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4D86A7" w14:textId="77777777" w:rsidR="0035643A" w:rsidRDefault="0035643A">
      <w:pPr>
        <w:pStyle w:val="a3"/>
        <w:spacing w:before="4"/>
        <w:ind w:left="0"/>
        <w:rPr>
          <w:sz w:val="17"/>
        </w:rPr>
      </w:pPr>
    </w:p>
    <w:p w14:paraId="083386B8" w14:textId="77777777" w:rsidR="0035643A" w:rsidRDefault="00504B84">
      <w:pPr>
        <w:pStyle w:val="a3"/>
        <w:jc w:val="center"/>
        <w:rPr>
          <w:sz w:val="17"/>
        </w:rPr>
      </w:pPr>
      <w:r>
        <w:rPr>
          <w:noProof/>
          <w:lang w:eastAsia="ru-RU"/>
        </w:rPr>
        <w:drawing>
          <wp:inline distT="0" distB="0" distL="0" distR="0" wp14:anchorId="16D3FA05" wp14:editId="5D2B59F9">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BC3F059" w14:textId="77777777" w:rsidR="0035643A" w:rsidRDefault="0035643A">
      <w:pPr>
        <w:pStyle w:val="a3"/>
        <w:jc w:val="center"/>
        <w:rPr>
          <w:sz w:val="17"/>
        </w:rPr>
      </w:pPr>
    </w:p>
    <w:p w14:paraId="66E86650" w14:textId="77777777" w:rsidR="0035643A" w:rsidRDefault="0035643A">
      <w:pPr>
        <w:pStyle w:val="a3"/>
        <w:jc w:val="center"/>
        <w:rPr>
          <w:sz w:val="17"/>
        </w:rPr>
      </w:pPr>
    </w:p>
    <w:p w14:paraId="7CA9FF0C" w14:textId="77777777" w:rsidR="0035643A" w:rsidRDefault="00504B84">
      <w:pPr>
        <w:pStyle w:val="a5"/>
        <w:spacing w:beforeAutospacing="0" w:after="0" w:afterAutospacing="0"/>
        <w:jc w:val="center"/>
        <w:rPr>
          <w:b/>
          <w:i/>
        </w:rPr>
      </w:pPr>
      <w:r>
        <w:rPr>
          <w:b/>
          <w:i/>
        </w:rPr>
        <w:t>Автономная некоммерческая организация</w:t>
      </w:r>
    </w:p>
    <w:p w14:paraId="20AA7675" w14:textId="77777777" w:rsidR="0035643A" w:rsidRDefault="00504B84">
      <w:pPr>
        <w:pStyle w:val="a5"/>
        <w:spacing w:beforeAutospacing="0" w:after="0" w:afterAutospacing="0"/>
        <w:jc w:val="center"/>
        <w:rPr>
          <w:b/>
          <w:i/>
        </w:rPr>
      </w:pPr>
      <w:r>
        <w:rPr>
          <w:b/>
          <w:i/>
        </w:rPr>
        <w:t>«Профессиональная образовательная организация</w:t>
      </w:r>
    </w:p>
    <w:p w14:paraId="468F2D29" w14:textId="77777777" w:rsidR="0035643A" w:rsidRDefault="00504B84">
      <w:pPr>
        <w:pStyle w:val="a5"/>
        <w:spacing w:beforeAutospacing="0" w:after="0" w:afterAutospacing="0"/>
        <w:jc w:val="center"/>
        <w:rPr>
          <w:b/>
          <w:i/>
        </w:rPr>
      </w:pPr>
      <w:r>
        <w:rPr>
          <w:b/>
          <w:i/>
        </w:rPr>
        <w:t>многопрофильный колледж «Призвание»</w:t>
      </w:r>
    </w:p>
    <w:p w14:paraId="7DC462BF" w14:textId="77777777" w:rsidR="0035643A" w:rsidRDefault="0035643A">
      <w:pPr>
        <w:pStyle w:val="a3"/>
        <w:jc w:val="center"/>
        <w:rPr>
          <w:sz w:val="17"/>
        </w:rPr>
      </w:pPr>
    </w:p>
    <w:p w14:paraId="720D25F5" w14:textId="77777777" w:rsidR="0035643A" w:rsidRDefault="0035643A">
      <w:pPr>
        <w:pStyle w:val="a3"/>
        <w:jc w:val="center"/>
        <w:rPr>
          <w:sz w:val="17"/>
        </w:rPr>
      </w:pPr>
    </w:p>
    <w:p w14:paraId="7D76097B" w14:textId="77777777" w:rsidR="0035643A" w:rsidRDefault="00504B84">
      <w:pPr>
        <w:suppressAutoHyphens/>
        <w:adjustRightInd w:val="0"/>
        <w:ind w:left="5760"/>
        <w:rPr>
          <w:b/>
          <w:sz w:val="24"/>
          <w:szCs w:val="24"/>
        </w:rPr>
      </w:pPr>
      <w:r>
        <w:rPr>
          <w:b/>
          <w:sz w:val="24"/>
          <w:szCs w:val="24"/>
        </w:rPr>
        <w:t xml:space="preserve">Утверждаю: </w:t>
      </w:r>
    </w:p>
    <w:p w14:paraId="3456C006" w14:textId="77777777" w:rsidR="0035643A" w:rsidRDefault="00504B84">
      <w:pPr>
        <w:suppressAutoHyphens/>
        <w:adjustRightInd w:val="0"/>
        <w:ind w:left="5760"/>
        <w:rPr>
          <w:sz w:val="24"/>
          <w:szCs w:val="24"/>
        </w:rPr>
      </w:pPr>
      <w:r>
        <w:rPr>
          <w:sz w:val="24"/>
          <w:szCs w:val="24"/>
        </w:rPr>
        <w:t>Директор АНО «ПОО  МК «Призвание»</w:t>
      </w:r>
    </w:p>
    <w:p w14:paraId="7F118842" w14:textId="77777777" w:rsidR="0035643A" w:rsidRDefault="00504B84">
      <w:pPr>
        <w:suppressAutoHyphens/>
        <w:adjustRightInd w:val="0"/>
        <w:ind w:left="5760"/>
        <w:rPr>
          <w:sz w:val="24"/>
          <w:szCs w:val="24"/>
        </w:rPr>
      </w:pPr>
      <w:r>
        <w:rPr>
          <w:sz w:val="24"/>
          <w:szCs w:val="24"/>
        </w:rPr>
        <w:t>______________________</w:t>
      </w:r>
    </w:p>
    <w:p w14:paraId="5EA54343" w14:textId="77777777" w:rsidR="0035643A" w:rsidRDefault="00504B84">
      <w:pPr>
        <w:pStyle w:val="a3"/>
        <w:jc w:val="center"/>
      </w:pPr>
      <w:r>
        <w:t xml:space="preserve">                                                                                 Приказ №  ____ от_________</w:t>
      </w:r>
    </w:p>
    <w:p w14:paraId="051241C7" w14:textId="77777777" w:rsidR="0035643A" w:rsidRDefault="0035643A">
      <w:pPr>
        <w:pStyle w:val="a3"/>
        <w:jc w:val="center"/>
      </w:pPr>
    </w:p>
    <w:p w14:paraId="28721A01" w14:textId="77777777" w:rsidR="0035643A" w:rsidRDefault="0035643A">
      <w:pPr>
        <w:pStyle w:val="a3"/>
        <w:jc w:val="center"/>
      </w:pPr>
    </w:p>
    <w:p w14:paraId="3C5C605F" w14:textId="77777777" w:rsidR="0035643A" w:rsidRDefault="0035643A">
      <w:pPr>
        <w:pStyle w:val="a3"/>
        <w:jc w:val="center"/>
      </w:pPr>
    </w:p>
    <w:p w14:paraId="3EE9E558" w14:textId="77777777" w:rsidR="0035643A" w:rsidRDefault="00504B84">
      <w:pPr>
        <w:pStyle w:val="a3"/>
        <w:jc w:val="center"/>
        <w:rPr>
          <w:b/>
          <w:bCs/>
          <w:sz w:val="40"/>
          <w:szCs w:val="40"/>
        </w:rPr>
      </w:pPr>
      <w:r>
        <w:rPr>
          <w:b/>
          <w:bCs/>
          <w:sz w:val="40"/>
          <w:szCs w:val="40"/>
        </w:rPr>
        <w:t>Рабочая программа</w:t>
      </w:r>
    </w:p>
    <w:p w14:paraId="2E1029BA" w14:textId="77777777" w:rsidR="0035643A" w:rsidRDefault="0035643A">
      <w:pPr>
        <w:pStyle w:val="a3"/>
        <w:jc w:val="center"/>
        <w:rPr>
          <w:b/>
          <w:bCs/>
          <w:sz w:val="40"/>
          <w:szCs w:val="40"/>
        </w:rPr>
      </w:pPr>
    </w:p>
    <w:p w14:paraId="3D1D865C" w14:textId="77777777" w:rsidR="0035643A" w:rsidRDefault="00504B84">
      <w:pPr>
        <w:pStyle w:val="a3"/>
        <w:jc w:val="center"/>
        <w:rPr>
          <w:b/>
          <w:bCs/>
          <w:sz w:val="40"/>
          <w:szCs w:val="40"/>
        </w:rPr>
      </w:pPr>
      <w:r>
        <w:rPr>
          <w:b/>
          <w:bCs/>
          <w:sz w:val="40"/>
          <w:szCs w:val="40"/>
        </w:rPr>
        <w:t xml:space="preserve">Профессионального модуля </w:t>
      </w:r>
    </w:p>
    <w:p w14:paraId="30B83D55" w14:textId="77777777" w:rsidR="0035643A" w:rsidRDefault="0035643A">
      <w:pPr>
        <w:pStyle w:val="a3"/>
        <w:jc w:val="center"/>
        <w:rPr>
          <w:b/>
          <w:bCs/>
          <w:sz w:val="40"/>
          <w:szCs w:val="40"/>
        </w:rPr>
      </w:pPr>
    </w:p>
    <w:p w14:paraId="2715AB6A" w14:textId="77777777" w:rsidR="0035643A" w:rsidRDefault="00504B84">
      <w:pPr>
        <w:pStyle w:val="a3"/>
        <w:jc w:val="center"/>
        <w:rPr>
          <w:b/>
          <w:bCs/>
          <w:sz w:val="40"/>
          <w:szCs w:val="40"/>
        </w:rPr>
      </w:pPr>
      <w:r>
        <w:rPr>
          <w:b/>
          <w:bCs/>
          <w:sz w:val="40"/>
          <w:szCs w:val="40"/>
        </w:rPr>
        <w:t>ПМ.02 Предоставление    маникюрных   и педикюрных услуг</w:t>
      </w:r>
    </w:p>
    <w:p w14:paraId="055DCA91" w14:textId="77777777" w:rsidR="0035643A" w:rsidRDefault="0035643A">
      <w:pPr>
        <w:pStyle w:val="a3"/>
        <w:jc w:val="center"/>
        <w:rPr>
          <w:b/>
          <w:bCs/>
          <w:sz w:val="40"/>
          <w:szCs w:val="40"/>
        </w:rPr>
      </w:pPr>
    </w:p>
    <w:p w14:paraId="7A30D3F8" w14:textId="77777777" w:rsidR="0035643A" w:rsidRDefault="00504B84">
      <w:pPr>
        <w:pStyle w:val="a3"/>
        <w:jc w:val="center"/>
        <w:rPr>
          <w:b/>
          <w:bCs/>
          <w:sz w:val="40"/>
          <w:szCs w:val="40"/>
        </w:rPr>
      </w:pPr>
      <w:r>
        <w:rPr>
          <w:b/>
          <w:bCs/>
          <w:sz w:val="40"/>
          <w:szCs w:val="40"/>
        </w:rPr>
        <w:t>по специальности 43.02.17</w:t>
      </w:r>
    </w:p>
    <w:p w14:paraId="3E40D33F" w14:textId="77777777" w:rsidR="0035643A" w:rsidRDefault="00504B84">
      <w:pPr>
        <w:pStyle w:val="a3"/>
        <w:jc w:val="center"/>
        <w:rPr>
          <w:b/>
          <w:bCs/>
          <w:sz w:val="40"/>
          <w:szCs w:val="40"/>
        </w:rPr>
      </w:pPr>
      <w:r>
        <w:rPr>
          <w:b/>
          <w:bCs/>
          <w:sz w:val="40"/>
          <w:szCs w:val="40"/>
        </w:rPr>
        <w:t xml:space="preserve"> Технологии индустрии красоты</w:t>
      </w:r>
    </w:p>
    <w:p w14:paraId="57F4DEFE" w14:textId="77777777" w:rsidR="0035643A" w:rsidRDefault="0035643A">
      <w:pPr>
        <w:pStyle w:val="a3"/>
        <w:jc w:val="center"/>
        <w:rPr>
          <w:sz w:val="17"/>
        </w:rPr>
      </w:pPr>
    </w:p>
    <w:p w14:paraId="681B9E92" w14:textId="77777777" w:rsidR="0035643A" w:rsidRDefault="0035643A">
      <w:pPr>
        <w:pStyle w:val="a3"/>
        <w:jc w:val="center"/>
        <w:rPr>
          <w:sz w:val="17"/>
        </w:rPr>
      </w:pPr>
    </w:p>
    <w:p w14:paraId="069F4140" w14:textId="77777777" w:rsidR="0035643A" w:rsidRDefault="0035643A">
      <w:pPr>
        <w:pStyle w:val="a3"/>
        <w:jc w:val="center"/>
        <w:rPr>
          <w:sz w:val="17"/>
        </w:rPr>
      </w:pPr>
    </w:p>
    <w:p w14:paraId="2696F18B" w14:textId="77777777" w:rsidR="0035643A" w:rsidRDefault="0035643A">
      <w:pPr>
        <w:pStyle w:val="a3"/>
        <w:jc w:val="center"/>
        <w:rPr>
          <w:sz w:val="17"/>
        </w:rPr>
      </w:pPr>
    </w:p>
    <w:p w14:paraId="07BD2B4E" w14:textId="77777777" w:rsidR="0035643A" w:rsidRDefault="0035643A">
      <w:pPr>
        <w:pStyle w:val="a3"/>
        <w:jc w:val="center"/>
        <w:rPr>
          <w:sz w:val="17"/>
        </w:rPr>
      </w:pPr>
    </w:p>
    <w:p w14:paraId="7F32FF96" w14:textId="77777777" w:rsidR="0035643A" w:rsidRDefault="0035643A">
      <w:pPr>
        <w:pStyle w:val="a3"/>
        <w:ind w:left="0"/>
        <w:rPr>
          <w:sz w:val="17"/>
        </w:rPr>
      </w:pPr>
    </w:p>
    <w:p w14:paraId="62841CCB" w14:textId="77777777" w:rsidR="0035643A" w:rsidRDefault="0035643A">
      <w:pPr>
        <w:pStyle w:val="a3"/>
        <w:jc w:val="center"/>
        <w:rPr>
          <w:sz w:val="17"/>
        </w:rPr>
      </w:pPr>
    </w:p>
    <w:p w14:paraId="015188F8" w14:textId="77777777" w:rsidR="0035643A" w:rsidRDefault="0035643A">
      <w:pPr>
        <w:pStyle w:val="a3"/>
        <w:jc w:val="center"/>
        <w:rPr>
          <w:sz w:val="17"/>
        </w:rPr>
      </w:pPr>
    </w:p>
    <w:p w14:paraId="300030D1" w14:textId="77777777" w:rsidR="0035643A" w:rsidRDefault="0035643A">
      <w:pPr>
        <w:pStyle w:val="a3"/>
        <w:jc w:val="center"/>
        <w:rPr>
          <w:sz w:val="17"/>
        </w:rPr>
      </w:pPr>
    </w:p>
    <w:p w14:paraId="125D878A" w14:textId="77777777" w:rsidR="0035643A" w:rsidRDefault="0035643A">
      <w:pPr>
        <w:pStyle w:val="a3"/>
        <w:jc w:val="center"/>
        <w:rPr>
          <w:sz w:val="17"/>
        </w:rPr>
      </w:pPr>
    </w:p>
    <w:p w14:paraId="29256E4C" w14:textId="77777777" w:rsidR="0035643A" w:rsidRDefault="00504B84">
      <w:pPr>
        <w:pStyle w:val="a3"/>
        <w:jc w:val="center"/>
        <w:rPr>
          <w:b/>
          <w:bCs/>
          <w:sz w:val="28"/>
          <w:szCs w:val="28"/>
        </w:rPr>
        <w:sectPr w:rsidR="0035643A">
          <w:type w:val="continuous"/>
          <w:pgSz w:w="11910" w:h="16840"/>
          <w:pgMar w:top="1920" w:right="1700" w:bottom="280" w:left="1700" w:header="720" w:footer="720" w:gutter="0"/>
          <w:cols w:space="720"/>
        </w:sectPr>
      </w:pPr>
      <w:r>
        <w:rPr>
          <w:b/>
          <w:bCs/>
          <w:sz w:val="28"/>
          <w:szCs w:val="28"/>
        </w:rPr>
        <w:t>Евпатория, 2026 г</w:t>
      </w:r>
    </w:p>
    <w:p w14:paraId="1C051B70" w14:textId="77777777" w:rsidR="0035643A" w:rsidRDefault="00504B84" w:rsidP="007C15B6">
      <w:pPr>
        <w:pStyle w:val="a3"/>
        <w:spacing w:before="71" w:line="276" w:lineRule="auto"/>
        <w:ind w:left="1" w:right="288" w:firstLine="708"/>
        <w:jc w:val="both"/>
      </w:pPr>
      <w:r>
        <w:lastRenderedPageBreak/>
        <w:t>Рабочая программа профессионального модуля ПМ.02 Предоставление маникюрных</w:t>
      </w:r>
      <w:r>
        <w:rPr>
          <w:spacing w:val="-5"/>
        </w:rPr>
        <w:t xml:space="preserve"> </w:t>
      </w:r>
      <w:r>
        <w:t>и</w:t>
      </w:r>
      <w:r>
        <w:rPr>
          <w:spacing w:val="-1"/>
        </w:rPr>
        <w:t xml:space="preserve"> </w:t>
      </w:r>
      <w:r>
        <w:t>педикюрных</w:t>
      </w:r>
      <w:r>
        <w:rPr>
          <w:spacing w:val="-2"/>
        </w:rPr>
        <w:t xml:space="preserve"> </w:t>
      </w:r>
      <w:r>
        <w:t>услуг</w:t>
      </w:r>
      <w:r>
        <w:rPr>
          <w:spacing w:val="-3"/>
        </w:rPr>
        <w:t xml:space="preserve"> </w:t>
      </w:r>
      <w:r>
        <w:t>рассмотрена</w:t>
      </w:r>
      <w:r>
        <w:rPr>
          <w:spacing w:val="-3"/>
        </w:rPr>
        <w:t xml:space="preserve"> </w:t>
      </w:r>
      <w:r>
        <w:t>и</w:t>
      </w:r>
      <w:r>
        <w:rPr>
          <w:spacing w:val="-1"/>
        </w:rPr>
        <w:t xml:space="preserve"> </w:t>
      </w:r>
      <w:r>
        <w:t>одобрена</w:t>
      </w:r>
      <w:r>
        <w:rPr>
          <w:spacing w:val="-3"/>
        </w:rPr>
        <w:t xml:space="preserve"> </w:t>
      </w:r>
      <w:r>
        <w:t>предметной</w:t>
      </w:r>
      <w:r>
        <w:rPr>
          <w:spacing w:val="-1"/>
        </w:rPr>
        <w:t xml:space="preserve"> </w:t>
      </w:r>
      <w:r>
        <w:t>(цикловой) комиссией</w:t>
      </w:r>
      <w:r>
        <w:rPr>
          <w:spacing w:val="-5"/>
        </w:rPr>
        <w:t xml:space="preserve"> </w:t>
      </w:r>
      <w:r>
        <w:t>профессионального</w:t>
      </w:r>
      <w:r>
        <w:rPr>
          <w:spacing w:val="-6"/>
        </w:rPr>
        <w:t xml:space="preserve"> </w:t>
      </w:r>
      <w:r>
        <w:t>цикла</w:t>
      </w:r>
      <w:r>
        <w:rPr>
          <w:spacing w:val="-7"/>
        </w:rPr>
        <w:t xml:space="preserve"> </w:t>
      </w:r>
      <w:r>
        <w:t>АНО «ПОО многопрофильный колледж «Призвание»</w:t>
      </w:r>
    </w:p>
    <w:p w14:paraId="0AFA4DE7" w14:textId="77777777" w:rsidR="0035643A" w:rsidRDefault="00504B84">
      <w:pPr>
        <w:pStyle w:val="a3"/>
        <w:spacing w:before="202" w:line="398" w:lineRule="auto"/>
        <w:ind w:left="1" w:right="5211"/>
      </w:pPr>
      <w:r>
        <w:t xml:space="preserve">Протокол № </w:t>
      </w:r>
    </w:p>
    <w:p w14:paraId="3F8B4736" w14:textId="77777777" w:rsidR="0035643A" w:rsidRDefault="00504B84">
      <w:pPr>
        <w:pStyle w:val="a3"/>
        <w:spacing w:before="202" w:line="398" w:lineRule="auto"/>
        <w:ind w:left="1" w:right="5211"/>
      </w:pPr>
      <w:r>
        <w:t>Председатель</w:t>
      </w:r>
      <w:r>
        <w:rPr>
          <w:spacing w:val="-11"/>
        </w:rPr>
        <w:t xml:space="preserve"> </w:t>
      </w:r>
      <w:r>
        <w:t>ЦК</w:t>
      </w:r>
    </w:p>
    <w:p w14:paraId="5D37ABDC" w14:textId="77777777" w:rsidR="0035643A" w:rsidRDefault="00504B84">
      <w:pPr>
        <w:pStyle w:val="a3"/>
        <w:spacing w:line="259" w:lineRule="auto"/>
        <w:ind w:left="1" w:right="273" w:firstLine="708"/>
        <w:jc w:val="both"/>
      </w:pPr>
      <w:r>
        <w:t>Рабочая</w:t>
      </w:r>
      <w:r>
        <w:rPr>
          <w:spacing w:val="-9"/>
        </w:rPr>
        <w:t xml:space="preserve"> </w:t>
      </w:r>
      <w:r>
        <w:t>программа</w:t>
      </w:r>
      <w:r>
        <w:rPr>
          <w:spacing w:val="-10"/>
        </w:rPr>
        <w:t xml:space="preserve"> </w:t>
      </w:r>
      <w:r>
        <w:t>профессионального</w:t>
      </w:r>
      <w:r>
        <w:rPr>
          <w:spacing w:val="-9"/>
        </w:rPr>
        <w:t xml:space="preserve"> </w:t>
      </w:r>
      <w:r>
        <w:t>модуля</w:t>
      </w:r>
      <w:r>
        <w:rPr>
          <w:spacing w:val="-12"/>
        </w:rPr>
        <w:t xml:space="preserve"> </w:t>
      </w:r>
      <w:r>
        <w:t>разработана</w:t>
      </w:r>
      <w:r>
        <w:rPr>
          <w:spacing w:val="-10"/>
        </w:rPr>
        <w:t xml:space="preserve"> </w:t>
      </w:r>
      <w:r>
        <w:t>на</w:t>
      </w:r>
      <w:r>
        <w:rPr>
          <w:spacing w:val="-10"/>
        </w:rPr>
        <w:t xml:space="preserve"> </w:t>
      </w:r>
      <w:r>
        <w:t>основе</w:t>
      </w:r>
      <w:r>
        <w:rPr>
          <w:spacing w:val="-10"/>
        </w:rPr>
        <w:t xml:space="preserve"> </w:t>
      </w:r>
      <w:r>
        <w:t>федерального государственного</w:t>
      </w:r>
      <w:r>
        <w:rPr>
          <w:spacing w:val="-15"/>
        </w:rPr>
        <w:t xml:space="preserve"> </w:t>
      </w:r>
      <w:r>
        <w:t>образовательного</w:t>
      </w:r>
      <w:r>
        <w:rPr>
          <w:spacing w:val="-15"/>
        </w:rPr>
        <w:t xml:space="preserve"> </w:t>
      </w:r>
      <w:r>
        <w:t>стандарта</w:t>
      </w:r>
      <w:r>
        <w:rPr>
          <w:spacing w:val="-15"/>
        </w:rPr>
        <w:t xml:space="preserve"> </w:t>
      </w:r>
      <w:r>
        <w:t>среднего</w:t>
      </w:r>
      <w:r>
        <w:rPr>
          <w:spacing w:val="-15"/>
        </w:rPr>
        <w:t xml:space="preserve"> </w:t>
      </w:r>
      <w:r>
        <w:t>профессионального</w:t>
      </w:r>
      <w:r>
        <w:rPr>
          <w:spacing w:val="-15"/>
        </w:rPr>
        <w:t xml:space="preserve"> </w:t>
      </w:r>
      <w:r>
        <w:t>образования</w:t>
      </w:r>
      <w:r>
        <w:rPr>
          <w:spacing w:val="-15"/>
        </w:rPr>
        <w:t xml:space="preserve"> </w:t>
      </w:r>
      <w:r>
        <w:t>по специальности 43.02.17 Технологии индустрии красоты (Приказ Минпросвещения России от 26 августа 2022 г. N 775 «Об утверждении федерального государственного образовательного</w:t>
      </w:r>
      <w:r>
        <w:rPr>
          <w:spacing w:val="30"/>
        </w:rPr>
        <w:t xml:space="preserve"> </w:t>
      </w:r>
      <w:r>
        <w:t>стандарта</w:t>
      </w:r>
      <w:r>
        <w:rPr>
          <w:spacing w:val="32"/>
        </w:rPr>
        <w:t xml:space="preserve"> </w:t>
      </w:r>
      <w:r>
        <w:t>среднего</w:t>
      </w:r>
      <w:r>
        <w:rPr>
          <w:spacing w:val="33"/>
        </w:rPr>
        <w:t xml:space="preserve"> </w:t>
      </w:r>
      <w:r>
        <w:t>профессионального</w:t>
      </w:r>
      <w:r>
        <w:rPr>
          <w:spacing w:val="33"/>
        </w:rPr>
        <w:t xml:space="preserve"> </w:t>
      </w:r>
      <w:r>
        <w:t>образования</w:t>
      </w:r>
      <w:r>
        <w:rPr>
          <w:spacing w:val="33"/>
        </w:rPr>
        <w:t xml:space="preserve"> </w:t>
      </w:r>
      <w:r>
        <w:t>по</w:t>
      </w:r>
      <w:r>
        <w:rPr>
          <w:spacing w:val="30"/>
        </w:rPr>
        <w:t xml:space="preserve"> </w:t>
      </w:r>
      <w:r>
        <w:rPr>
          <w:spacing w:val="-2"/>
        </w:rPr>
        <w:t>специальности</w:t>
      </w:r>
    </w:p>
    <w:p w14:paraId="3BC8F2C9" w14:textId="77777777" w:rsidR="0035643A" w:rsidRDefault="00504B84">
      <w:pPr>
        <w:pStyle w:val="a3"/>
        <w:spacing w:line="259" w:lineRule="auto"/>
        <w:ind w:left="1" w:right="274"/>
        <w:jc w:val="both"/>
      </w:pPr>
      <w:r>
        <w:t>43.02.17 Технологии индустрии красоты» (зарегистрирован в Министерстве юстиции РФ 29 сентября 2022 г. № 70281).</w:t>
      </w:r>
    </w:p>
    <w:p w14:paraId="2716D706" w14:textId="77777777" w:rsidR="0035643A" w:rsidRDefault="00504B84">
      <w:pPr>
        <w:pStyle w:val="a3"/>
        <w:tabs>
          <w:tab w:val="left" w:pos="2982"/>
          <w:tab w:val="left" w:pos="4057"/>
          <w:tab w:val="left" w:pos="5526"/>
          <w:tab w:val="left" w:pos="7671"/>
        </w:tabs>
        <w:spacing w:before="158" w:line="259" w:lineRule="auto"/>
        <w:ind w:left="1" w:right="278"/>
      </w:pPr>
      <w:r>
        <w:rPr>
          <w:spacing w:val="-2"/>
        </w:rPr>
        <w:t>Организация-разработчик:</w:t>
      </w:r>
      <w:r>
        <w:tab/>
      </w:r>
      <w:r>
        <w:rPr>
          <w:spacing w:val="-2"/>
        </w:rPr>
        <w:t>Автономная некоммерческая организация «Профессиональная образовательная организация многопрофильный колледж «Призвание»</w:t>
      </w:r>
    </w:p>
    <w:p w14:paraId="3243B807" w14:textId="77777777" w:rsidR="0035643A" w:rsidRDefault="00504B84">
      <w:pPr>
        <w:pStyle w:val="a3"/>
        <w:spacing w:before="157" w:line="261" w:lineRule="auto"/>
        <w:ind w:left="1" w:right="288"/>
      </w:pPr>
      <w:r>
        <w:t xml:space="preserve">Разработчик: </w:t>
      </w:r>
    </w:p>
    <w:p w14:paraId="6AF7BCE2" w14:textId="77777777" w:rsidR="0035643A" w:rsidRDefault="0035643A">
      <w:pPr>
        <w:pStyle w:val="a3"/>
        <w:spacing w:before="176"/>
        <w:ind w:left="0"/>
      </w:pPr>
    </w:p>
    <w:p w14:paraId="3D1609DC" w14:textId="77777777" w:rsidR="0035643A" w:rsidRDefault="00504B84">
      <w:pPr>
        <w:pStyle w:val="a3"/>
        <w:spacing w:line="398" w:lineRule="auto"/>
        <w:ind w:left="1" w:right="6093"/>
      </w:pPr>
      <w:r>
        <w:t xml:space="preserve">Внутренняя экспертиза: </w:t>
      </w:r>
    </w:p>
    <w:p w14:paraId="11851C29" w14:textId="77777777" w:rsidR="0035643A" w:rsidRDefault="0035643A">
      <w:pPr>
        <w:pStyle w:val="a3"/>
        <w:spacing w:line="398" w:lineRule="auto"/>
        <w:sectPr w:rsidR="0035643A">
          <w:footerReference w:type="default" r:id="rId9"/>
          <w:pgSz w:w="11910" w:h="16850"/>
          <w:pgMar w:top="1060" w:right="566" w:bottom="1200" w:left="1700" w:header="0" w:footer="1005" w:gutter="0"/>
          <w:pgNumType w:start="2"/>
          <w:cols w:space="720"/>
        </w:sectPr>
      </w:pPr>
    </w:p>
    <w:p w14:paraId="3A95FF33" w14:textId="77777777" w:rsidR="0035643A" w:rsidRDefault="00504B84">
      <w:pPr>
        <w:spacing w:before="71"/>
        <w:ind w:right="277"/>
        <w:jc w:val="center"/>
        <w:rPr>
          <w:b/>
          <w:sz w:val="24"/>
        </w:rPr>
      </w:pPr>
      <w:r>
        <w:rPr>
          <w:b/>
          <w:spacing w:val="-2"/>
          <w:sz w:val="24"/>
        </w:rPr>
        <w:lastRenderedPageBreak/>
        <w:t>СОДЕРЖАНИЕ</w:t>
      </w:r>
    </w:p>
    <w:sdt>
      <w:sdtPr>
        <w:id w:val="81259329"/>
        <w:docPartObj>
          <w:docPartGallery w:val="Table of Contents"/>
          <w:docPartUnique/>
        </w:docPartObj>
      </w:sdtPr>
      <w:sdtEndPr/>
      <w:sdtContent>
        <w:p w14:paraId="276C2B1C" w14:textId="77777777" w:rsidR="0035643A" w:rsidRDefault="00504B84">
          <w:pPr>
            <w:pStyle w:val="11"/>
            <w:numPr>
              <w:ilvl w:val="0"/>
              <w:numId w:val="1"/>
            </w:numPr>
            <w:tabs>
              <w:tab w:val="left" w:pos="392"/>
              <w:tab w:val="right" w:pos="7729"/>
            </w:tabs>
            <w:spacing w:before="182"/>
            <w:ind w:hanging="283"/>
          </w:pPr>
          <w:r>
            <w:t>ОБЩАЯ</w:t>
          </w:r>
          <w:r>
            <w:rPr>
              <w:spacing w:val="-5"/>
            </w:rPr>
            <w:t xml:space="preserve"> </w:t>
          </w:r>
          <w:r>
            <w:t>ХАРАКТЕРИСТИКА</w:t>
          </w:r>
          <w:r>
            <w:rPr>
              <w:spacing w:val="-4"/>
            </w:rPr>
            <w:t xml:space="preserve"> </w:t>
          </w:r>
          <w:r>
            <w:t>РАБОЧЕЙ</w:t>
          </w:r>
          <w:r>
            <w:rPr>
              <w:spacing w:val="-5"/>
            </w:rPr>
            <w:t xml:space="preserve"> </w:t>
          </w:r>
          <w:r>
            <w:rPr>
              <w:spacing w:val="-2"/>
            </w:rPr>
            <w:t>ПРОГРАММЫ</w:t>
          </w:r>
          <w:r>
            <w:rPr>
              <w:b w:val="0"/>
            </w:rPr>
            <w:tab/>
          </w:r>
          <w:r>
            <w:rPr>
              <w:spacing w:val="-10"/>
            </w:rPr>
            <w:t>4</w:t>
          </w:r>
        </w:p>
        <w:p w14:paraId="7BBE9401" w14:textId="77777777" w:rsidR="0035643A" w:rsidRDefault="007228C7">
          <w:pPr>
            <w:pStyle w:val="11"/>
            <w:spacing w:before="41"/>
            <w:ind w:firstLine="0"/>
          </w:pPr>
          <w:hyperlink w:anchor="_TOC_250000" w:history="1">
            <w:r w:rsidR="00504B84">
              <w:t>ПРОФЕССИОНАЛЬНОГО</w:t>
            </w:r>
            <w:r w:rsidR="00504B84">
              <w:rPr>
                <w:spacing w:val="-6"/>
              </w:rPr>
              <w:t xml:space="preserve"> </w:t>
            </w:r>
            <w:r w:rsidR="00504B84">
              <w:rPr>
                <w:spacing w:val="-2"/>
              </w:rPr>
              <w:t>МОДУЛЯ</w:t>
            </w:r>
          </w:hyperlink>
        </w:p>
        <w:p w14:paraId="5940EB77" w14:textId="77777777" w:rsidR="0035643A" w:rsidRDefault="00504B84">
          <w:pPr>
            <w:pStyle w:val="11"/>
            <w:numPr>
              <w:ilvl w:val="0"/>
              <w:numId w:val="1"/>
            </w:numPr>
            <w:tabs>
              <w:tab w:val="left" w:pos="392"/>
              <w:tab w:val="right" w:pos="7729"/>
            </w:tabs>
            <w:ind w:hanging="283"/>
          </w:pPr>
          <w:r>
            <w:t>СТРУКТУРА</w:t>
          </w:r>
          <w:r>
            <w:rPr>
              <w:spacing w:val="-6"/>
            </w:rPr>
            <w:t xml:space="preserve"> </w:t>
          </w:r>
          <w:r>
            <w:t>И</w:t>
          </w:r>
          <w:r>
            <w:rPr>
              <w:spacing w:val="-2"/>
            </w:rPr>
            <w:t xml:space="preserve"> </w:t>
          </w:r>
          <w:r>
            <w:t>СОДЕРЖАНИЕ</w:t>
          </w:r>
          <w:r>
            <w:rPr>
              <w:spacing w:val="-2"/>
            </w:rPr>
            <w:t xml:space="preserve"> ПРОФЕССИОНАЛЬНОГО</w:t>
          </w:r>
          <w:r>
            <w:rPr>
              <w:b w:val="0"/>
            </w:rPr>
            <w:tab/>
          </w:r>
          <w:r>
            <w:rPr>
              <w:spacing w:val="-10"/>
            </w:rPr>
            <w:t>7</w:t>
          </w:r>
        </w:p>
        <w:p w14:paraId="2A960CDF" w14:textId="77777777" w:rsidR="0035643A" w:rsidRDefault="00504B84">
          <w:pPr>
            <w:pStyle w:val="11"/>
            <w:spacing w:before="40"/>
            <w:ind w:firstLine="0"/>
          </w:pPr>
          <w:r>
            <w:rPr>
              <w:spacing w:val="-2"/>
            </w:rPr>
            <w:t>МОДУЛЯ</w:t>
          </w:r>
        </w:p>
        <w:p w14:paraId="59789C47" w14:textId="77777777" w:rsidR="0035643A" w:rsidRDefault="00504B84">
          <w:pPr>
            <w:pStyle w:val="11"/>
            <w:numPr>
              <w:ilvl w:val="0"/>
              <w:numId w:val="1"/>
            </w:numPr>
            <w:tabs>
              <w:tab w:val="left" w:pos="392"/>
              <w:tab w:val="right" w:pos="7849"/>
            </w:tabs>
            <w:spacing w:before="264" w:line="204" w:lineRule="auto"/>
            <w:ind w:hanging="283"/>
            <w:rPr>
              <w:position w:val="-7"/>
            </w:rPr>
          </w:pPr>
          <w:r>
            <w:t>УСЛОВИЯ</w:t>
          </w:r>
          <w:r>
            <w:rPr>
              <w:spacing w:val="-4"/>
            </w:rPr>
            <w:t xml:space="preserve"> </w:t>
          </w:r>
          <w:r>
            <w:t>РЕАЛИЗАЦИИ</w:t>
          </w:r>
          <w:r>
            <w:rPr>
              <w:spacing w:val="-2"/>
            </w:rPr>
            <w:t xml:space="preserve"> ПРОФЕССИОНАЛЬНОГО</w:t>
          </w:r>
          <w:r>
            <w:rPr>
              <w:b w:val="0"/>
            </w:rPr>
            <w:tab/>
          </w:r>
          <w:r>
            <w:rPr>
              <w:spacing w:val="-5"/>
              <w:position w:val="-7"/>
            </w:rPr>
            <w:t>15</w:t>
          </w:r>
        </w:p>
        <w:p w14:paraId="031044C3" w14:textId="77777777" w:rsidR="0035643A" w:rsidRDefault="00504B84">
          <w:pPr>
            <w:pStyle w:val="11"/>
            <w:spacing w:before="0" w:line="257" w:lineRule="exact"/>
            <w:ind w:firstLine="0"/>
          </w:pPr>
          <w:r>
            <w:rPr>
              <w:spacing w:val="-2"/>
            </w:rPr>
            <w:t>МОДУЛЯ</w:t>
          </w:r>
        </w:p>
        <w:p w14:paraId="222A8EB6" w14:textId="77777777" w:rsidR="0035643A" w:rsidRDefault="00504B84">
          <w:pPr>
            <w:pStyle w:val="11"/>
            <w:numPr>
              <w:ilvl w:val="0"/>
              <w:numId w:val="1"/>
            </w:numPr>
            <w:tabs>
              <w:tab w:val="left" w:pos="752"/>
              <w:tab w:val="right" w:pos="7849"/>
            </w:tabs>
            <w:ind w:left="752" w:hanging="643"/>
          </w:pPr>
          <w:r>
            <w:t>КОНТРОЛЬ</w:t>
          </w:r>
          <w:r>
            <w:rPr>
              <w:spacing w:val="-4"/>
            </w:rPr>
            <w:t xml:space="preserve"> </w:t>
          </w:r>
          <w:r>
            <w:t>И</w:t>
          </w:r>
          <w:r>
            <w:rPr>
              <w:spacing w:val="-2"/>
            </w:rPr>
            <w:t xml:space="preserve"> </w:t>
          </w:r>
          <w:r>
            <w:t>ОЦЕНКА</w:t>
          </w:r>
          <w:r>
            <w:rPr>
              <w:spacing w:val="-3"/>
            </w:rPr>
            <w:t xml:space="preserve"> </w:t>
          </w:r>
          <w:r>
            <w:t>РЕЗУЛЬТАТОВ</w:t>
          </w:r>
          <w:r>
            <w:rPr>
              <w:spacing w:val="-2"/>
            </w:rPr>
            <w:t xml:space="preserve"> ОСВОЕНИЯ</w:t>
          </w:r>
          <w:r>
            <w:rPr>
              <w:b w:val="0"/>
            </w:rPr>
            <w:tab/>
          </w:r>
          <w:r>
            <w:rPr>
              <w:spacing w:val="-5"/>
            </w:rPr>
            <w:t>20</w:t>
          </w:r>
        </w:p>
      </w:sdtContent>
    </w:sdt>
    <w:p w14:paraId="55B1937E" w14:textId="77777777" w:rsidR="0035643A" w:rsidRDefault="00504B84">
      <w:pPr>
        <w:pStyle w:val="1"/>
        <w:spacing w:before="41"/>
        <w:ind w:left="109"/>
      </w:pPr>
      <w:bookmarkStart w:id="0" w:name="_TOC_250000"/>
      <w:r>
        <w:t>ПРОФЕССИОНАЛЬНОГО</w:t>
      </w:r>
      <w:r>
        <w:rPr>
          <w:spacing w:val="-6"/>
        </w:rPr>
        <w:t xml:space="preserve"> </w:t>
      </w:r>
      <w:bookmarkEnd w:id="0"/>
      <w:r>
        <w:rPr>
          <w:spacing w:val="-2"/>
        </w:rPr>
        <w:t>МОДУЛЯ</w:t>
      </w:r>
    </w:p>
    <w:p w14:paraId="18741C2C" w14:textId="77777777" w:rsidR="0035643A" w:rsidRDefault="0035643A">
      <w:pPr>
        <w:pStyle w:val="1"/>
        <w:sectPr w:rsidR="0035643A">
          <w:pgSz w:w="11910" w:h="16850"/>
          <w:pgMar w:top="1060" w:right="566" w:bottom="1200" w:left="1700" w:header="0" w:footer="1005" w:gutter="0"/>
          <w:cols w:space="720"/>
        </w:sectPr>
      </w:pPr>
    </w:p>
    <w:p w14:paraId="39697DD4" w14:textId="56613EE3" w:rsidR="0035643A" w:rsidRDefault="00504B84">
      <w:pPr>
        <w:pStyle w:val="a7"/>
        <w:numPr>
          <w:ilvl w:val="0"/>
          <w:numId w:val="2"/>
        </w:numPr>
        <w:tabs>
          <w:tab w:val="left" w:pos="778"/>
          <w:tab w:val="left" w:pos="2586"/>
        </w:tabs>
        <w:spacing w:before="71" w:line="261" w:lineRule="auto"/>
        <w:ind w:right="821" w:hanging="2048"/>
        <w:jc w:val="left"/>
        <w:rPr>
          <w:b/>
          <w:sz w:val="24"/>
        </w:rPr>
      </w:pPr>
      <w:r>
        <w:rPr>
          <w:b/>
          <w:sz w:val="24"/>
        </w:rPr>
        <w:lastRenderedPageBreak/>
        <w:t>ОБЩАЯ</w:t>
      </w:r>
      <w:r>
        <w:rPr>
          <w:b/>
          <w:spacing w:val="-10"/>
          <w:sz w:val="24"/>
        </w:rPr>
        <w:t xml:space="preserve"> </w:t>
      </w:r>
      <w:r>
        <w:rPr>
          <w:b/>
          <w:sz w:val="24"/>
        </w:rPr>
        <w:t>ХАРАКТЕРИСТИКА</w:t>
      </w:r>
      <w:r>
        <w:rPr>
          <w:b/>
          <w:spacing w:val="-10"/>
          <w:sz w:val="24"/>
        </w:rPr>
        <w:t xml:space="preserve"> </w:t>
      </w:r>
      <w:r>
        <w:rPr>
          <w:b/>
          <w:spacing w:val="-9"/>
          <w:sz w:val="24"/>
        </w:rPr>
        <w:t xml:space="preserve"> </w:t>
      </w:r>
      <w:r>
        <w:rPr>
          <w:b/>
          <w:sz w:val="24"/>
        </w:rPr>
        <w:t>РАБОЧЕЙ</w:t>
      </w:r>
      <w:r>
        <w:rPr>
          <w:b/>
          <w:spacing w:val="-9"/>
          <w:sz w:val="24"/>
        </w:rPr>
        <w:t xml:space="preserve"> </w:t>
      </w:r>
      <w:r>
        <w:rPr>
          <w:b/>
          <w:sz w:val="24"/>
        </w:rPr>
        <w:t>ПРОГРАММЫ ПРОФЕССИОНАЛЬНОГО МОДУЛЯ</w:t>
      </w:r>
    </w:p>
    <w:p w14:paraId="1F0D108C" w14:textId="77777777" w:rsidR="0035643A" w:rsidRDefault="00504B84">
      <w:pPr>
        <w:spacing w:line="272" w:lineRule="exact"/>
        <w:ind w:left="534"/>
        <w:rPr>
          <w:b/>
          <w:sz w:val="24"/>
        </w:rPr>
      </w:pPr>
      <w:r>
        <w:rPr>
          <w:b/>
          <w:sz w:val="24"/>
        </w:rPr>
        <w:t>ПМ.02</w:t>
      </w:r>
      <w:r>
        <w:rPr>
          <w:b/>
          <w:spacing w:val="-6"/>
          <w:sz w:val="24"/>
        </w:rPr>
        <w:t xml:space="preserve"> </w:t>
      </w:r>
      <w:r>
        <w:rPr>
          <w:b/>
          <w:sz w:val="24"/>
        </w:rPr>
        <w:t>ПРЕДОСТАВЛЕНИЕ</w:t>
      </w:r>
      <w:r>
        <w:rPr>
          <w:b/>
          <w:spacing w:val="-4"/>
          <w:sz w:val="24"/>
        </w:rPr>
        <w:t xml:space="preserve"> </w:t>
      </w:r>
      <w:r>
        <w:rPr>
          <w:b/>
          <w:sz w:val="24"/>
        </w:rPr>
        <w:t>МАНИКЮРНЫХ</w:t>
      </w:r>
      <w:r>
        <w:rPr>
          <w:b/>
          <w:spacing w:val="-4"/>
          <w:sz w:val="24"/>
        </w:rPr>
        <w:t xml:space="preserve"> </w:t>
      </w:r>
      <w:r>
        <w:rPr>
          <w:b/>
          <w:sz w:val="24"/>
        </w:rPr>
        <w:t>И</w:t>
      </w:r>
      <w:r>
        <w:rPr>
          <w:b/>
          <w:spacing w:val="-4"/>
          <w:sz w:val="24"/>
        </w:rPr>
        <w:t xml:space="preserve"> </w:t>
      </w:r>
      <w:r>
        <w:rPr>
          <w:b/>
          <w:sz w:val="24"/>
        </w:rPr>
        <w:t>ПЕДИКЮРНЫХ</w:t>
      </w:r>
      <w:r>
        <w:rPr>
          <w:b/>
          <w:spacing w:val="-4"/>
          <w:sz w:val="24"/>
        </w:rPr>
        <w:t xml:space="preserve"> </w:t>
      </w:r>
      <w:r>
        <w:rPr>
          <w:b/>
          <w:spacing w:val="-2"/>
          <w:sz w:val="24"/>
        </w:rPr>
        <w:t>УСЛУГ</w:t>
      </w:r>
    </w:p>
    <w:p w14:paraId="53409F3A" w14:textId="77777777" w:rsidR="0035643A" w:rsidRDefault="0035643A">
      <w:pPr>
        <w:pStyle w:val="a3"/>
        <w:ind w:left="0"/>
        <w:rPr>
          <w:b/>
        </w:rPr>
      </w:pPr>
    </w:p>
    <w:p w14:paraId="71296223" w14:textId="77777777" w:rsidR="0035643A" w:rsidRDefault="00504B84">
      <w:pPr>
        <w:pStyle w:val="2"/>
        <w:numPr>
          <w:ilvl w:val="1"/>
          <w:numId w:val="2"/>
        </w:numPr>
        <w:tabs>
          <w:tab w:val="left" w:pos="1129"/>
        </w:tabs>
        <w:jc w:val="both"/>
      </w:pPr>
      <w:r>
        <w:t>Цель</w:t>
      </w:r>
      <w:r>
        <w:rPr>
          <w:spacing w:val="-6"/>
        </w:rPr>
        <w:t xml:space="preserve"> </w:t>
      </w:r>
      <w:r>
        <w:t>и</w:t>
      </w:r>
      <w:r>
        <w:rPr>
          <w:spacing w:val="-4"/>
        </w:rPr>
        <w:t xml:space="preserve"> </w:t>
      </w:r>
      <w:r>
        <w:t>планируемые</w:t>
      </w:r>
      <w:r>
        <w:rPr>
          <w:spacing w:val="-5"/>
        </w:rPr>
        <w:t xml:space="preserve"> </w:t>
      </w:r>
      <w:r>
        <w:t>результаты</w:t>
      </w:r>
      <w:r>
        <w:rPr>
          <w:spacing w:val="-5"/>
        </w:rPr>
        <w:t xml:space="preserve"> </w:t>
      </w:r>
      <w:r>
        <w:t>освоения</w:t>
      </w:r>
      <w:r>
        <w:rPr>
          <w:spacing w:val="-5"/>
        </w:rPr>
        <w:t xml:space="preserve"> </w:t>
      </w:r>
      <w:r>
        <w:t>профессионального</w:t>
      </w:r>
      <w:r>
        <w:rPr>
          <w:spacing w:val="-3"/>
        </w:rPr>
        <w:t xml:space="preserve"> </w:t>
      </w:r>
      <w:r>
        <w:rPr>
          <w:spacing w:val="-2"/>
        </w:rPr>
        <w:t>модуля</w:t>
      </w:r>
    </w:p>
    <w:p w14:paraId="5BA6D266" w14:textId="77777777" w:rsidR="0035643A" w:rsidRDefault="00504B84">
      <w:pPr>
        <w:pStyle w:val="a3"/>
        <w:spacing w:before="22" w:line="276" w:lineRule="auto"/>
        <w:ind w:left="1" w:right="278" w:firstLine="657"/>
        <w:jc w:val="both"/>
      </w:pPr>
      <w:r>
        <w:t>В результате изучения профессионального модуля обучающийся должен освоить основной</w:t>
      </w:r>
      <w:r>
        <w:rPr>
          <w:spacing w:val="80"/>
          <w:w w:val="150"/>
        </w:rPr>
        <w:t xml:space="preserve"> </w:t>
      </w:r>
      <w:r>
        <w:t>вид</w:t>
      </w:r>
      <w:r>
        <w:rPr>
          <w:spacing w:val="80"/>
          <w:w w:val="150"/>
        </w:rPr>
        <w:t xml:space="preserve"> </w:t>
      </w:r>
      <w:r>
        <w:t>деятельности</w:t>
      </w:r>
      <w:r>
        <w:rPr>
          <w:spacing w:val="80"/>
          <w:w w:val="150"/>
        </w:rPr>
        <w:t xml:space="preserve"> </w:t>
      </w:r>
      <w:r>
        <w:t>«Предоставление</w:t>
      </w:r>
      <w:r>
        <w:rPr>
          <w:spacing w:val="80"/>
          <w:w w:val="150"/>
        </w:rPr>
        <w:t xml:space="preserve"> </w:t>
      </w:r>
      <w:r>
        <w:t>маникюрных</w:t>
      </w:r>
      <w:r>
        <w:rPr>
          <w:spacing w:val="80"/>
          <w:w w:val="150"/>
        </w:rPr>
        <w:t xml:space="preserve"> </w:t>
      </w:r>
      <w:r>
        <w:t>и</w:t>
      </w:r>
      <w:r>
        <w:rPr>
          <w:spacing w:val="80"/>
          <w:w w:val="150"/>
        </w:rPr>
        <w:t xml:space="preserve"> </w:t>
      </w:r>
      <w:r>
        <w:t>педикюрных</w:t>
      </w:r>
      <w:r>
        <w:rPr>
          <w:spacing w:val="80"/>
          <w:w w:val="150"/>
        </w:rPr>
        <w:t xml:space="preserve"> </w:t>
      </w:r>
      <w:r>
        <w:t>услуг»</w:t>
      </w:r>
      <w:r>
        <w:rPr>
          <w:spacing w:val="80"/>
          <w:w w:val="150"/>
        </w:rPr>
        <w:t xml:space="preserve"> </w:t>
      </w:r>
      <w:r>
        <w:t>и соответствующие ему общие компетенции и профессиональные компетенции:</w:t>
      </w:r>
    </w:p>
    <w:p w14:paraId="29E26C4C" w14:textId="77777777" w:rsidR="0035643A" w:rsidRDefault="00504B84">
      <w:pPr>
        <w:pStyle w:val="2"/>
        <w:numPr>
          <w:ilvl w:val="2"/>
          <w:numId w:val="2"/>
        </w:numPr>
        <w:tabs>
          <w:tab w:val="left" w:pos="1259"/>
        </w:tabs>
        <w:spacing w:before="274"/>
        <w:jc w:val="both"/>
      </w:pPr>
      <w:r>
        <w:t>Перечень</w:t>
      </w:r>
      <w:r>
        <w:rPr>
          <w:spacing w:val="-4"/>
        </w:rPr>
        <w:t xml:space="preserve"> </w:t>
      </w:r>
      <w:r>
        <w:t>общих</w:t>
      </w:r>
      <w:r>
        <w:rPr>
          <w:spacing w:val="-2"/>
        </w:rPr>
        <w:t xml:space="preserve"> компетенций</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2"/>
        <w:gridCol w:w="8424"/>
      </w:tblGrid>
      <w:tr w:rsidR="0035643A" w14:paraId="6F08C286" w14:textId="77777777">
        <w:trPr>
          <w:trHeight w:val="299"/>
        </w:trPr>
        <w:tc>
          <w:tcPr>
            <w:tcW w:w="922" w:type="dxa"/>
          </w:tcPr>
          <w:p w14:paraId="6E615FE5" w14:textId="77777777" w:rsidR="0035643A" w:rsidRDefault="00504B84">
            <w:pPr>
              <w:pStyle w:val="TableParagraph"/>
              <w:spacing w:before="1"/>
              <w:ind w:left="8"/>
              <w:jc w:val="center"/>
              <w:rPr>
                <w:b/>
                <w:sz w:val="24"/>
              </w:rPr>
            </w:pPr>
            <w:r>
              <w:rPr>
                <w:b/>
                <w:spacing w:val="-5"/>
                <w:sz w:val="24"/>
              </w:rPr>
              <w:t>Код</w:t>
            </w:r>
          </w:p>
        </w:tc>
        <w:tc>
          <w:tcPr>
            <w:tcW w:w="8424" w:type="dxa"/>
          </w:tcPr>
          <w:p w14:paraId="28A8CE8D" w14:textId="77777777" w:rsidR="0035643A" w:rsidRDefault="00504B84">
            <w:pPr>
              <w:pStyle w:val="TableParagraph"/>
              <w:spacing w:before="1"/>
              <w:ind w:left="9"/>
              <w:jc w:val="center"/>
              <w:rPr>
                <w:b/>
                <w:sz w:val="24"/>
              </w:rPr>
            </w:pPr>
            <w:r>
              <w:rPr>
                <w:b/>
                <w:sz w:val="24"/>
              </w:rPr>
              <w:t>Наименование</w:t>
            </w:r>
            <w:r>
              <w:rPr>
                <w:b/>
                <w:spacing w:val="-3"/>
                <w:sz w:val="24"/>
              </w:rPr>
              <w:t xml:space="preserve"> </w:t>
            </w:r>
            <w:r>
              <w:rPr>
                <w:b/>
                <w:sz w:val="24"/>
              </w:rPr>
              <w:t>общих</w:t>
            </w:r>
            <w:r>
              <w:rPr>
                <w:b/>
                <w:spacing w:val="-3"/>
                <w:sz w:val="24"/>
              </w:rPr>
              <w:t xml:space="preserve"> </w:t>
            </w:r>
            <w:r>
              <w:rPr>
                <w:b/>
                <w:spacing w:val="-2"/>
                <w:sz w:val="24"/>
              </w:rPr>
              <w:t>компетенций</w:t>
            </w:r>
          </w:p>
        </w:tc>
      </w:tr>
      <w:tr w:rsidR="0035643A" w14:paraId="75090993" w14:textId="77777777">
        <w:trPr>
          <w:trHeight w:val="551"/>
        </w:trPr>
        <w:tc>
          <w:tcPr>
            <w:tcW w:w="922" w:type="dxa"/>
          </w:tcPr>
          <w:p w14:paraId="3E1B7D93" w14:textId="77777777" w:rsidR="0035643A" w:rsidRDefault="00504B84">
            <w:pPr>
              <w:pStyle w:val="TableParagraph"/>
              <w:spacing w:before="135"/>
              <w:ind w:left="8" w:right="8"/>
              <w:jc w:val="center"/>
              <w:rPr>
                <w:sz w:val="24"/>
              </w:rPr>
            </w:pPr>
            <w:r>
              <w:rPr>
                <w:sz w:val="24"/>
              </w:rPr>
              <w:t>ОК</w:t>
            </w:r>
            <w:r>
              <w:rPr>
                <w:spacing w:val="-1"/>
                <w:sz w:val="24"/>
              </w:rPr>
              <w:t xml:space="preserve"> </w:t>
            </w:r>
            <w:r>
              <w:rPr>
                <w:spacing w:val="-5"/>
                <w:sz w:val="24"/>
              </w:rPr>
              <w:t>01.</w:t>
            </w:r>
          </w:p>
        </w:tc>
        <w:tc>
          <w:tcPr>
            <w:tcW w:w="8424" w:type="dxa"/>
          </w:tcPr>
          <w:p w14:paraId="3FAD43A6" w14:textId="77777777" w:rsidR="0035643A" w:rsidRDefault="00504B84">
            <w:pPr>
              <w:pStyle w:val="TableParagraph"/>
              <w:tabs>
                <w:tab w:val="left" w:pos="1441"/>
                <w:tab w:val="left" w:pos="2622"/>
                <w:tab w:val="left" w:pos="3827"/>
                <w:tab w:val="left" w:pos="4695"/>
                <w:tab w:val="left" w:pos="6949"/>
              </w:tabs>
              <w:spacing w:line="276" w:lineRule="exact"/>
              <w:ind w:left="107" w:right="96"/>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35643A" w14:paraId="4525B4CA" w14:textId="77777777">
        <w:trPr>
          <w:trHeight w:val="827"/>
        </w:trPr>
        <w:tc>
          <w:tcPr>
            <w:tcW w:w="922" w:type="dxa"/>
          </w:tcPr>
          <w:p w14:paraId="76C1372C" w14:textId="77777777" w:rsidR="0035643A" w:rsidRDefault="00504B84">
            <w:pPr>
              <w:pStyle w:val="TableParagraph"/>
              <w:spacing w:before="274"/>
              <w:ind w:left="8" w:right="8"/>
              <w:jc w:val="center"/>
              <w:rPr>
                <w:sz w:val="24"/>
              </w:rPr>
            </w:pPr>
            <w:r>
              <w:rPr>
                <w:sz w:val="24"/>
              </w:rPr>
              <w:t>ОК</w:t>
            </w:r>
            <w:r>
              <w:rPr>
                <w:spacing w:val="-1"/>
                <w:sz w:val="24"/>
              </w:rPr>
              <w:t xml:space="preserve"> </w:t>
            </w:r>
            <w:r>
              <w:rPr>
                <w:spacing w:val="-5"/>
                <w:sz w:val="24"/>
              </w:rPr>
              <w:t>02.</w:t>
            </w:r>
          </w:p>
        </w:tc>
        <w:tc>
          <w:tcPr>
            <w:tcW w:w="8424" w:type="dxa"/>
          </w:tcPr>
          <w:p w14:paraId="6D6E8D0A" w14:textId="77777777" w:rsidR="0035643A" w:rsidRDefault="00504B84">
            <w:pPr>
              <w:pStyle w:val="TableParagraph"/>
              <w:spacing w:line="276" w:lineRule="exact"/>
              <w:ind w:left="107" w:right="95"/>
              <w:jc w:val="both"/>
              <w:rPr>
                <w:sz w:val="24"/>
              </w:rPr>
            </w:pPr>
            <w:r>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35643A" w14:paraId="749D31AF" w14:textId="77777777">
        <w:trPr>
          <w:trHeight w:val="1102"/>
        </w:trPr>
        <w:tc>
          <w:tcPr>
            <w:tcW w:w="922" w:type="dxa"/>
          </w:tcPr>
          <w:p w14:paraId="52958279" w14:textId="77777777" w:rsidR="0035643A" w:rsidRDefault="0035643A">
            <w:pPr>
              <w:pStyle w:val="TableParagraph"/>
              <w:spacing w:before="137"/>
              <w:rPr>
                <w:b/>
                <w:sz w:val="24"/>
              </w:rPr>
            </w:pPr>
          </w:p>
          <w:p w14:paraId="4CBB34AC" w14:textId="77777777" w:rsidR="0035643A" w:rsidRDefault="00504B84">
            <w:pPr>
              <w:pStyle w:val="TableParagraph"/>
              <w:ind w:left="8" w:right="8"/>
              <w:jc w:val="center"/>
              <w:rPr>
                <w:sz w:val="24"/>
              </w:rPr>
            </w:pPr>
            <w:r>
              <w:rPr>
                <w:sz w:val="24"/>
              </w:rPr>
              <w:t>ОК</w:t>
            </w:r>
            <w:r>
              <w:rPr>
                <w:spacing w:val="-1"/>
                <w:sz w:val="24"/>
              </w:rPr>
              <w:t xml:space="preserve"> </w:t>
            </w:r>
            <w:r>
              <w:rPr>
                <w:spacing w:val="-5"/>
                <w:sz w:val="24"/>
              </w:rPr>
              <w:t>03.</w:t>
            </w:r>
          </w:p>
        </w:tc>
        <w:tc>
          <w:tcPr>
            <w:tcW w:w="8424" w:type="dxa"/>
          </w:tcPr>
          <w:p w14:paraId="44E086B9" w14:textId="77777777" w:rsidR="0035643A" w:rsidRDefault="00504B84">
            <w:pPr>
              <w:pStyle w:val="TableParagraph"/>
              <w:spacing w:line="276" w:lineRule="exact"/>
              <w:ind w:left="107"/>
              <w:rPr>
                <w:sz w:val="24"/>
              </w:rPr>
            </w:pPr>
            <w:r>
              <w:rPr>
                <w:sz w:val="24"/>
              </w:rPr>
              <w:t>Планировать</w:t>
            </w:r>
            <w:r>
              <w:rPr>
                <w:spacing w:val="-6"/>
                <w:sz w:val="24"/>
              </w:rPr>
              <w:t xml:space="preserve"> </w:t>
            </w:r>
            <w:r>
              <w:rPr>
                <w:sz w:val="24"/>
              </w:rPr>
              <w:t>и</w:t>
            </w:r>
            <w:r>
              <w:rPr>
                <w:spacing w:val="-6"/>
                <w:sz w:val="24"/>
              </w:rPr>
              <w:t xml:space="preserve"> </w:t>
            </w:r>
            <w:r>
              <w:rPr>
                <w:sz w:val="24"/>
              </w:rPr>
              <w:t>реализовывать</w:t>
            </w:r>
            <w:r>
              <w:rPr>
                <w:spacing w:val="-6"/>
                <w:sz w:val="24"/>
              </w:rPr>
              <w:t xml:space="preserve"> </w:t>
            </w:r>
            <w:r>
              <w:rPr>
                <w:sz w:val="24"/>
              </w:rPr>
              <w:t>собственное</w:t>
            </w:r>
            <w:r>
              <w:rPr>
                <w:spacing w:val="-7"/>
                <w:sz w:val="24"/>
              </w:rPr>
              <w:t xml:space="preserve"> </w:t>
            </w:r>
            <w:r>
              <w:rPr>
                <w:sz w:val="24"/>
              </w:rPr>
              <w:t>профессиональное</w:t>
            </w:r>
            <w:r>
              <w:rPr>
                <w:spacing w:val="-7"/>
                <w:sz w:val="24"/>
              </w:rPr>
              <w:t xml:space="preserve"> </w:t>
            </w:r>
            <w:r>
              <w:rPr>
                <w:sz w:val="24"/>
              </w:rPr>
              <w:t>и</w:t>
            </w:r>
            <w:r>
              <w:rPr>
                <w:spacing w:val="-6"/>
                <w:sz w:val="24"/>
              </w:rPr>
              <w:t xml:space="preserve"> </w:t>
            </w:r>
            <w:r>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35643A" w14:paraId="00DB8724" w14:textId="77777777">
        <w:trPr>
          <w:trHeight w:val="327"/>
        </w:trPr>
        <w:tc>
          <w:tcPr>
            <w:tcW w:w="922" w:type="dxa"/>
          </w:tcPr>
          <w:p w14:paraId="4D87F58B" w14:textId="77777777" w:rsidR="0035643A" w:rsidRDefault="00504B84">
            <w:pPr>
              <w:pStyle w:val="TableParagraph"/>
              <w:spacing w:before="24"/>
              <w:ind w:left="8" w:right="8"/>
              <w:jc w:val="center"/>
              <w:rPr>
                <w:sz w:val="24"/>
              </w:rPr>
            </w:pPr>
            <w:r>
              <w:rPr>
                <w:sz w:val="24"/>
              </w:rPr>
              <w:t>ОК</w:t>
            </w:r>
            <w:r>
              <w:rPr>
                <w:spacing w:val="-1"/>
                <w:sz w:val="24"/>
              </w:rPr>
              <w:t xml:space="preserve"> </w:t>
            </w:r>
            <w:r>
              <w:rPr>
                <w:spacing w:val="-5"/>
                <w:sz w:val="24"/>
              </w:rPr>
              <w:t>04.</w:t>
            </w:r>
          </w:p>
        </w:tc>
        <w:tc>
          <w:tcPr>
            <w:tcW w:w="8424" w:type="dxa"/>
          </w:tcPr>
          <w:p w14:paraId="73E3AFC8" w14:textId="77777777" w:rsidR="0035643A" w:rsidRDefault="00504B84">
            <w:pPr>
              <w:pStyle w:val="TableParagraph"/>
              <w:spacing w:line="274" w:lineRule="exact"/>
              <w:ind w:left="107"/>
              <w:rPr>
                <w:sz w:val="24"/>
              </w:rPr>
            </w:pPr>
            <w:r>
              <w:rPr>
                <w:sz w:val="24"/>
              </w:rPr>
              <w:t>Эффективно</w:t>
            </w:r>
            <w:r>
              <w:rPr>
                <w:spacing w:val="-4"/>
                <w:sz w:val="24"/>
              </w:rPr>
              <w:t xml:space="preserve"> </w:t>
            </w:r>
            <w:r>
              <w:rPr>
                <w:sz w:val="24"/>
              </w:rPr>
              <w:t>взаимодействовать</w:t>
            </w:r>
            <w:r>
              <w:rPr>
                <w:spacing w:val="-2"/>
                <w:sz w:val="24"/>
              </w:rPr>
              <w:t xml:space="preserve"> </w:t>
            </w:r>
            <w:r>
              <w:rPr>
                <w:sz w:val="24"/>
              </w:rPr>
              <w:t>и</w:t>
            </w:r>
            <w:r>
              <w:rPr>
                <w:spacing w:val="-2"/>
                <w:sz w:val="24"/>
              </w:rPr>
              <w:t xml:space="preserve"> </w:t>
            </w:r>
            <w:r>
              <w:rPr>
                <w:sz w:val="24"/>
              </w:rPr>
              <w:t>работать</w:t>
            </w:r>
            <w:r>
              <w:rPr>
                <w:spacing w:val="-2"/>
                <w:sz w:val="24"/>
              </w:rPr>
              <w:t xml:space="preserve"> </w:t>
            </w:r>
            <w:r>
              <w:rPr>
                <w:sz w:val="24"/>
              </w:rPr>
              <w:t>в</w:t>
            </w:r>
            <w:r>
              <w:rPr>
                <w:spacing w:val="-2"/>
                <w:sz w:val="24"/>
              </w:rPr>
              <w:t xml:space="preserve"> </w:t>
            </w:r>
            <w:r>
              <w:rPr>
                <w:sz w:val="24"/>
              </w:rPr>
              <w:t>коллективе</w:t>
            </w:r>
            <w:r>
              <w:rPr>
                <w:spacing w:val="-3"/>
                <w:sz w:val="24"/>
              </w:rPr>
              <w:t xml:space="preserve"> </w:t>
            </w:r>
            <w:r>
              <w:rPr>
                <w:sz w:val="24"/>
              </w:rPr>
              <w:t>и</w:t>
            </w:r>
            <w:r>
              <w:rPr>
                <w:spacing w:val="-1"/>
                <w:sz w:val="24"/>
              </w:rPr>
              <w:t xml:space="preserve"> </w:t>
            </w:r>
            <w:r>
              <w:rPr>
                <w:spacing w:val="-2"/>
                <w:sz w:val="24"/>
              </w:rPr>
              <w:t>команде</w:t>
            </w:r>
          </w:p>
        </w:tc>
      </w:tr>
      <w:tr w:rsidR="0035643A" w14:paraId="264725A0" w14:textId="77777777">
        <w:trPr>
          <w:trHeight w:val="827"/>
        </w:trPr>
        <w:tc>
          <w:tcPr>
            <w:tcW w:w="922" w:type="dxa"/>
          </w:tcPr>
          <w:p w14:paraId="00DC30BF" w14:textId="77777777" w:rsidR="0035643A" w:rsidRDefault="00504B84">
            <w:pPr>
              <w:pStyle w:val="TableParagraph"/>
              <w:spacing w:before="275"/>
              <w:ind w:left="8" w:right="8"/>
              <w:jc w:val="center"/>
              <w:rPr>
                <w:sz w:val="24"/>
              </w:rPr>
            </w:pPr>
            <w:r>
              <w:rPr>
                <w:sz w:val="24"/>
              </w:rPr>
              <w:t>ОК</w:t>
            </w:r>
            <w:r>
              <w:rPr>
                <w:spacing w:val="-1"/>
                <w:sz w:val="24"/>
              </w:rPr>
              <w:t xml:space="preserve"> </w:t>
            </w:r>
            <w:r>
              <w:rPr>
                <w:spacing w:val="-5"/>
                <w:sz w:val="24"/>
              </w:rPr>
              <w:t>05.</w:t>
            </w:r>
          </w:p>
        </w:tc>
        <w:tc>
          <w:tcPr>
            <w:tcW w:w="8424" w:type="dxa"/>
          </w:tcPr>
          <w:p w14:paraId="1A46B980" w14:textId="77777777" w:rsidR="0035643A" w:rsidRDefault="00504B84">
            <w:pPr>
              <w:pStyle w:val="TableParagraph"/>
              <w:spacing w:line="276" w:lineRule="exact"/>
              <w:ind w:left="107" w:right="214"/>
              <w:rPr>
                <w:sz w:val="24"/>
              </w:rPr>
            </w:pPr>
            <w:r>
              <w:rPr>
                <w:sz w:val="24"/>
              </w:rPr>
              <w:t>Осуществлять</w:t>
            </w:r>
            <w:r>
              <w:rPr>
                <w:spacing w:val="-6"/>
                <w:sz w:val="24"/>
              </w:rPr>
              <w:t xml:space="preserve"> </w:t>
            </w:r>
            <w:r>
              <w:rPr>
                <w:sz w:val="24"/>
              </w:rPr>
              <w:t>устную</w:t>
            </w:r>
            <w:r>
              <w:rPr>
                <w:spacing w:val="-6"/>
                <w:sz w:val="24"/>
              </w:rPr>
              <w:t xml:space="preserve"> </w:t>
            </w:r>
            <w:r>
              <w:rPr>
                <w:sz w:val="24"/>
              </w:rPr>
              <w:t>и</w:t>
            </w:r>
            <w:r>
              <w:rPr>
                <w:spacing w:val="-5"/>
                <w:sz w:val="24"/>
              </w:rPr>
              <w:t xml:space="preserve"> </w:t>
            </w:r>
            <w:r>
              <w:rPr>
                <w:sz w:val="24"/>
              </w:rPr>
              <w:t>письменную</w:t>
            </w:r>
            <w:r>
              <w:rPr>
                <w:spacing w:val="-6"/>
                <w:sz w:val="24"/>
              </w:rPr>
              <w:t xml:space="preserve"> </w:t>
            </w:r>
            <w:r>
              <w:rPr>
                <w:sz w:val="24"/>
              </w:rPr>
              <w:t>коммуникацию</w:t>
            </w:r>
            <w:r>
              <w:rPr>
                <w:spacing w:val="-8"/>
                <w:sz w:val="24"/>
              </w:rPr>
              <w:t xml:space="preserve"> </w:t>
            </w:r>
            <w:r>
              <w:rPr>
                <w:sz w:val="24"/>
              </w:rPr>
              <w:t>на</w:t>
            </w:r>
            <w:r>
              <w:rPr>
                <w:spacing w:val="-7"/>
                <w:sz w:val="24"/>
              </w:rPr>
              <w:t xml:space="preserve"> </w:t>
            </w:r>
            <w:r>
              <w:rPr>
                <w:sz w:val="24"/>
              </w:rPr>
              <w:t>государственном языке Российской Федерации с учетом особенностей социального и культурного контекста</w:t>
            </w:r>
          </w:p>
        </w:tc>
      </w:tr>
      <w:tr w:rsidR="0035643A" w14:paraId="712DA456" w14:textId="77777777">
        <w:trPr>
          <w:trHeight w:val="1379"/>
        </w:trPr>
        <w:tc>
          <w:tcPr>
            <w:tcW w:w="922" w:type="dxa"/>
          </w:tcPr>
          <w:p w14:paraId="127B2636" w14:textId="77777777" w:rsidR="0035643A" w:rsidRDefault="0035643A">
            <w:pPr>
              <w:pStyle w:val="TableParagraph"/>
              <w:spacing w:before="274"/>
              <w:rPr>
                <w:b/>
                <w:sz w:val="24"/>
              </w:rPr>
            </w:pPr>
          </w:p>
          <w:p w14:paraId="19758E7E" w14:textId="77777777" w:rsidR="0035643A" w:rsidRDefault="00504B84">
            <w:pPr>
              <w:pStyle w:val="TableParagraph"/>
              <w:ind w:left="8" w:right="8"/>
              <w:jc w:val="center"/>
              <w:rPr>
                <w:sz w:val="24"/>
              </w:rPr>
            </w:pPr>
            <w:r>
              <w:rPr>
                <w:sz w:val="24"/>
              </w:rPr>
              <w:t>ОК</w:t>
            </w:r>
            <w:r>
              <w:rPr>
                <w:spacing w:val="-1"/>
                <w:sz w:val="24"/>
              </w:rPr>
              <w:t xml:space="preserve"> </w:t>
            </w:r>
            <w:r>
              <w:rPr>
                <w:spacing w:val="-5"/>
                <w:sz w:val="24"/>
              </w:rPr>
              <w:t>06.</w:t>
            </w:r>
          </w:p>
        </w:tc>
        <w:tc>
          <w:tcPr>
            <w:tcW w:w="8424" w:type="dxa"/>
          </w:tcPr>
          <w:p w14:paraId="4DE841B1" w14:textId="77777777" w:rsidR="0035643A" w:rsidRDefault="00504B84">
            <w:pPr>
              <w:pStyle w:val="TableParagraph"/>
              <w:ind w:left="107"/>
              <w:rPr>
                <w:sz w:val="24"/>
              </w:rPr>
            </w:pPr>
            <w:r>
              <w:rPr>
                <w:sz w:val="24"/>
              </w:rPr>
              <w:t>Проявлять</w:t>
            </w:r>
            <w:r>
              <w:rPr>
                <w:spacing w:val="-9"/>
                <w:sz w:val="24"/>
              </w:rPr>
              <w:t xml:space="preserve"> </w:t>
            </w:r>
            <w:r>
              <w:rPr>
                <w:sz w:val="24"/>
              </w:rPr>
              <w:t>гражданско-патриотическую</w:t>
            </w:r>
            <w:r>
              <w:rPr>
                <w:spacing w:val="-9"/>
                <w:sz w:val="24"/>
              </w:rPr>
              <w:t xml:space="preserve"> </w:t>
            </w:r>
            <w:r>
              <w:rPr>
                <w:sz w:val="24"/>
              </w:rPr>
              <w:t>позицию,</w:t>
            </w:r>
            <w:r>
              <w:rPr>
                <w:spacing w:val="-9"/>
                <w:sz w:val="24"/>
              </w:rPr>
              <w:t xml:space="preserve"> </w:t>
            </w:r>
            <w:r>
              <w:rPr>
                <w:sz w:val="24"/>
              </w:rPr>
              <w:t>демонстрировать</w:t>
            </w:r>
            <w:r>
              <w:rPr>
                <w:spacing w:val="-9"/>
                <w:sz w:val="24"/>
              </w:rPr>
              <w:t xml:space="preserve"> </w:t>
            </w:r>
            <w:r>
              <w:rPr>
                <w:sz w:val="24"/>
              </w:rPr>
              <w:t>осознанное поведение на основе традиционных российских духовно-нравственных ценностей, в том числе с учетом гармонизации межнациональных</w:t>
            </w:r>
          </w:p>
          <w:p w14:paraId="622CF130" w14:textId="77777777" w:rsidR="0035643A" w:rsidRDefault="00504B84">
            <w:pPr>
              <w:pStyle w:val="TableParagraph"/>
              <w:spacing w:line="270" w:lineRule="atLeast"/>
              <w:ind w:left="107"/>
              <w:rPr>
                <w:sz w:val="24"/>
              </w:rPr>
            </w:pPr>
            <w:r>
              <w:rPr>
                <w:sz w:val="24"/>
              </w:rPr>
              <w:t>и</w:t>
            </w:r>
            <w:r>
              <w:rPr>
                <w:spacing w:val="-6"/>
                <w:sz w:val="24"/>
              </w:rPr>
              <w:t xml:space="preserve"> </w:t>
            </w:r>
            <w:r>
              <w:rPr>
                <w:sz w:val="24"/>
              </w:rPr>
              <w:t>межрелигиозных</w:t>
            </w:r>
            <w:r>
              <w:rPr>
                <w:spacing w:val="-7"/>
                <w:sz w:val="24"/>
              </w:rPr>
              <w:t xml:space="preserve"> </w:t>
            </w:r>
            <w:r>
              <w:rPr>
                <w:sz w:val="24"/>
              </w:rPr>
              <w:t>отношений,</w:t>
            </w:r>
            <w:r>
              <w:rPr>
                <w:spacing w:val="-10"/>
                <w:sz w:val="24"/>
              </w:rPr>
              <w:t xml:space="preserve"> </w:t>
            </w:r>
            <w:r>
              <w:rPr>
                <w:sz w:val="24"/>
              </w:rPr>
              <w:t>применять</w:t>
            </w:r>
            <w:r>
              <w:rPr>
                <w:spacing w:val="-7"/>
                <w:sz w:val="24"/>
              </w:rPr>
              <w:t xml:space="preserve"> </w:t>
            </w:r>
            <w:r>
              <w:rPr>
                <w:sz w:val="24"/>
              </w:rPr>
              <w:t>стандарты</w:t>
            </w:r>
            <w:r>
              <w:rPr>
                <w:spacing w:val="-8"/>
                <w:sz w:val="24"/>
              </w:rPr>
              <w:t xml:space="preserve"> </w:t>
            </w:r>
            <w:r>
              <w:rPr>
                <w:sz w:val="24"/>
              </w:rPr>
              <w:t xml:space="preserve">антикоррупционного </w:t>
            </w:r>
            <w:r>
              <w:rPr>
                <w:spacing w:val="-2"/>
                <w:sz w:val="24"/>
              </w:rPr>
              <w:t>поведения</w:t>
            </w:r>
          </w:p>
        </w:tc>
      </w:tr>
      <w:tr w:rsidR="0035643A" w14:paraId="148EFD95" w14:textId="77777777">
        <w:trPr>
          <w:trHeight w:val="826"/>
        </w:trPr>
        <w:tc>
          <w:tcPr>
            <w:tcW w:w="922" w:type="dxa"/>
          </w:tcPr>
          <w:p w14:paraId="7F0678A4" w14:textId="77777777" w:rsidR="0035643A" w:rsidRDefault="00504B84">
            <w:pPr>
              <w:pStyle w:val="TableParagraph"/>
              <w:spacing w:before="274"/>
              <w:ind w:left="8" w:right="8"/>
              <w:jc w:val="center"/>
              <w:rPr>
                <w:sz w:val="24"/>
              </w:rPr>
            </w:pPr>
            <w:r>
              <w:rPr>
                <w:sz w:val="24"/>
              </w:rPr>
              <w:t>ОК</w:t>
            </w:r>
            <w:r>
              <w:rPr>
                <w:spacing w:val="-1"/>
                <w:sz w:val="24"/>
              </w:rPr>
              <w:t xml:space="preserve"> </w:t>
            </w:r>
            <w:r>
              <w:rPr>
                <w:spacing w:val="-5"/>
                <w:sz w:val="24"/>
              </w:rPr>
              <w:t>07.</w:t>
            </w:r>
          </w:p>
        </w:tc>
        <w:tc>
          <w:tcPr>
            <w:tcW w:w="8424" w:type="dxa"/>
          </w:tcPr>
          <w:p w14:paraId="364F2018" w14:textId="77777777" w:rsidR="0035643A" w:rsidRDefault="00504B84">
            <w:pPr>
              <w:pStyle w:val="TableParagraph"/>
              <w:spacing w:line="276" w:lineRule="exact"/>
              <w:ind w:left="107" w:right="97"/>
              <w:jc w:val="both"/>
              <w:rPr>
                <w:sz w:val="24"/>
              </w:rPr>
            </w:pPr>
            <w:r>
              <w:rPr>
                <w:sz w:val="24"/>
              </w:rPr>
              <w:t>Содействовать сохранению окружающей среды, ресурсосбережению, применять</w:t>
            </w:r>
            <w:r>
              <w:rPr>
                <w:spacing w:val="-14"/>
                <w:sz w:val="24"/>
              </w:rPr>
              <w:t xml:space="preserve"> </w:t>
            </w:r>
            <w:r>
              <w:rPr>
                <w:sz w:val="24"/>
              </w:rPr>
              <w:t>знания</w:t>
            </w:r>
            <w:r>
              <w:rPr>
                <w:spacing w:val="-13"/>
                <w:sz w:val="24"/>
              </w:rPr>
              <w:t xml:space="preserve"> </w:t>
            </w:r>
            <w:r>
              <w:rPr>
                <w:sz w:val="24"/>
              </w:rPr>
              <w:t>об</w:t>
            </w:r>
            <w:r>
              <w:rPr>
                <w:spacing w:val="-12"/>
                <w:sz w:val="24"/>
              </w:rPr>
              <w:t xml:space="preserve"> </w:t>
            </w:r>
            <w:r>
              <w:rPr>
                <w:sz w:val="24"/>
              </w:rPr>
              <w:t>изменении</w:t>
            </w:r>
            <w:r>
              <w:rPr>
                <w:spacing w:val="-12"/>
                <w:sz w:val="24"/>
              </w:rPr>
              <w:t xml:space="preserve"> </w:t>
            </w:r>
            <w:r>
              <w:rPr>
                <w:sz w:val="24"/>
              </w:rPr>
              <w:t>климата,</w:t>
            </w:r>
            <w:r>
              <w:rPr>
                <w:spacing w:val="-13"/>
                <w:sz w:val="24"/>
              </w:rPr>
              <w:t xml:space="preserve"> </w:t>
            </w:r>
            <w:r>
              <w:rPr>
                <w:sz w:val="24"/>
              </w:rPr>
              <w:t>принципы</w:t>
            </w:r>
            <w:r>
              <w:rPr>
                <w:spacing w:val="-13"/>
                <w:sz w:val="24"/>
              </w:rPr>
              <w:t xml:space="preserve"> </w:t>
            </w:r>
            <w:r>
              <w:rPr>
                <w:sz w:val="24"/>
              </w:rPr>
              <w:t>бережливого</w:t>
            </w:r>
            <w:r>
              <w:rPr>
                <w:spacing w:val="-13"/>
                <w:sz w:val="24"/>
              </w:rPr>
              <w:t xml:space="preserve"> </w:t>
            </w:r>
            <w:r>
              <w:rPr>
                <w:sz w:val="24"/>
              </w:rPr>
              <w:t>производства, эффективно действовать в чрезвычайных ситуациях</w:t>
            </w:r>
          </w:p>
        </w:tc>
      </w:tr>
      <w:tr w:rsidR="0035643A" w14:paraId="3B0E6F20" w14:textId="77777777">
        <w:trPr>
          <w:trHeight w:val="826"/>
        </w:trPr>
        <w:tc>
          <w:tcPr>
            <w:tcW w:w="922" w:type="dxa"/>
          </w:tcPr>
          <w:p w14:paraId="4CA2EDD5" w14:textId="77777777" w:rsidR="0035643A" w:rsidRDefault="00504B84">
            <w:pPr>
              <w:pStyle w:val="TableParagraph"/>
              <w:spacing w:before="274"/>
              <w:ind w:left="8" w:right="8"/>
              <w:jc w:val="center"/>
              <w:rPr>
                <w:sz w:val="24"/>
              </w:rPr>
            </w:pPr>
            <w:r>
              <w:rPr>
                <w:sz w:val="24"/>
              </w:rPr>
              <w:t>ОК</w:t>
            </w:r>
            <w:r>
              <w:rPr>
                <w:spacing w:val="-1"/>
                <w:sz w:val="24"/>
              </w:rPr>
              <w:t xml:space="preserve"> </w:t>
            </w:r>
            <w:r>
              <w:rPr>
                <w:spacing w:val="-5"/>
                <w:sz w:val="24"/>
              </w:rPr>
              <w:t>08.</w:t>
            </w:r>
          </w:p>
        </w:tc>
        <w:tc>
          <w:tcPr>
            <w:tcW w:w="8424" w:type="dxa"/>
          </w:tcPr>
          <w:p w14:paraId="218AE0C5" w14:textId="77777777" w:rsidR="0035643A" w:rsidRDefault="00504B84">
            <w:pPr>
              <w:pStyle w:val="TableParagraph"/>
              <w:ind w:left="107"/>
              <w:rPr>
                <w:sz w:val="24"/>
              </w:rPr>
            </w:pPr>
            <w:r>
              <w:rPr>
                <w:sz w:val="24"/>
              </w:rPr>
              <w:t>Использовать</w:t>
            </w:r>
            <w:r>
              <w:rPr>
                <w:spacing w:val="-6"/>
                <w:sz w:val="24"/>
              </w:rPr>
              <w:t xml:space="preserve"> </w:t>
            </w:r>
            <w:r>
              <w:rPr>
                <w:sz w:val="24"/>
              </w:rPr>
              <w:t>средства</w:t>
            </w:r>
            <w:r>
              <w:rPr>
                <w:spacing w:val="-7"/>
                <w:sz w:val="24"/>
              </w:rPr>
              <w:t xml:space="preserve"> </w:t>
            </w:r>
            <w:r>
              <w:rPr>
                <w:sz w:val="24"/>
              </w:rPr>
              <w:t>физической</w:t>
            </w:r>
            <w:r>
              <w:rPr>
                <w:spacing w:val="-5"/>
                <w:sz w:val="24"/>
              </w:rPr>
              <w:t xml:space="preserve"> </w:t>
            </w:r>
            <w:r>
              <w:rPr>
                <w:sz w:val="24"/>
              </w:rPr>
              <w:t>культуры</w:t>
            </w:r>
            <w:r>
              <w:rPr>
                <w:spacing w:val="-7"/>
                <w:sz w:val="24"/>
              </w:rPr>
              <w:t xml:space="preserve"> </w:t>
            </w:r>
            <w:r>
              <w:rPr>
                <w:sz w:val="24"/>
              </w:rPr>
              <w:t>для</w:t>
            </w:r>
            <w:r>
              <w:rPr>
                <w:spacing w:val="-6"/>
                <w:sz w:val="24"/>
              </w:rPr>
              <w:t xml:space="preserve"> </w:t>
            </w:r>
            <w:r>
              <w:rPr>
                <w:sz w:val="24"/>
              </w:rPr>
              <w:t>сохранения</w:t>
            </w:r>
            <w:r>
              <w:rPr>
                <w:spacing w:val="-6"/>
                <w:sz w:val="24"/>
              </w:rPr>
              <w:t xml:space="preserve"> </w:t>
            </w:r>
            <w:r>
              <w:rPr>
                <w:sz w:val="24"/>
              </w:rPr>
              <w:t>и</w:t>
            </w:r>
            <w:r>
              <w:rPr>
                <w:spacing w:val="-5"/>
                <w:sz w:val="24"/>
              </w:rPr>
              <w:t xml:space="preserve"> </w:t>
            </w:r>
            <w:r>
              <w:rPr>
                <w:sz w:val="24"/>
              </w:rPr>
              <w:t>укрепления здоровья в процессе профессиональной деятельности</w:t>
            </w:r>
          </w:p>
          <w:p w14:paraId="67DD979E" w14:textId="77777777" w:rsidR="0035643A" w:rsidRDefault="00504B84">
            <w:pPr>
              <w:pStyle w:val="TableParagraph"/>
              <w:spacing w:line="257" w:lineRule="exact"/>
              <w:ind w:left="107"/>
              <w:rPr>
                <w:sz w:val="24"/>
              </w:rPr>
            </w:pPr>
            <w:r>
              <w:rPr>
                <w:sz w:val="24"/>
              </w:rPr>
              <w:t>и</w:t>
            </w:r>
            <w:r>
              <w:rPr>
                <w:spacing w:val="-3"/>
                <w:sz w:val="24"/>
              </w:rPr>
              <w:t xml:space="preserve"> </w:t>
            </w:r>
            <w:r>
              <w:rPr>
                <w:sz w:val="24"/>
              </w:rPr>
              <w:t>поддержания</w:t>
            </w:r>
            <w:r>
              <w:rPr>
                <w:spacing w:val="-5"/>
                <w:sz w:val="24"/>
              </w:rPr>
              <w:t xml:space="preserve"> </w:t>
            </w:r>
            <w:r>
              <w:rPr>
                <w:sz w:val="24"/>
              </w:rPr>
              <w:t>необходимого</w:t>
            </w:r>
            <w:r>
              <w:rPr>
                <w:spacing w:val="-2"/>
                <w:sz w:val="24"/>
              </w:rPr>
              <w:t xml:space="preserve"> </w:t>
            </w:r>
            <w:r>
              <w:rPr>
                <w:sz w:val="24"/>
              </w:rPr>
              <w:t>уровня</w:t>
            </w:r>
            <w:r>
              <w:rPr>
                <w:spacing w:val="-2"/>
                <w:sz w:val="24"/>
              </w:rPr>
              <w:t xml:space="preserve"> </w:t>
            </w:r>
            <w:r>
              <w:rPr>
                <w:sz w:val="24"/>
              </w:rPr>
              <w:t xml:space="preserve">физической </w:t>
            </w:r>
            <w:r>
              <w:rPr>
                <w:spacing w:val="-2"/>
                <w:sz w:val="24"/>
              </w:rPr>
              <w:t>подготовленности</w:t>
            </w:r>
          </w:p>
        </w:tc>
      </w:tr>
      <w:tr w:rsidR="0035643A" w14:paraId="45C1B1AB" w14:textId="77777777">
        <w:trPr>
          <w:trHeight w:val="551"/>
        </w:trPr>
        <w:tc>
          <w:tcPr>
            <w:tcW w:w="922" w:type="dxa"/>
          </w:tcPr>
          <w:p w14:paraId="33C9F997" w14:textId="77777777" w:rsidR="0035643A" w:rsidRDefault="00504B84">
            <w:pPr>
              <w:pStyle w:val="TableParagraph"/>
              <w:spacing w:before="138"/>
              <w:ind w:left="8" w:right="8"/>
              <w:jc w:val="center"/>
              <w:rPr>
                <w:sz w:val="24"/>
              </w:rPr>
            </w:pPr>
            <w:r>
              <w:rPr>
                <w:sz w:val="24"/>
              </w:rPr>
              <w:t>ОК</w:t>
            </w:r>
            <w:r>
              <w:rPr>
                <w:spacing w:val="-1"/>
                <w:sz w:val="24"/>
              </w:rPr>
              <w:t xml:space="preserve"> </w:t>
            </w:r>
            <w:r>
              <w:rPr>
                <w:spacing w:val="-5"/>
                <w:sz w:val="24"/>
              </w:rPr>
              <w:t>09.</w:t>
            </w:r>
          </w:p>
        </w:tc>
        <w:tc>
          <w:tcPr>
            <w:tcW w:w="8424" w:type="dxa"/>
          </w:tcPr>
          <w:p w14:paraId="6678DCF6" w14:textId="77777777" w:rsidR="0035643A" w:rsidRDefault="00504B84">
            <w:pPr>
              <w:pStyle w:val="TableParagraph"/>
              <w:tabs>
                <w:tab w:val="left" w:pos="1828"/>
                <w:tab w:val="left" w:pos="4095"/>
                <w:tab w:val="left" w:pos="5996"/>
                <w:tab w:val="left" w:pos="6562"/>
              </w:tabs>
              <w:spacing w:line="276" w:lineRule="exact"/>
              <w:ind w:left="107" w:right="96"/>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 xml:space="preserve">государственном </w:t>
            </w:r>
            <w:r>
              <w:rPr>
                <w:sz w:val="24"/>
              </w:rPr>
              <w:t>и иностранном языках</w:t>
            </w:r>
          </w:p>
        </w:tc>
      </w:tr>
    </w:tbl>
    <w:p w14:paraId="32C9C0F8" w14:textId="77777777" w:rsidR="0035643A" w:rsidRDefault="0035643A">
      <w:pPr>
        <w:pStyle w:val="a3"/>
        <w:spacing w:before="189"/>
        <w:ind w:left="0"/>
        <w:rPr>
          <w:b/>
        </w:rPr>
      </w:pPr>
    </w:p>
    <w:p w14:paraId="00FCA764" w14:textId="77777777" w:rsidR="0035643A" w:rsidRDefault="00504B84">
      <w:pPr>
        <w:pStyle w:val="2"/>
        <w:numPr>
          <w:ilvl w:val="2"/>
          <w:numId w:val="2"/>
        </w:numPr>
        <w:tabs>
          <w:tab w:val="left" w:pos="1321"/>
        </w:tabs>
        <w:ind w:left="1321"/>
        <w:jc w:val="both"/>
      </w:pPr>
      <w:r>
        <w:t>Перечень</w:t>
      </w:r>
      <w:r>
        <w:rPr>
          <w:spacing w:val="-6"/>
        </w:rPr>
        <w:t xml:space="preserve"> </w:t>
      </w:r>
      <w:r>
        <w:t>профессиональных</w:t>
      </w:r>
      <w:r>
        <w:rPr>
          <w:spacing w:val="-5"/>
        </w:rPr>
        <w:t xml:space="preserve"> </w:t>
      </w:r>
      <w:r>
        <w:rPr>
          <w:spacing w:val="-2"/>
        </w:rPr>
        <w:t>компетенций</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7733"/>
      </w:tblGrid>
      <w:tr w:rsidR="0035643A" w14:paraId="1D99758E" w14:textId="77777777">
        <w:trPr>
          <w:trHeight w:val="551"/>
        </w:trPr>
        <w:tc>
          <w:tcPr>
            <w:tcW w:w="1613" w:type="dxa"/>
          </w:tcPr>
          <w:p w14:paraId="77AE4AC4" w14:textId="77777777" w:rsidR="0035643A" w:rsidRDefault="00504B84">
            <w:pPr>
              <w:pStyle w:val="TableParagraph"/>
              <w:spacing w:line="275" w:lineRule="exact"/>
              <w:ind w:left="8"/>
              <w:jc w:val="center"/>
              <w:rPr>
                <w:b/>
                <w:sz w:val="24"/>
              </w:rPr>
            </w:pPr>
            <w:r>
              <w:rPr>
                <w:b/>
                <w:spacing w:val="-5"/>
                <w:sz w:val="24"/>
              </w:rPr>
              <w:t>Код</w:t>
            </w:r>
          </w:p>
        </w:tc>
        <w:tc>
          <w:tcPr>
            <w:tcW w:w="7733" w:type="dxa"/>
          </w:tcPr>
          <w:p w14:paraId="74773E2F" w14:textId="77777777" w:rsidR="0035643A" w:rsidRDefault="00504B84">
            <w:pPr>
              <w:pStyle w:val="TableParagraph"/>
              <w:spacing w:line="276" w:lineRule="exact"/>
              <w:ind w:left="3143" w:hanging="2374"/>
              <w:rPr>
                <w:b/>
                <w:sz w:val="24"/>
              </w:rPr>
            </w:pPr>
            <w:r>
              <w:rPr>
                <w:b/>
                <w:sz w:val="24"/>
              </w:rPr>
              <w:t>Наименование</w:t>
            </w:r>
            <w:r>
              <w:rPr>
                <w:b/>
                <w:spacing w:val="-10"/>
                <w:sz w:val="24"/>
              </w:rPr>
              <w:t xml:space="preserve"> </w:t>
            </w:r>
            <w:r>
              <w:rPr>
                <w:b/>
                <w:sz w:val="24"/>
              </w:rPr>
              <w:t>видов</w:t>
            </w:r>
            <w:r>
              <w:rPr>
                <w:b/>
                <w:spacing w:val="-11"/>
                <w:sz w:val="24"/>
              </w:rPr>
              <w:t xml:space="preserve"> </w:t>
            </w:r>
            <w:r>
              <w:rPr>
                <w:b/>
                <w:sz w:val="24"/>
              </w:rPr>
              <w:t>деятельности</w:t>
            </w:r>
            <w:r>
              <w:rPr>
                <w:b/>
                <w:spacing w:val="-9"/>
                <w:sz w:val="24"/>
              </w:rPr>
              <w:t xml:space="preserve"> </w:t>
            </w:r>
            <w:r>
              <w:rPr>
                <w:b/>
                <w:sz w:val="24"/>
              </w:rPr>
              <w:t>и</w:t>
            </w:r>
            <w:r>
              <w:rPr>
                <w:b/>
                <w:spacing w:val="-9"/>
                <w:sz w:val="24"/>
              </w:rPr>
              <w:t xml:space="preserve"> </w:t>
            </w:r>
            <w:r>
              <w:rPr>
                <w:b/>
                <w:sz w:val="24"/>
              </w:rPr>
              <w:t xml:space="preserve">профессиональных </w:t>
            </w:r>
            <w:r>
              <w:rPr>
                <w:b/>
                <w:spacing w:val="-2"/>
                <w:sz w:val="24"/>
              </w:rPr>
              <w:t>компетенций</w:t>
            </w:r>
          </w:p>
        </w:tc>
      </w:tr>
      <w:tr w:rsidR="0035643A" w14:paraId="1F2C08DB" w14:textId="77777777">
        <w:trPr>
          <w:trHeight w:val="297"/>
        </w:trPr>
        <w:tc>
          <w:tcPr>
            <w:tcW w:w="1613" w:type="dxa"/>
          </w:tcPr>
          <w:p w14:paraId="233F9264" w14:textId="77777777" w:rsidR="0035643A" w:rsidRDefault="00504B84">
            <w:pPr>
              <w:pStyle w:val="TableParagraph"/>
              <w:spacing w:line="275" w:lineRule="exact"/>
              <w:ind w:left="107"/>
              <w:rPr>
                <w:sz w:val="24"/>
              </w:rPr>
            </w:pPr>
            <w:r>
              <w:rPr>
                <w:sz w:val="24"/>
              </w:rPr>
              <w:t>ВД</w:t>
            </w:r>
            <w:r>
              <w:rPr>
                <w:spacing w:val="-1"/>
                <w:sz w:val="24"/>
              </w:rPr>
              <w:t xml:space="preserve"> </w:t>
            </w:r>
            <w:r>
              <w:rPr>
                <w:spacing w:val="-5"/>
                <w:sz w:val="24"/>
              </w:rPr>
              <w:t>02</w:t>
            </w:r>
          </w:p>
        </w:tc>
        <w:tc>
          <w:tcPr>
            <w:tcW w:w="7733" w:type="dxa"/>
          </w:tcPr>
          <w:p w14:paraId="58DFDCF2" w14:textId="77777777" w:rsidR="0035643A" w:rsidRDefault="00504B84">
            <w:pPr>
              <w:pStyle w:val="TableParagraph"/>
              <w:spacing w:line="275" w:lineRule="exact"/>
              <w:ind w:left="107"/>
              <w:rPr>
                <w:sz w:val="24"/>
              </w:rPr>
            </w:pPr>
            <w:r>
              <w:rPr>
                <w:sz w:val="24"/>
              </w:rPr>
              <w:t>Предоставление</w:t>
            </w:r>
            <w:r>
              <w:rPr>
                <w:spacing w:val="-5"/>
                <w:sz w:val="24"/>
              </w:rPr>
              <w:t xml:space="preserve"> </w:t>
            </w:r>
            <w:r>
              <w:rPr>
                <w:sz w:val="24"/>
              </w:rPr>
              <w:t>маникюрных</w:t>
            </w:r>
            <w:r>
              <w:rPr>
                <w:spacing w:val="-2"/>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2"/>
                <w:sz w:val="24"/>
              </w:rPr>
              <w:t>услуг</w:t>
            </w:r>
          </w:p>
        </w:tc>
      </w:tr>
      <w:tr w:rsidR="0035643A" w14:paraId="48277203" w14:textId="77777777">
        <w:trPr>
          <w:trHeight w:val="299"/>
        </w:trPr>
        <w:tc>
          <w:tcPr>
            <w:tcW w:w="1613" w:type="dxa"/>
          </w:tcPr>
          <w:p w14:paraId="775C8455" w14:textId="77777777" w:rsidR="0035643A" w:rsidRDefault="00504B84">
            <w:pPr>
              <w:pStyle w:val="TableParagraph"/>
              <w:spacing w:before="1"/>
              <w:ind w:left="107"/>
              <w:rPr>
                <w:sz w:val="24"/>
              </w:rPr>
            </w:pPr>
            <w:r>
              <w:rPr>
                <w:sz w:val="24"/>
              </w:rPr>
              <w:t>ПК</w:t>
            </w:r>
            <w:r>
              <w:rPr>
                <w:spacing w:val="-1"/>
                <w:sz w:val="24"/>
              </w:rPr>
              <w:t xml:space="preserve"> </w:t>
            </w:r>
            <w:r>
              <w:rPr>
                <w:spacing w:val="-5"/>
                <w:sz w:val="24"/>
              </w:rPr>
              <w:t>2.1</w:t>
            </w:r>
          </w:p>
        </w:tc>
        <w:tc>
          <w:tcPr>
            <w:tcW w:w="7733" w:type="dxa"/>
          </w:tcPr>
          <w:p w14:paraId="334DBBB9" w14:textId="77777777" w:rsidR="0035643A" w:rsidRDefault="00504B84">
            <w:pPr>
              <w:pStyle w:val="TableParagraph"/>
              <w:spacing w:before="1"/>
              <w:ind w:left="107"/>
              <w:rPr>
                <w:sz w:val="24"/>
              </w:rPr>
            </w:pPr>
            <w:r>
              <w:rPr>
                <w:sz w:val="24"/>
              </w:rPr>
              <w:t>Выполнять</w:t>
            </w:r>
            <w:r>
              <w:rPr>
                <w:spacing w:val="-4"/>
                <w:sz w:val="24"/>
              </w:rPr>
              <w:t xml:space="preserve"> </w:t>
            </w:r>
            <w:r>
              <w:rPr>
                <w:sz w:val="24"/>
              </w:rPr>
              <w:t>маникюрные</w:t>
            </w:r>
            <w:r>
              <w:rPr>
                <w:spacing w:val="-3"/>
                <w:sz w:val="24"/>
              </w:rPr>
              <w:t xml:space="preserve"> </w:t>
            </w:r>
            <w:r>
              <w:rPr>
                <w:spacing w:val="-4"/>
                <w:sz w:val="24"/>
              </w:rPr>
              <w:t>услуг</w:t>
            </w:r>
          </w:p>
        </w:tc>
      </w:tr>
      <w:tr w:rsidR="0035643A" w14:paraId="1AA51A72" w14:textId="77777777">
        <w:trPr>
          <w:trHeight w:val="347"/>
        </w:trPr>
        <w:tc>
          <w:tcPr>
            <w:tcW w:w="1613" w:type="dxa"/>
          </w:tcPr>
          <w:p w14:paraId="2C4DB3B5" w14:textId="77777777" w:rsidR="0035643A" w:rsidRDefault="00504B84">
            <w:pPr>
              <w:pStyle w:val="TableParagraph"/>
              <w:spacing w:line="275" w:lineRule="exact"/>
              <w:ind w:left="107"/>
              <w:rPr>
                <w:sz w:val="24"/>
              </w:rPr>
            </w:pPr>
            <w:r>
              <w:rPr>
                <w:sz w:val="24"/>
              </w:rPr>
              <w:t>ПК</w:t>
            </w:r>
            <w:r>
              <w:rPr>
                <w:spacing w:val="-1"/>
                <w:sz w:val="24"/>
              </w:rPr>
              <w:t xml:space="preserve"> </w:t>
            </w:r>
            <w:r>
              <w:rPr>
                <w:spacing w:val="-5"/>
                <w:sz w:val="24"/>
              </w:rPr>
              <w:t>2.2</w:t>
            </w:r>
          </w:p>
        </w:tc>
        <w:tc>
          <w:tcPr>
            <w:tcW w:w="7733" w:type="dxa"/>
          </w:tcPr>
          <w:p w14:paraId="3BF3FFB2" w14:textId="77777777" w:rsidR="0035643A" w:rsidRDefault="00504B84">
            <w:pPr>
              <w:pStyle w:val="TableParagraph"/>
              <w:spacing w:line="275" w:lineRule="exact"/>
              <w:ind w:left="107"/>
              <w:rPr>
                <w:sz w:val="24"/>
              </w:rPr>
            </w:pPr>
            <w:r>
              <w:rPr>
                <w:sz w:val="24"/>
              </w:rPr>
              <w:t>Выполнять</w:t>
            </w:r>
            <w:r>
              <w:rPr>
                <w:spacing w:val="-4"/>
                <w:sz w:val="24"/>
              </w:rPr>
              <w:t xml:space="preserve"> </w:t>
            </w:r>
            <w:r>
              <w:rPr>
                <w:sz w:val="24"/>
              </w:rPr>
              <w:t>педикюрные</w:t>
            </w:r>
            <w:r>
              <w:rPr>
                <w:spacing w:val="-4"/>
                <w:sz w:val="24"/>
              </w:rPr>
              <w:t xml:space="preserve"> услуг</w:t>
            </w:r>
          </w:p>
        </w:tc>
      </w:tr>
      <w:tr w:rsidR="0035643A" w14:paraId="0E3BDA5E" w14:textId="77777777">
        <w:trPr>
          <w:trHeight w:val="297"/>
        </w:trPr>
        <w:tc>
          <w:tcPr>
            <w:tcW w:w="1613" w:type="dxa"/>
          </w:tcPr>
          <w:p w14:paraId="4AF44587" w14:textId="77777777" w:rsidR="0035643A" w:rsidRDefault="00504B84">
            <w:pPr>
              <w:pStyle w:val="TableParagraph"/>
              <w:spacing w:line="275" w:lineRule="exact"/>
              <w:ind w:left="107"/>
              <w:rPr>
                <w:sz w:val="24"/>
              </w:rPr>
            </w:pPr>
            <w:r>
              <w:rPr>
                <w:sz w:val="24"/>
              </w:rPr>
              <w:t>ПК</w:t>
            </w:r>
            <w:r>
              <w:rPr>
                <w:spacing w:val="-1"/>
                <w:sz w:val="24"/>
              </w:rPr>
              <w:t xml:space="preserve"> </w:t>
            </w:r>
            <w:r>
              <w:rPr>
                <w:spacing w:val="-5"/>
                <w:sz w:val="24"/>
              </w:rPr>
              <w:t>2.3</w:t>
            </w:r>
          </w:p>
        </w:tc>
        <w:tc>
          <w:tcPr>
            <w:tcW w:w="7733" w:type="dxa"/>
          </w:tcPr>
          <w:p w14:paraId="181C3C23" w14:textId="77777777" w:rsidR="0035643A" w:rsidRDefault="00504B84">
            <w:pPr>
              <w:pStyle w:val="TableParagraph"/>
              <w:spacing w:line="275" w:lineRule="exact"/>
              <w:ind w:left="107"/>
              <w:rPr>
                <w:sz w:val="24"/>
              </w:rPr>
            </w:pPr>
            <w:r>
              <w:rPr>
                <w:sz w:val="24"/>
              </w:rPr>
              <w:t>Выполнять</w:t>
            </w:r>
            <w:r>
              <w:rPr>
                <w:spacing w:val="-2"/>
                <w:sz w:val="24"/>
              </w:rPr>
              <w:t xml:space="preserve"> </w:t>
            </w:r>
            <w:r>
              <w:rPr>
                <w:sz w:val="24"/>
              </w:rPr>
              <w:t>услуги</w:t>
            </w:r>
            <w:r>
              <w:rPr>
                <w:spacing w:val="-2"/>
                <w:sz w:val="24"/>
              </w:rPr>
              <w:t xml:space="preserve"> </w:t>
            </w:r>
            <w:r>
              <w:rPr>
                <w:sz w:val="24"/>
              </w:rPr>
              <w:t>по</w:t>
            </w:r>
            <w:r>
              <w:rPr>
                <w:spacing w:val="-2"/>
                <w:sz w:val="24"/>
              </w:rPr>
              <w:t xml:space="preserve"> </w:t>
            </w:r>
            <w:r>
              <w:rPr>
                <w:sz w:val="24"/>
              </w:rPr>
              <w:t>моделированию</w:t>
            </w:r>
            <w:r>
              <w:rPr>
                <w:spacing w:val="-2"/>
                <w:sz w:val="24"/>
              </w:rPr>
              <w:t xml:space="preserve"> </w:t>
            </w:r>
            <w:r>
              <w:rPr>
                <w:sz w:val="24"/>
              </w:rPr>
              <w:t>и</w:t>
            </w:r>
            <w:r>
              <w:rPr>
                <w:spacing w:val="-3"/>
                <w:sz w:val="24"/>
              </w:rPr>
              <w:t xml:space="preserve"> </w:t>
            </w:r>
            <w:r>
              <w:rPr>
                <w:sz w:val="24"/>
              </w:rPr>
              <w:t>дизайну</w:t>
            </w:r>
            <w:r>
              <w:rPr>
                <w:spacing w:val="-2"/>
                <w:sz w:val="24"/>
              </w:rPr>
              <w:t xml:space="preserve"> ногтей</w:t>
            </w:r>
          </w:p>
        </w:tc>
      </w:tr>
      <w:tr w:rsidR="0035643A" w14:paraId="306706CC" w14:textId="77777777">
        <w:trPr>
          <w:trHeight w:val="551"/>
        </w:trPr>
        <w:tc>
          <w:tcPr>
            <w:tcW w:w="1613" w:type="dxa"/>
          </w:tcPr>
          <w:p w14:paraId="2934FED9" w14:textId="77777777" w:rsidR="0035643A" w:rsidRDefault="00504B84">
            <w:pPr>
              <w:pStyle w:val="TableParagraph"/>
              <w:spacing w:line="275" w:lineRule="exact"/>
              <w:ind w:left="107"/>
              <w:rPr>
                <w:sz w:val="24"/>
              </w:rPr>
            </w:pPr>
            <w:r>
              <w:rPr>
                <w:sz w:val="24"/>
              </w:rPr>
              <w:t>ПК</w:t>
            </w:r>
            <w:r>
              <w:rPr>
                <w:spacing w:val="-1"/>
                <w:sz w:val="24"/>
              </w:rPr>
              <w:t xml:space="preserve"> </w:t>
            </w:r>
            <w:r>
              <w:rPr>
                <w:spacing w:val="-4"/>
                <w:sz w:val="24"/>
              </w:rPr>
              <w:t>2.4.</w:t>
            </w:r>
          </w:p>
        </w:tc>
        <w:tc>
          <w:tcPr>
            <w:tcW w:w="7733" w:type="dxa"/>
          </w:tcPr>
          <w:p w14:paraId="7121953C" w14:textId="77777777" w:rsidR="0035643A" w:rsidRDefault="00504B84">
            <w:pPr>
              <w:pStyle w:val="TableParagraph"/>
              <w:spacing w:line="276" w:lineRule="exact"/>
              <w:ind w:left="107"/>
              <w:rPr>
                <w:sz w:val="24"/>
              </w:rPr>
            </w:pPr>
            <w:r>
              <w:rPr>
                <w:sz w:val="24"/>
              </w:rPr>
              <w:t>Выполнять</w:t>
            </w:r>
            <w:r>
              <w:rPr>
                <w:spacing w:val="-12"/>
                <w:sz w:val="24"/>
              </w:rPr>
              <w:t xml:space="preserve"> </w:t>
            </w:r>
            <w:r>
              <w:rPr>
                <w:sz w:val="24"/>
              </w:rPr>
              <w:t>санитарно-эпидемиологические</w:t>
            </w:r>
            <w:r>
              <w:rPr>
                <w:spacing w:val="-13"/>
                <w:sz w:val="24"/>
              </w:rPr>
              <w:t xml:space="preserve"> </w:t>
            </w:r>
            <w:r>
              <w:rPr>
                <w:sz w:val="24"/>
              </w:rPr>
              <w:t>требования</w:t>
            </w:r>
            <w:r>
              <w:rPr>
                <w:spacing w:val="-12"/>
                <w:sz w:val="24"/>
              </w:rPr>
              <w:t xml:space="preserve"> </w:t>
            </w:r>
            <w:r>
              <w:rPr>
                <w:sz w:val="24"/>
              </w:rPr>
              <w:t>при предоставлении маникюрных и педикюрных услуг</w:t>
            </w:r>
          </w:p>
        </w:tc>
      </w:tr>
    </w:tbl>
    <w:p w14:paraId="7B7C9E71" w14:textId="77777777" w:rsidR="0035643A" w:rsidRDefault="0035643A">
      <w:pPr>
        <w:pStyle w:val="TableParagraph"/>
        <w:spacing w:line="276" w:lineRule="exact"/>
        <w:rPr>
          <w:sz w:val="24"/>
        </w:rPr>
        <w:sectPr w:rsidR="0035643A">
          <w:pgSz w:w="11910" w:h="16850"/>
          <w:pgMar w:top="1060" w:right="566" w:bottom="1200" w:left="1700" w:header="0" w:footer="1005" w:gutter="0"/>
          <w:cols w:space="720"/>
        </w:sectPr>
      </w:pPr>
    </w:p>
    <w:p w14:paraId="76D74930" w14:textId="77777777" w:rsidR="0035643A" w:rsidRDefault="00504B84">
      <w:pPr>
        <w:pStyle w:val="2"/>
        <w:numPr>
          <w:ilvl w:val="2"/>
          <w:numId w:val="2"/>
        </w:numPr>
        <w:tabs>
          <w:tab w:val="left" w:pos="1309"/>
        </w:tabs>
        <w:spacing w:before="71"/>
        <w:ind w:left="1309"/>
        <w:jc w:val="left"/>
      </w:pPr>
      <w:r>
        <w:lastRenderedPageBreak/>
        <w:t>В</w:t>
      </w:r>
      <w:r>
        <w:rPr>
          <w:spacing w:val="-6"/>
        </w:rPr>
        <w:t xml:space="preserve"> </w:t>
      </w:r>
      <w:r>
        <w:t>результате</w:t>
      </w:r>
      <w:r>
        <w:rPr>
          <w:spacing w:val="-4"/>
        </w:rPr>
        <w:t xml:space="preserve"> </w:t>
      </w:r>
      <w:r>
        <w:t>освоения</w:t>
      </w:r>
      <w:r>
        <w:rPr>
          <w:spacing w:val="-3"/>
        </w:rPr>
        <w:t xml:space="preserve"> </w:t>
      </w:r>
      <w:r>
        <w:t>профессионального</w:t>
      </w:r>
      <w:r>
        <w:rPr>
          <w:spacing w:val="-4"/>
        </w:rPr>
        <w:t xml:space="preserve"> </w:t>
      </w:r>
      <w:r>
        <w:t>модуля</w:t>
      </w:r>
      <w:r>
        <w:rPr>
          <w:spacing w:val="-4"/>
        </w:rPr>
        <w:t xml:space="preserve"> </w:t>
      </w:r>
      <w:r>
        <w:t>обучающийся</w:t>
      </w:r>
      <w:r>
        <w:rPr>
          <w:spacing w:val="-3"/>
        </w:rPr>
        <w:t xml:space="preserve"> </w:t>
      </w:r>
      <w:r>
        <w:rPr>
          <w:spacing w:val="-2"/>
        </w:rPr>
        <w:t>должен</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8"/>
        <w:gridCol w:w="7879"/>
      </w:tblGrid>
      <w:tr w:rsidR="0035643A" w14:paraId="00BD8943" w14:textId="77777777">
        <w:trPr>
          <w:trHeight w:val="1722"/>
        </w:trPr>
        <w:tc>
          <w:tcPr>
            <w:tcW w:w="1728" w:type="dxa"/>
          </w:tcPr>
          <w:p w14:paraId="3C1FA542" w14:textId="77777777" w:rsidR="0035643A" w:rsidRDefault="00504B84">
            <w:pPr>
              <w:pStyle w:val="TableParagraph"/>
              <w:spacing w:before="1"/>
              <w:ind w:left="107" w:right="594"/>
              <w:rPr>
                <w:sz w:val="24"/>
              </w:rPr>
            </w:pPr>
            <w:r>
              <w:rPr>
                <w:spacing w:val="-2"/>
                <w:sz w:val="24"/>
              </w:rPr>
              <w:t>Владеть навыками</w:t>
            </w:r>
          </w:p>
        </w:tc>
        <w:tc>
          <w:tcPr>
            <w:tcW w:w="7879" w:type="dxa"/>
          </w:tcPr>
          <w:p w14:paraId="2513A155" w14:textId="77777777" w:rsidR="0035643A" w:rsidRDefault="00504B84">
            <w:pPr>
              <w:pStyle w:val="TableParagraph"/>
              <w:spacing w:before="1" w:line="259" w:lineRule="auto"/>
              <w:ind w:left="107" w:right="3412"/>
              <w:rPr>
                <w:sz w:val="24"/>
              </w:rPr>
            </w:pPr>
            <w:r>
              <w:rPr>
                <w:sz w:val="24"/>
              </w:rPr>
              <w:t>выполнения</w:t>
            </w:r>
            <w:r>
              <w:rPr>
                <w:spacing w:val="-15"/>
                <w:sz w:val="24"/>
              </w:rPr>
              <w:t xml:space="preserve"> </w:t>
            </w:r>
            <w:r>
              <w:rPr>
                <w:sz w:val="24"/>
              </w:rPr>
              <w:t>маникюрных</w:t>
            </w:r>
            <w:r>
              <w:rPr>
                <w:spacing w:val="-15"/>
                <w:sz w:val="24"/>
              </w:rPr>
              <w:t xml:space="preserve"> </w:t>
            </w:r>
            <w:r>
              <w:rPr>
                <w:sz w:val="24"/>
              </w:rPr>
              <w:t>услуг; выполнения</w:t>
            </w:r>
            <w:r>
              <w:rPr>
                <w:spacing w:val="-5"/>
                <w:sz w:val="24"/>
              </w:rPr>
              <w:t xml:space="preserve"> </w:t>
            </w:r>
            <w:r>
              <w:rPr>
                <w:sz w:val="24"/>
              </w:rPr>
              <w:t>педикюрных</w:t>
            </w:r>
            <w:r>
              <w:rPr>
                <w:spacing w:val="-2"/>
                <w:sz w:val="24"/>
              </w:rPr>
              <w:t xml:space="preserve"> услуг;</w:t>
            </w:r>
          </w:p>
          <w:p w14:paraId="7D20F0DF" w14:textId="77777777" w:rsidR="0035643A" w:rsidRDefault="00504B84">
            <w:pPr>
              <w:pStyle w:val="TableParagraph"/>
              <w:spacing w:line="249" w:lineRule="auto"/>
              <w:ind w:left="107" w:right="94"/>
              <w:rPr>
                <w:sz w:val="24"/>
              </w:rPr>
            </w:pPr>
            <w:r>
              <w:rPr>
                <w:sz w:val="24"/>
              </w:rPr>
              <w:t>моделирования</w:t>
            </w:r>
            <w:r>
              <w:rPr>
                <w:spacing w:val="-5"/>
                <w:sz w:val="24"/>
              </w:rPr>
              <w:t xml:space="preserve"> </w:t>
            </w:r>
            <w:r>
              <w:rPr>
                <w:sz w:val="24"/>
              </w:rPr>
              <w:t>ногтей</w:t>
            </w:r>
            <w:r>
              <w:rPr>
                <w:spacing w:val="-7"/>
                <w:sz w:val="24"/>
              </w:rPr>
              <w:t xml:space="preserve"> </w:t>
            </w:r>
            <w:r>
              <w:rPr>
                <w:sz w:val="24"/>
              </w:rPr>
              <w:t>с</w:t>
            </w:r>
            <w:r>
              <w:rPr>
                <w:spacing w:val="-6"/>
                <w:sz w:val="24"/>
              </w:rPr>
              <w:t xml:space="preserve"> </w:t>
            </w:r>
            <w:r>
              <w:rPr>
                <w:sz w:val="24"/>
              </w:rPr>
              <w:t>использованием</w:t>
            </w:r>
            <w:r>
              <w:rPr>
                <w:spacing w:val="-6"/>
                <w:sz w:val="24"/>
              </w:rPr>
              <w:t xml:space="preserve"> </w:t>
            </w:r>
            <w:r>
              <w:rPr>
                <w:sz w:val="24"/>
              </w:rPr>
              <w:t>разных</w:t>
            </w:r>
            <w:r>
              <w:rPr>
                <w:spacing w:val="-5"/>
                <w:sz w:val="24"/>
              </w:rPr>
              <w:t xml:space="preserve"> </w:t>
            </w:r>
            <w:r>
              <w:rPr>
                <w:sz w:val="24"/>
              </w:rPr>
              <w:t>техник</w:t>
            </w:r>
            <w:r>
              <w:rPr>
                <w:spacing w:val="-7"/>
                <w:sz w:val="24"/>
              </w:rPr>
              <w:t xml:space="preserve"> </w:t>
            </w:r>
            <w:r>
              <w:rPr>
                <w:sz w:val="24"/>
              </w:rPr>
              <w:t>и</w:t>
            </w:r>
            <w:r>
              <w:rPr>
                <w:spacing w:val="-4"/>
                <w:sz w:val="24"/>
              </w:rPr>
              <w:t xml:space="preserve"> </w:t>
            </w:r>
            <w:r>
              <w:rPr>
                <w:sz w:val="24"/>
              </w:rPr>
              <w:t>материалов; дизайна ногтей с использованием разных техник и материалов; выполнения санитарно-эпидемиологических требований при</w:t>
            </w:r>
          </w:p>
          <w:p w14:paraId="73C5A7A6" w14:textId="77777777" w:rsidR="0035643A" w:rsidRDefault="00504B84">
            <w:pPr>
              <w:pStyle w:val="TableParagraph"/>
              <w:spacing w:line="245" w:lineRule="exact"/>
              <w:ind w:left="107"/>
              <w:rPr>
                <w:sz w:val="24"/>
              </w:rPr>
            </w:pPr>
            <w:r>
              <w:rPr>
                <w:sz w:val="24"/>
              </w:rPr>
              <w:t>предоставлении</w:t>
            </w:r>
            <w:r>
              <w:rPr>
                <w:spacing w:val="-1"/>
                <w:sz w:val="24"/>
              </w:rPr>
              <w:t xml:space="preserve"> </w:t>
            </w:r>
            <w:r>
              <w:rPr>
                <w:sz w:val="24"/>
              </w:rPr>
              <w:t>маникюрных</w:t>
            </w:r>
            <w:r>
              <w:rPr>
                <w:spacing w:val="-1"/>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2"/>
                <w:sz w:val="24"/>
              </w:rPr>
              <w:t>услуг.</w:t>
            </w:r>
          </w:p>
        </w:tc>
      </w:tr>
      <w:tr w:rsidR="0035643A" w14:paraId="3A109A74" w14:textId="77777777">
        <w:trPr>
          <w:trHeight w:val="1720"/>
        </w:trPr>
        <w:tc>
          <w:tcPr>
            <w:tcW w:w="1728" w:type="dxa"/>
          </w:tcPr>
          <w:p w14:paraId="02478FDB" w14:textId="77777777" w:rsidR="0035643A" w:rsidRDefault="00504B84">
            <w:pPr>
              <w:pStyle w:val="TableParagraph"/>
              <w:spacing w:line="275" w:lineRule="exact"/>
              <w:ind w:left="107"/>
              <w:rPr>
                <w:sz w:val="24"/>
              </w:rPr>
            </w:pPr>
            <w:r>
              <w:rPr>
                <w:spacing w:val="-4"/>
                <w:sz w:val="24"/>
              </w:rPr>
              <w:t>Уметь</w:t>
            </w:r>
          </w:p>
        </w:tc>
        <w:tc>
          <w:tcPr>
            <w:tcW w:w="7879" w:type="dxa"/>
          </w:tcPr>
          <w:p w14:paraId="0E668719" w14:textId="77777777" w:rsidR="0035643A" w:rsidRDefault="00504B84">
            <w:pPr>
              <w:pStyle w:val="TableParagraph"/>
              <w:spacing w:line="259" w:lineRule="auto"/>
              <w:ind w:left="107" w:right="3412"/>
              <w:rPr>
                <w:sz w:val="24"/>
              </w:rPr>
            </w:pPr>
            <w:r>
              <w:rPr>
                <w:sz w:val="24"/>
              </w:rPr>
              <w:t>выполнять</w:t>
            </w:r>
            <w:r>
              <w:rPr>
                <w:spacing w:val="-15"/>
                <w:sz w:val="24"/>
              </w:rPr>
              <w:t xml:space="preserve"> </w:t>
            </w:r>
            <w:r>
              <w:rPr>
                <w:sz w:val="24"/>
              </w:rPr>
              <w:t>маникюрные</w:t>
            </w:r>
            <w:r>
              <w:rPr>
                <w:spacing w:val="-15"/>
                <w:sz w:val="24"/>
              </w:rPr>
              <w:t xml:space="preserve"> </w:t>
            </w:r>
            <w:r>
              <w:rPr>
                <w:sz w:val="24"/>
              </w:rPr>
              <w:t>услуги; выполнять</w:t>
            </w:r>
            <w:r>
              <w:rPr>
                <w:spacing w:val="-4"/>
                <w:sz w:val="24"/>
              </w:rPr>
              <w:t xml:space="preserve"> </w:t>
            </w:r>
            <w:r>
              <w:rPr>
                <w:sz w:val="24"/>
              </w:rPr>
              <w:t>педикюрные</w:t>
            </w:r>
            <w:r>
              <w:rPr>
                <w:spacing w:val="-4"/>
                <w:sz w:val="24"/>
              </w:rPr>
              <w:t xml:space="preserve"> </w:t>
            </w:r>
            <w:r>
              <w:rPr>
                <w:spacing w:val="-2"/>
                <w:sz w:val="24"/>
              </w:rPr>
              <w:t>услуги;</w:t>
            </w:r>
          </w:p>
          <w:p w14:paraId="0E599473" w14:textId="77777777" w:rsidR="0035643A" w:rsidRDefault="00504B84">
            <w:pPr>
              <w:pStyle w:val="TableParagraph"/>
              <w:tabs>
                <w:tab w:val="left" w:pos="1792"/>
                <w:tab w:val="left" w:pos="5647"/>
                <w:tab w:val="left" w:pos="7394"/>
              </w:tabs>
              <w:spacing w:line="249" w:lineRule="auto"/>
              <w:ind w:left="107" w:right="94"/>
              <w:rPr>
                <w:sz w:val="24"/>
              </w:rPr>
            </w:pPr>
            <w:r>
              <w:rPr>
                <w:sz w:val="24"/>
              </w:rPr>
              <w:t xml:space="preserve">моделировать ногти с использованием разных техник и материалов; выполнять дизайн ногтей с использованием разных техник и материалов; </w:t>
            </w:r>
            <w:r>
              <w:rPr>
                <w:spacing w:val="-2"/>
                <w:sz w:val="24"/>
              </w:rPr>
              <w:t>выполнять</w:t>
            </w:r>
            <w:r>
              <w:rPr>
                <w:sz w:val="24"/>
              </w:rPr>
              <w:tab/>
            </w:r>
            <w:r>
              <w:rPr>
                <w:spacing w:val="-2"/>
                <w:sz w:val="24"/>
              </w:rPr>
              <w:t>санитарно-эпидемиологические</w:t>
            </w:r>
            <w:r>
              <w:rPr>
                <w:sz w:val="24"/>
              </w:rPr>
              <w:tab/>
            </w:r>
            <w:r>
              <w:rPr>
                <w:spacing w:val="-2"/>
                <w:sz w:val="24"/>
              </w:rPr>
              <w:t>требования</w:t>
            </w:r>
            <w:r>
              <w:rPr>
                <w:sz w:val="24"/>
              </w:rPr>
              <w:tab/>
            </w:r>
            <w:r>
              <w:rPr>
                <w:spacing w:val="-5"/>
                <w:sz w:val="24"/>
              </w:rPr>
              <w:t>при</w:t>
            </w:r>
          </w:p>
          <w:p w14:paraId="1DA0BA1D" w14:textId="77777777" w:rsidR="0035643A" w:rsidRDefault="00504B84">
            <w:pPr>
              <w:pStyle w:val="TableParagraph"/>
              <w:spacing w:line="245" w:lineRule="exact"/>
              <w:ind w:left="107"/>
              <w:rPr>
                <w:sz w:val="24"/>
              </w:rPr>
            </w:pPr>
            <w:r>
              <w:rPr>
                <w:sz w:val="24"/>
              </w:rPr>
              <w:t>предоставлении</w:t>
            </w:r>
            <w:r>
              <w:rPr>
                <w:spacing w:val="-1"/>
                <w:sz w:val="24"/>
              </w:rPr>
              <w:t xml:space="preserve"> </w:t>
            </w:r>
            <w:r>
              <w:rPr>
                <w:sz w:val="24"/>
              </w:rPr>
              <w:t>маникюрных</w:t>
            </w:r>
            <w:r>
              <w:rPr>
                <w:spacing w:val="-1"/>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4"/>
                <w:sz w:val="24"/>
              </w:rPr>
              <w:t>услуг</w:t>
            </w:r>
          </w:p>
        </w:tc>
      </w:tr>
      <w:tr w:rsidR="0035643A" w14:paraId="10C75877" w14:textId="77777777">
        <w:trPr>
          <w:trHeight w:val="8003"/>
        </w:trPr>
        <w:tc>
          <w:tcPr>
            <w:tcW w:w="1728" w:type="dxa"/>
          </w:tcPr>
          <w:p w14:paraId="2A0220E8" w14:textId="77777777" w:rsidR="0035643A" w:rsidRDefault="00504B84">
            <w:pPr>
              <w:pStyle w:val="TableParagraph"/>
              <w:spacing w:line="275" w:lineRule="exact"/>
              <w:ind w:left="107"/>
              <w:rPr>
                <w:sz w:val="24"/>
              </w:rPr>
            </w:pPr>
            <w:r>
              <w:rPr>
                <w:spacing w:val="-4"/>
                <w:sz w:val="24"/>
              </w:rPr>
              <w:t>Знать</w:t>
            </w:r>
          </w:p>
        </w:tc>
        <w:tc>
          <w:tcPr>
            <w:tcW w:w="7879" w:type="dxa"/>
          </w:tcPr>
          <w:p w14:paraId="2EB52E76" w14:textId="77777777" w:rsidR="0035643A" w:rsidRDefault="00504B84">
            <w:pPr>
              <w:pStyle w:val="TableParagraph"/>
              <w:ind w:left="107" w:right="98"/>
              <w:jc w:val="both"/>
              <w:rPr>
                <w:sz w:val="24"/>
              </w:rPr>
            </w:pPr>
            <w:r>
              <w:rPr>
                <w:sz w:val="24"/>
              </w:rPr>
              <w:t>психологию</w:t>
            </w:r>
            <w:r>
              <w:rPr>
                <w:spacing w:val="-10"/>
                <w:sz w:val="24"/>
              </w:rPr>
              <w:t xml:space="preserve"> </w:t>
            </w:r>
            <w:r>
              <w:rPr>
                <w:sz w:val="24"/>
              </w:rPr>
              <w:t>общения</w:t>
            </w:r>
            <w:r>
              <w:rPr>
                <w:spacing w:val="-10"/>
                <w:sz w:val="24"/>
              </w:rPr>
              <w:t xml:space="preserve"> </w:t>
            </w:r>
            <w:r>
              <w:rPr>
                <w:sz w:val="24"/>
              </w:rPr>
              <w:t>и</w:t>
            </w:r>
            <w:r>
              <w:rPr>
                <w:spacing w:val="-12"/>
                <w:sz w:val="24"/>
              </w:rPr>
              <w:t xml:space="preserve"> </w:t>
            </w:r>
            <w:r>
              <w:rPr>
                <w:sz w:val="24"/>
              </w:rPr>
              <w:t>профессиональную</w:t>
            </w:r>
            <w:r>
              <w:rPr>
                <w:spacing w:val="-10"/>
                <w:sz w:val="24"/>
              </w:rPr>
              <w:t xml:space="preserve"> </w:t>
            </w:r>
            <w:r>
              <w:rPr>
                <w:sz w:val="24"/>
              </w:rPr>
              <w:t>этику</w:t>
            </w:r>
            <w:r>
              <w:rPr>
                <w:spacing w:val="-10"/>
                <w:sz w:val="24"/>
              </w:rPr>
              <w:t xml:space="preserve"> </w:t>
            </w:r>
            <w:r>
              <w:rPr>
                <w:sz w:val="24"/>
              </w:rPr>
              <w:t>предоставления</w:t>
            </w:r>
            <w:r>
              <w:rPr>
                <w:spacing w:val="-10"/>
                <w:sz w:val="24"/>
              </w:rPr>
              <w:t xml:space="preserve"> </w:t>
            </w:r>
            <w:r>
              <w:rPr>
                <w:sz w:val="24"/>
              </w:rPr>
              <w:t>услуг</w:t>
            </w:r>
            <w:r>
              <w:rPr>
                <w:spacing w:val="-10"/>
                <w:sz w:val="24"/>
              </w:rPr>
              <w:t xml:space="preserve"> </w:t>
            </w:r>
            <w:r>
              <w:rPr>
                <w:sz w:val="24"/>
              </w:rPr>
              <w:t>по маникюру, педикюру, моделированию и дизайну ногтей;</w:t>
            </w:r>
          </w:p>
          <w:p w14:paraId="77C437F6" w14:textId="77777777" w:rsidR="0035643A" w:rsidRDefault="00504B84">
            <w:pPr>
              <w:pStyle w:val="TableParagraph"/>
              <w:ind w:left="107" w:right="98"/>
              <w:jc w:val="both"/>
              <w:rPr>
                <w:sz w:val="24"/>
              </w:rPr>
            </w:pPr>
            <w:r>
              <w:rPr>
                <w:sz w:val="24"/>
              </w:rPr>
              <w:t>правила, современные формы и методы обслуживания потребителя услуг по маникюру, педикюру, моделированию и дизайну ногтей;</w:t>
            </w:r>
          </w:p>
          <w:p w14:paraId="3DA3C311" w14:textId="77777777" w:rsidR="0035643A" w:rsidRDefault="00504B84">
            <w:pPr>
              <w:pStyle w:val="TableParagraph"/>
              <w:ind w:left="107" w:right="93"/>
              <w:jc w:val="both"/>
              <w:rPr>
                <w:sz w:val="24"/>
              </w:rPr>
            </w:pPr>
            <w:r>
              <w:rPr>
                <w:sz w:val="24"/>
              </w:rPr>
              <w:t>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w:t>
            </w:r>
          </w:p>
          <w:p w14:paraId="4E7F2FD4" w14:textId="77777777" w:rsidR="0035643A" w:rsidRDefault="00504B84">
            <w:pPr>
              <w:pStyle w:val="TableParagraph"/>
              <w:ind w:left="107" w:right="98"/>
              <w:jc w:val="both"/>
              <w:rPr>
                <w:sz w:val="24"/>
              </w:rPr>
            </w:pPr>
            <w:r>
              <w:rPr>
                <w:sz w:val="24"/>
              </w:rPr>
              <w:t>состав,</w:t>
            </w:r>
            <w:r>
              <w:rPr>
                <w:spacing w:val="40"/>
                <w:sz w:val="24"/>
              </w:rPr>
              <w:t xml:space="preserve">  </w:t>
            </w:r>
            <w:r>
              <w:rPr>
                <w:sz w:val="24"/>
              </w:rPr>
              <w:t>свойства</w:t>
            </w:r>
            <w:r>
              <w:rPr>
                <w:spacing w:val="40"/>
                <w:sz w:val="24"/>
              </w:rPr>
              <w:t xml:space="preserve">  </w:t>
            </w:r>
            <w:r>
              <w:rPr>
                <w:sz w:val="24"/>
              </w:rPr>
              <w:t>и</w:t>
            </w:r>
            <w:r>
              <w:rPr>
                <w:spacing w:val="40"/>
                <w:sz w:val="24"/>
              </w:rPr>
              <w:t xml:space="preserve">  </w:t>
            </w:r>
            <w:r>
              <w:rPr>
                <w:sz w:val="24"/>
              </w:rPr>
              <w:t>сроки</w:t>
            </w:r>
            <w:r>
              <w:rPr>
                <w:spacing w:val="40"/>
                <w:sz w:val="24"/>
              </w:rPr>
              <w:t xml:space="preserve">  </w:t>
            </w:r>
            <w:r>
              <w:rPr>
                <w:sz w:val="24"/>
              </w:rPr>
              <w:t>годности</w:t>
            </w:r>
            <w:r>
              <w:rPr>
                <w:spacing w:val="40"/>
                <w:sz w:val="24"/>
              </w:rPr>
              <w:t xml:space="preserve">  </w:t>
            </w:r>
            <w:r>
              <w:rPr>
                <w:sz w:val="24"/>
              </w:rPr>
              <w:t>профессиональных</w:t>
            </w:r>
            <w:r>
              <w:rPr>
                <w:spacing w:val="40"/>
                <w:sz w:val="24"/>
              </w:rPr>
              <w:t xml:space="preserve">  </w:t>
            </w:r>
            <w:r>
              <w:rPr>
                <w:sz w:val="24"/>
              </w:rPr>
              <w:t>препаратов и материалов, их воздействие на кожу и ногти;</w:t>
            </w:r>
          </w:p>
          <w:p w14:paraId="005AAAE4" w14:textId="77777777" w:rsidR="0035643A" w:rsidRDefault="00504B84">
            <w:pPr>
              <w:pStyle w:val="TableParagraph"/>
              <w:ind w:left="107" w:right="98"/>
              <w:jc w:val="both"/>
              <w:rPr>
                <w:sz w:val="24"/>
              </w:rPr>
            </w:pPr>
            <w:r>
              <w:rPr>
                <w:sz w:val="24"/>
              </w:rPr>
              <w:t>правила использования, нормы расхода косметических, расходных материалов, моющих и дезинфицирующих средств;</w:t>
            </w:r>
          </w:p>
          <w:p w14:paraId="315A9C42" w14:textId="77777777" w:rsidR="0035643A" w:rsidRDefault="00504B84">
            <w:pPr>
              <w:pStyle w:val="TableParagraph"/>
              <w:ind w:left="107" w:right="93"/>
              <w:jc w:val="both"/>
              <w:rPr>
                <w:sz w:val="24"/>
              </w:rPr>
            </w:pPr>
            <w:r>
              <w:rPr>
                <w:sz w:val="24"/>
              </w:rPr>
              <w:t>правила сбора и утилизации отходов производства услуг по маникюру, педикюру, моделированию и дизайну ногтей;</w:t>
            </w:r>
          </w:p>
          <w:p w14:paraId="7C2968FD" w14:textId="77777777" w:rsidR="0035643A" w:rsidRDefault="00504B84">
            <w:pPr>
              <w:pStyle w:val="TableParagraph"/>
              <w:ind w:left="107" w:right="98"/>
              <w:jc w:val="both"/>
              <w:rPr>
                <w:sz w:val="24"/>
              </w:rPr>
            </w:pPr>
            <w:r>
              <w:rPr>
                <w:sz w:val="24"/>
              </w:rPr>
              <w:t>анатомия и физиология</w:t>
            </w:r>
            <w:r>
              <w:rPr>
                <w:spacing w:val="-2"/>
                <w:sz w:val="24"/>
              </w:rPr>
              <w:t xml:space="preserve"> </w:t>
            </w:r>
            <w:r>
              <w:rPr>
                <w:sz w:val="24"/>
              </w:rPr>
              <w:t>костно-мышечного аппарата</w:t>
            </w:r>
            <w:r>
              <w:rPr>
                <w:spacing w:val="-1"/>
                <w:sz w:val="24"/>
              </w:rPr>
              <w:t xml:space="preserve"> </w:t>
            </w:r>
            <w:r>
              <w:rPr>
                <w:sz w:val="24"/>
              </w:rPr>
              <w:t>кистей рук, стоп</w:t>
            </w:r>
            <w:r>
              <w:rPr>
                <w:spacing w:val="-1"/>
                <w:sz w:val="24"/>
              </w:rPr>
              <w:t xml:space="preserve"> </w:t>
            </w:r>
            <w:r>
              <w:rPr>
                <w:sz w:val="24"/>
              </w:rPr>
              <w:t>ног, кожи и ее придатков;</w:t>
            </w:r>
          </w:p>
          <w:p w14:paraId="5BADB868" w14:textId="77777777" w:rsidR="0035643A" w:rsidRDefault="00504B84">
            <w:pPr>
              <w:pStyle w:val="TableParagraph"/>
              <w:ind w:left="107" w:right="94"/>
              <w:rPr>
                <w:sz w:val="24"/>
              </w:rPr>
            </w:pPr>
            <w:r>
              <w:rPr>
                <w:sz w:val="24"/>
              </w:rPr>
              <w:t>строение кистей рук, стоп ног и ногтей, классификация форм ногтей; основные</w:t>
            </w:r>
            <w:r>
              <w:rPr>
                <w:spacing w:val="-9"/>
                <w:sz w:val="24"/>
              </w:rPr>
              <w:t xml:space="preserve"> </w:t>
            </w:r>
            <w:r>
              <w:rPr>
                <w:sz w:val="24"/>
              </w:rPr>
              <w:t>признаки</w:t>
            </w:r>
            <w:r>
              <w:rPr>
                <w:spacing w:val="-10"/>
                <w:sz w:val="24"/>
              </w:rPr>
              <w:t xml:space="preserve"> </w:t>
            </w:r>
            <w:r>
              <w:rPr>
                <w:sz w:val="24"/>
              </w:rPr>
              <w:t>повреждения</w:t>
            </w:r>
            <w:r>
              <w:rPr>
                <w:spacing w:val="-8"/>
                <w:sz w:val="24"/>
              </w:rPr>
              <w:t xml:space="preserve"> </w:t>
            </w:r>
            <w:r>
              <w:rPr>
                <w:sz w:val="24"/>
              </w:rPr>
              <w:t>кожи</w:t>
            </w:r>
            <w:r>
              <w:rPr>
                <w:spacing w:val="-10"/>
                <w:sz w:val="24"/>
              </w:rPr>
              <w:t xml:space="preserve"> </w:t>
            </w:r>
            <w:r>
              <w:rPr>
                <w:sz w:val="24"/>
              </w:rPr>
              <w:t>ног</w:t>
            </w:r>
            <w:r>
              <w:rPr>
                <w:spacing w:val="-8"/>
                <w:sz w:val="24"/>
              </w:rPr>
              <w:t xml:space="preserve"> </w:t>
            </w:r>
            <w:r>
              <w:rPr>
                <w:sz w:val="24"/>
              </w:rPr>
              <w:t>и</w:t>
            </w:r>
            <w:r>
              <w:rPr>
                <w:spacing w:val="-10"/>
                <w:sz w:val="24"/>
              </w:rPr>
              <w:t xml:space="preserve"> </w:t>
            </w:r>
            <w:r>
              <w:rPr>
                <w:sz w:val="24"/>
              </w:rPr>
              <w:t>деформации</w:t>
            </w:r>
            <w:r>
              <w:rPr>
                <w:spacing w:val="-10"/>
                <w:sz w:val="24"/>
              </w:rPr>
              <w:t xml:space="preserve"> </w:t>
            </w:r>
            <w:r>
              <w:rPr>
                <w:sz w:val="24"/>
              </w:rPr>
              <w:t>ногтей,</w:t>
            </w:r>
            <w:r>
              <w:rPr>
                <w:spacing w:val="-11"/>
                <w:sz w:val="24"/>
              </w:rPr>
              <w:t xml:space="preserve"> </w:t>
            </w:r>
            <w:r>
              <w:rPr>
                <w:sz w:val="24"/>
              </w:rPr>
              <w:t>причины их возникновения;</w:t>
            </w:r>
          </w:p>
          <w:p w14:paraId="3288496B" w14:textId="77777777" w:rsidR="0035643A" w:rsidRDefault="00504B84">
            <w:pPr>
              <w:pStyle w:val="TableParagraph"/>
              <w:ind w:left="107" w:right="94"/>
              <w:rPr>
                <w:sz w:val="24"/>
              </w:rPr>
            </w:pPr>
            <w:r>
              <w:rPr>
                <w:sz w:val="24"/>
              </w:rPr>
              <w:t>перечень</w:t>
            </w:r>
            <w:r>
              <w:rPr>
                <w:spacing w:val="-11"/>
                <w:sz w:val="24"/>
              </w:rPr>
              <w:t xml:space="preserve"> </w:t>
            </w:r>
            <w:r>
              <w:rPr>
                <w:sz w:val="24"/>
              </w:rPr>
              <w:t>показаний</w:t>
            </w:r>
            <w:r>
              <w:rPr>
                <w:spacing w:val="-11"/>
                <w:sz w:val="24"/>
              </w:rPr>
              <w:t xml:space="preserve"> </w:t>
            </w:r>
            <w:r>
              <w:rPr>
                <w:sz w:val="24"/>
              </w:rPr>
              <w:t>и</w:t>
            </w:r>
            <w:r>
              <w:rPr>
                <w:spacing w:val="-11"/>
                <w:sz w:val="24"/>
              </w:rPr>
              <w:t xml:space="preserve"> </w:t>
            </w:r>
            <w:r>
              <w:rPr>
                <w:sz w:val="24"/>
              </w:rPr>
              <w:t>противопоказаний</w:t>
            </w:r>
            <w:r>
              <w:rPr>
                <w:spacing w:val="-11"/>
                <w:sz w:val="24"/>
              </w:rPr>
              <w:t xml:space="preserve"> </w:t>
            </w:r>
            <w:r>
              <w:rPr>
                <w:sz w:val="24"/>
              </w:rPr>
              <w:t>к</w:t>
            </w:r>
            <w:r>
              <w:rPr>
                <w:spacing w:val="-11"/>
                <w:sz w:val="24"/>
              </w:rPr>
              <w:t xml:space="preserve"> </w:t>
            </w:r>
            <w:r>
              <w:rPr>
                <w:sz w:val="24"/>
              </w:rPr>
              <w:t>услуге</w:t>
            </w:r>
            <w:r>
              <w:rPr>
                <w:spacing w:val="-13"/>
                <w:sz w:val="24"/>
              </w:rPr>
              <w:t xml:space="preserve"> </w:t>
            </w:r>
            <w:r>
              <w:rPr>
                <w:sz w:val="24"/>
              </w:rPr>
              <w:t>по</w:t>
            </w:r>
            <w:r>
              <w:rPr>
                <w:spacing w:val="-12"/>
                <w:sz w:val="24"/>
              </w:rPr>
              <w:t xml:space="preserve"> </w:t>
            </w:r>
            <w:r>
              <w:rPr>
                <w:sz w:val="24"/>
              </w:rPr>
              <w:t>маникюру,</w:t>
            </w:r>
            <w:r>
              <w:rPr>
                <w:spacing w:val="-12"/>
                <w:sz w:val="24"/>
              </w:rPr>
              <w:t xml:space="preserve"> </w:t>
            </w:r>
            <w:r>
              <w:rPr>
                <w:sz w:val="24"/>
              </w:rPr>
              <w:t>педикюру, моделированию и дизайну ногтей;</w:t>
            </w:r>
          </w:p>
          <w:p w14:paraId="31756D55" w14:textId="77777777" w:rsidR="0035643A" w:rsidRDefault="00504B84">
            <w:pPr>
              <w:pStyle w:val="TableParagraph"/>
              <w:ind w:left="107" w:right="1347"/>
              <w:rPr>
                <w:sz w:val="24"/>
              </w:rPr>
            </w:pPr>
            <w:r>
              <w:rPr>
                <w:sz w:val="24"/>
              </w:rPr>
              <w:t>способы коррекции проблем натуральных ногтей; направления</w:t>
            </w:r>
            <w:r>
              <w:rPr>
                <w:spacing w:val="-6"/>
                <w:sz w:val="24"/>
              </w:rPr>
              <w:t xml:space="preserve"> </w:t>
            </w:r>
            <w:r>
              <w:rPr>
                <w:sz w:val="24"/>
              </w:rPr>
              <w:t>моды</w:t>
            </w:r>
            <w:r>
              <w:rPr>
                <w:spacing w:val="-6"/>
                <w:sz w:val="24"/>
              </w:rPr>
              <w:t xml:space="preserve"> </w:t>
            </w:r>
            <w:r>
              <w:rPr>
                <w:sz w:val="24"/>
              </w:rPr>
              <w:t>в</w:t>
            </w:r>
            <w:r>
              <w:rPr>
                <w:spacing w:val="-6"/>
                <w:sz w:val="24"/>
              </w:rPr>
              <w:t xml:space="preserve"> </w:t>
            </w:r>
            <w:r>
              <w:rPr>
                <w:sz w:val="24"/>
              </w:rPr>
              <w:t>моделировании</w:t>
            </w:r>
            <w:r>
              <w:rPr>
                <w:spacing w:val="-7"/>
                <w:sz w:val="24"/>
              </w:rPr>
              <w:t xml:space="preserve"> </w:t>
            </w:r>
            <w:r>
              <w:rPr>
                <w:sz w:val="24"/>
              </w:rPr>
              <w:t>и</w:t>
            </w:r>
            <w:r>
              <w:rPr>
                <w:spacing w:val="-4"/>
                <w:sz w:val="24"/>
              </w:rPr>
              <w:t xml:space="preserve"> </w:t>
            </w:r>
            <w:r>
              <w:rPr>
                <w:sz w:val="24"/>
              </w:rPr>
              <w:t>дизайне</w:t>
            </w:r>
            <w:r>
              <w:rPr>
                <w:spacing w:val="-9"/>
                <w:sz w:val="24"/>
              </w:rPr>
              <w:t xml:space="preserve"> </w:t>
            </w:r>
            <w:r>
              <w:rPr>
                <w:sz w:val="24"/>
              </w:rPr>
              <w:t>ногтей;</w:t>
            </w:r>
          </w:p>
          <w:p w14:paraId="00F01918" w14:textId="77777777" w:rsidR="0035643A" w:rsidRDefault="00504B84">
            <w:pPr>
              <w:pStyle w:val="TableParagraph"/>
              <w:ind w:left="107" w:right="94"/>
              <w:rPr>
                <w:sz w:val="24"/>
              </w:rPr>
            </w:pPr>
            <w:r>
              <w:rPr>
                <w:sz w:val="24"/>
              </w:rPr>
              <w:t>технологии</w:t>
            </w:r>
            <w:r>
              <w:rPr>
                <w:spacing w:val="33"/>
                <w:sz w:val="24"/>
              </w:rPr>
              <w:t xml:space="preserve"> </w:t>
            </w:r>
            <w:r>
              <w:rPr>
                <w:sz w:val="24"/>
              </w:rPr>
              <w:t>выполнения</w:t>
            </w:r>
            <w:r>
              <w:rPr>
                <w:spacing w:val="32"/>
                <w:sz w:val="24"/>
              </w:rPr>
              <w:t xml:space="preserve"> </w:t>
            </w:r>
            <w:r>
              <w:rPr>
                <w:sz w:val="24"/>
              </w:rPr>
              <w:t>услуг</w:t>
            </w:r>
            <w:r>
              <w:rPr>
                <w:spacing w:val="32"/>
                <w:sz w:val="24"/>
              </w:rPr>
              <w:t xml:space="preserve"> </w:t>
            </w:r>
            <w:r>
              <w:rPr>
                <w:sz w:val="24"/>
              </w:rPr>
              <w:t>по</w:t>
            </w:r>
            <w:r>
              <w:rPr>
                <w:spacing w:val="32"/>
                <w:sz w:val="24"/>
              </w:rPr>
              <w:t xml:space="preserve"> </w:t>
            </w:r>
            <w:r>
              <w:rPr>
                <w:sz w:val="24"/>
              </w:rPr>
              <w:t>маникюру,</w:t>
            </w:r>
            <w:r>
              <w:rPr>
                <w:spacing w:val="30"/>
                <w:sz w:val="24"/>
              </w:rPr>
              <w:t xml:space="preserve"> </w:t>
            </w:r>
            <w:r>
              <w:rPr>
                <w:sz w:val="24"/>
              </w:rPr>
              <w:t>педикюру,</w:t>
            </w:r>
            <w:r>
              <w:rPr>
                <w:spacing w:val="32"/>
                <w:sz w:val="24"/>
              </w:rPr>
              <w:t xml:space="preserve"> </w:t>
            </w:r>
            <w:r>
              <w:rPr>
                <w:sz w:val="24"/>
              </w:rPr>
              <w:t>моделированию и дизайну ногтей;</w:t>
            </w:r>
          </w:p>
          <w:p w14:paraId="15FF5E93" w14:textId="77777777" w:rsidR="0035643A" w:rsidRDefault="00504B84">
            <w:pPr>
              <w:pStyle w:val="TableParagraph"/>
              <w:ind w:left="107" w:right="94"/>
              <w:rPr>
                <w:sz w:val="24"/>
              </w:rPr>
            </w:pPr>
            <w:r>
              <w:rPr>
                <w:sz w:val="24"/>
              </w:rPr>
              <w:t>правила</w:t>
            </w:r>
            <w:r>
              <w:rPr>
                <w:spacing w:val="-15"/>
                <w:sz w:val="24"/>
              </w:rPr>
              <w:t xml:space="preserve"> </w:t>
            </w:r>
            <w:r>
              <w:rPr>
                <w:sz w:val="24"/>
              </w:rPr>
              <w:t>оказания</w:t>
            </w:r>
            <w:r>
              <w:rPr>
                <w:spacing w:val="-14"/>
                <w:sz w:val="24"/>
              </w:rPr>
              <w:t xml:space="preserve"> </w:t>
            </w:r>
            <w:r>
              <w:rPr>
                <w:sz w:val="24"/>
              </w:rPr>
              <w:t>первой</w:t>
            </w:r>
            <w:r>
              <w:rPr>
                <w:spacing w:val="-13"/>
                <w:sz w:val="24"/>
              </w:rPr>
              <w:t xml:space="preserve"> </w:t>
            </w:r>
            <w:r>
              <w:rPr>
                <w:sz w:val="24"/>
              </w:rPr>
              <w:t>помощи</w:t>
            </w:r>
            <w:r>
              <w:rPr>
                <w:spacing w:val="-13"/>
                <w:sz w:val="24"/>
              </w:rPr>
              <w:t xml:space="preserve"> </w:t>
            </w:r>
            <w:r>
              <w:rPr>
                <w:sz w:val="24"/>
              </w:rPr>
              <w:t>клиентам</w:t>
            </w:r>
            <w:r>
              <w:rPr>
                <w:spacing w:val="-15"/>
                <w:sz w:val="24"/>
              </w:rPr>
              <w:t xml:space="preserve"> </w:t>
            </w:r>
            <w:r>
              <w:rPr>
                <w:sz w:val="24"/>
              </w:rPr>
              <w:t>услуг</w:t>
            </w:r>
            <w:r>
              <w:rPr>
                <w:spacing w:val="-14"/>
                <w:sz w:val="24"/>
              </w:rPr>
              <w:t xml:space="preserve"> </w:t>
            </w:r>
            <w:r>
              <w:rPr>
                <w:sz w:val="24"/>
              </w:rPr>
              <w:t>по</w:t>
            </w:r>
            <w:r>
              <w:rPr>
                <w:spacing w:val="-14"/>
                <w:sz w:val="24"/>
              </w:rPr>
              <w:t xml:space="preserve"> </w:t>
            </w:r>
            <w:r>
              <w:rPr>
                <w:sz w:val="24"/>
              </w:rPr>
              <w:t>маникюру,</w:t>
            </w:r>
            <w:r>
              <w:rPr>
                <w:spacing w:val="-14"/>
                <w:sz w:val="24"/>
              </w:rPr>
              <w:t xml:space="preserve"> </w:t>
            </w:r>
            <w:r>
              <w:rPr>
                <w:sz w:val="24"/>
              </w:rPr>
              <w:t>педикюру, моделированию и дизайну ногтей;</w:t>
            </w:r>
          </w:p>
          <w:p w14:paraId="00DBF15E" w14:textId="77777777" w:rsidR="0035643A" w:rsidRDefault="00504B84">
            <w:pPr>
              <w:pStyle w:val="TableParagraph"/>
              <w:spacing w:line="270" w:lineRule="atLeast"/>
              <w:ind w:left="107" w:right="94"/>
              <w:jc w:val="both"/>
              <w:rPr>
                <w:sz w:val="24"/>
              </w:rPr>
            </w:pPr>
            <w:r>
              <w:rPr>
                <w:sz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маникюрных и педикюрных услуг</w:t>
            </w:r>
          </w:p>
        </w:tc>
      </w:tr>
    </w:tbl>
    <w:p w14:paraId="4A9976A1" w14:textId="77777777" w:rsidR="0035643A" w:rsidRDefault="0035643A">
      <w:pPr>
        <w:pStyle w:val="a3"/>
        <w:ind w:left="0"/>
        <w:rPr>
          <w:b/>
        </w:rPr>
      </w:pPr>
    </w:p>
    <w:p w14:paraId="7C68DE51" w14:textId="77777777" w:rsidR="0035643A" w:rsidRDefault="00504B84">
      <w:pPr>
        <w:pStyle w:val="a3"/>
        <w:ind w:left="1" w:right="801" w:firstLine="708"/>
        <w:jc w:val="both"/>
      </w:pPr>
      <w:r>
        <w:t>Программа</w:t>
      </w:r>
      <w:r>
        <w:rPr>
          <w:spacing w:val="-5"/>
        </w:rPr>
        <w:t xml:space="preserve"> </w:t>
      </w:r>
      <w:r>
        <w:t>профессионального</w:t>
      </w:r>
      <w:r>
        <w:rPr>
          <w:spacing w:val="-4"/>
        </w:rPr>
        <w:t xml:space="preserve"> </w:t>
      </w:r>
      <w:r>
        <w:t>модуля</w:t>
      </w:r>
      <w:r>
        <w:rPr>
          <w:spacing w:val="-4"/>
        </w:rPr>
        <w:t xml:space="preserve"> </w:t>
      </w:r>
      <w:r>
        <w:t>едина</w:t>
      </w:r>
      <w:r>
        <w:rPr>
          <w:spacing w:val="-5"/>
        </w:rPr>
        <w:t xml:space="preserve"> </w:t>
      </w:r>
      <w:r>
        <w:t>для</w:t>
      </w:r>
      <w:r>
        <w:rPr>
          <w:spacing w:val="-4"/>
        </w:rPr>
        <w:t xml:space="preserve"> </w:t>
      </w:r>
      <w:r>
        <w:t>всех</w:t>
      </w:r>
      <w:r>
        <w:rPr>
          <w:spacing w:val="-4"/>
        </w:rPr>
        <w:t xml:space="preserve"> </w:t>
      </w:r>
      <w:r>
        <w:t>форм</w:t>
      </w:r>
      <w:r>
        <w:rPr>
          <w:spacing w:val="-5"/>
        </w:rPr>
        <w:t xml:space="preserve"> </w:t>
      </w:r>
      <w:r>
        <w:t>обучения</w:t>
      </w:r>
      <w:r>
        <w:rPr>
          <w:spacing w:val="-4"/>
        </w:rPr>
        <w:t xml:space="preserve"> </w:t>
      </w:r>
      <w:r>
        <w:t>и</w:t>
      </w:r>
      <w:r>
        <w:rPr>
          <w:spacing w:val="-3"/>
        </w:rPr>
        <w:t xml:space="preserve"> </w:t>
      </w:r>
      <w:r>
        <w:t>может быть использована в дополнительном</w:t>
      </w:r>
      <w:r>
        <w:rPr>
          <w:spacing w:val="-1"/>
        </w:rPr>
        <w:t xml:space="preserve"> </w:t>
      </w:r>
      <w:r>
        <w:t>профессиональном образовании (в программах повышения квалификации и переподготовки).</w:t>
      </w:r>
    </w:p>
    <w:p w14:paraId="5E25D5D7" w14:textId="476AE00F" w:rsidR="0035643A" w:rsidRDefault="00504B84">
      <w:pPr>
        <w:pStyle w:val="a3"/>
        <w:ind w:left="1" w:right="274" w:firstLine="708"/>
        <w:jc w:val="both"/>
      </w:pPr>
      <w:r>
        <w:t xml:space="preserve">Профессиональный модуль ПМ.02 должен способствовать развитию личностных результатов ЛР13-ЛР27 в соответствии с Программой воспитания обучающихся </w:t>
      </w:r>
      <w:r w:rsidR="007C15B6">
        <w:t xml:space="preserve">АНО «ПОО мк «Призвание» </w:t>
      </w:r>
      <w:r>
        <w:t>по специальности 43.02.17 Технологии индустрии красоты.</w:t>
      </w:r>
    </w:p>
    <w:p w14:paraId="6C89823A" w14:textId="77777777" w:rsidR="0035643A" w:rsidRDefault="0035643A">
      <w:pPr>
        <w:pStyle w:val="a3"/>
        <w:jc w:val="both"/>
        <w:sectPr w:rsidR="0035643A">
          <w:pgSz w:w="11910" w:h="16850"/>
          <w:pgMar w:top="1060" w:right="566" w:bottom="1200" w:left="1700" w:header="0" w:footer="1005" w:gutter="0"/>
          <w:cols w:space="720"/>
        </w:sectPr>
      </w:pPr>
    </w:p>
    <w:p w14:paraId="7255E533" w14:textId="77777777" w:rsidR="0035643A" w:rsidRDefault="00504B84">
      <w:pPr>
        <w:pStyle w:val="2"/>
        <w:numPr>
          <w:ilvl w:val="1"/>
          <w:numId w:val="2"/>
        </w:numPr>
        <w:tabs>
          <w:tab w:val="left" w:pos="1129"/>
        </w:tabs>
        <w:spacing w:before="71"/>
        <w:jc w:val="left"/>
      </w:pPr>
      <w:r>
        <w:lastRenderedPageBreak/>
        <w:t>Количество</w:t>
      </w:r>
      <w:r>
        <w:rPr>
          <w:spacing w:val="-5"/>
        </w:rPr>
        <w:t xml:space="preserve"> </w:t>
      </w:r>
      <w:r>
        <w:t>часов,</w:t>
      </w:r>
      <w:r>
        <w:rPr>
          <w:spacing w:val="-2"/>
        </w:rPr>
        <w:t xml:space="preserve"> </w:t>
      </w:r>
      <w:r>
        <w:t>отводимое</w:t>
      </w:r>
      <w:r>
        <w:rPr>
          <w:spacing w:val="-4"/>
        </w:rPr>
        <w:t xml:space="preserve"> </w:t>
      </w:r>
      <w:r>
        <w:t>на</w:t>
      </w:r>
      <w:r>
        <w:rPr>
          <w:spacing w:val="-3"/>
        </w:rPr>
        <w:t xml:space="preserve"> </w:t>
      </w:r>
      <w:r>
        <w:t>освоение</w:t>
      </w:r>
      <w:r>
        <w:rPr>
          <w:spacing w:val="-3"/>
        </w:rPr>
        <w:t xml:space="preserve"> </w:t>
      </w:r>
      <w:r>
        <w:t>профессионального</w:t>
      </w:r>
      <w:r>
        <w:rPr>
          <w:spacing w:val="-3"/>
        </w:rPr>
        <w:t xml:space="preserve"> </w:t>
      </w:r>
      <w:r>
        <w:rPr>
          <w:spacing w:val="-2"/>
        </w:rPr>
        <w:t>модуля</w:t>
      </w:r>
    </w:p>
    <w:p w14:paraId="6446D8BA" w14:textId="77777777" w:rsidR="0035643A" w:rsidRDefault="00504B84">
      <w:pPr>
        <w:pStyle w:val="a7"/>
        <w:numPr>
          <w:ilvl w:val="2"/>
          <w:numId w:val="2"/>
        </w:numPr>
        <w:tabs>
          <w:tab w:val="left" w:pos="601"/>
        </w:tabs>
        <w:ind w:left="601"/>
        <w:jc w:val="left"/>
        <w:rPr>
          <w:b/>
          <w:sz w:val="24"/>
        </w:rPr>
      </w:pPr>
      <w:r>
        <w:rPr>
          <w:b/>
          <w:sz w:val="24"/>
        </w:rPr>
        <w:t>Очная</w:t>
      </w:r>
      <w:r>
        <w:rPr>
          <w:b/>
          <w:spacing w:val="-3"/>
          <w:sz w:val="24"/>
        </w:rPr>
        <w:t xml:space="preserve"> </w:t>
      </w:r>
      <w:r>
        <w:rPr>
          <w:b/>
          <w:sz w:val="24"/>
        </w:rPr>
        <w:t>форма</w:t>
      </w:r>
      <w:r>
        <w:rPr>
          <w:b/>
          <w:spacing w:val="-2"/>
          <w:sz w:val="24"/>
        </w:rPr>
        <w:t xml:space="preserve"> обучения</w:t>
      </w:r>
    </w:p>
    <w:p w14:paraId="0CF53383" w14:textId="77777777" w:rsidR="0035643A" w:rsidRDefault="00504B84">
      <w:pPr>
        <w:pStyle w:val="a3"/>
        <w:spacing w:before="139"/>
        <w:ind w:left="1"/>
      </w:pPr>
      <w:r>
        <w:t>Всего</w:t>
      </w:r>
      <w:r>
        <w:rPr>
          <w:spacing w:val="-1"/>
        </w:rPr>
        <w:t xml:space="preserve"> </w:t>
      </w:r>
      <w:r>
        <w:t>часов</w:t>
      </w:r>
      <w:r>
        <w:rPr>
          <w:spacing w:val="-2"/>
        </w:rPr>
        <w:t xml:space="preserve"> </w:t>
      </w:r>
      <w:r>
        <w:t>–</w:t>
      </w:r>
      <w:r>
        <w:rPr>
          <w:spacing w:val="-1"/>
        </w:rPr>
        <w:t xml:space="preserve"> </w:t>
      </w:r>
      <w:r>
        <w:t>466</w:t>
      </w:r>
      <w:r>
        <w:rPr>
          <w:spacing w:val="-1"/>
        </w:rPr>
        <w:t xml:space="preserve"> </w:t>
      </w:r>
      <w:r>
        <w:rPr>
          <w:spacing w:val="-5"/>
        </w:rPr>
        <w:t>ч.,</w:t>
      </w:r>
    </w:p>
    <w:p w14:paraId="35C5D732" w14:textId="77777777" w:rsidR="0035643A" w:rsidRDefault="00504B84">
      <w:pPr>
        <w:pStyle w:val="a3"/>
        <w:spacing w:before="22"/>
        <w:ind w:left="709"/>
      </w:pPr>
      <w:r>
        <w:t>в</w:t>
      </w:r>
      <w:r>
        <w:rPr>
          <w:spacing w:val="-2"/>
        </w:rPr>
        <w:t xml:space="preserve"> </w:t>
      </w:r>
      <w:r>
        <w:t>том</w:t>
      </w:r>
      <w:r>
        <w:rPr>
          <w:spacing w:val="-1"/>
        </w:rPr>
        <w:t xml:space="preserve"> </w:t>
      </w:r>
      <w:r>
        <w:t>числе</w:t>
      </w:r>
      <w:r>
        <w:rPr>
          <w:spacing w:val="-1"/>
        </w:rPr>
        <w:t xml:space="preserve"> </w:t>
      </w:r>
      <w:r>
        <w:t>в</w:t>
      </w:r>
      <w:r>
        <w:rPr>
          <w:spacing w:val="-2"/>
        </w:rPr>
        <w:t xml:space="preserve"> </w:t>
      </w:r>
      <w:r>
        <w:t>форме</w:t>
      </w:r>
      <w:r>
        <w:rPr>
          <w:spacing w:val="-1"/>
        </w:rPr>
        <w:t xml:space="preserve"> </w:t>
      </w:r>
      <w:r>
        <w:t>практической</w:t>
      </w:r>
      <w:r>
        <w:rPr>
          <w:spacing w:val="1"/>
        </w:rPr>
        <w:t xml:space="preserve"> </w:t>
      </w:r>
      <w:r>
        <w:t>подготовки</w:t>
      </w:r>
      <w:r>
        <w:rPr>
          <w:spacing w:val="-3"/>
        </w:rPr>
        <w:t xml:space="preserve"> </w:t>
      </w:r>
      <w:r>
        <w:t xml:space="preserve">– 254 </w:t>
      </w:r>
      <w:r>
        <w:rPr>
          <w:spacing w:val="-5"/>
        </w:rPr>
        <w:t>ч.</w:t>
      </w:r>
    </w:p>
    <w:p w14:paraId="01DD7242" w14:textId="77777777" w:rsidR="0035643A" w:rsidRDefault="00504B84">
      <w:pPr>
        <w:pStyle w:val="a3"/>
        <w:spacing w:before="21"/>
        <w:ind w:left="1"/>
      </w:pPr>
      <w:r>
        <w:t>Из</w:t>
      </w:r>
      <w:r>
        <w:rPr>
          <w:spacing w:val="1"/>
        </w:rPr>
        <w:t xml:space="preserve"> </w:t>
      </w:r>
      <w:r>
        <w:t>них</w:t>
      </w:r>
      <w:r>
        <w:rPr>
          <w:spacing w:val="-2"/>
        </w:rPr>
        <w:t xml:space="preserve"> </w:t>
      </w:r>
      <w:r>
        <w:t xml:space="preserve">на </w:t>
      </w:r>
      <w:r>
        <w:rPr>
          <w:spacing w:val="-2"/>
        </w:rPr>
        <w:t>освоение</w:t>
      </w:r>
    </w:p>
    <w:p w14:paraId="27750055" w14:textId="77777777" w:rsidR="0035643A" w:rsidRDefault="00504B84">
      <w:pPr>
        <w:spacing w:before="22" w:line="259" w:lineRule="auto"/>
        <w:ind w:left="1" w:right="3393"/>
        <w:rPr>
          <w:sz w:val="24"/>
        </w:rPr>
      </w:pPr>
      <w:r>
        <w:rPr>
          <w:b/>
          <w:sz w:val="24"/>
        </w:rPr>
        <w:t>МДК</w:t>
      </w:r>
      <w:r>
        <w:rPr>
          <w:b/>
          <w:spacing w:val="-4"/>
          <w:sz w:val="24"/>
        </w:rPr>
        <w:t xml:space="preserve"> </w:t>
      </w:r>
      <w:r>
        <w:rPr>
          <w:b/>
          <w:sz w:val="24"/>
        </w:rPr>
        <w:t>02.01</w:t>
      </w:r>
      <w:r>
        <w:rPr>
          <w:b/>
          <w:spacing w:val="-5"/>
          <w:sz w:val="24"/>
        </w:rPr>
        <w:t xml:space="preserve"> </w:t>
      </w:r>
      <w:r>
        <w:rPr>
          <w:b/>
        </w:rPr>
        <w:t>Предоставление</w:t>
      </w:r>
      <w:r>
        <w:rPr>
          <w:b/>
          <w:spacing w:val="-7"/>
        </w:rPr>
        <w:t xml:space="preserve"> </w:t>
      </w:r>
      <w:r>
        <w:rPr>
          <w:b/>
        </w:rPr>
        <w:t>маникюрных</w:t>
      </w:r>
      <w:r>
        <w:rPr>
          <w:b/>
          <w:spacing w:val="-5"/>
        </w:rPr>
        <w:t xml:space="preserve"> </w:t>
      </w:r>
      <w:r>
        <w:rPr>
          <w:b/>
        </w:rPr>
        <w:t>услуг</w:t>
      </w:r>
      <w:r>
        <w:rPr>
          <w:b/>
          <w:spacing w:val="-2"/>
        </w:rPr>
        <w:t xml:space="preserve"> </w:t>
      </w:r>
      <w:r>
        <w:rPr>
          <w:sz w:val="24"/>
        </w:rPr>
        <w:t>–</w:t>
      </w:r>
      <w:r>
        <w:rPr>
          <w:spacing w:val="-5"/>
          <w:sz w:val="24"/>
        </w:rPr>
        <w:t xml:space="preserve"> </w:t>
      </w:r>
      <w:r>
        <w:rPr>
          <w:sz w:val="24"/>
        </w:rPr>
        <w:t>116</w:t>
      </w:r>
      <w:r>
        <w:rPr>
          <w:spacing w:val="-5"/>
          <w:sz w:val="24"/>
        </w:rPr>
        <w:t xml:space="preserve"> </w:t>
      </w:r>
      <w:r>
        <w:rPr>
          <w:sz w:val="24"/>
        </w:rPr>
        <w:t xml:space="preserve">ч.; </w:t>
      </w:r>
      <w:r>
        <w:rPr>
          <w:b/>
          <w:sz w:val="24"/>
        </w:rPr>
        <w:t xml:space="preserve">МДК 02.02 </w:t>
      </w:r>
      <w:r>
        <w:rPr>
          <w:b/>
        </w:rPr>
        <w:t xml:space="preserve">Предоставление педикюрных услуг </w:t>
      </w:r>
      <w:r>
        <w:rPr>
          <w:sz w:val="24"/>
        </w:rPr>
        <w:t>- 92 ч.; Практики, в том числе</w:t>
      </w:r>
    </w:p>
    <w:p w14:paraId="4E9A72C1" w14:textId="77777777" w:rsidR="0035643A" w:rsidRDefault="00504B84">
      <w:pPr>
        <w:spacing w:before="1"/>
        <w:ind w:left="1"/>
        <w:rPr>
          <w:sz w:val="24"/>
        </w:rPr>
      </w:pPr>
      <w:r>
        <w:rPr>
          <w:b/>
          <w:sz w:val="24"/>
        </w:rPr>
        <w:t>УП.02.01</w:t>
      </w:r>
      <w:r>
        <w:rPr>
          <w:b/>
          <w:spacing w:val="-2"/>
          <w:sz w:val="24"/>
        </w:rPr>
        <w:t xml:space="preserve"> </w:t>
      </w:r>
      <w:r>
        <w:rPr>
          <w:b/>
          <w:sz w:val="24"/>
        </w:rPr>
        <w:t>Учебная</w:t>
      </w:r>
      <w:r>
        <w:rPr>
          <w:b/>
          <w:spacing w:val="-2"/>
          <w:sz w:val="24"/>
        </w:rPr>
        <w:t xml:space="preserve"> </w:t>
      </w:r>
      <w:r>
        <w:rPr>
          <w:b/>
          <w:sz w:val="24"/>
        </w:rPr>
        <w:t>практика</w:t>
      </w:r>
      <w:r>
        <w:rPr>
          <w:b/>
          <w:spacing w:val="-2"/>
          <w:sz w:val="24"/>
        </w:rPr>
        <w:t xml:space="preserve"> </w:t>
      </w:r>
      <w:r>
        <w:rPr>
          <w:sz w:val="24"/>
        </w:rPr>
        <w:t>–</w:t>
      </w:r>
      <w:r>
        <w:rPr>
          <w:spacing w:val="-1"/>
          <w:sz w:val="24"/>
        </w:rPr>
        <w:t xml:space="preserve"> </w:t>
      </w:r>
      <w:r>
        <w:rPr>
          <w:sz w:val="24"/>
        </w:rPr>
        <w:t>108</w:t>
      </w:r>
      <w:r>
        <w:rPr>
          <w:spacing w:val="-1"/>
          <w:sz w:val="24"/>
        </w:rPr>
        <w:t xml:space="preserve"> </w:t>
      </w:r>
      <w:r>
        <w:rPr>
          <w:spacing w:val="-5"/>
          <w:sz w:val="24"/>
        </w:rPr>
        <w:t>ч.</w:t>
      </w:r>
    </w:p>
    <w:p w14:paraId="16313799" w14:textId="77777777" w:rsidR="0035643A" w:rsidRDefault="00504B84">
      <w:pPr>
        <w:pStyle w:val="2"/>
        <w:spacing w:before="22"/>
        <w:ind w:left="1" w:firstLine="0"/>
        <w:rPr>
          <w:b w:val="0"/>
        </w:rPr>
      </w:pPr>
      <w:r>
        <w:t>ПП.02.01</w:t>
      </w:r>
      <w:r>
        <w:rPr>
          <w:spacing w:val="-5"/>
        </w:rPr>
        <w:t xml:space="preserve"> </w:t>
      </w:r>
      <w:r>
        <w:t>Производственная</w:t>
      </w:r>
      <w:r>
        <w:rPr>
          <w:spacing w:val="-3"/>
        </w:rPr>
        <w:t xml:space="preserve"> </w:t>
      </w:r>
      <w:r>
        <w:t>практика</w:t>
      </w:r>
      <w:r>
        <w:rPr>
          <w:spacing w:val="-2"/>
        </w:rPr>
        <w:t xml:space="preserve"> </w:t>
      </w:r>
      <w:r>
        <w:rPr>
          <w:b w:val="0"/>
        </w:rPr>
        <w:t>–</w:t>
      </w:r>
      <w:r>
        <w:rPr>
          <w:b w:val="0"/>
          <w:spacing w:val="-2"/>
        </w:rPr>
        <w:t xml:space="preserve"> </w:t>
      </w:r>
      <w:r>
        <w:rPr>
          <w:b w:val="0"/>
        </w:rPr>
        <w:t>144</w:t>
      </w:r>
      <w:r>
        <w:rPr>
          <w:b w:val="0"/>
          <w:spacing w:val="-2"/>
        </w:rPr>
        <w:t xml:space="preserve"> </w:t>
      </w:r>
      <w:r>
        <w:rPr>
          <w:b w:val="0"/>
          <w:spacing w:val="-7"/>
        </w:rPr>
        <w:t>ч.</w:t>
      </w:r>
    </w:p>
    <w:p w14:paraId="792EA81E" w14:textId="77777777" w:rsidR="0035643A" w:rsidRDefault="00504B84">
      <w:pPr>
        <w:spacing w:before="21"/>
        <w:ind w:left="1"/>
        <w:rPr>
          <w:sz w:val="24"/>
        </w:rPr>
      </w:pPr>
      <w:r>
        <w:rPr>
          <w:b/>
          <w:sz w:val="24"/>
        </w:rPr>
        <w:t>Экзамен</w:t>
      </w:r>
      <w:r>
        <w:rPr>
          <w:b/>
          <w:spacing w:val="-2"/>
          <w:sz w:val="24"/>
        </w:rPr>
        <w:t xml:space="preserve"> </w:t>
      </w:r>
      <w:r>
        <w:rPr>
          <w:b/>
          <w:sz w:val="24"/>
        </w:rPr>
        <w:t>по</w:t>
      </w:r>
      <w:r>
        <w:rPr>
          <w:b/>
          <w:spacing w:val="-2"/>
          <w:sz w:val="24"/>
        </w:rPr>
        <w:t xml:space="preserve"> </w:t>
      </w:r>
      <w:r>
        <w:rPr>
          <w:b/>
          <w:sz w:val="24"/>
        </w:rPr>
        <w:t>модулю</w:t>
      </w:r>
      <w:r>
        <w:rPr>
          <w:b/>
          <w:spacing w:val="-2"/>
          <w:sz w:val="24"/>
        </w:rPr>
        <w:t xml:space="preserve"> </w:t>
      </w:r>
      <w:r>
        <w:rPr>
          <w:sz w:val="24"/>
        </w:rPr>
        <w:t>-12</w:t>
      </w:r>
      <w:r>
        <w:rPr>
          <w:spacing w:val="-1"/>
          <w:sz w:val="24"/>
        </w:rPr>
        <w:t xml:space="preserve"> </w:t>
      </w:r>
      <w:r>
        <w:rPr>
          <w:spacing w:val="-5"/>
          <w:sz w:val="24"/>
        </w:rPr>
        <w:t>ч.</w:t>
      </w:r>
    </w:p>
    <w:p w14:paraId="0DF4884E" w14:textId="77777777" w:rsidR="0035643A" w:rsidRDefault="0035643A">
      <w:pPr>
        <w:pStyle w:val="a3"/>
        <w:spacing w:before="43"/>
        <w:ind w:left="0"/>
      </w:pPr>
    </w:p>
    <w:p w14:paraId="791DC01F" w14:textId="77777777" w:rsidR="0035643A" w:rsidRDefault="00504B84">
      <w:pPr>
        <w:pStyle w:val="2"/>
        <w:numPr>
          <w:ilvl w:val="1"/>
          <w:numId w:val="2"/>
        </w:numPr>
        <w:tabs>
          <w:tab w:val="left" w:pos="421"/>
        </w:tabs>
        <w:spacing w:before="1"/>
        <w:ind w:left="421"/>
        <w:jc w:val="left"/>
      </w:pPr>
      <w:r>
        <w:t>Промежуточная</w:t>
      </w:r>
      <w:r>
        <w:rPr>
          <w:spacing w:val="-7"/>
        </w:rPr>
        <w:t xml:space="preserve"> </w:t>
      </w:r>
      <w:r>
        <w:rPr>
          <w:spacing w:val="-2"/>
        </w:rPr>
        <w:t>аттестация:</w:t>
      </w:r>
    </w:p>
    <w:p w14:paraId="0560506A" w14:textId="77777777" w:rsidR="0035643A" w:rsidRDefault="00504B84">
      <w:pPr>
        <w:pStyle w:val="a7"/>
        <w:numPr>
          <w:ilvl w:val="2"/>
          <w:numId w:val="2"/>
        </w:numPr>
        <w:tabs>
          <w:tab w:val="left" w:pos="601"/>
        </w:tabs>
        <w:spacing w:before="182"/>
        <w:ind w:left="601"/>
        <w:jc w:val="left"/>
        <w:rPr>
          <w:b/>
          <w:sz w:val="24"/>
        </w:rPr>
      </w:pPr>
      <w:r>
        <w:rPr>
          <w:b/>
          <w:sz w:val="24"/>
        </w:rPr>
        <w:t>Очная</w:t>
      </w:r>
      <w:r>
        <w:rPr>
          <w:b/>
          <w:spacing w:val="-3"/>
          <w:sz w:val="24"/>
        </w:rPr>
        <w:t xml:space="preserve"> </w:t>
      </w:r>
      <w:r>
        <w:rPr>
          <w:b/>
          <w:sz w:val="24"/>
        </w:rPr>
        <w:t>форма</w:t>
      </w:r>
      <w:r>
        <w:rPr>
          <w:b/>
          <w:spacing w:val="-2"/>
          <w:sz w:val="24"/>
        </w:rPr>
        <w:t xml:space="preserve"> обучения</w:t>
      </w:r>
    </w:p>
    <w:p w14:paraId="5AF99C64" w14:textId="77777777" w:rsidR="0035643A" w:rsidRDefault="00504B84">
      <w:pPr>
        <w:spacing w:before="137" w:line="259" w:lineRule="auto"/>
        <w:ind w:left="1" w:right="288" w:hanging="1"/>
        <w:rPr>
          <w:sz w:val="24"/>
        </w:rPr>
      </w:pPr>
      <w:r>
        <w:rPr>
          <w:b/>
          <w:sz w:val="24"/>
        </w:rPr>
        <w:t>МДК</w:t>
      </w:r>
      <w:r>
        <w:rPr>
          <w:b/>
          <w:spacing w:val="-4"/>
          <w:sz w:val="24"/>
        </w:rPr>
        <w:t xml:space="preserve"> </w:t>
      </w:r>
      <w:r>
        <w:rPr>
          <w:b/>
          <w:sz w:val="24"/>
        </w:rPr>
        <w:t>02.01</w:t>
      </w:r>
      <w:r>
        <w:rPr>
          <w:b/>
          <w:spacing w:val="-5"/>
          <w:sz w:val="24"/>
        </w:rPr>
        <w:t xml:space="preserve"> </w:t>
      </w:r>
      <w:r>
        <w:rPr>
          <w:b/>
        </w:rPr>
        <w:t>Предоставление</w:t>
      </w:r>
      <w:r>
        <w:rPr>
          <w:b/>
          <w:spacing w:val="-6"/>
        </w:rPr>
        <w:t xml:space="preserve"> </w:t>
      </w:r>
      <w:r>
        <w:rPr>
          <w:b/>
        </w:rPr>
        <w:t>маникюрных</w:t>
      </w:r>
      <w:r>
        <w:rPr>
          <w:b/>
          <w:spacing w:val="-4"/>
        </w:rPr>
        <w:t xml:space="preserve"> </w:t>
      </w:r>
      <w:r>
        <w:rPr>
          <w:b/>
        </w:rPr>
        <w:t>услуг</w:t>
      </w:r>
      <w:r>
        <w:rPr>
          <w:b/>
          <w:sz w:val="24"/>
        </w:rPr>
        <w:t>,</w:t>
      </w:r>
      <w:r>
        <w:rPr>
          <w:b/>
          <w:spacing w:val="-5"/>
          <w:sz w:val="24"/>
        </w:rPr>
        <w:t xml:space="preserve"> </w:t>
      </w:r>
      <w:r>
        <w:rPr>
          <w:b/>
          <w:sz w:val="24"/>
        </w:rPr>
        <w:t>МДК</w:t>
      </w:r>
      <w:r>
        <w:rPr>
          <w:b/>
          <w:spacing w:val="-4"/>
          <w:sz w:val="24"/>
        </w:rPr>
        <w:t xml:space="preserve"> </w:t>
      </w:r>
      <w:r>
        <w:rPr>
          <w:b/>
          <w:sz w:val="24"/>
        </w:rPr>
        <w:t>02.02</w:t>
      </w:r>
      <w:r>
        <w:rPr>
          <w:b/>
        </w:rPr>
        <w:t>.</w:t>
      </w:r>
      <w:r>
        <w:rPr>
          <w:b/>
          <w:spacing w:val="-4"/>
        </w:rPr>
        <w:t xml:space="preserve"> </w:t>
      </w:r>
      <w:r>
        <w:rPr>
          <w:b/>
        </w:rPr>
        <w:t>Предоставление</w:t>
      </w:r>
      <w:r>
        <w:rPr>
          <w:b/>
          <w:spacing w:val="-4"/>
        </w:rPr>
        <w:t xml:space="preserve"> </w:t>
      </w:r>
      <w:r>
        <w:rPr>
          <w:b/>
        </w:rPr>
        <w:t xml:space="preserve">педикюрных услуг </w:t>
      </w:r>
      <w:r>
        <w:rPr>
          <w:b/>
          <w:sz w:val="24"/>
        </w:rPr>
        <w:t xml:space="preserve">- </w:t>
      </w:r>
      <w:r>
        <w:rPr>
          <w:sz w:val="24"/>
        </w:rPr>
        <w:t>Дифференцированный зачет (комплексный) – в 2 (4), 3 (5), 4 (6) семестрах;</w:t>
      </w:r>
    </w:p>
    <w:p w14:paraId="34F196C6" w14:textId="77777777" w:rsidR="0035643A" w:rsidRDefault="00504B84">
      <w:pPr>
        <w:spacing w:before="160" w:line="259" w:lineRule="auto"/>
        <w:ind w:left="1" w:right="2148"/>
        <w:rPr>
          <w:sz w:val="24"/>
        </w:rPr>
      </w:pPr>
      <w:r>
        <w:rPr>
          <w:b/>
          <w:sz w:val="24"/>
        </w:rPr>
        <w:t>УП.02.01</w:t>
      </w:r>
      <w:r>
        <w:rPr>
          <w:b/>
          <w:spacing w:val="-6"/>
          <w:sz w:val="24"/>
        </w:rPr>
        <w:t xml:space="preserve"> </w:t>
      </w:r>
      <w:r>
        <w:rPr>
          <w:b/>
          <w:sz w:val="24"/>
        </w:rPr>
        <w:t>Учебная</w:t>
      </w:r>
      <w:r>
        <w:rPr>
          <w:b/>
          <w:spacing w:val="-7"/>
          <w:sz w:val="24"/>
        </w:rPr>
        <w:t xml:space="preserve"> </w:t>
      </w:r>
      <w:r>
        <w:rPr>
          <w:b/>
          <w:sz w:val="24"/>
        </w:rPr>
        <w:t>практика</w:t>
      </w:r>
      <w:r>
        <w:rPr>
          <w:sz w:val="24"/>
        </w:rPr>
        <w:t>;</w:t>
      </w:r>
      <w:r>
        <w:rPr>
          <w:spacing w:val="-6"/>
          <w:sz w:val="24"/>
        </w:rPr>
        <w:t xml:space="preserve"> </w:t>
      </w:r>
      <w:r>
        <w:rPr>
          <w:b/>
          <w:sz w:val="24"/>
        </w:rPr>
        <w:t>ПП.02.01</w:t>
      </w:r>
      <w:r>
        <w:rPr>
          <w:b/>
          <w:spacing w:val="-6"/>
          <w:sz w:val="24"/>
        </w:rPr>
        <w:t xml:space="preserve"> </w:t>
      </w:r>
      <w:r>
        <w:rPr>
          <w:b/>
          <w:sz w:val="24"/>
        </w:rPr>
        <w:t>Производственная</w:t>
      </w:r>
      <w:r>
        <w:rPr>
          <w:b/>
          <w:spacing w:val="-7"/>
          <w:sz w:val="24"/>
        </w:rPr>
        <w:t xml:space="preserve"> </w:t>
      </w:r>
      <w:r>
        <w:rPr>
          <w:b/>
          <w:sz w:val="24"/>
        </w:rPr>
        <w:t>практика</w:t>
      </w:r>
      <w:r>
        <w:rPr>
          <w:b/>
          <w:spacing w:val="-6"/>
          <w:sz w:val="24"/>
        </w:rPr>
        <w:t xml:space="preserve"> </w:t>
      </w:r>
      <w:r>
        <w:rPr>
          <w:sz w:val="24"/>
        </w:rPr>
        <w:t>- дифференцированный зачет (комплексный) в 4 (6) семестре;</w:t>
      </w:r>
    </w:p>
    <w:p w14:paraId="3331F9BB" w14:textId="77777777" w:rsidR="0035643A" w:rsidRDefault="00504B84">
      <w:pPr>
        <w:spacing w:before="160"/>
        <w:ind w:left="1"/>
        <w:rPr>
          <w:sz w:val="24"/>
        </w:rPr>
      </w:pPr>
      <w:r>
        <w:rPr>
          <w:b/>
          <w:sz w:val="24"/>
        </w:rPr>
        <w:t>Экзамен</w:t>
      </w:r>
      <w:r>
        <w:rPr>
          <w:b/>
          <w:spacing w:val="-3"/>
          <w:sz w:val="24"/>
        </w:rPr>
        <w:t xml:space="preserve"> </w:t>
      </w:r>
      <w:r>
        <w:rPr>
          <w:b/>
          <w:sz w:val="24"/>
        </w:rPr>
        <w:t>по</w:t>
      </w:r>
      <w:r>
        <w:rPr>
          <w:b/>
          <w:spacing w:val="-2"/>
          <w:sz w:val="24"/>
        </w:rPr>
        <w:t xml:space="preserve"> </w:t>
      </w:r>
      <w:r>
        <w:rPr>
          <w:b/>
          <w:sz w:val="24"/>
        </w:rPr>
        <w:t>модулю</w:t>
      </w:r>
      <w:r>
        <w:rPr>
          <w:b/>
          <w:spacing w:val="-1"/>
          <w:sz w:val="24"/>
        </w:rPr>
        <w:t xml:space="preserve"> </w:t>
      </w:r>
      <w:r>
        <w:rPr>
          <w:sz w:val="24"/>
        </w:rPr>
        <w:t>-</w:t>
      </w:r>
      <w:r>
        <w:rPr>
          <w:spacing w:val="-2"/>
          <w:sz w:val="24"/>
        </w:rPr>
        <w:t xml:space="preserve"> </w:t>
      </w:r>
      <w:r>
        <w:rPr>
          <w:sz w:val="24"/>
        </w:rPr>
        <w:t>4</w:t>
      </w:r>
      <w:r>
        <w:rPr>
          <w:spacing w:val="-1"/>
          <w:sz w:val="24"/>
        </w:rPr>
        <w:t xml:space="preserve"> </w:t>
      </w:r>
      <w:r>
        <w:rPr>
          <w:sz w:val="24"/>
        </w:rPr>
        <w:t>(6)</w:t>
      </w:r>
      <w:r>
        <w:rPr>
          <w:spacing w:val="-2"/>
          <w:sz w:val="24"/>
        </w:rPr>
        <w:t xml:space="preserve"> семестр.</w:t>
      </w:r>
    </w:p>
    <w:p w14:paraId="1F463F92" w14:textId="77777777" w:rsidR="0035643A" w:rsidRDefault="0035643A">
      <w:pPr>
        <w:rPr>
          <w:sz w:val="24"/>
        </w:rPr>
        <w:sectPr w:rsidR="0035643A">
          <w:pgSz w:w="11910" w:h="16850"/>
          <w:pgMar w:top="1060" w:right="566" w:bottom="1200" w:left="1700" w:header="0" w:footer="1005" w:gutter="0"/>
          <w:cols w:space="720"/>
        </w:sectPr>
      </w:pPr>
    </w:p>
    <w:p w14:paraId="65018633" w14:textId="77777777" w:rsidR="0035643A" w:rsidRDefault="00504B84">
      <w:pPr>
        <w:pStyle w:val="1"/>
        <w:numPr>
          <w:ilvl w:val="0"/>
          <w:numId w:val="2"/>
        </w:numPr>
        <w:tabs>
          <w:tab w:val="left" w:pos="3359"/>
        </w:tabs>
        <w:spacing w:before="65"/>
        <w:ind w:left="3359"/>
        <w:jc w:val="left"/>
      </w:pPr>
      <w:r>
        <w:lastRenderedPageBreak/>
        <w:t>СТРУКТУРА</w:t>
      </w:r>
      <w:r>
        <w:rPr>
          <w:spacing w:val="-7"/>
        </w:rPr>
        <w:t xml:space="preserve"> </w:t>
      </w:r>
      <w:r>
        <w:t>И</w:t>
      </w:r>
      <w:r>
        <w:rPr>
          <w:spacing w:val="-4"/>
        </w:rPr>
        <w:t xml:space="preserve"> </w:t>
      </w:r>
      <w:r>
        <w:t>СОДЕРЖАНИЕ</w:t>
      </w:r>
      <w:r>
        <w:rPr>
          <w:spacing w:val="-4"/>
        </w:rPr>
        <w:t xml:space="preserve"> </w:t>
      </w:r>
      <w:r>
        <w:t>ПРОФЕССИОНАЛЬНОГО</w:t>
      </w:r>
      <w:r>
        <w:rPr>
          <w:spacing w:val="-4"/>
        </w:rPr>
        <w:t xml:space="preserve"> </w:t>
      </w:r>
      <w:r>
        <w:rPr>
          <w:spacing w:val="-2"/>
        </w:rPr>
        <w:t>МОДУЛЯ</w:t>
      </w:r>
    </w:p>
    <w:p w14:paraId="06863B48" w14:textId="77777777" w:rsidR="0035643A" w:rsidRDefault="00504B84">
      <w:pPr>
        <w:pStyle w:val="2"/>
        <w:numPr>
          <w:ilvl w:val="1"/>
          <w:numId w:val="2"/>
        </w:numPr>
        <w:tabs>
          <w:tab w:val="left" w:pos="421"/>
        </w:tabs>
        <w:spacing w:before="24"/>
        <w:ind w:left="421"/>
        <w:jc w:val="left"/>
      </w:pPr>
      <w:r>
        <w:t>Структура</w:t>
      </w:r>
      <w:r>
        <w:rPr>
          <w:spacing w:val="-7"/>
        </w:rPr>
        <w:t xml:space="preserve"> </w:t>
      </w:r>
      <w:r>
        <w:t>профессионального</w:t>
      </w:r>
      <w:r>
        <w:rPr>
          <w:spacing w:val="-6"/>
        </w:rPr>
        <w:t xml:space="preserve"> </w:t>
      </w:r>
      <w:r>
        <w:rPr>
          <w:spacing w:val="-2"/>
        </w:rPr>
        <w:t>модуля</w:t>
      </w:r>
    </w:p>
    <w:p w14:paraId="669CEA15" w14:textId="77777777" w:rsidR="0035643A" w:rsidRDefault="00504B84">
      <w:pPr>
        <w:pStyle w:val="a7"/>
        <w:numPr>
          <w:ilvl w:val="2"/>
          <w:numId w:val="2"/>
        </w:numPr>
        <w:tabs>
          <w:tab w:val="left" w:pos="601"/>
        </w:tabs>
        <w:ind w:left="601"/>
        <w:jc w:val="left"/>
        <w:rPr>
          <w:b/>
          <w:sz w:val="24"/>
        </w:rPr>
      </w:pPr>
      <w:r>
        <w:rPr>
          <w:b/>
          <w:sz w:val="24"/>
        </w:rPr>
        <w:t>Очная</w:t>
      </w:r>
      <w:r>
        <w:rPr>
          <w:b/>
          <w:spacing w:val="-3"/>
          <w:sz w:val="24"/>
        </w:rPr>
        <w:t xml:space="preserve"> </w:t>
      </w:r>
      <w:r>
        <w:rPr>
          <w:b/>
          <w:sz w:val="24"/>
        </w:rPr>
        <w:t>форма</w:t>
      </w:r>
      <w:r>
        <w:rPr>
          <w:b/>
          <w:spacing w:val="-2"/>
          <w:sz w:val="24"/>
        </w:rPr>
        <w:t xml:space="preserve"> обучения</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49"/>
        <w:gridCol w:w="3298"/>
        <w:gridCol w:w="922"/>
        <w:gridCol w:w="922"/>
        <w:gridCol w:w="922"/>
        <w:gridCol w:w="922"/>
        <w:gridCol w:w="982"/>
        <w:gridCol w:w="732"/>
        <w:gridCol w:w="660"/>
        <w:gridCol w:w="1054"/>
        <w:gridCol w:w="1920"/>
      </w:tblGrid>
      <w:tr w:rsidR="0035643A" w14:paraId="22F47A28" w14:textId="77777777">
        <w:trPr>
          <w:trHeight w:val="299"/>
        </w:trPr>
        <w:tc>
          <w:tcPr>
            <w:tcW w:w="1949" w:type="dxa"/>
            <w:vMerge w:val="restart"/>
          </w:tcPr>
          <w:p w14:paraId="2CCD18EC" w14:textId="77777777" w:rsidR="0035643A" w:rsidRDefault="0035643A">
            <w:pPr>
              <w:pStyle w:val="TableParagraph"/>
              <w:rPr>
                <w:b/>
                <w:sz w:val="24"/>
              </w:rPr>
            </w:pPr>
          </w:p>
          <w:p w14:paraId="5341E1C9" w14:textId="77777777" w:rsidR="0035643A" w:rsidRDefault="0035643A">
            <w:pPr>
              <w:pStyle w:val="TableParagraph"/>
              <w:rPr>
                <w:b/>
                <w:sz w:val="24"/>
              </w:rPr>
            </w:pPr>
          </w:p>
          <w:p w14:paraId="217FC3DF" w14:textId="77777777" w:rsidR="0035643A" w:rsidRDefault="0035643A">
            <w:pPr>
              <w:pStyle w:val="TableParagraph"/>
              <w:spacing w:before="37"/>
              <w:rPr>
                <w:b/>
                <w:sz w:val="24"/>
              </w:rPr>
            </w:pPr>
          </w:p>
          <w:p w14:paraId="3D8A1269" w14:textId="77777777" w:rsidR="0035643A" w:rsidRDefault="00504B84">
            <w:pPr>
              <w:pStyle w:val="TableParagraph"/>
              <w:ind w:left="131" w:right="119" w:hanging="3"/>
              <w:jc w:val="center"/>
              <w:rPr>
                <w:sz w:val="24"/>
              </w:rPr>
            </w:pPr>
            <w:r>
              <w:rPr>
                <w:spacing w:val="-4"/>
                <w:sz w:val="24"/>
              </w:rPr>
              <w:t xml:space="preserve">Коды </w:t>
            </w:r>
            <w:r>
              <w:rPr>
                <w:spacing w:val="-2"/>
                <w:sz w:val="24"/>
              </w:rPr>
              <w:t xml:space="preserve">профессиональн </w:t>
            </w:r>
            <w:r>
              <w:rPr>
                <w:sz w:val="24"/>
              </w:rPr>
              <w:t xml:space="preserve">ых и общих </w:t>
            </w:r>
            <w:r>
              <w:rPr>
                <w:spacing w:val="-2"/>
                <w:sz w:val="24"/>
              </w:rPr>
              <w:t>компетенций</w:t>
            </w:r>
          </w:p>
        </w:tc>
        <w:tc>
          <w:tcPr>
            <w:tcW w:w="3298" w:type="dxa"/>
            <w:vMerge w:val="restart"/>
          </w:tcPr>
          <w:p w14:paraId="74F11C29" w14:textId="77777777" w:rsidR="0035643A" w:rsidRDefault="0035643A">
            <w:pPr>
              <w:pStyle w:val="TableParagraph"/>
              <w:rPr>
                <w:b/>
                <w:sz w:val="24"/>
              </w:rPr>
            </w:pPr>
          </w:p>
          <w:p w14:paraId="60D23ED0" w14:textId="77777777" w:rsidR="0035643A" w:rsidRDefault="0035643A">
            <w:pPr>
              <w:pStyle w:val="TableParagraph"/>
              <w:rPr>
                <w:b/>
                <w:sz w:val="24"/>
              </w:rPr>
            </w:pPr>
          </w:p>
          <w:p w14:paraId="7CC09D62" w14:textId="77777777" w:rsidR="0035643A" w:rsidRDefault="0035643A">
            <w:pPr>
              <w:pStyle w:val="TableParagraph"/>
              <w:rPr>
                <w:b/>
                <w:sz w:val="24"/>
              </w:rPr>
            </w:pPr>
          </w:p>
          <w:p w14:paraId="0462A10E" w14:textId="77777777" w:rsidR="0035643A" w:rsidRDefault="0035643A">
            <w:pPr>
              <w:pStyle w:val="TableParagraph"/>
              <w:spacing w:before="37"/>
              <w:rPr>
                <w:b/>
                <w:sz w:val="24"/>
              </w:rPr>
            </w:pPr>
          </w:p>
          <w:p w14:paraId="56C951A7" w14:textId="77777777" w:rsidR="0035643A" w:rsidRDefault="00504B84">
            <w:pPr>
              <w:pStyle w:val="TableParagraph"/>
              <w:ind w:left="232" w:right="223" w:firstLine="182"/>
              <w:rPr>
                <w:sz w:val="24"/>
              </w:rPr>
            </w:pPr>
            <w:r>
              <w:rPr>
                <w:sz w:val="24"/>
              </w:rPr>
              <w:t>Наименования разделов профессионального</w:t>
            </w:r>
            <w:r>
              <w:rPr>
                <w:spacing w:val="-15"/>
                <w:sz w:val="24"/>
              </w:rPr>
              <w:t xml:space="preserve"> </w:t>
            </w:r>
            <w:r>
              <w:rPr>
                <w:sz w:val="24"/>
              </w:rPr>
              <w:t>модуля</w:t>
            </w:r>
          </w:p>
        </w:tc>
        <w:tc>
          <w:tcPr>
            <w:tcW w:w="922" w:type="dxa"/>
            <w:vMerge w:val="restart"/>
          </w:tcPr>
          <w:p w14:paraId="044E5D05" w14:textId="77777777" w:rsidR="0035643A" w:rsidRDefault="0035643A">
            <w:pPr>
              <w:pStyle w:val="TableParagraph"/>
              <w:rPr>
                <w:b/>
                <w:sz w:val="24"/>
              </w:rPr>
            </w:pPr>
          </w:p>
          <w:p w14:paraId="4D534B21" w14:textId="77777777" w:rsidR="0035643A" w:rsidRDefault="0035643A">
            <w:pPr>
              <w:pStyle w:val="TableParagraph"/>
              <w:rPr>
                <w:b/>
                <w:sz w:val="24"/>
              </w:rPr>
            </w:pPr>
          </w:p>
          <w:p w14:paraId="0F760151" w14:textId="77777777" w:rsidR="0035643A" w:rsidRDefault="0035643A">
            <w:pPr>
              <w:pStyle w:val="TableParagraph"/>
              <w:rPr>
                <w:b/>
                <w:sz w:val="24"/>
              </w:rPr>
            </w:pPr>
          </w:p>
          <w:p w14:paraId="3D1D291D" w14:textId="77777777" w:rsidR="0035643A" w:rsidRDefault="0035643A">
            <w:pPr>
              <w:pStyle w:val="TableParagraph"/>
              <w:spacing w:before="37"/>
              <w:rPr>
                <w:b/>
                <w:sz w:val="24"/>
              </w:rPr>
            </w:pPr>
          </w:p>
          <w:p w14:paraId="22BF0937" w14:textId="77777777" w:rsidR="0035643A" w:rsidRDefault="00504B84">
            <w:pPr>
              <w:pStyle w:val="TableParagraph"/>
              <w:ind w:left="260" w:right="122" w:hanging="130"/>
              <w:rPr>
                <w:sz w:val="24"/>
              </w:rPr>
            </w:pPr>
            <w:r>
              <w:rPr>
                <w:spacing w:val="-2"/>
                <w:sz w:val="24"/>
              </w:rPr>
              <w:t xml:space="preserve">Всего, </w:t>
            </w:r>
            <w:r>
              <w:rPr>
                <w:spacing w:val="-4"/>
                <w:sz w:val="24"/>
              </w:rPr>
              <w:t>час.</w:t>
            </w:r>
          </w:p>
        </w:tc>
        <w:tc>
          <w:tcPr>
            <w:tcW w:w="922" w:type="dxa"/>
            <w:vMerge w:val="restart"/>
            <w:textDirection w:val="btLr"/>
          </w:tcPr>
          <w:p w14:paraId="15D147FE" w14:textId="77777777" w:rsidR="0035643A" w:rsidRDefault="00504B84">
            <w:pPr>
              <w:pStyle w:val="TableParagraph"/>
              <w:spacing w:before="178" w:line="247" w:lineRule="auto"/>
              <w:ind w:left="69" w:right="68" w:firstLine="621"/>
              <w:rPr>
                <w:sz w:val="24"/>
              </w:rPr>
            </w:pPr>
            <w:r>
              <w:rPr>
                <w:sz w:val="24"/>
              </w:rPr>
              <w:t>В т.ч. в форме практической.</w:t>
            </w:r>
            <w:r>
              <w:rPr>
                <w:spacing w:val="-15"/>
                <w:sz w:val="24"/>
              </w:rPr>
              <w:t xml:space="preserve"> </w:t>
            </w:r>
            <w:r>
              <w:rPr>
                <w:sz w:val="24"/>
              </w:rPr>
              <w:t>подготовки</w:t>
            </w:r>
          </w:p>
        </w:tc>
        <w:tc>
          <w:tcPr>
            <w:tcW w:w="7192" w:type="dxa"/>
            <w:gridSpan w:val="7"/>
          </w:tcPr>
          <w:p w14:paraId="18C399EB" w14:textId="77777777" w:rsidR="0035643A" w:rsidRDefault="00504B84">
            <w:pPr>
              <w:pStyle w:val="TableParagraph"/>
              <w:spacing w:line="275" w:lineRule="exact"/>
              <w:ind w:left="2"/>
              <w:jc w:val="center"/>
              <w:rPr>
                <w:sz w:val="24"/>
              </w:rPr>
            </w:pPr>
            <w:r>
              <w:rPr>
                <w:sz w:val="24"/>
              </w:rPr>
              <w:t>Объем</w:t>
            </w:r>
            <w:r>
              <w:rPr>
                <w:spacing w:val="-3"/>
                <w:sz w:val="24"/>
              </w:rPr>
              <w:t xml:space="preserve"> </w:t>
            </w:r>
            <w:r>
              <w:rPr>
                <w:sz w:val="24"/>
              </w:rPr>
              <w:t>профессионального</w:t>
            </w:r>
            <w:r>
              <w:rPr>
                <w:spacing w:val="-2"/>
                <w:sz w:val="24"/>
              </w:rPr>
              <w:t xml:space="preserve"> </w:t>
            </w:r>
            <w:r>
              <w:rPr>
                <w:sz w:val="24"/>
              </w:rPr>
              <w:t>модуля,</w:t>
            </w:r>
            <w:r>
              <w:rPr>
                <w:spacing w:val="-2"/>
                <w:sz w:val="24"/>
              </w:rPr>
              <w:t xml:space="preserve"> </w:t>
            </w:r>
            <w:r>
              <w:rPr>
                <w:sz w:val="24"/>
              </w:rPr>
              <w:t>ак.</w:t>
            </w:r>
            <w:r>
              <w:rPr>
                <w:spacing w:val="-1"/>
                <w:sz w:val="24"/>
              </w:rPr>
              <w:t xml:space="preserve"> </w:t>
            </w:r>
            <w:r>
              <w:rPr>
                <w:spacing w:val="-4"/>
                <w:sz w:val="24"/>
              </w:rPr>
              <w:t>час.</w:t>
            </w:r>
          </w:p>
        </w:tc>
      </w:tr>
      <w:tr w:rsidR="0035643A" w14:paraId="104B4B0E" w14:textId="77777777">
        <w:trPr>
          <w:trHeight w:val="275"/>
        </w:trPr>
        <w:tc>
          <w:tcPr>
            <w:tcW w:w="1949" w:type="dxa"/>
            <w:vMerge/>
            <w:tcBorders>
              <w:top w:val="nil"/>
            </w:tcBorders>
          </w:tcPr>
          <w:p w14:paraId="17FF0356" w14:textId="77777777" w:rsidR="0035643A" w:rsidRDefault="0035643A">
            <w:pPr>
              <w:rPr>
                <w:sz w:val="2"/>
                <w:szCs w:val="2"/>
              </w:rPr>
            </w:pPr>
          </w:p>
        </w:tc>
        <w:tc>
          <w:tcPr>
            <w:tcW w:w="3298" w:type="dxa"/>
            <w:vMerge/>
            <w:tcBorders>
              <w:top w:val="nil"/>
            </w:tcBorders>
          </w:tcPr>
          <w:p w14:paraId="2D2FB390" w14:textId="77777777" w:rsidR="0035643A" w:rsidRDefault="0035643A">
            <w:pPr>
              <w:rPr>
                <w:sz w:val="2"/>
                <w:szCs w:val="2"/>
              </w:rPr>
            </w:pPr>
          </w:p>
        </w:tc>
        <w:tc>
          <w:tcPr>
            <w:tcW w:w="922" w:type="dxa"/>
            <w:vMerge/>
            <w:tcBorders>
              <w:top w:val="nil"/>
            </w:tcBorders>
          </w:tcPr>
          <w:p w14:paraId="1A08736E" w14:textId="77777777" w:rsidR="0035643A" w:rsidRDefault="0035643A">
            <w:pPr>
              <w:rPr>
                <w:sz w:val="2"/>
                <w:szCs w:val="2"/>
              </w:rPr>
            </w:pPr>
          </w:p>
        </w:tc>
        <w:tc>
          <w:tcPr>
            <w:tcW w:w="922" w:type="dxa"/>
            <w:vMerge/>
            <w:tcBorders>
              <w:top w:val="nil"/>
            </w:tcBorders>
            <w:textDirection w:val="btLr"/>
          </w:tcPr>
          <w:p w14:paraId="51410DD0" w14:textId="77777777" w:rsidR="0035643A" w:rsidRDefault="0035643A">
            <w:pPr>
              <w:rPr>
                <w:sz w:val="2"/>
                <w:szCs w:val="2"/>
              </w:rPr>
            </w:pPr>
          </w:p>
        </w:tc>
        <w:tc>
          <w:tcPr>
            <w:tcW w:w="4218" w:type="dxa"/>
            <w:gridSpan w:val="5"/>
          </w:tcPr>
          <w:p w14:paraId="47BBD002" w14:textId="77777777" w:rsidR="0035643A" w:rsidRDefault="00504B84">
            <w:pPr>
              <w:pStyle w:val="TableParagraph"/>
              <w:spacing w:line="256" w:lineRule="exact"/>
              <w:ind w:left="1150"/>
              <w:rPr>
                <w:sz w:val="24"/>
              </w:rPr>
            </w:pPr>
            <w:r>
              <w:rPr>
                <w:sz w:val="24"/>
              </w:rPr>
              <w:t>Обучение</w:t>
            </w:r>
            <w:r>
              <w:rPr>
                <w:spacing w:val="-1"/>
                <w:sz w:val="24"/>
              </w:rPr>
              <w:t xml:space="preserve"> </w:t>
            </w:r>
            <w:r>
              <w:rPr>
                <w:sz w:val="24"/>
              </w:rPr>
              <w:t xml:space="preserve">по </w:t>
            </w:r>
            <w:r>
              <w:rPr>
                <w:spacing w:val="-5"/>
                <w:sz w:val="24"/>
              </w:rPr>
              <w:t>МДК</w:t>
            </w:r>
          </w:p>
        </w:tc>
        <w:tc>
          <w:tcPr>
            <w:tcW w:w="2974" w:type="dxa"/>
            <w:gridSpan w:val="2"/>
            <w:vMerge w:val="restart"/>
          </w:tcPr>
          <w:p w14:paraId="0B27C8B4" w14:textId="77777777" w:rsidR="0035643A" w:rsidRDefault="00504B84">
            <w:pPr>
              <w:pStyle w:val="TableParagraph"/>
              <w:spacing w:before="143"/>
              <w:ind w:left="985"/>
              <w:rPr>
                <w:sz w:val="24"/>
              </w:rPr>
            </w:pPr>
            <w:r>
              <w:rPr>
                <w:spacing w:val="-2"/>
                <w:sz w:val="24"/>
              </w:rPr>
              <w:t>Практики</w:t>
            </w:r>
          </w:p>
        </w:tc>
      </w:tr>
      <w:tr w:rsidR="0035643A" w14:paraId="2F4BB3E5" w14:textId="77777777">
        <w:trPr>
          <w:trHeight w:val="275"/>
        </w:trPr>
        <w:tc>
          <w:tcPr>
            <w:tcW w:w="1949" w:type="dxa"/>
            <w:vMerge/>
            <w:tcBorders>
              <w:top w:val="nil"/>
            </w:tcBorders>
          </w:tcPr>
          <w:p w14:paraId="338B0B43" w14:textId="77777777" w:rsidR="0035643A" w:rsidRDefault="0035643A">
            <w:pPr>
              <w:rPr>
                <w:sz w:val="2"/>
                <w:szCs w:val="2"/>
              </w:rPr>
            </w:pPr>
          </w:p>
        </w:tc>
        <w:tc>
          <w:tcPr>
            <w:tcW w:w="3298" w:type="dxa"/>
            <w:vMerge/>
            <w:tcBorders>
              <w:top w:val="nil"/>
            </w:tcBorders>
          </w:tcPr>
          <w:p w14:paraId="783BE580" w14:textId="77777777" w:rsidR="0035643A" w:rsidRDefault="0035643A">
            <w:pPr>
              <w:rPr>
                <w:sz w:val="2"/>
                <w:szCs w:val="2"/>
              </w:rPr>
            </w:pPr>
          </w:p>
        </w:tc>
        <w:tc>
          <w:tcPr>
            <w:tcW w:w="922" w:type="dxa"/>
            <w:vMerge/>
            <w:tcBorders>
              <w:top w:val="nil"/>
            </w:tcBorders>
          </w:tcPr>
          <w:p w14:paraId="2CE04960" w14:textId="77777777" w:rsidR="0035643A" w:rsidRDefault="0035643A">
            <w:pPr>
              <w:rPr>
                <w:sz w:val="2"/>
                <w:szCs w:val="2"/>
              </w:rPr>
            </w:pPr>
          </w:p>
        </w:tc>
        <w:tc>
          <w:tcPr>
            <w:tcW w:w="922" w:type="dxa"/>
            <w:vMerge/>
            <w:tcBorders>
              <w:top w:val="nil"/>
            </w:tcBorders>
            <w:textDirection w:val="btLr"/>
          </w:tcPr>
          <w:p w14:paraId="336BB4AD" w14:textId="77777777" w:rsidR="0035643A" w:rsidRDefault="0035643A">
            <w:pPr>
              <w:rPr>
                <w:sz w:val="2"/>
                <w:szCs w:val="2"/>
              </w:rPr>
            </w:pPr>
          </w:p>
        </w:tc>
        <w:tc>
          <w:tcPr>
            <w:tcW w:w="922" w:type="dxa"/>
            <w:vMerge w:val="restart"/>
          </w:tcPr>
          <w:p w14:paraId="45FF31A8" w14:textId="77777777" w:rsidR="0035643A" w:rsidRDefault="00504B84">
            <w:pPr>
              <w:pStyle w:val="TableParagraph"/>
              <w:spacing w:line="275" w:lineRule="exact"/>
              <w:ind w:left="161"/>
              <w:rPr>
                <w:sz w:val="24"/>
              </w:rPr>
            </w:pPr>
            <w:r>
              <w:rPr>
                <w:spacing w:val="-2"/>
                <w:sz w:val="24"/>
              </w:rPr>
              <w:t>Всего</w:t>
            </w:r>
          </w:p>
        </w:tc>
        <w:tc>
          <w:tcPr>
            <w:tcW w:w="3296" w:type="dxa"/>
            <w:gridSpan w:val="4"/>
          </w:tcPr>
          <w:p w14:paraId="6A20C794" w14:textId="77777777" w:rsidR="0035643A" w:rsidRDefault="00504B84">
            <w:pPr>
              <w:pStyle w:val="TableParagraph"/>
              <w:spacing w:line="256" w:lineRule="exact"/>
              <w:ind w:left="1025"/>
              <w:rPr>
                <w:sz w:val="24"/>
              </w:rPr>
            </w:pPr>
            <w:r>
              <w:rPr>
                <w:sz w:val="24"/>
              </w:rPr>
              <w:t>В том</w:t>
            </w:r>
            <w:r>
              <w:rPr>
                <w:spacing w:val="-1"/>
                <w:sz w:val="24"/>
              </w:rPr>
              <w:t xml:space="preserve"> </w:t>
            </w:r>
            <w:r>
              <w:rPr>
                <w:spacing w:val="-2"/>
                <w:sz w:val="24"/>
              </w:rPr>
              <w:t>числе</w:t>
            </w:r>
          </w:p>
        </w:tc>
        <w:tc>
          <w:tcPr>
            <w:tcW w:w="2974" w:type="dxa"/>
            <w:gridSpan w:val="2"/>
            <w:vMerge/>
            <w:tcBorders>
              <w:top w:val="nil"/>
            </w:tcBorders>
          </w:tcPr>
          <w:p w14:paraId="069578E6" w14:textId="77777777" w:rsidR="0035643A" w:rsidRDefault="0035643A">
            <w:pPr>
              <w:rPr>
                <w:sz w:val="2"/>
                <w:szCs w:val="2"/>
              </w:rPr>
            </w:pPr>
          </w:p>
        </w:tc>
      </w:tr>
      <w:tr w:rsidR="0035643A" w14:paraId="2DA33FD6" w14:textId="77777777">
        <w:trPr>
          <w:trHeight w:val="1955"/>
        </w:trPr>
        <w:tc>
          <w:tcPr>
            <w:tcW w:w="1949" w:type="dxa"/>
            <w:vMerge/>
            <w:tcBorders>
              <w:top w:val="nil"/>
            </w:tcBorders>
          </w:tcPr>
          <w:p w14:paraId="064135B5" w14:textId="77777777" w:rsidR="0035643A" w:rsidRDefault="0035643A">
            <w:pPr>
              <w:rPr>
                <w:sz w:val="2"/>
                <w:szCs w:val="2"/>
              </w:rPr>
            </w:pPr>
          </w:p>
        </w:tc>
        <w:tc>
          <w:tcPr>
            <w:tcW w:w="3298" w:type="dxa"/>
            <w:vMerge/>
            <w:tcBorders>
              <w:top w:val="nil"/>
            </w:tcBorders>
          </w:tcPr>
          <w:p w14:paraId="0EB6083F" w14:textId="77777777" w:rsidR="0035643A" w:rsidRDefault="0035643A">
            <w:pPr>
              <w:rPr>
                <w:sz w:val="2"/>
                <w:szCs w:val="2"/>
              </w:rPr>
            </w:pPr>
          </w:p>
        </w:tc>
        <w:tc>
          <w:tcPr>
            <w:tcW w:w="922" w:type="dxa"/>
            <w:vMerge/>
            <w:tcBorders>
              <w:top w:val="nil"/>
            </w:tcBorders>
          </w:tcPr>
          <w:p w14:paraId="786701CB" w14:textId="77777777" w:rsidR="0035643A" w:rsidRDefault="0035643A">
            <w:pPr>
              <w:rPr>
                <w:sz w:val="2"/>
                <w:szCs w:val="2"/>
              </w:rPr>
            </w:pPr>
          </w:p>
        </w:tc>
        <w:tc>
          <w:tcPr>
            <w:tcW w:w="922" w:type="dxa"/>
            <w:vMerge/>
            <w:tcBorders>
              <w:top w:val="nil"/>
            </w:tcBorders>
            <w:textDirection w:val="btLr"/>
          </w:tcPr>
          <w:p w14:paraId="22BCCFB2" w14:textId="77777777" w:rsidR="0035643A" w:rsidRDefault="0035643A">
            <w:pPr>
              <w:rPr>
                <w:sz w:val="2"/>
                <w:szCs w:val="2"/>
              </w:rPr>
            </w:pPr>
          </w:p>
        </w:tc>
        <w:tc>
          <w:tcPr>
            <w:tcW w:w="922" w:type="dxa"/>
            <w:vMerge/>
            <w:tcBorders>
              <w:top w:val="nil"/>
            </w:tcBorders>
          </w:tcPr>
          <w:p w14:paraId="40789863" w14:textId="77777777" w:rsidR="0035643A" w:rsidRDefault="0035643A">
            <w:pPr>
              <w:rPr>
                <w:sz w:val="2"/>
                <w:szCs w:val="2"/>
              </w:rPr>
            </w:pPr>
          </w:p>
        </w:tc>
        <w:tc>
          <w:tcPr>
            <w:tcW w:w="922" w:type="dxa"/>
            <w:textDirection w:val="btLr"/>
          </w:tcPr>
          <w:p w14:paraId="6D7AD4B2" w14:textId="77777777" w:rsidR="0035643A" w:rsidRDefault="00504B84">
            <w:pPr>
              <w:pStyle w:val="TableParagraph"/>
              <w:spacing w:before="66" w:line="280" w:lineRule="atLeast"/>
              <w:ind w:left="1"/>
              <w:jc w:val="center"/>
              <w:rPr>
                <w:sz w:val="24"/>
              </w:rPr>
            </w:pPr>
            <w:r>
              <w:rPr>
                <w:sz w:val="24"/>
              </w:rPr>
              <w:t>Лабораторные</w:t>
            </w:r>
            <w:r>
              <w:rPr>
                <w:spacing w:val="-15"/>
                <w:sz w:val="24"/>
              </w:rPr>
              <w:t xml:space="preserve"> </w:t>
            </w:r>
            <w:r>
              <w:rPr>
                <w:sz w:val="24"/>
              </w:rPr>
              <w:t xml:space="preserve">и </w:t>
            </w:r>
            <w:r>
              <w:rPr>
                <w:spacing w:val="-2"/>
                <w:sz w:val="24"/>
              </w:rPr>
              <w:t>практические занятия</w:t>
            </w:r>
          </w:p>
        </w:tc>
        <w:tc>
          <w:tcPr>
            <w:tcW w:w="982" w:type="dxa"/>
            <w:textDirection w:val="btLr"/>
          </w:tcPr>
          <w:p w14:paraId="1C3E9C7D" w14:textId="77777777" w:rsidR="0035643A" w:rsidRDefault="00504B84">
            <w:pPr>
              <w:pStyle w:val="TableParagraph"/>
              <w:spacing w:before="208" w:line="247" w:lineRule="auto"/>
              <w:ind w:left="431" w:right="145" w:hanging="281"/>
              <w:rPr>
                <w:sz w:val="24"/>
              </w:rPr>
            </w:pPr>
            <w:r>
              <w:rPr>
                <w:sz w:val="24"/>
              </w:rPr>
              <w:t>Курсовых</w:t>
            </w:r>
            <w:r>
              <w:rPr>
                <w:spacing w:val="-15"/>
                <w:sz w:val="24"/>
              </w:rPr>
              <w:t xml:space="preserve"> </w:t>
            </w:r>
            <w:r>
              <w:rPr>
                <w:sz w:val="24"/>
              </w:rPr>
              <w:t xml:space="preserve">работ </w:t>
            </w:r>
            <w:r>
              <w:rPr>
                <w:spacing w:val="-2"/>
                <w:sz w:val="24"/>
              </w:rPr>
              <w:t>(проектов)</w:t>
            </w:r>
          </w:p>
        </w:tc>
        <w:tc>
          <w:tcPr>
            <w:tcW w:w="732" w:type="dxa"/>
            <w:textDirection w:val="btLr"/>
          </w:tcPr>
          <w:p w14:paraId="29062993" w14:textId="77777777" w:rsidR="0035643A" w:rsidRDefault="00504B84">
            <w:pPr>
              <w:pStyle w:val="TableParagraph"/>
              <w:spacing w:before="109" w:line="247" w:lineRule="auto"/>
              <w:ind w:left="551" w:right="145" w:hanging="404"/>
              <w:rPr>
                <w:sz w:val="24"/>
              </w:rPr>
            </w:pPr>
            <w:r>
              <w:rPr>
                <w:spacing w:val="-2"/>
                <w:sz w:val="24"/>
              </w:rPr>
              <w:t xml:space="preserve">Самостоятельна </w:t>
            </w:r>
            <w:r>
              <w:rPr>
                <w:sz w:val="24"/>
              </w:rPr>
              <w:t>я работа</w:t>
            </w:r>
          </w:p>
        </w:tc>
        <w:tc>
          <w:tcPr>
            <w:tcW w:w="660" w:type="dxa"/>
            <w:textDirection w:val="btLr"/>
          </w:tcPr>
          <w:p w14:paraId="6C75AEC9" w14:textId="77777777" w:rsidR="0035643A" w:rsidRDefault="00504B84">
            <w:pPr>
              <w:pStyle w:val="TableParagraph"/>
              <w:spacing w:before="70" w:line="280" w:lineRule="atLeast"/>
              <w:ind w:left="422" w:right="145" w:hanging="269"/>
              <w:rPr>
                <w:sz w:val="24"/>
              </w:rPr>
            </w:pPr>
            <w:r>
              <w:rPr>
                <w:spacing w:val="-2"/>
                <w:sz w:val="24"/>
              </w:rPr>
              <w:t>Промежуточная аттестация</w:t>
            </w:r>
          </w:p>
        </w:tc>
        <w:tc>
          <w:tcPr>
            <w:tcW w:w="1054" w:type="dxa"/>
          </w:tcPr>
          <w:p w14:paraId="79BF52AC" w14:textId="77777777" w:rsidR="0035643A" w:rsidRDefault="0035643A">
            <w:pPr>
              <w:pStyle w:val="TableParagraph"/>
              <w:rPr>
                <w:b/>
                <w:sz w:val="24"/>
              </w:rPr>
            </w:pPr>
          </w:p>
          <w:p w14:paraId="3BD381DA" w14:textId="77777777" w:rsidR="0035643A" w:rsidRDefault="0035643A">
            <w:pPr>
              <w:pStyle w:val="TableParagraph"/>
              <w:spacing w:before="150"/>
              <w:rPr>
                <w:b/>
                <w:sz w:val="24"/>
              </w:rPr>
            </w:pPr>
          </w:p>
          <w:p w14:paraId="3C295B4B" w14:textId="77777777" w:rsidR="0035643A" w:rsidRDefault="00504B84">
            <w:pPr>
              <w:pStyle w:val="TableParagraph"/>
              <w:ind w:left="467" w:right="136" w:hanging="322"/>
              <w:rPr>
                <w:sz w:val="24"/>
              </w:rPr>
            </w:pPr>
            <w:r>
              <w:rPr>
                <w:spacing w:val="-2"/>
                <w:sz w:val="24"/>
              </w:rPr>
              <w:t xml:space="preserve">Учебна </w:t>
            </w:r>
            <w:r>
              <w:rPr>
                <w:spacing w:val="-10"/>
                <w:sz w:val="24"/>
              </w:rPr>
              <w:t>я</w:t>
            </w:r>
          </w:p>
        </w:tc>
        <w:tc>
          <w:tcPr>
            <w:tcW w:w="1920" w:type="dxa"/>
          </w:tcPr>
          <w:p w14:paraId="19A01095" w14:textId="77777777" w:rsidR="0035643A" w:rsidRDefault="0035643A">
            <w:pPr>
              <w:pStyle w:val="TableParagraph"/>
              <w:rPr>
                <w:b/>
                <w:sz w:val="24"/>
              </w:rPr>
            </w:pPr>
          </w:p>
          <w:p w14:paraId="2CA8F0C8" w14:textId="77777777" w:rsidR="0035643A" w:rsidRDefault="0035643A">
            <w:pPr>
              <w:pStyle w:val="TableParagraph"/>
              <w:spacing w:before="150"/>
              <w:rPr>
                <w:b/>
                <w:sz w:val="24"/>
              </w:rPr>
            </w:pPr>
          </w:p>
          <w:p w14:paraId="6829FB86" w14:textId="77777777" w:rsidR="0035643A" w:rsidRDefault="00504B84">
            <w:pPr>
              <w:pStyle w:val="TableParagraph"/>
              <w:ind w:left="848" w:hanging="732"/>
              <w:rPr>
                <w:sz w:val="24"/>
              </w:rPr>
            </w:pPr>
            <w:r>
              <w:rPr>
                <w:spacing w:val="-2"/>
                <w:sz w:val="24"/>
              </w:rPr>
              <w:t xml:space="preserve">Производственн </w:t>
            </w:r>
            <w:r>
              <w:rPr>
                <w:spacing w:val="-6"/>
                <w:sz w:val="24"/>
              </w:rPr>
              <w:t>ая</w:t>
            </w:r>
          </w:p>
        </w:tc>
      </w:tr>
      <w:tr w:rsidR="0035643A" w14:paraId="0AE895F2" w14:textId="77777777">
        <w:trPr>
          <w:trHeight w:val="414"/>
        </w:trPr>
        <w:tc>
          <w:tcPr>
            <w:tcW w:w="1949" w:type="dxa"/>
          </w:tcPr>
          <w:p w14:paraId="6AD4CDC1" w14:textId="77777777" w:rsidR="0035643A" w:rsidRDefault="00504B84">
            <w:pPr>
              <w:pStyle w:val="TableParagraph"/>
              <w:spacing w:before="68"/>
              <w:ind w:left="9"/>
              <w:jc w:val="center"/>
              <w:rPr>
                <w:sz w:val="24"/>
              </w:rPr>
            </w:pPr>
            <w:r>
              <w:rPr>
                <w:spacing w:val="-10"/>
                <w:sz w:val="24"/>
              </w:rPr>
              <w:t>1</w:t>
            </w:r>
          </w:p>
        </w:tc>
        <w:tc>
          <w:tcPr>
            <w:tcW w:w="3298" w:type="dxa"/>
          </w:tcPr>
          <w:p w14:paraId="00E65D3A" w14:textId="77777777" w:rsidR="0035643A" w:rsidRDefault="00504B84">
            <w:pPr>
              <w:pStyle w:val="TableParagraph"/>
              <w:spacing w:before="68"/>
              <w:ind w:left="4"/>
              <w:jc w:val="center"/>
              <w:rPr>
                <w:sz w:val="24"/>
              </w:rPr>
            </w:pPr>
            <w:r>
              <w:rPr>
                <w:spacing w:val="-10"/>
                <w:sz w:val="24"/>
              </w:rPr>
              <w:t>2</w:t>
            </w:r>
          </w:p>
        </w:tc>
        <w:tc>
          <w:tcPr>
            <w:tcW w:w="922" w:type="dxa"/>
          </w:tcPr>
          <w:p w14:paraId="20933424" w14:textId="77777777" w:rsidR="0035643A" w:rsidRDefault="00504B84">
            <w:pPr>
              <w:pStyle w:val="TableParagraph"/>
              <w:spacing w:before="68"/>
              <w:ind w:left="8" w:right="5"/>
              <w:jc w:val="center"/>
              <w:rPr>
                <w:sz w:val="24"/>
              </w:rPr>
            </w:pPr>
            <w:r>
              <w:rPr>
                <w:spacing w:val="-10"/>
                <w:sz w:val="24"/>
              </w:rPr>
              <w:t>3</w:t>
            </w:r>
          </w:p>
        </w:tc>
        <w:tc>
          <w:tcPr>
            <w:tcW w:w="922" w:type="dxa"/>
          </w:tcPr>
          <w:p w14:paraId="4A441A27" w14:textId="77777777" w:rsidR="0035643A" w:rsidRDefault="00504B84">
            <w:pPr>
              <w:pStyle w:val="TableParagraph"/>
              <w:spacing w:before="68"/>
              <w:ind w:left="8" w:right="6"/>
              <w:jc w:val="center"/>
              <w:rPr>
                <w:sz w:val="24"/>
              </w:rPr>
            </w:pPr>
            <w:r>
              <w:rPr>
                <w:spacing w:val="-10"/>
                <w:sz w:val="24"/>
              </w:rPr>
              <w:t>4</w:t>
            </w:r>
          </w:p>
        </w:tc>
        <w:tc>
          <w:tcPr>
            <w:tcW w:w="922" w:type="dxa"/>
          </w:tcPr>
          <w:p w14:paraId="31AC1DAD" w14:textId="77777777" w:rsidR="0035643A" w:rsidRDefault="00504B84">
            <w:pPr>
              <w:pStyle w:val="TableParagraph"/>
              <w:spacing w:before="68"/>
              <w:ind w:left="8" w:right="2"/>
              <w:jc w:val="center"/>
              <w:rPr>
                <w:sz w:val="24"/>
              </w:rPr>
            </w:pPr>
            <w:r>
              <w:rPr>
                <w:spacing w:val="-10"/>
                <w:sz w:val="24"/>
              </w:rPr>
              <w:t>5</w:t>
            </w:r>
          </w:p>
        </w:tc>
        <w:tc>
          <w:tcPr>
            <w:tcW w:w="922" w:type="dxa"/>
          </w:tcPr>
          <w:p w14:paraId="32FB4D5D" w14:textId="77777777" w:rsidR="0035643A" w:rsidRDefault="00504B84">
            <w:pPr>
              <w:pStyle w:val="TableParagraph"/>
              <w:spacing w:before="68"/>
              <w:ind w:left="8" w:right="3"/>
              <w:jc w:val="center"/>
              <w:rPr>
                <w:sz w:val="24"/>
              </w:rPr>
            </w:pPr>
            <w:r>
              <w:rPr>
                <w:spacing w:val="-10"/>
                <w:sz w:val="24"/>
              </w:rPr>
              <w:t>6</w:t>
            </w:r>
          </w:p>
        </w:tc>
        <w:tc>
          <w:tcPr>
            <w:tcW w:w="982" w:type="dxa"/>
          </w:tcPr>
          <w:p w14:paraId="6DD3C89E" w14:textId="77777777" w:rsidR="0035643A" w:rsidRDefault="00504B84">
            <w:pPr>
              <w:pStyle w:val="TableParagraph"/>
              <w:spacing w:before="68"/>
              <w:ind w:left="2"/>
              <w:jc w:val="center"/>
              <w:rPr>
                <w:sz w:val="24"/>
              </w:rPr>
            </w:pPr>
            <w:r>
              <w:rPr>
                <w:spacing w:val="-10"/>
                <w:sz w:val="24"/>
              </w:rPr>
              <w:t>7</w:t>
            </w:r>
          </w:p>
        </w:tc>
        <w:tc>
          <w:tcPr>
            <w:tcW w:w="732" w:type="dxa"/>
          </w:tcPr>
          <w:p w14:paraId="70C43B73" w14:textId="77777777" w:rsidR="0035643A" w:rsidRDefault="00504B84">
            <w:pPr>
              <w:pStyle w:val="TableParagraph"/>
              <w:spacing w:before="68"/>
              <w:ind w:left="2"/>
              <w:jc w:val="center"/>
              <w:rPr>
                <w:sz w:val="24"/>
              </w:rPr>
            </w:pPr>
            <w:r>
              <w:rPr>
                <w:spacing w:val="-10"/>
                <w:sz w:val="24"/>
              </w:rPr>
              <w:t>8</w:t>
            </w:r>
          </w:p>
        </w:tc>
        <w:tc>
          <w:tcPr>
            <w:tcW w:w="660" w:type="dxa"/>
          </w:tcPr>
          <w:p w14:paraId="332993E7" w14:textId="77777777" w:rsidR="0035643A" w:rsidRDefault="00504B84">
            <w:pPr>
              <w:pStyle w:val="TableParagraph"/>
              <w:spacing w:before="68"/>
              <w:ind w:left="2"/>
              <w:jc w:val="center"/>
              <w:rPr>
                <w:sz w:val="24"/>
              </w:rPr>
            </w:pPr>
            <w:r>
              <w:rPr>
                <w:spacing w:val="-10"/>
                <w:sz w:val="24"/>
              </w:rPr>
              <w:t>9</w:t>
            </w:r>
          </w:p>
        </w:tc>
        <w:tc>
          <w:tcPr>
            <w:tcW w:w="1054" w:type="dxa"/>
          </w:tcPr>
          <w:p w14:paraId="5D1BD8C3" w14:textId="77777777" w:rsidR="0035643A" w:rsidRDefault="00504B84">
            <w:pPr>
              <w:pStyle w:val="TableParagraph"/>
              <w:spacing w:before="68"/>
              <w:ind w:left="1"/>
              <w:jc w:val="center"/>
              <w:rPr>
                <w:sz w:val="24"/>
              </w:rPr>
            </w:pPr>
            <w:r>
              <w:rPr>
                <w:spacing w:val="-5"/>
                <w:sz w:val="24"/>
              </w:rPr>
              <w:t>10</w:t>
            </w:r>
          </w:p>
        </w:tc>
        <w:tc>
          <w:tcPr>
            <w:tcW w:w="1920" w:type="dxa"/>
          </w:tcPr>
          <w:p w14:paraId="1057947F" w14:textId="77777777" w:rsidR="0035643A" w:rsidRDefault="00504B84">
            <w:pPr>
              <w:pStyle w:val="TableParagraph"/>
              <w:spacing w:before="68"/>
              <w:ind w:left="3"/>
              <w:jc w:val="center"/>
              <w:rPr>
                <w:sz w:val="24"/>
              </w:rPr>
            </w:pPr>
            <w:r>
              <w:rPr>
                <w:spacing w:val="-5"/>
                <w:sz w:val="24"/>
              </w:rPr>
              <w:t>11</w:t>
            </w:r>
          </w:p>
        </w:tc>
      </w:tr>
      <w:tr w:rsidR="0035643A" w14:paraId="4971266B" w14:textId="77777777">
        <w:trPr>
          <w:trHeight w:val="827"/>
        </w:trPr>
        <w:tc>
          <w:tcPr>
            <w:tcW w:w="1949" w:type="dxa"/>
          </w:tcPr>
          <w:p w14:paraId="17CD152C" w14:textId="77777777" w:rsidR="0035643A" w:rsidRDefault="00504B84">
            <w:pPr>
              <w:pStyle w:val="TableParagraph"/>
              <w:spacing w:line="275" w:lineRule="exact"/>
              <w:ind w:left="107"/>
              <w:rPr>
                <w:sz w:val="24"/>
              </w:rPr>
            </w:pPr>
            <w:r>
              <w:rPr>
                <w:sz w:val="24"/>
              </w:rPr>
              <w:t>ПК</w:t>
            </w:r>
            <w:r>
              <w:rPr>
                <w:spacing w:val="-1"/>
                <w:sz w:val="24"/>
              </w:rPr>
              <w:t xml:space="preserve"> </w:t>
            </w:r>
            <w:r>
              <w:rPr>
                <w:sz w:val="24"/>
              </w:rPr>
              <w:t>2.1,</w:t>
            </w:r>
            <w:r>
              <w:rPr>
                <w:spacing w:val="-1"/>
                <w:sz w:val="24"/>
              </w:rPr>
              <w:t xml:space="preserve"> </w:t>
            </w:r>
            <w:r>
              <w:rPr>
                <w:sz w:val="24"/>
              </w:rPr>
              <w:t xml:space="preserve">ПК </w:t>
            </w:r>
            <w:r>
              <w:rPr>
                <w:spacing w:val="-4"/>
                <w:sz w:val="24"/>
              </w:rPr>
              <w:t>2.3,</w:t>
            </w:r>
          </w:p>
          <w:p w14:paraId="31B1EB90" w14:textId="77777777" w:rsidR="0035643A" w:rsidRDefault="00504B84">
            <w:pPr>
              <w:pStyle w:val="TableParagraph"/>
              <w:ind w:left="107"/>
              <w:rPr>
                <w:sz w:val="24"/>
              </w:rPr>
            </w:pPr>
            <w:r>
              <w:rPr>
                <w:sz w:val="24"/>
              </w:rPr>
              <w:t>ПК</w:t>
            </w:r>
            <w:r>
              <w:rPr>
                <w:spacing w:val="-1"/>
                <w:sz w:val="24"/>
              </w:rPr>
              <w:t xml:space="preserve"> </w:t>
            </w:r>
            <w:r>
              <w:rPr>
                <w:spacing w:val="-5"/>
                <w:sz w:val="24"/>
              </w:rPr>
              <w:t>2.4</w:t>
            </w:r>
          </w:p>
          <w:p w14:paraId="11A6BE18" w14:textId="77777777" w:rsidR="0035643A" w:rsidRDefault="00504B84">
            <w:pPr>
              <w:pStyle w:val="TableParagraph"/>
              <w:spacing w:line="257" w:lineRule="exact"/>
              <w:ind w:left="107"/>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c>
          <w:tcPr>
            <w:tcW w:w="3298" w:type="dxa"/>
          </w:tcPr>
          <w:p w14:paraId="44D75CD6" w14:textId="77777777" w:rsidR="0035643A" w:rsidRDefault="00504B84">
            <w:pPr>
              <w:pStyle w:val="TableParagraph"/>
              <w:spacing w:line="261" w:lineRule="auto"/>
              <w:ind w:left="107" w:right="223"/>
              <w:rPr>
                <w:sz w:val="24"/>
              </w:rPr>
            </w:pPr>
            <w:r>
              <w:rPr>
                <w:sz w:val="24"/>
              </w:rPr>
              <w:t>Раздел</w:t>
            </w:r>
            <w:r>
              <w:rPr>
                <w:spacing w:val="-15"/>
                <w:sz w:val="24"/>
              </w:rPr>
              <w:t xml:space="preserve"> </w:t>
            </w:r>
            <w:r>
              <w:rPr>
                <w:sz w:val="24"/>
              </w:rPr>
              <w:t>1.</w:t>
            </w:r>
            <w:r>
              <w:rPr>
                <w:spacing w:val="-15"/>
                <w:sz w:val="24"/>
              </w:rPr>
              <w:t xml:space="preserve"> </w:t>
            </w:r>
            <w:r>
              <w:rPr>
                <w:sz w:val="24"/>
              </w:rPr>
              <w:t>Предоставление маникюрных услуг</w:t>
            </w:r>
          </w:p>
        </w:tc>
        <w:tc>
          <w:tcPr>
            <w:tcW w:w="922" w:type="dxa"/>
          </w:tcPr>
          <w:p w14:paraId="15114779" w14:textId="77777777" w:rsidR="0035643A" w:rsidRDefault="00504B84">
            <w:pPr>
              <w:pStyle w:val="TableParagraph"/>
              <w:spacing w:line="275" w:lineRule="exact"/>
              <w:ind w:left="8" w:right="5"/>
              <w:jc w:val="center"/>
              <w:rPr>
                <w:sz w:val="24"/>
              </w:rPr>
            </w:pPr>
            <w:r>
              <w:rPr>
                <w:spacing w:val="-5"/>
                <w:sz w:val="24"/>
              </w:rPr>
              <w:t>246</w:t>
            </w:r>
          </w:p>
        </w:tc>
        <w:tc>
          <w:tcPr>
            <w:tcW w:w="922" w:type="dxa"/>
          </w:tcPr>
          <w:p w14:paraId="52EFBC9B" w14:textId="77777777" w:rsidR="0035643A" w:rsidRDefault="00504B84">
            <w:pPr>
              <w:pStyle w:val="TableParagraph"/>
              <w:spacing w:line="275" w:lineRule="exact"/>
              <w:ind w:left="8" w:right="6"/>
              <w:jc w:val="center"/>
              <w:rPr>
                <w:sz w:val="24"/>
              </w:rPr>
            </w:pPr>
            <w:r>
              <w:rPr>
                <w:spacing w:val="-5"/>
                <w:sz w:val="24"/>
              </w:rPr>
              <w:t>116</w:t>
            </w:r>
          </w:p>
        </w:tc>
        <w:tc>
          <w:tcPr>
            <w:tcW w:w="922" w:type="dxa"/>
          </w:tcPr>
          <w:p w14:paraId="5223635E" w14:textId="77777777" w:rsidR="0035643A" w:rsidRDefault="00504B84">
            <w:pPr>
              <w:pStyle w:val="TableParagraph"/>
              <w:spacing w:line="275" w:lineRule="exact"/>
              <w:ind w:left="8" w:right="2"/>
              <w:jc w:val="center"/>
              <w:rPr>
                <w:sz w:val="24"/>
              </w:rPr>
            </w:pPr>
            <w:r>
              <w:rPr>
                <w:spacing w:val="-5"/>
                <w:sz w:val="24"/>
              </w:rPr>
              <w:t>116</w:t>
            </w:r>
          </w:p>
        </w:tc>
        <w:tc>
          <w:tcPr>
            <w:tcW w:w="922" w:type="dxa"/>
          </w:tcPr>
          <w:p w14:paraId="32A7FDEB" w14:textId="77777777" w:rsidR="0035643A" w:rsidRDefault="00504B84">
            <w:pPr>
              <w:pStyle w:val="TableParagraph"/>
              <w:spacing w:line="275" w:lineRule="exact"/>
              <w:ind w:left="8" w:right="3"/>
              <w:jc w:val="center"/>
              <w:rPr>
                <w:sz w:val="24"/>
              </w:rPr>
            </w:pPr>
            <w:r>
              <w:rPr>
                <w:spacing w:val="-5"/>
                <w:sz w:val="24"/>
              </w:rPr>
              <w:t>93</w:t>
            </w:r>
          </w:p>
        </w:tc>
        <w:tc>
          <w:tcPr>
            <w:tcW w:w="982" w:type="dxa"/>
          </w:tcPr>
          <w:p w14:paraId="71C4E201" w14:textId="77777777" w:rsidR="0035643A" w:rsidRDefault="0035643A">
            <w:pPr>
              <w:pStyle w:val="TableParagraph"/>
              <w:rPr>
                <w:sz w:val="24"/>
              </w:rPr>
            </w:pPr>
          </w:p>
        </w:tc>
        <w:tc>
          <w:tcPr>
            <w:tcW w:w="732" w:type="dxa"/>
          </w:tcPr>
          <w:p w14:paraId="291F4510" w14:textId="77777777" w:rsidR="0035643A" w:rsidRDefault="00504B84">
            <w:pPr>
              <w:pStyle w:val="TableParagraph"/>
              <w:spacing w:line="275" w:lineRule="exact"/>
              <w:ind w:left="2"/>
              <w:jc w:val="center"/>
              <w:rPr>
                <w:sz w:val="24"/>
              </w:rPr>
            </w:pPr>
            <w:r>
              <w:rPr>
                <w:spacing w:val="-5"/>
                <w:sz w:val="24"/>
              </w:rPr>
              <w:t>29</w:t>
            </w:r>
          </w:p>
        </w:tc>
        <w:tc>
          <w:tcPr>
            <w:tcW w:w="660" w:type="dxa"/>
          </w:tcPr>
          <w:p w14:paraId="2FA944AA" w14:textId="77777777" w:rsidR="0035643A" w:rsidRDefault="0035643A">
            <w:pPr>
              <w:pStyle w:val="TableParagraph"/>
              <w:rPr>
                <w:sz w:val="24"/>
              </w:rPr>
            </w:pPr>
          </w:p>
        </w:tc>
        <w:tc>
          <w:tcPr>
            <w:tcW w:w="1054" w:type="dxa"/>
          </w:tcPr>
          <w:p w14:paraId="0BBBFD09" w14:textId="77777777" w:rsidR="0035643A" w:rsidRDefault="00504B84">
            <w:pPr>
              <w:pStyle w:val="TableParagraph"/>
              <w:spacing w:line="275" w:lineRule="exact"/>
              <w:ind w:left="1"/>
              <w:jc w:val="center"/>
              <w:rPr>
                <w:sz w:val="24"/>
              </w:rPr>
            </w:pPr>
            <w:r>
              <w:rPr>
                <w:spacing w:val="-5"/>
                <w:sz w:val="24"/>
              </w:rPr>
              <w:t>36</w:t>
            </w:r>
          </w:p>
        </w:tc>
        <w:tc>
          <w:tcPr>
            <w:tcW w:w="1920" w:type="dxa"/>
          </w:tcPr>
          <w:p w14:paraId="45E6FC7D" w14:textId="77777777" w:rsidR="0035643A" w:rsidRDefault="0035643A">
            <w:pPr>
              <w:pStyle w:val="TableParagraph"/>
              <w:rPr>
                <w:sz w:val="24"/>
              </w:rPr>
            </w:pPr>
          </w:p>
        </w:tc>
      </w:tr>
      <w:tr w:rsidR="0035643A" w14:paraId="42717B7F" w14:textId="77777777">
        <w:trPr>
          <w:trHeight w:val="829"/>
        </w:trPr>
        <w:tc>
          <w:tcPr>
            <w:tcW w:w="1949" w:type="dxa"/>
          </w:tcPr>
          <w:p w14:paraId="14DBBD00" w14:textId="77777777" w:rsidR="0035643A" w:rsidRDefault="00504B84">
            <w:pPr>
              <w:pStyle w:val="TableParagraph"/>
              <w:spacing w:before="1"/>
              <w:ind w:left="107"/>
              <w:rPr>
                <w:sz w:val="24"/>
              </w:rPr>
            </w:pPr>
            <w:r>
              <w:rPr>
                <w:sz w:val="24"/>
              </w:rPr>
              <w:t>ПК</w:t>
            </w:r>
            <w:r>
              <w:rPr>
                <w:spacing w:val="-1"/>
                <w:sz w:val="24"/>
              </w:rPr>
              <w:t xml:space="preserve"> </w:t>
            </w:r>
            <w:r>
              <w:rPr>
                <w:sz w:val="24"/>
              </w:rPr>
              <w:t>2.2,</w:t>
            </w:r>
            <w:r>
              <w:rPr>
                <w:spacing w:val="-1"/>
                <w:sz w:val="24"/>
              </w:rPr>
              <w:t xml:space="preserve"> </w:t>
            </w:r>
            <w:r>
              <w:rPr>
                <w:sz w:val="24"/>
              </w:rPr>
              <w:t xml:space="preserve">ПК </w:t>
            </w:r>
            <w:r>
              <w:rPr>
                <w:spacing w:val="-5"/>
                <w:sz w:val="24"/>
              </w:rPr>
              <w:t>2.3</w:t>
            </w:r>
          </w:p>
          <w:p w14:paraId="4CEE7294" w14:textId="77777777" w:rsidR="0035643A" w:rsidRDefault="00504B84">
            <w:pPr>
              <w:pStyle w:val="TableParagraph"/>
              <w:ind w:left="107"/>
              <w:rPr>
                <w:sz w:val="24"/>
              </w:rPr>
            </w:pPr>
            <w:r>
              <w:rPr>
                <w:sz w:val="24"/>
              </w:rPr>
              <w:t>ПК</w:t>
            </w:r>
            <w:r>
              <w:rPr>
                <w:spacing w:val="-1"/>
                <w:sz w:val="24"/>
              </w:rPr>
              <w:t xml:space="preserve"> </w:t>
            </w:r>
            <w:r>
              <w:rPr>
                <w:spacing w:val="-5"/>
                <w:sz w:val="24"/>
              </w:rPr>
              <w:t>2.4</w:t>
            </w:r>
          </w:p>
          <w:p w14:paraId="72AE7FD7" w14:textId="77777777" w:rsidR="0035643A" w:rsidRDefault="00504B84">
            <w:pPr>
              <w:pStyle w:val="TableParagraph"/>
              <w:spacing w:line="257" w:lineRule="exact"/>
              <w:ind w:left="107"/>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c>
          <w:tcPr>
            <w:tcW w:w="3298" w:type="dxa"/>
          </w:tcPr>
          <w:p w14:paraId="2B6B4069" w14:textId="77777777" w:rsidR="0035643A" w:rsidRDefault="00504B84">
            <w:pPr>
              <w:pStyle w:val="TableParagraph"/>
              <w:spacing w:before="1" w:line="259" w:lineRule="auto"/>
              <w:ind w:left="107" w:right="223"/>
              <w:rPr>
                <w:sz w:val="24"/>
              </w:rPr>
            </w:pPr>
            <w:r>
              <w:rPr>
                <w:sz w:val="24"/>
              </w:rPr>
              <w:t>Раздел</w:t>
            </w:r>
            <w:r>
              <w:rPr>
                <w:spacing w:val="-15"/>
                <w:sz w:val="24"/>
              </w:rPr>
              <w:t xml:space="preserve"> </w:t>
            </w:r>
            <w:r>
              <w:rPr>
                <w:sz w:val="24"/>
              </w:rPr>
              <w:t>2.</w:t>
            </w:r>
            <w:r>
              <w:rPr>
                <w:spacing w:val="-15"/>
                <w:sz w:val="24"/>
              </w:rPr>
              <w:t xml:space="preserve"> </w:t>
            </w:r>
            <w:r>
              <w:rPr>
                <w:sz w:val="24"/>
              </w:rPr>
              <w:t>Предоставление педикюрных услуг</w:t>
            </w:r>
          </w:p>
        </w:tc>
        <w:tc>
          <w:tcPr>
            <w:tcW w:w="922" w:type="dxa"/>
          </w:tcPr>
          <w:p w14:paraId="4C92C5CC" w14:textId="77777777" w:rsidR="0035643A" w:rsidRDefault="00504B84">
            <w:pPr>
              <w:pStyle w:val="TableParagraph"/>
              <w:spacing w:before="1"/>
              <w:ind w:left="8" w:right="5"/>
              <w:jc w:val="center"/>
              <w:rPr>
                <w:sz w:val="24"/>
              </w:rPr>
            </w:pPr>
            <w:r>
              <w:rPr>
                <w:spacing w:val="-5"/>
                <w:sz w:val="24"/>
              </w:rPr>
              <w:t>194</w:t>
            </w:r>
          </w:p>
        </w:tc>
        <w:tc>
          <w:tcPr>
            <w:tcW w:w="922" w:type="dxa"/>
          </w:tcPr>
          <w:p w14:paraId="35BB1227" w14:textId="77777777" w:rsidR="0035643A" w:rsidRDefault="00504B84">
            <w:pPr>
              <w:pStyle w:val="TableParagraph"/>
              <w:spacing w:before="1"/>
              <w:ind w:left="8" w:right="6"/>
              <w:jc w:val="center"/>
              <w:rPr>
                <w:sz w:val="24"/>
              </w:rPr>
            </w:pPr>
            <w:r>
              <w:rPr>
                <w:spacing w:val="-5"/>
                <w:sz w:val="24"/>
              </w:rPr>
              <w:t>92</w:t>
            </w:r>
          </w:p>
        </w:tc>
        <w:tc>
          <w:tcPr>
            <w:tcW w:w="922" w:type="dxa"/>
          </w:tcPr>
          <w:p w14:paraId="64B44359" w14:textId="77777777" w:rsidR="0035643A" w:rsidRDefault="00504B84">
            <w:pPr>
              <w:pStyle w:val="TableParagraph"/>
              <w:spacing w:before="1"/>
              <w:ind w:left="8" w:right="2"/>
              <w:jc w:val="center"/>
              <w:rPr>
                <w:sz w:val="24"/>
              </w:rPr>
            </w:pPr>
            <w:r>
              <w:rPr>
                <w:spacing w:val="-5"/>
                <w:sz w:val="24"/>
              </w:rPr>
              <w:t>92</w:t>
            </w:r>
          </w:p>
        </w:tc>
        <w:tc>
          <w:tcPr>
            <w:tcW w:w="922" w:type="dxa"/>
          </w:tcPr>
          <w:p w14:paraId="72889DB9" w14:textId="77777777" w:rsidR="0035643A" w:rsidRDefault="00504B84">
            <w:pPr>
              <w:pStyle w:val="TableParagraph"/>
              <w:spacing w:before="1"/>
              <w:ind w:left="8" w:right="3"/>
              <w:jc w:val="center"/>
              <w:rPr>
                <w:sz w:val="24"/>
              </w:rPr>
            </w:pPr>
            <w:r>
              <w:rPr>
                <w:spacing w:val="-5"/>
                <w:sz w:val="24"/>
              </w:rPr>
              <w:t>71</w:t>
            </w:r>
          </w:p>
        </w:tc>
        <w:tc>
          <w:tcPr>
            <w:tcW w:w="982" w:type="dxa"/>
          </w:tcPr>
          <w:p w14:paraId="7E17ADBA" w14:textId="77777777" w:rsidR="0035643A" w:rsidRDefault="0035643A">
            <w:pPr>
              <w:pStyle w:val="TableParagraph"/>
              <w:rPr>
                <w:sz w:val="24"/>
              </w:rPr>
            </w:pPr>
          </w:p>
        </w:tc>
        <w:tc>
          <w:tcPr>
            <w:tcW w:w="732" w:type="dxa"/>
          </w:tcPr>
          <w:p w14:paraId="6D70AB95" w14:textId="77777777" w:rsidR="0035643A" w:rsidRDefault="00504B84">
            <w:pPr>
              <w:pStyle w:val="TableParagraph"/>
              <w:spacing w:before="1"/>
              <w:ind w:left="2"/>
              <w:jc w:val="center"/>
              <w:rPr>
                <w:sz w:val="24"/>
              </w:rPr>
            </w:pPr>
            <w:r>
              <w:rPr>
                <w:spacing w:val="-5"/>
                <w:sz w:val="24"/>
              </w:rPr>
              <w:t>10</w:t>
            </w:r>
          </w:p>
        </w:tc>
        <w:tc>
          <w:tcPr>
            <w:tcW w:w="660" w:type="dxa"/>
          </w:tcPr>
          <w:p w14:paraId="16736C71" w14:textId="77777777" w:rsidR="0035643A" w:rsidRDefault="0035643A">
            <w:pPr>
              <w:pStyle w:val="TableParagraph"/>
              <w:rPr>
                <w:sz w:val="24"/>
              </w:rPr>
            </w:pPr>
          </w:p>
        </w:tc>
        <w:tc>
          <w:tcPr>
            <w:tcW w:w="1054" w:type="dxa"/>
          </w:tcPr>
          <w:p w14:paraId="6513E186" w14:textId="77777777" w:rsidR="0035643A" w:rsidRDefault="00504B84">
            <w:pPr>
              <w:pStyle w:val="TableParagraph"/>
              <w:spacing w:before="1"/>
              <w:ind w:left="1"/>
              <w:jc w:val="center"/>
              <w:rPr>
                <w:sz w:val="24"/>
              </w:rPr>
            </w:pPr>
            <w:r>
              <w:rPr>
                <w:spacing w:val="-5"/>
                <w:sz w:val="24"/>
              </w:rPr>
              <w:t>36</w:t>
            </w:r>
          </w:p>
        </w:tc>
        <w:tc>
          <w:tcPr>
            <w:tcW w:w="1920" w:type="dxa"/>
          </w:tcPr>
          <w:p w14:paraId="46BFAD8B" w14:textId="77777777" w:rsidR="0035643A" w:rsidRDefault="0035643A">
            <w:pPr>
              <w:pStyle w:val="TableParagraph"/>
              <w:rPr>
                <w:sz w:val="24"/>
              </w:rPr>
            </w:pPr>
          </w:p>
        </w:tc>
      </w:tr>
      <w:tr w:rsidR="0035643A" w14:paraId="1E5E6EF0" w14:textId="77777777">
        <w:trPr>
          <w:trHeight w:val="551"/>
        </w:trPr>
        <w:tc>
          <w:tcPr>
            <w:tcW w:w="1949" w:type="dxa"/>
          </w:tcPr>
          <w:p w14:paraId="169B945A" w14:textId="77777777" w:rsidR="0035643A" w:rsidRDefault="00504B84">
            <w:pPr>
              <w:pStyle w:val="TableParagraph"/>
              <w:spacing w:line="275" w:lineRule="exact"/>
              <w:ind w:left="107"/>
              <w:rPr>
                <w:sz w:val="24"/>
              </w:rPr>
            </w:pPr>
            <w:r>
              <w:rPr>
                <w:sz w:val="24"/>
              </w:rPr>
              <w:t>ПК</w:t>
            </w:r>
            <w:r>
              <w:rPr>
                <w:spacing w:val="-1"/>
                <w:sz w:val="24"/>
              </w:rPr>
              <w:t xml:space="preserve"> </w:t>
            </w:r>
            <w:r>
              <w:rPr>
                <w:sz w:val="24"/>
              </w:rPr>
              <w:t>2.1–</w:t>
            </w:r>
            <w:r>
              <w:rPr>
                <w:spacing w:val="-4"/>
                <w:sz w:val="24"/>
              </w:rPr>
              <w:t>2.4.</w:t>
            </w:r>
          </w:p>
          <w:p w14:paraId="6996F2AC" w14:textId="77777777" w:rsidR="0035643A" w:rsidRDefault="00504B84">
            <w:pPr>
              <w:pStyle w:val="TableParagraph"/>
              <w:spacing w:line="257" w:lineRule="exact"/>
              <w:ind w:left="107"/>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c>
          <w:tcPr>
            <w:tcW w:w="3298" w:type="dxa"/>
          </w:tcPr>
          <w:p w14:paraId="5EE8903E" w14:textId="77777777" w:rsidR="0035643A" w:rsidRDefault="00504B84">
            <w:pPr>
              <w:pStyle w:val="TableParagraph"/>
              <w:spacing w:line="276" w:lineRule="exact"/>
              <w:ind w:left="107" w:right="223"/>
              <w:rPr>
                <w:sz w:val="24"/>
              </w:rPr>
            </w:pPr>
            <w:r>
              <w:rPr>
                <w:b/>
                <w:spacing w:val="-2"/>
                <w:sz w:val="24"/>
              </w:rPr>
              <w:t xml:space="preserve">Производственная </w:t>
            </w:r>
            <w:r>
              <w:rPr>
                <w:b/>
                <w:sz w:val="24"/>
              </w:rPr>
              <w:t>практика</w:t>
            </w:r>
            <w:r>
              <w:rPr>
                <w:sz w:val="24"/>
              </w:rPr>
              <w:t>, часов</w:t>
            </w:r>
          </w:p>
        </w:tc>
        <w:tc>
          <w:tcPr>
            <w:tcW w:w="922" w:type="dxa"/>
          </w:tcPr>
          <w:p w14:paraId="1AF2799C" w14:textId="77777777" w:rsidR="0035643A" w:rsidRDefault="00504B84">
            <w:pPr>
              <w:pStyle w:val="TableParagraph"/>
              <w:spacing w:line="275" w:lineRule="exact"/>
              <w:ind w:left="8" w:right="5"/>
              <w:jc w:val="center"/>
              <w:rPr>
                <w:sz w:val="24"/>
              </w:rPr>
            </w:pPr>
            <w:r>
              <w:rPr>
                <w:spacing w:val="-5"/>
                <w:sz w:val="24"/>
              </w:rPr>
              <w:t>36</w:t>
            </w:r>
          </w:p>
        </w:tc>
        <w:tc>
          <w:tcPr>
            <w:tcW w:w="922" w:type="dxa"/>
          </w:tcPr>
          <w:p w14:paraId="63301C67" w14:textId="77777777" w:rsidR="0035643A" w:rsidRDefault="00504B84">
            <w:pPr>
              <w:pStyle w:val="TableParagraph"/>
              <w:spacing w:line="275" w:lineRule="exact"/>
              <w:ind w:left="8" w:right="6"/>
              <w:jc w:val="center"/>
              <w:rPr>
                <w:sz w:val="24"/>
              </w:rPr>
            </w:pPr>
            <w:r>
              <w:rPr>
                <w:spacing w:val="-5"/>
                <w:sz w:val="24"/>
              </w:rPr>
              <w:t>144</w:t>
            </w:r>
          </w:p>
        </w:tc>
        <w:tc>
          <w:tcPr>
            <w:tcW w:w="922" w:type="dxa"/>
          </w:tcPr>
          <w:p w14:paraId="47BE873D" w14:textId="77777777" w:rsidR="0035643A" w:rsidRDefault="0035643A">
            <w:pPr>
              <w:pStyle w:val="TableParagraph"/>
              <w:rPr>
                <w:sz w:val="24"/>
              </w:rPr>
            </w:pPr>
          </w:p>
        </w:tc>
        <w:tc>
          <w:tcPr>
            <w:tcW w:w="922" w:type="dxa"/>
          </w:tcPr>
          <w:p w14:paraId="7357179B" w14:textId="77777777" w:rsidR="0035643A" w:rsidRDefault="0035643A">
            <w:pPr>
              <w:pStyle w:val="TableParagraph"/>
              <w:rPr>
                <w:sz w:val="24"/>
              </w:rPr>
            </w:pPr>
          </w:p>
        </w:tc>
        <w:tc>
          <w:tcPr>
            <w:tcW w:w="982" w:type="dxa"/>
          </w:tcPr>
          <w:p w14:paraId="6F319D73" w14:textId="77777777" w:rsidR="0035643A" w:rsidRDefault="0035643A">
            <w:pPr>
              <w:pStyle w:val="TableParagraph"/>
              <w:rPr>
                <w:sz w:val="24"/>
              </w:rPr>
            </w:pPr>
          </w:p>
        </w:tc>
        <w:tc>
          <w:tcPr>
            <w:tcW w:w="732" w:type="dxa"/>
          </w:tcPr>
          <w:p w14:paraId="5D7246A0" w14:textId="77777777" w:rsidR="0035643A" w:rsidRDefault="0035643A">
            <w:pPr>
              <w:pStyle w:val="TableParagraph"/>
              <w:rPr>
                <w:sz w:val="24"/>
              </w:rPr>
            </w:pPr>
          </w:p>
        </w:tc>
        <w:tc>
          <w:tcPr>
            <w:tcW w:w="660" w:type="dxa"/>
          </w:tcPr>
          <w:p w14:paraId="040C6017" w14:textId="77777777" w:rsidR="0035643A" w:rsidRDefault="0035643A">
            <w:pPr>
              <w:pStyle w:val="TableParagraph"/>
              <w:rPr>
                <w:sz w:val="24"/>
              </w:rPr>
            </w:pPr>
          </w:p>
        </w:tc>
        <w:tc>
          <w:tcPr>
            <w:tcW w:w="1054" w:type="dxa"/>
          </w:tcPr>
          <w:p w14:paraId="69CEFE69" w14:textId="77777777" w:rsidR="0035643A" w:rsidRDefault="0035643A">
            <w:pPr>
              <w:pStyle w:val="TableParagraph"/>
              <w:rPr>
                <w:sz w:val="24"/>
              </w:rPr>
            </w:pPr>
          </w:p>
        </w:tc>
        <w:tc>
          <w:tcPr>
            <w:tcW w:w="1920" w:type="dxa"/>
          </w:tcPr>
          <w:p w14:paraId="4502FADB" w14:textId="77777777" w:rsidR="0035643A" w:rsidRDefault="00504B84">
            <w:pPr>
              <w:pStyle w:val="TableParagraph"/>
              <w:spacing w:line="275" w:lineRule="exact"/>
              <w:ind w:left="3"/>
              <w:jc w:val="center"/>
              <w:rPr>
                <w:sz w:val="24"/>
              </w:rPr>
            </w:pPr>
            <w:r>
              <w:rPr>
                <w:spacing w:val="-5"/>
                <w:sz w:val="24"/>
              </w:rPr>
              <w:t>36</w:t>
            </w:r>
          </w:p>
        </w:tc>
      </w:tr>
      <w:tr w:rsidR="0035643A" w14:paraId="6CAC007B" w14:textId="77777777">
        <w:trPr>
          <w:trHeight w:val="551"/>
        </w:trPr>
        <w:tc>
          <w:tcPr>
            <w:tcW w:w="1949" w:type="dxa"/>
          </w:tcPr>
          <w:p w14:paraId="27D2BCB0" w14:textId="77777777" w:rsidR="0035643A" w:rsidRDefault="00504B84">
            <w:pPr>
              <w:pStyle w:val="TableParagraph"/>
              <w:spacing w:line="275" w:lineRule="exact"/>
              <w:ind w:left="107"/>
              <w:rPr>
                <w:sz w:val="24"/>
              </w:rPr>
            </w:pPr>
            <w:r>
              <w:rPr>
                <w:sz w:val="24"/>
              </w:rPr>
              <w:t>ПК</w:t>
            </w:r>
            <w:r>
              <w:rPr>
                <w:spacing w:val="-1"/>
                <w:sz w:val="24"/>
              </w:rPr>
              <w:t xml:space="preserve"> </w:t>
            </w:r>
            <w:r>
              <w:rPr>
                <w:sz w:val="24"/>
              </w:rPr>
              <w:t>2.1–</w:t>
            </w:r>
            <w:r>
              <w:rPr>
                <w:spacing w:val="-4"/>
                <w:sz w:val="24"/>
              </w:rPr>
              <w:t>2.4.</w:t>
            </w:r>
          </w:p>
          <w:p w14:paraId="5A9D7B0F" w14:textId="77777777" w:rsidR="0035643A" w:rsidRDefault="00504B84">
            <w:pPr>
              <w:pStyle w:val="TableParagraph"/>
              <w:spacing w:line="257" w:lineRule="exact"/>
              <w:ind w:left="107"/>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c>
          <w:tcPr>
            <w:tcW w:w="3298" w:type="dxa"/>
          </w:tcPr>
          <w:p w14:paraId="6686E775" w14:textId="77777777" w:rsidR="0035643A" w:rsidRDefault="00504B84">
            <w:pPr>
              <w:pStyle w:val="TableParagraph"/>
              <w:spacing w:line="275" w:lineRule="exact"/>
              <w:ind w:left="107"/>
              <w:rPr>
                <w:sz w:val="24"/>
              </w:rPr>
            </w:pPr>
            <w:r>
              <w:rPr>
                <w:sz w:val="24"/>
              </w:rPr>
              <w:t>Экзамен</w:t>
            </w:r>
            <w:r>
              <w:rPr>
                <w:spacing w:val="1"/>
                <w:sz w:val="24"/>
              </w:rPr>
              <w:t xml:space="preserve"> </w:t>
            </w:r>
            <w:r>
              <w:rPr>
                <w:sz w:val="24"/>
              </w:rPr>
              <w:t xml:space="preserve">по </w:t>
            </w:r>
            <w:r>
              <w:rPr>
                <w:spacing w:val="-2"/>
                <w:sz w:val="24"/>
              </w:rPr>
              <w:t>модулю</w:t>
            </w:r>
          </w:p>
        </w:tc>
        <w:tc>
          <w:tcPr>
            <w:tcW w:w="922" w:type="dxa"/>
          </w:tcPr>
          <w:p w14:paraId="606A5AC1" w14:textId="77777777" w:rsidR="0035643A" w:rsidRDefault="00504B84">
            <w:pPr>
              <w:pStyle w:val="TableParagraph"/>
              <w:spacing w:line="275" w:lineRule="exact"/>
              <w:ind w:left="8" w:right="5"/>
              <w:jc w:val="center"/>
              <w:rPr>
                <w:sz w:val="24"/>
              </w:rPr>
            </w:pPr>
            <w:r>
              <w:rPr>
                <w:spacing w:val="-5"/>
                <w:sz w:val="24"/>
              </w:rPr>
              <w:t>12</w:t>
            </w:r>
          </w:p>
        </w:tc>
        <w:tc>
          <w:tcPr>
            <w:tcW w:w="922" w:type="dxa"/>
          </w:tcPr>
          <w:p w14:paraId="6B28837D" w14:textId="77777777" w:rsidR="0035643A" w:rsidRDefault="0035643A">
            <w:pPr>
              <w:pStyle w:val="TableParagraph"/>
              <w:rPr>
                <w:sz w:val="24"/>
              </w:rPr>
            </w:pPr>
          </w:p>
        </w:tc>
        <w:tc>
          <w:tcPr>
            <w:tcW w:w="922" w:type="dxa"/>
          </w:tcPr>
          <w:p w14:paraId="0C494966" w14:textId="77777777" w:rsidR="0035643A" w:rsidRDefault="0035643A">
            <w:pPr>
              <w:pStyle w:val="TableParagraph"/>
              <w:rPr>
                <w:sz w:val="24"/>
              </w:rPr>
            </w:pPr>
          </w:p>
        </w:tc>
        <w:tc>
          <w:tcPr>
            <w:tcW w:w="922" w:type="dxa"/>
          </w:tcPr>
          <w:p w14:paraId="7291929C" w14:textId="77777777" w:rsidR="0035643A" w:rsidRDefault="0035643A">
            <w:pPr>
              <w:pStyle w:val="TableParagraph"/>
              <w:rPr>
                <w:sz w:val="24"/>
              </w:rPr>
            </w:pPr>
          </w:p>
        </w:tc>
        <w:tc>
          <w:tcPr>
            <w:tcW w:w="982" w:type="dxa"/>
          </w:tcPr>
          <w:p w14:paraId="55B27297" w14:textId="77777777" w:rsidR="0035643A" w:rsidRDefault="0035643A">
            <w:pPr>
              <w:pStyle w:val="TableParagraph"/>
              <w:rPr>
                <w:sz w:val="24"/>
              </w:rPr>
            </w:pPr>
          </w:p>
        </w:tc>
        <w:tc>
          <w:tcPr>
            <w:tcW w:w="732" w:type="dxa"/>
          </w:tcPr>
          <w:p w14:paraId="39E2F7E0" w14:textId="77777777" w:rsidR="0035643A" w:rsidRDefault="0035643A">
            <w:pPr>
              <w:pStyle w:val="TableParagraph"/>
              <w:rPr>
                <w:sz w:val="24"/>
              </w:rPr>
            </w:pPr>
          </w:p>
        </w:tc>
        <w:tc>
          <w:tcPr>
            <w:tcW w:w="660" w:type="dxa"/>
          </w:tcPr>
          <w:p w14:paraId="534C313A" w14:textId="77777777" w:rsidR="0035643A" w:rsidRDefault="00504B84">
            <w:pPr>
              <w:pStyle w:val="TableParagraph"/>
              <w:spacing w:line="275" w:lineRule="exact"/>
              <w:ind w:left="2"/>
              <w:jc w:val="center"/>
              <w:rPr>
                <w:sz w:val="24"/>
              </w:rPr>
            </w:pPr>
            <w:r>
              <w:rPr>
                <w:spacing w:val="-5"/>
                <w:sz w:val="24"/>
              </w:rPr>
              <w:t>12</w:t>
            </w:r>
          </w:p>
        </w:tc>
        <w:tc>
          <w:tcPr>
            <w:tcW w:w="1054" w:type="dxa"/>
          </w:tcPr>
          <w:p w14:paraId="2D096AA5" w14:textId="77777777" w:rsidR="0035643A" w:rsidRDefault="0035643A">
            <w:pPr>
              <w:pStyle w:val="TableParagraph"/>
              <w:rPr>
                <w:sz w:val="24"/>
              </w:rPr>
            </w:pPr>
          </w:p>
        </w:tc>
        <w:tc>
          <w:tcPr>
            <w:tcW w:w="1920" w:type="dxa"/>
          </w:tcPr>
          <w:p w14:paraId="5D4CF6FC" w14:textId="77777777" w:rsidR="0035643A" w:rsidRDefault="0035643A">
            <w:pPr>
              <w:pStyle w:val="TableParagraph"/>
              <w:rPr>
                <w:sz w:val="24"/>
              </w:rPr>
            </w:pPr>
          </w:p>
        </w:tc>
      </w:tr>
      <w:tr w:rsidR="0035643A" w14:paraId="79CBE041" w14:textId="77777777">
        <w:trPr>
          <w:trHeight w:val="275"/>
        </w:trPr>
        <w:tc>
          <w:tcPr>
            <w:tcW w:w="1949" w:type="dxa"/>
          </w:tcPr>
          <w:p w14:paraId="1D9B4DD8" w14:textId="77777777" w:rsidR="0035643A" w:rsidRDefault="0035643A">
            <w:pPr>
              <w:pStyle w:val="TableParagraph"/>
              <w:rPr>
                <w:sz w:val="20"/>
              </w:rPr>
            </w:pPr>
          </w:p>
        </w:tc>
        <w:tc>
          <w:tcPr>
            <w:tcW w:w="3298" w:type="dxa"/>
          </w:tcPr>
          <w:p w14:paraId="6A062551" w14:textId="77777777" w:rsidR="0035643A" w:rsidRDefault="00504B84">
            <w:pPr>
              <w:pStyle w:val="TableParagraph"/>
              <w:spacing w:line="256" w:lineRule="exact"/>
              <w:ind w:left="107"/>
              <w:rPr>
                <w:b/>
                <w:sz w:val="24"/>
              </w:rPr>
            </w:pPr>
            <w:r>
              <w:rPr>
                <w:b/>
                <w:spacing w:val="-2"/>
                <w:sz w:val="24"/>
              </w:rPr>
              <w:t>Всего:</w:t>
            </w:r>
          </w:p>
        </w:tc>
        <w:tc>
          <w:tcPr>
            <w:tcW w:w="922" w:type="dxa"/>
          </w:tcPr>
          <w:p w14:paraId="08D28A11" w14:textId="77777777" w:rsidR="0035643A" w:rsidRDefault="00504B84">
            <w:pPr>
              <w:pStyle w:val="TableParagraph"/>
              <w:spacing w:line="256" w:lineRule="exact"/>
              <w:ind w:left="8" w:right="5"/>
              <w:jc w:val="center"/>
              <w:rPr>
                <w:b/>
                <w:sz w:val="24"/>
              </w:rPr>
            </w:pPr>
            <w:r>
              <w:rPr>
                <w:b/>
                <w:spacing w:val="-5"/>
                <w:sz w:val="24"/>
              </w:rPr>
              <w:t>466</w:t>
            </w:r>
          </w:p>
        </w:tc>
        <w:tc>
          <w:tcPr>
            <w:tcW w:w="922" w:type="dxa"/>
          </w:tcPr>
          <w:p w14:paraId="10076866" w14:textId="77777777" w:rsidR="0035643A" w:rsidRDefault="00504B84">
            <w:pPr>
              <w:pStyle w:val="TableParagraph"/>
              <w:spacing w:line="256" w:lineRule="exact"/>
              <w:ind w:left="8" w:right="6"/>
              <w:jc w:val="center"/>
              <w:rPr>
                <w:b/>
                <w:sz w:val="24"/>
              </w:rPr>
            </w:pPr>
            <w:r>
              <w:rPr>
                <w:b/>
                <w:spacing w:val="-5"/>
                <w:sz w:val="24"/>
              </w:rPr>
              <w:t>272</w:t>
            </w:r>
          </w:p>
        </w:tc>
        <w:tc>
          <w:tcPr>
            <w:tcW w:w="922" w:type="dxa"/>
          </w:tcPr>
          <w:p w14:paraId="073CC9B4" w14:textId="77777777" w:rsidR="0035643A" w:rsidRDefault="00504B84">
            <w:pPr>
              <w:pStyle w:val="TableParagraph"/>
              <w:spacing w:line="256" w:lineRule="exact"/>
              <w:ind w:left="8" w:right="2"/>
              <w:jc w:val="center"/>
              <w:rPr>
                <w:b/>
                <w:sz w:val="24"/>
              </w:rPr>
            </w:pPr>
            <w:r>
              <w:rPr>
                <w:b/>
                <w:spacing w:val="-5"/>
                <w:sz w:val="24"/>
              </w:rPr>
              <w:t>208</w:t>
            </w:r>
          </w:p>
        </w:tc>
        <w:tc>
          <w:tcPr>
            <w:tcW w:w="922" w:type="dxa"/>
          </w:tcPr>
          <w:p w14:paraId="4212BE28" w14:textId="77777777" w:rsidR="0035643A" w:rsidRDefault="00504B84">
            <w:pPr>
              <w:pStyle w:val="TableParagraph"/>
              <w:spacing w:line="256" w:lineRule="exact"/>
              <w:ind w:left="8" w:right="3"/>
              <w:jc w:val="center"/>
              <w:rPr>
                <w:b/>
                <w:sz w:val="24"/>
              </w:rPr>
            </w:pPr>
            <w:r>
              <w:rPr>
                <w:b/>
                <w:spacing w:val="-5"/>
                <w:sz w:val="24"/>
              </w:rPr>
              <w:t>164</w:t>
            </w:r>
          </w:p>
        </w:tc>
        <w:tc>
          <w:tcPr>
            <w:tcW w:w="982" w:type="dxa"/>
          </w:tcPr>
          <w:p w14:paraId="6415CE1C" w14:textId="77777777" w:rsidR="0035643A" w:rsidRDefault="00504B84">
            <w:pPr>
              <w:pStyle w:val="TableParagraph"/>
              <w:spacing w:line="256" w:lineRule="exact"/>
              <w:ind w:left="5"/>
              <w:jc w:val="center"/>
              <w:rPr>
                <w:b/>
                <w:sz w:val="24"/>
              </w:rPr>
            </w:pPr>
            <w:r>
              <w:rPr>
                <w:b/>
                <w:sz w:val="24"/>
              </w:rPr>
              <w:t>-</w:t>
            </w:r>
          </w:p>
        </w:tc>
        <w:tc>
          <w:tcPr>
            <w:tcW w:w="732" w:type="dxa"/>
          </w:tcPr>
          <w:p w14:paraId="3390F040" w14:textId="77777777" w:rsidR="0035643A" w:rsidRDefault="00504B84">
            <w:pPr>
              <w:pStyle w:val="TableParagraph"/>
              <w:spacing w:line="256" w:lineRule="exact"/>
              <w:ind w:left="2"/>
              <w:jc w:val="center"/>
              <w:rPr>
                <w:b/>
                <w:sz w:val="24"/>
              </w:rPr>
            </w:pPr>
            <w:r>
              <w:rPr>
                <w:b/>
                <w:spacing w:val="-5"/>
                <w:sz w:val="24"/>
              </w:rPr>
              <w:t>39</w:t>
            </w:r>
          </w:p>
        </w:tc>
        <w:tc>
          <w:tcPr>
            <w:tcW w:w="660" w:type="dxa"/>
          </w:tcPr>
          <w:p w14:paraId="5A5D8630" w14:textId="77777777" w:rsidR="0035643A" w:rsidRDefault="00504B84">
            <w:pPr>
              <w:pStyle w:val="TableParagraph"/>
              <w:spacing w:line="256" w:lineRule="exact"/>
              <w:ind w:left="2"/>
              <w:jc w:val="center"/>
              <w:rPr>
                <w:b/>
                <w:sz w:val="24"/>
              </w:rPr>
            </w:pPr>
            <w:r>
              <w:rPr>
                <w:b/>
                <w:spacing w:val="-5"/>
                <w:sz w:val="24"/>
              </w:rPr>
              <w:t>12</w:t>
            </w:r>
          </w:p>
        </w:tc>
        <w:tc>
          <w:tcPr>
            <w:tcW w:w="1054" w:type="dxa"/>
          </w:tcPr>
          <w:p w14:paraId="50F1CF74" w14:textId="77777777" w:rsidR="0035643A" w:rsidRDefault="00504B84">
            <w:pPr>
              <w:pStyle w:val="TableParagraph"/>
              <w:spacing w:line="256" w:lineRule="exact"/>
              <w:ind w:left="1"/>
              <w:jc w:val="center"/>
              <w:rPr>
                <w:b/>
                <w:sz w:val="24"/>
              </w:rPr>
            </w:pPr>
            <w:r>
              <w:rPr>
                <w:b/>
                <w:spacing w:val="-5"/>
                <w:sz w:val="24"/>
              </w:rPr>
              <w:t>72</w:t>
            </w:r>
          </w:p>
        </w:tc>
        <w:tc>
          <w:tcPr>
            <w:tcW w:w="1920" w:type="dxa"/>
          </w:tcPr>
          <w:p w14:paraId="67B0842F" w14:textId="77777777" w:rsidR="0035643A" w:rsidRDefault="00504B84">
            <w:pPr>
              <w:pStyle w:val="TableParagraph"/>
              <w:spacing w:line="256" w:lineRule="exact"/>
              <w:ind w:left="3"/>
              <w:jc w:val="center"/>
              <w:rPr>
                <w:b/>
                <w:sz w:val="24"/>
              </w:rPr>
            </w:pPr>
            <w:r>
              <w:rPr>
                <w:b/>
                <w:spacing w:val="-5"/>
                <w:sz w:val="24"/>
              </w:rPr>
              <w:t>36</w:t>
            </w:r>
          </w:p>
        </w:tc>
      </w:tr>
    </w:tbl>
    <w:p w14:paraId="1D670E02" w14:textId="77777777" w:rsidR="0035643A" w:rsidRDefault="0035643A">
      <w:pPr>
        <w:pStyle w:val="TableParagraph"/>
        <w:spacing w:line="256" w:lineRule="exact"/>
        <w:jc w:val="center"/>
        <w:rPr>
          <w:b/>
          <w:sz w:val="24"/>
        </w:rPr>
        <w:sectPr w:rsidR="0035643A">
          <w:footerReference w:type="default" r:id="rId10"/>
          <w:pgSz w:w="16850" w:h="11910" w:orient="landscape"/>
          <w:pgMar w:top="1060" w:right="708" w:bottom="1200" w:left="1700" w:header="0" w:footer="1002" w:gutter="0"/>
          <w:cols w:space="720"/>
        </w:sectPr>
      </w:pPr>
    </w:p>
    <w:p w14:paraId="159127E3" w14:textId="77777777" w:rsidR="0035643A" w:rsidRDefault="0035643A">
      <w:pPr>
        <w:pStyle w:val="TableParagraph"/>
        <w:spacing w:line="256" w:lineRule="exact"/>
        <w:jc w:val="center"/>
        <w:rPr>
          <w:b/>
          <w:sz w:val="24"/>
        </w:rPr>
        <w:sectPr w:rsidR="0035643A">
          <w:pgSz w:w="16850" w:h="11910" w:orient="landscape"/>
          <w:pgMar w:top="1060" w:right="708" w:bottom="1200" w:left="1700" w:header="0" w:footer="1002" w:gutter="0"/>
          <w:cols w:space="720"/>
        </w:sectPr>
      </w:pPr>
    </w:p>
    <w:p w14:paraId="7CB3FC0A" w14:textId="77777777" w:rsidR="0035643A" w:rsidRDefault="00504B84">
      <w:pPr>
        <w:pStyle w:val="2"/>
        <w:numPr>
          <w:ilvl w:val="1"/>
          <w:numId w:val="2"/>
        </w:numPr>
        <w:tabs>
          <w:tab w:val="left" w:pos="1129"/>
        </w:tabs>
        <w:spacing w:before="65"/>
        <w:jc w:val="left"/>
      </w:pPr>
      <w:r>
        <w:lastRenderedPageBreak/>
        <w:t>Тематический</w:t>
      </w:r>
      <w:r>
        <w:rPr>
          <w:spacing w:val="-7"/>
        </w:rPr>
        <w:t xml:space="preserve"> </w:t>
      </w:r>
      <w:r>
        <w:t>план</w:t>
      </w:r>
      <w:r>
        <w:rPr>
          <w:spacing w:val="-5"/>
        </w:rPr>
        <w:t xml:space="preserve"> </w:t>
      </w:r>
      <w:r>
        <w:t>и</w:t>
      </w:r>
      <w:r>
        <w:rPr>
          <w:spacing w:val="-5"/>
        </w:rPr>
        <w:t xml:space="preserve"> </w:t>
      </w:r>
      <w:r>
        <w:t>содержание</w:t>
      </w:r>
      <w:r>
        <w:rPr>
          <w:spacing w:val="-6"/>
        </w:rPr>
        <w:t xml:space="preserve"> </w:t>
      </w:r>
      <w:r>
        <w:t>профессионального</w:t>
      </w:r>
      <w:r>
        <w:rPr>
          <w:spacing w:val="-4"/>
        </w:rPr>
        <w:t xml:space="preserve"> </w:t>
      </w:r>
      <w:r>
        <w:rPr>
          <w:spacing w:val="-2"/>
        </w:rPr>
        <w:t>модуля</w:t>
      </w:r>
    </w:p>
    <w:p w14:paraId="1FD8FDE7" w14:textId="77777777" w:rsidR="0035643A" w:rsidRDefault="00504B84">
      <w:pPr>
        <w:pStyle w:val="a7"/>
        <w:numPr>
          <w:ilvl w:val="2"/>
          <w:numId w:val="3"/>
        </w:numPr>
        <w:tabs>
          <w:tab w:val="left" w:pos="541"/>
        </w:tabs>
        <w:spacing w:before="24"/>
        <w:jc w:val="left"/>
        <w:rPr>
          <w:b/>
          <w:sz w:val="24"/>
        </w:rPr>
      </w:pPr>
      <w:r>
        <w:rPr>
          <w:b/>
          <w:sz w:val="24"/>
        </w:rPr>
        <w:t>Очная</w:t>
      </w:r>
      <w:r>
        <w:rPr>
          <w:b/>
          <w:spacing w:val="-3"/>
          <w:sz w:val="24"/>
        </w:rPr>
        <w:t xml:space="preserve"> </w:t>
      </w:r>
      <w:r>
        <w:rPr>
          <w:b/>
          <w:sz w:val="24"/>
        </w:rPr>
        <w:t>форма</w:t>
      </w:r>
      <w:r>
        <w:rPr>
          <w:b/>
          <w:spacing w:val="-2"/>
          <w:sz w:val="24"/>
        </w:rPr>
        <w:t xml:space="preserve"> обучения</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9"/>
        <w:gridCol w:w="8367"/>
        <w:gridCol w:w="1405"/>
        <w:gridCol w:w="1902"/>
      </w:tblGrid>
      <w:tr w:rsidR="0035643A" w14:paraId="1C7C5B41" w14:textId="77777777">
        <w:trPr>
          <w:trHeight w:val="2483"/>
        </w:trPr>
        <w:tc>
          <w:tcPr>
            <w:tcW w:w="2609" w:type="dxa"/>
          </w:tcPr>
          <w:p w14:paraId="62913A8B" w14:textId="77777777" w:rsidR="0035643A" w:rsidRDefault="0035643A">
            <w:pPr>
              <w:pStyle w:val="TableParagraph"/>
              <w:spacing w:before="135"/>
              <w:rPr>
                <w:b/>
                <w:sz w:val="24"/>
              </w:rPr>
            </w:pPr>
          </w:p>
          <w:p w14:paraId="787FC61A" w14:textId="77777777" w:rsidR="0035643A" w:rsidRDefault="00504B84">
            <w:pPr>
              <w:pStyle w:val="TableParagraph"/>
              <w:ind w:left="165" w:right="93" w:hanging="5"/>
              <w:jc w:val="center"/>
              <w:rPr>
                <w:b/>
                <w:sz w:val="24"/>
              </w:rPr>
            </w:pPr>
            <w:r>
              <w:rPr>
                <w:b/>
                <w:spacing w:val="-2"/>
                <w:sz w:val="24"/>
              </w:rPr>
              <w:t xml:space="preserve">Наименование разделов профессионального </w:t>
            </w:r>
            <w:r>
              <w:rPr>
                <w:b/>
                <w:sz w:val="24"/>
              </w:rPr>
              <w:t xml:space="preserve">модуля (ПМ), </w:t>
            </w:r>
            <w:r>
              <w:rPr>
                <w:b/>
                <w:spacing w:val="-2"/>
                <w:sz w:val="24"/>
              </w:rPr>
              <w:t xml:space="preserve">междисциплинарных </w:t>
            </w:r>
            <w:r>
              <w:rPr>
                <w:b/>
                <w:sz w:val="24"/>
              </w:rPr>
              <w:t>курсов (МДК) и тем</w:t>
            </w:r>
          </w:p>
        </w:tc>
        <w:tc>
          <w:tcPr>
            <w:tcW w:w="8367" w:type="dxa"/>
          </w:tcPr>
          <w:p w14:paraId="58DFCAF4" w14:textId="77777777" w:rsidR="0035643A" w:rsidRDefault="0035643A">
            <w:pPr>
              <w:pStyle w:val="TableParagraph"/>
              <w:rPr>
                <w:b/>
                <w:sz w:val="24"/>
              </w:rPr>
            </w:pPr>
          </w:p>
          <w:p w14:paraId="1C79E80E" w14:textId="77777777" w:rsidR="0035643A" w:rsidRDefault="0035643A">
            <w:pPr>
              <w:pStyle w:val="TableParagraph"/>
              <w:rPr>
                <w:b/>
                <w:sz w:val="24"/>
              </w:rPr>
            </w:pPr>
          </w:p>
          <w:p w14:paraId="0BC82CC4" w14:textId="77777777" w:rsidR="0035643A" w:rsidRDefault="0035643A">
            <w:pPr>
              <w:pStyle w:val="TableParagraph"/>
              <w:spacing w:before="135"/>
              <w:rPr>
                <w:b/>
                <w:sz w:val="24"/>
              </w:rPr>
            </w:pPr>
          </w:p>
          <w:p w14:paraId="196A2037" w14:textId="77777777" w:rsidR="0035643A" w:rsidRDefault="00504B84">
            <w:pPr>
              <w:pStyle w:val="TableParagraph"/>
              <w:spacing w:before="1"/>
              <w:ind w:left="1612" w:hanging="1342"/>
              <w:rPr>
                <w:b/>
                <w:sz w:val="24"/>
              </w:rPr>
            </w:pPr>
            <w:r>
              <w:rPr>
                <w:b/>
                <w:sz w:val="24"/>
              </w:rPr>
              <w:t>Содержание</w:t>
            </w:r>
            <w:r>
              <w:rPr>
                <w:b/>
                <w:spacing w:val="-8"/>
                <w:sz w:val="24"/>
              </w:rPr>
              <w:t xml:space="preserve"> </w:t>
            </w:r>
            <w:r>
              <w:rPr>
                <w:b/>
                <w:sz w:val="24"/>
              </w:rPr>
              <w:t>учебного</w:t>
            </w:r>
            <w:r>
              <w:rPr>
                <w:b/>
                <w:spacing w:val="-5"/>
                <w:sz w:val="24"/>
              </w:rPr>
              <w:t xml:space="preserve"> </w:t>
            </w:r>
            <w:r>
              <w:rPr>
                <w:b/>
                <w:sz w:val="24"/>
              </w:rPr>
              <w:t>материала,</w:t>
            </w:r>
            <w:r>
              <w:rPr>
                <w:b/>
                <w:spacing w:val="-7"/>
                <w:sz w:val="24"/>
              </w:rPr>
              <w:t xml:space="preserve"> </w:t>
            </w:r>
            <w:r>
              <w:rPr>
                <w:b/>
                <w:sz w:val="24"/>
              </w:rPr>
              <w:t>лабораторные</w:t>
            </w:r>
            <w:r>
              <w:rPr>
                <w:b/>
                <w:spacing w:val="-8"/>
                <w:sz w:val="24"/>
              </w:rPr>
              <w:t xml:space="preserve"> </w:t>
            </w:r>
            <w:r>
              <w:rPr>
                <w:b/>
                <w:sz w:val="24"/>
              </w:rPr>
              <w:t>работы</w:t>
            </w:r>
            <w:r>
              <w:rPr>
                <w:b/>
                <w:spacing w:val="-8"/>
                <w:sz w:val="24"/>
              </w:rPr>
              <w:t xml:space="preserve"> </w:t>
            </w:r>
            <w:r>
              <w:rPr>
                <w:b/>
                <w:sz w:val="24"/>
              </w:rPr>
              <w:t>и</w:t>
            </w:r>
            <w:r>
              <w:rPr>
                <w:b/>
                <w:spacing w:val="-7"/>
                <w:sz w:val="24"/>
              </w:rPr>
              <w:t xml:space="preserve"> </w:t>
            </w:r>
            <w:r>
              <w:rPr>
                <w:b/>
                <w:sz w:val="24"/>
              </w:rPr>
              <w:t>практические занятия, самостоятельная работа обучающихся</w:t>
            </w:r>
          </w:p>
        </w:tc>
        <w:tc>
          <w:tcPr>
            <w:tcW w:w="1405" w:type="dxa"/>
          </w:tcPr>
          <w:p w14:paraId="17629CA0" w14:textId="77777777" w:rsidR="0035643A" w:rsidRDefault="0035643A">
            <w:pPr>
              <w:pStyle w:val="TableParagraph"/>
              <w:rPr>
                <w:b/>
                <w:sz w:val="24"/>
              </w:rPr>
            </w:pPr>
          </w:p>
          <w:p w14:paraId="3D1F53E8" w14:textId="77777777" w:rsidR="0035643A" w:rsidRDefault="0035643A">
            <w:pPr>
              <w:pStyle w:val="TableParagraph"/>
              <w:rPr>
                <w:b/>
                <w:sz w:val="24"/>
              </w:rPr>
            </w:pPr>
          </w:p>
          <w:p w14:paraId="75E2C471" w14:textId="77777777" w:rsidR="0035643A" w:rsidRDefault="0035643A">
            <w:pPr>
              <w:pStyle w:val="TableParagraph"/>
              <w:spacing w:before="135"/>
              <w:rPr>
                <w:b/>
                <w:sz w:val="24"/>
              </w:rPr>
            </w:pPr>
          </w:p>
          <w:p w14:paraId="1797291A" w14:textId="77777777" w:rsidR="0035643A" w:rsidRDefault="00504B84">
            <w:pPr>
              <w:pStyle w:val="TableParagraph"/>
              <w:spacing w:before="1"/>
              <w:ind w:left="366" w:right="355" w:hanging="53"/>
              <w:rPr>
                <w:b/>
                <w:sz w:val="24"/>
              </w:rPr>
            </w:pPr>
            <w:r>
              <w:rPr>
                <w:b/>
                <w:spacing w:val="-2"/>
                <w:sz w:val="24"/>
              </w:rPr>
              <w:t xml:space="preserve">Объем </w:t>
            </w:r>
            <w:r>
              <w:rPr>
                <w:b/>
                <w:spacing w:val="-4"/>
                <w:sz w:val="24"/>
              </w:rPr>
              <w:t>часов</w:t>
            </w:r>
          </w:p>
        </w:tc>
        <w:tc>
          <w:tcPr>
            <w:tcW w:w="1902" w:type="dxa"/>
          </w:tcPr>
          <w:p w14:paraId="1D107C46" w14:textId="77777777" w:rsidR="0035643A" w:rsidRDefault="00504B84">
            <w:pPr>
              <w:pStyle w:val="TableParagraph"/>
              <w:spacing w:line="276" w:lineRule="exact"/>
              <w:ind w:left="103" w:right="100" w:hanging="1"/>
              <w:jc w:val="center"/>
              <w:rPr>
                <w:b/>
                <w:sz w:val="24"/>
              </w:rPr>
            </w:pPr>
            <w:r>
              <w:rPr>
                <w:b/>
                <w:spacing w:val="-4"/>
                <w:sz w:val="24"/>
              </w:rPr>
              <w:t xml:space="preserve">Коды </w:t>
            </w:r>
            <w:r>
              <w:rPr>
                <w:b/>
                <w:sz w:val="24"/>
              </w:rPr>
              <w:t xml:space="preserve">компетенций и </w:t>
            </w:r>
            <w:r>
              <w:rPr>
                <w:b/>
                <w:spacing w:val="-2"/>
                <w:sz w:val="24"/>
              </w:rPr>
              <w:t>личностных результатов, формированию которых способствует элемент программы</w:t>
            </w:r>
          </w:p>
        </w:tc>
      </w:tr>
      <w:tr w:rsidR="0035643A" w14:paraId="509290E5" w14:textId="77777777">
        <w:trPr>
          <w:trHeight w:val="297"/>
        </w:trPr>
        <w:tc>
          <w:tcPr>
            <w:tcW w:w="2609" w:type="dxa"/>
          </w:tcPr>
          <w:p w14:paraId="69C58D93" w14:textId="77777777" w:rsidR="0035643A" w:rsidRDefault="00504B84">
            <w:pPr>
              <w:pStyle w:val="TableParagraph"/>
              <w:spacing w:line="275" w:lineRule="exact"/>
              <w:ind w:left="7"/>
              <w:jc w:val="center"/>
              <w:rPr>
                <w:b/>
                <w:sz w:val="24"/>
              </w:rPr>
            </w:pPr>
            <w:r>
              <w:rPr>
                <w:b/>
                <w:spacing w:val="-10"/>
                <w:sz w:val="24"/>
              </w:rPr>
              <w:t>1</w:t>
            </w:r>
          </w:p>
        </w:tc>
        <w:tc>
          <w:tcPr>
            <w:tcW w:w="8367" w:type="dxa"/>
          </w:tcPr>
          <w:p w14:paraId="5AD52CBF" w14:textId="77777777" w:rsidR="0035643A" w:rsidRDefault="00504B84">
            <w:pPr>
              <w:pStyle w:val="TableParagraph"/>
              <w:spacing w:line="275" w:lineRule="exact"/>
              <w:ind w:left="8"/>
              <w:jc w:val="center"/>
              <w:rPr>
                <w:b/>
                <w:sz w:val="24"/>
              </w:rPr>
            </w:pPr>
            <w:r>
              <w:rPr>
                <w:b/>
                <w:spacing w:val="-10"/>
                <w:sz w:val="24"/>
              </w:rPr>
              <w:t>2</w:t>
            </w:r>
          </w:p>
        </w:tc>
        <w:tc>
          <w:tcPr>
            <w:tcW w:w="1405" w:type="dxa"/>
          </w:tcPr>
          <w:p w14:paraId="3F228E41" w14:textId="77777777" w:rsidR="0035643A" w:rsidRDefault="00504B84">
            <w:pPr>
              <w:pStyle w:val="TableParagraph"/>
              <w:spacing w:line="275" w:lineRule="exact"/>
              <w:ind w:left="4"/>
              <w:jc w:val="center"/>
              <w:rPr>
                <w:b/>
                <w:sz w:val="24"/>
              </w:rPr>
            </w:pPr>
            <w:r>
              <w:rPr>
                <w:b/>
                <w:spacing w:val="-10"/>
                <w:sz w:val="24"/>
              </w:rPr>
              <w:t>3</w:t>
            </w:r>
          </w:p>
        </w:tc>
        <w:tc>
          <w:tcPr>
            <w:tcW w:w="1902" w:type="dxa"/>
          </w:tcPr>
          <w:p w14:paraId="2BB8188D" w14:textId="77777777" w:rsidR="0035643A" w:rsidRDefault="00504B84">
            <w:pPr>
              <w:pStyle w:val="TableParagraph"/>
              <w:spacing w:line="275" w:lineRule="exact"/>
              <w:jc w:val="center"/>
              <w:rPr>
                <w:b/>
                <w:sz w:val="24"/>
              </w:rPr>
            </w:pPr>
            <w:r>
              <w:rPr>
                <w:b/>
                <w:spacing w:val="-10"/>
                <w:sz w:val="24"/>
              </w:rPr>
              <w:t>4</w:t>
            </w:r>
          </w:p>
        </w:tc>
      </w:tr>
      <w:tr w:rsidR="0035643A" w14:paraId="62B9564B" w14:textId="77777777">
        <w:trPr>
          <w:trHeight w:val="275"/>
        </w:trPr>
        <w:tc>
          <w:tcPr>
            <w:tcW w:w="14283" w:type="dxa"/>
            <w:gridSpan w:val="4"/>
          </w:tcPr>
          <w:p w14:paraId="21CD7976" w14:textId="77777777" w:rsidR="0035643A" w:rsidRDefault="00504B84">
            <w:pPr>
              <w:pStyle w:val="TableParagraph"/>
              <w:spacing w:line="256" w:lineRule="exact"/>
              <w:ind w:left="5"/>
              <w:jc w:val="center"/>
              <w:rPr>
                <w:b/>
                <w:sz w:val="24"/>
              </w:rPr>
            </w:pPr>
            <w:r>
              <w:rPr>
                <w:b/>
                <w:sz w:val="24"/>
              </w:rPr>
              <w:t>МДК</w:t>
            </w:r>
            <w:r>
              <w:rPr>
                <w:b/>
                <w:spacing w:val="-4"/>
                <w:sz w:val="24"/>
              </w:rPr>
              <w:t xml:space="preserve"> </w:t>
            </w:r>
            <w:r>
              <w:rPr>
                <w:b/>
                <w:sz w:val="24"/>
              </w:rPr>
              <w:t>02.01</w:t>
            </w:r>
            <w:r>
              <w:rPr>
                <w:b/>
                <w:spacing w:val="-2"/>
                <w:sz w:val="24"/>
              </w:rPr>
              <w:t xml:space="preserve"> </w:t>
            </w:r>
            <w:r>
              <w:rPr>
                <w:b/>
                <w:sz w:val="24"/>
              </w:rPr>
              <w:t>Предоставление</w:t>
            </w:r>
            <w:r>
              <w:rPr>
                <w:b/>
                <w:spacing w:val="-3"/>
                <w:sz w:val="24"/>
              </w:rPr>
              <w:t xml:space="preserve"> </w:t>
            </w:r>
            <w:r>
              <w:rPr>
                <w:b/>
                <w:sz w:val="24"/>
              </w:rPr>
              <w:t>маникюрных</w:t>
            </w:r>
            <w:r>
              <w:rPr>
                <w:b/>
                <w:spacing w:val="-2"/>
                <w:sz w:val="24"/>
              </w:rPr>
              <w:t xml:space="preserve"> услуг</w:t>
            </w:r>
          </w:p>
        </w:tc>
      </w:tr>
      <w:tr w:rsidR="0035643A" w14:paraId="0D9532D4" w14:textId="77777777">
        <w:trPr>
          <w:trHeight w:val="275"/>
        </w:trPr>
        <w:tc>
          <w:tcPr>
            <w:tcW w:w="2609" w:type="dxa"/>
            <w:tcBorders>
              <w:bottom w:val="nil"/>
            </w:tcBorders>
          </w:tcPr>
          <w:p w14:paraId="7B305E73" w14:textId="77777777" w:rsidR="0035643A" w:rsidRDefault="00504B84">
            <w:pPr>
              <w:pStyle w:val="TableParagraph"/>
              <w:spacing w:line="256" w:lineRule="exact"/>
              <w:ind w:left="107"/>
              <w:rPr>
                <w:b/>
                <w:sz w:val="24"/>
              </w:rPr>
            </w:pPr>
            <w:r>
              <w:rPr>
                <w:b/>
                <w:sz w:val="24"/>
              </w:rPr>
              <w:t>Тема</w:t>
            </w:r>
            <w:r>
              <w:rPr>
                <w:b/>
                <w:spacing w:val="-2"/>
                <w:sz w:val="24"/>
              </w:rPr>
              <w:t xml:space="preserve"> </w:t>
            </w:r>
            <w:r>
              <w:rPr>
                <w:b/>
                <w:spacing w:val="-5"/>
                <w:sz w:val="24"/>
              </w:rPr>
              <w:t>1.</w:t>
            </w:r>
          </w:p>
        </w:tc>
        <w:tc>
          <w:tcPr>
            <w:tcW w:w="8367" w:type="dxa"/>
          </w:tcPr>
          <w:p w14:paraId="09A44E80" w14:textId="77777777" w:rsidR="0035643A" w:rsidRDefault="00504B84">
            <w:pPr>
              <w:pStyle w:val="TableParagraph"/>
              <w:spacing w:line="256" w:lineRule="exact"/>
              <w:ind w:left="107"/>
              <w:rPr>
                <w:b/>
                <w:sz w:val="24"/>
              </w:rPr>
            </w:pPr>
            <w:r>
              <w:rPr>
                <w:b/>
                <w:sz w:val="24"/>
              </w:rPr>
              <w:t>Содержание</w:t>
            </w:r>
            <w:r>
              <w:rPr>
                <w:b/>
                <w:spacing w:val="-6"/>
                <w:sz w:val="24"/>
              </w:rPr>
              <w:t xml:space="preserve"> </w:t>
            </w:r>
            <w:r>
              <w:rPr>
                <w:b/>
                <w:sz w:val="24"/>
              </w:rPr>
              <w:t>учебного</w:t>
            </w:r>
            <w:r>
              <w:rPr>
                <w:b/>
                <w:spacing w:val="-2"/>
                <w:sz w:val="24"/>
              </w:rPr>
              <w:t xml:space="preserve"> материала</w:t>
            </w:r>
          </w:p>
        </w:tc>
        <w:tc>
          <w:tcPr>
            <w:tcW w:w="1405" w:type="dxa"/>
          </w:tcPr>
          <w:p w14:paraId="7F644D8D" w14:textId="77777777" w:rsidR="0035643A" w:rsidRDefault="00504B84">
            <w:pPr>
              <w:pStyle w:val="TableParagraph"/>
              <w:spacing w:line="256" w:lineRule="exact"/>
              <w:ind w:left="4"/>
              <w:jc w:val="center"/>
              <w:rPr>
                <w:b/>
                <w:sz w:val="24"/>
              </w:rPr>
            </w:pPr>
            <w:r>
              <w:rPr>
                <w:b/>
                <w:spacing w:val="-5"/>
                <w:sz w:val="24"/>
              </w:rPr>
              <w:t>166</w:t>
            </w:r>
          </w:p>
        </w:tc>
        <w:tc>
          <w:tcPr>
            <w:tcW w:w="1902" w:type="dxa"/>
            <w:tcBorders>
              <w:bottom w:val="nil"/>
            </w:tcBorders>
          </w:tcPr>
          <w:p w14:paraId="46001E3F" w14:textId="77777777" w:rsidR="0035643A" w:rsidRDefault="00504B84">
            <w:pPr>
              <w:pStyle w:val="TableParagraph"/>
              <w:spacing w:line="256" w:lineRule="exact"/>
              <w:ind w:left="103"/>
              <w:rPr>
                <w:sz w:val="24"/>
              </w:rPr>
            </w:pPr>
            <w:r>
              <w:rPr>
                <w:sz w:val="24"/>
              </w:rPr>
              <w:t>ПК</w:t>
            </w:r>
            <w:r>
              <w:rPr>
                <w:spacing w:val="-1"/>
                <w:sz w:val="24"/>
              </w:rPr>
              <w:t xml:space="preserve"> </w:t>
            </w:r>
            <w:r>
              <w:rPr>
                <w:spacing w:val="-5"/>
                <w:sz w:val="24"/>
              </w:rPr>
              <w:t>2.1</w:t>
            </w:r>
          </w:p>
        </w:tc>
      </w:tr>
      <w:tr w:rsidR="0035643A" w14:paraId="43DDFA95" w14:textId="77777777">
        <w:trPr>
          <w:trHeight w:val="275"/>
        </w:trPr>
        <w:tc>
          <w:tcPr>
            <w:tcW w:w="2609" w:type="dxa"/>
            <w:tcBorders>
              <w:top w:val="nil"/>
              <w:bottom w:val="nil"/>
            </w:tcBorders>
          </w:tcPr>
          <w:p w14:paraId="2FCB9D9F" w14:textId="77777777" w:rsidR="0035643A" w:rsidRDefault="00504B84">
            <w:pPr>
              <w:pStyle w:val="TableParagraph"/>
              <w:spacing w:line="255" w:lineRule="exact"/>
              <w:ind w:left="107"/>
              <w:rPr>
                <w:b/>
                <w:sz w:val="24"/>
              </w:rPr>
            </w:pPr>
            <w:r>
              <w:rPr>
                <w:b/>
                <w:spacing w:val="-2"/>
                <w:sz w:val="24"/>
              </w:rPr>
              <w:t>Предоставление</w:t>
            </w:r>
          </w:p>
        </w:tc>
        <w:tc>
          <w:tcPr>
            <w:tcW w:w="8367" w:type="dxa"/>
            <w:tcBorders>
              <w:bottom w:val="nil"/>
            </w:tcBorders>
          </w:tcPr>
          <w:p w14:paraId="316AB5DA" w14:textId="77777777" w:rsidR="0035643A" w:rsidRDefault="00504B84">
            <w:pPr>
              <w:pStyle w:val="TableParagraph"/>
              <w:spacing w:line="255" w:lineRule="exact"/>
              <w:ind w:left="107"/>
              <w:rPr>
                <w:sz w:val="24"/>
              </w:rPr>
            </w:pPr>
            <w:r>
              <w:rPr>
                <w:sz w:val="24"/>
              </w:rPr>
              <w:t>Освоение</w:t>
            </w:r>
            <w:r>
              <w:rPr>
                <w:spacing w:val="46"/>
                <w:sz w:val="24"/>
              </w:rPr>
              <w:t xml:space="preserve"> </w:t>
            </w:r>
            <w:r>
              <w:rPr>
                <w:sz w:val="24"/>
              </w:rPr>
              <w:t>технологий</w:t>
            </w:r>
            <w:r>
              <w:rPr>
                <w:spacing w:val="48"/>
                <w:sz w:val="24"/>
              </w:rPr>
              <w:t xml:space="preserve"> </w:t>
            </w:r>
            <w:r>
              <w:rPr>
                <w:sz w:val="24"/>
              </w:rPr>
              <w:t>выполнения</w:t>
            </w:r>
            <w:r>
              <w:rPr>
                <w:spacing w:val="46"/>
                <w:sz w:val="24"/>
              </w:rPr>
              <w:t xml:space="preserve"> </w:t>
            </w:r>
            <w:r>
              <w:rPr>
                <w:sz w:val="24"/>
              </w:rPr>
              <w:t>гигиенических</w:t>
            </w:r>
            <w:r>
              <w:rPr>
                <w:spacing w:val="49"/>
                <w:sz w:val="24"/>
              </w:rPr>
              <w:t xml:space="preserve"> </w:t>
            </w:r>
            <w:r>
              <w:rPr>
                <w:sz w:val="24"/>
              </w:rPr>
              <w:t>видов</w:t>
            </w:r>
            <w:r>
              <w:rPr>
                <w:spacing w:val="48"/>
                <w:sz w:val="24"/>
              </w:rPr>
              <w:t xml:space="preserve"> </w:t>
            </w:r>
            <w:r>
              <w:rPr>
                <w:sz w:val="24"/>
              </w:rPr>
              <w:t>маникюра</w:t>
            </w:r>
            <w:r>
              <w:rPr>
                <w:spacing w:val="46"/>
                <w:sz w:val="24"/>
              </w:rPr>
              <w:t xml:space="preserve"> </w:t>
            </w:r>
            <w:r>
              <w:rPr>
                <w:sz w:val="24"/>
              </w:rPr>
              <w:t>с</w:t>
            </w:r>
            <w:r>
              <w:rPr>
                <w:spacing w:val="49"/>
                <w:sz w:val="24"/>
              </w:rPr>
              <w:t xml:space="preserve"> </w:t>
            </w:r>
            <w:r>
              <w:rPr>
                <w:spacing w:val="-2"/>
                <w:sz w:val="24"/>
              </w:rPr>
              <w:t>учетом</w:t>
            </w:r>
          </w:p>
        </w:tc>
        <w:tc>
          <w:tcPr>
            <w:tcW w:w="1405" w:type="dxa"/>
            <w:tcBorders>
              <w:bottom w:val="nil"/>
            </w:tcBorders>
          </w:tcPr>
          <w:p w14:paraId="65CF44E9" w14:textId="77777777" w:rsidR="0035643A" w:rsidRDefault="00504B84">
            <w:pPr>
              <w:pStyle w:val="TableParagraph"/>
              <w:spacing w:line="255" w:lineRule="exact"/>
              <w:ind w:left="4"/>
              <w:jc w:val="center"/>
              <w:rPr>
                <w:b/>
                <w:sz w:val="24"/>
              </w:rPr>
            </w:pPr>
            <w:r>
              <w:rPr>
                <w:b/>
                <w:spacing w:val="-5"/>
                <w:sz w:val="24"/>
              </w:rPr>
              <w:t>88</w:t>
            </w:r>
          </w:p>
        </w:tc>
        <w:tc>
          <w:tcPr>
            <w:tcW w:w="1902" w:type="dxa"/>
            <w:tcBorders>
              <w:top w:val="nil"/>
              <w:bottom w:val="nil"/>
            </w:tcBorders>
          </w:tcPr>
          <w:p w14:paraId="5B937AE1" w14:textId="77777777" w:rsidR="0035643A" w:rsidRDefault="00504B84">
            <w:pPr>
              <w:pStyle w:val="TableParagraph"/>
              <w:spacing w:line="255" w:lineRule="exact"/>
              <w:ind w:left="103"/>
              <w:rPr>
                <w:sz w:val="24"/>
              </w:rPr>
            </w:pPr>
            <w:r>
              <w:rPr>
                <w:sz w:val="24"/>
              </w:rPr>
              <w:t>ПК</w:t>
            </w:r>
            <w:r>
              <w:rPr>
                <w:spacing w:val="-1"/>
                <w:sz w:val="24"/>
              </w:rPr>
              <w:t xml:space="preserve"> </w:t>
            </w:r>
            <w:r>
              <w:rPr>
                <w:spacing w:val="-5"/>
                <w:sz w:val="24"/>
              </w:rPr>
              <w:t>2.3</w:t>
            </w:r>
          </w:p>
        </w:tc>
      </w:tr>
      <w:tr w:rsidR="0035643A" w14:paraId="3A229173" w14:textId="77777777">
        <w:trPr>
          <w:trHeight w:val="276"/>
        </w:trPr>
        <w:tc>
          <w:tcPr>
            <w:tcW w:w="2609" w:type="dxa"/>
            <w:tcBorders>
              <w:top w:val="nil"/>
              <w:bottom w:val="nil"/>
            </w:tcBorders>
          </w:tcPr>
          <w:p w14:paraId="35E2EEBC" w14:textId="77777777" w:rsidR="0035643A" w:rsidRDefault="00504B84">
            <w:pPr>
              <w:pStyle w:val="TableParagraph"/>
              <w:spacing w:line="256" w:lineRule="exact"/>
              <w:ind w:left="107"/>
              <w:rPr>
                <w:b/>
                <w:sz w:val="24"/>
              </w:rPr>
            </w:pPr>
            <w:r>
              <w:rPr>
                <w:b/>
                <w:sz w:val="24"/>
              </w:rPr>
              <w:t>маникюрных</w:t>
            </w:r>
            <w:r>
              <w:rPr>
                <w:b/>
                <w:spacing w:val="-4"/>
                <w:sz w:val="24"/>
              </w:rPr>
              <w:t xml:space="preserve"> </w:t>
            </w:r>
            <w:r>
              <w:rPr>
                <w:b/>
                <w:spacing w:val="-2"/>
                <w:sz w:val="24"/>
              </w:rPr>
              <w:t>услуг</w:t>
            </w:r>
          </w:p>
        </w:tc>
        <w:tc>
          <w:tcPr>
            <w:tcW w:w="8367" w:type="dxa"/>
            <w:tcBorders>
              <w:top w:val="nil"/>
              <w:bottom w:val="nil"/>
            </w:tcBorders>
          </w:tcPr>
          <w:p w14:paraId="5DED7C82" w14:textId="77777777" w:rsidR="0035643A" w:rsidRDefault="00504B84">
            <w:pPr>
              <w:pStyle w:val="TableParagraph"/>
              <w:spacing w:line="256"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7ACE7BBD" w14:textId="77777777" w:rsidR="0035643A" w:rsidRDefault="0035643A">
            <w:pPr>
              <w:pStyle w:val="TableParagraph"/>
              <w:rPr>
                <w:sz w:val="20"/>
              </w:rPr>
            </w:pPr>
          </w:p>
        </w:tc>
        <w:tc>
          <w:tcPr>
            <w:tcW w:w="1902" w:type="dxa"/>
            <w:tcBorders>
              <w:top w:val="nil"/>
              <w:bottom w:val="nil"/>
            </w:tcBorders>
          </w:tcPr>
          <w:p w14:paraId="5E6DECCE" w14:textId="77777777" w:rsidR="0035643A" w:rsidRDefault="00504B84">
            <w:pPr>
              <w:pStyle w:val="TableParagraph"/>
              <w:spacing w:line="256" w:lineRule="exact"/>
              <w:ind w:left="103"/>
              <w:rPr>
                <w:sz w:val="24"/>
              </w:rPr>
            </w:pPr>
            <w:r>
              <w:rPr>
                <w:sz w:val="24"/>
              </w:rPr>
              <w:t>ПК</w:t>
            </w:r>
            <w:r>
              <w:rPr>
                <w:spacing w:val="-1"/>
                <w:sz w:val="24"/>
              </w:rPr>
              <w:t xml:space="preserve"> </w:t>
            </w:r>
            <w:r>
              <w:rPr>
                <w:spacing w:val="-4"/>
                <w:sz w:val="24"/>
              </w:rPr>
              <w:t>2.4.</w:t>
            </w:r>
          </w:p>
        </w:tc>
      </w:tr>
      <w:tr w:rsidR="0035643A" w14:paraId="50EB613D" w14:textId="77777777">
        <w:trPr>
          <w:trHeight w:val="275"/>
        </w:trPr>
        <w:tc>
          <w:tcPr>
            <w:tcW w:w="2609" w:type="dxa"/>
            <w:tcBorders>
              <w:top w:val="nil"/>
              <w:bottom w:val="nil"/>
            </w:tcBorders>
          </w:tcPr>
          <w:p w14:paraId="5B32B0DB" w14:textId="77777777" w:rsidR="0035643A" w:rsidRDefault="0035643A">
            <w:pPr>
              <w:pStyle w:val="TableParagraph"/>
              <w:rPr>
                <w:sz w:val="20"/>
              </w:rPr>
            </w:pPr>
          </w:p>
        </w:tc>
        <w:tc>
          <w:tcPr>
            <w:tcW w:w="8367" w:type="dxa"/>
            <w:tcBorders>
              <w:top w:val="nil"/>
              <w:bottom w:val="nil"/>
            </w:tcBorders>
          </w:tcPr>
          <w:p w14:paraId="42B7B7B8" w14:textId="77777777" w:rsidR="0035643A" w:rsidRDefault="00504B84">
            <w:pPr>
              <w:pStyle w:val="TableParagraph"/>
              <w:spacing w:line="256" w:lineRule="exact"/>
              <w:ind w:left="107"/>
              <w:rPr>
                <w:sz w:val="24"/>
              </w:rPr>
            </w:pPr>
            <w:r>
              <w:rPr>
                <w:sz w:val="24"/>
              </w:rPr>
              <w:t>Освоение</w:t>
            </w:r>
            <w:r>
              <w:rPr>
                <w:spacing w:val="26"/>
                <w:sz w:val="24"/>
              </w:rPr>
              <w:t xml:space="preserve"> </w:t>
            </w:r>
            <w:r>
              <w:rPr>
                <w:sz w:val="24"/>
              </w:rPr>
              <w:t>и</w:t>
            </w:r>
            <w:r>
              <w:rPr>
                <w:spacing w:val="30"/>
                <w:sz w:val="24"/>
              </w:rPr>
              <w:t xml:space="preserve"> </w:t>
            </w:r>
            <w:r>
              <w:rPr>
                <w:sz w:val="24"/>
              </w:rPr>
              <w:t>применение</w:t>
            </w:r>
            <w:r>
              <w:rPr>
                <w:spacing w:val="28"/>
                <w:sz w:val="24"/>
              </w:rPr>
              <w:t xml:space="preserve"> </w:t>
            </w:r>
            <w:r>
              <w:rPr>
                <w:sz w:val="24"/>
              </w:rPr>
              <w:t>разных</w:t>
            </w:r>
            <w:r>
              <w:rPr>
                <w:spacing w:val="29"/>
                <w:sz w:val="24"/>
              </w:rPr>
              <w:t xml:space="preserve"> </w:t>
            </w:r>
            <w:r>
              <w:rPr>
                <w:sz w:val="24"/>
              </w:rPr>
              <w:t>видов,</w:t>
            </w:r>
            <w:r>
              <w:rPr>
                <w:spacing w:val="29"/>
                <w:sz w:val="24"/>
              </w:rPr>
              <w:t xml:space="preserve"> </w:t>
            </w:r>
            <w:r>
              <w:rPr>
                <w:sz w:val="24"/>
              </w:rPr>
              <w:t>техник,</w:t>
            </w:r>
            <w:r>
              <w:rPr>
                <w:spacing w:val="29"/>
                <w:sz w:val="24"/>
              </w:rPr>
              <w:t xml:space="preserve"> </w:t>
            </w:r>
            <w:r>
              <w:rPr>
                <w:sz w:val="24"/>
              </w:rPr>
              <w:t>технологий</w:t>
            </w:r>
            <w:r>
              <w:rPr>
                <w:spacing w:val="30"/>
                <w:sz w:val="24"/>
              </w:rPr>
              <w:t xml:space="preserve"> </w:t>
            </w:r>
            <w:r>
              <w:rPr>
                <w:sz w:val="24"/>
              </w:rPr>
              <w:t>и</w:t>
            </w:r>
            <w:r>
              <w:rPr>
                <w:spacing w:val="27"/>
                <w:sz w:val="24"/>
              </w:rPr>
              <w:t xml:space="preserve"> </w:t>
            </w:r>
            <w:r>
              <w:rPr>
                <w:sz w:val="24"/>
              </w:rPr>
              <w:t>материалов</w:t>
            </w:r>
            <w:r>
              <w:rPr>
                <w:spacing w:val="29"/>
                <w:sz w:val="24"/>
              </w:rPr>
              <w:t xml:space="preserve"> </w:t>
            </w:r>
            <w:r>
              <w:rPr>
                <w:spacing w:val="-5"/>
                <w:sz w:val="24"/>
              </w:rPr>
              <w:t>для</w:t>
            </w:r>
          </w:p>
        </w:tc>
        <w:tc>
          <w:tcPr>
            <w:tcW w:w="1405" w:type="dxa"/>
            <w:tcBorders>
              <w:top w:val="nil"/>
              <w:bottom w:val="nil"/>
            </w:tcBorders>
          </w:tcPr>
          <w:p w14:paraId="1D0FF8D8" w14:textId="77777777" w:rsidR="0035643A" w:rsidRDefault="0035643A">
            <w:pPr>
              <w:pStyle w:val="TableParagraph"/>
              <w:rPr>
                <w:sz w:val="20"/>
              </w:rPr>
            </w:pPr>
          </w:p>
        </w:tc>
        <w:tc>
          <w:tcPr>
            <w:tcW w:w="1902" w:type="dxa"/>
            <w:tcBorders>
              <w:top w:val="nil"/>
              <w:bottom w:val="nil"/>
            </w:tcBorders>
          </w:tcPr>
          <w:p w14:paraId="08CA38A2" w14:textId="77777777" w:rsidR="0035643A" w:rsidRDefault="00504B84">
            <w:pPr>
              <w:pStyle w:val="TableParagraph"/>
              <w:spacing w:line="256" w:lineRule="exact"/>
              <w:ind w:left="103"/>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r>
      <w:tr w:rsidR="0035643A" w14:paraId="2842DF27" w14:textId="77777777">
        <w:trPr>
          <w:trHeight w:val="280"/>
        </w:trPr>
        <w:tc>
          <w:tcPr>
            <w:tcW w:w="2609" w:type="dxa"/>
            <w:tcBorders>
              <w:top w:val="nil"/>
              <w:bottom w:val="nil"/>
            </w:tcBorders>
          </w:tcPr>
          <w:p w14:paraId="70FE3873" w14:textId="77777777" w:rsidR="0035643A" w:rsidRDefault="0035643A">
            <w:pPr>
              <w:pStyle w:val="TableParagraph"/>
              <w:rPr>
                <w:sz w:val="20"/>
              </w:rPr>
            </w:pPr>
          </w:p>
        </w:tc>
        <w:tc>
          <w:tcPr>
            <w:tcW w:w="8367" w:type="dxa"/>
            <w:tcBorders>
              <w:top w:val="nil"/>
              <w:bottom w:val="nil"/>
            </w:tcBorders>
          </w:tcPr>
          <w:p w14:paraId="63C88511" w14:textId="77777777" w:rsidR="0035643A" w:rsidRDefault="00504B84">
            <w:pPr>
              <w:pStyle w:val="TableParagraph"/>
              <w:spacing w:line="261" w:lineRule="exact"/>
              <w:ind w:left="107"/>
              <w:rPr>
                <w:sz w:val="24"/>
              </w:rPr>
            </w:pPr>
            <w:r>
              <w:rPr>
                <w:sz w:val="24"/>
              </w:rPr>
              <w:t>ухаживания и</w:t>
            </w:r>
            <w:r>
              <w:rPr>
                <w:spacing w:val="-1"/>
                <w:sz w:val="24"/>
              </w:rPr>
              <w:t xml:space="preserve"> </w:t>
            </w:r>
            <w:r>
              <w:rPr>
                <w:sz w:val="24"/>
              </w:rPr>
              <w:t>поддержания</w:t>
            </w:r>
            <w:r>
              <w:rPr>
                <w:spacing w:val="1"/>
                <w:sz w:val="24"/>
              </w:rPr>
              <w:t xml:space="preserve"> </w:t>
            </w:r>
            <w:r>
              <w:rPr>
                <w:sz w:val="24"/>
              </w:rPr>
              <w:t>маникюра</w:t>
            </w:r>
            <w:r>
              <w:rPr>
                <w:spacing w:val="-1"/>
                <w:sz w:val="24"/>
              </w:rPr>
              <w:t xml:space="preserve"> </w:t>
            </w:r>
            <w:r>
              <w:rPr>
                <w:sz w:val="24"/>
              </w:rPr>
              <w:t>с</w:t>
            </w:r>
            <w:r>
              <w:rPr>
                <w:spacing w:val="-1"/>
                <w:sz w:val="24"/>
              </w:rPr>
              <w:t xml:space="preserve"> </w:t>
            </w:r>
            <w:r>
              <w:rPr>
                <w:sz w:val="24"/>
              </w:rPr>
              <w:t>учетом требований</w:t>
            </w:r>
            <w:r>
              <w:rPr>
                <w:spacing w:val="-1"/>
                <w:sz w:val="24"/>
              </w:rPr>
              <w:t xml:space="preserve"> </w:t>
            </w:r>
            <w:r>
              <w:rPr>
                <w:sz w:val="24"/>
              </w:rPr>
              <w:t xml:space="preserve">клиента </w:t>
            </w:r>
            <w:r>
              <w:rPr>
                <w:spacing w:val="-2"/>
                <w:sz w:val="24"/>
              </w:rPr>
              <w:t>индустрии</w:t>
            </w:r>
          </w:p>
        </w:tc>
        <w:tc>
          <w:tcPr>
            <w:tcW w:w="1405" w:type="dxa"/>
            <w:tcBorders>
              <w:top w:val="nil"/>
              <w:bottom w:val="nil"/>
            </w:tcBorders>
          </w:tcPr>
          <w:p w14:paraId="1EA5CF98" w14:textId="77777777" w:rsidR="0035643A" w:rsidRDefault="0035643A">
            <w:pPr>
              <w:pStyle w:val="TableParagraph"/>
              <w:rPr>
                <w:sz w:val="20"/>
              </w:rPr>
            </w:pPr>
          </w:p>
        </w:tc>
        <w:tc>
          <w:tcPr>
            <w:tcW w:w="1902" w:type="dxa"/>
            <w:tcBorders>
              <w:top w:val="nil"/>
              <w:bottom w:val="nil"/>
            </w:tcBorders>
          </w:tcPr>
          <w:p w14:paraId="5A19BBB4" w14:textId="77777777" w:rsidR="0035643A" w:rsidRDefault="00504B84">
            <w:pPr>
              <w:pStyle w:val="TableParagraph"/>
              <w:spacing w:line="261" w:lineRule="exact"/>
              <w:ind w:left="103"/>
              <w:rPr>
                <w:sz w:val="24"/>
              </w:rPr>
            </w:pPr>
            <w:r>
              <w:rPr>
                <w:spacing w:val="-2"/>
                <w:sz w:val="24"/>
              </w:rPr>
              <w:t>ЛР13-</w:t>
            </w:r>
            <w:r>
              <w:rPr>
                <w:spacing w:val="-4"/>
                <w:sz w:val="24"/>
              </w:rPr>
              <w:t>ЛР27</w:t>
            </w:r>
          </w:p>
        </w:tc>
      </w:tr>
      <w:tr w:rsidR="0035643A" w14:paraId="5317FB83" w14:textId="77777777">
        <w:trPr>
          <w:trHeight w:val="276"/>
        </w:trPr>
        <w:tc>
          <w:tcPr>
            <w:tcW w:w="2609" w:type="dxa"/>
            <w:tcBorders>
              <w:top w:val="nil"/>
              <w:bottom w:val="nil"/>
            </w:tcBorders>
          </w:tcPr>
          <w:p w14:paraId="2877B130" w14:textId="77777777" w:rsidR="0035643A" w:rsidRDefault="0035643A">
            <w:pPr>
              <w:pStyle w:val="TableParagraph"/>
              <w:rPr>
                <w:sz w:val="20"/>
              </w:rPr>
            </w:pPr>
          </w:p>
        </w:tc>
        <w:tc>
          <w:tcPr>
            <w:tcW w:w="8367" w:type="dxa"/>
            <w:tcBorders>
              <w:top w:val="nil"/>
              <w:bottom w:val="nil"/>
            </w:tcBorders>
          </w:tcPr>
          <w:p w14:paraId="12D545FF" w14:textId="77777777" w:rsidR="0035643A" w:rsidRDefault="00504B84">
            <w:pPr>
              <w:pStyle w:val="TableParagraph"/>
              <w:spacing w:line="256" w:lineRule="exact"/>
              <w:ind w:left="107"/>
              <w:rPr>
                <w:sz w:val="24"/>
              </w:rPr>
            </w:pPr>
            <w:r>
              <w:rPr>
                <w:sz w:val="24"/>
              </w:rPr>
              <w:t>красоты.</w:t>
            </w:r>
            <w:r>
              <w:rPr>
                <w:spacing w:val="44"/>
                <w:sz w:val="24"/>
              </w:rPr>
              <w:t xml:space="preserve"> </w:t>
            </w:r>
            <w:r>
              <w:rPr>
                <w:sz w:val="24"/>
              </w:rPr>
              <w:t>Применение</w:t>
            </w:r>
            <w:r>
              <w:rPr>
                <w:spacing w:val="43"/>
                <w:sz w:val="24"/>
              </w:rPr>
              <w:t xml:space="preserve"> </w:t>
            </w:r>
            <w:r>
              <w:rPr>
                <w:sz w:val="24"/>
              </w:rPr>
              <w:t>методов</w:t>
            </w:r>
            <w:r>
              <w:rPr>
                <w:spacing w:val="46"/>
                <w:sz w:val="24"/>
              </w:rPr>
              <w:t xml:space="preserve"> </w:t>
            </w:r>
            <w:r>
              <w:rPr>
                <w:sz w:val="24"/>
              </w:rPr>
              <w:t>моделирования</w:t>
            </w:r>
            <w:r>
              <w:rPr>
                <w:spacing w:val="46"/>
                <w:sz w:val="24"/>
              </w:rPr>
              <w:t xml:space="preserve"> </w:t>
            </w:r>
            <w:r>
              <w:rPr>
                <w:sz w:val="24"/>
              </w:rPr>
              <w:t>ногтей</w:t>
            </w:r>
            <w:r>
              <w:rPr>
                <w:spacing w:val="45"/>
                <w:sz w:val="24"/>
              </w:rPr>
              <w:t xml:space="preserve"> </w:t>
            </w:r>
            <w:r>
              <w:rPr>
                <w:sz w:val="24"/>
              </w:rPr>
              <w:t>рук</w:t>
            </w:r>
            <w:r>
              <w:rPr>
                <w:spacing w:val="48"/>
                <w:sz w:val="24"/>
              </w:rPr>
              <w:t xml:space="preserve"> </w:t>
            </w:r>
            <w:r>
              <w:rPr>
                <w:sz w:val="24"/>
              </w:rPr>
              <w:t>с</w:t>
            </w:r>
            <w:r>
              <w:rPr>
                <w:spacing w:val="43"/>
                <w:sz w:val="24"/>
              </w:rPr>
              <w:t xml:space="preserve"> </w:t>
            </w:r>
            <w:r>
              <w:rPr>
                <w:spacing w:val="-2"/>
                <w:sz w:val="24"/>
              </w:rPr>
              <w:t>использованием</w:t>
            </w:r>
          </w:p>
        </w:tc>
        <w:tc>
          <w:tcPr>
            <w:tcW w:w="1405" w:type="dxa"/>
            <w:tcBorders>
              <w:top w:val="nil"/>
              <w:bottom w:val="nil"/>
            </w:tcBorders>
          </w:tcPr>
          <w:p w14:paraId="1AEB0D06" w14:textId="77777777" w:rsidR="0035643A" w:rsidRDefault="0035643A">
            <w:pPr>
              <w:pStyle w:val="TableParagraph"/>
              <w:rPr>
                <w:sz w:val="20"/>
              </w:rPr>
            </w:pPr>
          </w:p>
        </w:tc>
        <w:tc>
          <w:tcPr>
            <w:tcW w:w="1902" w:type="dxa"/>
            <w:tcBorders>
              <w:top w:val="nil"/>
              <w:bottom w:val="nil"/>
            </w:tcBorders>
          </w:tcPr>
          <w:p w14:paraId="465F5A4C" w14:textId="77777777" w:rsidR="0035643A" w:rsidRDefault="0035643A">
            <w:pPr>
              <w:pStyle w:val="TableParagraph"/>
              <w:rPr>
                <w:sz w:val="20"/>
              </w:rPr>
            </w:pPr>
          </w:p>
        </w:tc>
      </w:tr>
      <w:tr w:rsidR="0035643A" w14:paraId="59DA0A5A" w14:textId="77777777">
        <w:trPr>
          <w:trHeight w:val="275"/>
        </w:trPr>
        <w:tc>
          <w:tcPr>
            <w:tcW w:w="2609" w:type="dxa"/>
            <w:tcBorders>
              <w:top w:val="nil"/>
              <w:bottom w:val="nil"/>
            </w:tcBorders>
          </w:tcPr>
          <w:p w14:paraId="5A18ABA0" w14:textId="77777777" w:rsidR="0035643A" w:rsidRDefault="0035643A">
            <w:pPr>
              <w:pStyle w:val="TableParagraph"/>
              <w:rPr>
                <w:sz w:val="20"/>
              </w:rPr>
            </w:pPr>
          </w:p>
        </w:tc>
        <w:tc>
          <w:tcPr>
            <w:tcW w:w="8367" w:type="dxa"/>
            <w:tcBorders>
              <w:top w:val="nil"/>
              <w:bottom w:val="nil"/>
            </w:tcBorders>
          </w:tcPr>
          <w:p w14:paraId="7F7D0D8F" w14:textId="77777777" w:rsidR="0035643A" w:rsidRDefault="00504B84">
            <w:pPr>
              <w:pStyle w:val="TableParagraph"/>
              <w:spacing w:line="256" w:lineRule="exact"/>
              <w:ind w:left="107"/>
              <w:rPr>
                <w:sz w:val="24"/>
              </w:rPr>
            </w:pPr>
            <w:r>
              <w:rPr>
                <w:sz w:val="24"/>
              </w:rPr>
              <w:t>разных</w:t>
            </w:r>
            <w:r>
              <w:rPr>
                <w:spacing w:val="74"/>
                <w:w w:val="150"/>
                <w:sz w:val="24"/>
              </w:rPr>
              <w:t xml:space="preserve"> </w:t>
            </w:r>
            <w:r>
              <w:rPr>
                <w:sz w:val="24"/>
              </w:rPr>
              <w:t>техник,</w:t>
            </w:r>
            <w:r>
              <w:rPr>
                <w:spacing w:val="77"/>
                <w:w w:val="150"/>
                <w:sz w:val="24"/>
              </w:rPr>
              <w:t xml:space="preserve"> </w:t>
            </w:r>
            <w:r>
              <w:rPr>
                <w:sz w:val="24"/>
              </w:rPr>
              <w:t>технологий</w:t>
            </w:r>
            <w:r>
              <w:rPr>
                <w:spacing w:val="77"/>
                <w:w w:val="150"/>
                <w:sz w:val="24"/>
              </w:rPr>
              <w:t xml:space="preserve"> </w:t>
            </w:r>
            <w:r>
              <w:rPr>
                <w:sz w:val="24"/>
              </w:rPr>
              <w:t>и</w:t>
            </w:r>
            <w:r>
              <w:rPr>
                <w:spacing w:val="78"/>
                <w:w w:val="150"/>
                <w:sz w:val="24"/>
              </w:rPr>
              <w:t xml:space="preserve"> </w:t>
            </w:r>
            <w:r>
              <w:rPr>
                <w:sz w:val="24"/>
              </w:rPr>
              <w:t>материалов</w:t>
            </w:r>
            <w:r>
              <w:rPr>
                <w:spacing w:val="78"/>
                <w:w w:val="150"/>
                <w:sz w:val="24"/>
              </w:rPr>
              <w:t xml:space="preserve"> </w:t>
            </w:r>
            <w:r>
              <w:rPr>
                <w:sz w:val="24"/>
              </w:rPr>
              <w:t>с</w:t>
            </w:r>
            <w:r>
              <w:rPr>
                <w:spacing w:val="75"/>
                <w:w w:val="150"/>
                <w:sz w:val="24"/>
              </w:rPr>
              <w:t xml:space="preserve"> </w:t>
            </w:r>
            <w:r>
              <w:rPr>
                <w:sz w:val="24"/>
              </w:rPr>
              <w:t>учетом</w:t>
            </w:r>
            <w:r>
              <w:rPr>
                <w:spacing w:val="78"/>
                <w:w w:val="150"/>
                <w:sz w:val="24"/>
              </w:rPr>
              <w:t xml:space="preserve"> </w:t>
            </w:r>
            <w:r>
              <w:rPr>
                <w:sz w:val="24"/>
              </w:rPr>
              <w:t>требований</w:t>
            </w:r>
            <w:r>
              <w:rPr>
                <w:spacing w:val="78"/>
                <w:w w:val="150"/>
                <w:sz w:val="24"/>
              </w:rPr>
              <w:t xml:space="preserve"> </w:t>
            </w:r>
            <w:r>
              <w:rPr>
                <w:spacing w:val="-2"/>
                <w:sz w:val="24"/>
              </w:rPr>
              <w:t>клиента</w:t>
            </w:r>
          </w:p>
        </w:tc>
        <w:tc>
          <w:tcPr>
            <w:tcW w:w="1405" w:type="dxa"/>
            <w:tcBorders>
              <w:top w:val="nil"/>
              <w:bottom w:val="nil"/>
            </w:tcBorders>
          </w:tcPr>
          <w:p w14:paraId="7B7E317D" w14:textId="77777777" w:rsidR="0035643A" w:rsidRDefault="0035643A">
            <w:pPr>
              <w:pStyle w:val="TableParagraph"/>
              <w:rPr>
                <w:sz w:val="20"/>
              </w:rPr>
            </w:pPr>
          </w:p>
        </w:tc>
        <w:tc>
          <w:tcPr>
            <w:tcW w:w="1902" w:type="dxa"/>
            <w:tcBorders>
              <w:top w:val="nil"/>
              <w:bottom w:val="nil"/>
            </w:tcBorders>
          </w:tcPr>
          <w:p w14:paraId="333D8312" w14:textId="77777777" w:rsidR="0035643A" w:rsidRDefault="0035643A">
            <w:pPr>
              <w:pStyle w:val="TableParagraph"/>
              <w:rPr>
                <w:sz w:val="20"/>
              </w:rPr>
            </w:pPr>
          </w:p>
        </w:tc>
      </w:tr>
      <w:tr w:rsidR="0035643A" w14:paraId="75CCA70D" w14:textId="77777777">
        <w:trPr>
          <w:trHeight w:val="271"/>
        </w:trPr>
        <w:tc>
          <w:tcPr>
            <w:tcW w:w="2609" w:type="dxa"/>
            <w:tcBorders>
              <w:top w:val="nil"/>
              <w:bottom w:val="nil"/>
            </w:tcBorders>
          </w:tcPr>
          <w:p w14:paraId="1CCBFD1C" w14:textId="77777777" w:rsidR="0035643A" w:rsidRDefault="0035643A">
            <w:pPr>
              <w:pStyle w:val="TableParagraph"/>
              <w:rPr>
                <w:sz w:val="20"/>
              </w:rPr>
            </w:pPr>
          </w:p>
        </w:tc>
        <w:tc>
          <w:tcPr>
            <w:tcW w:w="8367" w:type="dxa"/>
            <w:tcBorders>
              <w:top w:val="nil"/>
            </w:tcBorders>
          </w:tcPr>
          <w:p w14:paraId="58B9C98D" w14:textId="77777777" w:rsidR="0035643A" w:rsidRDefault="00504B84">
            <w:pPr>
              <w:pStyle w:val="TableParagraph"/>
              <w:spacing w:line="252" w:lineRule="exact"/>
              <w:ind w:left="107"/>
              <w:rPr>
                <w:sz w:val="24"/>
              </w:rPr>
            </w:pPr>
            <w:r>
              <w:rPr>
                <w:sz w:val="24"/>
              </w:rPr>
              <w:t>индустрии</w:t>
            </w:r>
            <w:r>
              <w:rPr>
                <w:spacing w:val="-1"/>
                <w:sz w:val="24"/>
              </w:rPr>
              <w:t xml:space="preserve"> </w:t>
            </w:r>
            <w:r>
              <w:rPr>
                <w:sz w:val="24"/>
              </w:rPr>
              <w:t>красоты,</w:t>
            </w:r>
            <w:r>
              <w:rPr>
                <w:spacing w:val="-2"/>
                <w:sz w:val="24"/>
              </w:rPr>
              <w:t xml:space="preserve"> </w:t>
            </w:r>
            <w:r>
              <w:rPr>
                <w:sz w:val="24"/>
              </w:rPr>
              <w:t>направлений моды</w:t>
            </w:r>
            <w:r>
              <w:rPr>
                <w:spacing w:val="-3"/>
                <w:sz w:val="24"/>
              </w:rPr>
              <w:t xml:space="preserve"> </w:t>
            </w:r>
            <w:r>
              <w:rPr>
                <w:sz w:val="24"/>
              </w:rPr>
              <w:t xml:space="preserve">и </w:t>
            </w:r>
            <w:r>
              <w:rPr>
                <w:spacing w:val="-2"/>
                <w:sz w:val="24"/>
              </w:rPr>
              <w:t>стиля.</w:t>
            </w:r>
          </w:p>
        </w:tc>
        <w:tc>
          <w:tcPr>
            <w:tcW w:w="1405" w:type="dxa"/>
            <w:tcBorders>
              <w:top w:val="nil"/>
            </w:tcBorders>
          </w:tcPr>
          <w:p w14:paraId="6A7610C5" w14:textId="77777777" w:rsidR="0035643A" w:rsidRDefault="0035643A">
            <w:pPr>
              <w:pStyle w:val="TableParagraph"/>
              <w:rPr>
                <w:sz w:val="20"/>
              </w:rPr>
            </w:pPr>
          </w:p>
        </w:tc>
        <w:tc>
          <w:tcPr>
            <w:tcW w:w="1902" w:type="dxa"/>
            <w:tcBorders>
              <w:top w:val="nil"/>
              <w:bottom w:val="nil"/>
            </w:tcBorders>
          </w:tcPr>
          <w:p w14:paraId="4E6E3AA5" w14:textId="77777777" w:rsidR="0035643A" w:rsidRDefault="0035643A">
            <w:pPr>
              <w:pStyle w:val="TableParagraph"/>
              <w:rPr>
                <w:sz w:val="20"/>
              </w:rPr>
            </w:pPr>
          </w:p>
        </w:tc>
      </w:tr>
      <w:tr w:rsidR="0035643A" w14:paraId="7D9710C5" w14:textId="77777777">
        <w:trPr>
          <w:trHeight w:val="275"/>
        </w:trPr>
        <w:tc>
          <w:tcPr>
            <w:tcW w:w="2609" w:type="dxa"/>
            <w:tcBorders>
              <w:top w:val="nil"/>
              <w:bottom w:val="nil"/>
            </w:tcBorders>
          </w:tcPr>
          <w:p w14:paraId="47319921" w14:textId="77777777" w:rsidR="0035643A" w:rsidRDefault="0035643A">
            <w:pPr>
              <w:pStyle w:val="TableParagraph"/>
              <w:rPr>
                <w:sz w:val="20"/>
              </w:rPr>
            </w:pPr>
          </w:p>
        </w:tc>
        <w:tc>
          <w:tcPr>
            <w:tcW w:w="8367" w:type="dxa"/>
          </w:tcPr>
          <w:p w14:paraId="54CC671F" w14:textId="77777777" w:rsidR="0035643A" w:rsidRDefault="00504B84">
            <w:pPr>
              <w:pStyle w:val="TableParagraph"/>
              <w:spacing w:line="256" w:lineRule="exact"/>
              <w:ind w:left="107"/>
              <w:rPr>
                <w:b/>
                <w:sz w:val="24"/>
              </w:rPr>
            </w:pPr>
            <w:r>
              <w:rPr>
                <w:b/>
                <w:sz w:val="24"/>
              </w:rPr>
              <w:t>Практические</w:t>
            </w:r>
            <w:r>
              <w:rPr>
                <w:b/>
                <w:spacing w:val="-3"/>
                <w:sz w:val="24"/>
              </w:rPr>
              <w:t xml:space="preserve"> </w:t>
            </w:r>
            <w:r>
              <w:rPr>
                <w:b/>
                <w:spacing w:val="-2"/>
                <w:sz w:val="24"/>
              </w:rPr>
              <w:t>занятия</w:t>
            </w:r>
          </w:p>
        </w:tc>
        <w:tc>
          <w:tcPr>
            <w:tcW w:w="1405" w:type="dxa"/>
          </w:tcPr>
          <w:p w14:paraId="409CEBD3" w14:textId="77777777" w:rsidR="0035643A" w:rsidRDefault="00504B84">
            <w:pPr>
              <w:pStyle w:val="TableParagraph"/>
              <w:spacing w:line="256" w:lineRule="exact"/>
              <w:ind w:left="4"/>
              <w:jc w:val="center"/>
              <w:rPr>
                <w:b/>
                <w:sz w:val="24"/>
              </w:rPr>
            </w:pPr>
            <w:r>
              <w:rPr>
                <w:b/>
                <w:spacing w:val="-5"/>
                <w:sz w:val="24"/>
              </w:rPr>
              <w:t>87</w:t>
            </w:r>
          </w:p>
        </w:tc>
        <w:tc>
          <w:tcPr>
            <w:tcW w:w="1902" w:type="dxa"/>
            <w:tcBorders>
              <w:top w:val="nil"/>
              <w:bottom w:val="nil"/>
            </w:tcBorders>
          </w:tcPr>
          <w:p w14:paraId="5F0FD624" w14:textId="77777777" w:rsidR="0035643A" w:rsidRDefault="0035643A">
            <w:pPr>
              <w:pStyle w:val="TableParagraph"/>
              <w:rPr>
                <w:sz w:val="20"/>
              </w:rPr>
            </w:pPr>
          </w:p>
        </w:tc>
      </w:tr>
      <w:tr w:rsidR="0035643A" w14:paraId="0BC240FA" w14:textId="77777777">
        <w:trPr>
          <w:trHeight w:val="277"/>
        </w:trPr>
        <w:tc>
          <w:tcPr>
            <w:tcW w:w="2609" w:type="dxa"/>
            <w:tcBorders>
              <w:top w:val="nil"/>
              <w:bottom w:val="nil"/>
            </w:tcBorders>
          </w:tcPr>
          <w:p w14:paraId="276B52C6" w14:textId="77777777" w:rsidR="0035643A" w:rsidRDefault="0035643A">
            <w:pPr>
              <w:pStyle w:val="TableParagraph"/>
              <w:rPr>
                <w:sz w:val="20"/>
              </w:rPr>
            </w:pPr>
          </w:p>
        </w:tc>
        <w:tc>
          <w:tcPr>
            <w:tcW w:w="8367" w:type="dxa"/>
            <w:tcBorders>
              <w:bottom w:val="nil"/>
            </w:tcBorders>
          </w:tcPr>
          <w:p w14:paraId="5B533D7C" w14:textId="77777777" w:rsidR="0035643A" w:rsidRDefault="00504B84">
            <w:pPr>
              <w:pStyle w:val="TableParagraph"/>
              <w:spacing w:before="1" w:line="256" w:lineRule="exact"/>
              <w:ind w:left="107"/>
              <w:rPr>
                <w:sz w:val="24"/>
              </w:rPr>
            </w:pPr>
            <w:r>
              <w:rPr>
                <w:sz w:val="24"/>
              </w:rPr>
              <w:t>Выполнение</w:t>
            </w:r>
            <w:r>
              <w:rPr>
                <w:spacing w:val="62"/>
                <w:sz w:val="24"/>
              </w:rPr>
              <w:t xml:space="preserve"> </w:t>
            </w:r>
            <w:r>
              <w:rPr>
                <w:sz w:val="24"/>
              </w:rPr>
              <w:t>гигиенических</w:t>
            </w:r>
            <w:r>
              <w:rPr>
                <w:spacing w:val="66"/>
                <w:sz w:val="24"/>
              </w:rPr>
              <w:t xml:space="preserve"> </w:t>
            </w:r>
            <w:r>
              <w:rPr>
                <w:sz w:val="24"/>
              </w:rPr>
              <w:t>видов</w:t>
            </w:r>
            <w:r>
              <w:rPr>
                <w:spacing w:val="65"/>
                <w:sz w:val="24"/>
              </w:rPr>
              <w:t xml:space="preserve"> </w:t>
            </w:r>
            <w:r>
              <w:rPr>
                <w:sz w:val="24"/>
              </w:rPr>
              <w:t>маникюра</w:t>
            </w:r>
            <w:r>
              <w:rPr>
                <w:spacing w:val="65"/>
                <w:sz w:val="24"/>
              </w:rPr>
              <w:t xml:space="preserve"> </w:t>
            </w:r>
            <w:r>
              <w:rPr>
                <w:sz w:val="24"/>
              </w:rPr>
              <w:t>с</w:t>
            </w:r>
            <w:r>
              <w:rPr>
                <w:spacing w:val="65"/>
                <w:sz w:val="24"/>
              </w:rPr>
              <w:t xml:space="preserve"> </w:t>
            </w:r>
            <w:r>
              <w:rPr>
                <w:sz w:val="24"/>
              </w:rPr>
              <w:t>учетом</w:t>
            </w:r>
            <w:r>
              <w:rPr>
                <w:spacing w:val="65"/>
                <w:sz w:val="24"/>
              </w:rPr>
              <w:t xml:space="preserve"> </w:t>
            </w:r>
            <w:r>
              <w:rPr>
                <w:sz w:val="24"/>
              </w:rPr>
              <w:t>требований</w:t>
            </w:r>
            <w:r>
              <w:rPr>
                <w:spacing w:val="67"/>
                <w:sz w:val="24"/>
              </w:rPr>
              <w:t xml:space="preserve"> </w:t>
            </w:r>
            <w:r>
              <w:rPr>
                <w:spacing w:val="-2"/>
                <w:sz w:val="24"/>
              </w:rPr>
              <w:t>клиента</w:t>
            </w:r>
          </w:p>
        </w:tc>
        <w:tc>
          <w:tcPr>
            <w:tcW w:w="1405" w:type="dxa"/>
            <w:vMerge w:val="restart"/>
          </w:tcPr>
          <w:p w14:paraId="236AA9CC" w14:textId="77777777" w:rsidR="0035643A" w:rsidRDefault="0035643A">
            <w:pPr>
              <w:pStyle w:val="TableParagraph"/>
              <w:rPr>
                <w:sz w:val="24"/>
              </w:rPr>
            </w:pPr>
          </w:p>
        </w:tc>
        <w:tc>
          <w:tcPr>
            <w:tcW w:w="1902" w:type="dxa"/>
            <w:tcBorders>
              <w:top w:val="nil"/>
              <w:bottom w:val="nil"/>
            </w:tcBorders>
          </w:tcPr>
          <w:p w14:paraId="4E00B23A" w14:textId="77777777" w:rsidR="0035643A" w:rsidRDefault="0035643A">
            <w:pPr>
              <w:pStyle w:val="TableParagraph"/>
              <w:rPr>
                <w:sz w:val="20"/>
              </w:rPr>
            </w:pPr>
          </w:p>
        </w:tc>
      </w:tr>
      <w:tr w:rsidR="0035643A" w14:paraId="06B020A7" w14:textId="77777777">
        <w:trPr>
          <w:trHeight w:val="266"/>
        </w:trPr>
        <w:tc>
          <w:tcPr>
            <w:tcW w:w="2609" w:type="dxa"/>
            <w:tcBorders>
              <w:top w:val="nil"/>
              <w:bottom w:val="nil"/>
            </w:tcBorders>
          </w:tcPr>
          <w:p w14:paraId="36436B7F" w14:textId="77777777" w:rsidR="0035643A" w:rsidRDefault="0035643A">
            <w:pPr>
              <w:pStyle w:val="TableParagraph"/>
              <w:rPr>
                <w:sz w:val="18"/>
              </w:rPr>
            </w:pPr>
          </w:p>
        </w:tc>
        <w:tc>
          <w:tcPr>
            <w:tcW w:w="8367" w:type="dxa"/>
            <w:tcBorders>
              <w:top w:val="nil"/>
            </w:tcBorders>
          </w:tcPr>
          <w:p w14:paraId="537FB536" w14:textId="77777777" w:rsidR="0035643A" w:rsidRDefault="00504B84">
            <w:pPr>
              <w:pStyle w:val="TableParagraph"/>
              <w:spacing w:line="247" w:lineRule="exact"/>
              <w:ind w:left="107"/>
              <w:rPr>
                <w:sz w:val="24"/>
              </w:rPr>
            </w:pPr>
            <w:r>
              <w:rPr>
                <w:sz w:val="24"/>
              </w:rPr>
              <w:t>индустрии</w:t>
            </w:r>
            <w:r>
              <w:rPr>
                <w:spacing w:val="-1"/>
                <w:sz w:val="24"/>
              </w:rPr>
              <w:t xml:space="preserve"> </w:t>
            </w:r>
            <w:r>
              <w:rPr>
                <w:spacing w:val="-2"/>
                <w:sz w:val="24"/>
              </w:rPr>
              <w:t>красоты</w:t>
            </w:r>
          </w:p>
        </w:tc>
        <w:tc>
          <w:tcPr>
            <w:tcW w:w="1405" w:type="dxa"/>
            <w:vMerge/>
            <w:tcBorders>
              <w:top w:val="nil"/>
            </w:tcBorders>
          </w:tcPr>
          <w:p w14:paraId="6557BCCB" w14:textId="77777777" w:rsidR="0035643A" w:rsidRDefault="0035643A">
            <w:pPr>
              <w:rPr>
                <w:sz w:val="2"/>
                <w:szCs w:val="2"/>
              </w:rPr>
            </w:pPr>
          </w:p>
        </w:tc>
        <w:tc>
          <w:tcPr>
            <w:tcW w:w="1902" w:type="dxa"/>
            <w:tcBorders>
              <w:top w:val="nil"/>
              <w:bottom w:val="nil"/>
            </w:tcBorders>
          </w:tcPr>
          <w:p w14:paraId="71F2B253" w14:textId="77777777" w:rsidR="0035643A" w:rsidRDefault="0035643A">
            <w:pPr>
              <w:pStyle w:val="TableParagraph"/>
              <w:rPr>
                <w:sz w:val="18"/>
              </w:rPr>
            </w:pPr>
          </w:p>
        </w:tc>
      </w:tr>
      <w:tr w:rsidR="0035643A" w14:paraId="2EC7FAC3" w14:textId="77777777">
        <w:trPr>
          <w:trHeight w:val="275"/>
        </w:trPr>
        <w:tc>
          <w:tcPr>
            <w:tcW w:w="2609" w:type="dxa"/>
            <w:tcBorders>
              <w:top w:val="nil"/>
              <w:bottom w:val="nil"/>
            </w:tcBorders>
          </w:tcPr>
          <w:p w14:paraId="2DE15BF2" w14:textId="77777777" w:rsidR="0035643A" w:rsidRDefault="0035643A">
            <w:pPr>
              <w:pStyle w:val="TableParagraph"/>
              <w:rPr>
                <w:sz w:val="20"/>
              </w:rPr>
            </w:pPr>
          </w:p>
        </w:tc>
        <w:tc>
          <w:tcPr>
            <w:tcW w:w="8367" w:type="dxa"/>
            <w:tcBorders>
              <w:bottom w:val="nil"/>
            </w:tcBorders>
          </w:tcPr>
          <w:p w14:paraId="39910C03" w14:textId="77777777" w:rsidR="0035643A" w:rsidRDefault="00504B84">
            <w:pPr>
              <w:pStyle w:val="TableParagraph"/>
              <w:spacing w:line="255" w:lineRule="exact"/>
              <w:ind w:left="107"/>
              <w:rPr>
                <w:sz w:val="24"/>
              </w:rPr>
            </w:pPr>
            <w:r>
              <w:rPr>
                <w:sz w:val="24"/>
              </w:rPr>
              <w:t>Выполнение</w:t>
            </w:r>
            <w:r>
              <w:rPr>
                <w:spacing w:val="69"/>
                <w:sz w:val="24"/>
              </w:rPr>
              <w:t xml:space="preserve"> </w:t>
            </w:r>
            <w:r>
              <w:rPr>
                <w:sz w:val="24"/>
              </w:rPr>
              <w:t>ухаживающих</w:t>
            </w:r>
            <w:r>
              <w:rPr>
                <w:spacing w:val="72"/>
                <w:sz w:val="24"/>
              </w:rPr>
              <w:t xml:space="preserve"> </w:t>
            </w:r>
            <w:r>
              <w:rPr>
                <w:sz w:val="24"/>
              </w:rPr>
              <w:t>видов</w:t>
            </w:r>
            <w:r>
              <w:rPr>
                <w:spacing w:val="69"/>
                <w:sz w:val="24"/>
              </w:rPr>
              <w:t xml:space="preserve"> </w:t>
            </w:r>
            <w:r>
              <w:rPr>
                <w:sz w:val="24"/>
              </w:rPr>
              <w:t>маникюра</w:t>
            </w:r>
            <w:r>
              <w:rPr>
                <w:spacing w:val="72"/>
                <w:sz w:val="24"/>
              </w:rPr>
              <w:t xml:space="preserve"> </w:t>
            </w:r>
            <w:r>
              <w:rPr>
                <w:sz w:val="24"/>
              </w:rPr>
              <w:t>с</w:t>
            </w:r>
            <w:r>
              <w:rPr>
                <w:spacing w:val="71"/>
                <w:sz w:val="24"/>
              </w:rPr>
              <w:t xml:space="preserve"> </w:t>
            </w:r>
            <w:r>
              <w:rPr>
                <w:sz w:val="24"/>
              </w:rPr>
              <w:t>учетом</w:t>
            </w:r>
            <w:r>
              <w:rPr>
                <w:spacing w:val="71"/>
                <w:sz w:val="24"/>
              </w:rPr>
              <w:t xml:space="preserve"> </w:t>
            </w:r>
            <w:r>
              <w:rPr>
                <w:sz w:val="24"/>
              </w:rPr>
              <w:t>требований</w:t>
            </w:r>
            <w:r>
              <w:rPr>
                <w:spacing w:val="74"/>
                <w:sz w:val="24"/>
              </w:rPr>
              <w:t xml:space="preserve"> </w:t>
            </w:r>
            <w:r>
              <w:rPr>
                <w:spacing w:val="-2"/>
                <w:sz w:val="24"/>
              </w:rPr>
              <w:t>клиента</w:t>
            </w:r>
          </w:p>
        </w:tc>
        <w:tc>
          <w:tcPr>
            <w:tcW w:w="1405" w:type="dxa"/>
            <w:vMerge/>
            <w:tcBorders>
              <w:top w:val="nil"/>
            </w:tcBorders>
          </w:tcPr>
          <w:p w14:paraId="0C86924E" w14:textId="77777777" w:rsidR="0035643A" w:rsidRDefault="0035643A">
            <w:pPr>
              <w:rPr>
                <w:sz w:val="2"/>
                <w:szCs w:val="2"/>
              </w:rPr>
            </w:pPr>
          </w:p>
        </w:tc>
        <w:tc>
          <w:tcPr>
            <w:tcW w:w="1902" w:type="dxa"/>
            <w:tcBorders>
              <w:top w:val="nil"/>
              <w:bottom w:val="nil"/>
            </w:tcBorders>
          </w:tcPr>
          <w:p w14:paraId="21A76B31" w14:textId="77777777" w:rsidR="0035643A" w:rsidRDefault="0035643A">
            <w:pPr>
              <w:pStyle w:val="TableParagraph"/>
              <w:rPr>
                <w:sz w:val="20"/>
              </w:rPr>
            </w:pPr>
          </w:p>
        </w:tc>
      </w:tr>
      <w:tr w:rsidR="0035643A" w14:paraId="779F7C26" w14:textId="77777777">
        <w:trPr>
          <w:trHeight w:val="266"/>
        </w:trPr>
        <w:tc>
          <w:tcPr>
            <w:tcW w:w="2609" w:type="dxa"/>
            <w:tcBorders>
              <w:top w:val="nil"/>
              <w:bottom w:val="nil"/>
            </w:tcBorders>
          </w:tcPr>
          <w:p w14:paraId="48EBDB03" w14:textId="77777777" w:rsidR="0035643A" w:rsidRDefault="0035643A">
            <w:pPr>
              <w:pStyle w:val="TableParagraph"/>
              <w:rPr>
                <w:sz w:val="18"/>
              </w:rPr>
            </w:pPr>
          </w:p>
        </w:tc>
        <w:tc>
          <w:tcPr>
            <w:tcW w:w="8367" w:type="dxa"/>
            <w:tcBorders>
              <w:top w:val="nil"/>
            </w:tcBorders>
          </w:tcPr>
          <w:p w14:paraId="1B3DE992" w14:textId="77777777" w:rsidR="0035643A" w:rsidRDefault="00504B84">
            <w:pPr>
              <w:pStyle w:val="TableParagraph"/>
              <w:spacing w:line="247" w:lineRule="exact"/>
              <w:ind w:left="107"/>
              <w:rPr>
                <w:sz w:val="24"/>
              </w:rPr>
            </w:pPr>
            <w:r>
              <w:rPr>
                <w:sz w:val="24"/>
              </w:rPr>
              <w:t>индустрии</w:t>
            </w:r>
            <w:r>
              <w:rPr>
                <w:spacing w:val="-1"/>
                <w:sz w:val="24"/>
              </w:rPr>
              <w:t xml:space="preserve"> </w:t>
            </w:r>
            <w:r>
              <w:rPr>
                <w:spacing w:val="-2"/>
                <w:sz w:val="24"/>
              </w:rPr>
              <w:t>красоты</w:t>
            </w:r>
          </w:p>
        </w:tc>
        <w:tc>
          <w:tcPr>
            <w:tcW w:w="1405" w:type="dxa"/>
            <w:vMerge/>
            <w:tcBorders>
              <w:top w:val="nil"/>
            </w:tcBorders>
          </w:tcPr>
          <w:p w14:paraId="31363399" w14:textId="77777777" w:rsidR="0035643A" w:rsidRDefault="0035643A">
            <w:pPr>
              <w:rPr>
                <w:sz w:val="2"/>
                <w:szCs w:val="2"/>
              </w:rPr>
            </w:pPr>
          </w:p>
        </w:tc>
        <w:tc>
          <w:tcPr>
            <w:tcW w:w="1902" w:type="dxa"/>
            <w:tcBorders>
              <w:top w:val="nil"/>
              <w:bottom w:val="nil"/>
            </w:tcBorders>
          </w:tcPr>
          <w:p w14:paraId="076638D8" w14:textId="77777777" w:rsidR="0035643A" w:rsidRDefault="0035643A">
            <w:pPr>
              <w:pStyle w:val="TableParagraph"/>
              <w:rPr>
                <w:sz w:val="18"/>
              </w:rPr>
            </w:pPr>
          </w:p>
        </w:tc>
      </w:tr>
      <w:tr w:rsidR="0035643A" w14:paraId="5E989483" w14:textId="77777777">
        <w:trPr>
          <w:trHeight w:val="275"/>
        </w:trPr>
        <w:tc>
          <w:tcPr>
            <w:tcW w:w="2609" w:type="dxa"/>
            <w:tcBorders>
              <w:top w:val="nil"/>
              <w:bottom w:val="nil"/>
            </w:tcBorders>
          </w:tcPr>
          <w:p w14:paraId="3C6ABB29" w14:textId="77777777" w:rsidR="0035643A" w:rsidRDefault="0035643A">
            <w:pPr>
              <w:pStyle w:val="TableParagraph"/>
              <w:rPr>
                <w:sz w:val="20"/>
              </w:rPr>
            </w:pPr>
          </w:p>
        </w:tc>
        <w:tc>
          <w:tcPr>
            <w:tcW w:w="8367" w:type="dxa"/>
            <w:tcBorders>
              <w:bottom w:val="nil"/>
            </w:tcBorders>
          </w:tcPr>
          <w:p w14:paraId="659AE963" w14:textId="77777777" w:rsidR="0035643A" w:rsidRDefault="00504B84">
            <w:pPr>
              <w:pStyle w:val="TableParagraph"/>
              <w:spacing w:line="255" w:lineRule="exact"/>
              <w:ind w:left="107"/>
              <w:rPr>
                <w:sz w:val="24"/>
              </w:rPr>
            </w:pPr>
            <w:r>
              <w:rPr>
                <w:sz w:val="24"/>
              </w:rPr>
              <w:t>Моделирование</w:t>
            </w:r>
            <w:r>
              <w:rPr>
                <w:spacing w:val="47"/>
                <w:sz w:val="24"/>
              </w:rPr>
              <w:t xml:space="preserve"> </w:t>
            </w:r>
            <w:r>
              <w:rPr>
                <w:sz w:val="24"/>
              </w:rPr>
              <w:t>ногтей</w:t>
            </w:r>
            <w:r>
              <w:rPr>
                <w:spacing w:val="50"/>
                <w:sz w:val="24"/>
              </w:rPr>
              <w:t xml:space="preserve"> </w:t>
            </w:r>
            <w:r>
              <w:rPr>
                <w:sz w:val="24"/>
              </w:rPr>
              <w:t>рук</w:t>
            </w:r>
            <w:r>
              <w:rPr>
                <w:spacing w:val="52"/>
                <w:sz w:val="24"/>
              </w:rPr>
              <w:t xml:space="preserve"> </w:t>
            </w:r>
            <w:r>
              <w:rPr>
                <w:sz w:val="24"/>
              </w:rPr>
              <w:t>с</w:t>
            </w:r>
            <w:r>
              <w:rPr>
                <w:spacing w:val="50"/>
                <w:sz w:val="24"/>
              </w:rPr>
              <w:t xml:space="preserve"> </w:t>
            </w:r>
            <w:r>
              <w:rPr>
                <w:sz w:val="24"/>
              </w:rPr>
              <w:t>использованием</w:t>
            </w:r>
            <w:r>
              <w:rPr>
                <w:spacing w:val="51"/>
                <w:sz w:val="24"/>
              </w:rPr>
              <w:t xml:space="preserve"> </w:t>
            </w:r>
            <w:r>
              <w:rPr>
                <w:sz w:val="24"/>
              </w:rPr>
              <w:t>разных</w:t>
            </w:r>
            <w:r>
              <w:rPr>
                <w:spacing w:val="51"/>
                <w:sz w:val="24"/>
              </w:rPr>
              <w:t xml:space="preserve"> </w:t>
            </w:r>
            <w:r>
              <w:rPr>
                <w:sz w:val="24"/>
              </w:rPr>
              <w:t>техник,</w:t>
            </w:r>
            <w:r>
              <w:rPr>
                <w:spacing w:val="51"/>
                <w:sz w:val="24"/>
              </w:rPr>
              <w:t xml:space="preserve"> </w:t>
            </w:r>
            <w:r>
              <w:rPr>
                <w:sz w:val="24"/>
              </w:rPr>
              <w:t>технологий</w:t>
            </w:r>
            <w:r>
              <w:rPr>
                <w:spacing w:val="50"/>
                <w:sz w:val="24"/>
              </w:rPr>
              <w:t xml:space="preserve"> </w:t>
            </w:r>
            <w:r>
              <w:rPr>
                <w:spacing w:val="-10"/>
                <w:sz w:val="24"/>
              </w:rPr>
              <w:t>и</w:t>
            </w:r>
          </w:p>
        </w:tc>
        <w:tc>
          <w:tcPr>
            <w:tcW w:w="1405" w:type="dxa"/>
            <w:vMerge/>
            <w:tcBorders>
              <w:top w:val="nil"/>
            </w:tcBorders>
          </w:tcPr>
          <w:p w14:paraId="02F85E79" w14:textId="77777777" w:rsidR="0035643A" w:rsidRDefault="0035643A">
            <w:pPr>
              <w:rPr>
                <w:sz w:val="2"/>
                <w:szCs w:val="2"/>
              </w:rPr>
            </w:pPr>
          </w:p>
        </w:tc>
        <w:tc>
          <w:tcPr>
            <w:tcW w:w="1902" w:type="dxa"/>
            <w:tcBorders>
              <w:top w:val="nil"/>
              <w:bottom w:val="nil"/>
            </w:tcBorders>
          </w:tcPr>
          <w:p w14:paraId="0D4D03D4" w14:textId="77777777" w:rsidR="0035643A" w:rsidRDefault="0035643A">
            <w:pPr>
              <w:pStyle w:val="TableParagraph"/>
              <w:rPr>
                <w:sz w:val="20"/>
              </w:rPr>
            </w:pPr>
          </w:p>
        </w:tc>
      </w:tr>
      <w:tr w:rsidR="0035643A" w14:paraId="133264AC" w14:textId="77777777">
        <w:trPr>
          <w:trHeight w:val="266"/>
        </w:trPr>
        <w:tc>
          <w:tcPr>
            <w:tcW w:w="2609" w:type="dxa"/>
            <w:tcBorders>
              <w:top w:val="nil"/>
              <w:bottom w:val="nil"/>
            </w:tcBorders>
          </w:tcPr>
          <w:p w14:paraId="1E8654C7" w14:textId="77777777" w:rsidR="0035643A" w:rsidRDefault="0035643A">
            <w:pPr>
              <w:pStyle w:val="TableParagraph"/>
              <w:rPr>
                <w:sz w:val="18"/>
              </w:rPr>
            </w:pPr>
          </w:p>
        </w:tc>
        <w:tc>
          <w:tcPr>
            <w:tcW w:w="8367" w:type="dxa"/>
            <w:tcBorders>
              <w:top w:val="nil"/>
            </w:tcBorders>
          </w:tcPr>
          <w:p w14:paraId="226F0FC4" w14:textId="77777777" w:rsidR="0035643A" w:rsidRDefault="00504B84">
            <w:pPr>
              <w:pStyle w:val="TableParagraph"/>
              <w:spacing w:line="247" w:lineRule="exact"/>
              <w:ind w:left="107"/>
              <w:rPr>
                <w:sz w:val="24"/>
              </w:rPr>
            </w:pPr>
            <w:r>
              <w:rPr>
                <w:sz w:val="24"/>
              </w:rPr>
              <w:t>материалов</w:t>
            </w:r>
            <w:r>
              <w:rPr>
                <w:spacing w:val="-3"/>
                <w:sz w:val="24"/>
              </w:rPr>
              <w:t xml:space="preserve"> </w:t>
            </w:r>
            <w:r>
              <w:rPr>
                <w:sz w:val="24"/>
              </w:rPr>
              <w:t>с</w:t>
            </w:r>
            <w:r>
              <w:rPr>
                <w:spacing w:val="-3"/>
                <w:sz w:val="24"/>
              </w:rPr>
              <w:t xml:space="preserve"> </w:t>
            </w:r>
            <w:r>
              <w:rPr>
                <w:sz w:val="24"/>
              </w:rPr>
              <w:t>учетом</w:t>
            </w:r>
            <w:r>
              <w:rPr>
                <w:spacing w:val="-3"/>
                <w:sz w:val="24"/>
              </w:rPr>
              <w:t xml:space="preserve"> </w:t>
            </w:r>
            <w:r>
              <w:rPr>
                <w:sz w:val="24"/>
              </w:rPr>
              <w:t>требований</w:t>
            </w:r>
            <w:r>
              <w:rPr>
                <w:spacing w:val="-1"/>
                <w:sz w:val="24"/>
              </w:rPr>
              <w:t xml:space="preserve"> </w:t>
            </w:r>
            <w:r>
              <w:rPr>
                <w:sz w:val="24"/>
              </w:rPr>
              <w:t>клиента</w:t>
            </w:r>
            <w:r>
              <w:rPr>
                <w:spacing w:val="-3"/>
                <w:sz w:val="24"/>
              </w:rPr>
              <w:t xml:space="preserve"> </w:t>
            </w:r>
            <w:r>
              <w:rPr>
                <w:sz w:val="24"/>
              </w:rPr>
              <w:t xml:space="preserve">индустрии </w:t>
            </w:r>
            <w:r>
              <w:rPr>
                <w:spacing w:val="-2"/>
                <w:sz w:val="24"/>
              </w:rPr>
              <w:t>красоты</w:t>
            </w:r>
          </w:p>
        </w:tc>
        <w:tc>
          <w:tcPr>
            <w:tcW w:w="1405" w:type="dxa"/>
            <w:vMerge/>
            <w:tcBorders>
              <w:top w:val="nil"/>
            </w:tcBorders>
          </w:tcPr>
          <w:p w14:paraId="19BC91E5" w14:textId="77777777" w:rsidR="0035643A" w:rsidRDefault="0035643A">
            <w:pPr>
              <w:rPr>
                <w:sz w:val="2"/>
                <w:szCs w:val="2"/>
              </w:rPr>
            </w:pPr>
          </w:p>
        </w:tc>
        <w:tc>
          <w:tcPr>
            <w:tcW w:w="1902" w:type="dxa"/>
            <w:tcBorders>
              <w:top w:val="nil"/>
              <w:bottom w:val="nil"/>
            </w:tcBorders>
          </w:tcPr>
          <w:p w14:paraId="7235C0CD" w14:textId="77777777" w:rsidR="0035643A" w:rsidRDefault="0035643A">
            <w:pPr>
              <w:pStyle w:val="TableParagraph"/>
              <w:rPr>
                <w:sz w:val="18"/>
              </w:rPr>
            </w:pPr>
          </w:p>
        </w:tc>
      </w:tr>
      <w:tr w:rsidR="0035643A" w14:paraId="23A2F126" w14:textId="77777777">
        <w:trPr>
          <w:trHeight w:val="275"/>
        </w:trPr>
        <w:tc>
          <w:tcPr>
            <w:tcW w:w="2609" w:type="dxa"/>
            <w:tcBorders>
              <w:top w:val="nil"/>
              <w:bottom w:val="nil"/>
            </w:tcBorders>
          </w:tcPr>
          <w:p w14:paraId="0F4CD90E" w14:textId="77777777" w:rsidR="0035643A" w:rsidRDefault="0035643A">
            <w:pPr>
              <w:pStyle w:val="TableParagraph"/>
              <w:rPr>
                <w:sz w:val="20"/>
              </w:rPr>
            </w:pPr>
          </w:p>
        </w:tc>
        <w:tc>
          <w:tcPr>
            <w:tcW w:w="8367" w:type="dxa"/>
            <w:tcBorders>
              <w:bottom w:val="nil"/>
            </w:tcBorders>
          </w:tcPr>
          <w:p w14:paraId="122F94E7" w14:textId="77777777" w:rsidR="0035643A" w:rsidRDefault="00504B84">
            <w:pPr>
              <w:pStyle w:val="TableParagraph"/>
              <w:spacing w:line="255" w:lineRule="exact"/>
              <w:ind w:left="107"/>
              <w:rPr>
                <w:sz w:val="24"/>
              </w:rPr>
            </w:pPr>
            <w:r>
              <w:rPr>
                <w:sz w:val="24"/>
              </w:rPr>
              <w:t>Дизайн</w:t>
            </w:r>
            <w:r>
              <w:rPr>
                <w:spacing w:val="2"/>
                <w:sz w:val="24"/>
              </w:rPr>
              <w:t xml:space="preserve"> </w:t>
            </w:r>
            <w:r>
              <w:rPr>
                <w:sz w:val="24"/>
              </w:rPr>
              <w:t>ногтей</w:t>
            </w:r>
            <w:r>
              <w:rPr>
                <w:spacing w:val="8"/>
                <w:sz w:val="24"/>
              </w:rPr>
              <w:t xml:space="preserve"> </w:t>
            </w:r>
            <w:r>
              <w:rPr>
                <w:sz w:val="24"/>
              </w:rPr>
              <w:t>рук</w:t>
            </w:r>
            <w:r>
              <w:rPr>
                <w:spacing w:val="8"/>
                <w:sz w:val="24"/>
              </w:rPr>
              <w:t xml:space="preserve"> </w:t>
            </w:r>
            <w:r>
              <w:rPr>
                <w:sz w:val="24"/>
              </w:rPr>
              <w:t>с</w:t>
            </w:r>
            <w:r>
              <w:rPr>
                <w:spacing w:val="6"/>
                <w:sz w:val="24"/>
              </w:rPr>
              <w:t xml:space="preserve"> </w:t>
            </w:r>
            <w:r>
              <w:rPr>
                <w:sz w:val="24"/>
              </w:rPr>
              <w:t>использованием</w:t>
            </w:r>
            <w:r>
              <w:rPr>
                <w:spacing w:val="5"/>
                <w:sz w:val="24"/>
              </w:rPr>
              <w:t xml:space="preserve"> </w:t>
            </w:r>
            <w:r>
              <w:rPr>
                <w:sz w:val="24"/>
              </w:rPr>
              <w:t>разных</w:t>
            </w:r>
            <w:r>
              <w:rPr>
                <w:spacing w:val="7"/>
                <w:sz w:val="24"/>
              </w:rPr>
              <w:t xml:space="preserve"> </w:t>
            </w:r>
            <w:r>
              <w:rPr>
                <w:sz w:val="24"/>
              </w:rPr>
              <w:t>техник,</w:t>
            </w:r>
            <w:r>
              <w:rPr>
                <w:spacing w:val="7"/>
                <w:sz w:val="24"/>
              </w:rPr>
              <w:t xml:space="preserve"> </w:t>
            </w:r>
            <w:r>
              <w:rPr>
                <w:sz w:val="24"/>
              </w:rPr>
              <w:t>технологий</w:t>
            </w:r>
            <w:r>
              <w:rPr>
                <w:spacing w:val="8"/>
                <w:sz w:val="24"/>
              </w:rPr>
              <w:t xml:space="preserve"> </w:t>
            </w:r>
            <w:r>
              <w:rPr>
                <w:sz w:val="24"/>
              </w:rPr>
              <w:t>и</w:t>
            </w:r>
            <w:r>
              <w:rPr>
                <w:spacing w:val="8"/>
                <w:sz w:val="24"/>
              </w:rPr>
              <w:t xml:space="preserve"> </w:t>
            </w:r>
            <w:r>
              <w:rPr>
                <w:spacing w:val="-2"/>
                <w:sz w:val="24"/>
              </w:rPr>
              <w:t>материалов</w:t>
            </w:r>
          </w:p>
        </w:tc>
        <w:tc>
          <w:tcPr>
            <w:tcW w:w="1405" w:type="dxa"/>
            <w:vMerge/>
            <w:tcBorders>
              <w:top w:val="nil"/>
            </w:tcBorders>
          </w:tcPr>
          <w:p w14:paraId="467018D7" w14:textId="77777777" w:rsidR="0035643A" w:rsidRDefault="0035643A">
            <w:pPr>
              <w:rPr>
                <w:sz w:val="2"/>
                <w:szCs w:val="2"/>
              </w:rPr>
            </w:pPr>
          </w:p>
        </w:tc>
        <w:tc>
          <w:tcPr>
            <w:tcW w:w="1902" w:type="dxa"/>
            <w:tcBorders>
              <w:top w:val="nil"/>
              <w:bottom w:val="nil"/>
            </w:tcBorders>
          </w:tcPr>
          <w:p w14:paraId="5575CF6A" w14:textId="77777777" w:rsidR="0035643A" w:rsidRDefault="0035643A">
            <w:pPr>
              <w:pStyle w:val="TableParagraph"/>
              <w:rPr>
                <w:sz w:val="20"/>
              </w:rPr>
            </w:pPr>
          </w:p>
        </w:tc>
      </w:tr>
      <w:tr w:rsidR="0035643A" w14:paraId="140D2C28" w14:textId="77777777">
        <w:trPr>
          <w:trHeight w:val="266"/>
        </w:trPr>
        <w:tc>
          <w:tcPr>
            <w:tcW w:w="2609" w:type="dxa"/>
            <w:tcBorders>
              <w:top w:val="nil"/>
              <w:bottom w:val="nil"/>
            </w:tcBorders>
          </w:tcPr>
          <w:p w14:paraId="3D09F7E7" w14:textId="77777777" w:rsidR="0035643A" w:rsidRDefault="0035643A">
            <w:pPr>
              <w:pStyle w:val="TableParagraph"/>
              <w:rPr>
                <w:sz w:val="18"/>
              </w:rPr>
            </w:pPr>
          </w:p>
        </w:tc>
        <w:tc>
          <w:tcPr>
            <w:tcW w:w="8367" w:type="dxa"/>
            <w:tcBorders>
              <w:top w:val="nil"/>
            </w:tcBorders>
          </w:tcPr>
          <w:p w14:paraId="42781C21" w14:textId="77777777" w:rsidR="0035643A" w:rsidRDefault="00504B84">
            <w:pPr>
              <w:pStyle w:val="TableParagraph"/>
              <w:spacing w:line="247" w:lineRule="exact"/>
              <w:ind w:left="107"/>
              <w:rPr>
                <w:sz w:val="24"/>
              </w:rPr>
            </w:pPr>
            <w:r>
              <w:rPr>
                <w:sz w:val="24"/>
              </w:rPr>
              <w:t>с</w:t>
            </w:r>
            <w:r>
              <w:rPr>
                <w:spacing w:val="-4"/>
                <w:sz w:val="24"/>
              </w:rPr>
              <w:t xml:space="preserve"> </w:t>
            </w:r>
            <w:r>
              <w:rPr>
                <w:sz w:val="24"/>
              </w:rPr>
              <w:t>учетом</w:t>
            </w:r>
            <w:r>
              <w:rPr>
                <w:spacing w:val="-2"/>
                <w:sz w:val="24"/>
              </w:rPr>
              <w:t xml:space="preserve"> </w:t>
            </w:r>
            <w:r>
              <w:rPr>
                <w:sz w:val="24"/>
              </w:rPr>
              <w:t>требований</w:t>
            </w:r>
            <w:r>
              <w:rPr>
                <w:spacing w:val="-1"/>
                <w:sz w:val="24"/>
              </w:rPr>
              <w:t xml:space="preserve"> </w:t>
            </w:r>
            <w:r>
              <w:rPr>
                <w:sz w:val="24"/>
              </w:rPr>
              <w:t>клиента</w:t>
            </w:r>
            <w:r>
              <w:rPr>
                <w:spacing w:val="-2"/>
                <w:sz w:val="24"/>
              </w:rPr>
              <w:t xml:space="preserve"> </w:t>
            </w:r>
            <w:r>
              <w:rPr>
                <w:sz w:val="24"/>
              </w:rPr>
              <w:t>индустрии</w:t>
            </w:r>
            <w:r>
              <w:rPr>
                <w:spacing w:val="-2"/>
                <w:sz w:val="24"/>
              </w:rPr>
              <w:t xml:space="preserve"> красоты</w:t>
            </w:r>
          </w:p>
        </w:tc>
        <w:tc>
          <w:tcPr>
            <w:tcW w:w="1405" w:type="dxa"/>
            <w:vMerge/>
            <w:tcBorders>
              <w:top w:val="nil"/>
            </w:tcBorders>
          </w:tcPr>
          <w:p w14:paraId="14DBF535" w14:textId="77777777" w:rsidR="0035643A" w:rsidRDefault="0035643A">
            <w:pPr>
              <w:rPr>
                <w:sz w:val="2"/>
                <w:szCs w:val="2"/>
              </w:rPr>
            </w:pPr>
          </w:p>
        </w:tc>
        <w:tc>
          <w:tcPr>
            <w:tcW w:w="1902" w:type="dxa"/>
            <w:tcBorders>
              <w:top w:val="nil"/>
              <w:bottom w:val="nil"/>
            </w:tcBorders>
          </w:tcPr>
          <w:p w14:paraId="555AB637" w14:textId="77777777" w:rsidR="0035643A" w:rsidRDefault="0035643A">
            <w:pPr>
              <w:pStyle w:val="TableParagraph"/>
              <w:rPr>
                <w:sz w:val="18"/>
              </w:rPr>
            </w:pPr>
          </w:p>
        </w:tc>
      </w:tr>
      <w:tr w:rsidR="0035643A" w14:paraId="0C51497E" w14:textId="77777777">
        <w:trPr>
          <w:trHeight w:val="275"/>
        </w:trPr>
        <w:tc>
          <w:tcPr>
            <w:tcW w:w="2609" w:type="dxa"/>
            <w:tcBorders>
              <w:top w:val="nil"/>
              <w:bottom w:val="nil"/>
            </w:tcBorders>
          </w:tcPr>
          <w:p w14:paraId="5863BBA5" w14:textId="77777777" w:rsidR="0035643A" w:rsidRDefault="0035643A">
            <w:pPr>
              <w:pStyle w:val="TableParagraph"/>
              <w:rPr>
                <w:sz w:val="20"/>
              </w:rPr>
            </w:pPr>
          </w:p>
        </w:tc>
        <w:tc>
          <w:tcPr>
            <w:tcW w:w="8367" w:type="dxa"/>
            <w:tcBorders>
              <w:bottom w:val="nil"/>
            </w:tcBorders>
          </w:tcPr>
          <w:p w14:paraId="05227CDD" w14:textId="77777777" w:rsidR="0035643A" w:rsidRDefault="00504B84">
            <w:pPr>
              <w:pStyle w:val="TableParagraph"/>
              <w:spacing w:line="255" w:lineRule="exact"/>
              <w:ind w:left="107"/>
              <w:rPr>
                <w:b/>
                <w:sz w:val="24"/>
              </w:rPr>
            </w:pPr>
            <w:r>
              <w:rPr>
                <w:b/>
                <w:sz w:val="24"/>
              </w:rPr>
              <w:t>Самостоятельная</w:t>
            </w:r>
            <w:r>
              <w:rPr>
                <w:b/>
                <w:spacing w:val="-7"/>
                <w:sz w:val="24"/>
              </w:rPr>
              <w:t xml:space="preserve"> </w:t>
            </w:r>
            <w:r>
              <w:rPr>
                <w:b/>
                <w:sz w:val="24"/>
              </w:rPr>
              <w:t>работа</w:t>
            </w:r>
            <w:r>
              <w:rPr>
                <w:b/>
                <w:spacing w:val="-5"/>
                <w:sz w:val="24"/>
              </w:rPr>
              <w:t xml:space="preserve"> </w:t>
            </w:r>
            <w:r>
              <w:rPr>
                <w:b/>
                <w:spacing w:val="-2"/>
                <w:sz w:val="24"/>
              </w:rPr>
              <w:t>обучающихся</w:t>
            </w:r>
          </w:p>
        </w:tc>
        <w:tc>
          <w:tcPr>
            <w:tcW w:w="1405" w:type="dxa"/>
            <w:vMerge w:val="restart"/>
          </w:tcPr>
          <w:p w14:paraId="171CEE8C" w14:textId="77777777" w:rsidR="0035643A" w:rsidRDefault="00504B84">
            <w:pPr>
              <w:pStyle w:val="TableParagraph"/>
              <w:spacing w:before="138"/>
              <w:ind w:left="4"/>
              <w:jc w:val="center"/>
              <w:rPr>
                <w:b/>
                <w:sz w:val="24"/>
              </w:rPr>
            </w:pPr>
            <w:r>
              <w:rPr>
                <w:b/>
                <w:spacing w:val="-5"/>
                <w:sz w:val="24"/>
              </w:rPr>
              <w:t>29</w:t>
            </w:r>
          </w:p>
        </w:tc>
        <w:tc>
          <w:tcPr>
            <w:tcW w:w="1902" w:type="dxa"/>
            <w:tcBorders>
              <w:top w:val="nil"/>
              <w:bottom w:val="nil"/>
            </w:tcBorders>
          </w:tcPr>
          <w:p w14:paraId="4BF8368B" w14:textId="77777777" w:rsidR="0035643A" w:rsidRDefault="0035643A">
            <w:pPr>
              <w:pStyle w:val="TableParagraph"/>
              <w:rPr>
                <w:sz w:val="20"/>
              </w:rPr>
            </w:pPr>
          </w:p>
        </w:tc>
      </w:tr>
      <w:tr w:rsidR="0035643A" w14:paraId="71F4DA2D" w14:textId="77777777">
        <w:trPr>
          <w:trHeight w:val="266"/>
        </w:trPr>
        <w:tc>
          <w:tcPr>
            <w:tcW w:w="2609" w:type="dxa"/>
            <w:tcBorders>
              <w:top w:val="nil"/>
            </w:tcBorders>
          </w:tcPr>
          <w:p w14:paraId="257D15D5" w14:textId="77777777" w:rsidR="0035643A" w:rsidRDefault="0035643A">
            <w:pPr>
              <w:pStyle w:val="TableParagraph"/>
              <w:rPr>
                <w:sz w:val="18"/>
              </w:rPr>
            </w:pPr>
          </w:p>
        </w:tc>
        <w:tc>
          <w:tcPr>
            <w:tcW w:w="8367" w:type="dxa"/>
            <w:tcBorders>
              <w:top w:val="nil"/>
            </w:tcBorders>
          </w:tcPr>
          <w:p w14:paraId="4ABB428D" w14:textId="77777777" w:rsidR="0035643A" w:rsidRDefault="00504B84">
            <w:pPr>
              <w:pStyle w:val="TableParagraph"/>
              <w:spacing w:line="247" w:lineRule="exact"/>
              <w:ind w:left="107"/>
              <w:rPr>
                <w:sz w:val="24"/>
              </w:rPr>
            </w:pPr>
            <w:r>
              <w:rPr>
                <w:sz w:val="24"/>
              </w:rPr>
              <w:t>Самостоятельное</w:t>
            </w:r>
            <w:r>
              <w:rPr>
                <w:spacing w:val="-4"/>
                <w:sz w:val="24"/>
              </w:rPr>
              <w:t xml:space="preserve"> </w:t>
            </w:r>
            <w:r>
              <w:rPr>
                <w:sz w:val="24"/>
              </w:rPr>
              <w:t>изучение</w:t>
            </w:r>
            <w:r>
              <w:rPr>
                <w:spacing w:val="-2"/>
                <w:sz w:val="24"/>
              </w:rPr>
              <w:t xml:space="preserve"> </w:t>
            </w:r>
            <w:r>
              <w:rPr>
                <w:sz w:val="24"/>
              </w:rPr>
              <w:t>темы.</w:t>
            </w:r>
            <w:r>
              <w:rPr>
                <w:spacing w:val="-1"/>
                <w:sz w:val="24"/>
              </w:rPr>
              <w:t xml:space="preserve"> </w:t>
            </w:r>
            <w:r>
              <w:rPr>
                <w:sz w:val="24"/>
              </w:rPr>
              <w:t>Работа</w:t>
            </w:r>
            <w:r>
              <w:rPr>
                <w:spacing w:val="-2"/>
                <w:sz w:val="24"/>
              </w:rPr>
              <w:t xml:space="preserve"> </w:t>
            </w:r>
            <w:r>
              <w:rPr>
                <w:sz w:val="24"/>
              </w:rPr>
              <w:t>с</w:t>
            </w:r>
            <w:r>
              <w:rPr>
                <w:spacing w:val="-2"/>
                <w:sz w:val="24"/>
              </w:rPr>
              <w:t xml:space="preserve"> </w:t>
            </w:r>
            <w:r>
              <w:rPr>
                <w:sz w:val="24"/>
              </w:rPr>
              <w:t>учебной</w:t>
            </w:r>
            <w:r>
              <w:rPr>
                <w:spacing w:val="-3"/>
                <w:sz w:val="24"/>
              </w:rPr>
              <w:t xml:space="preserve"> </w:t>
            </w:r>
            <w:r>
              <w:rPr>
                <w:sz w:val="24"/>
              </w:rPr>
              <w:t xml:space="preserve">и справочной </w:t>
            </w:r>
            <w:r>
              <w:rPr>
                <w:spacing w:val="-2"/>
                <w:sz w:val="24"/>
              </w:rPr>
              <w:t>литературой.</w:t>
            </w:r>
          </w:p>
        </w:tc>
        <w:tc>
          <w:tcPr>
            <w:tcW w:w="1405" w:type="dxa"/>
            <w:vMerge/>
            <w:tcBorders>
              <w:top w:val="nil"/>
            </w:tcBorders>
          </w:tcPr>
          <w:p w14:paraId="0CF50194" w14:textId="77777777" w:rsidR="0035643A" w:rsidRDefault="0035643A">
            <w:pPr>
              <w:rPr>
                <w:sz w:val="2"/>
                <w:szCs w:val="2"/>
              </w:rPr>
            </w:pPr>
          </w:p>
        </w:tc>
        <w:tc>
          <w:tcPr>
            <w:tcW w:w="1902" w:type="dxa"/>
            <w:tcBorders>
              <w:top w:val="nil"/>
            </w:tcBorders>
          </w:tcPr>
          <w:p w14:paraId="2E4A42E3" w14:textId="77777777" w:rsidR="0035643A" w:rsidRDefault="0035643A">
            <w:pPr>
              <w:pStyle w:val="TableParagraph"/>
              <w:rPr>
                <w:sz w:val="18"/>
              </w:rPr>
            </w:pPr>
          </w:p>
        </w:tc>
      </w:tr>
    </w:tbl>
    <w:p w14:paraId="5962D6C6" w14:textId="77777777" w:rsidR="0035643A" w:rsidRDefault="0035643A">
      <w:pPr>
        <w:pStyle w:val="TableParagraph"/>
        <w:rPr>
          <w:sz w:val="18"/>
        </w:rPr>
        <w:sectPr w:rsidR="0035643A">
          <w:pgSz w:w="16850" w:h="11910" w:orient="landscape"/>
          <w:pgMar w:top="1060" w:right="708" w:bottom="1200" w:left="1700" w:header="0" w:footer="1002" w:gutter="0"/>
          <w:cols w:space="720"/>
        </w:sectPr>
      </w:pPr>
    </w:p>
    <w:p w14:paraId="3FD64F75" w14:textId="77777777" w:rsidR="0035643A" w:rsidRDefault="0035643A">
      <w:pPr>
        <w:pStyle w:val="a3"/>
        <w:spacing w:before="3"/>
        <w:ind w:left="0"/>
        <w:rPr>
          <w:b/>
          <w:sz w:val="2"/>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9"/>
        <w:gridCol w:w="8367"/>
        <w:gridCol w:w="1405"/>
        <w:gridCol w:w="1902"/>
      </w:tblGrid>
      <w:tr w:rsidR="0035643A" w14:paraId="03B423CB" w14:textId="77777777">
        <w:trPr>
          <w:trHeight w:val="829"/>
        </w:trPr>
        <w:tc>
          <w:tcPr>
            <w:tcW w:w="2609" w:type="dxa"/>
          </w:tcPr>
          <w:p w14:paraId="1BB31A11" w14:textId="77777777" w:rsidR="0035643A" w:rsidRDefault="0035643A">
            <w:pPr>
              <w:pStyle w:val="TableParagraph"/>
              <w:rPr>
                <w:sz w:val="24"/>
              </w:rPr>
            </w:pPr>
          </w:p>
        </w:tc>
        <w:tc>
          <w:tcPr>
            <w:tcW w:w="8367" w:type="dxa"/>
          </w:tcPr>
          <w:p w14:paraId="40FBBA7E" w14:textId="77777777" w:rsidR="0035643A" w:rsidRDefault="00504B84">
            <w:pPr>
              <w:pStyle w:val="TableParagraph"/>
              <w:spacing w:line="270" w:lineRule="atLeast"/>
              <w:ind w:left="107" w:right="94"/>
              <w:jc w:val="both"/>
              <w:rPr>
                <w:sz w:val="24"/>
              </w:rPr>
            </w:pPr>
            <w:r>
              <w:rPr>
                <w:sz w:val="24"/>
              </w:rPr>
              <w:t>Поиск и обзор научных публикаций и электронных источников информации для выполнения самостоятельных работ по Теме 1. Предоставление маникюрных услуг</w:t>
            </w:r>
          </w:p>
        </w:tc>
        <w:tc>
          <w:tcPr>
            <w:tcW w:w="1405" w:type="dxa"/>
          </w:tcPr>
          <w:p w14:paraId="142E5615" w14:textId="77777777" w:rsidR="0035643A" w:rsidRDefault="0035643A">
            <w:pPr>
              <w:pStyle w:val="TableParagraph"/>
              <w:rPr>
                <w:sz w:val="24"/>
              </w:rPr>
            </w:pPr>
          </w:p>
        </w:tc>
        <w:tc>
          <w:tcPr>
            <w:tcW w:w="1902" w:type="dxa"/>
          </w:tcPr>
          <w:p w14:paraId="50A92318" w14:textId="77777777" w:rsidR="0035643A" w:rsidRDefault="0035643A">
            <w:pPr>
              <w:pStyle w:val="TableParagraph"/>
              <w:rPr>
                <w:sz w:val="24"/>
              </w:rPr>
            </w:pPr>
          </w:p>
        </w:tc>
      </w:tr>
      <w:tr w:rsidR="0035643A" w14:paraId="611B5298" w14:textId="77777777">
        <w:trPr>
          <w:trHeight w:val="551"/>
        </w:trPr>
        <w:tc>
          <w:tcPr>
            <w:tcW w:w="2609" w:type="dxa"/>
          </w:tcPr>
          <w:p w14:paraId="30CDCE95" w14:textId="77777777" w:rsidR="0035643A" w:rsidRDefault="0035643A">
            <w:pPr>
              <w:pStyle w:val="TableParagraph"/>
              <w:rPr>
                <w:sz w:val="24"/>
              </w:rPr>
            </w:pPr>
          </w:p>
        </w:tc>
        <w:tc>
          <w:tcPr>
            <w:tcW w:w="8367" w:type="dxa"/>
          </w:tcPr>
          <w:p w14:paraId="627AE791" w14:textId="77777777" w:rsidR="0035643A" w:rsidRDefault="00504B84">
            <w:pPr>
              <w:pStyle w:val="TableParagraph"/>
              <w:spacing w:line="276" w:lineRule="exact"/>
              <w:ind w:left="107"/>
              <w:rPr>
                <w:b/>
                <w:sz w:val="24"/>
              </w:rPr>
            </w:pPr>
            <w:r>
              <w:rPr>
                <w:b/>
                <w:sz w:val="24"/>
              </w:rPr>
              <w:t>Промежуточная</w:t>
            </w:r>
            <w:r>
              <w:rPr>
                <w:b/>
                <w:spacing w:val="-9"/>
                <w:sz w:val="24"/>
              </w:rPr>
              <w:t xml:space="preserve"> </w:t>
            </w:r>
            <w:r>
              <w:rPr>
                <w:b/>
                <w:sz w:val="24"/>
              </w:rPr>
              <w:t>аттестация</w:t>
            </w:r>
            <w:r>
              <w:rPr>
                <w:b/>
                <w:spacing w:val="-9"/>
                <w:sz w:val="24"/>
              </w:rPr>
              <w:t xml:space="preserve"> </w:t>
            </w:r>
            <w:r>
              <w:rPr>
                <w:b/>
                <w:sz w:val="24"/>
              </w:rPr>
              <w:t>(дифференцированный</w:t>
            </w:r>
            <w:r>
              <w:rPr>
                <w:b/>
                <w:spacing w:val="-8"/>
                <w:sz w:val="24"/>
              </w:rPr>
              <w:t xml:space="preserve"> </w:t>
            </w:r>
            <w:r>
              <w:rPr>
                <w:b/>
                <w:sz w:val="24"/>
              </w:rPr>
              <w:t>зачет)</w:t>
            </w:r>
            <w:r>
              <w:rPr>
                <w:b/>
                <w:spacing w:val="-9"/>
                <w:sz w:val="24"/>
              </w:rPr>
              <w:t xml:space="preserve"> </w:t>
            </w:r>
            <w:r>
              <w:rPr>
                <w:b/>
                <w:sz w:val="24"/>
              </w:rPr>
              <w:t>-2,3,4</w:t>
            </w:r>
            <w:r>
              <w:rPr>
                <w:b/>
                <w:spacing w:val="-8"/>
                <w:sz w:val="24"/>
              </w:rPr>
              <w:t xml:space="preserve"> </w:t>
            </w:r>
            <w:r>
              <w:rPr>
                <w:b/>
                <w:sz w:val="24"/>
              </w:rPr>
              <w:t xml:space="preserve">семестры </w:t>
            </w:r>
            <w:r>
              <w:rPr>
                <w:b/>
                <w:spacing w:val="-2"/>
                <w:sz w:val="24"/>
              </w:rPr>
              <w:t>(комплексные)</w:t>
            </w:r>
          </w:p>
        </w:tc>
        <w:tc>
          <w:tcPr>
            <w:tcW w:w="1405" w:type="dxa"/>
          </w:tcPr>
          <w:p w14:paraId="2012A3C8" w14:textId="77777777" w:rsidR="0035643A" w:rsidRDefault="00504B84">
            <w:pPr>
              <w:pStyle w:val="TableParagraph"/>
              <w:spacing w:before="135"/>
              <w:ind w:left="4"/>
              <w:jc w:val="center"/>
              <w:rPr>
                <w:b/>
                <w:sz w:val="24"/>
              </w:rPr>
            </w:pPr>
            <w:r>
              <w:rPr>
                <w:b/>
                <w:spacing w:val="-10"/>
                <w:sz w:val="24"/>
              </w:rPr>
              <w:t>6</w:t>
            </w:r>
          </w:p>
        </w:tc>
        <w:tc>
          <w:tcPr>
            <w:tcW w:w="1902" w:type="dxa"/>
          </w:tcPr>
          <w:p w14:paraId="0621FE09" w14:textId="77777777" w:rsidR="0035643A" w:rsidRDefault="0035643A">
            <w:pPr>
              <w:pStyle w:val="TableParagraph"/>
              <w:rPr>
                <w:sz w:val="24"/>
              </w:rPr>
            </w:pPr>
          </w:p>
        </w:tc>
      </w:tr>
      <w:tr w:rsidR="0035643A" w14:paraId="5B53B40E" w14:textId="77777777">
        <w:trPr>
          <w:trHeight w:val="275"/>
        </w:trPr>
        <w:tc>
          <w:tcPr>
            <w:tcW w:w="14283" w:type="dxa"/>
            <w:gridSpan w:val="4"/>
          </w:tcPr>
          <w:p w14:paraId="703C7B51" w14:textId="77777777" w:rsidR="0035643A" w:rsidRDefault="00504B84">
            <w:pPr>
              <w:pStyle w:val="TableParagraph"/>
              <w:spacing w:line="255" w:lineRule="exact"/>
              <w:ind w:left="5" w:right="2"/>
              <w:jc w:val="center"/>
              <w:rPr>
                <w:b/>
                <w:sz w:val="24"/>
              </w:rPr>
            </w:pPr>
            <w:r>
              <w:rPr>
                <w:b/>
                <w:sz w:val="24"/>
              </w:rPr>
              <w:t>МДК 02.02</w:t>
            </w:r>
            <w:r>
              <w:rPr>
                <w:b/>
                <w:spacing w:val="-1"/>
                <w:sz w:val="24"/>
              </w:rPr>
              <w:t xml:space="preserve"> </w:t>
            </w:r>
            <w:r>
              <w:rPr>
                <w:b/>
                <w:sz w:val="24"/>
              </w:rPr>
              <w:t>Предоставление</w:t>
            </w:r>
            <w:r>
              <w:rPr>
                <w:b/>
                <w:spacing w:val="-2"/>
                <w:sz w:val="24"/>
              </w:rPr>
              <w:t xml:space="preserve"> </w:t>
            </w:r>
            <w:r>
              <w:rPr>
                <w:b/>
                <w:sz w:val="24"/>
              </w:rPr>
              <w:t xml:space="preserve">педикюрных </w:t>
            </w:r>
            <w:r>
              <w:rPr>
                <w:b/>
                <w:spacing w:val="-4"/>
                <w:sz w:val="24"/>
              </w:rPr>
              <w:t>услуг</w:t>
            </w:r>
          </w:p>
        </w:tc>
      </w:tr>
      <w:tr w:rsidR="0035643A" w14:paraId="26BB458B" w14:textId="77777777">
        <w:trPr>
          <w:trHeight w:val="275"/>
        </w:trPr>
        <w:tc>
          <w:tcPr>
            <w:tcW w:w="2609" w:type="dxa"/>
            <w:tcBorders>
              <w:bottom w:val="nil"/>
            </w:tcBorders>
          </w:tcPr>
          <w:p w14:paraId="352F7100" w14:textId="77777777" w:rsidR="0035643A" w:rsidRDefault="00504B84">
            <w:pPr>
              <w:pStyle w:val="TableParagraph"/>
              <w:spacing w:line="256" w:lineRule="exact"/>
              <w:ind w:left="107"/>
              <w:rPr>
                <w:b/>
                <w:sz w:val="24"/>
              </w:rPr>
            </w:pPr>
            <w:r>
              <w:rPr>
                <w:b/>
                <w:sz w:val="24"/>
              </w:rPr>
              <w:t>Тема</w:t>
            </w:r>
            <w:r>
              <w:rPr>
                <w:b/>
                <w:spacing w:val="-2"/>
                <w:sz w:val="24"/>
              </w:rPr>
              <w:t xml:space="preserve"> </w:t>
            </w:r>
            <w:r>
              <w:rPr>
                <w:b/>
                <w:spacing w:val="-5"/>
                <w:sz w:val="24"/>
              </w:rPr>
              <w:t>1.</w:t>
            </w:r>
          </w:p>
        </w:tc>
        <w:tc>
          <w:tcPr>
            <w:tcW w:w="8367" w:type="dxa"/>
          </w:tcPr>
          <w:p w14:paraId="780EE6C3" w14:textId="77777777" w:rsidR="0035643A" w:rsidRDefault="00504B84">
            <w:pPr>
              <w:pStyle w:val="TableParagraph"/>
              <w:spacing w:line="256" w:lineRule="exact"/>
              <w:ind w:left="107"/>
              <w:rPr>
                <w:b/>
                <w:sz w:val="24"/>
              </w:rPr>
            </w:pPr>
            <w:r>
              <w:rPr>
                <w:b/>
                <w:sz w:val="24"/>
              </w:rPr>
              <w:t>Содержание</w:t>
            </w:r>
            <w:r>
              <w:rPr>
                <w:b/>
                <w:spacing w:val="-6"/>
                <w:sz w:val="24"/>
              </w:rPr>
              <w:t xml:space="preserve"> </w:t>
            </w:r>
            <w:r>
              <w:rPr>
                <w:b/>
                <w:sz w:val="24"/>
              </w:rPr>
              <w:t>учебного</w:t>
            </w:r>
            <w:r>
              <w:rPr>
                <w:b/>
                <w:spacing w:val="-2"/>
                <w:sz w:val="24"/>
              </w:rPr>
              <w:t xml:space="preserve"> материала</w:t>
            </w:r>
          </w:p>
        </w:tc>
        <w:tc>
          <w:tcPr>
            <w:tcW w:w="1405" w:type="dxa"/>
          </w:tcPr>
          <w:p w14:paraId="6EB7B7E7" w14:textId="77777777" w:rsidR="0035643A" w:rsidRDefault="00504B84">
            <w:pPr>
              <w:pStyle w:val="TableParagraph"/>
              <w:spacing w:line="256" w:lineRule="exact"/>
              <w:ind w:left="4"/>
              <w:jc w:val="center"/>
              <w:rPr>
                <w:b/>
                <w:sz w:val="24"/>
              </w:rPr>
            </w:pPr>
            <w:r>
              <w:rPr>
                <w:b/>
                <w:spacing w:val="-5"/>
                <w:sz w:val="24"/>
              </w:rPr>
              <w:t>158</w:t>
            </w:r>
          </w:p>
        </w:tc>
        <w:tc>
          <w:tcPr>
            <w:tcW w:w="1902" w:type="dxa"/>
          </w:tcPr>
          <w:p w14:paraId="19171CDF" w14:textId="77777777" w:rsidR="0035643A" w:rsidRDefault="0035643A">
            <w:pPr>
              <w:pStyle w:val="TableParagraph"/>
              <w:rPr>
                <w:sz w:val="20"/>
              </w:rPr>
            </w:pPr>
          </w:p>
        </w:tc>
      </w:tr>
      <w:tr w:rsidR="0035643A" w14:paraId="6552E0CA" w14:textId="77777777">
        <w:trPr>
          <w:trHeight w:val="275"/>
        </w:trPr>
        <w:tc>
          <w:tcPr>
            <w:tcW w:w="2609" w:type="dxa"/>
            <w:tcBorders>
              <w:top w:val="nil"/>
              <w:bottom w:val="nil"/>
            </w:tcBorders>
          </w:tcPr>
          <w:p w14:paraId="7967B79D" w14:textId="77777777" w:rsidR="0035643A" w:rsidRDefault="00504B84">
            <w:pPr>
              <w:pStyle w:val="TableParagraph"/>
              <w:spacing w:line="255" w:lineRule="exact"/>
              <w:ind w:left="107"/>
              <w:rPr>
                <w:b/>
                <w:sz w:val="24"/>
              </w:rPr>
            </w:pPr>
            <w:r>
              <w:rPr>
                <w:b/>
                <w:spacing w:val="-2"/>
                <w:sz w:val="24"/>
              </w:rPr>
              <w:t>Предоставление</w:t>
            </w:r>
          </w:p>
        </w:tc>
        <w:tc>
          <w:tcPr>
            <w:tcW w:w="8367" w:type="dxa"/>
            <w:tcBorders>
              <w:bottom w:val="nil"/>
            </w:tcBorders>
          </w:tcPr>
          <w:p w14:paraId="1AFC053D" w14:textId="77777777" w:rsidR="0035643A" w:rsidRDefault="00504B84">
            <w:pPr>
              <w:pStyle w:val="TableParagraph"/>
              <w:spacing w:line="255" w:lineRule="exact"/>
              <w:ind w:left="107"/>
              <w:rPr>
                <w:sz w:val="24"/>
              </w:rPr>
            </w:pPr>
            <w:r>
              <w:rPr>
                <w:sz w:val="24"/>
              </w:rPr>
              <w:t>Освоение</w:t>
            </w:r>
            <w:r>
              <w:rPr>
                <w:spacing w:val="50"/>
                <w:sz w:val="24"/>
              </w:rPr>
              <w:t xml:space="preserve"> </w:t>
            </w:r>
            <w:r>
              <w:rPr>
                <w:sz w:val="24"/>
              </w:rPr>
              <w:t>технологий</w:t>
            </w:r>
            <w:r>
              <w:rPr>
                <w:spacing w:val="52"/>
                <w:sz w:val="24"/>
              </w:rPr>
              <w:t xml:space="preserve"> </w:t>
            </w:r>
            <w:r>
              <w:rPr>
                <w:sz w:val="24"/>
              </w:rPr>
              <w:t>выполнения</w:t>
            </w:r>
            <w:r>
              <w:rPr>
                <w:spacing w:val="51"/>
                <w:sz w:val="24"/>
              </w:rPr>
              <w:t xml:space="preserve"> </w:t>
            </w:r>
            <w:r>
              <w:rPr>
                <w:sz w:val="24"/>
              </w:rPr>
              <w:t>гигиенических</w:t>
            </w:r>
            <w:r>
              <w:rPr>
                <w:spacing w:val="51"/>
                <w:sz w:val="24"/>
              </w:rPr>
              <w:t xml:space="preserve"> </w:t>
            </w:r>
            <w:r>
              <w:rPr>
                <w:sz w:val="24"/>
              </w:rPr>
              <w:t>видов</w:t>
            </w:r>
            <w:r>
              <w:rPr>
                <w:spacing w:val="51"/>
                <w:sz w:val="24"/>
              </w:rPr>
              <w:t xml:space="preserve"> </w:t>
            </w:r>
            <w:r>
              <w:rPr>
                <w:sz w:val="24"/>
              </w:rPr>
              <w:t>педикюра</w:t>
            </w:r>
            <w:r>
              <w:rPr>
                <w:spacing w:val="50"/>
                <w:sz w:val="24"/>
              </w:rPr>
              <w:t xml:space="preserve"> </w:t>
            </w:r>
            <w:r>
              <w:rPr>
                <w:sz w:val="24"/>
              </w:rPr>
              <w:t>с</w:t>
            </w:r>
            <w:r>
              <w:rPr>
                <w:spacing w:val="51"/>
                <w:sz w:val="24"/>
              </w:rPr>
              <w:t xml:space="preserve"> </w:t>
            </w:r>
            <w:r>
              <w:rPr>
                <w:spacing w:val="-2"/>
                <w:sz w:val="24"/>
              </w:rPr>
              <w:t>учетом</w:t>
            </w:r>
          </w:p>
        </w:tc>
        <w:tc>
          <w:tcPr>
            <w:tcW w:w="1405" w:type="dxa"/>
            <w:tcBorders>
              <w:bottom w:val="nil"/>
            </w:tcBorders>
          </w:tcPr>
          <w:p w14:paraId="5161AABC" w14:textId="77777777" w:rsidR="0035643A" w:rsidRDefault="00504B84">
            <w:pPr>
              <w:pStyle w:val="TableParagraph"/>
              <w:spacing w:line="255" w:lineRule="exact"/>
              <w:ind w:left="4"/>
              <w:jc w:val="center"/>
              <w:rPr>
                <w:b/>
                <w:sz w:val="24"/>
              </w:rPr>
            </w:pPr>
            <w:r>
              <w:rPr>
                <w:b/>
                <w:spacing w:val="-5"/>
                <w:sz w:val="24"/>
              </w:rPr>
              <w:t>77</w:t>
            </w:r>
          </w:p>
        </w:tc>
        <w:tc>
          <w:tcPr>
            <w:tcW w:w="1902" w:type="dxa"/>
            <w:tcBorders>
              <w:bottom w:val="nil"/>
            </w:tcBorders>
          </w:tcPr>
          <w:p w14:paraId="2ADFC344" w14:textId="77777777" w:rsidR="0035643A" w:rsidRDefault="00504B84">
            <w:pPr>
              <w:pStyle w:val="TableParagraph"/>
              <w:spacing w:line="255" w:lineRule="exact"/>
              <w:ind w:left="103"/>
              <w:rPr>
                <w:sz w:val="24"/>
              </w:rPr>
            </w:pPr>
            <w:r>
              <w:rPr>
                <w:sz w:val="24"/>
              </w:rPr>
              <w:t>ПК</w:t>
            </w:r>
            <w:r>
              <w:rPr>
                <w:spacing w:val="-1"/>
                <w:sz w:val="24"/>
              </w:rPr>
              <w:t xml:space="preserve"> </w:t>
            </w:r>
            <w:r>
              <w:rPr>
                <w:spacing w:val="-5"/>
                <w:sz w:val="24"/>
              </w:rPr>
              <w:t>2.2</w:t>
            </w:r>
          </w:p>
        </w:tc>
      </w:tr>
      <w:tr w:rsidR="0035643A" w14:paraId="4C3439A0" w14:textId="77777777">
        <w:trPr>
          <w:trHeight w:val="280"/>
        </w:trPr>
        <w:tc>
          <w:tcPr>
            <w:tcW w:w="2609" w:type="dxa"/>
            <w:tcBorders>
              <w:top w:val="nil"/>
              <w:bottom w:val="nil"/>
            </w:tcBorders>
          </w:tcPr>
          <w:p w14:paraId="3786A476" w14:textId="77777777" w:rsidR="0035643A" w:rsidRDefault="00504B84">
            <w:pPr>
              <w:pStyle w:val="TableParagraph"/>
              <w:spacing w:line="261" w:lineRule="exact"/>
              <w:ind w:left="107"/>
              <w:rPr>
                <w:b/>
                <w:sz w:val="24"/>
              </w:rPr>
            </w:pPr>
            <w:r>
              <w:rPr>
                <w:b/>
                <w:sz w:val="24"/>
              </w:rPr>
              <w:t xml:space="preserve">педикюрных </w:t>
            </w:r>
            <w:r>
              <w:rPr>
                <w:b/>
                <w:spacing w:val="-2"/>
                <w:sz w:val="24"/>
              </w:rPr>
              <w:t>услуг</w:t>
            </w:r>
          </w:p>
        </w:tc>
        <w:tc>
          <w:tcPr>
            <w:tcW w:w="8367" w:type="dxa"/>
            <w:tcBorders>
              <w:top w:val="nil"/>
              <w:bottom w:val="nil"/>
            </w:tcBorders>
          </w:tcPr>
          <w:p w14:paraId="43601F1B" w14:textId="77777777" w:rsidR="0035643A" w:rsidRDefault="00504B84">
            <w:pPr>
              <w:pStyle w:val="TableParagraph"/>
              <w:spacing w:line="261"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59961949" w14:textId="77777777" w:rsidR="0035643A" w:rsidRDefault="0035643A">
            <w:pPr>
              <w:pStyle w:val="TableParagraph"/>
              <w:rPr>
                <w:sz w:val="20"/>
              </w:rPr>
            </w:pPr>
          </w:p>
        </w:tc>
        <w:tc>
          <w:tcPr>
            <w:tcW w:w="1902" w:type="dxa"/>
            <w:tcBorders>
              <w:top w:val="nil"/>
              <w:bottom w:val="nil"/>
            </w:tcBorders>
          </w:tcPr>
          <w:p w14:paraId="6E54F47C" w14:textId="77777777" w:rsidR="0035643A" w:rsidRDefault="00504B84">
            <w:pPr>
              <w:pStyle w:val="TableParagraph"/>
              <w:spacing w:line="261" w:lineRule="exact"/>
              <w:ind w:left="103"/>
              <w:rPr>
                <w:sz w:val="24"/>
              </w:rPr>
            </w:pPr>
            <w:r>
              <w:rPr>
                <w:sz w:val="24"/>
              </w:rPr>
              <w:t>ПК</w:t>
            </w:r>
            <w:r>
              <w:rPr>
                <w:spacing w:val="-1"/>
                <w:sz w:val="24"/>
              </w:rPr>
              <w:t xml:space="preserve"> </w:t>
            </w:r>
            <w:r>
              <w:rPr>
                <w:spacing w:val="-5"/>
                <w:sz w:val="24"/>
              </w:rPr>
              <w:t>2.3</w:t>
            </w:r>
          </w:p>
        </w:tc>
      </w:tr>
      <w:tr w:rsidR="0035643A" w14:paraId="573F43C9" w14:textId="77777777">
        <w:trPr>
          <w:trHeight w:val="276"/>
        </w:trPr>
        <w:tc>
          <w:tcPr>
            <w:tcW w:w="2609" w:type="dxa"/>
            <w:tcBorders>
              <w:top w:val="nil"/>
              <w:bottom w:val="nil"/>
            </w:tcBorders>
          </w:tcPr>
          <w:p w14:paraId="0A937D47" w14:textId="77777777" w:rsidR="0035643A" w:rsidRDefault="0035643A">
            <w:pPr>
              <w:pStyle w:val="TableParagraph"/>
              <w:rPr>
                <w:sz w:val="20"/>
              </w:rPr>
            </w:pPr>
          </w:p>
        </w:tc>
        <w:tc>
          <w:tcPr>
            <w:tcW w:w="8367" w:type="dxa"/>
            <w:tcBorders>
              <w:top w:val="nil"/>
              <w:bottom w:val="nil"/>
            </w:tcBorders>
          </w:tcPr>
          <w:p w14:paraId="5739D193" w14:textId="77777777" w:rsidR="0035643A" w:rsidRDefault="00504B84">
            <w:pPr>
              <w:pStyle w:val="TableParagraph"/>
              <w:spacing w:line="256" w:lineRule="exact"/>
              <w:ind w:left="107"/>
              <w:rPr>
                <w:sz w:val="24"/>
              </w:rPr>
            </w:pPr>
            <w:r>
              <w:rPr>
                <w:sz w:val="24"/>
              </w:rPr>
              <w:t>Освоение</w:t>
            </w:r>
            <w:r>
              <w:rPr>
                <w:spacing w:val="26"/>
                <w:sz w:val="24"/>
              </w:rPr>
              <w:t xml:space="preserve"> </w:t>
            </w:r>
            <w:r>
              <w:rPr>
                <w:sz w:val="24"/>
              </w:rPr>
              <w:t>и</w:t>
            </w:r>
            <w:r>
              <w:rPr>
                <w:spacing w:val="29"/>
                <w:sz w:val="24"/>
              </w:rPr>
              <w:t xml:space="preserve"> </w:t>
            </w:r>
            <w:r>
              <w:rPr>
                <w:sz w:val="24"/>
              </w:rPr>
              <w:t>применение</w:t>
            </w:r>
            <w:r>
              <w:rPr>
                <w:spacing w:val="29"/>
                <w:sz w:val="24"/>
              </w:rPr>
              <w:t xml:space="preserve"> </w:t>
            </w:r>
            <w:r>
              <w:rPr>
                <w:sz w:val="24"/>
              </w:rPr>
              <w:t>разных</w:t>
            </w:r>
            <w:r>
              <w:rPr>
                <w:spacing w:val="29"/>
                <w:sz w:val="24"/>
              </w:rPr>
              <w:t xml:space="preserve"> </w:t>
            </w:r>
            <w:r>
              <w:rPr>
                <w:sz w:val="24"/>
              </w:rPr>
              <w:t>видов,</w:t>
            </w:r>
            <w:r>
              <w:rPr>
                <w:spacing w:val="28"/>
                <w:sz w:val="24"/>
              </w:rPr>
              <w:t xml:space="preserve"> </w:t>
            </w:r>
            <w:r>
              <w:rPr>
                <w:sz w:val="24"/>
              </w:rPr>
              <w:t>техник,</w:t>
            </w:r>
            <w:r>
              <w:rPr>
                <w:spacing w:val="29"/>
                <w:sz w:val="24"/>
              </w:rPr>
              <w:t xml:space="preserve"> </w:t>
            </w:r>
            <w:r>
              <w:rPr>
                <w:sz w:val="24"/>
              </w:rPr>
              <w:t>технологий</w:t>
            </w:r>
            <w:r>
              <w:rPr>
                <w:spacing w:val="30"/>
                <w:sz w:val="24"/>
              </w:rPr>
              <w:t xml:space="preserve"> </w:t>
            </w:r>
            <w:r>
              <w:rPr>
                <w:sz w:val="24"/>
              </w:rPr>
              <w:t>и</w:t>
            </w:r>
            <w:r>
              <w:rPr>
                <w:spacing w:val="27"/>
                <w:sz w:val="24"/>
              </w:rPr>
              <w:t xml:space="preserve"> </w:t>
            </w:r>
            <w:r>
              <w:rPr>
                <w:sz w:val="24"/>
              </w:rPr>
              <w:t>материалов</w:t>
            </w:r>
            <w:r>
              <w:rPr>
                <w:spacing w:val="29"/>
                <w:sz w:val="24"/>
              </w:rPr>
              <w:t xml:space="preserve"> </w:t>
            </w:r>
            <w:r>
              <w:rPr>
                <w:spacing w:val="-5"/>
                <w:sz w:val="24"/>
              </w:rPr>
              <w:t>для</w:t>
            </w:r>
          </w:p>
        </w:tc>
        <w:tc>
          <w:tcPr>
            <w:tcW w:w="1405" w:type="dxa"/>
            <w:tcBorders>
              <w:top w:val="nil"/>
              <w:bottom w:val="nil"/>
            </w:tcBorders>
          </w:tcPr>
          <w:p w14:paraId="6029EADD" w14:textId="77777777" w:rsidR="0035643A" w:rsidRDefault="0035643A">
            <w:pPr>
              <w:pStyle w:val="TableParagraph"/>
              <w:rPr>
                <w:sz w:val="20"/>
              </w:rPr>
            </w:pPr>
          </w:p>
        </w:tc>
        <w:tc>
          <w:tcPr>
            <w:tcW w:w="1902" w:type="dxa"/>
            <w:tcBorders>
              <w:top w:val="nil"/>
              <w:bottom w:val="nil"/>
            </w:tcBorders>
          </w:tcPr>
          <w:p w14:paraId="432400CB" w14:textId="77777777" w:rsidR="0035643A" w:rsidRDefault="00504B84">
            <w:pPr>
              <w:pStyle w:val="TableParagraph"/>
              <w:spacing w:line="256" w:lineRule="exact"/>
              <w:ind w:left="103"/>
              <w:rPr>
                <w:sz w:val="24"/>
              </w:rPr>
            </w:pPr>
            <w:r>
              <w:rPr>
                <w:sz w:val="24"/>
              </w:rPr>
              <w:t>ПК</w:t>
            </w:r>
            <w:r>
              <w:rPr>
                <w:spacing w:val="-1"/>
                <w:sz w:val="24"/>
              </w:rPr>
              <w:t xml:space="preserve"> </w:t>
            </w:r>
            <w:r>
              <w:rPr>
                <w:spacing w:val="-4"/>
                <w:sz w:val="24"/>
              </w:rPr>
              <w:t>2.4.</w:t>
            </w:r>
          </w:p>
        </w:tc>
      </w:tr>
      <w:tr w:rsidR="0035643A" w14:paraId="3267431E" w14:textId="77777777">
        <w:trPr>
          <w:trHeight w:val="275"/>
        </w:trPr>
        <w:tc>
          <w:tcPr>
            <w:tcW w:w="2609" w:type="dxa"/>
            <w:tcBorders>
              <w:top w:val="nil"/>
              <w:bottom w:val="nil"/>
            </w:tcBorders>
          </w:tcPr>
          <w:p w14:paraId="31186045" w14:textId="77777777" w:rsidR="0035643A" w:rsidRDefault="0035643A">
            <w:pPr>
              <w:pStyle w:val="TableParagraph"/>
              <w:rPr>
                <w:sz w:val="20"/>
              </w:rPr>
            </w:pPr>
          </w:p>
        </w:tc>
        <w:tc>
          <w:tcPr>
            <w:tcW w:w="8367" w:type="dxa"/>
            <w:tcBorders>
              <w:top w:val="nil"/>
              <w:bottom w:val="nil"/>
            </w:tcBorders>
          </w:tcPr>
          <w:p w14:paraId="0F320046" w14:textId="77777777" w:rsidR="0035643A" w:rsidRDefault="00504B84">
            <w:pPr>
              <w:pStyle w:val="TableParagraph"/>
              <w:spacing w:line="256" w:lineRule="exact"/>
              <w:ind w:left="107"/>
              <w:rPr>
                <w:sz w:val="24"/>
              </w:rPr>
            </w:pPr>
            <w:r>
              <w:rPr>
                <w:spacing w:val="-2"/>
                <w:sz w:val="24"/>
              </w:rPr>
              <w:t>ухаживания</w:t>
            </w:r>
          </w:p>
        </w:tc>
        <w:tc>
          <w:tcPr>
            <w:tcW w:w="1405" w:type="dxa"/>
            <w:tcBorders>
              <w:top w:val="nil"/>
              <w:bottom w:val="nil"/>
            </w:tcBorders>
          </w:tcPr>
          <w:p w14:paraId="0C4142AB" w14:textId="77777777" w:rsidR="0035643A" w:rsidRDefault="0035643A">
            <w:pPr>
              <w:pStyle w:val="TableParagraph"/>
              <w:rPr>
                <w:sz w:val="20"/>
              </w:rPr>
            </w:pPr>
          </w:p>
        </w:tc>
        <w:tc>
          <w:tcPr>
            <w:tcW w:w="1902" w:type="dxa"/>
            <w:tcBorders>
              <w:top w:val="nil"/>
              <w:bottom w:val="nil"/>
            </w:tcBorders>
          </w:tcPr>
          <w:p w14:paraId="3EA7474E" w14:textId="77777777" w:rsidR="0035643A" w:rsidRDefault="00504B84">
            <w:pPr>
              <w:pStyle w:val="TableParagraph"/>
              <w:spacing w:line="256" w:lineRule="exact"/>
              <w:ind w:left="103"/>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r>
      <w:tr w:rsidR="0035643A" w14:paraId="12E3DF37" w14:textId="77777777">
        <w:trPr>
          <w:trHeight w:val="276"/>
        </w:trPr>
        <w:tc>
          <w:tcPr>
            <w:tcW w:w="2609" w:type="dxa"/>
            <w:tcBorders>
              <w:top w:val="nil"/>
              <w:bottom w:val="nil"/>
            </w:tcBorders>
          </w:tcPr>
          <w:p w14:paraId="3E86B030" w14:textId="77777777" w:rsidR="0035643A" w:rsidRDefault="0035643A">
            <w:pPr>
              <w:pStyle w:val="TableParagraph"/>
              <w:rPr>
                <w:sz w:val="20"/>
              </w:rPr>
            </w:pPr>
          </w:p>
        </w:tc>
        <w:tc>
          <w:tcPr>
            <w:tcW w:w="8367" w:type="dxa"/>
            <w:tcBorders>
              <w:top w:val="nil"/>
              <w:bottom w:val="nil"/>
            </w:tcBorders>
          </w:tcPr>
          <w:p w14:paraId="5021F68E" w14:textId="77777777" w:rsidR="0035643A" w:rsidRDefault="00504B84">
            <w:pPr>
              <w:pStyle w:val="TableParagraph"/>
              <w:spacing w:line="256" w:lineRule="exact"/>
              <w:ind w:left="107"/>
              <w:rPr>
                <w:sz w:val="24"/>
              </w:rPr>
            </w:pPr>
            <w:r>
              <w:rPr>
                <w:sz w:val="24"/>
              </w:rPr>
              <w:t>и</w:t>
            </w:r>
            <w:r>
              <w:rPr>
                <w:spacing w:val="-3"/>
                <w:sz w:val="24"/>
              </w:rPr>
              <w:t xml:space="preserve"> </w:t>
            </w:r>
            <w:r>
              <w:rPr>
                <w:sz w:val="24"/>
              </w:rPr>
              <w:t>поддержания</w:t>
            </w:r>
            <w:r>
              <w:rPr>
                <w:spacing w:val="-3"/>
                <w:sz w:val="24"/>
              </w:rPr>
              <w:t xml:space="preserve"> </w:t>
            </w:r>
            <w:r>
              <w:rPr>
                <w:sz w:val="24"/>
              </w:rPr>
              <w:t>педикюра</w:t>
            </w:r>
            <w:r>
              <w:rPr>
                <w:spacing w:val="-2"/>
                <w:sz w:val="24"/>
              </w:rPr>
              <w:t xml:space="preserve"> </w:t>
            </w:r>
            <w:r>
              <w:rPr>
                <w:sz w:val="24"/>
              </w:rPr>
              <w:t>с</w:t>
            </w:r>
            <w:r>
              <w:rPr>
                <w:spacing w:val="-2"/>
                <w:sz w:val="24"/>
              </w:rPr>
              <w:t xml:space="preserve"> </w:t>
            </w:r>
            <w:r>
              <w:rPr>
                <w:sz w:val="24"/>
              </w:rPr>
              <w:t>учетом</w:t>
            </w:r>
            <w:r>
              <w:rPr>
                <w:spacing w:val="-2"/>
                <w:sz w:val="24"/>
              </w:rPr>
              <w:t xml:space="preserve"> </w:t>
            </w:r>
            <w:r>
              <w:rPr>
                <w:sz w:val="24"/>
              </w:rPr>
              <w:t>требований клиента</w:t>
            </w:r>
            <w:r>
              <w:rPr>
                <w:spacing w:val="-2"/>
                <w:sz w:val="24"/>
              </w:rPr>
              <w:t xml:space="preserve"> </w:t>
            </w:r>
            <w:r>
              <w:rPr>
                <w:sz w:val="24"/>
              </w:rPr>
              <w:t xml:space="preserve">индустрии </w:t>
            </w:r>
            <w:r>
              <w:rPr>
                <w:spacing w:val="-2"/>
                <w:sz w:val="24"/>
              </w:rPr>
              <w:t>красоты</w:t>
            </w:r>
          </w:p>
        </w:tc>
        <w:tc>
          <w:tcPr>
            <w:tcW w:w="1405" w:type="dxa"/>
            <w:tcBorders>
              <w:top w:val="nil"/>
              <w:bottom w:val="nil"/>
            </w:tcBorders>
          </w:tcPr>
          <w:p w14:paraId="41FC8C9D" w14:textId="77777777" w:rsidR="0035643A" w:rsidRDefault="0035643A">
            <w:pPr>
              <w:pStyle w:val="TableParagraph"/>
              <w:rPr>
                <w:sz w:val="20"/>
              </w:rPr>
            </w:pPr>
          </w:p>
        </w:tc>
        <w:tc>
          <w:tcPr>
            <w:tcW w:w="1902" w:type="dxa"/>
            <w:tcBorders>
              <w:top w:val="nil"/>
              <w:bottom w:val="nil"/>
            </w:tcBorders>
          </w:tcPr>
          <w:p w14:paraId="10AB3383" w14:textId="77777777" w:rsidR="0035643A" w:rsidRDefault="00504B84">
            <w:pPr>
              <w:pStyle w:val="TableParagraph"/>
              <w:spacing w:line="256" w:lineRule="exact"/>
              <w:ind w:left="103"/>
              <w:rPr>
                <w:sz w:val="24"/>
              </w:rPr>
            </w:pPr>
            <w:r>
              <w:rPr>
                <w:spacing w:val="-2"/>
                <w:sz w:val="24"/>
              </w:rPr>
              <w:t>ЛР13-</w:t>
            </w:r>
            <w:r>
              <w:rPr>
                <w:spacing w:val="-4"/>
                <w:sz w:val="24"/>
              </w:rPr>
              <w:t>ЛР27</w:t>
            </w:r>
          </w:p>
        </w:tc>
      </w:tr>
      <w:tr w:rsidR="0035643A" w14:paraId="7540326D" w14:textId="77777777">
        <w:trPr>
          <w:trHeight w:val="275"/>
        </w:trPr>
        <w:tc>
          <w:tcPr>
            <w:tcW w:w="2609" w:type="dxa"/>
            <w:tcBorders>
              <w:top w:val="nil"/>
              <w:bottom w:val="nil"/>
            </w:tcBorders>
          </w:tcPr>
          <w:p w14:paraId="4AF7046A" w14:textId="77777777" w:rsidR="0035643A" w:rsidRDefault="0035643A">
            <w:pPr>
              <w:pStyle w:val="TableParagraph"/>
              <w:rPr>
                <w:sz w:val="20"/>
              </w:rPr>
            </w:pPr>
          </w:p>
        </w:tc>
        <w:tc>
          <w:tcPr>
            <w:tcW w:w="8367" w:type="dxa"/>
            <w:tcBorders>
              <w:top w:val="nil"/>
              <w:bottom w:val="nil"/>
            </w:tcBorders>
          </w:tcPr>
          <w:p w14:paraId="017142A2" w14:textId="77777777" w:rsidR="0035643A" w:rsidRDefault="00504B84">
            <w:pPr>
              <w:pStyle w:val="TableParagraph"/>
              <w:spacing w:line="256" w:lineRule="exact"/>
              <w:ind w:left="107"/>
              <w:rPr>
                <w:sz w:val="24"/>
              </w:rPr>
            </w:pPr>
            <w:r>
              <w:rPr>
                <w:sz w:val="24"/>
              </w:rPr>
              <w:t>Применение</w:t>
            </w:r>
            <w:r>
              <w:rPr>
                <w:spacing w:val="69"/>
                <w:sz w:val="24"/>
              </w:rPr>
              <w:t xml:space="preserve"> </w:t>
            </w:r>
            <w:r>
              <w:rPr>
                <w:sz w:val="24"/>
              </w:rPr>
              <w:t>методов</w:t>
            </w:r>
            <w:r>
              <w:rPr>
                <w:spacing w:val="69"/>
                <w:sz w:val="24"/>
              </w:rPr>
              <w:t xml:space="preserve"> </w:t>
            </w:r>
            <w:r>
              <w:rPr>
                <w:sz w:val="24"/>
              </w:rPr>
              <w:t>моделирования</w:t>
            </w:r>
            <w:r>
              <w:rPr>
                <w:spacing w:val="71"/>
                <w:sz w:val="24"/>
              </w:rPr>
              <w:t xml:space="preserve"> </w:t>
            </w:r>
            <w:r>
              <w:rPr>
                <w:sz w:val="24"/>
              </w:rPr>
              <w:t>ногтей</w:t>
            </w:r>
            <w:r>
              <w:rPr>
                <w:spacing w:val="68"/>
                <w:sz w:val="24"/>
              </w:rPr>
              <w:t xml:space="preserve"> </w:t>
            </w:r>
            <w:r>
              <w:rPr>
                <w:sz w:val="24"/>
              </w:rPr>
              <w:t>ног</w:t>
            </w:r>
            <w:r>
              <w:rPr>
                <w:spacing w:val="70"/>
                <w:sz w:val="24"/>
              </w:rPr>
              <w:t xml:space="preserve"> </w:t>
            </w:r>
            <w:r>
              <w:rPr>
                <w:sz w:val="24"/>
              </w:rPr>
              <w:t>с</w:t>
            </w:r>
            <w:r>
              <w:rPr>
                <w:spacing w:val="69"/>
                <w:sz w:val="24"/>
              </w:rPr>
              <w:t xml:space="preserve"> </w:t>
            </w:r>
            <w:r>
              <w:rPr>
                <w:sz w:val="24"/>
              </w:rPr>
              <w:t>использованием</w:t>
            </w:r>
            <w:r>
              <w:rPr>
                <w:spacing w:val="70"/>
                <w:sz w:val="24"/>
              </w:rPr>
              <w:t xml:space="preserve"> </w:t>
            </w:r>
            <w:r>
              <w:rPr>
                <w:spacing w:val="-2"/>
                <w:sz w:val="24"/>
              </w:rPr>
              <w:t>разных</w:t>
            </w:r>
          </w:p>
        </w:tc>
        <w:tc>
          <w:tcPr>
            <w:tcW w:w="1405" w:type="dxa"/>
            <w:tcBorders>
              <w:top w:val="nil"/>
              <w:bottom w:val="nil"/>
            </w:tcBorders>
          </w:tcPr>
          <w:p w14:paraId="7115F872" w14:textId="77777777" w:rsidR="0035643A" w:rsidRDefault="0035643A">
            <w:pPr>
              <w:pStyle w:val="TableParagraph"/>
              <w:rPr>
                <w:sz w:val="20"/>
              </w:rPr>
            </w:pPr>
          </w:p>
        </w:tc>
        <w:tc>
          <w:tcPr>
            <w:tcW w:w="1902" w:type="dxa"/>
            <w:tcBorders>
              <w:top w:val="nil"/>
              <w:bottom w:val="nil"/>
            </w:tcBorders>
          </w:tcPr>
          <w:p w14:paraId="72E92513" w14:textId="77777777" w:rsidR="0035643A" w:rsidRDefault="0035643A">
            <w:pPr>
              <w:pStyle w:val="TableParagraph"/>
              <w:rPr>
                <w:sz w:val="20"/>
              </w:rPr>
            </w:pPr>
          </w:p>
        </w:tc>
      </w:tr>
      <w:tr w:rsidR="0035643A" w14:paraId="0558F524" w14:textId="77777777">
        <w:trPr>
          <w:trHeight w:val="276"/>
        </w:trPr>
        <w:tc>
          <w:tcPr>
            <w:tcW w:w="2609" w:type="dxa"/>
            <w:tcBorders>
              <w:top w:val="nil"/>
              <w:bottom w:val="nil"/>
            </w:tcBorders>
          </w:tcPr>
          <w:p w14:paraId="3ADB686C" w14:textId="77777777" w:rsidR="0035643A" w:rsidRDefault="0035643A">
            <w:pPr>
              <w:pStyle w:val="TableParagraph"/>
              <w:rPr>
                <w:sz w:val="20"/>
              </w:rPr>
            </w:pPr>
          </w:p>
        </w:tc>
        <w:tc>
          <w:tcPr>
            <w:tcW w:w="8367" w:type="dxa"/>
            <w:tcBorders>
              <w:top w:val="nil"/>
              <w:bottom w:val="nil"/>
            </w:tcBorders>
          </w:tcPr>
          <w:p w14:paraId="0E41D593" w14:textId="77777777" w:rsidR="0035643A" w:rsidRDefault="00504B84">
            <w:pPr>
              <w:pStyle w:val="TableParagraph"/>
              <w:tabs>
                <w:tab w:val="left" w:pos="7084"/>
              </w:tabs>
              <w:spacing w:line="256" w:lineRule="exact"/>
              <w:ind w:left="107"/>
              <w:rPr>
                <w:sz w:val="24"/>
              </w:rPr>
            </w:pPr>
            <w:r>
              <w:rPr>
                <w:spacing w:val="-2"/>
                <w:sz w:val="24"/>
              </w:rPr>
              <w:t>техник,</w:t>
            </w:r>
            <w:r>
              <w:rPr>
                <w:sz w:val="24"/>
              </w:rPr>
              <w:tab/>
            </w:r>
            <w:r>
              <w:rPr>
                <w:spacing w:val="-2"/>
                <w:sz w:val="24"/>
              </w:rPr>
              <w:t>технологий</w:t>
            </w:r>
          </w:p>
        </w:tc>
        <w:tc>
          <w:tcPr>
            <w:tcW w:w="1405" w:type="dxa"/>
            <w:tcBorders>
              <w:top w:val="nil"/>
              <w:bottom w:val="nil"/>
            </w:tcBorders>
          </w:tcPr>
          <w:p w14:paraId="0EAB0FD1" w14:textId="77777777" w:rsidR="0035643A" w:rsidRDefault="0035643A">
            <w:pPr>
              <w:pStyle w:val="TableParagraph"/>
              <w:rPr>
                <w:sz w:val="20"/>
              </w:rPr>
            </w:pPr>
          </w:p>
        </w:tc>
        <w:tc>
          <w:tcPr>
            <w:tcW w:w="1902" w:type="dxa"/>
            <w:tcBorders>
              <w:top w:val="nil"/>
              <w:bottom w:val="nil"/>
            </w:tcBorders>
          </w:tcPr>
          <w:p w14:paraId="538A8D3B" w14:textId="77777777" w:rsidR="0035643A" w:rsidRDefault="0035643A">
            <w:pPr>
              <w:pStyle w:val="TableParagraph"/>
              <w:rPr>
                <w:sz w:val="20"/>
              </w:rPr>
            </w:pPr>
          </w:p>
        </w:tc>
      </w:tr>
      <w:tr w:rsidR="0035643A" w14:paraId="2038253F" w14:textId="77777777">
        <w:trPr>
          <w:trHeight w:val="276"/>
        </w:trPr>
        <w:tc>
          <w:tcPr>
            <w:tcW w:w="2609" w:type="dxa"/>
            <w:tcBorders>
              <w:top w:val="nil"/>
              <w:bottom w:val="nil"/>
            </w:tcBorders>
          </w:tcPr>
          <w:p w14:paraId="40C11E59" w14:textId="77777777" w:rsidR="0035643A" w:rsidRDefault="0035643A">
            <w:pPr>
              <w:pStyle w:val="TableParagraph"/>
              <w:rPr>
                <w:sz w:val="20"/>
              </w:rPr>
            </w:pPr>
          </w:p>
        </w:tc>
        <w:tc>
          <w:tcPr>
            <w:tcW w:w="8367" w:type="dxa"/>
            <w:tcBorders>
              <w:top w:val="nil"/>
              <w:bottom w:val="nil"/>
            </w:tcBorders>
          </w:tcPr>
          <w:p w14:paraId="4BB625FB" w14:textId="77777777" w:rsidR="0035643A" w:rsidRDefault="00504B84">
            <w:pPr>
              <w:pStyle w:val="TableParagraph"/>
              <w:spacing w:line="256" w:lineRule="exact"/>
              <w:ind w:left="107"/>
              <w:rPr>
                <w:sz w:val="24"/>
              </w:rPr>
            </w:pPr>
            <w:r>
              <w:rPr>
                <w:sz w:val="24"/>
              </w:rPr>
              <w:t>и</w:t>
            </w:r>
            <w:r>
              <w:rPr>
                <w:spacing w:val="28"/>
                <w:sz w:val="24"/>
              </w:rPr>
              <w:t xml:space="preserve"> </w:t>
            </w:r>
            <w:r>
              <w:rPr>
                <w:sz w:val="24"/>
              </w:rPr>
              <w:t>материалов</w:t>
            </w:r>
            <w:r>
              <w:rPr>
                <w:spacing w:val="29"/>
                <w:sz w:val="24"/>
              </w:rPr>
              <w:t xml:space="preserve"> </w:t>
            </w:r>
            <w:r>
              <w:rPr>
                <w:sz w:val="24"/>
              </w:rPr>
              <w:t>с</w:t>
            </w:r>
            <w:r>
              <w:rPr>
                <w:spacing w:val="29"/>
                <w:sz w:val="24"/>
              </w:rPr>
              <w:t xml:space="preserve"> </w:t>
            </w:r>
            <w:r>
              <w:rPr>
                <w:sz w:val="24"/>
              </w:rPr>
              <w:t>учетом</w:t>
            </w:r>
            <w:r>
              <w:rPr>
                <w:spacing w:val="30"/>
                <w:sz w:val="24"/>
              </w:rPr>
              <w:t xml:space="preserve"> </w:t>
            </w:r>
            <w:r>
              <w:rPr>
                <w:sz w:val="24"/>
              </w:rPr>
              <w:t>требований</w:t>
            </w:r>
            <w:r>
              <w:rPr>
                <w:spacing w:val="28"/>
                <w:sz w:val="24"/>
              </w:rPr>
              <w:t xml:space="preserve"> </w:t>
            </w:r>
            <w:r>
              <w:rPr>
                <w:sz w:val="24"/>
              </w:rPr>
              <w:t>клиента</w:t>
            </w:r>
            <w:r>
              <w:rPr>
                <w:spacing w:val="29"/>
                <w:sz w:val="24"/>
              </w:rPr>
              <w:t xml:space="preserve"> </w:t>
            </w:r>
            <w:r>
              <w:rPr>
                <w:sz w:val="24"/>
              </w:rPr>
              <w:t>индустрии</w:t>
            </w:r>
            <w:r>
              <w:rPr>
                <w:spacing w:val="28"/>
                <w:sz w:val="24"/>
              </w:rPr>
              <w:t xml:space="preserve"> </w:t>
            </w:r>
            <w:r>
              <w:rPr>
                <w:sz w:val="24"/>
              </w:rPr>
              <w:t>красоты,</w:t>
            </w:r>
            <w:r>
              <w:rPr>
                <w:spacing w:val="30"/>
                <w:sz w:val="24"/>
              </w:rPr>
              <w:t xml:space="preserve"> </w:t>
            </w:r>
            <w:r>
              <w:rPr>
                <w:spacing w:val="-2"/>
                <w:sz w:val="24"/>
              </w:rPr>
              <w:t>направлений</w:t>
            </w:r>
          </w:p>
        </w:tc>
        <w:tc>
          <w:tcPr>
            <w:tcW w:w="1405" w:type="dxa"/>
            <w:tcBorders>
              <w:top w:val="nil"/>
              <w:bottom w:val="nil"/>
            </w:tcBorders>
          </w:tcPr>
          <w:p w14:paraId="25DBEC5F" w14:textId="77777777" w:rsidR="0035643A" w:rsidRDefault="0035643A">
            <w:pPr>
              <w:pStyle w:val="TableParagraph"/>
              <w:rPr>
                <w:sz w:val="20"/>
              </w:rPr>
            </w:pPr>
          </w:p>
        </w:tc>
        <w:tc>
          <w:tcPr>
            <w:tcW w:w="1902" w:type="dxa"/>
            <w:tcBorders>
              <w:top w:val="nil"/>
              <w:bottom w:val="nil"/>
            </w:tcBorders>
          </w:tcPr>
          <w:p w14:paraId="0107B85B" w14:textId="77777777" w:rsidR="0035643A" w:rsidRDefault="0035643A">
            <w:pPr>
              <w:pStyle w:val="TableParagraph"/>
              <w:rPr>
                <w:sz w:val="20"/>
              </w:rPr>
            </w:pPr>
          </w:p>
        </w:tc>
      </w:tr>
      <w:tr w:rsidR="0035643A" w14:paraId="06635491" w14:textId="77777777">
        <w:trPr>
          <w:trHeight w:val="275"/>
        </w:trPr>
        <w:tc>
          <w:tcPr>
            <w:tcW w:w="2609" w:type="dxa"/>
            <w:tcBorders>
              <w:top w:val="nil"/>
              <w:bottom w:val="nil"/>
            </w:tcBorders>
          </w:tcPr>
          <w:p w14:paraId="24F99F7B" w14:textId="77777777" w:rsidR="0035643A" w:rsidRDefault="0035643A">
            <w:pPr>
              <w:pStyle w:val="TableParagraph"/>
              <w:rPr>
                <w:sz w:val="20"/>
              </w:rPr>
            </w:pPr>
          </w:p>
        </w:tc>
        <w:tc>
          <w:tcPr>
            <w:tcW w:w="8367" w:type="dxa"/>
            <w:tcBorders>
              <w:top w:val="nil"/>
              <w:bottom w:val="nil"/>
            </w:tcBorders>
          </w:tcPr>
          <w:p w14:paraId="1767FC81" w14:textId="77777777" w:rsidR="0035643A" w:rsidRDefault="00504B84">
            <w:pPr>
              <w:pStyle w:val="TableParagraph"/>
              <w:spacing w:line="256" w:lineRule="exact"/>
              <w:ind w:left="107"/>
              <w:rPr>
                <w:sz w:val="24"/>
              </w:rPr>
            </w:pPr>
            <w:r>
              <w:rPr>
                <w:sz w:val="24"/>
              </w:rPr>
              <w:t>моды</w:t>
            </w:r>
            <w:r>
              <w:rPr>
                <w:spacing w:val="-4"/>
                <w:sz w:val="24"/>
              </w:rPr>
              <w:t xml:space="preserve"> </w:t>
            </w:r>
            <w:r>
              <w:rPr>
                <w:sz w:val="24"/>
              </w:rPr>
              <w:t>и</w:t>
            </w:r>
            <w:r>
              <w:rPr>
                <w:spacing w:val="1"/>
                <w:sz w:val="24"/>
              </w:rPr>
              <w:t xml:space="preserve"> </w:t>
            </w:r>
            <w:r>
              <w:rPr>
                <w:spacing w:val="-2"/>
                <w:sz w:val="24"/>
              </w:rPr>
              <w:t>стиля</w:t>
            </w:r>
          </w:p>
        </w:tc>
        <w:tc>
          <w:tcPr>
            <w:tcW w:w="1405" w:type="dxa"/>
            <w:tcBorders>
              <w:top w:val="nil"/>
              <w:bottom w:val="nil"/>
            </w:tcBorders>
          </w:tcPr>
          <w:p w14:paraId="0B4E8F49" w14:textId="77777777" w:rsidR="0035643A" w:rsidRDefault="0035643A">
            <w:pPr>
              <w:pStyle w:val="TableParagraph"/>
              <w:rPr>
                <w:sz w:val="20"/>
              </w:rPr>
            </w:pPr>
          </w:p>
        </w:tc>
        <w:tc>
          <w:tcPr>
            <w:tcW w:w="1902" w:type="dxa"/>
            <w:tcBorders>
              <w:top w:val="nil"/>
              <w:bottom w:val="nil"/>
            </w:tcBorders>
          </w:tcPr>
          <w:p w14:paraId="5FDB9801" w14:textId="77777777" w:rsidR="0035643A" w:rsidRDefault="0035643A">
            <w:pPr>
              <w:pStyle w:val="TableParagraph"/>
              <w:rPr>
                <w:sz w:val="20"/>
              </w:rPr>
            </w:pPr>
          </w:p>
        </w:tc>
      </w:tr>
      <w:tr w:rsidR="0035643A" w14:paraId="13B6AD8D" w14:textId="77777777">
        <w:trPr>
          <w:trHeight w:val="276"/>
        </w:trPr>
        <w:tc>
          <w:tcPr>
            <w:tcW w:w="2609" w:type="dxa"/>
            <w:tcBorders>
              <w:top w:val="nil"/>
              <w:bottom w:val="nil"/>
            </w:tcBorders>
          </w:tcPr>
          <w:p w14:paraId="2BAFF394" w14:textId="77777777" w:rsidR="0035643A" w:rsidRDefault="0035643A">
            <w:pPr>
              <w:pStyle w:val="TableParagraph"/>
              <w:rPr>
                <w:sz w:val="20"/>
              </w:rPr>
            </w:pPr>
          </w:p>
        </w:tc>
        <w:tc>
          <w:tcPr>
            <w:tcW w:w="8367" w:type="dxa"/>
            <w:tcBorders>
              <w:top w:val="nil"/>
              <w:bottom w:val="nil"/>
            </w:tcBorders>
          </w:tcPr>
          <w:p w14:paraId="18203163" w14:textId="77777777" w:rsidR="0035643A" w:rsidRDefault="00504B84">
            <w:pPr>
              <w:pStyle w:val="TableParagraph"/>
              <w:spacing w:line="256" w:lineRule="exact"/>
              <w:ind w:left="107"/>
              <w:rPr>
                <w:sz w:val="24"/>
              </w:rPr>
            </w:pPr>
            <w:r>
              <w:rPr>
                <w:sz w:val="24"/>
              </w:rPr>
              <w:t>Применение</w:t>
            </w:r>
            <w:r>
              <w:rPr>
                <w:spacing w:val="51"/>
                <w:sz w:val="24"/>
              </w:rPr>
              <w:t xml:space="preserve"> </w:t>
            </w:r>
            <w:r>
              <w:rPr>
                <w:sz w:val="24"/>
              </w:rPr>
              <w:t>методов</w:t>
            </w:r>
            <w:r>
              <w:rPr>
                <w:spacing w:val="53"/>
                <w:sz w:val="24"/>
              </w:rPr>
              <w:t xml:space="preserve"> </w:t>
            </w:r>
            <w:r>
              <w:rPr>
                <w:sz w:val="24"/>
              </w:rPr>
              <w:t>дизайна</w:t>
            </w:r>
            <w:r>
              <w:rPr>
                <w:spacing w:val="54"/>
                <w:sz w:val="24"/>
              </w:rPr>
              <w:t xml:space="preserve"> </w:t>
            </w:r>
            <w:r>
              <w:rPr>
                <w:sz w:val="24"/>
              </w:rPr>
              <w:t>ногтей</w:t>
            </w:r>
            <w:r>
              <w:rPr>
                <w:spacing w:val="52"/>
                <w:sz w:val="24"/>
              </w:rPr>
              <w:t xml:space="preserve"> </w:t>
            </w:r>
            <w:r>
              <w:rPr>
                <w:sz w:val="24"/>
              </w:rPr>
              <w:t>ног</w:t>
            </w:r>
            <w:r>
              <w:rPr>
                <w:spacing w:val="54"/>
                <w:sz w:val="24"/>
              </w:rPr>
              <w:t xml:space="preserve"> </w:t>
            </w:r>
            <w:r>
              <w:rPr>
                <w:sz w:val="24"/>
              </w:rPr>
              <w:t>с</w:t>
            </w:r>
            <w:r>
              <w:rPr>
                <w:spacing w:val="51"/>
                <w:sz w:val="24"/>
              </w:rPr>
              <w:t xml:space="preserve"> </w:t>
            </w:r>
            <w:r>
              <w:rPr>
                <w:sz w:val="24"/>
              </w:rPr>
              <w:t>использованием</w:t>
            </w:r>
            <w:r>
              <w:rPr>
                <w:spacing w:val="53"/>
                <w:sz w:val="24"/>
              </w:rPr>
              <w:t xml:space="preserve"> </w:t>
            </w:r>
            <w:r>
              <w:rPr>
                <w:sz w:val="24"/>
              </w:rPr>
              <w:t>разных</w:t>
            </w:r>
            <w:r>
              <w:rPr>
                <w:spacing w:val="55"/>
                <w:sz w:val="24"/>
              </w:rPr>
              <w:t xml:space="preserve"> </w:t>
            </w:r>
            <w:r>
              <w:rPr>
                <w:spacing w:val="-2"/>
                <w:sz w:val="24"/>
              </w:rPr>
              <w:t>техник,</w:t>
            </w:r>
          </w:p>
        </w:tc>
        <w:tc>
          <w:tcPr>
            <w:tcW w:w="1405" w:type="dxa"/>
            <w:tcBorders>
              <w:top w:val="nil"/>
              <w:bottom w:val="nil"/>
            </w:tcBorders>
          </w:tcPr>
          <w:p w14:paraId="2613546B" w14:textId="77777777" w:rsidR="0035643A" w:rsidRDefault="0035643A">
            <w:pPr>
              <w:pStyle w:val="TableParagraph"/>
              <w:rPr>
                <w:sz w:val="20"/>
              </w:rPr>
            </w:pPr>
          </w:p>
        </w:tc>
        <w:tc>
          <w:tcPr>
            <w:tcW w:w="1902" w:type="dxa"/>
            <w:tcBorders>
              <w:top w:val="nil"/>
              <w:bottom w:val="nil"/>
            </w:tcBorders>
          </w:tcPr>
          <w:p w14:paraId="4E9A6237" w14:textId="77777777" w:rsidR="0035643A" w:rsidRDefault="0035643A">
            <w:pPr>
              <w:pStyle w:val="TableParagraph"/>
              <w:rPr>
                <w:sz w:val="20"/>
              </w:rPr>
            </w:pPr>
          </w:p>
        </w:tc>
      </w:tr>
      <w:tr w:rsidR="0035643A" w14:paraId="580BE6C0" w14:textId="77777777">
        <w:trPr>
          <w:trHeight w:val="275"/>
        </w:trPr>
        <w:tc>
          <w:tcPr>
            <w:tcW w:w="2609" w:type="dxa"/>
            <w:tcBorders>
              <w:top w:val="nil"/>
              <w:bottom w:val="nil"/>
            </w:tcBorders>
          </w:tcPr>
          <w:p w14:paraId="622CBE55" w14:textId="77777777" w:rsidR="0035643A" w:rsidRDefault="0035643A">
            <w:pPr>
              <w:pStyle w:val="TableParagraph"/>
              <w:rPr>
                <w:sz w:val="20"/>
              </w:rPr>
            </w:pPr>
          </w:p>
        </w:tc>
        <w:tc>
          <w:tcPr>
            <w:tcW w:w="8367" w:type="dxa"/>
            <w:tcBorders>
              <w:top w:val="nil"/>
              <w:bottom w:val="nil"/>
            </w:tcBorders>
          </w:tcPr>
          <w:p w14:paraId="698EA0FD" w14:textId="77777777" w:rsidR="0035643A" w:rsidRDefault="00504B84">
            <w:pPr>
              <w:pStyle w:val="TableParagraph"/>
              <w:spacing w:line="256" w:lineRule="exact"/>
              <w:ind w:left="107"/>
              <w:rPr>
                <w:sz w:val="24"/>
              </w:rPr>
            </w:pPr>
            <w:r>
              <w:rPr>
                <w:spacing w:val="-2"/>
                <w:sz w:val="24"/>
              </w:rPr>
              <w:t>технологий</w:t>
            </w:r>
          </w:p>
        </w:tc>
        <w:tc>
          <w:tcPr>
            <w:tcW w:w="1405" w:type="dxa"/>
            <w:tcBorders>
              <w:top w:val="nil"/>
              <w:bottom w:val="nil"/>
            </w:tcBorders>
          </w:tcPr>
          <w:p w14:paraId="1FC2E925" w14:textId="77777777" w:rsidR="0035643A" w:rsidRDefault="0035643A">
            <w:pPr>
              <w:pStyle w:val="TableParagraph"/>
              <w:rPr>
                <w:sz w:val="20"/>
              </w:rPr>
            </w:pPr>
          </w:p>
        </w:tc>
        <w:tc>
          <w:tcPr>
            <w:tcW w:w="1902" w:type="dxa"/>
            <w:tcBorders>
              <w:top w:val="nil"/>
              <w:bottom w:val="nil"/>
            </w:tcBorders>
          </w:tcPr>
          <w:p w14:paraId="1377051D" w14:textId="77777777" w:rsidR="0035643A" w:rsidRDefault="0035643A">
            <w:pPr>
              <w:pStyle w:val="TableParagraph"/>
              <w:rPr>
                <w:sz w:val="20"/>
              </w:rPr>
            </w:pPr>
          </w:p>
        </w:tc>
      </w:tr>
      <w:tr w:rsidR="0035643A" w14:paraId="559DBE9E" w14:textId="77777777">
        <w:trPr>
          <w:trHeight w:val="276"/>
        </w:trPr>
        <w:tc>
          <w:tcPr>
            <w:tcW w:w="2609" w:type="dxa"/>
            <w:tcBorders>
              <w:top w:val="nil"/>
              <w:bottom w:val="nil"/>
            </w:tcBorders>
          </w:tcPr>
          <w:p w14:paraId="5BA03CF3" w14:textId="77777777" w:rsidR="0035643A" w:rsidRDefault="0035643A">
            <w:pPr>
              <w:pStyle w:val="TableParagraph"/>
              <w:rPr>
                <w:sz w:val="20"/>
              </w:rPr>
            </w:pPr>
          </w:p>
        </w:tc>
        <w:tc>
          <w:tcPr>
            <w:tcW w:w="8367" w:type="dxa"/>
            <w:tcBorders>
              <w:top w:val="nil"/>
              <w:bottom w:val="nil"/>
            </w:tcBorders>
          </w:tcPr>
          <w:p w14:paraId="2D4F1104" w14:textId="77777777" w:rsidR="0035643A" w:rsidRDefault="00504B84">
            <w:pPr>
              <w:pStyle w:val="TableParagraph"/>
              <w:spacing w:line="256" w:lineRule="exact"/>
              <w:ind w:left="107"/>
              <w:rPr>
                <w:sz w:val="24"/>
              </w:rPr>
            </w:pPr>
            <w:r>
              <w:rPr>
                <w:sz w:val="24"/>
              </w:rPr>
              <w:t>и</w:t>
            </w:r>
            <w:r>
              <w:rPr>
                <w:spacing w:val="28"/>
                <w:sz w:val="24"/>
              </w:rPr>
              <w:t xml:space="preserve"> </w:t>
            </w:r>
            <w:r>
              <w:rPr>
                <w:sz w:val="24"/>
              </w:rPr>
              <w:t>материалов</w:t>
            </w:r>
            <w:r>
              <w:rPr>
                <w:spacing w:val="29"/>
                <w:sz w:val="24"/>
              </w:rPr>
              <w:t xml:space="preserve"> </w:t>
            </w:r>
            <w:r>
              <w:rPr>
                <w:sz w:val="24"/>
              </w:rPr>
              <w:t>с</w:t>
            </w:r>
            <w:r>
              <w:rPr>
                <w:spacing w:val="29"/>
                <w:sz w:val="24"/>
              </w:rPr>
              <w:t xml:space="preserve"> </w:t>
            </w:r>
            <w:r>
              <w:rPr>
                <w:sz w:val="24"/>
              </w:rPr>
              <w:t>учетом</w:t>
            </w:r>
            <w:r>
              <w:rPr>
                <w:spacing w:val="30"/>
                <w:sz w:val="24"/>
              </w:rPr>
              <w:t xml:space="preserve"> </w:t>
            </w:r>
            <w:r>
              <w:rPr>
                <w:sz w:val="24"/>
              </w:rPr>
              <w:t>требований</w:t>
            </w:r>
            <w:r>
              <w:rPr>
                <w:spacing w:val="28"/>
                <w:sz w:val="24"/>
              </w:rPr>
              <w:t xml:space="preserve"> </w:t>
            </w:r>
            <w:r>
              <w:rPr>
                <w:sz w:val="24"/>
              </w:rPr>
              <w:t>клиента</w:t>
            </w:r>
            <w:r>
              <w:rPr>
                <w:spacing w:val="29"/>
                <w:sz w:val="24"/>
              </w:rPr>
              <w:t xml:space="preserve"> </w:t>
            </w:r>
            <w:r>
              <w:rPr>
                <w:sz w:val="24"/>
              </w:rPr>
              <w:t>индустрии</w:t>
            </w:r>
            <w:r>
              <w:rPr>
                <w:spacing w:val="28"/>
                <w:sz w:val="24"/>
              </w:rPr>
              <w:t xml:space="preserve"> </w:t>
            </w:r>
            <w:r>
              <w:rPr>
                <w:sz w:val="24"/>
              </w:rPr>
              <w:t>красоты,</w:t>
            </w:r>
            <w:r>
              <w:rPr>
                <w:spacing w:val="30"/>
                <w:sz w:val="24"/>
              </w:rPr>
              <w:t xml:space="preserve"> </w:t>
            </w:r>
            <w:r>
              <w:rPr>
                <w:spacing w:val="-2"/>
                <w:sz w:val="24"/>
              </w:rPr>
              <w:t>направлений</w:t>
            </w:r>
          </w:p>
        </w:tc>
        <w:tc>
          <w:tcPr>
            <w:tcW w:w="1405" w:type="dxa"/>
            <w:tcBorders>
              <w:top w:val="nil"/>
              <w:bottom w:val="nil"/>
            </w:tcBorders>
          </w:tcPr>
          <w:p w14:paraId="4D4C9F05" w14:textId="77777777" w:rsidR="0035643A" w:rsidRDefault="0035643A">
            <w:pPr>
              <w:pStyle w:val="TableParagraph"/>
              <w:rPr>
                <w:sz w:val="20"/>
              </w:rPr>
            </w:pPr>
          </w:p>
        </w:tc>
        <w:tc>
          <w:tcPr>
            <w:tcW w:w="1902" w:type="dxa"/>
            <w:tcBorders>
              <w:top w:val="nil"/>
              <w:bottom w:val="nil"/>
            </w:tcBorders>
          </w:tcPr>
          <w:p w14:paraId="0F7D511F" w14:textId="77777777" w:rsidR="0035643A" w:rsidRDefault="0035643A">
            <w:pPr>
              <w:pStyle w:val="TableParagraph"/>
              <w:rPr>
                <w:sz w:val="20"/>
              </w:rPr>
            </w:pPr>
          </w:p>
        </w:tc>
      </w:tr>
      <w:tr w:rsidR="0035643A" w14:paraId="0325FCDF" w14:textId="77777777">
        <w:trPr>
          <w:trHeight w:val="271"/>
        </w:trPr>
        <w:tc>
          <w:tcPr>
            <w:tcW w:w="2609" w:type="dxa"/>
            <w:tcBorders>
              <w:top w:val="nil"/>
              <w:bottom w:val="nil"/>
            </w:tcBorders>
          </w:tcPr>
          <w:p w14:paraId="1FA6A19F" w14:textId="77777777" w:rsidR="0035643A" w:rsidRDefault="0035643A">
            <w:pPr>
              <w:pStyle w:val="TableParagraph"/>
              <w:rPr>
                <w:sz w:val="20"/>
              </w:rPr>
            </w:pPr>
          </w:p>
        </w:tc>
        <w:tc>
          <w:tcPr>
            <w:tcW w:w="8367" w:type="dxa"/>
            <w:tcBorders>
              <w:top w:val="nil"/>
            </w:tcBorders>
          </w:tcPr>
          <w:p w14:paraId="56930BA8" w14:textId="77777777" w:rsidR="0035643A" w:rsidRDefault="00504B84">
            <w:pPr>
              <w:pStyle w:val="TableParagraph"/>
              <w:spacing w:line="252" w:lineRule="exact"/>
              <w:ind w:left="107"/>
              <w:rPr>
                <w:sz w:val="24"/>
              </w:rPr>
            </w:pPr>
            <w:r>
              <w:rPr>
                <w:sz w:val="24"/>
              </w:rPr>
              <w:t>моды</w:t>
            </w:r>
            <w:r>
              <w:rPr>
                <w:spacing w:val="-4"/>
                <w:sz w:val="24"/>
              </w:rPr>
              <w:t xml:space="preserve"> </w:t>
            </w:r>
            <w:r>
              <w:rPr>
                <w:sz w:val="24"/>
              </w:rPr>
              <w:t>и</w:t>
            </w:r>
            <w:r>
              <w:rPr>
                <w:spacing w:val="1"/>
                <w:sz w:val="24"/>
              </w:rPr>
              <w:t xml:space="preserve"> </w:t>
            </w:r>
            <w:r>
              <w:rPr>
                <w:spacing w:val="-2"/>
                <w:sz w:val="24"/>
              </w:rPr>
              <w:t>стиля</w:t>
            </w:r>
          </w:p>
        </w:tc>
        <w:tc>
          <w:tcPr>
            <w:tcW w:w="1405" w:type="dxa"/>
            <w:tcBorders>
              <w:top w:val="nil"/>
            </w:tcBorders>
          </w:tcPr>
          <w:p w14:paraId="6232FD07" w14:textId="77777777" w:rsidR="0035643A" w:rsidRDefault="0035643A">
            <w:pPr>
              <w:pStyle w:val="TableParagraph"/>
              <w:rPr>
                <w:sz w:val="20"/>
              </w:rPr>
            </w:pPr>
          </w:p>
        </w:tc>
        <w:tc>
          <w:tcPr>
            <w:tcW w:w="1902" w:type="dxa"/>
            <w:tcBorders>
              <w:top w:val="nil"/>
              <w:bottom w:val="nil"/>
            </w:tcBorders>
          </w:tcPr>
          <w:p w14:paraId="5921DCF1" w14:textId="77777777" w:rsidR="0035643A" w:rsidRDefault="0035643A">
            <w:pPr>
              <w:pStyle w:val="TableParagraph"/>
              <w:rPr>
                <w:sz w:val="20"/>
              </w:rPr>
            </w:pPr>
          </w:p>
        </w:tc>
      </w:tr>
      <w:tr w:rsidR="0035643A" w14:paraId="72A6C15A" w14:textId="77777777">
        <w:trPr>
          <w:trHeight w:val="275"/>
        </w:trPr>
        <w:tc>
          <w:tcPr>
            <w:tcW w:w="2609" w:type="dxa"/>
            <w:tcBorders>
              <w:top w:val="nil"/>
              <w:bottom w:val="nil"/>
            </w:tcBorders>
          </w:tcPr>
          <w:p w14:paraId="63629907" w14:textId="77777777" w:rsidR="0035643A" w:rsidRDefault="0035643A">
            <w:pPr>
              <w:pStyle w:val="TableParagraph"/>
              <w:rPr>
                <w:sz w:val="20"/>
              </w:rPr>
            </w:pPr>
          </w:p>
        </w:tc>
        <w:tc>
          <w:tcPr>
            <w:tcW w:w="8367" w:type="dxa"/>
          </w:tcPr>
          <w:p w14:paraId="58958D37" w14:textId="77777777" w:rsidR="0035643A" w:rsidRDefault="00504B84">
            <w:pPr>
              <w:pStyle w:val="TableParagraph"/>
              <w:spacing w:line="256" w:lineRule="exact"/>
              <w:ind w:left="107"/>
              <w:rPr>
                <w:b/>
                <w:sz w:val="24"/>
              </w:rPr>
            </w:pPr>
            <w:r>
              <w:rPr>
                <w:b/>
                <w:sz w:val="24"/>
              </w:rPr>
              <w:t>Практические</w:t>
            </w:r>
            <w:r>
              <w:rPr>
                <w:b/>
                <w:spacing w:val="-3"/>
                <w:sz w:val="24"/>
              </w:rPr>
              <w:t xml:space="preserve"> </w:t>
            </w:r>
            <w:r>
              <w:rPr>
                <w:b/>
                <w:spacing w:val="-2"/>
                <w:sz w:val="24"/>
              </w:rPr>
              <w:t>занятия</w:t>
            </w:r>
          </w:p>
        </w:tc>
        <w:tc>
          <w:tcPr>
            <w:tcW w:w="1405" w:type="dxa"/>
          </w:tcPr>
          <w:p w14:paraId="7C57687E" w14:textId="77777777" w:rsidR="0035643A" w:rsidRDefault="00504B84">
            <w:pPr>
              <w:pStyle w:val="TableParagraph"/>
              <w:spacing w:line="256" w:lineRule="exact"/>
              <w:ind w:left="4"/>
              <w:jc w:val="center"/>
              <w:rPr>
                <w:b/>
                <w:sz w:val="24"/>
              </w:rPr>
            </w:pPr>
            <w:r>
              <w:rPr>
                <w:b/>
                <w:spacing w:val="-5"/>
                <w:sz w:val="24"/>
              </w:rPr>
              <w:t>65</w:t>
            </w:r>
          </w:p>
        </w:tc>
        <w:tc>
          <w:tcPr>
            <w:tcW w:w="1902" w:type="dxa"/>
            <w:tcBorders>
              <w:top w:val="nil"/>
              <w:bottom w:val="nil"/>
            </w:tcBorders>
          </w:tcPr>
          <w:p w14:paraId="4050B118" w14:textId="77777777" w:rsidR="0035643A" w:rsidRDefault="0035643A">
            <w:pPr>
              <w:pStyle w:val="TableParagraph"/>
              <w:rPr>
                <w:sz w:val="20"/>
              </w:rPr>
            </w:pPr>
          </w:p>
        </w:tc>
      </w:tr>
      <w:tr w:rsidR="0035643A" w14:paraId="4C3B52D6" w14:textId="77777777">
        <w:trPr>
          <w:trHeight w:val="275"/>
        </w:trPr>
        <w:tc>
          <w:tcPr>
            <w:tcW w:w="2609" w:type="dxa"/>
            <w:tcBorders>
              <w:top w:val="nil"/>
              <w:bottom w:val="nil"/>
            </w:tcBorders>
          </w:tcPr>
          <w:p w14:paraId="02549F85" w14:textId="77777777" w:rsidR="0035643A" w:rsidRDefault="0035643A">
            <w:pPr>
              <w:pStyle w:val="TableParagraph"/>
              <w:rPr>
                <w:sz w:val="20"/>
              </w:rPr>
            </w:pPr>
          </w:p>
        </w:tc>
        <w:tc>
          <w:tcPr>
            <w:tcW w:w="8367" w:type="dxa"/>
            <w:tcBorders>
              <w:bottom w:val="nil"/>
            </w:tcBorders>
          </w:tcPr>
          <w:p w14:paraId="037874AE" w14:textId="77777777" w:rsidR="0035643A" w:rsidRDefault="00504B84">
            <w:pPr>
              <w:pStyle w:val="TableParagraph"/>
              <w:spacing w:line="255" w:lineRule="exact"/>
              <w:ind w:left="107"/>
              <w:rPr>
                <w:sz w:val="24"/>
              </w:rPr>
            </w:pPr>
            <w:r>
              <w:rPr>
                <w:sz w:val="24"/>
              </w:rPr>
              <w:t>Выполнение</w:t>
            </w:r>
            <w:r>
              <w:rPr>
                <w:spacing w:val="-5"/>
                <w:sz w:val="24"/>
              </w:rPr>
              <w:t xml:space="preserve"> </w:t>
            </w:r>
            <w:r>
              <w:rPr>
                <w:sz w:val="24"/>
              </w:rPr>
              <w:t>гигиенических</w:t>
            </w:r>
            <w:r>
              <w:rPr>
                <w:spacing w:val="-1"/>
                <w:sz w:val="24"/>
              </w:rPr>
              <w:t xml:space="preserve"> </w:t>
            </w:r>
            <w:r>
              <w:rPr>
                <w:sz w:val="24"/>
              </w:rPr>
              <w:t>видов</w:t>
            </w:r>
            <w:r>
              <w:rPr>
                <w:spacing w:val="-3"/>
                <w:sz w:val="24"/>
              </w:rPr>
              <w:t xml:space="preserve"> </w:t>
            </w:r>
            <w:r>
              <w:rPr>
                <w:sz w:val="24"/>
              </w:rPr>
              <w:t>педикюра</w:t>
            </w:r>
            <w:r>
              <w:rPr>
                <w:spacing w:val="-2"/>
                <w:sz w:val="24"/>
              </w:rPr>
              <w:t xml:space="preserve"> </w:t>
            </w:r>
            <w:r>
              <w:rPr>
                <w:sz w:val="24"/>
              </w:rPr>
              <w:t>с</w:t>
            </w:r>
            <w:r>
              <w:rPr>
                <w:spacing w:val="-3"/>
                <w:sz w:val="24"/>
              </w:rPr>
              <w:t xml:space="preserve"> </w:t>
            </w:r>
            <w:r>
              <w:rPr>
                <w:sz w:val="24"/>
              </w:rPr>
              <w:t>учетом</w:t>
            </w:r>
            <w:r>
              <w:rPr>
                <w:spacing w:val="-2"/>
                <w:sz w:val="24"/>
              </w:rPr>
              <w:t xml:space="preserve"> </w:t>
            </w:r>
            <w:r>
              <w:rPr>
                <w:sz w:val="24"/>
              </w:rPr>
              <w:t xml:space="preserve">требований </w:t>
            </w:r>
            <w:r>
              <w:rPr>
                <w:spacing w:val="-2"/>
                <w:sz w:val="24"/>
              </w:rPr>
              <w:t>клиента</w:t>
            </w:r>
          </w:p>
        </w:tc>
        <w:tc>
          <w:tcPr>
            <w:tcW w:w="1405" w:type="dxa"/>
            <w:vMerge w:val="restart"/>
          </w:tcPr>
          <w:p w14:paraId="3F20F601" w14:textId="77777777" w:rsidR="0035643A" w:rsidRDefault="0035643A">
            <w:pPr>
              <w:pStyle w:val="TableParagraph"/>
              <w:rPr>
                <w:sz w:val="24"/>
              </w:rPr>
            </w:pPr>
          </w:p>
        </w:tc>
        <w:tc>
          <w:tcPr>
            <w:tcW w:w="1902" w:type="dxa"/>
            <w:tcBorders>
              <w:top w:val="nil"/>
              <w:bottom w:val="nil"/>
            </w:tcBorders>
          </w:tcPr>
          <w:p w14:paraId="6E8A5712" w14:textId="77777777" w:rsidR="0035643A" w:rsidRDefault="0035643A">
            <w:pPr>
              <w:pStyle w:val="TableParagraph"/>
              <w:rPr>
                <w:sz w:val="20"/>
              </w:rPr>
            </w:pPr>
          </w:p>
        </w:tc>
      </w:tr>
      <w:tr w:rsidR="0035643A" w14:paraId="544BF2DB" w14:textId="77777777">
        <w:trPr>
          <w:trHeight w:val="266"/>
        </w:trPr>
        <w:tc>
          <w:tcPr>
            <w:tcW w:w="2609" w:type="dxa"/>
            <w:tcBorders>
              <w:top w:val="nil"/>
              <w:bottom w:val="nil"/>
            </w:tcBorders>
          </w:tcPr>
          <w:p w14:paraId="1AE5BAFB" w14:textId="77777777" w:rsidR="0035643A" w:rsidRDefault="0035643A">
            <w:pPr>
              <w:pStyle w:val="TableParagraph"/>
              <w:rPr>
                <w:sz w:val="18"/>
              </w:rPr>
            </w:pPr>
          </w:p>
        </w:tc>
        <w:tc>
          <w:tcPr>
            <w:tcW w:w="8367" w:type="dxa"/>
            <w:tcBorders>
              <w:top w:val="nil"/>
            </w:tcBorders>
          </w:tcPr>
          <w:p w14:paraId="7A42DD7C" w14:textId="77777777" w:rsidR="0035643A" w:rsidRDefault="00504B84">
            <w:pPr>
              <w:pStyle w:val="TableParagraph"/>
              <w:spacing w:line="247" w:lineRule="exact"/>
              <w:ind w:left="107"/>
              <w:rPr>
                <w:sz w:val="24"/>
              </w:rPr>
            </w:pPr>
            <w:r>
              <w:rPr>
                <w:sz w:val="24"/>
              </w:rPr>
              <w:t>индустрии</w:t>
            </w:r>
            <w:r>
              <w:rPr>
                <w:spacing w:val="-1"/>
                <w:sz w:val="24"/>
              </w:rPr>
              <w:t xml:space="preserve"> </w:t>
            </w:r>
            <w:r>
              <w:rPr>
                <w:spacing w:val="-2"/>
                <w:sz w:val="24"/>
              </w:rPr>
              <w:t>красоты</w:t>
            </w:r>
          </w:p>
        </w:tc>
        <w:tc>
          <w:tcPr>
            <w:tcW w:w="1405" w:type="dxa"/>
            <w:vMerge/>
            <w:tcBorders>
              <w:top w:val="nil"/>
            </w:tcBorders>
          </w:tcPr>
          <w:p w14:paraId="7237E7FD" w14:textId="77777777" w:rsidR="0035643A" w:rsidRDefault="0035643A">
            <w:pPr>
              <w:rPr>
                <w:sz w:val="2"/>
                <w:szCs w:val="2"/>
              </w:rPr>
            </w:pPr>
          </w:p>
        </w:tc>
        <w:tc>
          <w:tcPr>
            <w:tcW w:w="1902" w:type="dxa"/>
            <w:tcBorders>
              <w:top w:val="nil"/>
              <w:bottom w:val="nil"/>
            </w:tcBorders>
          </w:tcPr>
          <w:p w14:paraId="65CBBE2F" w14:textId="77777777" w:rsidR="0035643A" w:rsidRDefault="0035643A">
            <w:pPr>
              <w:pStyle w:val="TableParagraph"/>
              <w:rPr>
                <w:sz w:val="18"/>
              </w:rPr>
            </w:pPr>
          </w:p>
        </w:tc>
      </w:tr>
      <w:tr w:rsidR="0035643A" w14:paraId="394537E8" w14:textId="77777777">
        <w:trPr>
          <w:trHeight w:val="277"/>
        </w:trPr>
        <w:tc>
          <w:tcPr>
            <w:tcW w:w="2609" w:type="dxa"/>
            <w:tcBorders>
              <w:top w:val="nil"/>
              <w:bottom w:val="nil"/>
            </w:tcBorders>
          </w:tcPr>
          <w:p w14:paraId="00B096FA" w14:textId="77777777" w:rsidR="0035643A" w:rsidRDefault="0035643A">
            <w:pPr>
              <w:pStyle w:val="TableParagraph"/>
              <w:rPr>
                <w:sz w:val="20"/>
              </w:rPr>
            </w:pPr>
          </w:p>
        </w:tc>
        <w:tc>
          <w:tcPr>
            <w:tcW w:w="8367" w:type="dxa"/>
            <w:tcBorders>
              <w:bottom w:val="nil"/>
            </w:tcBorders>
          </w:tcPr>
          <w:p w14:paraId="119C9904" w14:textId="77777777" w:rsidR="0035643A" w:rsidRDefault="00504B84">
            <w:pPr>
              <w:pStyle w:val="TableParagraph"/>
              <w:spacing w:before="1" w:line="256" w:lineRule="exact"/>
              <w:ind w:left="107"/>
              <w:rPr>
                <w:sz w:val="24"/>
              </w:rPr>
            </w:pPr>
            <w:r>
              <w:rPr>
                <w:sz w:val="24"/>
              </w:rPr>
              <w:t>Выполнение</w:t>
            </w:r>
            <w:r>
              <w:rPr>
                <w:spacing w:val="-6"/>
                <w:sz w:val="24"/>
              </w:rPr>
              <w:t xml:space="preserve"> </w:t>
            </w:r>
            <w:r>
              <w:rPr>
                <w:sz w:val="24"/>
              </w:rPr>
              <w:t>ухаживающих</w:t>
            </w:r>
            <w:r>
              <w:rPr>
                <w:spacing w:val="-1"/>
                <w:sz w:val="24"/>
              </w:rPr>
              <w:t xml:space="preserve"> </w:t>
            </w:r>
            <w:r>
              <w:rPr>
                <w:sz w:val="24"/>
              </w:rPr>
              <w:t>видов</w:t>
            </w:r>
            <w:r>
              <w:rPr>
                <w:spacing w:val="-3"/>
                <w:sz w:val="24"/>
              </w:rPr>
              <w:t xml:space="preserve"> </w:t>
            </w:r>
            <w:r>
              <w:rPr>
                <w:sz w:val="24"/>
              </w:rPr>
              <w:t>педикюра</w:t>
            </w:r>
            <w:r>
              <w:rPr>
                <w:spacing w:val="-2"/>
                <w:sz w:val="24"/>
              </w:rPr>
              <w:t xml:space="preserve"> </w:t>
            </w:r>
            <w:r>
              <w:rPr>
                <w:sz w:val="24"/>
              </w:rPr>
              <w:t>с</w:t>
            </w:r>
            <w:r>
              <w:rPr>
                <w:spacing w:val="-3"/>
                <w:sz w:val="24"/>
              </w:rPr>
              <w:t xml:space="preserve"> </w:t>
            </w:r>
            <w:r>
              <w:rPr>
                <w:sz w:val="24"/>
              </w:rPr>
              <w:t>учетом</w:t>
            </w:r>
            <w:r>
              <w:rPr>
                <w:spacing w:val="-2"/>
                <w:sz w:val="24"/>
              </w:rPr>
              <w:t xml:space="preserve"> </w:t>
            </w:r>
            <w:r>
              <w:rPr>
                <w:sz w:val="24"/>
              </w:rPr>
              <w:t xml:space="preserve">требований </w:t>
            </w:r>
            <w:r>
              <w:rPr>
                <w:spacing w:val="-2"/>
                <w:sz w:val="24"/>
              </w:rPr>
              <w:t>клиента</w:t>
            </w:r>
          </w:p>
        </w:tc>
        <w:tc>
          <w:tcPr>
            <w:tcW w:w="1405" w:type="dxa"/>
            <w:vMerge/>
            <w:tcBorders>
              <w:top w:val="nil"/>
            </w:tcBorders>
          </w:tcPr>
          <w:p w14:paraId="3FA6D7AA" w14:textId="77777777" w:rsidR="0035643A" w:rsidRDefault="0035643A">
            <w:pPr>
              <w:rPr>
                <w:sz w:val="2"/>
                <w:szCs w:val="2"/>
              </w:rPr>
            </w:pPr>
          </w:p>
        </w:tc>
        <w:tc>
          <w:tcPr>
            <w:tcW w:w="1902" w:type="dxa"/>
            <w:tcBorders>
              <w:top w:val="nil"/>
              <w:bottom w:val="nil"/>
            </w:tcBorders>
          </w:tcPr>
          <w:p w14:paraId="7EAC7659" w14:textId="77777777" w:rsidR="0035643A" w:rsidRDefault="0035643A">
            <w:pPr>
              <w:pStyle w:val="TableParagraph"/>
              <w:rPr>
                <w:sz w:val="20"/>
              </w:rPr>
            </w:pPr>
          </w:p>
        </w:tc>
      </w:tr>
      <w:tr w:rsidR="0035643A" w14:paraId="6D19F6A0" w14:textId="77777777">
        <w:trPr>
          <w:trHeight w:val="266"/>
        </w:trPr>
        <w:tc>
          <w:tcPr>
            <w:tcW w:w="2609" w:type="dxa"/>
            <w:tcBorders>
              <w:top w:val="nil"/>
              <w:bottom w:val="nil"/>
            </w:tcBorders>
          </w:tcPr>
          <w:p w14:paraId="2F7E979F" w14:textId="77777777" w:rsidR="0035643A" w:rsidRDefault="0035643A">
            <w:pPr>
              <w:pStyle w:val="TableParagraph"/>
              <w:rPr>
                <w:sz w:val="18"/>
              </w:rPr>
            </w:pPr>
          </w:p>
        </w:tc>
        <w:tc>
          <w:tcPr>
            <w:tcW w:w="8367" w:type="dxa"/>
            <w:tcBorders>
              <w:top w:val="nil"/>
            </w:tcBorders>
          </w:tcPr>
          <w:p w14:paraId="268B8E86" w14:textId="77777777" w:rsidR="0035643A" w:rsidRDefault="00504B84">
            <w:pPr>
              <w:pStyle w:val="TableParagraph"/>
              <w:spacing w:line="247" w:lineRule="exact"/>
              <w:ind w:left="107"/>
              <w:rPr>
                <w:sz w:val="24"/>
              </w:rPr>
            </w:pPr>
            <w:r>
              <w:rPr>
                <w:sz w:val="24"/>
              </w:rPr>
              <w:t>индустрии</w:t>
            </w:r>
            <w:r>
              <w:rPr>
                <w:spacing w:val="-1"/>
                <w:sz w:val="24"/>
              </w:rPr>
              <w:t xml:space="preserve"> </w:t>
            </w:r>
            <w:r>
              <w:rPr>
                <w:spacing w:val="-2"/>
                <w:sz w:val="24"/>
              </w:rPr>
              <w:t>красоты</w:t>
            </w:r>
          </w:p>
        </w:tc>
        <w:tc>
          <w:tcPr>
            <w:tcW w:w="1405" w:type="dxa"/>
            <w:vMerge/>
            <w:tcBorders>
              <w:top w:val="nil"/>
            </w:tcBorders>
          </w:tcPr>
          <w:p w14:paraId="52E76366" w14:textId="77777777" w:rsidR="0035643A" w:rsidRDefault="0035643A">
            <w:pPr>
              <w:rPr>
                <w:sz w:val="2"/>
                <w:szCs w:val="2"/>
              </w:rPr>
            </w:pPr>
          </w:p>
        </w:tc>
        <w:tc>
          <w:tcPr>
            <w:tcW w:w="1902" w:type="dxa"/>
            <w:tcBorders>
              <w:top w:val="nil"/>
              <w:bottom w:val="nil"/>
            </w:tcBorders>
          </w:tcPr>
          <w:p w14:paraId="11DD2D27" w14:textId="77777777" w:rsidR="0035643A" w:rsidRDefault="0035643A">
            <w:pPr>
              <w:pStyle w:val="TableParagraph"/>
              <w:rPr>
                <w:sz w:val="18"/>
              </w:rPr>
            </w:pPr>
          </w:p>
        </w:tc>
      </w:tr>
      <w:tr w:rsidR="0035643A" w14:paraId="15DB27CA" w14:textId="77777777">
        <w:trPr>
          <w:trHeight w:val="275"/>
        </w:trPr>
        <w:tc>
          <w:tcPr>
            <w:tcW w:w="2609" w:type="dxa"/>
            <w:tcBorders>
              <w:top w:val="nil"/>
              <w:bottom w:val="nil"/>
            </w:tcBorders>
          </w:tcPr>
          <w:p w14:paraId="18174094" w14:textId="77777777" w:rsidR="0035643A" w:rsidRDefault="0035643A">
            <w:pPr>
              <w:pStyle w:val="TableParagraph"/>
              <w:rPr>
                <w:sz w:val="20"/>
              </w:rPr>
            </w:pPr>
          </w:p>
        </w:tc>
        <w:tc>
          <w:tcPr>
            <w:tcW w:w="8367" w:type="dxa"/>
            <w:tcBorders>
              <w:bottom w:val="nil"/>
            </w:tcBorders>
          </w:tcPr>
          <w:p w14:paraId="4F152955" w14:textId="77777777" w:rsidR="0035643A" w:rsidRDefault="00504B84">
            <w:pPr>
              <w:pStyle w:val="TableParagraph"/>
              <w:spacing w:line="255" w:lineRule="exact"/>
              <w:ind w:left="107"/>
              <w:rPr>
                <w:sz w:val="24"/>
              </w:rPr>
            </w:pPr>
            <w:r>
              <w:rPr>
                <w:sz w:val="24"/>
              </w:rPr>
              <w:t>Моделирование</w:t>
            </w:r>
            <w:r>
              <w:rPr>
                <w:spacing w:val="-5"/>
                <w:sz w:val="24"/>
              </w:rPr>
              <w:t xml:space="preserve"> </w:t>
            </w:r>
            <w:r>
              <w:rPr>
                <w:sz w:val="24"/>
              </w:rPr>
              <w:t>ногтей</w:t>
            </w:r>
            <w:r>
              <w:rPr>
                <w:spacing w:val="-3"/>
                <w:sz w:val="24"/>
              </w:rPr>
              <w:t xml:space="preserve"> </w:t>
            </w:r>
            <w:r>
              <w:rPr>
                <w:sz w:val="24"/>
              </w:rPr>
              <w:t>ног</w:t>
            </w:r>
            <w:r>
              <w:rPr>
                <w:spacing w:val="-2"/>
                <w:sz w:val="24"/>
              </w:rPr>
              <w:t xml:space="preserve"> </w:t>
            </w:r>
            <w:r>
              <w:rPr>
                <w:sz w:val="24"/>
              </w:rPr>
              <w:t>с</w:t>
            </w:r>
            <w:r>
              <w:rPr>
                <w:spacing w:val="-2"/>
                <w:sz w:val="24"/>
              </w:rPr>
              <w:t xml:space="preserve"> </w:t>
            </w:r>
            <w:r>
              <w:rPr>
                <w:sz w:val="24"/>
              </w:rPr>
              <w:t>использованием</w:t>
            </w:r>
            <w:r>
              <w:rPr>
                <w:spacing w:val="-3"/>
                <w:sz w:val="24"/>
              </w:rPr>
              <w:t xml:space="preserve"> </w:t>
            </w:r>
            <w:r>
              <w:rPr>
                <w:sz w:val="24"/>
              </w:rPr>
              <w:t>разных</w:t>
            </w:r>
            <w:r>
              <w:rPr>
                <w:spacing w:val="-1"/>
                <w:sz w:val="24"/>
              </w:rPr>
              <w:t xml:space="preserve"> </w:t>
            </w:r>
            <w:r>
              <w:rPr>
                <w:sz w:val="24"/>
              </w:rPr>
              <w:t>техник,</w:t>
            </w:r>
            <w:r>
              <w:rPr>
                <w:spacing w:val="-1"/>
                <w:sz w:val="24"/>
              </w:rPr>
              <w:t xml:space="preserve"> </w:t>
            </w:r>
            <w:r>
              <w:rPr>
                <w:sz w:val="24"/>
              </w:rPr>
              <w:t xml:space="preserve">технологий </w:t>
            </w:r>
            <w:r>
              <w:rPr>
                <w:spacing w:val="-10"/>
                <w:sz w:val="24"/>
              </w:rPr>
              <w:t>и</w:t>
            </w:r>
          </w:p>
        </w:tc>
        <w:tc>
          <w:tcPr>
            <w:tcW w:w="1405" w:type="dxa"/>
            <w:vMerge/>
            <w:tcBorders>
              <w:top w:val="nil"/>
            </w:tcBorders>
          </w:tcPr>
          <w:p w14:paraId="79DF8B3A" w14:textId="77777777" w:rsidR="0035643A" w:rsidRDefault="0035643A">
            <w:pPr>
              <w:rPr>
                <w:sz w:val="2"/>
                <w:szCs w:val="2"/>
              </w:rPr>
            </w:pPr>
          </w:p>
        </w:tc>
        <w:tc>
          <w:tcPr>
            <w:tcW w:w="1902" w:type="dxa"/>
            <w:tcBorders>
              <w:top w:val="nil"/>
              <w:bottom w:val="nil"/>
            </w:tcBorders>
          </w:tcPr>
          <w:p w14:paraId="0FED18C0" w14:textId="77777777" w:rsidR="0035643A" w:rsidRDefault="0035643A">
            <w:pPr>
              <w:pStyle w:val="TableParagraph"/>
              <w:rPr>
                <w:sz w:val="20"/>
              </w:rPr>
            </w:pPr>
          </w:p>
        </w:tc>
      </w:tr>
      <w:tr w:rsidR="0035643A" w14:paraId="1E86317E" w14:textId="77777777">
        <w:trPr>
          <w:trHeight w:val="266"/>
        </w:trPr>
        <w:tc>
          <w:tcPr>
            <w:tcW w:w="2609" w:type="dxa"/>
            <w:tcBorders>
              <w:top w:val="nil"/>
              <w:bottom w:val="nil"/>
            </w:tcBorders>
          </w:tcPr>
          <w:p w14:paraId="1392200A" w14:textId="77777777" w:rsidR="0035643A" w:rsidRDefault="0035643A">
            <w:pPr>
              <w:pStyle w:val="TableParagraph"/>
              <w:rPr>
                <w:sz w:val="18"/>
              </w:rPr>
            </w:pPr>
          </w:p>
        </w:tc>
        <w:tc>
          <w:tcPr>
            <w:tcW w:w="8367" w:type="dxa"/>
            <w:tcBorders>
              <w:top w:val="nil"/>
            </w:tcBorders>
          </w:tcPr>
          <w:p w14:paraId="67E3E730" w14:textId="77777777" w:rsidR="0035643A" w:rsidRDefault="00504B84">
            <w:pPr>
              <w:pStyle w:val="TableParagraph"/>
              <w:spacing w:line="247" w:lineRule="exact"/>
              <w:ind w:left="107"/>
              <w:rPr>
                <w:sz w:val="24"/>
              </w:rPr>
            </w:pPr>
            <w:r>
              <w:rPr>
                <w:sz w:val="24"/>
              </w:rPr>
              <w:t>материалов</w:t>
            </w:r>
            <w:r>
              <w:rPr>
                <w:spacing w:val="-3"/>
                <w:sz w:val="24"/>
              </w:rPr>
              <w:t xml:space="preserve"> </w:t>
            </w:r>
            <w:r>
              <w:rPr>
                <w:sz w:val="24"/>
              </w:rPr>
              <w:t>с</w:t>
            </w:r>
            <w:r>
              <w:rPr>
                <w:spacing w:val="-3"/>
                <w:sz w:val="24"/>
              </w:rPr>
              <w:t xml:space="preserve"> </w:t>
            </w:r>
            <w:r>
              <w:rPr>
                <w:sz w:val="24"/>
              </w:rPr>
              <w:t>учетом</w:t>
            </w:r>
            <w:r>
              <w:rPr>
                <w:spacing w:val="-3"/>
                <w:sz w:val="24"/>
              </w:rPr>
              <w:t xml:space="preserve"> </w:t>
            </w:r>
            <w:r>
              <w:rPr>
                <w:sz w:val="24"/>
              </w:rPr>
              <w:t>требований</w:t>
            </w:r>
            <w:r>
              <w:rPr>
                <w:spacing w:val="-1"/>
                <w:sz w:val="24"/>
              </w:rPr>
              <w:t xml:space="preserve"> </w:t>
            </w:r>
            <w:r>
              <w:rPr>
                <w:sz w:val="24"/>
              </w:rPr>
              <w:t>клиента</w:t>
            </w:r>
            <w:r>
              <w:rPr>
                <w:spacing w:val="-3"/>
                <w:sz w:val="24"/>
              </w:rPr>
              <w:t xml:space="preserve"> </w:t>
            </w:r>
            <w:r>
              <w:rPr>
                <w:sz w:val="24"/>
              </w:rPr>
              <w:t xml:space="preserve">индустрии </w:t>
            </w:r>
            <w:r>
              <w:rPr>
                <w:spacing w:val="-2"/>
                <w:sz w:val="24"/>
              </w:rPr>
              <w:t>красоты</w:t>
            </w:r>
          </w:p>
        </w:tc>
        <w:tc>
          <w:tcPr>
            <w:tcW w:w="1405" w:type="dxa"/>
            <w:vMerge/>
            <w:tcBorders>
              <w:top w:val="nil"/>
            </w:tcBorders>
          </w:tcPr>
          <w:p w14:paraId="2D290830" w14:textId="77777777" w:rsidR="0035643A" w:rsidRDefault="0035643A">
            <w:pPr>
              <w:rPr>
                <w:sz w:val="2"/>
                <w:szCs w:val="2"/>
              </w:rPr>
            </w:pPr>
          </w:p>
        </w:tc>
        <w:tc>
          <w:tcPr>
            <w:tcW w:w="1902" w:type="dxa"/>
            <w:tcBorders>
              <w:top w:val="nil"/>
              <w:bottom w:val="nil"/>
            </w:tcBorders>
          </w:tcPr>
          <w:p w14:paraId="1A2BD48F" w14:textId="77777777" w:rsidR="0035643A" w:rsidRDefault="0035643A">
            <w:pPr>
              <w:pStyle w:val="TableParagraph"/>
              <w:rPr>
                <w:sz w:val="18"/>
              </w:rPr>
            </w:pPr>
          </w:p>
        </w:tc>
      </w:tr>
      <w:tr w:rsidR="0035643A" w14:paraId="486EBADA" w14:textId="77777777">
        <w:trPr>
          <w:trHeight w:val="275"/>
        </w:trPr>
        <w:tc>
          <w:tcPr>
            <w:tcW w:w="2609" w:type="dxa"/>
            <w:tcBorders>
              <w:top w:val="nil"/>
              <w:bottom w:val="nil"/>
            </w:tcBorders>
          </w:tcPr>
          <w:p w14:paraId="1D256373" w14:textId="77777777" w:rsidR="0035643A" w:rsidRDefault="0035643A">
            <w:pPr>
              <w:pStyle w:val="TableParagraph"/>
              <w:rPr>
                <w:sz w:val="20"/>
              </w:rPr>
            </w:pPr>
          </w:p>
        </w:tc>
        <w:tc>
          <w:tcPr>
            <w:tcW w:w="8367" w:type="dxa"/>
            <w:tcBorders>
              <w:bottom w:val="nil"/>
            </w:tcBorders>
          </w:tcPr>
          <w:p w14:paraId="3E6500DA" w14:textId="77777777" w:rsidR="0035643A" w:rsidRDefault="00504B84">
            <w:pPr>
              <w:pStyle w:val="TableParagraph"/>
              <w:spacing w:line="255" w:lineRule="exact"/>
              <w:ind w:left="107"/>
              <w:rPr>
                <w:sz w:val="24"/>
              </w:rPr>
            </w:pPr>
            <w:r>
              <w:rPr>
                <w:sz w:val="24"/>
              </w:rPr>
              <w:t>Дизайн</w:t>
            </w:r>
            <w:r>
              <w:rPr>
                <w:spacing w:val="-5"/>
                <w:sz w:val="24"/>
              </w:rPr>
              <w:t xml:space="preserve"> </w:t>
            </w:r>
            <w:r>
              <w:rPr>
                <w:sz w:val="24"/>
              </w:rPr>
              <w:t>ногтей</w:t>
            </w:r>
            <w:r>
              <w:rPr>
                <w:spacing w:val="-3"/>
                <w:sz w:val="24"/>
              </w:rPr>
              <w:t xml:space="preserve"> </w:t>
            </w:r>
            <w:r>
              <w:rPr>
                <w:sz w:val="24"/>
              </w:rPr>
              <w:t>ног</w:t>
            </w:r>
            <w:r>
              <w:rPr>
                <w:spacing w:val="-1"/>
                <w:sz w:val="24"/>
              </w:rPr>
              <w:t xml:space="preserve"> </w:t>
            </w:r>
            <w:r>
              <w:rPr>
                <w:sz w:val="24"/>
              </w:rPr>
              <w:t>с</w:t>
            </w:r>
            <w:r>
              <w:rPr>
                <w:spacing w:val="-2"/>
                <w:sz w:val="24"/>
              </w:rPr>
              <w:t xml:space="preserve"> </w:t>
            </w:r>
            <w:r>
              <w:rPr>
                <w:sz w:val="24"/>
              </w:rPr>
              <w:t>использованием</w:t>
            </w:r>
            <w:r>
              <w:rPr>
                <w:spacing w:val="-2"/>
                <w:sz w:val="24"/>
              </w:rPr>
              <w:t xml:space="preserve"> </w:t>
            </w:r>
            <w:r>
              <w:rPr>
                <w:sz w:val="24"/>
              </w:rPr>
              <w:t>разных</w:t>
            </w:r>
            <w:r>
              <w:rPr>
                <w:spacing w:val="-1"/>
                <w:sz w:val="24"/>
              </w:rPr>
              <w:t xml:space="preserve"> </w:t>
            </w:r>
            <w:r>
              <w:rPr>
                <w:sz w:val="24"/>
              </w:rPr>
              <w:t>техник,</w:t>
            </w:r>
            <w:r>
              <w:rPr>
                <w:spacing w:val="-1"/>
                <w:sz w:val="24"/>
              </w:rPr>
              <w:t xml:space="preserve"> </w:t>
            </w:r>
            <w:r>
              <w:rPr>
                <w:sz w:val="24"/>
              </w:rPr>
              <w:t>технологий</w:t>
            </w:r>
            <w:r>
              <w:rPr>
                <w:spacing w:val="-3"/>
                <w:sz w:val="24"/>
              </w:rPr>
              <w:t xml:space="preserve"> </w:t>
            </w:r>
            <w:r>
              <w:rPr>
                <w:sz w:val="24"/>
              </w:rPr>
              <w:t>и</w:t>
            </w:r>
            <w:r>
              <w:rPr>
                <w:spacing w:val="1"/>
                <w:sz w:val="24"/>
              </w:rPr>
              <w:t xml:space="preserve"> </w:t>
            </w:r>
            <w:r>
              <w:rPr>
                <w:spacing w:val="-2"/>
                <w:sz w:val="24"/>
              </w:rPr>
              <w:t>материалов</w:t>
            </w:r>
          </w:p>
        </w:tc>
        <w:tc>
          <w:tcPr>
            <w:tcW w:w="1405" w:type="dxa"/>
            <w:vMerge/>
            <w:tcBorders>
              <w:top w:val="nil"/>
            </w:tcBorders>
          </w:tcPr>
          <w:p w14:paraId="43DE8F60" w14:textId="77777777" w:rsidR="0035643A" w:rsidRDefault="0035643A">
            <w:pPr>
              <w:rPr>
                <w:sz w:val="2"/>
                <w:szCs w:val="2"/>
              </w:rPr>
            </w:pPr>
          </w:p>
        </w:tc>
        <w:tc>
          <w:tcPr>
            <w:tcW w:w="1902" w:type="dxa"/>
            <w:tcBorders>
              <w:top w:val="nil"/>
              <w:bottom w:val="nil"/>
            </w:tcBorders>
          </w:tcPr>
          <w:p w14:paraId="4C2F2A18" w14:textId="77777777" w:rsidR="0035643A" w:rsidRDefault="0035643A">
            <w:pPr>
              <w:pStyle w:val="TableParagraph"/>
              <w:rPr>
                <w:sz w:val="20"/>
              </w:rPr>
            </w:pPr>
          </w:p>
        </w:tc>
      </w:tr>
      <w:tr w:rsidR="0035643A" w14:paraId="02321589" w14:textId="77777777">
        <w:trPr>
          <w:trHeight w:val="427"/>
        </w:trPr>
        <w:tc>
          <w:tcPr>
            <w:tcW w:w="2609" w:type="dxa"/>
            <w:tcBorders>
              <w:top w:val="nil"/>
              <w:bottom w:val="nil"/>
            </w:tcBorders>
          </w:tcPr>
          <w:p w14:paraId="5B0318C2" w14:textId="77777777" w:rsidR="0035643A" w:rsidRDefault="0035643A">
            <w:pPr>
              <w:pStyle w:val="TableParagraph"/>
              <w:rPr>
                <w:sz w:val="24"/>
              </w:rPr>
            </w:pPr>
          </w:p>
        </w:tc>
        <w:tc>
          <w:tcPr>
            <w:tcW w:w="8367" w:type="dxa"/>
            <w:tcBorders>
              <w:top w:val="nil"/>
            </w:tcBorders>
          </w:tcPr>
          <w:p w14:paraId="20D9A2F8" w14:textId="77777777" w:rsidR="0035643A" w:rsidRDefault="00504B84">
            <w:pPr>
              <w:pStyle w:val="TableParagraph"/>
              <w:spacing w:line="266" w:lineRule="exact"/>
              <w:ind w:left="107"/>
              <w:rPr>
                <w:sz w:val="24"/>
              </w:rPr>
            </w:pPr>
            <w:r>
              <w:rPr>
                <w:sz w:val="24"/>
              </w:rPr>
              <w:t>с</w:t>
            </w:r>
            <w:r>
              <w:rPr>
                <w:spacing w:val="-4"/>
                <w:sz w:val="24"/>
              </w:rPr>
              <w:t xml:space="preserve"> </w:t>
            </w:r>
            <w:r>
              <w:rPr>
                <w:sz w:val="24"/>
              </w:rPr>
              <w:t>учетом</w:t>
            </w:r>
            <w:r>
              <w:rPr>
                <w:spacing w:val="-2"/>
                <w:sz w:val="24"/>
              </w:rPr>
              <w:t xml:space="preserve"> </w:t>
            </w:r>
            <w:r>
              <w:rPr>
                <w:sz w:val="24"/>
              </w:rPr>
              <w:t>требований</w:t>
            </w:r>
            <w:r>
              <w:rPr>
                <w:spacing w:val="-1"/>
                <w:sz w:val="24"/>
              </w:rPr>
              <w:t xml:space="preserve"> </w:t>
            </w:r>
            <w:r>
              <w:rPr>
                <w:sz w:val="24"/>
              </w:rPr>
              <w:t>клиента</w:t>
            </w:r>
            <w:r>
              <w:rPr>
                <w:spacing w:val="-2"/>
                <w:sz w:val="24"/>
              </w:rPr>
              <w:t xml:space="preserve"> </w:t>
            </w:r>
            <w:r>
              <w:rPr>
                <w:sz w:val="24"/>
              </w:rPr>
              <w:t>индустрии</w:t>
            </w:r>
            <w:r>
              <w:rPr>
                <w:spacing w:val="-2"/>
                <w:sz w:val="24"/>
              </w:rPr>
              <w:t xml:space="preserve"> красоты</w:t>
            </w:r>
          </w:p>
        </w:tc>
        <w:tc>
          <w:tcPr>
            <w:tcW w:w="1405" w:type="dxa"/>
            <w:vMerge/>
            <w:tcBorders>
              <w:top w:val="nil"/>
            </w:tcBorders>
          </w:tcPr>
          <w:p w14:paraId="584DCB6D" w14:textId="77777777" w:rsidR="0035643A" w:rsidRDefault="0035643A">
            <w:pPr>
              <w:rPr>
                <w:sz w:val="2"/>
                <w:szCs w:val="2"/>
              </w:rPr>
            </w:pPr>
          </w:p>
        </w:tc>
        <w:tc>
          <w:tcPr>
            <w:tcW w:w="1902" w:type="dxa"/>
            <w:tcBorders>
              <w:top w:val="nil"/>
              <w:bottom w:val="nil"/>
            </w:tcBorders>
          </w:tcPr>
          <w:p w14:paraId="3B81EB71" w14:textId="77777777" w:rsidR="0035643A" w:rsidRDefault="0035643A">
            <w:pPr>
              <w:pStyle w:val="TableParagraph"/>
              <w:rPr>
                <w:sz w:val="24"/>
              </w:rPr>
            </w:pPr>
          </w:p>
        </w:tc>
      </w:tr>
      <w:tr w:rsidR="0035643A" w14:paraId="30A14784" w14:textId="77777777">
        <w:trPr>
          <w:trHeight w:val="280"/>
        </w:trPr>
        <w:tc>
          <w:tcPr>
            <w:tcW w:w="2609" w:type="dxa"/>
            <w:tcBorders>
              <w:top w:val="nil"/>
              <w:bottom w:val="nil"/>
            </w:tcBorders>
          </w:tcPr>
          <w:p w14:paraId="5670E72F" w14:textId="77777777" w:rsidR="0035643A" w:rsidRDefault="0035643A">
            <w:pPr>
              <w:pStyle w:val="TableParagraph"/>
              <w:rPr>
                <w:sz w:val="20"/>
              </w:rPr>
            </w:pPr>
          </w:p>
        </w:tc>
        <w:tc>
          <w:tcPr>
            <w:tcW w:w="8367" w:type="dxa"/>
            <w:tcBorders>
              <w:bottom w:val="nil"/>
            </w:tcBorders>
          </w:tcPr>
          <w:p w14:paraId="4461DBAE" w14:textId="77777777" w:rsidR="0035643A" w:rsidRDefault="00504B84">
            <w:pPr>
              <w:pStyle w:val="TableParagraph"/>
              <w:spacing w:line="260" w:lineRule="exact"/>
              <w:ind w:left="107"/>
              <w:rPr>
                <w:b/>
                <w:sz w:val="24"/>
              </w:rPr>
            </w:pPr>
            <w:r>
              <w:rPr>
                <w:b/>
                <w:sz w:val="24"/>
              </w:rPr>
              <w:t>Самостоятельная</w:t>
            </w:r>
            <w:r>
              <w:rPr>
                <w:b/>
                <w:spacing w:val="-7"/>
                <w:sz w:val="24"/>
              </w:rPr>
              <w:t xml:space="preserve"> </w:t>
            </w:r>
            <w:r>
              <w:rPr>
                <w:b/>
                <w:sz w:val="24"/>
              </w:rPr>
              <w:t>работа</w:t>
            </w:r>
            <w:r>
              <w:rPr>
                <w:b/>
                <w:spacing w:val="-5"/>
                <w:sz w:val="24"/>
              </w:rPr>
              <w:t xml:space="preserve"> </w:t>
            </w:r>
            <w:r>
              <w:rPr>
                <w:b/>
                <w:spacing w:val="-2"/>
                <w:sz w:val="24"/>
              </w:rPr>
              <w:t>обучающихся</w:t>
            </w:r>
          </w:p>
        </w:tc>
        <w:tc>
          <w:tcPr>
            <w:tcW w:w="1405" w:type="dxa"/>
            <w:tcBorders>
              <w:bottom w:val="nil"/>
            </w:tcBorders>
          </w:tcPr>
          <w:p w14:paraId="79357860" w14:textId="77777777" w:rsidR="0035643A" w:rsidRDefault="00504B84">
            <w:pPr>
              <w:pStyle w:val="TableParagraph"/>
              <w:spacing w:line="260" w:lineRule="exact"/>
              <w:ind w:left="4"/>
              <w:jc w:val="center"/>
              <w:rPr>
                <w:b/>
                <w:sz w:val="24"/>
              </w:rPr>
            </w:pPr>
            <w:r>
              <w:rPr>
                <w:b/>
                <w:spacing w:val="-5"/>
                <w:sz w:val="24"/>
              </w:rPr>
              <w:t>10</w:t>
            </w:r>
          </w:p>
        </w:tc>
        <w:tc>
          <w:tcPr>
            <w:tcW w:w="1902" w:type="dxa"/>
            <w:tcBorders>
              <w:top w:val="nil"/>
              <w:bottom w:val="nil"/>
            </w:tcBorders>
          </w:tcPr>
          <w:p w14:paraId="1357F6BC" w14:textId="77777777" w:rsidR="0035643A" w:rsidRDefault="0035643A">
            <w:pPr>
              <w:pStyle w:val="TableParagraph"/>
              <w:rPr>
                <w:sz w:val="20"/>
              </w:rPr>
            </w:pPr>
          </w:p>
        </w:tc>
      </w:tr>
      <w:tr w:rsidR="0035643A" w14:paraId="52818725" w14:textId="77777777">
        <w:trPr>
          <w:trHeight w:val="271"/>
        </w:trPr>
        <w:tc>
          <w:tcPr>
            <w:tcW w:w="2609" w:type="dxa"/>
            <w:tcBorders>
              <w:top w:val="nil"/>
            </w:tcBorders>
          </w:tcPr>
          <w:p w14:paraId="364155CA" w14:textId="77777777" w:rsidR="0035643A" w:rsidRDefault="0035643A">
            <w:pPr>
              <w:pStyle w:val="TableParagraph"/>
              <w:rPr>
                <w:sz w:val="20"/>
              </w:rPr>
            </w:pPr>
          </w:p>
        </w:tc>
        <w:tc>
          <w:tcPr>
            <w:tcW w:w="8367" w:type="dxa"/>
            <w:tcBorders>
              <w:top w:val="nil"/>
            </w:tcBorders>
          </w:tcPr>
          <w:p w14:paraId="03850120" w14:textId="77777777" w:rsidR="0035643A" w:rsidRDefault="00504B84">
            <w:pPr>
              <w:pStyle w:val="TableParagraph"/>
              <w:spacing w:line="252" w:lineRule="exact"/>
              <w:ind w:left="107"/>
              <w:rPr>
                <w:sz w:val="24"/>
              </w:rPr>
            </w:pPr>
            <w:r>
              <w:rPr>
                <w:sz w:val="24"/>
              </w:rPr>
              <w:t>Самостоятельное</w:t>
            </w:r>
            <w:r>
              <w:rPr>
                <w:spacing w:val="-4"/>
                <w:sz w:val="24"/>
              </w:rPr>
              <w:t xml:space="preserve"> </w:t>
            </w:r>
            <w:r>
              <w:rPr>
                <w:sz w:val="24"/>
              </w:rPr>
              <w:t>изучение</w:t>
            </w:r>
            <w:r>
              <w:rPr>
                <w:spacing w:val="-2"/>
                <w:sz w:val="24"/>
              </w:rPr>
              <w:t xml:space="preserve"> </w:t>
            </w:r>
            <w:r>
              <w:rPr>
                <w:sz w:val="24"/>
              </w:rPr>
              <w:t>темы.</w:t>
            </w:r>
            <w:r>
              <w:rPr>
                <w:spacing w:val="-1"/>
                <w:sz w:val="24"/>
              </w:rPr>
              <w:t xml:space="preserve"> </w:t>
            </w:r>
            <w:r>
              <w:rPr>
                <w:sz w:val="24"/>
              </w:rPr>
              <w:t>Работа</w:t>
            </w:r>
            <w:r>
              <w:rPr>
                <w:spacing w:val="-2"/>
                <w:sz w:val="24"/>
              </w:rPr>
              <w:t xml:space="preserve"> </w:t>
            </w:r>
            <w:r>
              <w:rPr>
                <w:sz w:val="24"/>
              </w:rPr>
              <w:t>с</w:t>
            </w:r>
            <w:r>
              <w:rPr>
                <w:spacing w:val="-2"/>
                <w:sz w:val="24"/>
              </w:rPr>
              <w:t xml:space="preserve"> </w:t>
            </w:r>
            <w:r>
              <w:rPr>
                <w:sz w:val="24"/>
              </w:rPr>
              <w:t>учебной</w:t>
            </w:r>
            <w:r>
              <w:rPr>
                <w:spacing w:val="-3"/>
                <w:sz w:val="24"/>
              </w:rPr>
              <w:t xml:space="preserve"> </w:t>
            </w:r>
            <w:r>
              <w:rPr>
                <w:sz w:val="24"/>
              </w:rPr>
              <w:t xml:space="preserve">и справочной </w:t>
            </w:r>
            <w:r>
              <w:rPr>
                <w:spacing w:val="-2"/>
                <w:sz w:val="24"/>
              </w:rPr>
              <w:t>литературой.</w:t>
            </w:r>
          </w:p>
        </w:tc>
        <w:tc>
          <w:tcPr>
            <w:tcW w:w="1405" w:type="dxa"/>
            <w:tcBorders>
              <w:top w:val="nil"/>
            </w:tcBorders>
          </w:tcPr>
          <w:p w14:paraId="2088DAD4" w14:textId="77777777" w:rsidR="0035643A" w:rsidRDefault="0035643A">
            <w:pPr>
              <w:pStyle w:val="TableParagraph"/>
              <w:rPr>
                <w:sz w:val="20"/>
              </w:rPr>
            </w:pPr>
          </w:p>
        </w:tc>
        <w:tc>
          <w:tcPr>
            <w:tcW w:w="1902" w:type="dxa"/>
            <w:tcBorders>
              <w:top w:val="nil"/>
            </w:tcBorders>
          </w:tcPr>
          <w:p w14:paraId="3D3FC551" w14:textId="77777777" w:rsidR="0035643A" w:rsidRDefault="0035643A">
            <w:pPr>
              <w:pStyle w:val="TableParagraph"/>
              <w:rPr>
                <w:sz w:val="20"/>
              </w:rPr>
            </w:pPr>
          </w:p>
        </w:tc>
      </w:tr>
    </w:tbl>
    <w:p w14:paraId="4E2A84A9" w14:textId="77777777" w:rsidR="0035643A" w:rsidRDefault="0035643A">
      <w:pPr>
        <w:pStyle w:val="TableParagraph"/>
        <w:rPr>
          <w:sz w:val="20"/>
        </w:rPr>
        <w:sectPr w:rsidR="0035643A">
          <w:pgSz w:w="16850" w:h="11910" w:orient="landscape"/>
          <w:pgMar w:top="1100" w:right="708" w:bottom="1200" w:left="1700" w:header="0" w:footer="1002" w:gutter="0"/>
          <w:cols w:space="720"/>
        </w:sectPr>
      </w:pPr>
    </w:p>
    <w:p w14:paraId="503028A7" w14:textId="77777777" w:rsidR="0035643A" w:rsidRDefault="0035643A">
      <w:pPr>
        <w:pStyle w:val="a3"/>
        <w:spacing w:before="3"/>
        <w:ind w:left="0"/>
        <w:rPr>
          <w:b/>
          <w:sz w:val="2"/>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9"/>
        <w:gridCol w:w="8367"/>
        <w:gridCol w:w="1405"/>
        <w:gridCol w:w="1902"/>
      </w:tblGrid>
      <w:tr w:rsidR="0035643A" w14:paraId="44A9893C" w14:textId="77777777">
        <w:trPr>
          <w:trHeight w:val="988"/>
        </w:trPr>
        <w:tc>
          <w:tcPr>
            <w:tcW w:w="2609" w:type="dxa"/>
          </w:tcPr>
          <w:p w14:paraId="62945FAA" w14:textId="77777777" w:rsidR="0035643A" w:rsidRDefault="0035643A">
            <w:pPr>
              <w:pStyle w:val="TableParagraph"/>
              <w:rPr>
                <w:sz w:val="24"/>
              </w:rPr>
            </w:pPr>
          </w:p>
        </w:tc>
        <w:tc>
          <w:tcPr>
            <w:tcW w:w="8367" w:type="dxa"/>
          </w:tcPr>
          <w:p w14:paraId="7126E428" w14:textId="77777777" w:rsidR="0035643A" w:rsidRDefault="00504B84">
            <w:pPr>
              <w:pStyle w:val="TableParagraph"/>
              <w:spacing w:before="1"/>
              <w:ind w:left="107" w:right="141"/>
              <w:rPr>
                <w:sz w:val="24"/>
              </w:rPr>
            </w:pPr>
            <w:r>
              <w:rPr>
                <w:sz w:val="24"/>
              </w:rPr>
              <w:t>Поиск</w:t>
            </w:r>
            <w:r>
              <w:rPr>
                <w:spacing w:val="-4"/>
                <w:sz w:val="24"/>
              </w:rPr>
              <w:t xml:space="preserve"> </w:t>
            </w:r>
            <w:r>
              <w:rPr>
                <w:sz w:val="24"/>
              </w:rPr>
              <w:t>и</w:t>
            </w:r>
            <w:r>
              <w:rPr>
                <w:spacing w:val="-4"/>
                <w:sz w:val="24"/>
              </w:rPr>
              <w:t xml:space="preserve"> </w:t>
            </w:r>
            <w:r>
              <w:rPr>
                <w:sz w:val="24"/>
              </w:rPr>
              <w:t>обзор</w:t>
            </w:r>
            <w:r>
              <w:rPr>
                <w:spacing w:val="-7"/>
                <w:sz w:val="24"/>
              </w:rPr>
              <w:t xml:space="preserve"> </w:t>
            </w:r>
            <w:r>
              <w:rPr>
                <w:sz w:val="24"/>
              </w:rPr>
              <w:t>научных</w:t>
            </w:r>
            <w:r>
              <w:rPr>
                <w:spacing w:val="-5"/>
                <w:sz w:val="24"/>
              </w:rPr>
              <w:t xml:space="preserve"> </w:t>
            </w:r>
            <w:r>
              <w:rPr>
                <w:sz w:val="24"/>
              </w:rPr>
              <w:t>публикаций</w:t>
            </w:r>
            <w:r>
              <w:rPr>
                <w:spacing w:val="-4"/>
                <w:sz w:val="24"/>
              </w:rPr>
              <w:t xml:space="preserve"> </w:t>
            </w:r>
            <w:r>
              <w:rPr>
                <w:sz w:val="24"/>
              </w:rPr>
              <w:t>и</w:t>
            </w:r>
            <w:r>
              <w:rPr>
                <w:spacing w:val="-4"/>
                <w:sz w:val="24"/>
              </w:rPr>
              <w:t xml:space="preserve"> </w:t>
            </w:r>
            <w:r>
              <w:rPr>
                <w:sz w:val="24"/>
              </w:rPr>
              <w:t>электронных</w:t>
            </w:r>
            <w:r>
              <w:rPr>
                <w:spacing w:val="-5"/>
                <w:sz w:val="24"/>
              </w:rPr>
              <w:t xml:space="preserve"> </w:t>
            </w:r>
            <w:r>
              <w:rPr>
                <w:sz w:val="24"/>
              </w:rPr>
              <w:t>источников</w:t>
            </w:r>
            <w:r>
              <w:rPr>
                <w:spacing w:val="-6"/>
                <w:sz w:val="24"/>
              </w:rPr>
              <w:t xml:space="preserve"> </w:t>
            </w:r>
            <w:r>
              <w:rPr>
                <w:sz w:val="24"/>
              </w:rPr>
              <w:t>информации для выполнения самостоятельных работ по Теме1. Предоставление педикюрных услуг</w:t>
            </w:r>
          </w:p>
        </w:tc>
        <w:tc>
          <w:tcPr>
            <w:tcW w:w="1405" w:type="dxa"/>
          </w:tcPr>
          <w:p w14:paraId="7C0BC5D8" w14:textId="77777777" w:rsidR="0035643A" w:rsidRDefault="0035643A">
            <w:pPr>
              <w:pStyle w:val="TableParagraph"/>
              <w:rPr>
                <w:sz w:val="24"/>
              </w:rPr>
            </w:pPr>
          </w:p>
        </w:tc>
        <w:tc>
          <w:tcPr>
            <w:tcW w:w="1902" w:type="dxa"/>
          </w:tcPr>
          <w:p w14:paraId="6AB1DE49" w14:textId="77777777" w:rsidR="0035643A" w:rsidRDefault="0035643A">
            <w:pPr>
              <w:pStyle w:val="TableParagraph"/>
              <w:rPr>
                <w:sz w:val="24"/>
              </w:rPr>
            </w:pPr>
          </w:p>
        </w:tc>
      </w:tr>
      <w:tr w:rsidR="0035643A" w14:paraId="7BE34F1D" w14:textId="77777777">
        <w:trPr>
          <w:trHeight w:val="551"/>
        </w:trPr>
        <w:tc>
          <w:tcPr>
            <w:tcW w:w="2609" w:type="dxa"/>
          </w:tcPr>
          <w:p w14:paraId="3702A029" w14:textId="77777777" w:rsidR="0035643A" w:rsidRDefault="0035643A">
            <w:pPr>
              <w:pStyle w:val="TableParagraph"/>
              <w:rPr>
                <w:sz w:val="24"/>
              </w:rPr>
            </w:pPr>
          </w:p>
        </w:tc>
        <w:tc>
          <w:tcPr>
            <w:tcW w:w="8367" w:type="dxa"/>
          </w:tcPr>
          <w:p w14:paraId="7AC704CE" w14:textId="77777777" w:rsidR="0035643A" w:rsidRDefault="00504B84">
            <w:pPr>
              <w:pStyle w:val="TableParagraph"/>
              <w:spacing w:line="276" w:lineRule="exact"/>
              <w:ind w:left="107"/>
              <w:rPr>
                <w:b/>
                <w:sz w:val="24"/>
              </w:rPr>
            </w:pPr>
            <w:r>
              <w:rPr>
                <w:b/>
                <w:sz w:val="24"/>
              </w:rPr>
              <w:t>Промежуточная</w:t>
            </w:r>
            <w:r>
              <w:rPr>
                <w:b/>
                <w:spacing w:val="-9"/>
                <w:sz w:val="24"/>
              </w:rPr>
              <w:t xml:space="preserve"> </w:t>
            </w:r>
            <w:r>
              <w:rPr>
                <w:b/>
                <w:sz w:val="24"/>
              </w:rPr>
              <w:t>аттестация</w:t>
            </w:r>
            <w:r>
              <w:rPr>
                <w:b/>
                <w:spacing w:val="-9"/>
                <w:sz w:val="24"/>
              </w:rPr>
              <w:t xml:space="preserve"> </w:t>
            </w:r>
            <w:r>
              <w:rPr>
                <w:b/>
                <w:sz w:val="24"/>
              </w:rPr>
              <w:t>(дифференцированный</w:t>
            </w:r>
            <w:r>
              <w:rPr>
                <w:b/>
                <w:spacing w:val="-8"/>
                <w:sz w:val="24"/>
              </w:rPr>
              <w:t xml:space="preserve"> </w:t>
            </w:r>
            <w:r>
              <w:rPr>
                <w:b/>
                <w:sz w:val="24"/>
              </w:rPr>
              <w:t>зачет)</w:t>
            </w:r>
            <w:r>
              <w:rPr>
                <w:b/>
                <w:spacing w:val="-9"/>
                <w:sz w:val="24"/>
              </w:rPr>
              <w:t xml:space="preserve"> </w:t>
            </w:r>
            <w:r>
              <w:rPr>
                <w:b/>
                <w:sz w:val="24"/>
              </w:rPr>
              <w:t>-2,3,4</w:t>
            </w:r>
            <w:r>
              <w:rPr>
                <w:b/>
                <w:spacing w:val="-8"/>
                <w:sz w:val="24"/>
              </w:rPr>
              <w:t xml:space="preserve"> </w:t>
            </w:r>
            <w:r>
              <w:rPr>
                <w:b/>
                <w:sz w:val="24"/>
              </w:rPr>
              <w:t xml:space="preserve">семестры </w:t>
            </w:r>
            <w:r>
              <w:rPr>
                <w:b/>
                <w:spacing w:val="-2"/>
                <w:sz w:val="24"/>
              </w:rPr>
              <w:t>(комплексные)</w:t>
            </w:r>
          </w:p>
        </w:tc>
        <w:tc>
          <w:tcPr>
            <w:tcW w:w="1405" w:type="dxa"/>
          </w:tcPr>
          <w:p w14:paraId="401050B7" w14:textId="77777777" w:rsidR="0035643A" w:rsidRDefault="00504B84">
            <w:pPr>
              <w:pStyle w:val="TableParagraph"/>
              <w:spacing w:line="275" w:lineRule="exact"/>
              <w:ind w:left="4"/>
              <w:jc w:val="center"/>
              <w:rPr>
                <w:b/>
                <w:sz w:val="24"/>
              </w:rPr>
            </w:pPr>
            <w:r>
              <w:rPr>
                <w:b/>
                <w:spacing w:val="-10"/>
                <w:sz w:val="24"/>
              </w:rPr>
              <w:t>6</w:t>
            </w:r>
          </w:p>
        </w:tc>
        <w:tc>
          <w:tcPr>
            <w:tcW w:w="1902" w:type="dxa"/>
          </w:tcPr>
          <w:p w14:paraId="4CF55C50" w14:textId="77777777" w:rsidR="0035643A" w:rsidRDefault="0035643A">
            <w:pPr>
              <w:pStyle w:val="TableParagraph"/>
              <w:rPr>
                <w:sz w:val="24"/>
              </w:rPr>
            </w:pPr>
          </w:p>
        </w:tc>
      </w:tr>
      <w:tr w:rsidR="0035643A" w14:paraId="53D86953" w14:textId="77777777">
        <w:trPr>
          <w:trHeight w:val="282"/>
        </w:trPr>
        <w:tc>
          <w:tcPr>
            <w:tcW w:w="10976" w:type="dxa"/>
            <w:gridSpan w:val="2"/>
            <w:tcBorders>
              <w:bottom w:val="nil"/>
            </w:tcBorders>
          </w:tcPr>
          <w:p w14:paraId="5A5EF482" w14:textId="77777777" w:rsidR="0035643A" w:rsidRDefault="00504B84">
            <w:pPr>
              <w:pStyle w:val="TableParagraph"/>
              <w:spacing w:before="1" w:line="261" w:lineRule="exact"/>
              <w:ind w:left="107"/>
              <w:rPr>
                <w:b/>
                <w:sz w:val="24"/>
              </w:rPr>
            </w:pPr>
            <w:r>
              <w:rPr>
                <w:b/>
                <w:sz w:val="24"/>
              </w:rPr>
              <w:t>Учебная</w:t>
            </w:r>
            <w:r>
              <w:rPr>
                <w:b/>
                <w:spacing w:val="-5"/>
                <w:sz w:val="24"/>
              </w:rPr>
              <w:t xml:space="preserve"> </w:t>
            </w:r>
            <w:r>
              <w:rPr>
                <w:b/>
                <w:spacing w:val="-2"/>
                <w:sz w:val="24"/>
              </w:rPr>
              <w:t>практика.</w:t>
            </w:r>
          </w:p>
        </w:tc>
        <w:tc>
          <w:tcPr>
            <w:tcW w:w="1405" w:type="dxa"/>
            <w:tcBorders>
              <w:bottom w:val="nil"/>
            </w:tcBorders>
          </w:tcPr>
          <w:p w14:paraId="07D70B80" w14:textId="77777777" w:rsidR="0035643A" w:rsidRDefault="00504B84">
            <w:pPr>
              <w:pStyle w:val="TableParagraph"/>
              <w:spacing w:before="1" w:line="261" w:lineRule="exact"/>
              <w:ind w:left="4"/>
              <w:jc w:val="center"/>
              <w:rPr>
                <w:b/>
                <w:sz w:val="24"/>
              </w:rPr>
            </w:pPr>
            <w:r>
              <w:rPr>
                <w:b/>
                <w:spacing w:val="-5"/>
                <w:sz w:val="24"/>
              </w:rPr>
              <w:t>72</w:t>
            </w:r>
          </w:p>
        </w:tc>
        <w:tc>
          <w:tcPr>
            <w:tcW w:w="1902" w:type="dxa"/>
            <w:tcBorders>
              <w:bottom w:val="nil"/>
            </w:tcBorders>
          </w:tcPr>
          <w:p w14:paraId="5FE0F308" w14:textId="77777777" w:rsidR="0035643A" w:rsidRDefault="00504B84">
            <w:pPr>
              <w:pStyle w:val="TableParagraph"/>
              <w:spacing w:before="1" w:line="261" w:lineRule="exact"/>
              <w:ind w:left="103"/>
              <w:rPr>
                <w:sz w:val="24"/>
              </w:rPr>
            </w:pPr>
            <w:r>
              <w:rPr>
                <w:sz w:val="24"/>
              </w:rPr>
              <w:t>ПК</w:t>
            </w:r>
            <w:r>
              <w:rPr>
                <w:spacing w:val="-1"/>
                <w:sz w:val="24"/>
              </w:rPr>
              <w:t xml:space="preserve"> </w:t>
            </w:r>
            <w:r>
              <w:rPr>
                <w:sz w:val="24"/>
              </w:rPr>
              <w:t>2.1–</w:t>
            </w:r>
            <w:r>
              <w:rPr>
                <w:spacing w:val="-4"/>
                <w:sz w:val="24"/>
              </w:rPr>
              <w:t>2.4.</w:t>
            </w:r>
          </w:p>
        </w:tc>
      </w:tr>
      <w:tr w:rsidR="0035643A" w14:paraId="51F4D0E7" w14:textId="77777777">
        <w:trPr>
          <w:trHeight w:val="275"/>
        </w:trPr>
        <w:tc>
          <w:tcPr>
            <w:tcW w:w="10976" w:type="dxa"/>
            <w:gridSpan w:val="2"/>
            <w:tcBorders>
              <w:top w:val="nil"/>
              <w:bottom w:val="nil"/>
            </w:tcBorders>
          </w:tcPr>
          <w:p w14:paraId="304D72D0" w14:textId="77777777" w:rsidR="0035643A" w:rsidRDefault="00504B84">
            <w:pPr>
              <w:pStyle w:val="TableParagraph"/>
              <w:spacing w:line="256" w:lineRule="exact"/>
              <w:ind w:left="107"/>
              <w:rPr>
                <w:b/>
                <w:sz w:val="24"/>
              </w:rPr>
            </w:pPr>
            <w:r>
              <w:rPr>
                <w:b/>
                <w:sz w:val="24"/>
              </w:rPr>
              <w:t xml:space="preserve">Виды </w:t>
            </w:r>
            <w:r>
              <w:rPr>
                <w:b/>
                <w:spacing w:val="-2"/>
                <w:sz w:val="24"/>
              </w:rPr>
              <w:t>работ:</w:t>
            </w:r>
          </w:p>
        </w:tc>
        <w:tc>
          <w:tcPr>
            <w:tcW w:w="1405" w:type="dxa"/>
            <w:tcBorders>
              <w:top w:val="nil"/>
              <w:bottom w:val="nil"/>
            </w:tcBorders>
          </w:tcPr>
          <w:p w14:paraId="263A715A" w14:textId="77777777" w:rsidR="0035643A" w:rsidRDefault="0035643A">
            <w:pPr>
              <w:pStyle w:val="TableParagraph"/>
              <w:rPr>
                <w:sz w:val="20"/>
              </w:rPr>
            </w:pPr>
          </w:p>
        </w:tc>
        <w:tc>
          <w:tcPr>
            <w:tcW w:w="1902" w:type="dxa"/>
            <w:tcBorders>
              <w:top w:val="nil"/>
              <w:bottom w:val="nil"/>
            </w:tcBorders>
          </w:tcPr>
          <w:p w14:paraId="2B1B50BB" w14:textId="77777777" w:rsidR="0035643A" w:rsidRDefault="00504B84">
            <w:pPr>
              <w:pStyle w:val="TableParagraph"/>
              <w:spacing w:line="256" w:lineRule="exact"/>
              <w:ind w:left="103"/>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r>
      <w:tr w:rsidR="0035643A" w14:paraId="56AA1D52" w14:textId="77777777">
        <w:trPr>
          <w:trHeight w:val="276"/>
        </w:trPr>
        <w:tc>
          <w:tcPr>
            <w:tcW w:w="10976" w:type="dxa"/>
            <w:gridSpan w:val="2"/>
            <w:tcBorders>
              <w:top w:val="nil"/>
              <w:bottom w:val="nil"/>
            </w:tcBorders>
          </w:tcPr>
          <w:p w14:paraId="37FF05E2" w14:textId="77777777" w:rsidR="0035643A" w:rsidRDefault="00504B84">
            <w:pPr>
              <w:pStyle w:val="TableParagraph"/>
              <w:spacing w:line="256" w:lineRule="exact"/>
              <w:ind w:left="107"/>
              <w:rPr>
                <w:sz w:val="24"/>
              </w:rPr>
            </w:pPr>
            <w:r>
              <w:rPr>
                <w:sz w:val="24"/>
              </w:rPr>
              <w:t>Выполнение</w:t>
            </w:r>
            <w:r>
              <w:rPr>
                <w:spacing w:val="-3"/>
                <w:sz w:val="24"/>
              </w:rPr>
              <w:t xml:space="preserve"> </w:t>
            </w:r>
            <w:r>
              <w:rPr>
                <w:sz w:val="24"/>
              </w:rPr>
              <w:t>гигиенических</w:t>
            </w:r>
            <w:r>
              <w:rPr>
                <w:spacing w:val="-1"/>
                <w:sz w:val="24"/>
              </w:rPr>
              <w:t xml:space="preserve"> </w:t>
            </w:r>
            <w:r>
              <w:rPr>
                <w:sz w:val="24"/>
              </w:rPr>
              <w:t>видов</w:t>
            </w:r>
            <w:r>
              <w:rPr>
                <w:spacing w:val="-2"/>
                <w:sz w:val="24"/>
              </w:rPr>
              <w:t xml:space="preserve"> </w:t>
            </w:r>
            <w:r>
              <w:rPr>
                <w:sz w:val="24"/>
              </w:rPr>
              <w:t>педикюра</w:t>
            </w:r>
            <w:r>
              <w:rPr>
                <w:spacing w:val="-2"/>
                <w:sz w:val="24"/>
              </w:rPr>
              <w:t xml:space="preserve"> </w:t>
            </w:r>
            <w:r>
              <w:rPr>
                <w:sz w:val="24"/>
              </w:rPr>
              <w:t>и</w:t>
            </w:r>
            <w:r>
              <w:rPr>
                <w:spacing w:val="-2"/>
                <w:sz w:val="24"/>
              </w:rPr>
              <w:t xml:space="preserve"> </w:t>
            </w:r>
            <w:r>
              <w:rPr>
                <w:sz w:val="24"/>
              </w:rPr>
              <w:t>маникюра</w:t>
            </w:r>
            <w:r>
              <w:rPr>
                <w:spacing w:val="-2"/>
                <w:sz w:val="24"/>
              </w:rPr>
              <w:t xml:space="preserve"> </w:t>
            </w:r>
            <w:r>
              <w:rPr>
                <w:sz w:val="24"/>
              </w:rPr>
              <w:t>с</w:t>
            </w:r>
            <w:r>
              <w:rPr>
                <w:spacing w:val="-2"/>
                <w:sz w:val="24"/>
              </w:rPr>
              <w:t xml:space="preserve"> </w:t>
            </w:r>
            <w:r>
              <w:rPr>
                <w:sz w:val="24"/>
              </w:rPr>
              <w:t>учетом</w:t>
            </w:r>
            <w:r>
              <w:rPr>
                <w:spacing w:val="-2"/>
                <w:sz w:val="24"/>
              </w:rPr>
              <w:t xml:space="preserve"> </w:t>
            </w:r>
            <w:r>
              <w:rPr>
                <w:sz w:val="24"/>
              </w:rPr>
              <w:t>требований клиента</w:t>
            </w:r>
            <w:r>
              <w:rPr>
                <w:spacing w:val="-1"/>
                <w:sz w:val="24"/>
              </w:rPr>
              <w:t xml:space="preserve"> </w:t>
            </w:r>
            <w:r>
              <w:rPr>
                <w:spacing w:val="-2"/>
                <w:sz w:val="24"/>
              </w:rPr>
              <w:t>индустрии</w:t>
            </w:r>
          </w:p>
        </w:tc>
        <w:tc>
          <w:tcPr>
            <w:tcW w:w="1405" w:type="dxa"/>
            <w:tcBorders>
              <w:top w:val="nil"/>
              <w:bottom w:val="nil"/>
            </w:tcBorders>
          </w:tcPr>
          <w:p w14:paraId="4D919262" w14:textId="77777777" w:rsidR="0035643A" w:rsidRDefault="0035643A">
            <w:pPr>
              <w:pStyle w:val="TableParagraph"/>
              <w:rPr>
                <w:sz w:val="20"/>
              </w:rPr>
            </w:pPr>
          </w:p>
        </w:tc>
        <w:tc>
          <w:tcPr>
            <w:tcW w:w="1902" w:type="dxa"/>
            <w:tcBorders>
              <w:top w:val="nil"/>
              <w:bottom w:val="nil"/>
            </w:tcBorders>
          </w:tcPr>
          <w:p w14:paraId="64A986ED" w14:textId="77777777" w:rsidR="0035643A" w:rsidRDefault="00504B84">
            <w:pPr>
              <w:pStyle w:val="TableParagraph"/>
              <w:spacing w:line="256" w:lineRule="exact"/>
              <w:ind w:left="103"/>
              <w:rPr>
                <w:sz w:val="24"/>
              </w:rPr>
            </w:pPr>
            <w:r>
              <w:rPr>
                <w:spacing w:val="-2"/>
                <w:sz w:val="24"/>
              </w:rPr>
              <w:t>ЛР13-</w:t>
            </w:r>
            <w:r>
              <w:rPr>
                <w:spacing w:val="-4"/>
                <w:sz w:val="24"/>
              </w:rPr>
              <w:t>ЛР27</w:t>
            </w:r>
          </w:p>
        </w:tc>
      </w:tr>
      <w:tr w:rsidR="0035643A" w14:paraId="43B8CB3E" w14:textId="77777777">
        <w:trPr>
          <w:trHeight w:val="275"/>
        </w:trPr>
        <w:tc>
          <w:tcPr>
            <w:tcW w:w="10976" w:type="dxa"/>
            <w:gridSpan w:val="2"/>
            <w:tcBorders>
              <w:top w:val="nil"/>
              <w:bottom w:val="nil"/>
            </w:tcBorders>
          </w:tcPr>
          <w:p w14:paraId="5733A9DB" w14:textId="77777777" w:rsidR="0035643A" w:rsidRDefault="00504B84">
            <w:pPr>
              <w:pStyle w:val="TableParagraph"/>
              <w:spacing w:line="256" w:lineRule="exact"/>
              <w:ind w:left="107"/>
              <w:rPr>
                <w:sz w:val="24"/>
              </w:rPr>
            </w:pPr>
            <w:r>
              <w:rPr>
                <w:spacing w:val="-2"/>
                <w:sz w:val="24"/>
              </w:rPr>
              <w:t>красоты</w:t>
            </w:r>
          </w:p>
        </w:tc>
        <w:tc>
          <w:tcPr>
            <w:tcW w:w="1405" w:type="dxa"/>
            <w:tcBorders>
              <w:top w:val="nil"/>
              <w:bottom w:val="nil"/>
            </w:tcBorders>
          </w:tcPr>
          <w:p w14:paraId="740812F1" w14:textId="77777777" w:rsidR="0035643A" w:rsidRDefault="0035643A">
            <w:pPr>
              <w:pStyle w:val="TableParagraph"/>
              <w:rPr>
                <w:sz w:val="20"/>
              </w:rPr>
            </w:pPr>
          </w:p>
        </w:tc>
        <w:tc>
          <w:tcPr>
            <w:tcW w:w="1902" w:type="dxa"/>
            <w:tcBorders>
              <w:top w:val="nil"/>
              <w:bottom w:val="nil"/>
            </w:tcBorders>
          </w:tcPr>
          <w:p w14:paraId="74CBA654" w14:textId="77777777" w:rsidR="0035643A" w:rsidRDefault="0035643A">
            <w:pPr>
              <w:pStyle w:val="TableParagraph"/>
              <w:rPr>
                <w:sz w:val="20"/>
              </w:rPr>
            </w:pPr>
          </w:p>
        </w:tc>
      </w:tr>
      <w:tr w:rsidR="0035643A" w14:paraId="36FB57A9" w14:textId="77777777">
        <w:trPr>
          <w:trHeight w:val="276"/>
        </w:trPr>
        <w:tc>
          <w:tcPr>
            <w:tcW w:w="10976" w:type="dxa"/>
            <w:gridSpan w:val="2"/>
            <w:tcBorders>
              <w:top w:val="nil"/>
              <w:bottom w:val="nil"/>
            </w:tcBorders>
          </w:tcPr>
          <w:p w14:paraId="2359E490" w14:textId="77777777" w:rsidR="0035643A" w:rsidRDefault="00504B84">
            <w:pPr>
              <w:pStyle w:val="TableParagraph"/>
              <w:spacing w:line="256" w:lineRule="exact"/>
              <w:ind w:left="107"/>
              <w:rPr>
                <w:sz w:val="24"/>
              </w:rPr>
            </w:pPr>
            <w:r>
              <w:rPr>
                <w:sz w:val="24"/>
              </w:rPr>
              <w:t>Выполнение</w:t>
            </w:r>
            <w:r>
              <w:rPr>
                <w:spacing w:val="-4"/>
                <w:sz w:val="24"/>
              </w:rPr>
              <w:t xml:space="preserve"> </w:t>
            </w:r>
            <w:r>
              <w:rPr>
                <w:sz w:val="24"/>
              </w:rPr>
              <w:t>ухаживающих</w:t>
            </w:r>
            <w:r>
              <w:rPr>
                <w:spacing w:val="-1"/>
                <w:sz w:val="24"/>
              </w:rPr>
              <w:t xml:space="preserve"> </w:t>
            </w:r>
            <w:r>
              <w:rPr>
                <w:sz w:val="24"/>
              </w:rPr>
              <w:t>видов</w:t>
            </w:r>
            <w:r>
              <w:rPr>
                <w:spacing w:val="-2"/>
                <w:sz w:val="24"/>
              </w:rPr>
              <w:t xml:space="preserve"> </w:t>
            </w:r>
            <w:r>
              <w:rPr>
                <w:sz w:val="24"/>
              </w:rPr>
              <w:t>педикюра</w:t>
            </w:r>
            <w:r>
              <w:rPr>
                <w:spacing w:val="-2"/>
                <w:sz w:val="24"/>
              </w:rPr>
              <w:t xml:space="preserve"> </w:t>
            </w:r>
            <w:r>
              <w:rPr>
                <w:sz w:val="24"/>
              </w:rPr>
              <w:t>и</w:t>
            </w:r>
            <w:r>
              <w:rPr>
                <w:spacing w:val="-2"/>
                <w:sz w:val="24"/>
              </w:rPr>
              <w:t xml:space="preserve"> </w:t>
            </w:r>
            <w:r>
              <w:rPr>
                <w:sz w:val="24"/>
              </w:rPr>
              <w:t>маникюра</w:t>
            </w:r>
            <w:r>
              <w:rPr>
                <w:spacing w:val="-2"/>
                <w:sz w:val="24"/>
              </w:rPr>
              <w:t xml:space="preserve"> </w:t>
            </w:r>
            <w:r>
              <w:rPr>
                <w:sz w:val="24"/>
              </w:rPr>
              <w:t>с</w:t>
            </w:r>
            <w:r>
              <w:rPr>
                <w:spacing w:val="-2"/>
                <w:sz w:val="24"/>
              </w:rPr>
              <w:t xml:space="preserve"> </w:t>
            </w:r>
            <w:r>
              <w:rPr>
                <w:sz w:val="24"/>
              </w:rPr>
              <w:t>учетом</w:t>
            </w:r>
            <w:r>
              <w:rPr>
                <w:spacing w:val="-2"/>
                <w:sz w:val="24"/>
              </w:rPr>
              <w:t xml:space="preserve"> </w:t>
            </w:r>
            <w:r>
              <w:rPr>
                <w:sz w:val="24"/>
              </w:rPr>
              <w:t>требований клиента</w:t>
            </w:r>
            <w:r>
              <w:rPr>
                <w:spacing w:val="-1"/>
                <w:sz w:val="24"/>
              </w:rPr>
              <w:t xml:space="preserve"> </w:t>
            </w:r>
            <w:r>
              <w:rPr>
                <w:spacing w:val="-2"/>
                <w:sz w:val="24"/>
              </w:rPr>
              <w:t>индустрии</w:t>
            </w:r>
          </w:p>
        </w:tc>
        <w:tc>
          <w:tcPr>
            <w:tcW w:w="1405" w:type="dxa"/>
            <w:tcBorders>
              <w:top w:val="nil"/>
              <w:bottom w:val="nil"/>
            </w:tcBorders>
          </w:tcPr>
          <w:p w14:paraId="4AA23663" w14:textId="77777777" w:rsidR="0035643A" w:rsidRDefault="0035643A">
            <w:pPr>
              <w:pStyle w:val="TableParagraph"/>
              <w:rPr>
                <w:sz w:val="20"/>
              </w:rPr>
            </w:pPr>
          </w:p>
        </w:tc>
        <w:tc>
          <w:tcPr>
            <w:tcW w:w="1902" w:type="dxa"/>
            <w:tcBorders>
              <w:top w:val="nil"/>
              <w:bottom w:val="nil"/>
            </w:tcBorders>
          </w:tcPr>
          <w:p w14:paraId="4C0D5825" w14:textId="77777777" w:rsidR="0035643A" w:rsidRDefault="0035643A">
            <w:pPr>
              <w:pStyle w:val="TableParagraph"/>
              <w:rPr>
                <w:sz w:val="20"/>
              </w:rPr>
            </w:pPr>
          </w:p>
        </w:tc>
      </w:tr>
      <w:tr w:rsidR="0035643A" w14:paraId="41F455CE" w14:textId="77777777">
        <w:trPr>
          <w:trHeight w:val="275"/>
        </w:trPr>
        <w:tc>
          <w:tcPr>
            <w:tcW w:w="10976" w:type="dxa"/>
            <w:gridSpan w:val="2"/>
            <w:tcBorders>
              <w:top w:val="nil"/>
              <w:bottom w:val="nil"/>
            </w:tcBorders>
          </w:tcPr>
          <w:p w14:paraId="635ECE87" w14:textId="77777777" w:rsidR="0035643A" w:rsidRDefault="00504B84">
            <w:pPr>
              <w:pStyle w:val="TableParagraph"/>
              <w:spacing w:line="256" w:lineRule="exact"/>
              <w:ind w:left="107"/>
              <w:rPr>
                <w:sz w:val="24"/>
              </w:rPr>
            </w:pPr>
            <w:r>
              <w:rPr>
                <w:spacing w:val="-2"/>
                <w:sz w:val="24"/>
              </w:rPr>
              <w:t>красоты</w:t>
            </w:r>
          </w:p>
        </w:tc>
        <w:tc>
          <w:tcPr>
            <w:tcW w:w="1405" w:type="dxa"/>
            <w:tcBorders>
              <w:top w:val="nil"/>
              <w:bottom w:val="nil"/>
            </w:tcBorders>
          </w:tcPr>
          <w:p w14:paraId="4725EC9B" w14:textId="77777777" w:rsidR="0035643A" w:rsidRDefault="0035643A">
            <w:pPr>
              <w:pStyle w:val="TableParagraph"/>
              <w:rPr>
                <w:sz w:val="20"/>
              </w:rPr>
            </w:pPr>
          </w:p>
        </w:tc>
        <w:tc>
          <w:tcPr>
            <w:tcW w:w="1902" w:type="dxa"/>
            <w:tcBorders>
              <w:top w:val="nil"/>
              <w:bottom w:val="nil"/>
            </w:tcBorders>
          </w:tcPr>
          <w:p w14:paraId="14F2CECD" w14:textId="77777777" w:rsidR="0035643A" w:rsidRDefault="0035643A">
            <w:pPr>
              <w:pStyle w:val="TableParagraph"/>
              <w:rPr>
                <w:sz w:val="20"/>
              </w:rPr>
            </w:pPr>
          </w:p>
        </w:tc>
      </w:tr>
      <w:tr w:rsidR="0035643A" w14:paraId="1BA5DBDF" w14:textId="77777777">
        <w:trPr>
          <w:trHeight w:val="276"/>
        </w:trPr>
        <w:tc>
          <w:tcPr>
            <w:tcW w:w="10976" w:type="dxa"/>
            <w:gridSpan w:val="2"/>
            <w:tcBorders>
              <w:top w:val="nil"/>
              <w:bottom w:val="nil"/>
            </w:tcBorders>
          </w:tcPr>
          <w:p w14:paraId="558C96AD" w14:textId="77777777" w:rsidR="0035643A" w:rsidRDefault="00504B84">
            <w:pPr>
              <w:pStyle w:val="TableParagraph"/>
              <w:spacing w:line="256" w:lineRule="exact"/>
              <w:ind w:left="107"/>
              <w:rPr>
                <w:sz w:val="24"/>
              </w:rPr>
            </w:pPr>
            <w:r>
              <w:rPr>
                <w:sz w:val="24"/>
              </w:rPr>
              <w:t>Моделирование</w:t>
            </w:r>
            <w:r>
              <w:rPr>
                <w:spacing w:val="-5"/>
                <w:sz w:val="24"/>
              </w:rPr>
              <w:t xml:space="preserve"> </w:t>
            </w:r>
            <w:r>
              <w:rPr>
                <w:sz w:val="24"/>
              </w:rPr>
              <w:t>ногтей</w:t>
            </w:r>
            <w:r>
              <w:rPr>
                <w:spacing w:val="-3"/>
                <w:sz w:val="24"/>
              </w:rPr>
              <w:t xml:space="preserve"> </w:t>
            </w:r>
            <w:r>
              <w:rPr>
                <w:sz w:val="24"/>
              </w:rPr>
              <w:t>ног</w:t>
            </w:r>
            <w:r>
              <w:rPr>
                <w:spacing w:val="-2"/>
                <w:sz w:val="24"/>
              </w:rPr>
              <w:t xml:space="preserve"> </w:t>
            </w:r>
            <w:r>
              <w:rPr>
                <w:sz w:val="24"/>
              </w:rPr>
              <w:t>и</w:t>
            </w:r>
            <w:r>
              <w:rPr>
                <w:spacing w:val="-1"/>
                <w:sz w:val="24"/>
              </w:rPr>
              <w:t xml:space="preserve"> </w:t>
            </w:r>
            <w:r>
              <w:rPr>
                <w:sz w:val="24"/>
              </w:rPr>
              <w:t>рук с</w:t>
            </w:r>
            <w:r>
              <w:rPr>
                <w:spacing w:val="-2"/>
                <w:sz w:val="24"/>
              </w:rPr>
              <w:t xml:space="preserve"> </w:t>
            </w:r>
            <w:r>
              <w:rPr>
                <w:sz w:val="24"/>
              </w:rPr>
              <w:t>использованием</w:t>
            </w:r>
            <w:r>
              <w:rPr>
                <w:spacing w:val="-3"/>
                <w:sz w:val="24"/>
              </w:rPr>
              <w:t xml:space="preserve"> </w:t>
            </w:r>
            <w:r>
              <w:rPr>
                <w:sz w:val="24"/>
              </w:rPr>
              <w:t>разных</w:t>
            </w:r>
            <w:r>
              <w:rPr>
                <w:spacing w:val="-1"/>
                <w:sz w:val="24"/>
              </w:rPr>
              <w:t xml:space="preserve"> </w:t>
            </w:r>
            <w:r>
              <w:rPr>
                <w:sz w:val="24"/>
              </w:rPr>
              <w:t>техник,</w:t>
            </w:r>
            <w:r>
              <w:rPr>
                <w:spacing w:val="-4"/>
                <w:sz w:val="24"/>
              </w:rPr>
              <w:t xml:space="preserve"> </w:t>
            </w:r>
            <w:r>
              <w:rPr>
                <w:sz w:val="24"/>
              </w:rPr>
              <w:t>технологий</w:t>
            </w:r>
            <w:r>
              <w:rPr>
                <w:spacing w:val="-1"/>
                <w:sz w:val="24"/>
              </w:rPr>
              <w:t xml:space="preserve"> </w:t>
            </w:r>
            <w:r>
              <w:rPr>
                <w:sz w:val="24"/>
              </w:rPr>
              <w:t>и материалов</w:t>
            </w:r>
            <w:r>
              <w:rPr>
                <w:spacing w:val="-2"/>
                <w:sz w:val="24"/>
              </w:rPr>
              <w:t xml:space="preserve"> </w:t>
            </w:r>
            <w:r>
              <w:rPr>
                <w:sz w:val="24"/>
              </w:rPr>
              <w:t>с</w:t>
            </w:r>
            <w:r>
              <w:rPr>
                <w:spacing w:val="-2"/>
                <w:sz w:val="24"/>
              </w:rPr>
              <w:t xml:space="preserve"> учетом</w:t>
            </w:r>
          </w:p>
        </w:tc>
        <w:tc>
          <w:tcPr>
            <w:tcW w:w="1405" w:type="dxa"/>
            <w:tcBorders>
              <w:top w:val="nil"/>
              <w:bottom w:val="nil"/>
            </w:tcBorders>
          </w:tcPr>
          <w:p w14:paraId="0D7D58B2" w14:textId="77777777" w:rsidR="0035643A" w:rsidRDefault="0035643A">
            <w:pPr>
              <w:pStyle w:val="TableParagraph"/>
              <w:rPr>
                <w:sz w:val="20"/>
              </w:rPr>
            </w:pPr>
          </w:p>
        </w:tc>
        <w:tc>
          <w:tcPr>
            <w:tcW w:w="1902" w:type="dxa"/>
            <w:tcBorders>
              <w:top w:val="nil"/>
              <w:bottom w:val="nil"/>
            </w:tcBorders>
          </w:tcPr>
          <w:p w14:paraId="1CC06315" w14:textId="77777777" w:rsidR="0035643A" w:rsidRDefault="0035643A">
            <w:pPr>
              <w:pStyle w:val="TableParagraph"/>
              <w:rPr>
                <w:sz w:val="20"/>
              </w:rPr>
            </w:pPr>
          </w:p>
        </w:tc>
      </w:tr>
      <w:tr w:rsidR="0035643A" w14:paraId="12F226AD" w14:textId="77777777">
        <w:trPr>
          <w:trHeight w:val="275"/>
        </w:trPr>
        <w:tc>
          <w:tcPr>
            <w:tcW w:w="10976" w:type="dxa"/>
            <w:gridSpan w:val="2"/>
            <w:tcBorders>
              <w:top w:val="nil"/>
              <w:bottom w:val="nil"/>
            </w:tcBorders>
          </w:tcPr>
          <w:p w14:paraId="44F0B92D" w14:textId="77777777" w:rsidR="0035643A" w:rsidRDefault="00504B84">
            <w:pPr>
              <w:pStyle w:val="TableParagraph"/>
              <w:spacing w:line="256"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61FCD1E8" w14:textId="77777777" w:rsidR="0035643A" w:rsidRDefault="0035643A">
            <w:pPr>
              <w:pStyle w:val="TableParagraph"/>
              <w:rPr>
                <w:sz w:val="20"/>
              </w:rPr>
            </w:pPr>
          </w:p>
        </w:tc>
        <w:tc>
          <w:tcPr>
            <w:tcW w:w="1902" w:type="dxa"/>
            <w:tcBorders>
              <w:top w:val="nil"/>
              <w:bottom w:val="nil"/>
            </w:tcBorders>
          </w:tcPr>
          <w:p w14:paraId="3B0D93F6" w14:textId="77777777" w:rsidR="0035643A" w:rsidRDefault="0035643A">
            <w:pPr>
              <w:pStyle w:val="TableParagraph"/>
              <w:rPr>
                <w:sz w:val="20"/>
              </w:rPr>
            </w:pPr>
          </w:p>
        </w:tc>
      </w:tr>
      <w:tr w:rsidR="0035643A" w14:paraId="484B1B68" w14:textId="77777777">
        <w:trPr>
          <w:trHeight w:val="276"/>
        </w:trPr>
        <w:tc>
          <w:tcPr>
            <w:tcW w:w="10976" w:type="dxa"/>
            <w:gridSpan w:val="2"/>
            <w:tcBorders>
              <w:top w:val="nil"/>
              <w:bottom w:val="nil"/>
            </w:tcBorders>
          </w:tcPr>
          <w:p w14:paraId="6EC27A4F" w14:textId="77777777" w:rsidR="0035643A" w:rsidRDefault="00504B84">
            <w:pPr>
              <w:pStyle w:val="TableParagraph"/>
              <w:spacing w:line="256" w:lineRule="exact"/>
              <w:ind w:left="107"/>
              <w:rPr>
                <w:sz w:val="24"/>
              </w:rPr>
            </w:pPr>
            <w:r>
              <w:rPr>
                <w:sz w:val="24"/>
              </w:rPr>
              <w:t>Дизайн</w:t>
            </w:r>
            <w:r>
              <w:rPr>
                <w:spacing w:val="-6"/>
                <w:sz w:val="24"/>
              </w:rPr>
              <w:t xml:space="preserve"> </w:t>
            </w:r>
            <w:r>
              <w:rPr>
                <w:sz w:val="24"/>
              </w:rPr>
              <w:t>ногтей</w:t>
            </w:r>
            <w:r>
              <w:rPr>
                <w:spacing w:val="-3"/>
                <w:sz w:val="24"/>
              </w:rPr>
              <w:t xml:space="preserve"> </w:t>
            </w:r>
            <w:r>
              <w:rPr>
                <w:sz w:val="24"/>
              </w:rPr>
              <w:t>ног</w:t>
            </w:r>
            <w:r>
              <w:rPr>
                <w:spacing w:val="-2"/>
                <w:sz w:val="24"/>
              </w:rPr>
              <w:t xml:space="preserve"> </w:t>
            </w:r>
            <w:r>
              <w:rPr>
                <w:sz w:val="24"/>
              </w:rPr>
              <w:t>и рук</w:t>
            </w:r>
            <w:r>
              <w:rPr>
                <w:spacing w:val="-1"/>
                <w:sz w:val="24"/>
              </w:rPr>
              <w:t xml:space="preserve"> </w:t>
            </w:r>
            <w:r>
              <w:rPr>
                <w:sz w:val="24"/>
              </w:rPr>
              <w:t>с</w:t>
            </w:r>
            <w:r>
              <w:rPr>
                <w:spacing w:val="-2"/>
                <w:sz w:val="24"/>
              </w:rPr>
              <w:t xml:space="preserve"> </w:t>
            </w:r>
            <w:r>
              <w:rPr>
                <w:sz w:val="24"/>
              </w:rPr>
              <w:t>использованием</w:t>
            </w:r>
            <w:r>
              <w:rPr>
                <w:spacing w:val="-2"/>
                <w:sz w:val="24"/>
              </w:rPr>
              <w:t xml:space="preserve"> </w:t>
            </w:r>
            <w:r>
              <w:rPr>
                <w:sz w:val="24"/>
              </w:rPr>
              <w:t>разных</w:t>
            </w:r>
            <w:r>
              <w:rPr>
                <w:spacing w:val="-1"/>
                <w:sz w:val="24"/>
              </w:rPr>
              <w:t xml:space="preserve"> </w:t>
            </w:r>
            <w:r>
              <w:rPr>
                <w:sz w:val="24"/>
              </w:rPr>
              <w:t>техник,</w:t>
            </w:r>
            <w:r>
              <w:rPr>
                <w:spacing w:val="-2"/>
                <w:sz w:val="24"/>
              </w:rPr>
              <w:t xml:space="preserve"> </w:t>
            </w:r>
            <w:r>
              <w:rPr>
                <w:sz w:val="24"/>
              </w:rPr>
              <w:t>технологий и материалов</w:t>
            </w:r>
            <w:r>
              <w:rPr>
                <w:spacing w:val="-2"/>
                <w:sz w:val="24"/>
              </w:rPr>
              <w:t xml:space="preserve"> </w:t>
            </w:r>
            <w:r>
              <w:rPr>
                <w:sz w:val="24"/>
              </w:rPr>
              <w:t>с</w:t>
            </w:r>
            <w:r>
              <w:rPr>
                <w:spacing w:val="-2"/>
                <w:sz w:val="24"/>
              </w:rPr>
              <w:t xml:space="preserve"> учетом</w:t>
            </w:r>
          </w:p>
        </w:tc>
        <w:tc>
          <w:tcPr>
            <w:tcW w:w="1405" w:type="dxa"/>
            <w:tcBorders>
              <w:top w:val="nil"/>
              <w:bottom w:val="nil"/>
            </w:tcBorders>
          </w:tcPr>
          <w:p w14:paraId="35DB2322" w14:textId="77777777" w:rsidR="0035643A" w:rsidRDefault="0035643A">
            <w:pPr>
              <w:pStyle w:val="TableParagraph"/>
              <w:rPr>
                <w:sz w:val="20"/>
              </w:rPr>
            </w:pPr>
          </w:p>
        </w:tc>
        <w:tc>
          <w:tcPr>
            <w:tcW w:w="1902" w:type="dxa"/>
            <w:tcBorders>
              <w:top w:val="nil"/>
              <w:bottom w:val="nil"/>
            </w:tcBorders>
          </w:tcPr>
          <w:p w14:paraId="32DFA1B3" w14:textId="77777777" w:rsidR="0035643A" w:rsidRDefault="0035643A">
            <w:pPr>
              <w:pStyle w:val="TableParagraph"/>
              <w:rPr>
                <w:sz w:val="20"/>
              </w:rPr>
            </w:pPr>
          </w:p>
        </w:tc>
      </w:tr>
      <w:tr w:rsidR="0035643A" w14:paraId="5F0770B9" w14:textId="77777777">
        <w:trPr>
          <w:trHeight w:val="275"/>
        </w:trPr>
        <w:tc>
          <w:tcPr>
            <w:tcW w:w="10976" w:type="dxa"/>
            <w:gridSpan w:val="2"/>
            <w:tcBorders>
              <w:top w:val="nil"/>
              <w:bottom w:val="nil"/>
            </w:tcBorders>
          </w:tcPr>
          <w:p w14:paraId="04673449" w14:textId="77777777" w:rsidR="0035643A" w:rsidRDefault="00504B84">
            <w:pPr>
              <w:pStyle w:val="TableParagraph"/>
              <w:spacing w:line="256"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064D7D49" w14:textId="77777777" w:rsidR="0035643A" w:rsidRDefault="0035643A">
            <w:pPr>
              <w:pStyle w:val="TableParagraph"/>
              <w:rPr>
                <w:sz w:val="20"/>
              </w:rPr>
            </w:pPr>
          </w:p>
        </w:tc>
        <w:tc>
          <w:tcPr>
            <w:tcW w:w="1902" w:type="dxa"/>
            <w:tcBorders>
              <w:top w:val="nil"/>
              <w:bottom w:val="nil"/>
            </w:tcBorders>
          </w:tcPr>
          <w:p w14:paraId="65CC05CD" w14:textId="77777777" w:rsidR="0035643A" w:rsidRDefault="0035643A">
            <w:pPr>
              <w:pStyle w:val="TableParagraph"/>
              <w:rPr>
                <w:sz w:val="20"/>
              </w:rPr>
            </w:pPr>
          </w:p>
        </w:tc>
      </w:tr>
      <w:tr w:rsidR="0035643A" w14:paraId="62C82A0F" w14:textId="77777777">
        <w:trPr>
          <w:trHeight w:val="271"/>
        </w:trPr>
        <w:tc>
          <w:tcPr>
            <w:tcW w:w="10976" w:type="dxa"/>
            <w:gridSpan w:val="2"/>
            <w:tcBorders>
              <w:top w:val="nil"/>
            </w:tcBorders>
          </w:tcPr>
          <w:p w14:paraId="3B7C4E96" w14:textId="77777777" w:rsidR="0035643A" w:rsidRDefault="00504B84">
            <w:pPr>
              <w:pStyle w:val="TableParagraph"/>
              <w:spacing w:line="252" w:lineRule="exact"/>
              <w:ind w:left="107"/>
              <w:rPr>
                <w:sz w:val="24"/>
              </w:rPr>
            </w:pPr>
            <w:r>
              <w:rPr>
                <w:sz w:val="24"/>
              </w:rPr>
              <w:t>Дифференцированный</w:t>
            </w:r>
            <w:r>
              <w:rPr>
                <w:spacing w:val="-5"/>
                <w:sz w:val="24"/>
              </w:rPr>
              <w:t xml:space="preserve"> </w:t>
            </w:r>
            <w:r>
              <w:rPr>
                <w:sz w:val="24"/>
              </w:rPr>
              <w:t>зачет</w:t>
            </w:r>
            <w:r>
              <w:rPr>
                <w:spacing w:val="-1"/>
                <w:sz w:val="24"/>
              </w:rPr>
              <w:t xml:space="preserve"> </w:t>
            </w:r>
            <w:r>
              <w:rPr>
                <w:sz w:val="24"/>
              </w:rPr>
              <w:t>по</w:t>
            </w:r>
            <w:r>
              <w:rPr>
                <w:spacing w:val="-1"/>
                <w:sz w:val="24"/>
              </w:rPr>
              <w:t xml:space="preserve"> </w:t>
            </w:r>
            <w:r>
              <w:rPr>
                <w:sz w:val="24"/>
              </w:rPr>
              <w:t>учебной практике</w:t>
            </w:r>
            <w:r>
              <w:rPr>
                <w:spacing w:val="-2"/>
                <w:sz w:val="24"/>
              </w:rPr>
              <w:t xml:space="preserve"> (комплексный)</w:t>
            </w:r>
          </w:p>
        </w:tc>
        <w:tc>
          <w:tcPr>
            <w:tcW w:w="1405" w:type="dxa"/>
            <w:tcBorders>
              <w:top w:val="nil"/>
            </w:tcBorders>
          </w:tcPr>
          <w:p w14:paraId="2ADFA11E" w14:textId="77777777" w:rsidR="0035643A" w:rsidRDefault="0035643A">
            <w:pPr>
              <w:pStyle w:val="TableParagraph"/>
              <w:rPr>
                <w:sz w:val="20"/>
              </w:rPr>
            </w:pPr>
          </w:p>
        </w:tc>
        <w:tc>
          <w:tcPr>
            <w:tcW w:w="1902" w:type="dxa"/>
            <w:tcBorders>
              <w:top w:val="nil"/>
            </w:tcBorders>
          </w:tcPr>
          <w:p w14:paraId="6034C075" w14:textId="77777777" w:rsidR="0035643A" w:rsidRDefault="0035643A">
            <w:pPr>
              <w:pStyle w:val="TableParagraph"/>
              <w:rPr>
                <w:sz w:val="20"/>
              </w:rPr>
            </w:pPr>
          </w:p>
        </w:tc>
      </w:tr>
      <w:tr w:rsidR="0035643A" w14:paraId="2D40678D" w14:textId="77777777">
        <w:trPr>
          <w:trHeight w:val="280"/>
        </w:trPr>
        <w:tc>
          <w:tcPr>
            <w:tcW w:w="10976" w:type="dxa"/>
            <w:gridSpan w:val="2"/>
            <w:tcBorders>
              <w:bottom w:val="nil"/>
            </w:tcBorders>
          </w:tcPr>
          <w:p w14:paraId="34026E52" w14:textId="77777777" w:rsidR="0035643A" w:rsidRDefault="00504B84">
            <w:pPr>
              <w:pStyle w:val="TableParagraph"/>
              <w:spacing w:line="260" w:lineRule="exact"/>
              <w:ind w:left="107"/>
              <w:rPr>
                <w:b/>
                <w:sz w:val="24"/>
              </w:rPr>
            </w:pPr>
            <w:r>
              <w:rPr>
                <w:b/>
                <w:sz w:val="24"/>
              </w:rPr>
              <w:t>Производственная</w:t>
            </w:r>
            <w:r>
              <w:rPr>
                <w:b/>
                <w:spacing w:val="-5"/>
                <w:sz w:val="24"/>
              </w:rPr>
              <w:t xml:space="preserve"> </w:t>
            </w:r>
            <w:r>
              <w:rPr>
                <w:b/>
                <w:spacing w:val="-2"/>
                <w:sz w:val="24"/>
              </w:rPr>
              <w:t>практика</w:t>
            </w:r>
          </w:p>
        </w:tc>
        <w:tc>
          <w:tcPr>
            <w:tcW w:w="1405" w:type="dxa"/>
            <w:tcBorders>
              <w:bottom w:val="nil"/>
            </w:tcBorders>
          </w:tcPr>
          <w:p w14:paraId="5C4F16B4" w14:textId="77777777" w:rsidR="0035643A" w:rsidRDefault="00504B84">
            <w:pPr>
              <w:pStyle w:val="TableParagraph"/>
              <w:spacing w:line="260" w:lineRule="exact"/>
              <w:ind w:left="4"/>
              <w:jc w:val="center"/>
              <w:rPr>
                <w:b/>
                <w:sz w:val="24"/>
              </w:rPr>
            </w:pPr>
            <w:r>
              <w:rPr>
                <w:b/>
                <w:spacing w:val="-5"/>
                <w:sz w:val="24"/>
              </w:rPr>
              <w:t>36</w:t>
            </w:r>
          </w:p>
        </w:tc>
        <w:tc>
          <w:tcPr>
            <w:tcW w:w="1902" w:type="dxa"/>
            <w:tcBorders>
              <w:bottom w:val="nil"/>
            </w:tcBorders>
          </w:tcPr>
          <w:p w14:paraId="6126EC34" w14:textId="77777777" w:rsidR="0035643A" w:rsidRDefault="00504B84">
            <w:pPr>
              <w:pStyle w:val="TableParagraph"/>
              <w:spacing w:line="260" w:lineRule="exact"/>
              <w:ind w:left="103"/>
              <w:rPr>
                <w:sz w:val="24"/>
              </w:rPr>
            </w:pPr>
            <w:r>
              <w:rPr>
                <w:sz w:val="24"/>
              </w:rPr>
              <w:t>ПК</w:t>
            </w:r>
            <w:r>
              <w:rPr>
                <w:spacing w:val="-1"/>
                <w:sz w:val="24"/>
              </w:rPr>
              <w:t xml:space="preserve"> </w:t>
            </w:r>
            <w:r>
              <w:rPr>
                <w:sz w:val="24"/>
              </w:rPr>
              <w:t>2.1–</w:t>
            </w:r>
            <w:r>
              <w:rPr>
                <w:spacing w:val="-4"/>
                <w:sz w:val="24"/>
              </w:rPr>
              <w:t>2.4.</w:t>
            </w:r>
          </w:p>
        </w:tc>
      </w:tr>
      <w:tr w:rsidR="0035643A" w14:paraId="50DB12F2" w14:textId="77777777">
        <w:trPr>
          <w:trHeight w:val="276"/>
        </w:trPr>
        <w:tc>
          <w:tcPr>
            <w:tcW w:w="10976" w:type="dxa"/>
            <w:gridSpan w:val="2"/>
            <w:tcBorders>
              <w:top w:val="nil"/>
              <w:bottom w:val="nil"/>
            </w:tcBorders>
          </w:tcPr>
          <w:p w14:paraId="1AD14BD7" w14:textId="77777777" w:rsidR="0035643A" w:rsidRDefault="00504B84">
            <w:pPr>
              <w:pStyle w:val="TableParagraph"/>
              <w:spacing w:line="256" w:lineRule="exact"/>
              <w:ind w:left="107"/>
              <w:rPr>
                <w:b/>
                <w:sz w:val="24"/>
              </w:rPr>
            </w:pPr>
            <w:r>
              <w:rPr>
                <w:b/>
                <w:sz w:val="24"/>
              </w:rPr>
              <w:t xml:space="preserve">Виды </w:t>
            </w:r>
            <w:r>
              <w:rPr>
                <w:b/>
                <w:spacing w:val="-2"/>
                <w:sz w:val="24"/>
              </w:rPr>
              <w:t>работ:</w:t>
            </w:r>
          </w:p>
        </w:tc>
        <w:tc>
          <w:tcPr>
            <w:tcW w:w="1405" w:type="dxa"/>
            <w:tcBorders>
              <w:top w:val="nil"/>
              <w:bottom w:val="nil"/>
            </w:tcBorders>
          </w:tcPr>
          <w:p w14:paraId="6A5732BF" w14:textId="77777777" w:rsidR="0035643A" w:rsidRDefault="0035643A">
            <w:pPr>
              <w:pStyle w:val="TableParagraph"/>
              <w:rPr>
                <w:sz w:val="20"/>
              </w:rPr>
            </w:pPr>
          </w:p>
        </w:tc>
        <w:tc>
          <w:tcPr>
            <w:tcW w:w="1902" w:type="dxa"/>
            <w:tcBorders>
              <w:top w:val="nil"/>
              <w:bottom w:val="nil"/>
            </w:tcBorders>
          </w:tcPr>
          <w:p w14:paraId="2E42B9B5" w14:textId="77777777" w:rsidR="0035643A" w:rsidRDefault="00504B84">
            <w:pPr>
              <w:pStyle w:val="TableParagraph"/>
              <w:spacing w:line="256" w:lineRule="exact"/>
              <w:ind w:left="103"/>
              <w:rPr>
                <w:sz w:val="24"/>
              </w:rPr>
            </w:pPr>
            <w:r>
              <w:rPr>
                <w:sz w:val="24"/>
              </w:rPr>
              <w:t>ОК</w:t>
            </w:r>
            <w:r>
              <w:rPr>
                <w:spacing w:val="-1"/>
                <w:sz w:val="24"/>
              </w:rPr>
              <w:t xml:space="preserve"> </w:t>
            </w:r>
            <w:r>
              <w:rPr>
                <w:sz w:val="24"/>
              </w:rPr>
              <w:t>01. –</w:t>
            </w:r>
            <w:r>
              <w:rPr>
                <w:spacing w:val="-1"/>
                <w:sz w:val="24"/>
              </w:rPr>
              <w:t xml:space="preserve"> </w:t>
            </w:r>
            <w:r>
              <w:rPr>
                <w:sz w:val="24"/>
              </w:rPr>
              <w:t xml:space="preserve">ОК </w:t>
            </w:r>
            <w:r>
              <w:rPr>
                <w:spacing w:val="-5"/>
                <w:sz w:val="24"/>
              </w:rPr>
              <w:t>09.</w:t>
            </w:r>
          </w:p>
        </w:tc>
      </w:tr>
      <w:tr w:rsidR="0035643A" w14:paraId="242E11B6" w14:textId="77777777">
        <w:trPr>
          <w:trHeight w:val="275"/>
        </w:trPr>
        <w:tc>
          <w:tcPr>
            <w:tcW w:w="10976" w:type="dxa"/>
            <w:gridSpan w:val="2"/>
            <w:tcBorders>
              <w:top w:val="nil"/>
              <w:bottom w:val="nil"/>
            </w:tcBorders>
          </w:tcPr>
          <w:p w14:paraId="7F729E9C" w14:textId="77777777" w:rsidR="0035643A" w:rsidRDefault="00504B84">
            <w:pPr>
              <w:pStyle w:val="TableParagraph"/>
              <w:spacing w:line="256" w:lineRule="exact"/>
              <w:ind w:left="107"/>
              <w:rPr>
                <w:sz w:val="24"/>
              </w:rPr>
            </w:pPr>
            <w:r>
              <w:rPr>
                <w:sz w:val="24"/>
              </w:rPr>
              <w:t>Выполнение</w:t>
            </w:r>
            <w:r>
              <w:rPr>
                <w:spacing w:val="-4"/>
                <w:sz w:val="24"/>
              </w:rPr>
              <w:t xml:space="preserve"> </w:t>
            </w:r>
            <w:r>
              <w:rPr>
                <w:sz w:val="24"/>
              </w:rPr>
              <w:t>гигиенических</w:t>
            </w:r>
            <w:r>
              <w:rPr>
                <w:spacing w:val="-1"/>
                <w:sz w:val="24"/>
              </w:rPr>
              <w:t xml:space="preserve"> </w:t>
            </w:r>
            <w:r>
              <w:rPr>
                <w:sz w:val="24"/>
              </w:rPr>
              <w:t>видов</w:t>
            </w:r>
            <w:r>
              <w:rPr>
                <w:spacing w:val="-2"/>
                <w:sz w:val="24"/>
              </w:rPr>
              <w:t xml:space="preserve"> </w:t>
            </w:r>
            <w:r>
              <w:rPr>
                <w:sz w:val="24"/>
              </w:rPr>
              <w:t>педикюра</w:t>
            </w:r>
            <w:r>
              <w:rPr>
                <w:spacing w:val="-2"/>
                <w:sz w:val="24"/>
              </w:rPr>
              <w:t xml:space="preserve"> </w:t>
            </w:r>
            <w:r>
              <w:rPr>
                <w:sz w:val="24"/>
              </w:rPr>
              <w:t>и</w:t>
            </w:r>
            <w:r>
              <w:rPr>
                <w:spacing w:val="-2"/>
                <w:sz w:val="24"/>
              </w:rPr>
              <w:t xml:space="preserve"> </w:t>
            </w:r>
            <w:r>
              <w:rPr>
                <w:sz w:val="24"/>
              </w:rPr>
              <w:t>маникюра</w:t>
            </w:r>
            <w:r>
              <w:rPr>
                <w:spacing w:val="-2"/>
                <w:sz w:val="24"/>
              </w:rPr>
              <w:t xml:space="preserve"> </w:t>
            </w:r>
            <w:r>
              <w:rPr>
                <w:sz w:val="24"/>
              </w:rPr>
              <w:t>с</w:t>
            </w:r>
            <w:r>
              <w:rPr>
                <w:spacing w:val="-2"/>
                <w:sz w:val="24"/>
              </w:rPr>
              <w:t xml:space="preserve"> </w:t>
            </w:r>
            <w:r>
              <w:rPr>
                <w:sz w:val="24"/>
              </w:rPr>
              <w:t>учетом</w:t>
            </w:r>
            <w:r>
              <w:rPr>
                <w:spacing w:val="-2"/>
                <w:sz w:val="24"/>
              </w:rPr>
              <w:t xml:space="preserve"> </w:t>
            </w:r>
            <w:r>
              <w:rPr>
                <w:sz w:val="24"/>
              </w:rPr>
              <w:t>требований клиента</w:t>
            </w:r>
            <w:r>
              <w:rPr>
                <w:spacing w:val="-1"/>
                <w:sz w:val="24"/>
              </w:rPr>
              <w:t xml:space="preserve"> </w:t>
            </w:r>
            <w:r>
              <w:rPr>
                <w:spacing w:val="-2"/>
                <w:sz w:val="24"/>
              </w:rPr>
              <w:t>индустрии</w:t>
            </w:r>
          </w:p>
        </w:tc>
        <w:tc>
          <w:tcPr>
            <w:tcW w:w="1405" w:type="dxa"/>
            <w:tcBorders>
              <w:top w:val="nil"/>
              <w:bottom w:val="nil"/>
            </w:tcBorders>
          </w:tcPr>
          <w:p w14:paraId="6B3BB890" w14:textId="77777777" w:rsidR="0035643A" w:rsidRDefault="0035643A">
            <w:pPr>
              <w:pStyle w:val="TableParagraph"/>
              <w:rPr>
                <w:sz w:val="20"/>
              </w:rPr>
            </w:pPr>
          </w:p>
        </w:tc>
        <w:tc>
          <w:tcPr>
            <w:tcW w:w="1902" w:type="dxa"/>
            <w:tcBorders>
              <w:top w:val="nil"/>
              <w:bottom w:val="nil"/>
            </w:tcBorders>
          </w:tcPr>
          <w:p w14:paraId="6D2449BF" w14:textId="77777777" w:rsidR="0035643A" w:rsidRDefault="00504B84">
            <w:pPr>
              <w:pStyle w:val="TableParagraph"/>
              <w:spacing w:line="256" w:lineRule="exact"/>
              <w:ind w:left="103"/>
              <w:rPr>
                <w:sz w:val="24"/>
              </w:rPr>
            </w:pPr>
            <w:r>
              <w:rPr>
                <w:spacing w:val="-2"/>
                <w:sz w:val="24"/>
              </w:rPr>
              <w:t>ЛР13-</w:t>
            </w:r>
            <w:r>
              <w:rPr>
                <w:spacing w:val="-4"/>
                <w:sz w:val="24"/>
              </w:rPr>
              <w:t>ЛР27</w:t>
            </w:r>
          </w:p>
        </w:tc>
      </w:tr>
      <w:tr w:rsidR="0035643A" w14:paraId="3E113E31" w14:textId="77777777">
        <w:trPr>
          <w:trHeight w:val="276"/>
        </w:trPr>
        <w:tc>
          <w:tcPr>
            <w:tcW w:w="10976" w:type="dxa"/>
            <w:gridSpan w:val="2"/>
            <w:tcBorders>
              <w:top w:val="nil"/>
              <w:bottom w:val="nil"/>
            </w:tcBorders>
          </w:tcPr>
          <w:p w14:paraId="166A2732" w14:textId="77777777" w:rsidR="0035643A" w:rsidRDefault="00504B84">
            <w:pPr>
              <w:pStyle w:val="TableParagraph"/>
              <w:spacing w:line="256" w:lineRule="exact"/>
              <w:ind w:left="107"/>
              <w:rPr>
                <w:sz w:val="24"/>
              </w:rPr>
            </w:pPr>
            <w:r>
              <w:rPr>
                <w:spacing w:val="-2"/>
                <w:sz w:val="24"/>
              </w:rPr>
              <w:t>красоты</w:t>
            </w:r>
          </w:p>
        </w:tc>
        <w:tc>
          <w:tcPr>
            <w:tcW w:w="1405" w:type="dxa"/>
            <w:tcBorders>
              <w:top w:val="nil"/>
              <w:bottom w:val="nil"/>
            </w:tcBorders>
          </w:tcPr>
          <w:p w14:paraId="016E65DC" w14:textId="77777777" w:rsidR="0035643A" w:rsidRDefault="0035643A">
            <w:pPr>
              <w:pStyle w:val="TableParagraph"/>
              <w:rPr>
                <w:sz w:val="20"/>
              </w:rPr>
            </w:pPr>
          </w:p>
        </w:tc>
        <w:tc>
          <w:tcPr>
            <w:tcW w:w="1902" w:type="dxa"/>
            <w:tcBorders>
              <w:top w:val="nil"/>
              <w:bottom w:val="nil"/>
            </w:tcBorders>
          </w:tcPr>
          <w:p w14:paraId="03466159" w14:textId="77777777" w:rsidR="0035643A" w:rsidRDefault="0035643A">
            <w:pPr>
              <w:pStyle w:val="TableParagraph"/>
              <w:rPr>
                <w:sz w:val="20"/>
              </w:rPr>
            </w:pPr>
          </w:p>
        </w:tc>
      </w:tr>
      <w:tr w:rsidR="0035643A" w14:paraId="21FFF6E6" w14:textId="77777777">
        <w:trPr>
          <w:trHeight w:val="276"/>
        </w:trPr>
        <w:tc>
          <w:tcPr>
            <w:tcW w:w="10976" w:type="dxa"/>
            <w:gridSpan w:val="2"/>
            <w:tcBorders>
              <w:top w:val="nil"/>
              <w:bottom w:val="nil"/>
            </w:tcBorders>
          </w:tcPr>
          <w:p w14:paraId="368BBF3E" w14:textId="77777777" w:rsidR="0035643A" w:rsidRDefault="00504B84">
            <w:pPr>
              <w:pStyle w:val="TableParagraph"/>
              <w:spacing w:line="256" w:lineRule="exact"/>
              <w:ind w:left="107"/>
              <w:rPr>
                <w:sz w:val="24"/>
              </w:rPr>
            </w:pPr>
            <w:r>
              <w:rPr>
                <w:sz w:val="24"/>
              </w:rPr>
              <w:t>Выполнение</w:t>
            </w:r>
            <w:r>
              <w:rPr>
                <w:spacing w:val="-2"/>
                <w:sz w:val="24"/>
              </w:rPr>
              <w:t xml:space="preserve"> </w:t>
            </w:r>
            <w:r>
              <w:rPr>
                <w:sz w:val="24"/>
              </w:rPr>
              <w:t>ухаживающих</w:t>
            </w:r>
            <w:r>
              <w:rPr>
                <w:spacing w:val="-1"/>
                <w:sz w:val="24"/>
              </w:rPr>
              <w:t xml:space="preserve"> </w:t>
            </w:r>
            <w:r>
              <w:rPr>
                <w:sz w:val="24"/>
              </w:rPr>
              <w:t>видов</w:t>
            </w:r>
            <w:r>
              <w:rPr>
                <w:spacing w:val="-2"/>
                <w:sz w:val="24"/>
              </w:rPr>
              <w:t xml:space="preserve"> </w:t>
            </w:r>
            <w:r>
              <w:rPr>
                <w:sz w:val="24"/>
              </w:rPr>
              <w:t>педикюра</w:t>
            </w:r>
            <w:r>
              <w:rPr>
                <w:spacing w:val="-2"/>
                <w:sz w:val="24"/>
              </w:rPr>
              <w:t xml:space="preserve"> </w:t>
            </w:r>
            <w:r>
              <w:rPr>
                <w:sz w:val="24"/>
              </w:rPr>
              <w:t>и</w:t>
            </w:r>
            <w:r>
              <w:rPr>
                <w:spacing w:val="-2"/>
                <w:sz w:val="24"/>
              </w:rPr>
              <w:t xml:space="preserve"> </w:t>
            </w:r>
            <w:r>
              <w:rPr>
                <w:sz w:val="24"/>
              </w:rPr>
              <w:t>маникюра</w:t>
            </w:r>
            <w:r>
              <w:rPr>
                <w:spacing w:val="-2"/>
                <w:sz w:val="24"/>
              </w:rPr>
              <w:t xml:space="preserve"> </w:t>
            </w:r>
            <w:r>
              <w:rPr>
                <w:sz w:val="24"/>
              </w:rPr>
              <w:t>с</w:t>
            </w:r>
            <w:r>
              <w:rPr>
                <w:spacing w:val="-2"/>
                <w:sz w:val="24"/>
              </w:rPr>
              <w:t xml:space="preserve"> </w:t>
            </w:r>
            <w:r>
              <w:rPr>
                <w:sz w:val="24"/>
              </w:rPr>
              <w:t>учетом</w:t>
            </w:r>
            <w:r>
              <w:rPr>
                <w:spacing w:val="-2"/>
                <w:sz w:val="24"/>
              </w:rPr>
              <w:t xml:space="preserve"> </w:t>
            </w:r>
            <w:r>
              <w:rPr>
                <w:sz w:val="24"/>
              </w:rPr>
              <w:t>требований клиента</w:t>
            </w:r>
            <w:r>
              <w:rPr>
                <w:spacing w:val="-1"/>
                <w:sz w:val="24"/>
              </w:rPr>
              <w:t xml:space="preserve"> </w:t>
            </w:r>
            <w:r>
              <w:rPr>
                <w:spacing w:val="-2"/>
                <w:sz w:val="24"/>
              </w:rPr>
              <w:t>индустрии</w:t>
            </w:r>
          </w:p>
        </w:tc>
        <w:tc>
          <w:tcPr>
            <w:tcW w:w="1405" w:type="dxa"/>
            <w:tcBorders>
              <w:top w:val="nil"/>
              <w:bottom w:val="nil"/>
            </w:tcBorders>
          </w:tcPr>
          <w:p w14:paraId="2A348C29" w14:textId="77777777" w:rsidR="0035643A" w:rsidRDefault="0035643A">
            <w:pPr>
              <w:pStyle w:val="TableParagraph"/>
              <w:rPr>
                <w:sz w:val="20"/>
              </w:rPr>
            </w:pPr>
          </w:p>
        </w:tc>
        <w:tc>
          <w:tcPr>
            <w:tcW w:w="1902" w:type="dxa"/>
            <w:tcBorders>
              <w:top w:val="nil"/>
              <w:bottom w:val="nil"/>
            </w:tcBorders>
          </w:tcPr>
          <w:p w14:paraId="3CF1C42E" w14:textId="77777777" w:rsidR="0035643A" w:rsidRDefault="0035643A">
            <w:pPr>
              <w:pStyle w:val="TableParagraph"/>
              <w:rPr>
                <w:sz w:val="20"/>
              </w:rPr>
            </w:pPr>
          </w:p>
        </w:tc>
      </w:tr>
      <w:tr w:rsidR="0035643A" w14:paraId="2D73BA16" w14:textId="77777777">
        <w:trPr>
          <w:trHeight w:val="276"/>
        </w:trPr>
        <w:tc>
          <w:tcPr>
            <w:tcW w:w="10976" w:type="dxa"/>
            <w:gridSpan w:val="2"/>
            <w:tcBorders>
              <w:top w:val="nil"/>
              <w:bottom w:val="nil"/>
            </w:tcBorders>
          </w:tcPr>
          <w:p w14:paraId="73AF9564" w14:textId="77777777" w:rsidR="0035643A" w:rsidRDefault="00504B84">
            <w:pPr>
              <w:pStyle w:val="TableParagraph"/>
              <w:spacing w:line="256" w:lineRule="exact"/>
              <w:ind w:left="107"/>
              <w:rPr>
                <w:sz w:val="24"/>
              </w:rPr>
            </w:pPr>
            <w:r>
              <w:rPr>
                <w:spacing w:val="-2"/>
                <w:sz w:val="24"/>
              </w:rPr>
              <w:t>красоты</w:t>
            </w:r>
          </w:p>
        </w:tc>
        <w:tc>
          <w:tcPr>
            <w:tcW w:w="1405" w:type="dxa"/>
            <w:tcBorders>
              <w:top w:val="nil"/>
              <w:bottom w:val="nil"/>
            </w:tcBorders>
          </w:tcPr>
          <w:p w14:paraId="3203143E" w14:textId="77777777" w:rsidR="0035643A" w:rsidRDefault="0035643A">
            <w:pPr>
              <w:pStyle w:val="TableParagraph"/>
              <w:rPr>
                <w:sz w:val="20"/>
              </w:rPr>
            </w:pPr>
          </w:p>
        </w:tc>
        <w:tc>
          <w:tcPr>
            <w:tcW w:w="1902" w:type="dxa"/>
            <w:tcBorders>
              <w:top w:val="nil"/>
              <w:bottom w:val="nil"/>
            </w:tcBorders>
          </w:tcPr>
          <w:p w14:paraId="3B2C4C31" w14:textId="77777777" w:rsidR="0035643A" w:rsidRDefault="0035643A">
            <w:pPr>
              <w:pStyle w:val="TableParagraph"/>
              <w:rPr>
                <w:sz w:val="20"/>
              </w:rPr>
            </w:pPr>
          </w:p>
        </w:tc>
      </w:tr>
      <w:tr w:rsidR="0035643A" w14:paraId="78209A47" w14:textId="77777777">
        <w:trPr>
          <w:trHeight w:val="276"/>
        </w:trPr>
        <w:tc>
          <w:tcPr>
            <w:tcW w:w="10976" w:type="dxa"/>
            <w:gridSpan w:val="2"/>
            <w:tcBorders>
              <w:top w:val="nil"/>
              <w:bottom w:val="nil"/>
            </w:tcBorders>
          </w:tcPr>
          <w:p w14:paraId="4BB6A001" w14:textId="77777777" w:rsidR="0035643A" w:rsidRDefault="00504B84">
            <w:pPr>
              <w:pStyle w:val="TableParagraph"/>
              <w:spacing w:line="256" w:lineRule="exact"/>
              <w:ind w:left="107"/>
              <w:rPr>
                <w:sz w:val="24"/>
              </w:rPr>
            </w:pPr>
            <w:r>
              <w:rPr>
                <w:sz w:val="24"/>
              </w:rPr>
              <w:t>Моделирование</w:t>
            </w:r>
            <w:r>
              <w:rPr>
                <w:spacing w:val="-5"/>
                <w:sz w:val="24"/>
              </w:rPr>
              <w:t xml:space="preserve"> </w:t>
            </w:r>
            <w:r>
              <w:rPr>
                <w:sz w:val="24"/>
              </w:rPr>
              <w:t>ногтей</w:t>
            </w:r>
            <w:r>
              <w:rPr>
                <w:spacing w:val="-3"/>
                <w:sz w:val="24"/>
              </w:rPr>
              <w:t xml:space="preserve"> </w:t>
            </w:r>
            <w:r>
              <w:rPr>
                <w:sz w:val="24"/>
              </w:rPr>
              <w:t>ног</w:t>
            </w:r>
            <w:r>
              <w:rPr>
                <w:spacing w:val="-2"/>
                <w:sz w:val="24"/>
              </w:rPr>
              <w:t xml:space="preserve"> </w:t>
            </w:r>
            <w:r>
              <w:rPr>
                <w:sz w:val="24"/>
              </w:rPr>
              <w:t>и</w:t>
            </w:r>
            <w:r>
              <w:rPr>
                <w:spacing w:val="-1"/>
                <w:sz w:val="24"/>
              </w:rPr>
              <w:t xml:space="preserve"> </w:t>
            </w:r>
            <w:r>
              <w:rPr>
                <w:sz w:val="24"/>
              </w:rPr>
              <w:t>рук с</w:t>
            </w:r>
            <w:r>
              <w:rPr>
                <w:spacing w:val="-2"/>
                <w:sz w:val="24"/>
              </w:rPr>
              <w:t xml:space="preserve"> </w:t>
            </w:r>
            <w:r>
              <w:rPr>
                <w:sz w:val="24"/>
              </w:rPr>
              <w:t>использованием</w:t>
            </w:r>
            <w:r>
              <w:rPr>
                <w:spacing w:val="-3"/>
                <w:sz w:val="24"/>
              </w:rPr>
              <w:t xml:space="preserve"> </w:t>
            </w:r>
            <w:r>
              <w:rPr>
                <w:sz w:val="24"/>
              </w:rPr>
              <w:t>разных</w:t>
            </w:r>
            <w:r>
              <w:rPr>
                <w:spacing w:val="-1"/>
                <w:sz w:val="24"/>
              </w:rPr>
              <w:t xml:space="preserve"> </w:t>
            </w:r>
            <w:r>
              <w:rPr>
                <w:sz w:val="24"/>
              </w:rPr>
              <w:t>техник,</w:t>
            </w:r>
            <w:r>
              <w:rPr>
                <w:spacing w:val="-4"/>
                <w:sz w:val="24"/>
              </w:rPr>
              <w:t xml:space="preserve"> </w:t>
            </w:r>
            <w:r>
              <w:rPr>
                <w:sz w:val="24"/>
              </w:rPr>
              <w:t>технологий</w:t>
            </w:r>
            <w:r>
              <w:rPr>
                <w:spacing w:val="-1"/>
                <w:sz w:val="24"/>
              </w:rPr>
              <w:t xml:space="preserve"> </w:t>
            </w:r>
            <w:r>
              <w:rPr>
                <w:sz w:val="24"/>
              </w:rPr>
              <w:t>и материалов</w:t>
            </w:r>
            <w:r>
              <w:rPr>
                <w:spacing w:val="-2"/>
                <w:sz w:val="24"/>
              </w:rPr>
              <w:t xml:space="preserve"> </w:t>
            </w:r>
            <w:r>
              <w:rPr>
                <w:sz w:val="24"/>
              </w:rPr>
              <w:t>с</w:t>
            </w:r>
            <w:r>
              <w:rPr>
                <w:spacing w:val="-2"/>
                <w:sz w:val="24"/>
              </w:rPr>
              <w:t xml:space="preserve"> учетом</w:t>
            </w:r>
          </w:p>
        </w:tc>
        <w:tc>
          <w:tcPr>
            <w:tcW w:w="1405" w:type="dxa"/>
            <w:tcBorders>
              <w:top w:val="nil"/>
              <w:bottom w:val="nil"/>
            </w:tcBorders>
          </w:tcPr>
          <w:p w14:paraId="3825212D" w14:textId="77777777" w:rsidR="0035643A" w:rsidRDefault="0035643A">
            <w:pPr>
              <w:pStyle w:val="TableParagraph"/>
              <w:rPr>
                <w:sz w:val="20"/>
              </w:rPr>
            </w:pPr>
          </w:p>
        </w:tc>
        <w:tc>
          <w:tcPr>
            <w:tcW w:w="1902" w:type="dxa"/>
            <w:tcBorders>
              <w:top w:val="nil"/>
              <w:bottom w:val="nil"/>
            </w:tcBorders>
          </w:tcPr>
          <w:p w14:paraId="03769AE3" w14:textId="77777777" w:rsidR="0035643A" w:rsidRDefault="0035643A">
            <w:pPr>
              <w:pStyle w:val="TableParagraph"/>
              <w:rPr>
                <w:sz w:val="20"/>
              </w:rPr>
            </w:pPr>
          </w:p>
        </w:tc>
      </w:tr>
      <w:tr w:rsidR="0035643A" w14:paraId="2AF59939" w14:textId="77777777">
        <w:trPr>
          <w:trHeight w:val="276"/>
        </w:trPr>
        <w:tc>
          <w:tcPr>
            <w:tcW w:w="10976" w:type="dxa"/>
            <w:gridSpan w:val="2"/>
            <w:tcBorders>
              <w:top w:val="nil"/>
              <w:bottom w:val="nil"/>
            </w:tcBorders>
          </w:tcPr>
          <w:p w14:paraId="15CB8F41" w14:textId="77777777" w:rsidR="0035643A" w:rsidRDefault="00504B84">
            <w:pPr>
              <w:pStyle w:val="TableParagraph"/>
              <w:spacing w:line="256"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3D437506" w14:textId="77777777" w:rsidR="0035643A" w:rsidRDefault="0035643A">
            <w:pPr>
              <w:pStyle w:val="TableParagraph"/>
              <w:rPr>
                <w:sz w:val="20"/>
              </w:rPr>
            </w:pPr>
          </w:p>
        </w:tc>
        <w:tc>
          <w:tcPr>
            <w:tcW w:w="1902" w:type="dxa"/>
            <w:tcBorders>
              <w:top w:val="nil"/>
              <w:bottom w:val="nil"/>
            </w:tcBorders>
          </w:tcPr>
          <w:p w14:paraId="5FED3ACC" w14:textId="77777777" w:rsidR="0035643A" w:rsidRDefault="0035643A">
            <w:pPr>
              <w:pStyle w:val="TableParagraph"/>
              <w:rPr>
                <w:sz w:val="20"/>
              </w:rPr>
            </w:pPr>
          </w:p>
        </w:tc>
      </w:tr>
      <w:tr w:rsidR="0035643A" w14:paraId="64FF2166" w14:textId="77777777">
        <w:trPr>
          <w:trHeight w:val="276"/>
        </w:trPr>
        <w:tc>
          <w:tcPr>
            <w:tcW w:w="10976" w:type="dxa"/>
            <w:gridSpan w:val="2"/>
            <w:tcBorders>
              <w:top w:val="nil"/>
              <w:bottom w:val="nil"/>
            </w:tcBorders>
          </w:tcPr>
          <w:p w14:paraId="2B03F5E0" w14:textId="77777777" w:rsidR="0035643A" w:rsidRDefault="00504B84">
            <w:pPr>
              <w:pStyle w:val="TableParagraph"/>
              <w:spacing w:line="256" w:lineRule="exact"/>
              <w:ind w:left="107"/>
              <w:rPr>
                <w:sz w:val="24"/>
              </w:rPr>
            </w:pPr>
            <w:r>
              <w:rPr>
                <w:sz w:val="24"/>
              </w:rPr>
              <w:t>Дизайн</w:t>
            </w:r>
            <w:r>
              <w:rPr>
                <w:spacing w:val="-6"/>
                <w:sz w:val="24"/>
              </w:rPr>
              <w:t xml:space="preserve"> </w:t>
            </w:r>
            <w:r>
              <w:rPr>
                <w:sz w:val="24"/>
              </w:rPr>
              <w:t>ногтей</w:t>
            </w:r>
            <w:r>
              <w:rPr>
                <w:spacing w:val="-3"/>
                <w:sz w:val="24"/>
              </w:rPr>
              <w:t xml:space="preserve"> </w:t>
            </w:r>
            <w:r>
              <w:rPr>
                <w:sz w:val="24"/>
              </w:rPr>
              <w:t>ног</w:t>
            </w:r>
            <w:r>
              <w:rPr>
                <w:spacing w:val="-2"/>
                <w:sz w:val="24"/>
              </w:rPr>
              <w:t xml:space="preserve"> </w:t>
            </w:r>
            <w:r>
              <w:rPr>
                <w:sz w:val="24"/>
              </w:rPr>
              <w:t>и рук</w:t>
            </w:r>
            <w:r>
              <w:rPr>
                <w:spacing w:val="-1"/>
                <w:sz w:val="24"/>
              </w:rPr>
              <w:t xml:space="preserve"> </w:t>
            </w:r>
            <w:r>
              <w:rPr>
                <w:sz w:val="24"/>
              </w:rPr>
              <w:t>с</w:t>
            </w:r>
            <w:r>
              <w:rPr>
                <w:spacing w:val="-2"/>
                <w:sz w:val="24"/>
              </w:rPr>
              <w:t xml:space="preserve"> </w:t>
            </w:r>
            <w:r>
              <w:rPr>
                <w:sz w:val="24"/>
              </w:rPr>
              <w:t>использованием</w:t>
            </w:r>
            <w:r>
              <w:rPr>
                <w:spacing w:val="-2"/>
                <w:sz w:val="24"/>
              </w:rPr>
              <w:t xml:space="preserve"> </w:t>
            </w:r>
            <w:r>
              <w:rPr>
                <w:sz w:val="24"/>
              </w:rPr>
              <w:t>разных</w:t>
            </w:r>
            <w:r>
              <w:rPr>
                <w:spacing w:val="-1"/>
                <w:sz w:val="24"/>
              </w:rPr>
              <w:t xml:space="preserve"> </w:t>
            </w:r>
            <w:r>
              <w:rPr>
                <w:sz w:val="24"/>
              </w:rPr>
              <w:t>техник,</w:t>
            </w:r>
            <w:r>
              <w:rPr>
                <w:spacing w:val="-2"/>
                <w:sz w:val="24"/>
              </w:rPr>
              <w:t xml:space="preserve"> </w:t>
            </w:r>
            <w:r>
              <w:rPr>
                <w:sz w:val="24"/>
              </w:rPr>
              <w:t>технологий и материалов</w:t>
            </w:r>
            <w:r>
              <w:rPr>
                <w:spacing w:val="-2"/>
                <w:sz w:val="24"/>
              </w:rPr>
              <w:t xml:space="preserve"> </w:t>
            </w:r>
            <w:r>
              <w:rPr>
                <w:sz w:val="24"/>
              </w:rPr>
              <w:t>с</w:t>
            </w:r>
            <w:r>
              <w:rPr>
                <w:spacing w:val="-2"/>
                <w:sz w:val="24"/>
              </w:rPr>
              <w:t xml:space="preserve"> учетом</w:t>
            </w:r>
          </w:p>
        </w:tc>
        <w:tc>
          <w:tcPr>
            <w:tcW w:w="1405" w:type="dxa"/>
            <w:tcBorders>
              <w:top w:val="nil"/>
              <w:bottom w:val="nil"/>
            </w:tcBorders>
          </w:tcPr>
          <w:p w14:paraId="51FC67DE" w14:textId="77777777" w:rsidR="0035643A" w:rsidRDefault="0035643A">
            <w:pPr>
              <w:pStyle w:val="TableParagraph"/>
              <w:rPr>
                <w:sz w:val="20"/>
              </w:rPr>
            </w:pPr>
          </w:p>
        </w:tc>
        <w:tc>
          <w:tcPr>
            <w:tcW w:w="1902" w:type="dxa"/>
            <w:tcBorders>
              <w:top w:val="nil"/>
              <w:bottom w:val="nil"/>
            </w:tcBorders>
          </w:tcPr>
          <w:p w14:paraId="5B299327" w14:textId="77777777" w:rsidR="0035643A" w:rsidRDefault="0035643A">
            <w:pPr>
              <w:pStyle w:val="TableParagraph"/>
              <w:rPr>
                <w:sz w:val="20"/>
              </w:rPr>
            </w:pPr>
          </w:p>
        </w:tc>
      </w:tr>
      <w:tr w:rsidR="0035643A" w14:paraId="6F45C0A8" w14:textId="77777777">
        <w:trPr>
          <w:trHeight w:val="275"/>
        </w:trPr>
        <w:tc>
          <w:tcPr>
            <w:tcW w:w="10976" w:type="dxa"/>
            <w:gridSpan w:val="2"/>
            <w:tcBorders>
              <w:top w:val="nil"/>
              <w:bottom w:val="nil"/>
            </w:tcBorders>
          </w:tcPr>
          <w:p w14:paraId="2AB124EA" w14:textId="77777777" w:rsidR="0035643A" w:rsidRDefault="00504B84">
            <w:pPr>
              <w:pStyle w:val="TableParagraph"/>
              <w:spacing w:line="256" w:lineRule="exact"/>
              <w:ind w:left="107"/>
              <w:rPr>
                <w:sz w:val="24"/>
              </w:rPr>
            </w:pPr>
            <w:r>
              <w:rPr>
                <w:sz w:val="24"/>
              </w:rPr>
              <w:t>требований</w:t>
            </w:r>
            <w:r>
              <w:rPr>
                <w:spacing w:val="-2"/>
                <w:sz w:val="24"/>
              </w:rPr>
              <w:t xml:space="preserve"> </w:t>
            </w:r>
            <w:r>
              <w:rPr>
                <w:sz w:val="24"/>
              </w:rPr>
              <w:t>клиента</w:t>
            </w:r>
            <w:r>
              <w:rPr>
                <w:spacing w:val="-4"/>
                <w:sz w:val="24"/>
              </w:rPr>
              <w:t xml:space="preserve"> </w:t>
            </w:r>
            <w:r>
              <w:rPr>
                <w:sz w:val="24"/>
              </w:rPr>
              <w:t>индустрии</w:t>
            </w:r>
            <w:r>
              <w:rPr>
                <w:spacing w:val="-1"/>
                <w:sz w:val="24"/>
              </w:rPr>
              <w:t xml:space="preserve"> </w:t>
            </w:r>
            <w:r>
              <w:rPr>
                <w:spacing w:val="-2"/>
                <w:sz w:val="24"/>
              </w:rPr>
              <w:t>красоты</w:t>
            </w:r>
          </w:p>
        </w:tc>
        <w:tc>
          <w:tcPr>
            <w:tcW w:w="1405" w:type="dxa"/>
            <w:tcBorders>
              <w:top w:val="nil"/>
              <w:bottom w:val="nil"/>
            </w:tcBorders>
          </w:tcPr>
          <w:p w14:paraId="68E1FD32" w14:textId="77777777" w:rsidR="0035643A" w:rsidRDefault="0035643A">
            <w:pPr>
              <w:pStyle w:val="TableParagraph"/>
              <w:rPr>
                <w:sz w:val="20"/>
              </w:rPr>
            </w:pPr>
          </w:p>
        </w:tc>
        <w:tc>
          <w:tcPr>
            <w:tcW w:w="1902" w:type="dxa"/>
            <w:tcBorders>
              <w:top w:val="nil"/>
              <w:bottom w:val="nil"/>
            </w:tcBorders>
          </w:tcPr>
          <w:p w14:paraId="40BB5F59" w14:textId="77777777" w:rsidR="0035643A" w:rsidRDefault="0035643A">
            <w:pPr>
              <w:pStyle w:val="TableParagraph"/>
              <w:rPr>
                <w:sz w:val="20"/>
              </w:rPr>
            </w:pPr>
          </w:p>
        </w:tc>
      </w:tr>
      <w:tr w:rsidR="0035643A" w14:paraId="24768BD2" w14:textId="77777777">
        <w:trPr>
          <w:trHeight w:val="271"/>
        </w:trPr>
        <w:tc>
          <w:tcPr>
            <w:tcW w:w="10976" w:type="dxa"/>
            <w:gridSpan w:val="2"/>
            <w:tcBorders>
              <w:top w:val="nil"/>
            </w:tcBorders>
          </w:tcPr>
          <w:p w14:paraId="61FCD960" w14:textId="77777777" w:rsidR="0035643A" w:rsidRDefault="00504B84">
            <w:pPr>
              <w:pStyle w:val="TableParagraph"/>
              <w:spacing w:line="252" w:lineRule="exact"/>
              <w:ind w:left="107"/>
              <w:rPr>
                <w:sz w:val="24"/>
              </w:rPr>
            </w:pPr>
            <w:r>
              <w:rPr>
                <w:sz w:val="24"/>
              </w:rPr>
              <w:t>Дифференцированный</w:t>
            </w:r>
            <w:r>
              <w:rPr>
                <w:spacing w:val="-7"/>
                <w:sz w:val="24"/>
              </w:rPr>
              <w:t xml:space="preserve"> </w:t>
            </w:r>
            <w:r>
              <w:rPr>
                <w:sz w:val="24"/>
              </w:rPr>
              <w:t>зачет</w:t>
            </w:r>
            <w:r>
              <w:rPr>
                <w:spacing w:val="-2"/>
                <w:sz w:val="24"/>
              </w:rPr>
              <w:t xml:space="preserve"> </w:t>
            </w:r>
            <w:r>
              <w:rPr>
                <w:sz w:val="24"/>
              </w:rPr>
              <w:t>по</w:t>
            </w:r>
            <w:r>
              <w:rPr>
                <w:spacing w:val="-4"/>
                <w:sz w:val="24"/>
              </w:rPr>
              <w:t xml:space="preserve"> </w:t>
            </w:r>
            <w:r>
              <w:rPr>
                <w:sz w:val="24"/>
              </w:rPr>
              <w:t>производственной</w:t>
            </w:r>
            <w:r>
              <w:rPr>
                <w:spacing w:val="-1"/>
                <w:sz w:val="24"/>
              </w:rPr>
              <w:t xml:space="preserve"> </w:t>
            </w:r>
            <w:r>
              <w:rPr>
                <w:sz w:val="24"/>
              </w:rPr>
              <w:t>практике</w:t>
            </w:r>
            <w:r>
              <w:rPr>
                <w:spacing w:val="-3"/>
                <w:sz w:val="24"/>
              </w:rPr>
              <w:t xml:space="preserve"> </w:t>
            </w:r>
            <w:r>
              <w:rPr>
                <w:spacing w:val="-2"/>
                <w:sz w:val="24"/>
              </w:rPr>
              <w:t>(комплексный)</w:t>
            </w:r>
          </w:p>
        </w:tc>
        <w:tc>
          <w:tcPr>
            <w:tcW w:w="1405" w:type="dxa"/>
            <w:tcBorders>
              <w:top w:val="nil"/>
            </w:tcBorders>
          </w:tcPr>
          <w:p w14:paraId="3C2C2AE4" w14:textId="77777777" w:rsidR="0035643A" w:rsidRDefault="0035643A">
            <w:pPr>
              <w:pStyle w:val="TableParagraph"/>
              <w:rPr>
                <w:sz w:val="20"/>
              </w:rPr>
            </w:pPr>
          </w:p>
        </w:tc>
        <w:tc>
          <w:tcPr>
            <w:tcW w:w="1902" w:type="dxa"/>
            <w:tcBorders>
              <w:top w:val="nil"/>
            </w:tcBorders>
          </w:tcPr>
          <w:p w14:paraId="05763FB4" w14:textId="77777777" w:rsidR="0035643A" w:rsidRDefault="0035643A">
            <w:pPr>
              <w:pStyle w:val="TableParagraph"/>
              <w:rPr>
                <w:sz w:val="20"/>
              </w:rPr>
            </w:pPr>
          </w:p>
        </w:tc>
      </w:tr>
      <w:tr w:rsidR="0035643A" w14:paraId="6DD786E2" w14:textId="77777777">
        <w:trPr>
          <w:trHeight w:val="275"/>
        </w:trPr>
        <w:tc>
          <w:tcPr>
            <w:tcW w:w="10976" w:type="dxa"/>
            <w:gridSpan w:val="2"/>
          </w:tcPr>
          <w:p w14:paraId="72DED04D" w14:textId="77777777" w:rsidR="0035643A" w:rsidRDefault="00504B84">
            <w:pPr>
              <w:pStyle w:val="TableParagraph"/>
              <w:spacing w:line="256" w:lineRule="exact"/>
              <w:ind w:left="107"/>
              <w:rPr>
                <w:b/>
                <w:sz w:val="24"/>
              </w:rPr>
            </w:pPr>
            <w:r>
              <w:rPr>
                <w:b/>
                <w:sz w:val="24"/>
              </w:rPr>
              <w:t>Промежуточная</w:t>
            </w:r>
            <w:r>
              <w:rPr>
                <w:b/>
                <w:spacing w:val="-5"/>
                <w:sz w:val="24"/>
              </w:rPr>
              <w:t xml:space="preserve"> </w:t>
            </w:r>
            <w:r>
              <w:rPr>
                <w:b/>
                <w:sz w:val="24"/>
              </w:rPr>
              <w:t>аттестация</w:t>
            </w:r>
            <w:r>
              <w:rPr>
                <w:b/>
                <w:spacing w:val="-3"/>
                <w:sz w:val="24"/>
              </w:rPr>
              <w:t xml:space="preserve"> </w:t>
            </w:r>
            <w:r>
              <w:rPr>
                <w:b/>
                <w:sz w:val="24"/>
              </w:rPr>
              <w:t>-</w:t>
            </w:r>
            <w:r>
              <w:rPr>
                <w:b/>
                <w:spacing w:val="-3"/>
                <w:sz w:val="24"/>
              </w:rPr>
              <w:t xml:space="preserve"> </w:t>
            </w:r>
            <w:r>
              <w:rPr>
                <w:b/>
                <w:sz w:val="24"/>
              </w:rPr>
              <w:t>экзамен</w:t>
            </w:r>
            <w:r>
              <w:rPr>
                <w:b/>
                <w:spacing w:val="-2"/>
                <w:sz w:val="24"/>
              </w:rPr>
              <w:t xml:space="preserve"> </w:t>
            </w:r>
            <w:r>
              <w:rPr>
                <w:b/>
                <w:sz w:val="24"/>
              </w:rPr>
              <w:t>по</w:t>
            </w:r>
            <w:r>
              <w:rPr>
                <w:b/>
                <w:spacing w:val="-2"/>
                <w:sz w:val="24"/>
              </w:rPr>
              <w:t xml:space="preserve"> </w:t>
            </w:r>
            <w:r>
              <w:rPr>
                <w:b/>
                <w:sz w:val="24"/>
              </w:rPr>
              <w:t>модулю</w:t>
            </w:r>
            <w:r>
              <w:rPr>
                <w:b/>
                <w:spacing w:val="-3"/>
                <w:sz w:val="24"/>
              </w:rPr>
              <w:t xml:space="preserve"> </w:t>
            </w:r>
            <w:r>
              <w:rPr>
                <w:b/>
                <w:sz w:val="24"/>
              </w:rPr>
              <w:t>ПМ.</w:t>
            </w:r>
            <w:r>
              <w:rPr>
                <w:b/>
                <w:spacing w:val="-2"/>
                <w:sz w:val="24"/>
              </w:rPr>
              <w:t xml:space="preserve"> </w:t>
            </w:r>
            <w:r>
              <w:rPr>
                <w:b/>
                <w:spacing w:val="-5"/>
                <w:sz w:val="24"/>
              </w:rPr>
              <w:t>02</w:t>
            </w:r>
          </w:p>
        </w:tc>
        <w:tc>
          <w:tcPr>
            <w:tcW w:w="1405" w:type="dxa"/>
          </w:tcPr>
          <w:p w14:paraId="68EA1215" w14:textId="77777777" w:rsidR="0035643A" w:rsidRDefault="00504B84">
            <w:pPr>
              <w:pStyle w:val="TableParagraph"/>
              <w:spacing w:line="256" w:lineRule="exact"/>
              <w:ind w:left="4"/>
              <w:jc w:val="center"/>
              <w:rPr>
                <w:b/>
                <w:sz w:val="24"/>
              </w:rPr>
            </w:pPr>
            <w:r>
              <w:rPr>
                <w:b/>
                <w:spacing w:val="-5"/>
                <w:sz w:val="24"/>
              </w:rPr>
              <w:t>12</w:t>
            </w:r>
          </w:p>
        </w:tc>
        <w:tc>
          <w:tcPr>
            <w:tcW w:w="1902" w:type="dxa"/>
          </w:tcPr>
          <w:p w14:paraId="76C4900F" w14:textId="77777777" w:rsidR="0035643A" w:rsidRDefault="0035643A">
            <w:pPr>
              <w:pStyle w:val="TableParagraph"/>
              <w:rPr>
                <w:sz w:val="20"/>
              </w:rPr>
            </w:pPr>
          </w:p>
        </w:tc>
      </w:tr>
      <w:tr w:rsidR="0035643A" w14:paraId="65D9718C" w14:textId="77777777">
        <w:trPr>
          <w:trHeight w:val="275"/>
        </w:trPr>
        <w:tc>
          <w:tcPr>
            <w:tcW w:w="10976" w:type="dxa"/>
            <w:gridSpan w:val="2"/>
          </w:tcPr>
          <w:p w14:paraId="005E7AA0" w14:textId="77777777" w:rsidR="0035643A" w:rsidRDefault="00504B84">
            <w:pPr>
              <w:pStyle w:val="TableParagraph"/>
              <w:spacing w:line="256" w:lineRule="exact"/>
              <w:ind w:left="107"/>
              <w:rPr>
                <w:b/>
                <w:sz w:val="24"/>
              </w:rPr>
            </w:pPr>
            <w:r>
              <w:rPr>
                <w:b/>
                <w:spacing w:val="-2"/>
                <w:sz w:val="24"/>
              </w:rPr>
              <w:t>Всего</w:t>
            </w:r>
          </w:p>
        </w:tc>
        <w:tc>
          <w:tcPr>
            <w:tcW w:w="1405" w:type="dxa"/>
          </w:tcPr>
          <w:p w14:paraId="4392FC9B" w14:textId="77777777" w:rsidR="0035643A" w:rsidRDefault="00504B84">
            <w:pPr>
              <w:pStyle w:val="TableParagraph"/>
              <w:spacing w:line="256" w:lineRule="exact"/>
              <w:ind w:left="4"/>
              <w:jc w:val="center"/>
              <w:rPr>
                <w:b/>
                <w:sz w:val="24"/>
              </w:rPr>
            </w:pPr>
            <w:r>
              <w:rPr>
                <w:b/>
                <w:spacing w:val="-5"/>
                <w:sz w:val="24"/>
              </w:rPr>
              <w:t>466</w:t>
            </w:r>
          </w:p>
        </w:tc>
        <w:tc>
          <w:tcPr>
            <w:tcW w:w="1902" w:type="dxa"/>
          </w:tcPr>
          <w:p w14:paraId="78F18DCA" w14:textId="77777777" w:rsidR="0035643A" w:rsidRDefault="0035643A">
            <w:pPr>
              <w:pStyle w:val="TableParagraph"/>
              <w:rPr>
                <w:sz w:val="20"/>
              </w:rPr>
            </w:pPr>
          </w:p>
        </w:tc>
      </w:tr>
    </w:tbl>
    <w:p w14:paraId="61E5E8BD" w14:textId="77777777" w:rsidR="0035643A" w:rsidRDefault="0035643A">
      <w:pPr>
        <w:pStyle w:val="TableParagraph"/>
        <w:rPr>
          <w:sz w:val="20"/>
        </w:rPr>
        <w:sectPr w:rsidR="0035643A">
          <w:pgSz w:w="16850" w:h="11910" w:orient="landscape"/>
          <w:pgMar w:top="1100" w:right="708" w:bottom="1200" w:left="1700" w:header="0" w:footer="1002" w:gutter="0"/>
          <w:cols w:space="720"/>
        </w:sectPr>
      </w:pPr>
    </w:p>
    <w:p w14:paraId="4C1E958B" w14:textId="77777777" w:rsidR="0035643A" w:rsidRDefault="0035643A">
      <w:pPr>
        <w:pStyle w:val="TableParagraph"/>
        <w:rPr>
          <w:sz w:val="20"/>
        </w:rPr>
        <w:sectPr w:rsidR="0035643A">
          <w:pgSz w:w="16850" w:h="11910" w:orient="landscape"/>
          <w:pgMar w:top="1100" w:right="708" w:bottom="1200" w:left="1700" w:header="0" w:footer="1002" w:gutter="0"/>
          <w:cols w:space="720"/>
        </w:sectPr>
      </w:pPr>
    </w:p>
    <w:p w14:paraId="4C5BCB24" w14:textId="77777777" w:rsidR="0035643A" w:rsidRDefault="00504B84">
      <w:pPr>
        <w:pStyle w:val="1"/>
        <w:numPr>
          <w:ilvl w:val="0"/>
          <w:numId w:val="2"/>
        </w:numPr>
        <w:tabs>
          <w:tab w:val="left" w:pos="1742"/>
        </w:tabs>
        <w:spacing w:before="73"/>
        <w:ind w:left="1742"/>
        <w:jc w:val="left"/>
      </w:pPr>
      <w:r>
        <w:lastRenderedPageBreak/>
        <w:t>УСЛОВИЯ</w:t>
      </w:r>
      <w:r>
        <w:rPr>
          <w:spacing w:val="-8"/>
        </w:rPr>
        <w:t xml:space="preserve"> </w:t>
      </w:r>
      <w:r>
        <w:t>РЕАЛИЗАЦИИ</w:t>
      </w:r>
      <w:r>
        <w:rPr>
          <w:spacing w:val="-4"/>
        </w:rPr>
        <w:t xml:space="preserve"> </w:t>
      </w:r>
      <w:r>
        <w:t>ПРОФЕССИОНАЛЬНОГО</w:t>
      </w:r>
      <w:r>
        <w:rPr>
          <w:spacing w:val="-4"/>
        </w:rPr>
        <w:t xml:space="preserve"> </w:t>
      </w:r>
      <w:r>
        <w:rPr>
          <w:spacing w:val="-2"/>
        </w:rPr>
        <w:t>МОДУЛЯ</w:t>
      </w:r>
    </w:p>
    <w:p w14:paraId="788CEF27" w14:textId="77777777" w:rsidR="0035643A" w:rsidRDefault="0035643A">
      <w:pPr>
        <w:pStyle w:val="a3"/>
        <w:spacing w:before="46"/>
        <w:ind w:left="0"/>
        <w:rPr>
          <w:b/>
        </w:rPr>
      </w:pPr>
    </w:p>
    <w:p w14:paraId="51BFAB85" w14:textId="77777777" w:rsidR="0035643A" w:rsidRDefault="00504B84">
      <w:pPr>
        <w:pStyle w:val="2"/>
        <w:numPr>
          <w:ilvl w:val="1"/>
          <w:numId w:val="2"/>
        </w:numPr>
        <w:tabs>
          <w:tab w:val="left" w:pos="988"/>
        </w:tabs>
        <w:ind w:left="988"/>
        <w:jc w:val="left"/>
      </w:pPr>
      <w:r>
        <w:t>Требования</w:t>
      </w:r>
      <w:r>
        <w:rPr>
          <w:spacing w:val="-8"/>
        </w:rPr>
        <w:t xml:space="preserve"> </w:t>
      </w:r>
      <w:r>
        <w:t>к</w:t>
      </w:r>
      <w:r>
        <w:rPr>
          <w:spacing w:val="-7"/>
        </w:rPr>
        <w:t xml:space="preserve"> </w:t>
      </w:r>
      <w:r>
        <w:t>минимальному</w:t>
      </w:r>
      <w:r>
        <w:rPr>
          <w:spacing w:val="-7"/>
        </w:rPr>
        <w:t xml:space="preserve"> </w:t>
      </w:r>
      <w:r>
        <w:t>материально-техническому</w:t>
      </w:r>
      <w:r>
        <w:rPr>
          <w:spacing w:val="-7"/>
        </w:rPr>
        <w:t xml:space="preserve"> </w:t>
      </w:r>
      <w:r>
        <w:rPr>
          <w:spacing w:val="-2"/>
        </w:rPr>
        <w:t>обеспечению</w:t>
      </w:r>
    </w:p>
    <w:p w14:paraId="4123ED00" w14:textId="77777777" w:rsidR="0035643A" w:rsidRDefault="00504B84">
      <w:pPr>
        <w:pStyle w:val="a3"/>
        <w:tabs>
          <w:tab w:val="left" w:pos="1977"/>
          <w:tab w:val="left" w:pos="3455"/>
          <w:tab w:val="left" w:pos="4917"/>
          <w:tab w:val="left" w:pos="7252"/>
          <w:tab w:val="left" w:pos="8303"/>
          <w:tab w:val="left" w:pos="9429"/>
        </w:tabs>
        <w:ind w:right="281" w:firstLine="708"/>
      </w:pPr>
      <w:r>
        <w:rPr>
          <w:spacing w:val="-4"/>
        </w:rPr>
        <w:t>Для</w:t>
      </w:r>
      <w:r>
        <w:tab/>
      </w:r>
      <w:r>
        <w:rPr>
          <w:spacing w:val="-2"/>
        </w:rPr>
        <w:t>реализации</w:t>
      </w:r>
      <w:r>
        <w:tab/>
      </w:r>
      <w:r>
        <w:rPr>
          <w:spacing w:val="-2"/>
        </w:rPr>
        <w:t>программы</w:t>
      </w:r>
      <w:r>
        <w:tab/>
      </w:r>
      <w:r>
        <w:rPr>
          <w:spacing w:val="-2"/>
        </w:rPr>
        <w:t>профессионального</w:t>
      </w:r>
      <w:r>
        <w:tab/>
      </w:r>
      <w:r>
        <w:rPr>
          <w:spacing w:val="-2"/>
        </w:rPr>
        <w:t>модуля</w:t>
      </w:r>
      <w:r>
        <w:tab/>
      </w:r>
      <w:r>
        <w:rPr>
          <w:spacing w:val="-2"/>
        </w:rPr>
        <w:t>должны</w:t>
      </w:r>
      <w:r>
        <w:tab/>
      </w:r>
      <w:r>
        <w:rPr>
          <w:spacing w:val="-4"/>
        </w:rPr>
        <w:t xml:space="preserve">быть </w:t>
      </w:r>
      <w:r>
        <w:t>предусмотрены следующие специальные помещения:</w:t>
      </w:r>
    </w:p>
    <w:p w14:paraId="4A206033" w14:textId="4286AB51" w:rsidR="007C15B6" w:rsidRPr="007C15B6" w:rsidRDefault="007C15B6" w:rsidP="007C15B6">
      <w:pPr>
        <w:adjustRightInd w:val="0"/>
        <w:ind w:left="568" w:firstLine="192"/>
        <w:jc w:val="both"/>
        <w:rPr>
          <w:sz w:val="24"/>
          <w:szCs w:val="24"/>
        </w:rPr>
      </w:pPr>
      <w:r w:rsidRPr="007C15B6">
        <w:rPr>
          <w:b/>
          <w:bCs/>
          <w:sz w:val="24"/>
          <w:szCs w:val="24"/>
          <w:u w:val="single"/>
        </w:rPr>
        <w:t>Мастерская Технологии маникюра и педикюра:</w:t>
      </w:r>
      <w:r w:rsidRPr="007C15B6">
        <w:rPr>
          <w:sz w:val="24"/>
          <w:szCs w:val="24"/>
        </w:rPr>
        <w:t xml:space="preserve"> рабочее место преподавателя, посадочные места по количеству обучающихся, доска классная, стенд информационный, учебно-наглядные пособия. Стол маникюрный, стул мастера, стул клиента. Сухожаровой шкаф, УФ стерилизатор, лампа маникюрная, лампа УФ, аппарат для горячего маникюра, аппарат для маникюра. Аппарат для педикюра, кресло педикюрное, ванночка для ног, столик косметический на колесиках, лампа- лупа.  Компьютеры с лицензионным программным обеспечением </w:t>
      </w:r>
      <w:r w:rsidRPr="007C15B6">
        <w:rPr>
          <w:sz w:val="24"/>
          <w:szCs w:val="24"/>
          <w:lang w:val="en-US"/>
        </w:rPr>
        <w:t>Microsoft</w:t>
      </w:r>
      <w:r w:rsidRPr="007C15B6">
        <w:rPr>
          <w:sz w:val="24"/>
          <w:szCs w:val="24"/>
        </w:rPr>
        <w:t xml:space="preserve"> </w:t>
      </w:r>
      <w:r w:rsidRPr="007C15B6">
        <w:rPr>
          <w:sz w:val="24"/>
          <w:szCs w:val="24"/>
          <w:lang w:val="en-US"/>
        </w:rPr>
        <w:t>Windows</w:t>
      </w:r>
      <w:r w:rsidRPr="007C15B6">
        <w:rPr>
          <w:sz w:val="24"/>
          <w:szCs w:val="24"/>
        </w:rPr>
        <w:t xml:space="preserve"> 10 </w:t>
      </w:r>
      <w:r w:rsidRPr="007C15B6">
        <w:rPr>
          <w:sz w:val="24"/>
          <w:szCs w:val="24"/>
          <w:lang w:val="en-US"/>
        </w:rPr>
        <w:t>Home</w:t>
      </w:r>
      <w:r w:rsidRPr="007C15B6">
        <w:rPr>
          <w:sz w:val="24"/>
          <w:szCs w:val="24"/>
        </w:rPr>
        <w:t xml:space="preserve"> </w:t>
      </w:r>
      <w:r w:rsidRPr="007C15B6">
        <w:rPr>
          <w:sz w:val="24"/>
          <w:szCs w:val="24"/>
          <w:lang w:val="en-US"/>
        </w:rPr>
        <w:t>Microsoft</w:t>
      </w:r>
      <w:r w:rsidRPr="007C15B6">
        <w:rPr>
          <w:sz w:val="24"/>
          <w:szCs w:val="24"/>
        </w:rPr>
        <w:t xml:space="preserve"> </w:t>
      </w:r>
      <w:r w:rsidRPr="007C15B6">
        <w:rPr>
          <w:sz w:val="24"/>
          <w:szCs w:val="24"/>
          <w:lang w:val="en-US"/>
        </w:rPr>
        <w:t>Office</w:t>
      </w:r>
      <w:r w:rsidRPr="007C15B6">
        <w:rPr>
          <w:sz w:val="24"/>
          <w:szCs w:val="24"/>
        </w:rPr>
        <w:t xml:space="preserve"> 2010 </w:t>
      </w:r>
      <w:r w:rsidRPr="007C15B6">
        <w:rPr>
          <w:sz w:val="24"/>
          <w:szCs w:val="24"/>
          <w:lang w:val="en-US"/>
        </w:rPr>
        <w:t>Professional</w:t>
      </w:r>
      <w:r w:rsidRPr="007C15B6">
        <w:rPr>
          <w:sz w:val="24"/>
          <w:szCs w:val="24"/>
        </w:rPr>
        <w:t xml:space="preserve"> Справочно- правовая система «Гарант» </w:t>
      </w:r>
      <w:r w:rsidRPr="007C15B6">
        <w:rPr>
          <w:sz w:val="24"/>
          <w:szCs w:val="24"/>
          <w:lang w:val="en-US"/>
        </w:rPr>
        <w:t>Adobe</w:t>
      </w:r>
      <w:r w:rsidRPr="007C15B6">
        <w:rPr>
          <w:sz w:val="24"/>
          <w:szCs w:val="24"/>
        </w:rPr>
        <w:t xml:space="preserve"> </w:t>
      </w:r>
      <w:r w:rsidRPr="007C15B6">
        <w:rPr>
          <w:sz w:val="24"/>
          <w:szCs w:val="24"/>
          <w:lang w:val="en-US"/>
        </w:rPr>
        <w:t>Acrobat</w:t>
      </w:r>
      <w:r w:rsidRPr="007C15B6">
        <w:rPr>
          <w:sz w:val="24"/>
          <w:szCs w:val="24"/>
        </w:rPr>
        <w:t xml:space="preserve"> </w:t>
      </w:r>
      <w:r w:rsidRPr="007C15B6">
        <w:rPr>
          <w:sz w:val="24"/>
          <w:szCs w:val="24"/>
          <w:lang w:val="en-US"/>
        </w:rPr>
        <w:t>Reader</w:t>
      </w:r>
      <w:r w:rsidRPr="007C15B6">
        <w:rPr>
          <w:sz w:val="24"/>
          <w:szCs w:val="24"/>
        </w:rPr>
        <w:t xml:space="preserve"> </w:t>
      </w:r>
      <w:r w:rsidRPr="007C15B6">
        <w:rPr>
          <w:sz w:val="24"/>
          <w:szCs w:val="24"/>
          <w:lang w:val="en-US"/>
        </w:rPr>
        <w:t>DC</w:t>
      </w:r>
      <w:r w:rsidRPr="007C15B6">
        <w:rPr>
          <w:sz w:val="24"/>
          <w:szCs w:val="24"/>
        </w:rPr>
        <w:t xml:space="preserve"> и возможностью подключения к информационно-телекоммуникационной сети «Интернет».</w:t>
      </w:r>
    </w:p>
    <w:p w14:paraId="0FB06F33" w14:textId="77777777" w:rsidR="0035643A" w:rsidRDefault="00504B84">
      <w:pPr>
        <w:pStyle w:val="2"/>
        <w:numPr>
          <w:ilvl w:val="1"/>
          <w:numId w:val="2"/>
        </w:numPr>
        <w:tabs>
          <w:tab w:val="left" w:pos="1696"/>
        </w:tabs>
        <w:ind w:left="1696"/>
        <w:jc w:val="left"/>
      </w:pPr>
      <w:r>
        <w:t>Информационное</w:t>
      </w:r>
      <w:r>
        <w:rPr>
          <w:spacing w:val="-9"/>
        </w:rPr>
        <w:t xml:space="preserve"> </w:t>
      </w:r>
      <w:r>
        <w:t>обеспечение</w:t>
      </w:r>
      <w:r>
        <w:rPr>
          <w:spacing w:val="-3"/>
        </w:rPr>
        <w:t xml:space="preserve"> </w:t>
      </w:r>
      <w:r>
        <w:rPr>
          <w:spacing w:val="-2"/>
        </w:rPr>
        <w:t>обучения</w:t>
      </w:r>
    </w:p>
    <w:p w14:paraId="7EA6BD22" w14:textId="77777777" w:rsidR="0035643A" w:rsidRDefault="0035643A">
      <w:pPr>
        <w:pStyle w:val="a3"/>
        <w:spacing w:before="43"/>
        <w:ind w:left="0"/>
        <w:rPr>
          <w:b/>
        </w:rPr>
      </w:pPr>
    </w:p>
    <w:p w14:paraId="5DB2B7BD" w14:textId="77777777" w:rsidR="0035643A" w:rsidRDefault="00504B84">
      <w:pPr>
        <w:pStyle w:val="a7"/>
        <w:numPr>
          <w:ilvl w:val="2"/>
          <w:numId w:val="2"/>
        </w:numPr>
        <w:tabs>
          <w:tab w:val="left" w:pos="1310"/>
        </w:tabs>
        <w:ind w:left="1310"/>
        <w:jc w:val="both"/>
        <w:rPr>
          <w:b/>
          <w:sz w:val="24"/>
        </w:rPr>
      </w:pPr>
      <w:r>
        <w:rPr>
          <w:b/>
          <w:sz w:val="24"/>
        </w:rPr>
        <w:t>Основные</w:t>
      </w:r>
      <w:r>
        <w:rPr>
          <w:b/>
          <w:spacing w:val="-5"/>
          <w:sz w:val="24"/>
        </w:rPr>
        <w:t xml:space="preserve"> </w:t>
      </w:r>
      <w:r>
        <w:rPr>
          <w:b/>
          <w:spacing w:val="-2"/>
          <w:sz w:val="24"/>
        </w:rPr>
        <w:t>источники:</w:t>
      </w:r>
    </w:p>
    <w:p w14:paraId="2C3FA733" w14:textId="77777777" w:rsidR="0035643A" w:rsidRDefault="0035643A">
      <w:pPr>
        <w:pStyle w:val="a3"/>
        <w:ind w:left="0"/>
        <w:rPr>
          <w:b/>
        </w:rPr>
      </w:pPr>
    </w:p>
    <w:p w14:paraId="20FE2BB1" w14:textId="77777777" w:rsidR="0035643A" w:rsidRDefault="00504B84">
      <w:pPr>
        <w:pStyle w:val="a7"/>
        <w:numPr>
          <w:ilvl w:val="3"/>
          <w:numId w:val="2"/>
        </w:numPr>
        <w:tabs>
          <w:tab w:val="left" w:pos="1984"/>
        </w:tabs>
        <w:ind w:right="278" w:firstLine="720"/>
        <w:jc w:val="both"/>
        <w:rPr>
          <w:sz w:val="24"/>
        </w:rPr>
      </w:pPr>
      <w:r>
        <w:rPr>
          <w:sz w:val="24"/>
        </w:rPr>
        <w:t xml:space="preserve">Денисова О. А. Технология маникюра и педикюра: электронный учебно-методический комплекс / О.А. Денисова. – Москва: Академия, 2020 – URL –. </w:t>
      </w:r>
      <w:hyperlink r:id="rId11">
        <w:r>
          <w:rPr>
            <w:spacing w:val="-2"/>
            <w:sz w:val="24"/>
          </w:rPr>
          <w:t>https://academia-moscow.ru/catalogue/5411/481938/</w:t>
        </w:r>
      </w:hyperlink>
    </w:p>
    <w:p w14:paraId="51DEE8CF" w14:textId="77777777" w:rsidR="0035643A" w:rsidRDefault="00504B84">
      <w:pPr>
        <w:pStyle w:val="a7"/>
        <w:numPr>
          <w:ilvl w:val="3"/>
          <w:numId w:val="2"/>
        </w:numPr>
        <w:tabs>
          <w:tab w:val="left" w:pos="1984"/>
        </w:tabs>
        <w:ind w:right="279" w:firstLine="720"/>
        <w:jc w:val="both"/>
        <w:rPr>
          <w:sz w:val="24"/>
        </w:rPr>
      </w:pPr>
      <w:r>
        <w:rPr>
          <w:sz w:val="24"/>
        </w:rPr>
        <w:t>Остроумова, Е.</w:t>
      </w:r>
      <w:r>
        <w:rPr>
          <w:spacing w:val="-2"/>
          <w:sz w:val="24"/>
        </w:rPr>
        <w:t xml:space="preserve"> </w:t>
      </w:r>
      <w:r>
        <w:rPr>
          <w:sz w:val="24"/>
        </w:rPr>
        <w:t>Б. Основы косметологии. Макияж: учебное пособие для среднего профессионального образования</w:t>
      </w:r>
      <w:r>
        <w:rPr>
          <w:spacing w:val="-5"/>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8"/>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180</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978-5-534-07035-4. — Текст: электронный // Образовательная платформа Юрайт [сайт]. — URL: </w:t>
      </w:r>
      <w:hyperlink r:id="rId12">
        <w:r>
          <w:rPr>
            <w:sz w:val="24"/>
          </w:rPr>
          <w:t>https://urait.ru/bcode/513591.</w:t>
        </w:r>
      </w:hyperlink>
    </w:p>
    <w:p w14:paraId="6F964049" w14:textId="77777777" w:rsidR="0035643A" w:rsidRDefault="00504B84">
      <w:pPr>
        <w:pStyle w:val="a7"/>
        <w:numPr>
          <w:ilvl w:val="3"/>
          <w:numId w:val="2"/>
        </w:numPr>
        <w:tabs>
          <w:tab w:val="left" w:pos="1984"/>
        </w:tabs>
        <w:spacing w:before="1"/>
        <w:ind w:right="277" w:firstLine="720"/>
        <w:jc w:val="both"/>
        <w:rPr>
          <w:sz w:val="24"/>
        </w:rPr>
      </w:pPr>
      <w:r>
        <w:rPr>
          <w:sz w:val="24"/>
        </w:rPr>
        <w:t>Урбанский, А.</w:t>
      </w:r>
      <w:r>
        <w:rPr>
          <w:spacing w:val="-3"/>
          <w:sz w:val="24"/>
        </w:rPr>
        <w:t xml:space="preserve"> </w:t>
      </w:r>
      <w:r>
        <w:rPr>
          <w:sz w:val="24"/>
        </w:rPr>
        <w:t>С. Основы косметологии: массаж и диетология: учебное пособие</w:t>
      </w:r>
      <w:r>
        <w:rPr>
          <w:spacing w:val="76"/>
          <w:sz w:val="24"/>
        </w:rPr>
        <w:t xml:space="preserve">   </w:t>
      </w:r>
      <w:r>
        <w:rPr>
          <w:sz w:val="24"/>
        </w:rPr>
        <w:t>для</w:t>
      </w:r>
      <w:r>
        <w:rPr>
          <w:spacing w:val="77"/>
          <w:sz w:val="24"/>
        </w:rPr>
        <w:t xml:space="preserve">   </w:t>
      </w:r>
      <w:r>
        <w:rPr>
          <w:sz w:val="24"/>
        </w:rPr>
        <w:t>среднего</w:t>
      </w:r>
      <w:r>
        <w:rPr>
          <w:spacing w:val="77"/>
          <w:sz w:val="24"/>
        </w:rPr>
        <w:t xml:space="preserve">   </w:t>
      </w:r>
      <w:r>
        <w:rPr>
          <w:sz w:val="24"/>
        </w:rPr>
        <w:t>профессионального</w:t>
      </w:r>
      <w:r>
        <w:rPr>
          <w:spacing w:val="77"/>
          <w:sz w:val="24"/>
        </w:rPr>
        <w:t xml:space="preserve">   </w:t>
      </w:r>
      <w:r>
        <w:rPr>
          <w:sz w:val="24"/>
        </w:rPr>
        <w:t>образования</w:t>
      </w:r>
      <w:r>
        <w:rPr>
          <w:spacing w:val="-1"/>
          <w:sz w:val="24"/>
        </w:rPr>
        <w:t xml:space="preserve"> </w:t>
      </w:r>
      <w:r>
        <w:rPr>
          <w:sz w:val="24"/>
        </w:rPr>
        <w:t>/</w:t>
      </w:r>
      <w:r>
        <w:rPr>
          <w:spacing w:val="76"/>
          <w:sz w:val="24"/>
        </w:rPr>
        <w:t xml:space="preserve">   </w:t>
      </w:r>
      <w:r>
        <w:rPr>
          <w:sz w:val="24"/>
        </w:rPr>
        <w:t>А.</w:t>
      </w:r>
      <w:r>
        <w:rPr>
          <w:spacing w:val="-2"/>
          <w:sz w:val="24"/>
        </w:rPr>
        <w:t xml:space="preserve"> </w:t>
      </w:r>
      <w:r>
        <w:rPr>
          <w:sz w:val="24"/>
        </w:rPr>
        <w:t>С.</w:t>
      </w:r>
      <w:r>
        <w:rPr>
          <w:spacing w:val="-1"/>
          <w:sz w:val="24"/>
        </w:rPr>
        <w:t xml:space="preserve"> </w:t>
      </w:r>
      <w:r>
        <w:rPr>
          <w:sz w:val="24"/>
        </w:rPr>
        <w:t>Урбанский, Н.</w:t>
      </w:r>
      <w:r>
        <w:rPr>
          <w:spacing w:val="-2"/>
          <w:sz w:val="24"/>
        </w:rPr>
        <w:t xml:space="preserve"> </w:t>
      </w:r>
      <w:r>
        <w:rPr>
          <w:sz w:val="24"/>
        </w:rPr>
        <w:t>Г.</w:t>
      </w:r>
      <w:r>
        <w:rPr>
          <w:spacing w:val="-2"/>
          <w:sz w:val="24"/>
        </w:rPr>
        <w:t xml:space="preserve"> </w:t>
      </w:r>
      <w:r>
        <w:rPr>
          <w:sz w:val="24"/>
        </w:rPr>
        <w:t>Коновалова, 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2"/>
          <w:sz w:val="24"/>
        </w:rPr>
        <w:t xml:space="preserve"> </w:t>
      </w:r>
      <w:r>
        <w:rPr>
          <w:sz w:val="24"/>
        </w:rPr>
        <w:t>— Москва: Издательство Юрайт, 2023.</w:t>
      </w:r>
      <w:r>
        <w:rPr>
          <w:spacing w:val="-2"/>
          <w:sz w:val="24"/>
        </w:rPr>
        <w:t xml:space="preserve"> </w:t>
      </w:r>
      <w:r>
        <w:rPr>
          <w:sz w:val="24"/>
        </w:rPr>
        <w:t>— 154</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978-5-534-09923-2. — 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13">
        <w:r>
          <w:rPr>
            <w:sz w:val="24"/>
          </w:rPr>
          <w:t>https://urait.ru/bcode/515815.</w:t>
        </w:r>
      </w:hyperlink>
    </w:p>
    <w:p w14:paraId="722D30B8" w14:textId="77777777" w:rsidR="0035643A" w:rsidRDefault="00504B84">
      <w:pPr>
        <w:pStyle w:val="a7"/>
        <w:numPr>
          <w:ilvl w:val="3"/>
          <w:numId w:val="2"/>
        </w:numPr>
        <w:tabs>
          <w:tab w:val="left" w:pos="1984"/>
        </w:tabs>
        <w:ind w:right="279" w:firstLine="720"/>
        <w:jc w:val="both"/>
        <w:rPr>
          <w:sz w:val="24"/>
        </w:rPr>
      </w:pPr>
      <w:r>
        <w:rPr>
          <w:sz w:val="24"/>
        </w:rPr>
        <w:t xml:space="preserve">Денисова О. А. Технология маникюра и педикюра: учебное издание / Денисова О. А. - Москва: Академия, 2024. - 240 c. (Специальности среднего профессионального образования). – URL: </w:t>
      </w:r>
      <w:hyperlink r:id="rId14">
        <w:r>
          <w:rPr>
            <w:color w:val="0000FF"/>
            <w:sz w:val="24"/>
          </w:rPr>
          <w:t>https://academia-moscow.ru</w:t>
        </w:r>
      </w:hyperlink>
      <w:r>
        <w:rPr>
          <w:color w:val="0000FF"/>
          <w:sz w:val="24"/>
        </w:rPr>
        <w:t xml:space="preserve"> </w:t>
      </w:r>
      <w:r>
        <w:rPr>
          <w:sz w:val="24"/>
        </w:rPr>
        <w:t>- Режим доступа: Электронная библиотека «Academia-moscow». -Текст: электронный.</w:t>
      </w:r>
    </w:p>
    <w:p w14:paraId="4AB2FAF4" w14:textId="77777777" w:rsidR="0035643A" w:rsidRDefault="00504B84">
      <w:pPr>
        <w:pStyle w:val="a7"/>
        <w:numPr>
          <w:ilvl w:val="3"/>
          <w:numId w:val="2"/>
        </w:numPr>
        <w:tabs>
          <w:tab w:val="left" w:pos="1984"/>
        </w:tabs>
        <w:ind w:right="281" w:firstLine="720"/>
        <w:jc w:val="both"/>
        <w:rPr>
          <w:sz w:val="24"/>
        </w:rPr>
      </w:pPr>
      <w:r>
        <w:rPr>
          <w:sz w:val="24"/>
        </w:rPr>
        <w:t>Денисова</w:t>
      </w:r>
      <w:r>
        <w:rPr>
          <w:spacing w:val="-6"/>
          <w:sz w:val="24"/>
        </w:rPr>
        <w:t xml:space="preserve"> </w:t>
      </w:r>
      <w:r>
        <w:rPr>
          <w:sz w:val="24"/>
        </w:rPr>
        <w:t>О.</w:t>
      </w:r>
      <w:r>
        <w:rPr>
          <w:spacing w:val="-3"/>
          <w:sz w:val="24"/>
        </w:rPr>
        <w:t xml:space="preserve"> </w:t>
      </w:r>
      <w:r>
        <w:rPr>
          <w:sz w:val="24"/>
        </w:rPr>
        <w:t>А.</w:t>
      </w:r>
      <w:r>
        <w:rPr>
          <w:spacing w:val="-6"/>
          <w:sz w:val="24"/>
        </w:rPr>
        <w:t xml:space="preserve"> </w:t>
      </w:r>
      <w:r>
        <w:rPr>
          <w:sz w:val="24"/>
        </w:rPr>
        <w:t>Технология</w:t>
      </w:r>
      <w:r>
        <w:rPr>
          <w:spacing w:val="-6"/>
          <w:sz w:val="24"/>
        </w:rPr>
        <w:t xml:space="preserve"> </w:t>
      </w:r>
      <w:r>
        <w:rPr>
          <w:sz w:val="24"/>
        </w:rPr>
        <w:t>маникюра</w:t>
      </w:r>
      <w:r>
        <w:rPr>
          <w:spacing w:val="-6"/>
          <w:sz w:val="24"/>
        </w:rPr>
        <w:t xml:space="preserve"> </w:t>
      </w:r>
      <w:r>
        <w:rPr>
          <w:sz w:val="24"/>
        </w:rPr>
        <w:t>и</w:t>
      </w:r>
      <w:r>
        <w:rPr>
          <w:spacing w:val="-5"/>
          <w:sz w:val="24"/>
        </w:rPr>
        <w:t xml:space="preserve"> </w:t>
      </w:r>
      <w:r>
        <w:rPr>
          <w:sz w:val="24"/>
        </w:rPr>
        <w:t>педикюра:</w:t>
      </w:r>
      <w:r>
        <w:rPr>
          <w:spacing w:val="-5"/>
          <w:sz w:val="24"/>
        </w:rPr>
        <w:t xml:space="preserve"> </w:t>
      </w:r>
      <w:r>
        <w:rPr>
          <w:sz w:val="24"/>
        </w:rPr>
        <w:t>ЭУМК:</w:t>
      </w:r>
      <w:r>
        <w:rPr>
          <w:spacing w:val="-5"/>
          <w:sz w:val="24"/>
        </w:rPr>
        <w:t xml:space="preserve"> </w:t>
      </w:r>
      <w:r>
        <w:rPr>
          <w:sz w:val="24"/>
        </w:rPr>
        <w:t>учебное</w:t>
      </w:r>
      <w:r>
        <w:rPr>
          <w:spacing w:val="-6"/>
          <w:sz w:val="24"/>
        </w:rPr>
        <w:t xml:space="preserve"> </w:t>
      </w:r>
      <w:r>
        <w:rPr>
          <w:sz w:val="24"/>
        </w:rPr>
        <w:t>издание</w:t>
      </w:r>
      <w:r>
        <w:rPr>
          <w:spacing w:val="-6"/>
          <w:sz w:val="24"/>
        </w:rPr>
        <w:t xml:space="preserve"> </w:t>
      </w:r>
      <w:r>
        <w:rPr>
          <w:sz w:val="24"/>
        </w:rPr>
        <w:t xml:space="preserve">/ Денисова О. А. -Москва: Академия, 2024. - 0 c. (Специальности среднего профессионального образования). -URL: </w:t>
      </w:r>
      <w:hyperlink r:id="rId15">
        <w:r>
          <w:rPr>
            <w:color w:val="0000FF"/>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4F524313" w14:textId="77777777" w:rsidR="0035643A" w:rsidRDefault="0035643A">
      <w:pPr>
        <w:pStyle w:val="a3"/>
        <w:ind w:left="0"/>
      </w:pPr>
    </w:p>
    <w:p w14:paraId="21E400FA" w14:textId="77777777" w:rsidR="0035643A" w:rsidRDefault="00504B84">
      <w:pPr>
        <w:pStyle w:val="2"/>
        <w:numPr>
          <w:ilvl w:val="2"/>
          <w:numId w:val="2"/>
        </w:numPr>
        <w:tabs>
          <w:tab w:val="left" w:pos="1310"/>
        </w:tabs>
        <w:ind w:left="1310"/>
        <w:jc w:val="both"/>
      </w:pPr>
      <w:r>
        <w:t>Дополнительные</w:t>
      </w:r>
      <w:r>
        <w:rPr>
          <w:spacing w:val="-9"/>
        </w:rPr>
        <w:t xml:space="preserve"> </w:t>
      </w:r>
      <w:r>
        <w:rPr>
          <w:spacing w:val="-2"/>
        </w:rPr>
        <w:t>источники</w:t>
      </w:r>
    </w:p>
    <w:p w14:paraId="43063ED4" w14:textId="77777777" w:rsidR="0035643A" w:rsidRDefault="00504B84">
      <w:pPr>
        <w:pStyle w:val="a7"/>
        <w:numPr>
          <w:ilvl w:val="0"/>
          <w:numId w:val="4"/>
        </w:numPr>
        <w:tabs>
          <w:tab w:val="left" w:pos="1276"/>
        </w:tabs>
        <w:spacing w:before="22"/>
        <w:ind w:right="279" w:firstLine="0"/>
        <w:jc w:val="both"/>
        <w:rPr>
          <w:sz w:val="24"/>
        </w:rPr>
      </w:pPr>
      <w:r>
        <w:rPr>
          <w:sz w:val="24"/>
        </w:rPr>
        <w:t>Остроумова, Е.</w:t>
      </w:r>
      <w:r>
        <w:rPr>
          <w:spacing w:val="-2"/>
          <w:sz w:val="24"/>
        </w:rPr>
        <w:t xml:space="preserve"> </w:t>
      </w:r>
      <w:r>
        <w:rPr>
          <w:sz w:val="24"/>
        </w:rPr>
        <w:t>Б.</w:t>
      </w:r>
      <w:r>
        <w:rPr>
          <w:spacing w:val="40"/>
          <w:sz w:val="24"/>
        </w:rPr>
        <w:t xml:space="preserve"> </w:t>
      </w:r>
      <w:r>
        <w:rPr>
          <w:sz w:val="24"/>
        </w:rPr>
        <w:t>Макияж: учебное пособие для вузов</w:t>
      </w:r>
      <w:r>
        <w:rPr>
          <w:spacing w:val="-3"/>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4"/>
          <w:sz w:val="24"/>
        </w:rPr>
        <w:t xml:space="preserve"> </w:t>
      </w:r>
      <w:r>
        <w:rPr>
          <w:sz w:val="24"/>
        </w:rPr>
        <w:t>— Москва: Издательство Юрайт, 2023.</w:t>
      </w:r>
      <w:r>
        <w:rPr>
          <w:spacing w:val="-1"/>
          <w:sz w:val="24"/>
        </w:rPr>
        <w:t xml:space="preserve"> </w:t>
      </w:r>
      <w:r>
        <w:rPr>
          <w:sz w:val="24"/>
        </w:rPr>
        <w:t>— 196</w:t>
      </w:r>
      <w:r>
        <w:rPr>
          <w:spacing w:val="-1"/>
          <w:sz w:val="24"/>
        </w:rPr>
        <w:t xml:space="preserve"> </w:t>
      </w:r>
      <w:r>
        <w:rPr>
          <w:sz w:val="24"/>
        </w:rPr>
        <w:t>с.</w:t>
      </w:r>
      <w:r>
        <w:rPr>
          <w:spacing w:val="-1"/>
          <w:sz w:val="24"/>
        </w:rPr>
        <w:t xml:space="preserve"> </w:t>
      </w:r>
      <w:r>
        <w:rPr>
          <w:sz w:val="24"/>
        </w:rPr>
        <w:t>— (Высшее образование).</w:t>
      </w:r>
      <w:r>
        <w:rPr>
          <w:spacing w:val="-2"/>
          <w:sz w:val="24"/>
        </w:rPr>
        <w:t xml:space="preserve"> </w:t>
      </w:r>
      <w:r>
        <w:rPr>
          <w:sz w:val="24"/>
        </w:rPr>
        <w:t>— ISBN</w:t>
      </w:r>
      <w:r>
        <w:rPr>
          <w:spacing w:val="-3"/>
          <w:sz w:val="24"/>
        </w:rPr>
        <w:t xml:space="preserve"> </w:t>
      </w:r>
      <w:r>
        <w:rPr>
          <w:sz w:val="24"/>
        </w:rPr>
        <w:t>978-5-534-07793-3. — Текст: электронный // Образовательная платформа Юрайт [сайт]. — URL:</w:t>
      </w:r>
      <w:r>
        <w:rPr>
          <w:spacing w:val="-1"/>
          <w:sz w:val="24"/>
        </w:rPr>
        <w:t xml:space="preserve"> </w:t>
      </w:r>
      <w:hyperlink r:id="rId16">
        <w:r>
          <w:rPr>
            <w:sz w:val="24"/>
          </w:rPr>
          <w:t>https://urait.ru/bcode/516841</w:t>
        </w:r>
      </w:hyperlink>
      <w:r>
        <w:rPr>
          <w:spacing w:val="-1"/>
          <w:sz w:val="24"/>
        </w:rPr>
        <w:t xml:space="preserve"> </w:t>
      </w:r>
      <w:r>
        <w:rPr>
          <w:sz w:val="24"/>
        </w:rPr>
        <w:t>(дата обращения: 01.06.2023).Мисюк,</w:t>
      </w:r>
      <w:r>
        <w:rPr>
          <w:spacing w:val="-15"/>
          <w:sz w:val="24"/>
        </w:rPr>
        <w:t xml:space="preserve"> </w:t>
      </w:r>
      <w:r>
        <w:rPr>
          <w:sz w:val="24"/>
        </w:rPr>
        <w:t>М.</w:t>
      </w:r>
      <w:r>
        <w:rPr>
          <w:spacing w:val="-15"/>
          <w:sz w:val="24"/>
        </w:rPr>
        <w:t xml:space="preserve"> </w:t>
      </w:r>
      <w:r>
        <w:rPr>
          <w:sz w:val="24"/>
        </w:rPr>
        <w:t>Н.</w:t>
      </w:r>
      <w:r>
        <w:rPr>
          <w:spacing w:val="40"/>
          <w:sz w:val="24"/>
        </w:rPr>
        <w:t xml:space="preserve"> </w:t>
      </w:r>
      <w:r>
        <w:rPr>
          <w:sz w:val="24"/>
        </w:rPr>
        <w:t>Основы</w:t>
      </w:r>
      <w:r>
        <w:rPr>
          <w:spacing w:val="-15"/>
          <w:sz w:val="24"/>
        </w:rPr>
        <w:t xml:space="preserve"> </w:t>
      </w:r>
      <w:r>
        <w:rPr>
          <w:sz w:val="24"/>
        </w:rPr>
        <w:t>медицинских</w:t>
      </w:r>
      <w:r>
        <w:rPr>
          <w:spacing w:val="-15"/>
          <w:sz w:val="24"/>
        </w:rPr>
        <w:t xml:space="preserve"> </w:t>
      </w:r>
      <w:r>
        <w:rPr>
          <w:sz w:val="24"/>
        </w:rPr>
        <w:t>знаний:</w:t>
      </w:r>
      <w:r>
        <w:rPr>
          <w:spacing w:val="-15"/>
          <w:sz w:val="24"/>
        </w:rPr>
        <w:t xml:space="preserve"> </w:t>
      </w:r>
      <w:r>
        <w:rPr>
          <w:sz w:val="24"/>
        </w:rPr>
        <w:t>учебник</w:t>
      </w:r>
      <w:r>
        <w:rPr>
          <w:spacing w:val="-15"/>
          <w:sz w:val="24"/>
        </w:rPr>
        <w:t xml:space="preserve"> </w:t>
      </w:r>
      <w:r>
        <w:rPr>
          <w:sz w:val="24"/>
        </w:rPr>
        <w:t>и</w:t>
      </w:r>
      <w:r>
        <w:rPr>
          <w:spacing w:val="-15"/>
          <w:sz w:val="24"/>
        </w:rPr>
        <w:t xml:space="preserve"> </w:t>
      </w:r>
      <w:r>
        <w:rPr>
          <w:sz w:val="24"/>
        </w:rPr>
        <w:t>практикум</w:t>
      </w:r>
      <w:r>
        <w:rPr>
          <w:spacing w:val="-15"/>
          <w:sz w:val="24"/>
        </w:rPr>
        <w:t xml:space="preserve"> </w:t>
      </w:r>
      <w:r>
        <w:rPr>
          <w:sz w:val="24"/>
        </w:rPr>
        <w:t>для</w:t>
      </w:r>
      <w:r>
        <w:rPr>
          <w:spacing w:val="-15"/>
          <w:sz w:val="24"/>
        </w:rPr>
        <w:t xml:space="preserve"> </w:t>
      </w:r>
      <w:r>
        <w:rPr>
          <w:sz w:val="24"/>
        </w:rPr>
        <w:t>среднего профессионального образования</w:t>
      </w:r>
      <w:r>
        <w:rPr>
          <w:spacing w:val="-2"/>
          <w:sz w:val="24"/>
        </w:rPr>
        <w:t xml:space="preserve"> </w:t>
      </w:r>
      <w:r>
        <w:rPr>
          <w:sz w:val="24"/>
        </w:rPr>
        <w:t>/ М.</w:t>
      </w:r>
      <w:r>
        <w:rPr>
          <w:spacing w:val="-3"/>
          <w:sz w:val="24"/>
        </w:rPr>
        <w:t xml:space="preserve"> </w:t>
      </w:r>
      <w:r>
        <w:rPr>
          <w:sz w:val="24"/>
        </w:rPr>
        <w:t>Н.</w:t>
      </w:r>
      <w:r>
        <w:rPr>
          <w:spacing w:val="-3"/>
          <w:sz w:val="24"/>
        </w:rPr>
        <w:t xml:space="preserve"> </w:t>
      </w:r>
      <w:r>
        <w:rPr>
          <w:sz w:val="24"/>
        </w:rPr>
        <w:t>Мисюк.</w:t>
      </w:r>
      <w:r>
        <w:rPr>
          <w:spacing w:val="-2"/>
          <w:sz w:val="24"/>
        </w:rPr>
        <w:t xml:space="preserve"> </w:t>
      </w:r>
      <w:r>
        <w:rPr>
          <w:sz w:val="24"/>
        </w:rPr>
        <w:t>— 3-е изд., перераб. и доп.</w:t>
      </w:r>
      <w:r>
        <w:rPr>
          <w:spacing w:val="-2"/>
          <w:sz w:val="24"/>
        </w:rPr>
        <w:t xml:space="preserve"> </w:t>
      </w:r>
      <w:r>
        <w:rPr>
          <w:sz w:val="24"/>
        </w:rPr>
        <w:t>— Москва: Издательство</w:t>
      </w:r>
      <w:r>
        <w:rPr>
          <w:spacing w:val="19"/>
          <w:sz w:val="24"/>
        </w:rPr>
        <w:t xml:space="preserve"> </w:t>
      </w:r>
      <w:r>
        <w:rPr>
          <w:sz w:val="24"/>
        </w:rPr>
        <w:t>Юрайт,</w:t>
      </w:r>
      <w:r>
        <w:rPr>
          <w:spacing w:val="19"/>
          <w:sz w:val="24"/>
        </w:rPr>
        <w:t xml:space="preserve"> </w:t>
      </w:r>
      <w:r>
        <w:rPr>
          <w:sz w:val="24"/>
        </w:rPr>
        <w:t>2023.</w:t>
      </w:r>
      <w:r>
        <w:rPr>
          <w:spacing w:val="-2"/>
          <w:sz w:val="24"/>
        </w:rPr>
        <w:t xml:space="preserve"> </w:t>
      </w:r>
      <w:r>
        <w:rPr>
          <w:sz w:val="24"/>
        </w:rPr>
        <w:t>—</w:t>
      </w:r>
      <w:r>
        <w:rPr>
          <w:spacing w:val="20"/>
          <w:sz w:val="24"/>
        </w:rPr>
        <w:t xml:space="preserve"> </w:t>
      </w:r>
      <w:r>
        <w:rPr>
          <w:sz w:val="24"/>
        </w:rPr>
        <w:t>499</w:t>
      </w:r>
      <w:r>
        <w:rPr>
          <w:spacing w:val="-2"/>
          <w:sz w:val="24"/>
        </w:rPr>
        <w:t xml:space="preserve"> </w:t>
      </w:r>
      <w:r>
        <w:rPr>
          <w:sz w:val="24"/>
        </w:rPr>
        <w:t>с.</w:t>
      </w:r>
      <w:r>
        <w:rPr>
          <w:spacing w:val="-1"/>
          <w:sz w:val="24"/>
        </w:rPr>
        <w:t xml:space="preserve"> </w:t>
      </w:r>
      <w:r>
        <w:rPr>
          <w:sz w:val="24"/>
        </w:rPr>
        <w:t>—</w:t>
      </w:r>
      <w:r>
        <w:rPr>
          <w:spacing w:val="19"/>
          <w:sz w:val="24"/>
        </w:rPr>
        <w:t xml:space="preserve"> </w:t>
      </w:r>
      <w:r>
        <w:rPr>
          <w:sz w:val="24"/>
        </w:rPr>
        <w:t>(Профессиональное</w:t>
      </w:r>
      <w:r>
        <w:rPr>
          <w:spacing w:val="18"/>
          <w:sz w:val="24"/>
        </w:rPr>
        <w:t xml:space="preserve"> </w:t>
      </w:r>
      <w:r>
        <w:rPr>
          <w:sz w:val="24"/>
        </w:rPr>
        <w:t>образование).</w:t>
      </w:r>
      <w:r>
        <w:rPr>
          <w:spacing w:val="-1"/>
          <w:sz w:val="24"/>
        </w:rPr>
        <w:t xml:space="preserve"> </w:t>
      </w:r>
      <w:r>
        <w:rPr>
          <w:sz w:val="24"/>
        </w:rPr>
        <w:t>—</w:t>
      </w:r>
      <w:r>
        <w:rPr>
          <w:spacing w:val="19"/>
          <w:sz w:val="24"/>
        </w:rPr>
        <w:t xml:space="preserve"> </w:t>
      </w:r>
      <w:r>
        <w:rPr>
          <w:sz w:val="24"/>
        </w:rPr>
        <w:t>ISBN</w:t>
      </w:r>
      <w:r>
        <w:rPr>
          <w:spacing w:val="-2"/>
          <w:sz w:val="24"/>
        </w:rPr>
        <w:t xml:space="preserve"> </w:t>
      </w:r>
      <w:r>
        <w:rPr>
          <w:sz w:val="24"/>
        </w:rPr>
        <w:t>978-</w:t>
      </w:r>
      <w:r>
        <w:rPr>
          <w:spacing w:val="-5"/>
          <w:sz w:val="24"/>
        </w:rPr>
        <w:t>5-</w:t>
      </w:r>
    </w:p>
    <w:p w14:paraId="61A513D8" w14:textId="77777777" w:rsidR="0035643A" w:rsidRDefault="0035643A">
      <w:pPr>
        <w:pStyle w:val="a7"/>
        <w:jc w:val="both"/>
        <w:rPr>
          <w:sz w:val="24"/>
        </w:rPr>
        <w:sectPr w:rsidR="0035643A">
          <w:footerReference w:type="default" r:id="rId17"/>
          <w:type w:val="continuous"/>
          <w:pgSz w:w="11910" w:h="16840"/>
          <w:pgMar w:top="1100" w:right="566" w:bottom="1200" w:left="1133" w:header="0" w:footer="1002" w:gutter="0"/>
          <w:cols w:space="720"/>
        </w:sectPr>
      </w:pPr>
    </w:p>
    <w:p w14:paraId="14F73497" w14:textId="77777777" w:rsidR="0035643A" w:rsidRDefault="00504B84">
      <w:pPr>
        <w:pStyle w:val="a3"/>
        <w:spacing w:before="73"/>
        <w:ind w:right="281"/>
        <w:jc w:val="both"/>
      </w:pPr>
      <w:r>
        <w:lastRenderedPageBreak/>
        <w:t>534-00398-7.</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18">
        <w:r>
          <w:t>https://urait.ru/bcode/511741.</w:t>
        </w:r>
      </w:hyperlink>
    </w:p>
    <w:p w14:paraId="6AA946A4" w14:textId="77777777" w:rsidR="0035643A" w:rsidRDefault="00504B84">
      <w:pPr>
        <w:pStyle w:val="a7"/>
        <w:numPr>
          <w:ilvl w:val="0"/>
          <w:numId w:val="4"/>
        </w:numPr>
        <w:tabs>
          <w:tab w:val="left" w:pos="1276"/>
        </w:tabs>
        <w:ind w:right="279"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4"/>
          <w:sz w:val="24"/>
        </w:rPr>
        <w:t xml:space="preserve"> </w:t>
      </w:r>
      <w:r>
        <w:rPr>
          <w:sz w:val="24"/>
        </w:rPr>
        <w:t>Г.</w:t>
      </w:r>
      <w:r>
        <w:rPr>
          <w:spacing w:val="-14"/>
          <w:sz w:val="24"/>
        </w:rPr>
        <w:t xml:space="preserve"> </w:t>
      </w:r>
      <w:r>
        <w:rPr>
          <w:sz w:val="24"/>
        </w:rPr>
        <w:t>Снегирева.</w:t>
      </w:r>
      <w:r>
        <w:rPr>
          <w:spacing w:val="-15"/>
          <w:sz w:val="24"/>
        </w:rPr>
        <w:t xml:space="preserve"> </w:t>
      </w:r>
      <w:r>
        <w:rPr>
          <w:sz w:val="24"/>
        </w:rPr>
        <w:t>-</w:t>
      </w:r>
      <w:r>
        <w:rPr>
          <w:spacing w:val="-15"/>
          <w:sz w:val="24"/>
        </w:rPr>
        <w:t xml:space="preserve"> </w:t>
      </w:r>
      <w:r>
        <w:rPr>
          <w:sz w:val="24"/>
        </w:rPr>
        <w:t>Москва</w:t>
      </w:r>
      <w:r>
        <w:rPr>
          <w:spacing w:val="-15"/>
          <w:sz w:val="24"/>
        </w:rPr>
        <w:t xml:space="preserve"> </w:t>
      </w:r>
      <w:r>
        <w:rPr>
          <w:sz w:val="24"/>
        </w:rPr>
        <w:t>:</w:t>
      </w:r>
      <w:r>
        <w:rPr>
          <w:spacing w:val="-14"/>
          <w:sz w:val="24"/>
        </w:rPr>
        <w:t xml:space="preserve"> </w:t>
      </w:r>
      <w:r>
        <w:rPr>
          <w:sz w:val="24"/>
        </w:rPr>
        <w:t>ГЭОТАР-Медиа,</w:t>
      </w:r>
      <w:r>
        <w:rPr>
          <w:spacing w:val="-14"/>
          <w:sz w:val="24"/>
        </w:rPr>
        <w:t xml:space="preserve"> </w:t>
      </w:r>
      <w:r>
        <w:rPr>
          <w:sz w:val="24"/>
        </w:rPr>
        <w:t>2022.</w:t>
      </w:r>
      <w:r>
        <w:rPr>
          <w:spacing w:val="-14"/>
          <w:sz w:val="24"/>
        </w:rPr>
        <w:t xml:space="preserve"> </w:t>
      </w:r>
      <w:r>
        <w:rPr>
          <w:sz w:val="24"/>
        </w:rPr>
        <w:t>-</w:t>
      </w:r>
      <w:r>
        <w:rPr>
          <w:spacing w:val="-15"/>
          <w:sz w:val="24"/>
        </w:rPr>
        <w:t xml:space="preserve"> </w:t>
      </w:r>
      <w:r>
        <w:rPr>
          <w:sz w:val="24"/>
        </w:rPr>
        <w:t>432</w:t>
      </w:r>
      <w:r>
        <w:rPr>
          <w:spacing w:val="-14"/>
          <w:sz w:val="24"/>
        </w:rPr>
        <w:t xml:space="preserve"> </w:t>
      </w:r>
      <w:r>
        <w:rPr>
          <w:sz w:val="24"/>
        </w:rPr>
        <w:t>с.</w:t>
      </w:r>
      <w:r>
        <w:rPr>
          <w:spacing w:val="-14"/>
          <w:sz w:val="24"/>
        </w:rPr>
        <w:t xml:space="preserve"> </w:t>
      </w:r>
      <w:r>
        <w:rPr>
          <w:sz w:val="24"/>
        </w:rPr>
        <w:t>-</w:t>
      </w:r>
      <w:r>
        <w:rPr>
          <w:spacing w:val="-13"/>
          <w:sz w:val="24"/>
        </w:rPr>
        <w:t xml:space="preserve"> </w:t>
      </w:r>
      <w:r>
        <w:rPr>
          <w:sz w:val="24"/>
        </w:rPr>
        <w:t>ISBN</w:t>
      </w:r>
      <w:r>
        <w:rPr>
          <w:spacing w:val="-15"/>
          <w:sz w:val="24"/>
        </w:rPr>
        <w:t xml:space="preserve"> </w:t>
      </w:r>
      <w:r>
        <w:rPr>
          <w:sz w:val="24"/>
        </w:rPr>
        <w:t>978-5-9704-6665-0.</w:t>
      </w:r>
      <w:r>
        <w:rPr>
          <w:spacing w:val="-14"/>
          <w:sz w:val="24"/>
        </w:rPr>
        <w:t xml:space="preserve"> </w:t>
      </w:r>
      <w:r>
        <w:rPr>
          <w:sz w:val="24"/>
        </w:rPr>
        <w:t>-</w:t>
      </w:r>
      <w:r>
        <w:rPr>
          <w:spacing w:val="-15"/>
          <w:sz w:val="24"/>
        </w:rPr>
        <w:t xml:space="preserve"> </w:t>
      </w:r>
      <w:r>
        <w:rPr>
          <w:sz w:val="24"/>
        </w:rPr>
        <w:t>Текст:</w:t>
      </w:r>
    </w:p>
    <w:p w14:paraId="7B07EDD9" w14:textId="77777777" w:rsidR="0035643A" w:rsidRDefault="00504B84">
      <w:pPr>
        <w:pStyle w:val="a3"/>
        <w:ind w:right="282"/>
        <w:jc w:val="both"/>
      </w:pPr>
      <w:r>
        <w:t xml:space="preserve">электронный // ЭБС "Консультант студента»: [сайт]. - URL: </w:t>
      </w:r>
      <w:hyperlink r:id="rId19">
        <w:r>
          <w:rPr>
            <w:color w:val="0000FF"/>
            <w:spacing w:val="-2"/>
            <w:u w:val="single" w:color="0000FF"/>
          </w:rPr>
          <w:t>https://www.studentlibrary.ru/book/ISBN9785970466650.html</w:t>
        </w:r>
      </w:hyperlink>
    </w:p>
    <w:p w14:paraId="7A3C89BA" w14:textId="77777777" w:rsidR="0035643A" w:rsidRDefault="00504B84">
      <w:pPr>
        <w:pStyle w:val="a7"/>
        <w:numPr>
          <w:ilvl w:val="0"/>
          <w:numId w:val="4"/>
        </w:numPr>
        <w:tabs>
          <w:tab w:val="left" w:pos="1276"/>
          <w:tab w:val="left" w:pos="3093"/>
          <w:tab w:val="left" w:pos="5209"/>
          <w:tab w:val="left" w:pos="6395"/>
          <w:tab w:val="left" w:pos="8178"/>
          <w:tab w:val="left" w:pos="9378"/>
        </w:tabs>
        <w:ind w:right="279"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0"/>
          <w:sz w:val="24"/>
        </w:rPr>
        <w:t xml:space="preserve"> </w:t>
      </w:r>
      <w:r>
        <w:rPr>
          <w:sz w:val="24"/>
        </w:rPr>
        <w:t>/</w:t>
      </w:r>
      <w:r>
        <w:rPr>
          <w:spacing w:val="-13"/>
          <w:sz w:val="24"/>
        </w:rPr>
        <w:t xml:space="preserve"> </w:t>
      </w:r>
      <w:r>
        <w:rPr>
          <w:sz w:val="24"/>
        </w:rPr>
        <w:t>С.</w:t>
      </w:r>
      <w:r>
        <w:rPr>
          <w:spacing w:val="-11"/>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 xml:space="preserve">ГЭОТАР-Медиа, 2023. - 192 с. : ил. - 192 с. - ISBN 978-5-9704-7543-0. - Текст : электронный // ЭБС </w:t>
      </w:r>
      <w:r>
        <w:rPr>
          <w:spacing w:val="-2"/>
          <w:sz w:val="24"/>
        </w:rPr>
        <w:t>"Консультант</w:t>
      </w:r>
      <w:r>
        <w:rPr>
          <w:sz w:val="24"/>
        </w:rPr>
        <w:tab/>
      </w:r>
      <w:r>
        <w:rPr>
          <w:spacing w:val="-2"/>
          <w:sz w:val="24"/>
        </w:rPr>
        <w:t>студента"</w:t>
      </w:r>
      <w:r>
        <w:rPr>
          <w:sz w:val="24"/>
        </w:rPr>
        <w:tab/>
      </w:r>
      <w:r>
        <w:rPr>
          <w:spacing w:val="-10"/>
          <w:sz w:val="24"/>
        </w:rPr>
        <w:t>:</w:t>
      </w:r>
      <w:r>
        <w:rPr>
          <w:sz w:val="24"/>
        </w:rPr>
        <w:tab/>
      </w:r>
      <w:r>
        <w:rPr>
          <w:spacing w:val="-2"/>
          <w:sz w:val="24"/>
        </w:rPr>
        <w:t>[сайт].</w:t>
      </w:r>
      <w:r>
        <w:rPr>
          <w:sz w:val="24"/>
        </w:rPr>
        <w:tab/>
        <w:t>-</w:t>
      </w:r>
      <w:r>
        <w:rPr>
          <w:sz w:val="24"/>
        </w:rPr>
        <w:tab/>
      </w:r>
      <w:r>
        <w:rPr>
          <w:spacing w:val="-4"/>
          <w:sz w:val="24"/>
        </w:rPr>
        <w:t xml:space="preserve">URL: </w:t>
      </w:r>
      <w:hyperlink r:id="rId20">
        <w:r>
          <w:rPr>
            <w:color w:val="0000FF"/>
            <w:spacing w:val="-2"/>
            <w:sz w:val="24"/>
            <w:u w:val="single" w:color="0000FF"/>
          </w:rPr>
          <w:t>https://www.studentlibrary.ru/book/ISBN9785970475430.html</w:t>
        </w:r>
      </w:hyperlink>
    </w:p>
    <w:p w14:paraId="7F7C93FC" w14:textId="77777777" w:rsidR="0035643A" w:rsidRDefault="00504B84">
      <w:pPr>
        <w:pStyle w:val="a7"/>
        <w:numPr>
          <w:ilvl w:val="0"/>
          <w:numId w:val="4"/>
        </w:numPr>
        <w:tabs>
          <w:tab w:val="left" w:pos="1276"/>
        </w:tabs>
        <w:ind w:right="278"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1"/>
          <w:sz w:val="24"/>
        </w:rPr>
        <w:t xml:space="preserve"> </w:t>
      </w:r>
      <w:r>
        <w:rPr>
          <w:sz w:val="24"/>
        </w:rPr>
        <w:t>/</w:t>
      </w:r>
      <w:r>
        <w:rPr>
          <w:spacing w:val="4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40"/>
          <w:sz w:val="24"/>
        </w:rPr>
        <w:t xml:space="preserve"> </w:t>
      </w:r>
      <w:r>
        <w:rPr>
          <w:sz w:val="24"/>
        </w:rPr>
        <w:t>Москва: Издательство Юрайт, 2023.</w:t>
      </w:r>
      <w:r>
        <w:rPr>
          <w:spacing w:val="-2"/>
          <w:sz w:val="24"/>
        </w:rPr>
        <w:t xml:space="preserve"> </w:t>
      </w:r>
      <w:r>
        <w:rPr>
          <w:sz w:val="24"/>
        </w:rPr>
        <w:t>— 718</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978-5-534-12901-4.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21">
        <w:r>
          <w:rPr>
            <w:color w:val="0000FF"/>
            <w:sz w:val="24"/>
            <w:u w:val="single" w:color="0000FF"/>
          </w:rPr>
          <w:t>https://urait.ru/bcode/519111.</w:t>
        </w:r>
      </w:hyperlink>
    </w:p>
    <w:p w14:paraId="69462EA5" w14:textId="77777777" w:rsidR="0035643A" w:rsidRDefault="00504B84">
      <w:pPr>
        <w:pStyle w:val="a7"/>
        <w:numPr>
          <w:ilvl w:val="0"/>
          <w:numId w:val="4"/>
        </w:numPr>
        <w:tabs>
          <w:tab w:val="left" w:pos="1276"/>
        </w:tabs>
        <w:spacing w:before="1"/>
        <w:ind w:left="1276"/>
        <w:jc w:val="both"/>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22">
        <w:r>
          <w:rPr>
            <w:color w:val="0000FF"/>
            <w:spacing w:val="-2"/>
            <w:sz w:val="24"/>
            <w:u w:val="single" w:color="0000FF"/>
          </w:rPr>
          <w:t>http://www.anatomy.tj</w:t>
        </w:r>
      </w:hyperlink>
    </w:p>
    <w:p w14:paraId="447852C6" w14:textId="77777777" w:rsidR="0035643A" w:rsidRDefault="00504B84">
      <w:pPr>
        <w:pStyle w:val="a7"/>
        <w:numPr>
          <w:ilvl w:val="0"/>
          <w:numId w:val="4"/>
        </w:numPr>
        <w:tabs>
          <w:tab w:val="left" w:pos="1276"/>
        </w:tabs>
        <w:ind w:left="1276"/>
        <w:jc w:val="both"/>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23">
        <w:r>
          <w:rPr>
            <w:color w:val="0000FF"/>
            <w:spacing w:val="-2"/>
            <w:sz w:val="24"/>
            <w:u w:val="single" w:color="0000FF"/>
          </w:rPr>
          <w:t>http://beauty.net.ru/kosmetolog/</w:t>
        </w:r>
      </w:hyperlink>
    </w:p>
    <w:p w14:paraId="570C3FCF" w14:textId="77777777" w:rsidR="0035643A" w:rsidRDefault="00504B84">
      <w:pPr>
        <w:pStyle w:val="a7"/>
        <w:numPr>
          <w:ilvl w:val="0"/>
          <w:numId w:val="4"/>
        </w:numPr>
        <w:tabs>
          <w:tab w:val="left" w:pos="1276"/>
        </w:tabs>
        <w:ind w:left="1276"/>
        <w:jc w:val="both"/>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24">
        <w:r>
          <w:rPr>
            <w:color w:val="0000FF"/>
            <w:sz w:val="24"/>
            <w:u w:val="single" w:color="0000FF"/>
          </w:rPr>
          <w:t>http://pf-</w:t>
        </w:r>
        <w:r>
          <w:rPr>
            <w:color w:val="0000FF"/>
            <w:spacing w:val="-4"/>
            <w:sz w:val="24"/>
            <w:u w:val="single" w:color="0000FF"/>
          </w:rPr>
          <w:t>k.ru</w:t>
        </w:r>
      </w:hyperlink>
    </w:p>
    <w:p w14:paraId="0BF8C5CA" w14:textId="77777777" w:rsidR="0035643A" w:rsidRDefault="00504B84">
      <w:pPr>
        <w:pStyle w:val="a7"/>
        <w:numPr>
          <w:ilvl w:val="0"/>
          <w:numId w:val="4"/>
        </w:numPr>
        <w:tabs>
          <w:tab w:val="left" w:pos="1276"/>
        </w:tabs>
        <w:ind w:left="1276"/>
        <w:jc w:val="both"/>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25">
        <w:r>
          <w:rPr>
            <w:color w:val="0000FF"/>
            <w:spacing w:val="-2"/>
            <w:sz w:val="24"/>
            <w:u w:val="single" w:color="0000FF"/>
          </w:rPr>
          <w:t>http://beauty.net.ru/vizage/</w:t>
        </w:r>
      </w:hyperlink>
    </w:p>
    <w:p w14:paraId="61C884D6" w14:textId="77777777" w:rsidR="0035643A" w:rsidRDefault="00504B84">
      <w:pPr>
        <w:pStyle w:val="a7"/>
        <w:numPr>
          <w:ilvl w:val="0"/>
          <w:numId w:val="4"/>
        </w:numPr>
        <w:tabs>
          <w:tab w:val="left" w:pos="1276"/>
        </w:tabs>
        <w:ind w:left="1276"/>
        <w:jc w:val="both"/>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26">
        <w:r>
          <w:rPr>
            <w:color w:val="0000FF"/>
            <w:sz w:val="24"/>
            <w:u w:val="single" w:color="0000FF"/>
          </w:rPr>
          <w:t>http://pf-</w:t>
        </w:r>
        <w:r>
          <w:rPr>
            <w:color w:val="0000FF"/>
            <w:spacing w:val="-4"/>
            <w:sz w:val="24"/>
            <w:u w:val="single" w:color="0000FF"/>
          </w:rPr>
          <w:t>v.ru</w:t>
        </w:r>
      </w:hyperlink>
    </w:p>
    <w:p w14:paraId="649CF742" w14:textId="77777777" w:rsidR="0035643A" w:rsidRDefault="0035643A">
      <w:pPr>
        <w:pStyle w:val="a3"/>
        <w:ind w:left="0"/>
      </w:pPr>
    </w:p>
    <w:p w14:paraId="74C67FEE" w14:textId="77777777" w:rsidR="0035643A" w:rsidRDefault="00504B84">
      <w:pPr>
        <w:pStyle w:val="2"/>
        <w:numPr>
          <w:ilvl w:val="1"/>
          <w:numId w:val="2"/>
        </w:numPr>
        <w:tabs>
          <w:tab w:val="left" w:pos="988"/>
        </w:tabs>
        <w:ind w:left="988"/>
        <w:jc w:val="left"/>
      </w:pPr>
      <w:r>
        <w:t>Воспитательная</w:t>
      </w:r>
      <w:r>
        <w:rPr>
          <w:spacing w:val="-7"/>
        </w:rPr>
        <w:t xml:space="preserve"> </w:t>
      </w:r>
      <w:r>
        <w:t>составляющая</w:t>
      </w:r>
      <w:r>
        <w:rPr>
          <w:spacing w:val="-7"/>
        </w:rPr>
        <w:t xml:space="preserve"> </w:t>
      </w:r>
      <w:r>
        <w:rPr>
          <w:spacing w:val="-2"/>
        </w:rPr>
        <w:t>программы</w:t>
      </w:r>
    </w:p>
    <w:p w14:paraId="7E26CF4F" w14:textId="77777777" w:rsidR="0035643A" w:rsidRDefault="0035643A">
      <w:pPr>
        <w:pStyle w:val="a3"/>
        <w:ind w:left="0"/>
        <w:rPr>
          <w:b/>
        </w:rPr>
      </w:pPr>
    </w:p>
    <w:p w14:paraId="31EC01A9" w14:textId="77777777" w:rsidR="0035643A" w:rsidRDefault="00504B84">
      <w:pPr>
        <w:pStyle w:val="a3"/>
        <w:ind w:right="276" w:firstLine="566"/>
        <w:jc w:val="both"/>
      </w:pPr>
      <w:r>
        <w:t>Воспитательная система в колледже направлена на формирование и развитие интеллектуальной, культурной, творческой, нравственной личности обучающегося, будущего специалиста, сочетающего в себе профессиональные знания и умения, высокие моральные и патриотические качества, обладающего правовой и коммуникативной культурой, активной гражданской позицией.</w:t>
      </w:r>
    </w:p>
    <w:p w14:paraId="460882E4" w14:textId="77777777" w:rsidR="0035643A" w:rsidRDefault="0035643A">
      <w:pPr>
        <w:pStyle w:val="a3"/>
        <w:ind w:left="0"/>
      </w:pPr>
    </w:p>
    <w:p w14:paraId="4F923E24" w14:textId="77777777" w:rsidR="0035643A" w:rsidRDefault="00504B84">
      <w:pPr>
        <w:pStyle w:val="2"/>
        <w:numPr>
          <w:ilvl w:val="1"/>
          <w:numId w:val="2"/>
        </w:numPr>
        <w:tabs>
          <w:tab w:val="left" w:pos="1028"/>
        </w:tabs>
        <w:ind w:left="568" w:right="279" w:firstLine="0"/>
        <w:jc w:val="left"/>
      </w:pPr>
      <w:r>
        <w:t>Особенности</w:t>
      </w:r>
      <w:r>
        <w:rPr>
          <w:spacing w:val="37"/>
        </w:rPr>
        <w:t xml:space="preserve"> </w:t>
      </w:r>
      <w:r>
        <w:t>организации</w:t>
      </w:r>
      <w:r>
        <w:rPr>
          <w:spacing w:val="37"/>
        </w:rPr>
        <w:t xml:space="preserve"> </w:t>
      </w:r>
      <w:r>
        <w:t>обучения</w:t>
      </w:r>
      <w:r>
        <w:rPr>
          <w:spacing w:val="36"/>
        </w:rPr>
        <w:t xml:space="preserve"> </w:t>
      </w:r>
      <w:r>
        <w:t>для</w:t>
      </w:r>
      <w:r>
        <w:rPr>
          <w:spacing w:val="36"/>
        </w:rPr>
        <w:t xml:space="preserve"> </w:t>
      </w:r>
      <w:r>
        <w:t>лиц</w:t>
      </w:r>
      <w:r>
        <w:rPr>
          <w:spacing w:val="37"/>
        </w:rPr>
        <w:t xml:space="preserve"> </w:t>
      </w:r>
      <w:r>
        <w:t>с</w:t>
      </w:r>
      <w:r>
        <w:rPr>
          <w:spacing w:val="35"/>
        </w:rPr>
        <w:t xml:space="preserve"> </w:t>
      </w:r>
      <w:r>
        <w:t>ограниченными</w:t>
      </w:r>
      <w:r>
        <w:rPr>
          <w:spacing w:val="37"/>
        </w:rPr>
        <w:t xml:space="preserve"> </w:t>
      </w:r>
      <w:r>
        <w:t xml:space="preserve">возможностями </w:t>
      </w:r>
      <w:r>
        <w:rPr>
          <w:spacing w:val="-2"/>
        </w:rPr>
        <w:t>здоровья</w:t>
      </w:r>
    </w:p>
    <w:p w14:paraId="3866D8B3" w14:textId="77777777" w:rsidR="0035643A" w:rsidRDefault="0035643A">
      <w:pPr>
        <w:pStyle w:val="a3"/>
        <w:ind w:left="0"/>
        <w:rPr>
          <w:b/>
        </w:rPr>
      </w:pPr>
    </w:p>
    <w:p w14:paraId="5C941AE6" w14:textId="77777777" w:rsidR="0035643A" w:rsidRDefault="00504B84">
      <w:pPr>
        <w:pStyle w:val="a3"/>
        <w:ind w:right="277" w:firstLine="708"/>
        <w:jc w:val="both"/>
      </w:pPr>
      <w:r>
        <w:t>Колледж предоставляет инвалидам и лицам с ограниченными возможностями здоровья (по их заявлению) возможность обучения по образовательной программе, учитывающей</w:t>
      </w:r>
      <w:r>
        <w:rPr>
          <w:spacing w:val="-15"/>
        </w:rPr>
        <w:t xml:space="preserve"> </w:t>
      </w:r>
      <w:r>
        <w:t>особенности</w:t>
      </w:r>
      <w:r>
        <w:rPr>
          <w:spacing w:val="-15"/>
        </w:rPr>
        <w:t xml:space="preserve"> </w:t>
      </w:r>
      <w:r>
        <w:t>их</w:t>
      </w:r>
      <w:r>
        <w:rPr>
          <w:spacing w:val="-15"/>
        </w:rPr>
        <w:t xml:space="preserve"> </w:t>
      </w:r>
      <w:r>
        <w:t>психофизического</w:t>
      </w:r>
      <w:r>
        <w:rPr>
          <w:spacing w:val="-15"/>
        </w:rPr>
        <w:t xml:space="preserve"> </w:t>
      </w:r>
      <w:r>
        <w:t>развития,</w:t>
      </w:r>
      <w:r>
        <w:rPr>
          <w:spacing w:val="-15"/>
        </w:rPr>
        <w:t xml:space="preserve"> </w:t>
      </w:r>
      <w:r>
        <w:t>индивидуальных</w:t>
      </w:r>
      <w:r>
        <w:rPr>
          <w:spacing w:val="-15"/>
        </w:rPr>
        <w:t xml:space="preserve"> </w:t>
      </w:r>
      <w:r>
        <w:t>возможностей и, при необходимости обеспечивающей коррекцию нарушений развития и социальную адаптацию указанных лиц.</w:t>
      </w:r>
    </w:p>
    <w:p w14:paraId="38D8DB85" w14:textId="77777777" w:rsidR="0035643A" w:rsidRDefault="0035643A">
      <w:pPr>
        <w:pStyle w:val="a3"/>
        <w:ind w:left="0"/>
      </w:pPr>
    </w:p>
    <w:p w14:paraId="726A61B8" w14:textId="77777777" w:rsidR="0035643A" w:rsidRDefault="00504B84">
      <w:pPr>
        <w:pStyle w:val="2"/>
        <w:numPr>
          <w:ilvl w:val="1"/>
          <w:numId w:val="2"/>
        </w:numPr>
        <w:tabs>
          <w:tab w:val="left" w:pos="988"/>
        </w:tabs>
        <w:ind w:left="988"/>
        <w:jc w:val="left"/>
      </w:pPr>
      <w:r>
        <w:t>Организация</w:t>
      </w:r>
      <w:r>
        <w:rPr>
          <w:spacing w:val="-7"/>
        </w:rPr>
        <w:t xml:space="preserve"> </w:t>
      </w:r>
      <w:r>
        <w:t>учебного</w:t>
      </w:r>
      <w:r>
        <w:rPr>
          <w:spacing w:val="-4"/>
        </w:rPr>
        <w:t xml:space="preserve"> </w:t>
      </w:r>
      <w:r>
        <w:t>процесса</w:t>
      </w:r>
      <w:r>
        <w:rPr>
          <w:spacing w:val="-4"/>
        </w:rPr>
        <w:t xml:space="preserve"> </w:t>
      </w:r>
      <w:r>
        <w:t>при</w:t>
      </w:r>
      <w:r>
        <w:rPr>
          <w:spacing w:val="-5"/>
        </w:rPr>
        <w:t xml:space="preserve"> </w:t>
      </w:r>
      <w:r>
        <w:t>заочной</w:t>
      </w:r>
      <w:r>
        <w:rPr>
          <w:spacing w:val="-4"/>
        </w:rPr>
        <w:t xml:space="preserve"> </w:t>
      </w:r>
      <w:r>
        <w:t>форме</w:t>
      </w:r>
      <w:r>
        <w:rPr>
          <w:spacing w:val="-4"/>
        </w:rPr>
        <w:t xml:space="preserve"> </w:t>
      </w:r>
      <w:r>
        <w:rPr>
          <w:spacing w:val="-2"/>
        </w:rPr>
        <w:t>обучения</w:t>
      </w:r>
    </w:p>
    <w:p w14:paraId="7633B8F7" w14:textId="77777777" w:rsidR="0035643A" w:rsidRDefault="0035643A">
      <w:pPr>
        <w:pStyle w:val="a3"/>
        <w:ind w:left="0"/>
        <w:rPr>
          <w:b/>
        </w:rPr>
      </w:pPr>
    </w:p>
    <w:p w14:paraId="394BD5F0" w14:textId="77777777" w:rsidR="0035643A" w:rsidRDefault="00504B84">
      <w:pPr>
        <w:pStyle w:val="a3"/>
        <w:ind w:right="278" w:firstLine="566"/>
        <w:jc w:val="both"/>
      </w:pPr>
      <w:r>
        <w:t>В учебных циклах образовательной программы выделяется объем работы обучающихся во 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14:paraId="2D5B3BEB" w14:textId="77777777" w:rsidR="0035643A" w:rsidRDefault="00504B84">
      <w:pPr>
        <w:pStyle w:val="a3"/>
        <w:ind w:right="279" w:firstLine="566"/>
        <w:jc w:val="both"/>
      </w:pPr>
      <w:r>
        <w:t>Основной формой организации образовательного процесса при заочной форме обучения является лабораторно-экзаменационная сессия (далее - сессия), включающая в себя весь комплекс лабораторно-практических работ, теоретического обучения и оценочных мероприятий: обязательные учебные (аудиторные) занятия (установочные, обзорные, практические, лабораторные занятия), курсовые работы (проекты), промежуточную аттестацию, консультации, дни отдыха, индивидуальная самостоятельная работа с учебной литературой.</w:t>
      </w:r>
    </w:p>
    <w:p w14:paraId="20167725" w14:textId="77777777" w:rsidR="0035643A" w:rsidRDefault="0035643A">
      <w:pPr>
        <w:pStyle w:val="a3"/>
        <w:jc w:val="both"/>
        <w:sectPr w:rsidR="0035643A">
          <w:pgSz w:w="11910" w:h="16840"/>
          <w:pgMar w:top="1040" w:right="566" w:bottom="1200" w:left="1133" w:header="0" w:footer="1002" w:gutter="0"/>
          <w:cols w:space="720"/>
        </w:sectPr>
      </w:pPr>
    </w:p>
    <w:p w14:paraId="18E598F1" w14:textId="77777777" w:rsidR="0035643A" w:rsidRDefault="00504B84">
      <w:pPr>
        <w:pStyle w:val="a3"/>
        <w:spacing w:before="73"/>
        <w:ind w:right="276" w:firstLine="566"/>
        <w:jc w:val="both"/>
      </w:pPr>
      <w:r>
        <w:lastRenderedPageBreak/>
        <w:t>Заочная</w:t>
      </w:r>
      <w:r>
        <w:rPr>
          <w:spacing w:val="-7"/>
        </w:rPr>
        <w:t xml:space="preserve"> </w:t>
      </w:r>
      <w:r>
        <w:t>форма</w:t>
      </w:r>
      <w:r>
        <w:rPr>
          <w:spacing w:val="-8"/>
        </w:rPr>
        <w:t xml:space="preserve"> </w:t>
      </w:r>
      <w:r>
        <w:t>обучения</w:t>
      </w:r>
      <w:r>
        <w:rPr>
          <w:spacing w:val="-7"/>
        </w:rPr>
        <w:t xml:space="preserve"> </w:t>
      </w:r>
      <w:r>
        <w:t>сочетает</w:t>
      </w:r>
      <w:r>
        <w:rPr>
          <w:spacing w:val="-6"/>
        </w:rPr>
        <w:t xml:space="preserve"> </w:t>
      </w:r>
      <w:r>
        <w:t>в</w:t>
      </w:r>
      <w:r>
        <w:rPr>
          <w:spacing w:val="-7"/>
        </w:rPr>
        <w:t xml:space="preserve"> </w:t>
      </w:r>
      <w:r>
        <w:t>себе</w:t>
      </w:r>
      <w:r>
        <w:rPr>
          <w:spacing w:val="-8"/>
        </w:rPr>
        <w:t xml:space="preserve"> </w:t>
      </w:r>
      <w:r>
        <w:t>черты</w:t>
      </w:r>
      <w:r>
        <w:rPr>
          <w:spacing w:val="-5"/>
        </w:rPr>
        <w:t xml:space="preserve"> </w:t>
      </w:r>
      <w:r>
        <w:t>самостоятельной</w:t>
      </w:r>
      <w:r>
        <w:rPr>
          <w:spacing w:val="-6"/>
        </w:rPr>
        <w:t xml:space="preserve"> </w:t>
      </w:r>
      <w:r>
        <w:t>подготовки</w:t>
      </w:r>
      <w:r>
        <w:rPr>
          <w:spacing w:val="-8"/>
        </w:rPr>
        <w:t xml:space="preserve"> </w:t>
      </w:r>
      <w:r>
        <w:t>и</w:t>
      </w:r>
      <w:r>
        <w:rPr>
          <w:spacing w:val="-6"/>
        </w:rPr>
        <w:t xml:space="preserve"> </w:t>
      </w:r>
      <w:r>
        <w:t>очного обучения, характеризуется этапностью и разделена на три части (периода): установочная, зимняя, летняя, исходя из особенностей работы и контингента обучающихся. На первом этапе</w:t>
      </w:r>
      <w:r>
        <w:rPr>
          <w:spacing w:val="-12"/>
        </w:rPr>
        <w:t xml:space="preserve"> </w:t>
      </w:r>
      <w:r>
        <w:t>(установочная</w:t>
      </w:r>
      <w:r>
        <w:rPr>
          <w:spacing w:val="-8"/>
        </w:rPr>
        <w:t xml:space="preserve"> </w:t>
      </w:r>
      <w:r>
        <w:t>сессия)</w:t>
      </w:r>
      <w:r>
        <w:rPr>
          <w:spacing w:val="-11"/>
        </w:rPr>
        <w:t xml:space="preserve"> </w:t>
      </w:r>
      <w:r>
        <w:t>обучающийся</w:t>
      </w:r>
      <w:r>
        <w:rPr>
          <w:spacing w:val="-11"/>
        </w:rPr>
        <w:t xml:space="preserve"> </w:t>
      </w:r>
      <w:r>
        <w:t>осваивает</w:t>
      </w:r>
      <w:r>
        <w:rPr>
          <w:spacing w:val="-10"/>
        </w:rPr>
        <w:t xml:space="preserve"> </w:t>
      </w:r>
      <w:r>
        <w:t>базовые</w:t>
      </w:r>
      <w:r>
        <w:rPr>
          <w:spacing w:val="-12"/>
        </w:rPr>
        <w:t xml:space="preserve"> </w:t>
      </w:r>
      <w:r>
        <w:t>знания,</w:t>
      </w:r>
      <w:r>
        <w:rPr>
          <w:spacing w:val="-11"/>
        </w:rPr>
        <w:t xml:space="preserve"> </w:t>
      </w:r>
      <w:r>
        <w:t>умения,</w:t>
      </w:r>
      <w:r>
        <w:rPr>
          <w:spacing w:val="-11"/>
        </w:rPr>
        <w:t xml:space="preserve"> </w:t>
      </w:r>
      <w:r>
        <w:t>компетенции путем изучения учебно-методической литературы и иных информационных ресурсов; отводимое</w:t>
      </w:r>
      <w:r>
        <w:rPr>
          <w:spacing w:val="-11"/>
        </w:rPr>
        <w:t xml:space="preserve"> </w:t>
      </w:r>
      <w:r>
        <w:t>на</w:t>
      </w:r>
      <w:r>
        <w:rPr>
          <w:spacing w:val="-11"/>
        </w:rPr>
        <w:t xml:space="preserve"> </w:t>
      </w:r>
      <w:r>
        <w:t>неё</w:t>
      </w:r>
      <w:r>
        <w:rPr>
          <w:spacing w:val="-11"/>
        </w:rPr>
        <w:t xml:space="preserve"> </w:t>
      </w:r>
      <w:r>
        <w:t>время</w:t>
      </w:r>
      <w:r>
        <w:rPr>
          <w:spacing w:val="-8"/>
        </w:rPr>
        <w:t xml:space="preserve"> </w:t>
      </w:r>
      <w:r>
        <w:t>включено</w:t>
      </w:r>
      <w:r>
        <w:rPr>
          <w:spacing w:val="-11"/>
        </w:rPr>
        <w:t xml:space="preserve"> </w:t>
      </w:r>
      <w:r>
        <w:t>в</w:t>
      </w:r>
      <w:r>
        <w:rPr>
          <w:spacing w:val="-11"/>
        </w:rPr>
        <w:t xml:space="preserve"> </w:t>
      </w:r>
      <w:r>
        <w:t>общую</w:t>
      </w:r>
      <w:r>
        <w:rPr>
          <w:spacing w:val="-11"/>
        </w:rPr>
        <w:t xml:space="preserve"> </w:t>
      </w:r>
      <w:r>
        <w:t>продолжительность</w:t>
      </w:r>
      <w:r>
        <w:rPr>
          <w:spacing w:val="-10"/>
        </w:rPr>
        <w:t xml:space="preserve"> </w:t>
      </w:r>
      <w:r>
        <w:t>сессии</w:t>
      </w:r>
      <w:r>
        <w:rPr>
          <w:spacing w:val="-11"/>
        </w:rPr>
        <w:t xml:space="preserve"> </w:t>
      </w:r>
      <w:r>
        <w:t>на</w:t>
      </w:r>
      <w:r>
        <w:rPr>
          <w:spacing w:val="-11"/>
        </w:rPr>
        <w:t xml:space="preserve"> </w:t>
      </w:r>
      <w:r>
        <w:t>данном</w:t>
      </w:r>
      <w:r>
        <w:rPr>
          <w:spacing w:val="-11"/>
        </w:rPr>
        <w:t xml:space="preserve"> </w:t>
      </w:r>
      <w:r>
        <w:t>курсе.</w:t>
      </w:r>
      <w:r>
        <w:rPr>
          <w:spacing w:val="-11"/>
        </w:rPr>
        <w:t xml:space="preserve"> </w:t>
      </w:r>
      <w:r>
        <w:t>На втором этапе (зачётно-экзаменационная сессия) - преподаватель проводит проверку освоенного обучающимся материала.</w:t>
      </w:r>
    </w:p>
    <w:p w14:paraId="3B290881" w14:textId="77777777" w:rsidR="0035643A" w:rsidRDefault="00504B84">
      <w:pPr>
        <w:pStyle w:val="a3"/>
        <w:ind w:right="277" w:firstLine="566"/>
        <w:jc w:val="both"/>
      </w:pPr>
      <w:r>
        <w:t>Наименование</w:t>
      </w:r>
      <w:r>
        <w:rPr>
          <w:spacing w:val="-2"/>
        </w:rPr>
        <w:t xml:space="preserve"> </w:t>
      </w:r>
      <w:r>
        <w:t>дисциплин и их</w:t>
      </w:r>
      <w:r>
        <w:rPr>
          <w:spacing w:val="-1"/>
        </w:rPr>
        <w:t xml:space="preserve"> </w:t>
      </w:r>
      <w:r>
        <w:t>группирование</w:t>
      </w:r>
      <w:r>
        <w:rPr>
          <w:spacing w:val="-2"/>
        </w:rPr>
        <w:t xml:space="preserve"> </w:t>
      </w:r>
      <w:r>
        <w:t>по</w:t>
      </w:r>
      <w:r>
        <w:rPr>
          <w:spacing w:val="-1"/>
        </w:rPr>
        <w:t xml:space="preserve"> </w:t>
      </w:r>
      <w:r>
        <w:t>циклам</w:t>
      </w:r>
      <w:r>
        <w:rPr>
          <w:spacing w:val="-2"/>
        </w:rPr>
        <w:t xml:space="preserve"> </w:t>
      </w:r>
      <w:r>
        <w:t>идентично</w:t>
      </w:r>
      <w:r>
        <w:rPr>
          <w:spacing w:val="-1"/>
        </w:rPr>
        <w:t xml:space="preserve"> </w:t>
      </w:r>
      <w:r>
        <w:t>учебному</w:t>
      </w:r>
      <w:r>
        <w:rPr>
          <w:spacing w:val="-1"/>
        </w:rPr>
        <w:t xml:space="preserve"> </w:t>
      </w:r>
      <w:r>
        <w:t>плану для очного обучения.</w:t>
      </w:r>
    </w:p>
    <w:p w14:paraId="3038041F" w14:textId="77777777" w:rsidR="0035643A" w:rsidRDefault="00504B84">
      <w:pPr>
        <w:pStyle w:val="a3"/>
        <w:ind w:right="274" w:firstLine="566"/>
        <w:jc w:val="both"/>
      </w:pPr>
      <w:r>
        <w:t>При заочной форме обучения бюджет времени обязательных учебных занятий не позволяет выполнить в полном объеме лабораторно-практические занятия в период лабораторно-экзаменационных сессий, предусмотрено самостоятельное выполнение студентами части этих работ.</w:t>
      </w:r>
    </w:p>
    <w:p w14:paraId="7002E922" w14:textId="77777777" w:rsidR="0035643A" w:rsidRDefault="00504B84">
      <w:pPr>
        <w:pStyle w:val="a3"/>
        <w:spacing w:before="1"/>
        <w:ind w:right="278" w:firstLine="566"/>
        <w:jc w:val="both"/>
      </w:pPr>
      <w:r>
        <w:t>В межсессионный период обучающимися по заочной форме обучения выполняются домашние</w:t>
      </w:r>
      <w:r>
        <w:rPr>
          <w:spacing w:val="-13"/>
        </w:rPr>
        <w:t xml:space="preserve"> </w:t>
      </w:r>
      <w:r>
        <w:t>контрольные</w:t>
      </w:r>
      <w:r>
        <w:rPr>
          <w:spacing w:val="-13"/>
        </w:rPr>
        <w:t xml:space="preserve"> </w:t>
      </w:r>
      <w:r>
        <w:t>работы</w:t>
      </w:r>
      <w:r>
        <w:rPr>
          <w:spacing w:val="-13"/>
        </w:rPr>
        <w:t xml:space="preserve"> </w:t>
      </w:r>
      <w:r>
        <w:t>в</w:t>
      </w:r>
      <w:r>
        <w:rPr>
          <w:spacing w:val="-13"/>
        </w:rPr>
        <w:t xml:space="preserve"> </w:t>
      </w:r>
      <w:r>
        <w:t>соответствии</w:t>
      </w:r>
      <w:r>
        <w:rPr>
          <w:spacing w:val="-11"/>
        </w:rPr>
        <w:t xml:space="preserve"> </w:t>
      </w:r>
      <w:r>
        <w:t>с</w:t>
      </w:r>
      <w:r>
        <w:rPr>
          <w:spacing w:val="-13"/>
        </w:rPr>
        <w:t xml:space="preserve"> </w:t>
      </w:r>
      <w:r>
        <w:t>учебным</w:t>
      </w:r>
      <w:r>
        <w:rPr>
          <w:spacing w:val="-13"/>
        </w:rPr>
        <w:t xml:space="preserve"> </w:t>
      </w:r>
      <w:r>
        <w:t>планом.</w:t>
      </w:r>
      <w:r>
        <w:rPr>
          <w:spacing w:val="36"/>
        </w:rPr>
        <w:t xml:space="preserve"> </w:t>
      </w:r>
      <w:r>
        <w:t>Домашние</w:t>
      </w:r>
      <w:r>
        <w:rPr>
          <w:spacing w:val="-13"/>
        </w:rPr>
        <w:t xml:space="preserve"> </w:t>
      </w:r>
      <w:r>
        <w:t>контрольные работы подлежат обязательному рецензированию, которое может выполняться с использованием всех доступных современных информационных технологий.</w:t>
      </w:r>
    </w:p>
    <w:p w14:paraId="3AB6AF51" w14:textId="77777777" w:rsidR="0035643A" w:rsidRDefault="00504B84">
      <w:pPr>
        <w:pStyle w:val="2"/>
        <w:numPr>
          <w:ilvl w:val="1"/>
          <w:numId w:val="5"/>
        </w:numPr>
        <w:tabs>
          <w:tab w:val="left" w:pos="1555"/>
        </w:tabs>
        <w:spacing w:before="276"/>
      </w:pPr>
      <w:r>
        <w:t>Организация</w:t>
      </w:r>
      <w:r>
        <w:rPr>
          <w:spacing w:val="-5"/>
        </w:rPr>
        <w:t xml:space="preserve"> </w:t>
      </w:r>
      <w:r>
        <w:t>учебной</w:t>
      </w:r>
      <w:r>
        <w:rPr>
          <w:spacing w:val="-3"/>
        </w:rPr>
        <w:t xml:space="preserve"> </w:t>
      </w:r>
      <w:r>
        <w:t>и</w:t>
      </w:r>
      <w:r>
        <w:rPr>
          <w:spacing w:val="-5"/>
        </w:rPr>
        <w:t xml:space="preserve"> </w:t>
      </w:r>
      <w:r>
        <w:t>производственной</w:t>
      </w:r>
      <w:r>
        <w:rPr>
          <w:spacing w:val="-3"/>
        </w:rPr>
        <w:t xml:space="preserve"> </w:t>
      </w:r>
      <w:r>
        <w:rPr>
          <w:spacing w:val="-2"/>
        </w:rPr>
        <w:t>практики</w:t>
      </w:r>
    </w:p>
    <w:p w14:paraId="0D709AE8" w14:textId="77777777" w:rsidR="0035643A" w:rsidRDefault="0035643A">
      <w:pPr>
        <w:pStyle w:val="a3"/>
        <w:ind w:left="0"/>
        <w:rPr>
          <w:b/>
        </w:rPr>
      </w:pPr>
    </w:p>
    <w:p w14:paraId="33F38003" w14:textId="77777777" w:rsidR="0035643A" w:rsidRDefault="00504B84">
      <w:pPr>
        <w:pStyle w:val="a3"/>
        <w:ind w:right="279" w:firstLine="566"/>
        <w:jc w:val="both"/>
      </w:pPr>
      <w:r>
        <w:t>Практика является завершающим этапом освоения профессионального модуля по виду</w:t>
      </w:r>
      <w:r>
        <w:rPr>
          <w:spacing w:val="-1"/>
        </w:rPr>
        <w:t xml:space="preserve"> </w:t>
      </w:r>
      <w:r>
        <w:t>деятельности и может реализовываться</w:t>
      </w:r>
      <w:r>
        <w:rPr>
          <w:spacing w:val="-1"/>
        </w:rPr>
        <w:t xml:space="preserve"> </w:t>
      </w:r>
      <w:r>
        <w:t>как концентрированно</w:t>
      </w:r>
      <w:r>
        <w:rPr>
          <w:spacing w:val="-1"/>
        </w:rPr>
        <w:t xml:space="preserve"> </w:t>
      </w:r>
      <w:r>
        <w:t>в</w:t>
      </w:r>
      <w:r>
        <w:rPr>
          <w:spacing w:val="-2"/>
        </w:rPr>
        <w:t xml:space="preserve"> </w:t>
      </w:r>
      <w:r>
        <w:t>несколько</w:t>
      </w:r>
      <w:r>
        <w:rPr>
          <w:spacing w:val="-1"/>
        </w:rPr>
        <w:t xml:space="preserve"> </w:t>
      </w:r>
      <w:r>
        <w:t>периодов, так,</w:t>
      </w:r>
      <w:r>
        <w:rPr>
          <w:spacing w:val="-6"/>
        </w:rPr>
        <w:t xml:space="preserve"> </w:t>
      </w:r>
      <w:r>
        <w:t>и</w:t>
      </w:r>
      <w:r>
        <w:rPr>
          <w:spacing w:val="-5"/>
        </w:rPr>
        <w:t xml:space="preserve"> </w:t>
      </w:r>
      <w:r>
        <w:t>рассредоточено,</w:t>
      </w:r>
      <w:r>
        <w:rPr>
          <w:spacing w:val="-4"/>
        </w:rPr>
        <w:t xml:space="preserve"> </w:t>
      </w:r>
      <w:r>
        <w:t>чередуясь</w:t>
      </w:r>
      <w:r>
        <w:rPr>
          <w:spacing w:val="-4"/>
        </w:rPr>
        <w:t xml:space="preserve"> </w:t>
      </w:r>
      <w:r>
        <w:t>с</w:t>
      </w:r>
      <w:r>
        <w:rPr>
          <w:spacing w:val="-7"/>
        </w:rPr>
        <w:t xml:space="preserve"> </w:t>
      </w:r>
      <w:r>
        <w:t>теоретическими</w:t>
      </w:r>
      <w:r>
        <w:rPr>
          <w:spacing w:val="-5"/>
        </w:rPr>
        <w:t xml:space="preserve"> </w:t>
      </w:r>
      <w:r>
        <w:t>занятиями</w:t>
      </w:r>
      <w:r>
        <w:rPr>
          <w:spacing w:val="-5"/>
        </w:rPr>
        <w:t xml:space="preserve"> </w:t>
      </w:r>
      <w:r>
        <w:t>в</w:t>
      </w:r>
      <w:r>
        <w:rPr>
          <w:spacing w:val="-6"/>
        </w:rPr>
        <w:t xml:space="preserve"> </w:t>
      </w:r>
      <w:r>
        <w:t>рамках</w:t>
      </w:r>
      <w:r>
        <w:rPr>
          <w:spacing w:val="-6"/>
        </w:rPr>
        <w:t xml:space="preserve"> </w:t>
      </w:r>
      <w:r>
        <w:t xml:space="preserve">профессиональных </w:t>
      </w:r>
      <w:r>
        <w:rPr>
          <w:spacing w:val="-2"/>
        </w:rPr>
        <w:t>модулей.</w:t>
      </w:r>
    </w:p>
    <w:p w14:paraId="1F82C2BE" w14:textId="77777777" w:rsidR="0035643A" w:rsidRDefault="00504B84">
      <w:pPr>
        <w:pStyle w:val="a3"/>
        <w:ind w:right="279" w:firstLine="566"/>
        <w:jc w:val="both"/>
      </w:pPr>
      <w:r>
        <w:t>ФГОС предусматриваются следующие виды практики: учебная и производственная. Учебная и производственная практики проводятся в форме практической подготовки. Практика может быть организована:</w:t>
      </w:r>
    </w:p>
    <w:p w14:paraId="7675A9B8" w14:textId="77777777" w:rsidR="0035643A" w:rsidRDefault="00504B84">
      <w:pPr>
        <w:pStyle w:val="a7"/>
        <w:numPr>
          <w:ilvl w:val="2"/>
          <w:numId w:val="5"/>
        </w:numPr>
        <w:tabs>
          <w:tab w:val="left" w:pos="1272"/>
        </w:tabs>
        <w:ind w:right="278" w:firstLine="566"/>
        <w:jc w:val="both"/>
        <w:rPr>
          <w:sz w:val="24"/>
        </w:rPr>
      </w:pPr>
      <w:r>
        <w:rPr>
          <w:sz w:val="24"/>
        </w:rPr>
        <w:t>непосредственно</w:t>
      </w:r>
      <w:r>
        <w:rPr>
          <w:spacing w:val="-6"/>
          <w:sz w:val="24"/>
        </w:rPr>
        <w:t xml:space="preserve"> </w:t>
      </w:r>
      <w:r>
        <w:rPr>
          <w:sz w:val="24"/>
        </w:rPr>
        <w:t>в</w:t>
      </w:r>
      <w:r>
        <w:rPr>
          <w:spacing w:val="-7"/>
          <w:sz w:val="24"/>
        </w:rPr>
        <w:t xml:space="preserve"> </w:t>
      </w:r>
      <w:r>
        <w:rPr>
          <w:sz w:val="24"/>
        </w:rPr>
        <w:t>организации,</w:t>
      </w:r>
      <w:r>
        <w:rPr>
          <w:spacing w:val="-6"/>
          <w:sz w:val="24"/>
        </w:rPr>
        <w:t xml:space="preserve"> </w:t>
      </w:r>
      <w:r>
        <w:rPr>
          <w:sz w:val="24"/>
        </w:rPr>
        <w:t>осуществляющей</w:t>
      </w:r>
      <w:r>
        <w:rPr>
          <w:spacing w:val="-5"/>
          <w:sz w:val="24"/>
        </w:rPr>
        <w:t xml:space="preserve"> </w:t>
      </w:r>
      <w:r>
        <w:rPr>
          <w:sz w:val="24"/>
        </w:rPr>
        <w:t>образовательную</w:t>
      </w:r>
      <w:r>
        <w:rPr>
          <w:spacing w:val="-8"/>
          <w:sz w:val="24"/>
        </w:rPr>
        <w:t xml:space="preserve"> </w:t>
      </w:r>
      <w:r>
        <w:rPr>
          <w:sz w:val="24"/>
        </w:rPr>
        <w:t>деятельность,</w:t>
      </w:r>
      <w:r>
        <w:rPr>
          <w:spacing w:val="-6"/>
          <w:sz w:val="24"/>
        </w:rPr>
        <w:t xml:space="preserve"> </w:t>
      </w:r>
      <w:r>
        <w:rPr>
          <w:sz w:val="24"/>
        </w:rPr>
        <w:t>в том числе в структурном подразделении указанной организации, предназначенном для проведения практической подготовки;</w:t>
      </w:r>
    </w:p>
    <w:p w14:paraId="1AFCE89D" w14:textId="77777777" w:rsidR="0035643A" w:rsidRDefault="00504B84">
      <w:pPr>
        <w:pStyle w:val="a7"/>
        <w:numPr>
          <w:ilvl w:val="2"/>
          <w:numId w:val="5"/>
        </w:numPr>
        <w:tabs>
          <w:tab w:val="left" w:pos="1368"/>
        </w:tabs>
        <w:ind w:right="278" w:firstLine="566"/>
        <w:jc w:val="both"/>
        <w:rPr>
          <w:sz w:val="24"/>
        </w:rPr>
      </w:pPr>
      <w:r>
        <w:rPr>
          <w:sz w:val="24"/>
        </w:rPr>
        <w:t>в организации, осуществляющей деятельность по профилю соответствующей образовательной</w:t>
      </w:r>
      <w:r>
        <w:rPr>
          <w:spacing w:val="-15"/>
          <w:sz w:val="24"/>
        </w:rPr>
        <w:t xml:space="preserve"> </w:t>
      </w:r>
      <w:r>
        <w:rPr>
          <w:sz w:val="24"/>
        </w:rPr>
        <w:t>программы</w:t>
      </w:r>
      <w:r>
        <w:rPr>
          <w:spacing w:val="-15"/>
          <w:sz w:val="24"/>
        </w:rPr>
        <w:t xml:space="preserve"> </w:t>
      </w:r>
      <w:r>
        <w:rPr>
          <w:sz w:val="24"/>
        </w:rPr>
        <w:t>(далее</w:t>
      </w:r>
      <w:r>
        <w:rPr>
          <w:spacing w:val="-15"/>
          <w:sz w:val="24"/>
        </w:rPr>
        <w:t xml:space="preserve"> </w:t>
      </w:r>
      <w:r>
        <w:rPr>
          <w:sz w:val="24"/>
        </w:rPr>
        <w:t>–</w:t>
      </w:r>
      <w:r>
        <w:rPr>
          <w:spacing w:val="-15"/>
          <w:sz w:val="24"/>
        </w:rPr>
        <w:t xml:space="preserve"> </w:t>
      </w:r>
      <w:r>
        <w:rPr>
          <w:sz w:val="24"/>
        </w:rPr>
        <w:t>профильная</w:t>
      </w:r>
      <w:r>
        <w:rPr>
          <w:spacing w:val="-15"/>
          <w:sz w:val="24"/>
        </w:rPr>
        <w:t xml:space="preserve"> </w:t>
      </w:r>
      <w:r>
        <w:rPr>
          <w:sz w:val="24"/>
        </w:rPr>
        <w:t>организация),</w:t>
      </w:r>
      <w:r>
        <w:rPr>
          <w:spacing w:val="-15"/>
          <w:sz w:val="24"/>
        </w:rPr>
        <w:t xml:space="preserve"> </w:t>
      </w:r>
      <w:r>
        <w:rPr>
          <w:sz w:val="24"/>
        </w:rPr>
        <w:t>в</w:t>
      </w:r>
      <w:r>
        <w:rPr>
          <w:spacing w:val="-15"/>
          <w:sz w:val="24"/>
        </w:rPr>
        <w:t xml:space="preserve"> </w:t>
      </w:r>
      <w:r>
        <w:rPr>
          <w:sz w:val="24"/>
        </w:rPr>
        <w:t>том</w:t>
      </w:r>
      <w:r>
        <w:rPr>
          <w:spacing w:val="-15"/>
          <w:sz w:val="24"/>
        </w:rPr>
        <w:t xml:space="preserve"> </w:t>
      </w:r>
      <w:r>
        <w:rPr>
          <w:sz w:val="24"/>
        </w:rPr>
        <w:t>числе</w:t>
      </w:r>
      <w:r>
        <w:rPr>
          <w:spacing w:val="-15"/>
          <w:sz w:val="24"/>
        </w:rPr>
        <w:t xml:space="preserve"> </w:t>
      </w:r>
      <w:r>
        <w:rPr>
          <w:sz w:val="24"/>
        </w:rPr>
        <w:t>ее</w:t>
      </w:r>
      <w:r>
        <w:rPr>
          <w:spacing w:val="-15"/>
          <w:sz w:val="24"/>
        </w:rPr>
        <w:t xml:space="preserve"> </w:t>
      </w:r>
      <w:r>
        <w:rPr>
          <w:sz w:val="24"/>
        </w:rPr>
        <w:t>структурном подразделении, предназначенном для проведения практической подготовки, на основании договора,</w:t>
      </w:r>
      <w:r>
        <w:rPr>
          <w:spacing w:val="-1"/>
          <w:sz w:val="24"/>
        </w:rPr>
        <w:t xml:space="preserve"> </w:t>
      </w:r>
      <w:r>
        <w:rPr>
          <w:sz w:val="24"/>
        </w:rPr>
        <w:t>заключаемого</w:t>
      </w:r>
      <w:r>
        <w:rPr>
          <w:spacing w:val="-1"/>
          <w:sz w:val="24"/>
        </w:rPr>
        <w:t xml:space="preserve"> </w:t>
      </w:r>
      <w:r>
        <w:rPr>
          <w:sz w:val="24"/>
        </w:rPr>
        <w:t>между</w:t>
      </w:r>
      <w:r>
        <w:rPr>
          <w:spacing w:val="-1"/>
          <w:sz w:val="24"/>
        </w:rPr>
        <w:t xml:space="preserve"> </w:t>
      </w:r>
      <w:r>
        <w:rPr>
          <w:sz w:val="24"/>
        </w:rPr>
        <w:t>указанной организацией</w:t>
      </w:r>
      <w:r>
        <w:rPr>
          <w:spacing w:val="-2"/>
          <w:sz w:val="24"/>
        </w:rPr>
        <w:t xml:space="preserve"> </w:t>
      </w:r>
      <w:r>
        <w:rPr>
          <w:sz w:val="24"/>
        </w:rPr>
        <w:t>и организацией,</w:t>
      </w:r>
      <w:r>
        <w:rPr>
          <w:spacing w:val="-1"/>
          <w:sz w:val="24"/>
        </w:rPr>
        <w:t xml:space="preserve"> </w:t>
      </w:r>
      <w:r>
        <w:rPr>
          <w:sz w:val="24"/>
        </w:rPr>
        <w:t>осуществляющей образовательную деятельность.</w:t>
      </w:r>
      <w:r>
        <w:rPr>
          <w:spacing w:val="40"/>
          <w:sz w:val="24"/>
        </w:rPr>
        <w:t xml:space="preserve"> </w:t>
      </w:r>
      <w:r>
        <w:rPr>
          <w:sz w:val="24"/>
        </w:rPr>
        <w:t>При этом к профильным организациям приравниваются лица, зарегистрированные в установленном порядке в качестве индивидуальных предпринимателей,</w:t>
      </w:r>
      <w:r>
        <w:rPr>
          <w:spacing w:val="-6"/>
          <w:sz w:val="24"/>
        </w:rPr>
        <w:t xml:space="preserve"> </w:t>
      </w:r>
      <w:r>
        <w:rPr>
          <w:sz w:val="24"/>
        </w:rPr>
        <w:t>а</w:t>
      </w:r>
      <w:r>
        <w:rPr>
          <w:spacing w:val="-6"/>
          <w:sz w:val="24"/>
        </w:rPr>
        <w:t xml:space="preserve"> </w:t>
      </w:r>
      <w:r>
        <w:rPr>
          <w:sz w:val="24"/>
        </w:rPr>
        <w:t>также</w:t>
      </w:r>
      <w:r>
        <w:rPr>
          <w:spacing w:val="-6"/>
          <w:sz w:val="24"/>
        </w:rPr>
        <w:t xml:space="preserve"> </w:t>
      </w:r>
      <w:r>
        <w:rPr>
          <w:sz w:val="24"/>
        </w:rPr>
        <w:t>иные</w:t>
      </w:r>
      <w:r>
        <w:rPr>
          <w:spacing w:val="-6"/>
          <w:sz w:val="24"/>
        </w:rPr>
        <w:t xml:space="preserve"> </w:t>
      </w:r>
      <w:r>
        <w:rPr>
          <w:sz w:val="24"/>
        </w:rPr>
        <w:t>лица,</w:t>
      </w:r>
      <w:r>
        <w:rPr>
          <w:spacing w:val="-6"/>
          <w:sz w:val="24"/>
        </w:rPr>
        <w:t xml:space="preserve"> </w:t>
      </w:r>
      <w:r>
        <w:rPr>
          <w:sz w:val="24"/>
        </w:rPr>
        <w:t>чья</w:t>
      </w:r>
      <w:r>
        <w:rPr>
          <w:spacing w:val="-6"/>
          <w:sz w:val="24"/>
        </w:rPr>
        <w:t xml:space="preserve"> </w:t>
      </w:r>
      <w:r>
        <w:rPr>
          <w:sz w:val="24"/>
        </w:rPr>
        <w:t>профессиональная</w:t>
      </w:r>
      <w:r>
        <w:rPr>
          <w:spacing w:val="-6"/>
          <w:sz w:val="24"/>
        </w:rPr>
        <w:t xml:space="preserve"> </w:t>
      </w:r>
      <w:r>
        <w:rPr>
          <w:sz w:val="24"/>
        </w:rPr>
        <w:t>деятельность</w:t>
      </w:r>
      <w:r>
        <w:rPr>
          <w:spacing w:val="-5"/>
          <w:sz w:val="24"/>
        </w:rPr>
        <w:t xml:space="preserve"> </w:t>
      </w:r>
      <w:r>
        <w:rPr>
          <w:sz w:val="24"/>
        </w:rPr>
        <w:t>в</w:t>
      </w:r>
      <w:r>
        <w:rPr>
          <w:spacing w:val="-6"/>
          <w:sz w:val="24"/>
        </w:rPr>
        <w:t xml:space="preserve"> </w:t>
      </w:r>
      <w:r>
        <w:rPr>
          <w:sz w:val="24"/>
        </w:rPr>
        <w:t xml:space="preserve">соответствии с федеральными законами подлежит государственной регистрации и (или) </w:t>
      </w:r>
      <w:r>
        <w:rPr>
          <w:spacing w:val="-2"/>
          <w:sz w:val="24"/>
        </w:rPr>
        <w:t>лицензированию.</w:t>
      </w:r>
    </w:p>
    <w:p w14:paraId="737490BF" w14:textId="77777777" w:rsidR="0035643A" w:rsidRDefault="00504B84">
      <w:pPr>
        <w:pStyle w:val="a3"/>
        <w:ind w:right="278" w:firstLine="708"/>
        <w:jc w:val="both"/>
      </w:pPr>
      <w:r>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отвечающего потребностям отрасли и требованиям </w:t>
      </w:r>
      <w:r>
        <w:rPr>
          <w:spacing w:val="-2"/>
        </w:rPr>
        <w:t>работодателей.</w:t>
      </w:r>
    </w:p>
    <w:p w14:paraId="59E1D4B0" w14:textId="77777777" w:rsidR="0035643A" w:rsidRDefault="00504B84">
      <w:pPr>
        <w:pStyle w:val="a3"/>
        <w:ind w:right="274" w:firstLine="566"/>
        <w:jc w:val="both"/>
      </w:pPr>
      <w:r>
        <w:t>Производственная практика реализуется в организациях по</w:t>
      </w:r>
      <w:r>
        <w:rPr>
          <w:spacing w:val="-1"/>
        </w:rPr>
        <w:t xml:space="preserve"> </w:t>
      </w:r>
      <w:r>
        <w:t>профилю специальности, обеспечивающих деятельность обучающихся в профессиональной области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p>
    <w:p w14:paraId="47A953F5" w14:textId="77777777" w:rsidR="0035643A" w:rsidRDefault="00504B84">
      <w:pPr>
        <w:pStyle w:val="a3"/>
        <w:ind w:right="278" w:firstLine="566"/>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w:t>
      </w:r>
      <w:r>
        <w:rPr>
          <w:spacing w:val="63"/>
        </w:rPr>
        <w:t xml:space="preserve">  </w:t>
      </w:r>
      <w:r>
        <w:t>и</w:t>
      </w:r>
      <w:r>
        <w:rPr>
          <w:spacing w:val="64"/>
        </w:rPr>
        <w:t xml:space="preserve">  </w:t>
      </w:r>
      <w:r>
        <w:t>дать</w:t>
      </w:r>
      <w:r>
        <w:rPr>
          <w:spacing w:val="64"/>
        </w:rPr>
        <w:t xml:space="preserve">  </w:t>
      </w:r>
      <w:r>
        <w:t>возможность</w:t>
      </w:r>
      <w:r>
        <w:rPr>
          <w:spacing w:val="64"/>
        </w:rPr>
        <w:t xml:space="preserve">  </w:t>
      </w:r>
      <w:r>
        <w:t>обучающемуся</w:t>
      </w:r>
      <w:r>
        <w:rPr>
          <w:spacing w:val="65"/>
        </w:rPr>
        <w:t xml:space="preserve">  </w:t>
      </w:r>
      <w:r>
        <w:t>овладеть</w:t>
      </w:r>
      <w:r>
        <w:rPr>
          <w:spacing w:val="65"/>
        </w:rPr>
        <w:t xml:space="preserve">  </w:t>
      </w:r>
      <w:r>
        <w:rPr>
          <w:spacing w:val="-2"/>
        </w:rPr>
        <w:t>профессиональными</w:t>
      </w:r>
    </w:p>
    <w:p w14:paraId="4606A6AF" w14:textId="77777777" w:rsidR="0035643A" w:rsidRDefault="0035643A">
      <w:pPr>
        <w:pStyle w:val="a3"/>
        <w:jc w:val="both"/>
        <w:sectPr w:rsidR="0035643A">
          <w:pgSz w:w="11910" w:h="16840"/>
          <w:pgMar w:top="1040" w:right="566" w:bottom="1200" w:left="1133" w:header="0" w:footer="1002" w:gutter="0"/>
          <w:cols w:space="720"/>
        </w:sectPr>
      </w:pPr>
    </w:p>
    <w:p w14:paraId="083568C3" w14:textId="77777777" w:rsidR="0035643A" w:rsidRDefault="00504B84">
      <w:pPr>
        <w:pStyle w:val="a3"/>
        <w:tabs>
          <w:tab w:val="left" w:pos="2402"/>
          <w:tab w:val="left" w:pos="2872"/>
          <w:tab w:val="left" w:pos="3570"/>
          <w:tab w:val="left" w:pos="4413"/>
          <w:tab w:val="left" w:pos="6067"/>
          <w:tab w:val="left" w:pos="8294"/>
          <w:tab w:val="left" w:pos="9820"/>
        </w:tabs>
        <w:spacing w:before="73"/>
        <w:ind w:right="277"/>
      </w:pPr>
      <w:r>
        <w:rPr>
          <w:spacing w:val="-2"/>
        </w:rPr>
        <w:lastRenderedPageBreak/>
        <w:t>компетенциями</w:t>
      </w:r>
      <w:r>
        <w:tab/>
      </w:r>
      <w:r>
        <w:rPr>
          <w:spacing w:val="-6"/>
        </w:rPr>
        <w:t>по</w:t>
      </w:r>
      <w:r>
        <w:tab/>
      </w:r>
      <w:r>
        <w:rPr>
          <w:spacing w:val="-4"/>
        </w:rPr>
        <w:t>всем</w:t>
      </w:r>
      <w:r>
        <w:tab/>
      </w:r>
      <w:r>
        <w:rPr>
          <w:spacing w:val="-4"/>
        </w:rPr>
        <w:t>видам</w:t>
      </w:r>
      <w:r>
        <w:tab/>
      </w:r>
      <w:r>
        <w:rPr>
          <w:spacing w:val="-2"/>
        </w:rPr>
        <w:t>деятельности,</w:t>
      </w:r>
      <w:r>
        <w:tab/>
      </w:r>
      <w:r>
        <w:rPr>
          <w:spacing w:val="-2"/>
        </w:rPr>
        <w:t>предусмотренными</w:t>
      </w:r>
      <w:r>
        <w:tab/>
      </w:r>
      <w:r>
        <w:rPr>
          <w:spacing w:val="-2"/>
        </w:rPr>
        <w:t>программой,</w:t>
      </w:r>
      <w:r>
        <w:tab/>
      </w:r>
      <w:r>
        <w:rPr>
          <w:spacing w:val="-10"/>
        </w:rPr>
        <w:t xml:space="preserve">с </w:t>
      </w:r>
      <w:r>
        <w:t>использованием современных технологий, материалов и оборудования.</w:t>
      </w:r>
    </w:p>
    <w:p w14:paraId="0400A482" w14:textId="77777777" w:rsidR="0035643A" w:rsidRDefault="00504B84">
      <w:pPr>
        <w:pStyle w:val="a3"/>
        <w:ind w:left="1134"/>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27B3D463" w14:textId="77777777" w:rsidR="0035643A" w:rsidRDefault="0035643A">
      <w:pPr>
        <w:pStyle w:val="a3"/>
        <w:sectPr w:rsidR="0035643A">
          <w:pgSz w:w="11910" w:h="16840"/>
          <w:pgMar w:top="1040" w:right="566" w:bottom="1200" w:left="1133" w:header="0" w:footer="1002" w:gutter="0"/>
          <w:cols w:space="720"/>
        </w:sectPr>
      </w:pPr>
    </w:p>
    <w:p w14:paraId="38E7A68B" w14:textId="77777777" w:rsidR="0035643A" w:rsidRDefault="00504B84">
      <w:pPr>
        <w:pStyle w:val="1"/>
        <w:numPr>
          <w:ilvl w:val="0"/>
          <w:numId w:val="2"/>
        </w:numPr>
        <w:tabs>
          <w:tab w:val="left" w:pos="2327"/>
          <w:tab w:val="left" w:pos="3153"/>
        </w:tabs>
        <w:spacing w:before="73"/>
        <w:ind w:left="3153" w:right="1802" w:hanging="1066"/>
        <w:jc w:val="left"/>
      </w:pPr>
      <w:r>
        <w:lastRenderedPageBreak/>
        <w:t>КОНТРОЛЬ</w:t>
      </w:r>
      <w:r>
        <w:rPr>
          <w:spacing w:val="-9"/>
        </w:rPr>
        <w:t xml:space="preserve"> </w:t>
      </w:r>
      <w:r>
        <w:t>И</w:t>
      </w:r>
      <w:r>
        <w:rPr>
          <w:spacing w:val="-8"/>
        </w:rPr>
        <w:t xml:space="preserve"> </w:t>
      </w:r>
      <w:r>
        <w:t>ОЦЕНКА</w:t>
      </w:r>
      <w:r>
        <w:rPr>
          <w:spacing w:val="-9"/>
        </w:rPr>
        <w:t xml:space="preserve"> </w:t>
      </w:r>
      <w:r>
        <w:t>РЕЗУЛЬТАТОВ</w:t>
      </w:r>
      <w:r>
        <w:rPr>
          <w:spacing w:val="-8"/>
        </w:rPr>
        <w:t xml:space="preserve"> </w:t>
      </w:r>
      <w:r>
        <w:t>ОСВОЕНИЯ ПРОФЕССИОНАЛЬНОГО МОДУЛЯ</w:t>
      </w:r>
    </w:p>
    <w:p w14:paraId="29ECEE66" w14:textId="77777777" w:rsidR="0035643A" w:rsidRDefault="0035643A">
      <w:pPr>
        <w:pStyle w:val="a3"/>
        <w:spacing w:before="25" w:after="1"/>
        <w:ind w:left="0"/>
        <w:rPr>
          <w:b/>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0"/>
        <w:gridCol w:w="3748"/>
        <w:gridCol w:w="1946"/>
      </w:tblGrid>
      <w:tr w:rsidR="0035643A" w14:paraId="23D1DE12" w14:textId="77777777">
        <w:trPr>
          <w:trHeight w:val="1103"/>
        </w:trPr>
        <w:tc>
          <w:tcPr>
            <w:tcW w:w="3650" w:type="dxa"/>
          </w:tcPr>
          <w:p w14:paraId="018298F9" w14:textId="77777777" w:rsidR="0035643A" w:rsidRDefault="00504B84">
            <w:pPr>
              <w:pStyle w:val="TableParagraph"/>
              <w:spacing w:line="276" w:lineRule="exact"/>
              <w:ind w:left="172" w:right="160" w:hanging="2"/>
              <w:jc w:val="center"/>
              <w:rPr>
                <w:b/>
                <w:sz w:val="24"/>
              </w:rPr>
            </w:pPr>
            <w:r>
              <w:rPr>
                <w:b/>
                <w:sz w:val="24"/>
              </w:rPr>
              <w:t>Код и наименование профессиональных и общих компетенций,</w:t>
            </w:r>
            <w:r>
              <w:rPr>
                <w:b/>
                <w:spacing w:val="-15"/>
                <w:sz w:val="24"/>
              </w:rPr>
              <w:t xml:space="preserve"> </w:t>
            </w:r>
            <w:r>
              <w:rPr>
                <w:b/>
                <w:sz w:val="24"/>
              </w:rPr>
              <w:t>формируемых</w:t>
            </w:r>
            <w:r>
              <w:rPr>
                <w:b/>
                <w:spacing w:val="-15"/>
                <w:sz w:val="24"/>
              </w:rPr>
              <w:t xml:space="preserve"> </w:t>
            </w:r>
            <w:r>
              <w:rPr>
                <w:b/>
                <w:sz w:val="24"/>
              </w:rPr>
              <w:t>в рамках модуля</w:t>
            </w:r>
          </w:p>
        </w:tc>
        <w:tc>
          <w:tcPr>
            <w:tcW w:w="3748" w:type="dxa"/>
          </w:tcPr>
          <w:p w14:paraId="0A333ABD" w14:textId="77777777" w:rsidR="0035643A" w:rsidRDefault="0035643A">
            <w:pPr>
              <w:pStyle w:val="TableParagraph"/>
              <w:spacing w:before="138"/>
              <w:rPr>
                <w:b/>
                <w:sz w:val="24"/>
              </w:rPr>
            </w:pPr>
          </w:p>
          <w:p w14:paraId="6A611390" w14:textId="77777777" w:rsidR="0035643A" w:rsidRDefault="00504B84">
            <w:pPr>
              <w:pStyle w:val="TableParagraph"/>
              <w:ind w:left="9" w:right="1"/>
              <w:jc w:val="center"/>
              <w:rPr>
                <w:b/>
                <w:sz w:val="24"/>
              </w:rPr>
            </w:pPr>
            <w:r>
              <w:rPr>
                <w:b/>
                <w:sz w:val="24"/>
              </w:rPr>
              <w:t>Критерии</w:t>
            </w:r>
            <w:r>
              <w:rPr>
                <w:b/>
                <w:spacing w:val="-3"/>
                <w:sz w:val="24"/>
              </w:rPr>
              <w:t xml:space="preserve"> </w:t>
            </w:r>
            <w:r>
              <w:rPr>
                <w:b/>
                <w:spacing w:val="-2"/>
                <w:sz w:val="24"/>
              </w:rPr>
              <w:t>оценки</w:t>
            </w:r>
          </w:p>
        </w:tc>
        <w:tc>
          <w:tcPr>
            <w:tcW w:w="1946" w:type="dxa"/>
          </w:tcPr>
          <w:p w14:paraId="29387BC7" w14:textId="77777777" w:rsidR="0035643A" w:rsidRDefault="0035643A">
            <w:pPr>
              <w:pStyle w:val="TableParagraph"/>
              <w:spacing w:before="138"/>
              <w:rPr>
                <w:b/>
                <w:sz w:val="24"/>
              </w:rPr>
            </w:pPr>
          </w:p>
          <w:p w14:paraId="76F15835" w14:textId="77777777" w:rsidR="0035643A" w:rsidRDefault="00504B84">
            <w:pPr>
              <w:pStyle w:val="TableParagraph"/>
              <w:ind w:left="111"/>
              <w:rPr>
                <w:b/>
                <w:sz w:val="24"/>
              </w:rPr>
            </w:pPr>
            <w:r>
              <w:rPr>
                <w:b/>
                <w:sz w:val="24"/>
              </w:rPr>
              <w:t>Методы</w:t>
            </w:r>
            <w:r>
              <w:rPr>
                <w:b/>
                <w:spacing w:val="-4"/>
                <w:sz w:val="24"/>
              </w:rPr>
              <w:t xml:space="preserve"> </w:t>
            </w:r>
            <w:r>
              <w:rPr>
                <w:b/>
                <w:spacing w:val="-2"/>
                <w:sz w:val="24"/>
              </w:rPr>
              <w:t>оценки</w:t>
            </w:r>
          </w:p>
        </w:tc>
      </w:tr>
      <w:tr w:rsidR="0035643A" w14:paraId="4B089238" w14:textId="77777777">
        <w:trPr>
          <w:trHeight w:val="7727"/>
        </w:trPr>
        <w:tc>
          <w:tcPr>
            <w:tcW w:w="3650" w:type="dxa"/>
          </w:tcPr>
          <w:p w14:paraId="454112E9" w14:textId="77777777" w:rsidR="0035643A" w:rsidRDefault="00504B84">
            <w:pPr>
              <w:pStyle w:val="TableParagraph"/>
              <w:ind w:left="107" w:right="166"/>
              <w:rPr>
                <w:sz w:val="24"/>
              </w:rPr>
            </w:pPr>
            <w:r>
              <w:rPr>
                <w:sz w:val="24"/>
              </w:rPr>
              <w:t>ПК</w:t>
            </w:r>
            <w:r>
              <w:rPr>
                <w:spacing w:val="-13"/>
                <w:sz w:val="24"/>
              </w:rPr>
              <w:t xml:space="preserve"> </w:t>
            </w:r>
            <w:r>
              <w:rPr>
                <w:sz w:val="24"/>
              </w:rPr>
              <w:t>2.1.</w:t>
            </w:r>
            <w:r>
              <w:rPr>
                <w:spacing w:val="-13"/>
                <w:sz w:val="24"/>
              </w:rPr>
              <w:t xml:space="preserve"> </w:t>
            </w:r>
            <w:r>
              <w:rPr>
                <w:sz w:val="24"/>
              </w:rPr>
              <w:t>Выполнять</w:t>
            </w:r>
            <w:r>
              <w:rPr>
                <w:spacing w:val="-13"/>
                <w:sz w:val="24"/>
              </w:rPr>
              <w:t xml:space="preserve"> </w:t>
            </w:r>
            <w:r>
              <w:rPr>
                <w:sz w:val="24"/>
              </w:rPr>
              <w:t xml:space="preserve">маникюрные </w:t>
            </w:r>
            <w:r>
              <w:rPr>
                <w:spacing w:val="-2"/>
                <w:sz w:val="24"/>
              </w:rPr>
              <w:t>услуги</w:t>
            </w:r>
          </w:p>
          <w:p w14:paraId="6C7F3B39" w14:textId="77777777" w:rsidR="0035643A" w:rsidRDefault="00504B84">
            <w:pPr>
              <w:pStyle w:val="TableParagraph"/>
              <w:ind w:left="107" w:right="166"/>
              <w:rPr>
                <w:sz w:val="24"/>
              </w:rPr>
            </w:pPr>
            <w:r>
              <w:rPr>
                <w:sz w:val="24"/>
              </w:rPr>
              <w:t>ПК</w:t>
            </w:r>
            <w:r>
              <w:rPr>
                <w:spacing w:val="-12"/>
                <w:sz w:val="24"/>
              </w:rPr>
              <w:t xml:space="preserve"> </w:t>
            </w:r>
            <w:r>
              <w:rPr>
                <w:sz w:val="24"/>
              </w:rPr>
              <w:t>2.2.</w:t>
            </w:r>
            <w:r>
              <w:rPr>
                <w:spacing w:val="-12"/>
                <w:sz w:val="24"/>
              </w:rPr>
              <w:t xml:space="preserve"> </w:t>
            </w:r>
            <w:r>
              <w:rPr>
                <w:sz w:val="24"/>
              </w:rPr>
              <w:t>Выполнять</w:t>
            </w:r>
            <w:r>
              <w:rPr>
                <w:spacing w:val="-12"/>
                <w:sz w:val="24"/>
              </w:rPr>
              <w:t xml:space="preserve"> </w:t>
            </w:r>
            <w:r>
              <w:rPr>
                <w:sz w:val="24"/>
              </w:rPr>
              <w:t xml:space="preserve">педикюрные </w:t>
            </w:r>
            <w:r>
              <w:rPr>
                <w:spacing w:val="-2"/>
                <w:sz w:val="24"/>
              </w:rPr>
              <w:t>услуги</w:t>
            </w:r>
          </w:p>
          <w:p w14:paraId="680FFDF4" w14:textId="77777777" w:rsidR="0035643A" w:rsidRDefault="00504B84">
            <w:pPr>
              <w:pStyle w:val="TableParagraph"/>
              <w:ind w:left="107" w:right="166"/>
              <w:rPr>
                <w:sz w:val="24"/>
              </w:rPr>
            </w:pPr>
            <w:r>
              <w:rPr>
                <w:sz w:val="24"/>
              </w:rPr>
              <w:t>ПК</w:t>
            </w:r>
            <w:r>
              <w:rPr>
                <w:spacing w:val="-10"/>
                <w:sz w:val="24"/>
              </w:rPr>
              <w:t xml:space="preserve"> </w:t>
            </w:r>
            <w:r>
              <w:rPr>
                <w:sz w:val="24"/>
              </w:rPr>
              <w:t>2.3.</w:t>
            </w:r>
            <w:r>
              <w:rPr>
                <w:spacing w:val="-10"/>
                <w:sz w:val="24"/>
              </w:rPr>
              <w:t xml:space="preserve"> </w:t>
            </w:r>
            <w:r>
              <w:rPr>
                <w:sz w:val="24"/>
              </w:rPr>
              <w:t>Выполнять</w:t>
            </w:r>
            <w:r>
              <w:rPr>
                <w:spacing w:val="-10"/>
                <w:sz w:val="24"/>
              </w:rPr>
              <w:t xml:space="preserve"> </w:t>
            </w:r>
            <w:r>
              <w:rPr>
                <w:sz w:val="24"/>
              </w:rPr>
              <w:t>услуги</w:t>
            </w:r>
            <w:r>
              <w:rPr>
                <w:spacing w:val="-9"/>
                <w:sz w:val="24"/>
              </w:rPr>
              <w:t xml:space="preserve"> </w:t>
            </w:r>
            <w:r>
              <w:rPr>
                <w:sz w:val="24"/>
              </w:rPr>
              <w:t xml:space="preserve">по моделированию и дизайну </w:t>
            </w:r>
            <w:r>
              <w:rPr>
                <w:spacing w:val="-2"/>
                <w:sz w:val="24"/>
              </w:rPr>
              <w:t>ногтей</w:t>
            </w:r>
          </w:p>
          <w:p w14:paraId="488E6A68" w14:textId="77777777" w:rsidR="0035643A" w:rsidRDefault="00504B84">
            <w:pPr>
              <w:pStyle w:val="TableParagraph"/>
              <w:ind w:left="107" w:right="166"/>
              <w:rPr>
                <w:sz w:val="24"/>
              </w:rPr>
            </w:pPr>
            <w:r>
              <w:rPr>
                <w:sz w:val="24"/>
              </w:rPr>
              <w:t>ПК 2.4. Выполнять санитарно-эпидемиологические</w:t>
            </w:r>
            <w:r>
              <w:rPr>
                <w:spacing w:val="-15"/>
                <w:sz w:val="24"/>
              </w:rPr>
              <w:t xml:space="preserve"> </w:t>
            </w:r>
            <w:r>
              <w:rPr>
                <w:sz w:val="24"/>
              </w:rPr>
              <w:t xml:space="preserve">требования при предоставлении маникюрных и педикюрных </w:t>
            </w:r>
            <w:r>
              <w:rPr>
                <w:spacing w:val="-4"/>
                <w:sz w:val="24"/>
              </w:rPr>
              <w:t>услуг</w:t>
            </w:r>
          </w:p>
        </w:tc>
        <w:tc>
          <w:tcPr>
            <w:tcW w:w="3748" w:type="dxa"/>
          </w:tcPr>
          <w:p w14:paraId="1A94FFC9" w14:textId="77777777" w:rsidR="0035643A" w:rsidRDefault="00504B84">
            <w:pPr>
              <w:pStyle w:val="TableParagraph"/>
              <w:ind w:left="108" w:right="421"/>
              <w:rPr>
                <w:sz w:val="24"/>
              </w:rPr>
            </w:pPr>
            <w:r>
              <w:rPr>
                <w:sz w:val="24"/>
              </w:rPr>
              <w:t>Определение</w:t>
            </w:r>
            <w:r>
              <w:rPr>
                <w:spacing w:val="-15"/>
                <w:sz w:val="24"/>
              </w:rPr>
              <w:t xml:space="preserve"> </w:t>
            </w:r>
            <w:r>
              <w:rPr>
                <w:sz w:val="24"/>
              </w:rPr>
              <w:t xml:space="preserve">индивидуальных, анатомических особенностей ногтей клиента индустрии красоты для предоставления маникюрных и педикюрных </w:t>
            </w:r>
            <w:r>
              <w:rPr>
                <w:spacing w:val="-2"/>
                <w:sz w:val="24"/>
              </w:rPr>
              <w:t>услуг.</w:t>
            </w:r>
          </w:p>
          <w:p w14:paraId="612579FD" w14:textId="77777777" w:rsidR="0035643A" w:rsidRDefault="00504B84">
            <w:pPr>
              <w:pStyle w:val="TableParagraph"/>
              <w:ind w:left="108"/>
              <w:rPr>
                <w:sz w:val="24"/>
              </w:rPr>
            </w:pPr>
            <w:r>
              <w:rPr>
                <w:sz w:val="24"/>
              </w:rPr>
              <w:t>Выполнение</w:t>
            </w:r>
            <w:r>
              <w:rPr>
                <w:spacing w:val="-15"/>
                <w:sz w:val="24"/>
              </w:rPr>
              <w:t xml:space="preserve"> </w:t>
            </w:r>
            <w:r>
              <w:rPr>
                <w:sz w:val="24"/>
              </w:rPr>
              <w:t>гигиенических</w:t>
            </w:r>
            <w:r>
              <w:rPr>
                <w:spacing w:val="-15"/>
                <w:sz w:val="24"/>
              </w:rPr>
              <w:t xml:space="preserve"> </w:t>
            </w:r>
            <w:r>
              <w:rPr>
                <w:sz w:val="24"/>
              </w:rPr>
              <w:t>видов маникюра и педикюра</w:t>
            </w:r>
          </w:p>
          <w:p w14:paraId="75C5D30C" w14:textId="77777777" w:rsidR="0035643A" w:rsidRDefault="00504B84">
            <w:pPr>
              <w:pStyle w:val="TableParagraph"/>
              <w:ind w:left="108" w:right="421"/>
              <w:rPr>
                <w:sz w:val="24"/>
              </w:rPr>
            </w:pPr>
            <w:r>
              <w:rPr>
                <w:sz w:val="24"/>
              </w:rPr>
              <w:t>с</w:t>
            </w:r>
            <w:r>
              <w:rPr>
                <w:spacing w:val="-13"/>
                <w:sz w:val="24"/>
              </w:rPr>
              <w:t xml:space="preserve"> </w:t>
            </w:r>
            <w:r>
              <w:rPr>
                <w:sz w:val="24"/>
              </w:rPr>
              <w:t>учетом</w:t>
            </w:r>
            <w:r>
              <w:rPr>
                <w:spacing w:val="-13"/>
                <w:sz w:val="24"/>
              </w:rPr>
              <w:t xml:space="preserve"> </w:t>
            </w:r>
            <w:r>
              <w:rPr>
                <w:sz w:val="24"/>
              </w:rPr>
              <w:t>требований</w:t>
            </w:r>
            <w:r>
              <w:rPr>
                <w:spacing w:val="-11"/>
                <w:sz w:val="24"/>
              </w:rPr>
              <w:t xml:space="preserve"> </w:t>
            </w:r>
            <w:r>
              <w:rPr>
                <w:sz w:val="24"/>
              </w:rPr>
              <w:t>клиента индустрии красоты.</w:t>
            </w:r>
          </w:p>
          <w:p w14:paraId="413E6207" w14:textId="77777777" w:rsidR="0035643A" w:rsidRDefault="00504B84">
            <w:pPr>
              <w:pStyle w:val="TableParagraph"/>
              <w:ind w:left="108"/>
              <w:rPr>
                <w:sz w:val="24"/>
              </w:rPr>
            </w:pPr>
            <w:r>
              <w:rPr>
                <w:sz w:val="24"/>
              </w:rPr>
              <w:t>Выполнение</w:t>
            </w:r>
            <w:r>
              <w:rPr>
                <w:spacing w:val="-15"/>
                <w:sz w:val="24"/>
              </w:rPr>
              <w:t xml:space="preserve"> </w:t>
            </w:r>
            <w:r>
              <w:rPr>
                <w:sz w:val="24"/>
              </w:rPr>
              <w:t>ухаживающих</w:t>
            </w:r>
            <w:r>
              <w:rPr>
                <w:spacing w:val="-15"/>
                <w:sz w:val="24"/>
              </w:rPr>
              <w:t xml:space="preserve"> </w:t>
            </w:r>
            <w:r>
              <w:rPr>
                <w:sz w:val="24"/>
              </w:rPr>
              <w:t>видов маникюра и педикюра</w:t>
            </w:r>
          </w:p>
          <w:p w14:paraId="11438B53" w14:textId="77777777" w:rsidR="0035643A" w:rsidRDefault="00504B84">
            <w:pPr>
              <w:pStyle w:val="TableParagraph"/>
              <w:ind w:left="108" w:right="421"/>
              <w:rPr>
                <w:sz w:val="24"/>
              </w:rPr>
            </w:pPr>
            <w:r>
              <w:rPr>
                <w:sz w:val="24"/>
              </w:rPr>
              <w:t>с</w:t>
            </w:r>
            <w:r>
              <w:rPr>
                <w:spacing w:val="-13"/>
                <w:sz w:val="24"/>
              </w:rPr>
              <w:t xml:space="preserve"> </w:t>
            </w:r>
            <w:r>
              <w:rPr>
                <w:sz w:val="24"/>
              </w:rPr>
              <w:t>учетом</w:t>
            </w:r>
            <w:r>
              <w:rPr>
                <w:spacing w:val="-13"/>
                <w:sz w:val="24"/>
              </w:rPr>
              <w:t xml:space="preserve"> </w:t>
            </w:r>
            <w:r>
              <w:rPr>
                <w:sz w:val="24"/>
              </w:rPr>
              <w:t>требований</w:t>
            </w:r>
            <w:r>
              <w:rPr>
                <w:spacing w:val="-11"/>
                <w:sz w:val="24"/>
              </w:rPr>
              <w:t xml:space="preserve"> </w:t>
            </w:r>
            <w:r>
              <w:rPr>
                <w:sz w:val="24"/>
              </w:rPr>
              <w:t>клиента индустрии красоты.</w:t>
            </w:r>
          </w:p>
          <w:p w14:paraId="6744AE64" w14:textId="77777777" w:rsidR="0035643A" w:rsidRDefault="00504B84">
            <w:pPr>
              <w:pStyle w:val="TableParagraph"/>
              <w:ind w:left="108" w:right="158"/>
              <w:rPr>
                <w:sz w:val="24"/>
              </w:rPr>
            </w:pPr>
            <w:r>
              <w:rPr>
                <w:sz w:val="24"/>
              </w:rPr>
              <w:t>Моделирование ногтей рук и ног с</w:t>
            </w:r>
            <w:r>
              <w:rPr>
                <w:spacing w:val="-12"/>
                <w:sz w:val="24"/>
              </w:rPr>
              <w:t xml:space="preserve"> </w:t>
            </w:r>
            <w:r>
              <w:rPr>
                <w:sz w:val="24"/>
              </w:rPr>
              <w:t>использованием</w:t>
            </w:r>
            <w:r>
              <w:rPr>
                <w:spacing w:val="-12"/>
                <w:sz w:val="24"/>
              </w:rPr>
              <w:t xml:space="preserve"> </w:t>
            </w:r>
            <w:r>
              <w:rPr>
                <w:sz w:val="24"/>
              </w:rPr>
              <w:t>разных</w:t>
            </w:r>
            <w:r>
              <w:rPr>
                <w:spacing w:val="-11"/>
                <w:sz w:val="24"/>
              </w:rPr>
              <w:t xml:space="preserve"> </w:t>
            </w:r>
            <w:r>
              <w:rPr>
                <w:sz w:val="24"/>
              </w:rPr>
              <w:t>техник, технологий и материалов с учетом требований клиента индустрии красоты.</w:t>
            </w:r>
          </w:p>
          <w:p w14:paraId="50E317DB" w14:textId="77777777" w:rsidR="0035643A" w:rsidRDefault="00504B84">
            <w:pPr>
              <w:pStyle w:val="TableParagraph"/>
              <w:ind w:left="108"/>
              <w:rPr>
                <w:sz w:val="24"/>
              </w:rPr>
            </w:pPr>
            <w:r>
              <w:rPr>
                <w:sz w:val="24"/>
              </w:rPr>
              <w:t>Дизайн</w:t>
            </w:r>
            <w:r>
              <w:rPr>
                <w:spacing w:val="-5"/>
                <w:sz w:val="24"/>
              </w:rPr>
              <w:t xml:space="preserve"> </w:t>
            </w:r>
            <w:r>
              <w:rPr>
                <w:sz w:val="24"/>
              </w:rPr>
              <w:t>ногтей рук</w:t>
            </w:r>
            <w:r>
              <w:rPr>
                <w:spacing w:val="-1"/>
                <w:sz w:val="24"/>
              </w:rPr>
              <w:t xml:space="preserve"> </w:t>
            </w:r>
            <w:r>
              <w:rPr>
                <w:sz w:val="24"/>
              </w:rPr>
              <w:t>и</w:t>
            </w:r>
            <w:r>
              <w:rPr>
                <w:spacing w:val="-2"/>
                <w:sz w:val="24"/>
              </w:rPr>
              <w:t xml:space="preserve"> </w:t>
            </w:r>
            <w:r>
              <w:rPr>
                <w:spacing w:val="-5"/>
                <w:sz w:val="24"/>
              </w:rPr>
              <w:t>ног</w:t>
            </w:r>
          </w:p>
          <w:p w14:paraId="33170B1F" w14:textId="77777777" w:rsidR="0035643A" w:rsidRDefault="00504B84">
            <w:pPr>
              <w:pStyle w:val="TableParagraph"/>
              <w:ind w:left="108" w:right="158"/>
              <w:rPr>
                <w:sz w:val="24"/>
              </w:rPr>
            </w:pPr>
            <w:r>
              <w:rPr>
                <w:sz w:val="24"/>
              </w:rPr>
              <w:t>с</w:t>
            </w:r>
            <w:r>
              <w:rPr>
                <w:spacing w:val="-12"/>
                <w:sz w:val="24"/>
              </w:rPr>
              <w:t xml:space="preserve"> </w:t>
            </w:r>
            <w:r>
              <w:rPr>
                <w:sz w:val="24"/>
              </w:rPr>
              <w:t>использованием</w:t>
            </w:r>
            <w:r>
              <w:rPr>
                <w:spacing w:val="-12"/>
                <w:sz w:val="24"/>
              </w:rPr>
              <w:t xml:space="preserve"> </w:t>
            </w:r>
            <w:r>
              <w:rPr>
                <w:sz w:val="24"/>
              </w:rPr>
              <w:t>разных</w:t>
            </w:r>
            <w:r>
              <w:rPr>
                <w:spacing w:val="-11"/>
                <w:sz w:val="24"/>
              </w:rPr>
              <w:t xml:space="preserve"> </w:t>
            </w:r>
            <w:r>
              <w:rPr>
                <w:sz w:val="24"/>
              </w:rPr>
              <w:t>техник, технологий и материалов с учетом требований клиента индустрии красоты</w:t>
            </w:r>
          </w:p>
          <w:p w14:paraId="16126095" w14:textId="77777777" w:rsidR="0035643A" w:rsidRDefault="00504B84">
            <w:pPr>
              <w:pStyle w:val="TableParagraph"/>
              <w:spacing w:line="270" w:lineRule="atLeast"/>
              <w:ind w:left="108" w:right="147"/>
              <w:rPr>
                <w:sz w:val="24"/>
              </w:rPr>
            </w:pPr>
            <w:r>
              <w:rPr>
                <w:sz w:val="24"/>
              </w:rPr>
              <w:t>Выполнение санитарно-эпидемиологических требований при</w:t>
            </w:r>
            <w:r>
              <w:rPr>
                <w:spacing w:val="-15"/>
                <w:sz w:val="24"/>
              </w:rPr>
              <w:t xml:space="preserve"> </w:t>
            </w:r>
            <w:r>
              <w:rPr>
                <w:sz w:val="24"/>
              </w:rPr>
              <w:t>предоставлении</w:t>
            </w:r>
            <w:r>
              <w:rPr>
                <w:spacing w:val="-15"/>
                <w:sz w:val="24"/>
              </w:rPr>
              <w:t xml:space="preserve"> </w:t>
            </w:r>
            <w:r>
              <w:rPr>
                <w:sz w:val="24"/>
              </w:rPr>
              <w:t>маникюрных и педикюрных услуг</w:t>
            </w:r>
          </w:p>
        </w:tc>
        <w:tc>
          <w:tcPr>
            <w:tcW w:w="1946" w:type="dxa"/>
          </w:tcPr>
          <w:p w14:paraId="5A0FF012" w14:textId="77777777" w:rsidR="0035643A" w:rsidRDefault="00504B84">
            <w:pPr>
              <w:pStyle w:val="TableParagraph"/>
              <w:ind w:left="106" w:right="422"/>
              <w:rPr>
                <w:sz w:val="24"/>
              </w:rPr>
            </w:pPr>
            <w:r>
              <w:rPr>
                <w:spacing w:val="-2"/>
                <w:sz w:val="24"/>
              </w:rPr>
              <w:t xml:space="preserve">Экспертное наблюдение выполнения практических </w:t>
            </w:r>
            <w:r>
              <w:rPr>
                <w:spacing w:val="-4"/>
                <w:sz w:val="24"/>
              </w:rPr>
              <w:t>работ</w:t>
            </w:r>
          </w:p>
          <w:p w14:paraId="3079C85E" w14:textId="77777777" w:rsidR="0035643A" w:rsidRDefault="00504B84">
            <w:pPr>
              <w:pStyle w:val="TableParagraph"/>
              <w:spacing w:before="274"/>
              <w:ind w:left="106"/>
              <w:rPr>
                <w:sz w:val="24"/>
              </w:rPr>
            </w:pPr>
            <w:r>
              <w:rPr>
                <w:spacing w:val="-2"/>
                <w:sz w:val="24"/>
              </w:rPr>
              <w:t xml:space="preserve">Промежуточная аттестация </w:t>
            </w:r>
            <w:r>
              <w:rPr>
                <w:sz w:val="24"/>
              </w:rPr>
              <w:t xml:space="preserve">Экзамен по </w:t>
            </w:r>
            <w:r>
              <w:rPr>
                <w:spacing w:val="-2"/>
                <w:sz w:val="24"/>
              </w:rPr>
              <w:t>модулю.</w:t>
            </w:r>
          </w:p>
        </w:tc>
      </w:tr>
      <w:tr w:rsidR="0035643A" w14:paraId="0F3E67D7" w14:textId="77777777">
        <w:trPr>
          <w:trHeight w:val="551"/>
        </w:trPr>
        <w:tc>
          <w:tcPr>
            <w:tcW w:w="3650" w:type="dxa"/>
            <w:vMerge w:val="restart"/>
          </w:tcPr>
          <w:p w14:paraId="22DE408B" w14:textId="77777777" w:rsidR="0035643A" w:rsidRDefault="00504B84">
            <w:pPr>
              <w:pStyle w:val="TableParagraph"/>
              <w:ind w:left="107" w:right="167"/>
              <w:rPr>
                <w:sz w:val="24"/>
              </w:rPr>
            </w:pPr>
            <w:r>
              <w:rPr>
                <w:sz w:val="24"/>
              </w:rPr>
              <w:t>ОК 01. Выбирать способы решения задач профессиональной</w:t>
            </w:r>
            <w:r>
              <w:rPr>
                <w:spacing w:val="-15"/>
                <w:sz w:val="24"/>
              </w:rPr>
              <w:t xml:space="preserve"> </w:t>
            </w:r>
            <w:r>
              <w:rPr>
                <w:sz w:val="24"/>
              </w:rPr>
              <w:t xml:space="preserve">деятельности применительно к различным </w:t>
            </w:r>
            <w:r>
              <w:rPr>
                <w:spacing w:val="-2"/>
                <w:sz w:val="24"/>
              </w:rPr>
              <w:t>контекстам</w:t>
            </w:r>
          </w:p>
        </w:tc>
        <w:tc>
          <w:tcPr>
            <w:tcW w:w="3748" w:type="dxa"/>
          </w:tcPr>
          <w:p w14:paraId="435ED1F0" w14:textId="77777777" w:rsidR="0035643A" w:rsidRDefault="00504B84">
            <w:pPr>
              <w:pStyle w:val="TableParagraph"/>
              <w:spacing w:line="276" w:lineRule="exact"/>
              <w:ind w:left="1481" w:hanging="1071"/>
              <w:rPr>
                <w:sz w:val="24"/>
              </w:rPr>
            </w:pPr>
            <w:r>
              <w:rPr>
                <w:sz w:val="24"/>
              </w:rPr>
              <w:t>Тестирование</w:t>
            </w:r>
            <w:r>
              <w:rPr>
                <w:spacing w:val="-10"/>
                <w:sz w:val="24"/>
              </w:rPr>
              <w:t xml:space="preserve"> </w:t>
            </w:r>
            <w:r>
              <w:rPr>
                <w:sz w:val="24"/>
              </w:rPr>
              <w:t>-</w:t>
            </w:r>
            <w:r>
              <w:rPr>
                <w:spacing w:val="-10"/>
                <w:sz w:val="24"/>
              </w:rPr>
              <w:t xml:space="preserve"> </w:t>
            </w:r>
            <w:r>
              <w:rPr>
                <w:sz w:val="24"/>
              </w:rPr>
              <w:t>75</w:t>
            </w:r>
            <w:r>
              <w:rPr>
                <w:spacing w:val="-9"/>
                <w:sz w:val="24"/>
              </w:rPr>
              <w:t xml:space="preserve"> </w:t>
            </w:r>
            <w:r>
              <w:rPr>
                <w:sz w:val="24"/>
              </w:rPr>
              <w:t>%</w:t>
            </w:r>
            <w:r>
              <w:rPr>
                <w:spacing w:val="-10"/>
                <w:sz w:val="24"/>
              </w:rPr>
              <w:t xml:space="preserve"> </w:t>
            </w:r>
            <w:r>
              <w:rPr>
                <w:sz w:val="24"/>
              </w:rPr>
              <w:t xml:space="preserve">верных </w:t>
            </w:r>
            <w:r>
              <w:rPr>
                <w:spacing w:val="-2"/>
                <w:sz w:val="24"/>
              </w:rPr>
              <w:t>ответов</w:t>
            </w:r>
          </w:p>
        </w:tc>
        <w:tc>
          <w:tcPr>
            <w:tcW w:w="1946" w:type="dxa"/>
            <w:vMerge w:val="restart"/>
          </w:tcPr>
          <w:p w14:paraId="27A8BBEE" w14:textId="77777777" w:rsidR="0035643A" w:rsidRDefault="00504B84">
            <w:pPr>
              <w:pStyle w:val="TableParagraph"/>
              <w:spacing w:line="276" w:lineRule="exact"/>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04B3B41C" w14:textId="77777777">
        <w:trPr>
          <w:trHeight w:val="401"/>
        </w:trPr>
        <w:tc>
          <w:tcPr>
            <w:tcW w:w="3650" w:type="dxa"/>
            <w:vMerge/>
            <w:tcBorders>
              <w:top w:val="nil"/>
            </w:tcBorders>
          </w:tcPr>
          <w:p w14:paraId="6822566E" w14:textId="77777777" w:rsidR="0035643A" w:rsidRDefault="0035643A">
            <w:pPr>
              <w:rPr>
                <w:sz w:val="2"/>
                <w:szCs w:val="2"/>
              </w:rPr>
            </w:pPr>
          </w:p>
        </w:tc>
        <w:tc>
          <w:tcPr>
            <w:tcW w:w="3748" w:type="dxa"/>
          </w:tcPr>
          <w:p w14:paraId="085AA410" w14:textId="77777777" w:rsidR="0035643A" w:rsidRDefault="00504B84">
            <w:pPr>
              <w:pStyle w:val="TableParagraph"/>
              <w:spacing w:line="274"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1854B515" w14:textId="77777777" w:rsidR="0035643A" w:rsidRDefault="0035643A">
            <w:pPr>
              <w:rPr>
                <w:sz w:val="2"/>
                <w:szCs w:val="2"/>
              </w:rPr>
            </w:pPr>
          </w:p>
        </w:tc>
      </w:tr>
      <w:tr w:rsidR="0035643A" w14:paraId="0ED9E8C9" w14:textId="77777777">
        <w:trPr>
          <w:trHeight w:val="1233"/>
        </w:trPr>
        <w:tc>
          <w:tcPr>
            <w:tcW w:w="3650" w:type="dxa"/>
            <w:vMerge/>
            <w:tcBorders>
              <w:top w:val="nil"/>
            </w:tcBorders>
          </w:tcPr>
          <w:p w14:paraId="7D11429A" w14:textId="77777777" w:rsidR="0035643A" w:rsidRDefault="0035643A">
            <w:pPr>
              <w:rPr>
                <w:sz w:val="2"/>
                <w:szCs w:val="2"/>
              </w:rPr>
            </w:pPr>
          </w:p>
        </w:tc>
        <w:tc>
          <w:tcPr>
            <w:tcW w:w="3748" w:type="dxa"/>
          </w:tcPr>
          <w:p w14:paraId="1A350323"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7EC60C7C" w14:textId="77777777" w:rsidR="0035643A" w:rsidRDefault="0035643A">
            <w:pPr>
              <w:rPr>
                <w:sz w:val="2"/>
                <w:szCs w:val="2"/>
              </w:rPr>
            </w:pPr>
          </w:p>
        </w:tc>
      </w:tr>
      <w:tr w:rsidR="0035643A" w14:paraId="51EC93BB" w14:textId="77777777">
        <w:trPr>
          <w:trHeight w:val="469"/>
        </w:trPr>
        <w:tc>
          <w:tcPr>
            <w:tcW w:w="3650" w:type="dxa"/>
            <w:vMerge w:val="restart"/>
          </w:tcPr>
          <w:p w14:paraId="58C424AF" w14:textId="77777777" w:rsidR="0035643A" w:rsidRDefault="00504B84">
            <w:pPr>
              <w:pStyle w:val="TableParagraph"/>
              <w:ind w:left="107" w:right="110"/>
              <w:rPr>
                <w:sz w:val="24"/>
              </w:rPr>
            </w:pPr>
            <w:r>
              <w:rPr>
                <w:sz w:val="24"/>
              </w:rPr>
              <w:t>ОК 02. Использовать современные средства поиска, анализа и интерпретации информации,</w:t>
            </w:r>
            <w:r>
              <w:rPr>
                <w:spacing w:val="-15"/>
                <w:sz w:val="24"/>
              </w:rPr>
              <w:t xml:space="preserve"> </w:t>
            </w:r>
            <w:r>
              <w:rPr>
                <w:sz w:val="24"/>
              </w:rPr>
              <w:t>и</w:t>
            </w:r>
            <w:r>
              <w:rPr>
                <w:spacing w:val="-15"/>
                <w:sz w:val="24"/>
              </w:rPr>
              <w:t xml:space="preserve"> </w:t>
            </w:r>
            <w:r>
              <w:rPr>
                <w:sz w:val="24"/>
              </w:rPr>
              <w:t xml:space="preserve">информационные технологии для выполнения задач профессиональной </w:t>
            </w:r>
            <w:r>
              <w:rPr>
                <w:spacing w:val="-2"/>
                <w:sz w:val="24"/>
              </w:rPr>
              <w:t>деятельности</w:t>
            </w:r>
          </w:p>
        </w:tc>
        <w:tc>
          <w:tcPr>
            <w:tcW w:w="3748" w:type="dxa"/>
          </w:tcPr>
          <w:p w14:paraId="77C03A38" w14:textId="77777777" w:rsidR="0035643A" w:rsidRDefault="00504B84">
            <w:pPr>
              <w:pStyle w:val="TableParagraph"/>
              <w:spacing w:line="274" w:lineRule="exact"/>
              <w:ind w:left="9" w:right="2"/>
              <w:jc w:val="center"/>
              <w:rPr>
                <w:sz w:val="24"/>
              </w:rPr>
            </w:pPr>
            <w:r>
              <w:rPr>
                <w:spacing w:val="-2"/>
                <w:sz w:val="24"/>
              </w:rPr>
              <w:t>Собеседование</w:t>
            </w:r>
          </w:p>
        </w:tc>
        <w:tc>
          <w:tcPr>
            <w:tcW w:w="1946" w:type="dxa"/>
            <w:vMerge w:val="restart"/>
          </w:tcPr>
          <w:p w14:paraId="24865EB9" w14:textId="77777777" w:rsidR="0035643A" w:rsidRDefault="00504B84">
            <w:pPr>
              <w:pStyle w:val="TableParagraph"/>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23AB1F9C" w14:textId="77777777">
        <w:trPr>
          <w:trHeight w:val="285"/>
        </w:trPr>
        <w:tc>
          <w:tcPr>
            <w:tcW w:w="3650" w:type="dxa"/>
            <w:vMerge/>
            <w:tcBorders>
              <w:top w:val="nil"/>
            </w:tcBorders>
          </w:tcPr>
          <w:p w14:paraId="7BEC536F" w14:textId="77777777" w:rsidR="0035643A" w:rsidRDefault="0035643A">
            <w:pPr>
              <w:rPr>
                <w:sz w:val="2"/>
                <w:szCs w:val="2"/>
              </w:rPr>
            </w:pPr>
          </w:p>
        </w:tc>
        <w:tc>
          <w:tcPr>
            <w:tcW w:w="3748" w:type="dxa"/>
          </w:tcPr>
          <w:p w14:paraId="3449B5BF" w14:textId="77777777" w:rsidR="0035643A" w:rsidRDefault="00504B84">
            <w:pPr>
              <w:pStyle w:val="TableParagraph"/>
              <w:spacing w:line="26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0ACE33EF" w14:textId="77777777" w:rsidR="0035643A" w:rsidRDefault="0035643A">
            <w:pPr>
              <w:rPr>
                <w:sz w:val="2"/>
                <w:szCs w:val="2"/>
              </w:rPr>
            </w:pPr>
          </w:p>
        </w:tc>
      </w:tr>
      <w:tr w:rsidR="0035643A" w14:paraId="5CE8808F" w14:textId="77777777">
        <w:trPr>
          <w:trHeight w:val="1708"/>
        </w:trPr>
        <w:tc>
          <w:tcPr>
            <w:tcW w:w="3650" w:type="dxa"/>
            <w:vMerge/>
            <w:tcBorders>
              <w:top w:val="nil"/>
            </w:tcBorders>
          </w:tcPr>
          <w:p w14:paraId="76E85798" w14:textId="77777777" w:rsidR="0035643A" w:rsidRDefault="0035643A">
            <w:pPr>
              <w:rPr>
                <w:sz w:val="2"/>
                <w:szCs w:val="2"/>
              </w:rPr>
            </w:pPr>
          </w:p>
        </w:tc>
        <w:tc>
          <w:tcPr>
            <w:tcW w:w="3748" w:type="dxa"/>
          </w:tcPr>
          <w:p w14:paraId="4A755DB3"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1398830F" w14:textId="77777777" w:rsidR="0035643A" w:rsidRDefault="0035643A">
            <w:pPr>
              <w:rPr>
                <w:sz w:val="2"/>
                <w:szCs w:val="2"/>
              </w:rPr>
            </w:pPr>
          </w:p>
        </w:tc>
      </w:tr>
    </w:tbl>
    <w:p w14:paraId="5E98CAEF" w14:textId="77777777" w:rsidR="0035643A" w:rsidRDefault="0035643A">
      <w:pPr>
        <w:rPr>
          <w:sz w:val="2"/>
          <w:szCs w:val="2"/>
        </w:rPr>
        <w:sectPr w:rsidR="0035643A">
          <w:pgSz w:w="11910" w:h="16840"/>
          <w:pgMar w:top="1040" w:right="566" w:bottom="1200" w:left="1133" w:header="0" w:footer="1002"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0"/>
        <w:gridCol w:w="3748"/>
        <w:gridCol w:w="1946"/>
      </w:tblGrid>
      <w:tr w:rsidR="0035643A" w14:paraId="3815061D" w14:textId="77777777">
        <w:trPr>
          <w:trHeight w:val="277"/>
        </w:trPr>
        <w:tc>
          <w:tcPr>
            <w:tcW w:w="3650" w:type="dxa"/>
            <w:vMerge w:val="restart"/>
          </w:tcPr>
          <w:p w14:paraId="26AE1CA0" w14:textId="77777777" w:rsidR="0035643A" w:rsidRDefault="00504B84">
            <w:pPr>
              <w:pStyle w:val="TableParagraph"/>
              <w:spacing w:line="270" w:lineRule="atLeast"/>
              <w:ind w:left="107" w:right="172"/>
              <w:rPr>
                <w:sz w:val="24"/>
              </w:rPr>
            </w:pPr>
            <w:r>
              <w:rPr>
                <w:sz w:val="24"/>
              </w:rPr>
              <w:lastRenderedPageBreak/>
              <w:t>ОК 03. Планировать и реализовывать собственное профессиональное</w:t>
            </w:r>
            <w:r>
              <w:rPr>
                <w:spacing w:val="-13"/>
                <w:sz w:val="24"/>
              </w:rPr>
              <w:t xml:space="preserve"> </w:t>
            </w:r>
            <w:r>
              <w:rPr>
                <w:sz w:val="24"/>
              </w:rPr>
              <w:t>и</w:t>
            </w:r>
            <w:r>
              <w:rPr>
                <w:spacing w:val="-11"/>
                <w:sz w:val="24"/>
              </w:rPr>
              <w:t xml:space="preserve"> </w:t>
            </w:r>
            <w:r>
              <w:rPr>
                <w:sz w:val="24"/>
              </w:rPr>
              <w:t>личностное развитие,</w:t>
            </w:r>
            <w:r>
              <w:rPr>
                <w:spacing w:val="-15"/>
                <w:sz w:val="24"/>
              </w:rPr>
              <w:t xml:space="preserve"> </w:t>
            </w:r>
            <w:r>
              <w:rPr>
                <w:sz w:val="24"/>
              </w:rPr>
              <w:t>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748" w:type="dxa"/>
          </w:tcPr>
          <w:p w14:paraId="008CEBE3" w14:textId="77777777" w:rsidR="0035643A" w:rsidRDefault="00504B84">
            <w:pPr>
              <w:pStyle w:val="TableParagraph"/>
              <w:spacing w:before="1" w:line="257" w:lineRule="exact"/>
              <w:ind w:left="9" w:right="2"/>
              <w:jc w:val="center"/>
              <w:rPr>
                <w:sz w:val="24"/>
              </w:rPr>
            </w:pPr>
            <w:r>
              <w:rPr>
                <w:spacing w:val="-2"/>
                <w:sz w:val="24"/>
              </w:rPr>
              <w:t>Собеседование</w:t>
            </w:r>
          </w:p>
        </w:tc>
        <w:tc>
          <w:tcPr>
            <w:tcW w:w="1946" w:type="dxa"/>
            <w:vMerge w:val="restart"/>
          </w:tcPr>
          <w:p w14:paraId="39421B10" w14:textId="77777777" w:rsidR="0035643A" w:rsidRDefault="00504B84">
            <w:pPr>
              <w:pStyle w:val="TableParagraph"/>
              <w:spacing w:before="1"/>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37C67D00" w14:textId="77777777">
        <w:trPr>
          <w:trHeight w:val="275"/>
        </w:trPr>
        <w:tc>
          <w:tcPr>
            <w:tcW w:w="3650" w:type="dxa"/>
            <w:vMerge/>
            <w:tcBorders>
              <w:top w:val="nil"/>
            </w:tcBorders>
          </w:tcPr>
          <w:p w14:paraId="1998488D" w14:textId="77777777" w:rsidR="0035643A" w:rsidRDefault="0035643A">
            <w:pPr>
              <w:rPr>
                <w:sz w:val="2"/>
                <w:szCs w:val="2"/>
              </w:rPr>
            </w:pPr>
          </w:p>
        </w:tc>
        <w:tc>
          <w:tcPr>
            <w:tcW w:w="3748" w:type="dxa"/>
          </w:tcPr>
          <w:p w14:paraId="0223FDAD" w14:textId="77777777" w:rsidR="0035643A" w:rsidRDefault="00504B84">
            <w:pPr>
              <w:pStyle w:val="TableParagraph"/>
              <w:spacing w:line="256"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39C78F05" w14:textId="77777777" w:rsidR="0035643A" w:rsidRDefault="0035643A">
            <w:pPr>
              <w:rPr>
                <w:sz w:val="2"/>
                <w:szCs w:val="2"/>
              </w:rPr>
            </w:pPr>
          </w:p>
        </w:tc>
      </w:tr>
      <w:tr w:rsidR="0035643A" w14:paraId="40391622" w14:textId="77777777">
        <w:trPr>
          <w:trHeight w:val="2188"/>
        </w:trPr>
        <w:tc>
          <w:tcPr>
            <w:tcW w:w="3650" w:type="dxa"/>
            <w:vMerge/>
            <w:tcBorders>
              <w:top w:val="nil"/>
            </w:tcBorders>
          </w:tcPr>
          <w:p w14:paraId="54B62CBC" w14:textId="77777777" w:rsidR="0035643A" w:rsidRDefault="0035643A">
            <w:pPr>
              <w:rPr>
                <w:sz w:val="2"/>
                <w:szCs w:val="2"/>
              </w:rPr>
            </w:pPr>
          </w:p>
        </w:tc>
        <w:tc>
          <w:tcPr>
            <w:tcW w:w="3748" w:type="dxa"/>
          </w:tcPr>
          <w:p w14:paraId="6BDF09ED"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668CBCEF" w14:textId="77777777" w:rsidR="0035643A" w:rsidRDefault="0035643A">
            <w:pPr>
              <w:rPr>
                <w:sz w:val="2"/>
                <w:szCs w:val="2"/>
              </w:rPr>
            </w:pPr>
          </w:p>
        </w:tc>
      </w:tr>
      <w:tr w:rsidR="0035643A" w14:paraId="74356C76" w14:textId="77777777">
        <w:trPr>
          <w:trHeight w:val="275"/>
        </w:trPr>
        <w:tc>
          <w:tcPr>
            <w:tcW w:w="3650" w:type="dxa"/>
            <w:vMerge w:val="restart"/>
          </w:tcPr>
          <w:p w14:paraId="6912F31C" w14:textId="77777777" w:rsidR="0035643A" w:rsidRDefault="00504B84">
            <w:pPr>
              <w:pStyle w:val="TableParagraph"/>
              <w:ind w:left="107" w:right="166"/>
              <w:rPr>
                <w:sz w:val="24"/>
              </w:rPr>
            </w:pPr>
            <w:r>
              <w:rPr>
                <w:sz w:val="24"/>
              </w:rPr>
              <w:t>ОК 04. Эффективно взаимодействовать</w:t>
            </w:r>
            <w:r>
              <w:rPr>
                <w:spacing w:val="-12"/>
                <w:sz w:val="24"/>
              </w:rPr>
              <w:t xml:space="preserve"> </w:t>
            </w:r>
            <w:r>
              <w:rPr>
                <w:sz w:val="24"/>
              </w:rPr>
              <w:t>и</w:t>
            </w:r>
            <w:r>
              <w:rPr>
                <w:spacing w:val="-11"/>
                <w:sz w:val="24"/>
              </w:rPr>
              <w:t xml:space="preserve"> </w:t>
            </w:r>
            <w:r>
              <w:rPr>
                <w:sz w:val="24"/>
              </w:rPr>
              <w:t>работать</w:t>
            </w:r>
            <w:r>
              <w:rPr>
                <w:spacing w:val="-12"/>
                <w:sz w:val="24"/>
              </w:rPr>
              <w:t xml:space="preserve"> </w:t>
            </w:r>
            <w:r>
              <w:rPr>
                <w:sz w:val="24"/>
              </w:rPr>
              <w:t>в коллективе и команде</w:t>
            </w:r>
          </w:p>
        </w:tc>
        <w:tc>
          <w:tcPr>
            <w:tcW w:w="3748" w:type="dxa"/>
          </w:tcPr>
          <w:p w14:paraId="1705746F" w14:textId="77777777" w:rsidR="0035643A" w:rsidRDefault="00504B84">
            <w:pPr>
              <w:pStyle w:val="TableParagraph"/>
              <w:spacing w:line="256" w:lineRule="exact"/>
              <w:ind w:left="9" w:right="2"/>
              <w:jc w:val="center"/>
              <w:rPr>
                <w:sz w:val="24"/>
              </w:rPr>
            </w:pPr>
            <w:r>
              <w:rPr>
                <w:spacing w:val="-2"/>
                <w:sz w:val="24"/>
              </w:rPr>
              <w:t>Собеседование</w:t>
            </w:r>
          </w:p>
        </w:tc>
        <w:tc>
          <w:tcPr>
            <w:tcW w:w="1946" w:type="dxa"/>
            <w:vMerge w:val="restart"/>
          </w:tcPr>
          <w:p w14:paraId="47507215" w14:textId="77777777" w:rsidR="0035643A" w:rsidRDefault="00504B84">
            <w:pPr>
              <w:pStyle w:val="TableParagraph"/>
              <w:spacing w:line="276" w:lineRule="exact"/>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0E0D2C36" w14:textId="77777777">
        <w:trPr>
          <w:trHeight w:val="275"/>
        </w:trPr>
        <w:tc>
          <w:tcPr>
            <w:tcW w:w="3650" w:type="dxa"/>
            <w:vMerge/>
            <w:tcBorders>
              <w:top w:val="nil"/>
            </w:tcBorders>
          </w:tcPr>
          <w:p w14:paraId="408EED18" w14:textId="77777777" w:rsidR="0035643A" w:rsidRDefault="0035643A">
            <w:pPr>
              <w:rPr>
                <w:sz w:val="2"/>
                <w:szCs w:val="2"/>
              </w:rPr>
            </w:pPr>
          </w:p>
        </w:tc>
        <w:tc>
          <w:tcPr>
            <w:tcW w:w="3748" w:type="dxa"/>
          </w:tcPr>
          <w:p w14:paraId="462A7FDE" w14:textId="77777777" w:rsidR="0035643A" w:rsidRDefault="00504B84">
            <w:pPr>
              <w:pStyle w:val="TableParagraph"/>
              <w:spacing w:line="256"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677852CB" w14:textId="77777777" w:rsidR="0035643A" w:rsidRDefault="0035643A">
            <w:pPr>
              <w:rPr>
                <w:sz w:val="2"/>
                <w:szCs w:val="2"/>
              </w:rPr>
            </w:pPr>
          </w:p>
        </w:tc>
      </w:tr>
      <w:tr w:rsidR="0035643A" w14:paraId="0C04C11E" w14:textId="77777777">
        <w:trPr>
          <w:trHeight w:val="1636"/>
        </w:trPr>
        <w:tc>
          <w:tcPr>
            <w:tcW w:w="3650" w:type="dxa"/>
            <w:vMerge/>
            <w:tcBorders>
              <w:top w:val="nil"/>
            </w:tcBorders>
          </w:tcPr>
          <w:p w14:paraId="2A65CDC3" w14:textId="77777777" w:rsidR="0035643A" w:rsidRDefault="0035643A">
            <w:pPr>
              <w:rPr>
                <w:sz w:val="2"/>
                <w:szCs w:val="2"/>
              </w:rPr>
            </w:pPr>
          </w:p>
        </w:tc>
        <w:tc>
          <w:tcPr>
            <w:tcW w:w="3748" w:type="dxa"/>
          </w:tcPr>
          <w:p w14:paraId="1E9389E2"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1D1D66FD" w14:textId="77777777" w:rsidR="0035643A" w:rsidRDefault="0035643A">
            <w:pPr>
              <w:rPr>
                <w:sz w:val="2"/>
                <w:szCs w:val="2"/>
              </w:rPr>
            </w:pPr>
          </w:p>
        </w:tc>
      </w:tr>
      <w:tr w:rsidR="0035643A" w14:paraId="0FB2DE45" w14:textId="77777777">
        <w:trPr>
          <w:trHeight w:val="400"/>
        </w:trPr>
        <w:tc>
          <w:tcPr>
            <w:tcW w:w="3650" w:type="dxa"/>
            <w:vMerge w:val="restart"/>
          </w:tcPr>
          <w:p w14:paraId="2D716122" w14:textId="77777777" w:rsidR="0035643A" w:rsidRDefault="00504B84">
            <w:pPr>
              <w:pStyle w:val="TableParagraph"/>
              <w:ind w:left="107" w:right="391"/>
              <w:rPr>
                <w:sz w:val="24"/>
              </w:rPr>
            </w:pPr>
            <w:r>
              <w:rPr>
                <w:sz w:val="24"/>
              </w:rPr>
              <w:t>ОК 05. Осуществлять устную и</w:t>
            </w:r>
            <w:r>
              <w:rPr>
                <w:spacing w:val="-15"/>
                <w:sz w:val="24"/>
              </w:rPr>
              <w:t xml:space="preserve"> </w:t>
            </w:r>
            <w:r>
              <w:rPr>
                <w:sz w:val="24"/>
              </w:rPr>
              <w:t>письменную</w:t>
            </w:r>
            <w:r>
              <w:rPr>
                <w:spacing w:val="-15"/>
                <w:sz w:val="24"/>
              </w:rPr>
              <w:t xml:space="preserve"> </w:t>
            </w:r>
            <w:r>
              <w:rPr>
                <w:sz w:val="24"/>
              </w:rPr>
              <w:t>коммуникацию на государственном языке</w:t>
            </w:r>
          </w:p>
          <w:p w14:paraId="71A828E5" w14:textId="77777777" w:rsidR="0035643A" w:rsidRDefault="00504B84">
            <w:pPr>
              <w:pStyle w:val="TableParagraph"/>
              <w:ind w:left="107" w:right="166"/>
              <w:rPr>
                <w:sz w:val="24"/>
              </w:rPr>
            </w:pPr>
            <w:r>
              <w:rPr>
                <w:sz w:val="24"/>
              </w:rPr>
              <w:t>Российской</w:t>
            </w:r>
            <w:r>
              <w:rPr>
                <w:spacing w:val="-12"/>
                <w:sz w:val="24"/>
              </w:rPr>
              <w:t xml:space="preserve"> </w:t>
            </w:r>
            <w:r>
              <w:rPr>
                <w:sz w:val="24"/>
              </w:rPr>
              <w:t>Федерации</w:t>
            </w:r>
            <w:r>
              <w:rPr>
                <w:spacing w:val="-14"/>
                <w:sz w:val="24"/>
              </w:rPr>
              <w:t xml:space="preserve"> </w:t>
            </w:r>
            <w:r>
              <w:rPr>
                <w:sz w:val="24"/>
              </w:rPr>
              <w:t>с</w:t>
            </w:r>
            <w:r>
              <w:rPr>
                <w:spacing w:val="-14"/>
                <w:sz w:val="24"/>
              </w:rPr>
              <w:t xml:space="preserve"> </w:t>
            </w:r>
            <w:r>
              <w:rPr>
                <w:sz w:val="24"/>
              </w:rPr>
              <w:t>учетом особенностей социального и культурного контекста</w:t>
            </w:r>
          </w:p>
        </w:tc>
        <w:tc>
          <w:tcPr>
            <w:tcW w:w="3748" w:type="dxa"/>
          </w:tcPr>
          <w:p w14:paraId="5B35C756" w14:textId="77777777" w:rsidR="0035643A" w:rsidRDefault="00504B84">
            <w:pPr>
              <w:pStyle w:val="TableParagraph"/>
              <w:spacing w:line="275" w:lineRule="exact"/>
              <w:ind w:left="9" w:right="2"/>
              <w:jc w:val="center"/>
              <w:rPr>
                <w:sz w:val="24"/>
              </w:rPr>
            </w:pPr>
            <w:r>
              <w:rPr>
                <w:spacing w:val="-2"/>
                <w:sz w:val="24"/>
              </w:rPr>
              <w:t>Собеседование</w:t>
            </w:r>
          </w:p>
        </w:tc>
        <w:tc>
          <w:tcPr>
            <w:tcW w:w="1946" w:type="dxa"/>
            <w:vMerge w:val="restart"/>
          </w:tcPr>
          <w:p w14:paraId="392D08AE" w14:textId="77777777" w:rsidR="0035643A" w:rsidRDefault="00504B84">
            <w:pPr>
              <w:pStyle w:val="TableParagraph"/>
              <w:spacing w:line="276" w:lineRule="exact"/>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7473F3B2" w14:textId="77777777">
        <w:trPr>
          <w:trHeight w:val="400"/>
        </w:trPr>
        <w:tc>
          <w:tcPr>
            <w:tcW w:w="3650" w:type="dxa"/>
            <w:vMerge/>
            <w:tcBorders>
              <w:top w:val="nil"/>
            </w:tcBorders>
          </w:tcPr>
          <w:p w14:paraId="5C05B57C" w14:textId="77777777" w:rsidR="0035643A" w:rsidRDefault="0035643A">
            <w:pPr>
              <w:rPr>
                <w:sz w:val="2"/>
                <w:szCs w:val="2"/>
              </w:rPr>
            </w:pPr>
          </w:p>
        </w:tc>
        <w:tc>
          <w:tcPr>
            <w:tcW w:w="3748" w:type="dxa"/>
          </w:tcPr>
          <w:p w14:paraId="62104DA1" w14:textId="77777777" w:rsidR="0035643A" w:rsidRDefault="00504B84">
            <w:pPr>
              <w:pStyle w:val="TableParagraph"/>
              <w:spacing w:line="27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267F15CC" w14:textId="77777777" w:rsidR="0035643A" w:rsidRDefault="0035643A">
            <w:pPr>
              <w:rPr>
                <w:sz w:val="2"/>
                <w:szCs w:val="2"/>
              </w:rPr>
            </w:pPr>
          </w:p>
        </w:tc>
      </w:tr>
      <w:tr w:rsidR="0035643A" w14:paraId="78B38C9F" w14:textId="77777777">
        <w:trPr>
          <w:trHeight w:val="1386"/>
        </w:trPr>
        <w:tc>
          <w:tcPr>
            <w:tcW w:w="3650" w:type="dxa"/>
            <w:vMerge/>
            <w:tcBorders>
              <w:top w:val="nil"/>
            </w:tcBorders>
          </w:tcPr>
          <w:p w14:paraId="1F58E389" w14:textId="77777777" w:rsidR="0035643A" w:rsidRDefault="0035643A">
            <w:pPr>
              <w:rPr>
                <w:sz w:val="2"/>
                <w:szCs w:val="2"/>
              </w:rPr>
            </w:pPr>
          </w:p>
        </w:tc>
        <w:tc>
          <w:tcPr>
            <w:tcW w:w="3748" w:type="dxa"/>
          </w:tcPr>
          <w:p w14:paraId="301DB997"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7F659FE2" w14:textId="77777777" w:rsidR="0035643A" w:rsidRDefault="0035643A">
            <w:pPr>
              <w:rPr>
                <w:sz w:val="2"/>
                <w:szCs w:val="2"/>
              </w:rPr>
            </w:pPr>
          </w:p>
        </w:tc>
      </w:tr>
      <w:tr w:rsidR="0035643A" w14:paraId="5DCBE9A0" w14:textId="77777777">
        <w:trPr>
          <w:trHeight w:val="399"/>
        </w:trPr>
        <w:tc>
          <w:tcPr>
            <w:tcW w:w="3650" w:type="dxa"/>
            <w:vMerge w:val="restart"/>
          </w:tcPr>
          <w:p w14:paraId="1B26A2C7" w14:textId="77777777" w:rsidR="0035643A" w:rsidRDefault="00504B84">
            <w:pPr>
              <w:pStyle w:val="TableParagraph"/>
              <w:spacing w:line="276" w:lineRule="exact"/>
              <w:ind w:left="107" w:right="117"/>
              <w:rPr>
                <w:sz w:val="24"/>
              </w:rPr>
            </w:pPr>
            <w:r>
              <w:rPr>
                <w:sz w:val="24"/>
              </w:rPr>
              <w:t xml:space="preserve">ОК 06. Проявлять гражданско-патриотическую позицию, демонстрировать осознанное поведение на основе традиционных российских </w:t>
            </w:r>
            <w:r>
              <w:rPr>
                <w:spacing w:val="-2"/>
                <w:sz w:val="24"/>
              </w:rPr>
              <w:t xml:space="preserve">духовно-нравственных </w:t>
            </w:r>
            <w:r>
              <w:rPr>
                <w:sz w:val="24"/>
              </w:rPr>
              <w:t>ценностей, в том числе с учетом гармонизации</w:t>
            </w:r>
            <w:r>
              <w:rPr>
                <w:spacing w:val="-15"/>
                <w:sz w:val="24"/>
              </w:rPr>
              <w:t xml:space="preserve"> </w:t>
            </w:r>
            <w:r>
              <w:rPr>
                <w:sz w:val="24"/>
              </w:rPr>
              <w:t>межнациональных и межрелигиозных отношений, применять стандарты антикоррупционного поведения</w:t>
            </w:r>
          </w:p>
        </w:tc>
        <w:tc>
          <w:tcPr>
            <w:tcW w:w="3748" w:type="dxa"/>
          </w:tcPr>
          <w:p w14:paraId="343F7F3D" w14:textId="77777777" w:rsidR="0035643A" w:rsidRDefault="00504B84">
            <w:pPr>
              <w:pStyle w:val="TableParagraph"/>
              <w:spacing w:line="274" w:lineRule="exact"/>
              <w:ind w:left="9" w:right="2"/>
              <w:jc w:val="center"/>
              <w:rPr>
                <w:sz w:val="24"/>
              </w:rPr>
            </w:pPr>
            <w:r>
              <w:rPr>
                <w:spacing w:val="-2"/>
                <w:sz w:val="24"/>
              </w:rPr>
              <w:t>Собеседование</w:t>
            </w:r>
          </w:p>
        </w:tc>
        <w:tc>
          <w:tcPr>
            <w:tcW w:w="1946" w:type="dxa"/>
            <w:vMerge w:val="restart"/>
          </w:tcPr>
          <w:p w14:paraId="030123ED" w14:textId="77777777" w:rsidR="0035643A" w:rsidRDefault="00504B84">
            <w:pPr>
              <w:pStyle w:val="TableParagraph"/>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2DAE6F9B" w14:textId="77777777">
        <w:trPr>
          <w:trHeight w:val="400"/>
        </w:trPr>
        <w:tc>
          <w:tcPr>
            <w:tcW w:w="3650" w:type="dxa"/>
            <w:vMerge/>
            <w:tcBorders>
              <w:top w:val="nil"/>
            </w:tcBorders>
          </w:tcPr>
          <w:p w14:paraId="72CE979C" w14:textId="77777777" w:rsidR="0035643A" w:rsidRDefault="0035643A">
            <w:pPr>
              <w:rPr>
                <w:sz w:val="2"/>
                <w:szCs w:val="2"/>
              </w:rPr>
            </w:pPr>
          </w:p>
        </w:tc>
        <w:tc>
          <w:tcPr>
            <w:tcW w:w="3748" w:type="dxa"/>
          </w:tcPr>
          <w:p w14:paraId="7A9B2F82" w14:textId="77777777" w:rsidR="0035643A" w:rsidRDefault="00504B84">
            <w:pPr>
              <w:pStyle w:val="TableParagraph"/>
              <w:spacing w:line="27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2E7A8789" w14:textId="77777777" w:rsidR="0035643A" w:rsidRDefault="0035643A">
            <w:pPr>
              <w:rPr>
                <w:sz w:val="2"/>
                <w:szCs w:val="2"/>
              </w:rPr>
            </w:pPr>
          </w:p>
        </w:tc>
      </w:tr>
      <w:tr w:rsidR="0035643A" w14:paraId="240F64D2" w14:textId="77777777">
        <w:trPr>
          <w:trHeight w:val="2214"/>
        </w:trPr>
        <w:tc>
          <w:tcPr>
            <w:tcW w:w="3650" w:type="dxa"/>
            <w:vMerge/>
            <w:tcBorders>
              <w:top w:val="nil"/>
            </w:tcBorders>
          </w:tcPr>
          <w:p w14:paraId="17FC692C" w14:textId="77777777" w:rsidR="0035643A" w:rsidRDefault="0035643A">
            <w:pPr>
              <w:rPr>
                <w:sz w:val="2"/>
                <w:szCs w:val="2"/>
              </w:rPr>
            </w:pPr>
          </w:p>
        </w:tc>
        <w:tc>
          <w:tcPr>
            <w:tcW w:w="3748" w:type="dxa"/>
          </w:tcPr>
          <w:p w14:paraId="495B8AFC"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57EFC2C2" w14:textId="77777777" w:rsidR="0035643A" w:rsidRDefault="0035643A">
            <w:pPr>
              <w:rPr>
                <w:sz w:val="2"/>
                <w:szCs w:val="2"/>
              </w:rPr>
            </w:pPr>
          </w:p>
        </w:tc>
      </w:tr>
      <w:tr w:rsidR="0035643A" w14:paraId="49237A51" w14:textId="77777777">
        <w:trPr>
          <w:trHeight w:val="399"/>
        </w:trPr>
        <w:tc>
          <w:tcPr>
            <w:tcW w:w="3650" w:type="dxa"/>
            <w:vMerge w:val="restart"/>
          </w:tcPr>
          <w:p w14:paraId="7D9B85AE" w14:textId="77777777" w:rsidR="0035643A" w:rsidRDefault="00504B84">
            <w:pPr>
              <w:pStyle w:val="TableParagraph"/>
              <w:spacing w:line="276" w:lineRule="exact"/>
              <w:ind w:left="107" w:right="110"/>
              <w:rPr>
                <w:sz w:val="24"/>
              </w:rPr>
            </w:pPr>
            <w:r>
              <w:rPr>
                <w:sz w:val="24"/>
              </w:rPr>
              <w:t>ОК 07. Содействовать сохранению</w:t>
            </w:r>
            <w:r>
              <w:rPr>
                <w:spacing w:val="-15"/>
                <w:sz w:val="24"/>
              </w:rPr>
              <w:t xml:space="preserve"> </w:t>
            </w:r>
            <w:r>
              <w:rPr>
                <w:sz w:val="24"/>
              </w:rPr>
              <w:t>окружающей</w:t>
            </w:r>
            <w:r>
              <w:rPr>
                <w:spacing w:val="-15"/>
                <w:sz w:val="24"/>
              </w:rPr>
              <w:t xml:space="preserve"> </w:t>
            </w:r>
            <w:r>
              <w:rPr>
                <w:sz w:val="24"/>
              </w:rPr>
              <w:t xml:space="preserve">среды, ресурсосбережению, применять знания об изменении климата, принципы бережливого производства, эффективно действовать в чрезвычайных </w:t>
            </w:r>
            <w:r>
              <w:rPr>
                <w:spacing w:val="-2"/>
                <w:sz w:val="24"/>
              </w:rPr>
              <w:t>ситуациях</w:t>
            </w:r>
          </w:p>
        </w:tc>
        <w:tc>
          <w:tcPr>
            <w:tcW w:w="3748" w:type="dxa"/>
          </w:tcPr>
          <w:p w14:paraId="526469A8" w14:textId="77777777" w:rsidR="0035643A" w:rsidRDefault="00504B84">
            <w:pPr>
              <w:pStyle w:val="TableParagraph"/>
              <w:spacing w:line="274" w:lineRule="exact"/>
              <w:ind w:left="9" w:right="2"/>
              <w:jc w:val="center"/>
              <w:rPr>
                <w:sz w:val="24"/>
              </w:rPr>
            </w:pPr>
            <w:r>
              <w:rPr>
                <w:spacing w:val="-2"/>
                <w:sz w:val="24"/>
              </w:rPr>
              <w:t>Собеседование</w:t>
            </w:r>
          </w:p>
        </w:tc>
        <w:tc>
          <w:tcPr>
            <w:tcW w:w="1946" w:type="dxa"/>
            <w:vMerge w:val="restart"/>
          </w:tcPr>
          <w:p w14:paraId="71363F33" w14:textId="77777777" w:rsidR="0035643A" w:rsidRDefault="00504B84">
            <w:pPr>
              <w:pStyle w:val="TableParagraph"/>
              <w:spacing w:line="276" w:lineRule="exact"/>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5C61840E" w14:textId="77777777">
        <w:trPr>
          <w:trHeight w:val="386"/>
        </w:trPr>
        <w:tc>
          <w:tcPr>
            <w:tcW w:w="3650" w:type="dxa"/>
            <w:vMerge/>
            <w:tcBorders>
              <w:top w:val="nil"/>
            </w:tcBorders>
          </w:tcPr>
          <w:p w14:paraId="711859C1" w14:textId="77777777" w:rsidR="0035643A" w:rsidRDefault="0035643A">
            <w:pPr>
              <w:rPr>
                <w:sz w:val="2"/>
                <w:szCs w:val="2"/>
              </w:rPr>
            </w:pPr>
          </w:p>
        </w:tc>
        <w:tc>
          <w:tcPr>
            <w:tcW w:w="3748" w:type="dxa"/>
          </w:tcPr>
          <w:p w14:paraId="4E382345" w14:textId="77777777" w:rsidR="0035643A" w:rsidRDefault="00504B84">
            <w:pPr>
              <w:pStyle w:val="TableParagraph"/>
              <w:spacing w:line="27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5AADE61B" w14:textId="77777777" w:rsidR="0035643A" w:rsidRDefault="0035643A">
            <w:pPr>
              <w:rPr>
                <w:sz w:val="2"/>
                <w:szCs w:val="2"/>
              </w:rPr>
            </w:pPr>
          </w:p>
        </w:tc>
      </w:tr>
      <w:tr w:rsidR="0035643A" w14:paraId="44C3C108" w14:textId="77777777">
        <w:trPr>
          <w:trHeight w:val="1401"/>
        </w:trPr>
        <w:tc>
          <w:tcPr>
            <w:tcW w:w="3650" w:type="dxa"/>
            <w:vMerge/>
            <w:tcBorders>
              <w:top w:val="nil"/>
            </w:tcBorders>
          </w:tcPr>
          <w:p w14:paraId="2413FCA8" w14:textId="77777777" w:rsidR="0035643A" w:rsidRDefault="0035643A">
            <w:pPr>
              <w:rPr>
                <w:sz w:val="2"/>
                <w:szCs w:val="2"/>
              </w:rPr>
            </w:pPr>
          </w:p>
        </w:tc>
        <w:tc>
          <w:tcPr>
            <w:tcW w:w="3748" w:type="dxa"/>
          </w:tcPr>
          <w:p w14:paraId="2DD07E44"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3288CA40" w14:textId="77777777" w:rsidR="0035643A" w:rsidRDefault="0035643A">
            <w:pPr>
              <w:rPr>
                <w:sz w:val="2"/>
                <w:szCs w:val="2"/>
              </w:rPr>
            </w:pPr>
          </w:p>
        </w:tc>
      </w:tr>
      <w:tr w:rsidR="0035643A" w14:paraId="7CE2CCD2" w14:textId="77777777">
        <w:trPr>
          <w:trHeight w:val="350"/>
        </w:trPr>
        <w:tc>
          <w:tcPr>
            <w:tcW w:w="3650" w:type="dxa"/>
            <w:vMerge w:val="restart"/>
          </w:tcPr>
          <w:p w14:paraId="24D12A32" w14:textId="77777777" w:rsidR="0035643A" w:rsidRDefault="00504B84">
            <w:pPr>
              <w:pStyle w:val="TableParagraph"/>
              <w:ind w:left="107" w:right="166"/>
              <w:rPr>
                <w:sz w:val="24"/>
              </w:rPr>
            </w:pPr>
            <w:r>
              <w:rPr>
                <w:sz w:val="24"/>
              </w:rPr>
              <w:t>ОК</w:t>
            </w:r>
            <w:r>
              <w:rPr>
                <w:spacing w:val="-14"/>
                <w:sz w:val="24"/>
              </w:rPr>
              <w:t xml:space="preserve"> </w:t>
            </w:r>
            <w:r>
              <w:rPr>
                <w:sz w:val="24"/>
              </w:rPr>
              <w:t>08.</w:t>
            </w:r>
            <w:r>
              <w:rPr>
                <w:spacing w:val="-14"/>
                <w:sz w:val="24"/>
              </w:rPr>
              <w:t xml:space="preserve"> </w:t>
            </w:r>
            <w:r>
              <w:rPr>
                <w:sz w:val="24"/>
              </w:rPr>
              <w:t>Использовать</w:t>
            </w:r>
            <w:r>
              <w:rPr>
                <w:spacing w:val="-14"/>
                <w:sz w:val="24"/>
              </w:rPr>
              <w:t xml:space="preserve"> </w:t>
            </w:r>
            <w:r>
              <w:rPr>
                <w:sz w:val="24"/>
              </w:rPr>
              <w:t xml:space="preserve">средства физической культуры для </w:t>
            </w:r>
            <w:r>
              <w:rPr>
                <w:spacing w:val="-2"/>
                <w:sz w:val="24"/>
              </w:rPr>
              <w:t>сохранения</w:t>
            </w:r>
          </w:p>
          <w:p w14:paraId="074C9549" w14:textId="77777777" w:rsidR="0035643A" w:rsidRDefault="00504B84">
            <w:pPr>
              <w:pStyle w:val="TableParagraph"/>
              <w:ind w:left="107"/>
              <w:rPr>
                <w:sz w:val="24"/>
              </w:rPr>
            </w:pPr>
            <w:r>
              <w:rPr>
                <w:sz w:val="24"/>
              </w:rPr>
              <w:t xml:space="preserve">и укрепления </w:t>
            </w:r>
            <w:r>
              <w:rPr>
                <w:spacing w:val="-2"/>
                <w:sz w:val="24"/>
              </w:rPr>
              <w:t>здоровья</w:t>
            </w:r>
          </w:p>
          <w:p w14:paraId="2007D22F" w14:textId="77777777" w:rsidR="0035643A" w:rsidRDefault="00504B84">
            <w:pPr>
              <w:pStyle w:val="TableParagraph"/>
              <w:ind w:left="107" w:right="166"/>
              <w:rPr>
                <w:sz w:val="24"/>
              </w:rPr>
            </w:pPr>
            <w:r>
              <w:rPr>
                <w:sz w:val="24"/>
              </w:rPr>
              <w:t>в</w:t>
            </w:r>
            <w:r>
              <w:rPr>
                <w:spacing w:val="-15"/>
                <w:sz w:val="24"/>
              </w:rPr>
              <w:t xml:space="preserve"> </w:t>
            </w:r>
            <w:r>
              <w:rPr>
                <w:sz w:val="24"/>
              </w:rPr>
              <w:t>процессе</w:t>
            </w:r>
            <w:r>
              <w:rPr>
                <w:spacing w:val="-15"/>
                <w:sz w:val="24"/>
              </w:rPr>
              <w:t xml:space="preserve"> </w:t>
            </w:r>
            <w:r>
              <w:rPr>
                <w:sz w:val="24"/>
              </w:rPr>
              <w:t xml:space="preserve">профессиональной </w:t>
            </w:r>
            <w:r>
              <w:rPr>
                <w:spacing w:val="-2"/>
                <w:sz w:val="24"/>
              </w:rPr>
              <w:t>деятельности</w:t>
            </w:r>
          </w:p>
          <w:p w14:paraId="6717258C" w14:textId="77777777" w:rsidR="0035643A" w:rsidRDefault="00504B84">
            <w:pPr>
              <w:pStyle w:val="TableParagraph"/>
              <w:spacing w:line="257" w:lineRule="exact"/>
              <w:ind w:left="107"/>
              <w:rPr>
                <w:sz w:val="24"/>
              </w:rPr>
            </w:pPr>
            <w:r>
              <w:rPr>
                <w:sz w:val="24"/>
              </w:rPr>
              <w:t>и</w:t>
            </w:r>
            <w:r>
              <w:rPr>
                <w:spacing w:val="1"/>
                <w:sz w:val="24"/>
              </w:rPr>
              <w:t xml:space="preserve"> </w:t>
            </w:r>
            <w:r>
              <w:rPr>
                <w:sz w:val="24"/>
              </w:rPr>
              <w:t>поддержания</w:t>
            </w:r>
            <w:r>
              <w:rPr>
                <w:spacing w:val="-3"/>
                <w:sz w:val="24"/>
              </w:rPr>
              <w:t xml:space="preserve"> </w:t>
            </w:r>
            <w:r>
              <w:rPr>
                <w:spacing w:val="-2"/>
                <w:sz w:val="24"/>
              </w:rPr>
              <w:t>необходимого</w:t>
            </w:r>
          </w:p>
        </w:tc>
        <w:tc>
          <w:tcPr>
            <w:tcW w:w="3748" w:type="dxa"/>
          </w:tcPr>
          <w:p w14:paraId="7E0848D8" w14:textId="77777777" w:rsidR="0035643A" w:rsidRDefault="00504B84">
            <w:pPr>
              <w:pStyle w:val="TableParagraph"/>
              <w:spacing w:line="273" w:lineRule="exact"/>
              <w:ind w:left="9" w:right="2"/>
              <w:jc w:val="center"/>
              <w:rPr>
                <w:sz w:val="24"/>
              </w:rPr>
            </w:pPr>
            <w:r>
              <w:rPr>
                <w:spacing w:val="-2"/>
                <w:sz w:val="24"/>
              </w:rPr>
              <w:t>Собеседование</w:t>
            </w:r>
          </w:p>
        </w:tc>
        <w:tc>
          <w:tcPr>
            <w:tcW w:w="1946" w:type="dxa"/>
            <w:vMerge w:val="restart"/>
          </w:tcPr>
          <w:p w14:paraId="1EDF7045" w14:textId="77777777" w:rsidR="0035643A" w:rsidRDefault="00504B84">
            <w:pPr>
              <w:pStyle w:val="TableParagraph"/>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p>
        </w:tc>
      </w:tr>
      <w:tr w:rsidR="0035643A" w14:paraId="1B36A0FF" w14:textId="77777777">
        <w:trPr>
          <w:trHeight w:val="352"/>
        </w:trPr>
        <w:tc>
          <w:tcPr>
            <w:tcW w:w="3650" w:type="dxa"/>
            <w:vMerge/>
            <w:tcBorders>
              <w:top w:val="nil"/>
            </w:tcBorders>
          </w:tcPr>
          <w:p w14:paraId="23D8989D" w14:textId="77777777" w:rsidR="0035643A" w:rsidRDefault="0035643A">
            <w:pPr>
              <w:rPr>
                <w:sz w:val="2"/>
                <w:szCs w:val="2"/>
              </w:rPr>
            </w:pPr>
          </w:p>
        </w:tc>
        <w:tc>
          <w:tcPr>
            <w:tcW w:w="3748" w:type="dxa"/>
          </w:tcPr>
          <w:p w14:paraId="4763907B" w14:textId="77777777" w:rsidR="0035643A" w:rsidRDefault="00504B84">
            <w:pPr>
              <w:pStyle w:val="TableParagraph"/>
              <w:spacing w:line="27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51AAA988" w14:textId="77777777" w:rsidR="0035643A" w:rsidRDefault="0035643A">
            <w:pPr>
              <w:rPr>
                <w:sz w:val="2"/>
                <w:szCs w:val="2"/>
              </w:rPr>
            </w:pPr>
          </w:p>
        </w:tc>
      </w:tr>
      <w:tr w:rsidR="0035643A" w14:paraId="240EE4D3" w14:textId="77777777">
        <w:trPr>
          <w:trHeight w:val="1206"/>
        </w:trPr>
        <w:tc>
          <w:tcPr>
            <w:tcW w:w="3650" w:type="dxa"/>
            <w:vMerge/>
            <w:tcBorders>
              <w:top w:val="nil"/>
            </w:tcBorders>
          </w:tcPr>
          <w:p w14:paraId="19CB2145" w14:textId="77777777" w:rsidR="0035643A" w:rsidRDefault="0035643A">
            <w:pPr>
              <w:rPr>
                <w:sz w:val="2"/>
                <w:szCs w:val="2"/>
              </w:rPr>
            </w:pPr>
          </w:p>
        </w:tc>
        <w:tc>
          <w:tcPr>
            <w:tcW w:w="3748" w:type="dxa"/>
          </w:tcPr>
          <w:p w14:paraId="20C8043F"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3457B6DC" w14:textId="77777777" w:rsidR="0035643A" w:rsidRDefault="0035643A">
            <w:pPr>
              <w:rPr>
                <w:sz w:val="2"/>
                <w:szCs w:val="2"/>
              </w:rPr>
            </w:pPr>
          </w:p>
        </w:tc>
      </w:tr>
    </w:tbl>
    <w:p w14:paraId="6A6D3064" w14:textId="77777777" w:rsidR="0035643A" w:rsidRDefault="0035643A">
      <w:pPr>
        <w:rPr>
          <w:sz w:val="2"/>
          <w:szCs w:val="2"/>
        </w:rPr>
        <w:sectPr w:rsidR="0035643A">
          <w:type w:val="continuous"/>
          <w:pgSz w:w="11910" w:h="16840"/>
          <w:pgMar w:top="1100" w:right="566" w:bottom="1200" w:left="1133" w:header="0" w:footer="1002"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0"/>
        <w:gridCol w:w="3748"/>
        <w:gridCol w:w="1946"/>
      </w:tblGrid>
      <w:tr w:rsidR="0035643A" w14:paraId="6680B7EE" w14:textId="77777777">
        <w:trPr>
          <w:trHeight w:val="829"/>
        </w:trPr>
        <w:tc>
          <w:tcPr>
            <w:tcW w:w="3650" w:type="dxa"/>
          </w:tcPr>
          <w:p w14:paraId="79E65FF0" w14:textId="77777777" w:rsidR="0035643A" w:rsidRDefault="00504B84">
            <w:pPr>
              <w:pStyle w:val="TableParagraph"/>
              <w:spacing w:before="1"/>
              <w:ind w:left="107" w:right="1549"/>
              <w:rPr>
                <w:sz w:val="24"/>
              </w:rPr>
            </w:pPr>
            <w:r>
              <w:rPr>
                <w:sz w:val="24"/>
              </w:rPr>
              <w:lastRenderedPageBreak/>
              <w:t>уровня</w:t>
            </w:r>
            <w:r>
              <w:rPr>
                <w:spacing w:val="-15"/>
                <w:sz w:val="24"/>
              </w:rPr>
              <w:t xml:space="preserve"> </w:t>
            </w:r>
            <w:r>
              <w:rPr>
                <w:sz w:val="24"/>
              </w:rPr>
              <w:t xml:space="preserve">физической </w:t>
            </w:r>
            <w:r>
              <w:rPr>
                <w:spacing w:val="-2"/>
                <w:sz w:val="24"/>
              </w:rPr>
              <w:t>подготовленности</w:t>
            </w:r>
          </w:p>
        </w:tc>
        <w:tc>
          <w:tcPr>
            <w:tcW w:w="3748" w:type="dxa"/>
          </w:tcPr>
          <w:p w14:paraId="15FB84CF" w14:textId="77777777" w:rsidR="0035643A" w:rsidRDefault="0035643A">
            <w:pPr>
              <w:pStyle w:val="TableParagraph"/>
              <w:rPr>
                <w:sz w:val="24"/>
              </w:rPr>
            </w:pPr>
          </w:p>
        </w:tc>
        <w:tc>
          <w:tcPr>
            <w:tcW w:w="1946" w:type="dxa"/>
          </w:tcPr>
          <w:p w14:paraId="6D22AE2C" w14:textId="77777777" w:rsidR="0035643A" w:rsidRDefault="00504B84">
            <w:pPr>
              <w:pStyle w:val="TableParagraph"/>
              <w:spacing w:line="270" w:lineRule="atLeast"/>
              <w:ind w:left="106"/>
              <w:rPr>
                <w:sz w:val="24"/>
              </w:rPr>
            </w:pPr>
            <w:r>
              <w:rPr>
                <w:spacing w:val="-2"/>
                <w:sz w:val="24"/>
              </w:rPr>
              <w:t>верное обоснование ситуации</w:t>
            </w:r>
          </w:p>
        </w:tc>
      </w:tr>
      <w:tr w:rsidR="0035643A" w14:paraId="56767770" w14:textId="77777777">
        <w:trPr>
          <w:trHeight w:val="551"/>
        </w:trPr>
        <w:tc>
          <w:tcPr>
            <w:tcW w:w="3650" w:type="dxa"/>
            <w:vMerge w:val="restart"/>
          </w:tcPr>
          <w:p w14:paraId="731D1FAB" w14:textId="77777777" w:rsidR="0035643A" w:rsidRDefault="00504B84">
            <w:pPr>
              <w:pStyle w:val="TableParagraph"/>
              <w:ind w:left="107" w:right="166"/>
              <w:rPr>
                <w:sz w:val="24"/>
              </w:rPr>
            </w:pPr>
            <w:r>
              <w:rPr>
                <w:sz w:val="24"/>
              </w:rPr>
              <w:t xml:space="preserve">ОК 09. Пользоваться </w:t>
            </w:r>
            <w:r>
              <w:rPr>
                <w:spacing w:val="-2"/>
                <w:sz w:val="24"/>
              </w:rPr>
              <w:t xml:space="preserve">профессиональной </w:t>
            </w:r>
            <w:r>
              <w:rPr>
                <w:sz w:val="24"/>
              </w:rPr>
              <w:t>документацией на государственном</w:t>
            </w:r>
            <w:r>
              <w:rPr>
                <w:spacing w:val="-15"/>
                <w:sz w:val="24"/>
              </w:rPr>
              <w:t xml:space="preserve"> </w:t>
            </w:r>
            <w:r>
              <w:rPr>
                <w:sz w:val="24"/>
              </w:rPr>
              <w:t>и</w:t>
            </w:r>
            <w:r>
              <w:rPr>
                <w:spacing w:val="-15"/>
                <w:sz w:val="24"/>
              </w:rPr>
              <w:t xml:space="preserve"> </w:t>
            </w:r>
            <w:r>
              <w:rPr>
                <w:sz w:val="24"/>
              </w:rPr>
              <w:t xml:space="preserve">иностранном </w:t>
            </w:r>
            <w:r>
              <w:rPr>
                <w:spacing w:val="-2"/>
                <w:sz w:val="24"/>
              </w:rPr>
              <w:t>языках</w:t>
            </w:r>
          </w:p>
        </w:tc>
        <w:tc>
          <w:tcPr>
            <w:tcW w:w="3748" w:type="dxa"/>
          </w:tcPr>
          <w:p w14:paraId="3F54C6C7" w14:textId="77777777" w:rsidR="0035643A" w:rsidRDefault="00504B84">
            <w:pPr>
              <w:pStyle w:val="TableParagraph"/>
              <w:spacing w:line="276" w:lineRule="exact"/>
              <w:ind w:left="1481" w:hanging="1071"/>
              <w:rPr>
                <w:sz w:val="24"/>
              </w:rPr>
            </w:pPr>
            <w:r>
              <w:rPr>
                <w:sz w:val="24"/>
              </w:rPr>
              <w:t>Тестирование</w:t>
            </w:r>
            <w:r>
              <w:rPr>
                <w:spacing w:val="-10"/>
                <w:sz w:val="24"/>
              </w:rPr>
              <w:t xml:space="preserve"> </w:t>
            </w:r>
            <w:r>
              <w:rPr>
                <w:sz w:val="24"/>
              </w:rPr>
              <w:t>-</w:t>
            </w:r>
            <w:r>
              <w:rPr>
                <w:spacing w:val="-10"/>
                <w:sz w:val="24"/>
              </w:rPr>
              <w:t xml:space="preserve"> </w:t>
            </w:r>
            <w:r>
              <w:rPr>
                <w:sz w:val="24"/>
              </w:rPr>
              <w:t>75</w:t>
            </w:r>
            <w:r>
              <w:rPr>
                <w:spacing w:val="-9"/>
                <w:sz w:val="24"/>
              </w:rPr>
              <w:t xml:space="preserve"> </w:t>
            </w:r>
            <w:r>
              <w:rPr>
                <w:sz w:val="24"/>
              </w:rPr>
              <w:t>%</w:t>
            </w:r>
            <w:r>
              <w:rPr>
                <w:spacing w:val="-10"/>
                <w:sz w:val="24"/>
              </w:rPr>
              <w:t xml:space="preserve"> </w:t>
            </w:r>
            <w:r>
              <w:rPr>
                <w:sz w:val="24"/>
              </w:rPr>
              <w:t xml:space="preserve">верных </w:t>
            </w:r>
            <w:r>
              <w:rPr>
                <w:spacing w:val="-2"/>
                <w:sz w:val="24"/>
              </w:rPr>
              <w:t>ответов</w:t>
            </w:r>
          </w:p>
        </w:tc>
        <w:tc>
          <w:tcPr>
            <w:tcW w:w="1946" w:type="dxa"/>
            <w:vMerge w:val="restart"/>
          </w:tcPr>
          <w:p w14:paraId="325A8A40" w14:textId="77777777" w:rsidR="0035643A" w:rsidRDefault="00504B84">
            <w:pPr>
              <w:pStyle w:val="TableParagraph"/>
              <w:spacing w:line="276" w:lineRule="exact"/>
              <w:ind w:left="106" w:right="192"/>
              <w:rPr>
                <w:sz w:val="24"/>
              </w:rPr>
            </w:pPr>
            <w:r>
              <w:rPr>
                <w:spacing w:val="-2"/>
                <w:sz w:val="24"/>
              </w:rPr>
              <w:t xml:space="preserve">Оценка </w:t>
            </w:r>
            <w:r>
              <w:rPr>
                <w:sz w:val="24"/>
              </w:rPr>
              <w:t>результата – верный ответ верное</w:t>
            </w:r>
            <w:r>
              <w:rPr>
                <w:spacing w:val="-15"/>
                <w:sz w:val="24"/>
              </w:rPr>
              <w:t xml:space="preserve"> </w:t>
            </w:r>
            <w:r>
              <w:rPr>
                <w:sz w:val="24"/>
              </w:rPr>
              <w:t xml:space="preserve">решение </w:t>
            </w:r>
            <w:r>
              <w:rPr>
                <w:spacing w:val="-2"/>
                <w:sz w:val="24"/>
              </w:rPr>
              <w:t>ситуации</w:t>
            </w:r>
            <w:r>
              <w:rPr>
                <w:sz w:val="24"/>
              </w:rPr>
              <w:t xml:space="preserve"> </w:t>
            </w:r>
            <w:r>
              <w:rPr>
                <w:spacing w:val="-2"/>
                <w:sz w:val="24"/>
              </w:rPr>
              <w:t>верное обоснование ситуации</w:t>
            </w:r>
          </w:p>
        </w:tc>
      </w:tr>
      <w:tr w:rsidR="0035643A" w14:paraId="74DA3650" w14:textId="77777777">
        <w:trPr>
          <w:trHeight w:val="275"/>
        </w:trPr>
        <w:tc>
          <w:tcPr>
            <w:tcW w:w="3650" w:type="dxa"/>
            <w:vMerge/>
            <w:tcBorders>
              <w:top w:val="nil"/>
            </w:tcBorders>
          </w:tcPr>
          <w:p w14:paraId="19D0FAC0" w14:textId="77777777" w:rsidR="0035643A" w:rsidRDefault="0035643A">
            <w:pPr>
              <w:rPr>
                <w:sz w:val="2"/>
                <w:szCs w:val="2"/>
              </w:rPr>
            </w:pPr>
          </w:p>
        </w:tc>
        <w:tc>
          <w:tcPr>
            <w:tcW w:w="3748" w:type="dxa"/>
          </w:tcPr>
          <w:p w14:paraId="01306348" w14:textId="77777777" w:rsidR="0035643A" w:rsidRDefault="00504B84">
            <w:pPr>
              <w:pStyle w:val="TableParagraph"/>
              <w:spacing w:line="255" w:lineRule="exact"/>
              <w:ind w:left="9" w:right="5"/>
              <w:jc w:val="center"/>
              <w:rPr>
                <w:sz w:val="24"/>
              </w:rPr>
            </w:pPr>
            <w:r>
              <w:rPr>
                <w:sz w:val="24"/>
              </w:rPr>
              <w:t>Ситуационная</w:t>
            </w:r>
            <w:r>
              <w:rPr>
                <w:spacing w:val="-3"/>
                <w:sz w:val="24"/>
              </w:rPr>
              <w:t xml:space="preserve"> </w:t>
            </w:r>
            <w:r>
              <w:rPr>
                <w:spacing w:val="-2"/>
                <w:sz w:val="24"/>
              </w:rPr>
              <w:t>задача</w:t>
            </w:r>
          </w:p>
        </w:tc>
        <w:tc>
          <w:tcPr>
            <w:tcW w:w="1946" w:type="dxa"/>
            <w:vMerge/>
            <w:tcBorders>
              <w:top w:val="nil"/>
            </w:tcBorders>
          </w:tcPr>
          <w:p w14:paraId="385D783B" w14:textId="77777777" w:rsidR="0035643A" w:rsidRDefault="0035643A">
            <w:pPr>
              <w:rPr>
                <w:sz w:val="2"/>
                <w:szCs w:val="2"/>
              </w:rPr>
            </w:pPr>
          </w:p>
        </w:tc>
      </w:tr>
      <w:tr w:rsidR="0035643A" w14:paraId="7DFC152A" w14:textId="77777777">
        <w:trPr>
          <w:trHeight w:val="1360"/>
        </w:trPr>
        <w:tc>
          <w:tcPr>
            <w:tcW w:w="3650" w:type="dxa"/>
            <w:vMerge/>
            <w:tcBorders>
              <w:top w:val="nil"/>
            </w:tcBorders>
          </w:tcPr>
          <w:p w14:paraId="7262A048" w14:textId="77777777" w:rsidR="0035643A" w:rsidRDefault="0035643A">
            <w:pPr>
              <w:rPr>
                <w:sz w:val="2"/>
                <w:szCs w:val="2"/>
              </w:rPr>
            </w:pPr>
          </w:p>
        </w:tc>
        <w:tc>
          <w:tcPr>
            <w:tcW w:w="3748" w:type="dxa"/>
          </w:tcPr>
          <w:p w14:paraId="4CABE8DC" w14:textId="77777777" w:rsidR="0035643A" w:rsidRDefault="00504B84">
            <w:pPr>
              <w:pStyle w:val="TableParagraph"/>
              <w:spacing w:line="275" w:lineRule="exact"/>
              <w:ind w:left="9"/>
              <w:jc w:val="center"/>
              <w:rPr>
                <w:sz w:val="24"/>
              </w:rPr>
            </w:pPr>
            <w:r>
              <w:rPr>
                <w:sz w:val="24"/>
              </w:rPr>
              <w:t>Ролевая</w:t>
            </w:r>
            <w:r>
              <w:rPr>
                <w:spacing w:val="-5"/>
                <w:sz w:val="24"/>
              </w:rPr>
              <w:t xml:space="preserve"> </w:t>
            </w:r>
            <w:r>
              <w:rPr>
                <w:spacing w:val="-4"/>
                <w:sz w:val="24"/>
              </w:rPr>
              <w:t>игра</w:t>
            </w:r>
          </w:p>
        </w:tc>
        <w:tc>
          <w:tcPr>
            <w:tcW w:w="1946" w:type="dxa"/>
            <w:vMerge/>
            <w:tcBorders>
              <w:top w:val="nil"/>
            </w:tcBorders>
          </w:tcPr>
          <w:p w14:paraId="7A111FC0" w14:textId="77777777" w:rsidR="0035643A" w:rsidRDefault="0035643A">
            <w:pPr>
              <w:rPr>
                <w:sz w:val="2"/>
                <w:szCs w:val="2"/>
              </w:rPr>
            </w:pPr>
          </w:p>
        </w:tc>
      </w:tr>
    </w:tbl>
    <w:p w14:paraId="4AC4D562" w14:textId="77777777" w:rsidR="0035643A" w:rsidRDefault="0035643A">
      <w:pPr>
        <w:pStyle w:val="a3"/>
        <w:spacing w:before="15"/>
        <w:ind w:left="0"/>
        <w:rPr>
          <w:b/>
        </w:rPr>
      </w:pPr>
    </w:p>
    <w:p w14:paraId="7C3AE471" w14:textId="77777777" w:rsidR="0035643A" w:rsidRDefault="00504B84">
      <w:pPr>
        <w:pStyle w:val="a3"/>
        <w:ind w:firstLine="566"/>
      </w:pPr>
      <w:r>
        <w:t>Оценка</w:t>
      </w:r>
      <w:r>
        <w:rPr>
          <w:spacing w:val="-7"/>
        </w:rPr>
        <w:t xml:space="preserve"> </w:t>
      </w:r>
      <w:r>
        <w:t>личностных</w:t>
      </w:r>
      <w:r>
        <w:rPr>
          <w:spacing w:val="-6"/>
        </w:rPr>
        <w:t xml:space="preserve"> </w:t>
      </w:r>
      <w:r>
        <w:t>результатов</w:t>
      </w:r>
      <w:r>
        <w:rPr>
          <w:spacing w:val="-6"/>
        </w:rPr>
        <w:t xml:space="preserve"> </w:t>
      </w:r>
      <w:r>
        <w:t>может</w:t>
      </w:r>
      <w:r>
        <w:rPr>
          <w:spacing w:val="-5"/>
        </w:rPr>
        <w:t xml:space="preserve"> </w:t>
      </w:r>
      <w:r>
        <w:t>быть</w:t>
      </w:r>
      <w:r>
        <w:rPr>
          <w:spacing w:val="-5"/>
        </w:rPr>
        <w:t xml:space="preserve"> </w:t>
      </w:r>
      <w:r>
        <w:t>произведена</w:t>
      </w:r>
      <w:r>
        <w:rPr>
          <w:spacing w:val="-7"/>
        </w:rPr>
        <w:t xml:space="preserve"> </w:t>
      </w:r>
      <w:r>
        <w:t>с</w:t>
      </w:r>
      <w:r>
        <w:rPr>
          <w:spacing w:val="-7"/>
        </w:rPr>
        <w:t xml:space="preserve"> </w:t>
      </w:r>
      <w:r>
        <w:t>применением</w:t>
      </w:r>
      <w:r>
        <w:rPr>
          <w:spacing w:val="-7"/>
        </w:rPr>
        <w:t xml:space="preserve"> </w:t>
      </w:r>
      <w:r>
        <w:t>следующих форм оценивания:</w:t>
      </w:r>
    </w:p>
    <w:p w14:paraId="7A5ACD11" w14:textId="77777777" w:rsidR="0035643A" w:rsidRDefault="00504B84">
      <w:pPr>
        <w:pStyle w:val="a7"/>
        <w:numPr>
          <w:ilvl w:val="0"/>
          <w:numId w:val="6"/>
        </w:numPr>
        <w:tabs>
          <w:tab w:val="left" w:pos="1361"/>
        </w:tabs>
        <w:spacing w:before="1"/>
        <w:ind w:right="281" w:firstLine="566"/>
        <w:rPr>
          <w:sz w:val="24"/>
        </w:rPr>
      </w:pPr>
      <w:r>
        <w:rPr>
          <w:sz w:val="24"/>
        </w:rPr>
        <w:t>не</w:t>
      </w:r>
      <w:r>
        <w:rPr>
          <w:spacing w:val="40"/>
          <w:sz w:val="24"/>
        </w:rPr>
        <w:t xml:space="preserve"> </w:t>
      </w:r>
      <w:r>
        <w:rPr>
          <w:sz w:val="24"/>
        </w:rPr>
        <w:t>персонифицированная</w:t>
      </w:r>
      <w:r>
        <w:rPr>
          <w:spacing w:val="40"/>
          <w:sz w:val="24"/>
        </w:rPr>
        <w:t xml:space="preserve"> </w:t>
      </w:r>
      <w:r>
        <w:rPr>
          <w:sz w:val="24"/>
        </w:rPr>
        <w:t>(характеризующая</w:t>
      </w:r>
      <w:r>
        <w:rPr>
          <w:spacing w:val="40"/>
          <w:sz w:val="24"/>
        </w:rPr>
        <w:t xml:space="preserve"> </w:t>
      </w:r>
      <w:r>
        <w:rPr>
          <w:sz w:val="24"/>
        </w:rPr>
        <w:t>достижения</w:t>
      </w:r>
      <w:r>
        <w:rPr>
          <w:spacing w:val="40"/>
          <w:sz w:val="24"/>
        </w:rPr>
        <w:t xml:space="preserve"> </w:t>
      </w:r>
      <w:r>
        <w:rPr>
          <w:sz w:val="24"/>
        </w:rPr>
        <w:t>в</w:t>
      </w:r>
      <w:r>
        <w:rPr>
          <w:spacing w:val="40"/>
          <w:sz w:val="24"/>
        </w:rPr>
        <w:t xml:space="preserve"> </w:t>
      </w:r>
      <w:r>
        <w:rPr>
          <w:sz w:val="24"/>
        </w:rPr>
        <w:t>учебной</w:t>
      </w:r>
      <w:r>
        <w:rPr>
          <w:spacing w:val="80"/>
          <w:sz w:val="24"/>
        </w:rPr>
        <w:t xml:space="preserve"> </w:t>
      </w:r>
      <w:r>
        <w:rPr>
          <w:sz w:val="24"/>
        </w:rPr>
        <w:t>группе,</w:t>
      </w:r>
      <w:r>
        <w:rPr>
          <w:spacing w:val="40"/>
          <w:sz w:val="24"/>
        </w:rPr>
        <w:t xml:space="preserve"> </w:t>
      </w:r>
      <w:r>
        <w:rPr>
          <w:sz w:val="24"/>
        </w:rPr>
        <w:t>у</w:t>
      </w:r>
      <w:r>
        <w:rPr>
          <w:spacing w:val="80"/>
          <w:sz w:val="24"/>
        </w:rPr>
        <w:t xml:space="preserve"> </w:t>
      </w:r>
      <w:r>
        <w:rPr>
          <w:sz w:val="24"/>
        </w:rPr>
        <w:t>конкретного педагогического работника, в образовательной организации в целом);</w:t>
      </w:r>
    </w:p>
    <w:p w14:paraId="0879F57F" w14:textId="77777777" w:rsidR="0035643A" w:rsidRDefault="00504B84">
      <w:pPr>
        <w:pStyle w:val="a7"/>
        <w:numPr>
          <w:ilvl w:val="0"/>
          <w:numId w:val="6"/>
        </w:numPr>
        <w:tabs>
          <w:tab w:val="left" w:pos="1273"/>
        </w:tabs>
        <w:ind w:left="1273" w:hanging="138"/>
        <w:rPr>
          <w:sz w:val="24"/>
        </w:rPr>
      </w:pPr>
      <w:r>
        <w:rPr>
          <w:sz w:val="24"/>
        </w:rPr>
        <w:t>качественная</w:t>
      </w:r>
      <w:r>
        <w:rPr>
          <w:spacing w:val="-4"/>
          <w:sz w:val="24"/>
        </w:rPr>
        <w:t xml:space="preserve"> </w:t>
      </w:r>
      <w:r>
        <w:rPr>
          <w:sz w:val="24"/>
        </w:rPr>
        <w:t>(измеренная</w:t>
      </w:r>
      <w:r>
        <w:rPr>
          <w:spacing w:val="-3"/>
          <w:sz w:val="24"/>
        </w:rPr>
        <w:t xml:space="preserve"> </w:t>
      </w:r>
      <w:r>
        <w:rPr>
          <w:sz w:val="24"/>
        </w:rPr>
        <w:t>в</w:t>
      </w:r>
      <w:r>
        <w:rPr>
          <w:spacing w:val="-3"/>
          <w:sz w:val="24"/>
        </w:rPr>
        <w:t xml:space="preserve"> </w:t>
      </w:r>
      <w:r>
        <w:rPr>
          <w:sz w:val="24"/>
        </w:rPr>
        <w:t>номинативной</w:t>
      </w:r>
      <w:r>
        <w:rPr>
          <w:spacing w:val="-1"/>
          <w:sz w:val="24"/>
        </w:rPr>
        <w:t xml:space="preserve"> </w:t>
      </w:r>
      <w:r>
        <w:rPr>
          <w:sz w:val="24"/>
        </w:rPr>
        <w:t>шкале:</w:t>
      </w:r>
      <w:r>
        <w:rPr>
          <w:spacing w:val="-2"/>
          <w:sz w:val="24"/>
        </w:rPr>
        <w:t xml:space="preserve"> есть/нет);</w:t>
      </w:r>
    </w:p>
    <w:p w14:paraId="49CBC767" w14:textId="77777777" w:rsidR="0035643A" w:rsidRDefault="00504B84">
      <w:pPr>
        <w:pStyle w:val="a7"/>
        <w:numPr>
          <w:ilvl w:val="0"/>
          <w:numId w:val="6"/>
        </w:numPr>
        <w:tabs>
          <w:tab w:val="left" w:pos="1272"/>
        </w:tabs>
        <w:ind w:left="1272" w:hanging="138"/>
        <w:rPr>
          <w:sz w:val="24"/>
        </w:rPr>
      </w:pPr>
      <w:r>
        <w:rPr>
          <w:sz w:val="24"/>
        </w:rPr>
        <w:t>количественная</w:t>
      </w:r>
      <w:r>
        <w:rPr>
          <w:spacing w:val="-2"/>
          <w:sz w:val="24"/>
        </w:rPr>
        <w:t xml:space="preserve"> </w:t>
      </w:r>
      <w:r>
        <w:rPr>
          <w:sz w:val="24"/>
        </w:rPr>
        <w:t>(измеренная,</w:t>
      </w:r>
      <w:r>
        <w:rPr>
          <w:spacing w:val="-1"/>
          <w:sz w:val="24"/>
        </w:rPr>
        <w:t xml:space="preserve"> </w:t>
      </w:r>
      <w:r>
        <w:rPr>
          <w:sz w:val="24"/>
        </w:rPr>
        <w:t>например,</w:t>
      </w:r>
      <w:r>
        <w:rPr>
          <w:spacing w:val="-2"/>
          <w:sz w:val="24"/>
        </w:rPr>
        <w:t xml:space="preserve"> </w:t>
      </w:r>
      <w:r>
        <w:rPr>
          <w:sz w:val="24"/>
        </w:rPr>
        <w:t>в</w:t>
      </w:r>
      <w:r>
        <w:rPr>
          <w:spacing w:val="-2"/>
          <w:sz w:val="24"/>
        </w:rPr>
        <w:t xml:space="preserve"> </w:t>
      </w:r>
      <w:r>
        <w:rPr>
          <w:sz w:val="24"/>
        </w:rPr>
        <w:t>ранговой</w:t>
      </w:r>
      <w:r>
        <w:rPr>
          <w:spacing w:val="-1"/>
          <w:sz w:val="24"/>
        </w:rPr>
        <w:t xml:space="preserve"> </w:t>
      </w:r>
      <w:r>
        <w:rPr>
          <w:sz w:val="24"/>
        </w:rPr>
        <w:t>шкале:</w:t>
      </w:r>
      <w:r>
        <w:rPr>
          <w:spacing w:val="-1"/>
          <w:sz w:val="24"/>
        </w:rPr>
        <w:t xml:space="preserve"> </w:t>
      </w:r>
      <w:r>
        <w:rPr>
          <w:spacing w:val="-2"/>
          <w:sz w:val="24"/>
        </w:rPr>
        <w:t>больше/меньше);</w:t>
      </w:r>
    </w:p>
    <w:p w14:paraId="29AD9216" w14:textId="77777777" w:rsidR="0035643A" w:rsidRDefault="00504B84">
      <w:pPr>
        <w:pStyle w:val="a7"/>
        <w:numPr>
          <w:ilvl w:val="0"/>
          <w:numId w:val="6"/>
        </w:numPr>
        <w:tabs>
          <w:tab w:val="left" w:pos="1315"/>
        </w:tabs>
        <w:ind w:right="281" w:firstLine="566"/>
        <w:rPr>
          <w:sz w:val="24"/>
        </w:rPr>
      </w:pPr>
      <w:r>
        <w:rPr>
          <w:sz w:val="24"/>
        </w:rPr>
        <w:t>интегральная</w:t>
      </w:r>
      <w:r>
        <w:rPr>
          <w:spacing w:val="38"/>
          <w:sz w:val="24"/>
        </w:rPr>
        <w:t xml:space="preserve"> </w:t>
      </w:r>
      <w:r>
        <w:rPr>
          <w:sz w:val="24"/>
        </w:rPr>
        <w:t>(оцененная</w:t>
      </w:r>
      <w:r>
        <w:rPr>
          <w:spacing w:val="38"/>
          <w:sz w:val="24"/>
        </w:rPr>
        <w:t xml:space="preserve"> </w:t>
      </w:r>
      <w:r>
        <w:rPr>
          <w:sz w:val="24"/>
        </w:rPr>
        <w:t>с</w:t>
      </w:r>
      <w:r>
        <w:rPr>
          <w:spacing w:val="37"/>
          <w:sz w:val="24"/>
        </w:rPr>
        <w:t xml:space="preserve"> </w:t>
      </w:r>
      <w:r>
        <w:rPr>
          <w:sz w:val="24"/>
        </w:rPr>
        <w:t>помощью</w:t>
      </w:r>
      <w:r>
        <w:rPr>
          <w:spacing w:val="38"/>
          <w:sz w:val="24"/>
        </w:rPr>
        <w:t xml:space="preserve"> </w:t>
      </w:r>
      <w:r>
        <w:rPr>
          <w:sz w:val="24"/>
        </w:rPr>
        <w:t>комплексных</w:t>
      </w:r>
      <w:r>
        <w:rPr>
          <w:spacing w:val="38"/>
          <w:sz w:val="24"/>
        </w:rPr>
        <w:t xml:space="preserve"> </w:t>
      </w:r>
      <w:r>
        <w:rPr>
          <w:sz w:val="24"/>
        </w:rPr>
        <w:t>тестов,</w:t>
      </w:r>
      <w:r>
        <w:rPr>
          <w:spacing w:val="38"/>
          <w:sz w:val="24"/>
        </w:rPr>
        <w:t xml:space="preserve"> </w:t>
      </w:r>
      <w:r>
        <w:rPr>
          <w:sz w:val="24"/>
        </w:rPr>
        <w:t>портфолио,</w:t>
      </w:r>
      <w:r>
        <w:rPr>
          <w:spacing w:val="38"/>
          <w:sz w:val="24"/>
        </w:rPr>
        <w:t xml:space="preserve"> </w:t>
      </w:r>
      <w:r>
        <w:rPr>
          <w:sz w:val="24"/>
        </w:rPr>
        <w:t xml:space="preserve">выставок, </w:t>
      </w:r>
      <w:r>
        <w:rPr>
          <w:spacing w:val="-2"/>
          <w:sz w:val="24"/>
        </w:rPr>
        <w:t>презентаций);</w:t>
      </w:r>
    </w:p>
    <w:p w14:paraId="02CA1D67" w14:textId="77777777" w:rsidR="0035643A" w:rsidRDefault="00504B84">
      <w:pPr>
        <w:pStyle w:val="a7"/>
        <w:numPr>
          <w:ilvl w:val="0"/>
          <w:numId w:val="6"/>
        </w:numPr>
        <w:tabs>
          <w:tab w:val="left" w:pos="1273"/>
        </w:tabs>
        <w:ind w:left="1273" w:hanging="138"/>
        <w:rPr>
          <w:sz w:val="24"/>
        </w:rPr>
      </w:pPr>
      <w:r>
        <w:rPr>
          <w:sz w:val="24"/>
        </w:rPr>
        <w:t>дифференцированная</w:t>
      </w:r>
      <w:r>
        <w:rPr>
          <w:spacing w:val="-4"/>
          <w:sz w:val="24"/>
        </w:rPr>
        <w:t xml:space="preserve"> </w:t>
      </w:r>
      <w:r>
        <w:rPr>
          <w:sz w:val="24"/>
        </w:rPr>
        <w:t>(оценка</w:t>
      </w:r>
      <w:r>
        <w:rPr>
          <w:spacing w:val="-3"/>
          <w:sz w:val="24"/>
        </w:rPr>
        <w:t xml:space="preserve"> </w:t>
      </w:r>
      <w:r>
        <w:rPr>
          <w:sz w:val="24"/>
        </w:rPr>
        <w:t>отдельных</w:t>
      </w:r>
      <w:r>
        <w:rPr>
          <w:spacing w:val="-2"/>
          <w:sz w:val="24"/>
        </w:rPr>
        <w:t xml:space="preserve"> </w:t>
      </w:r>
      <w:r>
        <w:rPr>
          <w:sz w:val="24"/>
        </w:rPr>
        <w:t>аспектов</w:t>
      </w:r>
      <w:r>
        <w:rPr>
          <w:spacing w:val="-2"/>
          <w:sz w:val="24"/>
        </w:rPr>
        <w:t xml:space="preserve"> развития).</w:t>
      </w:r>
    </w:p>
    <w:p w14:paraId="1ED6AFDE" w14:textId="77777777" w:rsidR="0035643A" w:rsidRDefault="00504B84">
      <w:pPr>
        <w:pStyle w:val="a3"/>
        <w:ind w:left="1135"/>
      </w:pPr>
      <w:r>
        <w:t>При</w:t>
      </w:r>
      <w:r>
        <w:rPr>
          <w:spacing w:val="-4"/>
        </w:rPr>
        <w:t xml:space="preserve"> </w:t>
      </w:r>
      <w:r>
        <w:t>этом</w:t>
      </w:r>
      <w:r>
        <w:rPr>
          <w:spacing w:val="-3"/>
        </w:rPr>
        <w:t xml:space="preserve"> </w:t>
      </w:r>
      <w:r>
        <w:t>могут</w:t>
      </w:r>
      <w:r>
        <w:rPr>
          <w:spacing w:val="-3"/>
        </w:rPr>
        <w:t xml:space="preserve"> </w:t>
      </w:r>
      <w:r>
        <w:t>предусматриваться</w:t>
      </w:r>
      <w:r>
        <w:rPr>
          <w:spacing w:val="-2"/>
        </w:rPr>
        <w:t xml:space="preserve"> </w:t>
      </w:r>
      <w:r>
        <w:t>следующие</w:t>
      </w:r>
      <w:r>
        <w:rPr>
          <w:spacing w:val="-3"/>
        </w:rPr>
        <w:t xml:space="preserve"> </w:t>
      </w:r>
      <w:r>
        <w:t>методы</w:t>
      </w:r>
      <w:r>
        <w:rPr>
          <w:spacing w:val="-3"/>
        </w:rPr>
        <w:t xml:space="preserve"> </w:t>
      </w:r>
      <w:r>
        <w:rPr>
          <w:spacing w:val="-2"/>
        </w:rPr>
        <w:t>оценивания:</w:t>
      </w:r>
    </w:p>
    <w:p w14:paraId="2D259B03" w14:textId="77777777" w:rsidR="0035643A" w:rsidRDefault="00504B84">
      <w:pPr>
        <w:pStyle w:val="a7"/>
        <w:numPr>
          <w:ilvl w:val="0"/>
          <w:numId w:val="6"/>
        </w:numPr>
        <w:tabs>
          <w:tab w:val="left" w:pos="1273"/>
        </w:tabs>
        <w:ind w:left="1273" w:hanging="138"/>
        <w:rPr>
          <w:sz w:val="24"/>
        </w:rPr>
      </w:pPr>
      <w:r>
        <w:rPr>
          <w:spacing w:val="-2"/>
          <w:sz w:val="24"/>
        </w:rPr>
        <w:t>наблюдение;</w:t>
      </w:r>
    </w:p>
    <w:p w14:paraId="16B897E3" w14:textId="77777777" w:rsidR="0035643A" w:rsidRDefault="00504B84">
      <w:pPr>
        <w:pStyle w:val="a7"/>
        <w:numPr>
          <w:ilvl w:val="0"/>
          <w:numId w:val="6"/>
        </w:numPr>
        <w:tabs>
          <w:tab w:val="left" w:pos="1273"/>
        </w:tabs>
        <w:ind w:left="1273" w:hanging="138"/>
        <w:rPr>
          <w:sz w:val="24"/>
        </w:rPr>
      </w:pPr>
      <w:r>
        <w:rPr>
          <w:spacing w:val="-2"/>
          <w:sz w:val="24"/>
        </w:rPr>
        <w:t>портфолио;</w:t>
      </w:r>
    </w:p>
    <w:p w14:paraId="42A7921E" w14:textId="77777777" w:rsidR="0035643A" w:rsidRDefault="00504B84">
      <w:pPr>
        <w:pStyle w:val="a7"/>
        <w:numPr>
          <w:ilvl w:val="0"/>
          <w:numId w:val="6"/>
        </w:numPr>
        <w:tabs>
          <w:tab w:val="left" w:pos="1272"/>
        </w:tabs>
        <w:ind w:left="1272" w:hanging="138"/>
        <w:rPr>
          <w:sz w:val="24"/>
        </w:rPr>
      </w:pPr>
      <w:r>
        <w:rPr>
          <w:sz w:val="24"/>
        </w:rPr>
        <w:t xml:space="preserve">экспертная </w:t>
      </w:r>
      <w:r>
        <w:rPr>
          <w:spacing w:val="-2"/>
          <w:sz w:val="24"/>
        </w:rPr>
        <w:t>оценка;</w:t>
      </w:r>
    </w:p>
    <w:p w14:paraId="319D5AA5" w14:textId="77777777" w:rsidR="0035643A" w:rsidRDefault="00504B84">
      <w:pPr>
        <w:pStyle w:val="a7"/>
        <w:numPr>
          <w:ilvl w:val="0"/>
          <w:numId w:val="6"/>
        </w:numPr>
        <w:tabs>
          <w:tab w:val="left" w:pos="1272"/>
        </w:tabs>
        <w:ind w:left="1272" w:hanging="138"/>
        <w:rPr>
          <w:sz w:val="24"/>
        </w:rPr>
      </w:pPr>
      <w:r>
        <w:rPr>
          <w:sz w:val="24"/>
        </w:rPr>
        <w:t>стандартизованные</w:t>
      </w:r>
      <w:r>
        <w:rPr>
          <w:spacing w:val="-2"/>
          <w:sz w:val="24"/>
        </w:rPr>
        <w:t xml:space="preserve"> опросники;</w:t>
      </w:r>
    </w:p>
    <w:p w14:paraId="7CAB4C4C" w14:textId="77777777" w:rsidR="0035643A" w:rsidRDefault="00504B84">
      <w:pPr>
        <w:pStyle w:val="a7"/>
        <w:numPr>
          <w:ilvl w:val="0"/>
          <w:numId w:val="6"/>
        </w:numPr>
        <w:tabs>
          <w:tab w:val="left" w:pos="1272"/>
        </w:tabs>
        <w:ind w:left="1272" w:hanging="138"/>
        <w:rPr>
          <w:sz w:val="24"/>
        </w:rPr>
      </w:pPr>
      <w:r>
        <w:rPr>
          <w:sz w:val="24"/>
        </w:rPr>
        <w:t xml:space="preserve">проективные </w:t>
      </w:r>
      <w:r>
        <w:rPr>
          <w:spacing w:val="-2"/>
          <w:sz w:val="24"/>
        </w:rPr>
        <w:t>методы;</w:t>
      </w:r>
    </w:p>
    <w:p w14:paraId="529AF013" w14:textId="77777777" w:rsidR="0035643A" w:rsidRDefault="00504B84">
      <w:pPr>
        <w:pStyle w:val="a7"/>
        <w:numPr>
          <w:ilvl w:val="0"/>
          <w:numId w:val="6"/>
        </w:numPr>
        <w:tabs>
          <w:tab w:val="left" w:pos="1272"/>
        </w:tabs>
        <w:ind w:left="1272" w:hanging="138"/>
        <w:rPr>
          <w:sz w:val="24"/>
        </w:rPr>
      </w:pPr>
      <w:r>
        <w:rPr>
          <w:spacing w:val="-2"/>
          <w:sz w:val="24"/>
        </w:rPr>
        <w:t>самооценка;</w:t>
      </w:r>
    </w:p>
    <w:p w14:paraId="1CF8FB78" w14:textId="77777777" w:rsidR="0035643A" w:rsidRPr="00AB5275" w:rsidRDefault="00504B84">
      <w:pPr>
        <w:pStyle w:val="a7"/>
        <w:numPr>
          <w:ilvl w:val="0"/>
          <w:numId w:val="6"/>
        </w:numPr>
        <w:tabs>
          <w:tab w:val="left" w:pos="1272"/>
        </w:tabs>
        <w:ind w:left="1272" w:hanging="138"/>
        <w:rPr>
          <w:sz w:val="24"/>
        </w:rPr>
      </w:pPr>
      <w:r>
        <w:rPr>
          <w:sz w:val="24"/>
        </w:rPr>
        <w:t>анализ</w:t>
      </w:r>
      <w:r>
        <w:rPr>
          <w:spacing w:val="-1"/>
          <w:sz w:val="24"/>
        </w:rPr>
        <w:t xml:space="preserve"> </w:t>
      </w:r>
      <w:r>
        <w:rPr>
          <w:sz w:val="24"/>
        </w:rPr>
        <w:t>продуктов</w:t>
      </w:r>
      <w:r>
        <w:rPr>
          <w:spacing w:val="-3"/>
          <w:sz w:val="24"/>
        </w:rPr>
        <w:t xml:space="preserve"> </w:t>
      </w:r>
      <w:r>
        <w:rPr>
          <w:sz w:val="24"/>
        </w:rPr>
        <w:t>деятельности (проектов,</w:t>
      </w:r>
      <w:r>
        <w:rPr>
          <w:spacing w:val="-5"/>
          <w:sz w:val="24"/>
        </w:rPr>
        <w:t xml:space="preserve"> </w:t>
      </w:r>
      <w:r>
        <w:rPr>
          <w:sz w:val="24"/>
        </w:rPr>
        <w:t>практических,</w:t>
      </w:r>
      <w:r>
        <w:rPr>
          <w:spacing w:val="-2"/>
          <w:sz w:val="24"/>
        </w:rPr>
        <w:t xml:space="preserve"> </w:t>
      </w:r>
      <w:r>
        <w:rPr>
          <w:sz w:val="24"/>
        </w:rPr>
        <w:t>творческих</w:t>
      </w:r>
      <w:r>
        <w:rPr>
          <w:spacing w:val="-1"/>
          <w:sz w:val="24"/>
        </w:rPr>
        <w:t xml:space="preserve"> </w:t>
      </w:r>
      <w:r>
        <w:rPr>
          <w:sz w:val="24"/>
        </w:rPr>
        <w:t>работ)</w:t>
      </w:r>
      <w:r>
        <w:rPr>
          <w:spacing w:val="-3"/>
          <w:sz w:val="24"/>
        </w:rPr>
        <w:t xml:space="preserve"> </w:t>
      </w:r>
      <w:r>
        <w:rPr>
          <w:sz w:val="24"/>
        </w:rPr>
        <w:t xml:space="preserve">и </w:t>
      </w:r>
      <w:r>
        <w:rPr>
          <w:spacing w:val="-4"/>
          <w:sz w:val="24"/>
        </w:rPr>
        <w:t>т.д.</w:t>
      </w:r>
    </w:p>
    <w:p w14:paraId="7708C564" w14:textId="2689922E" w:rsidR="00AB5275" w:rsidRDefault="00AB5275">
      <w:pPr>
        <w:widowControl/>
        <w:autoSpaceDE/>
        <w:autoSpaceDN/>
        <w:rPr>
          <w:spacing w:val="-4"/>
          <w:sz w:val="24"/>
        </w:rPr>
      </w:pPr>
      <w:r>
        <w:rPr>
          <w:spacing w:val="-4"/>
          <w:sz w:val="24"/>
        </w:rPr>
        <w:br w:type="page"/>
      </w:r>
    </w:p>
    <w:p w14:paraId="202930AA" w14:textId="77777777" w:rsidR="00AB5275" w:rsidRDefault="00AB5275" w:rsidP="00AB5275">
      <w:pPr>
        <w:pStyle w:val="a3"/>
        <w:spacing w:before="4"/>
        <w:rPr>
          <w:sz w:val="17"/>
        </w:rPr>
      </w:pPr>
    </w:p>
    <w:p w14:paraId="673C9FA1" w14:textId="77777777" w:rsidR="00AB5275" w:rsidRDefault="00AB5275" w:rsidP="00AB5275">
      <w:pPr>
        <w:pStyle w:val="a3"/>
        <w:jc w:val="center"/>
        <w:rPr>
          <w:sz w:val="17"/>
        </w:rPr>
      </w:pPr>
      <w:r w:rsidRPr="00197D4C">
        <w:rPr>
          <w:noProof/>
          <w:lang w:eastAsia="ru-RU"/>
        </w:rPr>
        <w:drawing>
          <wp:inline distT="0" distB="0" distL="0" distR="0" wp14:anchorId="614B3A3C" wp14:editId="1E05EE22">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1BC4D455" w14:textId="77777777" w:rsidR="00AB5275" w:rsidRDefault="00AB5275" w:rsidP="00AB5275">
      <w:pPr>
        <w:pStyle w:val="a3"/>
        <w:jc w:val="center"/>
        <w:rPr>
          <w:sz w:val="17"/>
        </w:rPr>
      </w:pPr>
    </w:p>
    <w:p w14:paraId="6912897B" w14:textId="77777777" w:rsidR="00AB5275" w:rsidRDefault="00AB5275" w:rsidP="00AB5275">
      <w:pPr>
        <w:pStyle w:val="a3"/>
        <w:jc w:val="center"/>
        <w:rPr>
          <w:sz w:val="17"/>
        </w:rPr>
      </w:pPr>
    </w:p>
    <w:p w14:paraId="07313444" w14:textId="77777777" w:rsidR="00AB5275" w:rsidRPr="00197D4C" w:rsidRDefault="00AB5275" w:rsidP="00AB5275">
      <w:pPr>
        <w:pStyle w:val="a5"/>
        <w:spacing w:beforeAutospacing="0" w:after="0" w:afterAutospacing="0"/>
        <w:jc w:val="center"/>
        <w:rPr>
          <w:b/>
          <w:i/>
        </w:rPr>
      </w:pPr>
      <w:r w:rsidRPr="00197D4C">
        <w:rPr>
          <w:b/>
          <w:i/>
        </w:rPr>
        <w:t>Автономная некоммерческая организация</w:t>
      </w:r>
    </w:p>
    <w:p w14:paraId="05AEBC7E" w14:textId="77777777" w:rsidR="00AB5275" w:rsidRPr="00197D4C" w:rsidRDefault="00AB5275" w:rsidP="00AB5275">
      <w:pPr>
        <w:pStyle w:val="a5"/>
        <w:spacing w:beforeAutospacing="0" w:after="0" w:afterAutospacing="0"/>
        <w:jc w:val="center"/>
        <w:rPr>
          <w:b/>
          <w:i/>
        </w:rPr>
      </w:pPr>
      <w:r w:rsidRPr="00197D4C">
        <w:rPr>
          <w:b/>
          <w:i/>
        </w:rPr>
        <w:t>«Профессиональная образовательная организация</w:t>
      </w:r>
    </w:p>
    <w:p w14:paraId="1B81F28F" w14:textId="77777777" w:rsidR="00AB5275" w:rsidRPr="00197D4C" w:rsidRDefault="00AB5275" w:rsidP="00AB5275">
      <w:pPr>
        <w:pStyle w:val="a5"/>
        <w:spacing w:beforeAutospacing="0" w:after="0" w:afterAutospacing="0"/>
        <w:jc w:val="center"/>
        <w:rPr>
          <w:b/>
          <w:i/>
        </w:rPr>
      </w:pPr>
      <w:r w:rsidRPr="00197D4C">
        <w:rPr>
          <w:b/>
          <w:i/>
        </w:rPr>
        <w:t>многопрофильный колледж «Призвание»</w:t>
      </w:r>
    </w:p>
    <w:p w14:paraId="6343280C" w14:textId="77777777" w:rsidR="00AB5275" w:rsidRDefault="00AB5275" w:rsidP="00AB5275">
      <w:pPr>
        <w:pStyle w:val="a3"/>
        <w:jc w:val="center"/>
        <w:rPr>
          <w:sz w:val="17"/>
        </w:rPr>
      </w:pPr>
    </w:p>
    <w:p w14:paraId="226434DF" w14:textId="77777777" w:rsidR="00AB5275" w:rsidRDefault="00AB5275" w:rsidP="00AB5275">
      <w:pPr>
        <w:pStyle w:val="a3"/>
        <w:jc w:val="center"/>
        <w:rPr>
          <w:sz w:val="17"/>
        </w:rPr>
      </w:pPr>
    </w:p>
    <w:p w14:paraId="794D00B0" w14:textId="77777777" w:rsidR="00AB5275" w:rsidRPr="00197D4C" w:rsidRDefault="00AB5275" w:rsidP="00AB5275">
      <w:pPr>
        <w:suppressAutoHyphens/>
        <w:adjustRightInd w:val="0"/>
        <w:ind w:left="5760"/>
        <w:rPr>
          <w:b/>
          <w:sz w:val="24"/>
          <w:szCs w:val="24"/>
        </w:rPr>
      </w:pPr>
      <w:r w:rsidRPr="00197D4C">
        <w:rPr>
          <w:b/>
          <w:sz w:val="24"/>
          <w:szCs w:val="24"/>
        </w:rPr>
        <w:t xml:space="preserve">Утверждаю: </w:t>
      </w:r>
    </w:p>
    <w:p w14:paraId="1A204A30" w14:textId="77777777" w:rsidR="00AB5275" w:rsidRPr="00197D4C" w:rsidRDefault="00AB5275" w:rsidP="00AB5275">
      <w:pPr>
        <w:suppressAutoHyphens/>
        <w:adjustRightInd w:val="0"/>
        <w:ind w:left="5760"/>
        <w:rPr>
          <w:sz w:val="24"/>
          <w:szCs w:val="24"/>
        </w:rPr>
      </w:pPr>
      <w:r w:rsidRPr="00197D4C">
        <w:rPr>
          <w:sz w:val="24"/>
          <w:szCs w:val="24"/>
        </w:rPr>
        <w:t>Директор АНО «ПОО  МК «Призвание»</w:t>
      </w:r>
    </w:p>
    <w:p w14:paraId="63CADCCA" w14:textId="77777777" w:rsidR="00AB5275" w:rsidRPr="00197D4C" w:rsidRDefault="00AB5275" w:rsidP="00AB5275">
      <w:pPr>
        <w:suppressAutoHyphens/>
        <w:adjustRightInd w:val="0"/>
        <w:ind w:left="5760"/>
        <w:rPr>
          <w:sz w:val="24"/>
          <w:szCs w:val="24"/>
        </w:rPr>
      </w:pPr>
      <w:r w:rsidRPr="00197D4C">
        <w:rPr>
          <w:sz w:val="24"/>
          <w:szCs w:val="24"/>
        </w:rPr>
        <w:t>______________________</w:t>
      </w:r>
    </w:p>
    <w:p w14:paraId="78852AEA" w14:textId="77777777" w:rsidR="00AB5275" w:rsidRPr="00197D4C" w:rsidRDefault="00AB5275" w:rsidP="00AB5275">
      <w:pPr>
        <w:jc w:val="center"/>
      </w:pPr>
      <w:r w:rsidRPr="00197D4C">
        <w:rPr>
          <w:sz w:val="24"/>
          <w:szCs w:val="24"/>
        </w:rPr>
        <w:t xml:space="preserve">                                                                                    Приказ №  ____ от_________</w:t>
      </w:r>
    </w:p>
    <w:p w14:paraId="27CC44AD" w14:textId="77777777" w:rsidR="00AB5275" w:rsidRDefault="00AB5275" w:rsidP="00AB5275">
      <w:pPr>
        <w:pStyle w:val="a3"/>
        <w:jc w:val="center"/>
        <w:rPr>
          <w:sz w:val="17"/>
        </w:rPr>
      </w:pPr>
    </w:p>
    <w:p w14:paraId="62736974" w14:textId="77777777" w:rsidR="00AB5275" w:rsidRDefault="00AB5275" w:rsidP="00AB5275">
      <w:pPr>
        <w:pStyle w:val="a3"/>
        <w:jc w:val="center"/>
        <w:rPr>
          <w:sz w:val="17"/>
        </w:rPr>
      </w:pPr>
    </w:p>
    <w:p w14:paraId="00A1615C" w14:textId="77777777" w:rsidR="00AB5275" w:rsidRDefault="00AB5275" w:rsidP="00AB5275">
      <w:pPr>
        <w:pStyle w:val="a3"/>
        <w:jc w:val="center"/>
        <w:rPr>
          <w:sz w:val="17"/>
        </w:rPr>
      </w:pPr>
    </w:p>
    <w:p w14:paraId="4A20AE35" w14:textId="77777777" w:rsidR="00AB5275" w:rsidRPr="008E7A30" w:rsidRDefault="00AB5275" w:rsidP="00AB5275">
      <w:pPr>
        <w:pStyle w:val="a3"/>
        <w:jc w:val="center"/>
        <w:rPr>
          <w:b/>
          <w:bCs/>
          <w:sz w:val="40"/>
          <w:szCs w:val="40"/>
        </w:rPr>
      </w:pPr>
      <w:r w:rsidRPr="008E7A30">
        <w:rPr>
          <w:b/>
          <w:bCs/>
          <w:sz w:val="40"/>
          <w:szCs w:val="40"/>
        </w:rPr>
        <w:t>Рабочая программа</w:t>
      </w:r>
      <w:r w:rsidRPr="008E7A30">
        <w:rPr>
          <w:b/>
          <w:bCs/>
          <w:sz w:val="40"/>
          <w:szCs w:val="40"/>
        </w:rPr>
        <w:br/>
        <w:t xml:space="preserve">   производственной практик</w:t>
      </w:r>
      <w:r>
        <w:rPr>
          <w:b/>
          <w:bCs/>
          <w:sz w:val="40"/>
          <w:szCs w:val="40"/>
        </w:rPr>
        <w:t>и</w:t>
      </w:r>
    </w:p>
    <w:p w14:paraId="62C81267" w14:textId="77777777" w:rsidR="00AB5275" w:rsidRPr="008E7A30" w:rsidRDefault="00AB5275" w:rsidP="00AB5275">
      <w:pPr>
        <w:pStyle w:val="a3"/>
        <w:jc w:val="center"/>
        <w:rPr>
          <w:b/>
          <w:bCs/>
          <w:sz w:val="40"/>
          <w:szCs w:val="40"/>
        </w:rPr>
      </w:pPr>
    </w:p>
    <w:p w14:paraId="3076D4FB" w14:textId="77777777" w:rsidR="00AB5275" w:rsidRPr="008E7A30" w:rsidRDefault="00AB5275" w:rsidP="00AB5275">
      <w:pPr>
        <w:pStyle w:val="a3"/>
        <w:jc w:val="center"/>
        <w:rPr>
          <w:b/>
          <w:bCs/>
          <w:sz w:val="40"/>
          <w:szCs w:val="40"/>
        </w:rPr>
      </w:pPr>
      <w:r w:rsidRPr="008E7A30">
        <w:rPr>
          <w:b/>
          <w:bCs/>
          <w:sz w:val="40"/>
          <w:szCs w:val="40"/>
        </w:rPr>
        <w:t xml:space="preserve">ПМ. 01 Предоставление косметических услуг </w:t>
      </w:r>
    </w:p>
    <w:p w14:paraId="59D579AC" w14:textId="77777777" w:rsidR="00AB5275" w:rsidRDefault="00AB5275" w:rsidP="00AB5275">
      <w:pPr>
        <w:pStyle w:val="a3"/>
        <w:jc w:val="center"/>
        <w:rPr>
          <w:sz w:val="17"/>
        </w:rPr>
      </w:pPr>
    </w:p>
    <w:p w14:paraId="6DA9A92D" w14:textId="77777777" w:rsidR="00AB5275" w:rsidRDefault="00AB5275" w:rsidP="00AB5275">
      <w:pPr>
        <w:pStyle w:val="a3"/>
        <w:jc w:val="center"/>
        <w:rPr>
          <w:sz w:val="17"/>
        </w:rPr>
      </w:pPr>
    </w:p>
    <w:p w14:paraId="20CC208E" w14:textId="77777777" w:rsidR="00AB5275" w:rsidRDefault="00AB5275" w:rsidP="00AB5275">
      <w:pPr>
        <w:pStyle w:val="a3"/>
        <w:jc w:val="center"/>
        <w:rPr>
          <w:sz w:val="17"/>
        </w:rPr>
      </w:pPr>
    </w:p>
    <w:p w14:paraId="5209AF24" w14:textId="77777777" w:rsidR="00AB5275" w:rsidRDefault="00AB5275" w:rsidP="00AB5275">
      <w:pPr>
        <w:pStyle w:val="a3"/>
        <w:jc w:val="center"/>
        <w:rPr>
          <w:sz w:val="17"/>
        </w:rPr>
      </w:pPr>
    </w:p>
    <w:p w14:paraId="5890E3D3" w14:textId="77777777" w:rsidR="00AB5275" w:rsidRDefault="00AB5275" w:rsidP="00AB5275">
      <w:pPr>
        <w:pStyle w:val="a3"/>
        <w:jc w:val="center"/>
        <w:rPr>
          <w:sz w:val="17"/>
        </w:rPr>
      </w:pPr>
    </w:p>
    <w:p w14:paraId="4980F722" w14:textId="77777777" w:rsidR="00AB5275" w:rsidRDefault="00AB5275" w:rsidP="00AB5275">
      <w:pPr>
        <w:pStyle w:val="a3"/>
        <w:jc w:val="center"/>
        <w:rPr>
          <w:sz w:val="17"/>
        </w:rPr>
      </w:pPr>
    </w:p>
    <w:p w14:paraId="7395B940" w14:textId="77777777" w:rsidR="00AB5275" w:rsidRDefault="00AB5275" w:rsidP="00AB5275">
      <w:pPr>
        <w:pStyle w:val="a3"/>
        <w:jc w:val="center"/>
        <w:rPr>
          <w:sz w:val="17"/>
        </w:rPr>
      </w:pPr>
    </w:p>
    <w:p w14:paraId="51F0CDA7" w14:textId="77777777" w:rsidR="00AB5275" w:rsidRDefault="00AB5275" w:rsidP="00AB5275">
      <w:pPr>
        <w:pStyle w:val="a3"/>
        <w:jc w:val="center"/>
        <w:rPr>
          <w:sz w:val="17"/>
        </w:rPr>
      </w:pPr>
    </w:p>
    <w:p w14:paraId="1E0E4DD2" w14:textId="77777777" w:rsidR="00AB5275" w:rsidRDefault="00AB5275" w:rsidP="00AB5275">
      <w:pPr>
        <w:pStyle w:val="a3"/>
        <w:jc w:val="center"/>
        <w:rPr>
          <w:sz w:val="17"/>
        </w:rPr>
      </w:pPr>
    </w:p>
    <w:p w14:paraId="25CC3613" w14:textId="77777777" w:rsidR="00AB5275" w:rsidRDefault="00AB5275" w:rsidP="00AB5275">
      <w:pPr>
        <w:pStyle w:val="a3"/>
        <w:jc w:val="center"/>
        <w:rPr>
          <w:sz w:val="17"/>
        </w:rPr>
      </w:pPr>
    </w:p>
    <w:p w14:paraId="26434701" w14:textId="77777777" w:rsidR="00AB5275" w:rsidRDefault="00AB5275" w:rsidP="00AB5275">
      <w:pPr>
        <w:pStyle w:val="a3"/>
        <w:jc w:val="center"/>
        <w:rPr>
          <w:sz w:val="17"/>
        </w:rPr>
      </w:pPr>
    </w:p>
    <w:p w14:paraId="7E07AB81" w14:textId="77777777" w:rsidR="00AB5275" w:rsidRDefault="00AB5275" w:rsidP="00AB5275">
      <w:pPr>
        <w:pStyle w:val="a3"/>
        <w:jc w:val="center"/>
        <w:rPr>
          <w:sz w:val="17"/>
        </w:rPr>
      </w:pPr>
    </w:p>
    <w:p w14:paraId="074B7245" w14:textId="77777777" w:rsidR="00AB5275" w:rsidRDefault="00AB5275" w:rsidP="00AB5275">
      <w:pPr>
        <w:pStyle w:val="a3"/>
        <w:jc w:val="center"/>
        <w:rPr>
          <w:sz w:val="17"/>
        </w:rPr>
      </w:pPr>
    </w:p>
    <w:p w14:paraId="746B8506" w14:textId="77777777" w:rsidR="00AB5275" w:rsidRDefault="00AB5275" w:rsidP="00AB5275">
      <w:pPr>
        <w:pStyle w:val="a3"/>
        <w:jc w:val="center"/>
        <w:rPr>
          <w:sz w:val="17"/>
        </w:rPr>
      </w:pPr>
    </w:p>
    <w:p w14:paraId="5BDB2DB7" w14:textId="77777777" w:rsidR="00AB5275" w:rsidRDefault="00AB5275" w:rsidP="00AB5275">
      <w:pPr>
        <w:pStyle w:val="a3"/>
        <w:jc w:val="center"/>
        <w:rPr>
          <w:sz w:val="17"/>
        </w:rPr>
      </w:pPr>
    </w:p>
    <w:p w14:paraId="0275AD1C" w14:textId="77777777" w:rsidR="00AB5275" w:rsidRDefault="00AB5275" w:rsidP="00AB5275">
      <w:pPr>
        <w:pStyle w:val="a3"/>
        <w:jc w:val="center"/>
        <w:rPr>
          <w:sz w:val="17"/>
        </w:rPr>
      </w:pPr>
    </w:p>
    <w:p w14:paraId="777EC6A9" w14:textId="77777777" w:rsidR="00AB5275" w:rsidRDefault="00AB5275" w:rsidP="00AB5275">
      <w:pPr>
        <w:pStyle w:val="a3"/>
        <w:jc w:val="center"/>
        <w:rPr>
          <w:sz w:val="17"/>
        </w:rPr>
      </w:pPr>
    </w:p>
    <w:p w14:paraId="55984A24" w14:textId="77777777" w:rsidR="00AB5275" w:rsidRDefault="00AB5275" w:rsidP="00AB5275">
      <w:pPr>
        <w:pStyle w:val="a3"/>
        <w:jc w:val="center"/>
        <w:rPr>
          <w:sz w:val="17"/>
        </w:rPr>
      </w:pPr>
    </w:p>
    <w:p w14:paraId="4E612483" w14:textId="77777777" w:rsidR="00AB5275" w:rsidRPr="008E7A30" w:rsidRDefault="00AB5275" w:rsidP="00AB5275">
      <w:pPr>
        <w:pStyle w:val="a3"/>
        <w:jc w:val="center"/>
        <w:rPr>
          <w:b/>
          <w:bCs/>
          <w:sz w:val="28"/>
          <w:szCs w:val="28"/>
        </w:rPr>
        <w:sectPr w:rsidR="00AB5275" w:rsidRPr="008E7A30">
          <w:type w:val="continuous"/>
          <w:pgSz w:w="11910" w:h="16840"/>
          <w:pgMar w:top="1920" w:right="1700" w:bottom="280" w:left="1700" w:header="720" w:footer="720" w:gutter="0"/>
          <w:cols w:space="720"/>
        </w:sectPr>
      </w:pPr>
      <w:r w:rsidRPr="008E7A30">
        <w:rPr>
          <w:b/>
          <w:bCs/>
          <w:sz w:val="28"/>
          <w:szCs w:val="28"/>
        </w:rPr>
        <w:t xml:space="preserve">Евпатория, 2026 г </w:t>
      </w:r>
    </w:p>
    <w:p w14:paraId="7FC2A2D5" w14:textId="77777777" w:rsidR="00AB5275" w:rsidRDefault="00AB5275" w:rsidP="00AB5275">
      <w:pPr>
        <w:pStyle w:val="a3"/>
        <w:spacing w:before="73" w:line="276" w:lineRule="auto"/>
        <w:ind w:right="556" w:firstLine="708"/>
        <w:jc w:val="both"/>
      </w:pPr>
      <w:r>
        <w:lastRenderedPageBreak/>
        <w:t>Рабочая программа производственной практики профессионального модуля ПМ.01 Предоставление косметических услуг рассмотрена и одобрена предметной (цикловой) комиссией</w:t>
      </w:r>
      <w:r>
        <w:rPr>
          <w:spacing w:val="-6"/>
        </w:rPr>
        <w:t xml:space="preserve"> </w:t>
      </w:r>
      <w:r>
        <w:t>преподавателей</w:t>
      </w:r>
      <w:r>
        <w:rPr>
          <w:spacing w:val="-4"/>
        </w:rPr>
        <w:t xml:space="preserve"> </w:t>
      </w:r>
      <w:r>
        <w:t>профессионального</w:t>
      </w:r>
      <w:r>
        <w:rPr>
          <w:spacing w:val="-6"/>
        </w:rPr>
        <w:t xml:space="preserve"> </w:t>
      </w:r>
      <w:r>
        <w:t>цикла</w:t>
      </w:r>
      <w:r>
        <w:rPr>
          <w:spacing w:val="-5"/>
        </w:rPr>
        <w:t xml:space="preserve"> </w:t>
      </w:r>
    </w:p>
    <w:p w14:paraId="68EDBF23" w14:textId="77777777" w:rsidR="00AB5275" w:rsidRDefault="00AB5275" w:rsidP="00AB5275">
      <w:pPr>
        <w:pStyle w:val="a3"/>
        <w:spacing w:before="223"/>
      </w:pPr>
    </w:p>
    <w:p w14:paraId="03CA8200" w14:textId="77777777" w:rsidR="00AB5275" w:rsidRDefault="00AB5275" w:rsidP="00AB5275">
      <w:pPr>
        <w:pStyle w:val="a3"/>
        <w:spacing w:line="398" w:lineRule="auto"/>
        <w:ind w:right="5494"/>
      </w:pPr>
      <w:r>
        <w:t xml:space="preserve">Протокол № </w:t>
      </w:r>
    </w:p>
    <w:p w14:paraId="0AE9FD24" w14:textId="77777777" w:rsidR="00AB5275" w:rsidRDefault="00AB5275" w:rsidP="00AB5275">
      <w:pPr>
        <w:pStyle w:val="a3"/>
        <w:spacing w:line="398" w:lineRule="auto"/>
        <w:ind w:right="5494"/>
      </w:pPr>
      <w:r>
        <w:t>Председатель</w:t>
      </w:r>
      <w:r>
        <w:rPr>
          <w:spacing w:val="-11"/>
        </w:rPr>
        <w:t xml:space="preserve"> </w:t>
      </w:r>
      <w:r>
        <w:t>ЦК</w:t>
      </w:r>
      <w:r>
        <w:rPr>
          <w:spacing w:val="-11"/>
        </w:rPr>
        <w:t xml:space="preserve"> </w:t>
      </w:r>
    </w:p>
    <w:p w14:paraId="4DA0F7F6" w14:textId="77777777" w:rsidR="00AB5275" w:rsidRDefault="00AB5275" w:rsidP="00AB5275">
      <w:pPr>
        <w:pStyle w:val="a3"/>
        <w:spacing w:before="1" w:line="259" w:lineRule="auto"/>
        <w:ind w:right="558" w:firstLine="708"/>
        <w:jc w:val="both"/>
      </w:pPr>
      <w:r>
        <w:t>Рабочая программа производственной практики профессионального модуля разработана на основе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w:t>
      </w:r>
    </w:p>
    <w:p w14:paraId="335586D0" w14:textId="77777777" w:rsidR="00AB5275" w:rsidRDefault="00AB5275" w:rsidP="00AB5275">
      <w:pPr>
        <w:pStyle w:val="a3"/>
      </w:pPr>
    </w:p>
    <w:p w14:paraId="7321A95C" w14:textId="77777777" w:rsidR="00AB5275" w:rsidRDefault="00AB5275" w:rsidP="00AB5275">
      <w:pPr>
        <w:pStyle w:val="a3"/>
        <w:spacing w:before="63"/>
      </w:pPr>
    </w:p>
    <w:p w14:paraId="6D6B196B" w14:textId="77777777" w:rsidR="00AB5275" w:rsidRDefault="00AB5275" w:rsidP="00AB5275">
      <w:pPr>
        <w:pStyle w:val="a3"/>
        <w:tabs>
          <w:tab w:val="left" w:pos="3546"/>
          <w:tab w:val="left" w:pos="4621"/>
          <w:tab w:val="left" w:pos="6093"/>
          <w:tab w:val="left" w:pos="8238"/>
        </w:tabs>
        <w:spacing w:line="259" w:lineRule="auto"/>
        <w:ind w:right="561"/>
      </w:pPr>
      <w:r>
        <w:rPr>
          <w:spacing w:val="-2"/>
        </w:rPr>
        <w:t>Организация-разработчик:</w:t>
      </w:r>
      <w:r>
        <w:tab/>
      </w:r>
      <w:r>
        <w:rPr>
          <w:spacing w:val="-2"/>
        </w:rPr>
        <w:t>Автономная некоммерческая организация «Профессиональная образовательная организация многопрофильный колледж «Призвание»</w:t>
      </w:r>
    </w:p>
    <w:p w14:paraId="40BB0665" w14:textId="77777777" w:rsidR="00AB5275" w:rsidRDefault="00AB5275" w:rsidP="00AB5275">
      <w:pPr>
        <w:pStyle w:val="a3"/>
        <w:spacing w:before="160" w:line="398" w:lineRule="auto"/>
        <w:ind w:right="6376"/>
      </w:pPr>
      <w:r>
        <w:t xml:space="preserve">Внутренняя экспертиза: </w:t>
      </w:r>
    </w:p>
    <w:p w14:paraId="61F13984" w14:textId="77777777" w:rsidR="00AB5275" w:rsidRDefault="00AB5275" w:rsidP="00AB5275">
      <w:pPr>
        <w:pStyle w:val="a3"/>
        <w:spacing w:line="398" w:lineRule="auto"/>
        <w:sectPr w:rsidR="00AB5275">
          <w:footerReference w:type="default" r:id="rId27"/>
          <w:pgSz w:w="11910" w:h="16840"/>
          <w:pgMar w:top="1040" w:right="283" w:bottom="800" w:left="1133" w:header="0" w:footer="619" w:gutter="0"/>
          <w:pgNumType w:start="2"/>
          <w:cols w:space="720"/>
        </w:sectPr>
      </w:pPr>
    </w:p>
    <w:p w14:paraId="7E385B36" w14:textId="77777777" w:rsidR="00AB5275" w:rsidRDefault="00AB5275" w:rsidP="00AB5275">
      <w:pPr>
        <w:pStyle w:val="2"/>
        <w:ind w:left="1998" w:right="1994"/>
        <w:jc w:val="center"/>
      </w:pPr>
      <w:r>
        <w:rPr>
          <w:spacing w:val="-2"/>
        </w:rPr>
        <w:lastRenderedPageBreak/>
        <w:t>СОДЕРЖАНИЕ</w:t>
      </w:r>
    </w:p>
    <w:p w14:paraId="531013C9" w14:textId="77777777" w:rsidR="00AB5275" w:rsidRDefault="00AB5275" w:rsidP="00AB5275">
      <w:pPr>
        <w:pStyle w:val="2"/>
        <w:numPr>
          <w:ilvl w:val="0"/>
          <w:numId w:val="38"/>
        </w:numPr>
        <w:tabs>
          <w:tab w:val="left" w:pos="1396"/>
          <w:tab w:val="right" w:pos="9431"/>
        </w:tabs>
        <w:spacing w:before="641"/>
      </w:pPr>
      <w:r>
        <w:t>ПАСПОРТ</w:t>
      </w:r>
      <w:r>
        <w:rPr>
          <w:spacing w:val="-7"/>
        </w:rPr>
        <w:t xml:space="preserve"> </w:t>
      </w:r>
      <w:r>
        <w:t>РАБОЧЕЙ</w:t>
      </w:r>
      <w:r>
        <w:rPr>
          <w:spacing w:val="-4"/>
        </w:rPr>
        <w:t xml:space="preserve"> </w:t>
      </w:r>
      <w:r>
        <w:t>ПРОГРАММЫ</w:t>
      </w:r>
      <w:r>
        <w:rPr>
          <w:spacing w:val="-4"/>
        </w:rPr>
        <w:t xml:space="preserve"> </w:t>
      </w:r>
      <w:r>
        <w:rPr>
          <w:spacing w:val="-2"/>
        </w:rPr>
        <w:t>ПРОИЗВОДСТВЕННОЙ</w:t>
      </w:r>
      <w:r>
        <w:rPr>
          <w:b w:val="0"/>
        </w:rPr>
        <w:tab/>
      </w:r>
      <w:r>
        <w:rPr>
          <w:spacing w:val="-10"/>
        </w:rPr>
        <w:t>4</w:t>
      </w:r>
    </w:p>
    <w:p w14:paraId="2AD3F8E3" w14:textId="77777777" w:rsidR="00AB5275" w:rsidRDefault="00AB5275" w:rsidP="00AB5275">
      <w:pPr>
        <w:pStyle w:val="2"/>
        <w:ind w:left="1396"/>
      </w:pPr>
      <w:r>
        <w:rPr>
          <w:spacing w:val="-2"/>
        </w:rPr>
        <w:t>ПРАКТИКИ</w:t>
      </w:r>
    </w:p>
    <w:p w14:paraId="20FFE167" w14:textId="77777777" w:rsidR="00AB5275" w:rsidRDefault="00AB5275" w:rsidP="00AB5275">
      <w:pPr>
        <w:pStyle w:val="2"/>
        <w:numPr>
          <w:ilvl w:val="0"/>
          <w:numId w:val="38"/>
        </w:numPr>
        <w:tabs>
          <w:tab w:val="left" w:pos="1396"/>
          <w:tab w:val="right" w:pos="9431"/>
        </w:tabs>
        <w:rPr>
          <w:color w:val="252525"/>
        </w:rPr>
      </w:pPr>
      <w:r>
        <w:rPr>
          <w:color w:val="252525"/>
        </w:rPr>
        <w:t>РЕЗУЛЬТАТЫ</w:t>
      </w:r>
      <w:r>
        <w:rPr>
          <w:color w:val="252525"/>
          <w:spacing w:val="-8"/>
        </w:rPr>
        <w:t xml:space="preserve"> </w:t>
      </w:r>
      <w:r>
        <w:rPr>
          <w:color w:val="252525"/>
        </w:rPr>
        <w:t>ОСВОЕНИЯ</w:t>
      </w:r>
      <w:r>
        <w:rPr>
          <w:color w:val="252525"/>
          <w:spacing w:val="-5"/>
        </w:rPr>
        <w:t xml:space="preserve"> </w:t>
      </w:r>
      <w:r>
        <w:rPr>
          <w:color w:val="252525"/>
        </w:rPr>
        <w:t>ПРОИЗВОДСТВЕННОЙ</w:t>
      </w:r>
      <w:r>
        <w:rPr>
          <w:color w:val="252525"/>
          <w:spacing w:val="-5"/>
        </w:rPr>
        <w:t xml:space="preserve"> </w:t>
      </w:r>
      <w:r>
        <w:rPr>
          <w:color w:val="252525"/>
          <w:spacing w:val="-2"/>
        </w:rPr>
        <w:t>ПРАКТИКИ</w:t>
      </w:r>
      <w:r>
        <w:rPr>
          <w:b w:val="0"/>
          <w:color w:val="252525"/>
        </w:rPr>
        <w:tab/>
      </w:r>
      <w:r>
        <w:rPr>
          <w:spacing w:val="-10"/>
        </w:rPr>
        <w:t>5</w:t>
      </w:r>
    </w:p>
    <w:p w14:paraId="1376E418" w14:textId="77777777" w:rsidR="00AB5275" w:rsidRDefault="00AB5275" w:rsidP="00AB5275">
      <w:pPr>
        <w:pStyle w:val="2"/>
        <w:numPr>
          <w:ilvl w:val="0"/>
          <w:numId w:val="38"/>
        </w:numPr>
        <w:tabs>
          <w:tab w:val="left" w:pos="1396"/>
          <w:tab w:val="right" w:pos="9431"/>
        </w:tabs>
        <w:spacing w:before="276"/>
      </w:pPr>
      <w:r>
        <w:t>СТРУКТУРА</w:t>
      </w:r>
      <w:r>
        <w:rPr>
          <w:spacing w:val="-4"/>
        </w:rPr>
        <w:t xml:space="preserve"> </w:t>
      </w:r>
      <w:r>
        <w:t>И</w:t>
      </w:r>
      <w:r>
        <w:rPr>
          <w:spacing w:val="-2"/>
        </w:rPr>
        <w:t xml:space="preserve"> </w:t>
      </w:r>
      <w:r>
        <w:t>СОДЕРЖАНИЕ</w:t>
      </w:r>
      <w:r>
        <w:rPr>
          <w:spacing w:val="-2"/>
        </w:rPr>
        <w:t xml:space="preserve"> ПРОИЗВОДСТВЕННОЙ</w:t>
      </w:r>
      <w:r>
        <w:rPr>
          <w:b w:val="0"/>
        </w:rPr>
        <w:tab/>
      </w:r>
      <w:r>
        <w:rPr>
          <w:spacing w:val="-10"/>
        </w:rPr>
        <w:t>7</w:t>
      </w:r>
    </w:p>
    <w:p w14:paraId="53191E9F" w14:textId="77777777" w:rsidR="00AB5275" w:rsidRDefault="00AB5275" w:rsidP="00AB5275">
      <w:pPr>
        <w:pStyle w:val="2"/>
        <w:ind w:left="1396"/>
      </w:pPr>
      <w:r>
        <w:rPr>
          <w:spacing w:val="-2"/>
        </w:rPr>
        <w:t>ПРАКТИКИ</w:t>
      </w:r>
    </w:p>
    <w:p w14:paraId="05B8928E" w14:textId="77777777" w:rsidR="00AB5275" w:rsidRDefault="00AB5275" w:rsidP="00AB5275">
      <w:pPr>
        <w:pStyle w:val="2"/>
        <w:numPr>
          <w:ilvl w:val="0"/>
          <w:numId w:val="38"/>
        </w:numPr>
        <w:tabs>
          <w:tab w:val="left" w:pos="1396"/>
          <w:tab w:val="right" w:pos="9431"/>
        </w:tabs>
        <w:spacing w:before="276"/>
      </w:pPr>
      <w:r>
        <w:t>УСЛОВИЯ</w:t>
      </w:r>
      <w:r>
        <w:rPr>
          <w:spacing w:val="-4"/>
        </w:rPr>
        <w:t xml:space="preserve"> </w:t>
      </w:r>
      <w:r>
        <w:t>РЕАЛИЗАЦИИ</w:t>
      </w:r>
      <w:r>
        <w:rPr>
          <w:spacing w:val="-3"/>
        </w:rPr>
        <w:t xml:space="preserve"> </w:t>
      </w:r>
      <w:r>
        <w:t>РАБОЧЕЙ</w:t>
      </w:r>
      <w:r>
        <w:rPr>
          <w:spacing w:val="-3"/>
        </w:rPr>
        <w:t xml:space="preserve"> </w:t>
      </w:r>
      <w:r>
        <w:rPr>
          <w:spacing w:val="-2"/>
        </w:rPr>
        <w:t>ПРОГРАММЫ</w:t>
      </w:r>
      <w:r>
        <w:rPr>
          <w:b w:val="0"/>
        </w:rPr>
        <w:tab/>
      </w:r>
      <w:r>
        <w:rPr>
          <w:spacing w:val="-10"/>
        </w:rPr>
        <w:t>9</w:t>
      </w:r>
    </w:p>
    <w:p w14:paraId="14DB0E6E" w14:textId="77777777" w:rsidR="00AB5275" w:rsidRDefault="00AB5275" w:rsidP="00AB5275">
      <w:pPr>
        <w:pStyle w:val="2"/>
        <w:ind w:left="1396"/>
      </w:pPr>
      <w:r>
        <w:t>ПРОИЗВОДСТВЕННОЙ</w:t>
      </w:r>
      <w:r>
        <w:rPr>
          <w:spacing w:val="-8"/>
        </w:rPr>
        <w:t xml:space="preserve"> </w:t>
      </w:r>
      <w:r>
        <w:rPr>
          <w:spacing w:val="-2"/>
        </w:rPr>
        <w:t>ПРАКТИКИ</w:t>
      </w:r>
    </w:p>
    <w:p w14:paraId="32C55852" w14:textId="77777777" w:rsidR="00AB5275" w:rsidRDefault="00AB5275" w:rsidP="00AB5275">
      <w:pPr>
        <w:pStyle w:val="2"/>
        <w:numPr>
          <w:ilvl w:val="0"/>
          <w:numId w:val="38"/>
        </w:numPr>
        <w:tabs>
          <w:tab w:val="left" w:pos="1396"/>
          <w:tab w:val="right" w:pos="9491"/>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57DA0AC5" w14:textId="77777777" w:rsidR="00AB5275" w:rsidRDefault="00AB5275" w:rsidP="00AB5275">
      <w:pPr>
        <w:pStyle w:val="2"/>
        <w:ind w:left="1396"/>
      </w:pPr>
      <w:r>
        <w:t>ПРОГРАММЫ</w:t>
      </w:r>
      <w:r>
        <w:rPr>
          <w:spacing w:val="-6"/>
        </w:rPr>
        <w:t xml:space="preserve"> </w:t>
      </w:r>
      <w:r>
        <w:t>ПРОИЗВОДСТВЕННОЙ</w:t>
      </w:r>
      <w:r>
        <w:rPr>
          <w:spacing w:val="-6"/>
        </w:rPr>
        <w:t xml:space="preserve"> </w:t>
      </w:r>
      <w:r>
        <w:rPr>
          <w:spacing w:val="-2"/>
        </w:rPr>
        <w:t>ПРАКТИКИ</w:t>
      </w:r>
    </w:p>
    <w:p w14:paraId="62DBFE42" w14:textId="77777777" w:rsidR="00AB5275" w:rsidRDefault="00AB5275" w:rsidP="00AB5275">
      <w:pPr>
        <w:pStyle w:val="2"/>
        <w:tabs>
          <w:tab w:val="right" w:pos="9491"/>
        </w:tabs>
        <w:spacing w:before="276"/>
        <w:ind w:left="650"/>
      </w:pPr>
      <w:r>
        <w:rPr>
          <w:spacing w:val="-2"/>
        </w:rPr>
        <w:t>ПРИЛОЖЕНИЯ</w:t>
      </w:r>
      <w:r>
        <w:rPr>
          <w:b w:val="0"/>
        </w:rPr>
        <w:tab/>
      </w:r>
      <w:r>
        <w:rPr>
          <w:spacing w:val="-5"/>
        </w:rPr>
        <w:t>19</w:t>
      </w:r>
    </w:p>
    <w:p w14:paraId="2CB609E3" w14:textId="77777777" w:rsidR="00AB5275" w:rsidRDefault="00AB5275" w:rsidP="00AB5275">
      <w:pPr>
        <w:pStyle w:val="2"/>
        <w:sectPr w:rsidR="00AB5275">
          <w:pgSz w:w="11910" w:h="16840"/>
          <w:pgMar w:top="1040" w:right="283" w:bottom="800" w:left="1133" w:header="0" w:footer="619" w:gutter="0"/>
          <w:cols w:space="720"/>
        </w:sectPr>
      </w:pPr>
    </w:p>
    <w:p w14:paraId="5EA6101F" w14:textId="77777777" w:rsidR="00AB5275" w:rsidRDefault="00AB5275" w:rsidP="00AB5275">
      <w:pPr>
        <w:pStyle w:val="a7"/>
        <w:numPr>
          <w:ilvl w:val="0"/>
          <w:numId w:val="37"/>
        </w:numPr>
        <w:tabs>
          <w:tab w:val="left" w:pos="1372"/>
        </w:tabs>
        <w:spacing w:before="73"/>
        <w:jc w:val="both"/>
        <w:rPr>
          <w:b/>
          <w:sz w:val="24"/>
        </w:rPr>
      </w:pPr>
      <w:r>
        <w:rPr>
          <w:b/>
          <w:sz w:val="24"/>
        </w:rPr>
        <w:lastRenderedPageBreak/>
        <w:t>ПАСПОРТ</w:t>
      </w:r>
      <w:r>
        <w:rPr>
          <w:b/>
          <w:spacing w:val="-7"/>
          <w:sz w:val="24"/>
        </w:rPr>
        <w:t xml:space="preserve"> </w:t>
      </w:r>
      <w:r>
        <w:rPr>
          <w:b/>
          <w:sz w:val="24"/>
        </w:rPr>
        <w:t>РАБОЧЕЙ</w:t>
      </w:r>
      <w:r>
        <w:rPr>
          <w:b/>
          <w:spacing w:val="-5"/>
          <w:sz w:val="24"/>
        </w:rPr>
        <w:t xml:space="preserve"> </w:t>
      </w:r>
      <w:r>
        <w:rPr>
          <w:b/>
          <w:sz w:val="24"/>
        </w:rPr>
        <w:t>ПРОГРАММЫ</w:t>
      </w:r>
      <w:r>
        <w:rPr>
          <w:b/>
          <w:spacing w:val="-5"/>
          <w:sz w:val="24"/>
        </w:rPr>
        <w:t xml:space="preserve"> </w:t>
      </w:r>
      <w:r>
        <w:rPr>
          <w:b/>
          <w:sz w:val="24"/>
        </w:rPr>
        <w:t>ПРОИЗВОДСТВЕННОЙ</w:t>
      </w:r>
      <w:r>
        <w:rPr>
          <w:b/>
          <w:spacing w:val="-6"/>
          <w:sz w:val="24"/>
        </w:rPr>
        <w:t xml:space="preserve"> </w:t>
      </w:r>
      <w:r>
        <w:rPr>
          <w:b/>
          <w:spacing w:val="-2"/>
          <w:sz w:val="24"/>
        </w:rPr>
        <w:t>ПРАКТИКИ</w:t>
      </w:r>
    </w:p>
    <w:p w14:paraId="23C55A1E" w14:textId="77777777" w:rsidR="00AB5275" w:rsidRDefault="00AB5275" w:rsidP="00AB5275">
      <w:pPr>
        <w:pStyle w:val="a3"/>
        <w:spacing w:before="84"/>
        <w:rPr>
          <w:b/>
        </w:rPr>
      </w:pPr>
    </w:p>
    <w:p w14:paraId="651EF71B" w14:textId="77777777" w:rsidR="00AB5275" w:rsidRDefault="00AB5275" w:rsidP="00AB5275">
      <w:pPr>
        <w:pStyle w:val="3"/>
        <w:keepNext w:val="0"/>
        <w:keepLines w:val="0"/>
        <w:numPr>
          <w:ilvl w:val="1"/>
          <w:numId w:val="37"/>
        </w:numPr>
        <w:tabs>
          <w:tab w:val="left" w:pos="1288"/>
        </w:tabs>
        <w:spacing w:before="0"/>
        <w:ind w:left="1288" w:hanging="720"/>
        <w:jc w:val="both"/>
      </w:pPr>
      <w:r>
        <w:t>Область</w:t>
      </w:r>
      <w:r>
        <w:rPr>
          <w:spacing w:val="-3"/>
        </w:rPr>
        <w:t xml:space="preserve"> </w:t>
      </w:r>
      <w:r>
        <w:t>применения</w:t>
      </w:r>
      <w:r>
        <w:rPr>
          <w:spacing w:val="-5"/>
        </w:rPr>
        <w:t xml:space="preserve"> </w:t>
      </w:r>
      <w:r>
        <w:rPr>
          <w:spacing w:val="-2"/>
        </w:rPr>
        <w:t>программы</w:t>
      </w:r>
    </w:p>
    <w:p w14:paraId="6FFAA836" w14:textId="77777777" w:rsidR="00AB5275" w:rsidRDefault="00AB5275" w:rsidP="00AB5275">
      <w:pPr>
        <w:pStyle w:val="a3"/>
        <w:spacing w:before="41" w:line="276" w:lineRule="auto"/>
        <w:ind w:right="561" w:firstLine="708"/>
        <w:jc w:val="both"/>
        <w:rPr>
          <w:b/>
        </w:rPr>
      </w:pPr>
      <w:r>
        <w:t>Рабочая программа производственной практики ПМ.01 Предоставление косметических услуг является частью ППССЗ в соответствии с ФГОС СПО по специальности 43.02.17 Технологии индустрии красоты в части освоения</w:t>
      </w:r>
      <w:r>
        <w:rPr>
          <w:spacing w:val="40"/>
        </w:rPr>
        <w:t xml:space="preserve"> </w:t>
      </w:r>
      <w:r>
        <w:t>вида деятельности: ВД.01 Предоставление косметических услуг</w:t>
      </w:r>
      <w:r>
        <w:rPr>
          <w:b/>
        </w:rPr>
        <w:t>.</w:t>
      </w:r>
    </w:p>
    <w:p w14:paraId="7E1424E9" w14:textId="77777777" w:rsidR="00AB5275" w:rsidRDefault="00AB5275" w:rsidP="00AB5275">
      <w:pPr>
        <w:pStyle w:val="a3"/>
        <w:spacing w:before="41"/>
        <w:rPr>
          <w:b/>
        </w:rPr>
      </w:pPr>
    </w:p>
    <w:p w14:paraId="65D9043D" w14:textId="77777777" w:rsidR="00AB5275" w:rsidRDefault="00AB5275" w:rsidP="00AB5275">
      <w:pPr>
        <w:pStyle w:val="a7"/>
        <w:numPr>
          <w:ilvl w:val="1"/>
          <w:numId w:val="37"/>
        </w:numPr>
        <w:tabs>
          <w:tab w:val="left" w:pos="1134"/>
        </w:tabs>
        <w:spacing w:line="276" w:lineRule="auto"/>
        <w:ind w:left="568" w:right="562" w:firstLine="0"/>
        <w:jc w:val="both"/>
        <w:rPr>
          <w:b/>
          <w:sz w:val="24"/>
        </w:rPr>
      </w:pPr>
      <w:r>
        <w:rPr>
          <w:b/>
          <w:sz w:val="24"/>
        </w:rPr>
        <w:t>Цели</w:t>
      </w:r>
      <w:r>
        <w:rPr>
          <w:b/>
          <w:spacing w:val="-5"/>
          <w:sz w:val="24"/>
        </w:rPr>
        <w:t xml:space="preserve"> </w:t>
      </w:r>
      <w:r>
        <w:rPr>
          <w:b/>
          <w:sz w:val="24"/>
        </w:rPr>
        <w:t>производственной</w:t>
      </w:r>
      <w:r>
        <w:rPr>
          <w:b/>
          <w:spacing w:val="-5"/>
          <w:sz w:val="24"/>
        </w:rPr>
        <w:t xml:space="preserve"> </w:t>
      </w:r>
      <w:r>
        <w:rPr>
          <w:b/>
          <w:sz w:val="24"/>
        </w:rPr>
        <w:t>практики:</w:t>
      </w:r>
      <w:r>
        <w:rPr>
          <w:b/>
          <w:spacing w:val="-7"/>
          <w:sz w:val="24"/>
        </w:rPr>
        <w:t xml:space="preserve"> </w:t>
      </w:r>
      <w:r>
        <w:rPr>
          <w:sz w:val="24"/>
        </w:rPr>
        <w:t>формирование</w:t>
      </w:r>
      <w:r>
        <w:rPr>
          <w:spacing w:val="-6"/>
          <w:sz w:val="24"/>
        </w:rPr>
        <w:t xml:space="preserve"> </w:t>
      </w:r>
      <w:r>
        <w:rPr>
          <w:sz w:val="24"/>
        </w:rPr>
        <w:t>у</w:t>
      </w:r>
      <w:r>
        <w:rPr>
          <w:spacing w:val="-5"/>
          <w:sz w:val="24"/>
        </w:rPr>
        <w:t xml:space="preserve"> </w:t>
      </w:r>
      <w:r>
        <w:rPr>
          <w:sz w:val="24"/>
        </w:rPr>
        <w:t>обучающихся</w:t>
      </w:r>
      <w:r>
        <w:rPr>
          <w:spacing w:val="-5"/>
          <w:sz w:val="24"/>
        </w:rPr>
        <w:t xml:space="preserve"> </w:t>
      </w:r>
      <w:r>
        <w:rPr>
          <w:sz w:val="24"/>
        </w:rPr>
        <w:t>первоначальных практических профессиональных умений в рамках ППССЗ по виду деятельности ВД.01 Предоставление</w:t>
      </w:r>
      <w:r>
        <w:rPr>
          <w:spacing w:val="-12"/>
          <w:sz w:val="24"/>
        </w:rPr>
        <w:t xml:space="preserve"> </w:t>
      </w:r>
      <w:r>
        <w:rPr>
          <w:sz w:val="24"/>
        </w:rPr>
        <w:t>косметических</w:t>
      </w:r>
      <w:r>
        <w:rPr>
          <w:spacing w:val="-11"/>
          <w:sz w:val="24"/>
        </w:rPr>
        <w:t xml:space="preserve"> </w:t>
      </w:r>
      <w:r>
        <w:rPr>
          <w:sz w:val="24"/>
        </w:rPr>
        <w:t>услуг</w:t>
      </w:r>
      <w:r>
        <w:rPr>
          <w:b/>
          <w:sz w:val="24"/>
        </w:rPr>
        <w:t>,</w:t>
      </w:r>
      <w:r>
        <w:rPr>
          <w:b/>
          <w:spacing w:val="-11"/>
          <w:sz w:val="24"/>
        </w:rPr>
        <w:t xml:space="preserve"> </w:t>
      </w:r>
      <w:r>
        <w:rPr>
          <w:sz w:val="24"/>
        </w:rPr>
        <w:t>обучение</w:t>
      </w:r>
      <w:r>
        <w:rPr>
          <w:spacing w:val="-12"/>
          <w:sz w:val="24"/>
        </w:rPr>
        <w:t xml:space="preserve"> </w:t>
      </w:r>
      <w:r>
        <w:rPr>
          <w:sz w:val="24"/>
        </w:rPr>
        <w:t>трудовым</w:t>
      </w:r>
      <w:r>
        <w:rPr>
          <w:spacing w:val="-11"/>
          <w:sz w:val="24"/>
        </w:rPr>
        <w:t xml:space="preserve"> </w:t>
      </w:r>
      <w:r>
        <w:rPr>
          <w:sz w:val="24"/>
        </w:rPr>
        <w:t>приемам,</w:t>
      </w:r>
      <w:r>
        <w:rPr>
          <w:spacing w:val="-11"/>
          <w:sz w:val="24"/>
        </w:rPr>
        <w:t xml:space="preserve"> </w:t>
      </w:r>
      <w:r>
        <w:rPr>
          <w:sz w:val="24"/>
        </w:rPr>
        <w:t>операциям</w:t>
      </w:r>
      <w:r>
        <w:rPr>
          <w:spacing w:val="-11"/>
          <w:sz w:val="24"/>
        </w:rPr>
        <w:t xml:space="preserve"> </w:t>
      </w:r>
      <w:r>
        <w:rPr>
          <w:sz w:val="24"/>
        </w:rPr>
        <w:t>и</w:t>
      </w:r>
      <w:r>
        <w:rPr>
          <w:spacing w:val="-10"/>
          <w:sz w:val="24"/>
        </w:rPr>
        <w:t xml:space="preserve"> </w:t>
      </w:r>
      <w:r>
        <w:rPr>
          <w:sz w:val="24"/>
        </w:rPr>
        <w:t>способам выполнения трудовых процессов.</w:t>
      </w:r>
    </w:p>
    <w:p w14:paraId="51849344" w14:textId="77777777" w:rsidR="00AB5275" w:rsidRDefault="00AB5275" w:rsidP="00AB5275">
      <w:pPr>
        <w:pStyle w:val="a3"/>
        <w:spacing w:before="43"/>
      </w:pPr>
    </w:p>
    <w:p w14:paraId="66128240" w14:textId="77777777" w:rsidR="00AB5275" w:rsidRDefault="00AB5275" w:rsidP="00AB5275">
      <w:pPr>
        <w:pStyle w:val="a7"/>
        <w:numPr>
          <w:ilvl w:val="1"/>
          <w:numId w:val="37"/>
        </w:numPr>
        <w:tabs>
          <w:tab w:val="left" w:pos="1276"/>
        </w:tabs>
        <w:spacing w:line="276" w:lineRule="auto"/>
        <w:ind w:left="568" w:right="562" w:firstLine="0"/>
        <w:jc w:val="both"/>
        <w:rPr>
          <w:b/>
          <w:color w:val="252525"/>
          <w:sz w:val="24"/>
        </w:rPr>
      </w:pPr>
      <w:r>
        <w:rPr>
          <w:b/>
          <w:sz w:val="24"/>
        </w:rPr>
        <w:t xml:space="preserve">Задачи производственной практики: </w:t>
      </w:r>
      <w:r>
        <w:rPr>
          <w:sz w:val="24"/>
        </w:rPr>
        <w:t>совершенствовать умения и способствовать приобретению практического опыта, в соответствии с указанным видом деятельности, общими и профессиональными компетенциями.</w:t>
      </w:r>
    </w:p>
    <w:p w14:paraId="6F1BB653" w14:textId="77777777" w:rsidR="00AB5275" w:rsidRDefault="00AB5275" w:rsidP="00AB5275">
      <w:pPr>
        <w:pStyle w:val="a3"/>
        <w:spacing w:line="276" w:lineRule="auto"/>
        <w:ind w:right="563" w:firstLine="566"/>
        <w:jc w:val="both"/>
      </w:pPr>
      <w:r>
        <w:rPr>
          <w:color w:val="252525"/>
        </w:rPr>
        <w:t>С целью овладения указанным видом деятельности и соответствующими профессиональными</w:t>
      </w:r>
      <w:r>
        <w:rPr>
          <w:color w:val="252525"/>
          <w:spacing w:val="-15"/>
        </w:rPr>
        <w:t xml:space="preserve"> </w:t>
      </w:r>
      <w:r>
        <w:rPr>
          <w:color w:val="252525"/>
        </w:rPr>
        <w:t>компетенциями,</w:t>
      </w:r>
      <w:r>
        <w:rPr>
          <w:color w:val="252525"/>
          <w:spacing w:val="-15"/>
        </w:rPr>
        <w:t xml:space="preserve"> </w:t>
      </w:r>
      <w:r>
        <w:rPr>
          <w:color w:val="252525"/>
        </w:rPr>
        <w:t>обучающийся</w:t>
      </w:r>
      <w:r>
        <w:rPr>
          <w:color w:val="252525"/>
          <w:spacing w:val="-15"/>
        </w:rPr>
        <w:t xml:space="preserve"> </w:t>
      </w:r>
      <w:r>
        <w:rPr>
          <w:color w:val="252525"/>
        </w:rPr>
        <w:t>в</w:t>
      </w:r>
      <w:r>
        <w:rPr>
          <w:color w:val="252525"/>
          <w:spacing w:val="-15"/>
        </w:rPr>
        <w:t xml:space="preserve"> </w:t>
      </w:r>
      <w:r>
        <w:rPr>
          <w:color w:val="252525"/>
        </w:rPr>
        <w:t>ходе</w:t>
      </w:r>
      <w:r>
        <w:rPr>
          <w:color w:val="252525"/>
          <w:spacing w:val="-15"/>
        </w:rPr>
        <w:t xml:space="preserve"> </w:t>
      </w:r>
      <w:r>
        <w:rPr>
          <w:color w:val="252525"/>
        </w:rPr>
        <w:t>прохождения</w:t>
      </w:r>
      <w:r>
        <w:rPr>
          <w:color w:val="252525"/>
          <w:spacing w:val="-15"/>
        </w:rPr>
        <w:t xml:space="preserve"> </w:t>
      </w:r>
      <w:r>
        <w:rPr>
          <w:color w:val="252525"/>
        </w:rPr>
        <w:t xml:space="preserve">производственной практики по </w:t>
      </w:r>
      <w:r>
        <w:t xml:space="preserve">ПМ.01 Предоставление косметических услуг </w:t>
      </w:r>
      <w:r>
        <w:rPr>
          <w:color w:val="252525"/>
        </w:rPr>
        <w:t>должен:</w:t>
      </w:r>
    </w:p>
    <w:p w14:paraId="152E8FA2" w14:textId="77777777" w:rsidR="00AB5275" w:rsidRDefault="00AB5275" w:rsidP="00AB5275">
      <w:pPr>
        <w:pStyle w:val="a3"/>
        <w:rPr>
          <w:sz w:val="14"/>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7702"/>
      </w:tblGrid>
      <w:tr w:rsidR="00AB5275" w14:paraId="313A6B91" w14:textId="77777777" w:rsidTr="00D25878">
        <w:trPr>
          <w:trHeight w:val="2207"/>
        </w:trPr>
        <w:tc>
          <w:tcPr>
            <w:tcW w:w="1644" w:type="dxa"/>
          </w:tcPr>
          <w:p w14:paraId="3648E888" w14:textId="77777777" w:rsidR="00AB5275" w:rsidRDefault="00AB5275" w:rsidP="00D25878">
            <w:pPr>
              <w:pStyle w:val="TableParagraph"/>
              <w:ind w:left="107" w:right="510"/>
              <w:rPr>
                <w:sz w:val="24"/>
              </w:rPr>
            </w:pPr>
            <w:r>
              <w:rPr>
                <w:spacing w:val="-2"/>
                <w:sz w:val="24"/>
              </w:rPr>
              <w:t>Владеть навыками</w:t>
            </w:r>
          </w:p>
        </w:tc>
        <w:tc>
          <w:tcPr>
            <w:tcW w:w="7702" w:type="dxa"/>
          </w:tcPr>
          <w:p w14:paraId="260D8977" w14:textId="77777777" w:rsidR="00AB5275" w:rsidRDefault="00AB5275" w:rsidP="00D25878">
            <w:pPr>
              <w:pStyle w:val="TableParagraph"/>
              <w:ind w:left="105"/>
              <w:rPr>
                <w:sz w:val="24"/>
              </w:rPr>
            </w:pPr>
            <w:r>
              <w:rPr>
                <w:sz w:val="24"/>
              </w:rPr>
              <w:t>выполнения косметических услуг по уходу за кожей лица, шеи и зоны</w:t>
            </w:r>
            <w:r>
              <w:rPr>
                <w:spacing w:val="40"/>
                <w:sz w:val="24"/>
              </w:rPr>
              <w:t xml:space="preserve"> </w:t>
            </w:r>
            <w:r>
              <w:rPr>
                <w:spacing w:val="-2"/>
                <w:sz w:val="24"/>
              </w:rPr>
              <w:t>декольте;</w:t>
            </w:r>
          </w:p>
          <w:p w14:paraId="705F6ED2" w14:textId="77777777" w:rsidR="00AB5275" w:rsidRDefault="00AB5275" w:rsidP="00D25878">
            <w:pPr>
              <w:pStyle w:val="TableParagraph"/>
              <w:ind w:left="105"/>
              <w:rPr>
                <w:sz w:val="24"/>
              </w:rPr>
            </w:pPr>
            <w:r>
              <w:rPr>
                <w:sz w:val="24"/>
              </w:rPr>
              <w:t>выполнения</w:t>
            </w:r>
            <w:r>
              <w:rPr>
                <w:spacing w:val="-4"/>
                <w:sz w:val="24"/>
              </w:rPr>
              <w:t xml:space="preserve"> </w:t>
            </w:r>
            <w:r>
              <w:rPr>
                <w:sz w:val="24"/>
              </w:rPr>
              <w:t>косметических услуг</w:t>
            </w:r>
            <w:r>
              <w:rPr>
                <w:spacing w:val="-1"/>
                <w:sz w:val="24"/>
              </w:rPr>
              <w:t xml:space="preserve"> </w:t>
            </w:r>
            <w:r>
              <w:rPr>
                <w:sz w:val="24"/>
              </w:rPr>
              <w:t>по уходу за</w:t>
            </w:r>
            <w:r>
              <w:rPr>
                <w:spacing w:val="-4"/>
                <w:sz w:val="24"/>
              </w:rPr>
              <w:t xml:space="preserve"> </w:t>
            </w:r>
            <w:r>
              <w:rPr>
                <w:spacing w:val="-2"/>
                <w:sz w:val="24"/>
              </w:rPr>
              <w:t>телом;</w:t>
            </w:r>
          </w:p>
          <w:p w14:paraId="182B7144" w14:textId="77777777" w:rsidR="00AB5275" w:rsidRDefault="00AB5275" w:rsidP="00D25878">
            <w:pPr>
              <w:pStyle w:val="TableParagraph"/>
              <w:ind w:left="105"/>
              <w:rPr>
                <w:sz w:val="24"/>
              </w:rPr>
            </w:pPr>
            <w:r>
              <w:rPr>
                <w:sz w:val="24"/>
              </w:rPr>
              <w:t>выполнения</w:t>
            </w:r>
            <w:r>
              <w:rPr>
                <w:spacing w:val="80"/>
                <w:sz w:val="24"/>
              </w:rPr>
              <w:t xml:space="preserve"> </w:t>
            </w:r>
            <w:r>
              <w:rPr>
                <w:sz w:val="24"/>
              </w:rPr>
              <w:t>услуг</w:t>
            </w:r>
            <w:r>
              <w:rPr>
                <w:spacing w:val="80"/>
                <w:sz w:val="24"/>
              </w:rPr>
              <w:t xml:space="preserve"> </w:t>
            </w:r>
            <w:r>
              <w:rPr>
                <w:sz w:val="24"/>
              </w:rPr>
              <w:t>по</w:t>
            </w:r>
            <w:r>
              <w:rPr>
                <w:spacing w:val="80"/>
                <w:sz w:val="24"/>
              </w:rPr>
              <w:t xml:space="preserve"> </w:t>
            </w:r>
            <w:r>
              <w:rPr>
                <w:sz w:val="24"/>
              </w:rPr>
              <w:t>оформлению</w:t>
            </w:r>
            <w:r>
              <w:rPr>
                <w:spacing w:val="80"/>
                <w:sz w:val="24"/>
              </w:rPr>
              <w:t xml:space="preserve"> </w:t>
            </w:r>
            <w:r>
              <w:rPr>
                <w:sz w:val="24"/>
              </w:rPr>
              <w:t>бровей</w:t>
            </w:r>
            <w:r>
              <w:rPr>
                <w:spacing w:val="80"/>
                <w:sz w:val="24"/>
              </w:rPr>
              <w:t xml:space="preserve"> </w:t>
            </w:r>
            <w:r>
              <w:rPr>
                <w:sz w:val="24"/>
              </w:rPr>
              <w:t>и</w:t>
            </w:r>
            <w:r>
              <w:rPr>
                <w:spacing w:val="80"/>
                <w:sz w:val="24"/>
              </w:rPr>
              <w:t xml:space="preserve"> </w:t>
            </w:r>
            <w:r>
              <w:rPr>
                <w:sz w:val="24"/>
              </w:rPr>
              <w:t>ресниц</w:t>
            </w:r>
            <w:r>
              <w:rPr>
                <w:spacing w:val="80"/>
                <w:sz w:val="24"/>
              </w:rPr>
              <w:t xml:space="preserve"> </w:t>
            </w:r>
            <w:r>
              <w:rPr>
                <w:sz w:val="24"/>
              </w:rPr>
              <w:t>различными</w:t>
            </w:r>
            <w:r>
              <w:rPr>
                <w:spacing w:val="80"/>
                <w:sz w:val="24"/>
              </w:rPr>
              <w:t xml:space="preserve"> </w:t>
            </w:r>
            <w:r>
              <w:rPr>
                <w:sz w:val="24"/>
              </w:rPr>
              <w:t>техниками с учетом запроса клиента;</w:t>
            </w:r>
          </w:p>
          <w:p w14:paraId="55A504A9" w14:textId="77777777" w:rsidR="00AB5275" w:rsidRDefault="00AB5275" w:rsidP="00D25878">
            <w:pPr>
              <w:pStyle w:val="TableParagraph"/>
              <w:ind w:left="105"/>
              <w:rPr>
                <w:sz w:val="24"/>
              </w:rPr>
            </w:pPr>
            <w:r>
              <w:rPr>
                <w:sz w:val="24"/>
              </w:rPr>
              <w:t>коррекции</w:t>
            </w:r>
            <w:r>
              <w:rPr>
                <w:spacing w:val="-3"/>
                <w:sz w:val="24"/>
              </w:rPr>
              <w:t xml:space="preserve"> </w:t>
            </w:r>
            <w:r>
              <w:rPr>
                <w:sz w:val="24"/>
              </w:rPr>
              <w:t>волосяного</w:t>
            </w:r>
            <w:r>
              <w:rPr>
                <w:spacing w:val="-4"/>
                <w:sz w:val="24"/>
              </w:rPr>
              <w:t xml:space="preserve"> </w:t>
            </w:r>
            <w:r>
              <w:rPr>
                <w:sz w:val="24"/>
              </w:rPr>
              <w:t>покрова</w:t>
            </w:r>
            <w:r>
              <w:rPr>
                <w:spacing w:val="-3"/>
                <w:sz w:val="24"/>
              </w:rPr>
              <w:t xml:space="preserve"> </w:t>
            </w:r>
            <w:r>
              <w:rPr>
                <w:sz w:val="24"/>
              </w:rPr>
              <w:t>различных</w:t>
            </w:r>
            <w:r>
              <w:rPr>
                <w:spacing w:val="-1"/>
                <w:sz w:val="24"/>
              </w:rPr>
              <w:t xml:space="preserve"> </w:t>
            </w:r>
            <w:r>
              <w:rPr>
                <w:sz w:val="24"/>
              </w:rPr>
              <w:t xml:space="preserve">частей </w:t>
            </w:r>
            <w:r>
              <w:rPr>
                <w:spacing w:val="-2"/>
                <w:sz w:val="24"/>
              </w:rPr>
              <w:t>тела;</w:t>
            </w:r>
          </w:p>
          <w:p w14:paraId="36B0A1C2" w14:textId="77777777" w:rsidR="00AB5275" w:rsidRDefault="00AB5275" w:rsidP="00D25878">
            <w:pPr>
              <w:pStyle w:val="TableParagraph"/>
              <w:tabs>
                <w:tab w:val="left" w:pos="1823"/>
                <w:tab w:val="left" w:pos="5565"/>
                <w:tab w:val="left" w:pos="7214"/>
              </w:tabs>
              <w:spacing w:line="270" w:lineRule="atLeast"/>
              <w:ind w:left="105" w:right="97"/>
              <w:rPr>
                <w:sz w:val="24"/>
              </w:rPr>
            </w:pPr>
            <w:r>
              <w:rPr>
                <w:spacing w:val="-2"/>
                <w:sz w:val="24"/>
              </w:rPr>
              <w:t>выполнения</w:t>
            </w:r>
            <w:r>
              <w:rPr>
                <w:sz w:val="24"/>
              </w:rPr>
              <w:tab/>
            </w:r>
            <w:r>
              <w:rPr>
                <w:spacing w:val="-2"/>
                <w:sz w:val="24"/>
              </w:rPr>
              <w:t>санитарно-эпидемиологические</w:t>
            </w:r>
            <w:r>
              <w:rPr>
                <w:sz w:val="24"/>
              </w:rPr>
              <w:tab/>
            </w:r>
            <w:r>
              <w:rPr>
                <w:spacing w:val="-2"/>
                <w:sz w:val="24"/>
              </w:rPr>
              <w:t>требований</w:t>
            </w:r>
            <w:r>
              <w:rPr>
                <w:sz w:val="24"/>
              </w:rPr>
              <w:tab/>
            </w:r>
            <w:r>
              <w:rPr>
                <w:spacing w:val="-4"/>
                <w:sz w:val="24"/>
              </w:rPr>
              <w:t xml:space="preserve">при </w:t>
            </w:r>
            <w:r>
              <w:rPr>
                <w:sz w:val="24"/>
              </w:rPr>
              <w:t>предоставлении косметических услуг.</w:t>
            </w:r>
          </w:p>
        </w:tc>
      </w:tr>
      <w:tr w:rsidR="00AB5275" w14:paraId="1F9F85AA" w14:textId="77777777" w:rsidTr="00D25878">
        <w:trPr>
          <w:trHeight w:val="2207"/>
        </w:trPr>
        <w:tc>
          <w:tcPr>
            <w:tcW w:w="1644" w:type="dxa"/>
          </w:tcPr>
          <w:p w14:paraId="293D5638" w14:textId="77777777" w:rsidR="00AB5275" w:rsidRDefault="00AB5275" w:rsidP="00D25878">
            <w:pPr>
              <w:pStyle w:val="TableParagraph"/>
              <w:spacing w:line="275" w:lineRule="exact"/>
              <w:ind w:left="107"/>
              <w:rPr>
                <w:sz w:val="24"/>
              </w:rPr>
            </w:pPr>
            <w:r>
              <w:rPr>
                <w:spacing w:val="-4"/>
                <w:sz w:val="24"/>
              </w:rPr>
              <w:t>Уметь</w:t>
            </w:r>
          </w:p>
        </w:tc>
        <w:tc>
          <w:tcPr>
            <w:tcW w:w="7702" w:type="dxa"/>
          </w:tcPr>
          <w:p w14:paraId="31217331" w14:textId="77777777" w:rsidR="00AB5275" w:rsidRDefault="00AB5275" w:rsidP="00D25878">
            <w:pPr>
              <w:pStyle w:val="TableParagraph"/>
              <w:ind w:left="105"/>
              <w:rPr>
                <w:sz w:val="24"/>
              </w:rPr>
            </w:pPr>
            <w:r>
              <w:rPr>
                <w:sz w:val="24"/>
              </w:rPr>
              <w:t>выполнять косметические услуги по уходу за кожей лица, шеи и зоны</w:t>
            </w:r>
            <w:r>
              <w:rPr>
                <w:spacing w:val="80"/>
                <w:sz w:val="24"/>
              </w:rPr>
              <w:t xml:space="preserve"> </w:t>
            </w:r>
            <w:r>
              <w:rPr>
                <w:spacing w:val="-2"/>
                <w:sz w:val="24"/>
              </w:rPr>
              <w:t>декольте;</w:t>
            </w:r>
          </w:p>
          <w:p w14:paraId="6B4CF843" w14:textId="77777777" w:rsidR="00AB5275" w:rsidRDefault="00AB5275" w:rsidP="00D25878">
            <w:pPr>
              <w:pStyle w:val="TableParagraph"/>
              <w:ind w:left="105"/>
              <w:rPr>
                <w:sz w:val="24"/>
              </w:rPr>
            </w:pPr>
            <w:r>
              <w:rPr>
                <w:sz w:val="24"/>
              </w:rPr>
              <w:t>выполнять</w:t>
            </w:r>
            <w:r>
              <w:rPr>
                <w:spacing w:val="-3"/>
                <w:sz w:val="24"/>
              </w:rPr>
              <w:t xml:space="preserve"> </w:t>
            </w:r>
            <w:r>
              <w:rPr>
                <w:sz w:val="24"/>
              </w:rPr>
              <w:t>косметические</w:t>
            </w:r>
            <w:r>
              <w:rPr>
                <w:spacing w:val="-1"/>
                <w:sz w:val="24"/>
              </w:rPr>
              <w:t xml:space="preserve"> </w:t>
            </w:r>
            <w:r>
              <w:rPr>
                <w:sz w:val="24"/>
              </w:rPr>
              <w:t>услуги по уходу</w:t>
            </w:r>
            <w:r>
              <w:rPr>
                <w:spacing w:val="-1"/>
                <w:sz w:val="24"/>
              </w:rPr>
              <w:t xml:space="preserve"> </w:t>
            </w:r>
            <w:r>
              <w:rPr>
                <w:sz w:val="24"/>
              </w:rPr>
              <w:t>за</w:t>
            </w:r>
            <w:r>
              <w:rPr>
                <w:spacing w:val="-1"/>
                <w:sz w:val="24"/>
              </w:rPr>
              <w:t xml:space="preserve"> </w:t>
            </w:r>
            <w:r>
              <w:rPr>
                <w:spacing w:val="-2"/>
                <w:sz w:val="24"/>
              </w:rPr>
              <w:t>телом;</w:t>
            </w:r>
          </w:p>
          <w:p w14:paraId="02DD1DE7" w14:textId="77777777" w:rsidR="00AB5275" w:rsidRDefault="00AB5275" w:rsidP="00D25878">
            <w:pPr>
              <w:pStyle w:val="TableParagraph"/>
              <w:ind w:left="105"/>
              <w:rPr>
                <w:sz w:val="24"/>
              </w:rPr>
            </w:pPr>
            <w:r>
              <w:rPr>
                <w:sz w:val="24"/>
              </w:rPr>
              <w:t>выполнять</w:t>
            </w:r>
            <w:r>
              <w:rPr>
                <w:spacing w:val="80"/>
                <w:sz w:val="24"/>
              </w:rPr>
              <w:t xml:space="preserve"> </w:t>
            </w:r>
            <w:r>
              <w:rPr>
                <w:sz w:val="24"/>
              </w:rPr>
              <w:t>услуги</w:t>
            </w:r>
            <w:r>
              <w:rPr>
                <w:spacing w:val="80"/>
                <w:sz w:val="24"/>
              </w:rPr>
              <w:t xml:space="preserve"> </w:t>
            </w:r>
            <w:r>
              <w:rPr>
                <w:sz w:val="24"/>
              </w:rPr>
              <w:t>по</w:t>
            </w:r>
            <w:r>
              <w:rPr>
                <w:spacing w:val="80"/>
                <w:sz w:val="24"/>
              </w:rPr>
              <w:t xml:space="preserve"> </w:t>
            </w:r>
            <w:r>
              <w:rPr>
                <w:sz w:val="24"/>
              </w:rPr>
              <w:t>оформлению</w:t>
            </w:r>
            <w:r>
              <w:rPr>
                <w:spacing w:val="80"/>
                <w:sz w:val="24"/>
              </w:rPr>
              <w:t xml:space="preserve"> </w:t>
            </w:r>
            <w:r>
              <w:rPr>
                <w:sz w:val="24"/>
              </w:rPr>
              <w:t>бровей</w:t>
            </w:r>
            <w:r>
              <w:rPr>
                <w:spacing w:val="80"/>
                <w:sz w:val="24"/>
              </w:rPr>
              <w:t xml:space="preserve"> </w:t>
            </w:r>
            <w:r>
              <w:rPr>
                <w:sz w:val="24"/>
              </w:rPr>
              <w:t>и</w:t>
            </w:r>
            <w:r>
              <w:rPr>
                <w:spacing w:val="80"/>
                <w:sz w:val="24"/>
              </w:rPr>
              <w:t xml:space="preserve"> </w:t>
            </w:r>
            <w:r>
              <w:rPr>
                <w:sz w:val="24"/>
              </w:rPr>
              <w:t>ресниц</w:t>
            </w:r>
            <w:r>
              <w:rPr>
                <w:spacing w:val="80"/>
                <w:sz w:val="24"/>
              </w:rPr>
              <w:t xml:space="preserve"> </w:t>
            </w:r>
            <w:r>
              <w:rPr>
                <w:sz w:val="24"/>
              </w:rPr>
              <w:t>различными</w:t>
            </w:r>
            <w:r>
              <w:rPr>
                <w:spacing w:val="80"/>
                <w:w w:val="150"/>
                <w:sz w:val="24"/>
              </w:rPr>
              <w:t xml:space="preserve"> </w:t>
            </w:r>
            <w:r>
              <w:rPr>
                <w:sz w:val="24"/>
              </w:rPr>
              <w:t>техниками с учетом запроса клиента;</w:t>
            </w:r>
          </w:p>
          <w:p w14:paraId="77D0C842" w14:textId="77777777" w:rsidR="00AB5275" w:rsidRDefault="00AB5275" w:rsidP="00D25878">
            <w:pPr>
              <w:pStyle w:val="TableParagraph"/>
              <w:tabs>
                <w:tab w:val="left" w:pos="1730"/>
                <w:tab w:val="left" w:pos="5527"/>
                <w:tab w:val="left" w:pos="7216"/>
              </w:tabs>
              <w:spacing w:line="270" w:lineRule="atLeast"/>
              <w:ind w:left="105" w:right="97"/>
              <w:rPr>
                <w:sz w:val="24"/>
              </w:rPr>
            </w:pPr>
            <w:r>
              <w:rPr>
                <w:sz w:val="24"/>
              </w:rPr>
              <w:t xml:space="preserve">выполнять коррекцию волосяного покрова различных частей тела; </w:t>
            </w:r>
            <w:r>
              <w:rPr>
                <w:spacing w:val="-2"/>
                <w:sz w:val="24"/>
              </w:rPr>
              <w:t>выполнять</w:t>
            </w:r>
            <w:r>
              <w:rPr>
                <w:sz w:val="24"/>
              </w:rPr>
              <w:tab/>
            </w:r>
            <w:r>
              <w:rPr>
                <w:spacing w:val="-2"/>
                <w:sz w:val="24"/>
              </w:rPr>
              <w:t>санитарно-эпидемиологические</w:t>
            </w:r>
            <w:r>
              <w:rPr>
                <w:sz w:val="24"/>
              </w:rPr>
              <w:tab/>
            </w:r>
            <w:r>
              <w:rPr>
                <w:spacing w:val="-2"/>
                <w:sz w:val="24"/>
              </w:rPr>
              <w:t>требования</w:t>
            </w:r>
            <w:r>
              <w:rPr>
                <w:sz w:val="24"/>
              </w:rPr>
              <w:tab/>
            </w:r>
            <w:r>
              <w:rPr>
                <w:spacing w:val="-4"/>
                <w:sz w:val="24"/>
              </w:rPr>
              <w:t xml:space="preserve">при </w:t>
            </w:r>
            <w:r>
              <w:rPr>
                <w:sz w:val="24"/>
              </w:rPr>
              <w:t>предоставлении косметических услуг.</w:t>
            </w:r>
          </w:p>
        </w:tc>
      </w:tr>
      <w:tr w:rsidR="00AB5275" w14:paraId="4B9188A1" w14:textId="77777777" w:rsidTr="00D25878">
        <w:trPr>
          <w:trHeight w:val="3863"/>
        </w:trPr>
        <w:tc>
          <w:tcPr>
            <w:tcW w:w="1644" w:type="dxa"/>
          </w:tcPr>
          <w:p w14:paraId="45D794B6" w14:textId="77777777" w:rsidR="00AB5275" w:rsidRDefault="00AB5275" w:rsidP="00D25878">
            <w:pPr>
              <w:pStyle w:val="TableParagraph"/>
              <w:spacing w:line="274" w:lineRule="exact"/>
              <w:ind w:left="107"/>
              <w:rPr>
                <w:sz w:val="24"/>
              </w:rPr>
            </w:pPr>
            <w:r>
              <w:rPr>
                <w:spacing w:val="-4"/>
                <w:sz w:val="24"/>
              </w:rPr>
              <w:t>Знать</w:t>
            </w:r>
          </w:p>
        </w:tc>
        <w:tc>
          <w:tcPr>
            <w:tcW w:w="7702" w:type="dxa"/>
          </w:tcPr>
          <w:p w14:paraId="7A70EEAB" w14:textId="77777777" w:rsidR="00AB5275" w:rsidRDefault="00AB5275" w:rsidP="00D25878">
            <w:pPr>
              <w:pStyle w:val="TableParagraph"/>
              <w:ind w:left="105"/>
              <w:rPr>
                <w:sz w:val="24"/>
              </w:rPr>
            </w:pPr>
            <w:r>
              <w:rPr>
                <w:sz w:val="24"/>
              </w:rPr>
              <w:t>психологию</w:t>
            </w:r>
            <w:r>
              <w:rPr>
                <w:spacing w:val="80"/>
                <w:sz w:val="24"/>
              </w:rPr>
              <w:t xml:space="preserve"> </w:t>
            </w:r>
            <w:r>
              <w:rPr>
                <w:sz w:val="24"/>
              </w:rPr>
              <w:t>общения</w:t>
            </w:r>
            <w:r>
              <w:rPr>
                <w:spacing w:val="80"/>
                <w:sz w:val="24"/>
              </w:rPr>
              <w:t xml:space="preserve"> </w:t>
            </w:r>
            <w:r>
              <w:rPr>
                <w:sz w:val="24"/>
              </w:rPr>
              <w:t>и</w:t>
            </w:r>
            <w:r>
              <w:rPr>
                <w:spacing w:val="80"/>
                <w:sz w:val="24"/>
              </w:rPr>
              <w:t xml:space="preserve"> </w:t>
            </w:r>
            <w:r>
              <w:rPr>
                <w:sz w:val="24"/>
              </w:rPr>
              <w:t>профессиональную</w:t>
            </w:r>
            <w:r>
              <w:rPr>
                <w:spacing w:val="80"/>
                <w:sz w:val="24"/>
              </w:rPr>
              <w:t xml:space="preserve"> </w:t>
            </w:r>
            <w:r>
              <w:rPr>
                <w:sz w:val="24"/>
              </w:rPr>
              <w:t>этику</w:t>
            </w:r>
            <w:r>
              <w:rPr>
                <w:spacing w:val="80"/>
                <w:sz w:val="24"/>
              </w:rPr>
              <w:t xml:space="preserve"> </w:t>
            </w:r>
            <w:r>
              <w:rPr>
                <w:sz w:val="24"/>
              </w:rPr>
              <w:t>при</w:t>
            </w:r>
            <w:r>
              <w:rPr>
                <w:spacing w:val="80"/>
                <w:sz w:val="24"/>
              </w:rPr>
              <w:t xml:space="preserve"> </w:t>
            </w:r>
            <w:r>
              <w:rPr>
                <w:sz w:val="24"/>
              </w:rPr>
              <w:t>выполнении косметических услуг;</w:t>
            </w:r>
          </w:p>
          <w:p w14:paraId="59810D2E" w14:textId="77777777" w:rsidR="00AB5275" w:rsidRDefault="00AB5275" w:rsidP="00D25878">
            <w:pPr>
              <w:pStyle w:val="TableParagraph"/>
              <w:ind w:left="105"/>
              <w:rPr>
                <w:sz w:val="24"/>
              </w:rPr>
            </w:pPr>
            <w:r>
              <w:rPr>
                <w:sz w:val="24"/>
              </w:rPr>
              <w:t>правила,</w:t>
            </w:r>
            <w:r>
              <w:rPr>
                <w:spacing w:val="40"/>
                <w:sz w:val="24"/>
              </w:rPr>
              <w:t xml:space="preserve"> </w:t>
            </w:r>
            <w:r>
              <w:rPr>
                <w:sz w:val="24"/>
              </w:rPr>
              <w:t>современные</w:t>
            </w:r>
            <w:r>
              <w:rPr>
                <w:spacing w:val="40"/>
                <w:sz w:val="24"/>
              </w:rPr>
              <w:t xml:space="preserve"> </w:t>
            </w:r>
            <w:r>
              <w:rPr>
                <w:sz w:val="24"/>
              </w:rPr>
              <w:t>формы</w:t>
            </w:r>
            <w:r>
              <w:rPr>
                <w:spacing w:val="40"/>
                <w:sz w:val="24"/>
              </w:rPr>
              <w:t xml:space="preserve"> </w:t>
            </w:r>
            <w:r>
              <w:rPr>
                <w:sz w:val="24"/>
              </w:rPr>
              <w:t>и</w:t>
            </w:r>
            <w:r>
              <w:rPr>
                <w:spacing w:val="40"/>
                <w:sz w:val="24"/>
              </w:rPr>
              <w:t xml:space="preserve"> </w:t>
            </w:r>
            <w:r>
              <w:rPr>
                <w:sz w:val="24"/>
              </w:rPr>
              <w:t>методы</w:t>
            </w:r>
            <w:r>
              <w:rPr>
                <w:spacing w:val="40"/>
                <w:sz w:val="24"/>
              </w:rPr>
              <w:t xml:space="preserve"> </w:t>
            </w:r>
            <w:r>
              <w:rPr>
                <w:sz w:val="24"/>
              </w:rPr>
              <w:t>обслуживания</w:t>
            </w:r>
            <w:r>
              <w:rPr>
                <w:spacing w:val="40"/>
                <w:sz w:val="24"/>
              </w:rPr>
              <w:t xml:space="preserve"> </w:t>
            </w:r>
            <w:r>
              <w:rPr>
                <w:sz w:val="24"/>
              </w:rPr>
              <w:t>потребителя</w:t>
            </w:r>
            <w:r>
              <w:rPr>
                <w:spacing w:val="80"/>
                <w:sz w:val="24"/>
              </w:rPr>
              <w:t xml:space="preserve"> </w:t>
            </w:r>
            <w:r>
              <w:rPr>
                <w:sz w:val="24"/>
              </w:rPr>
              <w:t>косметических услуг;</w:t>
            </w:r>
          </w:p>
          <w:p w14:paraId="46E38FAD" w14:textId="77777777" w:rsidR="00AB5275" w:rsidRDefault="00AB5275" w:rsidP="00D25878">
            <w:pPr>
              <w:pStyle w:val="TableParagraph"/>
              <w:tabs>
                <w:tab w:val="left" w:pos="1612"/>
                <w:tab w:val="left" w:pos="2738"/>
                <w:tab w:val="left" w:pos="4439"/>
                <w:tab w:val="left" w:pos="4869"/>
                <w:tab w:val="left" w:pos="6122"/>
              </w:tabs>
              <w:ind w:left="105" w:right="94"/>
              <w:rPr>
                <w:sz w:val="24"/>
              </w:rPr>
            </w:pPr>
            <w:r>
              <w:rPr>
                <w:spacing w:val="-2"/>
                <w:sz w:val="24"/>
              </w:rPr>
              <w:t>устройство,</w:t>
            </w:r>
            <w:r>
              <w:rPr>
                <w:sz w:val="24"/>
              </w:rPr>
              <w:tab/>
            </w:r>
            <w:r>
              <w:rPr>
                <w:spacing w:val="-2"/>
                <w:sz w:val="24"/>
              </w:rPr>
              <w:t>правила</w:t>
            </w:r>
            <w:r>
              <w:rPr>
                <w:sz w:val="24"/>
              </w:rPr>
              <w:tab/>
            </w:r>
            <w:r>
              <w:rPr>
                <w:spacing w:val="-2"/>
                <w:sz w:val="24"/>
              </w:rPr>
              <w:t>эксплуатации</w:t>
            </w:r>
            <w:r>
              <w:rPr>
                <w:sz w:val="24"/>
              </w:rPr>
              <w:tab/>
            </w:r>
            <w:r>
              <w:rPr>
                <w:spacing w:val="-10"/>
                <w:sz w:val="24"/>
              </w:rPr>
              <w:t>и</w:t>
            </w:r>
            <w:r>
              <w:rPr>
                <w:sz w:val="24"/>
              </w:rPr>
              <w:tab/>
            </w:r>
            <w:r>
              <w:rPr>
                <w:spacing w:val="-2"/>
                <w:sz w:val="24"/>
              </w:rPr>
              <w:t>хранения</w:t>
            </w:r>
            <w:r>
              <w:rPr>
                <w:sz w:val="24"/>
              </w:rPr>
              <w:tab/>
            </w:r>
            <w:r>
              <w:rPr>
                <w:spacing w:val="-2"/>
                <w:sz w:val="24"/>
              </w:rPr>
              <w:t xml:space="preserve">применяемого </w:t>
            </w:r>
            <w:r>
              <w:rPr>
                <w:sz w:val="24"/>
              </w:rPr>
              <w:t>оборудования, инструментов для выполнения косметических услуг; виды</w:t>
            </w:r>
            <w:r>
              <w:rPr>
                <w:spacing w:val="-15"/>
                <w:sz w:val="24"/>
              </w:rPr>
              <w:t xml:space="preserve"> </w:t>
            </w:r>
            <w:r>
              <w:rPr>
                <w:sz w:val="24"/>
              </w:rPr>
              <w:t>и</w:t>
            </w:r>
            <w:r>
              <w:rPr>
                <w:spacing w:val="-15"/>
                <w:sz w:val="24"/>
              </w:rPr>
              <w:t xml:space="preserve"> </w:t>
            </w:r>
            <w:r>
              <w:rPr>
                <w:sz w:val="24"/>
              </w:rPr>
              <w:t>типы</w:t>
            </w:r>
            <w:r>
              <w:rPr>
                <w:spacing w:val="-15"/>
                <w:sz w:val="24"/>
              </w:rPr>
              <w:t xml:space="preserve"> </w:t>
            </w:r>
            <w:r>
              <w:rPr>
                <w:sz w:val="24"/>
              </w:rPr>
              <w:t>оборудования,</w:t>
            </w:r>
            <w:r>
              <w:rPr>
                <w:spacing w:val="-15"/>
                <w:sz w:val="24"/>
              </w:rPr>
              <w:t xml:space="preserve"> </w:t>
            </w:r>
            <w:r>
              <w:rPr>
                <w:sz w:val="24"/>
              </w:rPr>
              <w:t>возможности</w:t>
            </w:r>
            <w:r>
              <w:rPr>
                <w:spacing w:val="-15"/>
                <w:sz w:val="24"/>
              </w:rPr>
              <w:t xml:space="preserve"> </w:t>
            </w:r>
            <w:r>
              <w:rPr>
                <w:sz w:val="24"/>
              </w:rPr>
              <w:t>их</w:t>
            </w:r>
            <w:r>
              <w:rPr>
                <w:spacing w:val="-15"/>
                <w:sz w:val="24"/>
              </w:rPr>
              <w:t xml:space="preserve"> </w:t>
            </w:r>
            <w:r>
              <w:rPr>
                <w:sz w:val="24"/>
              </w:rPr>
              <w:t>применения</w:t>
            </w:r>
            <w:r>
              <w:rPr>
                <w:spacing w:val="-15"/>
                <w:sz w:val="24"/>
              </w:rPr>
              <w:t xml:space="preserve"> </w:t>
            </w:r>
            <w:r>
              <w:rPr>
                <w:sz w:val="24"/>
              </w:rPr>
              <w:t>для</w:t>
            </w:r>
            <w:r>
              <w:rPr>
                <w:spacing w:val="-15"/>
                <w:sz w:val="24"/>
              </w:rPr>
              <w:t xml:space="preserve"> </w:t>
            </w:r>
            <w:r>
              <w:rPr>
                <w:sz w:val="24"/>
              </w:rPr>
              <w:t>выполнения косметических услуг;</w:t>
            </w:r>
          </w:p>
          <w:p w14:paraId="230BC441" w14:textId="77777777" w:rsidR="00AB5275" w:rsidRDefault="00AB5275" w:rsidP="00D25878">
            <w:pPr>
              <w:pStyle w:val="TableParagraph"/>
              <w:ind w:left="105"/>
              <w:rPr>
                <w:sz w:val="24"/>
              </w:rPr>
            </w:pPr>
            <w:r>
              <w:rPr>
                <w:sz w:val="24"/>
              </w:rPr>
              <w:t>состав и свойства препаратов для выполнения косметических услуг; нормы расхода косметических средств и используемых материалов при выполнении косметических услуг;</w:t>
            </w:r>
          </w:p>
          <w:p w14:paraId="1574B461" w14:textId="77777777" w:rsidR="00AB5275" w:rsidRDefault="00AB5275" w:rsidP="00D25878">
            <w:pPr>
              <w:pStyle w:val="TableParagraph"/>
              <w:ind w:left="105"/>
              <w:rPr>
                <w:sz w:val="24"/>
              </w:rPr>
            </w:pPr>
            <w:r>
              <w:rPr>
                <w:sz w:val="24"/>
              </w:rPr>
              <w:t>показания</w:t>
            </w:r>
            <w:r>
              <w:rPr>
                <w:spacing w:val="-7"/>
                <w:sz w:val="24"/>
              </w:rPr>
              <w:t xml:space="preserve"> </w:t>
            </w:r>
            <w:r>
              <w:rPr>
                <w:sz w:val="24"/>
              </w:rPr>
              <w:t>и</w:t>
            </w:r>
            <w:r>
              <w:rPr>
                <w:spacing w:val="-9"/>
                <w:sz w:val="24"/>
              </w:rPr>
              <w:t xml:space="preserve"> </w:t>
            </w:r>
            <w:r>
              <w:rPr>
                <w:sz w:val="24"/>
              </w:rPr>
              <w:t>противопоказания</w:t>
            </w:r>
            <w:r>
              <w:rPr>
                <w:spacing w:val="-7"/>
                <w:sz w:val="24"/>
              </w:rPr>
              <w:t xml:space="preserve"> </w:t>
            </w:r>
            <w:r>
              <w:rPr>
                <w:sz w:val="24"/>
              </w:rPr>
              <w:t>выполнения</w:t>
            </w:r>
            <w:r>
              <w:rPr>
                <w:spacing w:val="-10"/>
                <w:sz w:val="24"/>
              </w:rPr>
              <w:t xml:space="preserve"> </w:t>
            </w:r>
            <w:r>
              <w:rPr>
                <w:sz w:val="24"/>
              </w:rPr>
              <w:t>косметических</w:t>
            </w:r>
            <w:r>
              <w:rPr>
                <w:spacing w:val="-8"/>
                <w:sz w:val="24"/>
              </w:rPr>
              <w:t xml:space="preserve"> </w:t>
            </w:r>
            <w:r>
              <w:rPr>
                <w:sz w:val="24"/>
              </w:rPr>
              <w:t>услуг; технологии выполнения косметических услуг;</w:t>
            </w:r>
          </w:p>
          <w:p w14:paraId="39389AA5" w14:textId="77777777" w:rsidR="00AB5275" w:rsidRDefault="00AB5275" w:rsidP="00D25878">
            <w:pPr>
              <w:pStyle w:val="TableParagraph"/>
              <w:spacing w:line="257" w:lineRule="exact"/>
              <w:ind w:left="105"/>
              <w:rPr>
                <w:sz w:val="24"/>
              </w:rPr>
            </w:pPr>
            <w:r>
              <w:rPr>
                <w:sz w:val="24"/>
              </w:rPr>
              <w:t>правила</w:t>
            </w:r>
            <w:r>
              <w:rPr>
                <w:spacing w:val="-7"/>
                <w:sz w:val="24"/>
              </w:rPr>
              <w:t xml:space="preserve"> </w:t>
            </w:r>
            <w:r>
              <w:rPr>
                <w:sz w:val="24"/>
              </w:rPr>
              <w:t>оказания</w:t>
            </w:r>
            <w:r>
              <w:rPr>
                <w:spacing w:val="-5"/>
                <w:sz w:val="24"/>
              </w:rPr>
              <w:t xml:space="preserve"> </w:t>
            </w:r>
            <w:r>
              <w:rPr>
                <w:sz w:val="24"/>
              </w:rPr>
              <w:t>первой</w:t>
            </w:r>
            <w:r>
              <w:rPr>
                <w:spacing w:val="-5"/>
                <w:sz w:val="24"/>
              </w:rPr>
              <w:t xml:space="preserve"> </w:t>
            </w:r>
            <w:r>
              <w:rPr>
                <w:sz w:val="24"/>
              </w:rPr>
              <w:t>помощи</w:t>
            </w:r>
            <w:r>
              <w:rPr>
                <w:spacing w:val="-4"/>
                <w:sz w:val="24"/>
              </w:rPr>
              <w:t xml:space="preserve"> </w:t>
            </w:r>
            <w:r>
              <w:rPr>
                <w:sz w:val="24"/>
              </w:rPr>
              <w:t>при</w:t>
            </w:r>
            <w:r>
              <w:rPr>
                <w:spacing w:val="-5"/>
                <w:sz w:val="24"/>
              </w:rPr>
              <w:t xml:space="preserve"> </w:t>
            </w:r>
            <w:r>
              <w:rPr>
                <w:sz w:val="24"/>
              </w:rPr>
              <w:t>выполнении</w:t>
            </w:r>
            <w:r>
              <w:rPr>
                <w:spacing w:val="-6"/>
                <w:sz w:val="24"/>
              </w:rPr>
              <w:t xml:space="preserve"> </w:t>
            </w:r>
            <w:r>
              <w:rPr>
                <w:sz w:val="24"/>
              </w:rPr>
              <w:t>косметических</w:t>
            </w:r>
            <w:r>
              <w:rPr>
                <w:spacing w:val="-5"/>
                <w:sz w:val="24"/>
              </w:rPr>
              <w:t xml:space="preserve"> </w:t>
            </w:r>
            <w:r>
              <w:rPr>
                <w:spacing w:val="-2"/>
                <w:sz w:val="24"/>
              </w:rPr>
              <w:t>услуг;</w:t>
            </w:r>
          </w:p>
        </w:tc>
      </w:tr>
    </w:tbl>
    <w:p w14:paraId="2933566A" w14:textId="77777777" w:rsidR="00AB5275" w:rsidRDefault="00AB5275" w:rsidP="00AB5275">
      <w:pPr>
        <w:pStyle w:val="TableParagraph"/>
        <w:spacing w:line="257" w:lineRule="exact"/>
        <w:rPr>
          <w:sz w:val="24"/>
        </w:rPr>
        <w:sectPr w:rsidR="00AB5275">
          <w:pgSz w:w="11910" w:h="16840"/>
          <w:pgMar w:top="104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7702"/>
      </w:tblGrid>
      <w:tr w:rsidR="00AB5275" w14:paraId="37D5F700" w14:textId="77777777" w:rsidTr="00D25878">
        <w:trPr>
          <w:trHeight w:val="1105"/>
        </w:trPr>
        <w:tc>
          <w:tcPr>
            <w:tcW w:w="1644" w:type="dxa"/>
          </w:tcPr>
          <w:p w14:paraId="3186F6C0" w14:textId="77777777" w:rsidR="00AB5275" w:rsidRDefault="00AB5275" w:rsidP="00D25878">
            <w:pPr>
              <w:pStyle w:val="TableParagraph"/>
            </w:pPr>
          </w:p>
        </w:tc>
        <w:tc>
          <w:tcPr>
            <w:tcW w:w="7702" w:type="dxa"/>
          </w:tcPr>
          <w:p w14:paraId="21B50037" w14:textId="77777777" w:rsidR="00AB5275" w:rsidRDefault="00AB5275" w:rsidP="00D25878">
            <w:pPr>
              <w:pStyle w:val="TableParagraph"/>
              <w:spacing w:line="270" w:lineRule="atLeast"/>
              <w:ind w:left="105" w:right="96"/>
              <w:jc w:val="both"/>
              <w:rPr>
                <w:sz w:val="24"/>
              </w:rPr>
            </w:pPr>
            <w:r>
              <w:rPr>
                <w:sz w:val="24"/>
              </w:rPr>
              <w:t xml:space="preserve">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косметических </w:t>
            </w:r>
            <w:r>
              <w:rPr>
                <w:spacing w:val="-2"/>
                <w:sz w:val="24"/>
              </w:rPr>
              <w:t>услуг.</w:t>
            </w:r>
          </w:p>
        </w:tc>
      </w:tr>
    </w:tbl>
    <w:p w14:paraId="26719D9C" w14:textId="77777777" w:rsidR="00AB5275" w:rsidRDefault="00AB5275" w:rsidP="00AB5275">
      <w:pPr>
        <w:pStyle w:val="a3"/>
        <w:spacing w:before="196"/>
      </w:pPr>
    </w:p>
    <w:p w14:paraId="6FB81EA5" w14:textId="77777777" w:rsidR="00AB5275" w:rsidRDefault="00AB5275" w:rsidP="00AB5275">
      <w:pPr>
        <w:pStyle w:val="3"/>
        <w:keepNext w:val="0"/>
        <w:keepLines w:val="0"/>
        <w:numPr>
          <w:ilvl w:val="1"/>
          <w:numId w:val="37"/>
        </w:numPr>
        <w:tabs>
          <w:tab w:val="left" w:pos="1430"/>
        </w:tabs>
        <w:spacing w:before="0"/>
        <w:ind w:left="1430" w:hanging="720"/>
        <w:jc w:val="left"/>
      </w:pPr>
      <w:r>
        <w:t>Форма</w:t>
      </w:r>
      <w:r>
        <w:rPr>
          <w:spacing w:val="-3"/>
        </w:rPr>
        <w:t xml:space="preserve"> </w:t>
      </w:r>
      <w:r>
        <w:t>проведения</w:t>
      </w:r>
      <w:r>
        <w:rPr>
          <w:spacing w:val="-4"/>
        </w:rPr>
        <w:t xml:space="preserve"> </w:t>
      </w:r>
      <w:r>
        <w:t>производственной</w:t>
      </w:r>
      <w:r>
        <w:rPr>
          <w:spacing w:val="-2"/>
        </w:rPr>
        <w:t xml:space="preserve"> практики</w:t>
      </w:r>
    </w:p>
    <w:p w14:paraId="057C89E5" w14:textId="77777777" w:rsidR="00AB5275" w:rsidRDefault="00AB5275" w:rsidP="00AB5275">
      <w:pPr>
        <w:pStyle w:val="a3"/>
        <w:rPr>
          <w:b/>
        </w:rPr>
      </w:pPr>
    </w:p>
    <w:p w14:paraId="15C2C3AD" w14:textId="77777777" w:rsidR="00AB5275" w:rsidRDefault="00AB5275" w:rsidP="00AB5275">
      <w:pPr>
        <w:pStyle w:val="a3"/>
        <w:spacing w:line="276" w:lineRule="auto"/>
        <w:ind w:right="562" w:firstLine="708"/>
        <w:jc w:val="both"/>
      </w:pPr>
      <w:r>
        <w:t>Практика реализуются в форме практической подготовки. Производственная практика проводится в форме самостоятельной практической деятельности обучающихся, под</w:t>
      </w:r>
      <w:r>
        <w:rPr>
          <w:spacing w:val="-15"/>
        </w:rPr>
        <w:t xml:space="preserve"> </w:t>
      </w:r>
      <w:r>
        <w:t>контролем</w:t>
      </w:r>
      <w:r>
        <w:rPr>
          <w:spacing w:val="-15"/>
        </w:rPr>
        <w:t xml:space="preserve"> </w:t>
      </w:r>
      <w:r>
        <w:t>руководителей</w:t>
      </w:r>
      <w:r>
        <w:rPr>
          <w:spacing w:val="-15"/>
        </w:rPr>
        <w:t xml:space="preserve"> </w:t>
      </w:r>
      <w:r>
        <w:t>производственной</w:t>
      </w:r>
      <w:r>
        <w:rPr>
          <w:spacing w:val="-15"/>
        </w:rPr>
        <w:t xml:space="preserve"> </w:t>
      </w:r>
      <w:r>
        <w:t>практики</w:t>
      </w:r>
      <w:r>
        <w:rPr>
          <w:spacing w:val="-15"/>
        </w:rPr>
        <w:t xml:space="preserve"> </w:t>
      </w:r>
      <w:r>
        <w:t>от</w:t>
      </w:r>
      <w:r>
        <w:rPr>
          <w:spacing w:val="-15"/>
        </w:rPr>
        <w:t xml:space="preserve"> </w:t>
      </w:r>
      <w:r>
        <w:t>организации</w:t>
      </w:r>
      <w:r>
        <w:rPr>
          <w:spacing w:val="-15"/>
        </w:rPr>
        <w:t xml:space="preserve"> </w:t>
      </w:r>
      <w:r>
        <w:t>и</w:t>
      </w:r>
      <w:r>
        <w:rPr>
          <w:spacing w:val="-15"/>
        </w:rPr>
        <w:t xml:space="preserve"> </w:t>
      </w:r>
      <w:r>
        <w:t>руководителей от образовательной организации в соответствии с рабочей программой практики.</w:t>
      </w:r>
    </w:p>
    <w:p w14:paraId="6BD98123" w14:textId="77777777" w:rsidR="00AB5275" w:rsidRDefault="00AB5275" w:rsidP="00AB5275">
      <w:pPr>
        <w:pStyle w:val="a3"/>
        <w:spacing w:line="415" w:lineRule="auto"/>
        <w:ind w:left="1276" w:right="2047"/>
        <w:jc w:val="both"/>
      </w:pPr>
      <w:r>
        <w:t>Практика</w:t>
      </w:r>
      <w:r>
        <w:rPr>
          <w:spacing w:val="-6"/>
        </w:rPr>
        <w:t xml:space="preserve"> </w:t>
      </w:r>
      <w:r>
        <w:t>проводится</w:t>
      </w:r>
      <w:r>
        <w:rPr>
          <w:spacing w:val="-5"/>
        </w:rPr>
        <w:t xml:space="preserve"> </w:t>
      </w:r>
      <w:r>
        <w:t>непрерывно,</w:t>
      </w:r>
      <w:r>
        <w:rPr>
          <w:spacing w:val="-5"/>
        </w:rPr>
        <w:t xml:space="preserve"> </w:t>
      </w:r>
      <w:r>
        <w:t>в</w:t>
      </w:r>
      <w:r>
        <w:rPr>
          <w:spacing w:val="-6"/>
        </w:rPr>
        <w:t xml:space="preserve"> </w:t>
      </w:r>
      <w:r>
        <w:t>соответствии</w:t>
      </w:r>
      <w:r>
        <w:rPr>
          <w:spacing w:val="-4"/>
        </w:rPr>
        <w:t xml:space="preserve"> </w:t>
      </w:r>
      <w:r>
        <w:t>с</w:t>
      </w:r>
      <w:r>
        <w:rPr>
          <w:spacing w:val="-6"/>
        </w:rPr>
        <w:t xml:space="preserve"> </w:t>
      </w:r>
      <w:r>
        <w:t>учебным</w:t>
      </w:r>
      <w:r>
        <w:rPr>
          <w:spacing w:val="-6"/>
        </w:rPr>
        <w:t xml:space="preserve"> </w:t>
      </w:r>
      <w:r>
        <w:t>планом. Обучающиеся в период прохождения практики обязаны:</w:t>
      </w:r>
    </w:p>
    <w:p w14:paraId="123C0BE3" w14:textId="77777777" w:rsidR="00AB5275" w:rsidRDefault="00AB5275" w:rsidP="00AB5275">
      <w:pPr>
        <w:pStyle w:val="a7"/>
        <w:numPr>
          <w:ilvl w:val="0"/>
          <w:numId w:val="36"/>
        </w:numPr>
        <w:tabs>
          <w:tab w:val="left" w:pos="706"/>
        </w:tabs>
        <w:ind w:left="706" w:hanging="138"/>
        <w:jc w:val="both"/>
        <w:rPr>
          <w:sz w:val="24"/>
        </w:rPr>
      </w:pPr>
      <w:r>
        <w:rPr>
          <w:sz w:val="24"/>
        </w:rPr>
        <w:t>выполнять</w:t>
      </w:r>
      <w:r>
        <w:rPr>
          <w:spacing w:val="-7"/>
          <w:sz w:val="24"/>
        </w:rPr>
        <w:t xml:space="preserve"> </w:t>
      </w:r>
      <w:r>
        <w:rPr>
          <w:sz w:val="24"/>
        </w:rPr>
        <w:t>задания,</w:t>
      </w:r>
      <w:r>
        <w:rPr>
          <w:spacing w:val="-2"/>
          <w:sz w:val="24"/>
        </w:rPr>
        <w:t xml:space="preserve"> </w:t>
      </w:r>
      <w:r>
        <w:rPr>
          <w:sz w:val="24"/>
        </w:rPr>
        <w:t>предусмотренные</w:t>
      </w:r>
      <w:r>
        <w:rPr>
          <w:spacing w:val="-4"/>
          <w:sz w:val="24"/>
        </w:rPr>
        <w:t xml:space="preserve"> </w:t>
      </w:r>
      <w:r>
        <w:rPr>
          <w:sz w:val="24"/>
        </w:rPr>
        <w:t>программой</w:t>
      </w:r>
      <w:r>
        <w:rPr>
          <w:spacing w:val="-1"/>
          <w:sz w:val="24"/>
        </w:rPr>
        <w:t xml:space="preserve"> </w:t>
      </w:r>
      <w:r>
        <w:rPr>
          <w:spacing w:val="-2"/>
          <w:sz w:val="24"/>
        </w:rPr>
        <w:t>практики;</w:t>
      </w:r>
    </w:p>
    <w:p w14:paraId="24A0B3CC" w14:textId="77777777" w:rsidR="00AB5275" w:rsidRDefault="00AB5275" w:rsidP="00AB5275">
      <w:pPr>
        <w:pStyle w:val="a7"/>
        <w:numPr>
          <w:ilvl w:val="0"/>
          <w:numId w:val="36"/>
        </w:numPr>
        <w:tabs>
          <w:tab w:val="left" w:pos="706"/>
        </w:tabs>
        <w:spacing w:before="200"/>
        <w:ind w:left="706" w:hanging="138"/>
        <w:jc w:val="both"/>
        <w:rPr>
          <w:sz w:val="24"/>
        </w:rPr>
      </w:pPr>
      <w:r>
        <w:rPr>
          <w:sz w:val="24"/>
        </w:rPr>
        <w:t>соблюдать</w:t>
      </w:r>
      <w:r>
        <w:rPr>
          <w:spacing w:val="-2"/>
          <w:sz w:val="24"/>
        </w:rPr>
        <w:t xml:space="preserve"> </w:t>
      </w:r>
      <w:r>
        <w:rPr>
          <w:sz w:val="24"/>
        </w:rPr>
        <w:t>действующие</w:t>
      </w:r>
      <w:r>
        <w:rPr>
          <w:spacing w:val="-3"/>
          <w:sz w:val="24"/>
        </w:rPr>
        <w:t xml:space="preserve"> </w:t>
      </w:r>
      <w:r>
        <w:rPr>
          <w:sz w:val="24"/>
        </w:rPr>
        <w:t>в</w:t>
      </w:r>
      <w:r>
        <w:rPr>
          <w:spacing w:val="-2"/>
          <w:sz w:val="24"/>
        </w:rPr>
        <w:t xml:space="preserve"> </w:t>
      </w:r>
      <w:r>
        <w:rPr>
          <w:sz w:val="24"/>
        </w:rPr>
        <w:t>организации</w:t>
      </w:r>
      <w:r>
        <w:rPr>
          <w:spacing w:val="-1"/>
          <w:sz w:val="24"/>
        </w:rPr>
        <w:t xml:space="preserve"> </w:t>
      </w:r>
      <w:r>
        <w:rPr>
          <w:sz w:val="24"/>
        </w:rPr>
        <w:t>правила</w:t>
      </w:r>
      <w:r>
        <w:rPr>
          <w:spacing w:val="-2"/>
          <w:sz w:val="24"/>
        </w:rPr>
        <w:t xml:space="preserve"> </w:t>
      </w:r>
      <w:r>
        <w:rPr>
          <w:sz w:val="24"/>
        </w:rPr>
        <w:t>внутреннего</w:t>
      </w:r>
      <w:r>
        <w:rPr>
          <w:spacing w:val="-2"/>
          <w:sz w:val="24"/>
        </w:rPr>
        <w:t xml:space="preserve"> </w:t>
      </w:r>
      <w:r>
        <w:rPr>
          <w:sz w:val="24"/>
        </w:rPr>
        <w:t>трудового</w:t>
      </w:r>
      <w:r>
        <w:rPr>
          <w:spacing w:val="-1"/>
          <w:sz w:val="24"/>
        </w:rPr>
        <w:t xml:space="preserve"> </w:t>
      </w:r>
      <w:r>
        <w:rPr>
          <w:spacing w:val="-2"/>
          <w:sz w:val="24"/>
        </w:rPr>
        <w:t>распорядка;</w:t>
      </w:r>
    </w:p>
    <w:p w14:paraId="441E52A8" w14:textId="77777777" w:rsidR="00AB5275" w:rsidRDefault="00AB5275" w:rsidP="00AB5275">
      <w:pPr>
        <w:pStyle w:val="a7"/>
        <w:numPr>
          <w:ilvl w:val="0"/>
          <w:numId w:val="36"/>
        </w:numPr>
        <w:tabs>
          <w:tab w:val="left" w:pos="706"/>
        </w:tabs>
        <w:spacing w:before="202"/>
        <w:ind w:left="706" w:hanging="138"/>
        <w:jc w:val="both"/>
        <w:rPr>
          <w:sz w:val="24"/>
        </w:rPr>
      </w:pPr>
      <w:r>
        <w:rPr>
          <w:sz w:val="24"/>
        </w:rPr>
        <w:t>соблюдать</w:t>
      </w:r>
      <w:r>
        <w:rPr>
          <w:spacing w:val="-3"/>
          <w:sz w:val="24"/>
        </w:rPr>
        <w:t xml:space="preserve"> </w:t>
      </w:r>
      <w:r>
        <w:rPr>
          <w:sz w:val="24"/>
        </w:rPr>
        <w:t>требования</w:t>
      </w:r>
      <w:r>
        <w:rPr>
          <w:spacing w:val="-4"/>
          <w:sz w:val="24"/>
        </w:rPr>
        <w:t xml:space="preserve"> </w:t>
      </w:r>
      <w:r>
        <w:rPr>
          <w:sz w:val="24"/>
        </w:rPr>
        <w:t>охраны</w:t>
      </w:r>
      <w:r>
        <w:rPr>
          <w:spacing w:val="-2"/>
          <w:sz w:val="24"/>
        </w:rPr>
        <w:t xml:space="preserve"> </w:t>
      </w:r>
      <w:r>
        <w:rPr>
          <w:sz w:val="24"/>
        </w:rPr>
        <w:t>труда</w:t>
      </w:r>
      <w:r>
        <w:rPr>
          <w:spacing w:val="-2"/>
          <w:sz w:val="24"/>
        </w:rPr>
        <w:t xml:space="preserve"> </w:t>
      </w:r>
      <w:r>
        <w:rPr>
          <w:sz w:val="24"/>
        </w:rPr>
        <w:t xml:space="preserve">и пожарной </w:t>
      </w:r>
      <w:r>
        <w:rPr>
          <w:spacing w:val="-2"/>
          <w:sz w:val="24"/>
        </w:rPr>
        <w:t>безопасности.</w:t>
      </w:r>
    </w:p>
    <w:p w14:paraId="5A55BDB0" w14:textId="77777777" w:rsidR="00AB5275" w:rsidRDefault="00AB5275" w:rsidP="00AB5275">
      <w:pPr>
        <w:pStyle w:val="3"/>
        <w:keepNext w:val="0"/>
        <w:keepLines w:val="0"/>
        <w:numPr>
          <w:ilvl w:val="1"/>
          <w:numId w:val="37"/>
        </w:numPr>
        <w:tabs>
          <w:tab w:val="left" w:pos="988"/>
        </w:tabs>
        <w:spacing w:before="201"/>
        <w:jc w:val="both"/>
      </w:pPr>
      <w:r>
        <w:t>Место</w:t>
      </w:r>
      <w:r>
        <w:rPr>
          <w:spacing w:val="-5"/>
        </w:rPr>
        <w:t xml:space="preserve"> </w:t>
      </w:r>
      <w:r>
        <w:t>и</w:t>
      </w:r>
      <w:r>
        <w:rPr>
          <w:spacing w:val="-2"/>
        </w:rPr>
        <w:t xml:space="preserve"> </w:t>
      </w:r>
      <w:r>
        <w:t>время</w:t>
      </w:r>
      <w:r>
        <w:rPr>
          <w:spacing w:val="-3"/>
        </w:rPr>
        <w:t xml:space="preserve"> </w:t>
      </w:r>
      <w:r>
        <w:t>проведения</w:t>
      </w:r>
      <w:r>
        <w:rPr>
          <w:spacing w:val="-3"/>
        </w:rPr>
        <w:t xml:space="preserve"> </w:t>
      </w:r>
      <w:r>
        <w:t>производственной</w:t>
      </w:r>
      <w:r>
        <w:rPr>
          <w:spacing w:val="-2"/>
        </w:rPr>
        <w:t xml:space="preserve"> практики</w:t>
      </w:r>
    </w:p>
    <w:p w14:paraId="265AEDCB" w14:textId="77777777" w:rsidR="00AB5275" w:rsidRDefault="00AB5275" w:rsidP="00AB5275">
      <w:pPr>
        <w:pStyle w:val="a3"/>
        <w:spacing w:before="183" w:line="276" w:lineRule="auto"/>
        <w:ind w:right="562" w:firstLine="708"/>
        <w:jc w:val="both"/>
      </w:pPr>
      <w:r>
        <w:t>Производственная практика реализуется в организациях по профилю специальности, обеспечивающих деятельность</w:t>
      </w:r>
      <w:r>
        <w:rPr>
          <w:spacing w:val="1"/>
        </w:rPr>
        <w:t xml:space="preserve"> </w:t>
      </w:r>
      <w:r>
        <w:t>обучающихся</w:t>
      </w:r>
      <w:r>
        <w:rPr>
          <w:spacing w:val="1"/>
        </w:rPr>
        <w:t xml:space="preserve"> </w:t>
      </w:r>
      <w:r>
        <w:t>в</w:t>
      </w:r>
      <w:r>
        <w:rPr>
          <w:spacing w:val="-1"/>
        </w:rPr>
        <w:t xml:space="preserve"> </w:t>
      </w:r>
      <w:r>
        <w:t>профессиональной</w:t>
      </w:r>
      <w:r>
        <w:rPr>
          <w:spacing w:val="2"/>
        </w:rPr>
        <w:t xml:space="preserve"> </w:t>
      </w:r>
      <w:r>
        <w:rPr>
          <w:spacing w:val="-2"/>
        </w:rPr>
        <w:t>области</w:t>
      </w:r>
    </w:p>
    <w:p w14:paraId="09614AF5" w14:textId="77777777" w:rsidR="00AB5275" w:rsidRDefault="00AB5275" w:rsidP="00AB5275">
      <w:pPr>
        <w:pStyle w:val="a3"/>
        <w:spacing w:line="276" w:lineRule="auto"/>
        <w:ind w:right="561"/>
        <w:jc w:val="both"/>
      </w:pPr>
      <w:r>
        <w:t>33 Сервис, оказание услуг населению (торговля, техническое обслуживание, ремонт, предоставление</w:t>
      </w:r>
      <w:r>
        <w:rPr>
          <w:spacing w:val="-11"/>
        </w:rPr>
        <w:t xml:space="preserve"> </w:t>
      </w:r>
      <w:r>
        <w:t>персональных</w:t>
      </w:r>
      <w:r>
        <w:rPr>
          <w:spacing w:val="-10"/>
        </w:rPr>
        <w:t xml:space="preserve"> </w:t>
      </w:r>
      <w:r>
        <w:t>услуг,</w:t>
      </w:r>
      <w:r>
        <w:rPr>
          <w:spacing w:val="-9"/>
        </w:rPr>
        <w:t xml:space="preserve"> </w:t>
      </w:r>
      <w:r>
        <w:t>услуги</w:t>
      </w:r>
      <w:r>
        <w:rPr>
          <w:spacing w:val="-9"/>
        </w:rPr>
        <w:t xml:space="preserve"> </w:t>
      </w:r>
      <w:r>
        <w:t>гостеприимства,</w:t>
      </w:r>
      <w:r>
        <w:rPr>
          <w:spacing w:val="-10"/>
        </w:rPr>
        <w:t xml:space="preserve"> </w:t>
      </w:r>
      <w:r>
        <w:t>общественное</w:t>
      </w:r>
      <w:r>
        <w:rPr>
          <w:spacing w:val="-10"/>
        </w:rPr>
        <w:t xml:space="preserve"> </w:t>
      </w:r>
      <w:r>
        <w:t>питание</w:t>
      </w:r>
      <w:r>
        <w:rPr>
          <w:spacing w:val="-11"/>
        </w:rPr>
        <w:t xml:space="preserve"> </w:t>
      </w:r>
      <w:r>
        <w:t>и</w:t>
      </w:r>
      <w:r>
        <w:rPr>
          <w:spacing w:val="-10"/>
        </w:rPr>
        <w:t xml:space="preserve"> </w:t>
      </w:r>
      <w:r>
        <w:rPr>
          <w:spacing w:val="-2"/>
        </w:rPr>
        <w:t>пр.).</w:t>
      </w:r>
    </w:p>
    <w:p w14:paraId="7485540B" w14:textId="77777777" w:rsidR="00AB5275" w:rsidRDefault="00AB5275" w:rsidP="00AB5275">
      <w:pPr>
        <w:pStyle w:val="a3"/>
        <w:spacing w:line="276" w:lineRule="auto"/>
        <w:ind w:right="798" w:firstLine="708"/>
        <w:jc w:val="both"/>
      </w:pPr>
      <w:r>
        <w:t>Время прохождения производственной практики определяется графиком учебного процесса и расписанием занятий. Продолжительность рабочего времени обучающихся при прохождении производственной практики – не более 36 академических часов в неделю.</w:t>
      </w:r>
    </w:p>
    <w:p w14:paraId="39F62F4B" w14:textId="77777777" w:rsidR="00AB5275" w:rsidRDefault="00AB5275" w:rsidP="00AB5275">
      <w:pPr>
        <w:pStyle w:val="a3"/>
        <w:spacing w:before="48"/>
      </w:pPr>
    </w:p>
    <w:p w14:paraId="34812F7B" w14:textId="77777777" w:rsidR="00AB5275" w:rsidRDefault="00AB5275" w:rsidP="00AB5275">
      <w:pPr>
        <w:pStyle w:val="a7"/>
        <w:numPr>
          <w:ilvl w:val="1"/>
          <w:numId w:val="37"/>
        </w:numPr>
        <w:tabs>
          <w:tab w:val="left" w:pos="988"/>
        </w:tabs>
        <w:jc w:val="both"/>
        <w:rPr>
          <w:b/>
          <w:sz w:val="24"/>
        </w:rPr>
      </w:pPr>
      <w:r>
        <w:rPr>
          <w:b/>
          <w:color w:val="252525"/>
          <w:sz w:val="24"/>
        </w:rPr>
        <w:t>Количество</w:t>
      </w:r>
      <w:r>
        <w:rPr>
          <w:b/>
          <w:color w:val="252525"/>
          <w:spacing w:val="-6"/>
          <w:sz w:val="24"/>
        </w:rPr>
        <w:t xml:space="preserve"> </w:t>
      </w:r>
      <w:r>
        <w:rPr>
          <w:b/>
          <w:color w:val="252525"/>
          <w:sz w:val="24"/>
        </w:rPr>
        <w:t>часов</w:t>
      </w:r>
      <w:r>
        <w:rPr>
          <w:b/>
          <w:color w:val="252525"/>
          <w:spacing w:val="-1"/>
          <w:sz w:val="24"/>
        </w:rPr>
        <w:t xml:space="preserve"> </w:t>
      </w:r>
      <w:r>
        <w:rPr>
          <w:b/>
          <w:color w:val="252525"/>
          <w:sz w:val="24"/>
        </w:rPr>
        <w:t>на</w:t>
      </w:r>
      <w:r>
        <w:rPr>
          <w:b/>
          <w:color w:val="252525"/>
          <w:spacing w:val="-3"/>
          <w:sz w:val="24"/>
        </w:rPr>
        <w:t xml:space="preserve"> </w:t>
      </w:r>
      <w:r>
        <w:rPr>
          <w:b/>
          <w:color w:val="252525"/>
          <w:sz w:val="24"/>
        </w:rPr>
        <w:t>освоение</w:t>
      </w:r>
      <w:r>
        <w:rPr>
          <w:b/>
          <w:color w:val="252525"/>
          <w:spacing w:val="-4"/>
          <w:sz w:val="24"/>
        </w:rPr>
        <w:t xml:space="preserve"> </w:t>
      </w:r>
      <w:r>
        <w:rPr>
          <w:b/>
          <w:color w:val="252525"/>
          <w:sz w:val="24"/>
        </w:rPr>
        <w:t>программы</w:t>
      </w:r>
      <w:r>
        <w:rPr>
          <w:b/>
          <w:color w:val="252525"/>
          <w:spacing w:val="-4"/>
          <w:sz w:val="24"/>
        </w:rPr>
        <w:t xml:space="preserve"> </w:t>
      </w:r>
      <w:r>
        <w:rPr>
          <w:b/>
          <w:color w:val="252525"/>
          <w:sz w:val="24"/>
        </w:rPr>
        <w:t>производственной</w:t>
      </w:r>
      <w:r>
        <w:rPr>
          <w:b/>
          <w:color w:val="252525"/>
          <w:spacing w:val="-4"/>
          <w:sz w:val="24"/>
        </w:rPr>
        <w:t xml:space="preserve"> </w:t>
      </w:r>
      <w:r>
        <w:rPr>
          <w:b/>
          <w:color w:val="252525"/>
          <w:spacing w:val="-2"/>
          <w:sz w:val="24"/>
        </w:rPr>
        <w:t>практики</w:t>
      </w:r>
    </w:p>
    <w:p w14:paraId="5B07565A" w14:textId="77777777" w:rsidR="00AB5275" w:rsidRDefault="00AB5275" w:rsidP="00AB5275">
      <w:pPr>
        <w:pStyle w:val="a3"/>
        <w:spacing w:before="182"/>
        <w:jc w:val="both"/>
      </w:pPr>
      <w:r>
        <w:t>ПП.01.01</w:t>
      </w:r>
      <w:r>
        <w:rPr>
          <w:spacing w:val="-3"/>
        </w:rPr>
        <w:t xml:space="preserve"> </w:t>
      </w:r>
      <w:r>
        <w:t>Производственная</w:t>
      </w:r>
      <w:r>
        <w:rPr>
          <w:spacing w:val="-1"/>
        </w:rPr>
        <w:t xml:space="preserve"> </w:t>
      </w:r>
      <w:r>
        <w:t>практика</w:t>
      </w:r>
      <w:r>
        <w:rPr>
          <w:spacing w:val="-2"/>
        </w:rPr>
        <w:t xml:space="preserve"> </w:t>
      </w:r>
      <w:r>
        <w:t>– 144</w:t>
      </w:r>
      <w:r>
        <w:rPr>
          <w:spacing w:val="-1"/>
        </w:rPr>
        <w:t xml:space="preserve"> </w:t>
      </w:r>
      <w:r>
        <w:t>ч.</w:t>
      </w:r>
      <w:r>
        <w:rPr>
          <w:spacing w:val="-1"/>
        </w:rPr>
        <w:t xml:space="preserve"> </w:t>
      </w:r>
      <w:r>
        <w:t xml:space="preserve">(4 </w:t>
      </w:r>
      <w:r>
        <w:rPr>
          <w:spacing w:val="-2"/>
        </w:rPr>
        <w:t>недели)</w:t>
      </w:r>
    </w:p>
    <w:p w14:paraId="43889E46" w14:textId="77777777" w:rsidR="00AB5275" w:rsidRDefault="00AB5275" w:rsidP="00AB5275">
      <w:pPr>
        <w:spacing w:before="43"/>
        <w:ind w:left="568"/>
        <w:jc w:val="both"/>
      </w:pPr>
      <w:r>
        <w:rPr>
          <w:color w:val="252525"/>
        </w:rPr>
        <w:t>Промежуточная</w:t>
      </w:r>
      <w:r>
        <w:rPr>
          <w:color w:val="252525"/>
          <w:spacing w:val="-11"/>
        </w:rPr>
        <w:t xml:space="preserve"> </w:t>
      </w:r>
      <w:r>
        <w:rPr>
          <w:color w:val="252525"/>
        </w:rPr>
        <w:t>аттестация</w:t>
      </w:r>
      <w:r>
        <w:rPr>
          <w:color w:val="252525"/>
          <w:spacing w:val="-8"/>
        </w:rPr>
        <w:t xml:space="preserve"> </w:t>
      </w:r>
      <w:r>
        <w:rPr>
          <w:color w:val="252525"/>
        </w:rPr>
        <w:t>проводится</w:t>
      </w:r>
      <w:r>
        <w:rPr>
          <w:color w:val="252525"/>
          <w:spacing w:val="-7"/>
        </w:rPr>
        <w:t xml:space="preserve"> </w:t>
      </w:r>
      <w:r>
        <w:rPr>
          <w:color w:val="252525"/>
        </w:rPr>
        <w:t>в</w:t>
      </w:r>
      <w:r>
        <w:rPr>
          <w:color w:val="252525"/>
          <w:spacing w:val="-7"/>
        </w:rPr>
        <w:t xml:space="preserve"> </w:t>
      </w:r>
      <w:r>
        <w:rPr>
          <w:color w:val="252525"/>
        </w:rPr>
        <w:t>форме</w:t>
      </w:r>
      <w:r>
        <w:rPr>
          <w:color w:val="252525"/>
          <w:spacing w:val="-8"/>
        </w:rPr>
        <w:t xml:space="preserve"> </w:t>
      </w:r>
      <w:r>
        <w:rPr>
          <w:color w:val="252525"/>
        </w:rPr>
        <w:t>дифференцированного</w:t>
      </w:r>
      <w:r>
        <w:rPr>
          <w:color w:val="252525"/>
          <w:spacing w:val="-6"/>
        </w:rPr>
        <w:t xml:space="preserve"> </w:t>
      </w:r>
      <w:r>
        <w:rPr>
          <w:color w:val="252525"/>
          <w:spacing w:val="-2"/>
        </w:rPr>
        <w:t>зачета.</w:t>
      </w:r>
    </w:p>
    <w:p w14:paraId="6B2CCCA0" w14:textId="77777777" w:rsidR="00AB5275" w:rsidRDefault="00AB5275" w:rsidP="00AB5275">
      <w:pPr>
        <w:pStyle w:val="a3"/>
        <w:spacing w:before="241"/>
        <w:rPr>
          <w:sz w:val="22"/>
        </w:rPr>
      </w:pPr>
    </w:p>
    <w:p w14:paraId="30B3173A" w14:textId="77777777" w:rsidR="00AB5275" w:rsidRDefault="00AB5275" w:rsidP="00AB5275">
      <w:pPr>
        <w:pStyle w:val="a7"/>
        <w:numPr>
          <w:ilvl w:val="0"/>
          <w:numId w:val="37"/>
        </w:numPr>
        <w:tabs>
          <w:tab w:val="left" w:pos="1662"/>
        </w:tabs>
        <w:ind w:left="1662" w:hanging="240"/>
        <w:jc w:val="left"/>
        <w:rPr>
          <w:b/>
          <w:color w:val="252525"/>
          <w:sz w:val="24"/>
        </w:rPr>
      </w:pPr>
      <w:r>
        <w:rPr>
          <w:b/>
          <w:color w:val="252525"/>
          <w:sz w:val="24"/>
        </w:rPr>
        <w:t>РЕЗУЛЬТАТЫ</w:t>
      </w:r>
      <w:r>
        <w:rPr>
          <w:b/>
          <w:color w:val="252525"/>
          <w:spacing w:val="-8"/>
          <w:sz w:val="24"/>
        </w:rPr>
        <w:t xml:space="preserve"> </w:t>
      </w:r>
      <w:r>
        <w:rPr>
          <w:b/>
          <w:color w:val="252525"/>
          <w:sz w:val="24"/>
        </w:rPr>
        <w:t>ОСВОЕНИЯ</w:t>
      </w:r>
      <w:r>
        <w:rPr>
          <w:b/>
          <w:color w:val="252525"/>
          <w:spacing w:val="-6"/>
          <w:sz w:val="24"/>
        </w:rPr>
        <w:t xml:space="preserve"> </w:t>
      </w:r>
      <w:r>
        <w:rPr>
          <w:b/>
          <w:color w:val="252525"/>
          <w:sz w:val="24"/>
        </w:rPr>
        <w:t>ПРОИЗВОДСТВЕННОЙ</w:t>
      </w:r>
      <w:r>
        <w:rPr>
          <w:b/>
          <w:color w:val="252525"/>
          <w:spacing w:val="-4"/>
          <w:sz w:val="24"/>
        </w:rPr>
        <w:t xml:space="preserve"> </w:t>
      </w:r>
      <w:r>
        <w:rPr>
          <w:b/>
          <w:color w:val="252525"/>
          <w:spacing w:val="-2"/>
          <w:sz w:val="24"/>
        </w:rPr>
        <w:t>ПРАКТИКИ</w:t>
      </w:r>
    </w:p>
    <w:p w14:paraId="618EE4B5" w14:textId="77777777" w:rsidR="00AB5275" w:rsidRDefault="00AB5275" w:rsidP="00AB5275">
      <w:pPr>
        <w:pStyle w:val="a3"/>
        <w:spacing w:before="182" w:line="276" w:lineRule="auto"/>
        <w:ind w:right="561" w:firstLine="708"/>
        <w:jc w:val="both"/>
      </w:pPr>
      <w:r>
        <w:rPr>
          <w:color w:val="252525"/>
        </w:rPr>
        <w:t>Результатом освоения программы производственной практики является формирование</w:t>
      </w:r>
      <w:r>
        <w:rPr>
          <w:color w:val="252525"/>
          <w:spacing w:val="-15"/>
        </w:rPr>
        <w:t xml:space="preserve"> </w:t>
      </w:r>
      <w:r>
        <w:rPr>
          <w:color w:val="252525"/>
        </w:rPr>
        <w:t>у</w:t>
      </w:r>
      <w:r>
        <w:rPr>
          <w:color w:val="252525"/>
          <w:spacing w:val="-15"/>
        </w:rPr>
        <w:t xml:space="preserve"> </w:t>
      </w:r>
      <w:r>
        <w:rPr>
          <w:color w:val="252525"/>
        </w:rPr>
        <w:t>обучающихся</w:t>
      </w:r>
      <w:r>
        <w:rPr>
          <w:color w:val="252525"/>
          <w:spacing w:val="-15"/>
        </w:rPr>
        <w:t xml:space="preserve"> </w:t>
      </w:r>
      <w:r>
        <w:rPr>
          <w:color w:val="252525"/>
        </w:rPr>
        <w:t>профессиональных</w:t>
      </w:r>
      <w:r>
        <w:rPr>
          <w:color w:val="252525"/>
          <w:spacing w:val="-15"/>
        </w:rPr>
        <w:t xml:space="preserve"> </w:t>
      </w:r>
      <w:r>
        <w:rPr>
          <w:color w:val="252525"/>
        </w:rPr>
        <w:t>умений,</w:t>
      </w:r>
      <w:r>
        <w:rPr>
          <w:color w:val="252525"/>
          <w:spacing w:val="-15"/>
        </w:rPr>
        <w:t xml:space="preserve"> </w:t>
      </w:r>
      <w:r>
        <w:rPr>
          <w:color w:val="252525"/>
        </w:rPr>
        <w:t>первоначального</w:t>
      </w:r>
      <w:r>
        <w:rPr>
          <w:color w:val="252525"/>
          <w:spacing w:val="-15"/>
        </w:rPr>
        <w:t xml:space="preserve"> </w:t>
      </w:r>
      <w:r>
        <w:rPr>
          <w:color w:val="252525"/>
        </w:rPr>
        <w:t xml:space="preserve">практического опыта при овладении видом деятельности </w:t>
      </w:r>
      <w:r>
        <w:t>ВД.01 Предоставление косметических услуг</w:t>
      </w:r>
      <w:r>
        <w:rPr>
          <w:b/>
        </w:rPr>
        <w:t xml:space="preserve">, </w:t>
      </w:r>
      <w:r>
        <w:t>в том числе профессиональными (ПК) и общими компетенциями (ОК):</w:t>
      </w:r>
    </w:p>
    <w:p w14:paraId="41E8EF63" w14:textId="77777777" w:rsidR="00AB5275" w:rsidRDefault="00AB5275" w:rsidP="00AB5275">
      <w:pPr>
        <w:pStyle w:val="a3"/>
      </w:pPr>
    </w:p>
    <w:p w14:paraId="20347791" w14:textId="77777777" w:rsidR="00AB5275" w:rsidRDefault="00AB5275" w:rsidP="00AB5275">
      <w:pPr>
        <w:pStyle w:val="3"/>
        <w:spacing w:before="1"/>
        <w:ind w:left="1276"/>
        <w:jc w:val="both"/>
      </w:pPr>
      <w:r>
        <w:t>Перечень</w:t>
      </w:r>
      <w:r>
        <w:rPr>
          <w:spacing w:val="-4"/>
        </w:rPr>
        <w:t xml:space="preserve"> </w:t>
      </w:r>
      <w:r>
        <w:t>профессиональных</w:t>
      </w:r>
      <w:r>
        <w:rPr>
          <w:spacing w:val="-3"/>
        </w:rPr>
        <w:t xml:space="preserve"> </w:t>
      </w:r>
      <w:r>
        <w:rPr>
          <w:spacing w:val="-2"/>
        </w:rPr>
        <w:t>компетенций</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8"/>
        <w:gridCol w:w="8278"/>
      </w:tblGrid>
      <w:tr w:rsidR="00AB5275" w14:paraId="0677BB36" w14:textId="77777777" w:rsidTr="00D25878">
        <w:trPr>
          <w:trHeight w:val="311"/>
        </w:trPr>
        <w:tc>
          <w:tcPr>
            <w:tcW w:w="1068" w:type="dxa"/>
          </w:tcPr>
          <w:p w14:paraId="17DBBDE9" w14:textId="77777777" w:rsidR="00AB5275" w:rsidRDefault="00AB5275" w:rsidP="00D25878">
            <w:pPr>
              <w:pStyle w:val="TableParagraph"/>
              <w:spacing w:line="275" w:lineRule="exact"/>
              <w:ind w:left="326"/>
              <w:rPr>
                <w:b/>
                <w:sz w:val="24"/>
              </w:rPr>
            </w:pPr>
            <w:r>
              <w:rPr>
                <w:b/>
                <w:spacing w:val="-5"/>
                <w:sz w:val="24"/>
              </w:rPr>
              <w:t>Код</w:t>
            </w:r>
          </w:p>
        </w:tc>
        <w:tc>
          <w:tcPr>
            <w:tcW w:w="8278" w:type="dxa"/>
          </w:tcPr>
          <w:p w14:paraId="64114B04" w14:textId="77777777" w:rsidR="00AB5275" w:rsidRDefault="00AB5275" w:rsidP="00D25878">
            <w:pPr>
              <w:pStyle w:val="TableParagraph"/>
              <w:spacing w:line="275" w:lineRule="exact"/>
              <w:ind w:left="194"/>
              <w:rPr>
                <w:b/>
                <w:sz w:val="24"/>
              </w:rPr>
            </w:pPr>
            <w:r>
              <w:rPr>
                <w:b/>
                <w:sz w:val="24"/>
              </w:rPr>
              <w:t>Наименование</w:t>
            </w:r>
            <w:r>
              <w:rPr>
                <w:b/>
                <w:spacing w:val="-6"/>
                <w:sz w:val="24"/>
              </w:rPr>
              <w:t xml:space="preserve"> </w:t>
            </w:r>
            <w:r>
              <w:rPr>
                <w:b/>
                <w:sz w:val="24"/>
              </w:rPr>
              <w:t>видов</w:t>
            </w:r>
            <w:r>
              <w:rPr>
                <w:b/>
                <w:spacing w:val="-6"/>
                <w:sz w:val="24"/>
              </w:rPr>
              <w:t xml:space="preserve"> </w:t>
            </w:r>
            <w:r>
              <w:rPr>
                <w:b/>
                <w:sz w:val="24"/>
              </w:rPr>
              <w:t>деятельности</w:t>
            </w:r>
            <w:r>
              <w:rPr>
                <w:b/>
                <w:spacing w:val="-2"/>
                <w:sz w:val="24"/>
              </w:rPr>
              <w:t xml:space="preserve"> </w:t>
            </w:r>
            <w:r>
              <w:rPr>
                <w:b/>
                <w:sz w:val="24"/>
              </w:rPr>
              <w:t>и</w:t>
            </w:r>
            <w:r>
              <w:rPr>
                <w:b/>
                <w:spacing w:val="-3"/>
                <w:sz w:val="24"/>
              </w:rPr>
              <w:t xml:space="preserve"> </w:t>
            </w:r>
            <w:r>
              <w:rPr>
                <w:b/>
                <w:sz w:val="24"/>
              </w:rPr>
              <w:t>профессиональных</w:t>
            </w:r>
            <w:r>
              <w:rPr>
                <w:b/>
                <w:spacing w:val="-2"/>
                <w:sz w:val="24"/>
              </w:rPr>
              <w:t xml:space="preserve"> компетенций</w:t>
            </w:r>
          </w:p>
        </w:tc>
      </w:tr>
      <w:tr w:rsidR="00AB5275" w14:paraId="7A189731" w14:textId="77777777" w:rsidTr="00D25878">
        <w:trPr>
          <w:trHeight w:val="297"/>
        </w:trPr>
        <w:tc>
          <w:tcPr>
            <w:tcW w:w="1068" w:type="dxa"/>
          </w:tcPr>
          <w:p w14:paraId="3A55C987" w14:textId="77777777" w:rsidR="00AB5275" w:rsidRDefault="00AB5275" w:rsidP="00D25878">
            <w:pPr>
              <w:pStyle w:val="TableParagraph"/>
              <w:spacing w:line="275" w:lineRule="exact"/>
              <w:ind w:left="107"/>
              <w:rPr>
                <w:b/>
                <w:sz w:val="24"/>
              </w:rPr>
            </w:pPr>
            <w:r>
              <w:rPr>
                <w:b/>
                <w:sz w:val="24"/>
              </w:rPr>
              <w:t xml:space="preserve">ВД </w:t>
            </w:r>
            <w:r>
              <w:rPr>
                <w:b/>
                <w:spacing w:val="-10"/>
                <w:sz w:val="24"/>
              </w:rPr>
              <w:t>1</w:t>
            </w:r>
          </w:p>
        </w:tc>
        <w:tc>
          <w:tcPr>
            <w:tcW w:w="8278" w:type="dxa"/>
          </w:tcPr>
          <w:p w14:paraId="082121C1" w14:textId="77777777" w:rsidR="00AB5275" w:rsidRDefault="00AB5275" w:rsidP="00D25878">
            <w:pPr>
              <w:pStyle w:val="TableParagraph"/>
              <w:spacing w:line="275" w:lineRule="exact"/>
              <w:ind w:left="105"/>
              <w:rPr>
                <w:sz w:val="24"/>
              </w:rPr>
            </w:pPr>
            <w:r>
              <w:rPr>
                <w:sz w:val="24"/>
              </w:rPr>
              <w:t>Предоставление</w:t>
            </w:r>
            <w:r>
              <w:rPr>
                <w:spacing w:val="-3"/>
                <w:sz w:val="24"/>
              </w:rPr>
              <w:t xml:space="preserve"> </w:t>
            </w:r>
            <w:r>
              <w:rPr>
                <w:sz w:val="24"/>
              </w:rPr>
              <w:t>косметических</w:t>
            </w:r>
            <w:r>
              <w:rPr>
                <w:spacing w:val="-2"/>
                <w:sz w:val="24"/>
              </w:rPr>
              <w:t xml:space="preserve"> услуг</w:t>
            </w:r>
          </w:p>
        </w:tc>
      </w:tr>
      <w:tr w:rsidR="00AB5275" w14:paraId="2A0273B1" w14:textId="77777777" w:rsidTr="00D25878">
        <w:trPr>
          <w:trHeight w:val="551"/>
        </w:trPr>
        <w:tc>
          <w:tcPr>
            <w:tcW w:w="1068" w:type="dxa"/>
          </w:tcPr>
          <w:p w14:paraId="1C6D27D7" w14:textId="77777777" w:rsidR="00AB5275" w:rsidRDefault="00AB5275" w:rsidP="00D25878">
            <w:pPr>
              <w:pStyle w:val="TableParagraph"/>
              <w:spacing w:line="275" w:lineRule="exact"/>
              <w:ind w:left="107"/>
              <w:rPr>
                <w:b/>
                <w:sz w:val="24"/>
              </w:rPr>
            </w:pPr>
            <w:r>
              <w:rPr>
                <w:b/>
                <w:sz w:val="24"/>
              </w:rPr>
              <w:t>ПК</w:t>
            </w:r>
            <w:r>
              <w:rPr>
                <w:b/>
                <w:spacing w:val="1"/>
                <w:sz w:val="24"/>
              </w:rPr>
              <w:t xml:space="preserve"> </w:t>
            </w:r>
            <w:r>
              <w:rPr>
                <w:b/>
                <w:spacing w:val="-4"/>
                <w:sz w:val="24"/>
              </w:rPr>
              <w:t>1.1.</w:t>
            </w:r>
          </w:p>
        </w:tc>
        <w:tc>
          <w:tcPr>
            <w:tcW w:w="8278" w:type="dxa"/>
          </w:tcPr>
          <w:p w14:paraId="229E3275" w14:textId="77777777" w:rsidR="00AB5275" w:rsidRDefault="00AB5275" w:rsidP="00D25878">
            <w:pPr>
              <w:pStyle w:val="TableParagraph"/>
              <w:spacing w:line="276" w:lineRule="exact"/>
              <w:ind w:left="105" w:right="308"/>
              <w:rPr>
                <w:sz w:val="24"/>
              </w:rPr>
            </w:pPr>
            <w:r>
              <w:rPr>
                <w:sz w:val="24"/>
              </w:rPr>
              <w:t>Выполнять</w:t>
            </w:r>
            <w:r>
              <w:rPr>
                <w:spacing w:val="-4"/>
                <w:sz w:val="24"/>
              </w:rPr>
              <w:t xml:space="preserve"> </w:t>
            </w:r>
            <w:r>
              <w:rPr>
                <w:sz w:val="24"/>
              </w:rPr>
              <w:t>косметические</w:t>
            </w:r>
            <w:r>
              <w:rPr>
                <w:spacing w:val="-5"/>
                <w:sz w:val="24"/>
              </w:rPr>
              <w:t xml:space="preserve"> </w:t>
            </w:r>
            <w:r>
              <w:rPr>
                <w:sz w:val="24"/>
              </w:rPr>
              <w:t>услуги</w:t>
            </w:r>
            <w:r>
              <w:rPr>
                <w:spacing w:val="-3"/>
                <w:sz w:val="24"/>
              </w:rPr>
              <w:t xml:space="preserve"> </w:t>
            </w:r>
            <w:r>
              <w:rPr>
                <w:sz w:val="24"/>
              </w:rPr>
              <w:t>по</w:t>
            </w:r>
            <w:r>
              <w:rPr>
                <w:spacing w:val="-4"/>
                <w:sz w:val="24"/>
              </w:rPr>
              <w:t xml:space="preserve"> </w:t>
            </w:r>
            <w:r>
              <w:rPr>
                <w:sz w:val="24"/>
              </w:rPr>
              <w:t>уходу</w:t>
            </w:r>
            <w:r>
              <w:rPr>
                <w:spacing w:val="-7"/>
                <w:sz w:val="24"/>
              </w:rPr>
              <w:t xml:space="preserve"> </w:t>
            </w:r>
            <w:r>
              <w:rPr>
                <w:sz w:val="24"/>
              </w:rPr>
              <w:t>за</w:t>
            </w:r>
            <w:r>
              <w:rPr>
                <w:spacing w:val="-5"/>
                <w:sz w:val="24"/>
              </w:rPr>
              <w:t xml:space="preserve"> </w:t>
            </w:r>
            <w:r>
              <w:rPr>
                <w:sz w:val="24"/>
              </w:rPr>
              <w:t>кожей</w:t>
            </w:r>
            <w:r>
              <w:rPr>
                <w:spacing w:val="-3"/>
                <w:sz w:val="24"/>
              </w:rPr>
              <w:t xml:space="preserve"> </w:t>
            </w:r>
            <w:r>
              <w:rPr>
                <w:sz w:val="24"/>
              </w:rPr>
              <w:t>лица,</w:t>
            </w:r>
            <w:r>
              <w:rPr>
                <w:spacing w:val="-4"/>
                <w:sz w:val="24"/>
              </w:rPr>
              <w:t xml:space="preserve"> </w:t>
            </w:r>
            <w:r>
              <w:rPr>
                <w:sz w:val="24"/>
              </w:rPr>
              <w:t>шеи</w:t>
            </w:r>
            <w:r>
              <w:rPr>
                <w:spacing w:val="-6"/>
                <w:sz w:val="24"/>
              </w:rPr>
              <w:t xml:space="preserve"> </w:t>
            </w:r>
            <w:r>
              <w:rPr>
                <w:sz w:val="24"/>
              </w:rPr>
              <w:t>и</w:t>
            </w:r>
            <w:r>
              <w:rPr>
                <w:spacing w:val="-3"/>
                <w:sz w:val="24"/>
              </w:rPr>
              <w:t xml:space="preserve"> </w:t>
            </w:r>
            <w:r>
              <w:rPr>
                <w:sz w:val="24"/>
              </w:rPr>
              <w:t xml:space="preserve">зоны </w:t>
            </w:r>
            <w:r>
              <w:rPr>
                <w:spacing w:val="-2"/>
                <w:sz w:val="24"/>
              </w:rPr>
              <w:t>декольте</w:t>
            </w:r>
          </w:p>
        </w:tc>
      </w:tr>
      <w:tr w:rsidR="00AB5275" w14:paraId="3553A69C" w14:textId="77777777" w:rsidTr="00D25878">
        <w:trPr>
          <w:trHeight w:val="299"/>
        </w:trPr>
        <w:tc>
          <w:tcPr>
            <w:tcW w:w="1068" w:type="dxa"/>
          </w:tcPr>
          <w:p w14:paraId="3B1D2830" w14:textId="77777777" w:rsidR="00AB5275" w:rsidRDefault="00AB5275" w:rsidP="00D25878">
            <w:pPr>
              <w:pStyle w:val="TableParagraph"/>
              <w:spacing w:before="1"/>
              <w:ind w:left="107"/>
              <w:rPr>
                <w:b/>
                <w:sz w:val="24"/>
              </w:rPr>
            </w:pPr>
            <w:r>
              <w:rPr>
                <w:b/>
                <w:sz w:val="24"/>
              </w:rPr>
              <w:t>ПК</w:t>
            </w:r>
            <w:r>
              <w:rPr>
                <w:b/>
                <w:spacing w:val="1"/>
                <w:sz w:val="24"/>
              </w:rPr>
              <w:t xml:space="preserve"> </w:t>
            </w:r>
            <w:r>
              <w:rPr>
                <w:b/>
                <w:spacing w:val="-4"/>
                <w:sz w:val="24"/>
              </w:rPr>
              <w:t>1.2.</w:t>
            </w:r>
          </w:p>
        </w:tc>
        <w:tc>
          <w:tcPr>
            <w:tcW w:w="8278" w:type="dxa"/>
          </w:tcPr>
          <w:p w14:paraId="689B9FF0" w14:textId="77777777" w:rsidR="00AB5275" w:rsidRDefault="00AB5275" w:rsidP="00D25878">
            <w:pPr>
              <w:pStyle w:val="TableParagraph"/>
              <w:spacing w:before="1"/>
              <w:ind w:left="105"/>
              <w:rPr>
                <w:sz w:val="24"/>
              </w:rPr>
            </w:pPr>
            <w:r>
              <w:rPr>
                <w:sz w:val="24"/>
              </w:rPr>
              <w:t>Выполнять</w:t>
            </w:r>
            <w:r>
              <w:rPr>
                <w:spacing w:val="-1"/>
                <w:sz w:val="24"/>
              </w:rPr>
              <w:t xml:space="preserve"> </w:t>
            </w:r>
            <w:r>
              <w:rPr>
                <w:sz w:val="24"/>
              </w:rPr>
              <w:t>косметические</w:t>
            </w:r>
            <w:r>
              <w:rPr>
                <w:spacing w:val="-2"/>
                <w:sz w:val="24"/>
              </w:rPr>
              <w:t xml:space="preserve"> </w:t>
            </w:r>
            <w:r>
              <w:rPr>
                <w:sz w:val="24"/>
              </w:rPr>
              <w:t>услуги по уходу</w:t>
            </w:r>
            <w:r>
              <w:rPr>
                <w:spacing w:val="-4"/>
                <w:sz w:val="24"/>
              </w:rPr>
              <w:t xml:space="preserve"> </w:t>
            </w:r>
            <w:r>
              <w:rPr>
                <w:sz w:val="24"/>
              </w:rPr>
              <w:t>за</w:t>
            </w:r>
            <w:r>
              <w:rPr>
                <w:spacing w:val="-1"/>
                <w:sz w:val="24"/>
              </w:rPr>
              <w:t xml:space="preserve"> </w:t>
            </w:r>
            <w:r>
              <w:rPr>
                <w:spacing w:val="-2"/>
                <w:sz w:val="24"/>
              </w:rPr>
              <w:t>телом</w:t>
            </w:r>
          </w:p>
        </w:tc>
      </w:tr>
    </w:tbl>
    <w:p w14:paraId="652B8224" w14:textId="77777777" w:rsidR="00AB5275" w:rsidRDefault="00AB5275" w:rsidP="00AB5275">
      <w:pPr>
        <w:pStyle w:val="TableParagraph"/>
        <w:rPr>
          <w:sz w:val="24"/>
        </w:rPr>
        <w:sectPr w:rsidR="00AB5275">
          <w:type w:val="continuous"/>
          <w:pgSz w:w="11910" w:h="16840"/>
          <w:pgMar w:top="1100" w:right="283" w:bottom="1024"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8"/>
        <w:gridCol w:w="8278"/>
      </w:tblGrid>
      <w:tr w:rsidR="00AB5275" w14:paraId="624F9CEC" w14:textId="77777777" w:rsidTr="00D25878">
        <w:trPr>
          <w:trHeight w:val="553"/>
        </w:trPr>
        <w:tc>
          <w:tcPr>
            <w:tcW w:w="1068" w:type="dxa"/>
          </w:tcPr>
          <w:p w14:paraId="512C8641" w14:textId="77777777" w:rsidR="00AB5275" w:rsidRDefault="00AB5275" w:rsidP="00D25878">
            <w:pPr>
              <w:pStyle w:val="TableParagraph"/>
              <w:spacing w:before="1"/>
              <w:ind w:right="59"/>
              <w:jc w:val="center"/>
              <w:rPr>
                <w:b/>
                <w:sz w:val="24"/>
              </w:rPr>
            </w:pPr>
            <w:r>
              <w:rPr>
                <w:b/>
                <w:sz w:val="24"/>
              </w:rPr>
              <w:lastRenderedPageBreak/>
              <w:t>ПК</w:t>
            </w:r>
            <w:r>
              <w:rPr>
                <w:b/>
                <w:spacing w:val="1"/>
                <w:sz w:val="24"/>
              </w:rPr>
              <w:t xml:space="preserve"> </w:t>
            </w:r>
            <w:r>
              <w:rPr>
                <w:b/>
                <w:spacing w:val="-4"/>
                <w:sz w:val="24"/>
              </w:rPr>
              <w:t>1.3.</w:t>
            </w:r>
          </w:p>
        </w:tc>
        <w:tc>
          <w:tcPr>
            <w:tcW w:w="8278" w:type="dxa"/>
          </w:tcPr>
          <w:p w14:paraId="34274A06" w14:textId="77777777" w:rsidR="00AB5275" w:rsidRDefault="00AB5275" w:rsidP="00D25878">
            <w:pPr>
              <w:pStyle w:val="TableParagraph"/>
              <w:spacing w:line="270" w:lineRule="atLeast"/>
              <w:ind w:left="105" w:right="308"/>
              <w:rPr>
                <w:sz w:val="24"/>
              </w:rPr>
            </w:pPr>
            <w:r>
              <w:rPr>
                <w:sz w:val="24"/>
              </w:rPr>
              <w:t>Выполнять</w:t>
            </w:r>
            <w:r>
              <w:rPr>
                <w:spacing w:val="-5"/>
                <w:sz w:val="24"/>
              </w:rPr>
              <w:t xml:space="preserve"> </w:t>
            </w:r>
            <w:r>
              <w:rPr>
                <w:sz w:val="24"/>
              </w:rPr>
              <w:t>услуги</w:t>
            </w:r>
            <w:r>
              <w:rPr>
                <w:spacing w:val="-4"/>
                <w:sz w:val="24"/>
              </w:rPr>
              <w:t xml:space="preserve"> </w:t>
            </w:r>
            <w:r>
              <w:rPr>
                <w:sz w:val="24"/>
              </w:rPr>
              <w:t>по</w:t>
            </w:r>
            <w:r>
              <w:rPr>
                <w:spacing w:val="-5"/>
                <w:sz w:val="24"/>
              </w:rPr>
              <w:t xml:space="preserve"> </w:t>
            </w:r>
            <w:r>
              <w:rPr>
                <w:sz w:val="24"/>
              </w:rPr>
              <w:t>оформлению</w:t>
            </w:r>
            <w:r>
              <w:rPr>
                <w:spacing w:val="-5"/>
                <w:sz w:val="24"/>
              </w:rPr>
              <w:t xml:space="preserve"> </w:t>
            </w:r>
            <w:r>
              <w:rPr>
                <w:sz w:val="24"/>
              </w:rPr>
              <w:t>бровей</w:t>
            </w:r>
            <w:r>
              <w:rPr>
                <w:spacing w:val="-4"/>
                <w:sz w:val="24"/>
              </w:rPr>
              <w:t xml:space="preserve"> </w:t>
            </w:r>
            <w:r>
              <w:rPr>
                <w:sz w:val="24"/>
              </w:rPr>
              <w:t>и</w:t>
            </w:r>
            <w:r>
              <w:rPr>
                <w:spacing w:val="-4"/>
                <w:sz w:val="24"/>
              </w:rPr>
              <w:t xml:space="preserve"> </w:t>
            </w:r>
            <w:r>
              <w:rPr>
                <w:sz w:val="24"/>
              </w:rPr>
              <w:t>ресниц</w:t>
            </w:r>
            <w:r>
              <w:rPr>
                <w:spacing w:val="-4"/>
                <w:sz w:val="24"/>
              </w:rPr>
              <w:t xml:space="preserve"> </w:t>
            </w:r>
            <w:r>
              <w:rPr>
                <w:sz w:val="24"/>
              </w:rPr>
              <w:t>различными</w:t>
            </w:r>
            <w:r>
              <w:rPr>
                <w:spacing w:val="-4"/>
                <w:sz w:val="24"/>
              </w:rPr>
              <w:t xml:space="preserve"> </w:t>
            </w:r>
            <w:r>
              <w:rPr>
                <w:sz w:val="24"/>
              </w:rPr>
              <w:t>техниками с учетом запроса клиента</w:t>
            </w:r>
          </w:p>
        </w:tc>
      </w:tr>
      <w:tr w:rsidR="00AB5275" w14:paraId="5E28FFE8" w14:textId="77777777" w:rsidTr="00D25878">
        <w:trPr>
          <w:trHeight w:val="297"/>
        </w:trPr>
        <w:tc>
          <w:tcPr>
            <w:tcW w:w="1068" w:type="dxa"/>
          </w:tcPr>
          <w:p w14:paraId="2343F449" w14:textId="77777777" w:rsidR="00AB5275" w:rsidRDefault="00AB5275" w:rsidP="00D25878">
            <w:pPr>
              <w:pStyle w:val="TableParagraph"/>
              <w:spacing w:line="275" w:lineRule="exact"/>
              <w:ind w:right="59"/>
              <w:jc w:val="center"/>
              <w:rPr>
                <w:b/>
                <w:sz w:val="24"/>
              </w:rPr>
            </w:pPr>
            <w:r>
              <w:rPr>
                <w:b/>
                <w:sz w:val="24"/>
              </w:rPr>
              <w:t>ПК</w:t>
            </w:r>
            <w:r>
              <w:rPr>
                <w:b/>
                <w:spacing w:val="1"/>
                <w:sz w:val="24"/>
              </w:rPr>
              <w:t xml:space="preserve"> </w:t>
            </w:r>
            <w:r>
              <w:rPr>
                <w:b/>
                <w:spacing w:val="-4"/>
                <w:sz w:val="24"/>
              </w:rPr>
              <w:t>1.4.</w:t>
            </w:r>
          </w:p>
        </w:tc>
        <w:tc>
          <w:tcPr>
            <w:tcW w:w="8278" w:type="dxa"/>
          </w:tcPr>
          <w:p w14:paraId="00FF533D" w14:textId="77777777" w:rsidR="00AB5275" w:rsidRDefault="00AB5275" w:rsidP="00D25878">
            <w:pPr>
              <w:pStyle w:val="TableParagraph"/>
              <w:spacing w:line="275" w:lineRule="exact"/>
              <w:ind w:left="105"/>
              <w:rPr>
                <w:sz w:val="24"/>
              </w:rPr>
            </w:pPr>
            <w:r>
              <w:rPr>
                <w:sz w:val="24"/>
              </w:rPr>
              <w:t>Выполнять</w:t>
            </w:r>
            <w:r>
              <w:rPr>
                <w:spacing w:val="-3"/>
                <w:sz w:val="24"/>
              </w:rPr>
              <w:t xml:space="preserve"> </w:t>
            </w:r>
            <w:r>
              <w:rPr>
                <w:sz w:val="24"/>
              </w:rPr>
              <w:t>коррекцию</w:t>
            </w:r>
            <w:r>
              <w:rPr>
                <w:spacing w:val="-3"/>
                <w:sz w:val="24"/>
              </w:rPr>
              <w:t xml:space="preserve"> </w:t>
            </w:r>
            <w:r>
              <w:rPr>
                <w:sz w:val="24"/>
              </w:rPr>
              <w:t>волосяного</w:t>
            </w:r>
            <w:r>
              <w:rPr>
                <w:spacing w:val="-2"/>
                <w:sz w:val="24"/>
              </w:rPr>
              <w:t xml:space="preserve"> </w:t>
            </w:r>
            <w:r>
              <w:rPr>
                <w:sz w:val="24"/>
              </w:rPr>
              <w:t>покрова</w:t>
            </w:r>
            <w:r>
              <w:rPr>
                <w:spacing w:val="-3"/>
                <w:sz w:val="24"/>
              </w:rPr>
              <w:t xml:space="preserve"> </w:t>
            </w:r>
            <w:r>
              <w:rPr>
                <w:sz w:val="24"/>
              </w:rPr>
              <w:t>различных</w:t>
            </w:r>
            <w:r>
              <w:rPr>
                <w:spacing w:val="-2"/>
                <w:sz w:val="24"/>
              </w:rPr>
              <w:t xml:space="preserve"> </w:t>
            </w:r>
            <w:r>
              <w:rPr>
                <w:sz w:val="24"/>
              </w:rPr>
              <w:t>частей</w:t>
            </w:r>
            <w:r>
              <w:rPr>
                <w:spacing w:val="-1"/>
                <w:sz w:val="24"/>
              </w:rPr>
              <w:t xml:space="preserve"> </w:t>
            </w:r>
            <w:r>
              <w:rPr>
                <w:spacing w:val="-4"/>
                <w:sz w:val="24"/>
              </w:rPr>
              <w:t>тела</w:t>
            </w:r>
          </w:p>
        </w:tc>
      </w:tr>
      <w:tr w:rsidR="00AB5275" w14:paraId="44E35D51" w14:textId="77777777" w:rsidTr="00D25878">
        <w:trPr>
          <w:trHeight w:val="594"/>
        </w:trPr>
        <w:tc>
          <w:tcPr>
            <w:tcW w:w="1068" w:type="dxa"/>
          </w:tcPr>
          <w:p w14:paraId="65EE62B0" w14:textId="77777777" w:rsidR="00AB5275" w:rsidRDefault="00AB5275" w:rsidP="00D25878">
            <w:pPr>
              <w:pStyle w:val="TableParagraph"/>
              <w:spacing w:line="275" w:lineRule="exact"/>
              <w:ind w:right="59"/>
              <w:jc w:val="center"/>
              <w:rPr>
                <w:b/>
                <w:sz w:val="24"/>
              </w:rPr>
            </w:pPr>
            <w:r>
              <w:rPr>
                <w:b/>
                <w:sz w:val="24"/>
              </w:rPr>
              <w:t>ПК</w:t>
            </w:r>
            <w:r>
              <w:rPr>
                <w:b/>
                <w:spacing w:val="1"/>
                <w:sz w:val="24"/>
              </w:rPr>
              <w:t xml:space="preserve"> </w:t>
            </w:r>
            <w:r>
              <w:rPr>
                <w:b/>
                <w:spacing w:val="-4"/>
                <w:sz w:val="24"/>
              </w:rPr>
              <w:t>1.5.</w:t>
            </w:r>
          </w:p>
        </w:tc>
        <w:tc>
          <w:tcPr>
            <w:tcW w:w="8278" w:type="dxa"/>
          </w:tcPr>
          <w:p w14:paraId="054CE577" w14:textId="77777777" w:rsidR="00AB5275" w:rsidRDefault="00AB5275" w:rsidP="00D25878">
            <w:pPr>
              <w:pStyle w:val="TableParagraph"/>
              <w:spacing w:line="275" w:lineRule="exact"/>
              <w:ind w:left="105"/>
              <w:rPr>
                <w:sz w:val="24"/>
              </w:rPr>
            </w:pPr>
            <w:r>
              <w:rPr>
                <w:sz w:val="24"/>
              </w:rPr>
              <w:t>Выполнять</w:t>
            </w:r>
            <w:r>
              <w:rPr>
                <w:spacing w:val="-5"/>
                <w:sz w:val="24"/>
              </w:rPr>
              <w:t xml:space="preserve"> </w:t>
            </w:r>
            <w:r>
              <w:rPr>
                <w:sz w:val="24"/>
              </w:rPr>
              <w:t>санитарно-эпидемиологические</w:t>
            </w:r>
            <w:r>
              <w:rPr>
                <w:spacing w:val="-3"/>
                <w:sz w:val="24"/>
              </w:rPr>
              <w:t xml:space="preserve"> </w:t>
            </w:r>
            <w:r>
              <w:rPr>
                <w:sz w:val="24"/>
              </w:rPr>
              <w:t>требования</w:t>
            </w:r>
            <w:r>
              <w:rPr>
                <w:spacing w:val="-3"/>
                <w:sz w:val="24"/>
              </w:rPr>
              <w:t xml:space="preserve"> </w:t>
            </w:r>
            <w:r>
              <w:rPr>
                <w:sz w:val="24"/>
              </w:rPr>
              <w:t>при</w:t>
            </w:r>
            <w:r>
              <w:rPr>
                <w:spacing w:val="-4"/>
                <w:sz w:val="24"/>
              </w:rPr>
              <w:t xml:space="preserve"> </w:t>
            </w:r>
            <w:r>
              <w:rPr>
                <w:spacing w:val="-2"/>
                <w:sz w:val="24"/>
              </w:rPr>
              <w:t>предоставлении</w:t>
            </w:r>
          </w:p>
          <w:p w14:paraId="720BAC71" w14:textId="77777777" w:rsidR="00AB5275" w:rsidRDefault="00AB5275" w:rsidP="00D25878">
            <w:pPr>
              <w:pStyle w:val="TableParagraph"/>
              <w:spacing w:before="21"/>
              <w:ind w:left="105"/>
              <w:rPr>
                <w:sz w:val="24"/>
              </w:rPr>
            </w:pPr>
            <w:r>
              <w:rPr>
                <w:sz w:val="24"/>
              </w:rPr>
              <w:t>косметических</w:t>
            </w:r>
            <w:r>
              <w:rPr>
                <w:spacing w:val="-2"/>
                <w:sz w:val="24"/>
              </w:rPr>
              <w:t xml:space="preserve"> </w:t>
            </w:r>
            <w:r>
              <w:rPr>
                <w:spacing w:val="-4"/>
                <w:sz w:val="24"/>
              </w:rPr>
              <w:t>услуг</w:t>
            </w:r>
          </w:p>
        </w:tc>
      </w:tr>
    </w:tbl>
    <w:p w14:paraId="617FC66A" w14:textId="77777777" w:rsidR="00AB5275" w:rsidRDefault="00AB5275" w:rsidP="00AB5275">
      <w:pPr>
        <w:pStyle w:val="a3"/>
        <w:spacing w:before="58"/>
        <w:rPr>
          <w:b/>
        </w:rPr>
      </w:pPr>
    </w:p>
    <w:p w14:paraId="7DEBB01D" w14:textId="77777777" w:rsidR="00AB5275" w:rsidRDefault="00AB5275" w:rsidP="00AB5275">
      <w:pPr>
        <w:pStyle w:val="3"/>
        <w:ind w:left="1226"/>
      </w:pPr>
      <w:r>
        <w:t>Перечень</w:t>
      </w:r>
      <w:r>
        <w:rPr>
          <w:spacing w:val="-2"/>
        </w:rPr>
        <w:t xml:space="preserve"> </w:t>
      </w:r>
      <w:r>
        <w:t>общих</w:t>
      </w:r>
      <w:r>
        <w:rPr>
          <w:spacing w:val="-2"/>
        </w:rPr>
        <w:t xml:space="preserve"> компетенций</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8215"/>
      </w:tblGrid>
      <w:tr w:rsidR="00AB5275" w14:paraId="7A2F16D2" w14:textId="77777777" w:rsidTr="00D25878">
        <w:trPr>
          <w:trHeight w:val="311"/>
        </w:trPr>
        <w:tc>
          <w:tcPr>
            <w:tcW w:w="1130" w:type="dxa"/>
          </w:tcPr>
          <w:p w14:paraId="55D0400B" w14:textId="77777777" w:rsidR="00AB5275" w:rsidRDefault="00AB5275" w:rsidP="00D25878">
            <w:pPr>
              <w:pStyle w:val="TableParagraph"/>
              <w:spacing w:line="275" w:lineRule="exact"/>
              <w:ind w:left="355"/>
              <w:rPr>
                <w:b/>
                <w:sz w:val="24"/>
              </w:rPr>
            </w:pPr>
            <w:r>
              <w:rPr>
                <w:b/>
                <w:spacing w:val="-5"/>
                <w:sz w:val="24"/>
              </w:rPr>
              <w:t>Код</w:t>
            </w:r>
          </w:p>
        </w:tc>
        <w:tc>
          <w:tcPr>
            <w:tcW w:w="8215" w:type="dxa"/>
          </w:tcPr>
          <w:p w14:paraId="3135DB69" w14:textId="77777777" w:rsidR="00AB5275" w:rsidRDefault="00AB5275" w:rsidP="00D25878">
            <w:pPr>
              <w:pStyle w:val="TableParagraph"/>
              <w:spacing w:line="275" w:lineRule="exact"/>
              <w:ind w:left="137"/>
              <w:rPr>
                <w:b/>
                <w:sz w:val="24"/>
              </w:rPr>
            </w:pPr>
            <w:r>
              <w:rPr>
                <w:b/>
                <w:sz w:val="24"/>
              </w:rPr>
              <w:t>Наименование</w:t>
            </w:r>
            <w:r>
              <w:rPr>
                <w:b/>
                <w:spacing w:val="-3"/>
                <w:sz w:val="24"/>
              </w:rPr>
              <w:t xml:space="preserve"> </w:t>
            </w:r>
            <w:r>
              <w:rPr>
                <w:b/>
                <w:sz w:val="24"/>
              </w:rPr>
              <w:t>общих</w:t>
            </w:r>
            <w:r>
              <w:rPr>
                <w:b/>
                <w:spacing w:val="-3"/>
                <w:sz w:val="24"/>
              </w:rPr>
              <w:t xml:space="preserve"> </w:t>
            </w:r>
            <w:r>
              <w:rPr>
                <w:b/>
                <w:spacing w:val="-2"/>
                <w:sz w:val="24"/>
              </w:rPr>
              <w:t>компетенций</w:t>
            </w:r>
          </w:p>
        </w:tc>
      </w:tr>
      <w:tr w:rsidR="00AB5275" w14:paraId="6A5D7E24" w14:textId="77777777" w:rsidTr="00D25878">
        <w:trPr>
          <w:trHeight w:val="551"/>
        </w:trPr>
        <w:tc>
          <w:tcPr>
            <w:tcW w:w="1130" w:type="dxa"/>
          </w:tcPr>
          <w:p w14:paraId="7B8B61A8" w14:textId="77777777" w:rsidR="00AB5275" w:rsidRDefault="00AB5275" w:rsidP="00D25878">
            <w:pPr>
              <w:pStyle w:val="TableParagraph"/>
              <w:spacing w:before="135"/>
              <w:ind w:left="107"/>
              <w:rPr>
                <w:b/>
                <w:sz w:val="24"/>
              </w:rPr>
            </w:pPr>
            <w:r>
              <w:rPr>
                <w:b/>
                <w:sz w:val="24"/>
              </w:rPr>
              <w:t>ОК</w:t>
            </w:r>
            <w:r>
              <w:rPr>
                <w:b/>
                <w:spacing w:val="1"/>
                <w:sz w:val="24"/>
              </w:rPr>
              <w:t xml:space="preserve"> </w:t>
            </w:r>
            <w:r>
              <w:rPr>
                <w:b/>
                <w:spacing w:val="-5"/>
                <w:sz w:val="24"/>
              </w:rPr>
              <w:t>01.</w:t>
            </w:r>
          </w:p>
        </w:tc>
        <w:tc>
          <w:tcPr>
            <w:tcW w:w="8215" w:type="dxa"/>
          </w:tcPr>
          <w:p w14:paraId="2D2E7579" w14:textId="77777777" w:rsidR="00AB5275" w:rsidRDefault="00AB5275" w:rsidP="00D25878">
            <w:pPr>
              <w:pStyle w:val="TableParagraph"/>
              <w:tabs>
                <w:tab w:val="left" w:pos="1396"/>
                <w:tab w:val="left" w:pos="2536"/>
                <w:tab w:val="left" w:pos="3698"/>
                <w:tab w:val="left" w:pos="4524"/>
                <w:tab w:val="left" w:pos="6739"/>
              </w:tabs>
              <w:spacing w:line="276" w:lineRule="exact"/>
              <w:ind w:left="105" w:right="97"/>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AB5275" w14:paraId="1B01AF3D" w14:textId="77777777" w:rsidTr="00D25878">
        <w:trPr>
          <w:trHeight w:val="827"/>
        </w:trPr>
        <w:tc>
          <w:tcPr>
            <w:tcW w:w="1130" w:type="dxa"/>
          </w:tcPr>
          <w:p w14:paraId="1FBD2D75" w14:textId="77777777" w:rsidR="00AB5275" w:rsidRDefault="00AB5275" w:rsidP="00D25878">
            <w:pPr>
              <w:pStyle w:val="TableParagraph"/>
              <w:spacing w:before="274"/>
              <w:ind w:left="107"/>
              <w:rPr>
                <w:b/>
                <w:sz w:val="24"/>
              </w:rPr>
            </w:pPr>
            <w:r>
              <w:rPr>
                <w:b/>
                <w:sz w:val="24"/>
              </w:rPr>
              <w:t>ОК</w:t>
            </w:r>
            <w:r>
              <w:rPr>
                <w:b/>
                <w:spacing w:val="1"/>
                <w:sz w:val="24"/>
              </w:rPr>
              <w:t xml:space="preserve"> </w:t>
            </w:r>
            <w:r>
              <w:rPr>
                <w:b/>
                <w:spacing w:val="-5"/>
                <w:sz w:val="24"/>
              </w:rPr>
              <w:t>02.</w:t>
            </w:r>
          </w:p>
        </w:tc>
        <w:tc>
          <w:tcPr>
            <w:tcW w:w="8215" w:type="dxa"/>
          </w:tcPr>
          <w:p w14:paraId="37859714" w14:textId="77777777" w:rsidR="00AB5275" w:rsidRDefault="00AB5275" w:rsidP="00D25878">
            <w:pPr>
              <w:pStyle w:val="TableParagraph"/>
              <w:spacing w:line="276" w:lineRule="exact"/>
              <w:ind w:left="105" w:right="96"/>
              <w:jc w:val="both"/>
              <w:rPr>
                <w:sz w:val="24"/>
              </w:rPr>
            </w:pPr>
            <w:r>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AB5275" w14:paraId="463886C2" w14:textId="77777777" w:rsidTr="00D25878">
        <w:trPr>
          <w:trHeight w:val="1102"/>
        </w:trPr>
        <w:tc>
          <w:tcPr>
            <w:tcW w:w="1130" w:type="dxa"/>
          </w:tcPr>
          <w:p w14:paraId="2AAC69E3" w14:textId="77777777" w:rsidR="00AB5275" w:rsidRDefault="00AB5275" w:rsidP="00D25878">
            <w:pPr>
              <w:pStyle w:val="TableParagraph"/>
              <w:spacing w:before="137"/>
              <w:rPr>
                <w:b/>
                <w:sz w:val="24"/>
              </w:rPr>
            </w:pPr>
          </w:p>
          <w:p w14:paraId="3367022E" w14:textId="77777777" w:rsidR="00AB5275" w:rsidRDefault="00AB5275" w:rsidP="00D25878">
            <w:pPr>
              <w:pStyle w:val="TableParagraph"/>
              <w:ind w:left="107"/>
              <w:rPr>
                <w:b/>
                <w:sz w:val="24"/>
              </w:rPr>
            </w:pPr>
            <w:r>
              <w:rPr>
                <w:b/>
                <w:sz w:val="24"/>
              </w:rPr>
              <w:t>ОК</w:t>
            </w:r>
            <w:r>
              <w:rPr>
                <w:b/>
                <w:spacing w:val="1"/>
                <w:sz w:val="24"/>
              </w:rPr>
              <w:t xml:space="preserve"> </w:t>
            </w:r>
            <w:r>
              <w:rPr>
                <w:b/>
                <w:spacing w:val="-5"/>
                <w:sz w:val="24"/>
              </w:rPr>
              <w:t>03.</w:t>
            </w:r>
          </w:p>
        </w:tc>
        <w:tc>
          <w:tcPr>
            <w:tcW w:w="8215" w:type="dxa"/>
          </w:tcPr>
          <w:p w14:paraId="11CB7AF3" w14:textId="77777777" w:rsidR="00AB5275" w:rsidRDefault="00AB5275" w:rsidP="00D25878">
            <w:pPr>
              <w:pStyle w:val="TableParagraph"/>
              <w:spacing w:line="276" w:lineRule="exact"/>
              <w:ind w:left="105"/>
              <w:rPr>
                <w:sz w:val="24"/>
              </w:rPr>
            </w:pPr>
            <w:r>
              <w:rPr>
                <w:sz w:val="24"/>
              </w:rPr>
              <w:t>Планировать</w:t>
            </w:r>
            <w:r>
              <w:rPr>
                <w:spacing w:val="-6"/>
                <w:sz w:val="24"/>
              </w:rPr>
              <w:t xml:space="preserve"> </w:t>
            </w:r>
            <w:r>
              <w:rPr>
                <w:sz w:val="24"/>
              </w:rPr>
              <w:t>и</w:t>
            </w:r>
            <w:r>
              <w:rPr>
                <w:spacing w:val="-5"/>
                <w:sz w:val="24"/>
              </w:rPr>
              <w:t xml:space="preserve"> </w:t>
            </w:r>
            <w:r>
              <w:rPr>
                <w:sz w:val="24"/>
              </w:rPr>
              <w:t>реализовывать</w:t>
            </w:r>
            <w:r>
              <w:rPr>
                <w:spacing w:val="-6"/>
                <w:sz w:val="24"/>
              </w:rPr>
              <w:t xml:space="preserve"> </w:t>
            </w:r>
            <w:r>
              <w:rPr>
                <w:sz w:val="24"/>
              </w:rPr>
              <w:t>собственное</w:t>
            </w:r>
            <w:r>
              <w:rPr>
                <w:spacing w:val="-7"/>
                <w:sz w:val="24"/>
              </w:rPr>
              <w:t xml:space="preserve"> </w:t>
            </w:r>
            <w:r>
              <w:rPr>
                <w:sz w:val="24"/>
              </w:rPr>
              <w:t>профессиональное</w:t>
            </w:r>
            <w:r>
              <w:rPr>
                <w:spacing w:val="-7"/>
                <w:sz w:val="24"/>
              </w:rPr>
              <w:t xml:space="preserve"> </w:t>
            </w:r>
            <w:r>
              <w:rPr>
                <w:sz w:val="24"/>
              </w:rPr>
              <w:t>и</w:t>
            </w:r>
            <w:r>
              <w:rPr>
                <w:spacing w:val="-5"/>
                <w:sz w:val="24"/>
              </w:rPr>
              <w:t xml:space="preserve"> </w:t>
            </w:r>
            <w:r>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692D609E" w14:textId="77777777" w:rsidTr="00D25878">
        <w:trPr>
          <w:trHeight w:val="327"/>
        </w:trPr>
        <w:tc>
          <w:tcPr>
            <w:tcW w:w="1130" w:type="dxa"/>
          </w:tcPr>
          <w:p w14:paraId="01968916" w14:textId="77777777" w:rsidR="00AB5275" w:rsidRDefault="00AB5275" w:rsidP="00D25878">
            <w:pPr>
              <w:pStyle w:val="TableParagraph"/>
              <w:spacing w:before="24"/>
              <w:ind w:left="107"/>
              <w:rPr>
                <w:b/>
                <w:sz w:val="24"/>
              </w:rPr>
            </w:pPr>
            <w:r>
              <w:rPr>
                <w:b/>
                <w:sz w:val="24"/>
              </w:rPr>
              <w:t>ОК</w:t>
            </w:r>
            <w:r>
              <w:rPr>
                <w:b/>
                <w:spacing w:val="1"/>
                <w:sz w:val="24"/>
              </w:rPr>
              <w:t xml:space="preserve"> </w:t>
            </w:r>
            <w:r>
              <w:rPr>
                <w:b/>
                <w:spacing w:val="-5"/>
                <w:sz w:val="24"/>
              </w:rPr>
              <w:t>04.</w:t>
            </w:r>
          </w:p>
        </w:tc>
        <w:tc>
          <w:tcPr>
            <w:tcW w:w="8215" w:type="dxa"/>
          </w:tcPr>
          <w:p w14:paraId="0715C4D9" w14:textId="77777777" w:rsidR="00AB5275" w:rsidRDefault="00AB5275" w:rsidP="00D25878">
            <w:pPr>
              <w:pStyle w:val="TableParagraph"/>
              <w:spacing w:line="274" w:lineRule="exact"/>
              <w:ind w:left="105"/>
              <w:rPr>
                <w:sz w:val="24"/>
              </w:rPr>
            </w:pPr>
            <w:r>
              <w:rPr>
                <w:sz w:val="24"/>
              </w:rPr>
              <w:t>Эффективно</w:t>
            </w:r>
            <w:r>
              <w:rPr>
                <w:spacing w:val="-4"/>
                <w:sz w:val="24"/>
              </w:rPr>
              <w:t xml:space="preserve"> </w:t>
            </w:r>
            <w:r>
              <w:rPr>
                <w:sz w:val="24"/>
              </w:rPr>
              <w:t>взаимодействовать</w:t>
            </w:r>
            <w:r>
              <w:rPr>
                <w:spacing w:val="-2"/>
                <w:sz w:val="24"/>
              </w:rPr>
              <w:t xml:space="preserve"> </w:t>
            </w:r>
            <w:r>
              <w:rPr>
                <w:sz w:val="24"/>
              </w:rPr>
              <w:t>и</w:t>
            </w:r>
            <w:r>
              <w:rPr>
                <w:spacing w:val="-2"/>
                <w:sz w:val="24"/>
              </w:rPr>
              <w:t xml:space="preserve"> </w:t>
            </w:r>
            <w:r>
              <w:rPr>
                <w:sz w:val="24"/>
              </w:rPr>
              <w:t>работать</w:t>
            </w:r>
            <w:r>
              <w:rPr>
                <w:spacing w:val="-2"/>
                <w:sz w:val="24"/>
              </w:rPr>
              <w:t xml:space="preserve"> </w:t>
            </w:r>
            <w:r>
              <w:rPr>
                <w:sz w:val="24"/>
              </w:rPr>
              <w:t>в</w:t>
            </w:r>
            <w:r>
              <w:rPr>
                <w:spacing w:val="-2"/>
                <w:sz w:val="24"/>
              </w:rPr>
              <w:t xml:space="preserve"> </w:t>
            </w:r>
            <w:r>
              <w:rPr>
                <w:sz w:val="24"/>
              </w:rPr>
              <w:t>коллективе</w:t>
            </w:r>
            <w:r>
              <w:rPr>
                <w:spacing w:val="-3"/>
                <w:sz w:val="24"/>
              </w:rPr>
              <w:t xml:space="preserve"> </w:t>
            </w:r>
            <w:r>
              <w:rPr>
                <w:sz w:val="24"/>
              </w:rPr>
              <w:t>и</w:t>
            </w:r>
            <w:r>
              <w:rPr>
                <w:spacing w:val="-1"/>
                <w:sz w:val="24"/>
              </w:rPr>
              <w:t xml:space="preserve"> </w:t>
            </w:r>
            <w:r>
              <w:rPr>
                <w:spacing w:val="-2"/>
                <w:sz w:val="24"/>
              </w:rPr>
              <w:t>команде</w:t>
            </w:r>
          </w:p>
        </w:tc>
      </w:tr>
      <w:tr w:rsidR="00AB5275" w14:paraId="76813FCA" w14:textId="77777777" w:rsidTr="00D25878">
        <w:trPr>
          <w:trHeight w:val="827"/>
        </w:trPr>
        <w:tc>
          <w:tcPr>
            <w:tcW w:w="1130" w:type="dxa"/>
          </w:tcPr>
          <w:p w14:paraId="0CE0840D" w14:textId="77777777" w:rsidR="00AB5275" w:rsidRDefault="00AB5275" w:rsidP="00D25878">
            <w:pPr>
              <w:pStyle w:val="TableParagraph"/>
              <w:spacing w:before="275"/>
              <w:ind w:left="107"/>
              <w:rPr>
                <w:b/>
                <w:sz w:val="24"/>
              </w:rPr>
            </w:pPr>
            <w:r>
              <w:rPr>
                <w:b/>
                <w:sz w:val="24"/>
              </w:rPr>
              <w:t>ОК</w:t>
            </w:r>
            <w:r>
              <w:rPr>
                <w:b/>
                <w:spacing w:val="1"/>
                <w:sz w:val="24"/>
              </w:rPr>
              <w:t xml:space="preserve"> </w:t>
            </w:r>
            <w:r>
              <w:rPr>
                <w:b/>
                <w:spacing w:val="-5"/>
                <w:sz w:val="24"/>
              </w:rPr>
              <w:t>05.</w:t>
            </w:r>
          </w:p>
        </w:tc>
        <w:tc>
          <w:tcPr>
            <w:tcW w:w="8215" w:type="dxa"/>
          </w:tcPr>
          <w:p w14:paraId="1C369F12" w14:textId="77777777" w:rsidR="00AB5275" w:rsidRDefault="00AB5275" w:rsidP="00D25878">
            <w:pPr>
              <w:pStyle w:val="TableParagraph"/>
              <w:spacing w:line="276" w:lineRule="exact"/>
              <w:ind w:left="105" w:right="95"/>
              <w:rPr>
                <w:sz w:val="24"/>
              </w:rPr>
            </w:pPr>
            <w:r>
              <w:rPr>
                <w:sz w:val="24"/>
              </w:rPr>
              <w:t>Осуществлять</w:t>
            </w:r>
            <w:r>
              <w:rPr>
                <w:spacing w:val="-6"/>
                <w:sz w:val="24"/>
              </w:rPr>
              <w:t xml:space="preserve"> </w:t>
            </w:r>
            <w:r>
              <w:rPr>
                <w:sz w:val="24"/>
              </w:rPr>
              <w:t>устную</w:t>
            </w:r>
            <w:r>
              <w:rPr>
                <w:spacing w:val="-6"/>
                <w:sz w:val="24"/>
              </w:rPr>
              <w:t xml:space="preserve"> </w:t>
            </w:r>
            <w:r>
              <w:rPr>
                <w:sz w:val="24"/>
              </w:rPr>
              <w:t>и</w:t>
            </w:r>
            <w:r>
              <w:rPr>
                <w:spacing w:val="-5"/>
                <w:sz w:val="24"/>
              </w:rPr>
              <w:t xml:space="preserve"> </w:t>
            </w:r>
            <w:r>
              <w:rPr>
                <w:sz w:val="24"/>
              </w:rPr>
              <w:t>письменную</w:t>
            </w:r>
            <w:r>
              <w:rPr>
                <w:spacing w:val="-6"/>
                <w:sz w:val="24"/>
              </w:rPr>
              <w:t xml:space="preserve"> </w:t>
            </w:r>
            <w:r>
              <w:rPr>
                <w:sz w:val="24"/>
              </w:rPr>
              <w:t>коммуникацию</w:t>
            </w:r>
            <w:r>
              <w:rPr>
                <w:spacing w:val="-8"/>
                <w:sz w:val="24"/>
              </w:rPr>
              <w:t xml:space="preserve"> </w:t>
            </w:r>
            <w:r>
              <w:rPr>
                <w:sz w:val="24"/>
              </w:rPr>
              <w:t>на</w:t>
            </w:r>
            <w:r>
              <w:rPr>
                <w:spacing w:val="-7"/>
                <w:sz w:val="24"/>
              </w:rPr>
              <w:t xml:space="preserve"> </w:t>
            </w:r>
            <w:r>
              <w:rPr>
                <w:sz w:val="24"/>
              </w:rPr>
              <w:t>государственном языке Российской Федерации с учетом особенностей социального и культурного контекста</w:t>
            </w:r>
          </w:p>
        </w:tc>
      </w:tr>
      <w:tr w:rsidR="00AB5275" w14:paraId="1553FAEC" w14:textId="77777777" w:rsidTr="00D25878">
        <w:trPr>
          <w:trHeight w:val="1379"/>
        </w:trPr>
        <w:tc>
          <w:tcPr>
            <w:tcW w:w="1130" w:type="dxa"/>
          </w:tcPr>
          <w:p w14:paraId="577928CF" w14:textId="77777777" w:rsidR="00AB5275" w:rsidRDefault="00AB5275" w:rsidP="00D25878">
            <w:pPr>
              <w:pStyle w:val="TableParagraph"/>
              <w:spacing w:before="274"/>
              <w:rPr>
                <w:b/>
                <w:sz w:val="24"/>
              </w:rPr>
            </w:pPr>
          </w:p>
          <w:p w14:paraId="5E1F73ED" w14:textId="77777777" w:rsidR="00AB5275" w:rsidRDefault="00AB5275" w:rsidP="00D25878">
            <w:pPr>
              <w:pStyle w:val="TableParagraph"/>
              <w:ind w:left="107"/>
              <w:rPr>
                <w:b/>
                <w:sz w:val="24"/>
              </w:rPr>
            </w:pPr>
            <w:r>
              <w:rPr>
                <w:b/>
                <w:sz w:val="24"/>
              </w:rPr>
              <w:t>ОК</w:t>
            </w:r>
            <w:r>
              <w:rPr>
                <w:b/>
                <w:spacing w:val="1"/>
                <w:sz w:val="24"/>
              </w:rPr>
              <w:t xml:space="preserve"> </w:t>
            </w:r>
            <w:r>
              <w:rPr>
                <w:b/>
                <w:spacing w:val="-5"/>
                <w:sz w:val="24"/>
              </w:rPr>
              <w:t>06.</w:t>
            </w:r>
          </w:p>
        </w:tc>
        <w:tc>
          <w:tcPr>
            <w:tcW w:w="8215" w:type="dxa"/>
          </w:tcPr>
          <w:p w14:paraId="77AF260F" w14:textId="77777777" w:rsidR="00AB5275" w:rsidRDefault="00AB5275" w:rsidP="00D25878">
            <w:pPr>
              <w:pStyle w:val="TableParagraph"/>
              <w:spacing w:line="276" w:lineRule="exact"/>
              <w:ind w:left="105" w:right="647"/>
              <w:rPr>
                <w:sz w:val="24"/>
              </w:rPr>
            </w:pPr>
            <w:r>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w:t>
            </w:r>
            <w:r>
              <w:rPr>
                <w:spacing w:val="-10"/>
                <w:sz w:val="24"/>
              </w:rPr>
              <w:t xml:space="preserve"> </w:t>
            </w:r>
            <w:r>
              <w:rPr>
                <w:sz w:val="24"/>
              </w:rPr>
              <w:t>и</w:t>
            </w:r>
            <w:r>
              <w:rPr>
                <w:spacing w:val="-6"/>
                <w:sz w:val="24"/>
              </w:rPr>
              <w:t xml:space="preserve"> </w:t>
            </w:r>
            <w:r>
              <w:rPr>
                <w:sz w:val="24"/>
              </w:rPr>
              <w:t>межрелигиозных</w:t>
            </w:r>
            <w:r>
              <w:rPr>
                <w:spacing w:val="-7"/>
                <w:sz w:val="24"/>
              </w:rPr>
              <w:t xml:space="preserve"> </w:t>
            </w:r>
            <w:r>
              <w:rPr>
                <w:sz w:val="24"/>
              </w:rPr>
              <w:t>отношений,</w:t>
            </w:r>
            <w:r>
              <w:rPr>
                <w:spacing w:val="-7"/>
                <w:sz w:val="24"/>
              </w:rPr>
              <w:t xml:space="preserve"> </w:t>
            </w:r>
            <w:r>
              <w:rPr>
                <w:sz w:val="24"/>
              </w:rPr>
              <w:t>применять</w:t>
            </w:r>
            <w:r>
              <w:rPr>
                <w:spacing w:val="-7"/>
                <w:sz w:val="24"/>
              </w:rPr>
              <w:t xml:space="preserve"> </w:t>
            </w:r>
            <w:r>
              <w:rPr>
                <w:sz w:val="24"/>
              </w:rPr>
              <w:t>стандарты антикоррупционного поведения.</w:t>
            </w:r>
          </w:p>
        </w:tc>
      </w:tr>
      <w:tr w:rsidR="00AB5275" w14:paraId="35E10F10" w14:textId="77777777" w:rsidTr="00D25878">
        <w:trPr>
          <w:trHeight w:val="826"/>
        </w:trPr>
        <w:tc>
          <w:tcPr>
            <w:tcW w:w="1130" w:type="dxa"/>
          </w:tcPr>
          <w:p w14:paraId="51CDF1BF" w14:textId="77777777" w:rsidR="00AB5275" w:rsidRDefault="00AB5275" w:rsidP="00D25878">
            <w:pPr>
              <w:pStyle w:val="TableParagraph"/>
              <w:spacing w:before="274"/>
              <w:ind w:left="107"/>
              <w:rPr>
                <w:b/>
                <w:sz w:val="24"/>
              </w:rPr>
            </w:pPr>
            <w:r>
              <w:rPr>
                <w:b/>
                <w:sz w:val="24"/>
              </w:rPr>
              <w:t>ОК</w:t>
            </w:r>
            <w:r>
              <w:rPr>
                <w:b/>
                <w:spacing w:val="1"/>
                <w:sz w:val="24"/>
              </w:rPr>
              <w:t xml:space="preserve"> </w:t>
            </w:r>
            <w:r>
              <w:rPr>
                <w:b/>
                <w:spacing w:val="-5"/>
                <w:sz w:val="24"/>
              </w:rPr>
              <w:t>07.</w:t>
            </w:r>
          </w:p>
        </w:tc>
        <w:tc>
          <w:tcPr>
            <w:tcW w:w="8215" w:type="dxa"/>
          </w:tcPr>
          <w:p w14:paraId="64C00733" w14:textId="77777777" w:rsidR="00AB5275" w:rsidRDefault="00AB5275" w:rsidP="00D25878">
            <w:pPr>
              <w:pStyle w:val="TableParagraph"/>
              <w:spacing w:line="276" w:lineRule="exact"/>
              <w:ind w:left="105" w:right="94"/>
              <w:jc w:val="both"/>
              <w:rPr>
                <w:sz w:val="24"/>
              </w:rPr>
            </w:pPr>
            <w:r>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4E05A9D9" w14:textId="77777777" w:rsidTr="00D25878">
        <w:trPr>
          <w:trHeight w:val="826"/>
        </w:trPr>
        <w:tc>
          <w:tcPr>
            <w:tcW w:w="1130" w:type="dxa"/>
          </w:tcPr>
          <w:p w14:paraId="160BA2FF" w14:textId="77777777" w:rsidR="00AB5275" w:rsidRDefault="00AB5275" w:rsidP="00D25878">
            <w:pPr>
              <w:pStyle w:val="TableParagraph"/>
              <w:spacing w:before="273"/>
              <w:ind w:left="107"/>
              <w:rPr>
                <w:b/>
                <w:sz w:val="24"/>
              </w:rPr>
            </w:pPr>
            <w:r>
              <w:rPr>
                <w:b/>
                <w:sz w:val="24"/>
              </w:rPr>
              <w:t>ОК</w:t>
            </w:r>
            <w:r>
              <w:rPr>
                <w:b/>
                <w:spacing w:val="1"/>
                <w:sz w:val="24"/>
              </w:rPr>
              <w:t xml:space="preserve"> </w:t>
            </w:r>
            <w:r>
              <w:rPr>
                <w:b/>
                <w:spacing w:val="-5"/>
                <w:sz w:val="24"/>
              </w:rPr>
              <w:t>08.</w:t>
            </w:r>
          </w:p>
        </w:tc>
        <w:tc>
          <w:tcPr>
            <w:tcW w:w="8215" w:type="dxa"/>
          </w:tcPr>
          <w:p w14:paraId="5778BD5E" w14:textId="77777777" w:rsidR="00AB5275" w:rsidRDefault="00AB5275" w:rsidP="00D25878">
            <w:pPr>
              <w:pStyle w:val="TableParagraph"/>
              <w:spacing w:line="276" w:lineRule="exact"/>
              <w:ind w:left="105"/>
              <w:rPr>
                <w:sz w:val="24"/>
              </w:rPr>
            </w:pPr>
            <w:r>
              <w:rPr>
                <w:sz w:val="24"/>
              </w:rPr>
              <w:t>Использовать</w:t>
            </w:r>
            <w:r>
              <w:rPr>
                <w:spacing w:val="-6"/>
                <w:sz w:val="24"/>
              </w:rPr>
              <w:t xml:space="preserve"> </w:t>
            </w:r>
            <w:r>
              <w:rPr>
                <w:sz w:val="24"/>
              </w:rPr>
              <w:t>средства</w:t>
            </w:r>
            <w:r>
              <w:rPr>
                <w:spacing w:val="-7"/>
                <w:sz w:val="24"/>
              </w:rPr>
              <w:t xml:space="preserve"> </w:t>
            </w:r>
            <w:r>
              <w:rPr>
                <w:sz w:val="24"/>
              </w:rPr>
              <w:t>физической</w:t>
            </w:r>
            <w:r>
              <w:rPr>
                <w:spacing w:val="-5"/>
                <w:sz w:val="24"/>
              </w:rPr>
              <w:t xml:space="preserve"> </w:t>
            </w:r>
            <w:r>
              <w:rPr>
                <w:sz w:val="24"/>
              </w:rPr>
              <w:t>культуры</w:t>
            </w:r>
            <w:r>
              <w:rPr>
                <w:spacing w:val="-7"/>
                <w:sz w:val="24"/>
              </w:rPr>
              <w:t xml:space="preserve"> </w:t>
            </w:r>
            <w:r>
              <w:rPr>
                <w:sz w:val="24"/>
              </w:rPr>
              <w:t>для</w:t>
            </w:r>
            <w:r>
              <w:rPr>
                <w:spacing w:val="-6"/>
                <w:sz w:val="24"/>
              </w:rPr>
              <w:t xml:space="preserve"> </w:t>
            </w:r>
            <w:r>
              <w:rPr>
                <w:sz w:val="24"/>
              </w:rPr>
              <w:t>сохранения</w:t>
            </w:r>
            <w:r>
              <w:rPr>
                <w:spacing w:val="-6"/>
                <w:sz w:val="24"/>
              </w:rPr>
              <w:t xml:space="preserve"> </w:t>
            </w:r>
            <w:r>
              <w:rPr>
                <w:sz w:val="24"/>
              </w:rPr>
              <w:t>и</w:t>
            </w:r>
            <w:r>
              <w:rPr>
                <w:spacing w:val="-5"/>
                <w:sz w:val="24"/>
              </w:rPr>
              <w:t xml:space="preserve"> </w:t>
            </w:r>
            <w:r>
              <w:rPr>
                <w:sz w:val="24"/>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16685E2B" w14:textId="77777777" w:rsidTr="00D25878">
        <w:trPr>
          <w:trHeight w:val="549"/>
        </w:trPr>
        <w:tc>
          <w:tcPr>
            <w:tcW w:w="1130" w:type="dxa"/>
          </w:tcPr>
          <w:p w14:paraId="4A51B67C" w14:textId="77777777" w:rsidR="00AB5275" w:rsidRDefault="00AB5275" w:rsidP="00D25878">
            <w:pPr>
              <w:pStyle w:val="TableParagraph"/>
              <w:spacing w:before="136"/>
              <w:ind w:left="107"/>
              <w:rPr>
                <w:b/>
                <w:sz w:val="24"/>
              </w:rPr>
            </w:pPr>
            <w:r>
              <w:rPr>
                <w:b/>
                <w:sz w:val="24"/>
              </w:rPr>
              <w:t>ОК</w:t>
            </w:r>
            <w:r>
              <w:rPr>
                <w:b/>
                <w:spacing w:val="1"/>
                <w:sz w:val="24"/>
              </w:rPr>
              <w:t xml:space="preserve"> </w:t>
            </w:r>
            <w:r>
              <w:rPr>
                <w:b/>
                <w:spacing w:val="-5"/>
                <w:sz w:val="24"/>
              </w:rPr>
              <w:t>09.</w:t>
            </w:r>
          </w:p>
        </w:tc>
        <w:tc>
          <w:tcPr>
            <w:tcW w:w="8215" w:type="dxa"/>
          </w:tcPr>
          <w:p w14:paraId="3BD285EB" w14:textId="77777777" w:rsidR="00AB5275" w:rsidRDefault="00AB5275" w:rsidP="00D25878">
            <w:pPr>
              <w:pStyle w:val="TableParagraph"/>
              <w:tabs>
                <w:tab w:val="left" w:pos="1776"/>
                <w:tab w:val="left" w:pos="3988"/>
                <w:tab w:val="left" w:pos="5838"/>
                <w:tab w:val="left" w:pos="6354"/>
              </w:tabs>
              <w:spacing w:line="276" w:lineRule="exact"/>
              <w:ind w:left="105" w:right="95"/>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 xml:space="preserve">государственном </w:t>
            </w:r>
            <w:r>
              <w:rPr>
                <w:sz w:val="24"/>
              </w:rPr>
              <w:t>и иностранном языках</w:t>
            </w:r>
          </w:p>
        </w:tc>
      </w:tr>
    </w:tbl>
    <w:p w14:paraId="3CF14A46" w14:textId="77777777" w:rsidR="00AB5275" w:rsidRDefault="00AB5275" w:rsidP="00AB5275">
      <w:pPr>
        <w:pStyle w:val="TableParagraph"/>
        <w:spacing w:line="276" w:lineRule="exact"/>
        <w:rPr>
          <w:sz w:val="24"/>
        </w:rPr>
        <w:sectPr w:rsidR="00AB5275">
          <w:type w:val="continuous"/>
          <w:pgSz w:w="11910" w:h="16840"/>
          <w:pgMar w:top="1100" w:right="283" w:bottom="800" w:left="1133" w:header="0" w:footer="619" w:gutter="0"/>
          <w:cols w:space="720"/>
        </w:sectPr>
      </w:pPr>
    </w:p>
    <w:p w14:paraId="0FBB312E" w14:textId="77777777" w:rsidR="00AB5275" w:rsidRDefault="00AB5275" w:rsidP="00AB5275">
      <w:pPr>
        <w:pStyle w:val="2"/>
        <w:numPr>
          <w:ilvl w:val="0"/>
          <w:numId w:val="37"/>
        </w:numPr>
        <w:tabs>
          <w:tab w:val="left" w:pos="1447"/>
        </w:tabs>
        <w:spacing w:before="73"/>
        <w:ind w:left="1447" w:hanging="240"/>
        <w:jc w:val="left"/>
      </w:pPr>
      <w:r>
        <w:lastRenderedPageBreak/>
        <w:t>СТРУКТУРА</w:t>
      </w:r>
      <w:r>
        <w:rPr>
          <w:spacing w:val="-7"/>
        </w:rPr>
        <w:t xml:space="preserve"> </w:t>
      </w:r>
      <w:r>
        <w:t>И</w:t>
      </w:r>
      <w:r>
        <w:rPr>
          <w:spacing w:val="-4"/>
        </w:rPr>
        <w:t xml:space="preserve"> </w:t>
      </w:r>
      <w:r>
        <w:t>СОДЕРЖАНИЕ</w:t>
      </w:r>
      <w:r>
        <w:rPr>
          <w:spacing w:val="-4"/>
        </w:rPr>
        <w:t xml:space="preserve"> </w:t>
      </w:r>
      <w:r>
        <w:t>ПРОИЗВОДСТВЕННОЙ</w:t>
      </w:r>
      <w:r>
        <w:rPr>
          <w:spacing w:val="-3"/>
        </w:rPr>
        <w:t xml:space="preserve"> </w:t>
      </w:r>
      <w:r>
        <w:rPr>
          <w:spacing w:val="-2"/>
        </w:rPr>
        <w:t>ПРАКТИКИ</w:t>
      </w:r>
    </w:p>
    <w:p w14:paraId="1B5A6BB5" w14:textId="77777777" w:rsidR="00AB5275" w:rsidRDefault="00AB5275" w:rsidP="00AB5275">
      <w:pPr>
        <w:pStyle w:val="3"/>
        <w:keepNext w:val="0"/>
        <w:keepLines w:val="0"/>
        <w:numPr>
          <w:ilvl w:val="2"/>
          <w:numId w:val="35"/>
        </w:numPr>
        <w:tabs>
          <w:tab w:val="left" w:pos="1168"/>
        </w:tabs>
        <w:spacing w:before="41" w:after="37"/>
      </w:pPr>
      <w:r>
        <w:t>График</w:t>
      </w:r>
      <w:r>
        <w:rPr>
          <w:spacing w:val="-6"/>
        </w:rPr>
        <w:t xml:space="preserve"> </w:t>
      </w:r>
      <w:r>
        <w:t>прохождения</w:t>
      </w:r>
      <w:r>
        <w:rPr>
          <w:spacing w:val="-5"/>
        </w:rPr>
        <w:t xml:space="preserve"> </w:t>
      </w:r>
      <w:r>
        <w:t>производственной</w:t>
      </w:r>
      <w:r>
        <w:rPr>
          <w:spacing w:val="-3"/>
        </w:rPr>
        <w:t xml:space="preserve"> </w:t>
      </w:r>
      <w:r>
        <w:rPr>
          <w:spacing w:val="-2"/>
        </w:rPr>
        <w:t>практики*</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2338"/>
        <w:gridCol w:w="2040"/>
        <w:gridCol w:w="1603"/>
        <w:gridCol w:w="1769"/>
        <w:gridCol w:w="1363"/>
      </w:tblGrid>
      <w:tr w:rsidR="00AB5275" w14:paraId="52806C10" w14:textId="77777777" w:rsidTr="00D25878">
        <w:trPr>
          <w:trHeight w:val="467"/>
        </w:trPr>
        <w:tc>
          <w:tcPr>
            <w:tcW w:w="629" w:type="dxa"/>
            <w:vMerge w:val="restart"/>
          </w:tcPr>
          <w:p w14:paraId="76E2C8DB" w14:textId="77777777" w:rsidR="00AB5275" w:rsidRDefault="00AB5275" w:rsidP="00D25878">
            <w:pPr>
              <w:pStyle w:val="TableParagraph"/>
              <w:spacing w:before="8" w:line="276" w:lineRule="auto"/>
              <w:ind w:left="110" w:right="157"/>
              <w:rPr>
                <w:b/>
                <w:sz w:val="24"/>
              </w:rPr>
            </w:pPr>
            <w:r>
              <w:rPr>
                <w:b/>
                <w:spacing w:val="-10"/>
                <w:sz w:val="24"/>
              </w:rPr>
              <w:t xml:space="preserve">№ </w:t>
            </w:r>
            <w:r>
              <w:rPr>
                <w:b/>
                <w:spacing w:val="-4"/>
                <w:sz w:val="24"/>
              </w:rPr>
              <w:t>п/п</w:t>
            </w:r>
          </w:p>
        </w:tc>
        <w:tc>
          <w:tcPr>
            <w:tcW w:w="2338" w:type="dxa"/>
            <w:vMerge w:val="restart"/>
          </w:tcPr>
          <w:p w14:paraId="75406C0C" w14:textId="77777777" w:rsidR="00AB5275" w:rsidRDefault="00AB5275" w:rsidP="00D25878">
            <w:pPr>
              <w:pStyle w:val="TableParagraph"/>
              <w:spacing w:before="8"/>
              <w:ind w:left="112"/>
              <w:rPr>
                <w:b/>
                <w:sz w:val="24"/>
              </w:rPr>
            </w:pPr>
            <w:r>
              <w:rPr>
                <w:b/>
                <w:spacing w:val="-2"/>
                <w:sz w:val="24"/>
              </w:rPr>
              <w:t>Наименование</w:t>
            </w:r>
          </w:p>
        </w:tc>
        <w:tc>
          <w:tcPr>
            <w:tcW w:w="6775" w:type="dxa"/>
            <w:gridSpan w:val="4"/>
          </w:tcPr>
          <w:p w14:paraId="437DF72E" w14:textId="77777777" w:rsidR="00AB5275" w:rsidRDefault="00AB5275" w:rsidP="00D25878">
            <w:pPr>
              <w:pStyle w:val="TableParagraph"/>
              <w:spacing w:before="8"/>
              <w:ind w:left="543"/>
              <w:jc w:val="center"/>
              <w:rPr>
                <w:b/>
                <w:sz w:val="24"/>
              </w:rPr>
            </w:pPr>
            <w:r>
              <w:rPr>
                <w:b/>
                <w:spacing w:val="-2"/>
                <w:sz w:val="24"/>
              </w:rPr>
              <w:t>Количество</w:t>
            </w:r>
          </w:p>
        </w:tc>
      </w:tr>
      <w:tr w:rsidR="00AB5275" w14:paraId="1A7EFD62" w14:textId="77777777" w:rsidTr="00D25878">
        <w:trPr>
          <w:trHeight w:val="467"/>
        </w:trPr>
        <w:tc>
          <w:tcPr>
            <w:tcW w:w="629" w:type="dxa"/>
            <w:vMerge/>
            <w:tcBorders>
              <w:top w:val="nil"/>
            </w:tcBorders>
          </w:tcPr>
          <w:p w14:paraId="23BE7F2D" w14:textId="77777777" w:rsidR="00AB5275" w:rsidRDefault="00AB5275" w:rsidP="00D25878">
            <w:pPr>
              <w:rPr>
                <w:sz w:val="2"/>
                <w:szCs w:val="2"/>
              </w:rPr>
            </w:pPr>
          </w:p>
        </w:tc>
        <w:tc>
          <w:tcPr>
            <w:tcW w:w="2338" w:type="dxa"/>
            <w:vMerge/>
            <w:tcBorders>
              <w:top w:val="nil"/>
            </w:tcBorders>
          </w:tcPr>
          <w:p w14:paraId="5E21A143" w14:textId="77777777" w:rsidR="00AB5275" w:rsidRDefault="00AB5275" w:rsidP="00D25878">
            <w:pPr>
              <w:rPr>
                <w:sz w:val="2"/>
                <w:szCs w:val="2"/>
              </w:rPr>
            </w:pPr>
          </w:p>
        </w:tc>
        <w:tc>
          <w:tcPr>
            <w:tcW w:w="3643" w:type="dxa"/>
            <w:gridSpan w:val="2"/>
          </w:tcPr>
          <w:p w14:paraId="4B345EDB" w14:textId="77777777" w:rsidR="00AB5275" w:rsidRDefault="00AB5275" w:rsidP="00D25878">
            <w:pPr>
              <w:pStyle w:val="TableParagraph"/>
              <w:spacing w:before="8"/>
              <w:ind w:right="104"/>
              <w:jc w:val="center"/>
              <w:rPr>
                <w:b/>
                <w:sz w:val="24"/>
              </w:rPr>
            </w:pPr>
            <w:r>
              <w:rPr>
                <w:b/>
                <w:spacing w:val="-4"/>
                <w:sz w:val="24"/>
              </w:rPr>
              <w:t>Дней</w:t>
            </w:r>
          </w:p>
        </w:tc>
        <w:tc>
          <w:tcPr>
            <w:tcW w:w="3132" w:type="dxa"/>
            <w:gridSpan w:val="2"/>
          </w:tcPr>
          <w:p w14:paraId="3327D765" w14:textId="77777777" w:rsidR="00AB5275" w:rsidRDefault="00AB5275" w:rsidP="00D25878">
            <w:pPr>
              <w:pStyle w:val="TableParagraph"/>
              <w:spacing w:before="8"/>
              <w:ind w:right="75"/>
              <w:jc w:val="center"/>
              <w:rPr>
                <w:b/>
                <w:sz w:val="24"/>
              </w:rPr>
            </w:pPr>
            <w:r>
              <w:rPr>
                <w:b/>
                <w:spacing w:val="-2"/>
                <w:sz w:val="24"/>
              </w:rPr>
              <w:t>Часов</w:t>
            </w:r>
          </w:p>
        </w:tc>
      </w:tr>
      <w:tr w:rsidR="00AB5275" w14:paraId="2F997EE7" w14:textId="77777777" w:rsidTr="00D25878">
        <w:trPr>
          <w:trHeight w:val="604"/>
        </w:trPr>
        <w:tc>
          <w:tcPr>
            <w:tcW w:w="629" w:type="dxa"/>
            <w:vMerge/>
            <w:tcBorders>
              <w:top w:val="nil"/>
            </w:tcBorders>
          </w:tcPr>
          <w:p w14:paraId="14CB5B37" w14:textId="77777777" w:rsidR="00AB5275" w:rsidRDefault="00AB5275" w:rsidP="00D25878">
            <w:pPr>
              <w:rPr>
                <w:sz w:val="2"/>
                <w:szCs w:val="2"/>
              </w:rPr>
            </w:pPr>
          </w:p>
        </w:tc>
        <w:tc>
          <w:tcPr>
            <w:tcW w:w="2338" w:type="dxa"/>
            <w:vMerge/>
            <w:tcBorders>
              <w:top w:val="nil"/>
            </w:tcBorders>
          </w:tcPr>
          <w:p w14:paraId="587712D0" w14:textId="77777777" w:rsidR="00AB5275" w:rsidRDefault="00AB5275" w:rsidP="00D25878">
            <w:pPr>
              <w:rPr>
                <w:sz w:val="2"/>
                <w:szCs w:val="2"/>
              </w:rPr>
            </w:pPr>
          </w:p>
        </w:tc>
        <w:tc>
          <w:tcPr>
            <w:tcW w:w="2040" w:type="dxa"/>
          </w:tcPr>
          <w:p w14:paraId="6B199A7D" w14:textId="77777777" w:rsidR="00AB5275" w:rsidRDefault="00AB5275" w:rsidP="00D25878">
            <w:pPr>
              <w:pStyle w:val="TableParagraph"/>
              <w:spacing w:before="6"/>
              <w:ind w:left="86" w:right="6"/>
              <w:jc w:val="center"/>
              <w:rPr>
                <w:b/>
                <w:sz w:val="24"/>
              </w:rPr>
            </w:pPr>
            <w:r>
              <w:rPr>
                <w:b/>
                <w:spacing w:val="-5"/>
                <w:sz w:val="24"/>
              </w:rPr>
              <w:t>По</w:t>
            </w:r>
          </w:p>
          <w:p w14:paraId="5048A0F3" w14:textId="77777777" w:rsidR="00AB5275" w:rsidRDefault="00AB5275" w:rsidP="00D25878">
            <w:pPr>
              <w:pStyle w:val="TableParagraph"/>
              <w:spacing w:before="24"/>
              <w:ind w:left="86"/>
              <w:jc w:val="center"/>
              <w:rPr>
                <w:b/>
                <w:sz w:val="24"/>
              </w:rPr>
            </w:pPr>
            <w:r>
              <w:rPr>
                <w:b/>
                <w:spacing w:val="-2"/>
                <w:sz w:val="24"/>
              </w:rPr>
              <w:t>плану</w:t>
            </w:r>
          </w:p>
        </w:tc>
        <w:tc>
          <w:tcPr>
            <w:tcW w:w="1603" w:type="dxa"/>
          </w:tcPr>
          <w:p w14:paraId="0D5367B7" w14:textId="77777777" w:rsidR="00AB5275" w:rsidRDefault="00AB5275" w:rsidP="00D25878">
            <w:pPr>
              <w:pStyle w:val="TableParagraph"/>
              <w:spacing w:before="155"/>
              <w:ind w:left="251" w:right="-15"/>
              <w:rPr>
                <w:b/>
                <w:sz w:val="24"/>
              </w:rPr>
            </w:pPr>
            <w:r>
              <w:rPr>
                <w:b/>
                <w:spacing w:val="-2"/>
                <w:sz w:val="24"/>
              </w:rPr>
              <w:t>Фактически</w:t>
            </w:r>
          </w:p>
        </w:tc>
        <w:tc>
          <w:tcPr>
            <w:tcW w:w="1769" w:type="dxa"/>
          </w:tcPr>
          <w:p w14:paraId="53BE9E5D" w14:textId="77777777" w:rsidR="00AB5275" w:rsidRDefault="00AB5275" w:rsidP="00D25878">
            <w:pPr>
              <w:pStyle w:val="TableParagraph"/>
              <w:spacing w:before="6"/>
              <w:ind w:left="68"/>
              <w:jc w:val="center"/>
              <w:rPr>
                <w:b/>
                <w:sz w:val="24"/>
              </w:rPr>
            </w:pPr>
            <w:r>
              <w:rPr>
                <w:b/>
                <w:spacing w:val="-5"/>
                <w:sz w:val="24"/>
              </w:rPr>
              <w:t>По</w:t>
            </w:r>
          </w:p>
          <w:p w14:paraId="52CE292E" w14:textId="77777777" w:rsidR="00AB5275" w:rsidRDefault="00AB5275" w:rsidP="00D25878">
            <w:pPr>
              <w:pStyle w:val="TableParagraph"/>
              <w:spacing w:before="24"/>
              <w:ind w:left="68"/>
              <w:jc w:val="center"/>
              <w:rPr>
                <w:b/>
                <w:sz w:val="24"/>
              </w:rPr>
            </w:pPr>
            <w:r>
              <w:rPr>
                <w:b/>
                <w:spacing w:val="-2"/>
                <w:sz w:val="24"/>
              </w:rPr>
              <w:t>плану</w:t>
            </w:r>
          </w:p>
        </w:tc>
        <w:tc>
          <w:tcPr>
            <w:tcW w:w="1363" w:type="dxa"/>
          </w:tcPr>
          <w:p w14:paraId="4A0EA9EB" w14:textId="77777777" w:rsidR="00AB5275" w:rsidRDefault="00AB5275" w:rsidP="00D25878">
            <w:pPr>
              <w:pStyle w:val="TableParagraph"/>
              <w:spacing w:before="155"/>
              <w:ind w:left="3"/>
              <w:rPr>
                <w:b/>
                <w:sz w:val="24"/>
              </w:rPr>
            </w:pPr>
            <w:r>
              <w:rPr>
                <w:b/>
                <w:spacing w:val="-2"/>
                <w:sz w:val="24"/>
              </w:rPr>
              <w:t>Фактически</w:t>
            </w:r>
          </w:p>
        </w:tc>
      </w:tr>
      <w:tr w:rsidR="00AB5275" w14:paraId="062CACCF" w14:textId="77777777" w:rsidTr="00D25878">
        <w:trPr>
          <w:trHeight w:val="1386"/>
        </w:trPr>
        <w:tc>
          <w:tcPr>
            <w:tcW w:w="629" w:type="dxa"/>
          </w:tcPr>
          <w:p w14:paraId="2EA6384A" w14:textId="77777777" w:rsidR="00AB5275" w:rsidRDefault="00AB5275" w:rsidP="00D25878">
            <w:pPr>
              <w:pStyle w:val="TableParagraph"/>
              <w:spacing w:before="8"/>
              <w:ind w:left="31"/>
              <w:jc w:val="center"/>
              <w:rPr>
                <w:sz w:val="24"/>
              </w:rPr>
            </w:pPr>
            <w:r>
              <w:rPr>
                <w:spacing w:val="-5"/>
                <w:sz w:val="24"/>
              </w:rPr>
              <w:t>1.</w:t>
            </w:r>
          </w:p>
        </w:tc>
        <w:tc>
          <w:tcPr>
            <w:tcW w:w="2338" w:type="dxa"/>
          </w:tcPr>
          <w:p w14:paraId="39CA3697" w14:textId="77777777" w:rsidR="00AB5275" w:rsidRDefault="00AB5275" w:rsidP="00D25878">
            <w:pPr>
              <w:pStyle w:val="TableParagraph"/>
              <w:spacing w:before="8"/>
              <w:ind w:left="4" w:right="160"/>
              <w:rPr>
                <w:sz w:val="24"/>
              </w:rPr>
            </w:pPr>
            <w:r>
              <w:rPr>
                <w:spacing w:val="-2"/>
                <w:sz w:val="24"/>
              </w:rPr>
              <w:t xml:space="preserve">Выполнение </w:t>
            </w:r>
            <w:r>
              <w:rPr>
                <w:sz w:val="24"/>
              </w:rPr>
              <w:t>косметических</w:t>
            </w:r>
            <w:r>
              <w:rPr>
                <w:spacing w:val="-15"/>
                <w:sz w:val="24"/>
              </w:rPr>
              <w:t xml:space="preserve"> </w:t>
            </w:r>
            <w:r>
              <w:rPr>
                <w:sz w:val="24"/>
              </w:rPr>
              <w:t>услуг по уходу за кожей лица, шеи и зоны</w:t>
            </w:r>
          </w:p>
          <w:p w14:paraId="1D9D122E" w14:textId="77777777" w:rsidR="00AB5275" w:rsidRDefault="00AB5275" w:rsidP="00D25878">
            <w:pPr>
              <w:pStyle w:val="TableParagraph"/>
              <w:spacing w:line="254" w:lineRule="exact"/>
              <w:ind w:left="4"/>
              <w:rPr>
                <w:sz w:val="24"/>
              </w:rPr>
            </w:pPr>
            <w:r>
              <w:rPr>
                <w:spacing w:val="-2"/>
                <w:sz w:val="24"/>
              </w:rPr>
              <w:t>декольте</w:t>
            </w:r>
          </w:p>
        </w:tc>
        <w:tc>
          <w:tcPr>
            <w:tcW w:w="2040" w:type="dxa"/>
          </w:tcPr>
          <w:p w14:paraId="2DCF2197"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7E485E24" w14:textId="77777777" w:rsidR="00AB5275" w:rsidRDefault="00AB5275" w:rsidP="00D25878">
            <w:pPr>
              <w:pStyle w:val="TableParagraph"/>
              <w:rPr>
                <w:sz w:val="24"/>
              </w:rPr>
            </w:pPr>
          </w:p>
        </w:tc>
        <w:tc>
          <w:tcPr>
            <w:tcW w:w="1769" w:type="dxa"/>
          </w:tcPr>
          <w:p w14:paraId="39508570" w14:textId="77777777" w:rsidR="00AB5275" w:rsidRDefault="00AB5275" w:rsidP="00D25878">
            <w:pPr>
              <w:pStyle w:val="TableParagraph"/>
              <w:spacing w:before="8"/>
              <w:ind w:left="68" w:right="62"/>
              <w:jc w:val="center"/>
              <w:rPr>
                <w:sz w:val="24"/>
              </w:rPr>
            </w:pPr>
            <w:r>
              <w:rPr>
                <w:spacing w:val="-10"/>
                <w:sz w:val="24"/>
              </w:rPr>
              <w:t>24</w:t>
            </w:r>
          </w:p>
        </w:tc>
        <w:tc>
          <w:tcPr>
            <w:tcW w:w="1363" w:type="dxa"/>
          </w:tcPr>
          <w:p w14:paraId="611BE4FD" w14:textId="77777777" w:rsidR="00AB5275" w:rsidRDefault="00AB5275" w:rsidP="00D25878">
            <w:pPr>
              <w:pStyle w:val="TableParagraph"/>
              <w:rPr>
                <w:sz w:val="24"/>
              </w:rPr>
            </w:pPr>
          </w:p>
        </w:tc>
      </w:tr>
      <w:tr w:rsidR="00AB5275" w14:paraId="0C703212" w14:textId="77777777" w:rsidTr="00D25878">
        <w:trPr>
          <w:trHeight w:val="1389"/>
        </w:trPr>
        <w:tc>
          <w:tcPr>
            <w:tcW w:w="629" w:type="dxa"/>
          </w:tcPr>
          <w:p w14:paraId="7AEE2E14" w14:textId="77777777" w:rsidR="00AB5275" w:rsidRDefault="00AB5275" w:rsidP="00D25878">
            <w:pPr>
              <w:pStyle w:val="TableParagraph"/>
              <w:spacing w:before="8"/>
              <w:ind w:left="31"/>
              <w:jc w:val="center"/>
              <w:rPr>
                <w:sz w:val="24"/>
              </w:rPr>
            </w:pPr>
            <w:r>
              <w:rPr>
                <w:spacing w:val="-5"/>
                <w:sz w:val="24"/>
              </w:rPr>
              <w:t>2.</w:t>
            </w:r>
          </w:p>
        </w:tc>
        <w:tc>
          <w:tcPr>
            <w:tcW w:w="2338" w:type="dxa"/>
          </w:tcPr>
          <w:p w14:paraId="1E6AADE7" w14:textId="77777777" w:rsidR="00AB5275" w:rsidRDefault="00AB5275" w:rsidP="00D25878">
            <w:pPr>
              <w:pStyle w:val="TableParagraph"/>
              <w:spacing w:line="270" w:lineRule="atLeast"/>
              <w:ind w:left="4" w:right="160"/>
              <w:rPr>
                <w:sz w:val="24"/>
              </w:rPr>
            </w:pPr>
            <w:r>
              <w:rPr>
                <w:spacing w:val="-2"/>
                <w:sz w:val="24"/>
              </w:rPr>
              <w:t xml:space="preserve">Выполнение </w:t>
            </w:r>
            <w:r>
              <w:rPr>
                <w:sz w:val="24"/>
              </w:rPr>
              <w:t>косметических</w:t>
            </w:r>
            <w:r>
              <w:rPr>
                <w:spacing w:val="-15"/>
                <w:sz w:val="24"/>
              </w:rPr>
              <w:t xml:space="preserve"> </w:t>
            </w:r>
            <w:r>
              <w:rPr>
                <w:sz w:val="24"/>
              </w:rPr>
              <w:t xml:space="preserve">услуг по уходу за кожей лица, шеи и зоны </w:t>
            </w:r>
            <w:r>
              <w:rPr>
                <w:spacing w:val="-2"/>
                <w:sz w:val="24"/>
              </w:rPr>
              <w:t>декольте</w:t>
            </w:r>
          </w:p>
        </w:tc>
        <w:tc>
          <w:tcPr>
            <w:tcW w:w="2040" w:type="dxa"/>
          </w:tcPr>
          <w:p w14:paraId="7D9E3B79"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3A5C98E1" w14:textId="77777777" w:rsidR="00AB5275" w:rsidRDefault="00AB5275" w:rsidP="00D25878">
            <w:pPr>
              <w:pStyle w:val="TableParagraph"/>
              <w:rPr>
                <w:sz w:val="24"/>
              </w:rPr>
            </w:pPr>
          </w:p>
        </w:tc>
        <w:tc>
          <w:tcPr>
            <w:tcW w:w="1769" w:type="dxa"/>
          </w:tcPr>
          <w:p w14:paraId="0D61B666" w14:textId="77777777" w:rsidR="00AB5275" w:rsidRDefault="00AB5275" w:rsidP="00D25878">
            <w:pPr>
              <w:pStyle w:val="TableParagraph"/>
              <w:spacing w:before="8"/>
              <w:ind w:left="68" w:right="62"/>
              <w:jc w:val="center"/>
              <w:rPr>
                <w:sz w:val="24"/>
              </w:rPr>
            </w:pPr>
            <w:r>
              <w:rPr>
                <w:spacing w:val="-10"/>
                <w:sz w:val="24"/>
              </w:rPr>
              <w:t>24</w:t>
            </w:r>
          </w:p>
        </w:tc>
        <w:tc>
          <w:tcPr>
            <w:tcW w:w="1363" w:type="dxa"/>
          </w:tcPr>
          <w:p w14:paraId="789F258B" w14:textId="77777777" w:rsidR="00AB5275" w:rsidRDefault="00AB5275" w:rsidP="00D25878">
            <w:pPr>
              <w:pStyle w:val="TableParagraph"/>
              <w:rPr>
                <w:sz w:val="24"/>
              </w:rPr>
            </w:pPr>
          </w:p>
        </w:tc>
      </w:tr>
      <w:tr w:rsidR="00AB5275" w14:paraId="3231E864" w14:textId="77777777" w:rsidTr="00D25878">
        <w:trPr>
          <w:trHeight w:val="837"/>
        </w:trPr>
        <w:tc>
          <w:tcPr>
            <w:tcW w:w="629" w:type="dxa"/>
          </w:tcPr>
          <w:p w14:paraId="473D97A8" w14:textId="77777777" w:rsidR="00AB5275" w:rsidRDefault="00AB5275" w:rsidP="00D25878">
            <w:pPr>
              <w:pStyle w:val="TableParagraph"/>
              <w:spacing w:before="8"/>
              <w:ind w:left="31"/>
              <w:jc w:val="center"/>
              <w:rPr>
                <w:sz w:val="24"/>
              </w:rPr>
            </w:pPr>
            <w:r>
              <w:rPr>
                <w:spacing w:val="-5"/>
                <w:sz w:val="24"/>
              </w:rPr>
              <w:t>3.</w:t>
            </w:r>
          </w:p>
        </w:tc>
        <w:tc>
          <w:tcPr>
            <w:tcW w:w="2338" w:type="dxa"/>
          </w:tcPr>
          <w:p w14:paraId="20EFEDF0" w14:textId="77777777" w:rsidR="00AB5275" w:rsidRDefault="00AB5275" w:rsidP="00D25878">
            <w:pPr>
              <w:pStyle w:val="TableParagraph"/>
              <w:spacing w:line="270" w:lineRule="atLeast"/>
              <w:ind w:left="4" w:right="160"/>
              <w:rPr>
                <w:sz w:val="24"/>
              </w:rPr>
            </w:pPr>
            <w:r>
              <w:rPr>
                <w:spacing w:val="-2"/>
                <w:sz w:val="24"/>
              </w:rPr>
              <w:t xml:space="preserve">Выполнение </w:t>
            </w:r>
            <w:r>
              <w:rPr>
                <w:sz w:val="24"/>
              </w:rPr>
              <w:t>косметических</w:t>
            </w:r>
            <w:r>
              <w:rPr>
                <w:spacing w:val="-15"/>
                <w:sz w:val="24"/>
              </w:rPr>
              <w:t xml:space="preserve"> </w:t>
            </w:r>
            <w:r>
              <w:rPr>
                <w:sz w:val="24"/>
              </w:rPr>
              <w:t>услуг по уходу за телом</w:t>
            </w:r>
          </w:p>
        </w:tc>
        <w:tc>
          <w:tcPr>
            <w:tcW w:w="2040" w:type="dxa"/>
          </w:tcPr>
          <w:p w14:paraId="2F87C4DD"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0698205D" w14:textId="77777777" w:rsidR="00AB5275" w:rsidRDefault="00AB5275" w:rsidP="00D25878">
            <w:pPr>
              <w:pStyle w:val="TableParagraph"/>
              <w:rPr>
                <w:sz w:val="24"/>
              </w:rPr>
            </w:pPr>
          </w:p>
        </w:tc>
        <w:tc>
          <w:tcPr>
            <w:tcW w:w="1769" w:type="dxa"/>
          </w:tcPr>
          <w:p w14:paraId="151E4D9B" w14:textId="77777777" w:rsidR="00AB5275" w:rsidRDefault="00AB5275" w:rsidP="00D25878">
            <w:pPr>
              <w:pStyle w:val="TableParagraph"/>
              <w:spacing w:before="8"/>
              <w:ind w:left="68" w:right="62"/>
              <w:jc w:val="center"/>
              <w:rPr>
                <w:sz w:val="24"/>
              </w:rPr>
            </w:pPr>
            <w:r>
              <w:rPr>
                <w:spacing w:val="-10"/>
                <w:sz w:val="24"/>
              </w:rPr>
              <w:t>24</w:t>
            </w:r>
          </w:p>
        </w:tc>
        <w:tc>
          <w:tcPr>
            <w:tcW w:w="1363" w:type="dxa"/>
          </w:tcPr>
          <w:p w14:paraId="4693E12A" w14:textId="77777777" w:rsidR="00AB5275" w:rsidRDefault="00AB5275" w:rsidP="00D25878">
            <w:pPr>
              <w:pStyle w:val="TableParagraph"/>
              <w:rPr>
                <w:sz w:val="24"/>
              </w:rPr>
            </w:pPr>
          </w:p>
        </w:tc>
      </w:tr>
      <w:tr w:rsidR="00AB5275" w14:paraId="0B723977" w14:textId="77777777" w:rsidTr="00D25878">
        <w:trPr>
          <w:trHeight w:val="837"/>
        </w:trPr>
        <w:tc>
          <w:tcPr>
            <w:tcW w:w="629" w:type="dxa"/>
          </w:tcPr>
          <w:p w14:paraId="3FAD1FE4" w14:textId="77777777" w:rsidR="00AB5275" w:rsidRDefault="00AB5275" w:rsidP="00D25878">
            <w:pPr>
              <w:pStyle w:val="TableParagraph"/>
              <w:spacing w:before="8"/>
              <w:ind w:left="31"/>
              <w:jc w:val="center"/>
              <w:rPr>
                <w:sz w:val="24"/>
              </w:rPr>
            </w:pPr>
            <w:r>
              <w:rPr>
                <w:spacing w:val="-5"/>
                <w:sz w:val="24"/>
              </w:rPr>
              <w:t>4.</w:t>
            </w:r>
          </w:p>
        </w:tc>
        <w:tc>
          <w:tcPr>
            <w:tcW w:w="2338" w:type="dxa"/>
          </w:tcPr>
          <w:p w14:paraId="6FAD4651" w14:textId="77777777" w:rsidR="00AB5275" w:rsidRDefault="00AB5275" w:rsidP="00D25878">
            <w:pPr>
              <w:pStyle w:val="TableParagraph"/>
              <w:spacing w:line="270" w:lineRule="atLeast"/>
              <w:ind w:left="4" w:right="160"/>
              <w:rPr>
                <w:sz w:val="24"/>
              </w:rPr>
            </w:pPr>
            <w:r>
              <w:rPr>
                <w:spacing w:val="-2"/>
                <w:sz w:val="24"/>
              </w:rPr>
              <w:t xml:space="preserve">Выполнение </w:t>
            </w:r>
            <w:r>
              <w:rPr>
                <w:sz w:val="24"/>
              </w:rPr>
              <w:t>косметических</w:t>
            </w:r>
            <w:r>
              <w:rPr>
                <w:spacing w:val="-15"/>
                <w:sz w:val="24"/>
              </w:rPr>
              <w:t xml:space="preserve"> </w:t>
            </w:r>
            <w:r>
              <w:rPr>
                <w:sz w:val="24"/>
              </w:rPr>
              <w:t>услуг по уходу за телом</w:t>
            </w:r>
          </w:p>
        </w:tc>
        <w:tc>
          <w:tcPr>
            <w:tcW w:w="2040" w:type="dxa"/>
          </w:tcPr>
          <w:p w14:paraId="656F7F1E"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016C9F1C" w14:textId="77777777" w:rsidR="00AB5275" w:rsidRDefault="00AB5275" w:rsidP="00D25878">
            <w:pPr>
              <w:pStyle w:val="TableParagraph"/>
              <w:rPr>
                <w:sz w:val="24"/>
              </w:rPr>
            </w:pPr>
          </w:p>
        </w:tc>
        <w:tc>
          <w:tcPr>
            <w:tcW w:w="1769" w:type="dxa"/>
          </w:tcPr>
          <w:p w14:paraId="3F20964A" w14:textId="77777777" w:rsidR="00AB5275" w:rsidRDefault="00AB5275" w:rsidP="00D25878">
            <w:pPr>
              <w:pStyle w:val="TableParagraph"/>
              <w:spacing w:before="8"/>
              <w:ind w:left="68" w:right="62"/>
              <w:jc w:val="center"/>
              <w:rPr>
                <w:sz w:val="24"/>
              </w:rPr>
            </w:pPr>
            <w:r>
              <w:rPr>
                <w:spacing w:val="-10"/>
                <w:sz w:val="24"/>
              </w:rPr>
              <w:t>24</w:t>
            </w:r>
          </w:p>
        </w:tc>
        <w:tc>
          <w:tcPr>
            <w:tcW w:w="1363" w:type="dxa"/>
          </w:tcPr>
          <w:p w14:paraId="603279A9" w14:textId="77777777" w:rsidR="00AB5275" w:rsidRDefault="00AB5275" w:rsidP="00D25878">
            <w:pPr>
              <w:pStyle w:val="TableParagraph"/>
              <w:rPr>
                <w:sz w:val="24"/>
              </w:rPr>
            </w:pPr>
          </w:p>
        </w:tc>
      </w:tr>
      <w:tr w:rsidR="00AB5275" w14:paraId="21D8E691" w14:textId="77777777" w:rsidTr="00D25878">
        <w:trPr>
          <w:trHeight w:val="1389"/>
        </w:trPr>
        <w:tc>
          <w:tcPr>
            <w:tcW w:w="629" w:type="dxa"/>
          </w:tcPr>
          <w:p w14:paraId="38134161" w14:textId="77777777" w:rsidR="00AB5275" w:rsidRDefault="00AB5275" w:rsidP="00D25878">
            <w:pPr>
              <w:pStyle w:val="TableParagraph"/>
              <w:spacing w:before="8"/>
              <w:ind w:left="31"/>
              <w:jc w:val="center"/>
              <w:rPr>
                <w:sz w:val="24"/>
              </w:rPr>
            </w:pPr>
            <w:r>
              <w:rPr>
                <w:spacing w:val="-5"/>
                <w:sz w:val="24"/>
              </w:rPr>
              <w:t>5.</w:t>
            </w:r>
          </w:p>
        </w:tc>
        <w:tc>
          <w:tcPr>
            <w:tcW w:w="2338" w:type="dxa"/>
          </w:tcPr>
          <w:p w14:paraId="55BFF416" w14:textId="77777777" w:rsidR="00AB5275" w:rsidRDefault="00AB5275" w:rsidP="00D25878">
            <w:pPr>
              <w:pStyle w:val="TableParagraph"/>
              <w:spacing w:line="270" w:lineRule="atLeast"/>
              <w:ind w:left="4"/>
              <w:rPr>
                <w:sz w:val="24"/>
              </w:rPr>
            </w:pPr>
            <w:r>
              <w:rPr>
                <w:sz w:val="24"/>
              </w:rPr>
              <w:t>Выполнение услуг по оформлению</w:t>
            </w:r>
            <w:r>
              <w:rPr>
                <w:spacing w:val="-15"/>
                <w:sz w:val="24"/>
              </w:rPr>
              <w:t xml:space="preserve"> </w:t>
            </w:r>
            <w:r>
              <w:rPr>
                <w:sz w:val="24"/>
              </w:rPr>
              <w:t>бровей</w:t>
            </w:r>
            <w:r>
              <w:rPr>
                <w:spacing w:val="-15"/>
                <w:sz w:val="24"/>
              </w:rPr>
              <w:t xml:space="preserve"> </w:t>
            </w:r>
            <w:r>
              <w:rPr>
                <w:sz w:val="24"/>
              </w:rPr>
              <w:t>и ресниц различными техниками с учетом запроса клиента</w:t>
            </w:r>
          </w:p>
        </w:tc>
        <w:tc>
          <w:tcPr>
            <w:tcW w:w="2040" w:type="dxa"/>
          </w:tcPr>
          <w:p w14:paraId="4003E5A1"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708D3211" w14:textId="77777777" w:rsidR="00AB5275" w:rsidRDefault="00AB5275" w:rsidP="00D25878">
            <w:pPr>
              <w:pStyle w:val="TableParagraph"/>
              <w:rPr>
                <w:sz w:val="24"/>
              </w:rPr>
            </w:pPr>
          </w:p>
        </w:tc>
        <w:tc>
          <w:tcPr>
            <w:tcW w:w="1769" w:type="dxa"/>
          </w:tcPr>
          <w:p w14:paraId="73C6BB8C" w14:textId="77777777" w:rsidR="00AB5275" w:rsidRDefault="00AB5275" w:rsidP="00D25878">
            <w:pPr>
              <w:pStyle w:val="TableParagraph"/>
              <w:spacing w:before="8"/>
              <w:ind w:left="68" w:right="62"/>
              <w:jc w:val="center"/>
              <w:rPr>
                <w:sz w:val="24"/>
              </w:rPr>
            </w:pPr>
            <w:r>
              <w:rPr>
                <w:spacing w:val="-10"/>
                <w:sz w:val="24"/>
              </w:rPr>
              <w:t>24</w:t>
            </w:r>
          </w:p>
        </w:tc>
        <w:tc>
          <w:tcPr>
            <w:tcW w:w="1363" w:type="dxa"/>
          </w:tcPr>
          <w:p w14:paraId="2A15CFFD" w14:textId="77777777" w:rsidR="00AB5275" w:rsidRDefault="00AB5275" w:rsidP="00D25878">
            <w:pPr>
              <w:pStyle w:val="TableParagraph"/>
              <w:rPr>
                <w:sz w:val="24"/>
              </w:rPr>
            </w:pPr>
          </w:p>
        </w:tc>
      </w:tr>
      <w:tr w:rsidR="00AB5275" w14:paraId="5FA7C3C4" w14:textId="77777777" w:rsidTr="00D25878">
        <w:trPr>
          <w:trHeight w:val="1389"/>
        </w:trPr>
        <w:tc>
          <w:tcPr>
            <w:tcW w:w="629" w:type="dxa"/>
          </w:tcPr>
          <w:p w14:paraId="1912115C" w14:textId="77777777" w:rsidR="00AB5275" w:rsidRDefault="00AB5275" w:rsidP="00D25878">
            <w:pPr>
              <w:pStyle w:val="TableParagraph"/>
              <w:spacing w:before="8"/>
              <w:ind w:left="31"/>
              <w:jc w:val="center"/>
              <w:rPr>
                <w:sz w:val="24"/>
              </w:rPr>
            </w:pPr>
            <w:r>
              <w:rPr>
                <w:spacing w:val="-5"/>
                <w:sz w:val="24"/>
              </w:rPr>
              <w:t>6.</w:t>
            </w:r>
          </w:p>
        </w:tc>
        <w:tc>
          <w:tcPr>
            <w:tcW w:w="2338" w:type="dxa"/>
          </w:tcPr>
          <w:p w14:paraId="6530B13D" w14:textId="77777777" w:rsidR="00AB5275" w:rsidRDefault="00AB5275" w:rsidP="00D25878">
            <w:pPr>
              <w:pStyle w:val="TableParagraph"/>
              <w:spacing w:line="270" w:lineRule="atLeast"/>
              <w:ind w:left="83" w:right="13"/>
              <w:rPr>
                <w:sz w:val="24"/>
              </w:rPr>
            </w:pPr>
            <w:r>
              <w:rPr>
                <w:sz w:val="24"/>
              </w:rPr>
              <w:t>Выполнение</w:t>
            </w:r>
            <w:r>
              <w:rPr>
                <w:spacing w:val="-15"/>
                <w:sz w:val="24"/>
              </w:rPr>
              <w:t xml:space="preserve"> </w:t>
            </w:r>
            <w:r>
              <w:rPr>
                <w:sz w:val="24"/>
              </w:rPr>
              <w:t>услуг</w:t>
            </w:r>
            <w:r>
              <w:rPr>
                <w:spacing w:val="-15"/>
                <w:sz w:val="24"/>
              </w:rPr>
              <w:t xml:space="preserve"> </w:t>
            </w:r>
            <w:r>
              <w:rPr>
                <w:sz w:val="24"/>
              </w:rPr>
              <w:t>по оформлению бровей и</w:t>
            </w:r>
            <w:r>
              <w:rPr>
                <w:spacing w:val="-15"/>
                <w:sz w:val="24"/>
              </w:rPr>
              <w:t xml:space="preserve"> </w:t>
            </w:r>
            <w:r>
              <w:rPr>
                <w:sz w:val="24"/>
              </w:rPr>
              <w:t>ресниц</w:t>
            </w:r>
            <w:r>
              <w:rPr>
                <w:spacing w:val="-15"/>
                <w:sz w:val="24"/>
              </w:rPr>
              <w:t xml:space="preserve"> </w:t>
            </w:r>
            <w:r>
              <w:rPr>
                <w:sz w:val="24"/>
              </w:rPr>
              <w:t>различными техниками с учетом запроса клиента</w:t>
            </w:r>
          </w:p>
        </w:tc>
        <w:tc>
          <w:tcPr>
            <w:tcW w:w="2040" w:type="dxa"/>
          </w:tcPr>
          <w:p w14:paraId="180C618E" w14:textId="77777777" w:rsidR="00AB5275" w:rsidRDefault="00AB5275" w:rsidP="00D25878">
            <w:pPr>
              <w:pStyle w:val="TableParagraph"/>
              <w:spacing w:before="8"/>
              <w:ind w:left="86" w:right="68"/>
              <w:jc w:val="center"/>
              <w:rPr>
                <w:sz w:val="24"/>
              </w:rPr>
            </w:pPr>
            <w:r>
              <w:rPr>
                <w:spacing w:val="-10"/>
                <w:sz w:val="24"/>
              </w:rPr>
              <w:t>4</w:t>
            </w:r>
          </w:p>
        </w:tc>
        <w:tc>
          <w:tcPr>
            <w:tcW w:w="1603" w:type="dxa"/>
          </w:tcPr>
          <w:p w14:paraId="2E0749BF" w14:textId="77777777" w:rsidR="00AB5275" w:rsidRDefault="00AB5275" w:rsidP="00D25878">
            <w:pPr>
              <w:pStyle w:val="TableParagraph"/>
              <w:rPr>
                <w:sz w:val="24"/>
              </w:rPr>
            </w:pPr>
          </w:p>
        </w:tc>
        <w:tc>
          <w:tcPr>
            <w:tcW w:w="1769" w:type="dxa"/>
          </w:tcPr>
          <w:p w14:paraId="68A4F0F6" w14:textId="77777777" w:rsidR="00AB5275" w:rsidRDefault="00AB5275" w:rsidP="00D25878">
            <w:pPr>
              <w:pStyle w:val="TableParagraph"/>
              <w:spacing w:before="8"/>
              <w:ind w:left="68" w:right="62"/>
              <w:jc w:val="center"/>
              <w:rPr>
                <w:sz w:val="24"/>
              </w:rPr>
            </w:pPr>
            <w:r>
              <w:rPr>
                <w:spacing w:val="-10"/>
                <w:sz w:val="24"/>
              </w:rPr>
              <w:t>22</w:t>
            </w:r>
          </w:p>
        </w:tc>
        <w:tc>
          <w:tcPr>
            <w:tcW w:w="1363" w:type="dxa"/>
          </w:tcPr>
          <w:p w14:paraId="1ABCFFA3" w14:textId="77777777" w:rsidR="00AB5275" w:rsidRDefault="00AB5275" w:rsidP="00D25878">
            <w:pPr>
              <w:pStyle w:val="TableParagraph"/>
              <w:rPr>
                <w:sz w:val="24"/>
              </w:rPr>
            </w:pPr>
          </w:p>
        </w:tc>
      </w:tr>
      <w:tr w:rsidR="00AB5275" w14:paraId="74A686D8" w14:textId="77777777" w:rsidTr="00D25878">
        <w:trPr>
          <w:trHeight w:val="561"/>
        </w:trPr>
        <w:tc>
          <w:tcPr>
            <w:tcW w:w="629" w:type="dxa"/>
          </w:tcPr>
          <w:p w14:paraId="420E0ED8" w14:textId="77777777" w:rsidR="00AB5275" w:rsidRDefault="00AB5275" w:rsidP="00D25878">
            <w:pPr>
              <w:pStyle w:val="TableParagraph"/>
              <w:spacing w:before="8"/>
              <w:ind w:left="31" w:right="3"/>
              <w:jc w:val="center"/>
              <w:rPr>
                <w:sz w:val="24"/>
              </w:rPr>
            </w:pPr>
            <w:r>
              <w:rPr>
                <w:spacing w:val="-10"/>
                <w:sz w:val="24"/>
              </w:rPr>
              <w:t>7</w:t>
            </w:r>
          </w:p>
        </w:tc>
        <w:tc>
          <w:tcPr>
            <w:tcW w:w="2338" w:type="dxa"/>
          </w:tcPr>
          <w:p w14:paraId="305C49BD" w14:textId="77777777" w:rsidR="00AB5275" w:rsidRDefault="00AB5275" w:rsidP="00D25878">
            <w:pPr>
              <w:pStyle w:val="TableParagraph"/>
              <w:spacing w:line="270" w:lineRule="atLeast"/>
              <w:ind w:left="4" w:right="-8"/>
              <w:rPr>
                <w:sz w:val="24"/>
              </w:rPr>
            </w:pPr>
            <w:r>
              <w:rPr>
                <w:spacing w:val="-2"/>
                <w:sz w:val="24"/>
              </w:rPr>
              <w:t>Дифференцированный зачет</w:t>
            </w:r>
          </w:p>
        </w:tc>
        <w:tc>
          <w:tcPr>
            <w:tcW w:w="2040" w:type="dxa"/>
          </w:tcPr>
          <w:p w14:paraId="5F85A642" w14:textId="77777777" w:rsidR="00AB5275" w:rsidRDefault="00AB5275" w:rsidP="00D25878">
            <w:pPr>
              <w:pStyle w:val="TableParagraph"/>
              <w:rPr>
                <w:sz w:val="24"/>
              </w:rPr>
            </w:pPr>
          </w:p>
        </w:tc>
        <w:tc>
          <w:tcPr>
            <w:tcW w:w="1603" w:type="dxa"/>
          </w:tcPr>
          <w:p w14:paraId="25482093" w14:textId="77777777" w:rsidR="00AB5275" w:rsidRDefault="00AB5275" w:rsidP="00D25878">
            <w:pPr>
              <w:pStyle w:val="TableParagraph"/>
              <w:rPr>
                <w:sz w:val="24"/>
              </w:rPr>
            </w:pPr>
          </w:p>
        </w:tc>
        <w:tc>
          <w:tcPr>
            <w:tcW w:w="1769" w:type="dxa"/>
          </w:tcPr>
          <w:p w14:paraId="5B165EC6" w14:textId="77777777" w:rsidR="00AB5275" w:rsidRDefault="00AB5275" w:rsidP="00D25878">
            <w:pPr>
              <w:pStyle w:val="TableParagraph"/>
              <w:spacing w:before="8"/>
              <w:ind w:left="68" w:right="62"/>
              <w:jc w:val="center"/>
              <w:rPr>
                <w:sz w:val="24"/>
              </w:rPr>
            </w:pPr>
            <w:r>
              <w:rPr>
                <w:spacing w:val="-10"/>
                <w:sz w:val="24"/>
              </w:rPr>
              <w:t>2</w:t>
            </w:r>
          </w:p>
        </w:tc>
        <w:tc>
          <w:tcPr>
            <w:tcW w:w="1363" w:type="dxa"/>
          </w:tcPr>
          <w:p w14:paraId="043EB4B0" w14:textId="77777777" w:rsidR="00AB5275" w:rsidRDefault="00AB5275" w:rsidP="00D25878">
            <w:pPr>
              <w:pStyle w:val="TableParagraph"/>
              <w:rPr>
                <w:sz w:val="24"/>
              </w:rPr>
            </w:pPr>
          </w:p>
        </w:tc>
      </w:tr>
      <w:tr w:rsidR="00AB5275" w14:paraId="600ED555" w14:textId="77777777" w:rsidTr="00D25878">
        <w:trPr>
          <w:trHeight w:val="467"/>
        </w:trPr>
        <w:tc>
          <w:tcPr>
            <w:tcW w:w="629" w:type="dxa"/>
          </w:tcPr>
          <w:p w14:paraId="3390148A" w14:textId="77777777" w:rsidR="00AB5275" w:rsidRDefault="00AB5275" w:rsidP="00D25878">
            <w:pPr>
              <w:pStyle w:val="TableParagraph"/>
              <w:rPr>
                <w:sz w:val="24"/>
              </w:rPr>
            </w:pPr>
          </w:p>
        </w:tc>
        <w:tc>
          <w:tcPr>
            <w:tcW w:w="2338" w:type="dxa"/>
          </w:tcPr>
          <w:p w14:paraId="3970C694" w14:textId="77777777" w:rsidR="00AB5275" w:rsidRDefault="00AB5275" w:rsidP="00D25878">
            <w:pPr>
              <w:pStyle w:val="TableParagraph"/>
              <w:spacing w:before="8"/>
              <w:ind w:left="112"/>
              <w:rPr>
                <w:b/>
                <w:sz w:val="24"/>
              </w:rPr>
            </w:pPr>
            <w:r>
              <w:rPr>
                <w:b/>
                <w:spacing w:val="-2"/>
                <w:sz w:val="24"/>
              </w:rPr>
              <w:t>Итого:</w:t>
            </w:r>
          </w:p>
        </w:tc>
        <w:tc>
          <w:tcPr>
            <w:tcW w:w="2040" w:type="dxa"/>
          </w:tcPr>
          <w:p w14:paraId="367EEA71" w14:textId="77777777" w:rsidR="00AB5275" w:rsidRDefault="00AB5275" w:rsidP="00D25878">
            <w:pPr>
              <w:pStyle w:val="TableParagraph"/>
              <w:spacing w:before="8"/>
              <w:ind w:left="86" w:right="68"/>
              <w:jc w:val="center"/>
              <w:rPr>
                <w:b/>
                <w:sz w:val="24"/>
              </w:rPr>
            </w:pPr>
            <w:r>
              <w:rPr>
                <w:b/>
                <w:spacing w:val="-10"/>
                <w:sz w:val="24"/>
              </w:rPr>
              <w:t>24</w:t>
            </w:r>
          </w:p>
        </w:tc>
        <w:tc>
          <w:tcPr>
            <w:tcW w:w="1603" w:type="dxa"/>
          </w:tcPr>
          <w:p w14:paraId="3DF4C040" w14:textId="77777777" w:rsidR="00AB5275" w:rsidRDefault="00AB5275" w:rsidP="00D25878">
            <w:pPr>
              <w:pStyle w:val="TableParagraph"/>
              <w:rPr>
                <w:sz w:val="24"/>
              </w:rPr>
            </w:pPr>
          </w:p>
        </w:tc>
        <w:tc>
          <w:tcPr>
            <w:tcW w:w="1769" w:type="dxa"/>
          </w:tcPr>
          <w:p w14:paraId="718030DD" w14:textId="77777777" w:rsidR="00AB5275" w:rsidRDefault="00AB5275" w:rsidP="00D25878">
            <w:pPr>
              <w:pStyle w:val="TableParagraph"/>
              <w:spacing w:before="8"/>
              <w:ind w:left="68" w:right="62"/>
              <w:jc w:val="center"/>
              <w:rPr>
                <w:b/>
                <w:sz w:val="24"/>
              </w:rPr>
            </w:pPr>
            <w:r>
              <w:rPr>
                <w:b/>
                <w:spacing w:val="-5"/>
                <w:sz w:val="24"/>
              </w:rPr>
              <w:t>144</w:t>
            </w:r>
          </w:p>
        </w:tc>
        <w:tc>
          <w:tcPr>
            <w:tcW w:w="1363" w:type="dxa"/>
          </w:tcPr>
          <w:p w14:paraId="5DDF716A" w14:textId="77777777" w:rsidR="00AB5275" w:rsidRDefault="00AB5275" w:rsidP="00D25878">
            <w:pPr>
              <w:pStyle w:val="TableParagraph"/>
              <w:rPr>
                <w:sz w:val="24"/>
              </w:rPr>
            </w:pPr>
          </w:p>
        </w:tc>
      </w:tr>
    </w:tbl>
    <w:p w14:paraId="341B1850" w14:textId="77777777" w:rsidR="00AB5275" w:rsidRDefault="00AB5275" w:rsidP="00AB5275">
      <w:pPr>
        <w:pStyle w:val="a3"/>
        <w:spacing w:before="3"/>
        <w:ind w:left="628"/>
      </w:pPr>
      <w:r>
        <w:t>*График</w:t>
      </w:r>
      <w:r>
        <w:rPr>
          <w:spacing w:val="-4"/>
        </w:rPr>
        <w:t xml:space="preserve"> </w:t>
      </w:r>
      <w:r>
        <w:t>прохождения</w:t>
      </w:r>
      <w:r>
        <w:rPr>
          <w:spacing w:val="-6"/>
        </w:rPr>
        <w:t xml:space="preserve"> </w:t>
      </w:r>
      <w:r>
        <w:t>производственной</w:t>
      </w:r>
      <w:r>
        <w:rPr>
          <w:spacing w:val="-5"/>
        </w:rPr>
        <w:t xml:space="preserve"> </w:t>
      </w:r>
      <w:r>
        <w:t>практики</w:t>
      </w:r>
      <w:r>
        <w:rPr>
          <w:spacing w:val="-2"/>
        </w:rPr>
        <w:t xml:space="preserve"> </w:t>
      </w:r>
      <w:r>
        <w:t>может</w:t>
      </w:r>
      <w:r>
        <w:rPr>
          <w:spacing w:val="-2"/>
        </w:rPr>
        <w:t xml:space="preserve"> корректироваться</w:t>
      </w:r>
    </w:p>
    <w:p w14:paraId="0E808743" w14:textId="77777777" w:rsidR="00AB5275" w:rsidRDefault="00AB5275" w:rsidP="00AB5275">
      <w:pPr>
        <w:pStyle w:val="3"/>
        <w:spacing w:before="48"/>
        <w:ind w:left="568"/>
      </w:pPr>
      <w:r>
        <w:t xml:space="preserve">Виды </w:t>
      </w:r>
      <w:r>
        <w:rPr>
          <w:spacing w:val="-2"/>
        </w:rPr>
        <w:t>работ</w:t>
      </w:r>
    </w:p>
    <w:p w14:paraId="73D1D2C7" w14:textId="77777777" w:rsidR="00AB5275" w:rsidRDefault="00AB5275" w:rsidP="00AB5275">
      <w:pPr>
        <w:pStyle w:val="a3"/>
        <w:spacing w:before="180"/>
        <w:ind w:right="1625"/>
      </w:pPr>
      <w:r>
        <w:t>Выполнение</w:t>
      </w:r>
      <w:r>
        <w:rPr>
          <w:spacing w:val="-4"/>
        </w:rPr>
        <w:t xml:space="preserve"> </w:t>
      </w:r>
      <w:r>
        <w:t>косметических</w:t>
      </w:r>
      <w:r>
        <w:rPr>
          <w:spacing w:val="-3"/>
        </w:rPr>
        <w:t xml:space="preserve"> </w:t>
      </w:r>
      <w:r>
        <w:t>услуг</w:t>
      </w:r>
      <w:r>
        <w:rPr>
          <w:spacing w:val="-4"/>
        </w:rPr>
        <w:t xml:space="preserve"> </w:t>
      </w:r>
      <w:r>
        <w:t>по</w:t>
      </w:r>
      <w:r>
        <w:rPr>
          <w:spacing w:val="-3"/>
        </w:rPr>
        <w:t xml:space="preserve"> </w:t>
      </w:r>
      <w:r>
        <w:t>уходу</w:t>
      </w:r>
      <w:r>
        <w:rPr>
          <w:spacing w:val="-3"/>
        </w:rPr>
        <w:t xml:space="preserve"> </w:t>
      </w:r>
      <w:r>
        <w:t>за</w:t>
      </w:r>
      <w:r>
        <w:rPr>
          <w:spacing w:val="-7"/>
        </w:rPr>
        <w:t xml:space="preserve"> </w:t>
      </w:r>
      <w:r>
        <w:t>кожей</w:t>
      </w:r>
      <w:r>
        <w:rPr>
          <w:spacing w:val="-2"/>
        </w:rPr>
        <w:t xml:space="preserve"> </w:t>
      </w:r>
      <w:r>
        <w:t>лица,</w:t>
      </w:r>
      <w:r>
        <w:rPr>
          <w:spacing w:val="-3"/>
        </w:rPr>
        <w:t xml:space="preserve"> </w:t>
      </w:r>
      <w:r>
        <w:t>шеи</w:t>
      </w:r>
      <w:r>
        <w:rPr>
          <w:spacing w:val="-5"/>
        </w:rPr>
        <w:t xml:space="preserve"> </w:t>
      </w:r>
      <w:r>
        <w:t>и</w:t>
      </w:r>
      <w:r>
        <w:rPr>
          <w:spacing w:val="-2"/>
        </w:rPr>
        <w:t xml:space="preserve"> </w:t>
      </w:r>
      <w:r>
        <w:t>зоны</w:t>
      </w:r>
      <w:r>
        <w:rPr>
          <w:spacing w:val="-4"/>
        </w:rPr>
        <w:t xml:space="preserve"> </w:t>
      </w:r>
      <w:r>
        <w:t>декольте. Выполнение косметических услуг по уходу за телом.</w:t>
      </w:r>
    </w:p>
    <w:p w14:paraId="53901A65" w14:textId="77777777" w:rsidR="00AB5275" w:rsidRDefault="00AB5275" w:rsidP="00AB5275">
      <w:pPr>
        <w:pStyle w:val="a3"/>
        <w:ind w:right="430"/>
      </w:pPr>
      <w:r>
        <w:t>Выполнение</w:t>
      </w:r>
      <w:r>
        <w:rPr>
          <w:spacing w:val="-5"/>
        </w:rPr>
        <w:t xml:space="preserve"> </w:t>
      </w:r>
      <w:r>
        <w:t>услуг</w:t>
      </w:r>
      <w:r>
        <w:rPr>
          <w:spacing w:val="-5"/>
        </w:rPr>
        <w:t xml:space="preserve"> </w:t>
      </w:r>
      <w:r>
        <w:t>по</w:t>
      </w:r>
      <w:r>
        <w:rPr>
          <w:spacing w:val="-4"/>
        </w:rPr>
        <w:t xml:space="preserve"> </w:t>
      </w:r>
      <w:r>
        <w:t>оформлению</w:t>
      </w:r>
      <w:r>
        <w:rPr>
          <w:spacing w:val="-4"/>
        </w:rPr>
        <w:t xml:space="preserve"> </w:t>
      </w:r>
      <w:r>
        <w:t>бровей</w:t>
      </w:r>
      <w:r>
        <w:rPr>
          <w:spacing w:val="-3"/>
        </w:rPr>
        <w:t xml:space="preserve"> </w:t>
      </w:r>
      <w:r>
        <w:t>и</w:t>
      </w:r>
      <w:r>
        <w:rPr>
          <w:spacing w:val="-3"/>
        </w:rPr>
        <w:t xml:space="preserve"> </w:t>
      </w:r>
      <w:r>
        <w:t>ресниц</w:t>
      </w:r>
      <w:r>
        <w:rPr>
          <w:spacing w:val="-3"/>
        </w:rPr>
        <w:t xml:space="preserve"> </w:t>
      </w:r>
      <w:r>
        <w:t>различными</w:t>
      </w:r>
      <w:r>
        <w:rPr>
          <w:spacing w:val="-3"/>
        </w:rPr>
        <w:t xml:space="preserve"> </w:t>
      </w:r>
      <w:r>
        <w:t>техниками</w:t>
      </w:r>
      <w:r>
        <w:rPr>
          <w:spacing w:val="-3"/>
        </w:rPr>
        <w:t xml:space="preserve"> </w:t>
      </w:r>
      <w:r>
        <w:t>с</w:t>
      </w:r>
      <w:r>
        <w:rPr>
          <w:spacing w:val="-5"/>
        </w:rPr>
        <w:t xml:space="preserve"> </w:t>
      </w:r>
      <w:r>
        <w:t>учетом запроса клиента.</w:t>
      </w:r>
    </w:p>
    <w:p w14:paraId="5A518981" w14:textId="77777777" w:rsidR="00AB5275" w:rsidRDefault="00AB5275" w:rsidP="00AB5275">
      <w:pPr>
        <w:pStyle w:val="a3"/>
        <w:ind w:firstLine="708"/>
      </w:pPr>
      <w:r>
        <w:t>рационально</w:t>
      </w:r>
      <w:r>
        <w:rPr>
          <w:spacing w:val="80"/>
        </w:rPr>
        <w:t xml:space="preserve"> </w:t>
      </w:r>
      <w:r>
        <w:t>организовывать</w:t>
      </w:r>
      <w:r>
        <w:rPr>
          <w:spacing w:val="80"/>
        </w:rPr>
        <w:t xml:space="preserve"> </w:t>
      </w:r>
      <w:r>
        <w:t>рабочее</w:t>
      </w:r>
      <w:r>
        <w:rPr>
          <w:spacing w:val="80"/>
        </w:rPr>
        <w:t xml:space="preserve"> </w:t>
      </w:r>
      <w:r>
        <w:t>место,</w:t>
      </w:r>
      <w:r>
        <w:rPr>
          <w:spacing w:val="80"/>
        </w:rPr>
        <w:t xml:space="preserve"> </w:t>
      </w:r>
      <w:r>
        <w:t>соблюдать</w:t>
      </w:r>
      <w:r>
        <w:rPr>
          <w:spacing w:val="80"/>
        </w:rPr>
        <w:t xml:space="preserve"> </w:t>
      </w:r>
      <w:r>
        <w:t>правила</w:t>
      </w:r>
      <w:r>
        <w:rPr>
          <w:spacing w:val="80"/>
        </w:rPr>
        <w:t xml:space="preserve"> </w:t>
      </w:r>
      <w:r>
        <w:t>санитарии</w:t>
      </w:r>
      <w:r>
        <w:rPr>
          <w:spacing w:val="80"/>
        </w:rPr>
        <w:t xml:space="preserve"> </w:t>
      </w:r>
      <w:r>
        <w:t>и гигиены, требования безопасности;</w:t>
      </w:r>
    </w:p>
    <w:p w14:paraId="0514FA86" w14:textId="77777777" w:rsidR="00AB5275" w:rsidRDefault="00AB5275" w:rsidP="00AB5275">
      <w:pPr>
        <w:pStyle w:val="a7"/>
        <w:numPr>
          <w:ilvl w:val="3"/>
          <w:numId w:val="35"/>
        </w:numPr>
        <w:tabs>
          <w:tab w:val="left" w:pos="1984"/>
        </w:tabs>
        <w:ind w:right="564" w:firstLine="708"/>
        <w:rPr>
          <w:sz w:val="24"/>
        </w:rPr>
      </w:pPr>
      <w:r>
        <w:rPr>
          <w:sz w:val="24"/>
        </w:rPr>
        <w:t>производить</w:t>
      </w:r>
      <w:r>
        <w:rPr>
          <w:spacing w:val="80"/>
          <w:sz w:val="24"/>
        </w:rPr>
        <w:t xml:space="preserve"> </w:t>
      </w:r>
      <w:r>
        <w:rPr>
          <w:sz w:val="24"/>
        </w:rPr>
        <w:t>дезинфекцию</w:t>
      </w:r>
      <w:r>
        <w:rPr>
          <w:spacing w:val="80"/>
          <w:sz w:val="24"/>
        </w:rPr>
        <w:t xml:space="preserve"> </w:t>
      </w:r>
      <w:r>
        <w:rPr>
          <w:sz w:val="24"/>
        </w:rPr>
        <w:t>и</w:t>
      </w:r>
      <w:r>
        <w:rPr>
          <w:spacing w:val="80"/>
          <w:sz w:val="24"/>
        </w:rPr>
        <w:t xml:space="preserve"> </w:t>
      </w:r>
      <w:r>
        <w:rPr>
          <w:sz w:val="24"/>
        </w:rPr>
        <w:t>стерилизацию</w:t>
      </w:r>
      <w:r>
        <w:rPr>
          <w:spacing w:val="80"/>
          <w:sz w:val="24"/>
        </w:rPr>
        <w:t xml:space="preserve"> </w:t>
      </w:r>
      <w:r>
        <w:rPr>
          <w:sz w:val="24"/>
        </w:rPr>
        <w:t>инструментов</w:t>
      </w:r>
      <w:r>
        <w:rPr>
          <w:spacing w:val="80"/>
          <w:sz w:val="24"/>
        </w:rPr>
        <w:t xml:space="preserve"> </w:t>
      </w:r>
      <w:r>
        <w:rPr>
          <w:sz w:val="24"/>
        </w:rPr>
        <w:t>и</w:t>
      </w:r>
      <w:r>
        <w:rPr>
          <w:spacing w:val="80"/>
          <w:sz w:val="24"/>
        </w:rPr>
        <w:t xml:space="preserve"> </w:t>
      </w:r>
      <w:r>
        <w:rPr>
          <w:sz w:val="24"/>
        </w:rPr>
        <w:t xml:space="preserve">расходных </w:t>
      </w:r>
      <w:r>
        <w:rPr>
          <w:spacing w:val="-2"/>
          <w:sz w:val="24"/>
        </w:rPr>
        <w:t>материалов;</w:t>
      </w:r>
    </w:p>
    <w:p w14:paraId="10DBA64C" w14:textId="77777777" w:rsidR="00AB5275" w:rsidRDefault="00AB5275" w:rsidP="00AB5275">
      <w:pPr>
        <w:pStyle w:val="a7"/>
        <w:numPr>
          <w:ilvl w:val="3"/>
          <w:numId w:val="35"/>
        </w:numPr>
        <w:tabs>
          <w:tab w:val="left" w:pos="1984"/>
        </w:tabs>
        <w:ind w:left="1984"/>
        <w:rPr>
          <w:sz w:val="24"/>
        </w:rPr>
      </w:pPr>
      <w:r>
        <w:rPr>
          <w:sz w:val="24"/>
        </w:rPr>
        <w:t>производить</w:t>
      </w:r>
      <w:r>
        <w:rPr>
          <w:spacing w:val="14"/>
          <w:sz w:val="24"/>
        </w:rPr>
        <w:t xml:space="preserve"> </w:t>
      </w:r>
      <w:r>
        <w:rPr>
          <w:sz w:val="24"/>
        </w:rPr>
        <w:t>санитарно-гигиеническую,</w:t>
      </w:r>
      <w:r>
        <w:rPr>
          <w:spacing w:val="16"/>
          <w:sz w:val="24"/>
        </w:rPr>
        <w:t xml:space="preserve"> </w:t>
      </w:r>
      <w:r>
        <w:rPr>
          <w:sz w:val="24"/>
        </w:rPr>
        <w:t>бактерицидную</w:t>
      </w:r>
      <w:r>
        <w:rPr>
          <w:spacing w:val="14"/>
          <w:sz w:val="24"/>
        </w:rPr>
        <w:t xml:space="preserve"> </w:t>
      </w:r>
      <w:r>
        <w:rPr>
          <w:sz w:val="24"/>
        </w:rPr>
        <w:t>обработку</w:t>
      </w:r>
      <w:r>
        <w:rPr>
          <w:spacing w:val="16"/>
          <w:sz w:val="24"/>
        </w:rPr>
        <w:t xml:space="preserve"> </w:t>
      </w:r>
      <w:r>
        <w:rPr>
          <w:spacing w:val="-2"/>
          <w:sz w:val="24"/>
        </w:rPr>
        <w:t>рабочего</w:t>
      </w:r>
    </w:p>
    <w:p w14:paraId="55876D40" w14:textId="77777777" w:rsidR="00AB5275" w:rsidRDefault="00AB5275" w:rsidP="00AB5275">
      <w:pPr>
        <w:pStyle w:val="a3"/>
      </w:pPr>
      <w:r>
        <w:rPr>
          <w:spacing w:val="-2"/>
        </w:rPr>
        <w:t>места;</w:t>
      </w:r>
    </w:p>
    <w:p w14:paraId="47772091" w14:textId="77777777" w:rsidR="00AB5275" w:rsidRDefault="00AB5275" w:rsidP="00AB5275">
      <w:pPr>
        <w:pStyle w:val="a7"/>
        <w:numPr>
          <w:ilvl w:val="3"/>
          <w:numId w:val="35"/>
        </w:numPr>
        <w:tabs>
          <w:tab w:val="left" w:pos="1984"/>
        </w:tabs>
        <w:ind w:left="1984"/>
        <w:rPr>
          <w:sz w:val="24"/>
        </w:rPr>
      </w:pPr>
      <w:r>
        <w:rPr>
          <w:sz w:val="24"/>
        </w:rPr>
        <w:t>использовать</w:t>
      </w:r>
      <w:r>
        <w:rPr>
          <w:spacing w:val="5"/>
          <w:sz w:val="24"/>
        </w:rPr>
        <w:t xml:space="preserve"> </w:t>
      </w:r>
      <w:r>
        <w:rPr>
          <w:sz w:val="24"/>
        </w:rPr>
        <w:t>оборудование,</w:t>
      </w:r>
      <w:r>
        <w:rPr>
          <w:spacing w:val="7"/>
          <w:sz w:val="24"/>
        </w:rPr>
        <w:t xml:space="preserve"> </w:t>
      </w:r>
      <w:r>
        <w:rPr>
          <w:sz w:val="24"/>
        </w:rPr>
        <w:t>приспособления,</w:t>
      </w:r>
      <w:r>
        <w:rPr>
          <w:spacing w:val="5"/>
          <w:sz w:val="24"/>
        </w:rPr>
        <w:t xml:space="preserve"> </w:t>
      </w:r>
      <w:r>
        <w:rPr>
          <w:sz w:val="24"/>
        </w:rPr>
        <w:t>инструменты</w:t>
      </w:r>
      <w:r>
        <w:rPr>
          <w:spacing w:val="7"/>
          <w:sz w:val="24"/>
        </w:rPr>
        <w:t xml:space="preserve"> </w:t>
      </w:r>
      <w:r>
        <w:rPr>
          <w:sz w:val="24"/>
        </w:rPr>
        <w:t>в</w:t>
      </w:r>
      <w:r>
        <w:rPr>
          <w:spacing w:val="7"/>
          <w:sz w:val="24"/>
        </w:rPr>
        <w:t xml:space="preserve"> </w:t>
      </w:r>
      <w:r>
        <w:rPr>
          <w:sz w:val="24"/>
        </w:rPr>
        <w:t>соответствии</w:t>
      </w:r>
      <w:r>
        <w:rPr>
          <w:spacing w:val="8"/>
          <w:sz w:val="24"/>
        </w:rPr>
        <w:t xml:space="preserve"> </w:t>
      </w:r>
      <w:r>
        <w:rPr>
          <w:spacing w:val="-10"/>
          <w:sz w:val="24"/>
        </w:rPr>
        <w:t>с</w:t>
      </w:r>
    </w:p>
    <w:p w14:paraId="40293F3B" w14:textId="77777777" w:rsidR="00AB5275" w:rsidRDefault="00AB5275" w:rsidP="00AB5275">
      <w:pPr>
        <w:pStyle w:val="a7"/>
        <w:rPr>
          <w:sz w:val="24"/>
        </w:rPr>
        <w:sectPr w:rsidR="00AB5275">
          <w:pgSz w:w="11910" w:h="16840"/>
          <w:pgMar w:top="1040" w:right="283" w:bottom="800" w:left="1133" w:header="0" w:footer="619" w:gutter="0"/>
          <w:cols w:space="720"/>
        </w:sectPr>
      </w:pPr>
    </w:p>
    <w:p w14:paraId="096B8B23" w14:textId="77777777" w:rsidR="00AB5275" w:rsidRDefault="00AB5275" w:rsidP="00AB5275">
      <w:pPr>
        <w:pStyle w:val="a3"/>
        <w:spacing w:before="73"/>
        <w:jc w:val="both"/>
      </w:pPr>
      <w:r>
        <w:lastRenderedPageBreak/>
        <w:t>правилами</w:t>
      </w:r>
      <w:r>
        <w:rPr>
          <w:spacing w:val="-1"/>
        </w:rPr>
        <w:t xml:space="preserve"> </w:t>
      </w:r>
      <w:r>
        <w:rPr>
          <w:spacing w:val="-2"/>
        </w:rPr>
        <w:t>эксплуатации;</w:t>
      </w:r>
    </w:p>
    <w:p w14:paraId="7DC562E0" w14:textId="77777777" w:rsidR="00AB5275" w:rsidRDefault="00AB5275" w:rsidP="00AB5275">
      <w:pPr>
        <w:pStyle w:val="a7"/>
        <w:numPr>
          <w:ilvl w:val="3"/>
          <w:numId w:val="35"/>
        </w:numPr>
        <w:tabs>
          <w:tab w:val="left" w:pos="1983"/>
        </w:tabs>
        <w:ind w:right="563" w:firstLine="708"/>
        <w:jc w:val="both"/>
        <w:rPr>
          <w:sz w:val="24"/>
        </w:rPr>
      </w:pPr>
      <w:r>
        <w:rPr>
          <w:sz w:val="24"/>
        </w:rPr>
        <w:t>определять вид необходимой косметической услуги в соответствии с состоянием кожи лица, шеи и зоны декольте, возрастными особенностями и пожеланием клиента, объяснять клиенту ее целесообразность;</w:t>
      </w:r>
    </w:p>
    <w:p w14:paraId="186F2F2D" w14:textId="77777777" w:rsidR="00AB5275" w:rsidRDefault="00AB5275" w:rsidP="00AB5275">
      <w:pPr>
        <w:pStyle w:val="a7"/>
        <w:numPr>
          <w:ilvl w:val="3"/>
          <w:numId w:val="35"/>
        </w:numPr>
        <w:tabs>
          <w:tab w:val="left" w:pos="1983"/>
        </w:tabs>
        <w:ind w:right="565" w:firstLine="708"/>
        <w:jc w:val="both"/>
        <w:rPr>
          <w:sz w:val="24"/>
        </w:rPr>
      </w:pPr>
      <w:r>
        <w:rPr>
          <w:sz w:val="24"/>
        </w:rPr>
        <w:t>выполнять</w:t>
      </w:r>
      <w:r>
        <w:rPr>
          <w:spacing w:val="-15"/>
          <w:sz w:val="24"/>
        </w:rPr>
        <w:t xml:space="preserve"> </w:t>
      </w:r>
      <w:r>
        <w:rPr>
          <w:sz w:val="24"/>
        </w:rPr>
        <w:t>технологии</w:t>
      </w:r>
      <w:r>
        <w:rPr>
          <w:spacing w:val="-15"/>
          <w:sz w:val="24"/>
        </w:rPr>
        <w:t xml:space="preserve"> </w:t>
      </w:r>
      <w:r>
        <w:rPr>
          <w:sz w:val="24"/>
        </w:rPr>
        <w:t>косметических</w:t>
      </w:r>
      <w:r>
        <w:rPr>
          <w:spacing w:val="-15"/>
          <w:sz w:val="24"/>
        </w:rPr>
        <w:t xml:space="preserve"> </w:t>
      </w:r>
      <w:r>
        <w:rPr>
          <w:sz w:val="24"/>
        </w:rPr>
        <w:t>процедур</w:t>
      </w:r>
      <w:r>
        <w:rPr>
          <w:spacing w:val="-15"/>
          <w:sz w:val="24"/>
        </w:rPr>
        <w:t xml:space="preserve"> </w:t>
      </w:r>
      <w:r>
        <w:rPr>
          <w:sz w:val="24"/>
        </w:rPr>
        <w:t>по</w:t>
      </w:r>
      <w:r>
        <w:rPr>
          <w:spacing w:val="-15"/>
          <w:sz w:val="24"/>
        </w:rPr>
        <w:t xml:space="preserve"> </w:t>
      </w:r>
      <w:r>
        <w:rPr>
          <w:sz w:val="24"/>
        </w:rPr>
        <w:t>уходу</w:t>
      </w:r>
      <w:r>
        <w:rPr>
          <w:spacing w:val="-15"/>
          <w:sz w:val="24"/>
        </w:rPr>
        <w:t xml:space="preserve"> </w:t>
      </w:r>
      <w:r>
        <w:rPr>
          <w:sz w:val="24"/>
        </w:rPr>
        <w:t>за</w:t>
      </w:r>
      <w:r>
        <w:rPr>
          <w:spacing w:val="-15"/>
          <w:sz w:val="24"/>
        </w:rPr>
        <w:t xml:space="preserve"> </w:t>
      </w:r>
      <w:r>
        <w:rPr>
          <w:sz w:val="24"/>
        </w:rPr>
        <w:t>кожей</w:t>
      </w:r>
      <w:r>
        <w:rPr>
          <w:spacing w:val="63"/>
          <w:sz w:val="24"/>
        </w:rPr>
        <w:t xml:space="preserve"> </w:t>
      </w:r>
      <w:r>
        <w:rPr>
          <w:sz w:val="24"/>
        </w:rPr>
        <w:t>лица,</w:t>
      </w:r>
      <w:r>
        <w:rPr>
          <w:spacing w:val="-15"/>
          <w:sz w:val="24"/>
        </w:rPr>
        <w:t xml:space="preserve"> </w:t>
      </w:r>
      <w:r>
        <w:rPr>
          <w:sz w:val="24"/>
        </w:rPr>
        <w:t>шеи и зоны декольте;</w:t>
      </w:r>
    </w:p>
    <w:p w14:paraId="7C71984D" w14:textId="77777777" w:rsidR="00AB5275" w:rsidRDefault="00AB5275" w:rsidP="00AB5275">
      <w:pPr>
        <w:pStyle w:val="a7"/>
        <w:numPr>
          <w:ilvl w:val="3"/>
          <w:numId w:val="35"/>
        </w:numPr>
        <w:tabs>
          <w:tab w:val="left" w:pos="1983"/>
        </w:tabs>
        <w:ind w:left="1983" w:hanging="707"/>
        <w:jc w:val="both"/>
        <w:rPr>
          <w:sz w:val="24"/>
        </w:rPr>
      </w:pPr>
      <w:r>
        <w:rPr>
          <w:sz w:val="24"/>
        </w:rPr>
        <w:t>выполнять</w:t>
      </w:r>
      <w:r>
        <w:rPr>
          <w:spacing w:val="-3"/>
          <w:sz w:val="24"/>
        </w:rPr>
        <w:t xml:space="preserve"> </w:t>
      </w:r>
      <w:r>
        <w:rPr>
          <w:sz w:val="24"/>
        </w:rPr>
        <w:t>технологии</w:t>
      </w:r>
      <w:r>
        <w:rPr>
          <w:spacing w:val="-3"/>
          <w:sz w:val="24"/>
        </w:rPr>
        <w:t xml:space="preserve"> </w:t>
      </w:r>
      <w:r>
        <w:rPr>
          <w:sz w:val="24"/>
        </w:rPr>
        <w:t>косметического</w:t>
      </w:r>
      <w:r>
        <w:rPr>
          <w:spacing w:val="-1"/>
          <w:sz w:val="24"/>
        </w:rPr>
        <w:t xml:space="preserve"> </w:t>
      </w:r>
      <w:r>
        <w:rPr>
          <w:sz w:val="24"/>
        </w:rPr>
        <w:t>массажа</w:t>
      </w:r>
      <w:r>
        <w:rPr>
          <w:spacing w:val="-2"/>
          <w:sz w:val="24"/>
        </w:rPr>
        <w:t xml:space="preserve"> </w:t>
      </w:r>
      <w:r>
        <w:rPr>
          <w:sz w:val="24"/>
        </w:rPr>
        <w:t>лица,</w:t>
      </w:r>
      <w:r>
        <w:rPr>
          <w:spacing w:val="-1"/>
          <w:sz w:val="24"/>
        </w:rPr>
        <w:t xml:space="preserve"> </w:t>
      </w:r>
      <w:r>
        <w:rPr>
          <w:sz w:val="24"/>
        </w:rPr>
        <w:t>шеи и зоны</w:t>
      </w:r>
      <w:r>
        <w:rPr>
          <w:spacing w:val="-2"/>
          <w:sz w:val="24"/>
        </w:rPr>
        <w:t xml:space="preserve"> декольте;</w:t>
      </w:r>
    </w:p>
    <w:p w14:paraId="2CECC2B3" w14:textId="77777777" w:rsidR="00AB5275" w:rsidRDefault="00AB5275" w:rsidP="00AB5275">
      <w:pPr>
        <w:pStyle w:val="a7"/>
        <w:numPr>
          <w:ilvl w:val="3"/>
          <w:numId w:val="35"/>
        </w:numPr>
        <w:tabs>
          <w:tab w:val="left" w:pos="1983"/>
        </w:tabs>
        <w:ind w:left="1983" w:hanging="707"/>
        <w:jc w:val="both"/>
        <w:rPr>
          <w:sz w:val="24"/>
        </w:rPr>
      </w:pPr>
      <w:r>
        <w:rPr>
          <w:sz w:val="24"/>
        </w:rPr>
        <w:t>выполнять</w:t>
      </w:r>
      <w:r>
        <w:rPr>
          <w:spacing w:val="-5"/>
          <w:sz w:val="24"/>
        </w:rPr>
        <w:t xml:space="preserve"> </w:t>
      </w:r>
      <w:r>
        <w:rPr>
          <w:sz w:val="24"/>
        </w:rPr>
        <w:t>технологии</w:t>
      </w:r>
      <w:r>
        <w:rPr>
          <w:spacing w:val="-3"/>
          <w:sz w:val="24"/>
        </w:rPr>
        <w:t xml:space="preserve"> </w:t>
      </w:r>
      <w:r>
        <w:rPr>
          <w:sz w:val="24"/>
        </w:rPr>
        <w:t>косметических</w:t>
      </w:r>
      <w:r>
        <w:rPr>
          <w:spacing w:val="-1"/>
          <w:sz w:val="24"/>
        </w:rPr>
        <w:t xml:space="preserve"> </w:t>
      </w:r>
      <w:r>
        <w:rPr>
          <w:sz w:val="24"/>
        </w:rPr>
        <w:t>масок для лица,</w:t>
      </w:r>
      <w:r>
        <w:rPr>
          <w:spacing w:val="-1"/>
          <w:sz w:val="24"/>
        </w:rPr>
        <w:t xml:space="preserve"> </w:t>
      </w:r>
      <w:r>
        <w:rPr>
          <w:sz w:val="24"/>
        </w:rPr>
        <w:t>шеи и</w:t>
      </w:r>
      <w:r>
        <w:rPr>
          <w:spacing w:val="-3"/>
          <w:sz w:val="24"/>
        </w:rPr>
        <w:t xml:space="preserve"> </w:t>
      </w:r>
      <w:r>
        <w:rPr>
          <w:sz w:val="24"/>
        </w:rPr>
        <w:t>зоны</w:t>
      </w:r>
      <w:r>
        <w:rPr>
          <w:spacing w:val="-1"/>
          <w:sz w:val="24"/>
        </w:rPr>
        <w:t xml:space="preserve"> </w:t>
      </w:r>
      <w:r>
        <w:rPr>
          <w:spacing w:val="-2"/>
          <w:sz w:val="24"/>
        </w:rPr>
        <w:t>декольте;</w:t>
      </w:r>
    </w:p>
    <w:p w14:paraId="11F62944" w14:textId="77777777" w:rsidR="00AB5275" w:rsidRDefault="00AB5275" w:rsidP="00AB5275">
      <w:pPr>
        <w:pStyle w:val="a7"/>
        <w:numPr>
          <w:ilvl w:val="3"/>
          <w:numId w:val="35"/>
        </w:numPr>
        <w:tabs>
          <w:tab w:val="left" w:pos="1983"/>
        </w:tabs>
        <w:ind w:left="1983" w:hanging="707"/>
        <w:jc w:val="both"/>
        <w:rPr>
          <w:sz w:val="24"/>
        </w:rPr>
      </w:pPr>
      <w:r>
        <w:rPr>
          <w:sz w:val="24"/>
        </w:rPr>
        <w:t>выполнять</w:t>
      </w:r>
      <w:r>
        <w:rPr>
          <w:spacing w:val="-15"/>
          <w:sz w:val="24"/>
        </w:rPr>
        <w:t xml:space="preserve"> </w:t>
      </w:r>
      <w:r>
        <w:rPr>
          <w:sz w:val="24"/>
        </w:rPr>
        <w:t>технологии</w:t>
      </w:r>
      <w:r>
        <w:rPr>
          <w:spacing w:val="-15"/>
          <w:sz w:val="24"/>
        </w:rPr>
        <w:t xml:space="preserve"> </w:t>
      </w:r>
      <w:r>
        <w:rPr>
          <w:sz w:val="24"/>
        </w:rPr>
        <w:t>моделирования,</w:t>
      </w:r>
      <w:r>
        <w:rPr>
          <w:spacing w:val="-15"/>
          <w:sz w:val="24"/>
        </w:rPr>
        <w:t xml:space="preserve"> </w:t>
      </w:r>
      <w:r>
        <w:rPr>
          <w:sz w:val="24"/>
        </w:rPr>
        <w:t>коррекции</w:t>
      </w:r>
      <w:r>
        <w:rPr>
          <w:spacing w:val="-15"/>
          <w:sz w:val="24"/>
        </w:rPr>
        <w:t xml:space="preserve"> </w:t>
      </w:r>
      <w:r>
        <w:rPr>
          <w:sz w:val="24"/>
        </w:rPr>
        <w:t>и</w:t>
      </w:r>
      <w:r>
        <w:rPr>
          <w:spacing w:val="-15"/>
          <w:sz w:val="24"/>
        </w:rPr>
        <w:t xml:space="preserve"> </w:t>
      </w:r>
      <w:r>
        <w:rPr>
          <w:sz w:val="24"/>
        </w:rPr>
        <w:t>окраски</w:t>
      </w:r>
      <w:r>
        <w:rPr>
          <w:spacing w:val="-14"/>
          <w:sz w:val="24"/>
        </w:rPr>
        <w:t xml:space="preserve"> </w:t>
      </w:r>
      <w:r>
        <w:rPr>
          <w:sz w:val="24"/>
        </w:rPr>
        <w:t>бровей</w:t>
      </w:r>
      <w:r>
        <w:rPr>
          <w:spacing w:val="-15"/>
          <w:sz w:val="24"/>
        </w:rPr>
        <w:t xml:space="preserve"> </w:t>
      </w:r>
      <w:r>
        <w:rPr>
          <w:sz w:val="24"/>
        </w:rPr>
        <w:t>и</w:t>
      </w:r>
      <w:r>
        <w:rPr>
          <w:spacing w:val="-15"/>
          <w:sz w:val="24"/>
        </w:rPr>
        <w:t xml:space="preserve"> </w:t>
      </w:r>
      <w:r>
        <w:rPr>
          <w:spacing w:val="-2"/>
          <w:sz w:val="24"/>
        </w:rPr>
        <w:t>ресниц;</w:t>
      </w:r>
    </w:p>
    <w:p w14:paraId="2B99E02F" w14:textId="77777777" w:rsidR="00AB5275" w:rsidRDefault="00AB5275" w:rsidP="00AB5275">
      <w:pPr>
        <w:pStyle w:val="a7"/>
        <w:numPr>
          <w:ilvl w:val="3"/>
          <w:numId w:val="35"/>
        </w:numPr>
        <w:tabs>
          <w:tab w:val="left" w:pos="1983"/>
        </w:tabs>
        <w:ind w:right="562" w:firstLine="708"/>
        <w:jc w:val="both"/>
        <w:rPr>
          <w:sz w:val="24"/>
        </w:rPr>
      </w:pPr>
      <w:r>
        <w:rPr>
          <w:sz w:val="24"/>
        </w:rPr>
        <w:t>применять различные косметические средства при выполнении косметических услуг;</w:t>
      </w:r>
    </w:p>
    <w:p w14:paraId="493A33AE" w14:textId="77777777" w:rsidR="00AB5275" w:rsidRDefault="00AB5275" w:rsidP="00AB5275">
      <w:pPr>
        <w:pStyle w:val="a7"/>
        <w:numPr>
          <w:ilvl w:val="3"/>
          <w:numId w:val="35"/>
        </w:numPr>
        <w:tabs>
          <w:tab w:val="left" w:pos="1983"/>
        </w:tabs>
        <w:ind w:left="1983" w:hanging="707"/>
        <w:jc w:val="both"/>
        <w:rPr>
          <w:sz w:val="24"/>
        </w:rPr>
      </w:pPr>
      <w:r>
        <w:rPr>
          <w:sz w:val="24"/>
        </w:rPr>
        <w:t>производить</w:t>
      </w:r>
      <w:r>
        <w:rPr>
          <w:spacing w:val="-3"/>
          <w:sz w:val="24"/>
        </w:rPr>
        <w:t xml:space="preserve"> </w:t>
      </w:r>
      <w:r>
        <w:rPr>
          <w:sz w:val="24"/>
        </w:rPr>
        <w:t>расчет</w:t>
      </w:r>
      <w:r>
        <w:rPr>
          <w:spacing w:val="-2"/>
          <w:sz w:val="24"/>
        </w:rPr>
        <w:t xml:space="preserve"> </w:t>
      </w:r>
      <w:r>
        <w:rPr>
          <w:sz w:val="24"/>
        </w:rPr>
        <w:t>стоимости</w:t>
      </w:r>
      <w:r>
        <w:rPr>
          <w:spacing w:val="-2"/>
          <w:sz w:val="24"/>
        </w:rPr>
        <w:t xml:space="preserve"> </w:t>
      </w:r>
      <w:r>
        <w:rPr>
          <w:sz w:val="24"/>
        </w:rPr>
        <w:t>оказанной</w:t>
      </w:r>
      <w:r>
        <w:rPr>
          <w:spacing w:val="-1"/>
          <w:sz w:val="24"/>
        </w:rPr>
        <w:t xml:space="preserve"> </w:t>
      </w:r>
      <w:r>
        <w:rPr>
          <w:spacing w:val="-2"/>
          <w:sz w:val="24"/>
        </w:rPr>
        <w:t>услуги;</w:t>
      </w:r>
    </w:p>
    <w:p w14:paraId="58DD746C" w14:textId="77777777" w:rsidR="00AB5275" w:rsidRDefault="00AB5275" w:rsidP="00AB5275">
      <w:pPr>
        <w:pStyle w:val="a7"/>
        <w:numPr>
          <w:ilvl w:val="3"/>
          <w:numId w:val="35"/>
        </w:numPr>
        <w:tabs>
          <w:tab w:val="left" w:pos="1983"/>
        </w:tabs>
        <w:spacing w:before="1"/>
        <w:ind w:left="1983" w:hanging="707"/>
        <w:jc w:val="both"/>
        <w:rPr>
          <w:sz w:val="24"/>
        </w:rPr>
      </w:pPr>
      <w:r>
        <w:rPr>
          <w:sz w:val="24"/>
        </w:rPr>
        <w:t>обсуждать</w:t>
      </w:r>
      <w:r>
        <w:rPr>
          <w:spacing w:val="-4"/>
          <w:sz w:val="24"/>
        </w:rPr>
        <w:t xml:space="preserve"> </w:t>
      </w:r>
      <w:r>
        <w:rPr>
          <w:sz w:val="24"/>
        </w:rPr>
        <w:t>с</w:t>
      </w:r>
      <w:r>
        <w:rPr>
          <w:spacing w:val="-2"/>
          <w:sz w:val="24"/>
        </w:rPr>
        <w:t xml:space="preserve"> </w:t>
      </w:r>
      <w:r>
        <w:rPr>
          <w:sz w:val="24"/>
        </w:rPr>
        <w:t>клиентом</w:t>
      </w:r>
      <w:r>
        <w:rPr>
          <w:spacing w:val="-4"/>
          <w:sz w:val="24"/>
        </w:rPr>
        <w:t xml:space="preserve"> </w:t>
      </w:r>
      <w:r>
        <w:rPr>
          <w:sz w:val="24"/>
        </w:rPr>
        <w:t>качество</w:t>
      </w:r>
      <w:r>
        <w:rPr>
          <w:spacing w:val="-2"/>
          <w:sz w:val="24"/>
        </w:rPr>
        <w:t xml:space="preserve"> </w:t>
      </w:r>
      <w:r>
        <w:rPr>
          <w:sz w:val="24"/>
        </w:rPr>
        <w:t>выполненной</w:t>
      </w:r>
      <w:r>
        <w:rPr>
          <w:spacing w:val="-2"/>
          <w:sz w:val="24"/>
        </w:rPr>
        <w:t xml:space="preserve"> услуги;</w:t>
      </w:r>
    </w:p>
    <w:p w14:paraId="42C847BF" w14:textId="77777777" w:rsidR="00AB5275" w:rsidRDefault="00AB5275" w:rsidP="00AB5275">
      <w:pPr>
        <w:pStyle w:val="a7"/>
        <w:numPr>
          <w:ilvl w:val="3"/>
          <w:numId w:val="35"/>
        </w:numPr>
        <w:tabs>
          <w:tab w:val="left" w:pos="1983"/>
        </w:tabs>
        <w:ind w:right="563" w:firstLine="708"/>
        <w:jc w:val="both"/>
        <w:rPr>
          <w:sz w:val="24"/>
        </w:rPr>
      </w:pPr>
      <w:r>
        <w:rPr>
          <w:sz w:val="24"/>
        </w:rPr>
        <w:t>консультировать</w:t>
      </w:r>
      <w:r>
        <w:rPr>
          <w:spacing w:val="-15"/>
          <w:sz w:val="24"/>
        </w:rPr>
        <w:t xml:space="preserve"> </w:t>
      </w:r>
      <w:r>
        <w:rPr>
          <w:sz w:val="24"/>
        </w:rPr>
        <w:t>клиентов</w:t>
      </w:r>
      <w:r>
        <w:rPr>
          <w:spacing w:val="-15"/>
          <w:sz w:val="24"/>
        </w:rPr>
        <w:t xml:space="preserve"> </w:t>
      </w:r>
      <w:r>
        <w:rPr>
          <w:sz w:val="24"/>
        </w:rPr>
        <w:t>по</w:t>
      </w:r>
      <w:r>
        <w:rPr>
          <w:spacing w:val="-15"/>
          <w:sz w:val="24"/>
        </w:rPr>
        <w:t xml:space="preserve"> </w:t>
      </w:r>
      <w:r>
        <w:rPr>
          <w:sz w:val="24"/>
        </w:rPr>
        <w:t>домашнему</w:t>
      </w:r>
      <w:r>
        <w:rPr>
          <w:spacing w:val="-15"/>
          <w:sz w:val="24"/>
        </w:rPr>
        <w:t xml:space="preserve"> </w:t>
      </w:r>
      <w:r>
        <w:rPr>
          <w:sz w:val="24"/>
        </w:rPr>
        <w:t>профилактическому</w:t>
      </w:r>
      <w:r>
        <w:rPr>
          <w:spacing w:val="-15"/>
          <w:sz w:val="24"/>
        </w:rPr>
        <w:t xml:space="preserve"> </w:t>
      </w:r>
      <w:r>
        <w:rPr>
          <w:sz w:val="24"/>
        </w:rPr>
        <w:t>уходу</w:t>
      </w:r>
      <w:r>
        <w:rPr>
          <w:spacing w:val="-15"/>
          <w:sz w:val="24"/>
        </w:rPr>
        <w:t xml:space="preserve"> </w:t>
      </w:r>
      <w:r>
        <w:rPr>
          <w:sz w:val="24"/>
        </w:rPr>
        <w:t>за</w:t>
      </w:r>
      <w:r>
        <w:rPr>
          <w:spacing w:val="-15"/>
          <w:sz w:val="24"/>
        </w:rPr>
        <w:t xml:space="preserve"> </w:t>
      </w:r>
      <w:r>
        <w:rPr>
          <w:sz w:val="24"/>
        </w:rPr>
        <w:t>кожей лица, шеи и зоны декольте;</w:t>
      </w:r>
    </w:p>
    <w:p w14:paraId="18755589" w14:textId="77777777" w:rsidR="00AB5275" w:rsidRDefault="00AB5275" w:rsidP="00AB5275">
      <w:pPr>
        <w:pStyle w:val="a3"/>
        <w:spacing w:before="182"/>
      </w:pPr>
    </w:p>
    <w:p w14:paraId="685F38DE" w14:textId="77777777" w:rsidR="00AB5275" w:rsidRDefault="00AB5275" w:rsidP="00AB5275">
      <w:pPr>
        <w:pStyle w:val="3"/>
        <w:keepNext w:val="0"/>
        <w:keepLines w:val="0"/>
        <w:numPr>
          <w:ilvl w:val="2"/>
          <w:numId w:val="35"/>
        </w:numPr>
        <w:tabs>
          <w:tab w:val="left" w:pos="1228"/>
        </w:tabs>
        <w:spacing w:before="0"/>
        <w:ind w:left="1228" w:hanging="660"/>
      </w:pPr>
      <w:r>
        <w:t>Содержание</w:t>
      </w:r>
      <w:r>
        <w:rPr>
          <w:spacing w:val="-7"/>
        </w:rPr>
        <w:t xml:space="preserve"> </w:t>
      </w:r>
      <w:r>
        <w:t>производственной</w:t>
      </w:r>
      <w:r>
        <w:rPr>
          <w:spacing w:val="-5"/>
        </w:rPr>
        <w:t xml:space="preserve"> </w:t>
      </w:r>
      <w:r>
        <w:rPr>
          <w:spacing w:val="-2"/>
        </w:rPr>
        <w:t>практики</w:t>
      </w:r>
    </w:p>
    <w:p w14:paraId="28157D28" w14:textId="77777777" w:rsidR="00AB5275" w:rsidRDefault="00AB5275" w:rsidP="00AB5275">
      <w:pPr>
        <w:pStyle w:val="a3"/>
        <w:spacing w:before="11"/>
        <w:rPr>
          <w:b/>
          <w:sz w:val="15"/>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2544"/>
        <w:gridCol w:w="1618"/>
        <w:gridCol w:w="4517"/>
      </w:tblGrid>
      <w:tr w:rsidR="00AB5275" w14:paraId="2DC1B567" w14:textId="77777777" w:rsidTr="00D25878">
        <w:trPr>
          <w:trHeight w:val="892"/>
        </w:trPr>
        <w:tc>
          <w:tcPr>
            <w:tcW w:w="667" w:type="dxa"/>
          </w:tcPr>
          <w:p w14:paraId="5B6F3F92" w14:textId="77777777" w:rsidR="00AB5275" w:rsidRDefault="00AB5275" w:rsidP="00D25878">
            <w:pPr>
              <w:pStyle w:val="TableParagraph"/>
              <w:spacing w:line="276" w:lineRule="auto"/>
              <w:ind w:left="213" w:right="96"/>
              <w:rPr>
                <w:b/>
                <w:sz w:val="24"/>
              </w:rPr>
            </w:pPr>
            <w:r>
              <w:rPr>
                <w:b/>
                <w:spacing w:val="-10"/>
                <w:sz w:val="24"/>
              </w:rPr>
              <w:t xml:space="preserve">№ </w:t>
            </w:r>
            <w:r>
              <w:rPr>
                <w:b/>
                <w:spacing w:val="-4"/>
                <w:sz w:val="24"/>
              </w:rPr>
              <w:t>п/п</w:t>
            </w:r>
          </w:p>
        </w:tc>
        <w:tc>
          <w:tcPr>
            <w:tcW w:w="2544" w:type="dxa"/>
          </w:tcPr>
          <w:p w14:paraId="55E6AE49" w14:textId="77777777" w:rsidR="00AB5275" w:rsidRDefault="00AB5275" w:rsidP="00D25878">
            <w:pPr>
              <w:pStyle w:val="TableParagraph"/>
              <w:spacing w:line="259" w:lineRule="auto"/>
              <w:ind w:left="739" w:right="361" w:hanging="368"/>
              <w:rPr>
                <w:b/>
                <w:sz w:val="24"/>
              </w:rPr>
            </w:pPr>
            <w:r>
              <w:rPr>
                <w:b/>
                <w:sz w:val="24"/>
              </w:rPr>
              <w:t>Разделы</w:t>
            </w:r>
            <w:r>
              <w:rPr>
                <w:b/>
                <w:spacing w:val="-15"/>
                <w:sz w:val="24"/>
              </w:rPr>
              <w:t xml:space="preserve"> </w:t>
            </w:r>
            <w:r>
              <w:rPr>
                <w:b/>
                <w:sz w:val="24"/>
              </w:rPr>
              <w:t xml:space="preserve">(этапы) </w:t>
            </w:r>
            <w:r>
              <w:rPr>
                <w:b/>
                <w:spacing w:val="-2"/>
                <w:sz w:val="24"/>
              </w:rPr>
              <w:t>практики</w:t>
            </w:r>
          </w:p>
        </w:tc>
        <w:tc>
          <w:tcPr>
            <w:tcW w:w="1618" w:type="dxa"/>
          </w:tcPr>
          <w:p w14:paraId="0DB91617" w14:textId="77777777" w:rsidR="00AB5275" w:rsidRDefault="00AB5275" w:rsidP="00D25878">
            <w:pPr>
              <w:pStyle w:val="TableParagraph"/>
              <w:spacing w:line="259" w:lineRule="auto"/>
              <w:ind w:left="561" w:hanging="336"/>
              <w:rPr>
                <w:b/>
                <w:sz w:val="24"/>
              </w:rPr>
            </w:pPr>
            <w:r>
              <w:rPr>
                <w:b/>
                <w:spacing w:val="-2"/>
                <w:sz w:val="24"/>
              </w:rPr>
              <w:t>Количество часов</w:t>
            </w:r>
          </w:p>
        </w:tc>
        <w:tc>
          <w:tcPr>
            <w:tcW w:w="4517" w:type="dxa"/>
          </w:tcPr>
          <w:p w14:paraId="10913598" w14:textId="77777777" w:rsidR="00AB5275" w:rsidRDefault="00AB5275" w:rsidP="00D25878">
            <w:pPr>
              <w:pStyle w:val="TableParagraph"/>
              <w:spacing w:line="259" w:lineRule="auto"/>
              <w:ind w:left="1559" w:hanging="970"/>
              <w:rPr>
                <w:b/>
                <w:sz w:val="24"/>
              </w:rPr>
            </w:pPr>
            <w:r>
              <w:rPr>
                <w:b/>
                <w:sz w:val="24"/>
              </w:rPr>
              <w:t>Виды</w:t>
            </w:r>
            <w:r>
              <w:rPr>
                <w:b/>
                <w:spacing w:val="-15"/>
                <w:sz w:val="24"/>
              </w:rPr>
              <w:t xml:space="preserve"> </w:t>
            </w:r>
            <w:r>
              <w:rPr>
                <w:b/>
                <w:sz w:val="24"/>
              </w:rPr>
              <w:t>производственных</w:t>
            </w:r>
            <w:r>
              <w:rPr>
                <w:b/>
                <w:spacing w:val="-15"/>
                <w:sz w:val="24"/>
              </w:rPr>
              <w:t xml:space="preserve"> </w:t>
            </w:r>
            <w:r>
              <w:rPr>
                <w:b/>
                <w:sz w:val="24"/>
              </w:rPr>
              <w:t xml:space="preserve">работ, </w:t>
            </w:r>
            <w:r>
              <w:rPr>
                <w:b/>
                <w:spacing w:val="-2"/>
                <w:sz w:val="24"/>
              </w:rPr>
              <w:t>манипуляций</w:t>
            </w:r>
          </w:p>
        </w:tc>
      </w:tr>
      <w:tr w:rsidR="00AB5275" w14:paraId="2AC255A9" w14:textId="77777777" w:rsidTr="00D25878">
        <w:trPr>
          <w:trHeight w:val="4967"/>
        </w:trPr>
        <w:tc>
          <w:tcPr>
            <w:tcW w:w="667" w:type="dxa"/>
          </w:tcPr>
          <w:p w14:paraId="7B58F832" w14:textId="77777777" w:rsidR="00AB5275" w:rsidRDefault="00AB5275" w:rsidP="00D25878">
            <w:pPr>
              <w:pStyle w:val="TableParagraph"/>
              <w:spacing w:line="275" w:lineRule="exact"/>
              <w:ind w:left="107"/>
              <w:rPr>
                <w:sz w:val="24"/>
              </w:rPr>
            </w:pPr>
            <w:r>
              <w:rPr>
                <w:spacing w:val="-5"/>
                <w:sz w:val="24"/>
              </w:rPr>
              <w:t>1.</w:t>
            </w:r>
          </w:p>
        </w:tc>
        <w:tc>
          <w:tcPr>
            <w:tcW w:w="2544" w:type="dxa"/>
          </w:tcPr>
          <w:p w14:paraId="1F3696D1" w14:textId="77777777" w:rsidR="00AB5275" w:rsidRDefault="00AB5275" w:rsidP="00D25878">
            <w:pPr>
              <w:pStyle w:val="TableParagraph"/>
              <w:ind w:left="108" w:right="262"/>
              <w:rPr>
                <w:sz w:val="24"/>
              </w:rPr>
            </w:pPr>
            <w:r>
              <w:rPr>
                <w:spacing w:val="-2"/>
                <w:sz w:val="24"/>
              </w:rPr>
              <w:t xml:space="preserve">Выполнение </w:t>
            </w:r>
            <w:r>
              <w:rPr>
                <w:sz w:val="24"/>
              </w:rPr>
              <w:t>косметических</w:t>
            </w:r>
            <w:r>
              <w:rPr>
                <w:spacing w:val="-15"/>
                <w:sz w:val="24"/>
              </w:rPr>
              <w:t xml:space="preserve"> </w:t>
            </w:r>
            <w:r>
              <w:rPr>
                <w:sz w:val="24"/>
              </w:rPr>
              <w:t xml:space="preserve">услуг по уходу за кожей лица, шеи и зоны </w:t>
            </w:r>
            <w:r>
              <w:rPr>
                <w:spacing w:val="-2"/>
                <w:sz w:val="24"/>
              </w:rPr>
              <w:t>декольте</w:t>
            </w:r>
          </w:p>
        </w:tc>
        <w:tc>
          <w:tcPr>
            <w:tcW w:w="1618" w:type="dxa"/>
          </w:tcPr>
          <w:p w14:paraId="0C44A51F" w14:textId="77777777" w:rsidR="00AB5275" w:rsidRDefault="00AB5275" w:rsidP="00D25878">
            <w:pPr>
              <w:pStyle w:val="TableParagraph"/>
              <w:spacing w:line="275" w:lineRule="exact"/>
              <w:ind w:left="9"/>
              <w:jc w:val="center"/>
              <w:rPr>
                <w:sz w:val="24"/>
              </w:rPr>
            </w:pPr>
            <w:r>
              <w:rPr>
                <w:spacing w:val="-5"/>
                <w:sz w:val="24"/>
              </w:rPr>
              <w:t>30</w:t>
            </w:r>
          </w:p>
        </w:tc>
        <w:tc>
          <w:tcPr>
            <w:tcW w:w="4517" w:type="dxa"/>
          </w:tcPr>
          <w:p w14:paraId="407F5DE5" w14:textId="77777777" w:rsidR="00AB5275" w:rsidRDefault="00AB5275" w:rsidP="00AB5275">
            <w:pPr>
              <w:pStyle w:val="TableParagraph"/>
              <w:numPr>
                <w:ilvl w:val="0"/>
                <w:numId w:val="34"/>
              </w:numPr>
              <w:tabs>
                <w:tab w:val="left" w:pos="426"/>
              </w:tabs>
              <w:ind w:right="767" w:firstLine="141"/>
              <w:rPr>
                <w:sz w:val="24"/>
              </w:rPr>
            </w:pPr>
            <w:r>
              <w:rPr>
                <w:sz w:val="24"/>
              </w:rPr>
              <w:t>Соблюдение</w:t>
            </w:r>
            <w:r>
              <w:rPr>
                <w:spacing w:val="-15"/>
                <w:sz w:val="24"/>
              </w:rPr>
              <w:t xml:space="preserve"> </w:t>
            </w:r>
            <w:r>
              <w:rPr>
                <w:sz w:val="24"/>
              </w:rPr>
              <w:t>мер</w:t>
            </w:r>
            <w:r>
              <w:rPr>
                <w:spacing w:val="-15"/>
                <w:sz w:val="24"/>
              </w:rPr>
              <w:t xml:space="preserve"> </w:t>
            </w:r>
            <w:r>
              <w:rPr>
                <w:sz w:val="24"/>
              </w:rPr>
              <w:t>инфекционной безопасности на рабочем месте.</w:t>
            </w:r>
          </w:p>
          <w:p w14:paraId="7141E68A" w14:textId="77777777" w:rsidR="00AB5275" w:rsidRDefault="00AB5275" w:rsidP="00AB5275">
            <w:pPr>
              <w:pStyle w:val="TableParagraph"/>
              <w:numPr>
                <w:ilvl w:val="0"/>
                <w:numId w:val="34"/>
              </w:numPr>
              <w:tabs>
                <w:tab w:val="left" w:pos="486"/>
              </w:tabs>
              <w:ind w:right="311" w:firstLine="141"/>
              <w:rPr>
                <w:sz w:val="24"/>
              </w:rPr>
            </w:pPr>
            <w:r>
              <w:rPr>
                <w:sz w:val="24"/>
              </w:rPr>
              <w:t>Отработка приемов выполнения косметических</w:t>
            </w:r>
            <w:r>
              <w:rPr>
                <w:spacing w:val="-8"/>
                <w:sz w:val="24"/>
              </w:rPr>
              <w:t xml:space="preserve"> </w:t>
            </w:r>
            <w:r>
              <w:rPr>
                <w:sz w:val="24"/>
              </w:rPr>
              <w:t>услуг</w:t>
            </w:r>
            <w:r>
              <w:rPr>
                <w:spacing w:val="-8"/>
                <w:sz w:val="24"/>
              </w:rPr>
              <w:t xml:space="preserve"> </w:t>
            </w:r>
            <w:r>
              <w:rPr>
                <w:sz w:val="24"/>
              </w:rPr>
              <w:t>по</w:t>
            </w:r>
            <w:r>
              <w:rPr>
                <w:spacing w:val="-8"/>
                <w:sz w:val="24"/>
              </w:rPr>
              <w:t xml:space="preserve"> </w:t>
            </w:r>
            <w:r>
              <w:rPr>
                <w:sz w:val="24"/>
              </w:rPr>
              <w:t>уходу</w:t>
            </w:r>
            <w:r>
              <w:rPr>
                <w:spacing w:val="-8"/>
                <w:sz w:val="24"/>
              </w:rPr>
              <w:t xml:space="preserve"> </w:t>
            </w:r>
            <w:r>
              <w:rPr>
                <w:sz w:val="24"/>
              </w:rPr>
              <w:t>за</w:t>
            </w:r>
            <w:r>
              <w:rPr>
                <w:spacing w:val="-8"/>
                <w:sz w:val="24"/>
              </w:rPr>
              <w:t xml:space="preserve"> </w:t>
            </w:r>
            <w:r>
              <w:rPr>
                <w:sz w:val="24"/>
              </w:rPr>
              <w:t>кожей лица, шеи и зоны декольте;</w:t>
            </w:r>
          </w:p>
          <w:p w14:paraId="08363FDC" w14:textId="77777777" w:rsidR="00AB5275" w:rsidRDefault="00AB5275" w:rsidP="00AB5275">
            <w:pPr>
              <w:pStyle w:val="TableParagraph"/>
              <w:numPr>
                <w:ilvl w:val="0"/>
                <w:numId w:val="34"/>
              </w:numPr>
              <w:tabs>
                <w:tab w:val="left" w:pos="424"/>
              </w:tabs>
              <w:ind w:right="294" w:firstLine="141"/>
              <w:rPr>
                <w:sz w:val="24"/>
              </w:rPr>
            </w:pPr>
            <w:r>
              <w:rPr>
                <w:sz w:val="24"/>
              </w:rPr>
              <w:t>Отработка приемов выполнения различных</w:t>
            </w:r>
            <w:r>
              <w:rPr>
                <w:spacing w:val="-6"/>
                <w:sz w:val="24"/>
              </w:rPr>
              <w:t xml:space="preserve"> </w:t>
            </w:r>
            <w:r>
              <w:rPr>
                <w:sz w:val="24"/>
              </w:rPr>
              <w:t>видов</w:t>
            </w:r>
            <w:r>
              <w:rPr>
                <w:spacing w:val="-7"/>
                <w:sz w:val="24"/>
              </w:rPr>
              <w:t xml:space="preserve"> </w:t>
            </w:r>
            <w:r>
              <w:rPr>
                <w:sz w:val="24"/>
              </w:rPr>
              <w:t>масок</w:t>
            </w:r>
            <w:r>
              <w:rPr>
                <w:spacing w:val="-5"/>
                <w:sz w:val="24"/>
              </w:rPr>
              <w:t xml:space="preserve"> </w:t>
            </w:r>
            <w:r>
              <w:rPr>
                <w:sz w:val="24"/>
              </w:rPr>
              <w:t>для</w:t>
            </w:r>
            <w:r>
              <w:rPr>
                <w:spacing w:val="-6"/>
                <w:sz w:val="24"/>
              </w:rPr>
              <w:t xml:space="preserve"> </w:t>
            </w:r>
            <w:r>
              <w:rPr>
                <w:sz w:val="24"/>
              </w:rPr>
              <w:t>лица,</w:t>
            </w:r>
            <w:r>
              <w:rPr>
                <w:spacing w:val="-6"/>
                <w:sz w:val="24"/>
              </w:rPr>
              <w:t xml:space="preserve"> </w:t>
            </w:r>
            <w:r>
              <w:rPr>
                <w:sz w:val="24"/>
              </w:rPr>
              <w:t>шеи</w:t>
            </w:r>
            <w:r>
              <w:rPr>
                <w:spacing w:val="-5"/>
                <w:sz w:val="24"/>
              </w:rPr>
              <w:t xml:space="preserve"> </w:t>
            </w:r>
            <w:r>
              <w:rPr>
                <w:sz w:val="24"/>
              </w:rPr>
              <w:t>и зоны декольте.</w:t>
            </w:r>
          </w:p>
          <w:p w14:paraId="243C9AFD" w14:textId="77777777" w:rsidR="00AB5275" w:rsidRDefault="00AB5275" w:rsidP="00AB5275">
            <w:pPr>
              <w:pStyle w:val="TableParagraph"/>
              <w:numPr>
                <w:ilvl w:val="0"/>
                <w:numId w:val="34"/>
              </w:numPr>
              <w:tabs>
                <w:tab w:val="left" w:pos="424"/>
              </w:tabs>
              <w:ind w:right="305" w:firstLine="141"/>
              <w:rPr>
                <w:sz w:val="24"/>
              </w:rPr>
            </w:pPr>
            <w:r>
              <w:rPr>
                <w:sz w:val="24"/>
              </w:rPr>
              <w:t>Отработка приемов выполнения различных</w:t>
            </w:r>
            <w:r>
              <w:rPr>
                <w:spacing w:val="-11"/>
                <w:sz w:val="24"/>
              </w:rPr>
              <w:t xml:space="preserve"> </w:t>
            </w:r>
            <w:r>
              <w:rPr>
                <w:sz w:val="24"/>
              </w:rPr>
              <w:t>видов</w:t>
            </w:r>
            <w:r>
              <w:rPr>
                <w:spacing w:val="-12"/>
                <w:sz w:val="24"/>
              </w:rPr>
              <w:t xml:space="preserve"> </w:t>
            </w:r>
            <w:r>
              <w:rPr>
                <w:sz w:val="24"/>
              </w:rPr>
              <w:t>гигиенических</w:t>
            </w:r>
            <w:r>
              <w:rPr>
                <w:spacing w:val="-11"/>
                <w:sz w:val="24"/>
              </w:rPr>
              <w:t xml:space="preserve"> </w:t>
            </w:r>
            <w:r>
              <w:rPr>
                <w:sz w:val="24"/>
              </w:rPr>
              <w:t>чисток лица, шеи и зоны декольте.</w:t>
            </w:r>
          </w:p>
          <w:p w14:paraId="44129B00" w14:textId="77777777" w:rsidR="00AB5275" w:rsidRDefault="00AB5275" w:rsidP="00AB5275">
            <w:pPr>
              <w:pStyle w:val="TableParagraph"/>
              <w:numPr>
                <w:ilvl w:val="0"/>
                <w:numId w:val="34"/>
              </w:numPr>
              <w:tabs>
                <w:tab w:val="left" w:pos="424"/>
              </w:tabs>
              <w:ind w:right="684" w:firstLine="141"/>
              <w:rPr>
                <w:sz w:val="24"/>
              </w:rPr>
            </w:pPr>
            <w:r>
              <w:rPr>
                <w:sz w:val="24"/>
              </w:rPr>
              <w:t>Отработка приемов выполнения различных видов косметического массажа</w:t>
            </w:r>
            <w:r>
              <w:rPr>
                <w:spacing w:val="-8"/>
                <w:sz w:val="24"/>
              </w:rPr>
              <w:t xml:space="preserve"> </w:t>
            </w:r>
            <w:r>
              <w:rPr>
                <w:sz w:val="24"/>
              </w:rPr>
              <w:t>лица,</w:t>
            </w:r>
            <w:r>
              <w:rPr>
                <w:spacing w:val="-7"/>
                <w:sz w:val="24"/>
              </w:rPr>
              <w:t xml:space="preserve"> </w:t>
            </w:r>
            <w:r>
              <w:rPr>
                <w:sz w:val="24"/>
              </w:rPr>
              <w:t>шеи</w:t>
            </w:r>
            <w:r>
              <w:rPr>
                <w:spacing w:val="-6"/>
                <w:sz w:val="24"/>
              </w:rPr>
              <w:t xml:space="preserve"> </w:t>
            </w:r>
            <w:r>
              <w:rPr>
                <w:sz w:val="24"/>
              </w:rPr>
              <w:t>и</w:t>
            </w:r>
            <w:r>
              <w:rPr>
                <w:spacing w:val="-6"/>
                <w:sz w:val="24"/>
              </w:rPr>
              <w:t xml:space="preserve"> </w:t>
            </w:r>
            <w:r>
              <w:rPr>
                <w:sz w:val="24"/>
              </w:rPr>
              <w:t>зоны</w:t>
            </w:r>
            <w:r>
              <w:rPr>
                <w:spacing w:val="-8"/>
                <w:sz w:val="24"/>
              </w:rPr>
              <w:t xml:space="preserve"> </w:t>
            </w:r>
            <w:r>
              <w:rPr>
                <w:sz w:val="24"/>
              </w:rPr>
              <w:t>декольте.</w:t>
            </w:r>
          </w:p>
          <w:p w14:paraId="18D12698" w14:textId="77777777" w:rsidR="00AB5275" w:rsidRDefault="00AB5275" w:rsidP="00AB5275">
            <w:pPr>
              <w:pStyle w:val="TableParagraph"/>
              <w:numPr>
                <w:ilvl w:val="0"/>
                <w:numId w:val="34"/>
              </w:numPr>
              <w:tabs>
                <w:tab w:val="left" w:pos="424"/>
              </w:tabs>
              <w:spacing w:line="270" w:lineRule="atLeast"/>
              <w:ind w:right="271" w:firstLine="141"/>
              <w:rPr>
                <w:sz w:val="24"/>
              </w:rPr>
            </w:pPr>
            <w:r>
              <w:rPr>
                <w:sz w:val="24"/>
              </w:rPr>
              <w:t>Отработка приемов выполнения различных видов косметических процедур</w:t>
            </w:r>
            <w:r>
              <w:rPr>
                <w:spacing w:val="-12"/>
                <w:sz w:val="24"/>
              </w:rPr>
              <w:t xml:space="preserve"> </w:t>
            </w:r>
            <w:r>
              <w:rPr>
                <w:sz w:val="24"/>
              </w:rPr>
              <w:t>с</w:t>
            </w:r>
            <w:r>
              <w:rPr>
                <w:spacing w:val="-12"/>
                <w:sz w:val="24"/>
              </w:rPr>
              <w:t xml:space="preserve"> </w:t>
            </w:r>
            <w:r>
              <w:rPr>
                <w:sz w:val="24"/>
              </w:rPr>
              <w:t>использованием</w:t>
            </w:r>
            <w:r>
              <w:rPr>
                <w:spacing w:val="-12"/>
                <w:sz w:val="24"/>
              </w:rPr>
              <w:t xml:space="preserve"> </w:t>
            </w:r>
            <w:r>
              <w:rPr>
                <w:sz w:val="24"/>
              </w:rPr>
              <w:t xml:space="preserve">аппаратных </w:t>
            </w:r>
            <w:r>
              <w:rPr>
                <w:spacing w:val="-2"/>
                <w:sz w:val="24"/>
              </w:rPr>
              <w:t>методик.</w:t>
            </w:r>
          </w:p>
        </w:tc>
      </w:tr>
      <w:tr w:rsidR="00AB5275" w14:paraId="703FE0E1" w14:textId="77777777" w:rsidTr="00D25878">
        <w:trPr>
          <w:trHeight w:val="3590"/>
        </w:trPr>
        <w:tc>
          <w:tcPr>
            <w:tcW w:w="667" w:type="dxa"/>
          </w:tcPr>
          <w:p w14:paraId="7C5CEFF6" w14:textId="77777777" w:rsidR="00AB5275" w:rsidRDefault="00AB5275" w:rsidP="00D25878">
            <w:pPr>
              <w:pStyle w:val="TableParagraph"/>
              <w:spacing w:line="275" w:lineRule="exact"/>
              <w:ind w:left="107"/>
              <w:rPr>
                <w:sz w:val="24"/>
              </w:rPr>
            </w:pPr>
            <w:r>
              <w:rPr>
                <w:spacing w:val="-10"/>
                <w:sz w:val="24"/>
              </w:rPr>
              <w:t>2</w:t>
            </w:r>
          </w:p>
        </w:tc>
        <w:tc>
          <w:tcPr>
            <w:tcW w:w="2544" w:type="dxa"/>
          </w:tcPr>
          <w:p w14:paraId="146E99B8" w14:textId="77777777" w:rsidR="00AB5275" w:rsidRDefault="00AB5275" w:rsidP="00D25878">
            <w:pPr>
              <w:pStyle w:val="TableParagraph"/>
              <w:ind w:left="108" w:right="262"/>
              <w:rPr>
                <w:sz w:val="24"/>
              </w:rPr>
            </w:pPr>
            <w:r>
              <w:rPr>
                <w:spacing w:val="-2"/>
                <w:sz w:val="24"/>
              </w:rPr>
              <w:t xml:space="preserve">Выполнение </w:t>
            </w:r>
            <w:r>
              <w:rPr>
                <w:sz w:val="24"/>
              </w:rPr>
              <w:t>косметических</w:t>
            </w:r>
            <w:r>
              <w:rPr>
                <w:spacing w:val="-15"/>
                <w:sz w:val="24"/>
              </w:rPr>
              <w:t xml:space="preserve"> </w:t>
            </w:r>
            <w:r>
              <w:rPr>
                <w:sz w:val="24"/>
              </w:rPr>
              <w:t>услуг по уходу за телом</w:t>
            </w:r>
          </w:p>
        </w:tc>
        <w:tc>
          <w:tcPr>
            <w:tcW w:w="1618" w:type="dxa"/>
          </w:tcPr>
          <w:p w14:paraId="720BEA4D" w14:textId="77777777" w:rsidR="00AB5275" w:rsidRDefault="00AB5275" w:rsidP="00D25878">
            <w:pPr>
              <w:pStyle w:val="TableParagraph"/>
              <w:spacing w:line="275" w:lineRule="exact"/>
              <w:ind w:left="9"/>
              <w:jc w:val="center"/>
              <w:rPr>
                <w:sz w:val="24"/>
              </w:rPr>
            </w:pPr>
            <w:r>
              <w:rPr>
                <w:sz w:val="24"/>
              </w:rPr>
              <w:t>36</w:t>
            </w:r>
          </w:p>
        </w:tc>
        <w:tc>
          <w:tcPr>
            <w:tcW w:w="4517" w:type="dxa"/>
          </w:tcPr>
          <w:p w14:paraId="4E289098" w14:textId="77777777" w:rsidR="00AB5275" w:rsidRDefault="00AB5275" w:rsidP="00D25878">
            <w:pPr>
              <w:pStyle w:val="TableParagraph"/>
              <w:ind w:left="105" w:right="143" w:firstLine="141"/>
              <w:rPr>
                <w:sz w:val="24"/>
              </w:rPr>
            </w:pPr>
            <w:r>
              <w:rPr>
                <w:sz w:val="24"/>
              </w:rPr>
              <w:t>Классический</w:t>
            </w:r>
            <w:r>
              <w:rPr>
                <w:spacing w:val="-15"/>
                <w:sz w:val="24"/>
              </w:rPr>
              <w:t xml:space="preserve"> </w:t>
            </w:r>
            <w:r>
              <w:rPr>
                <w:sz w:val="24"/>
              </w:rPr>
              <w:t>гигиенический</w:t>
            </w:r>
            <w:r>
              <w:rPr>
                <w:spacing w:val="-15"/>
                <w:sz w:val="24"/>
              </w:rPr>
              <w:t xml:space="preserve"> </w:t>
            </w:r>
            <w:r>
              <w:rPr>
                <w:sz w:val="24"/>
              </w:rPr>
              <w:t>массаж. 1.Соблюдение мер инфекционной безопасности на рабочем месте.</w:t>
            </w:r>
          </w:p>
          <w:p w14:paraId="0540048B" w14:textId="77777777" w:rsidR="00AB5275" w:rsidRDefault="00AB5275" w:rsidP="00AB5275">
            <w:pPr>
              <w:pStyle w:val="TableParagraph"/>
              <w:numPr>
                <w:ilvl w:val="0"/>
                <w:numId w:val="33"/>
              </w:numPr>
              <w:tabs>
                <w:tab w:val="left" w:pos="486"/>
              </w:tabs>
              <w:ind w:right="264" w:firstLine="141"/>
              <w:rPr>
                <w:sz w:val="24"/>
              </w:rPr>
            </w:pPr>
            <w:r>
              <w:rPr>
                <w:sz w:val="24"/>
              </w:rPr>
              <w:t>Отработка приемов организации рабочего</w:t>
            </w:r>
            <w:r>
              <w:rPr>
                <w:spacing w:val="-9"/>
                <w:sz w:val="24"/>
              </w:rPr>
              <w:t xml:space="preserve"> </w:t>
            </w:r>
            <w:r>
              <w:rPr>
                <w:sz w:val="24"/>
              </w:rPr>
              <w:t>места</w:t>
            </w:r>
            <w:r>
              <w:rPr>
                <w:spacing w:val="-10"/>
                <w:sz w:val="24"/>
              </w:rPr>
              <w:t xml:space="preserve"> </w:t>
            </w:r>
            <w:r>
              <w:rPr>
                <w:sz w:val="24"/>
              </w:rPr>
              <w:t>мастера</w:t>
            </w:r>
            <w:r>
              <w:rPr>
                <w:spacing w:val="-8"/>
                <w:sz w:val="24"/>
              </w:rPr>
              <w:t xml:space="preserve"> </w:t>
            </w:r>
            <w:r>
              <w:rPr>
                <w:sz w:val="24"/>
              </w:rPr>
              <w:t>для</w:t>
            </w:r>
            <w:r>
              <w:rPr>
                <w:spacing w:val="-9"/>
                <w:sz w:val="24"/>
              </w:rPr>
              <w:t xml:space="preserve"> </w:t>
            </w:r>
            <w:r>
              <w:rPr>
                <w:sz w:val="24"/>
              </w:rPr>
              <w:t>выполнения СПА – процедур.</w:t>
            </w:r>
          </w:p>
          <w:p w14:paraId="03FAFC80" w14:textId="77777777" w:rsidR="00AB5275" w:rsidRDefault="00AB5275" w:rsidP="00AB5275">
            <w:pPr>
              <w:pStyle w:val="TableParagraph"/>
              <w:numPr>
                <w:ilvl w:val="0"/>
                <w:numId w:val="33"/>
              </w:numPr>
              <w:tabs>
                <w:tab w:val="left" w:pos="486"/>
              </w:tabs>
              <w:ind w:right="276" w:firstLine="141"/>
              <w:rPr>
                <w:sz w:val="24"/>
              </w:rPr>
            </w:pPr>
            <w:r>
              <w:rPr>
                <w:sz w:val="24"/>
              </w:rPr>
              <w:t>Отработка приемов различных массажных</w:t>
            </w:r>
            <w:r>
              <w:rPr>
                <w:spacing w:val="-9"/>
                <w:sz w:val="24"/>
              </w:rPr>
              <w:t xml:space="preserve"> </w:t>
            </w:r>
            <w:r>
              <w:rPr>
                <w:sz w:val="24"/>
              </w:rPr>
              <w:t>техник</w:t>
            </w:r>
            <w:r>
              <w:rPr>
                <w:spacing w:val="-8"/>
                <w:sz w:val="24"/>
              </w:rPr>
              <w:t xml:space="preserve"> </w:t>
            </w:r>
            <w:r>
              <w:rPr>
                <w:sz w:val="24"/>
              </w:rPr>
              <w:t>в</w:t>
            </w:r>
            <w:r>
              <w:rPr>
                <w:spacing w:val="-9"/>
                <w:sz w:val="24"/>
              </w:rPr>
              <w:t xml:space="preserve"> </w:t>
            </w:r>
            <w:r>
              <w:rPr>
                <w:sz w:val="24"/>
              </w:rPr>
              <w:t>программах</w:t>
            </w:r>
            <w:r>
              <w:rPr>
                <w:spacing w:val="-7"/>
                <w:sz w:val="24"/>
              </w:rPr>
              <w:t xml:space="preserve"> </w:t>
            </w:r>
            <w:r>
              <w:rPr>
                <w:sz w:val="24"/>
              </w:rPr>
              <w:t>Боди</w:t>
            </w:r>
            <w:r>
              <w:rPr>
                <w:spacing w:val="-8"/>
                <w:sz w:val="24"/>
              </w:rPr>
              <w:t xml:space="preserve"> </w:t>
            </w:r>
            <w:r>
              <w:rPr>
                <w:sz w:val="24"/>
              </w:rPr>
              <w:t xml:space="preserve">– </w:t>
            </w:r>
            <w:r>
              <w:rPr>
                <w:spacing w:val="-2"/>
                <w:sz w:val="24"/>
              </w:rPr>
              <w:t>коррекции.</w:t>
            </w:r>
          </w:p>
          <w:p w14:paraId="4EB57039" w14:textId="77777777" w:rsidR="00AB5275" w:rsidRDefault="00AB5275" w:rsidP="00AB5275">
            <w:pPr>
              <w:pStyle w:val="TableParagraph"/>
              <w:numPr>
                <w:ilvl w:val="0"/>
                <w:numId w:val="33"/>
              </w:numPr>
              <w:tabs>
                <w:tab w:val="left" w:pos="486"/>
              </w:tabs>
              <w:ind w:right="141" w:firstLine="141"/>
              <w:rPr>
                <w:sz w:val="24"/>
              </w:rPr>
            </w:pPr>
            <w:r>
              <w:rPr>
                <w:sz w:val="24"/>
              </w:rPr>
              <w:t>Отработка</w:t>
            </w:r>
            <w:r>
              <w:rPr>
                <w:spacing w:val="-12"/>
                <w:sz w:val="24"/>
              </w:rPr>
              <w:t xml:space="preserve"> </w:t>
            </w:r>
            <w:r>
              <w:rPr>
                <w:sz w:val="24"/>
              </w:rPr>
              <w:t>приемов</w:t>
            </w:r>
            <w:r>
              <w:rPr>
                <w:spacing w:val="-12"/>
                <w:sz w:val="24"/>
              </w:rPr>
              <w:t xml:space="preserve"> </w:t>
            </w:r>
            <w:r>
              <w:rPr>
                <w:sz w:val="24"/>
              </w:rPr>
              <w:t>выполнения</w:t>
            </w:r>
            <w:r>
              <w:rPr>
                <w:spacing w:val="-13"/>
                <w:sz w:val="24"/>
              </w:rPr>
              <w:t xml:space="preserve"> </w:t>
            </w:r>
            <w:r>
              <w:rPr>
                <w:sz w:val="24"/>
              </w:rPr>
              <w:t>СПА – процедур в соответствии с пожеланиями клиента</w:t>
            </w:r>
          </w:p>
          <w:p w14:paraId="219F1D9D" w14:textId="77777777" w:rsidR="00AB5275" w:rsidRDefault="00AB5275" w:rsidP="00AB5275">
            <w:pPr>
              <w:pStyle w:val="TableParagraph"/>
              <w:numPr>
                <w:ilvl w:val="0"/>
                <w:numId w:val="33"/>
              </w:numPr>
              <w:tabs>
                <w:tab w:val="left" w:pos="486"/>
              </w:tabs>
              <w:spacing w:line="259" w:lineRule="exact"/>
              <w:ind w:left="486"/>
              <w:rPr>
                <w:sz w:val="24"/>
              </w:rPr>
            </w:pPr>
            <w:r>
              <w:rPr>
                <w:sz w:val="24"/>
              </w:rPr>
              <w:t>Отработка</w:t>
            </w:r>
            <w:r>
              <w:rPr>
                <w:spacing w:val="-3"/>
                <w:sz w:val="24"/>
              </w:rPr>
              <w:t xml:space="preserve"> </w:t>
            </w:r>
            <w:r>
              <w:rPr>
                <w:sz w:val="24"/>
              </w:rPr>
              <w:t>приемов</w:t>
            </w:r>
            <w:r>
              <w:rPr>
                <w:spacing w:val="-2"/>
                <w:sz w:val="24"/>
              </w:rPr>
              <w:t xml:space="preserve"> выполнения</w:t>
            </w:r>
          </w:p>
        </w:tc>
      </w:tr>
    </w:tbl>
    <w:p w14:paraId="5DA31791" w14:textId="77777777" w:rsidR="00AB5275" w:rsidRDefault="00AB5275" w:rsidP="00AB5275">
      <w:pPr>
        <w:pStyle w:val="TableParagraph"/>
        <w:spacing w:line="259" w:lineRule="exact"/>
        <w:rPr>
          <w:sz w:val="24"/>
        </w:rPr>
        <w:sectPr w:rsidR="00AB5275">
          <w:pgSz w:w="11910" w:h="16840"/>
          <w:pgMar w:top="1040" w:right="283" w:bottom="800" w:left="1133" w:header="0" w:footer="619" w:gutter="0"/>
          <w:cols w:space="720"/>
        </w:sect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2544"/>
        <w:gridCol w:w="1618"/>
        <w:gridCol w:w="4517"/>
      </w:tblGrid>
      <w:tr w:rsidR="00AB5275" w14:paraId="79CDF3D1" w14:textId="77777777" w:rsidTr="00D25878">
        <w:trPr>
          <w:trHeight w:val="1657"/>
        </w:trPr>
        <w:tc>
          <w:tcPr>
            <w:tcW w:w="667" w:type="dxa"/>
          </w:tcPr>
          <w:p w14:paraId="54CBEB05" w14:textId="77777777" w:rsidR="00AB5275" w:rsidRDefault="00AB5275" w:rsidP="00D25878">
            <w:pPr>
              <w:pStyle w:val="TableParagraph"/>
              <w:rPr>
                <w:sz w:val="24"/>
              </w:rPr>
            </w:pPr>
          </w:p>
        </w:tc>
        <w:tc>
          <w:tcPr>
            <w:tcW w:w="2544" w:type="dxa"/>
          </w:tcPr>
          <w:p w14:paraId="2E03F463" w14:textId="77777777" w:rsidR="00AB5275" w:rsidRDefault="00AB5275" w:rsidP="00D25878">
            <w:pPr>
              <w:pStyle w:val="TableParagraph"/>
              <w:rPr>
                <w:sz w:val="24"/>
              </w:rPr>
            </w:pPr>
          </w:p>
        </w:tc>
        <w:tc>
          <w:tcPr>
            <w:tcW w:w="1618" w:type="dxa"/>
          </w:tcPr>
          <w:p w14:paraId="68C33E13" w14:textId="77777777" w:rsidR="00AB5275" w:rsidRDefault="00AB5275" w:rsidP="00D25878">
            <w:pPr>
              <w:pStyle w:val="TableParagraph"/>
              <w:rPr>
                <w:sz w:val="24"/>
              </w:rPr>
            </w:pPr>
          </w:p>
        </w:tc>
        <w:tc>
          <w:tcPr>
            <w:tcW w:w="4517" w:type="dxa"/>
          </w:tcPr>
          <w:p w14:paraId="25313D04" w14:textId="77777777" w:rsidR="00AB5275" w:rsidRDefault="00AB5275" w:rsidP="00D25878">
            <w:pPr>
              <w:pStyle w:val="TableParagraph"/>
              <w:spacing w:before="1"/>
              <w:ind w:left="105" w:right="143"/>
              <w:rPr>
                <w:sz w:val="24"/>
              </w:rPr>
            </w:pPr>
            <w:r>
              <w:rPr>
                <w:sz w:val="24"/>
              </w:rPr>
              <w:t>обработки горячих зон тела воском в соответствии</w:t>
            </w:r>
            <w:r>
              <w:rPr>
                <w:spacing w:val="-12"/>
                <w:sz w:val="24"/>
              </w:rPr>
              <w:t xml:space="preserve"> </w:t>
            </w:r>
            <w:r>
              <w:rPr>
                <w:sz w:val="24"/>
              </w:rPr>
              <w:t>с</w:t>
            </w:r>
            <w:r>
              <w:rPr>
                <w:spacing w:val="-13"/>
                <w:sz w:val="24"/>
              </w:rPr>
              <w:t xml:space="preserve"> </w:t>
            </w:r>
            <w:r>
              <w:rPr>
                <w:sz w:val="24"/>
              </w:rPr>
              <w:t>протоколами</w:t>
            </w:r>
            <w:r>
              <w:rPr>
                <w:spacing w:val="-12"/>
                <w:sz w:val="24"/>
              </w:rPr>
              <w:t xml:space="preserve"> </w:t>
            </w:r>
            <w:r>
              <w:rPr>
                <w:sz w:val="24"/>
              </w:rPr>
              <w:t>процедур.</w:t>
            </w:r>
          </w:p>
          <w:p w14:paraId="6CFE7B52" w14:textId="77777777" w:rsidR="00AB5275" w:rsidRDefault="00AB5275" w:rsidP="00D25878">
            <w:pPr>
              <w:pStyle w:val="TableParagraph"/>
              <w:spacing w:line="270" w:lineRule="atLeast"/>
              <w:ind w:left="105" w:right="143" w:firstLine="141"/>
              <w:rPr>
                <w:sz w:val="24"/>
              </w:rPr>
            </w:pPr>
            <w:r>
              <w:rPr>
                <w:sz w:val="24"/>
              </w:rPr>
              <w:t>6. Отработка приемов выполнения ухода за кожей тела до и после процедуры</w:t>
            </w:r>
            <w:r>
              <w:rPr>
                <w:spacing w:val="-13"/>
                <w:sz w:val="24"/>
              </w:rPr>
              <w:t xml:space="preserve"> </w:t>
            </w:r>
            <w:r>
              <w:rPr>
                <w:sz w:val="24"/>
              </w:rPr>
              <w:t>эпиляции</w:t>
            </w:r>
            <w:r>
              <w:rPr>
                <w:spacing w:val="-11"/>
                <w:sz w:val="24"/>
              </w:rPr>
              <w:t xml:space="preserve"> </w:t>
            </w:r>
            <w:r>
              <w:rPr>
                <w:sz w:val="24"/>
              </w:rPr>
              <w:t>сахарной</w:t>
            </w:r>
            <w:r>
              <w:rPr>
                <w:spacing w:val="-11"/>
                <w:sz w:val="24"/>
              </w:rPr>
              <w:t xml:space="preserve"> </w:t>
            </w:r>
            <w:r>
              <w:rPr>
                <w:sz w:val="24"/>
              </w:rPr>
              <w:t xml:space="preserve">пастой, </w:t>
            </w:r>
            <w:r>
              <w:rPr>
                <w:spacing w:val="-2"/>
                <w:sz w:val="24"/>
              </w:rPr>
              <w:t>воском.</w:t>
            </w:r>
          </w:p>
        </w:tc>
      </w:tr>
      <w:tr w:rsidR="00AB5275" w14:paraId="5894B357" w14:textId="77777777" w:rsidTr="00D25878">
        <w:trPr>
          <w:trHeight w:val="4415"/>
        </w:trPr>
        <w:tc>
          <w:tcPr>
            <w:tcW w:w="667" w:type="dxa"/>
          </w:tcPr>
          <w:p w14:paraId="6D0FA304" w14:textId="77777777" w:rsidR="00AB5275" w:rsidRDefault="00AB5275" w:rsidP="00D25878">
            <w:pPr>
              <w:pStyle w:val="TableParagraph"/>
              <w:spacing w:line="275" w:lineRule="exact"/>
              <w:ind w:left="107"/>
              <w:rPr>
                <w:sz w:val="24"/>
              </w:rPr>
            </w:pPr>
            <w:r>
              <w:rPr>
                <w:spacing w:val="-10"/>
                <w:sz w:val="24"/>
              </w:rPr>
              <w:t>3</w:t>
            </w:r>
          </w:p>
        </w:tc>
        <w:tc>
          <w:tcPr>
            <w:tcW w:w="2544" w:type="dxa"/>
          </w:tcPr>
          <w:p w14:paraId="0BEDC7AB" w14:textId="77777777" w:rsidR="00AB5275" w:rsidRDefault="00AB5275" w:rsidP="00D25878">
            <w:pPr>
              <w:pStyle w:val="TableParagraph"/>
              <w:ind w:left="108" w:right="93"/>
              <w:rPr>
                <w:sz w:val="24"/>
              </w:rPr>
            </w:pPr>
            <w:r>
              <w:rPr>
                <w:spacing w:val="-2"/>
                <w:sz w:val="24"/>
              </w:rPr>
              <w:t xml:space="preserve">Выполнение </w:t>
            </w:r>
            <w:r>
              <w:rPr>
                <w:sz w:val="24"/>
              </w:rPr>
              <w:t>коррекции</w:t>
            </w:r>
            <w:r>
              <w:rPr>
                <w:spacing w:val="-15"/>
                <w:sz w:val="24"/>
              </w:rPr>
              <w:t xml:space="preserve"> </w:t>
            </w:r>
            <w:r>
              <w:rPr>
                <w:sz w:val="24"/>
              </w:rPr>
              <w:t>волосяного покрова различных частей тела</w:t>
            </w:r>
          </w:p>
        </w:tc>
        <w:tc>
          <w:tcPr>
            <w:tcW w:w="1618" w:type="dxa"/>
          </w:tcPr>
          <w:p w14:paraId="3C119E4C" w14:textId="77777777" w:rsidR="00AB5275" w:rsidRDefault="00AB5275" w:rsidP="00D25878">
            <w:pPr>
              <w:pStyle w:val="TableParagraph"/>
              <w:spacing w:line="275" w:lineRule="exact"/>
              <w:ind w:left="9"/>
              <w:jc w:val="center"/>
              <w:rPr>
                <w:sz w:val="24"/>
              </w:rPr>
            </w:pPr>
            <w:r>
              <w:rPr>
                <w:spacing w:val="-10"/>
                <w:sz w:val="24"/>
              </w:rPr>
              <w:t>34</w:t>
            </w:r>
          </w:p>
        </w:tc>
        <w:tc>
          <w:tcPr>
            <w:tcW w:w="4517" w:type="dxa"/>
          </w:tcPr>
          <w:p w14:paraId="0AF2A5C6" w14:textId="77777777" w:rsidR="00AB5275" w:rsidRDefault="00AB5275" w:rsidP="00D25878">
            <w:pPr>
              <w:pStyle w:val="TableParagraph"/>
              <w:ind w:left="105" w:firstLine="141"/>
              <w:rPr>
                <w:sz w:val="24"/>
              </w:rPr>
            </w:pPr>
            <w:r>
              <w:rPr>
                <w:sz w:val="24"/>
              </w:rPr>
              <w:t>Технологии</w:t>
            </w:r>
            <w:r>
              <w:rPr>
                <w:spacing w:val="-15"/>
                <w:sz w:val="24"/>
              </w:rPr>
              <w:t xml:space="preserve"> </w:t>
            </w:r>
            <w:r>
              <w:rPr>
                <w:sz w:val="24"/>
              </w:rPr>
              <w:t>коррекции</w:t>
            </w:r>
            <w:r>
              <w:rPr>
                <w:spacing w:val="-15"/>
                <w:sz w:val="24"/>
              </w:rPr>
              <w:t xml:space="preserve"> </w:t>
            </w:r>
            <w:r>
              <w:rPr>
                <w:sz w:val="24"/>
              </w:rPr>
              <w:t xml:space="preserve">волосяного </w:t>
            </w:r>
            <w:r>
              <w:rPr>
                <w:spacing w:val="-2"/>
                <w:sz w:val="24"/>
              </w:rPr>
              <w:t>покрова</w:t>
            </w:r>
          </w:p>
          <w:p w14:paraId="19CE6071" w14:textId="77777777" w:rsidR="00AB5275" w:rsidRDefault="00AB5275" w:rsidP="00D25878">
            <w:pPr>
              <w:pStyle w:val="TableParagraph"/>
              <w:ind w:left="246"/>
              <w:rPr>
                <w:sz w:val="24"/>
              </w:rPr>
            </w:pPr>
            <w:r>
              <w:rPr>
                <w:sz w:val="24"/>
              </w:rPr>
              <w:t>Виды</w:t>
            </w:r>
            <w:r>
              <w:rPr>
                <w:spacing w:val="-2"/>
                <w:sz w:val="24"/>
              </w:rPr>
              <w:t xml:space="preserve"> работ:</w:t>
            </w:r>
          </w:p>
          <w:p w14:paraId="1D569BC8" w14:textId="77777777" w:rsidR="00AB5275" w:rsidRDefault="00AB5275" w:rsidP="00AB5275">
            <w:pPr>
              <w:pStyle w:val="TableParagraph"/>
              <w:numPr>
                <w:ilvl w:val="0"/>
                <w:numId w:val="32"/>
              </w:numPr>
              <w:tabs>
                <w:tab w:val="left" w:pos="813"/>
              </w:tabs>
              <w:ind w:right="757" w:firstLine="0"/>
              <w:rPr>
                <w:sz w:val="24"/>
              </w:rPr>
            </w:pPr>
            <w:r>
              <w:rPr>
                <w:sz w:val="24"/>
              </w:rPr>
              <w:t>Организация</w:t>
            </w:r>
            <w:r>
              <w:rPr>
                <w:spacing w:val="-15"/>
                <w:sz w:val="24"/>
              </w:rPr>
              <w:t xml:space="preserve"> </w:t>
            </w:r>
            <w:r>
              <w:rPr>
                <w:sz w:val="24"/>
              </w:rPr>
              <w:t>рабочего</w:t>
            </w:r>
            <w:r>
              <w:rPr>
                <w:spacing w:val="-15"/>
                <w:sz w:val="24"/>
              </w:rPr>
              <w:t xml:space="preserve"> </w:t>
            </w:r>
            <w:r>
              <w:rPr>
                <w:sz w:val="24"/>
              </w:rPr>
              <w:t xml:space="preserve">места </w:t>
            </w:r>
            <w:r>
              <w:rPr>
                <w:spacing w:val="-2"/>
                <w:sz w:val="24"/>
              </w:rPr>
              <w:t>мастера.</w:t>
            </w:r>
          </w:p>
          <w:p w14:paraId="1EA2FB22" w14:textId="77777777" w:rsidR="00AB5275" w:rsidRDefault="00AB5275" w:rsidP="00AB5275">
            <w:pPr>
              <w:pStyle w:val="TableParagraph"/>
              <w:numPr>
                <w:ilvl w:val="0"/>
                <w:numId w:val="32"/>
              </w:numPr>
              <w:tabs>
                <w:tab w:val="left" w:pos="813"/>
              </w:tabs>
              <w:ind w:right="371" w:firstLine="0"/>
              <w:rPr>
                <w:sz w:val="24"/>
              </w:rPr>
            </w:pPr>
            <w:r>
              <w:rPr>
                <w:sz w:val="24"/>
              </w:rPr>
              <w:t>Отработка</w:t>
            </w:r>
            <w:r>
              <w:rPr>
                <w:spacing w:val="-13"/>
                <w:sz w:val="24"/>
              </w:rPr>
              <w:t xml:space="preserve"> </w:t>
            </w:r>
            <w:r>
              <w:rPr>
                <w:sz w:val="24"/>
              </w:rPr>
              <w:t>приемов</w:t>
            </w:r>
            <w:r>
              <w:rPr>
                <w:spacing w:val="-13"/>
                <w:sz w:val="24"/>
              </w:rPr>
              <w:t xml:space="preserve"> </w:t>
            </w:r>
            <w:r>
              <w:rPr>
                <w:sz w:val="24"/>
              </w:rPr>
              <w:t>выполнения обработки</w:t>
            </w:r>
            <w:r>
              <w:rPr>
                <w:spacing w:val="-10"/>
                <w:sz w:val="24"/>
              </w:rPr>
              <w:t xml:space="preserve"> </w:t>
            </w:r>
            <w:r>
              <w:rPr>
                <w:sz w:val="24"/>
              </w:rPr>
              <w:t>холодных</w:t>
            </w:r>
            <w:r>
              <w:rPr>
                <w:spacing w:val="-10"/>
                <w:sz w:val="24"/>
              </w:rPr>
              <w:t xml:space="preserve"> </w:t>
            </w:r>
            <w:r>
              <w:rPr>
                <w:sz w:val="24"/>
              </w:rPr>
              <w:t>зон</w:t>
            </w:r>
            <w:r>
              <w:rPr>
                <w:spacing w:val="-10"/>
                <w:sz w:val="24"/>
              </w:rPr>
              <w:t xml:space="preserve"> </w:t>
            </w:r>
            <w:r>
              <w:rPr>
                <w:sz w:val="24"/>
              </w:rPr>
              <w:t>тела</w:t>
            </w:r>
            <w:r>
              <w:rPr>
                <w:spacing w:val="-11"/>
                <w:sz w:val="24"/>
              </w:rPr>
              <w:t xml:space="preserve"> </w:t>
            </w:r>
            <w:r>
              <w:rPr>
                <w:sz w:val="24"/>
              </w:rPr>
              <w:t xml:space="preserve">сахарной пастой в соответствии с протоколами </w:t>
            </w:r>
            <w:r>
              <w:rPr>
                <w:spacing w:val="-2"/>
                <w:sz w:val="24"/>
              </w:rPr>
              <w:t>процедур.</w:t>
            </w:r>
          </w:p>
          <w:p w14:paraId="6D891905" w14:textId="77777777" w:rsidR="00AB5275" w:rsidRDefault="00AB5275" w:rsidP="00AB5275">
            <w:pPr>
              <w:pStyle w:val="TableParagraph"/>
              <w:numPr>
                <w:ilvl w:val="0"/>
                <w:numId w:val="32"/>
              </w:numPr>
              <w:tabs>
                <w:tab w:val="left" w:pos="813"/>
              </w:tabs>
              <w:ind w:right="382" w:firstLine="0"/>
              <w:rPr>
                <w:sz w:val="24"/>
              </w:rPr>
            </w:pPr>
            <w:r>
              <w:rPr>
                <w:sz w:val="24"/>
              </w:rPr>
              <w:t>Отработка</w:t>
            </w:r>
            <w:r>
              <w:rPr>
                <w:spacing w:val="-15"/>
                <w:sz w:val="24"/>
              </w:rPr>
              <w:t xml:space="preserve"> </w:t>
            </w:r>
            <w:r>
              <w:rPr>
                <w:sz w:val="24"/>
              </w:rPr>
              <w:t>приемов</w:t>
            </w:r>
            <w:r>
              <w:rPr>
                <w:spacing w:val="-15"/>
                <w:sz w:val="24"/>
              </w:rPr>
              <w:t xml:space="preserve"> </w:t>
            </w:r>
            <w:r>
              <w:rPr>
                <w:sz w:val="24"/>
              </w:rPr>
              <w:t xml:space="preserve">выполнения обработки горячих зон тела сахарной пастой в соответствии с протоколами </w:t>
            </w:r>
            <w:r>
              <w:rPr>
                <w:spacing w:val="-2"/>
                <w:sz w:val="24"/>
              </w:rPr>
              <w:t>процедур.</w:t>
            </w:r>
          </w:p>
          <w:p w14:paraId="3F91D492" w14:textId="77777777" w:rsidR="00AB5275" w:rsidRDefault="00AB5275" w:rsidP="00D25878">
            <w:pPr>
              <w:pStyle w:val="TableParagraph"/>
              <w:spacing w:line="270" w:lineRule="atLeast"/>
              <w:ind w:left="105" w:right="143" w:firstLine="141"/>
              <w:rPr>
                <w:sz w:val="24"/>
              </w:rPr>
            </w:pPr>
            <w:r>
              <w:rPr>
                <w:sz w:val="24"/>
              </w:rPr>
              <w:t>Отработка приемов выполнения обработки</w:t>
            </w:r>
            <w:r>
              <w:rPr>
                <w:spacing w:val="-4"/>
                <w:sz w:val="24"/>
              </w:rPr>
              <w:t xml:space="preserve"> </w:t>
            </w:r>
            <w:r>
              <w:rPr>
                <w:sz w:val="24"/>
              </w:rPr>
              <w:t>холодных</w:t>
            </w:r>
            <w:r>
              <w:rPr>
                <w:spacing w:val="-5"/>
                <w:sz w:val="24"/>
              </w:rPr>
              <w:t xml:space="preserve"> </w:t>
            </w:r>
            <w:r>
              <w:rPr>
                <w:sz w:val="24"/>
              </w:rPr>
              <w:t>зон</w:t>
            </w:r>
            <w:r>
              <w:rPr>
                <w:spacing w:val="-4"/>
                <w:sz w:val="24"/>
              </w:rPr>
              <w:t xml:space="preserve"> </w:t>
            </w:r>
            <w:r>
              <w:rPr>
                <w:sz w:val="24"/>
              </w:rPr>
              <w:t>тела</w:t>
            </w:r>
            <w:r>
              <w:rPr>
                <w:spacing w:val="-6"/>
                <w:sz w:val="24"/>
              </w:rPr>
              <w:t xml:space="preserve"> </w:t>
            </w:r>
            <w:r>
              <w:rPr>
                <w:sz w:val="24"/>
              </w:rPr>
              <w:t>воском</w:t>
            </w:r>
            <w:r>
              <w:rPr>
                <w:spacing w:val="-6"/>
                <w:sz w:val="24"/>
              </w:rPr>
              <w:t xml:space="preserve"> </w:t>
            </w:r>
            <w:r>
              <w:rPr>
                <w:sz w:val="24"/>
              </w:rPr>
              <w:t>в соответствии</w:t>
            </w:r>
            <w:r>
              <w:rPr>
                <w:spacing w:val="-2"/>
                <w:sz w:val="24"/>
              </w:rPr>
              <w:t xml:space="preserve"> </w:t>
            </w:r>
            <w:r>
              <w:rPr>
                <w:sz w:val="24"/>
              </w:rPr>
              <w:t>с</w:t>
            </w:r>
            <w:r>
              <w:rPr>
                <w:spacing w:val="-3"/>
                <w:sz w:val="24"/>
              </w:rPr>
              <w:t xml:space="preserve"> </w:t>
            </w:r>
            <w:r>
              <w:rPr>
                <w:sz w:val="24"/>
              </w:rPr>
              <w:t>протоколами</w:t>
            </w:r>
            <w:r>
              <w:rPr>
                <w:spacing w:val="-1"/>
                <w:sz w:val="24"/>
              </w:rPr>
              <w:t xml:space="preserve"> </w:t>
            </w:r>
            <w:r>
              <w:rPr>
                <w:spacing w:val="-2"/>
                <w:sz w:val="24"/>
              </w:rPr>
              <w:t>процедур.</w:t>
            </w:r>
          </w:p>
        </w:tc>
      </w:tr>
      <w:tr w:rsidR="00AB5275" w14:paraId="571D3EC7" w14:textId="77777777" w:rsidTr="00D25878">
        <w:trPr>
          <w:trHeight w:val="2229"/>
        </w:trPr>
        <w:tc>
          <w:tcPr>
            <w:tcW w:w="667" w:type="dxa"/>
          </w:tcPr>
          <w:p w14:paraId="5BB0E353" w14:textId="77777777" w:rsidR="00AB5275" w:rsidRDefault="00AB5275" w:rsidP="00D25878">
            <w:pPr>
              <w:pStyle w:val="TableParagraph"/>
              <w:spacing w:line="275" w:lineRule="exact"/>
              <w:ind w:left="107"/>
              <w:rPr>
                <w:sz w:val="24"/>
              </w:rPr>
            </w:pPr>
            <w:r>
              <w:rPr>
                <w:spacing w:val="-10"/>
                <w:sz w:val="24"/>
              </w:rPr>
              <w:t>4</w:t>
            </w:r>
          </w:p>
        </w:tc>
        <w:tc>
          <w:tcPr>
            <w:tcW w:w="2544" w:type="dxa"/>
          </w:tcPr>
          <w:p w14:paraId="2C0DD560" w14:textId="77777777" w:rsidR="00AB5275" w:rsidRDefault="00AB5275" w:rsidP="00D25878">
            <w:pPr>
              <w:pStyle w:val="TableParagraph"/>
              <w:ind w:left="108" w:right="93"/>
              <w:rPr>
                <w:sz w:val="24"/>
              </w:rPr>
            </w:pPr>
            <w:r>
              <w:rPr>
                <w:sz w:val="24"/>
              </w:rPr>
              <w:t>Выполнение услуг по оформлению</w:t>
            </w:r>
            <w:r>
              <w:rPr>
                <w:spacing w:val="-15"/>
                <w:sz w:val="24"/>
              </w:rPr>
              <w:t xml:space="preserve"> </w:t>
            </w:r>
            <w:r>
              <w:rPr>
                <w:sz w:val="24"/>
              </w:rPr>
              <w:t>бровей</w:t>
            </w:r>
            <w:r>
              <w:rPr>
                <w:spacing w:val="-15"/>
                <w:sz w:val="24"/>
              </w:rPr>
              <w:t xml:space="preserve"> </w:t>
            </w:r>
            <w:r>
              <w:rPr>
                <w:sz w:val="24"/>
              </w:rPr>
              <w:t>и ресниц различными техниками с учетом запроса клиента.</w:t>
            </w:r>
          </w:p>
        </w:tc>
        <w:tc>
          <w:tcPr>
            <w:tcW w:w="1618" w:type="dxa"/>
          </w:tcPr>
          <w:p w14:paraId="29BF7EC5" w14:textId="77777777" w:rsidR="00AB5275" w:rsidRDefault="00AB5275" w:rsidP="00D25878">
            <w:pPr>
              <w:pStyle w:val="TableParagraph"/>
              <w:spacing w:line="275" w:lineRule="exact"/>
              <w:ind w:left="9"/>
              <w:jc w:val="center"/>
              <w:rPr>
                <w:sz w:val="24"/>
              </w:rPr>
            </w:pPr>
            <w:r>
              <w:rPr>
                <w:spacing w:val="-5"/>
                <w:sz w:val="24"/>
              </w:rPr>
              <w:t>40</w:t>
            </w:r>
          </w:p>
        </w:tc>
        <w:tc>
          <w:tcPr>
            <w:tcW w:w="4517" w:type="dxa"/>
          </w:tcPr>
          <w:p w14:paraId="326F1C91" w14:textId="77777777" w:rsidR="00AB5275" w:rsidRDefault="00AB5275" w:rsidP="00D25878">
            <w:pPr>
              <w:pStyle w:val="TableParagraph"/>
              <w:spacing w:line="275" w:lineRule="exact"/>
              <w:ind w:left="246"/>
              <w:rPr>
                <w:sz w:val="24"/>
              </w:rPr>
            </w:pPr>
            <w:r>
              <w:rPr>
                <w:sz w:val="24"/>
              </w:rPr>
              <w:t>Оформление</w:t>
            </w:r>
            <w:r>
              <w:rPr>
                <w:spacing w:val="-3"/>
                <w:sz w:val="24"/>
              </w:rPr>
              <w:t xml:space="preserve"> </w:t>
            </w:r>
            <w:r>
              <w:rPr>
                <w:sz w:val="24"/>
              </w:rPr>
              <w:t>бровей</w:t>
            </w:r>
            <w:r>
              <w:rPr>
                <w:spacing w:val="-1"/>
                <w:sz w:val="24"/>
              </w:rPr>
              <w:t xml:space="preserve"> </w:t>
            </w:r>
            <w:r>
              <w:rPr>
                <w:sz w:val="24"/>
              </w:rPr>
              <w:t xml:space="preserve">и </w:t>
            </w:r>
            <w:r>
              <w:rPr>
                <w:spacing w:val="-2"/>
                <w:sz w:val="24"/>
              </w:rPr>
              <w:t>ресниц</w:t>
            </w:r>
          </w:p>
          <w:p w14:paraId="6BA7A7B6" w14:textId="77777777" w:rsidR="00AB5275" w:rsidRDefault="00AB5275" w:rsidP="00AB5275">
            <w:pPr>
              <w:pStyle w:val="TableParagraph"/>
              <w:numPr>
                <w:ilvl w:val="0"/>
                <w:numId w:val="31"/>
              </w:numPr>
              <w:tabs>
                <w:tab w:val="left" w:pos="486"/>
              </w:tabs>
              <w:ind w:right="100" w:firstLine="141"/>
              <w:rPr>
                <w:sz w:val="24"/>
              </w:rPr>
            </w:pPr>
            <w:r>
              <w:rPr>
                <w:sz w:val="24"/>
              </w:rPr>
              <w:t>Отработка</w:t>
            </w:r>
            <w:r>
              <w:rPr>
                <w:spacing w:val="-13"/>
                <w:sz w:val="24"/>
              </w:rPr>
              <w:t xml:space="preserve"> </w:t>
            </w:r>
            <w:r>
              <w:rPr>
                <w:sz w:val="24"/>
              </w:rPr>
              <w:t>приемов</w:t>
            </w:r>
            <w:r>
              <w:rPr>
                <w:spacing w:val="-13"/>
                <w:sz w:val="24"/>
              </w:rPr>
              <w:t xml:space="preserve"> </w:t>
            </w:r>
            <w:r>
              <w:rPr>
                <w:sz w:val="24"/>
              </w:rPr>
              <w:t>коррекции</w:t>
            </w:r>
            <w:r>
              <w:rPr>
                <w:spacing w:val="-14"/>
                <w:sz w:val="24"/>
              </w:rPr>
              <w:t xml:space="preserve"> </w:t>
            </w:r>
            <w:r>
              <w:rPr>
                <w:sz w:val="24"/>
              </w:rPr>
              <w:t xml:space="preserve">бровей при помощи различных техник и </w:t>
            </w:r>
            <w:r>
              <w:rPr>
                <w:spacing w:val="-2"/>
                <w:sz w:val="24"/>
              </w:rPr>
              <w:t>инструментов.</w:t>
            </w:r>
          </w:p>
          <w:p w14:paraId="19D9E46F" w14:textId="77777777" w:rsidR="00AB5275" w:rsidRDefault="00AB5275" w:rsidP="00AB5275">
            <w:pPr>
              <w:pStyle w:val="TableParagraph"/>
              <w:numPr>
                <w:ilvl w:val="0"/>
                <w:numId w:val="31"/>
              </w:numPr>
              <w:tabs>
                <w:tab w:val="left" w:pos="486"/>
              </w:tabs>
              <w:ind w:right="588" w:firstLine="141"/>
              <w:jc w:val="both"/>
              <w:rPr>
                <w:sz w:val="24"/>
              </w:rPr>
            </w:pPr>
            <w:r>
              <w:rPr>
                <w:sz w:val="24"/>
              </w:rPr>
              <w:t>Отработка</w:t>
            </w:r>
            <w:r>
              <w:rPr>
                <w:spacing w:val="-15"/>
                <w:sz w:val="24"/>
              </w:rPr>
              <w:t xml:space="preserve"> </w:t>
            </w:r>
            <w:r>
              <w:rPr>
                <w:sz w:val="24"/>
              </w:rPr>
              <w:t>приемов</w:t>
            </w:r>
            <w:r>
              <w:rPr>
                <w:spacing w:val="-15"/>
                <w:sz w:val="24"/>
              </w:rPr>
              <w:t xml:space="preserve"> </w:t>
            </w:r>
            <w:r>
              <w:rPr>
                <w:sz w:val="24"/>
              </w:rPr>
              <w:t>окрашивания бровей</w:t>
            </w:r>
            <w:r>
              <w:rPr>
                <w:spacing w:val="-9"/>
                <w:sz w:val="24"/>
              </w:rPr>
              <w:t xml:space="preserve"> </w:t>
            </w:r>
            <w:r>
              <w:rPr>
                <w:sz w:val="24"/>
              </w:rPr>
              <w:t>и</w:t>
            </w:r>
            <w:r>
              <w:rPr>
                <w:spacing w:val="-9"/>
                <w:sz w:val="24"/>
              </w:rPr>
              <w:t xml:space="preserve"> </w:t>
            </w:r>
            <w:r>
              <w:rPr>
                <w:sz w:val="24"/>
              </w:rPr>
              <w:t>ресниц</w:t>
            </w:r>
            <w:r>
              <w:rPr>
                <w:spacing w:val="-9"/>
                <w:sz w:val="24"/>
              </w:rPr>
              <w:t xml:space="preserve"> </w:t>
            </w:r>
            <w:r>
              <w:rPr>
                <w:sz w:val="24"/>
              </w:rPr>
              <w:t>различными</w:t>
            </w:r>
            <w:r>
              <w:rPr>
                <w:spacing w:val="-9"/>
                <w:sz w:val="24"/>
              </w:rPr>
              <w:t xml:space="preserve"> </w:t>
            </w:r>
            <w:r>
              <w:rPr>
                <w:sz w:val="24"/>
              </w:rPr>
              <w:t xml:space="preserve">видами </w:t>
            </w:r>
            <w:r>
              <w:rPr>
                <w:spacing w:val="-2"/>
                <w:sz w:val="24"/>
              </w:rPr>
              <w:t>красителей.</w:t>
            </w:r>
          </w:p>
        </w:tc>
      </w:tr>
      <w:tr w:rsidR="00AB5275" w14:paraId="143D61AC" w14:textId="77777777" w:rsidTr="00D25878">
        <w:trPr>
          <w:trHeight w:val="551"/>
        </w:trPr>
        <w:tc>
          <w:tcPr>
            <w:tcW w:w="667" w:type="dxa"/>
          </w:tcPr>
          <w:p w14:paraId="17FE4AF0" w14:textId="77777777" w:rsidR="00AB5275" w:rsidRDefault="00AB5275" w:rsidP="00D25878">
            <w:pPr>
              <w:pStyle w:val="TableParagraph"/>
              <w:spacing w:line="275" w:lineRule="exact"/>
              <w:ind w:left="107"/>
              <w:rPr>
                <w:sz w:val="24"/>
              </w:rPr>
            </w:pPr>
            <w:r>
              <w:rPr>
                <w:spacing w:val="-10"/>
                <w:sz w:val="24"/>
              </w:rPr>
              <w:t>5</w:t>
            </w:r>
          </w:p>
        </w:tc>
        <w:tc>
          <w:tcPr>
            <w:tcW w:w="2544" w:type="dxa"/>
          </w:tcPr>
          <w:p w14:paraId="118D8938" w14:textId="77777777" w:rsidR="00AB5275" w:rsidRDefault="00AB5275" w:rsidP="00D25878">
            <w:pPr>
              <w:pStyle w:val="TableParagraph"/>
              <w:spacing w:line="276" w:lineRule="exact"/>
              <w:ind w:left="108" w:right="93"/>
              <w:rPr>
                <w:sz w:val="24"/>
              </w:rPr>
            </w:pPr>
            <w:r>
              <w:rPr>
                <w:spacing w:val="-2"/>
                <w:sz w:val="24"/>
              </w:rPr>
              <w:t>Дифференцированный зачет</w:t>
            </w:r>
          </w:p>
        </w:tc>
        <w:tc>
          <w:tcPr>
            <w:tcW w:w="1618" w:type="dxa"/>
          </w:tcPr>
          <w:p w14:paraId="7DD5ED60" w14:textId="77777777" w:rsidR="00AB5275" w:rsidRDefault="00AB5275" w:rsidP="00D25878">
            <w:pPr>
              <w:pStyle w:val="TableParagraph"/>
              <w:spacing w:line="275" w:lineRule="exact"/>
              <w:ind w:left="9"/>
              <w:jc w:val="center"/>
              <w:rPr>
                <w:sz w:val="24"/>
              </w:rPr>
            </w:pPr>
            <w:r>
              <w:rPr>
                <w:spacing w:val="-10"/>
                <w:sz w:val="24"/>
              </w:rPr>
              <w:t>4</w:t>
            </w:r>
          </w:p>
        </w:tc>
        <w:tc>
          <w:tcPr>
            <w:tcW w:w="4517" w:type="dxa"/>
          </w:tcPr>
          <w:p w14:paraId="13007962" w14:textId="77777777" w:rsidR="00AB5275" w:rsidRDefault="00AB5275" w:rsidP="00D25878">
            <w:pPr>
              <w:pStyle w:val="TableParagraph"/>
              <w:rPr>
                <w:sz w:val="24"/>
              </w:rPr>
            </w:pPr>
          </w:p>
        </w:tc>
      </w:tr>
      <w:tr w:rsidR="00AB5275" w14:paraId="11C4F243" w14:textId="77777777" w:rsidTr="00D25878">
        <w:trPr>
          <w:trHeight w:val="457"/>
        </w:trPr>
        <w:tc>
          <w:tcPr>
            <w:tcW w:w="3211" w:type="dxa"/>
            <w:gridSpan w:val="2"/>
          </w:tcPr>
          <w:p w14:paraId="11D8B863" w14:textId="77777777" w:rsidR="00AB5275" w:rsidRDefault="00AB5275" w:rsidP="00D25878">
            <w:pPr>
              <w:pStyle w:val="TableParagraph"/>
              <w:spacing w:line="275" w:lineRule="exact"/>
              <w:ind w:right="95"/>
              <w:jc w:val="right"/>
              <w:rPr>
                <w:sz w:val="24"/>
              </w:rPr>
            </w:pPr>
            <w:r>
              <w:rPr>
                <w:spacing w:val="-2"/>
                <w:sz w:val="24"/>
              </w:rPr>
              <w:t>Итого</w:t>
            </w:r>
          </w:p>
        </w:tc>
        <w:tc>
          <w:tcPr>
            <w:tcW w:w="1618" w:type="dxa"/>
          </w:tcPr>
          <w:p w14:paraId="42266A95" w14:textId="77777777" w:rsidR="00AB5275" w:rsidRDefault="00AB5275" w:rsidP="00D25878">
            <w:pPr>
              <w:pStyle w:val="TableParagraph"/>
              <w:spacing w:line="275" w:lineRule="exact"/>
              <w:ind w:left="9"/>
              <w:jc w:val="center"/>
              <w:rPr>
                <w:sz w:val="24"/>
              </w:rPr>
            </w:pPr>
            <w:r>
              <w:rPr>
                <w:spacing w:val="-5"/>
                <w:sz w:val="24"/>
              </w:rPr>
              <w:t>144</w:t>
            </w:r>
          </w:p>
        </w:tc>
        <w:tc>
          <w:tcPr>
            <w:tcW w:w="4517" w:type="dxa"/>
          </w:tcPr>
          <w:p w14:paraId="56D3ADF2" w14:textId="77777777" w:rsidR="00AB5275" w:rsidRDefault="00AB5275" w:rsidP="00D25878">
            <w:pPr>
              <w:pStyle w:val="TableParagraph"/>
              <w:rPr>
                <w:sz w:val="24"/>
              </w:rPr>
            </w:pPr>
          </w:p>
        </w:tc>
      </w:tr>
    </w:tbl>
    <w:p w14:paraId="4B8EA38B" w14:textId="77777777" w:rsidR="00AB5275" w:rsidRDefault="00AB5275" w:rsidP="00AB5275">
      <w:pPr>
        <w:pStyle w:val="a3"/>
        <w:spacing w:before="64"/>
        <w:rPr>
          <w:b/>
        </w:rPr>
      </w:pPr>
    </w:p>
    <w:p w14:paraId="3A24F5F8" w14:textId="77777777" w:rsidR="00AB5275" w:rsidRDefault="00AB5275" w:rsidP="00AB5275">
      <w:pPr>
        <w:pStyle w:val="2"/>
        <w:numPr>
          <w:ilvl w:val="0"/>
          <w:numId w:val="37"/>
        </w:numPr>
        <w:tabs>
          <w:tab w:val="left" w:pos="834"/>
        </w:tabs>
        <w:ind w:left="834" w:hanging="180"/>
        <w:jc w:val="left"/>
        <w:rPr>
          <w:sz w:val="22"/>
        </w:rPr>
      </w:pPr>
      <w:r>
        <w:t>УСЛОВИЯ</w:t>
      </w:r>
      <w:r>
        <w:rPr>
          <w:spacing w:val="-7"/>
        </w:rPr>
        <w:t xml:space="preserve"> </w:t>
      </w:r>
      <w:r>
        <w:t>РЕАЛИЗАЦИИ</w:t>
      </w:r>
      <w:r>
        <w:rPr>
          <w:spacing w:val="-4"/>
        </w:rPr>
        <w:t xml:space="preserve"> </w:t>
      </w:r>
      <w:r>
        <w:t>ПРОГРАММЫ</w:t>
      </w:r>
      <w:r>
        <w:rPr>
          <w:spacing w:val="-5"/>
        </w:rPr>
        <w:t xml:space="preserve"> </w:t>
      </w:r>
      <w:r>
        <w:t>ПРОИЗВОДСТВЕННОЙ</w:t>
      </w:r>
      <w:r>
        <w:rPr>
          <w:spacing w:val="-4"/>
        </w:rPr>
        <w:t xml:space="preserve"> </w:t>
      </w:r>
      <w:r>
        <w:rPr>
          <w:spacing w:val="-2"/>
        </w:rPr>
        <w:t>ПРАКТИКИ</w:t>
      </w:r>
    </w:p>
    <w:p w14:paraId="36FD0934" w14:textId="77777777" w:rsidR="00AB5275" w:rsidRDefault="00AB5275" w:rsidP="00AB5275">
      <w:pPr>
        <w:pStyle w:val="a3"/>
        <w:spacing w:before="87"/>
        <w:rPr>
          <w:b/>
        </w:rPr>
      </w:pPr>
    </w:p>
    <w:p w14:paraId="2456EF20" w14:textId="77777777" w:rsidR="00AB5275" w:rsidRDefault="00AB5275" w:rsidP="00AB5275">
      <w:pPr>
        <w:pStyle w:val="3"/>
        <w:keepNext w:val="0"/>
        <w:keepLines w:val="0"/>
        <w:numPr>
          <w:ilvl w:val="1"/>
          <w:numId w:val="37"/>
        </w:numPr>
        <w:tabs>
          <w:tab w:val="left" w:pos="988"/>
        </w:tabs>
        <w:spacing w:before="0"/>
        <w:jc w:val="left"/>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3620734B" w14:textId="77777777" w:rsidR="00AB5275" w:rsidRDefault="00AB5275" w:rsidP="00AB5275">
      <w:pPr>
        <w:pStyle w:val="a3"/>
        <w:rPr>
          <w:b/>
        </w:rPr>
      </w:pPr>
    </w:p>
    <w:p w14:paraId="15F3E7D4" w14:textId="77777777" w:rsidR="00AB5275" w:rsidRDefault="00AB5275" w:rsidP="00AB5275">
      <w:pPr>
        <w:pStyle w:val="a3"/>
        <w:spacing w:line="256" w:lineRule="auto"/>
        <w:ind w:left="719" w:right="801" w:firstLine="556"/>
        <w:jc w:val="both"/>
      </w:pPr>
      <w:r>
        <w:t>Общие требования и порядок проведения учебных, производственных практик в АНО «ПОО многопрофильный колледж «Призвание» определяется Положением о практической подготовке.</w:t>
      </w:r>
    </w:p>
    <w:p w14:paraId="491172DA" w14:textId="77777777" w:rsidR="00AB5275" w:rsidRDefault="00AB5275" w:rsidP="00AB5275">
      <w:pPr>
        <w:pStyle w:val="a3"/>
        <w:spacing w:before="2" w:line="256" w:lineRule="auto"/>
        <w:ind w:left="710" w:right="802" w:firstLine="708"/>
        <w:jc w:val="both"/>
      </w:pPr>
      <w:r>
        <w:t>Перед</w:t>
      </w:r>
      <w:r>
        <w:rPr>
          <w:spacing w:val="-8"/>
        </w:rPr>
        <w:t xml:space="preserve"> </w:t>
      </w:r>
      <w:r>
        <w:t>направлением</w:t>
      </w:r>
      <w:r>
        <w:rPr>
          <w:spacing w:val="-9"/>
        </w:rPr>
        <w:t xml:space="preserve"> </w:t>
      </w:r>
      <w:r>
        <w:t>на</w:t>
      </w:r>
      <w:r>
        <w:rPr>
          <w:spacing w:val="-6"/>
        </w:rPr>
        <w:t xml:space="preserve"> </w:t>
      </w:r>
      <w:r>
        <w:t>производственную</w:t>
      </w:r>
      <w:r>
        <w:rPr>
          <w:spacing w:val="-7"/>
        </w:rPr>
        <w:t xml:space="preserve"> </w:t>
      </w:r>
      <w:r>
        <w:t>практику</w:t>
      </w:r>
      <w:r>
        <w:rPr>
          <w:spacing w:val="-8"/>
        </w:rPr>
        <w:t xml:space="preserve"> </w:t>
      </w:r>
      <w:r>
        <w:t>все</w:t>
      </w:r>
      <w:r>
        <w:rPr>
          <w:spacing w:val="-9"/>
        </w:rPr>
        <w:t xml:space="preserve"> </w:t>
      </w:r>
      <w:r>
        <w:t>обучающиеся</w:t>
      </w:r>
      <w:r>
        <w:rPr>
          <w:spacing w:val="-5"/>
        </w:rPr>
        <w:t xml:space="preserve"> </w:t>
      </w:r>
      <w:r>
        <w:t>проходят медицинский осмотр в порядке, утвержденном действующим законодательством.</w:t>
      </w:r>
    </w:p>
    <w:p w14:paraId="3D6FEFEF" w14:textId="77777777" w:rsidR="00AB5275" w:rsidRDefault="00AB5275" w:rsidP="00AB5275">
      <w:pPr>
        <w:pStyle w:val="a3"/>
        <w:spacing w:before="2" w:line="256" w:lineRule="auto"/>
        <w:ind w:left="719" w:right="799" w:firstLine="556"/>
        <w:jc w:val="both"/>
      </w:pPr>
      <w:r>
        <w:t xml:space="preserve">Организацию и руководство практикой осуществляют: руководитель практики, назначаемый администрацией колледжа, а также руководитель практики от </w:t>
      </w:r>
      <w:r>
        <w:rPr>
          <w:spacing w:val="-2"/>
        </w:rPr>
        <w:t>организации.</w:t>
      </w:r>
    </w:p>
    <w:p w14:paraId="0A547C65" w14:textId="77777777" w:rsidR="00AB5275" w:rsidRDefault="00AB5275" w:rsidP="00AB5275">
      <w:pPr>
        <w:pStyle w:val="a3"/>
        <w:spacing w:before="2"/>
        <w:ind w:left="1427"/>
        <w:jc w:val="both"/>
      </w:pPr>
      <w:r>
        <w:t>По</w:t>
      </w:r>
      <w:r>
        <w:rPr>
          <w:spacing w:val="-3"/>
        </w:rPr>
        <w:t xml:space="preserve"> </w:t>
      </w:r>
      <w:r>
        <w:t>итогам</w:t>
      </w:r>
      <w:r>
        <w:rPr>
          <w:spacing w:val="-3"/>
        </w:rPr>
        <w:t xml:space="preserve"> </w:t>
      </w:r>
      <w:r>
        <w:t>практики</w:t>
      </w:r>
      <w:r>
        <w:rPr>
          <w:spacing w:val="-1"/>
        </w:rPr>
        <w:t xml:space="preserve"> </w:t>
      </w:r>
      <w:r>
        <w:t>проводится</w:t>
      </w:r>
      <w:r>
        <w:rPr>
          <w:spacing w:val="-2"/>
        </w:rPr>
        <w:t xml:space="preserve"> </w:t>
      </w:r>
      <w:r>
        <w:t>дифференцированный</w:t>
      </w:r>
      <w:r>
        <w:rPr>
          <w:spacing w:val="-1"/>
        </w:rPr>
        <w:t xml:space="preserve"> </w:t>
      </w:r>
      <w:r>
        <w:rPr>
          <w:spacing w:val="-2"/>
        </w:rPr>
        <w:t>зачет.</w:t>
      </w:r>
    </w:p>
    <w:p w14:paraId="6634D6A0" w14:textId="77777777" w:rsidR="00AB5275" w:rsidRDefault="00AB5275" w:rsidP="00AB5275">
      <w:pPr>
        <w:pStyle w:val="3"/>
        <w:keepNext w:val="0"/>
        <w:keepLines w:val="0"/>
        <w:numPr>
          <w:ilvl w:val="1"/>
          <w:numId w:val="37"/>
        </w:numPr>
        <w:tabs>
          <w:tab w:val="left" w:pos="1276"/>
        </w:tabs>
        <w:spacing w:before="183"/>
        <w:ind w:left="1276" w:hanging="708"/>
        <w:jc w:val="left"/>
      </w:pPr>
      <w:r>
        <w:t>Требования</w:t>
      </w:r>
      <w:r>
        <w:rPr>
          <w:spacing w:val="-7"/>
        </w:rPr>
        <w:t xml:space="preserve"> </w:t>
      </w:r>
      <w:r>
        <w:t>к</w:t>
      </w:r>
      <w:r>
        <w:rPr>
          <w:spacing w:val="-6"/>
        </w:rPr>
        <w:t xml:space="preserve"> </w:t>
      </w:r>
      <w:r>
        <w:t>учебно-методическому</w:t>
      </w:r>
      <w:r>
        <w:rPr>
          <w:spacing w:val="-6"/>
        </w:rPr>
        <w:t xml:space="preserve"> </w:t>
      </w:r>
      <w:r>
        <w:rPr>
          <w:spacing w:val="-2"/>
        </w:rPr>
        <w:t>обеспечению</w:t>
      </w:r>
    </w:p>
    <w:p w14:paraId="141AB136" w14:textId="77777777" w:rsidR="00AB5275" w:rsidRDefault="00AB5275" w:rsidP="00AB5275">
      <w:pPr>
        <w:pStyle w:val="a3"/>
        <w:spacing w:before="81"/>
        <w:rPr>
          <w:b/>
        </w:rPr>
      </w:pPr>
    </w:p>
    <w:p w14:paraId="5F0D2C79" w14:textId="77777777" w:rsidR="00AB5275" w:rsidRDefault="00AB5275" w:rsidP="00AB5275">
      <w:pPr>
        <w:pStyle w:val="a7"/>
        <w:numPr>
          <w:ilvl w:val="0"/>
          <w:numId w:val="30"/>
        </w:numPr>
        <w:tabs>
          <w:tab w:val="left" w:pos="1217"/>
        </w:tabs>
        <w:ind w:left="1217" w:hanging="138"/>
        <w:rPr>
          <w:sz w:val="24"/>
        </w:rPr>
      </w:pPr>
      <w:r>
        <w:rPr>
          <w:sz w:val="24"/>
        </w:rPr>
        <w:t>Программа</w:t>
      </w:r>
      <w:r>
        <w:rPr>
          <w:spacing w:val="-4"/>
          <w:sz w:val="24"/>
        </w:rPr>
        <w:t xml:space="preserve"> </w:t>
      </w:r>
      <w:r>
        <w:rPr>
          <w:sz w:val="24"/>
        </w:rPr>
        <w:t>производственной</w:t>
      </w:r>
      <w:r>
        <w:rPr>
          <w:spacing w:val="-3"/>
          <w:sz w:val="24"/>
        </w:rPr>
        <w:t xml:space="preserve"> </w:t>
      </w:r>
      <w:r>
        <w:rPr>
          <w:spacing w:val="-2"/>
          <w:sz w:val="24"/>
        </w:rPr>
        <w:t>практики;</w:t>
      </w:r>
    </w:p>
    <w:p w14:paraId="176FFF37" w14:textId="77777777" w:rsidR="00AB5275" w:rsidRDefault="00AB5275" w:rsidP="00AB5275">
      <w:pPr>
        <w:pStyle w:val="a7"/>
        <w:rPr>
          <w:sz w:val="24"/>
        </w:rPr>
        <w:sectPr w:rsidR="00AB5275">
          <w:type w:val="continuous"/>
          <w:pgSz w:w="11910" w:h="16840"/>
          <w:pgMar w:top="1100" w:right="283" w:bottom="800" w:left="1133" w:header="0" w:footer="619" w:gutter="0"/>
          <w:cols w:space="720"/>
        </w:sectPr>
      </w:pPr>
    </w:p>
    <w:p w14:paraId="3E9EB1FA" w14:textId="77777777" w:rsidR="00AB5275" w:rsidRDefault="00AB5275" w:rsidP="00AB5275">
      <w:pPr>
        <w:pStyle w:val="a7"/>
        <w:numPr>
          <w:ilvl w:val="0"/>
          <w:numId w:val="30"/>
        </w:numPr>
        <w:tabs>
          <w:tab w:val="left" w:pos="1277"/>
        </w:tabs>
        <w:spacing w:before="73" w:line="261" w:lineRule="auto"/>
        <w:ind w:right="6099" w:firstLine="60"/>
        <w:rPr>
          <w:sz w:val="24"/>
        </w:rPr>
      </w:pPr>
      <w:r>
        <w:rPr>
          <w:sz w:val="24"/>
        </w:rPr>
        <w:lastRenderedPageBreak/>
        <w:t>Задание</w:t>
      </w:r>
      <w:r>
        <w:rPr>
          <w:spacing w:val="-15"/>
          <w:sz w:val="24"/>
        </w:rPr>
        <w:t xml:space="preserve"> </w:t>
      </w:r>
      <w:r>
        <w:rPr>
          <w:sz w:val="24"/>
        </w:rPr>
        <w:t>на</w:t>
      </w:r>
      <w:r>
        <w:rPr>
          <w:spacing w:val="-15"/>
          <w:sz w:val="24"/>
        </w:rPr>
        <w:t xml:space="preserve"> </w:t>
      </w:r>
      <w:r>
        <w:rPr>
          <w:sz w:val="24"/>
        </w:rPr>
        <w:t xml:space="preserve">производственную </w:t>
      </w:r>
      <w:r>
        <w:rPr>
          <w:spacing w:val="-2"/>
          <w:sz w:val="24"/>
        </w:rPr>
        <w:t>практику;</w:t>
      </w:r>
    </w:p>
    <w:p w14:paraId="691EAB38" w14:textId="77777777" w:rsidR="00AB5275" w:rsidRDefault="00AB5275" w:rsidP="00AB5275">
      <w:pPr>
        <w:pStyle w:val="a7"/>
        <w:numPr>
          <w:ilvl w:val="0"/>
          <w:numId w:val="30"/>
        </w:numPr>
        <w:tabs>
          <w:tab w:val="left" w:pos="1217"/>
        </w:tabs>
        <w:spacing w:before="25"/>
        <w:ind w:left="1217" w:hanging="138"/>
        <w:rPr>
          <w:sz w:val="24"/>
        </w:rPr>
      </w:pPr>
      <w:r>
        <w:rPr>
          <w:sz w:val="24"/>
        </w:rPr>
        <w:t>Рекомендации</w:t>
      </w:r>
      <w:r>
        <w:rPr>
          <w:spacing w:val="-6"/>
          <w:sz w:val="24"/>
        </w:rPr>
        <w:t xml:space="preserve"> </w:t>
      </w:r>
      <w:r>
        <w:rPr>
          <w:sz w:val="24"/>
        </w:rPr>
        <w:t>по</w:t>
      </w:r>
      <w:r>
        <w:rPr>
          <w:spacing w:val="-2"/>
          <w:sz w:val="24"/>
        </w:rPr>
        <w:t xml:space="preserve"> </w:t>
      </w:r>
      <w:r>
        <w:rPr>
          <w:sz w:val="24"/>
        </w:rPr>
        <w:t>ведению</w:t>
      </w:r>
      <w:r>
        <w:rPr>
          <w:spacing w:val="-2"/>
          <w:sz w:val="24"/>
        </w:rPr>
        <w:t xml:space="preserve"> </w:t>
      </w:r>
      <w:r>
        <w:rPr>
          <w:sz w:val="24"/>
        </w:rPr>
        <w:t>дневника</w:t>
      </w:r>
      <w:r>
        <w:rPr>
          <w:spacing w:val="-3"/>
          <w:sz w:val="24"/>
        </w:rPr>
        <w:t xml:space="preserve"> </w:t>
      </w:r>
      <w:r>
        <w:rPr>
          <w:sz w:val="24"/>
        </w:rPr>
        <w:t xml:space="preserve">производственной </w:t>
      </w:r>
      <w:r>
        <w:rPr>
          <w:spacing w:val="-2"/>
          <w:sz w:val="24"/>
        </w:rPr>
        <w:t>практики</w:t>
      </w:r>
    </w:p>
    <w:p w14:paraId="589B76A8" w14:textId="77777777" w:rsidR="00AB5275" w:rsidRDefault="00AB5275" w:rsidP="00AB5275">
      <w:pPr>
        <w:pStyle w:val="a3"/>
      </w:pPr>
    </w:p>
    <w:p w14:paraId="5F23F9C6" w14:textId="77777777" w:rsidR="00AB5275" w:rsidRDefault="00AB5275" w:rsidP="00AB5275">
      <w:pPr>
        <w:pStyle w:val="a3"/>
        <w:spacing w:before="89"/>
      </w:pPr>
    </w:p>
    <w:p w14:paraId="02320C9B" w14:textId="77777777" w:rsidR="00AB5275" w:rsidRDefault="00AB5275" w:rsidP="00AB5275">
      <w:pPr>
        <w:pStyle w:val="3"/>
        <w:keepNext w:val="0"/>
        <w:keepLines w:val="0"/>
        <w:numPr>
          <w:ilvl w:val="1"/>
          <w:numId w:val="37"/>
        </w:numPr>
        <w:tabs>
          <w:tab w:val="left" w:pos="1279"/>
        </w:tabs>
        <w:spacing w:before="0"/>
        <w:ind w:left="1279"/>
        <w:jc w:val="left"/>
      </w:pPr>
      <w:r>
        <w:t>Требования</w:t>
      </w:r>
      <w:r>
        <w:rPr>
          <w:spacing w:val="-10"/>
        </w:rPr>
        <w:t xml:space="preserve"> </w:t>
      </w:r>
      <w:r>
        <w:t>к</w:t>
      </w:r>
      <w:r>
        <w:rPr>
          <w:spacing w:val="-7"/>
        </w:rPr>
        <w:t xml:space="preserve"> </w:t>
      </w:r>
      <w:r>
        <w:t>материально-техническому</w:t>
      </w:r>
      <w:r>
        <w:rPr>
          <w:spacing w:val="-6"/>
        </w:rPr>
        <w:t xml:space="preserve"> </w:t>
      </w:r>
      <w:r>
        <w:rPr>
          <w:spacing w:val="-2"/>
        </w:rPr>
        <w:t>обеспечению</w:t>
      </w:r>
    </w:p>
    <w:p w14:paraId="551A4A75" w14:textId="77777777" w:rsidR="00AB5275" w:rsidRDefault="00AB5275" w:rsidP="00AB5275">
      <w:pPr>
        <w:pStyle w:val="a3"/>
        <w:spacing w:before="81"/>
        <w:rPr>
          <w:b/>
        </w:rPr>
      </w:pPr>
    </w:p>
    <w:p w14:paraId="6CA75487" w14:textId="77777777" w:rsidR="00AB5275" w:rsidRDefault="00AB5275" w:rsidP="00AB5275">
      <w:pPr>
        <w:pStyle w:val="a3"/>
        <w:spacing w:before="1" w:line="276" w:lineRule="auto"/>
        <w:ind w:right="563" w:firstLine="708"/>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w:t>
      </w:r>
    </w:p>
    <w:p w14:paraId="6A62B0B5" w14:textId="77777777" w:rsidR="00AB5275" w:rsidRDefault="00AB5275" w:rsidP="00AB5275">
      <w:pPr>
        <w:pStyle w:val="a3"/>
        <w:spacing w:line="276" w:lineRule="exact"/>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6721FEB8" w14:textId="77777777" w:rsidR="00AB5275" w:rsidRDefault="00AB5275" w:rsidP="00AB5275">
      <w:pPr>
        <w:pStyle w:val="a3"/>
        <w:spacing w:before="83"/>
      </w:pPr>
    </w:p>
    <w:p w14:paraId="1E35D96C" w14:textId="77777777" w:rsidR="00AB5275" w:rsidRDefault="00AB5275" w:rsidP="00AB5275">
      <w:pPr>
        <w:pStyle w:val="3"/>
        <w:keepNext w:val="0"/>
        <w:keepLines w:val="0"/>
        <w:numPr>
          <w:ilvl w:val="1"/>
          <w:numId w:val="37"/>
        </w:numPr>
        <w:tabs>
          <w:tab w:val="left" w:pos="1420"/>
        </w:tabs>
        <w:spacing w:before="1"/>
        <w:ind w:left="1420" w:hanging="710"/>
        <w:jc w:val="both"/>
      </w:pPr>
      <w:r>
        <w:t>Требования</w:t>
      </w:r>
      <w:r>
        <w:rPr>
          <w:spacing w:val="-4"/>
        </w:rPr>
        <w:t xml:space="preserve"> </w:t>
      </w:r>
      <w:r>
        <w:t>к</w:t>
      </w:r>
      <w:r>
        <w:rPr>
          <w:spacing w:val="-5"/>
        </w:rPr>
        <w:t xml:space="preserve"> </w:t>
      </w:r>
      <w:r>
        <w:t>кадровому</w:t>
      </w:r>
      <w:r>
        <w:rPr>
          <w:spacing w:val="-2"/>
        </w:rPr>
        <w:t xml:space="preserve"> обеспечению</w:t>
      </w:r>
    </w:p>
    <w:p w14:paraId="12E2D263" w14:textId="77777777" w:rsidR="00AB5275" w:rsidRDefault="00AB5275" w:rsidP="00AB5275">
      <w:pPr>
        <w:pStyle w:val="a3"/>
        <w:spacing w:before="43"/>
        <w:rPr>
          <w:b/>
        </w:rPr>
      </w:pPr>
    </w:p>
    <w:p w14:paraId="22ADE4C0" w14:textId="77777777" w:rsidR="00AB5275" w:rsidRDefault="00AB5275" w:rsidP="00AB5275">
      <w:pPr>
        <w:pStyle w:val="a3"/>
        <w:spacing w:line="276" w:lineRule="auto"/>
        <w:ind w:left="710" w:right="799" w:firstLine="540"/>
        <w:jc w:val="both"/>
      </w:pPr>
      <w:r>
        <w:t>Преподаватели, осуществляющие руководство производственной практикой, должны иметь высшее или среднее образование, соответствующее профилю преподаваемой дисциплины (модуля). Опыт деятельности в организациях соответствующей профессиональной сферы является обязательным для преподавателей, отвечающих за освоение обучающимся профессионального учебного цикла. Преподаватели получают дополнительное профессиональное образование по программам</w:t>
      </w:r>
      <w:r>
        <w:rPr>
          <w:spacing w:val="-9"/>
        </w:rPr>
        <w:t xml:space="preserve"> </w:t>
      </w:r>
      <w:r>
        <w:t>повышения</w:t>
      </w:r>
      <w:r>
        <w:rPr>
          <w:spacing w:val="-8"/>
        </w:rPr>
        <w:t xml:space="preserve"> </w:t>
      </w:r>
      <w:r>
        <w:t>квалификации,</w:t>
      </w:r>
      <w:r>
        <w:rPr>
          <w:spacing w:val="-8"/>
        </w:rPr>
        <w:t xml:space="preserve"> </w:t>
      </w:r>
      <w:r>
        <w:t>в</w:t>
      </w:r>
      <w:r>
        <w:rPr>
          <w:spacing w:val="-9"/>
        </w:rPr>
        <w:t xml:space="preserve"> </w:t>
      </w:r>
      <w:r>
        <w:t>том</w:t>
      </w:r>
      <w:r>
        <w:rPr>
          <w:spacing w:val="-11"/>
        </w:rPr>
        <w:t xml:space="preserve"> </w:t>
      </w:r>
      <w:r>
        <w:t>числе</w:t>
      </w:r>
      <w:r>
        <w:rPr>
          <w:spacing w:val="-9"/>
        </w:rPr>
        <w:t xml:space="preserve"> </w:t>
      </w:r>
      <w:r>
        <w:t>в</w:t>
      </w:r>
      <w:r>
        <w:rPr>
          <w:spacing w:val="-9"/>
        </w:rPr>
        <w:t xml:space="preserve"> </w:t>
      </w:r>
      <w:r>
        <w:t>форме</w:t>
      </w:r>
      <w:r>
        <w:rPr>
          <w:spacing w:val="-9"/>
        </w:rPr>
        <w:t xml:space="preserve"> </w:t>
      </w:r>
      <w:r>
        <w:t>стажировки</w:t>
      </w:r>
      <w:r>
        <w:rPr>
          <w:spacing w:val="-7"/>
        </w:rPr>
        <w:t xml:space="preserve"> </w:t>
      </w:r>
      <w:r>
        <w:t>в</w:t>
      </w:r>
      <w:r>
        <w:rPr>
          <w:spacing w:val="-9"/>
        </w:rPr>
        <w:t xml:space="preserve"> </w:t>
      </w:r>
      <w:r>
        <w:t>профильных организациях не реже 1 раза в 3 года.</w:t>
      </w:r>
    </w:p>
    <w:p w14:paraId="042D69DA" w14:textId="77777777" w:rsidR="00AB5275" w:rsidRDefault="00AB5275" w:rsidP="00AB5275">
      <w:pPr>
        <w:pStyle w:val="a3"/>
        <w:spacing w:before="55"/>
      </w:pPr>
    </w:p>
    <w:p w14:paraId="5D428A57" w14:textId="77777777" w:rsidR="00AB5275" w:rsidRDefault="00AB5275" w:rsidP="00AB5275">
      <w:pPr>
        <w:pStyle w:val="3"/>
        <w:keepNext w:val="0"/>
        <w:keepLines w:val="0"/>
        <w:numPr>
          <w:ilvl w:val="1"/>
          <w:numId w:val="37"/>
        </w:numPr>
        <w:tabs>
          <w:tab w:val="left" w:pos="1130"/>
        </w:tabs>
        <w:spacing w:before="0"/>
        <w:ind w:left="1130"/>
        <w:jc w:val="both"/>
      </w:pPr>
      <w:r>
        <w:t>Информационное</w:t>
      </w:r>
      <w:r>
        <w:rPr>
          <w:spacing w:val="-11"/>
        </w:rPr>
        <w:t xml:space="preserve"> </w:t>
      </w:r>
      <w:r>
        <w:t>обеспечение</w:t>
      </w:r>
      <w:r>
        <w:rPr>
          <w:spacing w:val="-6"/>
        </w:rPr>
        <w:t xml:space="preserve"> </w:t>
      </w:r>
      <w:r>
        <w:rPr>
          <w:spacing w:val="-2"/>
        </w:rPr>
        <w:t>обучения</w:t>
      </w:r>
    </w:p>
    <w:p w14:paraId="5CC203A5" w14:textId="77777777" w:rsidR="00AB5275" w:rsidRDefault="00AB5275" w:rsidP="00AB5275">
      <w:pPr>
        <w:pStyle w:val="a7"/>
        <w:numPr>
          <w:ilvl w:val="2"/>
          <w:numId w:val="37"/>
        </w:numPr>
        <w:tabs>
          <w:tab w:val="left" w:pos="1816"/>
        </w:tabs>
        <w:spacing w:before="22"/>
        <w:jc w:val="both"/>
        <w:rPr>
          <w:b/>
          <w:sz w:val="24"/>
        </w:rPr>
      </w:pPr>
      <w:r>
        <w:rPr>
          <w:b/>
          <w:sz w:val="24"/>
        </w:rPr>
        <w:t>Основные</w:t>
      </w:r>
      <w:r>
        <w:rPr>
          <w:b/>
          <w:spacing w:val="-2"/>
          <w:sz w:val="24"/>
        </w:rPr>
        <w:t xml:space="preserve"> источники</w:t>
      </w:r>
    </w:p>
    <w:p w14:paraId="1A12BB31" w14:textId="77777777" w:rsidR="00AB5275" w:rsidRDefault="00AB5275" w:rsidP="00AB5275">
      <w:pPr>
        <w:pStyle w:val="a7"/>
        <w:numPr>
          <w:ilvl w:val="0"/>
          <w:numId w:val="29"/>
        </w:numPr>
        <w:tabs>
          <w:tab w:val="left" w:pos="1561"/>
        </w:tabs>
        <w:spacing w:before="43" w:line="276" w:lineRule="auto"/>
        <w:ind w:right="564" w:firstLine="708"/>
        <w:jc w:val="both"/>
        <w:rPr>
          <w:sz w:val="24"/>
        </w:rPr>
      </w:pPr>
      <w:r>
        <w:rPr>
          <w:sz w:val="24"/>
        </w:rPr>
        <w:t>Остроумова,</w:t>
      </w:r>
      <w:r>
        <w:rPr>
          <w:spacing w:val="-11"/>
          <w:sz w:val="24"/>
        </w:rPr>
        <w:t xml:space="preserve"> </w:t>
      </w:r>
      <w:r>
        <w:rPr>
          <w:sz w:val="24"/>
        </w:rPr>
        <w:t>Е.</w:t>
      </w:r>
      <w:r>
        <w:rPr>
          <w:spacing w:val="-1"/>
          <w:sz w:val="24"/>
        </w:rPr>
        <w:t xml:space="preserve"> </w:t>
      </w:r>
      <w:r>
        <w:rPr>
          <w:sz w:val="24"/>
        </w:rPr>
        <w:t>Б.</w:t>
      </w:r>
      <w:r>
        <w:rPr>
          <w:spacing w:val="40"/>
          <w:sz w:val="24"/>
        </w:rPr>
        <w:t xml:space="preserve"> </w:t>
      </w:r>
      <w:r>
        <w:rPr>
          <w:sz w:val="24"/>
        </w:rPr>
        <w:t>Основы</w:t>
      </w:r>
      <w:r>
        <w:rPr>
          <w:spacing w:val="-11"/>
          <w:sz w:val="24"/>
        </w:rPr>
        <w:t xml:space="preserve"> </w:t>
      </w:r>
      <w:r>
        <w:rPr>
          <w:sz w:val="24"/>
        </w:rPr>
        <w:t>косметологии.</w:t>
      </w:r>
      <w:r>
        <w:rPr>
          <w:spacing w:val="-11"/>
          <w:sz w:val="24"/>
        </w:rPr>
        <w:t xml:space="preserve"> </w:t>
      </w:r>
      <w:r>
        <w:rPr>
          <w:sz w:val="24"/>
        </w:rPr>
        <w:t>Макияж:</w:t>
      </w:r>
      <w:r>
        <w:rPr>
          <w:spacing w:val="-10"/>
          <w:sz w:val="24"/>
        </w:rPr>
        <w:t xml:space="preserve"> </w:t>
      </w:r>
      <w:r>
        <w:rPr>
          <w:sz w:val="24"/>
        </w:rPr>
        <w:t>учебное</w:t>
      </w:r>
      <w:r>
        <w:rPr>
          <w:spacing w:val="-12"/>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среднего профессионального образования</w:t>
      </w:r>
      <w:r>
        <w:rPr>
          <w:spacing w:val="-2"/>
          <w:sz w:val="24"/>
        </w:rPr>
        <w:t xml:space="preserve"> </w:t>
      </w:r>
      <w:r>
        <w:rPr>
          <w:sz w:val="24"/>
        </w:rPr>
        <w:t>/ Е.</w:t>
      </w:r>
      <w:r>
        <w:rPr>
          <w:spacing w:val="-3"/>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2"/>
          <w:sz w:val="24"/>
        </w:rPr>
        <w:t xml:space="preserve"> </w:t>
      </w:r>
      <w:r>
        <w:rPr>
          <w:sz w:val="24"/>
        </w:rPr>
        <w:t>— Москва: Издательство Юрайт, 2023.</w:t>
      </w:r>
      <w:r>
        <w:rPr>
          <w:spacing w:val="-3"/>
          <w:sz w:val="24"/>
        </w:rPr>
        <w:t xml:space="preserve"> </w:t>
      </w:r>
      <w:r>
        <w:rPr>
          <w:sz w:val="24"/>
        </w:rPr>
        <w:t>— 180</w:t>
      </w:r>
      <w:r>
        <w:rPr>
          <w:spacing w:val="-3"/>
          <w:sz w:val="24"/>
        </w:rPr>
        <w:t xml:space="preserve"> </w:t>
      </w:r>
      <w:r>
        <w:rPr>
          <w:sz w:val="24"/>
        </w:rPr>
        <w:t>с.</w:t>
      </w:r>
      <w:r>
        <w:rPr>
          <w:spacing w:val="-3"/>
          <w:sz w:val="24"/>
        </w:rPr>
        <w:t xml:space="preserve"> </w:t>
      </w:r>
      <w:r>
        <w:rPr>
          <w:sz w:val="24"/>
        </w:rPr>
        <w:t>— (Профессиональное образование).</w:t>
      </w:r>
      <w:r>
        <w:rPr>
          <w:spacing w:val="-3"/>
          <w:sz w:val="24"/>
        </w:rPr>
        <w:t xml:space="preserve"> </w:t>
      </w:r>
      <w:r>
        <w:rPr>
          <w:sz w:val="24"/>
        </w:rPr>
        <w:t>— ISBN</w:t>
      </w:r>
      <w:r>
        <w:rPr>
          <w:spacing w:val="-3"/>
          <w:sz w:val="24"/>
        </w:rPr>
        <w:t xml:space="preserve"> </w:t>
      </w:r>
      <w:r>
        <w:rPr>
          <w:sz w:val="24"/>
        </w:rPr>
        <w:t>978-5-534-07035-4.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28">
        <w:r>
          <w:rPr>
            <w:sz w:val="24"/>
          </w:rPr>
          <w:t>https://urait.ru/bcode/513591.</w:t>
        </w:r>
      </w:hyperlink>
    </w:p>
    <w:p w14:paraId="5BA41001" w14:textId="77777777" w:rsidR="00AB5275" w:rsidRDefault="00AB5275" w:rsidP="00AB5275">
      <w:pPr>
        <w:pStyle w:val="a7"/>
        <w:numPr>
          <w:ilvl w:val="0"/>
          <w:numId w:val="29"/>
        </w:numPr>
        <w:tabs>
          <w:tab w:val="left" w:pos="1561"/>
        </w:tabs>
        <w:spacing w:line="276" w:lineRule="auto"/>
        <w:ind w:right="562" w:firstLine="708"/>
        <w:jc w:val="both"/>
        <w:rPr>
          <w:sz w:val="24"/>
        </w:rPr>
      </w:pPr>
      <w:r>
        <w:rPr>
          <w:sz w:val="24"/>
        </w:rPr>
        <w:t>Урбанский, А.</w:t>
      </w:r>
      <w:r>
        <w:rPr>
          <w:spacing w:val="-4"/>
          <w:sz w:val="24"/>
        </w:rPr>
        <w:t xml:space="preserve"> </w:t>
      </w:r>
      <w:r>
        <w:rPr>
          <w:sz w:val="24"/>
        </w:rPr>
        <w:t>С.</w:t>
      </w:r>
      <w:r>
        <w:rPr>
          <w:spacing w:val="40"/>
          <w:sz w:val="24"/>
        </w:rPr>
        <w:t xml:space="preserve"> </w:t>
      </w:r>
      <w:r>
        <w:rPr>
          <w:sz w:val="24"/>
        </w:rPr>
        <w:t>Основы косметологии: массаж и диетология: учебное пособие для</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2"/>
          <w:sz w:val="24"/>
        </w:rPr>
        <w:t xml:space="preserve"> </w:t>
      </w:r>
      <w:r>
        <w:rPr>
          <w:sz w:val="24"/>
        </w:rPr>
        <w:t>/</w:t>
      </w:r>
      <w:r>
        <w:rPr>
          <w:spacing w:val="80"/>
          <w:w w:val="150"/>
          <w:sz w:val="24"/>
        </w:rPr>
        <w:t xml:space="preserve"> </w:t>
      </w:r>
      <w:r>
        <w:rPr>
          <w:sz w:val="24"/>
        </w:rPr>
        <w:t>А.</w:t>
      </w:r>
      <w:r>
        <w:rPr>
          <w:spacing w:val="-3"/>
          <w:sz w:val="24"/>
        </w:rPr>
        <w:t xml:space="preserve"> </w:t>
      </w:r>
      <w:r>
        <w:rPr>
          <w:sz w:val="24"/>
        </w:rPr>
        <w:t>С.</w:t>
      </w:r>
      <w:r>
        <w:rPr>
          <w:spacing w:val="-2"/>
          <w:sz w:val="24"/>
        </w:rPr>
        <w:t xml:space="preserve"> </w:t>
      </w:r>
      <w:r>
        <w:rPr>
          <w:sz w:val="24"/>
        </w:rPr>
        <w:t>Урбанский,</w:t>
      </w:r>
      <w:r>
        <w:rPr>
          <w:spacing w:val="80"/>
          <w:w w:val="150"/>
          <w:sz w:val="24"/>
        </w:rPr>
        <w:t xml:space="preserve"> </w:t>
      </w:r>
      <w:r>
        <w:rPr>
          <w:sz w:val="24"/>
        </w:rPr>
        <w:t>Н.</w:t>
      </w:r>
      <w:r>
        <w:rPr>
          <w:spacing w:val="-2"/>
          <w:sz w:val="24"/>
        </w:rPr>
        <w:t xml:space="preserve"> </w:t>
      </w:r>
      <w:r>
        <w:rPr>
          <w:sz w:val="24"/>
        </w:rPr>
        <w:t>Г.</w:t>
      </w:r>
      <w:r>
        <w:rPr>
          <w:spacing w:val="-3"/>
          <w:sz w:val="24"/>
        </w:rPr>
        <w:t xml:space="preserve"> </w:t>
      </w:r>
      <w:r>
        <w:rPr>
          <w:sz w:val="24"/>
        </w:rPr>
        <w:t>Коновалова,</w:t>
      </w:r>
      <w:r>
        <w:rPr>
          <w:spacing w:val="40"/>
          <w:sz w:val="24"/>
        </w:rPr>
        <w:t xml:space="preserve"> </w:t>
      </w:r>
      <w:r>
        <w:rPr>
          <w:sz w:val="24"/>
        </w:rPr>
        <w:t>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1"/>
          <w:sz w:val="24"/>
        </w:rPr>
        <w:t xml:space="preserve"> </w:t>
      </w:r>
      <w:r>
        <w:rPr>
          <w:sz w:val="24"/>
        </w:rPr>
        <w:t>— Москва: Издательство Юрайт, 2023.</w:t>
      </w:r>
      <w:r>
        <w:rPr>
          <w:spacing w:val="-1"/>
          <w:sz w:val="24"/>
        </w:rPr>
        <w:t xml:space="preserve"> </w:t>
      </w:r>
      <w:r>
        <w:rPr>
          <w:sz w:val="24"/>
        </w:rPr>
        <w:t>— 154</w:t>
      </w:r>
      <w:r>
        <w:rPr>
          <w:spacing w:val="-1"/>
          <w:sz w:val="24"/>
        </w:rPr>
        <w:t xml:space="preserve"> </w:t>
      </w:r>
      <w:r>
        <w:rPr>
          <w:sz w:val="24"/>
        </w:rPr>
        <w:t>с.</w:t>
      </w:r>
      <w:r>
        <w:rPr>
          <w:spacing w:val="-1"/>
          <w:sz w:val="24"/>
        </w:rPr>
        <w:t xml:space="preserve"> </w:t>
      </w:r>
      <w:r>
        <w:rPr>
          <w:sz w:val="24"/>
        </w:rPr>
        <w:t>— (Профессиональное образование).</w:t>
      </w:r>
      <w:r>
        <w:rPr>
          <w:spacing w:val="-3"/>
          <w:sz w:val="24"/>
        </w:rPr>
        <w:t xml:space="preserve"> </w:t>
      </w:r>
      <w:r>
        <w:rPr>
          <w:sz w:val="24"/>
        </w:rPr>
        <w:t>— ISBN</w:t>
      </w:r>
      <w:r>
        <w:rPr>
          <w:spacing w:val="-4"/>
          <w:sz w:val="24"/>
        </w:rPr>
        <w:t xml:space="preserve"> </w:t>
      </w:r>
      <w:r>
        <w:rPr>
          <w:sz w:val="24"/>
        </w:rPr>
        <w:t xml:space="preserve">978-5-534-09923-2. — Текст: электронный // Образовательная платформа Юрайт [сайт]. — URL: </w:t>
      </w:r>
      <w:hyperlink r:id="rId29">
        <w:r>
          <w:rPr>
            <w:sz w:val="24"/>
          </w:rPr>
          <w:t>https://urait.ru/bcode/515815.</w:t>
        </w:r>
      </w:hyperlink>
    </w:p>
    <w:p w14:paraId="4006E1F6" w14:textId="77777777" w:rsidR="00AB5275" w:rsidRDefault="00AB5275" w:rsidP="00AB5275">
      <w:pPr>
        <w:pStyle w:val="a7"/>
        <w:numPr>
          <w:ilvl w:val="0"/>
          <w:numId w:val="29"/>
        </w:numPr>
        <w:tabs>
          <w:tab w:val="left" w:pos="1561"/>
        </w:tabs>
        <w:spacing w:line="276" w:lineRule="auto"/>
        <w:ind w:right="560" w:firstLine="708"/>
        <w:jc w:val="both"/>
        <w:rPr>
          <w:sz w:val="24"/>
        </w:rPr>
      </w:pPr>
      <w:r>
        <w:rPr>
          <w:sz w:val="24"/>
        </w:rPr>
        <w:t>Адулова И. В. Выполнение гигиенической чистки лица, шеи и зоны декольте различными способами:</w:t>
      </w:r>
      <w:r>
        <w:rPr>
          <w:spacing w:val="-1"/>
          <w:sz w:val="24"/>
        </w:rPr>
        <w:t xml:space="preserve"> </w:t>
      </w:r>
      <w:r>
        <w:rPr>
          <w:sz w:val="24"/>
        </w:rPr>
        <w:t>ПУМ:</w:t>
      </w:r>
      <w:r>
        <w:rPr>
          <w:spacing w:val="-1"/>
          <w:sz w:val="24"/>
        </w:rPr>
        <w:t xml:space="preserve"> </w:t>
      </w:r>
      <w:r>
        <w:rPr>
          <w:sz w:val="24"/>
        </w:rPr>
        <w:t>учебное</w:t>
      </w:r>
      <w:r>
        <w:rPr>
          <w:spacing w:val="-2"/>
          <w:sz w:val="24"/>
        </w:rPr>
        <w:t xml:space="preserve"> </w:t>
      </w:r>
      <w:r>
        <w:rPr>
          <w:sz w:val="24"/>
        </w:rPr>
        <w:t>издание</w:t>
      </w:r>
      <w:r>
        <w:rPr>
          <w:spacing w:val="-2"/>
          <w:sz w:val="24"/>
        </w:rPr>
        <w:t xml:space="preserve"> </w:t>
      </w:r>
      <w:r>
        <w:rPr>
          <w:sz w:val="24"/>
        </w:rPr>
        <w:t>/</w:t>
      </w:r>
      <w:r>
        <w:rPr>
          <w:spacing w:val="-1"/>
          <w:sz w:val="24"/>
        </w:rPr>
        <w:t xml:space="preserve"> </w:t>
      </w:r>
      <w:r>
        <w:rPr>
          <w:sz w:val="24"/>
        </w:rPr>
        <w:t>Адулова</w:t>
      </w:r>
      <w:r>
        <w:rPr>
          <w:spacing w:val="-2"/>
          <w:sz w:val="24"/>
        </w:rPr>
        <w:t xml:space="preserve"> </w:t>
      </w:r>
      <w:r>
        <w:rPr>
          <w:sz w:val="24"/>
        </w:rPr>
        <w:t>И.</w:t>
      </w:r>
      <w:r>
        <w:rPr>
          <w:spacing w:val="-1"/>
          <w:sz w:val="24"/>
        </w:rPr>
        <w:t xml:space="preserve"> </w:t>
      </w:r>
      <w:r>
        <w:rPr>
          <w:sz w:val="24"/>
        </w:rPr>
        <w:t>В.</w:t>
      </w:r>
      <w:r>
        <w:rPr>
          <w:spacing w:val="-1"/>
          <w:sz w:val="24"/>
        </w:rPr>
        <w:t xml:space="preserve"> </w:t>
      </w:r>
      <w:r>
        <w:rPr>
          <w:sz w:val="24"/>
        </w:rPr>
        <w:t>-</w:t>
      </w:r>
      <w:r>
        <w:rPr>
          <w:spacing w:val="-2"/>
          <w:sz w:val="24"/>
        </w:rPr>
        <w:t xml:space="preserve"> </w:t>
      </w:r>
      <w:r>
        <w:rPr>
          <w:sz w:val="24"/>
        </w:rPr>
        <w:t>Москва:</w:t>
      </w:r>
      <w:r>
        <w:rPr>
          <w:spacing w:val="-1"/>
          <w:sz w:val="24"/>
        </w:rPr>
        <w:t xml:space="preserve"> </w:t>
      </w:r>
      <w:r>
        <w:rPr>
          <w:sz w:val="24"/>
        </w:rPr>
        <w:t>Академия,</w:t>
      </w:r>
      <w:r>
        <w:rPr>
          <w:spacing w:val="-1"/>
          <w:sz w:val="24"/>
        </w:rPr>
        <w:t xml:space="preserve"> </w:t>
      </w:r>
      <w:r>
        <w:rPr>
          <w:sz w:val="24"/>
        </w:rPr>
        <w:t>2022.</w:t>
      </w:r>
    </w:p>
    <w:p w14:paraId="63176DE9" w14:textId="77777777" w:rsidR="00AB5275" w:rsidRDefault="00AB5275" w:rsidP="00AB5275">
      <w:pPr>
        <w:pStyle w:val="a7"/>
        <w:numPr>
          <w:ilvl w:val="0"/>
          <w:numId w:val="28"/>
        </w:numPr>
        <w:tabs>
          <w:tab w:val="left" w:pos="725"/>
        </w:tabs>
        <w:spacing w:line="276" w:lineRule="auto"/>
        <w:ind w:right="563" w:firstLine="0"/>
        <w:jc w:val="both"/>
        <w:rPr>
          <w:sz w:val="24"/>
        </w:rPr>
      </w:pPr>
      <w:r>
        <w:rPr>
          <w:sz w:val="24"/>
        </w:rPr>
        <w:t xml:space="preserve">0 c. (Специальности среднего профессионального образования). - URL: </w:t>
      </w:r>
      <w:hyperlink r:id="rId30">
        <w:r>
          <w:rPr>
            <w:color w:val="0000FF"/>
            <w:sz w:val="24"/>
          </w:rPr>
          <w:t>https://academia-</w:t>
        </w:r>
      </w:hyperlink>
      <w:r>
        <w:rPr>
          <w:color w:val="0000FF"/>
          <w:sz w:val="24"/>
        </w:rPr>
        <w:t xml:space="preserve">moscow.ru </w:t>
      </w:r>
      <w:r>
        <w:rPr>
          <w:sz w:val="24"/>
        </w:rPr>
        <w:t xml:space="preserve">-Режим доступа: Электронная библиотека «Academia-moscow». - Текст: </w:t>
      </w:r>
      <w:r>
        <w:rPr>
          <w:spacing w:val="-2"/>
          <w:sz w:val="24"/>
        </w:rPr>
        <w:t>электронный.</w:t>
      </w:r>
    </w:p>
    <w:p w14:paraId="14E071CB" w14:textId="77777777" w:rsidR="00AB5275" w:rsidRDefault="00AB5275" w:rsidP="00AB5275">
      <w:pPr>
        <w:pStyle w:val="a7"/>
        <w:numPr>
          <w:ilvl w:val="0"/>
          <w:numId w:val="29"/>
        </w:numPr>
        <w:tabs>
          <w:tab w:val="left" w:pos="1561"/>
        </w:tabs>
        <w:spacing w:line="276" w:lineRule="auto"/>
        <w:ind w:right="562" w:firstLine="708"/>
        <w:jc w:val="both"/>
        <w:rPr>
          <w:sz w:val="24"/>
        </w:rPr>
      </w:pPr>
      <w:r>
        <w:rPr>
          <w:sz w:val="24"/>
        </w:rPr>
        <w:t>Бурцевский</w:t>
      </w:r>
      <w:r>
        <w:rPr>
          <w:spacing w:val="-10"/>
          <w:sz w:val="24"/>
        </w:rPr>
        <w:t xml:space="preserve"> </w:t>
      </w:r>
      <w:r>
        <w:rPr>
          <w:sz w:val="24"/>
        </w:rPr>
        <w:t>А.</w:t>
      </w:r>
      <w:r>
        <w:rPr>
          <w:spacing w:val="-11"/>
          <w:sz w:val="24"/>
        </w:rPr>
        <w:t xml:space="preserve"> </w:t>
      </w:r>
      <w:r>
        <w:rPr>
          <w:sz w:val="24"/>
        </w:rPr>
        <w:t>В.</w:t>
      </w:r>
      <w:r>
        <w:rPr>
          <w:spacing w:val="-13"/>
          <w:sz w:val="24"/>
        </w:rPr>
        <w:t xml:space="preserve"> </w:t>
      </w:r>
      <w:r>
        <w:rPr>
          <w:sz w:val="24"/>
        </w:rPr>
        <w:t>Выполнение</w:t>
      </w:r>
      <w:r>
        <w:rPr>
          <w:spacing w:val="-12"/>
          <w:sz w:val="24"/>
        </w:rPr>
        <w:t xml:space="preserve"> </w:t>
      </w:r>
      <w:r>
        <w:rPr>
          <w:sz w:val="24"/>
        </w:rPr>
        <w:t>комплекса</w:t>
      </w:r>
      <w:r>
        <w:rPr>
          <w:spacing w:val="-12"/>
          <w:sz w:val="24"/>
        </w:rPr>
        <w:t xml:space="preserve"> </w:t>
      </w:r>
      <w:r>
        <w:rPr>
          <w:sz w:val="24"/>
        </w:rPr>
        <w:t>косметических</w:t>
      </w:r>
      <w:r>
        <w:rPr>
          <w:spacing w:val="-11"/>
          <w:sz w:val="24"/>
        </w:rPr>
        <w:t xml:space="preserve"> </w:t>
      </w:r>
      <w:r>
        <w:rPr>
          <w:sz w:val="24"/>
        </w:rPr>
        <w:t>услуг</w:t>
      </w:r>
      <w:r>
        <w:rPr>
          <w:spacing w:val="-11"/>
          <w:sz w:val="24"/>
        </w:rPr>
        <w:t xml:space="preserve"> </w:t>
      </w:r>
      <w:r>
        <w:rPr>
          <w:sz w:val="24"/>
        </w:rPr>
        <w:t>по</w:t>
      </w:r>
      <w:r>
        <w:rPr>
          <w:spacing w:val="-11"/>
          <w:sz w:val="24"/>
        </w:rPr>
        <w:t xml:space="preserve"> </w:t>
      </w:r>
      <w:r>
        <w:rPr>
          <w:sz w:val="24"/>
        </w:rPr>
        <w:t>уходу</w:t>
      </w:r>
      <w:r>
        <w:rPr>
          <w:spacing w:val="-11"/>
          <w:sz w:val="24"/>
        </w:rPr>
        <w:t xml:space="preserve"> </w:t>
      </w:r>
      <w:r>
        <w:rPr>
          <w:sz w:val="24"/>
        </w:rPr>
        <w:t>за</w:t>
      </w:r>
      <w:r>
        <w:rPr>
          <w:spacing w:val="-12"/>
          <w:sz w:val="24"/>
        </w:rPr>
        <w:t xml:space="preserve"> </w:t>
      </w:r>
      <w:r>
        <w:rPr>
          <w:sz w:val="24"/>
        </w:rPr>
        <w:t>телом: ЭУМК:</w:t>
      </w:r>
      <w:r>
        <w:rPr>
          <w:spacing w:val="-15"/>
          <w:sz w:val="24"/>
        </w:rPr>
        <w:t xml:space="preserve"> </w:t>
      </w:r>
      <w:r>
        <w:rPr>
          <w:sz w:val="24"/>
        </w:rPr>
        <w:t>учебное</w:t>
      </w:r>
      <w:r>
        <w:rPr>
          <w:spacing w:val="-15"/>
          <w:sz w:val="24"/>
        </w:rPr>
        <w:t xml:space="preserve"> </w:t>
      </w:r>
      <w:r>
        <w:rPr>
          <w:sz w:val="24"/>
        </w:rPr>
        <w:t>издание</w:t>
      </w:r>
      <w:r>
        <w:rPr>
          <w:spacing w:val="-15"/>
          <w:sz w:val="24"/>
        </w:rPr>
        <w:t xml:space="preserve"> </w:t>
      </w:r>
      <w:r>
        <w:rPr>
          <w:sz w:val="24"/>
        </w:rPr>
        <w:t>/</w:t>
      </w:r>
      <w:r>
        <w:rPr>
          <w:spacing w:val="-15"/>
          <w:sz w:val="24"/>
        </w:rPr>
        <w:t xml:space="preserve"> </w:t>
      </w:r>
      <w:r>
        <w:rPr>
          <w:sz w:val="24"/>
        </w:rPr>
        <w:t>Бурцевский</w:t>
      </w:r>
      <w:r>
        <w:rPr>
          <w:spacing w:val="-15"/>
          <w:sz w:val="24"/>
        </w:rPr>
        <w:t xml:space="preserve"> </w:t>
      </w:r>
      <w:r>
        <w:rPr>
          <w:sz w:val="24"/>
        </w:rPr>
        <w:t>А.</w:t>
      </w:r>
      <w:r>
        <w:rPr>
          <w:spacing w:val="-15"/>
          <w:sz w:val="24"/>
        </w:rPr>
        <w:t xml:space="preserve"> </w:t>
      </w:r>
      <w:r>
        <w:rPr>
          <w:sz w:val="24"/>
        </w:rPr>
        <w:t>В.</w:t>
      </w:r>
      <w:r>
        <w:rPr>
          <w:spacing w:val="-15"/>
          <w:sz w:val="24"/>
        </w:rPr>
        <w:t xml:space="preserve"> </w:t>
      </w:r>
      <w:r>
        <w:rPr>
          <w:sz w:val="24"/>
        </w:rPr>
        <w:t>-</w:t>
      </w:r>
      <w:r>
        <w:rPr>
          <w:spacing w:val="-15"/>
          <w:sz w:val="24"/>
        </w:rPr>
        <w:t xml:space="preserve"> </w:t>
      </w:r>
      <w:r>
        <w:rPr>
          <w:sz w:val="24"/>
        </w:rPr>
        <w:t>Москва:</w:t>
      </w:r>
      <w:r>
        <w:rPr>
          <w:spacing w:val="-15"/>
          <w:sz w:val="24"/>
        </w:rPr>
        <w:t xml:space="preserve"> </w:t>
      </w:r>
      <w:r>
        <w:rPr>
          <w:sz w:val="24"/>
        </w:rPr>
        <w:t>Академия,</w:t>
      </w:r>
      <w:r>
        <w:rPr>
          <w:spacing w:val="-15"/>
          <w:sz w:val="24"/>
        </w:rPr>
        <w:t xml:space="preserve"> </w:t>
      </w:r>
      <w:r>
        <w:rPr>
          <w:sz w:val="24"/>
        </w:rPr>
        <w:t>2020.</w:t>
      </w:r>
      <w:r>
        <w:rPr>
          <w:spacing w:val="-15"/>
          <w:sz w:val="24"/>
        </w:rPr>
        <w:t xml:space="preserve"> </w:t>
      </w:r>
      <w:r>
        <w:rPr>
          <w:sz w:val="24"/>
        </w:rPr>
        <w:t>-</w:t>
      </w:r>
      <w:r>
        <w:rPr>
          <w:spacing w:val="-15"/>
          <w:sz w:val="24"/>
        </w:rPr>
        <w:t xml:space="preserve"> </w:t>
      </w:r>
      <w:r>
        <w:rPr>
          <w:sz w:val="24"/>
        </w:rPr>
        <w:t>0</w:t>
      </w:r>
      <w:r>
        <w:rPr>
          <w:spacing w:val="-15"/>
          <w:sz w:val="24"/>
        </w:rPr>
        <w:t xml:space="preserve"> </w:t>
      </w:r>
      <w:r>
        <w:rPr>
          <w:sz w:val="24"/>
        </w:rPr>
        <w:t>c.</w:t>
      </w:r>
      <w:r>
        <w:rPr>
          <w:spacing w:val="-15"/>
          <w:sz w:val="24"/>
        </w:rPr>
        <w:t xml:space="preserve"> </w:t>
      </w:r>
      <w:r>
        <w:rPr>
          <w:sz w:val="24"/>
        </w:rPr>
        <w:t xml:space="preserve">(Специальности среднего профессионального образования). - URL: </w:t>
      </w:r>
      <w:hyperlink r:id="rId31">
        <w:r>
          <w:rPr>
            <w:color w:val="0000FF"/>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017A2CAD" w14:textId="77777777" w:rsidR="00AB5275" w:rsidRDefault="00AB5275" w:rsidP="00AB5275">
      <w:pPr>
        <w:pStyle w:val="a7"/>
        <w:spacing w:line="276" w:lineRule="auto"/>
        <w:jc w:val="both"/>
        <w:rPr>
          <w:sz w:val="24"/>
        </w:rPr>
        <w:sectPr w:rsidR="00AB5275">
          <w:pgSz w:w="11910" w:h="16840"/>
          <w:pgMar w:top="1040" w:right="283" w:bottom="800" w:left="1133" w:header="0" w:footer="619" w:gutter="0"/>
          <w:cols w:space="720"/>
        </w:sectPr>
      </w:pPr>
    </w:p>
    <w:p w14:paraId="4710979A" w14:textId="77777777" w:rsidR="00AB5275" w:rsidRDefault="00AB5275" w:rsidP="00AB5275">
      <w:pPr>
        <w:pStyle w:val="a7"/>
        <w:numPr>
          <w:ilvl w:val="0"/>
          <w:numId w:val="29"/>
        </w:numPr>
        <w:tabs>
          <w:tab w:val="left" w:pos="1561"/>
        </w:tabs>
        <w:spacing w:before="73" w:line="276" w:lineRule="auto"/>
        <w:ind w:right="563" w:firstLine="708"/>
        <w:jc w:val="both"/>
        <w:rPr>
          <w:sz w:val="24"/>
        </w:rPr>
      </w:pPr>
      <w:r>
        <w:rPr>
          <w:sz w:val="24"/>
        </w:rPr>
        <w:lastRenderedPageBreak/>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32">
        <w:r>
          <w:rPr>
            <w:color w:val="0000FF"/>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6294D5F9" w14:textId="77777777" w:rsidR="00AB5275" w:rsidRDefault="00AB5275" w:rsidP="00AB5275">
      <w:pPr>
        <w:pStyle w:val="a7"/>
        <w:numPr>
          <w:ilvl w:val="0"/>
          <w:numId w:val="29"/>
        </w:numPr>
        <w:tabs>
          <w:tab w:val="left" w:pos="1561"/>
        </w:tabs>
        <w:spacing w:line="276" w:lineRule="auto"/>
        <w:ind w:right="561" w:firstLine="708"/>
        <w:jc w:val="both"/>
        <w:rPr>
          <w:sz w:val="24"/>
        </w:rPr>
      </w:pPr>
      <w:r>
        <w:rPr>
          <w:sz w:val="24"/>
        </w:rPr>
        <w:t>Адулова</w:t>
      </w:r>
      <w:r>
        <w:rPr>
          <w:spacing w:val="-13"/>
          <w:sz w:val="24"/>
        </w:rPr>
        <w:t xml:space="preserve"> </w:t>
      </w:r>
      <w:r>
        <w:rPr>
          <w:sz w:val="24"/>
        </w:rPr>
        <w:t>И.</w:t>
      </w:r>
      <w:r>
        <w:rPr>
          <w:spacing w:val="-12"/>
          <w:sz w:val="24"/>
        </w:rPr>
        <w:t xml:space="preserve"> </w:t>
      </w:r>
      <w:r>
        <w:rPr>
          <w:sz w:val="24"/>
        </w:rPr>
        <w:t>В.</w:t>
      </w:r>
      <w:r>
        <w:rPr>
          <w:spacing w:val="-12"/>
          <w:sz w:val="24"/>
        </w:rPr>
        <w:t xml:space="preserve"> </w:t>
      </w:r>
      <w:r>
        <w:rPr>
          <w:sz w:val="24"/>
        </w:rPr>
        <w:t>Выполнение</w:t>
      </w:r>
      <w:r>
        <w:rPr>
          <w:spacing w:val="-13"/>
          <w:sz w:val="24"/>
        </w:rPr>
        <w:t xml:space="preserve"> </w:t>
      </w:r>
      <w:r>
        <w:rPr>
          <w:sz w:val="24"/>
        </w:rPr>
        <w:t>различных</w:t>
      </w:r>
      <w:r>
        <w:rPr>
          <w:spacing w:val="-12"/>
          <w:sz w:val="24"/>
        </w:rPr>
        <w:t xml:space="preserve"> </w:t>
      </w:r>
      <w:r>
        <w:rPr>
          <w:sz w:val="24"/>
        </w:rPr>
        <w:t>косметических</w:t>
      </w:r>
      <w:r>
        <w:rPr>
          <w:spacing w:val="-12"/>
          <w:sz w:val="24"/>
        </w:rPr>
        <w:t xml:space="preserve"> </w:t>
      </w:r>
      <w:r>
        <w:rPr>
          <w:sz w:val="24"/>
        </w:rPr>
        <w:t>масок</w:t>
      </w:r>
      <w:r>
        <w:rPr>
          <w:spacing w:val="-11"/>
          <w:sz w:val="24"/>
        </w:rPr>
        <w:t xml:space="preserve"> </w:t>
      </w:r>
      <w:r>
        <w:rPr>
          <w:sz w:val="24"/>
        </w:rPr>
        <w:t>для</w:t>
      </w:r>
      <w:r>
        <w:rPr>
          <w:spacing w:val="-12"/>
          <w:sz w:val="24"/>
        </w:rPr>
        <w:t xml:space="preserve"> </w:t>
      </w:r>
      <w:r>
        <w:rPr>
          <w:sz w:val="24"/>
        </w:rPr>
        <w:t>лица,</w:t>
      </w:r>
      <w:r>
        <w:rPr>
          <w:spacing w:val="-12"/>
          <w:sz w:val="24"/>
        </w:rPr>
        <w:t xml:space="preserve"> </w:t>
      </w:r>
      <w:r>
        <w:rPr>
          <w:sz w:val="24"/>
        </w:rPr>
        <w:t>шеи</w:t>
      </w:r>
      <w:r>
        <w:rPr>
          <w:spacing w:val="-11"/>
          <w:sz w:val="24"/>
        </w:rPr>
        <w:t xml:space="preserve"> </w:t>
      </w:r>
      <w:r>
        <w:rPr>
          <w:sz w:val="24"/>
        </w:rPr>
        <w:t>и</w:t>
      </w:r>
      <w:r>
        <w:rPr>
          <w:spacing w:val="-11"/>
          <w:sz w:val="24"/>
        </w:rPr>
        <w:t xml:space="preserve"> </w:t>
      </w:r>
      <w:r>
        <w:rPr>
          <w:sz w:val="24"/>
        </w:rPr>
        <w:t xml:space="preserve">зоны декольте: ПУМ: учебное издание / Адулова И. В. - Москва: Академия, 2022. - 0 c. (Специальности среднего профессионального образования). - URL: </w:t>
      </w:r>
      <w:hyperlink r:id="rId33">
        <w:r>
          <w:rPr>
            <w:color w:val="0000FF"/>
            <w:sz w:val="24"/>
          </w:rPr>
          <w:t>https://academia-</w:t>
        </w:r>
      </w:hyperlink>
      <w:r>
        <w:rPr>
          <w:color w:val="0000FF"/>
          <w:sz w:val="24"/>
        </w:rPr>
        <w:t xml:space="preserve">moscow.ru </w:t>
      </w:r>
      <w:r>
        <w:rPr>
          <w:sz w:val="24"/>
        </w:rPr>
        <w:t xml:space="preserve">- Режим доступа: Электронная библиотека «Academia-moscow». - Текст: </w:t>
      </w:r>
      <w:r>
        <w:rPr>
          <w:spacing w:val="-2"/>
          <w:sz w:val="24"/>
        </w:rPr>
        <w:t>электронный.</w:t>
      </w:r>
    </w:p>
    <w:p w14:paraId="02E18D66" w14:textId="77777777" w:rsidR="00AB5275" w:rsidRDefault="00AB5275" w:rsidP="00AB5275">
      <w:pPr>
        <w:pStyle w:val="a7"/>
        <w:numPr>
          <w:ilvl w:val="0"/>
          <w:numId w:val="29"/>
        </w:numPr>
        <w:tabs>
          <w:tab w:val="left" w:pos="1561"/>
        </w:tabs>
        <w:spacing w:before="2" w:line="276" w:lineRule="auto"/>
        <w:ind w:right="561" w:firstLine="708"/>
        <w:jc w:val="both"/>
        <w:rPr>
          <w:sz w:val="24"/>
        </w:rPr>
      </w:pPr>
      <w:r>
        <w:rPr>
          <w:sz w:val="24"/>
        </w:rPr>
        <w:t>Адулова</w:t>
      </w:r>
      <w:r>
        <w:rPr>
          <w:spacing w:val="-12"/>
          <w:sz w:val="24"/>
        </w:rPr>
        <w:t xml:space="preserve"> </w:t>
      </w:r>
      <w:r>
        <w:rPr>
          <w:sz w:val="24"/>
        </w:rPr>
        <w:t>И.</w:t>
      </w:r>
      <w:r>
        <w:rPr>
          <w:spacing w:val="-11"/>
          <w:sz w:val="24"/>
        </w:rPr>
        <w:t xml:space="preserve"> </w:t>
      </w:r>
      <w:r>
        <w:rPr>
          <w:sz w:val="24"/>
        </w:rPr>
        <w:t>В.</w:t>
      </w:r>
      <w:r>
        <w:rPr>
          <w:spacing w:val="-11"/>
          <w:sz w:val="24"/>
        </w:rPr>
        <w:t xml:space="preserve"> </w:t>
      </w:r>
      <w:r>
        <w:rPr>
          <w:sz w:val="24"/>
        </w:rPr>
        <w:t>Окраска</w:t>
      </w:r>
      <w:r>
        <w:rPr>
          <w:spacing w:val="-14"/>
          <w:sz w:val="24"/>
        </w:rPr>
        <w:t xml:space="preserve"> </w:t>
      </w:r>
      <w:r>
        <w:rPr>
          <w:sz w:val="24"/>
        </w:rPr>
        <w:t>бровей</w:t>
      </w:r>
      <w:r>
        <w:rPr>
          <w:spacing w:val="-10"/>
          <w:sz w:val="24"/>
        </w:rPr>
        <w:t xml:space="preserve"> </w:t>
      </w:r>
      <w:r>
        <w:rPr>
          <w:sz w:val="24"/>
        </w:rPr>
        <w:t>и</w:t>
      </w:r>
      <w:r>
        <w:rPr>
          <w:spacing w:val="-10"/>
          <w:sz w:val="24"/>
        </w:rPr>
        <w:t xml:space="preserve"> </w:t>
      </w:r>
      <w:r>
        <w:rPr>
          <w:sz w:val="24"/>
        </w:rPr>
        <w:t>ресниц,</w:t>
      </w:r>
      <w:r>
        <w:rPr>
          <w:spacing w:val="-13"/>
          <w:sz w:val="24"/>
        </w:rPr>
        <w:t xml:space="preserve"> </w:t>
      </w:r>
      <w:r>
        <w:rPr>
          <w:sz w:val="24"/>
        </w:rPr>
        <w:t>коррекция</w:t>
      </w:r>
      <w:r>
        <w:rPr>
          <w:spacing w:val="-13"/>
          <w:sz w:val="24"/>
        </w:rPr>
        <w:t xml:space="preserve"> </w:t>
      </w:r>
      <w:r>
        <w:rPr>
          <w:sz w:val="24"/>
        </w:rPr>
        <w:t>формы</w:t>
      </w:r>
      <w:r>
        <w:rPr>
          <w:spacing w:val="-11"/>
          <w:sz w:val="24"/>
        </w:rPr>
        <w:t xml:space="preserve"> </w:t>
      </w:r>
      <w:r>
        <w:rPr>
          <w:sz w:val="24"/>
        </w:rPr>
        <w:t>бровей:</w:t>
      </w:r>
      <w:r>
        <w:rPr>
          <w:spacing w:val="-13"/>
          <w:sz w:val="24"/>
        </w:rPr>
        <w:t xml:space="preserve"> </w:t>
      </w:r>
      <w:r>
        <w:rPr>
          <w:sz w:val="24"/>
        </w:rPr>
        <w:t>ПУМ:</w:t>
      </w:r>
      <w:r>
        <w:rPr>
          <w:spacing w:val="-10"/>
          <w:sz w:val="24"/>
        </w:rPr>
        <w:t xml:space="preserve"> </w:t>
      </w:r>
      <w:r>
        <w:rPr>
          <w:sz w:val="24"/>
        </w:rPr>
        <w:t xml:space="preserve">учебное издание /Адулова И. В. - Москва: Академия, 2022. - 0 c. (Специальности среднего профессионального образования). - URL: </w:t>
      </w:r>
      <w:hyperlink r:id="rId34">
        <w:r>
          <w:rPr>
            <w:color w:val="0000FF"/>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21FA30AA" w14:textId="77777777" w:rsidR="00AB5275" w:rsidRDefault="00AB5275" w:rsidP="00AB5275">
      <w:pPr>
        <w:pStyle w:val="a7"/>
        <w:numPr>
          <w:ilvl w:val="0"/>
          <w:numId w:val="29"/>
        </w:numPr>
        <w:tabs>
          <w:tab w:val="left" w:pos="1561"/>
        </w:tabs>
        <w:spacing w:line="276" w:lineRule="auto"/>
        <w:ind w:right="561" w:firstLine="708"/>
        <w:jc w:val="both"/>
        <w:rPr>
          <w:sz w:val="24"/>
        </w:rPr>
      </w:pPr>
      <w:r>
        <w:rPr>
          <w:sz w:val="24"/>
        </w:rPr>
        <w:t>Адулова И. В. Технология косметических услуг: ЭУМК: учебное издание / Адулова</w:t>
      </w:r>
      <w:r>
        <w:rPr>
          <w:spacing w:val="-15"/>
          <w:sz w:val="24"/>
        </w:rPr>
        <w:t xml:space="preserve"> </w:t>
      </w:r>
      <w:r>
        <w:rPr>
          <w:sz w:val="24"/>
        </w:rPr>
        <w:t>И.</w:t>
      </w:r>
      <w:r>
        <w:rPr>
          <w:spacing w:val="-15"/>
          <w:sz w:val="24"/>
        </w:rPr>
        <w:t xml:space="preserve"> </w:t>
      </w:r>
      <w:r>
        <w:rPr>
          <w:sz w:val="24"/>
        </w:rPr>
        <w:t>В.</w:t>
      </w:r>
      <w:r>
        <w:rPr>
          <w:spacing w:val="-14"/>
          <w:sz w:val="24"/>
        </w:rPr>
        <w:t xml:space="preserve"> </w:t>
      </w:r>
      <w:r>
        <w:rPr>
          <w:sz w:val="24"/>
        </w:rPr>
        <w:t>-Москва:</w:t>
      </w:r>
      <w:r>
        <w:rPr>
          <w:spacing w:val="-13"/>
          <w:sz w:val="24"/>
        </w:rPr>
        <w:t xml:space="preserve"> </w:t>
      </w:r>
      <w:r>
        <w:rPr>
          <w:sz w:val="24"/>
        </w:rPr>
        <w:t>Академия,</w:t>
      </w:r>
      <w:r>
        <w:rPr>
          <w:spacing w:val="-15"/>
          <w:sz w:val="24"/>
        </w:rPr>
        <w:t xml:space="preserve"> </w:t>
      </w:r>
      <w:r>
        <w:rPr>
          <w:sz w:val="24"/>
        </w:rPr>
        <w:t>2022.</w:t>
      </w:r>
      <w:r>
        <w:rPr>
          <w:spacing w:val="-15"/>
          <w:sz w:val="24"/>
        </w:rPr>
        <w:t xml:space="preserve"> </w:t>
      </w:r>
      <w:r>
        <w:rPr>
          <w:sz w:val="24"/>
        </w:rPr>
        <w:t>-</w:t>
      </w:r>
      <w:r>
        <w:rPr>
          <w:spacing w:val="-15"/>
          <w:sz w:val="24"/>
        </w:rPr>
        <w:t xml:space="preserve"> </w:t>
      </w:r>
      <w:r>
        <w:rPr>
          <w:sz w:val="24"/>
        </w:rPr>
        <w:t>0</w:t>
      </w:r>
      <w:r>
        <w:rPr>
          <w:spacing w:val="-13"/>
          <w:sz w:val="24"/>
        </w:rPr>
        <w:t xml:space="preserve"> </w:t>
      </w:r>
      <w:r>
        <w:rPr>
          <w:sz w:val="24"/>
        </w:rPr>
        <w:t>c.</w:t>
      </w:r>
      <w:r>
        <w:rPr>
          <w:spacing w:val="-15"/>
          <w:sz w:val="24"/>
        </w:rPr>
        <w:t xml:space="preserve"> </w:t>
      </w:r>
      <w:r>
        <w:rPr>
          <w:sz w:val="24"/>
        </w:rPr>
        <w:t>(Специальности</w:t>
      </w:r>
      <w:r>
        <w:rPr>
          <w:spacing w:val="-14"/>
          <w:sz w:val="24"/>
        </w:rPr>
        <w:t xml:space="preserve"> </w:t>
      </w:r>
      <w:r>
        <w:rPr>
          <w:sz w:val="24"/>
        </w:rPr>
        <w:t>среднего</w:t>
      </w:r>
      <w:r>
        <w:rPr>
          <w:spacing w:val="-15"/>
          <w:sz w:val="24"/>
        </w:rPr>
        <w:t xml:space="preserve"> </w:t>
      </w:r>
      <w:r>
        <w:rPr>
          <w:sz w:val="24"/>
        </w:rPr>
        <w:t>профессионального образования).</w:t>
      </w:r>
      <w:r>
        <w:rPr>
          <w:spacing w:val="1"/>
          <w:sz w:val="24"/>
        </w:rPr>
        <w:t xml:space="preserve"> </w:t>
      </w:r>
      <w:r>
        <w:rPr>
          <w:sz w:val="24"/>
        </w:rPr>
        <w:t>-URL:</w:t>
      </w:r>
      <w:r>
        <w:rPr>
          <w:spacing w:val="4"/>
          <w:sz w:val="24"/>
        </w:rPr>
        <w:t xml:space="preserve"> </w:t>
      </w:r>
      <w:hyperlink r:id="rId35">
        <w:r>
          <w:rPr>
            <w:color w:val="0000FF"/>
            <w:sz w:val="24"/>
          </w:rPr>
          <w:t>https://academia-moscow.ru</w:t>
        </w:r>
      </w:hyperlink>
      <w:r>
        <w:rPr>
          <w:color w:val="0000FF"/>
          <w:spacing w:val="4"/>
          <w:sz w:val="24"/>
        </w:rPr>
        <w:t xml:space="preserve"> </w:t>
      </w:r>
      <w:r>
        <w:rPr>
          <w:sz w:val="24"/>
        </w:rPr>
        <w:t>-</w:t>
      </w:r>
      <w:r>
        <w:rPr>
          <w:spacing w:val="4"/>
          <w:sz w:val="24"/>
        </w:rPr>
        <w:t xml:space="preserve"> </w:t>
      </w:r>
      <w:r>
        <w:rPr>
          <w:sz w:val="24"/>
        </w:rPr>
        <w:t>Режим</w:t>
      </w:r>
      <w:r>
        <w:rPr>
          <w:spacing w:val="3"/>
          <w:sz w:val="24"/>
        </w:rPr>
        <w:t xml:space="preserve"> </w:t>
      </w:r>
      <w:r>
        <w:rPr>
          <w:sz w:val="24"/>
        </w:rPr>
        <w:t>доступа:</w:t>
      </w:r>
      <w:r>
        <w:rPr>
          <w:spacing w:val="4"/>
          <w:sz w:val="24"/>
        </w:rPr>
        <w:t xml:space="preserve"> </w:t>
      </w:r>
      <w:r>
        <w:rPr>
          <w:sz w:val="24"/>
        </w:rPr>
        <w:t>Электронная</w:t>
      </w:r>
      <w:r>
        <w:rPr>
          <w:spacing w:val="4"/>
          <w:sz w:val="24"/>
        </w:rPr>
        <w:t xml:space="preserve"> </w:t>
      </w:r>
      <w:r>
        <w:rPr>
          <w:spacing w:val="-2"/>
          <w:sz w:val="24"/>
        </w:rPr>
        <w:t>библиотека</w:t>
      </w:r>
    </w:p>
    <w:p w14:paraId="16299C7D" w14:textId="77777777" w:rsidR="00AB5275" w:rsidRDefault="00AB5275" w:rsidP="00AB5275">
      <w:pPr>
        <w:pStyle w:val="a3"/>
        <w:spacing w:line="274" w:lineRule="exact"/>
        <w:jc w:val="both"/>
      </w:pPr>
      <w:r>
        <w:t>«Academia-moscow».</w:t>
      </w:r>
      <w:r>
        <w:rPr>
          <w:spacing w:val="-4"/>
        </w:rPr>
        <w:t xml:space="preserve"> </w:t>
      </w:r>
      <w:r>
        <w:t>-</w:t>
      </w:r>
      <w:r>
        <w:rPr>
          <w:spacing w:val="-2"/>
        </w:rPr>
        <w:t xml:space="preserve"> </w:t>
      </w:r>
      <w:r>
        <w:t>Текст:</w:t>
      </w:r>
      <w:r>
        <w:rPr>
          <w:spacing w:val="-3"/>
        </w:rPr>
        <w:t xml:space="preserve"> </w:t>
      </w:r>
      <w:r>
        <w:rPr>
          <w:spacing w:val="-2"/>
        </w:rPr>
        <w:t>электронный.</w:t>
      </w:r>
    </w:p>
    <w:p w14:paraId="556530C4" w14:textId="77777777" w:rsidR="00AB5275" w:rsidRDefault="00AB5275" w:rsidP="00AB5275">
      <w:pPr>
        <w:pStyle w:val="a7"/>
        <w:numPr>
          <w:ilvl w:val="0"/>
          <w:numId w:val="29"/>
        </w:numPr>
        <w:tabs>
          <w:tab w:val="left" w:pos="1561"/>
        </w:tabs>
        <w:spacing w:before="44" w:line="276" w:lineRule="auto"/>
        <w:ind w:right="561" w:firstLine="708"/>
        <w:jc w:val="both"/>
        <w:rPr>
          <w:sz w:val="24"/>
        </w:rPr>
      </w:pPr>
      <w:r>
        <w:rPr>
          <w:sz w:val="24"/>
        </w:rP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36">
        <w:r>
          <w:rPr>
            <w:color w:val="0000FF"/>
            <w:sz w:val="24"/>
          </w:rPr>
          <w:t>https://academia-moscow.ru</w:t>
        </w:r>
      </w:hyperlink>
      <w:r>
        <w:rPr>
          <w:color w:val="0000FF"/>
          <w:spacing w:val="4"/>
          <w:sz w:val="24"/>
        </w:rPr>
        <w:t xml:space="preserve"> </w:t>
      </w:r>
      <w:r>
        <w:rPr>
          <w:sz w:val="24"/>
        </w:rPr>
        <w:t>-Режим</w:t>
      </w:r>
      <w:r>
        <w:rPr>
          <w:spacing w:val="5"/>
          <w:sz w:val="24"/>
        </w:rPr>
        <w:t xml:space="preserve"> </w:t>
      </w:r>
      <w:r>
        <w:rPr>
          <w:sz w:val="24"/>
        </w:rPr>
        <w:t>доступа:</w:t>
      </w:r>
      <w:r>
        <w:rPr>
          <w:spacing w:val="6"/>
          <w:sz w:val="24"/>
        </w:rPr>
        <w:t xml:space="preserve"> </w:t>
      </w:r>
      <w:r>
        <w:rPr>
          <w:sz w:val="24"/>
        </w:rPr>
        <w:t>Электронная</w:t>
      </w:r>
      <w:r>
        <w:rPr>
          <w:spacing w:val="6"/>
          <w:sz w:val="24"/>
        </w:rPr>
        <w:t xml:space="preserve"> </w:t>
      </w:r>
      <w:r>
        <w:rPr>
          <w:sz w:val="24"/>
        </w:rPr>
        <w:t>библиотека</w:t>
      </w:r>
      <w:r>
        <w:rPr>
          <w:spacing w:val="6"/>
          <w:sz w:val="24"/>
        </w:rPr>
        <w:t xml:space="preserve"> </w:t>
      </w:r>
      <w:r>
        <w:rPr>
          <w:sz w:val="24"/>
        </w:rPr>
        <w:t>«Academia-</w:t>
      </w:r>
      <w:r>
        <w:rPr>
          <w:spacing w:val="-2"/>
          <w:sz w:val="24"/>
        </w:rPr>
        <w:t>moscow».</w:t>
      </w:r>
    </w:p>
    <w:p w14:paraId="260CA260" w14:textId="77777777" w:rsidR="00AB5275" w:rsidRDefault="00AB5275" w:rsidP="00AB5275">
      <w:pPr>
        <w:pStyle w:val="a7"/>
        <w:numPr>
          <w:ilvl w:val="0"/>
          <w:numId w:val="28"/>
        </w:numPr>
        <w:tabs>
          <w:tab w:val="left" w:pos="706"/>
        </w:tabs>
        <w:ind w:left="706" w:hanging="138"/>
        <w:jc w:val="both"/>
        <w:rPr>
          <w:sz w:val="24"/>
        </w:rPr>
      </w:pPr>
      <w:r>
        <w:rPr>
          <w:sz w:val="24"/>
        </w:rPr>
        <w:t>Текст:</w:t>
      </w:r>
      <w:r>
        <w:rPr>
          <w:spacing w:val="-2"/>
          <w:sz w:val="24"/>
        </w:rPr>
        <w:t xml:space="preserve"> электронный.</w:t>
      </w:r>
    </w:p>
    <w:p w14:paraId="4DBE082D" w14:textId="77777777" w:rsidR="00AB5275" w:rsidRDefault="00AB5275" w:rsidP="00AB5275">
      <w:pPr>
        <w:pStyle w:val="a3"/>
        <w:spacing w:before="81"/>
      </w:pPr>
    </w:p>
    <w:p w14:paraId="0E4C953F" w14:textId="77777777" w:rsidR="00AB5275" w:rsidRDefault="00AB5275" w:rsidP="00AB5275">
      <w:pPr>
        <w:pStyle w:val="3"/>
        <w:ind w:left="710"/>
        <w:jc w:val="both"/>
      </w:pPr>
      <w:r>
        <w:t>3.2.2.</w:t>
      </w:r>
      <w:r>
        <w:rPr>
          <w:spacing w:val="-5"/>
        </w:rPr>
        <w:t xml:space="preserve"> </w:t>
      </w:r>
      <w:r>
        <w:t>Дополнительные</w:t>
      </w:r>
      <w:r>
        <w:rPr>
          <w:spacing w:val="-4"/>
        </w:rPr>
        <w:t xml:space="preserve"> </w:t>
      </w:r>
      <w:r>
        <w:rPr>
          <w:spacing w:val="-2"/>
        </w:rPr>
        <w:t>источники</w:t>
      </w:r>
    </w:p>
    <w:p w14:paraId="2B063EC5" w14:textId="77777777" w:rsidR="00AB5275" w:rsidRDefault="00AB5275" w:rsidP="00AB5275">
      <w:pPr>
        <w:pStyle w:val="a7"/>
        <w:numPr>
          <w:ilvl w:val="0"/>
          <w:numId w:val="29"/>
        </w:numPr>
        <w:tabs>
          <w:tab w:val="left" w:pos="1276"/>
        </w:tabs>
        <w:spacing w:before="41" w:line="276" w:lineRule="auto"/>
        <w:ind w:right="565" w:firstLine="0"/>
        <w:jc w:val="both"/>
        <w:rPr>
          <w:sz w:val="24"/>
        </w:rPr>
      </w:pPr>
      <w:r>
        <w:rPr>
          <w:sz w:val="24"/>
        </w:rPr>
        <w:t>Остроумова, Е.</w:t>
      </w:r>
      <w:r>
        <w:rPr>
          <w:spacing w:val="-2"/>
          <w:sz w:val="24"/>
        </w:rPr>
        <w:t xml:space="preserve"> </w:t>
      </w:r>
      <w:r>
        <w:rPr>
          <w:sz w:val="24"/>
        </w:rPr>
        <w:t>Б.</w:t>
      </w:r>
      <w:r>
        <w:rPr>
          <w:spacing w:val="40"/>
          <w:sz w:val="24"/>
        </w:rPr>
        <w:t xml:space="preserve"> </w:t>
      </w:r>
      <w:r>
        <w:rPr>
          <w:sz w:val="24"/>
        </w:rPr>
        <w:t>Макияж: учебное пособие для вузов</w:t>
      </w:r>
      <w:r>
        <w:rPr>
          <w:spacing w:val="-3"/>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4"/>
          <w:sz w:val="24"/>
        </w:rPr>
        <w:t xml:space="preserve"> </w:t>
      </w:r>
      <w:r>
        <w:rPr>
          <w:sz w:val="24"/>
        </w:rPr>
        <w:t>— Москва: Издательство Юрайт, 2023.</w:t>
      </w:r>
      <w:r>
        <w:rPr>
          <w:spacing w:val="-1"/>
          <w:sz w:val="24"/>
        </w:rPr>
        <w:t xml:space="preserve"> </w:t>
      </w:r>
      <w:r>
        <w:rPr>
          <w:sz w:val="24"/>
        </w:rPr>
        <w:t>— 196</w:t>
      </w:r>
      <w:r>
        <w:rPr>
          <w:spacing w:val="-1"/>
          <w:sz w:val="24"/>
        </w:rPr>
        <w:t xml:space="preserve"> </w:t>
      </w:r>
      <w:r>
        <w:rPr>
          <w:sz w:val="24"/>
        </w:rPr>
        <w:t>с.</w:t>
      </w:r>
      <w:r>
        <w:rPr>
          <w:spacing w:val="-1"/>
          <w:sz w:val="24"/>
        </w:rPr>
        <w:t xml:space="preserve"> </w:t>
      </w:r>
      <w:r>
        <w:rPr>
          <w:sz w:val="24"/>
        </w:rPr>
        <w:t>— (Высшее образование).</w:t>
      </w:r>
      <w:r>
        <w:rPr>
          <w:spacing w:val="-3"/>
          <w:sz w:val="24"/>
        </w:rPr>
        <w:t xml:space="preserve"> </w:t>
      </w:r>
      <w:r>
        <w:rPr>
          <w:sz w:val="24"/>
        </w:rPr>
        <w:t>— ISBN</w:t>
      </w:r>
      <w:r>
        <w:rPr>
          <w:spacing w:val="-4"/>
          <w:sz w:val="24"/>
        </w:rPr>
        <w:t xml:space="preserve"> </w:t>
      </w:r>
      <w:r>
        <w:rPr>
          <w:sz w:val="24"/>
        </w:rPr>
        <w:t xml:space="preserve">978-5-534-07793-3. — Текст: электронный // Образовательная платформа Юрайт [сайт]. — URL: </w:t>
      </w:r>
      <w:hyperlink r:id="rId37">
        <w:r>
          <w:rPr>
            <w:sz w:val="24"/>
          </w:rPr>
          <w:t>https://urait.ru/bcode/516841.</w:t>
        </w:r>
      </w:hyperlink>
    </w:p>
    <w:p w14:paraId="29A2DDD7" w14:textId="77777777" w:rsidR="00AB5275" w:rsidRDefault="00AB5275" w:rsidP="00AB5275">
      <w:pPr>
        <w:pStyle w:val="a7"/>
        <w:numPr>
          <w:ilvl w:val="0"/>
          <w:numId w:val="29"/>
        </w:numPr>
        <w:tabs>
          <w:tab w:val="left" w:pos="1276"/>
        </w:tabs>
        <w:spacing w:line="276" w:lineRule="auto"/>
        <w:ind w:right="563" w:firstLine="0"/>
        <w:jc w:val="both"/>
        <w:rPr>
          <w:sz w:val="24"/>
        </w:rPr>
      </w:pPr>
      <w:r>
        <w:rPr>
          <w:sz w:val="24"/>
        </w:rPr>
        <w:t>Мисюк, М.</w:t>
      </w:r>
      <w:r>
        <w:rPr>
          <w:spacing w:val="-3"/>
          <w:sz w:val="24"/>
        </w:rPr>
        <w:t xml:space="preserve"> </w:t>
      </w:r>
      <w:r>
        <w:rPr>
          <w:sz w:val="24"/>
        </w:rPr>
        <w:t>Н. Основы медицинских знаний: учебник и практикум для среднего профессионального образования</w:t>
      </w:r>
      <w:r>
        <w:rPr>
          <w:spacing w:val="-2"/>
          <w:sz w:val="24"/>
        </w:rPr>
        <w:t xml:space="preserve"> </w:t>
      </w:r>
      <w:r>
        <w:rPr>
          <w:sz w:val="24"/>
        </w:rPr>
        <w:t>/ М.</w:t>
      </w:r>
      <w:r>
        <w:rPr>
          <w:spacing w:val="-3"/>
          <w:sz w:val="24"/>
        </w:rPr>
        <w:t xml:space="preserve"> </w:t>
      </w:r>
      <w:r>
        <w:rPr>
          <w:sz w:val="24"/>
        </w:rPr>
        <w:t>Н.</w:t>
      </w:r>
      <w:r>
        <w:rPr>
          <w:spacing w:val="-3"/>
          <w:sz w:val="24"/>
        </w:rPr>
        <w:t xml:space="preserve"> </w:t>
      </w:r>
      <w:r>
        <w:rPr>
          <w:sz w:val="24"/>
        </w:rPr>
        <w:t>Мисюк.</w:t>
      </w:r>
      <w:r>
        <w:rPr>
          <w:spacing w:val="-2"/>
          <w:sz w:val="24"/>
        </w:rPr>
        <w:t xml:space="preserve"> </w:t>
      </w:r>
      <w:r>
        <w:rPr>
          <w:sz w:val="24"/>
        </w:rPr>
        <w:t>— 3-е изд., перераб. и доп.</w:t>
      </w:r>
      <w:r>
        <w:rPr>
          <w:spacing w:val="-2"/>
          <w:sz w:val="24"/>
        </w:rPr>
        <w:t xml:space="preserve"> </w:t>
      </w:r>
      <w:r>
        <w:rPr>
          <w:sz w:val="24"/>
        </w:rPr>
        <w:t>— Москва: Издательство Юрайт, 2023.</w:t>
      </w:r>
      <w:r>
        <w:rPr>
          <w:spacing w:val="-2"/>
          <w:sz w:val="24"/>
        </w:rPr>
        <w:t xml:space="preserve"> </w:t>
      </w:r>
      <w:r>
        <w:rPr>
          <w:sz w:val="24"/>
        </w:rPr>
        <w:t>— 499</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978-5-534-00398-7.</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38">
        <w:r>
          <w:rPr>
            <w:color w:val="0000FF"/>
            <w:sz w:val="24"/>
            <w:u w:val="single" w:color="0000FF"/>
          </w:rPr>
          <w:t>https://urait.ru/bcode/511741.</w:t>
        </w:r>
      </w:hyperlink>
    </w:p>
    <w:p w14:paraId="68254583" w14:textId="77777777" w:rsidR="00AB5275" w:rsidRDefault="00AB5275" w:rsidP="00AB5275">
      <w:pPr>
        <w:pStyle w:val="a7"/>
        <w:numPr>
          <w:ilvl w:val="0"/>
          <w:numId w:val="29"/>
        </w:numPr>
        <w:tabs>
          <w:tab w:val="left" w:pos="1276"/>
        </w:tabs>
        <w:spacing w:line="276" w:lineRule="auto"/>
        <w:ind w:right="562" w:firstLine="0"/>
        <w:jc w:val="both"/>
        <w:rPr>
          <w:sz w:val="24"/>
        </w:rPr>
      </w:pPr>
      <w:r>
        <w:rPr>
          <w:sz w:val="24"/>
        </w:rPr>
        <w:t>Арсенькина, М.</w:t>
      </w:r>
      <w:r>
        <w:rPr>
          <w:spacing w:val="-3"/>
          <w:sz w:val="24"/>
        </w:rPr>
        <w:t xml:space="preserve"> </w:t>
      </w:r>
      <w:r>
        <w:rPr>
          <w:sz w:val="24"/>
        </w:rPr>
        <w:t>О.</w:t>
      </w:r>
      <w:r>
        <w:rPr>
          <w:spacing w:val="40"/>
          <w:sz w:val="24"/>
        </w:rPr>
        <w:t xml:space="preserve"> </w:t>
      </w:r>
      <w:r>
        <w:rPr>
          <w:sz w:val="24"/>
        </w:rPr>
        <w:t>Технология оформления бровей и ресниц. Архитектура бровей: учебное пособие для среднего профессионального образования</w:t>
      </w:r>
      <w:r>
        <w:rPr>
          <w:spacing w:val="-5"/>
          <w:sz w:val="24"/>
        </w:rPr>
        <w:t xml:space="preserve"> </w:t>
      </w:r>
      <w:r>
        <w:rPr>
          <w:sz w:val="24"/>
        </w:rPr>
        <w:t>/ М.</w:t>
      </w:r>
      <w:r>
        <w:rPr>
          <w:spacing w:val="-3"/>
          <w:sz w:val="24"/>
        </w:rPr>
        <w:t xml:space="preserve"> </w:t>
      </w:r>
      <w:r>
        <w:rPr>
          <w:sz w:val="24"/>
        </w:rPr>
        <w:t>О.</w:t>
      </w:r>
      <w:r>
        <w:rPr>
          <w:spacing w:val="-3"/>
          <w:sz w:val="24"/>
        </w:rPr>
        <w:t xml:space="preserve"> </w:t>
      </w:r>
      <w:r>
        <w:rPr>
          <w:sz w:val="24"/>
        </w:rPr>
        <w:t>Арсенькина.</w:t>
      </w:r>
      <w:r>
        <w:rPr>
          <w:spacing w:val="-2"/>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43 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978-5-534-15050-6. — Текст: электронный // Образовательная платформа Юрайт [сайт]. — URL: </w:t>
      </w:r>
      <w:hyperlink r:id="rId39">
        <w:r>
          <w:rPr>
            <w:sz w:val="24"/>
          </w:rPr>
          <w:t>https://urait.ru/bcode/520154.</w:t>
        </w:r>
      </w:hyperlink>
    </w:p>
    <w:p w14:paraId="78E8AC92" w14:textId="77777777" w:rsidR="00AB5275" w:rsidRDefault="00AB5275" w:rsidP="00AB5275">
      <w:pPr>
        <w:pStyle w:val="a7"/>
        <w:numPr>
          <w:ilvl w:val="0"/>
          <w:numId w:val="29"/>
        </w:numPr>
        <w:tabs>
          <w:tab w:val="left" w:pos="1276"/>
        </w:tabs>
        <w:spacing w:before="2" w:line="276" w:lineRule="auto"/>
        <w:ind w:right="562" w:firstLine="0"/>
        <w:jc w:val="both"/>
        <w:rPr>
          <w:sz w:val="24"/>
        </w:rPr>
      </w:pPr>
      <w:r>
        <w:rPr>
          <w:sz w:val="24"/>
        </w:rPr>
        <w:t>Емцев, В.</w:t>
      </w:r>
      <w:r>
        <w:rPr>
          <w:spacing w:val="-3"/>
          <w:sz w:val="24"/>
        </w:rPr>
        <w:t xml:space="preserve"> </w:t>
      </w:r>
      <w:r>
        <w:rPr>
          <w:sz w:val="24"/>
        </w:rPr>
        <w:t>Т. Основы микробиологии: учебник для среднего профессионального образования</w:t>
      </w:r>
      <w:r>
        <w:rPr>
          <w:spacing w:val="-2"/>
          <w:sz w:val="24"/>
        </w:rPr>
        <w:t xml:space="preserve"> </w:t>
      </w:r>
      <w:r>
        <w:rPr>
          <w:sz w:val="24"/>
        </w:rPr>
        <w:t>/</w:t>
      </w:r>
      <w:r>
        <w:rPr>
          <w:spacing w:val="40"/>
          <w:sz w:val="24"/>
        </w:rPr>
        <w:t xml:space="preserve"> </w:t>
      </w:r>
      <w:r>
        <w:rPr>
          <w:sz w:val="24"/>
        </w:rPr>
        <w:t>В.</w:t>
      </w:r>
      <w:r>
        <w:rPr>
          <w:spacing w:val="-3"/>
          <w:sz w:val="24"/>
        </w:rPr>
        <w:t xml:space="preserve"> </w:t>
      </w:r>
      <w:r>
        <w:rPr>
          <w:sz w:val="24"/>
        </w:rPr>
        <w:t>Т.</w:t>
      </w:r>
      <w:r>
        <w:rPr>
          <w:spacing w:val="-2"/>
          <w:sz w:val="24"/>
        </w:rPr>
        <w:t xml:space="preserve"> </w:t>
      </w:r>
      <w:r>
        <w:rPr>
          <w:sz w:val="24"/>
        </w:rPr>
        <w:t>Емцев,</w:t>
      </w:r>
      <w:r>
        <w:rPr>
          <w:spacing w:val="40"/>
          <w:sz w:val="24"/>
        </w:rPr>
        <w:t xml:space="preserve"> </w:t>
      </w:r>
      <w:r>
        <w:rPr>
          <w:sz w:val="24"/>
        </w:rPr>
        <w:t>Е.</w:t>
      </w:r>
      <w:r>
        <w:rPr>
          <w:spacing w:val="-2"/>
          <w:sz w:val="24"/>
        </w:rPr>
        <w:t xml:space="preserve"> </w:t>
      </w:r>
      <w:r>
        <w:rPr>
          <w:sz w:val="24"/>
        </w:rPr>
        <w:t>Н.</w:t>
      </w:r>
      <w:r>
        <w:rPr>
          <w:spacing w:val="-3"/>
          <w:sz w:val="24"/>
        </w:rPr>
        <w:t xml:space="preserve"> </w:t>
      </w:r>
      <w:r>
        <w:rPr>
          <w:sz w:val="24"/>
        </w:rPr>
        <w:t>Мишустин.</w:t>
      </w:r>
      <w:r>
        <w:rPr>
          <w:spacing w:val="-5"/>
          <w:sz w:val="24"/>
        </w:rPr>
        <w:t xml:space="preserve"> </w:t>
      </w:r>
      <w:r>
        <w:rPr>
          <w:sz w:val="24"/>
        </w:rPr>
        <w:t>—</w:t>
      </w:r>
      <w:r>
        <w:rPr>
          <w:spacing w:val="40"/>
          <w:sz w:val="24"/>
        </w:rPr>
        <w:t xml:space="preserve"> </w:t>
      </w:r>
      <w:r>
        <w:rPr>
          <w:sz w:val="24"/>
        </w:rPr>
        <w:t>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 248</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w:t>
      </w:r>
      <w:r>
        <w:rPr>
          <w:spacing w:val="40"/>
          <w:sz w:val="24"/>
        </w:rPr>
        <w:t xml:space="preserve"> </w:t>
      </w:r>
      <w:r>
        <w:rPr>
          <w:sz w:val="24"/>
        </w:rPr>
        <w:t>ISBN</w:t>
      </w:r>
      <w:r>
        <w:rPr>
          <w:spacing w:val="-3"/>
          <w:sz w:val="24"/>
        </w:rPr>
        <w:t xml:space="preserve"> </w:t>
      </w:r>
      <w:r>
        <w:rPr>
          <w:sz w:val="24"/>
        </w:rPr>
        <w:t>978-5-534-11718-9.</w:t>
      </w:r>
      <w:r>
        <w:rPr>
          <w:spacing w:val="40"/>
          <w:sz w:val="24"/>
        </w:rPr>
        <w:t xml:space="preserve"> </w:t>
      </w:r>
      <w:r>
        <w:rPr>
          <w:sz w:val="24"/>
        </w:rPr>
        <w:t>—</w:t>
      </w:r>
      <w:r>
        <w:rPr>
          <w:spacing w:val="40"/>
          <w:sz w:val="24"/>
        </w:rPr>
        <w:t xml:space="preserve"> </w:t>
      </w:r>
      <w:r>
        <w:rPr>
          <w:sz w:val="24"/>
        </w:rPr>
        <w:t>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40">
        <w:r>
          <w:rPr>
            <w:sz w:val="24"/>
          </w:rPr>
          <w:t>https://urait.ru/bcode/513920.</w:t>
        </w:r>
      </w:hyperlink>
    </w:p>
    <w:p w14:paraId="11315228" w14:textId="77777777" w:rsidR="00AB5275" w:rsidRDefault="00AB5275" w:rsidP="00AB5275">
      <w:pPr>
        <w:pStyle w:val="a7"/>
        <w:numPr>
          <w:ilvl w:val="0"/>
          <w:numId w:val="29"/>
        </w:numPr>
        <w:tabs>
          <w:tab w:val="left" w:pos="1276"/>
        </w:tabs>
        <w:spacing w:line="276" w:lineRule="auto"/>
        <w:ind w:right="562"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2"/>
          <w:sz w:val="24"/>
        </w:rPr>
        <w:t xml:space="preserve"> </w:t>
      </w:r>
      <w:r>
        <w:rPr>
          <w:sz w:val="24"/>
        </w:rPr>
        <w:t>Г.</w:t>
      </w:r>
      <w:r>
        <w:rPr>
          <w:spacing w:val="-12"/>
          <w:sz w:val="24"/>
        </w:rPr>
        <w:t xml:space="preserve"> </w:t>
      </w:r>
      <w:r>
        <w:rPr>
          <w:sz w:val="24"/>
        </w:rPr>
        <w:t>Снегирева.</w:t>
      </w:r>
      <w:r>
        <w:rPr>
          <w:spacing w:val="-12"/>
          <w:sz w:val="24"/>
        </w:rPr>
        <w:t xml:space="preserve"> </w:t>
      </w:r>
      <w:r>
        <w:rPr>
          <w:sz w:val="24"/>
        </w:rPr>
        <w:t>-</w:t>
      </w:r>
      <w:r>
        <w:rPr>
          <w:spacing w:val="-10"/>
          <w:sz w:val="24"/>
        </w:rPr>
        <w:t xml:space="preserve"> </w:t>
      </w:r>
      <w:r>
        <w:rPr>
          <w:sz w:val="24"/>
        </w:rPr>
        <w:t>Москва:</w:t>
      </w:r>
      <w:r>
        <w:rPr>
          <w:spacing w:val="-12"/>
          <w:sz w:val="24"/>
        </w:rPr>
        <w:t xml:space="preserve"> </w:t>
      </w:r>
      <w:r>
        <w:rPr>
          <w:sz w:val="24"/>
        </w:rPr>
        <w:t>ГЭОТАР-Медиа,</w:t>
      </w:r>
      <w:r>
        <w:rPr>
          <w:spacing w:val="-12"/>
          <w:sz w:val="24"/>
        </w:rPr>
        <w:t xml:space="preserve"> </w:t>
      </w:r>
      <w:r>
        <w:rPr>
          <w:sz w:val="24"/>
        </w:rPr>
        <w:t>2022.</w:t>
      </w:r>
      <w:r>
        <w:rPr>
          <w:spacing w:val="-12"/>
          <w:sz w:val="24"/>
        </w:rPr>
        <w:t xml:space="preserve"> </w:t>
      </w:r>
      <w:r>
        <w:rPr>
          <w:sz w:val="24"/>
        </w:rPr>
        <w:t>-</w:t>
      </w:r>
      <w:r>
        <w:rPr>
          <w:spacing w:val="-13"/>
          <w:sz w:val="24"/>
        </w:rPr>
        <w:t xml:space="preserve"> </w:t>
      </w:r>
      <w:r>
        <w:rPr>
          <w:sz w:val="24"/>
        </w:rPr>
        <w:t>432</w:t>
      </w:r>
      <w:r>
        <w:rPr>
          <w:spacing w:val="-10"/>
          <w:sz w:val="24"/>
        </w:rPr>
        <w:t xml:space="preserve"> </w:t>
      </w:r>
      <w:r>
        <w:rPr>
          <w:sz w:val="24"/>
        </w:rPr>
        <w:t>с.</w:t>
      </w:r>
      <w:r>
        <w:rPr>
          <w:spacing w:val="-12"/>
          <w:sz w:val="24"/>
        </w:rPr>
        <w:t xml:space="preserve"> </w:t>
      </w:r>
      <w:r>
        <w:rPr>
          <w:sz w:val="24"/>
        </w:rPr>
        <w:t>-</w:t>
      </w:r>
      <w:r>
        <w:rPr>
          <w:spacing w:val="-8"/>
          <w:sz w:val="24"/>
        </w:rPr>
        <w:t xml:space="preserve"> </w:t>
      </w:r>
      <w:r>
        <w:rPr>
          <w:sz w:val="24"/>
        </w:rPr>
        <w:t>ISBN</w:t>
      </w:r>
      <w:r>
        <w:rPr>
          <w:spacing w:val="-13"/>
          <w:sz w:val="24"/>
        </w:rPr>
        <w:t xml:space="preserve"> </w:t>
      </w:r>
      <w:r>
        <w:rPr>
          <w:sz w:val="24"/>
        </w:rPr>
        <w:t>978-5-9704-6665-0.</w:t>
      </w:r>
      <w:r>
        <w:rPr>
          <w:spacing w:val="-10"/>
          <w:sz w:val="24"/>
        </w:rPr>
        <w:t xml:space="preserve"> </w:t>
      </w:r>
      <w:r>
        <w:rPr>
          <w:sz w:val="24"/>
        </w:rPr>
        <w:t>-</w:t>
      </w:r>
      <w:r>
        <w:rPr>
          <w:spacing w:val="-13"/>
          <w:sz w:val="24"/>
        </w:rPr>
        <w:t xml:space="preserve"> </w:t>
      </w:r>
      <w:r>
        <w:rPr>
          <w:sz w:val="24"/>
        </w:rPr>
        <w:t>Текст:</w:t>
      </w:r>
    </w:p>
    <w:p w14:paraId="2C297869" w14:textId="77777777" w:rsidR="00AB5275" w:rsidRDefault="00AB5275" w:rsidP="00AB5275">
      <w:pPr>
        <w:pStyle w:val="a7"/>
        <w:spacing w:line="276" w:lineRule="auto"/>
        <w:jc w:val="both"/>
        <w:rPr>
          <w:sz w:val="24"/>
        </w:rPr>
        <w:sectPr w:rsidR="00AB5275">
          <w:pgSz w:w="11910" w:h="16840"/>
          <w:pgMar w:top="1040" w:right="283" w:bottom="800" w:left="1133" w:header="0" w:footer="619" w:gutter="0"/>
          <w:cols w:space="720"/>
        </w:sectPr>
      </w:pPr>
    </w:p>
    <w:p w14:paraId="4DFD309B" w14:textId="77777777" w:rsidR="00AB5275" w:rsidRDefault="00AB5275" w:rsidP="00AB5275">
      <w:pPr>
        <w:pStyle w:val="a3"/>
        <w:spacing w:before="73" w:line="278" w:lineRule="auto"/>
        <w:ind w:right="562"/>
        <w:jc w:val="both"/>
      </w:pPr>
      <w:r>
        <w:lastRenderedPageBreak/>
        <w:t xml:space="preserve">электронный // ЭБС "Консультант студента: [сайт]. - URL: </w:t>
      </w:r>
      <w:hyperlink r:id="rId41">
        <w:r>
          <w:rPr>
            <w:color w:val="0000FF"/>
            <w:spacing w:val="-2"/>
            <w:u w:val="single" w:color="0000FF"/>
          </w:rPr>
          <w:t>https://www.studentlibrary.ru/book/ISBN9785970466650.html</w:t>
        </w:r>
      </w:hyperlink>
    </w:p>
    <w:p w14:paraId="053E89B2" w14:textId="77777777" w:rsidR="00AB5275" w:rsidRDefault="00AB5275" w:rsidP="00AB5275">
      <w:pPr>
        <w:pStyle w:val="a7"/>
        <w:numPr>
          <w:ilvl w:val="0"/>
          <w:numId w:val="29"/>
        </w:numPr>
        <w:tabs>
          <w:tab w:val="left" w:pos="1276"/>
          <w:tab w:val="left" w:pos="3366"/>
          <w:tab w:val="left" w:pos="5846"/>
          <w:tab w:val="left" w:pos="7905"/>
          <w:tab w:val="left" w:pos="9376"/>
        </w:tabs>
        <w:spacing w:line="276" w:lineRule="auto"/>
        <w:ind w:right="563"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2"/>
          <w:sz w:val="24"/>
        </w:rPr>
        <w:t xml:space="preserve"> </w:t>
      </w:r>
      <w:r>
        <w:rPr>
          <w:sz w:val="24"/>
        </w:rPr>
        <w:t>/</w:t>
      </w:r>
      <w:r>
        <w:rPr>
          <w:spacing w:val="-10"/>
          <w:sz w:val="24"/>
        </w:rPr>
        <w:t xml:space="preserve"> </w:t>
      </w:r>
      <w:r>
        <w:rPr>
          <w:sz w:val="24"/>
        </w:rPr>
        <w:t>С.</w:t>
      </w:r>
      <w:r>
        <w:rPr>
          <w:spacing w:val="-13"/>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 xml:space="preserve">ГЭОТАР-Медиа, 2023. - 192 с.: ил. - 192 с. - ISBN 978-5-9704-7543-0. - Текст: электронный // ЭБС </w:t>
      </w:r>
      <w:r>
        <w:rPr>
          <w:spacing w:val="-2"/>
          <w:sz w:val="24"/>
        </w:rPr>
        <w:t>"Консультант</w:t>
      </w:r>
      <w:r>
        <w:rPr>
          <w:sz w:val="24"/>
        </w:rPr>
        <w:tab/>
      </w:r>
      <w:r>
        <w:rPr>
          <w:spacing w:val="-2"/>
          <w:sz w:val="24"/>
        </w:rPr>
        <w:t>студента»:</w:t>
      </w:r>
      <w:r>
        <w:rPr>
          <w:sz w:val="24"/>
        </w:rPr>
        <w:tab/>
      </w:r>
      <w:r>
        <w:rPr>
          <w:spacing w:val="-2"/>
          <w:sz w:val="24"/>
        </w:rPr>
        <w:t>[сайт].</w:t>
      </w:r>
      <w:r>
        <w:rPr>
          <w:sz w:val="24"/>
        </w:rPr>
        <w:tab/>
        <w:t>-</w:t>
      </w:r>
      <w:r>
        <w:rPr>
          <w:sz w:val="24"/>
        </w:rPr>
        <w:tab/>
      </w:r>
      <w:r>
        <w:rPr>
          <w:spacing w:val="-4"/>
          <w:sz w:val="24"/>
        </w:rPr>
        <w:t xml:space="preserve">URL: </w:t>
      </w:r>
      <w:hyperlink r:id="rId42">
        <w:r>
          <w:rPr>
            <w:color w:val="0000FF"/>
            <w:spacing w:val="-2"/>
            <w:sz w:val="24"/>
            <w:u w:val="single" w:color="0000FF"/>
          </w:rPr>
          <w:t>https://www.studentlibrary.ru/book/ISBN9785970475430.html</w:t>
        </w:r>
      </w:hyperlink>
    </w:p>
    <w:p w14:paraId="4B352DE8" w14:textId="77777777" w:rsidR="00AB5275" w:rsidRDefault="00AB5275" w:rsidP="00AB5275">
      <w:pPr>
        <w:pStyle w:val="a7"/>
        <w:numPr>
          <w:ilvl w:val="0"/>
          <w:numId w:val="29"/>
        </w:numPr>
        <w:tabs>
          <w:tab w:val="left" w:pos="1276"/>
        </w:tabs>
        <w:spacing w:line="276" w:lineRule="auto"/>
        <w:ind w:right="561"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1"/>
          <w:sz w:val="24"/>
        </w:rPr>
        <w:t xml:space="preserve"> </w:t>
      </w:r>
      <w:r>
        <w:rPr>
          <w:sz w:val="24"/>
        </w:rPr>
        <w:t>/</w:t>
      </w:r>
      <w:r>
        <w:rPr>
          <w:spacing w:val="4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40"/>
          <w:sz w:val="24"/>
        </w:rPr>
        <w:t xml:space="preserve"> </w:t>
      </w:r>
      <w:r>
        <w:rPr>
          <w:sz w:val="24"/>
        </w:rPr>
        <w:t>Москва: Издательство Юрайт, 2023.</w:t>
      </w:r>
      <w:r>
        <w:rPr>
          <w:spacing w:val="-2"/>
          <w:sz w:val="24"/>
        </w:rPr>
        <w:t xml:space="preserve"> </w:t>
      </w:r>
      <w:r>
        <w:rPr>
          <w:sz w:val="24"/>
        </w:rPr>
        <w:t>— 718</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978-5-534-12901-4.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43">
        <w:r>
          <w:rPr>
            <w:color w:val="0000FF"/>
            <w:sz w:val="24"/>
            <w:u w:val="single" w:color="0000FF"/>
          </w:rPr>
          <w:t>https://urait.ru/bcode/519111.</w:t>
        </w:r>
      </w:hyperlink>
    </w:p>
    <w:p w14:paraId="522EF89E" w14:textId="77777777" w:rsidR="00AB5275" w:rsidRDefault="00AB5275" w:rsidP="00AB5275">
      <w:pPr>
        <w:pStyle w:val="a7"/>
        <w:numPr>
          <w:ilvl w:val="0"/>
          <w:numId w:val="29"/>
        </w:numPr>
        <w:tabs>
          <w:tab w:val="left" w:pos="1276"/>
        </w:tabs>
        <w:spacing w:line="276" w:lineRule="exact"/>
        <w:ind w:left="1276" w:hanging="708"/>
        <w:jc w:val="both"/>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44">
        <w:r>
          <w:rPr>
            <w:color w:val="0000FF"/>
            <w:spacing w:val="-2"/>
            <w:sz w:val="24"/>
            <w:u w:val="single" w:color="0000FF"/>
          </w:rPr>
          <w:t>http://www.anatomy.tj</w:t>
        </w:r>
      </w:hyperlink>
    </w:p>
    <w:p w14:paraId="6F04AF58" w14:textId="77777777" w:rsidR="00AB5275" w:rsidRDefault="00AB5275" w:rsidP="00AB5275">
      <w:pPr>
        <w:pStyle w:val="a7"/>
        <w:numPr>
          <w:ilvl w:val="0"/>
          <w:numId w:val="29"/>
        </w:numPr>
        <w:tabs>
          <w:tab w:val="left" w:pos="1276"/>
        </w:tabs>
        <w:spacing w:before="37"/>
        <w:ind w:left="1276" w:hanging="708"/>
        <w:jc w:val="left"/>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45">
        <w:r>
          <w:rPr>
            <w:color w:val="0000FF"/>
            <w:spacing w:val="-2"/>
            <w:sz w:val="24"/>
            <w:u w:val="single" w:color="0000FF"/>
          </w:rPr>
          <w:t>http://beauty.net.ru/kosmetolog/</w:t>
        </w:r>
      </w:hyperlink>
    </w:p>
    <w:p w14:paraId="21C7BD07" w14:textId="77777777" w:rsidR="00AB5275" w:rsidRDefault="00AB5275" w:rsidP="00AB5275">
      <w:pPr>
        <w:pStyle w:val="a7"/>
        <w:numPr>
          <w:ilvl w:val="0"/>
          <w:numId w:val="29"/>
        </w:numPr>
        <w:tabs>
          <w:tab w:val="left" w:pos="1276"/>
        </w:tabs>
        <w:spacing w:before="43"/>
        <w:ind w:left="1276" w:hanging="708"/>
        <w:jc w:val="left"/>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46">
        <w:r>
          <w:rPr>
            <w:color w:val="0000FF"/>
            <w:sz w:val="24"/>
            <w:u w:val="single" w:color="0000FF"/>
          </w:rPr>
          <w:t>http://pf-</w:t>
        </w:r>
        <w:r>
          <w:rPr>
            <w:color w:val="0000FF"/>
            <w:spacing w:val="-4"/>
            <w:sz w:val="24"/>
            <w:u w:val="single" w:color="0000FF"/>
          </w:rPr>
          <w:t>k.ru</w:t>
        </w:r>
      </w:hyperlink>
    </w:p>
    <w:p w14:paraId="06AB8B57" w14:textId="77777777" w:rsidR="00AB5275" w:rsidRDefault="00AB5275" w:rsidP="00AB5275">
      <w:pPr>
        <w:pStyle w:val="a7"/>
        <w:numPr>
          <w:ilvl w:val="0"/>
          <w:numId w:val="29"/>
        </w:numPr>
        <w:tabs>
          <w:tab w:val="left" w:pos="1276"/>
        </w:tabs>
        <w:spacing w:before="41"/>
        <w:ind w:left="1276" w:hanging="708"/>
        <w:jc w:val="left"/>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47">
        <w:r>
          <w:rPr>
            <w:color w:val="0000FF"/>
            <w:spacing w:val="-2"/>
            <w:sz w:val="24"/>
            <w:u w:val="single" w:color="0000FF"/>
          </w:rPr>
          <w:t>http://beauty.net.ru/vizage/</w:t>
        </w:r>
      </w:hyperlink>
    </w:p>
    <w:p w14:paraId="7E0D3B41" w14:textId="77777777" w:rsidR="00AB5275" w:rsidRDefault="00AB5275" w:rsidP="00AB5275">
      <w:pPr>
        <w:pStyle w:val="a7"/>
        <w:numPr>
          <w:ilvl w:val="0"/>
          <w:numId w:val="29"/>
        </w:numPr>
        <w:tabs>
          <w:tab w:val="left" w:pos="1276"/>
        </w:tabs>
        <w:spacing w:before="41"/>
        <w:ind w:left="1276" w:hanging="708"/>
        <w:jc w:val="left"/>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48">
        <w:r>
          <w:rPr>
            <w:color w:val="0000FF"/>
            <w:sz w:val="24"/>
            <w:u w:val="single" w:color="0000FF"/>
          </w:rPr>
          <w:t>http://pf-</w:t>
        </w:r>
        <w:r>
          <w:rPr>
            <w:color w:val="0000FF"/>
            <w:spacing w:val="-4"/>
            <w:sz w:val="24"/>
            <w:u w:val="single" w:color="0000FF"/>
          </w:rPr>
          <w:t>v.ru</w:t>
        </w:r>
      </w:hyperlink>
    </w:p>
    <w:p w14:paraId="5CA724B9" w14:textId="77777777" w:rsidR="00AB5275" w:rsidRDefault="00AB5275" w:rsidP="00AB5275">
      <w:pPr>
        <w:pStyle w:val="a3"/>
        <w:spacing w:before="84"/>
      </w:pPr>
    </w:p>
    <w:p w14:paraId="1338ADA5" w14:textId="77777777" w:rsidR="00AB5275" w:rsidRDefault="00AB5275" w:rsidP="00AB5275">
      <w:pPr>
        <w:pStyle w:val="2"/>
        <w:numPr>
          <w:ilvl w:val="0"/>
          <w:numId w:val="37"/>
        </w:numPr>
        <w:tabs>
          <w:tab w:val="left" w:pos="813"/>
          <w:tab w:val="left" w:pos="3127"/>
        </w:tabs>
        <w:spacing w:line="259" w:lineRule="auto"/>
        <w:ind w:left="3127" w:right="612" w:hanging="2554"/>
        <w:jc w:val="left"/>
      </w:pPr>
      <w:r>
        <w:t>КОНТРОЛЬ</w:t>
      </w:r>
      <w:r>
        <w:rPr>
          <w:spacing w:val="-7"/>
        </w:rPr>
        <w:t xml:space="preserve"> </w:t>
      </w:r>
      <w:r>
        <w:t>И</w:t>
      </w:r>
      <w:r>
        <w:rPr>
          <w:spacing w:val="-6"/>
        </w:rPr>
        <w:t xml:space="preserve"> </w:t>
      </w:r>
      <w:r>
        <w:t>ОЦЕНКА</w:t>
      </w:r>
      <w:r>
        <w:rPr>
          <w:spacing w:val="-7"/>
        </w:rPr>
        <w:t xml:space="preserve"> </w:t>
      </w:r>
      <w:r>
        <w:t>РЕЗУЛЬТАТОВ</w:t>
      </w:r>
      <w:r>
        <w:rPr>
          <w:spacing w:val="-6"/>
        </w:rPr>
        <w:t xml:space="preserve"> </w:t>
      </w:r>
      <w:r>
        <w:t>ОСВОЕНИЯ</w:t>
      </w:r>
      <w:r>
        <w:rPr>
          <w:spacing w:val="-7"/>
        </w:rPr>
        <w:t xml:space="preserve"> </w:t>
      </w:r>
      <w:r>
        <w:t>РАБОЧЕЙ</w:t>
      </w:r>
      <w:r>
        <w:rPr>
          <w:spacing w:val="-6"/>
        </w:rPr>
        <w:t xml:space="preserve"> </w:t>
      </w:r>
      <w:r>
        <w:t>ПРОГРАММЫ ПРОИЗВОДСТВЕННОЙ ПРАКТИКИ</w:t>
      </w:r>
    </w:p>
    <w:p w14:paraId="006A3DA8" w14:textId="77777777" w:rsidR="00AB5275" w:rsidRDefault="00AB5275" w:rsidP="00AB5275">
      <w:pPr>
        <w:pStyle w:val="a3"/>
        <w:spacing w:before="20"/>
        <w:rPr>
          <w:b/>
        </w:rPr>
      </w:pPr>
    </w:p>
    <w:p w14:paraId="06CBF7AE" w14:textId="77777777" w:rsidR="00AB5275" w:rsidRDefault="00AB5275" w:rsidP="00AB5275">
      <w:pPr>
        <w:pStyle w:val="a3"/>
        <w:tabs>
          <w:tab w:val="left" w:pos="3371"/>
          <w:tab w:val="left" w:pos="5041"/>
          <w:tab w:val="left" w:pos="7089"/>
          <w:tab w:val="left" w:pos="8735"/>
          <w:tab w:val="left" w:pos="9258"/>
        </w:tabs>
        <w:spacing w:before="1" w:line="259" w:lineRule="auto"/>
        <w:ind w:left="710" w:right="576" w:firstLine="1274"/>
      </w:pPr>
      <w:r>
        <w:rPr>
          <w:spacing w:val="-2"/>
        </w:rPr>
        <w:t>Практика</w:t>
      </w:r>
      <w:r>
        <w:tab/>
      </w:r>
      <w:r>
        <w:rPr>
          <w:spacing w:val="-2"/>
        </w:rPr>
        <w:t>завершается</w:t>
      </w:r>
      <w:r>
        <w:tab/>
      </w:r>
      <w:r>
        <w:rPr>
          <w:spacing w:val="-2"/>
        </w:rPr>
        <w:t>промежуточной</w:t>
      </w:r>
      <w:r>
        <w:tab/>
      </w:r>
      <w:r>
        <w:rPr>
          <w:spacing w:val="-2"/>
        </w:rPr>
        <w:t>аттестацией</w:t>
      </w:r>
      <w:r>
        <w:tab/>
      </w:r>
      <w:r>
        <w:rPr>
          <w:spacing w:val="-10"/>
        </w:rPr>
        <w:t>в</w:t>
      </w:r>
      <w:r>
        <w:tab/>
      </w:r>
      <w:r>
        <w:rPr>
          <w:spacing w:val="-2"/>
        </w:rPr>
        <w:t xml:space="preserve">форме </w:t>
      </w:r>
      <w:r>
        <w:t>дифференцированного зачета.</w:t>
      </w:r>
    </w:p>
    <w:p w14:paraId="59E970AE" w14:textId="77777777" w:rsidR="00AB5275" w:rsidRDefault="00AB5275" w:rsidP="00AB5275">
      <w:pPr>
        <w:pStyle w:val="a3"/>
        <w:spacing w:before="159" w:line="256" w:lineRule="auto"/>
        <w:ind w:left="719" w:right="798" w:firstLine="1264"/>
        <w:jc w:val="both"/>
      </w:pPr>
      <w:r>
        <w:t>Руководителями</w:t>
      </w:r>
      <w:r>
        <w:rPr>
          <w:spacing w:val="-14"/>
        </w:rPr>
        <w:t xml:space="preserve"> </w:t>
      </w:r>
      <w:r>
        <w:t>практики</w:t>
      </w:r>
      <w:r>
        <w:rPr>
          <w:spacing w:val="-14"/>
        </w:rPr>
        <w:t xml:space="preserve"> </w:t>
      </w:r>
      <w:r>
        <w:t>оформляется</w:t>
      </w:r>
      <w:r>
        <w:rPr>
          <w:spacing w:val="-15"/>
        </w:rPr>
        <w:t xml:space="preserve"> </w:t>
      </w:r>
      <w:r>
        <w:t>аттестационный</w:t>
      </w:r>
      <w:r>
        <w:rPr>
          <w:spacing w:val="-14"/>
        </w:rPr>
        <w:t xml:space="preserve"> </w:t>
      </w:r>
      <w:r>
        <w:t>лист,</w:t>
      </w:r>
      <w:r>
        <w:rPr>
          <w:spacing w:val="-15"/>
        </w:rPr>
        <w:t xml:space="preserve"> </w:t>
      </w:r>
      <w:r>
        <w:t>содержащий сведения об уровне освоения обучающимся профессиональных компетенций, а также характеристика на обучающегося по освоению общих компетенций в период прохождения практики.</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1D43799A" w14:textId="77777777" w:rsidTr="00D25878">
        <w:trPr>
          <w:trHeight w:val="1379"/>
        </w:trPr>
        <w:tc>
          <w:tcPr>
            <w:tcW w:w="2549" w:type="dxa"/>
          </w:tcPr>
          <w:p w14:paraId="6B949777" w14:textId="77777777" w:rsidR="00AB5275" w:rsidRDefault="00AB5275" w:rsidP="00D25878">
            <w:pPr>
              <w:pStyle w:val="TableParagraph"/>
              <w:spacing w:line="276" w:lineRule="exact"/>
              <w:ind w:left="122" w:right="113" w:firstLine="3"/>
              <w:jc w:val="center"/>
              <w:rPr>
                <w:b/>
                <w:sz w:val="24"/>
              </w:rPr>
            </w:pPr>
            <w:r>
              <w:rPr>
                <w:b/>
                <w:sz w:val="24"/>
              </w:rPr>
              <w:t>Код и наименование профессиональных</w:t>
            </w:r>
            <w:r>
              <w:rPr>
                <w:b/>
                <w:spacing w:val="-15"/>
                <w:sz w:val="24"/>
              </w:rPr>
              <w:t xml:space="preserve"> </w:t>
            </w:r>
            <w:r>
              <w:rPr>
                <w:b/>
                <w:sz w:val="24"/>
              </w:rPr>
              <w:t>и общих</w:t>
            </w:r>
            <w:r>
              <w:rPr>
                <w:b/>
                <w:spacing w:val="-2"/>
                <w:sz w:val="24"/>
              </w:rPr>
              <w:t xml:space="preserve"> </w:t>
            </w:r>
            <w:r>
              <w:rPr>
                <w:b/>
                <w:sz w:val="24"/>
              </w:rPr>
              <w:t>компетенций, формируемых в рамках модуля</w:t>
            </w:r>
          </w:p>
        </w:tc>
        <w:tc>
          <w:tcPr>
            <w:tcW w:w="4246" w:type="dxa"/>
          </w:tcPr>
          <w:p w14:paraId="3E83A711" w14:textId="77777777" w:rsidR="00AB5275" w:rsidRDefault="00AB5275" w:rsidP="00D25878">
            <w:pPr>
              <w:pStyle w:val="TableParagraph"/>
              <w:spacing w:before="274"/>
              <w:rPr>
                <w:sz w:val="24"/>
              </w:rPr>
            </w:pPr>
          </w:p>
          <w:p w14:paraId="5BAD144F" w14:textId="77777777" w:rsidR="00AB5275" w:rsidRDefault="00AB5275" w:rsidP="00D25878">
            <w:pPr>
              <w:pStyle w:val="TableParagraph"/>
              <w:spacing w:before="1"/>
              <w:ind w:left="1161"/>
              <w:rPr>
                <w:b/>
                <w:sz w:val="24"/>
              </w:rPr>
            </w:pPr>
            <w:r>
              <w:rPr>
                <w:b/>
                <w:sz w:val="24"/>
              </w:rPr>
              <w:t>Критерии</w:t>
            </w:r>
            <w:r>
              <w:rPr>
                <w:b/>
                <w:spacing w:val="-3"/>
                <w:sz w:val="24"/>
              </w:rPr>
              <w:t xml:space="preserve"> </w:t>
            </w:r>
            <w:r>
              <w:rPr>
                <w:b/>
                <w:spacing w:val="-2"/>
                <w:sz w:val="24"/>
              </w:rPr>
              <w:t>оценки</w:t>
            </w:r>
          </w:p>
        </w:tc>
        <w:tc>
          <w:tcPr>
            <w:tcW w:w="2552" w:type="dxa"/>
          </w:tcPr>
          <w:p w14:paraId="19F11270" w14:textId="77777777" w:rsidR="00AB5275" w:rsidRDefault="00AB5275" w:rsidP="00D25878">
            <w:pPr>
              <w:pStyle w:val="TableParagraph"/>
              <w:spacing w:before="274"/>
              <w:rPr>
                <w:sz w:val="24"/>
              </w:rPr>
            </w:pPr>
          </w:p>
          <w:p w14:paraId="505D1034" w14:textId="77777777" w:rsidR="00AB5275" w:rsidRDefault="00AB5275" w:rsidP="00D25878">
            <w:pPr>
              <w:pStyle w:val="TableParagraph"/>
              <w:spacing w:before="1"/>
              <w:ind w:left="411"/>
              <w:rPr>
                <w:b/>
                <w:sz w:val="24"/>
              </w:rPr>
            </w:pPr>
            <w:r>
              <w:rPr>
                <w:b/>
                <w:sz w:val="24"/>
              </w:rPr>
              <w:t>Методы</w:t>
            </w:r>
            <w:r>
              <w:rPr>
                <w:b/>
                <w:spacing w:val="-3"/>
                <w:sz w:val="24"/>
              </w:rPr>
              <w:t xml:space="preserve"> </w:t>
            </w:r>
            <w:r>
              <w:rPr>
                <w:b/>
                <w:spacing w:val="-2"/>
                <w:sz w:val="24"/>
              </w:rPr>
              <w:t>оценки</w:t>
            </w:r>
          </w:p>
        </w:tc>
      </w:tr>
      <w:tr w:rsidR="00AB5275" w14:paraId="552D45EF" w14:textId="77777777" w:rsidTr="00D25878">
        <w:trPr>
          <w:trHeight w:val="4691"/>
        </w:trPr>
        <w:tc>
          <w:tcPr>
            <w:tcW w:w="2549" w:type="dxa"/>
          </w:tcPr>
          <w:p w14:paraId="409CD333" w14:textId="77777777" w:rsidR="00AB5275" w:rsidRDefault="00AB5275" w:rsidP="00D25878">
            <w:pPr>
              <w:pStyle w:val="TableParagraph"/>
              <w:ind w:left="107" w:right="153"/>
              <w:rPr>
                <w:sz w:val="24"/>
              </w:rPr>
            </w:pPr>
            <w:r>
              <w:rPr>
                <w:sz w:val="24"/>
              </w:rPr>
              <w:t>ПК 1.1. Выполнять косметические</w:t>
            </w:r>
            <w:r>
              <w:rPr>
                <w:spacing w:val="-15"/>
                <w:sz w:val="24"/>
              </w:rPr>
              <w:t xml:space="preserve"> </w:t>
            </w:r>
            <w:r>
              <w:rPr>
                <w:sz w:val="24"/>
              </w:rPr>
              <w:t xml:space="preserve">услуги по уходу за кожей лица, шеи и зоны </w:t>
            </w:r>
            <w:r>
              <w:rPr>
                <w:spacing w:val="-2"/>
                <w:sz w:val="24"/>
              </w:rPr>
              <w:t>декольте</w:t>
            </w:r>
          </w:p>
        </w:tc>
        <w:tc>
          <w:tcPr>
            <w:tcW w:w="4246" w:type="dxa"/>
          </w:tcPr>
          <w:p w14:paraId="5B5F2597" w14:textId="77777777" w:rsidR="00AB5275" w:rsidRDefault="00AB5275" w:rsidP="00D25878">
            <w:pPr>
              <w:pStyle w:val="TableParagraph"/>
              <w:ind w:left="107" w:right="176"/>
              <w:rPr>
                <w:sz w:val="24"/>
              </w:rPr>
            </w:pPr>
            <w:r>
              <w:rPr>
                <w:sz w:val="24"/>
              </w:rPr>
              <w:t>Определение индивидуальных, анатомических</w:t>
            </w:r>
            <w:r>
              <w:rPr>
                <w:spacing w:val="-9"/>
                <w:sz w:val="24"/>
              </w:rPr>
              <w:t xml:space="preserve"> </w:t>
            </w:r>
            <w:r>
              <w:rPr>
                <w:sz w:val="24"/>
              </w:rPr>
              <w:t>особенностей</w:t>
            </w:r>
            <w:r>
              <w:rPr>
                <w:spacing w:val="-9"/>
                <w:sz w:val="24"/>
              </w:rPr>
              <w:t xml:space="preserve"> </w:t>
            </w:r>
            <w:r>
              <w:rPr>
                <w:sz w:val="24"/>
              </w:rPr>
              <w:t>кожи лица,</w:t>
            </w:r>
            <w:r>
              <w:rPr>
                <w:spacing w:val="-7"/>
                <w:sz w:val="24"/>
              </w:rPr>
              <w:t xml:space="preserve"> </w:t>
            </w:r>
            <w:r>
              <w:rPr>
                <w:sz w:val="24"/>
              </w:rPr>
              <w:t>шеи</w:t>
            </w:r>
            <w:r>
              <w:rPr>
                <w:spacing w:val="-6"/>
                <w:sz w:val="24"/>
              </w:rPr>
              <w:t xml:space="preserve"> </w:t>
            </w:r>
            <w:r>
              <w:rPr>
                <w:sz w:val="24"/>
              </w:rPr>
              <w:t>и</w:t>
            </w:r>
            <w:r>
              <w:rPr>
                <w:spacing w:val="-9"/>
                <w:sz w:val="24"/>
              </w:rPr>
              <w:t xml:space="preserve"> </w:t>
            </w:r>
            <w:r>
              <w:rPr>
                <w:sz w:val="24"/>
              </w:rPr>
              <w:t>зоны</w:t>
            </w:r>
            <w:r>
              <w:rPr>
                <w:spacing w:val="-8"/>
                <w:sz w:val="24"/>
              </w:rPr>
              <w:t xml:space="preserve"> </w:t>
            </w:r>
            <w:r>
              <w:rPr>
                <w:sz w:val="24"/>
              </w:rPr>
              <w:t>декольте</w:t>
            </w:r>
            <w:r>
              <w:rPr>
                <w:spacing w:val="-8"/>
                <w:sz w:val="24"/>
              </w:rPr>
              <w:t xml:space="preserve"> </w:t>
            </w:r>
            <w:r>
              <w:rPr>
                <w:sz w:val="24"/>
              </w:rPr>
              <w:t>клиента индустрии красоты;</w:t>
            </w:r>
          </w:p>
          <w:p w14:paraId="6C31F86E" w14:textId="77777777" w:rsidR="00AB5275" w:rsidRDefault="00AB5275" w:rsidP="00D25878">
            <w:pPr>
              <w:pStyle w:val="TableParagraph"/>
              <w:ind w:left="107" w:right="176"/>
              <w:rPr>
                <w:sz w:val="24"/>
              </w:rPr>
            </w:pPr>
            <w:r>
              <w:rPr>
                <w:sz w:val="24"/>
              </w:rPr>
              <w:t>Выбор выполнения процедур гигиенической чистки лица, шеи и зоны</w:t>
            </w:r>
            <w:r>
              <w:rPr>
                <w:spacing w:val="-14"/>
                <w:sz w:val="24"/>
              </w:rPr>
              <w:t xml:space="preserve"> </w:t>
            </w:r>
            <w:r>
              <w:rPr>
                <w:sz w:val="24"/>
              </w:rPr>
              <w:t>декольте</w:t>
            </w:r>
            <w:r>
              <w:rPr>
                <w:spacing w:val="-14"/>
                <w:sz w:val="24"/>
              </w:rPr>
              <w:t xml:space="preserve"> </w:t>
            </w:r>
            <w:r>
              <w:rPr>
                <w:sz w:val="24"/>
              </w:rPr>
              <w:t>различными</w:t>
            </w:r>
            <w:r>
              <w:rPr>
                <w:spacing w:val="-12"/>
                <w:sz w:val="24"/>
              </w:rPr>
              <w:t xml:space="preserve"> </w:t>
            </w:r>
            <w:r>
              <w:rPr>
                <w:sz w:val="24"/>
              </w:rPr>
              <w:t>способами в соответствии с требованиями клиента индустрии красоты;</w:t>
            </w:r>
          </w:p>
          <w:p w14:paraId="54148759" w14:textId="77777777" w:rsidR="00AB5275" w:rsidRDefault="00AB5275" w:rsidP="00D25878">
            <w:pPr>
              <w:pStyle w:val="TableParagraph"/>
              <w:ind w:left="107"/>
              <w:rPr>
                <w:sz w:val="24"/>
              </w:rPr>
            </w:pPr>
            <w:r>
              <w:rPr>
                <w:sz w:val="24"/>
              </w:rPr>
              <w:t>Выбор выполнения процедур косметического</w:t>
            </w:r>
            <w:r>
              <w:rPr>
                <w:spacing w:val="-9"/>
                <w:sz w:val="24"/>
              </w:rPr>
              <w:t xml:space="preserve"> </w:t>
            </w:r>
            <w:r>
              <w:rPr>
                <w:sz w:val="24"/>
              </w:rPr>
              <w:t>массажа</w:t>
            </w:r>
            <w:r>
              <w:rPr>
                <w:spacing w:val="-10"/>
                <w:sz w:val="24"/>
              </w:rPr>
              <w:t xml:space="preserve"> </w:t>
            </w:r>
            <w:r>
              <w:rPr>
                <w:sz w:val="24"/>
              </w:rPr>
              <w:t>лица,</w:t>
            </w:r>
            <w:r>
              <w:rPr>
                <w:spacing w:val="-9"/>
                <w:sz w:val="24"/>
              </w:rPr>
              <w:t xml:space="preserve"> </w:t>
            </w:r>
            <w:r>
              <w:rPr>
                <w:sz w:val="24"/>
              </w:rPr>
              <w:t>шеи</w:t>
            </w:r>
            <w:r>
              <w:rPr>
                <w:spacing w:val="-8"/>
                <w:sz w:val="24"/>
              </w:rPr>
              <w:t xml:space="preserve"> </w:t>
            </w:r>
            <w:r>
              <w:rPr>
                <w:sz w:val="24"/>
              </w:rPr>
              <w:t>и зоны декольте</w:t>
            </w:r>
          </w:p>
          <w:p w14:paraId="3299570C" w14:textId="77777777" w:rsidR="00AB5275" w:rsidRDefault="00AB5275" w:rsidP="00D25878">
            <w:pPr>
              <w:pStyle w:val="TableParagraph"/>
              <w:ind w:left="107" w:right="176"/>
              <w:rPr>
                <w:sz w:val="24"/>
              </w:rPr>
            </w:pPr>
            <w:r>
              <w:rPr>
                <w:sz w:val="24"/>
              </w:rPr>
              <w:t>в</w:t>
            </w:r>
            <w:r>
              <w:rPr>
                <w:spacing w:val="-13"/>
                <w:sz w:val="24"/>
              </w:rPr>
              <w:t xml:space="preserve"> </w:t>
            </w:r>
            <w:r>
              <w:rPr>
                <w:sz w:val="24"/>
              </w:rPr>
              <w:t>соответствии</w:t>
            </w:r>
            <w:r>
              <w:rPr>
                <w:spacing w:val="-11"/>
                <w:sz w:val="24"/>
              </w:rPr>
              <w:t xml:space="preserve"> </w:t>
            </w:r>
            <w:r>
              <w:rPr>
                <w:sz w:val="24"/>
              </w:rPr>
              <w:t>с</w:t>
            </w:r>
            <w:r>
              <w:rPr>
                <w:spacing w:val="-13"/>
                <w:sz w:val="24"/>
              </w:rPr>
              <w:t xml:space="preserve"> </w:t>
            </w:r>
            <w:r>
              <w:rPr>
                <w:sz w:val="24"/>
              </w:rPr>
              <w:t>требованиями клиента индустрии красоты;</w:t>
            </w:r>
          </w:p>
          <w:p w14:paraId="3FAD288C" w14:textId="77777777" w:rsidR="00AB5275" w:rsidRDefault="00AB5275" w:rsidP="00D25878">
            <w:pPr>
              <w:pStyle w:val="TableParagraph"/>
              <w:spacing w:line="270" w:lineRule="atLeast"/>
              <w:ind w:left="107" w:right="176"/>
              <w:rPr>
                <w:sz w:val="24"/>
              </w:rPr>
            </w:pPr>
            <w:r>
              <w:rPr>
                <w:sz w:val="24"/>
              </w:rPr>
              <w:t>Выбор выполнения процедур различных</w:t>
            </w:r>
            <w:r>
              <w:rPr>
                <w:spacing w:val="-13"/>
                <w:sz w:val="24"/>
              </w:rPr>
              <w:t xml:space="preserve"> </w:t>
            </w:r>
            <w:r>
              <w:rPr>
                <w:sz w:val="24"/>
              </w:rPr>
              <w:t>косметических</w:t>
            </w:r>
            <w:r>
              <w:rPr>
                <w:spacing w:val="-13"/>
                <w:sz w:val="24"/>
              </w:rPr>
              <w:t xml:space="preserve"> </w:t>
            </w:r>
            <w:r>
              <w:rPr>
                <w:sz w:val="24"/>
              </w:rPr>
              <w:t>масок</w:t>
            </w:r>
            <w:r>
              <w:rPr>
                <w:spacing w:val="-12"/>
                <w:sz w:val="24"/>
              </w:rPr>
              <w:t xml:space="preserve"> </w:t>
            </w:r>
            <w:r>
              <w:rPr>
                <w:sz w:val="24"/>
              </w:rPr>
              <w:t>для лица, шеи и зоны декольте в</w:t>
            </w:r>
          </w:p>
        </w:tc>
        <w:tc>
          <w:tcPr>
            <w:tcW w:w="2552" w:type="dxa"/>
          </w:tcPr>
          <w:p w14:paraId="70F95DBF"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298E4EE4" w14:textId="77777777" w:rsidR="00AB5275" w:rsidRDefault="00AB5275" w:rsidP="00AB5275">
            <w:pPr>
              <w:pStyle w:val="TableParagraph"/>
              <w:numPr>
                <w:ilvl w:val="0"/>
                <w:numId w:val="27"/>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537546E3" w14:textId="77777777" w:rsidR="00AB5275" w:rsidRDefault="00AB5275" w:rsidP="00AB5275">
            <w:pPr>
              <w:pStyle w:val="TableParagraph"/>
              <w:numPr>
                <w:ilvl w:val="0"/>
                <w:numId w:val="27"/>
              </w:numPr>
              <w:tabs>
                <w:tab w:val="left" w:pos="242"/>
              </w:tabs>
              <w:ind w:right="110" w:firstLine="0"/>
              <w:rPr>
                <w:sz w:val="24"/>
              </w:rPr>
            </w:pPr>
            <w:r>
              <w:rPr>
                <w:sz w:val="24"/>
              </w:rPr>
              <w:t>аттестационный</w:t>
            </w:r>
            <w:r>
              <w:rPr>
                <w:spacing w:val="-15"/>
                <w:sz w:val="24"/>
              </w:rPr>
              <w:t xml:space="preserve"> </w:t>
            </w:r>
            <w:r>
              <w:rPr>
                <w:sz w:val="24"/>
              </w:rPr>
              <w:t xml:space="preserve">лист и характеристика с </w:t>
            </w:r>
            <w:r>
              <w:rPr>
                <w:spacing w:val="-2"/>
                <w:sz w:val="24"/>
              </w:rPr>
              <w:t>производственной практики.</w:t>
            </w:r>
          </w:p>
        </w:tc>
      </w:tr>
    </w:tbl>
    <w:p w14:paraId="44E0C900" w14:textId="77777777" w:rsidR="00AB5275" w:rsidRDefault="00AB5275" w:rsidP="00AB5275">
      <w:pPr>
        <w:pStyle w:val="TableParagraph"/>
        <w:rPr>
          <w:sz w:val="24"/>
        </w:rPr>
        <w:sectPr w:rsidR="00AB5275">
          <w:pgSz w:w="11910" w:h="16840"/>
          <w:pgMar w:top="104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6AD04542" w14:textId="77777777" w:rsidTr="00D25878">
        <w:trPr>
          <w:trHeight w:val="3865"/>
        </w:trPr>
        <w:tc>
          <w:tcPr>
            <w:tcW w:w="2549" w:type="dxa"/>
          </w:tcPr>
          <w:p w14:paraId="7E8BE368" w14:textId="77777777" w:rsidR="00AB5275" w:rsidRDefault="00AB5275" w:rsidP="00D25878">
            <w:pPr>
              <w:pStyle w:val="TableParagraph"/>
              <w:rPr>
                <w:sz w:val="24"/>
              </w:rPr>
            </w:pPr>
          </w:p>
        </w:tc>
        <w:tc>
          <w:tcPr>
            <w:tcW w:w="4246" w:type="dxa"/>
          </w:tcPr>
          <w:p w14:paraId="57A007E3" w14:textId="77777777" w:rsidR="00AB5275" w:rsidRDefault="00AB5275" w:rsidP="00D25878">
            <w:pPr>
              <w:pStyle w:val="TableParagraph"/>
              <w:spacing w:before="1"/>
              <w:ind w:left="107"/>
              <w:rPr>
                <w:sz w:val="24"/>
              </w:rPr>
            </w:pPr>
            <w:r>
              <w:rPr>
                <w:sz w:val="24"/>
              </w:rPr>
              <w:t>соответствии</w:t>
            </w:r>
            <w:r>
              <w:rPr>
                <w:spacing w:val="-11"/>
                <w:sz w:val="24"/>
              </w:rPr>
              <w:t xml:space="preserve"> </w:t>
            </w:r>
            <w:r>
              <w:rPr>
                <w:sz w:val="24"/>
              </w:rPr>
              <w:t>с</w:t>
            </w:r>
            <w:r>
              <w:rPr>
                <w:spacing w:val="-12"/>
                <w:sz w:val="24"/>
              </w:rPr>
              <w:t xml:space="preserve"> </w:t>
            </w:r>
            <w:r>
              <w:rPr>
                <w:sz w:val="24"/>
              </w:rPr>
              <w:t>требованиями</w:t>
            </w:r>
            <w:r>
              <w:rPr>
                <w:spacing w:val="-13"/>
                <w:sz w:val="24"/>
              </w:rPr>
              <w:t xml:space="preserve"> </w:t>
            </w:r>
            <w:r>
              <w:rPr>
                <w:sz w:val="24"/>
              </w:rPr>
              <w:t>клиента индустрии красоты;</w:t>
            </w:r>
          </w:p>
          <w:p w14:paraId="315B7A17" w14:textId="77777777" w:rsidR="00AB5275" w:rsidRDefault="00AB5275" w:rsidP="00D25878">
            <w:pPr>
              <w:pStyle w:val="TableParagraph"/>
              <w:ind w:left="107"/>
              <w:rPr>
                <w:sz w:val="24"/>
              </w:rPr>
            </w:pPr>
            <w:r>
              <w:rPr>
                <w:sz w:val="24"/>
              </w:rPr>
              <w:t>Выбор</w:t>
            </w:r>
            <w:r>
              <w:rPr>
                <w:spacing w:val="-9"/>
                <w:sz w:val="24"/>
              </w:rPr>
              <w:t xml:space="preserve"> </w:t>
            </w:r>
            <w:r>
              <w:rPr>
                <w:sz w:val="24"/>
              </w:rPr>
              <w:t>выполнения</w:t>
            </w:r>
            <w:r>
              <w:rPr>
                <w:spacing w:val="-12"/>
                <w:sz w:val="24"/>
              </w:rPr>
              <w:t xml:space="preserve"> </w:t>
            </w:r>
            <w:r>
              <w:rPr>
                <w:sz w:val="24"/>
              </w:rPr>
              <w:t>краски</w:t>
            </w:r>
            <w:r>
              <w:rPr>
                <w:spacing w:val="-8"/>
                <w:sz w:val="24"/>
              </w:rPr>
              <w:t xml:space="preserve"> </w:t>
            </w:r>
            <w:r>
              <w:rPr>
                <w:sz w:val="24"/>
              </w:rPr>
              <w:t>бровей</w:t>
            </w:r>
            <w:r>
              <w:rPr>
                <w:spacing w:val="-8"/>
                <w:sz w:val="24"/>
              </w:rPr>
              <w:t xml:space="preserve"> </w:t>
            </w:r>
            <w:r>
              <w:rPr>
                <w:sz w:val="24"/>
              </w:rPr>
              <w:t xml:space="preserve">и ресниц, коррекции формы бровей в </w:t>
            </w:r>
            <w:r>
              <w:rPr>
                <w:spacing w:val="-2"/>
                <w:sz w:val="24"/>
              </w:rPr>
              <w:t>соответствии</w:t>
            </w:r>
          </w:p>
          <w:p w14:paraId="1D678A0B" w14:textId="77777777" w:rsidR="00AB5275" w:rsidRDefault="00AB5275" w:rsidP="00D25878">
            <w:pPr>
              <w:pStyle w:val="TableParagraph"/>
              <w:ind w:left="107"/>
              <w:rPr>
                <w:sz w:val="24"/>
              </w:rPr>
            </w:pPr>
            <w:r>
              <w:rPr>
                <w:sz w:val="24"/>
              </w:rPr>
              <w:t>с</w:t>
            </w:r>
            <w:r>
              <w:rPr>
                <w:spacing w:val="-14"/>
                <w:sz w:val="24"/>
              </w:rPr>
              <w:t xml:space="preserve"> </w:t>
            </w:r>
            <w:r>
              <w:rPr>
                <w:sz w:val="24"/>
              </w:rPr>
              <w:t>требованиями</w:t>
            </w:r>
            <w:r>
              <w:rPr>
                <w:spacing w:val="-12"/>
                <w:sz w:val="24"/>
              </w:rPr>
              <w:t xml:space="preserve"> </w:t>
            </w:r>
            <w:r>
              <w:rPr>
                <w:sz w:val="24"/>
              </w:rPr>
              <w:t>клиента</w:t>
            </w:r>
            <w:r>
              <w:rPr>
                <w:spacing w:val="-14"/>
                <w:sz w:val="24"/>
              </w:rPr>
              <w:t xml:space="preserve"> </w:t>
            </w:r>
            <w:r>
              <w:rPr>
                <w:sz w:val="24"/>
              </w:rPr>
              <w:t xml:space="preserve">индустрии </w:t>
            </w:r>
            <w:r>
              <w:rPr>
                <w:spacing w:val="-2"/>
                <w:sz w:val="24"/>
              </w:rPr>
              <w:t>красоты;</w:t>
            </w:r>
          </w:p>
          <w:p w14:paraId="282778A0" w14:textId="77777777" w:rsidR="00AB5275" w:rsidRDefault="00AB5275" w:rsidP="00D25878">
            <w:pPr>
              <w:pStyle w:val="TableParagraph"/>
              <w:ind w:left="107"/>
              <w:rPr>
                <w:sz w:val="24"/>
              </w:rPr>
            </w:pPr>
            <w:r>
              <w:rPr>
                <w:sz w:val="24"/>
              </w:rPr>
              <w:t>Выбор выполнения процедур эстетической</w:t>
            </w:r>
            <w:r>
              <w:rPr>
                <w:spacing w:val="-15"/>
                <w:sz w:val="24"/>
              </w:rPr>
              <w:t xml:space="preserve"> </w:t>
            </w:r>
            <w:r>
              <w:rPr>
                <w:sz w:val="24"/>
              </w:rPr>
              <w:t>коррекции</w:t>
            </w:r>
            <w:r>
              <w:rPr>
                <w:spacing w:val="-15"/>
                <w:sz w:val="24"/>
              </w:rPr>
              <w:t xml:space="preserve"> </w:t>
            </w:r>
            <w:r>
              <w:rPr>
                <w:sz w:val="24"/>
              </w:rPr>
              <w:t>волосяного покрова лица, шеи</w:t>
            </w:r>
          </w:p>
          <w:p w14:paraId="0D4B678C" w14:textId="77777777" w:rsidR="00AB5275" w:rsidRDefault="00AB5275" w:rsidP="00D25878">
            <w:pPr>
              <w:pStyle w:val="TableParagraph"/>
              <w:spacing w:line="270" w:lineRule="atLeast"/>
              <w:ind w:left="107" w:right="176"/>
              <w:rPr>
                <w:sz w:val="24"/>
              </w:rPr>
            </w:pPr>
            <w:r>
              <w:rPr>
                <w:sz w:val="24"/>
              </w:rPr>
              <w:t>и зоны декольте различными способами в соответствии с требованиями</w:t>
            </w:r>
            <w:r>
              <w:rPr>
                <w:spacing w:val="-15"/>
                <w:sz w:val="24"/>
              </w:rPr>
              <w:t xml:space="preserve"> </w:t>
            </w:r>
            <w:r>
              <w:rPr>
                <w:sz w:val="24"/>
              </w:rPr>
              <w:t>клиента</w:t>
            </w:r>
            <w:r>
              <w:rPr>
                <w:spacing w:val="-15"/>
                <w:sz w:val="24"/>
              </w:rPr>
              <w:t xml:space="preserve"> </w:t>
            </w:r>
            <w:r>
              <w:rPr>
                <w:sz w:val="24"/>
              </w:rPr>
              <w:t xml:space="preserve">индустрии </w:t>
            </w:r>
            <w:r>
              <w:rPr>
                <w:spacing w:val="-2"/>
                <w:sz w:val="24"/>
              </w:rPr>
              <w:t>красоты</w:t>
            </w:r>
          </w:p>
        </w:tc>
        <w:tc>
          <w:tcPr>
            <w:tcW w:w="2552" w:type="dxa"/>
          </w:tcPr>
          <w:p w14:paraId="20D01C09" w14:textId="77777777" w:rsidR="00AB5275" w:rsidRDefault="00AB5275" w:rsidP="00D25878">
            <w:pPr>
              <w:pStyle w:val="TableParagraph"/>
              <w:rPr>
                <w:sz w:val="24"/>
              </w:rPr>
            </w:pPr>
          </w:p>
        </w:tc>
      </w:tr>
      <w:tr w:rsidR="00AB5275" w14:paraId="333967A2" w14:textId="77777777" w:rsidTr="00D25878">
        <w:trPr>
          <w:trHeight w:val="6345"/>
        </w:trPr>
        <w:tc>
          <w:tcPr>
            <w:tcW w:w="2549" w:type="dxa"/>
          </w:tcPr>
          <w:p w14:paraId="52FDD376" w14:textId="77777777" w:rsidR="00AB5275" w:rsidRDefault="00AB5275" w:rsidP="00D25878">
            <w:pPr>
              <w:pStyle w:val="TableParagraph"/>
              <w:ind w:left="107" w:right="153"/>
              <w:rPr>
                <w:sz w:val="24"/>
              </w:rPr>
            </w:pPr>
            <w:r>
              <w:rPr>
                <w:sz w:val="24"/>
              </w:rPr>
              <w:t>ПК 1.2. Выполнять косметические</w:t>
            </w:r>
            <w:r>
              <w:rPr>
                <w:spacing w:val="-15"/>
                <w:sz w:val="24"/>
              </w:rPr>
              <w:t xml:space="preserve"> </w:t>
            </w:r>
            <w:r>
              <w:rPr>
                <w:sz w:val="24"/>
              </w:rPr>
              <w:t>услуги по уходу за телом</w:t>
            </w:r>
          </w:p>
        </w:tc>
        <w:tc>
          <w:tcPr>
            <w:tcW w:w="4246" w:type="dxa"/>
          </w:tcPr>
          <w:p w14:paraId="6EA631A7" w14:textId="77777777" w:rsidR="00AB5275" w:rsidRDefault="00AB5275" w:rsidP="00D25878">
            <w:pPr>
              <w:pStyle w:val="TableParagraph"/>
              <w:ind w:left="107"/>
              <w:rPr>
                <w:sz w:val="24"/>
              </w:rPr>
            </w:pPr>
            <w:r>
              <w:rPr>
                <w:sz w:val="24"/>
              </w:rPr>
              <w:t>Определение индивидуальных, анатомических особенностей тела клиента услуг индустрии красоты; Выбор выполнения очищающих процедур</w:t>
            </w:r>
            <w:r>
              <w:rPr>
                <w:spacing w:val="-7"/>
                <w:sz w:val="24"/>
              </w:rPr>
              <w:t xml:space="preserve"> </w:t>
            </w:r>
            <w:r>
              <w:rPr>
                <w:sz w:val="24"/>
              </w:rPr>
              <w:t>для</w:t>
            </w:r>
            <w:r>
              <w:rPr>
                <w:spacing w:val="-7"/>
                <w:sz w:val="24"/>
              </w:rPr>
              <w:t xml:space="preserve"> </w:t>
            </w:r>
            <w:r>
              <w:rPr>
                <w:sz w:val="24"/>
              </w:rPr>
              <w:t>тела</w:t>
            </w:r>
            <w:r>
              <w:rPr>
                <w:spacing w:val="-8"/>
                <w:sz w:val="24"/>
              </w:rPr>
              <w:t xml:space="preserve"> </w:t>
            </w:r>
            <w:r>
              <w:rPr>
                <w:sz w:val="24"/>
              </w:rPr>
              <w:t>либо</w:t>
            </w:r>
            <w:r>
              <w:rPr>
                <w:spacing w:val="-10"/>
                <w:sz w:val="24"/>
              </w:rPr>
              <w:t xml:space="preserve"> </w:t>
            </w:r>
            <w:r>
              <w:rPr>
                <w:sz w:val="24"/>
              </w:rPr>
              <w:t>его</w:t>
            </w:r>
            <w:r>
              <w:rPr>
                <w:spacing w:val="-7"/>
                <w:sz w:val="24"/>
              </w:rPr>
              <w:t xml:space="preserve"> </w:t>
            </w:r>
            <w:r>
              <w:rPr>
                <w:sz w:val="24"/>
              </w:rPr>
              <w:t>отдельных частей</w:t>
            </w:r>
            <w:r>
              <w:rPr>
                <w:spacing w:val="-1"/>
                <w:sz w:val="24"/>
              </w:rPr>
              <w:t xml:space="preserve"> </w:t>
            </w:r>
            <w:r>
              <w:rPr>
                <w:sz w:val="24"/>
              </w:rPr>
              <w:t>в</w:t>
            </w:r>
            <w:r>
              <w:rPr>
                <w:spacing w:val="-3"/>
                <w:sz w:val="24"/>
              </w:rPr>
              <w:t xml:space="preserve"> </w:t>
            </w:r>
            <w:r>
              <w:rPr>
                <w:sz w:val="24"/>
              </w:rPr>
              <w:t>соответствии</w:t>
            </w:r>
            <w:r>
              <w:rPr>
                <w:spacing w:val="-1"/>
                <w:sz w:val="24"/>
              </w:rPr>
              <w:t xml:space="preserve"> </w:t>
            </w:r>
            <w:r>
              <w:rPr>
                <w:sz w:val="24"/>
              </w:rPr>
              <w:t>с</w:t>
            </w:r>
            <w:r>
              <w:rPr>
                <w:spacing w:val="-3"/>
                <w:sz w:val="24"/>
              </w:rPr>
              <w:t xml:space="preserve"> </w:t>
            </w:r>
            <w:r>
              <w:rPr>
                <w:sz w:val="24"/>
              </w:rPr>
              <w:t>требованиями клиента индустрии красоты;</w:t>
            </w:r>
          </w:p>
          <w:p w14:paraId="78CBC10F" w14:textId="77777777" w:rsidR="00AB5275" w:rsidRDefault="00AB5275" w:rsidP="00D25878">
            <w:pPr>
              <w:pStyle w:val="TableParagraph"/>
              <w:ind w:left="107" w:right="176"/>
              <w:rPr>
                <w:sz w:val="24"/>
              </w:rPr>
            </w:pPr>
            <w:r>
              <w:rPr>
                <w:sz w:val="24"/>
              </w:rPr>
              <w:t>Выбор выполнения косметического массажа тела либо его отдельных частей</w:t>
            </w:r>
            <w:r>
              <w:rPr>
                <w:spacing w:val="-9"/>
                <w:sz w:val="24"/>
              </w:rPr>
              <w:t xml:space="preserve"> </w:t>
            </w:r>
            <w:r>
              <w:rPr>
                <w:sz w:val="24"/>
              </w:rPr>
              <w:t>в</w:t>
            </w:r>
            <w:r>
              <w:rPr>
                <w:spacing w:val="-11"/>
                <w:sz w:val="24"/>
              </w:rPr>
              <w:t xml:space="preserve"> </w:t>
            </w:r>
            <w:r>
              <w:rPr>
                <w:sz w:val="24"/>
              </w:rPr>
              <w:t>соответствии</w:t>
            </w:r>
            <w:r>
              <w:rPr>
                <w:spacing w:val="-9"/>
                <w:sz w:val="24"/>
              </w:rPr>
              <w:t xml:space="preserve"> </w:t>
            </w:r>
            <w:r>
              <w:rPr>
                <w:sz w:val="24"/>
              </w:rPr>
              <w:t>с</w:t>
            </w:r>
            <w:r>
              <w:rPr>
                <w:spacing w:val="-11"/>
                <w:sz w:val="24"/>
              </w:rPr>
              <w:t xml:space="preserve"> </w:t>
            </w:r>
            <w:r>
              <w:rPr>
                <w:sz w:val="24"/>
              </w:rPr>
              <w:t>требованиями клиента индустрии красоты;</w:t>
            </w:r>
          </w:p>
          <w:p w14:paraId="3BBA6425" w14:textId="77777777" w:rsidR="00AB5275" w:rsidRDefault="00AB5275" w:rsidP="00D25878">
            <w:pPr>
              <w:pStyle w:val="TableParagraph"/>
              <w:ind w:left="107"/>
              <w:rPr>
                <w:sz w:val="24"/>
              </w:rPr>
            </w:pPr>
            <w:r>
              <w:rPr>
                <w:sz w:val="24"/>
              </w:rPr>
              <w:t>Выбор выполнения различных видов обертывания</w:t>
            </w:r>
            <w:r>
              <w:rPr>
                <w:spacing w:val="-9"/>
                <w:sz w:val="24"/>
              </w:rPr>
              <w:t xml:space="preserve"> </w:t>
            </w:r>
            <w:r>
              <w:rPr>
                <w:sz w:val="24"/>
              </w:rPr>
              <w:t>тела</w:t>
            </w:r>
            <w:r>
              <w:rPr>
                <w:spacing w:val="-10"/>
                <w:sz w:val="24"/>
              </w:rPr>
              <w:t xml:space="preserve"> </w:t>
            </w:r>
            <w:r>
              <w:rPr>
                <w:sz w:val="24"/>
              </w:rPr>
              <w:t>либо</w:t>
            </w:r>
            <w:r>
              <w:rPr>
                <w:spacing w:val="-9"/>
                <w:sz w:val="24"/>
              </w:rPr>
              <w:t xml:space="preserve"> </w:t>
            </w:r>
            <w:r>
              <w:rPr>
                <w:sz w:val="24"/>
              </w:rPr>
              <w:t>его</w:t>
            </w:r>
            <w:r>
              <w:rPr>
                <w:spacing w:val="-9"/>
                <w:sz w:val="24"/>
              </w:rPr>
              <w:t xml:space="preserve"> </w:t>
            </w:r>
            <w:r>
              <w:rPr>
                <w:sz w:val="24"/>
              </w:rPr>
              <w:t xml:space="preserve">отдельных </w:t>
            </w:r>
            <w:r>
              <w:rPr>
                <w:spacing w:val="-2"/>
                <w:sz w:val="24"/>
              </w:rPr>
              <w:t>частей</w:t>
            </w:r>
          </w:p>
          <w:p w14:paraId="78A0B77B" w14:textId="77777777" w:rsidR="00AB5275" w:rsidRDefault="00AB5275" w:rsidP="00D25878">
            <w:pPr>
              <w:pStyle w:val="TableParagraph"/>
              <w:ind w:left="107" w:right="176"/>
              <w:rPr>
                <w:sz w:val="24"/>
              </w:rPr>
            </w:pPr>
            <w:r>
              <w:rPr>
                <w:sz w:val="24"/>
              </w:rPr>
              <w:t>в соответствии с требованиями клиента индустрии красоты;</w:t>
            </w:r>
          </w:p>
          <w:p w14:paraId="48ABD3EF" w14:textId="77777777" w:rsidR="00AB5275" w:rsidRDefault="00AB5275" w:rsidP="00D25878">
            <w:pPr>
              <w:pStyle w:val="TableParagraph"/>
              <w:ind w:left="107"/>
              <w:rPr>
                <w:sz w:val="24"/>
              </w:rPr>
            </w:pPr>
            <w:r>
              <w:rPr>
                <w:sz w:val="24"/>
              </w:rPr>
              <w:t>Выбор выполнения эстетической коррекции волосяного покрова частей тела (голень, бедро, подмышечные впадины,</w:t>
            </w:r>
            <w:r>
              <w:rPr>
                <w:spacing w:val="-12"/>
                <w:sz w:val="24"/>
              </w:rPr>
              <w:t xml:space="preserve"> </w:t>
            </w:r>
            <w:r>
              <w:rPr>
                <w:sz w:val="24"/>
              </w:rPr>
              <w:t>область</w:t>
            </w:r>
            <w:r>
              <w:rPr>
                <w:spacing w:val="-12"/>
                <w:sz w:val="24"/>
              </w:rPr>
              <w:t xml:space="preserve"> </w:t>
            </w:r>
            <w:r>
              <w:rPr>
                <w:sz w:val="24"/>
              </w:rPr>
              <w:t>бикини)</w:t>
            </w:r>
            <w:r>
              <w:rPr>
                <w:spacing w:val="-13"/>
                <w:sz w:val="24"/>
              </w:rPr>
              <w:t xml:space="preserve"> </w:t>
            </w:r>
            <w:r>
              <w:rPr>
                <w:sz w:val="24"/>
              </w:rPr>
              <w:t>различными способами в соответствии с требованиями клиента индустрии</w:t>
            </w:r>
          </w:p>
          <w:p w14:paraId="02EE412F" w14:textId="77777777" w:rsidR="00AB5275" w:rsidRDefault="00AB5275" w:rsidP="00D25878">
            <w:pPr>
              <w:pStyle w:val="TableParagraph"/>
              <w:spacing w:line="254" w:lineRule="exact"/>
              <w:ind w:left="107"/>
              <w:rPr>
                <w:sz w:val="24"/>
              </w:rPr>
            </w:pPr>
            <w:r>
              <w:rPr>
                <w:spacing w:val="-2"/>
                <w:sz w:val="24"/>
              </w:rPr>
              <w:t>красоты</w:t>
            </w:r>
          </w:p>
        </w:tc>
        <w:tc>
          <w:tcPr>
            <w:tcW w:w="2552" w:type="dxa"/>
          </w:tcPr>
          <w:p w14:paraId="094754E3"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10902D69" w14:textId="77777777" w:rsidR="00AB5275" w:rsidRDefault="00AB5275" w:rsidP="00AB5275">
            <w:pPr>
              <w:pStyle w:val="TableParagraph"/>
              <w:numPr>
                <w:ilvl w:val="0"/>
                <w:numId w:val="26"/>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062ACE4F" w14:textId="77777777" w:rsidR="00AB5275" w:rsidRDefault="00AB5275" w:rsidP="00AB5275">
            <w:pPr>
              <w:pStyle w:val="TableParagraph"/>
              <w:numPr>
                <w:ilvl w:val="0"/>
                <w:numId w:val="26"/>
              </w:numPr>
              <w:tabs>
                <w:tab w:val="left" w:pos="242"/>
              </w:tabs>
              <w:ind w:right="110" w:firstLine="0"/>
              <w:rPr>
                <w:sz w:val="24"/>
              </w:rPr>
            </w:pPr>
            <w:r>
              <w:rPr>
                <w:sz w:val="24"/>
              </w:rPr>
              <w:t>аттестационный</w:t>
            </w:r>
            <w:r>
              <w:rPr>
                <w:spacing w:val="-15"/>
                <w:sz w:val="24"/>
              </w:rPr>
              <w:t xml:space="preserve"> </w:t>
            </w:r>
            <w:r>
              <w:rPr>
                <w:sz w:val="24"/>
              </w:rPr>
              <w:t xml:space="preserve">лист и характеристика с </w:t>
            </w:r>
            <w:r>
              <w:rPr>
                <w:spacing w:val="-2"/>
                <w:sz w:val="24"/>
              </w:rPr>
              <w:t>производственной практики.</w:t>
            </w:r>
          </w:p>
        </w:tc>
      </w:tr>
      <w:tr w:rsidR="00AB5275" w14:paraId="3629D41C" w14:textId="77777777" w:rsidTr="00D25878">
        <w:trPr>
          <w:trHeight w:val="1657"/>
        </w:trPr>
        <w:tc>
          <w:tcPr>
            <w:tcW w:w="2549" w:type="dxa"/>
          </w:tcPr>
          <w:p w14:paraId="3C497327" w14:textId="77777777" w:rsidR="00AB5275" w:rsidRDefault="00AB5275" w:rsidP="00D25878">
            <w:pPr>
              <w:pStyle w:val="TableParagraph"/>
              <w:spacing w:line="270" w:lineRule="atLeast"/>
              <w:ind w:left="107" w:right="131"/>
              <w:rPr>
                <w:sz w:val="24"/>
              </w:rPr>
            </w:pPr>
            <w:r>
              <w:rPr>
                <w:sz w:val="24"/>
              </w:rPr>
              <w:t>ПК 1.3. Выполнять услуги по оформлению</w:t>
            </w:r>
            <w:r>
              <w:rPr>
                <w:spacing w:val="-15"/>
                <w:sz w:val="24"/>
              </w:rPr>
              <w:t xml:space="preserve"> </w:t>
            </w:r>
            <w:r>
              <w:rPr>
                <w:sz w:val="24"/>
              </w:rPr>
              <w:t>бровей</w:t>
            </w:r>
            <w:r>
              <w:rPr>
                <w:spacing w:val="-15"/>
                <w:sz w:val="24"/>
              </w:rPr>
              <w:t xml:space="preserve"> </w:t>
            </w:r>
            <w:r>
              <w:rPr>
                <w:sz w:val="24"/>
              </w:rPr>
              <w:t>и ресниц различными техниками с учетом запроса клиента</w:t>
            </w:r>
          </w:p>
        </w:tc>
        <w:tc>
          <w:tcPr>
            <w:tcW w:w="4246" w:type="dxa"/>
            <w:vMerge w:val="restart"/>
          </w:tcPr>
          <w:p w14:paraId="68D37153" w14:textId="77777777" w:rsidR="00AB5275" w:rsidRDefault="00AB5275" w:rsidP="00D25878">
            <w:pPr>
              <w:pStyle w:val="TableParagraph"/>
              <w:spacing w:before="1"/>
              <w:ind w:left="107"/>
              <w:rPr>
                <w:sz w:val="24"/>
              </w:rPr>
            </w:pPr>
            <w:r>
              <w:rPr>
                <w:sz w:val="24"/>
              </w:rPr>
              <w:t>Выполнение</w:t>
            </w:r>
            <w:r>
              <w:rPr>
                <w:spacing w:val="-10"/>
                <w:sz w:val="24"/>
              </w:rPr>
              <w:t xml:space="preserve"> </w:t>
            </w:r>
            <w:r>
              <w:rPr>
                <w:sz w:val="24"/>
              </w:rPr>
              <w:t>работ</w:t>
            </w:r>
            <w:r>
              <w:rPr>
                <w:spacing w:val="-9"/>
                <w:sz w:val="24"/>
              </w:rPr>
              <w:t xml:space="preserve"> </w:t>
            </w:r>
            <w:r>
              <w:rPr>
                <w:sz w:val="24"/>
              </w:rPr>
              <w:t>в</w:t>
            </w:r>
            <w:r>
              <w:rPr>
                <w:spacing w:val="-10"/>
                <w:sz w:val="24"/>
              </w:rPr>
              <w:t xml:space="preserve"> </w:t>
            </w:r>
            <w:r>
              <w:rPr>
                <w:sz w:val="24"/>
              </w:rPr>
              <w:t>соответствии</w:t>
            </w:r>
            <w:r>
              <w:rPr>
                <w:spacing w:val="-8"/>
                <w:sz w:val="24"/>
              </w:rPr>
              <w:t xml:space="preserve"> </w:t>
            </w:r>
            <w:r>
              <w:rPr>
                <w:sz w:val="24"/>
              </w:rPr>
              <w:t>с установленными регламентами с соблюдением правил безопасности труда, санитарными нормами по стандартам отрасли</w:t>
            </w:r>
          </w:p>
        </w:tc>
        <w:tc>
          <w:tcPr>
            <w:tcW w:w="2552" w:type="dxa"/>
            <w:vMerge w:val="restart"/>
          </w:tcPr>
          <w:p w14:paraId="12AF70B2" w14:textId="77777777" w:rsidR="00AB5275" w:rsidRDefault="00AB5275" w:rsidP="00D25878">
            <w:pPr>
              <w:pStyle w:val="TableParagraph"/>
              <w:spacing w:before="1"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6F831395" w14:textId="77777777" w:rsidR="00AB5275" w:rsidRDefault="00AB5275" w:rsidP="00AB5275">
            <w:pPr>
              <w:pStyle w:val="TableParagraph"/>
              <w:numPr>
                <w:ilvl w:val="0"/>
                <w:numId w:val="25"/>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129340CE" w14:textId="77777777" w:rsidR="00AB5275" w:rsidRDefault="00AB5275" w:rsidP="00AB5275">
            <w:pPr>
              <w:pStyle w:val="TableParagraph"/>
              <w:numPr>
                <w:ilvl w:val="0"/>
                <w:numId w:val="25"/>
              </w:numPr>
              <w:tabs>
                <w:tab w:val="left" w:pos="242"/>
              </w:tabs>
              <w:spacing w:line="270" w:lineRule="atLeast"/>
              <w:ind w:right="110" w:firstLine="0"/>
              <w:rPr>
                <w:sz w:val="24"/>
              </w:rPr>
            </w:pPr>
            <w:r>
              <w:rPr>
                <w:sz w:val="24"/>
              </w:rPr>
              <w:t>аттестационный</w:t>
            </w:r>
            <w:r>
              <w:rPr>
                <w:spacing w:val="-15"/>
                <w:sz w:val="24"/>
              </w:rPr>
              <w:t xml:space="preserve"> </w:t>
            </w:r>
            <w:r>
              <w:rPr>
                <w:sz w:val="24"/>
              </w:rPr>
              <w:t>лист и характеристика с</w:t>
            </w:r>
          </w:p>
        </w:tc>
      </w:tr>
      <w:tr w:rsidR="00AB5275" w14:paraId="3D2E42BD" w14:textId="77777777" w:rsidTr="00D25878">
        <w:trPr>
          <w:trHeight w:val="2162"/>
        </w:trPr>
        <w:tc>
          <w:tcPr>
            <w:tcW w:w="2549" w:type="dxa"/>
          </w:tcPr>
          <w:p w14:paraId="7DBB15A1" w14:textId="77777777" w:rsidR="00AB5275" w:rsidRDefault="00AB5275" w:rsidP="00D25878">
            <w:pPr>
              <w:pStyle w:val="TableParagraph"/>
              <w:ind w:left="107" w:right="98"/>
              <w:rPr>
                <w:sz w:val="24"/>
              </w:rPr>
            </w:pPr>
            <w:r>
              <w:rPr>
                <w:sz w:val="24"/>
              </w:rPr>
              <w:t xml:space="preserve">ПК 1.4 Выполнять </w:t>
            </w:r>
            <w:r>
              <w:rPr>
                <w:spacing w:val="-2"/>
                <w:sz w:val="24"/>
              </w:rPr>
              <w:t>коррекцию</w:t>
            </w:r>
            <w:r>
              <w:rPr>
                <w:spacing w:val="40"/>
                <w:sz w:val="24"/>
              </w:rPr>
              <w:t xml:space="preserve"> </w:t>
            </w:r>
            <w:r>
              <w:rPr>
                <w:sz w:val="24"/>
              </w:rPr>
              <w:t>волосяного покрова различных</w:t>
            </w:r>
            <w:r>
              <w:rPr>
                <w:spacing w:val="-15"/>
                <w:sz w:val="24"/>
              </w:rPr>
              <w:t xml:space="preserve"> </w:t>
            </w:r>
            <w:r>
              <w:rPr>
                <w:sz w:val="24"/>
              </w:rPr>
              <w:t>частей</w:t>
            </w:r>
            <w:r>
              <w:rPr>
                <w:spacing w:val="-15"/>
                <w:sz w:val="24"/>
              </w:rPr>
              <w:t xml:space="preserve"> </w:t>
            </w:r>
            <w:r>
              <w:rPr>
                <w:sz w:val="24"/>
              </w:rPr>
              <w:t>тела</w:t>
            </w:r>
          </w:p>
        </w:tc>
        <w:tc>
          <w:tcPr>
            <w:tcW w:w="4246" w:type="dxa"/>
            <w:vMerge/>
            <w:tcBorders>
              <w:top w:val="nil"/>
            </w:tcBorders>
          </w:tcPr>
          <w:p w14:paraId="0D39AB11" w14:textId="77777777" w:rsidR="00AB5275" w:rsidRDefault="00AB5275" w:rsidP="00D25878">
            <w:pPr>
              <w:rPr>
                <w:sz w:val="2"/>
                <w:szCs w:val="2"/>
              </w:rPr>
            </w:pPr>
          </w:p>
        </w:tc>
        <w:tc>
          <w:tcPr>
            <w:tcW w:w="2552" w:type="dxa"/>
            <w:vMerge/>
            <w:tcBorders>
              <w:top w:val="nil"/>
            </w:tcBorders>
          </w:tcPr>
          <w:p w14:paraId="78645C1A" w14:textId="77777777" w:rsidR="00AB5275" w:rsidRDefault="00AB5275" w:rsidP="00D25878">
            <w:pPr>
              <w:rPr>
                <w:sz w:val="2"/>
                <w:szCs w:val="2"/>
              </w:rPr>
            </w:pPr>
          </w:p>
        </w:tc>
      </w:tr>
    </w:tbl>
    <w:p w14:paraId="32C318B7" w14:textId="77777777" w:rsidR="00AB5275" w:rsidRDefault="00AB5275" w:rsidP="00AB5275">
      <w:pPr>
        <w:rPr>
          <w:sz w:val="2"/>
          <w:szCs w:val="2"/>
        </w:rPr>
        <w:sectPr w:rsidR="00AB5275">
          <w:type w:val="continuous"/>
          <w:pgSz w:w="11910" w:h="16840"/>
          <w:pgMar w:top="110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62897CC4" w14:textId="77777777" w:rsidTr="00D25878">
        <w:trPr>
          <w:trHeight w:val="1581"/>
        </w:trPr>
        <w:tc>
          <w:tcPr>
            <w:tcW w:w="2549" w:type="dxa"/>
          </w:tcPr>
          <w:p w14:paraId="0197E5F9" w14:textId="77777777" w:rsidR="00AB5275" w:rsidRDefault="00AB5275" w:rsidP="00D25878">
            <w:pPr>
              <w:pStyle w:val="TableParagraph"/>
              <w:rPr>
                <w:sz w:val="24"/>
              </w:rPr>
            </w:pPr>
          </w:p>
        </w:tc>
        <w:tc>
          <w:tcPr>
            <w:tcW w:w="4246" w:type="dxa"/>
          </w:tcPr>
          <w:p w14:paraId="3B5E2B7E" w14:textId="77777777" w:rsidR="00AB5275" w:rsidRDefault="00AB5275" w:rsidP="00D25878">
            <w:pPr>
              <w:pStyle w:val="TableParagraph"/>
              <w:rPr>
                <w:sz w:val="24"/>
              </w:rPr>
            </w:pPr>
          </w:p>
        </w:tc>
        <w:tc>
          <w:tcPr>
            <w:tcW w:w="2552" w:type="dxa"/>
          </w:tcPr>
          <w:p w14:paraId="26B756CB" w14:textId="77777777" w:rsidR="00AB5275" w:rsidRDefault="00AB5275" w:rsidP="00D25878">
            <w:pPr>
              <w:pStyle w:val="TableParagraph"/>
              <w:spacing w:before="1"/>
              <w:ind w:left="104"/>
              <w:rPr>
                <w:sz w:val="24"/>
              </w:rPr>
            </w:pPr>
            <w:r>
              <w:rPr>
                <w:spacing w:val="-2"/>
                <w:sz w:val="24"/>
              </w:rPr>
              <w:t>производственной практики.</w:t>
            </w:r>
          </w:p>
        </w:tc>
      </w:tr>
      <w:tr w:rsidR="00AB5275" w14:paraId="2AB88AD8" w14:textId="77777777" w:rsidTr="00D25878">
        <w:trPr>
          <w:trHeight w:val="4379"/>
        </w:trPr>
        <w:tc>
          <w:tcPr>
            <w:tcW w:w="2549" w:type="dxa"/>
          </w:tcPr>
          <w:p w14:paraId="4F844EEF" w14:textId="77777777" w:rsidR="00AB5275" w:rsidRDefault="00AB5275" w:rsidP="00D25878">
            <w:pPr>
              <w:pStyle w:val="TableParagraph"/>
              <w:ind w:left="107" w:right="271"/>
              <w:rPr>
                <w:sz w:val="24"/>
              </w:rPr>
            </w:pPr>
            <w:r>
              <w:rPr>
                <w:sz w:val="24"/>
              </w:rPr>
              <w:t>ПК 1.5. Выполнять санитарно-</w:t>
            </w:r>
            <w:r>
              <w:rPr>
                <w:spacing w:val="-2"/>
                <w:sz w:val="24"/>
              </w:rPr>
              <w:t xml:space="preserve">эпидемиологические </w:t>
            </w:r>
            <w:r>
              <w:rPr>
                <w:sz w:val="24"/>
              </w:rPr>
              <w:t xml:space="preserve">требования при </w:t>
            </w:r>
            <w:r>
              <w:rPr>
                <w:spacing w:val="-2"/>
                <w:sz w:val="24"/>
              </w:rPr>
              <w:t xml:space="preserve">предоставлении </w:t>
            </w:r>
            <w:r>
              <w:rPr>
                <w:sz w:val="24"/>
              </w:rPr>
              <w:t>косметических</w:t>
            </w:r>
            <w:r>
              <w:rPr>
                <w:spacing w:val="-15"/>
                <w:sz w:val="24"/>
              </w:rPr>
              <w:t xml:space="preserve"> </w:t>
            </w:r>
            <w:r>
              <w:rPr>
                <w:sz w:val="24"/>
              </w:rPr>
              <w:t>услуг</w:t>
            </w:r>
          </w:p>
        </w:tc>
        <w:tc>
          <w:tcPr>
            <w:tcW w:w="4246" w:type="dxa"/>
          </w:tcPr>
          <w:p w14:paraId="21D4F799" w14:textId="77777777" w:rsidR="00AB5275" w:rsidRDefault="00AB5275" w:rsidP="00D25878">
            <w:pPr>
              <w:pStyle w:val="TableParagraph"/>
              <w:ind w:left="107"/>
              <w:rPr>
                <w:sz w:val="24"/>
              </w:rPr>
            </w:pPr>
            <w:r>
              <w:rPr>
                <w:sz w:val="24"/>
              </w:rPr>
              <w:t>Выполнение</w:t>
            </w:r>
            <w:r>
              <w:rPr>
                <w:spacing w:val="-10"/>
                <w:sz w:val="24"/>
              </w:rPr>
              <w:t xml:space="preserve"> </w:t>
            </w:r>
            <w:r>
              <w:rPr>
                <w:sz w:val="24"/>
              </w:rPr>
              <w:t>работ</w:t>
            </w:r>
            <w:r>
              <w:rPr>
                <w:spacing w:val="-9"/>
                <w:sz w:val="24"/>
              </w:rPr>
              <w:t xml:space="preserve"> </w:t>
            </w:r>
            <w:r>
              <w:rPr>
                <w:sz w:val="24"/>
              </w:rPr>
              <w:t>в</w:t>
            </w:r>
            <w:r>
              <w:rPr>
                <w:spacing w:val="-10"/>
                <w:sz w:val="24"/>
              </w:rPr>
              <w:t xml:space="preserve"> </w:t>
            </w:r>
            <w:r>
              <w:rPr>
                <w:sz w:val="24"/>
              </w:rPr>
              <w:t>соответствии</w:t>
            </w:r>
            <w:r>
              <w:rPr>
                <w:spacing w:val="-8"/>
                <w:sz w:val="24"/>
              </w:rPr>
              <w:t xml:space="preserve"> </w:t>
            </w:r>
            <w:r>
              <w:rPr>
                <w:sz w:val="24"/>
              </w:rPr>
              <w:t>с установленными регламентами с соблюдением правил безопасности труда, санитарными нормами по стандартам отрасли</w:t>
            </w:r>
          </w:p>
        </w:tc>
        <w:tc>
          <w:tcPr>
            <w:tcW w:w="2552" w:type="dxa"/>
          </w:tcPr>
          <w:p w14:paraId="022B7B15"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591D8794" w14:textId="77777777" w:rsidR="00AB5275" w:rsidRDefault="00AB5275" w:rsidP="00AB5275">
            <w:pPr>
              <w:pStyle w:val="TableParagraph"/>
              <w:numPr>
                <w:ilvl w:val="0"/>
                <w:numId w:val="24"/>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5CE72663" w14:textId="77777777" w:rsidR="00AB5275" w:rsidRDefault="00AB5275" w:rsidP="00AB5275">
            <w:pPr>
              <w:pStyle w:val="TableParagraph"/>
              <w:numPr>
                <w:ilvl w:val="0"/>
                <w:numId w:val="24"/>
              </w:numPr>
              <w:tabs>
                <w:tab w:val="left" w:pos="242"/>
              </w:tabs>
              <w:spacing w:line="276" w:lineRule="exact"/>
              <w:ind w:right="110" w:firstLine="0"/>
              <w:rPr>
                <w:sz w:val="24"/>
              </w:rPr>
            </w:pPr>
            <w:r>
              <w:rPr>
                <w:sz w:val="24"/>
              </w:rPr>
              <w:t>аттестационный</w:t>
            </w:r>
            <w:r>
              <w:rPr>
                <w:spacing w:val="-15"/>
                <w:sz w:val="24"/>
              </w:rPr>
              <w:t xml:space="preserve"> </w:t>
            </w:r>
            <w:r>
              <w:rPr>
                <w:sz w:val="24"/>
              </w:rPr>
              <w:t xml:space="preserve">лист и характеристика с </w:t>
            </w:r>
            <w:r>
              <w:rPr>
                <w:spacing w:val="-2"/>
                <w:sz w:val="24"/>
              </w:rPr>
              <w:t>производственной практики.</w:t>
            </w:r>
          </w:p>
        </w:tc>
      </w:tr>
      <w:tr w:rsidR="00AB5275" w14:paraId="46BC2005" w14:textId="77777777" w:rsidTr="00D25878">
        <w:trPr>
          <w:trHeight w:val="4100"/>
        </w:trPr>
        <w:tc>
          <w:tcPr>
            <w:tcW w:w="2549" w:type="dxa"/>
          </w:tcPr>
          <w:p w14:paraId="04B34302" w14:textId="77777777" w:rsidR="00AB5275" w:rsidRDefault="00AB5275" w:rsidP="00D25878">
            <w:pPr>
              <w:pStyle w:val="TableParagraph"/>
              <w:ind w:left="107" w:right="271"/>
              <w:rPr>
                <w:sz w:val="24"/>
              </w:rPr>
            </w:pPr>
            <w:r>
              <w:rPr>
                <w:sz w:val="24"/>
              </w:rPr>
              <w:t xml:space="preserve">ОК 01. Выбирать способы решения </w:t>
            </w:r>
            <w:r>
              <w:rPr>
                <w:spacing w:val="-2"/>
                <w:sz w:val="24"/>
              </w:rPr>
              <w:t xml:space="preserve">задач профессиональной деятельности </w:t>
            </w:r>
            <w:r>
              <w:rPr>
                <w:sz w:val="24"/>
              </w:rPr>
              <w:t xml:space="preserve">применительно к </w:t>
            </w:r>
            <w:r>
              <w:rPr>
                <w:spacing w:val="-2"/>
                <w:sz w:val="24"/>
              </w:rPr>
              <w:t>различным контекстам</w:t>
            </w:r>
          </w:p>
        </w:tc>
        <w:tc>
          <w:tcPr>
            <w:tcW w:w="4246" w:type="dxa"/>
          </w:tcPr>
          <w:p w14:paraId="6C1E6297" w14:textId="77777777" w:rsidR="00AB5275" w:rsidRDefault="00AB5275" w:rsidP="00D25878">
            <w:pPr>
              <w:pStyle w:val="TableParagraph"/>
              <w:ind w:left="107" w:right="98"/>
              <w:jc w:val="both"/>
              <w:rPr>
                <w:sz w:val="24"/>
              </w:rPr>
            </w:pPr>
            <w:r>
              <w:rPr>
                <w:sz w:val="24"/>
              </w:rPr>
              <w:t xml:space="preserve">- соответствие выбранных средств и способов деятельности поставленным </w:t>
            </w:r>
            <w:r>
              <w:rPr>
                <w:spacing w:val="-4"/>
                <w:sz w:val="24"/>
              </w:rPr>
              <w:t>целям</w:t>
            </w:r>
          </w:p>
        </w:tc>
        <w:tc>
          <w:tcPr>
            <w:tcW w:w="2552" w:type="dxa"/>
          </w:tcPr>
          <w:p w14:paraId="64B923E7"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2DA3483C" w14:textId="77777777" w:rsidR="00AB5275" w:rsidRDefault="00AB5275" w:rsidP="00AB5275">
            <w:pPr>
              <w:pStyle w:val="TableParagraph"/>
              <w:numPr>
                <w:ilvl w:val="0"/>
                <w:numId w:val="23"/>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6C16EE2D" w14:textId="77777777" w:rsidR="00AB5275" w:rsidRDefault="00AB5275" w:rsidP="00AB5275">
            <w:pPr>
              <w:pStyle w:val="TableParagraph"/>
              <w:numPr>
                <w:ilvl w:val="0"/>
                <w:numId w:val="23"/>
              </w:numPr>
              <w:tabs>
                <w:tab w:val="left" w:pos="242"/>
              </w:tabs>
              <w:spacing w:line="276" w:lineRule="exac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3B65AB32" w14:textId="77777777" w:rsidTr="00D25878">
        <w:trPr>
          <w:trHeight w:val="4097"/>
        </w:trPr>
        <w:tc>
          <w:tcPr>
            <w:tcW w:w="2549" w:type="dxa"/>
          </w:tcPr>
          <w:p w14:paraId="3A253A68" w14:textId="77777777" w:rsidR="00AB5275" w:rsidRDefault="00AB5275" w:rsidP="00D25878">
            <w:pPr>
              <w:pStyle w:val="TableParagraph"/>
              <w:ind w:left="107" w:right="131"/>
              <w:rPr>
                <w:sz w:val="24"/>
              </w:rPr>
            </w:pPr>
            <w:r>
              <w:rPr>
                <w:sz w:val="24"/>
              </w:rPr>
              <w:t>ОК 02. Использовать современные</w:t>
            </w:r>
            <w:r>
              <w:rPr>
                <w:spacing w:val="-15"/>
                <w:sz w:val="24"/>
              </w:rPr>
              <w:t xml:space="preserve"> </w:t>
            </w:r>
            <w:r>
              <w:rPr>
                <w:sz w:val="24"/>
              </w:rPr>
              <w:t xml:space="preserve">средства поиска, анализа и </w:t>
            </w:r>
            <w:r>
              <w:rPr>
                <w:spacing w:val="-2"/>
                <w:sz w:val="24"/>
              </w:rPr>
              <w:t xml:space="preserve">интерпретации </w:t>
            </w:r>
            <w:r>
              <w:rPr>
                <w:sz w:val="24"/>
              </w:rPr>
              <w:t xml:space="preserve">информации, и </w:t>
            </w:r>
            <w:r>
              <w:rPr>
                <w:spacing w:val="-2"/>
                <w:sz w:val="24"/>
              </w:rPr>
              <w:t xml:space="preserve">информационные </w:t>
            </w:r>
            <w:r>
              <w:rPr>
                <w:sz w:val="24"/>
              </w:rPr>
              <w:t xml:space="preserve">технологии для выполнения задач </w:t>
            </w:r>
            <w:r>
              <w:rPr>
                <w:spacing w:val="-2"/>
                <w:sz w:val="24"/>
              </w:rPr>
              <w:t>профессиональной деятельности</w:t>
            </w:r>
          </w:p>
        </w:tc>
        <w:tc>
          <w:tcPr>
            <w:tcW w:w="4246" w:type="dxa"/>
          </w:tcPr>
          <w:p w14:paraId="413E7269" w14:textId="77777777" w:rsidR="00AB5275" w:rsidRDefault="00AB5275" w:rsidP="00D25878">
            <w:pPr>
              <w:pStyle w:val="TableParagraph"/>
              <w:spacing w:line="259" w:lineRule="auto"/>
              <w:ind w:left="249"/>
              <w:rPr>
                <w:sz w:val="24"/>
              </w:rPr>
            </w:pPr>
            <w:r>
              <w:rPr>
                <w:sz w:val="24"/>
              </w:rPr>
              <w:t>-</w:t>
            </w:r>
            <w:r>
              <w:rPr>
                <w:spacing w:val="-13"/>
                <w:sz w:val="24"/>
              </w:rPr>
              <w:t xml:space="preserve"> </w:t>
            </w:r>
            <w:r>
              <w:rPr>
                <w:sz w:val="24"/>
              </w:rPr>
              <w:t>оптимальный</w:t>
            </w:r>
            <w:r>
              <w:rPr>
                <w:spacing w:val="-12"/>
                <w:sz w:val="24"/>
              </w:rPr>
              <w:t xml:space="preserve"> </w:t>
            </w:r>
            <w:r>
              <w:rPr>
                <w:sz w:val="24"/>
              </w:rPr>
              <w:t>выбор</w:t>
            </w:r>
            <w:r>
              <w:rPr>
                <w:spacing w:val="-12"/>
                <w:sz w:val="24"/>
              </w:rPr>
              <w:t xml:space="preserve"> </w:t>
            </w:r>
            <w:r>
              <w:rPr>
                <w:sz w:val="24"/>
              </w:rPr>
              <w:t>источника информации в соответствии с поставленной задачей;</w:t>
            </w:r>
          </w:p>
          <w:p w14:paraId="13B7FCB1" w14:textId="77777777" w:rsidR="00AB5275" w:rsidRDefault="00AB5275" w:rsidP="00D25878">
            <w:pPr>
              <w:pStyle w:val="TableParagraph"/>
              <w:ind w:left="107"/>
              <w:rPr>
                <w:sz w:val="24"/>
              </w:rPr>
            </w:pPr>
            <w:r>
              <w:rPr>
                <w:sz w:val="24"/>
              </w:rPr>
              <w:t>- соответствие найденной информации поставленной задаче</w:t>
            </w:r>
          </w:p>
        </w:tc>
        <w:tc>
          <w:tcPr>
            <w:tcW w:w="2552" w:type="dxa"/>
          </w:tcPr>
          <w:p w14:paraId="1465BDE9"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1E33628C" w14:textId="77777777" w:rsidR="00AB5275" w:rsidRDefault="00AB5275" w:rsidP="00AB5275">
            <w:pPr>
              <w:pStyle w:val="TableParagraph"/>
              <w:numPr>
                <w:ilvl w:val="0"/>
                <w:numId w:val="22"/>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3458529A" w14:textId="77777777" w:rsidR="00AB5275" w:rsidRDefault="00AB5275" w:rsidP="00AB5275">
            <w:pPr>
              <w:pStyle w:val="TableParagraph"/>
              <w:numPr>
                <w:ilvl w:val="0"/>
                <w:numId w:val="22"/>
              </w:numPr>
              <w:tabs>
                <w:tab w:val="left" w:pos="242"/>
              </w:tabs>
              <w:spacing w:line="276" w:lineRule="exac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4665816B" w14:textId="77777777" w:rsidR="00AB5275" w:rsidRDefault="00AB5275" w:rsidP="00AB5275">
      <w:pPr>
        <w:pStyle w:val="TableParagraph"/>
        <w:spacing w:line="276" w:lineRule="exact"/>
        <w:jc w:val="both"/>
        <w:rPr>
          <w:sz w:val="24"/>
        </w:rPr>
        <w:sectPr w:rsidR="00AB5275">
          <w:type w:val="continuous"/>
          <w:pgSz w:w="11910" w:h="16840"/>
          <w:pgMar w:top="110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2CE3F290" w14:textId="77777777" w:rsidTr="00D25878">
        <w:trPr>
          <w:trHeight w:val="4141"/>
        </w:trPr>
        <w:tc>
          <w:tcPr>
            <w:tcW w:w="2549" w:type="dxa"/>
          </w:tcPr>
          <w:p w14:paraId="3F22C10F" w14:textId="77777777" w:rsidR="00AB5275" w:rsidRDefault="00AB5275" w:rsidP="00D25878">
            <w:pPr>
              <w:pStyle w:val="TableParagraph"/>
              <w:spacing w:before="1"/>
              <w:ind w:left="107" w:right="357"/>
              <w:rPr>
                <w:sz w:val="24"/>
              </w:rPr>
            </w:pPr>
            <w:r>
              <w:rPr>
                <w:sz w:val="24"/>
              </w:rPr>
              <w:lastRenderedPageBreak/>
              <w:t>ОК</w:t>
            </w:r>
            <w:r>
              <w:rPr>
                <w:spacing w:val="-15"/>
                <w:sz w:val="24"/>
              </w:rPr>
              <w:t xml:space="preserve"> </w:t>
            </w:r>
            <w:r>
              <w:rPr>
                <w:sz w:val="24"/>
              </w:rPr>
              <w:t>03.</w:t>
            </w:r>
            <w:r>
              <w:rPr>
                <w:spacing w:val="-15"/>
                <w:sz w:val="24"/>
              </w:rPr>
              <w:t xml:space="preserve"> </w:t>
            </w:r>
            <w:r>
              <w:rPr>
                <w:sz w:val="24"/>
              </w:rPr>
              <w:t xml:space="preserve">Планировать и реализовывать </w:t>
            </w:r>
            <w:r>
              <w:rPr>
                <w:spacing w:val="-2"/>
                <w:sz w:val="24"/>
              </w:rPr>
              <w:t>собственное профессиональное</w:t>
            </w:r>
            <w:r>
              <w:rPr>
                <w:spacing w:val="80"/>
                <w:sz w:val="24"/>
              </w:rPr>
              <w:t xml:space="preserve"> </w:t>
            </w:r>
            <w:r>
              <w:rPr>
                <w:sz w:val="24"/>
              </w:rPr>
              <w:t xml:space="preserve">и личностное </w:t>
            </w:r>
            <w:r>
              <w:rPr>
                <w:spacing w:val="-2"/>
                <w:sz w:val="24"/>
              </w:rPr>
              <w:t>развитие,</w:t>
            </w:r>
          </w:p>
          <w:p w14:paraId="33553876" w14:textId="77777777" w:rsidR="00AB5275" w:rsidRDefault="00AB5275" w:rsidP="00D25878">
            <w:pPr>
              <w:pStyle w:val="TableParagraph"/>
              <w:ind w:left="107"/>
              <w:rPr>
                <w:sz w:val="24"/>
              </w:rPr>
            </w:pPr>
            <w:r>
              <w:rPr>
                <w:spacing w:val="-2"/>
                <w:sz w:val="24"/>
              </w:rPr>
              <w:t>предпринимательскую деятельность</w:t>
            </w:r>
          </w:p>
          <w:p w14:paraId="6763E2CD" w14:textId="77777777" w:rsidR="00AB5275" w:rsidRDefault="00AB5275" w:rsidP="00D25878">
            <w:pPr>
              <w:pStyle w:val="TableParagraph"/>
              <w:ind w:left="107" w:right="153"/>
              <w:rPr>
                <w:sz w:val="24"/>
              </w:rPr>
            </w:pPr>
            <w:r>
              <w:rPr>
                <w:sz w:val="24"/>
              </w:rPr>
              <w:t>в профессиональной сфере, использовать знания</w:t>
            </w:r>
            <w:r>
              <w:rPr>
                <w:spacing w:val="-12"/>
                <w:sz w:val="24"/>
              </w:rPr>
              <w:t xml:space="preserve"> </w:t>
            </w:r>
            <w:r>
              <w:rPr>
                <w:sz w:val="24"/>
              </w:rPr>
              <w:t>по</w:t>
            </w:r>
            <w:r>
              <w:rPr>
                <w:spacing w:val="-14"/>
                <w:sz w:val="24"/>
              </w:rPr>
              <w:t xml:space="preserve"> </w:t>
            </w:r>
            <w:r>
              <w:rPr>
                <w:sz w:val="24"/>
              </w:rPr>
              <w:t>правовой</w:t>
            </w:r>
            <w:r>
              <w:rPr>
                <w:spacing w:val="-11"/>
                <w:sz w:val="24"/>
              </w:rPr>
              <w:t xml:space="preserve"> </w:t>
            </w:r>
            <w:r>
              <w:rPr>
                <w:sz w:val="24"/>
              </w:rPr>
              <w:t xml:space="preserve">и </w:t>
            </w:r>
            <w:r>
              <w:rPr>
                <w:spacing w:val="-2"/>
                <w:sz w:val="24"/>
              </w:rPr>
              <w:t>финансовой грамотности</w:t>
            </w:r>
          </w:p>
          <w:p w14:paraId="7E00CDCD" w14:textId="77777777" w:rsidR="00AB5275" w:rsidRDefault="00AB5275" w:rsidP="00D25878">
            <w:pPr>
              <w:pStyle w:val="TableParagraph"/>
              <w:spacing w:line="270" w:lineRule="atLeast"/>
              <w:ind w:left="107" w:right="131"/>
              <w:rPr>
                <w:sz w:val="24"/>
              </w:rPr>
            </w:pPr>
            <w:r>
              <w:rPr>
                <w:sz w:val="24"/>
              </w:rPr>
              <w:t>в различных жизненных</w:t>
            </w:r>
            <w:r>
              <w:rPr>
                <w:spacing w:val="-15"/>
                <w:sz w:val="24"/>
              </w:rPr>
              <w:t xml:space="preserve"> </w:t>
            </w:r>
            <w:r>
              <w:rPr>
                <w:sz w:val="24"/>
              </w:rPr>
              <w:t>ситуациях</w:t>
            </w:r>
          </w:p>
        </w:tc>
        <w:tc>
          <w:tcPr>
            <w:tcW w:w="4246" w:type="dxa"/>
          </w:tcPr>
          <w:p w14:paraId="7FE430EC" w14:textId="77777777" w:rsidR="00AB5275" w:rsidRDefault="00AB5275" w:rsidP="00D25878">
            <w:pPr>
              <w:pStyle w:val="TableParagraph"/>
              <w:spacing w:before="1" w:line="259" w:lineRule="auto"/>
              <w:ind w:left="249"/>
              <w:rPr>
                <w:sz w:val="24"/>
              </w:rPr>
            </w:pPr>
            <w:r>
              <w:rPr>
                <w:sz w:val="24"/>
              </w:rPr>
              <w:t>- получение дополнительных профессиональных</w:t>
            </w:r>
            <w:r>
              <w:rPr>
                <w:spacing w:val="-15"/>
                <w:sz w:val="24"/>
              </w:rPr>
              <w:t xml:space="preserve"> </w:t>
            </w:r>
            <w:r>
              <w:rPr>
                <w:sz w:val="24"/>
              </w:rPr>
              <w:t>знаний</w:t>
            </w:r>
            <w:r>
              <w:rPr>
                <w:spacing w:val="-15"/>
                <w:sz w:val="24"/>
              </w:rPr>
              <w:t xml:space="preserve"> </w:t>
            </w:r>
            <w:r>
              <w:rPr>
                <w:sz w:val="24"/>
              </w:rPr>
              <w:t xml:space="preserve">путем </w:t>
            </w:r>
            <w:r>
              <w:rPr>
                <w:spacing w:val="-2"/>
                <w:sz w:val="24"/>
              </w:rPr>
              <w:t>самообразования,</w:t>
            </w:r>
          </w:p>
          <w:p w14:paraId="7035CCE3" w14:textId="77777777" w:rsidR="00AB5275" w:rsidRDefault="00AB5275" w:rsidP="00D25878">
            <w:pPr>
              <w:pStyle w:val="TableParagraph"/>
              <w:tabs>
                <w:tab w:val="left" w:pos="2202"/>
              </w:tabs>
              <w:ind w:left="107" w:right="95"/>
              <w:jc w:val="both"/>
              <w:rPr>
                <w:sz w:val="24"/>
              </w:rPr>
            </w:pPr>
            <w:r>
              <w:rPr>
                <w:sz w:val="24"/>
              </w:rPr>
              <w:t xml:space="preserve">- проявление интереса к инновациям в </w:t>
            </w:r>
            <w:r>
              <w:rPr>
                <w:spacing w:val="-2"/>
                <w:sz w:val="24"/>
              </w:rPr>
              <w:t>области</w:t>
            </w:r>
            <w:r>
              <w:rPr>
                <w:sz w:val="24"/>
              </w:rPr>
              <w:tab/>
            </w:r>
            <w:r>
              <w:rPr>
                <w:spacing w:val="-2"/>
                <w:sz w:val="24"/>
              </w:rPr>
              <w:t>профессиональной деятельности.</w:t>
            </w:r>
          </w:p>
        </w:tc>
        <w:tc>
          <w:tcPr>
            <w:tcW w:w="2552" w:type="dxa"/>
          </w:tcPr>
          <w:p w14:paraId="5B0203BE" w14:textId="77777777" w:rsidR="00AB5275" w:rsidRDefault="00AB5275" w:rsidP="00D25878">
            <w:pPr>
              <w:pStyle w:val="TableParagraph"/>
              <w:spacing w:before="1"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775683C9" w14:textId="77777777" w:rsidR="00AB5275" w:rsidRDefault="00AB5275" w:rsidP="00AB5275">
            <w:pPr>
              <w:pStyle w:val="TableParagraph"/>
              <w:numPr>
                <w:ilvl w:val="0"/>
                <w:numId w:val="21"/>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4D0AA836" w14:textId="77777777" w:rsidR="00AB5275" w:rsidRDefault="00AB5275" w:rsidP="00AB5275">
            <w:pPr>
              <w:pStyle w:val="TableParagraph"/>
              <w:numPr>
                <w:ilvl w:val="0"/>
                <w:numId w:val="21"/>
              </w:numPr>
              <w:tabs>
                <w:tab w:val="left" w:pos="242"/>
              </w:tabs>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6319669C" w14:textId="77777777" w:rsidTr="00D25878">
        <w:trPr>
          <w:trHeight w:val="4103"/>
        </w:trPr>
        <w:tc>
          <w:tcPr>
            <w:tcW w:w="2549" w:type="dxa"/>
          </w:tcPr>
          <w:p w14:paraId="3FDD5B13" w14:textId="77777777" w:rsidR="00AB5275" w:rsidRDefault="00AB5275" w:rsidP="00D25878">
            <w:pPr>
              <w:pStyle w:val="TableParagraph"/>
              <w:ind w:left="107" w:right="131"/>
              <w:rPr>
                <w:sz w:val="24"/>
              </w:rPr>
            </w:pPr>
            <w:r>
              <w:rPr>
                <w:sz w:val="24"/>
              </w:rPr>
              <w:t>ОК 04. Эффективно взаимодействовать и работать</w:t>
            </w:r>
            <w:r>
              <w:rPr>
                <w:spacing w:val="-15"/>
                <w:sz w:val="24"/>
              </w:rPr>
              <w:t xml:space="preserve"> </w:t>
            </w:r>
            <w:r>
              <w:rPr>
                <w:sz w:val="24"/>
              </w:rPr>
              <w:t>в</w:t>
            </w:r>
            <w:r>
              <w:rPr>
                <w:spacing w:val="-15"/>
                <w:sz w:val="24"/>
              </w:rPr>
              <w:t xml:space="preserve"> </w:t>
            </w:r>
            <w:r>
              <w:rPr>
                <w:sz w:val="24"/>
              </w:rPr>
              <w:t>коллективе и команде</w:t>
            </w:r>
          </w:p>
        </w:tc>
        <w:tc>
          <w:tcPr>
            <w:tcW w:w="4246" w:type="dxa"/>
          </w:tcPr>
          <w:p w14:paraId="29FBBCCC" w14:textId="77777777" w:rsidR="00AB5275" w:rsidRDefault="00AB5275" w:rsidP="00D25878">
            <w:pPr>
              <w:pStyle w:val="TableParagraph"/>
              <w:ind w:left="101" w:right="94"/>
              <w:jc w:val="center"/>
              <w:rPr>
                <w:sz w:val="24"/>
              </w:rPr>
            </w:pPr>
            <w:r>
              <w:rPr>
                <w:sz w:val="24"/>
              </w:rPr>
              <w:t>- соблюдение норм профессиональной этики</w:t>
            </w:r>
            <w:r>
              <w:rPr>
                <w:spacing w:val="-7"/>
                <w:sz w:val="24"/>
              </w:rPr>
              <w:t xml:space="preserve"> </w:t>
            </w:r>
            <w:r>
              <w:rPr>
                <w:sz w:val="24"/>
              </w:rPr>
              <w:t>в</w:t>
            </w:r>
            <w:r>
              <w:rPr>
                <w:spacing w:val="-9"/>
                <w:sz w:val="24"/>
              </w:rPr>
              <w:t xml:space="preserve"> </w:t>
            </w:r>
            <w:r>
              <w:rPr>
                <w:sz w:val="24"/>
              </w:rPr>
              <w:t>процессе</w:t>
            </w:r>
            <w:r>
              <w:rPr>
                <w:spacing w:val="-9"/>
                <w:sz w:val="24"/>
              </w:rPr>
              <w:t xml:space="preserve"> </w:t>
            </w:r>
            <w:r>
              <w:rPr>
                <w:sz w:val="24"/>
              </w:rPr>
              <w:t>общения</w:t>
            </w:r>
            <w:r>
              <w:rPr>
                <w:spacing w:val="-8"/>
                <w:sz w:val="24"/>
              </w:rPr>
              <w:t xml:space="preserve"> </w:t>
            </w:r>
            <w:r>
              <w:rPr>
                <w:sz w:val="24"/>
              </w:rPr>
              <w:t>с</w:t>
            </w:r>
            <w:r>
              <w:rPr>
                <w:spacing w:val="-9"/>
                <w:sz w:val="24"/>
              </w:rPr>
              <w:t xml:space="preserve"> </w:t>
            </w:r>
            <w:r>
              <w:rPr>
                <w:sz w:val="24"/>
              </w:rPr>
              <w:t>коллегами и клиентами</w:t>
            </w:r>
          </w:p>
        </w:tc>
        <w:tc>
          <w:tcPr>
            <w:tcW w:w="2552" w:type="dxa"/>
          </w:tcPr>
          <w:p w14:paraId="3986B03B"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7F23A444" w14:textId="77777777" w:rsidR="00AB5275" w:rsidRDefault="00AB5275" w:rsidP="00AB5275">
            <w:pPr>
              <w:pStyle w:val="TableParagraph"/>
              <w:numPr>
                <w:ilvl w:val="0"/>
                <w:numId w:val="20"/>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1561C6EE" w14:textId="77777777" w:rsidR="00AB5275" w:rsidRDefault="00AB5275" w:rsidP="00AB5275">
            <w:pPr>
              <w:pStyle w:val="TableParagraph"/>
              <w:numPr>
                <w:ilvl w:val="0"/>
                <w:numId w:val="20"/>
              </w:numPr>
              <w:tabs>
                <w:tab w:val="left" w:pos="242"/>
              </w:tabs>
              <w:spacing w:line="270" w:lineRule="atLeas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7EB4ED42" w14:textId="77777777" w:rsidTr="00D25878">
        <w:trPr>
          <w:trHeight w:val="4100"/>
        </w:trPr>
        <w:tc>
          <w:tcPr>
            <w:tcW w:w="2549" w:type="dxa"/>
          </w:tcPr>
          <w:p w14:paraId="608259D1" w14:textId="77777777" w:rsidR="00AB5275" w:rsidRDefault="00AB5275" w:rsidP="00D25878">
            <w:pPr>
              <w:pStyle w:val="TableParagraph"/>
              <w:ind w:left="107" w:right="153"/>
              <w:rPr>
                <w:sz w:val="24"/>
              </w:rPr>
            </w:pPr>
            <w:r>
              <w:rPr>
                <w:sz w:val="24"/>
              </w:rPr>
              <w:t>ОК</w:t>
            </w:r>
            <w:r>
              <w:rPr>
                <w:spacing w:val="-15"/>
                <w:sz w:val="24"/>
              </w:rPr>
              <w:t xml:space="preserve"> </w:t>
            </w:r>
            <w:r>
              <w:rPr>
                <w:sz w:val="24"/>
              </w:rPr>
              <w:t>05.</w:t>
            </w:r>
            <w:r>
              <w:rPr>
                <w:spacing w:val="-15"/>
                <w:sz w:val="24"/>
              </w:rPr>
              <w:t xml:space="preserve"> </w:t>
            </w:r>
            <w:r>
              <w:rPr>
                <w:sz w:val="24"/>
              </w:rPr>
              <w:t xml:space="preserve">Осуществлять </w:t>
            </w:r>
            <w:r>
              <w:rPr>
                <w:spacing w:val="-2"/>
                <w:sz w:val="24"/>
              </w:rPr>
              <w:t>устную</w:t>
            </w:r>
          </w:p>
          <w:p w14:paraId="03BC9D64" w14:textId="77777777" w:rsidR="00AB5275" w:rsidRDefault="00AB5275" w:rsidP="00D25878">
            <w:pPr>
              <w:pStyle w:val="TableParagraph"/>
              <w:ind w:left="107" w:right="153"/>
              <w:rPr>
                <w:sz w:val="24"/>
              </w:rPr>
            </w:pPr>
            <w:r>
              <w:rPr>
                <w:sz w:val="24"/>
              </w:rPr>
              <w:t xml:space="preserve">и письменную </w:t>
            </w:r>
            <w:r>
              <w:rPr>
                <w:spacing w:val="-2"/>
                <w:sz w:val="24"/>
              </w:rPr>
              <w:t>коммуникацию</w:t>
            </w:r>
          </w:p>
          <w:p w14:paraId="75EEBF78" w14:textId="77777777" w:rsidR="00AB5275" w:rsidRDefault="00AB5275" w:rsidP="00D25878">
            <w:pPr>
              <w:pStyle w:val="TableParagraph"/>
              <w:ind w:left="107"/>
              <w:rPr>
                <w:sz w:val="24"/>
              </w:rPr>
            </w:pPr>
            <w:r>
              <w:rPr>
                <w:sz w:val="24"/>
              </w:rPr>
              <w:t>на государственном языке Российской Федерации</w:t>
            </w:r>
            <w:r>
              <w:rPr>
                <w:spacing w:val="-15"/>
                <w:sz w:val="24"/>
              </w:rPr>
              <w:t xml:space="preserve"> </w:t>
            </w:r>
            <w:r>
              <w:rPr>
                <w:sz w:val="24"/>
              </w:rPr>
              <w:t>с</w:t>
            </w:r>
            <w:r>
              <w:rPr>
                <w:spacing w:val="-15"/>
                <w:sz w:val="24"/>
              </w:rPr>
              <w:t xml:space="preserve"> </w:t>
            </w:r>
            <w:r>
              <w:rPr>
                <w:sz w:val="24"/>
              </w:rPr>
              <w:t xml:space="preserve">учетом </w:t>
            </w:r>
            <w:r>
              <w:rPr>
                <w:spacing w:val="-2"/>
                <w:sz w:val="24"/>
              </w:rPr>
              <w:t>особенностей социального</w:t>
            </w:r>
          </w:p>
          <w:p w14:paraId="63345CFF" w14:textId="77777777" w:rsidR="00AB5275" w:rsidRDefault="00AB5275" w:rsidP="00D25878">
            <w:pPr>
              <w:pStyle w:val="TableParagraph"/>
              <w:ind w:left="107" w:right="153"/>
              <w:rPr>
                <w:sz w:val="24"/>
              </w:rPr>
            </w:pPr>
            <w:r>
              <w:rPr>
                <w:sz w:val="24"/>
              </w:rPr>
              <w:t>и</w:t>
            </w:r>
            <w:r>
              <w:rPr>
                <w:spacing w:val="-15"/>
                <w:sz w:val="24"/>
              </w:rPr>
              <w:t xml:space="preserve"> </w:t>
            </w:r>
            <w:r>
              <w:rPr>
                <w:sz w:val="24"/>
              </w:rPr>
              <w:t xml:space="preserve">культурного </w:t>
            </w:r>
            <w:r>
              <w:rPr>
                <w:spacing w:val="-2"/>
                <w:sz w:val="24"/>
              </w:rPr>
              <w:t>контекста</w:t>
            </w:r>
          </w:p>
        </w:tc>
        <w:tc>
          <w:tcPr>
            <w:tcW w:w="4246" w:type="dxa"/>
          </w:tcPr>
          <w:p w14:paraId="6AE08CF5" w14:textId="77777777" w:rsidR="00AB5275" w:rsidRDefault="00AB5275" w:rsidP="00D25878">
            <w:pPr>
              <w:pStyle w:val="TableParagraph"/>
              <w:ind w:left="107"/>
              <w:rPr>
                <w:sz w:val="24"/>
              </w:rPr>
            </w:pPr>
            <w:r>
              <w:rPr>
                <w:sz w:val="24"/>
              </w:rPr>
              <w:t>-</w:t>
            </w:r>
            <w:r>
              <w:rPr>
                <w:spacing w:val="40"/>
                <w:sz w:val="24"/>
              </w:rPr>
              <w:t xml:space="preserve"> </w:t>
            </w:r>
            <w:r>
              <w:rPr>
                <w:sz w:val="24"/>
              </w:rPr>
              <w:t>соответствие</w:t>
            </w:r>
            <w:r>
              <w:rPr>
                <w:spacing w:val="40"/>
                <w:sz w:val="24"/>
              </w:rPr>
              <w:t xml:space="preserve"> </w:t>
            </w:r>
            <w:r>
              <w:rPr>
                <w:sz w:val="24"/>
              </w:rPr>
              <w:t>устной</w:t>
            </w:r>
            <w:r>
              <w:rPr>
                <w:spacing w:val="40"/>
                <w:sz w:val="24"/>
              </w:rPr>
              <w:t xml:space="preserve"> </w:t>
            </w:r>
            <w:r>
              <w:rPr>
                <w:sz w:val="24"/>
              </w:rPr>
              <w:t>и</w:t>
            </w:r>
            <w:r>
              <w:rPr>
                <w:spacing w:val="40"/>
                <w:sz w:val="24"/>
              </w:rPr>
              <w:t xml:space="preserve"> </w:t>
            </w:r>
            <w:r>
              <w:rPr>
                <w:sz w:val="24"/>
              </w:rPr>
              <w:t>письменной речи нормам государственного языка</w:t>
            </w:r>
          </w:p>
        </w:tc>
        <w:tc>
          <w:tcPr>
            <w:tcW w:w="2552" w:type="dxa"/>
          </w:tcPr>
          <w:p w14:paraId="438C898A"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01855AC3" w14:textId="77777777" w:rsidR="00AB5275" w:rsidRDefault="00AB5275" w:rsidP="00AB5275">
            <w:pPr>
              <w:pStyle w:val="TableParagraph"/>
              <w:numPr>
                <w:ilvl w:val="0"/>
                <w:numId w:val="19"/>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73F7A654" w14:textId="77777777" w:rsidR="00AB5275" w:rsidRDefault="00AB5275" w:rsidP="00AB5275">
            <w:pPr>
              <w:pStyle w:val="TableParagraph"/>
              <w:numPr>
                <w:ilvl w:val="0"/>
                <w:numId w:val="19"/>
              </w:numPr>
              <w:tabs>
                <w:tab w:val="left" w:pos="242"/>
              </w:tabs>
              <w:spacing w:line="276" w:lineRule="exac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7DFEF562" w14:textId="77777777" w:rsidR="00AB5275" w:rsidRDefault="00AB5275" w:rsidP="00AB5275">
      <w:pPr>
        <w:pStyle w:val="TableParagraph"/>
        <w:spacing w:line="276" w:lineRule="exact"/>
        <w:jc w:val="both"/>
        <w:rPr>
          <w:sz w:val="24"/>
        </w:rPr>
        <w:sectPr w:rsidR="00AB5275">
          <w:type w:val="continuous"/>
          <w:pgSz w:w="11910" w:h="16840"/>
          <w:pgMar w:top="110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3CF00EB5" w14:textId="77777777" w:rsidTr="00D25878">
        <w:trPr>
          <w:trHeight w:val="5519"/>
        </w:trPr>
        <w:tc>
          <w:tcPr>
            <w:tcW w:w="2549" w:type="dxa"/>
          </w:tcPr>
          <w:p w14:paraId="3918ACE9" w14:textId="77777777" w:rsidR="00AB5275" w:rsidRDefault="00AB5275" w:rsidP="00D25878">
            <w:pPr>
              <w:pStyle w:val="TableParagraph"/>
              <w:spacing w:before="1"/>
              <w:ind w:left="107" w:right="144"/>
              <w:rPr>
                <w:sz w:val="24"/>
              </w:rPr>
            </w:pPr>
            <w:r>
              <w:rPr>
                <w:sz w:val="24"/>
              </w:rPr>
              <w:lastRenderedPageBreak/>
              <w:t>ОК 06. Проявлять гражданско-</w:t>
            </w:r>
            <w:r>
              <w:rPr>
                <w:spacing w:val="-2"/>
                <w:sz w:val="24"/>
              </w:rPr>
              <w:t xml:space="preserve">патриотическую позицию, демонстрировать </w:t>
            </w:r>
            <w:r>
              <w:rPr>
                <w:sz w:val="24"/>
              </w:rPr>
              <w:t>осознанное</w:t>
            </w:r>
            <w:r>
              <w:rPr>
                <w:spacing w:val="-15"/>
                <w:sz w:val="24"/>
              </w:rPr>
              <w:t xml:space="preserve"> </w:t>
            </w:r>
            <w:r>
              <w:rPr>
                <w:sz w:val="24"/>
              </w:rPr>
              <w:t xml:space="preserve">поведение на основе </w:t>
            </w:r>
            <w:r>
              <w:rPr>
                <w:spacing w:val="-2"/>
                <w:sz w:val="24"/>
              </w:rPr>
              <w:t xml:space="preserve">традиционных </w:t>
            </w:r>
            <w:r>
              <w:rPr>
                <w:sz w:val="24"/>
              </w:rPr>
              <w:t>российских духовно-</w:t>
            </w:r>
            <w:r>
              <w:rPr>
                <w:spacing w:val="-2"/>
                <w:sz w:val="24"/>
              </w:rPr>
              <w:t xml:space="preserve">нравственных </w:t>
            </w:r>
            <w:r>
              <w:rPr>
                <w:sz w:val="24"/>
              </w:rPr>
              <w:t xml:space="preserve">ценностей, в том </w:t>
            </w:r>
            <w:r>
              <w:rPr>
                <w:spacing w:val="-4"/>
                <w:sz w:val="24"/>
              </w:rPr>
              <w:t>числе</w:t>
            </w:r>
          </w:p>
          <w:p w14:paraId="02AE2750" w14:textId="77777777" w:rsidR="00AB5275" w:rsidRDefault="00AB5275" w:rsidP="00D25878">
            <w:pPr>
              <w:pStyle w:val="TableParagraph"/>
              <w:ind w:left="107" w:right="443"/>
              <w:rPr>
                <w:sz w:val="24"/>
              </w:rPr>
            </w:pPr>
            <w:r>
              <w:rPr>
                <w:sz w:val="24"/>
              </w:rPr>
              <w:t xml:space="preserve">с учетом </w:t>
            </w:r>
            <w:r>
              <w:rPr>
                <w:spacing w:val="-2"/>
                <w:sz w:val="24"/>
              </w:rPr>
              <w:t xml:space="preserve">гармонизации межнациональных </w:t>
            </w:r>
            <w:r>
              <w:rPr>
                <w:sz w:val="24"/>
              </w:rPr>
              <w:t>и</w:t>
            </w:r>
            <w:r>
              <w:rPr>
                <w:spacing w:val="-15"/>
                <w:sz w:val="24"/>
              </w:rPr>
              <w:t xml:space="preserve"> </w:t>
            </w:r>
            <w:r>
              <w:rPr>
                <w:sz w:val="24"/>
              </w:rPr>
              <w:t xml:space="preserve">межрелигиозных </w:t>
            </w:r>
            <w:r>
              <w:rPr>
                <w:spacing w:val="-2"/>
                <w:sz w:val="24"/>
              </w:rPr>
              <w:t>отношений,</w:t>
            </w:r>
          </w:p>
          <w:p w14:paraId="6E26D22B" w14:textId="77777777" w:rsidR="00AB5275" w:rsidRDefault="00AB5275" w:rsidP="00D25878">
            <w:pPr>
              <w:pStyle w:val="TableParagraph"/>
              <w:spacing w:line="276" w:lineRule="exact"/>
              <w:ind w:left="107" w:right="218"/>
              <w:jc w:val="both"/>
              <w:rPr>
                <w:sz w:val="24"/>
              </w:rPr>
            </w:pPr>
            <w:r>
              <w:rPr>
                <w:sz w:val="24"/>
              </w:rPr>
              <w:t>применять</w:t>
            </w:r>
            <w:r>
              <w:rPr>
                <w:spacing w:val="-15"/>
                <w:sz w:val="24"/>
              </w:rPr>
              <w:t xml:space="preserve"> </w:t>
            </w:r>
            <w:r>
              <w:rPr>
                <w:sz w:val="24"/>
              </w:rPr>
              <w:t xml:space="preserve">стандарты </w:t>
            </w:r>
            <w:r>
              <w:rPr>
                <w:spacing w:val="-2"/>
                <w:sz w:val="24"/>
              </w:rPr>
              <w:t>антикоррупционного поведения</w:t>
            </w:r>
          </w:p>
        </w:tc>
        <w:tc>
          <w:tcPr>
            <w:tcW w:w="4246" w:type="dxa"/>
          </w:tcPr>
          <w:p w14:paraId="6259BEF9" w14:textId="77777777" w:rsidR="00AB5275" w:rsidRDefault="00AB5275" w:rsidP="00D25878">
            <w:pPr>
              <w:pStyle w:val="TableParagraph"/>
              <w:spacing w:before="1"/>
              <w:ind w:left="107" w:right="95"/>
              <w:jc w:val="both"/>
              <w:rPr>
                <w:sz w:val="24"/>
              </w:rPr>
            </w:pPr>
            <w:r>
              <w:rPr>
                <w:sz w:val="24"/>
              </w:rPr>
              <w:t>Осуществление взаимодействия с окружающими в соответствии с Конституцией РФ, законодательством РФ и другими нормативно-правовыми актами РФ</w:t>
            </w:r>
          </w:p>
        </w:tc>
        <w:tc>
          <w:tcPr>
            <w:tcW w:w="2552" w:type="dxa"/>
          </w:tcPr>
          <w:p w14:paraId="280030E6" w14:textId="77777777" w:rsidR="00AB5275" w:rsidRDefault="00AB5275" w:rsidP="00D25878">
            <w:pPr>
              <w:pStyle w:val="TableParagraph"/>
              <w:spacing w:before="1"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2A60A440" w14:textId="77777777" w:rsidR="00AB5275" w:rsidRDefault="00AB5275" w:rsidP="00AB5275">
            <w:pPr>
              <w:pStyle w:val="TableParagraph"/>
              <w:numPr>
                <w:ilvl w:val="0"/>
                <w:numId w:val="18"/>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5889E3AB" w14:textId="77777777" w:rsidR="00AB5275" w:rsidRDefault="00AB5275" w:rsidP="00AB5275">
            <w:pPr>
              <w:pStyle w:val="TableParagraph"/>
              <w:numPr>
                <w:ilvl w:val="0"/>
                <w:numId w:val="18"/>
              </w:numPr>
              <w:tabs>
                <w:tab w:val="left" w:pos="242"/>
              </w:tabs>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184BD77B" w14:textId="77777777" w:rsidTr="00D25878">
        <w:trPr>
          <w:trHeight w:val="4104"/>
        </w:trPr>
        <w:tc>
          <w:tcPr>
            <w:tcW w:w="2549" w:type="dxa"/>
          </w:tcPr>
          <w:p w14:paraId="60710BB2" w14:textId="77777777" w:rsidR="00AB5275" w:rsidRDefault="00AB5275" w:rsidP="00D25878">
            <w:pPr>
              <w:pStyle w:val="TableParagraph"/>
              <w:ind w:left="107" w:right="153"/>
              <w:rPr>
                <w:sz w:val="24"/>
              </w:rPr>
            </w:pPr>
            <w:r>
              <w:rPr>
                <w:sz w:val="24"/>
              </w:rPr>
              <w:t>ОК</w:t>
            </w:r>
            <w:r>
              <w:rPr>
                <w:spacing w:val="-15"/>
                <w:sz w:val="24"/>
              </w:rPr>
              <w:t xml:space="preserve"> </w:t>
            </w:r>
            <w:r>
              <w:rPr>
                <w:sz w:val="24"/>
              </w:rPr>
              <w:t>07.</w:t>
            </w:r>
            <w:r>
              <w:rPr>
                <w:spacing w:val="-15"/>
                <w:sz w:val="24"/>
              </w:rPr>
              <w:t xml:space="preserve"> </w:t>
            </w:r>
            <w:r>
              <w:rPr>
                <w:sz w:val="24"/>
              </w:rPr>
              <w:t xml:space="preserve">Содействовать </w:t>
            </w:r>
            <w:r>
              <w:rPr>
                <w:spacing w:val="-2"/>
                <w:sz w:val="24"/>
              </w:rPr>
              <w:t xml:space="preserve">сохранению </w:t>
            </w:r>
            <w:r>
              <w:rPr>
                <w:sz w:val="24"/>
              </w:rPr>
              <w:t xml:space="preserve">окружающей среды, </w:t>
            </w:r>
            <w:r>
              <w:rPr>
                <w:spacing w:val="-2"/>
                <w:sz w:val="24"/>
              </w:rPr>
              <w:t xml:space="preserve">ресурсосбережению, </w:t>
            </w:r>
            <w:r>
              <w:rPr>
                <w:sz w:val="24"/>
              </w:rPr>
              <w:t xml:space="preserve">применять знания об изменении климата, </w:t>
            </w:r>
            <w:r>
              <w:rPr>
                <w:spacing w:val="-2"/>
                <w:sz w:val="24"/>
              </w:rPr>
              <w:t xml:space="preserve">принципы бережливого производства, эффективно </w:t>
            </w:r>
            <w:r>
              <w:rPr>
                <w:sz w:val="24"/>
              </w:rPr>
              <w:t xml:space="preserve">действовать в </w:t>
            </w:r>
            <w:r>
              <w:rPr>
                <w:spacing w:val="-2"/>
                <w:sz w:val="24"/>
              </w:rPr>
              <w:t>чрезвычайных ситуациях</w:t>
            </w:r>
          </w:p>
        </w:tc>
        <w:tc>
          <w:tcPr>
            <w:tcW w:w="4246" w:type="dxa"/>
          </w:tcPr>
          <w:p w14:paraId="6BDA929D" w14:textId="77777777" w:rsidR="00AB5275" w:rsidRDefault="00AB5275" w:rsidP="00D25878">
            <w:pPr>
              <w:pStyle w:val="TableParagraph"/>
              <w:ind w:left="107" w:right="96"/>
              <w:jc w:val="both"/>
              <w:rPr>
                <w:sz w:val="24"/>
              </w:rPr>
            </w:pPr>
            <w:r>
              <w:rPr>
                <w:sz w:val="24"/>
              </w:rPr>
              <w:t>Организация и осуществление деятельности по сохранению окружающей среды в соответствии с законодательством РФ и нравственно-этическими нормами</w:t>
            </w:r>
          </w:p>
        </w:tc>
        <w:tc>
          <w:tcPr>
            <w:tcW w:w="2552" w:type="dxa"/>
          </w:tcPr>
          <w:p w14:paraId="3B3780E7"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5B58FF19" w14:textId="77777777" w:rsidR="00AB5275" w:rsidRDefault="00AB5275" w:rsidP="00AB5275">
            <w:pPr>
              <w:pStyle w:val="TableParagraph"/>
              <w:numPr>
                <w:ilvl w:val="0"/>
                <w:numId w:val="17"/>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003F527B" w14:textId="77777777" w:rsidR="00AB5275" w:rsidRDefault="00AB5275" w:rsidP="00AB5275">
            <w:pPr>
              <w:pStyle w:val="TableParagraph"/>
              <w:numPr>
                <w:ilvl w:val="0"/>
                <w:numId w:val="17"/>
              </w:numPr>
              <w:tabs>
                <w:tab w:val="left" w:pos="242"/>
              </w:tabs>
              <w:spacing w:line="270" w:lineRule="atLeas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3043534F" w14:textId="77777777" w:rsidTr="00D25878">
        <w:trPr>
          <w:trHeight w:val="4101"/>
        </w:trPr>
        <w:tc>
          <w:tcPr>
            <w:tcW w:w="2549" w:type="dxa"/>
          </w:tcPr>
          <w:p w14:paraId="30965643" w14:textId="77777777" w:rsidR="00AB5275" w:rsidRDefault="00AB5275" w:rsidP="00D25878">
            <w:pPr>
              <w:pStyle w:val="TableParagraph"/>
              <w:ind w:left="107" w:right="153"/>
              <w:rPr>
                <w:sz w:val="24"/>
              </w:rPr>
            </w:pPr>
            <w:r>
              <w:rPr>
                <w:sz w:val="24"/>
              </w:rPr>
              <w:t>ОК</w:t>
            </w:r>
            <w:r>
              <w:rPr>
                <w:spacing w:val="-15"/>
                <w:sz w:val="24"/>
              </w:rPr>
              <w:t xml:space="preserve"> </w:t>
            </w:r>
            <w:r>
              <w:rPr>
                <w:sz w:val="24"/>
              </w:rPr>
              <w:t>08.</w:t>
            </w:r>
            <w:r>
              <w:rPr>
                <w:spacing w:val="-15"/>
                <w:sz w:val="24"/>
              </w:rPr>
              <w:t xml:space="preserve"> </w:t>
            </w:r>
            <w:r>
              <w:rPr>
                <w:sz w:val="24"/>
              </w:rPr>
              <w:t>Использовать средства</w:t>
            </w:r>
            <w:r>
              <w:rPr>
                <w:spacing w:val="-15"/>
                <w:sz w:val="24"/>
              </w:rPr>
              <w:t xml:space="preserve"> </w:t>
            </w:r>
            <w:r>
              <w:rPr>
                <w:sz w:val="24"/>
              </w:rPr>
              <w:t xml:space="preserve">физической культуры для </w:t>
            </w:r>
            <w:r>
              <w:rPr>
                <w:spacing w:val="-2"/>
                <w:sz w:val="24"/>
              </w:rPr>
              <w:t>сохранения</w:t>
            </w:r>
          </w:p>
          <w:p w14:paraId="1278229D" w14:textId="77777777" w:rsidR="00AB5275" w:rsidRDefault="00AB5275" w:rsidP="00D25878">
            <w:pPr>
              <w:pStyle w:val="TableParagraph"/>
              <w:ind w:left="107" w:right="271"/>
              <w:rPr>
                <w:sz w:val="24"/>
              </w:rPr>
            </w:pPr>
            <w:r>
              <w:rPr>
                <w:sz w:val="24"/>
              </w:rPr>
              <w:t>и</w:t>
            </w:r>
            <w:r>
              <w:rPr>
                <w:spacing w:val="-15"/>
                <w:sz w:val="24"/>
              </w:rPr>
              <w:t xml:space="preserve"> </w:t>
            </w:r>
            <w:r>
              <w:rPr>
                <w:sz w:val="24"/>
              </w:rPr>
              <w:t xml:space="preserve">укрепления </w:t>
            </w:r>
            <w:r>
              <w:rPr>
                <w:spacing w:val="-2"/>
                <w:sz w:val="24"/>
              </w:rPr>
              <w:t>здоровья</w:t>
            </w:r>
          </w:p>
          <w:p w14:paraId="25D497A9" w14:textId="77777777" w:rsidR="00AB5275" w:rsidRDefault="00AB5275" w:rsidP="00D25878">
            <w:pPr>
              <w:pStyle w:val="TableParagraph"/>
              <w:ind w:left="107" w:right="153"/>
              <w:rPr>
                <w:sz w:val="24"/>
              </w:rPr>
            </w:pPr>
            <w:r>
              <w:rPr>
                <w:sz w:val="24"/>
              </w:rPr>
              <w:t xml:space="preserve">в процессе </w:t>
            </w:r>
            <w:r>
              <w:rPr>
                <w:spacing w:val="-2"/>
                <w:sz w:val="24"/>
              </w:rPr>
              <w:t>профессиональной деятельности</w:t>
            </w:r>
          </w:p>
          <w:p w14:paraId="67CAF1D4" w14:textId="77777777" w:rsidR="00AB5275" w:rsidRDefault="00AB5275" w:rsidP="00D25878">
            <w:pPr>
              <w:pStyle w:val="TableParagraph"/>
              <w:ind w:left="107" w:right="196"/>
              <w:rPr>
                <w:sz w:val="24"/>
              </w:rPr>
            </w:pPr>
            <w:r>
              <w:rPr>
                <w:sz w:val="24"/>
              </w:rPr>
              <w:t>и поддержания необходимого</w:t>
            </w:r>
            <w:r>
              <w:rPr>
                <w:spacing w:val="-15"/>
                <w:sz w:val="24"/>
              </w:rPr>
              <w:t xml:space="preserve"> </w:t>
            </w:r>
            <w:r>
              <w:rPr>
                <w:sz w:val="24"/>
              </w:rPr>
              <w:t xml:space="preserve">уровня </w:t>
            </w:r>
            <w:r>
              <w:rPr>
                <w:spacing w:val="-2"/>
                <w:sz w:val="24"/>
              </w:rPr>
              <w:t>физической подготовленности</w:t>
            </w:r>
          </w:p>
        </w:tc>
        <w:tc>
          <w:tcPr>
            <w:tcW w:w="4246" w:type="dxa"/>
          </w:tcPr>
          <w:p w14:paraId="6FAC3E22" w14:textId="77777777" w:rsidR="00AB5275" w:rsidRDefault="00AB5275" w:rsidP="00D25878">
            <w:pPr>
              <w:pStyle w:val="TableParagraph"/>
              <w:ind w:left="107" w:right="95"/>
              <w:jc w:val="both"/>
              <w:rPr>
                <w:sz w:val="24"/>
              </w:rPr>
            </w:pPr>
            <w:r>
              <w:rPr>
                <w:sz w:val="24"/>
              </w:rPr>
              <w:t>Использование средств физической культуры</w:t>
            </w:r>
            <w:r>
              <w:rPr>
                <w:spacing w:val="-15"/>
                <w:sz w:val="24"/>
              </w:rPr>
              <w:t xml:space="preserve"> </w:t>
            </w:r>
            <w:r>
              <w:rPr>
                <w:sz w:val="24"/>
              </w:rPr>
              <w:t>для</w:t>
            </w:r>
            <w:r>
              <w:rPr>
                <w:spacing w:val="-15"/>
                <w:sz w:val="24"/>
              </w:rPr>
              <w:t xml:space="preserve"> </w:t>
            </w:r>
            <w:r>
              <w:rPr>
                <w:sz w:val="24"/>
              </w:rPr>
              <w:t>сохранения</w:t>
            </w:r>
            <w:r>
              <w:rPr>
                <w:spacing w:val="-15"/>
                <w:sz w:val="24"/>
              </w:rPr>
              <w:t xml:space="preserve"> </w:t>
            </w:r>
            <w:r>
              <w:rPr>
                <w:sz w:val="24"/>
              </w:rPr>
              <w:t>и</w:t>
            </w:r>
            <w:r>
              <w:rPr>
                <w:spacing w:val="-15"/>
                <w:sz w:val="24"/>
              </w:rPr>
              <w:t xml:space="preserve"> </w:t>
            </w:r>
            <w:r>
              <w:rPr>
                <w:sz w:val="24"/>
              </w:rPr>
              <w:t>укрепления здоровья</w:t>
            </w:r>
            <w:r>
              <w:rPr>
                <w:spacing w:val="-15"/>
                <w:sz w:val="24"/>
              </w:rPr>
              <w:t xml:space="preserve"> </w:t>
            </w:r>
            <w:r>
              <w:rPr>
                <w:sz w:val="24"/>
              </w:rPr>
              <w:t>в</w:t>
            </w:r>
            <w:r>
              <w:rPr>
                <w:spacing w:val="-15"/>
                <w:sz w:val="24"/>
              </w:rPr>
              <w:t xml:space="preserve"> </w:t>
            </w:r>
            <w:r>
              <w:rPr>
                <w:sz w:val="24"/>
              </w:rPr>
              <w:t>процессе</w:t>
            </w:r>
            <w:r>
              <w:rPr>
                <w:spacing w:val="-15"/>
                <w:sz w:val="24"/>
              </w:rPr>
              <w:t xml:space="preserve"> </w:t>
            </w:r>
            <w:r>
              <w:rPr>
                <w:sz w:val="24"/>
              </w:rPr>
              <w:t xml:space="preserve">профессиональной деятельности и поддержания необходимого уровня физической </w:t>
            </w:r>
            <w:r>
              <w:rPr>
                <w:spacing w:val="-2"/>
                <w:sz w:val="24"/>
              </w:rPr>
              <w:t>подготовленности</w:t>
            </w:r>
          </w:p>
        </w:tc>
        <w:tc>
          <w:tcPr>
            <w:tcW w:w="2552" w:type="dxa"/>
          </w:tcPr>
          <w:p w14:paraId="3DD8A2AD" w14:textId="77777777" w:rsidR="00AB5275" w:rsidRDefault="00AB5275" w:rsidP="00D25878">
            <w:pPr>
              <w:pStyle w:val="TableParagraph"/>
              <w:spacing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3AE5984C" w14:textId="77777777" w:rsidR="00AB5275" w:rsidRDefault="00AB5275" w:rsidP="00AB5275">
            <w:pPr>
              <w:pStyle w:val="TableParagraph"/>
              <w:numPr>
                <w:ilvl w:val="0"/>
                <w:numId w:val="16"/>
              </w:numPr>
              <w:tabs>
                <w:tab w:val="left" w:pos="242"/>
              </w:tabs>
              <w:spacing w:line="259" w:lineRule="auto"/>
              <w:ind w:right="97" w:firstLine="0"/>
              <w:rPr>
                <w:sz w:val="24"/>
              </w:rPr>
            </w:pPr>
            <w:r>
              <w:rPr>
                <w:sz w:val="24"/>
              </w:rPr>
              <w:t xml:space="preserve">оценка результатов </w:t>
            </w:r>
            <w:r>
              <w:rPr>
                <w:spacing w:val="-2"/>
                <w:sz w:val="24"/>
              </w:rPr>
              <w:t>дифференцированного зачета;</w:t>
            </w:r>
          </w:p>
          <w:p w14:paraId="15106019" w14:textId="77777777" w:rsidR="00AB5275" w:rsidRDefault="00AB5275" w:rsidP="00AB5275">
            <w:pPr>
              <w:pStyle w:val="TableParagraph"/>
              <w:numPr>
                <w:ilvl w:val="0"/>
                <w:numId w:val="16"/>
              </w:numPr>
              <w:tabs>
                <w:tab w:val="left" w:pos="242"/>
              </w:tabs>
              <w:spacing w:line="276" w:lineRule="exact"/>
              <w:ind w:right="535"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21DFC854" w14:textId="77777777" w:rsidR="00AB5275" w:rsidRDefault="00AB5275" w:rsidP="00AB5275">
      <w:pPr>
        <w:pStyle w:val="TableParagraph"/>
        <w:spacing w:line="276" w:lineRule="exact"/>
        <w:jc w:val="both"/>
        <w:rPr>
          <w:sz w:val="24"/>
        </w:rPr>
        <w:sectPr w:rsidR="00AB5275">
          <w:pgSz w:w="11910" w:h="16840"/>
          <w:pgMar w:top="110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3C94C9C1" w14:textId="77777777" w:rsidTr="00D25878">
        <w:trPr>
          <w:trHeight w:val="1483"/>
        </w:trPr>
        <w:tc>
          <w:tcPr>
            <w:tcW w:w="2549" w:type="dxa"/>
            <w:tcBorders>
              <w:bottom w:val="nil"/>
            </w:tcBorders>
          </w:tcPr>
          <w:p w14:paraId="2115150F" w14:textId="77777777" w:rsidR="00AB5275" w:rsidRDefault="00AB5275" w:rsidP="00D25878">
            <w:pPr>
              <w:pStyle w:val="TableParagraph"/>
              <w:spacing w:before="1"/>
              <w:ind w:left="107" w:right="153"/>
              <w:rPr>
                <w:sz w:val="24"/>
              </w:rPr>
            </w:pPr>
            <w:r>
              <w:rPr>
                <w:sz w:val="24"/>
              </w:rPr>
              <w:lastRenderedPageBreak/>
              <w:t>ОК</w:t>
            </w:r>
            <w:r>
              <w:rPr>
                <w:spacing w:val="-15"/>
                <w:sz w:val="24"/>
              </w:rPr>
              <w:t xml:space="preserve"> </w:t>
            </w:r>
            <w:r>
              <w:rPr>
                <w:sz w:val="24"/>
              </w:rPr>
              <w:t>09.</w:t>
            </w:r>
            <w:r>
              <w:rPr>
                <w:spacing w:val="-15"/>
                <w:sz w:val="24"/>
              </w:rPr>
              <w:t xml:space="preserve"> </w:t>
            </w:r>
            <w:r>
              <w:rPr>
                <w:sz w:val="24"/>
              </w:rPr>
              <w:t xml:space="preserve">Пользоваться </w:t>
            </w:r>
            <w:r>
              <w:rPr>
                <w:spacing w:val="-2"/>
                <w:sz w:val="24"/>
              </w:rPr>
              <w:t xml:space="preserve">профессиональной </w:t>
            </w:r>
            <w:r>
              <w:rPr>
                <w:sz w:val="24"/>
              </w:rPr>
              <w:t>документацией на государственном и иностранном</w:t>
            </w:r>
            <w:r>
              <w:rPr>
                <w:spacing w:val="-8"/>
                <w:sz w:val="24"/>
              </w:rPr>
              <w:t xml:space="preserve"> </w:t>
            </w:r>
            <w:r>
              <w:rPr>
                <w:sz w:val="24"/>
              </w:rPr>
              <w:t>языках</w:t>
            </w:r>
          </w:p>
        </w:tc>
        <w:tc>
          <w:tcPr>
            <w:tcW w:w="4246" w:type="dxa"/>
            <w:tcBorders>
              <w:bottom w:val="nil"/>
            </w:tcBorders>
          </w:tcPr>
          <w:p w14:paraId="40D5B26C" w14:textId="77777777" w:rsidR="00AB5275" w:rsidRDefault="00AB5275" w:rsidP="00D25878">
            <w:pPr>
              <w:pStyle w:val="TableParagraph"/>
              <w:spacing w:before="1"/>
              <w:ind w:left="107" w:right="96"/>
              <w:jc w:val="both"/>
              <w:rPr>
                <w:sz w:val="24"/>
              </w:rPr>
            </w:pPr>
            <w:r>
              <w:rPr>
                <w:sz w:val="24"/>
              </w:rPr>
              <w:t>Оформление документации в соответствии с нормативными правовыми актами</w:t>
            </w:r>
          </w:p>
        </w:tc>
        <w:tc>
          <w:tcPr>
            <w:tcW w:w="2552" w:type="dxa"/>
            <w:tcBorders>
              <w:bottom w:val="nil"/>
            </w:tcBorders>
          </w:tcPr>
          <w:p w14:paraId="612AA822" w14:textId="77777777" w:rsidR="00AB5275" w:rsidRDefault="00AB5275" w:rsidP="00D25878">
            <w:pPr>
              <w:pStyle w:val="TableParagraph"/>
              <w:spacing w:before="1" w:line="259" w:lineRule="auto"/>
              <w:ind w:left="104" w:right="33"/>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опыта</w:t>
            </w:r>
          </w:p>
          <w:p w14:paraId="3C810475" w14:textId="77777777" w:rsidR="00AB5275" w:rsidRDefault="00AB5275" w:rsidP="00D25878">
            <w:pPr>
              <w:pStyle w:val="TableParagraph"/>
              <w:spacing w:line="270" w:lineRule="exact"/>
              <w:ind w:left="104"/>
              <w:rPr>
                <w:sz w:val="24"/>
              </w:rPr>
            </w:pPr>
            <w:r>
              <w:rPr>
                <w:sz w:val="24"/>
              </w:rPr>
              <w:t>при</w:t>
            </w:r>
            <w:r>
              <w:rPr>
                <w:spacing w:val="2"/>
                <w:sz w:val="24"/>
              </w:rPr>
              <w:t xml:space="preserve"> </w:t>
            </w:r>
            <w:r>
              <w:rPr>
                <w:spacing w:val="-2"/>
                <w:sz w:val="24"/>
              </w:rPr>
              <w:t>освоении</w:t>
            </w:r>
          </w:p>
        </w:tc>
      </w:tr>
      <w:tr w:rsidR="00AB5275" w14:paraId="55875E8D" w14:textId="77777777" w:rsidTr="00D25878">
        <w:trPr>
          <w:trHeight w:val="297"/>
        </w:trPr>
        <w:tc>
          <w:tcPr>
            <w:tcW w:w="2549" w:type="dxa"/>
            <w:tcBorders>
              <w:top w:val="nil"/>
              <w:bottom w:val="nil"/>
            </w:tcBorders>
          </w:tcPr>
          <w:p w14:paraId="330CD55E" w14:textId="77777777" w:rsidR="00AB5275" w:rsidRDefault="00AB5275" w:rsidP="00D25878">
            <w:pPr>
              <w:pStyle w:val="TableParagraph"/>
            </w:pPr>
          </w:p>
        </w:tc>
        <w:tc>
          <w:tcPr>
            <w:tcW w:w="4246" w:type="dxa"/>
            <w:tcBorders>
              <w:top w:val="nil"/>
              <w:bottom w:val="nil"/>
            </w:tcBorders>
          </w:tcPr>
          <w:p w14:paraId="0E625257" w14:textId="77777777" w:rsidR="00AB5275" w:rsidRDefault="00AB5275" w:rsidP="00D25878">
            <w:pPr>
              <w:pStyle w:val="TableParagraph"/>
            </w:pPr>
          </w:p>
        </w:tc>
        <w:tc>
          <w:tcPr>
            <w:tcW w:w="2552" w:type="dxa"/>
            <w:tcBorders>
              <w:top w:val="nil"/>
              <w:bottom w:val="nil"/>
            </w:tcBorders>
          </w:tcPr>
          <w:p w14:paraId="6CFD8940" w14:textId="77777777" w:rsidR="00AB5275" w:rsidRDefault="00AB5275" w:rsidP="00D25878">
            <w:pPr>
              <w:pStyle w:val="TableParagraph"/>
              <w:spacing w:before="5" w:line="272" w:lineRule="exact"/>
              <w:ind w:left="104"/>
              <w:rPr>
                <w:sz w:val="24"/>
              </w:rPr>
            </w:pPr>
            <w:r>
              <w:rPr>
                <w:sz w:val="24"/>
              </w:rPr>
              <w:t>компетенции</w:t>
            </w:r>
            <w:r>
              <w:rPr>
                <w:spacing w:val="-2"/>
                <w:sz w:val="24"/>
              </w:rPr>
              <w:t xml:space="preserve"> </w:t>
            </w:r>
            <w:r>
              <w:rPr>
                <w:sz w:val="24"/>
              </w:rPr>
              <w:t>в</w:t>
            </w:r>
            <w:r>
              <w:rPr>
                <w:spacing w:val="-1"/>
                <w:sz w:val="24"/>
              </w:rPr>
              <w:t xml:space="preserve"> </w:t>
            </w:r>
            <w:r>
              <w:rPr>
                <w:spacing w:val="-4"/>
                <w:sz w:val="24"/>
              </w:rPr>
              <w:t>ходе</w:t>
            </w:r>
          </w:p>
        </w:tc>
      </w:tr>
      <w:tr w:rsidR="00AB5275" w14:paraId="4F6D53EF" w14:textId="77777777" w:rsidTr="00D25878">
        <w:trPr>
          <w:trHeight w:val="297"/>
        </w:trPr>
        <w:tc>
          <w:tcPr>
            <w:tcW w:w="2549" w:type="dxa"/>
            <w:tcBorders>
              <w:top w:val="nil"/>
              <w:bottom w:val="nil"/>
            </w:tcBorders>
          </w:tcPr>
          <w:p w14:paraId="45431C44" w14:textId="77777777" w:rsidR="00AB5275" w:rsidRDefault="00AB5275" w:rsidP="00D25878">
            <w:pPr>
              <w:pStyle w:val="TableParagraph"/>
            </w:pPr>
          </w:p>
        </w:tc>
        <w:tc>
          <w:tcPr>
            <w:tcW w:w="4246" w:type="dxa"/>
            <w:tcBorders>
              <w:top w:val="nil"/>
              <w:bottom w:val="nil"/>
            </w:tcBorders>
          </w:tcPr>
          <w:p w14:paraId="3AA03CC3" w14:textId="77777777" w:rsidR="00AB5275" w:rsidRDefault="00AB5275" w:rsidP="00D25878">
            <w:pPr>
              <w:pStyle w:val="TableParagraph"/>
            </w:pPr>
          </w:p>
        </w:tc>
        <w:tc>
          <w:tcPr>
            <w:tcW w:w="2552" w:type="dxa"/>
            <w:tcBorders>
              <w:top w:val="nil"/>
              <w:bottom w:val="nil"/>
            </w:tcBorders>
          </w:tcPr>
          <w:p w14:paraId="3047D96F" w14:textId="77777777" w:rsidR="00AB5275" w:rsidRDefault="00AB5275" w:rsidP="00D25878">
            <w:pPr>
              <w:pStyle w:val="TableParagraph"/>
              <w:spacing w:before="5" w:line="272" w:lineRule="exact"/>
              <w:ind w:left="104"/>
              <w:rPr>
                <w:sz w:val="24"/>
              </w:rPr>
            </w:pPr>
            <w:r>
              <w:rPr>
                <w:spacing w:val="-2"/>
                <w:sz w:val="24"/>
              </w:rPr>
              <w:t>производственной</w:t>
            </w:r>
          </w:p>
        </w:tc>
      </w:tr>
      <w:tr w:rsidR="00AB5275" w14:paraId="13BA98A5" w14:textId="77777777" w:rsidTr="00D25878">
        <w:trPr>
          <w:trHeight w:val="297"/>
        </w:trPr>
        <w:tc>
          <w:tcPr>
            <w:tcW w:w="2549" w:type="dxa"/>
            <w:tcBorders>
              <w:top w:val="nil"/>
              <w:bottom w:val="nil"/>
            </w:tcBorders>
          </w:tcPr>
          <w:p w14:paraId="3039E525" w14:textId="77777777" w:rsidR="00AB5275" w:rsidRDefault="00AB5275" w:rsidP="00D25878">
            <w:pPr>
              <w:pStyle w:val="TableParagraph"/>
            </w:pPr>
          </w:p>
        </w:tc>
        <w:tc>
          <w:tcPr>
            <w:tcW w:w="4246" w:type="dxa"/>
            <w:tcBorders>
              <w:top w:val="nil"/>
              <w:bottom w:val="nil"/>
            </w:tcBorders>
          </w:tcPr>
          <w:p w14:paraId="381896CE" w14:textId="77777777" w:rsidR="00AB5275" w:rsidRDefault="00AB5275" w:rsidP="00D25878">
            <w:pPr>
              <w:pStyle w:val="TableParagraph"/>
            </w:pPr>
          </w:p>
        </w:tc>
        <w:tc>
          <w:tcPr>
            <w:tcW w:w="2552" w:type="dxa"/>
            <w:tcBorders>
              <w:top w:val="nil"/>
              <w:bottom w:val="nil"/>
            </w:tcBorders>
          </w:tcPr>
          <w:p w14:paraId="225E38ED" w14:textId="77777777" w:rsidR="00AB5275" w:rsidRDefault="00AB5275" w:rsidP="00D25878">
            <w:pPr>
              <w:pStyle w:val="TableParagraph"/>
              <w:spacing w:before="5" w:line="272" w:lineRule="exact"/>
              <w:ind w:left="104"/>
              <w:rPr>
                <w:sz w:val="24"/>
              </w:rPr>
            </w:pPr>
            <w:r>
              <w:rPr>
                <w:spacing w:val="-2"/>
                <w:sz w:val="24"/>
              </w:rPr>
              <w:t>практики;</w:t>
            </w:r>
          </w:p>
        </w:tc>
      </w:tr>
      <w:tr w:rsidR="00AB5275" w14:paraId="71533619" w14:textId="77777777" w:rsidTr="00D25878">
        <w:trPr>
          <w:trHeight w:val="298"/>
        </w:trPr>
        <w:tc>
          <w:tcPr>
            <w:tcW w:w="2549" w:type="dxa"/>
            <w:tcBorders>
              <w:top w:val="nil"/>
              <w:bottom w:val="nil"/>
            </w:tcBorders>
          </w:tcPr>
          <w:p w14:paraId="787E9C6C" w14:textId="77777777" w:rsidR="00AB5275" w:rsidRDefault="00AB5275" w:rsidP="00D25878">
            <w:pPr>
              <w:pStyle w:val="TableParagraph"/>
            </w:pPr>
          </w:p>
        </w:tc>
        <w:tc>
          <w:tcPr>
            <w:tcW w:w="4246" w:type="dxa"/>
            <w:tcBorders>
              <w:top w:val="nil"/>
              <w:bottom w:val="nil"/>
            </w:tcBorders>
          </w:tcPr>
          <w:p w14:paraId="2C43DB10" w14:textId="77777777" w:rsidR="00AB5275" w:rsidRDefault="00AB5275" w:rsidP="00D25878">
            <w:pPr>
              <w:pStyle w:val="TableParagraph"/>
            </w:pPr>
          </w:p>
        </w:tc>
        <w:tc>
          <w:tcPr>
            <w:tcW w:w="2552" w:type="dxa"/>
            <w:tcBorders>
              <w:top w:val="nil"/>
              <w:bottom w:val="nil"/>
            </w:tcBorders>
          </w:tcPr>
          <w:p w14:paraId="4237CA28" w14:textId="77777777" w:rsidR="00AB5275" w:rsidRDefault="00AB5275" w:rsidP="00D25878">
            <w:pPr>
              <w:pStyle w:val="TableParagraph"/>
              <w:spacing w:before="5" w:line="273" w:lineRule="exact"/>
              <w:ind w:left="104"/>
              <w:rPr>
                <w:sz w:val="24"/>
              </w:rPr>
            </w:pPr>
            <w:r>
              <w:rPr>
                <w:sz w:val="24"/>
              </w:rPr>
              <w:t>-</w:t>
            </w:r>
            <w:r>
              <w:rPr>
                <w:spacing w:val="-1"/>
                <w:sz w:val="24"/>
              </w:rPr>
              <w:t xml:space="preserve"> </w:t>
            </w:r>
            <w:r>
              <w:rPr>
                <w:sz w:val="24"/>
              </w:rPr>
              <w:t xml:space="preserve">оценка </w:t>
            </w:r>
            <w:r>
              <w:rPr>
                <w:spacing w:val="-2"/>
                <w:sz w:val="24"/>
              </w:rPr>
              <w:t>результатов</w:t>
            </w:r>
          </w:p>
        </w:tc>
      </w:tr>
      <w:tr w:rsidR="00AB5275" w14:paraId="7999A51C" w14:textId="77777777" w:rsidTr="00D25878">
        <w:trPr>
          <w:trHeight w:val="298"/>
        </w:trPr>
        <w:tc>
          <w:tcPr>
            <w:tcW w:w="2549" w:type="dxa"/>
            <w:tcBorders>
              <w:top w:val="nil"/>
              <w:bottom w:val="nil"/>
            </w:tcBorders>
          </w:tcPr>
          <w:p w14:paraId="204F478F" w14:textId="77777777" w:rsidR="00AB5275" w:rsidRDefault="00AB5275" w:rsidP="00D25878">
            <w:pPr>
              <w:pStyle w:val="TableParagraph"/>
            </w:pPr>
          </w:p>
        </w:tc>
        <w:tc>
          <w:tcPr>
            <w:tcW w:w="4246" w:type="dxa"/>
            <w:tcBorders>
              <w:top w:val="nil"/>
              <w:bottom w:val="nil"/>
            </w:tcBorders>
          </w:tcPr>
          <w:p w14:paraId="1C78F0C6" w14:textId="77777777" w:rsidR="00AB5275" w:rsidRDefault="00AB5275" w:rsidP="00D25878">
            <w:pPr>
              <w:pStyle w:val="TableParagraph"/>
            </w:pPr>
          </w:p>
        </w:tc>
        <w:tc>
          <w:tcPr>
            <w:tcW w:w="2552" w:type="dxa"/>
            <w:tcBorders>
              <w:top w:val="nil"/>
              <w:bottom w:val="nil"/>
            </w:tcBorders>
          </w:tcPr>
          <w:p w14:paraId="66B99BC4" w14:textId="77777777" w:rsidR="00AB5275" w:rsidRDefault="00AB5275" w:rsidP="00D25878">
            <w:pPr>
              <w:pStyle w:val="TableParagraph"/>
              <w:spacing w:before="7" w:line="272" w:lineRule="exact"/>
              <w:ind w:left="104"/>
              <w:rPr>
                <w:sz w:val="24"/>
              </w:rPr>
            </w:pPr>
            <w:r>
              <w:rPr>
                <w:spacing w:val="-2"/>
                <w:sz w:val="24"/>
              </w:rPr>
              <w:t>дифференцированного</w:t>
            </w:r>
          </w:p>
        </w:tc>
      </w:tr>
      <w:tr w:rsidR="00AB5275" w14:paraId="239C0BA2" w14:textId="77777777" w:rsidTr="00D25878">
        <w:trPr>
          <w:trHeight w:val="297"/>
        </w:trPr>
        <w:tc>
          <w:tcPr>
            <w:tcW w:w="2549" w:type="dxa"/>
            <w:tcBorders>
              <w:top w:val="nil"/>
              <w:bottom w:val="nil"/>
            </w:tcBorders>
          </w:tcPr>
          <w:p w14:paraId="16602D7E" w14:textId="77777777" w:rsidR="00AB5275" w:rsidRDefault="00AB5275" w:rsidP="00D25878">
            <w:pPr>
              <w:pStyle w:val="TableParagraph"/>
            </w:pPr>
          </w:p>
        </w:tc>
        <w:tc>
          <w:tcPr>
            <w:tcW w:w="4246" w:type="dxa"/>
            <w:tcBorders>
              <w:top w:val="nil"/>
              <w:bottom w:val="nil"/>
            </w:tcBorders>
          </w:tcPr>
          <w:p w14:paraId="02BDFA3E" w14:textId="77777777" w:rsidR="00AB5275" w:rsidRDefault="00AB5275" w:rsidP="00D25878">
            <w:pPr>
              <w:pStyle w:val="TableParagraph"/>
            </w:pPr>
          </w:p>
        </w:tc>
        <w:tc>
          <w:tcPr>
            <w:tcW w:w="2552" w:type="dxa"/>
            <w:tcBorders>
              <w:top w:val="nil"/>
              <w:bottom w:val="nil"/>
            </w:tcBorders>
          </w:tcPr>
          <w:p w14:paraId="4D35CA3B" w14:textId="77777777" w:rsidR="00AB5275" w:rsidRDefault="00AB5275" w:rsidP="00D25878">
            <w:pPr>
              <w:pStyle w:val="TableParagraph"/>
              <w:spacing w:before="5" w:line="272" w:lineRule="exact"/>
              <w:ind w:left="104"/>
              <w:rPr>
                <w:sz w:val="24"/>
              </w:rPr>
            </w:pPr>
            <w:r>
              <w:rPr>
                <w:spacing w:val="-2"/>
                <w:sz w:val="24"/>
              </w:rPr>
              <w:t>зачета;</w:t>
            </w:r>
          </w:p>
        </w:tc>
      </w:tr>
      <w:tr w:rsidR="00AB5275" w14:paraId="6AAF9375" w14:textId="77777777" w:rsidTr="00D25878">
        <w:trPr>
          <w:trHeight w:val="834"/>
        </w:trPr>
        <w:tc>
          <w:tcPr>
            <w:tcW w:w="2549" w:type="dxa"/>
            <w:tcBorders>
              <w:top w:val="nil"/>
            </w:tcBorders>
          </w:tcPr>
          <w:p w14:paraId="34771A4C" w14:textId="77777777" w:rsidR="00AB5275" w:rsidRDefault="00AB5275" w:rsidP="00D25878">
            <w:pPr>
              <w:pStyle w:val="TableParagraph"/>
              <w:rPr>
                <w:sz w:val="24"/>
              </w:rPr>
            </w:pPr>
          </w:p>
        </w:tc>
        <w:tc>
          <w:tcPr>
            <w:tcW w:w="4246" w:type="dxa"/>
            <w:tcBorders>
              <w:top w:val="nil"/>
            </w:tcBorders>
          </w:tcPr>
          <w:p w14:paraId="5838A448" w14:textId="77777777" w:rsidR="00AB5275" w:rsidRDefault="00AB5275" w:rsidP="00D25878">
            <w:pPr>
              <w:pStyle w:val="TableParagraph"/>
              <w:rPr>
                <w:sz w:val="24"/>
              </w:rPr>
            </w:pPr>
          </w:p>
        </w:tc>
        <w:tc>
          <w:tcPr>
            <w:tcW w:w="2552" w:type="dxa"/>
            <w:tcBorders>
              <w:top w:val="nil"/>
            </w:tcBorders>
          </w:tcPr>
          <w:p w14:paraId="100353B9" w14:textId="77777777" w:rsidR="00AB5275" w:rsidRDefault="00AB5275" w:rsidP="00D25878">
            <w:pPr>
              <w:pStyle w:val="TableParagraph"/>
              <w:spacing w:line="270" w:lineRule="atLeast"/>
              <w:ind w:left="104" w:right="535"/>
              <w:jc w:val="both"/>
              <w:rPr>
                <w:sz w:val="24"/>
              </w:rPr>
            </w:pPr>
            <w:r>
              <w:rPr>
                <w:sz w:val="24"/>
              </w:rPr>
              <w:t>-</w:t>
            </w:r>
            <w:r>
              <w:rPr>
                <w:spacing w:val="-15"/>
                <w:sz w:val="24"/>
              </w:rPr>
              <w:t xml:space="preserve"> </w:t>
            </w: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6CB8D2A2" w14:textId="77777777" w:rsidR="00AB5275" w:rsidRDefault="00AB5275" w:rsidP="00AB5275">
      <w:pPr>
        <w:pStyle w:val="a3"/>
        <w:spacing w:before="56"/>
      </w:pPr>
    </w:p>
    <w:p w14:paraId="0975769C" w14:textId="77777777" w:rsidR="00AB5275" w:rsidRDefault="00AB5275" w:rsidP="00AB5275">
      <w:pPr>
        <w:pStyle w:val="3"/>
        <w:ind w:left="1276"/>
      </w:pPr>
      <w:r>
        <w:t>Критерии</w:t>
      </w:r>
      <w:r>
        <w:rPr>
          <w:spacing w:val="-3"/>
        </w:rPr>
        <w:t xml:space="preserve"> </w:t>
      </w:r>
      <w:r>
        <w:rPr>
          <w:spacing w:val="-2"/>
        </w:rPr>
        <w:t>оценивания:</w:t>
      </w:r>
    </w:p>
    <w:p w14:paraId="7A53E58E" w14:textId="77777777" w:rsidR="00AB5275" w:rsidRDefault="00AB5275" w:rsidP="00AB5275">
      <w:pPr>
        <w:pStyle w:val="a3"/>
        <w:spacing w:before="183"/>
        <w:ind w:right="561" w:firstLine="708"/>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производственной практике является дневник по прохождению практики, отчет по результатам прохождения практики, аттестационный лист и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7F9A8333" w14:textId="77777777" w:rsidR="00AB5275" w:rsidRDefault="00AB5275" w:rsidP="00AB5275">
      <w:pPr>
        <w:pStyle w:val="a3"/>
        <w:ind w:right="561" w:firstLine="708"/>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65A83D3A" w14:textId="77777777" w:rsidR="00AB5275" w:rsidRDefault="00AB5275" w:rsidP="00AB5275">
      <w:pPr>
        <w:pStyle w:val="a3"/>
        <w:ind w:right="561" w:firstLine="708"/>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учебно-исследовательская работа студента, выполненная им в конце освоенного модуля. Отчёт оформляется с соблюдением необходимых требований (разработанных методических указаний) и предоставляется по окончании производственной практики.</w:t>
      </w:r>
    </w:p>
    <w:p w14:paraId="0241C419" w14:textId="77777777" w:rsidR="00AB5275" w:rsidRDefault="00AB5275" w:rsidP="00AB5275">
      <w:pPr>
        <w:pStyle w:val="a3"/>
        <w:ind w:right="561" w:firstLine="708"/>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300CA762" w14:textId="77777777" w:rsidR="00AB5275" w:rsidRDefault="00AB5275" w:rsidP="00AB5275">
      <w:pPr>
        <w:pStyle w:val="a3"/>
        <w:ind w:right="560" w:firstLine="708"/>
        <w:jc w:val="both"/>
      </w:pPr>
      <w:r>
        <w:t>Защита отчёта проводится с целью выявления профессиональных умений, готовности студента к осуществлению основных видов деятельности по профессиональному модулю.</w:t>
      </w:r>
    </w:p>
    <w:p w14:paraId="707E2C33" w14:textId="77777777" w:rsidR="00AB5275" w:rsidRDefault="00AB5275" w:rsidP="00AB5275">
      <w:pPr>
        <w:pStyle w:val="a3"/>
        <w:spacing w:before="180"/>
      </w:pPr>
    </w:p>
    <w:p w14:paraId="337289F4" w14:textId="77777777" w:rsidR="00AB5275" w:rsidRDefault="00AB5275" w:rsidP="00AB5275">
      <w:pPr>
        <w:ind w:left="1276"/>
        <w:rPr>
          <w:b/>
          <w:sz w:val="24"/>
        </w:rPr>
      </w:pPr>
      <w:r>
        <w:rPr>
          <w:sz w:val="24"/>
        </w:rPr>
        <w:t xml:space="preserve">Оценка </w:t>
      </w:r>
      <w:r>
        <w:rPr>
          <w:b/>
          <w:spacing w:val="-2"/>
          <w:sz w:val="24"/>
        </w:rPr>
        <w:t>«отлично»:</w:t>
      </w:r>
    </w:p>
    <w:p w14:paraId="4C231EFF" w14:textId="77777777" w:rsidR="00AB5275" w:rsidRDefault="00AB5275" w:rsidP="00AB5275">
      <w:pPr>
        <w:pStyle w:val="a7"/>
        <w:numPr>
          <w:ilvl w:val="0"/>
          <w:numId w:val="15"/>
        </w:numPr>
        <w:tabs>
          <w:tab w:val="left" w:pos="1414"/>
        </w:tabs>
        <w:spacing w:before="183"/>
        <w:ind w:left="1414"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в</w:t>
      </w:r>
      <w:r>
        <w:rPr>
          <w:spacing w:val="-1"/>
          <w:sz w:val="24"/>
        </w:rPr>
        <w:t xml:space="preserve"> </w:t>
      </w:r>
      <w:r>
        <w:rPr>
          <w:sz w:val="24"/>
        </w:rPr>
        <w:t xml:space="preserve">полном </w:t>
      </w:r>
      <w:r>
        <w:rPr>
          <w:spacing w:val="-2"/>
          <w:sz w:val="24"/>
        </w:rPr>
        <w:t>объеме;</w:t>
      </w:r>
    </w:p>
    <w:p w14:paraId="7A68EFCE" w14:textId="77777777" w:rsidR="00AB5275" w:rsidRDefault="00AB5275" w:rsidP="00AB5275">
      <w:pPr>
        <w:pStyle w:val="a7"/>
        <w:numPr>
          <w:ilvl w:val="0"/>
          <w:numId w:val="15"/>
        </w:numPr>
        <w:tabs>
          <w:tab w:val="left" w:pos="1574"/>
          <w:tab w:val="left" w:pos="2577"/>
          <w:tab w:val="left" w:pos="4694"/>
          <w:tab w:val="left" w:pos="6028"/>
          <w:tab w:val="left" w:pos="7293"/>
          <w:tab w:val="left" w:pos="8824"/>
        </w:tabs>
        <w:spacing w:before="182" w:line="259" w:lineRule="auto"/>
        <w:ind w:right="559"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26C4A381" w14:textId="77777777" w:rsidR="00AB5275" w:rsidRDefault="00AB5275" w:rsidP="00AB5275">
      <w:pPr>
        <w:pStyle w:val="a7"/>
        <w:numPr>
          <w:ilvl w:val="0"/>
          <w:numId w:val="15"/>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60C15478" w14:textId="77777777" w:rsidR="00AB5275" w:rsidRDefault="00AB5275" w:rsidP="00AB5275">
      <w:pPr>
        <w:pStyle w:val="a7"/>
        <w:numPr>
          <w:ilvl w:val="0"/>
          <w:numId w:val="15"/>
        </w:numPr>
        <w:tabs>
          <w:tab w:val="left" w:pos="1414"/>
        </w:tabs>
        <w:spacing w:before="180"/>
        <w:ind w:left="1414" w:hanging="138"/>
        <w:rPr>
          <w:sz w:val="24"/>
        </w:rPr>
      </w:pPr>
      <w:r>
        <w:rPr>
          <w:sz w:val="24"/>
        </w:rPr>
        <w:t>соблюдение</w:t>
      </w:r>
      <w:r>
        <w:rPr>
          <w:spacing w:val="-3"/>
          <w:sz w:val="24"/>
        </w:rPr>
        <w:t xml:space="preserve"> </w:t>
      </w:r>
      <w:r>
        <w:rPr>
          <w:sz w:val="24"/>
        </w:rPr>
        <w:t>требуемого</w:t>
      </w:r>
      <w:r>
        <w:rPr>
          <w:spacing w:val="-2"/>
          <w:sz w:val="24"/>
        </w:rPr>
        <w:t xml:space="preserve"> </w:t>
      </w:r>
      <w:r>
        <w:rPr>
          <w:sz w:val="24"/>
        </w:rPr>
        <w:t>форматирования</w:t>
      </w:r>
      <w:r>
        <w:rPr>
          <w:spacing w:val="-1"/>
          <w:sz w:val="24"/>
        </w:rPr>
        <w:t xml:space="preserve"> </w:t>
      </w:r>
      <w:r>
        <w:rPr>
          <w:sz w:val="24"/>
        </w:rPr>
        <w:t>текста</w:t>
      </w:r>
      <w:r>
        <w:rPr>
          <w:spacing w:val="-3"/>
          <w:sz w:val="24"/>
        </w:rPr>
        <w:t xml:space="preserve"> </w:t>
      </w:r>
      <w:r>
        <w:rPr>
          <w:sz w:val="24"/>
        </w:rPr>
        <w:t>отчета</w:t>
      </w:r>
      <w:r>
        <w:rPr>
          <w:spacing w:val="-2"/>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73D259CE" w14:textId="77777777" w:rsidR="00AB5275" w:rsidRDefault="00AB5275" w:rsidP="00AB5275">
      <w:pPr>
        <w:pStyle w:val="a7"/>
        <w:numPr>
          <w:ilvl w:val="0"/>
          <w:numId w:val="15"/>
        </w:numPr>
        <w:tabs>
          <w:tab w:val="left" w:pos="1402"/>
        </w:tabs>
        <w:spacing w:before="182" w:line="259" w:lineRule="auto"/>
        <w:ind w:right="559" w:firstLine="708"/>
        <w:jc w:val="both"/>
        <w:rPr>
          <w:sz w:val="24"/>
        </w:rPr>
      </w:pPr>
      <w:r>
        <w:rPr>
          <w:sz w:val="24"/>
        </w:rPr>
        <w:t>четкая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3"/>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материала, свободный ответ на вопрос преподавателя.</w:t>
      </w:r>
    </w:p>
    <w:p w14:paraId="67CC2859" w14:textId="77777777" w:rsidR="00AB5275" w:rsidRDefault="00AB5275" w:rsidP="00AB5275">
      <w:pPr>
        <w:spacing w:before="160"/>
        <w:ind w:left="1276"/>
        <w:rPr>
          <w:b/>
          <w:sz w:val="24"/>
        </w:rPr>
      </w:pPr>
      <w:r>
        <w:rPr>
          <w:sz w:val="24"/>
        </w:rPr>
        <w:t xml:space="preserve">Оценка </w:t>
      </w:r>
      <w:r>
        <w:rPr>
          <w:b/>
          <w:spacing w:val="-2"/>
          <w:sz w:val="24"/>
        </w:rPr>
        <w:t>«хорошо»:</w:t>
      </w:r>
    </w:p>
    <w:p w14:paraId="1E34C98F" w14:textId="77777777" w:rsidR="00AB5275" w:rsidRDefault="00AB5275" w:rsidP="00AB5275">
      <w:pPr>
        <w:rPr>
          <w:b/>
          <w:sz w:val="24"/>
        </w:rPr>
        <w:sectPr w:rsidR="00AB5275">
          <w:type w:val="continuous"/>
          <w:pgSz w:w="11910" w:h="16840"/>
          <w:pgMar w:top="1100" w:right="283" w:bottom="800" w:left="1133" w:header="0" w:footer="619" w:gutter="0"/>
          <w:cols w:space="720"/>
        </w:sectPr>
      </w:pPr>
    </w:p>
    <w:p w14:paraId="6A2523A6" w14:textId="77777777" w:rsidR="00AB5275" w:rsidRDefault="00AB5275" w:rsidP="00AB5275">
      <w:pPr>
        <w:pStyle w:val="a7"/>
        <w:numPr>
          <w:ilvl w:val="0"/>
          <w:numId w:val="15"/>
        </w:numPr>
        <w:tabs>
          <w:tab w:val="left" w:pos="1414"/>
        </w:tabs>
        <w:spacing w:before="73"/>
        <w:ind w:left="1414" w:hanging="138"/>
        <w:rPr>
          <w:b/>
          <w:sz w:val="24"/>
        </w:rPr>
      </w:pPr>
      <w:r>
        <w:rPr>
          <w:sz w:val="24"/>
        </w:rPr>
        <w:lastRenderedPageBreak/>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2DD59A0E" w14:textId="77777777" w:rsidR="00AB5275" w:rsidRDefault="00AB5275" w:rsidP="00AB5275">
      <w:pPr>
        <w:pStyle w:val="a7"/>
        <w:numPr>
          <w:ilvl w:val="0"/>
          <w:numId w:val="15"/>
        </w:numPr>
        <w:tabs>
          <w:tab w:val="left" w:pos="1574"/>
          <w:tab w:val="left" w:pos="2577"/>
          <w:tab w:val="left" w:pos="4694"/>
          <w:tab w:val="left" w:pos="6028"/>
          <w:tab w:val="left" w:pos="7293"/>
          <w:tab w:val="left" w:pos="8824"/>
        </w:tabs>
        <w:spacing w:before="183" w:line="259" w:lineRule="auto"/>
        <w:ind w:right="559"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7683E380" w14:textId="77777777" w:rsidR="00AB5275" w:rsidRDefault="00AB5275" w:rsidP="00AB5275">
      <w:pPr>
        <w:pStyle w:val="a7"/>
        <w:numPr>
          <w:ilvl w:val="0"/>
          <w:numId w:val="15"/>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3CBB8C3A" w14:textId="77777777" w:rsidR="00AB5275" w:rsidRDefault="00AB5275" w:rsidP="00AB5275">
      <w:pPr>
        <w:pStyle w:val="a7"/>
        <w:numPr>
          <w:ilvl w:val="0"/>
          <w:numId w:val="15"/>
        </w:numPr>
        <w:tabs>
          <w:tab w:val="left" w:pos="1414"/>
        </w:tabs>
        <w:spacing w:before="182"/>
        <w:ind w:left="1414" w:hanging="138"/>
        <w:rPr>
          <w:sz w:val="24"/>
        </w:rPr>
      </w:pPr>
      <w:r>
        <w:rPr>
          <w:sz w:val="24"/>
        </w:rPr>
        <w:t>некоторое</w:t>
      </w:r>
      <w:r>
        <w:rPr>
          <w:spacing w:val="-3"/>
          <w:sz w:val="24"/>
        </w:rPr>
        <w:t xml:space="preserve"> </w:t>
      </w:r>
      <w:r>
        <w:rPr>
          <w:sz w:val="24"/>
        </w:rPr>
        <w:t>несоблюдение</w:t>
      </w:r>
      <w:r>
        <w:rPr>
          <w:spacing w:val="-2"/>
          <w:sz w:val="24"/>
        </w:rPr>
        <w:t xml:space="preserve"> </w:t>
      </w:r>
      <w:r>
        <w:rPr>
          <w:sz w:val="24"/>
        </w:rPr>
        <w:t>требуемого</w:t>
      </w:r>
      <w:r>
        <w:rPr>
          <w:spacing w:val="-1"/>
          <w:sz w:val="24"/>
        </w:rPr>
        <w:t xml:space="preserve"> </w:t>
      </w:r>
      <w:r>
        <w:rPr>
          <w:sz w:val="24"/>
        </w:rPr>
        <w:t>форматирования</w:t>
      </w:r>
      <w:r>
        <w:rPr>
          <w:spacing w:val="-1"/>
          <w:sz w:val="24"/>
        </w:rPr>
        <w:t xml:space="preserve"> </w:t>
      </w:r>
      <w:r>
        <w:rPr>
          <w:sz w:val="24"/>
        </w:rPr>
        <w:t>текста</w:t>
      </w:r>
      <w:r>
        <w:rPr>
          <w:spacing w:val="-2"/>
          <w:sz w:val="24"/>
        </w:rPr>
        <w:t xml:space="preserve"> </w:t>
      </w:r>
      <w:r>
        <w:rPr>
          <w:sz w:val="24"/>
        </w:rPr>
        <w:t>отчета</w:t>
      </w:r>
      <w:r>
        <w:rPr>
          <w:spacing w:val="-2"/>
          <w:sz w:val="24"/>
        </w:rPr>
        <w:t xml:space="preserve"> </w:t>
      </w:r>
      <w:r>
        <w:rPr>
          <w:sz w:val="24"/>
        </w:rPr>
        <w:t>и его</w:t>
      </w:r>
      <w:r>
        <w:rPr>
          <w:spacing w:val="-1"/>
          <w:sz w:val="24"/>
        </w:rPr>
        <w:t xml:space="preserve"> </w:t>
      </w:r>
      <w:r>
        <w:rPr>
          <w:spacing w:val="-2"/>
          <w:sz w:val="24"/>
        </w:rPr>
        <w:t>объема;</w:t>
      </w:r>
    </w:p>
    <w:p w14:paraId="01FF681D" w14:textId="77777777" w:rsidR="00AB5275" w:rsidRDefault="00AB5275" w:rsidP="00AB5275">
      <w:pPr>
        <w:pStyle w:val="a7"/>
        <w:numPr>
          <w:ilvl w:val="0"/>
          <w:numId w:val="15"/>
        </w:numPr>
        <w:tabs>
          <w:tab w:val="left" w:pos="1474"/>
        </w:tabs>
        <w:spacing w:before="182" w:line="259" w:lineRule="auto"/>
        <w:ind w:right="559" w:firstLine="708"/>
        <w:jc w:val="both"/>
        <w:rPr>
          <w:sz w:val="24"/>
        </w:rPr>
      </w:pPr>
      <w:r>
        <w:rPr>
          <w:sz w:val="24"/>
        </w:rPr>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3E49C83F" w14:textId="77777777" w:rsidR="00AB5275" w:rsidRDefault="00AB5275" w:rsidP="00AB5275">
      <w:pPr>
        <w:spacing w:before="160"/>
        <w:ind w:left="1276"/>
        <w:rPr>
          <w:b/>
          <w:sz w:val="24"/>
        </w:rPr>
      </w:pPr>
      <w:r>
        <w:rPr>
          <w:sz w:val="24"/>
        </w:rPr>
        <w:t xml:space="preserve">Оценка </w:t>
      </w:r>
      <w:r>
        <w:rPr>
          <w:b/>
          <w:spacing w:val="-2"/>
          <w:sz w:val="24"/>
        </w:rPr>
        <w:t>«удовлетворительно»:</w:t>
      </w:r>
    </w:p>
    <w:p w14:paraId="2F93FD12" w14:textId="77777777" w:rsidR="00AB5275" w:rsidRDefault="00AB5275" w:rsidP="00AB5275">
      <w:pPr>
        <w:pStyle w:val="a7"/>
        <w:numPr>
          <w:ilvl w:val="0"/>
          <w:numId w:val="15"/>
        </w:numPr>
        <w:tabs>
          <w:tab w:val="left" w:pos="1414"/>
        </w:tabs>
        <w:spacing w:before="180"/>
        <w:ind w:left="1414"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5B606066" w14:textId="77777777" w:rsidR="00AB5275" w:rsidRDefault="00AB5275" w:rsidP="00AB5275">
      <w:pPr>
        <w:pStyle w:val="a7"/>
        <w:numPr>
          <w:ilvl w:val="0"/>
          <w:numId w:val="15"/>
        </w:numPr>
        <w:tabs>
          <w:tab w:val="left" w:pos="1407"/>
        </w:tabs>
        <w:spacing w:before="182" w:line="259" w:lineRule="auto"/>
        <w:ind w:right="559"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1"/>
          <w:sz w:val="24"/>
        </w:rPr>
        <w:t xml:space="preserve"> </w:t>
      </w:r>
      <w:r>
        <w:rPr>
          <w:sz w:val="24"/>
        </w:rPr>
        <w:t>не</w:t>
      </w:r>
      <w:r>
        <w:rPr>
          <w:spacing w:val="-12"/>
          <w:sz w:val="24"/>
        </w:rPr>
        <w:t xml:space="preserve"> </w:t>
      </w:r>
      <w:r>
        <w:rPr>
          <w:sz w:val="24"/>
        </w:rPr>
        <w:t>выстроенное</w:t>
      </w:r>
      <w:r>
        <w:rPr>
          <w:spacing w:val="-13"/>
          <w:sz w:val="24"/>
        </w:rPr>
        <w:t xml:space="preserve"> </w:t>
      </w:r>
      <w:r>
        <w:rPr>
          <w:sz w:val="24"/>
        </w:rPr>
        <w:t>изложение материала в отчете:</w:t>
      </w:r>
    </w:p>
    <w:p w14:paraId="1B5F0020" w14:textId="77777777" w:rsidR="00AB5275" w:rsidRDefault="00AB5275" w:rsidP="00AB5275">
      <w:pPr>
        <w:pStyle w:val="a7"/>
        <w:numPr>
          <w:ilvl w:val="0"/>
          <w:numId w:val="15"/>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269481A6" w14:textId="77777777" w:rsidR="00AB5275" w:rsidRDefault="00AB5275" w:rsidP="00AB5275">
      <w:pPr>
        <w:pStyle w:val="a7"/>
        <w:numPr>
          <w:ilvl w:val="0"/>
          <w:numId w:val="15"/>
        </w:numPr>
        <w:tabs>
          <w:tab w:val="left" w:pos="1414"/>
        </w:tabs>
        <w:spacing w:before="183"/>
        <w:ind w:left="1414" w:hanging="138"/>
        <w:rPr>
          <w:sz w:val="24"/>
        </w:rPr>
      </w:pPr>
      <w:r>
        <w:rPr>
          <w:sz w:val="24"/>
        </w:rPr>
        <w:t>несоблюдение</w:t>
      </w:r>
      <w:r>
        <w:rPr>
          <w:spacing w:val="-5"/>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2"/>
          <w:sz w:val="24"/>
        </w:rPr>
        <w:t xml:space="preserve"> </w:t>
      </w:r>
      <w:r>
        <w:rPr>
          <w:sz w:val="24"/>
        </w:rPr>
        <w:t>отчета</w:t>
      </w:r>
      <w:r>
        <w:rPr>
          <w:spacing w:val="-3"/>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2A3E95B9" w14:textId="77777777" w:rsidR="00AB5275" w:rsidRDefault="00AB5275" w:rsidP="00AB5275">
      <w:pPr>
        <w:pStyle w:val="a7"/>
        <w:numPr>
          <w:ilvl w:val="0"/>
          <w:numId w:val="15"/>
        </w:numPr>
        <w:tabs>
          <w:tab w:val="left" w:pos="1402"/>
        </w:tabs>
        <w:spacing w:before="180" w:line="259" w:lineRule="auto"/>
        <w:ind w:right="563" w:firstLine="708"/>
        <w:jc w:val="both"/>
        <w:rPr>
          <w:sz w:val="24"/>
        </w:rPr>
      </w:pPr>
      <w:r>
        <w:rPr>
          <w:sz w:val="24"/>
        </w:rPr>
        <w:t>слабая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теоретического материала, затруднительный ответ на вопрос преподавателя.</w:t>
      </w:r>
    </w:p>
    <w:p w14:paraId="3E029A92" w14:textId="77777777" w:rsidR="00AB5275" w:rsidRDefault="00AB5275" w:rsidP="00AB5275">
      <w:pPr>
        <w:spacing w:before="159"/>
        <w:ind w:left="1276"/>
        <w:rPr>
          <w:b/>
          <w:sz w:val="24"/>
        </w:rPr>
      </w:pPr>
      <w:r>
        <w:rPr>
          <w:sz w:val="24"/>
        </w:rPr>
        <w:t xml:space="preserve">Оценка </w:t>
      </w:r>
      <w:r>
        <w:rPr>
          <w:b/>
          <w:spacing w:val="-2"/>
          <w:sz w:val="24"/>
        </w:rPr>
        <w:t>«неудовлетворительно»:</w:t>
      </w:r>
    </w:p>
    <w:p w14:paraId="04F0AE02" w14:textId="77777777" w:rsidR="00AB5275" w:rsidRDefault="00AB5275" w:rsidP="00AB5275">
      <w:pPr>
        <w:pStyle w:val="a7"/>
        <w:numPr>
          <w:ilvl w:val="0"/>
          <w:numId w:val="15"/>
        </w:numPr>
        <w:tabs>
          <w:tab w:val="left" w:pos="1414"/>
        </w:tabs>
        <w:spacing w:before="182"/>
        <w:ind w:left="1414" w:hanging="138"/>
        <w:rPr>
          <w:b/>
          <w:sz w:val="24"/>
        </w:rPr>
      </w:pPr>
      <w:r>
        <w:rPr>
          <w:sz w:val="24"/>
        </w:rPr>
        <w:t>невыполнение</w:t>
      </w:r>
      <w:r>
        <w:rPr>
          <w:spacing w:val="-5"/>
          <w:sz w:val="24"/>
        </w:rPr>
        <w:t xml:space="preserve"> </w:t>
      </w:r>
      <w:r>
        <w:rPr>
          <w:sz w:val="24"/>
        </w:rPr>
        <w:t>задания</w:t>
      </w:r>
      <w:r>
        <w:rPr>
          <w:spacing w:val="-1"/>
          <w:sz w:val="24"/>
        </w:rPr>
        <w:t xml:space="preserve"> </w:t>
      </w:r>
      <w:r>
        <w:rPr>
          <w:sz w:val="24"/>
        </w:rPr>
        <w:t>по</w:t>
      </w:r>
      <w:r>
        <w:rPr>
          <w:spacing w:val="-2"/>
          <w:sz w:val="24"/>
        </w:rPr>
        <w:t xml:space="preserve"> </w:t>
      </w:r>
      <w:r>
        <w:rPr>
          <w:sz w:val="24"/>
        </w:rPr>
        <w:t>практике/частичное</w:t>
      </w:r>
      <w:r>
        <w:rPr>
          <w:spacing w:val="-2"/>
          <w:sz w:val="24"/>
        </w:rPr>
        <w:t xml:space="preserve"> выполнение;</w:t>
      </w:r>
    </w:p>
    <w:p w14:paraId="20502379" w14:textId="77777777" w:rsidR="00AB5275" w:rsidRDefault="00AB5275" w:rsidP="00AB5275">
      <w:pPr>
        <w:pStyle w:val="a7"/>
        <w:numPr>
          <w:ilvl w:val="0"/>
          <w:numId w:val="15"/>
        </w:numPr>
        <w:tabs>
          <w:tab w:val="left" w:pos="1407"/>
        </w:tabs>
        <w:spacing w:before="183" w:line="259" w:lineRule="auto"/>
        <w:ind w:right="561"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3D6D9AE5" w14:textId="77777777" w:rsidR="00AB5275" w:rsidRDefault="00AB5275" w:rsidP="00AB5275">
      <w:pPr>
        <w:pStyle w:val="a7"/>
        <w:numPr>
          <w:ilvl w:val="0"/>
          <w:numId w:val="15"/>
        </w:numPr>
        <w:tabs>
          <w:tab w:val="left" w:pos="1447"/>
        </w:tabs>
        <w:spacing w:before="160" w:line="259" w:lineRule="auto"/>
        <w:ind w:right="563" w:firstLine="708"/>
        <w:jc w:val="both"/>
        <w:rPr>
          <w:sz w:val="24"/>
        </w:rPr>
      </w:pPr>
      <w:r>
        <w:rPr>
          <w:sz w:val="24"/>
        </w:rPr>
        <w:t>не предоставление требуемых документов/оформление требуемых документов с существенными нарушениями;</w:t>
      </w:r>
    </w:p>
    <w:p w14:paraId="30DC170A" w14:textId="77777777" w:rsidR="00AB5275" w:rsidRDefault="00AB5275" w:rsidP="00AB5275">
      <w:pPr>
        <w:pStyle w:val="a7"/>
        <w:numPr>
          <w:ilvl w:val="0"/>
          <w:numId w:val="15"/>
        </w:numPr>
        <w:tabs>
          <w:tab w:val="left" w:pos="1414"/>
        </w:tabs>
        <w:spacing w:before="160"/>
        <w:ind w:left="1414" w:hanging="138"/>
        <w:rPr>
          <w:sz w:val="24"/>
        </w:rPr>
      </w:pPr>
      <w:r>
        <w:rPr>
          <w:sz w:val="24"/>
        </w:rPr>
        <w:t>несоблюдение</w:t>
      </w:r>
      <w:r>
        <w:rPr>
          <w:spacing w:val="-6"/>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3"/>
          <w:sz w:val="24"/>
        </w:rPr>
        <w:t xml:space="preserve"> </w:t>
      </w:r>
      <w:r>
        <w:rPr>
          <w:spacing w:val="-2"/>
          <w:sz w:val="24"/>
        </w:rPr>
        <w:t>отчета;</w:t>
      </w:r>
    </w:p>
    <w:p w14:paraId="066C97EE" w14:textId="77777777" w:rsidR="00AB5275" w:rsidRDefault="00AB5275" w:rsidP="00AB5275">
      <w:pPr>
        <w:pStyle w:val="a7"/>
        <w:numPr>
          <w:ilvl w:val="0"/>
          <w:numId w:val="15"/>
        </w:numPr>
        <w:tabs>
          <w:tab w:val="left" w:pos="1419"/>
        </w:tabs>
        <w:spacing w:before="180" w:line="259" w:lineRule="auto"/>
        <w:ind w:right="560" w:firstLine="708"/>
        <w:jc w:val="both"/>
        <w:rPr>
          <w:sz w:val="24"/>
        </w:rPr>
      </w:pPr>
      <w:r>
        <w:rPr>
          <w:sz w:val="24"/>
        </w:rPr>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sz w:val="24"/>
        </w:rPr>
        <w:t xml:space="preserve"> </w:t>
      </w:r>
      <w:r>
        <w:rPr>
          <w:sz w:val="24"/>
        </w:rPr>
        <w:t>материала,</w:t>
      </w:r>
      <w:r>
        <w:rPr>
          <w:spacing w:val="-4"/>
          <w:sz w:val="24"/>
        </w:rPr>
        <w:t xml:space="preserve"> </w:t>
      </w:r>
      <w:r>
        <w:rPr>
          <w:sz w:val="24"/>
        </w:rPr>
        <w:t>отсутствие</w:t>
      </w:r>
      <w:r>
        <w:rPr>
          <w:spacing w:val="-5"/>
          <w:sz w:val="24"/>
        </w:rPr>
        <w:t xml:space="preserve"> </w:t>
      </w:r>
      <w:r>
        <w:rPr>
          <w:sz w:val="24"/>
        </w:rPr>
        <w:t>ответа/затруднение</w:t>
      </w:r>
      <w:r>
        <w:rPr>
          <w:spacing w:val="-6"/>
          <w:sz w:val="24"/>
        </w:rPr>
        <w:t xml:space="preserve"> </w:t>
      </w:r>
      <w:r>
        <w:rPr>
          <w:sz w:val="24"/>
        </w:rPr>
        <w:t>ответа</w:t>
      </w:r>
      <w:r>
        <w:rPr>
          <w:spacing w:val="-5"/>
          <w:sz w:val="24"/>
        </w:rPr>
        <w:t xml:space="preserve"> </w:t>
      </w:r>
      <w:r>
        <w:rPr>
          <w:sz w:val="24"/>
        </w:rPr>
        <w:t>на</w:t>
      </w:r>
      <w:r>
        <w:rPr>
          <w:spacing w:val="-5"/>
          <w:sz w:val="24"/>
        </w:rPr>
        <w:t xml:space="preserve"> </w:t>
      </w:r>
      <w:r>
        <w:rPr>
          <w:sz w:val="24"/>
        </w:rPr>
        <w:t>вопрос</w:t>
      </w:r>
      <w:r>
        <w:rPr>
          <w:spacing w:val="-5"/>
          <w:sz w:val="24"/>
        </w:rPr>
        <w:t xml:space="preserve"> </w:t>
      </w:r>
      <w:r>
        <w:rPr>
          <w:spacing w:val="-2"/>
          <w:sz w:val="24"/>
        </w:rPr>
        <w:t>преподавателя.</w:t>
      </w:r>
    </w:p>
    <w:p w14:paraId="0F0D28E8" w14:textId="77777777" w:rsidR="00AB5275" w:rsidRDefault="00AB5275" w:rsidP="00AB5275">
      <w:pPr>
        <w:pStyle w:val="a7"/>
        <w:spacing w:line="259" w:lineRule="auto"/>
        <w:jc w:val="both"/>
        <w:rPr>
          <w:sz w:val="24"/>
        </w:rPr>
        <w:sectPr w:rsidR="00AB5275">
          <w:pgSz w:w="11910" w:h="16840"/>
          <w:pgMar w:top="1040" w:right="283" w:bottom="800" w:left="1133" w:header="0" w:footer="619" w:gutter="0"/>
          <w:cols w:space="720"/>
        </w:sectPr>
      </w:pPr>
    </w:p>
    <w:p w14:paraId="06E6FC8A" w14:textId="77777777" w:rsidR="00AB5275" w:rsidRDefault="00AB5275" w:rsidP="00AB5275">
      <w:pPr>
        <w:spacing w:before="75"/>
        <w:ind w:right="792"/>
        <w:jc w:val="right"/>
        <w:rPr>
          <w:i/>
        </w:rPr>
      </w:pPr>
      <w:r>
        <w:rPr>
          <w:i/>
        </w:rPr>
        <w:lastRenderedPageBreak/>
        <w:t>Приложение</w:t>
      </w:r>
      <w:r>
        <w:rPr>
          <w:i/>
          <w:spacing w:val="-8"/>
        </w:rPr>
        <w:t xml:space="preserve"> </w:t>
      </w:r>
      <w:r>
        <w:rPr>
          <w:i/>
          <w:spacing w:val="-10"/>
        </w:rPr>
        <w:t>1</w:t>
      </w:r>
    </w:p>
    <w:p w14:paraId="6672ECB5" w14:textId="77777777" w:rsidR="00AB5275" w:rsidRDefault="00AB5275" w:rsidP="00AB5275">
      <w:pPr>
        <w:pStyle w:val="a3"/>
        <w:spacing w:before="60"/>
        <w:rPr>
          <w:i/>
          <w:sz w:val="22"/>
        </w:rPr>
      </w:pPr>
    </w:p>
    <w:p w14:paraId="61EFCCE5" w14:textId="77777777" w:rsidR="00AB5275" w:rsidRPr="00197D4C" w:rsidRDefault="00AB5275" w:rsidP="00AB5275">
      <w:pPr>
        <w:pStyle w:val="a5"/>
        <w:spacing w:beforeAutospacing="0" w:after="0" w:afterAutospacing="0"/>
        <w:jc w:val="center"/>
        <w:rPr>
          <w:b/>
          <w:i/>
        </w:rPr>
      </w:pPr>
      <w:r w:rsidRPr="00197D4C">
        <w:rPr>
          <w:b/>
          <w:i/>
        </w:rPr>
        <w:t>Автономная некоммерческая организация</w:t>
      </w:r>
    </w:p>
    <w:p w14:paraId="479451AC" w14:textId="77777777" w:rsidR="00AB5275" w:rsidRPr="00197D4C" w:rsidRDefault="00AB5275" w:rsidP="00AB5275">
      <w:pPr>
        <w:pStyle w:val="a5"/>
        <w:spacing w:beforeAutospacing="0" w:after="0" w:afterAutospacing="0"/>
        <w:jc w:val="center"/>
        <w:rPr>
          <w:b/>
          <w:i/>
        </w:rPr>
      </w:pPr>
      <w:r w:rsidRPr="00197D4C">
        <w:rPr>
          <w:b/>
          <w:i/>
        </w:rPr>
        <w:t>«Профессиональная образовательная организация</w:t>
      </w:r>
    </w:p>
    <w:p w14:paraId="200DFD37" w14:textId="77777777" w:rsidR="00AB5275" w:rsidRPr="00197D4C" w:rsidRDefault="00AB5275" w:rsidP="00AB5275">
      <w:pPr>
        <w:pStyle w:val="a5"/>
        <w:spacing w:beforeAutospacing="0" w:after="0" w:afterAutospacing="0"/>
        <w:jc w:val="center"/>
        <w:rPr>
          <w:b/>
          <w:i/>
        </w:rPr>
      </w:pPr>
      <w:r w:rsidRPr="00197D4C">
        <w:rPr>
          <w:b/>
          <w:i/>
        </w:rPr>
        <w:t>многопрофильный колледж «Призвание»</w:t>
      </w:r>
    </w:p>
    <w:p w14:paraId="53B7F6A1" w14:textId="77777777" w:rsidR="00AB5275" w:rsidRDefault="00AB5275" w:rsidP="00AB5275">
      <w:pPr>
        <w:pStyle w:val="a3"/>
        <w:rPr>
          <w:b/>
          <w:sz w:val="28"/>
        </w:rPr>
      </w:pPr>
    </w:p>
    <w:p w14:paraId="537D5B8C" w14:textId="77777777" w:rsidR="00AB5275" w:rsidRDefault="00AB5275" w:rsidP="00AB5275">
      <w:pPr>
        <w:pStyle w:val="a3"/>
        <w:rPr>
          <w:b/>
          <w:sz w:val="28"/>
        </w:rPr>
      </w:pPr>
    </w:p>
    <w:p w14:paraId="0B2DFAA1" w14:textId="77777777" w:rsidR="00AB5275" w:rsidRDefault="00AB5275" w:rsidP="00AB5275">
      <w:pPr>
        <w:pStyle w:val="a3"/>
        <w:rPr>
          <w:b/>
          <w:sz w:val="28"/>
        </w:rPr>
      </w:pPr>
    </w:p>
    <w:p w14:paraId="7DF4B41F" w14:textId="77777777" w:rsidR="00AB5275" w:rsidRDefault="00AB5275" w:rsidP="00AB5275">
      <w:pPr>
        <w:pStyle w:val="a3"/>
        <w:spacing w:before="229"/>
        <w:rPr>
          <w:b/>
          <w:sz w:val="28"/>
        </w:rPr>
      </w:pPr>
    </w:p>
    <w:p w14:paraId="2FAF0DF6" w14:textId="77777777" w:rsidR="00AB5275" w:rsidRDefault="00AB5275" w:rsidP="00AB5275">
      <w:pPr>
        <w:spacing w:line="322" w:lineRule="exact"/>
        <w:ind w:left="1998" w:right="1994"/>
        <w:jc w:val="center"/>
        <w:rPr>
          <w:b/>
          <w:sz w:val="28"/>
        </w:rPr>
      </w:pPr>
      <w:r>
        <w:rPr>
          <w:b/>
          <w:spacing w:val="-2"/>
          <w:sz w:val="28"/>
        </w:rPr>
        <w:t>ОТЧЁТ</w:t>
      </w:r>
    </w:p>
    <w:p w14:paraId="69B76437" w14:textId="77777777" w:rsidR="00AB5275" w:rsidRDefault="00AB5275" w:rsidP="00AB5275">
      <w:pPr>
        <w:spacing w:line="482" w:lineRule="auto"/>
        <w:ind w:left="1978" w:right="1994"/>
        <w:jc w:val="center"/>
        <w:rPr>
          <w:b/>
          <w:sz w:val="28"/>
        </w:rPr>
      </w:pPr>
      <w:r>
        <w:rPr>
          <w:b/>
          <w:sz w:val="28"/>
        </w:rPr>
        <w:t>о</w:t>
      </w:r>
      <w:r>
        <w:rPr>
          <w:b/>
          <w:spacing w:val="17"/>
          <w:sz w:val="28"/>
        </w:rPr>
        <w:t xml:space="preserve"> прохождении </w:t>
      </w:r>
      <w:r>
        <w:rPr>
          <w:b/>
          <w:spacing w:val="18"/>
          <w:sz w:val="28"/>
        </w:rPr>
        <w:t xml:space="preserve">производственной </w:t>
      </w:r>
      <w:r>
        <w:rPr>
          <w:b/>
          <w:spacing w:val="16"/>
          <w:sz w:val="28"/>
        </w:rPr>
        <w:t xml:space="preserve">практики </w:t>
      </w:r>
      <w:r>
        <w:rPr>
          <w:b/>
          <w:sz w:val="28"/>
        </w:rPr>
        <w:t>по</w:t>
      </w:r>
      <w:r>
        <w:rPr>
          <w:b/>
          <w:spacing w:val="18"/>
          <w:sz w:val="28"/>
        </w:rPr>
        <w:t xml:space="preserve"> профессиональному </w:t>
      </w:r>
      <w:r>
        <w:rPr>
          <w:b/>
          <w:spacing w:val="16"/>
          <w:sz w:val="28"/>
        </w:rPr>
        <w:t>модулю</w:t>
      </w:r>
    </w:p>
    <w:p w14:paraId="3B8C879E" w14:textId="77777777" w:rsidR="00AB5275" w:rsidRDefault="00AB5275" w:rsidP="00AB5275">
      <w:pPr>
        <w:spacing w:before="179"/>
        <w:ind w:left="1996" w:right="1994"/>
        <w:jc w:val="center"/>
        <w:rPr>
          <w:b/>
          <w:sz w:val="28"/>
        </w:rPr>
      </w:pPr>
      <w:r>
        <w:rPr>
          <w:b/>
          <w:sz w:val="28"/>
        </w:rPr>
        <w:t>ПМ.01</w:t>
      </w:r>
      <w:r>
        <w:rPr>
          <w:b/>
          <w:spacing w:val="-10"/>
          <w:sz w:val="28"/>
        </w:rPr>
        <w:t xml:space="preserve"> </w:t>
      </w:r>
      <w:r>
        <w:rPr>
          <w:b/>
          <w:sz w:val="28"/>
        </w:rPr>
        <w:t>Предоставление</w:t>
      </w:r>
      <w:r>
        <w:rPr>
          <w:b/>
          <w:spacing w:val="-8"/>
          <w:sz w:val="28"/>
        </w:rPr>
        <w:t xml:space="preserve"> </w:t>
      </w:r>
      <w:r>
        <w:rPr>
          <w:b/>
          <w:sz w:val="28"/>
        </w:rPr>
        <w:t>косметических</w:t>
      </w:r>
      <w:r>
        <w:rPr>
          <w:b/>
          <w:spacing w:val="-7"/>
          <w:sz w:val="28"/>
        </w:rPr>
        <w:t xml:space="preserve"> </w:t>
      </w:r>
      <w:r>
        <w:rPr>
          <w:b/>
          <w:spacing w:val="-2"/>
          <w:sz w:val="28"/>
        </w:rPr>
        <w:t>услуг</w:t>
      </w:r>
    </w:p>
    <w:p w14:paraId="193B98FC" w14:textId="77777777" w:rsidR="00AB5275" w:rsidRDefault="00AB5275" w:rsidP="00AB5275">
      <w:pPr>
        <w:pStyle w:val="a3"/>
        <w:rPr>
          <w:b/>
          <w:sz w:val="28"/>
        </w:rPr>
      </w:pPr>
    </w:p>
    <w:p w14:paraId="1E68B432" w14:textId="77777777" w:rsidR="00AB5275" w:rsidRDefault="00AB5275" w:rsidP="00AB5275">
      <w:pPr>
        <w:pStyle w:val="a3"/>
        <w:spacing w:before="21"/>
        <w:rPr>
          <w:b/>
          <w:sz w:val="28"/>
        </w:rPr>
      </w:pPr>
    </w:p>
    <w:p w14:paraId="31D5A1EE" w14:textId="77777777" w:rsidR="00AB5275" w:rsidRDefault="00AB5275" w:rsidP="00AB5275">
      <w:pPr>
        <w:ind w:left="568"/>
        <w:rPr>
          <w:b/>
        </w:rPr>
      </w:pPr>
      <w:r>
        <w:t>Специальность</w:t>
      </w:r>
      <w:r>
        <w:rPr>
          <w:spacing w:val="-10"/>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6BB1F10A" w14:textId="77777777" w:rsidR="00AB5275" w:rsidRDefault="00AB5275" w:rsidP="00AB5275">
      <w:pPr>
        <w:tabs>
          <w:tab w:val="left" w:pos="2750"/>
          <w:tab w:val="left" w:pos="3974"/>
          <w:tab w:val="left" w:pos="5253"/>
          <w:tab w:val="left" w:pos="7763"/>
        </w:tabs>
        <w:spacing w:before="2"/>
        <w:ind w:left="568" w:right="2724"/>
      </w:pPr>
      <w:r>
        <w:t>Студента (ки)</w:t>
      </w:r>
      <w:r>
        <w:rPr>
          <w:u w:val="single"/>
        </w:rPr>
        <w:tab/>
      </w:r>
      <w:r>
        <w:t xml:space="preserve"> курса </w:t>
      </w:r>
      <w:r>
        <w:rPr>
          <w:u w:val="single"/>
        </w:rPr>
        <w:tab/>
      </w:r>
      <w:r>
        <w:rPr>
          <w:u w:val="single"/>
        </w:rPr>
        <w:tab/>
      </w:r>
      <w:r>
        <w:t xml:space="preserve"> группы</w:t>
      </w:r>
      <w:r>
        <w:rPr>
          <w:u w:val="single"/>
        </w:rPr>
        <w:tab/>
      </w:r>
      <w:r>
        <w:t xml:space="preserve"> форма обучения</w:t>
      </w:r>
      <w:r>
        <w:rPr>
          <w:u w:val="single"/>
        </w:rPr>
        <w:tab/>
      </w:r>
      <w:r>
        <w:rPr>
          <w:u w:val="single"/>
        </w:rPr>
        <w:tab/>
      </w:r>
    </w:p>
    <w:p w14:paraId="2478F4B6" w14:textId="77777777" w:rsidR="00AB5275" w:rsidRDefault="00AB5275" w:rsidP="00AB5275">
      <w:pPr>
        <w:spacing w:before="2"/>
        <w:ind w:left="2692"/>
        <w:rPr>
          <w:sz w:val="20"/>
        </w:rPr>
      </w:pPr>
      <w:r>
        <w:rPr>
          <w:sz w:val="20"/>
        </w:rPr>
        <w:t>(очная,</w:t>
      </w:r>
      <w:r>
        <w:rPr>
          <w:spacing w:val="-7"/>
          <w:sz w:val="20"/>
        </w:rPr>
        <w:t xml:space="preserve"> </w:t>
      </w:r>
      <w:r>
        <w:rPr>
          <w:spacing w:val="-2"/>
          <w:sz w:val="20"/>
        </w:rPr>
        <w:t>заочная)</w:t>
      </w:r>
    </w:p>
    <w:p w14:paraId="4F50A922" w14:textId="77777777" w:rsidR="00AB5275" w:rsidRDefault="00AB5275" w:rsidP="00AB5275">
      <w:pPr>
        <w:pStyle w:val="a3"/>
        <w:rPr>
          <w:sz w:val="20"/>
        </w:rPr>
      </w:pPr>
    </w:p>
    <w:p w14:paraId="64754DF9" w14:textId="77777777" w:rsidR="00AB5275" w:rsidRDefault="00AB5275" w:rsidP="00AB5275">
      <w:pPr>
        <w:pStyle w:val="a3"/>
        <w:spacing w:before="178"/>
        <w:rPr>
          <w:sz w:val="20"/>
        </w:rPr>
      </w:pPr>
      <w:r>
        <w:rPr>
          <w:noProof/>
          <w:sz w:val="20"/>
          <w:lang w:eastAsia="ru-RU"/>
        </w:rPr>
        <mc:AlternateContent>
          <mc:Choice Requires="wps">
            <w:drawing>
              <wp:anchor distT="0" distB="0" distL="0" distR="0" simplePos="0" relativeHeight="251660288" behindDoc="1" locked="0" layoutInCell="1" allowOverlap="1" wp14:anchorId="648D5C20" wp14:editId="1E14264C">
                <wp:simplePos x="0" y="0"/>
                <wp:positionH relativeFrom="page">
                  <wp:posOffset>1397495</wp:posOffset>
                </wp:positionH>
                <wp:positionV relativeFrom="paragraph">
                  <wp:posOffset>274782</wp:posOffset>
                </wp:positionV>
                <wp:extent cx="53086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1106CB" id="Graphic 7" o:spid="_x0000_s1026" style="position:absolute;margin-left:110.05pt;margin-top:21.65pt;width:418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" path="m,l5308092,e" filled="f" strokeweight=".15808mm">
                <v:path arrowok="t"/>
                <w10:wrap type="topAndBottom" anchorx="page"/>
              </v:shape>
            </w:pict>
          </mc:Fallback>
        </mc:AlternateContent>
      </w:r>
    </w:p>
    <w:p w14:paraId="033D3462" w14:textId="77777777" w:rsidR="00AB5275" w:rsidRDefault="00AB5275" w:rsidP="00AB5275">
      <w:pPr>
        <w:spacing w:before="158"/>
        <w:ind w:left="2036" w:right="1994"/>
        <w:jc w:val="center"/>
        <w:rPr>
          <w:sz w:val="16"/>
        </w:rPr>
      </w:pPr>
      <w:r>
        <w:rPr>
          <w:spacing w:val="-2"/>
          <w:sz w:val="16"/>
        </w:rPr>
        <w:t>(ФИО)</w:t>
      </w:r>
    </w:p>
    <w:p w14:paraId="5E0F4ECB" w14:textId="77777777" w:rsidR="00AB5275" w:rsidRDefault="00AB5275" w:rsidP="00AB5275">
      <w:pPr>
        <w:pStyle w:val="a3"/>
        <w:rPr>
          <w:sz w:val="22"/>
        </w:rPr>
      </w:pPr>
    </w:p>
    <w:p w14:paraId="0C4EAE9F" w14:textId="77777777" w:rsidR="00AB5275" w:rsidRDefault="00AB5275" w:rsidP="00AB5275">
      <w:pPr>
        <w:pStyle w:val="a3"/>
        <w:spacing w:before="65"/>
        <w:rPr>
          <w:sz w:val="22"/>
        </w:rPr>
      </w:pPr>
    </w:p>
    <w:p w14:paraId="418DD152" w14:textId="77777777" w:rsidR="00AB5275" w:rsidRDefault="00AB5275" w:rsidP="00AB5275">
      <w:pPr>
        <w:ind w:left="568"/>
      </w:pPr>
      <w:r>
        <w:t>Место</w:t>
      </w:r>
      <w:r>
        <w:rPr>
          <w:spacing w:val="-7"/>
        </w:rPr>
        <w:t xml:space="preserve"> </w:t>
      </w:r>
      <w:r>
        <w:t>проведения</w:t>
      </w:r>
      <w:r>
        <w:rPr>
          <w:spacing w:val="-7"/>
        </w:rPr>
        <w:t xml:space="preserve"> </w:t>
      </w:r>
      <w:r>
        <w:t>практики</w:t>
      </w:r>
      <w:r>
        <w:rPr>
          <w:spacing w:val="-6"/>
        </w:rPr>
        <w:t xml:space="preserve"> </w:t>
      </w:r>
      <w:r>
        <w:rPr>
          <w:spacing w:val="-2"/>
        </w:rPr>
        <w:t>(организация)</w:t>
      </w:r>
    </w:p>
    <w:p w14:paraId="78A3FC2B" w14:textId="77777777" w:rsidR="00AB5275" w:rsidRDefault="00AB5275" w:rsidP="00AB5275">
      <w:pPr>
        <w:pStyle w:val="a3"/>
        <w:spacing w:before="7"/>
        <w:rPr>
          <w:sz w:val="19"/>
        </w:rPr>
      </w:pPr>
      <w:r>
        <w:rPr>
          <w:noProof/>
          <w:sz w:val="19"/>
          <w:lang w:eastAsia="ru-RU"/>
        </w:rPr>
        <mc:AlternateContent>
          <mc:Choice Requires="wps">
            <w:drawing>
              <wp:anchor distT="0" distB="0" distL="0" distR="0" simplePos="0" relativeHeight="251661312" behindDoc="1" locked="0" layoutInCell="1" allowOverlap="1" wp14:anchorId="060DEFF4" wp14:editId="5FBB1BE9">
                <wp:simplePos x="0" y="0"/>
                <wp:positionH relativeFrom="page">
                  <wp:posOffset>1080516</wp:posOffset>
                </wp:positionH>
                <wp:positionV relativeFrom="paragraph">
                  <wp:posOffset>158960</wp:posOffset>
                </wp:positionV>
                <wp:extent cx="53086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C65F8C" id="Graphic 8" o:spid="_x0000_s1026" style="position:absolute;margin-left:85.1pt;margin-top:12.5pt;width:418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" path="m,l5308092,e" filled="f" strokeweight=".15808mm">
                <v:path arrowok="t"/>
                <w10:wrap type="topAndBottom" anchorx="page"/>
              </v:shape>
            </w:pict>
          </mc:Fallback>
        </mc:AlternateContent>
      </w:r>
      <w:r>
        <w:rPr>
          <w:noProof/>
          <w:sz w:val="19"/>
          <w:lang w:eastAsia="ru-RU"/>
        </w:rPr>
        <mc:AlternateContent>
          <mc:Choice Requires="wps">
            <w:drawing>
              <wp:anchor distT="0" distB="0" distL="0" distR="0" simplePos="0" relativeHeight="251662336" behindDoc="1" locked="0" layoutInCell="1" allowOverlap="1" wp14:anchorId="282AA34C" wp14:editId="06C7526F">
                <wp:simplePos x="0" y="0"/>
                <wp:positionH relativeFrom="page">
                  <wp:posOffset>1080516</wp:posOffset>
                </wp:positionH>
                <wp:positionV relativeFrom="paragraph">
                  <wp:posOffset>422551</wp:posOffset>
                </wp:positionV>
                <wp:extent cx="53086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513B19" id="Graphic 9" o:spid="_x0000_s1026" style="position:absolute;margin-left:85.1pt;margin-top:33.25pt;width:418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" path="m,l5308092,e" filled="f" strokeweight=".15808mm">
                <v:path arrowok="t"/>
                <w10:wrap type="topAndBottom" anchorx="page"/>
              </v:shape>
            </w:pict>
          </mc:Fallback>
        </mc:AlternateContent>
      </w:r>
    </w:p>
    <w:p w14:paraId="460E0577" w14:textId="77777777" w:rsidR="00AB5275" w:rsidRDefault="00AB5275" w:rsidP="00AB5275">
      <w:pPr>
        <w:pStyle w:val="a3"/>
        <w:spacing w:before="156"/>
        <w:rPr>
          <w:sz w:val="20"/>
        </w:rPr>
      </w:pPr>
    </w:p>
    <w:p w14:paraId="22F48C36" w14:textId="77777777" w:rsidR="00AB5275" w:rsidRDefault="00AB5275" w:rsidP="00AB5275">
      <w:pPr>
        <w:spacing w:before="159"/>
        <w:ind w:left="1997"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1AB3AF43" w14:textId="77777777" w:rsidR="00AB5275" w:rsidRDefault="00AB5275" w:rsidP="00AB5275">
      <w:pPr>
        <w:pStyle w:val="a3"/>
        <w:spacing w:before="181"/>
        <w:rPr>
          <w:i/>
          <w:sz w:val="20"/>
        </w:rPr>
      </w:pPr>
    </w:p>
    <w:p w14:paraId="7A57674A" w14:textId="77777777" w:rsidR="00AB5275" w:rsidRDefault="00AB5275" w:rsidP="00AB5275">
      <w:pPr>
        <w:tabs>
          <w:tab w:val="left" w:pos="3928"/>
          <w:tab w:val="left" w:pos="5193"/>
          <w:tab w:val="left" w:pos="6611"/>
          <w:tab w:val="left" w:pos="8205"/>
        </w:tabs>
        <w:ind w:left="568"/>
      </w:pPr>
      <w:r>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06228CCE" w14:textId="77777777" w:rsidR="00AB5275" w:rsidRDefault="00AB5275" w:rsidP="00AB5275">
      <w:pPr>
        <w:tabs>
          <w:tab w:val="left" w:pos="2325"/>
          <w:tab w:val="left" w:pos="4470"/>
        </w:tabs>
        <w:spacing w:before="251"/>
        <w:ind w:left="568"/>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76806551" w14:textId="77777777" w:rsidR="00AB5275" w:rsidRDefault="00AB5275" w:rsidP="00AB5275">
      <w:pPr>
        <w:pStyle w:val="a3"/>
        <w:rPr>
          <w:sz w:val="22"/>
        </w:rPr>
      </w:pPr>
    </w:p>
    <w:p w14:paraId="36BBD441" w14:textId="77777777" w:rsidR="00AB5275" w:rsidRDefault="00AB5275" w:rsidP="00AB5275">
      <w:pPr>
        <w:tabs>
          <w:tab w:val="left" w:pos="6021"/>
          <w:tab w:val="left" w:pos="8992"/>
        </w:tabs>
        <w:spacing w:before="1" w:line="252" w:lineRule="exact"/>
        <w:ind w:left="568"/>
      </w:pPr>
      <w:r>
        <w:t>Руководитель</w:t>
      </w:r>
      <w:r>
        <w:rPr>
          <w:spacing w:val="-7"/>
        </w:rPr>
        <w:t xml:space="preserve"> </w:t>
      </w:r>
      <w:r>
        <w:t>практики</w:t>
      </w:r>
      <w:r>
        <w:rPr>
          <w:spacing w:val="-7"/>
        </w:rPr>
        <w:t xml:space="preserve"> </w:t>
      </w:r>
      <w:r>
        <w:t>от</w:t>
      </w:r>
      <w:r>
        <w:rPr>
          <w:spacing w:val="-7"/>
        </w:rPr>
        <w:t xml:space="preserve"> </w:t>
      </w:r>
      <w:r>
        <w:t>организации</w:t>
      </w:r>
      <w:r>
        <w:rPr>
          <w:spacing w:val="-6"/>
        </w:rPr>
        <w:t xml:space="preserve"> </w:t>
      </w:r>
      <w:r>
        <w:rPr>
          <w:spacing w:val="-2"/>
        </w:rPr>
        <w:t>(предприятия)</w:t>
      </w:r>
      <w:r>
        <w:tab/>
      </w:r>
      <w:r>
        <w:rPr>
          <w:u w:val="single"/>
        </w:rPr>
        <w:tab/>
      </w:r>
    </w:p>
    <w:p w14:paraId="5ECA96F4" w14:textId="77777777" w:rsidR="00AB5275" w:rsidRDefault="00AB5275" w:rsidP="00AB5275">
      <w:pPr>
        <w:spacing w:line="160" w:lineRule="exact"/>
        <w:ind w:left="7648"/>
        <w:rPr>
          <w:sz w:val="14"/>
        </w:rPr>
      </w:pPr>
      <w:r>
        <w:rPr>
          <w:spacing w:val="-2"/>
          <w:sz w:val="14"/>
        </w:rPr>
        <w:t>(подпись/Ф.И.О.)</w:t>
      </w:r>
    </w:p>
    <w:p w14:paraId="1D0E0A93" w14:textId="77777777" w:rsidR="00AB5275" w:rsidRDefault="00AB5275" w:rsidP="00AB5275">
      <w:pPr>
        <w:pStyle w:val="a3"/>
        <w:rPr>
          <w:sz w:val="14"/>
        </w:rPr>
      </w:pPr>
    </w:p>
    <w:p w14:paraId="3EB86D83" w14:textId="77777777" w:rsidR="00AB5275" w:rsidRDefault="00AB5275" w:rsidP="00AB5275">
      <w:pPr>
        <w:pStyle w:val="a3"/>
        <w:spacing w:before="25"/>
        <w:rPr>
          <w:sz w:val="14"/>
        </w:rPr>
      </w:pPr>
    </w:p>
    <w:p w14:paraId="444E18B3" w14:textId="77777777" w:rsidR="00AB5275" w:rsidRDefault="00AB5275" w:rsidP="00AB5275">
      <w:pPr>
        <w:tabs>
          <w:tab w:val="left" w:pos="9057"/>
        </w:tabs>
        <w:spacing w:line="252" w:lineRule="exact"/>
        <w:ind w:left="568"/>
      </w:pPr>
      <w:r>
        <w:t>Руководитель практики от образовательной организации</w:t>
      </w:r>
      <w:r>
        <w:rPr>
          <w:spacing w:val="80"/>
        </w:rPr>
        <w:t xml:space="preserve"> </w:t>
      </w:r>
      <w:r>
        <w:rPr>
          <w:u w:val="single"/>
        </w:rPr>
        <w:tab/>
      </w:r>
    </w:p>
    <w:p w14:paraId="03166A44" w14:textId="77777777" w:rsidR="00AB5275" w:rsidRDefault="00AB5275" w:rsidP="00AB5275">
      <w:pPr>
        <w:spacing w:line="160" w:lineRule="exact"/>
        <w:ind w:left="7648"/>
        <w:rPr>
          <w:sz w:val="14"/>
        </w:rPr>
      </w:pPr>
      <w:r>
        <w:rPr>
          <w:spacing w:val="-2"/>
          <w:sz w:val="14"/>
        </w:rPr>
        <w:t>(подпись/Ф.И.О.)</w:t>
      </w:r>
    </w:p>
    <w:p w14:paraId="0DF76103" w14:textId="77777777" w:rsidR="00AB5275" w:rsidRDefault="00AB5275" w:rsidP="00AB5275">
      <w:pPr>
        <w:pStyle w:val="a3"/>
        <w:rPr>
          <w:sz w:val="14"/>
        </w:rPr>
      </w:pPr>
    </w:p>
    <w:p w14:paraId="66516D4E" w14:textId="77777777" w:rsidR="00AB5275" w:rsidRDefault="00AB5275" w:rsidP="00AB5275">
      <w:pPr>
        <w:pStyle w:val="a3"/>
        <w:spacing w:before="55"/>
        <w:rPr>
          <w:sz w:val="14"/>
        </w:rPr>
      </w:pPr>
    </w:p>
    <w:p w14:paraId="5CDB4989" w14:textId="77777777" w:rsidR="00AB5275" w:rsidRDefault="00AB5275" w:rsidP="00AB5275">
      <w:pPr>
        <w:pStyle w:val="a3"/>
        <w:tabs>
          <w:tab w:val="left" w:pos="4125"/>
          <w:tab w:val="left" w:pos="7864"/>
        </w:tabs>
        <w:ind w:left="1135"/>
      </w:pPr>
      <w:r>
        <w:t xml:space="preserve">Оценка о защите отчета </w:t>
      </w:r>
      <w:r>
        <w:rPr>
          <w:u w:val="single"/>
        </w:rPr>
        <w:tab/>
      </w:r>
      <w:r>
        <w:rPr>
          <w:spacing w:val="80"/>
        </w:rPr>
        <w:t xml:space="preserve"> </w:t>
      </w:r>
      <w:r>
        <w:t>(</w:t>
      </w:r>
      <w:r>
        <w:rPr>
          <w:u w:val="single"/>
        </w:rPr>
        <w:tab/>
      </w:r>
      <w:r>
        <w:rPr>
          <w:spacing w:val="-10"/>
        </w:rPr>
        <w:t>)</w:t>
      </w:r>
    </w:p>
    <w:p w14:paraId="63A104CE" w14:textId="77777777" w:rsidR="00AB5275" w:rsidRDefault="00AB5275" w:rsidP="00AB5275">
      <w:pPr>
        <w:pStyle w:val="a3"/>
        <w:sectPr w:rsidR="00AB5275">
          <w:pgSz w:w="11910" w:h="16840"/>
          <w:pgMar w:top="1040" w:right="283" w:bottom="800" w:left="1133" w:header="0" w:footer="619" w:gutter="0"/>
          <w:cols w:space="720"/>
        </w:sectPr>
      </w:pPr>
    </w:p>
    <w:p w14:paraId="33422C3A"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2</w:t>
      </w:r>
    </w:p>
    <w:p w14:paraId="0CA77B4D" w14:textId="77777777" w:rsidR="00AB5275" w:rsidRDefault="00AB5275" w:rsidP="00AB5275">
      <w:pPr>
        <w:pStyle w:val="a3"/>
        <w:spacing w:before="34"/>
        <w:rPr>
          <w:i/>
          <w:sz w:val="22"/>
        </w:rPr>
      </w:pPr>
    </w:p>
    <w:p w14:paraId="1031DE5D" w14:textId="77777777" w:rsidR="00AB5275" w:rsidRPr="00197D4C" w:rsidRDefault="00AB5275" w:rsidP="00AB5275">
      <w:pPr>
        <w:pStyle w:val="a5"/>
        <w:spacing w:beforeAutospacing="0" w:after="0" w:afterAutospacing="0"/>
        <w:jc w:val="center"/>
        <w:rPr>
          <w:b/>
          <w:i/>
        </w:rPr>
      </w:pPr>
      <w:r w:rsidRPr="00197D4C">
        <w:rPr>
          <w:b/>
          <w:i/>
        </w:rPr>
        <w:t>Автономная некоммерческая организация</w:t>
      </w:r>
    </w:p>
    <w:p w14:paraId="642C61C3" w14:textId="77777777" w:rsidR="00AB5275" w:rsidRPr="00197D4C" w:rsidRDefault="00AB5275" w:rsidP="00AB5275">
      <w:pPr>
        <w:pStyle w:val="a5"/>
        <w:spacing w:beforeAutospacing="0" w:after="0" w:afterAutospacing="0"/>
        <w:jc w:val="center"/>
        <w:rPr>
          <w:b/>
          <w:i/>
        </w:rPr>
      </w:pPr>
      <w:r w:rsidRPr="00197D4C">
        <w:rPr>
          <w:b/>
          <w:i/>
        </w:rPr>
        <w:t>«Профессиональная образовательная организация</w:t>
      </w:r>
    </w:p>
    <w:p w14:paraId="15AF56BA" w14:textId="77777777" w:rsidR="00AB5275" w:rsidRPr="00197D4C" w:rsidRDefault="00AB5275" w:rsidP="00AB5275">
      <w:pPr>
        <w:pStyle w:val="a5"/>
        <w:spacing w:beforeAutospacing="0" w:after="0" w:afterAutospacing="0"/>
        <w:jc w:val="center"/>
        <w:rPr>
          <w:b/>
          <w:i/>
        </w:rPr>
      </w:pPr>
      <w:r w:rsidRPr="00197D4C">
        <w:rPr>
          <w:b/>
          <w:i/>
        </w:rPr>
        <w:t>многопрофильный колледж «Призвание»</w:t>
      </w:r>
    </w:p>
    <w:p w14:paraId="029ECBBB" w14:textId="77777777" w:rsidR="00AB5275" w:rsidRDefault="00AB5275" w:rsidP="00AB5275">
      <w:pPr>
        <w:pStyle w:val="a3"/>
        <w:rPr>
          <w:b/>
          <w:sz w:val="22"/>
        </w:rPr>
      </w:pPr>
    </w:p>
    <w:p w14:paraId="20FA7437" w14:textId="77777777" w:rsidR="00AB5275" w:rsidRDefault="00AB5275" w:rsidP="00AB5275">
      <w:pPr>
        <w:pStyle w:val="a3"/>
        <w:rPr>
          <w:b/>
          <w:sz w:val="22"/>
        </w:rPr>
      </w:pPr>
    </w:p>
    <w:p w14:paraId="43492D10" w14:textId="77777777" w:rsidR="00AB5275" w:rsidRDefault="00AB5275" w:rsidP="00AB5275">
      <w:pPr>
        <w:pStyle w:val="a3"/>
        <w:rPr>
          <w:b/>
          <w:sz w:val="22"/>
        </w:rPr>
      </w:pPr>
    </w:p>
    <w:p w14:paraId="69528970" w14:textId="77777777" w:rsidR="00AB5275" w:rsidRDefault="00AB5275" w:rsidP="00AB5275">
      <w:pPr>
        <w:pStyle w:val="a3"/>
        <w:rPr>
          <w:b/>
          <w:sz w:val="22"/>
        </w:rPr>
      </w:pPr>
    </w:p>
    <w:p w14:paraId="1E6F8A98" w14:textId="77777777" w:rsidR="00AB5275" w:rsidRDefault="00AB5275" w:rsidP="00AB5275">
      <w:pPr>
        <w:pStyle w:val="a3"/>
        <w:rPr>
          <w:b/>
          <w:sz w:val="22"/>
        </w:rPr>
      </w:pPr>
    </w:p>
    <w:p w14:paraId="3824BB31" w14:textId="77777777" w:rsidR="00AB5275" w:rsidRDefault="00AB5275" w:rsidP="00AB5275">
      <w:pPr>
        <w:pStyle w:val="a3"/>
        <w:spacing w:before="24"/>
        <w:rPr>
          <w:b/>
          <w:sz w:val="22"/>
        </w:rPr>
      </w:pPr>
    </w:p>
    <w:p w14:paraId="742E15B3" w14:textId="77777777" w:rsidR="00AB5275" w:rsidRDefault="00AB5275" w:rsidP="00AB5275">
      <w:pPr>
        <w:pStyle w:val="1"/>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27035822" w14:textId="77777777" w:rsidR="00AB5275" w:rsidRDefault="00AB5275" w:rsidP="00AB5275">
      <w:pPr>
        <w:pStyle w:val="a3"/>
        <w:spacing w:before="329"/>
        <w:rPr>
          <w:b/>
          <w:sz w:val="32"/>
        </w:rPr>
      </w:pPr>
    </w:p>
    <w:p w14:paraId="4658DD9A" w14:textId="77777777" w:rsidR="00AB5275" w:rsidRDefault="00AB5275" w:rsidP="00AB5275">
      <w:pPr>
        <w:ind w:left="1978" w:right="1994"/>
        <w:jc w:val="center"/>
        <w:rPr>
          <w:b/>
          <w:sz w:val="28"/>
        </w:rPr>
      </w:pPr>
      <w:r>
        <w:rPr>
          <w:b/>
          <w:spacing w:val="17"/>
          <w:sz w:val="28"/>
        </w:rPr>
        <w:t>прохождения</w:t>
      </w:r>
      <w:r>
        <w:rPr>
          <w:b/>
          <w:spacing w:val="47"/>
          <w:sz w:val="28"/>
        </w:rPr>
        <w:t xml:space="preserve"> </w:t>
      </w:r>
      <w:r>
        <w:rPr>
          <w:b/>
          <w:spacing w:val="17"/>
          <w:sz w:val="28"/>
        </w:rPr>
        <w:t>производственной</w:t>
      </w:r>
      <w:r>
        <w:rPr>
          <w:b/>
          <w:spacing w:val="51"/>
          <w:sz w:val="28"/>
        </w:rPr>
        <w:t xml:space="preserve"> </w:t>
      </w:r>
      <w:r>
        <w:rPr>
          <w:b/>
          <w:spacing w:val="14"/>
          <w:sz w:val="28"/>
        </w:rPr>
        <w:t>практики</w:t>
      </w:r>
    </w:p>
    <w:p w14:paraId="5A3A4133" w14:textId="77777777" w:rsidR="00AB5275" w:rsidRDefault="00AB5275" w:rsidP="00AB5275">
      <w:pPr>
        <w:pStyle w:val="a3"/>
        <w:rPr>
          <w:b/>
          <w:sz w:val="28"/>
        </w:rPr>
      </w:pPr>
    </w:p>
    <w:p w14:paraId="07E41CB8" w14:textId="77777777" w:rsidR="00AB5275" w:rsidRDefault="00AB5275" w:rsidP="00AB5275">
      <w:pPr>
        <w:pStyle w:val="a3"/>
        <w:spacing w:before="49"/>
        <w:rPr>
          <w:b/>
          <w:sz w:val="28"/>
        </w:rPr>
      </w:pPr>
    </w:p>
    <w:p w14:paraId="552E747E" w14:textId="77777777" w:rsidR="00AB5275" w:rsidRDefault="00AB5275" w:rsidP="00AB5275">
      <w:pPr>
        <w:ind w:left="1981" w:right="1994"/>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7237E1B5" w14:textId="77777777" w:rsidR="00AB5275" w:rsidRDefault="00AB5275" w:rsidP="00AB5275">
      <w:pPr>
        <w:spacing w:before="187"/>
        <w:ind w:left="1996" w:right="1994"/>
        <w:jc w:val="center"/>
        <w:rPr>
          <w:b/>
          <w:sz w:val="28"/>
        </w:rPr>
      </w:pPr>
      <w:r>
        <w:rPr>
          <w:b/>
          <w:sz w:val="28"/>
        </w:rPr>
        <w:t>ПМ.01</w:t>
      </w:r>
      <w:r>
        <w:rPr>
          <w:b/>
          <w:spacing w:val="-10"/>
          <w:sz w:val="28"/>
        </w:rPr>
        <w:t xml:space="preserve"> </w:t>
      </w:r>
      <w:r>
        <w:rPr>
          <w:b/>
          <w:sz w:val="28"/>
        </w:rPr>
        <w:t>Предоставление</w:t>
      </w:r>
      <w:r>
        <w:rPr>
          <w:b/>
          <w:spacing w:val="-8"/>
          <w:sz w:val="28"/>
        </w:rPr>
        <w:t xml:space="preserve"> </w:t>
      </w:r>
      <w:r>
        <w:rPr>
          <w:b/>
          <w:sz w:val="28"/>
        </w:rPr>
        <w:t>косметических</w:t>
      </w:r>
      <w:r>
        <w:rPr>
          <w:b/>
          <w:spacing w:val="-7"/>
          <w:sz w:val="28"/>
        </w:rPr>
        <w:t xml:space="preserve"> </w:t>
      </w:r>
      <w:r>
        <w:rPr>
          <w:b/>
          <w:spacing w:val="-2"/>
          <w:sz w:val="28"/>
        </w:rPr>
        <w:t>услуг</w:t>
      </w:r>
    </w:p>
    <w:p w14:paraId="64DAD815" w14:textId="77777777" w:rsidR="00AB5275" w:rsidRDefault="00AB5275" w:rsidP="00AB5275">
      <w:pPr>
        <w:pStyle w:val="a3"/>
        <w:rPr>
          <w:b/>
          <w:sz w:val="28"/>
        </w:rPr>
      </w:pPr>
    </w:p>
    <w:p w14:paraId="3AA09D3C" w14:textId="77777777" w:rsidR="00AB5275" w:rsidRDefault="00AB5275" w:rsidP="00AB5275">
      <w:pPr>
        <w:pStyle w:val="a3"/>
        <w:rPr>
          <w:b/>
          <w:sz w:val="28"/>
        </w:rPr>
      </w:pPr>
    </w:p>
    <w:p w14:paraId="3EBCC716" w14:textId="77777777" w:rsidR="00AB5275" w:rsidRDefault="00AB5275" w:rsidP="00AB5275">
      <w:pPr>
        <w:pStyle w:val="a3"/>
        <w:rPr>
          <w:b/>
          <w:sz w:val="28"/>
        </w:rPr>
      </w:pPr>
    </w:p>
    <w:p w14:paraId="6B2E6AFC" w14:textId="77777777" w:rsidR="00AB5275" w:rsidRDefault="00AB5275" w:rsidP="00AB5275">
      <w:pPr>
        <w:pStyle w:val="a3"/>
        <w:spacing w:before="193"/>
        <w:rPr>
          <w:b/>
          <w:sz w:val="28"/>
        </w:rPr>
      </w:pPr>
    </w:p>
    <w:p w14:paraId="6ECB3723" w14:textId="77777777" w:rsidR="00AB5275" w:rsidRDefault="00AB5275" w:rsidP="00AB5275">
      <w:pPr>
        <w:ind w:left="568"/>
        <w:rPr>
          <w:b/>
        </w:rPr>
      </w:pPr>
      <w:r>
        <w:t>Специальность</w:t>
      </w:r>
      <w:r>
        <w:rPr>
          <w:spacing w:val="-10"/>
        </w:rPr>
        <w:t xml:space="preserve"> </w:t>
      </w:r>
      <w:r>
        <w:rPr>
          <w:b/>
          <w:u w:val="thick"/>
        </w:rPr>
        <w:t>43.02.17</w:t>
      </w:r>
      <w:r>
        <w:rPr>
          <w:b/>
          <w:spacing w:val="-5"/>
          <w:u w:val="thick"/>
        </w:rPr>
        <w:t xml:space="preserve"> </w:t>
      </w:r>
      <w:r>
        <w:rPr>
          <w:b/>
          <w:u w:val="thick"/>
        </w:rPr>
        <w:t>Технологии</w:t>
      </w:r>
      <w:r>
        <w:rPr>
          <w:b/>
          <w:spacing w:val="-8"/>
          <w:u w:val="thick"/>
        </w:rPr>
        <w:t xml:space="preserve"> </w:t>
      </w:r>
      <w:r>
        <w:rPr>
          <w:b/>
          <w:u w:val="thick"/>
        </w:rPr>
        <w:t>индустрии</w:t>
      </w:r>
      <w:r>
        <w:rPr>
          <w:b/>
          <w:spacing w:val="-4"/>
          <w:u w:val="thick"/>
        </w:rPr>
        <w:t xml:space="preserve"> </w:t>
      </w:r>
      <w:r>
        <w:rPr>
          <w:b/>
          <w:spacing w:val="-2"/>
          <w:u w:val="thick"/>
        </w:rPr>
        <w:t>красоты</w:t>
      </w:r>
    </w:p>
    <w:p w14:paraId="050F21A5" w14:textId="77777777" w:rsidR="00AB5275" w:rsidRDefault="00AB5275" w:rsidP="00AB5275">
      <w:pPr>
        <w:pStyle w:val="a3"/>
        <w:spacing w:before="183"/>
        <w:rPr>
          <w:b/>
          <w:sz w:val="22"/>
        </w:rPr>
      </w:pPr>
    </w:p>
    <w:p w14:paraId="308A6805" w14:textId="77777777" w:rsidR="00AB5275" w:rsidRDefault="00AB5275" w:rsidP="00AB5275">
      <w:pPr>
        <w:tabs>
          <w:tab w:val="left" w:pos="2697"/>
          <w:tab w:val="left" w:pos="5087"/>
          <w:tab w:val="left" w:pos="5731"/>
        </w:tabs>
        <w:spacing w:line="412" w:lineRule="auto"/>
        <w:ind w:left="568" w:right="4707"/>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48C560AE" w14:textId="77777777" w:rsidR="00AB5275" w:rsidRDefault="00AB5275" w:rsidP="00AB5275">
      <w:pPr>
        <w:spacing w:line="249" w:lineRule="exact"/>
        <w:ind w:left="2978"/>
        <w:rPr>
          <w:i/>
        </w:rPr>
      </w:pPr>
      <w:r>
        <w:rPr>
          <w:i/>
        </w:rPr>
        <w:t>(очная,</w:t>
      </w:r>
      <w:r>
        <w:rPr>
          <w:i/>
          <w:spacing w:val="-3"/>
        </w:rPr>
        <w:t xml:space="preserve"> </w:t>
      </w:r>
      <w:r>
        <w:rPr>
          <w:i/>
          <w:spacing w:val="-2"/>
        </w:rPr>
        <w:t>заочная)</w:t>
      </w:r>
    </w:p>
    <w:p w14:paraId="571ADD62" w14:textId="77777777" w:rsidR="00AB5275" w:rsidRDefault="00AB5275" w:rsidP="00AB5275">
      <w:pPr>
        <w:pStyle w:val="a3"/>
        <w:rPr>
          <w:i/>
          <w:sz w:val="20"/>
        </w:rPr>
      </w:pPr>
    </w:p>
    <w:p w14:paraId="3CABE134" w14:textId="77777777" w:rsidR="00AB5275" w:rsidRDefault="00AB5275" w:rsidP="00AB5275">
      <w:pPr>
        <w:pStyle w:val="a3"/>
        <w:rPr>
          <w:i/>
          <w:sz w:val="20"/>
        </w:rPr>
      </w:pPr>
    </w:p>
    <w:p w14:paraId="28EB513F" w14:textId="77777777" w:rsidR="00AB5275" w:rsidRDefault="00AB5275" w:rsidP="00AB5275">
      <w:pPr>
        <w:pStyle w:val="a3"/>
        <w:spacing w:before="148"/>
        <w:rPr>
          <w:i/>
          <w:sz w:val="20"/>
        </w:rPr>
      </w:pPr>
      <w:r>
        <w:rPr>
          <w:i/>
          <w:noProof/>
          <w:sz w:val="20"/>
          <w:lang w:eastAsia="ru-RU"/>
        </w:rPr>
        <mc:AlternateContent>
          <mc:Choice Requires="wps">
            <w:drawing>
              <wp:anchor distT="0" distB="0" distL="0" distR="0" simplePos="0" relativeHeight="251663360" behindDoc="1" locked="0" layoutInCell="1" allowOverlap="1" wp14:anchorId="27B22C2A" wp14:editId="795517CD">
                <wp:simplePos x="0" y="0"/>
                <wp:positionH relativeFrom="page">
                  <wp:posOffset>1080516</wp:posOffset>
                </wp:positionH>
                <wp:positionV relativeFrom="paragraph">
                  <wp:posOffset>255698</wp:posOffset>
                </wp:positionV>
                <wp:extent cx="537845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8B2B3E" id="Graphic 10" o:spid="_x0000_s1026" style="position:absolute;margin-left:85.1pt;margin-top:20.15pt;width:423.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" path="m,l5378196,e" filled="f" strokeweight=".15808mm">
                <v:path arrowok="t"/>
                <w10:wrap type="topAndBottom" anchorx="page"/>
              </v:shape>
            </w:pict>
          </mc:Fallback>
        </mc:AlternateContent>
      </w:r>
    </w:p>
    <w:p w14:paraId="6698B10E" w14:textId="77777777" w:rsidR="00AB5275" w:rsidRDefault="00AB5275" w:rsidP="00AB5275">
      <w:pPr>
        <w:spacing w:before="177"/>
        <w:ind w:left="1"/>
        <w:jc w:val="center"/>
        <w:rPr>
          <w:i/>
          <w:sz w:val="16"/>
        </w:rPr>
      </w:pPr>
      <w:r>
        <w:rPr>
          <w:i/>
          <w:spacing w:val="-2"/>
          <w:sz w:val="16"/>
        </w:rPr>
        <w:t>(ФИО)</w:t>
      </w:r>
    </w:p>
    <w:p w14:paraId="0ACD57C1" w14:textId="77777777" w:rsidR="00AB5275" w:rsidRDefault="00AB5275" w:rsidP="00AB5275">
      <w:pPr>
        <w:spacing w:before="177"/>
        <w:ind w:left="568"/>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02AC4FA6" w14:textId="77777777" w:rsidR="00AB5275" w:rsidRDefault="00AB5275" w:rsidP="00AB5275">
      <w:pPr>
        <w:pStyle w:val="a3"/>
        <w:spacing w:before="16"/>
        <w:rPr>
          <w:sz w:val="20"/>
        </w:rPr>
      </w:pPr>
      <w:r>
        <w:rPr>
          <w:noProof/>
          <w:sz w:val="20"/>
          <w:lang w:eastAsia="ru-RU"/>
        </w:rPr>
        <mc:AlternateContent>
          <mc:Choice Requires="wps">
            <w:drawing>
              <wp:anchor distT="0" distB="0" distL="0" distR="0" simplePos="0" relativeHeight="251664384" behindDoc="1" locked="0" layoutInCell="1" allowOverlap="1" wp14:anchorId="507F1DCA" wp14:editId="37A6B436">
                <wp:simplePos x="0" y="0"/>
                <wp:positionH relativeFrom="page">
                  <wp:posOffset>1080516</wp:posOffset>
                </wp:positionH>
                <wp:positionV relativeFrom="paragraph">
                  <wp:posOffset>171438</wp:posOffset>
                </wp:positionV>
                <wp:extent cx="53784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92C185" id="Graphic 11" o:spid="_x0000_s1026" style="position:absolute;margin-left:85.1pt;margin-top:13.5pt;width:423.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" path="m,l5378196,e" filled="f" strokeweight=".15808mm">
                <v:path arrowok="t"/>
                <w10:wrap type="topAndBottom" anchorx="page"/>
              </v:shape>
            </w:pict>
          </mc:Fallback>
        </mc:AlternateContent>
      </w:r>
    </w:p>
    <w:p w14:paraId="27784030" w14:textId="77777777" w:rsidR="00AB5275" w:rsidRDefault="00AB5275" w:rsidP="00AB5275">
      <w:pPr>
        <w:spacing w:before="179"/>
        <w:ind w:left="1997" w:right="1994"/>
        <w:jc w:val="center"/>
        <w:rPr>
          <w:i/>
        </w:rPr>
      </w:pPr>
      <w:r>
        <w:rPr>
          <w:i/>
        </w:rPr>
        <w:t>наименование</w:t>
      </w:r>
      <w:r>
        <w:rPr>
          <w:i/>
          <w:spacing w:val="-11"/>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4B4343B6" w14:textId="77777777" w:rsidR="00AB5275" w:rsidRDefault="00AB5275" w:rsidP="00AB5275">
      <w:pPr>
        <w:pStyle w:val="a3"/>
        <w:rPr>
          <w:i/>
          <w:sz w:val="22"/>
        </w:rPr>
      </w:pPr>
    </w:p>
    <w:p w14:paraId="6E897887" w14:textId="77777777" w:rsidR="00AB5275" w:rsidRDefault="00AB5275" w:rsidP="00AB5275">
      <w:pPr>
        <w:pStyle w:val="a3"/>
        <w:spacing w:before="107"/>
        <w:rPr>
          <w:i/>
          <w:sz w:val="22"/>
        </w:rPr>
      </w:pPr>
    </w:p>
    <w:p w14:paraId="2AE1C3F6" w14:textId="77777777" w:rsidR="00AB5275" w:rsidRDefault="00AB5275" w:rsidP="00AB5275">
      <w:pPr>
        <w:tabs>
          <w:tab w:val="left" w:pos="4161"/>
          <w:tab w:val="left" w:pos="5644"/>
          <w:tab w:val="left" w:pos="7062"/>
          <w:tab w:val="left" w:pos="8548"/>
        </w:tabs>
        <w:ind w:left="568"/>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 xml:space="preserve">г. по </w:t>
      </w:r>
      <w:r>
        <w:rPr>
          <w:spacing w:val="-10"/>
        </w:rPr>
        <w:t>«</w:t>
      </w:r>
      <w:r>
        <w:rPr>
          <w:u w:val="single"/>
        </w:rPr>
        <w:tab/>
      </w:r>
      <w:r>
        <w:t xml:space="preserve">» </w:t>
      </w:r>
      <w:r>
        <w:rPr>
          <w:u w:val="single"/>
        </w:rPr>
        <w:tab/>
      </w:r>
      <w:r>
        <w:t>20</w:t>
      </w:r>
      <w:r>
        <w:rPr>
          <w:spacing w:val="53"/>
          <w:u w:val="single"/>
        </w:rPr>
        <w:t xml:space="preserve">  </w:t>
      </w:r>
      <w:r>
        <w:rPr>
          <w:spacing w:val="-5"/>
        </w:rPr>
        <w:t>г.</w:t>
      </w:r>
    </w:p>
    <w:p w14:paraId="32278404" w14:textId="77777777" w:rsidR="00AB5275" w:rsidRDefault="00AB5275" w:rsidP="00AB5275">
      <w:pPr>
        <w:pStyle w:val="a3"/>
        <w:rPr>
          <w:sz w:val="22"/>
        </w:rPr>
      </w:pPr>
    </w:p>
    <w:p w14:paraId="31006A84" w14:textId="77777777" w:rsidR="00AB5275" w:rsidRDefault="00AB5275" w:rsidP="00AB5275">
      <w:pPr>
        <w:pStyle w:val="a3"/>
        <w:rPr>
          <w:sz w:val="22"/>
        </w:rPr>
      </w:pPr>
    </w:p>
    <w:p w14:paraId="7803145B" w14:textId="77777777" w:rsidR="00AB5275" w:rsidRDefault="00AB5275" w:rsidP="00AB5275">
      <w:pPr>
        <w:pStyle w:val="a3"/>
        <w:rPr>
          <w:sz w:val="22"/>
        </w:rPr>
      </w:pPr>
    </w:p>
    <w:p w14:paraId="2930CF10" w14:textId="77777777" w:rsidR="00AB5275" w:rsidRDefault="00AB5275" w:rsidP="00AB5275">
      <w:pPr>
        <w:pStyle w:val="a3"/>
        <w:rPr>
          <w:sz w:val="22"/>
        </w:rPr>
      </w:pPr>
    </w:p>
    <w:p w14:paraId="508450C9" w14:textId="77777777" w:rsidR="00AB5275" w:rsidRDefault="00AB5275" w:rsidP="00AB5275">
      <w:pPr>
        <w:pStyle w:val="a3"/>
        <w:spacing w:before="213"/>
        <w:rPr>
          <w:sz w:val="22"/>
        </w:rPr>
      </w:pPr>
    </w:p>
    <w:p w14:paraId="7F1BFCCB" w14:textId="77777777" w:rsidR="00AB5275" w:rsidRDefault="00AB5275" w:rsidP="00AB5275">
      <w:pPr>
        <w:ind w:left="1996" w:right="1994"/>
        <w:jc w:val="center"/>
      </w:pPr>
      <w:r>
        <w:t xml:space="preserve">Евпатория, </w:t>
      </w:r>
      <w:r>
        <w:rPr>
          <w:spacing w:val="-4"/>
        </w:rPr>
        <w:t>2026</w:t>
      </w:r>
    </w:p>
    <w:p w14:paraId="6FBDE66A" w14:textId="77777777" w:rsidR="00AB5275" w:rsidRDefault="00AB5275" w:rsidP="00AB5275">
      <w:pPr>
        <w:jc w:val="center"/>
        <w:sectPr w:rsidR="00AB5275">
          <w:pgSz w:w="11910" w:h="16840"/>
          <w:pgMar w:top="1040" w:right="283" w:bottom="800" w:left="1133" w:header="0" w:footer="619" w:gutter="0"/>
          <w:cols w:space="720"/>
        </w:sectPr>
      </w:pPr>
    </w:p>
    <w:p w14:paraId="633D5549" w14:textId="77777777" w:rsidR="00AB5275" w:rsidRDefault="00AB5275" w:rsidP="00AB5275">
      <w:pPr>
        <w:spacing w:before="75"/>
        <w:ind w:left="1994" w:right="1994"/>
        <w:jc w:val="center"/>
        <w:rPr>
          <w:b/>
        </w:rPr>
      </w:pPr>
      <w:r>
        <w:rPr>
          <w:b/>
        </w:rPr>
        <w:lastRenderedPageBreak/>
        <w:t>Учет</w:t>
      </w:r>
      <w:r>
        <w:rPr>
          <w:b/>
          <w:spacing w:val="-7"/>
        </w:rPr>
        <w:t xml:space="preserve"> </w:t>
      </w:r>
      <w:r>
        <w:rPr>
          <w:b/>
        </w:rPr>
        <w:t>выполняемой</w:t>
      </w:r>
      <w:r>
        <w:rPr>
          <w:b/>
          <w:spacing w:val="-3"/>
        </w:rPr>
        <w:t xml:space="preserve"> </w:t>
      </w:r>
      <w:r>
        <w:rPr>
          <w:b/>
          <w:spacing w:val="-2"/>
        </w:rPr>
        <w:t>работы</w:t>
      </w:r>
    </w:p>
    <w:p w14:paraId="42FDB733" w14:textId="77777777" w:rsidR="00AB5275" w:rsidRDefault="00AB5275" w:rsidP="00AB5275">
      <w:pPr>
        <w:pStyle w:val="a3"/>
        <w:rPr>
          <w:b/>
          <w:sz w:val="20"/>
        </w:rPr>
      </w:pPr>
    </w:p>
    <w:p w14:paraId="1A69E5AA" w14:textId="77777777" w:rsidR="00AB5275" w:rsidRDefault="00AB5275" w:rsidP="00AB5275">
      <w:pPr>
        <w:pStyle w:val="a3"/>
        <w:spacing w:before="152" w:after="1"/>
        <w:rPr>
          <w:b/>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2"/>
        <w:gridCol w:w="4536"/>
        <w:gridCol w:w="1274"/>
        <w:gridCol w:w="1843"/>
      </w:tblGrid>
      <w:tr w:rsidR="00AB5275" w14:paraId="7BFAF06A" w14:textId="77777777" w:rsidTr="00D25878">
        <w:trPr>
          <w:trHeight w:val="1043"/>
        </w:trPr>
        <w:tc>
          <w:tcPr>
            <w:tcW w:w="1812" w:type="dxa"/>
          </w:tcPr>
          <w:p w14:paraId="6B9C5ED5" w14:textId="77777777" w:rsidR="00AB5275" w:rsidRDefault="00AB5275" w:rsidP="00D25878">
            <w:pPr>
              <w:pStyle w:val="TableParagraph"/>
              <w:spacing w:before="253"/>
              <w:ind w:left="8"/>
              <w:jc w:val="center"/>
            </w:pPr>
            <w:r>
              <w:rPr>
                <w:spacing w:val="-4"/>
              </w:rPr>
              <w:t>Дата</w:t>
            </w:r>
          </w:p>
        </w:tc>
        <w:tc>
          <w:tcPr>
            <w:tcW w:w="4536" w:type="dxa"/>
          </w:tcPr>
          <w:p w14:paraId="68EEF46F" w14:textId="77777777" w:rsidR="00AB5275" w:rsidRDefault="00AB5275" w:rsidP="00D25878">
            <w:pPr>
              <w:pStyle w:val="TableParagraph"/>
              <w:spacing w:before="253"/>
              <w:ind w:left="1298" w:right="266" w:hanging="1023"/>
            </w:pPr>
            <w:r>
              <w:t>Содержание</w:t>
            </w:r>
            <w:r>
              <w:rPr>
                <w:spacing w:val="-11"/>
              </w:rPr>
              <w:t xml:space="preserve"> </w:t>
            </w:r>
            <w:r>
              <w:t>выполненных</w:t>
            </w:r>
            <w:r>
              <w:rPr>
                <w:spacing w:val="-11"/>
              </w:rPr>
              <w:t xml:space="preserve"> </w:t>
            </w:r>
            <w:r>
              <w:t>работ</w:t>
            </w:r>
            <w:r>
              <w:rPr>
                <w:spacing w:val="-13"/>
              </w:rPr>
              <w:t xml:space="preserve"> </w:t>
            </w:r>
            <w:r>
              <w:t>согласно программе практики</w:t>
            </w:r>
          </w:p>
        </w:tc>
        <w:tc>
          <w:tcPr>
            <w:tcW w:w="1274" w:type="dxa"/>
          </w:tcPr>
          <w:p w14:paraId="32242542" w14:textId="77777777" w:rsidR="00AB5275" w:rsidRDefault="00AB5275" w:rsidP="00D25878">
            <w:pPr>
              <w:pStyle w:val="TableParagraph"/>
              <w:spacing w:before="253"/>
              <w:ind w:left="50"/>
            </w:pPr>
            <w:r>
              <w:rPr>
                <w:spacing w:val="-2"/>
              </w:rPr>
              <w:t>Оценка</w:t>
            </w:r>
          </w:p>
        </w:tc>
        <w:tc>
          <w:tcPr>
            <w:tcW w:w="1843" w:type="dxa"/>
          </w:tcPr>
          <w:p w14:paraId="2FB63423" w14:textId="77777777" w:rsidR="00AB5275" w:rsidRDefault="00AB5275" w:rsidP="00D25878">
            <w:pPr>
              <w:pStyle w:val="TableParagraph"/>
              <w:spacing w:before="1"/>
              <w:ind w:left="278" w:right="265" w:hanging="1"/>
              <w:jc w:val="center"/>
            </w:pPr>
            <w:r>
              <w:rPr>
                <w:spacing w:val="-2"/>
              </w:rPr>
              <w:t xml:space="preserve">Подпись руководителя </w:t>
            </w:r>
            <w:r>
              <w:t xml:space="preserve">практики от </w:t>
            </w:r>
            <w:r>
              <w:rPr>
                <w:spacing w:val="-2"/>
              </w:rPr>
              <w:t>организации</w:t>
            </w:r>
          </w:p>
        </w:tc>
      </w:tr>
      <w:tr w:rsidR="00AB5275" w14:paraId="5BFDB59F" w14:textId="77777777" w:rsidTr="00D25878">
        <w:trPr>
          <w:trHeight w:val="434"/>
        </w:trPr>
        <w:tc>
          <w:tcPr>
            <w:tcW w:w="1812" w:type="dxa"/>
          </w:tcPr>
          <w:p w14:paraId="64E5FA35" w14:textId="77777777" w:rsidR="00AB5275" w:rsidRDefault="00AB5275" w:rsidP="00D25878">
            <w:pPr>
              <w:pStyle w:val="TableParagraph"/>
              <w:rPr>
                <w:sz w:val="20"/>
              </w:rPr>
            </w:pPr>
          </w:p>
        </w:tc>
        <w:tc>
          <w:tcPr>
            <w:tcW w:w="4536" w:type="dxa"/>
          </w:tcPr>
          <w:p w14:paraId="65BCAC14" w14:textId="77777777" w:rsidR="00AB5275" w:rsidRDefault="00AB5275" w:rsidP="00D25878">
            <w:pPr>
              <w:pStyle w:val="TableParagraph"/>
              <w:rPr>
                <w:sz w:val="20"/>
              </w:rPr>
            </w:pPr>
          </w:p>
        </w:tc>
        <w:tc>
          <w:tcPr>
            <w:tcW w:w="1274" w:type="dxa"/>
          </w:tcPr>
          <w:p w14:paraId="12225987" w14:textId="77777777" w:rsidR="00AB5275" w:rsidRDefault="00AB5275" w:rsidP="00D25878">
            <w:pPr>
              <w:pStyle w:val="TableParagraph"/>
              <w:rPr>
                <w:sz w:val="20"/>
              </w:rPr>
            </w:pPr>
          </w:p>
        </w:tc>
        <w:tc>
          <w:tcPr>
            <w:tcW w:w="1843" w:type="dxa"/>
          </w:tcPr>
          <w:p w14:paraId="4AD156DA" w14:textId="77777777" w:rsidR="00AB5275" w:rsidRDefault="00AB5275" w:rsidP="00D25878">
            <w:pPr>
              <w:pStyle w:val="TableParagraph"/>
              <w:rPr>
                <w:sz w:val="20"/>
              </w:rPr>
            </w:pPr>
          </w:p>
        </w:tc>
      </w:tr>
      <w:tr w:rsidR="00AB5275" w14:paraId="1C2437F5" w14:textId="77777777" w:rsidTr="00D25878">
        <w:trPr>
          <w:trHeight w:val="431"/>
        </w:trPr>
        <w:tc>
          <w:tcPr>
            <w:tcW w:w="1812" w:type="dxa"/>
          </w:tcPr>
          <w:p w14:paraId="2F2D7918" w14:textId="77777777" w:rsidR="00AB5275" w:rsidRDefault="00AB5275" w:rsidP="00D25878">
            <w:pPr>
              <w:pStyle w:val="TableParagraph"/>
              <w:rPr>
                <w:sz w:val="20"/>
              </w:rPr>
            </w:pPr>
          </w:p>
        </w:tc>
        <w:tc>
          <w:tcPr>
            <w:tcW w:w="4536" w:type="dxa"/>
          </w:tcPr>
          <w:p w14:paraId="7E8B4982" w14:textId="77777777" w:rsidR="00AB5275" w:rsidRDefault="00AB5275" w:rsidP="00D25878">
            <w:pPr>
              <w:pStyle w:val="TableParagraph"/>
              <w:rPr>
                <w:sz w:val="20"/>
              </w:rPr>
            </w:pPr>
          </w:p>
        </w:tc>
        <w:tc>
          <w:tcPr>
            <w:tcW w:w="1274" w:type="dxa"/>
          </w:tcPr>
          <w:p w14:paraId="408FFE7B" w14:textId="77777777" w:rsidR="00AB5275" w:rsidRDefault="00AB5275" w:rsidP="00D25878">
            <w:pPr>
              <w:pStyle w:val="TableParagraph"/>
              <w:rPr>
                <w:sz w:val="20"/>
              </w:rPr>
            </w:pPr>
          </w:p>
        </w:tc>
        <w:tc>
          <w:tcPr>
            <w:tcW w:w="1843" w:type="dxa"/>
          </w:tcPr>
          <w:p w14:paraId="6F229111" w14:textId="77777777" w:rsidR="00AB5275" w:rsidRDefault="00AB5275" w:rsidP="00D25878">
            <w:pPr>
              <w:pStyle w:val="TableParagraph"/>
              <w:rPr>
                <w:sz w:val="20"/>
              </w:rPr>
            </w:pPr>
          </w:p>
        </w:tc>
      </w:tr>
      <w:tr w:rsidR="00AB5275" w14:paraId="465F5895" w14:textId="77777777" w:rsidTr="00D25878">
        <w:trPr>
          <w:trHeight w:val="434"/>
        </w:trPr>
        <w:tc>
          <w:tcPr>
            <w:tcW w:w="1812" w:type="dxa"/>
          </w:tcPr>
          <w:p w14:paraId="3483725E" w14:textId="77777777" w:rsidR="00AB5275" w:rsidRDefault="00AB5275" w:rsidP="00D25878">
            <w:pPr>
              <w:pStyle w:val="TableParagraph"/>
              <w:rPr>
                <w:sz w:val="20"/>
              </w:rPr>
            </w:pPr>
          </w:p>
        </w:tc>
        <w:tc>
          <w:tcPr>
            <w:tcW w:w="4536" w:type="dxa"/>
          </w:tcPr>
          <w:p w14:paraId="31C75B1D" w14:textId="77777777" w:rsidR="00AB5275" w:rsidRDefault="00AB5275" w:rsidP="00D25878">
            <w:pPr>
              <w:pStyle w:val="TableParagraph"/>
              <w:rPr>
                <w:sz w:val="20"/>
              </w:rPr>
            </w:pPr>
          </w:p>
        </w:tc>
        <w:tc>
          <w:tcPr>
            <w:tcW w:w="1274" w:type="dxa"/>
          </w:tcPr>
          <w:p w14:paraId="47FF2EA4" w14:textId="77777777" w:rsidR="00AB5275" w:rsidRDefault="00AB5275" w:rsidP="00D25878">
            <w:pPr>
              <w:pStyle w:val="TableParagraph"/>
              <w:rPr>
                <w:sz w:val="20"/>
              </w:rPr>
            </w:pPr>
          </w:p>
        </w:tc>
        <w:tc>
          <w:tcPr>
            <w:tcW w:w="1843" w:type="dxa"/>
          </w:tcPr>
          <w:p w14:paraId="23AD31E1" w14:textId="77777777" w:rsidR="00AB5275" w:rsidRDefault="00AB5275" w:rsidP="00D25878">
            <w:pPr>
              <w:pStyle w:val="TableParagraph"/>
              <w:rPr>
                <w:sz w:val="20"/>
              </w:rPr>
            </w:pPr>
          </w:p>
        </w:tc>
      </w:tr>
      <w:tr w:rsidR="00AB5275" w14:paraId="49BE4B81" w14:textId="77777777" w:rsidTr="00D25878">
        <w:trPr>
          <w:trHeight w:val="431"/>
        </w:trPr>
        <w:tc>
          <w:tcPr>
            <w:tcW w:w="1812" w:type="dxa"/>
          </w:tcPr>
          <w:p w14:paraId="52D62FC8" w14:textId="77777777" w:rsidR="00AB5275" w:rsidRDefault="00AB5275" w:rsidP="00D25878">
            <w:pPr>
              <w:pStyle w:val="TableParagraph"/>
              <w:rPr>
                <w:sz w:val="20"/>
              </w:rPr>
            </w:pPr>
          </w:p>
        </w:tc>
        <w:tc>
          <w:tcPr>
            <w:tcW w:w="4536" w:type="dxa"/>
          </w:tcPr>
          <w:p w14:paraId="7DF3FBD2" w14:textId="77777777" w:rsidR="00AB5275" w:rsidRDefault="00AB5275" w:rsidP="00D25878">
            <w:pPr>
              <w:pStyle w:val="TableParagraph"/>
              <w:rPr>
                <w:sz w:val="20"/>
              </w:rPr>
            </w:pPr>
          </w:p>
        </w:tc>
        <w:tc>
          <w:tcPr>
            <w:tcW w:w="1274" w:type="dxa"/>
          </w:tcPr>
          <w:p w14:paraId="1410A446" w14:textId="77777777" w:rsidR="00AB5275" w:rsidRDefault="00AB5275" w:rsidP="00D25878">
            <w:pPr>
              <w:pStyle w:val="TableParagraph"/>
              <w:rPr>
                <w:sz w:val="20"/>
              </w:rPr>
            </w:pPr>
          </w:p>
        </w:tc>
        <w:tc>
          <w:tcPr>
            <w:tcW w:w="1843" w:type="dxa"/>
          </w:tcPr>
          <w:p w14:paraId="5D7AC401" w14:textId="77777777" w:rsidR="00AB5275" w:rsidRDefault="00AB5275" w:rsidP="00D25878">
            <w:pPr>
              <w:pStyle w:val="TableParagraph"/>
              <w:rPr>
                <w:sz w:val="20"/>
              </w:rPr>
            </w:pPr>
          </w:p>
        </w:tc>
      </w:tr>
      <w:tr w:rsidR="00AB5275" w14:paraId="745BC10C" w14:textId="77777777" w:rsidTr="00D25878">
        <w:trPr>
          <w:trHeight w:val="434"/>
        </w:trPr>
        <w:tc>
          <w:tcPr>
            <w:tcW w:w="1812" w:type="dxa"/>
          </w:tcPr>
          <w:p w14:paraId="24637858" w14:textId="77777777" w:rsidR="00AB5275" w:rsidRDefault="00AB5275" w:rsidP="00D25878">
            <w:pPr>
              <w:pStyle w:val="TableParagraph"/>
              <w:rPr>
                <w:sz w:val="20"/>
              </w:rPr>
            </w:pPr>
          </w:p>
        </w:tc>
        <w:tc>
          <w:tcPr>
            <w:tcW w:w="4536" w:type="dxa"/>
          </w:tcPr>
          <w:p w14:paraId="170C91B3" w14:textId="77777777" w:rsidR="00AB5275" w:rsidRDefault="00AB5275" w:rsidP="00D25878">
            <w:pPr>
              <w:pStyle w:val="TableParagraph"/>
              <w:rPr>
                <w:sz w:val="20"/>
              </w:rPr>
            </w:pPr>
          </w:p>
        </w:tc>
        <w:tc>
          <w:tcPr>
            <w:tcW w:w="1274" w:type="dxa"/>
          </w:tcPr>
          <w:p w14:paraId="583E4FAD" w14:textId="77777777" w:rsidR="00AB5275" w:rsidRDefault="00AB5275" w:rsidP="00D25878">
            <w:pPr>
              <w:pStyle w:val="TableParagraph"/>
              <w:rPr>
                <w:sz w:val="20"/>
              </w:rPr>
            </w:pPr>
          </w:p>
        </w:tc>
        <w:tc>
          <w:tcPr>
            <w:tcW w:w="1843" w:type="dxa"/>
          </w:tcPr>
          <w:p w14:paraId="69837CE8" w14:textId="77777777" w:rsidR="00AB5275" w:rsidRDefault="00AB5275" w:rsidP="00D25878">
            <w:pPr>
              <w:pStyle w:val="TableParagraph"/>
              <w:rPr>
                <w:sz w:val="20"/>
              </w:rPr>
            </w:pPr>
          </w:p>
        </w:tc>
      </w:tr>
      <w:tr w:rsidR="00AB5275" w14:paraId="5FBB9AF7" w14:textId="77777777" w:rsidTr="00D25878">
        <w:trPr>
          <w:trHeight w:val="433"/>
        </w:trPr>
        <w:tc>
          <w:tcPr>
            <w:tcW w:w="1812" w:type="dxa"/>
          </w:tcPr>
          <w:p w14:paraId="7F09D15B" w14:textId="77777777" w:rsidR="00AB5275" w:rsidRDefault="00AB5275" w:rsidP="00D25878">
            <w:pPr>
              <w:pStyle w:val="TableParagraph"/>
              <w:rPr>
                <w:sz w:val="20"/>
              </w:rPr>
            </w:pPr>
          </w:p>
        </w:tc>
        <w:tc>
          <w:tcPr>
            <w:tcW w:w="4536" w:type="dxa"/>
          </w:tcPr>
          <w:p w14:paraId="36B194C2" w14:textId="77777777" w:rsidR="00AB5275" w:rsidRDefault="00AB5275" w:rsidP="00D25878">
            <w:pPr>
              <w:pStyle w:val="TableParagraph"/>
              <w:rPr>
                <w:sz w:val="20"/>
              </w:rPr>
            </w:pPr>
          </w:p>
        </w:tc>
        <w:tc>
          <w:tcPr>
            <w:tcW w:w="1274" w:type="dxa"/>
          </w:tcPr>
          <w:p w14:paraId="55A4A453" w14:textId="77777777" w:rsidR="00AB5275" w:rsidRDefault="00AB5275" w:rsidP="00D25878">
            <w:pPr>
              <w:pStyle w:val="TableParagraph"/>
              <w:rPr>
                <w:sz w:val="20"/>
              </w:rPr>
            </w:pPr>
          </w:p>
        </w:tc>
        <w:tc>
          <w:tcPr>
            <w:tcW w:w="1843" w:type="dxa"/>
          </w:tcPr>
          <w:p w14:paraId="2840F9CB" w14:textId="77777777" w:rsidR="00AB5275" w:rsidRDefault="00AB5275" w:rsidP="00D25878">
            <w:pPr>
              <w:pStyle w:val="TableParagraph"/>
              <w:rPr>
                <w:sz w:val="20"/>
              </w:rPr>
            </w:pPr>
          </w:p>
        </w:tc>
      </w:tr>
    </w:tbl>
    <w:p w14:paraId="3B34D4BD" w14:textId="77777777" w:rsidR="00AB5275" w:rsidRDefault="00AB5275" w:rsidP="00AB5275">
      <w:pPr>
        <w:pStyle w:val="a3"/>
        <w:rPr>
          <w:b/>
          <w:sz w:val="22"/>
        </w:rPr>
      </w:pPr>
    </w:p>
    <w:p w14:paraId="74D23CC9" w14:textId="77777777" w:rsidR="00AB5275" w:rsidRDefault="00AB5275" w:rsidP="00AB5275">
      <w:pPr>
        <w:pStyle w:val="a3"/>
        <w:spacing w:before="3"/>
        <w:rPr>
          <w:b/>
          <w:sz w:val="22"/>
        </w:rPr>
      </w:pPr>
    </w:p>
    <w:p w14:paraId="4072DAF6" w14:textId="77777777" w:rsidR="00AB5275" w:rsidRDefault="00AB5275" w:rsidP="00AB5275">
      <w:pPr>
        <w:spacing w:before="1"/>
        <w:ind w:left="568"/>
      </w:pPr>
      <w:r>
        <w:t>Дневник</w:t>
      </w:r>
      <w:r>
        <w:rPr>
          <w:spacing w:val="-5"/>
        </w:rPr>
        <w:t xml:space="preserve"> </w:t>
      </w:r>
      <w:r>
        <w:rPr>
          <w:spacing w:val="-2"/>
        </w:rPr>
        <w:t>заполнил:</w:t>
      </w:r>
    </w:p>
    <w:p w14:paraId="1146F798" w14:textId="77777777" w:rsidR="00AB5275" w:rsidRDefault="00AB5275" w:rsidP="00AB5275">
      <w:pPr>
        <w:tabs>
          <w:tab w:val="left" w:pos="3695"/>
          <w:tab w:val="left" w:pos="4168"/>
          <w:tab w:val="left" w:pos="7578"/>
        </w:tabs>
        <w:spacing w:before="181"/>
        <w:ind w:left="568"/>
      </w:pPr>
      <w:r>
        <w:t xml:space="preserve">обучающийся </w:t>
      </w:r>
      <w:r>
        <w:rPr>
          <w:u w:val="single"/>
        </w:rPr>
        <w:tab/>
      </w:r>
      <w:r>
        <w:tab/>
      </w:r>
      <w:r>
        <w:rPr>
          <w:u w:val="single"/>
        </w:rPr>
        <w:tab/>
      </w:r>
      <w:r>
        <w:rPr>
          <w:spacing w:val="80"/>
        </w:rPr>
        <w:t xml:space="preserve"> </w:t>
      </w:r>
      <w:r>
        <w:t>«</w:t>
      </w:r>
      <w:r>
        <w:rPr>
          <w:spacing w:val="70"/>
          <w:u w:val="single"/>
        </w:rPr>
        <w:t xml:space="preserve">  </w:t>
      </w:r>
      <w:r>
        <w:t>»</w:t>
      </w:r>
      <w:r>
        <w:rPr>
          <w:spacing w:val="70"/>
          <w:u w:val="single"/>
        </w:rPr>
        <w:t xml:space="preserve">  </w:t>
      </w:r>
      <w:r>
        <w:t>20_ г.</w:t>
      </w:r>
    </w:p>
    <w:p w14:paraId="6A954F18" w14:textId="77777777" w:rsidR="00AB5275" w:rsidRDefault="00AB5275" w:rsidP="00AB5275">
      <w:pPr>
        <w:tabs>
          <w:tab w:val="left" w:pos="5524"/>
          <w:tab w:val="left" w:pos="9064"/>
        </w:tabs>
        <w:spacing w:before="178"/>
        <w:ind w:left="2692"/>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D08337E" w14:textId="77777777" w:rsidR="00AB5275" w:rsidRDefault="00AB5275" w:rsidP="00AB5275">
      <w:pPr>
        <w:spacing w:before="179"/>
        <w:ind w:left="568"/>
      </w:pPr>
      <w:r>
        <w:t>Дневник</w:t>
      </w:r>
      <w:r>
        <w:rPr>
          <w:spacing w:val="-5"/>
        </w:rPr>
        <w:t xml:space="preserve"> </w:t>
      </w:r>
      <w:r>
        <w:rPr>
          <w:spacing w:val="-2"/>
        </w:rPr>
        <w:t>проверил:</w:t>
      </w:r>
    </w:p>
    <w:p w14:paraId="3EAC5891" w14:textId="77777777" w:rsidR="00AB5275" w:rsidRDefault="00AB5275" w:rsidP="00AB5275">
      <w:pPr>
        <w:pStyle w:val="a3"/>
        <w:rPr>
          <w:sz w:val="22"/>
        </w:rPr>
      </w:pPr>
    </w:p>
    <w:p w14:paraId="74CE8CD0" w14:textId="77777777" w:rsidR="00AB5275" w:rsidRDefault="00AB5275" w:rsidP="00AB5275">
      <w:pPr>
        <w:pStyle w:val="a3"/>
        <w:spacing w:before="107"/>
        <w:rPr>
          <w:sz w:val="22"/>
        </w:rPr>
      </w:pPr>
    </w:p>
    <w:p w14:paraId="32FCF51C"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2D53FC3A" w14:textId="77777777" w:rsidR="00AB5275" w:rsidRDefault="00AB5275" w:rsidP="00AB5275">
      <w:pPr>
        <w:spacing w:before="180"/>
        <w:ind w:right="1015"/>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0A001ABC" w14:textId="77777777" w:rsidR="00AB5275" w:rsidRDefault="00AB5275" w:rsidP="00AB5275">
      <w:pPr>
        <w:tabs>
          <w:tab w:val="left" w:pos="4168"/>
          <w:tab w:val="left" w:pos="5867"/>
        </w:tabs>
        <w:spacing w:line="20" w:lineRule="exact"/>
        <w:ind w:left="568"/>
        <w:rPr>
          <w:sz w:val="2"/>
        </w:rPr>
      </w:pPr>
      <w:r>
        <w:rPr>
          <w:noProof/>
          <w:sz w:val="2"/>
          <w:lang w:eastAsia="ru-RU"/>
        </w:rPr>
        <mc:AlternateContent>
          <mc:Choice Requires="wpg">
            <w:drawing>
              <wp:inline distT="0" distB="0" distL="0" distR="0" wp14:anchorId="115C4FB1" wp14:editId="1D69E523">
                <wp:extent cx="1887220" cy="5715"/>
                <wp:effectExtent l="9525" t="0" r="0" b="381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13" name="Graphic 13"/>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86407E" id="Group 12"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">
                <v:shape id="Graphic 13"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OQyMEA&#10;AADbAAAADwAAAGRycy9kb3ducmV2LnhtbERPTYvCMBC9C/sfwgheRFMVXK1GWQRh96buwuJtaMam&#10;2kxKE23990YQvM3jfc5y3dpS3Kj2hWMFo2ECgjhzuuBcwd/vdjAD4QOyxtIxKbiTh/Xqo7PEVLuG&#10;93Q7hFzEEPYpKjAhVKmUPjNk0Q9dRRy5k6sthgjrXOoamxhuSzlOkqm0WHBsMFjRxlB2OVytgv48&#10;ubf98em6/f9sRudLfvwxu6NSvW77tQARqA1v8cv9reP8CTx/iQ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MjBAAAA2wAAAA8AAAAAAAAAAAAAAAAAmAIAAGRycy9kb3du&#10;cmV2LnhtbFBLBQYAAAAABAAEAPUAAACGAw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02882D29" wp14:editId="3D392F46">
                <wp:extent cx="909955" cy="5715"/>
                <wp:effectExtent l="9525" t="0" r="0" b="381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9955" cy="5715"/>
                          <a:chOff x="0" y="0"/>
                          <a:chExt cx="909955" cy="5715"/>
                        </a:xfrm>
                      </wpg:grpSpPr>
                      <wps:wsp>
                        <wps:cNvPr id="15" name="Graphic 15"/>
                        <wps:cNvSpPr/>
                        <wps:spPr>
                          <a:xfrm>
                            <a:off x="0" y="2845"/>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53B446" id="Group 14"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">
                <v:shape id="Graphic 15"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HZ1MIA&#10;AADbAAAADwAAAGRycy9kb3ducmV2LnhtbERPTWvCQBC9C/0PyxS86aaRFo2uEgopuRU17XnMjklo&#10;djbd3Wr677tCwds83udsdqPpxYWc7ywreJonIIhrqztuFFTHYrYE4QOyxt4yKfglD7vtw2SDmbZX&#10;3tPlEBoRQ9hnqKANYcik9HVLBv3cDsSRO1tnMEToGqkdXmO46WWaJC/SYMexocWBXluqvw4/RsFx&#10;lS6q/q10+UdSvX+Xp7Som0+lpo9jvgYRaAx38b+71HH+M9x+iQ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sdnUwgAAANsAAAAPAAAAAAAAAAAAAAAAAJgCAABkcnMvZG93&#10;bnJldi54bWxQSwUGAAAAAAQABAD1AAAAhwMAAAAA&#10;" path="m,l909823,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55D75ECE" wp14:editId="425CF587">
                <wp:extent cx="1118870" cy="5715"/>
                <wp:effectExtent l="9525" t="0" r="0" b="381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8870" cy="5715"/>
                          <a:chOff x="0" y="0"/>
                          <a:chExt cx="1118870" cy="5715"/>
                        </a:xfrm>
                      </wpg:grpSpPr>
                      <wps:wsp>
                        <wps:cNvPr id="17" name="Graphic 17"/>
                        <wps:cNvSpPr/>
                        <wps:spPr>
                          <a:xfrm>
                            <a:off x="0" y="2845"/>
                            <a:ext cx="1118870" cy="1270"/>
                          </a:xfrm>
                          <a:custGeom>
                            <a:avLst/>
                            <a:gdLst/>
                            <a:ahLst/>
                            <a:cxnLst/>
                            <a:rect l="l" t="t" r="r" b="b"/>
                            <a:pathLst>
                              <a:path w="1118870">
                                <a:moveTo>
                                  <a:pt x="0" y="0"/>
                                </a:moveTo>
                                <a:lnTo>
                                  <a:pt x="111862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BFD2B0" id="Group 16"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">
                <v:shape id="Graphic 17"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ue8IA&#10;AADbAAAADwAAAGRycy9kb3ducmV2LnhtbERPS2vCQBC+F/oflil4Kbqp+CJ1FbEIXjw0LehxzE43&#10;0exsyK4m/nu3IHibj+8582VnK3GlxpeOFXwMEhDEudMlGwW/P5v+DIQPyBorx6TgRh6Wi9eXOaba&#10;tfxN1ywYEUPYp6igCKFOpfR5QRb9wNXEkftzjcUQYWOkbrCN4baSwySZSIslx4YCa1oXlJ+zi1Vg&#10;DqPMohkfJ+3qPcGdOW3X+y+lem/d6hNEoC48xQ/3Vsf5U/j/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XS57wgAAANsAAAAPAAAAAAAAAAAAAAAAAJgCAABkcnMvZG93&#10;bnJldi54bWxQSwUGAAAAAAQABAD1AAAAhwMAAAAA&#10;" path="m,l1118621,e" filled="f" strokeweight=".15808mm">
                  <v:path arrowok="t"/>
                </v:shape>
                <w10:anchorlock/>
              </v:group>
            </w:pict>
          </mc:Fallback>
        </mc:AlternateContent>
      </w:r>
    </w:p>
    <w:p w14:paraId="410E53B9" w14:textId="77777777" w:rsidR="00AB5275" w:rsidRDefault="00AB5275" w:rsidP="00AB5275">
      <w:pPr>
        <w:tabs>
          <w:tab w:val="left" w:pos="4816"/>
          <w:tab w:val="left" w:pos="6232"/>
          <w:tab w:val="left" w:pos="8356"/>
        </w:tabs>
        <w:spacing w:before="160"/>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DAEA73D" w14:textId="77777777" w:rsidR="00AB5275" w:rsidRDefault="00AB5275" w:rsidP="00AB5275">
      <w:pPr>
        <w:pStyle w:val="a3"/>
        <w:rPr>
          <w:i/>
          <w:sz w:val="22"/>
        </w:rPr>
      </w:pPr>
    </w:p>
    <w:p w14:paraId="1052B07F" w14:textId="77777777" w:rsidR="00AB5275" w:rsidRDefault="00AB5275" w:rsidP="00AB5275">
      <w:pPr>
        <w:pStyle w:val="a3"/>
        <w:rPr>
          <w:i/>
          <w:sz w:val="22"/>
        </w:rPr>
      </w:pPr>
    </w:p>
    <w:p w14:paraId="4F49A9BD" w14:textId="77777777" w:rsidR="00AB5275" w:rsidRDefault="00AB5275" w:rsidP="00AB5275">
      <w:pPr>
        <w:pStyle w:val="a3"/>
        <w:rPr>
          <w:i/>
          <w:sz w:val="22"/>
        </w:rPr>
      </w:pPr>
    </w:p>
    <w:p w14:paraId="58019AF0" w14:textId="77777777" w:rsidR="00AB5275" w:rsidRDefault="00AB5275" w:rsidP="00AB5275">
      <w:pPr>
        <w:pStyle w:val="a3"/>
        <w:rPr>
          <w:i/>
          <w:sz w:val="22"/>
        </w:rPr>
      </w:pPr>
    </w:p>
    <w:p w14:paraId="50A1DCE0" w14:textId="77777777" w:rsidR="00AB5275" w:rsidRDefault="00AB5275" w:rsidP="00AB5275">
      <w:pPr>
        <w:pStyle w:val="a3"/>
        <w:spacing w:before="212"/>
        <w:rPr>
          <w:i/>
          <w:sz w:val="22"/>
        </w:rPr>
      </w:pPr>
    </w:p>
    <w:p w14:paraId="6CA36898" w14:textId="77777777" w:rsidR="00AB5275" w:rsidRDefault="00AB5275" w:rsidP="00AB5275">
      <w:pPr>
        <w:spacing w:before="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3F08CA6" w14:textId="77777777" w:rsidR="00AB5275" w:rsidRDefault="00AB5275" w:rsidP="00AB5275">
      <w:pPr>
        <w:spacing w:before="181"/>
        <w:ind w:right="1015"/>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4E5098D7" w14:textId="77777777" w:rsidR="00AB5275" w:rsidRDefault="00AB5275" w:rsidP="00AB5275">
      <w:pPr>
        <w:tabs>
          <w:tab w:val="left" w:pos="4168"/>
          <w:tab w:val="left" w:pos="5867"/>
        </w:tabs>
        <w:spacing w:line="20" w:lineRule="exact"/>
        <w:ind w:left="568"/>
        <w:rPr>
          <w:sz w:val="2"/>
        </w:rPr>
      </w:pPr>
      <w:r>
        <w:rPr>
          <w:noProof/>
          <w:sz w:val="2"/>
          <w:lang w:eastAsia="ru-RU"/>
        </w:rPr>
        <mc:AlternateContent>
          <mc:Choice Requires="wpg">
            <w:drawing>
              <wp:inline distT="0" distB="0" distL="0" distR="0" wp14:anchorId="03441D14" wp14:editId="671C445B">
                <wp:extent cx="1887220" cy="5715"/>
                <wp:effectExtent l="9525" t="0" r="0" b="381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19" name="Graphic 19"/>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B121CD4" id="Group 18"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">
                <v:shape id="Graphic 19"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unIsMA&#10;AADbAAAADwAAAGRycy9kb3ducmV2LnhtbERPTWvCQBC9F/wPywi9iG7iodU0axBBaG+tCuJtyE6y&#10;qdnZkF1N/PfdQqG3ebzPyYvRtuJOvW8cK0gXCQji0umGawWn436+AuEDssbWMSl4kIdiM3nKMdNu&#10;4C+6H0ItYgj7DBWYELpMSl8asugXriOOXOV6iyHCvpa6xyGG21Yuk+RFWmw4NhjsaGeovB5uVsFs&#10;nTzG2bK67c+vQ/p9rS8f5vOi1PN03L6BCDSGf/Gf+13H+Wv4/SUe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unIsMAAADbAAAADwAAAAAAAAAAAAAAAACYAgAAZHJzL2Rv&#10;d25yZXYueG1sUEsFBgAAAAAEAAQA9QAAAIgDA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42774AD3" wp14:editId="757E637B">
                <wp:extent cx="909955" cy="5715"/>
                <wp:effectExtent l="9525" t="0" r="0" b="381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9955" cy="5715"/>
                          <a:chOff x="0" y="0"/>
                          <a:chExt cx="909955" cy="5715"/>
                        </a:xfrm>
                      </wpg:grpSpPr>
                      <wps:wsp>
                        <wps:cNvPr id="21" name="Graphic 21"/>
                        <wps:cNvSpPr/>
                        <wps:spPr>
                          <a:xfrm>
                            <a:off x="0" y="2845"/>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6A5D4A6" id="Group 20"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">
                <v:shape id="Graphic 21"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asMA&#10;AADbAAAADwAAAGRycy9kb3ducmV2LnhtbESPQWvCQBSE74L/YXmF3szGCNKmriKCkltRU8/P7GsS&#10;mn0bd1dN/31XEHocZuYbZrEaTCdu5HxrWcE0SUEQV1a3XCsoj9vJGwgfkDV2lknBL3lYLcejBeba&#10;3nlPt0OoRYSwz1FBE0KfS+mrhgz6xPbE0fu2zmCI0tVSO7xHuOlklqZzabDluNBgT5uGqp/D1Sg4&#10;vmezstsVbv2Vlp+X4pxtq/qk1OvLsP4AEWgI/+Fnu9AKsik8vs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VasMAAADbAAAADwAAAAAAAAAAAAAAAACYAgAAZHJzL2Rv&#10;d25yZXYueG1sUEsFBgAAAAAEAAQA9QAAAIgDAAAAAA==&#10;" path="m,l909823,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0CBB55EE" wp14:editId="09DC42D6">
                <wp:extent cx="1188720" cy="5715"/>
                <wp:effectExtent l="9525" t="0" r="1905" b="381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8720" cy="5715"/>
                          <a:chOff x="0" y="0"/>
                          <a:chExt cx="1188720" cy="5715"/>
                        </a:xfrm>
                      </wpg:grpSpPr>
                      <wps:wsp>
                        <wps:cNvPr id="23" name="Graphic 23"/>
                        <wps:cNvSpPr/>
                        <wps:spPr>
                          <a:xfrm>
                            <a:off x="0" y="2845"/>
                            <a:ext cx="1188720" cy="1270"/>
                          </a:xfrm>
                          <a:custGeom>
                            <a:avLst/>
                            <a:gdLst/>
                            <a:ahLst/>
                            <a:cxnLst/>
                            <a:rect l="l" t="t" r="r" b="b"/>
                            <a:pathLst>
                              <a:path w="1188720">
                                <a:moveTo>
                                  <a:pt x="0" y="0"/>
                                </a:moveTo>
                                <a:lnTo>
                                  <a:pt x="1188725"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E0D0A0" id="Group 22"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">
                <v:shape id="Graphic 23"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ayHcMA&#10;AADbAAAADwAAAGRycy9kb3ducmV2LnhtbESPQWvCQBSE7wX/w/KEXopuqqASXcUKheKtKuT6zD6T&#10;aPZt3F1N+u+7guBxmJlvmMWqM7W4k/OVZQWfwwQEcW51xYWCw/57MAPhA7LG2jIp+CMPq2XvbYGp&#10;ti3/0n0XChEh7FNUUIbQpFL6vCSDfmgb4uidrDMYonSF1A7bCDe1HCXJRBqsOC6U2NCmpPyyuxkF&#10;27A/tR9T/zU9ZuOjs9ftOcsmSr33u/UcRKAuvMLP9o9WMBrD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ayHcMAAADbAAAADwAAAAAAAAAAAAAAAACYAgAAZHJzL2Rv&#10;d25yZXYueG1sUEsFBgAAAAAEAAQA9QAAAIgDAAAAAA==&#10;" path="m,l1188725,e" filled="f" strokeweight=".15808mm">
                  <v:path arrowok="t"/>
                </v:shape>
                <w10:anchorlock/>
              </v:group>
            </w:pict>
          </mc:Fallback>
        </mc:AlternateContent>
      </w:r>
    </w:p>
    <w:p w14:paraId="05045676" w14:textId="77777777" w:rsidR="00AB5275" w:rsidRDefault="00AB5275" w:rsidP="00AB5275">
      <w:pPr>
        <w:tabs>
          <w:tab w:val="left" w:pos="4816"/>
          <w:tab w:val="left" w:pos="6232"/>
          <w:tab w:val="left" w:pos="8356"/>
        </w:tabs>
        <w:spacing w:before="15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275A4FE" w14:textId="77777777" w:rsidR="00AB5275" w:rsidRDefault="00AB5275" w:rsidP="00AB5275">
      <w:pPr>
        <w:rPr>
          <w:i/>
          <w:sz w:val="20"/>
        </w:rPr>
        <w:sectPr w:rsidR="00AB5275">
          <w:pgSz w:w="11910" w:h="16840"/>
          <w:pgMar w:top="1040" w:right="283" w:bottom="800" w:left="1133" w:header="0" w:footer="619" w:gutter="0"/>
          <w:cols w:space="720"/>
        </w:sectPr>
      </w:pPr>
    </w:p>
    <w:p w14:paraId="4647599F" w14:textId="77777777" w:rsidR="00AB5275" w:rsidRDefault="00AB5275" w:rsidP="00AB5275">
      <w:pPr>
        <w:spacing w:before="66"/>
        <w:ind w:left="1528"/>
        <w:rPr>
          <w:b/>
        </w:rPr>
      </w:pPr>
      <w:r>
        <w:rPr>
          <w:b/>
        </w:rPr>
        <w:lastRenderedPageBreak/>
        <w:t>Рекомендации</w:t>
      </w:r>
      <w:r>
        <w:rPr>
          <w:b/>
          <w:spacing w:val="-9"/>
        </w:rPr>
        <w:t xml:space="preserve"> </w:t>
      </w:r>
      <w:r>
        <w:rPr>
          <w:b/>
        </w:rPr>
        <w:t>по</w:t>
      </w:r>
      <w:r>
        <w:rPr>
          <w:b/>
          <w:spacing w:val="-10"/>
        </w:rPr>
        <w:t xml:space="preserve"> </w:t>
      </w:r>
      <w:r>
        <w:rPr>
          <w:b/>
        </w:rPr>
        <w:t>ведению</w:t>
      </w:r>
      <w:r>
        <w:rPr>
          <w:b/>
          <w:spacing w:val="-8"/>
        </w:rPr>
        <w:t xml:space="preserve"> </w:t>
      </w:r>
      <w:r>
        <w:rPr>
          <w:b/>
        </w:rPr>
        <w:t>дневника</w:t>
      </w:r>
      <w:r>
        <w:rPr>
          <w:b/>
          <w:spacing w:val="-7"/>
        </w:rPr>
        <w:t xml:space="preserve"> </w:t>
      </w:r>
      <w:r>
        <w:rPr>
          <w:b/>
        </w:rPr>
        <w:t>производственной</w:t>
      </w:r>
      <w:r>
        <w:rPr>
          <w:b/>
          <w:spacing w:val="-9"/>
        </w:rPr>
        <w:t xml:space="preserve"> </w:t>
      </w:r>
      <w:r>
        <w:rPr>
          <w:b/>
          <w:spacing w:val="-2"/>
        </w:rPr>
        <w:t>практики</w:t>
      </w:r>
    </w:p>
    <w:p w14:paraId="3A460F30" w14:textId="77777777" w:rsidR="00AB5275" w:rsidRDefault="00AB5275" w:rsidP="00AB5275">
      <w:pPr>
        <w:spacing w:before="179"/>
        <w:ind w:left="1276"/>
      </w:pPr>
      <w:r>
        <w:t>Дневник</w:t>
      </w:r>
      <w:r>
        <w:rPr>
          <w:spacing w:val="-6"/>
        </w:rPr>
        <w:t xml:space="preserve"> </w:t>
      </w:r>
      <w:r>
        <w:t>ведется</w:t>
      </w:r>
      <w:r>
        <w:rPr>
          <w:spacing w:val="-5"/>
        </w:rPr>
        <w:t xml:space="preserve"> </w:t>
      </w:r>
      <w:r>
        <w:t>ежедневно</w:t>
      </w:r>
      <w:r>
        <w:rPr>
          <w:spacing w:val="-4"/>
        </w:rPr>
        <w:t xml:space="preserve"> </w:t>
      </w:r>
      <w:r>
        <w:t>по</w:t>
      </w:r>
      <w:r>
        <w:rPr>
          <w:spacing w:val="-4"/>
        </w:rPr>
        <w:t xml:space="preserve"> </w:t>
      </w:r>
      <w:r>
        <w:t>каждому</w:t>
      </w:r>
      <w:r>
        <w:rPr>
          <w:spacing w:val="-7"/>
        </w:rPr>
        <w:t xml:space="preserve"> </w:t>
      </w:r>
      <w:r>
        <w:t>разделу</w:t>
      </w:r>
      <w:r>
        <w:rPr>
          <w:spacing w:val="-3"/>
        </w:rPr>
        <w:t xml:space="preserve"> </w:t>
      </w:r>
      <w:r>
        <w:rPr>
          <w:spacing w:val="-2"/>
        </w:rPr>
        <w:t>практики.</w:t>
      </w:r>
    </w:p>
    <w:p w14:paraId="2CC189E4" w14:textId="77777777" w:rsidR="00AB5275" w:rsidRDefault="00AB5275" w:rsidP="00AB5275">
      <w:pPr>
        <w:spacing w:before="199" w:line="276" w:lineRule="auto"/>
        <w:ind w:left="710" w:right="573" w:firstLine="708"/>
        <w:jc w:val="both"/>
      </w:pPr>
      <w:r>
        <w:t>График прохождения производственной практики заполняется по датам и количеству дней, в соответствии с программой практики.</w:t>
      </w:r>
    </w:p>
    <w:p w14:paraId="17D3C76C" w14:textId="77777777" w:rsidR="00AB5275" w:rsidRDefault="00AB5275" w:rsidP="00AB5275">
      <w:pPr>
        <w:spacing w:before="159" w:line="276" w:lineRule="auto"/>
        <w:ind w:left="710" w:right="799" w:firstLine="708"/>
        <w:jc w:val="both"/>
      </w:pPr>
      <w:r>
        <w:t>О проведенном инструктаже по ознакомлению с требованиями охраны труда, техники безопасности, пожарной безопасности, а также правилами внутреннего трудового распорядка делается отметка.</w:t>
      </w:r>
    </w:p>
    <w:p w14:paraId="32963AAD" w14:textId="77777777" w:rsidR="00AB5275" w:rsidRDefault="00AB5275" w:rsidP="00AB5275">
      <w:pPr>
        <w:spacing w:before="25" w:line="276" w:lineRule="auto"/>
        <w:ind w:left="710" w:right="797" w:firstLine="708"/>
        <w:jc w:val="both"/>
      </w:pPr>
      <w:r>
        <w:t>Ежедневно</w:t>
      </w:r>
      <w:r>
        <w:rPr>
          <w:spacing w:val="-1"/>
        </w:rPr>
        <w:t xml:space="preserve"> </w:t>
      </w:r>
      <w:r>
        <w:t>в</w:t>
      </w:r>
      <w:r>
        <w:rPr>
          <w:spacing w:val="-2"/>
        </w:rPr>
        <w:t xml:space="preserve"> </w:t>
      </w:r>
      <w:r>
        <w:t>графе</w:t>
      </w:r>
      <w:r>
        <w:rPr>
          <w:spacing w:val="-3"/>
        </w:rPr>
        <w:t xml:space="preserve"> </w:t>
      </w:r>
      <w:r>
        <w:t>«Наименование и</w:t>
      </w:r>
      <w:r>
        <w:rPr>
          <w:spacing w:val="-1"/>
        </w:rPr>
        <w:t xml:space="preserve"> </w:t>
      </w:r>
      <w:r>
        <w:t>содержание</w:t>
      </w:r>
      <w:r>
        <w:rPr>
          <w:spacing w:val="-3"/>
        </w:rPr>
        <w:t xml:space="preserve"> </w:t>
      </w:r>
      <w:r>
        <w:t>работы»</w:t>
      </w:r>
      <w:r>
        <w:rPr>
          <w:spacing w:val="-1"/>
        </w:rPr>
        <w:t xml:space="preserve"> </w:t>
      </w:r>
      <w:r>
        <w:t>регистрируется</w:t>
      </w:r>
      <w:r>
        <w:rPr>
          <w:spacing w:val="-4"/>
        </w:rPr>
        <w:t xml:space="preserve"> </w:t>
      </w:r>
      <w:r>
        <w:t>проведенная обучающимся самостоятельная работа в соответствии с программой практики: заносятся подробные описания вид работ, последовательности действий при выполнении услуг, использования оборудования, инструментов и материалов, описание произведенных и увиденных в</w:t>
      </w:r>
      <w:r>
        <w:rPr>
          <w:spacing w:val="-2"/>
        </w:rPr>
        <w:t xml:space="preserve"> </w:t>
      </w:r>
      <w:r>
        <w:t>период прохождения</w:t>
      </w:r>
      <w:r>
        <w:rPr>
          <w:spacing w:val="-2"/>
        </w:rPr>
        <w:t xml:space="preserve"> </w:t>
      </w:r>
      <w:r>
        <w:t>производственной практики видов</w:t>
      </w:r>
      <w:r>
        <w:rPr>
          <w:spacing w:val="-2"/>
        </w:rPr>
        <w:t xml:space="preserve"> </w:t>
      </w:r>
      <w:r>
        <w:t>деятельности.</w:t>
      </w:r>
      <w:r>
        <w:rPr>
          <w:spacing w:val="40"/>
        </w:rPr>
        <w:t xml:space="preserve"> </w:t>
      </w:r>
      <w:r>
        <w:t>В записях следует четко выделить:</w:t>
      </w:r>
    </w:p>
    <w:p w14:paraId="4855BA6A" w14:textId="77777777" w:rsidR="00AB5275" w:rsidRDefault="00AB5275" w:rsidP="00AB5275">
      <w:pPr>
        <w:spacing w:before="4" w:line="280" w:lineRule="auto"/>
        <w:ind w:left="569" w:right="5228"/>
        <w:jc w:val="both"/>
      </w:pPr>
      <w:r>
        <w:t>а)</w:t>
      </w:r>
      <w:r>
        <w:rPr>
          <w:spacing w:val="-4"/>
        </w:rPr>
        <w:t xml:space="preserve"> </w:t>
      </w:r>
      <w:r>
        <w:t>что</w:t>
      </w:r>
      <w:r>
        <w:rPr>
          <w:spacing w:val="-5"/>
        </w:rPr>
        <w:t xml:space="preserve"> </w:t>
      </w:r>
      <w:r>
        <w:t>видел</w:t>
      </w:r>
      <w:r>
        <w:rPr>
          <w:spacing w:val="-5"/>
        </w:rPr>
        <w:t xml:space="preserve"> </w:t>
      </w:r>
      <w:r>
        <w:t>обучающийся,</w:t>
      </w:r>
      <w:r>
        <w:rPr>
          <w:spacing w:val="-5"/>
        </w:rPr>
        <w:t xml:space="preserve"> </w:t>
      </w:r>
      <w:r>
        <w:t>в</w:t>
      </w:r>
      <w:r>
        <w:rPr>
          <w:spacing w:val="-6"/>
        </w:rPr>
        <w:t xml:space="preserve"> </w:t>
      </w:r>
      <w:r>
        <w:t>чем</w:t>
      </w:r>
      <w:r>
        <w:rPr>
          <w:spacing w:val="-6"/>
        </w:rPr>
        <w:t xml:space="preserve"> </w:t>
      </w:r>
      <w:r>
        <w:t>принял</w:t>
      </w:r>
      <w:r>
        <w:rPr>
          <w:spacing w:val="-5"/>
        </w:rPr>
        <w:t xml:space="preserve"> </w:t>
      </w:r>
      <w:r>
        <w:t>участие; б) что им было проделано самостоятельно.</w:t>
      </w:r>
    </w:p>
    <w:p w14:paraId="1BDD5DDC" w14:textId="77777777" w:rsidR="00AB5275" w:rsidRDefault="00AB5275" w:rsidP="00AB5275">
      <w:pPr>
        <w:spacing w:before="154" w:line="276" w:lineRule="auto"/>
        <w:ind w:left="568" w:right="560" w:firstLine="708"/>
        <w:jc w:val="both"/>
      </w:pPr>
      <w:r>
        <w:t>Записанные ранее в дневнике алгоритмы действий повторно не описываются, указывается лишь число проведенных работ и наблюдений в течение дня практики.</w:t>
      </w:r>
    </w:p>
    <w:p w14:paraId="1666833C" w14:textId="77777777" w:rsidR="00AB5275" w:rsidRDefault="00AB5275" w:rsidP="00AB5275">
      <w:pPr>
        <w:spacing w:before="160" w:line="276" w:lineRule="auto"/>
        <w:ind w:left="568" w:right="561" w:firstLine="763"/>
        <w:jc w:val="both"/>
      </w:pPr>
      <w:r>
        <w:t>При выставлении оценок по пятибалльной системе учитывается количество и качество проделанных работ, правильность и полнота описания проводимых в период данной практики работ, наблюдений и т.п., знание материала, изложенного в дневнике, четкость, аккуратность и своевременность проведенных записей. Оценка выставляется ежедневно руководителем практики от образовательной организации.</w:t>
      </w:r>
    </w:p>
    <w:p w14:paraId="75C5651E" w14:textId="77777777" w:rsidR="00AB5275" w:rsidRDefault="00AB5275" w:rsidP="00AB5275">
      <w:pPr>
        <w:spacing w:before="160" w:line="276" w:lineRule="auto"/>
        <w:ind w:left="710" w:right="798" w:firstLine="708"/>
        <w:jc w:val="both"/>
      </w:pPr>
      <w:r>
        <w:t>В</w:t>
      </w:r>
      <w:r>
        <w:rPr>
          <w:spacing w:val="-9"/>
        </w:rPr>
        <w:t xml:space="preserve"> </w:t>
      </w:r>
      <w:r>
        <w:t>графе</w:t>
      </w:r>
      <w:r>
        <w:rPr>
          <w:spacing w:val="-8"/>
        </w:rPr>
        <w:t xml:space="preserve"> </w:t>
      </w:r>
      <w:r>
        <w:t>«Оценка</w:t>
      </w:r>
      <w:r>
        <w:rPr>
          <w:spacing w:val="-8"/>
        </w:rPr>
        <w:t xml:space="preserve"> </w:t>
      </w:r>
      <w:r>
        <w:t>и</w:t>
      </w:r>
      <w:r>
        <w:rPr>
          <w:spacing w:val="-9"/>
        </w:rPr>
        <w:t xml:space="preserve"> </w:t>
      </w:r>
      <w:r>
        <w:t>подпись</w:t>
      </w:r>
      <w:r>
        <w:rPr>
          <w:spacing w:val="-8"/>
        </w:rPr>
        <w:t xml:space="preserve"> </w:t>
      </w:r>
      <w:r>
        <w:t>руководителя</w:t>
      </w:r>
      <w:r>
        <w:rPr>
          <w:spacing w:val="-9"/>
        </w:rPr>
        <w:t xml:space="preserve"> </w:t>
      </w:r>
      <w:r>
        <w:t>практики»</w:t>
      </w:r>
      <w:r>
        <w:rPr>
          <w:spacing w:val="-8"/>
        </w:rPr>
        <w:t xml:space="preserve"> </w:t>
      </w:r>
      <w:r>
        <w:t>учитывается</w:t>
      </w:r>
      <w:r>
        <w:rPr>
          <w:spacing w:val="-9"/>
        </w:rPr>
        <w:t xml:space="preserve"> </w:t>
      </w:r>
      <w:r>
        <w:t>выполнение</w:t>
      </w:r>
      <w:r>
        <w:rPr>
          <w:spacing w:val="-8"/>
        </w:rPr>
        <w:t xml:space="preserve"> </w:t>
      </w:r>
      <w:r>
        <w:t xml:space="preserve">указаний по ведению дневника, дается оценка качества проведенной обучающимся самостоятельной </w:t>
      </w:r>
      <w:r>
        <w:rPr>
          <w:spacing w:val="-2"/>
        </w:rPr>
        <w:t>работы.</w:t>
      </w:r>
    </w:p>
    <w:p w14:paraId="30C52550" w14:textId="77777777" w:rsidR="00AB5275" w:rsidRDefault="00AB5275" w:rsidP="00AB5275">
      <w:pPr>
        <w:spacing w:before="3" w:line="278" w:lineRule="auto"/>
        <w:ind w:left="709" w:right="571" w:firstLine="708"/>
        <w:jc w:val="both"/>
      </w:pPr>
      <w:r>
        <w:t xml:space="preserve">По окончании производственной практики обучающийся составляет отчет по итогам </w:t>
      </w:r>
      <w:r>
        <w:rPr>
          <w:spacing w:val="-2"/>
        </w:rPr>
        <w:t>практики.</w:t>
      </w:r>
    </w:p>
    <w:p w14:paraId="163539D1" w14:textId="77777777" w:rsidR="00AB5275" w:rsidRDefault="00AB5275" w:rsidP="00AB5275">
      <w:pPr>
        <w:spacing w:before="155" w:line="276" w:lineRule="auto"/>
        <w:ind w:left="719" w:right="799" w:firstLine="556"/>
        <w:jc w:val="both"/>
      </w:pPr>
      <w:r>
        <w:t>В</w:t>
      </w:r>
      <w:r>
        <w:rPr>
          <w:spacing w:val="-11"/>
        </w:rPr>
        <w:t xml:space="preserve"> </w:t>
      </w:r>
      <w:r>
        <w:t>текстовом</w:t>
      </w:r>
      <w:r>
        <w:rPr>
          <w:spacing w:val="-11"/>
        </w:rPr>
        <w:t xml:space="preserve"> </w:t>
      </w:r>
      <w:r>
        <w:t>отчете</w:t>
      </w:r>
      <w:r>
        <w:rPr>
          <w:spacing w:val="-10"/>
        </w:rPr>
        <w:t xml:space="preserve"> </w:t>
      </w:r>
      <w:r>
        <w:t>обучающийся</w:t>
      </w:r>
      <w:r>
        <w:rPr>
          <w:spacing w:val="-11"/>
        </w:rPr>
        <w:t xml:space="preserve"> </w:t>
      </w:r>
      <w:r>
        <w:t>отмечает,</w:t>
      </w:r>
      <w:r>
        <w:rPr>
          <w:spacing w:val="-12"/>
        </w:rPr>
        <w:t xml:space="preserve"> </w:t>
      </w:r>
      <w:r>
        <w:t>какие</w:t>
      </w:r>
      <w:r>
        <w:rPr>
          <w:spacing w:val="-10"/>
        </w:rPr>
        <w:t xml:space="preserve"> </w:t>
      </w:r>
      <w:r>
        <w:t>знания</w:t>
      </w:r>
      <w:r>
        <w:rPr>
          <w:spacing w:val="-11"/>
        </w:rPr>
        <w:t xml:space="preserve"> </w:t>
      </w:r>
      <w:r>
        <w:t>и</w:t>
      </w:r>
      <w:r>
        <w:rPr>
          <w:spacing w:val="-11"/>
        </w:rPr>
        <w:t xml:space="preserve"> </w:t>
      </w:r>
      <w:r>
        <w:t>навыки</w:t>
      </w:r>
      <w:r>
        <w:rPr>
          <w:spacing w:val="-11"/>
        </w:rPr>
        <w:t xml:space="preserve"> </w:t>
      </w:r>
      <w:r>
        <w:t>получены</w:t>
      </w:r>
      <w:r>
        <w:rPr>
          <w:spacing w:val="-11"/>
        </w:rPr>
        <w:t xml:space="preserve"> </w:t>
      </w:r>
      <w:r>
        <w:t>им</w:t>
      </w:r>
      <w:r>
        <w:rPr>
          <w:spacing w:val="-11"/>
        </w:rPr>
        <w:t xml:space="preserve"> </w:t>
      </w:r>
      <w:r>
        <w:t>во</w:t>
      </w:r>
      <w:r>
        <w:rPr>
          <w:spacing w:val="-10"/>
        </w:rPr>
        <w:t xml:space="preserve"> </w:t>
      </w:r>
      <w:r>
        <w:t>время практики, предложения по улучшению теоретической и практической подготовки, по организации и методике проведения практики на практической базе.</w:t>
      </w:r>
    </w:p>
    <w:p w14:paraId="12F7D2E8" w14:textId="77777777" w:rsidR="00AB5275" w:rsidRDefault="00AB5275" w:rsidP="00AB5275">
      <w:pPr>
        <w:spacing w:before="5" w:line="276" w:lineRule="auto"/>
        <w:ind w:left="719" w:right="798"/>
        <w:jc w:val="both"/>
      </w:pPr>
      <w:r>
        <w:t>В цифровой отчет включается количество проведенных за весь период практики самостоятельных косметических услуг, предусмотренных программой практики.</w:t>
      </w:r>
    </w:p>
    <w:p w14:paraId="4862C8CD" w14:textId="77777777" w:rsidR="00AB5275" w:rsidRDefault="00AB5275" w:rsidP="00AB5275">
      <w:pPr>
        <w:spacing w:before="26"/>
        <w:ind w:left="719"/>
        <w:jc w:val="both"/>
      </w:pPr>
      <w:r>
        <w:t>Дневник</w:t>
      </w:r>
      <w:r>
        <w:rPr>
          <w:spacing w:val="-8"/>
        </w:rPr>
        <w:t xml:space="preserve"> </w:t>
      </w:r>
      <w:r>
        <w:t>предъявляется</w:t>
      </w:r>
      <w:r>
        <w:rPr>
          <w:spacing w:val="-6"/>
        </w:rPr>
        <w:t xml:space="preserve"> </w:t>
      </w:r>
      <w:r>
        <w:t>при</w:t>
      </w:r>
      <w:r>
        <w:rPr>
          <w:spacing w:val="-6"/>
        </w:rPr>
        <w:t xml:space="preserve"> </w:t>
      </w:r>
      <w:r>
        <w:t>аттестации</w:t>
      </w:r>
      <w:r>
        <w:rPr>
          <w:spacing w:val="-6"/>
        </w:rPr>
        <w:t xml:space="preserve"> </w:t>
      </w:r>
      <w:r>
        <w:t>по</w:t>
      </w:r>
      <w:r>
        <w:rPr>
          <w:spacing w:val="-5"/>
        </w:rPr>
        <w:t xml:space="preserve"> </w:t>
      </w:r>
      <w:r>
        <w:t>итогам</w:t>
      </w:r>
      <w:r>
        <w:rPr>
          <w:spacing w:val="-8"/>
        </w:rPr>
        <w:t xml:space="preserve"> </w:t>
      </w:r>
      <w:r>
        <w:t>производственной</w:t>
      </w:r>
      <w:r>
        <w:rPr>
          <w:spacing w:val="-6"/>
        </w:rPr>
        <w:t xml:space="preserve"> </w:t>
      </w:r>
      <w:r>
        <w:rPr>
          <w:spacing w:val="-2"/>
        </w:rPr>
        <w:t>практики.</w:t>
      </w:r>
    </w:p>
    <w:p w14:paraId="10BE34FF" w14:textId="77777777" w:rsidR="00AB5275" w:rsidRDefault="00AB5275" w:rsidP="00AB5275">
      <w:pPr>
        <w:jc w:val="both"/>
        <w:sectPr w:rsidR="00AB5275">
          <w:pgSz w:w="11910" w:h="16840"/>
          <w:pgMar w:top="1320" w:right="283" w:bottom="800" w:left="1133" w:header="0" w:footer="619" w:gutter="0"/>
          <w:cols w:space="720"/>
        </w:sectPr>
      </w:pPr>
    </w:p>
    <w:p w14:paraId="6C03C9EA"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3</w:t>
      </w:r>
    </w:p>
    <w:p w14:paraId="68660772" w14:textId="77777777" w:rsidR="00AB5275" w:rsidRDefault="00AB5275" w:rsidP="00AB5275">
      <w:pPr>
        <w:pStyle w:val="a3"/>
        <w:spacing w:before="34"/>
        <w:rPr>
          <w:i/>
          <w:sz w:val="22"/>
        </w:rPr>
      </w:pPr>
    </w:p>
    <w:p w14:paraId="2D38A0EB" w14:textId="77777777" w:rsidR="00AB5275" w:rsidRPr="00197D4C" w:rsidRDefault="00AB5275" w:rsidP="00AB5275">
      <w:pPr>
        <w:pStyle w:val="a5"/>
        <w:spacing w:beforeAutospacing="0" w:after="0" w:afterAutospacing="0"/>
        <w:jc w:val="center"/>
        <w:rPr>
          <w:b/>
          <w:i/>
        </w:rPr>
      </w:pPr>
      <w:r w:rsidRPr="00197D4C">
        <w:rPr>
          <w:b/>
          <w:i/>
        </w:rPr>
        <w:t>Автономная некоммерческая организация</w:t>
      </w:r>
    </w:p>
    <w:p w14:paraId="70821E8D" w14:textId="77777777" w:rsidR="00AB5275" w:rsidRPr="00197D4C" w:rsidRDefault="00AB5275" w:rsidP="00AB5275">
      <w:pPr>
        <w:pStyle w:val="a5"/>
        <w:spacing w:beforeAutospacing="0" w:after="0" w:afterAutospacing="0"/>
        <w:jc w:val="center"/>
        <w:rPr>
          <w:b/>
          <w:i/>
        </w:rPr>
      </w:pPr>
      <w:r w:rsidRPr="00197D4C">
        <w:rPr>
          <w:b/>
          <w:i/>
        </w:rPr>
        <w:t>«Профессиональная образовательная организация</w:t>
      </w:r>
    </w:p>
    <w:p w14:paraId="4ADAF67E" w14:textId="77777777" w:rsidR="00AB5275" w:rsidRPr="00197D4C" w:rsidRDefault="00AB5275" w:rsidP="00AB5275">
      <w:pPr>
        <w:pStyle w:val="a5"/>
        <w:spacing w:beforeAutospacing="0" w:after="0" w:afterAutospacing="0"/>
        <w:jc w:val="center"/>
        <w:rPr>
          <w:b/>
          <w:i/>
        </w:rPr>
      </w:pPr>
      <w:r w:rsidRPr="00197D4C">
        <w:rPr>
          <w:b/>
          <w:i/>
        </w:rPr>
        <w:t>многопрофильный колледж «Призвание»</w:t>
      </w:r>
    </w:p>
    <w:p w14:paraId="4D2F0F92" w14:textId="77777777" w:rsidR="00AB5275" w:rsidRDefault="00AB5275" w:rsidP="00AB5275">
      <w:pPr>
        <w:pStyle w:val="a3"/>
        <w:spacing w:before="177"/>
        <w:rPr>
          <w:b/>
          <w:sz w:val="22"/>
        </w:rPr>
      </w:pPr>
    </w:p>
    <w:p w14:paraId="21753F0A" w14:textId="77777777" w:rsidR="00AB5275" w:rsidRDefault="00AB5275" w:rsidP="00AB5275">
      <w:pPr>
        <w:spacing w:before="1"/>
        <w:ind w:left="1"/>
        <w:jc w:val="center"/>
        <w:rPr>
          <w:b/>
        </w:rPr>
      </w:pPr>
      <w:r>
        <w:rPr>
          <w:b/>
        </w:rPr>
        <w:t>ИНДИВИДУАЛЬНОЕ</w:t>
      </w:r>
      <w:r>
        <w:rPr>
          <w:b/>
          <w:spacing w:val="-13"/>
        </w:rPr>
        <w:t xml:space="preserve"> </w:t>
      </w:r>
      <w:r>
        <w:rPr>
          <w:b/>
        </w:rPr>
        <w:t>ЗАДАНИЕ</w:t>
      </w:r>
      <w:r>
        <w:rPr>
          <w:b/>
          <w:spacing w:val="-10"/>
        </w:rPr>
        <w:t xml:space="preserve"> </w:t>
      </w:r>
      <w:r>
        <w:rPr>
          <w:b/>
        </w:rPr>
        <w:t>НА</w:t>
      </w:r>
      <w:r>
        <w:rPr>
          <w:b/>
          <w:spacing w:val="-7"/>
        </w:rPr>
        <w:t xml:space="preserve"> </w:t>
      </w:r>
      <w:r>
        <w:rPr>
          <w:b/>
        </w:rPr>
        <w:t>ПРОИЗВОДСТВЕННУЮ</w:t>
      </w:r>
      <w:r>
        <w:rPr>
          <w:b/>
          <w:spacing w:val="-8"/>
        </w:rPr>
        <w:t xml:space="preserve"> </w:t>
      </w:r>
      <w:r>
        <w:rPr>
          <w:b/>
          <w:spacing w:val="-2"/>
        </w:rPr>
        <w:t>ПРАКТИКУ</w:t>
      </w:r>
    </w:p>
    <w:p w14:paraId="2A0024CC" w14:textId="77777777" w:rsidR="00AB5275" w:rsidRDefault="00AB5275" w:rsidP="00AB5275">
      <w:pPr>
        <w:pStyle w:val="a3"/>
        <w:rPr>
          <w:b/>
          <w:sz w:val="22"/>
        </w:rPr>
      </w:pPr>
    </w:p>
    <w:p w14:paraId="6290687E" w14:textId="77777777" w:rsidR="00AB5275" w:rsidRDefault="00AB5275" w:rsidP="00AB5275">
      <w:pPr>
        <w:pStyle w:val="a3"/>
        <w:spacing w:before="105"/>
        <w:rPr>
          <w:b/>
          <w:sz w:val="22"/>
        </w:rPr>
      </w:pPr>
    </w:p>
    <w:p w14:paraId="5905A76D" w14:textId="77777777" w:rsidR="00AB5275" w:rsidRDefault="00AB5275" w:rsidP="00AB5275">
      <w:pPr>
        <w:pStyle w:val="a7"/>
        <w:numPr>
          <w:ilvl w:val="0"/>
          <w:numId w:val="14"/>
        </w:numPr>
        <w:tabs>
          <w:tab w:val="left" w:pos="733"/>
          <w:tab w:val="left" w:pos="8982"/>
        </w:tabs>
        <w:ind w:left="733" w:hanging="165"/>
      </w:pPr>
      <w:r>
        <w:rPr>
          <w:u w:val="single"/>
        </w:rPr>
        <w:t xml:space="preserve"> </w:t>
      </w:r>
      <w:r>
        <w:rPr>
          <w:u w:val="single"/>
        </w:rPr>
        <w:tab/>
      </w:r>
    </w:p>
    <w:p w14:paraId="48F4F1E4"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77F083E1" w14:textId="77777777" w:rsidR="00AB5275" w:rsidRDefault="00AB5275" w:rsidP="00AB5275">
      <w:pPr>
        <w:pStyle w:val="a7"/>
        <w:numPr>
          <w:ilvl w:val="0"/>
          <w:numId w:val="14"/>
        </w:numPr>
        <w:tabs>
          <w:tab w:val="left" w:pos="788"/>
          <w:tab w:val="left" w:pos="3064"/>
          <w:tab w:val="left" w:pos="4521"/>
        </w:tabs>
        <w:spacing w:before="178"/>
        <w:ind w:left="788" w:hanging="220"/>
      </w:pPr>
      <w:r>
        <w:t xml:space="preserve">Группа </w:t>
      </w:r>
      <w:r>
        <w:rPr>
          <w:u w:val="single"/>
        </w:rPr>
        <w:tab/>
      </w:r>
      <w:r>
        <w:t xml:space="preserve"> Курс </w:t>
      </w:r>
      <w:r>
        <w:rPr>
          <w:u w:val="single"/>
        </w:rPr>
        <w:tab/>
      </w:r>
    </w:p>
    <w:p w14:paraId="61003696" w14:textId="77777777" w:rsidR="00AB5275" w:rsidRPr="0012497E" w:rsidRDefault="00AB5275" w:rsidP="00AB5275">
      <w:pPr>
        <w:pStyle w:val="a7"/>
        <w:numPr>
          <w:ilvl w:val="0"/>
          <w:numId w:val="14"/>
        </w:numPr>
        <w:tabs>
          <w:tab w:val="left" w:pos="788"/>
        </w:tabs>
        <w:spacing w:before="177"/>
        <w:ind w:left="788" w:hanging="220"/>
        <w:rPr>
          <w:b/>
          <w:u w:val="single"/>
        </w:rPr>
      </w:pPr>
      <w:r>
        <w:t>Специальность</w:t>
      </w:r>
      <w:r>
        <w:rPr>
          <w:spacing w:val="-9"/>
        </w:rPr>
        <w:t xml:space="preserve"> </w:t>
      </w:r>
      <w:r w:rsidRPr="0012497E">
        <w:rPr>
          <w:b/>
          <w:u w:val="single"/>
        </w:rPr>
        <w:t>43.02.17</w:t>
      </w:r>
      <w:r w:rsidRPr="0012497E">
        <w:rPr>
          <w:b/>
          <w:spacing w:val="-6"/>
          <w:u w:val="single"/>
        </w:rPr>
        <w:t xml:space="preserve"> </w:t>
      </w:r>
      <w:r w:rsidRPr="0012497E">
        <w:rPr>
          <w:b/>
          <w:u w:val="single"/>
        </w:rPr>
        <w:t>Технологии</w:t>
      </w:r>
      <w:r w:rsidRPr="0012497E">
        <w:rPr>
          <w:b/>
          <w:spacing w:val="-9"/>
          <w:u w:val="single"/>
        </w:rPr>
        <w:t xml:space="preserve"> </w:t>
      </w:r>
      <w:r w:rsidRPr="0012497E">
        <w:rPr>
          <w:b/>
          <w:u w:val="single"/>
        </w:rPr>
        <w:t>индустрии</w:t>
      </w:r>
      <w:r w:rsidRPr="0012497E">
        <w:rPr>
          <w:b/>
          <w:spacing w:val="-8"/>
          <w:u w:val="single"/>
        </w:rPr>
        <w:t xml:space="preserve"> </w:t>
      </w:r>
      <w:r w:rsidRPr="0012497E">
        <w:rPr>
          <w:b/>
          <w:spacing w:val="-2"/>
          <w:u w:val="single"/>
        </w:rPr>
        <w:t>красоты</w:t>
      </w:r>
    </w:p>
    <w:p w14:paraId="603B0F67" w14:textId="77777777" w:rsidR="00AB5275" w:rsidRDefault="00AB5275" w:rsidP="00AB5275">
      <w:pPr>
        <w:pStyle w:val="a3"/>
        <w:spacing w:before="183"/>
        <w:rPr>
          <w:b/>
          <w:sz w:val="22"/>
        </w:rPr>
      </w:pPr>
    </w:p>
    <w:p w14:paraId="54CAC65F" w14:textId="77777777" w:rsidR="00AB5275" w:rsidRDefault="00AB5275" w:rsidP="00AB5275">
      <w:pPr>
        <w:pStyle w:val="a7"/>
        <w:numPr>
          <w:ilvl w:val="0"/>
          <w:numId w:val="14"/>
        </w:numPr>
        <w:tabs>
          <w:tab w:val="left" w:pos="788"/>
          <w:tab w:val="left" w:pos="9054"/>
        </w:tabs>
        <w:ind w:left="788" w:hanging="220"/>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02291032" w14:textId="77777777" w:rsidR="00AB5275" w:rsidRDefault="00AB5275" w:rsidP="00AB5275">
      <w:pPr>
        <w:pStyle w:val="a3"/>
        <w:rPr>
          <w:sz w:val="20"/>
        </w:rPr>
      </w:pPr>
    </w:p>
    <w:p w14:paraId="7C5EEDEE" w14:textId="77777777" w:rsidR="00AB5275" w:rsidRDefault="00AB5275" w:rsidP="00AB5275">
      <w:pPr>
        <w:pStyle w:val="a3"/>
        <w:rPr>
          <w:sz w:val="20"/>
        </w:rPr>
      </w:pPr>
    </w:p>
    <w:p w14:paraId="60DAC443" w14:textId="77777777" w:rsidR="00AB5275" w:rsidRDefault="00AB5275" w:rsidP="00AB5275">
      <w:pPr>
        <w:pStyle w:val="a3"/>
        <w:spacing w:before="148"/>
        <w:rPr>
          <w:sz w:val="20"/>
        </w:rPr>
      </w:pPr>
      <w:r>
        <w:rPr>
          <w:noProof/>
          <w:sz w:val="20"/>
          <w:lang w:eastAsia="ru-RU"/>
        </w:rPr>
        <mc:AlternateContent>
          <mc:Choice Requires="wps">
            <w:drawing>
              <wp:anchor distT="0" distB="0" distL="0" distR="0" simplePos="0" relativeHeight="251665408" behindDoc="1" locked="0" layoutInCell="1" allowOverlap="1" wp14:anchorId="61FCC822" wp14:editId="3996A9A0">
                <wp:simplePos x="0" y="0"/>
                <wp:positionH relativeFrom="page">
                  <wp:posOffset>1080516</wp:posOffset>
                </wp:positionH>
                <wp:positionV relativeFrom="paragraph">
                  <wp:posOffset>255387</wp:posOffset>
                </wp:positionV>
                <wp:extent cx="5378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0EF864" id="Graphic 24" o:spid="_x0000_s1026" style="position:absolute;margin-left:85.1pt;margin-top:20.1pt;width:423.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" path="m,l5378196,e" filled="f" strokeweight=".15808mm">
                <v:path arrowok="t"/>
                <w10:wrap type="topAndBottom" anchorx="page"/>
              </v:shape>
            </w:pict>
          </mc:Fallback>
        </mc:AlternateContent>
      </w:r>
    </w:p>
    <w:p w14:paraId="43A83866" w14:textId="77777777" w:rsidR="00AB5275" w:rsidRDefault="00AB5275" w:rsidP="00AB5275">
      <w:pPr>
        <w:spacing w:before="178"/>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278876C6" w14:textId="77777777" w:rsidR="00AB5275" w:rsidRPr="0012497E" w:rsidRDefault="00AB5275" w:rsidP="00AB5275">
      <w:pPr>
        <w:pStyle w:val="a7"/>
        <w:numPr>
          <w:ilvl w:val="0"/>
          <w:numId w:val="14"/>
        </w:numPr>
        <w:tabs>
          <w:tab w:val="left" w:pos="788"/>
        </w:tabs>
        <w:spacing w:before="181"/>
        <w:ind w:left="788" w:hanging="220"/>
        <w:rPr>
          <w:b/>
          <w:u w:val="single"/>
        </w:rPr>
      </w:pPr>
      <w:r>
        <w:t>Вид</w:t>
      </w:r>
      <w:r>
        <w:rPr>
          <w:spacing w:val="-9"/>
        </w:rPr>
        <w:t xml:space="preserve"> </w:t>
      </w:r>
      <w:r>
        <w:t>практической</w:t>
      </w:r>
      <w:r>
        <w:rPr>
          <w:spacing w:val="-9"/>
        </w:rPr>
        <w:t xml:space="preserve"> </w:t>
      </w:r>
      <w:r>
        <w:t>подготовки:</w:t>
      </w:r>
      <w:r>
        <w:rPr>
          <w:spacing w:val="-8"/>
        </w:rPr>
        <w:t xml:space="preserve"> </w:t>
      </w:r>
      <w:r w:rsidRPr="0012497E">
        <w:rPr>
          <w:b/>
          <w:u w:val="single"/>
        </w:rPr>
        <w:t>производственная</w:t>
      </w:r>
      <w:r w:rsidRPr="0012497E">
        <w:rPr>
          <w:b/>
          <w:spacing w:val="-8"/>
          <w:u w:val="single"/>
        </w:rPr>
        <w:t xml:space="preserve"> </w:t>
      </w:r>
      <w:r w:rsidRPr="0012497E">
        <w:rPr>
          <w:b/>
          <w:spacing w:val="-2"/>
          <w:u w:val="single"/>
        </w:rPr>
        <w:t>практика</w:t>
      </w:r>
    </w:p>
    <w:p w14:paraId="39415BFA" w14:textId="77777777" w:rsidR="00AB5275" w:rsidRDefault="00AB5275" w:rsidP="00AB5275">
      <w:pPr>
        <w:pStyle w:val="a7"/>
        <w:numPr>
          <w:ilvl w:val="0"/>
          <w:numId w:val="14"/>
        </w:numPr>
        <w:tabs>
          <w:tab w:val="left" w:pos="843"/>
        </w:tabs>
        <w:spacing w:before="177"/>
        <w:ind w:left="843" w:hanging="220"/>
        <w:rPr>
          <w:b/>
          <w:sz w:val="24"/>
        </w:rPr>
      </w:pPr>
      <w:r>
        <w:t>Наименование</w:t>
      </w:r>
      <w:r>
        <w:rPr>
          <w:spacing w:val="-10"/>
        </w:rPr>
        <w:t xml:space="preserve"> </w:t>
      </w:r>
      <w:r>
        <w:t>профессионального</w:t>
      </w:r>
      <w:r>
        <w:rPr>
          <w:spacing w:val="-9"/>
        </w:rPr>
        <w:t xml:space="preserve"> </w:t>
      </w:r>
      <w:r>
        <w:t>модуля:</w:t>
      </w:r>
      <w:r>
        <w:rPr>
          <w:spacing w:val="-6"/>
        </w:rPr>
        <w:t xml:space="preserve"> </w:t>
      </w:r>
      <w:r>
        <w:rPr>
          <w:b/>
          <w:sz w:val="24"/>
        </w:rPr>
        <w:t>ПМ.01</w:t>
      </w:r>
      <w:r>
        <w:rPr>
          <w:b/>
          <w:spacing w:val="-8"/>
          <w:sz w:val="24"/>
        </w:rPr>
        <w:t xml:space="preserve"> </w:t>
      </w:r>
      <w:r>
        <w:rPr>
          <w:b/>
          <w:sz w:val="24"/>
        </w:rPr>
        <w:t>Предоставление</w:t>
      </w:r>
      <w:r>
        <w:rPr>
          <w:b/>
          <w:spacing w:val="-9"/>
          <w:sz w:val="24"/>
        </w:rPr>
        <w:t xml:space="preserve"> </w:t>
      </w:r>
      <w:r>
        <w:rPr>
          <w:b/>
          <w:sz w:val="24"/>
        </w:rPr>
        <w:t>косметических</w:t>
      </w:r>
      <w:r>
        <w:rPr>
          <w:b/>
          <w:spacing w:val="-7"/>
          <w:sz w:val="24"/>
        </w:rPr>
        <w:t xml:space="preserve"> </w:t>
      </w:r>
      <w:r>
        <w:rPr>
          <w:b/>
          <w:spacing w:val="-2"/>
          <w:sz w:val="24"/>
        </w:rPr>
        <w:t>услуг</w:t>
      </w:r>
    </w:p>
    <w:p w14:paraId="1B725BB1" w14:textId="77777777" w:rsidR="00AB5275" w:rsidRDefault="00AB5275" w:rsidP="00AB5275">
      <w:pPr>
        <w:pStyle w:val="a7"/>
        <w:numPr>
          <w:ilvl w:val="0"/>
          <w:numId w:val="14"/>
        </w:numPr>
        <w:tabs>
          <w:tab w:val="left" w:pos="788"/>
          <w:tab w:val="left" w:pos="4094"/>
          <w:tab w:val="left" w:pos="5469"/>
          <w:tab w:val="left" w:pos="6890"/>
          <w:tab w:val="left" w:pos="8373"/>
        </w:tabs>
        <w:spacing w:before="184"/>
        <w:ind w:left="788" w:hanging="220"/>
      </w:pPr>
      <w:r>
        <w:t>Сроки</w:t>
      </w:r>
      <w:r>
        <w:rPr>
          <w:spacing w:val="-6"/>
        </w:rPr>
        <w:t xml:space="preserve"> </w:t>
      </w:r>
      <w:r>
        <w:t>проведения</w:t>
      </w:r>
      <w:r>
        <w:rPr>
          <w:spacing w:val="-5"/>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0D344EED" w14:textId="77777777" w:rsidR="00AB5275" w:rsidRDefault="00AB5275" w:rsidP="00AB5275">
      <w:pPr>
        <w:pStyle w:val="a7"/>
        <w:numPr>
          <w:ilvl w:val="0"/>
          <w:numId w:val="14"/>
        </w:numPr>
        <w:tabs>
          <w:tab w:val="left" w:pos="788"/>
        </w:tabs>
        <w:spacing w:before="179"/>
        <w:ind w:left="788" w:hanging="220"/>
      </w:pPr>
      <w:r>
        <w:t>Объем</w:t>
      </w:r>
      <w:r>
        <w:rPr>
          <w:spacing w:val="-4"/>
        </w:rPr>
        <w:t xml:space="preserve"> </w:t>
      </w:r>
      <w:r>
        <w:t>практики</w:t>
      </w:r>
      <w:r>
        <w:rPr>
          <w:spacing w:val="-4"/>
        </w:rPr>
        <w:t xml:space="preserve"> </w:t>
      </w:r>
      <w:r>
        <w:t>144</w:t>
      </w:r>
      <w:r>
        <w:rPr>
          <w:spacing w:val="-3"/>
          <w:u w:val="single"/>
        </w:rPr>
        <w:t xml:space="preserve"> </w:t>
      </w:r>
      <w:r>
        <w:rPr>
          <w:spacing w:val="-5"/>
          <w:u w:val="single"/>
        </w:rPr>
        <w:t>ч.</w:t>
      </w:r>
    </w:p>
    <w:p w14:paraId="2AC4815D" w14:textId="77777777" w:rsidR="00AB5275" w:rsidRDefault="00AB5275" w:rsidP="00AB5275">
      <w:pPr>
        <w:pStyle w:val="a3"/>
        <w:rPr>
          <w:sz w:val="22"/>
        </w:rPr>
      </w:pPr>
    </w:p>
    <w:p w14:paraId="4FA38727" w14:textId="77777777" w:rsidR="00AB5275" w:rsidRDefault="00AB5275" w:rsidP="00AB5275">
      <w:pPr>
        <w:pStyle w:val="a3"/>
        <w:spacing w:before="108"/>
        <w:rPr>
          <w:sz w:val="22"/>
        </w:rPr>
      </w:pPr>
    </w:p>
    <w:p w14:paraId="4F84D01D" w14:textId="77777777" w:rsidR="00AB5275" w:rsidRDefault="00AB5275" w:rsidP="00AB5275">
      <w:pPr>
        <w:ind w:left="1"/>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p w14:paraId="3530C66C" w14:textId="77777777" w:rsidR="00AB5275" w:rsidRDefault="00AB5275" w:rsidP="00AB5275">
      <w:pPr>
        <w:pStyle w:val="a3"/>
        <w:spacing w:before="5"/>
        <w:rPr>
          <w:b/>
          <w:sz w:val="15"/>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7"/>
        <w:gridCol w:w="6091"/>
        <w:gridCol w:w="2772"/>
      </w:tblGrid>
      <w:tr w:rsidR="00AB5275" w14:paraId="0D450D01" w14:textId="77777777" w:rsidTr="00D25878">
        <w:trPr>
          <w:trHeight w:val="434"/>
        </w:trPr>
        <w:tc>
          <w:tcPr>
            <w:tcW w:w="1027" w:type="dxa"/>
          </w:tcPr>
          <w:p w14:paraId="2B38E791" w14:textId="77777777" w:rsidR="00AB5275" w:rsidRDefault="00AB5275" w:rsidP="00D25878">
            <w:pPr>
              <w:pStyle w:val="TableParagraph"/>
              <w:spacing w:before="3"/>
              <w:ind w:left="232"/>
            </w:pPr>
            <w:r>
              <w:t xml:space="preserve">№ </w:t>
            </w:r>
            <w:r>
              <w:rPr>
                <w:spacing w:val="-5"/>
              </w:rPr>
              <w:t>п/п</w:t>
            </w:r>
          </w:p>
        </w:tc>
        <w:tc>
          <w:tcPr>
            <w:tcW w:w="6091" w:type="dxa"/>
          </w:tcPr>
          <w:p w14:paraId="41186058" w14:textId="77777777" w:rsidR="00AB5275" w:rsidRDefault="00AB5275" w:rsidP="00D25878">
            <w:pPr>
              <w:pStyle w:val="TableParagraph"/>
              <w:spacing w:before="3"/>
              <w:ind w:left="9"/>
              <w:jc w:val="center"/>
            </w:pPr>
            <w:r>
              <w:rPr>
                <w:spacing w:val="-2"/>
              </w:rPr>
              <w:t>Задание</w:t>
            </w:r>
          </w:p>
        </w:tc>
        <w:tc>
          <w:tcPr>
            <w:tcW w:w="2772" w:type="dxa"/>
          </w:tcPr>
          <w:p w14:paraId="5F34F26C" w14:textId="77777777" w:rsidR="00AB5275" w:rsidRDefault="00AB5275" w:rsidP="00D25878">
            <w:pPr>
              <w:pStyle w:val="TableParagraph"/>
              <w:spacing w:before="3"/>
              <w:ind w:left="458"/>
            </w:pPr>
            <w:r>
              <w:t>Календарные</w:t>
            </w:r>
            <w:r>
              <w:rPr>
                <w:spacing w:val="-7"/>
              </w:rPr>
              <w:t xml:space="preserve"> </w:t>
            </w:r>
            <w:r>
              <w:rPr>
                <w:spacing w:val="-2"/>
              </w:rPr>
              <w:t>сроки</w:t>
            </w:r>
          </w:p>
        </w:tc>
      </w:tr>
      <w:tr w:rsidR="00AB5275" w14:paraId="5CAE7C08" w14:textId="77777777" w:rsidTr="00D25878">
        <w:trPr>
          <w:trHeight w:val="433"/>
        </w:trPr>
        <w:tc>
          <w:tcPr>
            <w:tcW w:w="1027" w:type="dxa"/>
          </w:tcPr>
          <w:p w14:paraId="2D1084D4" w14:textId="77777777" w:rsidR="00AB5275" w:rsidRDefault="00AB5275" w:rsidP="00D25878">
            <w:pPr>
              <w:pStyle w:val="TableParagraph"/>
              <w:spacing w:before="1"/>
              <w:ind w:left="107"/>
            </w:pPr>
            <w:r>
              <w:rPr>
                <w:spacing w:val="-10"/>
              </w:rPr>
              <w:t>1</w:t>
            </w:r>
          </w:p>
        </w:tc>
        <w:tc>
          <w:tcPr>
            <w:tcW w:w="6091" w:type="dxa"/>
          </w:tcPr>
          <w:p w14:paraId="6DC48BF5" w14:textId="77777777" w:rsidR="00AB5275" w:rsidRDefault="00AB5275" w:rsidP="00D25878">
            <w:pPr>
              <w:pStyle w:val="TableParagraph"/>
              <w:rPr>
                <w:sz w:val="20"/>
              </w:rPr>
            </w:pPr>
          </w:p>
        </w:tc>
        <w:tc>
          <w:tcPr>
            <w:tcW w:w="2772" w:type="dxa"/>
          </w:tcPr>
          <w:p w14:paraId="283A3921" w14:textId="77777777" w:rsidR="00AB5275" w:rsidRDefault="00AB5275" w:rsidP="00D25878">
            <w:pPr>
              <w:pStyle w:val="TableParagraph"/>
              <w:rPr>
                <w:sz w:val="20"/>
              </w:rPr>
            </w:pPr>
          </w:p>
        </w:tc>
      </w:tr>
      <w:tr w:rsidR="00AB5275" w14:paraId="3CEAF029" w14:textId="77777777" w:rsidTr="00D25878">
        <w:trPr>
          <w:trHeight w:val="431"/>
        </w:trPr>
        <w:tc>
          <w:tcPr>
            <w:tcW w:w="1027" w:type="dxa"/>
          </w:tcPr>
          <w:p w14:paraId="2CD91EF7" w14:textId="77777777" w:rsidR="00AB5275" w:rsidRDefault="00AB5275" w:rsidP="00D25878">
            <w:pPr>
              <w:pStyle w:val="TableParagraph"/>
              <w:spacing w:before="1"/>
              <w:ind w:left="107"/>
            </w:pPr>
            <w:r>
              <w:rPr>
                <w:spacing w:val="-10"/>
              </w:rPr>
              <w:t>2</w:t>
            </w:r>
          </w:p>
        </w:tc>
        <w:tc>
          <w:tcPr>
            <w:tcW w:w="6091" w:type="dxa"/>
          </w:tcPr>
          <w:p w14:paraId="2085BE54" w14:textId="77777777" w:rsidR="00AB5275" w:rsidRDefault="00AB5275" w:rsidP="00D25878">
            <w:pPr>
              <w:pStyle w:val="TableParagraph"/>
              <w:rPr>
                <w:sz w:val="20"/>
              </w:rPr>
            </w:pPr>
          </w:p>
        </w:tc>
        <w:tc>
          <w:tcPr>
            <w:tcW w:w="2772" w:type="dxa"/>
          </w:tcPr>
          <w:p w14:paraId="45E352C4" w14:textId="77777777" w:rsidR="00AB5275" w:rsidRDefault="00AB5275" w:rsidP="00D25878">
            <w:pPr>
              <w:pStyle w:val="TableParagraph"/>
              <w:rPr>
                <w:sz w:val="20"/>
              </w:rPr>
            </w:pPr>
          </w:p>
        </w:tc>
      </w:tr>
      <w:tr w:rsidR="00AB5275" w14:paraId="52F736B1" w14:textId="77777777" w:rsidTr="00D25878">
        <w:trPr>
          <w:trHeight w:val="433"/>
        </w:trPr>
        <w:tc>
          <w:tcPr>
            <w:tcW w:w="1027" w:type="dxa"/>
          </w:tcPr>
          <w:p w14:paraId="1C0C2F43" w14:textId="77777777" w:rsidR="00AB5275" w:rsidRDefault="00AB5275" w:rsidP="00D25878">
            <w:pPr>
              <w:pStyle w:val="TableParagraph"/>
              <w:spacing w:before="1"/>
              <w:ind w:left="107"/>
            </w:pPr>
            <w:r>
              <w:rPr>
                <w:spacing w:val="-10"/>
              </w:rPr>
              <w:t>3</w:t>
            </w:r>
          </w:p>
        </w:tc>
        <w:tc>
          <w:tcPr>
            <w:tcW w:w="6091" w:type="dxa"/>
          </w:tcPr>
          <w:p w14:paraId="1A7DD311" w14:textId="77777777" w:rsidR="00AB5275" w:rsidRDefault="00AB5275" w:rsidP="00D25878">
            <w:pPr>
              <w:pStyle w:val="TableParagraph"/>
              <w:rPr>
                <w:sz w:val="20"/>
              </w:rPr>
            </w:pPr>
          </w:p>
        </w:tc>
        <w:tc>
          <w:tcPr>
            <w:tcW w:w="2772" w:type="dxa"/>
          </w:tcPr>
          <w:p w14:paraId="6816EFB7" w14:textId="77777777" w:rsidR="00AB5275" w:rsidRDefault="00AB5275" w:rsidP="00D25878">
            <w:pPr>
              <w:pStyle w:val="TableParagraph"/>
              <w:rPr>
                <w:sz w:val="20"/>
              </w:rPr>
            </w:pPr>
          </w:p>
        </w:tc>
      </w:tr>
      <w:tr w:rsidR="00AB5275" w14:paraId="70CCA128" w14:textId="77777777" w:rsidTr="00D25878">
        <w:trPr>
          <w:trHeight w:val="431"/>
        </w:trPr>
        <w:tc>
          <w:tcPr>
            <w:tcW w:w="1027" w:type="dxa"/>
          </w:tcPr>
          <w:p w14:paraId="70F9FDC3" w14:textId="77777777" w:rsidR="00AB5275" w:rsidRDefault="00AB5275" w:rsidP="00D25878">
            <w:pPr>
              <w:pStyle w:val="TableParagraph"/>
              <w:spacing w:before="1"/>
              <w:ind w:left="107"/>
            </w:pPr>
            <w:r>
              <w:rPr>
                <w:spacing w:val="-10"/>
              </w:rPr>
              <w:t>4</w:t>
            </w:r>
          </w:p>
        </w:tc>
        <w:tc>
          <w:tcPr>
            <w:tcW w:w="6091" w:type="dxa"/>
          </w:tcPr>
          <w:p w14:paraId="41891D66" w14:textId="77777777" w:rsidR="00AB5275" w:rsidRDefault="00AB5275" w:rsidP="00D25878">
            <w:pPr>
              <w:pStyle w:val="TableParagraph"/>
              <w:rPr>
                <w:sz w:val="20"/>
              </w:rPr>
            </w:pPr>
          </w:p>
        </w:tc>
        <w:tc>
          <w:tcPr>
            <w:tcW w:w="2772" w:type="dxa"/>
          </w:tcPr>
          <w:p w14:paraId="443999C3" w14:textId="77777777" w:rsidR="00AB5275" w:rsidRDefault="00AB5275" w:rsidP="00D25878">
            <w:pPr>
              <w:pStyle w:val="TableParagraph"/>
              <w:rPr>
                <w:sz w:val="20"/>
              </w:rPr>
            </w:pPr>
          </w:p>
        </w:tc>
      </w:tr>
      <w:tr w:rsidR="00AB5275" w14:paraId="59404E69" w14:textId="77777777" w:rsidTr="00D25878">
        <w:trPr>
          <w:trHeight w:val="433"/>
        </w:trPr>
        <w:tc>
          <w:tcPr>
            <w:tcW w:w="1027" w:type="dxa"/>
          </w:tcPr>
          <w:p w14:paraId="754F7B22" w14:textId="77777777" w:rsidR="00AB5275" w:rsidRDefault="00AB5275" w:rsidP="00D25878">
            <w:pPr>
              <w:pStyle w:val="TableParagraph"/>
              <w:spacing w:before="3"/>
              <w:ind w:left="107"/>
            </w:pPr>
            <w:r>
              <w:rPr>
                <w:spacing w:val="-10"/>
              </w:rPr>
              <w:t>5</w:t>
            </w:r>
          </w:p>
        </w:tc>
        <w:tc>
          <w:tcPr>
            <w:tcW w:w="6091" w:type="dxa"/>
          </w:tcPr>
          <w:p w14:paraId="0533AE15" w14:textId="77777777" w:rsidR="00AB5275" w:rsidRDefault="00AB5275" w:rsidP="00D25878">
            <w:pPr>
              <w:pStyle w:val="TableParagraph"/>
              <w:rPr>
                <w:sz w:val="20"/>
              </w:rPr>
            </w:pPr>
          </w:p>
        </w:tc>
        <w:tc>
          <w:tcPr>
            <w:tcW w:w="2772" w:type="dxa"/>
          </w:tcPr>
          <w:p w14:paraId="2AAA104E" w14:textId="77777777" w:rsidR="00AB5275" w:rsidRDefault="00AB5275" w:rsidP="00D25878">
            <w:pPr>
              <w:pStyle w:val="TableParagraph"/>
              <w:rPr>
                <w:sz w:val="20"/>
              </w:rPr>
            </w:pPr>
          </w:p>
        </w:tc>
      </w:tr>
      <w:tr w:rsidR="00AB5275" w14:paraId="65A1F394" w14:textId="77777777" w:rsidTr="00D25878">
        <w:trPr>
          <w:trHeight w:val="434"/>
        </w:trPr>
        <w:tc>
          <w:tcPr>
            <w:tcW w:w="1027" w:type="dxa"/>
          </w:tcPr>
          <w:p w14:paraId="130CF654" w14:textId="77777777" w:rsidR="00AB5275" w:rsidRDefault="00AB5275" w:rsidP="00D25878">
            <w:pPr>
              <w:pStyle w:val="TableParagraph"/>
              <w:spacing w:before="1"/>
              <w:ind w:left="107"/>
            </w:pPr>
            <w:r>
              <w:rPr>
                <w:spacing w:val="-10"/>
              </w:rPr>
              <w:t>6</w:t>
            </w:r>
          </w:p>
        </w:tc>
        <w:tc>
          <w:tcPr>
            <w:tcW w:w="6091" w:type="dxa"/>
          </w:tcPr>
          <w:p w14:paraId="7352A25E" w14:textId="77777777" w:rsidR="00AB5275" w:rsidRDefault="00AB5275" w:rsidP="00D25878">
            <w:pPr>
              <w:pStyle w:val="TableParagraph"/>
              <w:rPr>
                <w:sz w:val="20"/>
              </w:rPr>
            </w:pPr>
          </w:p>
        </w:tc>
        <w:tc>
          <w:tcPr>
            <w:tcW w:w="2772" w:type="dxa"/>
          </w:tcPr>
          <w:p w14:paraId="442BF6A5" w14:textId="77777777" w:rsidR="00AB5275" w:rsidRDefault="00AB5275" w:rsidP="00D25878">
            <w:pPr>
              <w:pStyle w:val="TableParagraph"/>
              <w:rPr>
                <w:sz w:val="20"/>
              </w:rPr>
            </w:pPr>
          </w:p>
        </w:tc>
      </w:tr>
    </w:tbl>
    <w:p w14:paraId="110A543A" w14:textId="77777777" w:rsidR="00AB5275" w:rsidRDefault="00AB5275" w:rsidP="00AB5275">
      <w:pPr>
        <w:pStyle w:val="a3"/>
        <w:spacing w:before="183"/>
        <w:rPr>
          <w:b/>
          <w:sz w:val="22"/>
        </w:rPr>
      </w:pPr>
    </w:p>
    <w:p w14:paraId="544DF848" w14:textId="77777777" w:rsidR="00AB5275" w:rsidRDefault="00AB5275" w:rsidP="00AB5275">
      <w:pPr>
        <w:tabs>
          <w:tab w:val="left" w:pos="6810"/>
        </w:tabs>
        <w:spacing w:before="1"/>
        <w:ind w:left="568"/>
      </w:pPr>
      <w:r>
        <w:t>Дата сдачи</w:t>
      </w:r>
      <w:r>
        <w:rPr>
          <w:spacing w:val="-1"/>
        </w:rPr>
        <w:t xml:space="preserve"> </w:t>
      </w:r>
      <w:r>
        <w:t xml:space="preserve">отчета по практике </w:t>
      </w:r>
      <w:r>
        <w:rPr>
          <w:u w:val="single"/>
        </w:rPr>
        <w:tab/>
      </w:r>
    </w:p>
    <w:p w14:paraId="4E3AB95F" w14:textId="77777777" w:rsidR="00AB5275" w:rsidRDefault="00AB5275" w:rsidP="00AB5275">
      <w:pPr>
        <w:spacing w:before="181"/>
        <w:ind w:left="568"/>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3DE65BD6" w14:textId="77777777" w:rsidR="00AB5275" w:rsidRDefault="00AB5275" w:rsidP="00AB5275">
      <w:pPr>
        <w:spacing w:before="179"/>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95DF0EA" w14:textId="77777777" w:rsidR="00AB5275" w:rsidRDefault="00AB5275" w:rsidP="00AB5275">
      <w:pPr>
        <w:tabs>
          <w:tab w:val="left" w:pos="772"/>
        </w:tabs>
        <w:spacing w:before="179"/>
        <w:ind w:right="850"/>
        <w:jc w:val="right"/>
      </w:pPr>
      <w:r>
        <w:t>«</w:t>
      </w:r>
      <w:r>
        <w:rPr>
          <w:spacing w:val="55"/>
          <w:u w:val="single"/>
        </w:rPr>
        <w:t xml:space="preserve">  </w:t>
      </w:r>
      <w:r>
        <w:rPr>
          <w:spacing w:val="-10"/>
        </w:rPr>
        <w:t>»</w:t>
      </w:r>
      <w:r>
        <w:rPr>
          <w:u w:val="single"/>
        </w:rPr>
        <w:tab/>
      </w:r>
      <w:r>
        <w:t xml:space="preserve"> 20_ г.</w:t>
      </w:r>
    </w:p>
    <w:p w14:paraId="33F0287C" w14:textId="77777777" w:rsidR="00AB5275" w:rsidRDefault="00AB5275" w:rsidP="00AB5275">
      <w:pPr>
        <w:tabs>
          <w:tab w:val="left" w:pos="4168"/>
          <w:tab w:val="left" w:pos="5867"/>
        </w:tabs>
        <w:spacing w:line="20" w:lineRule="exact"/>
        <w:ind w:left="568"/>
        <w:rPr>
          <w:sz w:val="2"/>
        </w:rPr>
      </w:pPr>
      <w:r>
        <w:rPr>
          <w:noProof/>
          <w:sz w:val="2"/>
          <w:lang w:eastAsia="ru-RU"/>
        </w:rPr>
        <mc:AlternateContent>
          <mc:Choice Requires="wpg">
            <w:drawing>
              <wp:inline distT="0" distB="0" distL="0" distR="0" wp14:anchorId="63F640D4" wp14:editId="7921FFD2">
                <wp:extent cx="1887220" cy="5715"/>
                <wp:effectExtent l="9525" t="0" r="0" b="381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26" name="Graphic 26"/>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57EB028" id="Group 25"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">
                <v:shape id="Graphic 26"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j57cQA&#10;AADbAAAADwAAAGRycy9kb3ducmV2LnhtbESPQYvCMBSE74L/ITxhL6KpPehajSKC4N5cXRBvj+bZ&#10;VJuX0kRb/71ZWNjjMDPfMMt1ZyvxpMaXjhVMxgkI4tzpkgsFP6fd6BOED8gaK8ek4EUe1qt+b4mZ&#10;di1/0/MYChEh7DNUYEKoMyl9bsiiH7uaOHpX11gMUTaF1A22EW4rmSbJVFosOS4YrGlrKL8fH1bB&#10;cJ68umF6fezOs3ZyuxeXL3O4KPUx6DYLEIG68B/+a++1gnQKv1/iD5Cr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4+e3EAAAA2wAAAA8AAAAAAAAAAAAAAAAAmAIAAGRycy9k&#10;b3ducmV2LnhtbFBLBQYAAAAABAAEAPUAAACJAw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28601054" wp14:editId="085F35DE">
                <wp:extent cx="909955" cy="5715"/>
                <wp:effectExtent l="9525" t="0" r="0" b="381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9955" cy="5715"/>
                          <a:chOff x="0" y="0"/>
                          <a:chExt cx="909955" cy="5715"/>
                        </a:xfrm>
                      </wpg:grpSpPr>
                      <wps:wsp>
                        <wps:cNvPr id="28" name="Graphic 28"/>
                        <wps:cNvSpPr/>
                        <wps:spPr>
                          <a:xfrm>
                            <a:off x="0" y="2845"/>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6C8CC5" id="Group 27"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">
                <v:shape id="Graphic 28"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y8978A&#10;AADbAAAADwAAAGRycy9kb3ducmV2LnhtbERPTYvCMBC9C/sfwix403QriFajyILSm6h1z7PN2JZt&#10;Jt0kav335iB4fLzv5bo3rbiR841lBV/jBARxaXXDlYLitB3NQPiArLG1TAoe5GG9+hgsMdP2zge6&#10;HUMlYgj7DBXUIXSZlL6syaAf2444chfrDIYIXSW1w3sMN61Mk2QqDTYcG2rs6Lum8u94NQpO83RS&#10;tLvcbc5Jsf/Pf9NtWf0oNfzsNwsQgfrwFr/cuVaQxrHxS/w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3Lz3vwAAANsAAAAPAAAAAAAAAAAAAAAAAJgCAABkcnMvZG93bnJl&#10;di54bWxQSwUGAAAAAAQABAD1AAAAhAMAAAAA&#10;" path="m,l909823,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47A246D6" wp14:editId="37845AA2">
                <wp:extent cx="1188720" cy="5715"/>
                <wp:effectExtent l="9525" t="0" r="1905" b="381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8720" cy="5715"/>
                          <a:chOff x="0" y="0"/>
                          <a:chExt cx="1188720" cy="5715"/>
                        </a:xfrm>
                      </wpg:grpSpPr>
                      <wps:wsp>
                        <wps:cNvPr id="30" name="Graphic 30"/>
                        <wps:cNvSpPr/>
                        <wps:spPr>
                          <a:xfrm>
                            <a:off x="0" y="2845"/>
                            <a:ext cx="1188720" cy="1270"/>
                          </a:xfrm>
                          <a:custGeom>
                            <a:avLst/>
                            <a:gdLst/>
                            <a:ahLst/>
                            <a:cxnLst/>
                            <a:rect l="l" t="t" r="r" b="b"/>
                            <a:pathLst>
                              <a:path w="1188720">
                                <a:moveTo>
                                  <a:pt x="0" y="0"/>
                                </a:moveTo>
                                <a:lnTo>
                                  <a:pt x="1188725"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A280D0" id="Group 29"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">
                <v:shape id="Graphic 30"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6t8IA&#10;AADbAAAADwAAAGRycy9kb3ducmV2LnhtbERPz2vCMBS+D/wfwhvsMjR1BSudUZwgDG9rhV6fzbPt&#10;1rx0SbTdf78cBjt+fL83u8n04k7Od5YVLBcJCOLa6o4bBefyOF+D8AFZY2+ZFPyQh9129rDBXNuR&#10;P+hehEbEEPY5KmhDGHIpfd2SQb+wA3HkrtYZDBG6RmqHYww3vXxJkpU02HFsaHGgQ0v1V3EzCk6h&#10;vI7PmX/LLlV6cfb79FlVK6WeHqf9K4hAU/gX/7nftYI0ro9f4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bq3wgAAANsAAAAPAAAAAAAAAAAAAAAAAJgCAABkcnMvZG93&#10;bnJldi54bWxQSwUGAAAAAAQABAD1AAAAhwMAAAAA&#10;" path="m,l1188725,e" filled="f" strokeweight=".15808mm">
                  <v:path arrowok="t"/>
                </v:shape>
                <w10:anchorlock/>
              </v:group>
            </w:pict>
          </mc:Fallback>
        </mc:AlternateContent>
      </w:r>
    </w:p>
    <w:p w14:paraId="1F4DF0F8" w14:textId="77777777" w:rsidR="00AB5275" w:rsidRDefault="00AB5275" w:rsidP="00AB5275">
      <w:pPr>
        <w:tabs>
          <w:tab w:val="left" w:pos="4816"/>
          <w:tab w:val="left" w:pos="6232"/>
          <w:tab w:val="left" w:pos="8356"/>
        </w:tabs>
        <w:spacing w:before="161"/>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0C221E5B" w14:textId="77777777" w:rsidR="00AB5275" w:rsidRDefault="00AB5275" w:rsidP="00AB5275">
      <w:pPr>
        <w:rPr>
          <w:i/>
          <w:sz w:val="20"/>
        </w:rPr>
        <w:sectPr w:rsidR="00AB5275">
          <w:pgSz w:w="11910" w:h="16840"/>
          <w:pgMar w:top="1040" w:right="283" w:bottom="800" w:left="1133" w:header="0" w:footer="619" w:gutter="0"/>
          <w:cols w:space="720"/>
        </w:sectPr>
      </w:pPr>
    </w:p>
    <w:p w14:paraId="13F34EBF" w14:textId="77777777" w:rsidR="00AB5275" w:rsidRDefault="00AB5275" w:rsidP="00AB5275">
      <w:pPr>
        <w:spacing w:before="75"/>
        <w:ind w:left="568"/>
        <w:rPr>
          <w:i/>
        </w:rPr>
      </w:pPr>
      <w:r>
        <w:lastRenderedPageBreak/>
        <w:t>СОГЛАСОВАНО:</w:t>
      </w:r>
      <w:r>
        <w:rPr>
          <w:spacing w:val="-7"/>
        </w:rPr>
        <w:t xml:space="preserve"> </w:t>
      </w:r>
      <w:r>
        <w:rPr>
          <w:i/>
        </w:rPr>
        <w:t>(при</w:t>
      </w:r>
      <w:r>
        <w:rPr>
          <w:i/>
          <w:spacing w:val="-6"/>
        </w:rPr>
        <w:t xml:space="preserve"> </w:t>
      </w:r>
      <w:r>
        <w:rPr>
          <w:i/>
        </w:rPr>
        <w:t>проведении</w:t>
      </w:r>
      <w:r>
        <w:rPr>
          <w:i/>
          <w:spacing w:val="-6"/>
        </w:rPr>
        <w:t xml:space="preserve"> </w:t>
      </w:r>
      <w:r>
        <w:rPr>
          <w:i/>
        </w:rPr>
        <w:t>практики</w:t>
      </w:r>
      <w:r>
        <w:rPr>
          <w:i/>
          <w:spacing w:val="-6"/>
        </w:rPr>
        <w:t xml:space="preserve"> </w:t>
      </w:r>
      <w:r>
        <w:rPr>
          <w:i/>
        </w:rPr>
        <w:t>в</w:t>
      </w:r>
      <w:r>
        <w:rPr>
          <w:i/>
          <w:spacing w:val="-6"/>
        </w:rPr>
        <w:t xml:space="preserve"> </w:t>
      </w:r>
      <w:r>
        <w:rPr>
          <w:i/>
        </w:rPr>
        <w:t>профильной</w:t>
      </w:r>
      <w:r>
        <w:rPr>
          <w:i/>
          <w:spacing w:val="-8"/>
        </w:rPr>
        <w:t xml:space="preserve"> </w:t>
      </w:r>
      <w:r>
        <w:rPr>
          <w:i/>
          <w:spacing w:val="-2"/>
        </w:rPr>
        <w:t>организации)</w:t>
      </w:r>
    </w:p>
    <w:p w14:paraId="7820A603" w14:textId="77777777" w:rsidR="00AB5275" w:rsidRDefault="00AB5275" w:rsidP="00AB5275">
      <w:pPr>
        <w:pStyle w:val="a3"/>
        <w:rPr>
          <w:i/>
          <w:sz w:val="20"/>
        </w:rPr>
      </w:pPr>
    </w:p>
    <w:p w14:paraId="178DBCE0" w14:textId="77777777" w:rsidR="00AB5275" w:rsidRDefault="00AB5275" w:rsidP="00AB5275">
      <w:pPr>
        <w:pStyle w:val="a3"/>
        <w:spacing w:before="62"/>
        <w:rPr>
          <w:i/>
          <w:sz w:val="20"/>
        </w:rPr>
      </w:pPr>
    </w:p>
    <w:p w14:paraId="3393938D" w14:textId="77777777" w:rsidR="00AB5275" w:rsidRDefault="00AB5275" w:rsidP="00AB5275">
      <w:pPr>
        <w:pStyle w:val="a3"/>
        <w:rPr>
          <w:i/>
          <w:sz w:val="20"/>
        </w:rPr>
        <w:sectPr w:rsidR="00AB5275">
          <w:pgSz w:w="11910" w:h="16840"/>
          <w:pgMar w:top="1040" w:right="283" w:bottom="800" w:left="1133" w:header="0" w:footer="619" w:gutter="0"/>
          <w:cols w:space="720"/>
        </w:sectPr>
      </w:pPr>
    </w:p>
    <w:p w14:paraId="3F904836" w14:textId="77777777" w:rsidR="00AB5275" w:rsidRDefault="00AB5275" w:rsidP="00AB5275">
      <w:pPr>
        <w:spacing w:before="92"/>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1D2F1E1B" w14:textId="77777777" w:rsidR="00AB5275" w:rsidRDefault="00AB5275" w:rsidP="00AB5275">
      <w:pPr>
        <w:pStyle w:val="a3"/>
        <w:spacing w:before="175"/>
        <w:rPr>
          <w:sz w:val="20"/>
        </w:rPr>
      </w:pPr>
      <w:r>
        <w:rPr>
          <w:noProof/>
          <w:sz w:val="20"/>
          <w:lang w:eastAsia="ru-RU"/>
        </w:rPr>
        <mc:AlternateContent>
          <mc:Choice Requires="wps">
            <w:drawing>
              <wp:anchor distT="0" distB="0" distL="0" distR="0" simplePos="0" relativeHeight="251666432" behindDoc="1" locked="0" layoutInCell="1" allowOverlap="1" wp14:anchorId="6B95B8FD" wp14:editId="69E6AE54">
                <wp:simplePos x="0" y="0"/>
                <wp:positionH relativeFrom="page">
                  <wp:posOffset>1080516</wp:posOffset>
                </wp:positionH>
                <wp:positionV relativeFrom="paragraph">
                  <wp:posOffset>272982</wp:posOffset>
                </wp:positionV>
                <wp:extent cx="188722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4702E5" id="Graphic 31" o:spid="_x0000_s1026" style="position:absolute;margin-left:85.1pt;margin-top:21.5pt;width:148.6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1887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" path="m,l1886709,e" filled="f" strokeweight=".15808mm">
                <v:path arrowok="t"/>
                <w10:wrap type="topAndBottom" anchorx="page"/>
              </v:shape>
            </w:pict>
          </mc:Fallback>
        </mc:AlternateContent>
      </w:r>
      <w:r>
        <w:rPr>
          <w:noProof/>
          <w:sz w:val="20"/>
          <w:lang w:eastAsia="ru-RU"/>
        </w:rPr>
        <mc:AlternateContent>
          <mc:Choice Requires="wps">
            <w:drawing>
              <wp:anchor distT="0" distB="0" distL="0" distR="0" simplePos="0" relativeHeight="251667456" behindDoc="1" locked="0" layoutInCell="1" allowOverlap="1" wp14:anchorId="51BAC66C" wp14:editId="055B0B62">
                <wp:simplePos x="0" y="0"/>
                <wp:positionH relativeFrom="page">
                  <wp:posOffset>3366607</wp:posOffset>
                </wp:positionH>
                <wp:positionV relativeFrom="paragraph">
                  <wp:posOffset>272982</wp:posOffset>
                </wp:positionV>
                <wp:extent cx="90995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FB73AC" id="Graphic 32" o:spid="_x0000_s1026" style="position:absolute;margin-left:265.1pt;margin-top:21.5pt;width:71.6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" path="m,l909823,e" filled="f" strokeweight=".15808mm">
                <v:path arrowok="t"/>
                <w10:wrap type="topAndBottom" anchorx="page"/>
              </v:shape>
            </w:pict>
          </mc:Fallback>
        </mc:AlternateContent>
      </w:r>
      <w:r>
        <w:rPr>
          <w:noProof/>
          <w:sz w:val="20"/>
          <w:lang w:eastAsia="ru-RU"/>
        </w:rPr>
        <mc:AlternateContent>
          <mc:Choice Requires="wps">
            <w:drawing>
              <wp:anchor distT="0" distB="0" distL="0" distR="0" simplePos="0" relativeHeight="251668480" behindDoc="1" locked="0" layoutInCell="1" allowOverlap="1" wp14:anchorId="10D06288" wp14:editId="2560AA2A">
                <wp:simplePos x="0" y="0"/>
                <wp:positionH relativeFrom="page">
                  <wp:posOffset>4445508</wp:posOffset>
                </wp:positionH>
                <wp:positionV relativeFrom="paragraph">
                  <wp:posOffset>272982</wp:posOffset>
                </wp:positionV>
                <wp:extent cx="111887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62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4A0357" id="Graphic 33" o:spid="_x0000_s1026" style="position:absolute;margin-left:350.05pt;margin-top:21.5pt;width:88.1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" path="m,l1118621,e" filled="f" strokeweight=".15808mm">
                <v:path arrowok="t"/>
                <w10:wrap type="topAndBottom" anchorx="page"/>
              </v:shape>
            </w:pict>
          </mc:Fallback>
        </mc:AlternateContent>
      </w:r>
    </w:p>
    <w:p w14:paraId="33A2A729" w14:textId="77777777" w:rsidR="00AB5275" w:rsidRDefault="00AB5275" w:rsidP="00AB5275">
      <w:pPr>
        <w:tabs>
          <w:tab w:val="left" w:pos="4816"/>
          <w:tab w:val="left" w:pos="6232"/>
        </w:tabs>
        <w:spacing w:before="17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z w:val="20"/>
        </w:rPr>
        <w:t>Фамилия)</w:t>
      </w:r>
      <w:r>
        <w:rPr>
          <w:i/>
          <w:spacing w:val="18"/>
          <w:sz w:val="20"/>
        </w:rPr>
        <w:t xml:space="preserve"> </w:t>
      </w:r>
      <w:r>
        <w:rPr>
          <w:i/>
          <w:spacing w:val="-2"/>
          <w:sz w:val="20"/>
        </w:rPr>
        <w:t>(дата)</w:t>
      </w:r>
    </w:p>
    <w:p w14:paraId="01F38FF6" w14:textId="77777777" w:rsidR="00AB5275" w:rsidRDefault="00AB5275" w:rsidP="00AB5275">
      <w:pPr>
        <w:spacing w:before="179"/>
        <w:ind w:left="568"/>
      </w:pPr>
      <w:r>
        <w:rPr>
          <w:spacing w:val="-5"/>
        </w:rPr>
        <w:t>МП</w:t>
      </w:r>
    </w:p>
    <w:p w14:paraId="77E68F74" w14:textId="77777777" w:rsidR="00AB5275" w:rsidRDefault="00AB5275" w:rsidP="00AB5275">
      <w:pPr>
        <w:pStyle w:val="a3"/>
        <w:rPr>
          <w:sz w:val="22"/>
        </w:rPr>
      </w:pPr>
      <w:r>
        <w:br w:type="column"/>
      </w:r>
    </w:p>
    <w:p w14:paraId="631A5318" w14:textId="77777777" w:rsidR="00AB5275" w:rsidRDefault="00AB5275" w:rsidP="00AB5275">
      <w:pPr>
        <w:pStyle w:val="a3"/>
        <w:spacing w:before="20"/>
        <w:rPr>
          <w:sz w:val="22"/>
        </w:rPr>
      </w:pPr>
    </w:p>
    <w:p w14:paraId="03F2BD87" w14:textId="77777777" w:rsidR="00AB5275" w:rsidRDefault="00AB5275" w:rsidP="00AB5275">
      <w:pPr>
        <w:tabs>
          <w:tab w:val="left" w:pos="782"/>
        </w:tabs>
        <w:ind w:left="10"/>
      </w:pPr>
      <w:r>
        <w:t>«</w:t>
      </w:r>
      <w:r>
        <w:rPr>
          <w:spacing w:val="55"/>
          <w:u w:val="single"/>
        </w:rPr>
        <w:t xml:space="preserve">  </w:t>
      </w:r>
      <w:r>
        <w:rPr>
          <w:spacing w:val="-10"/>
        </w:rPr>
        <w:t>»</w:t>
      </w:r>
      <w:r>
        <w:rPr>
          <w:u w:val="single"/>
        </w:rPr>
        <w:tab/>
      </w:r>
      <w:r>
        <w:t xml:space="preserve"> 20_ г.</w:t>
      </w:r>
    </w:p>
    <w:p w14:paraId="125D968C" w14:textId="77777777" w:rsidR="00AB5275" w:rsidRDefault="00AB5275" w:rsidP="00AB5275">
      <w:pPr>
        <w:sectPr w:rsidR="00AB5275">
          <w:type w:val="continuous"/>
          <w:pgSz w:w="11910" w:h="16840"/>
          <w:pgMar w:top="1920" w:right="283" w:bottom="280" w:left="1133" w:header="0" w:footer="619" w:gutter="0"/>
          <w:cols w:num="2" w:space="720" w:equalWidth="0">
            <w:col w:w="8230" w:space="40"/>
            <w:col w:w="2224"/>
          </w:cols>
        </w:sectPr>
      </w:pPr>
    </w:p>
    <w:p w14:paraId="2B653CAC" w14:textId="77777777" w:rsidR="00AB5275" w:rsidRDefault="00AB5275" w:rsidP="00AB5275">
      <w:pPr>
        <w:pStyle w:val="a3"/>
        <w:rPr>
          <w:sz w:val="22"/>
        </w:rPr>
      </w:pPr>
    </w:p>
    <w:p w14:paraId="65D554B8" w14:textId="77777777" w:rsidR="00AB5275" w:rsidRDefault="00AB5275" w:rsidP="00AB5275">
      <w:pPr>
        <w:pStyle w:val="a3"/>
        <w:spacing w:before="107"/>
        <w:rPr>
          <w:sz w:val="22"/>
        </w:rPr>
      </w:pPr>
    </w:p>
    <w:p w14:paraId="44200690" w14:textId="77777777" w:rsidR="00AB5275" w:rsidRDefault="00AB5275" w:rsidP="00AB5275">
      <w:pPr>
        <w:ind w:left="568"/>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1BA8957C" w14:textId="77777777" w:rsidR="00AB5275" w:rsidRDefault="00AB5275" w:rsidP="00AB5275">
      <w:pPr>
        <w:tabs>
          <w:tab w:val="left" w:pos="6902"/>
          <w:tab w:val="left" w:pos="7120"/>
          <w:tab w:val="left" w:pos="8879"/>
        </w:tabs>
        <w:spacing w:before="181"/>
        <w:ind w:left="568"/>
      </w:pPr>
      <w:r>
        <w:t xml:space="preserve">Студент </w:t>
      </w:r>
      <w:r>
        <w:rPr>
          <w:u w:val="single"/>
        </w:rPr>
        <w:tab/>
      </w:r>
      <w:r>
        <w:tab/>
      </w:r>
      <w:r>
        <w:rPr>
          <w:u w:val="single"/>
        </w:rPr>
        <w:tab/>
      </w:r>
    </w:p>
    <w:p w14:paraId="2D7B815A" w14:textId="77777777" w:rsidR="00AB5275" w:rsidRDefault="00AB5275" w:rsidP="00AB5275">
      <w:pPr>
        <w:tabs>
          <w:tab w:val="left" w:pos="5621"/>
        </w:tabs>
        <w:spacing w:before="179"/>
        <w:ind w:left="7"/>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761E2239" w14:textId="77777777" w:rsidR="00AB5275" w:rsidRDefault="00AB5275" w:rsidP="00AB5275">
      <w:pPr>
        <w:jc w:val="center"/>
        <w:rPr>
          <w:i/>
          <w:sz w:val="20"/>
        </w:rPr>
        <w:sectPr w:rsidR="00AB5275">
          <w:type w:val="continuous"/>
          <w:pgSz w:w="11910" w:h="16840"/>
          <w:pgMar w:top="1920" w:right="283" w:bottom="280" w:left="1133" w:header="0" w:footer="619" w:gutter="0"/>
          <w:cols w:space="720"/>
        </w:sectPr>
      </w:pPr>
    </w:p>
    <w:p w14:paraId="7D13DE50"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4</w:t>
      </w:r>
    </w:p>
    <w:p w14:paraId="7E449BC5" w14:textId="77777777" w:rsidR="00AB5275" w:rsidRDefault="00AB5275" w:rsidP="00AB5275">
      <w:pPr>
        <w:pStyle w:val="a3"/>
        <w:spacing w:before="34"/>
        <w:rPr>
          <w:i/>
          <w:sz w:val="22"/>
        </w:rPr>
      </w:pPr>
    </w:p>
    <w:p w14:paraId="2918C662" w14:textId="77777777" w:rsidR="00AB5275" w:rsidRPr="00197D4C" w:rsidRDefault="00AB5275" w:rsidP="00AB5275">
      <w:pPr>
        <w:pStyle w:val="a5"/>
        <w:spacing w:beforeAutospacing="0" w:after="0" w:afterAutospacing="0"/>
        <w:jc w:val="center"/>
        <w:rPr>
          <w:b/>
          <w:i/>
        </w:rPr>
      </w:pPr>
      <w:r w:rsidRPr="00197D4C">
        <w:rPr>
          <w:b/>
          <w:i/>
        </w:rPr>
        <w:t>Автономная некоммерческая организация</w:t>
      </w:r>
    </w:p>
    <w:p w14:paraId="367F7425" w14:textId="77777777" w:rsidR="00AB5275" w:rsidRPr="00197D4C" w:rsidRDefault="00AB5275" w:rsidP="00AB5275">
      <w:pPr>
        <w:pStyle w:val="a5"/>
        <w:spacing w:beforeAutospacing="0" w:after="0" w:afterAutospacing="0"/>
        <w:jc w:val="center"/>
        <w:rPr>
          <w:b/>
          <w:i/>
        </w:rPr>
      </w:pPr>
      <w:r w:rsidRPr="00197D4C">
        <w:rPr>
          <w:b/>
          <w:i/>
        </w:rPr>
        <w:t>«Профессиональная образовательная организация</w:t>
      </w:r>
    </w:p>
    <w:p w14:paraId="5297816A" w14:textId="77777777" w:rsidR="00AB5275" w:rsidRPr="00197D4C" w:rsidRDefault="00AB5275" w:rsidP="00AB5275">
      <w:pPr>
        <w:pStyle w:val="a5"/>
        <w:spacing w:beforeAutospacing="0" w:after="0" w:afterAutospacing="0"/>
        <w:jc w:val="center"/>
        <w:rPr>
          <w:b/>
          <w:i/>
        </w:rPr>
      </w:pPr>
      <w:r w:rsidRPr="00197D4C">
        <w:rPr>
          <w:b/>
          <w:i/>
        </w:rPr>
        <w:t>многопрофильный колледж «Призвание»</w:t>
      </w:r>
    </w:p>
    <w:p w14:paraId="194C8E69" w14:textId="77777777" w:rsidR="00AB5275" w:rsidRDefault="00AB5275" w:rsidP="00AB5275">
      <w:pPr>
        <w:pStyle w:val="a3"/>
        <w:spacing w:before="177"/>
        <w:rPr>
          <w:b/>
          <w:sz w:val="22"/>
        </w:rPr>
      </w:pPr>
    </w:p>
    <w:p w14:paraId="29000FE3" w14:textId="77777777" w:rsidR="00AB5275" w:rsidRDefault="00AB5275" w:rsidP="00AB5275">
      <w:pPr>
        <w:spacing w:before="1"/>
        <w:ind w:left="1"/>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026E44B8" w14:textId="77777777" w:rsidR="00AB5275" w:rsidRDefault="00AB5275" w:rsidP="00AB5275">
      <w:pPr>
        <w:spacing w:before="179"/>
        <w:ind w:left="1997" w:right="1994"/>
        <w:jc w:val="center"/>
        <w:rPr>
          <w:b/>
        </w:rPr>
      </w:pPr>
      <w:r>
        <w:rPr>
          <w:b/>
        </w:rPr>
        <w:t>Общие</w:t>
      </w:r>
      <w:r>
        <w:rPr>
          <w:b/>
          <w:spacing w:val="-2"/>
        </w:rPr>
        <w:t xml:space="preserve"> сведения</w:t>
      </w:r>
    </w:p>
    <w:p w14:paraId="5B4F04BC" w14:textId="77777777" w:rsidR="00AB5275" w:rsidRDefault="00AB5275" w:rsidP="00AB5275">
      <w:pPr>
        <w:pStyle w:val="a7"/>
        <w:numPr>
          <w:ilvl w:val="0"/>
          <w:numId w:val="13"/>
        </w:numPr>
        <w:tabs>
          <w:tab w:val="left" w:pos="733"/>
          <w:tab w:val="left" w:pos="8982"/>
        </w:tabs>
        <w:spacing w:before="179"/>
        <w:ind w:left="733" w:hanging="165"/>
      </w:pPr>
      <w:r>
        <w:rPr>
          <w:u w:val="single"/>
        </w:rPr>
        <w:t xml:space="preserve"> </w:t>
      </w:r>
      <w:r>
        <w:rPr>
          <w:u w:val="single"/>
        </w:rPr>
        <w:tab/>
      </w:r>
    </w:p>
    <w:p w14:paraId="01757B7E"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130F3711" w14:textId="77777777" w:rsidR="00AB5275" w:rsidRDefault="00AB5275" w:rsidP="00AB5275">
      <w:pPr>
        <w:pStyle w:val="a7"/>
        <w:numPr>
          <w:ilvl w:val="0"/>
          <w:numId w:val="13"/>
        </w:numPr>
        <w:tabs>
          <w:tab w:val="left" w:pos="788"/>
          <w:tab w:val="left" w:pos="3064"/>
          <w:tab w:val="left" w:pos="4521"/>
        </w:tabs>
        <w:spacing w:before="178"/>
        <w:ind w:left="788" w:hanging="220"/>
      </w:pPr>
      <w:r>
        <w:t xml:space="preserve">Группа </w:t>
      </w:r>
      <w:r>
        <w:rPr>
          <w:u w:val="single"/>
        </w:rPr>
        <w:tab/>
      </w:r>
      <w:r>
        <w:t xml:space="preserve"> Курс </w:t>
      </w:r>
      <w:r>
        <w:rPr>
          <w:u w:val="single"/>
        </w:rPr>
        <w:tab/>
      </w:r>
    </w:p>
    <w:p w14:paraId="49C033AF" w14:textId="77777777" w:rsidR="00AB5275" w:rsidRPr="0012497E" w:rsidRDefault="00AB5275" w:rsidP="00AB5275">
      <w:pPr>
        <w:pStyle w:val="a7"/>
        <w:numPr>
          <w:ilvl w:val="0"/>
          <w:numId w:val="13"/>
        </w:numPr>
        <w:tabs>
          <w:tab w:val="left" w:pos="788"/>
        </w:tabs>
        <w:spacing w:before="177"/>
        <w:ind w:left="788" w:hanging="220"/>
        <w:rPr>
          <w:b/>
          <w:u w:val="single"/>
        </w:rPr>
      </w:pPr>
      <w:r>
        <w:t>Специальность</w:t>
      </w:r>
      <w:r>
        <w:rPr>
          <w:spacing w:val="-9"/>
        </w:rPr>
        <w:t xml:space="preserve"> </w:t>
      </w:r>
      <w:r w:rsidRPr="0012497E">
        <w:rPr>
          <w:b/>
          <w:u w:val="single"/>
        </w:rPr>
        <w:t>43.02.17</w:t>
      </w:r>
      <w:r w:rsidRPr="0012497E">
        <w:rPr>
          <w:b/>
          <w:spacing w:val="-6"/>
          <w:u w:val="single"/>
        </w:rPr>
        <w:t xml:space="preserve"> </w:t>
      </w:r>
      <w:r w:rsidRPr="0012497E">
        <w:rPr>
          <w:b/>
          <w:u w:val="single"/>
        </w:rPr>
        <w:t>Технологии</w:t>
      </w:r>
      <w:r w:rsidRPr="0012497E">
        <w:rPr>
          <w:b/>
          <w:spacing w:val="-9"/>
          <w:u w:val="single"/>
        </w:rPr>
        <w:t xml:space="preserve"> </w:t>
      </w:r>
      <w:r w:rsidRPr="0012497E">
        <w:rPr>
          <w:b/>
          <w:u w:val="single"/>
        </w:rPr>
        <w:t>индустрии</w:t>
      </w:r>
      <w:r w:rsidRPr="0012497E">
        <w:rPr>
          <w:b/>
          <w:spacing w:val="-8"/>
          <w:u w:val="single"/>
        </w:rPr>
        <w:t xml:space="preserve"> </w:t>
      </w:r>
      <w:r w:rsidRPr="0012497E">
        <w:rPr>
          <w:b/>
          <w:spacing w:val="-2"/>
          <w:u w:val="single"/>
        </w:rPr>
        <w:t>красоты</w:t>
      </w:r>
    </w:p>
    <w:p w14:paraId="6D8BA1DE" w14:textId="77777777" w:rsidR="00AB5275" w:rsidRDefault="00AB5275" w:rsidP="00AB5275">
      <w:pPr>
        <w:pStyle w:val="a7"/>
        <w:numPr>
          <w:ilvl w:val="0"/>
          <w:numId w:val="13"/>
        </w:numPr>
        <w:tabs>
          <w:tab w:val="left" w:pos="788"/>
        </w:tabs>
        <w:spacing w:before="4"/>
        <w:ind w:left="788"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20CDA95A" w14:textId="77777777" w:rsidR="00AB5275" w:rsidRDefault="00AB5275" w:rsidP="00AB5275">
      <w:pPr>
        <w:pStyle w:val="a3"/>
        <w:spacing w:before="15"/>
        <w:rPr>
          <w:sz w:val="20"/>
        </w:rPr>
      </w:pPr>
      <w:r>
        <w:rPr>
          <w:noProof/>
          <w:sz w:val="20"/>
          <w:lang w:eastAsia="ru-RU"/>
        </w:rPr>
        <mc:AlternateContent>
          <mc:Choice Requires="wps">
            <w:drawing>
              <wp:anchor distT="0" distB="0" distL="0" distR="0" simplePos="0" relativeHeight="251669504" behindDoc="1" locked="0" layoutInCell="1" allowOverlap="1" wp14:anchorId="086CCDED" wp14:editId="5124A735">
                <wp:simplePos x="0" y="0"/>
                <wp:positionH relativeFrom="page">
                  <wp:posOffset>1080516</wp:posOffset>
                </wp:positionH>
                <wp:positionV relativeFrom="paragraph">
                  <wp:posOffset>170909</wp:posOffset>
                </wp:positionV>
                <wp:extent cx="537845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97DCC7" id="Graphic 34" o:spid="_x0000_s1026" style="position:absolute;margin-left:85.1pt;margin-top:13.45pt;width:423.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" path="m,l5378196,e" filled="f" strokeweight=".15808mm">
                <v:path arrowok="t"/>
                <w10:wrap type="topAndBottom" anchorx="page"/>
              </v:shape>
            </w:pict>
          </mc:Fallback>
        </mc:AlternateContent>
      </w:r>
    </w:p>
    <w:p w14:paraId="0CE6A429" w14:textId="77777777" w:rsidR="00AB5275" w:rsidRDefault="00AB5275" w:rsidP="00AB5275">
      <w:pPr>
        <w:spacing w:before="178"/>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073470CB" w14:textId="77777777" w:rsidR="00AB5275" w:rsidRDefault="00AB5275" w:rsidP="00AB5275">
      <w:pPr>
        <w:pStyle w:val="a7"/>
        <w:numPr>
          <w:ilvl w:val="0"/>
          <w:numId w:val="13"/>
        </w:numPr>
        <w:tabs>
          <w:tab w:val="left" w:pos="788"/>
        </w:tabs>
        <w:spacing w:before="179"/>
        <w:ind w:left="788" w:hanging="220"/>
        <w:rPr>
          <w:b/>
        </w:rPr>
      </w:pPr>
      <w:r>
        <w:t>Вид</w:t>
      </w:r>
      <w:r>
        <w:rPr>
          <w:spacing w:val="-9"/>
        </w:rPr>
        <w:t xml:space="preserve"> </w:t>
      </w:r>
      <w:r>
        <w:t>практической</w:t>
      </w:r>
      <w:r>
        <w:rPr>
          <w:spacing w:val="-9"/>
        </w:rPr>
        <w:t xml:space="preserve"> </w:t>
      </w:r>
      <w:r>
        <w:t>подготовки</w:t>
      </w:r>
      <w:r w:rsidRPr="0012497E">
        <w:rPr>
          <w:u w:val="single"/>
        </w:rPr>
        <w:t>:</w:t>
      </w:r>
      <w:r w:rsidRPr="0012497E">
        <w:rPr>
          <w:spacing w:val="-8"/>
          <w:u w:val="single"/>
        </w:rPr>
        <w:t xml:space="preserve"> </w:t>
      </w:r>
      <w:r w:rsidRPr="0012497E">
        <w:rPr>
          <w:b/>
          <w:u w:val="single"/>
        </w:rPr>
        <w:t>производственная</w:t>
      </w:r>
      <w:r w:rsidRPr="0012497E">
        <w:rPr>
          <w:b/>
          <w:spacing w:val="-8"/>
          <w:u w:val="single"/>
        </w:rPr>
        <w:t xml:space="preserve"> </w:t>
      </w:r>
      <w:r w:rsidRPr="0012497E">
        <w:rPr>
          <w:b/>
          <w:spacing w:val="-2"/>
          <w:u w:val="single"/>
        </w:rPr>
        <w:t>практика</w:t>
      </w:r>
    </w:p>
    <w:p w14:paraId="01D7E28F" w14:textId="77777777" w:rsidR="00AB5275" w:rsidRDefault="00AB5275" w:rsidP="00AB5275">
      <w:pPr>
        <w:pStyle w:val="a7"/>
        <w:numPr>
          <w:ilvl w:val="0"/>
          <w:numId w:val="13"/>
        </w:numPr>
        <w:tabs>
          <w:tab w:val="left" w:pos="843"/>
        </w:tabs>
        <w:spacing w:before="177"/>
        <w:ind w:left="843" w:hanging="220"/>
        <w:rPr>
          <w:b/>
          <w:sz w:val="24"/>
        </w:rPr>
      </w:pPr>
      <w:r>
        <w:rPr>
          <w:b/>
          <w:noProof/>
          <w:sz w:val="24"/>
          <w:lang w:eastAsia="ru-RU"/>
        </w:rPr>
        <mc:AlternateContent>
          <mc:Choice Requires="wps">
            <w:drawing>
              <wp:anchor distT="0" distB="0" distL="0" distR="0" simplePos="0" relativeHeight="251659264" behindDoc="0" locked="0" layoutInCell="1" allowOverlap="1" wp14:anchorId="062F793E" wp14:editId="664B02F5">
                <wp:simplePos x="0" y="0"/>
                <wp:positionH relativeFrom="page">
                  <wp:posOffset>3848100</wp:posOffset>
                </wp:positionH>
                <wp:positionV relativeFrom="paragraph">
                  <wp:posOffset>269987</wp:posOffset>
                </wp:positionV>
                <wp:extent cx="35560"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39" y="0"/>
                              </a:moveTo>
                              <a:lnTo>
                                <a:pt x="0" y="0"/>
                              </a:lnTo>
                              <a:lnTo>
                                <a:pt x="0" y="6096"/>
                              </a:lnTo>
                              <a:lnTo>
                                <a:pt x="35039" y="6096"/>
                              </a:lnTo>
                              <a:lnTo>
                                <a:pt x="35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309883" id="Graphic 35" o:spid="_x0000_s1026" style="position:absolute;margin-left:303pt;margin-top:21.25pt;width:2.8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" path="m35039,l,,,6096r35039,l35039,xe" fillcolor="black" stroked="f">
                <v:path arrowok="t"/>
                <w10:wrap anchorx="page"/>
              </v:shape>
            </w:pict>
          </mc:Fallback>
        </mc:AlternateContent>
      </w:r>
      <w:r>
        <w:t>Наименование</w:t>
      </w:r>
      <w:r>
        <w:rPr>
          <w:spacing w:val="-10"/>
        </w:rPr>
        <w:t xml:space="preserve"> </w:t>
      </w:r>
      <w:r>
        <w:t>профессионального</w:t>
      </w:r>
      <w:r>
        <w:rPr>
          <w:spacing w:val="-9"/>
        </w:rPr>
        <w:t xml:space="preserve"> </w:t>
      </w:r>
      <w:r>
        <w:t>модуля:</w:t>
      </w:r>
      <w:r>
        <w:rPr>
          <w:spacing w:val="-6"/>
        </w:rPr>
        <w:t xml:space="preserve"> </w:t>
      </w:r>
      <w:r>
        <w:rPr>
          <w:b/>
          <w:sz w:val="24"/>
        </w:rPr>
        <w:t>ПМ.01</w:t>
      </w:r>
      <w:r>
        <w:rPr>
          <w:b/>
          <w:spacing w:val="-8"/>
          <w:sz w:val="24"/>
        </w:rPr>
        <w:t xml:space="preserve"> </w:t>
      </w:r>
      <w:r>
        <w:rPr>
          <w:b/>
          <w:sz w:val="24"/>
        </w:rPr>
        <w:t>Предоставление</w:t>
      </w:r>
      <w:r>
        <w:rPr>
          <w:b/>
          <w:spacing w:val="-9"/>
          <w:sz w:val="24"/>
        </w:rPr>
        <w:t xml:space="preserve"> </w:t>
      </w:r>
      <w:r>
        <w:rPr>
          <w:b/>
          <w:sz w:val="24"/>
        </w:rPr>
        <w:t>косметических</w:t>
      </w:r>
      <w:r>
        <w:rPr>
          <w:b/>
          <w:spacing w:val="-7"/>
          <w:sz w:val="24"/>
        </w:rPr>
        <w:t xml:space="preserve"> </w:t>
      </w:r>
      <w:r>
        <w:rPr>
          <w:b/>
          <w:spacing w:val="-2"/>
          <w:sz w:val="24"/>
        </w:rPr>
        <w:t>услуг</w:t>
      </w:r>
    </w:p>
    <w:p w14:paraId="521B2E03" w14:textId="77777777" w:rsidR="00AB5275" w:rsidRDefault="00AB5275" w:rsidP="00AB5275">
      <w:pPr>
        <w:pStyle w:val="a7"/>
        <w:numPr>
          <w:ilvl w:val="0"/>
          <w:numId w:val="13"/>
        </w:numPr>
        <w:tabs>
          <w:tab w:val="left" w:pos="788"/>
          <w:tab w:val="left" w:pos="4149"/>
          <w:tab w:val="left" w:pos="5411"/>
          <w:tab w:val="left" w:pos="6832"/>
          <w:tab w:val="left" w:pos="7984"/>
        </w:tabs>
        <w:spacing w:before="184"/>
        <w:ind w:left="788"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77C10D6B" w14:textId="77777777" w:rsidR="00AB5275" w:rsidRDefault="00AB5275" w:rsidP="00AB5275">
      <w:pPr>
        <w:pStyle w:val="a7"/>
        <w:numPr>
          <w:ilvl w:val="0"/>
          <w:numId w:val="13"/>
        </w:numPr>
        <w:tabs>
          <w:tab w:val="left" w:pos="788"/>
        </w:tabs>
        <w:spacing w:before="182"/>
        <w:ind w:left="788" w:hanging="220"/>
      </w:pPr>
      <w:r>
        <w:t>Объем</w:t>
      </w:r>
      <w:r>
        <w:rPr>
          <w:spacing w:val="-6"/>
        </w:rPr>
        <w:t xml:space="preserve"> </w:t>
      </w:r>
      <w:r>
        <w:t>практики:</w:t>
      </w:r>
      <w:r>
        <w:rPr>
          <w:spacing w:val="-3"/>
        </w:rPr>
        <w:t xml:space="preserve"> </w:t>
      </w:r>
      <w:r>
        <w:t>144</w:t>
      </w:r>
      <w:r>
        <w:rPr>
          <w:spacing w:val="-4"/>
          <w:u w:val="single"/>
        </w:rPr>
        <w:t xml:space="preserve"> </w:t>
      </w:r>
      <w:r>
        <w:rPr>
          <w:spacing w:val="-5"/>
          <w:u w:val="single"/>
        </w:rPr>
        <w:t>ч.</w:t>
      </w:r>
    </w:p>
    <w:p w14:paraId="442CBB08" w14:textId="77777777" w:rsidR="00AB5275" w:rsidRDefault="00AB5275" w:rsidP="00AB5275">
      <w:pPr>
        <w:spacing w:before="179"/>
        <w:ind w:left="143"/>
        <w:jc w:val="center"/>
        <w:rPr>
          <w:b/>
        </w:rPr>
      </w:pPr>
      <w:r>
        <w:rPr>
          <w:b/>
        </w:rPr>
        <w:t>Планируемые</w:t>
      </w:r>
      <w:r>
        <w:rPr>
          <w:b/>
          <w:spacing w:val="-9"/>
        </w:rPr>
        <w:t xml:space="preserve"> </w:t>
      </w:r>
      <w:r>
        <w:rPr>
          <w:b/>
          <w:spacing w:val="-2"/>
        </w:rPr>
        <w:t>работы</w:t>
      </w:r>
    </w:p>
    <w:p w14:paraId="030FF0CF" w14:textId="77777777" w:rsidR="00AB5275" w:rsidRDefault="00AB5275" w:rsidP="00AB5275">
      <w:pPr>
        <w:pStyle w:val="a3"/>
        <w:spacing w:before="63"/>
        <w:rPr>
          <w:b/>
          <w:sz w:val="20"/>
        </w:rPr>
      </w:pPr>
    </w:p>
    <w:tbl>
      <w:tblPr>
        <w:tblStyle w:val="TableNormal"/>
        <w:tblW w:w="0" w:type="auto"/>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994"/>
        <w:gridCol w:w="2239"/>
        <w:gridCol w:w="1560"/>
      </w:tblGrid>
      <w:tr w:rsidR="00AB5275" w14:paraId="7EF91CEB" w14:textId="77777777" w:rsidTr="00D25878">
        <w:trPr>
          <w:trHeight w:val="705"/>
        </w:trPr>
        <w:tc>
          <w:tcPr>
            <w:tcW w:w="852" w:type="dxa"/>
          </w:tcPr>
          <w:p w14:paraId="1595F2F1" w14:textId="77777777" w:rsidR="00AB5275" w:rsidRDefault="00AB5275" w:rsidP="00D25878">
            <w:pPr>
              <w:pStyle w:val="TableParagraph"/>
              <w:spacing w:before="137"/>
              <w:ind w:left="143"/>
            </w:pPr>
            <w:r>
              <w:t xml:space="preserve">№ </w:t>
            </w:r>
            <w:r>
              <w:rPr>
                <w:spacing w:val="-5"/>
              </w:rPr>
              <w:t>п/п</w:t>
            </w:r>
          </w:p>
        </w:tc>
        <w:tc>
          <w:tcPr>
            <w:tcW w:w="4994" w:type="dxa"/>
          </w:tcPr>
          <w:p w14:paraId="3495D4CE" w14:textId="77777777" w:rsidR="00AB5275" w:rsidRDefault="00AB5275" w:rsidP="00D25878">
            <w:pPr>
              <w:pStyle w:val="TableParagraph"/>
              <w:spacing w:before="137"/>
              <w:ind w:left="1550"/>
            </w:pPr>
            <w:r>
              <w:t>Содержание</w:t>
            </w:r>
            <w:r>
              <w:rPr>
                <w:spacing w:val="-5"/>
              </w:rPr>
              <w:t xml:space="preserve"> </w:t>
            </w:r>
            <w:r>
              <w:rPr>
                <w:spacing w:val="-2"/>
              </w:rPr>
              <w:t>работы</w:t>
            </w:r>
          </w:p>
        </w:tc>
        <w:tc>
          <w:tcPr>
            <w:tcW w:w="2239" w:type="dxa"/>
          </w:tcPr>
          <w:p w14:paraId="7311B7BA" w14:textId="77777777" w:rsidR="00AB5275" w:rsidRDefault="00AB5275" w:rsidP="00D25878">
            <w:pPr>
              <w:pStyle w:val="TableParagraph"/>
              <w:spacing w:before="137"/>
              <w:ind w:right="169"/>
              <w:jc w:val="right"/>
            </w:pPr>
            <w:r>
              <w:t>Срок</w:t>
            </w:r>
            <w:r>
              <w:rPr>
                <w:spacing w:val="-1"/>
              </w:rPr>
              <w:t xml:space="preserve"> </w:t>
            </w:r>
            <w:r>
              <w:rPr>
                <w:spacing w:val="-2"/>
              </w:rPr>
              <w:t>выполнения</w:t>
            </w:r>
          </w:p>
        </w:tc>
        <w:tc>
          <w:tcPr>
            <w:tcW w:w="1560" w:type="dxa"/>
          </w:tcPr>
          <w:p w14:paraId="09C2530F" w14:textId="77777777" w:rsidR="00AB5275" w:rsidRDefault="00AB5275" w:rsidP="00D25878">
            <w:pPr>
              <w:pStyle w:val="TableParagraph"/>
              <w:spacing w:before="1" w:line="256" w:lineRule="auto"/>
              <w:ind w:left="161" w:right="227" w:firstLine="98"/>
            </w:pPr>
            <w:r>
              <w:t xml:space="preserve">Отметка о </w:t>
            </w:r>
            <w:r>
              <w:rPr>
                <w:spacing w:val="-2"/>
              </w:rPr>
              <w:t>выполнении</w:t>
            </w:r>
          </w:p>
        </w:tc>
      </w:tr>
      <w:tr w:rsidR="00AB5275" w14:paraId="7BAC1626" w14:textId="77777777" w:rsidTr="00D25878">
        <w:trPr>
          <w:trHeight w:val="705"/>
        </w:trPr>
        <w:tc>
          <w:tcPr>
            <w:tcW w:w="852" w:type="dxa"/>
          </w:tcPr>
          <w:p w14:paraId="35D76599" w14:textId="77777777" w:rsidR="00AB5275" w:rsidRDefault="00AB5275" w:rsidP="00D25878">
            <w:pPr>
              <w:pStyle w:val="TableParagraph"/>
            </w:pPr>
          </w:p>
        </w:tc>
        <w:tc>
          <w:tcPr>
            <w:tcW w:w="4994" w:type="dxa"/>
          </w:tcPr>
          <w:p w14:paraId="23616CBC" w14:textId="77777777" w:rsidR="00AB5275" w:rsidRDefault="00AB5275" w:rsidP="00D25878">
            <w:pPr>
              <w:pStyle w:val="TableParagraph"/>
              <w:spacing w:before="1" w:line="259" w:lineRule="auto"/>
              <w:ind w:left="141" w:right="199"/>
            </w:pPr>
            <w:r>
              <w:t>Получение</w:t>
            </w:r>
            <w:r>
              <w:rPr>
                <w:spacing w:val="-12"/>
              </w:rPr>
              <w:t xml:space="preserve"> </w:t>
            </w:r>
            <w:r>
              <w:t>документов</w:t>
            </w:r>
            <w:r>
              <w:rPr>
                <w:spacing w:val="-13"/>
              </w:rPr>
              <w:t xml:space="preserve"> </w:t>
            </w:r>
            <w:r>
              <w:t>по</w:t>
            </w:r>
            <w:r>
              <w:rPr>
                <w:spacing w:val="-12"/>
              </w:rPr>
              <w:t xml:space="preserve"> </w:t>
            </w:r>
            <w:r>
              <w:t xml:space="preserve">прохождению </w:t>
            </w:r>
            <w:r>
              <w:rPr>
                <w:spacing w:val="-2"/>
              </w:rPr>
              <w:t>практики</w:t>
            </w:r>
          </w:p>
        </w:tc>
        <w:tc>
          <w:tcPr>
            <w:tcW w:w="2239" w:type="dxa"/>
          </w:tcPr>
          <w:p w14:paraId="6B952D14" w14:textId="77777777" w:rsidR="00AB5275" w:rsidRDefault="00AB5275" w:rsidP="00D25878">
            <w:pPr>
              <w:pStyle w:val="TableParagraph"/>
              <w:spacing w:before="1"/>
              <w:ind w:right="222"/>
              <w:jc w:val="right"/>
            </w:pPr>
            <w:r>
              <w:t>до</w:t>
            </w:r>
            <w:r>
              <w:rPr>
                <w:spacing w:val="-5"/>
              </w:rPr>
              <w:t xml:space="preserve"> </w:t>
            </w:r>
            <w:r>
              <w:t>начала</w:t>
            </w:r>
            <w:r>
              <w:rPr>
                <w:spacing w:val="-2"/>
              </w:rPr>
              <w:t xml:space="preserve"> практики</w:t>
            </w:r>
          </w:p>
        </w:tc>
        <w:tc>
          <w:tcPr>
            <w:tcW w:w="1560" w:type="dxa"/>
          </w:tcPr>
          <w:p w14:paraId="54EF4EBA" w14:textId="77777777" w:rsidR="00AB5275" w:rsidRDefault="00AB5275" w:rsidP="00D25878">
            <w:pPr>
              <w:pStyle w:val="TableParagraph"/>
            </w:pPr>
          </w:p>
        </w:tc>
      </w:tr>
      <w:tr w:rsidR="00AB5275" w14:paraId="4D48DADE" w14:textId="77777777" w:rsidTr="00D25878">
        <w:trPr>
          <w:trHeight w:val="2070"/>
        </w:trPr>
        <w:tc>
          <w:tcPr>
            <w:tcW w:w="852" w:type="dxa"/>
          </w:tcPr>
          <w:p w14:paraId="13DAB52E" w14:textId="77777777" w:rsidR="00AB5275" w:rsidRDefault="00AB5275" w:rsidP="00D25878">
            <w:pPr>
              <w:pStyle w:val="TableParagraph"/>
            </w:pPr>
          </w:p>
        </w:tc>
        <w:tc>
          <w:tcPr>
            <w:tcW w:w="4994" w:type="dxa"/>
          </w:tcPr>
          <w:p w14:paraId="4865657A" w14:textId="77777777" w:rsidR="00AB5275" w:rsidRDefault="00AB5275" w:rsidP="00D25878">
            <w:pPr>
              <w:pStyle w:val="TableParagraph"/>
              <w:spacing w:before="1" w:line="259" w:lineRule="auto"/>
              <w:ind w:left="141" w:right="199"/>
            </w:pPr>
            <w:r>
              <w:t>Проведение медицинских осмотров (обследований) в случае выполнения обучающимся</w:t>
            </w:r>
            <w:r>
              <w:rPr>
                <w:spacing w:val="-9"/>
              </w:rPr>
              <w:t xml:space="preserve"> </w:t>
            </w:r>
            <w:r>
              <w:t>работ,</w:t>
            </w:r>
            <w:r>
              <w:rPr>
                <w:spacing w:val="-8"/>
              </w:rPr>
              <w:t xml:space="preserve"> </w:t>
            </w:r>
            <w:r>
              <w:t>при</w:t>
            </w:r>
            <w:r>
              <w:rPr>
                <w:spacing w:val="-10"/>
              </w:rPr>
              <w:t xml:space="preserve"> </w:t>
            </w:r>
            <w:r>
              <w:t>выполнении</w:t>
            </w:r>
            <w:r>
              <w:rPr>
                <w:spacing w:val="-9"/>
              </w:rPr>
              <w:t xml:space="preserve"> </w:t>
            </w:r>
            <w:r>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2239" w:type="dxa"/>
          </w:tcPr>
          <w:p w14:paraId="74F2C2E6" w14:textId="77777777" w:rsidR="00AB5275" w:rsidRDefault="00AB5275" w:rsidP="00D25878">
            <w:pPr>
              <w:pStyle w:val="TableParagraph"/>
              <w:spacing w:before="1"/>
              <w:ind w:left="105"/>
            </w:pPr>
            <w:r>
              <w:t>до</w:t>
            </w:r>
            <w:r>
              <w:rPr>
                <w:spacing w:val="-5"/>
              </w:rPr>
              <w:t xml:space="preserve"> </w:t>
            </w:r>
            <w:r>
              <w:t>начала</w:t>
            </w:r>
            <w:r>
              <w:rPr>
                <w:spacing w:val="-2"/>
              </w:rPr>
              <w:t xml:space="preserve"> практики</w:t>
            </w:r>
          </w:p>
        </w:tc>
        <w:tc>
          <w:tcPr>
            <w:tcW w:w="1560" w:type="dxa"/>
          </w:tcPr>
          <w:p w14:paraId="202BD9A2" w14:textId="77777777" w:rsidR="00AB5275" w:rsidRDefault="00AB5275" w:rsidP="00D25878">
            <w:pPr>
              <w:pStyle w:val="TableParagraph"/>
            </w:pPr>
          </w:p>
        </w:tc>
      </w:tr>
      <w:tr w:rsidR="00AB5275" w14:paraId="1CEB1F20" w14:textId="77777777" w:rsidTr="00D25878">
        <w:trPr>
          <w:trHeight w:val="1252"/>
        </w:trPr>
        <w:tc>
          <w:tcPr>
            <w:tcW w:w="852" w:type="dxa"/>
          </w:tcPr>
          <w:p w14:paraId="7F014745" w14:textId="77777777" w:rsidR="00AB5275" w:rsidRDefault="00AB5275" w:rsidP="00D25878">
            <w:pPr>
              <w:pStyle w:val="TableParagraph"/>
            </w:pPr>
          </w:p>
        </w:tc>
        <w:tc>
          <w:tcPr>
            <w:tcW w:w="4994" w:type="dxa"/>
          </w:tcPr>
          <w:p w14:paraId="6F180CFD" w14:textId="77777777" w:rsidR="00AB5275" w:rsidRDefault="00AB5275" w:rsidP="00D25878">
            <w:pPr>
              <w:pStyle w:val="TableParagraph"/>
              <w:spacing w:before="3" w:line="259" w:lineRule="auto"/>
              <w:ind w:left="141"/>
            </w:pPr>
            <w:r>
              <w:t>Вводный</w:t>
            </w:r>
            <w:r>
              <w:rPr>
                <w:spacing w:val="-3"/>
              </w:rPr>
              <w:t xml:space="preserve"> </w:t>
            </w:r>
            <w:r>
              <w:t>инструктаж</w:t>
            </w:r>
            <w:r>
              <w:rPr>
                <w:spacing w:val="-1"/>
              </w:rPr>
              <w:t xml:space="preserve"> </w:t>
            </w:r>
            <w:r>
              <w:t>по</w:t>
            </w:r>
            <w:r>
              <w:rPr>
                <w:spacing w:val="-7"/>
              </w:rPr>
              <w:t xml:space="preserve"> </w:t>
            </w:r>
            <w:r>
              <w:t>правилам</w:t>
            </w:r>
            <w:r>
              <w:rPr>
                <w:spacing w:val="-3"/>
              </w:rPr>
              <w:t xml:space="preserve"> </w:t>
            </w:r>
            <w:r>
              <w:t>охраны</w:t>
            </w:r>
            <w:r>
              <w:rPr>
                <w:spacing w:val="-2"/>
              </w:rPr>
              <w:t xml:space="preserve"> </w:t>
            </w:r>
            <w:r>
              <w:t>труда, технике безопасности, пожарной безопасности, оформление</w:t>
            </w:r>
            <w:r>
              <w:rPr>
                <w:spacing w:val="-6"/>
              </w:rPr>
              <w:t xml:space="preserve"> </w:t>
            </w:r>
            <w:r>
              <w:t>временных</w:t>
            </w:r>
            <w:r>
              <w:rPr>
                <w:spacing w:val="-6"/>
              </w:rPr>
              <w:t xml:space="preserve"> </w:t>
            </w:r>
            <w:r>
              <w:t>пропусков</w:t>
            </w:r>
            <w:r>
              <w:rPr>
                <w:spacing w:val="-10"/>
              </w:rPr>
              <w:t xml:space="preserve"> </w:t>
            </w:r>
            <w:r>
              <w:t>для</w:t>
            </w:r>
            <w:r>
              <w:rPr>
                <w:spacing w:val="-7"/>
              </w:rPr>
              <w:t xml:space="preserve"> </w:t>
            </w:r>
            <w:r>
              <w:t>прохода</w:t>
            </w:r>
            <w:r>
              <w:rPr>
                <w:spacing w:val="-6"/>
              </w:rPr>
              <w:t xml:space="preserve"> </w:t>
            </w:r>
            <w:r>
              <w:t>в профильную организацию (при необходимости)</w:t>
            </w:r>
          </w:p>
        </w:tc>
        <w:tc>
          <w:tcPr>
            <w:tcW w:w="2239" w:type="dxa"/>
          </w:tcPr>
          <w:p w14:paraId="08B7278C" w14:textId="77777777" w:rsidR="00AB5275" w:rsidRDefault="00AB5275" w:rsidP="00D25878">
            <w:pPr>
              <w:pStyle w:val="TableParagraph"/>
              <w:spacing w:before="3" w:line="256" w:lineRule="auto"/>
              <w:ind w:left="139"/>
            </w:pPr>
            <w:r>
              <w:t>в</w:t>
            </w:r>
            <w:r>
              <w:rPr>
                <w:spacing w:val="-14"/>
              </w:rPr>
              <w:t xml:space="preserve"> </w:t>
            </w:r>
            <w:r>
              <w:t>первый</w:t>
            </w:r>
            <w:r>
              <w:rPr>
                <w:spacing w:val="-14"/>
              </w:rPr>
              <w:t xml:space="preserve"> </w:t>
            </w:r>
            <w:r>
              <w:t xml:space="preserve">день </w:t>
            </w:r>
            <w:r>
              <w:rPr>
                <w:spacing w:val="-2"/>
              </w:rPr>
              <w:t>практики</w:t>
            </w:r>
          </w:p>
        </w:tc>
        <w:tc>
          <w:tcPr>
            <w:tcW w:w="1560" w:type="dxa"/>
          </w:tcPr>
          <w:p w14:paraId="7574CD0B" w14:textId="77777777" w:rsidR="00AB5275" w:rsidRDefault="00AB5275" w:rsidP="00D25878">
            <w:pPr>
              <w:pStyle w:val="TableParagraph"/>
            </w:pPr>
          </w:p>
        </w:tc>
      </w:tr>
      <w:tr w:rsidR="00AB5275" w14:paraId="3DE92F59" w14:textId="77777777" w:rsidTr="00D25878">
        <w:trPr>
          <w:trHeight w:val="434"/>
        </w:trPr>
        <w:tc>
          <w:tcPr>
            <w:tcW w:w="852" w:type="dxa"/>
          </w:tcPr>
          <w:p w14:paraId="0315D97B" w14:textId="77777777" w:rsidR="00AB5275" w:rsidRDefault="00AB5275" w:rsidP="00D25878">
            <w:pPr>
              <w:pStyle w:val="TableParagraph"/>
            </w:pPr>
          </w:p>
        </w:tc>
        <w:tc>
          <w:tcPr>
            <w:tcW w:w="4994" w:type="dxa"/>
          </w:tcPr>
          <w:p w14:paraId="784508C4" w14:textId="77777777" w:rsidR="00AB5275" w:rsidRDefault="00AB5275" w:rsidP="00D25878">
            <w:pPr>
              <w:pStyle w:val="TableParagraph"/>
              <w:spacing w:before="1"/>
              <w:ind w:left="141"/>
            </w:pPr>
            <w:r>
              <w:t>Выполнение</w:t>
            </w:r>
            <w:r>
              <w:rPr>
                <w:spacing w:val="-8"/>
              </w:rPr>
              <w:t xml:space="preserve"> </w:t>
            </w:r>
            <w:r>
              <w:t>индивидуального</w:t>
            </w:r>
            <w:r>
              <w:rPr>
                <w:spacing w:val="-8"/>
              </w:rPr>
              <w:t xml:space="preserve"> </w:t>
            </w:r>
            <w:r>
              <w:t>задания</w:t>
            </w:r>
            <w:r>
              <w:rPr>
                <w:spacing w:val="-8"/>
              </w:rPr>
              <w:t xml:space="preserve"> </w:t>
            </w:r>
            <w:r>
              <w:rPr>
                <w:spacing w:val="-2"/>
              </w:rPr>
              <w:t>практики</w:t>
            </w:r>
          </w:p>
        </w:tc>
        <w:tc>
          <w:tcPr>
            <w:tcW w:w="2239" w:type="dxa"/>
          </w:tcPr>
          <w:p w14:paraId="0B6E332E" w14:textId="77777777" w:rsidR="00AB5275" w:rsidRDefault="00AB5275" w:rsidP="00D25878">
            <w:pPr>
              <w:pStyle w:val="TableParagraph"/>
              <w:spacing w:before="1"/>
              <w:ind w:left="26"/>
            </w:pPr>
            <w:r>
              <w:t>риод</w:t>
            </w:r>
            <w:r>
              <w:rPr>
                <w:spacing w:val="-2"/>
              </w:rPr>
              <w:t xml:space="preserve"> практики</w:t>
            </w:r>
          </w:p>
        </w:tc>
        <w:tc>
          <w:tcPr>
            <w:tcW w:w="1560" w:type="dxa"/>
          </w:tcPr>
          <w:p w14:paraId="1DAE2C60" w14:textId="77777777" w:rsidR="00AB5275" w:rsidRDefault="00AB5275" w:rsidP="00D25878">
            <w:pPr>
              <w:pStyle w:val="TableParagraph"/>
            </w:pPr>
          </w:p>
        </w:tc>
      </w:tr>
      <w:tr w:rsidR="00AB5275" w14:paraId="1D5F2F45" w14:textId="77777777" w:rsidTr="00D25878">
        <w:trPr>
          <w:trHeight w:val="978"/>
        </w:trPr>
        <w:tc>
          <w:tcPr>
            <w:tcW w:w="852" w:type="dxa"/>
          </w:tcPr>
          <w:p w14:paraId="35CA4652" w14:textId="77777777" w:rsidR="00AB5275" w:rsidRDefault="00AB5275" w:rsidP="00D25878">
            <w:pPr>
              <w:pStyle w:val="TableParagraph"/>
            </w:pPr>
          </w:p>
        </w:tc>
        <w:tc>
          <w:tcPr>
            <w:tcW w:w="4994" w:type="dxa"/>
          </w:tcPr>
          <w:p w14:paraId="2BF87B3A" w14:textId="77777777" w:rsidR="00AB5275" w:rsidRDefault="00AB5275" w:rsidP="00D25878">
            <w:pPr>
              <w:pStyle w:val="TableParagraph"/>
              <w:spacing w:before="1" w:line="259" w:lineRule="auto"/>
              <w:ind w:left="141"/>
            </w:pPr>
            <w:r>
              <w:t>Консультации руководителя практики о ходе выполнения</w:t>
            </w:r>
            <w:r>
              <w:rPr>
                <w:spacing w:val="-9"/>
              </w:rPr>
              <w:t xml:space="preserve"> </w:t>
            </w:r>
            <w:r>
              <w:t>задания,</w:t>
            </w:r>
            <w:r>
              <w:rPr>
                <w:spacing w:val="-8"/>
              </w:rPr>
              <w:t xml:space="preserve"> </w:t>
            </w:r>
            <w:r>
              <w:t>оформлении</w:t>
            </w:r>
            <w:r>
              <w:rPr>
                <w:spacing w:val="-9"/>
              </w:rPr>
              <w:t xml:space="preserve"> </w:t>
            </w:r>
            <w:r>
              <w:t>и</w:t>
            </w:r>
            <w:r>
              <w:rPr>
                <w:spacing w:val="-9"/>
              </w:rPr>
              <w:t xml:space="preserve"> </w:t>
            </w:r>
            <w:r>
              <w:t>содержании отчета, по производственным вопросам</w:t>
            </w:r>
          </w:p>
        </w:tc>
        <w:tc>
          <w:tcPr>
            <w:tcW w:w="2239" w:type="dxa"/>
          </w:tcPr>
          <w:p w14:paraId="769C25D3" w14:textId="77777777" w:rsidR="00AB5275" w:rsidRDefault="00AB5275" w:rsidP="00D25878">
            <w:pPr>
              <w:pStyle w:val="TableParagraph"/>
              <w:spacing w:before="1"/>
              <w:ind w:left="26"/>
            </w:pPr>
            <w:r>
              <w:t>риод</w:t>
            </w:r>
            <w:r>
              <w:rPr>
                <w:spacing w:val="-2"/>
              </w:rPr>
              <w:t xml:space="preserve"> практики</w:t>
            </w:r>
          </w:p>
        </w:tc>
        <w:tc>
          <w:tcPr>
            <w:tcW w:w="1560" w:type="dxa"/>
          </w:tcPr>
          <w:p w14:paraId="5F6413F9" w14:textId="77777777" w:rsidR="00AB5275" w:rsidRDefault="00AB5275" w:rsidP="00D25878">
            <w:pPr>
              <w:pStyle w:val="TableParagraph"/>
            </w:pPr>
          </w:p>
        </w:tc>
      </w:tr>
    </w:tbl>
    <w:p w14:paraId="67A52E8C" w14:textId="77777777" w:rsidR="00AB5275" w:rsidRDefault="00AB5275" w:rsidP="00AB5275">
      <w:pPr>
        <w:pStyle w:val="TableParagraph"/>
        <w:sectPr w:rsidR="00AB5275">
          <w:pgSz w:w="11910" w:h="16840"/>
          <w:pgMar w:top="1040" w:right="283" w:bottom="1370" w:left="1133" w:header="0" w:footer="619" w:gutter="0"/>
          <w:cols w:space="720"/>
        </w:sectPr>
      </w:pPr>
    </w:p>
    <w:tbl>
      <w:tblPr>
        <w:tblStyle w:val="TableNormal"/>
        <w:tblW w:w="0" w:type="auto"/>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994"/>
        <w:gridCol w:w="2239"/>
        <w:gridCol w:w="1560"/>
      </w:tblGrid>
      <w:tr w:rsidR="00AB5275" w14:paraId="2511B674" w14:textId="77777777" w:rsidTr="00D25878">
        <w:trPr>
          <w:trHeight w:val="981"/>
        </w:trPr>
        <w:tc>
          <w:tcPr>
            <w:tcW w:w="852" w:type="dxa"/>
          </w:tcPr>
          <w:p w14:paraId="46F7B1D0" w14:textId="77777777" w:rsidR="00AB5275" w:rsidRDefault="00AB5275" w:rsidP="00D25878">
            <w:pPr>
              <w:pStyle w:val="TableParagraph"/>
              <w:rPr>
                <w:sz w:val="20"/>
              </w:rPr>
            </w:pPr>
          </w:p>
        </w:tc>
        <w:tc>
          <w:tcPr>
            <w:tcW w:w="4994" w:type="dxa"/>
          </w:tcPr>
          <w:p w14:paraId="276D4331" w14:textId="77777777" w:rsidR="00AB5275" w:rsidRDefault="00AB5275" w:rsidP="00D25878">
            <w:pPr>
              <w:pStyle w:val="TableParagraph"/>
              <w:spacing w:before="3"/>
              <w:ind w:left="141"/>
            </w:pPr>
            <w:r>
              <w:t>Подготовка</w:t>
            </w:r>
            <w:r>
              <w:rPr>
                <w:spacing w:val="-6"/>
              </w:rPr>
              <w:t xml:space="preserve"> </w:t>
            </w:r>
            <w:r>
              <w:t>отчета</w:t>
            </w:r>
            <w:r>
              <w:rPr>
                <w:spacing w:val="-3"/>
              </w:rPr>
              <w:t xml:space="preserve"> </w:t>
            </w:r>
            <w:r>
              <w:t>по</w:t>
            </w:r>
            <w:r>
              <w:rPr>
                <w:spacing w:val="-3"/>
              </w:rPr>
              <w:t xml:space="preserve"> </w:t>
            </w:r>
            <w:r>
              <w:rPr>
                <w:spacing w:val="-2"/>
              </w:rPr>
              <w:t>практике</w:t>
            </w:r>
          </w:p>
        </w:tc>
        <w:tc>
          <w:tcPr>
            <w:tcW w:w="2239" w:type="dxa"/>
          </w:tcPr>
          <w:p w14:paraId="25B78558" w14:textId="77777777" w:rsidR="00AB5275" w:rsidRDefault="00AB5275" w:rsidP="00D25878">
            <w:pPr>
              <w:pStyle w:val="TableParagraph"/>
              <w:spacing w:before="3" w:line="259" w:lineRule="auto"/>
              <w:ind w:left="139"/>
            </w:pPr>
            <w:r>
              <w:t xml:space="preserve">За два дня до </w:t>
            </w:r>
            <w:r>
              <w:rPr>
                <w:spacing w:val="-2"/>
              </w:rPr>
              <w:t>промежуточной аттестации</w:t>
            </w:r>
          </w:p>
        </w:tc>
        <w:tc>
          <w:tcPr>
            <w:tcW w:w="1560" w:type="dxa"/>
          </w:tcPr>
          <w:p w14:paraId="0C8352F2" w14:textId="77777777" w:rsidR="00AB5275" w:rsidRDefault="00AB5275" w:rsidP="00D25878">
            <w:pPr>
              <w:pStyle w:val="TableParagraph"/>
              <w:rPr>
                <w:sz w:val="20"/>
              </w:rPr>
            </w:pPr>
          </w:p>
        </w:tc>
      </w:tr>
      <w:tr w:rsidR="00AB5275" w14:paraId="4477463E" w14:textId="77777777" w:rsidTr="00D25878">
        <w:trPr>
          <w:trHeight w:val="978"/>
        </w:trPr>
        <w:tc>
          <w:tcPr>
            <w:tcW w:w="852" w:type="dxa"/>
          </w:tcPr>
          <w:p w14:paraId="33913DE2" w14:textId="77777777" w:rsidR="00AB5275" w:rsidRDefault="00AB5275" w:rsidP="00D25878">
            <w:pPr>
              <w:pStyle w:val="TableParagraph"/>
              <w:rPr>
                <w:sz w:val="20"/>
              </w:rPr>
            </w:pPr>
          </w:p>
        </w:tc>
        <w:tc>
          <w:tcPr>
            <w:tcW w:w="4994" w:type="dxa"/>
          </w:tcPr>
          <w:p w14:paraId="65FFD45A" w14:textId="77777777" w:rsidR="00AB5275" w:rsidRDefault="00AB5275" w:rsidP="00D25878">
            <w:pPr>
              <w:pStyle w:val="TableParagraph"/>
              <w:spacing w:before="1" w:line="259" w:lineRule="auto"/>
              <w:ind w:left="141"/>
            </w:pPr>
            <w:r>
              <w:t>Проверка</w:t>
            </w:r>
            <w:r>
              <w:rPr>
                <w:spacing w:val="-10"/>
              </w:rPr>
              <w:t xml:space="preserve"> </w:t>
            </w:r>
            <w:r>
              <w:t>отчета</w:t>
            </w:r>
            <w:r>
              <w:rPr>
                <w:spacing w:val="-10"/>
              </w:rPr>
              <w:t xml:space="preserve"> </w:t>
            </w:r>
            <w:r>
              <w:t>по</w:t>
            </w:r>
            <w:r>
              <w:rPr>
                <w:spacing w:val="-10"/>
              </w:rPr>
              <w:t xml:space="preserve"> </w:t>
            </w:r>
            <w:r>
              <w:t>практике,</w:t>
            </w:r>
            <w:r>
              <w:rPr>
                <w:spacing w:val="-10"/>
              </w:rPr>
              <w:t xml:space="preserve"> </w:t>
            </w:r>
            <w:r>
              <w:t>оформление характеристики руководителя практики</w:t>
            </w:r>
          </w:p>
        </w:tc>
        <w:tc>
          <w:tcPr>
            <w:tcW w:w="2239" w:type="dxa"/>
          </w:tcPr>
          <w:p w14:paraId="228264F4" w14:textId="77777777" w:rsidR="00AB5275" w:rsidRDefault="00AB5275" w:rsidP="00D25878">
            <w:pPr>
              <w:pStyle w:val="TableParagraph"/>
              <w:spacing w:before="1" w:line="259" w:lineRule="auto"/>
              <w:ind w:left="139"/>
            </w:pPr>
            <w:r>
              <w:t xml:space="preserve">За два дня до </w:t>
            </w:r>
            <w:r>
              <w:rPr>
                <w:spacing w:val="-2"/>
              </w:rPr>
              <w:t>промежуточной аттестации</w:t>
            </w:r>
          </w:p>
        </w:tc>
        <w:tc>
          <w:tcPr>
            <w:tcW w:w="1560" w:type="dxa"/>
          </w:tcPr>
          <w:p w14:paraId="7F679976" w14:textId="77777777" w:rsidR="00AB5275" w:rsidRDefault="00AB5275" w:rsidP="00D25878">
            <w:pPr>
              <w:pStyle w:val="TableParagraph"/>
              <w:rPr>
                <w:sz w:val="20"/>
              </w:rPr>
            </w:pPr>
          </w:p>
        </w:tc>
      </w:tr>
      <w:tr w:rsidR="00AB5275" w14:paraId="5F94C5F4" w14:textId="77777777" w:rsidTr="00D25878">
        <w:trPr>
          <w:trHeight w:val="865"/>
        </w:trPr>
        <w:tc>
          <w:tcPr>
            <w:tcW w:w="852" w:type="dxa"/>
          </w:tcPr>
          <w:p w14:paraId="2ECE9476" w14:textId="77777777" w:rsidR="00AB5275" w:rsidRDefault="00AB5275" w:rsidP="00D25878">
            <w:pPr>
              <w:pStyle w:val="TableParagraph"/>
              <w:rPr>
                <w:sz w:val="20"/>
              </w:rPr>
            </w:pPr>
          </w:p>
        </w:tc>
        <w:tc>
          <w:tcPr>
            <w:tcW w:w="4994" w:type="dxa"/>
          </w:tcPr>
          <w:p w14:paraId="462247D6" w14:textId="77777777" w:rsidR="00AB5275" w:rsidRDefault="00AB5275" w:rsidP="00D25878">
            <w:pPr>
              <w:pStyle w:val="TableParagraph"/>
              <w:spacing w:before="1"/>
              <w:ind w:left="141"/>
            </w:pPr>
            <w:r>
              <w:t>Промежуточная</w:t>
            </w:r>
            <w:r>
              <w:rPr>
                <w:spacing w:val="-10"/>
              </w:rPr>
              <w:t xml:space="preserve"> </w:t>
            </w:r>
            <w:r>
              <w:t>аттестация</w:t>
            </w:r>
            <w:r>
              <w:rPr>
                <w:spacing w:val="-5"/>
              </w:rPr>
              <w:t xml:space="preserve"> </w:t>
            </w:r>
            <w:r>
              <w:t>по</w:t>
            </w:r>
            <w:r>
              <w:rPr>
                <w:spacing w:val="-4"/>
              </w:rPr>
              <w:t xml:space="preserve"> </w:t>
            </w:r>
            <w:r>
              <w:rPr>
                <w:spacing w:val="-2"/>
              </w:rPr>
              <w:t>практике</w:t>
            </w:r>
          </w:p>
        </w:tc>
        <w:tc>
          <w:tcPr>
            <w:tcW w:w="2239" w:type="dxa"/>
          </w:tcPr>
          <w:p w14:paraId="2C2AB5D5" w14:textId="77777777" w:rsidR="00AB5275" w:rsidRDefault="00AB5275" w:rsidP="00D25878">
            <w:pPr>
              <w:pStyle w:val="TableParagraph"/>
              <w:spacing w:before="1" w:line="259" w:lineRule="auto"/>
              <w:ind w:left="139"/>
            </w:pPr>
            <w:r>
              <w:t>в</w:t>
            </w:r>
            <w:r>
              <w:rPr>
                <w:spacing w:val="-14"/>
              </w:rPr>
              <w:t xml:space="preserve"> </w:t>
            </w:r>
            <w:r>
              <w:t>последний</w:t>
            </w:r>
            <w:r>
              <w:rPr>
                <w:spacing w:val="-14"/>
              </w:rPr>
              <w:t xml:space="preserve"> </w:t>
            </w:r>
            <w:r>
              <w:t xml:space="preserve">день </w:t>
            </w:r>
            <w:r>
              <w:rPr>
                <w:spacing w:val="-2"/>
              </w:rPr>
              <w:t>практики</w:t>
            </w:r>
          </w:p>
        </w:tc>
        <w:tc>
          <w:tcPr>
            <w:tcW w:w="1560" w:type="dxa"/>
          </w:tcPr>
          <w:p w14:paraId="7D8E8517" w14:textId="77777777" w:rsidR="00AB5275" w:rsidRDefault="00AB5275" w:rsidP="00D25878">
            <w:pPr>
              <w:pStyle w:val="TableParagraph"/>
              <w:rPr>
                <w:sz w:val="20"/>
              </w:rPr>
            </w:pPr>
          </w:p>
        </w:tc>
      </w:tr>
    </w:tbl>
    <w:p w14:paraId="697B128E" w14:textId="77777777" w:rsidR="00AB5275" w:rsidRDefault="00AB5275" w:rsidP="00AB5275">
      <w:pPr>
        <w:pStyle w:val="a3"/>
        <w:spacing w:before="196"/>
        <w:rPr>
          <w:b/>
          <w:sz w:val="22"/>
        </w:rPr>
      </w:pPr>
    </w:p>
    <w:p w14:paraId="3183C786" w14:textId="77777777" w:rsidR="00AB5275" w:rsidRDefault="00AB5275" w:rsidP="00AB5275">
      <w:pPr>
        <w:ind w:left="568"/>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278A35C6" w14:textId="77777777" w:rsidR="00AB5275" w:rsidRDefault="00AB5275" w:rsidP="00AB5275">
      <w:pPr>
        <w:spacing w:before="18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7C3DBB74" w14:textId="77777777" w:rsidR="00AB5275" w:rsidRDefault="00AB5275" w:rsidP="00AB5275">
      <w:pPr>
        <w:tabs>
          <w:tab w:val="left" w:pos="827"/>
        </w:tabs>
        <w:spacing w:before="179"/>
        <w:ind w:right="794"/>
        <w:jc w:val="right"/>
      </w:pPr>
      <w:r>
        <w:t>«</w:t>
      </w:r>
      <w:r>
        <w:rPr>
          <w:spacing w:val="60"/>
          <w:u w:val="single"/>
        </w:rPr>
        <w:t xml:space="preserve">  </w:t>
      </w:r>
      <w:r>
        <w:t xml:space="preserve">» </w:t>
      </w:r>
      <w:r>
        <w:rPr>
          <w:u w:val="single"/>
        </w:rPr>
        <w:tab/>
      </w:r>
      <w:r>
        <w:t xml:space="preserve"> 20_ г.</w:t>
      </w:r>
    </w:p>
    <w:p w14:paraId="674D38C4" w14:textId="77777777" w:rsidR="00AB5275" w:rsidRDefault="00AB5275" w:rsidP="00AB5275">
      <w:pPr>
        <w:tabs>
          <w:tab w:val="left" w:pos="4168"/>
          <w:tab w:val="left" w:pos="5867"/>
        </w:tabs>
        <w:spacing w:line="20" w:lineRule="exact"/>
        <w:ind w:left="568"/>
        <w:rPr>
          <w:sz w:val="2"/>
        </w:rPr>
      </w:pPr>
      <w:r>
        <w:rPr>
          <w:noProof/>
          <w:sz w:val="2"/>
          <w:lang w:eastAsia="ru-RU"/>
        </w:rPr>
        <mc:AlternateContent>
          <mc:Choice Requires="wpg">
            <w:drawing>
              <wp:inline distT="0" distB="0" distL="0" distR="0" wp14:anchorId="66BD5D20" wp14:editId="09AA7297">
                <wp:extent cx="1887220" cy="5715"/>
                <wp:effectExtent l="9525" t="0" r="0" b="381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37" name="Graphic 37"/>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FC3B70" id="Group 36"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">
                <v:shape id="Graphic 37"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3Kq8QA&#10;AADbAAAADwAAAGRycy9kb3ducmV2LnhtbESPT4vCMBTE7wv7HcITvIimKqxajbIIwu7NPwuLt0fz&#10;bKrNS2mird/eCILHYWZ+wyxWrS3FjWpfOFYwHCQgiDOnC84V/B02/SkIH5A1lo5JwZ08rJafHwtM&#10;tWt4R7d9yEWEsE9RgQmhSqX0mSGLfuAq4uidXG0xRFnnUtfYRLgt5ShJvqTFguOCwYrWhrLL/moV&#10;9GbJve2NTtfN/6QZni/58ddsj0p1O+33HESgNrzDr/aPVjCewPN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yqvEAAAA2wAAAA8AAAAAAAAAAAAAAAAAmAIAAGRycy9k&#10;b3ducmV2LnhtbFBLBQYAAAAABAAEAPUAAACJAw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6AFAB5C9" wp14:editId="2F1CE34C">
                <wp:extent cx="909955" cy="5715"/>
                <wp:effectExtent l="9525" t="0" r="0" b="381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9955" cy="5715"/>
                          <a:chOff x="0" y="0"/>
                          <a:chExt cx="909955" cy="5715"/>
                        </a:xfrm>
                      </wpg:grpSpPr>
                      <wps:wsp>
                        <wps:cNvPr id="39" name="Graphic 39"/>
                        <wps:cNvSpPr/>
                        <wps:spPr>
                          <a:xfrm>
                            <a:off x="0" y="2845"/>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DEFDC5" id="Group 38"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">
                <v:shape id="Graphic 39"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mPscMA&#10;AADbAAAADwAAAGRycy9kb3ducmV2LnhtbESPQWvCQBSE74L/YXmCN90YodToKiJYcpNq9PzMPpNg&#10;9m3c3Wr677uFQo/DzHzDrDa9acWTnG8sK5hNExDEpdUNVwqK037yDsIHZI2tZVLwTR426+FghZm2&#10;L/6k5zFUIkLYZ6igDqHLpPRlTQb91HbE0btZZzBE6SqpHb4i3LQyTZI3abDhuFBjR7uayvvxyyg4&#10;LdJ50X7kbntOisMjv6b7srooNR712yWIQH34D/+1c61gvoDfL/EH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mPscMAAADbAAAADwAAAAAAAAAAAAAAAACYAgAAZHJzL2Rv&#10;d25yZXYueG1sUEsFBgAAAAAEAAQA9QAAAIgDAAAAAA==&#10;" path="m,l909823,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02489715" wp14:editId="35D8A425">
                <wp:extent cx="1118870" cy="5715"/>
                <wp:effectExtent l="9525" t="0" r="0" b="381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8870" cy="5715"/>
                          <a:chOff x="0" y="0"/>
                          <a:chExt cx="1118870" cy="5715"/>
                        </a:xfrm>
                      </wpg:grpSpPr>
                      <wps:wsp>
                        <wps:cNvPr id="41" name="Graphic 41"/>
                        <wps:cNvSpPr/>
                        <wps:spPr>
                          <a:xfrm>
                            <a:off x="0" y="2845"/>
                            <a:ext cx="1118870" cy="1270"/>
                          </a:xfrm>
                          <a:custGeom>
                            <a:avLst/>
                            <a:gdLst/>
                            <a:ahLst/>
                            <a:cxnLst/>
                            <a:rect l="l" t="t" r="r" b="b"/>
                            <a:pathLst>
                              <a:path w="1118870">
                                <a:moveTo>
                                  <a:pt x="0" y="0"/>
                                </a:moveTo>
                                <a:lnTo>
                                  <a:pt x="111862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76F4CC" id="Group 40"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">
                <v:shape id="Graphic 41"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s8icQA&#10;AADbAAAADwAAAGRycy9kb3ducmV2LnhtbESPQWvCQBSE74L/YXlCL0U3FhskdRVRBC89mBb0+Jp9&#10;3aRm34bsatJ/7wqCx2FmvmEWq97W4kqtrxwrmE4SEMSF0xUbBd9fu/EchA/IGmvHpOCfPKyWw8EC&#10;M+06PtA1D0ZECPsMFZQhNJmUvijJop+4hjh6v661GKJsjdQtdhFua/mWJKm0WHFcKLGhTUnFOb9Y&#10;BeY0yy2a95+0W78m+Gn+9pvjVqmXUb/+ABGoD8/wo73XCmZTuH+JP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LPInEAAAA2wAAAA8AAAAAAAAAAAAAAAAAmAIAAGRycy9k&#10;b3ducmV2LnhtbFBLBQYAAAAABAAEAPUAAACJAwAAAAA=&#10;" path="m,l1118621,e" filled="f" strokeweight=".15808mm">
                  <v:path arrowok="t"/>
                </v:shape>
                <w10:anchorlock/>
              </v:group>
            </w:pict>
          </mc:Fallback>
        </mc:AlternateContent>
      </w:r>
    </w:p>
    <w:p w14:paraId="18879923" w14:textId="77777777" w:rsidR="00AB5275" w:rsidRDefault="00AB5275" w:rsidP="00AB5275">
      <w:pPr>
        <w:tabs>
          <w:tab w:val="left" w:pos="4679"/>
          <w:tab w:val="left" w:pos="5812"/>
          <w:tab w:val="left" w:pos="8505"/>
        </w:tabs>
        <w:spacing w:before="161"/>
        <w:ind w:left="61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250A96B4" w14:textId="77777777" w:rsidR="00AB5275" w:rsidRDefault="00AB5275" w:rsidP="00AB5275">
      <w:pPr>
        <w:pStyle w:val="a3"/>
        <w:rPr>
          <w:i/>
          <w:sz w:val="20"/>
        </w:rPr>
      </w:pPr>
    </w:p>
    <w:p w14:paraId="224439B4" w14:textId="77777777" w:rsidR="00AB5275" w:rsidRDefault="00AB5275" w:rsidP="00AB5275">
      <w:pPr>
        <w:pStyle w:val="a3"/>
        <w:spacing w:before="151"/>
        <w:rPr>
          <w:i/>
          <w:sz w:val="20"/>
        </w:rPr>
      </w:pPr>
    </w:p>
    <w:p w14:paraId="2E667EB7" w14:textId="77777777" w:rsidR="00AB5275" w:rsidRDefault="00AB5275" w:rsidP="00AB5275">
      <w:pPr>
        <w:ind w:left="568"/>
      </w:pPr>
      <w:r>
        <w:rPr>
          <w:spacing w:val="-2"/>
        </w:rPr>
        <w:t>Согласовано:</w:t>
      </w:r>
    </w:p>
    <w:p w14:paraId="2D180188" w14:textId="77777777" w:rsidR="00AB5275" w:rsidRDefault="00AB5275" w:rsidP="00AB5275">
      <w:pPr>
        <w:spacing w:before="179"/>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0CFF8A16" w14:textId="77777777" w:rsidR="00AB5275" w:rsidRDefault="00AB5275" w:rsidP="00AB5275">
      <w:pPr>
        <w:pStyle w:val="a3"/>
        <w:spacing w:before="6"/>
        <w:rPr>
          <w:sz w:val="16"/>
        </w:rPr>
      </w:pPr>
    </w:p>
    <w:tbl>
      <w:tblPr>
        <w:tblStyle w:val="TableNormal"/>
        <w:tblW w:w="0" w:type="auto"/>
        <w:tblInd w:w="576" w:type="dxa"/>
        <w:tblLayout w:type="fixed"/>
        <w:tblLook w:val="01E0" w:firstRow="1" w:lastRow="1" w:firstColumn="1" w:lastColumn="1" w:noHBand="0" w:noVBand="0"/>
      </w:tblPr>
      <w:tblGrid>
        <w:gridCol w:w="3401"/>
        <w:gridCol w:w="1738"/>
        <w:gridCol w:w="1908"/>
        <w:gridCol w:w="1560"/>
      </w:tblGrid>
      <w:tr w:rsidR="00AB5275" w14:paraId="0AE53936" w14:textId="77777777" w:rsidTr="00D25878">
        <w:trPr>
          <w:trHeight w:val="244"/>
        </w:trPr>
        <w:tc>
          <w:tcPr>
            <w:tcW w:w="3401" w:type="dxa"/>
          </w:tcPr>
          <w:p w14:paraId="42613300" w14:textId="77777777" w:rsidR="00AB5275" w:rsidRDefault="00AB5275" w:rsidP="00D25878">
            <w:pPr>
              <w:pStyle w:val="TableParagraph"/>
              <w:spacing w:before="9" w:after="1"/>
              <w:rPr>
                <w:sz w:val="20"/>
              </w:rPr>
            </w:pPr>
          </w:p>
          <w:p w14:paraId="25EE6C01" w14:textId="77777777" w:rsidR="00AB5275" w:rsidRDefault="00AB5275" w:rsidP="00D25878">
            <w:pPr>
              <w:pStyle w:val="TableParagraph"/>
              <w:spacing w:line="20" w:lineRule="exact"/>
              <w:rPr>
                <w:sz w:val="2"/>
              </w:rPr>
            </w:pPr>
            <w:r>
              <w:rPr>
                <w:noProof/>
                <w:sz w:val="2"/>
                <w:lang w:eastAsia="ru-RU"/>
              </w:rPr>
              <mc:AlternateContent>
                <mc:Choice Requires="wpg">
                  <w:drawing>
                    <wp:inline distT="0" distB="0" distL="0" distR="0" wp14:anchorId="531DFD07" wp14:editId="4080E15D">
                      <wp:extent cx="1887220" cy="5715"/>
                      <wp:effectExtent l="9525" t="0" r="0" b="381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43" name="Graphic 43"/>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C93038" id="Group 42"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">
                      <v:shape id="Graphic 43"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C/1cUA&#10;AADbAAAADwAAAGRycy9kb3ducmV2LnhtbESPT4vCMBTE78J+h/AW9iKa+gd1u0ZZFgS9qbsg3h7N&#10;s+navJQm2vrtjSB4HGbmN8x82dpSXKn2hWMFg34CgjhzuuBcwd/vqjcD4QOyxtIxKbiRh+XirTPH&#10;VLuGd3Tdh1xECPsUFZgQqlRKnxmy6PuuIo7eydUWQ5R1LnWNTYTbUg6TZCItFhwXDFb0Yyg77y9W&#10;QfczubXd4emyOkybwf85P27M9qjUx3v7/QUiUBte4Wd7rRWMR/D4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0L/VxQAAANsAAAAPAAAAAAAAAAAAAAAAAJgCAABkcnMv&#10;ZG93bnJldi54bWxQSwUGAAAAAAQABAD1AAAAigMAAAAA&#10;" path="m,l1886709,e" filled="f" strokeweight=".15808mm">
                        <v:path arrowok="t"/>
                      </v:shape>
                      <w10:anchorlock/>
                    </v:group>
                  </w:pict>
                </mc:Fallback>
              </mc:AlternateContent>
            </w:r>
          </w:p>
        </w:tc>
        <w:tc>
          <w:tcPr>
            <w:tcW w:w="1738" w:type="dxa"/>
          </w:tcPr>
          <w:p w14:paraId="46B23682" w14:textId="77777777" w:rsidR="00AB5275" w:rsidRDefault="00AB5275" w:rsidP="00D25878">
            <w:pPr>
              <w:pStyle w:val="TableParagraph"/>
              <w:tabs>
                <w:tab w:val="left" w:pos="1432"/>
              </w:tabs>
              <w:spacing w:line="225" w:lineRule="exact"/>
              <w:ind w:right="104"/>
              <w:jc w:val="right"/>
            </w:pPr>
            <w:r>
              <w:rPr>
                <w:u w:val="single"/>
              </w:rPr>
              <w:t xml:space="preserve"> </w:t>
            </w:r>
            <w:r>
              <w:rPr>
                <w:u w:val="single"/>
              </w:rPr>
              <w:tab/>
            </w:r>
          </w:p>
        </w:tc>
        <w:tc>
          <w:tcPr>
            <w:tcW w:w="1908" w:type="dxa"/>
          </w:tcPr>
          <w:p w14:paraId="3DE1F264" w14:textId="77777777" w:rsidR="00AB5275" w:rsidRDefault="00AB5275" w:rsidP="00D25878">
            <w:pPr>
              <w:pStyle w:val="TableParagraph"/>
              <w:tabs>
                <w:tab w:val="left" w:pos="1811"/>
              </w:tabs>
              <w:spacing w:line="225" w:lineRule="exact"/>
              <w:ind w:left="160"/>
            </w:pPr>
            <w:r>
              <w:rPr>
                <w:u w:val="single"/>
              </w:rPr>
              <w:t xml:space="preserve"> </w:t>
            </w:r>
            <w:r>
              <w:rPr>
                <w:u w:val="single"/>
              </w:rPr>
              <w:tab/>
            </w:r>
          </w:p>
        </w:tc>
        <w:tc>
          <w:tcPr>
            <w:tcW w:w="1560" w:type="dxa"/>
          </w:tcPr>
          <w:p w14:paraId="201CC604" w14:textId="77777777" w:rsidR="00AB5275" w:rsidRDefault="00AB5275" w:rsidP="00D25878">
            <w:pPr>
              <w:pStyle w:val="TableParagraph"/>
              <w:tabs>
                <w:tab w:val="left" w:pos="827"/>
              </w:tabs>
              <w:spacing w:line="225" w:lineRule="exact"/>
              <w:ind w:right="49"/>
              <w:jc w:val="right"/>
            </w:pPr>
            <w:r>
              <w:t>«</w:t>
            </w:r>
            <w:r>
              <w:rPr>
                <w:spacing w:val="60"/>
                <w:u w:val="single"/>
              </w:rPr>
              <w:t xml:space="preserve">  </w:t>
            </w:r>
            <w:r>
              <w:t xml:space="preserve">» </w:t>
            </w:r>
            <w:r>
              <w:rPr>
                <w:u w:val="single"/>
              </w:rPr>
              <w:tab/>
            </w:r>
            <w:r>
              <w:t xml:space="preserve"> 20_ г.</w:t>
            </w:r>
          </w:p>
        </w:tc>
      </w:tr>
      <w:tr w:rsidR="00AB5275" w14:paraId="32DFE5F0" w14:textId="77777777" w:rsidTr="00D25878">
        <w:trPr>
          <w:trHeight w:val="819"/>
        </w:trPr>
        <w:tc>
          <w:tcPr>
            <w:tcW w:w="3401" w:type="dxa"/>
          </w:tcPr>
          <w:p w14:paraId="16D0711C" w14:textId="77777777" w:rsidR="00AB5275" w:rsidRDefault="00AB5275" w:rsidP="00D25878">
            <w:pPr>
              <w:pStyle w:val="TableParagraph"/>
              <w:spacing w:before="162"/>
              <w:ind w:left="50"/>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p>
          <w:p w14:paraId="55900441" w14:textId="77777777" w:rsidR="00AB5275" w:rsidRDefault="00AB5275" w:rsidP="00D25878">
            <w:pPr>
              <w:pStyle w:val="TableParagraph"/>
              <w:spacing w:before="179" w:line="233" w:lineRule="exact"/>
            </w:pPr>
            <w:r>
              <w:rPr>
                <w:spacing w:val="-5"/>
              </w:rPr>
              <w:t>МП</w:t>
            </w:r>
          </w:p>
        </w:tc>
        <w:tc>
          <w:tcPr>
            <w:tcW w:w="1738" w:type="dxa"/>
          </w:tcPr>
          <w:p w14:paraId="11001D97" w14:textId="77777777" w:rsidR="00AB5275" w:rsidRDefault="00AB5275" w:rsidP="00D25878">
            <w:pPr>
              <w:pStyle w:val="TableParagraph"/>
              <w:spacing w:before="158"/>
              <w:ind w:right="210"/>
              <w:jc w:val="right"/>
              <w:rPr>
                <w:i/>
                <w:sz w:val="20"/>
              </w:rPr>
            </w:pPr>
            <w:r>
              <w:rPr>
                <w:i/>
                <w:spacing w:val="-2"/>
                <w:sz w:val="20"/>
              </w:rPr>
              <w:t>(подпись)</w:t>
            </w:r>
          </w:p>
        </w:tc>
        <w:tc>
          <w:tcPr>
            <w:tcW w:w="1908" w:type="dxa"/>
          </w:tcPr>
          <w:p w14:paraId="4C7BD384" w14:textId="77777777" w:rsidR="00AB5275" w:rsidRDefault="00AB5275" w:rsidP="00D25878">
            <w:pPr>
              <w:pStyle w:val="TableParagraph"/>
              <w:spacing w:before="158"/>
              <w:ind w:left="104"/>
              <w:rPr>
                <w:i/>
                <w:sz w:val="20"/>
              </w:rPr>
            </w:pPr>
            <w:r>
              <w:rPr>
                <w:i/>
                <w:sz w:val="20"/>
              </w:rPr>
              <w:t>(И.О.</w:t>
            </w:r>
            <w:r>
              <w:rPr>
                <w:i/>
                <w:spacing w:val="-4"/>
                <w:sz w:val="20"/>
              </w:rPr>
              <w:t xml:space="preserve"> </w:t>
            </w:r>
            <w:r>
              <w:rPr>
                <w:i/>
                <w:spacing w:val="-2"/>
                <w:sz w:val="20"/>
              </w:rPr>
              <w:t>Фамилия)</w:t>
            </w:r>
          </w:p>
        </w:tc>
        <w:tc>
          <w:tcPr>
            <w:tcW w:w="1560" w:type="dxa"/>
          </w:tcPr>
          <w:p w14:paraId="456E487E" w14:textId="77777777" w:rsidR="00AB5275" w:rsidRDefault="00AB5275" w:rsidP="00D25878">
            <w:pPr>
              <w:pStyle w:val="TableParagraph"/>
              <w:spacing w:before="158"/>
              <w:ind w:right="87"/>
              <w:jc w:val="right"/>
              <w:rPr>
                <w:i/>
                <w:sz w:val="20"/>
              </w:rPr>
            </w:pPr>
            <w:r>
              <w:rPr>
                <w:i/>
                <w:spacing w:val="-2"/>
                <w:sz w:val="20"/>
              </w:rPr>
              <w:t>(дата)</w:t>
            </w:r>
          </w:p>
        </w:tc>
      </w:tr>
    </w:tbl>
    <w:p w14:paraId="5284EBB2" w14:textId="77777777" w:rsidR="00AB5275" w:rsidRDefault="00AB5275" w:rsidP="00AB5275">
      <w:pPr>
        <w:pStyle w:val="a3"/>
        <w:rPr>
          <w:sz w:val="22"/>
        </w:rPr>
      </w:pPr>
    </w:p>
    <w:p w14:paraId="5052FEC1" w14:textId="77777777" w:rsidR="00AB5275" w:rsidRDefault="00AB5275" w:rsidP="00AB5275">
      <w:pPr>
        <w:pStyle w:val="a3"/>
        <w:spacing w:before="108"/>
        <w:rPr>
          <w:sz w:val="22"/>
        </w:rPr>
      </w:pPr>
    </w:p>
    <w:p w14:paraId="1B040BF4" w14:textId="77777777" w:rsidR="00AB5275" w:rsidRDefault="00AB5275" w:rsidP="00AB5275">
      <w:pPr>
        <w:ind w:left="568"/>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054B6151" w14:textId="77777777" w:rsidR="00AB5275" w:rsidRDefault="00AB5275" w:rsidP="00AB5275">
      <w:pPr>
        <w:pStyle w:val="a3"/>
        <w:rPr>
          <w:sz w:val="22"/>
        </w:rPr>
      </w:pPr>
    </w:p>
    <w:p w14:paraId="37E11374" w14:textId="77777777" w:rsidR="00AB5275" w:rsidRDefault="00AB5275" w:rsidP="00AB5275">
      <w:pPr>
        <w:pStyle w:val="a3"/>
        <w:spacing w:before="108"/>
        <w:rPr>
          <w:sz w:val="22"/>
        </w:rPr>
      </w:pPr>
    </w:p>
    <w:p w14:paraId="50B4175D" w14:textId="77777777" w:rsidR="00AB5275" w:rsidRDefault="00AB5275" w:rsidP="00AB5275">
      <w:pPr>
        <w:tabs>
          <w:tab w:val="left" w:pos="6846"/>
        </w:tabs>
        <w:ind w:left="568"/>
      </w:pPr>
      <w:r>
        <w:t xml:space="preserve">Студент </w:t>
      </w:r>
      <w:r>
        <w:rPr>
          <w:u w:val="single"/>
        </w:rPr>
        <w:tab/>
      </w:r>
    </w:p>
    <w:p w14:paraId="27F13CE7" w14:textId="77777777" w:rsidR="00AB5275" w:rsidRDefault="00AB5275" w:rsidP="00AB5275">
      <w:pPr>
        <w:tabs>
          <w:tab w:val="left" w:pos="2832"/>
        </w:tabs>
        <w:spacing w:before="178"/>
        <w:ind w:left="51"/>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6CBA35E5" w14:textId="77777777" w:rsidR="00AB5275" w:rsidRDefault="00AB5275" w:rsidP="00AB5275">
      <w:pPr>
        <w:jc w:val="center"/>
        <w:rPr>
          <w:i/>
          <w:sz w:val="20"/>
        </w:rPr>
        <w:sectPr w:rsidR="00AB5275">
          <w:type w:val="continuous"/>
          <w:pgSz w:w="11910" w:h="16840"/>
          <w:pgMar w:top="1100" w:right="283" w:bottom="800" w:left="1133" w:header="0" w:footer="619" w:gutter="0"/>
          <w:cols w:space="720"/>
        </w:sectPr>
      </w:pPr>
    </w:p>
    <w:p w14:paraId="3EB27313"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5</w:t>
      </w:r>
    </w:p>
    <w:p w14:paraId="5EF5747F" w14:textId="77777777" w:rsidR="00AB5275" w:rsidRDefault="00AB5275" w:rsidP="00AB5275">
      <w:pPr>
        <w:spacing w:before="18"/>
        <w:ind w:left="1997" w:right="1994"/>
        <w:jc w:val="center"/>
        <w:rPr>
          <w:b/>
        </w:rPr>
      </w:pPr>
      <w:r>
        <w:rPr>
          <w:b/>
          <w:spacing w:val="-2"/>
        </w:rPr>
        <w:t>АТТЕСТАЦИОННЫЙ</w:t>
      </w:r>
      <w:r>
        <w:rPr>
          <w:b/>
          <w:spacing w:val="14"/>
        </w:rPr>
        <w:t xml:space="preserve"> </w:t>
      </w:r>
      <w:r>
        <w:rPr>
          <w:b/>
          <w:spacing w:val="-4"/>
        </w:rPr>
        <w:t>ЛИСТ</w:t>
      </w:r>
    </w:p>
    <w:p w14:paraId="098308C0" w14:textId="77777777" w:rsidR="00AB5275" w:rsidRDefault="00AB5275" w:rsidP="00AB5275">
      <w:pPr>
        <w:pStyle w:val="a7"/>
        <w:numPr>
          <w:ilvl w:val="0"/>
          <w:numId w:val="12"/>
        </w:numPr>
        <w:tabs>
          <w:tab w:val="left" w:pos="1259"/>
          <w:tab w:val="left" w:pos="9398"/>
        </w:tabs>
        <w:spacing w:before="179"/>
        <w:ind w:left="1259" w:hanging="165"/>
        <w:jc w:val="left"/>
      </w:pPr>
      <w:r>
        <w:rPr>
          <w:u w:val="single"/>
        </w:rPr>
        <w:t xml:space="preserve"> </w:t>
      </w:r>
      <w:r>
        <w:rPr>
          <w:u w:val="single"/>
        </w:rPr>
        <w:tab/>
      </w:r>
    </w:p>
    <w:p w14:paraId="02F374B6"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50D11E1E" w14:textId="77777777" w:rsidR="00AB5275" w:rsidRDefault="00AB5275" w:rsidP="00AB5275">
      <w:pPr>
        <w:pStyle w:val="a7"/>
        <w:numPr>
          <w:ilvl w:val="0"/>
          <w:numId w:val="12"/>
        </w:numPr>
        <w:tabs>
          <w:tab w:val="left" w:pos="788"/>
          <w:tab w:val="left" w:pos="2956"/>
          <w:tab w:val="left" w:pos="4410"/>
        </w:tabs>
        <w:spacing w:before="179"/>
        <w:ind w:left="788" w:hanging="220"/>
        <w:jc w:val="left"/>
      </w:pPr>
      <w:r>
        <w:t xml:space="preserve">Группа </w:t>
      </w:r>
      <w:r>
        <w:rPr>
          <w:u w:val="single"/>
        </w:rPr>
        <w:tab/>
      </w:r>
      <w:r>
        <w:t xml:space="preserve"> Курс </w:t>
      </w:r>
      <w:r>
        <w:rPr>
          <w:u w:val="single"/>
        </w:rPr>
        <w:tab/>
      </w:r>
    </w:p>
    <w:p w14:paraId="017D40FE" w14:textId="77777777" w:rsidR="00AB5275" w:rsidRDefault="00AB5275" w:rsidP="00AB5275">
      <w:pPr>
        <w:pStyle w:val="a7"/>
        <w:numPr>
          <w:ilvl w:val="0"/>
          <w:numId w:val="12"/>
        </w:numPr>
        <w:tabs>
          <w:tab w:val="left" w:pos="788"/>
        </w:tabs>
        <w:spacing w:before="176"/>
        <w:ind w:left="788" w:hanging="220"/>
        <w:jc w:val="left"/>
        <w:rPr>
          <w:b/>
        </w:rPr>
      </w:pPr>
      <w:r>
        <w:t>Специальность</w:t>
      </w:r>
      <w:r>
        <w:rPr>
          <w:spacing w:val="-9"/>
        </w:rPr>
        <w:t xml:space="preserve"> </w:t>
      </w:r>
      <w:r w:rsidRPr="0012497E">
        <w:rPr>
          <w:b/>
          <w:u w:val="single"/>
        </w:rPr>
        <w:t>43.02.17</w:t>
      </w:r>
      <w:r w:rsidRPr="0012497E">
        <w:rPr>
          <w:b/>
          <w:spacing w:val="-6"/>
          <w:u w:val="single"/>
        </w:rPr>
        <w:t xml:space="preserve"> </w:t>
      </w:r>
      <w:r w:rsidRPr="0012497E">
        <w:rPr>
          <w:b/>
          <w:u w:val="single"/>
        </w:rPr>
        <w:t>Технологии</w:t>
      </w:r>
      <w:r w:rsidRPr="0012497E">
        <w:rPr>
          <w:b/>
          <w:spacing w:val="-9"/>
          <w:u w:val="single"/>
        </w:rPr>
        <w:t xml:space="preserve"> </w:t>
      </w:r>
      <w:r w:rsidRPr="0012497E">
        <w:rPr>
          <w:b/>
          <w:u w:val="single"/>
        </w:rPr>
        <w:t>индустрии</w:t>
      </w:r>
      <w:r w:rsidRPr="0012497E">
        <w:rPr>
          <w:b/>
          <w:spacing w:val="-8"/>
          <w:u w:val="single"/>
        </w:rPr>
        <w:t xml:space="preserve"> </w:t>
      </w:r>
      <w:r w:rsidRPr="0012497E">
        <w:rPr>
          <w:b/>
          <w:spacing w:val="-2"/>
          <w:u w:val="single"/>
        </w:rPr>
        <w:t>красоты</w:t>
      </w:r>
    </w:p>
    <w:p w14:paraId="3D32FD75" w14:textId="77777777" w:rsidR="00AB5275" w:rsidRDefault="00AB5275" w:rsidP="00AB5275">
      <w:pPr>
        <w:pStyle w:val="a7"/>
        <w:numPr>
          <w:ilvl w:val="0"/>
          <w:numId w:val="12"/>
        </w:numPr>
        <w:tabs>
          <w:tab w:val="left" w:pos="788"/>
          <w:tab w:val="left" w:pos="9054"/>
        </w:tabs>
        <w:spacing w:before="4"/>
        <w:ind w:left="788" w:hanging="220"/>
        <w:jc w:val="left"/>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68323949" w14:textId="77777777" w:rsidR="00AB5275" w:rsidRDefault="00AB5275" w:rsidP="00AB5275">
      <w:pPr>
        <w:pStyle w:val="a3"/>
        <w:spacing w:before="174"/>
        <w:rPr>
          <w:sz w:val="20"/>
        </w:rPr>
      </w:pPr>
      <w:r>
        <w:rPr>
          <w:noProof/>
          <w:sz w:val="20"/>
          <w:lang w:eastAsia="ru-RU"/>
        </w:rPr>
        <mc:AlternateContent>
          <mc:Choice Requires="wps">
            <w:drawing>
              <wp:anchor distT="0" distB="0" distL="0" distR="0" simplePos="0" relativeHeight="251670528" behindDoc="1" locked="0" layoutInCell="1" allowOverlap="1" wp14:anchorId="2B52953D" wp14:editId="1A340095">
                <wp:simplePos x="0" y="0"/>
                <wp:positionH relativeFrom="page">
                  <wp:posOffset>1080516</wp:posOffset>
                </wp:positionH>
                <wp:positionV relativeFrom="paragraph">
                  <wp:posOffset>271948</wp:posOffset>
                </wp:positionV>
                <wp:extent cx="537845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DFB2E2" id="Graphic 44" o:spid="_x0000_s1026" style="position:absolute;margin-left:85.1pt;margin-top:21.4pt;width:423.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" path="m,l5378196,e" filled="f" strokeweight=".15808mm">
                <v:path arrowok="t"/>
                <w10:wrap type="topAndBottom" anchorx="page"/>
              </v:shape>
            </w:pict>
          </mc:Fallback>
        </mc:AlternateContent>
      </w:r>
    </w:p>
    <w:p w14:paraId="69CC8B45" w14:textId="77777777" w:rsidR="00AB5275" w:rsidRDefault="00AB5275" w:rsidP="00AB5275">
      <w:pPr>
        <w:spacing w:before="180"/>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6707C987" w14:textId="77777777" w:rsidR="00AB5275" w:rsidRPr="0012497E" w:rsidRDefault="00AB5275" w:rsidP="00AB5275">
      <w:pPr>
        <w:pStyle w:val="a7"/>
        <w:numPr>
          <w:ilvl w:val="0"/>
          <w:numId w:val="12"/>
        </w:numPr>
        <w:tabs>
          <w:tab w:val="left" w:pos="788"/>
        </w:tabs>
        <w:spacing w:before="179"/>
        <w:ind w:left="788" w:hanging="220"/>
        <w:jc w:val="left"/>
        <w:rPr>
          <w:b/>
          <w:u w:val="single"/>
        </w:rPr>
      </w:pPr>
      <w:r>
        <w:t>Вид</w:t>
      </w:r>
      <w:r>
        <w:rPr>
          <w:spacing w:val="-9"/>
        </w:rPr>
        <w:t xml:space="preserve"> </w:t>
      </w:r>
      <w:r>
        <w:t>практической</w:t>
      </w:r>
      <w:r>
        <w:rPr>
          <w:spacing w:val="-9"/>
        </w:rPr>
        <w:t xml:space="preserve"> </w:t>
      </w:r>
      <w:r>
        <w:t>подготовки:</w:t>
      </w:r>
      <w:r>
        <w:rPr>
          <w:spacing w:val="-8"/>
        </w:rPr>
        <w:t xml:space="preserve"> </w:t>
      </w:r>
      <w:r w:rsidRPr="0012497E">
        <w:rPr>
          <w:b/>
          <w:u w:val="single"/>
        </w:rPr>
        <w:t>производственная</w:t>
      </w:r>
      <w:r w:rsidRPr="0012497E">
        <w:rPr>
          <w:b/>
          <w:spacing w:val="-8"/>
          <w:u w:val="single"/>
        </w:rPr>
        <w:t xml:space="preserve"> </w:t>
      </w:r>
      <w:r w:rsidRPr="0012497E">
        <w:rPr>
          <w:b/>
          <w:spacing w:val="-2"/>
          <w:u w:val="single"/>
        </w:rPr>
        <w:t>практика</w:t>
      </w:r>
    </w:p>
    <w:p w14:paraId="30CB3CBA" w14:textId="77777777" w:rsidR="00AB5275" w:rsidRDefault="00AB5275" w:rsidP="00AB5275">
      <w:pPr>
        <w:pStyle w:val="a7"/>
        <w:numPr>
          <w:ilvl w:val="0"/>
          <w:numId w:val="12"/>
        </w:numPr>
        <w:tabs>
          <w:tab w:val="left" w:pos="843"/>
        </w:tabs>
        <w:spacing w:before="177"/>
        <w:ind w:left="843" w:hanging="220"/>
        <w:jc w:val="left"/>
        <w:rPr>
          <w:b/>
          <w:sz w:val="24"/>
        </w:rPr>
      </w:pPr>
      <w:r>
        <w:t>Наименование</w:t>
      </w:r>
      <w:r>
        <w:rPr>
          <w:spacing w:val="-9"/>
        </w:rPr>
        <w:t xml:space="preserve"> </w:t>
      </w:r>
      <w:r>
        <w:t>профессионального</w:t>
      </w:r>
      <w:r>
        <w:rPr>
          <w:spacing w:val="-10"/>
        </w:rPr>
        <w:t xml:space="preserve"> </w:t>
      </w:r>
      <w:r>
        <w:t>модуля:</w:t>
      </w:r>
      <w:r>
        <w:rPr>
          <w:spacing w:val="-6"/>
        </w:rPr>
        <w:t xml:space="preserve"> </w:t>
      </w:r>
      <w:r>
        <w:rPr>
          <w:b/>
          <w:sz w:val="24"/>
        </w:rPr>
        <w:t>ПМ.01</w:t>
      </w:r>
      <w:r>
        <w:rPr>
          <w:b/>
          <w:spacing w:val="-7"/>
          <w:sz w:val="24"/>
        </w:rPr>
        <w:t xml:space="preserve"> </w:t>
      </w:r>
      <w:r>
        <w:rPr>
          <w:b/>
          <w:sz w:val="24"/>
        </w:rPr>
        <w:t>Предоставление</w:t>
      </w:r>
      <w:r>
        <w:rPr>
          <w:b/>
          <w:spacing w:val="-8"/>
          <w:sz w:val="24"/>
        </w:rPr>
        <w:t xml:space="preserve"> </w:t>
      </w:r>
      <w:r>
        <w:rPr>
          <w:b/>
          <w:sz w:val="24"/>
        </w:rPr>
        <w:t>косметических</w:t>
      </w:r>
      <w:r>
        <w:rPr>
          <w:b/>
          <w:spacing w:val="-7"/>
          <w:sz w:val="24"/>
        </w:rPr>
        <w:t xml:space="preserve"> </w:t>
      </w:r>
      <w:r>
        <w:rPr>
          <w:b/>
          <w:spacing w:val="-2"/>
          <w:sz w:val="24"/>
        </w:rPr>
        <w:t>услуг</w:t>
      </w:r>
    </w:p>
    <w:p w14:paraId="7FE568A2" w14:textId="77777777" w:rsidR="00AB5275" w:rsidRDefault="00AB5275" w:rsidP="00AB5275">
      <w:pPr>
        <w:pStyle w:val="a7"/>
        <w:numPr>
          <w:ilvl w:val="0"/>
          <w:numId w:val="12"/>
        </w:numPr>
        <w:tabs>
          <w:tab w:val="left" w:pos="788"/>
          <w:tab w:val="left" w:pos="4149"/>
          <w:tab w:val="left" w:pos="4754"/>
          <w:tab w:val="left" w:pos="6172"/>
          <w:tab w:val="left" w:pos="6777"/>
        </w:tabs>
        <w:spacing w:before="184"/>
        <w:ind w:left="788" w:hanging="220"/>
        <w:jc w:val="left"/>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1EEC107B" w14:textId="77777777" w:rsidR="00AB5275" w:rsidRDefault="00AB5275" w:rsidP="00AB5275">
      <w:pPr>
        <w:pStyle w:val="a7"/>
        <w:numPr>
          <w:ilvl w:val="0"/>
          <w:numId w:val="12"/>
        </w:numPr>
        <w:tabs>
          <w:tab w:val="left" w:pos="788"/>
        </w:tabs>
        <w:spacing w:before="179"/>
        <w:ind w:left="788" w:hanging="220"/>
        <w:jc w:val="left"/>
      </w:pPr>
      <w:r>
        <w:t>Объем</w:t>
      </w:r>
      <w:r>
        <w:rPr>
          <w:spacing w:val="-4"/>
        </w:rPr>
        <w:t xml:space="preserve"> </w:t>
      </w:r>
      <w:r>
        <w:t>практики</w:t>
      </w:r>
      <w:r>
        <w:rPr>
          <w:spacing w:val="-4"/>
        </w:rPr>
        <w:t xml:space="preserve"> </w:t>
      </w:r>
      <w:r>
        <w:t>36</w:t>
      </w:r>
      <w:r>
        <w:rPr>
          <w:spacing w:val="-3"/>
          <w:u w:val="single"/>
        </w:rPr>
        <w:t xml:space="preserve"> </w:t>
      </w:r>
      <w:r>
        <w:rPr>
          <w:spacing w:val="-5"/>
          <w:u w:val="single"/>
        </w:rPr>
        <w:t>ч.</w:t>
      </w:r>
    </w:p>
    <w:p w14:paraId="6140FB73" w14:textId="77777777" w:rsidR="00AB5275" w:rsidRDefault="00AB5275" w:rsidP="00AB5275">
      <w:pPr>
        <w:pStyle w:val="a3"/>
        <w:rPr>
          <w:sz w:val="20"/>
        </w:rPr>
      </w:pPr>
    </w:p>
    <w:p w14:paraId="14FB5088" w14:textId="77777777" w:rsidR="00AB5275" w:rsidRDefault="00AB5275" w:rsidP="00AB5275">
      <w:pPr>
        <w:pStyle w:val="a3"/>
        <w:spacing w:before="153"/>
        <w:rPr>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2"/>
        <w:gridCol w:w="5188"/>
        <w:gridCol w:w="575"/>
        <w:gridCol w:w="575"/>
        <w:gridCol w:w="575"/>
        <w:gridCol w:w="575"/>
        <w:gridCol w:w="529"/>
      </w:tblGrid>
      <w:tr w:rsidR="00AB5275" w14:paraId="2AB8A95D" w14:textId="77777777" w:rsidTr="00D25878">
        <w:trPr>
          <w:trHeight w:val="757"/>
        </w:trPr>
        <w:tc>
          <w:tcPr>
            <w:tcW w:w="1322" w:type="dxa"/>
          </w:tcPr>
          <w:p w14:paraId="084D3E83" w14:textId="77777777" w:rsidR="00AB5275" w:rsidRDefault="00AB5275" w:rsidP="00D25878">
            <w:pPr>
              <w:pStyle w:val="TableParagraph"/>
              <w:spacing w:before="252"/>
              <w:ind w:left="138"/>
            </w:pPr>
            <w:r>
              <w:rPr>
                <w:spacing w:val="-4"/>
              </w:rPr>
              <w:t>Код</w:t>
            </w:r>
            <w:r>
              <w:rPr>
                <w:spacing w:val="-7"/>
              </w:rPr>
              <w:t xml:space="preserve"> </w:t>
            </w:r>
            <w:r>
              <w:rPr>
                <w:spacing w:val="-5"/>
              </w:rPr>
              <w:t>ПК</w:t>
            </w:r>
          </w:p>
        </w:tc>
        <w:tc>
          <w:tcPr>
            <w:tcW w:w="5188" w:type="dxa"/>
          </w:tcPr>
          <w:p w14:paraId="1663D78C" w14:textId="77777777" w:rsidR="00AB5275" w:rsidRDefault="00AB5275" w:rsidP="00D25878">
            <w:pPr>
              <w:pStyle w:val="TableParagraph"/>
              <w:spacing w:before="125"/>
              <w:ind w:left="108" w:right="92"/>
            </w:pPr>
            <w:r>
              <w:t>Профессиональные</w:t>
            </w:r>
            <w:r>
              <w:rPr>
                <w:spacing w:val="-14"/>
              </w:rPr>
              <w:t xml:space="preserve"> </w:t>
            </w:r>
            <w:r>
              <w:t>компетенции,</w:t>
            </w:r>
            <w:r>
              <w:rPr>
                <w:spacing w:val="-14"/>
              </w:rPr>
              <w:t xml:space="preserve"> </w:t>
            </w:r>
            <w:r>
              <w:t>включающие</w:t>
            </w:r>
            <w:r>
              <w:rPr>
                <w:spacing w:val="-14"/>
              </w:rPr>
              <w:t xml:space="preserve"> </w:t>
            </w:r>
            <w:r>
              <w:t>в себя способность:</w:t>
            </w:r>
          </w:p>
        </w:tc>
        <w:tc>
          <w:tcPr>
            <w:tcW w:w="2829" w:type="dxa"/>
            <w:gridSpan w:val="5"/>
          </w:tcPr>
          <w:p w14:paraId="0F50D2EE" w14:textId="77777777" w:rsidR="00AB5275" w:rsidRDefault="00AB5275" w:rsidP="00D25878">
            <w:pPr>
              <w:pStyle w:val="TableParagraph"/>
              <w:ind w:left="1095" w:right="335" w:hanging="744"/>
            </w:pPr>
            <w:r>
              <w:t>Оценка</w:t>
            </w:r>
            <w:r>
              <w:rPr>
                <w:spacing w:val="-14"/>
              </w:rPr>
              <w:t xml:space="preserve"> </w:t>
            </w:r>
            <w:r>
              <w:t>компетенции</w:t>
            </w:r>
            <w:r>
              <w:rPr>
                <w:spacing w:val="-14"/>
              </w:rPr>
              <w:t xml:space="preserve"> </w:t>
            </w:r>
            <w:r>
              <w:t xml:space="preserve">в </w:t>
            </w:r>
            <w:r>
              <w:rPr>
                <w:spacing w:val="-2"/>
              </w:rPr>
              <w:t>баллах</w:t>
            </w:r>
          </w:p>
        </w:tc>
      </w:tr>
      <w:tr w:rsidR="00AB5275" w14:paraId="6016743B" w14:textId="77777777" w:rsidTr="00D25878">
        <w:trPr>
          <w:trHeight w:val="277"/>
        </w:trPr>
        <w:tc>
          <w:tcPr>
            <w:tcW w:w="9339" w:type="dxa"/>
            <w:gridSpan w:val="7"/>
          </w:tcPr>
          <w:p w14:paraId="09461168" w14:textId="77777777" w:rsidR="00AB5275" w:rsidRDefault="00AB5275" w:rsidP="00D25878">
            <w:pPr>
              <w:pStyle w:val="TableParagraph"/>
              <w:spacing w:before="1" w:line="257" w:lineRule="exact"/>
              <w:ind w:left="107"/>
              <w:rPr>
                <w:sz w:val="24"/>
              </w:rPr>
            </w:pPr>
            <w:r>
              <w:rPr>
                <w:sz w:val="24"/>
              </w:rPr>
              <w:t>Вид</w:t>
            </w:r>
            <w:r>
              <w:rPr>
                <w:spacing w:val="-3"/>
                <w:sz w:val="24"/>
              </w:rPr>
              <w:t xml:space="preserve"> </w:t>
            </w:r>
            <w:r>
              <w:rPr>
                <w:sz w:val="24"/>
              </w:rPr>
              <w:t>деятельности:</w:t>
            </w:r>
            <w:r>
              <w:rPr>
                <w:spacing w:val="-1"/>
                <w:sz w:val="24"/>
              </w:rPr>
              <w:t xml:space="preserve"> </w:t>
            </w:r>
            <w:r>
              <w:rPr>
                <w:sz w:val="24"/>
              </w:rPr>
              <w:t>Предоставление</w:t>
            </w:r>
            <w:r>
              <w:rPr>
                <w:spacing w:val="-2"/>
                <w:sz w:val="24"/>
              </w:rPr>
              <w:t xml:space="preserve"> </w:t>
            </w:r>
            <w:r>
              <w:rPr>
                <w:sz w:val="24"/>
              </w:rPr>
              <w:t xml:space="preserve">косметических </w:t>
            </w:r>
            <w:r>
              <w:rPr>
                <w:spacing w:val="-2"/>
                <w:sz w:val="24"/>
              </w:rPr>
              <w:t>услуг</w:t>
            </w:r>
          </w:p>
        </w:tc>
      </w:tr>
      <w:tr w:rsidR="00AB5275" w14:paraId="5DE5AE93" w14:textId="77777777" w:rsidTr="00D25878">
        <w:trPr>
          <w:trHeight w:val="638"/>
        </w:trPr>
        <w:tc>
          <w:tcPr>
            <w:tcW w:w="1322" w:type="dxa"/>
          </w:tcPr>
          <w:p w14:paraId="5875F724" w14:textId="77777777" w:rsidR="00AB5275" w:rsidRDefault="00AB5275" w:rsidP="00D25878">
            <w:pPr>
              <w:pStyle w:val="TableParagraph"/>
              <w:spacing w:line="251" w:lineRule="exact"/>
              <w:ind w:left="107"/>
            </w:pPr>
            <w:r>
              <w:t>ПК</w:t>
            </w:r>
            <w:r>
              <w:rPr>
                <w:spacing w:val="-3"/>
              </w:rPr>
              <w:t xml:space="preserve"> </w:t>
            </w:r>
            <w:r>
              <w:rPr>
                <w:spacing w:val="-4"/>
              </w:rPr>
              <w:t>1.1.</w:t>
            </w:r>
          </w:p>
        </w:tc>
        <w:tc>
          <w:tcPr>
            <w:tcW w:w="5188" w:type="dxa"/>
          </w:tcPr>
          <w:p w14:paraId="4096F5A6" w14:textId="77777777" w:rsidR="00AB5275" w:rsidRDefault="00AB5275" w:rsidP="00D25878">
            <w:pPr>
              <w:pStyle w:val="TableParagraph"/>
              <w:spacing w:line="275" w:lineRule="exact"/>
              <w:ind w:left="170"/>
              <w:rPr>
                <w:sz w:val="24"/>
              </w:rPr>
            </w:pPr>
            <w:r>
              <w:rPr>
                <w:sz w:val="24"/>
              </w:rPr>
              <w:t>Выполнять</w:t>
            </w:r>
            <w:r>
              <w:rPr>
                <w:spacing w:val="39"/>
                <w:sz w:val="24"/>
              </w:rPr>
              <w:t xml:space="preserve"> </w:t>
            </w:r>
            <w:r>
              <w:rPr>
                <w:sz w:val="24"/>
              </w:rPr>
              <w:t>косметические</w:t>
            </w:r>
            <w:r>
              <w:rPr>
                <w:spacing w:val="38"/>
                <w:sz w:val="24"/>
              </w:rPr>
              <w:t xml:space="preserve"> </w:t>
            </w:r>
            <w:r>
              <w:rPr>
                <w:sz w:val="24"/>
              </w:rPr>
              <w:t>услуги</w:t>
            </w:r>
            <w:r>
              <w:rPr>
                <w:spacing w:val="39"/>
                <w:sz w:val="24"/>
              </w:rPr>
              <w:t xml:space="preserve"> </w:t>
            </w:r>
            <w:r>
              <w:rPr>
                <w:sz w:val="24"/>
              </w:rPr>
              <w:t>по</w:t>
            </w:r>
            <w:r>
              <w:rPr>
                <w:spacing w:val="38"/>
                <w:sz w:val="24"/>
              </w:rPr>
              <w:t xml:space="preserve"> </w:t>
            </w:r>
            <w:r>
              <w:rPr>
                <w:sz w:val="24"/>
              </w:rPr>
              <w:t>уходу</w:t>
            </w:r>
            <w:r>
              <w:rPr>
                <w:spacing w:val="38"/>
                <w:sz w:val="24"/>
              </w:rPr>
              <w:t xml:space="preserve"> </w:t>
            </w:r>
            <w:r>
              <w:rPr>
                <w:spacing w:val="-5"/>
                <w:sz w:val="24"/>
              </w:rPr>
              <w:t>за</w:t>
            </w:r>
          </w:p>
          <w:p w14:paraId="7A5AA569" w14:textId="77777777" w:rsidR="00AB5275" w:rsidRDefault="00AB5275" w:rsidP="00D25878">
            <w:pPr>
              <w:pStyle w:val="TableParagraph"/>
              <w:spacing w:before="41"/>
              <w:ind w:left="170"/>
              <w:rPr>
                <w:sz w:val="24"/>
              </w:rPr>
            </w:pPr>
            <w:r>
              <w:rPr>
                <w:sz w:val="24"/>
              </w:rPr>
              <w:t>кожей</w:t>
            </w:r>
            <w:r>
              <w:rPr>
                <w:spacing w:val="-1"/>
                <w:sz w:val="24"/>
              </w:rPr>
              <w:t xml:space="preserve"> </w:t>
            </w:r>
            <w:r>
              <w:rPr>
                <w:sz w:val="24"/>
              </w:rPr>
              <w:t>лица,</w:t>
            </w:r>
            <w:r>
              <w:rPr>
                <w:spacing w:val="-1"/>
                <w:sz w:val="24"/>
              </w:rPr>
              <w:t xml:space="preserve"> </w:t>
            </w:r>
            <w:r>
              <w:rPr>
                <w:sz w:val="24"/>
              </w:rPr>
              <w:t>шеи</w:t>
            </w:r>
            <w:r>
              <w:rPr>
                <w:spacing w:val="-2"/>
                <w:sz w:val="24"/>
              </w:rPr>
              <w:t xml:space="preserve"> </w:t>
            </w:r>
            <w:r>
              <w:rPr>
                <w:sz w:val="24"/>
              </w:rPr>
              <w:t>и</w:t>
            </w:r>
            <w:r>
              <w:rPr>
                <w:spacing w:val="-1"/>
                <w:sz w:val="24"/>
              </w:rPr>
              <w:t xml:space="preserve"> </w:t>
            </w:r>
            <w:r>
              <w:rPr>
                <w:sz w:val="24"/>
              </w:rPr>
              <w:t>зоны</w:t>
            </w:r>
            <w:r>
              <w:rPr>
                <w:spacing w:val="-1"/>
                <w:sz w:val="24"/>
              </w:rPr>
              <w:t xml:space="preserve"> </w:t>
            </w:r>
            <w:r>
              <w:rPr>
                <w:spacing w:val="-2"/>
                <w:sz w:val="24"/>
              </w:rPr>
              <w:t>декольте</w:t>
            </w:r>
          </w:p>
        </w:tc>
        <w:tc>
          <w:tcPr>
            <w:tcW w:w="575" w:type="dxa"/>
          </w:tcPr>
          <w:p w14:paraId="0288B19F" w14:textId="77777777" w:rsidR="00AB5275" w:rsidRDefault="00AB5275" w:rsidP="00D25878">
            <w:pPr>
              <w:pStyle w:val="TableParagraph"/>
              <w:spacing w:line="251" w:lineRule="exact"/>
              <w:ind w:left="106"/>
            </w:pPr>
            <w:r>
              <w:rPr>
                <w:spacing w:val="-10"/>
              </w:rPr>
              <w:t>1</w:t>
            </w:r>
          </w:p>
        </w:tc>
        <w:tc>
          <w:tcPr>
            <w:tcW w:w="575" w:type="dxa"/>
          </w:tcPr>
          <w:p w14:paraId="5112D9A2" w14:textId="77777777" w:rsidR="00AB5275" w:rsidRDefault="00AB5275" w:rsidP="00D25878">
            <w:pPr>
              <w:pStyle w:val="TableParagraph"/>
              <w:spacing w:line="251" w:lineRule="exact"/>
              <w:ind w:left="107"/>
            </w:pPr>
            <w:r>
              <w:rPr>
                <w:spacing w:val="-10"/>
              </w:rPr>
              <w:t>2</w:t>
            </w:r>
          </w:p>
        </w:tc>
        <w:tc>
          <w:tcPr>
            <w:tcW w:w="575" w:type="dxa"/>
          </w:tcPr>
          <w:p w14:paraId="5B33F086" w14:textId="77777777" w:rsidR="00AB5275" w:rsidRDefault="00AB5275" w:rsidP="00D25878">
            <w:pPr>
              <w:pStyle w:val="TableParagraph"/>
              <w:spacing w:line="251" w:lineRule="exact"/>
              <w:ind w:left="108"/>
            </w:pPr>
            <w:r>
              <w:rPr>
                <w:spacing w:val="-10"/>
              </w:rPr>
              <w:t>3</w:t>
            </w:r>
          </w:p>
        </w:tc>
        <w:tc>
          <w:tcPr>
            <w:tcW w:w="575" w:type="dxa"/>
          </w:tcPr>
          <w:p w14:paraId="729F18E5" w14:textId="77777777" w:rsidR="00AB5275" w:rsidRDefault="00AB5275" w:rsidP="00D25878">
            <w:pPr>
              <w:pStyle w:val="TableParagraph"/>
              <w:spacing w:line="251" w:lineRule="exact"/>
              <w:ind w:left="109"/>
            </w:pPr>
            <w:r>
              <w:rPr>
                <w:spacing w:val="-10"/>
              </w:rPr>
              <w:t>4</w:t>
            </w:r>
          </w:p>
        </w:tc>
        <w:tc>
          <w:tcPr>
            <w:tcW w:w="529" w:type="dxa"/>
          </w:tcPr>
          <w:p w14:paraId="5C8B0FB0" w14:textId="77777777" w:rsidR="00AB5275" w:rsidRDefault="00AB5275" w:rsidP="00D25878">
            <w:pPr>
              <w:pStyle w:val="TableParagraph"/>
              <w:spacing w:line="251" w:lineRule="exact"/>
              <w:ind w:left="110"/>
            </w:pPr>
            <w:r>
              <w:rPr>
                <w:spacing w:val="-10"/>
              </w:rPr>
              <w:t>5</w:t>
            </w:r>
          </w:p>
        </w:tc>
      </w:tr>
      <w:tr w:rsidR="00AB5275" w14:paraId="19DAA5A9" w14:textId="77777777" w:rsidTr="00D25878">
        <w:trPr>
          <w:trHeight w:val="640"/>
        </w:trPr>
        <w:tc>
          <w:tcPr>
            <w:tcW w:w="1322" w:type="dxa"/>
          </w:tcPr>
          <w:p w14:paraId="4F671CDC" w14:textId="77777777" w:rsidR="00AB5275" w:rsidRDefault="00AB5275" w:rsidP="00D25878">
            <w:pPr>
              <w:pStyle w:val="TableParagraph"/>
              <w:spacing w:line="251" w:lineRule="exact"/>
              <w:ind w:left="107"/>
            </w:pPr>
            <w:r>
              <w:t>ПК</w:t>
            </w:r>
            <w:r>
              <w:rPr>
                <w:spacing w:val="-3"/>
              </w:rPr>
              <w:t xml:space="preserve"> </w:t>
            </w:r>
            <w:r>
              <w:rPr>
                <w:spacing w:val="-4"/>
              </w:rPr>
              <w:t>1.2.</w:t>
            </w:r>
          </w:p>
        </w:tc>
        <w:tc>
          <w:tcPr>
            <w:tcW w:w="5188" w:type="dxa"/>
          </w:tcPr>
          <w:p w14:paraId="41CB0D7F" w14:textId="77777777" w:rsidR="00AB5275" w:rsidRDefault="00AB5275" w:rsidP="00D25878">
            <w:pPr>
              <w:pStyle w:val="TableParagraph"/>
              <w:spacing w:line="275" w:lineRule="exact"/>
              <w:ind w:left="170"/>
              <w:rPr>
                <w:sz w:val="24"/>
              </w:rPr>
            </w:pPr>
            <w:r>
              <w:rPr>
                <w:sz w:val="24"/>
              </w:rPr>
              <w:t>Выполнять</w:t>
            </w:r>
            <w:r>
              <w:rPr>
                <w:spacing w:val="39"/>
                <w:sz w:val="24"/>
              </w:rPr>
              <w:t xml:space="preserve"> </w:t>
            </w:r>
            <w:r>
              <w:rPr>
                <w:sz w:val="24"/>
              </w:rPr>
              <w:t>косметические</w:t>
            </w:r>
            <w:r>
              <w:rPr>
                <w:spacing w:val="38"/>
                <w:sz w:val="24"/>
              </w:rPr>
              <w:t xml:space="preserve"> </w:t>
            </w:r>
            <w:r>
              <w:rPr>
                <w:sz w:val="24"/>
              </w:rPr>
              <w:t>услуги</w:t>
            </w:r>
            <w:r>
              <w:rPr>
                <w:spacing w:val="39"/>
                <w:sz w:val="24"/>
              </w:rPr>
              <w:t xml:space="preserve"> </w:t>
            </w:r>
            <w:r>
              <w:rPr>
                <w:sz w:val="24"/>
              </w:rPr>
              <w:t>по</w:t>
            </w:r>
            <w:r>
              <w:rPr>
                <w:spacing w:val="38"/>
                <w:sz w:val="24"/>
              </w:rPr>
              <w:t xml:space="preserve"> </w:t>
            </w:r>
            <w:r>
              <w:rPr>
                <w:sz w:val="24"/>
              </w:rPr>
              <w:t>уходу</w:t>
            </w:r>
            <w:r>
              <w:rPr>
                <w:spacing w:val="38"/>
                <w:sz w:val="24"/>
              </w:rPr>
              <w:t xml:space="preserve"> </w:t>
            </w:r>
            <w:r>
              <w:rPr>
                <w:spacing w:val="-5"/>
                <w:sz w:val="24"/>
              </w:rPr>
              <w:t>за</w:t>
            </w:r>
          </w:p>
          <w:p w14:paraId="25D1985B" w14:textId="77777777" w:rsidR="00AB5275" w:rsidRDefault="00AB5275" w:rsidP="00D25878">
            <w:pPr>
              <w:pStyle w:val="TableParagraph"/>
              <w:spacing w:before="43"/>
              <w:ind w:left="170"/>
              <w:rPr>
                <w:sz w:val="24"/>
              </w:rPr>
            </w:pPr>
            <w:r>
              <w:rPr>
                <w:spacing w:val="-4"/>
                <w:sz w:val="24"/>
              </w:rPr>
              <w:t>телом</w:t>
            </w:r>
          </w:p>
        </w:tc>
        <w:tc>
          <w:tcPr>
            <w:tcW w:w="575" w:type="dxa"/>
          </w:tcPr>
          <w:p w14:paraId="74CE9F04" w14:textId="77777777" w:rsidR="00AB5275" w:rsidRDefault="00AB5275" w:rsidP="00D25878">
            <w:pPr>
              <w:pStyle w:val="TableParagraph"/>
              <w:spacing w:line="251" w:lineRule="exact"/>
              <w:ind w:left="106"/>
            </w:pPr>
            <w:r>
              <w:rPr>
                <w:spacing w:val="-10"/>
              </w:rPr>
              <w:t>1</w:t>
            </w:r>
          </w:p>
        </w:tc>
        <w:tc>
          <w:tcPr>
            <w:tcW w:w="575" w:type="dxa"/>
          </w:tcPr>
          <w:p w14:paraId="35B752FE" w14:textId="77777777" w:rsidR="00AB5275" w:rsidRDefault="00AB5275" w:rsidP="00D25878">
            <w:pPr>
              <w:pStyle w:val="TableParagraph"/>
              <w:spacing w:line="251" w:lineRule="exact"/>
              <w:ind w:left="107"/>
            </w:pPr>
            <w:r>
              <w:rPr>
                <w:spacing w:val="-10"/>
              </w:rPr>
              <w:t>2</w:t>
            </w:r>
          </w:p>
        </w:tc>
        <w:tc>
          <w:tcPr>
            <w:tcW w:w="575" w:type="dxa"/>
          </w:tcPr>
          <w:p w14:paraId="54F79B89" w14:textId="77777777" w:rsidR="00AB5275" w:rsidRDefault="00AB5275" w:rsidP="00D25878">
            <w:pPr>
              <w:pStyle w:val="TableParagraph"/>
              <w:spacing w:line="251" w:lineRule="exact"/>
              <w:ind w:left="108"/>
            </w:pPr>
            <w:r>
              <w:rPr>
                <w:spacing w:val="-10"/>
              </w:rPr>
              <w:t>3</w:t>
            </w:r>
          </w:p>
        </w:tc>
        <w:tc>
          <w:tcPr>
            <w:tcW w:w="575" w:type="dxa"/>
          </w:tcPr>
          <w:p w14:paraId="3A16B8A0" w14:textId="77777777" w:rsidR="00AB5275" w:rsidRDefault="00AB5275" w:rsidP="00D25878">
            <w:pPr>
              <w:pStyle w:val="TableParagraph"/>
              <w:spacing w:line="251" w:lineRule="exact"/>
              <w:ind w:left="109"/>
            </w:pPr>
            <w:r>
              <w:rPr>
                <w:spacing w:val="-10"/>
              </w:rPr>
              <w:t>4</w:t>
            </w:r>
          </w:p>
        </w:tc>
        <w:tc>
          <w:tcPr>
            <w:tcW w:w="529" w:type="dxa"/>
          </w:tcPr>
          <w:p w14:paraId="14B5B482" w14:textId="77777777" w:rsidR="00AB5275" w:rsidRDefault="00AB5275" w:rsidP="00D25878">
            <w:pPr>
              <w:pStyle w:val="TableParagraph"/>
              <w:spacing w:line="251" w:lineRule="exact"/>
              <w:ind w:left="110"/>
            </w:pPr>
            <w:r>
              <w:rPr>
                <w:spacing w:val="-10"/>
              </w:rPr>
              <w:t>5</w:t>
            </w:r>
          </w:p>
        </w:tc>
      </w:tr>
      <w:tr w:rsidR="00AB5275" w14:paraId="2C77AE10" w14:textId="77777777" w:rsidTr="00D25878">
        <w:trPr>
          <w:trHeight w:val="957"/>
        </w:trPr>
        <w:tc>
          <w:tcPr>
            <w:tcW w:w="1322" w:type="dxa"/>
          </w:tcPr>
          <w:p w14:paraId="74121457" w14:textId="77777777" w:rsidR="00AB5275" w:rsidRDefault="00AB5275" w:rsidP="00D25878">
            <w:pPr>
              <w:pStyle w:val="TableParagraph"/>
              <w:spacing w:line="251" w:lineRule="exact"/>
              <w:ind w:left="107"/>
            </w:pPr>
            <w:r>
              <w:t>ПК</w:t>
            </w:r>
            <w:r>
              <w:rPr>
                <w:spacing w:val="-3"/>
              </w:rPr>
              <w:t xml:space="preserve"> </w:t>
            </w:r>
            <w:r>
              <w:rPr>
                <w:spacing w:val="-4"/>
              </w:rPr>
              <w:t>1.3.</w:t>
            </w:r>
          </w:p>
        </w:tc>
        <w:tc>
          <w:tcPr>
            <w:tcW w:w="5188" w:type="dxa"/>
          </w:tcPr>
          <w:p w14:paraId="74A34689" w14:textId="77777777" w:rsidR="00AB5275" w:rsidRDefault="00AB5275" w:rsidP="00D25878">
            <w:pPr>
              <w:pStyle w:val="TableParagraph"/>
              <w:tabs>
                <w:tab w:val="left" w:pos="1207"/>
                <w:tab w:val="left" w:pos="2781"/>
                <w:tab w:val="left" w:pos="4190"/>
              </w:tabs>
              <w:spacing w:line="276" w:lineRule="auto"/>
              <w:ind w:left="170" w:right="96"/>
              <w:rPr>
                <w:sz w:val="24"/>
              </w:rPr>
            </w:pPr>
            <w:r>
              <w:rPr>
                <w:sz w:val="24"/>
              </w:rPr>
              <w:t>Выполнять</w:t>
            </w:r>
            <w:r>
              <w:rPr>
                <w:spacing w:val="40"/>
                <w:sz w:val="24"/>
              </w:rPr>
              <w:t xml:space="preserve"> </w:t>
            </w:r>
            <w:r>
              <w:rPr>
                <w:sz w:val="24"/>
              </w:rPr>
              <w:t>услуги</w:t>
            </w:r>
            <w:r>
              <w:rPr>
                <w:spacing w:val="40"/>
                <w:sz w:val="24"/>
              </w:rPr>
              <w:t xml:space="preserve"> </w:t>
            </w:r>
            <w:r>
              <w:rPr>
                <w:sz w:val="24"/>
              </w:rPr>
              <w:t>по</w:t>
            </w:r>
            <w:r>
              <w:rPr>
                <w:spacing w:val="40"/>
                <w:sz w:val="24"/>
              </w:rPr>
              <w:t xml:space="preserve"> </w:t>
            </w:r>
            <w:r>
              <w:rPr>
                <w:sz w:val="24"/>
              </w:rPr>
              <w:t>оформлению</w:t>
            </w:r>
            <w:r>
              <w:rPr>
                <w:spacing w:val="40"/>
                <w:sz w:val="24"/>
              </w:rPr>
              <w:t xml:space="preserve"> </w:t>
            </w:r>
            <w:r>
              <w:rPr>
                <w:sz w:val="24"/>
              </w:rPr>
              <w:t>бровей</w:t>
            </w:r>
            <w:r>
              <w:rPr>
                <w:spacing w:val="40"/>
                <w:sz w:val="24"/>
              </w:rPr>
              <w:t xml:space="preserve"> </w:t>
            </w:r>
            <w:r>
              <w:rPr>
                <w:sz w:val="24"/>
              </w:rPr>
              <w:t xml:space="preserve">и </w:t>
            </w:r>
            <w:r>
              <w:rPr>
                <w:spacing w:val="-2"/>
                <w:sz w:val="24"/>
              </w:rPr>
              <w:t>ресниц</w:t>
            </w:r>
            <w:r>
              <w:rPr>
                <w:sz w:val="24"/>
              </w:rPr>
              <w:tab/>
            </w:r>
            <w:r>
              <w:rPr>
                <w:spacing w:val="-2"/>
                <w:sz w:val="24"/>
              </w:rPr>
              <w:t>различными</w:t>
            </w:r>
            <w:r>
              <w:rPr>
                <w:sz w:val="24"/>
              </w:rPr>
              <w:tab/>
            </w:r>
            <w:r>
              <w:rPr>
                <w:spacing w:val="-2"/>
                <w:sz w:val="24"/>
              </w:rPr>
              <w:t>техниками</w:t>
            </w:r>
            <w:r>
              <w:rPr>
                <w:sz w:val="24"/>
              </w:rPr>
              <w:tab/>
              <w:t>с</w:t>
            </w:r>
            <w:r>
              <w:rPr>
                <w:spacing w:val="-2"/>
                <w:sz w:val="24"/>
              </w:rPr>
              <w:t xml:space="preserve"> учетом</w:t>
            </w:r>
          </w:p>
          <w:p w14:paraId="36D5FC91" w14:textId="77777777" w:rsidR="00AB5275" w:rsidRDefault="00AB5275" w:rsidP="00D25878">
            <w:pPr>
              <w:pStyle w:val="TableParagraph"/>
              <w:ind w:left="170"/>
              <w:rPr>
                <w:sz w:val="24"/>
              </w:rPr>
            </w:pPr>
            <w:r>
              <w:rPr>
                <w:sz w:val="24"/>
              </w:rPr>
              <w:t>запроса</w:t>
            </w:r>
            <w:r>
              <w:rPr>
                <w:spacing w:val="-1"/>
                <w:sz w:val="24"/>
              </w:rPr>
              <w:t xml:space="preserve"> </w:t>
            </w:r>
            <w:r>
              <w:rPr>
                <w:spacing w:val="-2"/>
                <w:sz w:val="24"/>
              </w:rPr>
              <w:t>клиента</w:t>
            </w:r>
          </w:p>
        </w:tc>
        <w:tc>
          <w:tcPr>
            <w:tcW w:w="575" w:type="dxa"/>
          </w:tcPr>
          <w:p w14:paraId="4A4717D3" w14:textId="77777777" w:rsidR="00AB5275" w:rsidRDefault="00AB5275" w:rsidP="00D25878">
            <w:pPr>
              <w:pStyle w:val="TableParagraph"/>
              <w:spacing w:line="251" w:lineRule="exact"/>
              <w:ind w:left="106"/>
            </w:pPr>
            <w:r>
              <w:rPr>
                <w:spacing w:val="-10"/>
              </w:rPr>
              <w:t>1</w:t>
            </w:r>
          </w:p>
        </w:tc>
        <w:tc>
          <w:tcPr>
            <w:tcW w:w="575" w:type="dxa"/>
          </w:tcPr>
          <w:p w14:paraId="2469C8A1" w14:textId="77777777" w:rsidR="00AB5275" w:rsidRDefault="00AB5275" w:rsidP="00D25878">
            <w:pPr>
              <w:pStyle w:val="TableParagraph"/>
              <w:spacing w:line="251" w:lineRule="exact"/>
              <w:ind w:left="107"/>
            </w:pPr>
            <w:r>
              <w:rPr>
                <w:spacing w:val="-10"/>
              </w:rPr>
              <w:t>2</w:t>
            </w:r>
          </w:p>
        </w:tc>
        <w:tc>
          <w:tcPr>
            <w:tcW w:w="575" w:type="dxa"/>
          </w:tcPr>
          <w:p w14:paraId="09428D34" w14:textId="77777777" w:rsidR="00AB5275" w:rsidRDefault="00AB5275" w:rsidP="00D25878">
            <w:pPr>
              <w:pStyle w:val="TableParagraph"/>
              <w:spacing w:line="251" w:lineRule="exact"/>
              <w:ind w:left="108"/>
            </w:pPr>
            <w:r>
              <w:rPr>
                <w:spacing w:val="-10"/>
              </w:rPr>
              <w:t>3</w:t>
            </w:r>
          </w:p>
        </w:tc>
        <w:tc>
          <w:tcPr>
            <w:tcW w:w="575" w:type="dxa"/>
          </w:tcPr>
          <w:p w14:paraId="592FA6A8" w14:textId="77777777" w:rsidR="00AB5275" w:rsidRDefault="00AB5275" w:rsidP="00D25878">
            <w:pPr>
              <w:pStyle w:val="TableParagraph"/>
              <w:spacing w:line="251" w:lineRule="exact"/>
              <w:ind w:left="109"/>
            </w:pPr>
            <w:r>
              <w:rPr>
                <w:spacing w:val="-10"/>
              </w:rPr>
              <w:t>4</w:t>
            </w:r>
          </w:p>
        </w:tc>
        <w:tc>
          <w:tcPr>
            <w:tcW w:w="529" w:type="dxa"/>
          </w:tcPr>
          <w:p w14:paraId="14195FAA" w14:textId="77777777" w:rsidR="00AB5275" w:rsidRDefault="00AB5275" w:rsidP="00D25878">
            <w:pPr>
              <w:pStyle w:val="TableParagraph"/>
              <w:spacing w:line="251" w:lineRule="exact"/>
              <w:ind w:left="110"/>
            </w:pPr>
            <w:r>
              <w:rPr>
                <w:spacing w:val="-10"/>
              </w:rPr>
              <w:t>5</w:t>
            </w:r>
          </w:p>
        </w:tc>
      </w:tr>
      <w:tr w:rsidR="00AB5275" w14:paraId="00E0D831" w14:textId="77777777" w:rsidTr="00D25878">
        <w:trPr>
          <w:trHeight w:val="640"/>
        </w:trPr>
        <w:tc>
          <w:tcPr>
            <w:tcW w:w="1322" w:type="dxa"/>
          </w:tcPr>
          <w:p w14:paraId="065D6339" w14:textId="77777777" w:rsidR="00AB5275" w:rsidRDefault="00AB5275" w:rsidP="00D25878">
            <w:pPr>
              <w:pStyle w:val="TableParagraph"/>
              <w:spacing w:line="251" w:lineRule="exact"/>
              <w:ind w:left="107"/>
            </w:pPr>
            <w:r>
              <w:t>ПК</w:t>
            </w:r>
            <w:r>
              <w:rPr>
                <w:spacing w:val="-3"/>
              </w:rPr>
              <w:t xml:space="preserve"> </w:t>
            </w:r>
            <w:r>
              <w:rPr>
                <w:spacing w:val="-4"/>
              </w:rPr>
              <w:t>1.4.</w:t>
            </w:r>
          </w:p>
        </w:tc>
        <w:tc>
          <w:tcPr>
            <w:tcW w:w="5188" w:type="dxa"/>
          </w:tcPr>
          <w:p w14:paraId="47B43927" w14:textId="77777777" w:rsidR="00AB5275" w:rsidRDefault="00AB5275" w:rsidP="00D25878">
            <w:pPr>
              <w:pStyle w:val="TableParagraph"/>
              <w:tabs>
                <w:tab w:val="left" w:pos="1531"/>
                <w:tab w:val="left" w:pos="2882"/>
                <w:tab w:val="left" w:pos="4255"/>
              </w:tabs>
              <w:spacing w:line="275" w:lineRule="exact"/>
              <w:ind w:left="170"/>
              <w:rPr>
                <w:sz w:val="24"/>
              </w:rPr>
            </w:pPr>
            <w:r>
              <w:rPr>
                <w:spacing w:val="-2"/>
                <w:sz w:val="24"/>
              </w:rPr>
              <w:t>Выполнять</w:t>
            </w:r>
            <w:r>
              <w:rPr>
                <w:sz w:val="24"/>
              </w:rPr>
              <w:tab/>
            </w:r>
            <w:r>
              <w:rPr>
                <w:spacing w:val="-2"/>
                <w:sz w:val="24"/>
              </w:rPr>
              <w:t>коррекцию</w:t>
            </w:r>
            <w:r>
              <w:rPr>
                <w:sz w:val="24"/>
              </w:rPr>
              <w:tab/>
            </w:r>
            <w:r>
              <w:rPr>
                <w:spacing w:val="-2"/>
                <w:sz w:val="24"/>
              </w:rPr>
              <w:t>волосяного</w:t>
            </w:r>
            <w:r>
              <w:rPr>
                <w:sz w:val="24"/>
              </w:rPr>
              <w:tab/>
            </w:r>
            <w:r>
              <w:rPr>
                <w:spacing w:val="-2"/>
                <w:sz w:val="24"/>
              </w:rPr>
              <w:t>покрова</w:t>
            </w:r>
          </w:p>
          <w:p w14:paraId="680176E4" w14:textId="77777777" w:rsidR="00AB5275" w:rsidRDefault="00AB5275" w:rsidP="00D25878">
            <w:pPr>
              <w:pStyle w:val="TableParagraph"/>
              <w:spacing w:before="41"/>
              <w:ind w:left="170"/>
              <w:rPr>
                <w:sz w:val="24"/>
              </w:rPr>
            </w:pPr>
            <w:r>
              <w:rPr>
                <w:sz w:val="24"/>
              </w:rPr>
              <w:t>различных</w:t>
            </w:r>
            <w:r>
              <w:rPr>
                <w:spacing w:val="-4"/>
                <w:sz w:val="24"/>
              </w:rPr>
              <w:t xml:space="preserve"> </w:t>
            </w:r>
            <w:r>
              <w:rPr>
                <w:sz w:val="24"/>
              </w:rPr>
              <w:t>частей</w:t>
            </w:r>
            <w:r>
              <w:rPr>
                <w:spacing w:val="-1"/>
                <w:sz w:val="24"/>
              </w:rPr>
              <w:t xml:space="preserve"> </w:t>
            </w:r>
            <w:r>
              <w:rPr>
                <w:spacing w:val="-4"/>
                <w:sz w:val="24"/>
              </w:rPr>
              <w:t>тела</w:t>
            </w:r>
          </w:p>
        </w:tc>
        <w:tc>
          <w:tcPr>
            <w:tcW w:w="575" w:type="dxa"/>
          </w:tcPr>
          <w:p w14:paraId="1B3AEDFC" w14:textId="77777777" w:rsidR="00AB5275" w:rsidRDefault="00AB5275" w:rsidP="00D25878">
            <w:pPr>
              <w:pStyle w:val="TableParagraph"/>
              <w:spacing w:line="251" w:lineRule="exact"/>
              <w:ind w:left="106"/>
            </w:pPr>
            <w:r>
              <w:rPr>
                <w:spacing w:val="-10"/>
              </w:rPr>
              <w:t>1</w:t>
            </w:r>
          </w:p>
        </w:tc>
        <w:tc>
          <w:tcPr>
            <w:tcW w:w="575" w:type="dxa"/>
          </w:tcPr>
          <w:p w14:paraId="3EC89844" w14:textId="77777777" w:rsidR="00AB5275" w:rsidRDefault="00AB5275" w:rsidP="00D25878">
            <w:pPr>
              <w:pStyle w:val="TableParagraph"/>
              <w:spacing w:line="251" w:lineRule="exact"/>
              <w:ind w:left="107"/>
            </w:pPr>
            <w:r>
              <w:rPr>
                <w:spacing w:val="-10"/>
              </w:rPr>
              <w:t>2</w:t>
            </w:r>
          </w:p>
        </w:tc>
        <w:tc>
          <w:tcPr>
            <w:tcW w:w="575" w:type="dxa"/>
          </w:tcPr>
          <w:p w14:paraId="308639A0" w14:textId="77777777" w:rsidR="00AB5275" w:rsidRDefault="00AB5275" w:rsidP="00D25878">
            <w:pPr>
              <w:pStyle w:val="TableParagraph"/>
              <w:spacing w:line="251" w:lineRule="exact"/>
              <w:ind w:left="108"/>
            </w:pPr>
            <w:r>
              <w:rPr>
                <w:spacing w:val="-10"/>
              </w:rPr>
              <w:t>3</w:t>
            </w:r>
          </w:p>
        </w:tc>
        <w:tc>
          <w:tcPr>
            <w:tcW w:w="575" w:type="dxa"/>
          </w:tcPr>
          <w:p w14:paraId="285D8F8F" w14:textId="77777777" w:rsidR="00AB5275" w:rsidRDefault="00AB5275" w:rsidP="00D25878">
            <w:pPr>
              <w:pStyle w:val="TableParagraph"/>
              <w:spacing w:line="251" w:lineRule="exact"/>
              <w:ind w:left="109"/>
            </w:pPr>
            <w:r>
              <w:rPr>
                <w:spacing w:val="-10"/>
              </w:rPr>
              <w:t>4</w:t>
            </w:r>
          </w:p>
        </w:tc>
        <w:tc>
          <w:tcPr>
            <w:tcW w:w="529" w:type="dxa"/>
          </w:tcPr>
          <w:p w14:paraId="28593206" w14:textId="77777777" w:rsidR="00AB5275" w:rsidRDefault="00AB5275" w:rsidP="00D25878">
            <w:pPr>
              <w:pStyle w:val="TableParagraph"/>
              <w:spacing w:line="251" w:lineRule="exact"/>
              <w:ind w:left="110"/>
            </w:pPr>
            <w:r>
              <w:rPr>
                <w:spacing w:val="-10"/>
              </w:rPr>
              <w:t>5</w:t>
            </w:r>
          </w:p>
        </w:tc>
      </w:tr>
      <w:tr w:rsidR="00AB5275" w14:paraId="0EE94F9B" w14:textId="77777777" w:rsidTr="00D25878">
        <w:trPr>
          <w:trHeight w:val="957"/>
        </w:trPr>
        <w:tc>
          <w:tcPr>
            <w:tcW w:w="1322" w:type="dxa"/>
          </w:tcPr>
          <w:p w14:paraId="4CD27244" w14:textId="77777777" w:rsidR="00AB5275" w:rsidRDefault="00AB5275" w:rsidP="00D25878">
            <w:pPr>
              <w:pStyle w:val="TableParagraph"/>
              <w:spacing w:line="251" w:lineRule="exact"/>
              <w:ind w:left="107"/>
            </w:pPr>
            <w:r>
              <w:t>ПК</w:t>
            </w:r>
            <w:r>
              <w:rPr>
                <w:spacing w:val="-3"/>
              </w:rPr>
              <w:t xml:space="preserve"> </w:t>
            </w:r>
            <w:r>
              <w:rPr>
                <w:spacing w:val="-4"/>
              </w:rPr>
              <w:t>1.5.</w:t>
            </w:r>
          </w:p>
        </w:tc>
        <w:tc>
          <w:tcPr>
            <w:tcW w:w="5188" w:type="dxa"/>
          </w:tcPr>
          <w:p w14:paraId="407689D3" w14:textId="77777777" w:rsidR="00AB5275" w:rsidRDefault="00AB5275" w:rsidP="00D25878">
            <w:pPr>
              <w:pStyle w:val="TableParagraph"/>
              <w:tabs>
                <w:tab w:val="left" w:pos="1812"/>
              </w:tabs>
              <w:spacing w:line="276" w:lineRule="auto"/>
              <w:ind w:left="170" w:right="92"/>
              <w:rPr>
                <w:sz w:val="24"/>
              </w:rPr>
            </w:pPr>
            <w:r>
              <w:rPr>
                <w:spacing w:val="-2"/>
                <w:sz w:val="24"/>
              </w:rPr>
              <w:t>Выполнять</w:t>
            </w:r>
            <w:r>
              <w:rPr>
                <w:sz w:val="24"/>
              </w:rPr>
              <w:tab/>
            </w:r>
            <w:r>
              <w:rPr>
                <w:spacing w:val="-2"/>
                <w:sz w:val="24"/>
              </w:rPr>
              <w:t xml:space="preserve">санитарно-эпидемиологические </w:t>
            </w:r>
            <w:r>
              <w:rPr>
                <w:sz w:val="24"/>
              </w:rPr>
              <w:t>требования</w:t>
            </w:r>
            <w:r>
              <w:rPr>
                <w:spacing w:val="1"/>
                <w:sz w:val="24"/>
              </w:rPr>
              <w:t xml:space="preserve"> </w:t>
            </w:r>
            <w:r>
              <w:rPr>
                <w:sz w:val="24"/>
              </w:rPr>
              <w:t>при</w:t>
            </w:r>
            <w:r>
              <w:rPr>
                <w:spacing w:val="4"/>
                <w:sz w:val="24"/>
              </w:rPr>
              <w:t xml:space="preserve"> </w:t>
            </w:r>
            <w:r>
              <w:rPr>
                <w:sz w:val="24"/>
              </w:rPr>
              <w:t>предоставлении</w:t>
            </w:r>
            <w:r>
              <w:rPr>
                <w:spacing w:val="5"/>
                <w:sz w:val="24"/>
              </w:rPr>
              <w:t xml:space="preserve"> </w:t>
            </w:r>
            <w:r>
              <w:rPr>
                <w:spacing w:val="-2"/>
                <w:sz w:val="24"/>
              </w:rPr>
              <w:t>косметических</w:t>
            </w:r>
          </w:p>
          <w:p w14:paraId="1E9230E8" w14:textId="77777777" w:rsidR="00AB5275" w:rsidRDefault="00AB5275" w:rsidP="00D25878">
            <w:pPr>
              <w:pStyle w:val="TableParagraph"/>
              <w:spacing w:line="275" w:lineRule="exact"/>
              <w:ind w:left="170"/>
              <w:rPr>
                <w:sz w:val="24"/>
              </w:rPr>
            </w:pPr>
            <w:r>
              <w:rPr>
                <w:spacing w:val="-4"/>
                <w:sz w:val="24"/>
              </w:rPr>
              <w:t>услуг</w:t>
            </w:r>
          </w:p>
        </w:tc>
        <w:tc>
          <w:tcPr>
            <w:tcW w:w="575" w:type="dxa"/>
          </w:tcPr>
          <w:p w14:paraId="696AF22B" w14:textId="77777777" w:rsidR="00AB5275" w:rsidRDefault="00AB5275" w:rsidP="00D25878">
            <w:pPr>
              <w:pStyle w:val="TableParagraph"/>
              <w:spacing w:line="251" w:lineRule="exact"/>
              <w:ind w:left="106"/>
            </w:pPr>
            <w:r>
              <w:rPr>
                <w:spacing w:val="-10"/>
              </w:rPr>
              <w:t>1</w:t>
            </w:r>
          </w:p>
        </w:tc>
        <w:tc>
          <w:tcPr>
            <w:tcW w:w="575" w:type="dxa"/>
          </w:tcPr>
          <w:p w14:paraId="46D95D2C" w14:textId="77777777" w:rsidR="00AB5275" w:rsidRDefault="00AB5275" w:rsidP="00D25878">
            <w:pPr>
              <w:pStyle w:val="TableParagraph"/>
              <w:spacing w:line="251" w:lineRule="exact"/>
              <w:ind w:left="107"/>
            </w:pPr>
            <w:r>
              <w:rPr>
                <w:spacing w:val="-10"/>
              </w:rPr>
              <w:t>2</w:t>
            </w:r>
          </w:p>
        </w:tc>
        <w:tc>
          <w:tcPr>
            <w:tcW w:w="575" w:type="dxa"/>
          </w:tcPr>
          <w:p w14:paraId="1BD83D00" w14:textId="77777777" w:rsidR="00AB5275" w:rsidRDefault="00AB5275" w:rsidP="00D25878">
            <w:pPr>
              <w:pStyle w:val="TableParagraph"/>
              <w:spacing w:line="251" w:lineRule="exact"/>
              <w:ind w:left="108"/>
            </w:pPr>
            <w:r>
              <w:rPr>
                <w:spacing w:val="-10"/>
              </w:rPr>
              <w:t>3</w:t>
            </w:r>
          </w:p>
        </w:tc>
        <w:tc>
          <w:tcPr>
            <w:tcW w:w="575" w:type="dxa"/>
          </w:tcPr>
          <w:p w14:paraId="51A8DE93" w14:textId="77777777" w:rsidR="00AB5275" w:rsidRDefault="00AB5275" w:rsidP="00D25878">
            <w:pPr>
              <w:pStyle w:val="TableParagraph"/>
              <w:spacing w:line="251" w:lineRule="exact"/>
              <w:ind w:left="109"/>
            </w:pPr>
            <w:r>
              <w:rPr>
                <w:spacing w:val="-10"/>
              </w:rPr>
              <w:t>4</w:t>
            </w:r>
          </w:p>
        </w:tc>
        <w:tc>
          <w:tcPr>
            <w:tcW w:w="529" w:type="dxa"/>
          </w:tcPr>
          <w:p w14:paraId="566F825F" w14:textId="77777777" w:rsidR="00AB5275" w:rsidRDefault="00AB5275" w:rsidP="00D25878">
            <w:pPr>
              <w:pStyle w:val="TableParagraph"/>
              <w:spacing w:line="251" w:lineRule="exact"/>
              <w:ind w:left="110"/>
            </w:pPr>
            <w:r>
              <w:rPr>
                <w:spacing w:val="-10"/>
              </w:rPr>
              <w:t>5</w:t>
            </w:r>
          </w:p>
        </w:tc>
      </w:tr>
    </w:tbl>
    <w:p w14:paraId="279F9FAA" w14:textId="77777777" w:rsidR="00AB5275" w:rsidRDefault="00AB5275" w:rsidP="00AB5275">
      <w:pPr>
        <w:spacing w:before="3"/>
        <w:ind w:left="568"/>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31BCF2A2" w14:textId="77777777" w:rsidR="00AB5275" w:rsidRDefault="00AB5275" w:rsidP="00AB5275">
      <w:pPr>
        <w:pStyle w:val="a7"/>
        <w:numPr>
          <w:ilvl w:val="0"/>
          <w:numId w:val="11"/>
        </w:numPr>
        <w:tabs>
          <w:tab w:val="left" w:pos="667"/>
        </w:tabs>
        <w:spacing w:before="178" w:line="259" w:lineRule="auto"/>
        <w:ind w:right="633"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38B4FB55" w14:textId="77777777" w:rsidR="00AB5275" w:rsidRDefault="00AB5275" w:rsidP="00AB5275">
      <w:pPr>
        <w:pStyle w:val="a7"/>
        <w:numPr>
          <w:ilvl w:val="0"/>
          <w:numId w:val="11"/>
        </w:numPr>
        <w:tabs>
          <w:tab w:val="left" w:pos="667"/>
        </w:tabs>
        <w:spacing w:before="158" w:line="261" w:lineRule="auto"/>
        <w:ind w:right="889"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121AB47D" w14:textId="77777777" w:rsidR="00AB5275" w:rsidRDefault="00AB5275" w:rsidP="00AB5275">
      <w:pPr>
        <w:pStyle w:val="a7"/>
        <w:numPr>
          <w:ilvl w:val="0"/>
          <w:numId w:val="11"/>
        </w:numPr>
        <w:tabs>
          <w:tab w:val="left" w:pos="667"/>
        </w:tabs>
        <w:spacing w:before="157" w:line="259" w:lineRule="auto"/>
        <w:ind w:right="701"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258AD343" w14:textId="77777777" w:rsidR="00AB5275" w:rsidRDefault="00AB5275" w:rsidP="00AB5275">
      <w:pPr>
        <w:pStyle w:val="a7"/>
        <w:numPr>
          <w:ilvl w:val="0"/>
          <w:numId w:val="11"/>
        </w:numPr>
        <w:tabs>
          <w:tab w:val="left" w:pos="667"/>
        </w:tabs>
        <w:spacing w:before="158" w:line="261" w:lineRule="auto"/>
        <w:ind w:right="1070"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59D77F7D" w14:textId="77777777" w:rsidR="00AB5275" w:rsidRDefault="00AB5275" w:rsidP="00AB5275">
      <w:pPr>
        <w:pStyle w:val="a7"/>
        <w:numPr>
          <w:ilvl w:val="0"/>
          <w:numId w:val="11"/>
        </w:numPr>
        <w:tabs>
          <w:tab w:val="left" w:pos="667"/>
        </w:tabs>
        <w:spacing w:before="156" w:line="259" w:lineRule="auto"/>
        <w:ind w:right="931"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3B42C98F" w14:textId="77777777" w:rsidR="00AB5275" w:rsidRDefault="00AB5275" w:rsidP="00AB5275">
      <w:pPr>
        <w:pStyle w:val="a7"/>
        <w:spacing w:line="259" w:lineRule="auto"/>
        <w:rPr>
          <w:sz w:val="20"/>
        </w:rPr>
        <w:sectPr w:rsidR="00AB5275">
          <w:pgSz w:w="11910" w:h="16840"/>
          <w:pgMar w:top="1040" w:right="283" w:bottom="800" w:left="1133" w:header="0" w:footer="619" w:gutter="0"/>
          <w:cols w:space="720"/>
        </w:sectPr>
      </w:pPr>
    </w:p>
    <w:p w14:paraId="0C3B430D" w14:textId="77777777" w:rsidR="00AB5275" w:rsidRDefault="00AB5275" w:rsidP="00AB5275">
      <w:pPr>
        <w:spacing w:before="75"/>
        <w:ind w:left="568"/>
      </w:pPr>
      <w:r>
        <w:lastRenderedPageBreak/>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588803DE" w14:textId="77777777" w:rsidR="00AB5275" w:rsidRDefault="00AB5275" w:rsidP="00AB5275">
      <w:pPr>
        <w:pStyle w:val="a3"/>
        <w:spacing w:before="15"/>
        <w:rPr>
          <w:sz w:val="20"/>
        </w:rPr>
      </w:pPr>
      <w:r>
        <w:rPr>
          <w:noProof/>
          <w:sz w:val="20"/>
          <w:lang w:eastAsia="ru-RU"/>
        </w:rPr>
        <mc:AlternateContent>
          <mc:Choice Requires="wps">
            <w:drawing>
              <wp:anchor distT="0" distB="0" distL="0" distR="0" simplePos="0" relativeHeight="251671552" behindDoc="1" locked="0" layoutInCell="1" allowOverlap="1" wp14:anchorId="5807092D" wp14:editId="20F7F444">
                <wp:simplePos x="0" y="0"/>
                <wp:positionH relativeFrom="page">
                  <wp:posOffset>1080516</wp:posOffset>
                </wp:positionH>
                <wp:positionV relativeFrom="paragraph">
                  <wp:posOffset>171216</wp:posOffset>
                </wp:positionV>
                <wp:extent cx="537845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146D0A" id="Graphic 45" o:spid="_x0000_s1026" style="position:absolute;margin-left:85.1pt;margin-top:13.5pt;width:423.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" path="m,l5378196,e" filled="f" strokeweight=".15808mm">
                <v:path arrowok="t"/>
                <w10:wrap type="topAndBottom" anchorx="page"/>
              </v:shape>
            </w:pict>
          </mc:Fallback>
        </mc:AlternateContent>
      </w:r>
    </w:p>
    <w:p w14:paraId="750933B0" w14:textId="77777777" w:rsidR="00AB5275" w:rsidRDefault="00AB5275" w:rsidP="00AB5275">
      <w:pPr>
        <w:spacing w:before="180"/>
        <w:ind w:left="486"/>
        <w:jc w:val="center"/>
        <w:rPr>
          <w:i/>
          <w:sz w:val="20"/>
        </w:rPr>
      </w:pPr>
      <w:r>
        <w:rPr>
          <w:i/>
          <w:sz w:val="20"/>
        </w:rPr>
        <w:t>(Фамилия</w:t>
      </w:r>
      <w:r>
        <w:rPr>
          <w:i/>
          <w:spacing w:val="-6"/>
          <w:sz w:val="20"/>
        </w:rPr>
        <w:t xml:space="preserve"> </w:t>
      </w:r>
      <w:r>
        <w:rPr>
          <w:i/>
          <w:spacing w:val="-4"/>
          <w:sz w:val="20"/>
        </w:rPr>
        <w:t>И.О.)</w:t>
      </w:r>
    </w:p>
    <w:p w14:paraId="7D10D12F" w14:textId="77777777" w:rsidR="00AB5275" w:rsidRDefault="00AB5275" w:rsidP="00AB5275">
      <w:pPr>
        <w:spacing w:before="179" w:line="259" w:lineRule="auto"/>
        <w:ind w:left="568" w:right="560"/>
        <w:jc w:val="both"/>
      </w:pPr>
      <w:r>
        <w:t>Программу</w:t>
      </w:r>
      <w:r>
        <w:rPr>
          <w:spacing w:val="-14"/>
        </w:rPr>
        <w:t xml:space="preserve"> </w:t>
      </w:r>
      <w:r>
        <w:t>производственной</w:t>
      </w:r>
      <w:r>
        <w:rPr>
          <w:spacing w:val="15"/>
        </w:rPr>
        <w:t xml:space="preserve"> </w:t>
      </w:r>
      <w:r>
        <w:t>практики</w:t>
      </w:r>
      <w:r>
        <w:rPr>
          <w:spacing w:val="-14"/>
        </w:rPr>
        <w:t xml:space="preserve"> </w:t>
      </w:r>
      <w:r>
        <w:t>профессионального</w:t>
      </w:r>
      <w:r>
        <w:rPr>
          <w:spacing w:val="-14"/>
        </w:rPr>
        <w:t xml:space="preserve"> </w:t>
      </w:r>
      <w:r>
        <w:t>модуля</w:t>
      </w:r>
      <w:r>
        <w:rPr>
          <w:spacing w:val="-13"/>
        </w:rPr>
        <w:t xml:space="preserve"> </w:t>
      </w:r>
      <w:r>
        <w:t>ПМ.</w:t>
      </w:r>
      <w:r w:rsidRPr="0012497E">
        <w:rPr>
          <w:b/>
          <w:spacing w:val="-14"/>
          <w:u w:val="single"/>
        </w:rPr>
        <w:t xml:space="preserve"> </w:t>
      </w:r>
      <w:r w:rsidRPr="0012497E">
        <w:rPr>
          <w:b/>
          <w:u w:val="single"/>
        </w:rPr>
        <w:t>01</w:t>
      </w:r>
      <w:r>
        <w:t>_</w:t>
      </w:r>
      <w:r>
        <w:rPr>
          <w:spacing w:val="-14"/>
        </w:rPr>
        <w:t xml:space="preserve"> </w:t>
      </w:r>
      <w:r>
        <w:t>выполнил(а)</w:t>
      </w:r>
      <w:r>
        <w:rPr>
          <w:spacing w:val="-14"/>
        </w:rPr>
        <w:t xml:space="preserve"> </w:t>
      </w:r>
      <w:r>
        <w:t>в</w:t>
      </w:r>
      <w:r>
        <w:rPr>
          <w:spacing w:val="-13"/>
        </w:rPr>
        <w:t xml:space="preserve"> </w:t>
      </w:r>
      <w:r>
        <w:t xml:space="preserve">полном объеме, все поставленные перед ним(ней) задачи выполнял самостоятельно, качественно и </w:t>
      </w:r>
      <w:r>
        <w:rPr>
          <w:spacing w:val="-2"/>
        </w:rPr>
        <w:t>своевременно.</w:t>
      </w:r>
    </w:p>
    <w:p w14:paraId="0935E7CC" w14:textId="77777777" w:rsidR="00AB5275" w:rsidRDefault="00AB5275" w:rsidP="00AB5275">
      <w:pPr>
        <w:pStyle w:val="a3"/>
        <w:rPr>
          <w:sz w:val="22"/>
        </w:rPr>
      </w:pPr>
    </w:p>
    <w:p w14:paraId="740A29FD" w14:textId="77777777" w:rsidR="00AB5275" w:rsidRDefault="00AB5275" w:rsidP="00AB5275">
      <w:pPr>
        <w:pStyle w:val="a3"/>
        <w:spacing w:before="85"/>
        <w:rPr>
          <w:sz w:val="22"/>
        </w:rPr>
      </w:pPr>
    </w:p>
    <w:p w14:paraId="44F9C78B" w14:textId="77777777" w:rsidR="00AB5275" w:rsidRDefault="00AB5275" w:rsidP="00AB5275">
      <w:pPr>
        <w:spacing w:before="1"/>
        <w:ind w:left="568"/>
        <w:jc w:val="both"/>
      </w:pPr>
      <w:r>
        <w:t>Профессиональные</w:t>
      </w:r>
      <w:r>
        <w:rPr>
          <w:spacing w:val="67"/>
          <w:w w:val="150"/>
        </w:rPr>
        <w:t xml:space="preserve">  </w:t>
      </w:r>
      <w:r>
        <w:t>компетенции,</w:t>
      </w:r>
      <w:r>
        <w:rPr>
          <w:spacing w:val="71"/>
          <w:w w:val="150"/>
        </w:rPr>
        <w:t xml:space="preserve">  </w:t>
      </w:r>
      <w:r>
        <w:t>предусмотренные</w:t>
      </w:r>
      <w:r>
        <w:rPr>
          <w:spacing w:val="69"/>
          <w:w w:val="150"/>
        </w:rPr>
        <w:t xml:space="preserve">  </w:t>
      </w:r>
      <w:r>
        <w:t>программой</w:t>
      </w:r>
      <w:r>
        <w:rPr>
          <w:spacing w:val="69"/>
          <w:w w:val="150"/>
        </w:rPr>
        <w:t xml:space="preserve">  </w:t>
      </w:r>
      <w:r>
        <w:t>практики</w:t>
      </w:r>
      <w:r>
        <w:rPr>
          <w:spacing w:val="70"/>
          <w:w w:val="150"/>
        </w:rPr>
        <w:t xml:space="preserve">  </w:t>
      </w:r>
      <w:r>
        <w:rPr>
          <w:spacing w:val="-2"/>
        </w:rPr>
        <w:t>студентом</w:t>
      </w:r>
    </w:p>
    <w:p w14:paraId="3D690A6B" w14:textId="77777777" w:rsidR="00AB5275" w:rsidRDefault="00AB5275" w:rsidP="00AB5275">
      <w:pPr>
        <w:pStyle w:val="a3"/>
        <w:spacing w:before="15"/>
        <w:rPr>
          <w:sz w:val="20"/>
        </w:rPr>
      </w:pPr>
      <w:r>
        <w:rPr>
          <w:noProof/>
          <w:sz w:val="20"/>
          <w:lang w:eastAsia="ru-RU"/>
        </w:rPr>
        <mc:AlternateContent>
          <mc:Choice Requires="wps">
            <w:drawing>
              <wp:anchor distT="0" distB="0" distL="0" distR="0" simplePos="0" relativeHeight="251672576" behindDoc="1" locked="0" layoutInCell="1" allowOverlap="1" wp14:anchorId="6362A446" wp14:editId="5A450DE2">
                <wp:simplePos x="0" y="0"/>
                <wp:positionH relativeFrom="page">
                  <wp:posOffset>1080516</wp:posOffset>
                </wp:positionH>
                <wp:positionV relativeFrom="paragraph">
                  <wp:posOffset>170912</wp:posOffset>
                </wp:positionV>
                <wp:extent cx="537845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D1B935" id="Graphic 46" o:spid="_x0000_s1026" style="position:absolute;margin-left:85.1pt;margin-top:13.45pt;width:423.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" path="m,l5378196,e" filled="f" strokeweight=".15808mm">
                <v:path arrowok="t"/>
                <w10:wrap type="topAndBottom" anchorx="page"/>
              </v:shape>
            </w:pict>
          </mc:Fallback>
        </mc:AlternateContent>
      </w:r>
    </w:p>
    <w:p w14:paraId="01C18C6F" w14:textId="77777777" w:rsidR="00AB5275" w:rsidRDefault="00AB5275" w:rsidP="00AB5275">
      <w:pPr>
        <w:spacing w:before="178"/>
        <w:ind w:left="1984"/>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9351E77" w14:textId="77777777" w:rsidR="00AB5275" w:rsidRDefault="00AB5275" w:rsidP="00AB5275">
      <w:pPr>
        <w:pStyle w:val="a3"/>
        <w:rPr>
          <w:i/>
          <w:sz w:val="20"/>
        </w:rPr>
      </w:pPr>
    </w:p>
    <w:p w14:paraId="05DEB884" w14:textId="77777777" w:rsidR="00AB5275" w:rsidRDefault="00AB5275" w:rsidP="00AB5275">
      <w:pPr>
        <w:pStyle w:val="a3"/>
        <w:spacing w:before="153"/>
        <w:rPr>
          <w:i/>
          <w:sz w:val="20"/>
        </w:rPr>
      </w:pPr>
    </w:p>
    <w:p w14:paraId="4C595F1E" w14:textId="77777777" w:rsidR="00AB5275" w:rsidRDefault="00AB5275" w:rsidP="00AB5275">
      <w:pPr>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BA2E076" w14:textId="77777777" w:rsidR="00AB5275" w:rsidRDefault="00AB5275" w:rsidP="00AB5275">
      <w:pPr>
        <w:tabs>
          <w:tab w:val="left" w:pos="5601"/>
          <w:tab w:val="left" w:pos="5867"/>
          <w:tab w:val="left" w:pos="7960"/>
          <w:tab w:val="left" w:pos="8783"/>
        </w:tabs>
        <w:spacing w:before="179"/>
        <w:ind w:left="4168"/>
      </w:pPr>
      <w:r>
        <w:rPr>
          <w:u w:val="single"/>
        </w:rPr>
        <w:tab/>
      </w:r>
      <w:r>
        <w:tab/>
      </w:r>
      <w:r>
        <w:rPr>
          <w:u w:val="single"/>
        </w:rPr>
        <w:tab/>
      </w:r>
      <w:r>
        <w:t xml:space="preserve"> «</w:t>
      </w:r>
      <w:r>
        <w:rPr>
          <w:spacing w:val="58"/>
          <w:u w:val="single"/>
        </w:rPr>
        <w:t xml:space="preserve">  </w:t>
      </w:r>
      <w:r>
        <w:t>»</w:t>
      </w:r>
      <w:r>
        <w:rPr>
          <w:u w:val="single"/>
        </w:rPr>
        <w:tab/>
      </w:r>
      <w:r>
        <w:t xml:space="preserve"> 20_ г.</w:t>
      </w:r>
    </w:p>
    <w:p w14:paraId="5289CB2F" w14:textId="77777777" w:rsidR="00AB5275" w:rsidRDefault="00AB5275" w:rsidP="00AB5275">
      <w:pPr>
        <w:spacing w:line="20" w:lineRule="exact"/>
        <w:ind w:left="568"/>
        <w:rPr>
          <w:sz w:val="2"/>
        </w:rPr>
      </w:pPr>
      <w:r>
        <w:rPr>
          <w:noProof/>
          <w:sz w:val="2"/>
          <w:lang w:eastAsia="ru-RU"/>
        </w:rPr>
        <mc:AlternateContent>
          <mc:Choice Requires="wpg">
            <w:drawing>
              <wp:inline distT="0" distB="0" distL="0" distR="0" wp14:anchorId="26328BFE" wp14:editId="7C315088">
                <wp:extent cx="1887220" cy="5715"/>
                <wp:effectExtent l="9525" t="0" r="0" b="381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48" name="Graphic 48"/>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1CA30DF" id="Group 47"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">
                <v:shape id="Graphic 4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QtpMEA&#10;AADbAAAADwAAAGRycy9kb3ducmV2LnhtbERPTYvCMBC9C/6HMMJeRFNFXK1GkQVh97Z2BfE2NGNT&#10;bSalibb+e3NY8Ph43+ttZyvxoMaXjhVMxgkI4tzpkgsFx7/9aAHCB2SNlWNS8CQP202/t8ZUu5YP&#10;9MhCIWII+xQVmBDqVEqfG7Lox64mjtzFNRZDhE0hdYNtDLeVnCbJXFosOTYYrOnLUH7L7lbBcJk8&#10;u+H0ct+fPtvJ9Vacf8zvWamPQbdbgQjUhbf43/2tFczi2Pgl/gC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0LaTBAAAA2wAAAA8AAAAAAAAAAAAAAAAAmAIAAGRycy9kb3du&#10;cmV2LnhtbFBLBQYAAAAABAAEAPUAAACGAwAAAAA=&#10;" path="m,l1886709,e" filled="f" strokeweight=".15808mm">
                  <v:path arrowok="t"/>
                </v:shape>
                <w10:anchorlock/>
              </v:group>
            </w:pict>
          </mc:Fallback>
        </mc:AlternateContent>
      </w:r>
    </w:p>
    <w:p w14:paraId="0B44AC62" w14:textId="77777777" w:rsidR="00AB5275" w:rsidRDefault="00AB5275" w:rsidP="00AB5275">
      <w:pPr>
        <w:tabs>
          <w:tab w:val="left" w:pos="4816"/>
          <w:tab w:val="left" w:pos="6232"/>
          <w:tab w:val="left" w:pos="8356"/>
        </w:tabs>
        <w:spacing w:before="161"/>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495EB10" w14:textId="77777777" w:rsidR="00AB5275" w:rsidRDefault="00AB5275" w:rsidP="00AB5275">
      <w:pPr>
        <w:pStyle w:val="a3"/>
        <w:rPr>
          <w:i/>
          <w:sz w:val="20"/>
        </w:rPr>
      </w:pPr>
    </w:p>
    <w:p w14:paraId="6667BF3E" w14:textId="77777777" w:rsidR="00AB5275" w:rsidRDefault="00AB5275" w:rsidP="00AB5275">
      <w:pPr>
        <w:pStyle w:val="a3"/>
        <w:spacing w:before="150"/>
        <w:rPr>
          <w:i/>
          <w:sz w:val="20"/>
        </w:rPr>
      </w:pPr>
    </w:p>
    <w:p w14:paraId="3520A616" w14:textId="77777777" w:rsidR="00AB5275" w:rsidRDefault="00AB5275" w:rsidP="00AB5275">
      <w:pPr>
        <w:spacing w:before="1"/>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4090576F" w14:textId="77777777" w:rsidR="00AB5275" w:rsidRDefault="00AB5275" w:rsidP="00AB5275">
      <w:pPr>
        <w:pStyle w:val="a3"/>
        <w:spacing w:before="5" w:after="1"/>
        <w:rPr>
          <w:sz w:val="16"/>
        </w:rPr>
      </w:pPr>
    </w:p>
    <w:tbl>
      <w:tblPr>
        <w:tblStyle w:val="TableNormal"/>
        <w:tblW w:w="0" w:type="auto"/>
        <w:tblInd w:w="576" w:type="dxa"/>
        <w:tblLayout w:type="fixed"/>
        <w:tblLook w:val="01E0" w:firstRow="1" w:lastRow="1" w:firstColumn="1" w:lastColumn="1" w:noHBand="0" w:noVBand="0"/>
      </w:tblPr>
      <w:tblGrid>
        <w:gridCol w:w="3377"/>
        <w:gridCol w:w="1805"/>
        <w:gridCol w:w="2156"/>
        <w:gridCol w:w="1459"/>
      </w:tblGrid>
      <w:tr w:rsidR="00AB5275" w14:paraId="7EDAF7CD" w14:textId="77777777" w:rsidTr="00D25878">
        <w:trPr>
          <w:trHeight w:val="244"/>
        </w:trPr>
        <w:tc>
          <w:tcPr>
            <w:tcW w:w="3377" w:type="dxa"/>
          </w:tcPr>
          <w:p w14:paraId="7C771510" w14:textId="77777777" w:rsidR="00AB5275" w:rsidRDefault="00AB5275" w:rsidP="00D25878">
            <w:pPr>
              <w:pStyle w:val="TableParagraph"/>
              <w:spacing w:before="9" w:after="1"/>
              <w:rPr>
                <w:sz w:val="20"/>
              </w:rPr>
            </w:pPr>
          </w:p>
          <w:p w14:paraId="7F6FFB8C" w14:textId="77777777" w:rsidR="00AB5275" w:rsidRDefault="00AB5275" w:rsidP="00D25878">
            <w:pPr>
              <w:pStyle w:val="TableParagraph"/>
              <w:spacing w:line="20" w:lineRule="exact"/>
              <w:rPr>
                <w:sz w:val="2"/>
              </w:rPr>
            </w:pPr>
            <w:r>
              <w:rPr>
                <w:noProof/>
                <w:sz w:val="2"/>
                <w:lang w:eastAsia="ru-RU"/>
              </w:rPr>
              <mc:AlternateContent>
                <mc:Choice Requires="wpg">
                  <w:drawing>
                    <wp:inline distT="0" distB="0" distL="0" distR="0" wp14:anchorId="0AEB79A1" wp14:editId="06A5D1A9">
                      <wp:extent cx="1887220" cy="5715"/>
                      <wp:effectExtent l="9525" t="0" r="0" b="381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50" name="Graphic 50"/>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F70F6C6" id="Group 4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">
                      <v:shape id="Graphic 50"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u3f8EA&#10;AADbAAAADwAAAGRycy9kb3ducmV2LnhtbERPTYvCMBC9C/6HMMJeRFMFXa1GkQVh97Z2BfE2NGNT&#10;bSalibb+e3NY8Ph43+ttZyvxoMaXjhVMxgkI4tzpkgsFx7/9aAHCB2SNlWNS8CQP202/t8ZUu5YP&#10;9MhCIWII+xQVmBDqVEqfG7Lox64mjtzFNRZDhE0hdYNtDLeVnCbJXFosOTYYrOnLUH7L7lbBcJk8&#10;u+H0ct+fPtvJ9Vacf8zvWamPQbdbgQjUhbf43/2tFczi+vgl/gC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7bt3/BAAAA2wAAAA8AAAAAAAAAAAAAAAAAmAIAAGRycy9kb3du&#10;cmV2LnhtbFBLBQYAAAAABAAEAPUAAACGAwAAAAA=&#10;" path="m,l1886709,e" filled="f" strokeweight=".15808mm">
                        <v:path arrowok="t"/>
                      </v:shape>
                      <w10:anchorlock/>
                    </v:group>
                  </w:pict>
                </mc:Fallback>
              </mc:AlternateContent>
            </w:r>
          </w:p>
        </w:tc>
        <w:tc>
          <w:tcPr>
            <w:tcW w:w="1805" w:type="dxa"/>
          </w:tcPr>
          <w:p w14:paraId="06122A11" w14:textId="77777777" w:rsidR="00AB5275" w:rsidRDefault="00AB5275" w:rsidP="00D25878">
            <w:pPr>
              <w:pStyle w:val="TableParagraph"/>
              <w:tabs>
                <w:tab w:val="left" w:pos="1432"/>
              </w:tabs>
              <w:spacing w:line="225" w:lineRule="exact"/>
              <w:ind w:right="147"/>
              <w:jc w:val="right"/>
            </w:pPr>
            <w:r>
              <w:rPr>
                <w:u w:val="single"/>
              </w:rPr>
              <w:t xml:space="preserve"> </w:t>
            </w:r>
            <w:r>
              <w:rPr>
                <w:u w:val="single"/>
              </w:rPr>
              <w:tab/>
            </w:r>
          </w:p>
        </w:tc>
        <w:tc>
          <w:tcPr>
            <w:tcW w:w="2156" w:type="dxa"/>
          </w:tcPr>
          <w:p w14:paraId="01E47990" w14:textId="77777777" w:rsidR="00AB5275" w:rsidRDefault="00AB5275" w:rsidP="00D25878">
            <w:pPr>
              <w:pStyle w:val="TableParagraph"/>
              <w:tabs>
                <w:tab w:val="left" w:pos="2043"/>
              </w:tabs>
              <w:spacing w:line="225" w:lineRule="exact"/>
              <w:ind w:left="60"/>
              <w:jc w:val="center"/>
            </w:pPr>
            <w:r>
              <w:rPr>
                <w:u w:val="single"/>
              </w:rPr>
              <w:t xml:space="preserve"> </w:t>
            </w:r>
            <w:r>
              <w:rPr>
                <w:u w:val="single"/>
              </w:rPr>
              <w:tab/>
            </w:r>
          </w:p>
        </w:tc>
        <w:tc>
          <w:tcPr>
            <w:tcW w:w="1459" w:type="dxa"/>
          </w:tcPr>
          <w:p w14:paraId="3518434F" w14:textId="77777777" w:rsidR="00AB5275" w:rsidRDefault="00AB5275" w:rsidP="00D25878">
            <w:pPr>
              <w:pStyle w:val="TableParagraph"/>
              <w:tabs>
                <w:tab w:val="left" w:pos="770"/>
              </w:tabs>
              <w:spacing w:line="225" w:lineRule="exact"/>
              <w:ind w:left="2"/>
              <w:jc w:val="center"/>
            </w:pPr>
            <w:r>
              <w:t>«</w:t>
            </w:r>
            <w:r>
              <w:rPr>
                <w:spacing w:val="52"/>
                <w:u w:val="single"/>
              </w:rPr>
              <w:t xml:space="preserve">  </w:t>
            </w:r>
            <w:r>
              <w:rPr>
                <w:spacing w:val="-12"/>
              </w:rPr>
              <w:t>»</w:t>
            </w:r>
            <w:r>
              <w:rPr>
                <w:u w:val="single"/>
              </w:rPr>
              <w:tab/>
            </w:r>
            <w:r>
              <w:t xml:space="preserve"> 20_ г.</w:t>
            </w:r>
          </w:p>
        </w:tc>
      </w:tr>
      <w:tr w:rsidR="00AB5275" w14:paraId="63C2FBE4" w14:textId="77777777" w:rsidTr="00D25878">
        <w:trPr>
          <w:trHeight w:val="388"/>
        </w:trPr>
        <w:tc>
          <w:tcPr>
            <w:tcW w:w="3377" w:type="dxa"/>
          </w:tcPr>
          <w:p w14:paraId="31617CF8" w14:textId="77777777" w:rsidR="00AB5275" w:rsidRDefault="00AB5275" w:rsidP="00D25878">
            <w:pPr>
              <w:pStyle w:val="TableParagraph"/>
              <w:spacing w:before="163" w:line="210" w:lineRule="exac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p>
        </w:tc>
        <w:tc>
          <w:tcPr>
            <w:tcW w:w="1805" w:type="dxa"/>
          </w:tcPr>
          <w:p w14:paraId="0403F590" w14:textId="77777777" w:rsidR="00AB5275" w:rsidRDefault="00AB5275" w:rsidP="00D25878">
            <w:pPr>
              <w:pStyle w:val="TableParagraph"/>
              <w:spacing w:before="158" w:line="210" w:lineRule="exact"/>
              <w:ind w:right="116"/>
              <w:jc w:val="right"/>
              <w:rPr>
                <w:i/>
                <w:sz w:val="20"/>
              </w:rPr>
            </w:pPr>
            <w:r>
              <w:rPr>
                <w:i/>
                <w:spacing w:val="-2"/>
                <w:sz w:val="20"/>
              </w:rPr>
              <w:t>(подпись)</w:t>
            </w:r>
          </w:p>
        </w:tc>
        <w:tc>
          <w:tcPr>
            <w:tcW w:w="2156" w:type="dxa"/>
          </w:tcPr>
          <w:p w14:paraId="26F04305" w14:textId="77777777" w:rsidR="00AB5275" w:rsidRDefault="00AB5275" w:rsidP="00D25878">
            <w:pPr>
              <w:pStyle w:val="TableParagraph"/>
              <w:spacing w:before="158" w:line="210" w:lineRule="exact"/>
              <w:ind w:left="150"/>
              <w:jc w:val="center"/>
              <w:rPr>
                <w:i/>
                <w:sz w:val="20"/>
              </w:rPr>
            </w:pPr>
            <w:r>
              <w:rPr>
                <w:i/>
                <w:sz w:val="20"/>
              </w:rPr>
              <w:t>(И.О.</w:t>
            </w:r>
            <w:r>
              <w:rPr>
                <w:i/>
                <w:spacing w:val="-4"/>
                <w:sz w:val="20"/>
              </w:rPr>
              <w:t xml:space="preserve"> </w:t>
            </w:r>
            <w:r>
              <w:rPr>
                <w:i/>
                <w:spacing w:val="-2"/>
                <w:sz w:val="20"/>
              </w:rPr>
              <w:t>Фамилия)</w:t>
            </w:r>
          </w:p>
        </w:tc>
        <w:tc>
          <w:tcPr>
            <w:tcW w:w="1459" w:type="dxa"/>
          </w:tcPr>
          <w:p w14:paraId="6A47E903" w14:textId="77777777" w:rsidR="00AB5275" w:rsidRDefault="00AB5275" w:rsidP="00D25878">
            <w:pPr>
              <w:pStyle w:val="TableParagraph"/>
              <w:spacing w:before="158" w:line="210" w:lineRule="exact"/>
              <w:ind w:left="21"/>
              <w:jc w:val="center"/>
              <w:rPr>
                <w:i/>
                <w:sz w:val="20"/>
              </w:rPr>
            </w:pPr>
            <w:r>
              <w:rPr>
                <w:i/>
                <w:spacing w:val="-2"/>
                <w:sz w:val="20"/>
              </w:rPr>
              <w:t>(дата)</w:t>
            </w:r>
          </w:p>
        </w:tc>
      </w:tr>
    </w:tbl>
    <w:p w14:paraId="4A4657EF" w14:textId="77777777" w:rsidR="00AB5275" w:rsidRDefault="00AB5275" w:rsidP="00AB5275">
      <w:pPr>
        <w:pStyle w:val="a3"/>
        <w:rPr>
          <w:sz w:val="22"/>
        </w:rPr>
      </w:pPr>
    </w:p>
    <w:p w14:paraId="07A83A34" w14:textId="77777777" w:rsidR="00AB5275" w:rsidRDefault="00AB5275" w:rsidP="00AB5275">
      <w:pPr>
        <w:pStyle w:val="a3"/>
        <w:rPr>
          <w:sz w:val="22"/>
        </w:rPr>
      </w:pPr>
    </w:p>
    <w:p w14:paraId="5BCD9037" w14:textId="77777777" w:rsidR="00AB5275" w:rsidRDefault="00AB5275" w:rsidP="00AB5275">
      <w:pPr>
        <w:pStyle w:val="a3"/>
        <w:rPr>
          <w:sz w:val="22"/>
        </w:rPr>
      </w:pPr>
    </w:p>
    <w:p w14:paraId="78227813" w14:textId="77777777" w:rsidR="00AB5275" w:rsidRDefault="00AB5275" w:rsidP="00AB5275">
      <w:pPr>
        <w:pStyle w:val="a3"/>
        <w:spacing w:before="33"/>
        <w:rPr>
          <w:sz w:val="22"/>
        </w:rPr>
      </w:pPr>
    </w:p>
    <w:p w14:paraId="5D6578E5" w14:textId="77777777" w:rsidR="00AB5275" w:rsidRDefault="00AB5275" w:rsidP="00AB5275">
      <w:pPr>
        <w:tabs>
          <w:tab w:val="left" w:pos="6233"/>
          <w:tab w:val="left" w:pos="8270"/>
          <w:tab w:val="left" w:pos="8930"/>
        </w:tabs>
        <w:spacing w:before="1"/>
        <w:ind w:left="568"/>
      </w:pPr>
      <w:r>
        <w:t>М.П.</w:t>
      </w:r>
      <w:r>
        <w:rPr>
          <w:spacing w:val="-2"/>
        </w:rPr>
        <w:t xml:space="preserve"> (Организация)</w:t>
      </w:r>
      <w:r>
        <w:tab/>
        <w:t xml:space="preserve">Дата </w:t>
      </w:r>
      <w:r>
        <w:rPr>
          <w:u w:val="single"/>
        </w:rPr>
        <w:tab/>
      </w:r>
      <w:r>
        <w:rPr>
          <w:spacing w:val="-5"/>
        </w:rPr>
        <w:t>20</w:t>
      </w:r>
      <w:r>
        <w:rPr>
          <w:u w:val="single"/>
        </w:rPr>
        <w:tab/>
      </w:r>
      <w:r>
        <w:rPr>
          <w:spacing w:val="-10"/>
        </w:rPr>
        <w:t>г</w:t>
      </w:r>
    </w:p>
    <w:p w14:paraId="18DBDD1C" w14:textId="77777777" w:rsidR="00AB5275" w:rsidRDefault="00AB5275" w:rsidP="00AB5275">
      <w:pPr>
        <w:sectPr w:rsidR="00AB5275">
          <w:pgSz w:w="11910" w:h="16840"/>
          <w:pgMar w:top="1040" w:right="283" w:bottom="800" w:left="1133" w:header="0" w:footer="619" w:gutter="0"/>
          <w:cols w:space="720"/>
        </w:sectPr>
      </w:pPr>
    </w:p>
    <w:p w14:paraId="45BE2E93"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6</w:t>
      </w:r>
    </w:p>
    <w:p w14:paraId="2C0D881B" w14:textId="77777777" w:rsidR="00AB5275" w:rsidRDefault="00AB5275" w:rsidP="00AB5275">
      <w:pPr>
        <w:spacing w:before="18"/>
        <w:ind w:left="2001" w:right="1994"/>
        <w:jc w:val="center"/>
        <w:rPr>
          <w:b/>
          <w:sz w:val="28"/>
        </w:rPr>
      </w:pPr>
      <w:r>
        <w:rPr>
          <w:b/>
          <w:spacing w:val="-2"/>
          <w:sz w:val="28"/>
        </w:rPr>
        <w:t>Характеристика</w:t>
      </w:r>
    </w:p>
    <w:p w14:paraId="1E2B5152" w14:textId="77777777" w:rsidR="00AB5275" w:rsidRDefault="00AB5275" w:rsidP="00AB5275">
      <w:pPr>
        <w:pStyle w:val="a3"/>
        <w:rPr>
          <w:b/>
          <w:sz w:val="22"/>
        </w:rPr>
      </w:pPr>
    </w:p>
    <w:p w14:paraId="7EDB84A3" w14:textId="77777777" w:rsidR="00AB5275" w:rsidRDefault="00AB5275" w:rsidP="00AB5275">
      <w:pPr>
        <w:pStyle w:val="a3"/>
        <w:spacing w:before="63"/>
        <w:rPr>
          <w:b/>
          <w:sz w:val="22"/>
        </w:rPr>
      </w:pPr>
    </w:p>
    <w:p w14:paraId="467C56DA" w14:textId="77777777" w:rsidR="00AB5275" w:rsidRDefault="00AB5275" w:rsidP="00AB5275">
      <w:pPr>
        <w:pStyle w:val="a7"/>
        <w:numPr>
          <w:ilvl w:val="0"/>
          <w:numId w:val="10"/>
        </w:numPr>
        <w:tabs>
          <w:tab w:val="left" w:pos="788"/>
          <w:tab w:val="left" w:pos="9148"/>
        </w:tabs>
        <w:ind w:left="788" w:hanging="220"/>
        <w:jc w:val="left"/>
      </w:pPr>
      <w:r>
        <w:rPr>
          <w:u w:val="single"/>
        </w:rPr>
        <w:t xml:space="preserve"> </w:t>
      </w:r>
      <w:r>
        <w:rPr>
          <w:u w:val="single"/>
        </w:rPr>
        <w:tab/>
      </w:r>
    </w:p>
    <w:p w14:paraId="2B1CC9EE" w14:textId="77777777" w:rsidR="00AB5275" w:rsidRDefault="00AB5275" w:rsidP="00AB5275">
      <w:pPr>
        <w:spacing w:before="181"/>
        <w:ind w:left="1999" w:right="1994"/>
        <w:jc w:val="center"/>
        <w:rPr>
          <w:i/>
          <w:sz w:val="20"/>
        </w:rPr>
      </w:pPr>
      <w:r>
        <w:rPr>
          <w:i/>
          <w:sz w:val="20"/>
        </w:rPr>
        <w:t>ФИО</w:t>
      </w:r>
      <w:r>
        <w:rPr>
          <w:i/>
          <w:spacing w:val="-5"/>
          <w:sz w:val="20"/>
        </w:rPr>
        <w:t xml:space="preserve"> </w:t>
      </w:r>
      <w:r>
        <w:rPr>
          <w:i/>
          <w:spacing w:val="-2"/>
          <w:sz w:val="20"/>
        </w:rPr>
        <w:t>студента</w:t>
      </w:r>
    </w:p>
    <w:p w14:paraId="0A7B760C" w14:textId="77777777" w:rsidR="00AB5275" w:rsidRDefault="00AB5275" w:rsidP="00AB5275">
      <w:pPr>
        <w:pStyle w:val="a7"/>
        <w:numPr>
          <w:ilvl w:val="0"/>
          <w:numId w:val="10"/>
        </w:numPr>
        <w:tabs>
          <w:tab w:val="left" w:pos="788"/>
          <w:tab w:val="left" w:pos="3285"/>
          <w:tab w:val="left" w:pos="4960"/>
          <w:tab w:val="left" w:pos="9052"/>
        </w:tabs>
        <w:spacing w:before="178"/>
        <w:ind w:left="788" w:hanging="220"/>
        <w:jc w:val="left"/>
      </w:pPr>
      <w:r>
        <w:t xml:space="preserve">Группа </w:t>
      </w:r>
      <w:r>
        <w:rPr>
          <w:u w:val="single"/>
        </w:rPr>
        <w:tab/>
      </w:r>
      <w:r>
        <w:t xml:space="preserve"> Курс </w:t>
      </w:r>
      <w:r>
        <w:rPr>
          <w:u w:val="single"/>
        </w:rPr>
        <w:tab/>
      </w:r>
      <w:r>
        <w:t xml:space="preserve"> Форма обучения </w:t>
      </w:r>
      <w:r>
        <w:rPr>
          <w:u w:val="single"/>
        </w:rPr>
        <w:tab/>
      </w:r>
    </w:p>
    <w:p w14:paraId="3D6C61E2" w14:textId="77777777" w:rsidR="00AB5275" w:rsidRPr="0012497E" w:rsidRDefault="00AB5275" w:rsidP="00AB5275">
      <w:pPr>
        <w:pStyle w:val="a7"/>
        <w:numPr>
          <w:ilvl w:val="0"/>
          <w:numId w:val="10"/>
        </w:numPr>
        <w:tabs>
          <w:tab w:val="left" w:pos="788"/>
        </w:tabs>
        <w:spacing w:before="177"/>
        <w:ind w:left="788" w:hanging="220"/>
        <w:jc w:val="left"/>
        <w:rPr>
          <w:b/>
          <w:u w:val="single"/>
        </w:rPr>
      </w:pPr>
      <w:r>
        <w:t>Специальность</w:t>
      </w:r>
      <w:r>
        <w:rPr>
          <w:spacing w:val="-9"/>
        </w:rPr>
        <w:t xml:space="preserve"> </w:t>
      </w:r>
      <w:r w:rsidRPr="0012497E">
        <w:rPr>
          <w:b/>
          <w:u w:val="single"/>
        </w:rPr>
        <w:t>43.02.17</w:t>
      </w:r>
      <w:r w:rsidRPr="0012497E">
        <w:rPr>
          <w:b/>
          <w:spacing w:val="-6"/>
          <w:u w:val="single"/>
        </w:rPr>
        <w:t xml:space="preserve"> </w:t>
      </w:r>
      <w:r w:rsidRPr="0012497E">
        <w:rPr>
          <w:b/>
          <w:u w:val="single"/>
        </w:rPr>
        <w:t>Технологии</w:t>
      </w:r>
      <w:r w:rsidRPr="0012497E">
        <w:rPr>
          <w:b/>
          <w:spacing w:val="-9"/>
          <w:u w:val="single"/>
        </w:rPr>
        <w:t xml:space="preserve"> </w:t>
      </w:r>
      <w:r w:rsidRPr="0012497E">
        <w:rPr>
          <w:b/>
          <w:u w:val="single"/>
        </w:rPr>
        <w:t>индустрии</w:t>
      </w:r>
      <w:r w:rsidRPr="0012497E">
        <w:rPr>
          <w:b/>
          <w:spacing w:val="-8"/>
          <w:u w:val="single"/>
        </w:rPr>
        <w:t xml:space="preserve"> </w:t>
      </w:r>
      <w:r w:rsidRPr="0012497E">
        <w:rPr>
          <w:b/>
          <w:spacing w:val="-2"/>
          <w:u w:val="single"/>
        </w:rPr>
        <w:t>красоты</w:t>
      </w:r>
    </w:p>
    <w:p w14:paraId="01F3E56F" w14:textId="77777777" w:rsidR="00AB5275" w:rsidRDefault="00AB5275" w:rsidP="00AB5275">
      <w:pPr>
        <w:pStyle w:val="a3"/>
        <w:spacing w:before="182"/>
        <w:rPr>
          <w:b/>
          <w:sz w:val="22"/>
        </w:rPr>
      </w:pPr>
    </w:p>
    <w:p w14:paraId="04B58DFF" w14:textId="77777777" w:rsidR="00AB5275" w:rsidRDefault="00AB5275" w:rsidP="00AB5275">
      <w:pPr>
        <w:pStyle w:val="a7"/>
        <w:numPr>
          <w:ilvl w:val="0"/>
          <w:numId w:val="10"/>
        </w:numPr>
        <w:tabs>
          <w:tab w:val="left" w:pos="788"/>
          <w:tab w:val="left" w:pos="9054"/>
        </w:tabs>
        <w:spacing w:before="1"/>
        <w:ind w:left="788" w:hanging="220"/>
        <w:jc w:val="left"/>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44152BBB" w14:textId="77777777" w:rsidR="00AB5275" w:rsidRDefault="00AB5275" w:rsidP="00AB5275">
      <w:pPr>
        <w:pStyle w:val="a3"/>
        <w:spacing w:before="173"/>
        <w:rPr>
          <w:sz w:val="20"/>
        </w:rPr>
      </w:pPr>
      <w:r>
        <w:rPr>
          <w:noProof/>
          <w:sz w:val="20"/>
          <w:lang w:eastAsia="ru-RU"/>
        </w:rPr>
        <mc:AlternateContent>
          <mc:Choice Requires="wps">
            <w:drawing>
              <wp:anchor distT="0" distB="0" distL="0" distR="0" simplePos="0" relativeHeight="251673600" behindDoc="1" locked="0" layoutInCell="1" allowOverlap="1" wp14:anchorId="2268EE67" wp14:editId="2E8EAD20">
                <wp:simplePos x="0" y="0"/>
                <wp:positionH relativeFrom="page">
                  <wp:posOffset>1080516</wp:posOffset>
                </wp:positionH>
                <wp:positionV relativeFrom="paragraph">
                  <wp:posOffset>271557</wp:posOffset>
                </wp:positionV>
                <wp:extent cx="537845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EB3BEA" id="Graphic 51" o:spid="_x0000_s1026" style="position:absolute;margin-left:85.1pt;margin-top:21.4pt;width:423.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" path="m,l5378196,e" filled="f" strokeweight=".15808mm">
                <v:path arrowok="t"/>
                <w10:wrap type="topAndBottom" anchorx="page"/>
              </v:shape>
            </w:pict>
          </mc:Fallback>
        </mc:AlternateContent>
      </w:r>
    </w:p>
    <w:p w14:paraId="7B3B8953" w14:textId="77777777" w:rsidR="00AB5275" w:rsidRDefault="00AB5275" w:rsidP="00AB5275">
      <w:pPr>
        <w:spacing w:before="180"/>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3610355B" w14:textId="77777777" w:rsidR="00AB5275" w:rsidRDefault="00AB5275" w:rsidP="00AB5275">
      <w:pPr>
        <w:pStyle w:val="a7"/>
        <w:numPr>
          <w:ilvl w:val="0"/>
          <w:numId w:val="10"/>
        </w:numPr>
        <w:tabs>
          <w:tab w:val="left" w:pos="788"/>
        </w:tabs>
        <w:spacing w:before="179"/>
        <w:ind w:left="788" w:hanging="220"/>
        <w:jc w:val="left"/>
        <w:rPr>
          <w:b/>
        </w:rPr>
      </w:pPr>
      <w:r>
        <w:t>Вид</w:t>
      </w:r>
      <w:r>
        <w:rPr>
          <w:spacing w:val="-9"/>
        </w:rPr>
        <w:t xml:space="preserve"> </w:t>
      </w:r>
      <w:r>
        <w:t>практической</w:t>
      </w:r>
      <w:r>
        <w:rPr>
          <w:spacing w:val="-9"/>
        </w:rPr>
        <w:t xml:space="preserve"> </w:t>
      </w:r>
      <w:r>
        <w:t>подготовки:</w:t>
      </w:r>
      <w:r>
        <w:rPr>
          <w:spacing w:val="-8"/>
        </w:rPr>
        <w:t xml:space="preserve"> </w:t>
      </w:r>
      <w:r w:rsidRPr="0012497E">
        <w:rPr>
          <w:b/>
          <w:u w:val="single"/>
        </w:rPr>
        <w:t>производственная</w:t>
      </w:r>
      <w:r w:rsidRPr="0012497E">
        <w:rPr>
          <w:b/>
          <w:spacing w:val="-8"/>
          <w:u w:val="single"/>
        </w:rPr>
        <w:t xml:space="preserve"> </w:t>
      </w:r>
      <w:r w:rsidRPr="0012497E">
        <w:rPr>
          <w:b/>
          <w:spacing w:val="-2"/>
          <w:u w:val="single"/>
        </w:rPr>
        <w:t>практика</w:t>
      </w:r>
    </w:p>
    <w:p w14:paraId="26DBB5CF" w14:textId="77777777" w:rsidR="00AB5275" w:rsidRDefault="00AB5275" w:rsidP="00AB5275">
      <w:pPr>
        <w:pStyle w:val="a7"/>
        <w:numPr>
          <w:ilvl w:val="0"/>
          <w:numId w:val="10"/>
        </w:numPr>
        <w:tabs>
          <w:tab w:val="left" w:pos="1047"/>
        </w:tabs>
        <w:spacing w:before="179"/>
        <w:ind w:left="1047" w:hanging="220"/>
        <w:jc w:val="left"/>
        <w:rPr>
          <w:b/>
        </w:rPr>
      </w:pPr>
      <w:r>
        <w:t>Наименование</w:t>
      </w:r>
      <w:r>
        <w:rPr>
          <w:spacing w:val="-11"/>
        </w:rPr>
        <w:t xml:space="preserve"> </w:t>
      </w:r>
      <w:r>
        <w:t>профессионального</w:t>
      </w:r>
      <w:r>
        <w:rPr>
          <w:spacing w:val="-11"/>
        </w:rPr>
        <w:t xml:space="preserve"> </w:t>
      </w:r>
      <w:r>
        <w:t>модуля:</w:t>
      </w:r>
      <w:r>
        <w:rPr>
          <w:spacing w:val="-9"/>
        </w:rPr>
        <w:t xml:space="preserve"> </w:t>
      </w:r>
      <w:r>
        <w:rPr>
          <w:b/>
        </w:rPr>
        <w:t>ПМ.01</w:t>
      </w:r>
      <w:r>
        <w:rPr>
          <w:b/>
          <w:spacing w:val="-9"/>
        </w:rPr>
        <w:t xml:space="preserve"> </w:t>
      </w:r>
      <w:r>
        <w:rPr>
          <w:b/>
        </w:rPr>
        <w:t>Предоставление</w:t>
      </w:r>
      <w:r>
        <w:rPr>
          <w:b/>
          <w:spacing w:val="-8"/>
        </w:rPr>
        <w:t xml:space="preserve"> </w:t>
      </w:r>
      <w:r>
        <w:rPr>
          <w:b/>
        </w:rPr>
        <w:t>косметических</w:t>
      </w:r>
      <w:r>
        <w:rPr>
          <w:b/>
          <w:spacing w:val="-8"/>
        </w:rPr>
        <w:t xml:space="preserve"> </w:t>
      </w:r>
      <w:r>
        <w:rPr>
          <w:b/>
          <w:spacing w:val="-2"/>
        </w:rPr>
        <w:t>услуг</w:t>
      </w:r>
    </w:p>
    <w:p w14:paraId="55DA8031" w14:textId="77777777" w:rsidR="00AB5275" w:rsidRDefault="00AB5275" w:rsidP="00AB5275">
      <w:pPr>
        <w:pStyle w:val="a7"/>
        <w:numPr>
          <w:ilvl w:val="0"/>
          <w:numId w:val="10"/>
        </w:numPr>
        <w:tabs>
          <w:tab w:val="left" w:pos="788"/>
          <w:tab w:val="left" w:pos="4149"/>
          <w:tab w:val="left" w:pos="5193"/>
          <w:tab w:val="left" w:pos="6611"/>
          <w:tab w:val="left" w:pos="7653"/>
        </w:tabs>
        <w:spacing w:before="181"/>
        <w:ind w:left="788" w:hanging="220"/>
        <w:jc w:val="left"/>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3A74C845" w14:textId="77777777" w:rsidR="00AB5275" w:rsidRDefault="00AB5275" w:rsidP="00AB5275">
      <w:pPr>
        <w:pStyle w:val="a7"/>
        <w:numPr>
          <w:ilvl w:val="0"/>
          <w:numId w:val="10"/>
        </w:numPr>
        <w:tabs>
          <w:tab w:val="left" w:pos="788"/>
        </w:tabs>
        <w:spacing w:before="179"/>
        <w:ind w:left="788" w:hanging="220"/>
        <w:jc w:val="left"/>
      </w:pPr>
      <w:r>
        <w:t>Объем</w:t>
      </w:r>
      <w:r>
        <w:rPr>
          <w:spacing w:val="-4"/>
        </w:rPr>
        <w:t xml:space="preserve"> </w:t>
      </w:r>
      <w:r>
        <w:t>практики</w:t>
      </w:r>
      <w:r>
        <w:rPr>
          <w:spacing w:val="-4"/>
        </w:rPr>
        <w:t xml:space="preserve"> </w:t>
      </w:r>
      <w:r>
        <w:t>144</w:t>
      </w:r>
      <w:r>
        <w:rPr>
          <w:spacing w:val="-3"/>
          <w:u w:val="single"/>
        </w:rPr>
        <w:t xml:space="preserve"> </w:t>
      </w:r>
      <w:r>
        <w:rPr>
          <w:spacing w:val="-5"/>
          <w:u w:val="single"/>
        </w:rPr>
        <w:t>ч.</w:t>
      </w:r>
    </w:p>
    <w:p w14:paraId="2D33CB32" w14:textId="77777777" w:rsidR="00AB5275" w:rsidRDefault="00AB5275" w:rsidP="00AB5275">
      <w:pPr>
        <w:spacing w:before="180" w:line="259" w:lineRule="auto"/>
        <w:ind w:left="568" w:right="430"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3707059F" w14:textId="77777777" w:rsidR="00AB5275" w:rsidRDefault="00AB5275" w:rsidP="00AB5275">
      <w:pPr>
        <w:pStyle w:val="a3"/>
        <w:spacing w:before="10" w:after="1"/>
        <w:rPr>
          <w:sz w:val="13"/>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5E3C4FE8" w14:textId="77777777" w:rsidTr="00D25878">
        <w:trPr>
          <w:trHeight w:val="251"/>
        </w:trPr>
        <w:tc>
          <w:tcPr>
            <w:tcW w:w="1334" w:type="dxa"/>
          </w:tcPr>
          <w:p w14:paraId="236F710A" w14:textId="77777777" w:rsidR="00AB5275" w:rsidRDefault="00AB5275" w:rsidP="00D25878">
            <w:pPr>
              <w:pStyle w:val="TableParagraph"/>
              <w:spacing w:line="232" w:lineRule="exact"/>
              <w:ind w:left="304"/>
            </w:pPr>
            <w:r>
              <w:t>Код</w:t>
            </w:r>
            <w:r>
              <w:rPr>
                <w:spacing w:val="-1"/>
              </w:rPr>
              <w:t xml:space="preserve"> </w:t>
            </w:r>
            <w:r>
              <w:rPr>
                <w:spacing w:val="-5"/>
              </w:rPr>
              <w:t>ОК</w:t>
            </w:r>
          </w:p>
        </w:tc>
        <w:tc>
          <w:tcPr>
            <w:tcW w:w="4615" w:type="dxa"/>
          </w:tcPr>
          <w:p w14:paraId="05506307" w14:textId="77777777" w:rsidR="00AB5275" w:rsidRDefault="00AB5275" w:rsidP="00D25878">
            <w:pPr>
              <w:pStyle w:val="TableParagraph"/>
              <w:spacing w:line="232" w:lineRule="exact"/>
              <w:ind w:left="1337"/>
            </w:pPr>
            <w:r>
              <w:t>Общие</w:t>
            </w:r>
            <w:r>
              <w:rPr>
                <w:spacing w:val="-3"/>
              </w:rPr>
              <w:t xml:space="preserve"> </w:t>
            </w:r>
            <w:r>
              <w:rPr>
                <w:spacing w:val="-2"/>
              </w:rPr>
              <w:t>компетенции</w:t>
            </w:r>
          </w:p>
        </w:tc>
        <w:tc>
          <w:tcPr>
            <w:tcW w:w="3396" w:type="dxa"/>
            <w:gridSpan w:val="5"/>
          </w:tcPr>
          <w:p w14:paraId="77F3C793" w14:textId="77777777" w:rsidR="00AB5275" w:rsidRDefault="00AB5275" w:rsidP="00D25878">
            <w:pPr>
              <w:pStyle w:val="TableParagraph"/>
              <w:spacing w:line="232" w:lineRule="exact"/>
              <w:ind w:left="20"/>
              <w:jc w:val="center"/>
            </w:pPr>
            <w:r>
              <w:rPr>
                <w:spacing w:val="-2"/>
              </w:rPr>
              <w:t>Баллы</w:t>
            </w:r>
          </w:p>
        </w:tc>
      </w:tr>
      <w:tr w:rsidR="00AB5275" w14:paraId="06DE1D67" w14:textId="77777777" w:rsidTr="00D25878">
        <w:trPr>
          <w:trHeight w:val="760"/>
        </w:trPr>
        <w:tc>
          <w:tcPr>
            <w:tcW w:w="1334" w:type="dxa"/>
          </w:tcPr>
          <w:p w14:paraId="4AD25AB6" w14:textId="77777777" w:rsidR="00AB5275" w:rsidRDefault="00AB5275" w:rsidP="00D25878">
            <w:pPr>
              <w:pStyle w:val="TableParagraph"/>
              <w:spacing w:before="253"/>
              <w:ind w:left="107"/>
            </w:pPr>
            <w:r>
              <w:t>ОК</w:t>
            </w:r>
            <w:r>
              <w:rPr>
                <w:spacing w:val="-3"/>
              </w:rPr>
              <w:t xml:space="preserve"> </w:t>
            </w:r>
            <w:r>
              <w:rPr>
                <w:spacing w:val="-5"/>
              </w:rPr>
              <w:t>01.</w:t>
            </w:r>
          </w:p>
        </w:tc>
        <w:tc>
          <w:tcPr>
            <w:tcW w:w="4615" w:type="dxa"/>
          </w:tcPr>
          <w:p w14:paraId="02EED362" w14:textId="77777777" w:rsidR="00AB5275" w:rsidRDefault="00AB5275" w:rsidP="00D25878">
            <w:pPr>
              <w:pStyle w:val="TableParagraph"/>
              <w:spacing w:line="251" w:lineRule="exact"/>
              <w:ind w:left="108"/>
            </w:pPr>
            <w:r>
              <w:t>Выбирать</w:t>
            </w:r>
            <w:r>
              <w:rPr>
                <w:spacing w:val="-8"/>
              </w:rPr>
              <w:t xml:space="preserve"> </w:t>
            </w:r>
            <w:r>
              <w:t>способы</w:t>
            </w:r>
            <w:r>
              <w:rPr>
                <w:spacing w:val="-4"/>
              </w:rPr>
              <w:t xml:space="preserve"> </w:t>
            </w:r>
            <w:r>
              <w:t>решения</w:t>
            </w:r>
            <w:r>
              <w:rPr>
                <w:spacing w:val="-5"/>
              </w:rPr>
              <w:t xml:space="preserve"> </w:t>
            </w:r>
            <w:r>
              <w:rPr>
                <w:spacing w:val="-2"/>
              </w:rPr>
              <w:t>задач</w:t>
            </w:r>
          </w:p>
          <w:p w14:paraId="1F301339" w14:textId="77777777" w:rsidR="00AB5275" w:rsidRDefault="00AB5275" w:rsidP="00D25878">
            <w:pPr>
              <w:pStyle w:val="TableParagraph"/>
              <w:spacing w:line="252" w:lineRule="exact"/>
              <w:ind w:left="108"/>
            </w:pPr>
            <w:r>
              <w:t>профессиональной деятельности применительно</w:t>
            </w:r>
            <w:r>
              <w:rPr>
                <w:spacing w:val="-13"/>
              </w:rPr>
              <w:t xml:space="preserve"> </w:t>
            </w:r>
            <w:r>
              <w:t>к</w:t>
            </w:r>
            <w:r>
              <w:rPr>
                <w:spacing w:val="-11"/>
              </w:rPr>
              <w:t xml:space="preserve"> </w:t>
            </w:r>
            <w:r>
              <w:t>различным</w:t>
            </w:r>
            <w:r>
              <w:rPr>
                <w:spacing w:val="-12"/>
              </w:rPr>
              <w:t xml:space="preserve"> </w:t>
            </w:r>
            <w:r>
              <w:t>контекстам</w:t>
            </w:r>
          </w:p>
        </w:tc>
        <w:tc>
          <w:tcPr>
            <w:tcW w:w="708" w:type="dxa"/>
          </w:tcPr>
          <w:p w14:paraId="125E232A" w14:textId="77777777" w:rsidR="00AB5275" w:rsidRDefault="00AB5275" w:rsidP="00D25878">
            <w:pPr>
              <w:pStyle w:val="TableParagraph"/>
              <w:spacing w:line="251" w:lineRule="exact"/>
              <w:ind w:left="108"/>
            </w:pPr>
            <w:r>
              <w:rPr>
                <w:spacing w:val="-10"/>
              </w:rPr>
              <w:t>1</w:t>
            </w:r>
          </w:p>
        </w:tc>
        <w:tc>
          <w:tcPr>
            <w:tcW w:w="708" w:type="dxa"/>
          </w:tcPr>
          <w:p w14:paraId="4077C83E" w14:textId="77777777" w:rsidR="00AB5275" w:rsidRDefault="00AB5275" w:rsidP="00D25878">
            <w:pPr>
              <w:pStyle w:val="TableParagraph"/>
              <w:spacing w:line="251" w:lineRule="exact"/>
              <w:ind w:left="108"/>
            </w:pPr>
            <w:r>
              <w:rPr>
                <w:spacing w:val="-10"/>
              </w:rPr>
              <w:t>2</w:t>
            </w:r>
          </w:p>
        </w:tc>
        <w:tc>
          <w:tcPr>
            <w:tcW w:w="569" w:type="dxa"/>
          </w:tcPr>
          <w:p w14:paraId="4E49BF06" w14:textId="77777777" w:rsidR="00AB5275" w:rsidRDefault="00AB5275" w:rsidP="00D25878">
            <w:pPr>
              <w:pStyle w:val="TableParagraph"/>
              <w:spacing w:line="251" w:lineRule="exact"/>
              <w:ind w:left="108"/>
            </w:pPr>
            <w:r>
              <w:rPr>
                <w:spacing w:val="-10"/>
              </w:rPr>
              <w:t>3</w:t>
            </w:r>
          </w:p>
        </w:tc>
        <w:tc>
          <w:tcPr>
            <w:tcW w:w="708" w:type="dxa"/>
          </w:tcPr>
          <w:p w14:paraId="7E323479" w14:textId="77777777" w:rsidR="00AB5275" w:rsidRDefault="00AB5275" w:rsidP="00D25878">
            <w:pPr>
              <w:pStyle w:val="TableParagraph"/>
              <w:spacing w:line="251" w:lineRule="exact"/>
              <w:ind w:left="108"/>
            </w:pPr>
            <w:r>
              <w:rPr>
                <w:spacing w:val="-10"/>
              </w:rPr>
              <w:t>4</w:t>
            </w:r>
          </w:p>
        </w:tc>
        <w:tc>
          <w:tcPr>
            <w:tcW w:w="703" w:type="dxa"/>
          </w:tcPr>
          <w:p w14:paraId="67140A5A" w14:textId="77777777" w:rsidR="00AB5275" w:rsidRDefault="00AB5275" w:rsidP="00D25878">
            <w:pPr>
              <w:pStyle w:val="TableParagraph"/>
              <w:spacing w:line="251" w:lineRule="exact"/>
              <w:ind w:left="108"/>
            </w:pPr>
            <w:r>
              <w:rPr>
                <w:spacing w:val="-10"/>
              </w:rPr>
              <w:t>5</w:t>
            </w:r>
          </w:p>
        </w:tc>
      </w:tr>
      <w:tr w:rsidR="00AB5275" w14:paraId="06A66F54" w14:textId="77777777" w:rsidTr="00D25878">
        <w:trPr>
          <w:trHeight w:val="1010"/>
        </w:trPr>
        <w:tc>
          <w:tcPr>
            <w:tcW w:w="1334" w:type="dxa"/>
          </w:tcPr>
          <w:p w14:paraId="121AB1D1" w14:textId="77777777" w:rsidR="00AB5275" w:rsidRDefault="00AB5275" w:rsidP="00D25878">
            <w:pPr>
              <w:pStyle w:val="TableParagraph"/>
              <w:spacing w:before="124"/>
            </w:pPr>
          </w:p>
          <w:p w14:paraId="252457A6" w14:textId="77777777" w:rsidR="00AB5275" w:rsidRDefault="00AB5275" w:rsidP="00D25878">
            <w:pPr>
              <w:pStyle w:val="TableParagraph"/>
              <w:ind w:left="107"/>
            </w:pPr>
            <w:r>
              <w:t>ОК</w:t>
            </w:r>
            <w:r>
              <w:rPr>
                <w:spacing w:val="-3"/>
              </w:rPr>
              <w:t xml:space="preserve"> </w:t>
            </w:r>
            <w:r>
              <w:rPr>
                <w:spacing w:val="-5"/>
              </w:rPr>
              <w:t>02.</w:t>
            </w:r>
          </w:p>
        </w:tc>
        <w:tc>
          <w:tcPr>
            <w:tcW w:w="4615" w:type="dxa"/>
          </w:tcPr>
          <w:p w14:paraId="7E434209" w14:textId="77777777" w:rsidR="00AB5275" w:rsidRDefault="00AB5275" w:rsidP="00D25878">
            <w:pPr>
              <w:pStyle w:val="TableParagraph"/>
              <w:ind w:left="108"/>
            </w:pPr>
            <w:r>
              <w:t>Использовать современные средства поиска, анализа и интерпретации информации, и информационные</w:t>
            </w:r>
            <w:r>
              <w:rPr>
                <w:spacing w:val="-12"/>
              </w:rPr>
              <w:t xml:space="preserve"> </w:t>
            </w:r>
            <w:r>
              <w:t>технологии</w:t>
            </w:r>
            <w:r>
              <w:rPr>
                <w:spacing w:val="-13"/>
              </w:rPr>
              <w:t xml:space="preserve"> </w:t>
            </w:r>
            <w:r>
              <w:t>для</w:t>
            </w:r>
            <w:r>
              <w:rPr>
                <w:spacing w:val="-13"/>
              </w:rPr>
              <w:t xml:space="preserve"> </w:t>
            </w:r>
            <w:r>
              <w:t>выполнения</w:t>
            </w:r>
          </w:p>
          <w:p w14:paraId="75493F17" w14:textId="77777777" w:rsidR="00AB5275" w:rsidRDefault="00AB5275" w:rsidP="00D25878">
            <w:pPr>
              <w:pStyle w:val="TableParagraph"/>
              <w:spacing w:line="233" w:lineRule="exact"/>
              <w:ind w:left="108"/>
            </w:pPr>
            <w:r>
              <w:t>задач</w:t>
            </w:r>
            <w:r>
              <w:rPr>
                <w:spacing w:val="-7"/>
              </w:rPr>
              <w:t xml:space="preserve"> </w:t>
            </w:r>
            <w:r>
              <w:t>профессиональной</w:t>
            </w:r>
            <w:r>
              <w:rPr>
                <w:spacing w:val="-7"/>
              </w:rPr>
              <w:t xml:space="preserve"> </w:t>
            </w:r>
            <w:r>
              <w:rPr>
                <w:spacing w:val="-2"/>
              </w:rPr>
              <w:t>деятельности</w:t>
            </w:r>
          </w:p>
        </w:tc>
        <w:tc>
          <w:tcPr>
            <w:tcW w:w="708" w:type="dxa"/>
          </w:tcPr>
          <w:p w14:paraId="16063DE2" w14:textId="77777777" w:rsidR="00AB5275" w:rsidRDefault="00AB5275" w:rsidP="00D25878">
            <w:pPr>
              <w:pStyle w:val="TableParagraph"/>
              <w:spacing w:line="251" w:lineRule="exact"/>
              <w:ind w:left="108"/>
            </w:pPr>
            <w:r>
              <w:rPr>
                <w:spacing w:val="-10"/>
              </w:rPr>
              <w:t>1</w:t>
            </w:r>
          </w:p>
        </w:tc>
        <w:tc>
          <w:tcPr>
            <w:tcW w:w="708" w:type="dxa"/>
          </w:tcPr>
          <w:p w14:paraId="0880C991" w14:textId="77777777" w:rsidR="00AB5275" w:rsidRDefault="00AB5275" w:rsidP="00D25878">
            <w:pPr>
              <w:pStyle w:val="TableParagraph"/>
              <w:spacing w:line="251" w:lineRule="exact"/>
              <w:ind w:left="108"/>
            </w:pPr>
            <w:r>
              <w:rPr>
                <w:spacing w:val="-10"/>
              </w:rPr>
              <w:t>2</w:t>
            </w:r>
          </w:p>
        </w:tc>
        <w:tc>
          <w:tcPr>
            <w:tcW w:w="569" w:type="dxa"/>
          </w:tcPr>
          <w:p w14:paraId="4FC17792" w14:textId="77777777" w:rsidR="00AB5275" w:rsidRDefault="00AB5275" w:rsidP="00D25878">
            <w:pPr>
              <w:pStyle w:val="TableParagraph"/>
              <w:spacing w:line="251" w:lineRule="exact"/>
              <w:ind w:left="108"/>
            </w:pPr>
            <w:r>
              <w:rPr>
                <w:spacing w:val="-10"/>
              </w:rPr>
              <w:t>3</w:t>
            </w:r>
          </w:p>
        </w:tc>
        <w:tc>
          <w:tcPr>
            <w:tcW w:w="708" w:type="dxa"/>
          </w:tcPr>
          <w:p w14:paraId="4C150936" w14:textId="77777777" w:rsidR="00AB5275" w:rsidRDefault="00AB5275" w:rsidP="00D25878">
            <w:pPr>
              <w:pStyle w:val="TableParagraph"/>
              <w:spacing w:line="251" w:lineRule="exact"/>
              <w:ind w:left="108"/>
            </w:pPr>
            <w:r>
              <w:rPr>
                <w:spacing w:val="-10"/>
              </w:rPr>
              <w:t>4</w:t>
            </w:r>
          </w:p>
        </w:tc>
        <w:tc>
          <w:tcPr>
            <w:tcW w:w="703" w:type="dxa"/>
          </w:tcPr>
          <w:p w14:paraId="5E0F290B" w14:textId="77777777" w:rsidR="00AB5275" w:rsidRDefault="00AB5275" w:rsidP="00D25878">
            <w:pPr>
              <w:pStyle w:val="TableParagraph"/>
              <w:spacing w:line="251" w:lineRule="exact"/>
              <w:ind w:left="108"/>
            </w:pPr>
            <w:r>
              <w:rPr>
                <w:spacing w:val="-10"/>
              </w:rPr>
              <w:t>5</w:t>
            </w:r>
          </w:p>
        </w:tc>
      </w:tr>
      <w:tr w:rsidR="00AB5275" w14:paraId="23B59039" w14:textId="77777777" w:rsidTr="00D25878">
        <w:trPr>
          <w:trHeight w:val="1770"/>
        </w:trPr>
        <w:tc>
          <w:tcPr>
            <w:tcW w:w="1334" w:type="dxa"/>
          </w:tcPr>
          <w:p w14:paraId="3A09A54F" w14:textId="77777777" w:rsidR="00AB5275" w:rsidRDefault="00AB5275" w:rsidP="00D25878">
            <w:pPr>
              <w:pStyle w:val="TableParagraph"/>
            </w:pPr>
          </w:p>
          <w:p w14:paraId="1F179F98" w14:textId="77777777" w:rsidR="00AB5275" w:rsidRDefault="00AB5275" w:rsidP="00D25878">
            <w:pPr>
              <w:pStyle w:val="TableParagraph"/>
            </w:pPr>
          </w:p>
          <w:p w14:paraId="6852402A" w14:textId="77777777" w:rsidR="00AB5275" w:rsidRDefault="00AB5275" w:rsidP="00D25878">
            <w:pPr>
              <w:pStyle w:val="TableParagraph"/>
            </w:pPr>
          </w:p>
          <w:p w14:paraId="36748312" w14:textId="77777777" w:rsidR="00AB5275" w:rsidRDefault="00AB5275" w:rsidP="00D25878">
            <w:pPr>
              <w:pStyle w:val="TableParagraph"/>
              <w:ind w:left="107"/>
            </w:pPr>
            <w:r>
              <w:t>ОК</w:t>
            </w:r>
            <w:r>
              <w:rPr>
                <w:spacing w:val="-3"/>
              </w:rPr>
              <w:t xml:space="preserve"> </w:t>
            </w:r>
            <w:r>
              <w:rPr>
                <w:spacing w:val="-5"/>
              </w:rPr>
              <w:t>03.</w:t>
            </w:r>
          </w:p>
        </w:tc>
        <w:tc>
          <w:tcPr>
            <w:tcW w:w="4615" w:type="dxa"/>
          </w:tcPr>
          <w:p w14:paraId="2ED50E06" w14:textId="77777777" w:rsidR="00AB5275" w:rsidRDefault="00AB5275" w:rsidP="00D25878">
            <w:pPr>
              <w:pStyle w:val="TableParagraph"/>
              <w:spacing w:before="1"/>
              <w:ind w:left="108" w:right="147"/>
            </w:pPr>
            <w:r>
              <w:t>Планировать</w:t>
            </w:r>
            <w:r>
              <w:rPr>
                <w:spacing w:val="-12"/>
              </w:rPr>
              <w:t xml:space="preserve"> </w:t>
            </w:r>
            <w:r>
              <w:t>и</w:t>
            </w:r>
            <w:r>
              <w:rPr>
                <w:spacing w:val="-13"/>
              </w:rPr>
              <w:t xml:space="preserve"> </w:t>
            </w:r>
            <w:r>
              <w:t>реализовывать</w:t>
            </w:r>
            <w:r>
              <w:rPr>
                <w:spacing w:val="-12"/>
              </w:rPr>
              <w:t xml:space="preserve"> </w:t>
            </w:r>
            <w:r>
              <w:t>собственное профессиональное и</w:t>
            </w:r>
            <w:r>
              <w:rPr>
                <w:spacing w:val="-1"/>
              </w:rPr>
              <w:t xml:space="preserve"> </w:t>
            </w:r>
            <w: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3E87D6C5" w14:textId="77777777" w:rsidR="00AB5275" w:rsidRDefault="00AB5275" w:rsidP="00D25878">
            <w:pPr>
              <w:pStyle w:val="TableParagraph"/>
              <w:spacing w:line="232" w:lineRule="exact"/>
              <w:ind w:left="108"/>
            </w:pPr>
            <w:r>
              <w:rPr>
                <w:spacing w:val="-2"/>
              </w:rPr>
              <w:t>ситуациях</w:t>
            </w:r>
          </w:p>
        </w:tc>
        <w:tc>
          <w:tcPr>
            <w:tcW w:w="708" w:type="dxa"/>
          </w:tcPr>
          <w:p w14:paraId="7C470E31" w14:textId="77777777" w:rsidR="00AB5275" w:rsidRDefault="00AB5275" w:rsidP="00D25878">
            <w:pPr>
              <w:pStyle w:val="TableParagraph"/>
              <w:spacing w:before="1"/>
              <w:ind w:left="108"/>
            </w:pPr>
            <w:r>
              <w:rPr>
                <w:spacing w:val="-10"/>
              </w:rPr>
              <w:t>1</w:t>
            </w:r>
          </w:p>
        </w:tc>
        <w:tc>
          <w:tcPr>
            <w:tcW w:w="708" w:type="dxa"/>
          </w:tcPr>
          <w:p w14:paraId="4CF86AB5" w14:textId="77777777" w:rsidR="00AB5275" w:rsidRDefault="00AB5275" w:rsidP="00D25878">
            <w:pPr>
              <w:pStyle w:val="TableParagraph"/>
              <w:spacing w:before="1"/>
              <w:ind w:left="108"/>
            </w:pPr>
            <w:r>
              <w:rPr>
                <w:spacing w:val="-10"/>
              </w:rPr>
              <w:t>2</w:t>
            </w:r>
          </w:p>
        </w:tc>
        <w:tc>
          <w:tcPr>
            <w:tcW w:w="569" w:type="dxa"/>
          </w:tcPr>
          <w:p w14:paraId="712273CC" w14:textId="77777777" w:rsidR="00AB5275" w:rsidRDefault="00AB5275" w:rsidP="00D25878">
            <w:pPr>
              <w:pStyle w:val="TableParagraph"/>
              <w:spacing w:before="1"/>
              <w:ind w:left="108"/>
            </w:pPr>
            <w:r>
              <w:rPr>
                <w:spacing w:val="-10"/>
              </w:rPr>
              <w:t>3</w:t>
            </w:r>
          </w:p>
        </w:tc>
        <w:tc>
          <w:tcPr>
            <w:tcW w:w="708" w:type="dxa"/>
          </w:tcPr>
          <w:p w14:paraId="51C15557" w14:textId="77777777" w:rsidR="00AB5275" w:rsidRDefault="00AB5275" w:rsidP="00D25878">
            <w:pPr>
              <w:pStyle w:val="TableParagraph"/>
              <w:spacing w:before="1"/>
              <w:ind w:left="108"/>
            </w:pPr>
            <w:r>
              <w:rPr>
                <w:spacing w:val="-10"/>
              </w:rPr>
              <w:t>4</w:t>
            </w:r>
          </w:p>
        </w:tc>
        <w:tc>
          <w:tcPr>
            <w:tcW w:w="703" w:type="dxa"/>
          </w:tcPr>
          <w:p w14:paraId="00F3CABE" w14:textId="77777777" w:rsidR="00AB5275" w:rsidRDefault="00AB5275" w:rsidP="00D25878">
            <w:pPr>
              <w:pStyle w:val="TableParagraph"/>
              <w:spacing w:before="1"/>
              <w:ind w:left="108"/>
            </w:pPr>
            <w:r>
              <w:rPr>
                <w:spacing w:val="-10"/>
              </w:rPr>
              <w:t>5</w:t>
            </w:r>
          </w:p>
        </w:tc>
      </w:tr>
      <w:tr w:rsidR="00AB5275" w14:paraId="1B3DD00D" w14:textId="77777777" w:rsidTr="00D25878">
        <w:trPr>
          <w:trHeight w:val="506"/>
        </w:trPr>
        <w:tc>
          <w:tcPr>
            <w:tcW w:w="1334" w:type="dxa"/>
          </w:tcPr>
          <w:p w14:paraId="076AB334" w14:textId="77777777" w:rsidR="00AB5275" w:rsidRDefault="00AB5275" w:rsidP="00D25878">
            <w:pPr>
              <w:pStyle w:val="TableParagraph"/>
              <w:spacing w:before="125"/>
              <w:ind w:left="107"/>
            </w:pPr>
            <w:r>
              <w:t>ОК</w:t>
            </w:r>
            <w:r>
              <w:rPr>
                <w:spacing w:val="-3"/>
              </w:rPr>
              <w:t xml:space="preserve"> </w:t>
            </w:r>
            <w:r>
              <w:rPr>
                <w:spacing w:val="-5"/>
              </w:rPr>
              <w:t>04.</w:t>
            </w:r>
          </w:p>
        </w:tc>
        <w:tc>
          <w:tcPr>
            <w:tcW w:w="4615" w:type="dxa"/>
          </w:tcPr>
          <w:p w14:paraId="23697E5D" w14:textId="77777777" w:rsidR="00AB5275" w:rsidRDefault="00AB5275" w:rsidP="00D25878">
            <w:pPr>
              <w:pStyle w:val="TableParagraph"/>
              <w:spacing w:line="252" w:lineRule="exact"/>
              <w:ind w:left="108"/>
            </w:pPr>
            <w:r>
              <w:t>Эффективно</w:t>
            </w:r>
            <w:r>
              <w:rPr>
                <w:spacing w:val="-9"/>
              </w:rPr>
              <w:t xml:space="preserve"> </w:t>
            </w:r>
            <w:r>
              <w:t>взаимодействовать</w:t>
            </w:r>
            <w:r>
              <w:rPr>
                <w:spacing w:val="-9"/>
              </w:rPr>
              <w:t xml:space="preserve"> </w:t>
            </w:r>
            <w:r>
              <w:t>и</w:t>
            </w:r>
            <w:r>
              <w:rPr>
                <w:spacing w:val="-10"/>
              </w:rPr>
              <w:t xml:space="preserve"> </w:t>
            </w:r>
            <w:r>
              <w:t>работать</w:t>
            </w:r>
            <w:r>
              <w:rPr>
                <w:spacing w:val="-9"/>
              </w:rPr>
              <w:t xml:space="preserve"> </w:t>
            </w:r>
            <w:r>
              <w:t>в коллективе и команде</w:t>
            </w:r>
          </w:p>
        </w:tc>
        <w:tc>
          <w:tcPr>
            <w:tcW w:w="708" w:type="dxa"/>
          </w:tcPr>
          <w:p w14:paraId="212174EA" w14:textId="77777777" w:rsidR="00AB5275" w:rsidRDefault="00AB5275" w:rsidP="00D25878">
            <w:pPr>
              <w:pStyle w:val="TableParagraph"/>
              <w:spacing w:before="1"/>
              <w:ind w:left="108"/>
            </w:pPr>
            <w:r>
              <w:rPr>
                <w:spacing w:val="-10"/>
              </w:rPr>
              <w:t>1</w:t>
            </w:r>
          </w:p>
        </w:tc>
        <w:tc>
          <w:tcPr>
            <w:tcW w:w="708" w:type="dxa"/>
          </w:tcPr>
          <w:p w14:paraId="1B8EFCE7" w14:textId="77777777" w:rsidR="00AB5275" w:rsidRDefault="00AB5275" w:rsidP="00D25878">
            <w:pPr>
              <w:pStyle w:val="TableParagraph"/>
              <w:spacing w:before="1"/>
              <w:ind w:left="108"/>
            </w:pPr>
            <w:r>
              <w:rPr>
                <w:spacing w:val="-10"/>
              </w:rPr>
              <w:t>2</w:t>
            </w:r>
          </w:p>
        </w:tc>
        <w:tc>
          <w:tcPr>
            <w:tcW w:w="569" w:type="dxa"/>
          </w:tcPr>
          <w:p w14:paraId="5788FB7A" w14:textId="77777777" w:rsidR="00AB5275" w:rsidRDefault="00AB5275" w:rsidP="00D25878">
            <w:pPr>
              <w:pStyle w:val="TableParagraph"/>
              <w:spacing w:before="1"/>
              <w:ind w:left="108"/>
            </w:pPr>
            <w:r>
              <w:rPr>
                <w:spacing w:val="-10"/>
              </w:rPr>
              <w:t>3</w:t>
            </w:r>
          </w:p>
        </w:tc>
        <w:tc>
          <w:tcPr>
            <w:tcW w:w="708" w:type="dxa"/>
          </w:tcPr>
          <w:p w14:paraId="3D245970" w14:textId="77777777" w:rsidR="00AB5275" w:rsidRDefault="00AB5275" w:rsidP="00D25878">
            <w:pPr>
              <w:pStyle w:val="TableParagraph"/>
              <w:spacing w:before="1"/>
              <w:ind w:left="108"/>
            </w:pPr>
            <w:r>
              <w:rPr>
                <w:spacing w:val="-10"/>
              </w:rPr>
              <w:t>4</w:t>
            </w:r>
          </w:p>
        </w:tc>
        <w:tc>
          <w:tcPr>
            <w:tcW w:w="703" w:type="dxa"/>
          </w:tcPr>
          <w:p w14:paraId="3688053D" w14:textId="77777777" w:rsidR="00AB5275" w:rsidRDefault="00AB5275" w:rsidP="00D25878">
            <w:pPr>
              <w:pStyle w:val="TableParagraph"/>
              <w:spacing w:before="1"/>
              <w:ind w:left="108"/>
            </w:pPr>
            <w:r>
              <w:rPr>
                <w:spacing w:val="-10"/>
              </w:rPr>
              <w:t>5</w:t>
            </w:r>
          </w:p>
        </w:tc>
      </w:tr>
      <w:tr w:rsidR="00AB5275" w14:paraId="10502A5A" w14:textId="77777777" w:rsidTr="00D25878">
        <w:trPr>
          <w:trHeight w:val="1012"/>
        </w:trPr>
        <w:tc>
          <w:tcPr>
            <w:tcW w:w="1334" w:type="dxa"/>
          </w:tcPr>
          <w:p w14:paraId="2D6342DD" w14:textId="77777777" w:rsidR="00AB5275" w:rsidRDefault="00AB5275" w:rsidP="00D25878">
            <w:pPr>
              <w:pStyle w:val="TableParagraph"/>
              <w:spacing w:before="127"/>
            </w:pPr>
          </w:p>
          <w:p w14:paraId="5408DE58" w14:textId="77777777" w:rsidR="00AB5275" w:rsidRDefault="00AB5275" w:rsidP="00D25878">
            <w:pPr>
              <w:pStyle w:val="TableParagraph"/>
              <w:ind w:left="107"/>
            </w:pPr>
            <w:r>
              <w:t>ОК</w:t>
            </w:r>
            <w:r>
              <w:rPr>
                <w:spacing w:val="-3"/>
              </w:rPr>
              <w:t xml:space="preserve"> </w:t>
            </w:r>
            <w:r>
              <w:rPr>
                <w:spacing w:val="-5"/>
              </w:rPr>
              <w:t>05.</w:t>
            </w:r>
          </w:p>
        </w:tc>
        <w:tc>
          <w:tcPr>
            <w:tcW w:w="4615" w:type="dxa"/>
          </w:tcPr>
          <w:p w14:paraId="7346A970" w14:textId="77777777" w:rsidR="00AB5275" w:rsidRDefault="00AB5275" w:rsidP="00D25878">
            <w:pPr>
              <w:pStyle w:val="TableParagraph"/>
              <w:spacing w:before="1"/>
              <w:ind w:left="108"/>
            </w:pPr>
            <w:r>
              <w:t>Осуществлять устную и письменную коммуникацию на государственном языке Российской</w:t>
            </w:r>
            <w:r>
              <w:rPr>
                <w:spacing w:val="-8"/>
              </w:rPr>
              <w:t xml:space="preserve"> </w:t>
            </w:r>
            <w:r>
              <w:t>Федерации</w:t>
            </w:r>
            <w:r>
              <w:rPr>
                <w:spacing w:val="-8"/>
              </w:rPr>
              <w:t xml:space="preserve"> </w:t>
            </w:r>
            <w:r>
              <w:t>с</w:t>
            </w:r>
            <w:r>
              <w:rPr>
                <w:spacing w:val="-9"/>
              </w:rPr>
              <w:t xml:space="preserve"> </w:t>
            </w:r>
            <w:r>
              <w:t>учетом</w:t>
            </w:r>
            <w:r>
              <w:rPr>
                <w:spacing w:val="-8"/>
              </w:rPr>
              <w:t xml:space="preserve"> </w:t>
            </w:r>
            <w:r>
              <w:t>особенностей</w:t>
            </w:r>
          </w:p>
          <w:p w14:paraId="78DF14DC" w14:textId="77777777" w:rsidR="00AB5275" w:rsidRDefault="00AB5275" w:rsidP="00D25878">
            <w:pPr>
              <w:pStyle w:val="TableParagraph"/>
              <w:spacing w:line="233" w:lineRule="exact"/>
              <w:ind w:left="108"/>
            </w:pPr>
            <w:r>
              <w:t>социального</w:t>
            </w:r>
            <w:r>
              <w:rPr>
                <w:spacing w:val="-6"/>
              </w:rPr>
              <w:t xml:space="preserve"> </w:t>
            </w:r>
            <w:r>
              <w:t>и</w:t>
            </w:r>
            <w:r>
              <w:rPr>
                <w:spacing w:val="-7"/>
              </w:rPr>
              <w:t xml:space="preserve"> </w:t>
            </w:r>
            <w:r>
              <w:t>культурного</w:t>
            </w:r>
            <w:r>
              <w:rPr>
                <w:spacing w:val="-5"/>
              </w:rPr>
              <w:t xml:space="preserve"> </w:t>
            </w:r>
            <w:r>
              <w:rPr>
                <w:spacing w:val="-2"/>
              </w:rPr>
              <w:t>контекста</w:t>
            </w:r>
          </w:p>
        </w:tc>
        <w:tc>
          <w:tcPr>
            <w:tcW w:w="708" w:type="dxa"/>
          </w:tcPr>
          <w:p w14:paraId="213040C6" w14:textId="77777777" w:rsidR="00AB5275" w:rsidRDefault="00AB5275" w:rsidP="00D25878">
            <w:pPr>
              <w:pStyle w:val="TableParagraph"/>
              <w:spacing w:before="1"/>
              <w:ind w:left="108"/>
            </w:pPr>
            <w:r>
              <w:rPr>
                <w:spacing w:val="-10"/>
              </w:rPr>
              <w:t>1</w:t>
            </w:r>
          </w:p>
        </w:tc>
        <w:tc>
          <w:tcPr>
            <w:tcW w:w="708" w:type="dxa"/>
          </w:tcPr>
          <w:p w14:paraId="5331A15A" w14:textId="77777777" w:rsidR="00AB5275" w:rsidRDefault="00AB5275" w:rsidP="00D25878">
            <w:pPr>
              <w:pStyle w:val="TableParagraph"/>
              <w:spacing w:before="1"/>
              <w:ind w:left="108"/>
            </w:pPr>
            <w:r>
              <w:rPr>
                <w:spacing w:val="-10"/>
              </w:rPr>
              <w:t>2</w:t>
            </w:r>
          </w:p>
        </w:tc>
        <w:tc>
          <w:tcPr>
            <w:tcW w:w="569" w:type="dxa"/>
          </w:tcPr>
          <w:p w14:paraId="3207E717" w14:textId="77777777" w:rsidR="00AB5275" w:rsidRDefault="00AB5275" w:rsidP="00D25878">
            <w:pPr>
              <w:pStyle w:val="TableParagraph"/>
              <w:spacing w:before="1"/>
              <w:ind w:left="108"/>
            </w:pPr>
            <w:r>
              <w:rPr>
                <w:spacing w:val="-10"/>
              </w:rPr>
              <w:t>3</w:t>
            </w:r>
          </w:p>
        </w:tc>
        <w:tc>
          <w:tcPr>
            <w:tcW w:w="708" w:type="dxa"/>
          </w:tcPr>
          <w:p w14:paraId="74393EAF" w14:textId="77777777" w:rsidR="00AB5275" w:rsidRDefault="00AB5275" w:rsidP="00D25878">
            <w:pPr>
              <w:pStyle w:val="TableParagraph"/>
              <w:spacing w:before="1"/>
              <w:ind w:left="108"/>
            </w:pPr>
            <w:r>
              <w:rPr>
                <w:spacing w:val="-10"/>
              </w:rPr>
              <w:t>4</w:t>
            </w:r>
          </w:p>
        </w:tc>
        <w:tc>
          <w:tcPr>
            <w:tcW w:w="703" w:type="dxa"/>
          </w:tcPr>
          <w:p w14:paraId="5326BDE7" w14:textId="77777777" w:rsidR="00AB5275" w:rsidRDefault="00AB5275" w:rsidP="00D25878">
            <w:pPr>
              <w:pStyle w:val="TableParagraph"/>
              <w:spacing w:before="1"/>
              <w:ind w:left="108"/>
            </w:pPr>
            <w:r>
              <w:rPr>
                <w:spacing w:val="-10"/>
              </w:rPr>
              <w:t>5</w:t>
            </w:r>
          </w:p>
        </w:tc>
      </w:tr>
      <w:tr w:rsidR="00AB5275" w14:paraId="6115936E" w14:textId="77777777" w:rsidTr="00D25878">
        <w:trPr>
          <w:trHeight w:val="2025"/>
        </w:trPr>
        <w:tc>
          <w:tcPr>
            <w:tcW w:w="1334" w:type="dxa"/>
          </w:tcPr>
          <w:p w14:paraId="6E757398" w14:textId="77777777" w:rsidR="00AB5275" w:rsidRDefault="00AB5275" w:rsidP="00D25878">
            <w:pPr>
              <w:pStyle w:val="TableParagraph"/>
            </w:pPr>
          </w:p>
          <w:p w14:paraId="2AE07133" w14:textId="77777777" w:rsidR="00AB5275" w:rsidRDefault="00AB5275" w:rsidP="00D25878">
            <w:pPr>
              <w:pStyle w:val="TableParagraph"/>
            </w:pPr>
          </w:p>
          <w:p w14:paraId="7F63896A" w14:textId="77777777" w:rsidR="00AB5275" w:rsidRDefault="00AB5275" w:rsidP="00D25878">
            <w:pPr>
              <w:pStyle w:val="TableParagraph"/>
              <w:spacing w:before="125"/>
            </w:pPr>
          </w:p>
          <w:p w14:paraId="289BAA2F" w14:textId="77777777" w:rsidR="00AB5275" w:rsidRDefault="00AB5275" w:rsidP="00D25878">
            <w:pPr>
              <w:pStyle w:val="TableParagraph"/>
              <w:ind w:left="107"/>
            </w:pPr>
            <w:r>
              <w:t>ОК</w:t>
            </w:r>
            <w:r>
              <w:rPr>
                <w:spacing w:val="-3"/>
              </w:rPr>
              <w:t xml:space="preserve"> </w:t>
            </w:r>
            <w:r>
              <w:rPr>
                <w:spacing w:val="-5"/>
              </w:rPr>
              <w:t>06.</w:t>
            </w:r>
          </w:p>
        </w:tc>
        <w:tc>
          <w:tcPr>
            <w:tcW w:w="4615" w:type="dxa"/>
          </w:tcPr>
          <w:p w14:paraId="76DC9E85" w14:textId="77777777" w:rsidR="00AB5275" w:rsidRDefault="00AB5275" w:rsidP="00D25878">
            <w:pPr>
              <w:pStyle w:val="TableParagraph"/>
              <w:ind w:left="108" w:right="72"/>
            </w:pPr>
            <w:r>
              <w:t>Проявлять гражданско-патриотическую позицию, демонстрировать осознанное поведение на основе традиционных российских</w:t>
            </w:r>
            <w:r>
              <w:rPr>
                <w:spacing w:val="-14"/>
              </w:rPr>
              <w:t xml:space="preserve"> </w:t>
            </w:r>
            <w:r>
              <w:t>духовно-нравственных</w:t>
            </w:r>
            <w:r>
              <w:rPr>
                <w:spacing w:val="-14"/>
              </w:rPr>
              <w:t xml:space="preserve"> </w:t>
            </w:r>
            <w:r>
              <w:t>ценностей, в том числе с учетом гармонизации межнациональных и межрелигиозных</w:t>
            </w:r>
          </w:p>
          <w:p w14:paraId="08BA3F2B" w14:textId="77777777" w:rsidR="00AB5275" w:rsidRDefault="00AB5275" w:rsidP="00D25878">
            <w:pPr>
              <w:pStyle w:val="TableParagraph"/>
              <w:spacing w:line="252" w:lineRule="exact"/>
              <w:ind w:left="108"/>
            </w:pPr>
            <w:r>
              <w:t>отношений,</w:t>
            </w:r>
            <w:r>
              <w:rPr>
                <w:spacing w:val="-14"/>
              </w:rPr>
              <w:t xml:space="preserve"> </w:t>
            </w:r>
            <w:r>
              <w:t>применять</w:t>
            </w:r>
            <w:r>
              <w:rPr>
                <w:spacing w:val="-14"/>
              </w:rPr>
              <w:t xml:space="preserve"> </w:t>
            </w:r>
            <w:r>
              <w:t>стандарты антикоррупционного поведения.</w:t>
            </w:r>
          </w:p>
        </w:tc>
        <w:tc>
          <w:tcPr>
            <w:tcW w:w="708" w:type="dxa"/>
          </w:tcPr>
          <w:p w14:paraId="6C1608FE" w14:textId="77777777" w:rsidR="00AB5275" w:rsidRDefault="00AB5275" w:rsidP="00D25878">
            <w:pPr>
              <w:pStyle w:val="TableParagraph"/>
              <w:spacing w:line="251" w:lineRule="exact"/>
              <w:ind w:left="108"/>
            </w:pPr>
            <w:r>
              <w:rPr>
                <w:spacing w:val="-10"/>
              </w:rPr>
              <w:t>1</w:t>
            </w:r>
          </w:p>
        </w:tc>
        <w:tc>
          <w:tcPr>
            <w:tcW w:w="708" w:type="dxa"/>
          </w:tcPr>
          <w:p w14:paraId="2463F734" w14:textId="77777777" w:rsidR="00AB5275" w:rsidRDefault="00AB5275" w:rsidP="00D25878">
            <w:pPr>
              <w:pStyle w:val="TableParagraph"/>
              <w:spacing w:line="251" w:lineRule="exact"/>
              <w:ind w:left="108"/>
            </w:pPr>
            <w:r>
              <w:rPr>
                <w:spacing w:val="-10"/>
              </w:rPr>
              <w:t>2</w:t>
            </w:r>
          </w:p>
        </w:tc>
        <w:tc>
          <w:tcPr>
            <w:tcW w:w="569" w:type="dxa"/>
          </w:tcPr>
          <w:p w14:paraId="2A0F5458" w14:textId="77777777" w:rsidR="00AB5275" w:rsidRDefault="00AB5275" w:rsidP="00D25878">
            <w:pPr>
              <w:pStyle w:val="TableParagraph"/>
              <w:spacing w:line="251" w:lineRule="exact"/>
              <w:ind w:left="108"/>
            </w:pPr>
            <w:r>
              <w:rPr>
                <w:spacing w:val="-10"/>
              </w:rPr>
              <w:t>3</w:t>
            </w:r>
          </w:p>
        </w:tc>
        <w:tc>
          <w:tcPr>
            <w:tcW w:w="708" w:type="dxa"/>
          </w:tcPr>
          <w:p w14:paraId="29236E44" w14:textId="77777777" w:rsidR="00AB5275" w:rsidRDefault="00AB5275" w:rsidP="00D25878">
            <w:pPr>
              <w:pStyle w:val="TableParagraph"/>
              <w:spacing w:line="251" w:lineRule="exact"/>
              <w:ind w:left="108"/>
            </w:pPr>
            <w:r>
              <w:rPr>
                <w:spacing w:val="-10"/>
              </w:rPr>
              <w:t>4</w:t>
            </w:r>
          </w:p>
        </w:tc>
        <w:tc>
          <w:tcPr>
            <w:tcW w:w="703" w:type="dxa"/>
          </w:tcPr>
          <w:p w14:paraId="4F49E651" w14:textId="77777777" w:rsidR="00AB5275" w:rsidRDefault="00AB5275" w:rsidP="00D25878">
            <w:pPr>
              <w:pStyle w:val="TableParagraph"/>
              <w:spacing w:line="251" w:lineRule="exact"/>
              <w:ind w:left="108"/>
            </w:pPr>
            <w:r>
              <w:rPr>
                <w:spacing w:val="-10"/>
              </w:rPr>
              <w:t>5</w:t>
            </w:r>
          </w:p>
        </w:tc>
      </w:tr>
    </w:tbl>
    <w:p w14:paraId="13C5D348" w14:textId="77777777" w:rsidR="00AB5275" w:rsidRDefault="00AB5275" w:rsidP="00AB5275">
      <w:pPr>
        <w:pStyle w:val="TableParagraph"/>
        <w:spacing w:line="251" w:lineRule="exact"/>
        <w:sectPr w:rsidR="00AB5275">
          <w:pgSz w:w="11910" w:h="16840"/>
          <w:pgMar w:top="1040" w:right="283" w:bottom="800" w:left="1133" w:header="0" w:footer="619"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3FD89FC3" w14:textId="77777777" w:rsidTr="00D25878">
        <w:trPr>
          <w:trHeight w:val="1266"/>
        </w:trPr>
        <w:tc>
          <w:tcPr>
            <w:tcW w:w="1334" w:type="dxa"/>
          </w:tcPr>
          <w:p w14:paraId="27472F59" w14:textId="77777777" w:rsidR="00AB5275" w:rsidRDefault="00AB5275" w:rsidP="00D25878">
            <w:pPr>
              <w:pStyle w:val="TableParagraph"/>
              <w:spacing w:before="251"/>
            </w:pPr>
          </w:p>
          <w:p w14:paraId="70F03A07" w14:textId="77777777" w:rsidR="00AB5275" w:rsidRDefault="00AB5275" w:rsidP="00D25878">
            <w:pPr>
              <w:pStyle w:val="TableParagraph"/>
              <w:spacing w:before="1"/>
              <w:ind w:left="107"/>
            </w:pPr>
            <w:r>
              <w:t>ОК</w:t>
            </w:r>
            <w:r>
              <w:rPr>
                <w:spacing w:val="-3"/>
              </w:rPr>
              <w:t xml:space="preserve"> </w:t>
            </w:r>
            <w:r>
              <w:rPr>
                <w:spacing w:val="-5"/>
              </w:rPr>
              <w:t>07.</w:t>
            </w:r>
          </w:p>
        </w:tc>
        <w:tc>
          <w:tcPr>
            <w:tcW w:w="4615" w:type="dxa"/>
          </w:tcPr>
          <w:p w14:paraId="4AEF106F" w14:textId="77777777" w:rsidR="00AB5275" w:rsidRDefault="00AB5275" w:rsidP="00D25878">
            <w:pPr>
              <w:pStyle w:val="TableParagraph"/>
              <w:spacing w:before="1"/>
              <w:ind w:left="108" w:right="118"/>
            </w:pPr>
            <w:r>
              <w:t>Содействовать сохранению окружающей среды,</w:t>
            </w:r>
            <w:r>
              <w:rPr>
                <w:spacing w:val="-12"/>
              </w:rPr>
              <w:t xml:space="preserve"> </w:t>
            </w:r>
            <w:r>
              <w:t>ресурсосбережению,</w:t>
            </w:r>
            <w:r>
              <w:rPr>
                <w:spacing w:val="-12"/>
              </w:rPr>
              <w:t xml:space="preserve"> </w:t>
            </w:r>
            <w:r>
              <w:t>применять</w:t>
            </w:r>
            <w:r>
              <w:rPr>
                <w:spacing w:val="-12"/>
              </w:rPr>
              <w:t xml:space="preserve"> </w:t>
            </w:r>
            <w:r>
              <w:t>знания об изменении климата, принципы бережливого производства, эффективно</w:t>
            </w:r>
          </w:p>
          <w:p w14:paraId="50564FC2" w14:textId="77777777" w:rsidR="00AB5275" w:rsidRDefault="00AB5275" w:rsidP="00D25878">
            <w:pPr>
              <w:pStyle w:val="TableParagraph"/>
              <w:spacing w:line="234" w:lineRule="exact"/>
              <w:ind w:left="108"/>
            </w:pPr>
            <w:r>
              <w:t>действовать</w:t>
            </w:r>
            <w:r>
              <w:rPr>
                <w:spacing w:val="-6"/>
              </w:rPr>
              <w:t xml:space="preserve"> </w:t>
            </w:r>
            <w:r>
              <w:t>в</w:t>
            </w:r>
            <w:r>
              <w:rPr>
                <w:spacing w:val="-6"/>
              </w:rPr>
              <w:t xml:space="preserve"> </w:t>
            </w:r>
            <w:r>
              <w:t>чрезвычайных</w:t>
            </w:r>
            <w:r>
              <w:rPr>
                <w:spacing w:val="-5"/>
              </w:rPr>
              <w:t xml:space="preserve"> </w:t>
            </w:r>
            <w:r>
              <w:rPr>
                <w:spacing w:val="-2"/>
              </w:rPr>
              <w:t>ситуациях</w:t>
            </w:r>
          </w:p>
        </w:tc>
        <w:tc>
          <w:tcPr>
            <w:tcW w:w="708" w:type="dxa"/>
          </w:tcPr>
          <w:p w14:paraId="1A3EB2BA" w14:textId="77777777" w:rsidR="00AB5275" w:rsidRDefault="00AB5275" w:rsidP="00D25878">
            <w:pPr>
              <w:pStyle w:val="TableParagraph"/>
              <w:spacing w:before="1"/>
              <w:ind w:left="108"/>
            </w:pPr>
            <w:r>
              <w:rPr>
                <w:spacing w:val="-10"/>
              </w:rPr>
              <w:t>1</w:t>
            </w:r>
          </w:p>
        </w:tc>
        <w:tc>
          <w:tcPr>
            <w:tcW w:w="708" w:type="dxa"/>
          </w:tcPr>
          <w:p w14:paraId="725B3699" w14:textId="77777777" w:rsidR="00AB5275" w:rsidRDefault="00AB5275" w:rsidP="00D25878">
            <w:pPr>
              <w:pStyle w:val="TableParagraph"/>
              <w:spacing w:before="1"/>
              <w:ind w:left="108"/>
            </w:pPr>
            <w:r>
              <w:rPr>
                <w:spacing w:val="-10"/>
              </w:rPr>
              <w:t>2</w:t>
            </w:r>
          </w:p>
        </w:tc>
        <w:tc>
          <w:tcPr>
            <w:tcW w:w="569" w:type="dxa"/>
          </w:tcPr>
          <w:p w14:paraId="304A9228" w14:textId="77777777" w:rsidR="00AB5275" w:rsidRDefault="00AB5275" w:rsidP="00D25878">
            <w:pPr>
              <w:pStyle w:val="TableParagraph"/>
              <w:spacing w:before="1"/>
              <w:ind w:left="108"/>
            </w:pPr>
            <w:r>
              <w:rPr>
                <w:spacing w:val="-10"/>
              </w:rPr>
              <w:t>3</w:t>
            </w:r>
          </w:p>
        </w:tc>
        <w:tc>
          <w:tcPr>
            <w:tcW w:w="708" w:type="dxa"/>
          </w:tcPr>
          <w:p w14:paraId="37D5C4B3" w14:textId="77777777" w:rsidR="00AB5275" w:rsidRDefault="00AB5275" w:rsidP="00D25878">
            <w:pPr>
              <w:pStyle w:val="TableParagraph"/>
              <w:spacing w:before="1"/>
              <w:ind w:left="108"/>
            </w:pPr>
            <w:r>
              <w:rPr>
                <w:spacing w:val="-10"/>
              </w:rPr>
              <w:t>4</w:t>
            </w:r>
          </w:p>
        </w:tc>
        <w:tc>
          <w:tcPr>
            <w:tcW w:w="703" w:type="dxa"/>
          </w:tcPr>
          <w:p w14:paraId="1EE7DB66" w14:textId="77777777" w:rsidR="00AB5275" w:rsidRDefault="00AB5275" w:rsidP="00D25878">
            <w:pPr>
              <w:pStyle w:val="TableParagraph"/>
              <w:spacing w:before="1"/>
              <w:ind w:left="108"/>
            </w:pPr>
            <w:r>
              <w:rPr>
                <w:spacing w:val="-10"/>
              </w:rPr>
              <w:t>5</w:t>
            </w:r>
          </w:p>
        </w:tc>
      </w:tr>
      <w:tr w:rsidR="00AB5275" w14:paraId="4CDE2A33" w14:textId="77777777" w:rsidTr="00D25878">
        <w:trPr>
          <w:trHeight w:val="1264"/>
        </w:trPr>
        <w:tc>
          <w:tcPr>
            <w:tcW w:w="1334" w:type="dxa"/>
          </w:tcPr>
          <w:p w14:paraId="7475CF28" w14:textId="77777777" w:rsidR="00AB5275" w:rsidRDefault="00AB5275" w:rsidP="00D25878">
            <w:pPr>
              <w:pStyle w:val="TableParagraph"/>
              <w:spacing w:before="251"/>
            </w:pPr>
          </w:p>
          <w:p w14:paraId="66993122" w14:textId="77777777" w:rsidR="00AB5275" w:rsidRDefault="00AB5275" w:rsidP="00D25878">
            <w:pPr>
              <w:pStyle w:val="TableParagraph"/>
              <w:spacing w:before="1"/>
              <w:ind w:left="107"/>
            </w:pPr>
            <w:r>
              <w:t>ОК</w:t>
            </w:r>
            <w:r>
              <w:rPr>
                <w:spacing w:val="-3"/>
              </w:rPr>
              <w:t xml:space="preserve"> </w:t>
            </w:r>
            <w:r>
              <w:rPr>
                <w:spacing w:val="-5"/>
              </w:rPr>
              <w:t>08.</w:t>
            </w:r>
          </w:p>
        </w:tc>
        <w:tc>
          <w:tcPr>
            <w:tcW w:w="4615" w:type="dxa"/>
          </w:tcPr>
          <w:p w14:paraId="1DFECC15" w14:textId="77777777" w:rsidR="00AB5275" w:rsidRDefault="00AB5275" w:rsidP="00D25878">
            <w:pPr>
              <w:pStyle w:val="TableParagraph"/>
              <w:ind w:left="108"/>
            </w:pPr>
            <w:r>
              <w:t>Использовать</w:t>
            </w:r>
            <w:r>
              <w:rPr>
                <w:spacing w:val="-12"/>
              </w:rPr>
              <w:t xml:space="preserve"> </w:t>
            </w:r>
            <w:r>
              <w:t>средства</w:t>
            </w:r>
            <w:r>
              <w:rPr>
                <w:spacing w:val="-13"/>
              </w:rPr>
              <w:t xml:space="preserve"> </w:t>
            </w:r>
            <w:r>
              <w:t>физической</w:t>
            </w:r>
            <w:r>
              <w:rPr>
                <w:spacing w:val="-13"/>
              </w:rPr>
              <w:t xml:space="preserve"> </w:t>
            </w:r>
            <w:r>
              <w:t>культуры для сохранения и укрепления здоровья в процессе профессиональной деятельности и поддержания необходимого уровня</w:t>
            </w:r>
          </w:p>
          <w:p w14:paraId="52E7F63A" w14:textId="77777777" w:rsidR="00AB5275" w:rsidRDefault="00AB5275" w:rsidP="00D25878">
            <w:pPr>
              <w:pStyle w:val="TableParagraph"/>
              <w:spacing w:line="233" w:lineRule="exact"/>
              <w:ind w:left="108"/>
            </w:pPr>
            <w:r>
              <w:t>физической</w:t>
            </w:r>
            <w:r>
              <w:rPr>
                <w:spacing w:val="-6"/>
              </w:rPr>
              <w:t xml:space="preserve"> </w:t>
            </w:r>
            <w:r>
              <w:rPr>
                <w:spacing w:val="-2"/>
              </w:rPr>
              <w:t>подготовленности</w:t>
            </w:r>
          </w:p>
        </w:tc>
        <w:tc>
          <w:tcPr>
            <w:tcW w:w="708" w:type="dxa"/>
          </w:tcPr>
          <w:p w14:paraId="27DDFC8B" w14:textId="77777777" w:rsidR="00AB5275" w:rsidRDefault="00AB5275" w:rsidP="00D25878">
            <w:pPr>
              <w:pStyle w:val="TableParagraph"/>
              <w:spacing w:line="251" w:lineRule="exact"/>
              <w:ind w:left="108"/>
            </w:pPr>
            <w:r>
              <w:rPr>
                <w:spacing w:val="-10"/>
              </w:rPr>
              <w:t>1</w:t>
            </w:r>
          </w:p>
        </w:tc>
        <w:tc>
          <w:tcPr>
            <w:tcW w:w="708" w:type="dxa"/>
          </w:tcPr>
          <w:p w14:paraId="0A2E2270" w14:textId="77777777" w:rsidR="00AB5275" w:rsidRDefault="00AB5275" w:rsidP="00D25878">
            <w:pPr>
              <w:pStyle w:val="TableParagraph"/>
              <w:spacing w:line="251" w:lineRule="exact"/>
              <w:ind w:left="108"/>
            </w:pPr>
            <w:r>
              <w:rPr>
                <w:spacing w:val="-10"/>
              </w:rPr>
              <w:t>2</w:t>
            </w:r>
          </w:p>
        </w:tc>
        <w:tc>
          <w:tcPr>
            <w:tcW w:w="569" w:type="dxa"/>
          </w:tcPr>
          <w:p w14:paraId="26EBD02C" w14:textId="77777777" w:rsidR="00AB5275" w:rsidRDefault="00AB5275" w:rsidP="00D25878">
            <w:pPr>
              <w:pStyle w:val="TableParagraph"/>
              <w:spacing w:line="251" w:lineRule="exact"/>
              <w:ind w:left="108"/>
            </w:pPr>
            <w:r>
              <w:rPr>
                <w:spacing w:val="-10"/>
              </w:rPr>
              <w:t>3</w:t>
            </w:r>
          </w:p>
        </w:tc>
        <w:tc>
          <w:tcPr>
            <w:tcW w:w="708" w:type="dxa"/>
          </w:tcPr>
          <w:p w14:paraId="3F9DE547" w14:textId="77777777" w:rsidR="00AB5275" w:rsidRDefault="00AB5275" w:rsidP="00D25878">
            <w:pPr>
              <w:pStyle w:val="TableParagraph"/>
              <w:spacing w:line="251" w:lineRule="exact"/>
              <w:ind w:left="108"/>
            </w:pPr>
            <w:r>
              <w:rPr>
                <w:spacing w:val="-10"/>
              </w:rPr>
              <w:t>4</w:t>
            </w:r>
          </w:p>
        </w:tc>
        <w:tc>
          <w:tcPr>
            <w:tcW w:w="703" w:type="dxa"/>
          </w:tcPr>
          <w:p w14:paraId="27719E99" w14:textId="77777777" w:rsidR="00AB5275" w:rsidRDefault="00AB5275" w:rsidP="00D25878">
            <w:pPr>
              <w:pStyle w:val="TableParagraph"/>
              <w:spacing w:line="251" w:lineRule="exact"/>
              <w:ind w:left="108"/>
            </w:pPr>
            <w:r>
              <w:rPr>
                <w:spacing w:val="-10"/>
              </w:rPr>
              <w:t>5</w:t>
            </w:r>
          </w:p>
        </w:tc>
      </w:tr>
      <w:tr w:rsidR="00AB5275" w14:paraId="7EED863E" w14:textId="77777777" w:rsidTr="00D25878">
        <w:trPr>
          <w:trHeight w:val="757"/>
        </w:trPr>
        <w:tc>
          <w:tcPr>
            <w:tcW w:w="1334" w:type="dxa"/>
          </w:tcPr>
          <w:p w14:paraId="0205BF79" w14:textId="77777777" w:rsidR="00AB5275" w:rsidRDefault="00AB5275" w:rsidP="00D25878">
            <w:pPr>
              <w:pStyle w:val="TableParagraph"/>
              <w:spacing w:before="250"/>
              <w:ind w:left="107"/>
            </w:pPr>
            <w:r>
              <w:t>ОК</w:t>
            </w:r>
            <w:r>
              <w:rPr>
                <w:spacing w:val="-3"/>
              </w:rPr>
              <w:t xml:space="preserve"> </w:t>
            </w:r>
            <w:r>
              <w:rPr>
                <w:spacing w:val="-5"/>
              </w:rPr>
              <w:t>09.</w:t>
            </w:r>
          </w:p>
        </w:tc>
        <w:tc>
          <w:tcPr>
            <w:tcW w:w="4615" w:type="dxa"/>
          </w:tcPr>
          <w:p w14:paraId="318F2960" w14:textId="77777777" w:rsidR="00AB5275" w:rsidRDefault="00AB5275" w:rsidP="00D25878">
            <w:pPr>
              <w:pStyle w:val="TableParagraph"/>
              <w:ind w:left="108"/>
            </w:pPr>
            <w:r>
              <w:t>Пользоваться профессиональной документацией</w:t>
            </w:r>
            <w:r>
              <w:rPr>
                <w:spacing w:val="-14"/>
              </w:rPr>
              <w:t xml:space="preserve"> </w:t>
            </w:r>
            <w:r>
              <w:t>на</w:t>
            </w:r>
            <w:r>
              <w:rPr>
                <w:spacing w:val="-14"/>
              </w:rPr>
              <w:t xml:space="preserve"> </w:t>
            </w:r>
            <w:r>
              <w:t>государственном</w:t>
            </w:r>
          </w:p>
          <w:p w14:paraId="5C3305FE" w14:textId="77777777" w:rsidR="00AB5275" w:rsidRDefault="00AB5275" w:rsidP="00D25878">
            <w:pPr>
              <w:pStyle w:val="TableParagraph"/>
              <w:spacing w:line="233" w:lineRule="exact"/>
              <w:ind w:left="108"/>
            </w:pPr>
            <w:r>
              <w:t>и</w:t>
            </w:r>
            <w:r>
              <w:rPr>
                <w:spacing w:val="-4"/>
              </w:rPr>
              <w:t xml:space="preserve"> </w:t>
            </w:r>
            <w:r>
              <w:t>иностранном</w:t>
            </w:r>
            <w:r>
              <w:rPr>
                <w:spacing w:val="-3"/>
              </w:rPr>
              <w:t xml:space="preserve"> </w:t>
            </w:r>
            <w:r>
              <w:rPr>
                <w:spacing w:val="-2"/>
              </w:rPr>
              <w:t>языках</w:t>
            </w:r>
          </w:p>
        </w:tc>
        <w:tc>
          <w:tcPr>
            <w:tcW w:w="708" w:type="dxa"/>
          </w:tcPr>
          <w:p w14:paraId="2C79C202" w14:textId="77777777" w:rsidR="00AB5275" w:rsidRDefault="00AB5275" w:rsidP="00D25878">
            <w:pPr>
              <w:pStyle w:val="TableParagraph"/>
              <w:spacing w:line="251" w:lineRule="exact"/>
              <w:ind w:left="108"/>
            </w:pPr>
            <w:r>
              <w:rPr>
                <w:spacing w:val="-10"/>
              </w:rPr>
              <w:t>1</w:t>
            </w:r>
          </w:p>
        </w:tc>
        <w:tc>
          <w:tcPr>
            <w:tcW w:w="708" w:type="dxa"/>
          </w:tcPr>
          <w:p w14:paraId="56148D4F" w14:textId="77777777" w:rsidR="00AB5275" w:rsidRDefault="00AB5275" w:rsidP="00D25878">
            <w:pPr>
              <w:pStyle w:val="TableParagraph"/>
              <w:spacing w:line="251" w:lineRule="exact"/>
              <w:ind w:left="108"/>
            </w:pPr>
            <w:r>
              <w:rPr>
                <w:spacing w:val="-10"/>
              </w:rPr>
              <w:t>2</w:t>
            </w:r>
          </w:p>
        </w:tc>
        <w:tc>
          <w:tcPr>
            <w:tcW w:w="569" w:type="dxa"/>
          </w:tcPr>
          <w:p w14:paraId="6D7DED95" w14:textId="77777777" w:rsidR="00AB5275" w:rsidRDefault="00AB5275" w:rsidP="00D25878">
            <w:pPr>
              <w:pStyle w:val="TableParagraph"/>
              <w:spacing w:line="251" w:lineRule="exact"/>
              <w:ind w:left="108"/>
            </w:pPr>
            <w:r>
              <w:rPr>
                <w:spacing w:val="-10"/>
              </w:rPr>
              <w:t>3</w:t>
            </w:r>
          </w:p>
        </w:tc>
        <w:tc>
          <w:tcPr>
            <w:tcW w:w="708" w:type="dxa"/>
          </w:tcPr>
          <w:p w14:paraId="13105DD3" w14:textId="77777777" w:rsidR="00AB5275" w:rsidRDefault="00AB5275" w:rsidP="00D25878">
            <w:pPr>
              <w:pStyle w:val="TableParagraph"/>
              <w:spacing w:line="251" w:lineRule="exact"/>
              <w:ind w:left="108"/>
            </w:pPr>
            <w:r>
              <w:rPr>
                <w:spacing w:val="-10"/>
              </w:rPr>
              <w:t>4</w:t>
            </w:r>
          </w:p>
        </w:tc>
        <w:tc>
          <w:tcPr>
            <w:tcW w:w="703" w:type="dxa"/>
          </w:tcPr>
          <w:p w14:paraId="75EC2251" w14:textId="77777777" w:rsidR="00AB5275" w:rsidRDefault="00AB5275" w:rsidP="00D25878">
            <w:pPr>
              <w:pStyle w:val="TableParagraph"/>
              <w:spacing w:line="251" w:lineRule="exact"/>
              <w:ind w:left="108"/>
            </w:pPr>
            <w:r>
              <w:rPr>
                <w:spacing w:val="-10"/>
              </w:rPr>
              <w:t>5</w:t>
            </w:r>
          </w:p>
        </w:tc>
      </w:tr>
    </w:tbl>
    <w:p w14:paraId="7943EC6F" w14:textId="77777777" w:rsidR="00AB5275" w:rsidRDefault="00AB5275" w:rsidP="00AB5275">
      <w:pPr>
        <w:spacing w:before="16"/>
        <w:ind w:left="847" w:right="789"/>
        <w:jc w:val="center"/>
        <w:rPr>
          <w:i/>
          <w:sz w:val="20"/>
        </w:rPr>
      </w:pPr>
      <w:r>
        <w:rPr>
          <w:i/>
          <w:sz w:val="20"/>
        </w:rPr>
        <w:t>(обведите</w:t>
      </w:r>
      <w:r>
        <w:rPr>
          <w:i/>
          <w:spacing w:val="-12"/>
          <w:sz w:val="20"/>
        </w:rPr>
        <w:t xml:space="preserve"> </w:t>
      </w:r>
      <w:r>
        <w:rPr>
          <w:i/>
          <w:sz w:val="20"/>
        </w:rPr>
        <w:t>цифру,</w:t>
      </w:r>
      <w:r>
        <w:rPr>
          <w:i/>
          <w:spacing w:val="-11"/>
          <w:sz w:val="20"/>
        </w:rPr>
        <w:t xml:space="preserve"> </w:t>
      </w:r>
      <w:r>
        <w:rPr>
          <w:i/>
          <w:sz w:val="20"/>
        </w:rPr>
        <w:t>соответствующую</w:t>
      </w:r>
      <w:r>
        <w:rPr>
          <w:i/>
          <w:spacing w:val="-10"/>
          <w:sz w:val="20"/>
        </w:rPr>
        <w:t xml:space="preserve"> </w:t>
      </w:r>
      <w:r>
        <w:rPr>
          <w:i/>
          <w:sz w:val="20"/>
        </w:rPr>
        <w:t>степени</w:t>
      </w:r>
      <w:r>
        <w:rPr>
          <w:i/>
          <w:spacing w:val="-11"/>
          <w:sz w:val="20"/>
        </w:rPr>
        <w:t xml:space="preserve"> </w:t>
      </w:r>
      <w:r>
        <w:rPr>
          <w:i/>
          <w:sz w:val="20"/>
        </w:rPr>
        <w:t>сформированности</w:t>
      </w:r>
      <w:r>
        <w:rPr>
          <w:i/>
          <w:spacing w:val="-11"/>
          <w:sz w:val="20"/>
        </w:rPr>
        <w:t xml:space="preserve"> </w:t>
      </w:r>
      <w:r>
        <w:rPr>
          <w:i/>
          <w:spacing w:val="-2"/>
          <w:sz w:val="20"/>
        </w:rPr>
        <w:t>компетенции):</w:t>
      </w:r>
    </w:p>
    <w:p w14:paraId="3DD25E87" w14:textId="77777777" w:rsidR="00AB5275" w:rsidRDefault="00AB5275" w:rsidP="00AB5275">
      <w:pPr>
        <w:spacing w:before="181"/>
        <w:ind w:left="568"/>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4A8132CA" w14:textId="77777777" w:rsidR="00AB5275" w:rsidRDefault="00AB5275" w:rsidP="00AB5275">
      <w:pPr>
        <w:spacing w:before="178"/>
        <w:ind w:left="568"/>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59864FBD" w14:textId="77777777" w:rsidR="00AB5275" w:rsidRDefault="00AB5275" w:rsidP="00AB5275">
      <w:pPr>
        <w:spacing w:before="178"/>
        <w:ind w:left="568"/>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10ADF621" w14:textId="77777777" w:rsidR="00AB5275" w:rsidRDefault="00AB5275" w:rsidP="00AB5275">
      <w:pPr>
        <w:spacing w:before="178" w:line="424" w:lineRule="auto"/>
        <w:ind w:left="568" w:right="6666"/>
        <w:rPr>
          <w:sz w:val="20"/>
        </w:rPr>
      </w:pPr>
      <w:r>
        <w:rPr>
          <w:sz w:val="20"/>
        </w:rPr>
        <w:t>2</w:t>
      </w:r>
      <w:r>
        <w:rPr>
          <w:spacing w:val="-9"/>
          <w:sz w:val="20"/>
        </w:rPr>
        <w:t xml:space="preserve"> </w:t>
      </w:r>
      <w:r>
        <w:rPr>
          <w:sz w:val="20"/>
        </w:rPr>
        <w:t>–</w:t>
      </w:r>
      <w:r>
        <w:rPr>
          <w:spacing w:val="-9"/>
          <w:sz w:val="20"/>
        </w:rPr>
        <w:t xml:space="preserve"> </w:t>
      </w:r>
      <w:r>
        <w:rPr>
          <w:sz w:val="20"/>
        </w:rPr>
        <w:t>компетенция</w:t>
      </w:r>
      <w:r>
        <w:rPr>
          <w:spacing w:val="-11"/>
          <w:sz w:val="20"/>
        </w:rPr>
        <w:t xml:space="preserve"> </w:t>
      </w:r>
      <w:r>
        <w:rPr>
          <w:sz w:val="20"/>
        </w:rPr>
        <w:t>сформирована</w:t>
      </w:r>
      <w:r>
        <w:rPr>
          <w:spacing w:val="-10"/>
          <w:sz w:val="20"/>
        </w:rPr>
        <w:t xml:space="preserve"> </w:t>
      </w:r>
      <w:r>
        <w:rPr>
          <w:sz w:val="20"/>
        </w:rPr>
        <w:t>слабо 1 – компетенция не сформирована</w:t>
      </w:r>
    </w:p>
    <w:p w14:paraId="7CC81C1D" w14:textId="77777777" w:rsidR="00AB5275" w:rsidRDefault="00AB5275" w:rsidP="00AB5275">
      <w:pPr>
        <w:tabs>
          <w:tab w:val="left" w:pos="8337"/>
        </w:tabs>
        <w:spacing w:before="2"/>
        <w:ind w:right="1581"/>
        <w:jc w:val="right"/>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23EB735B" w14:textId="77777777" w:rsidR="00AB5275" w:rsidRDefault="00AB5275" w:rsidP="00AB5275">
      <w:pPr>
        <w:spacing w:before="20"/>
        <w:ind w:right="1623"/>
        <w:jc w:val="right"/>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1AB5366A" w14:textId="77777777" w:rsidR="00AB5275" w:rsidRDefault="00AB5275" w:rsidP="00AB5275">
      <w:pPr>
        <w:spacing w:before="18"/>
        <w:ind w:left="568"/>
      </w:pPr>
      <w:r>
        <w:t>Характеристика</w:t>
      </w:r>
      <w:r>
        <w:rPr>
          <w:spacing w:val="-11"/>
        </w:rPr>
        <w:t xml:space="preserve"> </w:t>
      </w:r>
      <w:r>
        <w:t>руководителя</w:t>
      </w:r>
      <w:r>
        <w:rPr>
          <w:spacing w:val="-8"/>
        </w:rPr>
        <w:t xml:space="preserve"> </w:t>
      </w:r>
      <w:r>
        <w:t>практики</w:t>
      </w:r>
      <w:r>
        <w:rPr>
          <w:spacing w:val="-8"/>
        </w:rPr>
        <w:t xml:space="preserve"> </w:t>
      </w:r>
      <w:r>
        <w:t>от</w:t>
      </w:r>
      <w:r>
        <w:rPr>
          <w:spacing w:val="-8"/>
        </w:rPr>
        <w:t xml:space="preserve"> </w:t>
      </w:r>
      <w:r>
        <w:t>профильной</w:t>
      </w:r>
      <w:r>
        <w:rPr>
          <w:spacing w:val="-7"/>
        </w:rPr>
        <w:t xml:space="preserve"> </w:t>
      </w:r>
      <w:r>
        <w:rPr>
          <w:spacing w:val="-2"/>
        </w:rPr>
        <w:t>организации</w:t>
      </w:r>
    </w:p>
    <w:p w14:paraId="34F53782" w14:textId="77777777" w:rsidR="00AB5275" w:rsidRDefault="00AB5275" w:rsidP="00AB5275">
      <w:pPr>
        <w:pStyle w:val="a3"/>
        <w:spacing w:before="41"/>
        <w:rPr>
          <w:sz w:val="22"/>
        </w:rPr>
      </w:pPr>
    </w:p>
    <w:p w14:paraId="3E5F3624" w14:textId="77777777" w:rsidR="00AB5275" w:rsidRDefault="00AB5275" w:rsidP="00AB5275">
      <w:pPr>
        <w:tabs>
          <w:tab w:val="left" w:pos="8299"/>
        </w:tabs>
        <w:ind w:right="1620"/>
        <w:jc w:val="right"/>
      </w:pPr>
      <w:r>
        <w:t>Оценка</w:t>
      </w:r>
      <w:r>
        <w:rPr>
          <w:spacing w:val="-2"/>
        </w:rPr>
        <w:t xml:space="preserve"> </w:t>
      </w:r>
      <w:r>
        <w:t>трудовой</w:t>
      </w:r>
      <w:r>
        <w:rPr>
          <w:spacing w:val="-3"/>
        </w:rPr>
        <w:t xml:space="preserve"> </w:t>
      </w:r>
      <w:r>
        <w:t>деятельности</w:t>
      </w:r>
      <w:r>
        <w:rPr>
          <w:spacing w:val="-3"/>
        </w:rPr>
        <w:t xml:space="preserve"> </w:t>
      </w:r>
      <w:r>
        <w:t>и</w:t>
      </w:r>
      <w:r>
        <w:rPr>
          <w:spacing w:val="-3"/>
        </w:rPr>
        <w:t xml:space="preserve"> </w:t>
      </w:r>
      <w:r>
        <w:t>дисциплины:</w:t>
      </w:r>
      <w:r>
        <w:rPr>
          <w:spacing w:val="-1"/>
        </w:rPr>
        <w:t xml:space="preserve"> </w:t>
      </w:r>
      <w:r>
        <w:rPr>
          <w:u w:val="single"/>
        </w:rPr>
        <w:tab/>
      </w:r>
    </w:p>
    <w:p w14:paraId="65ACDA98" w14:textId="77777777" w:rsidR="00AB5275" w:rsidRDefault="00AB5275" w:rsidP="00AB5275">
      <w:pPr>
        <w:pStyle w:val="a3"/>
        <w:spacing w:before="13"/>
        <w:rPr>
          <w:sz w:val="20"/>
        </w:rPr>
      </w:pPr>
      <w:r>
        <w:rPr>
          <w:noProof/>
          <w:sz w:val="20"/>
          <w:lang w:eastAsia="ru-RU"/>
        </w:rPr>
        <mc:AlternateContent>
          <mc:Choice Requires="wps">
            <w:drawing>
              <wp:anchor distT="0" distB="0" distL="0" distR="0" simplePos="0" relativeHeight="251674624" behindDoc="1" locked="0" layoutInCell="1" allowOverlap="1" wp14:anchorId="329477F2" wp14:editId="04CA5828">
                <wp:simplePos x="0" y="0"/>
                <wp:positionH relativeFrom="page">
                  <wp:posOffset>1080528</wp:posOffset>
                </wp:positionH>
                <wp:positionV relativeFrom="paragraph">
                  <wp:posOffset>169833</wp:posOffset>
                </wp:positionV>
                <wp:extent cx="530860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19EA9E" id="Graphic 52" o:spid="_x0000_s1026" style="position:absolute;margin-left:85.1pt;margin-top:13.35pt;width:418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" path="m,l5308092,e" filled="f" strokeweight=".15808mm">
                <v:path arrowok="t"/>
                <w10:wrap type="topAndBottom" anchorx="page"/>
              </v:shape>
            </w:pict>
          </mc:Fallback>
        </mc:AlternateContent>
      </w:r>
    </w:p>
    <w:p w14:paraId="334AD90E" w14:textId="77777777" w:rsidR="00AB5275" w:rsidRDefault="00AB5275" w:rsidP="00AB5275">
      <w:pPr>
        <w:pStyle w:val="a3"/>
        <w:spacing w:before="41"/>
        <w:rPr>
          <w:sz w:val="22"/>
        </w:rPr>
      </w:pPr>
    </w:p>
    <w:p w14:paraId="5975ADC6" w14:textId="77777777" w:rsidR="00AB5275" w:rsidRDefault="00AB5275" w:rsidP="00AB5275">
      <w:pPr>
        <w:tabs>
          <w:tab w:val="left" w:pos="8870"/>
        </w:tabs>
        <w:ind w:left="568"/>
      </w:pPr>
      <w:r>
        <w:t>Оценка</w:t>
      </w:r>
      <w:r>
        <w:rPr>
          <w:spacing w:val="-2"/>
        </w:rPr>
        <w:t xml:space="preserve"> </w:t>
      </w:r>
      <w:r>
        <w:t>содержания</w:t>
      </w:r>
      <w:r>
        <w:rPr>
          <w:spacing w:val="-3"/>
        </w:rPr>
        <w:t xml:space="preserve"> </w:t>
      </w:r>
      <w:r>
        <w:t>и</w:t>
      </w:r>
      <w:r>
        <w:rPr>
          <w:spacing w:val="-3"/>
        </w:rPr>
        <w:t xml:space="preserve"> </w:t>
      </w:r>
      <w:r>
        <w:t>оформления</w:t>
      </w:r>
      <w:r>
        <w:rPr>
          <w:spacing w:val="-3"/>
        </w:rPr>
        <w:t xml:space="preserve"> </w:t>
      </w:r>
      <w:r>
        <w:t>отчета</w:t>
      </w:r>
      <w:r>
        <w:rPr>
          <w:spacing w:val="-2"/>
        </w:rPr>
        <w:t xml:space="preserve"> </w:t>
      </w:r>
      <w:r>
        <w:t>по</w:t>
      </w:r>
      <w:r>
        <w:rPr>
          <w:spacing w:val="-2"/>
        </w:rPr>
        <w:t xml:space="preserve"> </w:t>
      </w:r>
      <w:r>
        <w:t>практике:</w:t>
      </w:r>
      <w:r>
        <w:rPr>
          <w:spacing w:val="-4"/>
        </w:rPr>
        <w:t xml:space="preserve"> </w:t>
      </w:r>
      <w:r>
        <w:rPr>
          <w:u w:val="single"/>
        </w:rPr>
        <w:tab/>
      </w:r>
    </w:p>
    <w:p w14:paraId="12986DE8" w14:textId="77777777" w:rsidR="00AB5275" w:rsidRDefault="00AB5275" w:rsidP="00AB5275">
      <w:pPr>
        <w:pStyle w:val="a3"/>
        <w:spacing w:before="15"/>
        <w:rPr>
          <w:sz w:val="20"/>
        </w:rPr>
      </w:pPr>
      <w:r>
        <w:rPr>
          <w:noProof/>
          <w:sz w:val="20"/>
          <w:lang w:eastAsia="ru-RU"/>
        </w:rPr>
        <mc:AlternateContent>
          <mc:Choice Requires="wps">
            <w:drawing>
              <wp:anchor distT="0" distB="0" distL="0" distR="0" simplePos="0" relativeHeight="251675648" behindDoc="1" locked="0" layoutInCell="1" allowOverlap="1" wp14:anchorId="61A4B6D1" wp14:editId="07066A4A">
                <wp:simplePos x="0" y="0"/>
                <wp:positionH relativeFrom="page">
                  <wp:posOffset>1080528</wp:posOffset>
                </wp:positionH>
                <wp:positionV relativeFrom="paragraph">
                  <wp:posOffset>170989</wp:posOffset>
                </wp:positionV>
                <wp:extent cx="5308600"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FC6676" id="Graphic 53" o:spid="_x0000_s1026" style="position:absolute;margin-left:85.1pt;margin-top:13.45pt;width:418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" path="m,l5308092,e" filled="f" strokeweight=".15808mm">
                <v:path arrowok="t"/>
                <w10:wrap type="topAndBottom" anchorx="page"/>
              </v:shape>
            </w:pict>
          </mc:Fallback>
        </mc:AlternateContent>
      </w:r>
    </w:p>
    <w:p w14:paraId="7CBD231C" w14:textId="77777777" w:rsidR="00AB5275" w:rsidRDefault="00AB5275" w:rsidP="00AB5275">
      <w:pPr>
        <w:pStyle w:val="a3"/>
        <w:spacing w:before="38"/>
        <w:rPr>
          <w:sz w:val="22"/>
        </w:rPr>
      </w:pPr>
    </w:p>
    <w:p w14:paraId="7EF8F476" w14:textId="77777777" w:rsidR="00AB5275" w:rsidRDefault="00AB5275" w:rsidP="00AB5275">
      <w:pPr>
        <w:tabs>
          <w:tab w:val="left" w:pos="5253"/>
          <w:tab w:val="left" w:pos="6849"/>
          <w:tab w:val="left" w:pos="7139"/>
        </w:tabs>
        <w:spacing w:line="259" w:lineRule="auto"/>
        <w:ind w:left="568" w:right="1155"/>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34"/>
          <w:w w:val="150"/>
        </w:rPr>
        <w:t xml:space="preserve"> </w:t>
      </w:r>
      <w:r>
        <w:t>г.</w:t>
      </w:r>
      <w:r>
        <w:rPr>
          <w:spacing w:val="-6"/>
        </w:rPr>
        <w:t xml:space="preserve"> </w:t>
      </w:r>
      <w:r>
        <w:t xml:space="preserve">профессиональные компетенции </w:t>
      </w:r>
      <w:r>
        <w:rPr>
          <w:u w:val="single"/>
        </w:rPr>
        <w:tab/>
      </w:r>
      <w:r>
        <w:rPr>
          <w:u w:val="single"/>
        </w:rPr>
        <w:tab/>
      </w:r>
      <w:r>
        <w:rPr>
          <w:u w:val="single"/>
        </w:rPr>
        <w:tab/>
      </w:r>
    </w:p>
    <w:p w14:paraId="2FC7467C" w14:textId="77777777" w:rsidR="00AB5275" w:rsidRDefault="00AB5275" w:rsidP="00AB5275">
      <w:pPr>
        <w:spacing w:before="1"/>
        <w:ind w:left="4312"/>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0AE7C104" w14:textId="77777777" w:rsidR="00AB5275" w:rsidRDefault="00AB5275" w:rsidP="00AB5275">
      <w:pPr>
        <w:tabs>
          <w:tab w:val="left" w:pos="9011"/>
        </w:tabs>
        <w:spacing w:before="18"/>
        <w:ind w:left="568"/>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77E4723E" w14:textId="77777777" w:rsidR="00AB5275" w:rsidRDefault="00AB5275" w:rsidP="00AB5275">
      <w:pPr>
        <w:spacing w:before="20"/>
        <w:ind w:left="4554"/>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11FFB2C8" w14:textId="77777777" w:rsidR="00AB5275" w:rsidRDefault="00AB5275" w:rsidP="00AB5275">
      <w:pPr>
        <w:spacing w:before="17"/>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97A58AF" w14:textId="77777777" w:rsidR="00AB5275" w:rsidRDefault="00AB5275" w:rsidP="00AB5275">
      <w:pPr>
        <w:tabs>
          <w:tab w:val="left" w:pos="7960"/>
          <w:tab w:val="left" w:pos="8783"/>
        </w:tabs>
        <w:spacing w:before="21"/>
        <w:ind w:left="5867"/>
      </w:pPr>
      <w:r>
        <w:rPr>
          <w:u w:val="single"/>
        </w:rPr>
        <w:tab/>
      </w:r>
      <w:r>
        <w:t xml:space="preserve"> «</w:t>
      </w:r>
      <w:r>
        <w:rPr>
          <w:spacing w:val="58"/>
          <w:u w:val="single"/>
        </w:rPr>
        <w:t xml:space="preserve">  </w:t>
      </w:r>
      <w:r>
        <w:t>»</w:t>
      </w:r>
      <w:r>
        <w:rPr>
          <w:u w:val="single"/>
        </w:rPr>
        <w:tab/>
      </w:r>
      <w:r>
        <w:t xml:space="preserve"> 20_ г.</w:t>
      </w:r>
    </w:p>
    <w:p w14:paraId="05A8E3A1" w14:textId="77777777" w:rsidR="00AB5275" w:rsidRDefault="00AB5275" w:rsidP="00AB5275">
      <w:pPr>
        <w:tabs>
          <w:tab w:val="left" w:pos="4168"/>
        </w:tabs>
        <w:spacing w:line="20" w:lineRule="exact"/>
        <w:ind w:left="568"/>
        <w:rPr>
          <w:sz w:val="2"/>
        </w:rPr>
      </w:pPr>
      <w:r>
        <w:rPr>
          <w:noProof/>
          <w:sz w:val="2"/>
          <w:lang w:eastAsia="ru-RU"/>
        </w:rPr>
        <mc:AlternateContent>
          <mc:Choice Requires="wpg">
            <w:drawing>
              <wp:inline distT="0" distB="0" distL="0" distR="0" wp14:anchorId="1C283DC0" wp14:editId="4ED5B050">
                <wp:extent cx="1887220" cy="5715"/>
                <wp:effectExtent l="9525" t="0" r="0" b="381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55" name="Graphic 55"/>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690139" id="Group 54"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">
                <v:shape id="Graphic 55"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wU58QA&#10;AADbAAAADwAAAGRycy9kb3ducmV2LnhtbESPT4vCMBTE78J+h/AW9iKaKuhqNcqyIKw3/yyIt0fz&#10;bKrNS2mird/eCILHYWZ+w8yXrS3FjWpfOFYw6CcgiDOnC84V/O9XvQkIH5A1lo5JwZ08LBcfnTmm&#10;2jW8pdsu5CJC2KeowIRQpVL6zJBF33cVcfROrrYYoqxzqWtsItyWcpgkY2mx4LhgsKJfQ9lld7UK&#10;utPk3naHp+vq8N0Mzpf8uDabo1Jfn+3PDESgNrzDr/afVjAawfNL/AF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sFOfEAAAA2wAAAA8AAAAAAAAAAAAAAAAAmAIAAGRycy9k&#10;b3ducmV2LnhtbFBLBQYAAAAABAAEAPUAAACJAw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76D9C46D" wp14:editId="1B5181DC">
                <wp:extent cx="699770" cy="5715"/>
                <wp:effectExtent l="9525" t="0" r="0" b="381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5715"/>
                          <a:chOff x="0" y="0"/>
                          <a:chExt cx="699770" cy="5715"/>
                        </a:xfrm>
                      </wpg:grpSpPr>
                      <wps:wsp>
                        <wps:cNvPr id="57" name="Graphic 57"/>
                        <wps:cNvSpPr/>
                        <wps:spPr>
                          <a:xfrm>
                            <a:off x="0" y="2845"/>
                            <a:ext cx="699770" cy="1270"/>
                          </a:xfrm>
                          <a:custGeom>
                            <a:avLst/>
                            <a:gdLst/>
                            <a:ahLst/>
                            <a:cxnLst/>
                            <a:rect l="l" t="t" r="r" b="b"/>
                            <a:pathLst>
                              <a:path w="699770">
                                <a:moveTo>
                                  <a:pt x="0" y="0"/>
                                </a:moveTo>
                                <a:lnTo>
                                  <a:pt x="69951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7D2E60" id="Group 56"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">
                <v:shape id="Graphic 57"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Yah8AA&#10;AADbAAAADwAAAGRycy9kb3ducmV2LnhtbESPQWvCQBSE74L/YXmF3symgrXGrBJEi1dj6fmRfc0G&#10;s29DdhPTf98VCh6HmfmGyfeTbcVIvW8cK3hLUhDEldMN1wq+rqfFBwgfkDW2jknBL3nY7+azHDPt&#10;7nyhsQy1iBD2GSowIXSZlL4yZNEnriOO3o/rLYYo+1rqHu8Rblu5TNN3abHhuGCwo4Oh6lYOVsFG&#10;FkZfcTOQvZT1MR0+A/G3Uq8vU7EFEWgKz/B/+6wVrNbw+BJ/gN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Yah8AAAADbAAAADwAAAAAAAAAAAAAAAACYAgAAZHJzL2Rvd25y&#10;ZXYueG1sUEsFBgAAAAAEAAQA9QAAAIUDAAAAAA==&#10;" path="m,l699511,e" filled="f" strokeweight=".15808mm">
                  <v:path arrowok="t"/>
                </v:shape>
                <w10:anchorlock/>
              </v:group>
            </w:pict>
          </mc:Fallback>
        </mc:AlternateContent>
      </w:r>
    </w:p>
    <w:p w14:paraId="3B3157DA" w14:textId="77777777" w:rsidR="00AB5275" w:rsidRDefault="00AB5275" w:rsidP="00AB5275">
      <w:pPr>
        <w:tabs>
          <w:tab w:val="left" w:pos="4816"/>
          <w:tab w:val="left" w:pos="6232"/>
          <w:tab w:val="left" w:pos="8356"/>
        </w:tabs>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F042128" w14:textId="77777777" w:rsidR="00AB5275" w:rsidRDefault="00AB5275" w:rsidP="00AB5275">
      <w:pPr>
        <w:pStyle w:val="a3"/>
        <w:spacing w:before="38"/>
        <w:rPr>
          <w:i/>
          <w:sz w:val="22"/>
        </w:rPr>
      </w:pPr>
    </w:p>
    <w:p w14:paraId="0C78E901"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7"/>
        </w:rPr>
        <w:t xml:space="preserve"> </w:t>
      </w:r>
      <w:r>
        <w:t>предприятия</w:t>
      </w:r>
      <w:r>
        <w:rPr>
          <w:spacing w:val="-6"/>
        </w:rPr>
        <w:t xml:space="preserve"> </w:t>
      </w:r>
      <w:r>
        <w:rPr>
          <w:spacing w:val="-2"/>
        </w:rPr>
        <w:t>(организации)</w:t>
      </w:r>
    </w:p>
    <w:p w14:paraId="158F8D61" w14:textId="77777777" w:rsidR="00AB5275" w:rsidRDefault="00AB5275" w:rsidP="00AB5275">
      <w:pPr>
        <w:tabs>
          <w:tab w:val="left" w:pos="8070"/>
          <w:tab w:val="left" w:pos="8949"/>
        </w:tabs>
        <w:spacing w:before="21"/>
        <w:ind w:left="5867"/>
      </w:pPr>
      <w:r>
        <w:rPr>
          <w:u w:val="single"/>
        </w:rPr>
        <w:tab/>
      </w:r>
      <w:r>
        <w:rPr>
          <w:spacing w:val="40"/>
        </w:rPr>
        <w:t xml:space="preserve"> </w:t>
      </w:r>
      <w:r>
        <w:t>«</w:t>
      </w:r>
      <w:r>
        <w:rPr>
          <w:spacing w:val="76"/>
          <w:u w:val="single"/>
        </w:rPr>
        <w:t xml:space="preserve">  </w:t>
      </w:r>
      <w:r>
        <w:t>»</w:t>
      </w:r>
      <w:r>
        <w:rPr>
          <w:u w:val="single"/>
        </w:rPr>
        <w:tab/>
      </w:r>
      <w:r>
        <w:t xml:space="preserve"> 20_ г.</w:t>
      </w:r>
    </w:p>
    <w:p w14:paraId="3F2F76B0" w14:textId="77777777" w:rsidR="00AB5275" w:rsidRDefault="00AB5275" w:rsidP="00AB5275">
      <w:pPr>
        <w:tabs>
          <w:tab w:val="left" w:pos="4168"/>
        </w:tabs>
        <w:spacing w:line="20" w:lineRule="exact"/>
        <w:ind w:left="568"/>
        <w:rPr>
          <w:sz w:val="2"/>
        </w:rPr>
      </w:pPr>
      <w:r>
        <w:rPr>
          <w:noProof/>
          <w:sz w:val="2"/>
          <w:lang w:eastAsia="ru-RU"/>
        </w:rPr>
        <mc:AlternateContent>
          <mc:Choice Requires="wpg">
            <w:drawing>
              <wp:inline distT="0" distB="0" distL="0" distR="0" wp14:anchorId="20EF9CEE" wp14:editId="23641F4B">
                <wp:extent cx="1887220" cy="5715"/>
                <wp:effectExtent l="9525" t="0" r="0" b="381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7220" cy="5715"/>
                          <a:chOff x="0" y="0"/>
                          <a:chExt cx="1887220" cy="5715"/>
                        </a:xfrm>
                      </wpg:grpSpPr>
                      <wps:wsp>
                        <wps:cNvPr id="59" name="Graphic 59"/>
                        <wps:cNvSpPr/>
                        <wps:spPr>
                          <a:xfrm>
                            <a:off x="0" y="2845"/>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8C6248F" id="Group 58"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">
                <v:shape id="Graphic 59"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e4sUA&#10;AADbAAAADwAAAGRycy9kb3ducmV2LnhtbESPQWvCQBSE74L/YXmFXqRuFKo1dROkENBba4Xi7ZF9&#10;ZlOzb0N2Y+K/7xYKPQ4z8w2zzUfbiBt1vnasYDFPQBCXTtdcKTh9Fk8vIHxA1tg4JgV38pBn08kW&#10;U+0G/qDbMVQiQtinqMCE0KZS+tKQRT93LXH0Lq6zGKLsKqk7HCLcNnKZJCtpsea4YLClN0Pl9dhb&#10;BbNNch9ny0tffK2Hxfe1Oh/M+1mpx4dx9woi0Bj+w3/tvVbwvIHfL/EH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4R7ixQAAANsAAAAPAAAAAAAAAAAAAAAAAJgCAABkcnMv&#10;ZG93bnJldi54bWxQSwUGAAAAAAQABAD1AAAAigMAAAAA&#10;" path="m,l1886709,e" filled="f" strokeweight=".15808mm">
                  <v:path arrowok="t"/>
                </v:shape>
                <w10:anchorlock/>
              </v:group>
            </w:pict>
          </mc:Fallback>
        </mc:AlternateContent>
      </w:r>
      <w:r>
        <w:rPr>
          <w:sz w:val="2"/>
        </w:rPr>
        <w:tab/>
      </w:r>
      <w:r>
        <w:rPr>
          <w:noProof/>
          <w:sz w:val="2"/>
          <w:lang w:eastAsia="ru-RU"/>
        </w:rPr>
        <mc:AlternateContent>
          <mc:Choice Requires="wpg">
            <w:drawing>
              <wp:inline distT="0" distB="0" distL="0" distR="0" wp14:anchorId="53114900" wp14:editId="592A6D26">
                <wp:extent cx="699770" cy="5715"/>
                <wp:effectExtent l="9525"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770" cy="5715"/>
                          <a:chOff x="0" y="0"/>
                          <a:chExt cx="699770" cy="5715"/>
                        </a:xfrm>
                      </wpg:grpSpPr>
                      <wps:wsp>
                        <wps:cNvPr id="61" name="Graphic 61"/>
                        <wps:cNvSpPr/>
                        <wps:spPr>
                          <a:xfrm>
                            <a:off x="0" y="2845"/>
                            <a:ext cx="699770" cy="1270"/>
                          </a:xfrm>
                          <a:custGeom>
                            <a:avLst/>
                            <a:gdLst/>
                            <a:ahLst/>
                            <a:cxnLst/>
                            <a:rect l="l" t="t" r="r" b="b"/>
                            <a:pathLst>
                              <a:path w="699770">
                                <a:moveTo>
                                  <a:pt x="0" y="0"/>
                                </a:moveTo>
                                <a:lnTo>
                                  <a:pt x="69951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390E156" id="Group 60"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">
                <v:shape id="Graphic 61"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t1bwA&#10;AADbAAAADwAAAGRycy9kb3ducmV2LnhtbESPwQrCMBBE74L/EFbwpqkeRKtRRFS8WsXz0qxNsdmU&#10;JtX690YQPA4z84ZZbTpbiSc1vnSsYDJOQBDnTpdcKLheDqM5CB+QNVaOScGbPGzW/d4KU+1efKZn&#10;FgoRIexTVGBCqFMpfW7Ioh+7mjh6d9dYDFE2hdQNviLcVnKaJDNpseS4YLCmnaH8kbVWwUJujb7g&#10;oiV7zop90h4D8U2p4aDbLkEE6sI//GuftILZBL5f4g+Q6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I7+3VvAAAANsAAAAPAAAAAAAAAAAAAAAAAJgCAABkcnMvZG93bnJldi54&#10;bWxQSwUGAAAAAAQABAD1AAAAgQMAAAAA&#10;" path="m,l699511,e" filled="f" strokeweight=".15808mm">
                  <v:path arrowok="t"/>
                </v:shape>
                <w10:anchorlock/>
              </v:group>
            </w:pict>
          </mc:Fallback>
        </mc:AlternateContent>
      </w:r>
    </w:p>
    <w:p w14:paraId="1AE91D79" w14:textId="77777777" w:rsidR="00AB5275" w:rsidRDefault="00AB5275" w:rsidP="00AB5275">
      <w:pPr>
        <w:tabs>
          <w:tab w:val="left" w:pos="4816"/>
          <w:tab w:val="left" w:pos="6232"/>
          <w:tab w:val="left" w:pos="8356"/>
        </w:tabs>
        <w:spacing w:line="228" w:lineRule="exact"/>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C1C7522" w14:textId="77777777" w:rsidR="00AB5275" w:rsidRDefault="00AB5275" w:rsidP="00AB5275">
      <w:pPr>
        <w:pStyle w:val="a3"/>
        <w:spacing w:before="37"/>
        <w:rPr>
          <w:i/>
          <w:sz w:val="20"/>
        </w:rPr>
      </w:pPr>
    </w:p>
    <w:p w14:paraId="6AC692CF" w14:textId="77777777" w:rsidR="00AB5275" w:rsidRDefault="00AB5275" w:rsidP="00AB5275">
      <w:pPr>
        <w:ind w:left="568"/>
      </w:pPr>
      <w:r>
        <w:t>М.П.</w:t>
      </w:r>
      <w:r>
        <w:rPr>
          <w:spacing w:val="-2"/>
        </w:rPr>
        <w:t xml:space="preserve"> (Организация)</w:t>
      </w:r>
    </w:p>
    <w:p w14:paraId="5EFAF9F8" w14:textId="77777777" w:rsidR="00AB5275" w:rsidRDefault="00AB5275" w:rsidP="00AB5275">
      <w:pPr>
        <w:pStyle w:val="a3"/>
        <w:rPr>
          <w:sz w:val="22"/>
        </w:rPr>
      </w:pPr>
    </w:p>
    <w:p w14:paraId="5D549927" w14:textId="77777777" w:rsidR="00AB5275" w:rsidRDefault="00AB5275" w:rsidP="00AB5275">
      <w:pPr>
        <w:pStyle w:val="a3"/>
        <w:spacing w:before="107"/>
        <w:rPr>
          <w:sz w:val="22"/>
        </w:rPr>
      </w:pPr>
    </w:p>
    <w:p w14:paraId="118442E4" w14:textId="77777777" w:rsidR="00AB5275" w:rsidRDefault="00AB5275" w:rsidP="00AB5275">
      <w:pPr>
        <w:tabs>
          <w:tab w:val="left" w:pos="2387"/>
          <w:tab w:val="left" w:pos="3045"/>
        </w:tabs>
        <w:spacing w:before="1"/>
        <w:ind w:left="568"/>
      </w:pPr>
      <w:r>
        <w:t xml:space="preserve">Дата </w:t>
      </w:r>
      <w:r>
        <w:rPr>
          <w:u w:val="single"/>
        </w:rPr>
        <w:tab/>
      </w:r>
      <w:r>
        <w:rPr>
          <w:spacing w:val="-5"/>
        </w:rPr>
        <w:t>20</w:t>
      </w:r>
      <w:r>
        <w:rPr>
          <w:u w:val="single"/>
        </w:rPr>
        <w:tab/>
      </w:r>
      <w:r>
        <w:rPr>
          <w:spacing w:val="-5"/>
        </w:rPr>
        <w:t>г.</w:t>
      </w:r>
    </w:p>
    <w:p w14:paraId="1A06D084" w14:textId="77777777" w:rsidR="00AB5275" w:rsidRDefault="00AB5275" w:rsidP="00AB5275">
      <w:pPr>
        <w:sectPr w:rsidR="00AB5275">
          <w:type w:val="continuous"/>
          <w:pgSz w:w="11910" w:h="16840"/>
          <w:pgMar w:top="1100" w:right="283" w:bottom="800" w:left="1133" w:header="0" w:footer="619" w:gutter="0"/>
          <w:cols w:space="720"/>
        </w:sectPr>
      </w:pPr>
    </w:p>
    <w:p w14:paraId="127A0776"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7</w:t>
      </w:r>
    </w:p>
    <w:p w14:paraId="6E7CF37C" w14:textId="77777777" w:rsidR="00AB5275" w:rsidRDefault="00AB5275" w:rsidP="00AB5275">
      <w:pPr>
        <w:pStyle w:val="2"/>
        <w:spacing w:before="16"/>
        <w:ind w:left="2001" w:right="1994"/>
        <w:jc w:val="center"/>
      </w:pPr>
      <w:r>
        <w:t>ЛИЧНАЯ</w:t>
      </w:r>
      <w:r>
        <w:rPr>
          <w:spacing w:val="-4"/>
        </w:rPr>
        <w:t xml:space="preserve"> </w:t>
      </w:r>
      <w:r>
        <w:t>КАРТОЧКА</w:t>
      </w:r>
      <w:r>
        <w:rPr>
          <w:spacing w:val="-3"/>
        </w:rPr>
        <w:t xml:space="preserve"> </w:t>
      </w:r>
      <w:r>
        <w:rPr>
          <w:spacing w:val="-2"/>
        </w:rPr>
        <w:t>ИНСТРУКТАЖА</w:t>
      </w:r>
    </w:p>
    <w:p w14:paraId="4A95D009" w14:textId="77777777" w:rsidR="00AB5275" w:rsidRDefault="00AB5275" w:rsidP="00AB5275">
      <w:pPr>
        <w:pStyle w:val="a3"/>
        <w:rPr>
          <w:b/>
        </w:rPr>
      </w:pPr>
    </w:p>
    <w:p w14:paraId="705ACA00" w14:textId="77777777" w:rsidR="00AB5275" w:rsidRDefault="00AB5275" w:rsidP="00AB5275">
      <w:pPr>
        <w:pStyle w:val="3"/>
        <w:spacing w:before="1"/>
        <w:ind w:left="2488" w:hanging="1733"/>
      </w:pPr>
      <w:r>
        <w:t>по</w:t>
      </w:r>
      <w:r>
        <w:rPr>
          <w:spacing w:val="-1"/>
        </w:rPr>
        <w:t xml:space="preserve"> </w:t>
      </w:r>
      <w:r>
        <w:t>ознакомлению</w:t>
      </w:r>
      <w:r>
        <w:rPr>
          <w:spacing w:val="-2"/>
        </w:rPr>
        <w:t xml:space="preserve"> </w:t>
      </w:r>
      <w:r>
        <w:t>с</w:t>
      </w:r>
      <w:r>
        <w:rPr>
          <w:spacing w:val="-2"/>
        </w:rPr>
        <w:t xml:space="preserve"> </w:t>
      </w:r>
      <w:r>
        <w:t>требованиями</w:t>
      </w:r>
      <w:r>
        <w:rPr>
          <w:spacing w:val="-1"/>
        </w:rPr>
        <w:t xml:space="preserve"> </w:t>
      </w:r>
      <w:r>
        <w:t>охраны</w:t>
      </w:r>
      <w:r>
        <w:rPr>
          <w:spacing w:val="-2"/>
        </w:rPr>
        <w:t xml:space="preserve"> </w:t>
      </w:r>
      <w:r>
        <w:t>труда,</w:t>
      </w:r>
      <w:r>
        <w:rPr>
          <w:spacing w:val="-1"/>
        </w:rPr>
        <w:t xml:space="preserve"> </w:t>
      </w:r>
      <w:r>
        <w:t>техники</w:t>
      </w:r>
      <w:r>
        <w:rPr>
          <w:spacing w:val="-1"/>
        </w:rPr>
        <w:t xml:space="preserve"> </w:t>
      </w:r>
      <w:r>
        <w:t>безопасности,</w:t>
      </w:r>
      <w:r>
        <w:rPr>
          <w:spacing w:val="-4"/>
        </w:rPr>
        <w:t xml:space="preserve"> </w:t>
      </w:r>
      <w:r>
        <w:t>пожарной безопасности, правилами внутреннего распорядка</w:t>
      </w:r>
    </w:p>
    <w:p w14:paraId="66044EF2" w14:textId="77777777" w:rsidR="00AB5275" w:rsidRDefault="00AB5275" w:rsidP="00AB5275">
      <w:pPr>
        <w:pStyle w:val="a3"/>
        <w:tabs>
          <w:tab w:val="left" w:pos="5685"/>
        </w:tabs>
      </w:pPr>
      <w:r>
        <w:t xml:space="preserve">Обучающийся группы </w:t>
      </w:r>
      <w:r>
        <w:rPr>
          <w:u w:val="single"/>
        </w:rPr>
        <w:tab/>
      </w:r>
    </w:p>
    <w:p w14:paraId="4E5577F3" w14:textId="77777777" w:rsidR="00AB5275" w:rsidRDefault="00AB5275" w:rsidP="00AB5275">
      <w:pPr>
        <w:pStyle w:val="a3"/>
        <w:tabs>
          <w:tab w:val="left" w:pos="4852"/>
        </w:tabs>
      </w:pPr>
      <w:r>
        <w:t xml:space="preserve">Форма обучения </w:t>
      </w:r>
      <w:r>
        <w:rPr>
          <w:u w:val="single"/>
        </w:rPr>
        <w:tab/>
      </w:r>
    </w:p>
    <w:p w14:paraId="3FE77D8B" w14:textId="77777777" w:rsidR="00AB5275" w:rsidRDefault="00AB5275" w:rsidP="00AB5275">
      <w:pPr>
        <w:pStyle w:val="a3"/>
        <w:spacing w:before="2"/>
        <w:rPr>
          <w:sz w:val="12"/>
        </w:rPr>
      </w:pPr>
      <w:r>
        <w:rPr>
          <w:noProof/>
          <w:sz w:val="12"/>
          <w:lang w:eastAsia="ru-RU"/>
        </w:rPr>
        <mc:AlternateContent>
          <mc:Choice Requires="wps">
            <w:drawing>
              <wp:anchor distT="0" distB="0" distL="0" distR="0" simplePos="0" relativeHeight="251676672" behindDoc="1" locked="0" layoutInCell="1" allowOverlap="1" wp14:anchorId="4BAA3713" wp14:editId="5C0FBFCC">
                <wp:simplePos x="0" y="0"/>
                <wp:positionH relativeFrom="page">
                  <wp:posOffset>1080516</wp:posOffset>
                </wp:positionH>
                <wp:positionV relativeFrom="paragraph">
                  <wp:posOffset>104286</wp:posOffset>
                </wp:positionV>
                <wp:extent cx="589534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5340" cy="1270"/>
                        </a:xfrm>
                        <a:custGeom>
                          <a:avLst/>
                          <a:gdLst/>
                          <a:ahLst/>
                          <a:cxnLst/>
                          <a:rect l="l" t="t" r="r" b="b"/>
                          <a:pathLst>
                            <a:path w="5895340">
                              <a:moveTo>
                                <a:pt x="0" y="0"/>
                              </a:moveTo>
                              <a:lnTo>
                                <a:pt x="5895215" y="0"/>
                              </a:lnTo>
                            </a:path>
                          </a:pathLst>
                        </a:custGeom>
                        <a:ln w="4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ECFB34" id="Graphic 62" o:spid="_x0000_s1026" style="position:absolute;margin-left:85.1pt;margin-top:8.2pt;width:464.2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5895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" path="m,l5895215,e" filled="f" strokeweight=".1151mm">
                <v:path arrowok="t"/>
                <w10:wrap type="topAndBottom" anchorx="page"/>
              </v:shape>
            </w:pict>
          </mc:Fallback>
        </mc:AlternateContent>
      </w:r>
    </w:p>
    <w:p w14:paraId="2EC8164A" w14:textId="77777777" w:rsidR="00AB5275" w:rsidRDefault="00AB5275" w:rsidP="00AB5275">
      <w:pPr>
        <w:spacing w:before="92"/>
        <w:ind w:left="46"/>
        <w:jc w:val="center"/>
        <w:rPr>
          <w:sz w:val="16"/>
        </w:rPr>
      </w:pPr>
      <w:r>
        <w:rPr>
          <w:sz w:val="16"/>
        </w:rPr>
        <w:t>(Ф.И.О.</w:t>
      </w:r>
      <w:r>
        <w:rPr>
          <w:spacing w:val="-8"/>
          <w:sz w:val="16"/>
        </w:rPr>
        <w:t xml:space="preserve"> </w:t>
      </w:r>
      <w:r>
        <w:rPr>
          <w:sz w:val="16"/>
        </w:rPr>
        <w:t>указывается</w:t>
      </w:r>
      <w:r>
        <w:rPr>
          <w:spacing w:val="-7"/>
          <w:sz w:val="16"/>
        </w:rPr>
        <w:t xml:space="preserve"> </w:t>
      </w:r>
      <w:r>
        <w:rPr>
          <w:spacing w:val="-2"/>
          <w:sz w:val="16"/>
        </w:rPr>
        <w:t>полностью)</w:t>
      </w:r>
    </w:p>
    <w:p w14:paraId="4D0BD1B9" w14:textId="77777777" w:rsidR="00AB5275" w:rsidRDefault="00AB5275" w:rsidP="00AB5275">
      <w:pPr>
        <w:pStyle w:val="a3"/>
        <w:spacing w:before="108"/>
      </w:pPr>
      <w:r>
        <w:t>Место</w:t>
      </w:r>
      <w:r>
        <w:rPr>
          <w:spacing w:val="-2"/>
        </w:rPr>
        <w:t xml:space="preserve"> </w:t>
      </w:r>
      <w:r>
        <w:t>проведения</w:t>
      </w:r>
      <w:r>
        <w:rPr>
          <w:spacing w:val="-2"/>
        </w:rPr>
        <w:t xml:space="preserve"> практики</w:t>
      </w:r>
    </w:p>
    <w:p w14:paraId="597992ED" w14:textId="77777777" w:rsidR="00AB5275" w:rsidRDefault="00AB5275" w:rsidP="00AB5275">
      <w:pPr>
        <w:pStyle w:val="a3"/>
        <w:spacing w:before="17"/>
        <w:rPr>
          <w:sz w:val="20"/>
        </w:rPr>
      </w:pPr>
      <w:r>
        <w:rPr>
          <w:noProof/>
          <w:sz w:val="20"/>
          <w:lang w:eastAsia="ru-RU"/>
        </w:rPr>
        <mc:AlternateContent>
          <mc:Choice Requires="wps">
            <w:drawing>
              <wp:anchor distT="0" distB="0" distL="0" distR="0" simplePos="0" relativeHeight="251677696" behindDoc="1" locked="0" layoutInCell="1" allowOverlap="1" wp14:anchorId="633DE487" wp14:editId="5874ECB4">
                <wp:simplePos x="0" y="0"/>
                <wp:positionH relativeFrom="page">
                  <wp:posOffset>1080516</wp:posOffset>
                </wp:positionH>
                <wp:positionV relativeFrom="paragraph">
                  <wp:posOffset>172386</wp:posOffset>
                </wp:positionV>
                <wp:extent cx="5867400"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CFC8B5" id="Graphic 63" o:spid="_x0000_s1026" style="position:absolute;margin-left:85.1pt;margin-top:13.55pt;width:462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" path="m,l5867400,e" filled="f" strokeweight=".17183mm">
                <v:path arrowok="t"/>
                <w10:wrap type="topAndBottom" anchorx="page"/>
              </v:shape>
            </w:pict>
          </mc:Fallback>
        </mc:AlternateContent>
      </w:r>
    </w:p>
    <w:p w14:paraId="28067D71" w14:textId="77777777" w:rsidR="00AB5275" w:rsidRDefault="00AB5275" w:rsidP="00AB5275">
      <w:pPr>
        <w:ind w:left="1"/>
        <w:jc w:val="center"/>
        <w:rPr>
          <w:sz w:val="16"/>
        </w:rPr>
      </w:pPr>
      <w:r>
        <w:rPr>
          <w:spacing w:val="-2"/>
          <w:sz w:val="16"/>
        </w:rPr>
        <w:t>(наименование</w:t>
      </w:r>
      <w:r>
        <w:rPr>
          <w:spacing w:val="14"/>
          <w:sz w:val="16"/>
        </w:rPr>
        <w:t xml:space="preserve"> </w:t>
      </w:r>
      <w:r>
        <w:rPr>
          <w:spacing w:val="-2"/>
          <w:sz w:val="16"/>
        </w:rPr>
        <w:t>организации</w:t>
      </w:r>
      <w:r>
        <w:rPr>
          <w:spacing w:val="13"/>
          <w:sz w:val="16"/>
        </w:rPr>
        <w:t xml:space="preserve"> </w:t>
      </w:r>
      <w:r>
        <w:rPr>
          <w:spacing w:val="-2"/>
          <w:sz w:val="16"/>
        </w:rPr>
        <w:t>(предприятия),</w:t>
      </w:r>
      <w:r>
        <w:rPr>
          <w:spacing w:val="17"/>
          <w:sz w:val="16"/>
        </w:rPr>
        <w:t xml:space="preserve"> </w:t>
      </w:r>
      <w:r>
        <w:rPr>
          <w:spacing w:val="-2"/>
          <w:sz w:val="16"/>
        </w:rPr>
        <w:t>юридический</w:t>
      </w:r>
      <w:r>
        <w:rPr>
          <w:spacing w:val="13"/>
          <w:sz w:val="16"/>
        </w:rPr>
        <w:t xml:space="preserve"> </w:t>
      </w:r>
      <w:r>
        <w:rPr>
          <w:spacing w:val="-2"/>
          <w:sz w:val="16"/>
        </w:rPr>
        <w:t>адрес)</w:t>
      </w:r>
    </w:p>
    <w:p w14:paraId="1C072EBF" w14:textId="77777777" w:rsidR="00AB5275" w:rsidRDefault="00AB5275" w:rsidP="00AB5275">
      <w:pPr>
        <w:pStyle w:val="a3"/>
        <w:tabs>
          <w:tab w:val="left" w:pos="4240"/>
          <w:tab w:val="left" w:pos="7288"/>
          <w:tab w:val="left" w:leader="dot" w:pos="9148"/>
        </w:tabs>
        <w:spacing w:before="92"/>
      </w:pPr>
      <w:r>
        <w:t>Сроки</w:t>
      </w:r>
      <w:r>
        <w:rPr>
          <w:spacing w:val="-3"/>
        </w:rPr>
        <w:t xml:space="preserve"> </w:t>
      </w:r>
      <w:r>
        <w:t>прохождения</w:t>
      </w:r>
      <w:r>
        <w:rPr>
          <w:spacing w:val="-3"/>
        </w:rPr>
        <w:t xml:space="preserve"> </w:t>
      </w:r>
      <w:r>
        <w:t>практики</w:t>
      </w:r>
      <w:r>
        <w:rPr>
          <w:spacing w:val="1"/>
        </w:rPr>
        <w:t xml:space="preserve"> </w:t>
      </w:r>
      <w:r>
        <w:t>с</w:t>
      </w:r>
      <w:r>
        <w:rPr>
          <w:spacing w:val="-1"/>
        </w:rPr>
        <w:t xml:space="preserve"> </w:t>
      </w:r>
      <w:r>
        <w:rPr>
          <w:spacing w:val="-10"/>
        </w:rPr>
        <w:t>«</w:t>
      </w:r>
      <w:r>
        <w:tab/>
        <w:t>» ………………202_ г. по</w:t>
      </w:r>
      <w:r>
        <w:rPr>
          <w:spacing w:val="1"/>
        </w:rPr>
        <w:t xml:space="preserve"> </w:t>
      </w:r>
      <w:r>
        <w:rPr>
          <w:spacing w:val="-10"/>
        </w:rPr>
        <w:t>«</w:t>
      </w:r>
      <w:r>
        <w:tab/>
      </w:r>
      <w:r>
        <w:rPr>
          <w:spacing w:val="-10"/>
        </w:rPr>
        <w:t>»</w:t>
      </w:r>
      <w:r>
        <w:tab/>
        <w:t xml:space="preserve">202_ </w:t>
      </w:r>
      <w:r>
        <w:rPr>
          <w:spacing w:val="-10"/>
        </w:rPr>
        <w:t>г</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0"/>
        <w:gridCol w:w="4056"/>
        <w:gridCol w:w="2590"/>
      </w:tblGrid>
      <w:tr w:rsidR="00AB5275" w14:paraId="2B1CA107" w14:textId="77777777" w:rsidTr="00D25878">
        <w:trPr>
          <w:trHeight w:val="587"/>
        </w:trPr>
        <w:tc>
          <w:tcPr>
            <w:tcW w:w="3060" w:type="dxa"/>
          </w:tcPr>
          <w:p w14:paraId="5A990EEE" w14:textId="77777777" w:rsidR="00AB5275" w:rsidRDefault="00AB5275" w:rsidP="00D25878">
            <w:pPr>
              <w:pStyle w:val="TableParagraph"/>
              <w:spacing w:before="145"/>
              <w:ind w:left="640"/>
              <w:rPr>
                <w:sz w:val="24"/>
              </w:rPr>
            </w:pPr>
            <w:r>
              <w:rPr>
                <w:sz w:val="24"/>
              </w:rPr>
              <w:t>Вид</w:t>
            </w:r>
            <w:r>
              <w:rPr>
                <w:spacing w:val="1"/>
                <w:sz w:val="24"/>
              </w:rPr>
              <w:t xml:space="preserve"> </w:t>
            </w:r>
            <w:r>
              <w:rPr>
                <w:spacing w:val="-2"/>
                <w:sz w:val="24"/>
              </w:rPr>
              <w:t>инструктажа</w:t>
            </w:r>
          </w:p>
        </w:tc>
        <w:tc>
          <w:tcPr>
            <w:tcW w:w="4056" w:type="dxa"/>
          </w:tcPr>
          <w:p w14:paraId="3CDEAD7B" w14:textId="77777777" w:rsidR="00AB5275" w:rsidRDefault="00AB5275" w:rsidP="00D25878">
            <w:pPr>
              <w:pStyle w:val="TableParagraph"/>
              <w:spacing w:line="275" w:lineRule="exact"/>
              <w:ind w:left="13" w:right="5"/>
              <w:jc w:val="center"/>
              <w:rPr>
                <w:sz w:val="24"/>
              </w:rPr>
            </w:pPr>
            <w:r>
              <w:rPr>
                <w:spacing w:val="-2"/>
                <w:sz w:val="24"/>
              </w:rPr>
              <w:t>Инструктаж</w:t>
            </w:r>
          </w:p>
          <w:p w14:paraId="45B22C89" w14:textId="77777777" w:rsidR="00AB5275" w:rsidRDefault="00AB5275" w:rsidP="00D25878">
            <w:pPr>
              <w:pStyle w:val="TableParagraph"/>
              <w:spacing w:before="19" w:line="273" w:lineRule="exact"/>
              <w:ind w:left="13" w:right="6"/>
              <w:jc w:val="center"/>
              <w:rPr>
                <w:sz w:val="24"/>
              </w:rPr>
            </w:pPr>
            <w:r>
              <w:rPr>
                <w:spacing w:val="-2"/>
                <w:sz w:val="24"/>
              </w:rPr>
              <w:t>проведен</w:t>
            </w:r>
          </w:p>
        </w:tc>
        <w:tc>
          <w:tcPr>
            <w:tcW w:w="2590" w:type="dxa"/>
          </w:tcPr>
          <w:p w14:paraId="5F637057" w14:textId="77777777" w:rsidR="00AB5275" w:rsidRDefault="00AB5275" w:rsidP="00D25878">
            <w:pPr>
              <w:pStyle w:val="TableParagraph"/>
              <w:spacing w:line="275" w:lineRule="exact"/>
              <w:ind w:left="9"/>
              <w:jc w:val="center"/>
              <w:rPr>
                <w:sz w:val="24"/>
              </w:rPr>
            </w:pPr>
            <w:r>
              <w:rPr>
                <w:spacing w:val="-2"/>
                <w:sz w:val="24"/>
              </w:rPr>
              <w:t>Обучающийся</w:t>
            </w:r>
          </w:p>
          <w:p w14:paraId="04D99B04" w14:textId="77777777" w:rsidR="00AB5275" w:rsidRDefault="00AB5275" w:rsidP="00D25878">
            <w:pPr>
              <w:pStyle w:val="TableParagraph"/>
              <w:spacing w:before="19" w:line="273" w:lineRule="exact"/>
              <w:ind w:left="9"/>
              <w:jc w:val="center"/>
              <w:rPr>
                <w:sz w:val="24"/>
              </w:rPr>
            </w:pPr>
            <w:r>
              <w:rPr>
                <w:spacing w:val="-2"/>
                <w:sz w:val="24"/>
              </w:rPr>
              <w:t>ознакомлен</w:t>
            </w:r>
          </w:p>
        </w:tc>
      </w:tr>
      <w:tr w:rsidR="00AB5275" w14:paraId="7C78ACFD" w14:textId="77777777" w:rsidTr="00D25878">
        <w:trPr>
          <w:trHeight w:val="294"/>
        </w:trPr>
        <w:tc>
          <w:tcPr>
            <w:tcW w:w="3060" w:type="dxa"/>
            <w:vMerge w:val="restart"/>
            <w:tcBorders>
              <w:left w:val="dotted" w:sz="4" w:space="0" w:color="000000"/>
              <w:bottom w:val="dotted" w:sz="4" w:space="0" w:color="000000"/>
              <w:right w:val="dotted" w:sz="4" w:space="0" w:color="000000"/>
            </w:tcBorders>
          </w:tcPr>
          <w:p w14:paraId="045A4258" w14:textId="77777777" w:rsidR="00AB5275" w:rsidRDefault="00AB5275" w:rsidP="00D25878">
            <w:pPr>
              <w:pStyle w:val="TableParagraph"/>
              <w:rPr>
                <w:sz w:val="24"/>
              </w:rPr>
            </w:pPr>
          </w:p>
          <w:p w14:paraId="15AFD14F" w14:textId="77777777" w:rsidR="00AB5275" w:rsidRDefault="00AB5275" w:rsidP="00D25878">
            <w:pPr>
              <w:pStyle w:val="TableParagraph"/>
              <w:spacing w:before="215"/>
              <w:rPr>
                <w:sz w:val="24"/>
              </w:rPr>
            </w:pPr>
          </w:p>
          <w:p w14:paraId="14FD850A" w14:textId="77777777" w:rsidR="00AB5275" w:rsidRDefault="00AB5275" w:rsidP="00D25878">
            <w:pPr>
              <w:pStyle w:val="TableParagraph"/>
              <w:spacing w:line="254" w:lineRule="auto"/>
              <w:ind w:left="107"/>
              <w:rPr>
                <w:sz w:val="24"/>
              </w:rPr>
            </w:pPr>
            <w:r>
              <w:rPr>
                <w:sz w:val="24"/>
              </w:rPr>
              <w:t>по</w:t>
            </w:r>
            <w:r>
              <w:rPr>
                <w:spacing w:val="-15"/>
                <w:sz w:val="24"/>
              </w:rPr>
              <w:t xml:space="preserve"> </w:t>
            </w:r>
            <w:r>
              <w:rPr>
                <w:sz w:val="24"/>
              </w:rPr>
              <w:t>требованиям</w:t>
            </w:r>
            <w:r>
              <w:rPr>
                <w:spacing w:val="-15"/>
                <w:sz w:val="24"/>
              </w:rPr>
              <w:t xml:space="preserve"> </w:t>
            </w:r>
            <w:r>
              <w:rPr>
                <w:sz w:val="24"/>
              </w:rPr>
              <w:t xml:space="preserve">охраны </w:t>
            </w:r>
            <w:r>
              <w:rPr>
                <w:spacing w:val="-2"/>
                <w:sz w:val="24"/>
              </w:rPr>
              <w:t>труда</w:t>
            </w:r>
          </w:p>
        </w:tc>
        <w:tc>
          <w:tcPr>
            <w:tcW w:w="4056" w:type="dxa"/>
            <w:tcBorders>
              <w:bottom w:val="dotted" w:sz="4" w:space="0" w:color="000000"/>
            </w:tcBorders>
          </w:tcPr>
          <w:p w14:paraId="5CE59318" w14:textId="77777777" w:rsidR="00AB5275" w:rsidRDefault="00AB5275" w:rsidP="00D25878">
            <w:pPr>
              <w:pStyle w:val="TableParagraph"/>
              <w:rPr>
                <w:sz w:val="20"/>
              </w:rPr>
            </w:pPr>
          </w:p>
        </w:tc>
        <w:tc>
          <w:tcPr>
            <w:tcW w:w="2590" w:type="dxa"/>
            <w:vMerge w:val="restart"/>
            <w:tcBorders>
              <w:left w:val="dotted" w:sz="4" w:space="0" w:color="000000"/>
              <w:bottom w:val="dotted" w:sz="4" w:space="0" w:color="000000"/>
              <w:right w:val="dotted" w:sz="4" w:space="0" w:color="000000"/>
            </w:tcBorders>
          </w:tcPr>
          <w:p w14:paraId="6E48DDFA" w14:textId="77777777" w:rsidR="00AB5275" w:rsidRDefault="00AB5275" w:rsidP="00D25878">
            <w:pPr>
              <w:pStyle w:val="TableParagraph"/>
              <w:rPr>
                <w:sz w:val="20"/>
              </w:rPr>
            </w:pPr>
          </w:p>
        </w:tc>
      </w:tr>
      <w:tr w:rsidR="00AB5275" w14:paraId="45E887F7"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3C9158C7"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2F078F4E" w14:textId="77777777" w:rsidR="00AB5275" w:rsidRDefault="00AB5275" w:rsidP="00D25878">
            <w:pPr>
              <w:pStyle w:val="TableParagraph"/>
              <w:spacing w:line="166" w:lineRule="exact"/>
              <w:ind w:left="13" w:right="3"/>
              <w:jc w:val="center"/>
              <w:rPr>
                <w:sz w:val="16"/>
              </w:rPr>
            </w:pPr>
            <w:r>
              <w:rPr>
                <w:spacing w:val="-2"/>
                <w:sz w:val="16"/>
              </w:rPr>
              <w:t>(должность)</w:t>
            </w:r>
          </w:p>
        </w:tc>
        <w:tc>
          <w:tcPr>
            <w:tcW w:w="2590" w:type="dxa"/>
            <w:vMerge/>
            <w:tcBorders>
              <w:top w:val="nil"/>
              <w:left w:val="dotted" w:sz="4" w:space="0" w:color="000000"/>
              <w:bottom w:val="dotted" w:sz="4" w:space="0" w:color="000000"/>
              <w:right w:val="dotted" w:sz="4" w:space="0" w:color="000000"/>
            </w:tcBorders>
          </w:tcPr>
          <w:p w14:paraId="501161FA" w14:textId="77777777" w:rsidR="00AB5275" w:rsidRDefault="00AB5275" w:rsidP="00D25878">
            <w:pPr>
              <w:rPr>
                <w:sz w:val="2"/>
                <w:szCs w:val="2"/>
              </w:rPr>
            </w:pPr>
          </w:p>
        </w:tc>
      </w:tr>
      <w:tr w:rsidR="00AB5275" w14:paraId="358A2424" w14:textId="77777777" w:rsidTr="00D25878">
        <w:trPr>
          <w:trHeight w:val="597"/>
        </w:trPr>
        <w:tc>
          <w:tcPr>
            <w:tcW w:w="3060" w:type="dxa"/>
            <w:vMerge/>
            <w:tcBorders>
              <w:top w:val="nil"/>
              <w:left w:val="dotted" w:sz="4" w:space="0" w:color="000000"/>
              <w:bottom w:val="dotted" w:sz="4" w:space="0" w:color="000000"/>
              <w:right w:val="dotted" w:sz="4" w:space="0" w:color="000000"/>
            </w:tcBorders>
          </w:tcPr>
          <w:p w14:paraId="04B4E7E6"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2B311BE0" w14:textId="77777777" w:rsidR="00AB5275" w:rsidRDefault="00AB5275" w:rsidP="00D25878">
            <w:pPr>
              <w:pStyle w:val="TableParagraph"/>
              <w:spacing w:line="166" w:lineRule="exact"/>
              <w:ind w:left="13"/>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1607387E" w14:textId="77777777" w:rsidR="00AB5275" w:rsidRDefault="00AB5275" w:rsidP="00D25878">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2E0F04A1" w14:textId="77777777" w:rsidR="00AB5275" w:rsidRDefault="00AB5275" w:rsidP="00D25878">
            <w:pPr>
              <w:pStyle w:val="TableParagraph"/>
              <w:rPr>
                <w:sz w:val="16"/>
              </w:rPr>
            </w:pPr>
          </w:p>
          <w:p w14:paraId="11315993" w14:textId="77777777" w:rsidR="00AB5275" w:rsidRDefault="00AB5275" w:rsidP="00D25878">
            <w:pPr>
              <w:pStyle w:val="TableParagraph"/>
              <w:rPr>
                <w:sz w:val="16"/>
              </w:rPr>
            </w:pPr>
          </w:p>
          <w:p w14:paraId="2D462203" w14:textId="77777777" w:rsidR="00AB5275" w:rsidRDefault="00AB5275" w:rsidP="00D25878">
            <w:pPr>
              <w:pStyle w:val="TableParagraph"/>
              <w:rPr>
                <w:sz w:val="16"/>
              </w:rPr>
            </w:pPr>
          </w:p>
          <w:p w14:paraId="76939D1C" w14:textId="77777777" w:rsidR="00AB5275" w:rsidRDefault="00AB5275" w:rsidP="00D25878">
            <w:pPr>
              <w:pStyle w:val="TableParagraph"/>
              <w:spacing w:before="8"/>
              <w:rPr>
                <w:sz w:val="16"/>
              </w:rPr>
            </w:pPr>
          </w:p>
          <w:p w14:paraId="17FF3B14" w14:textId="77777777" w:rsidR="00AB5275" w:rsidRDefault="00AB5275" w:rsidP="00D25878">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18F116FD"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0F99438F"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05C18D8F" w14:textId="77777777" w:rsidR="00AB5275" w:rsidRDefault="00AB5275" w:rsidP="00D25878">
            <w:pPr>
              <w:pStyle w:val="TableParagraph"/>
              <w:spacing w:line="169" w:lineRule="exact"/>
              <w:ind w:left="13" w:right="6"/>
              <w:jc w:val="center"/>
              <w:rPr>
                <w:sz w:val="16"/>
              </w:rPr>
            </w:pPr>
            <w:r>
              <w:rPr>
                <w:spacing w:val="-2"/>
                <w:sz w:val="16"/>
              </w:rPr>
              <w:t>(подпись)</w:t>
            </w:r>
          </w:p>
          <w:p w14:paraId="6D605ACC" w14:textId="77777777" w:rsidR="00AB5275" w:rsidRDefault="00AB5275" w:rsidP="00D25878">
            <w:pPr>
              <w:pStyle w:val="TableParagraph"/>
              <w:tabs>
                <w:tab w:val="left" w:leader="dot" w:pos="2087"/>
              </w:tabs>
              <w:spacing w:before="135"/>
              <w:ind w:left="107"/>
              <w:rPr>
                <w:sz w:val="24"/>
              </w:rPr>
            </w:pPr>
            <w:r>
              <w:rPr>
                <w:spacing w:val="-4"/>
                <w:sz w:val="24"/>
              </w:rPr>
              <w:t>«….»</w:t>
            </w:r>
            <w:r>
              <w:rPr>
                <w:sz w:val="24"/>
              </w:rPr>
              <w:tab/>
              <w:t xml:space="preserve">202 </w:t>
            </w:r>
            <w:r>
              <w:rPr>
                <w:spacing w:val="-5"/>
                <w:sz w:val="24"/>
              </w:rPr>
              <w:t>г.</w:t>
            </w:r>
          </w:p>
        </w:tc>
        <w:tc>
          <w:tcPr>
            <w:tcW w:w="2590" w:type="dxa"/>
            <w:vMerge/>
            <w:tcBorders>
              <w:top w:val="nil"/>
              <w:left w:val="dotted" w:sz="4" w:space="0" w:color="000000"/>
              <w:bottom w:val="dotted" w:sz="4" w:space="0" w:color="000000"/>
              <w:right w:val="dotted" w:sz="4" w:space="0" w:color="000000"/>
            </w:tcBorders>
          </w:tcPr>
          <w:p w14:paraId="248838A0" w14:textId="77777777" w:rsidR="00AB5275" w:rsidRDefault="00AB5275" w:rsidP="00D25878">
            <w:pPr>
              <w:rPr>
                <w:sz w:val="2"/>
                <w:szCs w:val="2"/>
              </w:rPr>
            </w:pPr>
          </w:p>
        </w:tc>
      </w:tr>
      <w:tr w:rsidR="00AB5275" w14:paraId="3BD870A9" w14:textId="77777777" w:rsidTr="00D25878">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740B989C" w14:textId="77777777" w:rsidR="00AB5275" w:rsidRDefault="00AB5275" w:rsidP="00D25878">
            <w:pPr>
              <w:pStyle w:val="TableParagraph"/>
              <w:rPr>
                <w:sz w:val="24"/>
              </w:rPr>
            </w:pPr>
          </w:p>
          <w:p w14:paraId="7BEA9B6B" w14:textId="77777777" w:rsidR="00AB5275" w:rsidRDefault="00AB5275" w:rsidP="00D25878">
            <w:pPr>
              <w:pStyle w:val="TableParagraph"/>
              <w:rPr>
                <w:sz w:val="24"/>
              </w:rPr>
            </w:pPr>
          </w:p>
          <w:p w14:paraId="725956B9" w14:textId="77777777" w:rsidR="00AB5275" w:rsidRDefault="00AB5275" w:rsidP="00D25878">
            <w:pPr>
              <w:pStyle w:val="TableParagraph"/>
              <w:spacing w:before="116"/>
              <w:rPr>
                <w:sz w:val="24"/>
              </w:rPr>
            </w:pPr>
          </w:p>
          <w:p w14:paraId="6860E4FA" w14:textId="77777777" w:rsidR="00AB5275" w:rsidRDefault="00AB5275" w:rsidP="00D25878">
            <w:pPr>
              <w:pStyle w:val="TableParagraph"/>
              <w:ind w:left="107"/>
              <w:rPr>
                <w:sz w:val="24"/>
              </w:rPr>
            </w:pPr>
            <w:r>
              <w:rPr>
                <w:sz w:val="24"/>
              </w:rPr>
              <w:t>по технике</w:t>
            </w:r>
            <w:r>
              <w:rPr>
                <w:spacing w:val="-1"/>
                <w:sz w:val="24"/>
              </w:rPr>
              <w:t xml:space="preserve"> </w:t>
            </w:r>
            <w:r>
              <w:rPr>
                <w:spacing w:val="-2"/>
                <w:sz w:val="24"/>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683D28B4" w14:textId="77777777" w:rsidR="00AB5275" w:rsidRDefault="00AB5275" w:rsidP="00D25878">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0D4F7216" w14:textId="77777777" w:rsidR="00AB5275" w:rsidRDefault="00AB5275" w:rsidP="00D25878">
            <w:pPr>
              <w:pStyle w:val="TableParagraph"/>
              <w:rPr>
                <w:sz w:val="20"/>
              </w:rPr>
            </w:pPr>
          </w:p>
        </w:tc>
      </w:tr>
      <w:tr w:rsidR="00AB5275" w14:paraId="35C55509"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7966E5D9"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7B8CA998" w14:textId="77777777" w:rsidR="00AB5275" w:rsidRDefault="00AB5275" w:rsidP="00D25878">
            <w:pPr>
              <w:pStyle w:val="TableParagraph"/>
              <w:spacing w:line="166" w:lineRule="exact"/>
              <w:ind w:left="13" w:right="3"/>
              <w:jc w:val="center"/>
              <w:rPr>
                <w:sz w:val="16"/>
              </w:rPr>
            </w:pPr>
            <w:r>
              <w:rPr>
                <w:spacing w:val="-2"/>
                <w:sz w:val="16"/>
              </w:rPr>
              <w:t>(должность)</w:t>
            </w:r>
          </w:p>
        </w:tc>
        <w:tc>
          <w:tcPr>
            <w:tcW w:w="2590" w:type="dxa"/>
            <w:vMerge/>
            <w:tcBorders>
              <w:top w:val="nil"/>
              <w:left w:val="dotted" w:sz="4" w:space="0" w:color="000000"/>
              <w:bottom w:val="dotted" w:sz="4" w:space="0" w:color="000000"/>
              <w:right w:val="dotted" w:sz="4" w:space="0" w:color="000000"/>
            </w:tcBorders>
          </w:tcPr>
          <w:p w14:paraId="5E531E7C" w14:textId="77777777" w:rsidR="00AB5275" w:rsidRDefault="00AB5275" w:rsidP="00D25878">
            <w:pPr>
              <w:rPr>
                <w:sz w:val="2"/>
                <w:szCs w:val="2"/>
              </w:rPr>
            </w:pPr>
          </w:p>
        </w:tc>
      </w:tr>
      <w:tr w:rsidR="00AB5275" w14:paraId="37ACE89F" w14:textId="77777777" w:rsidTr="00D25878">
        <w:trPr>
          <w:trHeight w:val="597"/>
        </w:trPr>
        <w:tc>
          <w:tcPr>
            <w:tcW w:w="3060" w:type="dxa"/>
            <w:vMerge/>
            <w:tcBorders>
              <w:top w:val="nil"/>
              <w:left w:val="dotted" w:sz="4" w:space="0" w:color="000000"/>
              <w:bottom w:val="dotted" w:sz="4" w:space="0" w:color="000000"/>
              <w:right w:val="dotted" w:sz="4" w:space="0" w:color="000000"/>
            </w:tcBorders>
          </w:tcPr>
          <w:p w14:paraId="6E5C19E0"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5E599DE2" w14:textId="77777777" w:rsidR="00AB5275" w:rsidRDefault="00AB5275" w:rsidP="00D25878">
            <w:pPr>
              <w:pStyle w:val="TableParagraph"/>
              <w:spacing w:line="166"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2F0ADC84" w14:textId="77777777" w:rsidR="00AB5275" w:rsidRDefault="00AB5275" w:rsidP="00D25878">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4EBA7FA1" w14:textId="77777777" w:rsidR="00AB5275" w:rsidRDefault="00AB5275" w:rsidP="00D25878">
            <w:pPr>
              <w:pStyle w:val="TableParagraph"/>
              <w:rPr>
                <w:sz w:val="16"/>
              </w:rPr>
            </w:pPr>
          </w:p>
          <w:p w14:paraId="63BF2EDC" w14:textId="77777777" w:rsidR="00AB5275" w:rsidRDefault="00AB5275" w:rsidP="00D25878">
            <w:pPr>
              <w:pStyle w:val="TableParagraph"/>
              <w:rPr>
                <w:sz w:val="16"/>
              </w:rPr>
            </w:pPr>
          </w:p>
          <w:p w14:paraId="387592ED" w14:textId="77777777" w:rsidR="00AB5275" w:rsidRDefault="00AB5275" w:rsidP="00D25878">
            <w:pPr>
              <w:pStyle w:val="TableParagraph"/>
              <w:rPr>
                <w:sz w:val="16"/>
              </w:rPr>
            </w:pPr>
          </w:p>
          <w:p w14:paraId="1192623F" w14:textId="77777777" w:rsidR="00AB5275" w:rsidRDefault="00AB5275" w:rsidP="00D25878">
            <w:pPr>
              <w:pStyle w:val="TableParagraph"/>
              <w:spacing w:before="8"/>
              <w:rPr>
                <w:sz w:val="16"/>
              </w:rPr>
            </w:pPr>
          </w:p>
          <w:p w14:paraId="37CFBDB0" w14:textId="77777777" w:rsidR="00AB5275" w:rsidRDefault="00AB5275" w:rsidP="00D25878">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06A4D7D5" w14:textId="77777777" w:rsidTr="00D25878">
        <w:trPr>
          <w:trHeight w:val="664"/>
        </w:trPr>
        <w:tc>
          <w:tcPr>
            <w:tcW w:w="3060" w:type="dxa"/>
            <w:vMerge/>
            <w:tcBorders>
              <w:top w:val="nil"/>
              <w:left w:val="dotted" w:sz="4" w:space="0" w:color="000000"/>
              <w:bottom w:val="dotted" w:sz="4" w:space="0" w:color="000000"/>
              <w:right w:val="dotted" w:sz="4" w:space="0" w:color="000000"/>
            </w:tcBorders>
          </w:tcPr>
          <w:p w14:paraId="7F64F3E0"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5EECC997" w14:textId="77777777" w:rsidR="00AB5275" w:rsidRDefault="00AB5275" w:rsidP="00D25878">
            <w:pPr>
              <w:pStyle w:val="TableParagraph"/>
              <w:spacing w:line="166" w:lineRule="exact"/>
              <w:ind w:left="13" w:right="6"/>
              <w:jc w:val="center"/>
              <w:rPr>
                <w:sz w:val="16"/>
              </w:rPr>
            </w:pPr>
            <w:r>
              <w:rPr>
                <w:spacing w:val="-2"/>
                <w:sz w:val="16"/>
              </w:rPr>
              <w:t>(подпись)</w:t>
            </w:r>
          </w:p>
          <w:p w14:paraId="3CFE9161" w14:textId="77777777" w:rsidR="00AB5275" w:rsidRDefault="00AB5275" w:rsidP="00D25878">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nil"/>
              <w:left w:val="dotted" w:sz="4" w:space="0" w:color="000000"/>
              <w:bottom w:val="dotted" w:sz="4" w:space="0" w:color="000000"/>
              <w:right w:val="dotted" w:sz="4" w:space="0" w:color="000000"/>
            </w:tcBorders>
          </w:tcPr>
          <w:p w14:paraId="0D1C02D2" w14:textId="77777777" w:rsidR="00AB5275" w:rsidRDefault="00AB5275" w:rsidP="00D25878">
            <w:pPr>
              <w:rPr>
                <w:sz w:val="2"/>
                <w:szCs w:val="2"/>
              </w:rPr>
            </w:pPr>
          </w:p>
        </w:tc>
      </w:tr>
      <w:tr w:rsidR="00AB5275" w14:paraId="7D2E703F" w14:textId="77777777" w:rsidTr="00D25878">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7CF8B9ED" w14:textId="77777777" w:rsidR="00AB5275" w:rsidRDefault="00AB5275" w:rsidP="00D25878">
            <w:pPr>
              <w:pStyle w:val="TableParagraph"/>
              <w:rPr>
                <w:sz w:val="24"/>
              </w:rPr>
            </w:pPr>
          </w:p>
          <w:p w14:paraId="6D01B819" w14:textId="77777777" w:rsidR="00AB5275" w:rsidRDefault="00AB5275" w:rsidP="00D25878">
            <w:pPr>
              <w:pStyle w:val="TableParagraph"/>
              <w:rPr>
                <w:sz w:val="24"/>
              </w:rPr>
            </w:pPr>
          </w:p>
          <w:p w14:paraId="760092C9" w14:textId="77777777" w:rsidR="00AB5275" w:rsidRDefault="00AB5275" w:rsidP="00D25878">
            <w:pPr>
              <w:pStyle w:val="TableParagraph"/>
              <w:spacing w:before="85"/>
              <w:rPr>
                <w:sz w:val="24"/>
              </w:rPr>
            </w:pPr>
          </w:p>
          <w:p w14:paraId="0F0C2507" w14:textId="77777777" w:rsidR="00AB5275" w:rsidRDefault="00AB5275" w:rsidP="00D25878">
            <w:pPr>
              <w:pStyle w:val="TableParagraph"/>
              <w:ind w:left="107"/>
              <w:rPr>
                <w:sz w:val="24"/>
              </w:rPr>
            </w:pPr>
            <w:r>
              <w:rPr>
                <w:sz w:val="24"/>
              </w:rPr>
              <w:t>по пожарной</w:t>
            </w:r>
            <w:r>
              <w:rPr>
                <w:spacing w:val="-1"/>
                <w:sz w:val="24"/>
              </w:rPr>
              <w:t xml:space="preserve"> </w:t>
            </w:r>
            <w:r>
              <w:rPr>
                <w:spacing w:val="-2"/>
                <w:sz w:val="24"/>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5FF548B2" w14:textId="77777777" w:rsidR="00AB5275" w:rsidRDefault="00AB5275" w:rsidP="00D25878">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5FF2B59F" w14:textId="77777777" w:rsidR="00AB5275" w:rsidRDefault="00AB5275" w:rsidP="00D25878">
            <w:pPr>
              <w:pStyle w:val="TableParagraph"/>
              <w:rPr>
                <w:sz w:val="20"/>
              </w:rPr>
            </w:pPr>
          </w:p>
        </w:tc>
      </w:tr>
      <w:tr w:rsidR="00AB5275" w14:paraId="23D1F26A"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799518C5"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67E42F61" w14:textId="77777777" w:rsidR="00AB5275" w:rsidRDefault="00AB5275" w:rsidP="00D25878">
            <w:pPr>
              <w:pStyle w:val="TableParagraph"/>
              <w:spacing w:line="166" w:lineRule="exact"/>
              <w:ind w:left="13" w:right="3"/>
              <w:jc w:val="center"/>
              <w:rPr>
                <w:sz w:val="16"/>
              </w:rPr>
            </w:pPr>
            <w:r>
              <w:rPr>
                <w:spacing w:val="-2"/>
                <w:sz w:val="16"/>
              </w:rPr>
              <w:t>(должность)</w:t>
            </w:r>
          </w:p>
        </w:tc>
        <w:tc>
          <w:tcPr>
            <w:tcW w:w="2590" w:type="dxa"/>
            <w:vMerge/>
            <w:tcBorders>
              <w:top w:val="nil"/>
              <w:left w:val="dotted" w:sz="4" w:space="0" w:color="000000"/>
              <w:bottom w:val="dotted" w:sz="4" w:space="0" w:color="000000"/>
              <w:right w:val="dotted" w:sz="4" w:space="0" w:color="000000"/>
            </w:tcBorders>
          </w:tcPr>
          <w:p w14:paraId="37FA9925" w14:textId="77777777" w:rsidR="00AB5275" w:rsidRDefault="00AB5275" w:rsidP="00D25878">
            <w:pPr>
              <w:rPr>
                <w:sz w:val="2"/>
                <w:szCs w:val="2"/>
              </w:rPr>
            </w:pPr>
          </w:p>
        </w:tc>
      </w:tr>
      <w:tr w:rsidR="00AB5275" w14:paraId="22316C11" w14:textId="77777777" w:rsidTr="00D25878">
        <w:trPr>
          <w:trHeight w:val="597"/>
        </w:trPr>
        <w:tc>
          <w:tcPr>
            <w:tcW w:w="3060" w:type="dxa"/>
            <w:vMerge/>
            <w:tcBorders>
              <w:top w:val="nil"/>
              <w:left w:val="dotted" w:sz="4" w:space="0" w:color="000000"/>
              <w:bottom w:val="dotted" w:sz="4" w:space="0" w:color="000000"/>
              <w:right w:val="dotted" w:sz="4" w:space="0" w:color="000000"/>
            </w:tcBorders>
          </w:tcPr>
          <w:p w14:paraId="484D9B68"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644FC8E2" w14:textId="77777777" w:rsidR="00AB5275" w:rsidRDefault="00AB5275" w:rsidP="00D25878">
            <w:pPr>
              <w:pStyle w:val="TableParagraph"/>
              <w:spacing w:line="166"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63DA79B7" w14:textId="77777777" w:rsidR="00AB5275" w:rsidRDefault="00AB5275" w:rsidP="00D25878">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4F7C45BC" w14:textId="77777777" w:rsidR="00AB5275" w:rsidRDefault="00AB5275" w:rsidP="00D25878">
            <w:pPr>
              <w:pStyle w:val="TableParagraph"/>
              <w:rPr>
                <w:sz w:val="16"/>
              </w:rPr>
            </w:pPr>
          </w:p>
          <w:p w14:paraId="6D8C187B" w14:textId="77777777" w:rsidR="00AB5275" w:rsidRDefault="00AB5275" w:rsidP="00D25878">
            <w:pPr>
              <w:pStyle w:val="TableParagraph"/>
              <w:rPr>
                <w:sz w:val="16"/>
              </w:rPr>
            </w:pPr>
          </w:p>
          <w:p w14:paraId="3294290F" w14:textId="77777777" w:rsidR="00AB5275" w:rsidRDefault="00AB5275" w:rsidP="00D25878">
            <w:pPr>
              <w:pStyle w:val="TableParagraph"/>
              <w:rPr>
                <w:sz w:val="16"/>
              </w:rPr>
            </w:pPr>
          </w:p>
          <w:p w14:paraId="78F80062" w14:textId="77777777" w:rsidR="00AB5275" w:rsidRDefault="00AB5275" w:rsidP="00D25878">
            <w:pPr>
              <w:pStyle w:val="TableParagraph"/>
              <w:spacing w:before="8"/>
              <w:rPr>
                <w:sz w:val="16"/>
              </w:rPr>
            </w:pPr>
          </w:p>
          <w:p w14:paraId="5D33AAEF" w14:textId="77777777" w:rsidR="00AB5275" w:rsidRDefault="00AB5275" w:rsidP="00D25878">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13444F24"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5D0B8876"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1E7F113A" w14:textId="77777777" w:rsidR="00AB5275" w:rsidRDefault="00AB5275" w:rsidP="00D25878">
            <w:pPr>
              <w:pStyle w:val="TableParagraph"/>
              <w:spacing w:line="166" w:lineRule="exact"/>
              <w:ind w:left="13" w:right="6"/>
              <w:jc w:val="center"/>
              <w:rPr>
                <w:sz w:val="16"/>
              </w:rPr>
            </w:pPr>
            <w:r>
              <w:rPr>
                <w:spacing w:val="-2"/>
                <w:sz w:val="16"/>
              </w:rPr>
              <w:t>(подпись)</w:t>
            </w:r>
          </w:p>
          <w:p w14:paraId="0BC4A94D" w14:textId="77777777" w:rsidR="00AB5275" w:rsidRDefault="00AB5275" w:rsidP="00D25878">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nil"/>
              <w:left w:val="dotted" w:sz="4" w:space="0" w:color="000000"/>
              <w:bottom w:val="dotted" w:sz="4" w:space="0" w:color="000000"/>
              <w:right w:val="dotted" w:sz="4" w:space="0" w:color="000000"/>
            </w:tcBorders>
          </w:tcPr>
          <w:p w14:paraId="129FB08A" w14:textId="77777777" w:rsidR="00AB5275" w:rsidRDefault="00AB5275" w:rsidP="00D25878">
            <w:pPr>
              <w:rPr>
                <w:sz w:val="2"/>
                <w:szCs w:val="2"/>
              </w:rPr>
            </w:pPr>
          </w:p>
        </w:tc>
      </w:tr>
      <w:tr w:rsidR="00AB5275" w14:paraId="682CFB61" w14:textId="77777777" w:rsidTr="00D25878">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3E9CC39D" w14:textId="77777777" w:rsidR="00AB5275" w:rsidRDefault="00AB5275" w:rsidP="00D25878">
            <w:pPr>
              <w:pStyle w:val="TableParagraph"/>
              <w:rPr>
                <w:sz w:val="24"/>
              </w:rPr>
            </w:pPr>
          </w:p>
          <w:p w14:paraId="1F0925F8" w14:textId="77777777" w:rsidR="00AB5275" w:rsidRDefault="00AB5275" w:rsidP="00D25878">
            <w:pPr>
              <w:pStyle w:val="TableParagraph"/>
              <w:spacing w:before="212"/>
              <w:rPr>
                <w:sz w:val="24"/>
              </w:rPr>
            </w:pPr>
          </w:p>
          <w:p w14:paraId="3D025CF5" w14:textId="77777777" w:rsidR="00AB5275" w:rsidRDefault="00AB5275" w:rsidP="00D25878">
            <w:pPr>
              <w:pStyle w:val="TableParagraph"/>
              <w:spacing w:line="256" w:lineRule="auto"/>
              <w:ind w:left="107"/>
              <w:rPr>
                <w:sz w:val="24"/>
              </w:rPr>
            </w:pPr>
            <w:r>
              <w:rPr>
                <w:sz w:val="24"/>
              </w:rPr>
              <w:t>по</w:t>
            </w:r>
            <w:r>
              <w:rPr>
                <w:spacing w:val="-15"/>
                <w:sz w:val="24"/>
              </w:rPr>
              <w:t xml:space="preserve"> </w:t>
            </w:r>
            <w:r>
              <w:rPr>
                <w:sz w:val="24"/>
              </w:rPr>
              <w:t>правилам</w:t>
            </w:r>
            <w:r>
              <w:rPr>
                <w:spacing w:val="-15"/>
                <w:sz w:val="24"/>
              </w:rPr>
              <w:t xml:space="preserve"> </w:t>
            </w:r>
            <w:r>
              <w:rPr>
                <w:sz w:val="24"/>
              </w:rPr>
              <w:t>внутреннего трудового распорядка</w:t>
            </w:r>
          </w:p>
        </w:tc>
        <w:tc>
          <w:tcPr>
            <w:tcW w:w="4056" w:type="dxa"/>
            <w:tcBorders>
              <w:top w:val="dotted" w:sz="4" w:space="0" w:color="000000"/>
              <w:left w:val="dotted" w:sz="4" w:space="0" w:color="000000"/>
              <w:bottom w:val="dotted" w:sz="4" w:space="0" w:color="000000"/>
              <w:right w:val="dotted" w:sz="4" w:space="0" w:color="000000"/>
            </w:tcBorders>
          </w:tcPr>
          <w:p w14:paraId="1EB4EFE2" w14:textId="77777777" w:rsidR="00AB5275" w:rsidRDefault="00AB5275" w:rsidP="00D25878">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1E637284" w14:textId="77777777" w:rsidR="00AB5275" w:rsidRDefault="00AB5275" w:rsidP="00D25878">
            <w:pPr>
              <w:pStyle w:val="TableParagraph"/>
              <w:rPr>
                <w:sz w:val="20"/>
              </w:rPr>
            </w:pPr>
          </w:p>
        </w:tc>
      </w:tr>
      <w:tr w:rsidR="00AB5275" w14:paraId="08215E9F" w14:textId="77777777" w:rsidTr="00D25878">
        <w:trPr>
          <w:trHeight w:val="597"/>
        </w:trPr>
        <w:tc>
          <w:tcPr>
            <w:tcW w:w="3060" w:type="dxa"/>
            <w:vMerge/>
            <w:tcBorders>
              <w:top w:val="nil"/>
              <w:left w:val="dotted" w:sz="4" w:space="0" w:color="000000"/>
              <w:bottom w:val="dotted" w:sz="4" w:space="0" w:color="000000"/>
              <w:right w:val="dotted" w:sz="4" w:space="0" w:color="000000"/>
            </w:tcBorders>
          </w:tcPr>
          <w:p w14:paraId="20B4B8BE"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50201834" w14:textId="77777777" w:rsidR="00AB5275" w:rsidRDefault="00AB5275" w:rsidP="00D25878">
            <w:pPr>
              <w:pStyle w:val="TableParagraph"/>
              <w:spacing w:line="166" w:lineRule="exact"/>
              <w:ind w:left="13" w:right="3"/>
              <w:jc w:val="center"/>
              <w:rPr>
                <w:sz w:val="16"/>
              </w:rPr>
            </w:pPr>
            <w:r>
              <w:rPr>
                <w:spacing w:val="-2"/>
                <w:sz w:val="16"/>
              </w:rPr>
              <w:t>(должность)</w:t>
            </w:r>
          </w:p>
        </w:tc>
        <w:tc>
          <w:tcPr>
            <w:tcW w:w="2590" w:type="dxa"/>
            <w:vMerge/>
            <w:tcBorders>
              <w:top w:val="nil"/>
              <w:left w:val="dotted" w:sz="4" w:space="0" w:color="000000"/>
              <w:bottom w:val="dotted" w:sz="4" w:space="0" w:color="000000"/>
              <w:right w:val="dotted" w:sz="4" w:space="0" w:color="000000"/>
            </w:tcBorders>
          </w:tcPr>
          <w:p w14:paraId="7A4D7228" w14:textId="77777777" w:rsidR="00AB5275" w:rsidRDefault="00AB5275" w:rsidP="00D25878">
            <w:pPr>
              <w:rPr>
                <w:sz w:val="2"/>
                <w:szCs w:val="2"/>
              </w:rPr>
            </w:pPr>
          </w:p>
        </w:tc>
      </w:tr>
      <w:tr w:rsidR="00AB5275" w14:paraId="0A833ED1"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0337B76F"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0B84BD3F" w14:textId="77777777" w:rsidR="00AB5275" w:rsidRDefault="00AB5275" w:rsidP="00D25878">
            <w:pPr>
              <w:pStyle w:val="TableParagraph"/>
              <w:spacing w:line="169"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7E5CDBE6" w14:textId="77777777" w:rsidR="00AB5275" w:rsidRDefault="00AB5275" w:rsidP="00D25878">
            <w:pPr>
              <w:pStyle w:val="TableParagraph"/>
              <w:spacing w:line="169" w:lineRule="exact"/>
              <w:ind w:left="441"/>
              <w:rPr>
                <w:sz w:val="16"/>
              </w:rPr>
            </w:pPr>
            <w:r>
              <w:rPr>
                <w:sz w:val="16"/>
              </w:rPr>
              <w:t>(подпись</w:t>
            </w:r>
            <w:r>
              <w:rPr>
                <w:spacing w:val="-5"/>
                <w:sz w:val="16"/>
              </w:rPr>
              <w:t xml:space="preserve"> </w:t>
            </w:r>
            <w:r>
              <w:rPr>
                <w:spacing w:val="-2"/>
                <w:sz w:val="16"/>
              </w:rPr>
              <w:t>обучающегося)</w:t>
            </w:r>
          </w:p>
          <w:p w14:paraId="4B6CF85C" w14:textId="77777777" w:rsidR="00AB5275" w:rsidRDefault="00AB5275" w:rsidP="00D25878">
            <w:pPr>
              <w:pStyle w:val="TableParagraph"/>
              <w:rPr>
                <w:sz w:val="16"/>
              </w:rPr>
            </w:pPr>
          </w:p>
          <w:p w14:paraId="2E80CF0B" w14:textId="77777777" w:rsidR="00AB5275" w:rsidRDefault="00AB5275" w:rsidP="00D25878">
            <w:pPr>
              <w:pStyle w:val="TableParagraph"/>
              <w:rPr>
                <w:sz w:val="16"/>
              </w:rPr>
            </w:pPr>
          </w:p>
          <w:p w14:paraId="1E93A8DF" w14:textId="77777777" w:rsidR="00AB5275" w:rsidRDefault="00AB5275" w:rsidP="00D25878">
            <w:pPr>
              <w:pStyle w:val="TableParagraph"/>
              <w:rPr>
                <w:sz w:val="16"/>
              </w:rPr>
            </w:pPr>
          </w:p>
          <w:p w14:paraId="21C23E9E" w14:textId="77777777" w:rsidR="00AB5275" w:rsidRDefault="00AB5275" w:rsidP="00D25878">
            <w:pPr>
              <w:pStyle w:val="TableParagraph"/>
              <w:spacing w:before="8"/>
              <w:rPr>
                <w:sz w:val="16"/>
              </w:rPr>
            </w:pPr>
          </w:p>
          <w:p w14:paraId="33E8F171" w14:textId="77777777" w:rsidR="00AB5275" w:rsidRDefault="00AB5275" w:rsidP="00D25878">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35F569E6" w14:textId="77777777" w:rsidTr="00D25878">
        <w:trPr>
          <w:trHeight w:val="599"/>
        </w:trPr>
        <w:tc>
          <w:tcPr>
            <w:tcW w:w="3060" w:type="dxa"/>
            <w:vMerge/>
            <w:tcBorders>
              <w:top w:val="nil"/>
              <w:left w:val="dotted" w:sz="4" w:space="0" w:color="000000"/>
              <w:bottom w:val="dotted" w:sz="4" w:space="0" w:color="000000"/>
              <w:right w:val="dotted" w:sz="4" w:space="0" w:color="000000"/>
            </w:tcBorders>
          </w:tcPr>
          <w:p w14:paraId="680D8555" w14:textId="77777777" w:rsidR="00AB5275" w:rsidRDefault="00AB5275" w:rsidP="00D25878">
            <w:pPr>
              <w:rPr>
                <w:sz w:val="2"/>
                <w:szCs w:val="2"/>
              </w:rPr>
            </w:pPr>
          </w:p>
        </w:tc>
        <w:tc>
          <w:tcPr>
            <w:tcW w:w="4056" w:type="dxa"/>
            <w:tcBorders>
              <w:top w:val="dotted" w:sz="4" w:space="0" w:color="000000"/>
              <w:left w:val="dotted" w:sz="4" w:space="0" w:color="000000"/>
              <w:bottom w:val="dotted" w:sz="4" w:space="0" w:color="000000"/>
              <w:right w:val="dotted" w:sz="4" w:space="0" w:color="000000"/>
            </w:tcBorders>
          </w:tcPr>
          <w:p w14:paraId="69C0EA90" w14:textId="77777777" w:rsidR="00AB5275" w:rsidRDefault="00AB5275" w:rsidP="00D25878">
            <w:pPr>
              <w:pStyle w:val="TableParagraph"/>
              <w:spacing w:line="166" w:lineRule="exact"/>
              <w:ind w:left="13" w:right="6"/>
              <w:jc w:val="center"/>
              <w:rPr>
                <w:sz w:val="16"/>
              </w:rPr>
            </w:pPr>
            <w:r>
              <w:rPr>
                <w:spacing w:val="-2"/>
                <w:sz w:val="16"/>
              </w:rPr>
              <w:t>(подпись)</w:t>
            </w:r>
          </w:p>
          <w:p w14:paraId="28F38A9A" w14:textId="77777777" w:rsidR="00AB5275" w:rsidRDefault="00AB5275" w:rsidP="00D25878">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nil"/>
              <w:left w:val="dotted" w:sz="4" w:space="0" w:color="000000"/>
              <w:bottom w:val="dotted" w:sz="4" w:space="0" w:color="000000"/>
              <w:right w:val="dotted" w:sz="4" w:space="0" w:color="000000"/>
            </w:tcBorders>
          </w:tcPr>
          <w:p w14:paraId="22190C31" w14:textId="77777777" w:rsidR="00AB5275" w:rsidRDefault="00AB5275" w:rsidP="00D25878">
            <w:pPr>
              <w:rPr>
                <w:sz w:val="2"/>
                <w:szCs w:val="2"/>
              </w:rPr>
            </w:pPr>
          </w:p>
        </w:tc>
      </w:tr>
    </w:tbl>
    <w:p w14:paraId="22EC7BF1" w14:textId="77777777" w:rsidR="00AB5275" w:rsidRDefault="00AB5275" w:rsidP="00AB5275">
      <w:pPr>
        <w:spacing w:before="7"/>
        <w:ind w:left="81"/>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655B88CB" w14:textId="77777777" w:rsidR="00AB5275" w:rsidRDefault="00AB5275" w:rsidP="00AB5275">
      <w:pPr>
        <w:pStyle w:val="a3"/>
        <w:spacing w:before="17"/>
        <w:rPr>
          <w:sz w:val="20"/>
        </w:rPr>
      </w:pPr>
      <w:r>
        <w:rPr>
          <w:noProof/>
          <w:sz w:val="20"/>
          <w:lang w:eastAsia="ru-RU"/>
        </w:rPr>
        <mc:AlternateContent>
          <mc:Choice Requires="wps">
            <w:drawing>
              <wp:anchor distT="0" distB="0" distL="0" distR="0" simplePos="0" relativeHeight="251678720" behindDoc="1" locked="0" layoutInCell="1" allowOverlap="1" wp14:anchorId="18A9912E" wp14:editId="3C3358BE">
                <wp:simplePos x="0" y="0"/>
                <wp:positionH relativeFrom="page">
                  <wp:posOffset>1080516</wp:posOffset>
                </wp:positionH>
                <wp:positionV relativeFrom="paragraph">
                  <wp:posOffset>172091</wp:posOffset>
                </wp:positionV>
                <wp:extent cx="2743200" cy="127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0404B9" id="Graphic 64" o:spid="_x0000_s1026" style="position:absolute;margin-left:85.1pt;margin-top:13.55pt;width:3in;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" path="m,l2743200,e" filled="f" strokeweight=".17183mm">
                <v:path arrowok="t"/>
                <w10:wrap type="topAndBottom" anchorx="page"/>
              </v:shape>
            </w:pict>
          </mc:Fallback>
        </mc:AlternateContent>
      </w:r>
    </w:p>
    <w:p w14:paraId="039BAF16" w14:textId="77777777" w:rsidR="00AB5275" w:rsidRDefault="00AB5275" w:rsidP="00AB5275">
      <w:pPr>
        <w:spacing w:before="1"/>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p>
    <w:p w14:paraId="0698A295" w14:textId="77777777" w:rsidR="00AB5275" w:rsidRDefault="00AB5275" w:rsidP="00AB5275">
      <w:pPr>
        <w:pStyle w:val="a3"/>
        <w:spacing w:before="5"/>
        <w:rPr>
          <w:i/>
          <w:sz w:val="19"/>
        </w:rPr>
      </w:pPr>
      <w:r>
        <w:rPr>
          <w:i/>
          <w:noProof/>
          <w:sz w:val="19"/>
          <w:lang w:eastAsia="ru-RU"/>
        </w:rPr>
        <mc:AlternateContent>
          <mc:Choice Requires="wps">
            <w:drawing>
              <wp:anchor distT="0" distB="0" distL="0" distR="0" simplePos="0" relativeHeight="251679744" behindDoc="1" locked="0" layoutInCell="1" allowOverlap="1" wp14:anchorId="18E0525C" wp14:editId="70C44506">
                <wp:simplePos x="0" y="0"/>
                <wp:positionH relativeFrom="page">
                  <wp:posOffset>771144</wp:posOffset>
                </wp:positionH>
                <wp:positionV relativeFrom="paragraph">
                  <wp:posOffset>157220</wp:posOffset>
                </wp:positionV>
                <wp:extent cx="3282950"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2950" cy="1270"/>
                        </a:xfrm>
                        <a:custGeom>
                          <a:avLst/>
                          <a:gdLst/>
                          <a:ahLst/>
                          <a:cxnLst/>
                          <a:rect l="l" t="t" r="r" b="b"/>
                          <a:pathLst>
                            <a:path w="3282950">
                              <a:moveTo>
                                <a:pt x="0" y="0"/>
                              </a:moveTo>
                              <a:lnTo>
                                <a:pt x="328269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C36679" id="Graphic 65" o:spid="_x0000_s1026" style="position:absolute;margin-left:60.7pt;margin-top:12.4pt;width:258.5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3282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" path="m,l3282690,e" filled="f" strokeweight=".15808mm">
                <v:path arrowok="t"/>
                <w10:wrap type="topAndBottom" anchorx="page"/>
              </v:shape>
            </w:pict>
          </mc:Fallback>
        </mc:AlternateContent>
      </w:r>
      <w:r>
        <w:rPr>
          <w:i/>
          <w:noProof/>
          <w:sz w:val="19"/>
          <w:lang w:eastAsia="ru-RU"/>
        </w:rPr>
        <mc:AlternateContent>
          <mc:Choice Requires="wps">
            <w:drawing>
              <wp:anchor distT="0" distB="0" distL="0" distR="0" simplePos="0" relativeHeight="251680768" behindDoc="1" locked="0" layoutInCell="1" allowOverlap="1" wp14:anchorId="3498DA76" wp14:editId="6701AE44">
                <wp:simplePos x="0" y="0"/>
                <wp:positionH relativeFrom="page">
                  <wp:posOffset>4445434</wp:posOffset>
                </wp:positionH>
                <wp:positionV relativeFrom="paragraph">
                  <wp:posOffset>157220</wp:posOffset>
                </wp:positionV>
                <wp:extent cx="90995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BC1059" id="Graphic 66" o:spid="_x0000_s1026" style="position:absolute;margin-left:350.05pt;margin-top:12.4pt;width:71.65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" path="m,l909823,e" filled="f" strokeweight=".15808mm">
                <v:path arrowok="t"/>
                <w10:wrap type="topAndBottom" anchorx="page"/>
              </v:shape>
            </w:pict>
          </mc:Fallback>
        </mc:AlternateContent>
      </w:r>
      <w:r>
        <w:rPr>
          <w:i/>
          <w:noProof/>
          <w:sz w:val="19"/>
          <w:lang w:eastAsia="ru-RU"/>
        </w:rPr>
        <mc:AlternateContent>
          <mc:Choice Requires="wps">
            <w:drawing>
              <wp:anchor distT="0" distB="0" distL="0" distR="0" simplePos="0" relativeHeight="251681792" behindDoc="1" locked="0" layoutInCell="1" allowOverlap="1" wp14:anchorId="468758E5" wp14:editId="516A1C23">
                <wp:simplePos x="0" y="0"/>
                <wp:positionH relativeFrom="page">
                  <wp:posOffset>5615891</wp:posOffset>
                </wp:positionH>
                <wp:positionV relativeFrom="paragraph">
                  <wp:posOffset>157220</wp:posOffset>
                </wp:positionV>
                <wp:extent cx="1049020"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9020" cy="1270"/>
                        </a:xfrm>
                        <a:custGeom>
                          <a:avLst/>
                          <a:gdLst/>
                          <a:ahLst/>
                          <a:cxnLst/>
                          <a:rect l="l" t="t" r="r" b="b"/>
                          <a:pathLst>
                            <a:path w="1049020">
                              <a:moveTo>
                                <a:pt x="0" y="0"/>
                              </a:moveTo>
                              <a:lnTo>
                                <a:pt x="1048517"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C66B66" id="Graphic 67" o:spid="_x0000_s1026" style="position:absolute;margin-left:442.2pt;margin-top:12.4pt;width:82.6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1049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" path="m,l1048517,e" filled="f" strokeweight=".15808mm">
                <v:path arrowok="t"/>
                <w10:wrap type="topAndBottom" anchorx="page"/>
              </v:shape>
            </w:pict>
          </mc:Fallback>
        </mc:AlternateContent>
      </w:r>
    </w:p>
    <w:p w14:paraId="28A1DB76" w14:textId="77777777" w:rsidR="00AB5275" w:rsidRDefault="00AB5275" w:rsidP="00AB5275">
      <w:pPr>
        <w:tabs>
          <w:tab w:val="left" w:pos="5812"/>
          <w:tab w:val="left" w:pos="8223"/>
        </w:tabs>
        <w:spacing w:before="1" w:line="229" w:lineRule="exact"/>
        <w:ind w:left="568"/>
        <w:rPr>
          <w:i/>
          <w:sz w:val="20"/>
        </w:rPr>
      </w:pPr>
      <w:r>
        <w:rPr>
          <w:i/>
          <w:sz w:val="20"/>
        </w:rPr>
        <w:t>(</w:t>
      </w:r>
      <w:r>
        <w:rPr>
          <w:sz w:val="20"/>
        </w:rPr>
        <w:t>название</w:t>
      </w:r>
      <w:r>
        <w:rPr>
          <w:spacing w:val="-9"/>
          <w:sz w:val="20"/>
        </w:rPr>
        <w:t xml:space="preserve"> </w:t>
      </w:r>
      <w:r>
        <w:rPr>
          <w:sz w:val="20"/>
        </w:rPr>
        <w:t>профильной</w:t>
      </w:r>
      <w:r>
        <w:rPr>
          <w:spacing w:val="-10"/>
          <w:sz w:val="20"/>
        </w:rPr>
        <w:t xml:space="preserve"> </w:t>
      </w:r>
      <w:r>
        <w:rPr>
          <w:spacing w:val="-2"/>
          <w:sz w:val="20"/>
        </w:rPr>
        <w:t>организации</w:t>
      </w:r>
      <w:r>
        <w:rPr>
          <w:i/>
          <w:spacing w:val="-2"/>
          <w:sz w:val="20"/>
        </w:rPr>
        <w:t>)</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p>
    <w:p w14:paraId="646D1395" w14:textId="77777777" w:rsidR="00AB5275" w:rsidRDefault="00AB5275" w:rsidP="00AB5275">
      <w:pPr>
        <w:spacing w:line="252" w:lineRule="exact"/>
        <w:ind w:left="568"/>
      </w:pPr>
      <w:r>
        <w:rPr>
          <w:spacing w:val="-5"/>
        </w:rPr>
        <w:t>МП</w:t>
      </w:r>
    </w:p>
    <w:p w14:paraId="4795338A" w14:textId="77777777" w:rsidR="00AB5275" w:rsidRDefault="00AB5275" w:rsidP="00AB5275">
      <w:pPr>
        <w:spacing w:before="3"/>
        <w:ind w:right="790"/>
        <w:jc w:val="right"/>
        <w:rPr>
          <w:i/>
        </w:rPr>
      </w:pPr>
      <w:r>
        <w:rPr>
          <w:i/>
        </w:rPr>
        <w:t>Приложение</w:t>
      </w:r>
      <w:r>
        <w:rPr>
          <w:i/>
          <w:spacing w:val="-8"/>
        </w:rPr>
        <w:t xml:space="preserve"> </w:t>
      </w:r>
      <w:r>
        <w:rPr>
          <w:i/>
          <w:spacing w:val="-10"/>
        </w:rPr>
        <w:t>8</w:t>
      </w:r>
    </w:p>
    <w:p w14:paraId="41E70B00" w14:textId="77777777" w:rsidR="00AB5275" w:rsidRDefault="00AB5275" w:rsidP="00AB5275">
      <w:pPr>
        <w:jc w:val="right"/>
        <w:rPr>
          <w:i/>
        </w:rPr>
        <w:sectPr w:rsidR="00AB5275">
          <w:pgSz w:w="11910" w:h="16840"/>
          <w:pgMar w:top="1040" w:right="283" w:bottom="800" w:left="1133" w:header="0" w:footer="619" w:gutter="0"/>
          <w:cols w:space="720"/>
        </w:sectPr>
      </w:pPr>
    </w:p>
    <w:p w14:paraId="579DDEFB" w14:textId="77777777" w:rsidR="00AB5275" w:rsidRDefault="00AB5275" w:rsidP="00AB5275">
      <w:pPr>
        <w:pStyle w:val="2"/>
        <w:ind w:right="374"/>
        <w:jc w:val="center"/>
      </w:pPr>
      <w:r>
        <w:rPr>
          <w:spacing w:val="-2"/>
        </w:rPr>
        <w:t>ПАМЯТКА</w:t>
      </w:r>
    </w:p>
    <w:p w14:paraId="5E80372C" w14:textId="77777777" w:rsidR="00AB5275" w:rsidRDefault="00AB5275" w:rsidP="00AB5275">
      <w:pPr>
        <w:pStyle w:val="3"/>
        <w:spacing w:line="480" w:lineRule="auto"/>
        <w:ind w:left="3671" w:right="3456" w:hanging="588"/>
        <w:jc w:val="both"/>
      </w:pPr>
      <w:r>
        <w:lastRenderedPageBreak/>
        <w:t>студенту,</w:t>
      </w:r>
      <w:r>
        <w:rPr>
          <w:spacing w:val="-10"/>
        </w:rPr>
        <w:t xml:space="preserve"> </w:t>
      </w:r>
      <w:r>
        <w:t>убывающему</w:t>
      </w:r>
      <w:r>
        <w:rPr>
          <w:spacing w:val="-10"/>
        </w:rPr>
        <w:t xml:space="preserve"> </w:t>
      </w:r>
      <w:r>
        <w:t>на</w:t>
      </w:r>
      <w:r>
        <w:rPr>
          <w:spacing w:val="-10"/>
        </w:rPr>
        <w:t xml:space="preserve"> </w:t>
      </w:r>
      <w:r>
        <w:t>практику Перед началом практики</w:t>
      </w:r>
    </w:p>
    <w:p w14:paraId="77D173B7" w14:textId="77777777" w:rsidR="00AB5275" w:rsidRDefault="00AB5275" w:rsidP="00AB5275">
      <w:pPr>
        <w:pStyle w:val="a7"/>
        <w:numPr>
          <w:ilvl w:val="0"/>
          <w:numId w:val="7"/>
        </w:numPr>
        <w:tabs>
          <w:tab w:val="left" w:pos="1437"/>
        </w:tabs>
        <w:ind w:right="560" w:firstLine="580"/>
        <w:jc w:val="both"/>
        <w:rPr>
          <w:sz w:val="24"/>
        </w:rPr>
      </w:pPr>
      <w:r>
        <w:rPr>
          <w:sz w:val="24"/>
        </w:rPr>
        <w:t>Студент перед началом практики обязан принять участие в организационном собрании по практике.</w:t>
      </w:r>
    </w:p>
    <w:p w14:paraId="3951206D" w14:textId="77777777" w:rsidR="00AB5275" w:rsidRDefault="00AB5275" w:rsidP="00AB5275">
      <w:pPr>
        <w:pStyle w:val="a7"/>
        <w:numPr>
          <w:ilvl w:val="0"/>
          <w:numId w:val="7"/>
        </w:numPr>
        <w:tabs>
          <w:tab w:val="left" w:pos="1438"/>
        </w:tabs>
        <w:ind w:left="1438" w:hanging="289"/>
        <w:jc w:val="both"/>
        <w:rPr>
          <w:sz w:val="24"/>
        </w:rPr>
      </w:pPr>
      <w:r>
        <w:rPr>
          <w:sz w:val="24"/>
        </w:rPr>
        <w:t>Получить</w:t>
      </w:r>
      <w:r>
        <w:rPr>
          <w:spacing w:val="-4"/>
          <w:sz w:val="24"/>
        </w:rPr>
        <w:t xml:space="preserve"> </w:t>
      </w:r>
      <w:r>
        <w:rPr>
          <w:sz w:val="24"/>
        </w:rPr>
        <w:t>дневник,</w:t>
      </w:r>
      <w:r>
        <w:rPr>
          <w:spacing w:val="-1"/>
          <w:sz w:val="24"/>
        </w:rPr>
        <w:t xml:space="preserve"> </w:t>
      </w:r>
      <w:r>
        <w:rPr>
          <w:sz w:val="24"/>
        </w:rPr>
        <w:t>структуру</w:t>
      </w:r>
      <w:r>
        <w:rPr>
          <w:spacing w:val="-1"/>
          <w:sz w:val="24"/>
        </w:rPr>
        <w:t xml:space="preserve"> </w:t>
      </w:r>
      <w:r>
        <w:rPr>
          <w:sz w:val="24"/>
        </w:rPr>
        <w:t>отчета,</w:t>
      </w:r>
      <w:r>
        <w:rPr>
          <w:spacing w:val="-2"/>
          <w:sz w:val="24"/>
        </w:rPr>
        <w:t xml:space="preserve"> </w:t>
      </w:r>
      <w:r>
        <w:rPr>
          <w:sz w:val="24"/>
        </w:rPr>
        <w:t>индивидуальное</w:t>
      </w:r>
      <w:r>
        <w:rPr>
          <w:spacing w:val="-2"/>
          <w:sz w:val="24"/>
        </w:rPr>
        <w:t xml:space="preserve"> </w:t>
      </w:r>
      <w:r>
        <w:rPr>
          <w:sz w:val="24"/>
        </w:rPr>
        <w:t>задание</w:t>
      </w:r>
      <w:r>
        <w:rPr>
          <w:spacing w:val="-2"/>
          <w:sz w:val="24"/>
        </w:rPr>
        <w:t xml:space="preserve"> </w:t>
      </w:r>
      <w:r>
        <w:rPr>
          <w:sz w:val="24"/>
        </w:rPr>
        <w:t>на</w:t>
      </w:r>
      <w:r>
        <w:rPr>
          <w:spacing w:val="-2"/>
          <w:sz w:val="24"/>
        </w:rPr>
        <w:t xml:space="preserve"> практику.</w:t>
      </w:r>
    </w:p>
    <w:p w14:paraId="7855D3A1" w14:textId="77777777" w:rsidR="00AB5275" w:rsidRDefault="00AB5275" w:rsidP="00AB5275">
      <w:pPr>
        <w:pStyle w:val="a7"/>
        <w:numPr>
          <w:ilvl w:val="0"/>
          <w:numId w:val="7"/>
        </w:numPr>
        <w:tabs>
          <w:tab w:val="left" w:pos="1437"/>
        </w:tabs>
        <w:ind w:right="562" w:firstLine="580"/>
        <w:jc w:val="both"/>
        <w:rPr>
          <w:sz w:val="24"/>
        </w:rPr>
      </w:pPr>
      <w:r>
        <w:rPr>
          <w:sz w:val="24"/>
        </w:rPr>
        <w:t>Заполнить в течение собрания под руководством руководителя практики от учебного заведения соответствующие разделы дневника.</w:t>
      </w:r>
    </w:p>
    <w:p w14:paraId="0FA4C61F" w14:textId="77777777" w:rsidR="00AB5275" w:rsidRDefault="00AB5275" w:rsidP="00AB5275">
      <w:pPr>
        <w:pStyle w:val="a7"/>
        <w:numPr>
          <w:ilvl w:val="0"/>
          <w:numId w:val="7"/>
        </w:numPr>
        <w:tabs>
          <w:tab w:val="left" w:pos="1437"/>
        </w:tabs>
        <w:ind w:right="563" w:firstLine="580"/>
        <w:jc w:val="both"/>
        <w:rPr>
          <w:sz w:val="24"/>
        </w:rPr>
      </w:pPr>
      <w:r>
        <w:rPr>
          <w:sz w:val="24"/>
        </w:rPr>
        <w:t>Выяснить адрес и маршрут следования к месту практики и должностных лиц или подразделение, к которому должен обратиться по прибытию на практику.</w:t>
      </w:r>
    </w:p>
    <w:p w14:paraId="3F5145D7" w14:textId="77777777" w:rsidR="00AB5275" w:rsidRDefault="00AB5275" w:rsidP="00AB5275">
      <w:pPr>
        <w:pStyle w:val="a7"/>
        <w:numPr>
          <w:ilvl w:val="0"/>
          <w:numId w:val="7"/>
        </w:numPr>
        <w:tabs>
          <w:tab w:val="left" w:pos="1437"/>
        </w:tabs>
        <w:spacing w:before="1"/>
        <w:ind w:right="562" w:firstLine="580"/>
        <w:jc w:val="both"/>
        <w:rPr>
          <w:sz w:val="24"/>
        </w:rPr>
      </w:pPr>
      <w:r>
        <w:rPr>
          <w:sz w:val="24"/>
        </w:rPr>
        <w:t>Иметь при себе документы, подтверждающие личность (паспорт), личную медицинскую книжку или копию медицинской справки по форме 86/у, необходимые для оформления допуска к месту практики.</w:t>
      </w:r>
    </w:p>
    <w:p w14:paraId="2BF113E3" w14:textId="77777777" w:rsidR="00AB5275" w:rsidRDefault="00AB5275" w:rsidP="00AB5275">
      <w:pPr>
        <w:pStyle w:val="a7"/>
        <w:numPr>
          <w:ilvl w:val="0"/>
          <w:numId w:val="7"/>
        </w:numPr>
        <w:tabs>
          <w:tab w:val="left" w:pos="1437"/>
        </w:tabs>
        <w:ind w:right="562" w:firstLine="580"/>
        <w:jc w:val="both"/>
        <w:rPr>
          <w:sz w:val="24"/>
        </w:rPr>
      </w:pPr>
      <w:r>
        <w:rPr>
          <w:sz w:val="24"/>
        </w:rPr>
        <w:t>В случае отказа в оформлении на практику (по любым причинам) немедленно связаться с руководителем практики от учебного заведения.</w:t>
      </w:r>
    </w:p>
    <w:p w14:paraId="5A94A994" w14:textId="77777777" w:rsidR="00AB5275" w:rsidRDefault="00AB5275" w:rsidP="00AB5275">
      <w:pPr>
        <w:pStyle w:val="3"/>
        <w:spacing w:before="276"/>
        <w:ind w:right="375"/>
        <w:jc w:val="center"/>
      </w:pPr>
      <w:r>
        <w:t>По</w:t>
      </w:r>
      <w:r>
        <w:rPr>
          <w:spacing w:val="-3"/>
        </w:rPr>
        <w:t xml:space="preserve"> </w:t>
      </w:r>
      <w:r>
        <w:t>прибытии</w:t>
      </w:r>
      <w:r>
        <w:rPr>
          <w:spacing w:val="-3"/>
        </w:rPr>
        <w:t xml:space="preserve"> </w:t>
      </w:r>
      <w:r>
        <w:t>на</w:t>
      </w:r>
      <w:r>
        <w:rPr>
          <w:spacing w:val="-3"/>
        </w:rPr>
        <w:t xml:space="preserve"> </w:t>
      </w:r>
      <w:r>
        <w:t>место</w:t>
      </w:r>
      <w:r>
        <w:rPr>
          <w:spacing w:val="-3"/>
        </w:rPr>
        <w:t xml:space="preserve"> </w:t>
      </w:r>
      <w:r>
        <w:t>практики</w:t>
      </w:r>
      <w:r>
        <w:rPr>
          <w:spacing w:val="-3"/>
        </w:rPr>
        <w:t xml:space="preserve"> </w:t>
      </w:r>
      <w:r>
        <w:t>(основной</w:t>
      </w:r>
      <w:r>
        <w:rPr>
          <w:spacing w:val="-4"/>
        </w:rPr>
        <w:t xml:space="preserve"> </w:t>
      </w:r>
      <w:r>
        <w:rPr>
          <w:spacing w:val="-2"/>
        </w:rPr>
        <w:t>этап)</w:t>
      </w:r>
    </w:p>
    <w:p w14:paraId="143A82DD" w14:textId="77777777" w:rsidR="00AB5275" w:rsidRDefault="00AB5275" w:rsidP="00AB5275">
      <w:pPr>
        <w:pStyle w:val="a7"/>
        <w:numPr>
          <w:ilvl w:val="0"/>
          <w:numId w:val="9"/>
        </w:numPr>
        <w:tabs>
          <w:tab w:val="left" w:pos="1419"/>
        </w:tabs>
        <w:spacing w:before="276"/>
        <w:ind w:right="560" w:firstLine="566"/>
        <w:jc w:val="both"/>
        <w:rPr>
          <w:sz w:val="24"/>
        </w:rPr>
      </w:pPr>
      <w:r>
        <w:rPr>
          <w:sz w:val="24"/>
        </w:rPr>
        <w:t>Изучить инструкцию по охране труда и получить инструктаж по технике безопасности</w:t>
      </w:r>
      <w:r>
        <w:rPr>
          <w:spacing w:val="-12"/>
          <w:sz w:val="24"/>
        </w:rPr>
        <w:t xml:space="preserve"> </w:t>
      </w:r>
      <w:r>
        <w:rPr>
          <w:sz w:val="24"/>
        </w:rPr>
        <w:t>и</w:t>
      </w:r>
      <w:r>
        <w:rPr>
          <w:spacing w:val="-14"/>
          <w:sz w:val="24"/>
        </w:rPr>
        <w:t xml:space="preserve"> </w:t>
      </w:r>
      <w:r>
        <w:rPr>
          <w:sz w:val="24"/>
        </w:rPr>
        <w:t>пожарной</w:t>
      </w:r>
      <w:r>
        <w:rPr>
          <w:spacing w:val="-12"/>
          <w:sz w:val="24"/>
        </w:rPr>
        <w:t xml:space="preserve"> </w:t>
      </w:r>
      <w:r>
        <w:rPr>
          <w:sz w:val="24"/>
        </w:rPr>
        <w:t>безопасности,</w:t>
      </w:r>
      <w:r>
        <w:rPr>
          <w:spacing w:val="-13"/>
          <w:sz w:val="24"/>
        </w:rPr>
        <w:t xml:space="preserve"> </w:t>
      </w:r>
      <w:r>
        <w:rPr>
          <w:sz w:val="24"/>
        </w:rPr>
        <w:t>расписаться</w:t>
      </w:r>
      <w:r>
        <w:rPr>
          <w:spacing w:val="-13"/>
          <w:sz w:val="24"/>
        </w:rPr>
        <w:t xml:space="preserve"> </w:t>
      </w:r>
      <w:r>
        <w:rPr>
          <w:sz w:val="24"/>
        </w:rPr>
        <w:t>в</w:t>
      </w:r>
      <w:r>
        <w:rPr>
          <w:spacing w:val="-14"/>
          <w:sz w:val="24"/>
        </w:rPr>
        <w:t xml:space="preserve"> </w:t>
      </w:r>
      <w:r>
        <w:rPr>
          <w:sz w:val="24"/>
        </w:rPr>
        <w:t>журнале</w:t>
      </w:r>
      <w:r>
        <w:rPr>
          <w:spacing w:val="-14"/>
          <w:sz w:val="24"/>
        </w:rPr>
        <w:t xml:space="preserve"> </w:t>
      </w:r>
      <w:r>
        <w:rPr>
          <w:sz w:val="24"/>
        </w:rPr>
        <w:t>по</w:t>
      </w:r>
      <w:r>
        <w:rPr>
          <w:spacing w:val="-13"/>
          <w:sz w:val="24"/>
        </w:rPr>
        <w:t xml:space="preserve"> </w:t>
      </w:r>
      <w:r>
        <w:rPr>
          <w:sz w:val="24"/>
        </w:rPr>
        <w:t>технике</w:t>
      </w:r>
      <w:r>
        <w:rPr>
          <w:spacing w:val="-14"/>
          <w:sz w:val="24"/>
        </w:rPr>
        <w:t xml:space="preserve"> </w:t>
      </w:r>
      <w:r>
        <w:rPr>
          <w:sz w:val="24"/>
        </w:rPr>
        <w:t>безопасности</w:t>
      </w:r>
      <w:r>
        <w:rPr>
          <w:spacing w:val="-12"/>
          <w:sz w:val="24"/>
        </w:rPr>
        <w:t xml:space="preserve"> </w:t>
      </w:r>
      <w:r>
        <w:rPr>
          <w:sz w:val="24"/>
        </w:rPr>
        <w:t>по месту практики.</w:t>
      </w:r>
    </w:p>
    <w:p w14:paraId="23BB0193" w14:textId="77777777" w:rsidR="00AB5275" w:rsidRDefault="00AB5275" w:rsidP="00AB5275">
      <w:pPr>
        <w:pStyle w:val="a7"/>
        <w:numPr>
          <w:ilvl w:val="0"/>
          <w:numId w:val="9"/>
        </w:numPr>
        <w:tabs>
          <w:tab w:val="left" w:pos="1420"/>
        </w:tabs>
        <w:ind w:left="1420" w:hanging="285"/>
        <w:jc w:val="both"/>
        <w:rPr>
          <w:sz w:val="24"/>
        </w:rPr>
      </w:pPr>
      <w:r>
        <w:rPr>
          <w:sz w:val="24"/>
        </w:rPr>
        <w:t>Вести</w:t>
      </w:r>
      <w:r>
        <w:rPr>
          <w:spacing w:val="-2"/>
          <w:sz w:val="24"/>
        </w:rPr>
        <w:t xml:space="preserve"> </w:t>
      </w:r>
      <w:r>
        <w:rPr>
          <w:sz w:val="24"/>
        </w:rPr>
        <w:t>ежедневные</w:t>
      </w:r>
      <w:r>
        <w:rPr>
          <w:spacing w:val="-2"/>
          <w:sz w:val="24"/>
        </w:rPr>
        <w:t xml:space="preserve"> </w:t>
      </w:r>
      <w:r>
        <w:rPr>
          <w:sz w:val="24"/>
        </w:rPr>
        <w:t>записи в</w:t>
      </w:r>
      <w:r>
        <w:rPr>
          <w:spacing w:val="-2"/>
          <w:sz w:val="24"/>
        </w:rPr>
        <w:t xml:space="preserve"> </w:t>
      </w:r>
      <w:r>
        <w:rPr>
          <w:sz w:val="24"/>
        </w:rPr>
        <w:t>дневнике</w:t>
      </w:r>
      <w:r>
        <w:rPr>
          <w:spacing w:val="-2"/>
          <w:sz w:val="24"/>
        </w:rPr>
        <w:t xml:space="preserve"> </w:t>
      </w:r>
      <w:r>
        <w:rPr>
          <w:sz w:val="24"/>
        </w:rPr>
        <w:t>в</w:t>
      </w:r>
      <w:r>
        <w:rPr>
          <w:spacing w:val="-2"/>
          <w:sz w:val="24"/>
        </w:rPr>
        <w:t xml:space="preserve"> </w:t>
      </w:r>
      <w:r>
        <w:rPr>
          <w:sz w:val="24"/>
        </w:rPr>
        <w:t>соответствии с</w:t>
      </w:r>
      <w:r>
        <w:rPr>
          <w:spacing w:val="-1"/>
          <w:sz w:val="24"/>
        </w:rPr>
        <w:t xml:space="preserve"> </w:t>
      </w:r>
      <w:r>
        <w:rPr>
          <w:spacing w:val="-2"/>
          <w:sz w:val="24"/>
        </w:rPr>
        <w:t>памяткой.</w:t>
      </w:r>
    </w:p>
    <w:p w14:paraId="58381B19" w14:textId="77777777" w:rsidR="00AB5275" w:rsidRDefault="00AB5275" w:rsidP="00AB5275">
      <w:pPr>
        <w:pStyle w:val="a7"/>
        <w:numPr>
          <w:ilvl w:val="0"/>
          <w:numId w:val="9"/>
        </w:numPr>
        <w:tabs>
          <w:tab w:val="left" w:pos="1419"/>
        </w:tabs>
        <w:ind w:right="563" w:firstLine="566"/>
        <w:jc w:val="both"/>
        <w:rPr>
          <w:sz w:val="24"/>
        </w:rPr>
      </w:pPr>
      <w:r>
        <w:rPr>
          <w:sz w:val="24"/>
        </w:rPr>
        <w:t>Постоянно иметь дневник на рабочем месте и предъявлять его для проверки ответственным лицам.</w:t>
      </w:r>
    </w:p>
    <w:p w14:paraId="7B747ED9" w14:textId="77777777" w:rsidR="00AB5275" w:rsidRDefault="00AB5275" w:rsidP="00AB5275">
      <w:pPr>
        <w:pStyle w:val="a7"/>
        <w:numPr>
          <w:ilvl w:val="0"/>
          <w:numId w:val="9"/>
        </w:numPr>
        <w:tabs>
          <w:tab w:val="left" w:pos="1419"/>
        </w:tabs>
        <w:ind w:right="561" w:firstLine="566"/>
        <w:jc w:val="both"/>
        <w:rPr>
          <w:sz w:val="24"/>
        </w:rPr>
      </w:pPr>
      <w:r>
        <w:rPr>
          <w:sz w:val="24"/>
        </w:rPr>
        <w:t>По договоренности с руководителем практики на рабочем месте от учебного заведения работать по плану над выполнением индивидуального задания.</w:t>
      </w:r>
    </w:p>
    <w:p w14:paraId="3F3332D5" w14:textId="77777777" w:rsidR="00AB5275" w:rsidRDefault="00AB5275" w:rsidP="00AB5275">
      <w:pPr>
        <w:pStyle w:val="a7"/>
        <w:numPr>
          <w:ilvl w:val="0"/>
          <w:numId w:val="9"/>
        </w:numPr>
        <w:tabs>
          <w:tab w:val="left" w:pos="1419"/>
        </w:tabs>
        <w:ind w:right="560" w:firstLine="566"/>
        <w:jc w:val="both"/>
        <w:rPr>
          <w:sz w:val="24"/>
        </w:rPr>
      </w:pPr>
      <w:r>
        <w:rPr>
          <w:sz w:val="24"/>
        </w:rPr>
        <w:t>Строго соблюдать трудовую дисциплину, правила техники безопасности, пожарной безопасности, производственной санитарии.</w:t>
      </w:r>
    </w:p>
    <w:p w14:paraId="2A31F3B7" w14:textId="77777777" w:rsidR="00AB5275" w:rsidRDefault="00AB5275" w:rsidP="00AB5275">
      <w:pPr>
        <w:pStyle w:val="a7"/>
        <w:numPr>
          <w:ilvl w:val="0"/>
          <w:numId w:val="9"/>
        </w:numPr>
        <w:tabs>
          <w:tab w:val="left" w:pos="1419"/>
        </w:tabs>
        <w:ind w:right="562" w:firstLine="566"/>
        <w:jc w:val="both"/>
        <w:rPr>
          <w:sz w:val="24"/>
        </w:rPr>
      </w:pPr>
      <w:r>
        <w:rPr>
          <w:sz w:val="24"/>
        </w:rPr>
        <w:t xml:space="preserve">Выполнять требования внутреннего трудового распорядка организации </w:t>
      </w:r>
      <w:r>
        <w:rPr>
          <w:spacing w:val="-2"/>
          <w:sz w:val="24"/>
        </w:rPr>
        <w:t>(предприятия).</w:t>
      </w:r>
    </w:p>
    <w:p w14:paraId="595F8141" w14:textId="77777777" w:rsidR="00AB5275" w:rsidRDefault="00AB5275" w:rsidP="00AB5275">
      <w:pPr>
        <w:pStyle w:val="a3"/>
      </w:pPr>
    </w:p>
    <w:p w14:paraId="3FEE8948" w14:textId="77777777" w:rsidR="00AB5275" w:rsidRDefault="00AB5275" w:rsidP="00AB5275">
      <w:pPr>
        <w:pStyle w:val="3"/>
        <w:ind w:right="375"/>
        <w:jc w:val="center"/>
      </w:pPr>
      <w:r>
        <w:t>По</w:t>
      </w:r>
      <w:r>
        <w:rPr>
          <w:spacing w:val="-2"/>
        </w:rPr>
        <w:t xml:space="preserve"> </w:t>
      </w:r>
      <w:r>
        <w:t>окончании</w:t>
      </w:r>
      <w:r>
        <w:rPr>
          <w:spacing w:val="-1"/>
        </w:rPr>
        <w:t xml:space="preserve"> </w:t>
      </w:r>
      <w:r>
        <w:rPr>
          <w:spacing w:val="-2"/>
        </w:rPr>
        <w:t>практики</w:t>
      </w:r>
    </w:p>
    <w:p w14:paraId="3D1573DC" w14:textId="77777777" w:rsidR="00AB5275" w:rsidRDefault="00AB5275" w:rsidP="00AB5275">
      <w:pPr>
        <w:pStyle w:val="a3"/>
        <w:rPr>
          <w:b/>
        </w:rPr>
      </w:pPr>
    </w:p>
    <w:p w14:paraId="7B0A9D8E" w14:textId="77777777" w:rsidR="00AB5275" w:rsidRDefault="00AB5275" w:rsidP="00AB5275">
      <w:pPr>
        <w:pStyle w:val="a7"/>
        <w:numPr>
          <w:ilvl w:val="0"/>
          <w:numId w:val="8"/>
        </w:numPr>
        <w:tabs>
          <w:tab w:val="left" w:pos="1419"/>
        </w:tabs>
        <w:ind w:right="562" w:firstLine="566"/>
        <w:jc w:val="both"/>
        <w:rPr>
          <w:sz w:val="24"/>
        </w:rPr>
      </w:pPr>
      <w:r>
        <w:rPr>
          <w:sz w:val="24"/>
        </w:rPr>
        <w:t>Прибыть</w:t>
      </w:r>
      <w:r>
        <w:rPr>
          <w:spacing w:val="-5"/>
          <w:sz w:val="24"/>
        </w:rPr>
        <w:t xml:space="preserve"> </w:t>
      </w:r>
      <w:r>
        <w:rPr>
          <w:sz w:val="24"/>
        </w:rPr>
        <w:t>в</w:t>
      </w:r>
      <w:r>
        <w:rPr>
          <w:spacing w:val="-6"/>
          <w:sz w:val="24"/>
        </w:rPr>
        <w:t xml:space="preserve"> </w:t>
      </w:r>
      <w:r>
        <w:rPr>
          <w:sz w:val="24"/>
        </w:rPr>
        <w:t>учебное</w:t>
      </w:r>
      <w:r>
        <w:rPr>
          <w:spacing w:val="-7"/>
          <w:sz w:val="24"/>
        </w:rPr>
        <w:t xml:space="preserve"> </w:t>
      </w:r>
      <w:r>
        <w:rPr>
          <w:sz w:val="24"/>
        </w:rPr>
        <w:t>заведение</w:t>
      </w:r>
      <w:r>
        <w:rPr>
          <w:spacing w:val="-7"/>
          <w:sz w:val="24"/>
        </w:rPr>
        <w:t xml:space="preserve"> </w:t>
      </w:r>
      <w:r>
        <w:rPr>
          <w:sz w:val="24"/>
        </w:rPr>
        <w:t>и</w:t>
      </w:r>
      <w:r>
        <w:rPr>
          <w:spacing w:val="-5"/>
          <w:sz w:val="24"/>
        </w:rPr>
        <w:t xml:space="preserve"> </w:t>
      </w:r>
      <w:r>
        <w:rPr>
          <w:sz w:val="24"/>
        </w:rPr>
        <w:t>предоставить</w:t>
      </w:r>
      <w:r>
        <w:rPr>
          <w:spacing w:val="-5"/>
          <w:sz w:val="24"/>
        </w:rPr>
        <w:t xml:space="preserve"> </w:t>
      </w:r>
      <w:r>
        <w:rPr>
          <w:sz w:val="24"/>
        </w:rPr>
        <w:t>комплект</w:t>
      </w:r>
      <w:r>
        <w:rPr>
          <w:spacing w:val="-5"/>
          <w:sz w:val="24"/>
        </w:rPr>
        <w:t xml:space="preserve"> </w:t>
      </w:r>
      <w:r>
        <w:rPr>
          <w:sz w:val="24"/>
        </w:rPr>
        <w:lastRenderedPageBreak/>
        <w:t>отчетной</w:t>
      </w:r>
      <w:r>
        <w:rPr>
          <w:spacing w:val="-5"/>
          <w:sz w:val="24"/>
        </w:rPr>
        <w:t xml:space="preserve"> </w:t>
      </w:r>
      <w:r>
        <w:rPr>
          <w:sz w:val="24"/>
        </w:rPr>
        <w:t>документации</w:t>
      </w:r>
      <w:r>
        <w:rPr>
          <w:spacing w:val="-5"/>
          <w:sz w:val="24"/>
        </w:rPr>
        <w:t xml:space="preserve"> </w:t>
      </w:r>
      <w:r>
        <w:rPr>
          <w:sz w:val="24"/>
        </w:rPr>
        <w:t>по практике и быть готовым к выступлению по плану, предложенному руководителем практики от учебного заведения.</w:t>
      </w:r>
    </w:p>
    <w:p w14:paraId="06B9A423" w14:textId="406091E2" w:rsidR="00AB5275" w:rsidRDefault="00AB5275">
      <w:pPr>
        <w:widowControl/>
        <w:autoSpaceDE/>
        <w:autoSpaceDN/>
        <w:rPr>
          <w:sz w:val="24"/>
        </w:rPr>
      </w:pPr>
      <w:r>
        <w:rPr>
          <w:sz w:val="24"/>
        </w:rPr>
        <w:br w:type="page"/>
      </w:r>
    </w:p>
    <w:p w14:paraId="6551580C" w14:textId="4224BE65" w:rsidR="00AB5275" w:rsidRDefault="00AB5275" w:rsidP="00AB5275">
      <w:pPr>
        <w:pStyle w:val="a5"/>
        <w:spacing w:before="4"/>
        <w:jc w:val="center"/>
        <w:rPr>
          <w:sz w:val="17"/>
          <w:lang w:eastAsia="en-US"/>
        </w:rPr>
      </w:pPr>
      <w:r>
        <w:rPr>
          <w:noProof/>
          <w:lang w:eastAsia="ru-RU"/>
        </w:rPr>
        <w:lastRenderedPageBreak/>
        <w:drawing>
          <wp:inline distT="0" distB="0" distL="0" distR="0" wp14:anchorId="683DFFE7" wp14:editId="21CFF633">
            <wp:extent cx="1973580" cy="2217420"/>
            <wp:effectExtent l="0" t="0" r="7620" b="0"/>
            <wp:docPr id="68" name="Рисунок 68"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7CABB3C6" w14:textId="77777777" w:rsidR="00AB5275" w:rsidRDefault="00AB5275" w:rsidP="00AB5275">
      <w:pPr>
        <w:pStyle w:val="a5"/>
        <w:rPr>
          <w:sz w:val="17"/>
        </w:rPr>
      </w:pPr>
    </w:p>
    <w:p w14:paraId="621CB6F4" w14:textId="77777777" w:rsidR="00AB5275" w:rsidRDefault="00AB5275" w:rsidP="00AB5275">
      <w:pPr>
        <w:pStyle w:val="a5"/>
        <w:jc w:val="center"/>
        <w:rPr>
          <w:b/>
          <w:i/>
        </w:rPr>
      </w:pPr>
      <w:r>
        <w:rPr>
          <w:b/>
          <w:i/>
        </w:rPr>
        <w:t>Автономная некоммерческая организация</w:t>
      </w:r>
    </w:p>
    <w:p w14:paraId="02A38A95" w14:textId="77777777" w:rsidR="00AB5275" w:rsidRDefault="00AB5275" w:rsidP="00AB5275">
      <w:pPr>
        <w:pStyle w:val="a5"/>
        <w:jc w:val="center"/>
        <w:rPr>
          <w:b/>
          <w:i/>
        </w:rPr>
      </w:pPr>
      <w:r>
        <w:rPr>
          <w:b/>
          <w:i/>
        </w:rPr>
        <w:t>«Профессиональная образовательная организация</w:t>
      </w:r>
    </w:p>
    <w:p w14:paraId="570824BC" w14:textId="77777777" w:rsidR="00AB5275" w:rsidRDefault="00AB5275" w:rsidP="00AB5275">
      <w:pPr>
        <w:pStyle w:val="a5"/>
        <w:jc w:val="center"/>
        <w:rPr>
          <w:b/>
          <w:i/>
        </w:rPr>
      </w:pPr>
      <w:r>
        <w:rPr>
          <w:b/>
          <w:i/>
        </w:rPr>
        <w:t>многопрофильный колледж «Призвание»</w:t>
      </w:r>
    </w:p>
    <w:p w14:paraId="6E761963" w14:textId="77777777" w:rsidR="00AB5275" w:rsidRDefault="00AB5275" w:rsidP="00AB5275">
      <w:pPr>
        <w:pStyle w:val="a5"/>
        <w:jc w:val="center"/>
        <w:rPr>
          <w:b/>
          <w:i/>
        </w:rPr>
      </w:pPr>
    </w:p>
    <w:p w14:paraId="43B8DAAF" w14:textId="77777777" w:rsidR="00AB5275" w:rsidRDefault="00AB5275" w:rsidP="00AB5275">
      <w:pPr>
        <w:suppressAutoHyphens/>
        <w:adjustRightInd w:val="0"/>
        <w:ind w:left="5760"/>
        <w:rPr>
          <w:b/>
          <w:sz w:val="24"/>
          <w:szCs w:val="24"/>
        </w:rPr>
      </w:pPr>
      <w:r>
        <w:rPr>
          <w:b/>
          <w:sz w:val="24"/>
          <w:szCs w:val="24"/>
        </w:rPr>
        <w:t xml:space="preserve">Утверждаю: </w:t>
      </w:r>
    </w:p>
    <w:p w14:paraId="25AA3ED2"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0F38D090" w14:textId="77777777" w:rsidR="00AB5275" w:rsidRDefault="00AB5275" w:rsidP="00AB5275">
      <w:pPr>
        <w:suppressAutoHyphens/>
        <w:adjustRightInd w:val="0"/>
        <w:ind w:left="5760"/>
        <w:rPr>
          <w:sz w:val="24"/>
          <w:szCs w:val="24"/>
        </w:rPr>
      </w:pPr>
      <w:r>
        <w:rPr>
          <w:sz w:val="24"/>
          <w:szCs w:val="24"/>
        </w:rPr>
        <w:t>______________________</w:t>
      </w:r>
    </w:p>
    <w:p w14:paraId="11A5E8BA" w14:textId="77777777" w:rsidR="00AB5275" w:rsidRDefault="00AB5275" w:rsidP="00AB5275">
      <w:pPr>
        <w:pStyle w:val="a5"/>
        <w:jc w:val="center"/>
        <w:rPr>
          <w:b/>
          <w:i/>
        </w:rPr>
      </w:pPr>
      <w:r>
        <w:t xml:space="preserve">                                                                                    Приказ №  ____ от_________</w:t>
      </w:r>
    </w:p>
    <w:p w14:paraId="24DDD4D4" w14:textId="77777777" w:rsidR="00AB5275" w:rsidRDefault="00AB5275" w:rsidP="00AB5275">
      <w:pPr>
        <w:pStyle w:val="a5"/>
        <w:rPr>
          <w:sz w:val="17"/>
          <w:lang w:eastAsia="en-US"/>
        </w:rPr>
      </w:pPr>
    </w:p>
    <w:p w14:paraId="6D3A97C3" w14:textId="77777777" w:rsidR="00AB5275" w:rsidRDefault="00AB5275" w:rsidP="00AB5275">
      <w:pPr>
        <w:pStyle w:val="a5"/>
        <w:rPr>
          <w:sz w:val="17"/>
        </w:rPr>
      </w:pPr>
    </w:p>
    <w:p w14:paraId="7BDD105E" w14:textId="77777777" w:rsidR="00AB5275" w:rsidRDefault="00AB5275" w:rsidP="00AB5275">
      <w:pPr>
        <w:pStyle w:val="a5"/>
        <w:rPr>
          <w:sz w:val="17"/>
        </w:rPr>
      </w:pPr>
    </w:p>
    <w:p w14:paraId="6AC9E227" w14:textId="77777777" w:rsidR="00AB5275" w:rsidRDefault="00AB5275" w:rsidP="00AB5275">
      <w:pPr>
        <w:pStyle w:val="a5"/>
        <w:jc w:val="center"/>
        <w:rPr>
          <w:b/>
          <w:bCs/>
          <w:sz w:val="40"/>
          <w:szCs w:val="40"/>
        </w:rPr>
      </w:pPr>
      <w:r>
        <w:rPr>
          <w:b/>
          <w:bCs/>
          <w:sz w:val="40"/>
          <w:szCs w:val="40"/>
        </w:rPr>
        <w:t xml:space="preserve">Рабочая программа </w:t>
      </w:r>
    </w:p>
    <w:p w14:paraId="5DF5E3AF" w14:textId="77777777" w:rsidR="00AB5275" w:rsidRDefault="00AB5275" w:rsidP="00AB5275">
      <w:pPr>
        <w:pStyle w:val="a5"/>
        <w:jc w:val="center"/>
        <w:rPr>
          <w:b/>
          <w:bCs/>
          <w:sz w:val="40"/>
          <w:szCs w:val="40"/>
        </w:rPr>
      </w:pPr>
      <w:r>
        <w:rPr>
          <w:b/>
          <w:bCs/>
          <w:sz w:val="40"/>
          <w:szCs w:val="40"/>
        </w:rPr>
        <w:t>производственной практики</w:t>
      </w:r>
    </w:p>
    <w:p w14:paraId="3D2C919B" w14:textId="77777777" w:rsidR="00AB5275" w:rsidRDefault="00AB5275" w:rsidP="00AB5275">
      <w:pPr>
        <w:pStyle w:val="a5"/>
        <w:jc w:val="center"/>
        <w:rPr>
          <w:b/>
          <w:bCs/>
          <w:sz w:val="40"/>
          <w:szCs w:val="40"/>
        </w:rPr>
      </w:pPr>
      <w:r>
        <w:rPr>
          <w:b/>
          <w:bCs/>
          <w:sz w:val="40"/>
          <w:szCs w:val="40"/>
        </w:rPr>
        <w:t>ПМ.03 «Освоение видов работ по одной или нескольким профессиям рабочих косметик – эстетист по уходу за лицом</w:t>
      </w:r>
    </w:p>
    <w:p w14:paraId="71DAC9C3" w14:textId="77777777" w:rsidR="00AB5275" w:rsidRDefault="00AB5275" w:rsidP="00AB5275">
      <w:pPr>
        <w:pStyle w:val="a5"/>
        <w:jc w:val="center"/>
        <w:rPr>
          <w:sz w:val="40"/>
          <w:szCs w:val="40"/>
        </w:rPr>
      </w:pPr>
      <w:r>
        <w:rPr>
          <w:sz w:val="40"/>
          <w:szCs w:val="40"/>
        </w:rPr>
        <w:t>по специальности 43.02.17 Технология индустрии красоты</w:t>
      </w:r>
    </w:p>
    <w:p w14:paraId="717B319A" w14:textId="77777777" w:rsidR="00AB5275" w:rsidRDefault="00AB5275" w:rsidP="00AB5275">
      <w:pPr>
        <w:pStyle w:val="a5"/>
        <w:rPr>
          <w:sz w:val="40"/>
          <w:szCs w:val="40"/>
        </w:rPr>
      </w:pPr>
    </w:p>
    <w:p w14:paraId="1E2AD337" w14:textId="77777777" w:rsidR="00AB5275" w:rsidRDefault="00AB5275" w:rsidP="00AB5275">
      <w:pPr>
        <w:pStyle w:val="a5"/>
        <w:rPr>
          <w:sz w:val="40"/>
          <w:szCs w:val="40"/>
        </w:rPr>
      </w:pPr>
    </w:p>
    <w:p w14:paraId="6BF5989B" w14:textId="77777777" w:rsidR="00AB5275" w:rsidRDefault="00AB5275" w:rsidP="00AB5275">
      <w:pPr>
        <w:pStyle w:val="a5"/>
        <w:rPr>
          <w:sz w:val="40"/>
          <w:szCs w:val="40"/>
        </w:rPr>
      </w:pPr>
    </w:p>
    <w:p w14:paraId="47EC51EB" w14:textId="77777777" w:rsidR="00AB5275" w:rsidRDefault="00AB5275" w:rsidP="00AB5275">
      <w:pPr>
        <w:pStyle w:val="a5"/>
        <w:rPr>
          <w:sz w:val="40"/>
          <w:szCs w:val="40"/>
        </w:rPr>
      </w:pPr>
    </w:p>
    <w:p w14:paraId="500F7585" w14:textId="77777777" w:rsidR="00AB5275" w:rsidRDefault="00AB5275" w:rsidP="00AB5275">
      <w:pPr>
        <w:pStyle w:val="a5"/>
        <w:rPr>
          <w:sz w:val="40"/>
          <w:szCs w:val="40"/>
        </w:rPr>
      </w:pPr>
    </w:p>
    <w:p w14:paraId="7C1C3E4A" w14:textId="77777777" w:rsidR="00AB5275" w:rsidRDefault="00AB5275" w:rsidP="00AB5275">
      <w:pPr>
        <w:pStyle w:val="a5"/>
        <w:rPr>
          <w:sz w:val="40"/>
          <w:szCs w:val="40"/>
        </w:rPr>
      </w:pPr>
    </w:p>
    <w:p w14:paraId="628E87F4" w14:textId="77777777" w:rsidR="00AB5275" w:rsidRDefault="00AB5275" w:rsidP="00AB5275">
      <w:pPr>
        <w:pStyle w:val="a5"/>
        <w:jc w:val="center"/>
        <w:rPr>
          <w:sz w:val="40"/>
          <w:szCs w:val="40"/>
        </w:rPr>
      </w:pPr>
      <w:r>
        <w:rPr>
          <w:sz w:val="40"/>
          <w:szCs w:val="40"/>
        </w:rPr>
        <w:t>Евпатория, 2026 г</w:t>
      </w:r>
    </w:p>
    <w:p w14:paraId="11028B36" w14:textId="77777777" w:rsidR="00AB5275" w:rsidRDefault="00AB5275" w:rsidP="00AB5275">
      <w:pPr>
        <w:pStyle w:val="a5"/>
        <w:rPr>
          <w:sz w:val="17"/>
        </w:rPr>
      </w:pPr>
    </w:p>
    <w:p w14:paraId="29A35BDA" w14:textId="77777777" w:rsidR="00AB5275" w:rsidRDefault="00AB5275" w:rsidP="00AB5275">
      <w:pPr>
        <w:widowControl/>
        <w:autoSpaceDE/>
        <w:autoSpaceDN/>
        <w:rPr>
          <w:sz w:val="17"/>
          <w:szCs w:val="24"/>
        </w:rPr>
        <w:sectPr w:rsidR="00AB5275" w:rsidSect="00AB5275">
          <w:type w:val="continuous"/>
          <w:pgSz w:w="11910" w:h="16840"/>
          <w:pgMar w:top="1920" w:right="1700" w:bottom="280" w:left="1700" w:header="720" w:footer="720" w:gutter="0"/>
          <w:cols w:space="720"/>
        </w:sectPr>
      </w:pPr>
    </w:p>
    <w:p w14:paraId="7B078DBD" w14:textId="77777777" w:rsidR="00AB5275" w:rsidRDefault="00AB5275" w:rsidP="00AB5275">
      <w:pPr>
        <w:pStyle w:val="a5"/>
        <w:spacing w:before="73" w:line="276" w:lineRule="auto"/>
        <w:ind w:right="414"/>
        <w:jc w:val="both"/>
      </w:pPr>
      <w:r>
        <w:lastRenderedPageBreak/>
        <w:t xml:space="preserve">Рабочая программа производственной практики профессионального модуля ПМ.03 Освоение видов работ по одной или нескольким профессиям рабочих, должностям служащих рассмотрена и одобрена предметной (цикловой) комиссией преподавателей профессионального цикла </w:t>
      </w:r>
    </w:p>
    <w:p w14:paraId="6BD579CD" w14:textId="77777777" w:rsidR="00AB5275" w:rsidRDefault="00AB5275" w:rsidP="00AB5275">
      <w:pPr>
        <w:pStyle w:val="a5"/>
        <w:spacing w:before="183"/>
      </w:pPr>
    </w:p>
    <w:p w14:paraId="77AEAE45" w14:textId="77777777" w:rsidR="00AB5275" w:rsidRDefault="00AB5275" w:rsidP="00AB5275">
      <w:pPr>
        <w:pStyle w:val="a5"/>
        <w:spacing w:line="396" w:lineRule="auto"/>
        <w:ind w:right="5352"/>
      </w:pPr>
      <w:r>
        <w:t xml:space="preserve">Протокол № </w:t>
      </w:r>
    </w:p>
    <w:p w14:paraId="03609690" w14:textId="77777777" w:rsidR="00AB5275" w:rsidRDefault="00AB5275" w:rsidP="00AB5275">
      <w:pPr>
        <w:pStyle w:val="a5"/>
        <w:spacing w:line="396" w:lineRule="auto"/>
        <w:ind w:right="5352"/>
      </w:pPr>
      <w:r>
        <w:t>Председатель</w:t>
      </w:r>
      <w:r>
        <w:rPr>
          <w:spacing w:val="-11"/>
        </w:rPr>
        <w:t xml:space="preserve"> </w:t>
      </w:r>
      <w:r>
        <w:t>ЦК</w:t>
      </w:r>
      <w:r>
        <w:rPr>
          <w:spacing w:val="-11"/>
        </w:rPr>
        <w:t xml:space="preserve"> </w:t>
      </w:r>
    </w:p>
    <w:p w14:paraId="2B7CD1C7" w14:textId="77777777" w:rsidR="00AB5275" w:rsidRDefault="00AB5275" w:rsidP="00AB5275">
      <w:pPr>
        <w:pStyle w:val="a5"/>
        <w:spacing w:line="256" w:lineRule="auto"/>
        <w:ind w:right="416"/>
        <w:jc w:val="both"/>
      </w:pPr>
      <w:r>
        <w:t>Рабочая программа производственной практики профессионального модуля разработана на основе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w:t>
      </w:r>
    </w:p>
    <w:p w14:paraId="6E88935C" w14:textId="77777777" w:rsidR="00AB5275" w:rsidRDefault="00AB5275" w:rsidP="00AB5275">
      <w:pPr>
        <w:pStyle w:val="a5"/>
      </w:pPr>
    </w:p>
    <w:p w14:paraId="088A28FC" w14:textId="77777777" w:rsidR="00AB5275" w:rsidRDefault="00AB5275" w:rsidP="00AB5275">
      <w:pPr>
        <w:pStyle w:val="a5"/>
        <w:spacing w:before="63"/>
      </w:pPr>
    </w:p>
    <w:p w14:paraId="37530910" w14:textId="77777777" w:rsidR="00AB5275" w:rsidRDefault="00AB5275" w:rsidP="00AB5275">
      <w:pPr>
        <w:pStyle w:val="a5"/>
        <w:tabs>
          <w:tab w:val="left" w:pos="3546"/>
          <w:tab w:val="left" w:pos="4621"/>
          <w:tab w:val="left" w:pos="6093"/>
          <w:tab w:val="left" w:pos="8238"/>
        </w:tabs>
        <w:spacing w:line="256" w:lineRule="auto"/>
        <w:ind w:right="419"/>
      </w:pPr>
      <w:r>
        <w:rPr>
          <w:spacing w:val="-2"/>
        </w:rPr>
        <w:t>Организация-разработчик:</w:t>
      </w:r>
      <w:r>
        <w:t xml:space="preserve"> Автономная некоммерческая организация «Профессиональная образовательная организация многопрофильный колледж «Призвание»</w:t>
      </w:r>
    </w:p>
    <w:p w14:paraId="078F8987" w14:textId="77777777" w:rsidR="00AB5275" w:rsidRDefault="00AB5275" w:rsidP="00AB5275">
      <w:pPr>
        <w:pStyle w:val="a5"/>
        <w:spacing w:before="160" w:line="396" w:lineRule="auto"/>
        <w:ind w:right="6234"/>
      </w:pPr>
      <w:r>
        <w:t xml:space="preserve">Внутренняя экспертиза: </w:t>
      </w:r>
    </w:p>
    <w:p w14:paraId="289BA3EF" w14:textId="77777777" w:rsidR="00AB5275" w:rsidRDefault="00AB5275" w:rsidP="00AB5275">
      <w:pPr>
        <w:widowControl/>
        <w:autoSpaceDE/>
        <w:autoSpaceDN/>
        <w:spacing w:line="396" w:lineRule="auto"/>
        <w:rPr>
          <w:sz w:val="24"/>
          <w:szCs w:val="24"/>
        </w:rPr>
        <w:sectPr w:rsidR="00AB5275">
          <w:pgSz w:w="11910" w:h="16840"/>
          <w:pgMar w:top="1040" w:right="425" w:bottom="280" w:left="1133" w:header="720" w:footer="720" w:gutter="0"/>
          <w:cols w:space="720"/>
        </w:sectPr>
      </w:pPr>
    </w:p>
    <w:p w14:paraId="75ECE1E3" w14:textId="77777777" w:rsidR="00AB5275" w:rsidRDefault="00AB5275" w:rsidP="00AB5275">
      <w:pPr>
        <w:pStyle w:val="2"/>
        <w:ind w:right="482"/>
        <w:jc w:val="center"/>
      </w:pPr>
      <w:r>
        <w:rPr>
          <w:spacing w:val="-2"/>
        </w:rPr>
        <w:lastRenderedPageBreak/>
        <w:t>СОДЕРЖАНИЕ</w:t>
      </w:r>
    </w:p>
    <w:p w14:paraId="1BA2A80B" w14:textId="77777777" w:rsidR="00AB5275" w:rsidRDefault="00AB5275" w:rsidP="007228C7">
      <w:pPr>
        <w:pStyle w:val="2"/>
        <w:numPr>
          <w:ilvl w:val="0"/>
          <w:numId w:val="39"/>
        </w:numPr>
        <w:tabs>
          <w:tab w:val="left" w:pos="1396"/>
          <w:tab w:val="right" w:pos="9431"/>
        </w:tabs>
        <w:spacing w:before="641"/>
      </w:pPr>
      <w:r>
        <w:t>ПАСПОРТ</w:t>
      </w:r>
      <w:r>
        <w:rPr>
          <w:spacing w:val="-7"/>
        </w:rPr>
        <w:t xml:space="preserve"> </w:t>
      </w:r>
      <w:r>
        <w:t>РАБОЧЕЙ</w:t>
      </w:r>
      <w:r>
        <w:rPr>
          <w:spacing w:val="-4"/>
        </w:rPr>
        <w:t xml:space="preserve"> </w:t>
      </w:r>
      <w:r>
        <w:t>ПРОГРАММЫ</w:t>
      </w:r>
      <w:r>
        <w:rPr>
          <w:spacing w:val="-4"/>
        </w:rPr>
        <w:t xml:space="preserve"> </w:t>
      </w:r>
      <w:r>
        <w:rPr>
          <w:spacing w:val="-2"/>
        </w:rPr>
        <w:t>ПРОИЗВОДСТВЕННОЙ</w:t>
      </w:r>
      <w:r>
        <w:rPr>
          <w:b w:val="0"/>
        </w:rPr>
        <w:tab/>
      </w:r>
      <w:r>
        <w:rPr>
          <w:spacing w:val="-10"/>
        </w:rPr>
        <w:t>4</w:t>
      </w:r>
    </w:p>
    <w:p w14:paraId="4A157B19" w14:textId="77777777" w:rsidR="00AB5275" w:rsidRDefault="00AB5275" w:rsidP="00AB5275">
      <w:pPr>
        <w:pStyle w:val="2"/>
        <w:ind w:left="1396"/>
      </w:pPr>
      <w:r>
        <w:rPr>
          <w:spacing w:val="-2"/>
        </w:rPr>
        <w:t>ПРАКТИКИ</w:t>
      </w:r>
    </w:p>
    <w:p w14:paraId="35204467" w14:textId="77777777" w:rsidR="00AB5275" w:rsidRDefault="00AB5275" w:rsidP="007228C7">
      <w:pPr>
        <w:pStyle w:val="2"/>
        <w:numPr>
          <w:ilvl w:val="0"/>
          <w:numId w:val="39"/>
        </w:numPr>
        <w:tabs>
          <w:tab w:val="left" w:pos="1396"/>
          <w:tab w:val="right" w:pos="9431"/>
        </w:tabs>
        <w:rPr>
          <w:color w:val="252525"/>
        </w:rPr>
      </w:pPr>
      <w:r>
        <w:rPr>
          <w:color w:val="252525"/>
        </w:rPr>
        <w:t>РЕЗУЛЬТАТЫ</w:t>
      </w:r>
      <w:r>
        <w:rPr>
          <w:color w:val="252525"/>
          <w:spacing w:val="-8"/>
        </w:rPr>
        <w:t xml:space="preserve"> </w:t>
      </w:r>
      <w:r>
        <w:rPr>
          <w:color w:val="252525"/>
        </w:rPr>
        <w:t>ОСВОЕНИЯ</w:t>
      </w:r>
      <w:r>
        <w:rPr>
          <w:color w:val="252525"/>
          <w:spacing w:val="-5"/>
        </w:rPr>
        <w:t xml:space="preserve"> </w:t>
      </w:r>
      <w:r>
        <w:rPr>
          <w:color w:val="252525"/>
        </w:rPr>
        <w:t>ПРОИЗВОДСТВЕННОЙ</w:t>
      </w:r>
      <w:r>
        <w:rPr>
          <w:color w:val="252525"/>
          <w:spacing w:val="-5"/>
        </w:rPr>
        <w:t xml:space="preserve"> </w:t>
      </w:r>
      <w:r>
        <w:rPr>
          <w:color w:val="252525"/>
          <w:spacing w:val="-2"/>
        </w:rPr>
        <w:t>ПРАКТИКИ</w:t>
      </w:r>
      <w:r>
        <w:rPr>
          <w:b w:val="0"/>
          <w:color w:val="252525"/>
        </w:rPr>
        <w:tab/>
      </w:r>
      <w:r>
        <w:rPr>
          <w:spacing w:val="-10"/>
        </w:rPr>
        <w:t>5</w:t>
      </w:r>
    </w:p>
    <w:p w14:paraId="31ECE07C" w14:textId="77777777" w:rsidR="00AB5275" w:rsidRDefault="00AB5275" w:rsidP="007228C7">
      <w:pPr>
        <w:pStyle w:val="2"/>
        <w:numPr>
          <w:ilvl w:val="0"/>
          <w:numId w:val="39"/>
        </w:numPr>
        <w:tabs>
          <w:tab w:val="left" w:pos="1396"/>
          <w:tab w:val="right" w:pos="9431"/>
        </w:tabs>
        <w:spacing w:before="276"/>
      </w:pPr>
      <w:r>
        <w:t>СТРУКТУРА</w:t>
      </w:r>
      <w:r>
        <w:rPr>
          <w:spacing w:val="-4"/>
        </w:rPr>
        <w:t xml:space="preserve"> </w:t>
      </w:r>
      <w:r>
        <w:t>И</w:t>
      </w:r>
      <w:r>
        <w:rPr>
          <w:spacing w:val="-2"/>
        </w:rPr>
        <w:t xml:space="preserve"> </w:t>
      </w:r>
      <w:r>
        <w:t>СОДЕРЖАНИЕ</w:t>
      </w:r>
      <w:r>
        <w:rPr>
          <w:spacing w:val="-2"/>
        </w:rPr>
        <w:t xml:space="preserve"> ПРОИЗВОДСТВЕННОЙ</w:t>
      </w:r>
      <w:r>
        <w:rPr>
          <w:b w:val="0"/>
        </w:rPr>
        <w:tab/>
      </w:r>
      <w:r>
        <w:rPr>
          <w:spacing w:val="-10"/>
        </w:rPr>
        <w:t>7</w:t>
      </w:r>
    </w:p>
    <w:p w14:paraId="676CD04F" w14:textId="77777777" w:rsidR="00AB5275" w:rsidRDefault="00AB5275" w:rsidP="00AB5275">
      <w:pPr>
        <w:pStyle w:val="2"/>
        <w:ind w:left="1396"/>
      </w:pPr>
      <w:r>
        <w:rPr>
          <w:spacing w:val="-2"/>
        </w:rPr>
        <w:t>ПРАКТИКИ</w:t>
      </w:r>
    </w:p>
    <w:p w14:paraId="548049AE" w14:textId="77777777" w:rsidR="00AB5275" w:rsidRDefault="00AB5275" w:rsidP="007228C7">
      <w:pPr>
        <w:pStyle w:val="2"/>
        <w:numPr>
          <w:ilvl w:val="0"/>
          <w:numId w:val="39"/>
        </w:numPr>
        <w:tabs>
          <w:tab w:val="left" w:pos="1396"/>
          <w:tab w:val="right" w:pos="9491"/>
        </w:tabs>
        <w:spacing w:before="276"/>
      </w:pPr>
      <w:r>
        <w:t>УСЛОВИЯ</w:t>
      </w:r>
      <w:r>
        <w:rPr>
          <w:spacing w:val="-4"/>
        </w:rPr>
        <w:t xml:space="preserve"> </w:t>
      </w:r>
      <w:r>
        <w:t>РЕАЛИЗАЦИИ</w:t>
      </w:r>
      <w:r>
        <w:rPr>
          <w:spacing w:val="-3"/>
        </w:rPr>
        <w:t xml:space="preserve"> </w:t>
      </w:r>
      <w:r>
        <w:t>РАБОЧЕЙ</w:t>
      </w:r>
      <w:r>
        <w:rPr>
          <w:spacing w:val="-3"/>
        </w:rPr>
        <w:t xml:space="preserve"> </w:t>
      </w:r>
      <w:r>
        <w:rPr>
          <w:spacing w:val="-2"/>
        </w:rPr>
        <w:t>ПРОГРАММЫ</w:t>
      </w:r>
      <w:r>
        <w:rPr>
          <w:b w:val="0"/>
        </w:rPr>
        <w:tab/>
      </w:r>
      <w:r>
        <w:rPr>
          <w:spacing w:val="-5"/>
        </w:rPr>
        <w:t>10</w:t>
      </w:r>
    </w:p>
    <w:p w14:paraId="58977007" w14:textId="77777777" w:rsidR="00AB5275" w:rsidRDefault="00AB5275" w:rsidP="00AB5275">
      <w:pPr>
        <w:pStyle w:val="2"/>
        <w:ind w:left="1396"/>
      </w:pPr>
      <w:r>
        <w:t>ПРОИЗВОДСТВЕННОЙ</w:t>
      </w:r>
      <w:r>
        <w:rPr>
          <w:spacing w:val="-8"/>
        </w:rPr>
        <w:t xml:space="preserve"> </w:t>
      </w:r>
      <w:r>
        <w:rPr>
          <w:spacing w:val="-2"/>
        </w:rPr>
        <w:t>ПРАКТИКИ</w:t>
      </w:r>
    </w:p>
    <w:p w14:paraId="44B191E3" w14:textId="77777777" w:rsidR="00AB5275" w:rsidRDefault="00AB5275" w:rsidP="007228C7">
      <w:pPr>
        <w:pStyle w:val="2"/>
        <w:numPr>
          <w:ilvl w:val="0"/>
          <w:numId w:val="39"/>
        </w:numPr>
        <w:tabs>
          <w:tab w:val="left" w:pos="1396"/>
          <w:tab w:val="right" w:pos="9491"/>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6B368708" w14:textId="77777777" w:rsidR="00AB5275" w:rsidRDefault="00AB5275" w:rsidP="00AB5275">
      <w:pPr>
        <w:pStyle w:val="2"/>
        <w:ind w:left="1396"/>
      </w:pPr>
      <w:r>
        <w:t>ПРОГРАММЫ</w:t>
      </w:r>
      <w:r>
        <w:rPr>
          <w:spacing w:val="-6"/>
        </w:rPr>
        <w:t xml:space="preserve"> </w:t>
      </w:r>
      <w:r>
        <w:t>ПРОИЗВОДСТВЕННОЙ</w:t>
      </w:r>
      <w:r>
        <w:rPr>
          <w:spacing w:val="-6"/>
        </w:rPr>
        <w:t xml:space="preserve"> </w:t>
      </w:r>
      <w:r>
        <w:rPr>
          <w:spacing w:val="-2"/>
        </w:rPr>
        <w:t>ПРАКТИКИ</w:t>
      </w:r>
    </w:p>
    <w:p w14:paraId="25E72862" w14:textId="77777777" w:rsidR="00AB5275" w:rsidRDefault="00AB5275" w:rsidP="00AB5275">
      <w:pPr>
        <w:pStyle w:val="2"/>
        <w:tabs>
          <w:tab w:val="right" w:pos="9491"/>
        </w:tabs>
        <w:spacing w:before="276"/>
        <w:ind w:left="650"/>
      </w:pPr>
      <w:r>
        <w:rPr>
          <w:spacing w:val="-2"/>
        </w:rPr>
        <w:t>ПРИЛОЖЕНИЯ</w:t>
      </w:r>
      <w:r>
        <w:rPr>
          <w:b w:val="0"/>
        </w:rPr>
        <w:tab/>
      </w:r>
      <w:r>
        <w:rPr>
          <w:spacing w:val="-5"/>
        </w:rPr>
        <w:t>18</w:t>
      </w:r>
    </w:p>
    <w:p w14:paraId="3004EF6D" w14:textId="77777777" w:rsidR="00AB5275" w:rsidRDefault="00AB5275" w:rsidP="00AB5275">
      <w:pPr>
        <w:widowControl/>
        <w:autoSpaceDE/>
        <w:autoSpaceDN/>
        <w:rPr>
          <w:b/>
          <w:bCs/>
          <w:sz w:val="24"/>
          <w:szCs w:val="24"/>
        </w:rPr>
        <w:sectPr w:rsidR="00AB5275">
          <w:pgSz w:w="11910" w:h="16840"/>
          <w:pgMar w:top="1040" w:right="425" w:bottom="280" w:left="1133" w:header="720" w:footer="720" w:gutter="0"/>
          <w:cols w:space="720"/>
        </w:sectPr>
      </w:pPr>
    </w:p>
    <w:p w14:paraId="4861E870" w14:textId="77777777" w:rsidR="00AB5275" w:rsidRDefault="00AB5275" w:rsidP="007228C7">
      <w:pPr>
        <w:pStyle w:val="a5"/>
        <w:widowControl w:val="0"/>
        <w:numPr>
          <w:ilvl w:val="0"/>
          <w:numId w:val="40"/>
        </w:numPr>
        <w:tabs>
          <w:tab w:val="left" w:pos="1372"/>
        </w:tabs>
        <w:autoSpaceDE w:val="0"/>
        <w:autoSpaceDN w:val="0"/>
        <w:spacing w:before="73" w:beforeAutospacing="0" w:after="0" w:afterAutospacing="0"/>
        <w:jc w:val="both"/>
        <w:rPr>
          <w:b/>
        </w:rPr>
      </w:pPr>
      <w:r>
        <w:rPr>
          <w:b/>
        </w:rPr>
        <w:lastRenderedPageBreak/>
        <w:t>ПАСПОРТ</w:t>
      </w:r>
      <w:r>
        <w:rPr>
          <w:b/>
          <w:spacing w:val="-7"/>
        </w:rPr>
        <w:t xml:space="preserve"> </w:t>
      </w:r>
      <w:r>
        <w:rPr>
          <w:b/>
        </w:rPr>
        <w:t>РАБОЧЕЙ</w:t>
      </w:r>
      <w:r>
        <w:rPr>
          <w:b/>
          <w:spacing w:val="-5"/>
        </w:rPr>
        <w:t xml:space="preserve"> </w:t>
      </w:r>
      <w:r>
        <w:rPr>
          <w:b/>
        </w:rPr>
        <w:t>ПРОГРАММЫ</w:t>
      </w:r>
      <w:r>
        <w:rPr>
          <w:b/>
          <w:spacing w:val="-5"/>
        </w:rPr>
        <w:t xml:space="preserve"> </w:t>
      </w:r>
      <w:r>
        <w:rPr>
          <w:b/>
        </w:rPr>
        <w:t>ПРОИЗВОДСТВЕННОЙ</w:t>
      </w:r>
      <w:r>
        <w:rPr>
          <w:b/>
          <w:spacing w:val="-6"/>
        </w:rPr>
        <w:t xml:space="preserve"> </w:t>
      </w:r>
      <w:r>
        <w:rPr>
          <w:b/>
          <w:spacing w:val="-2"/>
        </w:rPr>
        <w:t>ПРАКТИКИ</w:t>
      </w:r>
    </w:p>
    <w:p w14:paraId="6F1EE13C" w14:textId="77777777" w:rsidR="00AB5275" w:rsidRDefault="00AB5275" w:rsidP="00AB5275">
      <w:pPr>
        <w:pStyle w:val="a5"/>
        <w:spacing w:before="84"/>
        <w:rPr>
          <w:b/>
        </w:rPr>
      </w:pPr>
    </w:p>
    <w:p w14:paraId="0EB39EC1" w14:textId="77777777" w:rsidR="00AB5275" w:rsidRDefault="00AB5275" w:rsidP="007228C7">
      <w:pPr>
        <w:pStyle w:val="3"/>
        <w:keepNext w:val="0"/>
        <w:keepLines w:val="0"/>
        <w:numPr>
          <w:ilvl w:val="1"/>
          <w:numId w:val="40"/>
        </w:numPr>
        <w:tabs>
          <w:tab w:val="left" w:pos="1288"/>
        </w:tabs>
        <w:spacing w:before="0"/>
        <w:ind w:left="1288" w:hanging="720"/>
        <w:jc w:val="both"/>
        <w:rPr>
          <w:b/>
        </w:rPr>
      </w:pPr>
      <w:r>
        <w:t>Область</w:t>
      </w:r>
      <w:r>
        <w:rPr>
          <w:spacing w:val="-3"/>
        </w:rPr>
        <w:t xml:space="preserve"> </w:t>
      </w:r>
      <w:r>
        <w:t>применения</w:t>
      </w:r>
      <w:r>
        <w:rPr>
          <w:spacing w:val="-5"/>
        </w:rPr>
        <w:t xml:space="preserve"> </w:t>
      </w:r>
      <w:r>
        <w:rPr>
          <w:spacing w:val="-2"/>
        </w:rPr>
        <w:t>программы</w:t>
      </w:r>
    </w:p>
    <w:p w14:paraId="1BDE1195" w14:textId="77777777" w:rsidR="00AB5275" w:rsidRDefault="00AB5275" w:rsidP="00AB5275">
      <w:pPr>
        <w:pStyle w:val="a5"/>
        <w:spacing w:before="41" w:line="276" w:lineRule="auto"/>
        <w:ind w:right="420"/>
        <w:jc w:val="both"/>
      </w:pPr>
      <w:r>
        <w:t>Рабочая программа производственной практики ПМ.03 Освоение видов работ по одной или нескольким профессиям рабочих, должностям служащих является частью ППССЗ в соответствии с ФГОС СПО по специальности 43.02.17 Технологии индустрии красоты в части освоения</w:t>
      </w:r>
      <w:r>
        <w:rPr>
          <w:spacing w:val="40"/>
        </w:rPr>
        <w:t xml:space="preserve"> </w:t>
      </w:r>
      <w:r>
        <w:t>вида деятельности: ВД.03 Освоение видов работ по одной или нескольким</w:t>
      </w:r>
      <w:r>
        <w:rPr>
          <w:spacing w:val="-14"/>
        </w:rPr>
        <w:t xml:space="preserve"> </w:t>
      </w:r>
      <w:r>
        <w:t>профессиям</w:t>
      </w:r>
      <w:r>
        <w:rPr>
          <w:spacing w:val="-14"/>
        </w:rPr>
        <w:t xml:space="preserve"> </w:t>
      </w:r>
      <w:r>
        <w:t>рабочих,</w:t>
      </w:r>
      <w:r>
        <w:rPr>
          <w:spacing w:val="-13"/>
        </w:rPr>
        <w:t xml:space="preserve"> </w:t>
      </w:r>
      <w:r>
        <w:t>должностям</w:t>
      </w:r>
      <w:r>
        <w:rPr>
          <w:spacing w:val="-12"/>
        </w:rPr>
        <w:t xml:space="preserve"> </w:t>
      </w:r>
      <w:r>
        <w:t>служащих</w:t>
      </w:r>
      <w:r>
        <w:rPr>
          <w:spacing w:val="-13"/>
        </w:rPr>
        <w:t xml:space="preserve"> </w:t>
      </w:r>
      <w:r>
        <w:t>(</w:t>
      </w:r>
      <w:r>
        <w:rPr>
          <w:spacing w:val="-14"/>
        </w:rPr>
        <w:t xml:space="preserve"> </w:t>
      </w:r>
      <w:r>
        <w:t>профессия</w:t>
      </w:r>
      <w:r>
        <w:rPr>
          <w:spacing w:val="-12"/>
        </w:rPr>
        <w:t xml:space="preserve"> </w:t>
      </w:r>
      <w:r>
        <w:t>косметик-эстетист</w:t>
      </w:r>
      <w:r>
        <w:rPr>
          <w:spacing w:val="-13"/>
        </w:rPr>
        <w:t xml:space="preserve"> </w:t>
      </w:r>
      <w:r>
        <w:t>по уходу за лицом).</w:t>
      </w:r>
    </w:p>
    <w:p w14:paraId="31552ED6" w14:textId="77777777" w:rsidR="00AB5275" w:rsidRDefault="00AB5275" w:rsidP="00AB5275">
      <w:pPr>
        <w:pStyle w:val="a5"/>
        <w:spacing w:before="42"/>
      </w:pPr>
    </w:p>
    <w:p w14:paraId="2BF299F1" w14:textId="77777777" w:rsidR="00AB5275" w:rsidRDefault="00AB5275" w:rsidP="007228C7">
      <w:pPr>
        <w:pStyle w:val="a5"/>
        <w:widowControl w:val="0"/>
        <w:numPr>
          <w:ilvl w:val="1"/>
          <w:numId w:val="40"/>
        </w:numPr>
        <w:tabs>
          <w:tab w:val="left" w:pos="1276"/>
        </w:tabs>
        <w:autoSpaceDE w:val="0"/>
        <w:autoSpaceDN w:val="0"/>
        <w:spacing w:before="0" w:beforeAutospacing="0" w:after="0" w:afterAutospacing="0" w:line="276" w:lineRule="auto"/>
        <w:ind w:left="568" w:right="418" w:firstLine="0"/>
        <w:jc w:val="both"/>
        <w:rPr>
          <w:b/>
          <w:szCs w:val="22"/>
        </w:rPr>
      </w:pPr>
      <w:r>
        <w:rPr>
          <w:b/>
        </w:rPr>
        <w:t xml:space="preserve">Цели производственной практики: </w:t>
      </w:r>
      <w:r>
        <w:t>формирование у обучающихся первоначальных практических профессиональных умений в рамках ППССЗ по виду деятельности ВД.03 Освоение</w:t>
      </w:r>
      <w:r>
        <w:rPr>
          <w:spacing w:val="-1"/>
        </w:rPr>
        <w:t xml:space="preserve"> </w:t>
      </w:r>
      <w:r>
        <w:t>видов</w:t>
      </w:r>
      <w:r>
        <w:rPr>
          <w:spacing w:val="-1"/>
        </w:rPr>
        <w:t xml:space="preserve"> </w:t>
      </w:r>
      <w:r>
        <w:t>работ по одной или нескольким</w:t>
      </w:r>
      <w:r>
        <w:rPr>
          <w:spacing w:val="-3"/>
        </w:rPr>
        <w:t xml:space="preserve"> </w:t>
      </w:r>
      <w:r>
        <w:t>профессиям</w:t>
      </w:r>
      <w:r>
        <w:rPr>
          <w:spacing w:val="-1"/>
        </w:rPr>
        <w:t xml:space="preserve"> </w:t>
      </w:r>
      <w:r>
        <w:t>рабочих, должностям служащих</w:t>
      </w:r>
      <w:r>
        <w:rPr>
          <w:b/>
        </w:rPr>
        <w:t xml:space="preserve">, </w:t>
      </w:r>
      <w:r>
        <w:t>обучение трудовым приемам, операциям и способам выполнения трудовых процессов.</w:t>
      </w:r>
    </w:p>
    <w:p w14:paraId="15086FFF" w14:textId="77777777" w:rsidR="00AB5275" w:rsidRDefault="00AB5275" w:rsidP="00AB5275">
      <w:pPr>
        <w:pStyle w:val="a5"/>
        <w:spacing w:before="40"/>
      </w:pPr>
    </w:p>
    <w:p w14:paraId="7FBD3B03" w14:textId="77777777" w:rsidR="00AB5275" w:rsidRDefault="00AB5275" w:rsidP="007228C7">
      <w:pPr>
        <w:pStyle w:val="a5"/>
        <w:widowControl w:val="0"/>
        <w:numPr>
          <w:ilvl w:val="1"/>
          <w:numId w:val="40"/>
        </w:numPr>
        <w:tabs>
          <w:tab w:val="left" w:pos="1276"/>
        </w:tabs>
        <w:autoSpaceDE w:val="0"/>
        <w:autoSpaceDN w:val="0"/>
        <w:spacing w:before="1" w:beforeAutospacing="0" w:after="0" w:afterAutospacing="0" w:line="276" w:lineRule="auto"/>
        <w:ind w:left="568" w:right="420" w:firstLine="0"/>
        <w:jc w:val="both"/>
        <w:rPr>
          <w:b/>
          <w:color w:val="252525"/>
          <w:szCs w:val="22"/>
        </w:rPr>
      </w:pPr>
      <w:r>
        <w:rPr>
          <w:b/>
        </w:rPr>
        <w:t xml:space="preserve">Задачи производственной практики: </w:t>
      </w:r>
      <w:r>
        <w:t>совершенствовать умения и способствовать приобретению практического опыта, в соответствии с указанным видом деятельности, основными и профессиональными компетенциями.</w:t>
      </w:r>
    </w:p>
    <w:p w14:paraId="198DD6D5" w14:textId="77777777" w:rsidR="00AB5275" w:rsidRDefault="00AB5275" w:rsidP="00AB5275">
      <w:pPr>
        <w:pStyle w:val="a5"/>
        <w:spacing w:line="276" w:lineRule="auto"/>
        <w:ind w:right="421" w:firstLine="566"/>
        <w:jc w:val="both"/>
      </w:pPr>
      <w:r>
        <w:rPr>
          <w:color w:val="252525"/>
        </w:rPr>
        <w:t>С целью овладения указанным видом деятельности и соответствующими профессиональными</w:t>
      </w:r>
      <w:r>
        <w:rPr>
          <w:color w:val="252525"/>
          <w:spacing w:val="-15"/>
        </w:rPr>
        <w:t xml:space="preserve"> </w:t>
      </w:r>
      <w:r>
        <w:rPr>
          <w:color w:val="252525"/>
        </w:rPr>
        <w:t>компетенциями,</w:t>
      </w:r>
      <w:r>
        <w:rPr>
          <w:color w:val="252525"/>
          <w:spacing w:val="-15"/>
        </w:rPr>
        <w:t xml:space="preserve"> </w:t>
      </w:r>
      <w:r>
        <w:rPr>
          <w:color w:val="252525"/>
        </w:rPr>
        <w:t>обучающийся</w:t>
      </w:r>
      <w:r>
        <w:rPr>
          <w:color w:val="252525"/>
          <w:spacing w:val="-15"/>
        </w:rPr>
        <w:t xml:space="preserve"> </w:t>
      </w:r>
      <w:r>
        <w:rPr>
          <w:color w:val="252525"/>
        </w:rPr>
        <w:t>в</w:t>
      </w:r>
      <w:r>
        <w:rPr>
          <w:color w:val="252525"/>
          <w:spacing w:val="-15"/>
        </w:rPr>
        <w:t xml:space="preserve"> </w:t>
      </w:r>
      <w:r>
        <w:rPr>
          <w:color w:val="252525"/>
        </w:rPr>
        <w:t>ходе</w:t>
      </w:r>
      <w:r>
        <w:rPr>
          <w:color w:val="252525"/>
          <w:spacing w:val="-15"/>
        </w:rPr>
        <w:t xml:space="preserve"> </w:t>
      </w:r>
      <w:r>
        <w:rPr>
          <w:color w:val="252525"/>
        </w:rPr>
        <w:t>прохождения</w:t>
      </w:r>
      <w:r>
        <w:rPr>
          <w:color w:val="252525"/>
          <w:spacing w:val="-15"/>
        </w:rPr>
        <w:t xml:space="preserve"> </w:t>
      </w:r>
      <w:r>
        <w:rPr>
          <w:color w:val="252525"/>
        </w:rPr>
        <w:t xml:space="preserve">производственной практики по </w:t>
      </w:r>
      <w:r>
        <w:t xml:space="preserve">ПМ.03 Освоение видов работ по одной или нескольким профессиям рабочих, должностям служащих </w:t>
      </w:r>
      <w:r>
        <w:rPr>
          <w:color w:val="252525"/>
        </w:rPr>
        <w:t>должен:</w:t>
      </w:r>
    </w:p>
    <w:p w14:paraId="71775CDA" w14:textId="77777777" w:rsidR="00AB5275" w:rsidRDefault="00AB5275" w:rsidP="00AB5275">
      <w:pPr>
        <w:pStyle w:val="a5"/>
        <w:spacing w:before="1"/>
        <w:rPr>
          <w:sz w:val="14"/>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36900E46" w14:textId="77777777" w:rsidTr="00AB5275">
        <w:trPr>
          <w:trHeight w:val="551"/>
        </w:trPr>
        <w:tc>
          <w:tcPr>
            <w:tcW w:w="1829" w:type="dxa"/>
            <w:tcBorders>
              <w:top w:val="single" w:sz="4" w:space="0" w:color="000000"/>
              <w:left w:val="single" w:sz="4" w:space="0" w:color="000000"/>
              <w:bottom w:val="single" w:sz="4" w:space="0" w:color="000000"/>
              <w:right w:val="single" w:sz="4" w:space="0" w:color="000000"/>
            </w:tcBorders>
            <w:hideMark/>
          </w:tcPr>
          <w:p w14:paraId="0B320F3C" w14:textId="77777777" w:rsidR="00AB5275" w:rsidRDefault="00AB5275">
            <w:pPr>
              <w:pStyle w:val="TableParagraph"/>
              <w:spacing w:line="276" w:lineRule="exact"/>
              <w:ind w:left="182" w:firstLine="427"/>
              <w:rPr>
                <w:b/>
                <w:sz w:val="24"/>
                <w:lang w:val="en-US"/>
              </w:rPr>
            </w:pPr>
            <w:r>
              <w:rPr>
                <w:b/>
                <w:spacing w:val="-4"/>
                <w:sz w:val="24"/>
                <w:lang w:val="en-US"/>
              </w:rPr>
              <w:t xml:space="preserve">Виды </w:t>
            </w:r>
            <w:r>
              <w:rPr>
                <w:b/>
                <w:spacing w:val="-2"/>
                <w:sz w:val="24"/>
                <w:lang w:val="en-US"/>
              </w:rPr>
              <w:t>деятельности</w:t>
            </w:r>
          </w:p>
        </w:tc>
        <w:tc>
          <w:tcPr>
            <w:tcW w:w="2832" w:type="dxa"/>
            <w:tcBorders>
              <w:top w:val="single" w:sz="4" w:space="0" w:color="000000"/>
              <w:left w:val="single" w:sz="4" w:space="0" w:color="000000"/>
              <w:bottom w:val="single" w:sz="4" w:space="0" w:color="000000"/>
              <w:right w:val="single" w:sz="4" w:space="0" w:color="000000"/>
            </w:tcBorders>
            <w:hideMark/>
          </w:tcPr>
          <w:p w14:paraId="1A7F23FA" w14:textId="77777777" w:rsidR="00AB5275" w:rsidRDefault="00AB5275">
            <w:pPr>
              <w:pStyle w:val="TableParagraph"/>
              <w:spacing w:line="276" w:lineRule="exact"/>
              <w:ind w:left="693" w:hanging="394"/>
              <w:rPr>
                <w:b/>
                <w:sz w:val="24"/>
                <w:lang w:val="en-US"/>
              </w:rPr>
            </w:pPr>
            <w:r>
              <w:rPr>
                <w:b/>
                <w:sz w:val="24"/>
                <w:lang w:val="en-US"/>
              </w:rPr>
              <w:t>Код</w:t>
            </w:r>
            <w:r>
              <w:rPr>
                <w:b/>
                <w:spacing w:val="-15"/>
                <w:sz w:val="24"/>
                <w:lang w:val="en-US"/>
              </w:rPr>
              <w:t xml:space="preserve"> </w:t>
            </w:r>
            <w:r>
              <w:rPr>
                <w:b/>
                <w:sz w:val="24"/>
                <w:lang w:val="en-US"/>
              </w:rPr>
              <w:t>и</w:t>
            </w:r>
            <w:r>
              <w:rPr>
                <w:b/>
                <w:spacing w:val="-15"/>
                <w:sz w:val="24"/>
                <w:lang w:val="en-US"/>
              </w:rPr>
              <w:t xml:space="preserve"> </w:t>
            </w:r>
            <w:r>
              <w:rPr>
                <w:b/>
                <w:sz w:val="24"/>
                <w:lang w:val="en-US"/>
              </w:rPr>
              <w:t xml:space="preserve">наименование </w:t>
            </w:r>
            <w:r>
              <w:rPr>
                <w:b/>
                <w:spacing w:val="-2"/>
                <w:sz w:val="24"/>
                <w:lang w:val="en-US"/>
              </w:rPr>
              <w:t>компетенции</w:t>
            </w:r>
          </w:p>
        </w:tc>
        <w:tc>
          <w:tcPr>
            <w:tcW w:w="4685" w:type="dxa"/>
            <w:tcBorders>
              <w:top w:val="single" w:sz="4" w:space="0" w:color="000000"/>
              <w:left w:val="single" w:sz="4" w:space="0" w:color="000000"/>
              <w:bottom w:val="single" w:sz="4" w:space="0" w:color="000000"/>
              <w:right w:val="single" w:sz="4" w:space="0" w:color="000000"/>
            </w:tcBorders>
            <w:hideMark/>
          </w:tcPr>
          <w:p w14:paraId="1A93E39F" w14:textId="77777777" w:rsidR="00AB5275" w:rsidRDefault="00AB5275">
            <w:pPr>
              <w:pStyle w:val="TableParagraph"/>
              <w:spacing w:line="275" w:lineRule="exact"/>
              <w:ind w:left="424"/>
              <w:rPr>
                <w:b/>
                <w:sz w:val="24"/>
                <w:lang w:val="en-US"/>
              </w:rPr>
            </w:pPr>
            <w:r>
              <w:rPr>
                <w:b/>
                <w:sz w:val="24"/>
                <w:lang w:val="en-US"/>
              </w:rPr>
              <w:t>Показатели</w:t>
            </w:r>
            <w:r>
              <w:rPr>
                <w:b/>
                <w:spacing w:val="-5"/>
                <w:sz w:val="24"/>
                <w:lang w:val="en-US"/>
              </w:rPr>
              <w:t xml:space="preserve"> </w:t>
            </w:r>
            <w:r>
              <w:rPr>
                <w:b/>
                <w:sz w:val="24"/>
                <w:lang w:val="en-US"/>
              </w:rPr>
              <w:t>освоения</w:t>
            </w:r>
            <w:r>
              <w:rPr>
                <w:b/>
                <w:spacing w:val="-4"/>
                <w:sz w:val="24"/>
                <w:lang w:val="en-US"/>
              </w:rPr>
              <w:t xml:space="preserve"> </w:t>
            </w:r>
            <w:r>
              <w:rPr>
                <w:b/>
                <w:spacing w:val="-2"/>
                <w:sz w:val="24"/>
                <w:lang w:val="en-US"/>
              </w:rPr>
              <w:t>компетенции</w:t>
            </w:r>
          </w:p>
        </w:tc>
      </w:tr>
      <w:tr w:rsidR="00AB5275" w14:paraId="43C17277" w14:textId="77777777" w:rsidTr="00AB5275">
        <w:trPr>
          <w:trHeight w:val="280"/>
        </w:trPr>
        <w:tc>
          <w:tcPr>
            <w:tcW w:w="1829" w:type="dxa"/>
            <w:tcBorders>
              <w:top w:val="single" w:sz="4" w:space="0" w:color="000000"/>
              <w:left w:val="single" w:sz="4" w:space="0" w:color="000000"/>
              <w:bottom w:val="nil"/>
              <w:right w:val="single" w:sz="4" w:space="0" w:color="000000"/>
            </w:tcBorders>
            <w:hideMark/>
          </w:tcPr>
          <w:p w14:paraId="4F806028" w14:textId="77777777" w:rsidR="00AB5275" w:rsidRDefault="00AB5275">
            <w:pPr>
              <w:pStyle w:val="TableParagraph"/>
              <w:spacing w:line="260" w:lineRule="exact"/>
              <w:ind w:left="9"/>
              <w:jc w:val="center"/>
              <w:rPr>
                <w:sz w:val="24"/>
                <w:lang w:val="en-US"/>
              </w:rPr>
            </w:pPr>
            <w:r>
              <w:rPr>
                <w:spacing w:val="-2"/>
                <w:sz w:val="24"/>
                <w:lang w:val="en-US"/>
              </w:rPr>
              <w:t>ВД.03</w:t>
            </w:r>
          </w:p>
        </w:tc>
        <w:tc>
          <w:tcPr>
            <w:tcW w:w="2832" w:type="dxa"/>
            <w:tcBorders>
              <w:top w:val="single" w:sz="4" w:space="0" w:color="000000"/>
              <w:left w:val="single" w:sz="4" w:space="0" w:color="000000"/>
              <w:bottom w:val="nil"/>
              <w:right w:val="single" w:sz="4" w:space="0" w:color="000000"/>
            </w:tcBorders>
            <w:hideMark/>
          </w:tcPr>
          <w:p w14:paraId="0AF5B860" w14:textId="77777777" w:rsidR="00AB5275" w:rsidRDefault="00AB5275">
            <w:pPr>
              <w:pStyle w:val="TableParagraph"/>
              <w:spacing w:line="260" w:lineRule="exact"/>
              <w:ind w:left="107"/>
              <w:rPr>
                <w:sz w:val="24"/>
                <w:lang w:val="en-US"/>
              </w:rPr>
            </w:pPr>
            <w:r>
              <w:rPr>
                <w:sz w:val="24"/>
                <w:lang w:val="en-US"/>
              </w:rPr>
              <w:t>ПК.3.1</w:t>
            </w:r>
            <w:r>
              <w:rPr>
                <w:spacing w:val="-1"/>
                <w:sz w:val="24"/>
                <w:lang w:val="en-US"/>
              </w:rPr>
              <w:t xml:space="preserve"> </w:t>
            </w:r>
            <w:r>
              <w:rPr>
                <w:spacing w:val="-2"/>
                <w:sz w:val="24"/>
                <w:lang w:val="en-US"/>
              </w:rPr>
              <w:t>Выполнять</w:t>
            </w:r>
          </w:p>
        </w:tc>
        <w:tc>
          <w:tcPr>
            <w:tcW w:w="4685" w:type="dxa"/>
            <w:tcBorders>
              <w:top w:val="single" w:sz="4" w:space="0" w:color="000000"/>
              <w:left w:val="single" w:sz="4" w:space="0" w:color="000000"/>
              <w:bottom w:val="nil"/>
              <w:right w:val="single" w:sz="4" w:space="0" w:color="000000"/>
            </w:tcBorders>
            <w:hideMark/>
          </w:tcPr>
          <w:p w14:paraId="0FAEE630" w14:textId="77777777" w:rsidR="00AB5275" w:rsidRDefault="00AB5275">
            <w:pPr>
              <w:pStyle w:val="TableParagraph"/>
              <w:spacing w:line="260" w:lineRule="exact"/>
              <w:ind w:left="107"/>
              <w:rPr>
                <w:b/>
                <w:sz w:val="24"/>
                <w:lang w:val="en-US"/>
              </w:rPr>
            </w:pPr>
            <w:r>
              <w:rPr>
                <w:b/>
                <w:spacing w:val="-2"/>
                <w:sz w:val="24"/>
                <w:lang w:val="en-US"/>
              </w:rPr>
              <w:t>Навыки:</w:t>
            </w:r>
          </w:p>
        </w:tc>
      </w:tr>
      <w:tr w:rsidR="00AB5275" w14:paraId="60FD1964" w14:textId="77777777" w:rsidTr="00AB5275">
        <w:trPr>
          <w:trHeight w:val="276"/>
        </w:trPr>
        <w:tc>
          <w:tcPr>
            <w:tcW w:w="1829" w:type="dxa"/>
            <w:tcBorders>
              <w:top w:val="nil"/>
              <w:left w:val="single" w:sz="4" w:space="0" w:color="000000"/>
              <w:bottom w:val="nil"/>
              <w:right w:val="single" w:sz="4" w:space="0" w:color="000000"/>
            </w:tcBorders>
            <w:hideMark/>
          </w:tcPr>
          <w:p w14:paraId="6F510D74" w14:textId="77777777" w:rsidR="00AB5275" w:rsidRDefault="00AB5275">
            <w:pPr>
              <w:pStyle w:val="TableParagraph"/>
              <w:spacing w:line="256" w:lineRule="exact"/>
              <w:ind w:left="9" w:right="2"/>
              <w:jc w:val="center"/>
              <w:rPr>
                <w:sz w:val="24"/>
                <w:lang w:val="en-US"/>
              </w:rPr>
            </w:pPr>
            <w:r>
              <w:rPr>
                <w:spacing w:val="-2"/>
                <w:sz w:val="24"/>
                <w:lang w:val="en-US"/>
              </w:rPr>
              <w:t>Освоение</w:t>
            </w:r>
          </w:p>
        </w:tc>
        <w:tc>
          <w:tcPr>
            <w:tcW w:w="2832" w:type="dxa"/>
            <w:tcBorders>
              <w:top w:val="nil"/>
              <w:left w:val="single" w:sz="4" w:space="0" w:color="000000"/>
              <w:bottom w:val="nil"/>
              <w:right w:val="single" w:sz="4" w:space="0" w:color="000000"/>
            </w:tcBorders>
            <w:hideMark/>
          </w:tcPr>
          <w:p w14:paraId="137E0D42" w14:textId="77777777" w:rsidR="00AB5275" w:rsidRDefault="00AB5275">
            <w:pPr>
              <w:pStyle w:val="TableParagraph"/>
              <w:spacing w:line="256" w:lineRule="exact"/>
              <w:ind w:left="107"/>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4685" w:type="dxa"/>
            <w:tcBorders>
              <w:top w:val="nil"/>
              <w:left w:val="single" w:sz="4" w:space="0" w:color="000000"/>
              <w:bottom w:val="nil"/>
              <w:right w:val="single" w:sz="4" w:space="0" w:color="000000"/>
            </w:tcBorders>
            <w:hideMark/>
          </w:tcPr>
          <w:p w14:paraId="65CF6907" w14:textId="77777777" w:rsidR="00AB5275" w:rsidRPr="00AB5275" w:rsidRDefault="00AB5275">
            <w:pPr>
              <w:pStyle w:val="TableParagraph"/>
              <w:spacing w:line="256" w:lineRule="exact"/>
              <w:ind w:left="107"/>
              <w:rPr>
                <w:sz w:val="24"/>
              </w:rPr>
            </w:pPr>
            <w:r w:rsidRPr="00AB5275">
              <w:rPr>
                <w:sz w:val="24"/>
              </w:rPr>
              <w:t>выполнения</w:t>
            </w:r>
            <w:r w:rsidRPr="00AB5275">
              <w:rPr>
                <w:spacing w:val="-1"/>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r>
      <w:tr w:rsidR="00AB5275" w14:paraId="433C59B5" w14:textId="77777777" w:rsidTr="00AB5275">
        <w:trPr>
          <w:trHeight w:val="271"/>
        </w:trPr>
        <w:tc>
          <w:tcPr>
            <w:tcW w:w="1829" w:type="dxa"/>
            <w:tcBorders>
              <w:top w:val="nil"/>
              <w:left w:val="single" w:sz="4" w:space="0" w:color="000000"/>
              <w:bottom w:val="nil"/>
              <w:right w:val="single" w:sz="4" w:space="0" w:color="000000"/>
            </w:tcBorders>
            <w:hideMark/>
          </w:tcPr>
          <w:p w14:paraId="68C40816" w14:textId="77777777" w:rsidR="00AB5275" w:rsidRDefault="00AB5275">
            <w:pPr>
              <w:pStyle w:val="TableParagraph"/>
              <w:spacing w:line="252" w:lineRule="exact"/>
              <w:ind w:left="9"/>
              <w:jc w:val="center"/>
              <w:rPr>
                <w:sz w:val="24"/>
                <w:lang w:val="en-US"/>
              </w:rPr>
            </w:pPr>
            <w:r>
              <w:rPr>
                <w:sz w:val="24"/>
                <w:lang w:val="en-US"/>
              </w:rPr>
              <w:t>видов</w:t>
            </w:r>
            <w:r>
              <w:rPr>
                <w:spacing w:val="-2"/>
                <w:sz w:val="24"/>
                <w:lang w:val="en-US"/>
              </w:rPr>
              <w:t xml:space="preserve"> </w:t>
            </w:r>
            <w:r>
              <w:rPr>
                <w:sz w:val="24"/>
                <w:lang w:val="en-US"/>
              </w:rPr>
              <w:t>работ</w:t>
            </w:r>
            <w:r>
              <w:rPr>
                <w:spacing w:val="-1"/>
                <w:sz w:val="24"/>
                <w:lang w:val="en-US"/>
              </w:rPr>
              <w:t xml:space="preserve"> </w:t>
            </w:r>
            <w:r>
              <w:rPr>
                <w:spacing w:val="-5"/>
                <w:sz w:val="24"/>
                <w:lang w:val="en-US"/>
              </w:rPr>
              <w:t>по</w:t>
            </w:r>
          </w:p>
        </w:tc>
        <w:tc>
          <w:tcPr>
            <w:tcW w:w="2832" w:type="dxa"/>
            <w:tcBorders>
              <w:top w:val="nil"/>
              <w:left w:val="single" w:sz="4" w:space="0" w:color="000000"/>
              <w:bottom w:val="nil"/>
              <w:right w:val="single" w:sz="4" w:space="0" w:color="000000"/>
            </w:tcBorders>
            <w:hideMark/>
          </w:tcPr>
          <w:p w14:paraId="43773060" w14:textId="77777777" w:rsidR="00AB5275" w:rsidRDefault="00AB5275">
            <w:pPr>
              <w:pStyle w:val="TableParagraph"/>
              <w:spacing w:line="252" w:lineRule="exact"/>
              <w:ind w:left="107"/>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4685" w:type="dxa"/>
            <w:tcBorders>
              <w:top w:val="nil"/>
              <w:left w:val="single" w:sz="4" w:space="0" w:color="000000"/>
              <w:bottom w:val="single" w:sz="4" w:space="0" w:color="000000"/>
              <w:right w:val="single" w:sz="4" w:space="0" w:color="000000"/>
            </w:tcBorders>
            <w:hideMark/>
          </w:tcPr>
          <w:p w14:paraId="4E879A6E" w14:textId="77777777" w:rsidR="00AB5275" w:rsidRPr="00AB5275" w:rsidRDefault="00AB5275">
            <w:pPr>
              <w:pStyle w:val="TableParagraph"/>
              <w:spacing w:line="252" w:lineRule="exact"/>
              <w:ind w:left="107"/>
              <w:rPr>
                <w:sz w:val="24"/>
              </w:rPr>
            </w:pPr>
            <w:r w:rsidRPr="00AB5275">
              <w:rPr>
                <w:sz w:val="24"/>
              </w:rPr>
              <w:t>эстетист по уходу за</w:t>
            </w:r>
            <w:r w:rsidRPr="00AB5275">
              <w:rPr>
                <w:spacing w:val="-1"/>
                <w:sz w:val="24"/>
              </w:rPr>
              <w:t xml:space="preserve"> </w:t>
            </w:r>
            <w:r w:rsidRPr="00AB5275">
              <w:rPr>
                <w:spacing w:val="-4"/>
                <w:sz w:val="24"/>
              </w:rPr>
              <w:t>лицом</w:t>
            </w:r>
          </w:p>
        </w:tc>
      </w:tr>
      <w:tr w:rsidR="00AB5275" w14:paraId="0DB77941" w14:textId="77777777" w:rsidTr="00AB5275">
        <w:trPr>
          <w:trHeight w:val="275"/>
        </w:trPr>
        <w:tc>
          <w:tcPr>
            <w:tcW w:w="1829" w:type="dxa"/>
            <w:tcBorders>
              <w:top w:val="nil"/>
              <w:left w:val="single" w:sz="4" w:space="0" w:color="000000"/>
              <w:bottom w:val="nil"/>
              <w:right w:val="single" w:sz="4" w:space="0" w:color="000000"/>
            </w:tcBorders>
            <w:hideMark/>
          </w:tcPr>
          <w:p w14:paraId="7D4A563B" w14:textId="77777777" w:rsidR="00AB5275" w:rsidRDefault="00AB5275">
            <w:pPr>
              <w:pStyle w:val="TableParagraph"/>
              <w:spacing w:line="255" w:lineRule="exact"/>
              <w:ind w:left="9" w:right="4"/>
              <w:jc w:val="center"/>
              <w:rPr>
                <w:sz w:val="24"/>
                <w:lang w:val="en-US"/>
              </w:rPr>
            </w:pPr>
            <w:r>
              <w:rPr>
                <w:sz w:val="24"/>
                <w:lang w:val="en-US"/>
              </w:rPr>
              <w:t>одной</w:t>
            </w:r>
            <w:r>
              <w:rPr>
                <w:spacing w:val="-1"/>
                <w:sz w:val="24"/>
                <w:lang w:val="en-US"/>
              </w:rPr>
              <w:t xml:space="preserve"> </w:t>
            </w:r>
            <w:r>
              <w:rPr>
                <w:spacing w:val="-5"/>
                <w:sz w:val="24"/>
                <w:lang w:val="en-US"/>
              </w:rPr>
              <w:t>или</w:t>
            </w:r>
          </w:p>
        </w:tc>
        <w:tc>
          <w:tcPr>
            <w:tcW w:w="2832" w:type="dxa"/>
            <w:tcBorders>
              <w:top w:val="nil"/>
              <w:left w:val="single" w:sz="4" w:space="0" w:color="000000"/>
              <w:bottom w:val="nil"/>
              <w:right w:val="single" w:sz="4" w:space="0" w:color="000000"/>
            </w:tcBorders>
            <w:hideMark/>
          </w:tcPr>
          <w:p w14:paraId="27DB21B3" w14:textId="77777777" w:rsidR="00AB5275" w:rsidRDefault="00AB5275">
            <w:pPr>
              <w:pStyle w:val="TableParagraph"/>
              <w:spacing w:line="255" w:lineRule="exact"/>
              <w:ind w:left="107"/>
              <w:rPr>
                <w:sz w:val="24"/>
                <w:lang w:val="en-US"/>
              </w:rPr>
            </w:pPr>
            <w:r>
              <w:rPr>
                <w:sz w:val="24"/>
                <w:lang w:val="en-US"/>
              </w:rPr>
              <w:t xml:space="preserve">уходу за </w:t>
            </w:r>
            <w:r>
              <w:rPr>
                <w:spacing w:val="-2"/>
                <w:sz w:val="24"/>
                <w:lang w:val="en-US"/>
              </w:rPr>
              <w:t>лицом</w:t>
            </w:r>
          </w:p>
        </w:tc>
        <w:tc>
          <w:tcPr>
            <w:tcW w:w="4685" w:type="dxa"/>
            <w:tcBorders>
              <w:top w:val="single" w:sz="4" w:space="0" w:color="000000"/>
              <w:left w:val="single" w:sz="4" w:space="0" w:color="000000"/>
              <w:bottom w:val="nil"/>
              <w:right w:val="single" w:sz="4" w:space="0" w:color="000000"/>
            </w:tcBorders>
            <w:hideMark/>
          </w:tcPr>
          <w:p w14:paraId="1CA8AB11" w14:textId="77777777" w:rsidR="00AB5275" w:rsidRDefault="00AB5275">
            <w:pPr>
              <w:pStyle w:val="TableParagraph"/>
              <w:spacing w:line="255" w:lineRule="exact"/>
              <w:ind w:left="107"/>
              <w:rPr>
                <w:b/>
                <w:sz w:val="24"/>
                <w:lang w:val="en-US"/>
              </w:rPr>
            </w:pPr>
            <w:r>
              <w:rPr>
                <w:b/>
                <w:spacing w:val="-2"/>
                <w:sz w:val="24"/>
                <w:lang w:val="en-US"/>
              </w:rPr>
              <w:t>Умения:</w:t>
            </w:r>
          </w:p>
        </w:tc>
      </w:tr>
      <w:tr w:rsidR="00AB5275" w14:paraId="1B886E09" w14:textId="77777777" w:rsidTr="00AB5275">
        <w:trPr>
          <w:trHeight w:val="276"/>
        </w:trPr>
        <w:tc>
          <w:tcPr>
            <w:tcW w:w="1829" w:type="dxa"/>
            <w:tcBorders>
              <w:top w:val="nil"/>
              <w:left w:val="single" w:sz="4" w:space="0" w:color="000000"/>
              <w:bottom w:val="nil"/>
              <w:right w:val="single" w:sz="4" w:space="0" w:color="000000"/>
            </w:tcBorders>
            <w:hideMark/>
          </w:tcPr>
          <w:p w14:paraId="52B3706E" w14:textId="77777777" w:rsidR="00AB5275" w:rsidRDefault="00AB5275">
            <w:pPr>
              <w:pStyle w:val="TableParagraph"/>
              <w:spacing w:line="256" w:lineRule="exact"/>
              <w:ind w:left="9" w:right="2"/>
              <w:jc w:val="center"/>
              <w:rPr>
                <w:sz w:val="24"/>
                <w:lang w:val="en-US"/>
              </w:rPr>
            </w:pPr>
            <w:r>
              <w:rPr>
                <w:spacing w:val="-2"/>
                <w:sz w:val="24"/>
                <w:lang w:val="en-US"/>
              </w:rPr>
              <w:t>нескольким</w:t>
            </w:r>
          </w:p>
        </w:tc>
        <w:tc>
          <w:tcPr>
            <w:tcW w:w="2832" w:type="dxa"/>
            <w:tcBorders>
              <w:top w:val="nil"/>
              <w:left w:val="single" w:sz="4" w:space="0" w:color="000000"/>
              <w:bottom w:val="nil"/>
              <w:right w:val="single" w:sz="4" w:space="0" w:color="000000"/>
            </w:tcBorders>
          </w:tcPr>
          <w:p w14:paraId="48ED002E"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472CC4D8" w14:textId="77777777" w:rsidR="00AB5275" w:rsidRDefault="00AB5275">
            <w:pPr>
              <w:pStyle w:val="TableParagraph"/>
              <w:spacing w:line="256" w:lineRule="exact"/>
              <w:ind w:left="107"/>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5"/>
                <w:sz w:val="24"/>
                <w:lang w:val="en-US"/>
              </w:rPr>
              <w:t xml:space="preserve"> </w:t>
            </w:r>
            <w:r>
              <w:rPr>
                <w:spacing w:val="-2"/>
                <w:sz w:val="24"/>
                <w:lang w:val="en-US"/>
              </w:rPr>
              <w:t>рабочее</w:t>
            </w:r>
          </w:p>
        </w:tc>
      </w:tr>
      <w:tr w:rsidR="00AB5275" w14:paraId="301BDDC2" w14:textId="77777777" w:rsidTr="00AB5275">
        <w:trPr>
          <w:trHeight w:val="276"/>
        </w:trPr>
        <w:tc>
          <w:tcPr>
            <w:tcW w:w="1829" w:type="dxa"/>
            <w:tcBorders>
              <w:top w:val="nil"/>
              <w:left w:val="single" w:sz="4" w:space="0" w:color="000000"/>
              <w:bottom w:val="nil"/>
              <w:right w:val="single" w:sz="4" w:space="0" w:color="000000"/>
            </w:tcBorders>
            <w:hideMark/>
          </w:tcPr>
          <w:p w14:paraId="5BF20165" w14:textId="77777777" w:rsidR="00AB5275" w:rsidRDefault="00AB5275">
            <w:pPr>
              <w:pStyle w:val="TableParagraph"/>
              <w:spacing w:line="256" w:lineRule="exact"/>
              <w:ind w:left="9"/>
              <w:jc w:val="center"/>
              <w:rPr>
                <w:sz w:val="24"/>
                <w:lang w:val="en-US"/>
              </w:rPr>
            </w:pPr>
            <w:r>
              <w:rPr>
                <w:spacing w:val="-2"/>
                <w:sz w:val="24"/>
                <w:lang w:val="en-US"/>
              </w:rPr>
              <w:t>профессиям</w:t>
            </w:r>
          </w:p>
        </w:tc>
        <w:tc>
          <w:tcPr>
            <w:tcW w:w="2832" w:type="dxa"/>
            <w:tcBorders>
              <w:top w:val="nil"/>
              <w:left w:val="single" w:sz="4" w:space="0" w:color="000000"/>
              <w:bottom w:val="nil"/>
              <w:right w:val="single" w:sz="4" w:space="0" w:color="000000"/>
            </w:tcBorders>
          </w:tcPr>
          <w:p w14:paraId="6E2C6D62"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396D45CF" w14:textId="77777777" w:rsidR="00AB5275" w:rsidRPr="00AB5275" w:rsidRDefault="00AB5275">
            <w:pPr>
              <w:pStyle w:val="TableParagraph"/>
              <w:spacing w:line="256" w:lineRule="exact"/>
              <w:ind w:left="107"/>
              <w:rPr>
                <w:sz w:val="24"/>
              </w:rPr>
            </w:pPr>
            <w:r w:rsidRPr="00AB5275">
              <w:rPr>
                <w:sz w:val="24"/>
              </w:rPr>
              <w:t>место,</w:t>
            </w:r>
            <w:r w:rsidRPr="00AB5275">
              <w:rPr>
                <w:spacing w:val="-4"/>
                <w:sz w:val="24"/>
              </w:rPr>
              <w:t xml:space="preserve"> </w:t>
            </w: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pacing w:val="-10"/>
                <w:sz w:val="24"/>
              </w:rPr>
              <w:t>и</w:t>
            </w:r>
          </w:p>
        </w:tc>
      </w:tr>
      <w:tr w:rsidR="00AB5275" w14:paraId="49AA06D4" w14:textId="77777777" w:rsidTr="00AB5275">
        <w:trPr>
          <w:trHeight w:val="276"/>
        </w:trPr>
        <w:tc>
          <w:tcPr>
            <w:tcW w:w="1829" w:type="dxa"/>
            <w:tcBorders>
              <w:top w:val="nil"/>
              <w:left w:val="single" w:sz="4" w:space="0" w:color="000000"/>
              <w:bottom w:val="nil"/>
              <w:right w:val="single" w:sz="4" w:space="0" w:color="000000"/>
            </w:tcBorders>
            <w:hideMark/>
          </w:tcPr>
          <w:p w14:paraId="381720DC" w14:textId="77777777" w:rsidR="00AB5275" w:rsidRDefault="00AB5275">
            <w:pPr>
              <w:pStyle w:val="TableParagraph"/>
              <w:spacing w:line="256" w:lineRule="exact"/>
              <w:ind w:left="9"/>
              <w:jc w:val="center"/>
              <w:rPr>
                <w:sz w:val="24"/>
                <w:lang w:val="en-US"/>
              </w:rPr>
            </w:pPr>
            <w:r>
              <w:rPr>
                <w:spacing w:val="-2"/>
                <w:sz w:val="24"/>
                <w:lang w:val="en-US"/>
              </w:rPr>
              <w:t>рабочих,</w:t>
            </w:r>
          </w:p>
        </w:tc>
        <w:tc>
          <w:tcPr>
            <w:tcW w:w="2832" w:type="dxa"/>
            <w:tcBorders>
              <w:top w:val="nil"/>
              <w:left w:val="single" w:sz="4" w:space="0" w:color="000000"/>
              <w:bottom w:val="nil"/>
              <w:right w:val="single" w:sz="4" w:space="0" w:color="000000"/>
            </w:tcBorders>
          </w:tcPr>
          <w:p w14:paraId="6A547967"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45C24A52" w14:textId="77777777" w:rsidR="00AB5275" w:rsidRDefault="00AB5275">
            <w:pPr>
              <w:pStyle w:val="TableParagraph"/>
              <w:spacing w:line="256" w:lineRule="exact"/>
              <w:ind w:left="107"/>
              <w:rPr>
                <w:sz w:val="24"/>
                <w:lang w:val="en-US"/>
              </w:rPr>
            </w:pPr>
            <w:r>
              <w:rPr>
                <w:sz w:val="24"/>
                <w:lang w:val="en-US"/>
              </w:rPr>
              <w:t>гигиены,</w:t>
            </w:r>
            <w:r>
              <w:rPr>
                <w:spacing w:val="-2"/>
                <w:sz w:val="24"/>
                <w:lang w:val="en-US"/>
              </w:rPr>
              <w:t xml:space="preserve"> </w:t>
            </w:r>
            <w:r>
              <w:rPr>
                <w:sz w:val="24"/>
                <w:lang w:val="en-US"/>
              </w:rPr>
              <w:t>требования</w:t>
            </w:r>
            <w:r>
              <w:rPr>
                <w:spacing w:val="-1"/>
                <w:sz w:val="24"/>
                <w:lang w:val="en-US"/>
              </w:rPr>
              <w:t xml:space="preserve"> </w:t>
            </w:r>
            <w:r>
              <w:rPr>
                <w:spacing w:val="-2"/>
                <w:sz w:val="24"/>
                <w:lang w:val="en-US"/>
              </w:rPr>
              <w:t>безопасности;</w:t>
            </w:r>
          </w:p>
        </w:tc>
      </w:tr>
      <w:tr w:rsidR="00AB5275" w14:paraId="3314240B" w14:textId="77777777" w:rsidTr="00AB5275">
        <w:trPr>
          <w:trHeight w:val="276"/>
        </w:trPr>
        <w:tc>
          <w:tcPr>
            <w:tcW w:w="1829" w:type="dxa"/>
            <w:tcBorders>
              <w:top w:val="nil"/>
              <w:left w:val="single" w:sz="4" w:space="0" w:color="000000"/>
              <w:bottom w:val="nil"/>
              <w:right w:val="single" w:sz="4" w:space="0" w:color="000000"/>
            </w:tcBorders>
            <w:hideMark/>
          </w:tcPr>
          <w:p w14:paraId="1AD4C118" w14:textId="77777777" w:rsidR="00AB5275" w:rsidRDefault="00AB5275">
            <w:pPr>
              <w:pStyle w:val="TableParagraph"/>
              <w:spacing w:line="256" w:lineRule="exact"/>
              <w:ind w:left="9" w:right="2"/>
              <w:jc w:val="center"/>
              <w:rPr>
                <w:sz w:val="24"/>
                <w:lang w:val="en-US"/>
              </w:rPr>
            </w:pPr>
            <w:r>
              <w:rPr>
                <w:spacing w:val="-2"/>
                <w:sz w:val="24"/>
                <w:lang w:val="en-US"/>
              </w:rPr>
              <w:t>должностям</w:t>
            </w:r>
          </w:p>
        </w:tc>
        <w:tc>
          <w:tcPr>
            <w:tcW w:w="2832" w:type="dxa"/>
            <w:tcBorders>
              <w:top w:val="nil"/>
              <w:left w:val="single" w:sz="4" w:space="0" w:color="000000"/>
              <w:bottom w:val="nil"/>
              <w:right w:val="single" w:sz="4" w:space="0" w:color="000000"/>
            </w:tcBorders>
          </w:tcPr>
          <w:p w14:paraId="6F007388"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7F5D22FC" w14:textId="77777777" w:rsidR="00AB5275" w:rsidRDefault="00AB5275">
            <w:pPr>
              <w:pStyle w:val="TableParagraph"/>
              <w:spacing w:line="256" w:lineRule="exact"/>
              <w:ind w:left="107"/>
              <w:rPr>
                <w:sz w:val="24"/>
                <w:lang w:val="en-US"/>
              </w:rPr>
            </w:pPr>
            <w:r>
              <w:rPr>
                <w:sz w:val="24"/>
                <w:lang w:val="en-US"/>
              </w:rPr>
              <w:t>Производить</w:t>
            </w:r>
            <w:r>
              <w:rPr>
                <w:spacing w:val="-2"/>
                <w:sz w:val="24"/>
                <w:lang w:val="en-US"/>
              </w:rPr>
              <w:t xml:space="preserve"> </w:t>
            </w:r>
            <w:r>
              <w:rPr>
                <w:sz w:val="24"/>
                <w:lang w:val="en-US"/>
              </w:rPr>
              <w:t>дезинфекцию</w:t>
            </w:r>
            <w:r>
              <w:rPr>
                <w:spacing w:val="-3"/>
                <w:sz w:val="24"/>
                <w:lang w:val="en-US"/>
              </w:rPr>
              <w:t xml:space="preserve"> </w:t>
            </w:r>
            <w:r>
              <w:rPr>
                <w:spacing w:val="-10"/>
                <w:sz w:val="24"/>
                <w:lang w:val="en-US"/>
              </w:rPr>
              <w:t>и</w:t>
            </w:r>
          </w:p>
        </w:tc>
      </w:tr>
      <w:tr w:rsidR="00AB5275" w14:paraId="33CBD3B9" w14:textId="77777777" w:rsidTr="00AB5275">
        <w:trPr>
          <w:trHeight w:val="280"/>
        </w:trPr>
        <w:tc>
          <w:tcPr>
            <w:tcW w:w="1829" w:type="dxa"/>
            <w:tcBorders>
              <w:top w:val="nil"/>
              <w:left w:val="single" w:sz="4" w:space="0" w:color="000000"/>
              <w:bottom w:val="nil"/>
              <w:right w:val="single" w:sz="4" w:space="0" w:color="000000"/>
            </w:tcBorders>
            <w:hideMark/>
          </w:tcPr>
          <w:p w14:paraId="26B795A3" w14:textId="77777777" w:rsidR="00AB5275" w:rsidRDefault="00AB5275">
            <w:pPr>
              <w:pStyle w:val="TableParagraph"/>
              <w:spacing w:line="261" w:lineRule="exact"/>
              <w:ind w:left="9" w:right="4"/>
              <w:jc w:val="center"/>
              <w:rPr>
                <w:sz w:val="24"/>
                <w:lang w:val="en-US"/>
              </w:rPr>
            </w:pPr>
            <w:r>
              <w:rPr>
                <w:sz w:val="24"/>
                <w:lang w:val="en-US"/>
              </w:rPr>
              <w:t>служащих</w:t>
            </w:r>
            <w:r>
              <w:rPr>
                <w:spacing w:val="-14"/>
                <w:sz w:val="24"/>
                <w:lang w:val="en-US"/>
              </w:rPr>
              <w:t xml:space="preserve"> </w:t>
            </w:r>
            <w:hyperlink r:id="rId49" w:anchor="_bookmark0" w:history="1">
              <w:r>
                <w:rPr>
                  <w:rStyle w:val="aa"/>
                  <w:spacing w:val="-10"/>
                  <w:vertAlign w:val="superscript"/>
                  <w:lang w:val="en-US"/>
                </w:rPr>
                <w:t>1</w:t>
              </w:r>
            </w:hyperlink>
          </w:p>
        </w:tc>
        <w:tc>
          <w:tcPr>
            <w:tcW w:w="2832" w:type="dxa"/>
            <w:tcBorders>
              <w:top w:val="nil"/>
              <w:left w:val="single" w:sz="4" w:space="0" w:color="000000"/>
              <w:bottom w:val="nil"/>
              <w:right w:val="single" w:sz="4" w:space="0" w:color="000000"/>
            </w:tcBorders>
          </w:tcPr>
          <w:p w14:paraId="6BF4474F"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15608B47" w14:textId="77777777" w:rsidR="00AB5275" w:rsidRDefault="00AB5275">
            <w:pPr>
              <w:pStyle w:val="TableParagraph"/>
              <w:spacing w:line="261" w:lineRule="exact"/>
              <w:ind w:left="107"/>
              <w:rPr>
                <w:sz w:val="24"/>
                <w:lang w:val="en-US"/>
              </w:rPr>
            </w:pPr>
            <w:r>
              <w:rPr>
                <w:sz w:val="24"/>
                <w:lang w:val="en-US"/>
              </w:rPr>
              <w:t>стерилизацию</w:t>
            </w:r>
            <w:r>
              <w:rPr>
                <w:spacing w:val="-2"/>
                <w:sz w:val="24"/>
                <w:lang w:val="en-US"/>
              </w:rPr>
              <w:t xml:space="preserve"> </w:t>
            </w: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pacing w:val="-2"/>
                <w:sz w:val="24"/>
                <w:lang w:val="en-US"/>
              </w:rPr>
              <w:t>расходных</w:t>
            </w:r>
          </w:p>
        </w:tc>
      </w:tr>
      <w:tr w:rsidR="00AB5275" w14:paraId="6EB7657B" w14:textId="77777777" w:rsidTr="00AB5275">
        <w:trPr>
          <w:trHeight w:val="275"/>
        </w:trPr>
        <w:tc>
          <w:tcPr>
            <w:tcW w:w="1829" w:type="dxa"/>
            <w:tcBorders>
              <w:top w:val="nil"/>
              <w:left w:val="single" w:sz="4" w:space="0" w:color="000000"/>
              <w:bottom w:val="nil"/>
              <w:right w:val="single" w:sz="4" w:space="0" w:color="000000"/>
            </w:tcBorders>
          </w:tcPr>
          <w:p w14:paraId="2D862B23"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F31A9C5"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7F4AAC0D" w14:textId="77777777" w:rsidR="00AB5275" w:rsidRDefault="00AB5275">
            <w:pPr>
              <w:pStyle w:val="TableParagraph"/>
              <w:spacing w:line="256" w:lineRule="exact"/>
              <w:ind w:left="107"/>
              <w:rPr>
                <w:sz w:val="24"/>
                <w:lang w:val="en-US"/>
              </w:rPr>
            </w:pPr>
            <w:r>
              <w:rPr>
                <w:spacing w:val="-2"/>
                <w:sz w:val="24"/>
                <w:lang w:val="en-US"/>
              </w:rPr>
              <w:t>материалов;</w:t>
            </w:r>
          </w:p>
        </w:tc>
      </w:tr>
      <w:tr w:rsidR="00AB5275" w14:paraId="0C3FF2CA" w14:textId="77777777" w:rsidTr="00AB5275">
        <w:trPr>
          <w:trHeight w:val="276"/>
        </w:trPr>
        <w:tc>
          <w:tcPr>
            <w:tcW w:w="1829" w:type="dxa"/>
            <w:tcBorders>
              <w:top w:val="nil"/>
              <w:left w:val="single" w:sz="4" w:space="0" w:color="000000"/>
              <w:bottom w:val="nil"/>
              <w:right w:val="single" w:sz="4" w:space="0" w:color="000000"/>
            </w:tcBorders>
          </w:tcPr>
          <w:p w14:paraId="0CBD1C25"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4DED5FAD"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267C5E72" w14:textId="77777777" w:rsidR="00AB5275" w:rsidRDefault="00AB5275">
            <w:pPr>
              <w:pStyle w:val="TableParagraph"/>
              <w:spacing w:line="256" w:lineRule="exact"/>
              <w:ind w:left="107"/>
              <w:rPr>
                <w:sz w:val="24"/>
                <w:lang w:val="en-US"/>
              </w:rPr>
            </w:pPr>
            <w:r>
              <w:rPr>
                <w:sz w:val="24"/>
                <w:lang w:val="en-US"/>
              </w:rPr>
              <w:t>Производить</w:t>
            </w:r>
            <w:r>
              <w:rPr>
                <w:spacing w:val="-5"/>
                <w:sz w:val="24"/>
                <w:lang w:val="en-US"/>
              </w:rPr>
              <w:t xml:space="preserve"> </w:t>
            </w:r>
            <w:r>
              <w:rPr>
                <w:sz w:val="24"/>
                <w:lang w:val="en-US"/>
              </w:rPr>
              <w:t>санитарно-</w:t>
            </w:r>
            <w:r>
              <w:rPr>
                <w:spacing w:val="-2"/>
                <w:sz w:val="24"/>
                <w:lang w:val="en-US"/>
              </w:rPr>
              <w:t>гигиеническую,</w:t>
            </w:r>
          </w:p>
        </w:tc>
      </w:tr>
      <w:tr w:rsidR="00AB5275" w14:paraId="60CFD206" w14:textId="77777777" w:rsidTr="00AB5275">
        <w:trPr>
          <w:trHeight w:val="276"/>
        </w:trPr>
        <w:tc>
          <w:tcPr>
            <w:tcW w:w="1829" w:type="dxa"/>
            <w:tcBorders>
              <w:top w:val="nil"/>
              <w:left w:val="single" w:sz="4" w:space="0" w:color="000000"/>
              <w:bottom w:val="nil"/>
              <w:right w:val="single" w:sz="4" w:space="0" w:color="000000"/>
            </w:tcBorders>
          </w:tcPr>
          <w:p w14:paraId="0C51EBC7"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3DCEF434"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477B5099" w14:textId="77777777" w:rsidR="00AB5275" w:rsidRDefault="00AB5275">
            <w:pPr>
              <w:pStyle w:val="TableParagraph"/>
              <w:spacing w:line="256" w:lineRule="exact"/>
              <w:ind w:left="107"/>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r>
      <w:tr w:rsidR="00AB5275" w14:paraId="2FF30F4E" w14:textId="77777777" w:rsidTr="00AB5275">
        <w:trPr>
          <w:trHeight w:val="276"/>
        </w:trPr>
        <w:tc>
          <w:tcPr>
            <w:tcW w:w="1829" w:type="dxa"/>
            <w:tcBorders>
              <w:top w:val="nil"/>
              <w:left w:val="single" w:sz="4" w:space="0" w:color="000000"/>
              <w:bottom w:val="nil"/>
              <w:right w:val="single" w:sz="4" w:space="0" w:color="000000"/>
            </w:tcBorders>
          </w:tcPr>
          <w:p w14:paraId="1FB92538"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CD5A48C"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4B16421C" w14:textId="77777777" w:rsidR="00AB5275" w:rsidRDefault="00AB5275">
            <w:pPr>
              <w:pStyle w:val="TableParagraph"/>
              <w:spacing w:line="256" w:lineRule="exact"/>
              <w:ind w:left="107"/>
              <w:rPr>
                <w:sz w:val="24"/>
                <w:lang w:val="en-US"/>
              </w:rPr>
            </w:pPr>
            <w:r>
              <w:rPr>
                <w:sz w:val="24"/>
                <w:lang w:val="en-US"/>
              </w:rPr>
              <w:t>Использовать</w:t>
            </w:r>
            <w:r>
              <w:rPr>
                <w:spacing w:val="-3"/>
                <w:sz w:val="24"/>
                <w:lang w:val="en-US"/>
              </w:rPr>
              <w:t xml:space="preserve"> </w:t>
            </w:r>
            <w:r>
              <w:rPr>
                <w:spacing w:val="-2"/>
                <w:sz w:val="24"/>
                <w:lang w:val="en-US"/>
              </w:rPr>
              <w:t>оборудование,</w:t>
            </w:r>
          </w:p>
        </w:tc>
      </w:tr>
      <w:tr w:rsidR="00AB5275" w14:paraId="4CEFBDE7" w14:textId="77777777" w:rsidTr="00AB5275">
        <w:trPr>
          <w:trHeight w:val="276"/>
        </w:trPr>
        <w:tc>
          <w:tcPr>
            <w:tcW w:w="1829" w:type="dxa"/>
            <w:tcBorders>
              <w:top w:val="nil"/>
              <w:left w:val="single" w:sz="4" w:space="0" w:color="000000"/>
              <w:bottom w:val="nil"/>
              <w:right w:val="single" w:sz="4" w:space="0" w:color="000000"/>
            </w:tcBorders>
          </w:tcPr>
          <w:p w14:paraId="1A9EE2BA"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5C6CC6AC"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540E8ACD" w14:textId="77777777" w:rsidR="00AB5275" w:rsidRDefault="00AB5275">
            <w:pPr>
              <w:pStyle w:val="TableParagraph"/>
              <w:spacing w:line="256" w:lineRule="exact"/>
              <w:ind w:left="107"/>
              <w:rPr>
                <w:sz w:val="24"/>
                <w:lang w:val="en-US"/>
              </w:rPr>
            </w:pPr>
            <w:r>
              <w:rPr>
                <w:sz w:val="24"/>
                <w:lang w:val="en-US"/>
              </w:rPr>
              <w:t>приспособления,</w:t>
            </w:r>
            <w:r>
              <w:rPr>
                <w:spacing w:val="-6"/>
                <w:sz w:val="24"/>
                <w:lang w:val="en-US"/>
              </w:rPr>
              <w:t xml:space="preserve"> </w:t>
            </w:r>
            <w:r>
              <w:rPr>
                <w:sz w:val="24"/>
                <w:lang w:val="en-US"/>
              </w:rPr>
              <w:t>инструменты</w:t>
            </w:r>
            <w:r>
              <w:rPr>
                <w:spacing w:val="-1"/>
                <w:sz w:val="24"/>
                <w:lang w:val="en-US"/>
              </w:rPr>
              <w:t xml:space="preserve"> </w:t>
            </w:r>
            <w:r>
              <w:rPr>
                <w:spacing w:val="-10"/>
                <w:sz w:val="24"/>
                <w:lang w:val="en-US"/>
              </w:rPr>
              <w:t>в</w:t>
            </w:r>
          </w:p>
        </w:tc>
      </w:tr>
      <w:tr w:rsidR="00AB5275" w14:paraId="63FE633D" w14:textId="77777777" w:rsidTr="00AB5275">
        <w:trPr>
          <w:trHeight w:val="275"/>
        </w:trPr>
        <w:tc>
          <w:tcPr>
            <w:tcW w:w="1829" w:type="dxa"/>
            <w:tcBorders>
              <w:top w:val="nil"/>
              <w:left w:val="single" w:sz="4" w:space="0" w:color="000000"/>
              <w:bottom w:val="nil"/>
              <w:right w:val="single" w:sz="4" w:space="0" w:color="000000"/>
            </w:tcBorders>
          </w:tcPr>
          <w:p w14:paraId="2455222F"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710D21B0"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1FD25B1E" w14:textId="77777777" w:rsidR="00AB5275" w:rsidRDefault="00AB5275">
            <w:pPr>
              <w:pStyle w:val="TableParagraph"/>
              <w:spacing w:line="256" w:lineRule="exact"/>
              <w:ind w:left="107"/>
              <w:rPr>
                <w:sz w:val="24"/>
                <w:lang w:val="en-US"/>
              </w:rPr>
            </w:pPr>
            <w:r>
              <w:rPr>
                <w:sz w:val="24"/>
                <w:lang w:val="en-US"/>
              </w:rPr>
              <w:t>соответствии</w:t>
            </w:r>
            <w:r>
              <w:rPr>
                <w:spacing w:val="-2"/>
                <w:sz w:val="24"/>
                <w:lang w:val="en-US"/>
              </w:rPr>
              <w:t xml:space="preserve"> </w:t>
            </w:r>
            <w:r>
              <w:rPr>
                <w:sz w:val="24"/>
                <w:lang w:val="en-US"/>
              </w:rPr>
              <w:t>с</w:t>
            </w:r>
            <w:r>
              <w:rPr>
                <w:spacing w:val="-2"/>
                <w:sz w:val="24"/>
                <w:lang w:val="en-US"/>
              </w:rPr>
              <w:t xml:space="preserve"> </w:t>
            </w:r>
            <w:r>
              <w:rPr>
                <w:sz w:val="24"/>
                <w:lang w:val="en-US"/>
              </w:rPr>
              <w:t>правилами</w:t>
            </w:r>
            <w:r>
              <w:rPr>
                <w:spacing w:val="-1"/>
                <w:sz w:val="24"/>
                <w:lang w:val="en-US"/>
              </w:rPr>
              <w:t xml:space="preserve"> </w:t>
            </w:r>
            <w:r>
              <w:rPr>
                <w:spacing w:val="-2"/>
                <w:sz w:val="24"/>
                <w:lang w:val="en-US"/>
              </w:rPr>
              <w:t>эксплуатации;</w:t>
            </w:r>
          </w:p>
        </w:tc>
      </w:tr>
      <w:tr w:rsidR="00AB5275" w14:paraId="1F3190DC" w14:textId="77777777" w:rsidTr="00AB5275">
        <w:trPr>
          <w:trHeight w:val="275"/>
        </w:trPr>
        <w:tc>
          <w:tcPr>
            <w:tcW w:w="1829" w:type="dxa"/>
            <w:tcBorders>
              <w:top w:val="nil"/>
              <w:left w:val="single" w:sz="4" w:space="0" w:color="000000"/>
              <w:bottom w:val="nil"/>
              <w:right w:val="single" w:sz="4" w:space="0" w:color="000000"/>
            </w:tcBorders>
          </w:tcPr>
          <w:p w14:paraId="31321718"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9ACB7D4"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22151E21" w14:textId="77777777" w:rsidR="00AB5275" w:rsidRDefault="00AB5275">
            <w:pPr>
              <w:pStyle w:val="TableParagraph"/>
              <w:spacing w:line="256" w:lineRule="exact"/>
              <w:ind w:left="107"/>
              <w:rPr>
                <w:sz w:val="24"/>
                <w:lang w:val="en-US"/>
              </w:rPr>
            </w:pPr>
            <w:r>
              <w:rPr>
                <w:sz w:val="24"/>
                <w:lang w:val="en-US"/>
              </w:rPr>
              <w:t>Определять</w:t>
            </w:r>
            <w:r>
              <w:rPr>
                <w:spacing w:val="-1"/>
                <w:sz w:val="24"/>
                <w:lang w:val="en-US"/>
              </w:rPr>
              <w:t xml:space="preserve"> </w:t>
            </w:r>
            <w:r>
              <w:rPr>
                <w:sz w:val="24"/>
                <w:lang w:val="en-US"/>
              </w:rPr>
              <w:t>вид</w:t>
            </w:r>
            <w:r>
              <w:rPr>
                <w:spacing w:val="-1"/>
                <w:sz w:val="24"/>
                <w:lang w:val="en-US"/>
              </w:rPr>
              <w:t xml:space="preserve"> </w:t>
            </w:r>
            <w:r>
              <w:rPr>
                <w:spacing w:val="-2"/>
                <w:sz w:val="24"/>
                <w:lang w:val="en-US"/>
              </w:rPr>
              <w:t>необходимой</w:t>
            </w:r>
          </w:p>
        </w:tc>
      </w:tr>
      <w:tr w:rsidR="00AB5275" w14:paraId="36809E6B" w14:textId="77777777" w:rsidTr="00AB5275">
        <w:trPr>
          <w:trHeight w:val="271"/>
        </w:trPr>
        <w:tc>
          <w:tcPr>
            <w:tcW w:w="1829" w:type="dxa"/>
            <w:tcBorders>
              <w:top w:val="nil"/>
              <w:left w:val="single" w:sz="4" w:space="0" w:color="000000"/>
              <w:bottom w:val="single" w:sz="4" w:space="0" w:color="000000"/>
              <w:right w:val="single" w:sz="4" w:space="0" w:color="000000"/>
            </w:tcBorders>
          </w:tcPr>
          <w:p w14:paraId="4B8F1C97" w14:textId="77777777" w:rsidR="00AB5275" w:rsidRDefault="00AB5275">
            <w:pPr>
              <w:pStyle w:val="TableParagraph"/>
              <w:rPr>
                <w:sz w:val="20"/>
                <w:lang w:val="en-US"/>
              </w:rPr>
            </w:pPr>
          </w:p>
        </w:tc>
        <w:tc>
          <w:tcPr>
            <w:tcW w:w="2832" w:type="dxa"/>
            <w:tcBorders>
              <w:top w:val="nil"/>
              <w:left w:val="single" w:sz="4" w:space="0" w:color="000000"/>
              <w:bottom w:val="single" w:sz="4" w:space="0" w:color="000000"/>
              <w:right w:val="single" w:sz="4" w:space="0" w:color="000000"/>
            </w:tcBorders>
          </w:tcPr>
          <w:p w14:paraId="4C48B06F" w14:textId="77777777" w:rsidR="00AB5275" w:rsidRDefault="00AB5275">
            <w:pPr>
              <w:pStyle w:val="TableParagraph"/>
              <w:rPr>
                <w:sz w:val="20"/>
                <w:lang w:val="en-US"/>
              </w:rPr>
            </w:pPr>
          </w:p>
        </w:tc>
        <w:tc>
          <w:tcPr>
            <w:tcW w:w="4685" w:type="dxa"/>
            <w:tcBorders>
              <w:top w:val="nil"/>
              <w:left w:val="single" w:sz="4" w:space="0" w:color="000000"/>
              <w:bottom w:val="single" w:sz="4" w:space="0" w:color="000000"/>
              <w:right w:val="single" w:sz="4" w:space="0" w:color="000000"/>
            </w:tcBorders>
            <w:hideMark/>
          </w:tcPr>
          <w:p w14:paraId="1BA57B87" w14:textId="77777777" w:rsidR="00AB5275" w:rsidRPr="00AB5275" w:rsidRDefault="00AB5275">
            <w:pPr>
              <w:pStyle w:val="TableParagraph"/>
              <w:spacing w:line="252" w:lineRule="exact"/>
              <w:ind w:left="107"/>
              <w:rPr>
                <w:sz w:val="24"/>
              </w:rPr>
            </w:pPr>
            <w:r w:rsidRPr="00AB5275">
              <w:rPr>
                <w:sz w:val="24"/>
              </w:rPr>
              <w:t>косметической</w:t>
            </w:r>
            <w:r w:rsidRPr="00AB5275">
              <w:rPr>
                <w:spacing w:val="-2"/>
                <w:sz w:val="24"/>
              </w:rPr>
              <w:t xml:space="preserve"> </w:t>
            </w:r>
            <w:r w:rsidRPr="00AB5275">
              <w:rPr>
                <w:sz w:val="24"/>
              </w:rPr>
              <w:t>услуги</w:t>
            </w:r>
            <w:r w:rsidRPr="00AB5275">
              <w:rPr>
                <w:spacing w:val="-2"/>
                <w:sz w:val="24"/>
              </w:rPr>
              <w:t xml:space="preserve"> </w:t>
            </w:r>
            <w:r w:rsidRPr="00AB5275">
              <w:rPr>
                <w:sz w:val="24"/>
              </w:rPr>
              <w:t>в</w:t>
            </w:r>
            <w:r w:rsidRPr="00AB5275">
              <w:rPr>
                <w:spacing w:val="-4"/>
                <w:sz w:val="24"/>
              </w:rPr>
              <w:t xml:space="preserve"> </w:t>
            </w:r>
            <w:r w:rsidRPr="00AB5275">
              <w:rPr>
                <w:sz w:val="24"/>
              </w:rPr>
              <w:t>соответствии</w:t>
            </w:r>
            <w:r w:rsidRPr="00AB5275">
              <w:rPr>
                <w:spacing w:val="-1"/>
                <w:sz w:val="24"/>
              </w:rPr>
              <w:t xml:space="preserve"> </w:t>
            </w:r>
            <w:r w:rsidRPr="00AB5275">
              <w:rPr>
                <w:spacing w:val="-10"/>
                <w:sz w:val="24"/>
              </w:rPr>
              <w:t>с</w:t>
            </w:r>
          </w:p>
        </w:tc>
      </w:tr>
    </w:tbl>
    <w:p w14:paraId="7F4A476F" w14:textId="22A065F3" w:rsidR="00AB5275" w:rsidRDefault="00AB5275" w:rsidP="00AB5275">
      <w:pPr>
        <w:pStyle w:val="a5"/>
        <w:spacing w:before="82"/>
        <w:rPr>
          <w:sz w:val="20"/>
          <w:lang w:eastAsia="en-US"/>
        </w:rPr>
      </w:pPr>
      <w:r>
        <w:rPr>
          <w:noProof/>
          <w:lang w:eastAsia="ru-RU"/>
        </w:rPr>
        <mc:AlternateContent>
          <mc:Choice Requires="wps">
            <w:drawing>
              <wp:anchor distT="0" distB="0" distL="0" distR="0" simplePos="0" relativeHeight="251684864" behindDoc="1" locked="0" layoutInCell="1" allowOverlap="1" wp14:anchorId="5F836B1B" wp14:editId="1C7A8080">
                <wp:simplePos x="0" y="0"/>
                <wp:positionH relativeFrom="page">
                  <wp:posOffset>1080770</wp:posOffset>
                </wp:positionH>
                <wp:positionV relativeFrom="paragraph">
                  <wp:posOffset>213995</wp:posOffset>
                </wp:positionV>
                <wp:extent cx="1828800" cy="9525"/>
                <wp:effectExtent l="0" t="0" r="0" b="9525"/>
                <wp:wrapTopAndBottom/>
                <wp:docPr id="130" name="Полилиния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D53B4F" id="Полилиния 130" o:spid="_x0000_s1026" style="position:absolute;margin-left:85.1pt;margin-top:16.85pt;width:2in;height:.7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" path="m1828800,l,,,9143r1828800,l1828800,xe" fillcolor="black" stroked="f">
                <v:path arrowok="t"/>
                <w10:wrap type="topAndBottom" anchorx="page"/>
              </v:shape>
            </w:pict>
          </mc:Fallback>
        </mc:AlternateContent>
      </w:r>
    </w:p>
    <w:p w14:paraId="5FA361FC" w14:textId="77777777" w:rsidR="00AB5275" w:rsidRDefault="00AB5275" w:rsidP="00AB5275">
      <w:pPr>
        <w:spacing w:before="101"/>
        <w:ind w:left="568" w:right="420" w:hanging="1"/>
        <w:jc w:val="both"/>
        <w:rPr>
          <w:sz w:val="20"/>
        </w:rPr>
      </w:pPr>
      <w:bookmarkStart w:id="1" w:name="_bookmark0"/>
      <w:bookmarkEnd w:id="1"/>
      <w:r>
        <w:rPr>
          <w:sz w:val="20"/>
          <w:vertAlign w:val="superscript"/>
        </w:rPr>
        <w:t>1</w:t>
      </w:r>
      <w:r>
        <w:rPr>
          <w:sz w:val="20"/>
        </w:rPr>
        <w:t xml:space="preserve"> Данный модуль формируется образовательной организацией для специалистов среднего звена в соответствии с принятым решением по выбору профессии(ий) рабочих, должности(ей) служащих в соответствии</w:t>
      </w:r>
      <w:r>
        <w:rPr>
          <w:spacing w:val="-4"/>
          <w:sz w:val="20"/>
        </w:rPr>
        <w:t xml:space="preserve"> </w:t>
      </w:r>
      <w:r>
        <w:rPr>
          <w:sz w:val="20"/>
        </w:rPr>
        <w:t>с</w:t>
      </w:r>
      <w:r>
        <w:rPr>
          <w:spacing w:val="-3"/>
          <w:sz w:val="20"/>
        </w:rPr>
        <w:t xml:space="preserve"> </w:t>
      </w:r>
      <w:r>
        <w:rPr>
          <w:sz w:val="20"/>
        </w:rPr>
        <w:t>приказом</w:t>
      </w:r>
      <w:r>
        <w:rPr>
          <w:spacing w:val="-2"/>
          <w:sz w:val="20"/>
        </w:rPr>
        <w:t xml:space="preserve"> </w:t>
      </w:r>
      <w:r>
        <w:rPr>
          <w:sz w:val="20"/>
        </w:rPr>
        <w:t>Министерства</w:t>
      </w:r>
      <w:r>
        <w:rPr>
          <w:spacing w:val="-3"/>
          <w:sz w:val="20"/>
        </w:rPr>
        <w:t xml:space="preserve"> </w:t>
      </w:r>
      <w:r>
        <w:rPr>
          <w:sz w:val="20"/>
        </w:rPr>
        <w:t>образования</w:t>
      </w:r>
      <w:r>
        <w:rPr>
          <w:spacing w:val="-4"/>
          <w:sz w:val="20"/>
        </w:rPr>
        <w:t xml:space="preserve"> </w:t>
      </w:r>
      <w:r>
        <w:rPr>
          <w:sz w:val="20"/>
        </w:rPr>
        <w:t>и</w:t>
      </w:r>
      <w:r>
        <w:rPr>
          <w:spacing w:val="-2"/>
          <w:sz w:val="20"/>
        </w:rPr>
        <w:t xml:space="preserve"> </w:t>
      </w:r>
      <w:r>
        <w:rPr>
          <w:sz w:val="20"/>
        </w:rPr>
        <w:t>науки</w:t>
      </w:r>
      <w:r>
        <w:rPr>
          <w:spacing w:val="-4"/>
          <w:sz w:val="20"/>
        </w:rPr>
        <w:t xml:space="preserve"> </w:t>
      </w:r>
      <w:r>
        <w:rPr>
          <w:sz w:val="20"/>
        </w:rPr>
        <w:t>Российской</w:t>
      </w:r>
      <w:r>
        <w:rPr>
          <w:spacing w:val="-4"/>
          <w:sz w:val="20"/>
        </w:rPr>
        <w:t xml:space="preserve"> </w:t>
      </w:r>
      <w:r>
        <w:rPr>
          <w:sz w:val="20"/>
        </w:rPr>
        <w:t>Федерации</w:t>
      </w:r>
      <w:r>
        <w:rPr>
          <w:spacing w:val="-4"/>
          <w:sz w:val="20"/>
        </w:rPr>
        <w:t xml:space="preserve"> </w:t>
      </w:r>
      <w:r>
        <w:rPr>
          <w:sz w:val="20"/>
        </w:rPr>
        <w:t>от</w:t>
      </w:r>
      <w:r>
        <w:rPr>
          <w:spacing w:val="-4"/>
          <w:sz w:val="20"/>
        </w:rPr>
        <w:t xml:space="preserve"> </w:t>
      </w:r>
      <w:r>
        <w:rPr>
          <w:sz w:val="20"/>
        </w:rPr>
        <w:t>2</w:t>
      </w:r>
      <w:r>
        <w:rPr>
          <w:spacing w:val="-2"/>
          <w:sz w:val="20"/>
        </w:rPr>
        <w:t xml:space="preserve"> </w:t>
      </w:r>
      <w:r>
        <w:rPr>
          <w:sz w:val="20"/>
        </w:rPr>
        <w:t>июля</w:t>
      </w:r>
      <w:r>
        <w:rPr>
          <w:spacing w:val="-4"/>
          <w:sz w:val="20"/>
        </w:rPr>
        <w:t xml:space="preserve"> </w:t>
      </w:r>
      <w:r>
        <w:rPr>
          <w:sz w:val="20"/>
        </w:rPr>
        <w:t>2013</w:t>
      </w:r>
      <w:r>
        <w:rPr>
          <w:spacing w:val="-4"/>
          <w:sz w:val="20"/>
        </w:rPr>
        <w:t xml:space="preserve"> </w:t>
      </w:r>
      <w:r>
        <w:rPr>
          <w:sz w:val="20"/>
        </w:rPr>
        <w:t>г.</w:t>
      </w:r>
      <w:r>
        <w:rPr>
          <w:spacing w:val="-2"/>
          <w:sz w:val="20"/>
        </w:rPr>
        <w:t xml:space="preserve"> </w:t>
      </w:r>
      <w:r>
        <w:rPr>
          <w:sz w:val="20"/>
        </w:rPr>
        <w:t>№513. Виды деятельности образовательная организация выбирает самостоятельно в соответствии с потребностями регионального рынка труда из видов деятельности, указанных в п. 2.4 ФГОС Результаты могут быть скорректированы в случае появления профессиональных стандартов по данным позициям.</w:t>
      </w:r>
    </w:p>
    <w:p w14:paraId="19F2F9B5" w14:textId="77777777" w:rsidR="00AB5275" w:rsidRDefault="00AB5275" w:rsidP="00AB5275">
      <w:pPr>
        <w:widowControl/>
        <w:autoSpaceDE/>
        <w:autoSpaceDN/>
        <w:rPr>
          <w:sz w:val="20"/>
        </w:rPr>
        <w:sectPr w:rsidR="00AB5275">
          <w:pgSz w:w="11910" w:h="16840"/>
          <w:pgMar w:top="104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0EF19ECB" w14:textId="77777777" w:rsidTr="00AB5275">
        <w:trPr>
          <w:trHeight w:val="5243"/>
        </w:trPr>
        <w:tc>
          <w:tcPr>
            <w:tcW w:w="1829" w:type="dxa"/>
            <w:vMerge w:val="restart"/>
            <w:tcBorders>
              <w:top w:val="single" w:sz="4" w:space="0" w:color="000000"/>
              <w:left w:val="single" w:sz="4" w:space="0" w:color="000000"/>
              <w:bottom w:val="single" w:sz="4" w:space="0" w:color="000000"/>
              <w:right w:val="single" w:sz="4" w:space="0" w:color="000000"/>
            </w:tcBorders>
          </w:tcPr>
          <w:p w14:paraId="19626395" w14:textId="77777777" w:rsidR="00AB5275" w:rsidRPr="00AB5275" w:rsidRDefault="00AB5275">
            <w:pPr>
              <w:pStyle w:val="TableParagraph"/>
              <w:rPr>
                <w:sz w:val="24"/>
              </w:rPr>
            </w:pPr>
          </w:p>
        </w:tc>
        <w:tc>
          <w:tcPr>
            <w:tcW w:w="2832" w:type="dxa"/>
            <w:vMerge w:val="restart"/>
            <w:tcBorders>
              <w:top w:val="single" w:sz="4" w:space="0" w:color="000000"/>
              <w:left w:val="single" w:sz="4" w:space="0" w:color="000000"/>
              <w:bottom w:val="single" w:sz="4" w:space="0" w:color="000000"/>
              <w:right w:val="single" w:sz="4" w:space="0" w:color="000000"/>
            </w:tcBorders>
          </w:tcPr>
          <w:p w14:paraId="6E9301E6" w14:textId="77777777" w:rsidR="00AB5275" w:rsidRPr="00AB5275" w:rsidRDefault="00AB5275">
            <w:pPr>
              <w:pStyle w:val="TableParagraph"/>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18BCCC4B" w14:textId="77777777" w:rsidR="00AB5275" w:rsidRPr="00AB5275" w:rsidRDefault="00AB5275">
            <w:pPr>
              <w:pStyle w:val="TableParagraph"/>
              <w:spacing w:before="1"/>
              <w:ind w:left="107"/>
              <w:rPr>
                <w:sz w:val="24"/>
              </w:rPr>
            </w:pPr>
            <w:r w:rsidRPr="00AB5275">
              <w:rPr>
                <w:sz w:val="24"/>
              </w:rPr>
              <w:t>состоянием кожи, возрастными особенностями и пожеланием клиента; Объяснять клиенту целесообразность рекомендуемой косметической услуги; Соблюдать технологию выполнения косметической</w:t>
            </w:r>
            <w:r w:rsidRPr="00AB5275">
              <w:rPr>
                <w:spacing w:val="-7"/>
                <w:sz w:val="24"/>
              </w:rPr>
              <w:t xml:space="preserve"> </w:t>
            </w:r>
            <w:r w:rsidRPr="00AB5275">
              <w:rPr>
                <w:sz w:val="24"/>
              </w:rPr>
              <w:t>услуги</w:t>
            </w:r>
            <w:r w:rsidRPr="00AB5275">
              <w:rPr>
                <w:spacing w:val="-7"/>
                <w:sz w:val="24"/>
              </w:rPr>
              <w:t xml:space="preserve"> </w:t>
            </w:r>
            <w:r w:rsidRPr="00AB5275">
              <w:rPr>
                <w:sz w:val="24"/>
              </w:rPr>
              <w:t>по</w:t>
            </w:r>
            <w:r w:rsidRPr="00AB5275">
              <w:rPr>
                <w:spacing w:val="-8"/>
                <w:sz w:val="24"/>
              </w:rPr>
              <w:t xml:space="preserve"> </w:t>
            </w:r>
            <w:r w:rsidRPr="00AB5275">
              <w:rPr>
                <w:sz w:val="24"/>
              </w:rPr>
              <w:t>уходу</w:t>
            </w:r>
            <w:r w:rsidRPr="00AB5275">
              <w:rPr>
                <w:spacing w:val="-8"/>
                <w:sz w:val="24"/>
              </w:rPr>
              <w:t xml:space="preserve"> </w:t>
            </w:r>
            <w:r w:rsidRPr="00AB5275">
              <w:rPr>
                <w:sz w:val="24"/>
              </w:rPr>
              <w:t>за</w:t>
            </w:r>
            <w:r w:rsidRPr="00AB5275">
              <w:rPr>
                <w:spacing w:val="-9"/>
                <w:sz w:val="24"/>
              </w:rPr>
              <w:t xml:space="preserve"> </w:t>
            </w:r>
            <w:r w:rsidRPr="00AB5275">
              <w:rPr>
                <w:sz w:val="24"/>
              </w:rPr>
              <w:t>кожей лица, шеи и зоны декольте;</w:t>
            </w:r>
          </w:p>
          <w:p w14:paraId="1DF616EA" w14:textId="77777777" w:rsidR="00AB5275" w:rsidRPr="00AB5275" w:rsidRDefault="00AB5275">
            <w:pPr>
              <w:pStyle w:val="TableParagraph"/>
              <w:ind w:left="107"/>
              <w:rPr>
                <w:sz w:val="24"/>
              </w:rPr>
            </w:pPr>
            <w:r w:rsidRPr="00AB5275">
              <w:rPr>
                <w:sz w:val="24"/>
              </w:rPr>
              <w:t>Применять различные косметические средства при выполнении косметических услуг</w:t>
            </w:r>
            <w:r w:rsidRPr="00AB5275">
              <w:rPr>
                <w:spacing w:val="-6"/>
                <w:sz w:val="24"/>
              </w:rPr>
              <w:t xml:space="preserve"> </w:t>
            </w:r>
            <w:r w:rsidRPr="00AB5275">
              <w:rPr>
                <w:sz w:val="24"/>
              </w:rPr>
              <w:t>по</w:t>
            </w:r>
            <w:r w:rsidRPr="00AB5275">
              <w:rPr>
                <w:spacing w:val="-5"/>
                <w:sz w:val="24"/>
              </w:rPr>
              <w:t xml:space="preserve"> </w:t>
            </w:r>
            <w:r w:rsidRPr="00AB5275">
              <w:rPr>
                <w:sz w:val="24"/>
              </w:rPr>
              <w:t>уходу</w:t>
            </w:r>
            <w:r w:rsidRPr="00AB5275">
              <w:rPr>
                <w:spacing w:val="-5"/>
                <w:sz w:val="24"/>
              </w:rPr>
              <w:t xml:space="preserve"> </w:t>
            </w:r>
            <w:r w:rsidRPr="00AB5275">
              <w:rPr>
                <w:sz w:val="24"/>
              </w:rPr>
              <w:t>за</w:t>
            </w:r>
            <w:r w:rsidRPr="00AB5275">
              <w:rPr>
                <w:spacing w:val="-6"/>
                <w:sz w:val="24"/>
              </w:rPr>
              <w:t xml:space="preserve"> </w:t>
            </w:r>
            <w:r w:rsidRPr="00AB5275">
              <w:rPr>
                <w:sz w:val="24"/>
              </w:rPr>
              <w:t>кожей</w:t>
            </w:r>
            <w:r w:rsidRPr="00AB5275">
              <w:rPr>
                <w:spacing w:val="-4"/>
                <w:sz w:val="24"/>
              </w:rPr>
              <w:t xml:space="preserve"> </w:t>
            </w:r>
            <w:r w:rsidRPr="00AB5275">
              <w:rPr>
                <w:sz w:val="24"/>
              </w:rPr>
              <w:t>лица,</w:t>
            </w:r>
            <w:r w:rsidRPr="00AB5275">
              <w:rPr>
                <w:spacing w:val="-5"/>
                <w:sz w:val="24"/>
              </w:rPr>
              <w:t xml:space="preserve"> </w:t>
            </w:r>
            <w:r w:rsidRPr="00AB5275">
              <w:rPr>
                <w:sz w:val="24"/>
              </w:rPr>
              <w:t>шеи</w:t>
            </w:r>
            <w:r w:rsidRPr="00AB5275">
              <w:rPr>
                <w:spacing w:val="-4"/>
                <w:sz w:val="24"/>
              </w:rPr>
              <w:t xml:space="preserve"> </w:t>
            </w:r>
            <w:r w:rsidRPr="00AB5275">
              <w:rPr>
                <w:sz w:val="24"/>
              </w:rPr>
              <w:t>и</w:t>
            </w:r>
            <w:r w:rsidRPr="00AB5275">
              <w:rPr>
                <w:spacing w:val="-4"/>
                <w:sz w:val="24"/>
              </w:rPr>
              <w:t xml:space="preserve"> </w:t>
            </w:r>
            <w:r w:rsidRPr="00AB5275">
              <w:rPr>
                <w:sz w:val="24"/>
              </w:rPr>
              <w:t xml:space="preserve">зоны </w:t>
            </w:r>
            <w:r w:rsidRPr="00AB5275">
              <w:rPr>
                <w:spacing w:val="-2"/>
                <w:sz w:val="24"/>
              </w:rPr>
              <w:t>декольте;</w:t>
            </w:r>
          </w:p>
          <w:p w14:paraId="04D9D54B" w14:textId="77777777" w:rsidR="00AB5275" w:rsidRPr="00AB5275" w:rsidRDefault="00AB5275">
            <w:pPr>
              <w:pStyle w:val="TableParagraph"/>
              <w:ind w:left="107"/>
              <w:rPr>
                <w:sz w:val="24"/>
              </w:rPr>
            </w:pPr>
            <w:r w:rsidRPr="00AB5275">
              <w:rPr>
                <w:sz w:val="24"/>
              </w:rPr>
              <w:t>Подбирать</w:t>
            </w:r>
            <w:r w:rsidRPr="00AB5275">
              <w:rPr>
                <w:spacing w:val="-12"/>
                <w:sz w:val="24"/>
              </w:rPr>
              <w:t xml:space="preserve"> </w:t>
            </w:r>
            <w:r w:rsidRPr="00AB5275">
              <w:rPr>
                <w:sz w:val="24"/>
              </w:rPr>
              <w:t>индивидуальные</w:t>
            </w:r>
            <w:r w:rsidRPr="00AB5275">
              <w:rPr>
                <w:spacing w:val="-12"/>
                <w:sz w:val="24"/>
              </w:rPr>
              <w:t xml:space="preserve"> </w:t>
            </w:r>
            <w:r w:rsidRPr="00AB5275">
              <w:rPr>
                <w:sz w:val="24"/>
              </w:rPr>
              <w:t>программы</w:t>
            </w:r>
            <w:r w:rsidRPr="00AB5275">
              <w:rPr>
                <w:spacing w:val="-12"/>
                <w:sz w:val="24"/>
              </w:rPr>
              <w:t xml:space="preserve"> </w:t>
            </w:r>
            <w:r w:rsidRPr="00AB5275">
              <w:rPr>
                <w:sz w:val="24"/>
              </w:rPr>
              <w:t xml:space="preserve">по уходу за кожей лица и (или) шеи, зоны декольте в домашних условиях с применением косметических средств; Производить расчет стоимости оказанной </w:t>
            </w:r>
            <w:r w:rsidRPr="00AB5275">
              <w:rPr>
                <w:spacing w:val="-2"/>
                <w:sz w:val="24"/>
              </w:rPr>
              <w:t>услуги</w:t>
            </w:r>
          </w:p>
          <w:p w14:paraId="33D86042" w14:textId="77777777" w:rsidR="00AB5275" w:rsidRPr="00AB5275" w:rsidRDefault="00AB5275">
            <w:pPr>
              <w:pStyle w:val="TableParagraph"/>
              <w:spacing w:line="276" w:lineRule="exact"/>
              <w:ind w:left="107"/>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r>
      <w:tr w:rsidR="00AB5275" w14:paraId="6625A384" w14:textId="77777777" w:rsidTr="00AB5275">
        <w:trPr>
          <w:trHeight w:val="9106"/>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66658AEA"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608F238C" w14:textId="77777777" w:rsidR="00AB5275" w:rsidRPr="00AB5275" w:rsidRDefault="00AB5275">
            <w:pPr>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6E53AB51" w14:textId="77777777" w:rsidR="00AB5275" w:rsidRPr="00AB5275" w:rsidRDefault="00AB5275">
            <w:pPr>
              <w:pStyle w:val="TableParagraph"/>
              <w:ind w:left="107"/>
              <w:rPr>
                <w:b/>
                <w:sz w:val="24"/>
              </w:rPr>
            </w:pPr>
            <w:r w:rsidRPr="00AB5275">
              <w:rPr>
                <w:b/>
                <w:spacing w:val="-2"/>
                <w:sz w:val="24"/>
              </w:rPr>
              <w:t>Знания:</w:t>
            </w:r>
          </w:p>
          <w:p w14:paraId="1AE02D20" w14:textId="77777777" w:rsidR="00AB5275" w:rsidRPr="00AB5275" w:rsidRDefault="00AB5275">
            <w:pPr>
              <w:pStyle w:val="TableParagraph"/>
              <w:ind w:left="107"/>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косметика;</w:t>
            </w:r>
          </w:p>
          <w:p w14:paraId="252FF147" w14:textId="77777777" w:rsidR="00AB5275" w:rsidRPr="00AB5275" w:rsidRDefault="00AB5275">
            <w:pPr>
              <w:pStyle w:val="TableParagraph"/>
              <w:ind w:left="107" w:right="445"/>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 xml:space="preserve">методы обслуживания потребителя; Устройство, правила эксплуатации и хранения применяемого оборудования, </w:t>
            </w:r>
            <w:r w:rsidRPr="00AB5275">
              <w:rPr>
                <w:spacing w:val="-2"/>
                <w:sz w:val="24"/>
              </w:rPr>
              <w:t>инструментов;</w:t>
            </w:r>
          </w:p>
          <w:p w14:paraId="3B4803AA" w14:textId="77777777" w:rsidR="00AB5275" w:rsidRPr="00AB5275" w:rsidRDefault="00AB5275">
            <w:pPr>
              <w:pStyle w:val="TableParagraph"/>
              <w:ind w:left="107" w:right="207"/>
              <w:rPr>
                <w:sz w:val="24"/>
              </w:rPr>
            </w:pPr>
            <w:r w:rsidRPr="00AB5275">
              <w:rPr>
                <w:sz w:val="24"/>
              </w:rPr>
              <w:t>Состав</w:t>
            </w:r>
            <w:r w:rsidRPr="00AB5275">
              <w:rPr>
                <w:spacing w:val="-11"/>
                <w:sz w:val="24"/>
              </w:rPr>
              <w:t xml:space="preserve"> </w:t>
            </w:r>
            <w:r w:rsidRPr="00AB5275">
              <w:rPr>
                <w:sz w:val="24"/>
              </w:rPr>
              <w:t>и</w:t>
            </w:r>
            <w:r w:rsidRPr="00AB5275">
              <w:rPr>
                <w:spacing w:val="-9"/>
                <w:sz w:val="24"/>
              </w:rPr>
              <w:t xml:space="preserve"> </w:t>
            </w:r>
            <w:r w:rsidRPr="00AB5275">
              <w:rPr>
                <w:sz w:val="24"/>
              </w:rPr>
              <w:t>свойства</w:t>
            </w:r>
            <w:r w:rsidRPr="00AB5275">
              <w:rPr>
                <w:spacing w:val="-11"/>
                <w:sz w:val="24"/>
              </w:rPr>
              <w:t xml:space="preserve"> </w:t>
            </w:r>
            <w:r w:rsidRPr="00AB5275">
              <w:rPr>
                <w:sz w:val="24"/>
              </w:rPr>
              <w:t>косметических</w:t>
            </w:r>
            <w:r w:rsidRPr="00AB5275">
              <w:rPr>
                <w:spacing w:val="-10"/>
                <w:sz w:val="24"/>
              </w:rPr>
              <w:t xml:space="preserve"> </w:t>
            </w:r>
            <w:r w:rsidRPr="00AB5275">
              <w:rPr>
                <w:sz w:val="24"/>
              </w:rPr>
              <w:t>средств и используемых материалов;</w:t>
            </w:r>
          </w:p>
          <w:p w14:paraId="54C1668D" w14:textId="77777777" w:rsidR="00AB5275" w:rsidRPr="00AB5275" w:rsidRDefault="00AB5275">
            <w:pPr>
              <w:pStyle w:val="TableParagraph"/>
              <w:ind w:left="107"/>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1A88083D" w14:textId="77777777" w:rsidR="00AB5275" w:rsidRPr="00AB5275" w:rsidRDefault="00AB5275">
            <w:pPr>
              <w:pStyle w:val="TableParagraph"/>
              <w:ind w:left="107"/>
              <w:rPr>
                <w:sz w:val="24"/>
              </w:rPr>
            </w:pPr>
            <w:r w:rsidRPr="00AB5275">
              <w:rPr>
                <w:sz w:val="24"/>
              </w:rPr>
              <w:t>Основы</w:t>
            </w:r>
            <w:r w:rsidRPr="00AB5275">
              <w:rPr>
                <w:spacing w:val="-13"/>
                <w:sz w:val="24"/>
              </w:rPr>
              <w:t xml:space="preserve"> </w:t>
            </w:r>
            <w:r w:rsidRPr="00AB5275">
              <w:rPr>
                <w:sz w:val="24"/>
              </w:rPr>
              <w:t>анатомии,</w:t>
            </w:r>
            <w:r w:rsidRPr="00AB5275">
              <w:rPr>
                <w:spacing w:val="-12"/>
                <w:sz w:val="24"/>
              </w:rPr>
              <w:t xml:space="preserve"> </w:t>
            </w:r>
            <w:r w:rsidRPr="00AB5275">
              <w:rPr>
                <w:sz w:val="24"/>
              </w:rPr>
              <w:t>физиологии,</w:t>
            </w:r>
            <w:r w:rsidRPr="00AB5275">
              <w:rPr>
                <w:spacing w:val="-12"/>
                <w:sz w:val="24"/>
              </w:rPr>
              <w:t xml:space="preserve"> </w:t>
            </w:r>
            <w:r w:rsidRPr="00AB5275">
              <w:rPr>
                <w:sz w:val="24"/>
              </w:rPr>
              <w:t>гистологии кожи и ее придатков;</w:t>
            </w:r>
          </w:p>
          <w:p w14:paraId="6FB0DDE8" w14:textId="77777777" w:rsidR="00AB5275" w:rsidRPr="00AB5275" w:rsidRDefault="00AB5275">
            <w:pPr>
              <w:pStyle w:val="TableParagraph"/>
              <w:ind w:left="107"/>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6F3DEDA3" w14:textId="77777777" w:rsidR="00AB5275" w:rsidRPr="00AB5275" w:rsidRDefault="00AB5275">
            <w:pPr>
              <w:pStyle w:val="TableParagraph"/>
              <w:ind w:left="107" w:right="158"/>
              <w:rPr>
                <w:sz w:val="24"/>
              </w:rPr>
            </w:pPr>
            <w:r w:rsidRPr="00AB5275">
              <w:rPr>
                <w:sz w:val="24"/>
              </w:rPr>
              <w:t>Виды косметических услуг по уходу за кожей лица, шеи и зоны декольте, показания и противопоказания; Технология выполнения косметических услуг</w:t>
            </w:r>
            <w:r w:rsidRPr="00AB5275">
              <w:rPr>
                <w:spacing w:val="-5"/>
                <w:sz w:val="24"/>
              </w:rPr>
              <w:t xml:space="preserve"> </w:t>
            </w:r>
            <w:r w:rsidRPr="00AB5275">
              <w:rPr>
                <w:sz w:val="24"/>
              </w:rPr>
              <w:t>по</w:t>
            </w:r>
            <w:r w:rsidRPr="00AB5275">
              <w:rPr>
                <w:spacing w:val="-4"/>
                <w:sz w:val="24"/>
              </w:rPr>
              <w:t xml:space="preserve"> </w:t>
            </w:r>
            <w:r w:rsidRPr="00AB5275">
              <w:rPr>
                <w:sz w:val="24"/>
              </w:rPr>
              <w:t>уходу</w:t>
            </w:r>
            <w:r w:rsidRPr="00AB5275">
              <w:rPr>
                <w:spacing w:val="-4"/>
                <w:sz w:val="24"/>
              </w:rPr>
              <w:t xml:space="preserve"> </w:t>
            </w:r>
            <w:r w:rsidRPr="00AB5275">
              <w:rPr>
                <w:sz w:val="24"/>
              </w:rPr>
              <w:t>за</w:t>
            </w:r>
            <w:r w:rsidRPr="00AB5275">
              <w:rPr>
                <w:spacing w:val="-5"/>
                <w:sz w:val="24"/>
              </w:rPr>
              <w:t xml:space="preserve"> </w:t>
            </w:r>
            <w:r w:rsidRPr="00AB5275">
              <w:rPr>
                <w:sz w:val="24"/>
              </w:rPr>
              <w:t>кожей</w:t>
            </w:r>
            <w:r w:rsidRPr="00AB5275">
              <w:rPr>
                <w:spacing w:val="-3"/>
                <w:sz w:val="24"/>
              </w:rPr>
              <w:t xml:space="preserve"> </w:t>
            </w:r>
            <w:r w:rsidRPr="00AB5275">
              <w:rPr>
                <w:sz w:val="24"/>
              </w:rPr>
              <w:t>лица</w:t>
            </w:r>
            <w:r w:rsidRPr="00AB5275">
              <w:rPr>
                <w:spacing w:val="-5"/>
                <w:sz w:val="24"/>
              </w:rPr>
              <w:t xml:space="preserve"> </w:t>
            </w:r>
            <w:r w:rsidRPr="00AB5275">
              <w:rPr>
                <w:sz w:val="24"/>
              </w:rPr>
              <w:t>и</w:t>
            </w:r>
            <w:r w:rsidRPr="00AB5275">
              <w:rPr>
                <w:spacing w:val="-3"/>
                <w:sz w:val="24"/>
              </w:rPr>
              <w:t xml:space="preserve"> </w:t>
            </w:r>
            <w:r w:rsidRPr="00AB5275">
              <w:rPr>
                <w:sz w:val="24"/>
              </w:rPr>
              <w:t>(или)</w:t>
            </w:r>
            <w:r w:rsidRPr="00AB5275">
              <w:rPr>
                <w:spacing w:val="-5"/>
                <w:sz w:val="24"/>
              </w:rPr>
              <w:t xml:space="preserve"> </w:t>
            </w:r>
            <w:r w:rsidRPr="00AB5275">
              <w:rPr>
                <w:sz w:val="24"/>
              </w:rPr>
              <w:t>шеи, зоны декольте;</w:t>
            </w:r>
          </w:p>
          <w:p w14:paraId="35D276D5" w14:textId="77777777" w:rsidR="00AB5275" w:rsidRPr="00AB5275" w:rsidRDefault="00AB5275">
            <w:pPr>
              <w:pStyle w:val="TableParagraph"/>
              <w:ind w:left="107" w:right="320"/>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 коммунально-бытового назначения, оказывающих парикмахерские</w:t>
            </w:r>
            <w:r w:rsidRPr="00AB5275">
              <w:rPr>
                <w:spacing w:val="-13"/>
                <w:sz w:val="24"/>
              </w:rPr>
              <w:t xml:space="preserve"> </w:t>
            </w:r>
            <w:r w:rsidRPr="00AB5275">
              <w:rPr>
                <w:sz w:val="24"/>
              </w:rPr>
              <w:t>и</w:t>
            </w:r>
            <w:r w:rsidRPr="00AB5275">
              <w:rPr>
                <w:spacing w:val="-12"/>
                <w:sz w:val="24"/>
              </w:rPr>
              <w:t xml:space="preserve"> </w:t>
            </w:r>
            <w:r w:rsidRPr="00AB5275">
              <w:rPr>
                <w:sz w:val="24"/>
              </w:rPr>
              <w:t>косметические</w:t>
            </w:r>
            <w:r w:rsidRPr="00AB5275">
              <w:rPr>
                <w:spacing w:val="-13"/>
                <w:sz w:val="24"/>
              </w:rPr>
              <w:t xml:space="preserve"> </w:t>
            </w:r>
            <w:r w:rsidRPr="00AB5275">
              <w:rPr>
                <w:sz w:val="24"/>
              </w:rPr>
              <w:t>услуги.</w:t>
            </w:r>
          </w:p>
        </w:tc>
      </w:tr>
    </w:tbl>
    <w:p w14:paraId="4CFEEC7F" w14:textId="77777777" w:rsidR="00AB5275" w:rsidRDefault="00AB5275" w:rsidP="00AB5275">
      <w:pPr>
        <w:widowControl/>
        <w:autoSpaceDE/>
        <w:autoSpaceDN/>
        <w:rPr>
          <w:sz w:val="24"/>
        </w:rPr>
        <w:sectPr w:rsidR="00AB5275">
          <w:pgSz w:w="11910" w:h="16840"/>
          <w:pgMar w:top="1100" w:right="425" w:bottom="945"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128B5935" w14:textId="77777777" w:rsidTr="00AB5275">
        <w:trPr>
          <w:trHeight w:val="829"/>
        </w:trPr>
        <w:tc>
          <w:tcPr>
            <w:tcW w:w="1829" w:type="dxa"/>
            <w:vMerge w:val="restart"/>
            <w:tcBorders>
              <w:top w:val="single" w:sz="4" w:space="0" w:color="000000"/>
              <w:left w:val="single" w:sz="4" w:space="0" w:color="000000"/>
              <w:bottom w:val="single" w:sz="4" w:space="0" w:color="000000"/>
              <w:right w:val="single" w:sz="4" w:space="0" w:color="000000"/>
            </w:tcBorders>
          </w:tcPr>
          <w:p w14:paraId="6AC3B367" w14:textId="77777777" w:rsidR="00AB5275" w:rsidRPr="00AB5275" w:rsidRDefault="00AB5275">
            <w:pPr>
              <w:pStyle w:val="TableParagraph"/>
              <w:rPr>
                <w:sz w:val="24"/>
              </w:rPr>
            </w:pPr>
          </w:p>
        </w:tc>
        <w:tc>
          <w:tcPr>
            <w:tcW w:w="2832" w:type="dxa"/>
            <w:tcBorders>
              <w:top w:val="single" w:sz="4" w:space="0" w:color="000000"/>
              <w:left w:val="single" w:sz="4" w:space="0" w:color="000000"/>
              <w:bottom w:val="nil"/>
              <w:right w:val="single" w:sz="4" w:space="0" w:color="000000"/>
            </w:tcBorders>
            <w:hideMark/>
          </w:tcPr>
          <w:p w14:paraId="70C66C81" w14:textId="77777777" w:rsidR="00AB5275" w:rsidRPr="00AB5275" w:rsidRDefault="00AB5275">
            <w:pPr>
              <w:pStyle w:val="TableParagraph"/>
              <w:spacing w:line="270" w:lineRule="atLeast"/>
              <w:ind w:left="107" w:right="504"/>
              <w:rPr>
                <w:sz w:val="24"/>
              </w:rPr>
            </w:pPr>
            <w:r w:rsidRPr="00AB5275">
              <w:rPr>
                <w:sz w:val="24"/>
              </w:rPr>
              <w:t>ПК.3.2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3"/>
                <w:sz w:val="24"/>
              </w:rPr>
              <w:t xml:space="preserve"> </w:t>
            </w:r>
            <w:r w:rsidRPr="00AB5275">
              <w:rPr>
                <w:spacing w:val="-5"/>
                <w:sz w:val="24"/>
              </w:rPr>
              <w:t>по</w:t>
            </w:r>
          </w:p>
        </w:tc>
        <w:tc>
          <w:tcPr>
            <w:tcW w:w="4685" w:type="dxa"/>
            <w:tcBorders>
              <w:top w:val="single" w:sz="4" w:space="0" w:color="000000"/>
              <w:left w:val="single" w:sz="4" w:space="0" w:color="000000"/>
              <w:bottom w:val="single" w:sz="4" w:space="0" w:color="000000"/>
              <w:right w:val="single" w:sz="4" w:space="0" w:color="000000"/>
            </w:tcBorders>
            <w:hideMark/>
          </w:tcPr>
          <w:p w14:paraId="073D74E5" w14:textId="77777777" w:rsidR="00AB5275" w:rsidRPr="00AB5275" w:rsidRDefault="00AB5275">
            <w:pPr>
              <w:pStyle w:val="TableParagraph"/>
              <w:spacing w:before="1"/>
              <w:ind w:left="107"/>
              <w:rPr>
                <w:b/>
                <w:sz w:val="24"/>
              </w:rPr>
            </w:pPr>
            <w:r w:rsidRPr="00AB5275">
              <w:rPr>
                <w:b/>
                <w:spacing w:val="-2"/>
                <w:sz w:val="24"/>
              </w:rPr>
              <w:t>Навыки:</w:t>
            </w:r>
          </w:p>
          <w:p w14:paraId="5BBA3B8C" w14:textId="77777777" w:rsidR="00AB5275" w:rsidRPr="00AB5275" w:rsidRDefault="00AB5275">
            <w:pPr>
              <w:pStyle w:val="TableParagraph"/>
              <w:spacing w:line="270" w:lineRule="atLeast"/>
              <w:ind w:left="107" w:right="124"/>
              <w:rPr>
                <w:sz w:val="24"/>
              </w:rPr>
            </w:pPr>
            <w:r w:rsidRPr="00AB5275">
              <w:rPr>
                <w:sz w:val="24"/>
              </w:rPr>
              <w:t>выполнения</w:t>
            </w:r>
            <w:r w:rsidRPr="00AB5275">
              <w:rPr>
                <w:spacing w:val="-10"/>
                <w:sz w:val="24"/>
              </w:rPr>
              <w:t xml:space="preserve"> </w:t>
            </w:r>
            <w:r w:rsidRPr="00AB5275">
              <w:rPr>
                <w:sz w:val="24"/>
              </w:rPr>
              <w:t>работ</w:t>
            </w:r>
            <w:r w:rsidRPr="00AB5275">
              <w:rPr>
                <w:spacing w:val="-11"/>
                <w:sz w:val="24"/>
              </w:rPr>
              <w:t xml:space="preserve"> </w:t>
            </w:r>
            <w:r w:rsidRPr="00AB5275">
              <w:rPr>
                <w:sz w:val="24"/>
              </w:rPr>
              <w:t>по</w:t>
            </w:r>
            <w:r w:rsidRPr="00AB5275">
              <w:rPr>
                <w:spacing w:val="-9"/>
                <w:sz w:val="24"/>
              </w:rPr>
              <w:t xml:space="preserve"> </w:t>
            </w:r>
            <w:r w:rsidRPr="00AB5275">
              <w:rPr>
                <w:sz w:val="24"/>
              </w:rPr>
              <w:t>профессии</w:t>
            </w:r>
            <w:r w:rsidRPr="00AB5275">
              <w:rPr>
                <w:spacing w:val="-8"/>
                <w:sz w:val="24"/>
              </w:rPr>
              <w:t xml:space="preserve"> </w:t>
            </w:r>
            <w:r w:rsidRPr="00AB5275">
              <w:rPr>
                <w:sz w:val="24"/>
              </w:rPr>
              <w:t>косметик-эстетист по уходу за телом</w:t>
            </w:r>
          </w:p>
        </w:tc>
      </w:tr>
      <w:tr w:rsidR="00AB5275" w14:paraId="1F20000D" w14:textId="77777777" w:rsidTr="00AB5275">
        <w:trPr>
          <w:trHeight w:val="7451"/>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06E9F696" w14:textId="77777777" w:rsidR="00AB5275" w:rsidRPr="00AB5275" w:rsidRDefault="00AB5275">
            <w:pPr>
              <w:rPr>
                <w:sz w:val="24"/>
              </w:rPr>
            </w:pPr>
          </w:p>
        </w:tc>
        <w:tc>
          <w:tcPr>
            <w:tcW w:w="2832" w:type="dxa"/>
            <w:vMerge w:val="restart"/>
            <w:tcBorders>
              <w:top w:val="nil"/>
              <w:left w:val="single" w:sz="4" w:space="0" w:color="000000"/>
              <w:bottom w:val="single" w:sz="4" w:space="0" w:color="000000"/>
              <w:right w:val="single" w:sz="4" w:space="0" w:color="000000"/>
            </w:tcBorders>
            <w:hideMark/>
          </w:tcPr>
          <w:p w14:paraId="58A59209" w14:textId="77777777" w:rsidR="00AB5275" w:rsidRDefault="00AB5275">
            <w:pPr>
              <w:pStyle w:val="TableParagraph"/>
              <w:spacing w:line="265" w:lineRule="exact"/>
              <w:ind w:left="107"/>
              <w:rPr>
                <w:sz w:val="24"/>
                <w:lang w:val="en-US"/>
              </w:rPr>
            </w:pPr>
            <w:r>
              <w:rPr>
                <w:sz w:val="24"/>
                <w:lang w:val="en-US"/>
              </w:rPr>
              <w:t xml:space="preserve">уходу за </w:t>
            </w:r>
            <w:r>
              <w:rPr>
                <w:spacing w:val="-2"/>
                <w:sz w:val="24"/>
                <w:lang w:val="en-US"/>
              </w:rPr>
              <w:t>телом</w:t>
            </w:r>
          </w:p>
        </w:tc>
        <w:tc>
          <w:tcPr>
            <w:tcW w:w="4685" w:type="dxa"/>
            <w:tcBorders>
              <w:top w:val="single" w:sz="4" w:space="0" w:color="000000"/>
              <w:left w:val="single" w:sz="4" w:space="0" w:color="000000"/>
              <w:bottom w:val="single" w:sz="4" w:space="0" w:color="000000"/>
              <w:right w:val="single" w:sz="4" w:space="0" w:color="000000"/>
            </w:tcBorders>
            <w:hideMark/>
          </w:tcPr>
          <w:p w14:paraId="62E0504A" w14:textId="77777777" w:rsidR="00AB5275" w:rsidRPr="00AB5275" w:rsidRDefault="00AB5275">
            <w:pPr>
              <w:pStyle w:val="TableParagraph"/>
              <w:spacing w:line="275" w:lineRule="exact"/>
              <w:ind w:left="107"/>
              <w:rPr>
                <w:b/>
                <w:sz w:val="24"/>
              </w:rPr>
            </w:pPr>
            <w:r w:rsidRPr="00AB5275">
              <w:rPr>
                <w:b/>
                <w:spacing w:val="-2"/>
                <w:sz w:val="24"/>
              </w:rPr>
              <w:t>Умения:</w:t>
            </w:r>
          </w:p>
          <w:p w14:paraId="52750BBC" w14:textId="77777777" w:rsidR="00AB5275" w:rsidRPr="00AB5275" w:rsidRDefault="00AB5275">
            <w:pPr>
              <w:pStyle w:val="TableParagraph"/>
              <w:ind w:left="107" w:right="207"/>
              <w:rPr>
                <w:sz w:val="24"/>
              </w:rPr>
            </w:pPr>
            <w:r w:rsidRPr="00AB5275">
              <w:rPr>
                <w:sz w:val="24"/>
              </w:rPr>
              <w:t>Рационально организовывать рабочее место, соблюдать правила санитарии и гигиены, требования безопасности; Производить дезинфекцию и стерилизацию</w:t>
            </w:r>
            <w:r w:rsidRPr="00AB5275">
              <w:rPr>
                <w:spacing w:val="-12"/>
                <w:sz w:val="24"/>
              </w:rPr>
              <w:t xml:space="preserve"> </w:t>
            </w:r>
            <w:r w:rsidRPr="00AB5275">
              <w:rPr>
                <w:sz w:val="24"/>
              </w:rPr>
              <w:t>инструментов</w:t>
            </w:r>
            <w:r w:rsidRPr="00AB5275">
              <w:rPr>
                <w:spacing w:val="-13"/>
                <w:sz w:val="24"/>
              </w:rPr>
              <w:t xml:space="preserve"> </w:t>
            </w:r>
            <w:r w:rsidRPr="00AB5275">
              <w:rPr>
                <w:sz w:val="24"/>
              </w:rPr>
              <w:t>и</w:t>
            </w:r>
            <w:r w:rsidRPr="00AB5275">
              <w:rPr>
                <w:spacing w:val="-11"/>
                <w:sz w:val="24"/>
              </w:rPr>
              <w:t xml:space="preserve"> </w:t>
            </w:r>
            <w:r w:rsidRPr="00AB5275">
              <w:rPr>
                <w:sz w:val="24"/>
              </w:rPr>
              <w:t xml:space="preserve">расходных </w:t>
            </w:r>
            <w:r w:rsidRPr="00AB5275">
              <w:rPr>
                <w:spacing w:val="-2"/>
                <w:sz w:val="24"/>
              </w:rPr>
              <w:t>материалов;</w:t>
            </w:r>
          </w:p>
          <w:p w14:paraId="6F5017DE" w14:textId="77777777" w:rsidR="00AB5275" w:rsidRPr="00AB5275" w:rsidRDefault="00AB5275">
            <w:pPr>
              <w:pStyle w:val="TableParagraph"/>
              <w:ind w:left="107" w:right="158"/>
              <w:rPr>
                <w:sz w:val="24"/>
              </w:rPr>
            </w:pPr>
            <w:r w:rsidRPr="00AB5275">
              <w:rPr>
                <w:sz w:val="24"/>
              </w:rPr>
              <w:t>Производить санитарно-гигиеническую, бактерицидную</w:t>
            </w:r>
            <w:r w:rsidRPr="00AB5275">
              <w:rPr>
                <w:spacing w:val="-14"/>
                <w:sz w:val="24"/>
              </w:rPr>
              <w:t xml:space="preserve"> </w:t>
            </w:r>
            <w:r w:rsidRPr="00AB5275">
              <w:rPr>
                <w:sz w:val="24"/>
              </w:rPr>
              <w:t>обработку</w:t>
            </w:r>
            <w:r w:rsidRPr="00AB5275">
              <w:rPr>
                <w:spacing w:val="-14"/>
                <w:sz w:val="24"/>
              </w:rPr>
              <w:t xml:space="preserve"> </w:t>
            </w:r>
            <w:r w:rsidRPr="00AB5275">
              <w:rPr>
                <w:sz w:val="24"/>
              </w:rPr>
              <w:t>рабочего</w:t>
            </w:r>
            <w:r w:rsidRPr="00AB5275">
              <w:rPr>
                <w:spacing w:val="-14"/>
                <w:sz w:val="24"/>
              </w:rPr>
              <w:t xml:space="preserve"> </w:t>
            </w:r>
            <w:r w:rsidRPr="00AB5275">
              <w:rPr>
                <w:sz w:val="24"/>
              </w:rPr>
              <w:t>места; Использовать оборудование, приспособления, инструменты в соответствии с правилами эксплуатации; Определять вид необходимой косметической услуги в соответствии с состоянием кожи, возрастными особенностями и пожеланием клиента; Объяснять клиенту целесообразность рекомендуемой косметической услуги; Соблюдать технологии выполнения косметической услуги по уходу за телом; Применять различные косметические средства при выполнении косметической услуги по уходу за телом;</w:t>
            </w:r>
          </w:p>
          <w:p w14:paraId="6EB0810D" w14:textId="77777777" w:rsidR="00AB5275" w:rsidRPr="00AB5275" w:rsidRDefault="00AB5275">
            <w:pPr>
              <w:pStyle w:val="TableParagraph"/>
              <w:ind w:left="107"/>
              <w:rPr>
                <w:sz w:val="24"/>
              </w:rPr>
            </w:pPr>
            <w:r w:rsidRPr="00AB5275">
              <w:rPr>
                <w:sz w:val="24"/>
              </w:rPr>
              <w:t>Производить</w:t>
            </w:r>
            <w:r w:rsidRPr="00AB5275">
              <w:rPr>
                <w:spacing w:val="-13"/>
                <w:sz w:val="24"/>
              </w:rPr>
              <w:t xml:space="preserve"> </w:t>
            </w:r>
            <w:r w:rsidRPr="00AB5275">
              <w:rPr>
                <w:sz w:val="24"/>
              </w:rPr>
              <w:t>расчет</w:t>
            </w:r>
            <w:r w:rsidRPr="00AB5275">
              <w:rPr>
                <w:spacing w:val="-13"/>
                <w:sz w:val="24"/>
              </w:rPr>
              <w:t xml:space="preserve"> </w:t>
            </w:r>
            <w:r w:rsidRPr="00AB5275">
              <w:rPr>
                <w:sz w:val="24"/>
              </w:rPr>
              <w:t>стоимости</w:t>
            </w:r>
            <w:r w:rsidRPr="00AB5275">
              <w:rPr>
                <w:spacing w:val="-12"/>
                <w:sz w:val="24"/>
              </w:rPr>
              <w:t xml:space="preserve"> </w:t>
            </w:r>
            <w:r w:rsidRPr="00AB5275">
              <w:rPr>
                <w:sz w:val="24"/>
              </w:rPr>
              <w:t xml:space="preserve">оказанной </w:t>
            </w:r>
            <w:r w:rsidRPr="00AB5275">
              <w:rPr>
                <w:spacing w:val="-2"/>
                <w:sz w:val="24"/>
              </w:rPr>
              <w:t>услуги;</w:t>
            </w:r>
          </w:p>
          <w:p w14:paraId="0453D506" w14:textId="77777777" w:rsidR="00AB5275" w:rsidRPr="00AB5275" w:rsidRDefault="00AB5275">
            <w:pPr>
              <w:pStyle w:val="TableParagraph"/>
              <w:spacing w:line="270" w:lineRule="atLeast"/>
              <w:ind w:left="107"/>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r>
      <w:tr w:rsidR="00AB5275" w14:paraId="268BE946" w14:textId="77777777" w:rsidTr="00AB5275">
        <w:trPr>
          <w:trHeight w:val="6071"/>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29AEC765" w14:textId="77777777" w:rsidR="00AB5275" w:rsidRPr="00AB5275" w:rsidRDefault="00AB5275">
            <w:pPr>
              <w:rPr>
                <w:sz w:val="24"/>
              </w:rPr>
            </w:pPr>
          </w:p>
        </w:tc>
        <w:tc>
          <w:tcPr>
            <w:tcW w:w="2832" w:type="dxa"/>
            <w:vMerge/>
            <w:tcBorders>
              <w:top w:val="nil"/>
              <w:left w:val="single" w:sz="4" w:space="0" w:color="000000"/>
              <w:bottom w:val="single" w:sz="4" w:space="0" w:color="000000"/>
              <w:right w:val="single" w:sz="4" w:space="0" w:color="000000"/>
            </w:tcBorders>
            <w:vAlign w:val="center"/>
            <w:hideMark/>
          </w:tcPr>
          <w:p w14:paraId="31242AE9" w14:textId="77777777" w:rsidR="00AB5275" w:rsidRPr="00AB5275" w:rsidRDefault="00AB5275">
            <w:pPr>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538EEF7B" w14:textId="77777777" w:rsidR="00AB5275" w:rsidRPr="00AB5275" w:rsidRDefault="00AB5275">
            <w:pPr>
              <w:pStyle w:val="TableParagraph"/>
              <w:spacing w:line="275" w:lineRule="exact"/>
              <w:ind w:left="107"/>
              <w:rPr>
                <w:b/>
                <w:sz w:val="24"/>
              </w:rPr>
            </w:pPr>
            <w:r w:rsidRPr="00AB5275">
              <w:rPr>
                <w:b/>
                <w:spacing w:val="-2"/>
                <w:sz w:val="24"/>
              </w:rPr>
              <w:t>Знания</w:t>
            </w:r>
          </w:p>
          <w:p w14:paraId="2D861C6C" w14:textId="77777777" w:rsidR="00AB5275" w:rsidRPr="00AB5275" w:rsidRDefault="00AB5275">
            <w:pPr>
              <w:pStyle w:val="TableParagraph"/>
              <w:ind w:left="107"/>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косметика;</w:t>
            </w:r>
          </w:p>
          <w:p w14:paraId="0CFD33CE" w14:textId="77777777" w:rsidR="00AB5275" w:rsidRPr="00AB5275" w:rsidRDefault="00AB5275">
            <w:pPr>
              <w:pStyle w:val="TableParagraph"/>
              <w:ind w:left="107" w:right="445"/>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 xml:space="preserve">методы обслуживания потребителя; Устройство, правила эксплуатации и хранения применяемого оборудования, </w:t>
            </w:r>
            <w:r w:rsidRPr="00AB5275">
              <w:rPr>
                <w:spacing w:val="-2"/>
                <w:sz w:val="24"/>
              </w:rPr>
              <w:t>инструментов;</w:t>
            </w:r>
          </w:p>
          <w:p w14:paraId="68B90DC5" w14:textId="77777777" w:rsidR="00AB5275" w:rsidRPr="00AB5275" w:rsidRDefault="00AB5275">
            <w:pPr>
              <w:pStyle w:val="TableParagraph"/>
              <w:ind w:left="107" w:right="207"/>
              <w:rPr>
                <w:sz w:val="24"/>
              </w:rPr>
            </w:pPr>
            <w:r w:rsidRPr="00AB5275">
              <w:rPr>
                <w:sz w:val="24"/>
              </w:rPr>
              <w:t>Состав</w:t>
            </w:r>
            <w:r w:rsidRPr="00AB5275">
              <w:rPr>
                <w:spacing w:val="-11"/>
                <w:sz w:val="24"/>
              </w:rPr>
              <w:t xml:space="preserve"> </w:t>
            </w:r>
            <w:r w:rsidRPr="00AB5275">
              <w:rPr>
                <w:sz w:val="24"/>
              </w:rPr>
              <w:t>и</w:t>
            </w:r>
            <w:r w:rsidRPr="00AB5275">
              <w:rPr>
                <w:spacing w:val="-9"/>
                <w:sz w:val="24"/>
              </w:rPr>
              <w:t xml:space="preserve"> </w:t>
            </w:r>
            <w:r w:rsidRPr="00AB5275">
              <w:rPr>
                <w:sz w:val="24"/>
              </w:rPr>
              <w:t>свойства</w:t>
            </w:r>
            <w:r w:rsidRPr="00AB5275">
              <w:rPr>
                <w:spacing w:val="-11"/>
                <w:sz w:val="24"/>
              </w:rPr>
              <w:t xml:space="preserve"> </w:t>
            </w:r>
            <w:r w:rsidRPr="00AB5275">
              <w:rPr>
                <w:sz w:val="24"/>
              </w:rPr>
              <w:t>косметических</w:t>
            </w:r>
            <w:r w:rsidRPr="00AB5275">
              <w:rPr>
                <w:spacing w:val="-10"/>
                <w:sz w:val="24"/>
              </w:rPr>
              <w:t xml:space="preserve"> </w:t>
            </w:r>
            <w:r w:rsidRPr="00AB5275">
              <w:rPr>
                <w:sz w:val="24"/>
              </w:rPr>
              <w:t>средств и используемых материалов;</w:t>
            </w:r>
          </w:p>
          <w:p w14:paraId="1E5237A7" w14:textId="77777777" w:rsidR="00AB5275" w:rsidRPr="00AB5275" w:rsidRDefault="00AB5275">
            <w:pPr>
              <w:pStyle w:val="TableParagraph"/>
              <w:ind w:left="107"/>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532DC986" w14:textId="77777777" w:rsidR="00AB5275" w:rsidRPr="00AB5275" w:rsidRDefault="00AB5275">
            <w:pPr>
              <w:pStyle w:val="TableParagraph"/>
              <w:ind w:left="107"/>
              <w:rPr>
                <w:sz w:val="24"/>
              </w:rPr>
            </w:pPr>
            <w:r w:rsidRPr="00AB5275">
              <w:rPr>
                <w:sz w:val="24"/>
              </w:rPr>
              <w:t>Основы</w:t>
            </w:r>
            <w:r w:rsidRPr="00AB5275">
              <w:rPr>
                <w:spacing w:val="-13"/>
                <w:sz w:val="24"/>
              </w:rPr>
              <w:t xml:space="preserve"> </w:t>
            </w:r>
            <w:r w:rsidRPr="00AB5275">
              <w:rPr>
                <w:sz w:val="24"/>
              </w:rPr>
              <w:t>анатомии,</w:t>
            </w:r>
            <w:r w:rsidRPr="00AB5275">
              <w:rPr>
                <w:spacing w:val="-12"/>
                <w:sz w:val="24"/>
              </w:rPr>
              <w:t xml:space="preserve"> </w:t>
            </w:r>
            <w:r w:rsidRPr="00AB5275">
              <w:rPr>
                <w:sz w:val="24"/>
              </w:rPr>
              <w:t>физиологии,</w:t>
            </w:r>
            <w:r w:rsidRPr="00AB5275">
              <w:rPr>
                <w:spacing w:val="-12"/>
                <w:sz w:val="24"/>
              </w:rPr>
              <w:t xml:space="preserve"> </w:t>
            </w:r>
            <w:r w:rsidRPr="00AB5275">
              <w:rPr>
                <w:sz w:val="24"/>
              </w:rPr>
              <w:t>гистологии кожи и мышц;</w:t>
            </w:r>
          </w:p>
          <w:p w14:paraId="1E98FAF0" w14:textId="77777777" w:rsidR="00AB5275" w:rsidRPr="00AB5275" w:rsidRDefault="00AB5275">
            <w:pPr>
              <w:pStyle w:val="TableParagraph"/>
              <w:ind w:left="107"/>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6DDF9A2F" w14:textId="77777777" w:rsidR="00AB5275" w:rsidRPr="00AB5275" w:rsidRDefault="00AB5275">
            <w:pPr>
              <w:pStyle w:val="TableParagraph"/>
              <w:ind w:left="107" w:right="445"/>
              <w:rPr>
                <w:sz w:val="24"/>
              </w:rPr>
            </w:pPr>
            <w:r w:rsidRPr="00AB5275">
              <w:rPr>
                <w:sz w:val="24"/>
              </w:rPr>
              <w:t>Виды очищающих процедур по телу, показания и противопоказания; Технология</w:t>
            </w:r>
            <w:r w:rsidRPr="00AB5275">
              <w:rPr>
                <w:spacing w:val="-15"/>
                <w:sz w:val="24"/>
              </w:rPr>
              <w:t xml:space="preserve"> </w:t>
            </w:r>
            <w:r w:rsidRPr="00AB5275">
              <w:rPr>
                <w:sz w:val="24"/>
              </w:rPr>
              <w:t>проведения</w:t>
            </w:r>
            <w:r w:rsidRPr="00AB5275">
              <w:rPr>
                <w:spacing w:val="-15"/>
                <w:sz w:val="24"/>
              </w:rPr>
              <w:t xml:space="preserve"> </w:t>
            </w:r>
            <w:r w:rsidRPr="00AB5275">
              <w:rPr>
                <w:sz w:val="24"/>
              </w:rPr>
              <w:t>косметических процедур по уходу за телом;</w:t>
            </w:r>
          </w:p>
          <w:p w14:paraId="362AE47A" w14:textId="77777777" w:rsidR="00AB5275" w:rsidRDefault="00AB5275">
            <w:pPr>
              <w:pStyle w:val="TableParagraph"/>
              <w:spacing w:line="257" w:lineRule="exact"/>
              <w:ind w:left="107"/>
              <w:rPr>
                <w:sz w:val="24"/>
                <w:lang w:val="en-US"/>
              </w:rPr>
            </w:pPr>
            <w:r>
              <w:rPr>
                <w:sz w:val="24"/>
                <w:lang w:val="en-US"/>
              </w:rPr>
              <w:t>Правила</w:t>
            </w:r>
            <w:r>
              <w:rPr>
                <w:spacing w:val="-2"/>
                <w:sz w:val="24"/>
                <w:lang w:val="en-US"/>
              </w:rPr>
              <w:t xml:space="preserve"> </w:t>
            </w:r>
            <w:r>
              <w:rPr>
                <w:sz w:val="24"/>
                <w:lang w:val="en-US"/>
              </w:rPr>
              <w:t>оказания</w:t>
            </w:r>
            <w:r>
              <w:rPr>
                <w:spacing w:val="-1"/>
                <w:sz w:val="24"/>
                <w:lang w:val="en-US"/>
              </w:rPr>
              <w:t xml:space="preserve"> </w:t>
            </w:r>
            <w:r>
              <w:rPr>
                <w:sz w:val="24"/>
                <w:lang w:val="en-US"/>
              </w:rPr>
              <w:t xml:space="preserve">первой </w:t>
            </w:r>
            <w:r>
              <w:rPr>
                <w:spacing w:val="-2"/>
                <w:sz w:val="24"/>
                <w:lang w:val="en-US"/>
              </w:rPr>
              <w:t>помощи;</w:t>
            </w:r>
          </w:p>
        </w:tc>
      </w:tr>
    </w:tbl>
    <w:p w14:paraId="6080EACF" w14:textId="77777777" w:rsidR="00AB5275" w:rsidRDefault="00AB5275" w:rsidP="00AB5275">
      <w:pPr>
        <w:widowControl/>
        <w:autoSpaceDE/>
        <w:autoSpaceDN/>
        <w:rPr>
          <w:sz w:val="24"/>
        </w:rPr>
        <w:sectPr w:rsidR="00AB5275">
          <w:type w:val="continuous"/>
          <w:pgSz w:w="11910" w:h="16840"/>
          <w:pgMar w:top="110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69DE010D" w14:textId="77777777" w:rsidTr="00AB5275">
        <w:trPr>
          <w:trHeight w:val="1657"/>
        </w:trPr>
        <w:tc>
          <w:tcPr>
            <w:tcW w:w="1829" w:type="dxa"/>
            <w:tcBorders>
              <w:top w:val="single" w:sz="4" w:space="0" w:color="000000"/>
              <w:left w:val="single" w:sz="4" w:space="0" w:color="000000"/>
              <w:bottom w:val="single" w:sz="4" w:space="0" w:color="000000"/>
              <w:right w:val="single" w:sz="4" w:space="0" w:color="000000"/>
            </w:tcBorders>
          </w:tcPr>
          <w:p w14:paraId="4CBCF2DF" w14:textId="77777777" w:rsidR="00AB5275" w:rsidRDefault="00AB5275">
            <w:pPr>
              <w:pStyle w:val="TableParagraph"/>
              <w:rPr>
                <w:lang w:val="en-US"/>
              </w:rPr>
            </w:pPr>
          </w:p>
        </w:tc>
        <w:tc>
          <w:tcPr>
            <w:tcW w:w="2832" w:type="dxa"/>
            <w:tcBorders>
              <w:top w:val="single" w:sz="4" w:space="0" w:color="000000"/>
              <w:left w:val="single" w:sz="4" w:space="0" w:color="000000"/>
              <w:bottom w:val="single" w:sz="4" w:space="0" w:color="000000"/>
              <w:right w:val="single" w:sz="4" w:space="0" w:color="000000"/>
            </w:tcBorders>
          </w:tcPr>
          <w:p w14:paraId="07BE2F87" w14:textId="77777777" w:rsidR="00AB5275" w:rsidRDefault="00AB5275">
            <w:pPr>
              <w:pStyle w:val="TableParagraph"/>
              <w:rPr>
                <w:lang w:val="en-US"/>
              </w:rPr>
            </w:pPr>
          </w:p>
        </w:tc>
        <w:tc>
          <w:tcPr>
            <w:tcW w:w="4685" w:type="dxa"/>
            <w:tcBorders>
              <w:top w:val="single" w:sz="4" w:space="0" w:color="000000"/>
              <w:left w:val="single" w:sz="4" w:space="0" w:color="000000"/>
              <w:bottom w:val="single" w:sz="4" w:space="0" w:color="000000"/>
              <w:right w:val="single" w:sz="4" w:space="0" w:color="000000"/>
            </w:tcBorders>
            <w:hideMark/>
          </w:tcPr>
          <w:p w14:paraId="263211B5" w14:textId="77777777" w:rsidR="00AB5275" w:rsidRPr="00AB5275" w:rsidRDefault="00AB5275">
            <w:pPr>
              <w:pStyle w:val="TableParagraph"/>
              <w:spacing w:line="270" w:lineRule="atLeast"/>
              <w:ind w:left="107" w:right="320"/>
              <w:rPr>
                <w:sz w:val="24"/>
              </w:rPr>
            </w:pP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 коммунально-бытового назначения, оказывающих парикмахерские</w:t>
            </w:r>
            <w:r w:rsidRPr="00AB5275">
              <w:rPr>
                <w:spacing w:val="-13"/>
                <w:sz w:val="24"/>
              </w:rPr>
              <w:t xml:space="preserve"> </w:t>
            </w:r>
            <w:r w:rsidRPr="00AB5275">
              <w:rPr>
                <w:sz w:val="24"/>
              </w:rPr>
              <w:t>и</w:t>
            </w:r>
            <w:r w:rsidRPr="00AB5275">
              <w:rPr>
                <w:spacing w:val="-12"/>
                <w:sz w:val="24"/>
              </w:rPr>
              <w:t xml:space="preserve"> </w:t>
            </w:r>
            <w:r w:rsidRPr="00AB5275">
              <w:rPr>
                <w:sz w:val="24"/>
              </w:rPr>
              <w:t>косметические</w:t>
            </w:r>
            <w:r w:rsidRPr="00AB5275">
              <w:rPr>
                <w:spacing w:val="-13"/>
                <w:sz w:val="24"/>
              </w:rPr>
              <w:t xml:space="preserve"> </w:t>
            </w:r>
            <w:r w:rsidRPr="00AB5275">
              <w:rPr>
                <w:sz w:val="24"/>
              </w:rPr>
              <w:t>услуги.</w:t>
            </w:r>
          </w:p>
        </w:tc>
      </w:tr>
    </w:tbl>
    <w:p w14:paraId="04DB47B0" w14:textId="77777777" w:rsidR="00AB5275" w:rsidRDefault="00AB5275" w:rsidP="00AB5275">
      <w:pPr>
        <w:pStyle w:val="a5"/>
        <w:spacing w:before="196"/>
        <w:rPr>
          <w:lang w:eastAsia="en-US"/>
        </w:rPr>
      </w:pPr>
    </w:p>
    <w:p w14:paraId="6B59D6FE" w14:textId="77777777" w:rsidR="00AB5275" w:rsidRDefault="00AB5275" w:rsidP="007228C7">
      <w:pPr>
        <w:pStyle w:val="3"/>
        <w:keepNext w:val="0"/>
        <w:keepLines w:val="0"/>
        <w:numPr>
          <w:ilvl w:val="1"/>
          <w:numId w:val="40"/>
        </w:numPr>
        <w:tabs>
          <w:tab w:val="left" w:pos="1430"/>
        </w:tabs>
        <w:spacing w:before="0"/>
        <w:ind w:left="1430" w:hanging="720"/>
      </w:pPr>
      <w:r>
        <w:t>Форма</w:t>
      </w:r>
      <w:r>
        <w:rPr>
          <w:spacing w:val="-3"/>
        </w:rPr>
        <w:t xml:space="preserve"> </w:t>
      </w:r>
      <w:r>
        <w:t>проведения</w:t>
      </w:r>
      <w:r>
        <w:rPr>
          <w:spacing w:val="-4"/>
        </w:rPr>
        <w:t xml:space="preserve"> </w:t>
      </w:r>
      <w:r>
        <w:t>производственной</w:t>
      </w:r>
      <w:r>
        <w:rPr>
          <w:spacing w:val="-2"/>
        </w:rPr>
        <w:t xml:space="preserve"> практики</w:t>
      </w:r>
    </w:p>
    <w:p w14:paraId="7099C6FB" w14:textId="77777777" w:rsidR="00AB5275" w:rsidRDefault="00AB5275" w:rsidP="00AB5275">
      <w:pPr>
        <w:pStyle w:val="a5"/>
        <w:rPr>
          <w:b/>
        </w:rPr>
      </w:pPr>
    </w:p>
    <w:p w14:paraId="56737D00" w14:textId="77777777" w:rsidR="00AB5275" w:rsidRDefault="00AB5275" w:rsidP="00AB5275">
      <w:pPr>
        <w:pStyle w:val="a5"/>
        <w:spacing w:line="276" w:lineRule="auto"/>
        <w:ind w:right="420"/>
        <w:jc w:val="both"/>
      </w:pPr>
      <w:r>
        <w:t>Практика реализуются в форме практической подготовки. Производственная практика проводится в форме самостоятельной практической деятельности обучающихся, под</w:t>
      </w:r>
      <w:r>
        <w:rPr>
          <w:spacing w:val="-15"/>
        </w:rPr>
        <w:t xml:space="preserve"> </w:t>
      </w:r>
      <w:r>
        <w:t>контролем</w:t>
      </w:r>
      <w:r>
        <w:rPr>
          <w:spacing w:val="-15"/>
        </w:rPr>
        <w:t xml:space="preserve"> </w:t>
      </w:r>
      <w:r>
        <w:t>руководителей</w:t>
      </w:r>
      <w:r>
        <w:rPr>
          <w:spacing w:val="-15"/>
        </w:rPr>
        <w:t xml:space="preserve"> </w:t>
      </w:r>
      <w:r>
        <w:t>производственной</w:t>
      </w:r>
      <w:r>
        <w:rPr>
          <w:spacing w:val="-15"/>
        </w:rPr>
        <w:t xml:space="preserve"> </w:t>
      </w:r>
      <w:r>
        <w:t>практики</w:t>
      </w:r>
      <w:r>
        <w:rPr>
          <w:spacing w:val="-15"/>
        </w:rPr>
        <w:t xml:space="preserve"> </w:t>
      </w:r>
      <w:r>
        <w:t>от</w:t>
      </w:r>
      <w:r>
        <w:rPr>
          <w:spacing w:val="-15"/>
        </w:rPr>
        <w:t xml:space="preserve"> </w:t>
      </w:r>
      <w:r>
        <w:t>организации</w:t>
      </w:r>
      <w:r>
        <w:rPr>
          <w:spacing w:val="-15"/>
        </w:rPr>
        <w:t xml:space="preserve"> </w:t>
      </w:r>
      <w:r>
        <w:t>и</w:t>
      </w:r>
      <w:r>
        <w:rPr>
          <w:spacing w:val="-15"/>
        </w:rPr>
        <w:t xml:space="preserve"> </w:t>
      </w:r>
      <w:r>
        <w:t>руководителей от образовательной организации в соответствии с рабочей программой практики.</w:t>
      </w:r>
    </w:p>
    <w:p w14:paraId="278F3F8B" w14:textId="77777777" w:rsidR="00AB5275" w:rsidRDefault="00AB5275" w:rsidP="00AB5275">
      <w:pPr>
        <w:pStyle w:val="a5"/>
        <w:spacing w:line="412" w:lineRule="auto"/>
        <w:ind w:left="1276" w:right="1905"/>
        <w:jc w:val="both"/>
      </w:pPr>
      <w:r>
        <w:t>Практика</w:t>
      </w:r>
      <w:r>
        <w:rPr>
          <w:spacing w:val="-6"/>
        </w:rPr>
        <w:t xml:space="preserve"> </w:t>
      </w:r>
      <w:r>
        <w:t>проводится</w:t>
      </w:r>
      <w:r>
        <w:rPr>
          <w:spacing w:val="-5"/>
        </w:rPr>
        <w:t xml:space="preserve"> </w:t>
      </w:r>
      <w:r>
        <w:t>непрерывно,</w:t>
      </w:r>
      <w:r>
        <w:rPr>
          <w:spacing w:val="-5"/>
        </w:rPr>
        <w:t xml:space="preserve"> </w:t>
      </w:r>
      <w:r>
        <w:t>в</w:t>
      </w:r>
      <w:r>
        <w:rPr>
          <w:spacing w:val="-6"/>
        </w:rPr>
        <w:t xml:space="preserve"> </w:t>
      </w:r>
      <w:r>
        <w:t>соответствии</w:t>
      </w:r>
      <w:r>
        <w:rPr>
          <w:spacing w:val="-4"/>
        </w:rPr>
        <w:t xml:space="preserve"> </w:t>
      </w:r>
      <w:r>
        <w:t>с</w:t>
      </w:r>
      <w:r>
        <w:rPr>
          <w:spacing w:val="-6"/>
        </w:rPr>
        <w:t xml:space="preserve"> </w:t>
      </w:r>
      <w:r>
        <w:t>учебным</w:t>
      </w:r>
      <w:r>
        <w:rPr>
          <w:spacing w:val="-6"/>
        </w:rPr>
        <w:t xml:space="preserve"> </w:t>
      </w:r>
      <w:r>
        <w:t>планом. Обучающиеся в период прохождения практики обязаны:</w:t>
      </w:r>
    </w:p>
    <w:p w14:paraId="3D858978" w14:textId="77777777" w:rsidR="00AB5275" w:rsidRDefault="00AB5275" w:rsidP="007228C7">
      <w:pPr>
        <w:pStyle w:val="a5"/>
        <w:widowControl w:val="0"/>
        <w:numPr>
          <w:ilvl w:val="0"/>
          <w:numId w:val="41"/>
        </w:numPr>
        <w:tabs>
          <w:tab w:val="left" w:pos="706"/>
        </w:tabs>
        <w:autoSpaceDE w:val="0"/>
        <w:autoSpaceDN w:val="0"/>
        <w:spacing w:before="0" w:beforeAutospacing="0" w:after="0" w:afterAutospacing="0"/>
        <w:ind w:left="706" w:hanging="138"/>
        <w:jc w:val="both"/>
        <w:rPr>
          <w:szCs w:val="22"/>
        </w:rPr>
      </w:pPr>
      <w:r>
        <w:t>выполнять</w:t>
      </w:r>
      <w:r>
        <w:rPr>
          <w:spacing w:val="-6"/>
        </w:rPr>
        <w:t xml:space="preserve"> </w:t>
      </w:r>
      <w:r>
        <w:t>задания,</w:t>
      </w:r>
      <w:r>
        <w:rPr>
          <w:spacing w:val="-2"/>
        </w:rPr>
        <w:t xml:space="preserve"> </w:t>
      </w:r>
      <w:r>
        <w:t>предусмотренные</w:t>
      </w:r>
      <w:r>
        <w:rPr>
          <w:spacing w:val="-3"/>
        </w:rPr>
        <w:t xml:space="preserve"> </w:t>
      </w:r>
      <w:r>
        <w:t xml:space="preserve">программой </w:t>
      </w:r>
      <w:r>
        <w:rPr>
          <w:spacing w:val="-2"/>
        </w:rPr>
        <w:t>практики;</w:t>
      </w:r>
    </w:p>
    <w:p w14:paraId="46F78F7E" w14:textId="77777777" w:rsidR="00AB5275" w:rsidRDefault="00AB5275" w:rsidP="007228C7">
      <w:pPr>
        <w:pStyle w:val="a5"/>
        <w:widowControl w:val="0"/>
        <w:numPr>
          <w:ilvl w:val="0"/>
          <w:numId w:val="41"/>
        </w:numPr>
        <w:tabs>
          <w:tab w:val="left" w:pos="706"/>
        </w:tabs>
        <w:autoSpaceDE w:val="0"/>
        <w:autoSpaceDN w:val="0"/>
        <w:spacing w:before="200" w:beforeAutospacing="0" w:after="0" w:afterAutospacing="0"/>
        <w:ind w:left="706" w:hanging="138"/>
        <w:jc w:val="both"/>
      </w:pPr>
      <w:r>
        <w:t>соблюдать</w:t>
      </w:r>
      <w:r>
        <w:rPr>
          <w:spacing w:val="-2"/>
        </w:rPr>
        <w:t xml:space="preserve"> </w:t>
      </w:r>
      <w:r>
        <w:t>действующие</w:t>
      </w:r>
      <w:r>
        <w:rPr>
          <w:spacing w:val="-3"/>
        </w:rPr>
        <w:t xml:space="preserve"> </w:t>
      </w:r>
      <w:r>
        <w:t>в</w:t>
      </w:r>
      <w:r>
        <w:rPr>
          <w:spacing w:val="-2"/>
        </w:rPr>
        <w:t xml:space="preserve"> </w:t>
      </w:r>
      <w:r>
        <w:t>организации</w:t>
      </w:r>
      <w:r>
        <w:rPr>
          <w:spacing w:val="-1"/>
        </w:rPr>
        <w:t xml:space="preserve"> </w:t>
      </w:r>
      <w:r>
        <w:t>правила</w:t>
      </w:r>
      <w:r>
        <w:rPr>
          <w:spacing w:val="-2"/>
        </w:rPr>
        <w:t xml:space="preserve"> </w:t>
      </w:r>
      <w:r>
        <w:t>внутреннего</w:t>
      </w:r>
      <w:r>
        <w:rPr>
          <w:spacing w:val="-2"/>
        </w:rPr>
        <w:t xml:space="preserve"> </w:t>
      </w:r>
      <w:r>
        <w:t>трудового</w:t>
      </w:r>
      <w:r>
        <w:rPr>
          <w:spacing w:val="-1"/>
        </w:rPr>
        <w:t xml:space="preserve"> </w:t>
      </w:r>
      <w:r>
        <w:rPr>
          <w:spacing w:val="-2"/>
        </w:rPr>
        <w:t>распорядка;</w:t>
      </w:r>
    </w:p>
    <w:p w14:paraId="2248B8E1" w14:textId="77777777" w:rsidR="00AB5275" w:rsidRDefault="00AB5275" w:rsidP="007228C7">
      <w:pPr>
        <w:pStyle w:val="a5"/>
        <w:widowControl w:val="0"/>
        <w:numPr>
          <w:ilvl w:val="0"/>
          <w:numId w:val="41"/>
        </w:numPr>
        <w:tabs>
          <w:tab w:val="left" w:pos="706"/>
        </w:tabs>
        <w:autoSpaceDE w:val="0"/>
        <w:autoSpaceDN w:val="0"/>
        <w:spacing w:before="202" w:beforeAutospacing="0" w:after="0" w:afterAutospacing="0"/>
        <w:ind w:left="706" w:hanging="138"/>
        <w:jc w:val="both"/>
      </w:pPr>
      <w:r>
        <w:t>соблюдать</w:t>
      </w:r>
      <w:r>
        <w:rPr>
          <w:spacing w:val="-3"/>
        </w:rPr>
        <w:t xml:space="preserve"> </w:t>
      </w:r>
      <w:r>
        <w:t>требования</w:t>
      </w:r>
      <w:r>
        <w:rPr>
          <w:spacing w:val="-4"/>
        </w:rPr>
        <w:t xml:space="preserve"> </w:t>
      </w:r>
      <w:r>
        <w:t>охраны</w:t>
      </w:r>
      <w:r>
        <w:rPr>
          <w:spacing w:val="-2"/>
        </w:rPr>
        <w:t xml:space="preserve"> </w:t>
      </w:r>
      <w:r>
        <w:t>труда</w:t>
      </w:r>
      <w:r>
        <w:rPr>
          <w:spacing w:val="-2"/>
        </w:rPr>
        <w:t xml:space="preserve"> </w:t>
      </w:r>
      <w:r>
        <w:t xml:space="preserve">и пожарной </w:t>
      </w:r>
      <w:r>
        <w:rPr>
          <w:spacing w:val="-2"/>
        </w:rPr>
        <w:t>безопасности.</w:t>
      </w:r>
    </w:p>
    <w:p w14:paraId="5AE95CFD" w14:textId="77777777" w:rsidR="00AB5275" w:rsidRDefault="00AB5275" w:rsidP="007228C7">
      <w:pPr>
        <w:pStyle w:val="3"/>
        <w:keepNext w:val="0"/>
        <w:keepLines w:val="0"/>
        <w:numPr>
          <w:ilvl w:val="1"/>
          <w:numId w:val="40"/>
        </w:numPr>
        <w:tabs>
          <w:tab w:val="left" w:pos="988"/>
        </w:tabs>
        <w:spacing w:before="201"/>
        <w:jc w:val="both"/>
      </w:pPr>
      <w:r>
        <w:t>Место</w:t>
      </w:r>
      <w:r>
        <w:rPr>
          <w:spacing w:val="-5"/>
        </w:rPr>
        <w:t xml:space="preserve"> </w:t>
      </w:r>
      <w:r>
        <w:t>и</w:t>
      </w:r>
      <w:r>
        <w:rPr>
          <w:spacing w:val="-2"/>
        </w:rPr>
        <w:t xml:space="preserve"> </w:t>
      </w:r>
      <w:r>
        <w:t>время</w:t>
      </w:r>
      <w:r>
        <w:rPr>
          <w:spacing w:val="-3"/>
        </w:rPr>
        <w:t xml:space="preserve"> </w:t>
      </w:r>
      <w:r>
        <w:t>проведения</w:t>
      </w:r>
      <w:r>
        <w:rPr>
          <w:spacing w:val="-3"/>
        </w:rPr>
        <w:t xml:space="preserve"> </w:t>
      </w:r>
      <w:r>
        <w:t>производственной</w:t>
      </w:r>
      <w:r>
        <w:rPr>
          <w:spacing w:val="-2"/>
        </w:rPr>
        <w:t xml:space="preserve"> практики</w:t>
      </w:r>
    </w:p>
    <w:p w14:paraId="45A13A2A" w14:textId="77777777" w:rsidR="00AB5275" w:rsidRDefault="00AB5275" w:rsidP="00AB5275">
      <w:pPr>
        <w:pStyle w:val="a5"/>
        <w:spacing w:before="183" w:line="276" w:lineRule="auto"/>
        <w:ind w:right="420"/>
        <w:jc w:val="both"/>
      </w:pPr>
      <w:r>
        <w:t>Производственная практика реализуется в организациях по профилю специальности,</w:t>
      </w:r>
      <w:r>
        <w:rPr>
          <w:spacing w:val="-1"/>
        </w:rPr>
        <w:t xml:space="preserve"> </w:t>
      </w:r>
      <w:r>
        <w:t>обеспечивающих деятельность</w:t>
      </w:r>
      <w:r>
        <w:rPr>
          <w:spacing w:val="1"/>
        </w:rPr>
        <w:t xml:space="preserve"> </w:t>
      </w:r>
      <w:r>
        <w:t>обучающихся в</w:t>
      </w:r>
      <w:r>
        <w:rPr>
          <w:spacing w:val="-1"/>
        </w:rPr>
        <w:t xml:space="preserve"> </w:t>
      </w:r>
      <w:r>
        <w:t>профессиональной</w:t>
      </w:r>
      <w:r>
        <w:rPr>
          <w:spacing w:val="1"/>
        </w:rPr>
        <w:t xml:space="preserve"> </w:t>
      </w:r>
      <w:r>
        <w:rPr>
          <w:spacing w:val="-2"/>
        </w:rPr>
        <w:t>области</w:t>
      </w:r>
    </w:p>
    <w:p w14:paraId="55413872" w14:textId="77777777" w:rsidR="00AB5275" w:rsidRDefault="00AB5275" w:rsidP="00AB5275">
      <w:pPr>
        <w:pStyle w:val="a5"/>
        <w:spacing w:line="276" w:lineRule="auto"/>
        <w:ind w:right="419"/>
        <w:jc w:val="both"/>
      </w:pPr>
      <w:r>
        <w:t>33 Сервис, оказание услуг населению (торговля, техническое обслуживание, ремонт, предоставление</w:t>
      </w:r>
      <w:r>
        <w:rPr>
          <w:spacing w:val="-11"/>
        </w:rPr>
        <w:t xml:space="preserve"> </w:t>
      </w:r>
      <w:r>
        <w:t>персональных</w:t>
      </w:r>
      <w:r>
        <w:rPr>
          <w:spacing w:val="-9"/>
        </w:rPr>
        <w:t xml:space="preserve"> </w:t>
      </w:r>
      <w:r>
        <w:t>услуг,</w:t>
      </w:r>
      <w:r>
        <w:rPr>
          <w:spacing w:val="-10"/>
        </w:rPr>
        <w:t xml:space="preserve"> </w:t>
      </w:r>
      <w:r>
        <w:t>услуги</w:t>
      </w:r>
      <w:r>
        <w:rPr>
          <w:spacing w:val="-9"/>
        </w:rPr>
        <w:t xml:space="preserve"> </w:t>
      </w:r>
      <w:r>
        <w:t>гостеприимства,</w:t>
      </w:r>
      <w:r>
        <w:rPr>
          <w:spacing w:val="-9"/>
        </w:rPr>
        <w:t xml:space="preserve"> </w:t>
      </w:r>
      <w:r>
        <w:t>общественное</w:t>
      </w:r>
      <w:r>
        <w:rPr>
          <w:spacing w:val="-11"/>
        </w:rPr>
        <w:t xml:space="preserve"> </w:t>
      </w:r>
      <w:r>
        <w:t>питание</w:t>
      </w:r>
      <w:r>
        <w:rPr>
          <w:spacing w:val="-10"/>
        </w:rPr>
        <w:t xml:space="preserve"> </w:t>
      </w:r>
      <w:r>
        <w:t>и</w:t>
      </w:r>
      <w:r>
        <w:rPr>
          <w:spacing w:val="-10"/>
        </w:rPr>
        <w:t xml:space="preserve"> </w:t>
      </w:r>
      <w:r>
        <w:rPr>
          <w:spacing w:val="-2"/>
        </w:rPr>
        <w:t>пр.).</w:t>
      </w:r>
    </w:p>
    <w:p w14:paraId="421F496D" w14:textId="77777777" w:rsidR="00AB5275" w:rsidRDefault="00AB5275" w:rsidP="00AB5275">
      <w:pPr>
        <w:pStyle w:val="a5"/>
        <w:spacing w:line="276" w:lineRule="auto"/>
        <w:ind w:right="656"/>
        <w:jc w:val="both"/>
      </w:pPr>
      <w:r>
        <w:t>Время прохождения производственной практики определяется графиком учебного процесса и расписанием занятий. Продолжительность рабочего времени обучающихся при прохождении производственной практики – не более 36 академических часов в неделю.</w:t>
      </w:r>
    </w:p>
    <w:p w14:paraId="4550B689" w14:textId="77777777" w:rsidR="00AB5275" w:rsidRDefault="00AB5275" w:rsidP="00AB5275">
      <w:pPr>
        <w:pStyle w:val="a5"/>
        <w:spacing w:before="48"/>
      </w:pPr>
    </w:p>
    <w:p w14:paraId="44777ABD" w14:textId="77777777" w:rsidR="00AB5275" w:rsidRDefault="00AB5275" w:rsidP="007228C7">
      <w:pPr>
        <w:pStyle w:val="a5"/>
        <w:widowControl w:val="0"/>
        <w:numPr>
          <w:ilvl w:val="1"/>
          <w:numId w:val="40"/>
        </w:numPr>
        <w:tabs>
          <w:tab w:val="left" w:pos="988"/>
        </w:tabs>
        <w:autoSpaceDE w:val="0"/>
        <w:autoSpaceDN w:val="0"/>
        <w:spacing w:before="0" w:beforeAutospacing="0" w:after="0" w:afterAutospacing="0"/>
        <w:jc w:val="both"/>
        <w:rPr>
          <w:b/>
          <w:szCs w:val="22"/>
        </w:rPr>
      </w:pPr>
      <w:r>
        <w:rPr>
          <w:b/>
          <w:color w:val="252525"/>
        </w:rPr>
        <w:t>Количество</w:t>
      </w:r>
      <w:r>
        <w:rPr>
          <w:b/>
          <w:color w:val="252525"/>
          <w:spacing w:val="-5"/>
        </w:rPr>
        <w:t xml:space="preserve"> </w:t>
      </w:r>
      <w:r>
        <w:rPr>
          <w:b/>
          <w:color w:val="252525"/>
        </w:rPr>
        <w:t>часов</w:t>
      </w:r>
      <w:r>
        <w:rPr>
          <w:b/>
          <w:color w:val="252525"/>
          <w:spacing w:val="-1"/>
        </w:rPr>
        <w:t xml:space="preserve"> </w:t>
      </w:r>
      <w:r>
        <w:rPr>
          <w:b/>
          <w:color w:val="252525"/>
        </w:rPr>
        <w:t>на</w:t>
      </w:r>
      <w:r>
        <w:rPr>
          <w:b/>
          <w:color w:val="252525"/>
          <w:spacing w:val="-3"/>
        </w:rPr>
        <w:t xml:space="preserve"> </w:t>
      </w:r>
      <w:r>
        <w:rPr>
          <w:b/>
          <w:color w:val="252525"/>
        </w:rPr>
        <w:t>освоение</w:t>
      </w:r>
      <w:r>
        <w:rPr>
          <w:b/>
          <w:color w:val="252525"/>
          <w:spacing w:val="-4"/>
        </w:rPr>
        <w:t xml:space="preserve"> </w:t>
      </w:r>
      <w:r>
        <w:rPr>
          <w:b/>
          <w:color w:val="252525"/>
        </w:rPr>
        <w:t>программы</w:t>
      </w:r>
      <w:r>
        <w:rPr>
          <w:b/>
          <w:color w:val="252525"/>
          <w:spacing w:val="-4"/>
        </w:rPr>
        <w:t xml:space="preserve"> </w:t>
      </w:r>
      <w:r>
        <w:rPr>
          <w:b/>
          <w:color w:val="252525"/>
        </w:rPr>
        <w:t>производственной</w:t>
      </w:r>
      <w:r>
        <w:rPr>
          <w:b/>
          <w:color w:val="252525"/>
          <w:spacing w:val="-4"/>
        </w:rPr>
        <w:t xml:space="preserve"> </w:t>
      </w:r>
      <w:r>
        <w:rPr>
          <w:b/>
          <w:color w:val="252525"/>
          <w:spacing w:val="-2"/>
        </w:rPr>
        <w:t>практики</w:t>
      </w:r>
    </w:p>
    <w:p w14:paraId="36AC7DC0" w14:textId="77777777" w:rsidR="00AB5275" w:rsidRDefault="00AB5275" w:rsidP="00AB5275">
      <w:pPr>
        <w:pStyle w:val="a5"/>
        <w:spacing w:before="182"/>
        <w:jc w:val="both"/>
      </w:pPr>
      <w:r>
        <w:t>ПП.03.01</w:t>
      </w:r>
      <w:r>
        <w:rPr>
          <w:spacing w:val="-3"/>
        </w:rPr>
        <w:t xml:space="preserve"> </w:t>
      </w:r>
      <w:r>
        <w:t>Производственная</w:t>
      </w:r>
      <w:r>
        <w:rPr>
          <w:spacing w:val="-1"/>
        </w:rPr>
        <w:t xml:space="preserve"> </w:t>
      </w:r>
      <w:r>
        <w:t>практика</w:t>
      </w:r>
      <w:r>
        <w:rPr>
          <w:spacing w:val="-2"/>
        </w:rPr>
        <w:t xml:space="preserve"> </w:t>
      </w:r>
      <w:r>
        <w:t>–</w:t>
      </w:r>
      <w:r>
        <w:rPr>
          <w:spacing w:val="-1"/>
        </w:rPr>
        <w:t xml:space="preserve"> </w:t>
      </w:r>
      <w:r>
        <w:t>144</w:t>
      </w:r>
      <w:r>
        <w:rPr>
          <w:spacing w:val="-1"/>
        </w:rPr>
        <w:t xml:space="preserve"> </w:t>
      </w:r>
      <w:r>
        <w:t>ч.</w:t>
      </w:r>
      <w:r>
        <w:rPr>
          <w:spacing w:val="-1"/>
        </w:rPr>
        <w:t xml:space="preserve"> </w:t>
      </w:r>
      <w:r>
        <w:t xml:space="preserve">(4 </w:t>
      </w:r>
      <w:r>
        <w:rPr>
          <w:spacing w:val="-2"/>
        </w:rPr>
        <w:t>недели)</w:t>
      </w:r>
    </w:p>
    <w:p w14:paraId="12610778" w14:textId="77777777" w:rsidR="00AB5275" w:rsidRDefault="00AB5275" w:rsidP="00AB5275">
      <w:pPr>
        <w:spacing w:before="43"/>
        <w:ind w:left="568"/>
        <w:jc w:val="both"/>
      </w:pPr>
      <w:r>
        <w:rPr>
          <w:color w:val="252525"/>
        </w:rPr>
        <w:t>Промежуточная</w:t>
      </w:r>
      <w:r>
        <w:rPr>
          <w:color w:val="252525"/>
          <w:spacing w:val="-11"/>
        </w:rPr>
        <w:t xml:space="preserve"> </w:t>
      </w:r>
      <w:r>
        <w:rPr>
          <w:color w:val="252525"/>
        </w:rPr>
        <w:t>аттестация</w:t>
      </w:r>
      <w:r>
        <w:rPr>
          <w:color w:val="252525"/>
          <w:spacing w:val="-8"/>
        </w:rPr>
        <w:t xml:space="preserve"> </w:t>
      </w:r>
      <w:r>
        <w:rPr>
          <w:color w:val="252525"/>
        </w:rPr>
        <w:t>проводится</w:t>
      </w:r>
      <w:r>
        <w:rPr>
          <w:color w:val="252525"/>
          <w:spacing w:val="-7"/>
        </w:rPr>
        <w:t xml:space="preserve"> </w:t>
      </w:r>
      <w:r>
        <w:rPr>
          <w:color w:val="252525"/>
        </w:rPr>
        <w:t>в</w:t>
      </w:r>
      <w:r>
        <w:rPr>
          <w:color w:val="252525"/>
          <w:spacing w:val="-7"/>
        </w:rPr>
        <w:t xml:space="preserve"> </w:t>
      </w:r>
      <w:r>
        <w:rPr>
          <w:color w:val="252525"/>
        </w:rPr>
        <w:t>форме</w:t>
      </w:r>
      <w:r>
        <w:rPr>
          <w:color w:val="252525"/>
          <w:spacing w:val="-8"/>
        </w:rPr>
        <w:t xml:space="preserve"> </w:t>
      </w:r>
      <w:r>
        <w:rPr>
          <w:color w:val="252525"/>
        </w:rPr>
        <w:t>дифференцированного</w:t>
      </w:r>
      <w:r>
        <w:rPr>
          <w:color w:val="252525"/>
          <w:spacing w:val="-6"/>
        </w:rPr>
        <w:t xml:space="preserve"> </w:t>
      </w:r>
      <w:r>
        <w:rPr>
          <w:color w:val="252525"/>
          <w:spacing w:val="-2"/>
        </w:rPr>
        <w:t>зачета.</w:t>
      </w:r>
    </w:p>
    <w:p w14:paraId="2F683C78" w14:textId="77777777" w:rsidR="00AB5275" w:rsidRDefault="00AB5275" w:rsidP="00AB5275">
      <w:pPr>
        <w:pStyle w:val="a5"/>
      </w:pPr>
    </w:p>
    <w:p w14:paraId="4CE49212" w14:textId="77777777" w:rsidR="00AB5275" w:rsidRDefault="00AB5275" w:rsidP="00AB5275">
      <w:pPr>
        <w:pStyle w:val="a5"/>
      </w:pPr>
    </w:p>
    <w:p w14:paraId="77C4AB81" w14:textId="77777777" w:rsidR="00AB5275" w:rsidRDefault="00AB5275" w:rsidP="00AB5275">
      <w:pPr>
        <w:pStyle w:val="a5"/>
        <w:spacing w:before="193"/>
      </w:pPr>
    </w:p>
    <w:p w14:paraId="4EF47471" w14:textId="77777777" w:rsidR="00AB5275" w:rsidRDefault="00AB5275" w:rsidP="007228C7">
      <w:pPr>
        <w:pStyle w:val="a5"/>
        <w:widowControl w:val="0"/>
        <w:numPr>
          <w:ilvl w:val="0"/>
          <w:numId w:val="40"/>
        </w:numPr>
        <w:tabs>
          <w:tab w:val="left" w:pos="1662"/>
        </w:tabs>
        <w:autoSpaceDE w:val="0"/>
        <w:autoSpaceDN w:val="0"/>
        <w:spacing w:before="0" w:beforeAutospacing="0" w:after="0" w:afterAutospacing="0"/>
        <w:ind w:left="1662" w:hanging="240"/>
        <w:rPr>
          <w:b/>
          <w:color w:val="252525"/>
          <w:szCs w:val="22"/>
        </w:rPr>
      </w:pPr>
      <w:r>
        <w:rPr>
          <w:b/>
          <w:color w:val="252525"/>
        </w:rPr>
        <w:t>РЕЗУЛЬТАТЫ</w:t>
      </w:r>
      <w:r>
        <w:rPr>
          <w:b/>
          <w:color w:val="252525"/>
          <w:spacing w:val="-8"/>
        </w:rPr>
        <w:t xml:space="preserve"> </w:t>
      </w:r>
      <w:r>
        <w:rPr>
          <w:b/>
          <w:color w:val="252525"/>
        </w:rPr>
        <w:t>ОСВОЕНИЯ</w:t>
      </w:r>
      <w:r>
        <w:rPr>
          <w:b/>
          <w:color w:val="252525"/>
          <w:spacing w:val="-6"/>
        </w:rPr>
        <w:t xml:space="preserve"> </w:t>
      </w:r>
      <w:r>
        <w:rPr>
          <w:b/>
          <w:color w:val="252525"/>
        </w:rPr>
        <w:t>ПРОИЗВОДСТВЕННОЙ</w:t>
      </w:r>
      <w:r>
        <w:rPr>
          <w:b/>
          <w:color w:val="252525"/>
          <w:spacing w:val="-4"/>
        </w:rPr>
        <w:t xml:space="preserve"> </w:t>
      </w:r>
      <w:r>
        <w:rPr>
          <w:b/>
          <w:color w:val="252525"/>
          <w:spacing w:val="-2"/>
        </w:rPr>
        <w:t>ПРАКТИКИ</w:t>
      </w:r>
    </w:p>
    <w:p w14:paraId="1323E134" w14:textId="77777777" w:rsidR="00AB5275" w:rsidRDefault="00AB5275" w:rsidP="00AB5275">
      <w:pPr>
        <w:pStyle w:val="a5"/>
        <w:spacing w:before="183" w:line="276" w:lineRule="auto"/>
        <w:ind w:right="419"/>
        <w:jc w:val="both"/>
      </w:pPr>
      <w:r>
        <w:rPr>
          <w:color w:val="252525"/>
        </w:rPr>
        <w:t>Результатом освоения программы производственной практики является формирование</w:t>
      </w:r>
      <w:r>
        <w:rPr>
          <w:color w:val="252525"/>
          <w:spacing w:val="-15"/>
        </w:rPr>
        <w:t xml:space="preserve"> </w:t>
      </w:r>
      <w:r>
        <w:rPr>
          <w:color w:val="252525"/>
        </w:rPr>
        <w:t>у</w:t>
      </w:r>
      <w:r>
        <w:rPr>
          <w:color w:val="252525"/>
          <w:spacing w:val="-15"/>
        </w:rPr>
        <w:t xml:space="preserve"> </w:t>
      </w:r>
      <w:r>
        <w:rPr>
          <w:color w:val="252525"/>
        </w:rPr>
        <w:t>обучающихся</w:t>
      </w:r>
      <w:r>
        <w:rPr>
          <w:color w:val="252525"/>
          <w:spacing w:val="-15"/>
        </w:rPr>
        <w:t xml:space="preserve"> </w:t>
      </w:r>
      <w:r>
        <w:rPr>
          <w:color w:val="252525"/>
        </w:rPr>
        <w:t>профессиональных</w:t>
      </w:r>
      <w:r>
        <w:rPr>
          <w:color w:val="252525"/>
          <w:spacing w:val="-15"/>
        </w:rPr>
        <w:t xml:space="preserve"> </w:t>
      </w:r>
      <w:r>
        <w:rPr>
          <w:color w:val="252525"/>
        </w:rPr>
        <w:t>умений,</w:t>
      </w:r>
      <w:r>
        <w:rPr>
          <w:color w:val="252525"/>
          <w:spacing w:val="-15"/>
        </w:rPr>
        <w:t xml:space="preserve"> </w:t>
      </w:r>
      <w:r>
        <w:rPr>
          <w:color w:val="252525"/>
        </w:rPr>
        <w:t>первоначального</w:t>
      </w:r>
      <w:r>
        <w:rPr>
          <w:color w:val="252525"/>
          <w:spacing w:val="-15"/>
        </w:rPr>
        <w:t xml:space="preserve"> </w:t>
      </w:r>
      <w:r>
        <w:rPr>
          <w:color w:val="252525"/>
        </w:rPr>
        <w:t xml:space="preserve">практического опыта при овладении видом деятельности </w:t>
      </w:r>
      <w:r>
        <w:t>ВД.03 Освоение видов работ по одной или нескольким</w:t>
      </w:r>
      <w:r>
        <w:rPr>
          <w:spacing w:val="-9"/>
        </w:rPr>
        <w:t xml:space="preserve"> </w:t>
      </w:r>
      <w:r>
        <w:t>профессиям</w:t>
      </w:r>
      <w:r>
        <w:rPr>
          <w:spacing w:val="-7"/>
        </w:rPr>
        <w:t xml:space="preserve"> </w:t>
      </w:r>
      <w:r>
        <w:t>рабочих,</w:t>
      </w:r>
      <w:r>
        <w:rPr>
          <w:spacing w:val="-6"/>
        </w:rPr>
        <w:t xml:space="preserve"> </w:t>
      </w:r>
      <w:r>
        <w:t>должностям</w:t>
      </w:r>
      <w:r>
        <w:rPr>
          <w:spacing w:val="-7"/>
        </w:rPr>
        <w:t xml:space="preserve"> </w:t>
      </w:r>
      <w:r>
        <w:t>служащих</w:t>
      </w:r>
      <w:r>
        <w:rPr>
          <w:b/>
        </w:rPr>
        <w:t>,</w:t>
      </w:r>
      <w:r>
        <w:rPr>
          <w:b/>
          <w:spacing w:val="-6"/>
        </w:rPr>
        <w:t xml:space="preserve"> </w:t>
      </w:r>
      <w:r>
        <w:t>в</w:t>
      </w:r>
      <w:r>
        <w:rPr>
          <w:spacing w:val="-6"/>
        </w:rPr>
        <w:t xml:space="preserve"> </w:t>
      </w:r>
      <w:r>
        <w:t>том</w:t>
      </w:r>
      <w:r>
        <w:rPr>
          <w:spacing w:val="-7"/>
        </w:rPr>
        <w:t xml:space="preserve"> </w:t>
      </w:r>
      <w:r>
        <w:t>числе</w:t>
      </w:r>
      <w:r>
        <w:rPr>
          <w:spacing w:val="-5"/>
        </w:rPr>
        <w:t xml:space="preserve"> </w:t>
      </w:r>
      <w:r>
        <w:t>профессиональными (ПК) и общими компетенциями (ОК):</w:t>
      </w:r>
    </w:p>
    <w:p w14:paraId="62834CAC" w14:textId="77777777" w:rsidR="00AB5275" w:rsidRDefault="00AB5275" w:rsidP="00AB5275">
      <w:pPr>
        <w:widowControl/>
        <w:autoSpaceDE/>
        <w:autoSpaceDN/>
        <w:spacing w:line="276" w:lineRule="auto"/>
        <w:rPr>
          <w:sz w:val="24"/>
          <w:szCs w:val="24"/>
        </w:rPr>
        <w:sectPr w:rsidR="00AB5275">
          <w:type w:val="continuous"/>
          <w:pgSz w:w="11910" w:h="16840"/>
          <w:pgMar w:top="1100" w:right="425" w:bottom="280" w:left="1133" w:header="720" w:footer="720" w:gutter="0"/>
          <w:cols w:space="720"/>
        </w:sectPr>
      </w:pPr>
    </w:p>
    <w:p w14:paraId="622158F2" w14:textId="77777777" w:rsidR="00AB5275" w:rsidRDefault="00AB5275" w:rsidP="00AB5275">
      <w:pPr>
        <w:pStyle w:val="3"/>
        <w:spacing w:before="73"/>
        <w:ind w:left="1276"/>
      </w:pPr>
      <w:r>
        <w:lastRenderedPageBreak/>
        <w:t>Перечень</w:t>
      </w:r>
      <w:r>
        <w:rPr>
          <w:spacing w:val="-4"/>
        </w:rPr>
        <w:t xml:space="preserve"> </w:t>
      </w:r>
      <w:r>
        <w:t>профессиональных</w:t>
      </w:r>
      <w:r>
        <w:rPr>
          <w:spacing w:val="-3"/>
        </w:rPr>
        <w:t xml:space="preserve"> </w:t>
      </w:r>
      <w:r>
        <w:rPr>
          <w:spacing w:val="-2"/>
        </w:rPr>
        <w:t>компетенций</w:t>
      </w:r>
    </w:p>
    <w:p w14:paraId="345E1C6C" w14:textId="77777777" w:rsidR="00AB5275" w:rsidRDefault="00AB5275" w:rsidP="00AB5275">
      <w:pPr>
        <w:pStyle w:val="a5"/>
        <w:spacing w:before="47"/>
        <w:rPr>
          <w:b/>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7C9D526A" w14:textId="77777777" w:rsidTr="00AB5275">
        <w:trPr>
          <w:trHeight w:val="470"/>
        </w:trPr>
        <w:tc>
          <w:tcPr>
            <w:tcW w:w="1272" w:type="dxa"/>
            <w:tcBorders>
              <w:top w:val="single" w:sz="4" w:space="0" w:color="000000"/>
              <w:left w:val="single" w:sz="4" w:space="0" w:color="000000"/>
              <w:bottom w:val="single" w:sz="4" w:space="0" w:color="000000"/>
              <w:right w:val="single" w:sz="4" w:space="0" w:color="000000"/>
            </w:tcBorders>
            <w:hideMark/>
          </w:tcPr>
          <w:p w14:paraId="19753347" w14:textId="77777777" w:rsidR="00AB5275" w:rsidRDefault="00AB5275">
            <w:pPr>
              <w:pStyle w:val="TableParagraph"/>
              <w:spacing w:before="1"/>
              <w:ind w:left="427"/>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403CEEAE" w14:textId="77777777" w:rsidR="00AB5275" w:rsidRPr="00AB5275" w:rsidRDefault="00AB5275">
            <w:pPr>
              <w:pStyle w:val="TableParagraph"/>
              <w:spacing w:before="1"/>
              <w:ind w:left="275"/>
              <w:rPr>
                <w:b/>
                <w:i/>
                <w:sz w:val="24"/>
              </w:rPr>
            </w:pPr>
            <w:r w:rsidRPr="00AB5275">
              <w:rPr>
                <w:b/>
                <w:i/>
                <w:sz w:val="24"/>
              </w:rPr>
              <w:t>Наименование</w:t>
            </w:r>
            <w:r w:rsidRPr="00AB5275">
              <w:rPr>
                <w:b/>
                <w:i/>
                <w:spacing w:val="-6"/>
                <w:sz w:val="24"/>
              </w:rPr>
              <w:t xml:space="preserve"> </w:t>
            </w:r>
            <w:r w:rsidRPr="00AB5275">
              <w:rPr>
                <w:b/>
                <w:i/>
                <w:sz w:val="24"/>
              </w:rPr>
              <w:t>видов</w:t>
            </w:r>
            <w:r w:rsidRPr="00AB5275">
              <w:rPr>
                <w:b/>
                <w:i/>
                <w:spacing w:val="-5"/>
                <w:sz w:val="24"/>
              </w:rPr>
              <w:t xml:space="preserve"> </w:t>
            </w:r>
            <w:r w:rsidRPr="00AB5275">
              <w:rPr>
                <w:b/>
                <w:i/>
                <w:sz w:val="24"/>
              </w:rPr>
              <w:t>деятельности</w:t>
            </w:r>
            <w:r w:rsidRPr="00AB5275">
              <w:rPr>
                <w:b/>
                <w:i/>
                <w:spacing w:val="-3"/>
                <w:sz w:val="24"/>
              </w:rPr>
              <w:t xml:space="preserve"> </w:t>
            </w:r>
            <w:r w:rsidRPr="00AB5275">
              <w:rPr>
                <w:b/>
                <w:i/>
                <w:sz w:val="24"/>
              </w:rPr>
              <w:t>и</w:t>
            </w:r>
            <w:r w:rsidRPr="00AB5275">
              <w:rPr>
                <w:b/>
                <w:i/>
                <w:spacing w:val="-3"/>
                <w:sz w:val="24"/>
              </w:rPr>
              <w:t xml:space="preserve"> </w:t>
            </w:r>
            <w:r w:rsidRPr="00AB5275">
              <w:rPr>
                <w:b/>
                <w:i/>
                <w:sz w:val="24"/>
              </w:rPr>
              <w:t>профессиональных</w:t>
            </w:r>
            <w:r w:rsidRPr="00AB5275">
              <w:rPr>
                <w:b/>
                <w:i/>
                <w:spacing w:val="-3"/>
                <w:sz w:val="24"/>
              </w:rPr>
              <w:t xml:space="preserve"> </w:t>
            </w:r>
            <w:r w:rsidRPr="00AB5275">
              <w:rPr>
                <w:b/>
                <w:i/>
                <w:spacing w:val="-2"/>
                <w:sz w:val="24"/>
              </w:rPr>
              <w:t>компетенций</w:t>
            </w:r>
          </w:p>
        </w:tc>
      </w:tr>
      <w:tr w:rsidR="00AB5275" w14:paraId="1E2BC5D8"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3A6F981B" w14:textId="77777777" w:rsidR="00AB5275" w:rsidRDefault="00AB5275">
            <w:pPr>
              <w:pStyle w:val="TableParagraph"/>
              <w:spacing w:line="275" w:lineRule="exact"/>
              <w:ind w:left="107"/>
              <w:rPr>
                <w:b/>
                <w:sz w:val="24"/>
                <w:lang w:val="en-US"/>
              </w:rPr>
            </w:pPr>
            <w:r>
              <w:rPr>
                <w:b/>
                <w:spacing w:val="-2"/>
                <w:sz w:val="24"/>
                <w:lang w:val="en-US"/>
              </w:rPr>
              <w:t>ВД.03</w:t>
            </w:r>
          </w:p>
        </w:tc>
        <w:tc>
          <w:tcPr>
            <w:tcW w:w="8074" w:type="dxa"/>
            <w:tcBorders>
              <w:top w:val="single" w:sz="4" w:space="0" w:color="000000"/>
              <w:left w:val="single" w:sz="4" w:space="0" w:color="000000"/>
              <w:bottom w:val="single" w:sz="4" w:space="0" w:color="000000"/>
              <w:right w:val="single" w:sz="4" w:space="0" w:color="000000"/>
            </w:tcBorders>
            <w:hideMark/>
          </w:tcPr>
          <w:p w14:paraId="662B175A" w14:textId="77777777" w:rsidR="00AB5275" w:rsidRPr="00AB5275" w:rsidRDefault="00AB5275">
            <w:pPr>
              <w:pStyle w:val="TableParagraph"/>
              <w:spacing w:line="276" w:lineRule="exact"/>
              <w:ind w:left="105"/>
              <w:rPr>
                <w:sz w:val="24"/>
              </w:rPr>
            </w:pPr>
            <w:r w:rsidRPr="00AB5275">
              <w:rPr>
                <w:sz w:val="24"/>
              </w:rPr>
              <w:t>Освоение</w:t>
            </w:r>
            <w:r w:rsidRPr="00AB5275">
              <w:rPr>
                <w:spacing w:val="-6"/>
                <w:sz w:val="24"/>
              </w:rPr>
              <w:t xml:space="preserve"> </w:t>
            </w:r>
            <w:r w:rsidRPr="00AB5275">
              <w:rPr>
                <w:sz w:val="24"/>
              </w:rPr>
              <w:t>видов</w:t>
            </w:r>
            <w:r w:rsidRPr="00AB5275">
              <w:rPr>
                <w:spacing w:val="-6"/>
                <w:sz w:val="24"/>
              </w:rPr>
              <w:t xml:space="preserve"> </w:t>
            </w:r>
            <w:r w:rsidRPr="00AB5275">
              <w:rPr>
                <w:sz w:val="24"/>
              </w:rPr>
              <w:t>работ</w:t>
            </w:r>
            <w:r w:rsidRPr="00AB5275">
              <w:rPr>
                <w:spacing w:val="-5"/>
                <w:sz w:val="24"/>
              </w:rPr>
              <w:t xml:space="preserve"> </w:t>
            </w:r>
            <w:r w:rsidRPr="00AB5275">
              <w:rPr>
                <w:sz w:val="24"/>
              </w:rPr>
              <w:t>по</w:t>
            </w:r>
            <w:r w:rsidRPr="00AB5275">
              <w:rPr>
                <w:spacing w:val="-5"/>
                <w:sz w:val="24"/>
              </w:rPr>
              <w:t xml:space="preserve"> </w:t>
            </w:r>
            <w:r w:rsidRPr="00AB5275">
              <w:rPr>
                <w:sz w:val="24"/>
              </w:rPr>
              <w:t>одной</w:t>
            </w:r>
            <w:r w:rsidRPr="00AB5275">
              <w:rPr>
                <w:spacing w:val="-4"/>
                <w:sz w:val="24"/>
              </w:rPr>
              <w:t xml:space="preserve"> </w:t>
            </w:r>
            <w:r w:rsidRPr="00AB5275">
              <w:rPr>
                <w:sz w:val="24"/>
              </w:rPr>
              <w:t>или</w:t>
            </w:r>
            <w:r w:rsidRPr="00AB5275">
              <w:rPr>
                <w:spacing w:val="-4"/>
                <w:sz w:val="24"/>
              </w:rPr>
              <w:t xml:space="preserve"> </w:t>
            </w:r>
            <w:r w:rsidRPr="00AB5275">
              <w:rPr>
                <w:sz w:val="24"/>
              </w:rPr>
              <w:t>нескольким</w:t>
            </w:r>
            <w:r w:rsidRPr="00AB5275">
              <w:rPr>
                <w:spacing w:val="-6"/>
                <w:sz w:val="24"/>
              </w:rPr>
              <w:t xml:space="preserve"> </w:t>
            </w:r>
            <w:r w:rsidRPr="00AB5275">
              <w:rPr>
                <w:sz w:val="24"/>
              </w:rPr>
              <w:t>профессиям</w:t>
            </w:r>
            <w:r w:rsidRPr="00AB5275">
              <w:rPr>
                <w:spacing w:val="-6"/>
                <w:sz w:val="24"/>
              </w:rPr>
              <w:t xml:space="preserve"> </w:t>
            </w:r>
            <w:r w:rsidRPr="00AB5275">
              <w:rPr>
                <w:sz w:val="24"/>
              </w:rPr>
              <w:t>рабочих, должностям служащих</w:t>
            </w:r>
          </w:p>
        </w:tc>
      </w:tr>
      <w:tr w:rsidR="00AB5275" w14:paraId="4D6EA23A"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1051A366" w14:textId="77777777" w:rsidR="00AB5275" w:rsidRDefault="00AB5275">
            <w:pPr>
              <w:pStyle w:val="TableParagraph"/>
              <w:spacing w:line="275" w:lineRule="exact"/>
              <w:ind w:left="107"/>
              <w:rPr>
                <w:b/>
                <w:sz w:val="24"/>
                <w:lang w:val="en-US"/>
              </w:rPr>
            </w:pPr>
            <w:r>
              <w:rPr>
                <w:b/>
                <w:sz w:val="24"/>
                <w:lang w:val="en-US"/>
              </w:rPr>
              <w:t>ПК</w:t>
            </w:r>
            <w:r>
              <w:rPr>
                <w:b/>
                <w:spacing w:val="1"/>
                <w:sz w:val="24"/>
                <w:lang w:val="en-US"/>
              </w:rPr>
              <w:t xml:space="preserve"> </w:t>
            </w:r>
            <w:r>
              <w:rPr>
                <w:b/>
                <w:spacing w:val="-4"/>
                <w:sz w:val="24"/>
                <w:lang w:val="en-US"/>
              </w:rPr>
              <w:t>3.1.</w:t>
            </w:r>
          </w:p>
        </w:tc>
        <w:tc>
          <w:tcPr>
            <w:tcW w:w="8074" w:type="dxa"/>
            <w:tcBorders>
              <w:top w:val="single" w:sz="4" w:space="0" w:color="000000"/>
              <w:left w:val="single" w:sz="4" w:space="0" w:color="000000"/>
              <w:bottom w:val="single" w:sz="4" w:space="0" w:color="000000"/>
              <w:right w:val="single" w:sz="4" w:space="0" w:color="000000"/>
            </w:tcBorders>
            <w:hideMark/>
          </w:tcPr>
          <w:p w14:paraId="26F62ED0" w14:textId="77777777" w:rsidR="00AB5275" w:rsidRPr="00AB5275" w:rsidRDefault="00AB5275">
            <w:pPr>
              <w:pStyle w:val="TableParagraph"/>
              <w:spacing w:line="275" w:lineRule="exact"/>
              <w:ind w:left="105"/>
              <w:rPr>
                <w:sz w:val="24"/>
              </w:rPr>
            </w:pPr>
            <w:r w:rsidRPr="00AB5275">
              <w:rPr>
                <w:sz w:val="24"/>
              </w:rPr>
              <w:t>Выполнять</w:t>
            </w:r>
            <w:r w:rsidRPr="00AB5275">
              <w:rPr>
                <w:spacing w:val="-1"/>
                <w:sz w:val="24"/>
              </w:rPr>
              <w:t xml:space="preserve"> </w:t>
            </w:r>
            <w:r w:rsidRPr="00AB5275">
              <w:rPr>
                <w:sz w:val="24"/>
              </w:rPr>
              <w:t>работы</w:t>
            </w:r>
            <w:r w:rsidRPr="00AB5275">
              <w:rPr>
                <w:spacing w:val="-2"/>
                <w:sz w:val="24"/>
              </w:rPr>
              <w:t xml:space="preserve"> </w:t>
            </w:r>
            <w:r w:rsidRPr="00AB5275">
              <w:rPr>
                <w:sz w:val="24"/>
              </w:rPr>
              <w:t>по</w:t>
            </w:r>
            <w:r w:rsidRPr="00AB5275">
              <w:rPr>
                <w:spacing w:val="-4"/>
                <w:sz w:val="24"/>
              </w:rPr>
              <w:t xml:space="preserve"> </w:t>
            </w:r>
            <w:r w:rsidRPr="00AB5275">
              <w:rPr>
                <w:sz w:val="24"/>
              </w:rPr>
              <w:t>профессии 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лицом</w:t>
            </w:r>
          </w:p>
        </w:tc>
      </w:tr>
      <w:tr w:rsidR="00AB5275" w14:paraId="517B187B" w14:textId="77777777" w:rsidTr="00AB5275">
        <w:trPr>
          <w:trHeight w:val="347"/>
        </w:trPr>
        <w:tc>
          <w:tcPr>
            <w:tcW w:w="1272" w:type="dxa"/>
            <w:tcBorders>
              <w:top w:val="single" w:sz="4" w:space="0" w:color="000000"/>
              <w:left w:val="single" w:sz="4" w:space="0" w:color="000000"/>
              <w:bottom w:val="single" w:sz="4" w:space="0" w:color="000000"/>
              <w:right w:val="single" w:sz="4" w:space="0" w:color="000000"/>
            </w:tcBorders>
            <w:hideMark/>
          </w:tcPr>
          <w:p w14:paraId="28525B8C" w14:textId="77777777" w:rsidR="00AB5275" w:rsidRDefault="00AB5275">
            <w:pPr>
              <w:pStyle w:val="TableParagraph"/>
              <w:spacing w:line="275" w:lineRule="exact"/>
              <w:ind w:left="107"/>
              <w:rPr>
                <w:b/>
                <w:sz w:val="24"/>
                <w:lang w:val="en-US"/>
              </w:rPr>
            </w:pPr>
            <w:r>
              <w:rPr>
                <w:b/>
                <w:sz w:val="24"/>
                <w:lang w:val="en-US"/>
              </w:rPr>
              <w:t>ПК</w:t>
            </w:r>
            <w:r>
              <w:rPr>
                <w:b/>
                <w:spacing w:val="1"/>
                <w:sz w:val="24"/>
                <w:lang w:val="en-US"/>
              </w:rPr>
              <w:t xml:space="preserve"> </w:t>
            </w:r>
            <w:r>
              <w:rPr>
                <w:b/>
                <w:spacing w:val="-4"/>
                <w:sz w:val="24"/>
                <w:lang w:val="en-US"/>
              </w:rPr>
              <w:t>3.2.</w:t>
            </w:r>
          </w:p>
        </w:tc>
        <w:tc>
          <w:tcPr>
            <w:tcW w:w="8074" w:type="dxa"/>
            <w:tcBorders>
              <w:top w:val="single" w:sz="4" w:space="0" w:color="000000"/>
              <w:left w:val="single" w:sz="4" w:space="0" w:color="000000"/>
              <w:bottom w:val="single" w:sz="4" w:space="0" w:color="000000"/>
              <w:right w:val="single" w:sz="4" w:space="0" w:color="000000"/>
            </w:tcBorders>
            <w:hideMark/>
          </w:tcPr>
          <w:p w14:paraId="7A8EC07B" w14:textId="77777777" w:rsidR="00AB5275" w:rsidRPr="00AB5275" w:rsidRDefault="00AB5275">
            <w:pPr>
              <w:pStyle w:val="TableParagraph"/>
              <w:spacing w:line="275" w:lineRule="exact"/>
              <w:ind w:left="105"/>
              <w:rPr>
                <w:sz w:val="24"/>
              </w:rPr>
            </w:pPr>
            <w:r w:rsidRPr="00AB5275">
              <w:rPr>
                <w:sz w:val="24"/>
              </w:rPr>
              <w:t>Выполнять</w:t>
            </w:r>
            <w:r w:rsidRPr="00AB5275">
              <w:rPr>
                <w:spacing w:val="-3"/>
                <w:sz w:val="24"/>
              </w:rPr>
              <w:t xml:space="preserve"> </w:t>
            </w:r>
            <w:r w:rsidRPr="00AB5275">
              <w:rPr>
                <w:sz w:val="24"/>
              </w:rPr>
              <w:t>работы</w:t>
            </w:r>
            <w:r w:rsidRPr="00AB5275">
              <w:rPr>
                <w:spacing w:val="-2"/>
                <w:sz w:val="24"/>
              </w:rPr>
              <w:t xml:space="preserve"> </w:t>
            </w:r>
            <w:r w:rsidRPr="00AB5275">
              <w:rPr>
                <w:sz w:val="24"/>
              </w:rPr>
              <w:t>по</w:t>
            </w:r>
            <w:r w:rsidRPr="00AB5275">
              <w:rPr>
                <w:spacing w:val="-4"/>
                <w:sz w:val="24"/>
              </w:rPr>
              <w:t xml:space="preserve"> </w:t>
            </w:r>
            <w:r w:rsidRPr="00AB5275">
              <w:rPr>
                <w:sz w:val="24"/>
              </w:rPr>
              <w:t>профессии</w:t>
            </w:r>
            <w:r w:rsidRPr="00AB5275">
              <w:rPr>
                <w:spacing w:val="1"/>
                <w:sz w:val="24"/>
              </w:rPr>
              <w:t xml:space="preserve"> </w:t>
            </w:r>
            <w:r w:rsidRPr="00AB5275">
              <w:rPr>
                <w:sz w:val="24"/>
              </w:rPr>
              <w:t>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телом</w:t>
            </w:r>
          </w:p>
        </w:tc>
      </w:tr>
    </w:tbl>
    <w:p w14:paraId="7A6712CD" w14:textId="77777777" w:rsidR="00AB5275" w:rsidRDefault="00AB5275" w:rsidP="00AB5275">
      <w:pPr>
        <w:pStyle w:val="a5"/>
        <w:spacing w:before="43"/>
        <w:rPr>
          <w:b/>
          <w:lang w:eastAsia="en-US"/>
        </w:rPr>
      </w:pPr>
    </w:p>
    <w:p w14:paraId="5F4946CB" w14:textId="77777777" w:rsidR="00AB5275" w:rsidRDefault="00AB5275" w:rsidP="00AB5275">
      <w:pPr>
        <w:pStyle w:val="a5"/>
        <w:spacing w:line="276" w:lineRule="auto"/>
        <w:ind w:right="419" w:firstLine="916"/>
      </w:pPr>
      <w:r>
        <w:t>По</w:t>
      </w:r>
      <w:r>
        <w:rPr>
          <w:spacing w:val="-11"/>
        </w:rPr>
        <w:t xml:space="preserve"> </w:t>
      </w:r>
      <w:r>
        <w:t>выбору</w:t>
      </w:r>
      <w:r>
        <w:rPr>
          <w:spacing w:val="-11"/>
        </w:rPr>
        <w:t xml:space="preserve"> </w:t>
      </w:r>
      <w:r>
        <w:t>студента</w:t>
      </w:r>
      <w:r>
        <w:rPr>
          <w:spacing w:val="-12"/>
        </w:rPr>
        <w:t xml:space="preserve"> </w:t>
      </w:r>
      <w:r>
        <w:t>осваивается</w:t>
      </w:r>
      <w:r>
        <w:rPr>
          <w:spacing w:val="-11"/>
        </w:rPr>
        <w:t xml:space="preserve"> </w:t>
      </w:r>
      <w:r>
        <w:t>одна</w:t>
      </w:r>
      <w:r>
        <w:rPr>
          <w:spacing w:val="-12"/>
        </w:rPr>
        <w:t xml:space="preserve"> </w:t>
      </w:r>
      <w:r>
        <w:t>из</w:t>
      </w:r>
      <w:r>
        <w:rPr>
          <w:spacing w:val="-12"/>
        </w:rPr>
        <w:t xml:space="preserve"> </w:t>
      </w:r>
      <w:r>
        <w:t>профессий</w:t>
      </w:r>
      <w:r>
        <w:rPr>
          <w:spacing w:val="-10"/>
        </w:rPr>
        <w:t xml:space="preserve"> </w:t>
      </w:r>
      <w:r>
        <w:t>косметик-эстетист</w:t>
      </w:r>
      <w:r>
        <w:rPr>
          <w:spacing w:val="-12"/>
        </w:rPr>
        <w:t xml:space="preserve"> </w:t>
      </w:r>
      <w:r>
        <w:t>по</w:t>
      </w:r>
      <w:r>
        <w:rPr>
          <w:spacing w:val="-11"/>
        </w:rPr>
        <w:t xml:space="preserve"> </w:t>
      </w:r>
      <w:r>
        <w:t>уходу</w:t>
      </w:r>
      <w:r>
        <w:rPr>
          <w:spacing w:val="-13"/>
        </w:rPr>
        <w:t xml:space="preserve"> </w:t>
      </w:r>
      <w:r>
        <w:t>за лицом или косметик-эстетист по уходу за телом.</w:t>
      </w:r>
    </w:p>
    <w:p w14:paraId="192DD18F" w14:textId="77777777" w:rsidR="00AB5275" w:rsidRDefault="00AB5275" w:rsidP="00AB5275">
      <w:pPr>
        <w:pStyle w:val="3"/>
        <w:spacing w:before="275"/>
        <w:ind w:left="1226"/>
      </w:pPr>
      <w:r>
        <w:t>Перечень</w:t>
      </w:r>
      <w:r>
        <w:rPr>
          <w:spacing w:val="-2"/>
        </w:rPr>
        <w:t xml:space="preserve"> </w:t>
      </w:r>
      <w:r>
        <w:t>общих</w:t>
      </w:r>
      <w:r>
        <w:rPr>
          <w:spacing w:val="-2"/>
        </w:rPr>
        <w:t xml:space="preserve"> компетенций</w:t>
      </w:r>
    </w:p>
    <w:p w14:paraId="0DCD1F70" w14:textId="77777777" w:rsidR="00AB5275" w:rsidRDefault="00AB5275" w:rsidP="00AB5275">
      <w:pPr>
        <w:pStyle w:val="a5"/>
        <w:spacing w:before="47"/>
        <w:rPr>
          <w:b/>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3AF5C9C2" w14:textId="77777777" w:rsidTr="00AB5275">
        <w:trPr>
          <w:trHeight w:val="311"/>
        </w:trPr>
        <w:tc>
          <w:tcPr>
            <w:tcW w:w="1272" w:type="dxa"/>
            <w:tcBorders>
              <w:top w:val="single" w:sz="4" w:space="0" w:color="000000"/>
              <w:left w:val="single" w:sz="4" w:space="0" w:color="000000"/>
              <w:bottom w:val="single" w:sz="4" w:space="0" w:color="000000"/>
              <w:right w:val="single" w:sz="4" w:space="0" w:color="000000"/>
            </w:tcBorders>
            <w:hideMark/>
          </w:tcPr>
          <w:p w14:paraId="113BBFEA" w14:textId="77777777" w:rsidR="00AB5275" w:rsidRDefault="00AB5275">
            <w:pPr>
              <w:pStyle w:val="TableParagraph"/>
              <w:spacing w:line="275" w:lineRule="exact"/>
              <w:ind w:right="416"/>
              <w:jc w:val="right"/>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3C3E3EA3" w14:textId="77777777" w:rsidR="00AB5275" w:rsidRDefault="00AB5275">
            <w:pPr>
              <w:pStyle w:val="TableParagraph"/>
              <w:spacing w:line="275" w:lineRule="exact"/>
              <w:ind w:left="136"/>
              <w:rPr>
                <w:b/>
                <w:sz w:val="24"/>
                <w:lang w:val="en-US"/>
              </w:rPr>
            </w:pPr>
            <w:r>
              <w:rPr>
                <w:b/>
                <w:sz w:val="24"/>
                <w:lang w:val="en-US"/>
              </w:rPr>
              <w:t>Наименование</w:t>
            </w:r>
            <w:r>
              <w:rPr>
                <w:b/>
                <w:spacing w:val="-3"/>
                <w:sz w:val="24"/>
                <w:lang w:val="en-US"/>
              </w:rPr>
              <w:t xml:space="preserve"> </w:t>
            </w:r>
            <w:r>
              <w:rPr>
                <w:b/>
                <w:sz w:val="24"/>
                <w:lang w:val="en-US"/>
              </w:rPr>
              <w:t>общих</w:t>
            </w:r>
            <w:r>
              <w:rPr>
                <w:b/>
                <w:spacing w:val="-3"/>
                <w:sz w:val="24"/>
                <w:lang w:val="en-US"/>
              </w:rPr>
              <w:t xml:space="preserve"> </w:t>
            </w:r>
            <w:r>
              <w:rPr>
                <w:b/>
                <w:spacing w:val="-2"/>
                <w:sz w:val="24"/>
                <w:lang w:val="en-US"/>
              </w:rPr>
              <w:t>компетенций</w:t>
            </w:r>
          </w:p>
        </w:tc>
      </w:tr>
      <w:tr w:rsidR="00AB5275" w14:paraId="1E9963F5"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0249E974" w14:textId="77777777" w:rsidR="00AB5275" w:rsidRDefault="00AB5275">
            <w:pPr>
              <w:pStyle w:val="TableParagraph"/>
              <w:spacing w:before="138"/>
              <w:ind w:right="429"/>
              <w:jc w:val="right"/>
              <w:rPr>
                <w:b/>
                <w:sz w:val="24"/>
                <w:lang w:val="en-US"/>
              </w:rPr>
            </w:pPr>
            <w:r>
              <w:rPr>
                <w:b/>
                <w:sz w:val="24"/>
                <w:lang w:val="en-US"/>
              </w:rPr>
              <w:t>ОК</w:t>
            </w:r>
            <w:r>
              <w:rPr>
                <w:b/>
                <w:spacing w:val="1"/>
                <w:sz w:val="24"/>
                <w:lang w:val="en-US"/>
              </w:rPr>
              <w:t xml:space="preserve"> </w:t>
            </w:r>
            <w:r>
              <w:rPr>
                <w:b/>
                <w:spacing w:val="-5"/>
                <w:sz w:val="24"/>
                <w:lang w:val="en-US"/>
              </w:rPr>
              <w:t>01.</w:t>
            </w:r>
          </w:p>
        </w:tc>
        <w:tc>
          <w:tcPr>
            <w:tcW w:w="8074" w:type="dxa"/>
            <w:tcBorders>
              <w:top w:val="single" w:sz="4" w:space="0" w:color="000000"/>
              <w:left w:val="single" w:sz="4" w:space="0" w:color="000000"/>
              <w:bottom w:val="single" w:sz="4" w:space="0" w:color="000000"/>
              <w:right w:val="single" w:sz="4" w:space="0" w:color="000000"/>
            </w:tcBorders>
            <w:hideMark/>
          </w:tcPr>
          <w:p w14:paraId="688DAFAD" w14:textId="77777777" w:rsidR="00AB5275" w:rsidRPr="00AB5275" w:rsidRDefault="00AB5275">
            <w:pPr>
              <w:pStyle w:val="TableParagraph"/>
              <w:tabs>
                <w:tab w:val="left" w:pos="1370"/>
                <w:tab w:val="left" w:pos="2481"/>
                <w:tab w:val="left" w:pos="3616"/>
                <w:tab w:val="left" w:pos="4415"/>
                <w:tab w:val="left" w:pos="6597"/>
              </w:tabs>
              <w:spacing w:line="276" w:lineRule="exact"/>
              <w:ind w:left="105" w:right="98"/>
              <w:rPr>
                <w:sz w:val="24"/>
              </w:rPr>
            </w:pPr>
            <w:r w:rsidRPr="00AB5275">
              <w:rPr>
                <w:spacing w:val="-2"/>
                <w:sz w:val="24"/>
              </w:rPr>
              <w:t>Выбирать</w:t>
            </w:r>
            <w:r w:rsidRPr="00AB5275">
              <w:rPr>
                <w:sz w:val="24"/>
              </w:rPr>
              <w:tab/>
            </w:r>
            <w:r w:rsidRPr="00AB5275">
              <w:rPr>
                <w:spacing w:val="-2"/>
                <w:sz w:val="24"/>
              </w:rPr>
              <w:t>способы</w:t>
            </w:r>
            <w:r w:rsidRPr="00AB5275">
              <w:rPr>
                <w:sz w:val="24"/>
              </w:rPr>
              <w:tab/>
            </w:r>
            <w:r w:rsidRPr="00AB5275">
              <w:rPr>
                <w:spacing w:val="-2"/>
                <w:sz w:val="24"/>
              </w:rPr>
              <w:t>решения</w:t>
            </w:r>
            <w:r w:rsidRPr="00AB5275">
              <w:rPr>
                <w:sz w:val="24"/>
              </w:rPr>
              <w:tab/>
            </w:r>
            <w:r w:rsidRPr="00AB5275">
              <w:rPr>
                <w:spacing w:val="-4"/>
                <w:sz w:val="24"/>
              </w:rPr>
              <w:t>задач</w:t>
            </w:r>
            <w:r w:rsidRPr="00AB5275">
              <w:rPr>
                <w:sz w:val="24"/>
              </w:rPr>
              <w:tab/>
            </w:r>
            <w:r w:rsidRPr="00AB5275">
              <w:rPr>
                <w:spacing w:val="-2"/>
                <w:sz w:val="24"/>
              </w:rPr>
              <w:t>профессиональной</w:t>
            </w:r>
            <w:r w:rsidRPr="00AB5275">
              <w:rPr>
                <w:sz w:val="24"/>
              </w:rPr>
              <w:tab/>
            </w:r>
            <w:r w:rsidRPr="00AB5275">
              <w:rPr>
                <w:spacing w:val="-2"/>
                <w:sz w:val="24"/>
              </w:rPr>
              <w:t xml:space="preserve">деятельности </w:t>
            </w:r>
            <w:r w:rsidRPr="00AB5275">
              <w:rPr>
                <w:sz w:val="24"/>
              </w:rPr>
              <w:t>применительно к различным контекстам</w:t>
            </w:r>
          </w:p>
        </w:tc>
      </w:tr>
      <w:tr w:rsidR="00AB5275" w14:paraId="6B956453"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7D9C6BE4"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02.</w:t>
            </w:r>
          </w:p>
        </w:tc>
        <w:tc>
          <w:tcPr>
            <w:tcW w:w="8074" w:type="dxa"/>
            <w:tcBorders>
              <w:top w:val="single" w:sz="4" w:space="0" w:color="000000"/>
              <w:left w:val="single" w:sz="4" w:space="0" w:color="000000"/>
              <w:bottom w:val="single" w:sz="4" w:space="0" w:color="000000"/>
              <w:right w:val="single" w:sz="4" w:space="0" w:color="000000"/>
            </w:tcBorders>
            <w:hideMark/>
          </w:tcPr>
          <w:p w14:paraId="74E40B60" w14:textId="77777777" w:rsidR="00AB5275" w:rsidRPr="00AB5275" w:rsidRDefault="00AB5275">
            <w:pPr>
              <w:pStyle w:val="TableParagraph"/>
              <w:spacing w:line="276" w:lineRule="exact"/>
              <w:ind w:left="105" w:right="97"/>
              <w:jc w:val="both"/>
              <w:rPr>
                <w:sz w:val="24"/>
              </w:rPr>
            </w:pPr>
            <w:r w:rsidRPr="00AB5275">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AB5275" w14:paraId="6E2F7048" w14:textId="77777777" w:rsidTr="00AB5275">
        <w:trPr>
          <w:trHeight w:val="1102"/>
        </w:trPr>
        <w:tc>
          <w:tcPr>
            <w:tcW w:w="1272" w:type="dxa"/>
            <w:tcBorders>
              <w:top w:val="single" w:sz="4" w:space="0" w:color="000000"/>
              <w:left w:val="single" w:sz="4" w:space="0" w:color="000000"/>
              <w:bottom w:val="single" w:sz="4" w:space="0" w:color="000000"/>
              <w:right w:val="single" w:sz="4" w:space="0" w:color="000000"/>
            </w:tcBorders>
          </w:tcPr>
          <w:p w14:paraId="5D36A722" w14:textId="77777777" w:rsidR="00AB5275" w:rsidRPr="00AB5275" w:rsidRDefault="00AB5275">
            <w:pPr>
              <w:pStyle w:val="TableParagraph"/>
              <w:spacing w:before="137"/>
              <w:rPr>
                <w:b/>
                <w:sz w:val="24"/>
              </w:rPr>
            </w:pPr>
          </w:p>
          <w:p w14:paraId="14B69B3F"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03.</w:t>
            </w:r>
          </w:p>
        </w:tc>
        <w:tc>
          <w:tcPr>
            <w:tcW w:w="8074" w:type="dxa"/>
            <w:tcBorders>
              <w:top w:val="single" w:sz="4" w:space="0" w:color="000000"/>
              <w:left w:val="single" w:sz="4" w:space="0" w:color="000000"/>
              <w:bottom w:val="single" w:sz="4" w:space="0" w:color="000000"/>
              <w:right w:val="single" w:sz="4" w:space="0" w:color="000000"/>
            </w:tcBorders>
            <w:hideMark/>
          </w:tcPr>
          <w:p w14:paraId="3C6E75D6" w14:textId="77777777" w:rsidR="00AB5275" w:rsidRPr="00AB5275" w:rsidRDefault="00AB5275">
            <w:pPr>
              <w:pStyle w:val="TableParagraph"/>
              <w:ind w:left="105"/>
              <w:rPr>
                <w:sz w:val="24"/>
              </w:rPr>
            </w:pPr>
            <w:r w:rsidRPr="00AB5275">
              <w:rPr>
                <w:sz w:val="24"/>
              </w:rPr>
              <w:t>Планировать</w:t>
            </w:r>
            <w:r w:rsidRPr="00AB5275">
              <w:rPr>
                <w:spacing w:val="-6"/>
                <w:sz w:val="24"/>
              </w:rPr>
              <w:t xml:space="preserve"> </w:t>
            </w:r>
            <w:r w:rsidRPr="00AB5275">
              <w:rPr>
                <w:sz w:val="24"/>
              </w:rPr>
              <w:t>и</w:t>
            </w:r>
            <w:r w:rsidRPr="00AB5275">
              <w:rPr>
                <w:spacing w:val="-5"/>
                <w:sz w:val="24"/>
              </w:rPr>
              <w:t xml:space="preserve"> </w:t>
            </w:r>
            <w:r w:rsidRPr="00AB5275">
              <w:rPr>
                <w:sz w:val="24"/>
              </w:rPr>
              <w:t>реализовывать</w:t>
            </w:r>
            <w:r w:rsidRPr="00AB5275">
              <w:rPr>
                <w:spacing w:val="-6"/>
                <w:sz w:val="24"/>
              </w:rPr>
              <w:t xml:space="preserve"> </w:t>
            </w:r>
            <w:r w:rsidRPr="00AB5275">
              <w:rPr>
                <w:sz w:val="24"/>
              </w:rPr>
              <w:t>собственное</w:t>
            </w:r>
            <w:r w:rsidRPr="00AB5275">
              <w:rPr>
                <w:spacing w:val="-7"/>
                <w:sz w:val="24"/>
              </w:rPr>
              <w:t xml:space="preserve"> </w:t>
            </w:r>
            <w:r w:rsidRPr="00AB5275">
              <w:rPr>
                <w:sz w:val="24"/>
              </w:rPr>
              <w:t>профессиональное</w:t>
            </w:r>
            <w:r w:rsidRPr="00AB5275">
              <w:rPr>
                <w:spacing w:val="-7"/>
                <w:sz w:val="24"/>
              </w:rPr>
              <w:t xml:space="preserve"> </w:t>
            </w:r>
            <w:r w:rsidRPr="00AB5275">
              <w:rPr>
                <w:sz w:val="24"/>
              </w:rPr>
              <w:t>и</w:t>
            </w:r>
            <w:r w:rsidRPr="00AB5275">
              <w:rPr>
                <w:spacing w:val="-5"/>
                <w:sz w:val="24"/>
              </w:rPr>
              <w:t xml:space="preserve"> </w:t>
            </w:r>
            <w:r w:rsidRPr="00AB5275">
              <w:rPr>
                <w:sz w:val="24"/>
              </w:rPr>
              <w:t>личностное развитие, предпринимательскую деятельность в профессиональной сфере,</w:t>
            </w:r>
          </w:p>
          <w:p w14:paraId="74AB6430" w14:textId="77777777" w:rsidR="00AB5275" w:rsidRPr="00AB5275" w:rsidRDefault="00AB5275">
            <w:pPr>
              <w:pStyle w:val="TableParagraph"/>
              <w:spacing w:line="274" w:lineRule="exact"/>
              <w:ind w:left="105"/>
              <w:rPr>
                <w:sz w:val="24"/>
              </w:rPr>
            </w:pPr>
            <w:r w:rsidRPr="00AB5275">
              <w:rPr>
                <w:sz w:val="24"/>
              </w:rPr>
              <w:t>использовать</w:t>
            </w:r>
            <w:r w:rsidRPr="00AB5275">
              <w:rPr>
                <w:spacing w:val="-5"/>
                <w:sz w:val="24"/>
              </w:rPr>
              <w:t xml:space="preserve"> </w:t>
            </w:r>
            <w:r w:rsidRPr="00AB5275">
              <w:rPr>
                <w:sz w:val="24"/>
              </w:rPr>
              <w:t>знания</w:t>
            </w:r>
            <w:r w:rsidRPr="00AB5275">
              <w:rPr>
                <w:spacing w:val="-7"/>
                <w:sz w:val="24"/>
              </w:rPr>
              <w:t xml:space="preserve"> </w:t>
            </w:r>
            <w:r w:rsidRPr="00AB5275">
              <w:rPr>
                <w:sz w:val="24"/>
              </w:rPr>
              <w:t>по</w:t>
            </w:r>
            <w:r w:rsidRPr="00AB5275">
              <w:rPr>
                <w:spacing w:val="-7"/>
                <w:sz w:val="24"/>
              </w:rPr>
              <w:t xml:space="preserve"> </w:t>
            </w:r>
            <w:r w:rsidRPr="00AB5275">
              <w:rPr>
                <w:sz w:val="24"/>
              </w:rPr>
              <w:t>правовой</w:t>
            </w:r>
            <w:r w:rsidRPr="00AB5275">
              <w:rPr>
                <w:spacing w:val="-4"/>
                <w:sz w:val="24"/>
              </w:rPr>
              <w:t xml:space="preserve"> </w:t>
            </w:r>
            <w:r w:rsidRPr="00AB5275">
              <w:rPr>
                <w:sz w:val="24"/>
              </w:rPr>
              <w:t>и</w:t>
            </w:r>
            <w:r w:rsidRPr="00AB5275">
              <w:rPr>
                <w:spacing w:val="-4"/>
                <w:sz w:val="24"/>
              </w:rPr>
              <w:t xml:space="preserve"> </w:t>
            </w:r>
            <w:r w:rsidRPr="00AB5275">
              <w:rPr>
                <w:sz w:val="24"/>
              </w:rPr>
              <w:t>финансовой</w:t>
            </w:r>
            <w:r w:rsidRPr="00AB5275">
              <w:rPr>
                <w:spacing w:val="-4"/>
                <w:sz w:val="24"/>
              </w:rPr>
              <w:t xml:space="preserve"> </w:t>
            </w:r>
            <w:r w:rsidRPr="00AB5275">
              <w:rPr>
                <w:sz w:val="24"/>
              </w:rPr>
              <w:t>грамотности</w:t>
            </w:r>
            <w:r w:rsidRPr="00AB5275">
              <w:rPr>
                <w:spacing w:val="-4"/>
                <w:sz w:val="24"/>
              </w:rPr>
              <w:t xml:space="preserve"> </w:t>
            </w:r>
            <w:r w:rsidRPr="00AB5275">
              <w:rPr>
                <w:sz w:val="24"/>
              </w:rPr>
              <w:t>в</w:t>
            </w:r>
            <w:r w:rsidRPr="00AB5275">
              <w:rPr>
                <w:spacing w:val="-6"/>
                <w:sz w:val="24"/>
              </w:rPr>
              <w:t xml:space="preserve"> </w:t>
            </w:r>
            <w:r w:rsidRPr="00AB5275">
              <w:rPr>
                <w:sz w:val="24"/>
              </w:rPr>
              <w:t>различных жизненных ситуациях</w:t>
            </w:r>
          </w:p>
        </w:tc>
      </w:tr>
      <w:tr w:rsidR="00AB5275" w14:paraId="244961AB" w14:textId="77777777" w:rsidTr="00AB5275">
        <w:trPr>
          <w:trHeight w:val="328"/>
        </w:trPr>
        <w:tc>
          <w:tcPr>
            <w:tcW w:w="1272" w:type="dxa"/>
            <w:tcBorders>
              <w:top w:val="single" w:sz="4" w:space="0" w:color="000000"/>
              <w:left w:val="single" w:sz="4" w:space="0" w:color="000000"/>
              <w:bottom w:val="single" w:sz="4" w:space="0" w:color="000000"/>
              <w:right w:val="single" w:sz="4" w:space="0" w:color="000000"/>
            </w:tcBorders>
            <w:hideMark/>
          </w:tcPr>
          <w:p w14:paraId="2CF37B42" w14:textId="77777777" w:rsidR="00AB5275" w:rsidRDefault="00AB5275">
            <w:pPr>
              <w:pStyle w:val="TableParagraph"/>
              <w:spacing w:before="25"/>
              <w:ind w:right="429"/>
              <w:jc w:val="right"/>
              <w:rPr>
                <w:b/>
                <w:sz w:val="24"/>
                <w:lang w:val="en-US"/>
              </w:rPr>
            </w:pPr>
            <w:r>
              <w:rPr>
                <w:b/>
                <w:sz w:val="24"/>
                <w:lang w:val="en-US"/>
              </w:rPr>
              <w:t>ОК</w:t>
            </w:r>
            <w:r>
              <w:rPr>
                <w:b/>
                <w:spacing w:val="1"/>
                <w:sz w:val="24"/>
                <w:lang w:val="en-US"/>
              </w:rPr>
              <w:t xml:space="preserve"> </w:t>
            </w:r>
            <w:r>
              <w:rPr>
                <w:b/>
                <w:spacing w:val="-5"/>
                <w:sz w:val="24"/>
                <w:lang w:val="en-US"/>
              </w:rPr>
              <w:t>04.</w:t>
            </w:r>
          </w:p>
        </w:tc>
        <w:tc>
          <w:tcPr>
            <w:tcW w:w="8074" w:type="dxa"/>
            <w:tcBorders>
              <w:top w:val="single" w:sz="4" w:space="0" w:color="000000"/>
              <w:left w:val="single" w:sz="4" w:space="0" w:color="000000"/>
              <w:bottom w:val="single" w:sz="4" w:space="0" w:color="000000"/>
              <w:right w:val="single" w:sz="4" w:space="0" w:color="000000"/>
            </w:tcBorders>
            <w:hideMark/>
          </w:tcPr>
          <w:p w14:paraId="13CC6B9F" w14:textId="77777777" w:rsidR="00AB5275" w:rsidRPr="00AB5275" w:rsidRDefault="00AB5275">
            <w:pPr>
              <w:pStyle w:val="TableParagraph"/>
              <w:spacing w:before="1"/>
              <w:ind w:left="105"/>
              <w:rPr>
                <w:sz w:val="24"/>
              </w:rPr>
            </w:pPr>
            <w:r w:rsidRPr="00AB5275">
              <w:rPr>
                <w:sz w:val="24"/>
              </w:rPr>
              <w:t>Эффективно</w:t>
            </w:r>
            <w:r w:rsidRPr="00AB5275">
              <w:rPr>
                <w:spacing w:val="-4"/>
                <w:sz w:val="24"/>
              </w:rPr>
              <w:t xml:space="preserve"> </w:t>
            </w:r>
            <w:r w:rsidRPr="00AB5275">
              <w:rPr>
                <w:sz w:val="24"/>
              </w:rPr>
              <w:t>взаимодействовать</w:t>
            </w:r>
            <w:r w:rsidRPr="00AB5275">
              <w:rPr>
                <w:spacing w:val="-2"/>
                <w:sz w:val="24"/>
              </w:rPr>
              <w:t xml:space="preserve"> </w:t>
            </w:r>
            <w:r w:rsidRPr="00AB5275">
              <w:rPr>
                <w:sz w:val="24"/>
              </w:rPr>
              <w:t>и</w:t>
            </w:r>
            <w:r w:rsidRPr="00AB5275">
              <w:rPr>
                <w:spacing w:val="-2"/>
                <w:sz w:val="24"/>
              </w:rPr>
              <w:t xml:space="preserve"> </w:t>
            </w:r>
            <w:r w:rsidRPr="00AB5275">
              <w:rPr>
                <w:sz w:val="24"/>
              </w:rPr>
              <w:t>работать</w:t>
            </w:r>
            <w:r w:rsidRPr="00AB5275">
              <w:rPr>
                <w:spacing w:val="-2"/>
                <w:sz w:val="24"/>
              </w:rPr>
              <w:t xml:space="preserve"> </w:t>
            </w:r>
            <w:r w:rsidRPr="00AB5275">
              <w:rPr>
                <w:sz w:val="24"/>
              </w:rPr>
              <w:t>в</w:t>
            </w:r>
            <w:r w:rsidRPr="00AB5275">
              <w:rPr>
                <w:spacing w:val="-2"/>
                <w:sz w:val="24"/>
              </w:rPr>
              <w:t xml:space="preserve"> </w:t>
            </w:r>
            <w:r w:rsidRPr="00AB5275">
              <w:rPr>
                <w:sz w:val="24"/>
              </w:rPr>
              <w:t>коллективе</w:t>
            </w:r>
            <w:r w:rsidRPr="00AB5275">
              <w:rPr>
                <w:spacing w:val="-3"/>
                <w:sz w:val="24"/>
              </w:rPr>
              <w:t xml:space="preserve"> </w:t>
            </w:r>
            <w:r w:rsidRPr="00AB5275">
              <w:rPr>
                <w:sz w:val="24"/>
              </w:rPr>
              <w:t>и</w:t>
            </w:r>
            <w:r w:rsidRPr="00AB5275">
              <w:rPr>
                <w:spacing w:val="-1"/>
                <w:sz w:val="24"/>
              </w:rPr>
              <w:t xml:space="preserve"> </w:t>
            </w:r>
            <w:r w:rsidRPr="00AB5275">
              <w:rPr>
                <w:spacing w:val="-2"/>
                <w:sz w:val="24"/>
              </w:rPr>
              <w:t>команде</w:t>
            </w:r>
          </w:p>
        </w:tc>
      </w:tr>
      <w:tr w:rsidR="00AB5275" w14:paraId="3A93C66C"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2E34ABB9" w14:textId="77777777" w:rsidR="00AB5275" w:rsidRDefault="00AB5275">
            <w:pPr>
              <w:pStyle w:val="TableParagraph"/>
              <w:spacing w:before="275"/>
              <w:ind w:right="429"/>
              <w:jc w:val="right"/>
              <w:rPr>
                <w:b/>
                <w:sz w:val="24"/>
                <w:lang w:val="en-US"/>
              </w:rPr>
            </w:pPr>
            <w:r>
              <w:rPr>
                <w:b/>
                <w:sz w:val="24"/>
                <w:lang w:val="en-US"/>
              </w:rPr>
              <w:t>ОК</w:t>
            </w:r>
            <w:r>
              <w:rPr>
                <w:b/>
                <w:spacing w:val="1"/>
                <w:sz w:val="24"/>
                <w:lang w:val="en-US"/>
              </w:rPr>
              <w:t xml:space="preserve"> </w:t>
            </w:r>
            <w:r>
              <w:rPr>
                <w:b/>
                <w:spacing w:val="-5"/>
                <w:sz w:val="24"/>
                <w:lang w:val="en-US"/>
              </w:rPr>
              <w:t>05.</w:t>
            </w:r>
          </w:p>
        </w:tc>
        <w:tc>
          <w:tcPr>
            <w:tcW w:w="8074" w:type="dxa"/>
            <w:tcBorders>
              <w:top w:val="single" w:sz="4" w:space="0" w:color="000000"/>
              <w:left w:val="single" w:sz="4" w:space="0" w:color="000000"/>
              <w:bottom w:val="single" w:sz="4" w:space="0" w:color="000000"/>
              <w:right w:val="single" w:sz="4" w:space="0" w:color="000000"/>
            </w:tcBorders>
            <w:hideMark/>
          </w:tcPr>
          <w:p w14:paraId="35ACA070" w14:textId="77777777" w:rsidR="00AB5275" w:rsidRPr="00AB5275" w:rsidRDefault="00AB5275">
            <w:pPr>
              <w:pStyle w:val="TableParagraph"/>
              <w:spacing w:line="276" w:lineRule="exact"/>
              <w:ind w:left="105"/>
              <w:rPr>
                <w:sz w:val="24"/>
              </w:rPr>
            </w:pPr>
            <w:r w:rsidRPr="00AB5275">
              <w:rPr>
                <w:sz w:val="24"/>
              </w:rPr>
              <w:t>Осуществлять</w:t>
            </w:r>
            <w:r w:rsidRPr="00AB5275">
              <w:rPr>
                <w:spacing w:val="-6"/>
                <w:sz w:val="24"/>
              </w:rPr>
              <w:t xml:space="preserve"> </w:t>
            </w:r>
            <w:r w:rsidRPr="00AB5275">
              <w:rPr>
                <w:sz w:val="24"/>
              </w:rPr>
              <w:t>устную</w:t>
            </w:r>
            <w:r w:rsidRPr="00AB5275">
              <w:rPr>
                <w:spacing w:val="-6"/>
                <w:sz w:val="24"/>
              </w:rPr>
              <w:t xml:space="preserve"> </w:t>
            </w:r>
            <w:r w:rsidRPr="00AB5275">
              <w:rPr>
                <w:sz w:val="24"/>
              </w:rPr>
              <w:t>и</w:t>
            </w:r>
            <w:r w:rsidRPr="00AB5275">
              <w:rPr>
                <w:spacing w:val="-5"/>
                <w:sz w:val="24"/>
              </w:rPr>
              <w:t xml:space="preserve"> </w:t>
            </w:r>
            <w:r w:rsidRPr="00AB5275">
              <w:rPr>
                <w:sz w:val="24"/>
              </w:rPr>
              <w:t>письменную</w:t>
            </w:r>
            <w:r w:rsidRPr="00AB5275">
              <w:rPr>
                <w:spacing w:val="-6"/>
                <w:sz w:val="24"/>
              </w:rPr>
              <w:t xml:space="preserve"> </w:t>
            </w:r>
            <w:r w:rsidRPr="00AB5275">
              <w:rPr>
                <w:sz w:val="24"/>
              </w:rPr>
              <w:t>коммуникацию</w:t>
            </w:r>
            <w:r w:rsidRPr="00AB5275">
              <w:rPr>
                <w:spacing w:val="-8"/>
                <w:sz w:val="24"/>
              </w:rPr>
              <w:t xml:space="preserve"> </w:t>
            </w:r>
            <w:r w:rsidRPr="00AB5275">
              <w:rPr>
                <w:sz w:val="24"/>
              </w:rPr>
              <w:t>на</w:t>
            </w:r>
            <w:r w:rsidRPr="00AB5275">
              <w:rPr>
                <w:spacing w:val="-7"/>
                <w:sz w:val="24"/>
              </w:rPr>
              <w:t xml:space="preserve"> </w:t>
            </w:r>
            <w:r w:rsidRPr="00AB5275">
              <w:rPr>
                <w:sz w:val="24"/>
              </w:rPr>
              <w:t>государственном языке Российской Федерации с учетом особенностей социального и культурного контекста</w:t>
            </w:r>
          </w:p>
        </w:tc>
      </w:tr>
      <w:tr w:rsidR="00AB5275" w14:paraId="7B462F19" w14:textId="77777777" w:rsidTr="00AB5275">
        <w:trPr>
          <w:trHeight w:val="1379"/>
        </w:trPr>
        <w:tc>
          <w:tcPr>
            <w:tcW w:w="1272" w:type="dxa"/>
            <w:tcBorders>
              <w:top w:val="single" w:sz="4" w:space="0" w:color="000000"/>
              <w:left w:val="single" w:sz="4" w:space="0" w:color="000000"/>
              <w:bottom w:val="single" w:sz="4" w:space="0" w:color="000000"/>
              <w:right w:val="single" w:sz="4" w:space="0" w:color="000000"/>
            </w:tcBorders>
          </w:tcPr>
          <w:p w14:paraId="522FFFFD" w14:textId="77777777" w:rsidR="00AB5275" w:rsidRPr="00AB5275" w:rsidRDefault="00AB5275">
            <w:pPr>
              <w:pStyle w:val="TableParagraph"/>
              <w:spacing w:before="274"/>
              <w:rPr>
                <w:b/>
                <w:sz w:val="24"/>
              </w:rPr>
            </w:pPr>
          </w:p>
          <w:p w14:paraId="167C7630"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06.</w:t>
            </w:r>
          </w:p>
        </w:tc>
        <w:tc>
          <w:tcPr>
            <w:tcW w:w="8074" w:type="dxa"/>
            <w:tcBorders>
              <w:top w:val="single" w:sz="4" w:space="0" w:color="000000"/>
              <w:left w:val="single" w:sz="4" w:space="0" w:color="000000"/>
              <w:bottom w:val="single" w:sz="4" w:space="0" w:color="000000"/>
              <w:right w:val="single" w:sz="4" w:space="0" w:color="000000"/>
            </w:tcBorders>
            <w:hideMark/>
          </w:tcPr>
          <w:p w14:paraId="3FCECAC8" w14:textId="77777777" w:rsidR="00AB5275" w:rsidRPr="00AB5275" w:rsidRDefault="00AB5275">
            <w:pPr>
              <w:pStyle w:val="TableParagraph"/>
              <w:spacing w:line="276" w:lineRule="exact"/>
              <w:ind w:left="105" w:right="506"/>
              <w:rPr>
                <w:sz w:val="24"/>
              </w:rPr>
            </w:pPr>
            <w:r w:rsidRPr="00AB5275">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w:t>
            </w:r>
            <w:r w:rsidRPr="00AB5275">
              <w:rPr>
                <w:spacing w:val="-10"/>
                <w:sz w:val="24"/>
              </w:rPr>
              <w:t xml:space="preserve"> </w:t>
            </w:r>
            <w:r w:rsidRPr="00AB5275">
              <w:rPr>
                <w:sz w:val="24"/>
              </w:rPr>
              <w:t>и</w:t>
            </w:r>
            <w:r w:rsidRPr="00AB5275">
              <w:rPr>
                <w:spacing w:val="-6"/>
                <w:sz w:val="24"/>
              </w:rPr>
              <w:t xml:space="preserve"> </w:t>
            </w:r>
            <w:r w:rsidRPr="00AB5275">
              <w:rPr>
                <w:sz w:val="24"/>
              </w:rPr>
              <w:t>межрелигиозных</w:t>
            </w:r>
            <w:r w:rsidRPr="00AB5275">
              <w:rPr>
                <w:spacing w:val="-7"/>
                <w:sz w:val="24"/>
              </w:rPr>
              <w:t xml:space="preserve"> </w:t>
            </w:r>
            <w:r w:rsidRPr="00AB5275">
              <w:rPr>
                <w:sz w:val="24"/>
              </w:rPr>
              <w:t>отношений,</w:t>
            </w:r>
            <w:r w:rsidRPr="00AB5275">
              <w:rPr>
                <w:spacing w:val="-7"/>
                <w:sz w:val="24"/>
              </w:rPr>
              <w:t xml:space="preserve"> </w:t>
            </w:r>
            <w:r w:rsidRPr="00AB5275">
              <w:rPr>
                <w:sz w:val="24"/>
              </w:rPr>
              <w:t>применять</w:t>
            </w:r>
            <w:r w:rsidRPr="00AB5275">
              <w:rPr>
                <w:spacing w:val="-7"/>
                <w:sz w:val="24"/>
              </w:rPr>
              <w:t xml:space="preserve"> </w:t>
            </w:r>
            <w:r w:rsidRPr="00AB5275">
              <w:rPr>
                <w:sz w:val="24"/>
              </w:rPr>
              <w:t>стандарты антикоррупционного поведения.</w:t>
            </w:r>
          </w:p>
        </w:tc>
      </w:tr>
      <w:tr w:rsidR="00AB5275" w14:paraId="62CBAB39" w14:textId="77777777" w:rsidTr="00AB5275">
        <w:trPr>
          <w:trHeight w:val="826"/>
        </w:trPr>
        <w:tc>
          <w:tcPr>
            <w:tcW w:w="1272" w:type="dxa"/>
            <w:tcBorders>
              <w:top w:val="single" w:sz="4" w:space="0" w:color="000000"/>
              <w:left w:val="single" w:sz="4" w:space="0" w:color="000000"/>
              <w:bottom w:val="single" w:sz="4" w:space="0" w:color="000000"/>
              <w:right w:val="single" w:sz="4" w:space="0" w:color="000000"/>
            </w:tcBorders>
            <w:hideMark/>
          </w:tcPr>
          <w:p w14:paraId="4E89C71F"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07.</w:t>
            </w:r>
          </w:p>
        </w:tc>
        <w:tc>
          <w:tcPr>
            <w:tcW w:w="8074" w:type="dxa"/>
            <w:tcBorders>
              <w:top w:val="single" w:sz="4" w:space="0" w:color="000000"/>
              <w:left w:val="single" w:sz="4" w:space="0" w:color="000000"/>
              <w:bottom w:val="single" w:sz="4" w:space="0" w:color="000000"/>
              <w:right w:val="single" w:sz="4" w:space="0" w:color="000000"/>
            </w:tcBorders>
            <w:hideMark/>
          </w:tcPr>
          <w:p w14:paraId="16A8BF9D" w14:textId="77777777" w:rsidR="00AB5275" w:rsidRPr="00AB5275" w:rsidRDefault="00AB5275">
            <w:pPr>
              <w:pStyle w:val="TableParagraph"/>
              <w:spacing w:line="276" w:lineRule="exact"/>
              <w:ind w:left="105" w:right="98"/>
              <w:jc w:val="both"/>
              <w:rPr>
                <w:sz w:val="24"/>
              </w:rPr>
            </w:pPr>
            <w:r w:rsidRPr="00AB5275">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29BBFC44" w14:textId="77777777" w:rsidTr="00AB5275">
        <w:trPr>
          <w:trHeight w:val="826"/>
        </w:trPr>
        <w:tc>
          <w:tcPr>
            <w:tcW w:w="1272" w:type="dxa"/>
            <w:tcBorders>
              <w:top w:val="single" w:sz="4" w:space="0" w:color="000000"/>
              <w:left w:val="single" w:sz="4" w:space="0" w:color="000000"/>
              <w:bottom w:val="single" w:sz="4" w:space="0" w:color="000000"/>
              <w:right w:val="single" w:sz="4" w:space="0" w:color="000000"/>
            </w:tcBorders>
            <w:hideMark/>
          </w:tcPr>
          <w:p w14:paraId="3A748499" w14:textId="77777777" w:rsidR="00AB5275" w:rsidRDefault="00AB5275">
            <w:pPr>
              <w:pStyle w:val="TableParagraph"/>
              <w:spacing w:before="273"/>
              <w:ind w:right="429"/>
              <w:jc w:val="right"/>
              <w:rPr>
                <w:b/>
                <w:sz w:val="24"/>
                <w:lang w:val="en-US"/>
              </w:rPr>
            </w:pPr>
            <w:r>
              <w:rPr>
                <w:b/>
                <w:sz w:val="24"/>
                <w:lang w:val="en-US"/>
              </w:rPr>
              <w:t>ОК</w:t>
            </w:r>
            <w:r>
              <w:rPr>
                <w:b/>
                <w:spacing w:val="1"/>
                <w:sz w:val="24"/>
                <w:lang w:val="en-US"/>
              </w:rPr>
              <w:t xml:space="preserve"> </w:t>
            </w:r>
            <w:r>
              <w:rPr>
                <w:b/>
                <w:spacing w:val="-5"/>
                <w:sz w:val="24"/>
                <w:lang w:val="en-US"/>
              </w:rPr>
              <w:t>08.</w:t>
            </w:r>
          </w:p>
        </w:tc>
        <w:tc>
          <w:tcPr>
            <w:tcW w:w="8074" w:type="dxa"/>
            <w:tcBorders>
              <w:top w:val="single" w:sz="4" w:space="0" w:color="000000"/>
              <w:left w:val="single" w:sz="4" w:space="0" w:color="000000"/>
              <w:bottom w:val="single" w:sz="4" w:space="0" w:color="000000"/>
              <w:right w:val="single" w:sz="4" w:space="0" w:color="000000"/>
            </w:tcBorders>
            <w:hideMark/>
          </w:tcPr>
          <w:p w14:paraId="230FA1B9" w14:textId="77777777" w:rsidR="00AB5275" w:rsidRPr="00AB5275" w:rsidRDefault="00AB5275">
            <w:pPr>
              <w:pStyle w:val="TableParagraph"/>
              <w:spacing w:line="276" w:lineRule="exact"/>
              <w:ind w:left="105"/>
              <w:rPr>
                <w:sz w:val="24"/>
              </w:rPr>
            </w:pPr>
            <w:r w:rsidRPr="00AB5275">
              <w:rPr>
                <w:sz w:val="24"/>
              </w:rPr>
              <w:t>Использовать</w:t>
            </w:r>
            <w:r w:rsidRPr="00AB5275">
              <w:rPr>
                <w:spacing w:val="-6"/>
                <w:sz w:val="24"/>
              </w:rPr>
              <w:t xml:space="preserve"> </w:t>
            </w:r>
            <w:r w:rsidRPr="00AB5275">
              <w:rPr>
                <w:sz w:val="24"/>
              </w:rPr>
              <w:t>средства</w:t>
            </w:r>
            <w:r w:rsidRPr="00AB5275">
              <w:rPr>
                <w:spacing w:val="-7"/>
                <w:sz w:val="24"/>
              </w:rPr>
              <w:t xml:space="preserve"> </w:t>
            </w:r>
            <w:r w:rsidRPr="00AB5275">
              <w:rPr>
                <w:sz w:val="24"/>
              </w:rPr>
              <w:t>физической</w:t>
            </w:r>
            <w:r w:rsidRPr="00AB5275">
              <w:rPr>
                <w:spacing w:val="-5"/>
                <w:sz w:val="24"/>
              </w:rPr>
              <w:t xml:space="preserve"> </w:t>
            </w:r>
            <w:r w:rsidRPr="00AB5275">
              <w:rPr>
                <w:sz w:val="24"/>
              </w:rPr>
              <w:t>культуры</w:t>
            </w:r>
            <w:r w:rsidRPr="00AB5275">
              <w:rPr>
                <w:spacing w:val="-7"/>
                <w:sz w:val="24"/>
              </w:rPr>
              <w:t xml:space="preserve"> </w:t>
            </w:r>
            <w:r w:rsidRPr="00AB5275">
              <w:rPr>
                <w:sz w:val="24"/>
              </w:rPr>
              <w:t>для</w:t>
            </w:r>
            <w:r w:rsidRPr="00AB5275">
              <w:rPr>
                <w:spacing w:val="-6"/>
                <w:sz w:val="24"/>
              </w:rPr>
              <w:t xml:space="preserve"> </w:t>
            </w:r>
            <w:r w:rsidRPr="00AB5275">
              <w:rPr>
                <w:sz w:val="24"/>
              </w:rPr>
              <w:t>сохранения</w:t>
            </w:r>
            <w:r w:rsidRPr="00AB5275">
              <w:rPr>
                <w:spacing w:val="-6"/>
                <w:sz w:val="24"/>
              </w:rPr>
              <w:t xml:space="preserve"> </w:t>
            </w:r>
            <w:r w:rsidRPr="00AB5275">
              <w:rPr>
                <w:sz w:val="24"/>
              </w:rPr>
              <w:t>и</w:t>
            </w:r>
            <w:r w:rsidRPr="00AB5275">
              <w:rPr>
                <w:spacing w:val="-5"/>
                <w:sz w:val="24"/>
              </w:rPr>
              <w:t xml:space="preserve"> </w:t>
            </w:r>
            <w:r w:rsidRPr="00AB5275">
              <w:rPr>
                <w:sz w:val="24"/>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7694364D"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2BC9902D" w14:textId="77777777" w:rsidR="00AB5275" w:rsidRDefault="00AB5275">
            <w:pPr>
              <w:pStyle w:val="TableParagraph"/>
              <w:spacing w:before="136"/>
              <w:ind w:right="429"/>
              <w:jc w:val="right"/>
              <w:rPr>
                <w:b/>
                <w:sz w:val="24"/>
                <w:lang w:val="en-US"/>
              </w:rPr>
            </w:pPr>
            <w:r>
              <w:rPr>
                <w:b/>
                <w:sz w:val="24"/>
                <w:lang w:val="en-US"/>
              </w:rPr>
              <w:t>ОК</w:t>
            </w:r>
            <w:r>
              <w:rPr>
                <w:b/>
                <w:spacing w:val="1"/>
                <w:sz w:val="24"/>
                <w:lang w:val="en-US"/>
              </w:rPr>
              <w:t xml:space="preserve"> </w:t>
            </w:r>
            <w:r>
              <w:rPr>
                <w:b/>
                <w:spacing w:val="-5"/>
                <w:sz w:val="24"/>
                <w:lang w:val="en-US"/>
              </w:rPr>
              <w:t>09.</w:t>
            </w:r>
          </w:p>
        </w:tc>
        <w:tc>
          <w:tcPr>
            <w:tcW w:w="8074" w:type="dxa"/>
            <w:tcBorders>
              <w:top w:val="single" w:sz="4" w:space="0" w:color="000000"/>
              <w:left w:val="single" w:sz="4" w:space="0" w:color="000000"/>
              <w:bottom w:val="single" w:sz="4" w:space="0" w:color="000000"/>
              <w:right w:val="single" w:sz="4" w:space="0" w:color="000000"/>
            </w:tcBorders>
            <w:hideMark/>
          </w:tcPr>
          <w:p w14:paraId="6EACCF28" w14:textId="77777777" w:rsidR="00AB5275" w:rsidRPr="00AB5275" w:rsidRDefault="00AB5275">
            <w:pPr>
              <w:pStyle w:val="TableParagraph"/>
              <w:tabs>
                <w:tab w:val="left" w:pos="1739"/>
                <w:tab w:val="left" w:pos="3918"/>
                <w:tab w:val="left" w:pos="5732"/>
                <w:tab w:val="left" w:pos="6212"/>
              </w:tabs>
              <w:spacing w:line="276" w:lineRule="exact"/>
              <w:ind w:left="105" w:right="96"/>
              <w:rPr>
                <w:sz w:val="24"/>
              </w:rPr>
            </w:pPr>
            <w:r w:rsidRPr="00AB5275">
              <w:rPr>
                <w:spacing w:val="-2"/>
                <w:sz w:val="24"/>
              </w:rPr>
              <w:t>Пользоваться</w:t>
            </w:r>
            <w:r w:rsidRPr="00AB5275">
              <w:rPr>
                <w:sz w:val="24"/>
              </w:rPr>
              <w:tab/>
            </w:r>
            <w:r w:rsidRPr="00AB5275">
              <w:rPr>
                <w:spacing w:val="-2"/>
                <w:sz w:val="24"/>
              </w:rPr>
              <w:t>профессиональной</w:t>
            </w:r>
            <w:r w:rsidRPr="00AB5275">
              <w:rPr>
                <w:sz w:val="24"/>
              </w:rPr>
              <w:tab/>
            </w:r>
            <w:r w:rsidRPr="00AB5275">
              <w:rPr>
                <w:spacing w:val="-2"/>
                <w:sz w:val="24"/>
              </w:rPr>
              <w:t>документацией</w:t>
            </w:r>
            <w:r w:rsidRPr="00AB5275">
              <w:rPr>
                <w:sz w:val="24"/>
              </w:rPr>
              <w:tab/>
            </w:r>
            <w:r w:rsidRPr="00AB5275">
              <w:rPr>
                <w:spacing w:val="-6"/>
                <w:sz w:val="24"/>
              </w:rPr>
              <w:t>на</w:t>
            </w:r>
            <w:r w:rsidRPr="00AB5275">
              <w:rPr>
                <w:sz w:val="24"/>
              </w:rPr>
              <w:tab/>
            </w:r>
            <w:r w:rsidRPr="00AB5275">
              <w:rPr>
                <w:spacing w:val="-2"/>
                <w:sz w:val="24"/>
              </w:rPr>
              <w:t xml:space="preserve">государственном </w:t>
            </w:r>
            <w:r w:rsidRPr="00AB5275">
              <w:rPr>
                <w:sz w:val="24"/>
              </w:rPr>
              <w:t>и иностранном языках</w:t>
            </w:r>
          </w:p>
        </w:tc>
      </w:tr>
    </w:tbl>
    <w:p w14:paraId="2EF42315" w14:textId="77777777" w:rsidR="00AB5275" w:rsidRDefault="00AB5275" w:rsidP="00AB5275">
      <w:pPr>
        <w:widowControl/>
        <w:autoSpaceDE/>
        <w:autoSpaceDN/>
        <w:rPr>
          <w:sz w:val="24"/>
        </w:rPr>
        <w:sectPr w:rsidR="00AB5275">
          <w:pgSz w:w="11910" w:h="16840"/>
          <w:pgMar w:top="1040" w:right="425" w:bottom="280" w:left="1133" w:header="720" w:footer="720" w:gutter="0"/>
          <w:cols w:space="720"/>
        </w:sectPr>
      </w:pPr>
    </w:p>
    <w:p w14:paraId="66F2A0E3" w14:textId="77777777" w:rsidR="00AB5275" w:rsidRDefault="00AB5275" w:rsidP="007228C7">
      <w:pPr>
        <w:pStyle w:val="2"/>
        <w:numPr>
          <w:ilvl w:val="0"/>
          <w:numId w:val="40"/>
        </w:numPr>
        <w:tabs>
          <w:tab w:val="left" w:pos="1447"/>
        </w:tabs>
        <w:spacing w:before="73"/>
        <w:ind w:left="1447" w:hanging="240"/>
      </w:pPr>
      <w:r>
        <w:lastRenderedPageBreak/>
        <w:t>СТРУКТУРА</w:t>
      </w:r>
      <w:r>
        <w:rPr>
          <w:spacing w:val="-7"/>
        </w:rPr>
        <w:t xml:space="preserve"> </w:t>
      </w:r>
      <w:r>
        <w:t>И</w:t>
      </w:r>
      <w:r>
        <w:rPr>
          <w:spacing w:val="-4"/>
        </w:rPr>
        <w:t xml:space="preserve"> </w:t>
      </w:r>
      <w:r>
        <w:t>СОДЕРЖАНИЕ</w:t>
      </w:r>
      <w:r>
        <w:rPr>
          <w:spacing w:val="-4"/>
        </w:rPr>
        <w:t xml:space="preserve"> </w:t>
      </w:r>
      <w:r>
        <w:t>ПРОИЗВОДСТВЕННОЙ</w:t>
      </w:r>
      <w:r>
        <w:rPr>
          <w:spacing w:val="-3"/>
        </w:rPr>
        <w:t xml:space="preserve"> </w:t>
      </w:r>
      <w:r>
        <w:rPr>
          <w:spacing w:val="-2"/>
        </w:rPr>
        <w:t>ПРАКТИКИ</w:t>
      </w:r>
    </w:p>
    <w:p w14:paraId="05131084" w14:textId="77777777" w:rsidR="00AB5275" w:rsidRDefault="00AB5275" w:rsidP="007228C7">
      <w:pPr>
        <w:pStyle w:val="3"/>
        <w:keepNext w:val="0"/>
        <w:keepLines w:val="0"/>
        <w:numPr>
          <w:ilvl w:val="2"/>
          <w:numId w:val="42"/>
        </w:numPr>
        <w:tabs>
          <w:tab w:val="left" w:pos="1168"/>
        </w:tabs>
        <w:spacing w:before="41" w:after="37"/>
      </w:pPr>
      <w:r>
        <w:t>График</w:t>
      </w:r>
      <w:r>
        <w:rPr>
          <w:spacing w:val="-6"/>
        </w:rPr>
        <w:t xml:space="preserve"> </w:t>
      </w:r>
      <w:r>
        <w:t>прохождения</w:t>
      </w:r>
      <w:r>
        <w:rPr>
          <w:spacing w:val="-5"/>
        </w:rPr>
        <w:t xml:space="preserve"> </w:t>
      </w:r>
      <w:r>
        <w:t>производственной</w:t>
      </w:r>
      <w:r>
        <w:rPr>
          <w:spacing w:val="-3"/>
        </w:rPr>
        <w:t xml:space="preserve"> </w:t>
      </w:r>
      <w:r>
        <w:rPr>
          <w:spacing w:val="-2"/>
        </w:rPr>
        <w:t>практики*</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9"/>
        <w:gridCol w:w="2283"/>
        <w:gridCol w:w="1993"/>
        <w:gridCol w:w="1566"/>
        <w:gridCol w:w="1729"/>
        <w:gridCol w:w="1331"/>
      </w:tblGrid>
      <w:tr w:rsidR="00AB5275" w14:paraId="7493BD0A" w14:textId="77777777" w:rsidTr="00AB5275">
        <w:trPr>
          <w:trHeight w:val="467"/>
        </w:trPr>
        <w:tc>
          <w:tcPr>
            <w:tcW w:w="449" w:type="dxa"/>
            <w:vMerge w:val="restart"/>
            <w:tcBorders>
              <w:top w:val="single" w:sz="4" w:space="0" w:color="000000"/>
              <w:left w:val="single" w:sz="4" w:space="0" w:color="000000"/>
              <w:bottom w:val="single" w:sz="4" w:space="0" w:color="000000"/>
              <w:right w:val="single" w:sz="4" w:space="0" w:color="000000"/>
            </w:tcBorders>
            <w:hideMark/>
          </w:tcPr>
          <w:p w14:paraId="476D4895" w14:textId="77777777" w:rsidR="00AB5275" w:rsidRDefault="00AB5275">
            <w:pPr>
              <w:pStyle w:val="TableParagraph"/>
              <w:spacing w:before="8" w:line="264" w:lineRule="auto"/>
              <w:ind w:left="110" w:right="85"/>
              <w:jc w:val="both"/>
              <w:rPr>
                <w:b/>
                <w:sz w:val="24"/>
                <w:lang w:val="en-US"/>
              </w:rPr>
            </w:pPr>
            <w:r>
              <w:rPr>
                <w:b/>
                <w:spacing w:val="-10"/>
                <w:sz w:val="24"/>
                <w:lang w:val="en-US"/>
              </w:rPr>
              <w:t xml:space="preserve">№ </w:t>
            </w:r>
            <w:r>
              <w:rPr>
                <w:b/>
                <w:spacing w:val="-6"/>
                <w:sz w:val="24"/>
                <w:lang w:val="en-US"/>
              </w:rPr>
              <w:t xml:space="preserve">п/ </w:t>
            </w:r>
            <w:r>
              <w:rPr>
                <w:b/>
                <w:spacing w:val="-10"/>
                <w:sz w:val="24"/>
                <w:lang w:val="en-US"/>
              </w:rPr>
              <w:t>п</w:t>
            </w:r>
          </w:p>
        </w:tc>
        <w:tc>
          <w:tcPr>
            <w:tcW w:w="2283" w:type="dxa"/>
            <w:vMerge w:val="restart"/>
            <w:tcBorders>
              <w:top w:val="single" w:sz="4" w:space="0" w:color="000000"/>
              <w:left w:val="single" w:sz="4" w:space="0" w:color="000000"/>
              <w:bottom w:val="single" w:sz="4" w:space="0" w:color="000000"/>
              <w:right w:val="single" w:sz="4" w:space="0" w:color="000000"/>
            </w:tcBorders>
            <w:hideMark/>
          </w:tcPr>
          <w:p w14:paraId="4686518C" w14:textId="77777777" w:rsidR="00AB5275" w:rsidRDefault="00AB5275">
            <w:pPr>
              <w:pStyle w:val="TableParagraph"/>
              <w:spacing w:before="8"/>
              <w:ind w:left="112"/>
              <w:rPr>
                <w:b/>
                <w:sz w:val="24"/>
                <w:lang w:val="en-US"/>
              </w:rPr>
            </w:pPr>
            <w:r>
              <w:rPr>
                <w:b/>
                <w:spacing w:val="-2"/>
                <w:sz w:val="24"/>
                <w:lang w:val="en-US"/>
              </w:rPr>
              <w:t>Наименование</w:t>
            </w:r>
          </w:p>
        </w:tc>
        <w:tc>
          <w:tcPr>
            <w:tcW w:w="6619" w:type="dxa"/>
            <w:gridSpan w:val="4"/>
            <w:tcBorders>
              <w:top w:val="single" w:sz="4" w:space="0" w:color="000000"/>
              <w:left w:val="single" w:sz="4" w:space="0" w:color="000000"/>
              <w:bottom w:val="single" w:sz="4" w:space="0" w:color="000000"/>
              <w:right w:val="single" w:sz="4" w:space="0" w:color="000000"/>
            </w:tcBorders>
            <w:hideMark/>
          </w:tcPr>
          <w:p w14:paraId="29F34466" w14:textId="77777777" w:rsidR="00AB5275" w:rsidRDefault="00AB5275">
            <w:pPr>
              <w:pStyle w:val="TableParagraph"/>
              <w:spacing w:before="8"/>
              <w:ind w:left="516"/>
              <w:jc w:val="center"/>
              <w:rPr>
                <w:b/>
                <w:sz w:val="24"/>
                <w:lang w:val="en-US"/>
              </w:rPr>
            </w:pPr>
            <w:r>
              <w:rPr>
                <w:b/>
                <w:spacing w:val="-2"/>
                <w:sz w:val="24"/>
                <w:lang w:val="en-US"/>
              </w:rPr>
              <w:t>Количество</w:t>
            </w:r>
          </w:p>
        </w:tc>
      </w:tr>
      <w:tr w:rsidR="00AB5275" w14:paraId="757FF6B0" w14:textId="77777777" w:rsidTr="00AB5275">
        <w:trPr>
          <w:trHeight w:val="604"/>
        </w:trPr>
        <w:tc>
          <w:tcPr>
            <w:tcW w:w="449" w:type="dxa"/>
            <w:vMerge/>
            <w:tcBorders>
              <w:top w:val="single" w:sz="4" w:space="0" w:color="000000"/>
              <w:left w:val="single" w:sz="4" w:space="0" w:color="000000"/>
              <w:bottom w:val="single" w:sz="4" w:space="0" w:color="000000"/>
              <w:right w:val="single" w:sz="4" w:space="0" w:color="000000"/>
            </w:tcBorders>
            <w:vAlign w:val="center"/>
            <w:hideMark/>
          </w:tcPr>
          <w:p w14:paraId="62C82D7B" w14:textId="77777777" w:rsidR="00AB5275" w:rsidRDefault="00AB5275">
            <w:pPr>
              <w:rPr>
                <w:b/>
                <w:sz w:val="24"/>
                <w:lang w:val="en-US"/>
              </w:rPr>
            </w:pPr>
          </w:p>
        </w:tc>
        <w:tc>
          <w:tcPr>
            <w:tcW w:w="2283" w:type="dxa"/>
            <w:vMerge/>
            <w:tcBorders>
              <w:top w:val="single" w:sz="4" w:space="0" w:color="000000"/>
              <w:left w:val="single" w:sz="4" w:space="0" w:color="000000"/>
              <w:bottom w:val="single" w:sz="4" w:space="0" w:color="000000"/>
              <w:right w:val="single" w:sz="4" w:space="0" w:color="000000"/>
            </w:tcBorders>
            <w:vAlign w:val="center"/>
            <w:hideMark/>
          </w:tcPr>
          <w:p w14:paraId="3485A379" w14:textId="77777777" w:rsidR="00AB5275" w:rsidRDefault="00AB5275">
            <w:pPr>
              <w:rPr>
                <w:b/>
                <w:sz w:val="24"/>
                <w:lang w:val="en-US"/>
              </w:rPr>
            </w:pPr>
          </w:p>
        </w:tc>
        <w:tc>
          <w:tcPr>
            <w:tcW w:w="3559" w:type="dxa"/>
            <w:gridSpan w:val="2"/>
            <w:tcBorders>
              <w:top w:val="single" w:sz="4" w:space="0" w:color="000000"/>
              <w:left w:val="single" w:sz="4" w:space="0" w:color="000000"/>
              <w:bottom w:val="single" w:sz="4" w:space="0" w:color="000000"/>
              <w:right w:val="single" w:sz="4" w:space="0" w:color="000000"/>
            </w:tcBorders>
            <w:hideMark/>
          </w:tcPr>
          <w:p w14:paraId="05DD1FFE" w14:textId="77777777" w:rsidR="00AB5275" w:rsidRDefault="00AB5275">
            <w:pPr>
              <w:pStyle w:val="TableParagraph"/>
              <w:spacing w:before="8"/>
              <w:ind w:left="1453"/>
              <w:rPr>
                <w:b/>
                <w:sz w:val="24"/>
                <w:lang w:val="en-US"/>
              </w:rPr>
            </w:pPr>
            <w:r>
              <w:rPr>
                <w:b/>
                <w:spacing w:val="-5"/>
                <w:sz w:val="24"/>
                <w:lang w:val="en-US"/>
              </w:rPr>
              <w:t>Дне</w:t>
            </w:r>
          </w:p>
          <w:p w14:paraId="0F210E3F" w14:textId="77777777" w:rsidR="00AB5275" w:rsidRDefault="00AB5275">
            <w:pPr>
              <w:pStyle w:val="TableParagraph"/>
              <w:spacing w:before="22"/>
              <w:ind w:left="1453"/>
              <w:rPr>
                <w:b/>
                <w:sz w:val="24"/>
                <w:lang w:val="en-US"/>
              </w:rPr>
            </w:pPr>
            <w:r>
              <w:rPr>
                <w:b/>
                <w:spacing w:val="-10"/>
                <w:sz w:val="24"/>
                <w:lang w:val="en-US"/>
              </w:rPr>
              <w:t>й</w:t>
            </w:r>
          </w:p>
        </w:tc>
        <w:tc>
          <w:tcPr>
            <w:tcW w:w="3060" w:type="dxa"/>
            <w:gridSpan w:val="2"/>
            <w:tcBorders>
              <w:top w:val="single" w:sz="4" w:space="0" w:color="000000"/>
              <w:left w:val="single" w:sz="4" w:space="0" w:color="000000"/>
              <w:bottom w:val="single" w:sz="4" w:space="0" w:color="000000"/>
              <w:right w:val="single" w:sz="4" w:space="0" w:color="000000"/>
            </w:tcBorders>
            <w:hideMark/>
          </w:tcPr>
          <w:p w14:paraId="022C387E" w14:textId="77777777" w:rsidR="00AB5275" w:rsidRDefault="00AB5275">
            <w:pPr>
              <w:pStyle w:val="TableParagraph"/>
              <w:spacing w:before="8"/>
              <w:ind w:right="80"/>
              <w:jc w:val="center"/>
              <w:rPr>
                <w:b/>
                <w:sz w:val="24"/>
                <w:lang w:val="en-US"/>
              </w:rPr>
            </w:pPr>
            <w:r>
              <w:rPr>
                <w:b/>
                <w:spacing w:val="-2"/>
                <w:sz w:val="24"/>
                <w:lang w:val="en-US"/>
              </w:rPr>
              <w:t>Часов</w:t>
            </w:r>
          </w:p>
        </w:tc>
      </w:tr>
      <w:tr w:rsidR="00AB5275" w14:paraId="593DDD24" w14:textId="77777777" w:rsidTr="00AB5275">
        <w:trPr>
          <w:trHeight w:val="901"/>
        </w:trPr>
        <w:tc>
          <w:tcPr>
            <w:tcW w:w="449" w:type="dxa"/>
            <w:vMerge/>
            <w:tcBorders>
              <w:top w:val="single" w:sz="4" w:space="0" w:color="000000"/>
              <w:left w:val="single" w:sz="4" w:space="0" w:color="000000"/>
              <w:bottom w:val="single" w:sz="4" w:space="0" w:color="000000"/>
              <w:right w:val="single" w:sz="4" w:space="0" w:color="000000"/>
            </w:tcBorders>
            <w:vAlign w:val="center"/>
            <w:hideMark/>
          </w:tcPr>
          <w:p w14:paraId="4927B1A1" w14:textId="77777777" w:rsidR="00AB5275" w:rsidRDefault="00AB5275">
            <w:pPr>
              <w:rPr>
                <w:b/>
                <w:sz w:val="24"/>
                <w:lang w:val="en-US"/>
              </w:rPr>
            </w:pPr>
          </w:p>
        </w:tc>
        <w:tc>
          <w:tcPr>
            <w:tcW w:w="2283" w:type="dxa"/>
            <w:vMerge/>
            <w:tcBorders>
              <w:top w:val="single" w:sz="4" w:space="0" w:color="000000"/>
              <w:left w:val="single" w:sz="4" w:space="0" w:color="000000"/>
              <w:bottom w:val="single" w:sz="4" w:space="0" w:color="000000"/>
              <w:right w:val="single" w:sz="4" w:space="0" w:color="000000"/>
            </w:tcBorders>
            <w:vAlign w:val="center"/>
            <w:hideMark/>
          </w:tcPr>
          <w:p w14:paraId="12D6496E" w14:textId="77777777" w:rsidR="00AB5275" w:rsidRDefault="00AB5275">
            <w:pPr>
              <w:rPr>
                <w:b/>
                <w:sz w:val="24"/>
                <w:lang w:val="en-US"/>
              </w:rPr>
            </w:pPr>
          </w:p>
        </w:tc>
        <w:tc>
          <w:tcPr>
            <w:tcW w:w="1993" w:type="dxa"/>
            <w:tcBorders>
              <w:top w:val="single" w:sz="4" w:space="0" w:color="000000"/>
              <w:left w:val="single" w:sz="4" w:space="0" w:color="000000"/>
              <w:bottom w:val="single" w:sz="4" w:space="0" w:color="000000"/>
              <w:right w:val="single" w:sz="4" w:space="0" w:color="000000"/>
            </w:tcBorders>
            <w:hideMark/>
          </w:tcPr>
          <w:p w14:paraId="41CBAF91" w14:textId="77777777" w:rsidR="00AB5275" w:rsidRDefault="00AB5275">
            <w:pPr>
              <w:pStyle w:val="TableParagraph"/>
              <w:spacing w:before="8" w:line="256" w:lineRule="auto"/>
              <w:ind w:left="653" w:right="559"/>
              <w:jc w:val="center"/>
              <w:rPr>
                <w:b/>
                <w:sz w:val="24"/>
                <w:lang w:val="en-US"/>
              </w:rPr>
            </w:pPr>
            <w:r>
              <w:rPr>
                <w:b/>
                <w:spacing w:val="-6"/>
                <w:sz w:val="24"/>
                <w:lang w:val="en-US"/>
              </w:rPr>
              <w:t xml:space="preserve">По </w:t>
            </w:r>
            <w:r>
              <w:rPr>
                <w:b/>
                <w:spacing w:val="-4"/>
                <w:sz w:val="24"/>
                <w:lang w:val="en-US"/>
              </w:rPr>
              <w:t>план</w:t>
            </w:r>
          </w:p>
          <w:p w14:paraId="3E1B26C4" w14:textId="77777777" w:rsidR="00AB5275" w:rsidRDefault="00AB5275">
            <w:pPr>
              <w:pStyle w:val="TableParagraph"/>
              <w:spacing w:line="275" w:lineRule="exact"/>
              <w:ind w:left="653" w:right="560"/>
              <w:jc w:val="center"/>
              <w:rPr>
                <w:b/>
                <w:sz w:val="24"/>
                <w:lang w:val="en-US"/>
              </w:rPr>
            </w:pPr>
            <w:r>
              <w:rPr>
                <w:b/>
                <w:spacing w:val="-10"/>
                <w:sz w:val="24"/>
                <w:lang w:val="en-US"/>
              </w:rPr>
              <w:t>у</w:t>
            </w:r>
          </w:p>
        </w:tc>
        <w:tc>
          <w:tcPr>
            <w:tcW w:w="1566" w:type="dxa"/>
            <w:tcBorders>
              <w:top w:val="single" w:sz="4" w:space="0" w:color="000000"/>
              <w:left w:val="single" w:sz="4" w:space="0" w:color="000000"/>
              <w:bottom w:val="single" w:sz="4" w:space="0" w:color="000000"/>
              <w:right w:val="single" w:sz="4" w:space="0" w:color="000000"/>
            </w:tcBorders>
            <w:hideMark/>
          </w:tcPr>
          <w:p w14:paraId="32AB05EB" w14:textId="77777777" w:rsidR="00AB5275" w:rsidRDefault="00AB5275">
            <w:pPr>
              <w:pStyle w:val="TableParagraph"/>
              <w:spacing w:before="157" w:line="256" w:lineRule="auto"/>
              <w:ind w:left="247" w:right="101"/>
              <w:rPr>
                <w:b/>
                <w:sz w:val="24"/>
                <w:lang w:val="en-US"/>
              </w:rPr>
            </w:pPr>
            <w:r>
              <w:rPr>
                <w:b/>
                <w:spacing w:val="-2"/>
                <w:sz w:val="24"/>
                <w:lang w:val="en-US"/>
              </w:rPr>
              <w:t xml:space="preserve">Фактическ </w:t>
            </w:r>
            <w:r>
              <w:rPr>
                <w:b/>
                <w:spacing w:val="-10"/>
                <w:sz w:val="24"/>
                <w:lang w:val="en-US"/>
              </w:rPr>
              <w:t>и</w:t>
            </w:r>
          </w:p>
        </w:tc>
        <w:tc>
          <w:tcPr>
            <w:tcW w:w="1729" w:type="dxa"/>
            <w:tcBorders>
              <w:top w:val="single" w:sz="4" w:space="0" w:color="000000"/>
              <w:left w:val="single" w:sz="4" w:space="0" w:color="000000"/>
              <w:bottom w:val="single" w:sz="4" w:space="0" w:color="000000"/>
              <w:right w:val="single" w:sz="4" w:space="0" w:color="000000"/>
            </w:tcBorders>
            <w:hideMark/>
          </w:tcPr>
          <w:p w14:paraId="660EE49B" w14:textId="77777777" w:rsidR="00AB5275" w:rsidRDefault="00AB5275">
            <w:pPr>
              <w:pStyle w:val="TableParagraph"/>
              <w:spacing w:before="8" w:line="256" w:lineRule="auto"/>
              <w:ind w:left="505" w:right="443"/>
              <w:jc w:val="center"/>
              <w:rPr>
                <w:b/>
                <w:sz w:val="24"/>
                <w:lang w:val="en-US"/>
              </w:rPr>
            </w:pPr>
            <w:r>
              <w:rPr>
                <w:b/>
                <w:spacing w:val="-6"/>
                <w:sz w:val="24"/>
                <w:lang w:val="en-US"/>
              </w:rPr>
              <w:t xml:space="preserve">По </w:t>
            </w:r>
            <w:r>
              <w:rPr>
                <w:b/>
                <w:spacing w:val="-4"/>
                <w:sz w:val="24"/>
                <w:lang w:val="en-US"/>
              </w:rPr>
              <w:t>план</w:t>
            </w:r>
          </w:p>
          <w:p w14:paraId="6464FF26" w14:textId="77777777" w:rsidR="00AB5275" w:rsidRDefault="00AB5275">
            <w:pPr>
              <w:pStyle w:val="TableParagraph"/>
              <w:spacing w:line="275" w:lineRule="exact"/>
              <w:ind w:left="505" w:right="445"/>
              <w:jc w:val="center"/>
              <w:rPr>
                <w:b/>
                <w:sz w:val="24"/>
                <w:lang w:val="en-US"/>
              </w:rPr>
            </w:pPr>
            <w:r>
              <w:rPr>
                <w:b/>
                <w:spacing w:val="-10"/>
                <w:sz w:val="24"/>
                <w:lang w:val="en-US"/>
              </w:rPr>
              <w:t>у</w:t>
            </w:r>
          </w:p>
        </w:tc>
        <w:tc>
          <w:tcPr>
            <w:tcW w:w="1331" w:type="dxa"/>
            <w:tcBorders>
              <w:top w:val="single" w:sz="4" w:space="0" w:color="000000"/>
              <w:left w:val="single" w:sz="4" w:space="0" w:color="000000"/>
              <w:bottom w:val="single" w:sz="4" w:space="0" w:color="000000"/>
              <w:right w:val="single" w:sz="4" w:space="0" w:color="000000"/>
            </w:tcBorders>
            <w:hideMark/>
          </w:tcPr>
          <w:p w14:paraId="119D43C7" w14:textId="77777777" w:rsidR="00AB5275" w:rsidRDefault="00AB5275">
            <w:pPr>
              <w:pStyle w:val="TableParagraph"/>
              <w:spacing w:before="157" w:line="256" w:lineRule="auto"/>
              <w:ind w:left="586" w:right="60" w:hanging="533"/>
              <w:rPr>
                <w:b/>
                <w:sz w:val="24"/>
                <w:lang w:val="en-US"/>
              </w:rPr>
            </w:pPr>
            <w:r>
              <w:rPr>
                <w:b/>
                <w:spacing w:val="-2"/>
                <w:sz w:val="24"/>
                <w:lang w:val="en-US"/>
              </w:rPr>
              <w:t xml:space="preserve">Фактическ </w:t>
            </w:r>
            <w:r>
              <w:rPr>
                <w:b/>
                <w:spacing w:val="-10"/>
                <w:sz w:val="24"/>
                <w:lang w:val="en-US"/>
              </w:rPr>
              <w:t>и</w:t>
            </w:r>
          </w:p>
        </w:tc>
      </w:tr>
      <w:tr w:rsidR="00AB5275" w14:paraId="29F5550E" w14:textId="77777777" w:rsidTr="00AB5275">
        <w:trPr>
          <w:trHeight w:val="1665"/>
        </w:trPr>
        <w:tc>
          <w:tcPr>
            <w:tcW w:w="449" w:type="dxa"/>
            <w:tcBorders>
              <w:top w:val="single" w:sz="4" w:space="0" w:color="000000"/>
              <w:left w:val="single" w:sz="4" w:space="0" w:color="000000"/>
              <w:bottom w:val="single" w:sz="4" w:space="0" w:color="000000"/>
              <w:right w:val="single" w:sz="4" w:space="0" w:color="000000"/>
            </w:tcBorders>
            <w:hideMark/>
          </w:tcPr>
          <w:p w14:paraId="3559A298" w14:textId="77777777" w:rsidR="00AB5275" w:rsidRDefault="00AB5275">
            <w:pPr>
              <w:pStyle w:val="TableParagraph"/>
              <w:spacing w:before="8"/>
              <w:ind w:left="33"/>
              <w:jc w:val="center"/>
              <w:rPr>
                <w:sz w:val="24"/>
                <w:lang w:val="en-US"/>
              </w:rPr>
            </w:pPr>
            <w:r>
              <w:rPr>
                <w:spacing w:val="-5"/>
                <w:sz w:val="24"/>
                <w:lang w:val="en-US"/>
              </w:rPr>
              <w:t>1.</w:t>
            </w:r>
          </w:p>
        </w:tc>
        <w:tc>
          <w:tcPr>
            <w:tcW w:w="2283" w:type="dxa"/>
            <w:tcBorders>
              <w:top w:val="single" w:sz="4" w:space="0" w:color="000000"/>
              <w:left w:val="single" w:sz="4" w:space="0" w:color="000000"/>
              <w:bottom w:val="single" w:sz="4" w:space="0" w:color="000000"/>
              <w:right w:val="single" w:sz="4" w:space="0" w:color="000000"/>
            </w:tcBorders>
            <w:hideMark/>
          </w:tcPr>
          <w:p w14:paraId="4ABF6601" w14:textId="77777777" w:rsidR="00AB5275" w:rsidRPr="00AB5275" w:rsidRDefault="00AB5275">
            <w:pPr>
              <w:pStyle w:val="TableParagraph"/>
              <w:spacing w:line="270" w:lineRule="atLeast"/>
              <w:ind w:left="83"/>
              <w:rPr>
                <w:sz w:val="24"/>
              </w:rPr>
            </w:pPr>
            <w:r w:rsidRPr="00AB5275">
              <w:rPr>
                <w:spacing w:val="-2"/>
                <w:sz w:val="24"/>
              </w:rPr>
              <w:t xml:space="preserve">Организация </w:t>
            </w:r>
            <w:r w:rsidRPr="00AB5275">
              <w:rPr>
                <w:sz w:val="24"/>
              </w:rPr>
              <w:t>рабочего места, правила</w:t>
            </w:r>
            <w:r w:rsidRPr="00AB5275">
              <w:rPr>
                <w:spacing w:val="-15"/>
                <w:sz w:val="24"/>
              </w:rPr>
              <w:t xml:space="preserve"> </w:t>
            </w:r>
            <w:r w:rsidRPr="00AB5275">
              <w:rPr>
                <w:sz w:val="24"/>
              </w:rPr>
              <w:t>санитарии</w:t>
            </w:r>
            <w:r w:rsidRPr="00AB5275">
              <w:rPr>
                <w:spacing w:val="-15"/>
                <w:sz w:val="24"/>
              </w:rPr>
              <w:t xml:space="preserve"> </w:t>
            </w:r>
            <w:r w:rsidRPr="00AB5275">
              <w:rPr>
                <w:sz w:val="24"/>
              </w:rPr>
              <w:t>и гигиены,</w:t>
            </w:r>
            <w:r w:rsidRPr="00AB5275">
              <w:rPr>
                <w:spacing w:val="-15"/>
                <w:sz w:val="24"/>
              </w:rPr>
              <w:t xml:space="preserve"> </w:t>
            </w:r>
            <w:r w:rsidRPr="00AB5275">
              <w:rPr>
                <w:sz w:val="24"/>
              </w:rPr>
              <w:t>требования безопасности на рабочем месте</w:t>
            </w:r>
          </w:p>
        </w:tc>
        <w:tc>
          <w:tcPr>
            <w:tcW w:w="1993" w:type="dxa"/>
            <w:tcBorders>
              <w:top w:val="single" w:sz="4" w:space="0" w:color="000000"/>
              <w:left w:val="single" w:sz="4" w:space="0" w:color="000000"/>
              <w:bottom w:val="single" w:sz="4" w:space="0" w:color="000000"/>
              <w:right w:val="single" w:sz="4" w:space="0" w:color="000000"/>
            </w:tcBorders>
            <w:hideMark/>
          </w:tcPr>
          <w:p w14:paraId="2BB90477" w14:textId="77777777" w:rsidR="00AB5275" w:rsidRDefault="00AB5275">
            <w:pPr>
              <w:pStyle w:val="TableParagraph"/>
              <w:spacing w:before="8"/>
              <w:ind w:left="946"/>
              <w:rPr>
                <w:sz w:val="24"/>
                <w:lang w:val="en-US"/>
              </w:rPr>
            </w:pPr>
            <w:r>
              <w:rPr>
                <w:spacing w:val="-10"/>
                <w:sz w:val="24"/>
                <w:lang w:val="en-US"/>
              </w:rPr>
              <w:t>2</w:t>
            </w:r>
          </w:p>
        </w:tc>
        <w:tc>
          <w:tcPr>
            <w:tcW w:w="1566" w:type="dxa"/>
            <w:tcBorders>
              <w:top w:val="single" w:sz="4" w:space="0" w:color="000000"/>
              <w:left w:val="single" w:sz="4" w:space="0" w:color="000000"/>
              <w:bottom w:val="single" w:sz="4" w:space="0" w:color="000000"/>
              <w:right w:val="single" w:sz="4" w:space="0" w:color="000000"/>
            </w:tcBorders>
          </w:tcPr>
          <w:p w14:paraId="73ED035F" w14:textId="77777777" w:rsidR="00AB5275" w:rsidRDefault="00AB5275">
            <w:pPr>
              <w:pStyle w:val="TableParagraph"/>
              <w:rPr>
                <w:sz w:val="24"/>
                <w:lang w:val="en-US"/>
              </w:rPr>
            </w:pPr>
          </w:p>
        </w:tc>
        <w:tc>
          <w:tcPr>
            <w:tcW w:w="1729" w:type="dxa"/>
            <w:tcBorders>
              <w:top w:val="single" w:sz="4" w:space="0" w:color="000000"/>
              <w:left w:val="single" w:sz="4" w:space="0" w:color="000000"/>
              <w:bottom w:val="single" w:sz="4" w:space="0" w:color="000000"/>
              <w:right w:val="single" w:sz="4" w:space="0" w:color="000000"/>
            </w:tcBorders>
            <w:hideMark/>
          </w:tcPr>
          <w:p w14:paraId="66A751EA" w14:textId="77777777" w:rsidR="00AB5275" w:rsidRDefault="00AB5275">
            <w:pPr>
              <w:pStyle w:val="TableParagraph"/>
              <w:spacing w:before="8"/>
              <w:ind w:left="505" w:right="503"/>
              <w:jc w:val="center"/>
              <w:rPr>
                <w:sz w:val="24"/>
                <w:lang w:val="en-US"/>
              </w:rPr>
            </w:pPr>
            <w:r>
              <w:rPr>
                <w:spacing w:val="-5"/>
                <w:sz w:val="24"/>
                <w:lang w:val="en-US"/>
              </w:rPr>
              <w:t>30</w:t>
            </w:r>
          </w:p>
        </w:tc>
        <w:tc>
          <w:tcPr>
            <w:tcW w:w="1331" w:type="dxa"/>
            <w:tcBorders>
              <w:top w:val="single" w:sz="4" w:space="0" w:color="000000"/>
              <w:left w:val="single" w:sz="4" w:space="0" w:color="000000"/>
              <w:bottom w:val="single" w:sz="4" w:space="0" w:color="000000"/>
              <w:right w:val="single" w:sz="4" w:space="0" w:color="000000"/>
            </w:tcBorders>
          </w:tcPr>
          <w:p w14:paraId="3BFE6855" w14:textId="77777777" w:rsidR="00AB5275" w:rsidRDefault="00AB5275">
            <w:pPr>
              <w:pStyle w:val="TableParagraph"/>
              <w:rPr>
                <w:sz w:val="24"/>
                <w:lang w:val="en-US"/>
              </w:rPr>
            </w:pPr>
          </w:p>
        </w:tc>
      </w:tr>
      <w:tr w:rsidR="00AB5275" w14:paraId="0465976C" w14:textId="77777777" w:rsidTr="00AB5275">
        <w:trPr>
          <w:trHeight w:val="561"/>
        </w:trPr>
        <w:tc>
          <w:tcPr>
            <w:tcW w:w="449" w:type="dxa"/>
            <w:tcBorders>
              <w:top w:val="single" w:sz="4" w:space="0" w:color="000000"/>
              <w:left w:val="single" w:sz="4" w:space="0" w:color="000000"/>
              <w:bottom w:val="single" w:sz="4" w:space="0" w:color="000000"/>
              <w:right w:val="single" w:sz="4" w:space="0" w:color="000000"/>
            </w:tcBorders>
            <w:hideMark/>
          </w:tcPr>
          <w:p w14:paraId="43CCBB33" w14:textId="77777777" w:rsidR="00AB5275" w:rsidRDefault="00AB5275">
            <w:pPr>
              <w:pStyle w:val="TableParagraph"/>
              <w:spacing w:before="8"/>
              <w:ind w:left="33"/>
              <w:jc w:val="center"/>
              <w:rPr>
                <w:sz w:val="24"/>
                <w:lang w:val="en-US"/>
              </w:rPr>
            </w:pPr>
            <w:r>
              <w:rPr>
                <w:spacing w:val="-5"/>
                <w:sz w:val="24"/>
                <w:lang w:val="en-US"/>
              </w:rPr>
              <w:t>2.</w:t>
            </w:r>
          </w:p>
        </w:tc>
        <w:tc>
          <w:tcPr>
            <w:tcW w:w="2283" w:type="dxa"/>
            <w:tcBorders>
              <w:top w:val="single" w:sz="4" w:space="0" w:color="000000"/>
              <w:left w:val="single" w:sz="4" w:space="0" w:color="000000"/>
              <w:bottom w:val="single" w:sz="4" w:space="0" w:color="000000"/>
              <w:right w:val="single" w:sz="4" w:space="0" w:color="000000"/>
            </w:tcBorders>
            <w:hideMark/>
          </w:tcPr>
          <w:p w14:paraId="20366773" w14:textId="77777777" w:rsidR="00AB5275" w:rsidRDefault="00AB5275">
            <w:pPr>
              <w:pStyle w:val="TableParagraph"/>
              <w:spacing w:line="270" w:lineRule="atLeast"/>
              <w:ind w:left="4"/>
              <w:rPr>
                <w:sz w:val="24"/>
                <w:lang w:val="en-US"/>
              </w:rPr>
            </w:pPr>
            <w:r>
              <w:rPr>
                <w:sz w:val="24"/>
                <w:lang w:val="en-US"/>
              </w:rPr>
              <w:t>Выполнение</w:t>
            </w:r>
            <w:r>
              <w:rPr>
                <w:spacing w:val="-15"/>
                <w:sz w:val="24"/>
                <w:lang w:val="en-US"/>
              </w:rPr>
              <w:t xml:space="preserve"> </w:t>
            </w:r>
            <w:r>
              <w:rPr>
                <w:sz w:val="24"/>
                <w:lang w:val="en-US"/>
              </w:rPr>
              <w:t>работ</w:t>
            </w:r>
            <w:r>
              <w:rPr>
                <w:spacing w:val="-15"/>
                <w:sz w:val="24"/>
                <w:lang w:val="en-US"/>
              </w:rPr>
              <w:t xml:space="preserve"> </w:t>
            </w:r>
            <w:r>
              <w:rPr>
                <w:sz w:val="24"/>
                <w:lang w:val="en-US"/>
              </w:rPr>
              <w:t xml:space="preserve">по </w:t>
            </w:r>
            <w:r>
              <w:rPr>
                <w:spacing w:val="-2"/>
                <w:sz w:val="24"/>
                <w:lang w:val="en-US"/>
              </w:rPr>
              <w:t>профессии</w:t>
            </w:r>
          </w:p>
        </w:tc>
        <w:tc>
          <w:tcPr>
            <w:tcW w:w="1993" w:type="dxa"/>
            <w:tcBorders>
              <w:top w:val="single" w:sz="4" w:space="0" w:color="000000"/>
              <w:left w:val="single" w:sz="4" w:space="0" w:color="000000"/>
              <w:bottom w:val="single" w:sz="4" w:space="0" w:color="000000"/>
              <w:right w:val="single" w:sz="4" w:space="0" w:color="000000"/>
            </w:tcBorders>
            <w:hideMark/>
          </w:tcPr>
          <w:p w14:paraId="622B6B09" w14:textId="77777777" w:rsidR="00AB5275" w:rsidRDefault="00AB5275">
            <w:pPr>
              <w:pStyle w:val="TableParagraph"/>
              <w:spacing w:before="8"/>
              <w:ind w:left="946"/>
              <w:rPr>
                <w:sz w:val="24"/>
                <w:lang w:val="en-US"/>
              </w:rPr>
            </w:pPr>
            <w:r>
              <w:rPr>
                <w:spacing w:val="-10"/>
                <w:sz w:val="24"/>
                <w:lang w:val="en-US"/>
              </w:rPr>
              <w:t>9</w:t>
            </w:r>
          </w:p>
        </w:tc>
        <w:tc>
          <w:tcPr>
            <w:tcW w:w="1566" w:type="dxa"/>
            <w:tcBorders>
              <w:top w:val="single" w:sz="4" w:space="0" w:color="000000"/>
              <w:left w:val="single" w:sz="4" w:space="0" w:color="000000"/>
              <w:bottom w:val="single" w:sz="4" w:space="0" w:color="000000"/>
              <w:right w:val="single" w:sz="4" w:space="0" w:color="000000"/>
            </w:tcBorders>
          </w:tcPr>
          <w:p w14:paraId="36B62451" w14:textId="77777777" w:rsidR="00AB5275" w:rsidRDefault="00AB5275">
            <w:pPr>
              <w:pStyle w:val="TableParagraph"/>
              <w:rPr>
                <w:sz w:val="24"/>
                <w:lang w:val="en-US"/>
              </w:rPr>
            </w:pPr>
          </w:p>
        </w:tc>
        <w:tc>
          <w:tcPr>
            <w:tcW w:w="1729" w:type="dxa"/>
            <w:tcBorders>
              <w:top w:val="single" w:sz="4" w:space="0" w:color="000000"/>
              <w:left w:val="single" w:sz="4" w:space="0" w:color="000000"/>
              <w:bottom w:val="single" w:sz="4" w:space="0" w:color="000000"/>
              <w:right w:val="single" w:sz="4" w:space="0" w:color="000000"/>
            </w:tcBorders>
            <w:hideMark/>
          </w:tcPr>
          <w:p w14:paraId="049C0E6C" w14:textId="77777777" w:rsidR="00AB5275" w:rsidRDefault="00AB5275">
            <w:pPr>
              <w:pStyle w:val="TableParagraph"/>
              <w:spacing w:before="8"/>
              <w:ind w:left="505" w:right="503"/>
              <w:jc w:val="center"/>
              <w:rPr>
                <w:sz w:val="24"/>
                <w:lang w:val="en-US"/>
              </w:rPr>
            </w:pPr>
            <w:r>
              <w:rPr>
                <w:spacing w:val="-5"/>
                <w:sz w:val="24"/>
                <w:lang w:val="en-US"/>
              </w:rPr>
              <w:t>108</w:t>
            </w:r>
          </w:p>
        </w:tc>
        <w:tc>
          <w:tcPr>
            <w:tcW w:w="1331" w:type="dxa"/>
            <w:tcBorders>
              <w:top w:val="single" w:sz="4" w:space="0" w:color="000000"/>
              <w:left w:val="single" w:sz="4" w:space="0" w:color="000000"/>
              <w:bottom w:val="single" w:sz="4" w:space="0" w:color="000000"/>
              <w:right w:val="single" w:sz="4" w:space="0" w:color="000000"/>
            </w:tcBorders>
          </w:tcPr>
          <w:p w14:paraId="71E1F449" w14:textId="77777777" w:rsidR="00AB5275" w:rsidRDefault="00AB5275">
            <w:pPr>
              <w:pStyle w:val="TableParagraph"/>
              <w:rPr>
                <w:sz w:val="24"/>
                <w:lang w:val="en-US"/>
              </w:rPr>
            </w:pPr>
          </w:p>
        </w:tc>
      </w:tr>
      <w:tr w:rsidR="00AB5275" w14:paraId="15F388F8" w14:textId="77777777" w:rsidTr="00AB5275">
        <w:trPr>
          <w:trHeight w:val="561"/>
        </w:trPr>
        <w:tc>
          <w:tcPr>
            <w:tcW w:w="449" w:type="dxa"/>
            <w:tcBorders>
              <w:top w:val="single" w:sz="4" w:space="0" w:color="000000"/>
              <w:left w:val="single" w:sz="4" w:space="0" w:color="000000"/>
              <w:bottom w:val="single" w:sz="4" w:space="0" w:color="000000"/>
              <w:right w:val="single" w:sz="4" w:space="0" w:color="000000"/>
            </w:tcBorders>
            <w:hideMark/>
          </w:tcPr>
          <w:p w14:paraId="486ECA4C" w14:textId="77777777" w:rsidR="00AB5275" w:rsidRDefault="00AB5275">
            <w:pPr>
              <w:pStyle w:val="TableParagraph"/>
              <w:spacing w:before="8"/>
              <w:ind w:left="33" w:right="2"/>
              <w:jc w:val="center"/>
              <w:rPr>
                <w:sz w:val="24"/>
                <w:lang w:val="en-US"/>
              </w:rPr>
            </w:pPr>
            <w:r>
              <w:rPr>
                <w:spacing w:val="-10"/>
                <w:sz w:val="24"/>
                <w:lang w:val="en-US"/>
              </w:rPr>
              <w:t>7</w:t>
            </w:r>
          </w:p>
        </w:tc>
        <w:tc>
          <w:tcPr>
            <w:tcW w:w="2283" w:type="dxa"/>
            <w:tcBorders>
              <w:top w:val="single" w:sz="4" w:space="0" w:color="000000"/>
              <w:left w:val="single" w:sz="4" w:space="0" w:color="000000"/>
              <w:bottom w:val="single" w:sz="4" w:space="0" w:color="000000"/>
              <w:right w:val="single" w:sz="4" w:space="0" w:color="000000"/>
            </w:tcBorders>
            <w:hideMark/>
          </w:tcPr>
          <w:p w14:paraId="5D53AB10" w14:textId="77777777" w:rsidR="00AB5275" w:rsidRDefault="00AB5275">
            <w:pPr>
              <w:pStyle w:val="TableParagraph"/>
              <w:spacing w:line="270" w:lineRule="atLeast"/>
              <w:ind w:left="4"/>
              <w:rPr>
                <w:sz w:val="24"/>
                <w:lang w:val="en-US"/>
              </w:rPr>
            </w:pPr>
            <w:r>
              <w:rPr>
                <w:spacing w:val="-2"/>
                <w:sz w:val="24"/>
                <w:lang w:val="en-US"/>
              </w:rPr>
              <w:t xml:space="preserve">Дифференцированны </w:t>
            </w:r>
            <w:r>
              <w:rPr>
                <w:sz w:val="24"/>
                <w:lang w:val="en-US"/>
              </w:rPr>
              <w:t>й зачет</w:t>
            </w:r>
          </w:p>
        </w:tc>
        <w:tc>
          <w:tcPr>
            <w:tcW w:w="1993" w:type="dxa"/>
            <w:tcBorders>
              <w:top w:val="single" w:sz="4" w:space="0" w:color="000000"/>
              <w:left w:val="single" w:sz="4" w:space="0" w:color="000000"/>
              <w:bottom w:val="single" w:sz="4" w:space="0" w:color="000000"/>
              <w:right w:val="single" w:sz="4" w:space="0" w:color="000000"/>
            </w:tcBorders>
            <w:hideMark/>
          </w:tcPr>
          <w:p w14:paraId="6DD65C67" w14:textId="77777777" w:rsidR="00AB5275" w:rsidRDefault="00AB5275">
            <w:pPr>
              <w:pStyle w:val="TableParagraph"/>
              <w:spacing w:before="8"/>
              <w:ind w:left="946"/>
              <w:rPr>
                <w:sz w:val="24"/>
                <w:lang w:val="en-US"/>
              </w:rPr>
            </w:pPr>
            <w:r>
              <w:rPr>
                <w:spacing w:val="-10"/>
                <w:sz w:val="24"/>
                <w:lang w:val="en-US"/>
              </w:rPr>
              <w:t>1</w:t>
            </w:r>
          </w:p>
        </w:tc>
        <w:tc>
          <w:tcPr>
            <w:tcW w:w="1566" w:type="dxa"/>
            <w:tcBorders>
              <w:top w:val="single" w:sz="4" w:space="0" w:color="000000"/>
              <w:left w:val="single" w:sz="4" w:space="0" w:color="000000"/>
              <w:bottom w:val="single" w:sz="4" w:space="0" w:color="000000"/>
              <w:right w:val="single" w:sz="4" w:space="0" w:color="000000"/>
            </w:tcBorders>
          </w:tcPr>
          <w:p w14:paraId="53A3C238" w14:textId="77777777" w:rsidR="00AB5275" w:rsidRDefault="00AB5275">
            <w:pPr>
              <w:pStyle w:val="TableParagraph"/>
              <w:rPr>
                <w:sz w:val="24"/>
                <w:lang w:val="en-US"/>
              </w:rPr>
            </w:pPr>
          </w:p>
        </w:tc>
        <w:tc>
          <w:tcPr>
            <w:tcW w:w="1729" w:type="dxa"/>
            <w:tcBorders>
              <w:top w:val="single" w:sz="4" w:space="0" w:color="000000"/>
              <w:left w:val="single" w:sz="4" w:space="0" w:color="000000"/>
              <w:bottom w:val="single" w:sz="4" w:space="0" w:color="000000"/>
              <w:right w:val="single" w:sz="4" w:space="0" w:color="000000"/>
            </w:tcBorders>
            <w:hideMark/>
          </w:tcPr>
          <w:p w14:paraId="4C5EC046" w14:textId="77777777" w:rsidR="00AB5275" w:rsidRDefault="00AB5275">
            <w:pPr>
              <w:pStyle w:val="TableParagraph"/>
              <w:spacing w:before="8"/>
              <w:ind w:left="505" w:right="503"/>
              <w:jc w:val="center"/>
              <w:rPr>
                <w:sz w:val="24"/>
                <w:lang w:val="en-US"/>
              </w:rPr>
            </w:pPr>
            <w:r>
              <w:rPr>
                <w:spacing w:val="-10"/>
                <w:sz w:val="24"/>
                <w:lang w:val="en-US"/>
              </w:rPr>
              <w:t>6</w:t>
            </w:r>
          </w:p>
        </w:tc>
        <w:tc>
          <w:tcPr>
            <w:tcW w:w="1331" w:type="dxa"/>
            <w:tcBorders>
              <w:top w:val="single" w:sz="4" w:space="0" w:color="000000"/>
              <w:left w:val="single" w:sz="4" w:space="0" w:color="000000"/>
              <w:bottom w:val="single" w:sz="4" w:space="0" w:color="000000"/>
              <w:right w:val="single" w:sz="4" w:space="0" w:color="000000"/>
            </w:tcBorders>
          </w:tcPr>
          <w:p w14:paraId="6A0326C7" w14:textId="77777777" w:rsidR="00AB5275" w:rsidRDefault="00AB5275">
            <w:pPr>
              <w:pStyle w:val="TableParagraph"/>
              <w:rPr>
                <w:sz w:val="24"/>
                <w:lang w:val="en-US"/>
              </w:rPr>
            </w:pPr>
          </w:p>
        </w:tc>
      </w:tr>
      <w:tr w:rsidR="00AB5275" w14:paraId="5AB96EF8" w14:textId="77777777" w:rsidTr="00AB5275">
        <w:trPr>
          <w:trHeight w:val="467"/>
        </w:trPr>
        <w:tc>
          <w:tcPr>
            <w:tcW w:w="449" w:type="dxa"/>
            <w:tcBorders>
              <w:top w:val="single" w:sz="4" w:space="0" w:color="000000"/>
              <w:left w:val="single" w:sz="4" w:space="0" w:color="000000"/>
              <w:bottom w:val="single" w:sz="4" w:space="0" w:color="000000"/>
              <w:right w:val="single" w:sz="4" w:space="0" w:color="000000"/>
            </w:tcBorders>
          </w:tcPr>
          <w:p w14:paraId="3ADA626B" w14:textId="77777777" w:rsidR="00AB5275" w:rsidRDefault="00AB5275">
            <w:pPr>
              <w:pStyle w:val="TableParagraph"/>
              <w:rPr>
                <w:sz w:val="24"/>
                <w:lang w:val="en-US"/>
              </w:rPr>
            </w:pPr>
          </w:p>
        </w:tc>
        <w:tc>
          <w:tcPr>
            <w:tcW w:w="2283" w:type="dxa"/>
            <w:tcBorders>
              <w:top w:val="single" w:sz="4" w:space="0" w:color="000000"/>
              <w:left w:val="single" w:sz="4" w:space="0" w:color="000000"/>
              <w:bottom w:val="single" w:sz="4" w:space="0" w:color="000000"/>
              <w:right w:val="single" w:sz="4" w:space="0" w:color="000000"/>
            </w:tcBorders>
            <w:hideMark/>
          </w:tcPr>
          <w:p w14:paraId="66FE71EB" w14:textId="77777777" w:rsidR="00AB5275" w:rsidRDefault="00AB5275">
            <w:pPr>
              <w:pStyle w:val="TableParagraph"/>
              <w:spacing w:before="8"/>
              <w:ind w:left="112"/>
              <w:rPr>
                <w:b/>
                <w:sz w:val="24"/>
                <w:lang w:val="en-US"/>
              </w:rPr>
            </w:pPr>
            <w:r>
              <w:rPr>
                <w:b/>
                <w:spacing w:val="-2"/>
                <w:sz w:val="24"/>
                <w:lang w:val="en-US"/>
              </w:rPr>
              <w:t>Итого:</w:t>
            </w:r>
          </w:p>
        </w:tc>
        <w:tc>
          <w:tcPr>
            <w:tcW w:w="1993" w:type="dxa"/>
            <w:tcBorders>
              <w:top w:val="single" w:sz="4" w:space="0" w:color="000000"/>
              <w:left w:val="single" w:sz="4" w:space="0" w:color="000000"/>
              <w:bottom w:val="single" w:sz="4" w:space="0" w:color="000000"/>
              <w:right w:val="single" w:sz="4" w:space="0" w:color="000000"/>
            </w:tcBorders>
            <w:hideMark/>
          </w:tcPr>
          <w:p w14:paraId="4A653669" w14:textId="77777777" w:rsidR="00AB5275" w:rsidRDefault="00AB5275">
            <w:pPr>
              <w:pStyle w:val="TableParagraph"/>
              <w:spacing w:before="8"/>
              <w:ind w:left="886"/>
              <w:rPr>
                <w:sz w:val="24"/>
                <w:lang w:val="en-US"/>
              </w:rPr>
            </w:pPr>
            <w:r>
              <w:rPr>
                <w:spacing w:val="-5"/>
                <w:sz w:val="24"/>
                <w:lang w:val="en-US"/>
              </w:rPr>
              <w:t>12</w:t>
            </w:r>
          </w:p>
        </w:tc>
        <w:tc>
          <w:tcPr>
            <w:tcW w:w="1566" w:type="dxa"/>
            <w:tcBorders>
              <w:top w:val="single" w:sz="4" w:space="0" w:color="000000"/>
              <w:left w:val="single" w:sz="4" w:space="0" w:color="000000"/>
              <w:bottom w:val="single" w:sz="4" w:space="0" w:color="000000"/>
              <w:right w:val="single" w:sz="4" w:space="0" w:color="000000"/>
            </w:tcBorders>
          </w:tcPr>
          <w:p w14:paraId="27E54585" w14:textId="77777777" w:rsidR="00AB5275" w:rsidRDefault="00AB5275">
            <w:pPr>
              <w:pStyle w:val="TableParagraph"/>
              <w:rPr>
                <w:sz w:val="24"/>
                <w:lang w:val="en-US"/>
              </w:rPr>
            </w:pPr>
          </w:p>
        </w:tc>
        <w:tc>
          <w:tcPr>
            <w:tcW w:w="1729" w:type="dxa"/>
            <w:tcBorders>
              <w:top w:val="single" w:sz="4" w:space="0" w:color="000000"/>
              <w:left w:val="single" w:sz="4" w:space="0" w:color="000000"/>
              <w:bottom w:val="single" w:sz="4" w:space="0" w:color="000000"/>
              <w:right w:val="single" w:sz="4" w:space="0" w:color="000000"/>
            </w:tcBorders>
            <w:hideMark/>
          </w:tcPr>
          <w:p w14:paraId="21A8BDF5" w14:textId="77777777" w:rsidR="00AB5275" w:rsidRDefault="00AB5275">
            <w:pPr>
              <w:pStyle w:val="TableParagraph"/>
              <w:spacing w:before="8"/>
              <w:ind w:left="505" w:right="503"/>
              <w:jc w:val="center"/>
              <w:rPr>
                <w:sz w:val="24"/>
                <w:lang w:val="en-US"/>
              </w:rPr>
            </w:pPr>
            <w:r>
              <w:rPr>
                <w:spacing w:val="-5"/>
                <w:sz w:val="24"/>
                <w:lang w:val="en-US"/>
              </w:rPr>
              <w:t>144</w:t>
            </w:r>
          </w:p>
        </w:tc>
        <w:tc>
          <w:tcPr>
            <w:tcW w:w="1331" w:type="dxa"/>
            <w:tcBorders>
              <w:top w:val="single" w:sz="4" w:space="0" w:color="000000"/>
              <w:left w:val="single" w:sz="4" w:space="0" w:color="000000"/>
              <w:bottom w:val="single" w:sz="4" w:space="0" w:color="000000"/>
              <w:right w:val="single" w:sz="4" w:space="0" w:color="000000"/>
            </w:tcBorders>
          </w:tcPr>
          <w:p w14:paraId="618C3426" w14:textId="77777777" w:rsidR="00AB5275" w:rsidRDefault="00AB5275">
            <w:pPr>
              <w:pStyle w:val="TableParagraph"/>
              <w:rPr>
                <w:sz w:val="24"/>
                <w:lang w:val="en-US"/>
              </w:rPr>
            </w:pPr>
          </w:p>
        </w:tc>
      </w:tr>
    </w:tbl>
    <w:p w14:paraId="16E2FFC8" w14:textId="77777777" w:rsidR="00AB5275" w:rsidRDefault="00AB5275" w:rsidP="00AB5275">
      <w:pPr>
        <w:pStyle w:val="a5"/>
        <w:spacing w:before="2"/>
        <w:ind w:left="628"/>
        <w:rPr>
          <w:lang w:eastAsia="en-US"/>
        </w:rPr>
      </w:pPr>
      <w:r>
        <w:t>*График</w:t>
      </w:r>
      <w:r>
        <w:rPr>
          <w:spacing w:val="-4"/>
        </w:rPr>
        <w:t xml:space="preserve"> </w:t>
      </w:r>
      <w:r>
        <w:t>прохождения</w:t>
      </w:r>
      <w:r>
        <w:rPr>
          <w:spacing w:val="-6"/>
        </w:rPr>
        <w:t xml:space="preserve"> </w:t>
      </w:r>
      <w:r>
        <w:t>производственной</w:t>
      </w:r>
      <w:r>
        <w:rPr>
          <w:spacing w:val="-5"/>
        </w:rPr>
        <w:t xml:space="preserve"> </w:t>
      </w:r>
      <w:r>
        <w:t>практики</w:t>
      </w:r>
      <w:r>
        <w:rPr>
          <w:spacing w:val="-2"/>
        </w:rPr>
        <w:t xml:space="preserve"> </w:t>
      </w:r>
      <w:r>
        <w:t>может</w:t>
      </w:r>
      <w:r>
        <w:rPr>
          <w:spacing w:val="-2"/>
        </w:rPr>
        <w:t xml:space="preserve"> корректироваться</w:t>
      </w:r>
    </w:p>
    <w:p w14:paraId="1D7B4D69" w14:textId="77777777" w:rsidR="00AB5275" w:rsidRDefault="00AB5275" w:rsidP="00AB5275">
      <w:pPr>
        <w:pStyle w:val="a5"/>
        <w:spacing w:before="227"/>
      </w:pPr>
    </w:p>
    <w:p w14:paraId="1E558000" w14:textId="77777777" w:rsidR="00AB5275" w:rsidRDefault="00AB5275" w:rsidP="00AB5275">
      <w:pPr>
        <w:pStyle w:val="3"/>
        <w:spacing w:before="1"/>
        <w:ind w:left="568"/>
      </w:pPr>
      <w:r>
        <w:t xml:space="preserve">Виды </w:t>
      </w:r>
      <w:r>
        <w:rPr>
          <w:spacing w:val="-2"/>
        </w:rPr>
        <w:t>работ</w:t>
      </w:r>
    </w:p>
    <w:p w14:paraId="511C4515" w14:textId="77777777" w:rsidR="00AB5275" w:rsidRDefault="00AB5275" w:rsidP="00AB5275">
      <w:pPr>
        <w:spacing w:before="182"/>
        <w:ind w:left="875"/>
        <w:rPr>
          <w:b/>
          <w:sz w:val="24"/>
        </w:rPr>
      </w:pPr>
      <w:r>
        <w:rPr>
          <w:b/>
          <w:sz w:val="24"/>
        </w:rPr>
        <w:t>Выполнение</w:t>
      </w:r>
      <w:r>
        <w:rPr>
          <w:b/>
          <w:spacing w:val="-3"/>
          <w:sz w:val="24"/>
        </w:rPr>
        <w:t xml:space="preserve"> </w:t>
      </w:r>
      <w:r>
        <w:rPr>
          <w:b/>
          <w:sz w:val="24"/>
        </w:rPr>
        <w:t>работ</w:t>
      </w:r>
      <w:r>
        <w:rPr>
          <w:b/>
          <w:spacing w:val="-3"/>
          <w:sz w:val="24"/>
        </w:rPr>
        <w:t xml:space="preserve"> </w:t>
      </w:r>
      <w:r>
        <w:rPr>
          <w:b/>
          <w:sz w:val="24"/>
        </w:rPr>
        <w:t>по</w:t>
      </w:r>
      <w:r>
        <w:rPr>
          <w:b/>
          <w:spacing w:val="-5"/>
          <w:sz w:val="24"/>
        </w:rPr>
        <w:t xml:space="preserve"> </w:t>
      </w:r>
      <w:r>
        <w:rPr>
          <w:b/>
          <w:sz w:val="24"/>
        </w:rPr>
        <w:t>профессии</w:t>
      </w:r>
      <w:r>
        <w:rPr>
          <w:b/>
          <w:spacing w:val="-2"/>
          <w:sz w:val="24"/>
        </w:rPr>
        <w:t xml:space="preserve"> </w:t>
      </w:r>
      <w:r>
        <w:rPr>
          <w:b/>
          <w:sz w:val="24"/>
        </w:rPr>
        <w:t>косметик-эстетист</w:t>
      </w:r>
      <w:r>
        <w:rPr>
          <w:b/>
          <w:spacing w:val="-3"/>
          <w:sz w:val="24"/>
        </w:rPr>
        <w:t xml:space="preserve"> </w:t>
      </w:r>
      <w:r>
        <w:rPr>
          <w:b/>
          <w:sz w:val="24"/>
        </w:rPr>
        <w:t>по</w:t>
      </w:r>
      <w:r>
        <w:rPr>
          <w:b/>
          <w:spacing w:val="-2"/>
          <w:sz w:val="24"/>
        </w:rPr>
        <w:t xml:space="preserve"> </w:t>
      </w:r>
      <w:r>
        <w:rPr>
          <w:b/>
          <w:sz w:val="24"/>
        </w:rPr>
        <w:t>уходу</w:t>
      </w:r>
      <w:r>
        <w:rPr>
          <w:b/>
          <w:spacing w:val="-2"/>
          <w:sz w:val="24"/>
        </w:rPr>
        <w:t xml:space="preserve"> </w:t>
      </w:r>
      <w:r>
        <w:rPr>
          <w:b/>
          <w:sz w:val="24"/>
        </w:rPr>
        <w:t>за</w:t>
      </w:r>
      <w:r>
        <w:rPr>
          <w:b/>
          <w:spacing w:val="-2"/>
          <w:sz w:val="24"/>
        </w:rPr>
        <w:t xml:space="preserve"> лицом</w:t>
      </w:r>
    </w:p>
    <w:p w14:paraId="4493229A" w14:textId="77777777" w:rsidR="00AB5275" w:rsidRDefault="00AB5275" w:rsidP="00AB5275">
      <w:pPr>
        <w:pStyle w:val="a5"/>
        <w:spacing w:before="183"/>
        <w:ind w:left="875" w:right="1013"/>
      </w:pPr>
      <w:r>
        <w:t>Выполнение</w:t>
      </w:r>
      <w:r>
        <w:rPr>
          <w:spacing w:val="-9"/>
        </w:rPr>
        <w:t xml:space="preserve"> </w:t>
      </w:r>
      <w:r>
        <w:t>косметической</w:t>
      </w:r>
      <w:r>
        <w:rPr>
          <w:spacing w:val="-5"/>
        </w:rPr>
        <w:t xml:space="preserve"> </w:t>
      </w:r>
      <w:r>
        <w:t>процедуры</w:t>
      </w:r>
      <w:r>
        <w:rPr>
          <w:spacing w:val="-6"/>
        </w:rPr>
        <w:t xml:space="preserve"> </w:t>
      </w:r>
      <w:r>
        <w:t>с</w:t>
      </w:r>
      <w:r>
        <w:rPr>
          <w:spacing w:val="-7"/>
        </w:rPr>
        <w:t xml:space="preserve"> </w:t>
      </w:r>
      <w:r>
        <w:t>массажем</w:t>
      </w:r>
      <w:r>
        <w:rPr>
          <w:spacing w:val="-9"/>
        </w:rPr>
        <w:t xml:space="preserve"> </w:t>
      </w:r>
      <w:r>
        <w:t>лица,</w:t>
      </w:r>
      <w:r>
        <w:rPr>
          <w:spacing w:val="-6"/>
        </w:rPr>
        <w:t xml:space="preserve"> </w:t>
      </w:r>
      <w:r>
        <w:t>шеи</w:t>
      </w:r>
      <w:r>
        <w:rPr>
          <w:spacing w:val="-5"/>
        </w:rPr>
        <w:t xml:space="preserve"> </w:t>
      </w:r>
      <w:r>
        <w:t>и</w:t>
      </w:r>
      <w:r>
        <w:rPr>
          <w:spacing w:val="-5"/>
        </w:rPr>
        <w:t xml:space="preserve"> </w:t>
      </w:r>
      <w:r>
        <w:t>зоны</w:t>
      </w:r>
      <w:r>
        <w:rPr>
          <w:spacing w:val="-11"/>
        </w:rPr>
        <w:t xml:space="preserve"> </w:t>
      </w:r>
      <w:r>
        <w:t>декольте. Выполнение гигиенической чистки лица различными способами.</w:t>
      </w:r>
    </w:p>
    <w:p w14:paraId="5BA33DF8" w14:textId="77777777" w:rsidR="00AB5275" w:rsidRDefault="00AB5275" w:rsidP="00AB5275">
      <w:pPr>
        <w:pStyle w:val="a5"/>
        <w:ind w:left="875" w:right="1013"/>
      </w:pPr>
      <w:r>
        <w:t>Эстетические процедуры. Окраска бровей ресниц, коррекция формы бровей. Специальные</w:t>
      </w:r>
      <w:r>
        <w:rPr>
          <w:spacing w:val="-4"/>
        </w:rPr>
        <w:t xml:space="preserve"> </w:t>
      </w:r>
      <w:r>
        <w:t>системы</w:t>
      </w:r>
      <w:r>
        <w:rPr>
          <w:spacing w:val="-1"/>
        </w:rPr>
        <w:t xml:space="preserve"> </w:t>
      </w:r>
      <w:r>
        <w:t>ухода</w:t>
      </w:r>
      <w:r>
        <w:rPr>
          <w:spacing w:val="-4"/>
        </w:rPr>
        <w:t xml:space="preserve"> </w:t>
      </w:r>
      <w:r>
        <w:t>за</w:t>
      </w:r>
      <w:r>
        <w:rPr>
          <w:spacing w:val="-4"/>
        </w:rPr>
        <w:t xml:space="preserve"> </w:t>
      </w:r>
      <w:r>
        <w:t>кожей лица</w:t>
      </w:r>
      <w:r>
        <w:rPr>
          <w:spacing w:val="-7"/>
        </w:rPr>
        <w:t xml:space="preserve"> </w:t>
      </w:r>
      <w:r>
        <w:t>и</w:t>
      </w:r>
      <w:r>
        <w:rPr>
          <w:spacing w:val="-5"/>
        </w:rPr>
        <w:t xml:space="preserve"> </w:t>
      </w:r>
      <w:r>
        <w:t>шеи в</w:t>
      </w:r>
      <w:r>
        <w:rPr>
          <w:spacing w:val="-4"/>
        </w:rPr>
        <w:t xml:space="preserve"> </w:t>
      </w:r>
      <w:r>
        <w:t>соответствии с</w:t>
      </w:r>
      <w:r>
        <w:rPr>
          <w:spacing w:val="-7"/>
        </w:rPr>
        <w:t xml:space="preserve"> </w:t>
      </w:r>
      <w:r>
        <w:t>протоколами процедур различных косметическихфирм.</w:t>
      </w:r>
    </w:p>
    <w:p w14:paraId="208D2CA3" w14:textId="77777777" w:rsidR="00AB5275" w:rsidRDefault="00AB5275" w:rsidP="00AB5275">
      <w:pPr>
        <w:pStyle w:val="a5"/>
        <w:ind w:left="676" w:right="1704" w:firstLine="199"/>
      </w:pPr>
      <w:r>
        <w:t>Специальные</w:t>
      </w:r>
      <w:r>
        <w:rPr>
          <w:spacing w:val="-5"/>
        </w:rPr>
        <w:t xml:space="preserve"> </w:t>
      </w:r>
      <w:r>
        <w:t>системы</w:t>
      </w:r>
      <w:r>
        <w:rPr>
          <w:spacing w:val="-2"/>
        </w:rPr>
        <w:t xml:space="preserve"> </w:t>
      </w:r>
      <w:r>
        <w:t>ухода</w:t>
      </w:r>
      <w:r>
        <w:rPr>
          <w:spacing w:val="-4"/>
        </w:rPr>
        <w:t xml:space="preserve"> </w:t>
      </w:r>
      <w:r>
        <w:t>за</w:t>
      </w:r>
      <w:r>
        <w:rPr>
          <w:spacing w:val="-4"/>
        </w:rPr>
        <w:t xml:space="preserve"> </w:t>
      </w:r>
      <w:r>
        <w:t>кожей</w:t>
      </w:r>
      <w:r>
        <w:rPr>
          <w:spacing w:val="-2"/>
        </w:rPr>
        <w:t xml:space="preserve"> </w:t>
      </w:r>
      <w:r>
        <w:t>лица</w:t>
      </w:r>
      <w:r>
        <w:rPr>
          <w:spacing w:val="-4"/>
        </w:rPr>
        <w:t xml:space="preserve"> </w:t>
      </w:r>
      <w:r>
        <w:t>и</w:t>
      </w:r>
      <w:r>
        <w:rPr>
          <w:spacing w:val="-5"/>
        </w:rPr>
        <w:t xml:space="preserve"> </w:t>
      </w:r>
      <w:r>
        <w:t>шеи</w:t>
      </w:r>
      <w:r>
        <w:rPr>
          <w:spacing w:val="-2"/>
        </w:rPr>
        <w:t xml:space="preserve"> </w:t>
      </w:r>
      <w:r>
        <w:t>с</w:t>
      </w:r>
      <w:r>
        <w:rPr>
          <w:spacing w:val="-4"/>
        </w:rPr>
        <w:t xml:space="preserve"> </w:t>
      </w:r>
      <w:r>
        <w:t>использованием</w:t>
      </w:r>
      <w:r>
        <w:rPr>
          <w:spacing w:val="-4"/>
        </w:rPr>
        <w:t xml:space="preserve"> </w:t>
      </w:r>
      <w:r>
        <w:t>СПА</w:t>
      </w:r>
      <w:r>
        <w:rPr>
          <w:spacing w:val="-4"/>
        </w:rPr>
        <w:t xml:space="preserve"> </w:t>
      </w:r>
      <w:r>
        <w:t xml:space="preserve">– </w:t>
      </w:r>
      <w:r>
        <w:rPr>
          <w:spacing w:val="-2"/>
        </w:rPr>
        <w:t>технологий</w:t>
      </w:r>
    </w:p>
    <w:p w14:paraId="62F61F03" w14:textId="77777777" w:rsidR="00AB5275" w:rsidRDefault="00AB5275" w:rsidP="00AB5275">
      <w:pPr>
        <w:pStyle w:val="a5"/>
        <w:ind w:left="878"/>
      </w:pPr>
      <w:r>
        <w:t>Выполнение</w:t>
      </w:r>
      <w:r>
        <w:rPr>
          <w:spacing w:val="-4"/>
        </w:rPr>
        <w:t xml:space="preserve"> </w:t>
      </w:r>
      <w:r>
        <w:t>наращивания</w:t>
      </w:r>
      <w:r>
        <w:rPr>
          <w:spacing w:val="1"/>
        </w:rPr>
        <w:t xml:space="preserve"> </w:t>
      </w:r>
      <w:r>
        <w:rPr>
          <w:spacing w:val="-2"/>
        </w:rPr>
        <w:t>ресниц.</w:t>
      </w:r>
    </w:p>
    <w:p w14:paraId="17109FF7" w14:textId="77777777" w:rsidR="00AB5275" w:rsidRDefault="00AB5275" w:rsidP="00AB5275">
      <w:pPr>
        <w:pStyle w:val="a5"/>
        <w:ind w:left="875"/>
      </w:pPr>
      <w:r>
        <w:t>Выполнение</w:t>
      </w:r>
      <w:r>
        <w:rPr>
          <w:spacing w:val="-4"/>
        </w:rPr>
        <w:t xml:space="preserve"> </w:t>
      </w:r>
      <w:r>
        <w:t>коррекции</w:t>
      </w:r>
      <w:r>
        <w:rPr>
          <w:spacing w:val="-3"/>
        </w:rPr>
        <w:t xml:space="preserve"> </w:t>
      </w:r>
      <w:r>
        <w:t>форм</w:t>
      </w:r>
      <w:r>
        <w:rPr>
          <w:spacing w:val="-2"/>
        </w:rPr>
        <w:t xml:space="preserve"> </w:t>
      </w:r>
      <w:r>
        <w:t>лица</w:t>
      </w:r>
      <w:r>
        <w:rPr>
          <w:spacing w:val="-2"/>
        </w:rPr>
        <w:t xml:space="preserve"> </w:t>
      </w:r>
      <w:r>
        <w:t>и отдельных</w:t>
      </w:r>
      <w:r>
        <w:rPr>
          <w:spacing w:val="-1"/>
        </w:rPr>
        <w:t xml:space="preserve"> </w:t>
      </w:r>
      <w:r>
        <w:t xml:space="preserve">его </w:t>
      </w:r>
      <w:r>
        <w:rPr>
          <w:spacing w:val="-2"/>
        </w:rPr>
        <w:t>частей.</w:t>
      </w:r>
    </w:p>
    <w:p w14:paraId="73D59374" w14:textId="77777777" w:rsidR="00AB5275" w:rsidRDefault="00AB5275" w:rsidP="00AB5275">
      <w:pPr>
        <w:pStyle w:val="3"/>
        <w:spacing w:before="182"/>
        <w:ind w:left="731"/>
      </w:pPr>
      <w:r>
        <w:t>Выполнение</w:t>
      </w:r>
      <w:r>
        <w:rPr>
          <w:spacing w:val="-5"/>
        </w:rPr>
        <w:t xml:space="preserve"> </w:t>
      </w:r>
      <w:r>
        <w:t>работ</w:t>
      </w:r>
      <w:r>
        <w:rPr>
          <w:spacing w:val="-3"/>
        </w:rPr>
        <w:t xml:space="preserve"> </w:t>
      </w:r>
      <w:r>
        <w:t>по</w:t>
      </w:r>
      <w:r>
        <w:rPr>
          <w:spacing w:val="-5"/>
        </w:rPr>
        <w:t xml:space="preserve"> </w:t>
      </w:r>
      <w:r>
        <w:t>профессии</w:t>
      </w:r>
      <w:r>
        <w:rPr>
          <w:spacing w:val="-2"/>
        </w:rPr>
        <w:t xml:space="preserve"> </w:t>
      </w:r>
      <w:r>
        <w:t>косметик-эстетист</w:t>
      </w:r>
      <w:r>
        <w:rPr>
          <w:spacing w:val="-3"/>
        </w:rPr>
        <w:t xml:space="preserve"> </w:t>
      </w:r>
      <w:r>
        <w:t>по</w:t>
      </w:r>
      <w:r>
        <w:rPr>
          <w:spacing w:val="-2"/>
        </w:rPr>
        <w:t xml:space="preserve"> </w:t>
      </w:r>
      <w:r>
        <w:t>уходу</w:t>
      </w:r>
      <w:r>
        <w:rPr>
          <w:spacing w:val="-2"/>
        </w:rPr>
        <w:t xml:space="preserve"> </w:t>
      </w:r>
      <w:r>
        <w:t>за</w:t>
      </w:r>
      <w:r>
        <w:rPr>
          <w:spacing w:val="-2"/>
        </w:rPr>
        <w:t xml:space="preserve"> телом</w:t>
      </w:r>
    </w:p>
    <w:p w14:paraId="6386C957" w14:textId="77777777" w:rsidR="00AB5275" w:rsidRDefault="00AB5275" w:rsidP="00AB5275">
      <w:pPr>
        <w:pStyle w:val="a5"/>
        <w:spacing w:before="185" w:line="232" w:lineRule="auto"/>
        <w:ind w:left="731" w:right="1013"/>
      </w:pPr>
      <w:r>
        <w:t>Организация</w:t>
      </w:r>
      <w:r>
        <w:rPr>
          <w:spacing w:val="-13"/>
        </w:rPr>
        <w:t xml:space="preserve"> </w:t>
      </w:r>
      <w:r>
        <w:t>рабочего</w:t>
      </w:r>
      <w:r>
        <w:rPr>
          <w:spacing w:val="-8"/>
        </w:rPr>
        <w:t xml:space="preserve"> </w:t>
      </w:r>
      <w:r>
        <w:t>места</w:t>
      </w:r>
      <w:r>
        <w:rPr>
          <w:spacing w:val="-11"/>
        </w:rPr>
        <w:t xml:space="preserve"> </w:t>
      </w:r>
      <w:r>
        <w:t>мастера</w:t>
      </w:r>
      <w:r>
        <w:rPr>
          <w:spacing w:val="-9"/>
        </w:rPr>
        <w:t xml:space="preserve"> </w:t>
      </w:r>
      <w:r>
        <w:t>с</w:t>
      </w:r>
      <w:r>
        <w:rPr>
          <w:spacing w:val="-9"/>
        </w:rPr>
        <w:t xml:space="preserve"> </w:t>
      </w:r>
      <w:r>
        <w:t>учетом</w:t>
      </w:r>
      <w:r>
        <w:rPr>
          <w:spacing w:val="-9"/>
        </w:rPr>
        <w:t xml:space="preserve"> </w:t>
      </w:r>
      <w:r>
        <w:t>санитарно-эпидемиологических требований к мастеру, рабочейзоне, кабинету.</w:t>
      </w:r>
    </w:p>
    <w:p w14:paraId="44E706B7" w14:textId="77777777" w:rsidR="00AB5275" w:rsidRDefault="00AB5275" w:rsidP="00AB5275">
      <w:pPr>
        <w:pStyle w:val="a5"/>
        <w:spacing w:line="275" w:lineRule="exact"/>
        <w:ind w:left="731"/>
      </w:pPr>
      <w:r>
        <w:t>Выполнение</w:t>
      </w:r>
      <w:r>
        <w:rPr>
          <w:spacing w:val="-10"/>
        </w:rPr>
        <w:t xml:space="preserve"> </w:t>
      </w:r>
      <w:r>
        <w:t>диагностики,</w:t>
      </w:r>
      <w:r>
        <w:rPr>
          <w:spacing w:val="-10"/>
        </w:rPr>
        <w:t xml:space="preserve"> </w:t>
      </w:r>
      <w:r>
        <w:t>заполнение</w:t>
      </w:r>
      <w:r>
        <w:rPr>
          <w:spacing w:val="-8"/>
        </w:rPr>
        <w:t xml:space="preserve"> </w:t>
      </w:r>
      <w:r>
        <w:t>индивидуальной</w:t>
      </w:r>
      <w:r>
        <w:rPr>
          <w:spacing w:val="-6"/>
        </w:rPr>
        <w:t xml:space="preserve"> </w:t>
      </w:r>
      <w:r>
        <w:t>карты</w:t>
      </w:r>
      <w:r>
        <w:rPr>
          <w:spacing w:val="-9"/>
        </w:rPr>
        <w:t xml:space="preserve"> </w:t>
      </w:r>
      <w:r>
        <w:rPr>
          <w:spacing w:val="-2"/>
        </w:rPr>
        <w:t>клиента.</w:t>
      </w:r>
    </w:p>
    <w:p w14:paraId="6DF97AD6" w14:textId="77777777" w:rsidR="00AB5275" w:rsidRDefault="00AB5275" w:rsidP="00AB5275">
      <w:pPr>
        <w:pStyle w:val="a5"/>
        <w:spacing w:before="2"/>
        <w:ind w:left="731" w:right="1013"/>
      </w:pPr>
      <w:r>
        <w:t>Выполнение</w:t>
      </w:r>
      <w:r>
        <w:rPr>
          <w:spacing w:val="40"/>
        </w:rPr>
        <w:t xml:space="preserve"> </w:t>
      </w:r>
      <w:r>
        <w:t>технологий</w:t>
      </w:r>
      <w:r>
        <w:rPr>
          <w:spacing w:val="40"/>
        </w:rPr>
        <w:t xml:space="preserve"> </w:t>
      </w:r>
      <w:r>
        <w:t>коррекции</w:t>
      </w:r>
      <w:r>
        <w:rPr>
          <w:spacing w:val="40"/>
        </w:rPr>
        <w:t xml:space="preserve"> </w:t>
      </w:r>
      <w:r>
        <w:t>тела</w:t>
      </w:r>
      <w:r>
        <w:rPr>
          <w:spacing w:val="40"/>
        </w:rPr>
        <w:t xml:space="preserve"> </w:t>
      </w:r>
      <w:r>
        <w:t>различных</w:t>
      </w:r>
      <w:r>
        <w:rPr>
          <w:spacing w:val="40"/>
        </w:rPr>
        <w:t xml:space="preserve"> </w:t>
      </w:r>
      <w:r>
        <w:t>зон</w:t>
      </w:r>
      <w:r>
        <w:rPr>
          <w:spacing w:val="40"/>
        </w:rPr>
        <w:t xml:space="preserve"> </w:t>
      </w:r>
      <w:r>
        <w:t>(руки,</w:t>
      </w:r>
      <w:r>
        <w:rPr>
          <w:spacing w:val="40"/>
        </w:rPr>
        <w:t xml:space="preserve"> </w:t>
      </w:r>
      <w:r>
        <w:t>ноги,</w:t>
      </w:r>
      <w:r>
        <w:rPr>
          <w:spacing w:val="40"/>
        </w:rPr>
        <w:t xml:space="preserve"> </w:t>
      </w:r>
      <w:r>
        <w:t>ягодицы</w:t>
      </w:r>
      <w:r>
        <w:rPr>
          <w:spacing w:val="40"/>
        </w:rPr>
        <w:t xml:space="preserve"> </w:t>
      </w:r>
      <w:r>
        <w:t>и всего</w:t>
      </w:r>
      <w:r>
        <w:rPr>
          <w:spacing w:val="40"/>
        </w:rPr>
        <w:t xml:space="preserve"> </w:t>
      </w:r>
      <w:r>
        <w:t>тела</w:t>
      </w:r>
      <w:r>
        <w:rPr>
          <w:spacing w:val="40"/>
        </w:rPr>
        <w:t xml:space="preserve"> </w:t>
      </w:r>
      <w:r>
        <w:t>в</w:t>
      </w:r>
      <w:r>
        <w:rPr>
          <w:spacing w:val="40"/>
        </w:rPr>
        <w:t xml:space="preserve"> </w:t>
      </w:r>
      <w:r>
        <w:t>соответствии</w:t>
      </w:r>
      <w:r>
        <w:rPr>
          <w:spacing w:val="40"/>
        </w:rPr>
        <w:t xml:space="preserve"> </w:t>
      </w:r>
      <w:r>
        <w:t>сдиагностикой клиента).</w:t>
      </w:r>
    </w:p>
    <w:p w14:paraId="16EA5436" w14:textId="77777777" w:rsidR="00AB5275" w:rsidRDefault="00AB5275" w:rsidP="00AB5275">
      <w:pPr>
        <w:pStyle w:val="a5"/>
        <w:ind w:left="731"/>
      </w:pPr>
      <w:r>
        <w:lastRenderedPageBreak/>
        <w:t>Организация рабочего места мастера при выполнении корректирующих методик, оказывающие влияние налимфатическую систему.</w:t>
      </w:r>
    </w:p>
    <w:p w14:paraId="36AD67D2" w14:textId="77777777" w:rsidR="00AB5275" w:rsidRDefault="00AB5275" w:rsidP="00AB5275">
      <w:pPr>
        <w:pStyle w:val="a5"/>
        <w:spacing w:line="268" w:lineRule="exact"/>
        <w:ind w:left="731"/>
      </w:pPr>
      <w:r>
        <w:t>Выполнение</w:t>
      </w:r>
      <w:r>
        <w:rPr>
          <w:spacing w:val="-8"/>
        </w:rPr>
        <w:t xml:space="preserve"> </w:t>
      </w:r>
      <w:r>
        <w:t>антицеллюлитной</w:t>
      </w:r>
      <w:r>
        <w:rPr>
          <w:spacing w:val="-7"/>
        </w:rPr>
        <w:t xml:space="preserve"> </w:t>
      </w:r>
      <w:r>
        <w:t>коррекции</w:t>
      </w:r>
      <w:r>
        <w:rPr>
          <w:spacing w:val="-8"/>
        </w:rPr>
        <w:t xml:space="preserve"> </w:t>
      </w:r>
      <w:r>
        <w:rPr>
          <w:spacing w:val="-4"/>
        </w:rPr>
        <w:t>тела.</w:t>
      </w:r>
    </w:p>
    <w:p w14:paraId="3574B2B7" w14:textId="77777777" w:rsidR="00AB5275" w:rsidRDefault="00AB5275" w:rsidP="00AB5275">
      <w:pPr>
        <w:pStyle w:val="a5"/>
        <w:spacing w:before="2" w:line="396" w:lineRule="auto"/>
        <w:ind w:right="482" w:firstLine="163"/>
      </w:pPr>
      <w:r>
        <w:t>Выполнение коррекции тела с применение меда (руки, спина, живот, бедра). Выполнение</w:t>
      </w:r>
      <w:r>
        <w:rPr>
          <w:spacing w:val="-7"/>
        </w:rPr>
        <w:t xml:space="preserve"> </w:t>
      </w:r>
      <w:r>
        <w:t>коррекции</w:t>
      </w:r>
      <w:r>
        <w:rPr>
          <w:spacing w:val="-12"/>
        </w:rPr>
        <w:t xml:space="preserve"> </w:t>
      </w:r>
      <w:r>
        <w:t>тела</w:t>
      </w:r>
      <w:r>
        <w:rPr>
          <w:spacing w:val="-7"/>
        </w:rPr>
        <w:t xml:space="preserve"> </w:t>
      </w:r>
      <w:r>
        <w:t>с</w:t>
      </w:r>
      <w:r>
        <w:rPr>
          <w:spacing w:val="-12"/>
        </w:rPr>
        <w:t xml:space="preserve"> </w:t>
      </w:r>
      <w:r>
        <w:t>использованием</w:t>
      </w:r>
      <w:r>
        <w:rPr>
          <w:spacing w:val="-13"/>
        </w:rPr>
        <w:t xml:space="preserve"> </w:t>
      </w:r>
      <w:r>
        <w:t>вакуума</w:t>
      </w:r>
      <w:r>
        <w:rPr>
          <w:spacing w:val="-7"/>
        </w:rPr>
        <w:t xml:space="preserve"> </w:t>
      </w:r>
      <w:r>
        <w:t>(спина,</w:t>
      </w:r>
      <w:r>
        <w:rPr>
          <w:spacing w:val="-9"/>
        </w:rPr>
        <w:t xml:space="preserve"> </w:t>
      </w:r>
      <w:r>
        <w:t>живот,</w:t>
      </w:r>
      <w:r>
        <w:rPr>
          <w:spacing w:val="-8"/>
        </w:rPr>
        <w:t xml:space="preserve"> </w:t>
      </w:r>
      <w:r>
        <w:t>бедра,</w:t>
      </w:r>
      <w:r>
        <w:rPr>
          <w:spacing w:val="-3"/>
        </w:rPr>
        <w:t xml:space="preserve"> </w:t>
      </w:r>
      <w:r>
        <w:t>ягодицы).</w:t>
      </w:r>
    </w:p>
    <w:p w14:paraId="58F8DEA3" w14:textId="77777777" w:rsidR="00AB5275" w:rsidRDefault="00AB5275" w:rsidP="00AB5275">
      <w:pPr>
        <w:widowControl/>
        <w:autoSpaceDE/>
        <w:autoSpaceDN/>
        <w:spacing w:line="396" w:lineRule="auto"/>
        <w:rPr>
          <w:sz w:val="24"/>
          <w:szCs w:val="24"/>
        </w:rPr>
        <w:sectPr w:rsidR="00AB5275">
          <w:pgSz w:w="11910" w:h="16840"/>
          <w:pgMar w:top="1040" w:right="425" w:bottom="280" w:left="1133" w:header="720" w:footer="720" w:gutter="0"/>
          <w:cols w:space="720"/>
        </w:sectPr>
      </w:pPr>
    </w:p>
    <w:p w14:paraId="5E81E9FB" w14:textId="77777777" w:rsidR="00AB5275" w:rsidRDefault="00AB5275" w:rsidP="00AB5275">
      <w:pPr>
        <w:pStyle w:val="a5"/>
        <w:spacing w:before="73"/>
        <w:ind w:left="628" w:right="322"/>
        <w:jc w:val="center"/>
      </w:pPr>
      <w:r>
        <w:lastRenderedPageBreak/>
        <w:t>В</w:t>
      </w:r>
      <w:r>
        <w:rPr>
          <w:spacing w:val="-2"/>
        </w:rPr>
        <w:t xml:space="preserve"> </w:t>
      </w:r>
      <w:r>
        <w:t>ходе</w:t>
      </w:r>
      <w:r>
        <w:rPr>
          <w:spacing w:val="-3"/>
        </w:rPr>
        <w:t xml:space="preserve"> </w:t>
      </w:r>
      <w:r>
        <w:t>производственной практике</w:t>
      </w:r>
      <w:r>
        <w:rPr>
          <w:spacing w:val="-3"/>
        </w:rPr>
        <w:t xml:space="preserve"> </w:t>
      </w:r>
      <w:r>
        <w:t>студент</w:t>
      </w:r>
      <w:r>
        <w:rPr>
          <w:spacing w:val="-4"/>
        </w:rPr>
        <w:t xml:space="preserve"> </w:t>
      </w:r>
      <w:r>
        <w:t>получает</w:t>
      </w:r>
      <w:r>
        <w:rPr>
          <w:spacing w:val="-1"/>
        </w:rPr>
        <w:t xml:space="preserve"> </w:t>
      </w:r>
      <w:r>
        <w:t>практические</w:t>
      </w:r>
      <w:r>
        <w:rPr>
          <w:spacing w:val="-3"/>
        </w:rPr>
        <w:t xml:space="preserve"> </w:t>
      </w:r>
      <w:r>
        <w:t xml:space="preserve">навыки </w:t>
      </w:r>
      <w:r>
        <w:rPr>
          <w:spacing w:val="-5"/>
        </w:rPr>
        <w:t>по:</w:t>
      </w:r>
    </w:p>
    <w:p w14:paraId="38FA2910" w14:textId="77777777" w:rsidR="00AB5275" w:rsidRDefault="00AB5275" w:rsidP="00AB5275">
      <w:pPr>
        <w:pStyle w:val="a5"/>
      </w:pPr>
    </w:p>
    <w:p w14:paraId="70060D59"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1" w:firstLine="708"/>
        <w:rPr>
          <w:szCs w:val="22"/>
        </w:rPr>
      </w:pPr>
      <w:r>
        <w:t>Рациональной организации рабочего места, соблюдения правил санитарии и гигиены, требования техники безопасности на рабочем месте.</w:t>
      </w:r>
    </w:p>
    <w:p w14:paraId="333AF490"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0" w:firstLine="708"/>
      </w:pPr>
      <w:r>
        <w:t>Проведению</w:t>
      </w:r>
      <w:r>
        <w:rPr>
          <w:spacing w:val="80"/>
        </w:rPr>
        <w:t xml:space="preserve"> </w:t>
      </w:r>
      <w:r>
        <w:t>дезинфекции</w:t>
      </w:r>
      <w:r>
        <w:rPr>
          <w:spacing w:val="80"/>
        </w:rPr>
        <w:t xml:space="preserve"> </w:t>
      </w:r>
      <w:r>
        <w:t>и</w:t>
      </w:r>
      <w:r>
        <w:rPr>
          <w:spacing w:val="80"/>
        </w:rPr>
        <w:t xml:space="preserve"> </w:t>
      </w:r>
      <w:r>
        <w:t>стерилизации</w:t>
      </w:r>
      <w:r>
        <w:rPr>
          <w:spacing w:val="80"/>
        </w:rPr>
        <w:t xml:space="preserve"> </w:t>
      </w:r>
      <w:r>
        <w:t>инструментов</w:t>
      </w:r>
      <w:r>
        <w:rPr>
          <w:spacing w:val="80"/>
        </w:rPr>
        <w:t xml:space="preserve"> </w:t>
      </w:r>
      <w:r>
        <w:t>и</w:t>
      </w:r>
      <w:r>
        <w:rPr>
          <w:spacing w:val="80"/>
        </w:rPr>
        <w:t xml:space="preserve"> </w:t>
      </w:r>
      <w:r>
        <w:t>расходных</w:t>
      </w:r>
      <w:r>
        <w:rPr>
          <w:spacing w:val="40"/>
        </w:rPr>
        <w:t xml:space="preserve"> </w:t>
      </w:r>
      <w:r>
        <w:rPr>
          <w:spacing w:val="-2"/>
        </w:rPr>
        <w:t>материалов.</w:t>
      </w:r>
    </w:p>
    <w:p w14:paraId="77C4FB12"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left="1984"/>
      </w:pPr>
      <w:r>
        <w:t>Проведению</w:t>
      </w:r>
      <w:r>
        <w:rPr>
          <w:spacing w:val="-7"/>
        </w:rPr>
        <w:t xml:space="preserve"> </w:t>
      </w:r>
      <w:r>
        <w:t>санитарно-гигиенической</w:t>
      </w:r>
      <w:r>
        <w:rPr>
          <w:spacing w:val="-3"/>
        </w:rPr>
        <w:t xml:space="preserve"> </w:t>
      </w:r>
      <w:r>
        <w:t>обработки</w:t>
      </w:r>
      <w:r>
        <w:rPr>
          <w:spacing w:val="-4"/>
        </w:rPr>
        <w:t xml:space="preserve"> </w:t>
      </w:r>
      <w:r>
        <w:t>рабочего</w:t>
      </w:r>
      <w:r>
        <w:rPr>
          <w:spacing w:val="-4"/>
        </w:rPr>
        <w:t xml:space="preserve"> </w:t>
      </w:r>
      <w:r>
        <w:rPr>
          <w:spacing w:val="-2"/>
        </w:rPr>
        <w:t>места.</w:t>
      </w:r>
    </w:p>
    <w:p w14:paraId="5AE0DBAC"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3" w:firstLine="708"/>
      </w:pPr>
      <w:r>
        <w:t>Обеспечению</w:t>
      </w:r>
      <w:r>
        <w:rPr>
          <w:spacing w:val="80"/>
        </w:rPr>
        <w:t xml:space="preserve"> </w:t>
      </w:r>
      <w:r>
        <w:t>инфекционной</w:t>
      </w:r>
      <w:r>
        <w:rPr>
          <w:spacing w:val="80"/>
        </w:rPr>
        <w:t xml:space="preserve"> </w:t>
      </w:r>
      <w:r>
        <w:t>безопасности</w:t>
      </w:r>
      <w:r>
        <w:rPr>
          <w:spacing w:val="80"/>
        </w:rPr>
        <w:t xml:space="preserve"> </w:t>
      </w:r>
      <w:r>
        <w:t>потребителя</w:t>
      </w:r>
      <w:r>
        <w:rPr>
          <w:spacing w:val="80"/>
        </w:rPr>
        <w:t xml:space="preserve"> </w:t>
      </w:r>
      <w:r>
        <w:t>и</w:t>
      </w:r>
      <w:r>
        <w:rPr>
          <w:spacing w:val="80"/>
        </w:rPr>
        <w:t xml:space="preserve"> </w:t>
      </w:r>
      <w:r>
        <w:t>мастера</w:t>
      </w:r>
      <w:r>
        <w:rPr>
          <w:spacing w:val="80"/>
        </w:rPr>
        <w:t xml:space="preserve"> </w:t>
      </w:r>
      <w:r>
        <w:t>при оказании услуг.</w:t>
      </w:r>
    </w:p>
    <w:p w14:paraId="7F583251"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left="1984"/>
      </w:pPr>
      <w:r>
        <w:t>Осмотру</w:t>
      </w:r>
      <w:r>
        <w:rPr>
          <w:spacing w:val="-4"/>
        </w:rPr>
        <w:t xml:space="preserve"> </w:t>
      </w:r>
      <w:r>
        <w:t>на</w:t>
      </w:r>
      <w:r>
        <w:rPr>
          <w:spacing w:val="-3"/>
        </w:rPr>
        <w:t xml:space="preserve"> </w:t>
      </w:r>
      <w:r>
        <w:t>предмет</w:t>
      </w:r>
      <w:r>
        <w:rPr>
          <w:spacing w:val="-2"/>
        </w:rPr>
        <w:t xml:space="preserve"> </w:t>
      </w:r>
      <w:r>
        <w:t>повреждений</w:t>
      </w:r>
      <w:r>
        <w:rPr>
          <w:spacing w:val="-1"/>
        </w:rPr>
        <w:t xml:space="preserve"> </w:t>
      </w:r>
      <w:r>
        <w:t>кожи,</w:t>
      </w:r>
      <w:r>
        <w:rPr>
          <w:spacing w:val="-2"/>
        </w:rPr>
        <w:t xml:space="preserve"> </w:t>
      </w:r>
      <w:r>
        <w:t>выявлению</w:t>
      </w:r>
      <w:r>
        <w:rPr>
          <w:spacing w:val="-2"/>
        </w:rPr>
        <w:t xml:space="preserve"> </w:t>
      </w:r>
      <w:r>
        <w:t>потребности</w:t>
      </w:r>
      <w:r>
        <w:rPr>
          <w:spacing w:val="-3"/>
        </w:rPr>
        <w:t xml:space="preserve"> </w:t>
      </w:r>
      <w:r>
        <w:rPr>
          <w:spacing w:val="-2"/>
        </w:rPr>
        <w:t>клиента.</w:t>
      </w:r>
    </w:p>
    <w:p w14:paraId="758F4FA6"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0" w:firstLine="708"/>
      </w:pPr>
      <w:r>
        <w:t>Осуществлению</w:t>
      </w:r>
      <w:r>
        <w:rPr>
          <w:spacing w:val="40"/>
        </w:rPr>
        <w:t xml:space="preserve"> </w:t>
      </w:r>
      <w:r>
        <w:t>диагностики</w:t>
      </w:r>
      <w:r>
        <w:rPr>
          <w:spacing w:val="40"/>
        </w:rPr>
        <w:t xml:space="preserve"> </w:t>
      </w:r>
      <w:r>
        <w:t>(определению)</w:t>
      </w:r>
      <w:r>
        <w:rPr>
          <w:spacing w:val="40"/>
        </w:rPr>
        <w:t xml:space="preserve"> </w:t>
      </w:r>
      <w:r>
        <w:t>состояния</w:t>
      </w:r>
      <w:r>
        <w:rPr>
          <w:spacing w:val="40"/>
        </w:rPr>
        <w:t xml:space="preserve"> </w:t>
      </w:r>
      <w:r>
        <w:t>кожи</w:t>
      </w:r>
      <w:r>
        <w:rPr>
          <w:spacing w:val="40"/>
        </w:rPr>
        <w:t xml:space="preserve"> </w:t>
      </w:r>
      <w:r>
        <w:t>потребителя, заполнения диагностических карт.</w:t>
      </w:r>
    </w:p>
    <w:p w14:paraId="15EF87D2" w14:textId="77777777" w:rsidR="00AB5275" w:rsidRDefault="00AB5275" w:rsidP="007228C7">
      <w:pPr>
        <w:pStyle w:val="a5"/>
        <w:widowControl w:val="0"/>
        <w:numPr>
          <w:ilvl w:val="0"/>
          <w:numId w:val="43"/>
        </w:numPr>
        <w:tabs>
          <w:tab w:val="left" w:pos="1984"/>
        </w:tabs>
        <w:autoSpaceDE w:val="0"/>
        <w:autoSpaceDN w:val="0"/>
        <w:spacing w:before="1" w:beforeAutospacing="0" w:after="0" w:afterAutospacing="0"/>
        <w:ind w:right="422" w:firstLine="708"/>
      </w:pPr>
      <w:r>
        <w:t>Использованию</w:t>
      </w:r>
      <w:r>
        <w:rPr>
          <w:spacing w:val="-15"/>
        </w:rPr>
        <w:t xml:space="preserve"> </w:t>
      </w:r>
      <w:r>
        <w:t>оборудования,</w:t>
      </w:r>
      <w:r>
        <w:rPr>
          <w:spacing w:val="-15"/>
        </w:rPr>
        <w:t xml:space="preserve"> </w:t>
      </w:r>
      <w:r>
        <w:t>аппаратуры,</w:t>
      </w:r>
      <w:r>
        <w:rPr>
          <w:spacing w:val="-15"/>
        </w:rPr>
        <w:t xml:space="preserve"> </w:t>
      </w:r>
      <w:r>
        <w:t>приспособлений,</w:t>
      </w:r>
      <w:r>
        <w:rPr>
          <w:spacing w:val="-15"/>
        </w:rPr>
        <w:t xml:space="preserve"> </w:t>
      </w:r>
      <w:r>
        <w:t>инструментов</w:t>
      </w:r>
      <w:r>
        <w:rPr>
          <w:spacing w:val="-15"/>
        </w:rPr>
        <w:t xml:space="preserve"> </w:t>
      </w:r>
      <w:r>
        <w:t>в соответствии с правилами эксплуатации и технологией выполнения.</w:t>
      </w:r>
    </w:p>
    <w:p w14:paraId="213A4826"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0" w:firstLine="708"/>
      </w:pPr>
      <w:r>
        <w:t>Выполнения</w:t>
      </w:r>
      <w:r>
        <w:rPr>
          <w:spacing w:val="29"/>
        </w:rPr>
        <w:t xml:space="preserve"> </w:t>
      </w:r>
      <w:r>
        <w:t>технологии</w:t>
      </w:r>
      <w:r>
        <w:rPr>
          <w:spacing w:val="30"/>
        </w:rPr>
        <w:t xml:space="preserve"> </w:t>
      </w:r>
      <w:r>
        <w:t>косметических процедур</w:t>
      </w:r>
      <w:r>
        <w:rPr>
          <w:spacing w:val="29"/>
        </w:rPr>
        <w:t xml:space="preserve"> </w:t>
      </w:r>
      <w:r>
        <w:t>по</w:t>
      </w:r>
      <w:r>
        <w:rPr>
          <w:spacing w:val="29"/>
        </w:rPr>
        <w:t xml:space="preserve"> </w:t>
      </w:r>
      <w:r>
        <w:t>уходу</w:t>
      </w:r>
      <w:r>
        <w:rPr>
          <w:spacing w:val="29"/>
        </w:rPr>
        <w:t xml:space="preserve"> </w:t>
      </w:r>
      <w:r>
        <w:t>за кожей лица, шеи и зоны декольте / за кожей тела;</w:t>
      </w:r>
    </w:p>
    <w:p w14:paraId="53EEB0DF" w14:textId="77777777" w:rsidR="00AB5275" w:rsidRDefault="00AB5275" w:rsidP="007228C7">
      <w:pPr>
        <w:pStyle w:val="a5"/>
        <w:widowControl w:val="0"/>
        <w:numPr>
          <w:ilvl w:val="0"/>
          <w:numId w:val="43"/>
        </w:numPr>
        <w:tabs>
          <w:tab w:val="left" w:pos="1984"/>
          <w:tab w:val="left" w:pos="3590"/>
          <w:tab w:val="left" w:pos="5008"/>
          <w:tab w:val="left" w:pos="6861"/>
          <w:tab w:val="left" w:pos="7960"/>
          <w:tab w:val="left" w:pos="8661"/>
        </w:tabs>
        <w:autoSpaceDE w:val="0"/>
        <w:autoSpaceDN w:val="0"/>
        <w:spacing w:before="0" w:beforeAutospacing="0" w:after="0" w:afterAutospacing="0"/>
        <w:ind w:right="425" w:firstLine="708"/>
      </w:pPr>
      <w:r>
        <w:rPr>
          <w:spacing w:val="-2"/>
        </w:rPr>
        <w:t>Применения</w:t>
      </w:r>
      <w:r>
        <w:tab/>
      </w:r>
      <w:r>
        <w:rPr>
          <w:spacing w:val="-2"/>
        </w:rPr>
        <w:t>различных</w:t>
      </w:r>
      <w:r>
        <w:tab/>
      </w:r>
      <w:r>
        <w:rPr>
          <w:spacing w:val="-2"/>
        </w:rPr>
        <w:t>косметических</w:t>
      </w:r>
      <w:r>
        <w:tab/>
      </w:r>
      <w:r>
        <w:rPr>
          <w:spacing w:val="-2"/>
        </w:rPr>
        <w:t>средств</w:t>
      </w:r>
      <w:r>
        <w:tab/>
      </w:r>
      <w:r>
        <w:rPr>
          <w:spacing w:val="-4"/>
        </w:rPr>
        <w:t>при</w:t>
      </w:r>
      <w:r>
        <w:tab/>
      </w:r>
      <w:r>
        <w:rPr>
          <w:spacing w:val="-2"/>
        </w:rPr>
        <w:t xml:space="preserve">выполнении </w:t>
      </w:r>
      <w:r>
        <w:t>косметических услуг;</w:t>
      </w:r>
    </w:p>
    <w:p w14:paraId="07043767"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left="1984"/>
      </w:pPr>
      <w:r>
        <w:t>Выполнения</w:t>
      </w:r>
      <w:r>
        <w:rPr>
          <w:spacing w:val="-12"/>
        </w:rPr>
        <w:t xml:space="preserve"> </w:t>
      </w:r>
      <w:r>
        <w:t>технологии</w:t>
      </w:r>
      <w:r>
        <w:rPr>
          <w:spacing w:val="-8"/>
        </w:rPr>
        <w:t xml:space="preserve"> </w:t>
      </w:r>
      <w:r>
        <w:t>косметических</w:t>
      </w:r>
      <w:r>
        <w:rPr>
          <w:spacing w:val="-9"/>
        </w:rPr>
        <w:t xml:space="preserve"> </w:t>
      </w:r>
      <w:r>
        <w:t>масок</w:t>
      </w:r>
      <w:r>
        <w:rPr>
          <w:spacing w:val="-5"/>
        </w:rPr>
        <w:t xml:space="preserve"> </w:t>
      </w:r>
      <w:r>
        <w:t>для</w:t>
      </w:r>
      <w:r>
        <w:rPr>
          <w:spacing w:val="-9"/>
        </w:rPr>
        <w:t xml:space="preserve"> </w:t>
      </w:r>
      <w:r>
        <w:t>лица,</w:t>
      </w:r>
      <w:r>
        <w:rPr>
          <w:spacing w:val="-9"/>
        </w:rPr>
        <w:t xml:space="preserve"> </w:t>
      </w:r>
      <w:r>
        <w:t>шеи</w:t>
      </w:r>
      <w:r>
        <w:rPr>
          <w:spacing w:val="-8"/>
        </w:rPr>
        <w:t xml:space="preserve"> </w:t>
      </w:r>
      <w:r>
        <w:t>и</w:t>
      </w:r>
      <w:r>
        <w:rPr>
          <w:spacing w:val="-8"/>
        </w:rPr>
        <w:t xml:space="preserve"> </w:t>
      </w:r>
      <w:r>
        <w:t>зоны</w:t>
      </w:r>
      <w:r>
        <w:rPr>
          <w:spacing w:val="-9"/>
        </w:rPr>
        <w:t xml:space="preserve"> </w:t>
      </w:r>
      <w:r>
        <w:rPr>
          <w:spacing w:val="-2"/>
        </w:rPr>
        <w:t>декольте</w:t>
      </w:r>
    </w:p>
    <w:p w14:paraId="47CE1C78" w14:textId="77777777" w:rsidR="00AB5275" w:rsidRDefault="00AB5275" w:rsidP="00AB5275">
      <w:pPr>
        <w:pStyle w:val="a5"/>
      </w:pPr>
      <w:r>
        <w:t>/</w:t>
      </w:r>
      <w:r>
        <w:rPr>
          <w:spacing w:val="-3"/>
        </w:rPr>
        <w:t xml:space="preserve"> </w:t>
      </w:r>
      <w:r>
        <w:t>различных</w:t>
      </w:r>
      <w:r>
        <w:rPr>
          <w:spacing w:val="-1"/>
        </w:rPr>
        <w:t xml:space="preserve"> </w:t>
      </w:r>
      <w:r>
        <w:t>зон</w:t>
      </w:r>
      <w:r>
        <w:rPr>
          <w:spacing w:val="1"/>
        </w:rPr>
        <w:t xml:space="preserve"> </w:t>
      </w:r>
      <w:r>
        <w:rPr>
          <w:spacing w:val="-4"/>
        </w:rPr>
        <w:t>тела;</w:t>
      </w:r>
    </w:p>
    <w:p w14:paraId="49270E52"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left="1984"/>
        <w:rPr>
          <w:szCs w:val="22"/>
        </w:rPr>
      </w:pPr>
      <w:r>
        <w:t>Обсуждения</w:t>
      </w:r>
      <w:r>
        <w:rPr>
          <w:spacing w:val="-3"/>
        </w:rPr>
        <w:t xml:space="preserve"> </w:t>
      </w:r>
      <w:r>
        <w:t>с</w:t>
      </w:r>
      <w:r>
        <w:rPr>
          <w:spacing w:val="-2"/>
        </w:rPr>
        <w:t xml:space="preserve"> </w:t>
      </w:r>
      <w:r>
        <w:t>клиентом</w:t>
      </w:r>
      <w:r>
        <w:rPr>
          <w:spacing w:val="-3"/>
        </w:rPr>
        <w:t xml:space="preserve"> </w:t>
      </w:r>
      <w:r>
        <w:t>качество</w:t>
      </w:r>
      <w:r>
        <w:rPr>
          <w:spacing w:val="-1"/>
        </w:rPr>
        <w:t xml:space="preserve"> </w:t>
      </w:r>
      <w:r>
        <w:t xml:space="preserve">выполненной </w:t>
      </w:r>
      <w:r>
        <w:rPr>
          <w:spacing w:val="-2"/>
        </w:rPr>
        <w:t>услуги.</w:t>
      </w:r>
    </w:p>
    <w:p w14:paraId="7A5D3AC0" w14:textId="77777777" w:rsidR="00AB5275" w:rsidRDefault="00AB5275" w:rsidP="007228C7">
      <w:pPr>
        <w:pStyle w:val="a5"/>
        <w:widowControl w:val="0"/>
        <w:numPr>
          <w:ilvl w:val="0"/>
          <w:numId w:val="43"/>
        </w:numPr>
        <w:tabs>
          <w:tab w:val="left" w:pos="1984"/>
        </w:tabs>
        <w:autoSpaceDE w:val="0"/>
        <w:autoSpaceDN w:val="0"/>
        <w:spacing w:before="0" w:beforeAutospacing="0" w:after="0" w:afterAutospacing="0"/>
        <w:ind w:right="421" w:firstLine="708"/>
      </w:pPr>
      <w:r>
        <w:t>Использования</w:t>
      </w:r>
      <w:r>
        <w:rPr>
          <w:spacing w:val="80"/>
        </w:rPr>
        <w:t xml:space="preserve"> </w:t>
      </w:r>
      <w:r>
        <w:t>косметических</w:t>
      </w:r>
      <w:r>
        <w:rPr>
          <w:spacing w:val="80"/>
        </w:rPr>
        <w:t xml:space="preserve"> </w:t>
      </w:r>
      <w:r>
        <w:t>расходных</w:t>
      </w:r>
      <w:r>
        <w:rPr>
          <w:spacing w:val="80"/>
        </w:rPr>
        <w:t xml:space="preserve"> </w:t>
      </w:r>
      <w:r>
        <w:t>материалов</w:t>
      </w:r>
      <w:r>
        <w:rPr>
          <w:spacing w:val="80"/>
        </w:rPr>
        <w:t xml:space="preserve"> </w:t>
      </w:r>
      <w:r>
        <w:t>в</w:t>
      </w:r>
      <w:r>
        <w:rPr>
          <w:spacing w:val="80"/>
        </w:rPr>
        <w:t xml:space="preserve"> </w:t>
      </w:r>
      <w:r>
        <w:t>соответствии</w:t>
      </w:r>
      <w:r>
        <w:rPr>
          <w:spacing w:val="80"/>
        </w:rPr>
        <w:t xml:space="preserve"> </w:t>
      </w:r>
      <w:r>
        <w:t>с инструкцией применения.</w:t>
      </w:r>
    </w:p>
    <w:p w14:paraId="65A3C538" w14:textId="77777777" w:rsidR="00AB5275" w:rsidRDefault="00AB5275" w:rsidP="00AB5275">
      <w:pPr>
        <w:widowControl/>
        <w:autoSpaceDE/>
        <w:autoSpaceDN/>
        <w:rPr>
          <w:sz w:val="24"/>
        </w:rPr>
        <w:sectPr w:rsidR="00AB5275">
          <w:pgSz w:w="11910" w:h="16840"/>
          <w:pgMar w:top="1040" w:right="425" w:bottom="280" w:left="1133" w:header="720" w:footer="720" w:gutter="0"/>
          <w:cols w:space="720"/>
        </w:sectPr>
      </w:pPr>
    </w:p>
    <w:p w14:paraId="56D1DDB8" w14:textId="77777777" w:rsidR="00AB5275" w:rsidRDefault="00AB5275" w:rsidP="007228C7">
      <w:pPr>
        <w:pStyle w:val="3"/>
        <w:keepNext w:val="0"/>
        <w:keepLines w:val="0"/>
        <w:numPr>
          <w:ilvl w:val="2"/>
          <w:numId w:val="42"/>
        </w:numPr>
        <w:tabs>
          <w:tab w:val="left" w:pos="1228"/>
        </w:tabs>
        <w:spacing w:before="73"/>
        <w:ind w:left="1228" w:hanging="660"/>
      </w:pPr>
      <w:r>
        <w:lastRenderedPageBreak/>
        <w:t>Содержание</w:t>
      </w:r>
      <w:r>
        <w:rPr>
          <w:spacing w:val="-7"/>
        </w:rPr>
        <w:t xml:space="preserve"> </w:t>
      </w:r>
      <w:r>
        <w:t>производственной</w:t>
      </w:r>
      <w:r>
        <w:rPr>
          <w:spacing w:val="-5"/>
        </w:rPr>
        <w:t xml:space="preserve"> </w:t>
      </w:r>
      <w:r>
        <w:rPr>
          <w:spacing w:val="-2"/>
        </w:rPr>
        <w:t>практики</w:t>
      </w:r>
    </w:p>
    <w:p w14:paraId="4C33B6A8" w14:textId="77777777" w:rsidR="00AB5275" w:rsidRDefault="00AB5275" w:rsidP="00AB5275">
      <w:pPr>
        <w:pStyle w:val="a5"/>
        <w:spacing w:before="11"/>
        <w:rPr>
          <w:b/>
          <w:sz w:val="15"/>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2544"/>
        <w:gridCol w:w="1618"/>
        <w:gridCol w:w="4517"/>
      </w:tblGrid>
      <w:tr w:rsidR="00AB5275" w14:paraId="5857E595" w14:textId="77777777" w:rsidTr="00AB5275">
        <w:trPr>
          <w:trHeight w:val="894"/>
        </w:trPr>
        <w:tc>
          <w:tcPr>
            <w:tcW w:w="667" w:type="dxa"/>
            <w:tcBorders>
              <w:top w:val="single" w:sz="4" w:space="0" w:color="000000"/>
              <w:left w:val="single" w:sz="4" w:space="0" w:color="000000"/>
              <w:bottom w:val="single" w:sz="4" w:space="0" w:color="000000"/>
              <w:right w:val="single" w:sz="4" w:space="0" w:color="000000"/>
            </w:tcBorders>
            <w:hideMark/>
          </w:tcPr>
          <w:p w14:paraId="76F32A90" w14:textId="77777777" w:rsidR="00AB5275" w:rsidRDefault="00AB5275">
            <w:pPr>
              <w:pStyle w:val="TableParagraph"/>
              <w:spacing w:line="276" w:lineRule="auto"/>
              <w:ind w:left="213" w:right="96"/>
              <w:rPr>
                <w:b/>
                <w:sz w:val="24"/>
                <w:lang w:val="en-US"/>
              </w:rPr>
            </w:pPr>
            <w:r>
              <w:rPr>
                <w:b/>
                <w:spacing w:val="-10"/>
                <w:sz w:val="24"/>
                <w:lang w:val="en-US"/>
              </w:rPr>
              <w:t xml:space="preserve">№ </w:t>
            </w:r>
            <w:r>
              <w:rPr>
                <w:b/>
                <w:spacing w:val="-4"/>
                <w:sz w:val="24"/>
                <w:lang w:val="en-US"/>
              </w:rPr>
              <w:t>п/п</w:t>
            </w:r>
          </w:p>
        </w:tc>
        <w:tc>
          <w:tcPr>
            <w:tcW w:w="2544" w:type="dxa"/>
            <w:tcBorders>
              <w:top w:val="single" w:sz="4" w:space="0" w:color="000000"/>
              <w:left w:val="single" w:sz="4" w:space="0" w:color="000000"/>
              <w:bottom w:val="single" w:sz="4" w:space="0" w:color="000000"/>
              <w:right w:val="single" w:sz="4" w:space="0" w:color="000000"/>
            </w:tcBorders>
            <w:hideMark/>
          </w:tcPr>
          <w:p w14:paraId="69B4C6DA" w14:textId="77777777" w:rsidR="00AB5275" w:rsidRDefault="00AB5275">
            <w:pPr>
              <w:pStyle w:val="TableParagraph"/>
              <w:spacing w:line="259" w:lineRule="auto"/>
              <w:ind w:left="739" w:right="361" w:hanging="368"/>
              <w:rPr>
                <w:b/>
                <w:sz w:val="24"/>
                <w:lang w:val="en-US"/>
              </w:rPr>
            </w:pPr>
            <w:r>
              <w:rPr>
                <w:b/>
                <w:sz w:val="24"/>
                <w:lang w:val="en-US"/>
              </w:rPr>
              <w:t>Разделы</w:t>
            </w:r>
            <w:r>
              <w:rPr>
                <w:b/>
                <w:spacing w:val="-15"/>
                <w:sz w:val="24"/>
                <w:lang w:val="en-US"/>
              </w:rPr>
              <w:t xml:space="preserve"> </w:t>
            </w:r>
            <w:r>
              <w:rPr>
                <w:b/>
                <w:sz w:val="24"/>
                <w:lang w:val="en-US"/>
              </w:rPr>
              <w:t xml:space="preserve">(этапы) </w:t>
            </w:r>
            <w:r>
              <w:rPr>
                <w:b/>
                <w:spacing w:val="-2"/>
                <w:sz w:val="24"/>
                <w:lang w:val="en-US"/>
              </w:rPr>
              <w:t>практики</w:t>
            </w:r>
          </w:p>
        </w:tc>
        <w:tc>
          <w:tcPr>
            <w:tcW w:w="1618" w:type="dxa"/>
            <w:tcBorders>
              <w:top w:val="single" w:sz="4" w:space="0" w:color="000000"/>
              <w:left w:val="single" w:sz="4" w:space="0" w:color="000000"/>
              <w:bottom w:val="single" w:sz="4" w:space="0" w:color="000000"/>
              <w:right w:val="single" w:sz="4" w:space="0" w:color="000000"/>
            </w:tcBorders>
            <w:hideMark/>
          </w:tcPr>
          <w:p w14:paraId="573D92CE" w14:textId="77777777" w:rsidR="00AB5275" w:rsidRDefault="00AB5275">
            <w:pPr>
              <w:pStyle w:val="TableParagraph"/>
              <w:spacing w:line="259" w:lineRule="auto"/>
              <w:ind w:left="561" w:hanging="336"/>
              <w:rPr>
                <w:b/>
                <w:sz w:val="24"/>
                <w:lang w:val="en-US"/>
              </w:rPr>
            </w:pPr>
            <w:r>
              <w:rPr>
                <w:b/>
                <w:spacing w:val="-2"/>
                <w:sz w:val="24"/>
                <w:lang w:val="en-US"/>
              </w:rPr>
              <w:t>Количество часов</w:t>
            </w:r>
          </w:p>
        </w:tc>
        <w:tc>
          <w:tcPr>
            <w:tcW w:w="4517" w:type="dxa"/>
            <w:tcBorders>
              <w:top w:val="single" w:sz="4" w:space="0" w:color="000000"/>
              <w:left w:val="single" w:sz="4" w:space="0" w:color="000000"/>
              <w:bottom w:val="single" w:sz="4" w:space="0" w:color="000000"/>
              <w:right w:val="single" w:sz="4" w:space="0" w:color="000000"/>
            </w:tcBorders>
            <w:hideMark/>
          </w:tcPr>
          <w:p w14:paraId="7035BB1B" w14:textId="77777777" w:rsidR="00AB5275" w:rsidRDefault="00AB5275">
            <w:pPr>
              <w:pStyle w:val="TableParagraph"/>
              <w:spacing w:line="259" w:lineRule="auto"/>
              <w:ind w:left="750" w:right="147" w:firstLine="446"/>
              <w:rPr>
                <w:b/>
                <w:sz w:val="24"/>
                <w:lang w:val="en-US"/>
              </w:rPr>
            </w:pPr>
            <w:r>
              <w:rPr>
                <w:b/>
                <w:sz w:val="24"/>
                <w:lang w:val="en-US"/>
              </w:rPr>
              <w:t>Содержание раздела производственной</w:t>
            </w:r>
            <w:r>
              <w:rPr>
                <w:b/>
                <w:spacing w:val="-15"/>
                <w:sz w:val="24"/>
                <w:lang w:val="en-US"/>
              </w:rPr>
              <w:t xml:space="preserve"> </w:t>
            </w:r>
            <w:r>
              <w:rPr>
                <w:b/>
                <w:sz w:val="24"/>
                <w:lang w:val="en-US"/>
              </w:rPr>
              <w:t>практики</w:t>
            </w:r>
          </w:p>
        </w:tc>
      </w:tr>
      <w:tr w:rsidR="00AB5275" w14:paraId="5099732C" w14:textId="77777777" w:rsidTr="00AB5275">
        <w:trPr>
          <w:trHeight w:val="6429"/>
        </w:trPr>
        <w:tc>
          <w:tcPr>
            <w:tcW w:w="667" w:type="dxa"/>
            <w:tcBorders>
              <w:top w:val="single" w:sz="4" w:space="0" w:color="000000"/>
              <w:left w:val="single" w:sz="4" w:space="0" w:color="000000"/>
              <w:bottom w:val="single" w:sz="4" w:space="0" w:color="000000"/>
              <w:right w:val="single" w:sz="4" w:space="0" w:color="000000"/>
            </w:tcBorders>
            <w:hideMark/>
          </w:tcPr>
          <w:p w14:paraId="3F0F58D3" w14:textId="77777777" w:rsidR="00AB5275" w:rsidRDefault="00AB5275">
            <w:pPr>
              <w:pStyle w:val="TableParagraph"/>
              <w:spacing w:line="275" w:lineRule="exact"/>
              <w:ind w:left="107"/>
              <w:rPr>
                <w:sz w:val="24"/>
                <w:lang w:val="en-US"/>
              </w:rPr>
            </w:pPr>
            <w:r>
              <w:rPr>
                <w:spacing w:val="-5"/>
                <w:sz w:val="24"/>
                <w:lang w:val="en-US"/>
              </w:rPr>
              <w:t>1.</w:t>
            </w:r>
          </w:p>
        </w:tc>
        <w:tc>
          <w:tcPr>
            <w:tcW w:w="2544" w:type="dxa"/>
            <w:tcBorders>
              <w:top w:val="single" w:sz="4" w:space="0" w:color="000000"/>
              <w:left w:val="single" w:sz="4" w:space="0" w:color="000000"/>
              <w:bottom w:val="single" w:sz="4" w:space="0" w:color="000000"/>
              <w:right w:val="single" w:sz="4" w:space="0" w:color="000000"/>
            </w:tcBorders>
            <w:hideMark/>
          </w:tcPr>
          <w:p w14:paraId="4ACF6C5F" w14:textId="77777777" w:rsidR="00AB5275" w:rsidRPr="00AB5275" w:rsidRDefault="00AB5275">
            <w:pPr>
              <w:pStyle w:val="TableParagraph"/>
              <w:spacing w:line="268" w:lineRule="auto"/>
              <w:ind w:left="108" w:right="122"/>
              <w:rPr>
                <w:sz w:val="24"/>
              </w:rPr>
            </w:pPr>
            <w:r w:rsidRPr="00AB5275">
              <w:rPr>
                <w:sz w:val="24"/>
              </w:rPr>
              <w:t>Организация</w:t>
            </w:r>
            <w:r w:rsidRPr="00AB5275">
              <w:rPr>
                <w:spacing w:val="-15"/>
                <w:sz w:val="24"/>
              </w:rPr>
              <w:t xml:space="preserve"> </w:t>
            </w:r>
            <w:r w:rsidRPr="00AB5275">
              <w:rPr>
                <w:sz w:val="24"/>
              </w:rPr>
              <w:t xml:space="preserve">рабочего места, правила санитарии и гигиены, </w:t>
            </w:r>
            <w:r w:rsidRPr="00AB5275">
              <w:rPr>
                <w:spacing w:val="-2"/>
                <w:sz w:val="24"/>
              </w:rPr>
              <w:t xml:space="preserve">требования </w:t>
            </w:r>
            <w:r w:rsidRPr="00AB5275">
              <w:rPr>
                <w:sz w:val="24"/>
              </w:rPr>
              <w:t>безопасности на рабочем месте</w:t>
            </w:r>
          </w:p>
        </w:tc>
        <w:tc>
          <w:tcPr>
            <w:tcW w:w="1618" w:type="dxa"/>
            <w:tcBorders>
              <w:top w:val="single" w:sz="4" w:space="0" w:color="000000"/>
              <w:left w:val="single" w:sz="4" w:space="0" w:color="000000"/>
              <w:bottom w:val="single" w:sz="4" w:space="0" w:color="000000"/>
              <w:right w:val="single" w:sz="4" w:space="0" w:color="000000"/>
            </w:tcBorders>
            <w:hideMark/>
          </w:tcPr>
          <w:p w14:paraId="127D4A90" w14:textId="77777777" w:rsidR="00AB5275" w:rsidRDefault="00AB5275">
            <w:pPr>
              <w:pStyle w:val="TableParagraph"/>
              <w:spacing w:line="275" w:lineRule="exact"/>
              <w:ind w:left="9"/>
              <w:jc w:val="center"/>
              <w:rPr>
                <w:sz w:val="24"/>
                <w:lang w:val="en-US"/>
              </w:rPr>
            </w:pPr>
            <w:r>
              <w:rPr>
                <w:spacing w:val="-5"/>
                <w:sz w:val="24"/>
                <w:lang w:val="en-US"/>
              </w:rPr>
              <w:t>30</w:t>
            </w:r>
          </w:p>
        </w:tc>
        <w:tc>
          <w:tcPr>
            <w:tcW w:w="4517" w:type="dxa"/>
            <w:tcBorders>
              <w:top w:val="single" w:sz="4" w:space="0" w:color="000000"/>
              <w:left w:val="single" w:sz="4" w:space="0" w:color="000000"/>
              <w:bottom w:val="single" w:sz="4" w:space="0" w:color="000000"/>
              <w:right w:val="single" w:sz="4" w:space="0" w:color="000000"/>
            </w:tcBorders>
            <w:hideMark/>
          </w:tcPr>
          <w:p w14:paraId="6BA225D1" w14:textId="77777777" w:rsidR="00AB5275" w:rsidRPr="00AB5275" w:rsidRDefault="00AB5275">
            <w:pPr>
              <w:pStyle w:val="TableParagraph"/>
              <w:ind w:left="105" w:right="681"/>
              <w:rPr>
                <w:sz w:val="24"/>
              </w:rPr>
            </w:pPr>
            <w:r w:rsidRPr="00AB5275">
              <w:rPr>
                <w:sz w:val="24"/>
              </w:rPr>
              <w:t>Психология общения и профессиональная</w:t>
            </w:r>
            <w:r w:rsidRPr="00AB5275">
              <w:rPr>
                <w:spacing w:val="-15"/>
                <w:sz w:val="24"/>
              </w:rPr>
              <w:t xml:space="preserve"> </w:t>
            </w:r>
            <w:r w:rsidRPr="00AB5275">
              <w:rPr>
                <w:sz w:val="24"/>
              </w:rPr>
              <w:t>этика</w:t>
            </w:r>
            <w:r w:rsidRPr="00AB5275">
              <w:rPr>
                <w:spacing w:val="-15"/>
                <w:sz w:val="24"/>
              </w:rPr>
              <w:t xml:space="preserve"> </w:t>
            </w:r>
            <w:r w:rsidRPr="00AB5275">
              <w:rPr>
                <w:sz w:val="24"/>
              </w:rPr>
              <w:t>косметика-</w:t>
            </w:r>
            <w:r w:rsidRPr="00AB5275">
              <w:rPr>
                <w:spacing w:val="-2"/>
                <w:sz w:val="24"/>
              </w:rPr>
              <w:t>эстетиста;</w:t>
            </w:r>
          </w:p>
          <w:p w14:paraId="4691A2E9" w14:textId="77777777" w:rsidR="00AB5275" w:rsidRPr="00AB5275" w:rsidRDefault="00AB5275">
            <w:pPr>
              <w:pStyle w:val="TableParagraph"/>
              <w:ind w:left="105" w:right="147"/>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методы обслуживания потребителя;</w:t>
            </w:r>
          </w:p>
          <w:p w14:paraId="5C239258" w14:textId="77777777" w:rsidR="00AB5275" w:rsidRPr="00AB5275" w:rsidRDefault="00AB5275">
            <w:pPr>
              <w:pStyle w:val="TableParagraph"/>
              <w:ind w:left="105" w:right="147"/>
              <w:rPr>
                <w:sz w:val="24"/>
              </w:rPr>
            </w:pPr>
            <w:r w:rsidRPr="00AB5275">
              <w:rPr>
                <w:sz w:val="24"/>
              </w:rPr>
              <w:t>Правила</w:t>
            </w:r>
            <w:r w:rsidRPr="00AB5275">
              <w:rPr>
                <w:spacing w:val="-12"/>
                <w:sz w:val="24"/>
              </w:rPr>
              <w:t xml:space="preserve"> </w:t>
            </w:r>
            <w:r w:rsidRPr="00AB5275">
              <w:rPr>
                <w:sz w:val="24"/>
              </w:rPr>
              <w:t>использования</w:t>
            </w:r>
            <w:r w:rsidRPr="00AB5275">
              <w:rPr>
                <w:spacing w:val="-13"/>
                <w:sz w:val="24"/>
              </w:rPr>
              <w:t xml:space="preserve"> </w:t>
            </w:r>
            <w:r w:rsidRPr="00AB5275">
              <w:rPr>
                <w:sz w:val="24"/>
              </w:rPr>
              <w:t>и</w:t>
            </w:r>
            <w:r w:rsidRPr="00AB5275">
              <w:rPr>
                <w:spacing w:val="-10"/>
                <w:sz w:val="24"/>
              </w:rPr>
              <w:t xml:space="preserve"> </w:t>
            </w:r>
            <w:r w:rsidRPr="00AB5275">
              <w:rPr>
                <w:sz w:val="24"/>
              </w:rPr>
              <w:t xml:space="preserve">эксплуатации оборудования, аппаратуры, приспособлений и инструментов при выполнении трудовых действий по </w:t>
            </w:r>
            <w:r w:rsidRPr="00AB5275">
              <w:rPr>
                <w:spacing w:val="-2"/>
                <w:sz w:val="24"/>
              </w:rPr>
              <w:t>профессии;</w:t>
            </w:r>
          </w:p>
          <w:p w14:paraId="5BB221AB" w14:textId="77777777" w:rsidR="00AB5275" w:rsidRPr="00AB5275" w:rsidRDefault="00AB5275">
            <w:pPr>
              <w:pStyle w:val="TableParagraph"/>
              <w:ind w:left="105" w:right="147"/>
              <w:rPr>
                <w:sz w:val="24"/>
              </w:rPr>
            </w:pPr>
            <w:r w:rsidRPr="00AB5275">
              <w:rPr>
                <w:sz w:val="24"/>
              </w:rPr>
              <w:t>Состав, свойства и сроки годности профессиональных препаратов и материалов, их воздействие на кожу; Правила</w:t>
            </w:r>
            <w:r w:rsidRPr="00AB5275">
              <w:rPr>
                <w:spacing w:val="-13"/>
                <w:sz w:val="24"/>
              </w:rPr>
              <w:t xml:space="preserve"> </w:t>
            </w:r>
            <w:r w:rsidRPr="00AB5275">
              <w:rPr>
                <w:sz w:val="24"/>
              </w:rPr>
              <w:t>использования,</w:t>
            </w:r>
            <w:r w:rsidRPr="00AB5275">
              <w:rPr>
                <w:spacing w:val="-13"/>
                <w:sz w:val="24"/>
              </w:rPr>
              <w:t xml:space="preserve"> </w:t>
            </w:r>
            <w:r w:rsidRPr="00AB5275">
              <w:rPr>
                <w:sz w:val="24"/>
              </w:rPr>
              <w:t>нормы</w:t>
            </w:r>
            <w:r w:rsidRPr="00AB5275">
              <w:rPr>
                <w:spacing w:val="-13"/>
                <w:sz w:val="24"/>
              </w:rPr>
              <w:t xml:space="preserve"> </w:t>
            </w:r>
            <w:r w:rsidRPr="00AB5275">
              <w:rPr>
                <w:sz w:val="24"/>
              </w:rPr>
              <w:t>расхода косметических, расходных материалов, моющих и дезинфицирующих средств Правила сбора и утилизации отходов производства услуг;</w:t>
            </w:r>
          </w:p>
          <w:p w14:paraId="5BC285F2" w14:textId="77777777" w:rsidR="00AB5275" w:rsidRPr="00AB5275" w:rsidRDefault="00AB5275">
            <w:pPr>
              <w:pStyle w:val="TableParagraph"/>
              <w:ind w:left="105" w:right="147"/>
              <w:rPr>
                <w:sz w:val="24"/>
              </w:rPr>
            </w:pPr>
            <w:r w:rsidRPr="00AB5275">
              <w:rPr>
                <w:sz w:val="24"/>
              </w:rPr>
              <w:t>Основные признаки повреждения кожи, причины их возникновения и меры по предотвращению и профилактике Перечень</w:t>
            </w:r>
            <w:r w:rsidRPr="00AB5275">
              <w:rPr>
                <w:spacing w:val="-11"/>
                <w:sz w:val="24"/>
              </w:rPr>
              <w:t xml:space="preserve"> </w:t>
            </w:r>
            <w:r w:rsidRPr="00AB5275">
              <w:rPr>
                <w:sz w:val="24"/>
              </w:rPr>
              <w:t>показаний</w:t>
            </w:r>
            <w:r w:rsidRPr="00AB5275">
              <w:rPr>
                <w:spacing w:val="-13"/>
                <w:sz w:val="24"/>
              </w:rPr>
              <w:t xml:space="preserve"> </w:t>
            </w:r>
            <w:r w:rsidRPr="00AB5275">
              <w:rPr>
                <w:sz w:val="24"/>
              </w:rPr>
              <w:t>и</w:t>
            </w:r>
            <w:r w:rsidRPr="00AB5275">
              <w:rPr>
                <w:spacing w:val="-13"/>
                <w:sz w:val="24"/>
              </w:rPr>
              <w:t xml:space="preserve"> </w:t>
            </w:r>
            <w:r w:rsidRPr="00AB5275">
              <w:rPr>
                <w:sz w:val="24"/>
              </w:rPr>
              <w:t>противопоказаний к косметической услуге</w:t>
            </w:r>
          </w:p>
        </w:tc>
      </w:tr>
      <w:tr w:rsidR="00AB5275" w14:paraId="4385BA6E" w14:textId="77777777" w:rsidTr="00AB5275">
        <w:trPr>
          <w:trHeight w:val="4691"/>
        </w:trPr>
        <w:tc>
          <w:tcPr>
            <w:tcW w:w="667" w:type="dxa"/>
            <w:tcBorders>
              <w:top w:val="single" w:sz="4" w:space="0" w:color="000000"/>
              <w:left w:val="single" w:sz="4" w:space="0" w:color="000000"/>
              <w:bottom w:val="single" w:sz="4" w:space="0" w:color="000000"/>
              <w:right w:val="single" w:sz="4" w:space="0" w:color="000000"/>
            </w:tcBorders>
            <w:hideMark/>
          </w:tcPr>
          <w:p w14:paraId="29E44C28" w14:textId="77777777" w:rsidR="00AB5275" w:rsidRDefault="00AB5275">
            <w:pPr>
              <w:pStyle w:val="TableParagraph"/>
              <w:spacing w:line="275" w:lineRule="exact"/>
              <w:ind w:left="107"/>
              <w:rPr>
                <w:sz w:val="24"/>
                <w:lang w:val="en-US"/>
              </w:rPr>
            </w:pPr>
            <w:r>
              <w:rPr>
                <w:spacing w:val="-10"/>
                <w:sz w:val="24"/>
                <w:lang w:val="en-US"/>
              </w:rPr>
              <w:t>2</w:t>
            </w:r>
          </w:p>
        </w:tc>
        <w:tc>
          <w:tcPr>
            <w:tcW w:w="2544" w:type="dxa"/>
            <w:tcBorders>
              <w:top w:val="single" w:sz="4" w:space="0" w:color="000000"/>
              <w:left w:val="single" w:sz="4" w:space="0" w:color="000000"/>
              <w:bottom w:val="single" w:sz="4" w:space="0" w:color="000000"/>
              <w:right w:val="single" w:sz="4" w:space="0" w:color="000000"/>
            </w:tcBorders>
            <w:hideMark/>
          </w:tcPr>
          <w:p w14:paraId="364A66F6" w14:textId="77777777" w:rsidR="00AB5275" w:rsidRPr="00AB5275" w:rsidRDefault="00AB5275">
            <w:pPr>
              <w:pStyle w:val="TableParagraph"/>
              <w:ind w:left="108" w:right="191"/>
              <w:rPr>
                <w:sz w:val="24"/>
              </w:rPr>
            </w:pPr>
            <w:r w:rsidRPr="00AB5275">
              <w:rPr>
                <w:sz w:val="24"/>
              </w:rPr>
              <w:t>Выполнение</w:t>
            </w:r>
            <w:r w:rsidRPr="00AB5275">
              <w:rPr>
                <w:spacing w:val="-15"/>
                <w:sz w:val="24"/>
              </w:rPr>
              <w:t xml:space="preserve"> </w:t>
            </w:r>
            <w:r w:rsidRPr="00AB5275">
              <w:rPr>
                <w:sz w:val="24"/>
              </w:rPr>
              <w:t>работ</w:t>
            </w:r>
            <w:r w:rsidRPr="00AB5275">
              <w:rPr>
                <w:spacing w:val="-15"/>
                <w:sz w:val="24"/>
              </w:rPr>
              <w:t xml:space="preserve"> </w:t>
            </w:r>
            <w:r w:rsidRPr="00AB5275">
              <w:rPr>
                <w:sz w:val="24"/>
              </w:rPr>
              <w:t xml:space="preserve">по профессии косметик-эстетист по уходу за </w:t>
            </w:r>
            <w:r w:rsidRPr="00AB5275">
              <w:rPr>
                <w:spacing w:val="-4"/>
                <w:sz w:val="24"/>
              </w:rPr>
              <w:t>лицом</w:t>
            </w:r>
          </w:p>
        </w:tc>
        <w:tc>
          <w:tcPr>
            <w:tcW w:w="1618" w:type="dxa"/>
            <w:tcBorders>
              <w:top w:val="single" w:sz="4" w:space="0" w:color="000000"/>
              <w:left w:val="single" w:sz="4" w:space="0" w:color="000000"/>
              <w:bottom w:val="single" w:sz="4" w:space="0" w:color="000000"/>
              <w:right w:val="single" w:sz="4" w:space="0" w:color="000000"/>
            </w:tcBorders>
            <w:hideMark/>
          </w:tcPr>
          <w:p w14:paraId="5F5CA955" w14:textId="77777777" w:rsidR="00AB5275" w:rsidRDefault="00AB5275">
            <w:pPr>
              <w:pStyle w:val="TableParagraph"/>
              <w:spacing w:line="275" w:lineRule="exact"/>
              <w:ind w:left="9"/>
              <w:jc w:val="center"/>
              <w:rPr>
                <w:sz w:val="24"/>
                <w:lang w:val="en-US"/>
              </w:rPr>
            </w:pPr>
            <w:r>
              <w:rPr>
                <w:spacing w:val="-5"/>
                <w:sz w:val="24"/>
                <w:lang w:val="en-US"/>
              </w:rPr>
              <w:t>54</w:t>
            </w:r>
          </w:p>
        </w:tc>
        <w:tc>
          <w:tcPr>
            <w:tcW w:w="4517" w:type="dxa"/>
            <w:tcBorders>
              <w:top w:val="single" w:sz="4" w:space="0" w:color="000000"/>
              <w:left w:val="single" w:sz="4" w:space="0" w:color="000000"/>
              <w:bottom w:val="single" w:sz="4" w:space="0" w:color="000000"/>
              <w:right w:val="single" w:sz="4" w:space="0" w:color="000000"/>
            </w:tcBorders>
            <w:hideMark/>
          </w:tcPr>
          <w:p w14:paraId="00D9040A" w14:textId="77777777" w:rsidR="00AB5275" w:rsidRPr="00AB5275" w:rsidRDefault="00AB5275">
            <w:pPr>
              <w:pStyle w:val="TableParagraph"/>
              <w:ind w:left="133" w:right="301"/>
              <w:rPr>
                <w:sz w:val="24"/>
              </w:rPr>
            </w:pPr>
            <w:r w:rsidRPr="00AB5275">
              <w:rPr>
                <w:sz w:val="24"/>
              </w:rPr>
              <w:t>Выполнение</w:t>
            </w:r>
            <w:r w:rsidRPr="00AB5275">
              <w:rPr>
                <w:spacing w:val="-15"/>
                <w:sz w:val="24"/>
              </w:rPr>
              <w:t xml:space="preserve"> </w:t>
            </w:r>
            <w:r w:rsidRPr="00AB5275">
              <w:rPr>
                <w:sz w:val="24"/>
              </w:rPr>
              <w:t>косметической</w:t>
            </w:r>
            <w:r w:rsidRPr="00AB5275">
              <w:rPr>
                <w:spacing w:val="-15"/>
                <w:sz w:val="24"/>
              </w:rPr>
              <w:t xml:space="preserve"> </w:t>
            </w:r>
            <w:r w:rsidRPr="00AB5275">
              <w:rPr>
                <w:sz w:val="24"/>
              </w:rPr>
              <w:t>процедуры с</w:t>
            </w:r>
            <w:r w:rsidRPr="00AB5275">
              <w:rPr>
                <w:spacing w:val="-1"/>
                <w:sz w:val="24"/>
              </w:rPr>
              <w:t xml:space="preserve"> </w:t>
            </w:r>
            <w:r w:rsidRPr="00AB5275">
              <w:rPr>
                <w:sz w:val="24"/>
              </w:rPr>
              <w:t>массажем</w:t>
            </w:r>
            <w:r w:rsidRPr="00AB5275">
              <w:rPr>
                <w:spacing w:val="-1"/>
                <w:sz w:val="24"/>
              </w:rPr>
              <w:t xml:space="preserve"> </w:t>
            </w:r>
            <w:r w:rsidRPr="00AB5275">
              <w:rPr>
                <w:sz w:val="24"/>
              </w:rPr>
              <w:t>лица, шеи и зоны</w:t>
            </w:r>
            <w:r w:rsidRPr="00AB5275">
              <w:rPr>
                <w:spacing w:val="-5"/>
                <w:sz w:val="24"/>
              </w:rPr>
              <w:t xml:space="preserve"> </w:t>
            </w:r>
            <w:r w:rsidRPr="00AB5275">
              <w:rPr>
                <w:sz w:val="24"/>
              </w:rPr>
              <w:t>декольте. Выполнение гигиенической чистки лица различными способами.</w:t>
            </w:r>
          </w:p>
          <w:p w14:paraId="207CA52A" w14:textId="77777777" w:rsidR="00AB5275" w:rsidRPr="00AB5275" w:rsidRDefault="00AB5275">
            <w:pPr>
              <w:pStyle w:val="TableParagraph"/>
              <w:ind w:left="134"/>
              <w:rPr>
                <w:sz w:val="24"/>
              </w:rPr>
            </w:pPr>
            <w:r w:rsidRPr="00AB5275">
              <w:rPr>
                <w:sz w:val="24"/>
              </w:rPr>
              <w:t>Эстетические</w:t>
            </w:r>
            <w:r w:rsidRPr="00AB5275">
              <w:rPr>
                <w:spacing w:val="-7"/>
                <w:sz w:val="24"/>
              </w:rPr>
              <w:t xml:space="preserve"> </w:t>
            </w:r>
            <w:r w:rsidRPr="00AB5275">
              <w:rPr>
                <w:spacing w:val="-2"/>
                <w:sz w:val="24"/>
              </w:rPr>
              <w:t>процедуры.</w:t>
            </w:r>
          </w:p>
          <w:p w14:paraId="68D8F235" w14:textId="77777777" w:rsidR="00AB5275" w:rsidRPr="00AB5275" w:rsidRDefault="00AB5275">
            <w:pPr>
              <w:pStyle w:val="TableParagraph"/>
              <w:ind w:left="134" w:right="147"/>
              <w:rPr>
                <w:sz w:val="24"/>
              </w:rPr>
            </w:pPr>
            <w:r w:rsidRPr="00AB5275">
              <w:rPr>
                <w:sz w:val="24"/>
              </w:rPr>
              <w:t>Окраска</w:t>
            </w:r>
            <w:r w:rsidRPr="00AB5275">
              <w:rPr>
                <w:spacing w:val="-15"/>
                <w:sz w:val="24"/>
              </w:rPr>
              <w:t xml:space="preserve"> </w:t>
            </w:r>
            <w:r w:rsidRPr="00AB5275">
              <w:rPr>
                <w:sz w:val="24"/>
              </w:rPr>
              <w:t>бровей</w:t>
            </w:r>
            <w:r w:rsidRPr="00AB5275">
              <w:rPr>
                <w:spacing w:val="-13"/>
                <w:sz w:val="24"/>
              </w:rPr>
              <w:t xml:space="preserve"> </w:t>
            </w:r>
            <w:r w:rsidRPr="00AB5275">
              <w:rPr>
                <w:sz w:val="24"/>
              </w:rPr>
              <w:t>ресниц,</w:t>
            </w:r>
            <w:r w:rsidRPr="00AB5275">
              <w:rPr>
                <w:spacing w:val="-14"/>
                <w:sz w:val="24"/>
              </w:rPr>
              <w:t xml:space="preserve"> </w:t>
            </w:r>
            <w:r w:rsidRPr="00AB5275">
              <w:rPr>
                <w:sz w:val="24"/>
              </w:rPr>
              <w:t>коррекция формы бровей.</w:t>
            </w:r>
          </w:p>
          <w:p w14:paraId="65D0B833" w14:textId="77777777" w:rsidR="00AB5275" w:rsidRPr="00AB5275" w:rsidRDefault="00AB5275">
            <w:pPr>
              <w:pStyle w:val="TableParagraph"/>
              <w:ind w:left="134" w:right="147"/>
              <w:rPr>
                <w:sz w:val="24"/>
              </w:rPr>
            </w:pPr>
            <w:r w:rsidRPr="00AB5275">
              <w:rPr>
                <w:sz w:val="24"/>
              </w:rPr>
              <w:t>Специальные</w:t>
            </w:r>
            <w:r w:rsidRPr="00AB5275">
              <w:rPr>
                <w:spacing w:val="-10"/>
                <w:sz w:val="24"/>
              </w:rPr>
              <w:t xml:space="preserve"> </w:t>
            </w:r>
            <w:r w:rsidRPr="00AB5275">
              <w:rPr>
                <w:sz w:val="24"/>
              </w:rPr>
              <w:t>системы</w:t>
            </w:r>
            <w:r w:rsidRPr="00AB5275">
              <w:rPr>
                <w:spacing w:val="-8"/>
                <w:sz w:val="24"/>
              </w:rPr>
              <w:t xml:space="preserve"> </w:t>
            </w:r>
            <w:r w:rsidRPr="00AB5275">
              <w:rPr>
                <w:sz w:val="24"/>
              </w:rPr>
              <w:t>ухода</w:t>
            </w:r>
            <w:r w:rsidRPr="00AB5275">
              <w:rPr>
                <w:spacing w:val="-10"/>
                <w:sz w:val="24"/>
              </w:rPr>
              <w:t xml:space="preserve"> </w:t>
            </w:r>
            <w:r w:rsidRPr="00AB5275">
              <w:rPr>
                <w:sz w:val="24"/>
              </w:rPr>
              <w:t>за</w:t>
            </w:r>
            <w:r w:rsidRPr="00AB5275">
              <w:rPr>
                <w:spacing w:val="-10"/>
                <w:sz w:val="24"/>
              </w:rPr>
              <w:t xml:space="preserve"> </w:t>
            </w:r>
            <w:r w:rsidRPr="00AB5275">
              <w:rPr>
                <w:sz w:val="24"/>
              </w:rPr>
              <w:t xml:space="preserve">кожей лица и шеи в соответствии с протоколами процедур различных </w:t>
            </w:r>
            <w:r w:rsidRPr="00AB5275">
              <w:rPr>
                <w:spacing w:val="-2"/>
                <w:sz w:val="24"/>
              </w:rPr>
              <w:t>косметических фирм.</w:t>
            </w:r>
          </w:p>
          <w:p w14:paraId="13377610" w14:textId="77777777" w:rsidR="00AB5275" w:rsidRPr="00AB5275" w:rsidRDefault="00AB5275">
            <w:pPr>
              <w:pStyle w:val="TableParagraph"/>
              <w:ind w:left="134" w:right="454"/>
              <w:rPr>
                <w:sz w:val="24"/>
              </w:rPr>
            </w:pPr>
            <w:r w:rsidRPr="00AB5275">
              <w:rPr>
                <w:sz w:val="24"/>
              </w:rPr>
              <w:t>Специальные</w:t>
            </w:r>
            <w:r w:rsidRPr="00AB5275">
              <w:rPr>
                <w:spacing w:val="-11"/>
                <w:sz w:val="24"/>
              </w:rPr>
              <w:t xml:space="preserve"> </w:t>
            </w:r>
            <w:r w:rsidRPr="00AB5275">
              <w:rPr>
                <w:sz w:val="24"/>
              </w:rPr>
              <w:t>системы</w:t>
            </w:r>
            <w:r w:rsidRPr="00AB5275">
              <w:rPr>
                <w:spacing w:val="-9"/>
                <w:sz w:val="24"/>
              </w:rPr>
              <w:t xml:space="preserve"> </w:t>
            </w:r>
            <w:r w:rsidRPr="00AB5275">
              <w:rPr>
                <w:sz w:val="24"/>
              </w:rPr>
              <w:t>ухода</w:t>
            </w:r>
            <w:r w:rsidRPr="00AB5275">
              <w:rPr>
                <w:spacing w:val="-11"/>
                <w:sz w:val="24"/>
              </w:rPr>
              <w:t xml:space="preserve"> </w:t>
            </w:r>
            <w:r w:rsidRPr="00AB5275">
              <w:rPr>
                <w:sz w:val="24"/>
              </w:rPr>
              <w:t>за</w:t>
            </w:r>
            <w:r w:rsidRPr="00AB5275">
              <w:rPr>
                <w:spacing w:val="-11"/>
                <w:sz w:val="24"/>
              </w:rPr>
              <w:t xml:space="preserve"> </w:t>
            </w:r>
            <w:r w:rsidRPr="00AB5275">
              <w:rPr>
                <w:sz w:val="24"/>
              </w:rPr>
              <w:t xml:space="preserve">кожей лица и шеи с использованием СПА – </w:t>
            </w:r>
            <w:r w:rsidRPr="00AB5275">
              <w:rPr>
                <w:spacing w:val="-2"/>
                <w:sz w:val="24"/>
              </w:rPr>
              <w:t>технологий</w:t>
            </w:r>
          </w:p>
          <w:p w14:paraId="51B90F1D" w14:textId="77777777" w:rsidR="00AB5275" w:rsidRPr="00AB5275" w:rsidRDefault="00AB5275">
            <w:pPr>
              <w:pStyle w:val="TableParagraph"/>
              <w:spacing w:line="270" w:lineRule="atLeast"/>
              <w:ind w:left="134" w:right="147" w:firstLine="2"/>
              <w:rPr>
                <w:sz w:val="24"/>
              </w:rPr>
            </w:pPr>
            <w:r w:rsidRPr="00AB5275">
              <w:rPr>
                <w:sz w:val="24"/>
              </w:rPr>
              <w:t>Выполнение наращивания ресниц. Выполнение</w:t>
            </w:r>
            <w:r w:rsidRPr="00AB5275">
              <w:rPr>
                <w:spacing w:val="-9"/>
                <w:sz w:val="24"/>
              </w:rPr>
              <w:t xml:space="preserve"> </w:t>
            </w:r>
            <w:r w:rsidRPr="00AB5275">
              <w:rPr>
                <w:sz w:val="24"/>
              </w:rPr>
              <w:t>коррекции</w:t>
            </w:r>
            <w:r w:rsidRPr="00AB5275">
              <w:rPr>
                <w:spacing w:val="-10"/>
                <w:sz w:val="24"/>
              </w:rPr>
              <w:t xml:space="preserve"> </w:t>
            </w:r>
            <w:r w:rsidRPr="00AB5275">
              <w:rPr>
                <w:sz w:val="24"/>
              </w:rPr>
              <w:t>форм</w:t>
            </w:r>
            <w:r w:rsidRPr="00AB5275">
              <w:rPr>
                <w:spacing w:val="-9"/>
                <w:sz w:val="24"/>
              </w:rPr>
              <w:t xml:space="preserve"> </w:t>
            </w:r>
            <w:r w:rsidRPr="00AB5275">
              <w:rPr>
                <w:sz w:val="24"/>
              </w:rPr>
              <w:t>лица</w:t>
            </w:r>
            <w:r w:rsidRPr="00AB5275">
              <w:rPr>
                <w:spacing w:val="-9"/>
                <w:sz w:val="24"/>
              </w:rPr>
              <w:t xml:space="preserve"> </w:t>
            </w:r>
            <w:r w:rsidRPr="00AB5275">
              <w:rPr>
                <w:sz w:val="24"/>
              </w:rPr>
              <w:t>и отдельных его частей.</w:t>
            </w:r>
          </w:p>
        </w:tc>
      </w:tr>
      <w:tr w:rsidR="00AB5275" w14:paraId="7FF2B030" w14:textId="77777777" w:rsidTr="00AB5275">
        <w:trPr>
          <w:trHeight w:val="1922"/>
        </w:trPr>
        <w:tc>
          <w:tcPr>
            <w:tcW w:w="667" w:type="dxa"/>
            <w:tcBorders>
              <w:top w:val="single" w:sz="4" w:space="0" w:color="000000"/>
              <w:left w:val="single" w:sz="4" w:space="0" w:color="000000"/>
              <w:bottom w:val="single" w:sz="4" w:space="0" w:color="000000"/>
              <w:right w:val="single" w:sz="4" w:space="0" w:color="000000"/>
            </w:tcBorders>
            <w:hideMark/>
          </w:tcPr>
          <w:p w14:paraId="7C4DE134" w14:textId="77777777" w:rsidR="00AB5275" w:rsidRDefault="00AB5275">
            <w:pPr>
              <w:pStyle w:val="TableParagraph"/>
              <w:spacing w:line="275" w:lineRule="exact"/>
              <w:ind w:left="107"/>
              <w:rPr>
                <w:sz w:val="24"/>
                <w:lang w:val="en-US"/>
              </w:rPr>
            </w:pPr>
            <w:r>
              <w:rPr>
                <w:spacing w:val="-10"/>
                <w:sz w:val="24"/>
                <w:lang w:val="en-US"/>
              </w:rPr>
              <w:lastRenderedPageBreak/>
              <w:t>4</w:t>
            </w:r>
          </w:p>
        </w:tc>
        <w:tc>
          <w:tcPr>
            <w:tcW w:w="2544" w:type="dxa"/>
            <w:tcBorders>
              <w:top w:val="single" w:sz="4" w:space="0" w:color="000000"/>
              <w:left w:val="single" w:sz="4" w:space="0" w:color="000000"/>
              <w:bottom w:val="single" w:sz="4" w:space="0" w:color="000000"/>
              <w:right w:val="single" w:sz="4" w:space="0" w:color="000000"/>
            </w:tcBorders>
            <w:hideMark/>
          </w:tcPr>
          <w:p w14:paraId="52C58086" w14:textId="77777777" w:rsidR="00AB5275" w:rsidRPr="00AB5275" w:rsidRDefault="00AB5275">
            <w:pPr>
              <w:pStyle w:val="TableParagraph"/>
              <w:ind w:left="108" w:right="191"/>
              <w:rPr>
                <w:sz w:val="24"/>
              </w:rPr>
            </w:pPr>
            <w:r w:rsidRPr="00AB5275">
              <w:rPr>
                <w:sz w:val="24"/>
              </w:rPr>
              <w:t>Выполнение</w:t>
            </w:r>
            <w:r w:rsidRPr="00AB5275">
              <w:rPr>
                <w:spacing w:val="-15"/>
                <w:sz w:val="24"/>
              </w:rPr>
              <w:t xml:space="preserve"> </w:t>
            </w:r>
            <w:r w:rsidRPr="00AB5275">
              <w:rPr>
                <w:sz w:val="24"/>
              </w:rPr>
              <w:t>работ</w:t>
            </w:r>
            <w:r w:rsidRPr="00AB5275">
              <w:rPr>
                <w:spacing w:val="-15"/>
                <w:sz w:val="24"/>
              </w:rPr>
              <w:t xml:space="preserve"> </w:t>
            </w:r>
            <w:r w:rsidRPr="00AB5275">
              <w:rPr>
                <w:sz w:val="24"/>
              </w:rPr>
              <w:t xml:space="preserve">по профессии косметик-эстетист по уходу за </w:t>
            </w:r>
            <w:r w:rsidRPr="00AB5275">
              <w:rPr>
                <w:spacing w:val="-4"/>
                <w:sz w:val="24"/>
              </w:rPr>
              <w:t>телом</w:t>
            </w:r>
          </w:p>
        </w:tc>
        <w:tc>
          <w:tcPr>
            <w:tcW w:w="1618" w:type="dxa"/>
            <w:tcBorders>
              <w:top w:val="single" w:sz="4" w:space="0" w:color="000000"/>
              <w:left w:val="single" w:sz="4" w:space="0" w:color="000000"/>
              <w:bottom w:val="single" w:sz="4" w:space="0" w:color="000000"/>
              <w:right w:val="single" w:sz="4" w:space="0" w:color="000000"/>
            </w:tcBorders>
            <w:hideMark/>
          </w:tcPr>
          <w:p w14:paraId="7DE07F99" w14:textId="77777777" w:rsidR="00AB5275" w:rsidRDefault="00AB5275">
            <w:pPr>
              <w:pStyle w:val="TableParagraph"/>
              <w:spacing w:line="275" w:lineRule="exact"/>
              <w:ind w:left="9"/>
              <w:jc w:val="center"/>
              <w:rPr>
                <w:sz w:val="24"/>
                <w:lang w:val="en-US"/>
              </w:rPr>
            </w:pPr>
            <w:r>
              <w:rPr>
                <w:spacing w:val="-5"/>
                <w:sz w:val="24"/>
                <w:lang w:val="en-US"/>
              </w:rPr>
              <w:t>54</w:t>
            </w:r>
          </w:p>
        </w:tc>
        <w:tc>
          <w:tcPr>
            <w:tcW w:w="4517" w:type="dxa"/>
            <w:tcBorders>
              <w:top w:val="single" w:sz="4" w:space="0" w:color="000000"/>
              <w:left w:val="single" w:sz="4" w:space="0" w:color="000000"/>
              <w:bottom w:val="single" w:sz="4" w:space="0" w:color="000000"/>
              <w:right w:val="single" w:sz="4" w:space="0" w:color="000000"/>
            </w:tcBorders>
            <w:hideMark/>
          </w:tcPr>
          <w:p w14:paraId="288C1881" w14:textId="77777777" w:rsidR="00AB5275" w:rsidRPr="00AB5275" w:rsidRDefault="00AB5275">
            <w:pPr>
              <w:pStyle w:val="TableParagraph"/>
              <w:spacing w:line="235" w:lineRule="auto"/>
              <w:ind w:left="133" w:right="301"/>
              <w:rPr>
                <w:sz w:val="24"/>
              </w:rPr>
            </w:pPr>
            <w:r w:rsidRPr="00AB5275">
              <w:rPr>
                <w:sz w:val="24"/>
              </w:rPr>
              <w:t>Организация рабочего места мастера с учетом</w:t>
            </w:r>
            <w:r w:rsidRPr="00AB5275">
              <w:rPr>
                <w:spacing w:val="-15"/>
                <w:sz w:val="24"/>
              </w:rPr>
              <w:t xml:space="preserve"> </w:t>
            </w:r>
            <w:r w:rsidRPr="00AB5275">
              <w:rPr>
                <w:sz w:val="24"/>
              </w:rPr>
              <w:t xml:space="preserve">санитарно-эпидемиологических требований к мастеру, рабочей зоне, </w:t>
            </w:r>
            <w:r w:rsidRPr="00AB5275">
              <w:rPr>
                <w:spacing w:val="-2"/>
                <w:sz w:val="24"/>
              </w:rPr>
              <w:t>кабинету.</w:t>
            </w:r>
          </w:p>
          <w:p w14:paraId="2194D386" w14:textId="77777777" w:rsidR="00AB5275" w:rsidRPr="00AB5275" w:rsidRDefault="00AB5275">
            <w:pPr>
              <w:pStyle w:val="TableParagraph"/>
              <w:spacing w:line="235" w:lineRule="auto"/>
              <w:ind w:left="134" w:right="147"/>
              <w:rPr>
                <w:sz w:val="24"/>
              </w:rPr>
            </w:pPr>
            <w:r w:rsidRPr="00AB5275">
              <w:rPr>
                <w:sz w:val="24"/>
              </w:rPr>
              <w:t>Выполнение</w:t>
            </w:r>
            <w:r w:rsidRPr="00AB5275">
              <w:rPr>
                <w:spacing w:val="-15"/>
                <w:sz w:val="24"/>
              </w:rPr>
              <w:t xml:space="preserve"> </w:t>
            </w:r>
            <w:r w:rsidRPr="00AB5275">
              <w:rPr>
                <w:sz w:val="24"/>
              </w:rPr>
              <w:t>диагностики,</w:t>
            </w:r>
            <w:r w:rsidRPr="00AB5275">
              <w:rPr>
                <w:spacing w:val="-15"/>
                <w:sz w:val="24"/>
              </w:rPr>
              <w:t xml:space="preserve"> </w:t>
            </w:r>
            <w:r w:rsidRPr="00AB5275">
              <w:rPr>
                <w:sz w:val="24"/>
              </w:rPr>
              <w:t>заполнение индивидуальной карты клиента.</w:t>
            </w:r>
          </w:p>
          <w:p w14:paraId="65837A2B" w14:textId="77777777" w:rsidR="00AB5275" w:rsidRDefault="00AB5275">
            <w:pPr>
              <w:pStyle w:val="TableParagraph"/>
              <w:spacing w:before="1" w:line="261" w:lineRule="exact"/>
              <w:ind w:left="134"/>
              <w:rPr>
                <w:sz w:val="24"/>
                <w:lang w:val="en-US"/>
              </w:rPr>
            </w:pPr>
            <w:r>
              <w:rPr>
                <w:sz w:val="24"/>
                <w:lang w:val="en-US"/>
              </w:rPr>
              <w:t>Выполнение</w:t>
            </w:r>
            <w:r>
              <w:rPr>
                <w:spacing w:val="50"/>
                <w:sz w:val="24"/>
                <w:lang w:val="en-US"/>
              </w:rPr>
              <w:t xml:space="preserve"> </w:t>
            </w:r>
            <w:r>
              <w:rPr>
                <w:sz w:val="24"/>
                <w:lang w:val="en-US"/>
              </w:rPr>
              <w:t>технологий</w:t>
            </w:r>
            <w:r>
              <w:rPr>
                <w:spacing w:val="50"/>
                <w:sz w:val="24"/>
                <w:lang w:val="en-US"/>
              </w:rPr>
              <w:t xml:space="preserve"> </w:t>
            </w:r>
            <w:r>
              <w:rPr>
                <w:spacing w:val="-2"/>
                <w:sz w:val="24"/>
                <w:lang w:val="en-US"/>
              </w:rPr>
              <w:t>коррекции</w:t>
            </w:r>
          </w:p>
        </w:tc>
      </w:tr>
    </w:tbl>
    <w:p w14:paraId="1C5E2936" w14:textId="77777777" w:rsidR="00AB5275" w:rsidRDefault="00AB5275" w:rsidP="00AB5275">
      <w:pPr>
        <w:widowControl/>
        <w:autoSpaceDE/>
        <w:autoSpaceDN/>
        <w:rPr>
          <w:sz w:val="24"/>
        </w:rPr>
        <w:sectPr w:rsidR="00AB5275">
          <w:pgSz w:w="11910" w:h="16840"/>
          <w:pgMar w:top="1040" w:right="425" w:bottom="280" w:left="1133" w:header="720" w:footer="720" w:gutter="0"/>
          <w:cols w:space="720"/>
        </w:sect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2544"/>
        <w:gridCol w:w="1618"/>
        <w:gridCol w:w="4517"/>
      </w:tblGrid>
      <w:tr w:rsidR="00AB5275" w14:paraId="42D1CDC5" w14:textId="77777777" w:rsidTr="00AB5275">
        <w:trPr>
          <w:trHeight w:val="4146"/>
        </w:trPr>
        <w:tc>
          <w:tcPr>
            <w:tcW w:w="667" w:type="dxa"/>
            <w:tcBorders>
              <w:top w:val="single" w:sz="4" w:space="0" w:color="000000"/>
              <w:left w:val="single" w:sz="4" w:space="0" w:color="000000"/>
              <w:bottom w:val="single" w:sz="4" w:space="0" w:color="000000"/>
              <w:right w:val="single" w:sz="4" w:space="0" w:color="000000"/>
            </w:tcBorders>
          </w:tcPr>
          <w:p w14:paraId="635FB530" w14:textId="77777777" w:rsidR="00AB5275" w:rsidRDefault="00AB5275">
            <w:pPr>
              <w:pStyle w:val="TableParagraph"/>
              <w:rPr>
                <w:sz w:val="24"/>
                <w:lang w:val="en-US"/>
              </w:rPr>
            </w:pPr>
          </w:p>
        </w:tc>
        <w:tc>
          <w:tcPr>
            <w:tcW w:w="2544" w:type="dxa"/>
            <w:tcBorders>
              <w:top w:val="single" w:sz="4" w:space="0" w:color="000000"/>
              <w:left w:val="single" w:sz="4" w:space="0" w:color="000000"/>
              <w:bottom w:val="single" w:sz="4" w:space="0" w:color="000000"/>
              <w:right w:val="single" w:sz="4" w:space="0" w:color="000000"/>
            </w:tcBorders>
          </w:tcPr>
          <w:p w14:paraId="69B6D198" w14:textId="77777777" w:rsidR="00AB5275" w:rsidRDefault="00AB5275">
            <w:pPr>
              <w:pStyle w:val="TableParagraph"/>
              <w:rPr>
                <w:sz w:val="24"/>
                <w:lang w:val="en-US"/>
              </w:rPr>
            </w:pPr>
          </w:p>
        </w:tc>
        <w:tc>
          <w:tcPr>
            <w:tcW w:w="1618" w:type="dxa"/>
            <w:tcBorders>
              <w:top w:val="single" w:sz="4" w:space="0" w:color="000000"/>
              <w:left w:val="single" w:sz="4" w:space="0" w:color="000000"/>
              <w:bottom w:val="single" w:sz="4" w:space="0" w:color="000000"/>
              <w:right w:val="single" w:sz="4" w:space="0" w:color="000000"/>
            </w:tcBorders>
          </w:tcPr>
          <w:p w14:paraId="2593A849" w14:textId="77777777" w:rsidR="00AB5275" w:rsidRDefault="00AB5275">
            <w:pPr>
              <w:pStyle w:val="TableParagraph"/>
              <w:rPr>
                <w:sz w:val="24"/>
                <w:lang w:val="en-US"/>
              </w:rPr>
            </w:pPr>
          </w:p>
        </w:tc>
        <w:tc>
          <w:tcPr>
            <w:tcW w:w="4517" w:type="dxa"/>
            <w:tcBorders>
              <w:top w:val="single" w:sz="4" w:space="0" w:color="000000"/>
              <w:left w:val="single" w:sz="4" w:space="0" w:color="000000"/>
              <w:bottom w:val="single" w:sz="4" w:space="0" w:color="000000"/>
              <w:right w:val="single" w:sz="4" w:space="0" w:color="000000"/>
            </w:tcBorders>
            <w:hideMark/>
          </w:tcPr>
          <w:p w14:paraId="2CABB9DC" w14:textId="77777777" w:rsidR="00AB5275" w:rsidRPr="00AB5275" w:rsidRDefault="00AB5275">
            <w:pPr>
              <w:pStyle w:val="TableParagraph"/>
              <w:spacing w:before="1"/>
              <w:ind w:left="133" w:right="147"/>
              <w:rPr>
                <w:sz w:val="24"/>
              </w:rPr>
            </w:pPr>
            <w:r w:rsidRPr="00AB5275">
              <w:rPr>
                <w:sz w:val="24"/>
              </w:rPr>
              <w:t>тела</w:t>
            </w:r>
            <w:r w:rsidRPr="00AB5275">
              <w:rPr>
                <w:spacing w:val="40"/>
                <w:sz w:val="24"/>
              </w:rPr>
              <w:t xml:space="preserve"> </w:t>
            </w:r>
            <w:r w:rsidRPr="00AB5275">
              <w:rPr>
                <w:sz w:val="24"/>
              </w:rPr>
              <w:t>различных</w:t>
            </w:r>
            <w:r w:rsidRPr="00AB5275">
              <w:rPr>
                <w:spacing w:val="40"/>
                <w:sz w:val="24"/>
              </w:rPr>
              <w:t xml:space="preserve"> </w:t>
            </w:r>
            <w:r w:rsidRPr="00AB5275">
              <w:rPr>
                <w:sz w:val="24"/>
              </w:rPr>
              <w:t>зон</w:t>
            </w:r>
            <w:r w:rsidRPr="00AB5275">
              <w:rPr>
                <w:spacing w:val="40"/>
                <w:sz w:val="24"/>
              </w:rPr>
              <w:t xml:space="preserve"> </w:t>
            </w:r>
            <w:r w:rsidRPr="00AB5275">
              <w:rPr>
                <w:sz w:val="24"/>
              </w:rPr>
              <w:t>(руки,</w:t>
            </w:r>
            <w:r w:rsidRPr="00AB5275">
              <w:rPr>
                <w:spacing w:val="40"/>
                <w:sz w:val="24"/>
              </w:rPr>
              <w:t xml:space="preserve"> </w:t>
            </w:r>
            <w:r w:rsidRPr="00AB5275">
              <w:rPr>
                <w:sz w:val="24"/>
              </w:rPr>
              <w:t>ноги, ягодицы</w:t>
            </w:r>
            <w:r w:rsidRPr="00AB5275">
              <w:rPr>
                <w:spacing w:val="40"/>
                <w:sz w:val="24"/>
              </w:rPr>
              <w:t xml:space="preserve"> </w:t>
            </w:r>
            <w:r w:rsidRPr="00AB5275">
              <w:rPr>
                <w:sz w:val="24"/>
              </w:rPr>
              <w:t>и</w:t>
            </w:r>
            <w:r w:rsidRPr="00AB5275">
              <w:rPr>
                <w:spacing w:val="40"/>
                <w:sz w:val="24"/>
              </w:rPr>
              <w:t xml:space="preserve"> </w:t>
            </w:r>
            <w:r w:rsidRPr="00AB5275">
              <w:rPr>
                <w:sz w:val="24"/>
              </w:rPr>
              <w:t>всего</w:t>
            </w:r>
            <w:r w:rsidRPr="00AB5275">
              <w:rPr>
                <w:spacing w:val="40"/>
                <w:sz w:val="24"/>
              </w:rPr>
              <w:t xml:space="preserve"> </w:t>
            </w:r>
            <w:r w:rsidRPr="00AB5275">
              <w:rPr>
                <w:sz w:val="24"/>
              </w:rPr>
              <w:t>тела</w:t>
            </w:r>
            <w:r w:rsidRPr="00AB5275">
              <w:rPr>
                <w:spacing w:val="40"/>
                <w:sz w:val="24"/>
              </w:rPr>
              <w:t xml:space="preserve"> </w:t>
            </w:r>
            <w:r w:rsidRPr="00AB5275">
              <w:rPr>
                <w:sz w:val="24"/>
              </w:rPr>
              <w:t>в</w:t>
            </w:r>
            <w:r w:rsidRPr="00AB5275">
              <w:rPr>
                <w:spacing w:val="40"/>
                <w:sz w:val="24"/>
              </w:rPr>
              <w:t xml:space="preserve"> </w:t>
            </w:r>
            <w:r w:rsidRPr="00AB5275">
              <w:rPr>
                <w:sz w:val="24"/>
              </w:rPr>
              <w:t>соответствии</w:t>
            </w:r>
            <w:r w:rsidRPr="00AB5275">
              <w:rPr>
                <w:spacing w:val="40"/>
                <w:sz w:val="24"/>
              </w:rPr>
              <w:t xml:space="preserve"> </w:t>
            </w:r>
            <w:r w:rsidRPr="00AB5275">
              <w:rPr>
                <w:sz w:val="24"/>
              </w:rPr>
              <w:t>с диагностикой клиента).</w:t>
            </w:r>
          </w:p>
          <w:p w14:paraId="5305EF62" w14:textId="77777777" w:rsidR="00AB5275" w:rsidRPr="00AB5275" w:rsidRDefault="00AB5275">
            <w:pPr>
              <w:pStyle w:val="TableParagraph"/>
              <w:ind w:left="134" w:right="301"/>
              <w:rPr>
                <w:sz w:val="24"/>
              </w:rPr>
            </w:pPr>
            <w:r w:rsidRPr="00AB5275">
              <w:rPr>
                <w:sz w:val="24"/>
              </w:rPr>
              <w:t>Организация</w:t>
            </w:r>
            <w:r w:rsidRPr="00AB5275">
              <w:rPr>
                <w:spacing w:val="-2"/>
                <w:sz w:val="24"/>
              </w:rPr>
              <w:t xml:space="preserve"> </w:t>
            </w:r>
            <w:r w:rsidRPr="00AB5275">
              <w:rPr>
                <w:sz w:val="24"/>
              </w:rPr>
              <w:t>рабочего места</w:t>
            </w:r>
            <w:r w:rsidRPr="00AB5275">
              <w:rPr>
                <w:spacing w:val="-2"/>
                <w:sz w:val="24"/>
              </w:rPr>
              <w:t xml:space="preserve"> </w:t>
            </w:r>
            <w:r w:rsidRPr="00AB5275">
              <w:rPr>
                <w:sz w:val="24"/>
              </w:rPr>
              <w:t>мастера при выполнении корректирующих методик, оказывающие влияние на лимфатическую систему.</w:t>
            </w:r>
          </w:p>
          <w:p w14:paraId="25BD60DD" w14:textId="77777777" w:rsidR="00AB5275" w:rsidRPr="00AB5275" w:rsidRDefault="00AB5275">
            <w:pPr>
              <w:pStyle w:val="TableParagraph"/>
              <w:spacing w:line="232" w:lineRule="auto"/>
              <w:ind w:left="134" w:right="1168"/>
              <w:rPr>
                <w:sz w:val="24"/>
              </w:rPr>
            </w:pPr>
            <w:r w:rsidRPr="00AB5275">
              <w:rPr>
                <w:sz w:val="24"/>
              </w:rPr>
              <w:t>Выполнение</w:t>
            </w:r>
            <w:r w:rsidRPr="00AB5275">
              <w:rPr>
                <w:spacing w:val="-15"/>
                <w:sz w:val="24"/>
              </w:rPr>
              <w:t xml:space="preserve"> </w:t>
            </w:r>
            <w:r w:rsidRPr="00AB5275">
              <w:rPr>
                <w:sz w:val="24"/>
              </w:rPr>
              <w:t>антицеллюлитной коррекции тела.</w:t>
            </w:r>
          </w:p>
          <w:p w14:paraId="6D39C517" w14:textId="77777777" w:rsidR="00AB5275" w:rsidRPr="00AB5275" w:rsidRDefault="00AB5275">
            <w:pPr>
              <w:pStyle w:val="TableParagraph"/>
              <w:ind w:left="134" w:right="147"/>
              <w:rPr>
                <w:sz w:val="24"/>
              </w:rPr>
            </w:pPr>
            <w:r w:rsidRPr="00AB5275">
              <w:rPr>
                <w:sz w:val="24"/>
              </w:rPr>
              <w:t>Выполнение коррекции тела с применение</w:t>
            </w:r>
            <w:r w:rsidRPr="00AB5275">
              <w:rPr>
                <w:spacing w:val="-10"/>
                <w:sz w:val="24"/>
              </w:rPr>
              <w:t xml:space="preserve"> </w:t>
            </w:r>
            <w:r w:rsidRPr="00AB5275">
              <w:rPr>
                <w:sz w:val="24"/>
              </w:rPr>
              <w:t>меда</w:t>
            </w:r>
            <w:r w:rsidRPr="00AB5275">
              <w:rPr>
                <w:spacing w:val="-10"/>
                <w:sz w:val="24"/>
              </w:rPr>
              <w:t xml:space="preserve"> </w:t>
            </w:r>
            <w:r w:rsidRPr="00AB5275">
              <w:rPr>
                <w:sz w:val="24"/>
              </w:rPr>
              <w:t>(руки,</w:t>
            </w:r>
            <w:r w:rsidRPr="00AB5275">
              <w:rPr>
                <w:spacing w:val="-9"/>
                <w:sz w:val="24"/>
              </w:rPr>
              <w:t xml:space="preserve"> </w:t>
            </w:r>
            <w:r w:rsidRPr="00AB5275">
              <w:rPr>
                <w:sz w:val="24"/>
              </w:rPr>
              <w:t>спина,</w:t>
            </w:r>
            <w:r w:rsidRPr="00AB5275">
              <w:rPr>
                <w:spacing w:val="-9"/>
                <w:sz w:val="24"/>
              </w:rPr>
              <w:t xml:space="preserve"> </w:t>
            </w:r>
            <w:r w:rsidRPr="00AB5275">
              <w:rPr>
                <w:sz w:val="24"/>
              </w:rPr>
              <w:t xml:space="preserve">живот, </w:t>
            </w:r>
            <w:r w:rsidRPr="00AB5275">
              <w:rPr>
                <w:spacing w:val="-2"/>
                <w:sz w:val="24"/>
              </w:rPr>
              <w:t>бедра).</w:t>
            </w:r>
          </w:p>
          <w:p w14:paraId="5C4AF625" w14:textId="77777777" w:rsidR="00AB5275" w:rsidRPr="00AB5275" w:rsidRDefault="00AB5275">
            <w:pPr>
              <w:pStyle w:val="TableParagraph"/>
              <w:spacing w:line="270" w:lineRule="atLeast"/>
              <w:ind w:left="105" w:right="147"/>
              <w:rPr>
                <w:sz w:val="24"/>
              </w:rPr>
            </w:pPr>
            <w:r w:rsidRPr="00AB5275">
              <w:rPr>
                <w:sz w:val="24"/>
              </w:rPr>
              <w:t>Выполнение коррекции тела с использованием</w:t>
            </w:r>
            <w:r w:rsidRPr="00AB5275">
              <w:rPr>
                <w:spacing w:val="-15"/>
                <w:sz w:val="24"/>
              </w:rPr>
              <w:t xml:space="preserve"> </w:t>
            </w:r>
            <w:r w:rsidRPr="00AB5275">
              <w:rPr>
                <w:sz w:val="24"/>
              </w:rPr>
              <w:t>вакуума</w:t>
            </w:r>
            <w:r w:rsidRPr="00AB5275">
              <w:rPr>
                <w:spacing w:val="-15"/>
                <w:sz w:val="24"/>
              </w:rPr>
              <w:t xml:space="preserve"> </w:t>
            </w:r>
            <w:r w:rsidRPr="00AB5275">
              <w:rPr>
                <w:sz w:val="24"/>
              </w:rPr>
              <w:t>(спина,</w:t>
            </w:r>
            <w:r w:rsidRPr="00AB5275">
              <w:rPr>
                <w:spacing w:val="-15"/>
                <w:sz w:val="24"/>
              </w:rPr>
              <w:t xml:space="preserve"> </w:t>
            </w:r>
            <w:r w:rsidRPr="00AB5275">
              <w:rPr>
                <w:sz w:val="24"/>
              </w:rPr>
              <w:t>живот, бедра, ягодицы).</w:t>
            </w:r>
          </w:p>
        </w:tc>
      </w:tr>
      <w:tr w:rsidR="00AB5275" w14:paraId="5FD33590" w14:textId="77777777" w:rsidTr="00AB5275">
        <w:trPr>
          <w:trHeight w:val="549"/>
        </w:trPr>
        <w:tc>
          <w:tcPr>
            <w:tcW w:w="667" w:type="dxa"/>
            <w:tcBorders>
              <w:top w:val="single" w:sz="4" w:space="0" w:color="000000"/>
              <w:left w:val="single" w:sz="4" w:space="0" w:color="000000"/>
              <w:bottom w:val="single" w:sz="4" w:space="0" w:color="000000"/>
              <w:right w:val="single" w:sz="4" w:space="0" w:color="000000"/>
            </w:tcBorders>
            <w:hideMark/>
          </w:tcPr>
          <w:p w14:paraId="05CFE0BA" w14:textId="77777777" w:rsidR="00AB5275" w:rsidRDefault="00AB5275">
            <w:pPr>
              <w:pStyle w:val="TableParagraph"/>
              <w:spacing w:line="273" w:lineRule="exact"/>
              <w:ind w:left="107"/>
              <w:rPr>
                <w:sz w:val="24"/>
                <w:lang w:val="en-US"/>
              </w:rPr>
            </w:pPr>
            <w:r>
              <w:rPr>
                <w:spacing w:val="-10"/>
                <w:sz w:val="24"/>
                <w:lang w:val="en-US"/>
              </w:rPr>
              <w:t>5</w:t>
            </w:r>
          </w:p>
        </w:tc>
        <w:tc>
          <w:tcPr>
            <w:tcW w:w="2544" w:type="dxa"/>
            <w:tcBorders>
              <w:top w:val="single" w:sz="4" w:space="0" w:color="000000"/>
              <w:left w:val="single" w:sz="4" w:space="0" w:color="000000"/>
              <w:bottom w:val="single" w:sz="4" w:space="0" w:color="000000"/>
              <w:right w:val="single" w:sz="4" w:space="0" w:color="000000"/>
            </w:tcBorders>
            <w:hideMark/>
          </w:tcPr>
          <w:p w14:paraId="12ECF11A" w14:textId="77777777" w:rsidR="00AB5275" w:rsidRDefault="00AB5275">
            <w:pPr>
              <w:pStyle w:val="TableParagraph"/>
              <w:spacing w:line="276" w:lineRule="exact"/>
              <w:ind w:left="108"/>
              <w:rPr>
                <w:sz w:val="24"/>
                <w:lang w:val="en-US"/>
              </w:rPr>
            </w:pPr>
            <w:r>
              <w:rPr>
                <w:spacing w:val="-2"/>
                <w:sz w:val="24"/>
                <w:lang w:val="en-US"/>
              </w:rPr>
              <w:t>Дифференцированный зачет</w:t>
            </w:r>
          </w:p>
        </w:tc>
        <w:tc>
          <w:tcPr>
            <w:tcW w:w="1618" w:type="dxa"/>
            <w:tcBorders>
              <w:top w:val="single" w:sz="4" w:space="0" w:color="000000"/>
              <w:left w:val="single" w:sz="4" w:space="0" w:color="000000"/>
              <w:bottom w:val="single" w:sz="4" w:space="0" w:color="000000"/>
              <w:right w:val="single" w:sz="4" w:space="0" w:color="000000"/>
            </w:tcBorders>
            <w:hideMark/>
          </w:tcPr>
          <w:p w14:paraId="26EA2865" w14:textId="77777777" w:rsidR="00AB5275" w:rsidRDefault="00AB5275">
            <w:pPr>
              <w:pStyle w:val="TableParagraph"/>
              <w:spacing w:line="273" w:lineRule="exact"/>
              <w:ind w:left="9"/>
              <w:jc w:val="center"/>
              <w:rPr>
                <w:sz w:val="24"/>
                <w:lang w:val="en-US"/>
              </w:rPr>
            </w:pPr>
            <w:r>
              <w:rPr>
                <w:spacing w:val="-10"/>
                <w:sz w:val="24"/>
                <w:lang w:val="en-US"/>
              </w:rPr>
              <w:t>6</w:t>
            </w:r>
          </w:p>
        </w:tc>
        <w:tc>
          <w:tcPr>
            <w:tcW w:w="4517" w:type="dxa"/>
            <w:tcBorders>
              <w:top w:val="single" w:sz="4" w:space="0" w:color="000000"/>
              <w:left w:val="single" w:sz="4" w:space="0" w:color="000000"/>
              <w:bottom w:val="single" w:sz="4" w:space="0" w:color="000000"/>
              <w:right w:val="single" w:sz="4" w:space="0" w:color="000000"/>
            </w:tcBorders>
          </w:tcPr>
          <w:p w14:paraId="001C7C25" w14:textId="77777777" w:rsidR="00AB5275" w:rsidRDefault="00AB5275">
            <w:pPr>
              <w:pStyle w:val="TableParagraph"/>
              <w:rPr>
                <w:sz w:val="24"/>
                <w:lang w:val="en-US"/>
              </w:rPr>
            </w:pPr>
          </w:p>
        </w:tc>
      </w:tr>
      <w:tr w:rsidR="00AB5275" w14:paraId="0D98AC66" w14:textId="77777777" w:rsidTr="00AB5275">
        <w:trPr>
          <w:trHeight w:val="454"/>
        </w:trPr>
        <w:tc>
          <w:tcPr>
            <w:tcW w:w="3211" w:type="dxa"/>
            <w:gridSpan w:val="2"/>
            <w:tcBorders>
              <w:top w:val="single" w:sz="4" w:space="0" w:color="000000"/>
              <w:left w:val="single" w:sz="4" w:space="0" w:color="000000"/>
              <w:bottom w:val="single" w:sz="4" w:space="0" w:color="000000"/>
              <w:right w:val="single" w:sz="4" w:space="0" w:color="000000"/>
            </w:tcBorders>
            <w:hideMark/>
          </w:tcPr>
          <w:p w14:paraId="44BAAFE7" w14:textId="77777777" w:rsidR="00AB5275" w:rsidRDefault="00AB5275">
            <w:pPr>
              <w:pStyle w:val="TableParagraph"/>
              <w:spacing w:line="272" w:lineRule="exact"/>
              <w:ind w:right="96"/>
              <w:jc w:val="right"/>
              <w:rPr>
                <w:b/>
                <w:sz w:val="24"/>
                <w:lang w:val="en-US"/>
              </w:rPr>
            </w:pPr>
            <w:r>
              <w:rPr>
                <w:b/>
                <w:spacing w:val="-2"/>
                <w:sz w:val="24"/>
                <w:lang w:val="en-US"/>
              </w:rPr>
              <w:t>Итого</w:t>
            </w:r>
          </w:p>
        </w:tc>
        <w:tc>
          <w:tcPr>
            <w:tcW w:w="1618" w:type="dxa"/>
            <w:tcBorders>
              <w:top w:val="single" w:sz="4" w:space="0" w:color="000000"/>
              <w:left w:val="single" w:sz="4" w:space="0" w:color="000000"/>
              <w:bottom w:val="single" w:sz="4" w:space="0" w:color="000000"/>
              <w:right w:val="single" w:sz="4" w:space="0" w:color="000000"/>
            </w:tcBorders>
            <w:hideMark/>
          </w:tcPr>
          <w:p w14:paraId="48FB09EF" w14:textId="77777777" w:rsidR="00AB5275" w:rsidRDefault="00AB5275">
            <w:pPr>
              <w:pStyle w:val="TableParagraph"/>
              <w:spacing w:line="272" w:lineRule="exact"/>
              <w:ind w:left="9"/>
              <w:jc w:val="center"/>
              <w:rPr>
                <w:b/>
                <w:sz w:val="24"/>
                <w:lang w:val="en-US"/>
              </w:rPr>
            </w:pPr>
            <w:r>
              <w:rPr>
                <w:b/>
                <w:spacing w:val="-5"/>
                <w:sz w:val="24"/>
                <w:lang w:val="en-US"/>
              </w:rPr>
              <w:t>144</w:t>
            </w:r>
          </w:p>
        </w:tc>
        <w:tc>
          <w:tcPr>
            <w:tcW w:w="4517" w:type="dxa"/>
            <w:tcBorders>
              <w:top w:val="single" w:sz="4" w:space="0" w:color="000000"/>
              <w:left w:val="single" w:sz="4" w:space="0" w:color="000000"/>
              <w:bottom w:val="single" w:sz="4" w:space="0" w:color="000000"/>
              <w:right w:val="single" w:sz="4" w:space="0" w:color="000000"/>
            </w:tcBorders>
          </w:tcPr>
          <w:p w14:paraId="61B8E792" w14:textId="77777777" w:rsidR="00AB5275" w:rsidRDefault="00AB5275">
            <w:pPr>
              <w:pStyle w:val="TableParagraph"/>
              <w:rPr>
                <w:sz w:val="24"/>
                <w:lang w:val="en-US"/>
              </w:rPr>
            </w:pPr>
          </w:p>
        </w:tc>
      </w:tr>
    </w:tbl>
    <w:p w14:paraId="351A8F29" w14:textId="77777777" w:rsidR="00AB5275" w:rsidRDefault="00AB5275" w:rsidP="00AB5275">
      <w:pPr>
        <w:widowControl/>
        <w:autoSpaceDE/>
        <w:autoSpaceDN/>
        <w:rPr>
          <w:sz w:val="24"/>
        </w:rPr>
        <w:sectPr w:rsidR="00AB5275">
          <w:type w:val="continuous"/>
          <w:pgSz w:w="11910" w:h="16840"/>
          <w:pgMar w:top="1100" w:right="425" w:bottom="280" w:left="1133" w:header="720" w:footer="720" w:gutter="0"/>
          <w:cols w:space="720"/>
        </w:sectPr>
      </w:pPr>
    </w:p>
    <w:p w14:paraId="56F2E405" w14:textId="77777777" w:rsidR="00AB5275" w:rsidRDefault="00AB5275" w:rsidP="007228C7">
      <w:pPr>
        <w:pStyle w:val="2"/>
        <w:numPr>
          <w:ilvl w:val="0"/>
          <w:numId w:val="40"/>
        </w:numPr>
        <w:tabs>
          <w:tab w:val="left" w:pos="835"/>
        </w:tabs>
        <w:spacing w:before="73"/>
        <w:ind w:left="835" w:hanging="180"/>
        <w:rPr>
          <w:sz w:val="22"/>
        </w:rPr>
      </w:pPr>
      <w:r>
        <w:lastRenderedPageBreak/>
        <w:t>УСЛОВИЯ</w:t>
      </w:r>
      <w:r>
        <w:rPr>
          <w:spacing w:val="-7"/>
        </w:rPr>
        <w:t xml:space="preserve"> </w:t>
      </w:r>
      <w:r>
        <w:t>РЕАЛИЗАЦИИ</w:t>
      </w:r>
      <w:r>
        <w:rPr>
          <w:spacing w:val="-4"/>
        </w:rPr>
        <w:t xml:space="preserve"> </w:t>
      </w:r>
      <w:r>
        <w:t>ПРОГРАММЫ</w:t>
      </w:r>
      <w:r>
        <w:rPr>
          <w:spacing w:val="-5"/>
        </w:rPr>
        <w:t xml:space="preserve"> </w:t>
      </w:r>
      <w:r>
        <w:t>ПРОИЗВОДСТВЕННОЙ</w:t>
      </w:r>
      <w:r>
        <w:rPr>
          <w:spacing w:val="-4"/>
        </w:rPr>
        <w:t xml:space="preserve"> </w:t>
      </w:r>
      <w:r>
        <w:rPr>
          <w:spacing w:val="-2"/>
        </w:rPr>
        <w:t>ПРАКТИКИ</w:t>
      </w:r>
    </w:p>
    <w:p w14:paraId="3F2282A3" w14:textId="77777777" w:rsidR="00AB5275" w:rsidRDefault="00AB5275" w:rsidP="00AB5275">
      <w:pPr>
        <w:pStyle w:val="a5"/>
        <w:spacing w:before="89"/>
        <w:rPr>
          <w:b/>
        </w:rPr>
      </w:pPr>
    </w:p>
    <w:p w14:paraId="29FA737E" w14:textId="77777777" w:rsidR="00AB5275" w:rsidRDefault="00AB5275" w:rsidP="007228C7">
      <w:pPr>
        <w:pStyle w:val="3"/>
        <w:keepNext w:val="0"/>
        <w:keepLines w:val="0"/>
        <w:numPr>
          <w:ilvl w:val="1"/>
          <w:numId w:val="40"/>
        </w:numPr>
        <w:tabs>
          <w:tab w:val="left" w:pos="988"/>
        </w:tabs>
        <w:spacing w:before="0"/>
        <w:rPr>
          <w:b/>
        </w:rPr>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082D7F2B" w14:textId="77777777" w:rsidR="00AB5275" w:rsidRDefault="00AB5275" w:rsidP="00AB5275">
      <w:pPr>
        <w:pStyle w:val="a5"/>
        <w:rPr>
          <w:b/>
        </w:rPr>
      </w:pPr>
    </w:p>
    <w:p w14:paraId="547458A8" w14:textId="77777777" w:rsidR="00AB5275" w:rsidRDefault="00AB5275" w:rsidP="00AB5275">
      <w:pPr>
        <w:pStyle w:val="a5"/>
        <w:spacing w:line="254" w:lineRule="auto"/>
        <w:ind w:left="719" w:right="659" w:firstLine="556"/>
        <w:jc w:val="both"/>
      </w:pPr>
      <w:r>
        <w:t>Общие требования и порядок проведения учебных, производственных практик в Колледже ФКНЗ определяется Положением о практической подготовке.</w:t>
      </w:r>
    </w:p>
    <w:p w14:paraId="0E79FC2D" w14:textId="77777777" w:rsidR="00AB5275" w:rsidRDefault="00AB5275" w:rsidP="00AB5275">
      <w:pPr>
        <w:pStyle w:val="a5"/>
        <w:spacing w:before="2" w:line="254" w:lineRule="auto"/>
        <w:ind w:left="710" w:right="660"/>
        <w:jc w:val="both"/>
      </w:pPr>
      <w:r>
        <w:t>Перед</w:t>
      </w:r>
      <w:r>
        <w:rPr>
          <w:spacing w:val="-8"/>
        </w:rPr>
        <w:t xml:space="preserve"> </w:t>
      </w:r>
      <w:r>
        <w:t>направлением</w:t>
      </w:r>
      <w:r>
        <w:rPr>
          <w:spacing w:val="-9"/>
        </w:rPr>
        <w:t xml:space="preserve"> </w:t>
      </w:r>
      <w:r>
        <w:t>на</w:t>
      </w:r>
      <w:r>
        <w:rPr>
          <w:spacing w:val="-6"/>
        </w:rPr>
        <w:t xml:space="preserve"> </w:t>
      </w:r>
      <w:r>
        <w:t>производственную</w:t>
      </w:r>
      <w:r>
        <w:rPr>
          <w:spacing w:val="-7"/>
        </w:rPr>
        <w:t xml:space="preserve"> </w:t>
      </w:r>
      <w:r>
        <w:t>практику</w:t>
      </w:r>
      <w:r>
        <w:rPr>
          <w:spacing w:val="-8"/>
        </w:rPr>
        <w:t xml:space="preserve"> </w:t>
      </w:r>
      <w:r>
        <w:t>все</w:t>
      </w:r>
      <w:r>
        <w:rPr>
          <w:spacing w:val="-9"/>
        </w:rPr>
        <w:t xml:space="preserve"> </w:t>
      </w:r>
      <w:r>
        <w:t>обучающиеся</w:t>
      </w:r>
      <w:r>
        <w:rPr>
          <w:spacing w:val="-5"/>
        </w:rPr>
        <w:t xml:space="preserve"> </w:t>
      </w:r>
      <w:r>
        <w:t>проходят медицинский осмотр в порядке, утвержденном действующим законодательством.</w:t>
      </w:r>
    </w:p>
    <w:p w14:paraId="78CC0756" w14:textId="77777777" w:rsidR="00AB5275" w:rsidRDefault="00AB5275" w:rsidP="00AB5275">
      <w:pPr>
        <w:pStyle w:val="a5"/>
        <w:spacing w:before="3" w:line="254" w:lineRule="auto"/>
        <w:ind w:left="719" w:right="657" w:firstLine="556"/>
        <w:jc w:val="both"/>
      </w:pPr>
      <w:r>
        <w:t xml:space="preserve">Организацию и руководство практикой осуществляют: руководитель практики, назначаемый администрацией колледжа, а также руководитель практики от </w:t>
      </w:r>
      <w:r>
        <w:rPr>
          <w:spacing w:val="-2"/>
        </w:rPr>
        <w:t>организации.</w:t>
      </w:r>
    </w:p>
    <w:p w14:paraId="464268E6" w14:textId="77777777" w:rsidR="00AB5275" w:rsidRDefault="00AB5275" w:rsidP="00AB5275">
      <w:pPr>
        <w:pStyle w:val="a5"/>
        <w:spacing w:before="2"/>
        <w:ind w:left="1427"/>
        <w:jc w:val="both"/>
      </w:pPr>
      <w:r>
        <w:t>По</w:t>
      </w:r>
      <w:r>
        <w:rPr>
          <w:spacing w:val="-3"/>
        </w:rPr>
        <w:t xml:space="preserve"> </w:t>
      </w:r>
      <w:r>
        <w:t>итогам</w:t>
      </w:r>
      <w:r>
        <w:rPr>
          <w:spacing w:val="-3"/>
        </w:rPr>
        <w:t xml:space="preserve"> </w:t>
      </w:r>
      <w:r>
        <w:t>практики</w:t>
      </w:r>
      <w:r>
        <w:rPr>
          <w:spacing w:val="-1"/>
        </w:rPr>
        <w:t xml:space="preserve"> </w:t>
      </w:r>
      <w:r>
        <w:t>проводится</w:t>
      </w:r>
      <w:r>
        <w:rPr>
          <w:spacing w:val="-2"/>
        </w:rPr>
        <w:t xml:space="preserve"> </w:t>
      </w:r>
      <w:r>
        <w:t>дифференцированный</w:t>
      </w:r>
      <w:r>
        <w:rPr>
          <w:spacing w:val="-1"/>
        </w:rPr>
        <w:t xml:space="preserve"> </w:t>
      </w:r>
      <w:r>
        <w:rPr>
          <w:spacing w:val="-2"/>
        </w:rPr>
        <w:t>зачет.</w:t>
      </w:r>
    </w:p>
    <w:p w14:paraId="7CBF26BA" w14:textId="77777777" w:rsidR="00AB5275" w:rsidRDefault="00AB5275" w:rsidP="007228C7">
      <w:pPr>
        <w:pStyle w:val="3"/>
        <w:keepNext w:val="0"/>
        <w:keepLines w:val="0"/>
        <w:numPr>
          <w:ilvl w:val="1"/>
          <w:numId w:val="40"/>
        </w:numPr>
        <w:tabs>
          <w:tab w:val="left" w:pos="1276"/>
        </w:tabs>
        <w:spacing w:before="180"/>
        <w:ind w:left="1276" w:hanging="708"/>
      </w:pPr>
      <w:r>
        <w:t>Требования</w:t>
      </w:r>
      <w:r>
        <w:rPr>
          <w:spacing w:val="-7"/>
        </w:rPr>
        <w:t xml:space="preserve"> </w:t>
      </w:r>
      <w:r>
        <w:t>к</w:t>
      </w:r>
      <w:r>
        <w:rPr>
          <w:spacing w:val="-6"/>
        </w:rPr>
        <w:t xml:space="preserve"> </w:t>
      </w:r>
      <w:r>
        <w:t>учебно-методическому</w:t>
      </w:r>
      <w:r>
        <w:rPr>
          <w:spacing w:val="-6"/>
        </w:rPr>
        <w:t xml:space="preserve"> </w:t>
      </w:r>
      <w:r>
        <w:rPr>
          <w:spacing w:val="-2"/>
        </w:rPr>
        <w:t>обеспечению</w:t>
      </w:r>
    </w:p>
    <w:p w14:paraId="4C3DB258" w14:textId="77777777" w:rsidR="00AB5275" w:rsidRDefault="00AB5275" w:rsidP="00AB5275">
      <w:pPr>
        <w:pStyle w:val="a5"/>
        <w:spacing w:before="81"/>
        <w:rPr>
          <w:b/>
        </w:rPr>
      </w:pPr>
    </w:p>
    <w:p w14:paraId="75EFAEB6" w14:textId="77777777" w:rsidR="00AB5275" w:rsidRDefault="00AB5275" w:rsidP="007228C7">
      <w:pPr>
        <w:pStyle w:val="a5"/>
        <w:widowControl w:val="0"/>
        <w:numPr>
          <w:ilvl w:val="0"/>
          <w:numId w:val="44"/>
        </w:numPr>
        <w:tabs>
          <w:tab w:val="left" w:pos="1217"/>
        </w:tabs>
        <w:autoSpaceDE w:val="0"/>
        <w:autoSpaceDN w:val="0"/>
        <w:spacing w:before="0" w:beforeAutospacing="0" w:after="0" w:afterAutospacing="0"/>
        <w:ind w:left="1217" w:hanging="138"/>
        <w:rPr>
          <w:szCs w:val="22"/>
        </w:rPr>
      </w:pPr>
      <w:r>
        <w:t>Программа</w:t>
      </w:r>
      <w:r>
        <w:rPr>
          <w:spacing w:val="-4"/>
        </w:rPr>
        <w:t xml:space="preserve"> </w:t>
      </w:r>
      <w:r>
        <w:t>производственной</w:t>
      </w:r>
      <w:r>
        <w:rPr>
          <w:spacing w:val="-3"/>
        </w:rPr>
        <w:t xml:space="preserve"> </w:t>
      </w:r>
      <w:r>
        <w:rPr>
          <w:spacing w:val="-2"/>
        </w:rPr>
        <w:t>практики;</w:t>
      </w:r>
    </w:p>
    <w:p w14:paraId="070E66AB" w14:textId="77777777" w:rsidR="00AB5275" w:rsidRDefault="00AB5275" w:rsidP="007228C7">
      <w:pPr>
        <w:pStyle w:val="a5"/>
        <w:widowControl w:val="0"/>
        <w:numPr>
          <w:ilvl w:val="0"/>
          <w:numId w:val="44"/>
        </w:numPr>
        <w:tabs>
          <w:tab w:val="left" w:pos="1277"/>
        </w:tabs>
        <w:autoSpaceDE w:val="0"/>
        <w:autoSpaceDN w:val="0"/>
        <w:spacing w:before="53" w:beforeAutospacing="0" w:after="0" w:afterAutospacing="0" w:line="256" w:lineRule="auto"/>
        <w:ind w:right="5957" w:firstLine="60"/>
      </w:pPr>
      <w:r>
        <w:t>Задание</w:t>
      </w:r>
      <w:r>
        <w:rPr>
          <w:spacing w:val="-15"/>
        </w:rPr>
        <w:t xml:space="preserve"> </w:t>
      </w:r>
      <w:r>
        <w:t>на</w:t>
      </w:r>
      <w:r>
        <w:rPr>
          <w:spacing w:val="-15"/>
        </w:rPr>
        <w:t xml:space="preserve"> </w:t>
      </w:r>
      <w:r>
        <w:t xml:space="preserve">производственную </w:t>
      </w:r>
      <w:r>
        <w:rPr>
          <w:spacing w:val="-2"/>
        </w:rPr>
        <w:t>практику;</w:t>
      </w:r>
    </w:p>
    <w:p w14:paraId="4E856CFC" w14:textId="77777777" w:rsidR="00AB5275" w:rsidRDefault="00AB5275" w:rsidP="007228C7">
      <w:pPr>
        <w:pStyle w:val="a5"/>
        <w:widowControl w:val="0"/>
        <w:numPr>
          <w:ilvl w:val="0"/>
          <w:numId w:val="44"/>
        </w:numPr>
        <w:tabs>
          <w:tab w:val="left" w:pos="1217"/>
        </w:tabs>
        <w:autoSpaceDE w:val="0"/>
        <w:autoSpaceDN w:val="0"/>
        <w:spacing w:before="28" w:beforeAutospacing="0" w:after="0" w:afterAutospacing="0"/>
        <w:ind w:left="1217" w:hanging="138"/>
      </w:pPr>
      <w:r>
        <w:t>Рекомендации</w:t>
      </w:r>
      <w:r>
        <w:rPr>
          <w:spacing w:val="-6"/>
        </w:rPr>
        <w:t xml:space="preserve"> </w:t>
      </w:r>
      <w:r>
        <w:t>по</w:t>
      </w:r>
      <w:r>
        <w:rPr>
          <w:spacing w:val="-2"/>
        </w:rPr>
        <w:t xml:space="preserve"> </w:t>
      </w:r>
      <w:r>
        <w:t>ведению</w:t>
      </w:r>
      <w:r>
        <w:rPr>
          <w:spacing w:val="-2"/>
        </w:rPr>
        <w:t xml:space="preserve"> </w:t>
      </w:r>
      <w:r>
        <w:t>дневника</w:t>
      </w:r>
      <w:r>
        <w:rPr>
          <w:spacing w:val="-3"/>
        </w:rPr>
        <w:t xml:space="preserve"> </w:t>
      </w:r>
      <w:r>
        <w:t xml:space="preserve">производственной </w:t>
      </w:r>
      <w:r>
        <w:rPr>
          <w:spacing w:val="-2"/>
        </w:rPr>
        <w:t>практики</w:t>
      </w:r>
    </w:p>
    <w:p w14:paraId="6FB2E898" w14:textId="77777777" w:rsidR="00AB5275" w:rsidRDefault="00AB5275" w:rsidP="007228C7">
      <w:pPr>
        <w:pStyle w:val="3"/>
        <w:keepNext w:val="0"/>
        <w:keepLines w:val="0"/>
        <w:numPr>
          <w:ilvl w:val="1"/>
          <w:numId w:val="40"/>
        </w:numPr>
        <w:tabs>
          <w:tab w:val="left" w:pos="1278"/>
        </w:tabs>
        <w:spacing w:before="182"/>
        <w:ind w:left="1278"/>
      </w:pPr>
      <w:r>
        <w:t>Требования</w:t>
      </w:r>
      <w:r>
        <w:rPr>
          <w:spacing w:val="-10"/>
        </w:rPr>
        <w:t xml:space="preserve"> </w:t>
      </w:r>
      <w:r>
        <w:t>к</w:t>
      </w:r>
      <w:r>
        <w:rPr>
          <w:spacing w:val="-7"/>
        </w:rPr>
        <w:t xml:space="preserve"> </w:t>
      </w:r>
      <w:r>
        <w:t>материально-техническому</w:t>
      </w:r>
      <w:r>
        <w:rPr>
          <w:spacing w:val="-6"/>
        </w:rPr>
        <w:t xml:space="preserve"> </w:t>
      </w:r>
      <w:r>
        <w:rPr>
          <w:spacing w:val="-2"/>
        </w:rPr>
        <w:t>обеспечению</w:t>
      </w:r>
    </w:p>
    <w:p w14:paraId="3D920262" w14:textId="77777777" w:rsidR="00AB5275" w:rsidRDefault="00AB5275" w:rsidP="00AB5275">
      <w:pPr>
        <w:pStyle w:val="a5"/>
        <w:spacing w:before="82"/>
        <w:rPr>
          <w:b/>
        </w:rPr>
      </w:pPr>
    </w:p>
    <w:p w14:paraId="25724A7C" w14:textId="77777777" w:rsidR="00AB5275" w:rsidRDefault="00AB5275" w:rsidP="00AB5275">
      <w:pPr>
        <w:pStyle w:val="a5"/>
        <w:spacing w:line="276" w:lineRule="auto"/>
        <w:ind w:right="421"/>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w:t>
      </w:r>
    </w:p>
    <w:p w14:paraId="2CA04B91" w14:textId="77777777" w:rsidR="00AB5275" w:rsidRDefault="00AB5275" w:rsidP="00AB5275">
      <w:pPr>
        <w:pStyle w:val="a5"/>
        <w:spacing w:before="2"/>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1C7FCF52" w14:textId="77777777" w:rsidR="00AB5275" w:rsidRDefault="00AB5275" w:rsidP="00AB5275">
      <w:pPr>
        <w:pStyle w:val="a5"/>
        <w:spacing w:before="82"/>
      </w:pPr>
    </w:p>
    <w:p w14:paraId="6E4147DD" w14:textId="77777777" w:rsidR="00AB5275" w:rsidRDefault="00AB5275" w:rsidP="007228C7">
      <w:pPr>
        <w:pStyle w:val="3"/>
        <w:keepNext w:val="0"/>
        <w:keepLines w:val="0"/>
        <w:numPr>
          <w:ilvl w:val="1"/>
          <w:numId w:val="40"/>
        </w:numPr>
        <w:tabs>
          <w:tab w:val="left" w:pos="1420"/>
        </w:tabs>
        <w:spacing w:before="0"/>
        <w:ind w:left="1420" w:hanging="710"/>
      </w:pPr>
      <w:r>
        <w:t>Требования</w:t>
      </w:r>
      <w:r>
        <w:rPr>
          <w:spacing w:val="-4"/>
        </w:rPr>
        <w:t xml:space="preserve"> </w:t>
      </w:r>
      <w:r>
        <w:t>к</w:t>
      </w:r>
      <w:r>
        <w:rPr>
          <w:spacing w:val="-5"/>
        </w:rPr>
        <w:t xml:space="preserve"> </w:t>
      </w:r>
      <w:r>
        <w:t>кадровому</w:t>
      </w:r>
      <w:r>
        <w:rPr>
          <w:spacing w:val="-2"/>
        </w:rPr>
        <w:t xml:space="preserve"> обеспечению</w:t>
      </w:r>
    </w:p>
    <w:p w14:paraId="596EE9A3" w14:textId="77777777" w:rsidR="00AB5275" w:rsidRDefault="00AB5275" w:rsidP="00AB5275">
      <w:pPr>
        <w:pStyle w:val="a5"/>
        <w:spacing w:before="43"/>
        <w:rPr>
          <w:b/>
        </w:rPr>
      </w:pPr>
    </w:p>
    <w:p w14:paraId="0F05F1E7" w14:textId="77777777" w:rsidR="00AB5275" w:rsidRDefault="00AB5275" w:rsidP="00AB5275">
      <w:pPr>
        <w:pStyle w:val="a5"/>
        <w:spacing w:line="276" w:lineRule="auto"/>
        <w:ind w:left="710" w:right="657" w:firstLine="540"/>
        <w:jc w:val="both"/>
      </w:pPr>
      <w:r>
        <w:t xml:space="preserve">Преподаватели, осуществляющие руководство производственной практикой, должны иметь высшее или среднее образование, соответствующее профилю преподаваемой дисциплины (модуля). Опыт деятельности в организациях соответствующей профессиональной сферы является обязательным для преподавателей, отвечающих за освоение обучающимся профессионального учебного </w:t>
      </w:r>
      <w:r>
        <w:lastRenderedPageBreak/>
        <w:t>цикла. Преподаватели получают дополнительное профессиональное образование по программам</w:t>
      </w:r>
      <w:r>
        <w:rPr>
          <w:spacing w:val="-9"/>
        </w:rPr>
        <w:t xml:space="preserve"> </w:t>
      </w:r>
      <w:r>
        <w:t>повышения</w:t>
      </w:r>
      <w:r>
        <w:rPr>
          <w:spacing w:val="-8"/>
        </w:rPr>
        <w:t xml:space="preserve"> </w:t>
      </w:r>
      <w:r>
        <w:t>квалификации,</w:t>
      </w:r>
      <w:r>
        <w:rPr>
          <w:spacing w:val="-8"/>
        </w:rPr>
        <w:t xml:space="preserve"> </w:t>
      </w:r>
      <w:r>
        <w:t>в</w:t>
      </w:r>
      <w:r>
        <w:rPr>
          <w:spacing w:val="-9"/>
        </w:rPr>
        <w:t xml:space="preserve"> </w:t>
      </w:r>
      <w:r>
        <w:t>том</w:t>
      </w:r>
      <w:r>
        <w:rPr>
          <w:spacing w:val="-11"/>
        </w:rPr>
        <w:t xml:space="preserve"> </w:t>
      </w:r>
      <w:r>
        <w:t>числе</w:t>
      </w:r>
      <w:r>
        <w:rPr>
          <w:spacing w:val="-9"/>
        </w:rPr>
        <w:t xml:space="preserve"> </w:t>
      </w:r>
      <w:r>
        <w:t>в</w:t>
      </w:r>
      <w:r>
        <w:rPr>
          <w:spacing w:val="-9"/>
        </w:rPr>
        <w:t xml:space="preserve"> </w:t>
      </w:r>
      <w:r>
        <w:t>форме</w:t>
      </w:r>
      <w:r>
        <w:rPr>
          <w:spacing w:val="-9"/>
        </w:rPr>
        <w:t xml:space="preserve"> </w:t>
      </w:r>
      <w:r>
        <w:t>стажировки</w:t>
      </w:r>
      <w:r>
        <w:rPr>
          <w:spacing w:val="-7"/>
        </w:rPr>
        <w:t xml:space="preserve"> </w:t>
      </w:r>
      <w:r>
        <w:t>в</w:t>
      </w:r>
      <w:r>
        <w:rPr>
          <w:spacing w:val="-9"/>
        </w:rPr>
        <w:t xml:space="preserve"> </w:t>
      </w:r>
      <w:r>
        <w:t>профильных организациях не реже 1 раза в 3 года.</w:t>
      </w:r>
    </w:p>
    <w:p w14:paraId="721DDCAB" w14:textId="77777777" w:rsidR="00AB5275" w:rsidRDefault="00AB5275" w:rsidP="00AB5275">
      <w:pPr>
        <w:pStyle w:val="a5"/>
        <w:spacing w:before="58"/>
      </w:pPr>
    </w:p>
    <w:p w14:paraId="7EA77D56" w14:textId="77777777" w:rsidR="00AB5275" w:rsidRDefault="00AB5275" w:rsidP="007228C7">
      <w:pPr>
        <w:pStyle w:val="3"/>
        <w:keepNext w:val="0"/>
        <w:keepLines w:val="0"/>
        <w:numPr>
          <w:ilvl w:val="1"/>
          <w:numId w:val="40"/>
        </w:numPr>
        <w:tabs>
          <w:tab w:val="left" w:pos="1130"/>
        </w:tabs>
        <w:spacing w:before="0"/>
        <w:ind w:left="1130"/>
      </w:pPr>
      <w:r>
        <w:t>Информационное</w:t>
      </w:r>
      <w:r>
        <w:rPr>
          <w:spacing w:val="-9"/>
        </w:rPr>
        <w:t xml:space="preserve"> </w:t>
      </w:r>
      <w:r>
        <w:t>обеспечение</w:t>
      </w:r>
      <w:r>
        <w:rPr>
          <w:spacing w:val="-3"/>
        </w:rPr>
        <w:t xml:space="preserve"> </w:t>
      </w:r>
      <w:r>
        <w:rPr>
          <w:spacing w:val="-2"/>
        </w:rPr>
        <w:t>обучения</w:t>
      </w:r>
    </w:p>
    <w:p w14:paraId="7A8037C3" w14:textId="77777777" w:rsidR="00AB5275" w:rsidRDefault="00AB5275" w:rsidP="007228C7">
      <w:pPr>
        <w:pStyle w:val="a5"/>
        <w:widowControl w:val="0"/>
        <w:numPr>
          <w:ilvl w:val="2"/>
          <w:numId w:val="40"/>
        </w:numPr>
        <w:tabs>
          <w:tab w:val="left" w:pos="1310"/>
        </w:tabs>
        <w:autoSpaceDE w:val="0"/>
        <w:autoSpaceDN w:val="0"/>
        <w:spacing w:before="21" w:beforeAutospacing="0" w:after="0" w:afterAutospacing="0"/>
        <w:rPr>
          <w:b/>
        </w:rPr>
      </w:pPr>
      <w:r>
        <w:rPr>
          <w:b/>
        </w:rPr>
        <w:t>Основные</w:t>
      </w:r>
      <w:r>
        <w:rPr>
          <w:b/>
          <w:spacing w:val="-5"/>
        </w:rPr>
        <w:t xml:space="preserve"> </w:t>
      </w:r>
      <w:r>
        <w:rPr>
          <w:b/>
          <w:spacing w:val="-2"/>
        </w:rPr>
        <w:t>источники:</w:t>
      </w:r>
    </w:p>
    <w:p w14:paraId="23E826DB" w14:textId="77777777" w:rsidR="00AB5275" w:rsidRDefault="00AB5275" w:rsidP="00AB5275">
      <w:pPr>
        <w:pStyle w:val="a5"/>
        <w:rPr>
          <w:b/>
        </w:rPr>
      </w:pPr>
    </w:p>
    <w:p w14:paraId="1C277282"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22" w:firstLine="708"/>
        <w:jc w:val="both"/>
        <w:rPr>
          <w:szCs w:val="22"/>
        </w:rPr>
      </w:pPr>
      <w:r>
        <w:t>Остроумова,</w:t>
      </w:r>
      <w:r>
        <w:rPr>
          <w:spacing w:val="-11"/>
        </w:rPr>
        <w:t xml:space="preserve"> </w:t>
      </w:r>
      <w:r>
        <w:t>Е.</w:t>
      </w:r>
      <w:r>
        <w:rPr>
          <w:spacing w:val="-1"/>
        </w:rPr>
        <w:t xml:space="preserve"> </w:t>
      </w:r>
      <w:r>
        <w:t>Б.</w:t>
      </w:r>
      <w:r>
        <w:rPr>
          <w:spacing w:val="40"/>
        </w:rPr>
        <w:t xml:space="preserve"> </w:t>
      </w:r>
      <w:r>
        <w:t>Основы</w:t>
      </w:r>
      <w:r>
        <w:rPr>
          <w:spacing w:val="-11"/>
        </w:rPr>
        <w:t xml:space="preserve"> </w:t>
      </w:r>
      <w:r>
        <w:t>косметологии.</w:t>
      </w:r>
      <w:r>
        <w:rPr>
          <w:spacing w:val="-11"/>
        </w:rPr>
        <w:t xml:space="preserve"> </w:t>
      </w:r>
      <w:r>
        <w:t>Макияж:</w:t>
      </w:r>
      <w:r>
        <w:rPr>
          <w:spacing w:val="-10"/>
        </w:rPr>
        <w:t xml:space="preserve"> </w:t>
      </w:r>
      <w:r>
        <w:t>учебное</w:t>
      </w:r>
      <w:r>
        <w:rPr>
          <w:spacing w:val="-12"/>
        </w:rPr>
        <w:t xml:space="preserve"> </w:t>
      </w:r>
      <w:r>
        <w:t>пособие</w:t>
      </w:r>
      <w:r>
        <w:rPr>
          <w:spacing w:val="-12"/>
        </w:rPr>
        <w:t xml:space="preserve"> </w:t>
      </w:r>
      <w:r>
        <w:t>для</w:t>
      </w:r>
      <w:r>
        <w:rPr>
          <w:spacing w:val="-11"/>
        </w:rPr>
        <w:t xml:space="preserve"> </w:t>
      </w:r>
      <w:r>
        <w:t>среднего профессионального образования</w:t>
      </w:r>
      <w:r>
        <w:rPr>
          <w:spacing w:val="-2"/>
        </w:rPr>
        <w:t xml:space="preserve"> </w:t>
      </w:r>
      <w:r>
        <w:t>/ Е.</w:t>
      </w:r>
      <w:r>
        <w:rPr>
          <w:spacing w:val="-3"/>
        </w:rPr>
        <w:t xml:space="preserve"> </w:t>
      </w:r>
      <w:r>
        <w:t>Б.</w:t>
      </w:r>
      <w:r>
        <w:rPr>
          <w:spacing w:val="-3"/>
        </w:rPr>
        <w:t xml:space="preserve"> </w:t>
      </w:r>
      <w:r>
        <w:t>Остроумова.</w:t>
      </w:r>
      <w:r>
        <w:rPr>
          <w:spacing w:val="-2"/>
        </w:rPr>
        <w:t xml:space="preserve"> </w:t>
      </w:r>
      <w:r>
        <w:t>— 2-е изд., испр. и доп.</w:t>
      </w:r>
      <w:r>
        <w:rPr>
          <w:spacing w:val="-2"/>
        </w:rPr>
        <w:t xml:space="preserve"> </w:t>
      </w:r>
      <w:r>
        <w:t>— Москва: Издательство Юрайт, 2023.</w:t>
      </w:r>
      <w:r>
        <w:rPr>
          <w:spacing w:val="-3"/>
        </w:rPr>
        <w:t xml:space="preserve"> </w:t>
      </w:r>
      <w:r>
        <w:t>— 180</w:t>
      </w:r>
      <w:r>
        <w:rPr>
          <w:spacing w:val="-3"/>
        </w:rPr>
        <w:t xml:space="preserve"> </w:t>
      </w:r>
      <w:r>
        <w:t>с.</w:t>
      </w:r>
      <w:r>
        <w:rPr>
          <w:spacing w:val="-3"/>
        </w:rPr>
        <w:t xml:space="preserve"> </w:t>
      </w:r>
      <w:r>
        <w:t>— (Профессиональное образование).</w:t>
      </w:r>
      <w:r>
        <w:rPr>
          <w:spacing w:val="-3"/>
        </w:rPr>
        <w:t xml:space="preserve"> </w:t>
      </w:r>
      <w:r>
        <w:t>— ISBN</w:t>
      </w:r>
      <w:r>
        <w:rPr>
          <w:spacing w:val="-3"/>
        </w:rPr>
        <w:t xml:space="preserve"> </w:t>
      </w:r>
      <w:r>
        <w:t>978-5-534-07035-4.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50" w:history="1">
        <w:r>
          <w:rPr>
            <w:rStyle w:val="aa"/>
          </w:rPr>
          <w:t>https://urait.ru/bcode/513591.</w:t>
        </w:r>
      </w:hyperlink>
    </w:p>
    <w:p w14:paraId="30609BA0" w14:textId="77777777" w:rsidR="00AB5275" w:rsidRDefault="00AB5275" w:rsidP="00AB5275">
      <w:pPr>
        <w:widowControl/>
        <w:autoSpaceDE/>
        <w:autoSpaceDN/>
        <w:spacing w:line="276" w:lineRule="auto"/>
        <w:rPr>
          <w:sz w:val="24"/>
        </w:rPr>
        <w:sectPr w:rsidR="00AB5275">
          <w:pgSz w:w="11910" w:h="16840"/>
          <w:pgMar w:top="1040" w:right="425" w:bottom="280" w:left="1133" w:header="720" w:footer="720" w:gutter="0"/>
          <w:cols w:space="720"/>
        </w:sectPr>
      </w:pPr>
    </w:p>
    <w:p w14:paraId="053F1E06" w14:textId="77777777" w:rsidR="00AB5275" w:rsidRDefault="00AB5275" w:rsidP="007228C7">
      <w:pPr>
        <w:pStyle w:val="a5"/>
        <w:widowControl w:val="0"/>
        <w:numPr>
          <w:ilvl w:val="3"/>
          <w:numId w:val="40"/>
        </w:numPr>
        <w:tabs>
          <w:tab w:val="left" w:pos="1561"/>
        </w:tabs>
        <w:autoSpaceDE w:val="0"/>
        <w:autoSpaceDN w:val="0"/>
        <w:spacing w:before="73" w:beforeAutospacing="0" w:after="0" w:afterAutospacing="0" w:line="276" w:lineRule="auto"/>
        <w:ind w:right="420" w:firstLine="708"/>
        <w:jc w:val="both"/>
      </w:pPr>
      <w:r>
        <w:lastRenderedPageBreak/>
        <w:t>Урбанский, А.</w:t>
      </w:r>
      <w:r>
        <w:rPr>
          <w:spacing w:val="-4"/>
        </w:rPr>
        <w:t xml:space="preserve"> </w:t>
      </w:r>
      <w:r>
        <w:t>С.</w:t>
      </w:r>
      <w:r>
        <w:rPr>
          <w:spacing w:val="40"/>
        </w:rPr>
        <w:t xml:space="preserve"> </w:t>
      </w:r>
      <w:r>
        <w:t>Основы косметологии: массаж и диетология: учебное пособие для</w:t>
      </w:r>
      <w:r>
        <w:rPr>
          <w:spacing w:val="80"/>
          <w:w w:val="150"/>
        </w:rPr>
        <w:t xml:space="preserve"> </w:t>
      </w:r>
      <w:r>
        <w:t>среднего</w:t>
      </w:r>
      <w:r>
        <w:rPr>
          <w:spacing w:val="80"/>
          <w:w w:val="150"/>
        </w:rPr>
        <w:t xml:space="preserve"> </w:t>
      </w:r>
      <w:r>
        <w:t>профессионального</w:t>
      </w:r>
      <w:r>
        <w:rPr>
          <w:spacing w:val="80"/>
          <w:w w:val="150"/>
        </w:rPr>
        <w:t xml:space="preserve"> </w:t>
      </w:r>
      <w:r>
        <w:t>образования</w:t>
      </w:r>
      <w:r>
        <w:rPr>
          <w:spacing w:val="-2"/>
        </w:rPr>
        <w:t xml:space="preserve"> </w:t>
      </w:r>
      <w:r>
        <w:t>/</w:t>
      </w:r>
      <w:r>
        <w:rPr>
          <w:spacing w:val="80"/>
          <w:w w:val="150"/>
        </w:rPr>
        <w:t xml:space="preserve"> </w:t>
      </w:r>
      <w:r>
        <w:t>А.</w:t>
      </w:r>
      <w:r>
        <w:rPr>
          <w:spacing w:val="-3"/>
        </w:rPr>
        <w:t xml:space="preserve"> </w:t>
      </w:r>
      <w:r>
        <w:t>С.</w:t>
      </w:r>
      <w:r>
        <w:rPr>
          <w:spacing w:val="-2"/>
        </w:rPr>
        <w:t xml:space="preserve"> </w:t>
      </w:r>
      <w:r>
        <w:t>Урбанский,</w:t>
      </w:r>
      <w:r>
        <w:rPr>
          <w:spacing w:val="80"/>
          <w:w w:val="150"/>
        </w:rPr>
        <w:t xml:space="preserve"> </w:t>
      </w:r>
      <w:r>
        <w:t>Н.</w:t>
      </w:r>
      <w:r>
        <w:rPr>
          <w:spacing w:val="-2"/>
        </w:rPr>
        <w:t xml:space="preserve"> </w:t>
      </w:r>
      <w:r>
        <w:t>Г.</w:t>
      </w:r>
      <w:r>
        <w:rPr>
          <w:spacing w:val="-3"/>
        </w:rPr>
        <w:t xml:space="preserve"> </w:t>
      </w:r>
      <w:r>
        <w:t>Коновалова,</w:t>
      </w:r>
      <w:r>
        <w:rPr>
          <w:spacing w:val="40"/>
        </w:rPr>
        <w:t xml:space="preserve"> </w:t>
      </w:r>
      <w:r>
        <w:t>С.</w:t>
      </w:r>
      <w:r>
        <w:rPr>
          <w:spacing w:val="-1"/>
        </w:rPr>
        <w:t xml:space="preserve"> </w:t>
      </w:r>
      <w:r>
        <w:t>Ю.</w:t>
      </w:r>
      <w:r>
        <w:rPr>
          <w:spacing w:val="-1"/>
        </w:rPr>
        <w:t xml:space="preserve"> </w:t>
      </w:r>
      <w:r>
        <w:t>Рудник.</w:t>
      </w:r>
      <w:r>
        <w:rPr>
          <w:spacing w:val="-1"/>
        </w:rPr>
        <w:t xml:space="preserve"> </w:t>
      </w:r>
      <w:r>
        <w:t>— 2-е изд., испр. и доп.</w:t>
      </w:r>
      <w:r>
        <w:rPr>
          <w:spacing w:val="-1"/>
        </w:rPr>
        <w:t xml:space="preserve"> </w:t>
      </w:r>
      <w:r>
        <w:t>— Москва: Издательство Юрайт, 2023.</w:t>
      </w:r>
      <w:r>
        <w:rPr>
          <w:spacing w:val="-1"/>
        </w:rPr>
        <w:t xml:space="preserve"> </w:t>
      </w:r>
      <w:r>
        <w:t>— 154</w:t>
      </w:r>
      <w:r>
        <w:rPr>
          <w:spacing w:val="-1"/>
        </w:rPr>
        <w:t xml:space="preserve"> </w:t>
      </w:r>
      <w:r>
        <w:t>с.</w:t>
      </w:r>
      <w:r>
        <w:rPr>
          <w:spacing w:val="-1"/>
        </w:rPr>
        <w:t xml:space="preserve"> </w:t>
      </w:r>
      <w:r>
        <w:t>— (Профессиональное образование).</w:t>
      </w:r>
      <w:r>
        <w:rPr>
          <w:spacing w:val="-3"/>
        </w:rPr>
        <w:t xml:space="preserve"> </w:t>
      </w:r>
      <w:r>
        <w:t>— ISBN</w:t>
      </w:r>
      <w:r>
        <w:rPr>
          <w:spacing w:val="-4"/>
        </w:rPr>
        <w:t xml:space="preserve"> </w:t>
      </w:r>
      <w:r>
        <w:t xml:space="preserve">978-5-534-09923-2. — Текст: электронный // Образовательная платформа Юрайт [сайт]. — URL: </w:t>
      </w:r>
      <w:hyperlink r:id="rId51" w:history="1">
        <w:r>
          <w:rPr>
            <w:rStyle w:val="aa"/>
          </w:rPr>
          <w:t>https://urait.ru/bcode/515815.</w:t>
        </w:r>
      </w:hyperlink>
    </w:p>
    <w:p w14:paraId="616F77F0" w14:textId="77777777" w:rsidR="00AB5275" w:rsidRDefault="00AB5275" w:rsidP="007228C7">
      <w:pPr>
        <w:pStyle w:val="a5"/>
        <w:widowControl w:val="0"/>
        <w:numPr>
          <w:ilvl w:val="3"/>
          <w:numId w:val="40"/>
        </w:numPr>
        <w:tabs>
          <w:tab w:val="left" w:pos="1561"/>
        </w:tabs>
        <w:autoSpaceDE w:val="0"/>
        <w:autoSpaceDN w:val="0"/>
        <w:spacing w:before="2" w:beforeAutospacing="0" w:after="0" w:afterAutospacing="0" w:line="276" w:lineRule="auto"/>
        <w:ind w:right="418" w:firstLine="708"/>
        <w:jc w:val="both"/>
      </w:pPr>
      <w:r>
        <w:t>Адулова И. В. Выполнение гигиенической чистки лица, шеи и зоны декольте различными способами:</w:t>
      </w:r>
      <w:r>
        <w:rPr>
          <w:spacing w:val="-1"/>
        </w:rPr>
        <w:t xml:space="preserve"> </w:t>
      </w:r>
      <w:r>
        <w:t>ПУМ:</w:t>
      </w:r>
      <w:r>
        <w:rPr>
          <w:spacing w:val="-1"/>
        </w:rPr>
        <w:t xml:space="preserve"> </w:t>
      </w:r>
      <w:r>
        <w:t>учебное</w:t>
      </w:r>
      <w:r>
        <w:rPr>
          <w:spacing w:val="-2"/>
        </w:rPr>
        <w:t xml:space="preserve"> </w:t>
      </w:r>
      <w:r>
        <w:t>издание</w:t>
      </w:r>
      <w:r>
        <w:rPr>
          <w:spacing w:val="-2"/>
        </w:rPr>
        <w:t xml:space="preserve"> </w:t>
      </w:r>
      <w:r>
        <w:t>/</w:t>
      </w:r>
      <w:r>
        <w:rPr>
          <w:spacing w:val="-1"/>
        </w:rPr>
        <w:t xml:space="preserve"> </w:t>
      </w:r>
      <w:r>
        <w:t>Адулова</w:t>
      </w:r>
      <w:r>
        <w:rPr>
          <w:spacing w:val="-2"/>
        </w:rPr>
        <w:t xml:space="preserve"> </w:t>
      </w:r>
      <w:r>
        <w:t>И.</w:t>
      </w:r>
      <w:r>
        <w:rPr>
          <w:spacing w:val="-1"/>
        </w:rPr>
        <w:t xml:space="preserve"> </w:t>
      </w:r>
      <w:r>
        <w:t>В.</w:t>
      </w:r>
      <w:r>
        <w:rPr>
          <w:spacing w:val="-1"/>
        </w:rPr>
        <w:t xml:space="preserve"> </w:t>
      </w:r>
      <w:r>
        <w:t>-</w:t>
      </w:r>
      <w:r>
        <w:rPr>
          <w:spacing w:val="-2"/>
        </w:rPr>
        <w:t xml:space="preserve"> </w:t>
      </w:r>
      <w:r>
        <w:t>Москва:</w:t>
      </w:r>
      <w:r>
        <w:rPr>
          <w:spacing w:val="-1"/>
        </w:rPr>
        <w:t xml:space="preserve"> </w:t>
      </w:r>
      <w:r>
        <w:t>Академия,</w:t>
      </w:r>
      <w:r>
        <w:rPr>
          <w:spacing w:val="-1"/>
        </w:rPr>
        <w:t xml:space="preserve"> </w:t>
      </w:r>
      <w:r>
        <w:t>2022.</w:t>
      </w:r>
    </w:p>
    <w:p w14:paraId="0C590F07" w14:textId="77777777" w:rsidR="00AB5275" w:rsidRDefault="00AB5275" w:rsidP="007228C7">
      <w:pPr>
        <w:pStyle w:val="a5"/>
        <w:widowControl w:val="0"/>
        <w:numPr>
          <w:ilvl w:val="3"/>
          <w:numId w:val="42"/>
        </w:numPr>
        <w:tabs>
          <w:tab w:val="left" w:pos="725"/>
        </w:tabs>
        <w:autoSpaceDE w:val="0"/>
        <w:autoSpaceDN w:val="0"/>
        <w:spacing w:before="0" w:beforeAutospacing="0" w:after="0" w:afterAutospacing="0" w:line="276" w:lineRule="auto"/>
        <w:ind w:right="421" w:firstLine="0"/>
        <w:jc w:val="both"/>
      </w:pPr>
      <w:r>
        <w:t xml:space="preserve">0 c. (Специальности среднего профессионального образования). - URL: </w:t>
      </w:r>
      <w:hyperlink r:id="rId52" w:history="1">
        <w:r>
          <w:rPr>
            <w:rStyle w:val="aa"/>
          </w:rPr>
          <w:t>https://academia-</w:t>
        </w:r>
      </w:hyperlink>
      <w:r>
        <w:rPr>
          <w:color w:val="0000FF"/>
        </w:rPr>
        <w:t xml:space="preserve">moscow.ru </w:t>
      </w:r>
      <w:r>
        <w:t xml:space="preserve">-Режим доступа: Электронная библиотека «Academia-moscow». - Текст: </w:t>
      </w:r>
      <w:r>
        <w:rPr>
          <w:spacing w:val="-2"/>
        </w:rPr>
        <w:t>электронный.</w:t>
      </w:r>
    </w:p>
    <w:p w14:paraId="4FA2350B"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20" w:firstLine="708"/>
        <w:jc w:val="both"/>
      </w:pPr>
      <w:r>
        <w:t>Бурцевский</w:t>
      </w:r>
      <w:r>
        <w:rPr>
          <w:spacing w:val="-10"/>
        </w:rPr>
        <w:t xml:space="preserve"> </w:t>
      </w:r>
      <w:r>
        <w:t>А.</w:t>
      </w:r>
      <w:r>
        <w:rPr>
          <w:spacing w:val="-11"/>
        </w:rPr>
        <w:t xml:space="preserve"> </w:t>
      </w:r>
      <w:r>
        <w:t>В.</w:t>
      </w:r>
      <w:r>
        <w:rPr>
          <w:spacing w:val="-13"/>
        </w:rPr>
        <w:t xml:space="preserve"> </w:t>
      </w:r>
      <w:r>
        <w:t>Выполнение</w:t>
      </w:r>
      <w:r>
        <w:rPr>
          <w:spacing w:val="-12"/>
        </w:rPr>
        <w:t xml:space="preserve"> </w:t>
      </w:r>
      <w:r>
        <w:t>комплекса</w:t>
      </w:r>
      <w:r>
        <w:rPr>
          <w:spacing w:val="-12"/>
        </w:rPr>
        <w:t xml:space="preserve"> </w:t>
      </w:r>
      <w:r>
        <w:t>косметических</w:t>
      </w:r>
      <w:r>
        <w:rPr>
          <w:spacing w:val="-11"/>
        </w:rPr>
        <w:t xml:space="preserve"> </w:t>
      </w:r>
      <w:r>
        <w:t>услуг</w:t>
      </w:r>
      <w:r>
        <w:rPr>
          <w:spacing w:val="-11"/>
        </w:rPr>
        <w:t xml:space="preserve"> </w:t>
      </w:r>
      <w:r>
        <w:t>по</w:t>
      </w:r>
      <w:r>
        <w:rPr>
          <w:spacing w:val="-11"/>
        </w:rPr>
        <w:t xml:space="preserve"> </w:t>
      </w:r>
      <w:r>
        <w:t>уходу</w:t>
      </w:r>
      <w:r>
        <w:rPr>
          <w:spacing w:val="-11"/>
        </w:rPr>
        <w:t xml:space="preserve"> </w:t>
      </w:r>
      <w:r>
        <w:t>за</w:t>
      </w:r>
      <w:r>
        <w:rPr>
          <w:spacing w:val="-12"/>
        </w:rPr>
        <w:t xml:space="preserve"> </w:t>
      </w:r>
      <w:r>
        <w:t>телом: ЭУМК:</w:t>
      </w:r>
      <w:r>
        <w:rPr>
          <w:spacing w:val="-15"/>
        </w:rPr>
        <w:t xml:space="preserve"> </w:t>
      </w:r>
      <w:r>
        <w:t>учебное</w:t>
      </w:r>
      <w:r>
        <w:rPr>
          <w:spacing w:val="-15"/>
        </w:rPr>
        <w:t xml:space="preserve"> </w:t>
      </w:r>
      <w:r>
        <w:t>издание</w:t>
      </w:r>
      <w:r>
        <w:rPr>
          <w:spacing w:val="-15"/>
        </w:rPr>
        <w:t xml:space="preserve"> </w:t>
      </w:r>
      <w:r>
        <w:t>/</w:t>
      </w:r>
      <w:r>
        <w:rPr>
          <w:spacing w:val="-15"/>
        </w:rPr>
        <w:t xml:space="preserve"> </w:t>
      </w:r>
      <w:r>
        <w:t>Бурцевский</w:t>
      </w:r>
      <w:r>
        <w:rPr>
          <w:spacing w:val="-15"/>
        </w:rPr>
        <w:t xml:space="preserve"> </w:t>
      </w:r>
      <w:r>
        <w:t>А.</w:t>
      </w:r>
      <w:r>
        <w:rPr>
          <w:spacing w:val="-15"/>
        </w:rPr>
        <w:t xml:space="preserve"> </w:t>
      </w:r>
      <w:r>
        <w:t>В.</w:t>
      </w:r>
      <w:r>
        <w:rPr>
          <w:spacing w:val="-15"/>
        </w:rPr>
        <w:t xml:space="preserve"> </w:t>
      </w:r>
      <w:r>
        <w:t>-</w:t>
      </w:r>
      <w:r>
        <w:rPr>
          <w:spacing w:val="-15"/>
        </w:rPr>
        <w:t xml:space="preserve"> </w:t>
      </w:r>
      <w:r>
        <w:t>Москва:</w:t>
      </w:r>
      <w:r>
        <w:rPr>
          <w:spacing w:val="-15"/>
        </w:rPr>
        <w:t xml:space="preserve"> </w:t>
      </w:r>
      <w:r>
        <w:t>Академия,</w:t>
      </w:r>
      <w:r>
        <w:rPr>
          <w:spacing w:val="-15"/>
        </w:rPr>
        <w:t xml:space="preserve"> </w:t>
      </w:r>
      <w:r>
        <w:t>2020.</w:t>
      </w:r>
      <w:r>
        <w:rPr>
          <w:spacing w:val="-15"/>
        </w:rPr>
        <w:t xml:space="preserve"> </w:t>
      </w:r>
      <w:r>
        <w:t>-</w:t>
      </w:r>
      <w:r>
        <w:rPr>
          <w:spacing w:val="-15"/>
        </w:rPr>
        <w:t xml:space="preserve"> </w:t>
      </w:r>
      <w:r>
        <w:t>0</w:t>
      </w:r>
      <w:r>
        <w:rPr>
          <w:spacing w:val="-15"/>
        </w:rPr>
        <w:t xml:space="preserve"> </w:t>
      </w:r>
      <w:r>
        <w:t>c.</w:t>
      </w:r>
      <w:r>
        <w:rPr>
          <w:spacing w:val="-15"/>
        </w:rPr>
        <w:t xml:space="preserve"> </w:t>
      </w:r>
      <w:r>
        <w:t xml:space="preserve">(Специальности среднего профессионального образования). - URL: </w:t>
      </w:r>
      <w:hyperlink r:id="rId53"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1CD9B500"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21" w:firstLine="708"/>
        <w:jc w:val="both"/>
      </w:pPr>
      <w:r>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54"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670177D8"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19" w:firstLine="708"/>
        <w:jc w:val="both"/>
      </w:pPr>
      <w:r>
        <w:t>Адулова</w:t>
      </w:r>
      <w:r>
        <w:rPr>
          <w:spacing w:val="-13"/>
        </w:rPr>
        <w:t xml:space="preserve"> </w:t>
      </w:r>
      <w:r>
        <w:t>И.</w:t>
      </w:r>
      <w:r>
        <w:rPr>
          <w:spacing w:val="-12"/>
        </w:rPr>
        <w:t xml:space="preserve"> </w:t>
      </w:r>
      <w:r>
        <w:t>В.</w:t>
      </w:r>
      <w:r>
        <w:rPr>
          <w:spacing w:val="-12"/>
        </w:rPr>
        <w:t xml:space="preserve"> </w:t>
      </w:r>
      <w:r>
        <w:t>Выполнение</w:t>
      </w:r>
      <w:r>
        <w:rPr>
          <w:spacing w:val="-13"/>
        </w:rPr>
        <w:t xml:space="preserve"> </w:t>
      </w:r>
      <w:r>
        <w:t>различных</w:t>
      </w:r>
      <w:r>
        <w:rPr>
          <w:spacing w:val="-12"/>
        </w:rPr>
        <w:t xml:space="preserve"> </w:t>
      </w:r>
      <w:r>
        <w:t>косметических</w:t>
      </w:r>
      <w:r>
        <w:rPr>
          <w:spacing w:val="-12"/>
        </w:rPr>
        <w:t xml:space="preserve"> </w:t>
      </w:r>
      <w:r>
        <w:t>масок</w:t>
      </w:r>
      <w:r>
        <w:rPr>
          <w:spacing w:val="-11"/>
        </w:rPr>
        <w:t xml:space="preserve"> </w:t>
      </w:r>
      <w:r>
        <w:t>для</w:t>
      </w:r>
      <w:r>
        <w:rPr>
          <w:spacing w:val="-12"/>
        </w:rPr>
        <w:t xml:space="preserve"> </w:t>
      </w:r>
      <w:r>
        <w:t>лица,</w:t>
      </w:r>
      <w:r>
        <w:rPr>
          <w:spacing w:val="-12"/>
        </w:rPr>
        <w:t xml:space="preserve"> </w:t>
      </w:r>
      <w:r>
        <w:t>шеи</w:t>
      </w:r>
      <w:r>
        <w:rPr>
          <w:spacing w:val="-11"/>
        </w:rPr>
        <w:t xml:space="preserve"> </w:t>
      </w:r>
      <w:r>
        <w:t>и</w:t>
      </w:r>
      <w:r>
        <w:rPr>
          <w:spacing w:val="-11"/>
        </w:rPr>
        <w:t xml:space="preserve"> </w:t>
      </w:r>
      <w:r>
        <w:t xml:space="preserve">зоны декольте: ПУМ: учебное издание / Адулова И. В. - Москва: Академия, 2022. - 0 c. (Специальности среднего профессионального образования). - URL: </w:t>
      </w:r>
      <w:hyperlink r:id="rId55" w:history="1">
        <w:r>
          <w:rPr>
            <w:rStyle w:val="aa"/>
          </w:rPr>
          <w:t>https://academia-</w:t>
        </w:r>
      </w:hyperlink>
      <w:r>
        <w:rPr>
          <w:color w:val="0000FF"/>
        </w:rPr>
        <w:t xml:space="preserve">moscow.ru </w:t>
      </w:r>
      <w:r>
        <w:t xml:space="preserve">- Режим доступа: Электронная библиотека «Academia-moscow». - Текст : </w:t>
      </w:r>
      <w:r>
        <w:rPr>
          <w:spacing w:val="-2"/>
        </w:rPr>
        <w:t>электронный.</w:t>
      </w:r>
    </w:p>
    <w:p w14:paraId="3E5F982C"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19" w:firstLine="708"/>
        <w:jc w:val="both"/>
      </w:pPr>
      <w:r>
        <w:t>Адулова</w:t>
      </w:r>
      <w:r>
        <w:rPr>
          <w:spacing w:val="-12"/>
        </w:rPr>
        <w:t xml:space="preserve"> </w:t>
      </w:r>
      <w:r>
        <w:t>И.</w:t>
      </w:r>
      <w:r>
        <w:rPr>
          <w:spacing w:val="-11"/>
        </w:rPr>
        <w:t xml:space="preserve"> </w:t>
      </w:r>
      <w:r>
        <w:t>В.</w:t>
      </w:r>
      <w:r>
        <w:rPr>
          <w:spacing w:val="-11"/>
        </w:rPr>
        <w:t xml:space="preserve"> </w:t>
      </w:r>
      <w:r>
        <w:t>Окраска</w:t>
      </w:r>
      <w:r>
        <w:rPr>
          <w:spacing w:val="-14"/>
        </w:rPr>
        <w:t xml:space="preserve"> </w:t>
      </w:r>
      <w:r>
        <w:t>бровей</w:t>
      </w:r>
      <w:r>
        <w:rPr>
          <w:spacing w:val="-10"/>
        </w:rPr>
        <w:t xml:space="preserve"> </w:t>
      </w:r>
      <w:r>
        <w:t>и</w:t>
      </w:r>
      <w:r>
        <w:rPr>
          <w:spacing w:val="-10"/>
        </w:rPr>
        <w:t xml:space="preserve"> </w:t>
      </w:r>
      <w:r>
        <w:t>ресниц,</w:t>
      </w:r>
      <w:r>
        <w:rPr>
          <w:spacing w:val="-13"/>
        </w:rPr>
        <w:t xml:space="preserve"> </w:t>
      </w:r>
      <w:r>
        <w:t>коррекция</w:t>
      </w:r>
      <w:r>
        <w:rPr>
          <w:spacing w:val="-13"/>
        </w:rPr>
        <w:t xml:space="preserve"> </w:t>
      </w:r>
      <w:r>
        <w:t>формы</w:t>
      </w:r>
      <w:r>
        <w:rPr>
          <w:spacing w:val="-11"/>
        </w:rPr>
        <w:t xml:space="preserve"> </w:t>
      </w:r>
      <w:r>
        <w:t>бровей:</w:t>
      </w:r>
      <w:r>
        <w:rPr>
          <w:spacing w:val="-13"/>
        </w:rPr>
        <w:t xml:space="preserve"> </w:t>
      </w:r>
      <w:r>
        <w:t>ПУМ:</w:t>
      </w:r>
      <w:r>
        <w:rPr>
          <w:spacing w:val="-10"/>
        </w:rPr>
        <w:t xml:space="preserve"> </w:t>
      </w:r>
      <w:r>
        <w:t xml:space="preserve">учебное издание /Адулова И. В. - Москва: Академия, 2022. - 0 c. (Специальности среднего профессионального образования). - URL: </w:t>
      </w:r>
      <w:hyperlink r:id="rId56"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745DAFBD" w14:textId="77777777" w:rsidR="00AB5275" w:rsidRDefault="00AB5275" w:rsidP="007228C7">
      <w:pPr>
        <w:pStyle w:val="a5"/>
        <w:widowControl w:val="0"/>
        <w:numPr>
          <w:ilvl w:val="3"/>
          <w:numId w:val="40"/>
        </w:numPr>
        <w:tabs>
          <w:tab w:val="left" w:pos="1561"/>
        </w:tabs>
        <w:autoSpaceDE w:val="0"/>
        <w:autoSpaceDN w:val="0"/>
        <w:spacing w:before="0" w:beforeAutospacing="0" w:after="0" w:afterAutospacing="0" w:line="276" w:lineRule="auto"/>
        <w:ind w:right="419" w:firstLine="708"/>
        <w:jc w:val="both"/>
      </w:pPr>
      <w:r>
        <w:t>Адулова И. В. Технология косметических услуг: ЭУМК: учебное издание / Адулова</w:t>
      </w:r>
      <w:r>
        <w:rPr>
          <w:spacing w:val="-15"/>
        </w:rPr>
        <w:t xml:space="preserve"> </w:t>
      </w:r>
      <w:r>
        <w:t>И.</w:t>
      </w:r>
      <w:r>
        <w:rPr>
          <w:spacing w:val="-15"/>
        </w:rPr>
        <w:t xml:space="preserve"> </w:t>
      </w:r>
      <w:r>
        <w:t>В.</w:t>
      </w:r>
      <w:r>
        <w:rPr>
          <w:spacing w:val="-15"/>
        </w:rPr>
        <w:t xml:space="preserve"> </w:t>
      </w:r>
      <w:r>
        <w:t>-Москва:</w:t>
      </w:r>
      <w:r>
        <w:rPr>
          <w:spacing w:val="-12"/>
        </w:rPr>
        <w:t xml:space="preserve"> </w:t>
      </w:r>
      <w:r>
        <w:t>Академия,</w:t>
      </w:r>
      <w:r>
        <w:rPr>
          <w:spacing w:val="-15"/>
        </w:rPr>
        <w:t xml:space="preserve"> </w:t>
      </w:r>
      <w:r>
        <w:t>2022.</w:t>
      </w:r>
      <w:r>
        <w:rPr>
          <w:spacing w:val="-15"/>
        </w:rPr>
        <w:t xml:space="preserve"> </w:t>
      </w:r>
      <w:r>
        <w:t>-</w:t>
      </w:r>
      <w:r>
        <w:rPr>
          <w:spacing w:val="-15"/>
        </w:rPr>
        <w:t xml:space="preserve"> </w:t>
      </w:r>
      <w:r>
        <w:t>0</w:t>
      </w:r>
      <w:r>
        <w:rPr>
          <w:spacing w:val="-13"/>
        </w:rPr>
        <w:t xml:space="preserve"> </w:t>
      </w:r>
      <w:r>
        <w:t>c.</w:t>
      </w:r>
      <w:r>
        <w:rPr>
          <w:spacing w:val="-15"/>
        </w:rPr>
        <w:t xml:space="preserve"> </w:t>
      </w:r>
      <w:r>
        <w:t>(Специальности</w:t>
      </w:r>
      <w:r>
        <w:rPr>
          <w:spacing w:val="-14"/>
        </w:rPr>
        <w:t xml:space="preserve"> </w:t>
      </w:r>
      <w:r>
        <w:t>среднего</w:t>
      </w:r>
      <w:r>
        <w:rPr>
          <w:spacing w:val="-15"/>
        </w:rPr>
        <w:t xml:space="preserve"> </w:t>
      </w:r>
      <w:r>
        <w:t>профессионального образования).</w:t>
      </w:r>
      <w:r>
        <w:rPr>
          <w:spacing w:val="1"/>
        </w:rPr>
        <w:t xml:space="preserve"> </w:t>
      </w:r>
      <w:r>
        <w:t>-URL:</w:t>
      </w:r>
      <w:r>
        <w:rPr>
          <w:spacing w:val="4"/>
        </w:rPr>
        <w:t xml:space="preserve"> </w:t>
      </w:r>
      <w:hyperlink r:id="rId57" w:history="1">
        <w:r>
          <w:rPr>
            <w:rStyle w:val="aa"/>
          </w:rPr>
          <w:t>https://academia-moscow.ru</w:t>
        </w:r>
      </w:hyperlink>
      <w:r>
        <w:rPr>
          <w:color w:val="0000FF"/>
          <w:spacing w:val="4"/>
        </w:rPr>
        <w:t xml:space="preserve"> </w:t>
      </w:r>
      <w:r>
        <w:t>-</w:t>
      </w:r>
      <w:r>
        <w:rPr>
          <w:spacing w:val="4"/>
        </w:rPr>
        <w:t xml:space="preserve"> </w:t>
      </w:r>
      <w:r>
        <w:t>Режим</w:t>
      </w:r>
      <w:r>
        <w:rPr>
          <w:spacing w:val="3"/>
        </w:rPr>
        <w:t xml:space="preserve"> </w:t>
      </w:r>
      <w:r>
        <w:t>доступа:</w:t>
      </w:r>
      <w:r>
        <w:rPr>
          <w:spacing w:val="4"/>
        </w:rPr>
        <w:t xml:space="preserve"> </w:t>
      </w:r>
      <w:r>
        <w:t>Электронная</w:t>
      </w:r>
      <w:r>
        <w:rPr>
          <w:spacing w:val="4"/>
        </w:rPr>
        <w:t xml:space="preserve"> </w:t>
      </w:r>
      <w:r>
        <w:rPr>
          <w:spacing w:val="-2"/>
        </w:rPr>
        <w:t>библиотека</w:t>
      </w:r>
    </w:p>
    <w:p w14:paraId="492BEB1B" w14:textId="77777777" w:rsidR="00AB5275" w:rsidRDefault="00AB5275" w:rsidP="00AB5275">
      <w:pPr>
        <w:pStyle w:val="a5"/>
        <w:jc w:val="both"/>
      </w:pPr>
      <w:r>
        <w:t>«Academia-moscow».</w:t>
      </w:r>
      <w:r>
        <w:rPr>
          <w:spacing w:val="-4"/>
        </w:rPr>
        <w:t xml:space="preserve"> </w:t>
      </w:r>
      <w:r>
        <w:t>-</w:t>
      </w:r>
      <w:r>
        <w:rPr>
          <w:spacing w:val="-2"/>
        </w:rPr>
        <w:t xml:space="preserve"> </w:t>
      </w:r>
      <w:r>
        <w:t>Текст:</w:t>
      </w:r>
      <w:r>
        <w:rPr>
          <w:spacing w:val="-3"/>
        </w:rPr>
        <w:t xml:space="preserve"> </w:t>
      </w:r>
      <w:r>
        <w:rPr>
          <w:spacing w:val="-2"/>
        </w:rPr>
        <w:t>электронный.</w:t>
      </w:r>
    </w:p>
    <w:p w14:paraId="34E757FB" w14:textId="77777777" w:rsidR="00AB5275" w:rsidRDefault="00AB5275" w:rsidP="007228C7">
      <w:pPr>
        <w:pStyle w:val="a5"/>
        <w:widowControl w:val="0"/>
        <w:numPr>
          <w:ilvl w:val="3"/>
          <w:numId w:val="40"/>
        </w:numPr>
        <w:tabs>
          <w:tab w:val="left" w:pos="1561"/>
        </w:tabs>
        <w:autoSpaceDE w:val="0"/>
        <w:autoSpaceDN w:val="0"/>
        <w:spacing w:before="41" w:beforeAutospacing="0" w:after="0" w:afterAutospacing="0" w:line="276" w:lineRule="auto"/>
        <w:ind w:right="419" w:firstLine="708"/>
        <w:jc w:val="both"/>
        <w:rPr>
          <w:szCs w:val="22"/>
        </w:rPr>
      </w:pPr>
      <w: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58" w:history="1">
        <w:r>
          <w:rPr>
            <w:rStyle w:val="aa"/>
          </w:rPr>
          <w:t>https://academia-moscow.ru</w:t>
        </w:r>
      </w:hyperlink>
      <w:r>
        <w:rPr>
          <w:color w:val="0000FF"/>
          <w:spacing w:val="4"/>
        </w:rPr>
        <w:t xml:space="preserve"> </w:t>
      </w:r>
      <w:r>
        <w:t>-Режим</w:t>
      </w:r>
      <w:r>
        <w:rPr>
          <w:spacing w:val="5"/>
        </w:rPr>
        <w:t xml:space="preserve"> </w:t>
      </w:r>
      <w:r>
        <w:t>доступа:</w:t>
      </w:r>
      <w:r>
        <w:rPr>
          <w:spacing w:val="6"/>
        </w:rPr>
        <w:t xml:space="preserve"> </w:t>
      </w:r>
      <w:r>
        <w:t>Электронная</w:t>
      </w:r>
      <w:r>
        <w:rPr>
          <w:spacing w:val="6"/>
        </w:rPr>
        <w:t xml:space="preserve"> </w:t>
      </w:r>
      <w:r>
        <w:t>библиотека</w:t>
      </w:r>
      <w:r>
        <w:rPr>
          <w:spacing w:val="6"/>
        </w:rPr>
        <w:t xml:space="preserve"> </w:t>
      </w:r>
      <w:r>
        <w:t>«Academia-</w:t>
      </w:r>
      <w:r>
        <w:rPr>
          <w:spacing w:val="-2"/>
        </w:rPr>
        <w:t>moscow».</w:t>
      </w:r>
    </w:p>
    <w:p w14:paraId="2A27049D" w14:textId="77777777" w:rsidR="00AB5275" w:rsidRDefault="00AB5275" w:rsidP="007228C7">
      <w:pPr>
        <w:pStyle w:val="a5"/>
        <w:widowControl w:val="0"/>
        <w:numPr>
          <w:ilvl w:val="3"/>
          <w:numId w:val="42"/>
        </w:numPr>
        <w:tabs>
          <w:tab w:val="left" w:pos="706"/>
        </w:tabs>
        <w:autoSpaceDE w:val="0"/>
        <w:autoSpaceDN w:val="0"/>
        <w:spacing w:before="0" w:beforeAutospacing="0" w:after="0" w:afterAutospacing="0"/>
        <w:ind w:left="706" w:hanging="138"/>
        <w:jc w:val="both"/>
      </w:pPr>
      <w:r>
        <w:t>Текст:</w:t>
      </w:r>
      <w:r>
        <w:rPr>
          <w:spacing w:val="-2"/>
        </w:rPr>
        <w:t xml:space="preserve"> электронный.</w:t>
      </w:r>
    </w:p>
    <w:p w14:paraId="35E8B900" w14:textId="77777777" w:rsidR="00AB5275" w:rsidRDefault="00AB5275" w:rsidP="00AB5275">
      <w:pPr>
        <w:pStyle w:val="a5"/>
        <w:spacing w:before="41"/>
      </w:pPr>
    </w:p>
    <w:p w14:paraId="3C0E1728" w14:textId="77777777" w:rsidR="00AB5275" w:rsidRDefault="00AB5275" w:rsidP="007228C7">
      <w:pPr>
        <w:pStyle w:val="3"/>
        <w:keepNext w:val="0"/>
        <w:keepLines w:val="0"/>
        <w:numPr>
          <w:ilvl w:val="2"/>
          <w:numId w:val="40"/>
        </w:numPr>
        <w:tabs>
          <w:tab w:val="left" w:pos="1310"/>
        </w:tabs>
        <w:spacing w:before="0"/>
        <w:jc w:val="both"/>
      </w:pPr>
      <w:r>
        <w:t>Дополнительные</w:t>
      </w:r>
      <w:r>
        <w:rPr>
          <w:spacing w:val="-9"/>
        </w:rPr>
        <w:t xml:space="preserve"> </w:t>
      </w:r>
      <w:r>
        <w:rPr>
          <w:spacing w:val="-2"/>
        </w:rPr>
        <w:t>источники</w:t>
      </w:r>
    </w:p>
    <w:p w14:paraId="039B316D" w14:textId="77777777" w:rsidR="00AB5275" w:rsidRDefault="00AB5275" w:rsidP="007228C7">
      <w:pPr>
        <w:pStyle w:val="a5"/>
        <w:widowControl w:val="0"/>
        <w:numPr>
          <w:ilvl w:val="0"/>
          <w:numId w:val="45"/>
        </w:numPr>
        <w:tabs>
          <w:tab w:val="left" w:pos="1276"/>
        </w:tabs>
        <w:autoSpaceDE w:val="0"/>
        <w:autoSpaceDN w:val="0"/>
        <w:spacing w:before="41" w:beforeAutospacing="0" w:after="0" w:afterAutospacing="0" w:line="276" w:lineRule="auto"/>
        <w:ind w:right="423" w:firstLine="0"/>
        <w:jc w:val="both"/>
      </w:pPr>
      <w:r>
        <w:t>Остроумова, Е.</w:t>
      </w:r>
      <w:r>
        <w:rPr>
          <w:spacing w:val="-2"/>
        </w:rPr>
        <w:t xml:space="preserve"> </w:t>
      </w:r>
      <w:r>
        <w:t>Б.</w:t>
      </w:r>
      <w:r>
        <w:rPr>
          <w:spacing w:val="40"/>
        </w:rPr>
        <w:t xml:space="preserve"> </w:t>
      </w:r>
      <w:r>
        <w:t>Макияж: учебное пособие для вузов</w:t>
      </w:r>
      <w:r>
        <w:rPr>
          <w:spacing w:val="-3"/>
        </w:rPr>
        <w:t xml:space="preserve"> </w:t>
      </w:r>
      <w:r>
        <w:t>/ Е.</w:t>
      </w:r>
      <w:r>
        <w:rPr>
          <w:spacing w:val="-2"/>
        </w:rPr>
        <w:t xml:space="preserve"> </w:t>
      </w:r>
      <w:r>
        <w:t>Б.</w:t>
      </w:r>
      <w:r>
        <w:rPr>
          <w:spacing w:val="-3"/>
        </w:rPr>
        <w:t xml:space="preserve"> </w:t>
      </w:r>
      <w:r>
        <w:t>Остроумова.</w:t>
      </w:r>
      <w:r>
        <w:rPr>
          <w:spacing w:val="-2"/>
        </w:rPr>
        <w:t xml:space="preserve"> </w:t>
      </w:r>
      <w:r>
        <w:t>— 2-е изд., испр. и доп.</w:t>
      </w:r>
      <w:r>
        <w:rPr>
          <w:spacing w:val="-4"/>
        </w:rPr>
        <w:t xml:space="preserve"> </w:t>
      </w:r>
      <w:r>
        <w:t>— Москва: Издательство Юрайт, 2023.</w:t>
      </w:r>
      <w:r>
        <w:rPr>
          <w:spacing w:val="-1"/>
        </w:rPr>
        <w:t xml:space="preserve"> </w:t>
      </w:r>
      <w:r>
        <w:t>— 196</w:t>
      </w:r>
      <w:r>
        <w:rPr>
          <w:spacing w:val="-1"/>
        </w:rPr>
        <w:t xml:space="preserve"> </w:t>
      </w:r>
      <w:r>
        <w:t>с.</w:t>
      </w:r>
      <w:r>
        <w:rPr>
          <w:spacing w:val="-1"/>
        </w:rPr>
        <w:t xml:space="preserve"> </w:t>
      </w:r>
      <w:r>
        <w:t>— (Высшее образование).</w:t>
      </w:r>
      <w:r>
        <w:rPr>
          <w:spacing w:val="-3"/>
        </w:rPr>
        <w:t xml:space="preserve"> </w:t>
      </w:r>
      <w:r>
        <w:t>— ISBN</w:t>
      </w:r>
      <w:r>
        <w:rPr>
          <w:spacing w:val="-4"/>
        </w:rPr>
        <w:t xml:space="preserve"> </w:t>
      </w:r>
      <w:r>
        <w:t xml:space="preserve">978-5-534-07793-3. — Текст: электронный // Образовательная платформа Юрайт [сайт]. — URL: </w:t>
      </w:r>
      <w:hyperlink r:id="rId59" w:history="1">
        <w:r>
          <w:rPr>
            <w:rStyle w:val="aa"/>
          </w:rPr>
          <w:t>https://urait.ru/bcode/516841.</w:t>
        </w:r>
      </w:hyperlink>
    </w:p>
    <w:p w14:paraId="73C3D88B"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auto"/>
        <w:ind w:right="421" w:firstLine="0"/>
        <w:jc w:val="both"/>
      </w:pPr>
      <w:r>
        <w:t>Мисюк, М.</w:t>
      </w:r>
      <w:r>
        <w:rPr>
          <w:spacing w:val="-3"/>
        </w:rPr>
        <w:t xml:space="preserve"> </w:t>
      </w:r>
      <w:r>
        <w:t>Н. Основы медицинских знаний: учебник и практикум для среднего профессионального образования</w:t>
      </w:r>
      <w:r>
        <w:rPr>
          <w:spacing w:val="-2"/>
        </w:rPr>
        <w:t xml:space="preserve"> </w:t>
      </w:r>
      <w:r>
        <w:t>/ М.</w:t>
      </w:r>
      <w:r>
        <w:rPr>
          <w:spacing w:val="-3"/>
        </w:rPr>
        <w:t xml:space="preserve"> </w:t>
      </w:r>
      <w:r>
        <w:t>Н.</w:t>
      </w:r>
      <w:r>
        <w:rPr>
          <w:spacing w:val="-3"/>
        </w:rPr>
        <w:t xml:space="preserve"> </w:t>
      </w:r>
      <w:r>
        <w:t>Мисюк.</w:t>
      </w:r>
      <w:r>
        <w:rPr>
          <w:spacing w:val="-2"/>
        </w:rPr>
        <w:t xml:space="preserve"> </w:t>
      </w:r>
      <w:r>
        <w:t>— 3-е изд., перераб. и доп.</w:t>
      </w:r>
      <w:r>
        <w:rPr>
          <w:spacing w:val="-2"/>
        </w:rPr>
        <w:t xml:space="preserve"> </w:t>
      </w:r>
      <w:r>
        <w:t xml:space="preserve">— Москва: </w:t>
      </w:r>
      <w:r>
        <w:lastRenderedPageBreak/>
        <w:t>Издательство</w:t>
      </w:r>
      <w:r>
        <w:rPr>
          <w:spacing w:val="19"/>
        </w:rPr>
        <w:t xml:space="preserve"> </w:t>
      </w:r>
      <w:r>
        <w:t>Юрайт,</w:t>
      </w:r>
      <w:r>
        <w:rPr>
          <w:spacing w:val="19"/>
        </w:rPr>
        <w:t xml:space="preserve"> </w:t>
      </w:r>
      <w:r>
        <w:t>2023.</w:t>
      </w:r>
      <w:r>
        <w:rPr>
          <w:spacing w:val="-2"/>
        </w:rPr>
        <w:t xml:space="preserve"> </w:t>
      </w:r>
      <w:r>
        <w:t>—</w:t>
      </w:r>
      <w:r>
        <w:rPr>
          <w:spacing w:val="20"/>
        </w:rPr>
        <w:t xml:space="preserve"> </w:t>
      </w:r>
      <w:r>
        <w:t>499</w:t>
      </w:r>
      <w:r>
        <w:rPr>
          <w:spacing w:val="-2"/>
        </w:rPr>
        <w:t xml:space="preserve"> </w:t>
      </w:r>
      <w:r>
        <w:t>с.</w:t>
      </w:r>
      <w:r>
        <w:rPr>
          <w:spacing w:val="-1"/>
        </w:rPr>
        <w:t xml:space="preserve"> </w:t>
      </w:r>
      <w:r>
        <w:t>—</w:t>
      </w:r>
      <w:r>
        <w:rPr>
          <w:spacing w:val="19"/>
        </w:rPr>
        <w:t xml:space="preserve"> </w:t>
      </w:r>
      <w:r>
        <w:t>(Профессиональное</w:t>
      </w:r>
      <w:r>
        <w:rPr>
          <w:spacing w:val="18"/>
        </w:rPr>
        <w:t xml:space="preserve"> </w:t>
      </w:r>
      <w:r>
        <w:t>образование).</w:t>
      </w:r>
      <w:r>
        <w:rPr>
          <w:spacing w:val="-1"/>
        </w:rPr>
        <w:t xml:space="preserve"> </w:t>
      </w:r>
      <w:r>
        <w:t>—</w:t>
      </w:r>
      <w:r>
        <w:rPr>
          <w:spacing w:val="19"/>
        </w:rPr>
        <w:t xml:space="preserve"> </w:t>
      </w:r>
      <w:r>
        <w:t>ISBN</w:t>
      </w:r>
      <w:r>
        <w:rPr>
          <w:spacing w:val="-2"/>
        </w:rPr>
        <w:t xml:space="preserve"> </w:t>
      </w:r>
      <w:r>
        <w:t>978-</w:t>
      </w:r>
      <w:r>
        <w:rPr>
          <w:spacing w:val="-5"/>
        </w:rPr>
        <w:t>5-</w:t>
      </w:r>
    </w:p>
    <w:p w14:paraId="3B57444F" w14:textId="77777777" w:rsidR="00AB5275" w:rsidRDefault="00AB5275" w:rsidP="00AB5275">
      <w:pPr>
        <w:widowControl/>
        <w:autoSpaceDE/>
        <w:autoSpaceDN/>
        <w:spacing w:line="276" w:lineRule="auto"/>
        <w:rPr>
          <w:sz w:val="24"/>
        </w:rPr>
        <w:sectPr w:rsidR="00AB5275">
          <w:pgSz w:w="11910" w:h="16840"/>
          <w:pgMar w:top="1040" w:right="425" w:bottom="280" w:left="1133" w:header="720" w:footer="720" w:gutter="0"/>
          <w:cols w:space="720"/>
        </w:sectPr>
      </w:pPr>
    </w:p>
    <w:p w14:paraId="1DE44F43" w14:textId="77777777" w:rsidR="00AB5275" w:rsidRDefault="00AB5275" w:rsidP="00AB5275">
      <w:pPr>
        <w:pStyle w:val="a5"/>
        <w:spacing w:before="73" w:line="276" w:lineRule="auto"/>
        <w:ind w:right="422"/>
        <w:jc w:val="both"/>
      </w:pPr>
      <w:r>
        <w:lastRenderedPageBreak/>
        <w:t>534-00398-7.</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60" w:history="1">
        <w:r>
          <w:rPr>
            <w:rStyle w:val="aa"/>
            <w:u w:color="0000FF"/>
          </w:rPr>
          <w:t>https://urait.ru/bcode/511741.</w:t>
        </w:r>
      </w:hyperlink>
    </w:p>
    <w:p w14:paraId="5AC17888"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auto"/>
        <w:ind w:right="420" w:firstLine="0"/>
        <w:jc w:val="both"/>
        <w:rPr>
          <w:szCs w:val="22"/>
        </w:rPr>
      </w:pPr>
      <w:r>
        <w:t>Арсенькина, М.</w:t>
      </w:r>
      <w:r>
        <w:rPr>
          <w:spacing w:val="-3"/>
        </w:rPr>
        <w:t xml:space="preserve"> </w:t>
      </w:r>
      <w:r>
        <w:t>О.</w:t>
      </w:r>
      <w:r>
        <w:rPr>
          <w:spacing w:val="40"/>
        </w:rPr>
        <w:t xml:space="preserve"> </w:t>
      </w:r>
      <w:r>
        <w:t>Технология оформления бровей и ресниц. Архитектура бровей: учебное пособие для среднего профессионального образования</w:t>
      </w:r>
      <w:r>
        <w:rPr>
          <w:spacing w:val="-5"/>
        </w:rPr>
        <w:t xml:space="preserve"> </w:t>
      </w:r>
      <w:r>
        <w:t>/ М.</w:t>
      </w:r>
      <w:r>
        <w:rPr>
          <w:spacing w:val="-3"/>
        </w:rPr>
        <w:t xml:space="preserve"> </w:t>
      </w:r>
      <w:r>
        <w:t>О.</w:t>
      </w:r>
      <w:r>
        <w:rPr>
          <w:spacing w:val="-3"/>
        </w:rPr>
        <w:t xml:space="preserve"> </w:t>
      </w:r>
      <w:r>
        <w:t>Арсенькина.</w:t>
      </w:r>
      <w:r>
        <w:rPr>
          <w:spacing w:val="-2"/>
        </w:rPr>
        <w:t xml:space="preserve"> </w:t>
      </w:r>
      <w:r>
        <w:t>— Москва:</w:t>
      </w:r>
      <w:r>
        <w:rPr>
          <w:spacing w:val="40"/>
        </w:rPr>
        <w:t xml:space="preserve"> </w:t>
      </w:r>
      <w:r>
        <w:t>Издательство</w:t>
      </w:r>
      <w:r>
        <w:rPr>
          <w:spacing w:val="40"/>
        </w:rPr>
        <w:t xml:space="preserve"> </w:t>
      </w:r>
      <w:r>
        <w:t>Юрайт,</w:t>
      </w:r>
      <w:r>
        <w:rPr>
          <w:spacing w:val="40"/>
        </w:rPr>
        <w:t xml:space="preserve"> </w:t>
      </w:r>
      <w:r>
        <w:t>2023.</w:t>
      </w:r>
      <w:r>
        <w:rPr>
          <w:spacing w:val="-2"/>
        </w:rPr>
        <w:t xml:space="preserve"> </w:t>
      </w:r>
      <w:r>
        <w:t>—</w:t>
      </w:r>
      <w:r>
        <w:rPr>
          <w:spacing w:val="40"/>
        </w:rPr>
        <w:t xml:space="preserve"> </w:t>
      </w:r>
      <w:r>
        <w:t>43 с.</w:t>
      </w:r>
      <w:r>
        <w:rPr>
          <w:spacing w:val="-2"/>
        </w:rPr>
        <w:t xml:space="preserve"> </w:t>
      </w:r>
      <w:r>
        <w:t>—</w:t>
      </w:r>
      <w:r>
        <w:rPr>
          <w:spacing w:val="40"/>
        </w:rPr>
        <w:t xml:space="preserve"> </w:t>
      </w:r>
      <w:r>
        <w:t>(Профессиональное</w:t>
      </w:r>
      <w:r>
        <w:rPr>
          <w:spacing w:val="40"/>
        </w:rPr>
        <w:t xml:space="preserve"> </w:t>
      </w:r>
      <w:r>
        <w:t>образование).</w:t>
      </w:r>
      <w:r>
        <w:rPr>
          <w:spacing w:val="-2"/>
        </w:rPr>
        <w:t xml:space="preserve"> </w:t>
      </w:r>
      <w:r>
        <w:t>— ISBN</w:t>
      </w:r>
      <w:r>
        <w:rPr>
          <w:spacing w:val="-3"/>
        </w:rPr>
        <w:t xml:space="preserve"> </w:t>
      </w:r>
      <w:r>
        <w:t xml:space="preserve">978-5-534-15050-6. — Текст: электронный // Образовательная платформа Юрайт [сайт]. — URL: </w:t>
      </w:r>
      <w:hyperlink r:id="rId61" w:history="1">
        <w:r>
          <w:rPr>
            <w:rStyle w:val="aa"/>
          </w:rPr>
          <w:t>https://urait.ru/bcode/520154.</w:t>
        </w:r>
      </w:hyperlink>
    </w:p>
    <w:p w14:paraId="4B39E647"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auto"/>
        <w:ind w:right="420" w:firstLine="0"/>
        <w:jc w:val="both"/>
      </w:pPr>
      <w:r>
        <w:t>Емцев, В.</w:t>
      </w:r>
      <w:r>
        <w:rPr>
          <w:spacing w:val="-3"/>
        </w:rPr>
        <w:t xml:space="preserve"> </w:t>
      </w:r>
      <w:r>
        <w:t>Т. Основы микробиологии: учебник для среднего профессионального образования</w:t>
      </w:r>
      <w:r>
        <w:rPr>
          <w:spacing w:val="-2"/>
        </w:rPr>
        <w:t xml:space="preserve"> </w:t>
      </w:r>
      <w:r>
        <w:t>/</w:t>
      </w:r>
      <w:r>
        <w:rPr>
          <w:spacing w:val="40"/>
        </w:rPr>
        <w:t xml:space="preserve"> </w:t>
      </w:r>
      <w:r>
        <w:t>В.</w:t>
      </w:r>
      <w:r>
        <w:rPr>
          <w:spacing w:val="-3"/>
        </w:rPr>
        <w:t xml:space="preserve"> </w:t>
      </w:r>
      <w:r>
        <w:t>Т.</w:t>
      </w:r>
      <w:r>
        <w:rPr>
          <w:spacing w:val="-2"/>
        </w:rPr>
        <w:t xml:space="preserve"> </w:t>
      </w:r>
      <w:r>
        <w:t>Емцев,</w:t>
      </w:r>
      <w:r>
        <w:rPr>
          <w:spacing w:val="40"/>
        </w:rPr>
        <w:t xml:space="preserve"> </w:t>
      </w:r>
      <w:r>
        <w:t>Е.</w:t>
      </w:r>
      <w:r>
        <w:rPr>
          <w:spacing w:val="-2"/>
        </w:rPr>
        <w:t xml:space="preserve"> </w:t>
      </w:r>
      <w:r>
        <w:t>Н.</w:t>
      </w:r>
      <w:r>
        <w:rPr>
          <w:spacing w:val="-3"/>
        </w:rPr>
        <w:t xml:space="preserve"> </w:t>
      </w:r>
      <w:r>
        <w:t>Мишустин.</w:t>
      </w:r>
      <w:r>
        <w:rPr>
          <w:spacing w:val="-5"/>
        </w:rPr>
        <w:t xml:space="preserve"> </w:t>
      </w:r>
      <w:r>
        <w:t>—</w:t>
      </w:r>
      <w:r>
        <w:rPr>
          <w:spacing w:val="40"/>
        </w:rPr>
        <w:t xml:space="preserve"> </w:t>
      </w:r>
      <w:r>
        <w:t>Москва:</w:t>
      </w:r>
      <w:r>
        <w:rPr>
          <w:spacing w:val="40"/>
        </w:rPr>
        <w:t xml:space="preserve"> </w:t>
      </w:r>
      <w:r>
        <w:t>Издательство</w:t>
      </w:r>
      <w:r>
        <w:rPr>
          <w:spacing w:val="40"/>
        </w:rPr>
        <w:t xml:space="preserve"> </w:t>
      </w:r>
      <w:r>
        <w:t>Юрайт,</w:t>
      </w:r>
      <w:r>
        <w:rPr>
          <w:spacing w:val="40"/>
        </w:rPr>
        <w:t xml:space="preserve"> </w:t>
      </w:r>
      <w:r>
        <w:t>2023.</w:t>
      </w:r>
      <w:r>
        <w:rPr>
          <w:spacing w:val="-2"/>
        </w:rPr>
        <w:t xml:space="preserve"> </w:t>
      </w:r>
      <w:r>
        <w:t>— 248</w:t>
      </w:r>
      <w:r>
        <w:rPr>
          <w:spacing w:val="-2"/>
        </w:rPr>
        <w:t xml:space="preserve"> </w:t>
      </w:r>
      <w:r>
        <w:t>с.</w:t>
      </w:r>
      <w:r>
        <w:rPr>
          <w:spacing w:val="-2"/>
        </w:rPr>
        <w:t xml:space="preserve"> </w:t>
      </w:r>
      <w:r>
        <w:t>—</w:t>
      </w:r>
      <w:r>
        <w:rPr>
          <w:spacing w:val="40"/>
        </w:rPr>
        <w:t xml:space="preserve"> </w:t>
      </w:r>
      <w:r>
        <w:t>(Профессиональное</w:t>
      </w:r>
      <w:r>
        <w:rPr>
          <w:spacing w:val="40"/>
        </w:rPr>
        <w:t xml:space="preserve"> </w:t>
      </w:r>
      <w:r>
        <w:t>образование).</w:t>
      </w:r>
      <w:r>
        <w:rPr>
          <w:spacing w:val="-2"/>
        </w:rPr>
        <w:t xml:space="preserve"> </w:t>
      </w:r>
      <w:r>
        <w:t>—</w:t>
      </w:r>
      <w:r>
        <w:rPr>
          <w:spacing w:val="40"/>
        </w:rPr>
        <w:t xml:space="preserve"> </w:t>
      </w:r>
      <w:r>
        <w:t>ISBN</w:t>
      </w:r>
      <w:r>
        <w:rPr>
          <w:spacing w:val="-3"/>
        </w:rPr>
        <w:t xml:space="preserve"> </w:t>
      </w:r>
      <w:r>
        <w:t>978-5-534-11718-9.</w:t>
      </w:r>
      <w:r>
        <w:rPr>
          <w:spacing w:val="40"/>
        </w:rPr>
        <w:t xml:space="preserve"> </w:t>
      </w:r>
      <w:r>
        <w:t>—</w:t>
      </w:r>
      <w:r>
        <w:rPr>
          <w:spacing w:val="40"/>
        </w:rPr>
        <w:t xml:space="preserve"> </w:t>
      </w:r>
      <w:r>
        <w:t>Текст: электронный</w:t>
      </w:r>
      <w:r>
        <w:rPr>
          <w:spacing w:val="80"/>
          <w:w w:val="150"/>
        </w:rPr>
        <w:t xml:space="preserve">   </w:t>
      </w:r>
      <w:r>
        <w:t>//</w:t>
      </w:r>
      <w:r>
        <w:rPr>
          <w:spacing w:val="80"/>
          <w:w w:val="150"/>
        </w:rPr>
        <w:t xml:space="preserve">   </w:t>
      </w:r>
      <w:r>
        <w:t>Образовательная</w:t>
      </w:r>
      <w:r>
        <w:rPr>
          <w:spacing w:val="80"/>
          <w:w w:val="150"/>
        </w:rPr>
        <w:t xml:space="preserve">   </w:t>
      </w:r>
      <w:r>
        <w:t>платформа</w:t>
      </w:r>
      <w:r>
        <w:rPr>
          <w:spacing w:val="80"/>
          <w:w w:val="150"/>
        </w:rPr>
        <w:t xml:space="preserve">   </w:t>
      </w:r>
      <w:r>
        <w:t>Юрайт</w:t>
      </w:r>
      <w:r>
        <w:rPr>
          <w:spacing w:val="80"/>
          <w:w w:val="150"/>
        </w:rPr>
        <w:t xml:space="preserve">   </w:t>
      </w:r>
      <w:r>
        <w:t>[сайт].</w:t>
      </w:r>
      <w:r>
        <w:rPr>
          <w:spacing w:val="80"/>
          <w:w w:val="150"/>
        </w:rPr>
        <w:t xml:space="preserve">   </w:t>
      </w:r>
      <w:r>
        <w:t xml:space="preserve">— URL: </w:t>
      </w:r>
      <w:hyperlink r:id="rId62" w:history="1">
        <w:r>
          <w:rPr>
            <w:rStyle w:val="aa"/>
          </w:rPr>
          <w:t>https://urait.ru/bcode/513920.</w:t>
        </w:r>
      </w:hyperlink>
    </w:p>
    <w:p w14:paraId="074408B7"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auto"/>
        <w:ind w:right="420" w:firstLine="0"/>
        <w:jc w:val="both"/>
      </w:pPr>
      <w:r>
        <w:t>Коленько,</w:t>
      </w:r>
      <w:r>
        <w:rPr>
          <w:spacing w:val="-12"/>
        </w:rPr>
        <w:t xml:space="preserve"> </w:t>
      </w:r>
      <w:r>
        <w:t>Н.</w:t>
      </w:r>
      <w:r>
        <w:rPr>
          <w:spacing w:val="-12"/>
        </w:rPr>
        <w:t xml:space="preserve"> </w:t>
      </w:r>
      <w:r>
        <w:t>Г.</w:t>
      </w:r>
      <w:r>
        <w:rPr>
          <w:spacing w:val="-14"/>
        </w:rPr>
        <w:t xml:space="preserve"> </w:t>
      </w:r>
      <w:r>
        <w:t>Сестринское</w:t>
      </w:r>
      <w:r>
        <w:rPr>
          <w:spacing w:val="-13"/>
        </w:rPr>
        <w:t xml:space="preserve"> </w:t>
      </w:r>
      <w:r>
        <w:t>дело</w:t>
      </w:r>
      <w:r>
        <w:rPr>
          <w:spacing w:val="-12"/>
        </w:rPr>
        <w:t xml:space="preserve"> </w:t>
      </w:r>
      <w:r>
        <w:t>в</w:t>
      </w:r>
      <w:r>
        <w:rPr>
          <w:spacing w:val="-13"/>
        </w:rPr>
        <w:t xml:space="preserve"> </w:t>
      </w:r>
      <w:r>
        <w:t>косметологии:</w:t>
      </w:r>
      <w:r>
        <w:rPr>
          <w:spacing w:val="-12"/>
        </w:rPr>
        <w:t xml:space="preserve"> </w:t>
      </w:r>
      <w:r>
        <w:t>учебное</w:t>
      </w:r>
      <w:r>
        <w:rPr>
          <w:spacing w:val="-13"/>
        </w:rPr>
        <w:t xml:space="preserve"> </w:t>
      </w:r>
      <w:r>
        <w:t>пособие</w:t>
      </w:r>
      <w:r>
        <w:rPr>
          <w:spacing w:val="-13"/>
        </w:rPr>
        <w:t xml:space="preserve"> </w:t>
      </w:r>
      <w:r>
        <w:t>/</w:t>
      </w:r>
      <w:r>
        <w:rPr>
          <w:spacing w:val="-14"/>
        </w:rPr>
        <w:t xml:space="preserve"> </w:t>
      </w:r>
      <w:r>
        <w:t>Н.</w:t>
      </w:r>
      <w:r>
        <w:rPr>
          <w:spacing w:val="-12"/>
        </w:rPr>
        <w:t xml:space="preserve"> </w:t>
      </w:r>
      <w:r>
        <w:t>Г.</w:t>
      </w:r>
      <w:r>
        <w:rPr>
          <w:spacing w:val="-12"/>
        </w:rPr>
        <w:t xml:space="preserve"> </w:t>
      </w:r>
      <w:r>
        <w:t>Коленько, Т.</w:t>
      </w:r>
      <w:r>
        <w:rPr>
          <w:spacing w:val="-12"/>
        </w:rPr>
        <w:t xml:space="preserve"> </w:t>
      </w:r>
      <w:r>
        <w:t>Г.</w:t>
      </w:r>
      <w:r>
        <w:rPr>
          <w:spacing w:val="-12"/>
        </w:rPr>
        <w:t xml:space="preserve"> </w:t>
      </w:r>
      <w:r>
        <w:t>Снегирева.</w:t>
      </w:r>
      <w:r>
        <w:rPr>
          <w:spacing w:val="-12"/>
        </w:rPr>
        <w:t xml:space="preserve"> </w:t>
      </w:r>
      <w:r>
        <w:t>-</w:t>
      </w:r>
      <w:r>
        <w:rPr>
          <w:spacing w:val="-10"/>
        </w:rPr>
        <w:t xml:space="preserve"> </w:t>
      </w:r>
      <w:r>
        <w:t>Москва:</w:t>
      </w:r>
      <w:r>
        <w:rPr>
          <w:spacing w:val="-12"/>
        </w:rPr>
        <w:t xml:space="preserve"> </w:t>
      </w:r>
      <w:r>
        <w:t>ГЭОТАР-Медиа,</w:t>
      </w:r>
      <w:r>
        <w:rPr>
          <w:spacing w:val="-12"/>
        </w:rPr>
        <w:t xml:space="preserve"> </w:t>
      </w:r>
      <w:r>
        <w:t>2022.</w:t>
      </w:r>
      <w:r>
        <w:rPr>
          <w:spacing w:val="-12"/>
        </w:rPr>
        <w:t xml:space="preserve"> </w:t>
      </w:r>
      <w:r>
        <w:t>-</w:t>
      </w:r>
      <w:r>
        <w:rPr>
          <w:spacing w:val="-13"/>
        </w:rPr>
        <w:t xml:space="preserve"> </w:t>
      </w:r>
      <w:r>
        <w:t>432</w:t>
      </w:r>
      <w:r>
        <w:rPr>
          <w:spacing w:val="-10"/>
        </w:rPr>
        <w:t xml:space="preserve"> </w:t>
      </w:r>
      <w:r>
        <w:t>с.</w:t>
      </w:r>
      <w:r>
        <w:rPr>
          <w:spacing w:val="-12"/>
        </w:rPr>
        <w:t xml:space="preserve"> </w:t>
      </w:r>
      <w:r>
        <w:t>-</w:t>
      </w:r>
      <w:r>
        <w:rPr>
          <w:spacing w:val="-8"/>
        </w:rPr>
        <w:t xml:space="preserve"> </w:t>
      </w:r>
      <w:r>
        <w:t>ISBN</w:t>
      </w:r>
      <w:r>
        <w:rPr>
          <w:spacing w:val="-13"/>
        </w:rPr>
        <w:t xml:space="preserve"> </w:t>
      </w:r>
      <w:r>
        <w:t>978-5-9704-6665-0.</w:t>
      </w:r>
      <w:r>
        <w:rPr>
          <w:spacing w:val="-10"/>
        </w:rPr>
        <w:t xml:space="preserve"> </w:t>
      </w:r>
      <w:r>
        <w:t>-</w:t>
      </w:r>
      <w:r>
        <w:rPr>
          <w:spacing w:val="-13"/>
        </w:rPr>
        <w:t xml:space="preserve"> </w:t>
      </w:r>
      <w:r>
        <w:t>Текст:</w:t>
      </w:r>
    </w:p>
    <w:p w14:paraId="580EFC91" w14:textId="77777777" w:rsidR="00AB5275" w:rsidRDefault="00AB5275" w:rsidP="00AB5275">
      <w:pPr>
        <w:pStyle w:val="a5"/>
        <w:spacing w:line="276" w:lineRule="auto"/>
        <w:ind w:right="420"/>
        <w:jc w:val="both"/>
      </w:pPr>
      <w:r>
        <w:t xml:space="preserve">электронный // ЭБС "Консультант студента: [сайт]. - URL: </w:t>
      </w:r>
      <w:hyperlink r:id="rId63" w:history="1">
        <w:r>
          <w:rPr>
            <w:rStyle w:val="aa"/>
            <w:spacing w:val="-2"/>
            <w:u w:color="0000FF"/>
          </w:rPr>
          <w:t>https://www.studentlibrary.ru/book/ISBN9785970466650.html</w:t>
        </w:r>
      </w:hyperlink>
    </w:p>
    <w:p w14:paraId="51FC2755" w14:textId="77777777" w:rsidR="00AB5275" w:rsidRDefault="00AB5275" w:rsidP="007228C7">
      <w:pPr>
        <w:pStyle w:val="a5"/>
        <w:widowControl w:val="0"/>
        <w:numPr>
          <w:ilvl w:val="0"/>
          <w:numId w:val="45"/>
        </w:numPr>
        <w:tabs>
          <w:tab w:val="left" w:pos="1276"/>
          <w:tab w:val="left" w:pos="3366"/>
          <w:tab w:val="left" w:pos="5846"/>
          <w:tab w:val="left" w:pos="7905"/>
          <w:tab w:val="left" w:pos="9376"/>
        </w:tabs>
        <w:autoSpaceDE w:val="0"/>
        <w:autoSpaceDN w:val="0"/>
        <w:spacing w:before="0" w:beforeAutospacing="0" w:after="0" w:afterAutospacing="0" w:line="276" w:lineRule="auto"/>
        <w:ind w:right="421" w:firstLine="0"/>
        <w:jc w:val="both"/>
        <w:rPr>
          <w:szCs w:val="22"/>
        </w:rPr>
      </w:pPr>
      <w:r>
        <w:t>Демичев,</w:t>
      </w:r>
      <w:r>
        <w:rPr>
          <w:spacing w:val="-11"/>
        </w:rPr>
        <w:t xml:space="preserve"> </w:t>
      </w:r>
      <w:r>
        <w:t>С.</w:t>
      </w:r>
      <w:r>
        <w:rPr>
          <w:spacing w:val="-11"/>
        </w:rPr>
        <w:t xml:space="preserve"> </w:t>
      </w:r>
      <w:r>
        <w:t>В.</w:t>
      </w:r>
      <w:r>
        <w:rPr>
          <w:spacing w:val="-11"/>
        </w:rPr>
        <w:t xml:space="preserve"> </w:t>
      </w:r>
      <w:r>
        <w:t>Первая</w:t>
      </w:r>
      <w:r>
        <w:rPr>
          <w:spacing w:val="-8"/>
        </w:rPr>
        <w:t xml:space="preserve"> </w:t>
      </w:r>
      <w:r>
        <w:t>помощь</w:t>
      </w:r>
      <w:r>
        <w:rPr>
          <w:spacing w:val="-10"/>
        </w:rPr>
        <w:t xml:space="preserve"> </w:t>
      </w:r>
      <w:r>
        <w:t>:</w:t>
      </w:r>
      <w:r>
        <w:rPr>
          <w:spacing w:val="-10"/>
        </w:rPr>
        <w:t xml:space="preserve"> </w:t>
      </w:r>
      <w:r>
        <w:t>учебник</w:t>
      </w:r>
      <w:r>
        <w:rPr>
          <w:spacing w:val="-12"/>
        </w:rPr>
        <w:t xml:space="preserve"> </w:t>
      </w:r>
      <w:r>
        <w:t>/</w:t>
      </w:r>
      <w:r>
        <w:rPr>
          <w:spacing w:val="-10"/>
        </w:rPr>
        <w:t xml:space="preserve"> </w:t>
      </w:r>
      <w:r>
        <w:t>С.</w:t>
      </w:r>
      <w:r>
        <w:rPr>
          <w:spacing w:val="-13"/>
        </w:rPr>
        <w:t xml:space="preserve"> </w:t>
      </w:r>
      <w:r>
        <w:t>В.</w:t>
      </w:r>
      <w:r>
        <w:rPr>
          <w:spacing w:val="-11"/>
        </w:rPr>
        <w:t xml:space="preserve"> </w:t>
      </w:r>
      <w:r>
        <w:t>Демичев.</w:t>
      </w:r>
      <w:r>
        <w:rPr>
          <w:spacing w:val="-11"/>
        </w:rPr>
        <w:t xml:space="preserve"> </w:t>
      </w:r>
      <w:r>
        <w:t>-</w:t>
      </w:r>
      <w:r>
        <w:rPr>
          <w:spacing w:val="-11"/>
        </w:rPr>
        <w:t xml:space="preserve"> </w:t>
      </w:r>
      <w:r>
        <w:t>Москва:</w:t>
      </w:r>
      <w:r>
        <w:rPr>
          <w:spacing w:val="-10"/>
        </w:rPr>
        <w:t xml:space="preserve"> </w:t>
      </w:r>
      <w:r>
        <w:t xml:space="preserve">ГЭОТАР-Медиа, 2023. - 192 с.: ил. - 192 с. - ISBN 978-5-9704-7543-0. - Текст: электронный // ЭБС </w:t>
      </w:r>
      <w:r>
        <w:rPr>
          <w:spacing w:val="-2"/>
        </w:rPr>
        <w:t>"Консультант</w:t>
      </w:r>
      <w:r>
        <w:tab/>
      </w:r>
      <w:r>
        <w:rPr>
          <w:spacing w:val="-2"/>
        </w:rPr>
        <w:t>студента»:</w:t>
      </w:r>
      <w:r>
        <w:tab/>
      </w:r>
      <w:r>
        <w:rPr>
          <w:spacing w:val="-2"/>
        </w:rPr>
        <w:t>[сайт].</w:t>
      </w:r>
      <w:r>
        <w:tab/>
        <w:t>-</w:t>
      </w:r>
      <w:r>
        <w:tab/>
      </w:r>
      <w:r>
        <w:rPr>
          <w:spacing w:val="-4"/>
        </w:rPr>
        <w:t xml:space="preserve">URL: </w:t>
      </w:r>
      <w:hyperlink r:id="rId64" w:history="1">
        <w:r>
          <w:rPr>
            <w:rStyle w:val="aa"/>
            <w:spacing w:val="-2"/>
            <w:u w:color="0000FF"/>
          </w:rPr>
          <w:t>https://www.studentlibrary.ru/book/ISBN9785970475430.html</w:t>
        </w:r>
      </w:hyperlink>
    </w:p>
    <w:p w14:paraId="517DCDDB"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auto"/>
        <w:ind w:right="419" w:firstLine="0"/>
        <w:jc w:val="both"/>
      </w:pPr>
      <w:r>
        <w:t>Агкацева, С.</w:t>
      </w:r>
      <w:r>
        <w:rPr>
          <w:spacing w:val="-2"/>
        </w:rPr>
        <w:t xml:space="preserve"> </w:t>
      </w:r>
      <w:r>
        <w:t>А. Сестринская помощь в дерматологии и венерологии: учебное пособие</w:t>
      </w:r>
      <w:r>
        <w:rPr>
          <w:spacing w:val="40"/>
        </w:rPr>
        <w:t xml:space="preserve"> </w:t>
      </w:r>
      <w:r>
        <w:t>для</w:t>
      </w:r>
      <w:r>
        <w:rPr>
          <w:spacing w:val="40"/>
        </w:rPr>
        <w:t xml:space="preserve"> </w:t>
      </w:r>
      <w:r>
        <w:t>среднего</w:t>
      </w:r>
      <w:r>
        <w:rPr>
          <w:spacing w:val="40"/>
        </w:rPr>
        <w:t xml:space="preserve"> </w:t>
      </w:r>
      <w:r>
        <w:t>профессионального</w:t>
      </w:r>
      <w:r>
        <w:rPr>
          <w:spacing w:val="40"/>
        </w:rPr>
        <w:t xml:space="preserve"> </w:t>
      </w:r>
      <w:r>
        <w:t>образования</w:t>
      </w:r>
      <w:r>
        <w:rPr>
          <w:spacing w:val="-1"/>
        </w:rPr>
        <w:t xml:space="preserve"> </w:t>
      </w:r>
      <w:r>
        <w:t>/</w:t>
      </w:r>
      <w:r>
        <w:rPr>
          <w:spacing w:val="40"/>
        </w:rPr>
        <w:t xml:space="preserve"> </w:t>
      </w:r>
      <w:r>
        <w:t>С.</w:t>
      </w:r>
      <w:r>
        <w:rPr>
          <w:spacing w:val="-2"/>
        </w:rPr>
        <w:t xml:space="preserve"> </w:t>
      </w:r>
      <w:r>
        <w:t>А.</w:t>
      </w:r>
      <w:r>
        <w:rPr>
          <w:spacing w:val="-2"/>
        </w:rPr>
        <w:t xml:space="preserve"> </w:t>
      </w:r>
      <w:r>
        <w:t>Агкацева.</w:t>
      </w:r>
      <w:r>
        <w:rPr>
          <w:spacing w:val="-1"/>
        </w:rPr>
        <w:t xml:space="preserve"> </w:t>
      </w:r>
      <w:r>
        <w:t>—</w:t>
      </w:r>
      <w:r>
        <w:rPr>
          <w:spacing w:val="40"/>
        </w:rPr>
        <w:t xml:space="preserve"> </w:t>
      </w:r>
      <w:r>
        <w:t>Москва: Издательство Юрайт, 2023.</w:t>
      </w:r>
      <w:r>
        <w:rPr>
          <w:spacing w:val="-2"/>
        </w:rPr>
        <w:t xml:space="preserve"> </w:t>
      </w:r>
      <w:r>
        <w:t>— 718</w:t>
      </w:r>
      <w:r>
        <w:rPr>
          <w:spacing w:val="-2"/>
        </w:rPr>
        <w:t xml:space="preserve"> </w:t>
      </w:r>
      <w:r>
        <w:t>с.</w:t>
      </w:r>
      <w:r>
        <w:rPr>
          <w:spacing w:val="-2"/>
        </w:rPr>
        <w:t xml:space="preserve"> </w:t>
      </w:r>
      <w:r>
        <w:t>— (Профессиональное образование).</w:t>
      </w:r>
      <w:r>
        <w:rPr>
          <w:spacing w:val="-2"/>
        </w:rPr>
        <w:t xml:space="preserve"> </w:t>
      </w:r>
      <w:r>
        <w:t>— ISBN</w:t>
      </w:r>
      <w:r>
        <w:rPr>
          <w:spacing w:val="-3"/>
        </w:rPr>
        <w:t xml:space="preserve"> </w:t>
      </w:r>
      <w:r>
        <w:t>978-5-534-12901-4.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65" w:history="1">
        <w:r>
          <w:rPr>
            <w:rStyle w:val="aa"/>
            <w:u w:color="0000FF"/>
          </w:rPr>
          <w:t>https://urait.ru/bcode/519111.</w:t>
        </w:r>
      </w:hyperlink>
    </w:p>
    <w:p w14:paraId="624F2C90" w14:textId="77777777" w:rsidR="00AB5275" w:rsidRDefault="00AB5275" w:rsidP="007228C7">
      <w:pPr>
        <w:pStyle w:val="a5"/>
        <w:widowControl w:val="0"/>
        <w:numPr>
          <w:ilvl w:val="0"/>
          <w:numId w:val="45"/>
        </w:numPr>
        <w:tabs>
          <w:tab w:val="left" w:pos="1276"/>
        </w:tabs>
        <w:autoSpaceDE w:val="0"/>
        <w:autoSpaceDN w:val="0"/>
        <w:spacing w:before="0" w:beforeAutospacing="0" w:after="0" w:afterAutospacing="0" w:line="276" w:lineRule="exact"/>
        <w:ind w:left="1276"/>
        <w:jc w:val="both"/>
      </w:pPr>
      <w:r>
        <w:t>Анатомический</w:t>
      </w:r>
      <w:r>
        <w:rPr>
          <w:spacing w:val="-2"/>
        </w:rPr>
        <w:t xml:space="preserve"> </w:t>
      </w:r>
      <w:r>
        <w:t>атлас</w:t>
      </w:r>
      <w:r>
        <w:rPr>
          <w:spacing w:val="-4"/>
        </w:rPr>
        <w:t xml:space="preserve"> </w:t>
      </w:r>
      <w:r>
        <w:t>[Электронный</w:t>
      </w:r>
      <w:r>
        <w:rPr>
          <w:spacing w:val="-2"/>
        </w:rPr>
        <w:t xml:space="preserve"> </w:t>
      </w:r>
      <w:r>
        <w:t>ресурс].</w:t>
      </w:r>
      <w:r>
        <w:rPr>
          <w:spacing w:val="-1"/>
        </w:rPr>
        <w:t xml:space="preserve"> </w:t>
      </w:r>
      <w:r>
        <w:t>URL:</w:t>
      </w:r>
      <w:r>
        <w:rPr>
          <w:spacing w:val="-2"/>
        </w:rPr>
        <w:t xml:space="preserve"> </w:t>
      </w:r>
      <w:hyperlink r:id="rId66" w:history="1">
        <w:r>
          <w:rPr>
            <w:rStyle w:val="aa"/>
            <w:spacing w:val="-2"/>
            <w:u w:color="0000FF"/>
          </w:rPr>
          <w:t>http://www.anatomy.tj</w:t>
        </w:r>
      </w:hyperlink>
    </w:p>
    <w:p w14:paraId="126D80A2" w14:textId="77777777" w:rsidR="00AB5275" w:rsidRDefault="00AB5275" w:rsidP="007228C7">
      <w:pPr>
        <w:pStyle w:val="a5"/>
        <w:widowControl w:val="0"/>
        <w:numPr>
          <w:ilvl w:val="0"/>
          <w:numId w:val="45"/>
        </w:numPr>
        <w:tabs>
          <w:tab w:val="left" w:pos="1276"/>
        </w:tabs>
        <w:autoSpaceDE w:val="0"/>
        <w:autoSpaceDN w:val="0"/>
        <w:spacing w:before="33" w:beforeAutospacing="0" w:after="0" w:afterAutospacing="0"/>
        <w:ind w:left="1276"/>
      </w:pPr>
      <w:r>
        <w:t>Я</w:t>
      </w:r>
      <w:r>
        <w:rPr>
          <w:spacing w:val="-3"/>
        </w:rPr>
        <w:t xml:space="preserve"> </w:t>
      </w:r>
      <w:r>
        <w:t>косметолог</w:t>
      </w:r>
      <w:r>
        <w:rPr>
          <w:spacing w:val="-3"/>
        </w:rPr>
        <w:t xml:space="preserve"> </w:t>
      </w:r>
      <w:r>
        <w:t>[Электронный</w:t>
      </w:r>
      <w:r>
        <w:rPr>
          <w:spacing w:val="-1"/>
        </w:rPr>
        <w:t xml:space="preserve"> </w:t>
      </w:r>
      <w:r>
        <w:t>ресурс].</w:t>
      </w:r>
      <w:r>
        <w:rPr>
          <w:spacing w:val="-2"/>
        </w:rPr>
        <w:t xml:space="preserve"> </w:t>
      </w:r>
      <w:r>
        <w:t>URL:</w:t>
      </w:r>
      <w:r>
        <w:rPr>
          <w:spacing w:val="-2"/>
        </w:rPr>
        <w:t xml:space="preserve"> </w:t>
      </w:r>
      <w:hyperlink r:id="rId67" w:history="1">
        <w:r>
          <w:rPr>
            <w:rStyle w:val="aa"/>
            <w:spacing w:val="-2"/>
            <w:u w:color="0000FF"/>
          </w:rPr>
          <w:t>http://beauty.net.ru/kosmetolog/</w:t>
        </w:r>
      </w:hyperlink>
    </w:p>
    <w:p w14:paraId="0DEC850C" w14:textId="77777777" w:rsidR="00AB5275" w:rsidRDefault="00AB5275" w:rsidP="007228C7">
      <w:pPr>
        <w:pStyle w:val="a5"/>
        <w:widowControl w:val="0"/>
        <w:numPr>
          <w:ilvl w:val="0"/>
          <w:numId w:val="45"/>
        </w:numPr>
        <w:tabs>
          <w:tab w:val="left" w:pos="1276"/>
        </w:tabs>
        <w:autoSpaceDE w:val="0"/>
        <w:autoSpaceDN w:val="0"/>
        <w:spacing w:before="41" w:beforeAutospacing="0" w:after="0" w:afterAutospacing="0"/>
        <w:ind w:left="1276"/>
      </w:pPr>
      <w:r>
        <w:t>Я</w:t>
      </w:r>
      <w:r>
        <w:rPr>
          <w:spacing w:val="-3"/>
        </w:rPr>
        <w:t xml:space="preserve"> </w:t>
      </w:r>
      <w:r>
        <w:t>косметолог</w:t>
      </w:r>
      <w:r>
        <w:rPr>
          <w:spacing w:val="-4"/>
        </w:rPr>
        <w:t xml:space="preserve"> </w:t>
      </w:r>
      <w:r>
        <w:t>[Электронный</w:t>
      </w:r>
      <w:r>
        <w:rPr>
          <w:spacing w:val="-1"/>
        </w:rPr>
        <w:t xml:space="preserve"> </w:t>
      </w:r>
      <w:r>
        <w:t>ресурс].</w:t>
      </w:r>
      <w:r>
        <w:rPr>
          <w:spacing w:val="-3"/>
        </w:rPr>
        <w:t xml:space="preserve"> </w:t>
      </w:r>
      <w:r>
        <w:t>URL:</w:t>
      </w:r>
      <w:r>
        <w:rPr>
          <w:spacing w:val="-2"/>
        </w:rPr>
        <w:t xml:space="preserve"> </w:t>
      </w:r>
      <w:hyperlink r:id="rId68" w:history="1">
        <w:r>
          <w:rPr>
            <w:rStyle w:val="aa"/>
            <w:u w:color="0000FF"/>
          </w:rPr>
          <w:t>http://pf-</w:t>
        </w:r>
        <w:r>
          <w:rPr>
            <w:rStyle w:val="aa"/>
            <w:spacing w:val="-4"/>
            <w:u w:color="0000FF"/>
          </w:rPr>
          <w:t>k.ru</w:t>
        </w:r>
      </w:hyperlink>
    </w:p>
    <w:p w14:paraId="45B8C7B2" w14:textId="77777777" w:rsidR="00AB5275" w:rsidRDefault="00AB5275" w:rsidP="007228C7">
      <w:pPr>
        <w:pStyle w:val="a5"/>
        <w:widowControl w:val="0"/>
        <w:numPr>
          <w:ilvl w:val="0"/>
          <w:numId w:val="45"/>
        </w:numPr>
        <w:tabs>
          <w:tab w:val="left" w:pos="1276"/>
        </w:tabs>
        <w:autoSpaceDE w:val="0"/>
        <w:autoSpaceDN w:val="0"/>
        <w:spacing w:before="41" w:beforeAutospacing="0" w:after="0" w:afterAutospacing="0"/>
        <w:ind w:left="1276"/>
      </w:pPr>
      <w:r>
        <w:t>Я</w:t>
      </w:r>
      <w:r>
        <w:rPr>
          <w:spacing w:val="-5"/>
        </w:rPr>
        <w:t xml:space="preserve"> </w:t>
      </w:r>
      <w:r>
        <w:t>визажист</w:t>
      </w:r>
      <w:r>
        <w:rPr>
          <w:spacing w:val="-3"/>
        </w:rPr>
        <w:t xml:space="preserve"> </w:t>
      </w:r>
      <w:r>
        <w:t>[Электронный</w:t>
      </w:r>
      <w:r>
        <w:rPr>
          <w:spacing w:val="-1"/>
        </w:rPr>
        <w:t xml:space="preserve"> </w:t>
      </w:r>
      <w:r>
        <w:t>ресурс].</w:t>
      </w:r>
      <w:r>
        <w:rPr>
          <w:spacing w:val="-3"/>
        </w:rPr>
        <w:t xml:space="preserve"> </w:t>
      </w:r>
      <w:r>
        <w:t>URL:</w:t>
      </w:r>
      <w:r>
        <w:rPr>
          <w:spacing w:val="-2"/>
        </w:rPr>
        <w:t xml:space="preserve"> </w:t>
      </w:r>
      <w:hyperlink r:id="rId69" w:history="1">
        <w:r>
          <w:rPr>
            <w:rStyle w:val="aa"/>
            <w:spacing w:val="-2"/>
            <w:u w:color="0000FF"/>
          </w:rPr>
          <w:t>http://beauty.net.ru/vizage/</w:t>
        </w:r>
      </w:hyperlink>
    </w:p>
    <w:p w14:paraId="5CD1C331" w14:textId="77777777" w:rsidR="00AB5275" w:rsidRDefault="00AB5275" w:rsidP="007228C7">
      <w:pPr>
        <w:pStyle w:val="a5"/>
        <w:widowControl w:val="0"/>
        <w:numPr>
          <w:ilvl w:val="0"/>
          <w:numId w:val="45"/>
        </w:numPr>
        <w:tabs>
          <w:tab w:val="left" w:pos="1276"/>
        </w:tabs>
        <w:autoSpaceDE w:val="0"/>
        <w:autoSpaceDN w:val="0"/>
        <w:spacing w:before="40" w:beforeAutospacing="0" w:after="0" w:afterAutospacing="0"/>
        <w:ind w:left="1276"/>
      </w:pPr>
      <w:r>
        <w:t>Я</w:t>
      </w:r>
      <w:r>
        <w:rPr>
          <w:spacing w:val="-3"/>
        </w:rPr>
        <w:t xml:space="preserve"> </w:t>
      </w:r>
      <w:r>
        <w:t>визажист</w:t>
      </w:r>
      <w:r>
        <w:rPr>
          <w:spacing w:val="-3"/>
        </w:rPr>
        <w:t xml:space="preserve"> </w:t>
      </w:r>
      <w:r>
        <w:t>[Электронный</w:t>
      </w:r>
      <w:r>
        <w:rPr>
          <w:spacing w:val="-3"/>
        </w:rPr>
        <w:t xml:space="preserve"> </w:t>
      </w:r>
      <w:r>
        <w:t>ресурс].</w:t>
      </w:r>
      <w:r>
        <w:rPr>
          <w:spacing w:val="-2"/>
        </w:rPr>
        <w:t xml:space="preserve"> </w:t>
      </w:r>
      <w:r>
        <w:t>URL:</w:t>
      </w:r>
      <w:r>
        <w:rPr>
          <w:spacing w:val="-3"/>
        </w:rPr>
        <w:t xml:space="preserve"> </w:t>
      </w:r>
      <w:hyperlink r:id="rId70" w:history="1">
        <w:r>
          <w:rPr>
            <w:rStyle w:val="aa"/>
            <w:u w:color="0000FF"/>
          </w:rPr>
          <w:t>http://pf-</w:t>
        </w:r>
        <w:r>
          <w:rPr>
            <w:rStyle w:val="aa"/>
            <w:spacing w:val="-4"/>
            <w:u w:color="0000FF"/>
          </w:rPr>
          <w:t>v.ru</w:t>
        </w:r>
      </w:hyperlink>
    </w:p>
    <w:p w14:paraId="763A0C3C" w14:textId="77777777" w:rsidR="00AB5275" w:rsidRDefault="00AB5275" w:rsidP="00AB5275">
      <w:pPr>
        <w:widowControl/>
        <w:autoSpaceDE/>
        <w:autoSpaceDN/>
        <w:rPr>
          <w:sz w:val="24"/>
        </w:rPr>
        <w:sectPr w:rsidR="00AB5275">
          <w:pgSz w:w="11910" w:h="16840"/>
          <w:pgMar w:top="1040" w:right="425" w:bottom="280" w:left="1133" w:header="720" w:footer="720" w:gutter="0"/>
          <w:cols w:space="720"/>
        </w:sectPr>
      </w:pPr>
    </w:p>
    <w:p w14:paraId="2BF4470B" w14:textId="77777777" w:rsidR="00AB5275" w:rsidRDefault="00AB5275" w:rsidP="007228C7">
      <w:pPr>
        <w:pStyle w:val="2"/>
        <w:numPr>
          <w:ilvl w:val="0"/>
          <w:numId w:val="40"/>
        </w:numPr>
        <w:tabs>
          <w:tab w:val="left" w:pos="813"/>
          <w:tab w:val="left" w:pos="3127"/>
        </w:tabs>
        <w:spacing w:before="73" w:line="259" w:lineRule="auto"/>
        <w:ind w:left="3127" w:right="470" w:hanging="2554"/>
      </w:pPr>
      <w:r>
        <w:lastRenderedPageBreak/>
        <w:t>КОНТРОЛЬ</w:t>
      </w:r>
      <w:r>
        <w:rPr>
          <w:spacing w:val="-7"/>
        </w:rPr>
        <w:t xml:space="preserve"> </w:t>
      </w:r>
      <w:r>
        <w:t>И</w:t>
      </w:r>
      <w:r>
        <w:rPr>
          <w:spacing w:val="-6"/>
        </w:rPr>
        <w:t xml:space="preserve"> </w:t>
      </w:r>
      <w:r>
        <w:t>ОЦЕНКА</w:t>
      </w:r>
      <w:r>
        <w:rPr>
          <w:spacing w:val="-7"/>
        </w:rPr>
        <w:t xml:space="preserve"> </w:t>
      </w:r>
      <w:r>
        <w:t>РЕЗУЛЬТАТОВ</w:t>
      </w:r>
      <w:r>
        <w:rPr>
          <w:spacing w:val="-6"/>
        </w:rPr>
        <w:t xml:space="preserve"> </w:t>
      </w:r>
      <w:r>
        <w:t>ОСВОЕНИЯ</w:t>
      </w:r>
      <w:r>
        <w:rPr>
          <w:spacing w:val="-7"/>
        </w:rPr>
        <w:t xml:space="preserve"> </w:t>
      </w:r>
      <w:r>
        <w:t>РАБОЧЕЙ</w:t>
      </w:r>
      <w:r>
        <w:rPr>
          <w:spacing w:val="-6"/>
        </w:rPr>
        <w:t xml:space="preserve"> </w:t>
      </w:r>
      <w:r>
        <w:t>ПРОГРАММЫ ПРОИЗВОДСТВЕННОЙ ПРАКТИКИ</w:t>
      </w:r>
    </w:p>
    <w:p w14:paraId="5556448A" w14:textId="77777777" w:rsidR="00AB5275" w:rsidRDefault="00AB5275" w:rsidP="00AB5275">
      <w:pPr>
        <w:pStyle w:val="a5"/>
        <w:spacing w:before="18"/>
        <w:rPr>
          <w:b/>
        </w:rPr>
      </w:pPr>
    </w:p>
    <w:p w14:paraId="69905046" w14:textId="77777777" w:rsidR="00AB5275" w:rsidRDefault="00AB5275" w:rsidP="00AB5275">
      <w:pPr>
        <w:pStyle w:val="a5"/>
        <w:spacing w:line="256" w:lineRule="auto"/>
        <w:ind w:left="710" w:firstLine="566"/>
      </w:pPr>
      <w:r>
        <w:t xml:space="preserve">Практика завершается промежуточной аттестацией в форме дифференцированного </w:t>
      </w:r>
      <w:r>
        <w:rPr>
          <w:spacing w:val="-2"/>
        </w:rPr>
        <w:t>зачета.</w:t>
      </w:r>
    </w:p>
    <w:p w14:paraId="60648E14" w14:textId="77777777" w:rsidR="00AB5275" w:rsidRDefault="00AB5275" w:rsidP="00AB5275">
      <w:pPr>
        <w:pStyle w:val="a5"/>
        <w:spacing w:before="160" w:line="254" w:lineRule="auto"/>
        <w:ind w:left="719" w:right="657" w:firstLine="556"/>
        <w:jc w:val="both"/>
      </w:pPr>
      <w:r>
        <w:t>Руководителями практики оформляется аттестационный лист, содержащий сведения об уровне освоения обучающимся профессиональных компетенций, а также характеристика на обучающегося по освоению общих компетенций в период прохождения практики.</w:t>
      </w:r>
    </w:p>
    <w:p w14:paraId="0CAB90C0" w14:textId="77777777" w:rsidR="00AB5275" w:rsidRDefault="00AB5275" w:rsidP="00AB5275">
      <w:pPr>
        <w:pStyle w:val="a5"/>
        <w:spacing w:before="68"/>
        <w:rPr>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4F42D73C" w14:textId="77777777" w:rsidTr="00AB5275">
        <w:trPr>
          <w:trHeight w:val="1379"/>
        </w:trPr>
        <w:tc>
          <w:tcPr>
            <w:tcW w:w="2530" w:type="dxa"/>
            <w:tcBorders>
              <w:top w:val="single" w:sz="4" w:space="0" w:color="000000"/>
              <w:left w:val="single" w:sz="4" w:space="0" w:color="000000"/>
              <w:bottom w:val="single" w:sz="4" w:space="0" w:color="000000"/>
              <w:right w:val="single" w:sz="4" w:space="0" w:color="000000"/>
            </w:tcBorders>
            <w:hideMark/>
          </w:tcPr>
          <w:p w14:paraId="2CDCD66A" w14:textId="77777777" w:rsidR="00AB5275" w:rsidRPr="00AB5275" w:rsidRDefault="00AB5275">
            <w:pPr>
              <w:pStyle w:val="TableParagraph"/>
              <w:spacing w:line="276" w:lineRule="exact"/>
              <w:ind w:left="184" w:right="176" w:firstLine="3"/>
              <w:jc w:val="center"/>
              <w:rPr>
                <w:sz w:val="24"/>
              </w:rPr>
            </w:pPr>
            <w:r w:rsidRPr="00AB5275">
              <w:rPr>
                <w:sz w:val="24"/>
              </w:rPr>
              <w:t>Код и наименование профессиональных</w:t>
            </w:r>
            <w:r w:rsidRPr="00AB5275">
              <w:rPr>
                <w:spacing w:val="-15"/>
                <w:sz w:val="24"/>
              </w:rPr>
              <w:t xml:space="preserve"> </w:t>
            </w:r>
            <w:r w:rsidRPr="00AB5275">
              <w:rPr>
                <w:sz w:val="24"/>
              </w:rPr>
              <w:t>и общих</w:t>
            </w:r>
            <w:r w:rsidRPr="00AB5275">
              <w:rPr>
                <w:spacing w:val="-15"/>
                <w:sz w:val="24"/>
              </w:rPr>
              <w:t xml:space="preserve"> </w:t>
            </w:r>
            <w:r w:rsidRPr="00AB5275">
              <w:rPr>
                <w:sz w:val="24"/>
              </w:rPr>
              <w:t>компетенций, формируемых в рамках модуля</w:t>
            </w:r>
          </w:p>
        </w:tc>
        <w:tc>
          <w:tcPr>
            <w:tcW w:w="4124" w:type="dxa"/>
            <w:tcBorders>
              <w:top w:val="single" w:sz="4" w:space="0" w:color="000000"/>
              <w:left w:val="single" w:sz="4" w:space="0" w:color="000000"/>
              <w:bottom w:val="single" w:sz="4" w:space="0" w:color="000000"/>
              <w:right w:val="single" w:sz="4" w:space="0" w:color="000000"/>
            </w:tcBorders>
          </w:tcPr>
          <w:p w14:paraId="2F1A70FB" w14:textId="77777777" w:rsidR="00AB5275" w:rsidRPr="00AB5275" w:rsidRDefault="00AB5275">
            <w:pPr>
              <w:pStyle w:val="TableParagraph"/>
              <w:spacing w:before="274"/>
              <w:rPr>
                <w:sz w:val="24"/>
              </w:rPr>
            </w:pPr>
          </w:p>
          <w:p w14:paraId="246D2A2C" w14:textId="77777777" w:rsidR="00AB5275" w:rsidRDefault="00AB5275">
            <w:pPr>
              <w:pStyle w:val="TableParagraph"/>
              <w:spacing w:before="1"/>
              <w:ind w:left="1168"/>
              <w:rPr>
                <w:sz w:val="24"/>
                <w:lang w:val="en-US"/>
              </w:rPr>
            </w:pPr>
            <w:r>
              <w:rPr>
                <w:sz w:val="24"/>
                <w:lang w:val="en-US"/>
              </w:rPr>
              <w:t>Критерии</w:t>
            </w:r>
            <w:r>
              <w:rPr>
                <w:spacing w:val="-3"/>
                <w:sz w:val="24"/>
                <w:lang w:val="en-US"/>
              </w:rPr>
              <w:t xml:space="preserve"> </w:t>
            </w:r>
            <w:r>
              <w:rPr>
                <w:spacing w:val="-2"/>
                <w:sz w:val="24"/>
                <w:lang w:val="en-US"/>
              </w:rPr>
              <w:t>оценки</w:t>
            </w:r>
          </w:p>
        </w:tc>
        <w:tc>
          <w:tcPr>
            <w:tcW w:w="2694" w:type="dxa"/>
            <w:tcBorders>
              <w:top w:val="single" w:sz="4" w:space="0" w:color="000000"/>
              <w:left w:val="single" w:sz="4" w:space="0" w:color="000000"/>
              <w:bottom w:val="single" w:sz="4" w:space="0" w:color="000000"/>
              <w:right w:val="single" w:sz="4" w:space="0" w:color="000000"/>
            </w:tcBorders>
          </w:tcPr>
          <w:p w14:paraId="0AF79D6C" w14:textId="77777777" w:rsidR="00AB5275" w:rsidRDefault="00AB5275">
            <w:pPr>
              <w:pStyle w:val="TableParagraph"/>
              <w:spacing w:before="274"/>
              <w:rPr>
                <w:sz w:val="24"/>
                <w:lang w:val="en-US"/>
              </w:rPr>
            </w:pPr>
          </w:p>
          <w:p w14:paraId="585EFDFE" w14:textId="77777777" w:rsidR="00AB5275" w:rsidRDefault="00AB5275">
            <w:pPr>
              <w:pStyle w:val="TableParagraph"/>
              <w:spacing w:before="1"/>
              <w:ind w:left="536"/>
              <w:rPr>
                <w:sz w:val="24"/>
                <w:lang w:val="en-US"/>
              </w:rPr>
            </w:pPr>
            <w:r>
              <w:rPr>
                <w:sz w:val="24"/>
                <w:lang w:val="en-US"/>
              </w:rPr>
              <w:t>Методы</w:t>
            </w:r>
            <w:r>
              <w:rPr>
                <w:spacing w:val="-2"/>
                <w:sz w:val="24"/>
                <w:lang w:val="en-US"/>
              </w:rPr>
              <w:t xml:space="preserve"> оценки</w:t>
            </w:r>
          </w:p>
        </w:tc>
      </w:tr>
      <w:tr w:rsidR="00AB5275" w14:paraId="4D6F988E" w14:textId="77777777" w:rsidTr="00AB5275">
        <w:trPr>
          <w:trHeight w:val="1483"/>
        </w:trPr>
        <w:tc>
          <w:tcPr>
            <w:tcW w:w="2530" w:type="dxa"/>
            <w:tcBorders>
              <w:top w:val="single" w:sz="4" w:space="0" w:color="000000"/>
              <w:left w:val="single" w:sz="4" w:space="0" w:color="000000"/>
              <w:bottom w:val="nil"/>
              <w:right w:val="single" w:sz="4" w:space="0" w:color="000000"/>
            </w:tcBorders>
            <w:hideMark/>
          </w:tcPr>
          <w:p w14:paraId="5247EA18" w14:textId="77777777" w:rsidR="00AB5275" w:rsidRPr="00AB5275" w:rsidRDefault="00AB5275">
            <w:pPr>
              <w:pStyle w:val="TableParagraph"/>
              <w:spacing w:before="1"/>
              <w:ind w:left="107" w:right="202"/>
              <w:rPr>
                <w:sz w:val="24"/>
              </w:rPr>
            </w:pPr>
            <w:r w:rsidRPr="00AB5275">
              <w:rPr>
                <w:sz w:val="24"/>
              </w:rPr>
              <w:t>ПК.3.1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15"/>
                <w:sz w:val="24"/>
              </w:rPr>
              <w:t xml:space="preserve"> </w:t>
            </w:r>
            <w:r w:rsidRPr="00AB5275">
              <w:rPr>
                <w:sz w:val="24"/>
              </w:rPr>
              <w:t>по уходу за лицом</w:t>
            </w:r>
          </w:p>
        </w:tc>
        <w:tc>
          <w:tcPr>
            <w:tcW w:w="4124" w:type="dxa"/>
            <w:tcBorders>
              <w:top w:val="single" w:sz="4" w:space="0" w:color="000000"/>
              <w:left w:val="single" w:sz="4" w:space="0" w:color="000000"/>
              <w:bottom w:val="nil"/>
              <w:right w:val="single" w:sz="4" w:space="0" w:color="000000"/>
            </w:tcBorders>
            <w:hideMark/>
          </w:tcPr>
          <w:p w14:paraId="2BEC77A2" w14:textId="77777777" w:rsidR="00AB5275" w:rsidRPr="00AB5275" w:rsidRDefault="00AB5275">
            <w:pPr>
              <w:pStyle w:val="TableParagraph"/>
              <w:spacing w:before="1"/>
              <w:ind w:left="107"/>
              <w:rPr>
                <w:b/>
                <w:sz w:val="24"/>
              </w:rPr>
            </w:pPr>
            <w:r w:rsidRPr="00AB5275">
              <w:rPr>
                <w:b/>
                <w:spacing w:val="-2"/>
                <w:sz w:val="24"/>
              </w:rPr>
              <w:t>Навыки:</w:t>
            </w:r>
          </w:p>
          <w:p w14:paraId="29B63E52" w14:textId="77777777" w:rsidR="00AB5275" w:rsidRPr="00AB5275" w:rsidRDefault="00AB5275">
            <w:pPr>
              <w:pStyle w:val="TableParagraph"/>
              <w:ind w:left="107" w:right="163"/>
              <w:rPr>
                <w:sz w:val="24"/>
              </w:rPr>
            </w:pPr>
            <w:r w:rsidRPr="00AB5275">
              <w:rPr>
                <w:sz w:val="24"/>
              </w:rPr>
              <w:t>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лицом</w:t>
            </w:r>
          </w:p>
          <w:p w14:paraId="4F8199AB" w14:textId="77777777" w:rsidR="00AB5275" w:rsidRPr="00AB5275" w:rsidRDefault="00AB5275">
            <w:pPr>
              <w:pStyle w:val="TableParagraph"/>
              <w:ind w:left="107" w:right="211"/>
              <w:rPr>
                <w:sz w:val="24"/>
              </w:rPr>
            </w:pPr>
            <w:r w:rsidRPr="00AB5275">
              <w:rPr>
                <w:sz w:val="24"/>
              </w:rPr>
              <w:t>/ 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телом</w:t>
            </w:r>
          </w:p>
        </w:tc>
        <w:tc>
          <w:tcPr>
            <w:tcW w:w="2694" w:type="dxa"/>
            <w:tcBorders>
              <w:top w:val="single" w:sz="4" w:space="0" w:color="000000"/>
              <w:left w:val="single" w:sz="4" w:space="0" w:color="000000"/>
              <w:bottom w:val="nil"/>
              <w:right w:val="single" w:sz="4" w:space="0" w:color="000000"/>
            </w:tcBorders>
            <w:hideMark/>
          </w:tcPr>
          <w:p w14:paraId="39F112B5" w14:textId="77777777" w:rsidR="00AB5275" w:rsidRPr="00AB5275" w:rsidRDefault="00AB5275">
            <w:pPr>
              <w:pStyle w:val="TableParagraph"/>
              <w:spacing w:before="1"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опыта</w:t>
            </w:r>
          </w:p>
          <w:p w14:paraId="70677E92" w14:textId="77777777" w:rsidR="00AB5275" w:rsidRDefault="00AB5275">
            <w:pPr>
              <w:pStyle w:val="TableParagraph"/>
              <w:spacing w:line="270" w:lineRule="exact"/>
              <w:ind w:left="106"/>
              <w:rPr>
                <w:sz w:val="24"/>
                <w:lang w:val="en-US"/>
              </w:rPr>
            </w:pPr>
            <w:r>
              <w:rPr>
                <w:sz w:val="24"/>
                <w:lang w:val="en-US"/>
              </w:rPr>
              <w:t>при</w:t>
            </w:r>
            <w:r>
              <w:rPr>
                <w:spacing w:val="2"/>
                <w:sz w:val="24"/>
                <w:lang w:val="en-US"/>
              </w:rPr>
              <w:t xml:space="preserve"> </w:t>
            </w:r>
            <w:r>
              <w:rPr>
                <w:spacing w:val="-2"/>
                <w:sz w:val="24"/>
                <w:lang w:val="en-US"/>
              </w:rPr>
              <w:t>освоении</w:t>
            </w:r>
          </w:p>
        </w:tc>
      </w:tr>
      <w:tr w:rsidR="00AB5275" w14:paraId="0BAD3633" w14:textId="77777777" w:rsidTr="00AB5275">
        <w:trPr>
          <w:trHeight w:val="297"/>
        </w:trPr>
        <w:tc>
          <w:tcPr>
            <w:tcW w:w="2530" w:type="dxa"/>
            <w:tcBorders>
              <w:top w:val="nil"/>
              <w:left w:val="single" w:sz="4" w:space="0" w:color="000000"/>
              <w:bottom w:val="nil"/>
              <w:right w:val="single" w:sz="4" w:space="0" w:color="000000"/>
            </w:tcBorders>
          </w:tcPr>
          <w:p w14:paraId="4D3C609E"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20536FDB"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3BF6F1F6" w14:textId="77777777" w:rsidR="00AB5275" w:rsidRDefault="00AB5275">
            <w:pPr>
              <w:pStyle w:val="TableParagraph"/>
              <w:spacing w:before="5" w:line="272" w:lineRule="exact"/>
              <w:ind w:left="106"/>
              <w:rPr>
                <w:sz w:val="24"/>
                <w:lang w:val="en-US"/>
              </w:rPr>
            </w:pPr>
            <w:r>
              <w:rPr>
                <w:sz w:val="24"/>
                <w:lang w:val="en-US"/>
              </w:rPr>
              <w:t>компетенции</w:t>
            </w:r>
            <w:r>
              <w:rPr>
                <w:spacing w:val="-2"/>
                <w:sz w:val="24"/>
                <w:lang w:val="en-US"/>
              </w:rPr>
              <w:t xml:space="preserve"> </w:t>
            </w:r>
            <w:r>
              <w:rPr>
                <w:sz w:val="24"/>
                <w:lang w:val="en-US"/>
              </w:rPr>
              <w:t>в</w:t>
            </w:r>
            <w:r>
              <w:rPr>
                <w:spacing w:val="-1"/>
                <w:sz w:val="24"/>
                <w:lang w:val="en-US"/>
              </w:rPr>
              <w:t xml:space="preserve"> </w:t>
            </w:r>
            <w:r>
              <w:rPr>
                <w:spacing w:val="-4"/>
                <w:sz w:val="24"/>
                <w:lang w:val="en-US"/>
              </w:rPr>
              <w:t>ходе</w:t>
            </w:r>
          </w:p>
        </w:tc>
      </w:tr>
      <w:tr w:rsidR="00AB5275" w14:paraId="20DCFEF8" w14:textId="77777777" w:rsidTr="00AB5275">
        <w:trPr>
          <w:trHeight w:val="297"/>
        </w:trPr>
        <w:tc>
          <w:tcPr>
            <w:tcW w:w="2530" w:type="dxa"/>
            <w:tcBorders>
              <w:top w:val="nil"/>
              <w:left w:val="single" w:sz="4" w:space="0" w:color="000000"/>
              <w:bottom w:val="nil"/>
              <w:right w:val="single" w:sz="4" w:space="0" w:color="000000"/>
            </w:tcBorders>
          </w:tcPr>
          <w:p w14:paraId="0F04EF1D"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4B55E1EF"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38C962B8" w14:textId="77777777" w:rsidR="00AB5275" w:rsidRDefault="00AB5275">
            <w:pPr>
              <w:pStyle w:val="TableParagraph"/>
              <w:spacing w:before="5" w:line="272" w:lineRule="exact"/>
              <w:ind w:left="106"/>
              <w:rPr>
                <w:sz w:val="24"/>
                <w:lang w:val="en-US"/>
              </w:rPr>
            </w:pPr>
            <w:r>
              <w:rPr>
                <w:spacing w:val="-2"/>
                <w:sz w:val="24"/>
                <w:lang w:val="en-US"/>
              </w:rPr>
              <w:t>производственной</w:t>
            </w:r>
          </w:p>
        </w:tc>
      </w:tr>
      <w:tr w:rsidR="00AB5275" w14:paraId="4D208590" w14:textId="77777777" w:rsidTr="00AB5275">
        <w:trPr>
          <w:trHeight w:val="297"/>
        </w:trPr>
        <w:tc>
          <w:tcPr>
            <w:tcW w:w="2530" w:type="dxa"/>
            <w:tcBorders>
              <w:top w:val="nil"/>
              <w:left w:val="single" w:sz="4" w:space="0" w:color="000000"/>
              <w:bottom w:val="nil"/>
              <w:right w:val="single" w:sz="4" w:space="0" w:color="000000"/>
            </w:tcBorders>
          </w:tcPr>
          <w:p w14:paraId="592E2691"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5A8A6489"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0A3FD023" w14:textId="77777777" w:rsidR="00AB5275" w:rsidRDefault="00AB5275">
            <w:pPr>
              <w:pStyle w:val="TableParagraph"/>
              <w:spacing w:before="5" w:line="272" w:lineRule="exact"/>
              <w:ind w:left="106"/>
              <w:rPr>
                <w:sz w:val="24"/>
                <w:lang w:val="en-US"/>
              </w:rPr>
            </w:pPr>
            <w:r>
              <w:rPr>
                <w:spacing w:val="-2"/>
                <w:sz w:val="24"/>
                <w:lang w:val="en-US"/>
              </w:rPr>
              <w:t>практики;</w:t>
            </w:r>
          </w:p>
        </w:tc>
      </w:tr>
      <w:tr w:rsidR="00AB5275" w14:paraId="4D2BEB0C" w14:textId="77777777" w:rsidTr="00AB5275">
        <w:trPr>
          <w:trHeight w:val="297"/>
        </w:trPr>
        <w:tc>
          <w:tcPr>
            <w:tcW w:w="2530" w:type="dxa"/>
            <w:tcBorders>
              <w:top w:val="nil"/>
              <w:left w:val="single" w:sz="4" w:space="0" w:color="000000"/>
              <w:bottom w:val="nil"/>
              <w:right w:val="single" w:sz="4" w:space="0" w:color="000000"/>
            </w:tcBorders>
          </w:tcPr>
          <w:p w14:paraId="73B0BDA6"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5E688F6D"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6C5327D4" w14:textId="77777777" w:rsidR="00AB5275" w:rsidRDefault="00AB5275">
            <w:pPr>
              <w:pStyle w:val="TableParagraph"/>
              <w:spacing w:before="5" w:line="272" w:lineRule="exact"/>
              <w:ind w:left="106"/>
              <w:rPr>
                <w:sz w:val="24"/>
                <w:lang w:val="en-US"/>
              </w:rPr>
            </w:pPr>
            <w:r>
              <w:rPr>
                <w:sz w:val="24"/>
                <w:lang w:val="en-US"/>
              </w:rPr>
              <w:t>-</w:t>
            </w:r>
            <w:r>
              <w:rPr>
                <w:spacing w:val="-1"/>
                <w:sz w:val="24"/>
                <w:lang w:val="en-US"/>
              </w:rPr>
              <w:t xml:space="preserve"> </w:t>
            </w:r>
            <w:r>
              <w:rPr>
                <w:sz w:val="24"/>
                <w:lang w:val="en-US"/>
              </w:rPr>
              <w:t xml:space="preserve">оценка </w:t>
            </w:r>
            <w:r>
              <w:rPr>
                <w:spacing w:val="-2"/>
                <w:sz w:val="24"/>
                <w:lang w:val="en-US"/>
              </w:rPr>
              <w:t>результатов</w:t>
            </w:r>
          </w:p>
        </w:tc>
      </w:tr>
      <w:tr w:rsidR="00AB5275" w14:paraId="6F18886F" w14:textId="77777777" w:rsidTr="00AB5275">
        <w:trPr>
          <w:trHeight w:val="297"/>
        </w:trPr>
        <w:tc>
          <w:tcPr>
            <w:tcW w:w="2530" w:type="dxa"/>
            <w:tcBorders>
              <w:top w:val="nil"/>
              <w:left w:val="single" w:sz="4" w:space="0" w:color="000000"/>
              <w:bottom w:val="nil"/>
              <w:right w:val="single" w:sz="4" w:space="0" w:color="000000"/>
            </w:tcBorders>
          </w:tcPr>
          <w:p w14:paraId="28E50F17"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7680B620"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42D7E27C" w14:textId="77777777" w:rsidR="00AB5275" w:rsidRDefault="00AB5275">
            <w:pPr>
              <w:pStyle w:val="TableParagraph"/>
              <w:spacing w:before="5" w:line="272" w:lineRule="exact"/>
              <w:ind w:left="106"/>
              <w:rPr>
                <w:sz w:val="24"/>
                <w:lang w:val="en-US"/>
              </w:rPr>
            </w:pPr>
            <w:r>
              <w:rPr>
                <w:spacing w:val="-2"/>
                <w:sz w:val="24"/>
                <w:lang w:val="en-US"/>
              </w:rPr>
              <w:t>дифференцированного</w:t>
            </w:r>
          </w:p>
        </w:tc>
      </w:tr>
      <w:tr w:rsidR="00AB5275" w14:paraId="608A58CE" w14:textId="77777777" w:rsidTr="00AB5275">
        <w:trPr>
          <w:trHeight w:val="298"/>
        </w:trPr>
        <w:tc>
          <w:tcPr>
            <w:tcW w:w="2530" w:type="dxa"/>
            <w:tcBorders>
              <w:top w:val="nil"/>
              <w:left w:val="single" w:sz="4" w:space="0" w:color="000000"/>
              <w:bottom w:val="nil"/>
              <w:right w:val="single" w:sz="4" w:space="0" w:color="000000"/>
            </w:tcBorders>
          </w:tcPr>
          <w:p w14:paraId="1B36FEEA"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27DE22C3"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0FE85ED2" w14:textId="77777777" w:rsidR="00AB5275" w:rsidRDefault="00AB5275">
            <w:pPr>
              <w:pStyle w:val="TableParagraph"/>
              <w:spacing w:before="5" w:line="273" w:lineRule="exact"/>
              <w:ind w:left="106"/>
              <w:rPr>
                <w:sz w:val="24"/>
                <w:lang w:val="en-US"/>
              </w:rPr>
            </w:pPr>
            <w:r>
              <w:rPr>
                <w:spacing w:val="-2"/>
                <w:sz w:val="24"/>
                <w:lang w:val="en-US"/>
              </w:rPr>
              <w:t>зачета;</w:t>
            </w:r>
          </w:p>
        </w:tc>
      </w:tr>
      <w:tr w:rsidR="00AB5275" w14:paraId="01B60067" w14:textId="77777777" w:rsidTr="00AB5275">
        <w:trPr>
          <w:trHeight w:val="1111"/>
        </w:trPr>
        <w:tc>
          <w:tcPr>
            <w:tcW w:w="2530" w:type="dxa"/>
            <w:tcBorders>
              <w:top w:val="nil"/>
              <w:left w:val="single" w:sz="4" w:space="0" w:color="000000"/>
              <w:bottom w:val="nil"/>
              <w:right w:val="single" w:sz="4" w:space="0" w:color="000000"/>
            </w:tcBorders>
          </w:tcPr>
          <w:p w14:paraId="367DD1B8" w14:textId="77777777" w:rsidR="00AB5275" w:rsidRDefault="00AB5275">
            <w:pPr>
              <w:pStyle w:val="TableParagraph"/>
              <w:rPr>
                <w:sz w:val="24"/>
                <w:lang w:val="en-US"/>
              </w:rPr>
            </w:pPr>
          </w:p>
        </w:tc>
        <w:tc>
          <w:tcPr>
            <w:tcW w:w="4124" w:type="dxa"/>
            <w:tcBorders>
              <w:top w:val="nil"/>
              <w:left w:val="single" w:sz="4" w:space="0" w:color="000000"/>
              <w:bottom w:val="single" w:sz="4" w:space="0" w:color="000000"/>
              <w:right w:val="single" w:sz="4" w:space="0" w:color="000000"/>
            </w:tcBorders>
          </w:tcPr>
          <w:p w14:paraId="13E3557D" w14:textId="77777777" w:rsidR="00AB5275" w:rsidRDefault="00AB5275">
            <w:pPr>
              <w:pStyle w:val="TableParagraph"/>
              <w:rPr>
                <w:sz w:val="24"/>
                <w:lang w:val="en-US"/>
              </w:rPr>
            </w:pPr>
          </w:p>
        </w:tc>
        <w:tc>
          <w:tcPr>
            <w:tcW w:w="2694" w:type="dxa"/>
            <w:tcBorders>
              <w:top w:val="nil"/>
              <w:left w:val="single" w:sz="4" w:space="0" w:color="000000"/>
              <w:bottom w:val="single" w:sz="4" w:space="0" w:color="000000"/>
              <w:right w:val="single" w:sz="4" w:space="0" w:color="000000"/>
            </w:tcBorders>
            <w:hideMark/>
          </w:tcPr>
          <w:p w14:paraId="1353677E" w14:textId="77777777" w:rsidR="00AB5275" w:rsidRPr="00AB5275" w:rsidRDefault="00AB5275">
            <w:pPr>
              <w:pStyle w:val="TableParagraph"/>
              <w:spacing w:line="270" w:lineRule="atLeast"/>
              <w:ind w:left="106" w:right="175"/>
              <w:rPr>
                <w:sz w:val="24"/>
              </w:rPr>
            </w:pPr>
            <w:r w:rsidRPr="00AB5275">
              <w:rPr>
                <w:sz w:val="24"/>
              </w:rPr>
              <w:t>-</w:t>
            </w:r>
            <w:r w:rsidRPr="00AB5275">
              <w:rPr>
                <w:spacing w:val="-15"/>
                <w:sz w:val="24"/>
              </w:rPr>
              <w:t xml:space="preserve"> </w:t>
            </w: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r w:rsidR="00AB5275" w14:paraId="6BC8CC7F" w14:textId="77777777" w:rsidTr="00AB5275">
        <w:trPr>
          <w:trHeight w:val="5243"/>
        </w:trPr>
        <w:tc>
          <w:tcPr>
            <w:tcW w:w="2530" w:type="dxa"/>
            <w:tcBorders>
              <w:top w:val="nil"/>
              <w:left w:val="single" w:sz="4" w:space="0" w:color="000000"/>
              <w:bottom w:val="single" w:sz="4" w:space="0" w:color="000000"/>
              <w:right w:val="single" w:sz="4" w:space="0" w:color="000000"/>
            </w:tcBorders>
          </w:tcPr>
          <w:p w14:paraId="3E3A28AA"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5836D2E8" w14:textId="77777777" w:rsidR="00AB5275" w:rsidRPr="00AB5275" w:rsidRDefault="00AB5275">
            <w:pPr>
              <w:pStyle w:val="TableParagraph"/>
              <w:spacing w:line="275" w:lineRule="exact"/>
              <w:ind w:left="107"/>
              <w:rPr>
                <w:b/>
                <w:sz w:val="24"/>
              </w:rPr>
            </w:pPr>
            <w:r w:rsidRPr="00AB5275">
              <w:rPr>
                <w:b/>
                <w:spacing w:val="-2"/>
                <w:sz w:val="24"/>
              </w:rPr>
              <w:t>Умения:</w:t>
            </w:r>
          </w:p>
          <w:p w14:paraId="4A45F442" w14:textId="77777777" w:rsidR="00AB5275" w:rsidRPr="00AB5275" w:rsidRDefault="00AB5275">
            <w:pPr>
              <w:pStyle w:val="TableParagraph"/>
              <w:ind w:left="107" w:right="100"/>
              <w:rPr>
                <w:sz w:val="24"/>
              </w:rPr>
            </w:pPr>
            <w:r w:rsidRPr="00AB5275">
              <w:rPr>
                <w:sz w:val="24"/>
              </w:rPr>
              <w:t>Рационально</w:t>
            </w:r>
            <w:r w:rsidRPr="00AB5275">
              <w:rPr>
                <w:spacing w:val="-15"/>
                <w:sz w:val="24"/>
              </w:rPr>
              <w:t xml:space="preserve"> </w:t>
            </w:r>
            <w:r w:rsidRPr="00AB5275">
              <w:rPr>
                <w:sz w:val="24"/>
              </w:rPr>
              <w:t>организовывать</w:t>
            </w:r>
            <w:r w:rsidRPr="00AB5275">
              <w:rPr>
                <w:spacing w:val="-15"/>
                <w:sz w:val="24"/>
              </w:rPr>
              <w:t xml:space="preserve"> </w:t>
            </w:r>
            <w:r w:rsidRPr="00AB5275">
              <w:rPr>
                <w:sz w:val="24"/>
              </w:rPr>
              <w:t>рабочее место, соблюдать правила санитарии и гигиены, требования безопасности; Производить дезинфекцию и стерилизацию инструментов и расходных материалов;</w:t>
            </w:r>
          </w:p>
          <w:p w14:paraId="78B869FB" w14:textId="77777777" w:rsidR="00AB5275" w:rsidRPr="00AB5275" w:rsidRDefault="00AB5275">
            <w:pPr>
              <w:pStyle w:val="TableParagraph"/>
              <w:ind w:left="107" w:right="674"/>
              <w:rPr>
                <w:sz w:val="24"/>
              </w:rPr>
            </w:pPr>
            <w:r w:rsidRPr="00AB5275">
              <w:rPr>
                <w:sz w:val="24"/>
              </w:rPr>
              <w:t>Производить санитарно-гигиеническую,</w:t>
            </w:r>
            <w:r w:rsidRPr="00AB5275">
              <w:rPr>
                <w:spacing w:val="-6"/>
                <w:sz w:val="24"/>
              </w:rPr>
              <w:t xml:space="preserve"> </w:t>
            </w:r>
            <w:r w:rsidRPr="00AB5275">
              <w:rPr>
                <w:sz w:val="24"/>
              </w:rPr>
              <w:t>бактерицидную обработку рабочего места; Использовать оборудование, приспособления,</w:t>
            </w:r>
            <w:r w:rsidRPr="00AB5275">
              <w:rPr>
                <w:spacing w:val="-15"/>
                <w:sz w:val="24"/>
              </w:rPr>
              <w:t xml:space="preserve"> </w:t>
            </w:r>
            <w:r w:rsidRPr="00AB5275">
              <w:rPr>
                <w:sz w:val="24"/>
              </w:rPr>
              <w:t>инструменты</w:t>
            </w:r>
            <w:r w:rsidRPr="00AB5275">
              <w:rPr>
                <w:spacing w:val="-15"/>
                <w:sz w:val="24"/>
              </w:rPr>
              <w:t xml:space="preserve"> </w:t>
            </w:r>
            <w:r w:rsidRPr="00AB5275">
              <w:rPr>
                <w:sz w:val="24"/>
              </w:rPr>
              <w:t xml:space="preserve">в соответствии с правилами </w:t>
            </w:r>
            <w:r w:rsidRPr="00AB5275">
              <w:rPr>
                <w:spacing w:val="-2"/>
                <w:sz w:val="24"/>
              </w:rPr>
              <w:t>эксплуатации;</w:t>
            </w:r>
          </w:p>
          <w:p w14:paraId="55C6B280" w14:textId="77777777" w:rsidR="00AB5275" w:rsidRPr="00AB5275" w:rsidRDefault="00AB5275">
            <w:pPr>
              <w:pStyle w:val="TableParagraph"/>
              <w:spacing w:line="270" w:lineRule="atLeast"/>
              <w:ind w:left="107" w:right="100"/>
              <w:rPr>
                <w:sz w:val="24"/>
              </w:rPr>
            </w:pPr>
            <w:r w:rsidRPr="00AB5275">
              <w:rPr>
                <w:sz w:val="24"/>
              </w:rPr>
              <w:t>Определять вид необходимой косметической</w:t>
            </w:r>
            <w:r w:rsidRPr="00AB5275">
              <w:rPr>
                <w:spacing w:val="-13"/>
                <w:sz w:val="24"/>
              </w:rPr>
              <w:t xml:space="preserve"> </w:t>
            </w:r>
            <w:r w:rsidRPr="00AB5275">
              <w:rPr>
                <w:sz w:val="24"/>
              </w:rPr>
              <w:t>услуги</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соответствии с состоянием кожи, возрастными особенностями и пожеланием </w:t>
            </w:r>
            <w:r w:rsidRPr="00AB5275">
              <w:rPr>
                <w:spacing w:val="-2"/>
                <w:sz w:val="24"/>
              </w:rPr>
              <w:t>клиента;</w:t>
            </w:r>
          </w:p>
        </w:tc>
        <w:tc>
          <w:tcPr>
            <w:tcW w:w="2694" w:type="dxa"/>
            <w:tcBorders>
              <w:top w:val="single" w:sz="4" w:space="0" w:color="000000"/>
              <w:left w:val="single" w:sz="4" w:space="0" w:color="000000"/>
              <w:bottom w:val="single" w:sz="4" w:space="0" w:color="000000"/>
              <w:right w:val="single" w:sz="4" w:space="0" w:color="000000"/>
            </w:tcBorders>
            <w:hideMark/>
          </w:tcPr>
          <w:p w14:paraId="42BABD21" w14:textId="77777777" w:rsidR="00AB5275" w:rsidRPr="00AB5275" w:rsidRDefault="00AB5275">
            <w:pPr>
              <w:pStyle w:val="TableParagraph"/>
              <w:spacing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10F672A8" w14:textId="77777777" w:rsidR="00AB5275" w:rsidRDefault="00AB5275" w:rsidP="007228C7">
            <w:pPr>
              <w:pStyle w:val="TableParagraph"/>
              <w:numPr>
                <w:ilvl w:val="0"/>
                <w:numId w:val="46"/>
              </w:numPr>
              <w:tabs>
                <w:tab w:val="left" w:pos="244"/>
              </w:tabs>
              <w:spacing w:line="256" w:lineRule="auto"/>
              <w:ind w:right="237"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59995E70" w14:textId="77777777" w:rsidR="00AB5275" w:rsidRPr="00AB5275" w:rsidRDefault="00AB5275" w:rsidP="007228C7">
            <w:pPr>
              <w:pStyle w:val="TableParagraph"/>
              <w:numPr>
                <w:ilvl w:val="0"/>
                <w:numId w:val="46"/>
              </w:numPr>
              <w:tabs>
                <w:tab w:val="left" w:pos="244"/>
              </w:tabs>
              <w:ind w:right="250" w:firstLine="0"/>
              <w:rPr>
                <w:sz w:val="24"/>
              </w:rPr>
            </w:pP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bl>
    <w:p w14:paraId="115A0DDD" w14:textId="77777777" w:rsidR="00AB5275" w:rsidRDefault="00AB5275" w:rsidP="00AB5275">
      <w:pPr>
        <w:widowControl/>
        <w:autoSpaceDE/>
        <w:autoSpaceDN/>
        <w:rPr>
          <w:sz w:val="24"/>
        </w:rPr>
        <w:sectPr w:rsidR="00AB5275">
          <w:pgSz w:w="11910" w:h="16840"/>
          <w:pgMar w:top="104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36C21CC4" w14:textId="77777777" w:rsidTr="00AB5275">
        <w:trPr>
          <w:trHeight w:val="5243"/>
        </w:trPr>
        <w:tc>
          <w:tcPr>
            <w:tcW w:w="2530" w:type="dxa"/>
            <w:vMerge w:val="restart"/>
            <w:tcBorders>
              <w:top w:val="single" w:sz="4" w:space="0" w:color="000000"/>
              <w:left w:val="single" w:sz="4" w:space="0" w:color="000000"/>
              <w:bottom w:val="single" w:sz="4" w:space="0" w:color="000000"/>
              <w:right w:val="single" w:sz="4" w:space="0" w:color="000000"/>
            </w:tcBorders>
          </w:tcPr>
          <w:p w14:paraId="46D29626"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17D718DB" w14:textId="77777777" w:rsidR="00AB5275" w:rsidRPr="00AB5275" w:rsidRDefault="00AB5275">
            <w:pPr>
              <w:pStyle w:val="TableParagraph"/>
              <w:spacing w:before="1"/>
              <w:ind w:left="107" w:right="100"/>
              <w:rPr>
                <w:sz w:val="24"/>
              </w:rPr>
            </w:pPr>
            <w:r w:rsidRPr="00AB5275">
              <w:rPr>
                <w:sz w:val="24"/>
              </w:rPr>
              <w:t>Объяснять</w:t>
            </w:r>
            <w:r w:rsidRPr="00AB5275">
              <w:rPr>
                <w:spacing w:val="-15"/>
                <w:sz w:val="24"/>
              </w:rPr>
              <w:t xml:space="preserve"> </w:t>
            </w:r>
            <w:r w:rsidRPr="00AB5275">
              <w:rPr>
                <w:sz w:val="24"/>
              </w:rPr>
              <w:t>клиенту</w:t>
            </w:r>
            <w:r w:rsidRPr="00AB5275">
              <w:rPr>
                <w:spacing w:val="-15"/>
                <w:sz w:val="24"/>
              </w:rPr>
              <w:t xml:space="preserve"> </w:t>
            </w:r>
            <w:r w:rsidRPr="00AB5275">
              <w:rPr>
                <w:sz w:val="24"/>
              </w:rPr>
              <w:t xml:space="preserve">целесообразность рекомендуемой косметической </w:t>
            </w:r>
            <w:r w:rsidRPr="00AB5275">
              <w:rPr>
                <w:spacing w:val="-2"/>
                <w:sz w:val="24"/>
              </w:rPr>
              <w:t>услуги;</w:t>
            </w:r>
          </w:p>
          <w:p w14:paraId="31E1565C" w14:textId="77777777" w:rsidR="00AB5275" w:rsidRPr="00AB5275" w:rsidRDefault="00AB5275">
            <w:pPr>
              <w:pStyle w:val="TableParagraph"/>
              <w:ind w:left="107"/>
              <w:rPr>
                <w:sz w:val="24"/>
              </w:rPr>
            </w:pPr>
            <w:r w:rsidRPr="00AB5275">
              <w:rPr>
                <w:sz w:val="24"/>
              </w:rPr>
              <w:t>Соблюдать технологию выполнения косметической услуги по уходу за кожей лица, шеи и зоны декольте; Применять различные косметические средства при выполнении косметических услуг по уходу за кожей лица, шеи и зоны декольте; Подбирать индивидуальные программы по уходу за кожей лица и (или)</w:t>
            </w:r>
            <w:r w:rsidRPr="00AB5275">
              <w:rPr>
                <w:spacing w:val="-8"/>
                <w:sz w:val="24"/>
              </w:rPr>
              <w:t xml:space="preserve"> </w:t>
            </w:r>
            <w:r w:rsidRPr="00AB5275">
              <w:rPr>
                <w:sz w:val="24"/>
              </w:rPr>
              <w:t>шеи,</w:t>
            </w:r>
            <w:r w:rsidRPr="00AB5275">
              <w:rPr>
                <w:spacing w:val="-7"/>
                <w:sz w:val="24"/>
              </w:rPr>
              <w:t xml:space="preserve"> </w:t>
            </w:r>
            <w:r w:rsidRPr="00AB5275">
              <w:rPr>
                <w:sz w:val="24"/>
              </w:rPr>
              <w:t>зоны</w:t>
            </w:r>
            <w:r w:rsidRPr="00AB5275">
              <w:rPr>
                <w:spacing w:val="-8"/>
                <w:sz w:val="24"/>
              </w:rPr>
              <w:t xml:space="preserve"> </w:t>
            </w:r>
            <w:r w:rsidRPr="00AB5275">
              <w:rPr>
                <w:sz w:val="24"/>
              </w:rPr>
              <w:t>декольте</w:t>
            </w:r>
            <w:r w:rsidRPr="00AB5275">
              <w:rPr>
                <w:spacing w:val="-8"/>
                <w:sz w:val="24"/>
              </w:rPr>
              <w:t xml:space="preserve"> </w:t>
            </w:r>
            <w:r w:rsidRPr="00AB5275">
              <w:rPr>
                <w:sz w:val="24"/>
              </w:rPr>
              <w:t>в</w:t>
            </w:r>
            <w:r w:rsidRPr="00AB5275">
              <w:rPr>
                <w:spacing w:val="-8"/>
                <w:sz w:val="24"/>
              </w:rPr>
              <w:t xml:space="preserve"> </w:t>
            </w:r>
            <w:r w:rsidRPr="00AB5275">
              <w:rPr>
                <w:sz w:val="24"/>
              </w:rPr>
              <w:t>домашних условиях с применением косметических средств;</w:t>
            </w:r>
          </w:p>
          <w:p w14:paraId="2CBAE83B" w14:textId="77777777" w:rsidR="00AB5275" w:rsidRPr="00AB5275" w:rsidRDefault="00AB5275">
            <w:pPr>
              <w:pStyle w:val="TableParagraph"/>
              <w:ind w:left="107"/>
              <w:rPr>
                <w:sz w:val="24"/>
              </w:rPr>
            </w:pPr>
            <w:r w:rsidRPr="00AB5275">
              <w:rPr>
                <w:sz w:val="24"/>
              </w:rPr>
              <w:t>Производить</w:t>
            </w:r>
            <w:r w:rsidRPr="00AB5275">
              <w:rPr>
                <w:spacing w:val="-15"/>
                <w:sz w:val="24"/>
              </w:rPr>
              <w:t xml:space="preserve"> </w:t>
            </w:r>
            <w:r w:rsidRPr="00AB5275">
              <w:rPr>
                <w:sz w:val="24"/>
              </w:rPr>
              <w:t>расчет</w:t>
            </w:r>
            <w:r w:rsidRPr="00AB5275">
              <w:rPr>
                <w:spacing w:val="-15"/>
                <w:sz w:val="24"/>
              </w:rPr>
              <w:t xml:space="preserve"> </w:t>
            </w:r>
            <w:r w:rsidRPr="00AB5275">
              <w:rPr>
                <w:sz w:val="24"/>
              </w:rPr>
              <w:t>стоимости оказанной услуги</w:t>
            </w:r>
          </w:p>
          <w:p w14:paraId="196BECFD" w14:textId="77777777" w:rsidR="00AB5275" w:rsidRPr="00AB5275" w:rsidRDefault="00AB5275">
            <w:pPr>
              <w:pStyle w:val="TableParagraph"/>
              <w:spacing w:line="276" w:lineRule="exact"/>
              <w:ind w:left="107"/>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 /</w:t>
            </w:r>
          </w:p>
        </w:tc>
        <w:tc>
          <w:tcPr>
            <w:tcW w:w="2694" w:type="dxa"/>
            <w:tcBorders>
              <w:top w:val="single" w:sz="4" w:space="0" w:color="000000"/>
              <w:left w:val="single" w:sz="4" w:space="0" w:color="000000"/>
              <w:bottom w:val="single" w:sz="4" w:space="0" w:color="000000"/>
              <w:right w:val="single" w:sz="4" w:space="0" w:color="000000"/>
            </w:tcBorders>
          </w:tcPr>
          <w:p w14:paraId="5C6F594F" w14:textId="77777777" w:rsidR="00AB5275" w:rsidRPr="00AB5275" w:rsidRDefault="00AB5275">
            <w:pPr>
              <w:pStyle w:val="TableParagraph"/>
              <w:rPr>
                <w:sz w:val="24"/>
              </w:rPr>
            </w:pPr>
          </w:p>
        </w:tc>
      </w:tr>
      <w:tr w:rsidR="00AB5275" w14:paraId="4376A447" w14:textId="77777777" w:rsidTr="00AB5275">
        <w:trPr>
          <w:trHeight w:val="8833"/>
        </w:trPr>
        <w:tc>
          <w:tcPr>
            <w:tcW w:w="2530" w:type="dxa"/>
            <w:vMerge/>
            <w:tcBorders>
              <w:top w:val="single" w:sz="4" w:space="0" w:color="000000"/>
              <w:left w:val="single" w:sz="4" w:space="0" w:color="000000"/>
              <w:bottom w:val="single" w:sz="4" w:space="0" w:color="000000"/>
              <w:right w:val="single" w:sz="4" w:space="0" w:color="000000"/>
            </w:tcBorders>
            <w:vAlign w:val="center"/>
            <w:hideMark/>
          </w:tcPr>
          <w:p w14:paraId="4FD668B7" w14:textId="77777777" w:rsidR="00AB5275" w:rsidRPr="00AB5275" w:rsidRDefault="00AB5275">
            <w:pPr>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6F7C0254" w14:textId="77777777" w:rsidR="00AB5275" w:rsidRPr="00AB5275" w:rsidRDefault="00AB5275">
            <w:pPr>
              <w:pStyle w:val="TableParagraph"/>
              <w:ind w:left="107"/>
              <w:rPr>
                <w:b/>
                <w:sz w:val="24"/>
              </w:rPr>
            </w:pPr>
            <w:r w:rsidRPr="00AB5275">
              <w:rPr>
                <w:b/>
                <w:spacing w:val="-2"/>
                <w:sz w:val="24"/>
              </w:rPr>
              <w:t>Знания:</w:t>
            </w:r>
          </w:p>
          <w:p w14:paraId="03724628" w14:textId="77777777" w:rsidR="00AB5275" w:rsidRPr="00AB5275" w:rsidRDefault="00AB5275">
            <w:pPr>
              <w:pStyle w:val="TableParagraph"/>
              <w:ind w:left="107" w:right="224"/>
              <w:rPr>
                <w:sz w:val="24"/>
              </w:rPr>
            </w:pPr>
            <w:r w:rsidRPr="00AB5275">
              <w:rPr>
                <w:sz w:val="24"/>
              </w:rPr>
              <w:t>Психология общения и профессиональная этика косметика; Правила, современные формы и методы обслуживания потребителя; Устройство,</w:t>
            </w:r>
            <w:r w:rsidRPr="00AB5275">
              <w:rPr>
                <w:spacing w:val="-7"/>
                <w:sz w:val="24"/>
              </w:rPr>
              <w:t xml:space="preserve"> </w:t>
            </w:r>
            <w:r w:rsidRPr="00AB5275">
              <w:rPr>
                <w:sz w:val="24"/>
              </w:rPr>
              <w:t>правила</w:t>
            </w:r>
            <w:r w:rsidRPr="00AB5275">
              <w:rPr>
                <w:spacing w:val="-8"/>
                <w:sz w:val="24"/>
              </w:rPr>
              <w:t xml:space="preserve"> </w:t>
            </w:r>
            <w:r w:rsidRPr="00AB5275">
              <w:rPr>
                <w:sz w:val="24"/>
              </w:rPr>
              <w:t>эксплуатации</w:t>
            </w:r>
            <w:r w:rsidRPr="00AB5275">
              <w:rPr>
                <w:spacing w:val="-9"/>
                <w:sz w:val="24"/>
              </w:rPr>
              <w:t xml:space="preserve"> </w:t>
            </w:r>
            <w:r w:rsidRPr="00AB5275">
              <w:rPr>
                <w:sz w:val="24"/>
              </w:rPr>
              <w:t>и хранения применяемого оборудования, инструментов;</w:t>
            </w:r>
            <w:r w:rsidRPr="00AB5275">
              <w:rPr>
                <w:spacing w:val="40"/>
                <w:sz w:val="24"/>
              </w:rPr>
              <w:t xml:space="preserve"> </w:t>
            </w:r>
            <w:r w:rsidRPr="00AB5275">
              <w:rPr>
                <w:sz w:val="24"/>
              </w:rPr>
              <w:t>Состав и свойства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Нормы расхода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Основы анатомии, физиологии, гистологии кожи и ее придатков; Общие признаки кожных заболеваний, особенности аллергических реакций кожи; Возрастные особенности кожи; Виды</w:t>
            </w:r>
            <w:r w:rsidRPr="00AB5275">
              <w:rPr>
                <w:spacing w:val="-1"/>
                <w:sz w:val="24"/>
              </w:rPr>
              <w:t xml:space="preserve"> </w:t>
            </w:r>
            <w:r w:rsidRPr="00AB5275">
              <w:rPr>
                <w:sz w:val="24"/>
              </w:rPr>
              <w:t>косметических услуг</w:t>
            </w:r>
            <w:r w:rsidRPr="00AB5275">
              <w:rPr>
                <w:spacing w:val="-1"/>
                <w:sz w:val="24"/>
              </w:rPr>
              <w:t xml:space="preserve"> </w:t>
            </w:r>
            <w:r w:rsidRPr="00AB5275">
              <w:rPr>
                <w:sz w:val="24"/>
              </w:rPr>
              <w:t>по уходу за</w:t>
            </w:r>
            <w:r w:rsidRPr="00AB5275">
              <w:rPr>
                <w:spacing w:val="-1"/>
                <w:sz w:val="24"/>
              </w:rPr>
              <w:t xml:space="preserve"> </w:t>
            </w:r>
            <w:r w:rsidRPr="00AB5275">
              <w:rPr>
                <w:sz w:val="24"/>
              </w:rPr>
              <w:t>кожей лица, шеи и зоны</w:t>
            </w:r>
            <w:r w:rsidRPr="00AB5275">
              <w:rPr>
                <w:spacing w:val="-1"/>
                <w:sz w:val="24"/>
              </w:rPr>
              <w:t xml:space="preserve"> </w:t>
            </w:r>
            <w:r w:rsidRPr="00AB5275">
              <w:rPr>
                <w:sz w:val="24"/>
              </w:rPr>
              <w:t xml:space="preserve">декольте, показания и противопоказания; Технология выполнения косметических услуг по уходу за кожей лица и (или) шеи, зоны </w:t>
            </w:r>
            <w:r w:rsidRPr="00AB5275">
              <w:rPr>
                <w:spacing w:val="-2"/>
                <w:sz w:val="24"/>
              </w:rPr>
              <w:t>декольте;</w:t>
            </w:r>
          </w:p>
          <w:p w14:paraId="51FA26E6" w14:textId="77777777" w:rsidR="00AB5275" w:rsidRPr="00AB5275" w:rsidRDefault="00AB5275">
            <w:pPr>
              <w:pStyle w:val="TableParagraph"/>
              <w:spacing w:line="276" w:lineRule="exact"/>
              <w:ind w:left="107" w:right="241"/>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w:t>
            </w:r>
            <w:r w:rsidRPr="00AB5275">
              <w:rPr>
                <w:spacing w:val="-15"/>
                <w:sz w:val="24"/>
              </w:rPr>
              <w:t xml:space="preserve"> </w:t>
            </w:r>
            <w:r w:rsidRPr="00AB5275">
              <w:rPr>
                <w:sz w:val="24"/>
              </w:rPr>
              <w:t>коммунально-бытового назначения, оказывающих</w:t>
            </w:r>
          </w:p>
        </w:tc>
        <w:tc>
          <w:tcPr>
            <w:tcW w:w="2694" w:type="dxa"/>
            <w:tcBorders>
              <w:top w:val="single" w:sz="4" w:space="0" w:color="000000"/>
              <w:left w:val="single" w:sz="4" w:space="0" w:color="000000"/>
              <w:bottom w:val="single" w:sz="4" w:space="0" w:color="000000"/>
              <w:right w:val="single" w:sz="4" w:space="0" w:color="000000"/>
            </w:tcBorders>
            <w:hideMark/>
          </w:tcPr>
          <w:p w14:paraId="04B33281" w14:textId="77777777" w:rsidR="00AB5275" w:rsidRPr="00AB5275" w:rsidRDefault="00AB5275">
            <w:pPr>
              <w:pStyle w:val="TableParagraph"/>
              <w:spacing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69A53662" w14:textId="77777777" w:rsidR="00AB5275" w:rsidRDefault="00AB5275" w:rsidP="007228C7">
            <w:pPr>
              <w:pStyle w:val="TableParagraph"/>
              <w:numPr>
                <w:ilvl w:val="0"/>
                <w:numId w:val="47"/>
              </w:numPr>
              <w:tabs>
                <w:tab w:val="left" w:pos="244"/>
              </w:tabs>
              <w:spacing w:line="256" w:lineRule="auto"/>
              <w:ind w:right="237"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02243E4C" w14:textId="77777777" w:rsidR="00AB5275" w:rsidRPr="00AB5275" w:rsidRDefault="00AB5275" w:rsidP="007228C7">
            <w:pPr>
              <w:pStyle w:val="TableParagraph"/>
              <w:numPr>
                <w:ilvl w:val="0"/>
                <w:numId w:val="47"/>
              </w:numPr>
              <w:tabs>
                <w:tab w:val="left" w:pos="244"/>
              </w:tabs>
              <w:ind w:right="250" w:firstLine="0"/>
              <w:rPr>
                <w:sz w:val="24"/>
              </w:rPr>
            </w:pP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bl>
    <w:p w14:paraId="39891A40" w14:textId="77777777" w:rsidR="00AB5275" w:rsidRDefault="00AB5275" w:rsidP="00AB5275">
      <w:pPr>
        <w:widowControl/>
        <w:autoSpaceDE/>
        <w:autoSpaceDN/>
        <w:rPr>
          <w:sz w:val="24"/>
        </w:rPr>
        <w:sectPr w:rsidR="00AB5275">
          <w:type w:val="continuous"/>
          <w:pgSz w:w="11910" w:h="16840"/>
          <w:pgMar w:top="1100" w:right="425" w:bottom="1356"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6358CFA3" w14:textId="77777777" w:rsidTr="00AB5275">
        <w:trPr>
          <w:trHeight w:val="553"/>
        </w:trPr>
        <w:tc>
          <w:tcPr>
            <w:tcW w:w="2530" w:type="dxa"/>
            <w:tcBorders>
              <w:top w:val="single" w:sz="4" w:space="0" w:color="000000"/>
              <w:left w:val="single" w:sz="4" w:space="0" w:color="000000"/>
              <w:bottom w:val="single" w:sz="4" w:space="0" w:color="000000"/>
              <w:right w:val="single" w:sz="4" w:space="0" w:color="000000"/>
            </w:tcBorders>
          </w:tcPr>
          <w:p w14:paraId="5BC0EDA7"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136A08CC" w14:textId="77777777" w:rsidR="00AB5275" w:rsidRDefault="00AB5275">
            <w:pPr>
              <w:pStyle w:val="TableParagraph"/>
              <w:spacing w:line="270" w:lineRule="atLeast"/>
              <w:ind w:left="107"/>
              <w:rPr>
                <w:sz w:val="24"/>
                <w:lang w:val="en-US"/>
              </w:rPr>
            </w:pPr>
            <w:r>
              <w:rPr>
                <w:sz w:val="24"/>
                <w:lang w:val="en-US"/>
              </w:rPr>
              <w:t>парикмахерские</w:t>
            </w:r>
            <w:r>
              <w:rPr>
                <w:spacing w:val="-15"/>
                <w:sz w:val="24"/>
                <w:lang w:val="en-US"/>
              </w:rPr>
              <w:t xml:space="preserve"> </w:t>
            </w:r>
            <w:r>
              <w:rPr>
                <w:sz w:val="24"/>
                <w:lang w:val="en-US"/>
              </w:rPr>
              <w:t>и</w:t>
            </w:r>
            <w:r>
              <w:rPr>
                <w:spacing w:val="-15"/>
                <w:sz w:val="24"/>
                <w:lang w:val="en-US"/>
              </w:rPr>
              <w:t xml:space="preserve"> </w:t>
            </w:r>
            <w:r>
              <w:rPr>
                <w:sz w:val="24"/>
                <w:lang w:val="en-US"/>
              </w:rPr>
              <w:t xml:space="preserve">косметические </w:t>
            </w:r>
            <w:r>
              <w:rPr>
                <w:spacing w:val="-2"/>
                <w:sz w:val="24"/>
                <w:lang w:val="en-US"/>
              </w:rPr>
              <w:t>услуги.</w:t>
            </w:r>
          </w:p>
        </w:tc>
        <w:tc>
          <w:tcPr>
            <w:tcW w:w="2694" w:type="dxa"/>
            <w:tcBorders>
              <w:top w:val="single" w:sz="4" w:space="0" w:color="000000"/>
              <w:left w:val="single" w:sz="4" w:space="0" w:color="000000"/>
              <w:bottom w:val="single" w:sz="4" w:space="0" w:color="000000"/>
              <w:right w:val="single" w:sz="4" w:space="0" w:color="000000"/>
            </w:tcBorders>
          </w:tcPr>
          <w:p w14:paraId="65E02784" w14:textId="77777777" w:rsidR="00AB5275" w:rsidRDefault="00AB5275">
            <w:pPr>
              <w:pStyle w:val="TableParagraph"/>
              <w:rPr>
                <w:sz w:val="24"/>
                <w:lang w:val="en-US"/>
              </w:rPr>
            </w:pPr>
          </w:p>
        </w:tc>
      </w:tr>
      <w:tr w:rsidR="00AB5275" w14:paraId="74725DE2" w14:textId="77777777" w:rsidTr="00AB5275">
        <w:trPr>
          <w:trHeight w:val="1183"/>
        </w:trPr>
        <w:tc>
          <w:tcPr>
            <w:tcW w:w="2530" w:type="dxa"/>
            <w:tcBorders>
              <w:top w:val="single" w:sz="4" w:space="0" w:color="000000"/>
              <w:left w:val="single" w:sz="4" w:space="0" w:color="000000"/>
              <w:bottom w:val="nil"/>
              <w:right w:val="single" w:sz="4" w:space="0" w:color="000000"/>
            </w:tcBorders>
            <w:hideMark/>
          </w:tcPr>
          <w:p w14:paraId="61229480" w14:textId="77777777" w:rsidR="00AB5275" w:rsidRPr="00AB5275" w:rsidRDefault="00AB5275">
            <w:pPr>
              <w:pStyle w:val="TableParagraph"/>
              <w:ind w:left="107" w:right="202"/>
              <w:rPr>
                <w:sz w:val="24"/>
              </w:rPr>
            </w:pPr>
            <w:r w:rsidRPr="00AB5275">
              <w:rPr>
                <w:sz w:val="24"/>
              </w:rPr>
              <w:t>ПК.3.2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15"/>
                <w:sz w:val="24"/>
              </w:rPr>
              <w:t xml:space="preserve"> </w:t>
            </w:r>
            <w:r w:rsidRPr="00AB5275">
              <w:rPr>
                <w:sz w:val="24"/>
              </w:rPr>
              <w:t>по уходу за телом</w:t>
            </w:r>
          </w:p>
        </w:tc>
        <w:tc>
          <w:tcPr>
            <w:tcW w:w="4124" w:type="dxa"/>
            <w:tcBorders>
              <w:top w:val="single" w:sz="4" w:space="0" w:color="000000"/>
              <w:left w:val="single" w:sz="4" w:space="0" w:color="000000"/>
              <w:bottom w:val="nil"/>
              <w:right w:val="single" w:sz="4" w:space="0" w:color="000000"/>
            </w:tcBorders>
            <w:hideMark/>
          </w:tcPr>
          <w:p w14:paraId="06A7EF1C" w14:textId="77777777" w:rsidR="00AB5275" w:rsidRPr="00AB5275" w:rsidRDefault="00AB5275">
            <w:pPr>
              <w:pStyle w:val="TableParagraph"/>
              <w:spacing w:line="275" w:lineRule="exact"/>
              <w:ind w:left="107"/>
              <w:rPr>
                <w:b/>
                <w:sz w:val="24"/>
              </w:rPr>
            </w:pPr>
            <w:r w:rsidRPr="00AB5275">
              <w:rPr>
                <w:b/>
                <w:spacing w:val="-2"/>
                <w:sz w:val="24"/>
              </w:rPr>
              <w:t>Навыки:</w:t>
            </w:r>
          </w:p>
          <w:p w14:paraId="738CBB44" w14:textId="77777777" w:rsidR="00AB5275" w:rsidRPr="00AB5275" w:rsidRDefault="00AB5275">
            <w:pPr>
              <w:pStyle w:val="TableParagraph"/>
              <w:ind w:left="107" w:right="211"/>
              <w:rPr>
                <w:sz w:val="24"/>
              </w:rPr>
            </w:pPr>
            <w:r w:rsidRPr="00AB5275">
              <w:rPr>
                <w:sz w:val="24"/>
              </w:rPr>
              <w:t>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телом</w:t>
            </w:r>
          </w:p>
        </w:tc>
        <w:tc>
          <w:tcPr>
            <w:tcW w:w="2694" w:type="dxa"/>
            <w:tcBorders>
              <w:top w:val="single" w:sz="4" w:space="0" w:color="000000"/>
              <w:left w:val="single" w:sz="4" w:space="0" w:color="000000"/>
              <w:bottom w:val="nil"/>
              <w:right w:val="single" w:sz="4" w:space="0" w:color="000000"/>
            </w:tcBorders>
            <w:hideMark/>
          </w:tcPr>
          <w:p w14:paraId="78F92572" w14:textId="77777777" w:rsidR="00AB5275" w:rsidRPr="00AB5275" w:rsidRDefault="00AB5275">
            <w:pPr>
              <w:pStyle w:val="TableParagraph"/>
              <w:spacing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приобретения</w:t>
            </w:r>
          </w:p>
          <w:p w14:paraId="091E8F76" w14:textId="77777777" w:rsidR="00AB5275" w:rsidRPr="00AB5275" w:rsidRDefault="00AB5275">
            <w:pPr>
              <w:pStyle w:val="TableParagraph"/>
              <w:spacing w:line="271" w:lineRule="exact"/>
              <w:ind w:left="106"/>
              <w:rPr>
                <w:sz w:val="24"/>
              </w:rPr>
            </w:pPr>
            <w:r w:rsidRPr="00AB5275">
              <w:rPr>
                <w:sz w:val="24"/>
              </w:rPr>
              <w:t>практического</w:t>
            </w:r>
            <w:r w:rsidRPr="00AB5275">
              <w:rPr>
                <w:spacing w:val="-2"/>
                <w:sz w:val="24"/>
              </w:rPr>
              <w:t xml:space="preserve"> </w:t>
            </w:r>
            <w:r w:rsidRPr="00AB5275">
              <w:rPr>
                <w:spacing w:val="-4"/>
                <w:sz w:val="24"/>
              </w:rPr>
              <w:t>опыта</w:t>
            </w:r>
          </w:p>
        </w:tc>
      </w:tr>
      <w:tr w:rsidR="00AB5275" w14:paraId="3CA24B9C" w14:textId="77777777" w:rsidTr="00AB5275">
        <w:trPr>
          <w:trHeight w:val="297"/>
        </w:trPr>
        <w:tc>
          <w:tcPr>
            <w:tcW w:w="2530" w:type="dxa"/>
            <w:tcBorders>
              <w:top w:val="nil"/>
              <w:left w:val="single" w:sz="4" w:space="0" w:color="000000"/>
              <w:bottom w:val="nil"/>
              <w:right w:val="single" w:sz="4" w:space="0" w:color="000000"/>
            </w:tcBorders>
          </w:tcPr>
          <w:p w14:paraId="628893E5" w14:textId="77777777" w:rsidR="00AB5275" w:rsidRPr="00AB5275" w:rsidRDefault="00AB5275">
            <w:pPr>
              <w:pStyle w:val="TableParagraph"/>
            </w:pPr>
          </w:p>
        </w:tc>
        <w:tc>
          <w:tcPr>
            <w:tcW w:w="4124" w:type="dxa"/>
            <w:tcBorders>
              <w:top w:val="nil"/>
              <w:left w:val="single" w:sz="4" w:space="0" w:color="000000"/>
              <w:bottom w:val="nil"/>
              <w:right w:val="single" w:sz="4" w:space="0" w:color="000000"/>
            </w:tcBorders>
          </w:tcPr>
          <w:p w14:paraId="2C9EAE81" w14:textId="77777777" w:rsidR="00AB5275" w:rsidRPr="00AB5275" w:rsidRDefault="00AB5275">
            <w:pPr>
              <w:pStyle w:val="TableParagraph"/>
            </w:pPr>
          </w:p>
        </w:tc>
        <w:tc>
          <w:tcPr>
            <w:tcW w:w="2694" w:type="dxa"/>
            <w:tcBorders>
              <w:top w:val="nil"/>
              <w:left w:val="single" w:sz="4" w:space="0" w:color="000000"/>
              <w:bottom w:val="nil"/>
              <w:right w:val="single" w:sz="4" w:space="0" w:color="000000"/>
            </w:tcBorders>
            <w:hideMark/>
          </w:tcPr>
          <w:p w14:paraId="5E995D6F" w14:textId="77777777" w:rsidR="00AB5275" w:rsidRDefault="00AB5275">
            <w:pPr>
              <w:pStyle w:val="TableParagraph"/>
              <w:spacing w:before="5" w:line="272" w:lineRule="exact"/>
              <w:ind w:left="106"/>
              <w:rPr>
                <w:sz w:val="24"/>
                <w:lang w:val="en-US"/>
              </w:rPr>
            </w:pPr>
            <w:r>
              <w:rPr>
                <w:sz w:val="24"/>
                <w:lang w:val="en-US"/>
              </w:rPr>
              <w:t>при</w:t>
            </w:r>
            <w:r>
              <w:rPr>
                <w:spacing w:val="2"/>
                <w:sz w:val="24"/>
                <w:lang w:val="en-US"/>
              </w:rPr>
              <w:t xml:space="preserve"> </w:t>
            </w:r>
            <w:r>
              <w:rPr>
                <w:spacing w:val="-2"/>
                <w:sz w:val="24"/>
                <w:lang w:val="en-US"/>
              </w:rPr>
              <w:t>освоении</w:t>
            </w:r>
          </w:p>
        </w:tc>
      </w:tr>
      <w:tr w:rsidR="00AB5275" w14:paraId="4EEB05B8" w14:textId="77777777" w:rsidTr="00AB5275">
        <w:trPr>
          <w:trHeight w:val="297"/>
        </w:trPr>
        <w:tc>
          <w:tcPr>
            <w:tcW w:w="2530" w:type="dxa"/>
            <w:tcBorders>
              <w:top w:val="nil"/>
              <w:left w:val="single" w:sz="4" w:space="0" w:color="000000"/>
              <w:bottom w:val="nil"/>
              <w:right w:val="single" w:sz="4" w:space="0" w:color="000000"/>
            </w:tcBorders>
          </w:tcPr>
          <w:p w14:paraId="393B62CF"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364A6F73"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60A256DB" w14:textId="77777777" w:rsidR="00AB5275" w:rsidRDefault="00AB5275">
            <w:pPr>
              <w:pStyle w:val="TableParagraph"/>
              <w:spacing w:before="5" w:line="272" w:lineRule="exact"/>
              <w:ind w:left="106"/>
              <w:rPr>
                <w:sz w:val="24"/>
                <w:lang w:val="en-US"/>
              </w:rPr>
            </w:pPr>
            <w:r>
              <w:rPr>
                <w:sz w:val="24"/>
                <w:lang w:val="en-US"/>
              </w:rPr>
              <w:t>компетенции</w:t>
            </w:r>
            <w:r>
              <w:rPr>
                <w:spacing w:val="-2"/>
                <w:sz w:val="24"/>
                <w:lang w:val="en-US"/>
              </w:rPr>
              <w:t xml:space="preserve"> </w:t>
            </w:r>
            <w:r>
              <w:rPr>
                <w:sz w:val="24"/>
                <w:lang w:val="en-US"/>
              </w:rPr>
              <w:t>в</w:t>
            </w:r>
            <w:r>
              <w:rPr>
                <w:spacing w:val="-1"/>
                <w:sz w:val="24"/>
                <w:lang w:val="en-US"/>
              </w:rPr>
              <w:t xml:space="preserve"> </w:t>
            </w:r>
            <w:r>
              <w:rPr>
                <w:spacing w:val="-4"/>
                <w:sz w:val="24"/>
                <w:lang w:val="en-US"/>
              </w:rPr>
              <w:t>ходе</w:t>
            </w:r>
          </w:p>
        </w:tc>
      </w:tr>
      <w:tr w:rsidR="00AB5275" w14:paraId="4B42E674" w14:textId="77777777" w:rsidTr="00AB5275">
        <w:trPr>
          <w:trHeight w:val="297"/>
        </w:trPr>
        <w:tc>
          <w:tcPr>
            <w:tcW w:w="2530" w:type="dxa"/>
            <w:tcBorders>
              <w:top w:val="nil"/>
              <w:left w:val="single" w:sz="4" w:space="0" w:color="000000"/>
              <w:bottom w:val="nil"/>
              <w:right w:val="single" w:sz="4" w:space="0" w:color="000000"/>
            </w:tcBorders>
          </w:tcPr>
          <w:p w14:paraId="29474ED8"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2FA876A2"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6CDBE73C" w14:textId="77777777" w:rsidR="00AB5275" w:rsidRDefault="00AB5275">
            <w:pPr>
              <w:pStyle w:val="TableParagraph"/>
              <w:spacing w:before="5" w:line="272" w:lineRule="exact"/>
              <w:ind w:left="106"/>
              <w:rPr>
                <w:sz w:val="24"/>
                <w:lang w:val="en-US"/>
              </w:rPr>
            </w:pPr>
            <w:r>
              <w:rPr>
                <w:spacing w:val="-2"/>
                <w:sz w:val="24"/>
                <w:lang w:val="en-US"/>
              </w:rPr>
              <w:t>производственной</w:t>
            </w:r>
          </w:p>
        </w:tc>
      </w:tr>
      <w:tr w:rsidR="00AB5275" w14:paraId="3FA33D5B" w14:textId="77777777" w:rsidTr="00AB5275">
        <w:trPr>
          <w:trHeight w:val="298"/>
        </w:trPr>
        <w:tc>
          <w:tcPr>
            <w:tcW w:w="2530" w:type="dxa"/>
            <w:tcBorders>
              <w:top w:val="nil"/>
              <w:left w:val="single" w:sz="4" w:space="0" w:color="000000"/>
              <w:bottom w:val="nil"/>
              <w:right w:val="single" w:sz="4" w:space="0" w:color="000000"/>
            </w:tcBorders>
          </w:tcPr>
          <w:p w14:paraId="608FBB24"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050B4D77"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1DA78B99" w14:textId="77777777" w:rsidR="00AB5275" w:rsidRDefault="00AB5275">
            <w:pPr>
              <w:pStyle w:val="TableParagraph"/>
              <w:spacing w:before="5" w:line="273" w:lineRule="exact"/>
              <w:ind w:left="106"/>
              <w:rPr>
                <w:sz w:val="24"/>
                <w:lang w:val="en-US"/>
              </w:rPr>
            </w:pPr>
            <w:r>
              <w:rPr>
                <w:spacing w:val="-2"/>
                <w:sz w:val="24"/>
                <w:lang w:val="en-US"/>
              </w:rPr>
              <w:t>практики;</w:t>
            </w:r>
          </w:p>
        </w:tc>
      </w:tr>
      <w:tr w:rsidR="00AB5275" w14:paraId="47707539" w14:textId="77777777" w:rsidTr="00AB5275">
        <w:trPr>
          <w:trHeight w:val="298"/>
        </w:trPr>
        <w:tc>
          <w:tcPr>
            <w:tcW w:w="2530" w:type="dxa"/>
            <w:tcBorders>
              <w:top w:val="nil"/>
              <w:left w:val="single" w:sz="4" w:space="0" w:color="000000"/>
              <w:bottom w:val="nil"/>
              <w:right w:val="single" w:sz="4" w:space="0" w:color="000000"/>
            </w:tcBorders>
          </w:tcPr>
          <w:p w14:paraId="74759E8D"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5F5086E6"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2F54132D" w14:textId="77777777" w:rsidR="00AB5275" w:rsidRDefault="00AB5275">
            <w:pPr>
              <w:pStyle w:val="TableParagraph"/>
              <w:spacing w:before="7" w:line="272" w:lineRule="exact"/>
              <w:ind w:left="106"/>
              <w:rPr>
                <w:sz w:val="24"/>
                <w:lang w:val="en-US"/>
              </w:rPr>
            </w:pPr>
            <w:r>
              <w:rPr>
                <w:sz w:val="24"/>
                <w:lang w:val="en-US"/>
              </w:rPr>
              <w:t>-</w:t>
            </w:r>
            <w:r>
              <w:rPr>
                <w:spacing w:val="-1"/>
                <w:sz w:val="24"/>
                <w:lang w:val="en-US"/>
              </w:rPr>
              <w:t xml:space="preserve"> </w:t>
            </w:r>
            <w:r>
              <w:rPr>
                <w:sz w:val="24"/>
                <w:lang w:val="en-US"/>
              </w:rPr>
              <w:t xml:space="preserve">оценка </w:t>
            </w:r>
            <w:r>
              <w:rPr>
                <w:spacing w:val="-2"/>
                <w:sz w:val="24"/>
                <w:lang w:val="en-US"/>
              </w:rPr>
              <w:t>результатов</w:t>
            </w:r>
          </w:p>
        </w:tc>
      </w:tr>
      <w:tr w:rsidR="00AB5275" w14:paraId="42C890CF" w14:textId="77777777" w:rsidTr="00AB5275">
        <w:trPr>
          <w:trHeight w:val="297"/>
        </w:trPr>
        <w:tc>
          <w:tcPr>
            <w:tcW w:w="2530" w:type="dxa"/>
            <w:tcBorders>
              <w:top w:val="nil"/>
              <w:left w:val="single" w:sz="4" w:space="0" w:color="000000"/>
              <w:bottom w:val="nil"/>
              <w:right w:val="single" w:sz="4" w:space="0" w:color="000000"/>
            </w:tcBorders>
          </w:tcPr>
          <w:p w14:paraId="404DD74F"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0549D61B"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7CA78C91" w14:textId="77777777" w:rsidR="00AB5275" w:rsidRDefault="00AB5275">
            <w:pPr>
              <w:pStyle w:val="TableParagraph"/>
              <w:spacing w:before="5" w:line="272" w:lineRule="exact"/>
              <w:ind w:left="106"/>
              <w:rPr>
                <w:sz w:val="24"/>
                <w:lang w:val="en-US"/>
              </w:rPr>
            </w:pPr>
            <w:r>
              <w:rPr>
                <w:spacing w:val="-2"/>
                <w:sz w:val="24"/>
                <w:lang w:val="en-US"/>
              </w:rPr>
              <w:t>дифференцированного</w:t>
            </w:r>
          </w:p>
        </w:tc>
      </w:tr>
      <w:tr w:rsidR="00AB5275" w14:paraId="2D207EFC" w14:textId="77777777" w:rsidTr="00AB5275">
        <w:trPr>
          <w:trHeight w:val="297"/>
        </w:trPr>
        <w:tc>
          <w:tcPr>
            <w:tcW w:w="2530" w:type="dxa"/>
            <w:tcBorders>
              <w:top w:val="nil"/>
              <w:left w:val="single" w:sz="4" w:space="0" w:color="000000"/>
              <w:bottom w:val="nil"/>
              <w:right w:val="single" w:sz="4" w:space="0" w:color="000000"/>
            </w:tcBorders>
          </w:tcPr>
          <w:p w14:paraId="2368320A"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6F545F21"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12D2695B" w14:textId="77777777" w:rsidR="00AB5275" w:rsidRDefault="00AB5275">
            <w:pPr>
              <w:pStyle w:val="TableParagraph"/>
              <w:spacing w:before="5" w:line="272" w:lineRule="exact"/>
              <w:ind w:left="106"/>
              <w:rPr>
                <w:sz w:val="24"/>
                <w:lang w:val="en-US"/>
              </w:rPr>
            </w:pPr>
            <w:r>
              <w:rPr>
                <w:spacing w:val="-2"/>
                <w:sz w:val="24"/>
                <w:lang w:val="en-US"/>
              </w:rPr>
              <w:t>зачета;</w:t>
            </w:r>
          </w:p>
        </w:tc>
      </w:tr>
      <w:tr w:rsidR="00AB5275" w14:paraId="4813FB85" w14:textId="77777777" w:rsidTr="00AB5275">
        <w:trPr>
          <w:trHeight w:val="1110"/>
        </w:trPr>
        <w:tc>
          <w:tcPr>
            <w:tcW w:w="2530" w:type="dxa"/>
            <w:tcBorders>
              <w:top w:val="nil"/>
              <w:left w:val="single" w:sz="4" w:space="0" w:color="000000"/>
              <w:bottom w:val="nil"/>
              <w:right w:val="single" w:sz="4" w:space="0" w:color="000000"/>
            </w:tcBorders>
          </w:tcPr>
          <w:p w14:paraId="52B4427E" w14:textId="77777777" w:rsidR="00AB5275" w:rsidRDefault="00AB5275">
            <w:pPr>
              <w:pStyle w:val="TableParagraph"/>
              <w:rPr>
                <w:sz w:val="24"/>
                <w:lang w:val="en-US"/>
              </w:rPr>
            </w:pPr>
          </w:p>
        </w:tc>
        <w:tc>
          <w:tcPr>
            <w:tcW w:w="4124" w:type="dxa"/>
            <w:tcBorders>
              <w:top w:val="nil"/>
              <w:left w:val="single" w:sz="4" w:space="0" w:color="000000"/>
              <w:bottom w:val="single" w:sz="4" w:space="0" w:color="000000"/>
              <w:right w:val="single" w:sz="4" w:space="0" w:color="000000"/>
            </w:tcBorders>
          </w:tcPr>
          <w:p w14:paraId="6867B769" w14:textId="77777777" w:rsidR="00AB5275" w:rsidRDefault="00AB5275">
            <w:pPr>
              <w:pStyle w:val="TableParagraph"/>
              <w:rPr>
                <w:sz w:val="24"/>
                <w:lang w:val="en-US"/>
              </w:rPr>
            </w:pPr>
          </w:p>
        </w:tc>
        <w:tc>
          <w:tcPr>
            <w:tcW w:w="2694" w:type="dxa"/>
            <w:tcBorders>
              <w:top w:val="nil"/>
              <w:left w:val="single" w:sz="4" w:space="0" w:color="000000"/>
              <w:bottom w:val="single" w:sz="4" w:space="0" w:color="000000"/>
              <w:right w:val="single" w:sz="4" w:space="0" w:color="000000"/>
            </w:tcBorders>
            <w:hideMark/>
          </w:tcPr>
          <w:p w14:paraId="6DF4169A" w14:textId="77777777" w:rsidR="00AB5275" w:rsidRPr="00AB5275" w:rsidRDefault="00AB5275">
            <w:pPr>
              <w:pStyle w:val="TableParagraph"/>
              <w:spacing w:line="270" w:lineRule="atLeast"/>
              <w:ind w:left="106" w:right="175"/>
              <w:rPr>
                <w:sz w:val="24"/>
              </w:rPr>
            </w:pPr>
            <w:r w:rsidRPr="00AB5275">
              <w:rPr>
                <w:sz w:val="24"/>
              </w:rPr>
              <w:t>-</w:t>
            </w:r>
            <w:r w:rsidRPr="00AB5275">
              <w:rPr>
                <w:spacing w:val="-15"/>
                <w:sz w:val="24"/>
              </w:rPr>
              <w:t xml:space="preserve"> </w:t>
            </w: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r w:rsidR="00AB5275" w14:paraId="175B7EF5" w14:textId="77777777" w:rsidTr="00AB5275">
        <w:trPr>
          <w:trHeight w:val="9107"/>
        </w:trPr>
        <w:tc>
          <w:tcPr>
            <w:tcW w:w="2530" w:type="dxa"/>
            <w:tcBorders>
              <w:top w:val="nil"/>
              <w:left w:val="single" w:sz="4" w:space="0" w:color="000000"/>
              <w:bottom w:val="single" w:sz="4" w:space="0" w:color="000000"/>
              <w:right w:val="single" w:sz="4" w:space="0" w:color="000000"/>
            </w:tcBorders>
          </w:tcPr>
          <w:p w14:paraId="41A4F49C"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7048CF99" w14:textId="77777777" w:rsidR="00AB5275" w:rsidRPr="00AB5275" w:rsidRDefault="00AB5275">
            <w:pPr>
              <w:pStyle w:val="TableParagraph"/>
              <w:spacing w:line="275" w:lineRule="exact"/>
              <w:ind w:left="107"/>
              <w:rPr>
                <w:b/>
                <w:sz w:val="24"/>
              </w:rPr>
            </w:pPr>
            <w:r w:rsidRPr="00AB5275">
              <w:rPr>
                <w:b/>
                <w:spacing w:val="-2"/>
                <w:sz w:val="24"/>
              </w:rPr>
              <w:t>Умения:</w:t>
            </w:r>
          </w:p>
          <w:p w14:paraId="34511300" w14:textId="77777777" w:rsidR="00AB5275" w:rsidRPr="00AB5275" w:rsidRDefault="00AB5275">
            <w:pPr>
              <w:pStyle w:val="TableParagraph"/>
              <w:ind w:left="107" w:right="100"/>
              <w:rPr>
                <w:sz w:val="24"/>
              </w:rPr>
            </w:pPr>
            <w:r w:rsidRPr="00AB5275">
              <w:rPr>
                <w:sz w:val="24"/>
              </w:rPr>
              <w:t>Рационально</w:t>
            </w:r>
            <w:r w:rsidRPr="00AB5275">
              <w:rPr>
                <w:spacing w:val="-15"/>
                <w:sz w:val="24"/>
              </w:rPr>
              <w:t xml:space="preserve"> </w:t>
            </w:r>
            <w:r w:rsidRPr="00AB5275">
              <w:rPr>
                <w:sz w:val="24"/>
              </w:rPr>
              <w:t>организовывать</w:t>
            </w:r>
            <w:r w:rsidRPr="00AB5275">
              <w:rPr>
                <w:spacing w:val="-15"/>
                <w:sz w:val="24"/>
              </w:rPr>
              <w:t xml:space="preserve"> </w:t>
            </w:r>
            <w:r w:rsidRPr="00AB5275">
              <w:rPr>
                <w:sz w:val="24"/>
              </w:rPr>
              <w:t>рабочее место, соблюдать правила санитарии и гигиены, требования безопасности; Производить дезинфекцию и стерилизацию инструментов и расходных материалов;</w:t>
            </w:r>
          </w:p>
          <w:p w14:paraId="2552A890" w14:textId="77777777" w:rsidR="00AB5275" w:rsidRPr="00AB5275" w:rsidRDefault="00AB5275">
            <w:pPr>
              <w:pStyle w:val="TableParagraph"/>
              <w:ind w:left="107" w:right="674"/>
              <w:rPr>
                <w:sz w:val="24"/>
              </w:rPr>
            </w:pPr>
            <w:r w:rsidRPr="00AB5275">
              <w:rPr>
                <w:sz w:val="24"/>
              </w:rPr>
              <w:t>Производить санитарно-гигиеническую,</w:t>
            </w:r>
            <w:r w:rsidRPr="00AB5275">
              <w:rPr>
                <w:spacing w:val="-6"/>
                <w:sz w:val="24"/>
              </w:rPr>
              <w:t xml:space="preserve"> </w:t>
            </w:r>
            <w:r w:rsidRPr="00AB5275">
              <w:rPr>
                <w:sz w:val="24"/>
              </w:rPr>
              <w:t>бактерицидную обработку рабочего места; Использовать оборудование, приспособления,</w:t>
            </w:r>
            <w:r w:rsidRPr="00AB5275">
              <w:rPr>
                <w:spacing w:val="-15"/>
                <w:sz w:val="24"/>
              </w:rPr>
              <w:t xml:space="preserve"> </w:t>
            </w:r>
            <w:r w:rsidRPr="00AB5275">
              <w:rPr>
                <w:sz w:val="24"/>
              </w:rPr>
              <w:t>инструменты</w:t>
            </w:r>
            <w:r w:rsidRPr="00AB5275">
              <w:rPr>
                <w:spacing w:val="-15"/>
                <w:sz w:val="24"/>
              </w:rPr>
              <w:t xml:space="preserve"> </w:t>
            </w:r>
            <w:r w:rsidRPr="00AB5275">
              <w:rPr>
                <w:sz w:val="24"/>
              </w:rPr>
              <w:t xml:space="preserve">в соответствии с правилами </w:t>
            </w:r>
            <w:r w:rsidRPr="00AB5275">
              <w:rPr>
                <w:spacing w:val="-2"/>
                <w:sz w:val="24"/>
              </w:rPr>
              <w:t>эксплуатации;</w:t>
            </w:r>
          </w:p>
          <w:p w14:paraId="6F1973AD" w14:textId="77777777" w:rsidR="00AB5275" w:rsidRPr="00AB5275" w:rsidRDefault="00AB5275">
            <w:pPr>
              <w:pStyle w:val="TableParagraph"/>
              <w:ind w:left="107" w:right="100"/>
              <w:rPr>
                <w:sz w:val="24"/>
              </w:rPr>
            </w:pPr>
            <w:r w:rsidRPr="00AB5275">
              <w:rPr>
                <w:sz w:val="24"/>
              </w:rPr>
              <w:t>Определять вид необходимой косметической</w:t>
            </w:r>
            <w:r w:rsidRPr="00AB5275">
              <w:rPr>
                <w:spacing w:val="-13"/>
                <w:sz w:val="24"/>
              </w:rPr>
              <w:t xml:space="preserve"> </w:t>
            </w:r>
            <w:r w:rsidRPr="00AB5275">
              <w:rPr>
                <w:sz w:val="24"/>
              </w:rPr>
              <w:t>услуги</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соответствии с состоянием кожи, возрастными особенностями и пожеланием </w:t>
            </w:r>
            <w:r w:rsidRPr="00AB5275">
              <w:rPr>
                <w:spacing w:val="-2"/>
                <w:sz w:val="24"/>
              </w:rPr>
              <w:t>клиента;</w:t>
            </w:r>
          </w:p>
          <w:p w14:paraId="3E77AC1C" w14:textId="77777777" w:rsidR="00AB5275" w:rsidRPr="00AB5275" w:rsidRDefault="00AB5275">
            <w:pPr>
              <w:pStyle w:val="TableParagraph"/>
              <w:ind w:left="107" w:right="100"/>
              <w:rPr>
                <w:sz w:val="24"/>
              </w:rPr>
            </w:pPr>
            <w:r w:rsidRPr="00AB5275">
              <w:rPr>
                <w:sz w:val="24"/>
              </w:rPr>
              <w:t>Объяснять</w:t>
            </w:r>
            <w:r w:rsidRPr="00AB5275">
              <w:rPr>
                <w:spacing w:val="-15"/>
                <w:sz w:val="24"/>
              </w:rPr>
              <w:t xml:space="preserve"> </w:t>
            </w:r>
            <w:r w:rsidRPr="00AB5275">
              <w:rPr>
                <w:sz w:val="24"/>
              </w:rPr>
              <w:t>клиенту</w:t>
            </w:r>
            <w:r w:rsidRPr="00AB5275">
              <w:rPr>
                <w:spacing w:val="-15"/>
                <w:sz w:val="24"/>
              </w:rPr>
              <w:t xml:space="preserve"> </w:t>
            </w:r>
            <w:r w:rsidRPr="00AB5275">
              <w:rPr>
                <w:sz w:val="24"/>
              </w:rPr>
              <w:t xml:space="preserve">целесообразность рекомендуемой косметической </w:t>
            </w:r>
            <w:r w:rsidRPr="00AB5275">
              <w:rPr>
                <w:spacing w:val="-2"/>
                <w:sz w:val="24"/>
              </w:rPr>
              <w:t>услуги;</w:t>
            </w:r>
          </w:p>
          <w:p w14:paraId="1012762E" w14:textId="77777777" w:rsidR="00AB5275" w:rsidRPr="00AB5275" w:rsidRDefault="00AB5275">
            <w:pPr>
              <w:pStyle w:val="TableParagraph"/>
              <w:ind w:left="107"/>
              <w:rPr>
                <w:sz w:val="24"/>
              </w:rPr>
            </w:pPr>
            <w:r w:rsidRPr="00AB5275">
              <w:rPr>
                <w:sz w:val="24"/>
              </w:rPr>
              <w:t>Соблюдать</w:t>
            </w:r>
            <w:r w:rsidRPr="00AB5275">
              <w:rPr>
                <w:spacing w:val="-15"/>
                <w:sz w:val="24"/>
              </w:rPr>
              <w:t xml:space="preserve"> </w:t>
            </w:r>
            <w:r w:rsidRPr="00AB5275">
              <w:rPr>
                <w:sz w:val="24"/>
              </w:rPr>
              <w:t>технологии</w:t>
            </w:r>
            <w:r w:rsidRPr="00AB5275">
              <w:rPr>
                <w:spacing w:val="-15"/>
                <w:sz w:val="24"/>
              </w:rPr>
              <w:t xml:space="preserve"> </w:t>
            </w:r>
            <w:r w:rsidRPr="00AB5275">
              <w:rPr>
                <w:sz w:val="24"/>
              </w:rPr>
              <w:t xml:space="preserve">выполнения косметической услуги по уходу за </w:t>
            </w:r>
            <w:r w:rsidRPr="00AB5275">
              <w:rPr>
                <w:spacing w:val="-2"/>
                <w:sz w:val="24"/>
              </w:rPr>
              <w:t>телом;</w:t>
            </w:r>
          </w:p>
          <w:p w14:paraId="2F4C8B8B" w14:textId="77777777" w:rsidR="00AB5275" w:rsidRPr="00AB5275" w:rsidRDefault="00AB5275">
            <w:pPr>
              <w:pStyle w:val="TableParagraph"/>
              <w:ind w:left="107"/>
              <w:rPr>
                <w:sz w:val="24"/>
              </w:rPr>
            </w:pPr>
            <w:r w:rsidRPr="00AB5275">
              <w:rPr>
                <w:sz w:val="24"/>
              </w:rPr>
              <w:t>Применять</w:t>
            </w:r>
            <w:r w:rsidRPr="00AB5275">
              <w:rPr>
                <w:spacing w:val="-15"/>
                <w:sz w:val="24"/>
              </w:rPr>
              <w:t xml:space="preserve"> </w:t>
            </w:r>
            <w:r w:rsidRPr="00AB5275">
              <w:rPr>
                <w:sz w:val="24"/>
              </w:rPr>
              <w:t>различные</w:t>
            </w:r>
            <w:r w:rsidRPr="00AB5275">
              <w:rPr>
                <w:spacing w:val="-15"/>
                <w:sz w:val="24"/>
              </w:rPr>
              <w:t xml:space="preserve"> </w:t>
            </w:r>
            <w:r w:rsidRPr="00AB5275">
              <w:rPr>
                <w:sz w:val="24"/>
              </w:rPr>
              <w:t xml:space="preserve">косметические средства при выполнении косметической услуги по уходу за </w:t>
            </w:r>
            <w:r w:rsidRPr="00AB5275">
              <w:rPr>
                <w:spacing w:val="-2"/>
                <w:sz w:val="24"/>
              </w:rPr>
              <w:t>телом;</w:t>
            </w:r>
          </w:p>
          <w:p w14:paraId="26921C41" w14:textId="77777777" w:rsidR="00AB5275" w:rsidRPr="00AB5275" w:rsidRDefault="00AB5275">
            <w:pPr>
              <w:pStyle w:val="TableParagraph"/>
              <w:ind w:left="107"/>
              <w:rPr>
                <w:sz w:val="24"/>
              </w:rPr>
            </w:pPr>
            <w:r w:rsidRPr="00AB5275">
              <w:rPr>
                <w:sz w:val="24"/>
              </w:rPr>
              <w:t>Производить</w:t>
            </w:r>
            <w:r w:rsidRPr="00AB5275">
              <w:rPr>
                <w:spacing w:val="-15"/>
                <w:sz w:val="24"/>
              </w:rPr>
              <w:t xml:space="preserve"> </w:t>
            </w:r>
            <w:r w:rsidRPr="00AB5275">
              <w:rPr>
                <w:sz w:val="24"/>
              </w:rPr>
              <w:t>расчет</w:t>
            </w:r>
            <w:r w:rsidRPr="00AB5275">
              <w:rPr>
                <w:spacing w:val="-15"/>
                <w:sz w:val="24"/>
              </w:rPr>
              <w:t xml:space="preserve"> </w:t>
            </w:r>
            <w:r w:rsidRPr="00AB5275">
              <w:rPr>
                <w:sz w:val="24"/>
              </w:rPr>
              <w:t>стоимости оказанной услуги;</w:t>
            </w:r>
          </w:p>
          <w:p w14:paraId="4E52AB66" w14:textId="77777777" w:rsidR="00AB5275" w:rsidRPr="00AB5275" w:rsidRDefault="00AB5275">
            <w:pPr>
              <w:pStyle w:val="TableParagraph"/>
              <w:spacing w:line="270" w:lineRule="atLeast"/>
              <w:ind w:left="107"/>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c>
          <w:tcPr>
            <w:tcW w:w="2694" w:type="dxa"/>
            <w:tcBorders>
              <w:top w:val="single" w:sz="4" w:space="0" w:color="000000"/>
              <w:left w:val="single" w:sz="4" w:space="0" w:color="000000"/>
              <w:bottom w:val="single" w:sz="4" w:space="0" w:color="000000"/>
              <w:right w:val="single" w:sz="4" w:space="0" w:color="000000"/>
            </w:tcBorders>
            <w:hideMark/>
          </w:tcPr>
          <w:p w14:paraId="54865453" w14:textId="77777777" w:rsidR="00AB5275" w:rsidRPr="00AB5275" w:rsidRDefault="00AB5275">
            <w:pPr>
              <w:pStyle w:val="TableParagraph"/>
              <w:spacing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405DE00D" w14:textId="77777777" w:rsidR="00AB5275" w:rsidRDefault="00AB5275" w:rsidP="007228C7">
            <w:pPr>
              <w:pStyle w:val="TableParagraph"/>
              <w:numPr>
                <w:ilvl w:val="0"/>
                <w:numId w:val="48"/>
              </w:numPr>
              <w:tabs>
                <w:tab w:val="left" w:pos="244"/>
              </w:tabs>
              <w:spacing w:line="256" w:lineRule="auto"/>
              <w:ind w:right="237"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6C691BC6" w14:textId="77777777" w:rsidR="00AB5275" w:rsidRPr="00AB5275" w:rsidRDefault="00AB5275" w:rsidP="007228C7">
            <w:pPr>
              <w:pStyle w:val="TableParagraph"/>
              <w:numPr>
                <w:ilvl w:val="0"/>
                <w:numId w:val="48"/>
              </w:numPr>
              <w:tabs>
                <w:tab w:val="left" w:pos="244"/>
              </w:tabs>
              <w:ind w:right="250" w:firstLine="0"/>
              <w:rPr>
                <w:sz w:val="24"/>
              </w:rPr>
            </w:pP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bl>
    <w:p w14:paraId="2C223294" w14:textId="77777777" w:rsidR="00AB5275" w:rsidRDefault="00AB5275" w:rsidP="00AB5275">
      <w:pPr>
        <w:widowControl/>
        <w:autoSpaceDE/>
        <w:autoSpaceDN/>
        <w:rPr>
          <w:sz w:val="24"/>
        </w:rPr>
        <w:sectPr w:rsidR="00AB5275">
          <w:type w:val="continuous"/>
          <w:pgSz w:w="11910" w:h="16840"/>
          <w:pgMar w:top="110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4062D761" w14:textId="77777777" w:rsidTr="00AB5275">
        <w:trPr>
          <w:trHeight w:val="8831"/>
        </w:trPr>
        <w:tc>
          <w:tcPr>
            <w:tcW w:w="2530" w:type="dxa"/>
            <w:tcBorders>
              <w:top w:val="single" w:sz="4" w:space="0" w:color="000000"/>
              <w:left w:val="single" w:sz="4" w:space="0" w:color="000000"/>
              <w:bottom w:val="single" w:sz="4" w:space="0" w:color="000000"/>
              <w:right w:val="single" w:sz="4" w:space="0" w:color="000000"/>
            </w:tcBorders>
          </w:tcPr>
          <w:p w14:paraId="36FB2CBC"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5CF00163" w14:textId="77777777" w:rsidR="00AB5275" w:rsidRPr="00AB5275" w:rsidRDefault="00AB5275">
            <w:pPr>
              <w:pStyle w:val="TableParagraph"/>
              <w:spacing w:before="1"/>
              <w:ind w:left="107"/>
              <w:rPr>
                <w:b/>
                <w:sz w:val="24"/>
              </w:rPr>
            </w:pPr>
            <w:r w:rsidRPr="00AB5275">
              <w:rPr>
                <w:b/>
                <w:spacing w:val="-2"/>
                <w:sz w:val="24"/>
              </w:rPr>
              <w:t>Знания</w:t>
            </w:r>
          </w:p>
          <w:p w14:paraId="7E720BAD" w14:textId="77777777" w:rsidR="00AB5275" w:rsidRPr="00AB5275" w:rsidRDefault="00AB5275">
            <w:pPr>
              <w:pStyle w:val="TableParagraph"/>
              <w:ind w:left="107" w:right="224"/>
              <w:rPr>
                <w:sz w:val="24"/>
              </w:rPr>
            </w:pPr>
            <w:r w:rsidRPr="00AB5275">
              <w:rPr>
                <w:sz w:val="24"/>
              </w:rPr>
              <w:t>Психология общения и профессиональная этика косметика; Правила, современные формы и методы обслуживания потребителя; Устройство,</w:t>
            </w:r>
            <w:r w:rsidRPr="00AB5275">
              <w:rPr>
                <w:spacing w:val="-7"/>
                <w:sz w:val="24"/>
              </w:rPr>
              <w:t xml:space="preserve"> </w:t>
            </w:r>
            <w:r w:rsidRPr="00AB5275">
              <w:rPr>
                <w:sz w:val="24"/>
              </w:rPr>
              <w:t>правила</w:t>
            </w:r>
            <w:r w:rsidRPr="00AB5275">
              <w:rPr>
                <w:spacing w:val="-8"/>
                <w:sz w:val="24"/>
              </w:rPr>
              <w:t xml:space="preserve"> </w:t>
            </w:r>
            <w:r w:rsidRPr="00AB5275">
              <w:rPr>
                <w:sz w:val="24"/>
              </w:rPr>
              <w:t>эксплуатации</w:t>
            </w:r>
            <w:r w:rsidRPr="00AB5275">
              <w:rPr>
                <w:spacing w:val="-9"/>
                <w:sz w:val="24"/>
              </w:rPr>
              <w:t xml:space="preserve"> </w:t>
            </w:r>
            <w:r w:rsidRPr="00AB5275">
              <w:rPr>
                <w:sz w:val="24"/>
              </w:rPr>
              <w:t>и хранения применяемого оборудования, инструментов;</w:t>
            </w:r>
            <w:r w:rsidRPr="00AB5275">
              <w:rPr>
                <w:spacing w:val="40"/>
                <w:sz w:val="24"/>
              </w:rPr>
              <w:t xml:space="preserve"> </w:t>
            </w:r>
            <w:r w:rsidRPr="00AB5275">
              <w:rPr>
                <w:sz w:val="24"/>
              </w:rPr>
              <w:t>Состав и свойства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Нормы расхода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Основы анатомии, физиологии, гистологии кожи и мышц;</w:t>
            </w:r>
          </w:p>
          <w:p w14:paraId="7836EE72" w14:textId="77777777" w:rsidR="00AB5275" w:rsidRPr="00AB5275" w:rsidRDefault="00AB5275">
            <w:pPr>
              <w:pStyle w:val="TableParagraph"/>
              <w:ind w:left="107" w:right="196"/>
              <w:rPr>
                <w:sz w:val="24"/>
              </w:rPr>
            </w:pPr>
            <w:r w:rsidRPr="00AB5275">
              <w:rPr>
                <w:sz w:val="24"/>
              </w:rPr>
              <w:t>Общие признаки кожных заболеваний, особенности аллергических реакций кожи; Возрастные особенности кожи;</w:t>
            </w:r>
            <w:r w:rsidRPr="00AB5275">
              <w:rPr>
                <w:spacing w:val="40"/>
                <w:sz w:val="24"/>
              </w:rPr>
              <w:t xml:space="preserve"> </w:t>
            </w:r>
            <w:r w:rsidRPr="00AB5275">
              <w:rPr>
                <w:sz w:val="24"/>
              </w:rPr>
              <w:t>Виды</w:t>
            </w:r>
            <w:r w:rsidRPr="00AB5275">
              <w:rPr>
                <w:spacing w:val="-10"/>
                <w:sz w:val="24"/>
              </w:rPr>
              <w:t xml:space="preserve"> </w:t>
            </w:r>
            <w:r w:rsidRPr="00AB5275">
              <w:rPr>
                <w:sz w:val="24"/>
              </w:rPr>
              <w:t>очищающих</w:t>
            </w:r>
            <w:r w:rsidRPr="00AB5275">
              <w:rPr>
                <w:spacing w:val="-11"/>
                <w:sz w:val="24"/>
              </w:rPr>
              <w:t xml:space="preserve"> </w:t>
            </w:r>
            <w:r w:rsidRPr="00AB5275">
              <w:rPr>
                <w:sz w:val="24"/>
              </w:rPr>
              <w:t>процедур</w:t>
            </w:r>
            <w:r w:rsidRPr="00AB5275">
              <w:rPr>
                <w:spacing w:val="-9"/>
                <w:sz w:val="24"/>
              </w:rPr>
              <w:t xml:space="preserve"> </w:t>
            </w:r>
            <w:r w:rsidRPr="00AB5275">
              <w:rPr>
                <w:sz w:val="24"/>
              </w:rPr>
              <w:t>по</w:t>
            </w:r>
            <w:r w:rsidRPr="00AB5275">
              <w:rPr>
                <w:spacing w:val="-9"/>
                <w:sz w:val="24"/>
              </w:rPr>
              <w:t xml:space="preserve"> </w:t>
            </w:r>
            <w:r w:rsidRPr="00AB5275">
              <w:rPr>
                <w:sz w:val="24"/>
              </w:rPr>
              <w:t>телу, показания и противопоказания; Технология проведения косметических</w:t>
            </w:r>
            <w:r w:rsidRPr="00AB5275">
              <w:rPr>
                <w:spacing w:val="-5"/>
                <w:sz w:val="24"/>
              </w:rPr>
              <w:t xml:space="preserve"> </w:t>
            </w:r>
            <w:r w:rsidRPr="00AB5275">
              <w:rPr>
                <w:sz w:val="24"/>
              </w:rPr>
              <w:t>процедур</w:t>
            </w:r>
            <w:r w:rsidRPr="00AB5275">
              <w:rPr>
                <w:spacing w:val="-5"/>
                <w:sz w:val="24"/>
              </w:rPr>
              <w:t xml:space="preserve"> </w:t>
            </w:r>
            <w:r w:rsidRPr="00AB5275">
              <w:rPr>
                <w:sz w:val="24"/>
              </w:rPr>
              <w:t>по</w:t>
            </w:r>
            <w:r w:rsidRPr="00AB5275">
              <w:rPr>
                <w:spacing w:val="-5"/>
                <w:sz w:val="24"/>
              </w:rPr>
              <w:t xml:space="preserve"> </w:t>
            </w:r>
            <w:r w:rsidRPr="00AB5275">
              <w:rPr>
                <w:sz w:val="24"/>
              </w:rPr>
              <w:t>уходу</w:t>
            </w:r>
            <w:r w:rsidRPr="00AB5275">
              <w:rPr>
                <w:spacing w:val="-5"/>
                <w:sz w:val="24"/>
              </w:rPr>
              <w:t xml:space="preserve"> </w:t>
            </w:r>
            <w:r w:rsidRPr="00AB5275">
              <w:rPr>
                <w:sz w:val="24"/>
              </w:rPr>
              <w:t xml:space="preserve">за </w:t>
            </w:r>
            <w:r w:rsidRPr="00AB5275">
              <w:rPr>
                <w:spacing w:val="-2"/>
                <w:sz w:val="24"/>
              </w:rPr>
              <w:t>телом;</w:t>
            </w:r>
          </w:p>
          <w:p w14:paraId="6E667C54" w14:textId="77777777" w:rsidR="00AB5275" w:rsidRPr="00AB5275" w:rsidRDefault="00AB5275">
            <w:pPr>
              <w:pStyle w:val="TableParagraph"/>
              <w:spacing w:line="276" w:lineRule="exact"/>
              <w:ind w:left="107" w:right="241"/>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w:t>
            </w:r>
            <w:r w:rsidRPr="00AB5275">
              <w:rPr>
                <w:spacing w:val="-15"/>
                <w:sz w:val="24"/>
              </w:rPr>
              <w:t xml:space="preserve"> </w:t>
            </w:r>
            <w:r w:rsidRPr="00AB5275">
              <w:rPr>
                <w:sz w:val="24"/>
              </w:rPr>
              <w:t xml:space="preserve">коммунально-бытового назначения, оказывающих парикмахерские и косметические </w:t>
            </w:r>
            <w:r w:rsidRPr="00AB5275">
              <w:rPr>
                <w:spacing w:val="-2"/>
                <w:sz w:val="24"/>
              </w:rPr>
              <w:t>услуги.</w:t>
            </w:r>
          </w:p>
        </w:tc>
        <w:tc>
          <w:tcPr>
            <w:tcW w:w="2694" w:type="dxa"/>
            <w:tcBorders>
              <w:top w:val="single" w:sz="4" w:space="0" w:color="000000"/>
              <w:left w:val="single" w:sz="4" w:space="0" w:color="000000"/>
              <w:bottom w:val="single" w:sz="4" w:space="0" w:color="000000"/>
              <w:right w:val="single" w:sz="4" w:space="0" w:color="000000"/>
            </w:tcBorders>
            <w:hideMark/>
          </w:tcPr>
          <w:p w14:paraId="6CBC9886" w14:textId="77777777" w:rsidR="00AB5275" w:rsidRPr="00AB5275" w:rsidRDefault="00AB5275">
            <w:pPr>
              <w:pStyle w:val="TableParagraph"/>
              <w:spacing w:before="1" w:line="256" w:lineRule="auto"/>
              <w:ind w:left="106" w:right="175"/>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1A34502E" w14:textId="77777777" w:rsidR="00AB5275" w:rsidRDefault="00AB5275" w:rsidP="007228C7">
            <w:pPr>
              <w:pStyle w:val="TableParagraph"/>
              <w:numPr>
                <w:ilvl w:val="0"/>
                <w:numId w:val="49"/>
              </w:numPr>
              <w:tabs>
                <w:tab w:val="left" w:pos="244"/>
              </w:tabs>
              <w:spacing w:line="256" w:lineRule="auto"/>
              <w:ind w:right="237"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63F4C628" w14:textId="77777777" w:rsidR="00AB5275" w:rsidRPr="00AB5275" w:rsidRDefault="00AB5275" w:rsidP="007228C7">
            <w:pPr>
              <w:pStyle w:val="TableParagraph"/>
              <w:numPr>
                <w:ilvl w:val="0"/>
                <w:numId w:val="49"/>
              </w:numPr>
              <w:tabs>
                <w:tab w:val="left" w:pos="244"/>
              </w:tabs>
              <w:ind w:right="250" w:firstLine="0"/>
              <w:rPr>
                <w:sz w:val="24"/>
              </w:rPr>
            </w:pPr>
            <w:r w:rsidRPr="00AB5275">
              <w:rPr>
                <w:sz w:val="24"/>
              </w:rPr>
              <w:t>аттестационный</w:t>
            </w:r>
            <w:r w:rsidRPr="00AB5275">
              <w:rPr>
                <w:spacing w:val="-15"/>
                <w:sz w:val="24"/>
              </w:rPr>
              <w:t xml:space="preserve"> </w:t>
            </w:r>
            <w:r w:rsidRPr="00AB5275">
              <w:rPr>
                <w:sz w:val="24"/>
              </w:rPr>
              <w:t xml:space="preserve">лист и характеристика с </w:t>
            </w:r>
            <w:r w:rsidRPr="00AB5275">
              <w:rPr>
                <w:spacing w:val="-2"/>
                <w:sz w:val="24"/>
              </w:rPr>
              <w:t>производственной практики.</w:t>
            </w:r>
          </w:p>
        </w:tc>
      </w:tr>
      <w:tr w:rsidR="00AB5275" w14:paraId="28BD9297" w14:textId="77777777" w:rsidTr="00AB5275">
        <w:trPr>
          <w:trHeight w:val="2375"/>
        </w:trPr>
        <w:tc>
          <w:tcPr>
            <w:tcW w:w="2530" w:type="dxa"/>
            <w:tcBorders>
              <w:top w:val="single" w:sz="4" w:space="0" w:color="000000"/>
              <w:left w:val="single" w:sz="4" w:space="0" w:color="000000"/>
              <w:bottom w:val="nil"/>
              <w:right w:val="single" w:sz="4" w:space="0" w:color="000000"/>
            </w:tcBorders>
            <w:hideMark/>
          </w:tcPr>
          <w:p w14:paraId="2AED7ED4" w14:textId="77777777" w:rsidR="00AB5275" w:rsidRPr="00AB5275" w:rsidRDefault="00AB5275">
            <w:pPr>
              <w:pStyle w:val="TableParagraph"/>
              <w:ind w:left="107" w:right="202"/>
              <w:rPr>
                <w:sz w:val="24"/>
              </w:rPr>
            </w:pPr>
            <w:r w:rsidRPr="00AB5275">
              <w:rPr>
                <w:sz w:val="24"/>
              </w:rPr>
              <w:t xml:space="preserve">ОК 01. Выбирать способы решения </w:t>
            </w:r>
            <w:r w:rsidRPr="00AB5275">
              <w:rPr>
                <w:spacing w:val="-2"/>
                <w:sz w:val="24"/>
              </w:rPr>
              <w:t xml:space="preserve">задач профессиональной деятельности </w:t>
            </w:r>
            <w:r w:rsidRPr="00AB5275">
              <w:rPr>
                <w:sz w:val="24"/>
              </w:rPr>
              <w:t xml:space="preserve">применительно к </w:t>
            </w:r>
            <w:r w:rsidRPr="00AB5275">
              <w:rPr>
                <w:spacing w:val="-2"/>
                <w:sz w:val="24"/>
              </w:rPr>
              <w:t>различным контекстам</w:t>
            </w:r>
          </w:p>
        </w:tc>
        <w:tc>
          <w:tcPr>
            <w:tcW w:w="4124" w:type="dxa"/>
            <w:tcBorders>
              <w:top w:val="single" w:sz="4" w:space="0" w:color="000000"/>
              <w:left w:val="single" w:sz="4" w:space="0" w:color="000000"/>
              <w:bottom w:val="nil"/>
              <w:right w:val="single" w:sz="4" w:space="0" w:color="000000"/>
            </w:tcBorders>
            <w:hideMark/>
          </w:tcPr>
          <w:p w14:paraId="742755A4" w14:textId="77777777" w:rsidR="00AB5275" w:rsidRPr="00AB5275" w:rsidRDefault="00AB5275">
            <w:pPr>
              <w:pStyle w:val="TableParagraph"/>
              <w:ind w:left="126" w:right="98"/>
              <w:jc w:val="both"/>
              <w:rPr>
                <w:sz w:val="24"/>
              </w:rPr>
            </w:pPr>
            <w:r w:rsidRPr="00AB5275">
              <w:rPr>
                <w:sz w:val="24"/>
              </w:rPr>
              <w:t>- соответствие выбранных средств и способов</w:t>
            </w:r>
            <w:r w:rsidRPr="00AB5275">
              <w:rPr>
                <w:spacing w:val="-15"/>
                <w:sz w:val="24"/>
              </w:rPr>
              <w:t xml:space="preserve"> </w:t>
            </w:r>
            <w:r w:rsidRPr="00AB5275">
              <w:rPr>
                <w:sz w:val="24"/>
              </w:rPr>
              <w:t>деятельности</w:t>
            </w:r>
            <w:r w:rsidRPr="00AB5275">
              <w:rPr>
                <w:spacing w:val="-15"/>
                <w:sz w:val="24"/>
              </w:rPr>
              <w:t xml:space="preserve"> </w:t>
            </w:r>
            <w:r w:rsidRPr="00AB5275">
              <w:rPr>
                <w:sz w:val="24"/>
              </w:rPr>
              <w:t xml:space="preserve">поставленным </w:t>
            </w:r>
            <w:r w:rsidRPr="00AB5275">
              <w:rPr>
                <w:spacing w:val="-4"/>
                <w:sz w:val="24"/>
              </w:rPr>
              <w:t>целям</w:t>
            </w:r>
          </w:p>
        </w:tc>
        <w:tc>
          <w:tcPr>
            <w:tcW w:w="2694" w:type="dxa"/>
            <w:tcBorders>
              <w:top w:val="single" w:sz="4" w:space="0" w:color="000000"/>
              <w:left w:val="single" w:sz="4" w:space="0" w:color="000000"/>
              <w:bottom w:val="nil"/>
              <w:right w:val="single" w:sz="4" w:space="0" w:color="000000"/>
            </w:tcBorders>
            <w:hideMark/>
          </w:tcPr>
          <w:p w14:paraId="240D717C" w14:textId="77777777" w:rsidR="00AB5275" w:rsidRPr="00AB5275" w:rsidRDefault="00AB5275">
            <w:pPr>
              <w:pStyle w:val="TableParagraph"/>
              <w:spacing w:line="256" w:lineRule="auto"/>
              <w:ind w:left="106" w:right="175"/>
              <w:rPr>
                <w:sz w:val="24"/>
              </w:rPr>
            </w:pPr>
            <w:r w:rsidRPr="00AB5275">
              <w:rPr>
                <w:sz w:val="24"/>
              </w:rPr>
              <w:t>- Экспертное 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w:t>
            </w:r>
          </w:p>
          <w:p w14:paraId="32C77418" w14:textId="77777777" w:rsidR="00AB5275" w:rsidRDefault="00AB5275">
            <w:pPr>
              <w:pStyle w:val="TableParagraph"/>
              <w:spacing w:line="269" w:lineRule="exact"/>
              <w:ind w:left="106"/>
              <w:rPr>
                <w:sz w:val="24"/>
                <w:lang w:val="en-US"/>
              </w:rPr>
            </w:pPr>
            <w:r>
              <w:rPr>
                <w:spacing w:val="-2"/>
                <w:sz w:val="24"/>
                <w:lang w:val="en-US"/>
              </w:rPr>
              <w:t>практики;</w:t>
            </w:r>
          </w:p>
        </w:tc>
      </w:tr>
      <w:tr w:rsidR="00AB5275" w14:paraId="4CC32BE3" w14:textId="77777777" w:rsidTr="00AB5275">
        <w:trPr>
          <w:trHeight w:val="297"/>
        </w:trPr>
        <w:tc>
          <w:tcPr>
            <w:tcW w:w="2530" w:type="dxa"/>
            <w:tcBorders>
              <w:top w:val="nil"/>
              <w:left w:val="single" w:sz="4" w:space="0" w:color="000000"/>
              <w:bottom w:val="nil"/>
              <w:right w:val="single" w:sz="4" w:space="0" w:color="000000"/>
            </w:tcBorders>
          </w:tcPr>
          <w:p w14:paraId="0BAD647B"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15F469F3"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5C9149A5" w14:textId="77777777" w:rsidR="00AB5275" w:rsidRDefault="00AB5275">
            <w:pPr>
              <w:pStyle w:val="TableParagraph"/>
              <w:spacing w:before="5" w:line="272" w:lineRule="exact"/>
              <w:ind w:left="106"/>
              <w:rPr>
                <w:sz w:val="24"/>
                <w:lang w:val="en-US"/>
              </w:rPr>
            </w:pPr>
            <w:r>
              <w:rPr>
                <w:sz w:val="24"/>
                <w:lang w:val="en-US"/>
              </w:rPr>
              <w:t>-</w:t>
            </w:r>
            <w:r>
              <w:rPr>
                <w:spacing w:val="-1"/>
                <w:sz w:val="24"/>
                <w:lang w:val="en-US"/>
              </w:rPr>
              <w:t xml:space="preserve"> </w:t>
            </w:r>
            <w:r>
              <w:rPr>
                <w:sz w:val="24"/>
                <w:lang w:val="en-US"/>
              </w:rPr>
              <w:t xml:space="preserve">оценка </w:t>
            </w:r>
            <w:r>
              <w:rPr>
                <w:spacing w:val="-2"/>
                <w:sz w:val="24"/>
                <w:lang w:val="en-US"/>
              </w:rPr>
              <w:t>результатов</w:t>
            </w:r>
          </w:p>
        </w:tc>
      </w:tr>
      <w:tr w:rsidR="00AB5275" w14:paraId="21CA8913" w14:textId="77777777" w:rsidTr="00AB5275">
        <w:trPr>
          <w:trHeight w:val="297"/>
        </w:trPr>
        <w:tc>
          <w:tcPr>
            <w:tcW w:w="2530" w:type="dxa"/>
            <w:tcBorders>
              <w:top w:val="nil"/>
              <w:left w:val="single" w:sz="4" w:space="0" w:color="000000"/>
              <w:bottom w:val="nil"/>
              <w:right w:val="single" w:sz="4" w:space="0" w:color="000000"/>
            </w:tcBorders>
          </w:tcPr>
          <w:p w14:paraId="76778159"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61AA2406"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5734DB36" w14:textId="77777777" w:rsidR="00AB5275" w:rsidRDefault="00AB5275">
            <w:pPr>
              <w:pStyle w:val="TableParagraph"/>
              <w:spacing w:before="5" w:line="272" w:lineRule="exact"/>
              <w:ind w:left="106"/>
              <w:rPr>
                <w:sz w:val="24"/>
                <w:lang w:val="en-US"/>
              </w:rPr>
            </w:pPr>
            <w:r>
              <w:rPr>
                <w:spacing w:val="-2"/>
                <w:sz w:val="24"/>
                <w:lang w:val="en-US"/>
              </w:rPr>
              <w:t>дифференцированного</w:t>
            </w:r>
          </w:p>
        </w:tc>
      </w:tr>
      <w:tr w:rsidR="00AB5275" w14:paraId="6BB700A6" w14:textId="77777777" w:rsidTr="00AB5275">
        <w:trPr>
          <w:trHeight w:val="298"/>
        </w:trPr>
        <w:tc>
          <w:tcPr>
            <w:tcW w:w="2530" w:type="dxa"/>
            <w:tcBorders>
              <w:top w:val="nil"/>
              <w:left w:val="single" w:sz="4" w:space="0" w:color="000000"/>
              <w:bottom w:val="nil"/>
              <w:right w:val="single" w:sz="4" w:space="0" w:color="000000"/>
            </w:tcBorders>
          </w:tcPr>
          <w:p w14:paraId="71F96B4D" w14:textId="77777777" w:rsidR="00AB5275" w:rsidRDefault="00AB5275">
            <w:pPr>
              <w:pStyle w:val="TableParagraph"/>
              <w:rPr>
                <w:lang w:val="en-US"/>
              </w:rPr>
            </w:pPr>
          </w:p>
        </w:tc>
        <w:tc>
          <w:tcPr>
            <w:tcW w:w="4124" w:type="dxa"/>
            <w:tcBorders>
              <w:top w:val="nil"/>
              <w:left w:val="single" w:sz="4" w:space="0" w:color="000000"/>
              <w:bottom w:val="nil"/>
              <w:right w:val="single" w:sz="4" w:space="0" w:color="000000"/>
            </w:tcBorders>
          </w:tcPr>
          <w:p w14:paraId="08965B2B" w14:textId="77777777" w:rsidR="00AB5275" w:rsidRDefault="00AB5275">
            <w:pPr>
              <w:pStyle w:val="TableParagraph"/>
              <w:rPr>
                <w:lang w:val="en-US"/>
              </w:rPr>
            </w:pPr>
          </w:p>
        </w:tc>
        <w:tc>
          <w:tcPr>
            <w:tcW w:w="2694" w:type="dxa"/>
            <w:tcBorders>
              <w:top w:val="nil"/>
              <w:left w:val="single" w:sz="4" w:space="0" w:color="000000"/>
              <w:bottom w:val="nil"/>
              <w:right w:val="single" w:sz="4" w:space="0" w:color="000000"/>
            </w:tcBorders>
            <w:hideMark/>
          </w:tcPr>
          <w:p w14:paraId="0B342D35" w14:textId="77777777" w:rsidR="00AB5275" w:rsidRDefault="00AB5275">
            <w:pPr>
              <w:pStyle w:val="TableParagraph"/>
              <w:spacing w:before="5" w:line="273" w:lineRule="exact"/>
              <w:ind w:left="106"/>
              <w:rPr>
                <w:sz w:val="24"/>
                <w:lang w:val="en-US"/>
              </w:rPr>
            </w:pPr>
            <w:r>
              <w:rPr>
                <w:spacing w:val="-2"/>
                <w:sz w:val="24"/>
                <w:lang w:val="en-US"/>
              </w:rPr>
              <w:t>зачета;</w:t>
            </w:r>
          </w:p>
        </w:tc>
      </w:tr>
      <w:tr w:rsidR="00AB5275" w14:paraId="3E76EAA6" w14:textId="77777777" w:rsidTr="00AB5275">
        <w:trPr>
          <w:trHeight w:val="835"/>
        </w:trPr>
        <w:tc>
          <w:tcPr>
            <w:tcW w:w="2530" w:type="dxa"/>
            <w:tcBorders>
              <w:top w:val="nil"/>
              <w:left w:val="single" w:sz="4" w:space="0" w:color="000000"/>
              <w:bottom w:val="single" w:sz="4" w:space="0" w:color="000000"/>
              <w:right w:val="single" w:sz="4" w:space="0" w:color="000000"/>
            </w:tcBorders>
          </w:tcPr>
          <w:p w14:paraId="66A0DB8F" w14:textId="77777777" w:rsidR="00AB5275" w:rsidRDefault="00AB5275">
            <w:pPr>
              <w:pStyle w:val="TableParagraph"/>
              <w:rPr>
                <w:sz w:val="24"/>
                <w:lang w:val="en-US"/>
              </w:rPr>
            </w:pPr>
          </w:p>
        </w:tc>
        <w:tc>
          <w:tcPr>
            <w:tcW w:w="4124" w:type="dxa"/>
            <w:tcBorders>
              <w:top w:val="nil"/>
              <w:left w:val="single" w:sz="4" w:space="0" w:color="000000"/>
              <w:bottom w:val="single" w:sz="4" w:space="0" w:color="000000"/>
              <w:right w:val="single" w:sz="4" w:space="0" w:color="000000"/>
            </w:tcBorders>
          </w:tcPr>
          <w:p w14:paraId="4413F582" w14:textId="77777777" w:rsidR="00AB5275" w:rsidRDefault="00AB5275">
            <w:pPr>
              <w:pStyle w:val="TableParagraph"/>
              <w:rPr>
                <w:sz w:val="24"/>
                <w:lang w:val="en-US"/>
              </w:rPr>
            </w:pPr>
          </w:p>
        </w:tc>
        <w:tc>
          <w:tcPr>
            <w:tcW w:w="2694" w:type="dxa"/>
            <w:tcBorders>
              <w:top w:val="nil"/>
              <w:left w:val="single" w:sz="4" w:space="0" w:color="000000"/>
              <w:bottom w:val="single" w:sz="4" w:space="0" w:color="000000"/>
              <w:right w:val="single" w:sz="4" w:space="0" w:color="000000"/>
            </w:tcBorders>
            <w:hideMark/>
          </w:tcPr>
          <w:p w14:paraId="4CBE6008" w14:textId="77777777" w:rsidR="00AB5275" w:rsidRDefault="00AB5275">
            <w:pPr>
              <w:pStyle w:val="TableParagraph"/>
              <w:spacing w:line="270" w:lineRule="atLeast"/>
              <w:ind w:left="106" w:right="676"/>
              <w:jc w:val="both"/>
              <w:rPr>
                <w:sz w:val="24"/>
                <w:lang w:val="en-US"/>
              </w:rPr>
            </w:pPr>
            <w:r>
              <w:rPr>
                <w:sz w:val="24"/>
                <w:lang w:val="en-US"/>
              </w:rPr>
              <w:t>-</w:t>
            </w:r>
            <w:r>
              <w:rPr>
                <w:spacing w:val="-15"/>
                <w:sz w:val="24"/>
                <w:lang w:val="en-US"/>
              </w:rPr>
              <w:t xml:space="preserve"> </w:t>
            </w: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bl>
    <w:p w14:paraId="7314B0AD" w14:textId="77777777" w:rsidR="00AB5275" w:rsidRDefault="00AB5275" w:rsidP="00AB5275">
      <w:pPr>
        <w:widowControl/>
        <w:autoSpaceDE/>
        <w:autoSpaceDN/>
        <w:rPr>
          <w:sz w:val="24"/>
        </w:rPr>
        <w:sectPr w:rsidR="00AB5275">
          <w:type w:val="continuous"/>
          <w:pgSz w:w="11910" w:h="16840"/>
          <w:pgMar w:top="110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22DEA85B" w14:textId="77777777" w:rsidTr="00AB5275">
        <w:trPr>
          <w:trHeight w:val="4105"/>
        </w:trPr>
        <w:tc>
          <w:tcPr>
            <w:tcW w:w="2551" w:type="dxa"/>
            <w:tcBorders>
              <w:top w:val="single" w:sz="4" w:space="0" w:color="000000"/>
              <w:left w:val="single" w:sz="4" w:space="0" w:color="000000"/>
              <w:bottom w:val="single" w:sz="4" w:space="0" w:color="000000"/>
              <w:right w:val="single" w:sz="4" w:space="0" w:color="000000"/>
            </w:tcBorders>
            <w:hideMark/>
          </w:tcPr>
          <w:p w14:paraId="7BCADCE6" w14:textId="77777777" w:rsidR="00AB5275" w:rsidRPr="00AB5275" w:rsidRDefault="00AB5275">
            <w:pPr>
              <w:pStyle w:val="TableParagraph"/>
              <w:spacing w:before="1"/>
              <w:ind w:left="107" w:right="133"/>
              <w:rPr>
                <w:sz w:val="24"/>
              </w:rPr>
            </w:pPr>
            <w:r w:rsidRPr="00AB5275">
              <w:rPr>
                <w:sz w:val="24"/>
              </w:rPr>
              <w:lastRenderedPageBreak/>
              <w:t>ОК 02. Использовать современные</w:t>
            </w:r>
            <w:r w:rsidRPr="00AB5275">
              <w:rPr>
                <w:spacing w:val="-15"/>
                <w:sz w:val="24"/>
              </w:rPr>
              <w:t xml:space="preserve"> </w:t>
            </w:r>
            <w:r w:rsidRPr="00AB5275">
              <w:rPr>
                <w:sz w:val="24"/>
              </w:rPr>
              <w:t xml:space="preserve">средства поиска, анализа и </w:t>
            </w:r>
            <w:r w:rsidRPr="00AB5275">
              <w:rPr>
                <w:spacing w:val="-2"/>
                <w:sz w:val="24"/>
              </w:rPr>
              <w:t xml:space="preserve">интерпретации </w:t>
            </w:r>
            <w:r w:rsidRPr="00AB5275">
              <w:rPr>
                <w:sz w:val="24"/>
              </w:rPr>
              <w:t xml:space="preserve">информации, и </w:t>
            </w:r>
            <w:r w:rsidRPr="00AB5275">
              <w:rPr>
                <w:spacing w:val="-2"/>
                <w:sz w:val="24"/>
              </w:rPr>
              <w:t xml:space="preserve">информационные </w:t>
            </w:r>
            <w:r w:rsidRPr="00AB5275">
              <w:rPr>
                <w:sz w:val="24"/>
              </w:rPr>
              <w:t xml:space="preserve">технологии для выполнения задач </w:t>
            </w:r>
            <w:r w:rsidRPr="00AB5275">
              <w:rPr>
                <w:spacing w:val="-2"/>
                <w:sz w:val="24"/>
              </w:rPr>
              <w:t>профессиональной деятельности</w:t>
            </w:r>
          </w:p>
        </w:tc>
        <w:tc>
          <w:tcPr>
            <w:tcW w:w="4101" w:type="dxa"/>
            <w:tcBorders>
              <w:top w:val="single" w:sz="4" w:space="0" w:color="000000"/>
              <w:left w:val="single" w:sz="4" w:space="0" w:color="000000"/>
              <w:bottom w:val="single" w:sz="4" w:space="0" w:color="000000"/>
              <w:right w:val="single" w:sz="4" w:space="0" w:color="000000"/>
            </w:tcBorders>
            <w:hideMark/>
          </w:tcPr>
          <w:p w14:paraId="30894DBB" w14:textId="77777777" w:rsidR="00AB5275" w:rsidRPr="00AB5275" w:rsidRDefault="00AB5275">
            <w:pPr>
              <w:pStyle w:val="TableParagraph"/>
              <w:spacing w:before="1" w:line="256" w:lineRule="auto"/>
              <w:ind w:left="247"/>
              <w:rPr>
                <w:sz w:val="24"/>
              </w:rPr>
            </w:pPr>
            <w:r w:rsidRPr="00AB5275">
              <w:rPr>
                <w:sz w:val="24"/>
              </w:rPr>
              <w:t>-</w:t>
            </w:r>
            <w:r w:rsidRPr="00AB5275">
              <w:rPr>
                <w:spacing w:val="-13"/>
                <w:sz w:val="24"/>
              </w:rPr>
              <w:t xml:space="preserve"> </w:t>
            </w:r>
            <w:r w:rsidRPr="00AB5275">
              <w:rPr>
                <w:sz w:val="24"/>
              </w:rPr>
              <w:t>оптимальный</w:t>
            </w:r>
            <w:r w:rsidRPr="00AB5275">
              <w:rPr>
                <w:spacing w:val="-12"/>
                <w:sz w:val="24"/>
              </w:rPr>
              <w:t xml:space="preserve"> </w:t>
            </w:r>
            <w:r w:rsidRPr="00AB5275">
              <w:rPr>
                <w:sz w:val="24"/>
              </w:rPr>
              <w:t>выбор</w:t>
            </w:r>
            <w:r w:rsidRPr="00AB5275">
              <w:rPr>
                <w:spacing w:val="-12"/>
                <w:sz w:val="24"/>
              </w:rPr>
              <w:t xml:space="preserve"> </w:t>
            </w:r>
            <w:r w:rsidRPr="00AB5275">
              <w:rPr>
                <w:sz w:val="24"/>
              </w:rPr>
              <w:t>источника информации в соответствии с поставленной задачей;</w:t>
            </w:r>
          </w:p>
          <w:p w14:paraId="1E77C13F" w14:textId="77777777" w:rsidR="00AB5275" w:rsidRPr="00AB5275" w:rsidRDefault="00AB5275">
            <w:pPr>
              <w:pStyle w:val="TableParagraph"/>
              <w:tabs>
                <w:tab w:val="left" w:pos="871"/>
                <w:tab w:val="left" w:pos="2894"/>
              </w:tabs>
              <w:ind w:left="105" w:right="96"/>
              <w:rPr>
                <w:sz w:val="24"/>
              </w:rPr>
            </w:pPr>
            <w:r w:rsidRPr="00AB5275">
              <w:rPr>
                <w:sz w:val="24"/>
              </w:rPr>
              <w:t>-</w:t>
            </w:r>
            <w:r w:rsidRPr="00AB5275">
              <w:rPr>
                <w:sz w:val="24"/>
              </w:rPr>
              <w:tab/>
            </w:r>
            <w:r w:rsidRPr="00AB5275">
              <w:rPr>
                <w:spacing w:val="-2"/>
                <w:sz w:val="24"/>
              </w:rPr>
              <w:t>соответствие</w:t>
            </w:r>
            <w:r w:rsidRPr="00AB5275">
              <w:rPr>
                <w:sz w:val="24"/>
              </w:rPr>
              <w:tab/>
            </w:r>
            <w:r w:rsidRPr="00AB5275">
              <w:rPr>
                <w:spacing w:val="-2"/>
                <w:sz w:val="24"/>
              </w:rPr>
              <w:t xml:space="preserve">найденной </w:t>
            </w:r>
            <w:r w:rsidRPr="00AB5275">
              <w:rPr>
                <w:sz w:val="24"/>
              </w:rPr>
              <w:t>информации поставленной задаче</w:t>
            </w:r>
          </w:p>
        </w:tc>
        <w:tc>
          <w:tcPr>
            <w:tcW w:w="2692" w:type="dxa"/>
            <w:tcBorders>
              <w:top w:val="single" w:sz="4" w:space="0" w:color="000000"/>
              <w:left w:val="single" w:sz="4" w:space="0" w:color="000000"/>
              <w:bottom w:val="single" w:sz="4" w:space="0" w:color="000000"/>
              <w:right w:val="single" w:sz="4" w:space="0" w:color="000000"/>
            </w:tcBorders>
            <w:hideMark/>
          </w:tcPr>
          <w:p w14:paraId="733D5E35" w14:textId="77777777" w:rsidR="00AB5275" w:rsidRPr="00AB5275" w:rsidRDefault="00AB5275" w:rsidP="007228C7">
            <w:pPr>
              <w:pStyle w:val="TableParagraph"/>
              <w:numPr>
                <w:ilvl w:val="0"/>
                <w:numId w:val="50"/>
              </w:numPr>
              <w:tabs>
                <w:tab w:val="left" w:pos="246"/>
              </w:tabs>
              <w:spacing w:before="1"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14540CAB" w14:textId="77777777" w:rsidR="00AB5275" w:rsidRDefault="00AB5275" w:rsidP="007228C7">
            <w:pPr>
              <w:pStyle w:val="TableParagraph"/>
              <w:numPr>
                <w:ilvl w:val="0"/>
                <w:numId w:val="50"/>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7776C7DF" w14:textId="77777777" w:rsidR="00AB5275" w:rsidRDefault="00AB5275" w:rsidP="007228C7">
            <w:pPr>
              <w:pStyle w:val="TableParagraph"/>
              <w:numPr>
                <w:ilvl w:val="0"/>
                <w:numId w:val="50"/>
              </w:numPr>
              <w:tabs>
                <w:tab w:val="left" w:pos="246"/>
              </w:tabs>
              <w:spacing w:line="270" w:lineRule="atLeast"/>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r w:rsidR="00AB5275" w14:paraId="014B435E" w14:textId="77777777" w:rsidTr="00AB5275">
        <w:trPr>
          <w:trHeight w:val="4137"/>
        </w:trPr>
        <w:tc>
          <w:tcPr>
            <w:tcW w:w="2551" w:type="dxa"/>
            <w:tcBorders>
              <w:top w:val="single" w:sz="4" w:space="0" w:color="000000"/>
              <w:left w:val="single" w:sz="4" w:space="0" w:color="000000"/>
              <w:bottom w:val="single" w:sz="4" w:space="0" w:color="000000"/>
              <w:right w:val="single" w:sz="4" w:space="0" w:color="000000"/>
            </w:tcBorders>
            <w:hideMark/>
          </w:tcPr>
          <w:p w14:paraId="52ED65BA" w14:textId="77777777" w:rsidR="00AB5275" w:rsidRPr="00AB5275" w:rsidRDefault="00AB5275">
            <w:pPr>
              <w:pStyle w:val="TableParagraph"/>
              <w:ind w:left="107" w:right="359"/>
              <w:rPr>
                <w:sz w:val="24"/>
              </w:rPr>
            </w:pPr>
            <w:r w:rsidRPr="00AB5275">
              <w:rPr>
                <w:sz w:val="24"/>
              </w:rPr>
              <w:t>ОК</w:t>
            </w:r>
            <w:r w:rsidRPr="00AB5275">
              <w:rPr>
                <w:spacing w:val="-15"/>
                <w:sz w:val="24"/>
              </w:rPr>
              <w:t xml:space="preserve"> </w:t>
            </w:r>
            <w:r w:rsidRPr="00AB5275">
              <w:rPr>
                <w:sz w:val="24"/>
              </w:rPr>
              <w:t>03.</w:t>
            </w:r>
            <w:r w:rsidRPr="00AB5275">
              <w:rPr>
                <w:spacing w:val="-15"/>
                <w:sz w:val="24"/>
              </w:rPr>
              <w:t xml:space="preserve"> </w:t>
            </w:r>
            <w:r w:rsidRPr="00AB5275">
              <w:rPr>
                <w:sz w:val="24"/>
              </w:rPr>
              <w:t xml:space="preserve">Планировать и реализовывать </w:t>
            </w:r>
            <w:r w:rsidRPr="00AB5275">
              <w:rPr>
                <w:spacing w:val="-2"/>
                <w:sz w:val="24"/>
              </w:rPr>
              <w:t>собственное профессиональное</w:t>
            </w:r>
            <w:r w:rsidRPr="00AB5275">
              <w:rPr>
                <w:spacing w:val="80"/>
                <w:sz w:val="24"/>
              </w:rPr>
              <w:t xml:space="preserve"> </w:t>
            </w:r>
            <w:r w:rsidRPr="00AB5275">
              <w:rPr>
                <w:sz w:val="24"/>
              </w:rPr>
              <w:t xml:space="preserve">и личностное </w:t>
            </w:r>
            <w:r w:rsidRPr="00AB5275">
              <w:rPr>
                <w:spacing w:val="-2"/>
                <w:sz w:val="24"/>
              </w:rPr>
              <w:t>развитие,</w:t>
            </w:r>
          </w:p>
          <w:p w14:paraId="78647306" w14:textId="77777777" w:rsidR="00AB5275" w:rsidRPr="00AB5275" w:rsidRDefault="00AB5275">
            <w:pPr>
              <w:pStyle w:val="TableParagraph"/>
              <w:ind w:left="107"/>
              <w:rPr>
                <w:sz w:val="24"/>
              </w:rPr>
            </w:pPr>
            <w:r w:rsidRPr="00AB5275">
              <w:rPr>
                <w:spacing w:val="-2"/>
                <w:sz w:val="24"/>
              </w:rPr>
              <w:t>предпринимательскую деятельность</w:t>
            </w:r>
          </w:p>
          <w:p w14:paraId="409DA0F2" w14:textId="77777777" w:rsidR="00AB5275" w:rsidRPr="00AB5275" w:rsidRDefault="00AB5275">
            <w:pPr>
              <w:pStyle w:val="TableParagraph"/>
              <w:ind w:left="107" w:right="133"/>
              <w:rPr>
                <w:sz w:val="24"/>
              </w:rPr>
            </w:pPr>
            <w:r w:rsidRPr="00AB5275">
              <w:rPr>
                <w:sz w:val="24"/>
              </w:rPr>
              <w:t>в профессиональной сфере, использовать знания</w:t>
            </w:r>
            <w:r w:rsidRPr="00AB5275">
              <w:rPr>
                <w:spacing w:val="-12"/>
                <w:sz w:val="24"/>
              </w:rPr>
              <w:t xml:space="preserve"> </w:t>
            </w:r>
            <w:r w:rsidRPr="00AB5275">
              <w:rPr>
                <w:sz w:val="24"/>
              </w:rPr>
              <w:t>по</w:t>
            </w:r>
            <w:r w:rsidRPr="00AB5275">
              <w:rPr>
                <w:spacing w:val="-14"/>
                <w:sz w:val="24"/>
              </w:rPr>
              <w:t xml:space="preserve"> </w:t>
            </w:r>
            <w:r w:rsidRPr="00AB5275">
              <w:rPr>
                <w:sz w:val="24"/>
              </w:rPr>
              <w:t>правовой</w:t>
            </w:r>
            <w:r w:rsidRPr="00AB5275">
              <w:rPr>
                <w:spacing w:val="-11"/>
                <w:sz w:val="24"/>
              </w:rPr>
              <w:t xml:space="preserve"> </w:t>
            </w:r>
            <w:r w:rsidRPr="00AB5275">
              <w:rPr>
                <w:sz w:val="24"/>
              </w:rPr>
              <w:t xml:space="preserve">и </w:t>
            </w:r>
            <w:r w:rsidRPr="00AB5275">
              <w:rPr>
                <w:spacing w:val="-2"/>
                <w:sz w:val="24"/>
              </w:rPr>
              <w:t>финансовой грамотности</w:t>
            </w:r>
          </w:p>
          <w:p w14:paraId="7A342FD0" w14:textId="77777777" w:rsidR="00AB5275" w:rsidRDefault="00AB5275">
            <w:pPr>
              <w:pStyle w:val="TableParagraph"/>
              <w:spacing w:line="270" w:lineRule="atLeast"/>
              <w:ind w:left="107" w:right="133"/>
              <w:rPr>
                <w:sz w:val="24"/>
                <w:lang w:val="en-US"/>
              </w:rPr>
            </w:pPr>
            <w:r>
              <w:rPr>
                <w:sz w:val="24"/>
                <w:lang w:val="en-US"/>
              </w:rPr>
              <w:t>в различных жизненных</w:t>
            </w:r>
            <w:r>
              <w:rPr>
                <w:spacing w:val="-15"/>
                <w:sz w:val="24"/>
                <w:lang w:val="en-US"/>
              </w:rPr>
              <w:t xml:space="preserve"> </w:t>
            </w:r>
            <w:r>
              <w:rPr>
                <w:sz w:val="24"/>
                <w:lang w:val="en-US"/>
              </w:rPr>
              <w:t>ситуациях</w:t>
            </w:r>
          </w:p>
        </w:tc>
        <w:tc>
          <w:tcPr>
            <w:tcW w:w="4101" w:type="dxa"/>
            <w:tcBorders>
              <w:top w:val="single" w:sz="4" w:space="0" w:color="000000"/>
              <w:left w:val="single" w:sz="4" w:space="0" w:color="000000"/>
              <w:bottom w:val="single" w:sz="4" w:space="0" w:color="000000"/>
              <w:right w:val="single" w:sz="4" w:space="0" w:color="000000"/>
            </w:tcBorders>
            <w:hideMark/>
          </w:tcPr>
          <w:p w14:paraId="3F1B3ED7" w14:textId="77777777" w:rsidR="00AB5275" w:rsidRPr="00AB5275" w:rsidRDefault="00AB5275">
            <w:pPr>
              <w:pStyle w:val="TableParagraph"/>
              <w:spacing w:line="256" w:lineRule="auto"/>
              <w:ind w:left="247"/>
              <w:rPr>
                <w:sz w:val="24"/>
              </w:rPr>
            </w:pPr>
            <w:r w:rsidRPr="00AB5275">
              <w:rPr>
                <w:sz w:val="24"/>
              </w:rPr>
              <w:t>- получение дополнительных профессиональных</w:t>
            </w:r>
            <w:r w:rsidRPr="00AB5275">
              <w:rPr>
                <w:spacing w:val="-15"/>
                <w:sz w:val="24"/>
              </w:rPr>
              <w:t xml:space="preserve"> </w:t>
            </w:r>
            <w:r w:rsidRPr="00AB5275">
              <w:rPr>
                <w:sz w:val="24"/>
              </w:rPr>
              <w:t>знаний</w:t>
            </w:r>
            <w:r w:rsidRPr="00AB5275">
              <w:rPr>
                <w:spacing w:val="-15"/>
                <w:sz w:val="24"/>
              </w:rPr>
              <w:t xml:space="preserve"> </w:t>
            </w:r>
            <w:r w:rsidRPr="00AB5275">
              <w:rPr>
                <w:sz w:val="24"/>
              </w:rPr>
              <w:t xml:space="preserve">путем </w:t>
            </w:r>
            <w:r w:rsidRPr="00AB5275">
              <w:rPr>
                <w:spacing w:val="-2"/>
                <w:sz w:val="24"/>
              </w:rPr>
              <w:t>самообразования,</w:t>
            </w:r>
          </w:p>
          <w:p w14:paraId="134696C0" w14:textId="77777777" w:rsidR="00AB5275" w:rsidRPr="00AB5275" w:rsidRDefault="00AB5275">
            <w:pPr>
              <w:pStyle w:val="TableParagraph"/>
              <w:tabs>
                <w:tab w:val="left" w:pos="2059"/>
              </w:tabs>
              <w:ind w:left="105" w:right="96"/>
              <w:jc w:val="both"/>
              <w:rPr>
                <w:sz w:val="24"/>
              </w:rPr>
            </w:pPr>
            <w:r w:rsidRPr="00AB5275">
              <w:rPr>
                <w:sz w:val="24"/>
              </w:rPr>
              <w:t>-</w:t>
            </w:r>
            <w:r w:rsidRPr="00AB5275">
              <w:rPr>
                <w:spacing w:val="-15"/>
                <w:sz w:val="24"/>
              </w:rPr>
              <w:t xml:space="preserve"> </w:t>
            </w:r>
            <w:r w:rsidRPr="00AB5275">
              <w:rPr>
                <w:sz w:val="24"/>
              </w:rPr>
              <w:t>проявление</w:t>
            </w:r>
            <w:r w:rsidRPr="00AB5275">
              <w:rPr>
                <w:spacing w:val="-15"/>
                <w:sz w:val="24"/>
              </w:rPr>
              <w:t xml:space="preserve"> </w:t>
            </w:r>
            <w:r w:rsidRPr="00AB5275">
              <w:rPr>
                <w:sz w:val="24"/>
              </w:rPr>
              <w:t>интереса</w:t>
            </w:r>
            <w:r w:rsidRPr="00AB5275">
              <w:rPr>
                <w:spacing w:val="-15"/>
                <w:sz w:val="24"/>
              </w:rPr>
              <w:t xml:space="preserve"> </w:t>
            </w:r>
            <w:r w:rsidRPr="00AB5275">
              <w:rPr>
                <w:sz w:val="24"/>
              </w:rPr>
              <w:t>к</w:t>
            </w:r>
            <w:r w:rsidRPr="00AB5275">
              <w:rPr>
                <w:spacing w:val="-15"/>
                <w:sz w:val="24"/>
              </w:rPr>
              <w:t xml:space="preserve"> </w:t>
            </w:r>
            <w:r w:rsidRPr="00AB5275">
              <w:rPr>
                <w:sz w:val="24"/>
              </w:rPr>
              <w:t>инновациям</w:t>
            </w:r>
            <w:r w:rsidRPr="00AB5275">
              <w:rPr>
                <w:spacing w:val="-15"/>
                <w:sz w:val="24"/>
              </w:rPr>
              <w:t xml:space="preserve"> </w:t>
            </w:r>
            <w:r w:rsidRPr="00AB5275">
              <w:rPr>
                <w:sz w:val="24"/>
              </w:rPr>
              <w:t xml:space="preserve">в </w:t>
            </w:r>
            <w:r w:rsidRPr="00AB5275">
              <w:rPr>
                <w:spacing w:val="-2"/>
                <w:sz w:val="24"/>
              </w:rPr>
              <w:t>области</w:t>
            </w:r>
            <w:r w:rsidRPr="00AB5275">
              <w:rPr>
                <w:sz w:val="24"/>
              </w:rPr>
              <w:tab/>
            </w:r>
            <w:r w:rsidRPr="00AB5275">
              <w:rPr>
                <w:spacing w:val="-2"/>
                <w:sz w:val="24"/>
              </w:rPr>
              <w:t>профессиональной деятельности.</w:t>
            </w:r>
          </w:p>
        </w:tc>
        <w:tc>
          <w:tcPr>
            <w:tcW w:w="2692" w:type="dxa"/>
            <w:tcBorders>
              <w:top w:val="single" w:sz="4" w:space="0" w:color="000000"/>
              <w:left w:val="single" w:sz="4" w:space="0" w:color="000000"/>
              <w:bottom w:val="single" w:sz="4" w:space="0" w:color="000000"/>
              <w:right w:val="single" w:sz="4" w:space="0" w:color="000000"/>
            </w:tcBorders>
            <w:hideMark/>
          </w:tcPr>
          <w:p w14:paraId="1611F2A8" w14:textId="77777777" w:rsidR="00AB5275" w:rsidRPr="00AB5275" w:rsidRDefault="00AB5275" w:rsidP="007228C7">
            <w:pPr>
              <w:pStyle w:val="TableParagraph"/>
              <w:numPr>
                <w:ilvl w:val="0"/>
                <w:numId w:val="51"/>
              </w:numPr>
              <w:tabs>
                <w:tab w:val="left" w:pos="246"/>
              </w:tabs>
              <w:spacing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4996E5A1" w14:textId="77777777" w:rsidR="00AB5275" w:rsidRDefault="00AB5275" w:rsidP="007228C7">
            <w:pPr>
              <w:pStyle w:val="TableParagraph"/>
              <w:numPr>
                <w:ilvl w:val="0"/>
                <w:numId w:val="51"/>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3CF44015" w14:textId="77777777" w:rsidR="00AB5275" w:rsidRDefault="00AB5275" w:rsidP="007228C7">
            <w:pPr>
              <w:pStyle w:val="TableParagraph"/>
              <w:numPr>
                <w:ilvl w:val="0"/>
                <w:numId w:val="51"/>
              </w:numPr>
              <w:tabs>
                <w:tab w:val="left" w:pos="246"/>
              </w:tabs>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r w:rsidR="00AB5275" w14:paraId="03A07E3D" w14:textId="77777777" w:rsidTr="00AB5275">
        <w:trPr>
          <w:trHeight w:val="4101"/>
        </w:trPr>
        <w:tc>
          <w:tcPr>
            <w:tcW w:w="2551" w:type="dxa"/>
            <w:tcBorders>
              <w:top w:val="single" w:sz="4" w:space="0" w:color="000000"/>
              <w:left w:val="single" w:sz="4" w:space="0" w:color="000000"/>
              <w:bottom w:val="single" w:sz="4" w:space="0" w:color="000000"/>
              <w:right w:val="single" w:sz="4" w:space="0" w:color="000000"/>
            </w:tcBorders>
            <w:hideMark/>
          </w:tcPr>
          <w:p w14:paraId="3F64298A" w14:textId="77777777" w:rsidR="00AB5275" w:rsidRPr="00AB5275" w:rsidRDefault="00AB5275">
            <w:pPr>
              <w:pStyle w:val="TableParagraph"/>
              <w:ind w:left="107" w:right="133"/>
              <w:rPr>
                <w:sz w:val="24"/>
              </w:rPr>
            </w:pPr>
            <w:r w:rsidRPr="00AB5275">
              <w:rPr>
                <w:sz w:val="24"/>
              </w:rPr>
              <w:t>ОК 04. Эффективно взаимодействовать и работать</w:t>
            </w:r>
            <w:r w:rsidRPr="00AB5275">
              <w:rPr>
                <w:spacing w:val="-15"/>
                <w:sz w:val="24"/>
              </w:rPr>
              <w:t xml:space="preserve"> </w:t>
            </w:r>
            <w:r w:rsidRPr="00AB5275">
              <w:rPr>
                <w:sz w:val="24"/>
              </w:rPr>
              <w:t>в</w:t>
            </w:r>
            <w:r w:rsidRPr="00AB5275">
              <w:rPr>
                <w:spacing w:val="-15"/>
                <w:sz w:val="24"/>
              </w:rPr>
              <w:t xml:space="preserve"> </w:t>
            </w:r>
            <w:r w:rsidRPr="00AB5275">
              <w:rPr>
                <w:sz w:val="24"/>
              </w:rPr>
              <w:t>коллективе и команде</w:t>
            </w:r>
          </w:p>
        </w:tc>
        <w:tc>
          <w:tcPr>
            <w:tcW w:w="4101" w:type="dxa"/>
            <w:tcBorders>
              <w:top w:val="single" w:sz="4" w:space="0" w:color="000000"/>
              <w:left w:val="single" w:sz="4" w:space="0" w:color="000000"/>
              <w:bottom w:val="single" w:sz="4" w:space="0" w:color="000000"/>
              <w:right w:val="single" w:sz="4" w:space="0" w:color="000000"/>
            </w:tcBorders>
            <w:hideMark/>
          </w:tcPr>
          <w:p w14:paraId="009A7C6A" w14:textId="77777777" w:rsidR="00AB5275" w:rsidRPr="00AB5275" w:rsidRDefault="00AB5275">
            <w:pPr>
              <w:pStyle w:val="TableParagraph"/>
              <w:ind w:left="182" w:right="177" w:firstLine="3"/>
              <w:rPr>
                <w:sz w:val="24"/>
              </w:rPr>
            </w:pPr>
            <w:r w:rsidRPr="00AB5275">
              <w:rPr>
                <w:sz w:val="24"/>
              </w:rPr>
              <w:t>- соблюдение норм профессиональной</w:t>
            </w:r>
            <w:r w:rsidRPr="00AB5275">
              <w:rPr>
                <w:spacing w:val="-13"/>
                <w:sz w:val="24"/>
              </w:rPr>
              <w:t xml:space="preserve"> </w:t>
            </w:r>
            <w:r w:rsidRPr="00AB5275">
              <w:rPr>
                <w:sz w:val="24"/>
              </w:rPr>
              <w:t>этики</w:t>
            </w:r>
            <w:r w:rsidRPr="00AB5275">
              <w:rPr>
                <w:spacing w:val="-13"/>
                <w:sz w:val="24"/>
              </w:rPr>
              <w:t xml:space="preserve"> </w:t>
            </w:r>
            <w:r w:rsidRPr="00AB5275">
              <w:rPr>
                <w:sz w:val="24"/>
              </w:rPr>
              <w:t>в</w:t>
            </w:r>
            <w:r w:rsidRPr="00AB5275">
              <w:rPr>
                <w:spacing w:val="-14"/>
                <w:sz w:val="24"/>
              </w:rPr>
              <w:t xml:space="preserve"> </w:t>
            </w:r>
            <w:r w:rsidRPr="00AB5275">
              <w:rPr>
                <w:sz w:val="24"/>
              </w:rPr>
              <w:t>процессе общения с коллегами и клиентами</w:t>
            </w:r>
          </w:p>
        </w:tc>
        <w:tc>
          <w:tcPr>
            <w:tcW w:w="2692" w:type="dxa"/>
            <w:tcBorders>
              <w:top w:val="single" w:sz="4" w:space="0" w:color="000000"/>
              <w:left w:val="single" w:sz="4" w:space="0" w:color="000000"/>
              <w:bottom w:val="single" w:sz="4" w:space="0" w:color="000000"/>
              <w:right w:val="single" w:sz="4" w:space="0" w:color="000000"/>
            </w:tcBorders>
            <w:hideMark/>
          </w:tcPr>
          <w:p w14:paraId="41A38EF4" w14:textId="77777777" w:rsidR="00AB5275" w:rsidRPr="00AB5275" w:rsidRDefault="00AB5275" w:rsidP="007228C7">
            <w:pPr>
              <w:pStyle w:val="TableParagraph"/>
              <w:numPr>
                <w:ilvl w:val="0"/>
                <w:numId w:val="52"/>
              </w:numPr>
              <w:tabs>
                <w:tab w:val="left" w:pos="246"/>
              </w:tabs>
              <w:spacing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3AAFF312" w14:textId="77777777" w:rsidR="00AB5275" w:rsidRDefault="00AB5275" w:rsidP="007228C7">
            <w:pPr>
              <w:pStyle w:val="TableParagraph"/>
              <w:numPr>
                <w:ilvl w:val="0"/>
                <w:numId w:val="52"/>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0B0CC2F9" w14:textId="77777777" w:rsidR="00AB5275" w:rsidRDefault="00AB5275" w:rsidP="007228C7">
            <w:pPr>
              <w:pStyle w:val="TableParagraph"/>
              <w:numPr>
                <w:ilvl w:val="0"/>
                <w:numId w:val="52"/>
              </w:numPr>
              <w:tabs>
                <w:tab w:val="left" w:pos="246"/>
              </w:tabs>
              <w:spacing w:line="276" w:lineRule="exact"/>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bl>
    <w:p w14:paraId="3F178AFB" w14:textId="77777777" w:rsidR="00AB5275" w:rsidRDefault="00AB5275" w:rsidP="00AB5275">
      <w:pPr>
        <w:widowControl/>
        <w:autoSpaceDE/>
        <w:autoSpaceDN/>
        <w:rPr>
          <w:sz w:val="24"/>
        </w:rPr>
        <w:sectPr w:rsidR="00AB5275">
          <w:pgSz w:w="11910" w:h="16840"/>
          <w:pgMar w:top="110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70028317" w14:textId="77777777" w:rsidTr="00AB5275">
        <w:trPr>
          <w:trHeight w:val="3271"/>
        </w:trPr>
        <w:tc>
          <w:tcPr>
            <w:tcW w:w="2551" w:type="dxa"/>
            <w:tcBorders>
              <w:top w:val="single" w:sz="4" w:space="0" w:color="000000"/>
              <w:left w:val="single" w:sz="4" w:space="0" w:color="000000"/>
              <w:bottom w:val="nil"/>
              <w:right w:val="single" w:sz="4" w:space="0" w:color="000000"/>
            </w:tcBorders>
            <w:hideMark/>
          </w:tcPr>
          <w:p w14:paraId="053B8818" w14:textId="77777777" w:rsidR="00AB5275" w:rsidRDefault="00AB5275">
            <w:pPr>
              <w:pStyle w:val="TableParagraph"/>
              <w:spacing w:before="1"/>
              <w:ind w:left="107" w:right="133"/>
              <w:rPr>
                <w:sz w:val="24"/>
                <w:lang w:val="en-US"/>
              </w:rPr>
            </w:pPr>
            <w:r>
              <w:rPr>
                <w:sz w:val="24"/>
                <w:lang w:val="en-US"/>
              </w:rPr>
              <w:lastRenderedPageBreak/>
              <w:t>ОК</w:t>
            </w:r>
            <w:r>
              <w:rPr>
                <w:spacing w:val="-15"/>
                <w:sz w:val="24"/>
                <w:lang w:val="en-US"/>
              </w:rPr>
              <w:t xml:space="preserve"> </w:t>
            </w:r>
            <w:r>
              <w:rPr>
                <w:sz w:val="24"/>
                <w:lang w:val="en-US"/>
              </w:rPr>
              <w:t>05.</w:t>
            </w:r>
            <w:r>
              <w:rPr>
                <w:spacing w:val="-15"/>
                <w:sz w:val="24"/>
                <w:lang w:val="en-US"/>
              </w:rPr>
              <w:t xml:space="preserve"> </w:t>
            </w:r>
            <w:r>
              <w:rPr>
                <w:sz w:val="24"/>
                <w:lang w:val="en-US"/>
              </w:rPr>
              <w:t xml:space="preserve">Осуществлять </w:t>
            </w:r>
            <w:r>
              <w:rPr>
                <w:spacing w:val="-2"/>
                <w:sz w:val="24"/>
                <w:lang w:val="en-US"/>
              </w:rPr>
              <w:t>устную</w:t>
            </w:r>
          </w:p>
          <w:p w14:paraId="57E0AA14" w14:textId="77777777" w:rsidR="00AB5275" w:rsidRDefault="00AB5275">
            <w:pPr>
              <w:pStyle w:val="TableParagraph"/>
              <w:ind w:left="107" w:right="133"/>
              <w:rPr>
                <w:sz w:val="24"/>
                <w:lang w:val="en-US"/>
              </w:rPr>
            </w:pPr>
            <w:r>
              <w:rPr>
                <w:sz w:val="24"/>
                <w:lang w:val="en-US"/>
              </w:rPr>
              <w:t xml:space="preserve">и письменную </w:t>
            </w:r>
            <w:r>
              <w:rPr>
                <w:spacing w:val="-2"/>
                <w:sz w:val="24"/>
                <w:lang w:val="en-US"/>
              </w:rPr>
              <w:t>коммуникацию</w:t>
            </w:r>
          </w:p>
          <w:p w14:paraId="60E9A54B" w14:textId="77777777" w:rsidR="00AB5275" w:rsidRPr="00AB5275" w:rsidRDefault="00AB5275">
            <w:pPr>
              <w:pStyle w:val="TableParagraph"/>
              <w:ind w:left="107" w:right="133"/>
              <w:rPr>
                <w:sz w:val="24"/>
              </w:rPr>
            </w:pPr>
            <w:r w:rsidRPr="00AB5275">
              <w:rPr>
                <w:sz w:val="24"/>
              </w:rPr>
              <w:t>на государственном языке Российской Федерации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учетом </w:t>
            </w:r>
            <w:r w:rsidRPr="00AB5275">
              <w:rPr>
                <w:spacing w:val="-2"/>
                <w:sz w:val="24"/>
              </w:rPr>
              <w:t>особенностей социального</w:t>
            </w:r>
          </w:p>
          <w:p w14:paraId="7E771AE3" w14:textId="77777777" w:rsidR="00AB5275" w:rsidRDefault="00AB5275">
            <w:pPr>
              <w:pStyle w:val="TableParagraph"/>
              <w:ind w:left="107" w:right="10"/>
              <w:rPr>
                <w:sz w:val="24"/>
                <w:lang w:val="en-US"/>
              </w:rPr>
            </w:pPr>
            <w:r>
              <w:rPr>
                <w:sz w:val="24"/>
                <w:lang w:val="en-US"/>
              </w:rPr>
              <w:t>и</w:t>
            </w:r>
            <w:r>
              <w:rPr>
                <w:spacing w:val="-15"/>
                <w:sz w:val="24"/>
                <w:lang w:val="en-US"/>
              </w:rPr>
              <w:t xml:space="preserve"> </w:t>
            </w:r>
            <w:r>
              <w:rPr>
                <w:sz w:val="24"/>
                <w:lang w:val="en-US"/>
              </w:rPr>
              <w:t xml:space="preserve">культурного </w:t>
            </w:r>
            <w:r>
              <w:rPr>
                <w:spacing w:val="-2"/>
                <w:sz w:val="24"/>
                <w:lang w:val="en-US"/>
              </w:rPr>
              <w:t>контекста</w:t>
            </w:r>
          </w:p>
        </w:tc>
        <w:tc>
          <w:tcPr>
            <w:tcW w:w="4101" w:type="dxa"/>
            <w:tcBorders>
              <w:top w:val="single" w:sz="4" w:space="0" w:color="000000"/>
              <w:left w:val="single" w:sz="4" w:space="0" w:color="000000"/>
              <w:bottom w:val="nil"/>
              <w:right w:val="single" w:sz="4" w:space="0" w:color="000000"/>
            </w:tcBorders>
            <w:hideMark/>
          </w:tcPr>
          <w:p w14:paraId="3A4F8534" w14:textId="77777777" w:rsidR="00AB5275" w:rsidRPr="00AB5275" w:rsidRDefault="00AB5275">
            <w:pPr>
              <w:pStyle w:val="TableParagraph"/>
              <w:spacing w:before="1"/>
              <w:ind w:left="105"/>
              <w:rPr>
                <w:sz w:val="24"/>
              </w:rPr>
            </w:pPr>
            <w:r w:rsidRPr="00AB5275">
              <w:rPr>
                <w:sz w:val="24"/>
              </w:rPr>
              <w:t>-</w:t>
            </w:r>
            <w:r w:rsidRPr="00AB5275">
              <w:rPr>
                <w:spacing w:val="28"/>
                <w:sz w:val="24"/>
              </w:rPr>
              <w:t xml:space="preserve"> </w:t>
            </w:r>
            <w:r w:rsidRPr="00AB5275">
              <w:rPr>
                <w:sz w:val="24"/>
              </w:rPr>
              <w:t>соответствие</w:t>
            </w:r>
            <w:r w:rsidRPr="00AB5275">
              <w:rPr>
                <w:spacing w:val="30"/>
                <w:sz w:val="24"/>
              </w:rPr>
              <w:t xml:space="preserve"> </w:t>
            </w:r>
            <w:r w:rsidRPr="00AB5275">
              <w:rPr>
                <w:sz w:val="24"/>
              </w:rPr>
              <w:t>устной</w:t>
            </w:r>
            <w:r w:rsidRPr="00AB5275">
              <w:rPr>
                <w:spacing w:val="30"/>
                <w:sz w:val="24"/>
              </w:rPr>
              <w:t xml:space="preserve"> </w:t>
            </w:r>
            <w:r w:rsidRPr="00AB5275">
              <w:rPr>
                <w:sz w:val="24"/>
              </w:rPr>
              <w:t>и</w:t>
            </w:r>
            <w:r w:rsidRPr="00AB5275">
              <w:rPr>
                <w:spacing w:val="30"/>
                <w:sz w:val="24"/>
              </w:rPr>
              <w:t xml:space="preserve"> </w:t>
            </w:r>
            <w:r w:rsidRPr="00AB5275">
              <w:rPr>
                <w:sz w:val="24"/>
              </w:rPr>
              <w:t>письменной речи</w:t>
            </w:r>
            <w:r w:rsidRPr="00AB5275">
              <w:rPr>
                <w:spacing w:val="-1"/>
                <w:sz w:val="24"/>
              </w:rPr>
              <w:t xml:space="preserve"> </w:t>
            </w:r>
            <w:r w:rsidRPr="00AB5275">
              <w:rPr>
                <w:sz w:val="24"/>
              </w:rPr>
              <w:t>нормам</w:t>
            </w:r>
            <w:r w:rsidRPr="00AB5275">
              <w:rPr>
                <w:spacing w:val="-2"/>
                <w:sz w:val="24"/>
              </w:rPr>
              <w:t xml:space="preserve"> </w:t>
            </w:r>
            <w:r w:rsidRPr="00AB5275">
              <w:rPr>
                <w:sz w:val="24"/>
              </w:rPr>
              <w:t>государственного</w:t>
            </w:r>
            <w:r w:rsidRPr="00AB5275">
              <w:rPr>
                <w:spacing w:val="-1"/>
                <w:sz w:val="24"/>
              </w:rPr>
              <w:t xml:space="preserve"> </w:t>
            </w:r>
            <w:r w:rsidRPr="00AB5275">
              <w:rPr>
                <w:spacing w:val="-4"/>
                <w:sz w:val="24"/>
              </w:rPr>
              <w:t>языка</w:t>
            </w:r>
          </w:p>
        </w:tc>
        <w:tc>
          <w:tcPr>
            <w:tcW w:w="2692" w:type="dxa"/>
            <w:tcBorders>
              <w:top w:val="single" w:sz="4" w:space="0" w:color="000000"/>
              <w:left w:val="single" w:sz="4" w:space="0" w:color="000000"/>
              <w:bottom w:val="nil"/>
              <w:right w:val="single" w:sz="4" w:space="0" w:color="000000"/>
            </w:tcBorders>
            <w:hideMark/>
          </w:tcPr>
          <w:p w14:paraId="17B5F6C8" w14:textId="77777777" w:rsidR="00AB5275" w:rsidRPr="00AB5275" w:rsidRDefault="00AB5275" w:rsidP="007228C7">
            <w:pPr>
              <w:pStyle w:val="TableParagraph"/>
              <w:numPr>
                <w:ilvl w:val="0"/>
                <w:numId w:val="53"/>
              </w:numPr>
              <w:tabs>
                <w:tab w:val="left" w:pos="246"/>
              </w:tabs>
              <w:spacing w:before="1"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3AC916CC" w14:textId="77777777" w:rsidR="00AB5275" w:rsidRDefault="00AB5275" w:rsidP="007228C7">
            <w:pPr>
              <w:pStyle w:val="TableParagraph"/>
              <w:numPr>
                <w:ilvl w:val="0"/>
                <w:numId w:val="53"/>
              </w:numPr>
              <w:tabs>
                <w:tab w:val="left" w:pos="246"/>
              </w:tabs>
              <w:spacing w:line="272" w:lineRule="exact"/>
              <w:ind w:left="246" w:hanging="138"/>
              <w:rPr>
                <w:sz w:val="24"/>
                <w:lang w:val="en-US"/>
              </w:rPr>
            </w:pPr>
            <w:r>
              <w:rPr>
                <w:sz w:val="24"/>
                <w:lang w:val="en-US"/>
              </w:rPr>
              <w:t xml:space="preserve">оценка </w:t>
            </w:r>
            <w:r>
              <w:rPr>
                <w:spacing w:val="-2"/>
                <w:sz w:val="24"/>
                <w:lang w:val="en-US"/>
              </w:rPr>
              <w:t>результатов</w:t>
            </w:r>
          </w:p>
          <w:p w14:paraId="4F7C562B" w14:textId="77777777" w:rsidR="00AB5275" w:rsidRDefault="00AB5275">
            <w:pPr>
              <w:pStyle w:val="TableParagraph"/>
              <w:spacing w:before="10" w:line="290" w:lineRule="atLeast"/>
              <w:ind w:left="108" w:right="9"/>
              <w:rPr>
                <w:sz w:val="24"/>
                <w:lang w:val="en-US"/>
              </w:rPr>
            </w:pPr>
            <w:r>
              <w:rPr>
                <w:spacing w:val="-2"/>
                <w:sz w:val="24"/>
                <w:lang w:val="en-US"/>
              </w:rPr>
              <w:t>дифференцированного зачета;</w:t>
            </w:r>
          </w:p>
        </w:tc>
      </w:tr>
      <w:tr w:rsidR="00AB5275" w14:paraId="4C53E98F" w14:textId="77777777" w:rsidTr="00AB5275">
        <w:trPr>
          <w:trHeight w:val="834"/>
        </w:trPr>
        <w:tc>
          <w:tcPr>
            <w:tcW w:w="2551" w:type="dxa"/>
            <w:tcBorders>
              <w:top w:val="nil"/>
              <w:left w:val="single" w:sz="4" w:space="0" w:color="000000"/>
              <w:bottom w:val="single" w:sz="4" w:space="0" w:color="000000"/>
              <w:right w:val="single" w:sz="4" w:space="0" w:color="000000"/>
            </w:tcBorders>
          </w:tcPr>
          <w:p w14:paraId="2B6BF089" w14:textId="77777777" w:rsidR="00AB5275" w:rsidRDefault="00AB5275">
            <w:pPr>
              <w:pStyle w:val="TableParagraph"/>
              <w:rPr>
                <w:sz w:val="24"/>
                <w:lang w:val="en-US"/>
              </w:rPr>
            </w:pPr>
          </w:p>
        </w:tc>
        <w:tc>
          <w:tcPr>
            <w:tcW w:w="4101" w:type="dxa"/>
            <w:tcBorders>
              <w:top w:val="nil"/>
              <w:left w:val="single" w:sz="4" w:space="0" w:color="000000"/>
              <w:bottom w:val="single" w:sz="4" w:space="0" w:color="000000"/>
              <w:right w:val="single" w:sz="4" w:space="0" w:color="000000"/>
            </w:tcBorders>
          </w:tcPr>
          <w:p w14:paraId="66F76FE4" w14:textId="77777777" w:rsidR="00AB5275" w:rsidRDefault="00AB5275">
            <w:pPr>
              <w:pStyle w:val="TableParagraph"/>
              <w:rPr>
                <w:sz w:val="24"/>
                <w:lang w:val="en-US"/>
              </w:rPr>
            </w:pPr>
          </w:p>
        </w:tc>
        <w:tc>
          <w:tcPr>
            <w:tcW w:w="2692" w:type="dxa"/>
            <w:tcBorders>
              <w:top w:val="nil"/>
              <w:left w:val="single" w:sz="4" w:space="0" w:color="000000"/>
              <w:bottom w:val="single" w:sz="4" w:space="0" w:color="000000"/>
              <w:right w:val="single" w:sz="4" w:space="0" w:color="000000"/>
            </w:tcBorders>
            <w:hideMark/>
          </w:tcPr>
          <w:p w14:paraId="3D8C598A" w14:textId="77777777" w:rsidR="00AB5275" w:rsidRDefault="00AB5275">
            <w:pPr>
              <w:pStyle w:val="TableParagraph"/>
              <w:spacing w:line="270" w:lineRule="atLeast"/>
              <w:ind w:left="108" w:right="672"/>
              <w:jc w:val="both"/>
              <w:rPr>
                <w:sz w:val="24"/>
                <w:lang w:val="en-US"/>
              </w:rPr>
            </w:pPr>
            <w:r>
              <w:rPr>
                <w:sz w:val="24"/>
                <w:lang w:val="en-US"/>
              </w:rPr>
              <w:t>-</w:t>
            </w:r>
            <w:r>
              <w:rPr>
                <w:spacing w:val="-15"/>
                <w:sz w:val="24"/>
                <w:lang w:val="en-US"/>
              </w:rPr>
              <w:t xml:space="preserve"> </w:t>
            </w: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r w:rsidR="00AB5275" w14:paraId="1DD15FA8" w14:textId="77777777" w:rsidTr="00AB5275">
        <w:trPr>
          <w:trHeight w:val="5243"/>
        </w:trPr>
        <w:tc>
          <w:tcPr>
            <w:tcW w:w="2551" w:type="dxa"/>
            <w:tcBorders>
              <w:top w:val="single" w:sz="4" w:space="0" w:color="000000"/>
              <w:left w:val="single" w:sz="4" w:space="0" w:color="000000"/>
              <w:bottom w:val="single" w:sz="4" w:space="0" w:color="000000"/>
              <w:right w:val="single" w:sz="4" w:space="0" w:color="000000"/>
            </w:tcBorders>
            <w:hideMark/>
          </w:tcPr>
          <w:p w14:paraId="4A33F867" w14:textId="77777777" w:rsidR="00AB5275" w:rsidRPr="00AB5275" w:rsidRDefault="00AB5275">
            <w:pPr>
              <w:pStyle w:val="TableParagraph"/>
              <w:spacing w:line="276" w:lineRule="exact"/>
              <w:ind w:left="107" w:right="146"/>
              <w:rPr>
                <w:sz w:val="24"/>
              </w:rPr>
            </w:pPr>
            <w:r w:rsidRPr="00AB5275">
              <w:rPr>
                <w:sz w:val="24"/>
              </w:rPr>
              <w:t>ОК 06. Проявлять гражданско-</w:t>
            </w:r>
            <w:r w:rsidRPr="00AB5275">
              <w:rPr>
                <w:spacing w:val="-2"/>
                <w:sz w:val="24"/>
              </w:rPr>
              <w:t xml:space="preserve">патриотическую позицию, демонстрировать </w:t>
            </w:r>
            <w:r w:rsidRPr="00AB5275">
              <w:rPr>
                <w:sz w:val="24"/>
              </w:rPr>
              <w:t>осознанное</w:t>
            </w:r>
            <w:r w:rsidRPr="00AB5275">
              <w:rPr>
                <w:spacing w:val="-15"/>
                <w:sz w:val="24"/>
              </w:rPr>
              <w:t xml:space="preserve"> </w:t>
            </w:r>
            <w:r w:rsidRPr="00AB5275">
              <w:rPr>
                <w:sz w:val="24"/>
              </w:rPr>
              <w:t xml:space="preserve">поведение на основе </w:t>
            </w:r>
            <w:r w:rsidRPr="00AB5275">
              <w:rPr>
                <w:spacing w:val="-2"/>
                <w:sz w:val="24"/>
              </w:rPr>
              <w:t xml:space="preserve">традиционных </w:t>
            </w:r>
            <w:r w:rsidRPr="00AB5275">
              <w:rPr>
                <w:sz w:val="24"/>
              </w:rPr>
              <w:t>российских духовно-</w:t>
            </w:r>
            <w:r w:rsidRPr="00AB5275">
              <w:rPr>
                <w:spacing w:val="-2"/>
                <w:sz w:val="24"/>
              </w:rPr>
              <w:t xml:space="preserve">нравственных </w:t>
            </w:r>
            <w:r w:rsidRPr="00AB5275">
              <w:rPr>
                <w:sz w:val="24"/>
              </w:rPr>
              <w:t xml:space="preserve">ценностей, в том числе с учетом </w:t>
            </w:r>
            <w:r w:rsidRPr="00AB5275">
              <w:rPr>
                <w:spacing w:val="-2"/>
                <w:sz w:val="24"/>
              </w:rPr>
              <w:t xml:space="preserve">гармонизации </w:t>
            </w:r>
            <w:r w:rsidRPr="00AB5275">
              <w:rPr>
                <w:sz w:val="24"/>
              </w:rPr>
              <w:t xml:space="preserve">межнациональных и </w:t>
            </w:r>
            <w:r w:rsidRPr="00AB5275">
              <w:rPr>
                <w:spacing w:val="-2"/>
                <w:sz w:val="24"/>
              </w:rPr>
              <w:t xml:space="preserve">межрелигиозных отношений, </w:t>
            </w:r>
            <w:r w:rsidRPr="00AB5275">
              <w:rPr>
                <w:sz w:val="24"/>
              </w:rPr>
              <w:t xml:space="preserve">применять стандарты </w:t>
            </w:r>
            <w:r w:rsidRPr="00AB5275">
              <w:rPr>
                <w:spacing w:val="-2"/>
                <w:sz w:val="24"/>
              </w:rPr>
              <w:t>антикоррупционного поведения</w:t>
            </w:r>
          </w:p>
        </w:tc>
        <w:tc>
          <w:tcPr>
            <w:tcW w:w="4101" w:type="dxa"/>
            <w:tcBorders>
              <w:top w:val="single" w:sz="4" w:space="0" w:color="000000"/>
              <w:left w:val="single" w:sz="4" w:space="0" w:color="000000"/>
              <w:bottom w:val="single" w:sz="4" w:space="0" w:color="000000"/>
              <w:right w:val="single" w:sz="4" w:space="0" w:color="000000"/>
            </w:tcBorders>
            <w:hideMark/>
          </w:tcPr>
          <w:p w14:paraId="46CD5F02" w14:textId="77777777" w:rsidR="00AB5275" w:rsidRPr="00AB5275" w:rsidRDefault="00AB5275">
            <w:pPr>
              <w:pStyle w:val="TableParagraph"/>
              <w:tabs>
                <w:tab w:val="left" w:pos="3607"/>
              </w:tabs>
              <w:ind w:left="105" w:right="96"/>
              <w:jc w:val="both"/>
              <w:rPr>
                <w:sz w:val="24"/>
              </w:rPr>
            </w:pPr>
            <w:r w:rsidRPr="00AB5275">
              <w:rPr>
                <w:sz w:val="24"/>
              </w:rPr>
              <w:t xml:space="preserve">Осуществление взаимодействия с окружающими в соответствии с </w:t>
            </w:r>
            <w:r w:rsidRPr="00AB5275">
              <w:rPr>
                <w:spacing w:val="-2"/>
                <w:sz w:val="24"/>
              </w:rPr>
              <w:t>Конституцией</w:t>
            </w:r>
            <w:r w:rsidRPr="00AB5275">
              <w:rPr>
                <w:sz w:val="24"/>
              </w:rPr>
              <w:tab/>
            </w:r>
            <w:r w:rsidRPr="00AB5275">
              <w:rPr>
                <w:spacing w:val="-5"/>
                <w:sz w:val="24"/>
              </w:rPr>
              <w:t>РФ,</w:t>
            </w:r>
          </w:p>
          <w:p w14:paraId="4FC2B687" w14:textId="77777777" w:rsidR="00AB5275" w:rsidRPr="00AB5275" w:rsidRDefault="00AB5275">
            <w:pPr>
              <w:pStyle w:val="TableParagraph"/>
              <w:ind w:left="105" w:right="96"/>
              <w:jc w:val="both"/>
              <w:rPr>
                <w:sz w:val="24"/>
              </w:rPr>
            </w:pPr>
            <w:r w:rsidRPr="00AB5275">
              <w:rPr>
                <w:sz w:val="24"/>
              </w:rPr>
              <w:t>законодательством РФ и другими нормативно-правовыми актами РФ</w:t>
            </w:r>
          </w:p>
        </w:tc>
        <w:tc>
          <w:tcPr>
            <w:tcW w:w="2692" w:type="dxa"/>
            <w:tcBorders>
              <w:top w:val="single" w:sz="4" w:space="0" w:color="000000"/>
              <w:left w:val="single" w:sz="4" w:space="0" w:color="000000"/>
              <w:bottom w:val="single" w:sz="4" w:space="0" w:color="000000"/>
              <w:right w:val="single" w:sz="4" w:space="0" w:color="000000"/>
            </w:tcBorders>
            <w:hideMark/>
          </w:tcPr>
          <w:p w14:paraId="7BE13AF9" w14:textId="77777777" w:rsidR="00AB5275" w:rsidRPr="00AB5275" w:rsidRDefault="00AB5275" w:rsidP="007228C7">
            <w:pPr>
              <w:pStyle w:val="TableParagraph"/>
              <w:numPr>
                <w:ilvl w:val="0"/>
                <w:numId w:val="54"/>
              </w:numPr>
              <w:tabs>
                <w:tab w:val="left" w:pos="246"/>
              </w:tabs>
              <w:spacing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0AA04BCF" w14:textId="77777777" w:rsidR="00AB5275" w:rsidRDefault="00AB5275" w:rsidP="007228C7">
            <w:pPr>
              <w:pStyle w:val="TableParagraph"/>
              <w:numPr>
                <w:ilvl w:val="0"/>
                <w:numId w:val="54"/>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428906A9" w14:textId="77777777" w:rsidR="00AB5275" w:rsidRDefault="00AB5275" w:rsidP="007228C7">
            <w:pPr>
              <w:pStyle w:val="TableParagraph"/>
              <w:numPr>
                <w:ilvl w:val="0"/>
                <w:numId w:val="54"/>
              </w:numPr>
              <w:tabs>
                <w:tab w:val="left" w:pos="246"/>
              </w:tabs>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r w:rsidR="00AB5275" w14:paraId="31A0641C" w14:textId="77777777" w:rsidTr="00AB5275">
        <w:trPr>
          <w:trHeight w:val="4103"/>
        </w:trPr>
        <w:tc>
          <w:tcPr>
            <w:tcW w:w="2551" w:type="dxa"/>
            <w:tcBorders>
              <w:top w:val="single" w:sz="4" w:space="0" w:color="000000"/>
              <w:left w:val="single" w:sz="4" w:space="0" w:color="000000"/>
              <w:bottom w:val="single" w:sz="4" w:space="0" w:color="000000"/>
              <w:right w:val="single" w:sz="4" w:space="0" w:color="000000"/>
            </w:tcBorders>
            <w:hideMark/>
          </w:tcPr>
          <w:p w14:paraId="044F76D8" w14:textId="77777777" w:rsidR="00AB5275" w:rsidRPr="00AB5275" w:rsidRDefault="00AB5275">
            <w:pPr>
              <w:pStyle w:val="TableParagraph"/>
              <w:ind w:left="107" w:right="133"/>
              <w:rPr>
                <w:sz w:val="24"/>
              </w:rPr>
            </w:pPr>
            <w:r w:rsidRPr="00AB5275">
              <w:rPr>
                <w:sz w:val="24"/>
              </w:rPr>
              <w:t>ОК</w:t>
            </w:r>
            <w:r w:rsidRPr="00AB5275">
              <w:rPr>
                <w:spacing w:val="-15"/>
                <w:sz w:val="24"/>
              </w:rPr>
              <w:t xml:space="preserve"> </w:t>
            </w:r>
            <w:r w:rsidRPr="00AB5275">
              <w:rPr>
                <w:sz w:val="24"/>
              </w:rPr>
              <w:t>07.</w:t>
            </w:r>
            <w:r w:rsidRPr="00AB5275">
              <w:rPr>
                <w:spacing w:val="-15"/>
                <w:sz w:val="24"/>
              </w:rPr>
              <w:t xml:space="preserve"> </w:t>
            </w:r>
            <w:r w:rsidRPr="00AB5275">
              <w:rPr>
                <w:sz w:val="24"/>
              </w:rPr>
              <w:t xml:space="preserve">Содействовать </w:t>
            </w:r>
            <w:r w:rsidRPr="00AB5275">
              <w:rPr>
                <w:spacing w:val="-2"/>
                <w:sz w:val="24"/>
              </w:rPr>
              <w:t xml:space="preserve">сохранению </w:t>
            </w:r>
            <w:r w:rsidRPr="00AB5275">
              <w:rPr>
                <w:sz w:val="24"/>
              </w:rPr>
              <w:t xml:space="preserve">окружающей среды, </w:t>
            </w:r>
            <w:r w:rsidRPr="00AB5275">
              <w:rPr>
                <w:spacing w:val="-2"/>
                <w:sz w:val="24"/>
              </w:rPr>
              <w:t xml:space="preserve">ресурсосбережению, </w:t>
            </w:r>
            <w:r w:rsidRPr="00AB5275">
              <w:rPr>
                <w:sz w:val="24"/>
              </w:rPr>
              <w:t xml:space="preserve">применять знания об изменении климата, </w:t>
            </w:r>
            <w:r w:rsidRPr="00AB5275">
              <w:rPr>
                <w:spacing w:val="-2"/>
                <w:sz w:val="24"/>
              </w:rPr>
              <w:t xml:space="preserve">принципы бережливого производства, эффективно </w:t>
            </w:r>
            <w:r w:rsidRPr="00AB5275">
              <w:rPr>
                <w:sz w:val="24"/>
              </w:rPr>
              <w:t xml:space="preserve">действовать в </w:t>
            </w:r>
            <w:r w:rsidRPr="00AB5275">
              <w:rPr>
                <w:spacing w:val="-2"/>
                <w:sz w:val="24"/>
              </w:rPr>
              <w:t>чрезвычайных ситуациях</w:t>
            </w:r>
          </w:p>
        </w:tc>
        <w:tc>
          <w:tcPr>
            <w:tcW w:w="4101" w:type="dxa"/>
            <w:tcBorders>
              <w:top w:val="single" w:sz="4" w:space="0" w:color="000000"/>
              <w:left w:val="single" w:sz="4" w:space="0" w:color="000000"/>
              <w:bottom w:val="single" w:sz="4" w:space="0" w:color="000000"/>
              <w:right w:val="single" w:sz="4" w:space="0" w:color="000000"/>
            </w:tcBorders>
            <w:hideMark/>
          </w:tcPr>
          <w:p w14:paraId="778EE287" w14:textId="77777777" w:rsidR="00AB5275" w:rsidRPr="00AB5275" w:rsidRDefault="00AB5275">
            <w:pPr>
              <w:pStyle w:val="TableParagraph"/>
              <w:tabs>
                <w:tab w:val="left" w:pos="2798"/>
                <w:tab w:val="left" w:pos="3863"/>
              </w:tabs>
              <w:ind w:left="105" w:right="94"/>
              <w:jc w:val="both"/>
              <w:rPr>
                <w:sz w:val="24"/>
              </w:rPr>
            </w:pPr>
            <w:r w:rsidRPr="00AB5275">
              <w:rPr>
                <w:sz w:val="24"/>
              </w:rPr>
              <w:t xml:space="preserve">Организация и осуществление деятельности по сохранению окружающей среды в соответствии с </w:t>
            </w:r>
            <w:r w:rsidRPr="00AB5275">
              <w:rPr>
                <w:spacing w:val="-2"/>
                <w:sz w:val="24"/>
              </w:rPr>
              <w:t>законодательством</w:t>
            </w:r>
            <w:r w:rsidRPr="00AB5275">
              <w:rPr>
                <w:sz w:val="24"/>
              </w:rPr>
              <w:tab/>
            </w:r>
            <w:r w:rsidRPr="00AB5275">
              <w:rPr>
                <w:spacing w:val="-6"/>
                <w:sz w:val="24"/>
              </w:rPr>
              <w:t>РФ</w:t>
            </w:r>
            <w:r w:rsidRPr="00AB5275">
              <w:rPr>
                <w:sz w:val="24"/>
              </w:rPr>
              <w:tab/>
            </w:r>
            <w:r w:rsidRPr="00AB5275">
              <w:rPr>
                <w:spacing w:val="-10"/>
                <w:sz w:val="24"/>
              </w:rPr>
              <w:t xml:space="preserve">и </w:t>
            </w:r>
            <w:r w:rsidRPr="00AB5275">
              <w:rPr>
                <w:sz w:val="24"/>
              </w:rPr>
              <w:t>нравственно-этическими нормами</w:t>
            </w:r>
          </w:p>
        </w:tc>
        <w:tc>
          <w:tcPr>
            <w:tcW w:w="2692" w:type="dxa"/>
            <w:tcBorders>
              <w:top w:val="single" w:sz="4" w:space="0" w:color="000000"/>
              <w:left w:val="single" w:sz="4" w:space="0" w:color="000000"/>
              <w:bottom w:val="single" w:sz="4" w:space="0" w:color="000000"/>
              <w:right w:val="single" w:sz="4" w:space="0" w:color="000000"/>
            </w:tcBorders>
            <w:hideMark/>
          </w:tcPr>
          <w:p w14:paraId="3F955FBC" w14:textId="77777777" w:rsidR="00AB5275" w:rsidRPr="00AB5275" w:rsidRDefault="00AB5275" w:rsidP="007228C7">
            <w:pPr>
              <w:pStyle w:val="TableParagraph"/>
              <w:numPr>
                <w:ilvl w:val="0"/>
                <w:numId w:val="55"/>
              </w:numPr>
              <w:tabs>
                <w:tab w:val="left" w:pos="246"/>
              </w:tabs>
              <w:spacing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60869187" w14:textId="77777777" w:rsidR="00AB5275" w:rsidRDefault="00AB5275" w:rsidP="007228C7">
            <w:pPr>
              <w:pStyle w:val="TableParagraph"/>
              <w:numPr>
                <w:ilvl w:val="0"/>
                <w:numId w:val="55"/>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2589C6E7" w14:textId="77777777" w:rsidR="00AB5275" w:rsidRDefault="00AB5275" w:rsidP="007228C7">
            <w:pPr>
              <w:pStyle w:val="TableParagraph"/>
              <w:numPr>
                <w:ilvl w:val="0"/>
                <w:numId w:val="55"/>
              </w:numPr>
              <w:tabs>
                <w:tab w:val="left" w:pos="246"/>
              </w:tabs>
              <w:spacing w:line="276" w:lineRule="exact"/>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bl>
    <w:p w14:paraId="712D57FE" w14:textId="77777777" w:rsidR="00AB5275" w:rsidRDefault="00AB5275" w:rsidP="00AB5275">
      <w:pPr>
        <w:widowControl/>
        <w:autoSpaceDE/>
        <w:autoSpaceDN/>
        <w:rPr>
          <w:sz w:val="24"/>
        </w:rPr>
        <w:sectPr w:rsidR="00AB5275">
          <w:pgSz w:w="11910" w:h="16840"/>
          <w:pgMar w:top="110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78F1D438" w14:textId="77777777" w:rsidTr="00AB5275">
        <w:trPr>
          <w:trHeight w:val="4105"/>
        </w:trPr>
        <w:tc>
          <w:tcPr>
            <w:tcW w:w="2551" w:type="dxa"/>
            <w:tcBorders>
              <w:top w:val="single" w:sz="4" w:space="0" w:color="000000"/>
              <w:left w:val="single" w:sz="4" w:space="0" w:color="000000"/>
              <w:bottom w:val="single" w:sz="4" w:space="0" w:color="000000"/>
              <w:right w:val="single" w:sz="4" w:space="0" w:color="000000"/>
            </w:tcBorders>
            <w:hideMark/>
          </w:tcPr>
          <w:p w14:paraId="73959299" w14:textId="77777777" w:rsidR="00AB5275" w:rsidRPr="00AB5275" w:rsidRDefault="00AB5275">
            <w:pPr>
              <w:pStyle w:val="TableParagraph"/>
              <w:spacing w:before="1"/>
              <w:ind w:left="107" w:right="133"/>
              <w:rPr>
                <w:sz w:val="24"/>
              </w:rPr>
            </w:pPr>
            <w:r w:rsidRPr="00AB5275">
              <w:rPr>
                <w:sz w:val="24"/>
              </w:rPr>
              <w:lastRenderedPageBreak/>
              <w:t>ОК</w:t>
            </w:r>
            <w:r w:rsidRPr="00AB5275">
              <w:rPr>
                <w:spacing w:val="-15"/>
                <w:sz w:val="24"/>
              </w:rPr>
              <w:t xml:space="preserve"> </w:t>
            </w:r>
            <w:r w:rsidRPr="00AB5275">
              <w:rPr>
                <w:sz w:val="24"/>
              </w:rPr>
              <w:t>08.</w:t>
            </w:r>
            <w:r w:rsidRPr="00AB5275">
              <w:rPr>
                <w:spacing w:val="-15"/>
                <w:sz w:val="24"/>
              </w:rPr>
              <w:t xml:space="preserve"> </w:t>
            </w:r>
            <w:r w:rsidRPr="00AB5275">
              <w:rPr>
                <w:sz w:val="24"/>
              </w:rPr>
              <w:t>Использовать средства</w:t>
            </w:r>
            <w:r w:rsidRPr="00AB5275">
              <w:rPr>
                <w:spacing w:val="-15"/>
                <w:sz w:val="24"/>
              </w:rPr>
              <w:t xml:space="preserve"> </w:t>
            </w:r>
            <w:r w:rsidRPr="00AB5275">
              <w:rPr>
                <w:sz w:val="24"/>
              </w:rPr>
              <w:t xml:space="preserve">физической культуры для </w:t>
            </w:r>
            <w:r w:rsidRPr="00AB5275">
              <w:rPr>
                <w:spacing w:val="-2"/>
                <w:sz w:val="24"/>
              </w:rPr>
              <w:t>сохранения</w:t>
            </w:r>
          </w:p>
          <w:p w14:paraId="4C25E401" w14:textId="77777777" w:rsidR="00AB5275" w:rsidRPr="00AB5275" w:rsidRDefault="00AB5275">
            <w:pPr>
              <w:pStyle w:val="TableParagraph"/>
              <w:ind w:left="107" w:right="201"/>
              <w:rPr>
                <w:sz w:val="24"/>
              </w:rPr>
            </w:pPr>
            <w:r w:rsidRPr="00AB5275">
              <w:rPr>
                <w:sz w:val="24"/>
              </w:rPr>
              <w:t>и</w:t>
            </w:r>
            <w:r w:rsidRPr="00AB5275">
              <w:rPr>
                <w:spacing w:val="-15"/>
                <w:sz w:val="24"/>
              </w:rPr>
              <w:t xml:space="preserve"> </w:t>
            </w:r>
            <w:r w:rsidRPr="00AB5275">
              <w:rPr>
                <w:sz w:val="24"/>
              </w:rPr>
              <w:t xml:space="preserve">укрепления </w:t>
            </w:r>
            <w:r w:rsidRPr="00AB5275">
              <w:rPr>
                <w:spacing w:val="-2"/>
                <w:sz w:val="24"/>
              </w:rPr>
              <w:t>здоровья</w:t>
            </w:r>
          </w:p>
          <w:p w14:paraId="64A8CDE8" w14:textId="77777777" w:rsidR="00AB5275" w:rsidRPr="00AB5275" w:rsidRDefault="00AB5275">
            <w:pPr>
              <w:pStyle w:val="TableParagraph"/>
              <w:ind w:left="107" w:right="10"/>
              <w:rPr>
                <w:sz w:val="24"/>
              </w:rPr>
            </w:pPr>
            <w:r w:rsidRPr="00AB5275">
              <w:rPr>
                <w:sz w:val="24"/>
              </w:rPr>
              <w:t xml:space="preserve">в процессе </w:t>
            </w:r>
            <w:r w:rsidRPr="00AB5275">
              <w:rPr>
                <w:spacing w:val="-2"/>
                <w:sz w:val="24"/>
              </w:rPr>
              <w:t>профессиональной деятельности</w:t>
            </w:r>
          </w:p>
          <w:p w14:paraId="3AF02B6D" w14:textId="77777777" w:rsidR="00AB5275" w:rsidRPr="00AB5275" w:rsidRDefault="00AB5275">
            <w:pPr>
              <w:pStyle w:val="TableParagraph"/>
              <w:ind w:left="107" w:right="198"/>
              <w:rPr>
                <w:sz w:val="24"/>
              </w:rPr>
            </w:pPr>
            <w:r w:rsidRPr="00AB5275">
              <w:rPr>
                <w:sz w:val="24"/>
              </w:rPr>
              <w:t>и поддержания необходимого</w:t>
            </w:r>
            <w:r w:rsidRPr="00AB5275">
              <w:rPr>
                <w:spacing w:val="-15"/>
                <w:sz w:val="24"/>
              </w:rPr>
              <w:t xml:space="preserve"> </w:t>
            </w:r>
            <w:r w:rsidRPr="00AB5275">
              <w:rPr>
                <w:sz w:val="24"/>
              </w:rPr>
              <w:t xml:space="preserve">уровня </w:t>
            </w:r>
            <w:r w:rsidRPr="00AB5275">
              <w:rPr>
                <w:spacing w:val="-2"/>
                <w:sz w:val="24"/>
              </w:rPr>
              <w:t>физической подготовленности</w:t>
            </w:r>
          </w:p>
        </w:tc>
        <w:tc>
          <w:tcPr>
            <w:tcW w:w="4101" w:type="dxa"/>
            <w:tcBorders>
              <w:top w:val="single" w:sz="4" w:space="0" w:color="000000"/>
              <w:left w:val="single" w:sz="4" w:space="0" w:color="000000"/>
              <w:bottom w:val="single" w:sz="4" w:space="0" w:color="000000"/>
              <w:right w:val="single" w:sz="4" w:space="0" w:color="000000"/>
            </w:tcBorders>
            <w:hideMark/>
          </w:tcPr>
          <w:p w14:paraId="2ABECEE3" w14:textId="77777777" w:rsidR="00AB5275" w:rsidRPr="00AB5275" w:rsidRDefault="00AB5275">
            <w:pPr>
              <w:pStyle w:val="TableParagraph"/>
              <w:spacing w:before="1"/>
              <w:ind w:left="105" w:right="96"/>
              <w:jc w:val="both"/>
              <w:rPr>
                <w:sz w:val="24"/>
              </w:rPr>
            </w:pPr>
            <w:r w:rsidRPr="00AB5275">
              <w:rPr>
                <w:sz w:val="24"/>
              </w:rPr>
              <w:t>Использование средств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692" w:type="dxa"/>
            <w:tcBorders>
              <w:top w:val="single" w:sz="4" w:space="0" w:color="000000"/>
              <w:left w:val="single" w:sz="4" w:space="0" w:color="000000"/>
              <w:bottom w:val="single" w:sz="4" w:space="0" w:color="000000"/>
              <w:right w:val="single" w:sz="4" w:space="0" w:color="000000"/>
            </w:tcBorders>
            <w:hideMark/>
          </w:tcPr>
          <w:p w14:paraId="7513AF95" w14:textId="77777777" w:rsidR="00AB5275" w:rsidRPr="00AB5275" w:rsidRDefault="00AB5275" w:rsidP="007228C7">
            <w:pPr>
              <w:pStyle w:val="TableParagraph"/>
              <w:numPr>
                <w:ilvl w:val="0"/>
                <w:numId w:val="56"/>
              </w:numPr>
              <w:tabs>
                <w:tab w:val="left" w:pos="246"/>
              </w:tabs>
              <w:spacing w:before="1" w:line="256" w:lineRule="auto"/>
              <w:ind w:right="364" w:firstLine="0"/>
              <w:rPr>
                <w:sz w:val="24"/>
              </w:rPr>
            </w:pPr>
            <w:r w:rsidRPr="00AB5275">
              <w:rPr>
                <w:spacing w:val="-2"/>
                <w:sz w:val="24"/>
              </w:rPr>
              <w:t xml:space="preserve">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 xml:space="preserve">опыта при освоении компетенции в ходе </w:t>
            </w:r>
            <w:r w:rsidRPr="00AB5275">
              <w:rPr>
                <w:spacing w:val="-2"/>
                <w:sz w:val="24"/>
              </w:rPr>
              <w:t>производственной практики;</w:t>
            </w:r>
          </w:p>
          <w:p w14:paraId="0F43CE29" w14:textId="77777777" w:rsidR="00AB5275" w:rsidRDefault="00AB5275" w:rsidP="007228C7">
            <w:pPr>
              <w:pStyle w:val="TableParagraph"/>
              <w:numPr>
                <w:ilvl w:val="0"/>
                <w:numId w:val="56"/>
              </w:numPr>
              <w:tabs>
                <w:tab w:val="left" w:pos="246"/>
              </w:tabs>
              <w:spacing w:line="256" w:lineRule="auto"/>
              <w:ind w:right="233" w:firstLine="0"/>
              <w:rPr>
                <w:sz w:val="24"/>
                <w:lang w:val="en-US"/>
              </w:rPr>
            </w:pPr>
            <w:r>
              <w:rPr>
                <w:sz w:val="24"/>
                <w:lang w:val="en-US"/>
              </w:rPr>
              <w:t xml:space="preserve">оценка результатов </w:t>
            </w:r>
            <w:r>
              <w:rPr>
                <w:spacing w:val="-2"/>
                <w:sz w:val="24"/>
                <w:lang w:val="en-US"/>
              </w:rPr>
              <w:t>дифференцированного зачета;</w:t>
            </w:r>
          </w:p>
          <w:p w14:paraId="3748A514" w14:textId="77777777" w:rsidR="00AB5275" w:rsidRDefault="00AB5275" w:rsidP="007228C7">
            <w:pPr>
              <w:pStyle w:val="TableParagraph"/>
              <w:numPr>
                <w:ilvl w:val="0"/>
                <w:numId w:val="56"/>
              </w:numPr>
              <w:tabs>
                <w:tab w:val="left" w:pos="246"/>
              </w:tabs>
              <w:spacing w:line="270" w:lineRule="atLeast"/>
              <w:ind w:right="672" w:firstLine="0"/>
              <w:jc w:val="both"/>
              <w:rPr>
                <w:sz w:val="24"/>
                <w:lang w:val="en-US"/>
              </w:rPr>
            </w:pP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r w:rsidR="00AB5275" w14:paraId="3E79E677" w14:textId="77777777" w:rsidTr="00AB5275">
        <w:trPr>
          <w:trHeight w:val="1479"/>
        </w:trPr>
        <w:tc>
          <w:tcPr>
            <w:tcW w:w="2551" w:type="dxa"/>
            <w:tcBorders>
              <w:top w:val="single" w:sz="4" w:space="0" w:color="000000"/>
              <w:left w:val="single" w:sz="4" w:space="0" w:color="000000"/>
              <w:bottom w:val="nil"/>
              <w:right w:val="single" w:sz="4" w:space="0" w:color="000000"/>
            </w:tcBorders>
            <w:hideMark/>
          </w:tcPr>
          <w:p w14:paraId="70674E05" w14:textId="77777777" w:rsidR="00AB5275" w:rsidRPr="00AB5275" w:rsidRDefault="00AB5275">
            <w:pPr>
              <w:pStyle w:val="TableParagraph"/>
              <w:ind w:left="107" w:right="133"/>
              <w:rPr>
                <w:sz w:val="24"/>
              </w:rPr>
            </w:pPr>
            <w:r w:rsidRPr="00AB5275">
              <w:rPr>
                <w:sz w:val="24"/>
              </w:rPr>
              <w:t>ОК</w:t>
            </w:r>
            <w:r w:rsidRPr="00AB5275">
              <w:rPr>
                <w:spacing w:val="-15"/>
                <w:sz w:val="24"/>
              </w:rPr>
              <w:t xml:space="preserve"> </w:t>
            </w:r>
            <w:r w:rsidRPr="00AB5275">
              <w:rPr>
                <w:sz w:val="24"/>
              </w:rPr>
              <w:t>09.</w:t>
            </w:r>
            <w:r w:rsidRPr="00AB5275">
              <w:rPr>
                <w:spacing w:val="-15"/>
                <w:sz w:val="24"/>
              </w:rPr>
              <w:t xml:space="preserve"> </w:t>
            </w:r>
            <w:r w:rsidRPr="00AB5275">
              <w:rPr>
                <w:sz w:val="24"/>
              </w:rPr>
              <w:t xml:space="preserve">Пользоваться </w:t>
            </w:r>
            <w:r w:rsidRPr="00AB5275">
              <w:rPr>
                <w:spacing w:val="-2"/>
                <w:sz w:val="24"/>
              </w:rPr>
              <w:t xml:space="preserve">профессиональной </w:t>
            </w:r>
            <w:r w:rsidRPr="00AB5275">
              <w:rPr>
                <w:sz w:val="24"/>
              </w:rPr>
              <w:t>документацией на государственном и иностранном</w:t>
            </w:r>
            <w:r w:rsidRPr="00AB5275">
              <w:rPr>
                <w:spacing w:val="-8"/>
                <w:sz w:val="24"/>
              </w:rPr>
              <w:t xml:space="preserve"> </w:t>
            </w:r>
            <w:r w:rsidRPr="00AB5275">
              <w:rPr>
                <w:sz w:val="24"/>
              </w:rPr>
              <w:t>языках</w:t>
            </w:r>
          </w:p>
        </w:tc>
        <w:tc>
          <w:tcPr>
            <w:tcW w:w="4101" w:type="dxa"/>
            <w:tcBorders>
              <w:top w:val="single" w:sz="4" w:space="0" w:color="000000"/>
              <w:left w:val="single" w:sz="4" w:space="0" w:color="000000"/>
              <w:bottom w:val="nil"/>
              <w:right w:val="single" w:sz="4" w:space="0" w:color="000000"/>
            </w:tcBorders>
            <w:hideMark/>
          </w:tcPr>
          <w:p w14:paraId="46290263" w14:textId="77777777" w:rsidR="00AB5275" w:rsidRPr="00AB5275" w:rsidRDefault="00AB5275">
            <w:pPr>
              <w:pStyle w:val="TableParagraph"/>
              <w:ind w:left="105" w:right="94"/>
              <w:jc w:val="both"/>
              <w:rPr>
                <w:sz w:val="24"/>
              </w:rPr>
            </w:pPr>
            <w:r w:rsidRPr="00AB5275">
              <w:rPr>
                <w:sz w:val="24"/>
              </w:rPr>
              <w:t>Оформление документации в соответствии с нормативными правовыми актами</w:t>
            </w:r>
          </w:p>
        </w:tc>
        <w:tc>
          <w:tcPr>
            <w:tcW w:w="2692" w:type="dxa"/>
            <w:tcBorders>
              <w:top w:val="single" w:sz="4" w:space="0" w:color="000000"/>
              <w:left w:val="single" w:sz="4" w:space="0" w:color="000000"/>
              <w:bottom w:val="nil"/>
              <w:right w:val="single" w:sz="4" w:space="0" w:color="000000"/>
            </w:tcBorders>
            <w:hideMark/>
          </w:tcPr>
          <w:p w14:paraId="2E4D7173" w14:textId="77777777" w:rsidR="00AB5275" w:rsidRPr="00AB5275" w:rsidRDefault="00AB5275">
            <w:pPr>
              <w:pStyle w:val="TableParagraph"/>
              <w:spacing w:line="256" w:lineRule="auto"/>
              <w:ind w:left="108" w:right="9"/>
              <w:rPr>
                <w:sz w:val="24"/>
              </w:rPr>
            </w:pPr>
            <w:r w:rsidRPr="00AB5275">
              <w:rPr>
                <w:sz w:val="24"/>
              </w:rPr>
              <w:t>- Экспертное 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 xml:space="preserve">приобретения </w:t>
            </w:r>
            <w:r w:rsidRPr="00AB5275">
              <w:rPr>
                <w:sz w:val="24"/>
              </w:rPr>
              <w:t>практического</w:t>
            </w:r>
            <w:r w:rsidRPr="00AB5275">
              <w:rPr>
                <w:spacing w:val="-5"/>
                <w:sz w:val="24"/>
              </w:rPr>
              <w:t xml:space="preserve"> </w:t>
            </w:r>
            <w:r w:rsidRPr="00AB5275">
              <w:rPr>
                <w:sz w:val="24"/>
              </w:rPr>
              <w:t>опыта</w:t>
            </w:r>
          </w:p>
          <w:p w14:paraId="6C060850" w14:textId="77777777" w:rsidR="00AB5275" w:rsidRDefault="00AB5275">
            <w:pPr>
              <w:pStyle w:val="TableParagraph"/>
              <w:spacing w:line="270" w:lineRule="exact"/>
              <w:ind w:left="108"/>
              <w:rPr>
                <w:sz w:val="24"/>
                <w:lang w:val="en-US"/>
              </w:rPr>
            </w:pPr>
            <w:r>
              <w:rPr>
                <w:sz w:val="24"/>
                <w:lang w:val="en-US"/>
              </w:rPr>
              <w:t>при</w:t>
            </w:r>
            <w:r>
              <w:rPr>
                <w:spacing w:val="2"/>
                <w:sz w:val="24"/>
                <w:lang w:val="en-US"/>
              </w:rPr>
              <w:t xml:space="preserve"> </w:t>
            </w:r>
            <w:r>
              <w:rPr>
                <w:spacing w:val="-2"/>
                <w:sz w:val="24"/>
                <w:lang w:val="en-US"/>
              </w:rPr>
              <w:t>освоении</w:t>
            </w:r>
          </w:p>
        </w:tc>
      </w:tr>
      <w:tr w:rsidR="00AB5275" w14:paraId="44F09D52" w14:textId="77777777" w:rsidTr="00AB5275">
        <w:trPr>
          <w:trHeight w:val="297"/>
        </w:trPr>
        <w:tc>
          <w:tcPr>
            <w:tcW w:w="2551" w:type="dxa"/>
            <w:tcBorders>
              <w:top w:val="nil"/>
              <w:left w:val="single" w:sz="4" w:space="0" w:color="000000"/>
              <w:bottom w:val="nil"/>
              <w:right w:val="single" w:sz="4" w:space="0" w:color="000000"/>
            </w:tcBorders>
          </w:tcPr>
          <w:p w14:paraId="658B3161"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27F24163"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13C34311" w14:textId="77777777" w:rsidR="00AB5275" w:rsidRDefault="00AB5275">
            <w:pPr>
              <w:pStyle w:val="TableParagraph"/>
              <w:spacing w:before="5" w:line="272" w:lineRule="exact"/>
              <w:ind w:left="108"/>
              <w:rPr>
                <w:sz w:val="24"/>
                <w:lang w:val="en-US"/>
              </w:rPr>
            </w:pPr>
            <w:r>
              <w:rPr>
                <w:sz w:val="24"/>
                <w:lang w:val="en-US"/>
              </w:rPr>
              <w:t>компетенции</w:t>
            </w:r>
            <w:r>
              <w:rPr>
                <w:spacing w:val="-2"/>
                <w:sz w:val="24"/>
                <w:lang w:val="en-US"/>
              </w:rPr>
              <w:t xml:space="preserve"> </w:t>
            </w:r>
            <w:r>
              <w:rPr>
                <w:sz w:val="24"/>
                <w:lang w:val="en-US"/>
              </w:rPr>
              <w:t>в</w:t>
            </w:r>
            <w:r>
              <w:rPr>
                <w:spacing w:val="-1"/>
                <w:sz w:val="24"/>
                <w:lang w:val="en-US"/>
              </w:rPr>
              <w:t xml:space="preserve"> </w:t>
            </w:r>
            <w:r>
              <w:rPr>
                <w:spacing w:val="-4"/>
                <w:sz w:val="24"/>
                <w:lang w:val="en-US"/>
              </w:rPr>
              <w:t>ходе</w:t>
            </w:r>
          </w:p>
        </w:tc>
      </w:tr>
      <w:tr w:rsidR="00AB5275" w14:paraId="53A75DE1" w14:textId="77777777" w:rsidTr="00AB5275">
        <w:trPr>
          <w:trHeight w:val="298"/>
        </w:trPr>
        <w:tc>
          <w:tcPr>
            <w:tcW w:w="2551" w:type="dxa"/>
            <w:tcBorders>
              <w:top w:val="nil"/>
              <w:left w:val="single" w:sz="4" w:space="0" w:color="000000"/>
              <w:bottom w:val="nil"/>
              <w:right w:val="single" w:sz="4" w:space="0" w:color="000000"/>
            </w:tcBorders>
          </w:tcPr>
          <w:p w14:paraId="5DD02AD4"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1607F144"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49BF86E8" w14:textId="77777777" w:rsidR="00AB5275" w:rsidRDefault="00AB5275">
            <w:pPr>
              <w:pStyle w:val="TableParagraph"/>
              <w:spacing w:before="5" w:line="273" w:lineRule="exact"/>
              <w:ind w:left="108"/>
              <w:rPr>
                <w:sz w:val="24"/>
                <w:lang w:val="en-US"/>
              </w:rPr>
            </w:pPr>
            <w:r>
              <w:rPr>
                <w:spacing w:val="-2"/>
                <w:sz w:val="24"/>
                <w:lang w:val="en-US"/>
              </w:rPr>
              <w:t>производственной</w:t>
            </w:r>
          </w:p>
        </w:tc>
      </w:tr>
      <w:tr w:rsidR="00AB5275" w14:paraId="59D14F75" w14:textId="77777777" w:rsidTr="00AB5275">
        <w:trPr>
          <w:trHeight w:val="298"/>
        </w:trPr>
        <w:tc>
          <w:tcPr>
            <w:tcW w:w="2551" w:type="dxa"/>
            <w:tcBorders>
              <w:top w:val="nil"/>
              <w:left w:val="single" w:sz="4" w:space="0" w:color="000000"/>
              <w:bottom w:val="nil"/>
              <w:right w:val="single" w:sz="4" w:space="0" w:color="000000"/>
            </w:tcBorders>
          </w:tcPr>
          <w:p w14:paraId="56C95448"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04B33C4E"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6B1D3042" w14:textId="77777777" w:rsidR="00AB5275" w:rsidRDefault="00AB5275">
            <w:pPr>
              <w:pStyle w:val="TableParagraph"/>
              <w:spacing w:before="7" w:line="272" w:lineRule="exact"/>
              <w:ind w:left="108"/>
              <w:rPr>
                <w:sz w:val="24"/>
                <w:lang w:val="en-US"/>
              </w:rPr>
            </w:pPr>
            <w:r>
              <w:rPr>
                <w:spacing w:val="-2"/>
                <w:sz w:val="24"/>
                <w:lang w:val="en-US"/>
              </w:rPr>
              <w:t>практики;</w:t>
            </w:r>
          </w:p>
        </w:tc>
      </w:tr>
      <w:tr w:rsidR="00AB5275" w14:paraId="78438A14" w14:textId="77777777" w:rsidTr="00AB5275">
        <w:trPr>
          <w:trHeight w:val="297"/>
        </w:trPr>
        <w:tc>
          <w:tcPr>
            <w:tcW w:w="2551" w:type="dxa"/>
            <w:tcBorders>
              <w:top w:val="nil"/>
              <w:left w:val="single" w:sz="4" w:space="0" w:color="000000"/>
              <w:bottom w:val="nil"/>
              <w:right w:val="single" w:sz="4" w:space="0" w:color="000000"/>
            </w:tcBorders>
          </w:tcPr>
          <w:p w14:paraId="4DE22288"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77538BE0"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5B2A13B9" w14:textId="77777777" w:rsidR="00AB5275" w:rsidRDefault="00AB5275">
            <w:pPr>
              <w:pStyle w:val="TableParagraph"/>
              <w:spacing w:before="5" w:line="272" w:lineRule="exact"/>
              <w:ind w:left="108"/>
              <w:rPr>
                <w:sz w:val="24"/>
                <w:lang w:val="en-US"/>
              </w:rPr>
            </w:pPr>
            <w:r>
              <w:rPr>
                <w:sz w:val="24"/>
                <w:lang w:val="en-US"/>
              </w:rPr>
              <w:t>-</w:t>
            </w:r>
            <w:r>
              <w:rPr>
                <w:spacing w:val="-1"/>
                <w:sz w:val="24"/>
                <w:lang w:val="en-US"/>
              </w:rPr>
              <w:t xml:space="preserve"> </w:t>
            </w:r>
            <w:r>
              <w:rPr>
                <w:sz w:val="24"/>
                <w:lang w:val="en-US"/>
              </w:rPr>
              <w:t xml:space="preserve">оценка </w:t>
            </w:r>
            <w:r>
              <w:rPr>
                <w:spacing w:val="-2"/>
                <w:sz w:val="24"/>
                <w:lang w:val="en-US"/>
              </w:rPr>
              <w:t>результатов</w:t>
            </w:r>
          </w:p>
        </w:tc>
      </w:tr>
      <w:tr w:rsidR="00AB5275" w14:paraId="6779CF75" w14:textId="77777777" w:rsidTr="00AB5275">
        <w:trPr>
          <w:trHeight w:val="297"/>
        </w:trPr>
        <w:tc>
          <w:tcPr>
            <w:tcW w:w="2551" w:type="dxa"/>
            <w:tcBorders>
              <w:top w:val="nil"/>
              <w:left w:val="single" w:sz="4" w:space="0" w:color="000000"/>
              <w:bottom w:val="nil"/>
              <w:right w:val="single" w:sz="4" w:space="0" w:color="000000"/>
            </w:tcBorders>
          </w:tcPr>
          <w:p w14:paraId="5215145B"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0DBAC0E7"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5087093A" w14:textId="77777777" w:rsidR="00AB5275" w:rsidRDefault="00AB5275">
            <w:pPr>
              <w:pStyle w:val="TableParagraph"/>
              <w:spacing w:before="5" w:line="272" w:lineRule="exact"/>
              <w:ind w:left="108"/>
              <w:rPr>
                <w:sz w:val="24"/>
                <w:lang w:val="en-US"/>
              </w:rPr>
            </w:pPr>
            <w:r>
              <w:rPr>
                <w:spacing w:val="-2"/>
                <w:sz w:val="24"/>
                <w:lang w:val="en-US"/>
              </w:rPr>
              <w:t>дифференцированного</w:t>
            </w:r>
          </w:p>
        </w:tc>
      </w:tr>
      <w:tr w:rsidR="00AB5275" w14:paraId="3F48BEB5" w14:textId="77777777" w:rsidTr="00AB5275">
        <w:trPr>
          <w:trHeight w:val="297"/>
        </w:trPr>
        <w:tc>
          <w:tcPr>
            <w:tcW w:w="2551" w:type="dxa"/>
            <w:tcBorders>
              <w:top w:val="nil"/>
              <w:left w:val="single" w:sz="4" w:space="0" w:color="000000"/>
              <w:bottom w:val="nil"/>
              <w:right w:val="single" w:sz="4" w:space="0" w:color="000000"/>
            </w:tcBorders>
          </w:tcPr>
          <w:p w14:paraId="4718B018" w14:textId="77777777" w:rsidR="00AB5275" w:rsidRDefault="00AB5275">
            <w:pPr>
              <w:pStyle w:val="TableParagraph"/>
              <w:rPr>
                <w:lang w:val="en-US"/>
              </w:rPr>
            </w:pPr>
          </w:p>
        </w:tc>
        <w:tc>
          <w:tcPr>
            <w:tcW w:w="4101" w:type="dxa"/>
            <w:tcBorders>
              <w:top w:val="nil"/>
              <w:left w:val="single" w:sz="4" w:space="0" w:color="000000"/>
              <w:bottom w:val="nil"/>
              <w:right w:val="single" w:sz="4" w:space="0" w:color="000000"/>
            </w:tcBorders>
          </w:tcPr>
          <w:p w14:paraId="19285479" w14:textId="77777777" w:rsidR="00AB5275" w:rsidRDefault="00AB5275">
            <w:pPr>
              <w:pStyle w:val="TableParagraph"/>
              <w:rPr>
                <w:lang w:val="en-US"/>
              </w:rPr>
            </w:pPr>
          </w:p>
        </w:tc>
        <w:tc>
          <w:tcPr>
            <w:tcW w:w="2692" w:type="dxa"/>
            <w:tcBorders>
              <w:top w:val="nil"/>
              <w:left w:val="single" w:sz="4" w:space="0" w:color="000000"/>
              <w:bottom w:val="nil"/>
              <w:right w:val="single" w:sz="4" w:space="0" w:color="000000"/>
            </w:tcBorders>
            <w:hideMark/>
          </w:tcPr>
          <w:p w14:paraId="3B3D71EF" w14:textId="77777777" w:rsidR="00AB5275" w:rsidRDefault="00AB5275">
            <w:pPr>
              <w:pStyle w:val="TableParagraph"/>
              <w:spacing w:before="5" w:line="272" w:lineRule="exact"/>
              <w:ind w:left="108"/>
              <w:rPr>
                <w:sz w:val="24"/>
                <w:lang w:val="en-US"/>
              </w:rPr>
            </w:pPr>
            <w:r>
              <w:rPr>
                <w:spacing w:val="-2"/>
                <w:sz w:val="24"/>
                <w:lang w:val="en-US"/>
              </w:rPr>
              <w:t>зачета;</w:t>
            </w:r>
          </w:p>
        </w:tc>
      </w:tr>
      <w:tr w:rsidR="00AB5275" w14:paraId="35E6BB2C" w14:textId="77777777" w:rsidTr="00AB5275">
        <w:trPr>
          <w:trHeight w:val="834"/>
        </w:trPr>
        <w:tc>
          <w:tcPr>
            <w:tcW w:w="2551" w:type="dxa"/>
            <w:tcBorders>
              <w:top w:val="nil"/>
              <w:left w:val="single" w:sz="4" w:space="0" w:color="000000"/>
              <w:bottom w:val="single" w:sz="4" w:space="0" w:color="000000"/>
              <w:right w:val="single" w:sz="4" w:space="0" w:color="000000"/>
            </w:tcBorders>
          </w:tcPr>
          <w:p w14:paraId="64C8FA45" w14:textId="77777777" w:rsidR="00AB5275" w:rsidRDefault="00AB5275">
            <w:pPr>
              <w:pStyle w:val="TableParagraph"/>
              <w:rPr>
                <w:sz w:val="24"/>
                <w:lang w:val="en-US"/>
              </w:rPr>
            </w:pPr>
          </w:p>
        </w:tc>
        <w:tc>
          <w:tcPr>
            <w:tcW w:w="4101" w:type="dxa"/>
            <w:tcBorders>
              <w:top w:val="nil"/>
              <w:left w:val="single" w:sz="4" w:space="0" w:color="000000"/>
              <w:bottom w:val="single" w:sz="4" w:space="0" w:color="000000"/>
              <w:right w:val="single" w:sz="4" w:space="0" w:color="000000"/>
            </w:tcBorders>
          </w:tcPr>
          <w:p w14:paraId="0D362513" w14:textId="77777777" w:rsidR="00AB5275" w:rsidRDefault="00AB5275">
            <w:pPr>
              <w:pStyle w:val="TableParagraph"/>
              <w:rPr>
                <w:sz w:val="24"/>
                <w:lang w:val="en-US"/>
              </w:rPr>
            </w:pPr>
          </w:p>
        </w:tc>
        <w:tc>
          <w:tcPr>
            <w:tcW w:w="2692" w:type="dxa"/>
            <w:tcBorders>
              <w:top w:val="nil"/>
              <w:left w:val="single" w:sz="4" w:space="0" w:color="000000"/>
              <w:bottom w:val="single" w:sz="4" w:space="0" w:color="000000"/>
              <w:right w:val="single" w:sz="4" w:space="0" w:color="000000"/>
            </w:tcBorders>
            <w:hideMark/>
          </w:tcPr>
          <w:p w14:paraId="713914FA" w14:textId="77777777" w:rsidR="00AB5275" w:rsidRDefault="00AB5275">
            <w:pPr>
              <w:pStyle w:val="TableParagraph"/>
              <w:spacing w:line="270" w:lineRule="atLeast"/>
              <w:ind w:left="108" w:right="672"/>
              <w:jc w:val="both"/>
              <w:rPr>
                <w:sz w:val="24"/>
                <w:lang w:val="en-US"/>
              </w:rPr>
            </w:pPr>
            <w:r>
              <w:rPr>
                <w:sz w:val="24"/>
                <w:lang w:val="en-US"/>
              </w:rPr>
              <w:t>-</w:t>
            </w:r>
            <w:r>
              <w:rPr>
                <w:spacing w:val="-15"/>
                <w:sz w:val="24"/>
                <w:lang w:val="en-US"/>
              </w:rPr>
              <w:t xml:space="preserve"> </w:t>
            </w:r>
            <w:r>
              <w:rPr>
                <w:sz w:val="24"/>
                <w:lang w:val="en-US"/>
              </w:rPr>
              <w:t>характеристика</w:t>
            </w:r>
            <w:r>
              <w:rPr>
                <w:spacing w:val="-15"/>
                <w:sz w:val="24"/>
                <w:lang w:val="en-US"/>
              </w:rPr>
              <w:t xml:space="preserve"> </w:t>
            </w:r>
            <w:r>
              <w:rPr>
                <w:sz w:val="24"/>
                <w:lang w:val="en-US"/>
              </w:rPr>
              <w:t xml:space="preserve">с </w:t>
            </w:r>
            <w:r>
              <w:rPr>
                <w:spacing w:val="-2"/>
                <w:sz w:val="24"/>
                <w:lang w:val="en-US"/>
              </w:rPr>
              <w:t>производственной практики.</w:t>
            </w:r>
          </w:p>
        </w:tc>
      </w:tr>
    </w:tbl>
    <w:p w14:paraId="6FA766AA" w14:textId="77777777" w:rsidR="00AB5275" w:rsidRDefault="00AB5275" w:rsidP="00AB5275">
      <w:pPr>
        <w:pStyle w:val="a5"/>
        <w:spacing w:before="57"/>
        <w:rPr>
          <w:lang w:eastAsia="en-US"/>
        </w:rPr>
      </w:pPr>
    </w:p>
    <w:p w14:paraId="041A863E" w14:textId="77777777" w:rsidR="00AB5275" w:rsidRDefault="00AB5275" w:rsidP="00AB5275">
      <w:pPr>
        <w:pStyle w:val="3"/>
        <w:ind w:left="1276"/>
        <w:jc w:val="both"/>
      </w:pPr>
      <w:r>
        <w:t>Критерии</w:t>
      </w:r>
      <w:r>
        <w:rPr>
          <w:spacing w:val="-3"/>
        </w:rPr>
        <w:t xml:space="preserve"> </w:t>
      </w:r>
      <w:r>
        <w:rPr>
          <w:spacing w:val="-2"/>
        </w:rPr>
        <w:t>оценивания:</w:t>
      </w:r>
    </w:p>
    <w:p w14:paraId="089C9D04" w14:textId="77777777" w:rsidR="00AB5275" w:rsidRDefault="00AB5275" w:rsidP="00AB5275">
      <w:pPr>
        <w:pStyle w:val="a5"/>
        <w:spacing w:before="182"/>
        <w:ind w:right="419"/>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производственной практике является дневник по прохождению практики, отчет по результатам прохождения практики, аттестационный лист и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7B406789" w14:textId="77777777" w:rsidR="00AB5275" w:rsidRDefault="00AB5275" w:rsidP="00AB5275">
      <w:pPr>
        <w:pStyle w:val="a5"/>
        <w:ind w:right="419"/>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70D0DEBD" w14:textId="77777777" w:rsidR="00AB5275" w:rsidRDefault="00AB5275" w:rsidP="00AB5275">
      <w:pPr>
        <w:pStyle w:val="a5"/>
        <w:ind w:right="419"/>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учебно-исследовательская работа студента, выполненная им в конце освоенного модуля. Отчёт оформляется с соблюдением необходимых требований (разработанных методических указаний) и предоставляется по окончании производственной практики.</w:t>
      </w:r>
    </w:p>
    <w:p w14:paraId="17FDEF20" w14:textId="77777777" w:rsidR="00AB5275" w:rsidRDefault="00AB5275" w:rsidP="00AB5275">
      <w:pPr>
        <w:pStyle w:val="a5"/>
        <w:spacing w:before="1"/>
        <w:ind w:right="419"/>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03CB58D9" w14:textId="77777777" w:rsidR="00AB5275" w:rsidRDefault="00AB5275" w:rsidP="00AB5275">
      <w:pPr>
        <w:pStyle w:val="a5"/>
        <w:ind w:right="418"/>
        <w:jc w:val="both"/>
      </w:pPr>
      <w:r>
        <w:lastRenderedPageBreak/>
        <w:t>Защита отчёта проводится с целью выявления профессиональных умений, готовности студента к осуществлению основных видов деятельности по профессиональному модулю.</w:t>
      </w:r>
    </w:p>
    <w:p w14:paraId="2B1C357B" w14:textId="77777777" w:rsidR="00AB5275" w:rsidRDefault="00AB5275" w:rsidP="00AB5275">
      <w:pPr>
        <w:ind w:left="1276"/>
        <w:jc w:val="both"/>
        <w:rPr>
          <w:b/>
          <w:sz w:val="24"/>
        </w:rPr>
      </w:pPr>
      <w:r>
        <w:rPr>
          <w:sz w:val="24"/>
        </w:rPr>
        <w:t xml:space="preserve">Оценка </w:t>
      </w:r>
      <w:r>
        <w:rPr>
          <w:b/>
          <w:spacing w:val="-2"/>
          <w:sz w:val="24"/>
        </w:rPr>
        <w:t>«отлично»:</w:t>
      </w:r>
    </w:p>
    <w:p w14:paraId="743C6F72" w14:textId="77777777" w:rsidR="00AB5275" w:rsidRDefault="00AB5275" w:rsidP="00AB5275">
      <w:pPr>
        <w:widowControl/>
        <w:autoSpaceDE/>
        <w:autoSpaceDN/>
        <w:rPr>
          <w:b/>
          <w:sz w:val="24"/>
        </w:rPr>
        <w:sectPr w:rsidR="00AB5275">
          <w:type w:val="continuous"/>
          <w:pgSz w:w="11910" w:h="16840"/>
          <w:pgMar w:top="1100" w:right="425" w:bottom="280" w:left="1133" w:header="720" w:footer="720" w:gutter="0"/>
          <w:cols w:space="720"/>
        </w:sectPr>
      </w:pPr>
    </w:p>
    <w:p w14:paraId="4D8C585B" w14:textId="77777777" w:rsidR="00AB5275" w:rsidRDefault="00AB5275" w:rsidP="007228C7">
      <w:pPr>
        <w:pStyle w:val="a5"/>
        <w:widowControl w:val="0"/>
        <w:numPr>
          <w:ilvl w:val="0"/>
          <w:numId w:val="57"/>
        </w:numPr>
        <w:tabs>
          <w:tab w:val="left" w:pos="1414"/>
        </w:tabs>
        <w:autoSpaceDE w:val="0"/>
        <w:autoSpaceDN w:val="0"/>
        <w:spacing w:before="73" w:beforeAutospacing="0" w:after="0" w:afterAutospacing="0"/>
        <w:ind w:left="1414" w:hanging="138"/>
        <w:rPr>
          <w:b/>
        </w:rPr>
      </w:pPr>
      <w:r>
        <w:lastRenderedPageBreak/>
        <w:t>выполнение</w:t>
      </w:r>
      <w:r>
        <w:rPr>
          <w:spacing w:val="-1"/>
        </w:rPr>
        <w:t xml:space="preserve"> </w:t>
      </w:r>
      <w:r>
        <w:t>задания</w:t>
      </w:r>
      <w:r>
        <w:rPr>
          <w:spacing w:val="-3"/>
        </w:rPr>
        <w:t xml:space="preserve"> </w:t>
      </w:r>
      <w:r>
        <w:t>по</w:t>
      </w:r>
      <w:r>
        <w:rPr>
          <w:spacing w:val="1"/>
        </w:rPr>
        <w:t xml:space="preserve"> </w:t>
      </w:r>
      <w:r>
        <w:t>практике</w:t>
      </w:r>
      <w:r>
        <w:rPr>
          <w:spacing w:val="-1"/>
        </w:rPr>
        <w:t xml:space="preserve"> </w:t>
      </w:r>
      <w:r>
        <w:t>в</w:t>
      </w:r>
      <w:r>
        <w:rPr>
          <w:spacing w:val="-1"/>
        </w:rPr>
        <w:t xml:space="preserve"> </w:t>
      </w:r>
      <w:r>
        <w:t xml:space="preserve">полном </w:t>
      </w:r>
      <w:r>
        <w:rPr>
          <w:spacing w:val="-2"/>
        </w:rPr>
        <w:t>объеме;</w:t>
      </w:r>
    </w:p>
    <w:p w14:paraId="1C268349" w14:textId="77777777" w:rsidR="00AB5275" w:rsidRDefault="00AB5275" w:rsidP="007228C7">
      <w:pPr>
        <w:pStyle w:val="a5"/>
        <w:widowControl w:val="0"/>
        <w:numPr>
          <w:ilvl w:val="0"/>
          <w:numId w:val="57"/>
        </w:numPr>
        <w:tabs>
          <w:tab w:val="left" w:pos="1574"/>
          <w:tab w:val="left" w:pos="2577"/>
          <w:tab w:val="left" w:pos="4694"/>
          <w:tab w:val="left" w:pos="6028"/>
          <w:tab w:val="left" w:pos="7293"/>
          <w:tab w:val="left" w:pos="8824"/>
        </w:tabs>
        <w:autoSpaceDE w:val="0"/>
        <w:autoSpaceDN w:val="0"/>
        <w:spacing w:before="183" w:beforeAutospacing="0" w:after="0" w:afterAutospacing="0" w:line="256" w:lineRule="auto"/>
        <w:ind w:right="417" w:firstLine="708"/>
        <w:rPr>
          <w:b/>
        </w:rPr>
      </w:pPr>
      <w:r>
        <w:rPr>
          <w:spacing w:val="-2"/>
        </w:rPr>
        <w:t>полное,</w:t>
      </w:r>
      <w:r>
        <w:tab/>
      </w:r>
      <w:r>
        <w:rPr>
          <w:spacing w:val="-2"/>
        </w:rPr>
        <w:t>последовательное,</w:t>
      </w:r>
      <w:r>
        <w:tab/>
      </w:r>
      <w:r>
        <w:rPr>
          <w:spacing w:val="-2"/>
        </w:rPr>
        <w:t>грамотное,</w:t>
      </w:r>
      <w:r>
        <w:tab/>
      </w:r>
      <w:r>
        <w:rPr>
          <w:spacing w:val="-2"/>
        </w:rPr>
        <w:t>логически</w:t>
      </w:r>
      <w:r>
        <w:tab/>
      </w:r>
      <w:r>
        <w:rPr>
          <w:spacing w:val="-2"/>
        </w:rPr>
        <w:t>выстроенное</w:t>
      </w:r>
      <w:r>
        <w:tab/>
      </w:r>
      <w:r>
        <w:rPr>
          <w:spacing w:val="-2"/>
        </w:rPr>
        <w:t xml:space="preserve">изложение </w:t>
      </w:r>
      <w:r>
        <w:t>материала в отчете:</w:t>
      </w:r>
    </w:p>
    <w:p w14:paraId="0C875466" w14:textId="77777777" w:rsidR="00AB5275" w:rsidRDefault="00AB5275" w:rsidP="007228C7">
      <w:pPr>
        <w:pStyle w:val="a5"/>
        <w:widowControl w:val="0"/>
        <w:numPr>
          <w:ilvl w:val="0"/>
          <w:numId w:val="57"/>
        </w:numPr>
        <w:tabs>
          <w:tab w:val="left" w:pos="1414"/>
        </w:tabs>
        <w:autoSpaceDE w:val="0"/>
        <w:autoSpaceDN w:val="0"/>
        <w:spacing w:before="160" w:beforeAutospacing="0" w:after="0" w:afterAutospacing="0"/>
        <w:ind w:left="1414" w:hanging="138"/>
      </w:pPr>
      <w:r>
        <w:t>оформление</w:t>
      </w:r>
      <w:r>
        <w:rPr>
          <w:spacing w:val="-4"/>
        </w:rPr>
        <w:t xml:space="preserve"> </w:t>
      </w:r>
      <w:r>
        <w:t>отчета</w:t>
      </w:r>
      <w:r>
        <w:rPr>
          <w:spacing w:val="-2"/>
        </w:rPr>
        <w:t xml:space="preserve"> </w:t>
      </w:r>
      <w:r>
        <w:t>по</w:t>
      </w:r>
      <w:r>
        <w:rPr>
          <w:spacing w:val="-1"/>
        </w:rPr>
        <w:t xml:space="preserve"> </w:t>
      </w:r>
      <w:r>
        <w:t>практике</w:t>
      </w:r>
      <w:r>
        <w:rPr>
          <w:spacing w:val="-2"/>
        </w:rPr>
        <w:t xml:space="preserve"> </w:t>
      </w:r>
      <w:r>
        <w:t>с</w:t>
      </w:r>
      <w:r>
        <w:rPr>
          <w:spacing w:val="-2"/>
        </w:rPr>
        <w:t xml:space="preserve"> </w:t>
      </w:r>
      <w:r>
        <w:t>приложением</w:t>
      </w:r>
      <w:r>
        <w:rPr>
          <w:spacing w:val="-2"/>
        </w:rPr>
        <w:t xml:space="preserve"> </w:t>
      </w:r>
      <w:r>
        <w:t>всех</w:t>
      </w:r>
      <w:r>
        <w:rPr>
          <w:spacing w:val="-1"/>
        </w:rPr>
        <w:t xml:space="preserve"> </w:t>
      </w:r>
      <w:r>
        <w:t xml:space="preserve">требуемых </w:t>
      </w:r>
      <w:r>
        <w:rPr>
          <w:spacing w:val="-2"/>
        </w:rPr>
        <w:t>документов;</w:t>
      </w:r>
    </w:p>
    <w:p w14:paraId="3EBD8E78" w14:textId="77777777" w:rsidR="00AB5275" w:rsidRDefault="00AB5275" w:rsidP="007228C7">
      <w:pPr>
        <w:pStyle w:val="a5"/>
        <w:widowControl w:val="0"/>
        <w:numPr>
          <w:ilvl w:val="0"/>
          <w:numId w:val="57"/>
        </w:numPr>
        <w:tabs>
          <w:tab w:val="left" w:pos="1414"/>
        </w:tabs>
        <w:autoSpaceDE w:val="0"/>
        <w:autoSpaceDN w:val="0"/>
        <w:spacing w:before="182" w:beforeAutospacing="0" w:after="0" w:afterAutospacing="0"/>
        <w:ind w:left="1414" w:hanging="138"/>
      </w:pPr>
      <w:r>
        <w:t>соблюдение</w:t>
      </w:r>
      <w:r>
        <w:rPr>
          <w:spacing w:val="-3"/>
        </w:rPr>
        <w:t xml:space="preserve"> </w:t>
      </w:r>
      <w:r>
        <w:t>требуемого</w:t>
      </w:r>
      <w:r>
        <w:rPr>
          <w:spacing w:val="-2"/>
        </w:rPr>
        <w:t xml:space="preserve"> </w:t>
      </w:r>
      <w:r>
        <w:t>форматирования</w:t>
      </w:r>
      <w:r>
        <w:rPr>
          <w:spacing w:val="-1"/>
        </w:rPr>
        <w:t xml:space="preserve"> </w:t>
      </w:r>
      <w:r>
        <w:t>текста</w:t>
      </w:r>
      <w:r>
        <w:rPr>
          <w:spacing w:val="-3"/>
        </w:rPr>
        <w:t xml:space="preserve"> </w:t>
      </w:r>
      <w:r>
        <w:t>отчета</w:t>
      </w:r>
      <w:r>
        <w:rPr>
          <w:spacing w:val="-2"/>
        </w:rPr>
        <w:t xml:space="preserve"> </w:t>
      </w:r>
      <w:r>
        <w:t>и</w:t>
      </w:r>
      <w:r>
        <w:rPr>
          <w:spacing w:val="-1"/>
        </w:rPr>
        <w:t xml:space="preserve"> </w:t>
      </w:r>
      <w:r>
        <w:t>его</w:t>
      </w:r>
      <w:r>
        <w:rPr>
          <w:spacing w:val="-1"/>
        </w:rPr>
        <w:t xml:space="preserve"> </w:t>
      </w:r>
      <w:r>
        <w:rPr>
          <w:spacing w:val="-2"/>
        </w:rPr>
        <w:t>объема;</w:t>
      </w:r>
    </w:p>
    <w:p w14:paraId="090F5B07" w14:textId="77777777" w:rsidR="00AB5275" w:rsidRDefault="00AB5275" w:rsidP="007228C7">
      <w:pPr>
        <w:pStyle w:val="a5"/>
        <w:widowControl w:val="0"/>
        <w:numPr>
          <w:ilvl w:val="0"/>
          <w:numId w:val="57"/>
        </w:numPr>
        <w:tabs>
          <w:tab w:val="left" w:pos="1402"/>
        </w:tabs>
        <w:autoSpaceDE w:val="0"/>
        <w:autoSpaceDN w:val="0"/>
        <w:spacing w:before="182" w:beforeAutospacing="0" w:after="0" w:afterAutospacing="0" w:line="256" w:lineRule="auto"/>
        <w:ind w:right="417" w:firstLine="708"/>
        <w:jc w:val="both"/>
      </w:pPr>
      <w:r>
        <w:t>четкая</w:t>
      </w:r>
      <w:r>
        <w:rPr>
          <w:spacing w:val="-15"/>
        </w:rPr>
        <w:t xml:space="preserve"> </w:t>
      </w:r>
      <w:r>
        <w:t>демонстрация</w:t>
      </w:r>
      <w:r>
        <w:rPr>
          <w:spacing w:val="-15"/>
        </w:rPr>
        <w:t xml:space="preserve"> </w:t>
      </w:r>
      <w:r>
        <w:t>в</w:t>
      </w:r>
      <w:r>
        <w:rPr>
          <w:spacing w:val="-15"/>
        </w:rPr>
        <w:t xml:space="preserve"> </w:t>
      </w:r>
      <w:r>
        <w:t>ходе</w:t>
      </w:r>
      <w:r>
        <w:rPr>
          <w:spacing w:val="-15"/>
        </w:rPr>
        <w:t xml:space="preserve"> </w:t>
      </w:r>
      <w:r>
        <w:t>устной</w:t>
      </w:r>
      <w:r>
        <w:rPr>
          <w:spacing w:val="-13"/>
        </w:rPr>
        <w:t xml:space="preserve"> </w:t>
      </w:r>
      <w:r>
        <w:t>беседы</w:t>
      </w:r>
      <w:r>
        <w:rPr>
          <w:spacing w:val="-15"/>
        </w:rPr>
        <w:t xml:space="preserve"> </w:t>
      </w:r>
      <w:r>
        <w:t>с</w:t>
      </w:r>
      <w:r>
        <w:rPr>
          <w:spacing w:val="-15"/>
        </w:rPr>
        <w:t xml:space="preserve"> </w:t>
      </w:r>
      <w:r>
        <w:t>преподавателем</w:t>
      </w:r>
      <w:r>
        <w:rPr>
          <w:spacing w:val="-15"/>
        </w:rPr>
        <w:t xml:space="preserve"> </w:t>
      </w:r>
      <w:r>
        <w:t>приобретенных</w:t>
      </w:r>
      <w:r>
        <w:rPr>
          <w:spacing w:val="-15"/>
        </w:rPr>
        <w:t xml:space="preserve"> </w:t>
      </w:r>
      <w:r>
        <w:t>в</w:t>
      </w:r>
      <w:r>
        <w:rPr>
          <w:spacing w:val="-15"/>
        </w:rPr>
        <w:t xml:space="preserve"> </w:t>
      </w:r>
      <w:r>
        <w:t>ходе практики знаний, умений, навыков, четкое изложение материала, свободный ответ на вопрос преподавателя.</w:t>
      </w:r>
    </w:p>
    <w:p w14:paraId="2D23CF52" w14:textId="77777777" w:rsidR="00AB5275" w:rsidRDefault="00AB5275" w:rsidP="00AB5275">
      <w:pPr>
        <w:spacing w:before="160"/>
        <w:ind w:left="1276"/>
        <w:rPr>
          <w:b/>
          <w:sz w:val="24"/>
        </w:rPr>
      </w:pPr>
      <w:r>
        <w:rPr>
          <w:sz w:val="24"/>
        </w:rPr>
        <w:t xml:space="preserve">Оценка </w:t>
      </w:r>
      <w:r>
        <w:rPr>
          <w:b/>
          <w:spacing w:val="-2"/>
          <w:sz w:val="24"/>
        </w:rPr>
        <w:t>«хорошо»:</w:t>
      </w:r>
    </w:p>
    <w:p w14:paraId="51D543F8" w14:textId="77777777" w:rsidR="00AB5275" w:rsidRDefault="00AB5275" w:rsidP="007228C7">
      <w:pPr>
        <w:pStyle w:val="a5"/>
        <w:widowControl w:val="0"/>
        <w:numPr>
          <w:ilvl w:val="0"/>
          <w:numId w:val="57"/>
        </w:numPr>
        <w:tabs>
          <w:tab w:val="left" w:pos="1414"/>
        </w:tabs>
        <w:autoSpaceDE w:val="0"/>
        <w:autoSpaceDN w:val="0"/>
        <w:spacing w:before="180" w:beforeAutospacing="0" w:after="0" w:afterAutospacing="0"/>
        <w:ind w:left="1414" w:hanging="138"/>
        <w:rPr>
          <w:b/>
        </w:rPr>
      </w:pPr>
      <w:r>
        <w:t>выполнение</w:t>
      </w:r>
      <w:r>
        <w:rPr>
          <w:spacing w:val="-1"/>
        </w:rPr>
        <w:t xml:space="preserve"> </w:t>
      </w:r>
      <w:r>
        <w:t>задания</w:t>
      </w:r>
      <w:r>
        <w:rPr>
          <w:spacing w:val="-3"/>
        </w:rPr>
        <w:t xml:space="preserve"> </w:t>
      </w:r>
      <w:r>
        <w:t>по</w:t>
      </w:r>
      <w:r>
        <w:rPr>
          <w:spacing w:val="1"/>
        </w:rPr>
        <w:t xml:space="preserve"> </w:t>
      </w:r>
      <w:r>
        <w:t>практике</w:t>
      </w:r>
      <w:r>
        <w:rPr>
          <w:spacing w:val="-1"/>
        </w:rPr>
        <w:t xml:space="preserve"> </w:t>
      </w:r>
      <w:r>
        <w:t>не в</w:t>
      </w:r>
      <w:r>
        <w:rPr>
          <w:spacing w:val="-1"/>
        </w:rPr>
        <w:t xml:space="preserve"> </w:t>
      </w:r>
      <w:r>
        <w:t>полном</w:t>
      </w:r>
      <w:r>
        <w:rPr>
          <w:spacing w:val="-3"/>
        </w:rPr>
        <w:t xml:space="preserve"> </w:t>
      </w:r>
      <w:r>
        <w:rPr>
          <w:spacing w:val="-2"/>
        </w:rPr>
        <w:t>объеме;</w:t>
      </w:r>
    </w:p>
    <w:p w14:paraId="7D9D705C" w14:textId="77777777" w:rsidR="00AB5275" w:rsidRDefault="00AB5275" w:rsidP="007228C7">
      <w:pPr>
        <w:pStyle w:val="a5"/>
        <w:widowControl w:val="0"/>
        <w:numPr>
          <w:ilvl w:val="0"/>
          <w:numId w:val="57"/>
        </w:numPr>
        <w:tabs>
          <w:tab w:val="left" w:pos="1574"/>
          <w:tab w:val="left" w:pos="2577"/>
          <w:tab w:val="left" w:pos="4694"/>
          <w:tab w:val="left" w:pos="6028"/>
          <w:tab w:val="left" w:pos="7293"/>
          <w:tab w:val="left" w:pos="8824"/>
        </w:tabs>
        <w:autoSpaceDE w:val="0"/>
        <w:autoSpaceDN w:val="0"/>
        <w:spacing w:before="182" w:beforeAutospacing="0" w:after="0" w:afterAutospacing="0" w:line="256" w:lineRule="auto"/>
        <w:ind w:right="417" w:firstLine="708"/>
        <w:rPr>
          <w:b/>
        </w:rPr>
      </w:pPr>
      <w:r>
        <w:rPr>
          <w:spacing w:val="-2"/>
        </w:rPr>
        <w:t>полное,</w:t>
      </w:r>
      <w:r>
        <w:tab/>
      </w:r>
      <w:r>
        <w:rPr>
          <w:spacing w:val="-2"/>
        </w:rPr>
        <w:t>последовательное,</w:t>
      </w:r>
      <w:r>
        <w:tab/>
      </w:r>
      <w:r>
        <w:rPr>
          <w:spacing w:val="-2"/>
        </w:rPr>
        <w:t>грамотное,</w:t>
      </w:r>
      <w:r>
        <w:tab/>
      </w:r>
      <w:r>
        <w:rPr>
          <w:spacing w:val="-2"/>
        </w:rPr>
        <w:t>логически</w:t>
      </w:r>
      <w:r>
        <w:tab/>
      </w:r>
      <w:r>
        <w:rPr>
          <w:spacing w:val="-2"/>
        </w:rPr>
        <w:t>выстроенное</w:t>
      </w:r>
      <w:r>
        <w:tab/>
      </w:r>
      <w:r>
        <w:rPr>
          <w:spacing w:val="-2"/>
        </w:rPr>
        <w:t xml:space="preserve">изложение </w:t>
      </w:r>
      <w:r>
        <w:t>материала в отчете:</w:t>
      </w:r>
    </w:p>
    <w:p w14:paraId="1BEC6F83" w14:textId="77777777" w:rsidR="00AB5275" w:rsidRDefault="00AB5275" w:rsidP="007228C7">
      <w:pPr>
        <w:pStyle w:val="a5"/>
        <w:widowControl w:val="0"/>
        <w:numPr>
          <w:ilvl w:val="0"/>
          <w:numId w:val="57"/>
        </w:numPr>
        <w:tabs>
          <w:tab w:val="left" w:pos="1414"/>
        </w:tabs>
        <w:autoSpaceDE w:val="0"/>
        <w:autoSpaceDN w:val="0"/>
        <w:spacing w:before="160" w:beforeAutospacing="0" w:after="0" w:afterAutospacing="0"/>
        <w:ind w:left="1414" w:hanging="138"/>
      </w:pPr>
      <w:r>
        <w:t>оформление</w:t>
      </w:r>
      <w:r>
        <w:rPr>
          <w:spacing w:val="-4"/>
        </w:rPr>
        <w:t xml:space="preserve"> </w:t>
      </w:r>
      <w:r>
        <w:t>отчета</w:t>
      </w:r>
      <w:r>
        <w:rPr>
          <w:spacing w:val="-2"/>
        </w:rPr>
        <w:t xml:space="preserve"> </w:t>
      </w:r>
      <w:r>
        <w:t>по</w:t>
      </w:r>
      <w:r>
        <w:rPr>
          <w:spacing w:val="-1"/>
        </w:rPr>
        <w:t xml:space="preserve"> </w:t>
      </w:r>
      <w:r>
        <w:t>практике</w:t>
      </w:r>
      <w:r>
        <w:rPr>
          <w:spacing w:val="-2"/>
        </w:rPr>
        <w:t xml:space="preserve"> </w:t>
      </w:r>
      <w:r>
        <w:t>с</w:t>
      </w:r>
      <w:r>
        <w:rPr>
          <w:spacing w:val="-2"/>
        </w:rPr>
        <w:t xml:space="preserve"> </w:t>
      </w:r>
      <w:r>
        <w:t>приложением</w:t>
      </w:r>
      <w:r>
        <w:rPr>
          <w:spacing w:val="-2"/>
        </w:rPr>
        <w:t xml:space="preserve"> </w:t>
      </w:r>
      <w:r>
        <w:t>всех</w:t>
      </w:r>
      <w:r>
        <w:rPr>
          <w:spacing w:val="-1"/>
        </w:rPr>
        <w:t xml:space="preserve"> </w:t>
      </w:r>
      <w:r>
        <w:t xml:space="preserve">требуемых </w:t>
      </w:r>
      <w:r>
        <w:rPr>
          <w:spacing w:val="-2"/>
        </w:rPr>
        <w:t>документов;</w:t>
      </w:r>
    </w:p>
    <w:p w14:paraId="587EB241" w14:textId="77777777" w:rsidR="00AB5275" w:rsidRDefault="00AB5275" w:rsidP="007228C7">
      <w:pPr>
        <w:pStyle w:val="a5"/>
        <w:widowControl w:val="0"/>
        <w:numPr>
          <w:ilvl w:val="0"/>
          <w:numId w:val="57"/>
        </w:numPr>
        <w:tabs>
          <w:tab w:val="left" w:pos="1414"/>
        </w:tabs>
        <w:autoSpaceDE w:val="0"/>
        <w:autoSpaceDN w:val="0"/>
        <w:spacing w:before="183" w:beforeAutospacing="0" w:after="0" w:afterAutospacing="0"/>
        <w:ind w:left="1414" w:hanging="138"/>
      </w:pPr>
      <w:r>
        <w:t>некоторое</w:t>
      </w:r>
      <w:r>
        <w:rPr>
          <w:spacing w:val="-3"/>
        </w:rPr>
        <w:t xml:space="preserve"> </w:t>
      </w:r>
      <w:r>
        <w:t>несоблюдение</w:t>
      </w:r>
      <w:r>
        <w:rPr>
          <w:spacing w:val="-2"/>
        </w:rPr>
        <w:t xml:space="preserve"> </w:t>
      </w:r>
      <w:r>
        <w:t>требуемого</w:t>
      </w:r>
      <w:r>
        <w:rPr>
          <w:spacing w:val="-1"/>
        </w:rPr>
        <w:t xml:space="preserve"> </w:t>
      </w:r>
      <w:r>
        <w:t>форматирования</w:t>
      </w:r>
      <w:r>
        <w:rPr>
          <w:spacing w:val="-1"/>
        </w:rPr>
        <w:t xml:space="preserve"> </w:t>
      </w:r>
      <w:r>
        <w:t>текста</w:t>
      </w:r>
      <w:r>
        <w:rPr>
          <w:spacing w:val="-2"/>
        </w:rPr>
        <w:t xml:space="preserve"> </w:t>
      </w:r>
      <w:r>
        <w:t>отчета</w:t>
      </w:r>
      <w:r>
        <w:rPr>
          <w:spacing w:val="-2"/>
        </w:rPr>
        <w:t xml:space="preserve"> </w:t>
      </w:r>
      <w:r>
        <w:t>и его</w:t>
      </w:r>
      <w:r>
        <w:rPr>
          <w:spacing w:val="-1"/>
        </w:rPr>
        <w:t xml:space="preserve"> </w:t>
      </w:r>
      <w:r>
        <w:rPr>
          <w:spacing w:val="-2"/>
        </w:rPr>
        <w:t>объема;</w:t>
      </w:r>
    </w:p>
    <w:p w14:paraId="0F895443" w14:textId="77777777" w:rsidR="00AB5275" w:rsidRDefault="00AB5275" w:rsidP="007228C7">
      <w:pPr>
        <w:pStyle w:val="a5"/>
        <w:widowControl w:val="0"/>
        <w:numPr>
          <w:ilvl w:val="0"/>
          <w:numId w:val="57"/>
        </w:numPr>
        <w:tabs>
          <w:tab w:val="left" w:pos="1474"/>
        </w:tabs>
        <w:autoSpaceDE w:val="0"/>
        <w:autoSpaceDN w:val="0"/>
        <w:spacing w:before="180" w:beforeAutospacing="0" w:after="0" w:afterAutospacing="0" w:line="256" w:lineRule="auto"/>
        <w:ind w:right="417" w:firstLine="708"/>
        <w:jc w:val="both"/>
      </w:pPr>
      <w:r>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2272505B" w14:textId="77777777" w:rsidR="00AB5275" w:rsidRDefault="00AB5275" w:rsidP="00AB5275">
      <w:pPr>
        <w:spacing w:before="159"/>
        <w:ind w:left="1276"/>
        <w:rPr>
          <w:b/>
          <w:sz w:val="24"/>
        </w:rPr>
      </w:pPr>
      <w:r>
        <w:rPr>
          <w:sz w:val="24"/>
        </w:rPr>
        <w:t xml:space="preserve">Оценка </w:t>
      </w:r>
      <w:r>
        <w:rPr>
          <w:b/>
          <w:spacing w:val="-2"/>
          <w:sz w:val="24"/>
        </w:rPr>
        <w:t>«удовлетворительно»:</w:t>
      </w:r>
    </w:p>
    <w:p w14:paraId="16816783" w14:textId="77777777" w:rsidR="00AB5275" w:rsidRDefault="00AB5275" w:rsidP="007228C7">
      <w:pPr>
        <w:pStyle w:val="a5"/>
        <w:widowControl w:val="0"/>
        <w:numPr>
          <w:ilvl w:val="0"/>
          <w:numId w:val="57"/>
        </w:numPr>
        <w:tabs>
          <w:tab w:val="left" w:pos="1414"/>
        </w:tabs>
        <w:autoSpaceDE w:val="0"/>
        <w:autoSpaceDN w:val="0"/>
        <w:spacing w:before="182" w:beforeAutospacing="0" w:after="0" w:afterAutospacing="0"/>
        <w:ind w:left="1414" w:hanging="138"/>
        <w:rPr>
          <w:b/>
        </w:rPr>
      </w:pPr>
      <w:r>
        <w:t>выполнение</w:t>
      </w:r>
      <w:r>
        <w:rPr>
          <w:spacing w:val="-1"/>
        </w:rPr>
        <w:t xml:space="preserve"> </w:t>
      </w:r>
      <w:r>
        <w:t>задания</w:t>
      </w:r>
      <w:r>
        <w:rPr>
          <w:spacing w:val="-3"/>
        </w:rPr>
        <w:t xml:space="preserve"> </w:t>
      </w:r>
      <w:r>
        <w:t>по</w:t>
      </w:r>
      <w:r>
        <w:rPr>
          <w:spacing w:val="1"/>
        </w:rPr>
        <w:t xml:space="preserve"> </w:t>
      </w:r>
      <w:r>
        <w:t>практике</w:t>
      </w:r>
      <w:r>
        <w:rPr>
          <w:spacing w:val="-1"/>
        </w:rPr>
        <w:t xml:space="preserve"> </w:t>
      </w:r>
      <w:r>
        <w:t>не в</w:t>
      </w:r>
      <w:r>
        <w:rPr>
          <w:spacing w:val="-1"/>
        </w:rPr>
        <w:t xml:space="preserve"> </w:t>
      </w:r>
      <w:r>
        <w:t>полном</w:t>
      </w:r>
      <w:r>
        <w:rPr>
          <w:spacing w:val="-3"/>
        </w:rPr>
        <w:t xml:space="preserve"> </w:t>
      </w:r>
      <w:r>
        <w:rPr>
          <w:spacing w:val="-2"/>
        </w:rPr>
        <w:t>объеме;</w:t>
      </w:r>
    </w:p>
    <w:p w14:paraId="7D6CC5C2" w14:textId="77777777" w:rsidR="00AB5275" w:rsidRDefault="00AB5275" w:rsidP="007228C7">
      <w:pPr>
        <w:pStyle w:val="a5"/>
        <w:widowControl w:val="0"/>
        <w:numPr>
          <w:ilvl w:val="0"/>
          <w:numId w:val="57"/>
        </w:numPr>
        <w:tabs>
          <w:tab w:val="left" w:pos="1407"/>
        </w:tabs>
        <w:autoSpaceDE w:val="0"/>
        <w:autoSpaceDN w:val="0"/>
        <w:spacing w:before="183" w:beforeAutospacing="0" w:after="0" w:afterAutospacing="0" w:line="256" w:lineRule="auto"/>
        <w:ind w:right="419" w:firstLine="708"/>
        <w:jc w:val="both"/>
        <w:rPr>
          <w:b/>
        </w:rPr>
      </w:pPr>
      <w:r>
        <w:t>неполное,</w:t>
      </w:r>
      <w:r>
        <w:rPr>
          <w:spacing w:val="-12"/>
        </w:rPr>
        <w:t xml:space="preserve"> </w:t>
      </w:r>
      <w:r>
        <w:t>непоследовательное,</w:t>
      </w:r>
      <w:r>
        <w:rPr>
          <w:spacing w:val="-12"/>
        </w:rPr>
        <w:t xml:space="preserve"> </w:t>
      </w:r>
      <w:r>
        <w:t>неграмотное,</w:t>
      </w:r>
      <w:r>
        <w:rPr>
          <w:spacing w:val="-12"/>
        </w:rPr>
        <w:t xml:space="preserve"> </w:t>
      </w:r>
      <w:r>
        <w:t>логически</w:t>
      </w:r>
      <w:r>
        <w:rPr>
          <w:spacing w:val="-12"/>
        </w:rPr>
        <w:t xml:space="preserve"> </w:t>
      </w:r>
      <w:r>
        <w:t>не</w:t>
      </w:r>
      <w:r>
        <w:rPr>
          <w:spacing w:val="-13"/>
        </w:rPr>
        <w:t xml:space="preserve"> </w:t>
      </w:r>
      <w:r>
        <w:t>выстроенное</w:t>
      </w:r>
      <w:r>
        <w:rPr>
          <w:spacing w:val="-13"/>
        </w:rPr>
        <w:t xml:space="preserve"> </w:t>
      </w:r>
      <w:r>
        <w:t>изложение материала в отчете:</w:t>
      </w:r>
    </w:p>
    <w:p w14:paraId="50EB9405" w14:textId="77777777" w:rsidR="00AB5275" w:rsidRDefault="00AB5275" w:rsidP="007228C7">
      <w:pPr>
        <w:pStyle w:val="a5"/>
        <w:widowControl w:val="0"/>
        <w:numPr>
          <w:ilvl w:val="0"/>
          <w:numId w:val="57"/>
        </w:numPr>
        <w:tabs>
          <w:tab w:val="left" w:pos="1414"/>
        </w:tabs>
        <w:autoSpaceDE w:val="0"/>
        <w:autoSpaceDN w:val="0"/>
        <w:spacing w:before="160" w:beforeAutospacing="0" w:after="0" w:afterAutospacing="0"/>
        <w:ind w:left="1414" w:hanging="138"/>
      </w:pPr>
      <w:r>
        <w:t>оформление</w:t>
      </w:r>
      <w:r>
        <w:rPr>
          <w:spacing w:val="-4"/>
        </w:rPr>
        <w:t xml:space="preserve"> </w:t>
      </w:r>
      <w:r>
        <w:t>отчета</w:t>
      </w:r>
      <w:r>
        <w:rPr>
          <w:spacing w:val="-2"/>
        </w:rPr>
        <w:t xml:space="preserve"> </w:t>
      </w:r>
      <w:r>
        <w:t>по</w:t>
      </w:r>
      <w:r>
        <w:rPr>
          <w:spacing w:val="-1"/>
        </w:rPr>
        <w:t xml:space="preserve"> </w:t>
      </w:r>
      <w:r>
        <w:t>практике</w:t>
      </w:r>
      <w:r>
        <w:rPr>
          <w:spacing w:val="-2"/>
        </w:rPr>
        <w:t xml:space="preserve"> </w:t>
      </w:r>
      <w:r>
        <w:t>с</w:t>
      </w:r>
      <w:r>
        <w:rPr>
          <w:spacing w:val="-2"/>
        </w:rPr>
        <w:t xml:space="preserve"> </w:t>
      </w:r>
      <w:r>
        <w:t>приложением</w:t>
      </w:r>
      <w:r>
        <w:rPr>
          <w:spacing w:val="-2"/>
        </w:rPr>
        <w:t xml:space="preserve"> </w:t>
      </w:r>
      <w:r>
        <w:t>всех</w:t>
      </w:r>
      <w:r>
        <w:rPr>
          <w:spacing w:val="-1"/>
        </w:rPr>
        <w:t xml:space="preserve"> </w:t>
      </w:r>
      <w:r>
        <w:t xml:space="preserve">требуемых </w:t>
      </w:r>
      <w:r>
        <w:rPr>
          <w:spacing w:val="-2"/>
        </w:rPr>
        <w:t>документов;</w:t>
      </w:r>
    </w:p>
    <w:p w14:paraId="789A570F" w14:textId="77777777" w:rsidR="00AB5275" w:rsidRDefault="00AB5275" w:rsidP="007228C7">
      <w:pPr>
        <w:pStyle w:val="a5"/>
        <w:widowControl w:val="0"/>
        <w:numPr>
          <w:ilvl w:val="0"/>
          <w:numId w:val="57"/>
        </w:numPr>
        <w:tabs>
          <w:tab w:val="left" w:pos="1414"/>
        </w:tabs>
        <w:autoSpaceDE w:val="0"/>
        <w:autoSpaceDN w:val="0"/>
        <w:spacing w:before="182" w:beforeAutospacing="0" w:after="0" w:afterAutospacing="0"/>
        <w:ind w:left="1414" w:hanging="138"/>
      </w:pPr>
      <w:r>
        <w:t>несоблюдение</w:t>
      </w:r>
      <w:r>
        <w:rPr>
          <w:spacing w:val="-5"/>
        </w:rPr>
        <w:t xml:space="preserve"> </w:t>
      </w:r>
      <w:r>
        <w:t>требуемого</w:t>
      </w:r>
      <w:r>
        <w:rPr>
          <w:spacing w:val="-2"/>
        </w:rPr>
        <w:t xml:space="preserve"> </w:t>
      </w:r>
      <w:r>
        <w:t>форматирования</w:t>
      </w:r>
      <w:r>
        <w:rPr>
          <w:spacing w:val="-2"/>
        </w:rPr>
        <w:t xml:space="preserve"> </w:t>
      </w:r>
      <w:r>
        <w:t>текста</w:t>
      </w:r>
      <w:r>
        <w:rPr>
          <w:spacing w:val="-2"/>
        </w:rPr>
        <w:t xml:space="preserve"> </w:t>
      </w:r>
      <w:r>
        <w:t>отчета</w:t>
      </w:r>
      <w:r>
        <w:rPr>
          <w:spacing w:val="-3"/>
        </w:rPr>
        <w:t xml:space="preserve"> </w:t>
      </w:r>
      <w:r>
        <w:t>и</w:t>
      </w:r>
      <w:r>
        <w:rPr>
          <w:spacing w:val="-1"/>
        </w:rPr>
        <w:t xml:space="preserve"> </w:t>
      </w:r>
      <w:r>
        <w:t>его</w:t>
      </w:r>
      <w:r>
        <w:rPr>
          <w:spacing w:val="-1"/>
        </w:rPr>
        <w:t xml:space="preserve"> </w:t>
      </w:r>
      <w:r>
        <w:rPr>
          <w:spacing w:val="-2"/>
        </w:rPr>
        <w:t>объема;</w:t>
      </w:r>
    </w:p>
    <w:p w14:paraId="540AD315" w14:textId="77777777" w:rsidR="00AB5275" w:rsidRDefault="00AB5275" w:rsidP="007228C7">
      <w:pPr>
        <w:pStyle w:val="a5"/>
        <w:widowControl w:val="0"/>
        <w:numPr>
          <w:ilvl w:val="0"/>
          <w:numId w:val="57"/>
        </w:numPr>
        <w:tabs>
          <w:tab w:val="left" w:pos="1402"/>
        </w:tabs>
        <w:autoSpaceDE w:val="0"/>
        <w:autoSpaceDN w:val="0"/>
        <w:spacing w:before="180" w:beforeAutospacing="0" w:after="0" w:afterAutospacing="0" w:line="256" w:lineRule="auto"/>
        <w:ind w:right="422" w:firstLine="708"/>
        <w:jc w:val="both"/>
      </w:pPr>
      <w:r>
        <w:t>слабая</w:t>
      </w:r>
      <w:r>
        <w:rPr>
          <w:spacing w:val="-15"/>
        </w:rPr>
        <w:t xml:space="preserve"> </w:t>
      </w:r>
      <w:r>
        <w:t>демонстрация</w:t>
      </w:r>
      <w:r>
        <w:rPr>
          <w:spacing w:val="-15"/>
        </w:rPr>
        <w:t xml:space="preserve"> </w:t>
      </w:r>
      <w:r>
        <w:t>в</w:t>
      </w:r>
      <w:r>
        <w:rPr>
          <w:spacing w:val="-15"/>
        </w:rPr>
        <w:t xml:space="preserve"> </w:t>
      </w:r>
      <w:r>
        <w:t>ходе</w:t>
      </w:r>
      <w:r>
        <w:rPr>
          <w:spacing w:val="-15"/>
        </w:rPr>
        <w:t xml:space="preserve"> </w:t>
      </w:r>
      <w:r>
        <w:t>устной</w:t>
      </w:r>
      <w:r>
        <w:rPr>
          <w:spacing w:val="-15"/>
        </w:rPr>
        <w:t xml:space="preserve"> </w:t>
      </w:r>
      <w:r>
        <w:t>беседы</w:t>
      </w:r>
      <w:r>
        <w:rPr>
          <w:spacing w:val="-15"/>
        </w:rPr>
        <w:t xml:space="preserve"> </w:t>
      </w:r>
      <w:r>
        <w:t>с</w:t>
      </w:r>
      <w:r>
        <w:rPr>
          <w:spacing w:val="-15"/>
        </w:rPr>
        <w:t xml:space="preserve"> </w:t>
      </w:r>
      <w:r>
        <w:t>преподавателем</w:t>
      </w:r>
      <w:r>
        <w:rPr>
          <w:spacing w:val="-15"/>
        </w:rPr>
        <w:t xml:space="preserve"> </w:t>
      </w:r>
      <w:r>
        <w:t>приобретенных</w:t>
      </w:r>
      <w:r>
        <w:rPr>
          <w:spacing w:val="-15"/>
        </w:rPr>
        <w:t xml:space="preserve"> </w:t>
      </w:r>
      <w:r>
        <w:t>в</w:t>
      </w:r>
      <w:r>
        <w:rPr>
          <w:spacing w:val="-15"/>
        </w:rPr>
        <w:t xml:space="preserve"> </w:t>
      </w:r>
      <w:r>
        <w:t>ходе практики знаний, умений, навыков, четкое изложение теоретического материала, затруднительный ответ на вопрос преподавателя.</w:t>
      </w:r>
    </w:p>
    <w:p w14:paraId="3E50B78D" w14:textId="77777777" w:rsidR="00AB5275" w:rsidRDefault="00AB5275" w:rsidP="00AB5275">
      <w:pPr>
        <w:spacing w:before="160"/>
        <w:ind w:left="1276"/>
        <w:rPr>
          <w:b/>
          <w:sz w:val="24"/>
        </w:rPr>
      </w:pPr>
      <w:r>
        <w:rPr>
          <w:sz w:val="24"/>
        </w:rPr>
        <w:t xml:space="preserve">Оценка </w:t>
      </w:r>
      <w:r>
        <w:rPr>
          <w:b/>
          <w:spacing w:val="-2"/>
          <w:sz w:val="24"/>
        </w:rPr>
        <w:t>«неудовлетворительно»:</w:t>
      </w:r>
    </w:p>
    <w:p w14:paraId="399E7DC8" w14:textId="77777777" w:rsidR="00AB5275" w:rsidRDefault="00AB5275" w:rsidP="007228C7">
      <w:pPr>
        <w:pStyle w:val="a5"/>
        <w:widowControl w:val="0"/>
        <w:numPr>
          <w:ilvl w:val="0"/>
          <w:numId w:val="57"/>
        </w:numPr>
        <w:tabs>
          <w:tab w:val="left" w:pos="1414"/>
        </w:tabs>
        <w:autoSpaceDE w:val="0"/>
        <w:autoSpaceDN w:val="0"/>
        <w:spacing w:before="182" w:beforeAutospacing="0" w:after="0" w:afterAutospacing="0"/>
        <w:ind w:left="1414" w:hanging="138"/>
        <w:rPr>
          <w:b/>
        </w:rPr>
      </w:pPr>
      <w:r>
        <w:t>невыполнение</w:t>
      </w:r>
      <w:r>
        <w:rPr>
          <w:spacing w:val="-5"/>
        </w:rPr>
        <w:t xml:space="preserve"> </w:t>
      </w:r>
      <w:r>
        <w:t>задания</w:t>
      </w:r>
      <w:r>
        <w:rPr>
          <w:spacing w:val="-1"/>
        </w:rPr>
        <w:t xml:space="preserve"> </w:t>
      </w:r>
      <w:r>
        <w:t>по</w:t>
      </w:r>
      <w:r>
        <w:rPr>
          <w:spacing w:val="-2"/>
        </w:rPr>
        <w:t xml:space="preserve"> </w:t>
      </w:r>
      <w:r>
        <w:t>практике/частичное</w:t>
      </w:r>
      <w:r>
        <w:rPr>
          <w:spacing w:val="-2"/>
        </w:rPr>
        <w:t xml:space="preserve"> выполнение;</w:t>
      </w:r>
    </w:p>
    <w:p w14:paraId="104C282B" w14:textId="77777777" w:rsidR="00AB5275" w:rsidRDefault="00AB5275" w:rsidP="007228C7">
      <w:pPr>
        <w:pStyle w:val="a5"/>
        <w:widowControl w:val="0"/>
        <w:numPr>
          <w:ilvl w:val="0"/>
          <w:numId w:val="57"/>
        </w:numPr>
        <w:tabs>
          <w:tab w:val="left" w:pos="1407"/>
        </w:tabs>
        <w:autoSpaceDE w:val="0"/>
        <w:autoSpaceDN w:val="0"/>
        <w:spacing w:before="183" w:beforeAutospacing="0" w:after="0" w:afterAutospacing="0" w:line="256" w:lineRule="auto"/>
        <w:ind w:right="419" w:firstLine="708"/>
        <w:jc w:val="both"/>
        <w:rPr>
          <w:b/>
        </w:rPr>
      </w:pPr>
      <w:r>
        <w:t>неполное,</w:t>
      </w:r>
      <w:r>
        <w:rPr>
          <w:spacing w:val="-12"/>
        </w:rPr>
        <w:t xml:space="preserve"> </w:t>
      </w:r>
      <w:r>
        <w:t>непоследовательное,</w:t>
      </w:r>
      <w:r>
        <w:rPr>
          <w:spacing w:val="-12"/>
        </w:rPr>
        <w:t xml:space="preserve"> </w:t>
      </w:r>
      <w:r>
        <w:t>неграмотное,</w:t>
      </w:r>
      <w:r>
        <w:rPr>
          <w:spacing w:val="-12"/>
        </w:rPr>
        <w:t xml:space="preserve"> </w:t>
      </w:r>
      <w:r>
        <w:t>логически</w:t>
      </w:r>
      <w:r>
        <w:rPr>
          <w:spacing w:val="-12"/>
        </w:rPr>
        <w:t xml:space="preserve"> </w:t>
      </w:r>
      <w:r>
        <w:t>не</w:t>
      </w:r>
      <w:r>
        <w:rPr>
          <w:spacing w:val="-13"/>
        </w:rPr>
        <w:t xml:space="preserve"> </w:t>
      </w:r>
      <w:r>
        <w:t>выстроенное</w:t>
      </w:r>
      <w:r>
        <w:rPr>
          <w:spacing w:val="-13"/>
        </w:rPr>
        <w:t xml:space="preserve"> </w:t>
      </w:r>
      <w:r>
        <w:t>изложение материала в отчете:</w:t>
      </w:r>
    </w:p>
    <w:p w14:paraId="54ADAA2C" w14:textId="77777777" w:rsidR="00AB5275" w:rsidRDefault="00AB5275" w:rsidP="007228C7">
      <w:pPr>
        <w:pStyle w:val="a5"/>
        <w:widowControl w:val="0"/>
        <w:numPr>
          <w:ilvl w:val="0"/>
          <w:numId w:val="57"/>
        </w:numPr>
        <w:tabs>
          <w:tab w:val="left" w:pos="1447"/>
        </w:tabs>
        <w:autoSpaceDE w:val="0"/>
        <w:autoSpaceDN w:val="0"/>
        <w:spacing w:before="159" w:beforeAutospacing="0" w:after="0" w:afterAutospacing="0" w:line="256" w:lineRule="auto"/>
        <w:ind w:right="421" w:firstLine="708"/>
        <w:jc w:val="both"/>
      </w:pPr>
      <w:r>
        <w:t>не предоставление требуемых документов/оформление требуемых документов с существенными нарушениями;</w:t>
      </w:r>
    </w:p>
    <w:p w14:paraId="25664ECD" w14:textId="77777777" w:rsidR="00AB5275" w:rsidRDefault="00AB5275" w:rsidP="007228C7">
      <w:pPr>
        <w:pStyle w:val="a5"/>
        <w:widowControl w:val="0"/>
        <w:numPr>
          <w:ilvl w:val="0"/>
          <w:numId w:val="57"/>
        </w:numPr>
        <w:tabs>
          <w:tab w:val="left" w:pos="1414"/>
        </w:tabs>
        <w:autoSpaceDE w:val="0"/>
        <w:autoSpaceDN w:val="0"/>
        <w:spacing w:before="160" w:beforeAutospacing="0" w:after="0" w:afterAutospacing="0"/>
        <w:ind w:left="1414" w:hanging="138"/>
      </w:pPr>
      <w:r>
        <w:t>несоблюдение</w:t>
      </w:r>
      <w:r>
        <w:rPr>
          <w:spacing w:val="-6"/>
        </w:rPr>
        <w:t xml:space="preserve"> </w:t>
      </w:r>
      <w:r>
        <w:t>требуемого</w:t>
      </w:r>
      <w:r>
        <w:rPr>
          <w:spacing w:val="-2"/>
        </w:rPr>
        <w:t xml:space="preserve"> </w:t>
      </w:r>
      <w:r>
        <w:t>форматирования</w:t>
      </w:r>
      <w:r>
        <w:rPr>
          <w:spacing w:val="-2"/>
        </w:rPr>
        <w:t xml:space="preserve"> </w:t>
      </w:r>
      <w:r>
        <w:t>текста</w:t>
      </w:r>
      <w:r>
        <w:rPr>
          <w:spacing w:val="-3"/>
        </w:rPr>
        <w:t xml:space="preserve"> </w:t>
      </w:r>
      <w:r>
        <w:rPr>
          <w:spacing w:val="-2"/>
        </w:rPr>
        <w:t>отчета;</w:t>
      </w:r>
    </w:p>
    <w:p w14:paraId="60E9C8C4" w14:textId="77777777" w:rsidR="00AB5275" w:rsidRDefault="00AB5275" w:rsidP="007228C7">
      <w:pPr>
        <w:pStyle w:val="a5"/>
        <w:widowControl w:val="0"/>
        <w:numPr>
          <w:ilvl w:val="0"/>
          <w:numId w:val="57"/>
        </w:numPr>
        <w:tabs>
          <w:tab w:val="left" w:pos="1419"/>
        </w:tabs>
        <w:autoSpaceDE w:val="0"/>
        <w:autoSpaceDN w:val="0"/>
        <w:spacing w:before="180" w:beforeAutospacing="0" w:after="0" w:afterAutospacing="0" w:line="256" w:lineRule="auto"/>
        <w:ind w:right="418" w:firstLine="708"/>
        <w:jc w:val="both"/>
      </w:pPr>
      <w:r>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rPr>
        <w:t xml:space="preserve"> </w:t>
      </w:r>
      <w:r>
        <w:t>материала,</w:t>
      </w:r>
      <w:r>
        <w:rPr>
          <w:spacing w:val="-4"/>
        </w:rPr>
        <w:t xml:space="preserve"> </w:t>
      </w:r>
      <w:r>
        <w:t>отсутствие</w:t>
      </w:r>
      <w:r>
        <w:rPr>
          <w:spacing w:val="-5"/>
        </w:rPr>
        <w:t xml:space="preserve"> </w:t>
      </w:r>
      <w:r>
        <w:t>ответа/затруднение</w:t>
      </w:r>
      <w:r>
        <w:rPr>
          <w:spacing w:val="-6"/>
        </w:rPr>
        <w:t xml:space="preserve"> </w:t>
      </w:r>
      <w:r>
        <w:t>ответа</w:t>
      </w:r>
      <w:r>
        <w:rPr>
          <w:spacing w:val="-5"/>
        </w:rPr>
        <w:t xml:space="preserve"> </w:t>
      </w:r>
      <w:r>
        <w:t>на</w:t>
      </w:r>
      <w:r>
        <w:rPr>
          <w:spacing w:val="-5"/>
        </w:rPr>
        <w:t xml:space="preserve"> </w:t>
      </w:r>
      <w:r>
        <w:t>вопрос</w:t>
      </w:r>
      <w:r>
        <w:rPr>
          <w:spacing w:val="-5"/>
        </w:rPr>
        <w:t xml:space="preserve"> </w:t>
      </w:r>
      <w:r>
        <w:rPr>
          <w:spacing w:val="-2"/>
        </w:rPr>
        <w:t>преподавателя.</w:t>
      </w:r>
    </w:p>
    <w:p w14:paraId="03C7ED2F" w14:textId="77777777" w:rsidR="00AB5275" w:rsidRDefault="00AB5275" w:rsidP="00AB5275">
      <w:pPr>
        <w:widowControl/>
        <w:autoSpaceDE/>
        <w:autoSpaceDN/>
        <w:spacing w:line="256" w:lineRule="auto"/>
        <w:rPr>
          <w:sz w:val="24"/>
        </w:rPr>
        <w:sectPr w:rsidR="00AB5275">
          <w:pgSz w:w="11910" w:h="16840"/>
          <w:pgMar w:top="1040" w:right="425" w:bottom="280" w:left="1133" w:header="720" w:footer="720" w:gutter="0"/>
          <w:cols w:space="720"/>
        </w:sectPr>
      </w:pPr>
    </w:p>
    <w:p w14:paraId="27E2DFB8" w14:textId="77777777" w:rsidR="00AB5275" w:rsidRDefault="00AB5275" w:rsidP="00AB5275">
      <w:pPr>
        <w:spacing w:before="75"/>
        <w:ind w:right="650"/>
        <w:jc w:val="right"/>
        <w:rPr>
          <w:i/>
        </w:rPr>
      </w:pPr>
      <w:r>
        <w:rPr>
          <w:i/>
        </w:rPr>
        <w:lastRenderedPageBreak/>
        <w:t>Приложение</w:t>
      </w:r>
      <w:r>
        <w:rPr>
          <w:i/>
          <w:spacing w:val="-8"/>
        </w:rPr>
        <w:t xml:space="preserve"> </w:t>
      </w:r>
      <w:r>
        <w:rPr>
          <w:i/>
          <w:spacing w:val="-10"/>
        </w:rPr>
        <w:t>1</w:t>
      </w:r>
    </w:p>
    <w:p w14:paraId="45AD5FCC" w14:textId="77777777" w:rsidR="00AB5275" w:rsidRDefault="00AB5275" w:rsidP="00AB5275">
      <w:pPr>
        <w:pStyle w:val="a5"/>
        <w:spacing w:before="60"/>
        <w:rPr>
          <w:i/>
        </w:rPr>
      </w:pPr>
    </w:p>
    <w:p w14:paraId="2740F9AA" w14:textId="77777777" w:rsidR="00AB5275" w:rsidRDefault="00AB5275" w:rsidP="00AB5275">
      <w:pPr>
        <w:pStyle w:val="a5"/>
        <w:jc w:val="center"/>
        <w:rPr>
          <w:b/>
          <w:i/>
        </w:rPr>
      </w:pPr>
      <w:r>
        <w:rPr>
          <w:b/>
          <w:i/>
        </w:rPr>
        <w:t>Автономная некоммерческая организация</w:t>
      </w:r>
    </w:p>
    <w:p w14:paraId="02B6BF76" w14:textId="77777777" w:rsidR="00AB5275" w:rsidRDefault="00AB5275" w:rsidP="00AB5275">
      <w:pPr>
        <w:pStyle w:val="a5"/>
        <w:jc w:val="center"/>
        <w:rPr>
          <w:b/>
          <w:i/>
        </w:rPr>
      </w:pPr>
      <w:r>
        <w:rPr>
          <w:b/>
          <w:i/>
        </w:rPr>
        <w:t>«Профессиональная образовательная организация</w:t>
      </w:r>
    </w:p>
    <w:p w14:paraId="37DBB708" w14:textId="77777777" w:rsidR="00AB5275" w:rsidRDefault="00AB5275" w:rsidP="00AB5275">
      <w:pPr>
        <w:pStyle w:val="a5"/>
        <w:jc w:val="center"/>
        <w:rPr>
          <w:b/>
          <w:i/>
        </w:rPr>
      </w:pPr>
      <w:r>
        <w:rPr>
          <w:b/>
          <w:i/>
        </w:rPr>
        <w:t>многопрофильный колледж «Призвание»</w:t>
      </w:r>
    </w:p>
    <w:p w14:paraId="03098B59" w14:textId="77777777" w:rsidR="00AB5275" w:rsidRDefault="00AB5275" w:rsidP="00AB5275">
      <w:pPr>
        <w:pStyle w:val="a5"/>
        <w:rPr>
          <w:b/>
          <w:sz w:val="28"/>
          <w:lang w:eastAsia="en-US"/>
        </w:rPr>
      </w:pPr>
    </w:p>
    <w:p w14:paraId="20338CDB" w14:textId="77777777" w:rsidR="00AB5275" w:rsidRDefault="00AB5275" w:rsidP="00AB5275">
      <w:pPr>
        <w:pStyle w:val="a5"/>
        <w:rPr>
          <w:b/>
          <w:sz w:val="28"/>
        </w:rPr>
      </w:pPr>
    </w:p>
    <w:p w14:paraId="74AF77E3" w14:textId="77777777" w:rsidR="00AB5275" w:rsidRDefault="00AB5275" w:rsidP="00AB5275">
      <w:pPr>
        <w:pStyle w:val="a5"/>
        <w:rPr>
          <w:b/>
          <w:sz w:val="28"/>
        </w:rPr>
      </w:pPr>
    </w:p>
    <w:p w14:paraId="0A973781" w14:textId="77777777" w:rsidR="00AB5275" w:rsidRDefault="00AB5275" w:rsidP="00AB5275">
      <w:pPr>
        <w:pStyle w:val="a5"/>
        <w:spacing w:before="229"/>
        <w:rPr>
          <w:b/>
          <w:sz w:val="28"/>
        </w:rPr>
      </w:pPr>
    </w:p>
    <w:p w14:paraId="6639030A" w14:textId="77777777" w:rsidR="00AB5275" w:rsidRDefault="00AB5275" w:rsidP="00AB5275">
      <w:pPr>
        <w:spacing w:line="322" w:lineRule="exact"/>
        <w:ind w:left="628" w:right="482"/>
        <w:jc w:val="center"/>
        <w:rPr>
          <w:b/>
          <w:sz w:val="28"/>
        </w:rPr>
      </w:pPr>
      <w:r>
        <w:rPr>
          <w:b/>
          <w:spacing w:val="-2"/>
          <w:sz w:val="28"/>
        </w:rPr>
        <w:t>ОТЧЁТ</w:t>
      </w:r>
    </w:p>
    <w:p w14:paraId="343672CC" w14:textId="77777777" w:rsidR="00AB5275" w:rsidRDefault="00AB5275" w:rsidP="00AB5275">
      <w:pPr>
        <w:spacing w:line="480" w:lineRule="auto"/>
        <w:ind w:left="1978" w:right="1852"/>
        <w:jc w:val="center"/>
        <w:rPr>
          <w:b/>
          <w:sz w:val="28"/>
        </w:rPr>
      </w:pPr>
      <w:r>
        <w:rPr>
          <w:b/>
          <w:sz w:val="28"/>
        </w:rPr>
        <w:t>о</w:t>
      </w:r>
      <w:r>
        <w:rPr>
          <w:b/>
          <w:spacing w:val="17"/>
          <w:sz w:val="28"/>
        </w:rPr>
        <w:t xml:space="preserve"> прохождении </w:t>
      </w:r>
      <w:r>
        <w:rPr>
          <w:b/>
          <w:spacing w:val="18"/>
          <w:sz w:val="28"/>
        </w:rPr>
        <w:t xml:space="preserve">производственной </w:t>
      </w:r>
      <w:r>
        <w:rPr>
          <w:b/>
          <w:spacing w:val="16"/>
          <w:sz w:val="28"/>
        </w:rPr>
        <w:t xml:space="preserve">практики </w:t>
      </w:r>
      <w:r>
        <w:rPr>
          <w:b/>
          <w:sz w:val="28"/>
        </w:rPr>
        <w:t>по</w:t>
      </w:r>
      <w:r>
        <w:rPr>
          <w:b/>
          <w:spacing w:val="18"/>
          <w:sz w:val="28"/>
        </w:rPr>
        <w:t xml:space="preserve"> профессиональному </w:t>
      </w:r>
      <w:r>
        <w:rPr>
          <w:b/>
          <w:spacing w:val="16"/>
          <w:sz w:val="28"/>
        </w:rPr>
        <w:t>модулю</w:t>
      </w:r>
    </w:p>
    <w:p w14:paraId="27DEBF9F" w14:textId="77777777" w:rsidR="00AB5275" w:rsidRDefault="00AB5275" w:rsidP="00AB5275">
      <w:pPr>
        <w:spacing w:before="179"/>
        <w:ind w:left="628" w:right="482"/>
        <w:jc w:val="center"/>
        <w:rPr>
          <w:b/>
          <w:sz w:val="28"/>
        </w:rPr>
      </w:pPr>
      <w:r>
        <w:rPr>
          <w:b/>
          <w:sz w:val="28"/>
        </w:rPr>
        <w:t>ПМ.03</w:t>
      </w:r>
      <w:r>
        <w:rPr>
          <w:b/>
          <w:spacing w:val="-3"/>
          <w:sz w:val="28"/>
        </w:rPr>
        <w:t xml:space="preserve"> </w:t>
      </w:r>
      <w:r>
        <w:rPr>
          <w:b/>
          <w:sz w:val="28"/>
        </w:rPr>
        <w:t>Освоение</w:t>
      </w:r>
      <w:r>
        <w:rPr>
          <w:b/>
          <w:spacing w:val="-4"/>
          <w:sz w:val="28"/>
        </w:rPr>
        <w:t xml:space="preserve"> </w:t>
      </w:r>
      <w:r>
        <w:rPr>
          <w:b/>
          <w:sz w:val="28"/>
        </w:rPr>
        <w:t>видов</w:t>
      </w:r>
      <w:r>
        <w:rPr>
          <w:b/>
          <w:spacing w:val="-4"/>
          <w:sz w:val="28"/>
        </w:rPr>
        <w:t xml:space="preserve"> </w:t>
      </w:r>
      <w:r>
        <w:rPr>
          <w:b/>
          <w:sz w:val="28"/>
        </w:rPr>
        <w:t>работ</w:t>
      </w:r>
      <w:r>
        <w:rPr>
          <w:b/>
          <w:spacing w:val="-3"/>
          <w:sz w:val="28"/>
        </w:rPr>
        <w:t xml:space="preserve"> </w:t>
      </w:r>
      <w:r>
        <w:rPr>
          <w:b/>
          <w:sz w:val="28"/>
        </w:rPr>
        <w:t>по</w:t>
      </w:r>
      <w:r>
        <w:rPr>
          <w:b/>
          <w:spacing w:val="-5"/>
          <w:sz w:val="28"/>
        </w:rPr>
        <w:t xml:space="preserve"> </w:t>
      </w:r>
      <w:r>
        <w:rPr>
          <w:b/>
          <w:sz w:val="28"/>
        </w:rPr>
        <w:t>одной</w:t>
      </w:r>
      <w:r>
        <w:rPr>
          <w:b/>
          <w:spacing w:val="-5"/>
          <w:sz w:val="28"/>
        </w:rPr>
        <w:t xml:space="preserve"> </w:t>
      </w:r>
      <w:r>
        <w:rPr>
          <w:b/>
          <w:sz w:val="28"/>
        </w:rPr>
        <w:t>или</w:t>
      </w:r>
      <w:r>
        <w:rPr>
          <w:b/>
          <w:spacing w:val="-5"/>
          <w:sz w:val="28"/>
        </w:rPr>
        <w:t xml:space="preserve"> </w:t>
      </w:r>
      <w:r>
        <w:rPr>
          <w:b/>
          <w:sz w:val="28"/>
        </w:rPr>
        <w:t>нескольким</w:t>
      </w:r>
      <w:r>
        <w:rPr>
          <w:b/>
          <w:spacing w:val="-6"/>
          <w:sz w:val="28"/>
        </w:rPr>
        <w:t xml:space="preserve"> </w:t>
      </w:r>
      <w:r>
        <w:rPr>
          <w:b/>
          <w:sz w:val="28"/>
        </w:rPr>
        <w:t>профессиям рабочих, должностям служащих</w:t>
      </w:r>
    </w:p>
    <w:p w14:paraId="276A037D" w14:textId="77777777" w:rsidR="00AB5275" w:rsidRDefault="00AB5275" w:rsidP="00AB5275">
      <w:pPr>
        <w:spacing w:before="158"/>
        <w:ind w:left="568"/>
        <w:rPr>
          <w:b/>
        </w:rPr>
      </w:pPr>
      <w:r>
        <w:t>Специальность</w:t>
      </w:r>
      <w:r>
        <w:rPr>
          <w:spacing w:val="-10"/>
        </w:rPr>
        <w:t xml:space="preserve"> </w:t>
      </w:r>
      <w:r>
        <w:rPr>
          <w:b/>
        </w:rPr>
        <w:t>43.02.17</w:t>
      </w:r>
      <w:r>
        <w:rPr>
          <w:b/>
          <w:spacing w:val="-5"/>
        </w:rPr>
        <w:t xml:space="preserve"> </w:t>
      </w:r>
      <w:r>
        <w:rPr>
          <w:b/>
        </w:rPr>
        <w:t>Технологии</w:t>
      </w:r>
      <w:r>
        <w:rPr>
          <w:b/>
          <w:spacing w:val="-8"/>
        </w:rPr>
        <w:t xml:space="preserve"> </w:t>
      </w:r>
      <w:r>
        <w:rPr>
          <w:b/>
        </w:rPr>
        <w:t>индустрии</w:t>
      </w:r>
      <w:r>
        <w:rPr>
          <w:b/>
          <w:spacing w:val="-4"/>
        </w:rPr>
        <w:t xml:space="preserve"> </w:t>
      </w:r>
      <w:r>
        <w:rPr>
          <w:b/>
          <w:spacing w:val="-2"/>
        </w:rPr>
        <w:t>красоты</w:t>
      </w:r>
    </w:p>
    <w:p w14:paraId="2914AC40" w14:textId="77777777" w:rsidR="00AB5275" w:rsidRDefault="00AB5275" w:rsidP="00AB5275">
      <w:pPr>
        <w:tabs>
          <w:tab w:val="left" w:pos="2750"/>
          <w:tab w:val="left" w:pos="3974"/>
          <w:tab w:val="left" w:pos="5253"/>
          <w:tab w:val="left" w:pos="7763"/>
        </w:tabs>
        <w:spacing w:before="2"/>
        <w:ind w:left="568" w:right="2582"/>
      </w:pPr>
      <w:r>
        <w:t>Студента (ки)</w:t>
      </w:r>
      <w:r>
        <w:tab/>
        <w:t xml:space="preserve"> курса </w:t>
      </w:r>
      <w:r>
        <w:tab/>
      </w:r>
      <w:r>
        <w:tab/>
        <w:t xml:space="preserve"> группы</w:t>
      </w:r>
      <w:r>
        <w:rPr>
          <w:u w:val="single"/>
        </w:rPr>
        <w:tab/>
      </w:r>
      <w:r>
        <w:t xml:space="preserve"> форма обучения</w:t>
      </w:r>
      <w:r>
        <w:rPr>
          <w:u w:val="single"/>
        </w:rPr>
        <w:tab/>
      </w:r>
      <w:r>
        <w:rPr>
          <w:u w:val="single"/>
        </w:rPr>
        <w:tab/>
      </w:r>
    </w:p>
    <w:p w14:paraId="1920E4ED" w14:textId="77777777" w:rsidR="00AB5275" w:rsidRDefault="00AB5275" w:rsidP="00AB5275">
      <w:pPr>
        <w:ind w:left="2692"/>
        <w:rPr>
          <w:sz w:val="20"/>
        </w:rPr>
      </w:pPr>
      <w:r>
        <w:rPr>
          <w:sz w:val="20"/>
        </w:rPr>
        <w:t>(очная,</w:t>
      </w:r>
      <w:r>
        <w:rPr>
          <w:spacing w:val="-7"/>
          <w:sz w:val="20"/>
        </w:rPr>
        <w:t xml:space="preserve"> </w:t>
      </w:r>
      <w:r>
        <w:rPr>
          <w:spacing w:val="-2"/>
          <w:sz w:val="20"/>
        </w:rPr>
        <w:t>заочная)</w:t>
      </w:r>
    </w:p>
    <w:p w14:paraId="1DFB0B20" w14:textId="77777777" w:rsidR="00AB5275" w:rsidRDefault="00AB5275" w:rsidP="00AB5275">
      <w:pPr>
        <w:pStyle w:val="a5"/>
        <w:rPr>
          <w:sz w:val="20"/>
        </w:rPr>
      </w:pPr>
    </w:p>
    <w:p w14:paraId="42E698DA" w14:textId="19ED9ECA" w:rsidR="00AB5275" w:rsidRDefault="00AB5275" w:rsidP="00AB5275">
      <w:pPr>
        <w:pStyle w:val="a5"/>
        <w:spacing w:before="178"/>
        <w:rPr>
          <w:sz w:val="20"/>
        </w:rPr>
      </w:pPr>
      <w:r>
        <w:rPr>
          <w:noProof/>
          <w:lang w:eastAsia="ru-RU"/>
        </w:rPr>
        <mc:AlternateContent>
          <mc:Choice Requires="wps">
            <w:drawing>
              <wp:anchor distT="0" distB="0" distL="0" distR="0" simplePos="0" relativeHeight="251685888" behindDoc="1" locked="0" layoutInCell="1" allowOverlap="1" wp14:anchorId="4FB0D25C" wp14:editId="3107F924">
                <wp:simplePos x="0" y="0"/>
                <wp:positionH relativeFrom="page">
                  <wp:posOffset>1397635</wp:posOffset>
                </wp:positionH>
                <wp:positionV relativeFrom="paragraph">
                  <wp:posOffset>274320</wp:posOffset>
                </wp:positionV>
                <wp:extent cx="5308600" cy="1270"/>
                <wp:effectExtent l="0" t="0" r="25400" b="17780"/>
                <wp:wrapTopAndBottom/>
                <wp:docPr id="129" name="Полилиния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ABD182" id="Полилиния 129" o:spid="_x0000_s1026" style="position:absolute;margin-left:110.05pt;margin-top:21.6pt;width:418pt;height:.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" path="m,l5308092,e" filled="f" strokeweight=".15808mm">
                <v:path arrowok="t"/>
                <w10:wrap type="topAndBottom" anchorx="page"/>
              </v:shape>
            </w:pict>
          </mc:Fallback>
        </mc:AlternateContent>
      </w:r>
    </w:p>
    <w:p w14:paraId="2382AEF3" w14:textId="77777777" w:rsidR="00AB5275" w:rsidRDefault="00AB5275" w:rsidP="00AB5275">
      <w:pPr>
        <w:spacing w:before="158"/>
        <w:ind w:left="628" w:right="444"/>
        <w:jc w:val="center"/>
        <w:rPr>
          <w:sz w:val="16"/>
        </w:rPr>
      </w:pPr>
      <w:r>
        <w:rPr>
          <w:spacing w:val="-2"/>
          <w:sz w:val="16"/>
        </w:rPr>
        <w:t>(ФИО)</w:t>
      </w:r>
    </w:p>
    <w:p w14:paraId="677E6C41" w14:textId="77777777" w:rsidR="00AB5275" w:rsidRDefault="00AB5275" w:rsidP="00AB5275">
      <w:pPr>
        <w:pStyle w:val="a5"/>
        <w:rPr>
          <w:sz w:val="22"/>
        </w:rPr>
      </w:pPr>
    </w:p>
    <w:p w14:paraId="780BDA7E" w14:textId="77777777" w:rsidR="00AB5275" w:rsidRDefault="00AB5275" w:rsidP="00AB5275">
      <w:pPr>
        <w:pStyle w:val="a5"/>
        <w:spacing w:before="67"/>
      </w:pPr>
    </w:p>
    <w:p w14:paraId="79CA0EA7" w14:textId="77777777" w:rsidR="00AB5275" w:rsidRDefault="00AB5275" w:rsidP="00AB5275">
      <w:pPr>
        <w:ind w:left="568"/>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57A118AC" w14:textId="5EF33FBF" w:rsidR="00AB5275" w:rsidRDefault="00AB5275" w:rsidP="00AB5275">
      <w:pPr>
        <w:pStyle w:val="a5"/>
        <w:spacing w:before="8"/>
        <w:rPr>
          <w:sz w:val="19"/>
        </w:rPr>
      </w:pPr>
      <w:r>
        <w:rPr>
          <w:noProof/>
          <w:lang w:eastAsia="ru-RU"/>
        </w:rPr>
        <mc:AlternateContent>
          <mc:Choice Requires="wps">
            <w:drawing>
              <wp:anchor distT="0" distB="0" distL="0" distR="0" simplePos="0" relativeHeight="251686912" behindDoc="1" locked="0" layoutInCell="1" allowOverlap="1" wp14:anchorId="4D82EE4F" wp14:editId="699046A6">
                <wp:simplePos x="0" y="0"/>
                <wp:positionH relativeFrom="page">
                  <wp:posOffset>1080770</wp:posOffset>
                </wp:positionH>
                <wp:positionV relativeFrom="paragraph">
                  <wp:posOffset>159385</wp:posOffset>
                </wp:positionV>
                <wp:extent cx="5308600" cy="1270"/>
                <wp:effectExtent l="0" t="0" r="25400" b="17780"/>
                <wp:wrapTopAndBottom/>
                <wp:docPr id="128" name="Полилиния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C7EA43B" id="Полилиния 128" o:spid="_x0000_s1026" style="position:absolute;margin-left:85.1pt;margin-top:12.55pt;width:418pt;height:.1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" path="m,l5308092,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687936" behindDoc="1" locked="0" layoutInCell="1" allowOverlap="1" wp14:anchorId="32FD3334" wp14:editId="19DCB97C">
                <wp:simplePos x="0" y="0"/>
                <wp:positionH relativeFrom="page">
                  <wp:posOffset>1080770</wp:posOffset>
                </wp:positionH>
                <wp:positionV relativeFrom="paragraph">
                  <wp:posOffset>421640</wp:posOffset>
                </wp:positionV>
                <wp:extent cx="5308600" cy="1270"/>
                <wp:effectExtent l="0" t="0" r="25400" b="17780"/>
                <wp:wrapTopAndBottom/>
                <wp:docPr id="127" name="Полилиния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F91294" id="Полилиния 127" o:spid="_x0000_s1026" style="position:absolute;margin-left:85.1pt;margin-top:33.2pt;width:418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" path="m,l5308092,e" filled="f" strokeweight=".15808mm">
                <v:path arrowok="t"/>
                <w10:wrap type="topAndBottom" anchorx="page"/>
              </v:shape>
            </w:pict>
          </mc:Fallback>
        </mc:AlternateContent>
      </w:r>
    </w:p>
    <w:p w14:paraId="5A3C7000" w14:textId="77777777" w:rsidR="00AB5275" w:rsidRDefault="00AB5275" w:rsidP="00AB5275">
      <w:pPr>
        <w:pStyle w:val="a5"/>
        <w:spacing w:before="154"/>
        <w:rPr>
          <w:sz w:val="20"/>
        </w:rPr>
      </w:pPr>
    </w:p>
    <w:p w14:paraId="5BA190F5" w14:textId="77777777" w:rsidR="00AB5275" w:rsidRDefault="00AB5275" w:rsidP="00AB5275">
      <w:pPr>
        <w:spacing w:before="159"/>
        <w:ind w:left="628" w:right="483"/>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6042E27D" w14:textId="77777777" w:rsidR="00AB5275" w:rsidRDefault="00AB5275" w:rsidP="00AB5275">
      <w:pPr>
        <w:pStyle w:val="a5"/>
        <w:spacing w:before="181"/>
        <w:rPr>
          <w:i/>
          <w:sz w:val="20"/>
        </w:rPr>
      </w:pPr>
    </w:p>
    <w:p w14:paraId="00F7CD4D" w14:textId="77777777" w:rsidR="00AB5275" w:rsidRDefault="00AB5275" w:rsidP="00AB5275">
      <w:pPr>
        <w:tabs>
          <w:tab w:val="left" w:pos="3928"/>
          <w:tab w:val="left" w:pos="5193"/>
          <w:tab w:val="left" w:pos="6611"/>
          <w:tab w:val="left" w:pos="8205"/>
        </w:tabs>
        <w:ind w:left="568"/>
      </w:pPr>
      <w:r>
        <w:lastRenderedPageBreak/>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3D8BA810" w14:textId="77777777" w:rsidR="00AB5275" w:rsidRDefault="00AB5275" w:rsidP="00AB5275">
      <w:pPr>
        <w:pStyle w:val="a5"/>
      </w:pPr>
    </w:p>
    <w:p w14:paraId="31BB4448" w14:textId="77777777" w:rsidR="00AB5275" w:rsidRDefault="00AB5275" w:rsidP="00AB5275">
      <w:pPr>
        <w:tabs>
          <w:tab w:val="left" w:pos="2325"/>
          <w:tab w:val="left" w:pos="4470"/>
        </w:tabs>
        <w:ind w:left="568"/>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7837549F" w14:textId="77777777" w:rsidR="00AB5275" w:rsidRDefault="00AB5275" w:rsidP="00AB5275">
      <w:pPr>
        <w:pStyle w:val="a5"/>
        <w:spacing w:before="1"/>
      </w:pPr>
    </w:p>
    <w:p w14:paraId="7DB64920" w14:textId="77777777" w:rsidR="00AB5275" w:rsidRDefault="00AB5275" w:rsidP="00AB5275">
      <w:pPr>
        <w:tabs>
          <w:tab w:val="left" w:pos="6021"/>
          <w:tab w:val="left" w:pos="8992"/>
        </w:tabs>
        <w:spacing w:line="250" w:lineRule="exact"/>
        <w:ind w:left="568"/>
      </w:pPr>
      <w:r>
        <w:t>Руководитель</w:t>
      </w:r>
      <w:r>
        <w:rPr>
          <w:spacing w:val="-7"/>
        </w:rPr>
        <w:t xml:space="preserve"> </w:t>
      </w:r>
      <w:r>
        <w:t>практики</w:t>
      </w:r>
      <w:r>
        <w:rPr>
          <w:spacing w:val="-7"/>
        </w:rPr>
        <w:t xml:space="preserve"> </w:t>
      </w:r>
      <w:r>
        <w:t>от</w:t>
      </w:r>
      <w:r>
        <w:rPr>
          <w:spacing w:val="-7"/>
        </w:rPr>
        <w:t xml:space="preserve"> </w:t>
      </w:r>
      <w:r>
        <w:t>организации</w:t>
      </w:r>
      <w:r>
        <w:rPr>
          <w:spacing w:val="-6"/>
        </w:rPr>
        <w:t xml:space="preserve"> </w:t>
      </w:r>
      <w:r>
        <w:rPr>
          <w:spacing w:val="-2"/>
        </w:rPr>
        <w:t>(предприятия)</w:t>
      </w:r>
      <w:r>
        <w:tab/>
      </w:r>
      <w:r>
        <w:rPr>
          <w:u w:val="single"/>
        </w:rPr>
        <w:tab/>
      </w:r>
    </w:p>
    <w:p w14:paraId="55204A15" w14:textId="77777777" w:rsidR="00AB5275" w:rsidRDefault="00AB5275" w:rsidP="00AB5275">
      <w:pPr>
        <w:spacing w:line="158" w:lineRule="exact"/>
        <w:ind w:left="7648"/>
        <w:rPr>
          <w:sz w:val="14"/>
        </w:rPr>
      </w:pPr>
      <w:r>
        <w:rPr>
          <w:spacing w:val="-2"/>
          <w:sz w:val="14"/>
        </w:rPr>
        <w:t>(подпись/Ф.И.О.)</w:t>
      </w:r>
    </w:p>
    <w:p w14:paraId="52C6F267" w14:textId="77777777" w:rsidR="00AB5275" w:rsidRDefault="00AB5275" w:rsidP="00AB5275">
      <w:pPr>
        <w:pStyle w:val="a5"/>
        <w:rPr>
          <w:sz w:val="14"/>
        </w:rPr>
      </w:pPr>
    </w:p>
    <w:p w14:paraId="354E2D0A" w14:textId="77777777" w:rsidR="00AB5275" w:rsidRDefault="00AB5275" w:rsidP="00AB5275">
      <w:pPr>
        <w:pStyle w:val="a5"/>
        <w:spacing w:before="27"/>
        <w:rPr>
          <w:sz w:val="14"/>
        </w:rPr>
      </w:pPr>
    </w:p>
    <w:p w14:paraId="1322A763" w14:textId="77777777" w:rsidR="00AB5275" w:rsidRDefault="00AB5275" w:rsidP="00AB5275">
      <w:pPr>
        <w:tabs>
          <w:tab w:val="left" w:pos="9057"/>
        </w:tabs>
        <w:spacing w:before="1" w:line="250" w:lineRule="exact"/>
        <w:ind w:left="568"/>
      </w:pPr>
      <w:r>
        <w:t>Руководитель практики от образовательной организации</w:t>
      </w:r>
      <w:r>
        <w:rPr>
          <w:spacing w:val="80"/>
        </w:rPr>
        <w:t xml:space="preserve"> </w:t>
      </w:r>
      <w:r>
        <w:rPr>
          <w:u w:val="single"/>
        </w:rPr>
        <w:tab/>
      </w:r>
    </w:p>
    <w:p w14:paraId="337C30C5" w14:textId="77777777" w:rsidR="00AB5275" w:rsidRDefault="00AB5275" w:rsidP="00AB5275">
      <w:pPr>
        <w:spacing w:line="158" w:lineRule="exact"/>
        <w:ind w:left="7648"/>
        <w:rPr>
          <w:sz w:val="14"/>
        </w:rPr>
      </w:pPr>
      <w:r>
        <w:rPr>
          <w:spacing w:val="-2"/>
          <w:sz w:val="14"/>
        </w:rPr>
        <w:t>(подпись/Ф.И.О.)</w:t>
      </w:r>
    </w:p>
    <w:p w14:paraId="3E67CB0F" w14:textId="77777777" w:rsidR="00AB5275" w:rsidRDefault="00AB5275" w:rsidP="00AB5275">
      <w:pPr>
        <w:pStyle w:val="a5"/>
        <w:rPr>
          <w:sz w:val="14"/>
        </w:rPr>
      </w:pPr>
    </w:p>
    <w:p w14:paraId="2EE5E1F5" w14:textId="77777777" w:rsidR="00AB5275" w:rsidRDefault="00AB5275" w:rsidP="00AB5275">
      <w:pPr>
        <w:pStyle w:val="a5"/>
        <w:spacing w:before="57"/>
        <w:rPr>
          <w:sz w:val="14"/>
        </w:rPr>
      </w:pPr>
    </w:p>
    <w:p w14:paraId="441A2FDF" w14:textId="77777777" w:rsidR="00AB5275" w:rsidRDefault="00AB5275" w:rsidP="00AB5275">
      <w:pPr>
        <w:pStyle w:val="a5"/>
        <w:tabs>
          <w:tab w:val="left" w:pos="4125"/>
          <w:tab w:val="left" w:pos="7864"/>
        </w:tabs>
        <w:ind w:left="1135"/>
      </w:pPr>
      <w:r>
        <w:t xml:space="preserve">Оценка о защите отчета </w:t>
      </w:r>
      <w:r>
        <w:rPr>
          <w:u w:val="single"/>
        </w:rPr>
        <w:tab/>
      </w:r>
      <w:r>
        <w:rPr>
          <w:spacing w:val="80"/>
        </w:rPr>
        <w:t xml:space="preserve"> </w:t>
      </w:r>
      <w:r>
        <w:t>(</w:t>
      </w:r>
      <w:r>
        <w:rPr>
          <w:u w:val="single"/>
        </w:rPr>
        <w:tab/>
      </w:r>
      <w:r>
        <w:rPr>
          <w:spacing w:val="-10"/>
        </w:rPr>
        <w:t>)</w:t>
      </w:r>
    </w:p>
    <w:p w14:paraId="3BAB5CDF" w14:textId="77777777" w:rsidR="00AB5275" w:rsidRDefault="00AB5275" w:rsidP="00AB5275">
      <w:pPr>
        <w:widowControl/>
        <w:autoSpaceDE/>
        <w:autoSpaceDN/>
        <w:rPr>
          <w:sz w:val="24"/>
          <w:szCs w:val="24"/>
        </w:rPr>
        <w:sectPr w:rsidR="00AB5275">
          <w:pgSz w:w="11910" w:h="16840"/>
          <w:pgMar w:top="1040" w:right="425" w:bottom="280" w:left="1133" w:header="720" w:footer="720" w:gutter="0"/>
          <w:cols w:space="720"/>
        </w:sectPr>
      </w:pPr>
    </w:p>
    <w:p w14:paraId="3816AF34"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2</w:t>
      </w:r>
    </w:p>
    <w:p w14:paraId="594C2FB6" w14:textId="77777777" w:rsidR="00AB5275" w:rsidRDefault="00AB5275" w:rsidP="00AB5275">
      <w:pPr>
        <w:pStyle w:val="a5"/>
        <w:spacing w:before="34"/>
        <w:rPr>
          <w:i/>
        </w:rPr>
      </w:pPr>
    </w:p>
    <w:p w14:paraId="5ACF4071" w14:textId="77777777" w:rsidR="00AB5275" w:rsidRDefault="00AB5275" w:rsidP="00AB5275">
      <w:pPr>
        <w:pStyle w:val="a5"/>
        <w:jc w:val="center"/>
        <w:rPr>
          <w:b/>
          <w:i/>
        </w:rPr>
      </w:pPr>
      <w:r>
        <w:rPr>
          <w:b/>
          <w:i/>
        </w:rPr>
        <w:t>Автономная некоммерческая организация</w:t>
      </w:r>
    </w:p>
    <w:p w14:paraId="5BE81B65" w14:textId="77777777" w:rsidR="00AB5275" w:rsidRDefault="00AB5275" w:rsidP="00AB5275">
      <w:pPr>
        <w:pStyle w:val="a5"/>
        <w:jc w:val="center"/>
        <w:rPr>
          <w:b/>
          <w:i/>
        </w:rPr>
      </w:pPr>
      <w:r>
        <w:rPr>
          <w:b/>
          <w:i/>
        </w:rPr>
        <w:t>«Профессиональная образовательная организация</w:t>
      </w:r>
    </w:p>
    <w:p w14:paraId="726FE48E" w14:textId="77777777" w:rsidR="00AB5275" w:rsidRDefault="00AB5275" w:rsidP="00AB5275">
      <w:pPr>
        <w:pStyle w:val="a5"/>
        <w:jc w:val="center"/>
        <w:rPr>
          <w:b/>
          <w:i/>
        </w:rPr>
      </w:pPr>
      <w:r>
        <w:rPr>
          <w:b/>
          <w:i/>
        </w:rPr>
        <w:t>многопрофильный колледж «Призвание»</w:t>
      </w:r>
    </w:p>
    <w:p w14:paraId="49A006E2" w14:textId="77777777" w:rsidR="00AB5275" w:rsidRDefault="00AB5275" w:rsidP="00AB5275">
      <w:pPr>
        <w:pStyle w:val="a5"/>
        <w:rPr>
          <w:b/>
          <w:sz w:val="22"/>
          <w:lang w:eastAsia="en-US"/>
        </w:rPr>
      </w:pPr>
    </w:p>
    <w:p w14:paraId="1B34EA24" w14:textId="77777777" w:rsidR="00AB5275" w:rsidRDefault="00AB5275" w:rsidP="00AB5275">
      <w:pPr>
        <w:pStyle w:val="a5"/>
        <w:rPr>
          <w:b/>
        </w:rPr>
      </w:pPr>
    </w:p>
    <w:p w14:paraId="580718FB" w14:textId="77777777" w:rsidR="00AB5275" w:rsidRDefault="00AB5275" w:rsidP="00AB5275">
      <w:pPr>
        <w:pStyle w:val="a5"/>
        <w:rPr>
          <w:b/>
        </w:rPr>
      </w:pPr>
    </w:p>
    <w:p w14:paraId="23562DFA" w14:textId="77777777" w:rsidR="00AB5275" w:rsidRDefault="00AB5275" w:rsidP="00AB5275">
      <w:pPr>
        <w:pStyle w:val="a5"/>
        <w:rPr>
          <w:b/>
        </w:rPr>
      </w:pPr>
    </w:p>
    <w:p w14:paraId="3C2E8CAA" w14:textId="77777777" w:rsidR="00AB5275" w:rsidRDefault="00AB5275" w:rsidP="00AB5275">
      <w:pPr>
        <w:pStyle w:val="a5"/>
        <w:rPr>
          <w:b/>
        </w:rPr>
      </w:pPr>
    </w:p>
    <w:p w14:paraId="60D71C1D" w14:textId="77777777" w:rsidR="00AB5275" w:rsidRDefault="00AB5275" w:rsidP="00AB5275">
      <w:pPr>
        <w:pStyle w:val="a5"/>
        <w:spacing w:before="24"/>
        <w:rPr>
          <w:b/>
        </w:rPr>
      </w:pPr>
    </w:p>
    <w:p w14:paraId="375E73E1" w14:textId="77777777" w:rsidR="00AB5275" w:rsidRDefault="00AB5275" w:rsidP="00AB5275">
      <w:pPr>
        <w:pStyle w:val="1"/>
        <w:rPr>
          <w:szCs w:val="32"/>
        </w:rPr>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3D90556E" w14:textId="77777777" w:rsidR="00AB5275" w:rsidRDefault="00AB5275" w:rsidP="00AB5275">
      <w:pPr>
        <w:pStyle w:val="a5"/>
        <w:spacing w:before="329"/>
        <w:rPr>
          <w:b/>
          <w:sz w:val="32"/>
        </w:rPr>
      </w:pPr>
    </w:p>
    <w:p w14:paraId="652A3CDE" w14:textId="77777777" w:rsidR="00AB5275" w:rsidRDefault="00AB5275" w:rsidP="00AB5275">
      <w:pPr>
        <w:ind w:left="628" w:right="505"/>
        <w:jc w:val="center"/>
        <w:rPr>
          <w:b/>
          <w:sz w:val="28"/>
        </w:rPr>
      </w:pPr>
      <w:r>
        <w:rPr>
          <w:b/>
          <w:spacing w:val="17"/>
          <w:sz w:val="28"/>
        </w:rPr>
        <w:t>прохождения</w:t>
      </w:r>
      <w:r>
        <w:rPr>
          <w:b/>
          <w:spacing w:val="47"/>
          <w:sz w:val="28"/>
        </w:rPr>
        <w:t xml:space="preserve"> </w:t>
      </w:r>
      <w:r>
        <w:rPr>
          <w:b/>
          <w:spacing w:val="17"/>
          <w:sz w:val="28"/>
        </w:rPr>
        <w:t>производственной</w:t>
      </w:r>
      <w:r>
        <w:rPr>
          <w:b/>
          <w:spacing w:val="51"/>
          <w:sz w:val="28"/>
        </w:rPr>
        <w:t xml:space="preserve"> </w:t>
      </w:r>
      <w:r>
        <w:rPr>
          <w:b/>
          <w:spacing w:val="14"/>
          <w:sz w:val="28"/>
        </w:rPr>
        <w:t>практики</w:t>
      </w:r>
    </w:p>
    <w:p w14:paraId="206DFDAC" w14:textId="77777777" w:rsidR="00AB5275" w:rsidRDefault="00AB5275" w:rsidP="00AB5275">
      <w:pPr>
        <w:pStyle w:val="a5"/>
        <w:rPr>
          <w:b/>
          <w:sz w:val="28"/>
        </w:rPr>
      </w:pPr>
    </w:p>
    <w:p w14:paraId="36A96DFA" w14:textId="77777777" w:rsidR="00AB5275" w:rsidRDefault="00AB5275" w:rsidP="00AB5275">
      <w:pPr>
        <w:pStyle w:val="a5"/>
        <w:spacing w:before="49"/>
        <w:rPr>
          <w:b/>
          <w:sz w:val="28"/>
        </w:rPr>
      </w:pPr>
    </w:p>
    <w:p w14:paraId="1CECD608" w14:textId="77777777" w:rsidR="00AB5275" w:rsidRDefault="00AB5275" w:rsidP="00AB5275">
      <w:pPr>
        <w:ind w:left="628" w:right="502"/>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44DBABF3" w14:textId="77777777" w:rsidR="00AB5275" w:rsidRDefault="00AB5275" w:rsidP="00AB5275">
      <w:pPr>
        <w:spacing w:before="187" w:line="256" w:lineRule="auto"/>
        <w:ind w:left="628" w:right="476"/>
        <w:jc w:val="center"/>
        <w:rPr>
          <w:b/>
          <w:sz w:val="28"/>
        </w:rPr>
      </w:pPr>
      <w:r>
        <w:rPr>
          <w:b/>
          <w:sz w:val="28"/>
        </w:rPr>
        <w:t>ПМ.03</w:t>
      </w:r>
      <w:r>
        <w:rPr>
          <w:b/>
          <w:spacing w:val="-3"/>
          <w:sz w:val="28"/>
        </w:rPr>
        <w:t xml:space="preserve"> </w:t>
      </w:r>
      <w:r>
        <w:rPr>
          <w:b/>
          <w:sz w:val="28"/>
        </w:rPr>
        <w:t>Освоение</w:t>
      </w:r>
      <w:r>
        <w:rPr>
          <w:b/>
          <w:spacing w:val="-4"/>
          <w:sz w:val="28"/>
        </w:rPr>
        <w:t xml:space="preserve"> </w:t>
      </w:r>
      <w:r>
        <w:rPr>
          <w:b/>
          <w:sz w:val="28"/>
        </w:rPr>
        <w:t>видов</w:t>
      </w:r>
      <w:r>
        <w:rPr>
          <w:b/>
          <w:spacing w:val="-4"/>
          <w:sz w:val="28"/>
        </w:rPr>
        <w:t xml:space="preserve"> </w:t>
      </w:r>
      <w:r>
        <w:rPr>
          <w:b/>
          <w:sz w:val="28"/>
        </w:rPr>
        <w:t>работ</w:t>
      </w:r>
      <w:r>
        <w:rPr>
          <w:b/>
          <w:spacing w:val="-3"/>
          <w:sz w:val="28"/>
        </w:rPr>
        <w:t xml:space="preserve"> </w:t>
      </w:r>
      <w:r>
        <w:rPr>
          <w:b/>
          <w:sz w:val="28"/>
        </w:rPr>
        <w:t>по</w:t>
      </w:r>
      <w:r>
        <w:rPr>
          <w:b/>
          <w:spacing w:val="-5"/>
          <w:sz w:val="28"/>
        </w:rPr>
        <w:t xml:space="preserve"> </w:t>
      </w:r>
      <w:r>
        <w:rPr>
          <w:b/>
          <w:sz w:val="28"/>
        </w:rPr>
        <w:t>одной</w:t>
      </w:r>
      <w:r>
        <w:rPr>
          <w:b/>
          <w:spacing w:val="-5"/>
          <w:sz w:val="28"/>
        </w:rPr>
        <w:t xml:space="preserve"> </w:t>
      </w:r>
      <w:r>
        <w:rPr>
          <w:b/>
          <w:sz w:val="28"/>
        </w:rPr>
        <w:t>или</w:t>
      </w:r>
      <w:r>
        <w:rPr>
          <w:b/>
          <w:spacing w:val="-5"/>
          <w:sz w:val="28"/>
        </w:rPr>
        <w:t xml:space="preserve"> </w:t>
      </w:r>
      <w:r>
        <w:rPr>
          <w:b/>
          <w:sz w:val="28"/>
        </w:rPr>
        <w:t>нескольким</w:t>
      </w:r>
      <w:r>
        <w:rPr>
          <w:b/>
          <w:spacing w:val="-6"/>
          <w:sz w:val="28"/>
        </w:rPr>
        <w:t xml:space="preserve"> </w:t>
      </w:r>
      <w:r>
        <w:rPr>
          <w:b/>
          <w:sz w:val="28"/>
        </w:rPr>
        <w:t>профессиям рабочих, должностям служащих</w:t>
      </w:r>
    </w:p>
    <w:p w14:paraId="3A606836" w14:textId="77777777" w:rsidR="00AB5275" w:rsidRDefault="00AB5275" w:rsidP="00AB5275">
      <w:pPr>
        <w:pStyle w:val="a5"/>
        <w:rPr>
          <w:b/>
          <w:sz w:val="28"/>
        </w:rPr>
      </w:pPr>
    </w:p>
    <w:p w14:paraId="1F8ABEC7" w14:textId="77777777" w:rsidR="00AB5275" w:rsidRDefault="00AB5275" w:rsidP="00AB5275">
      <w:pPr>
        <w:pStyle w:val="a5"/>
        <w:rPr>
          <w:b/>
          <w:sz w:val="28"/>
        </w:rPr>
      </w:pPr>
    </w:p>
    <w:p w14:paraId="28C5A5FF" w14:textId="77777777" w:rsidR="00AB5275" w:rsidRDefault="00AB5275" w:rsidP="00AB5275">
      <w:pPr>
        <w:pStyle w:val="a5"/>
        <w:spacing w:before="58"/>
        <w:rPr>
          <w:b/>
          <w:sz w:val="28"/>
        </w:rPr>
      </w:pPr>
    </w:p>
    <w:p w14:paraId="417DE8F9" w14:textId="77777777" w:rsidR="00AB5275" w:rsidRDefault="00AB5275" w:rsidP="00AB5275">
      <w:pPr>
        <w:ind w:left="568"/>
        <w:rPr>
          <w:b/>
          <w:u w:val="single"/>
        </w:rPr>
      </w:pPr>
      <w:r>
        <w:t>Специальность</w:t>
      </w:r>
      <w:r>
        <w:rPr>
          <w:spacing w:val="-10"/>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165F8149" w14:textId="77777777" w:rsidR="00AB5275" w:rsidRDefault="00AB5275" w:rsidP="00AB5275">
      <w:pPr>
        <w:pStyle w:val="a5"/>
        <w:spacing w:before="182"/>
        <w:rPr>
          <w:b/>
        </w:rPr>
      </w:pPr>
    </w:p>
    <w:p w14:paraId="68EF856A" w14:textId="77777777" w:rsidR="00AB5275" w:rsidRDefault="00AB5275" w:rsidP="00AB5275">
      <w:pPr>
        <w:tabs>
          <w:tab w:val="left" w:pos="2697"/>
          <w:tab w:val="left" w:pos="5087"/>
          <w:tab w:val="left" w:pos="5731"/>
        </w:tabs>
        <w:spacing w:before="1" w:line="408" w:lineRule="auto"/>
        <w:ind w:left="568" w:right="4565"/>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47DE20AE" w14:textId="77777777" w:rsidR="00AB5275" w:rsidRDefault="00AB5275" w:rsidP="00AB5275">
      <w:pPr>
        <w:spacing w:line="252" w:lineRule="exact"/>
        <w:ind w:left="2978"/>
        <w:rPr>
          <w:i/>
        </w:rPr>
      </w:pPr>
      <w:r>
        <w:rPr>
          <w:i/>
        </w:rPr>
        <w:t>(очная,</w:t>
      </w:r>
      <w:r>
        <w:rPr>
          <w:i/>
          <w:spacing w:val="-3"/>
        </w:rPr>
        <w:t xml:space="preserve"> </w:t>
      </w:r>
      <w:r>
        <w:rPr>
          <w:i/>
          <w:spacing w:val="-2"/>
        </w:rPr>
        <w:t>заочная)</w:t>
      </w:r>
    </w:p>
    <w:p w14:paraId="2F987FA4" w14:textId="77777777" w:rsidR="00AB5275" w:rsidRDefault="00AB5275" w:rsidP="00AB5275">
      <w:pPr>
        <w:pStyle w:val="a5"/>
        <w:rPr>
          <w:i/>
          <w:sz w:val="20"/>
        </w:rPr>
      </w:pPr>
    </w:p>
    <w:p w14:paraId="0865748C" w14:textId="77777777" w:rsidR="00AB5275" w:rsidRDefault="00AB5275" w:rsidP="00AB5275">
      <w:pPr>
        <w:pStyle w:val="a5"/>
        <w:rPr>
          <w:i/>
          <w:sz w:val="20"/>
        </w:rPr>
      </w:pPr>
    </w:p>
    <w:p w14:paraId="3734DAA7" w14:textId="30BF847F" w:rsidR="00AB5275" w:rsidRDefault="00AB5275" w:rsidP="00AB5275">
      <w:pPr>
        <w:pStyle w:val="a5"/>
        <w:spacing w:before="147"/>
        <w:rPr>
          <w:i/>
          <w:sz w:val="20"/>
        </w:rPr>
      </w:pPr>
      <w:r>
        <w:rPr>
          <w:noProof/>
          <w:lang w:eastAsia="ru-RU"/>
        </w:rPr>
        <mc:AlternateContent>
          <mc:Choice Requires="wps">
            <w:drawing>
              <wp:anchor distT="0" distB="0" distL="0" distR="0" simplePos="0" relativeHeight="251688960" behindDoc="1" locked="0" layoutInCell="1" allowOverlap="1" wp14:anchorId="36A217F3" wp14:editId="6FD3F088">
                <wp:simplePos x="0" y="0"/>
                <wp:positionH relativeFrom="page">
                  <wp:posOffset>1080770</wp:posOffset>
                </wp:positionH>
                <wp:positionV relativeFrom="paragraph">
                  <wp:posOffset>255270</wp:posOffset>
                </wp:positionV>
                <wp:extent cx="5378450" cy="1270"/>
                <wp:effectExtent l="0" t="0" r="12700" b="17780"/>
                <wp:wrapTopAndBottom/>
                <wp:docPr id="126" name="Полилиния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4BBDC1" id="Полилиния 126" o:spid="_x0000_s1026" style="position:absolute;margin-left:85.1pt;margin-top:20.1pt;width:423.5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" path="m,l5378196,e" filled="f" strokeweight=".15808mm">
                <v:path arrowok="t"/>
                <w10:wrap type="topAndBottom" anchorx="page"/>
              </v:shape>
            </w:pict>
          </mc:Fallback>
        </mc:AlternateContent>
      </w:r>
    </w:p>
    <w:p w14:paraId="01B51090" w14:textId="77777777" w:rsidR="00AB5275" w:rsidRDefault="00AB5275" w:rsidP="00AB5275">
      <w:pPr>
        <w:spacing w:before="179"/>
        <w:ind w:left="628" w:right="485"/>
        <w:jc w:val="center"/>
        <w:rPr>
          <w:i/>
          <w:sz w:val="16"/>
        </w:rPr>
      </w:pPr>
      <w:r>
        <w:rPr>
          <w:i/>
          <w:spacing w:val="-2"/>
          <w:sz w:val="16"/>
        </w:rPr>
        <w:t>(ФИО)</w:t>
      </w:r>
    </w:p>
    <w:p w14:paraId="1A491A43" w14:textId="77777777" w:rsidR="00AB5275" w:rsidRDefault="00AB5275" w:rsidP="00AB5275">
      <w:pPr>
        <w:spacing w:before="175"/>
        <w:ind w:left="568"/>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01814DCB" w14:textId="30520286" w:rsidR="00AB5275" w:rsidRDefault="00AB5275" w:rsidP="00AB5275">
      <w:pPr>
        <w:pStyle w:val="a5"/>
        <w:spacing w:before="16"/>
        <w:rPr>
          <w:sz w:val="20"/>
        </w:rPr>
      </w:pPr>
      <w:r>
        <w:rPr>
          <w:noProof/>
          <w:lang w:eastAsia="ru-RU"/>
        </w:rPr>
        <mc:AlternateContent>
          <mc:Choice Requires="wps">
            <w:drawing>
              <wp:anchor distT="0" distB="0" distL="0" distR="0" simplePos="0" relativeHeight="251689984" behindDoc="1" locked="0" layoutInCell="1" allowOverlap="1" wp14:anchorId="037D98C0" wp14:editId="01A4F4DA">
                <wp:simplePos x="0" y="0"/>
                <wp:positionH relativeFrom="page">
                  <wp:posOffset>1080770</wp:posOffset>
                </wp:positionH>
                <wp:positionV relativeFrom="paragraph">
                  <wp:posOffset>171450</wp:posOffset>
                </wp:positionV>
                <wp:extent cx="5378450" cy="1270"/>
                <wp:effectExtent l="0" t="0" r="12700" b="17780"/>
                <wp:wrapTopAndBottom/>
                <wp:docPr id="125" name="Полилиния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AF4D98" id="Полилиния 125" o:spid="_x0000_s1026" style="position:absolute;margin-left:85.1pt;margin-top:13.5pt;width:423.5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" path="m,l5378196,e" filled="f" strokeweight=".15808mm">
                <v:path arrowok="t"/>
                <w10:wrap type="topAndBottom" anchorx="page"/>
              </v:shape>
            </w:pict>
          </mc:Fallback>
        </mc:AlternateContent>
      </w:r>
    </w:p>
    <w:p w14:paraId="589219DE" w14:textId="77777777" w:rsidR="00AB5275" w:rsidRDefault="00AB5275" w:rsidP="00AB5275">
      <w:pPr>
        <w:spacing w:before="179"/>
        <w:ind w:left="628" w:right="483"/>
        <w:jc w:val="center"/>
        <w:rPr>
          <w:i/>
        </w:rPr>
      </w:pPr>
      <w:r>
        <w:rPr>
          <w:i/>
        </w:rPr>
        <w:t>наименование</w:t>
      </w:r>
      <w:r>
        <w:rPr>
          <w:i/>
          <w:spacing w:val="-11"/>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77F75188" w14:textId="77777777" w:rsidR="00AB5275" w:rsidRDefault="00AB5275" w:rsidP="00AB5275">
      <w:pPr>
        <w:pStyle w:val="a5"/>
        <w:rPr>
          <w:i/>
        </w:rPr>
      </w:pPr>
    </w:p>
    <w:p w14:paraId="65FFCBAF" w14:textId="77777777" w:rsidR="00AB5275" w:rsidRDefault="00AB5275" w:rsidP="00AB5275">
      <w:pPr>
        <w:pStyle w:val="a5"/>
        <w:spacing w:before="107"/>
        <w:rPr>
          <w:i/>
        </w:rPr>
      </w:pPr>
    </w:p>
    <w:p w14:paraId="2135ED64" w14:textId="77777777" w:rsidR="00AB5275" w:rsidRDefault="00AB5275" w:rsidP="00AB5275">
      <w:pPr>
        <w:tabs>
          <w:tab w:val="left" w:pos="4161"/>
          <w:tab w:val="left" w:pos="5644"/>
          <w:tab w:val="left" w:pos="7062"/>
          <w:tab w:val="left" w:pos="8548"/>
        </w:tabs>
        <w:ind w:left="568"/>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 xml:space="preserve">г. по </w:t>
      </w:r>
      <w:r>
        <w:rPr>
          <w:spacing w:val="-10"/>
        </w:rPr>
        <w:t>«</w:t>
      </w:r>
      <w:r>
        <w:rPr>
          <w:u w:val="single"/>
        </w:rPr>
        <w:tab/>
      </w:r>
      <w:r>
        <w:t xml:space="preserve">» </w:t>
      </w:r>
      <w:r>
        <w:rPr>
          <w:u w:val="single"/>
        </w:rPr>
        <w:tab/>
      </w:r>
      <w:r>
        <w:t>20</w:t>
      </w:r>
      <w:r>
        <w:rPr>
          <w:spacing w:val="53"/>
          <w:u w:val="single"/>
        </w:rPr>
        <w:t xml:space="preserve">  </w:t>
      </w:r>
      <w:r>
        <w:rPr>
          <w:spacing w:val="-5"/>
        </w:rPr>
        <w:t>г.</w:t>
      </w:r>
    </w:p>
    <w:p w14:paraId="2CE0CFA0" w14:textId="77777777" w:rsidR="00AB5275" w:rsidRDefault="00AB5275" w:rsidP="00AB5275">
      <w:pPr>
        <w:pStyle w:val="a5"/>
      </w:pPr>
    </w:p>
    <w:p w14:paraId="4789ECBD" w14:textId="77777777" w:rsidR="00AB5275" w:rsidRDefault="00AB5275" w:rsidP="00AB5275">
      <w:pPr>
        <w:pStyle w:val="a5"/>
      </w:pPr>
    </w:p>
    <w:p w14:paraId="114BF0AB" w14:textId="77777777" w:rsidR="00AB5275" w:rsidRDefault="00AB5275" w:rsidP="00AB5275">
      <w:pPr>
        <w:pStyle w:val="a5"/>
      </w:pPr>
    </w:p>
    <w:p w14:paraId="295C9A14" w14:textId="77777777" w:rsidR="00AB5275" w:rsidRDefault="00AB5275" w:rsidP="00AB5275">
      <w:pPr>
        <w:pStyle w:val="a5"/>
        <w:spacing w:before="34"/>
      </w:pPr>
    </w:p>
    <w:p w14:paraId="608FAF74" w14:textId="77777777" w:rsidR="00AB5275" w:rsidRDefault="00AB5275" w:rsidP="00AB5275">
      <w:pPr>
        <w:jc w:val="center"/>
      </w:pPr>
      <w:r>
        <w:t>Евпатория, 2026</w:t>
      </w:r>
    </w:p>
    <w:p w14:paraId="034AEC35" w14:textId="77777777" w:rsidR="00AB5275" w:rsidRDefault="00AB5275" w:rsidP="00AB5275">
      <w:pPr>
        <w:widowControl/>
        <w:autoSpaceDE/>
        <w:autoSpaceDN/>
        <w:sectPr w:rsidR="00AB5275">
          <w:pgSz w:w="11910" w:h="16840"/>
          <w:pgMar w:top="1040" w:right="425" w:bottom="280" w:left="1133" w:header="720" w:footer="720" w:gutter="0"/>
          <w:cols w:space="720"/>
        </w:sectPr>
      </w:pPr>
    </w:p>
    <w:p w14:paraId="6C54526A" w14:textId="77777777" w:rsidR="00AB5275" w:rsidRDefault="00AB5275" w:rsidP="00AB5275">
      <w:pPr>
        <w:spacing w:before="75"/>
        <w:ind w:left="628" w:right="488"/>
        <w:jc w:val="center"/>
        <w:rPr>
          <w:b/>
        </w:rPr>
      </w:pPr>
      <w:r>
        <w:rPr>
          <w:b/>
        </w:rPr>
        <w:lastRenderedPageBreak/>
        <w:t>Учет</w:t>
      </w:r>
      <w:r>
        <w:rPr>
          <w:b/>
          <w:spacing w:val="-7"/>
        </w:rPr>
        <w:t xml:space="preserve"> </w:t>
      </w:r>
      <w:r>
        <w:rPr>
          <w:b/>
        </w:rPr>
        <w:t>выполняемой</w:t>
      </w:r>
      <w:r>
        <w:rPr>
          <w:b/>
          <w:spacing w:val="-3"/>
        </w:rPr>
        <w:t xml:space="preserve"> </w:t>
      </w:r>
      <w:r>
        <w:rPr>
          <w:b/>
          <w:spacing w:val="-2"/>
        </w:rPr>
        <w:t>работы</w:t>
      </w:r>
    </w:p>
    <w:p w14:paraId="79EAB04E" w14:textId="77777777" w:rsidR="00AB5275" w:rsidRDefault="00AB5275" w:rsidP="00AB5275">
      <w:pPr>
        <w:pStyle w:val="a5"/>
        <w:rPr>
          <w:b/>
          <w:sz w:val="20"/>
        </w:rPr>
      </w:pPr>
    </w:p>
    <w:p w14:paraId="3B7AA496" w14:textId="77777777" w:rsidR="00AB5275" w:rsidRDefault="00AB5275" w:rsidP="00AB5275">
      <w:pPr>
        <w:pStyle w:val="a5"/>
        <w:spacing w:before="152" w:after="1"/>
        <w:rPr>
          <w:b/>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2"/>
        <w:gridCol w:w="4536"/>
        <w:gridCol w:w="1274"/>
        <w:gridCol w:w="1843"/>
      </w:tblGrid>
      <w:tr w:rsidR="00AB5275" w14:paraId="6FC6E114" w14:textId="77777777" w:rsidTr="00AB5275">
        <w:trPr>
          <w:trHeight w:val="1043"/>
        </w:trPr>
        <w:tc>
          <w:tcPr>
            <w:tcW w:w="1812" w:type="dxa"/>
            <w:tcBorders>
              <w:top w:val="single" w:sz="4" w:space="0" w:color="000000"/>
              <w:left w:val="single" w:sz="4" w:space="0" w:color="000000"/>
              <w:bottom w:val="single" w:sz="4" w:space="0" w:color="000000"/>
              <w:right w:val="single" w:sz="4" w:space="0" w:color="000000"/>
            </w:tcBorders>
            <w:hideMark/>
          </w:tcPr>
          <w:p w14:paraId="6B08D8E5" w14:textId="77777777" w:rsidR="00AB5275" w:rsidRDefault="00AB5275">
            <w:pPr>
              <w:pStyle w:val="TableParagraph"/>
              <w:spacing w:before="253"/>
              <w:ind w:left="8"/>
              <w:jc w:val="center"/>
              <w:rPr>
                <w:lang w:val="en-US"/>
              </w:rPr>
            </w:pPr>
            <w:r>
              <w:rPr>
                <w:spacing w:val="-4"/>
                <w:lang w:val="en-US"/>
              </w:rPr>
              <w:t>Дата</w:t>
            </w:r>
          </w:p>
        </w:tc>
        <w:tc>
          <w:tcPr>
            <w:tcW w:w="4536" w:type="dxa"/>
            <w:tcBorders>
              <w:top w:val="single" w:sz="4" w:space="0" w:color="000000"/>
              <w:left w:val="single" w:sz="4" w:space="0" w:color="000000"/>
              <w:bottom w:val="single" w:sz="4" w:space="0" w:color="000000"/>
              <w:right w:val="single" w:sz="4" w:space="0" w:color="000000"/>
            </w:tcBorders>
            <w:hideMark/>
          </w:tcPr>
          <w:p w14:paraId="4D75B131" w14:textId="77777777" w:rsidR="00AB5275" w:rsidRPr="00AB5275" w:rsidRDefault="00AB5275">
            <w:pPr>
              <w:pStyle w:val="TableParagraph"/>
              <w:spacing w:before="253"/>
              <w:ind w:left="1298" w:right="266" w:hanging="1023"/>
            </w:pPr>
            <w:r w:rsidRPr="00AB5275">
              <w:t>Содержание</w:t>
            </w:r>
            <w:r w:rsidRPr="00AB5275">
              <w:rPr>
                <w:spacing w:val="-11"/>
              </w:rPr>
              <w:t xml:space="preserve"> </w:t>
            </w:r>
            <w:r w:rsidRPr="00AB5275">
              <w:t>выполненных</w:t>
            </w:r>
            <w:r w:rsidRPr="00AB5275">
              <w:rPr>
                <w:spacing w:val="-11"/>
              </w:rPr>
              <w:t xml:space="preserve"> </w:t>
            </w:r>
            <w:r w:rsidRPr="00AB5275">
              <w:t>работ</w:t>
            </w:r>
            <w:r w:rsidRPr="00AB5275">
              <w:rPr>
                <w:spacing w:val="-13"/>
              </w:rPr>
              <w:t xml:space="preserve"> </w:t>
            </w:r>
            <w:r w:rsidRPr="00AB5275">
              <w:t>согласно программе практики</w:t>
            </w:r>
          </w:p>
        </w:tc>
        <w:tc>
          <w:tcPr>
            <w:tcW w:w="1274" w:type="dxa"/>
            <w:tcBorders>
              <w:top w:val="single" w:sz="4" w:space="0" w:color="000000"/>
              <w:left w:val="single" w:sz="4" w:space="0" w:color="000000"/>
              <w:bottom w:val="single" w:sz="4" w:space="0" w:color="000000"/>
              <w:right w:val="single" w:sz="4" w:space="0" w:color="000000"/>
            </w:tcBorders>
            <w:hideMark/>
          </w:tcPr>
          <w:p w14:paraId="371B8323" w14:textId="77777777" w:rsidR="00AB5275" w:rsidRDefault="00AB5275">
            <w:pPr>
              <w:pStyle w:val="TableParagraph"/>
              <w:spacing w:before="253"/>
              <w:ind w:left="50"/>
              <w:rPr>
                <w:lang w:val="en-US"/>
              </w:rPr>
            </w:pPr>
            <w:r>
              <w:rPr>
                <w:spacing w:val="-2"/>
                <w:lang w:val="en-US"/>
              </w:rPr>
              <w:t>Оценка</w:t>
            </w:r>
          </w:p>
        </w:tc>
        <w:tc>
          <w:tcPr>
            <w:tcW w:w="1843" w:type="dxa"/>
            <w:tcBorders>
              <w:top w:val="single" w:sz="4" w:space="0" w:color="000000"/>
              <w:left w:val="single" w:sz="4" w:space="0" w:color="000000"/>
              <w:bottom w:val="single" w:sz="4" w:space="0" w:color="000000"/>
              <w:right w:val="single" w:sz="4" w:space="0" w:color="000000"/>
            </w:tcBorders>
            <w:hideMark/>
          </w:tcPr>
          <w:p w14:paraId="3582A37E" w14:textId="77777777" w:rsidR="00AB5275" w:rsidRPr="00AB5275" w:rsidRDefault="00AB5275">
            <w:pPr>
              <w:pStyle w:val="TableParagraph"/>
              <w:spacing w:before="1"/>
              <w:ind w:left="278" w:right="265" w:hanging="1"/>
              <w:jc w:val="center"/>
            </w:pPr>
            <w:r w:rsidRPr="00AB5275">
              <w:rPr>
                <w:spacing w:val="-2"/>
              </w:rPr>
              <w:t xml:space="preserve">Подпись руководителя </w:t>
            </w:r>
            <w:r w:rsidRPr="00AB5275">
              <w:t xml:space="preserve">практики от </w:t>
            </w:r>
            <w:r w:rsidRPr="00AB5275">
              <w:rPr>
                <w:spacing w:val="-2"/>
              </w:rPr>
              <w:t>организации</w:t>
            </w:r>
          </w:p>
        </w:tc>
      </w:tr>
      <w:tr w:rsidR="00AB5275" w14:paraId="08F2B440"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3BB5A0F8"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41ED28BA"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2405138"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3878AF88" w14:textId="77777777" w:rsidR="00AB5275" w:rsidRPr="00AB5275" w:rsidRDefault="00AB5275">
            <w:pPr>
              <w:pStyle w:val="TableParagraph"/>
              <w:rPr>
                <w:sz w:val="20"/>
              </w:rPr>
            </w:pPr>
          </w:p>
        </w:tc>
      </w:tr>
      <w:tr w:rsidR="00AB5275" w14:paraId="00D078CC" w14:textId="77777777" w:rsidTr="00AB5275">
        <w:trPr>
          <w:trHeight w:val="431"/>
        </w:trPr>
        <w:tc>
          <w:tcPr>
            <w:tcW w:w="1812" w:type="dxa"/>
            <w:tcBorders>
              <w:top w:val="single" w:sz="4" w:space="0" w:color="000000"/>
              <w:left w:val="single" w:sz="4" w:space="0" w:color="000000"/>
              <w:bottom w:val="single" w:sz="4" w:space="0" w:color="000000"/>
              <w:right w:val="single" w:sz="4" w:space="0" w:color="000000"/>
            </w:tcBorders>
          </w:tcPr>
          <w:p w14:paraId="61F9A56F"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414C7747"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2D88C479"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72E61C16" w14:textId="77777777" w:rsidR="00AB5275" w:rsidRPr="00AB5275" w:rsidRDefault="00AB5275">
            <w:pPr>
              <w:pStyle w:val="TableParagraph"/>
              <w:rPr>
                <w:sz w:val="20"/>
              </w:rPr>
            </w:pPr>
          </w:p>
        </w:tc>
      </w:tr>
      <w:tr w:rsidR="00AB5275" w14:paraId="4C89EAED"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58B6E6E0"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7BC40520"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2A059B8E"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342D6509" w14:textId="77777777" w:rsidR="00AB5275" w:rsidRPr="00AB5275" w:rsidRDefault="00AB5275">
            <w:pPr>
              <w:pStyle w:val="TableParagraph"/>
              <w:rPr>
                <w:sz w:val="20"/>
              </w:rPr>
            </w:pPr>
          </w:p>
        </w:tc>
      </w:tr>
      <w:tr w:rsidR="00AB5275" w14:paraId="5FEA7B69" w14:textId="77777777" w:rsidTr="00AB5275">
        <w:trPr>
          <w:trHeight w:val="431"/>
        </w:trPr>
        <w:tc>
          <w:tcPr>
            <w:tcW w:w="1812" w:type="dxa"/>
            <w:tcBorders>
              <w:top w:val="single" w:sz="4" w:space="0" w:color="000000"/>
              <w:left w:val="single" w:sz="4" w:space="0" w:color="000000"/>
              <w:bottom w:val="single" w:sz="4" w:space="0" w:color="000000"/>
              <w:right w:val="single" w:sz="4" w:space="0" w:color="000000"/>
            </w:tcBorders>
          </w:tcPr>
          <w:p w14:paraId="62066C13"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2B6CF6E9"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0E49129A"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245B5C23" w14:textId="77777777" w:rsidR="00AB5275" w:rsidRPr="00AB5275" w:rsidRDefault="00AB5275">
            <w:pPr>
              <w:pStyle w:val="TableParagraph"/>
              <w:rPr>
                <w:sz w:val="20"/>
              </w:rPr>
            </w:pPr>
          </w:p>
        </w:tc>
      </w:tr>
      <w:tr w:rsidR="00AB5275" w14:paraId="089911E2"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418D5D09"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6736FFB4"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3FC89A3"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4A39059C" w14:textId="77777777" w:rsidR="00AB5275" w:rsidRPr="00AB5275" w:rsidRDefault="00AB5275">
            <w:pPr>
              <w:pStyle w:val="TableParagraph"/>
              <w:rPr>
                <w:sz w:val="20"/>
              </w:rPr>
            </w:pPr>
          </w:p>
        </w:tc>
      </w:tr>
      <w:tr w:rsidR="00AB5275" w14:paraId="340ADC1D" w14:textId="77777777" w:rsidTr="00AB5275">
        <w:trPr>
          <w:trHeight w:val="433"/>
        </w:trPr>
        <w:tc>
          <w:tcPr>
            <w:tcW w:w="1812" w:type="dxa"/>
            <w:tcBorders>
              <w:top w:val="single" w:sz="4" w:space="0" w:color="000000"/>
              <w:left w:val="single" w:sz="4" w:space="0" w:color="000000"/>
              <w:bottom w:val="single" w:sz="4" w:space="0" w:color="000000"/>
              <w:right w:val="single" w:sz="4" w:space="0" w:color="000000"/>
            </w:tcBorders>
          </w:tcPr>
          <w:p w14:paraId="734FC744" w14:textId="77777777" w:rsidR="00AB5275" w:rsidRP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569C766F" w14:textId="77777777" w:rsidR="00AB5275" w:rsidRP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B786E8B" w14:textId="77777777" w:rsidR="00AB5275" w:rsidRP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6635ABC0" w14:textId="77777777" w:rsidR="00AB5275" w:rsidRPr="00AB5275" w:rsidRDefault="00AB5275">
            <w:pPr>
              <w:pStyle w:val="TableParagraph"/>
              <w:rPr>
                <w:sz w:val="20"/>
              </w:rPr>
            </w:pPr>
          </w:p>
        </w:tc>
      </w:tr>
    </w:tbl>
    <w:p w14:paraId="1FAB0593" w14:textId="77777777" w:rsidR="00AB5275" w:rsidRDefault="00AB5275" w:rsidP="00AB5275">
      <w:pPr>
        <w:pStyle w:val="a5"/>
        <w:rPr>
          <w:b/>
          <w:sz w:val="22"/>
          <w:lang w:eastAsia="en-US"/>
        </w:rPr>
      </w:pPr>
    </w:p>
    <w:p w14:paraId="7F01A55A" w14:textId="77777777" w:rsidR="00AB5275" w:rsidRDefault="00AB5275" w:rsidP="00AB5275">
      <w:pPr>
        <w:pStyle w:val="a5"/>
        <w:spacing w:before="3"/>
        <w:rPr>
          <w:b/>
        </w:rPr>
      </w:pPr>
    </w:p>
    <w:p w14:paraId="7D315C70" w14:textId="77777777" w:rsidR="00AB5275" w:rsidRDefault="00AB5275" w:rsidP="00AB5275">
      <w:pPr>
        <w:spacing w:before="1"/>
        <w:ind w:left="568"/>
      </w:pPr>
      <w:r>
        <w:t>Дневник</w:t>
      </w:r>
      <w:r>
        <w:rPr>
          <w:spacing w:val="-5"/>
        </w:rPr>
        <w:t xml:space="preserve"> </w:t>
      </w:r>
      <w:r>
        <w:rPr>
          <w:spacing w:val="-2"/>
        </w:rPr>
        <w:t>заполнил:</w:t>
      </w:r>
    </w:p>
    <w:p w14:paraId="69B42082" w14:textId="77777777" w:rsidR="00AB5275" w:rsidRDefault="00AB5275" w:rsidP="00AB5275">
      <w:pPr>
        <w:tabs>
          <w:tab w:val="left" w:pos="3695"/>
          <w:tab w:val="left" w:pos="4168"/>
          <w:tab w:val="left" w:pos="7578"/>
        </w:tabs>
        <w:spacing w:before="181"/>
        <w:ind w:left="568"/>
      </w:pPr>
      <w:r>
        <w:t xml:space="preserve">обучающийся </w:t>
      </w:r>
      <w:r>
        <w:rPr>
          <w:u w:val="single"/>
        </w:rPr>
        <w:tab/>
      </w:r>
      <w:r>
        <w:tab/>
      </w:r>
      <w:r>
        <w:rPr>
          <w:u w:val="single"/>
        </w:rPr>
        <w:tab/>
      </w:r>
      <w:r>
        <w:rPr>
          <w:spacing w:val="80"/>
        </w:rPr>
        <w:t xml:space="preserve"> </w:t>
      </w:r>
      <w:r>
        <w:t>«</w:t>
      </w:r>
      <w:r>
        <w:rPr>
          <w:spacing w:val="70"/>
          <w:u w:val="single"/>
        </w:rPr>
        <w:t xml:space="preserve">  </w:t>
      </w:r>
      <w:r>
        <w:t>»</w:t>
      </w:r>
      <w:r>
        <w:rPr>
          <w:spacing w:val="70"/>
          <w:u w:val="single"/>
        </w:rPr>
        <w:t xml:space="preserve">  </w:t>
      </w:r>
      <w:r>
        <w:t>20_ г.</w:t>
      </w:r>
    </w:p>
    <w:p w14:paraId="3E5003C1" w14:textId="77777777" w:rsidR="00AB5275" w:rsidRDefault="00AB5275" w:rsidP="00AB5275">
      <w:pPr>
        <w:tabs>
          <w:tab w:val="left" w:pos="5524"/>
          <w:tab w:val="left" w:pos="9064"/>
        </w:tabs>
        <w:spacing w:before="178"/>
        <w:ind w:left="2692"/>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EACC581" w14:textId="77777777" w:rsidR="00AB5275" w:rsidRDefault="00AB5275" w:rsidP="00AB5275">
      <w:pPr>
        <w:spacing w:before="179"/>
        <w:ind w:left="568"/>
      </w:pPr>
      <w:r>
        <w:t>Дневник</w:t>
      </w:r>
      <w:r>
        <w:rPr>
          <w:spacing w:val="-5"/>
        </w:rPr>
        <w:t xml:space="preserve"> </w:t>
      </w:r>
      <w:r>
        <w:rPr>
          <w:spacing w:val="-2"/>
        </w:rPr>
        <w:t>проверил:</w:t>
      </w:r>
    </w:p>
    <w:p w14:paraId="652196CA" w14:textId="77777777" w:rsidR="00AB5275" w:rsidRDefault="00AB5275" w:rsidP="00AB5275">
      <w:pPr>
        <w:pStyle w:val="a5"/>
      </w:pPr>
    </w:p>
    <w:p w14:paraId="54A2B4AC" w14:textId="77777777" w:rsidR="00AB5275" w:rsidRDefault="00AB5275" w:rsidP="00AB5275">
      <w:pPr>
        <w:pStyle w:val="a5"/>
        <w:spacing w:before="107"/>
      </w:pPr>
    </w:p>
    <w:p w14:paraId="00FA1CE7"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7"/>
        </w:rPr>
        <w:t xml:space="preserve"> </w:t>
      </w:r>
      <w:r>
        <w:t>предприятия</w:t>
      </w:r>
      <w:r>
        <w:rPr>
          <w:spacing w:val="-6"/>
        </w:rPr>
        <w:t xml:space="preserve"> </w:t>
      </w:r>
      <w:r>
        <w:rPr>
          <w:spacing w:val="-2"/>
        </w:rPr>
        <w:t>(организации)</w:t>
      </w:r>
    </w:p>
    <w:p w14:paraId="16338B68" w14:textId="77777777" w:rsidR="00AB5275" w:rsidRDefault="00AB5275" w:rsidP="00AB5275">
      <w:pPr>
        <w:spacing w:before="180"/>
        <w:ind w:right="873"/>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5277E52E" w14:textId="4D5082CB"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0459BE91" wp14:editId="710AFB1D">
                <wp:extent cx="1887220" cy="5715"/>
                <wp:effectExtent l="9525" t="9525" r="8255" b="3810"/>
                <wp:docPr id="123" name="Группа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24" name="Graphic 1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DCD31E" id="Группа 123"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KqC&#10;g+xrAwAA/QcAAA4AAAAAAAAAAAAAAAAALgIAAGRycy9lMm9Eb2MueG1sUEsBAi0AFAAGAAgAAAAh&#10;APJqVRbbAAAAAgEAAA8AAAAAAAAAAAAAAAAAxQUAAGRycy9kb3ducmV2LnhtbFBLBQYAAAAABAAE&#10;APMAAADNBgAAAAA=&#10;">
                <v:shape id="Graphic 1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pcUA&#10;AADcAAAADwAAAGRycy9kb3ducmV2LnhtbESPQWvCQBCF7wX/wzKCt7rR2lKjq4gQEFHBtAePQ3ZM&#10;otnZNLvG+O/dQqG3Gd5737yZLztTiZYaV1pWMBpGIIgzq0vOFXx/Ja+fIJxH1lhZJgUPcrBc9F7m&#10;GGt75yO1qc9FgLCLUUHhfR1L6bKCDLqhrYmDdraNQR/WJpe6wXuAm0qOo+hDGiw5XCiwpnVB2TW9&#10;GQV+Mn1fu2i/O8jL6e2n3SaBmCg16HerGQhPnf83/6U3OtQfT+D3mTCB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5+l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01F078BA" wp14:editId="6DACF6BA">
                <wp:extent cx="909955" cy="5715"/>
                <wp:effectExtent l="9525" t="9525" r="13970" b="3810"/>
                <wp:docPr id="121" name="Группа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22" name="Graphic 14"/>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FD4A46" id="Группа 121"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">
                <v:shape id="Graphic 14"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yzn8AA&#10;AADcAAAADwAAAGRycy9kb3ducmV2LnhtbERPTYvCMBC9L/gfwgje1tRSFqlGEaHQywrbXTwPzdgW&#10;k0lpYtv990ZY2Ns83ufsj7M1YqTBd44VbNYJCOLa6Y4bBT/fxfsWhA/IGo1jUvBLHo6Hxdsec+0m&#10;/qKxCo2IIexzVNCG0OdS+roli37teuLI3dxgMUQ4NFIPOMVwa2SaJB/SYsexocWezi3V9+phFVR9&#10;kX6WW5NN/pRtws1Yqi5XpVbL+bQDEWgO/+I/d6nj/DSF1zPxAn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9yzn8AAAADcAAAADwAAAAAAAAAAAAAAAACYAgAAZHJzL2Rvd25y&#10;ZXYueG1sUEsFBgAAAAAEAAQA9QAAAIUDA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015425F5" wp14:editId="76AD3B43">
                <wp:extent cx="1118870" cy="5715"/>
                <wp:effectExtent l="9525" t="9525" r="5080" b="3810"/>
                <wp:docPr id="119" name="Группа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8870" cy="5715"/>
                          <a:chOff x="0" y="0"/>
                          <a:chExt cx="11188" cy="57"/>
                        </a:xfrm>
                      </wpg:grpSpPr>
                      <wps:wsp>
                        <wps:cNvPr id="120" name="Graphic 16"/>
                        <wps:cNvSpPr>
                          <a:spLocks/>
                        </wps:cNvSpPr>
                        <wps:spPr bwMode="auto">
                          <a:xfrm>
                            <a:off x="0" y="28"/>
                            <a:ext cx="11188" cy="13"/>
                          </a:xfrm>
                          <a:custGeom>
                            <a:avLst/>
                            <a:gdLst>
                              <a:gd name="T0" fmla="*/ 0 w 1118870"/>
                              <a:gd name="T1" fmla="*/ 0 h 1270"/>
                              <a:gd name="T2" fmla="*/ 1118621 w 1118870"/>
                              <a:gd name="T3" fmla="*/ 0 h 1270"/>
                            </a:gdLst>
                            <a:ahLst/>
                            <a:cxnLst>
                              <a:cxn ang="0">
                                <a:pos x="T0" y="T1"/>
                              </a:cxn>
                              <a:cxn ang="0">
                                <a:pos x="T2" y="T3"/>
                              </a:cxn>
                            </a:cxnLst>
                            <a:rect l="0" t="0" r="r" b="b"/>
                            <a:pathLst>
                              <a:path w="1118870" h="1270">
                                <a:moveTo>
                                  <a:pt x="0" y="0"/>
                                </a:moveTo>
                                <a:lnTo>
                                  <a:pt x="111862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CE1451" id="Группа 119"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">
                <v:shape id="Graphic 16"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EfsQA&#10;AADcAAAADwAAAGRycy9kb3ducmV2LnhtbESPQWvDMAyF74P+B6PBLmN10kMZWd1SBi2FnpaNndVY&#10;c9LGcrC9NP331WGwm8R7eu/TajP5Xo0UUxfYQDkvQBE3wXbsDHx97l5eQaWMbLEPTAZulGCznj2s&#10;sLLhyh801tkpCeFUoYE256HSOjUteUzzMBCL9hOixyxrdNpGvEq47/WiKJbaY8fS0OJA7y01l/rX&#10;G3iOpwOdlufymMp6OO53bjx/O2OeHqftG6hMU/43/10frOAvBF+ekQn0+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ohH7EAAAA3AAAAA8AAAAAAAAAAAAAAAAAmAIAAGRycy9k&#10;b3ducmV2LnhtbFBLBQYAAAAABAAEAPUAAACJAwAAAAA=&#10;" path="m,l1118621,e" filled="f" strokeweight=".15808mm">
                  <v:path arrowok="t" o:connecttype="custom" o:connectlocs="0,0;11186,0" o:connectangles="0,0"/>
                </v:shape>
                <w10:anchorlock/>
              </v:group>
            </w:pict>
          </mc:Fallback>
        </mc:AlternateContent>
      </w:r>
    </w:p>
    <w:p w14:paraId="5C9FF73B" w14:textId="77777777" w:rsidR="00AB5275" w:rsidRDefault="00AB5275" w:rsidP="00AB5275">
      <w:pPr>
        <w:tabs>
          <w:tab w:val="left" w:pos="4816"/>
          <w:tab w:val="left" w:pos="6232"/>
          <w:tab w:val="left" w:pos="8356"/>
        </w:tabs>
        <w:spacing w:before="160"/>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FDC6899" w14:textId="77777777" w:rsidR="00AB5275" w:rsidRDefault="00AB5275" w:rsidP="00AB5275">
      <w:pPr>
        <w:pStyle w:val="a5"/>
        <w:rPr>
          <w:i/>
          <w:sz w:val="22"/>
        </w:rPr>
      </w:pPr>
    </w:p>
    <w:p w14:paraId="45A5B170" w14:textId="77777777" w:rsidR="00AB5275" w:rsidRDefault="00AB5275" w:rsidP="00AB5275">
      <w:pPr>
        <w:pStyle w:val="a5"/>
        <w:rPr>
          <w:i/>
        </w:rPr>
      </w:pPr>
    </w:p>
    <w:p w14:paraId="0094F945" w14:textId="77777777" w:rsidR="00AB5275" w:rsidRDefault="00AB5275" w:rsidP="00AB5275">
      <w:pPr>
        <w:pStyle w:val="a5"/>
        <w:rPr>
          <w:i/>
        </w:rPr>
      </w:pPr>
    </w:p>
    <w:p w14:paraId="6E2B8EE6" w14:textId="77777777" w:rsidR="00AB5275" w:rsidRDefault="00AB5275" w:rsidP="00AB5275">
      <w:pPr>
        <w:pStyle w:val="a5"/>
        <w:rPr>
          <w:i/>
        </w:rPr>
      </w:pPr>
    </w:p>
    <w:p w14:paraId="18160EA9" w14:textId="77777777" w:rsidR="00AB5275" w:rsidRDefault="00AB5275" w:rsidP="00AB5275">
      <w:pPr>
        <w:pStyle w:val="a5"/>
        <w:spacing w:before="212"/>
        <w:rPr>
          <w:i/>
        </w:rPr>
      </w:pPr>
    </w:p>
    <w:p w14:paraId="213D2736" w14:textId="77777777" w:rsidR="00AB5275" w:rsidRDefault="00AB5275" w:rsidP="00AB5275">
      <w:pPr>
        <w:spacing w:before="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21616D6" w14:textId="77777777" w:rsidR="00AB5275" w:rsidRDefault="00AB5275" w:rsidP="00AB5275">
      <w:pPr>
        <w:spacing w:before="181"/>
        <w:ind w:right="873"/>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6476EFE0" w14:textId="04EA25BB"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1440C5D5" wp14:editId="64BB6A4E">
                <wp:extent cx="1887220" cy="5715"/>
                <wp:effectExtent l="9525" t="9525" r="8255" b="3810"/>
                <wp:docPr id="117" name="Группа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18" name="Graphic 18"/>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A3AB0A" id="Группа 117"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EB4&#10;PylrAwAA/QcAAA4AAAAAAAAAAAAAAAAALgIAAGRycy9lMm9Eb2MueG1sUEsBAi0AFAAGAAgAAAAh&#10;APJqVRbbAAAAAgEAAA8AAAAAAAAAAAAAAAAAxQUAAGRycy9kb3ducmV2LnhtbFBLBQYAAAAABAAE&#10;APMAAADNBgAAAAA=&#10;">
                <v:shape id="Graphic 1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5fHcUA&#10;AADcAAAADwAAAGRycy9kb3ducmV2LnhtbESPQWvCQBCF70L/wzIFb3VjraVNXaUIAREVtD30OGSn&#10;STQ7G7NrTP+9cyh4e8O8+ea92aJ3teqoDZVnA+NRAoo497biwsD3V/b0BipEZIu1ZzLwRwEW84fB&#10;DFPrr7yn7hALJRAOKRooY2xSrUNeksMw8g2x7H596zDK2BbatngVuKv1c5K8aocVy4cSG1qWlJ8O&#10;F2cgvrxPlyHZbnb6+DM5d+tMiJkxw8f+8wNUpD7ezf/XKyvxx5JWyogC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3l8d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13F22BBB" wp14:editId="4FC36E27">
                <wp:extent cx="909955" cy="5715"/>
                <wp:effectExtent l="9525" t="9525" r="13970" b="3810"/>
                <wp:docPr id="115" name="Группа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16" name="Graphic 20"/>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428C01" id="Группа 115"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">
                <v:shape id="Graphic 20"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t/IcAA&#10;AADcAAAADwAAAGRycy9kb3ducmV2LnhtbERPS4vCMBC+L/gfwgje1rQiIt1GKYLQi4LdZc9DM31g&#10;MilNtN1/vxEW9jYf33Py42yNeNLoe8cK0nUCgrh2uudWwdfn+X0PwgdkjcYxKfghD8fD4i3HTLuJ&#10;b/SsQitiCPsMFXQhDJmUvu7Iol+7gThyjRsthgjHVuoRpxhujdwkyU5a7Dk2dDjQqaP6Xj2sgmo4&#10;by7l3mwnX2zT0BhL1fVbqdVyLj5ABJrDv/jPXeo4P93B65l4gT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ot/IcAAAADcAAAADwAAAAAAAAAAAAAAAACYAgAAZHJzL2Rvd25y&#10;ZXYueG1sUEsFBgAAAAAEAAQA9QAAAIUDA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4C8463DB" wp14:editId="21276008">
                <wp:extent cx="1188720" cy="5715"/>
                <wp:effectExtent l="9525" t="9525" r="11430" b="3810"/>
                <wp:docPr id="113" name="Группа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5715"/>
                          <a:chOff x="0" y="0"/>
                          <a:chExt cx="11887" cy="57"/>
                        </a:xfrm>
                      </wpg:grpSpPr>
                      <wps:wsp>
                        <wps:cNvPr id="114" name="Graphic 22"/>
                        <wps:cNvSpPr>
                          <a:spLocks/>
                        </wps:cNvSpPr>
                        <wps:spPr bwMode="auto">
                          <a:xfrm>
                            <a:off x="0" y="28"/>
                            <a:ext cx="11887" cy="13"/>
                          </a:xfrm>
                          <a:custGeom>
                            <a:avLst/>
                            <a:gdLst>
                              <a:gd name="T0" fmla="*/ 0 w 1188720"/>
                              <a:gd name="T1" fmla="*/ 0 h 1270"/>
                              <a:gd name="T2" fmla="*/ 1188725 w 1188720"/>
                              <a:gd name="T3" fmla="*/ 0 h 1270"/>
                            </a:gdLst>
                            <a:ahLst/>
                            <a:cxnLst>
                              <a:cxn ang="0">
                                <a:pos x="T0" y="T1"/>
                              </a:cxn>
                              <a:cxn ang="0">
                                <a:pos x="T2" y="T3"/>
                              </a:cxn>
                            </a:cxnLst>
                            <a:rect l="0" t="0" r="r" b="b"/>
                            <a:pathLst>
                              <a:path w="1188720" h="1270">
                                <a:moveTo>
                                  <a:pt x="0" y="0"/>
                                </a:moveTo>
                                <a:lnTo>
                                  <a:pt x="1188725"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A26A5D" id="Группа 113"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">
                <v:shape id="Graphic 22"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5BcMA&#10;AADcAAAADwAAAGRycy9kb3ducmV2LnhtbERPS2vCQBC+C/6HZYTedGMpRaKrqCBN6aEYi+BtyI5J&#10;MDubZDeP/vtuodDbfHzP2exGU4meWldaVrBcRCCIM6tLzhV8XU7zFQjnkTVWlknBNznYbaeTDcba&#10;DnymPvW5CCHsYlRQeF/HUrqsIINuYWviwN1ta9AH2OZStziEcFPJ5yh6lQZLDg0F1nQsKHuknVGQ&#10;uve+Gbr6cr0lj7eP6HNomkOu1NNs3K9BeBr9v/jPnegwf/kC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q5BcMAAADcAAAADwAAAAAAAAAAAAAAAACYAgAAZHJzL2Rv&#10;d25yZXYueG1sUEsFBgAAAAAEAAQA9QAAAIgDAAAAAA==&#10;" path="m,l1188725,e" filled="f" strokeweight=".15808mm">
                  <v:path arrowok="t" o:connecttype="custom" o:connectlocs="0,0;11887,0" o:connectangles="0,0"/>
                </v:shape>
                <w10:anchorlock/>
              </v:group>
            </w:pict>
          </mc:Fallback>
        </mc:AlternateContent>
      </w:r>
    </w:p>
    <w:p w14:paraId="41DD3FF0" w14:textId="77777777" w:rsidR="00AB5275" w:rsidRDefault="00AB5275" w:rsidP="00AB5275">
      <w:pPr>
        <w:tabs>
          <w:tab w:val="left" w:pos="4816"/>
          <w:tab w:val="left" w:pos="6232"/>
          <w:tab w:val="left" w:pos="8356"/>
        </w:tabs>
        <w:spacing w:before="15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FEAB2AD" w14:textId="77777777" w:rsidR="00AB5275" w:rsidRDefault="00AB5275" w:rsidP="00AB5275">
      <w:pPr>
        <w:widowControl/>
        <w:autoSpaceDE/>
        <w:autoSpaceDN/>
        <w:rPr>
          <w:i/>
          <w:sz w:val="20"/>
        </w:rPr>
        <w:sectPr w:rsidR="00AB5275">
          <w:pgSz w:w="11910" w:h="16840"/>
          <w:pgMar w:top="1040" w:right="425" w:bottom="280" w:left="1133" w:header="720" w:footer="720" w:gutter="0"/>
          <w:cols w:space="720"/>
        </w:sectPr>
      </w:pPr>
    </w:p>
    <w:p w14:paraId="49D5848B" w14:textId="77777777" w:rsidR="00AB5275" w:rsidRDefault="00AB5275" w:rsidP="00AB5275">
      <w:pPr>
        <w:spacing w:before="66"/>
        <w:ind w:left="1528"/>
        <w:rPr>
          <w:b/>
        </w:rPr>
      </w:pPr>
      <w:r>
        <w:rPr>
          <w:b/>
        </w:rPr>
        <w:lastRenderedPageBreak/>
        <w:t>Рекомендации</w:t>
      </w:r>
      <w:r>
        <w:rPr>
          <w:b/>
          <w:spacing w:val="-9"/>
        </w:rPr>
        <w:t xml:space="preserve"> </w:t>
      </w:r>
      <w:r>
        <w:rPr>
          <w:b/>
        </w:rPr>
        <w:t>по</w:t>
      </w:r>
      <w:r>
        <w:rPr>
          <w:b/>
          <w:spacing w:val="-10"/>
        </w:rPr>
        <w:t xml:space="preserve"> </w:t>
      </w:r>
      <w:r>
        <w:rPr>
          <w:b/>
        </w:rPr>
        <w:t>ведению</w:t>
      </w:r>
      <w:r>
        <w:rPr>
          <w:b/>
          <w:spacing w:val="-7"/>
        </w:rPr>
        <w:t xml:space="preserve"> </w:t>
      </w:r>
      <w:r>
        <w:rPr>
          <w:b/>
        </w:rPr>
        <w:t>дневника</w:t>
      </w:r>
      <w:r>
        <w:rPr>
          <w:b/>
          <w:spacing w:val="-7"/>
        </w:rPr>
        <w:t xml:space="preserve"> </w:t>
      </w:r>
      <w:r>
        <w:rPr>
          <w:b/>
        </w:rPr>
        <w:t>производственной</w:t>
      </w:r>
      <w:r>
        <w:rPr>
          <w:b/>
          <w:spacing w:val="-9"/>
        </w:rPr>
        <w:t xml:space="preserve"> </w:t>
      </w:r>
      <w:r>
        <w:rPr>
          <w:b/>
          <w:spacing w:val="-2"/>
        </w:rPr>
        <w:t>практики</w:t>
      </w:r>
    </w:p>
    <w:p w14:paraId="1F4A9F57" w14:textId="77777777" w:rsidR="00AB5275" w:rsidRDefault="00AB5275" w:rsidP="00AB5275">
      <w:pPr>
        <w:spacing w:before="179"/>
        <w:ind w:left="1276"/>
      </w:pPr>
      <w:r>
        <w:t>Дневник</w:t>
      </w:r>
      <w:r>
        <w:rPr>
          <w:spacing w:val="-6"/>
        </w:rPr>
        <w:t xml:space="preserve"> </w:t>
      </w:r>
      <w:r>
        <w:t>ведется</w:t>
      </w:r>
      <w:r>
        <w:rPr>
          <w:spacing w:val="-5"/>
        </w:rPr>
        <w:t xml:space="preserve"> </w:t>
      </w:r>
      <w:r>
        <w:t>ежедневно</w:t>
      </w:r>
      <w:r>
        <w:rPr>
          <w:spacing w:val="-4"/>
        </w:rPr>
        <w:t xml:space="preserve"> </w:t>
      </w:r>
      <w:r>
        <w:t>по</w:t>
      </w:r>
      <w:r>
        <w:rPr>
          <w:spacing w:val="-4"/>
        </w:rPr>
        <w:t xml:space="preserve"> </w:t>
      </w:r>
      <w:r>
        <w:t>каждому</w:t>
      </w:r>
      <w:r>
        <w:rPr>
          <w:spacing w:val="-7"/>
        </w:rPr>
        <w:t xml:space="preserve"> </w:t>
      </w:r>
      <w:r>
        <w:t>разделу</w:t>
      </w:r>
      <w:r>
        <w:rPr>
          <w:spacing w:val="-3"/>
        </w:rPr>
        <w:t xml:space="preserve"> </w:t>
      </w:r>
      <w:r>
        <w:rPr>
          <w:spacing w:val="-2"/>
        </w:rPr>
        <w:t>практики.</w:t>
      </w:r>
    </w:p>
    <w:p w14:paraId="0CCF9417" w14:textId="77777777" w:rsidR="00AB5275" w:rsidRDefault="00AB5275" w:rsidP="00AB5275">
      <w:pPr>
        <w:spacing w:before="198" w:line="276" w:lineRule="auto"/>
        <w:ind w:left="710" w:right="431" w:firstLine="708"/>
        <w:jc w:val="both"/>
      </w:pPr>
      <w:r>
        <w:t>График прохождения производственной практики заполняется по датам и количеству дней, в соответствии с программой практики.</w:t>
      </w:r>
    </w:p>
    <w:p w14:paraId="1270F4C6" w14:textId="77777777" w:rsidR="00AB5275" w:rsidRDefault="00AB5275" w:rsidP="00AB5275">
      <w:pPr>
        <w:spacing w:before="160" w:line="276" w:lineRule="auto"/>
        <w:ind w:left="710" w:right="657" w:firstLine="708"/>
        <w:jc w:val="both"/>
      </w:pPr>
      <w:r>
        <w:t>О проведенном инструктаже по ознакомлению с требованиями охраны труда, техники безопасности, пожарной безопасности, а также правилами внутреннего трудового распорядка делается отметка.</w:t>
      </w:r>
    </w:p>
    <w:p w14:paraId="126B0F2C" w14:textId="77777777" w:rsidR="00AB5275" w:rsidRDefault="00AB5275" w:rsidP="00AB5275">
      <w:pPr>
        <w:spacing w:before="25" w:line="276" w:lineRule="auto"/>
        <w:ind w:left="710" w:right="655" w:firstLine="708"/>
        <w:jc w:val="both"/>
      </w:pPr>
      <w:r>
        <w:t>Ежедневно</w:t>
      </w:r>
      <w:r>
        <w:rPr>
          <w:spacing w:val="-1"/>
        </w:rPr>
        <w:t xml:space="preserve"> </w:t>
      </w:r>
      <w:r>
        <w:t>в</w:t>
      </w:r>
      <w:r>
        <w:rPr>
          <w:spacing w:val="-2"/>
        </w:rPr>
        <w:t xml:space="preserve"> </w:t>
      </w:r>
      <w:r>
        <w:t>графе</w:t>
      </w:r>
      <w:r>
        <w:rPr>
          <w:spacing w:val="-3"/>
        </w:rPr>
        <w:t xml:space="preserve"> </w:t>
      </w:r>
      <w:r>
        <w:t>«Наименование и</w:t>
      </w:r>
      <w:r>
        <w:rPr>
          <w:spacing w:val="-1"/>
        </w:rPr>
        <w:t xml:space="preserve"> </w:t>
      </w:r>
      <w:r>
        <w:t>содержание</w:t>
      </w:r>
      <w:r>
        <w:rPr>
          <w:spacing w:val="-3"/>
        </w:rPr>
        <w:t xml:space="preserve"> </w:t>
      </w:r>
      <w:r>
        <w:t>работы»</w:t>
      </w:r>
      <w:r>
        <w:rPr>
          <w:spacing w:val="-1"/>
        </w:rPr>
        <w:t xml:space="preserve"> </w:t>
      </w:r>
      <w:r>
        <w:t>регистрируется</w:t>
      </w:r>
      <w:r>
        <w:rPr>
          <w:spacing w:val="-4"/>
        </w:rPr>
        <w:t xml:space="preserve"> </w:t>
      </w:r>
      <w:r>
        <w:t>проведенная обучающимся самостоятельная работа в соответствии с программой практики: заносятся подробные описания вид работ, последовательности действий при выполнении услуг, использования оборудования, инструментов и материалов, описание произведенных и увиденных в</w:t>
      </w:r>
      <w:r>
        <w:rPr>
          <w:spacing w:val="-2"/>
        </w:rPr>
        <w:t xml:space="preserve"> </w:t>
      </w:r>
      <w:r>
        <w:t>период прохождения</w:t>
      </w:r>
      <w:r>
        <w:rPr>
          <w:spacing w:val="-2"/>
        </w:rPr>
        <w:t xml:space="preserve"> </w:t>
      </w:r>
      <w:r>
        <w:t>производственной практики видов</w:t>
      </w:r>
      <w:r>
        <w:rPr>
          <w:spacing w:val="-2"/>
        </w:rPr>
        <w:t xml:space="preserve"> </w:t>
      </w:r>
      <w:r>
        <w:t>деятельности.</w:t>
      </w:r>
      <w:r>
        <w:rPr>
          <w:spacing w:val="40"/>
        </w:rPr>
        <w:t xml:space="preserve"> </w:t>
      </w:r>
      <w:r>
        <w:t>В записях следует четко выделить:</w:t>
      </w:r>
    </w:p>
    <w:p w14:paraId="3031CA26" w14:textId="77777777" w:rsidR="00AB5275" w:rsidRDefault="00AB5275" w:rsidP="00AB5275">
      <w:pPr>
        <w:spacing w:before="4" w:line="278" w:lineRule="auto"/>
        <w:ind w:left="568" w:right="5086"/>
        <w:jc w:val="both"/>
      </w:pPr>
      <w:r>
        <w:t>а)</w:t>
      </w:r>
      <w:r>
        <w:rPr>
          <w:spacing w:val="-4"/>
        </w:rPr>
        <w:t xml:space="preserve"> </w:t>
      </w:r>
      <w:r>
        <w:t>что</w:t>
      </w:r>
      <w:r>
        <w:rPr>
          <w:spacing w:val="-5"/>
        </w:rPr>
        <w:t xml:space="preserve"> </w:t>
      </w:r>
      <w:r>
        <w:t>видел</w:t>
      </w:r>
      <w:r>
        <w:rPr>
          <w:spacing w:val="-5"/>
        </w:rPr>
        <w:t xml:space="preserve"> </w:t>
      </w:r>
      <w:r>
        <w:t>обучающийся,</w:t>
      </w:r>
      <w:r>
        <w:rPr>
          <w:spacing w:val="-5"/>
        </w:rPr>
        <w:t xml:space="preserve"> </w:t>
      </w:r>
      <w:r>
        <w:t>в</w:t>
      </w:r>
      <w:r>
        <w:rPr>
          <w:spacing w:val="-6"/>
        </w:rPr>
        <w:t xml:space="preserve"> </w:t>
      </w:r>
      <w:r>
        <w:t>чем</w:t>
      </w:r>
      <w:r>
        <w:rPr>
          <w:spacing w:val="-6"/>
        </w:rPr>
        <w:t xml:space="preserve"> </w:t>
      </w:r>
      <w:r>
        <w:t>принял</w:t>
      </w:r>
      <w:r>
        <w:rPr>
          <w:spacing w:val="-5"/>
        </w:rPr>
        <w:t xml:space="preserve"> </w:t>
      </w:r>
      <w:r>
        <w:t>участие; б) что им было проделано самостоятельно.</w:t>
      </w:r>
    </w:p>
    <w:p w14:paraId="0124F25E" w14:textId="77777777" w:rsidR="00AB5275" w:rsidRDefault="00AB5275" w:rsidP="00AB5275">
      <w:pPr>
        <w:spacing w:before="154" w:line="276" w:lineRule="auto"/>
        <w:ind w:left="568" w:right="418" w:firstLine="708"/>
        <w:jc w:val="both"/>
      </w:pPr>
      <w:r>
        <w:t>Записанные ранее в дневнике алгоритмы действий повторно не описываются, указывается лишь число проведенных работ и наблюдений в течение дня практики.</w:t>
      </w:r>
    </w:p>
    <w:p w14:paraId="0172BC78" w14:textId="77777777" w:rsidR="00AB5275" w:rsidRDefault="00AB5275" w:rsidP="00AB5275">
      <w:pPr>
        <w:spacing w:before="160" w:line="276" w:lineRule="auto"/>
        <w:ind w:left="568" w:right="419" w:firstLine="763"/>
        <w:jc w:val="both"/>
      </w:pPr>
      <w:r>
        <w:t>При выставлении оценок по пятибалльной системе учитывается количество и качество проделанных работ, правильность и полнота описания проводимых в период данной практики работ, наблюдений и т.п., знание материала, изложенного в дневнике, четкость, аккуратность и своевременность проведенных записей. Оценка выставляется ежедневно руководителем практики от образовательной организации.</w:t>
      </w:r>
    </w:p>
    <w:p w14:paraId="29B5038A" w14:textId="77777777" w:rsidR="00AB5275" w:rsidRDefault="00AB5275" w:rsidP="00AB5275">
      <w:pPr>
        <w:spacing w:before="160" w:line="276" w:lineRule="auto"/>
        <w:ind w:left="709" w:right="657" w:firstLine="708"/>
        <w:jc w:val="both"/>
      </w:pPr>
      <w:r>
        <w:t>В</w:t>
      </w:r>
      <w:r>
        <w:rPr>
          <w:spacing w:val="-9"/>
        </w:rPr>
        <w:t xml:space="preserve"> </w:t>
      </w:r>
      <w:r>
        <w:t>графе</w:t>
      </w:r>
      <w:r>
        <w:rPr>
          <w:spacing w:val="-8"/>
        </w:rPr>
        <w:t xml:space="preserve"> </w:t>
      </w:r>
      <w:r>
        <w:t>«Оценка</w:t>
      </w:r>
      <w:r>
        <w:rPr>
          <w:spacing w:val="-8"/>
        </w:rPr>
        <w:t xml:space="preserve"> </w:t>
      </w:r>
      <w:r>
        <w:t>и</w:t>
      </w:r>
      <w:r>
        <w:rPr>
          <w:spacing w:val="-9"/>
        </w:rPr>
        <w:t xml:space="preserve"> </w:t>
      </w:r>
      <w:r>
        <w:t>подпись</w:t>
      </w:r>
      <w:r>
        <w:rPr>
          <w:spacing w:val="-8"/>
        </w:rPr>
        <w:t xml:space="preserve"> </w:t>
      </w:r>
      <w:r>
        <w:t>руководителя</w:t>
      </w:r>
      <w:r>
        <w:rPr>
          <w:spacing w:val="-9"/>
        </w:rPr>
        <w:t xml:space="preserve"> </w:t>
      </w:r>
      <w:r>
        <w:t>практики»</w:t>
      </w:r>
      <w:r>
        <w:rPr>
          <w:spacing w:val="-8"/>
        </w:rPr>
        <w:t xml:space="preserve"> </w:t>
      </w:r>
      <w:r>
        <w:t>учитывается</w:t>
      </w:r>
      <w:r>
        <w:rPr>
          <w:spacing w:val="-9"/>
        </w:rPr>
        <w:t xml:space="preserve"> </w:t>
      </w:r>
      <w:r>
        <w:t>выполнение</w:t>
      </w:r>
      <w:r>
        <w:rPr>
          <w:spacing w:val="-8"/>
        </w:rPr>
        <w:t xml:space="preserve"> </w:t>
      </w:r>
      <w:r>
        <w:t xml:space="preserve">указаний по ведению дневника, дается оценка качества проведенной обучающимся самостоятельной </w:t>
      </w:r>
      <w:r>
        <w:rPr>
          <w:spacing w:val="-2"/>
        </w:rPr>
        <w:t>работы.</w:t>
      </w:r>
    </w:p>
    <w:p w14:paraId="20559019" w14:textId="77777777" w:rsidR="00AB5275" w:rsidRDefault="00AB5275" w:rsidP="00AB5275">
      <w:pPr>
        <w:spacing w:before="3" w:line="276" w:lineRule="auto"/>
        <w:ind w:left="709" w:right="429" w:firstLine="708"/>
        <w:jc w:val="both"/>
      </w:pPr>
      <w:r>
        <w:t xml:space="preserve">По окончании производственной практики обучающийся составляет отчет по итогам </w:t>
      </w:r>
      <w:r>
        <w:rPr>
          <w:spacing w:val="-2"/>
        </w:rPr>
        <w:t>практики.</w:t>
      </w:r>
    </w:p>
    <w:p w14:paraId="0D85DACD" w14:textId="77777777" w:rsidR="00AB5275" w:rsidRDefault="00AB5275" w:rsidP="00AB5275">
      <w:pPr>
        <w:spacing w:before="155" w:line="276" w:lineRule="auto"/>
        <w:ind w:left="719" w:right="658" w:firstLine="556"/>
        <w:jc w:val="both"/>
      </w:pPr>
      <w:r>
        <w:t>В</w:t>
      </w:r>
      <w:r>
        <w:rPr>
          <w:spacing w:val="-11"/>
        </w:rPr>
        <w:t xml:space="preserve"> </w:t>
      </w:r>
      <w:r>
        <w:t>текстовом</w:t>
      </w:r>
      <w:r>
        <w:rPr>
          <w:spacing w:val="-11"/>
        </w:rPr>
        <w:t xml:space="preserve"> </w:t>
      </w:r>
      <w:r>
        <w:t>отчете</w:t>
      </w:r>
      <w:r>
        <w:rPr>
          <w:spacing w:val="-10"/>
        </w:rPr>
        <w:t xml:space="preserve"> </w:t>
      </w:r>
      <w:r>
        <w:t>обучающийся</w:t>
      </w:r>
      <w:r>
        <w:rPr>
          <w:spacing w:val="-11"/>
        </w:rPr>
        <w:t xml:space="preserve"> </w:t>
      </w:r>
      <w:r>
        <w:t>отмечает,</w:t>
      </w:r>
      <w:r>
        <w:rPr>
          <w:spacing w:val="-13"/>
        </w:rPr>
        <w:t xml:space="preserve"> </w:t>
      </w:r>
      <w:r>
        <w:t>какие</w:t>
      </w:r>
      <w:r>
        <w:rPr>
          <w:spacing w:val="-10"/>
        </w:rPr>
        <w:t xml:space="preserve"> </w:t>
      </w:r>
      <w:r>
        <w:t>знания</w:t>
      </w:r>
      <w:r>
        <w:rPr>
          <w:spacing w:val="-11"/>
        </w:rPr>
        <w:t xml:space="preserve"> </w:t>
      </w:r>
      <w:r>
        <w:t>и</w:t>
      </w:r>
      <w:r>
        <w:rPr>
          <w:spacing w:val="-11"/>
        </w:rPr>
        <w:t xml:space="preserve"> </w:t>
      </w:r>
      <w:r>
        <w:t>навыки</w:t>
      </w:r>
      <w:r>
        <w:rPr>
          <w:spacing w:val="-11"/>
        </w:rPr>
        <w:t xml:space="preserve"> </w:t>
      </w:r>
      <w:r>
        <w:t>получены</w:t>
      </w:r>
      <w:r>
        <w:rPr>
          <w:spacing w:val="-12"/>
        </w:rPr>
        <w:t xml:space="preserve"> </w:t>
      </w:r>
      <w:r>
        <w:t>им</w:t>
      </w:r>
      <w:r>
        <w:rPr>
          <w:spacing w:val="-11"/>
        </w:rPr>
        <w:t xml:space="preserve"> </w:t>
      </w:r>
      <w:r>
        <w:t>во</w:t>
      </w:r>
      <w:r>
        <w:rPr>
          <w:spacing w:val="-10"/>
        </w:rPr>
        <w:t xml:space="preserve"> </w:t>
      </w:r>
      <w:r>
        <w:t>время практики, предложения по улучшению теоретической и практической подготовки, по организации и методике проведения практики на практической базе.</w:t>
      </w:r>
    </w:p>
    <w:p w14:paraId="63279FC8" w14:textId="77777777" w:rsidR="00AB5275" w:rsidRDefault="00AB5275" w:rsidP="00AB5275">
      <w:pPr>
        <w:spacing w:before="5" w:line="276" w:lineRule="auto"/>
        <w:ind w:left="719" w:right="657"/>
        <w:jc w:val="both"/>
      </w:pPr>
      <w:r>
        <w:t>В цифровой отчет включается количество проведенных за весь период практики самостоятельных косметических услуг, предусмотренных программой практики.</w:t>
      </w:r>
    </w:p>
    <w:p w14:paraId="0229B1C9" w14:textId="77777777" w:rsidR="00AB5275" w:rsidRDefault="00AB5275" w:rsidP="00AB5275">
      <w:pPr>
        <w:spacing w:before="26"/>
        <w:ind w:left="718"/>
        <w:jc w:val="both"/>
      </w:pPr>
      <w:r>
        <w:t>Дневник</w:t>
      </w:r>
      <w:r>
        <w:rPr>
          <w:spacing w:val="-8"/>
        </w:rPr>
        <w:t xml:space="preserve"> </w:t>
      </w:r>
      <w:r>
        <w:t>предъявляется</w:t>
      </w:r>
      <w:r>
        <w:rPr>
          <w:spacing w:val="-6"/>
        </w:rPr>
        <w:t xml:space="preserve"> </w:t>
      </w:r>
      <w:r>
        <w:t>при</w:t>
      </w:r>
      <w:r>
        <w:rPr>
          <w:spacing w:val="-6"/>
        </w:rPr>
        <w:t xml:space="preserve"> </w:t>
      </w:r>
      <w:r>
        <w:t>аттестации</w:t>
      </w:r>
      <w:r>
        <w:rPr>
          <w:spacing w:val="-6"/>
        </w:rPr>
        <w:t xml:space="preserve"> </w:t>
      </w:r>
      <w:r>
        <w:t>по</w:t>
      </w:r>
      <w:r>
        <w:rPr>
          <w:spacing w:val="-5"/>
        </w:rPr>
        <w:t xml:space="preserve"> </w:t>
      </w:r>
      <w:r>
        <w:t>итогам</w:t>
      </w:r>
      <w:r>
        <w:rPr>
          <w:spacing w:val="-8"/>
        </w:rPr>
        <w:t xml:space="preserve"> </w:t>
      </w:r>
      <w:r>
        <w:t>производственной</w:t>
      </w:r>
      <w:r>
        <w:rPr>
          <w:spacing w:val="-6"/>
        </w:rPr>
        <w:t xml:space="preserve"> </w:t>
      </w:r>
      <w:r>
        <w:rPr>
          <w:spacing w:val="-2"/>
        </w:rPr>
        <w:t>практики.</w:t>
      </w:r>
    </w:p>
    <w:p w14:paraId="14961A07" w14:textId="77777777" w:rsidR="00AB5275" w:rsidRDefault="00AB5275" w:rsidP="00AB5275">
      <w:pPr>
        <w:widowControl/>
        <w:autoSpaceDE/>
        <w:autoSpaceDN/>
        <w:sectPr w:rsidR="00AB5275">
          <w:pgSz w:w="11910" w:h="16840"/>
          <w:pgMar w:top="1320" w:right="425" w:bottom="280" w:left="1133" w:header="720" w:footer="720" w:gutter="0"/>
          <w:cols w:space="720"/>
        </w:sectPr>
      </w:pPr>
    </w:p>
    <w:p w14:paraId="5D714640"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3</w:t>
      </w:r>
    </w:p>
    <w:p w14:paraId="5DA0EF92" w14:textId="77777777" w:rsidR="00AB5275" w:rsidRDefault="00AB5275" w:rsidP="00AB5275">
      <w:pPr>
        <w:pStyle w:val="a5"/>
        <w:spacing w:before="34"/>
        <w:rPr>
          <w:i/>
        </w:rPr>
      </w:pPr>
    </w:p>
    <w:p w14:paraId="0213AA94" w14:textId="77777777" w:rsidR="00AB5275" w:rsidRDefault="00AB5275" w:rsidP="00AB5275">
      <w:pPr>
        <w:pStyle w:val="a5"/>
        <w:jc w:val="center"/>
        <w:rPr>
          <w:b/>
          <w:i/>
        </w:rPr>
      </w:pPr>
      <w:r>
        <w:rPr>
          <w:b/>
          <w:i/>
        </w:rPr>
        <w:t>Автономная некоммерческая организация</w:t>
      </w:r>
    </w:p>
    <w:p w14:paraId="4783B0E1" w14:textId="77777777" w:rsidR="00AB5275" w:rsidRDefault="00AB5275" w:rsidP="00AB5275">
      <w:pPr>
        <w:pStyle w:val="a5"/>
        <w:jc w:val="center"/>
        <w:rPr>
          <w:b/>
          <w:i/>
        </w:rPr>
      </w:pPr>
      <w:r>
        <w:rPr>
          <w:b/>
          <w:i/>
        </w:rPr>
        <w:t>«Профессиональная образовательная организация</w:t>
      </w:r>
    </w:p>
    <w:p w14:paraId="22257BAA" w14:textId="77777777" w:rsidR="00AB5275" w:rsidRDefault="00AB5275" w:rsidP="00AB5275">
      <w:pPr>
        <w:pStyle w:val="a5"/>
        <w:jc w:val="center"/>
        <w:rPr>
          <w:b/>
          <w:i/>
        </w:rPr>
      </w:pPr>
      <w:r>
        <w:rPr>
          <w:b/>
          <w:i/>
        </w:rPr>
        <w:t>многопрофильный колледж «Призвание»</w:t>
      </w:r>
    </w:p>
    <w:p w14:paraId="1305DDA9" w14:textId="77777777" w:rsidR="00AB5275" w:rsidRDefault="00AB5275" w:rsidP="00AB5275">
      <w:pPr>
        <w:pStyle w:val="a5"/>
        <w:spacing w:before="177"/>
        <w:rPr>
          <w:b/>
          <w:sz w:val="22"/>
          <w:lang w:eastAsia="en-US"/>
        </w:rPr>
      </w:pPr>
    </w:p>
    <w:p w14:paraId="63155902" w14:textId="77777777" w:rsidR="00AB5275" w:rsidRDefault="00AB5275" w:rsidP="00AB5275">
      <w:pPr>
        <w:spacing w:before="1"/>
        <w:ind w:left="628" w:right="484"/>
        <w:jc w:val="center"/>
        <w:rPr>
          <w:b/>
        </w:rPr>
      </w:pPr>
      <w:r>
        <w:rPr>
          <w:b/>
        </w:rPr>
        <w:t>ИНДИВИДУАЛЬНОЕ</w:t>
      </w:r>
      <w:r>
        <w:rPr>
          <w:b/>
          <w:spacing w:val="-13"/>
        </w:rPr>
        <w:t xml:space="preserve"> </w:t>
      </w:r>
      <w:r>
        <w:rPr>
          <w:b/>
        </w:rPr>
        <w:t>ЗАДАНИЕ</w:t>
      </w:r>
      <w:r>
        <w:rPr>
          <w:b/>
          <w:spacing w:val="-10"/>
        </w:rPr>
        <w:t xml:space="preserve"> </w:t>
      </w:r>
      <w:r>
        <w:rPr>
          <w:b/>
        </w:rPr>
        <w:t>НА</w:t>
      </w:r>
      <w:r>
        <w:rPr>
          <w:b/>
          <w:spacing w:val="-7"/>
        </w:rPr>
        <w:t xml:space="preserve"> </w:t>
      </w:r>
      <w:r>
        <w:rPr>
          <w:b/>
        </w:rPr>
        <w:t>ПРОИЗВОДСТВЕННУЮ</w:t>
      </w:r>
      <w:r>
        <w:rPr>
          <w:b/>
          <w:spacing w:val="-8"/>
        </w:rPr>
        <w:t xml:space="preserve"> </w:t>
      </w:r>
      <w:r>
        <w:rPr>
          <w:b/>
          <w:spacing w:val="-2"/>
        </w:rPr>
        <w:t>ПРАКТИКУ</w:t>
      </w:r>
    </w:p>
    <w:p w14:paraId="45049FE8" w14:textId="77777777" w:rsidR="00AB5275" w:rsidRDefault="00AB5275" w:rsidP="00AB5275">
      <w:pPr>
        <w:pStyle w:val="a5"/>
        <w:rPr>
          <w:b/>
        </w:rPr>
      </w:pPr>
    </w:p>
    <w:p w14:paraId="5D775CA0" w14:textId="77777777" w:rsidR="00AB5275" w:rsidRDefault="00AB5275" w:rsidP="00AB5275">
      <w:pPr>
        <w:pStyle w:val="a5"/>
        <w:spacing w:before="105"/>
        <w:rPr>
          <w:b/>
        </w:rPr>
      </w:pPr>
    </w:p>
    <w:p w14:paraId="47293BB1" w14:textId="77777777" w:rsidR="00AB5275" w:rsidRDefault="00AB5275" w:rsidP="007228C7">
      <w:pPr>
        <w:pStyle w:val="a5"/>
        <w:widowControl w:val="0"/>
        <w:numPr>
          <w:ilvl w:val="0"/>
          <w:numId w:val="58"/>
        </w:numPr>
        <w:tabs>
          <w:tab w:val="left" w:pos="733"/>
          <w:tab w:val="left" w:pos="8983"/>
        </w:tabs>
        <w:autoSpaceDE w:val="0"/>
        <w:autoSpaceDN w:val="0"/>
        <w:spacing w:before="0" w:beforeAutospacing="0" w:after="0" w:afterAutospacing="0"/>
        <w:ind w:left="733" w:hanging="165"/>
        <w:rPr>
          <w:szCs w:val="22"/>
        </w:rPr>
      </w:pPr>
      <w:r>
        <w:rPr>
          <w:u w:val="single"/>
        </w:rPr>
        <w:t xml:space="preserve"> </w:t>
      </w:r>
      <w:r>
        <w:rPr>
          <w:u w:val="single"/>
        </w:rPr>
        <w:tab/>
      </w:r>
    </w:p>
    <w:p w14:paraId="13E3DFC7" w14:textId="77777777" w:rsidR="00AB5275" w:rsidRDefault="00AB5275" w:rsidP="00AB5275">
      <w:pPr>
        <w:spacing w:before="181"/>
        <w:ind w:left="628" w:right="490"/>
        <w:jc w:val="center"/>
        <w:rPr>
          <w:i/>
          <w:sz w:val="20"/>
        </w:rPr>
      </w:pPr>
      <w:r>
        <w:rPr>
          <w:i/>
          <w:sz w:val="20"/>
        </w:rPr>
        <w:t>ФИО</w:t>
      </w:r>
      <w:r>
        <w:rPr>
          <w:i/>
          <w:spacing w:val="-5"/>
          <w:sz w:val="20"/>
        </w:rPr>
        <w:t xml:space="preserve"> </w:t>
      </w:r>
      <w:r>
        <w:rPr>
          <w:i/>
          <w:spacing w:val="-2"/>
          <w:sz w:val="20"/>
        </w:rPr>
        <w:t>студента</w:t>
      </w:r>
    </w:p>
    <w:p w14:paraId="280C8D0B" w14:textId="77777777" w:rsidR="00AB5275" w:rsidRDefault="00AB5275" w:rsidP="007228C7">
      <w:pPr>
        <w:pStyle w:val="a5"/>
        <w:widowControl w:val="0"/>
        <w:numPr>
          <w:ilvl w:val="0"/>
          <w:numId w:val="58"/>
        </w:numPr>
        <w:tabs>
          <w:tab w:val="left" w:pos="788"/>
          <w:tab w:val="left" w:pos="3064"/>
          <w:tab w:val="left" w:pos="4521"/>
        </w:tabs>
        <w:autoSpaceDE w:val="0"/>
        <w:autoSpaceDN w:val="0"/>
        <w:spacing w:before="178" w:beforeAutospacing="0" w:after="0" w:afterAutospacing="0"/>
        <w:ind w:left="788" w:hanging="220"/>
        <w:rPr>
          <w:sz w:val="22"/>
        </w:rPr>
      </w:pPr>
      <w:r>
        <w:t xml:space="preserve">Группа </w:t>
      </w:r>
      <w:r>
        <w:rPr>
          <w:u w:val="single"/>
        </w:rPr>
        <w:tab/>
      </w:r>
      <w:r>
        <w:t xml:space="preserve"> Курс </w:t>
      </w:r>
      <w:r>
        <w:rPr>
          <w:u w:val="single"/>
        </w:rPr>
        <w:tab/>
      </w:r>
    </w:p>
    <w:p w14:paraId="048B97DF" w14:textId="77777777" w:rsidR="00AB5275" w:rsidRDefault="00AB5275" w:rsidP="007228C7">
      <w:pPr>
        <w:pStyle w:val="a5"/>
        <w:widowControl w:val="0"/>
        <w:numPr>
          <w:ilvl w:val="0"/>
          <w:numId w:val="58"/>
        </w:numPr>
        <w:tabs>
          <w:tab w:val="left" w:pos="788"/>
        </w:tabs>
        <w:autoSpaceDE w:val="0"/>
        <w:autoSpaceDN w:val="0"/>
        <w:spacing w:before="177" w:beforeAutospacing="0" w:after="0" w:afterAutospacing="0"/>
        <w:ind w:left="788"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7A4DF450" w14:textId="77777777" w:rsidR="00AB5275" w:rsidRDefault="00AB5275" w:rsidP="00AB5275">
      <w:pPr>
        <w:pStyle w:val="a5"/>
        <w:spacing w:before="183"/>
        <w:rPr>
          <w:b/>
        </w:rPr>
      </w:pPr>
    </w:p>
    <w:p w14:paraId="1BA2AB02" w14:textId="77777777" w:rsidR="00AB5275" w:rsidRDefault="00AB5275" w:rsidP="007228C7">
      <w:pPr>
        <w:pStyle w:val="a5"/>
        <w:widowControl w:val="0"/>
        <w:numPr>
          <w:ilvl w:val="0"/>
          <w:numId w:val="58"/>
        </w:numPr>
        <w:tabs>
          <w:tab w:val="left" w:pos="788"/>
          <w:tab w:val="left" w:pos="9054"/>
        </w:tabs>
        <w:autoSpaceDE w:val="0"/>
        <w:autoSpaceDN w:val="0"/>
        <w:spacing w:before="0" w:beforeAutospacing="0" w:after="0" w:afterAutospacing="0"/>
        <w:ind w:left="788" w:hanging="220"/>
        <w:rPr>
          <w:szCs w:val="22"/>
        </w:rPr>
      </w:pPr>
      <w:r>
        <w:t>Место</w:t>
      </w:r>
      <w:r>
        <w:rPr>
          <w:spacing w:val="-1"/>
        </w:rPr>
        <w:t xml:space="preserve"> </w:t>
      </w:r>
      <w:r>
        <w:t>проведения</w:t>
      </w:r>
      <w:r>
        <w:rPr>
          <w:spacing w:val="-2"/>
        </w:rPr>
        <w:t xml:space="preserve"> </w:t>
      </w:r>
      <w:r>
        <w:t>практики</w:t>
      </w:r>
      <w:r>
        <w:rPr>
          <w:spacing w:val="-2"/>
        </w:rPr>
        <w:t xml:space="preserve"> </w:t>
      </w:r>
      <w:r>
        <w:t>(организация)</w:t>
      </w:r>
      <w:r>
        <w:rPr>
          <w:spacing w:val="-1"/>
        </w:rPr>
        <w:t xml:space="preserve"> </w:t>
      </w:r>
      <w:r>
        <w:rPr>
          <w:u w:val="single"/>
        </w:rPr>
        <w:tab/>
      </w:r>
    </w:p>
    <w:p w14:paraId="4A872EA3" w14:textId="77777777" w:rsidR="00AB5275" w:rsidRDefault="00AB5275" w:rsidP="00AB5275">
      <w:pPr>
        <w:pStyle w:val="a5"/>
        <w:rPr>
          <w:sz w:val="20"/>
        </w:rPr>
      </w:pPr>
    </w:p>
    <w:p w14:paraId="3F1504EC" w14:textId="77777777" w:rsidR="00AB5275" w:rsidRDefault="00AB5275" w:rsidP="00AB5275">
      <w:pPr>
        <w:pStyle w:val="a5"/>
        <w:rPr>
          <w:sz w:val="20"/>
        </w:rPr>
      </w:pPr>
    </w:p>
    <w:p w14:paraId="246AA62E" w14:textId="7A2B12A2" w:rsidR="00AB5275" w:rsidRDefault="00AB5275" w:rsidP="00AB5275">
      <w:pPr>
        <w:pStyle w:val="a5"/>
        <w:spacing w:before="148"/>
        <w:rPr>
          <w:sz w:val="20"/>
        </w:rPr>
      </w:pPr>
      <w:r>
        <w:rPr>
          <w:noProof/>
          <w:lang w:eastAsia="ru-RU"/>
        </w:rPr>
        <mc:AlternateContent>
          <mc:Choice Requires="wps">
            <w:drawing>
              <wp:anchor distT="0" distB="0" distL="0" distR="0" simplePos="0" relativeHeight="251691008" behindDoc="1" locked="0" layoutInCell="1" allowOverlap="1" wp14:anchorId="0DF79A11" wp14:editId="323A1B03">
                <wp:simplePos x="0" y="0"/>
                <wp:positionH relativeFrom="page">
                  <wp:posOffset>1080770</wp:posOffset>
                </wp:positionH>
                <wp:positionV relativeFrom="paragraph">
                  <wp:posOffset>255270</wp:posOffset>
                </wp:positionV>
                <wp:extent cx="5378450" cy="1270"/>
                <wp:effectExtent l="0" t="0" r="12700" b="17780"/>
                <wp:wrapTopAndBottom/>
                <wp:docPr id="112" name="Полилиния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96D048" id="Полилиния 112" o:spid="_x0000_s1026" style="position:absolute;margin-left:85.1pt;margin-top:20.1pt;width:423.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" path="m,l5378196,e" filled="f" strokeweight=".15808mm">
                <v:path arrowok="t"/>
                <w10:wrap type="topAndBottom" anchorx="page"/>
              </v:shape>
            </w:pict>
          </mc:Fallback>
        </mc:AlternateContent>
      </w:r>
    </w:p>
    <w:p w14:paraId="2A760163" w14:textId="77777777" w:rsidR="00AB5275" w:rsidRDefault="00AB5275" w:rsidP="00AB5275">
      <w:pPr>
        <w:spacing w:before="178"/>
        <w:ind w:left="628"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0C20022B" w14:textId="77777777" w:rsidR="00AB5275" w:rsidRDefault="00AB5275" w:rsidP="007228C7">
      <w:pPr>
        <w:pStyle w:val="a5"/>
        <w:widowControl w:val="0"/>
        <w:numPr>
          <w:ilvl w:val="0"/>
          <w:numId w:val="58"/>
        </w:numPr>
        <w:tabs>
          <w:tab w:val="left" w:pos="788"/>
        </w:tabs>
        <w:autoSpaceDE w:val="0"/>
        <w:autoSpaceDN w:val="0"/>
        <w:spacing w:before="181" w:beforeAutospacing="0" w:after="0" w:afterAutospacing="0"/>
        <w:ind w:left="788" w:hanging="220"/>
        <w:rPr>
          <w:b/>
          <w:sz w:val="22"/>
          <w:u w:val="single"/>
        </w:rPr>
      </w:pPr>
      <w:r>
        <w:t>Вид</w:t>
      </w:r>
      <w:r>
        <w:rPr>
          <w:spacing w:val="-9"/>
        </w:rPr>
        <w:t xml:space="preserve"> </w:t>
      </w:r>
      <w:r>
        <w:t>практической</w:t>
      </w:r>
      <w:r>
        <w:rPr>
          <w:spacing w:val="-9"/>
        </w:rPr>
        <w:t xml:space="preserve"> </w:t>
      </w:r>
      <w:r>
        <w:t>подготовки</w:t>
      </w:r>
      <w:r>
        <w:rPr>
          <w:u w:val="single"/>
        </w:rPr>
        <w:t>:</w:t>
      </w:r>
      <w:r>
        <w:rPr>
          <w:spacing w:val="-8"/>
          <w:u w:val="single"/>
        </w:rPr>
        <w:t xml:space="preserve"> </w:t>
      </w:r>
      <w:r>
        <w:rPr>
          <w:b/>
          <w:u w:val="single"/>
        </w:rPr>
        <w:t>производственная</w:t>
      </w:r>
      <w:r>
        <w:rPr>
          <w:b/>
          <w:spacing w:val="-8"/>
          <w:u w:val="single"/>
        </w:rPr>
        <w:t xml:space="preserve"> </w:t>
      </w:r>
      <w:r>
        <w:rPr>
          <w:b/>
          <w:spacing w:val="-2"/>
          <w:u w:val="single"/>
        </w:rPr>
        <w:t>практика</w:t>
      </w:r>
    </w:p>
    <w:p w14:paraId="42FFDEDF" w14:textId="77777777" w:rsidR="00AB5275" w:rsidRDefault="00AB5275" w:rsidP="007228C7">
      <w:pPr>
        <w:pStyle w:val="a5"/>
        <w:widowControl w:val="0"/>
        <w:numPr>
          <w:ilvl w:val="0"/>
          <w:numId w:val="58"/>
        </w:numPr>
        <w:tabs>
          <w:tab w:val="left" w:pos="788"/>
        </w:tabs>
        <w:autoSpaceDE w:val="0"/>
        <w:autoSpaceDN w:val="0"/>
        <w:spacing w:before="177" w:beforeAutospacing="0" w:after="0" w:afterAutospacing="0"/>
        <w:ind w:left="568" w:right="757" w:firstLine="0"/>
        <w:rPr>
          <w:b/>
        </w:rPr>
      </w:pPr>
      <w:r>
        <w:t>Наименование</w:t>
      </w:r>
      <w:r>
        <w:rPr>
          <w:spacing w:val="-3"/>
        </w:rPr>
        <w:t xml:space="preserve"> </w:t>
      </w:r>
      <w:r>
        <w:t>профессионального</w:t>
      </w:r>
      <w:r>
        <w:rPr>
          <w:spacing w:val="-6"/>
        </w:rPr>
        <w:t xml:space="preserve"> </w:t>
      </w:r>
      <w:r>
        <w:t>модуля:</w:t>
      </w:r>
      <w:r>
        <w:rPr>
          <w:spacing w:val="-2"/>
        </w:rPr>
        <w:t xml:space="preserve"> </w:t>
      </w:r>
      <w:r>
        <w:rPr>
          <w:b/>
        </w:rPr>
        <w:t>ПМ.03</w:t>
      </w:r>
      <w:r>
        <w:rPr>
          <w:b/>
          <w:spacing w:val="-4"/>
        </w:rPr>
        <w:t xml:space="preserve"> </w:t>
      </w:r>
      <w:r>
        <w:rPr>
          <w:b/>
        </w:rPr>
        <w:t>Освоение</w:t>
      </w:r>
      <w:r>
        <w:rPr>
          <w:b/>
          <w:spacing w:val="-5"/>
        </w:rPr>
        <w:t xml:space="preserve"> </w:t>
      </w:r>
      <w:r>
        <w:rPr>
          <w:b/>
        </w:rPr>
        <w:t>видов</w:t>
      </w:r>
      <w:r>
        <w:rPr>
          <w:b/>
          <w:spacing w:val="-4"/>
        </w:rPr>
        <w:t xml:space="preserve"> </w:t>
      </w:r>
      <w:r>
        <w:rPr>
          <w:b/>
        </w:rPr>
        <w:t>работ</w:t>
      </w:r>
      <w:r>
        <w:rPr>
          <w:b/>
          <w:spacing w:val="-5"/>
        </w:rPr>
        <w:t xml:space="preserve"> </w:t>
      </w:r>
      <w:r>
        <w:rPr>
          <w:b/>
        </w:rPr>
        <w:t>по</w:t>
      </w:r>
      <w:r>
        <w:rPr>
          <w:b/>
          <w:spacing w:val="-4"/>
        </w:rPr>
        <w:t xml:space="preserve"> </w:t>
      </w:r>
      <w:r>
        <w:rPr>
          <w:b/>
        </w:rPr>
        <w:t>одной</w:t>
      </w:r>
      <w:r>
        <w:rPr>
          <w:b/>
          <w:spacing w:val="-5"/>
        </w:rPr>
        <w:t xml:space="preserve"> </w:t>
      </w:r>
      <w:r>
        <w:rPr>
          <w:b/>
        </w:rPr>
        <w:t>или нескольким профессиям рабочих, должностям служащих</w:t>
      </w:r>
    </w:p>
    <w:p w14:paraId="6D15F424" w14:textId="77777777" w:rsidR="00AB5275" w:rsidRDefault="00AB5275" w:rsidP="007228C7">
      <w:pPr>
        <w:pStyle w:val="a5"/>
        <w:widowControl w:val="0"/>
        <w:numPr>
          <w:ilvl w:val="0"/>
          <w:numId w:val="58"/>
        </w:numPr>
        <w:tabs>
          <w:tab w:val="left" w:pos="788"/>
          <w:tab w:val="left" w:pos="4094"/>
          <w:tab w:val="left" w:pos="5469"/>
          <w:tab w:val="left" w:pos="6890"/>
          <w:tab w:val="left" w:pos="8373"/>
        </w:tabs>
        <w:autoSpaceDE w:val="0"/>
        <w:autoSpaceDN w:val="0"/>
        <w:spacing w:before="163" w:beforeAutospacing="0" w:after="0" w:afterAutospacing="0"/>
        <w:ind w:left="788" w:hanging="220"/>
        <w:rPr>
          <w:sz w:val="22"/>
        </w:rPr>
      </w:pPr>
      <w:r>
        <w:t>Сроки</w:t>
      </w:r>
      <w:r>
        <w:rPr>
          <w:spacing w:val="-6"/>
        </w:rPr>
        <w:t xml:space="preserve"> </w:t>
      </w:r>
      <w:r>
        <w:t>проведения</w:t>
      </w:r>
      <w:r>
        <w:rPr>
          <w:spacing w:val="-5"/>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7E43EED4" w14:textId="77777777" w:rsidR="00AB5275" w:rsidRDefault="00AB5275" w:rsidP="007228C7">
      <w:pPr>
        <w:pStyle w:val="a5"/>
        <w:widowControl w:val="0"/>
        <w:numPr>
          <w:ilvl w:val="0"/>
          <w:numId w:val="58"/>
        </w:numPr>
        <w:tabs>
          <w:tab w:val="left" w:pos="788"/>
          <w:tab w:val="left" w:pos="2668"/>
        </w:tabs>
        <w:autoSpaceDE w:val="0"/>
        <w:autoSpaceDN w:val="0"/>
        <w:spacing w:before="160" w:beforeAutospacing="0" w:after="0" w:afterAutospacing="0"/>
        <w:ind w:left="788" w:hanging="220"/>
      </w:pPr>
      <w:r>
        <w:t>Объем практики 144</w:t>
      </w:r>
      <w:r>
        <w:rPr>
          <w:u w:val="single"/>
        </w:rPr>
        <w:tab/>
      </w:r>
      <w:r>
        <w:rPr>
          <w:spacing w:val="-5"/>
          <w:u w:val="single"/>
        </w:rPr>
        <w:t>ч</w:t>
      </w:r>
      <w:r>
        <w:rPr>
          <w:spacing w:val="-5"/>
          <w:u w:val="thick"/>
        </w:rPr>
        <w:t>.</w:t>
      </w:r>
    </w:p>
    <w:p w14:paraId="0F2E2EA2" w14:textId="77777777" w:rsidR="00AB5275" w:rsidRDefault="00AB5275" w:rsidP="00AB5275">
      <w:pPr>
        <w:pStyle w:val="a5"/>
      </w:pPr>
    </w:p>
    <w:p w14:paraId="79BFBAD0" w14:textId="77777777" w:rsidR="00AB5275" w:rsidRDefault="00AB5275" w:rsidP="00AB5275">
      <w:pPr>
        <w:pStyle w:val="a5"/>
        <w:spacing w:before="107"/>
      </w:pPr>
    </w:p>
    <w:p w14:paraId="4B6EC615" w14:textId="77777777" w:rsidR="00AB5275" w:rsidRDefault="00AB5275" w:rsidP="00AB5275">
      <w:pPr>
        <w:ind w:left="628" w:right="485"/>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p w14:paraId="73B1EBAB" w14:textId="77777777" w:rsidR="00AB5275" w:rsidRDefault="00AB5275" w:rsidP="00AB5275">
      <w:pPr>
        <w:pStyle w:val="a5"/>
        <w:spacing w:before="5" w:after="1"/>
        <w:rPr>
          <w:b/>
          <w:sz w:val="15"/>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2"/>
        <w:gridCol w:w="5755"/>
        <w:gridCol w:w="2618"/>
      </w:tblGrid>
      <w:tr w:rsidR="00AB5275" w14:paraId="139B1898" w14:textId="77777777" w:rsidTr="00AB5275">
        <w:trPr>
          <w:trHeight w:val="433"/>
        </w:trPr>
        <w:tc>
          <w:tcPr>
            <w:tcW w:w="972" w:type="dxa"/>
            <w:tcBorders>
              <w:top w:val="single" w:sz="4" w:space="0" w:color="000000"/>
              <w:left w:val="single" w:sz="4" w:space="0" w:color="000000"/>
              <w:bottom w:val="single" w:sz="4" w:space="0" w:color="000000"/>
              <w:right w:val="single" w:sz="4" w:space="0" w:color="000000"/>
            </w:tcBorders>
            <w:hideMark/>
          </w:tcPr>
          <w:p w14:paraId="0BAAE95F" w14:textId="77777777" w:rsidR="00AB5275" w:rsidRDefault="00AB5275">
            <w:pPr>
              <w:pStyle w:val="TableParagraph"/>
              <w:spacing w:before="1"/>
              <w:ind w:left="203"/>
              <w:rPr>
                <w:lang w:val="en-US"/>
              </w:rPr>
            </w:pPr>
            <w:r>
              <w:rPr>
                <w:lang w:val="en-US"/>
              </w:rPr>
              <w:t xml:space="preserve">№ </w:t>
            </w:r>
            <w:r>
              <w:rPr>
                <w:spacing w:val="-5"/>
                <w:lang w:val="en-US"/>
              </w:rPr>
              <w:t>п/п</w:t>
            </w:r>
          </w:p>
        </w:tc>
        <w:tc>
          <w:tcPr>
            <w:tcW w:w="5755" w:type="dxa"/>
            <w:tcBorders>
              <w:top w:val="single" w:sz="4" w:space="0" w:color="000000"/>
              <w:left w:val="single" w:sz="4" w:space="0" w:color="000000"/>
              <w:bottom w:val="single" w:sz="4" w:space="0" w:color="000000"/>
              <w:right w:val="single" w:sz="4" w:space="0" w:color="000000"/>
            </w:tcBorders>
            <w:hideMark/>
          </w:tcPr>
          <w:p w14:paraId="36C7AADE" w14:textId="77777777" w:rsidR="00AB5275" w:rsidRDefault="00AB5275">
            <w:pPr>
              <w:pStyle w:val="TableParagraph"/>
              <w:spacing w:before="1"/>
              <w:ind w:left="9"/>
              <w:jc w:val="center"/>
              <w:rPr>
                <w:lang w:val="en-US"/>
              </w:rPr>
            </w:pPr>
            <w:r>
              <w:rPr>
                <w:spacing w:val="-2"/>
                <w:lang w:val="en-US"/>
              </w:rPr>
              <w:t>Задание</w:t>
            </w:r>
          </w:p>
        </w:tc>
        <w:tc>
          <w:tcPr>
            <w:tcW w:w="2618" w:type="dxa"/>
            <w:tcBorders>
              <w:top w:val="single" w:sz="4" w:space="0" w:color="000000"/>
              <w:left w:val="single" w:sz="4" w:space="0" w:color="000000"/>
              <w:bottom w:val="single" w:sz="4" w:space="0" w:color="000000"/>
              <w:right w:val="single" w:sz="4" w:space="0" w:color="000000"/>
            </w:tcBorders>
            <w:hideMark/>
          </w:tcPr>
          <w:p w14:paraId="24F2D9D2" w14:textId="77777777" w:rsidR="00AB5275" w:rsidRDefault="00AB5275">
            <w:pPr>
              <w:pStyle w:val="TableParagraph"/>
              <w:spacing w:before="1"/>
              <w:ind w:left="383"/>
              <w:rPr>
                <w:lang w:val="en-US"/>
              </w:rPr>
            </w:pPr>
            <w:r>
              <w:rPr>
                <w:lang w:val="en-US"/>
              </w:rPr>
              <w:t>Календарные</w:t>
            </w:r>
            <w:r>
              <w:rPr>
                <w:spacing w:val="-7"/>
                <w:lang w:val="en-US"/>
              </w:rPr>
              <w:t xml:space="preserve"> </w:t>
            </w:r>
            <w:r>
              <w:rPr>
                <w:spacing w:val="-2"/>
                <w:lang w:val="en-US"/>
              </w:rPr>
              <w:t>сроки</w:t>
            </w:r>
          </w:p>
        </w:tc>
      </w:tr>
      <w:tr w:rsidR="00AB5275" w14:paraId="157A520F" w14:textId="77777777" w:rsidTr="00AB5275">
        <w:trPr>
          <w:trHeight w:val="431"/>
        </w:trPr>
        <w:tc>
          <w:tcPr>
            <w:tcW w:w="972" w:type="dxa"/>
            <w:tcBorders>
              <w:top w:val="single" w:sz="4" w:space="0" w:color="000000"/>
              <w:left w:val="single" w:sz="4" w:space="0" w:color="000000"/>
              <w:bottom w:val="single" w:sz="4" w:space="0" w:color="000000"/>
              <w:right w:val="single" w:sz="4" w:space="0" w:color="000000"/>
            </w:tcBorders>
            <w:hideMark/>
          </w:tcPr>
          <w:p w14:paraId="400B47C0" w14:textId="77777777" w:rsidR="00AB5275" w:rsidRDefault="00AB5275">
            <w:pPr>
              <w:pStyle w:val="TableParagraph"/>
              <w:spacing w:before="1"/>
              <w:ind w:left="107"/>
              <w:rPr>
                <w:lang w:val="en-US"/>
              </w:rPr>
            </w:pPr>
            <w:r>
              <w:rPr>
                <w:spacing w:val="-10"/>
                <w:lang w:val="en-US"/>
              </w:rPr>
              <w:lastRenderedPageBreak/>
              <w:t>1</w:t>
            </w:r>
          </w:p>
        </w:tc>
        <w:tc>
          <w:tcPr>
            <w:tcW w:w="5755" w:type="dxa"/>
            <w:tcBorders>
              <w:top w:val="single" w:sz="4" w:space="0" w:color="000000"/>
              <w:left w:val="single" w:sz="4" w:space="0" w:color="000000"/>
              <w:bottom w:val="single" w:sz="4" w:space="0" w:color="000000"/>
              <w:right w:val="single" w:sz="4" w:space="0" w:color="000000"/>
            </w:tcBorders>
          </w:tcPr>
          <w:p w14:paraId="0BCC6400"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3B24FFE9" w14:textId="77777777" w:rsidR="00AB5275" w:rsidRDefault="00AB5275">
            <w:pPr>
              <w:pStyle w:val="TableParagraph"/>
              <w:rPr>
                <w:lang w:val="en-US"/>
              </w:rPr>
            </w:pPr>
          </w:p>
        </w:tc>
      </w:tr>
      <w:tr w:rsidR="00AB5275" w14:paraId="4EB51366" w14:textId="77777777" w:rsidTr="00AB5275">
        <w:trPr>
          <w:trHeight w:val="433"/>
        </w:trPr>
        <w:tc>
          <w:tcPr>
            <w:tcW w:w="972" w:type="dxa"/>
            <w:tcBorders>
              <w:top w:val="single" w:sz="4" w:space="0" w:color="000000"/>
              <w:left w:val="single" w:sz="4" w:space="0" w:color="000000"/>
              <w:bottom w:val="single" w:sz="4" w:space="0" w:color="000000"/>
              <w:right w:val="single" w:sz="4" w:space="0" w:color="000000"/>
            </w:tcBorders>
            <w:hideMark/>
          </w:tcPr>
          <w:p w14:paraId="10AAB6B6" w14:textId="77777777" w:rsidR="00AB5275" w:rsidRDefault="00AB5275">
            <w:pPr>
              <w:pStyle w:val="TableParagraph"/>
              <w:spacing w:before="1"/>
              <w:ind w:left="107"/>
              <w:rPr>
                <w:lang w:val="en-US"/>
              </w:rPr>
            </w:pPr>
            <w:r>
              <w:rPr>
                <w:spacing w:val="-10"/>
                <w:lang w:val="en-US"/>
              </w:rPr>
              <w:t>2</w:t>
            </w:r>
          </w:p>
        </w:tc>
        <w:tc>
          <w:tcPr>
            <w:tcW w:w="5755" w:type="dxa"/>
            <w:tcBorders>
              <w:top w:val="single" w:sz="4" w:space="0" w:color="000000"/>
              <w:left w:val="single" w:sz="4" w:space="0" w:color="000000"/>
              <w:bottom w:val="single" w:sz="4" w:space="0" w:color="000000"/>
              <w:right w:val="single" w:sz="4" w:space="0" w:color="000000"/>
            </w:tcBorders>
          </w:tcPr>
          <w:p w14:paraId="00300C82"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4E5C8708" w14:textId="77777777" w:rsidR="00AB5275" w:rsidRDefault="00AB5275">
            <w:pPr>
              <w:pStyle w:val="TableParagraph"/>
              <w:rPr>
                <w:lang w:val="en-US"/>
              </w:rPr>
            </w:pPr>
          </w:p>
        </w:tc>
      </w:tr>
      <w:tr w:rsidR="00AB5275" w14:paraId="76E5E628" w14:textId="77777777" w:rsidTr="00AB5275">
        <w:trPr>
          <w:trHeight w:val="431"/>
        </w:trPr>
        <w:tc>
          <w:tcPr>
            <w:tcW w:w="972" w:type="dxa"/>
            <w:tcBorders>
              <w:top w:val="single" w:sz="4" w:space="0" w:color="000000"/>
              <w:left w:val="single" w:sz="4" w:space="0" w:color="000000"/>
              <w:bottom w:val="single" w:sz="4" w:space="0" w:color="000000"/>
              <w:right w:val="single" w:sz="4" w:space="0" w:color="000000"/>
            </w:tcBorders>
            <w:hideMark/>
          </w:tcPr>
          <w:p w14:paraId="13B621F3" w14:textId="77777777" w:rsidR="00AB5275" w:rsidRDefault="00AB5275">
            <w:pPr>
              <w:pStyle w:val="TableParagraph"/>
              <w:spacing w:before="1"/>
              <w:ind w:left="107"/>
              <w:rPr>
                <w:lang w:val="en-US"/>
              </w:rPr>
            </w:pPr>
            <w:r>
              <w:rPr>
                <w:spacing w:val="-10"/>
                <w:lang w:val="en-US"/>
              </w:rPr>
              <w:t>3</w:t>
            </w:r>
          </w:p>
        </w:tc>
        <w:tc>
          <w:tcPr>
            <w:tcW w:w="5755" w:type="dxa"/>
            <w:tcBorders>
              <w:top w:val="single" w:sz="4" w:space="0" w:color="000000"/>
              <w:left w:val="single" w:sz="4" w:space="0" w:color="000000"/>
              <w:bottom w:val="single" w:sz="4" w:space="0" w:color="000000"/>
              <w:right w:val="single" w:sz="4" w:space="0" w:color="000000"/>
            </w:tcBorders>
          </w:tcPr>
          <w:p w14:paraId="4D411E59"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56362994" w14:textId="77777777" w:rsidR="00AB5275" w:rsidRDefault="00AB5275">
            <w:pPr>
              <w:pStyle w:val="TableParagraph"/>
              <w:rPr>
                <w:lang w:val="en-US"/>
              </w:rPr>
            </w:pPr>
          </w:p>
        </w:tc>
      </w:tr>
      <w:tr w:rsidR="00AB5275" w14:paraId="63175C73" w14:textId="77777777" w:rsidTr="00AB5275">
        <w:trPr>
          <w:trHeight w:val="433"/>
        </w:trPr>
        <w:tc>
          <w:tcPr>
            <w:tcW w:w="972" w:type="dxa"/>
            <w:tcBorders>
              <w:top w:val="single" w:sz="4" w:space="0" w:color="000000"/>
              <w:left w:val="single" w:sz="4" w:space="0" w:color="000000"/>
              <w:bottom w:val="single" w:sz="4" w:space="0" w:color="000000"/>
              <w:right w:val="single" w:sz="4" w:space="0" w:color="000000"/>
            </w:tcBorders>
            <w:hideMark/>
          </w:tcPr>
          <w:p w14:paraId="6CBB931A" w14:textId="77777777" w:rsidR="00AB5275" w:rsidRDefault="00AB5275">
            <w:pPr>
              <w:pStyle w:val="TableParagraph"/>
              <w:spacing w:before="1"/>
              <w:ind w:left="107"/>
              <w:rPr>
                <w:lang w:val="en-US"/>
              </w:rPr>
            </w:pPr>
            <w:r>
              <w:rPr>
                <w:spacing w:val="-10"/>
                <w:lang w:val="en-US"/>
              </w:rPr>
              <w:t>4</w:t>
            </w:r>
          </w:p>
        </w:tc>
        <w:tc>
          <w:tcPr>
            <w:tcW w:w="5755" w:type="dxa"/>
            <w:tcBorders>
              <w:top w:val="single" w:sz="4" w:space="0" w:color="000000"/>
              <w:left w:val="single" w:sz="4" w:space="0" w:color="000000"/>
              <w:bottom w:val="single" w:sz="4" w:space="0" w:color="000000"/>
              <w:right w:val="single" w:sz="4" w:space="0" w:color="000000"/>
            </w:tcBorders>
          </w:tcPr>
          <w:p w14:paraId="73072EF9"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75A20143" w14:textId="77777777" w:rsidR="00AB5275" w:rsidRDefault="00AB5275">
            <w:pPr>
              <w:pStyle w:val="TableParagraph"/>
              <w:rPr>
                <w:lang w:val="en-US"/>
              </w:rPr>
            </w:pPr>
          </w:p>
        </w:tc>
      </w:tr>
      <w:tr w:rsidR="00AB5275" w14:paraId="5E4891C5" w14:textId="77777777" w:rsidTr="00AB5275">
        <w:trPr>
          <w:trHeight w:val="431"/>
        </w:trPr>
        <w:tc>
          <w:tcPr>
            <w:tcW w:w="972" w:type="dxa"/>
            <w:tcBorders>
              <w:top w:val="single" w:sz="4" w:space="0" w:color="000000"/>
              <w:left w:val="single" w:sz="4" w:space="0" w:color="000000"/>
              <w:bottom w:val="single" w:sz="4" w:space="0" w:color="000000"/>
              <w:right w:val="single" w:sz="4" w:space="0" w:color="000000"/>
            </w:tcBorders>
            <w:hideMark/>
          </w:tcPr>
          <w:p w14:paraId="1242A463" w14:textId="77777777" w:rsidR="00AB5275" w:rsidRDefault="00AB5275">
            <w:pPr>
              <w:pStyle w:val="TableParagraph"/>
              <w:spacing w:before="1"/>
              <w:ind w:left="107"/>
              <w:rPr>
                <w:lang w:val="en-US"/>
              </w:rPr>
            </w:pPr>
            <w:r>
              <w:rPr>
                <w:spacing w:val="-10"/>
                <w:lang w:val="en-US"/>
              </w:rPr>
              <w:t>5</w:t>
            </w:r>
          </w:p>
        </w:tc>
        <w:tc>
          <w:tcPr>
            <w:tcW w:w="5755" w:type="dxa"/>
            <w:tcBorders>
              <w:top w:val="single" w:sz="4" w:space="0" w:color="000000"/>
              <w:left w:val="single" w:sz="4" w:space="0" w:color="000000"/>
              <w:bottom w:val="single" w:sz="4" w:space="0" w:color="000000"/>
              <w:right w:val="single" w:sz="4" w:space="0" w:color="000000"/>
            </w:tcBorders>
          </w:tcPr>
          <w:p w14:paraId="21A92011"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703FE532" w14:textId="77777777" w:rsidR="00AB5275" w:rsidRDefault="00AB5275">
            <w:pPr>
              <w:pStyle w:val="TableParagraph"/>
              <w:rPr>
                <w:lang w:val="en-US"/>
              </w:rPr>
            </w:pPr>
          </w:p>
        </w:tc>
      </w:tr>
      <w:tr w:rsidR="00AB5275" w14:paraId="08CDFDB1" w14:textId="77777777" w:rsidTr="00AB5275">
        <w:trPr>
          <w:trHeight w:val="433"/>
        </w:trPr>
        <w:tc>
          <w:tcPr>
            <w:tcW w:w="972" w:type="dxa"/>
            <w:tcBorders>
              <w:top w:val="single" w:sz="4" w:space="0" w:color="000000"/>
              <w:left w:val="single" w:sz="4" w:space="0" w:color="000000"/>
              <w:bottom w:val="single" w:sz="4" w:space="0" w:color="000000"/>
              <w:right w:val="single" w:sz="4" w:space="0" w:color="000000"/>
            </w:tcBorders>
            <w:hideMark/>
          </w:tcPr>
          <w:p w14:paraId="210D0DE8" w14:textId="77777777" w:rsidR="00AB5275" w:rsidRDefault="00AB5275">
            <w:pPr>
              <w:pStyle w:val="TableParagraph"/>
              <w:spacing w:before="3"/>
              <w:ind w:left="107"/>
              <w:rPr>
                <w:lang w:val="en-US"/>
              </w:rPr>
            </w:pPr>
            <w:r>
              <w:rPr>
                <w:spacing w:val="-10"/>
                <w:lang w:val="en-US"/>
              </w:rPr>
              <w:t>6</w:t>
            </w:r>
          </w:p>
        </w:tc>
        <w:tc>
          <w:tcPr>
            <w:tcW w:w="5755" w:type="dxa"/>
            <w:tcBorders>
              <w:top w:val="single" w:sz="4" w:space="0" w:color="000000"/>
              <w:left w:val="single" w:sz="4" w:space="0" w:color="000000"/>
              <w:bottom w:val="single" w:sz="4" w:space="0" w:color="000000"/>
              <w:right w:val="single" w:sz="4" w:space="0" w:color="000000"/>
            </w:tcBorders>
          </w:tcPr>
          <w:p w14:paraId="0CDB40DF" w14:textId="77777777" w:rsidR="00AB5275" w:rsidRDefault="00AB5275">
            <w:pPr>
              <w:pStyle w:val="TableParagraph"/>
              <w:rPr>
                <w:lang w:val="en-US"/>
              </w:rPr>
            </w:pPr>
          </w:p>
        </w:tc>
        <w:tc>
          <w:tcPr>
            <w:tcW w:w="2618" w:type="dxa"/>
            <w:tcBorders>
              <w:top w:val="single" w:sz="4" w:space="0" w:color="000000"/>
              <w:left w:val="single" w:sz="4" w:space="0" w:color="000000"/>
              <w:bottom w:val="single" w:sz="4" w:space="0" w:color="000000"/>
              <w:right w:val="single" w:sz="4" w:space="0" w:color="000000"/>
            </w:tcBorders>
          </w:tcPr>
          <w:p w14:paraId="52545858" w14:textId="77777777" w:rsidR="00AB5275" w:rsidRDefault="00AB5275">
            <w:pPr>
              <w:pStyle w:val="TableParagraph"/>
              <w:rPr>
                <w:lang w:val="en-US"/>
              </w:rPr>
            </w:pPr>
          </w:p>
        </w:tc>
      </w:tr>
    </w:tbl>
    <w:p w14:paraId="618A1AFB" w14:textId="77777777" w:rsidR="00AB5275" w:rsidRDefault="00AB5275" w:rsidP="00AB5275">
      <w:pPr>
        <w:pStyle w:val="a5"/>
        <w:spacing w:before="187"/>
        <w:rPr>
          <w:b/>
          <w:sz w:val="22"/>
          <w:lang w:eastAsia="en-US"/>
        </w:rPr>
      </w:pPr>
    </w:p>
    <w:p w14:paraId="0A3A0B6B" w14:textId="77777777" w:rsidR="00AB5275" w:rsidRDefault="00AB5275" w:rsidP="00AB5275">
      <w:pPr>
        <w:tabs>
          <w:tab w:val="left" w:pos="6810"/>
        </w:tabs>
        <w:ind w:left="568"/>
      </w:pPr>
      <w:r>
        <w:t>Дата сдачи</w:t>
      </w:r>
      <w:r>
        <w:rPr>
          <w:spacing w:val="-1"/>
        </w:rPr>
        <w:t xml:space="preserve"> </w:t>
      </w:r>
      <w:r>
        <w:t xml:space="preserve">отчета по практике </w:t>
      </w:r>
      <w:r>
        <w:rPr>
          <w:u w:val="single"/>
        </w:rPr>
        <w:tab/>
      </w:r>
    </w:p>
    <w:p w14:paraId="6FD4C17D" w14:textId="77777777" w:rsidR="00AB5275" w:rsidRDefault="00AB5275" w:rsidP="00AB5275">
      <w:pPr>
        <w:spacing w:before="180"/>
        <w:ind w:left="568"/>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500FCC66" w14:textId="77777777" w:rsidR="00AB5275" w:rsidRDefault="00AB5275" w:rsidP="00AB5275">
      <w:pPr>
        <w:spacing w:before="179"/>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092145CA" w14:textId="77777777" w:rsidR="00AB5275" w:rsidRDefault="00AB5275" w:rsidP="00AB5275">
      <w:pPr>
        <w:tabs>
          <w:tab w:val="left" w:pos="772"/>
        </w:tabs>
        <w:spacing w:before="181"/>
        <w:ind w:right="708"/>
        <w:jc w:val="right"/>
      </w:pPr>
      <w:r>
        <w:t>«</w:t>
      </w:r>
      <w:r>
        <w:rPr>
          <w:spacing w:val="55"/>
          <w:u w:val="single"/>
        </w:rPr>
        <w:t xml:space="preserve">  </w:t>
      </w:r>
      <w:r>
        <w:rPr>
          <w:spacing w:val="-10"/>
        </w:rPr>
        <w:t>»</w:t>
      </w:r>
      <w:r>
        <w:rPr>
          <w:u w:val="single"/>
        </w:rPr>
        <w:tab/>
      </w:r>
      <w:r>
        <w:t xml:space="preserve"> 20_ г.</w:t>
      </w:r>
    </w:p>
    <w:p w14:paraId="5C7F1CF7" w14:textId="592F4D2B"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6EDE2B21" wp14:editId="1AA57968">
                <wp:extent cx="1887220" cy="5715"/>
                <wp:effectExtent l="9525" t="9525" r="8255" b="3810"/>
                <wp:docPr id="110" name="Группа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11" name="Graphic 25"/>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260972" id="Группа 110"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ESey&#10;TGoDAAD9BwAADgAAAAAAAAAAAAAAAAAuAgAAZHJzL2Uyb0RvYy54bWxQSwECLQAUAAYACAAAACEA&#10;8mpVFtsAAAACAQAADwAAAAAAAAAAAAAAAADEBQAAZHJzL2Rvd25yZXYueG1sUEsFBgAAAAAEAAQA&#10;8wAAAMwGAAAAAA==&#10;">
                <v:shape id="Graphic 25"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2gMUA&#10;AADcAAAADwAAAGRycy9kb3ducmV2LnhtbESPT2vCQBDF70K/wzJCb7qJbcWmrlKEgBQV/HPwOGSn&#10;SWp2NmbXGL+9WxC8zfDe+82b6bwzlWipcaVlBfEwAkGcWV1yruCwTwcTEM4ja6wsk4IbOZjPXnpT&#10;TLS98pbanc9FgLBLUEHhfZ1I6bKCDLqhrYmD9msbgz6sTS51g9cAN5UcRdFYGiw5XCiwpkVB2Wl3&#10;MQr8++fHwkXr1Ub+Hd/O7U8aiKlSr/3u+wuEp84/zY/0Uof6cQz/z4QJ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5PaA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5C299097" wp14:editId="514CDDED">
                <wp:extent cx="909955" cy="5715"/>
                <wp:effectExtent l="9525" t="9525" r="13970" b="3810"/>
                <wp:docPr id="108" name="Группа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09" name="Graphic 27"/>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D5E613" id="Группа 108"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">
                <v:shape id="Graphic 27"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19jsEA&#10;AADcAAAADwAAAGRycy9kb3ducmV2LnhtbERPTWvDMAy9F/YfjAa7NU5LGV0WJ5RBoZcNlpWeRazE&#10;YbYcYrdJ//08GOymx/tUWS/OihtNYfCsYJPlIIhbrwfuFZy/jus9iBCRNVrPpOBOAerqYVViof3M&#10;n3RrYi9SCIcCFZgYx0LK0BpyGDI/Eieu85PDmODUSz3hnMKdlds8f5YOB04NBkd6M9R+N1enoBmP&#10;2/fT3u7mcNhtYmcdNR8XpZ4el8MriEhL/Bf/uU86zc9f4PeZdIG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NfY7BAAAA3AAAAA8AAAAAAAAAAAAAAAAAmAIAAGRycy9kb3du&#10;cmV2LnhtbFBLBQYAAAAABAAEAPUAAACGAw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419CD795" wp14:editId="350B7FB9">
                <wp:extent cx="1188720" cy="5715"/>
                <wp:effectExtent l="9525" t="9525" r="11430" b="3810"/>
                <wp:docPr id="106" name="Группа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5715"/>
                          <a:chOff x="0" y="0"/>
                          <a:chExt cx="11887" cy="57"/>
                        </a:xfrm>
                      </wpg:grpSpPr>
                      <wps:wsp>
                        <wps:cNvPr id="107" name="Graphic 29"/>
                        <wps:cNvSpPr>
                          <a:spLocks/>
                        </wps:cNvSpPr>
                        <wps:spPr bwMode="auto">
                          <a:xfrm>
                            <a:off x="0" y="28"/>
                            <a:ext cx="11887" cy="13"/>
                          </a:xfrm>
                          <a:custGeom>
                            <a:avLst/>
                            <a:gdLst>
                              <a:gd name="T0" fmla="*/ 0 w 1188720"/>
                              <a:gd name="T1" fmla="*/ 0 h 1270"/>
                              <a:gd name="T2" fmla="*/ 1188725 w 1188720"/>
                              <a:gd name="T3" fmla="*/ 0 h 1270"/>
                            </a:gdLst>
                            <a:ahLst/>
                            <a:cxnLst>
                              <a:cxn ang="0">
                                <a:pos x="T0" y="T1"/>
                              </a:cxn>
                              <a:cxn ang="0">
                                <a:pos x="T2" y="T3"/>
                              </a:cxn>
                            </a:cxnLst>
                            <a:rect l="0" t="0" r="r" b="b"/>
                            <a:pathLst>
                              <a:path w="1188720" h="1270">
                                <a:moveTo>
                                  <a:pt x="0" y="0"/>
                                </a:moveTo>
                                <a:lnTo>
                                  <a:pt x="1188725"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E918FD" id="Группа 106"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">
                <v:shape id="Graphic 29"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xr8MA&#10;AADcAAAADwAAAGRycy9kb3ducmV2LnhtbERPTWvCQBC9C/6HZYTedLceWkldxQqi0kMxlkJvQ3ZM&#10;gtnZJLsm8d93CwVv83ifs1wPthIdtb50rOF5pkAQZ86UnGv4Ou+mCxA+IBusHJOGO3lYr8ajJSbG&#10;9XyiLg25iCHsE9RQhFAnUvqsIIt+5mriyF1cazFE2ObStNjHcFvJuVIv0mLJsaHAmrYFZdf0ZjWk&#10;/tg1/a0+f/8crvsP9dk3zXuu9dNk2LyBCDSEh/jffTBxvnqFv2fiB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xr8MAAADcAAAADwAAAAAAAAAAAAAAAACYAgAAZHJzL2Rv&#10;d25yZXYueG1sUEsFBgAAAAAEAAQA9QAAAIgDAAAAAA==&#10;" path="m,l1188725,e" filled="f" strokeweight=".15808mm">
                  <v:path arrowok="t" o:connecttype="custom" o:connectlocs="0,0;11887,0" o:connectangles="0,0"/>
                </v:shape>
                <w10:anchorlock/>
              </v:group>
            </w:pict>
          </mc:Fallback>
        </mc:AlternateContent>
      </w:r>
    </w:p>
    <w:p w14:paraId="13870D9E" w14:textId="77777777" w:rsidR="00AB5275" w:rsidRDefault="00AB5275" w:rsidP="00AB5275">
      <w:pPr>
        <w:widowControl/>
        <w:autoSpaceDE/>
        <w:autoSpaceDN/>
        <w:rPr>
          <w:sz w:val="2"/>
        </w:rPr>
        <w:sectPr w:rsidR="00AB5275">
          <w:pgSz w:w="11910" w:h="16840"/>
          <w:pgMar w:top="1040" w:right="425" w:bottom="280" w:left="1133" w:header="720" w:footer="720" w:gutter="0"/>
          <w:cols w:space="720"/>
        </w:sectPr>
      </w:pPr>
    </w:p>
    <w:p w14:paraId="3F2230BA" w14:textId="77777777" w:rsidR="00AB5275" w:rsidRDefault="00AB5275" w:rsidP="00AB5275">
      <w:pPr>
        <w:tabs>
          <w:tab w:val="left" w:pos="4816"/>
          <w:tab w:val="left" w:pos="6232"/>
          <w:tab w:val="left" w:pos="8356"/>
        </w:tabs>
        <w:spacing w:before="75"/>
        <w:ind w:left="568"/>
        <w:rPr>
          <w:i/>
          <w:sz w:val="20"/>
        </w:rPr>
      </w:pPr>
      <w:r>
        <w:rPr>
          <w:i/>
          <w:sz w:val="20"/>
        </w:rPr>
        <w:lastRenderedPageBreak/>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DB4309B" w14:textId="77777777" w:rsidR="00AB5275" w:rsidRDefault="00AB5275" w:rsidP="00AB5275">
      <w:pPr>
        <w:spacing w:before="181"/>
        <w:ind w:left="568"/>
        <w:rPr>
          <w:i/>
        </w:rPr>
      </w:pPr>
      <w:r>
        <w:t>СОГЛАСОВАНО:</w:t>
      </w:r>
      <w:r>
        <w:rPr>
          <w:spacing w:val="-7"/>
        </w:rPr>
        <w:t xml:space="preserve"> </w:t>
      </w:r>
      <w:r>
        <w:rPr>
          <w:i/>
        </w:rPr>
        <w:t>(при</w:t>
      </w:r>
      <w:r>
        <w:rPr>
          <w:i/>
          <w:spacing w:val="-6"/>
        </w:rPr>
        <w:t xml:space="preserve"> </w:t>
      </w:r>
      <w:r>
        <w:rPr>
          <w:i/>
        </w:rPr>
        <w:t>проведении</w:t>
      </w:r>
      <w:r>
        <w:rPr>
          <w:i/>
          <w:spacing w:val="-6"/>
        </w:rPr>
        <w:t xml:space="preserve"> </w:t>
      </w:r>
      <w:r>
        <w:rPr>
          <w:i/>
        </w:rPr>
        <w:t>практики</w:t>
      </w:r>
      <w:r>
        <w:rPr>
          <w:i/>
          <w:spacing w:val="-6"/>
        </w:rPr>
        <w:t xml:space="preserve"> </w:t>
      </w:r>
      <w:r>
        <w:rPr>
          <w:i/>
        </w:rPr>
        <w:t>в</w:t>
      </w:r>
      <w:r>
        <w:rPr>
          <w:i/>
          <w:spacing w:val="-6"/>
        </w:rPr>
        <w:t xml:space="preserve"> </w:t>
      </w:r>
      <w:r>
        <w:rPr>
          <w:i/>
        </w:rPr>
        <w:t>профильной</w:t>
      </w:r>
      <w:r>
        <w:rPr>
          <w:i/>
          <w:spacing w:val="-8"/>
        </w:rPr>
        <w:t xml:space="preserve"> </w:t>
      </w:r>
      <w:r>
        <w:rPr>
          <w:i/>
          <w:spacing w:val="-2"/>
        </w:rPr>
        <w:t>организации)</w:t>
      </w:r>
    </w:p>
    <w:p w14:paraId="24B96667" w14:textId="77777777" w:rsidR="00AB5275" w:rsidRDefault="00AB5275" w:rsidP="00AB5275">
      <w:pPr>
        <w:pStyle w:val="a5"/>
        <w:rPr>
          <w:i/>
          <w:sz w:val="20"/>
        </w:rPr>
      </w:pPr>
    </w:p>
    <w:p w14:paraId="779A4AD1" w14:textId="77777777" w:rsidR="00AB5275" w:rsidRDefault="00AB5275" w:rsidP="00AB5275">
      <w:pPr>
        <w:pStyle w:val="a5"/>
        <w:spacing w:before="59"/>
        <w:rPr>
          <w:i/>
          <w:sz w:val="20"/>
        </w:rPr>
      </w:pPr>
    </w:p>
    <w:p w14:paraId="7535261D" w14:textId="77777777" w:rsidR="00AB5275" w:rsidRDefault="00AB5275" w:rsidP="00AB5275">
      <w:pPr>
        <w:widowControl/>
        <w:autoSpaceDE/>
        <w:autoSpaceDN/>
        <w:rPr>
          <w:i/>
          <w:sz w:val="20"/>
          <w:szCs w:val="24"/>
        </w:rPr>
        <w:sectPr w:rsidR="00AB5275">
          <w:pgSz w:w="11910" w:h="16840"/>
          <w:pgMar w:top="1040" w:right="425" w:bottom="280" w:left="1133" w:header="720" w:footer="720" w:gutter="0"/>
          <w:cols w:space="720"/>
        </w:sectPr>
      </w:pPr>
    </w:p>
    <w:p w14:paraId="13041FD9" w14:textId="77777777" w:rsidR="00AB5275" w:rsidRDefault="00AB5275" w:rsidP="00AB5275">
      <w:pPr>
        <w:spacing w:before="92"/>
        <w:ind w:left="568"/>
      </w:pPr>
      <w:r>
        <w:t>Руководитель</w:t>
      </w:r>
      <w:r>
        <w:rPr>
          <w:spacing w:val="-6"/>
        </w:rPr>
        <w:t xml:space="preserve"> </w:t>
      </w:r>
      <w:r>
        <w:t>практики</w:t>
      </w:r>
      <w:r>
        <w:rPr>
          <w:spacing w:val="-7"/>
        </w:rPr>
        <w:t xml:space="preserve"> </w:t>
      </w:r>
      <w:r>
        <w:t>от</w:t>
      </w:r>
      <w:r>
        <w:rPr>
          <w:spacing w:val="-7"/>
        </w:rPr>
        <w:t xml:space="preserve"> </w:t>
      </w:r>
      <w:r>
        <w:t>предприятия</w:t>
      </w:r>
      <w:r>
        <w:rPr>
          <w:spacing w:val="-6"/>
        </w:rPr>
        <w:t xml:space="preserve"> </w:t>
      </w:r>
      <w:r>
        <w:rPr>
          <w:spacing w:val="-2"/>
        </w:rPr>
        <w:t>(организации)</w:t>
      </w:r>
    </w:p>
    <w:p w14:paraId="20467E4F" w14:textId="2B91AC88" w:rsidR="00AB5275" w:rsidRDefault="00AB5275" w:rsidP="00AB5275">
      <w:pPr>
        <w:pStyle w:val="a5"/>
        <w:spacing w:before="176"/>
        <w:rPr>
          <w:sz w:val="20"/>
        </w:rPr>
      </w:pPr>
      <w:r>
        <w:rPr>
          <w:noProof/>
          <w:lang w:eastAsia="ru-RU"/>
        </w:rPr>
        <mc:AlternateContent>
          <mc:Choice Requires="wps">
            <w:drawing>
              <wp:anchor distT="0" distB="0" distL="0" distR="0" simplePos="0" relativeHeight="251692032" behindDoc="1" locked="0" layoutInCell="1" allowOverlap="1" wp14:anchorId="39074A18" wp14:editId="78F008E2">
                <wp:simplePos x="0" y="0"/>
                <wp:positionH relativeFrom="page">
                  <wp:posOffset>1080770</wp:posOffset>
                </wp:positionH>
                <wp:positionV relativeFrom="paragraph">
                  <wp:posOffset>273050</wp:posOffset>
                </wp:positionV>
                <wp:extent cx="1887220" cy="1270"/>
                <wp:effectExtent l="0" t="0" r="17780" b="17780"/>
                <wp:wrapTopAndBottom/>
                <wp:docPr id="105" name="Полилиния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366B17" id="Полилиния 105" o:spid="_x0000_s1026" style="position:absolute;margin-left:85.1pt;margin-top:21.5pt;width:148.6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87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" path="m,l1886709,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694080" behindDoc="1" locked="0" layoutInCell="1" allowOverlap="1" wp14:anchorId="67B241D3" wp14:editId="711B1165">
                <wp:simplePos x="0" y="0"/>
                <wp:positionH relativeFrom="page">
                  <wp:posOffset>4445635</wp:posOffset>
                </wp:positionH>
                <wp:positionV relativeFrom="paragraph">
                  <wp:posOffset>273050</wp:posOffset>
                </wp:positionV>
                <wp:extent cx="1118870" cy="1270"/>
                <wp:effectExtent l="0" t="0" r="24130" b="17780"/>
                <wp:wrapTopAndBottom/>
                <wp:docPr id="104" name="Полилиния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62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675CFD" id="Полилиния 104" o:spid="_x0000_s1026" style="position:absolute;margin-left:350.05pt;margin-top:21.5pt;width:88.1pt;height:.1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" path="m,l1118621,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693056" behindDoc="1" locked="0" layoutInCell="1" allowOverlap="1" wp14:anchorId="3C9423F4" wp14:editId="50E9FF94">
                <wp:simplePos x="0" y="0"/>
                <wp:positionH relativeFrom="page">
                  <wp:posOffset>3366770</wp:posOffset>
                </wp:positionH>
                <wp:positionV relativeFrom="paragraph">
                  <wp:posOffset>273050</wp:posOffset>
                </wp:positionV>
                <wp:extent cx="909955" cy="1270"/>
                <wp:effectExtent l="0" t="0" r="23495" b="17780"/>
                <wp:wrapTopAndBottom/>
                <wp:docPr id="103" name="Полилиния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DB42D8" id="Полилиния 103" o:spid="_x0000_s1026" style="position:absolute;margin-left:265.1pt;margin-top:21.5pt;width:71.65pt;height:.1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" path="m,l909823,e" filled="f" strokeweight=".15808mm">
                <v:path arrowok="t"/>
                <w10:wrap type="topAndBottom" anchorx="page"/>
              </v:shape>
            </w:pict>
          </mc:Fallback>
        </mc:AlternateContent>
      </w:r>
    </w:p>
    <w:p w14:paraId="4B685233" w14:textId="77777777" w:rsidR="00AB5275" w:rsidRDefault="00AB5275" w:rsidP="00AB5275">
      <w:pPr>
        <w:tabs>
          <w:tab w:val="left" w:pos="4816"/>
          <w:tab w:val="left" w:pos="6232"/>
        </w:tabs>
        <w:spacing w:before="17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z w:val="20"/>
        </w:rPr>
        <w:t>Фамилия)</w:t>
      </w:r>
      <w:r>
        <w:rPr>
          <w:i/>
          <w:spacing w:val="18"/>
          <w:sz w:val="20"/>
        </w:rPr>
        <w:t xml:space="preserve"> </w:t>
      </w:r>
      <w:r>
        <w:rPr>
          <w:i/>
          <w:spacing w:val="-2"/>
          <w:sz w:val="20"/>
        </w:rPr>
        <w:t>(дата)</w:t>
      </w:r>
    </w:p>
    <w:p w14:paraId="7C263C86" w14:textId="77777777" w:rsidR="00AB5275" w:rsidRDefault="00AB5275" w:rsidP="00AB5275">
      <w:pPr>
        <w:spacing w:before="179"/>
        <w:ind w:left="568"/>
      </w:pPr>
      <w:r>
        <w:rPr>
          <w:spacing w:val="-5"/>
        </w:rPr>
        <w:t>МП</w:t>
      </w:r>
    </w:p>
    <w:p w14:paraId="61ECE441" w14:textId="77777777" w:rsidR="00AB5275" w:rsidRDefault="00AB5275" w:rsidP="00AB5275">
      <w:pPr>
        <w:pStyle w:val="a5"/>
      </w:pPr>
      <w:r>
        <w:br w:type="column"/>
      </w:r>
    </w:p>
    <w:p w14:paraId="57FD69F4" w14:textId="77777777" w:rsidR="00AB5275" w:rsidRDefault="00AB5275" w:rsidP="00AB5275">
      <w:pPr>
        <w:pStyle w:val="a5"/>
        <w:spacing w:before="20"/>
      </w:pPr>
    </w:p>
    <w:p w14:paraId="2FD69566" w14:textId="77777777" w:rsidR="00AB5275" w:rsidRDefault="00AB5275" w:rsidP="00AB5275">
      <w:pPr>
        <w:tabs>
          <w:tab w:val="left" w:pos="782"/>
        </w:tabs>
        <w:ind w:left="10"/>
      </w:pPr>
      <w:r>
        <w:t>«</w:t>
      </w:r>
      <w:r>
        <w:rPr>
          <w:spacing w:val="55"/>
          <w:u w:val="single"/>
        </w:rPr>
        <w:t xml:space="preserve">  </w:t>
      </w:r>
      <w:r>
        <w:rPr>
          <w:spacing w:val="-10"/>
        </w:rPr>
        <w:t>»</w:t>
      </w:r>
      <w:r>
        <w:rPr>
          <w:u w:val="single"/>
        </w:rPr>
        <w:tab/>
      </w:r>
      <w:r>
        <w:t xml:space="preserve"> 20_ г.</w:t>
      </w:r>
    </w:p>
    <w:p w14:paraId="562E4923" w14:textId="77777777" w:rsidR="00AB5275" w:rsidRDefault="00AB5275" w:rsidP="00AB5275">
      <w:pPr>
        <w:widowControl/>
        <w:autoSpaceDE/>
        <w:autoSpaceDN/>
        <w:sectPr w:rsidR="00AB5275">
          <w:type w:val="continuous"/>
          <w:pgSz w:w="11910" w:h="16840"/>
          <w:pgMar w:top="1920" w:right="425" w:bottom="280" w:left="1133" w:header="720" w:footer="720" w:gutter="0"/>
          <w:cols w:num="2" w:space="720" w:equalWidth="0">
            <w:col w:w="8230" w:space="40"/>
            <w:col w:w="2082"/>
          </w:cols>
        </w:sectPr>
      </w:pPr>
    </w:p>
    <w:p w14:paraId="48B8B0CF" w14:textId="77777777" w:rsidR="00AB5275" w:rsidRDefault="00AB5275" w:rsidP="00AB5275">
      <w:pPr>
        <w:pStyle w:val="a5"/>
      </w:pPr>
    </w:p>
    <w:p w14:paraId="7063E105" w14:textId="77777777" w:rsidR="00AB5275" w:rsidRDefault="00AB5275" w:rsidP="00AB5275">
      <w:pPr>
        <w:pStyle w:val="a5"/>
        <w:spacing w:before="107"/>
      </w:pPr>
    </w:p>
    <w:p w14:paraId="42BC6544" w14:textId="77777777" w:rsidR="00AB5275" w:rsidRDefault="00AB5275" w:rsidP="00AB5275">
      <w:pPr>
        <w:ind w:left="568"/>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5085C3A2" w14:textId="77777777" w:rsidR="00AB5275" w:rsidRDefault="00AB5275" w:rsidP="00AB5275">
      <w:pPr>
        <w:tabs>
          <w:tab w:val="left" w:pos="6902"/>
          <w:tab w:val="left" w:pos="7120"/>
          <w:tab w:val="left" w:pos="8879"/>
        </w:tabs>
        <w:spacing w:before="181"/>
        <w:ind w:left="568"/>
      </w:pPr>
      <w:r>
        <w:t xml:space="preserve">Студент </w:t>
      </w:r>
      <w:r>
        <w:rPr>
          <w:u w:val="single"/>
        </w:rPr>
        <w:tab/>
      </w:r>
      <w:r>
        <w:tab/>
      </w:r>
      <w:r>
        <w:rPr>
          <w:u w:val="single"/>
        </w:rPr>
        <w:tab/>
      </w:r>
    </w:p>
    <w:p w14:paraId="36AF0734" w14:textId="77777777" w:rsidR="00AB5275" w:rsidRDefault="00AB5275" w:rsidP="00AB5275">
      <w:pPr>
        <w:tabs>
          <w:tab w:val="left" w:pos="5763"/>
        </w:tabs>
        <w:spacing w:before="179"/>
        <w:ind w:left="149"/>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73B41833" w14:textId="77777777" w:rsidR="00AB5275" w:rsidRDefault="00AB5275" w:rsidP="00AB5275">
      <w:pPr>
        <w:widowControl/>
        <w:autoSpaceDE/>
        <w:autoSpaceDN/>
        <w:rPr>
          <w:i/>
          <w:sz w:val="20"/>
        </w:rPr>
        <w:sectPr w:rsidR="00AB5275">
          <w:type w:val="continuous"/>
          <w:pgSz w:w="11910" w:h="16840"/>
          <w:pgMar w:top="1920" w:right="425" w:bottom="280" w:left="1133" w:header="720" w:footer="720" w:gutter="0"/>
          <w:cols w:space="720"/>
        </w:sectPr>
      </w:pPr>
    </w:p>
    <w:p w14:paraId="5F115336"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4</w:t>
      </w:r>
    </w:p>
    <w:p w14:paraId="36B23408" w14:textId="77777777" w:rsidR="00AB5275" w:rsidRDefault="00AB5275" w:rsidP="00AB5275">
      <w:pPr>
        <w:pStyle w:val="a5"/>
        <w:spacing w:before="34"/>
        <w:rPr>
          <w:i/>
        </w:rPr>
      </w:pPr>
    </w:p>
    <w:p w14:paraId="6D82E295" w14:textId="77777777" w:rsidR="00AB5275" w:rsidRDefault="00AB5275" w:rsidP="00AB5275">
      <w:pPr>
        <w:pStyle w:val="a5"/>
        <w:jc w:val="center"/>
        <w:rPr>
          <w:b/>
          <w:i/>
        </w:rPr>
      </w:pPr>
      <w:r>
        <w:rPr>
          <w:b/>
          <w:i/>
        </w:rPr>
        <w:t>Автономная некоммерческая организация</w:t>
      </w:r>
    </w:p>
    <w:p w14:paraId="513B5980" w14:textId="77777777" w:rsidR="00AB5275" w:rsidRDefault="00AB5275" w:rsidP="00AB5275">
      <w:pPr>
        <w:pStyle w:val="a5"/>
        <w:jc w:val="center"/>
        <w:rPr>
          <w:b/>
          <w:i/>
        </w:rPr>
      </w:pPr>
      <w:r>
        <w:rPr>
          <w:b/>
          <w:i/>
        </w:rPr>
        <w:t>«Профессиональная образовательная организация</w:t>
      </w:r>
    </w:p>
    <w:p w14:paraId="6CE56893" w14:textId="77777777" w:rsidR="00AB5275" w:rsidRDefault="00AB5275" w:rsidP="00AB5275">
      <w:pPr>
        <w:pStyle w:val="a5"/>
        <w:jc w:val="center"/>
        <w:rPr>
          <w:b/>
          <w:i/>
        </w:rPr>
      </w:pPr>
      <w:r>
        <w:rPr>
          <w:b/>
          <w:i/>
        </w:rPr>
        <w:t>многопрофильный колледж «Призвание»</w:t>
      </w:r>
    </w:p>
    <w:p w14:paraId="37E9D0E1" w14:textId="77777777" w:rsidR="00AB5275" w:rsidRDefault="00AB5275" w:rsidP="00AB5275">
      <w:pPr>
        <w:pStyle w:val="a5"/>
        <w:spacing w:before="177"/>
        <w:rPr>
          <w:b/>
          <w:sz w:val="22"/>
          <w:lang w:eastAsia="en-US"/>
        </w:rPr>
      </w:pPr>
    </w:p>
    <w:p w14:paraId="1FFF1CC9" w14:textId="77777777" w:rsidR="00AB5275" w:rsidRDefault="00AB5275" w:rsidP="00AB5275">
      <w:pPr>
        <w:spacing w:before="1"/>
        <w:ind w:left="628" w:right="487"/>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190004B8" w14:textId="77777777" w:rsidR="00AB5275" w:rsidRDefault="00AB5275" w:rsidP="00AB5275">
      <w:pPr>
        <w:spacing w:before="179"/>
        <w:ind w:left="628" w:right="483"/>
        <w:jc w:val="center"/>
        <w:rPr>
          <w:b/>
        </w:rPr>
      </w:pPr>
      <w:r>
        <w:rPr>
          <w:b/>
        </w:rPr>
        <w:t>Общие</w:t>
      </w:r>
      <w:r>
        <w:rPr>
          <w:b/>
          <w:spacing w:val="-2"/>
        </w:rPr>
        <w:t xml:space="preserve"> сведения</w:t>
      </w:r>
    </w:p>
    <w:p w14:paraId="30C1B513" w14:textId="77777777" w:rsidR="00AB5275" w:rsidRDefault="00AB5275" w:rsidP="007228C7">
      <w:pPr>
        <w:pStyle w:val="a5"/>
        <w:widowControl w:val="0"/>
        <w:numPr>
          <w:ilvl w:val="0"/>
          <w:numId w:val="59"/>
        </w:numPr>
        <w:tabs>
          <w:tab w:val="left" w:pos="733"/>
          <w:tab w:val="left" w:pos="8982"/>
        </w:tabs>
        <w:autoSpaceDE w:val="0"/>
        <w:autoSpaceDN w:val="0"/>
        <w:spacing w:before="179" w:beforeAutospacing="0" w:after="0" w:afterAutospacing="0"/>
        <w:ind w:left="733" w:hanging="165"/>
      </w:pPr>
      <w:r>
        <w:rPr>
          <w:u w:val="single"/>
        </w:rPr>
        <w:t xml:space="preserve"> </w:t>
      </w:r>
      <w:r>
        <w:rPr>
          <w:u w:val="single"/>
        </w:rPr>
        <w:tab/>
      </w:r>
    </w:p>
    <w:p w14:paraId="124C7684" w14:textId="77777777" w:rsidR="00AB5275" w:rsidRDefault="00AB5275" w:rsidP="00AB5275">
      <w:pPr>
        <w:spacing w:before="181"/>
        <w:ind w:left="628" w:right="490"/>
        <w:jc w:val="center"/>
        <w:rPr>
          <w:i/>
          <w:sz w:val="20"/>
        </w:rPr>
      </w:pPr>
      <w:r>
        <w:rPr>
          <w:i/>
          <w:sz w:val="20"/>
        </w:rPr>
        <w:t>ФИО</w:t>
      </w:r>
      <w:r>
        <w:rPr>
          <w:i/>
          <w:spacing w:val="-5"/>
          <w:sz w:val="20"/>
        </w:rPr>
        <w:t xml:space="preserve"> </w:t>
      </w:r>
      <w:r>
        <w:rPr>
          <w:i/>
          <w:spacing w:val="-2"/>
          <w:sz w:val="20"/>
        </w:rPr>
        <w:t>студента</w:t>
      </w:r>
    </w:p>
    <w:p w14:paraId="1A6B6CEA" w14:textId="77777777" w:rsidR="00AB5275" w:rsidRDefault="00AB5275" w:rsidP="007228C7">
      <w:pPr>
        <w:pStyle w:val="a5"/>
        <w:widowControl w:val="0"/>
        <w:numPr>
          <w:ilvl w:val="0"/>
          <w:numId w:val="59"/>
        </w:numPr>
        <w:tabs>
          <w:tab w:val="left" w:pos="788"/>
          <w:tab w:val="left" w:pos="3064"/>
          <w:tab w:val="left" w:pos="4521"/>
        </w:tabs>
        <w:autoSpaceDE w:val="0"/>
        <w:autoSpaceDN w:val="0"/>
        <w:spacing w:before="178" w:beforeAutospacing="0" w:after="0" w:afterAutospacing="0"/>
        <w:ind w:left="788" w:hanging="220"/>
        <w:rPr>
          <w:sz w:val="22"/>
        </w:rPr>
      </w:pPr>
      <w:r>
        <w:t xml:space="preserve">Группа </w:t>
      </w:r>
      <w:r>
        <w:rPr>
          <w:u w:val="single"/>
        </w:rPr>
        <w:tab/>
      </w:r>
      <w:r>
        <w:t xml:space="preserve"> Курс </w:t>
      </w:r>
      <w:r>
        <w:rPr>
          <w:u w:val="single"/>
        </w:rPr>
        <w:tab/>
      </w:r>
    </w:p>
    <w:p w14:paraId="263E0103" w14:textId="77777777" w:rsidR="00AB5275" w:rsidRDefault="00AB5275" w:rsidP="007228C7">
      <w:pPr>
        <w:pStyle w:val="a5"/>
        <w:widowControl w:val="0"/>
        <w:numPr>
          <w:ilvl w:val="0"/>
          <w:numId w:val="59"/>
        </w:numPr>
        <w:tabs>
          <w:tab w:val="left" w:pos="788"/>
        </w:tabs>
        <w:autoSpaceDE w:val="0"/>
        <w:autoSpaceDN w:val="0"/>
        <w:spacing w:before="177" w:beforeAutospacing="0" w:after="0" w:afterAutospacing="0"/>
        <w:ind w:left="788"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33B985D1" w14:textId="77777777" w:rsidR="00AB5275" w:rsidRDefault="00AB5275" w:rsidP="007228C7">
      <w:pPr>
        <w:pStyle w:val="a5"/>
        <w:widowControl w:val="0"/>
        <w:numPr>
          <w:ilvl w:val="0"/>
          <w:numId w:val="59"/>
        </w:numPr>
        <w:tabs>
          <w:tab w:val="left" w:pos="788"/>
        </w:tabs>
        <w:autoSpaceDE w:val="0"/>
        <w:autoSpaceDN w:val="0"/>
        <w:spacing w:before="4" w:beforeAutospacing="0" w:after="0" w:afterAutospacing="0"/>
        <w:ind w:left="788" w:hanging="220"/>
      </w:pPr>
      <w:r>
        <w:t>Место</w:t>
      </w:r>
      <w:r>
        <w:rPr>
          <w:spacing w:val="-6"/>
        </w:rPr>
        <w:t xml:space="preserve"> </w:t>
      </w:r>
      <w:r>
        <w:t>проведения</w:t>
      </w:r>
      <w:r>
        <w:rPr>
          <w:spacing w:val="-7"/>
        </w:rPr>
        <w:t xml:space="preserve"> </w:t>
      </w:r>
      <w:r>
        <w:t>практики</w:t>
      </w:r>
      <w:r>
        <w:rPr>
          <w:spacing w:val="-6"/>
        </w:rPr>
        <w:t xml:space="preserve"> </w:t>
      </w:r>
      <w:r>
        <w:rPr>
          <w:spacing w:val="-2"/>
        </w:rPr>
        <w:t>(организация)</w:t>
      </w:r>
    </w:p>
    <w:p w14:paraId="6F4F5F77" w14:textId="297AECC4" w:rsidR="00AB5275" w:rsidRDefault="00AB5275" w:rsidP="00AB5275">
      <w:pPr>
        <w:pStyle w:val="a5"/>
        <w:spacing w:before="15"/>
        <w:rPr>
          <w:sz w:val="20"/>
        </w:rPr>
      </w:pPr>
      <w:r>
        <w:rPr>
          <w:noProof/>
          <w:lang w:eastAsia="ru-RU"/>
        </w:rPr>
        <mc:AlternateContent>
          <mc:Choice Requires="wps">
            <w:drawing>
              <wp:anchor distT="0" distB="0" distL="0" distR="0" simplePos="0" relativeHeight="251695104" behindDoc="1" locked="0" layoutInCell="1" allowOverlap="1" wp14:anchorId="1A341B7D" wp14:editId="4C5D11A6">
                <wp:simplePos x="0" y="0"/>
                <wp:positionH relativeFrom="page">
                  <wp:posOffset>1080770</wp:posOffset>
                </wp:positionH>
                <wp:positionV relativeFrom="paragraph">
                  <wp:posOffset>170815</wp:posOffset>
                </wp:positionV>
                <wp:extent cx="5378450" cy="1270"/>
                <wp:effectExtent l="0" t="0" r="12700" b="17780"/>
                <wp:wrapTopAndBottom/>
                <wp:docPr id="102" name="Полилиния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D197F7" id="Полилиния 102" o:spid="_x0000_s1026" style="position:absolute;margin-left:85.1pt;margin-top:13.45pt;width:423.5pt;height:.1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" path="m,l5378196,e" filled="f" strokeweight=".15808mm">
                <v:path arrowok="t"/>
                <w10:wrap type="topAndBottom" anchorx="page"/>
              </v:shape>
            </w:pict>
          </mc:Fallback>
        </mc:AlternateContent>
      </w:r>
    </w:p>
    <w:p w14:paraId="530E4F71" w14:textId="77777777" w:rsidR="00AB5275" w:rsidRDefault="00AB5275" w:rsidP="00AB5275">
      <w:pPr>
        <w:spacing w:before="178"/>
        <w:ind w:left="628"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670A7B97" w14:textId="77777777" w:rsidR="00AB5275" w:rsidRDefault="00AB5275" w:rsidP="007228C7">
      <w:pPr>
        <w:pStyle w:val="a5"/>
        <w:widowControl w:val="0"/>
        <w:numPr>
          <w:ilvl w:val="0"/>
          <w:numId w:val="59"/>
        </w:numPr>
        <w:tabs>
          <w:tab w:val="left" w:pos="788"/>
        </w:tabs>
        <w:autoSpaceDE w:val="0"/>
        <w:autoSpaceDN w:val="0"/>
        <w:spacing w:before="179" w:beforeAutospacing="0" w:after="0" w:afterAutospacing="0"/>
        <w:ind w:left="788" w:hanging="220"/>
        <w:rPr>
          <w:b/>
          <w:sz w:val="22"/>
          <w:u w:val="single"/>
        </w:rPr>
      </w:pPr>
      <w:r>
        <w:t>Вид</w:t>
      </w:r>
      <w:r>
        <w:rPr>
          <w:spacing w:val="-9"/>
        </w:rPr>
        <w:t xml:space="preserve"> </w:t>
      </w:r>
      <w:r>
        <w:t>практической</w:t>
      </w:r>
      <w:r>
        <w:rPr>
          <w:spacing w:val="-9"/>
        </w:rPr>
        <w:t xml:space="preserve"> </w:t>
      </w:r>
      <w:r>
        <w:t>подготовки:</w:t>
      </w:r>
      <w:r>
        <w:rPr>
          <w:spacing w:val="-8"/>
        </w:rPr>
        <w:t xml:space="preserve"> </w:t>
      </w:r>
      <w:r>
        <w:rPr>
          <w:b/>
          <w:u w:val="single"/>
        </w:rPr>
        <w:t>производственная</w:t>
      </w:r>
      <w:r>
        <w:rPr>
          <w:b/>
          <w:spacing w:val="-8"/>
          <w:u w:val="single"/>
        </w:rPr>
        <w:t xml:space="preserve"> </w:t>
      </w:r>
      <w:r>
        <w:rPr>
          <w:b/>
          <w:spacing w:val="-2"/>
          <w:u w:val="single"/>
        </w:rPr>
        <w:t>практика</w:t>
      </w:r>
    </w:p>
    <w:p w14:paraId="18342C05" w14:textId="7E8EF1CE" w:rsidR="00AB5275" w:rsidRDefault="00AB5275" w:rsidP="007228C7">
      <w:pPr>
        <w:pStyle w:val="a5"/>
        <w:widowControl w:val="0"/>
        <w:numPr>
          <w:ilvl w:val="0"/>
          <w:numId w:val="59"/>
        </w:numPr>
        <w:tabs>
          <w:tab w:val="left" w:pos="788"/>
        </w:tabs>
        <w:autoSpaceDE w:val="0"/>
        <w:autoSpaceDN w:val="0"/>
        <w:spacing w:before="177" w:beforeAutospacing="0" w:after="0" w:afterAutospacing="0"/>
        <w:ind w:left="568" w:right="757" w:firstLine="0"/>
        <w:rPr>
          <w:b/>
        </w:rPr>
      </w:pPr>
      <w:r>
        <w:rPr>
          <w:noProof/>
          <w:lang w:eastAsia="ru-RU"/>
        </w:rPr>
        <mc:AlternateContent>
          <mc:Choice Requires="wps">
            <w:drawing>
              <wp:anchor distT="0" distB="0" distL="0" distR="0" simplePos="0" relativeHeight="251683840" behindDoc="1" locked="0" layoutInCell="1" allowOverlap="1" wp14:anchorId="5C0F47B3" wp14:editId="4822EA9A">
                <wp:simplePos x="0" y="0"/>
                <wp:positionH relativeFrom="page">
                  <wp:posOffset>3813175</wp:posOffset>
                </wp:positionH>
                <wp:positionV relativeFrom="paragraph">
                  <wp:posOffset>269875</wp:posOffset>
                </wp:positionV>
                <wp:extent cx="35560" cy="6350"/>
                <wp:effectExtent l="0" t="0" r="0" b="0"/>
                <wp:wrapNone/>
                <wp:docPr id="101" name="Полилиния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E36AE0" id="Полилиния 101" o:spid="_x0000_s1026" style="position:absolute;margin-left:300.25pt;margin-top:21.25pt;width:2.8pt;height:.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" path="m35051,l,,,6096r35051,l35051,xe" fillcolor="black" stroked="f">
                <v:path arrowok="t"/>
                <w10:wrap anchorx="page"/>
              </v:shape>
            </w:pict>
          </mc:Fallback>
        </mc:AlternateContent>
      </w:r>
      <w:r>
        <w:t>Наименование</w:t>
      </w:r>
      <w:r>
        <w:rPr>
          <w:spacing w:val="-3"/>
        </w:rPr>
        <w:t xml:space="preserve"> </w:t>
      </w:r>
      <w:r>
        <w:t>профессионального</w:t>
      </w:r>
      <w:r>
        <w:rPr>
          <w:spacing w:val="-6"/>
        </w:rPr>
        <w:t xml:space="preserve"> </w:t>
      </w:r>
      <w:r>
        <w:t>модуля:</w:t>
      </w:r>
      <w:r>
        <w:rPr>
          <w:spacing w:val="-2"/>
        </w:rPr>
        <w:t xml:space="preserve"> </w:t>
      </w:r>
      <w:r>
        <w:rPr>
          <w:b/>
        </w:rPr>
        <w:t>ПМ.03</w:t>
      </w:r>
      <w:r>
        <w:rPr>
          <w:b/>
          <w:spacing w:val="-4"/>
        </w:rPr>
        <w:t xml:space="preserve"> </w:t>
      </w:r>
      <w:r>
        <w:rPr>
          <w:b/>
        </w:rPr>
        <w:t>Освоение</w:t>
      </w:r>
      <w:r>
        <w:rPr>
          <w:b/>
          <w:spacing w:val="-5"/>
        </w:rPr>
        <w:t xml:space="preserve"> </w:t>
      </w:r>
      <w:r>
        <w:rPr>
          <w:b/>
        </w:rPr>
        <w:t>видов</w:t>
      </w:r>
      <w:r>
        <w:rPr>
          <w:b/>
          <w:spacing w:val="-4"/>
        </w:rPr>
        <w:t xml:space="preserve"> </w:t>
      </w:r>
      <w:r>
        <w:rPr>
          <w:b/>
        </w:rPr>
        <w:t>работ</w:t>
      </w:r>
      <w:r>
        <w:rPr>
          <w:b/>
          <w:spacing w:val="-5"/>
        </w:rPr>
        <w:t xml:space="preserve"> </w:t>
      </w:r>
      <w:r>
        <w:rPr>
          <w:b/>
        </w:rPr>
        <w:t>по</w:t>
      </w:r>
      <w:r>
        <w:rPr>
          <w:b/>
          <w:spacing w:val="-4"/>
        </w:rPr>
        <w:t xml:space="preserve"> </w:t>
      </w:r>
      <w:r>
        <w:rPr>
          <w:b/>
        </w:rPr>
        <w:t>одной</w:t>
      </w:r>
      <w:r>
        <w:rPr>
          <w:b/>
          <w:spacing w:val="-5"/>
        </w:rPr>
        <w:t xml:space="preserve"> </w:t>
      </w:r>
      <w:r>
        <w:rPr>
          <w:b/>
        </w:rPr>
        <w:t>или нескольким профессиям рабочих, должностям служащих</w:t>
      </w:r>
    </w:p>
    <w:p w14:paraId="24897F54" w14:textId="77777777" w:rsidR="00AB5275" w:rsidRDefault="00AB5275" w:rsidP="007228C7">
      <w:pPr>
        <w:pStyle w:val="a5"/>
        <w:widowControl w:val="0"/>
        <w:numPr>
          <w:ilvl w:val="0"/>
          <w:numId w:val="59"/>
        </w:numPr>
        <w:tabs>
          <w:tab w:val="left" w:pos="788"/>
          <w:tab w:val="left" w:pos="4149"/>
          <w:tab w:val="left" w:pos="5411"/>
          <w:tab w:val="left" w:pos="6832"/>
          <w:tab w:val="left" w:pos="7984"/>
        </w:tabs>
        <w:autoSpaceDE w:val="0"/>
        <w:autoSpaceDN w:val="0"/>
        <w:spacing w:before="163" w:beforeAutospacing="0" w:after="0" w:afterAutospacing="0"/>
        <w:ind w:left="788" w:hanging="220"/>
        <w:rPr>
          <w:sz w:val="22"/>
        </w:rPr>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49E6863E" w14:textId="77777777" w:rsidR="00AB5275" w:rsidRDefault="00AB5275" w:rsidP="007228C7">
      <w:pPr>
        <w:pStyle w:val="a5"/>
        <w:widowControl w:val="0"/>
        <w:numPr>
          <w:ilvl w:val="0"/>
          <w:numId w:val="59"/>
        </w:numPr>
        <w:tabs>
          <w:tab w:val="left" w:pos="788"/>
          <w:tab w:val="left" w:pos="2946"/>
        </w:tabs>
        <w:autoSpaceDE w:val="0"/>
        <w:autoSpaceDN w:val="0"/>
        <w:spacing w:before="159" w:beforeAutospacing="0" w:after="0" w:afterAutospacing="0"/>
        <w:ind w:left="788" w:hanging="220"/>
      </w:pPr>
      <w:r>
        <w:t xml:space="preserve">Объем практики: </w:t>
      </w:r>
      <w:r>
        <w:rPr>
          <w:u w:val="single"/>
        </w:rPr>
        <w:tab/>
      </w:r>
      <w:r>
        <w:rPr>
          <w:spacing w:val="-5"/>
          <w:u w:val="single"/>
        </w:rPr>
        <w:t>ч.</w:t>
      </w:r>
    </w:p>
    <w:p w14:paraId="2BB8D25D" w14:textId="77777777" w:rsidR="00AB5275" w:rsidRDefault="00AB5275" w:rsidP="00AB5275">
      <w:pPr>
        <w:spacing w:before="182"/>
        <w:ind w:left="628" w:right="343"/>
        <w:jc w:val="center"/>
        <w:rPr>
          <w:b/>
        </w:rPr>
      </w:pPr>
      <w:r>
        <w:rPr>
          <w:b/>
        </w:rPr>
        <w:t>Планируемые</w:t>
      </w:r>
      <w:r>
        <w:rPr>
          <w:b/>
          <w:spacing w:val="-9"/>
        </w:rPr>
        <w:t xml:space="preserve"> </w:t>
      </w:r>
      <w:r>
        <w:rPr>
          <w:b/>
          <w:spacing w:val="-2"/>
        </w:rPr>
        <w:t>работы</w:t>
      </w:r>
    </w:p>
    <w:p w14:paraId="6C6B0B74" w14:textId="77777777" w:rsidR="00AB5275" w:rsidRDefault="00AB5275" w:rsidP="00AB5275">
      <w:pPr>
        <w:pStyle w:val="a5"/>
        <w:spacing w:before="60" w:after="1"/>
        <w:rPr>
          <w:b/>
          <w:sz w:val="20"/>
        </w:rPr>
      </w:pPr>
    </w:p>
    <w:tbl>
      <w:tblPr>
        <w:tblStyle w:val="TableNormal"/>
        <w:tblW w:w="0" w:type="auto"/>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994"/>
        <w:gridCol w:w="2239"/>
        <w:gridCol w:w="1560"/>
      </w:tblGrid>
      <w:tr w:rsidR="00AB5275" w14:paraId="05687389" w14:textId="77777777" w:rsidTr="00AB5275">
        <w:trPr>
          <w:trHeight w:val="705"/>
        </w:trPr>
        <w:tc>
          <w:tcPr>
            <w:tcW w:w="852" w:type="dxa"/>
            <w:tcBorders>
              <w:top w:val="single" w:sz="4" w:space="0" w:color="000000"/>
              <w:left w:val="single" w:sz="4" w:space="0" w:color="000000"/>
              <w:bottom w:val="single" w:sz="4" w:space="0" w:color="000000"/>
              <w:right w:val="single" w:sz="4" w:space="0" w:color="000000"/>
            </w:tcBorders>
            <w:hideMark/>
          </w:tcPr>
          <w:p w14:paraId="61A360E4" w14:textId="77777777" w:rsidR="00AB5275" w:rsidRDefault="00AB5275">
            <w:pPr>
              <w:pStyle w:val="TableParagraph"/>
              <w:spacing w:before="137"/>
              <w:ind w:left="143"/>
              <w:rPr>
                <w:lang w:val="en-US"/>
              </w:rPr>
            </w:pPr>
            <w:r>
              <w:rPr>
                <w:lang w:val="en-US"/>
              </w:rPr>
              <w:t xml:space="preserve">№ </w:t>
            </w:r>
            <w:r>
              <w:rPr>
                <w:spacing w:val="-5"/>
                <w:lang w:val="en-US"/>
              </w:rPr>
              <w:t>п/п</w:t>
            </w:r>
          </w:p>
        </w:tc>
        <w:tc>
          <w:tcPr>
            <w:tcW w:w="4994" w:type="dxa"/>
            <w:tcBorders>
              <w:top w:val="single" w:sz="4" w:space="0" w:color="000000"/>
              <w:left w:val="single" w:sz="4" w:space="0" w:color="000000"/>
              <w:bottom w:val="single" w:sz="4" w:space="0" w:color="000000"/>
              <w:right w:val="single" w:sz="4" w:space="0" w:color="000000"/>
            </w:tcBorders>
            <w:hideMark/>
          </w:tcPr>
          <w:p w14:paraId="53C8FF7E" w14:textId="77777777" w:rsidR="00AB5275" w:rsidRDefault="00AB5275">
            <w:pPr>
              <w:pStyle w:val="TableParagraph"/>
              <w:spacing w:before="137"/>
              <w:ind w:left="1550"/>
              <w:rPr>
                <w:lang w:val="en-US"/>
              </w:rPr>
            </w:pPr>
            <w:r>
              <w:rPr>
                <w:lang w:val="en-US"/>
              </w:rPr>
              <w:t>Содержание</w:t>
            </w:r>
            <w:r>
              <w:rPr>
                <w:spacing w:val="-5"/>
                <w:lang w:val="en-US"/>
              </w:rPr>
              <w:t xml:space="preserve"> </w:t>
            </w:r>
            <w:r>
              <w:rPr>
                <w:spacing w:val="-2"/>
                <w:lang w:val="en-US"/>
              </w:rPr>
              <w:t>работы</w:t>
            </w:r>
          </w:p>
        </w:tc>
        <w:tc>
          <w:tcPr>
            <w:tcW w:w="2239" w:type="dxa"/>
            <w:tcBorders>
              <w:top w:val="single" w:sz="4" w:space="0" w:color="000000"/>
              <w:left w:val="single" w:sz="4" w:space="0" w:color="000000"/>
              <w:bottom w:val="single" w:sz="4" w:space="0" w:color="000000"/>
              <w:right w:val="single" w:sz="4" w:space="0" w:color="000000"/>
            </w:tcBorders>
            <w:hideMark/>
          </w:tcPr>
          <w:p w14:paraId="60FE577E" w14:textId="77777777" w:rsidR="00AB5275" w:rsidRDefault="00AB5275">
            <w:pPr>
              <w:pStyle w:val="TableParagraph"/>
              <w:spacing w:before="137"/>
              <w:ind w:right="169"/>
              <w:jc w:val="right"/>
              <w:rPr>
                <w:lang w:val="en-US"/>
              </w:rPr>
            </w:pPr>
            <w:r>
              <w:rPr>
                <w:lang w:val="en-US"/>
              </w:rPr>
              <w:t>Срок</w:t>
            </w:r>
            <w:r>
              <w:rPr>
                <w:spacing w:val="-1"/>
                <w:lang w:val="en-US"/>
              </w:rPr>
              <w:t xml:space="preserve"> </w:t>
            </w:r>
            <w:r>
              <w:rPr>
                <w:spacing w:val="-2"/>
                <w:lang w:val="en-US"/>
              </w:rPr>
              <w:t>выполнения</w:t>
            </w:r>
          </w:p>
        </w:tc>
        <w:tc>
          <w:tcPr>
            <w:tcW w:w="1560" w:type="dxa"/>
            <w:tcBorders>
              <w:top w:val="single" w:sz="4" w:space="0" w:color="000000"/>
              <w:left w:val="single" w:sz="4" w:space="0" w:color="000000"/>
              <w:bottom w:val="single" w:sz="4" w:space="0" w:color="000000"/>
              <w:right w:val="single" w:sz="4" w:space="0" w:color="000000"/>
            </w:tcBorders>
            <w:hideMark/>
          </w:tcPr>
          <w:p w14:paraId="186F6AFF" w14:textId="77777777" w:rsidR="00AB5275" w:rsidRDefault="00AB5275">
            <w:pPr>
              <w:pStyle w:val="TableParagraph"/>
              <w:spacing w:before="1" w:line="256" w:lineRule="auto"/>
              <w:ind w:left="161" w:right="227" w:firstLine="98"/>
              <w:rPr>
                <w:lang w:val="en-US"/>
              </w:rPr>
            </w:pPr>
            <w:r>
              <w:rPr>
                <w:lang w:val="en-US"/>
              </w:rPr>
              <w:t xml:space="preserve">Отметка о </w:t>
            </w:r>
            <w:r>
              <w:rPr>
                <w:spacing w:val="-2"/>
                <w:lang w:val="en-US"/>
              </w:rPr>
              <w:t>выполнении</w:t>
            </w:r>
          </w:p>
        </w:tc>
      </w:tr>
      <w:tr w:rsidR="00AB5275" w14:paraId="66AF3796" w14:textId="77777777" w:rsidTr="00AB5275">
        <w:trPr>
          <w:trHeight w:val="707"/>
        </w:trPr>
        <w:tc>
          <w:tcPr>
            <w:tcW w:w="852" w:type="dxa"/>
            <w:tcBorders>
              <w:top w:val="single" w:sz="4" w:space="0" w:color="000000"/>
              <w:left w:val="single" w:sz="4" w:space="0" w:color="000000"/>
              <w:bottom w:val="single" w:sz="4" w:space="0" w:color="000000"/>
              <w:right w:val="single" w:sz="4" w:space="0" w:color="000000"/>
            </w:tcBorders>
          </w:tcPr>
          <w:p w14:paraId="1324F968" w14:textId="77777777" w:rsidR="00AB5275" w:rsidRDefault="00AB5275">
            <w:pPr>
              <w:pStyle w:val="TableParagraph"/>
              <w:rPr>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0C80CBD3" w14:textId="77777777" w:rsidR="00AB5275" w:rsidRPr="00AB5275" w:rsidRDefault="00AB5275">
            <w:pPr>
              <w:pStyle w:val="TableParagraph"/>
              <w:spacing w:before="3" w:line="254" w:lineRule="auto"/>
              <w:ind w:left="141" w:right="199"/>
            </w:pPr>
            <w:r w:rsidRPr="00AB5275">
              <w:t>Получение</w:t>
            </w:r>
            <w:r w:rsidRPr="00AB5275">
              <w:rPr>
                <w:spacing w:val="-12"/>
              </w:rPr>
              <w:t xml:space="preserve"> </w:t>
            </w:r>
            <w:r w:rsidRPr="00AB5275">
              <w:t>документов</w:t>
            </w:r>
            <w:r w:rsidRPr="00AB5275">
              <w:rPr>
                <w:spacing w:val="-13"/>
              </w:rPr>
              <w:t xml:space="preserve"> </w:t>
            </w:r>
            <w:r w:rsidRPr="00AB5275">
              <w:t>по</w:t>
            </w:r>
            <w:r w:rsidRPr="00AB5275">
              <w:rPr>
                <w:spacing w:val="-12"/>
              </w:rPr>
              <w:t xml:space="preserve"> </w:t>
            </w:r>
            <w:r w:rsidRPr="00AB5275">
              <w:t xml:space="preserve">прохождению </w:t>
            </w:r>
            <w:r w:rsidRPr="00AB5275">
              <w:rPr>
                <w:spacing w:val="-2"/>
              </w:rPr>
              <w:t>практики</w:t>
            </w:r>
          </w:p>
        </w:tc>
        <w:tc>
          <w:tcPr>
            <w:tcW w:w="2239" w:type="dxa"/>
            <w:tcBorders>
              <w:top w:val="single" w:sz="4" w:space="0" w:color="000000"/>
              <w:left w:val="single" w:sz="4" w:space="0" w:color="000000"/>
              <w:bottom w:val="single" w:sz="4" w:space="0" w:color="000000"/>
              <w:right w:val="single" w:sz="4" w:space="0" w:color="000000"/>
            </w:tcBorders>
            <w:hideMark/>
          </w:tcPr>
          <w:p w14:paraId="4418043E" w14:textId="77777777" w:rsidR="00AB5275" w:rsidRDefault="00AB5275">
            <w:pPr>
              <w:pStyle w:val="TableParagraph"/>
              <w:spacing w:before="3"/>
              <w:ind w:right="222"/>
              <w:jc w:val="right"/>
              <w:rPr>
                <w:lang w:val="en-US"/>
              </w:rPr>
            </w:pPr>
            <w:r>
              <w:rPr>
                <w:lang w:val="en-US"/>
              </w:rPr>
              <w:t>до</w:t>
            </w:r>
            <w:r>
              <w:rPr>
                <w:spacing w:val="-5"/>
                <w:lang w:val="en-US"/>
              </w:rPr>
              <w:t xml:space="preserve"> </w:t>
            </w:r>
            <w:r>
              <w:rPr>
                <w:lang w:val="en-US"/>
              </w:rPr>
              <w:t>начала</w:t>
            </w:r>
            <w:r>
              <w:rPr>
                <w:spacing w:val="-2"/>
                <w:lang w:val="en-US"/>
              </w:rPr>
              <w:t xml:space="preserve"> практики</w:t>
            </w:r>
          </w:p>
        </w:tc>
        <w:tc>
          <w:tcPr>
            <w:tcW w:w="1560" w:type="dxa"/>
            <w:tcBorders>
              <w:top w:val="single" w:sz="4" w:space="0" w:color="000000"/>
              <w:left w:val="single" w:sz="4" w:space="0" w:color="000000"/>
              <w:bottom w:val="single" w:sz="4" w:space="0" w:color="000000"/>
              <w:right w:val="single" w:sz="4" w:space="0" w:color="000000"/>
            </w:tcBorders>
          </w:tcPr>
          <w:p w14:paraId="686786E7" w14:textId="77777777" w:rsidR="00AB5275" w:rsidRDefault="00AB5275">
            <w:pPr>
              <w:pStyle w:val="TableParagraph"/>
              <w:rPr>
                <w:lang w:val="en-US"/>
              </w:rPr>
            </w:pPr>
          </w:p>
        </w:tc>
      </w:tr>
      <w:tr w:rsidR="00AB5275" w14:paraId="3670FF61" w14:textId="77777777" w:rsidTr="00AB5275">
        <w:trPr>
          <w:trHeight w:val="2070"/>
        </w:trPr>
        <w:tc>
          <w:tcPr>
            <w:tcW w:w="852" w:type="dxa"/>
            <w:tcBorders>
              <w:top w:val="single" w:sz="4" w:space="0" w:color="000000"/>
              <w:left w:val="single" w:sz="4" w:space="0" w:color="000000"/>
              <w:bottom w:val="single" w:sz="4" w:space="0" w:color="000000"/>
              <w:right w:val="single" w:sz="4" w:space="0" w:color="000000"/>
            </w:tcBorders>
          </w:tcPr>
          <w:p w14:paraId="6AF4765E" w14:textId="77777777" w:rsidR="00AB5275" w:rsidRDefault="00AB5275">
            <w:pPr>
              <w:pStyle w:val="TableParagraph"/>
              <w:rPr>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3F6DDE2C" w14:textId="77777777" w:rsidR="00AB5275" w:rsidRPr="00AB5275" w:rsidRDefault="00AB5275">
            <w:pPr>
              <w:pStyle w:val="TableParagraph"/>
              <w:spacing w:before="1" w:line="256" w:lineRule="auto"/>
              <w:ind w:left="141" w:right="199"/>
            </w:pPr>
            <w:r w:rsidRPr="00AB5275">
              <w:t>Проведение медицинских осмотров (обследований) в случае выполнения обучающимся</w:t>
            </w:r>
            <w:r w:rsidRPr="00AB5275">
              <w:rPr>
                <w:spacing w:val="-9"/>
              </w:rPr>
              <w:t xml:space="preserve"> </w:t>
            </w:r>
            <w:r w:rsidRPr="00AB5275">
              <w:t>работ,</w:t>
            </w:r>
            <w:r w:rsidRPr="00AB5275">
              <w:rPr>
                <w:spacing w:val="-8"/>
              </w:rPr>
              <w:t xml:space="preserve"> </w:t>
            </w:r>
            <w:r w:rsidRPr="00AB5275">
              <w:t>при</w:t>
            </w:r>
            <w:r w:rsidRPr="00AB5275">
              <w:rPr>
                <w:spacing w:val="-10"/>
              </w:rPr>
              <w:t xml:space="preserve"> </w:t>
            </w:r>
            <w:r w:rsidRPr="00AB5275">
              <w:t>выполнении</w:t>
            </w:r>
            <w:r w:rsidRPr="00AB5275">
              <w:rPr>
                <w:spacing w:val="-9"/>
              </w:rPr>
              <w:t xml:space="preserve"> </w:t>
            </w:r>
            <w:r w:rsidRPr="00AB5275">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2239" w:type="dxa"/>
            <w:tcBorders>
              <w:top w:val="single" w:sz="4" w:space="0" w:color="000000"/>
              <w:left w:val="single" w:sz="4" w:space="0" w:color="000000"/>
              <w:bottom w:val="single" w:sz="4" w:space="0" w:color="000000"/>
              <w:right w:val="single" w:sz="4" w:space="0" w:color="000000"/>
            </w:tcBorders>
            <w:hideMark/>
          </w:tcPr>
          <w:p w14:paraId="74F118B8" w14:textId="77777777" w:rsidR="00AB5275" w:rsidRDefault="00AB5275">
            <w:pPr>
              <w:pStyle w:val="TableParagraph"/>
              <w:spacing w:before="1"/>
              <w:ind w:left="105"/>
              <w:rPr>
                <w:lang w:val="en-US"/>
              </w:rPr>
            </w:pPr>
            <w:r>
              <w:rPr>
                <w:lang w:val="en-US"/>
              </w:rPr>
              <w:t>до</w:t>
            </w:r>
            <w:r>
              <w:rPr>
                <w:spacing w:val="-5"/>
                <w:lang w:val="en-US"/>
              </w:rPr>
              <w:t xml:space="preserve"> </w:t>
            </w:r>
            <w:r>
              <w:rPr>
                <w:lang w:val="en-US"/>
              </w:rPr>
              <w:t>начала</w:t>
            </w:r>
            <w:r>
              <w:rPr>
                <w:spacing w:val="-2"/>
                <w:lang w:val="en-US"/>
              </w:rPr>
              <w:t xml:space="preserve"> практики</w:t>
            </w:r>
          </w:p>
        </w:tc>
        <w:tc>
          <w:tcPr>
            <w:tcW w:w="1560" w:type="dxa"/>
            <w:tcBorders>
              <w:top w:val="single" w:sz="4" w:space="0" w:color="000000"/>
              <w:left w:val="single" w:sz="4" w:space="0" w:color="000000"/>
              <w:bottom w:val="single" w:sz="4" w:space="0" w:color="000000"/>
              <w:right w:val="single" w:sz="4" w:space="0" w:color="000000"/>
            </w:tcBorders>
          </w:tcPr>
          <w:p w14:paraId="604E49C5" w14:textId="77777777" w:rsidR="00AB5275" w:rsidRDefault="00AB5275">
            <w:pPr>
              <w:pStyle w:val="TableParagraph"/>
              <w:rPr>
                <w:lang w:val="en-US"/>
              </w:rPr>
            </w:pPr>
          </w:p>
        </w:tc>
      </w:tr>
      <w:tr w:rsidR="00AB5275" w14:paraId="2219DF9B" w14:textId="77777777" w:rsidTr="00AB5275">
        <w:trPr>
          <w:trHeight w:val="1252"/>
        </w:trPr>
        <w:tc>
          <w:tcPr>
            <w:tcW w:w="852" w:type="dxa"/>
            <w:tcBorders>
              <w:top w:val="single" w:sz="4" w:space="0" w:color="000000"/>
              <w:left w:val="single" w:sz="4" w:space="0" w:color="000000"/>
              <w:bottom w:val="single" w:sz="4" w:space="0" w:color="000000"/>
              <w:right w:val="single" w:sz="4" w:space="0" w:color="000000"/>
            </w:tcBorders>
          </w:tcPr>
          <w:p w14:paraId="28020CE6" w14:textId="77777777" w:rsidR="00AB5275" w:rsidRDefault="00AB5275">
            <w:pPr>
              <w:pStyle w:val="TableParagraph"/>
              <w:rPr>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71B5932B" w14:textId="77777777" w:rsidR="00AB5275" w:rsidRDefault="00AB5275">
            <w:pPr>
              <w:pStyle w:val="TableParagraph"/>
              <w:spacing w:before="1" w:line="256" w:lineRule="auto"/>
              <w:ind w:left="141"/>
              <w:rPr>
                <w:lang w:val="en-US"/>
              </w:rPr>
            </w:pPr>
            <w:r w:rsidRPr="00AB5275">
              <w:t>Вводный</w:t>
            </w:r>
            <w:r w:rsidRPr="00AB5275">
              <w:rPr>
                <w:spacing w:val="-3"/>
              </w:rPr>
              <w:t xml:space="preserve"> </w:t>
            </w:r>
            <w:r w:rsidRPr="00AB5275">
              <w:t>инструктаж</w:t>
            </w:r>
            <w:r w:rsidRPr="00AB5275">
              <w:rPr>
                <w:spacing w:val="-1"/>
              </w:rPr>
              <w:t xml:space="preserve"> </w:t>
            </w:r>
            <w:r w:rsidRPr="00AB5275">
              <w:t>по</w:t>
            </w:r>
            <w:r w:rsidRPr="00AB5275">
              <w:rPr>
                <w:spacing w:val="-7"/>
              </w:rPr>
              <w:t xml:space="preserve"> </w:t>
            </w:r>
            <w:r w:rsidRPr="00AB5275">
              <w:t>правилам</w:t>
            </w:r>
            <w:r w:rsidRPr="00AB5275">
              <w:rPr>
                <w:spacing w:val="-3"/>
              </w:rPr>
              <w:t xml:space="preserve"> </w:t>
            </w:r>
            <w:r w:rsidRPr="00AB5275">
              <w:t>охраны</w:t>
            </w:r>
            <w:r w:rsidRPr="00AB5275">
              <w:rPr>
                <w:spacing w:val="-2"/>
              </w:rPr>
              <w:t xml:space="preserve"> </w:t>
            </w:r>
            <w:r w:rsidRPr="00AB5275">
              <w:t>труда, технике безопасности, пожарной безопасности, оформление</w:t>
            </w:r>
            <w:r w:rsidRPr="00AB5275">
              <w:rPr>
                <w:spacing w:val="-6"/>
              </w:rPr>
              <w:t xml:space="preserve"> </w:t>
            </w:r>
            <w:r w:rsidRPr="00AB5275">
              <w:t>временных</w:t>
            </w:r>
            <w:r w:rsidRPr="00AB5275">
              <w:rPr>
                <w:spacing w:val="-6"/>
              </w:rPr>
              <w:t xml:space="preserve"> </w:t>
            </w:r>
            <w:r w:rsidRPr="00AB5275">
              <w:t>пропусков</w:t>
            </w:r>
            <w:r w:rsidRPr="00AB5275">
              <w:rPr>
                <w:spacing w:val="-10"/>
              </w:rPr>
              <w:t xml:space="preserve"> </w:t>
            </w:r>
            <w:r w:rsidRPr="00AB5275">
              <w:t>для</w:t>
            </w:r>
            <w:r w:rsidRPr="00AB5275">
              <w:rPr>
                <w:spacing w:val="-7"/>
              </w:rPr>
              <w:t xml:space="preserve"> </w:t>
            </w:r>
            <w:r w:rsidRPr="00AB5275">
              <w:t>прохода</w:t>
            </w:r>
            <w:r w:rsidRPr="00AB5275">
              <w:rPr>
                <w:spacing w:val="-6"/>
              </w:rPr>
              <w:t xml:space="preserve"> </w:t>
            </w:r>
            <w:r w:rsidRPr="00AB5275">
              <w:t xml:space="preserve">в профильную организацию </w:t>
            </w:r>
            <w:r>
              <w:rPr>
                <w:lang w:val="en-US"/>
              </w:rPr>
              <w:t>(при необходимости)</w:t>
            </w:r>
          </w:p>
        </w:tc>
        <w:tc>
          <w:tcPr>
            <w:tcW w:w="2239" w:type="dxa"/>
            <w:tcBorders>
              <w:top w:val="single" w:sz="4" w:space="0" w:color="000000"/>
              <w:left w:val="single" w:sz="4" w:space="0" w:color="000000"/>
              <w:bottom w:val="single" w:sz="4" w:space="0" w:color="000000"/>
              <w:right w:val="single" w:sz="4" w:space="0" w:color="000000"/>
            </w:tcBorders>
            <w:hideMark/>
          </w:tcPr>
          <w:p w14:paraId="5DDBBAA0" w14:textId="77777777" w:rsidR="00AB5275" w:rsidRDefault="00AB5275">
            <w:pPr>
              <w:pStyle w:val="TableParagraph"/>
              <w:spacing w:before="1" w:line="256" w:lineRule="auto"/>
              <w:ind w:left="139"/>
              <w:rPr>
                <w:lang w:val="en-US"/>
              </w:rPr>
            </w:pPr>
            <w:r>
              <w:rPr>
                <w:lang w:val="en-US"/>
              </w:rPr>
              <w:t>в</w:t>
            </w:r>
            <w:r>
              <w:rPr>
                <w:spacing w:val="-14"/>
                <w:lang w:val="en-US"/>
              </w:rPr>
              <w:t xml:space="preserve"> </w:t>
            </w:r>
            <w:r>
              <w:rPr>
                <w:lang w:val="en-US"/>
              </w:rPr>
              <w:t>первый</w:t>
            </w:r>
            <w:r>
              <w:rPr>
                <w:spacing w:val="-14"/>
                <w:lang w:val="en-US"/>
              </w:rPr>
              <w:t xml:space="preserve"> </w:t>
            </w:r>
            <w:r>
              <w:rPr>
                <w:lang w:val="en-US"/>
              </w:rPr>
              <w:t xml:space="preserve">день </w:t>
            </w:r>
            <w:r>
              <w:rPr>
                <w:spacing w:val="-2"/>
                <w:lang w:val="en-US"/>
              </w:rPr>
              <w:t>практики</w:t>
            </w:r>
          </w:p>
        </w:tc>
        <w:tc>
          <w:tcPr>
            <w:tcW w:w="1560" w:type="dxa"/>
            <w:tcBorders>
              <w:top w:val="single" w:sz="4" w:space="0" w:color="000000"/>
              <w:left w:val="single" w:sz="4" w:space="0" w:color="000000"/>
              <w:bottom w:val="single" w:sz="4" w:space="0" w:color="000000"/>
              <w:right w:val="single" w:sz="4" w:space="0" w:color="000000"/>
            </w:tcBorders>
          </w:tcPr>
          <w:p w14:paraId="51937C71" w14:textId="77777777" w:rsidR="00AB5275" w:rsidRDefault="00AB5275">
            <w:pPr>
              <w:pStyle w:val="TableParagraph"/>
              <w:rPr>
                <w:lang w:val="en-US"/>
              </w:rPr>
            </w:pPr>
          </w:p>
        </w:tc>
      </w:tr>
      <w:tr w:rsidR="00AB5275" w14:paraId="6FB4DBB4" w14:textId="77777777" w:rsidTr="00AB5275">
        <w:trPr>
          <w:trHeight w:val="431"/>
        </w:trPr>
        <w:tc>
          <w:tcPr>
            <w:tcW w:w="852" w:type="dxa"/>
            <w:tcBorders>
              <w:top w:val="single" w:sz="4" w:space="0" w:color="000000"/>
              <w:left w:val="single" w:sz="4" w:space="0" w:color="000000"/>
              <w:bottom w:val="single" w:sz="4" w:space="0" w:color="000000"/>
              <w:right w:val="single" w:sz="4" w:space="0" w:color="000000"/>
            </w:tcBorders>
          </w:tcPr>
          <w:p w14:paraId="55A40E01" w14:textId="77777777" w:rsidR="00AB5275" w:rsidRDefault="00AB5275">
            <w:pPr>
              <w:pStyle w:val="TableParagraph"/>
              <w:rPr>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11BA2E42" w14:textId="77777777" w:rsidR="00AB5275" w:rsidRDefault="00AB5275">
            <w:pPr>
              <w:pStyle w:val="TableParagraph"/>
              <w:spacing w:before="1"/>
              <w:ind w:left="141"/>
              <w:rPr>
                <w:lang w:val="en-US"/>
              </w:rPr>
            </w:pPr>
            <w:r>
              <w:rPr>
                <w:lang w:val="en-US"/>
              </w:rPr>
              <w:t>Выполнение</w:t>
            </w:r>
            <w:r>
              <w:rPr>
                <w:spacing w:val="-8"/>
                <w:lang w:val="en-US"/>
              </w:rPr>
              <w:t xml:space="preserve"> </w:t>
            </w:r>
            <w:r>
              <w:rPr>
                <w:lang w:val="en-US"/>
              </w:rPr>
              <w:t>индивидуального</w:t>
            </w:r>
            <w:r>
              <w:rPr>
                <w:spacing w:val="-8"/>
                <w:lang w:val="en-US"/>
              </w:rPr>
              <w:t xml:space="preserve"> </w:t>
            </w:r>
            <w:r>
              <w:rPr>
                <w:lang w:val="en-US"/>
              </w:rPr>
              <w:t>задания</w:t>
            </w:r>
            <w:r>
              <w:rPr>
                <w:spacing w:val="-8"/>
                <w:lang w:val="en-US"/>
              </w:rPr>
              <w:t xml:space="preserve"> </w:t>
            </w:r>
            <w:r>
              <w:rPr>
                <w:spacing w:val="-2"/>
                <w:lang w:val="en-US"/>
              </w:rPr>
              <w:t>практики</w:t>
            </w:r>
          </w:p>
        </w:tc>
        <w:tc>
          <w:tcPr>
            <w:tcW w:w="2239" w:type="dxa"/>
            <w:tcBorders>
              <w:top w:val="single" w:sz="4" w:space="0" w:color="000000"/>
              <w:left w:val="single" w:sz="4" w:space="0" w:color="000000"/>
              <w:bottom w:val="single" w:sz="4" w:space="0" w:color="000000"/>
              <w:right w:val="single" w:sz="4" w:space="0" w:color="000000"/>
            </w:tcBorders>
            <w:hideMark/>
          </w:tcPr>
          <w:p w14:paraId="2E8D510D" w14:textId="77777777" w:rsidR="00AB5275" w:rsidRDefault="00AB5275">
            <w:pPr>
              <w:pStyle w:val="TableParagraph"/>
              <w:spacing w:before="1"/>
              <w:ind w:left="26"/>
              <w:rPr>
                <w:lang w:val="en-US"/>
              </w:rPr>
            </w:pPr>
            <w:r>
              <w:rPr>
                <w:lang w:val="en-US"/>
              </w:rPr>
              <w:t>риод</w:t>
            </w:r>
            <w:r>
              <w:rPr>
                <w:spacing w:val="-2"/>
                <w:lang w:val="en-US"/>
              </w:rPr>
              <w:t xml:space="preserve"> практики</w:t>
            </w:r>
          </w:p>
        </w:tc>
        <w:tc>
          <w:tcPr>
            <w:tcW w:w="1560" w:type="dxa"/>
            <w:tcBorders>
              <w:top w:val="single" w:sz="4" w:space="0" w:color="000000"/>
              <w:left w:val="single" w:sz="4" w:space="0" w:color="000000"/>
              <w:bottom w:val="single" w:sz="4" w:space="0" w:color="000000"/>
              <w:right w:val="single" w:sz="4" w:space="0" w:color="000000"/>
            </w:tcBorders>
          </w:tcPr>
          <w:p w14:paraId="7E6B269A" w14:textId="77777777" w:rsidR="00AB5275" w:rsidRDefault="00AB5275">
            <w:pPr>
              <w:pStyle w:val="TableParagraph"/>
              <w:rPr>
                <w:lang w:val="en-US"/>
              </w:rPr>
            </w:pPr>
          </w:p>
        </w:tc>
      </w:tr>
      <w:tr w:rsidR="00AB5275" w14:paraId="314BFECE" w14:textId="77777777" w:rsidTr="00AB5275">
        <w:trPr>
          <w:trHeight w:val="981"/>
        </w:trPr>
        <w:tc>
          <w:tcPr>
            <w:tcW w:w="852" w:type="dxa"/>
            <w:tcBorders>
              <w:top w:val="single" w:sz="4" w:space="0" w:color="000000"/>
              <w:left w:val="single" w:sz="4" w:space="0" w:color="000000"/>
              <w:bottom w:val="single" w:sz="4" w:space="0" w:color="000000"/>
              <w:right w:val="single" w:sz="4" w:space="0" w:color="000000"/>
            </w:tcBorders>
          </w:tcPr>
          <w:p w14:paraId="085D68AD" w14:textId="77777777" w:rsidR="00AB5275" w:rsidRDefault="00AB5275">
            <w:pPr>
              <w:pStyle w:val="TableParagraph"/>
              <w:rPr>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02857810" w14:textId="77777777" w:rsidR="00AB5275" w:rsidRPr="00AB5275" w:rsidRDefault="00AB5275">
            <w:pPr>
              <w:pStyle w:val="TableParagraph"/>
              <w:spacing w:before="3" w:line="256" w:lineRule="auto"/>
              <w:ind w:left="141"/>
            </w:pPr>
            <w:r w:rsidRPr="00AB5275">
              <w:t>Консультации руководителя практики о ходе выполнения</w:t>
            </w:r>
            <w:r w:rsidRPr="00AB5275">
              <w:rPr>
                <w:spacing w:val="-9"/>
              </w:rPr>
              <w:t xml:space="preserve"> </w:t>
            </w:r>
            <w:r w:rsidRPr="00AB5275">
              <w:t>задания,</w:t>
            </w:r>
            <w:r w:rsidRPr="00AB5275">
              <w:rPr>
                <w:spacing w:val="-8"/>
              </w:rPr>
              <w:t xml:space="preserve"> </w:t>
            </w:r>
            <w:r w:rsidRPr="00AB5275">
              <w:t>оформлении</w:t>
            </w:r>
            <w:r w:rsidRPr="00AB5275">
              <w:rPr>
                <w:spacing w:val="-9"/>
              </w:rPr>
              <w:t xml:space="preserve"> </w:t>
            </w:r>
            <w:r w:rsidRPr="00AB5275">
              <w:t>и</w:t>
            </w:r>
            <w:r w:rsidRPr="00AB5275">
              <w:rPr>
                <w:spacing w:val="-9"/>
              </w:rPr>
              <w:t xml:space="preserve"> </w:t>
            </w:r>
            <w:r w:rsidRPr="00AB5275">
              <w:t>содержании отчета, по производственным вопросам</w:t>
            </w:r>
          </w:p>
        </w:tc>
        <w:tc>
          <w:tcPr>
            <w:tcW w:w="2239" w:type="dxa"/>
            <w:tcBorders>
              <w:top w:val="single" w:sz="4" w:space="0" w:color="000000"/>
              <w:left w:val="single" w:sz="4" w:space="0" w:color="000000"/>
              <w:bottom w:val="single" w:sz="4" w:space="0" w:color="000000"/>
              <w:right w:val="single" w:sz="4" w:space="0" w:color="000000"/>
            </w:tcBorders>
            <w:hideMark/>
          </w:tcPr>
          <w:p w14:paraId="555BAEAA" w14:textId="77777777" w:rsidR="00AB5275" w:rsidRDefault="00AB5275">
            <w:pPr>
              <w:pStyle w:val="TableParagraph"/>
              <w:spacing w:before="3"/>
              <w:ind w:left="26"/>
              <w:rPr>
                <w:lang w:val="en-US"/>
              </w:rPr>
            </w:pPr>
            <w:r>
              <w:rPr>
                <w:lang w:val="en-US"/>
              </w:rPr>
              <w:t>риод</w:t>
            </w:r>
            <w:r>
              <w:rPr>
                <w:spacing w:val="-2"/>
                <w:lang w:val="en-US"/>
              </w:rPr>
              <w:t xml:space="preserve"> практики</w:t>
            </w:r>
          </w:p>
        </w:tc>
        <w:tc>
          <w:tcPr>
            <w:tcW w:w="1560" w:type="dxa"/>
            <w:tcBorders>
              <w:top w:val="single" w:sz="4" w:space="0" w:color="000000"/>
              <w:left w:val="single" w:sz="4" w:space="0" w:color="000000"/>
              <w:bottom w:val="single" w:sz="4" w:space="0" w:color="000000"/>
              <w:right w:val="single" w:sz="4" w:space="0" w:color="000000"/>
            </w:tcBorders>
          </w:tcPr>
          <w:p w14:paraId="39489A16" w14:textId="77777777" w:rsidR="00AB5275" w:rsidRDefault="00AB5275">
            <w:pPr>
              <w:pStyle w:val="TableParagraph"/>
              <w:rPr>
                <w:lang w:val="en-US"/>
              </w:rPr>
            </w:pPr>
          </w:p>
        </w:tc>
      </w:tr>
    </w:tbl>
    <w:p w14:paraId="4B7B033F" w14:textId="77777777" w:rsidR="00AB5275" w:rsidRDefault="00AB5275" w:rsidP="00AB5275">
      <w:pPr>
        <w:widowControl/>
        <w:autoSpaceDE/>
        <w:autoSpaceDN/>
        <w:sectPr w:rsidR="00AB5275">
          <w:pgSz w:w="11910" w:h="16840"/>
          <w:pgMar w:top="1040" w:right="425" w:bottom="1135" w:left="1133" w:header="720" w:footer="720" w:gutter="0"/>
          <w:cols w:space="720"/>
        </w:sectPr>
      </w:pPr>
    </w:p>
    <w:tbl>
      <w:tblPr>
        <w:tblStyle w:val="TableNormal"/>
        <w:tblW w:w="0" w:type="auto"/>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994"/>
        <w:gridCol w:w="2239"/>
        <w:gridCol w:w="1560"/>
      </w:tblGrid>
      <w:tr w:rsidR="00AB5275" w14:paraId="5834B875" w14:textId="77777777" w:rsidTr="00AB5275">
        <w:trPr>
          <w:trHeight w:val="981"/>
        </w:trPr>
        <w:tc>
          <w:tcPr>
            <w:tcW w:w="852" w:type="dxa"/>
            <w:tcBorders>
              <w:top w:val="single" w:sz="4" w:space="0" w:color="000000"/>
              <w:left w:val="single" w:sz="4" w:space="0" w:color="000000"/>
              <w:bottom w:val="single" w:sz="4" w:space="0" w:color="000000"/>
              <w:right w:val="single" w:sz="4" w:space="0" w:color="000000"/>
            </w:tcBorders>
          </w:tcPr>
          <w:p w14:paraId="49385CA1" w14:textId="77777777" w:rsidR="00AB5275" w:rsidRDefault="00AB5275">
            <w:pPr>
              <w:pStyle w:val="TableParagraph"/>
              <w:rPr>
                <w:sz w:val="20"/>
                <w:lang w:val="en-US"/>
              </w:rPr>
            </w:pPr>
          </w:p>
        </w:tc>
        <w:tc>
          <w:tcPr>
            <w:tcW w:w="4994" w:type="dxa"/>
            <w:tcBorders>
              <w:top w:val="single" w:sz="4" w:space="0" w:color="000000"/>
              <w:left w:val="single" w:sz="4" w:space="0" w:color="000000"/>
              <w:bottom w:val="single" w:sz="4" w:space="0" w:color="000000"/>
              <w:right w:val="single" w:sz="4" w:space="0" w:color="000000"/>
            </w:tcBorders>
            <w:hideMark/>
          </w:tcPr>
          <w:p w14:paraId="1246770A" w14:textId="77777777" w:rsidR="00AB5275" w:rsidRDefault="00AB5275">
            <w:pPr>
              <w:pStyle w:val="TableParagraph"/>
              <w:spacing w:before="3"/>
              <w:ind w:left="141"/>
              <w:rPr>
                <w:lang w:val="en-US"/>
              </w:rPr>
            </w:pPr>
            <w:r>
              <w:rPr>
                <w:lang w:val="en-US"/>
              </w:rPr>
              <w:t>Подготовка</w:t>
            </w:r>
            <w:r>
              <w:rPr>
                <w:spacing w:val="-6"/>
                <w:lang w:val="en-US"/>
              </w:rPr>
              <w:t xml:space="preserve"> </w:t>
            </w:r>
            <w:r>
              <w:rPr>
                <w:lang w:val="en-US"/>
              </w:rPr>
              <w:t>отчета</w:t>
            </w:r>
            <w:r>
              <w:rPr>
                <w:spacing w:val="-3"/>
                <w:lang w:val="en-US"/>
              </w:rPr>
              <w:t xml:space="preserve"> </w:t>
            </w:r>
            <w:r>
              <w:rPr>
                <w:lang w:val="en-US"/>
              </w:rPr>
              <w:t>по</w:t>
            </w:r>
            <w:r>
              <w:rPr>
                <w:spacing w:val="-3"/>
                <w:lang w:val="en-US"/>
              </w:rPr>
              <w:t xml:space="preserve"> </w:t>
            </w:r>
            <w:r>
              <w:rPr>
                <w:spacing w:val="-2"/>
                <w:lang w:val="en-US"/>
              </w:rPr>
              <w:t>практике</w:t>
            </w:r>
          </w:p>
        </w:tc>
        <w:tc>
          <w:tcPr>
            <w:tcW w:w="2239" w:type="dxa"/>
            <w:tcBorders>
              <w:top w:val="single" w:sz="4" w:space="0" w:color="000000"/>
              <w:left w:val="single" w:sz="4" w:space="0" w:color="000000"/>
              <w:bottom w:val="single" w:sz="4" w:space="0" w:color="000000"/>
              <w:right w:val="single" w:sz="4" w:space="0" w:color="000000"/>
            </w:tcBorders>
            <w:hideMark/>
          </w:tcPr>
          <w:p w14:paraId="34517959" w14:textId="77777777" w:rsidR="00AB5275" w:rsidRPr="00AB5275" w:rsidRDefault="00AB5275">
            <w:pPr>
              <w:pStyle w:val="TableParagraph"/>
              <w:spacing w:before="3" w:line="256" w:lineRule="auto"/>
              <w:ind w:left="139"/>
            </w:pPr>
            <w:r w:rsidRPr="00AB5275">
              <w:t xml:space="preserve">За два дня до </w:t>
            </w:r>
            <w:r w:rsidRPr="00AB5275">
              <w:rPr>
                <w:spacing w:val="-2"/>
              </w:rPr>
              <w:t>промежуточной аттестации</w:t>
            </w:r>
          </w:p>
        </w:tc>
        <w:tc>
          <w:tcPr>
            <w:tcW w:w="1560" w:type="dxa"/>
            <w:tcBorders>
              <w:top w:val="single" w:sz="4" w:space="0" w:color="000000"/>
              <w:left w:val="single" w:sz="4" w:space="0" w:color="000000"/>
              <w:bottom w:val="single" w:sz="4" w:space="0" w:color="000000"/>
              <w:right w:val="single" w:sz="4" w:space="0" w:color="000000"/>
            </w:tcBorders>
          </w:tcPr>
          <w:p w14:paraId="34A92672" w14:textId="77777777" w:rsidR="00AB5275" w:rsidRPr="00AB5275" w:rsidRDefault="00AB5275">
            <w:pPr>
              <w:pStyle w:val="TableParagraph"/>
              <w:rPr>
                <w:sz w:val="20"/>
              </w:rPr>
            </w:pPr>
          </w:p>
        </w:tc>
      </w:tr>
      <w:tr w:rsidR="00AB5275" w14:paraId="39117601" w14:textId="77777777" w:rsidTr="00AB5275">
        <w:trPr>
          <w:trHeight w:val="978"/>
        </w:trPr>
        <w:tc>
          <w:tcPr>
            <w:tcW w:w="852" w:type="dxa"/>
            <w:tcBorders>
              <w:top w:val="single" w:sz="4" w:space="0" w:color="000000"/>
              <w:left w:val="single" w:sz="4" w:space="0" w:color="000000"/>
              <w:bottom w:val="single" w:sz="4" w:space="0" w:color="000000"/>
              <w:right w:val="single" w:sz="4" w:space="0" w:color="000000"/>
            </w:tcBorders>
          </w:tcPr>
          <w:p w14:paraId="7995408F" w14:textId="77777777" w:rsidR="00AB5275" w:rsidRPr="00AB5275" w:rsidRDefault="00AB5275">
            <w:pPr>
              <w:pStyle w:val="TableParagraph"/>
              <w:rPr>
                <w:sz w:val="20"/>
              </w:rPr>
            </w:pPr>
          </w:p>
        </w:tc>
        <w:tc>
          <w:tcPr>
            <w:tcW w:w="4994" w:type="dxa"/>
            <w:tcBorders>
              <w:top w:val="single" w:sz="4" w:space="0" w:color="000000"/>
              <w:left w:val="single" w:sz="4" w:space="0" w:color="000000"/>
              <w:bottom w:val="single" w:sz="4" w:space="0" w:color="000000"/>
              <w:right w:val="single" w:sz="4" w:space="0" w:color="000000"/>
            </w:tcBorders>
            <w:hideMark/>
          </w:tcPr>
          <w:p w14:paraId="6DDAA8E7" w14:textId="77777777" w:rsidR="00AB5275" w:rsidRPr="00AB5275" w:rsidRDefault="00AB5275">
            <w:pPr>
              <w:pStyle w:val="TableParagraph"/>
              <w:spacing w:before="1" w:line="256" w:lineRule="auto"/>
              <w:ind w:left="141"/>
            </w:pPr>
            <w:r w:rsidRPr="00AB5275">
              <w:t>Проверка</w:t>
            </w:r>
            <w:r w:rsidRPr="00AB5275">
              <w:rPr>
                <w:spacing w:val="-10"/>
              </w:rPr>
              <w:t xml:space="preserve"> </w:t>
            </w:r>
            <w:r w:rsidRPr="00AB5275">
              <w:t>отчета</w:t>
            </w:r>
            <w:r w:rsidRPr="00AB5275">
              <w:rPr>
                <w:spacing w:val="-10"/>
              </w:rPr>
              <w:t xml:space="preserve"> </w:t>
            </w:r>
            <w:r w:rsidRPr="00AB5275">
              <w:t>по</w:t>
            </w:r>
            <w:r w:rsidRPr="00AB5275">
              <w:rPr>
                <w:spacing w:val="-10"/>
              </w:rPr>
              <w:t xml:space="preserve"> </w:t>
            </w:r>
            <w:r w:rsidRPr="00AB5275">
              <w:t>практике,</w:t>
            </w:r>
            <w:r w:rsidRPr="00AB5275">
              <w:rPr>
                <w:spacing w:val="-10"/>
              </w:rPr>
              <w:t xml:space="preserve"> </w:t>
            </w:r>
            <w:r w:rsidRPr="00AB5275">
              <w:t>оформление характеристики руководителя практики</w:t>
            </w:r>
          </w:p>
        </w:tc>
        <w:tc>
          <w:tcPr>
            <w:tcW w:w="2239" w:type="dxa"/>
            <w:tcBorders>
              <w:top w:val="single" w:sz="4" w:space="0" w:color="000000"/>
              <w:left w:val="single" w:sz="4" w:space="0" w:color="000000"/>
              <w:bottom w:val="single" w:sz="4" w:space="0" w:color="000000"/>
              <w:right w:val="single" w:sz="4" w:space="0" w:color="000000"/>
            </w:tcBorders>
            <w:hideMark/>
          </w:tcPr>
          <w:p w14:paraId="788EA8F7" w14:textId="77777777" w:rsidR="00AB5275" w:rsidRPr="00AB5275" w:rsidRDefault="00AB5275">
            <w:pPr>
              <w:pStyle w:val="TableParagraph"/>
              <w:spacing w:before="1" w:line="256" w:lineRule="auto"/>
              <w:ind w:left="139"/>
            </w:pPr>
            <w:r w:rsidRPr="00AB5275">
              <w:t xml:space="preserve">За два дня до </w:t>
            </w:r>
            <w:r w:rsidRPr="00AB5275">
              <w:rPr>
                <w:spacing w:val="-2"/>
              </w:rPr>
              <w:t>промежуточной аттестации</w:t>
            </w:r>
          </w:p>
        </w:tc>
        <w:tc>
          <w:tcPr>
            <w:tcW w:w="1560" w:type="dxa"/>
            <w:tcBorders>
              <w:top w:val="single" w:sz="4" w:space="0" w:color="000000"/>
              <w:left w:val="single" w:sz="4" w:space="0" w:color="000000"/>
              <w:bottom w:val="single" w:sz="4" w:space="0" w:color="000000"/>
              <w:right w:val="single" w:sz="4" w:space="0" w:color="000000"/>
            </w:tcBorders>
          </w:tcPr>
          <w:p w14:paraId="13F50019" w14:textId="77777777" w:rsidR="00AB5275" w:rsidRPr="00AB5275" w:rsidRDefault="00AB5275">
            <w:pPr>
              <w:pStyle w:val="TableParagraph"/>
              <w:rPr>
                <w:sz w:val="20"/>
              </w:rPr>
            </w:pPr>
          </w:p>
        </w:tc>
      </w:tr>
      <w:tr w:rsidR="00AB5275" w14:paraId="1F7C76FB" w14:textId="77777777" w:rsidTr="00AB5275">
        <w:trPr>
          <w:trHeight w:val="865"/>
        </w:trPr>
        <w:tc>
          <w:tcPr>
            <w:tcW w:w="852" w:type="dxa"/>
            <w:tcBorders>
              <w:top w:val="single" w:sz="4" w:space="0" w:color="000000"/>
              <w:left w:val="single" w:sz="4" w:space="0" w:color="000000"/>
              <w:bottom w:val="single" w:sz="4" w:space="0" w:color="000000"/>
              <w:right w:val="single" w:sz="4" w:space="0" w:color="000000"/>
            </w:tcBorders>
          </w:tcPr>
          <w:p w14:paraId="6DE8E3AB" w14:textId="77777777" w:rsidR="00AB5275" w:rsidRPr="00AB5275" w:rsidRDefault="00AB5275">
            <w:pPr>
              <w:pStyle w:val="TableParagraph"/>
              <w:rPr>
                <w:sz w:val="20"/>
              </w:rPr>
            </w:pPr>
          </w:p>
        </w:tc>
        <w:tc>
          <w:tcPr>
            <w:tcW w:w="4994" w:type="dxa"/>
            <w:tcBorders>
              <w:top w:val="single" w:sz="4" w:space="0" w:color="000000"/>
              <w:left w:val="single" w:sz="4" w:space="0" w:color="000000"/>
              <w:bottom w:val="single" w:sz="4" w:space="0" w:color="000000"/>
              <w:right w:val="single" w:sz="4" w:space="0" w:color="000000"/>
            </w:tcBorders>
            <w:hideMark/>
          </w:tcPr>
          <w:p w14:paraId="1A731920" w14:textId="77777777" w:rsidR="00AB5275" w:rsidRDefault="00AB5275">
            <w:pPr>
              <w:pStyle w:val="TableParagraph"/>
              <w:spacing w:before="1"/>
              <w:ind w:left="141"/>
              <w:rPr>
                <w:lang w:val="en-US"/>
              </w:rPr>
            </w:pPr>
            <w:r>
              <w:rPr>
                <w:lang w:val="en-US"/>
              </w:rPr>
              <w:t>Промежуточная</w:t>
            </w:r>
            <w:r>
              <w:rPr>
                <w:spacing w:val="-10"/>
                <w:lang w:val="en-US"/>
              </w:rPr>
              <w:t xml:space="preserve"> </w:t>
            </w:r>
            <w:r>
              <w:rPr>
                <w:lang w:val="en-US"/>
              </w:rPr>
              <w:t>аттестация</w:t>
            </w:r>
            <w:r>
              <w:rPr>
                <w:spacing w:val="-5"/>
                <w:lang w:val="en-US"/>
              </w:rPr>
              <w:t xml:space="preserve"> </w:t>
            </w:r>
            <w:r>
              <w:rPr>
                <w:lang w:val="en-US"/>
              </w:rPr>
              <w:t>по</w:t>
            </w:r>
            <w:r>
              <w:rPr>
                <w:spacing w:val="-4"/>
                <w:lang w:val="en-US"/>
              </w:rPr>
              <w:t xml:space="preserve"> </w:t>
            </w:r>
            <w:r>
              <w:rPr>
                <w:spacing w:val="-2"/>
                <w:lang w:val="en-US"/>
              </w:rPr>
              <w:t>практике</w:t>
            </w:r>
          </w:p>
        </w:tc>
        <w:tc>
          <w:tcPr>
            <w:tcW w:w="2239" w:type="dxa"/>
            <w:tcBorders>
              <w:top w:val="single" w:sz="4" w:space="0" w:color="000000"/>
              <w:left w:val="single" w:sz="4" w:space="0" w:color="000000"/>
              <w:bottom w:val="single" w:sz="4" w:space="0" w:color="000000"/>
              <w:right w:val="single" w:sz="4" w:space="0" w:color="000000"/>
            </w:tcBorders>
            <w:hideMark/>
          </w:tcPr>
          <w:p w14:paraId="4C9799CB" w14:textId="77777777" w:rsidR="00AB5275" w:rsidRDefault="00AB5275">
            <w:pPr>
              <w:pStyle w:val="TableParagraph"/>
              <w:spacing w:before="1" w:line="256" w:lineRule="auto"/>
              <w:ind w:left="139"/>
              <w:rPr>
                <w:lang w:val="en-US"/>
              </w:rPr>
            </w:pPr>
            <w:r>
              <w:rPr>
                <w:lang w:val="en-US"/>
              </w:rPr>
              <w:t>в</w:t>
            </w:r>
            <w:r>
              <w:rPr>
                <w:spacing w:val="-14"/>
                <w:lang w:val="en-US"/>
              </w:rPr>
              <w:t xml:space="preserve"> </w:t>
            </w:r>
            <w:r>
              <w:rPr>
                <w:lang w:val="en-US"/>
              </w:rPr>
              <w:t>последний</w:t>
            </w:r>
            <w:r>
              <w:rPr>
                <w:spacing w:val="-14"/>
                <w:lang w:val="en-US"/>
              </w:rPr>
              <w:t xml:space="preserve"> </w:t>
            </w:r>
            <w:r>
              <w:rPr>
                <w:lang w:val="en-US"/>
              </w:rPr>
              <w:t xml:space="preserve">день </w:t>
            </w:r>
            <w:r>
              <w:rPr>
                <w:spacing w:val="-2"/>
                <w:lang w:val="en-US"/>
              </w:rPr>
              <w:t>практики</w:t>
            </w:r>
          </w:p>
        </w:tc>
        <w:tc>
          <w:tcPr>
            <w:tcW w:w="1560" w:type="dxa"/>
            <w:tcBorders>
              <w:top w:val="single" w:sz="4" w:space="0" w:color="000000"/>
              <w:left w:val="single" w:sz="4" w:space="0" w:color="000000"/>
              <w:bottom w:val="single" w:sz="4" w:space="0" w:color="000000"/>
              <w:right w:val="single" w:sz="4" w:space="0" w:color="000000"/>
            </w:tcBorders>
          </w:tcPr>
          <w:p w14:paraId="6EF3F149" w14:textId="77777777" w:rsidR="00AB5275" w:rsidRDefault="00AB5275">
            <w:pPr>
              <w:pStyle w:val="TableParagraph"/>
              <w:rPr>
                <w:sz w:val="20"/>
                <w:lang w:val="en-US"/>
              </w:rPr>
            </w:pPr>
          </w:p>
        </w:tc>
      </w:tr>
    </w:tbl>
    <w:p w14:paraId="04ED3F99" w14:textId="77777777" w:rsidR="00AB5275" w:rsidRDefault="00AB5275" w:rsidP="00AB5275">
      <w:pPr>
        <w:pStyle w:val="a5"/>
        <w:spacing w:before="196"/>
        <w:rPr>
          <w:b/>
          <w:sz w:val="22"/>
          <w:lang w:eastAsia="en-US"/>
        </w:rPr>
      </w:pPr>
    </w:p>
    <w:p w14:paraId="1CAD7DD7" w14:textId="77777777" w:rsidR="00AB5275" w:rsidRDefault="00AB5275" w:rsidP="00AB5275">
      <w:pPr>
        <w:ind w:left="568"/>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46C16FDB" w14:textId="77777777" w:rsidR="00AB5275" w:rsidRDefault="00AB5275" w:rsidP="00AB5275">
      <w:pPr>
        <w:spacing w:before="18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05ECFABB" w14:textId="77777777" w:rsidR="00AB5275" w:rsidRDefault="00AB5275" w:rsidP="00AB5275">
      <w:pPr>
        <w:tabs>
          <w:tab w:val="left" w:pos="827"/>
        </w:tabs>
        <w:spacing w:before="179"/>
        <w:ind w:right="652"/>
        <w:jc w:val="right"/>
      </w:pPr>
      <w:r>
        <w:t>«</w:t>
      </w:r>
      <w:r>
        <w:rPr>
          <w:spacing w:val="60"/>
          <w:u w:val="single"/>
        </w:rPr>
        <w:t xml:space="preserve">  </w:t>
      </w:r>
      <w:r>
        <w:t xml:space="preserve">» </w:t>
      </w:r>
      <w:r>
        <w:rPr>
          <w:u w:val="single"/>
        </w:rPr>
        <w:tab/>
      </w:r>
      <w:r>
        <w:t xml:space="preserve"> 20_ г.</w:t>
      </w:r>
    </w:p>
    <w:p w14:paraId="6F5B8710" w14:textId="17240C11"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513E8E32" wp14:editId="3E9C8EEE">
                <wp:extent cx="1887220" cy="5715"/>
                <wp:effectExtent l="9525" t="9525" r="8255" b="3810"/>
                <wp:docPr id="99" name="Группа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00" name="Graphic 36"/>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1899B4" id="Группа 9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">
                <v:shape id="Graphic 36"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HFxsUA&#10;AADcAAAADwAAAGRycy9kb3ducmV2LnhtbESPQWvCQBCF7wX/wzJCb3VXbaVNXUWEQClW0PbQ45Cd&#10;JqnZ2ZjdxvTfO4dCb2+YN9+8t1wPvlE9dbEObGE6MaCIi+BqLi18vOd3j6BiQnbYBCYLvxRhvRrd&#10;LDFz4cIH6o+pVALhmKGFKqU20zoWFXmMk9ASy+4rdB6TjF2pXYcXgftGz4xZaI81y4cKW9pWVJyO&#10;P95Cun962Ebzttvr78/5uX/NhZhbezseNs+gEg3p3/x3/eIkvpH4UkYU6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cXG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67E1EAC7" wp14:editId="6028DE58">
                <wp:extent cx="909955" cy="5715"/>
                <wp:effectExtent l="9525" t="9525" r="13970" b="3810"/>
                <wp:docPr id="97" name="Группа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98" name="Graphic 38"/>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6C8AFF" id="Группа 97"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">
                <v:shape id="Graphic 38"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IM17sA&#10;AADbAAAADwAAAGRycy9kb3ducmV2LnhtbERPvQrCMBDeBd8hnOCmqSKi1SgiCC4KVnE+mrMtJpfS&#10;RFvf3gyC48f3v9521og3Nb5yrGAyTkAQ505XXCi4XQ+jBQgfkDUax6TgQx62m35vjal2LV/onYVC&#10;xBD2KSooQ6hTKX1ekkU/djVx5B6usRgibAqpG2xjuDVymiRzabHi2FBiTfuS8mf2sgqy+jA9HRdm&#10;1vrdbBIexlJ2vis1HHS7FYhAXfiLf+6jVrCMY+OX+APk5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3CDNe7AAAA2wAAAA8AAAAAAAAAAAAAAAAAmAIAAGRycy9kb3ducmV2Lnht&#10;bFBLBQYAAAAABAAEAPUAAACAAw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60F8D398" wp14:editId="70C6FF47">
                <wp:extent cx="1118870" cy="5715"/>
                <wp:effectExtent l="9525" t="9525" r="5080" b="3810"/>
                <wp:docPr id="95" name="Группа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8870" cy="5715"/>
                          <a:chOff x="0" y="0"/>
                          <a:chExt cx="11188" cy="57"/>
                        </a:xfrm>
                      </wpg:grpSpPr>
                      <wps:wsp>
                        <wps:cNvPr id="96" name="Graphic 40"/>
                        <wps:cNvSpPr>
                          <a:spLocks/>
                        </wps:cNvSpPr>
                        <wps:spPr bwMode="auto">
                          <a:xfrm>
                            <a:off x="0" y="28"/>
                            <a:ext cx="11188" cy="13"/>
                          </a:xfrm>
                          <a:custGeom>
                            <a:avLst/>
                            <a:gdLst>
                              <a:gd name="T0" fmla="*/ 0 w 1118870"/>
                              <a:gd name="T1" fmla="*/ 0 h 1270"/>
                              <a:gd name="T2" fmla="*/ 1118621 w 1118870"/>
                              <a:gd name="T3" fmla="*/ 0 h 1270"/>
                            </a:gdLst>
                            <a:ahLst/>
                            <a:cxnLst>
                              <a:cxn ang="0">
                                <a:pos x="T0" y="T1"/>
                              </a:cxn>
                              <a:cxn ang="0">
                                <a:pos x="T2" y="T3"/>
                              </a:cxn>
                            </a:cxnLst>
                            <a:rect l="0" t="0" r="r" b="b"/>
                            <a:pathLst>
                              <a:path w="1118870" h="1270">
                                <a:moveTo>
                                  <a:pt x="0" y="0"/>
                                </a:moveTo>
                                <a:lnTo>
                                  <a:pt x="111862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56BE0A" id="Группа 95"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">
                <v:shape id="Graphic 40"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9X8MA&#10;AADbAAAADwAAAGRycy9kb3ducmV2LnhtbESPQWvCQBSE74X+h+UJvRTdpIfQRleRgkXwZCo9P7PP&#10;TTT7NuxuY/rvu4LgcZiZb5jFarSdGMiH1rGCfJaBIK6dbtkoOHxvpu8gQkTW2DkmBX8UYLV8flpg&#10;qd2V9zRU0YgE4VCigibGvpQy1A1ZDDPXEyfv5LzFmKQ3Unu8Jrjt5FuWFdJiy2mhwZ4+G6ov1a9V&#10;8OqPWzoW53wX8qrffW3McP4xSr1MxvUcRKQxPsL39lYr+Cjg9iX9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N9X8MAAADbAAAADwAAAAAAAAAAAAAAAACYAgAAZHJzL2Rv&#10;d25yZXYueG1sUEsFBgAAAAAEAAQA9QAAAIgDAAAAAA==&#10;" path="m,l1118621,e" filled="f" strokeweight=".15808mm">
                  <v:path arrowok="t" o:connecttype="custom" o:connectlocs="0,0;11186,0" o:connectangles="0,0"/>
                </v:shape>
                <w10:anchorlock/>
              </v:group>
            </w:pict>
          </mc:Fallback>
        </mc:AlternateContent>
      </w:r>
    </w:p>
    <w:p w14:paraId="25595452" w14:textId="77777777" w:rsidR="00AB5275" w:rsidRDefault="00AB5275" w:rsidP="00AB5275">
      <w:pPr>
        <w:tabs>
          <w:tab w:val="left" w:pos="4679"/>
          <w:tab w:val="left" w:pos="5812"/>
          <w:tab w:val="left" w:pos="8505"/>
        </w:tabs>
        <w:spacing w:before="161"/>
        <w:ind w:left="61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F0489A7" w14:textId="77777777" w:rsidR="00AB5275" w:rsidRDefault="00AB5275" w:rsidP="00AB5275">
      <w:pPr>
        <w:pStyle w:val="a5"/>
        <w:rPr>
          <w:i/>
          <w:sz w:val="20"/>
        </w:rPr>
      </w:pPr>
    </w:p>
    <w:p w14:paraId="1C21D0E5" w14:textId="77777777" w:rsidR="00AB5275" w:rsidRDefault="00AB5275" w:rsidP="00AB5275">
      <w:pPr>
        <w:pStyle w:val="a5"/>
        <w:spacing w:before="151"/>
        <w:rPr>
          <w:i/>
          <w:sz w:val="20"/>
        </w:rPr>
      </w:pPr>
    </w:p>
    <w:p w14:paraId="5857932B" w14:textId="77777777" w:rsidR="00AB5275" w:rsidRDefault="00AB5275" w:rsidP="00AB5275">
      <w:pPr>
        <w:ind w:left="568"/>
      </w:pPr>
      <w:r>
        <w:rPr>
          <w:spacing w:val="-2"/>
        </w:rPr>
        <w:t>Согласовано:</w:t>
      </w:r>
    </w:p>
    <w:p w14:paraId="32B5B861" w14:textId="77777777" w:rsidR="00AB5275" w:rsidRDefault="00AB5275" w:rsidP="00AB5275">
      <w:pPr>
        <w:spacing w:before="179"/>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006F4054" w14:textId="77777777" w:rsidR="00AB5275" w:rsidRDefault="00AB5275" w:rsidP="00AB5275">
      <w:pPr>
        <w:pStyle w:val="a5"/>
        <w:spacing w:before="6"/>
        <w:rPr>
          <w:sz w:val="16"/>
        </w:rPr>
      </w:pPr>
    </w:p>
    <w:tbl>
      <w:tblPr>
        <w:tblStyle w:val="TableNormal"/>
        <w:tblW w:w="0" w:type="auto"/>
        <w:tblInd w:w="576" w:type="dxa"/>
        <w:tblLayout w:type="fixed"/>
        <w:tblLook w:val="01E0" w:firstRow="1" w:lastRow="1" w:firstColumn="1" w:lastColumn="1" w:noHBand="0" w:noVBand="0"/>
      </w:tblPr>
      <w:tblGrid>
        <w:gridCol w:w="3401"/>
        <w:gridCol w:w="1738"/>
        <w:gridCol w:w="1908"/>
        <w:gridCol w:w="1560"/>
      </w:tblGrid>
      <w:tr w:rsidR="00AB5275" w14:paraId="46A2F0ED" w14:textId="77777777" w:rsidTr="00AB5275">
        <w:trPr>
          <w:trHeight w:val="244"/>
        </w:trPr>
        <w:tc>
          <w:tcPr>
            <w:tcW w:w="3401" w:type="dxa"/>
          </w:tcPr>
          <w:p w14:paraId="470376E2" w14:textId="77777777" w:rsidR="00AB5275" w:rsidRPr="00AB5275" w:rsidRDefault="00AB5275">
            <w:pPr>
              <w:pStyle w:val="TableParagraph"/>
              <w:spacing w:before="9" w:after="1"/>
              <w:rPr>
                <w:sz w:val="20"/>
              </w:rPr>
            </w:pPr>
          </w:p>
          <w:p w14:paraId="6AF4A7EC" w14:textId="2E289889" w:rsidR="00AB5275" w:rsidRDefault="00AB5275">
            <w:pPr>
              <w:pStyle w:val="TableParagraph"/>
              <w:spacing w:line="20" w:lineRule="exact"/>
              <w:rPr>
                <w:sz w:val="2"/>
                <w:lang w:val="en-US"/>
              </w:rPr>
            </w:pPr>
            <w:r>
              <w:rPr>
                <w:noProof/>
                <w:lang w:eastAsia="ru-RU"/>
              </w:rPr>
              <mc:AlternateContent>
                <mc:Choice Requires="wpg">
                  <w:drawing>
                    <wp:inline distT="0" distB="0" distL="0" distR="0" wp14:anchorId="44DA5F5C" wp14:editId="257C5729">
                      <wp:extent cx="1887220" cy="5715"/>
                      <wp:effectExtent l="9525" t="9525" r="8255" b="3810"/>
                      <wp:docPr id="93" name="Группа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94" name="Graphic 4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F351DE" id="Группа 93"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t6vjc20DAAD6BwAADgAAAAAAAAAAAAAAAAAuAgAAZHJzL2Uyb0RvYy54bWxQSwECLQAUAAYACAAA&#10;ACEA8mpVFtsAAAACAQAADwAAAAAAAAAAAAAAAADHBQAAZHJzL2Rvd25yZXYueG1sUEsFBgAAAAAE&#10;AAQA8wAAAM8GAAAAAA==&#10;">
                      <v:shape id="Graphic 4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Bo8QA&#10;AADbAAAADwAAAGRycy9kb3ducmV2LnhtbESPQWvCQBSE74L/YXmCt7rRqtSYjYgQKMUWqj14fGRf&#10;k9Ts2zS7xvjvu0LB4zAz3zDJpje16Kh1lWUF00kEgji3uuJCwdcxe3oB4TyyxtoyKbiRg006HCQY&#10;a3vlT+oOvhABwi5GBaX3TSyly0sy6Ca2IQ7et20N+iDbQuoWrwFuajmLoqU0WHFYKLGhXUn5+XAx&#10;Cvx8tdi56H3/IX9Oz7/dWxaImVLjUb9dg/DU+0f4v/2qFazmc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JwaPEAAAA2wAAAA8AAAAAAAAAAAAAAAAAmAIAAGRycy9k&#10;b3ducmV2LnhtbFBLBQYAAAAABAAEAPUAAACJAwAAAAA=&#10;" path="m,l1886709,e" filled="f" strokeweight=".15808mm">
                        <v:path arrowok="t" o:connecttype="custom" o:connectlocs="0,0;18867,0" o:connectangles="0,0"/>
                      </v:shape>
                      <w10:anchorlock/>
                    </v:group>
                  </w:pict>
                </mc:Fallback>
              </mc:AlternateContent>
            </w:r>
          </w:p>
        </w:tc>
        <w:tc>
          <w:tcPr>
            <w:tcW w:w="1738" w:type="dxa"/>
            <w:hideMark/>
          </w:tcPr>
          <w:p w14:paraId="46DAFCA6" w14:textId="77777777" w:rsidR="00AB5275" w:rsidRDefault="00AB5275">
            <w:pPr>
              <w:pStyle w:val="TableParagraph"/>
              <w:tabs>
                <w:tab w:val="left" w:pos="1432"/>
              </w:tabs>
              <w:spacing w:line="225" w:lineRule="exact"/>
              <w:ind w:right="104"/>
              <w:jc w:val="right"/>
              <w:rPr>
                <w:lang w:val="en-US"/>
              </w:rPr>
            </w:pPr>
            <w:r>
              <w:rPr>
                <w:u w:val="single"/>
                <w:lang w:val="en-US"/>
              </w:rPr>
              <w:t xml:space="preserve"> </w:t>
            </w:r>
            <w:r>
              <w:rPr>
                <w:u w:val="single"/>
                <w:lang w:val="en-US"/>
              </w:rPr>
              <w:tab/>
            </w:r>
          </w:p>
        </w:tc>
        <w:tc>
          <w:tcPr>
            <w:tcW w:w="1908" w:type="dxa"/>
            <w:hideMark/>
          </w:tcPr>
          <w:p w14:paraId="5A1B4624" w14:textId="77777777" w:rsidR="00AB5275" w:rsidRDefault="00AB5275">
            <w:pPr>
              <w:pStyle w:val="TableParagraph"/>
              <w:tabs>
                <w:tab w:val="left" w:pos="1811"/>
              </w:tabs>
              <w:spacing w:line="225" w:lineRule="exact"/>
              <w:ind w:left="160"/>
              <w:rPr>
                <w:lang w:val="en-US"/>
              </w:rPr>
            </w:pPr>
            <w:r>
              <w:rPr>
                <w:u w:val="single"/>
                <w:lang w:val="en-US"/>
              </w:rPr>
              <w:t xml:space="preserve"> </w:t>
            </w:r>
            <w:r>
              <w:rPr>
                <w:u w:val="single"/>
                <w:lang w:val="en-US"/>
              </w:rPr>
              <w:tab/>
            </w:r>
          </w:p>
        </w:tc>
        <w:tc>
          <w:tcPr>
            <w:tcW w:w="1560" w:type="dxa"/>
            <w:hideMark/>
          </w:tcPr>
          <w:p w14:paraId="635ECB1D" w14:textId="77777777" w:rsidR="00AB5275" w:rsidRDefault="00AB5275">
            <w:pPr>
              <w:pStyle w:val="TableParagraph"/>
              <w:tabs>
                <w:tab w:val="left" w:pos="827"/>
              </w:tabs>
              <w:spacing w:line="225" w:lineRule="exact"/>
              <w:ind w:right="49"/>
              <w:jc w:val="right"/>
              <w:rPr>
                <w:lang w:val="en-US"/>
              </w:rPr>
            </w:pPr>
            <w:r>
              <w:rPr>
                <w:lang w:val="en-US"/>
              </w:rPr>
              <w:t>«</w:t>
            </w:r>
            <w:r>
              <w:rPr>
                <w:spacing w:val="60"/>
                <w:u w:val="single"/>
                <w:lang w:val="en-US"/>
              </w:rPr>
              <w:t xml:space="preserve">  </w:t>
            </w:r>
            <w:r>
              <w:rPr>
                <w:lang w:val="en-US"/>
              </w:rPr>
              <w:t xml:space="preserve">» </w:t>
            </w:r>
            <w:r>
              <w:rPr>
                <w:u w:val="single"/>
                <w:lang w:val="en-US"/>
              </w:rPr>
              <w:tab/>
            </w:r>
            <w:r>
              <w:rPr>
                <w:lang w:val="en-US"/>
              </w:rPr>
              <w:t xml:space="preserve"> 20_ г.</w:t>
            </w:r>
          </w:p>
        </w:tc>
      </w:tr>
      <w:tr w:rsidR="00AB5275" w14:paraId="6BD0D3C9" w14:textId="77777777" w:rsidTr="00AB5275">
        <w:trPr>
          <w:trHeight w:val="819"/>
        </w:trPr>
        <w:tc>
          <w:tcPr>
            <w:tcW w:w="3401" w:type="dxa"/>
            <w:hideMark/>
          </w:tcPr>
          <w:p w14:paraId="74018252" w14:textId="77777777" w:rsidR="00AB5275" w:rsidRPr="00AB5275" w:rsidRDefault="00AB5275">
            <w:pPr>
              <w:pStyle w:val="TableParagraph"/>
              <w:spacing w:before="162"/>
              <w:ind w:left="50"/>
              <w:rPr>
                <w:i/>
                <w:sz w:val="20"/>
              </w:rPr>
            </w:pPr>
            <w:r w:rsidRPr="00AB5275">
              <w:rPr>
                <w:i/>
                <w:sz w:val="20"/>
              </w:rPr>
              <w:t>(уч.</w:t>
            </w:r>
            <w:r w:rsidRPr="00AB5275">
              <w:rPr>
                <w:i/>
                <w:spacing w:val="-5"/>
                <w:sz w:val="20"/>
              </w:rPr>
              <w:t xml:space="preserve"> </w:t>
            </w:r>
            <w:r w:rsidRPr="00AB5275">
              <w:rPr>
                <w:i/>
                <w:sz w:val="20"/>
              </w:rPr>
              <w:t>степень,</w:t>
            </w:r>
            <w:r w:rsidRPr="00AB5275">
              <w:rPr>
                <w:i/>
                <w:spacing w:val="-4"/>
                <w:sz w:val="20"/>
              </w:rPr>
              <w:t xml:space="preserve"> </w:t>
            </w:r>
            <w:r w:rsidRPr="00AB5275">
              <w:rPr>
                <w:i/>
                <w:sz w:val="20"/>
              </w:rPr>
              <w:t>уч.</w:t>
            </w:r>
            <w:r w:rsidRPr="00AB5275">
              <w:rPr>
                <w:i/>
                <w:spacing w:val="-5"/>
                <w:sz w:val="20"/>
              </w:rPr>
              <w:t xml:space="preserve"> </w:t>
            </w:r>
            <w:r w:rsidRPr="00AB5275">
              <w:rPr>
                <w:i/>
                <w:sz w:val="20"/>
              </w:rPr>
              <w:t>звание,</w:t>
            </w:r>
            <w:r w:rsidRPr="00AB5275">
              <w:rPr>
                <w:i/>
                <w:spacing w:val="-4"/>
                <w:sz w:val="20"/>
              </w:rPr>
              <w:t xml:space="preserve"> </w:t>
            </w:r>
            <w:r w:rsidRPr="00AB5275">
              <w:rPr>
                <w:i/>
                <w:spacing w:val="-2"/>
                <w:sz w:val="20"/>
              </w:rPr>
              <w:t>должность)</w:t>
            </w:r>
          </w:p>
          <w:p w14:paraId="78F175E7" w14:textId="77777777" w:rsidR="00AB5275" w:rsidRDefault="00AB5275">
            <w:pPr>
              <w:pStyle w:val="TableParagraph"/>
              <w:spacing w:before="179" w:line="233" w:lineRule="exact"/>
              <w:rPr>
                <w:lang w:val="en-US"/>
              </w:rPr>
            </w:pPr>
            <w:r>
              <w:rPr>
                <w:spacing w:val="-5"/>
                <w:lang w:val="en-US"/>
              </w:rPr>
              <w:t>МП</w:t>
            </w:r>
          </w:p>
        </w:tc>
        <w:tc>
          <w:tcPr>
            <w:tcW w:w="1738" w:type="dxa"/>
            <w:hideMark/>
          </w:tcPr>
          <w:p w14:paraId="62451155" w14:textId="77777777" w:rsidR="00AB5275" w:rsidRDefault="00AB5275">
            <w:pPr>
              <w:pStyle w:val="TableParagraph"/>
              <w:spacing w:before="158"/>
              <w:ind w:right="210"/>
              <w:jc w:val="right"/>
              <w:rPr>
                <w:i/>
                <w:sz w:val="20"/>
                <w:lang w:val="en-US"/>
              </w:rPr>
            </w:pPr>
            <w:r>
              <w:rPr>
                <w:i/>
                <w:spacing w:val="-2"/>
                <w:sz w:val="20"/>
                <w:lang w:val="en-US"/>
              </w:rPr>
              <w:t>(подпись)</w:t>
            </w:r>
          </w:p>
        </w:tc>
        <w:tc>
          <w:tcPr>
            <w:tcW w:w="1908" w:type="dxa"/>
            <w:hideMark/>
          </w:tcPr>
          <w:p w14:paraId="0EB6D1CF" w14:textId="77777777" w:rsidR="00AB5275" w:rsidRDefault="00AB5275">
            <w:pPr>
              <w:pStyle w:val="TableParagraph"/>
              <w:spacing w:before="158"/>
              <w:ind w:left="104"/>
              <w:rPr>
                <w:i/>
                <w:sz w:val="20"/>
                <w:lang w:val="en-US"/>
              </w:rPr>
            </w:pPr>
            <w:r>
              <w:rPr>
                <w:i/>
                <w:sz w:val="20"/>
                <w:lang w:val="en-US"/>
              </w:rPr>
              <w:t>(И.О.</w:t>
            </w:r>
            <w:r>
              <w:rPr>
                <w:i/>
                <w:spacing w:val="-4"/>
                <w:sz w:val="20"/>
                <w:lang w:val="en-US"/>
              </w:rPr>
              <w:t xml:space="preserve"> </w:t>
            </w:r>
            <w:r>
              <w:rPr>
                <w:i/>
                <w:spacing w:val="-2"/>
                <w:sz w:val="20"/>
                <w:lang w:val="en-US"/>
              </w:rPr>
              <w:t>Фамилия)</w:t>
            </w:r>
          </w:p>
        </w:tc>
        <w:tc>
          <w:tcPr>
            <w:tcW w:w="1560" w:type="dxa"/>
            <w:hideMark/>
          </w:tcPr>
          <w:p w14:paraId="169BA335" w14:textId="77777777" w:rsidR="00AB5275" w:rsidRDefault="00AB5275">
            <w:pPr>
              <w:pStyle w:val="TableParagraph"/>
              <w:spacing w:before="158"/>
              <w:ind w:right="87"/>
              <w:jc w:val="right"/>
              <w:rPr>
                <w:i/>
                <w:sz w:val="20"/>
                <w:lang w:val="en-US"/>
              </w:rPr>
            </w:pPr>
            <w:r>
              <w:rPr>
                <w:i/>
                <w:spacing w:val="-2"/>
                <w:sz w:val="20"/>
                <w:lang w:val="en-US"/>
              </w:rPr>
              <w:t>(дата)</w:t>
            </w:r>
          </w:p>
        </w:tc>
      </w:tr>
    </w:tbl>
    <w:p w14:paraId="4559B450" w14:textId="77777777" w:rsidR="00AB5275" w:rsidRDefault="00AB5275" w:rsidP="00AB5275">
      <w:pPr>
        <w:pStyle w:val="a5"/>
        <w:rPr>
          <w:sz w:val="22"/>
          <w:lang w:eastAsia="en-US"/>
        </w:rPr>
      </w:pPr>
    </w:p>
    <w:p w14:paraId="1D67494A" w14:textId="77777777" w:rsidR="00AB5275" w:rsidRDefault="00AB5275" w:rsidP="00AB5275">
      <w:pPr>
        <w:pStyle w:val="a5"/>
        <w:spacing w:before="108"/>
      </w:pPr>
    </w:p>
    <w:p w14:paraId="1E7368C3" w14:textId="77777777" w:rsidR="00AB5275" w:rsidRDefault="00AB5275" w:rsidP="00AB5275">
      <w:pPr>
        <w:ind w:left="568"/>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4C86C240" w14:textId="77777777" w:rsidR="00AB5275" w:rsidRDefault="00AB5275" w:rsidP="00AB5275">
      <w:pPr>
        <w:pStyle w:val="a5"/>
      </w:pPr>
    </w:p>
    <w:p w14:paraId="68D7010A" w14:textId="77777777" w:rsidR="00AB5275" w:rsidRDefault="00AB5275" w:rsidP="00AB5275">
      <w:pPr>
        <w:pStyle w:val="a5"/>
        <w:spacing w:before="108"/>
      </w:pPr>
    </w:p>
    <w:p w14:paraId="1B4FDD23" w14:textId="77777777" w:rsidR="00AB5275" w:rsidRDefault="00AB5275" w:rsidP="00AB5275">
      <w:pPr>
        <w:tabs>
          <w:tab w:val="left" w:pos="6846"/>
        </w:tabs>
        <w:ind w:left="568"/>
      </w:pPr>
      <w:r>
        <w:t xml:space="preserve">Студент </w:t>
      </w:r>
      <w:r>
        <w:rPr>
          <w:u w:val="single"/>
        </w:rPr>
        <w:tab/>
      </w:r>
    </w:p>
    <w:p w14:paraId="61E34EE5" w14:textId="77777777" w:rsidR="00AB5275" w:rsidRDefault="00AB5275" w:rsidP="00AB5275">
      <w:pPr>
        <w:tabs>
          <w:tab w:val="left" w:pos="2974"/>
        </w:tabs>
        <w:spacing w:before="178"/>
        <w:ind w:left="193"/>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68569675" w14:textId="77777777" w:rsidR="00AB5275" w:rsidRDefault="00AB5275" w:rsidP="00AB5275">
      <w:pPr>
        <w:widowControl/>
        <w:autoSpaceDE/>
        <w:autoSpaceDN/>
        <w:rPr>
          <w:i/>
          <w:sz w:val="20"/>
        </w:rPr>
        <w:sectPr w:rsidR="00AB5275">
          <w:type w:val="continuous"/>
          <w:pgSz w:w="11910" w:h="16840"/>
          <w:pgMar w:top="1100" w:right="425" w:bottom="280" w:left="1133" w:header="720" w:footer="720" w:gutter="0"/>
          <w:cols w:space="720"/>
        </w:sectPr>
      </w:pPr>
    </w:p>
    <w:p w14:paraId="5CD6FC97"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5</w:t>
      </w:r>
    </w:p>
    <w:p w14:paraId="3EA510E3" w14:textId="77777777" w:rsidR="00AB5275" w:rsidRDefault="00AB5275" w:rsidP="00AB5275">
      <w:pPr>
        <w:spacing w:before="18"/>
        <w:ind w:left="628" w:right="483"/>
        <w:jc w:val="center"/>
        <w:rPr>
          <w:b/>
        </w:rPr>
      </w:pPr>
      <w:r>
        <w:rPr>
          <w:b/>
          <w:spacing w:val="-2"/>
        </w:rPr>
        <w:t>АТТЕСТАЦИОННЫЙ</w:t>
      </w:r>
      <w:r>
        <w:rPr>
          <w:b/>
          <w:spacing w:val="14"/>
        </w:rPr>
        <w:t xml:space="preserve"> </w:t>
      </w:r>
      <w:r>
        <w:rPr>
          <w:b/>
          <w:spacing w:val="-4"/>
        </w:rPr>
        <w:t>ЛИСТ</w:t>
      </w:r>
    </w:p>
    <w:p w14:paraId="5D859ABF" w14:textId="77777777" w:rsidR="00AB5275" w:rsidRDefault="00AB5275" w:rsidP="007228C7">
      <w:pPr>
        <w:pStyle w:val="a5"/>
        <w:widowControl w:val="0"/>
        <w:numPr>
          <w:ilvl w:val="0"/>
          <w:numId w:val="60"/>
        </w:numPr>
        <w:tabs>
          <w:tab w:val="left" w:pos="1259"/>
          <w:tab w:val="left" w:pos="9398"/>
        </w:tabs>
        <w:autoSpaceDE w:val="0"/>
        <w:autoSpaceDN w:val="0"/>
        <w:spacing w:before="179" w:beforeAutospacing="0" w:after="0" w:afterAutospacing="0"/>
        <w:ind w:left="1259" w:hanging="165"/>
      </w:pPr>
      <w:r>
        <w:rPr>
          <w:u w:val="single"/>
        </w:rPr>
        <w:t xml:space="preserve"> </w:t>
      </w:r>
      <w:r>
        <w:rPr>
          <w:u w:val="single"/>
        </w:rPr>
        <w:tab/>
      </w:r>
    </w:p>
    <w:p w14:paraId="698E79C2" w14:textId="77777777" w:rsidR="00AB5275" w:rsidRDefault="00AB5275" w:rsidP="00AB5275">
      <w:pPr>
        <w:spacing w:before="181"/>
        <w:ind w:left="628" w:right="490"/>
        <w:jc w:val="center"/>
        <w:rPr>
          <w:i/>
          <w:sz w:val="20"/>
        </w:rPr>
      </w:pPr>
      <w:r>
        <w:rPr>
          <w:i/>
          <w:sz w:val="20"/>
        </w:rPr>
        <w:t>ФИО</w:t>
      </w:r>
      <w:r>
        <w:rPr>
          <w:i/>
          <w:spacing w:val="-5"/>
          <w:sz w:val="20"/>
        </w:rPr>
        <w:t xml:space="preserve"> </w:t>
      </w:r>
      <w:r>
        <w:rPr>
          <w:i/>
          <w:spacing w:val="-2"/>
          <w:sz w:val="20"/>
        </w:rPr>
        <w:t>студента</w:t>
      </w:r>
    </w:p>
    <w:p w14:paraId="19E208A8" w14:textId="77777777" w:rsidR="00AB5275" w:rsidRDefault="00AB5275" w:rsidP="007228C7">
      <w:pPr>
        <w:pStyle w:val="a5"/>
        <w:widowControl w:val="0"/>
        <w:numPr>
          <w:ilvl w:val="0"/>
          <w:numId w:val="60"/>
        </w:numPr>
        <w:tabs>
          <w:tab w:val="left" w:pos="788"/>
          <w:tab w:val="left" w:pos="2956"/>
          <w:tab w:val="left" w:pos="4410"/>
        </w:tabs>
        <w:autoSpaceDE w:val="0"/>
        <w:autoSpaceDN w:val="0"/>
        <w:spacing w:before="179" w:beforeAutospacing="0" w:after="0" w:afterAutospacing="0"/>
        <w:ind w:left="788" w:hanging="220"/>
        <w:rPr>
          <w:sz w:val="22"/>
        </w:rPr>
      </w:pPr>
      <w:r>
        <w:t xml:space="preserve">Группа </w:t>
      </w:r>
      <w:r>
        <w:rPr>
          <w:u w:val="single"/>
        </w:rPr>
        <w:tab/>
      </w:r>
      <w:r>
        <w:t xml:space="preserve"> Курс </w:t>
      </w:r>
      <w:r>
        <w:rPr>
          <w:u w:val="single"/>
        </w:rPr>
        <w:tab/>
      </w:r>
    </w:p>
    <w:p w14:paraId="0F72CE34" w14:textId="77777777" w:rsidR="00AB5275" w:rsidRDefault="00AB5275" w:rsidP="007228C7">
      <w:pPr>
        <w:pStyle w:val="a5"/>
        <w:widowControl w:val="0"/>
        <w:numPr>
          <w:ilvl w:val="0"/>
          <w:numId w:val="60"/>
        </w:numPr>
        <w:tabs>
          <w:tab w:val="left" w:pos="788"/>
        </w:tabs>
        <w:autoSpaceDE w:val="0"/>
        <w:autoSpaceDN w:val="0"/>
        <w:spacing w:before="176" w:beforeAutospacing="0" w:after="0" w:afterAutospacing="0"/>
        <w:ind w:left="788"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425D6B12" w14:textId="77777777" w:rsidR="00AB5275" w:rsidRDefault="00AB5275" w:rsidP="007228C7">
      <w:pPr>
        <w:pStyle w:val="a5"/>
        <w:widowControl w:val="0"/>
        <w:numPr>
          <w:ilvl w:val="0"/>
          <w:numId w:val="60"/>
        </w:numPr>
        <w:tabs>
          <w:tab w:val="left" w:pos="788"/>
          <w:tab w:val="left" w:pos="9054"/>
        </w:tabs>
        <w:autoSpaceDE w:val="0"/>
        <w:autoSpaceDN w:val="0"/>
        <w:spacing w:before="4" w:beforeAutospacing="0" w:after="0" w:afterAutospacing="0"/>
        <w:ind w:left="788" w:hanging="220"/>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14E164A3" w14:textId="3F2AFF6C" w:rsidR="00AB5275" w:rsidRDefault="00AB5275" w:rsidP="00AB5275">
      <w:pPr>
        <w:pStyle w:val="a5"/>
        <w:spacing w:before="174"/>
        <w:rPr>
          <w:sz w:val="20"/>
        </w:rPr>
      </w:pPr>
      <w:r>
        <w:rPr>
          <w:noProof/>
          <w:lang w:eastAsia="ru-RU"/>
        </w:rPr>
        <mc:AlternateContent>
          <mc:Choice Requires="wps">
            <w:drawing>
              <wp:anchor distT="0" distB="0" distL="0" distR="0" simplePos="0" relativeHeight="251696128" behindDoc="1" locked="0" layoutInCell="1" allowOverlap="1" wp14:anchorId="088930E8" wp14:editId="32F369B4">
                <wp:simplePos x="0" y="0"/>
                <wp:positionH relativeFrom="page">
                  <wp:posOffset>1080770</wp:posOffset>
                </wp:positionH>
                <wp:positionV relativeFrom="paragraph">
                  <wp:posOffset>271780</wp:posOffset>
                </wp:positionV>
                <wp:extent cx="5378450" cy="1270"/>
                <wp:effectExtent l="0" t="0" r="12700" b="17780"/>
                <wp:wrapTopAndBottom/>
                <wp:docPr id="92" name="Полилиния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E09A21" id="Полилиния 92" o:spid="_x0000_s1026" style="position:absolute;margin-left:85.1pt;margin-top:21.4pt;width:423.5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" path="m,l5378196,e" filled="f" strokeweight=".15808mm">
                <v:path arrowok="t"/>
                <w10:wrap type="topAndBottom" anchorx="page"/>
              </v:shape>
            </w:pict>
          </mc:Fallback>
        </mc:AlternateContent>
      </w:r>
    </w:p>
    <w:p w14:paraId="25DE858D" w14:textId="77777777" w:rsidR="00AB5275" w:rsidRDefault="00AB5275" w:rsidP="00AB5275">
      <w:pPr>
        <w:spacing w:before="180"/>
        <w:ind w:left="628"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64B63EDF" w14:textId="77777777" w:rsidR="00AB5275" w:rsidRDefault="00AB5275" w:rsidP="007228C7">
      <w:pPr>
        <w:pStyle w:val="a5"/>
        <w:widowControl w:val="0"/>
        <w:numPr>
          <w:ilvl w:val="0"/>
          <w:numId w:val="60"/>
        </w:numPr>
        <w:tabs>
          <w:tab w:val="left" w:pos="788"/>
        </w:tabs>
        <w:autoSpaceDE w:val="0"/>
        <w:autoSpaceDN w:val="0"/>
        <w:spacing w:before="179" w:beforeAutospacing="0" w:after="0" w:afterAutospacing="0"/>
        <w:ind w:left="788" w:hanging="220"/>
        <w:rPr>
          <w:b/>
          <w:sz w:val="22"/>
          <w:u w:val="single"/>
        </w:rPr>
      </w:pPr>
      <w:r>
        <w:t>Вид</w:t>
      </w:r>
      <w:r>
        <w:rPr>
          <w:spacing w:val="-9"/>
        </w:rPr>
        <w:t xml:space="preserve"> </w:t>
      </w:r>
      <w:r>
        <w:t>практической</w:t>
      </w:r>
      <w:r>
        <w:rPr>
          <w:spacing w:val="-9"/>
        </w:rPr>
        <w:t xml:space="preserve"> </w:t>
      </w:r>
      <w:r>
        <w:t>подготовки:</w:t>
      </w:r>
      <w:r>
        <w:rPr>
          <w:spacing w:val="-8"/>
        </w:rPr>
        <w:t xml:space="preserve"> </w:t>
      </w:r>
      <w:r>
        <w:rPr>
          <w:b/>
          <w:u w:val="single"/>
        </w:rPr>
        <w:t>производственная</w:t>
      </w:r>
      <w:r>
        <w:rPr>
          <w:b/>
          <w:spacing w:val="-8"/>
          <w:u w:val="single"/>
        </w:rPr>
        <w:t xml:space="preserve"> </w:t>
      </w:r>
      <w:r>
        <w:rPr>
          <w:b/>
          <w:spacing w:val="-2"/>
          <w:u w:val="single"/>
        </w:rPr>
        <w:t>практика</w:t>
      </w:r>
    </w:p>
    <w:p w14:paraId="3E96EA3F" w14:textId="77777777" w:rsidR="00AB5275" w:rsidRDefault="00AB5275" w:rsidP="007228C7">
      <w:pPr>
        <w:pStyle w:val="a5"/>
        <w:widowControl w:val="0"/>
        <w:numPr>
          <w:ilvl w:val="0"/>
          <w:numId w:val="60"/>
        </w:numPr>
        <w:tabs>
          <w:tab w:val="left" w:pos="788"/>
        </w:tabs>
        <w:autoSpaceDE w:val="0"/>
        <w:autoSpaceDN w:val="0"/>
        <w:spacing w:before="177" w:beforeAutospacing="0" w:after="0" w:afterAutospacing="0"/>
        <w:ind w:left="568" w:right="757" w:firstLine="0"/>
        <w:rPr>
          <w:b/>
        </w:rPr>
      </w:pPr>
      <w:r>
        <w:t>Наименование</w:t>
      </w:r>
      <w:r>
        <w:rPr>
          <w:spacing w:val="-3"/>
        </w:rPr>
        <w:t xml:space="preserve"> </w:t>
      </w:r>
      <w:r>
        <w:t>профессионального</w:t>
      </w:r>
      <w:r>
        <w:rPr>
          <w:spacing w:val="-6"/>
        </w:rPr>
        <w:t xml:space="preserve"> </w:t>
      </w:r>
      <w:r>
        <w:t>модуля:</w:t>
      </w:r>
      <w:r>
        <w:rPr>
          <w:spacing w:val="-2"/>
        </w:rPr>
        <w:t xml:space="preserve"> </w:t>
      </w:r>
      <w:r>
        <w:rPr>
          <w:b/>
        </w:rPr>
        <w:t>ПМ.03</w:t>
      </w:r>
      <w:r>
        <w:rPr>
          <w:b/>
          <w:spacing w:val="-4"/>
        </w:rPr>
        <w:t xml:space="preserve"> </w:t>
      </w:r>
      <w:r>
        <w:rPr>
          <w:b/>
        </w:rPr>
        <w:t>Освоение</w:t>
      </w:r>
      <w:r>
        <w:rPr>
          <w:b/>
          <w:spacing w:val="-5"/>
        </w:rPr>
        <w:t xml:space="preserve"> </w:t>
      </w:r>
      <w:r>
        <w:rPr>
          <w:b/>
        </w:rPr>
        <w:t>видов</w:t>
      </w:r>
      <w:r>
        <w:rPr>
          <w:b/>
          <w:spacing w:val="-4"/>
        </w:rPr>
        <w:t xml:space="preserve"> </w:t>
      </w:r>
      <w:r>
        <w:rPr>
          <w:b/>
        </w:rPr>
        <w:t>работ</w:t>
      </w:r>
      <w:r>
        <w:rPr>
          <w:b/>
          <w:spacing w:val="-5"/>
        </w:rPr>
        <w:t xml:space="preserve"> </w:t>
      </w:r>
      <w:r>
        <w:rPr>
          <w:b/>
        </w:rPr>
        <w:t>по</w:t>
      </w:r>
      <w:r>
        <w:rPr>
          <w:b/>
          <w:spacing w:val="-4"/>
        </w:rPr>
        <w:t xml:space="preserve"> </w:t>
      </w:r>
      <w:r>
        <w:rPr>
          <w:b/>
        </w:rPr>
        <w:t>одной</w:t>
      </w:r>
      <w:r>
        <w:rPr>
          <w:b/>
          <w:spacing w:val="-5"/>
        </w:rPr>
        <w:t xml:space="preserve"> </w:t>
      </w:r>
      <w:r>
        <w:rPr>
          <w:b/>
        </w:rPr>
        <w:t>или нескольким профессиям рабочих, должностям служащих</w:t>
      </w:r>
    </w:p>
    <w:p w14:paraId="3EA548AE" w14:textId="77777777" w:rsidR="00AB5275" w:rsidRDefault="00AB5275" w:rsidP="007228C7">
      <w:pPr>
        <w:pStyle w:val="a5"/>
        <w:widowControl w:val="0"/>
        <w:numPr>
          <w:ilvl w:val="0"/>
          <w:numId w:val="60"/>
        </w:numPr>
        <w:tabs>
          <w:tab w:val="left" w:pos="788"/>
          <w:tab w:val="left" w:pos="4149"/>
          <w:tab w:val="left" w:pos="4754"/>
          <w:tab w:val="left" w:pos="6172"/>
          <w:tab w:val="left" w:pos="6777"/>
        </w:tabs>
        <w:autoSpaceDE w:val="0"/>
        <w:autoSpaceDN w:val="0"/>
        <w:spacing w:before="163" w:beforeAutospacing="0" w:after="0" w:afterAutospacing="0"/>
        <w:ind w:left="788" w:hanging="220"/>
        <w:rPr>
          <w:sz w:val="22"/>
        </w:rPr>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65E21439" w14:textId="77777777" w:rsidR="00AB5275" w:rsidRDefault="00AB5275" w:rsidP="007228C7">
      <w:pPr>
        <w:pStyle w:val="a5"/>
        <w:widowControl w:val="0"/>
        <w:numPr>
          <w:ilvl w:val="0"/>
          <w:numId w:val="60"/>
        </w:numPr>
        <w:tabs>
          <w:tab w:val="left" w:pos="788"/>
          <w:tab w:val="left" w:pos="2994"/>
        </w:tabs>
        <w:autoSpaceDE w:val="0"/>
        <w:autoSpaceDN w:val="0"/>
        <w:spacing w:before="160" w:beforeAutospacing="0" w:after="0" w:afterAutospacing="0"/>
        <w:ind w:left="788" w:hanging="220"/>
      </w:pPr>
      <w:r>
        <w:t>Объем практики 144</w:t>
      </w:r>
      <w:r>
        <w:rPr>
          <w:spacing w:val="-5"/>
          <w:u w:val="single"/>
        </w:rPr>
        <w:t>ч.</w:t>
      </w:r>
    </w:p>
    <w:p w14:paraId="2D2EC6D2" w14:textId="77777777" w:rsidR="00AB5275" w:rsidRDefault="00AB5275" w:rsidP="00AB5275">
      <w:pPr>
        <w:pStyle w:val="a5"/>
        <w:spacing w:before="5"/>
        <w:rPr>
          <w:sz w:val="15"/>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5186"/>
        <w:gridCol w:w="576"/>
        <w:gridCol w:w="576"/>
        <w:gridCol w:w="576"/>
        <w:gridCol w:w="576"/>
        <w:gridCol w:w="535"/>
      </w:tblGrid>
      <w:tr w:rsidR="00AB5275" w14:paraId="3692FDF1" w14:textId="77777777" w:rsidTr="00AB5275">
        <w:trPr>
          <w:trHeight w:val="827"/>
        </w:trPr>
        <w:tc>
          <w:tcPr>
            <w:tcW w:w="1320" w:type="dxa"/>
            <w:tcBorders>
              <w:top w:val="single" w:sz="4" w:space="0" w:color="000000"/>
              <w:left w:val="single" w:sz="4" w:space="0" w:color="000000"/>
              <w:bottom w:val="single" w:sz="4" w:space="0" w:color="000000"/>
              <w:right w:val="single" w:sz="4" w:space="0" w:color="000000"/>
            </w:tcBorders>
            <w:hideMark/>
          </w:tcPr>
          <w:p w14:paraId="768E2048" w14:textId="77777777" w:rsidR="00AB5275" w:rsidRDefault="00AB5275">
            <w:pPr>
              <w:pStyle w:val="TableParagraph"/>
              <w:spacing w:before="275"/>
              <w:ind w:left="139"/>
              <w:rPr>
                <w:sz w:val="24"/>
                <w:lang w:val="en-US"/>
              </w:rPr>
            </w:pPr>
            <w:r>
              <w:rPr>
                <w:spacing w:val="-4"/>
                <w:sz w:val="24"/>
                <w:lang w:val="en-US"/>
              </w:rPr>
              <w:t>Код</w:t>
            </w:r>
            <w:r>
              <w:rPr>
                <w:spacing w:val="-8"/>
                <w:sz w:val="24"/>
                <w:lang w:val="en-US"/>
              </w:rPr>
              <w:t xml:space="preserve"> </w:t>
            </w:r>
            <w:r>
              <w:rPr>
                <w:spacing w:val="-5"/>
                <w:sz w:val="24"/>
                <w:lang w:val="en-US"/>
              </w:rPr>
              <w:t>ПК</w:t>
            </w:r>
          </w:p>
        </w:tc>
        <w:tc>
          <w:tcPr>
            <w:tcW w:w="5186" w:type="dxa"/>
            <w:tcBorders>
              <w:top w:val="single" w:sz="4" w:space="0" w:color="000000"/>
              <w:left w:val="single" w:sz="4" w:space="0" w:color="000000"/>
              <w:bottom w:val="single" w:sz="4" w:space="0" w:color="000000"/>
              <w:right w:val="single" w:sz="4" w:space="0" w:color="000000"/>
            </w:tcBorders>
            <w:hideMark/>
          </w:tcPr>
          <w:p w14:paraId="45795AA0" w14:textId="77777777" w:rsidR="00AB5275" w:rsidRPr="00AB5275" w:rsidRDefault="00AB5275">
            <w:pPr>
              <w:pStyle w:val="TableParagraph"/>
              <w:spacing w:before="138"/>
              <w:ind w:left="105" w:right="126"/>
              <w:rPr>
                <w:sz w:val="24"/>
              </w:rPr>
            </w:pPr>
            <w:r w:rsidRPr="00AB5275">
              <w:rPr>
                <w:sz w:val="24"/>
              </w:rPr>
              <w:t>Профессиональные</w:t>
            </w:r>
            <w:r w:rsidRPr="00AB5275">
              <w:rPr>
                <w:spacing w:val="-15"/>
                <w:sz w:val="24"/>
              </w:rPr>
              <w:t xml:space="preserve"> </w:t>
            </w:r>
            <w:r w:rsidRPr="00AB5275">
              <w:rPr>
                <w:sz w:val="24"/>
              </w:rPr>
              <w:t>компетенции,</w:t>
            </w:r>
            <w:r w:rsidRPr="00AB5275">
              <w:rPr>
                <w:spacing w:val="-15"/>
                <w:sz w:val="24"/>
              </w:rPr>
              <w:t xml:space="preserve"> </w:t>
            </w:r>
            <w:r w:rsidRPr="00AB5275">
              <w:rPr>
                <w:sz w:val="24"/>
              </w:rPr>
              <w:t>включающие в себя способность:</w:t>
            </w:r>
          </w:p>
        </w:tc>
        <w:tc>
          <w:tcPr>
            <w:tcW w:w="2839" w:type="dxa"/>
            <w:gridSpan w:val="5"/>
            <w:tcBorders>
              <w:top w:val="single" w:sz="4" w:space="0" w:color="000000"/>
              <w:left w:val="single" w:sz="4" w:space="0" w:color="000000"/>
              <w:bottom w:val="single" w:sz="4" w:space="0" w:color="000000"/>
              <w:right w:val="single" w:sz="4" w:space="0" w:color="000000"/>
            </w:tcBorders>
            <w:hideMark/>
          </w:tcPr>
          <w:p w14:paraId="5B967853" w14:textId="77777777" w:rsidR="00AB5275" w:rsidRDefault="00AB5275">
            <w:pPr>
              <w:pStyle w:val="TableParagraph"/>
              <w:ind w:left="1068" w:right="248" w:hanging="814"/>
              <w:rPr>
                <w:sz w:val="24"/>
                <w:lang w:val="en-US"/>
              </w:rPr>
            </w:pPr>
            <w:r>
              <w:rPr>
                <w:sz w:val="24"/>
                <w:lang w:val="en-US"/>
              </w:rPr>
              <w:t>Оценка</w:t>
            </w:r>
            <w:r>
              <w:rPr>
                <w:spacing w:val="-15"/>
                <w:sz w:val="24"/>
                <w:lang w:val="en-US"/>
              </w:rPr>
              <w:t xml:space="preserve"> </w:t>
            </w:r>
            <w:r>
              <w:rPr>
                <w:sz w:val="24"/>
                <w:lang w:val="en-US"/>
              </w:rPr>
              <w:t>компетенции</w:t>
            </w:r>
            <w:r>
              <w:rPr>
                <w:spacing w:val="-15"/>
                <w:sz w:val="24"/>
                <w:lang w:val="en-US"/>
              </w:rPr>
              <w:t xml:space="preserve"> </w:t>
            </w:r>
            <w:r>
              <w:rPr>
                <w:sz w:val="24"/>
                <w:lang w:val="en-US"/>
              </w:rPr>
              <w:t xml:space="preserve">в </w:t>
            </w:r>
            <w:r>
              <w:rPr>
                <w:spacing w:val="-2"/>
                <w:sz w:val="24"/>
                <w:lang w:val="en-US"/>
              </w:rPr>
              <w:t>баллах</w:t>
            </w:r>
          </w:p>
        </w:tc>
      </w:tr>
      <w:tr w:rsidR="00AB5275" w14:paraId="5F1ACC85" w14:textId="77777777" w:rsidTr="00AB5275">
        <w:trPr>
          <w:trHeight w:val="551"/>
        </w:trPr>
        <w:tc>
          <w:tcPr>
            <w:tcW w:w="9345" w:type="dxa"/>
            <w:gridSpan w:val="7"/>
            <w:tcBorders>
              <w:top w:val="single" w:sz="4" w:space="0" w:color="000000"/>
              <w:left w:val="single" w:sz="4" w:space="0" w:color="000000"/>
              <w:bottom w:val="single" w:sz="4" w:space="0" w:color="000000"/>
              <w:right w:val="single" w:sz="4" w:space="0" w:color="000000"/>
            </w:tcBorders>
            <w:hideMark/>
          </w:tcPr>
          <w:p w14:paraId="4024CEB5" w14:textId="77777777" w:rsidR="00AB5275" w:rsidRPr="00AB5275" w:rsidRDefault="00AB5275">
            <w:pPr>
              <w:pStyle w:val="TableParagraph"/>
              <w:spacing w:line="276" w:lineRule="exact"/>
              <w:ind w:left="107" w:right="313"/>
              <w:rPr>
                <w:sz w:val="24"/>
              </w:rPr>
            </w:pPr>
            <w:r w:rsidRPr="00AB5275">
              <w:rPr>
                <w:sz w:val="24"/>
              </w:rPr>
              <w:t>Вид</w:t>
            </w:r>
            <w:r w:rsidRPr="00AB5275">
              <w:rPr>
                <w:spacing w:val="-3"/>
                <w:sz w:val="24"/>
              </w:rPr>
              <w:t xml:space="preserve"> </w:t>
            </w:r>
            <w:r w:rsidRPr="00AB5275">
              <w:rPr>
                <w:sz w:val="24"/>
              </w:rPr>
              <w:t>деятельности:</w:t>
            </w:r>
            <w:r w:rsidRPr="00AB5275">
              <w:rPr>
                <w:spacing w:val="-3"/>
                <w:sz w:val="24"/>
              </w:rPr>
              <w:t xml:space="preserve"> </w:t>
            </w:r>
            <w:r w:rsidRPr="00AB5275">
              <w:rPr>
                <w:sz w:val="24"/>
              </w:rPr>
              <w:t>ВД.03</w:t>
            </w:r>
            <w:r w:rsidRPr="00AB5275">
              <w:rPr>
                <w:spacing w:val="-3"/>
                <w:sz w:val="24"/>
              </w:rPr>
              <w:t xml:space="preserve"> </w:t>
            </w:r>
            <w:r w:rsidRPr="00AB5275">
              <w:rPr>
                <w:sz w:val="24"/>
              </w:rPr>
              <w:t>Освоение</w:t>
            </w:r>
            <w:r w:rsidRPr="00AB5275">
              <w:rPr>
                <w:spacing w:val="-4"/>
                <w:sz w:val="24"/>
              </w:rPr>
              <w:t xml:space="preserve"> </w:t>
            </w:r>
            <w:r w:rsidRPr="00AB5275">
              <w:rPr>
                <w:sz w:val="24"/>
              </w:rPr>
              <w:t>видов</w:t>
            </w:r>
            <w:r w:rsidRPr="00AB5275">
              <w:rPr>
                <w:spacing w:val="-4"/>
                <w:sz w:val="24"/>
              </w:rPr>
              <w:t xml:space="preserve"> </w:t>
            </w:r>
            <w:r w:rsidRPr="00AB5275">
              <w:rPr>
                <w:sz w:val="24"/>
              </w:rPr>
              <w:t>работ</w:t>
            </w:r>
            <w:r w:rsidRPr="00AB5275">
              <w:rPr>
                <w:spacing w:val="-3"/>
                <w:sz w:val="24"/>
              </w:rPr>
              <w:t xml:space="preserve"> </w:t>
            </w:r>
            <w:r w:rsidRPr="00AB5275">
              <w:rPr>
                <w:sz w:val="24"/>
              </w:rPr>
              <w:t>по</w:t>
            </w:r>
            <w:r w:rsidRPr="00AB5275">
              <w:rPr>
                <w:spacing w:val="-3"/>
                <w:sz w:val="24"/>
              </w:rPr>
              <w:t xml:space="preserve"> </w:t>
            </w:r>
            <w:r w:rsidRPr="00AB5275">
              <w:rPr>
                <w:sz w:val="24"/>
              </w:rPr>
              <w:t>одной</w:t>
            </w:r>
            <w:r w:rsidRPr="00AB5275">
              <w:rPr>
                <w:spacing w:val="-2"/>
                <w:sz w:val="24"/>
              </w:rPr>
              <w:t xml:space="preserve"> </w:t>
            </w:r>
            <w:r w:rsidRPr="00AB5275">
              <w:rPr>
                <w:sz w:val="24"/>
              </w:rPr>
              <w:t>или</w:t>
            </w:r>
            <w:r w:rsidRPr="00AB5275">
              <w:rPr>
                <w:spacing w:val="-3"/>
                <w:sz w:val="24"/>
              </w:rPr>
              <w:t xml:space="preserve"> </w:t>
            </w:r>
            <w:r w:rsidRPr="00AB5275">
              <w:rPr>
                <w:sz w:val="24"/>
              </w:rPr>
              <w:t>нескольким</w:t>
            </w:r>
            <w:r w:rsidRPr="00AB5275">
              <w:rPr>
                <w:spacing w:val="-4"/>
                <w:sz w:val="24"/>
              </w:rPr>
              <w:t xml:space="preserve"> </w:t>
            </w:r>
            <w:r w:rsidRPr="00AB5275">
              <w:rPr>
                <w:sz w:val="24"/>
              </w:rPr>
              <w:t>профессиям рабочих, должностям служащих</w:t>
            </w:r>
          </w:p>
        </w:tc>
      </w:tr>
      <w:tr w:rsidR="00AB5275" w14:paraId="6D34709B" w14:textId="77777777" w:rsidTr="00AB5275">
        <w:trPr>
          <w:trHeight w:val="282"/>
        </w:trPr>
        <w:tc>
          <w:tcPr>
            <w:tcW w:w="1320" w:type="dxa"/>
            <w:tcBorders>
              <w:top w:val="single" w:sz="4" w:space="0" w:color="000000"/>
              <w:left w:val="single" w:sz="4" w:space="0" w:color="000000"/>
              <w:bottom w:val="nil"/>
              <w:right w:val="single" w:sz="4" w:space="0" w:color="000000"/>
            </w:tcBorders>
            <w:hideMark/>
          </w:tcPr>
          <w:p w14:paraId="2224F132" w14:textId="77777777" w:rsidR="00AB5275" w:rsidRDefault="00AB5275">
            <w:pPr>
              <w:pStyle w:val="TableParagraph"/>
              <w:spacing w:before="1" w:line="261" w:lineRule="exact"/>
              <w:ind w:left="107"/>
              <w:rPr>
                <w:sz w:val="24"/>
                <w:lang w:val="en-US"/>
              </w:rPr>
            </w:pPr>
            <w:r>
              <w:rPr>
                <w:sz w:val="24"/>
                <w:lang w:val="en-US"/>
              </w:rPr>
              <w:t>ПК</w:t>
            </w:r>
            <w:r>
              <w:rPr>
                <w:spacing w:val="-1"/>
                <w:sz w:val="24"/>
                <w:lang w:val="en-US"/>
              </w:rPr>
              <w:t xml:space="preserve"> </w:t>
            </w:r>
            <w:r>
              <w:rPr>
                <w:sz w:val="24"/>
                <w:lang w:val="en-US"/>
              </w:rPr>
              <w:t xml:space="preserve">3.1 </w:t>
            </w:r>
            <w:r>
              <w:rPr>
                <w:spacing w:val="-10"/>
                <w:sz w:val="24"/>
                <w:lang w:val="en-US"/>
              </w:rPr>
              <w:t>/</w:t>
            </w:r>
          </w:p>
        </w:tc>
        <w:tc>
          <w:tcPr>
            <w:tcW w:w="5186" w:type="dxa"/>
            <w:tcBorders>
              <w:top w:val="single" w:sz="4" w:space="0" w:color="000000"/>
              <w:left w:val="single" w:sz="4" w:space="0" w:color="000000"/>
              <w:bottom w:val="nil"/>
              <w:right w:val="single" w:sz="4" w:space="0" w:color="000000"/>
            </w:tcBorders>
            <w:hideMark/>
          </w:tcPr>
          <w:p w14:paraId="7E45CDB2" w14:textId="77777777" w:rsidR="00AB5275" w:rsidRPr="00AB5275" w:rsidRDefault="00AB5275">
            <w:pPr>
              <w:pStyle w:val="TableParagraph"/>
              <w:spacing w:before="1" w:line="261" w:lineRule="exact"/>
              <w:ind w:left="167"/>
              <w:rPr>
                <w:sz w:val="24"/>
              </w:rPr>
            </w:pPr>
            <w:r w:rsidRPr="00AB5275">
              <w:rPr>
                <w:sz w:val="24"/>
              </w:rPr>
              <w:t>Выполнять</w:t>
            </w:r>
            <w:r w:rsidRPr="00AB5275">
              <w:rPr>
                <w:spacing w:val="73"/>
                <w:w w:val="150"/>
                <w:sz w:val="24"/>
              </w:rPr>
              <w:t xml:space="preserve"> </w:t>
            </w:r>
            <w:r w:rsidRPr="00AB5275">
              <w:rPr>
                <w:sz w:val="24"/>
              </w:rPr>
              <w:t>работы</w:t>
            </w:r>
            <w:r w:rsidRPr="00AB5275">
              <w:rPr>
                <w:spacing w:val="70"/>
                <w:w w:val="150"/>
                <w:sz w:val="24"/>
              </w:rPr>
              <w:t xml:space="preserve"> </w:t>
            </w:r>
            <w:r w:rsidRPr="00AB5275">
              <w:rPr>
                <w:sz w:val="24"/>
              </w:rPr>
              <w:t>по</w:t>
            </w:r>
            <w:r w:rsidRPr="00AB5275">
              <w:rPr>
                <w:spacing w:val="69"/>
                <w:w w:val="150"/>
                <w:sz w:val="24"/>
              </w:rPr>
              <w:t xml:space="preserve"> </w:t>
            </w:r>
            <w:r w:rsidRPr="00AB5275">
              <w:rPr>
                <w:sz w:val="24"/>
              </w:rPr>
              <w:t>профессии</w:t>
            </w:r>
            <w:r w:rsidRPr="00AB5275">
              <w:rPr>
                <w:spacing w:val="71"/>
                <w:w w:val="150"/>
                <w:sz w:val="24"/>
              </w:rPr>
              <w:t xml:space="preserve"> </w:t>
            </w:r>
            <w:r w:rsidRPr="00AB5275">
              <w:rPr>
                <w:spacing w:val="-2"/>
                <w:sz w:val="24"/>
              </w:rPr>
              <w:t>косметик-</w:t>
            </w:r>
          </w:p>
        </w:tc>
        <w:tc>
          <w:tcPr>
            <w:tcW w:w="576" w:type="dxa"/>
            <w:tcBorders>
              <w:top w:val="single" w:sz="4" w:space="0" w:color="000000"/>
              <w:left w:val="single" w:sz="4" w:space="0" w:color="000000"/>
              <w:bottom w:val="nil"/>
              <w:right w:val="single" w:sz="4" w:space="0" w:color="000000"/>
            </w:tcBorders>
            <w:hideMark/>
          </w:tcPr>
          <w:p w14:paraId="56F13141" w14:textId="77777777" w:rsidR="00AB5275" w:rsidRDefault="00AB5275">
            <w:pPr>
              <w:pStyle w:val="TableParagraph"/>
              <w:spacing w:before="1" w:line="261" w:lineRule="exact"/>
              <w:ind w:left="105"/>
              <w:rPr>
                <w:sz w:val="24"/>
                <w:lang w:val="en-US"/>
              </w:rPr>
            </w:pPr>
            <w:r>
              <w:rPr>
                <w:spacing w:val="-10"/>
                <w:sz w:val="24"/>
                <w:lang w:val="en-US"/>
              </w:rPr>
              <w:t>1</w:t>
            </w:r>
          </w:p>
        </w:tc>
        <w:tc>
          <w:tcPr>
            <w:tcW w:w="576" w:type="dxa"/>
            <w:tcBorders>
              <w:top w:val="single" w:sz="4" w:space="0" w:color="000000"/>
              <w:left w:val="single" w:sz="4" w:space="0" w:color="000000"/>
              <w:bottom w:val="nil"/>
              <w:right w:val="single" w:sz="4" w:space="0" w:color="000000"/>
            </w:tcBorders>
            <w:hideMark/>
          </w:tcPr>
          <w:p w14:paraId="7DFB73BC" w14:textId="77777777" w:rsidR="00AB5275" w:rsidRDefault="00AB5275">
            <w:pPr>
              <w:pStyle w:val="TableParagraph"/>
              <w:spacing w:before="1" w:line="261" w:lineRule="exact"/>
              <w:ind w:left="105"/>
              <w:rPr>
                <w:sz w:val="24"/>
                <w:lang w:val="en-US"/>
              </w:rPr>
            </w:pPr>
            <w:r>
              <w:rPr>
                <w:spacing w:val="-10"/>
                <w:sz w:val="24"/>
                <w:lang w:val="en-US"/>
              </w:rPr>
              <w:t>2</w:t>
            </w:r>
          </w:p>
        </w:tc>
        <w:tc>
          <w:tcPr>
            <w:tcW w:w="576" w:type="dxa"/>
            <w:tcBorders>
              <w:top w:val="single" w:sz="4" w:space="0" w:color="000000"/>
              <w:left w:val="single" w:sz="4" w:space="0" w:color="000000"/>
              <w:bottom w:val="nil"/>
              <w:right w:val="single" w:sz="4" w:space="0" w:color="000000"/>
            </w:tcBorders>
            <w:hideMark/>
          </w:tcPr>
          <w:p w14:paraId="3293ED6E" w14:textId="77777777" w:rsidR="00AB5275" w:rsidRDefault="00AB5275">
            <w:pPr>
              <w:pStyle w:val="TableParagraph"/>
              <w:spacing w:before="1" w:line="261" w:lineRule="exact"/>
              <w:ind w:left="105"/>
              <w:rPr>
                <w:sz w:val="24"/>
                <w:lang w:val="en-US"/>
              </w:rPr>
            </w:pPr>
            <w:r>
              <w:rPr>
                <w:spacing w:val="-10"/>
                <w:sz w:val="24"/>
                <w:lang w:val="en-US"/>
              </w:rPr>
              <w:t>3</w:t>
            </w:r>
          </w:p>
        </w:tc>
        <w:tc>
          <w:tcPr>
            <w:tcW w:w="576" w:type="dxa"/>
            <w:tcBorders>
              <w:top w:val="single" w:sz="4" w:space="0" w:color="000000"/>
              <w:left w:val="single" w:sz="4" w:space="0" w:color="000000"/>
              <w:bottom w:val="nil"/>
              <w:right w:val="single" w:sz="4" w:space="0" w:color="000000"/>
            </w:tcBorders>
            <w:hideMark/>
          </w:tcPr>
          <w:p w14:paraId="700871CB" w14:textId="77777777" w:rsidR="00AB5275" w:rsidRDefault="00AB5275">
            <w:pPr>
              <w:pStyle w:val="TableParagraph"/>
              <w:spacing w:before="1" w:line="261" w:lineRule="exact"/>
              <w:ind w:left="105"/>
              <w:rPr>
                <w:sz w:val="24"/>
                <w:lang w:val="en-US"/>
              </w:rPr>
            </w:pPr>
            <w:r>
              <w:rPr>
                <w:spacing w:val="-10"/>
                <w:sz w:val="24"/>
                <w:lang w:val="en-US"/>
              </w:rPr>
              <w:t>4</w:t>
            </w:r>
          </w:p>
        </w:tc>
        <w:tc>
          <w:tcPr>
            <w:tcW w:w="535" w:type="dxa"/>
            <w:tcBorders>
              <w:top w:val="single" w:sz="4" w:space="0" w:color="000000"/>
              <w:left w:val="single" w:sz="4" w:space="0" w:color="000000"/>
              <w:bottom w:val="nil"/>
              <w:right w:val="single" w:sz="4" w:space="0" w:color="000000"/>
            </w:tcBorders>
            <w:hideMark/>
          </w:tcPr>
          <w:p w14:paraId="0F027AFA" w14:textId="77777777" w:rsidR="00AB5275" w:rsidRDefault="00AB5275">
            <w:pPr>
              <w:pStyle w:val="TableParagraph"/>
              <w:spacing w:before="1" w:line="261" w:lineRule="exact"/>
              <w:ind w:left="105"/>
              <w:rPr>
                <w:sz w:val="24"/>
                <w:lang w:val="en-US"/>
              </w:rPr>
            </w:pPr>
            <w:r>
              <w:rPr>
                <w:spacing w:val="-10"/>
                <w:sz w:val="24"/>
                <w:lang w:val="en-US"/>
              </w:rPr>
              <w:t>5</w:t>
            </w:r>
          </w:p>
        </w:tc>
      </w:tr>
      <w:tr w:rsidR="00AB5275" w14:paraId="7032D845" w14:textId="77777777" w:rsidTr="00AB5275">
        <w:trPr>
          <w:trHeight w:val="337"/>
        </w:trPr>
        <w:tc>
          <w:tcPr>
            <w:tcW w:w="1320" w:type="dxa"/>
            <w:tcBorders>
              <w:top w:val="nil"/>
              <w:left w:val="single" w:sz="4" w:space="0" w:color="000000"/>
              <w:bottom w:val="nil"/>
              <w:right w:val="single" w:sz="4" w:space="0" w:color="000000"/>
            </w:tcBorders>
            <w:hideMark/>
          </w:tcPr>
          <w:p w14:paraId="0FD0D576" w14:textId="77777777" w:rsidR="00AB5275" w:rsidRDefault="00AB5275">
            <w:pPr>
              <w:pStyle w:val="TableParagraph"/>
              <w:spacing w:line="271" w:lineRule="exact"/>
              <w:ind w:left="107"/>
              <w:rPr>
                <w:sz w:val="24"/>
                <w:lang w:val="en-US"/>
              </w:rPr>
            </w:pPr>
            <w:r>
              <w:rPr>
                <w:sz w:val="24"/>
                <w:lang w:val="en-US"/>
              </w:rPr>
              <w:t>ПК</w:t>
            </w:r>
            <w:r>
              <w:rPr>
                <w:spacing w:val="-1"/>
                <w:sz w:val="24"/>
                <w:lang w:val="en-US"/>
              </w:rPr>
              <w:t xml:space="preserve"> </w:t>
            </w:r>
            <w:r>
              <w:rPr>
                <w:spacing w:val="-5"/>
                <w:sz w:val="24"/>
                <w:lang w:val="en-US"/>
              </w:rPr>
              <w:t>3.2</w:t>
            </w:r>
          </w:p>
        </w:tc>
        <w:tc>
          <w:tcPr>
            <w:tcW w:w="5186" w:type="dxa"/>
            <w:tcBorders>
              <w:top w:val="nil"/>
              <w:left w:val="single" w:sz="4" w:space="0" w:color="000000"/>
              <w:bottom w:val="nil"/>
              <w:right w:val="single" w:sz="4" w:space="0" w:color="000000"/>
            </w:tcBorders>
            <w:hideMark/>
          </w:tcPr>
          <w:p w14:paraId="5999B9C0" w14:textId="77777777" w:rsidR="00AB5275" w:rsidRPr="00AB5275" w:rsidRDefault="00AB5275">
            <w:pPr>
              <w:pStyle w:val="TableParagraph"/>
              <w:spacing w:before="35"/>
              <w:ind w:left="167"/>
              <w:rPr>
                <w:sz w:val="24"/>
              </w:rPr>
            </w:pPr>
            <w:r w:rsidRPr="00AB5275">
              <w:rPr>
                <w:sz w:val="24"/>
              </w:rPr>
              <w:t>эстетист</w:t>
            </w:r>
            <w:r w:rsidRPr="00AB5275">
              <w:rPr>
                <w:spacing w:val="2"/>
                <w:sz w:val="24"/>
              </w:rPr>
              <w:t xml:space="preserve"> </w:t>
            </w:r>
            <w:r w:rsidRPr="00AB5275">
              <w:rPr>
                <w:sz w:val="24"/>
              </w:rPr>
              <w:t>по</w:t>
            </w:r>
            <w:r w:rsidRPr="00AB5275">
              <w:rPr>
                <w:spacing w:val="2"/>
                <w:sz w:val="24"/>
              </w:rPr>
              <w:t xml:space="preserve"> </w:t>
            </w:r>
            <w:r w:rsidRPr="00AB5275">
              <w:rPr>
                <w:sz w:val="24"/>
              </w:rPr>
              <w:t>уходу</w:t>
            </w:r>
            <w:r w:rsidRPr="00AB5275">
              <w:rPr>
                <w:spacing w:val="2"/>
                <w:sz w:val="24"/>
              </w:rPr>
              <w:t xml:space="preserve"> </w:t>
            </w:r>
            <w:r w:rsidRPr="00AB5275">
              <w:rPr>
                <w:sz w:val="24"/>
              </w:rPr>
              <w:t>за лицом</w:t>
            </w:r>
            <w:r w:rsidRPr="00AB5275">
              <w:rPr>
                <w:spacing w:val="1"/>
                <w:sz w:val="24"/>
              </w:rPr>
              <w:t xml:space="preserve"> </w:t>
            </w:r>
            <w:r w:rsidRPr="00AB5275">
              <w:rPr>
                <w:sz w:val="24"/>
              </w:rPr>
              <w:t>/</w:t>
            </w:r>
            <w:r w:rsidRPr="00AB5275">
              <w:rPr>
                <w:spacing w:val="2"/>
                <w:sz w:val="24"/>
              </w:rPr>
              <w:t xml:space="preserve"> </w:t>
            </w:r>
            <w:r w:rsidRPr="00AB5275">
              <w:rPr>
                <w:sz w:val="24"/>
              </w:rPr>
              <w:t>ПК.3.2</w:t>
            </w:r>
            <w:r w:rsidRPr="00AB5275">
              <w:rPr>
                <w:spacing w:val="2"/>
                <w:sz w:val="24"/>
              </w:rPr>
              <w:t xml:space="preserve"> </w:t>
            </w:r>
            <w:r w:rsidRPr="00AB5275">
              <w:rPr>
                <w:spacing w:val="-2"/>
                <w:sz w:val="24"/>
              </w:rPr>
              <w:t>Выполнять</w:t>
            </w:r>
          </w:p>
        </w:tc>
        <w:tc>
          <w:tcPr>
            <w:tcW w:w="576" w:type="dxa"/>
            <w:tcBorders>
              <w:top w:val="nil"/>
              <w:left w:val="single" w:sz="4" w:space="0" w:color="000000"/>
              <w:bottom w:val="nil"/>
              <w:right w:val="single" w:sz="4" w:space="0" w:color="000000"/>
            </w:tcBorders>
          </w:tcPr>
          <w:p w14:paraId="7977E931"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0839F2F7"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322AB271"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2B0C622F" w14:textId="77777777" w:rsidR="00AB5275" w:rsidRPr="00AB5275" w:rsidRDefault="00AB5275">
            <w:pPr>
              <w:pStyle w:val="TableParagraph"/>
              <w:rPr>
                <w:sz w:val="20"/>
              </w:rPr>
            </w:pPr>
          </w:p>
        </w:tc>
        <w:tc>
          <w:tcPr>
            <w:tcW w:w="535" w:type="dxa"/>
            <w:tcBorders>
              <w:top w:val="nil"/>
              <w:left w:val="single" w:sz="4" w:space="0" w:color="000000"/>
              <w:bottom w:val="nil"/>
              <w:right w:val="single" w:sz="4" w:space="0" w:color="000000"/>
            </w:tcBorders>
          </w:tcPr>
          <w:p w14:paraId="151F6358" w14:textId="77777777" w:rsidR="00AB5275" w:rsidRPr="00AB5275" w:rsidRDefault="00AB5275">
            <w:pPr>
              <w:pStyle w:val="TableParagraph"/>
              <w:rPr>
                <w:sz w:val="20"/>
              </w:rPr>
            </w:pPr>
          </w:p>
        </w:tc>
      </w:tr>
      <w:tr w:rsidR="00AB5275" w14:paraId="5E870E23" w14:textId="77777777" w:rsidTr="00AB5275">
        <w:trPr>
          <w:trHeight w:val="316"/>
        </w:trPr>
        <w:tc>
          <w:tcPr>
            <w:tcW w:w="1320" w:type="dxa"/>
            <w:tcBorders>
              <w:top w:val="nil"/>
              <w:left w:val="single" w:sz="4" w:space="0" w:color="000000"/>
              <w:bottom w:val="nil"/>
              <w:right w:val="single" w:sz="4" w:space="0" w:color="000000"/>
            </w:tcBorders>
          </w:tcPr>
          <w:p w14:paraId="699FBCD6" w14:textId="77777777" w:rsidR="00AB5275" w:rsidRPr="00AB5275" w:rsidRDefault="00AB5275">
            <w:pPr>
              <w:pStyle w:val="TableParagraph"/>
              <w:rPr>
                <w:sz w:val="20"/>
              </w:rPr>
            </w:pPr>
          </w:p>
        </w:tc>
        <w:tc>
          <w:tcPr>
            <w:tcW w:w="5186" w:type="dxa"/>
            <w:tcBorders>
              <w:top w:val="nil"/>
              <w:left w:val="single" w:sz="4" w:space="0" w:color="000000"/>
              <w:bottom w:val="nil"/>
              <w:right w:val="single" w:sz="4" w:space="0" w:color="000000"/>
            </w:tcBorders>
            <w:hideMark/>
          </w:tcPr>
          <w:p w14:paraId="301C3BA1" w14:textId="77777777" w:rsidR="00AB5275" w:rsidRPr="00AB5275" w:rsidRDefault="00AB5275">
            <w:pPr>
              <w:pStyle w:val="TableParagraph"/>
              <w:spacing w:before="15"/>
              <w:ind w:left="167"/>
              <w:rPr>
                <w:sz w:val="24"/>
              </w:rPr>
            </w:pPr>
            <w:r w:rsidRPr="00AB5275">
              <w:rPr>
                <w:sz w:val="24"/>
              </w:rPr>
              <w:t>работы</w:t>
            </w:r>
            <w:r w:rsidRPr="00AB5275">
              <w:rPr>
                <w:spacing w:val="75"/>
                <w:w w:val="150"/>
                <w:sz w:val="24"/>
              </w:rPr>
              <w:t xml:space="preserve"> </w:t>
            </w:r>
            <w:r w:rsidRPr="00AB5275">
              <w:rPr>
                <w:sz w:val="24"/>
              </w:rPr>
              <w:t>по</w:t>
            </w:r>
            <w:r w:rsidRPr="00AB5275">
              <w:rPr>
                <w:spacing w:val="77"/>
                <w:w w:val="150"/>
                <w:sz w:val="24"/>
              </w:rPr>
              <w:t xml:space="preserve"> </w:t>
            </w:r>
            <w:r w:rsidRPr="00AB5275">
              <w:rPr>
                <w:sz w:val="24"/>
              </w:rPr>
              <w:t>профессии</w:t>
            </w:r>
            <w:r w:rsidRPr="00AB5275">
              <w:rPr>
                <w:spacing w:val="78"/>
                <w:w w:val="150"/>
                <w:sz w:val="24"/>
              </w:rPr>
              <w:t xml:space="preserve"> </w:t>
            </w:r>
            <w:r w:rsidRPr="00AB5275">
              <w:rPr>
                <w:sz w:val="24"/>
              </w:rPr>
              <w:t>косметик-эстетист</w:t>
            </w:r>
            <w:r w:rsidRPr="00AB5275">
              <w:rPr>
                <w:spacing w:val="77"/>
                <w:w w:val="150"/>
                <w:sz w:val="24"/>
              </w:rPr>
              <w:t xml:space="preserve"> </w:t>
            </w:r>
            <w:r w:rsidRPr="00AB5275">
              <w:rPr>
                <w:spacing w:val="-5"/>
                <w:sz w:val="24"/>
              </w:rPr>
              <w:t>по</w:t>
            </w:r>
          </w:p>
        </w:tc>
        <w:tc>
          <w:tcPr>
            <w:tcW w:w="576" w:type="dxa"/>
            <w:tcBorders>
              <w:top w:val="nil"/>
              <w:left w:val="single" w:sz="4" w:space="0" w:color="000000"/>
              <w:bottom w:val="nil"/>
              <w:right w:val="single" w:sz="4" w:space="0" w:color="000000"/>
            </w:tcBorders>
          </w:tcPr>
          <w:p w14:paraId="462859D1"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150A87F6"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500EA476" w14:textId="77777777" w:rsidR="00AB5275" w:rsidRPr="00AB5275" w:rsidRDefault="00AB5275">
            <w:pPr>
              <w:pStyle w:val="TableParagraph"/>
              <w:rPr>
                <w:sz w:val="20"/>
              </w:rPr>
            </w:pPr>
          </w:p>
        </w:tc>
        <w:tc>
          <w:tcPr>
            <w:tcW w:w="576" w:type="dxa"/>
            <w:tcBorders>
              <w:top w:val="nil"/>
              <w:left w:val="single" w:sz="4" w:space="0" w:color="000000"/>
              <w:bottom w:val="nil"/>
              <w:right w:val="single" w:sz="4" w:space="0" w:color="000000"/>
            </w:tcBorders>
          </w:tcPr>
          <w:p w14:paraId="5CC81044" w14:textId="77777777" w:rsidR="00AB5275" w:rsidRPr="00AB5275" w:rsidRDefault="00AB5275">
            <w:pPr>
              <w:pStyle w:val="TableParagraph"/>
              <w:rPr>
                <w:sz w:val="20"/>
              </w:rPr>
            </w:pPr>
          </w:p>
        </w:tc>
        <w:tc>
          <w:tcPr>
            <w:tcW w:w="535" w:type="dxa"/>
            <w:tcBorders>
              <w:top w:val="nil"/>
              <w:left w:val="single" w:sz="4" w:space="0" w:color="000000"/>
              <w:bottom w:val="nil"/>
              <w:right w:val="single" w:sz="4" w:space="0" w:color="000000"/>
            </w:tcBorders>
          </w:tcPr>
          <w:p w14:paraId="0224F2E6" w14:textId="77777777" w:rsidR="00AB5275" w:rsidRPr="00AB5275" w:rsidRDefault="00AB5275">
            <w:pPr>
              <w:pStyle w:val="TableParagraph"/>
              <w:rPr>
                <w:sz w:val="20"/>
              </w:rPr>
            </w:pPr>
          </w:p>
        </w:tc>
      </w:tr>
      <w:tr w:rsidR="00AB5275" w14:paraId="53469D60" w14:textId="77777777" w:rsidTr="00AB5275">
        <w:trPr>
          <w:trHeight w:val="339"/>
        </w:trPr>
        <w:tc>
          <w:tcPr>
            <w:tcW w:w="1320" w:type="dxa"/>
            <w:tcBorders>
              <w:top w:val="nil"/>
              <w:left w:val="single" w:sz="4" w:space="0" w:color="000000"/>
              <w:bottom w:val="single" w:sz="4" w:space="0" w:color="000000"/>
              <w:right w:val="single" w:sz="4" w:space="0" w:color="000000"/>
            </w:tcBorders>
          </w:tcPr>
          <w:p w14:paraId="7E36317A" w14:textId="77777777" w:rsidR="00AB5275" w:rsidRPr="00AB5275" w:rsidRDefault="00AB5275">
            <w:pPr>
              <w:pStyle w:val="TableParagraph"/>
              <w:rPr>
                <w:sz w:val="20"/>
              </w:rPr>
            </w:pPr>
          </w:p>
        </w:tc>
        <w:tc>
          <w:tcPr>
            <w:tcW w:w="5186" w:type="dxa"/>
            <w:tcBorders>
              <w:top w:val="nil"/>
              <w:left w:val="single" w:sz="4" w:space="0" w:color="000000"/>
              <w:bottom w:val="single" w:sz="4" w:space="0" w:color="000000"/>
              <w:right w:val="single" w:sz="4" w:space="0" w:color="000000"/>
            </w:tcBorders>
            <w:hideMark/>
          </w:tcPr>
          <w:p w14:paraId="00150139" w14:textId="77777777" w:rsidR="00AB5275" w:rsidRDefault="00AB5275">
            <w:pPr>
              <w:pStyle w:val="TableParagraph"/>
              <w:spacing w:before="15"/>
              <w:ind w:left="167"/>
              <w:rPr>
                <w:sz w:val="24"/>
                <w:lang w:val="en-US"/>
              </w:rPr>
            </w:pPr>
            <w:r>
              <w:rPr>
                <w:sz w:val="24"/>
                <w:lang w:val="en-US"/>
              </w:rPr>
              <w:t xml:space="preserve">уходу за </w:t>
            </w:r>
            <w:r>
              <w:rPr>
                <w:spacing w:val="-2"/>
                <w:sz w:val="24"/>
                <w:lang w:val="en-US"/>
              </w:rPr>
              <w:t>телом</w:t>
            </w:r>
          </w:p>
        </w:tc>
        <w:tc>
          <w:tcPr>
            <w:tcW w:w="576" w:type="dxa"/>
            <w:tcBorders>
              <w:top w:val="nil"/>
              <w:left w:val="single" w:sz="4" w:space="0" w:color="000000"/>
              <w:bottom w:val="single" w:sz="4" w:space="0" w:color="000000"/>
              <w:right w:val="single" w:sz="4" w:space="0" w:color="000000"/>
            </w:tcBorders>
          </w:tcPr>
          <w:p w14:paraId="40DC8A66" w14:textId="77777777" w:rsidR="00AB5275" w:rsidRDefault="00AB5275">
            <w:pPr>
              <w:pStyle w:val="TableParagraph"/>
              <w:rPr>
                <w:sz w:val="20"/>
                <w:lang w:val="en-US"/>
              </w:rPr>
            </w:pPr>
          </w:p>
        </w:tc>
        <w:tc>
          <w:tcPr>
            <w:tcW w:w="576" w:type="dxa"/>
            <w:tcBorders>
              <w:top w:val="nil"/>
              <w:left w:val="single" w:sz="4" w:space="0" w:color="000000"/>
              <w:bottom w:val="single" w:sz="4" w:space="0" w:color="000000"/>
              <w:right w:val="single" w:sz="4" w:space="0" w:color="000000"/>
            </w:tcBorders>
          </w:tcPr>
          <w:p w14:paraId="67B648B7" w14:textId="77777777" w:rsidR="00AB5275" w:rsidRDefault="00AB5275">
            <w:pPr>
              <w:pStyle w:val="TableParagraph"/>
              <w:rPr>
                <w:sz w:val="20"/>
                <w:lang w:val="en-US"/>
              </w:rPr>
            </w:pPr>
          </w:p>
        </w:tc>
        <w:tc>
          <w:tcPr>
            <w:tcW w:w="576" w:type="dxa"/>
            <w:tcBorders>
              <w:top w:val="nil"/>
              <w:left w:val="single" w:sz="4" w:space="0" w:color="000000"/>
              <w:bottom w:val="single" w:sz="4" w:space="0" w:color="000000"/>
              <w:right w:val="single" w:sz="4" w:space="0" w:color="000000"/>
            </w:tcBorders>
          </w:tcPr>
          <w:p w14:paraId="57107DE7" w14:textId="77777777" w:rsidR="00AB5275" w:rsidRDefault="00AB5275">
            <w:pPr>
              <w:pStyle w:val="TableParagraph"/>
              <w:rPr>
                <w:sz w:val="20"/>
                <w:lang w:val="en-US"/>
              </w:rPr>
            </w:pPr>
          </w:p>
        </w:tc>
        <w:tc>
          <w:tcPr>
            <w:tcW w:w="576" w:type="dxa"/>
            <w:tcBorders>
              <w:top w:val="nil"/>
              <w:left w:val="single" w:sz="4" w:space="0" w:color="000000"/>
              <w:bottom w:val="single" w:sz="4" w:space="0" w:color="000000"/>
              <w:right w:val="single" w:sz="4" w:space="0" w:color="000000"/>
            </w:tcBorders>
          </w:tcPr>
          <w:p w14:paraId="2EBAF690" w14:textId="77777777" w:rsidR="00AB5275" w:rsidRDefault="00AB5275">
            <w:pPr>
              <w:pStyle w:val="TableParagraph"/>
              <w:rPr>
                <w:sz w:val="20"/>
                <w:lang w:val="en-US"/>
              </w:rPr>
            </w:pPr>
          </w:p>
        </w:tc>
        <w:tc>
          <w:tcPr>
            <w:tcW w:w="535" w:type="dxa"/>
            <w:tcBorders>
              <w:top w:val="nil"/>
              <w:left w:val="single" w:sz="4" w:space="0" w:color="000000"/>
              <w:bottom w:val="single" w:sz="4" w:space="0" w:color="000000"/>
              <w:right w:val="single" w:sz="4" w:space="0" w:color="000000"/>
            </w:tcBorders>
          </w:tcPr>
          <w:p w14:paraId="5591BE83" w14:textId="77777777" w:rsidR="00AB5275" w:rsidRDefault="00AB5275">
            <w:pPr>
              <w:pStyle w:val="TableParagraph"/>
              <w:rPr>
                <w:sz w:val="20"/>
                <w:lang w:val="en-US"/>
              </w:rPr>
            </w:pPr>
          </w:p>
        </w:tc>
      </w:tr>
    </w:tbl>
    <w:p w14:paraId="57105A65" w14:textId="77777777" w:rsidR="00AB5275" w:rsidRDefault="00AB5275" w:rsidP="00AB5275">
      <w:pPr>
        <w:spacing w:before="3"/>
        <w:ind w:left="568"/>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2968AB76" w14:textId="77777777" w:rsidR="00AB5275" w:rsidRDefault="00AB5275" w:rsidP="007228C7">
      <w:pPr>
        <w:pStyle w:val="a5"/>
        <w:widowControl w:val="0"/>
        <w:numPr>
          <w:ilvl w:val="0"/>
          <w:numId w:val="61"/>
        </w:numPr>
        <w:tabs>
          <w:tab w:val="left" w:pos="667"/>
        </w:tabs>
        <w:autoSpaceDE w:val="0"/>
        <w:autoSpaceDN w:val="0"/>
        <w:spacing w:before="178" w:beforeAutospacing="0" w:after="0" w:afterAutospacing="0" w:line="256" w:lineRule="auto"/>
        <w:ind w:right="491"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2F868E62" w14:textId="77777777" w:rsidR="00AB5275" w:rsidRDefault="00AB5275" w:rsidP="007228C7">
      <w:pPr>
        <w:pStyle w:val="a5"/>
        <w:widowControl w:val="0"/>
        <w:numPr>
          <w:ilvl w:val="0"/>
          <w:numId w:val="61"/>
        </w:numPr>
        <w:tabs>
          <w:tab w:val="left" w:pos="667"/>
        </w:tabs>
        <w:autoSpaceDE w:val="0"/>
        <w:autoSpaceDN w:val="0"/>
        <w:spacing w:before="159" w:beforeAutospacing="0" w:after="0" w:afterAutospacing="0" w:line="259" w:lineRule="auto"/>
        <w:ind w:right="747"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58110823" w14:textId="77777777" w:rsidR="00AB5275" w:rsidRDefault="00AB5275" w:rsidP="007228C7">
      <w:pPr>
        <w:pStyle w:val="a5"/>
        <w:widowControl w:val="0"/>
        <w:numPr>
          <w:ilvl w:val="0"/>
          <w:numId w:val="61"/>
        </w:numPr>
        <w:tabs>
          <w:tab w:val="left" w:pos="667"/>
        </w:tabs>
        <w:autoSpaceDE w:val="0"/>
        <w:autoSpaceDN w:val="0"/>
        <w:spacing w:before="156" w:beforeAutospacing="0" w:after="0" w:afterAutospacing="0" w:line="256" w:lineRule="auto"/>
        <w:ind w:right="559"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20720BF2" w14:textId="77777777" w:rsidR="00AB5275" w:rsidRDefault="00AB5275" w:rsidP="007228C7">
      <w:pPr>
        <w:pStyle w:val="a5"/>
        <w:widowControl w:val="0"/>
        <w:numPr>
          <w:ilvl w:val="0"/>
          <w:numId w:val="61"/>
        </w:numPr>
        <w:tabs>
          <w:tab w:val="left" w:pos="667"/>
        </w:tabs>
        <w:autoSpaceDE w:val="0"/>
        <w:autoSpaceDN w:val="0"/>
        <w:spacing w:before="158" w:beforeAutospacing="0" w:after="0" w:afterAutospacing="0" w:line="259" w:lineRule="auto"/>
        <w:ind w:right="928"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52410599" w14:textId="77777777" w:rsidR="00AB5275" w:rsidRDefault="00AB5275" w:rsidP="007228C7">
      <w:pPr>
        <w:pStyle w:val="a5"/>
        <w:widowControl w:val="0"/>
        <w:numPr>
          <w:ilvl w:val="0"/>
          <w:numId w:val="61"/>
        </w:numPr>
        <w:tabs>
          <w:tab w:val="left" w:pos="667"/>
        </w:tabs>
        <w:autoSpaceDE w:val="0"/>
        <w:autoSpaceDN w:val="0"/>
        <w:spacing w:before="157" w:beforeAutospacing="0" w:after="0" w:afterAutospacing="0" w:line="256" w:lineRule="auto"/>
        <w:ind w:right="789"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2380B1C0" w14:textId="77777777" w:rsidR="00AB5275" w:rsidRDefault="00AB5275" w:rsidP="00AB5275">
      <w:pPr>
        <w:spacing w:before="159"/>
        <w:ind w:left="568"/>
      </w:pPr>
      <w:r>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1B2FCD32" w14:textId="5310CE40" w:rsidR="00AB5275" w:rsidRDefault="00AB5275" w:rsidP="00AB5275">
      <w:pPr>
        <w:pStyle w:val="a5"/>
        <w:spacing w:before="15"/>
        <w:rPr>
          <w:sz w:val="20"/>
        </w:rPr>
      </w:pPr>
      <w:r>
        <w:rPr>
          <w:noProof/>
          <w:lang w:eastAsia="ru-RU"/>
        </w:rPr>
        <mc:AlternateContent>
          <mc:Choice Requires="wps">
            <w:drawing>
              <wp:anchor distT="0" distB="0" distL="0" distR="0" simplePos="0" relativeHeight="251697152" behindDoc="1" locked="0" layoutInCell="1" allowOverlap="1" wp14:anchorId="1225D7A7" wp14:editId="7CFEB91F">
                <wp:simplePos x="0" y="0"/>
                <wp:positionH relativeFrom="page">
                  <wp:posOffset>1080770</wp:posOffset>
                </wp:positionH>
                <wp:positionV relativeFrom="paragraph">
                  <wp:posOffset>170815</wp:posOffset>
                </wp:positionV>
                <wp:extent cx="5378450" cy="1270"/>
                <wp:effectExtent l="0" t="0" r="12700" b="17780"/>
                <wp:wrapTopAndBottom/>
                <wp:docPr id="91" name="Полилиния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4A6310" id="Полилиния 91" o:spid="_x0000_s1026" style="position:absolute;margin-left:85.1pt;margin-top:13.45pt;width:423.5pt;height:.1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" path="m,l5378196,e" filled="f" strokeweight=".15808mm">
                <v:path arrowok="t"/>
                <w10:wrap type="topAndBottom" anchorx="page"/>
              </v:shape>
            </w:pict>
          </mc:Fallback>
        </mc:AlternateContent>
      </w:r>
    </w:p>
    <w:p w14:paraId="13DFC4B8" w14:textId="77777777" w:rsidR="00AB5275" w:rsidRDefault="00AB5275" w:rsidP="00AB5275">
      <w:pPr>
        <w:spacing w:before="180"/>
        <w:ind w:left="897" w:right="269"/>
        <w:jc w:val="center"/>
        <w:rPr>
          <w:i/>
          <w:sz w:val="20"/>
        </w:rPr>
      </w:pPr>
      <w:r>
        <w:rPr>
          <w:i/>
          <w:sz w:val="20"/>
        </w:rPr>
        <w:t>(Фамилия</w:t>
      </w:r>
      <w:r>
        <w:rPr>
          <w:i/>
          <w:spacing w:val="-6"/>
          <w:sz w:val="20"/>
        </w:rPr>
        <w:t xml:space="preserve"> </w:t>
      </w:r>
      <w:r>
        <w:rPr>
          <w:i/>
          <w:spacing w:val="-4"/>
          <w:sz w:val="20"/>
        </w:rPr>
        <w:t>И.О.)</w:t>
      </w:r>
    </w:p>
    <w:p w14:paraId="0A8A7A40" w14:textId="77777777" w:rsidR="00AB5275" w:rsidRDefault="00AB5275" w:rsidP="00AB5275">
      <w:pPr>
        <w:spacing w:before="179" w:line="256" w:lineRule="auto"/>
        <w:ind w:left="568" w:right="419"/>
        <w:jc w:val="both"/>
      </w:pPr>
      <w:r>
        <w:lastRenderedPageBreak/>
        <w:t>Программу</w:t>
      </w:r>
      <w:r>
        <w:rPr>
          <w:spacing w:val="-14"/>
        </w:rPr>
        <w:t xml:space="preserve"> </w:t>
      </w:r>
      <w:r>
        <w:t>производственной</w:t>
      </w:r>
      <w:r>
        <w:rPr>
          <w:spacing w:val="14"/>
        </w:rPr>
        <w:t xml:space="preserve"> </w:t>
      </w:r>
      <w:r>
        <w:t>практики</w:t>
      </w:r>
      <w:r>
        <w:rPr>
          <w:spacing w:val="-14"/>
        </w:rPr>
        <w:t xml:space="preserve"> </w:t>
      </w:r>
      <w:r>
        <w:t>профессионального</w:t>
      </w:r>
      <w:r>
        <w:rPr>
          <w:spacing w:val="-14"/>
        </w:rPr>
        <w:t xml:space="preserve"> </w:t>
      </w:r>
      <w:r>
        <w:t>модуля</w:t>
      </w:r>
      <w:r>
        <w:rPr>
          <w:spacing w:val="-13"/>
        </w:rPr>
        <w:t xml:space="preserve"> </w:t>
      </w:r>
      <w:r>
        <w:t>ПМ</w:t>
      </w:r>
      <w:r>
        <w:rPr>
          <w:u w:val="single"/>
        </w:rPr>
        <w:t>.</w:t>
      </w:r>
      <w:r>
        <w:rPr>
          <w:b/>
          <w:spacing w:val="-14"/>
          <w:u w:val="single"/>
        </w:rPr>
        <w:t xml:space="preserve"> </w:t>
      </w:r>
      <w:r>
        <w:rPr>
          <w:b/>
          <w:u w:val="single"/>
        </w:rPr>
        <w:t>03</w:t>
      </w:r>
      <w:r>
        <w:rPr>
          <w:u w:val="single"/>
        </w:rPr>
        <w:t>_</w:t>
      </w:r>
      <w:r>
        <w:rPr>
          <w:spacing w:val="-14"/>
        </w:rPr>
        <w:t xml:space="preserve"> </w:t>
      </w:r>
      <w:r>
        <w:t>выполнил(а)</w:t>
      </w:r>
      <w:r>
        <w:rPr>
          <w:spacing w:val="-14"/>
        </w:rPr>
        <w:t xml:space="preserve"> </w:t>
      </w:r>
      <w:r>
        <w:t>в</w:t>
      </w:r>
      <w:r>
        <w:rPr>
          <w:spacing w:val="-13"/>
        </w:rPr>
        <w:t xml:space="preserve"> </w:t>
      </w:r>
      <w:r>
        <w:t xml:space="preserve">полном объеме, все поставленные перед ним(ней) задачи выполнял самостоятельно, качественно и </w:t>
      </w:r>
      <w:r>
        <w:rPr>
          <w:spacing w:val="-2"/>
        </w:rPr>
        <w:t>своевременно.</w:t>
      </w:r>
    </w:p>
    <w:p w14:paraId="7D808D96" w14:textId="77777777" w:rsidR="00AB5275" w:rsidRDefault="00AB5275" w:rsidP="00AB5275">
      <w:pPr>
        <w:widowControl/>
        <w:autoSpaceDE/>
        <w:autoSpaceDN/>
        <w:spacing w:line="256" w:lineRule="auto"/>
        <w:sectPr w:rsidR="00AB5275">
          <w:pgSz w:w="11910" w:h="16840"/>
          <w:pgMar w:top="1040" w:right="425" w:bottom="280" w:left="1133" w:header="720" w:footer="720" w:gutter="0"/>
          <w:cols w:space="720"/>
        </w:sectPr>
      </w:pPr>
    </w:p>
    <w:p w14:paraId="47C4B75E" w14:textId="77777777" w:rsidR="00AB5275" w:rsidRDefault="00AB5275" w:rsidP="00AB5275">
      <w:pPr>
        <w:tabs>
          <w:tab w:val="left" w:pos="2714"/>
          <w:tab w:val="left" w:pos="4319"/>
          <w:tab w:val="left" w:pos="6312"/>
          <w:tab w:val="left" w:pos="7766"/>
          <w:tab w:val="left" w:pos="8949"/>
        </w:tabs>
        <w:spacing w:before="75"/>
        <w:ind w:left="568"/>
      </w:pPr>
      <w:r>
        <w:rPr>
          <w:spacing w:val="-2"/>
        </w:rPr>
        <w:lastRenderedPageBreak/>
        <w:t>Профессиональные</w:t>
      </w:r>
      <w:r>
        <w:tab/>
      </w:r>
      <w:r>
        <w:rPr>
          <w:spacing w:val="-2"/>
        </w:rPr>
        <w:t>компетенции,</w:t>
      </w:r>
      <w:r>
        <w:tab/>
      </w:r>
      <w:r>
        <w:rPr>
          <w:spacing w:val="-2"/>
        </w:rPr>
        <w:t>предусмотренные</w:t>
      </w:r>
      <w:r>
        <w:tab/>
      </w:r>
      <w:r>
        <w:rPr>
          <w:spacing w:val="-2"/>
        </w:rPr>
        <w:t>программой</w:t>
      </w:r>
      <w:r>
        <w:tab/>
      </w:r>
      <w:r>
        <w:rPr>
          <w:spacing w:val="-2"/>
        </w:rPr>
        <w:t>практики</w:t>
      </w:r>
      <w:r>
        <w:tab/>
      </w:r>
      <w:r>
        <w:rPr>
          <w:spacing w:val="-2"/>
        </w:rPr>
        <w:t>студентом</w:t>
      </w:r>
    </w:p>
    <w:p w14:paraId="60BB5EFF" w14:textId="279D005A" w:rsidR="00AB5275" w:rsidRDefault="00AB5275" w:rsidP="00AB5275">
      <w:pPr>
        <w:pStyle w:val="a5"/>
        <w:spacing w:before="15"/>
        <w:rPr>
          <w:sz w:val="20"/>
        </w:rPr>
      </w:pPr>
      <w:r>
        <w:rPr>
          <w:noProof/>
          <w:lang w:eastAsia="ru-RU"/>
        </w:rPr>
        <mc:AlternateContent>
          <mc:Choice Requires="wps">
            <w:drawing>
              <wp:anchor distT="0" distB="0" distL="0" distR="0" simplePos="0" relativeHeight="251698176" behindDoc="1" locked="0" layoutInCell="1" allowOverlap="1" wp14:anchorId="50CECAF4" wp14:editId="342FC4C8">
                <wp:simplePos x="0" y="0"/>
                <wp:positionH relativeFrom="page">
                  <wp:posOffset>1080770</wp:posOffset>
                </wp:positionH>
                <wp:positionV relativeFrom="paragraph">
                  <wp:posOffset>171450</wp:posOffset>
                </wp:positionV>
                <wp:extent cx="5378450" cy="1270"/>
                <wp:effectExtent l="0" t="0" r="12700" b="17780"/>
                <wp:wrapTopAndBottom/>
                <wp:docPr id="90" name="Полилиния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23C740" id="Полилиния 90" o:spid="_x0000_s1026" style="position:absolute;margin-left:85.1pt;margin-top:13.5pt;width:423.5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" path="m,l5378196,e" filled="f" strokeweight=".15808mm">
                <v:path arrowok="t"/>
                <w10:wrap type="topAndBottom" anchorx="page"/>
              </v:shape>
            </w:pict>
          </mc:Fallback>
        </mc:AlternateContent>
      </w:r>
    </w:p>
    <w:p w14:paraId="0F385247" w14:textId="77777777" w:rsidR="00AB5275" w:rsidRDefault="00AB5275" w:rsidP="00AB5275">
      <w:pPr>
        <w:spacing w:before="180"/>
        <w:ind w:left="1984"/>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EB92802" w14:textId="77777777" w:rsidR="00AB5275" w:rsidRDefault="00AB5275" w:rsidP="00AB5275">
      <w:pPr>
        <w:pStyle w:val="a5"/>
        <w:rPr>
          <w:i/>
          <w:sz w:val="20"/>
        </w:rPr>
      </w:pPr>
    </w:p>
    <w:p w14:paraId="2040DA1A" w14:textId="77777777" w:rsidR="00AB5275" w:rsidRDefault="00AB5275" w:rsidP="00AB5275">
      <w:pPr>
        <w:pStyle w:val="a5"/>
        <w:spacing w:before="151"/>
        <w:rPr>
          <w:i/>
          <w:sz w:val="20"/>
        </w:rPr>
      </w:pPr>
    </w:p>
    <w:p w14:paraId="72FBD735" w14:textId="77777777" w:rsidR="00AB5275" w:rsidRDefault="00AB5275" w:rsidP="00AB5275">
      <w:pPr>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27BFC32" w14:textId="77777777" w:rsidR="00AB5275" w:rsidRDefault="00AB5275" w:rsidP="00AB5275">
      <w:pPr>
        <w:tabs>
          <w:tab w:val="left" w:pos="5601"/>
          <w:tab w:val="left" w:pos="5867"/>
          <w:tab w:val="left" w:pos="7960"/>
          <w:tab w:val="left" w:pos="8783"/>
        </w:tabs>
        <w:spacing w:before="182"/>
        <w:ind w:left="4168"/>
      </w:pPr>
      <w:r>
        <w:rPr>
          <w:u w:val="single"/>
        </w:rPr>
        <w:tab/>
      </w:r>
      <w:r>
        <w:tab/>
      </w:r>
      <w:r>
        <w:rPr>
          <w:u w:val="single"/>
        </w:rPr>
        <w:tab/>
      </w:r>
      <w:r>
        <w:t xml:space="preserve"> «</w:t>
      </w:r>
      <w:r>
        <w:rPr>
          <w:spacing w:val="58"/>
          <w:u w:val="single"/>
        </w:rPr>
        <w:t xml:space="preserve">  </w:t>
      </w:r>
      <w:r>
        <w:t>»</w:t>
      </w:r>
      <w:r>
        <w:rPr>
          <w:u w:val="single"/>
        </w:rPr>
        <w:tab/>
      </w:r>
      <w:r>
        <w:t xml:space="preserve"> 20_ г.</w:t>
      </w:r>
    </w:p>
    <w:p w14:paraId="2986F264" w14:textId="5C5169DA" w:rsidR="00AB5275" w:rsidRDefault="00AB5275" w:rsidP="00AB5275">
      <w:pPr>
        <w:spacing w:line="20" w:lineRule="exact"/>
        <w:ind w:left="568"/>
        <w:rPr>
          <w:sz w:val="2"/>
        </w:rPr>
      </w:pPr>
      <w:r>
        <w:rPr>
          <w:noProof/>
          <w:lang w:eastAsia="ru-RU"/>
        </w:rPr>
        <mc:AlternateContent>
          <mc:Choice Requires="wpg">
            <w:drawing>
              <wp:inline distT="0" distB="0" distL="0" distR="0" wp14:anchorId="284CCFB4" wp14:editId="558EA4B4">
                <wp:extent cx="1887220" cy="5715"/>
                <wp:effectExtent l="9525" t="9525" r="8255" b="3810"/>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89" name="Graphic 47"/>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A8FF64" id="Группа 88"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8GTP&#10;h2oDAAD6BwAADgAAAAAAAAAAAAAAAAAuAgAAZHJzL2Uyb0RvYy54bWxQSwECLQAUAAYACAAAACEA&#10;8mpVFtsAAAACAQAADwAAAAAAAAAAAAAAAADEBQAAZHJzL2Rvd25yZXYueG1sUEsFBgAAAAAEAAQA&#10;8wAAAMwGAAAAAA==&#10;">
                <v:shape id="Graphic 47"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H44MMA&#10;AADbAAAADwAAAGRycy9kb3ducmV2LnhtbESPQWvCQBSE7wX/w/IEb7qxWtHoKiIERGyh6sHjI/tM&#10;otm3aXaN8d93C0KPw8x8wyxWrSlFQ7UrLCsYDiIQxKnVBWcKTsekPwXhPLLG0jIpeJKD1bLztsBY&#10;2wd/U3PwmQgQdjEqyL2vYildmpNBN7AVcfAutjbog6wzqWt8BLgp5XsUTaTBgsNCjhVtckpvh7tR&#10;4Mezj42LPvdf8noe/TS7JBATpXrddj0H4an1/+FXe6sVTGfw9yX8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H44MMAAADbAAAADwAAAAAAAAAAAAAAAACYAgAAZHJzL2Rv&#10;d25yZXYueG1sUEsFBgAAAAAEAAQA9QAAAIgDAAAAAA==&#10;" path="m,l1886709,e" filled="f" strokeweight=".15808mm">
                  <v:path arrowok="t" o:connecttype="custom" o:connectlocs="0,0;18867,0" o:connectangles="0,0"/>
                </v:shape>
                <w10:anchorlock/>
              </v:group>
            </w:pict>
          </mc:Fallback>
        </mc:AlternateContent>
      </w:r>
    </w:p>
    <w:p w14:paraId="390DB335" w14:textId="77777777" w:rsidR="00AB5275" w:rsidRDefault="00AB5275" w:rsidP="00AB5275">
      <w:pPr>
        <w:tabs>
          <w:tab w:val="left" w:pos="4816"/>
          <w:tab w:val="left" w:pos="6232"/>
          <w:tab w:val="left" w:pos="8356"/>
        </w:tabs>
        <w:spacing w:before="15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DA0B9AA" w14:textId="77777777" w:rsidR="00AB5275" w:rsidRDefault="00AB5275" w:rsidP="00AB5275">
      <w:pPr>
        <w:pStyle w:val="a5"/>
        <w:rPr>
          <w:i/>
          <w:sz w:val="20"/>
        </w:rPr>
      </w:pPr>
    </w:p>
    <w:p w14:paraId="79FF9E8C" w14:textId="77777777" w:rsidR="00AB5275" w:rsidRDefault="00AB5275" w:rsidP="00AB5275">
      <w:pPr>
        <w:pStyle w:val="a5"/>
        <w:spacing w:before="153"/>
        <w:rPr>
          <w:i/>
          <w:sz w:val="20"/>
        </w:rPr>
      </w:pPr>
    </w:p>
    <w:p w14:paraId="5E72615C"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650DF40A" w14:textId="77777777" w:rsidR="00AB5275" w:rsidRDefault="00AB5275" w:rsidP="00AB5275">
      <w:pPr>
        <w:pStyle w:val="a5"/>
        <w:spacing w:before="3" w:after="1"/>
        <w:rPr>
          <w:sz w:val="16"/>
        </w:rPr>
      </w:pPr>
    </w:p>
    <w:tbl>
      <w:tblPr>
        <w:tblStyle w:val="TableNormal"/>
        <w:tblW w:w="0" w:type="auto"/>
        <w:tblInd w:w="576" w:type="dxa"/>
        <w:tblLayout w:type="fixed"/>
        <w:tblLook w:val="01E0" w:firstRow="1" w:lastRow="1" w:firstColumn="1" w:lastColumn="1" w:noHBand="0" w:noVBand="0"/>
      </w:tblPr>
      <w:tblGrid>
        <w:gridCol w:w="3377"/>
        <w:gridCol w:w="1805"/>
        <w:gridCol w:w="2156"/>
        <w:gridCol w:w="1459"/>
      </w:tblGrid>
      <w:tr w:rsidR="00AB5275" w14:paraId="249987B8" w14:textId="77777777" w:rsidTr="00AB5275">
        <w:trPr>
          <w:trHeight w:val="244"/>
        </w:trPr>
        <w:tc>
          <w:tcPr>
            <w:tcW w:w="3377" w:type="dxa"/>
          </w:tcPr>
          <w:p w14:paraId="635819DE" w14:textId="77777777" w:rsidR="00AB5275" w:rsidRPr="00AB5275" w:rsidRDefault="00AB5275">
            <w:pPr>
              <w:pStyle w:val="TableParagraph"/>
              <w:spacing w:before="9" w:after="1"/>
              <w:rPr>
                <w:sz w:val="20"/>
              </w:rPr>
            </w:pPr>
          </w:p>
          <w:p w14:paraId="45E54B9D" w14:textId="6AF6F24E" w:rsidR="00AB5275" w:rsidRDefault="00AB5275">
            <w:pPr>
              <w:pStyle w:val="TableParagraph"/>
              <w:spacing w:line="20" w:lineRule="exact"/>
              <w:rPr>
                <w:sz w:val="2"/>
                <w:lang w:val="en-US"/>
              </w:rPr>
            </w:pPr>
            <w:r>
              <w:rPr>
                <w:noProof/>
                <w:lang w:eastAsia="ru-RU"/>
              </w:rPr>
              <mc:AlternateContent>
                <mc:Choice Requires="wpg">
                  <w:drawing>
                    <wp:inline distT="0" distB="0" distL="0" distR="0" wp14:anchorId="25C8F6CC" wp14:editId="56ED5C33">
                      <wp:extent cx="1887220" cy="5715"/>
                      <wp:effectExtent l="9525" t="9525" r="8255" b="3810"/>
                      <wp:docPr id="86" name="Группа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87" name="Graphic 49"/>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28CD27" id="Группа 86"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d3wu4m0DAAD6BwAADgAAAAAAAAAAAAAAAAAuAgAAZHJzL2Uyb0RvYy54bWxQSwECLQAUAAYACAAA&#10;ACEA8mpVFtsAAAACAQAADwAAAAAAAAAAAAAAAADHBQAAZHJzL2Rvd25yZXYueG1sUEsFBgAAAAAE&#10;AAQA8wAAAM8GAAAAAA==&#10;">
                      <v:shape id="Graphic 49"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JCcUA&#10;AADbAAAADwAAAGRycy9kb3ducmV2LnhtbESPW2vCQBSE3wv+h+UIfasba+slukoRAkVU8PLg4yF7&#10;TKLZszG7jfHfu4VCH4eZ+YaZLVpTioZqV1hW0O9FIIhTqwvOFBwPydsYhPPIGkvLpOBBDhbzzssM&#10;Y23vvKNm7zMRIOxiVJB7X8VSujQng65nK+LgnW1t0AdZZ1LXeA9wU8r3KBpKgwWHhRwrWuaUXvc/&#10;RoH/mHwuXbRZb+XlNLg1qyQQE6Veu+3XFISn1v+H/9rfWsF4BL9fw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skJxQAAANsAAAAPAAAAAAAAAAAAAAAAAJgCAABkcnMv&#10;ZG93bnJldi54bWxQSwUGAAAAAAQABAD1AAAAigMAAAAA&#10;" path="m,l1886709,e" filled="f" strokeweight=".15808mm">
                        <v:path arrowok="t" o:connecttype="custom" o:connectlocs="0,0;18867,0" o:connectangles="0,0"/>
                      </v:shape>
                      <w10:anchorlock/>
                    </v:group>
                  </w:pict>
                </mc:Fallback>
              </mc:AlternateContent>
            </w:r>
          </w:p>
        </w:tc>
        <w:tc>
          <w:tcPr>
            <w:tcW w:w="1805" w:type="dxa"/>
            <w:hideMark/>
          </w:tcPr>
          <w:p w14:paraId="0892AA71" w14:textId="77777777" w:rsidR="00AB5275" w:rsidRDefault="00AB5275">
            <w:pPr>
              <w:pStyle w:val="TableParagraph"/>
              <w:tabs>
                <w:tab w:val="left" w:pos="1432"/>
              </w:tabs>
              <w:spacing w:line="225" w:lineRule="exact"/>
              <w:ind w:right="147"/>
              <w:jc w:val="right"/>
              <w:rPr>
                <w:lang w:val="en-US"/>
              </w:rPr>
            </w:pPr>
            <w:r>
              <w:rPr>
                <w:u w:val="single"/>
                <w:lang w:val="en-US"/>
              </w:rPr>
              <w:t xml:space="preserve"> </w:t>
            </w:r>
            <w:r>
              <w:rPr>
                <w:u w:val="single"/>
                <w:lang w:val="en-US"/>
              </w:rPr>
              <w:tab/>
            </w:r>
          </w:p>
        </w:tc>
        <w:tc>
          <w:tcPr>
            <w:tcW w:w="2156" w:type="dxa"/>
            <w:hideMark/>
          </w:tcPr>
          <w:p w14:paraId="7DA173CF" w14:textId="77777777" w:rsidR="00AB5275" w:rsidRDefault="00AB5275">
            <w:pPr>
              <w:pStyle w:val="TableParagraph"/>
              <w:tabs>
                <w:tab w:val="left" w:pos="2043"/>
              </w:tabs>
              <w:spacing w:line="225" w:lineRule="exact"/>
              <w:ind w:left="60"/>
              <w:jc w:val="center"/>
              <w:rPr>
                <w:lang w:val="en-US"/>
              </w:rPr>
            </w:pPr>
            <w:r>
              <w:rPr>
                <w:u w:val="single"/>
                <w:lang w:val="en-US"/>
              </w:rPr>
              <w:t xml:space="preserve"> </w:t>
            </w:r>
            <w:r>
              <w:rPr>
                <w:u w:val="single"/>
                <w:lang w:val="en-US"/>
              </w:rPr>
              <w:tab/>
            </w:r>
          </w:p>
        </w:tc>
        <w:tc>
          <w:tcPr>
            <w:tcW w:w="1459" w:type="dxa"/>
            <w:hideMark/>
          </w:tcPr>
          <w:p w14:paraId="35E4C655" w14:textId="77777777" w:rsidR="00AB5275" w:rsidRDefault="00AB5275">
            <w:pPr>
              <w:pStyle w:val="TableParagraph"/>
              <w:tabs>
                <w:tab w:val="left" w:pos="770"/>
              </w:tabs>
              <w:spacing w:line="225" w:lineRule="exact"/>
              <w:ind w:left="2"/>
              <w:jc w:val="center"/>
              <w:rPr>
                <w:lang w:val="en-US"/>
              </w:rPr>
            </w:pPr>
            <w:r>
              <w:rPr>
                <w:lang w:val="en-US"/>
              </w:rPr>
              <w:t>«</w:t>
            </w:r>
            <w:r>
              <w:rPr>
                <w:spacing w:val="52"/>
                <w:u w:val="single"/>
                <w:lang w:val="en-US"/>
              </w:rPr>
              <w:t xml:space="preserve">  </w:t>
            </w:r>
            <w:r>
              <w:rPr>
                <w:spacing w:val="-12"/>
                <w:lang w:val="en-US"/>
              </w:rPr>
              <w:t>»</w:t>
            </w:r>
            <w:r>
              <w:rPr>
                <w:u w:val="single"/>
                <w:lang w:val="en-US"/>
              </w:rPr>
              <w:tab/>
            </w:r>
            <w:r>
              <w:rPr>
                <w:lang w:val="en-US"/>
              </w:rPr>
              <w:t xml:space="preserve"> 20_ г.</w:t>
            </w:r>
          </w:p>
        </w:tc>
      </w:tr>
      <w:tr w:rsidR="00AB5275" w14:paraId="39FD679B" w14:textId="77777777" w:rsidTr="00AB5275">
        <w:trPr>
          <w:trHeight w:val="388"/>
        </w:trPr>
        <w:tc>
          <w:tcPr>
            <w:tcW w:w="3377" w:type="dxa"/>
            <w:hideMark/>
          </w:tcPr>
          <w:p w14:paraId="30F85358" w14:textId="77777777" w:rsidR="00AB5275" w:rsidRPr="00AB5275" w:rsidRDefault="00AB5275">
            <w:pPr>
              <w:pStyle w:val="TableParagraph"/>
              <w:spacing w:before="163" w:line="210" w:lineRule="exact"/>
              <w:rPr>
                <w:i/>
                <w:sz w:val="20"/>
              </w:rPr>
            </w:pPr>
            <w:r w:rsidRPr="00AB5275">
              <w:rPr>
                <w:i/>
                <w:sz w:val="20"/>
              </w:rPr>
              <w:t>(уч.</w:t>
            </w:r>
            <w:r w:rsidRPr="00AB5275">
              <w:rPr>
                <w:i/>
                <w:spacing w:val="-5"/>
                <w:sz w:val="20"/>
              </w:rPr>
              <w:t xml:space="preserve"> </w:t>
            </w:r>
            <w:r w:rsidRPr="00AB5275">
              <w:rPr>
                <w:i/>
                <w:sz w:val="20"/>
              </w:rPr>
              <w:t>степень,</w:t>
            </w:r>
            <w:r w:rsidRPr="00AB5275">
              <w:rPr>
                <w:i/>
                <w:spacing w:val="-4"/>
                <w:sz w:val="20"/>
              </w:rPr>
              <w:t xml:space="preserve"> </w:t>
            </w:r>
            <w:r w:rsidRPr="00AB5275">
              <w:rPr>
                <w:i/>
                <w:sz w:val="20"/>
              </w:rPr>
              <w:t>уч.</w:t>
            </w:r>
            <w:r w:rsidRPr="00AB5275">
              <w:rPr>
                <w:i/>
                <w:spacing w:val="-6"/>
                <w:sz w:val="20"/>
              </w:rPr>
              <w:t xml:space="preserve"> </w:t>
            </w:r>
            <w:r w:rsidRPr="00AB5275">
              <w:rPr>
                <w:i/>
                <w:sz w:val="20"/>
              </w:rPr>
              <w:t>звание,</w:t>
            </w:r>
            <w:r w:rsidRPr="00AB5275">
              <w:rPr>
                <w:i/>
                <w:spacing w:val="-4"/>
                <w:sz w:val="20"/>
              </w:rPr>
              <w:t xml:space="preserve"> </w:t>
            </w:r>
            <w:r w:rsidRPr="00AB5275">
              <w:rPr>
                <w:i/>
                <w:spacing w:val="-2"/>
                <w:sz w:val="20"/>
              </w:rPr>
              <w:t>должность)</w:t>
            </w:r>
          </w:p>
        </w:tc>
        <w:tc>
          <w:tcPr>
            <w:tcW w:w="1805" w:type="dxa"/>
            <w:hideMark/>
          </w:tcPr>
          <w:p w14:paraId="41A224F8" w14:textId="77777777" w:rsidR="00AB5275" w:rsidRDefault="00AB5275">
            <w:pPr>
              <w:pStyle w:val="TableParagraph"/>
              <w:spacing w:before="158" w:line="210" w:lineRule="exact"/>
              <w:ind w:right="116"/>
              <w:jc w:val="right"/>
              <w:rPr>
                <w:i/>
                <w:sz w:val="20"/>
                <w:lang w:val="en-US"/>
              </w:rPr>
            </w:pPr>
            <w:r>
              <w:rPr>
                <w:i/>
                <w:spacing w:val="-2"/>
                <w:sz w:val="20"/>
                <w:lang w:val="en-US"/>
              </w:rPr>
              <w:t>(подпись)</w:t>
            </w:r>
          </w:p>
        </w:tc>
        <w:tc>
          <w:tcPr>
            <w:tcW w:w="2156" w:type="dxa"/>
            <w:hideMark/>
          </w:tcPr>
          <w:p w14:paraId="04711B4F" w14:textId="77777777" w:rsidR="00AB5275" w:rsidRDefault="00AB5275">
            <w:pPr>
              <w:pStyle w:val="TableParagraph"/>
              <w:spacing w:before="158" w:line="210" w:lineRule="exact"/>
              <w:ind w:left="150"/>
              <w:jc w:val="center"/>
              <w:rPr>
                <w:i/>
                <w:sz w:val="20"/>
                <w:lang w:val="en-US"/>
              </w:rPr>
            </w:pPr>
            <w:r>
              <w:rPr>
                <w:i/>
                <w:sz w:val="20"/>
                <w:lang w:val="en-US"/>
              </w:rPr>
              <w:t>(И.О.</w:t>
            </w:r>
            <w:r>
              <w:rPr>
                <w:i/>
                <w:spacing w:val="-4"/>
                <w:sz w:val="20"/>
                <w:lang w:val="en-US"/>
              </w:rPr>
              <w:t xml:space="preserve"> </w:t>
            </w:r>
            <w:r>
              <w:rPr>
                <w:i/>
                <w:spacing w:val="-2"/>
                <w:sz w:val="20"/>
                <w:lang w:val="en-US"/>
              </w:rPr>
              <w:t>Фамилия)</w:t>
            </w:r>
          </w:p>
        </w:tc>
        <w:tc>
          <w:tcPr>
            <w:tcW w:w="1459" w:type="dxa"/>
            <w:hideMark/>
          </w:tcPr>
          <w:p w14:paraId="023157AE" w14:textId="77777777" w:rsidR="00AB5275" w:rsidRDefault="00AB5275">
            <w:pPr>
              <w:pStyle w:val="TableParagraph"/>
              <w:spacing w:before="158" w:line="210" w:lineRule="exact"/>
              <w:ind w:left="21"/>
              <w:jc w:val="center"/>
              <w:rPr>
                <w:i/>
                <w:sz w:val="20"/>
                <w:lang w:val="en-US"/>
              </w:rPr>
            </w:pPr>
            <w:r>
              <w:rPr>
                <w:i/>
                <w:spacing w:val="-2"/>
                <w:sz w:val="20"/>
                <w:lang w:val="en-US"/>
              </w:rPr>
              <w:t>(дата)</w:t>
            </w:r>
          </w:p>
        </w:tc>
      </w:tr>
    </w:tbl>
    <w:p w14:paraId="497C8465" w14:textId="77777777" w:rsidR="00AB5275" w:rsidRDefault="00AB5275" w:rsidP="00AB5275">
      <w:pPr>
        <w:pStyle w:val="a5"/>
        <w:rPr>
          <w:sz w:val="22"/>
          <w:lang w:eastAsia="en-US"/>
        </w:rPr>
      </w:pPr>
    </w:p>
    <w:p w14:paraId="48EFF46D" w14:textId="77777777" w:rsidR="00AB5275" w:rsidRDefault="00AB5275" w:rsidP="00AB5275">
      <w:pPr>
        <w:pStyle w:val="a5"/>
      </w:pPr>
    </w:p>
    <w:p w14:paraId="3880DC5B" w14:textId="77777777" w:rsidR="00AB5275" w:rsidRDefault="00AB5275" w:rsidP="00AB5275">
      <w:pPr>
        <w:pStyle w:val="a5"/>
      </w:pPr>
    </w:p>
    <w:p w14:paraId="429251F8" w14:textId="77777777" w:rsidR="00AB5275" w:rsidRDefault="00AB5275" w:rsidP="00AB5275">
      <w:pPr>
        <w:pStyle w:val="a5"/>
        <w:spacing w:before="33"/>
      </w:pPr>
    </w:p>
    <w:p w14:paraId="025F78CE" w14:textId="77777777" w:rsidR="00AB5275" w:rsidRDefault="00AB5275" w:rsidP="00AB5275">
      <w:pPr>
        <w:tabs>
          <w:tab w:val="left" w:pos="6233"/>
          <w:tab w:val="left" w:pos="8270"/>
          <w:tab w:val="left" w:pos="8930"/>
        </w:tabs>
        <w:spacing w:before="1"/>
        <w:ind w:left="568"/>
      </w:pPr>
      <w:r>
        <w:t>М.П.</w:t>
      </w:r>
      <w:r>
        <w:rPr>
          <w:spacing w:val="-2"/>
        </w:rPr>
        <w:t xml:space="preserve"> (Организация)</w:t>
      </w:r>
      <w:r>
        <w:tab/>
        <w:t xml:space="preserve">Дата </w:t>
      </w:r>
      <w:r>
        <w:rPr>
          <w:u w:val="single"/>
        </w:rPr>
        <w:tab/>
      </w:r>
      <w:r>
        <w:rPr>
          <w:spacing w:val="-5"/>
        </w:rPr>
        <w:t>20</w:t>
      </w:r>
      <w:r>
        <w:rPr>
          <w:u w:val="single"/>
        </w:rPr>
        <w:tab/>
      </w:r>
      <w:r>
        <w:rPr>
          <w:spacing w:val="-10"/>
        </w:rPr>
        <w:t>г</w:t>
      </w:r>
    </w:p>
    <w:p w14:paraId="23AA24EB" w14:textId="77777777" w:rsidR="00AB5275" w:rsidRDefault="00AB5275" w:rsidP="00AB5275">
      <w:pPr>
        <w:widowControl/>
        <w:autoSpaceDE/>
        <w:autoSpaceDN/>
        <w:sectPr w:rsidR="00AB5275">
          <w:pgSz w:w="11910" w:h="16840"/>
          <w:pgMar w:top="1040" w:right="425" w:bottom="280" w:left="1133" w:header="720" w:footer="720" w:gutter="0"/>
          <w:cols w:space="720"/>
        </w:sectPr>
      </w:pPr>
    </w:p>
    <w:p w14:paraId="51571A0C"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6</w:t>
      </w:r>
    </w:p>
    <w:p w14:paraId="158F2491" w14:textId="77777777" w:rsidR="00AB5275" w:rsidRDefault="00AB5275" w:rsidP="00AB5275">
      <w:pPr>
        <w:spacing w:before="18"/>
        <w:ind w:left="628" w:right="479"/>
        <w:jc w:val="center"/>
        <w:rPr>
          <w:b/>
          <w:sz w:val="28"/>
        </w:rPr>
      </w:pPr>
      <w:r>
        <w:rPr>
          <w:b/>
          <w:spacing w:val="-2"/>
          <w:sz w:val="28"/>
        </w:rPr>
        <w:t>Характеристика</w:t>
      </w:r>
    </w:p>
    <w:p w14:paraId="2F7A78DD" w14:textId="77777777" w:rsidR="00AB5275" w:rsidRDefault="00AB5275" w:rsidP="00AB5275">
      <w:pPr>
        <w:pStyle w:val="a5"/>
        <w:rPr>
          <w:b/>
          <w:sz w:val="22"/>
        </w:rPr>
      </w:pPr>
    </w:p>
    <w:p w14:paraId="087B73E1" w14:textId="77777777" w:rsidR="00AB5275" w:rsidRDefault="00AB5275" w:rsidP="00AB5275">
      <w:pPr>
        <w:pStyle w:val="a5"/>
        <w:spacing w:before="63"/>
        <w:rPr>
          <w:b/>
        </w:rPr>
      </w:pPr>
    </w:p>
    <w:p w14:paraId="03193E0F" w14:textId="77777777" w:rsidR="00AB5275" w:rsidRDefault="00AB5275" w:rsidP="007228C7">
      <w:pPr>
        <w:pStyle w:val="a5"/>
        <w:widowControl w:val="0"/>
        <w:numPr>
          <w:ilvl w:val="0"/>
          <w:numId w:val="62"/>
        </w:numPr>
        <w:tabs>
          <w:tab w:val="left" w:pos="788"/>
          <w:tab w:val="left" w:pos="9148"/>
        </w:tabs>
        <w:autoSpaceDE w:val="0"/>
        <w:autoSpaceDN w:val="0"/>
        <w:spacing w:before="0" w:beforeAutospacing="0" w:after="0" w:afterAutospacing="0"/>
        <w:ind w:left="788" w:hanging="220"/>
        <w:rPr>
          <w:szCs w:val="22"/>
        </w:rPr>
      </w:pPr>
      <w:r>
        <w:rPr>
          <w:u w:val="single"/>
        </w:rPr>
        <w:t xml:space="preserve"> </w:t>
      </w:r>
      <w:r>
        <w:rPr>
          <w:u w:val="single"/>
        </w:rPr>
        <w:tab/>
      </w:r>
    </w:p>
    <w:p w14:paraId="7A6E6537" w14:textId="77777777" w:rsidR="00AB5275" w:rsidRDefault="00AB5275" w:rsidP="00AB5275">
      <w:pPr>
        <w:spacing w:before="181"/>
        <w:ind w:left="628" w:right="481"/>
        <w:jc w:val="center"/>
        <w:rPr>
          <w:i/>
          <w:sz w:val="20"/>
        </w:rPr>
      </w:pPr>
      <w:r>
        <w:rPr>
          <w:i/>
          <w:sz w:val="20"/>
        </w:rPr>
        <w:t>ФИО</w:t>
      </w:r>
      <w:r>
        <w:rPr>
          <w:i/>
          <w:spacing w:val="-5"/>
          <w:sz w:val="20"/>
        </w:rPr>
        <w:t xml:space="preserve"> </w:t>
      </w:r>
      <w:r>
        <w:rPr>
          <w:i/>
          <w:spacing w:val="-2"/>
          <w:sz w:val="20"/>
        </w:rPr>
        <w:t>студента</w:t>
      </w:r>
    </w:p>
    <w:p w14:paraId="782DEFC8" w14:textId="77777777" w:rsidR="00AB5275" w:rsidRDefault="00AB5275" w:rsidP="007228C7">
      <w:pPr>
        <w:pStyle w:val="a5"/>
        <w:widowControl w:val="0"/>
        <w:numPr>
          <w:ilvl w:val="0"/>
          <w:numId w:val="62"/>
        </w:numPr>
        <w:tabs>
          <w:tab w:val="left" w:pos="788"/>
          <w:tab w:val="left" w:pos="3285"/>
          <w:tab w:val="left" w:pos="4960"/>
          <w:tab w:val="left" w:pos="9052"/>
        </w:tabs>
        <w:autoSpaceDE w:val="0"/>
        <w:autoSpaceDN w:val="0"/>
        <w:spacing w:before="178" w:beforeAutospacing="0" w:after="0" w:afterAutospacing="0"/>
        <w:ind w:left="788" w:hanging="220"/>
        <w:rPr>
          <w:sz w:val="22"/>
        </w:rPr>
      </w:pPr>
      <w:r>
        <w:t xml:space="preserve">Группа </w:t>
      </w:r>
      <w:r>
        <w:rPr>
          <w:u w:val="single"/>
        </w:rPr>
        <w:tab/>
      </w:r>
      <w:r>
        <w:t xml:space="preserve"> Курс </w:t>
      </w:r>
      <w:r>
        <w:rPr>
          <w:u w:val="single"/>
        </w:rPr>
        <w:tab/>
      </w:r>
      <w:r>
        <w:t xml:space="preserve"> Форма обучения </w:t>
      </w:r>
      <w:r>
        <w:rPr>
          <w:u w:val="single"/>
        </w:rPr>
        <w:tab/>
      </w:r>
    </w:p>
    <w:p w14:paraId="1554C5B8" w14:textId="77777777" w:rsidR="00AB5275" w:rsidRDefault="00AB5275" w:rsidP="007228C7">
      <w:pPr>
        <w:pStyle w:val="a5"/>
        <w:widowControl w:val="0"/>
        <w:numPr>
          <w:ilvl w:val="0"/>
          <w:numId w:val="62"/>
        </w:numPr>
        <w:tabs>
          <w:tab w:val="left" w:pos="788"/>
        </w:tabs>
        <w:autoSpaceDE w:val="0"/>
        <w:autoSpaceDN w:val="0"/>
        <w:spacing w:before="177" w:beforeAutospacing="0" w:after="0" w:afterAutospacing="0"/>
        <w:ind w:left="788"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7031D345" w14:textId="77777777" w:rsidR="00AB5275" w:rsidRDefault="00AB5275" w:rsidP="00AB5275">
      <w:pPr>
        <w:pStyle w:val="a5"/>
        <w:spacing w:before="182"/>
        <w:rPr>
          <w:b/>
        </w:rPr>
      </w:pPr>
    </w:p>
    <w:p w14:paraId="4282FD72" w14:textId="77777777" w:rsidR="00AB5275" w:rsidRDefault="00AB5275" w:rsidP="007228C7">
      <w:pPr>
        <w:pStyle w:val="a5"/>
        <w:widowControl w:val="0"/>
        <w:numPr>
          <w:ilvl w:val="0"/>
          <w:numId w:val="62"/>
        </w:numPr>
        <w:tabs>
          <w:tab w:val="left" w:pos="788"/>
          <w:tab w:val="left" w:pos="9054"/>
        </w:tabs>
        <w:autoSpaceDE w:val="0"/>
        <w:autoSpaceDN w:val="0"/>
        <w:spacing w:before="1" w:beforeAutospacing="0" w:after="0" w:afterAutospacing="0"/>
        <w:ind w:left="788" w:hanging="220"/>
        <w:rPr>
          <w:szCs w:val="22"/>
        </w:rPr>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3641D029" w14:textId="5F247825" w:rsidR="00AB5275" w:rsidRDefault="00AB5275" w:rsidP="00AB5275">
      <w:pPr>
        <w:pStyle w:val="a5"/>
        <w:spacing w:before="173"/>
        <w:rPr>
          <w:sz w:val="20"/>
        </w:rPr>
      </w:pPr>
      <w:r>
        <w:rPr>
          <w:noProof/>
          <w:lang w:eastAsia="ru-RU"/>
        </w:rPr>
        <mc:AlternateContent>
          <mc:Choice Requires="wps">
            <w:drawing>
              <wp:anchor distT="0" distB="0" distL="0" distR="0" simplePos="0" relativeHeight="251699200" behindDoc="1" locked="0" layoutInCell="1" allowOverlap="1" wp14:anchorId="29B0B1C0" wp14:editId="11254DC0">
                <wp:simplePos x="0" y="0"/>
                <wp:positionH relativeFrom="page">
                  <wp:posOffset>1080770</wp:posOffset>
                </wp:positionH>
                <wp:positionV relativeFrom="paragraph">
                  <wp:posOffset>271780</wp:posOffset>
                </wp:positionV>
                <wp:extent cx="5378450" cy="1270"/>
                <wp:effectExtent l="0" t="0" r="12700" b="17780"/>
                <wp:wrapTopAndBottom/>
                <wp:docPr id="85" name="Полилиния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0BDD45" id="Полилиния 85" o:spid="_x0000_s1026" style="position:absolute;margin-left:85.1pt;margin-top:21.4pt;width:423.5pt;height:.1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" path="m,l5378196,e" filled="f" strokeweight=".15808mm">
                <v:path arrowok="t"/>
                <w10:wrap type="topAndBottom" anchorx="page"/>
              </v:shape>
            </w:pict>
          </mc:Fallback>
        </mc:AlternateContent>
      </w:r>
    </w:p>
    <w:p w14:paraId="15DB9541" w14:textId="77777777" w:rsidR="00AB5275" w:rsidRDefault="00AB5275" w:rsidP="00AB5275">
      <w:pPr>
        <w:spacing w:before="180"/>
        <w:ind w:left="628"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23F9A8B8" w14:textId="77777777" w:rsidR="00AB5275" w:rsidRDefault="00AB5275" w:rsidP="007228C7">
      <w:pPr>
        <w:pStyle w:val="a5"/>
        <w:widowControl w:val="0"/>
        <w:numPr>
          <w:ilvl w:val="0"/>
          <w:numId w:val="62"/>
        </w:numPr>
        <w:tabs>
          <w:tab w:val="left" w:pos="788"/>
        </w:tabs>
        <w:autoSpaceDE w:val="0"/>
        <w:autoSpaceDN w:val="0"/>
        <w:spacing w:before="179" w:beforeAutospacing="0" w:after="0" w:afterAutospacing="0"/>
        <w:ind w:left="788" w:hanging="220"/>
        <w:rPr>
          <w:b/>
          <w:sz w:val="22"/>
        </w:rPr>
      </w:pPr>
      <w:r>
        <w:t>Вид</w:t>
      </w:r>
      <w:r>
        <w:rPr>
          <w:spacing w:val="-9"/>
        </w:rPr>
        <w:t xml:space="preserve"> </w:t>
      </w:r>
      <w:r>
        <w:t>практической</w:t>
      </w:r>
      <w:r>
        <w:rPr>
          <w:spacing w:val="-9"/>
        </w:rPr>
        <w:t xml:space="preserve"> </w:t>
      </w:r>
      <w:r>
        <w:t>подготовки:</w:t>
      </w:r>
      <w:r>
        <w:rPr>
          <w:spacing w:val="-8"/>
        </w:rPr>
        <w:t xml:space="preserve"> </w:t>
      </w:r>
      <w:r>
        <w:rPr>
          <w:b/>
          <w:u w:val="single"/>
        </w:rPr>
        <w:t>производственная</w:t>
      </w:r>
      <w:r>
        <w:rPr>
          <w:b/>
          <w:spacing w:val="-8"/>
          <w:u w:val="single"/>
        </w:rPr>
        <w:t xml:space="preserve"> </w:t>
      </w:r>
      <w:r>
        <w:rPr>
          <w:b/>
          <w:spacing w:val="-2"/>
          <w:u w:val="single"/>
        </w:rPr>
        <w:t>практика</w:t>
      </w:r>
    </w:p>
    <w:p w14:paraId="3BCA66F9" w14:textId="77777777" w:rsidR="00AB5275" w:rsidRDefault="00AB5275" w:rsidP="007228C7">
      <w:pPr>
        <w:pStyle w:val="a5"/>
        <w:widowControl w:val="0"/>
        <w:numPr>
          <w:ilvl w:val="0"/>
          <w:numId w:val="62"/>
        </w:numPr>
        <w:tabs>
          <w:tab w:val="left" w:pos="788"/>
        </w:tabs>
        <w:autoSpaceDE w:val="0"/>
        <w:autoSpaceDN w:val="0"/>
        <w:spacing w:before="177" w:beforeAutospacing="0" w:after="0" w:afterAutospacing="0"/>
        <w:ind w:left="568" w:right="757" w:firstLine="0"/>
        <w:rPr>
          <w:b/>
        </w:rPr>
      </w:pPr>
      <w:r>
        <w:t>Наименование</w:t>
      </w:r>
      <w:r>
        <w:rPr>
          <w:spacing w:val="-3"/>
        </w:rPr>
        <w:t xml:space="preserve"> </w:t>
      </w:r>
      <w:r>
        <w:t>профессионального</w:t>
      </w:r>
      <w:r>
        <w:rPr>
          <w:spacing w:val="-6"/>
        </w:rPr>
        <w:t xml:space="preserve"> </w:t>
      </w:r>
      <w:r>
        <w:t>модуля:</w:t>
      </w:r>
      <w:r>
        <w:rPr>
          <w:spacing w:val="-2"/>
        </w:rPr>
        <w:t xml:space="preserve"> </w:t>
      </w:r>
      <w:r>
        <w:rPr>
          <w:b/>
        </w:rPr>
        <w:t>ПМ.03</w:t>
      </w:r>
      <w:r>
        <w:rPr>
          <w:b/>
          <w:spacing w:val="-4"/>
        </w:rPr>
        <w:t xml:space="preserve"> </w:t>
      </w:r>
      <w:r>
        <w:rPr>
          <w:b/>
        </w:rPr>
        <w:t>Освоение</w:t>
      </w:r>
      <w:r>
        <w:rPr>
          <w:b/>
          <w:spacing w:val="-5"/>
        </w:rPr>
        <w:t xml:space="preserve"> </w:t>
      </w:r>
      <w:r>
        <w:rPr>
          <w:b/>
        </w:rPr>
        <w:t>видов</w:t>
      </w:r>
      <w:r>
        <w:rPr>
          <w:b/>
          <w:spacing w:val="-4"/>
        </w:rPr>
        <w:t xml:space="preserve"> </w:t>
      </w:r>
      <w:r>
        <w:rPr>
          <w:b/>
        </w:rPr>
        <w:t>работ</w:t>
      </w:r>
      <w:r>
        <w:rPr>
          <w:b/>
          <w:spacing w:val="-5"/>
        </w:rPr>
        <w:t xml:space="preserve"> </w:t>
      </w:r>
      <w:r>
        <w:rPr>
          <w:b/>
        </w:rPr>
        <w:t>по</w:t>
      </w:r>
      <w:r>
        <w:rPr>
          <w:b/>
          <w:spacing w:val="-4"/>
        </w:rPr>
        <w:t xml:space="preserve"> </w:t>
      </w:r>
      <w:r>
        <w:rPr>
          <w:b/>
        </w:rPr>
        <w:t>одной</w:t>
      </w:r>
      <w:r>
        <w:rPr>
          <w:b/>
          <w:spacing w:val="-5"/>
        </w:rPr>
        <w:t xml:space="preserve"> </w:t>
      </w:r>
      <w:r>
        <w:rPr>
          <w:b/>
        </w:rPr>
        <w:t>или нескольким профессиям рабочих, должностям служащих</w:t>
      </w:r>
    </w:p>
    <w:p w14:paraId="5EDD26E9" w14:textId="77777777" w:rsidR="00AB5275" w:rsidRDefault="00AB5275" w:rsidP="007228C7">
      <w:pPr>
        <w:pStyle w:val="a5"/>
        <w:widowControl w:val="0"/>
        <w:numPr>
          <w:ilvl w:val="0"/>
          <w:numId w:val="62"/>
        </w:numPr>
        <w:tabs>
          <w:tab w:val="left" w:pos="788"/>
          <w:tab w:val="left" w:pos="4149"/>
          <w:tab w:val="left" w:pos="5193"/>
          <w:tab w:val="left" w:pos="6611"/>
          <w:tab w:val="left" w:pos="7653"/>
        </w:tabs>
        <w:autoSpaceDE w:val="0"/>
        <w:autoSpaceDN w:val="0"/>
        <w:spacing w:before="163" w:beforeAutospacing="0" w:after="0" w:afterAutospacing="0"/>
        <w:ind w:left="788" w:hanging="220"/>
        <w:rPr>
          <w:sz w:val="22"/>
        </w:rPr>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652AAB48" w14:textId="77777777" w:rsidR="00AB5275" w:rsidRDefault="00AB5275" w:rsidP="007228C7">
      <w:pPr>
        <w:pStyle w:val="a5"/>
        <w:widowControl w:val="0"/>
        <w:numPr>
          <w:ilvl w:val="0"/>
          <w:numId w:val="62"/>
        </w:numPr>
        <w:tabs>
          <w:tab w:val="left" w:pos="788"/>
          <w:tab w:val="left" w:pos="2994"/>
        </w:tabs>
        <w:autoSpaceDE w:val="0"/>
        <w:autoSpaceDN w:val="0"/>
        <w:spacing w:before="160" w:beforeAutospacing="0" w:after="0" w:afterAutospacing="0"/>
        <w:ind w:left="788" w:hanging="220"/>
      </w:pPr>
      <w:r>
        <w:t>Объем практики 144</w:t>
      </w:r>
      <w:r>
        <w:rPr>
          <w:spacing w:val="-5"/>
          <w:u w:val="single"/>
        </w:rPr>
        <w:t>ч.</w:t>
      </w:r>
    </w:p>
    <w:p w14:paraId="30F9E5EA" w14:textId="77777777" w:rsidR="00AB5275" w:rsidRDefault="00AB5275" w:rsidP="00AB5275">
      <w:pPr>
        <w:spacing w:before="179" w:line="256" w:lineRule="auto"/>
        <w:ind w:left="568" w:right="419"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7DF6060A" w14:textId="77777777" w:rsidR="00AB5275" w:rsidRDefault="00AB5275" w:rsidP="00AB5275">
      <w:pPr>
        <w:pStyle w:val="a5"/>
        <w:spacing w:before="11"/>
        <w:rPr>
          <w:sz w:val="13"/>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2086F360" w14:textId="77777777" w:rsidTr="00AB5275">
        <w:trPr>
          <w:trHeight w:val="251"/>
        </w:trPr>
        <w:tc>
          <w:tcPr>
            <w:tcW w:w="1334" w:type="dxa"/>
            <w:tcBorders>
              <w:top w:val="single" w:sz="4" w:space="0" w:color="000000"/>
              <w:left w:val="single" w:sz="4" w:space="0" w:color="000000"/>
              <w:bottom w:val="single" w:sz="4" w:space="0" w:color="000000"/>
              <w:right w:val="single" w:sz="4" w:space="0" w:color="000000"/>
            </w:tcBorders>
            <w:hideMark/>
          </w:tcPr>
          <w:p w14:paraId="6252AB23" w14:textId="77777777" w:rsidR="00AB5275" w:rsidRDefault="00AB5275">
            <w:pPr>
              <w:pStyle w:val="TableParagraph"/>
              <w:spacing w:line="232" w:lineRule="exact"/>
              <w:ind w:left="304"/>
              <w:rPr>
                <w:lang w:val="en-US"/>
              </w:rPr>
            </w:pPr>
            <w:r>
              <w:rPr>
                <w:lang w:val="en-US"/>
              </w:rPr>
              <w:t>Код</w:t>
            </w:r>
            <w:r>
              <w:rPr>
                <w:spacing w:val="-1"/>
                <w:lang w:val="en-US"/>
              </w:rPr>
              <w:t xml:space="preserve"> </w:t>
            </w:r>
            <w:r>
              <w:rPr>
                <w:spacing w:val="-5"/>
                <w:lang w:val="en-US"/>
              </w:rPr>
              <w:t>ОК</w:t>
            </w:r>
          </w:p>
        </w:tc>
        <w:tc>
          <w:tcPr>
            <w:tcW w:w="4615" w:type="dxa"/>
            <w:tcBorders>
              <w:top w:val="single" w:sz="4" w:space="0" w:color="000000"/>
              <w:left w:val="single" w:sz="4" w:space="0" w:color="000000"/>
              <w:bottom w:val="single" w:sz="4" w:space="0" w:color="000000"/>
              <w:right w:val="single" w:sz="4" w:space="0" w:color="000000"/>
            </w:tcBorders>
            <w:hideMark/>
          </w:tcPr>
          <w:p w14:paraId="187C4126" w14:textId="77777777" w:rsidR="00AB5275" w:rsidRDefault="00AB5275">
            <w:pPr>
              <w:pStyle w:val="TableParagraph"/>
              <w:spacing w:line="232" w:lineRule="exact"/>
              <w:ind w:left="1337"/>
              <w:rPr>
                <w:lang w:val="en-US"/>
              </w:rPr>
            </w:pPr>
            <w:r>
              <w:rPr>
                <w:lang w:val="en-US"/>
              </w:rPr>
              <w:t>Общие</w:t>
            </w:r>
            <w:r>
              <w:rPr>
                <w:spacing w:val="-3"/>
                <w:lang w:val="en-US"/>
              </w:rPr>
              <w:t xml:space="preserve"> </w:t>
            </w:r>
            <w:r>
              <w:rPr>
                <w:spacing w:val="-2"/>
                <w:lang w:val="en-US"/>
              </w:rPr>
              <w:t>компетенции</w:t>
            </w:r>
          </w:p>
        </w:tc>
        <w:tc>
          <w:tcPr>
            <w:tcW w:w="3396" w:type="dxa"/>
            <w:gridSpan w:val="5"/>
            <w:tcBorders>
              <w:top w:val="single" w:sz="4" w:space="0" w:color="000000"/>
              <w:left w:val="single" w:sz="4" w:space="0" w:color="000000"/>
              <w:bottom w:val="single" w:sz="4" w:space="0" w:color="000000"/>
              <w:right w:val="single" w:sz="4" w:space="0" w:color="000000"/>
            </w:tcBorders>
            <w:hideMark/>
          </w:tcPr>
          <w:p w14:paraId="71DC03B4" w14:textId="77777777" w:rsidR="00AB5275" w:rsidRDefault="00AB5275">
            <w:pPr>
              <w:pStyle w:val="TableParagraph"/>
              <w:spacing w:line="232" w:lineRule="exact"/>
              <w:ind w:left="20"/>
              <w:jc w:val="center"/>
              <w:rPr>
                <w:lang w:val="en-US"/>
              </w:rPr>
            </w:pPr>
            <w:r>
              <w:rPr>
                <w:spacing w:val="-2"/>
                <w:lang w:val="en-US"/>
              </w:rPr>
              <w:t>Баллы</w:t>
            </w:r>
          </w:p>
        </w:tc>
      </w:tr>
      <w:tr w:rsidR="00AB5275" w14:paraId="025D5645" w14:textId="77777777" w:rsidTr="00AB5275">
        <w:trPr>
          <w:trHeight w:val="758"/>
        </w:trPr>
        <w:tc>
          <w:tcPr>
            <w:tcW w:w="1334" w:type="dxa"/>
            <w:tcBorders>
              <w:top w:val="single" w:sz="4" w:space="0" w:color="000000"/>
              <w:left w:val="single" w:sz="4" w:space="0" w:color="000000"/>
              <w:bottom w:val="single" w:sz="4" w:space="0" w:color="000000"/>
              <w:right w:val="single" w:sz="4" w:space="0" w:color="000000"/>
            </w:tcBorders>
            <w:hideMark/>
          </w:tcPr>
          <w:p w14:paraId="74335B66" w14:textId="77777777" w:rsidR="00AB5275" w:rsidRDefault="00AB5275">
            <w:pPr>
              <w:pStyle w:val="TableParagraph"/>
              <w:spacing w:before="253"/>
              <w:ind w:left="107"/>
              <w:rPr>
                <w:lang w:val="en-US"/>
              </w:rPr>
            </w:pPr>
            <w:r>
              <w:rPr>
                <w:lang w:val="en-US"/>
              </w:rPr>
              <w:t>ОК</w:t>
            </w:r>
            <w:r>
              <w:rPr>
                <w:spacing w:val="-3"/>
                <w:lang w:val="en-US"/>
              </w:rPr>
              <w:t xml:space="preserve"> </w:t>
            </w:r>
            <w:r>
              <w:rPr>
                <w:spacing w:val="-5"/>
                <w:lang w:val="en-US"/>
              </w:rPr>
              <w:t>01.</w:t>
            </w:r>
          </w:p>
        </w:tc>
        <w:tc>
          <w:tcPr>
            <w:tcW w:w="4615" w:type="dxa"/>
            <w:tcBorders>
              <w:top w:val="single" w:sz="4" w:space="0" w:color="000000"/>
              <w:left w:val="single" w:sz="4" w:space="0" w:color="000000"/>
              <w:bottom w:val="single" w:sz="4" w:space="0" w:color="000000"/>
              <w:right w:val="single" w:sz="4" w:space="0" w:color="000000"/>
            </w:tcBorders>
            <w:hideMark/>
          </w:tcPr>
          <w:p w14:paraId="71465ABA" w14:textId="77777777" w:rsidR="00AB5275" w:rsidRPr="00AB5275" w:rsidRDefault="00AB5275">
            <w:pPr>
              <w:pStyle w:val="TableParagraph"/>
              <w:spacing w:line="251" w:lineRule="exact"/>
              <w:ind w:left="108"/>
            </w:pPr>
            <w:r w:rsidRPr="00AB5275">
              <w:t>Выбирать</w:t>
            </w:r>
            <w:r w:rsidRPr="00AB5275">
              <w:rPr>
                <w:spacing w:val="-8"/>
              </w:rPr>
              <w:t xml:space="preserve"> </w:t>
            </w:r>
            <w:r w:rsidRPr="00AB5275">
              <w:t>способы</w:t>
            </w:r>
            <w:r w:rsidRPr="00AB5275">
              <w:rPr>
                <w:spacing w:val="-4"/>
              </w:rPr>
              <w:t xml:space="preserve"> </w:t>
            </w:r>
            <w:r w:rsidRPr="00AB5275">
              <w:t>решения</w:t>
            </w:r>
            <w:r w:rsidRPr="00AB5275">
              <w:rPr>
                <w:spacing w:val="-5"/>
              </w:rPr>
              <w:t xml:space="preserve"> </w:t>
            </w:r>
            <w:r w:rsidRPr="00AB5275">
              <w:rPr>
                <w:spacing w:val="-2"/>
              </w:rPr>
              <w:t>задач</w:t>
            </w:r>
          </w:p>
          <w:p w14:paraId="33138962" w14:textId="77777777" w:rsidR="00AB5275" w:rsidRPr="00AB5275" w:rsidRDefault="00AB5275">
            <w:pPr>
              <w:pStyle w:val="TableParagraph"/>
              <w:spacing w:line="252" w:lineRule="exact"/>
              <w:ind w:left="108"/>
            </w:pPr>
            <w:r w:rsidRPr="00AB5275">
              <w:t>профессиональной деятельности применительно</w:t>
            </w:r>
            <w:r w:rsidRPr="00AB5275">
              <w:rPr>
                <w:spacing w:val="-13"/>
              </w:rPr>
              <w:t xml:space="preserve"> </w:t>
            </w:r>
            <w:r w:rsidRPr="00AB5275">
              <w:t>к</w:t>
            </w:r>
            <w:r w:rsidRPr="00AB5275">
              <w:rPr>
                <w:spacing w:val="-11"/>
              </w:rPr>
              <w:t xml:space="preserve"> </w:t>
            </w:r>
            <w:r w:rsidRPr="00AB5275">
              <w:t>различным</w:t>
            </w:r>
            <w:r w:rsidRPr="00AB5275">
              <w:rPr>
                <w:spacing w:val="-12"/>
              </w:rPr>
              <w:t xml:space="preserve"> </w:t>
            </w:r>
            <w:r w:rsidRPr="00AB5275">
              <w:t>контекстам</w:t>
            </w:r>
          </w:p>
        </w:tc>
        <w:tc>
          <w:tcPr>
            <w:tcW w:w="708" w:type="dxa"/>
            <w:tcBorders>
              <w:top w:val="single" w:sz="4" w:space="0" w:color="000000"/>
              <w:left w:val="single" w:sz="4" w:space="0" w:color="000000"/>
              <w:bottom w:val="single" w:sz="4" w:space="0" w:color="000000"/>
              <w:right w:val="single" w:sz="4" w:space="0" w:color="000000"/>
            </w:tcBorders>
            <w:hideMark/>
          </w:tcPr>
          <w:p w14:paraId="0F8A392A"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4BFBB74"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A8717A7"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BA31238"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39FEE328" w14:textId="77777777" w:rsidR="00AB5275" w:rsidRDefault="00AB5275">
            <w:pPr>
              <w:pStyle w:val="TableParagraph"/>
              <w:spacing w:line="251" w:lineRule="exact"/>
              <w:ind w:left="108"/>
              <w:rPr>
                <w:lang w:val="en-US"/>
              </w:rPr>
            </w:pPr>
            <w:r>
              <w:rPr>
                <w:spacing w:val="-10"/>
                <w:lang w:val="en-US"/>
              </w:rPr>
              <w:t>5</w:t>
            </w:r>
          </w:p>
        </w:tc>
      </w:tr>
      <w:tr w:rsidR="00AB5275" w14:paraId="7F6C9001" w14:textId="77777777" w:rsidTr="00AB5275">
        <w:trPr>
          <w:trHeight w:val="1012"/>
        </w:trPr>
        <w:tc>
          <w:tcPr>
            <w:tcW w:w="1334" w:type="dxa"/>
            <w:tcBorders>
              <w:top w:val="single" w:sz="4" w:space="0" w:color="000000"/>
              <w:left w:val="single" w:sz="4" w:space="0" w:color="000000"/>
              <w:bottom w:val="single" w:sz="4" w:space="0" w:color="000000"/>
              <w:right w:val="single" w:sz="4" w:space="0" w:color="000000"/>
            </w:tcBorders>
          </w:tcPr>
          <w:p w14:paraId="51C33549" w14:textId="77777777" w:rsidR="00AB5275" w:rsidRDefault="00AB5275">
            <w:pPr>
              <w:pStyle w:val="TableParagraph"/>
              <w:spacing w:before="127"/>
              <w:rPr>
                <w:lang w:val="en-US"/>
              </w:rPr>
            </w:pPr>
          </w:p>
          <w:p w14:paraId="48E00F68"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02.</w:t>
            </w:r>
          </w:p>
        </w:tc>
        <w:tc>
          <w:tcPr>
            <w:tcW w:w="4615" w:type="dxa"/>
            <w:tcBorders>
              <w:top w:val="single" w:sz="4" w:space="0" w:color="000000"/>
              <w:left w:val="single" w:sz="4" w:space="0" w:color="000000"/>
              <w:bottom w:val="single" w:sz="4" w:space="0" w:color="000000"/>
              <w:right w:val="single" w:sz="4" w:space="0" w:color="000000"/>
            </w:tcBorders>
            <w:hideMark/>
          </w:tcPr>
          <w:p w14:paraId="56BBEA1D" w14:textId="77777777" w:rsidR="00AB5275" w:rsidRPr="00AB5275" w:rsidRDefault="00AB5275">
            <w:pPr>
              <w:pStyle w:val="TableParagraph"/>
              <w:spacing w:before="1"/>
              <w:ind w:left="108"/>
            </w:pPr>
            <w:r w:rsidRPr="00AB5275">
              <w:t>Использовать современные средства поиска, анализа и интерпретации информации, и информационные</w:t>
            </w:r>
            <w:r w:rsidRPr="00AB5275">
              <w:rPr>
                <w:spacing w:val="-12"/>
              </w:rPr>
              <w:t xml:space="preserve"> </w:t>
            </w:r>
            <w:r w:rsidRPr="00AB5275">
              <w:t>технологии</w:t>
            </w:r>
            <w:r w:rsidRPr="00AB5275">
              <w:rPr>
                <w:spacing w:val="-13"/>
              </w:rPr>
              <w:t xml:space="preserve"> </w:t>
            </w:r>
            <w:r w:rsidRPr="00AB5275">
              <w:t>для</w:t>
            </w:r>
            <w:r w:rsidRPr="00AB5275">
              <w:rPr>
                <w:spacing w:val="-13"/>
              </w:rPr>
              <w:t xml:space="preserve"> </w:t>
            </w:r>
            <w:r w:rsidRPr="00AB5275">
              <w:t>выполнения</w:t>
            </w:r>
          </w:p>
          <w:p w14:paraId="02113281" w14:textId="77777777" w:rsidR="00AB5275" w:rsidRDefault="00AB5275">
            <w:pPr>
              <w:pStyle w:val="TableParagraph"/>
              <w:spacing w:line="233" w:lineRule="exact"/>
              <w:ind w:left="108"/>
              <w:rPr>
                <w:lang w:val="en-US"/>
              </w:rPr>
            </w:pPr>
            <w:r>
              <w:rPr>
                <w:lang w:val="en-US"/>
              </w:rPr>
              <w:t>задач</w:t>
            </w:r>
            <w:r>
              <w:rPr>
                <w:spacing w:val="-7"/>
                <w:lang w:val="en-US"/>
              </w:rPr>
              <w:t xml:space="preserve"> </w:t>
            </w:r>
            <w:r>
              <w:rPr>
                <w:lang w:val="en-US"/>
              </w:rPr>
              <w:t>профессиональной</w:t>
            </w:r>
            <w:r>
              <w:rPr>
                <w:spacing w:val="-7"/>
                <w:lang w:val="en-US"/>
              </w:rPr>
              <w:t xml:space="preserve"> </w:t>
            </w:r>
            <w:r>
              <w:rPr>
                <w:spacing w:val="-2"/>
                <w:lang w:val="en-US"/>
              </w:rPr>
              <w:t>деятельности</w:t>
            </w:r>
          </w:p>
        </w:tc>
        <w:tc>
          <w:tcPr>
            <w:tcW w:w="708" w:type="dxa"/>
            <w:tcBorders>
              <w:top w:val="single" w:sz="4" w:space="0" w:color="000000"/>
              <w:left w:val="single" w:sz="4" w:space="0" w:color="000000"/>
              <w:bottom w:val="single" w:sz="4" w:space="0" w:color="000000"/>
              <w:right w:val="single" w:sz="4" w:space="0" w:color="000000"/>
            </w:tcBorders>
            <w:hideMark/>
          </w:tcPr>
          <w:p w14:paraId="68CB3BC7"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7C134FC"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2A1A8369"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56302125"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0F7465A8" w14:textId="77777777" w:rsidR="00AB5275" w:rsidRDefault="00AB5275">
            <w:pPr>
              <w:pStyle w:val="TableParagraph"/>
              <w:spacing w:before="1"/>
              <w:ind w:left="108"/>
              <w:rPr>
                <w:lang w:val="en-US"/>
              </w:rPr>
            </w:pPr>
            <w:r>
              <w:rPr>
                <w:spacing w:val="-10"/>
                <w:lang w:val="en-US"/>
              </w:rPr>
              <w:t>5</w:t>
            </w:r>
          </w:p>
        </w:tc>
      </w:tr>
      <w:tr w:rsidR="00AB5275" w14:paraId="57AF555C" w14:textId="77777777" w:rsidTr="00AB5275">
        <w:trPr>
          <w:trHeight w:val="1770"/>
        </w:trPr>
        <w:tc>
          <w:tcPr>
            <w:tcW w:w="1334" w:type="dxa"/>
            <w:tcBorders>
              <w:top w:val="single" w:sz="4" w:space="0" w:color="000000"/>
              <w:left w:val="single" w:sz="4" w:space="0" w:color="000000"/>
              <w:bottom w:val="single" w:sz="4" w:space="0" w:color="000000"/>
              <w:right w:val="single" w:sz="4" w:space="0" w:color="000000"/>
            </w:tcBorders>
          </w:tcPr>
          <w:p w14:paraId="02DD7C7D" w14:textId="77777777" w:rsidR="00AB5275" w:rsidRDefault="00AB5275">
            <w:pPr>
              <w:pStyle w:val="TableParagraph"/>
              <w:rPr>
                <w:lang w:val="en-US"/>
              </w:rPr>
            </w:pPr>
          </w:p>
          <w:p w14:paraId="05FD8049" w14:textId="77777777" w:rsidR="00AB5275" w:rsidRDefault="00AB5275">
            <w:pPr>
              <w:pStyle w:val="TableParagraph"/>
              <w:rPr>
                <w:lang w:val="en-US"/>
              </w:rPr>
            </w:pPr>
          </w:p>
          <w:p w14:paraId="692F1ED3" w14:textId="77777777" w:rsidR="00AB5275" w:rsidRDefault="00AB5275">
            <w:pPr>
              <w:pStyle w:val="TableParagraph"/>
              <w:rPr>
                <w:lang w:val="en-US"/>
              </w:rPr>
            </w:pPr>
          </w:p>
          <w:p w14:paraId="4FBE7F3A"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03.</w:t>
            </w:r>
          </w:p>
        </w:tc>
        <w:tc>
          <w:tcPr>
            <w:tcW w:w="4615" w:type="dxa"/>
            <w:tcBorders>
              <w:top w:val="single" w:sz="4" w:space="0" w:color="000000"/>
              <w:left w:val="single" w:sz="4" w:space="0" w:color="000000"/>
              <w:bottom w:val="single" w:sz="4" w:space="0" w:color="000000"/>
              <w:right w:val="single" w:sz="4" w:space="0" w:color="000000"/>
            </w:tcBorders>
            <w:hideMark/>
          </w:tcPr>
          <w:p w14:paraId="5A23A4EB" w14:textId="77777777" w:rsidR="00AB5275" w:rsidRPr="00AB5275" w:rsidRDefault="00AB5275">
            <w:pPr>
              <w:pStyle w:val="TableParagraph"/>
              <w:ind w:left="108" w:right="147"/>
            </w:pPr>
            <w:r w:rsidRPr="00AB5275">
              <w:t>Планировать</w:t>
            </w:r>
            <w:r w:rsidRPr="00AB5275">
              <w:rPr>
                <w:spacing w:val="-12"/>
              </w:rPr>
              <w:t xml:space="preserve"> </w:t>
            </w:r>
            <w:r w:rsidRPr="00AB5275">
              <w:t>и</w:t>
            </w:r>
            <w:r w:rsidRPr="00AB5275">
              <w:rPr>
                <w:spacing w:val="-13"/>
              </w:rPr>
              <w:t xml:space="preserve"> </w:t>
            </w:r>
            <w:r w:rsidRPr="00AB5275">
              <w:t>реализовывать</w:t>
            </w:r>
            <w:r w:rsidRPr="00AB5275">
              <w:rPr>
                <w:spacing w:val="-12"/>
              </w:rPr>
              <w:t xml:space="preserve"> </w:t>
            </w:r>
            <w:r w:rsidRPr="00AB5275">
              <w:t>собственное профессиональное и</w:t>
            </w:r>
            <w:r w:rsidRPr="00AB5275">
              <w:rPr>
                <w:spacing w:val="-1"/>
              </w:rPr>
              <w:t xml:space="preserve"> </w:t>
            </w:r>
            <w:r w:rsidRPr="00AB5275">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247AA4D6" w14:textId="77777777" w:rsidR="00AB5275" w:rsidRDefault="00AB5275">
            <w:pPr>
              <w:pStyle w:val="TableParagraph"/>
              <w:spacing w:line="233" w:lineRule="exact"/>
              <w:ind w:left="108"/>
              <w:rPr>
                <w:lang w:val="en-US"/>
              </w:rPr>
            </w:pP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10127AF0"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300310D2"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0A914A5"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189B4F0"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4AEF4177" w14:textId="77777777" w:rsidR="00AB5275" w:rsidRDefault="00AB5275">
            <w:pPr>
              <w:pStyle w:val="TableParagraph"/>
              <w:spacing w:line="251" w:lineRule="exact"/>
              <w:ind w:left="108"/>
              <w:rPr>
                <w:lang w:val="en-US"/>
              </w:rPr>
            </w:pPr>
            <w:r>
              <w:rPr>
                <w:spacing w:val="-10"/>
                <w:lang w:val="en-US"/>
              </w:rPr>
              <w:t>5</w:t>
            </w:r>
          </w:p>
        </w:tc>
      </w:tr>
      <w:tr w:rsidR="00AB5275" w14:paraId="31205D95" w14:textId="77777777" w:rsidTr="00AB5275">
        <w:trPr>
          <w:trHeight w:val="506"/>
        </w:trPr>
        <w:tc>
          <w:tcPr>
            <w:tcW w:w="1334" w:type="dxa"/>
            <w:tcBorders>
              <w:top w:val="single" w:sz="4" w:space="0" w:color="000000"/>
              <w:left w:val="single" w:sz="4" w:space="0" w:color="000000"/>
              <w:bottom w:val="single" w:sz="4" w:space="0" w:color="000000"/>
              <w:right w:val="single" w:sz="4" w:space="0" w:color="000000"/>
            </w:tcBorders>
            <w:hideMark/>
          </w:tcPr>
          <w:p w14:paraId="7C6A902C" w14:textId="77777777" w:rsidR="00AB5275" w:rsidRDefault="00AB5275">
            <w:pPr>
              <w:pStyle w:val="TableParagraph"/>
              <w:spacing w:before="125"/>
              <w:ind w:left="107"/>
              <w:rPr>
                <w:lang w:val="en-US"/>
              </w:rPr>
            </w:pPr>
            <w:r>
              <w:rPr>
                <w:lang w:val="en-US"/>
              </w:rPr>
              <w:t>ОК</w:t>
            </w:r>
            <w:r>
              <w:rPr>
                <w:spacing w:val="-3"/>
                <w:lang w:val="en-US"/>
              </w:rPr>
              <w:t xml:space="preserve"> </w:t>
            </w:r>
            <w:r>
              <w:rPr>
                <w:spacing w:val="-5"/>
                <w:lang w:val="en-US"/>
              </w:rPr>
              <w:t>04.</w:t>
            </w:r>
          </w:p>
        </w:tc>
        <w:tc>
          <w:tcPr>
            <w:tcW w:w="4615" w:type="dxa"/>
            <w:tcBorders>
              <w:top w:val="single" w:sz="4" w:space="0" w:color="000000"/>
              <w:left w:val="single" w:sz="4" w:space="0" w:color="000000"/>
              <w:bottom w:val="single" w:sz="4" w:space="0" w:color="000000"/>
              <w:right w:val="single" w:sz="4" w:space="0" w:color="000000"/>
            </w:tcBorders>
            <w:hideMark/>
          </w:tcPr>
          <w:p w14:paraId="1F29DB74" w14:textId="77777777" w:rsidR="00AB5275" w:rsidRPr="00AB5275" w:rsidRDefault="00AB5275">
            <w:pPr>
              <w:pStyle w:val="TableParagraph"/>
              <w:spacing w:line="254" w:lineRule="exact"/>
              <w:ind w:left="108"/>
            </w:pPr>
            <w:r w:rsidRPr="00AB5275">
              <w:t>Эффективно</w:t>
            </w:r>
            <w:r w:rsidRPr="00AB5275">
              <w:rPr>
                <w:spacing w:val="-9"/>
              </w:rPr>
              <w:t xml:space="preserve"> </w:t>
            </w:r>
            <w:r w:rsidRPr="00AB5275">
              <w:t>взаимодействовать</w:t>
            </w:r>
            <w:r w:rsidRPr="00AB5275">
              <w:rPr>
                <w:spacing w:val="-9"/>
              </w:rPr>
              <w:t xml:space="preserve"> </w:t>
            </w:r>
            <w:r w:rsidRPr="00AB5275">
              <w:t>и</w:t>
            </w:r>
            <w:r w:rsidRPr="00AB5275">
              <w:rPr>
                <w:spacing w:val="-10"/>
              </w:rPr>
              <w:t xml:space="preserve"> </w:t>
            </w:r>
            <w:r w:rsidRPr="00AB5275">
              <w:t>работать</w:t>
            </w:r>
            <w:r w:rsidRPr="00AB5275">
              <w:rPr>
                <w:spacing w:val="-9"/>
              </w:rPr>
              <w:t xml:space="preserve"> </w:t>
            </w:r>
            <w:r w:rsidRPr="00AB5275">
              <w:t>в коллективе и команде</w:t>
            </w:r>
          </w:p>
        </w:tc>
        <w:tc>
          <w:tcPr>
            <w:tcW w:w="708" w:type="dxa"/>
            <w:tcBorders>
              <w:top w:val="single" w:sz="4" w:space="0" w:color="000000"/>
              <w:left w:val="single" w:sz="4" w:space="0" w:color="000000"/>
              <w:bottom w:val="single" w:sz="4" w:space="0" w:color="000000"/>
              <w:right w:val="single" w:sz="4" w:space="0" w:color="000000"/>
            </w:tcBorders>
            <w:hideMark/>
          </w:tcPr>
          <w:p w14:paraId="23D4A12C"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2F37D905"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C8D6BF6"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2873795C"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10392B7" w14:textId="77777777" w:rsidR="00AB5275" w:rsidRDefault="00AB5275">
            <w:pPr>
              <w:pStyle w:val="TableParagraph"/>
              <w:spacing w:line="251" w:lineRule="exact"/>
              <w:ind w:left="108"/>
              <w:rPr>
                <w:lang w:val="en-US"/>
              </w:rPr>
            </w:pPr>
            <w:r>
              <w:rPr>
                <w:spacing w:val="-10"/>
                <w:lang w:val="en-US"/>
              </w:rPr>
              <w:t>5</w:t>
            </w:r>
          </w:p>
        </w:tc>
      </w:tr>
      <w:tr w:rsidR="00AB5275" w14:paraId="18529C8F" w14:textId="77777777" w:rsidTr="00AB5275">
        <w:trPr>
          <w:trHeight w:val="1010"/>
        </w:trPr>
        <w:tc>
          <w:tcPr>
            <w:tcW w:w="1334" w:type="dxa"/>
            <w:tcBorders>
              <w:top w:val="single" w:sz="4" w:space="0" w:color="000000"/>
              <w:left w:val="single" w:sz="4" w:space="0" w:color="000000"/>
              <w:bottom w:val="single" w:sz="4" w:space="0" w:color="000000"/>
              <w:right w:val="single" w:sz="4" w:space="0" w:color="000000"/>
            </w:tcBorders>
          </w:tcPr>
          <w:p w14:paraId="41B2F492" w14:textId="77777777" w:rsidR="00AB5275" w:rsidRDefault="00AB5275">
            <w:pPr>
              <w:pStyle w:val="TableParagraph"/>
              <w:spacing w:before="125"/>
              <w:rPr>
                <w:lang w:val="en-US"/>
              </w:rPr>
            </w:pPr>
          </w:p>
          <w:p w14:paraId="095D5DE8"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05.</w:t>
            </w:r>
          </w:p>
        </w:tc>
        <w:tc>
          <w:tcPr>
            <w:tcW w:w="4615" w:type="dxa"/>
            <w:tcBorders>
              <w:top w:val="single" w:sz="4" w:space="0" w:color="000000"/>
              <w:left w:val="single" w:sz="4" w:space="0" w:color="000000"/>
              <w:bottom w:val="single" w:sz="4" w:space="0" w:color="000000"/>
              <w:right w:val="single" w:sz="4" w:space="0" w:color="000000"/>
            </w:tcBorders>
            <w:hideMark/>
          </w:tcPr>
          <w:p w14:paraId="5DE85117" w14:textId="77777777" w:rsidR="00AB5275" w:rsidRPr="00AB5275" w:rsidRDefault="00AB5275">
            <w:pPr>
              <w:pStyle w:val="TableParagraph"/>
              <w:ind w:left="108"/>
            </w:pPr>
            <w:r w:rsidRPr="00AB5275">
              <w:t>Осуществлять устную и письменную коммуникацию на государственном языке Российской</w:t>
            </w:r>
            <w:r w:rsidRPr="00AB5275">
              <w:rPr>
                <w:spacing w:val="-8"/>
              </w:rPr>
              <w:t xml:space="preserve"> </w:t>
            </w:r>
            <w:r w:rsidRPr="00AB5275">
              <w:t>Федерации</w:t>
            </w:r>
            <w:r w:rsidRPr="00AB5275">
              <w:rPr>
                <w:spacing w:val="-8"/>
              </w:rPr>
              <w:t xml:space="preserve"> </w:t>
            </w:r>
            <w:r w:rsidRPr="00AB5275">
              <w:t>с</w:t>
            </w:r>
            <w:r w:rsidRPr="00AB5275">
              <w:rPr>
                <w:spacing w:val="-9"/>
              </w:rPr>
              <w:t xml:space="preserve"> </w:t>
            </w:r>
            <w:r w:rsidRPr="00AB5275">
              <w:t>учетом</w:t>
            </w:r>
            <w:r w:rsidRPr="00AB5275">
              <w:rPr>
                <w:spacing w:val="-8"/>
              </w:rPr>
              <w:t xml:space="preserve"> </w:t>
            </w:r>
            <w:r w:rsidRPr="00AB5275">
              <w:t>особенностей</w:t>
            </w:r>
          </w:p>
          <w:p w14:paraId="347BC7F5" w14:textId="77777777" w:rsidR="00AB5275" w:rsidRDefault="00AB5275">
            <w:pPr>
              <w:pStyle w:val="TableParagraph"/>
              <w:spacing w:line="233" w:lineRule="exact"/>
              <w:ind w:left="108"/>
              <w:rPr>
                <w:lang w:val="en-US"/>
              </w:rPr>
            </w:pPr>
            <w:r>
              <w:rPr>
                <w:lang w:val="en-US"/>
              </w:rPr>
              <w:t>социального</w:t>
            </w:r>
            <w:r>
              <w:rPr>
                <w:spacing w:val="-6"/>
                <w:lang w:val="en-US"/>
              </w:rPr>
              <w:t xml:space="preserve"> </w:t>
            </w:r>
            <w:r>
              <w:rPr>
                <w:lang w:val="en-US"/>
              </w:rPr>
              <w:t>и</w:t>
            </w:r>
            <w:r>
              <w:rPr>
                <w:spacing w:val="-7"/>
                <w:lang w:val="en-US"/>
              </w:rPr>
              <w:t xml:space="preserve"> </w:t>
            </w:r>
            <w:r>
              <w:rPr>
                <w:lang w:val="en-US"/>
              </w:rPr>
              <w:t>культурного</w:t>
            </w:r>
            <w:r>
              <w:rPr>
                <w:spacing w:val="-5"/>
                <w:lang w:val="en-US"/>
              </w:rPr>
              <w:t xml:space="preserve"> </w:t>
            </w:r>
            <w:r>
              <w:rPr>
                <w:spacing w:val="-2"/>
                <w:lang w:val="en-US"/>
              </w:rPr>
              <w:t>контекста</w:t>
            </w:r>
          </w:p>
        </w:tc>
        <w:tc>
          <w:tcPr>
            <w:tcW w:w="708" w:type="dxa"/>
            <w:tcBorders>
              <w:top w:val="single" w:sz="4" w:space="0" w:color="000000"/>
              <w:left w:val="single" w:sz="4" w:space="0" w:color="000000"/>
              <w:bottom w:val="single" w:sz="4" w:space="0" w:color="000000"/>
              <w:right w:val="single" w:sz="4" w:space="0" w:color="000000"/>
            </w:tcBorders>
            <w:hideMark/>
          </w:tcPr>
          <w:p w14:paraId="0BB2CB5D" w14:textId="77777777" w:rsidR="00AB5275" w:rsidRDefault="00AB5275">
            <w:pPr>
              <w:pStyle w:val="TableParagraph"/>
              <w:spacing w:line="249"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65305B97" w14:textId="77777777" w:rsidR="00AB5275" w:rsidRDefault="00AB5275">
            <w:pPr>
              <w:pStyle w:val="TableParagraph"/>
              <w:spacing w:line="249"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B36A186" w14:textId="77777777" w:rsidR="00AB5275" w:rsidRDefault="00AB5275">
            <w:pPr>
              <w:pStyle w:val="TableParagraph"/>
              <w:spacing w:line="249"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49DF5A36" w14:textId="77777777" w:rsidR="00AB5275" w:rsidRDefault="00AB5275">
            <w:pPr>
              <w:pStyle w:val="TableParagraph"/>
              <w:spacing w:line="249"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8949CDE" w14:textId="77777777" w:rsidR="00AB5275" w:rsidRDefault="00AB5275">
            <w:pPr>
              <w:pStyle w:val="TableParagraph"/>
              <w:spacing w:line="249" w:lineRule="exact"/>
              <w:ind w:left="108"/>
              <w:rPr>
                <w:lang w:val="en-US"/>
              </w:rPr>
            </w:pPr>
            <w:r>
              <w:rPr>
                <w:spacing w:val="-10"/>
                <w:lang w:val="en-US"/>
              </w:rPr>
              <w:t>5</w:t>
            </w:r>
          </w:p>
        </w:tc>
      </w:tr>
      <w:tr w:rsidR="00AB5275" w14:paraId="3AF9B537" w14:textId="77777777" w:rsidTr="00AB5275">
        <w:trPr>
          <w:trHeight w:val="2025"/>
        </w:trPr>
        <w:tc>
          <w:tcPr>
            <w:tcW w:w="1334" w:type="dxa"/>
            <w:tcBorders>
              <w:top w:val="single" w:sz="4" w:space="0" w:color="000000"/>
              <w:left w:val="single" w:sz="4" w:space="0" w:color="000000"/>
              <w:bottom w:val="single" w:sz="4" w:space="0" w:color="000000"/>
              <w:right w:val="single" w:sz="4" w:space="0" w:color="000000"/>
            </w:tcBorders>
          </w:tcPr>
          <w:p w14:paraId="344CDE5C" w14:textId="77777777" w:rsidR="00AB5275" w:rsidRDefault="00AB5275">
            <w:pPr>
              <w:pStyle w:val="TableParagraph"/>
              <w:rPr>
                <w:lang w:val="en-US"/>
              </w:rPr>
            </w:pPr>
          </w:p>
          <w:p w14:paraId="03FB430C" w14:textId="77777777" w:rsidR="00AB5275" w:rsidRDefault="00AB5275">
            <w:pPr>
              <w:pStyle w:val="TableParagraph"/>
              <w:rPr>
                <w:lang w:val="en-US"/>
              </w:rPr>
            </w:pPr>
          </w:p>
          <w:p w14:paraId="5947CBBF" w14:textId="77777777" w:rsidR="00AB5275" w:rsidRDefault="00AB5275">
            <w:pPr>
              <w:pStyle w:val="TableParagraph"/>
              <w:spacing w:before="125"/>
              <w:rPr>
                <w:lang w:val="en-US"/>
              </w:rPr>
            </w:pPr>
          </w:p>
          <w:p w14:paraId="3260348E"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06.</w:t>
            </w:r>
          </w:p>
        </w:tc>
        <w:tc>
          <w:tcPr>
            <w:tcW w:w="4615" w:type="dxa"/>
            <w:tcBorders>
              <w:top w:val="single" w:sz="4" w:space="0" w:color="000000"/>
              <w:left w:val="single" w:sz="4" w:space="0" w:color="000000"/>
              <w:bottom w:val="single" w:sz="4" w:space="0" w:color="000000"/>
              <w:right w:val="single" w:sz="4" w:space="0" w:color="000000"/>
            </w:tcBorders>
            <w:hideMark/>
          </w:tcPr>
          <w:p w14:paraId="2FCD0115" w14:textId="77777777" w:rsidR="00AB5275" w:rsidRPr="00AB5275" w:rsidRDefault="00AB5275">
            <w:pPr>
              <w:pStyle w:val="TableParagraph"/>
              <w:ind w:left="108" w:right="72"/>
            </w:pPr>
            <w:r w:rsidRPr="00AB5275">
              <w:t>Проявлять гражданско-патриотическую позицию, демонстрировать осознанное поведение на основе традиционных российских</w:t>
            </w:r>
            <w:r w:rsidRPr="00AB5275">
              <w:rPr>
                <w:spacing w:val="-14"/>
              </w:rPr>
              <w:t xml:space="preserve"> </w:t>
            </w:r>
            <w:r w:rsidRPr="00AB5275">
              <w:t>духовно-нравственных</w:t>
            </w:r>
            <w:r w:rsidRPr="00AB5275">
              <w:rPr>
                <w:spacing w:val="-14"/>
              </w:rPr>
              <w:t xml:space="preserve"> </w:t>
            </w:r>
            <w:r w:rsidRPr="00AB5275">
              <w:t>ценностей, в том числе с учетом гармонизации межнациональных и межрелигиозных</w:t>
            </w:r>
          </w:p>
          <w:p w14:paraId="66AF3FC5" w14:textId="77777777" w:rsidR="00AB5275" w:rsidRPr="00AB5275" w:rsidRDefault="00AB5275">
            <w:pPr>
              <w:pStyle w:val="TableParagraph"/>
              <w:spacing w:line="252" w:lineRule="exact"/>
              <w:ind w:left="108"/>
            </w:pPr>
            <w:r w:rsidRPr="00AB5275">
              <w:t>отношений,</w:t>
            </w:r>
            <w:r w:rsidRPr="00AB5275">
              <w:rPr>
                <w:spacing w:val="-14"/>
              </w:rPr>
              <w:t xml:space="preserve"> </w:t>
            </w:r>
            <w:r w:rsidRPr="00AB5275">
              <w:t>применять</w:t>
            </w:r>
            <w:r w:rsidRPr="00AB5275">
              <w:rPr>
                <w:spacing w:val="-14"/>
              </w:rPr>
              <w:t xml:space="preserve"> </w:t>
            </w:r>
            <w:r w:rsidRPr="00AB5275">
              <w:t>стандарты антикоррупционного поведения.</w:t>
            </w:r>
          </w:p>
        </w:tc>
        <w:tc>
          <w:tcPr>
            <w:tcW w:w="708" w:type="dxa"/>
            <w:tcBorders>
              <w:top w:val="single" w:sz="4" w:space="0" w:color="000000"/>
              <w:left w:val="single" w:sz="4" w:space="0" w:color="000000"/>
              <w:bottom w:val="single" w:sz="4" w:space="0" w:color="000000"/>
              <w:right w:val="single" w:sz="4" w:space="0" w:color="000000"/>
            </w:tcBorders>
            <w:hideMark/>
          </w:tcPr>
          <w:p w14:paraId="6C2E4ACC"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6F852F8"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3F93CC6F"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24169E16"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2BB6AB7" w14:textId="77777777" w:rsidR="00AB5275" w:rsidRDefault="00AB5275">
            <w:pPr>
              <w:pStyle w:val="TableParagraph"/>
              <w:spacing w:line="251" w:lineRule="exact"/>
              <w:ind w:left="108"/>
              <w:rPr>
                <w:lang w:val="en-US"/>
              </w:rPr>
            </w:pPr>
            <w:r>
              <w:rPr>
                <w:spacing w:val="-10"/>
                <w:lang w:val="en-US"/>
              </w:rPr>
              <w:t>5</w:t>
            </w:r>
          </w:p>
        </w:tc>
      </w:tr>
    </w:tbl>
    <w:p w14:paraId="18A9C471" w14:textId="77777777" w:rsidR="00AB5275" w:rsidRDefault="00AB5275" w:rsidP="00AB5275">
      <w:pPr>
        <w:widowControl/>
        <w:autoSpaceDE/>
        <w:autoSpaceDN/>
        <w:sectPr w:rsidR="00AB5275">
          <w:pgSz w:w="11910" w:h="16840"/>
          <w:pgMar w:top="1040" w:right="425" w:bottom="280" w:left="1133" w:header="720" w:footer="72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673DFD4C" w14:textId="77777777" w:rsidTr="00AB5275">
        <w:trPr>
          <w:trHeight w:val="1266"/>
        </w:trPr>
        <w:tc>
          <w:tcPr>
            <w:tcW w:w="1334" w:type="dxa"/>
            <w:tcBorders>
              <w:top w:val="single" w:sz="4" w:space="0" w:color="000000"/>
              <w:left w:val="single" w:sz="4" w:space="0" w:color="000000"/>
              <w:bottom w:val="single" w:sz="4" w:space="0" w:color="000000"/>
              <w:right w:val="single" w:sz="4" w:space="0" w:color="000000"/>
            </w:tcBorders>
          </w:tcPr>
          <w:p w14:paraId="43E1E523" w14:textId="77777777" w:rsidR="00AB5275" w:rsidRDefault="00AB5275">
            <w:pPr>
              <w:pStyle w:val="TableParagraph"/>
              <w:spacing w:before="251"/>
              <w:rPr>
                <w:lang w:val="en-US"/>
              </w:rPr>
            </w:pPr>
          </w:p>
          <w:p w14:paraId="4C20517F" w14:textId="77777777" w:rsidR="00AB5275" w:rsidRDefault="00AB5275">
            <w:pPr>
              <w:pStyle w:val="TableParagraph"/>
              <w:spacing w:before="1"/>
              <w:ind w:left="107"/>
              <w:rPr>
                <w:lang w:val="en-US"/>
              </w:rPr>
            </w:pPr>
            <w:r>
              <w:rPr>
                <w:lang w:val="en-US"/>
              </w:rPr>
              <w:t>ОК</w:t>
            </w:r>
            <w:r>
              <w:rPr>
                <w:spacing w:val="-3"/>
                <w:lang w:val="en-US"/>
              </w:rPr>
              <w:t xml:space="preserve"> </w:t>
            </w:r>
            <w:r>
              <w:rPr>
                <w:spacing w:val="-5"/>
                <w:lang w:val="en-US"/>
              </w:rPr>
              <w:t>07.</w:t>
            </w:r>
          </w:p>
        </w:tc>
        <w:tc>
          <w:tcPr>
            <w:tcW w:w="4615" w:type="dxa"/>
            <w:tcBorders>
              <w:top w:val="single" w:sz="4" w:space="0" w:color="000000"/>
              <w:left w:val="single" w:sz="4" w:space="0" w:color="000000"/>
              <w:bottom w:val="single" w:sz="4" w:space="0" w:color="000000"/>
              <w:right w:val="single" w:sz="4" w:space="0" w:color="000000"/>
            </w:tcBorders>
            <w:hideMark/>
          </w:tcPr>
          <w:p w14:paraId="0EE3508D" w14:textId="77777777" w:rsidR="00AB5275" w:rsidRPr="00AB5275" w:rsidRDefault="00AB5275">
            <w:pPr>
              <w:pStyle w:val="TableParagraph"/>
              <w:spacing w:before="1"/>
              <w:ind w:left="108" w:right="118"/>
            </w:pPr>
            <w:r w:rsidRPr="00AB5275">
              <w:t>Содействовать сохранению окружающей среды,</w:t>
            </w:r>
            <w:r w:rsidRPr="00AB5275">
              <w:rPr>
                <w:spacing w:val="-12"/>
              </w:rPr>
              <w:t xml:space="preserve"> </w:t>
            </w:r>
            <w:r w:rsidRPr="00AB5275">
              <w:t>ресурсосбережению,</w:t>
            </w:r>
            <w:r w:rsidRPr="00AB5275">
              <w:rPr>
                <w:spacing w:val="-12"/>
              </w:rPr>
              <w:t xml:space="preserve"> </w:t>
            </w:r>
            <w:r w:rsidRPr="00AB5275">
              <w:t>применять</w:t>
            </w:r>
            <w:r w:rsidRPr="00AB5275">
              <w:rPr>
                <w:spacing w:val="-12"/>
              </w:rPr>
              <w:t xml:space="preserve"> </w:t>
            </w:r>
            <w:r w:rsidRPr="00AB5275">
              <w:t>знания об изменении климата, принципы бережливого производства, эффективно</w:t>
            </w:r>
          </w:p>
          <w:p w14:paraId="4195FBC7" w14:textId="77777777" w:rsidR="00AB5275" w:rsidRDefault="00AB5275">
            <w:pPr>
              <w:pStyle w:val="TableParagraph"/>
              <w:spacing w:line="234" w:lineRule="exact"/>
              <w:ind w:left="108"/>
              <w:rPr>
                <w:lang w:val="en-US"/>
              </w:rPr>
            </w:pPr>
            <w:r>
              <w:rPr>
                <w:lang w:val="en-US"/>
              </w:rPr>
              <w:t>действовать</w:t>
            </w:r>
            <w:r>
              <w:rPr>
                <w:spacing w:val="-6"/>
                <w:lang w:val="en-US"/>
              </w:rPr>
              <w:t xml:space="preserve"> </w:t>
            </w:r>
            <w:r>
              <w:rPr>
                <w:lang w:val="en-US"/>
              </w:rPr>
              <w:t>в</w:t>
            </w:r>
            <w:r>
              <w:rPr>
                <w:spacing w:val="-6"/>
                <w:lang w:val="en-US"/>
              </w:rPr>
              <w:t xml:space="preserve"> </w:t>
            </w:r>
            <w:r>
              <w:rPr>
                <w:lang w:val="en-US"/>
              </w:rPr>
              <w:t>чрезвычайных</w:t>
            </w:r>
            <w:r>
              <w:rPr>
                <w:spacing w:val="-5"/>
                <w:lang w:val="en-US"/>
              </w:rPr>
              <w:t xml:space="preserve"> </w:t>
            </w: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31E8D0DE"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BA1AABE"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1420098D"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2C1B277D"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8C6A1E8" w14:textId="77777777" w:rsidR="00AB5275" w:rsidRDefault="00AB5275">
            <w:pPr>
              <w:pStyle w:val="TableParagraph"/>
              <w:spacing w:before="1"/>
              <w:ind w:left="108"/>
              <w:rPr>
                <w:lang w:val="en-US"/>
              </w:rPr>
            </w:pPr>
            <w:r>
              <w:rPr>
                <w:spacing w:val="-10"/>
                <w:lang w:val="en-US"/>
              </w:rPr>
              <w:t>5</w:t>
            </w:r>
          </w:p>
        </w:tc>
      </w:tr>
      <w:tr w:rsidR="00AB5275" w14:paraId="7A6E771B" w14:textId="77777777" w:rsidTr="00AB5275">
        <w:trPr>
          <w:trHeight w:val="1264"/>
        </w:trPr>
        <w:tc>
          <w:tcPr>
            <w:tcW w:w="1334" w:type="dxa"/>
            <w:tcBorders>
              <w:top w:val="single" w:sz="4" w:space="0" w:color="000000"/>
              <w:left w:val="single" w:sz="4" w:space="0" w:color="000000"/>
              <w:bottom w:val="single" w:sz="4" w:space="0" w:color="000000"/>
              <w:right w:val="single" w:sz="4" w:space="0" w:color="000000"/>
            </w:tcBorders>
          </w:tcPr>
          <w:p w14:paraId="502B3968" w14:textId="77777777" w:rsidR="00AB5275" w:rsidRDefault="00AB5275">
            <w:pPr>
              <w:pStyle w:val="TableParagraph"/>
              <w:spacing w:before="251"/>
              <w:rPr>
                <w:lang w:val="en-US"/>
              </w:rPr>
            </w:pPr>
          </w:p>
          <w:p w14:paraId="25461ABB" w14:textId="77777777" w:rsidR="00AB5275" w:rsidRDefault="00AB5275">
            <w:pPr>
              <w:pStyle w:val="TableParagraph"/>
              <w:spacing w:before="1"/>
              <w:ind w:left="107"/>
              <w:rPr>
                <w:lang w:val="en-US"/>
              </w:rPr>
            </w:pPr>
            <w:r>
              <w:rPr>
                <w:lang w:val="en-US"/>
              </w:rPr>
              <w:t>ОК</w:t>
            </w:r>
            <w:r>
              <w:rPr>
                <w:spacing w:val="-3"/>
                <w:lang w:val="en-US"/>
              </w:rPr>
              <w:t xml:space="preserve"> </w:t>
            </w:r>
            <w:r>
              <w:rPr>
                <w:spacing w:val="-5"/>
                <w:lang w:val="en-US"/>
              </w:rPr>
              <w:t>08.</w:t>
            </w:r>
          </w:p>
        </w:tc>
        <w:tc>
          <w:tcPr>
            <w:tcW w:w="4615" w:type="dxa"/>
            <w:tcBorders>
              <w:top w:val="single" w:sz="4" w:space="0" w:color="000000"/>
              <w:left w:val="single" w:sz="4" w:space="0" w:color="000000"/>
              <w:bottom w:val="single" w:sz="4" w:space="0" w:color="000000"/>
              <w:right w:val="single" w:sz="4" w:space="0" w:color="000000"/>
            </w:tcBorders>
            <w:hideMark/>
          </w:tcPr>
          <w:p w14:paraId="0D7C4A82" w14:textId="77777777" w:rsidR="00AB5275" w:rsidRPr="00AB5275" w:rsidRDefault="00AB5275">
            <w:pPr>
              <w:pStyle w:val="TableParagraph"/>
              <w:ind w:left="108"/>
            </w:pPr>
            <w:r w:rsidRPr="00AB5275">
              <w:t>Использовать</w:t>
            </w:r>
            <w:r w:rsidRPr="00AB5275">
              <w:rPr>
                <w:spacing w:val="-12"/>
              </w:rPr>
              <w:t xml:space="preserve"> </w:t>
            </w:r>
            <w:r w:rsidRPr="00AB5275">
              <w:t>средства</w:t>
            </w:r>
            <w:r w:rsidRPr="00AB5275">
              <w:rPr>
                <w:spacing w:val="-13"/>
              </w:rPr>
              <w:t xml:space="preserve"> </w:t>
            </w:r>
            <w:r w:rsidRPr="00AB5275">
              <w:t>физической</w:t>
            </w:r>
            <w:r w:rsidRPr="00AB5275">
              <w:rPr>
                <w:spacing w:val="-13"/>
              </w:rPr>
              <w:t xml:space="preserve"> </w:t>
            </w:r>
            <w:r w:rsidRPr="00AB5275">
              <w:t>культуры для сохранения и укрепления здоровья в процессе профессиональной деятельности и поддержания необходимого уровня</w:t>
            </w:r>
          </w:p>
          <w:p w14:paraId="74431725" w14:textId="77777777" w:rsidR="00AB5275" w:rsidRDefault="00AB5275">
            <w:pPr>
              <w:pStyle w:val="TableParagraph"/>
              <w:spacing w:line="233" w:lineRule="exact"/>
              <w:ind w:left="108"/>
              <w:rPr>
                <w:lang w:val="en-US"/>
              </w:rPr>
            </w:pPr>
            <w:r>
              <w:rPr>
                <w:lang w:val="en-US"/>
              </w:rPr>
              <w:t>физической</w:t>
            </w:r>
            <w:r>
              <w:rPr>
                <w:spacing w:val="-6"/>
                <w:lang w:val="en-US"/>
              </w:rPr>
              <w:t xml:space="preserve"> </w:t>
            </w:r>
            <w:r>
              <w:rPr>
                <w:spacing w:val="-2"/>
                <w:lang w:val="en-US"/>
              </w:rPr>
              <w:t>подготовленности</w:t>
            </w:r>
          </w:p>
        </w:tc>
        <w:tc>
          <w:tcPr>
            <w:tcW w:w="708" w:type="dxa"/>
            <w:tcBorders>
              <w:top w:val="single" w:sz="4" w:space="0" w:color="000000"/>
              <w:left w:val="single" w:sz="4" w:space="0" w:color="000000"/>
              <w:bottom w:val="single" w:sz="4" w:space="0" w:color="000000"/>
              <w:right w:val="single" w:sz="4" w:space="0" w:color="000000"/>
            </w:tcBorders>
            <w:hideMark/>
          </w:tcPr>
          <w:p w14:paraId="4CDBCFF1"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27C520CD"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5088208E"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1155B763"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069159A" w14:textId="77777777" w:rsidR="00AB5275" w:rsidRDefault="00AB5275">
            <w:pPr>
              <w:pStyle w:val="TableParagraph"/>
              <w:spacing w:line="251" w:lineRule="exact"/>
              <w:ind w:left="108"/>
              <w:rPr>
                <w:lang w:val="en-US"/>
              </w:rPr>
            </w:pPr>
            <w:r>
              <w:rPr>
                <w:spacing w:val="-10"/>
                <w:lang w:val="en-US"/>
              </w:rPr>
              <w:t>5</w:t>
            </w:r>
          </w:p>
        </w:tc>
      </w:tr>
      <w:tr w:rsidR="00AB5275" w14:paraId="2B8E5B80"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7ADC2F8E" w14:textId="77777777" w:rsidR="00AB5275" w:rsidRDefault="00AB5275">
            <w:pPr>
              <w:pStyle w:val="TableParagraph"/>
              <w:spacing w:before="250"/>
              <w:ind w:left="107"/>
              <w:rPr>
                <w:lang w:val="en-US"/>
              </w:rPr>
            </w:pPr>
            <w:r>
              <w:rPr>
                <w:lang w:val="en-US"/>
              </w:rPr>
              <w:t>ОК</w:t>
            </w:r>
            <w:r>
              <w:rPr>
                <w:spacing w:val="-3"/>
                <w:lang w:val="en-US"/>
              </w:rPr>
              <w:t xml:space="preserve"> </w:t>
            </w:r>
            <w:r>
              <w:rPr>
                <w:spacing w:val="-5"/>
                <w:lang w:val="en-US"/>
              </w:rPr>
              <w:t>09.</w:t>
            </w:r>
          </w:p>
        </w:tc>
        <w:tc>
          <w:tcPr>
            <w:tcW w:w="4615" w:type="dxa"/>
            <w:tcBorders>
              <w:top w:val="single" w:sz="4" w:space="0" w:color="000000"/>
              <w:left w:val="single" w:sz="4" w:space="0" w:color="000000"/>
              <w:bottom w:val="single" w:sz="4" w:space="0" w:color="000000"/>
              <w:right w:val="single" w:sz="4" w:space="0" w:color="000000"/>
            </w:tcBorders>
            <w:hideMark/>
          </w:tcPr>
          <w:p w14:paraId="6C195863" w14:textId="77777777" w:rsidR="00AB5275" w:rsidRPr="00AB5275" w:rsidRDefault="00AB5275">
            <w:pPr>
              <w:pStyle w:val="TableParagraph"/>
              <w:ind w:left="108"/>
            </w:pPr>
            <w:r w:rsidRPr="00AB5275">
              <w:t>Пользоваться профессиональной документацией</w:t>
            </w:r>
            <w:r w:rsidRPr="00AB5275">
              <w:rPr>
                <w:spacing w:val="-14"/>
              </w:rPr>
              <w:t xml:space="preserve"> </w:t>
            </w:r>
            <w:r w:rsidRPr="00AB5275">
              <w:t>на</w:t>
            </w:r>
            <w:r w:rsidRPr="00AB5275">
              <w:rPr>
                <w:spacing w:val="-14"/>
              </w:rPr>
              <w:t xml:space="preserve"> </w:t>
            </w:r>
            <w:r w:rsidRPr="00AB5275">
              <w:t>государственном</w:t>
            </w:r>
          </w:p>
          <w:p w14:paraId="2360CD45" w14:textId="77777777" w:rsidR="00AB5275" w:rsidRPr="00AB5275" w:rsidRDefault="00AB5275">
            <w:pPr>
              <w:pStyle w:val="TableParagraph"/>
              <w:spacing w:line="233" w:lineRule="exact"/>
              <w:ind w:left="108"/>
            </w:pPr>
            <w:r w:rsidRPr="00AB5275">
              <w:t>и</w:t>
            </w:r>
            <w:r w:rsidRPr="00AB5275">
              <w:rPr>
                <w:spacing w:val="-4"/>
              </w:rPr>
              <w:t xml:space="preserve"> </w:t>
            </w:r>
            <w:r w:rsidRPr="00AB5275">
              <w:t>иностранном</w:t>
            </w:r>
            <w:r w:rsidRPr="00AB5275">
              <w:rPr>
                <w:spacing w:val="-3"/>
              </w:rPr>
              <w:t xml:space="preserve"> </w:t>
            </w:r>
            <w:r w:rsidRPr="00AB5275">
              <w:rPr>
                <w:spacing w:val="-2"/>
              </w:rPr>
              <w:t>языках</w:t>
            </w:r>
          </w:p>
        </w:tc>
        <w:tc>
          <w:tcPr>
            <w:tcW w:w="708" w:type="dxa"/>
            <w:tcBorders>
              <w:top w:val="single" w:sz="4" w:space="0" w:color="000000"/>
              <w:left w:val="single" w:sz="4" w:space="0" w:color="000000"/>
              <w:bottom w:val="single" w:sz="4" w:space="0" w:color="000000"/>
              <w:right w:val="single" w:sz="4" w:space="0" w:color="000000"/>
            </w:tcBorders>
            <w:hideMark/>
          </w:tcPr>
          <w:p w14:paraId="53AF9AEB"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12D714D2"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604681E5"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BF22495"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63721B4E" w14:textId="77777777" w:rsidR="00AB5275" w:rsidRDefault="00AB5275">
            <w:pPr>
              <w:pStyle w:val="TableParagraph"/>
              <w:spacing w:line="251" w:lineRule="exact"/>
              <w:ind w:left="108"/>
              <w:rPr>
                <w:lang w:val="en-US"/>
              </w:rPr>
            </w:pPr>
            <w:r>
              <w:rPr>
                <w:spacing w:val="-10"/>
                <w:lang w:val="en-US"/>
              </w:rPr>
              <w:t>5</w:t>
            </w:r>
          </w:p>
        </w:tc>
      </w:tr>
    </w:tbl>
    <w:p w14:paraId="0F590104" w14:textId="77777777" w:rsidR="00AB5275" w:rsidRDefault="00AB5275" w:rsidP="00AB5275">
      <w:pPr>
        <w:spacing w:before="16"/>
        <w:ind w:left="628" w:right="428"/>
        <w:jc w:val="center"/>
        <w:rPr>
          <w:i/>
          <w:sz w:val="20"/>
        </w:rPr>
      </w:pPr>
      <w:r>
        <w:rPr>
          <w:i/>
          <w:sz w:val="20"/>
        </w:rPr>
        <w:t>(обведите</w:t>
      </w:r>
      <w:r>
        <w:rPr>
          <w:i/>
          <w:spacing w:val="-12"/>
          <w:sz w:val="20"/>
        </w:rPr>
        <w:t xml:space="preserve"> </w:t>
      </w:r>
      <w:r>
        <w:rPr>
          <w:i/>
          <w:sz w:val="20"/>
        </w:rPr>
        <w:t>цифру,</w:t>
      </w:r>
      <w:r>
        <w:rPr>
          <w:i/>
          <w:spacing w:val="-11"/>
          <w:sz w:val="20"/>
        </w:rPr>
        <w:t xml:space="preserve"> </w:t>
      </w:r>
      <w:r>
        <w:rPr>
          <w:i/>
          <w:sz w:val="20"/>
        </w:rPr>
        <w:t>соответствующую</w:t>
      </w:r>
      <w:r>
        <w:rPr>
          <w:i/>
          <w:spacing w:val="-10"/>
          <w:sz w:val="20"/>
        </w:rPr>
        <w:t xml:space="preserve"> </w:t>
      </w:r>
      <w:r>
        <w:rPr>
          <w:i/>
          <w:sz w:val="20"/>
        </w:rPr>
        <w:t>степени</w:t>
      </w:r>
      <w:r>
        <w:rPr>
          <w:i/>
          <w:spacing w:val="-11"/>
          <w:sz w:val="20"/>
        </w:rPr>
        <w:t xml:space="preserve"> </w:t>
      </w:r>
      <w:r>
        <w:rPr>
          <w:i/>
          <w:sz w:val="20"/>
        </w:rPr>
        <w:t>сформированности</w:t>
      </w:r>
      <w:r>
        <w:rPr>
          <w:i/>
          <w:spacing w:val="-11"/>
          <w:sz w:val="20"/>
        </w:rPr>
        <w:t xml:space="preserve"> </w:t>
      </w:r>
      <w:r>
        <w:rPr>
          <w:i/>
          <w:spacing w:val="-2"/>
          <w:sz w:val="20"/>
        </w:rPr>
        <w:t>компетенции):</w:t>
      </w:r>
    </w:p>
    <w:p w14:paraId="64889CD1" w14:textId="77777777" w:rsidR="00AB5275" w:rsidRDefault="00AB5275" w:rsidP="00AB5275">
      <w:pPr>
        <w:spacing w:before="181"/>
        <w:ind w:left="568"/>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67F4D7C3" w14:textId="77777777" w:rsidR="00AB5275" w:rsidRDefault="00AB5275" w:rsidP="00AB5275">
      <w:pPr>
        <w:spacing w:before="178"/>
        <w:ind w:left="568"/>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37064BE0" w14:textId="77777777" w:rsidR="00AB5275" w:rsidRDefault="00AB5275" w:rsidP="00AB5275">
      <w:pPr>
        <w:spacing w:before="178"/>
        <w:ind w:left="568"/>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0799A9C5" w14:textId="77777777" w:rsidR="00AB5275" w:rsidRDefault="00AB5275" w:rsidP="00AB5275">
      <w:pPr>
        <w:spacing w:before="178" w:line="422" w:lineRule="auto"/>
        <w:ind w:left="568" w:right="6524"/>
        <w:rPr>
          <w:sz w:val="20"/>
        </w:rPr>
      </w:pPr>
      <w:r>
        <w:rPr>
          <w:sz w:val="20"/>
        </w:rPr>
        <w:t>2</w:t>
      </w:r>
      <w:r>
        <w:rPr>
          <w:spacing w:val="-9"/>
          <w:sz w:val="20"/>
        </w:rPr>
        <w:t xml:space="preserve"> </w:t>
      </w:r>
      <w:r>
        <w:rPr>
          <w:sz w:val="20"/>
        </w:rPr>
        <w:t>–</w:t>
      </w:r>
      <w:r>
        <w:rPr>
          <w:spacing w:val="-9"/>
          <w:sz w:val="20"/>
        </w:rPr>
        <w:t xml:space="preserve"> </w:t>
      </w:r>
      <w:r>
        <w:rPr>
          <w:sz w:val="20"/>
        </w:rPr>
        <w:t>компетенция</w:t>
      </w:r>
      <w:r>
        <w:rPr>
          <w:spacing w:val="-11"/>
          <w:sz w:val="20"/>
        </w:rPr>
        <w:t xml:space="preserve"> </w:t>
      </w:r>
      <w:r>
        <w:rPr>
          <w:sz w:val="20"/>
        </w:rPr>
        <w:t>сформирована</w:t>
      </w:r>
      <w:r>
        <w:rPr>
          <w:spacing w:val="-10"/>
          <w:sz w:val="20"/>
        </w:rPr>
        <w:t xml:space="preserve"> </w:t>
      </w:r>
      <w:r>
        <w:rPr>
          <w:sz w:val="20"/>
        </w:rPr>
        <w:t>слабо 1 – компетенция не сформирована</w:t>
      </w:r>
    </w:p>
    <w:p w14:paraId="2D12926E" w14:textId="77777777" w:rsidR="00AB5275" w:rsidRDefault="00AB5275" w:rsidP="00AB5275">
      <w:pPr>
        <w:tabs>
          <w:tab w:val="left" w:pos="8337"/>
        </w:tabs>
        <w:spacing w:before="2"/>
        <w:ind w:right="1439"/>
        <w:jc w:val="right"/>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3C8851B7" w14:textId="77777777" w:rsidR="00AB5275" w:rsidRDefault="00AB5275" w:rsidP="00AB5275">
      <w:pPr>
        <w:spacing w:before="20"/>
        <w:ind w:right="1481"/>
        <w:jc w:val="right"/>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54B3A575" w14:textId="77777777" w:rsidR="00AB5275" w:rsidRDefault="00AB5275" w:rsidP="00AB5275">
      <w:pPr>
        <w:spacing w:before="18"/>
        <w:ind w:left="568"/>
      </w:pPr>
      <w:r>
        <w:t>Характеристика</w:t>
      </w:r>
      <w:r>
        <w:rPr>
          <w:spacing w:val="-11"/>
        </w:rPr>
        <w:t xml:space="preserve"> </w:t>
      </w:r>
      <w:r>
        <w:t>руководителя</w:t>
      </w:r>
      <w:r>
        <w:rPr>
          <w:spacing w:val="-8"/>
        </w:rPr>
        <w:t xml:space="preserve"> </w:t>
      </w:r>
      <w:r>
        <w:t>практики</w:t>
      </w:r>
      <w:r>
        <w:rPr>
          <w:spacing w:val="-8"/>
        </w:rPr>
        <w:t xml:space="preserve"> </w:t>
      </w:r>
      <w:r>
        <w:t>от</w:t>
      </w:r>
      <w:r>
        <w:rPr>
          <w:spacing w:val="-8"/>
        </w:rPr>
        <w:t xml:space="preserve"> </w:t>
      </w:r>
      <w:r>
        <w:t>профильной</w:t>
      </w:r>
      <w:r>
        <w:rPr>
          <w:spacing w:val="-7"/>
        </w:rPr>
        <w:t xml:space="preserve"> </w:t>
      </w:r>
      <w:r>
        <w:rPr>
          <w:spacing w:val="-2"/>
        </w:rPr>
        <w:t>организации</w:t>
      </w:r>
    </w:p>
    <w:p w14:paraId="0ADF5A64" w14:textId="77777777" w:rsidR="00AB5275" w:rsidRDefault="00AB5275" w:rsidP="00AB5275">
      <w:pPr>
        <w:pStyle w:val="a5"/>
        <w:spacing w:before="41"/>
      </w:pPr>
    </w:p>
    <w:p w14:paraId="359B5C7C" w14:textId="77777777" w:rsidR="00AB5275" w:rsidRDefault="00AB5275" w:rsidP="00AB5275">
      <w:pPr>
        <w:tabs>
          <w:tab w:val="left" w:pos="8299"/>
        </w:tabs>
        <w:ind w:right="1478"/>
        <w:jc w:val="right"/>
      </w:pPr>
      <w:r>
        <w:t>Оценка</w:t>
      </w:r>
      <w:r>
        <w:rPr>
          <w:spacing w:val="-1"/>
        </w:rPr>
        <w:t xml:space="preserve"> </w:t>
      </w:r>
      <w:r>
        <w:t>трудовой</w:t>
      </w:r>
      <w:r>
        <w:rPr>
          <w:spacing w:val="-2"/>
        </w:rPr>
        <w:t xml:space="preserve"> </w:t>
      </w:r>
      <w:r>
        <w:t>деятельности</w:t>
      </w:r>
      <w:r>
        <w:rPr>
          <w:spacing w:val="-2"/>
        </w:rPr>
        <w:t xml:space="preserve"> </w:t>
      </w:r>
      <w:r>
        <w:t>и</w:t>
      </w:r>
      <w:r>
        <w:rPr>
          <w:spacing w:val="-2"/>
        </w:rPr>
        <w:t xml:space="preserve"> </w:t>
      </w:r>
      <w:r>
        <w:t xml:space="preserve">дисциплины: </w:t>
      </w:r>
      <w:r>
        <w:rPr>
          <w:u w:val="single"/>
        </w:rPr>
        <w:tab/>
      </w:r>
    </w:p>
    <w:p w14:paraId="2437D6B1" w14:textId="2A811165" w:rsidR="00AB5275" w:rsidRDefault="00AB5275" w:rsidP="00AB5275">
      <w:pPr>
        <w:pStyle w:val="a5"/>
        <w:spacing w:before="13"/>
        <w:rPr>
          <w:sz w:val="20"/>
        </w:rPr>
      </w:pPr>
      <w:r>
        <w:rPr>
          <w:noProof/>
          <w:lang w:eastAsia="ru-RU"/>
        </w:rPr>
        <mc:AlternateContent>
          <mc:Choice Requires="wps">
            <w:drawing>
              <wp:anchor distT="0" distB="0" distL="0" distR="0" simplePos="0" relativeHeight="251700224" behindDoc="1" locked="0" layoutInCell="1" allowOverlap="1" wp14:anchorId="7A9FCAB8" wp14:editId="5918E11E">
                <wp:simplePos x="0" y="0"/>
                <wp:positionH relativeFrom="page">
                  <wp:posOffset>1080770</wp:posOffset>
                </wp:positionH>
                <wp:positionV relativeFrom="paragraph">
                  <wp:posOffset>169545</wp:posOffset>
                </wp:positionV>
                <wp:extent cx="5308600" cy="1270"/>
                <wp:effectExtent l="0" t="0" r="25400" b="17780"/>
                <wp:wrapTopAndBottom/>
                <wp:docPr id="84" name="Полилиния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FD02EE" id="Полилиния 84" o:spid="_x0000_s1026" style="position:absolute;margin-left:85.1pt;margin-top:13.35pt;width:418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" path="m,l5308092,e" filled="f" strokeweight=".15808mm">
                <v:path arrowok="t"/>
                <w10:wrap type="topAndBottom" anchorx="page"/>
              </v:shape>
            </w:pict>
          </mc:Fallback>
        </mc:AlternateContent>
      </w:r>
    </w:p>
    <w:p w14:paraId="0D340F62" w14:textId="77777777" w:rsidR="00AB5275" w:rsidRDefault="00AB5275" w:rsidP="00AB5275">
      <w:pPr>
        <w:pStyle w:val="a5"/>
        <w:spacing w:before="41"/>
        <w:rPr>
          <w:sz w:val="22"/>
        </w:rPr>
      </w:pPr>
    </w:p>
    <w:p w14:paraId="213ED63B" w14:textId="77777777" w:rsidR="00AB5275" w:rsidRDefault="00AB5275" w:rsidP="00AB5275">
      <w:pPr>
        <w:tabs>
          <w:tab w:val="left" w:pos="8870"/>
        </w:tabs>
        <w:ind w:left="568"/>
      </w:pPr>
      <w:r>
        <w:t>Оценка</w:t>
      </w:r>
      <w:r>
        <w:rPr>
          <w:spacing w:val="-2"/>
        </w:rPr>
        <w:t xml:space="preserve"> </w:t>
      </w:r>
      <w:r>
        <w:t>содержания</w:t>
      </w:r>
      <w:r>
        <w:rPr>
          <w:spacing w:val="-3"/>
        </w:rPr>
        <w:t xml:space="preserve"> </w:t>
      </w:r>
      <w:r>
        <w:t>и</w:t>
      </w:r>
      <w:r>
        <w:rPr>
          <w:spacing w:val="-3"/>
        </w:rPr>
        <w:t xml:space="preserve"> </w:t>
      </w:r>
      <w:r>
        <w:t>оформления</w:t>
      </w:r>
      <w:r>
        <w:rPr>
          <w:spacing w:val="-3"/>
        </w:rPr>
        <w:t xml:space="preserve"> </w:t>
      </w:r>
      <w:r>
        <w:t>отчета</w:t>
      </w:r>
      <w:r>
        <w:rPr>
          <w:spacing w:val="-2"/>
        </w:rPr>
        <w:t xml:space="preserve"> </w:t>
      </w:r>
      <w:r>
        <w:t>по</w:t>
      </w:r>
      <w:r>
        <w:rPr>
          <w:spacing w:val="-2"/>
        </w:rPr>
        <w:t xml:space="preserve"> </w:t>
      </w:r>
      <w:r>
        <w:t>практике:</w:t>
      </w:r>
      <w:r>
        <w:rPr>
          <w:spacing w:val="-4"/>
        </w:rPr>
        <w:t xml:space="preserve"> </w:t>
      </w:r>
      <w:r>
        <w:rPr>
          <w:u w:val="single"/>
        </w:rPr>
        <w:tab/>
      </w:r>
    </w:p>
    <w:p w14:paraId="02AD4EAF" w14:textId="05F5341F" w:rsidR="00AB5275" w:rsidRDefault="00AB5275" w:rsidP="00AB5275">
      <w:pPr>
        <w:pStyle w:val="a5"/>
        <w:spacing w:before="15"/>
        <w:rPr>
          <w:sz w:val="20"/>
        </w:rPr>
      </w:pPr>
      <w:r>
        <w:rPr>
          <w:noProof/>
          <w:lang w:eastAsia="ru-RU"/>
        </w:rPr>
        <mc:AlternateContent>
          <mc:Choice Requires="wps">
            <w:drawing>
              <wp:anchor distT="0" distB="0" distL="0" distR="0" simplePos="0" relativeHeight="251701248" behindDoc="1" locked="0" layoutInCell="1" allowOverlap="1" wp14:anchorId="5F30E8FB" wp14:editId="4796F9AD">
                <wp:simplePos x="0" y="0"/>
                <wp:positionH relativeFrom="page">
                  <wp:posOffset>1080770</wp:posOffset>
                </wp:positionH>
                <wp:positionV relativeFrom="paragraph">
                  <wp:posOffset>170815</wp:posOffset>
                </wp:positionV>
                <wp:extent cx="5308600" cy="1270"/>
                <wp:effectExtent l="0" t="0" r="25400" b="17780"/>
                <wp:wrapTopAndBottom/>
                <wp:docPr id="83" name="Полилиния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D20814" id="Полилиния 83" o:spid="_x0000_s1026" style="position:absolute;margin-left:85.1pt;margin-top:13.45pt;width:418pt;height:.1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" path="m,l5308092,e" filled="f" strokeweight=".15808mm">
                <v:path arrowok="t"/>
                <w10:wrap type="topAndBottom" anchorx="page"/>
              </v:shape>
            </w:pict>
          </mc:Fallback>
        </mc:AlternateContent>
      </w:r>
    </w:p>
    <w:p w14:paraId="4DB03A5C" w14:textId="77777777" w:rsidR="00AB5275" w:rsidRDefault="00AB5275" w:rsidP="00AB5275">
      <w:pPr>
        <w:pStyle w:val="a5"/>
        <w:spacing w:before="38"/>
        <w:rPr>
          <w:sz w:val="22"/>
        </w:rPr>
      </w:pPr>
    </w:p>
    <w:p w14:paraId="7CBBAA65" w14:textId="77777777" w:rsidR="00AB5275" w:rsidRDefault="00AB5275" w:rsidP="00AB5275">
      <w:pPr>
        <w:tabs>
          <w:tab w:val="left" w:pos="5253"/>
          <w:tab w:val="left" w:pos="6849"/>
          <w:tab w:val="left" w:pos="7139"/>
        </w:tabs>
        <w:spacing w:line="256" w:lineRule="auto"/>
        <w:ind w:left="568" w:right="1013"/>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34"/>
          <w:w w:val="150"/>
        </w:rPr>
        <w:t xml:space="preserve"> </w:t>
      </w:r>
      <w:r>
        <w:t>г.</w:t>
      </w:r>
      <w:r>
        <w:rPr>
          <w:spacing w:val="-6"/>
        </w:rPr>
        <w:t xml:space="preserve"> </w:t>
      </w:r>
      <w:r>
        <w:t xml:space="preserve">профессиональные компетенции </w:t>
      </w:r>
      <w:r>
        <w:rPr>
          <w:u w:val="single"/>
        </w:rPr>
        <w:tab/>
      </w:r>
      <w:r>
        <w:rPr>
          <w:u w:val="single"/>
        </w:rPr>
        <w:tab/>
      </w:r>
      <w:r>
        <w:rPr>
          <w:u w:val="single"/>
        </w:rPr>
        <w:tab/>
      </w:r>
    </w:p>
    <w:p w14:paraId="4684E6C4" w14:textId="77777777" w:rsidR="00AB5275" w:rsidRDefault="00AB5275" w:rsidP="00AB5275">
      <w:pPr>
        <w:spacing w:before="1"/>
        <w:ind w:left="4312"/>
        <w:rPr>
          <w:i/>
          <w:sz w:val="20"/>
        </w:rPr>
      </w:pPr>
      <w:r>
        <w:rPr>
          <w:i/>
          <w:sz w:val="20"/>
        </w:rPr>
        <w:lastRenderedPageBreak/>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395D3A1" w14:textId="77777777" w:rsidR="00AB5275" w:rsidRDefault="00AB5275" w:rsidP="00AB5275">
      <w:pPr>
        <w:tabs>
          <w:tab w:val="left" w:pos="9011"/>
        </w:tabs>
        <w:spacing w:before="18"/>
        <w:ind w:left="568"/>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55E4ACF1" w14:textId="77777777" w:rsidR="00AB5275" w:rsidRDefault="00AB5275" w:rsidP="00AB5275">
      <w:pPr>
        <w:spacing w:before="20"/>
        <w:ind w:left="4554"/>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40CB714B" w14:textId="77777777" w:rsidR="00AB5275" w:rsidRDefault="00AB5275" w:rsidP="00AB5275">
      <w:pPr>
        <w:spacing w:before="17"/>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7C6189F" w14:textId="77777777" w:rsidR="00AB5275" w:rsidRDefault="00AB5275" w:rsidP="00AB5275">
      <w:pPr>
        <w:tabs>
          <w:tab w:val="left" w:pos="7960"/>
          <w:tab w:val="left" w:pos="8783"/>
        </w:tabs>
        <w:spacing w:before="21"/>
        <w:ind w:left="5867"/>
      </w:pPr>
      <w:r>
        <w:rPr>
          <w:u w:val="single"/>
        </w:rPr>
        <w:tab/>
      </w:r>
      <w:r>
        <w:t xml:space="preserve"> «</w:t>
      </w:r>
      <w:r>
        <w:rPr>
          <w:spacing w:val="58"/>
          <w:u w:val="single"/>
        </w:rPr>
        <w:t xml:space="preserve">  </w:t>
      </w:r>
      <w:r>
        <w:t>»</w:t>
      </w:r>
      <w:r>
        <w:rPr>
          <w:u w:val="single"/>
        </w:rPr>
        <w:tab/>
      </w:r>
      <w:r>
        <w:t xml:space="preserve"> 20_ г.</w:t>
      </w:r>
    </w:p>
    <w:p w14:paraId="65AB6573" w14:textId="30F45F2C" w:rsidR="00AB5275" w:rsidRDefault="00AB5275" w:rsidP="00AB5275">
      <w:pPr>
        <w:tabs>
          <w:tab w:val="left" w:pos="4168"/>
        </w:tabs>
        <w:spacing w:line="20" w:lineRule="exact"/>
        <w:ind w:left="568"/>
        <w:rPr>
          <w:sz w:val="2"/>
        </w:rPr>
      </w:pPr>
      <w:r>
        <w:rPr>
          <w:noProof/>
          <w:lang w:eastAsia="ru-RU"/>
        </w:rPr>
        <mc:AlternateContent>
          <mc:Choice Requires="wpg">
            <w:drawing>
              <wp:inline distT="0" distB="0" distL="0" distR="0" wp14:anchorId="7266D400" wp14:editId="52A8CE04">
                <wp:extent cx="1887220" cy="5715"/>
                <wp:effectExtent l="9525" t="9525" r="8255" b="3810"/>
                <wp:docPr id="81" name="Группа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82" name="Graphic 54"/>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E83EEB" id="Группа 81"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">
                <v:shape id="Graphic 54"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VqkcUA&#10;AADbAAAADwAAAGRycy9kb3ducmV2LnhtbESPT2vCQBTE74LfYXmCt7qpf4rGbESEgEhbaNpDj4/s&#10;a5I2+zZm15h++65Q8DjMzG+YZDeYRvTUudqygsdZBIK4sLrmUsHHe/awBuE8ssbGMin4JQe7dDxK&#10;MNb2ym/U574UAcIuRgWV920spSsqMuhmtiUO3pftDPogu1LqDq8Bbho5j6InabDmsFBhS4eKip/8&#10;YhT45WZ1cNHL86v8/lyc+1MWiJlS08mw34LwNPh7+L991ArWc7h9CT9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dWqRxQAAANs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6DDFF6A3" wp14:editId="6C461D29">
                <wp:extent cx="699770" cy="5715"/>
                <wp:effectExtent l="9525" t="9525" r="5080" b="3810"/>
                <wp:docPr id="79" name="Группа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80" name="Graphic 56"/>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3DD78B" id="Группа 79"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">
                <v:shape id="Graphic 56"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7D38EA&#10;AADbAAAADwAAAGRycy9kb3ducmV2LnhtbERPy2rCQBTdF/yH4Qrd1UmlSIiOIgXRXYlNH8tL5pqJ&#10;Zu7EzMSkf99ZCC4P573ajLYRN+p87VjB6ywBQVw6XXOloPjcvaQgfEDW2DgmBX/kYbOePK0w027g&#10;nG7HUIkYwj5DBSaENpPSl4Ys+plriSN3cp3FEGFXSd3hEMNtI+dJspAWa44NBlt6N1Rejr1VsH/r&#10;D7TNfxbFuR2+v0wjf6/jh1LP03G7BBFoDA/x3X3QCtK4Pn6JP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uw9/BAAAA2wAAAA8AAAAAAAAAAAAAAAAAmAIAAGRycy9kb3du&#10;cmV2LnhtbFBLBQYAAAAABAAEAPUAAACGAwAAAAA=&#10;" path="m,l699511,e" filled="f" strokeweight=".15808mm">
                  <v:path arrowok="t" o:connecttype="custom" o:connectlocs="0,0;6994,0" o:connectangles="0,0"/>
                </v:shape>
                <w10:anchorlock/>
              </v:group>
            </w:pict>
          </mc:Fallback>
        </mc:AlternateContent>
      </w:r>
    </w:p>
    <w:p w14:paraId="7B5FD6DF" w14:textId="77777777" w:rsidR="00AB5275" w:rsidRDefault="00AB5275" w:rsidP="00AB5275">
      <w:pPr>
        <w:tabs>
          <w:tab w:val="left" w:pos="4816"/>
          <w:tab w:val="left" w:pos="6232"/>
          <w:tab w:val="left" w:pos="8356"/>
        </w:tabs>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26C33102" w14:textId="77777777" w:rsidR="00AB5275" w:rsidRDefault="00AB5275" w:rsidP="00AB5275">
      <w:pPr>
        <w:pStyle w:val="a5"/>
        <w:spacing w:before="38"/>
        <w:rPr>
          <w:i/>
          <w:sz w:val="22"/>
        </w:rPr>
      </w:pPr>
    </w:p>
    <w:p w14:paraId="293BE747"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7A24688E" w14:textId="77777777" w:rsidR="00AB5275" w:rsidRDefault="00AB5275" w:rsidP="00AB5275">
      <w:pPr>
        <w:tabs>
          <w:tab w:val="left" w:pos="8070"/>
          <w:tab w:val="left" w:pos="8949"/>
        </w:tabs>
        <w:spacing w:before="21"/>
        <w:ind w:left="5867"/>
      </w:pPr>
      <w:r>
        <w:rPr>
          <w:u w:val="single"/>
        </w:rPr>
        <w:tab/>
      </w:r>
      <w:r>
        <w:rPr>
          <w:spacing w:val="40"/>
        </w:rPr>
        <w:t xml:space="preserve"> </w:t>
      </w:r>
      <w:r>
        <w:t>«</w:t>
      </w:r>
      <w:r>
        <w:rPr>
          <w:spacing w:val="76"/>
          <w:u w:val="single"/>
        </w:rPr>
        <w:t xml:space="preserve">  </w:t>
      </w:r>
      <w:r>
        <w:t>»</w:t>
      </w:r>
      <w:r>
        <w:rPr>
          <w:u w:val="single"/>
        </w:rPr>
        <w:tab/>
      </w:r>
      <w:r>
        <w:t xml:space="preserve"> 20_ г.</w:t>
      </w:r>
    </w:p>
    <w:p w14:paraId="61CC00A7" w14:textId="2DC0577B" w:rsidR="00AB5275" w:rsidRDefault="00AB5275" w:rsidP="00AB5275">
      <w:pPr>
        <w:tabs>
          <w:tab w:val="left" w:pos="4168"/>
        </w:tabs>
        <w:spacing w:line="20" w:lineRule="exact"/>
        <w:ind w:left="568"/>
        <w:rPr>
          <w:sz w:val="2"/>
        </w:rPr>
      </w:pPr>
      <w:r>
        <w:rPr>
          <w:noProof/>
          <w:lang w:eastAsia="ru-RU"/>
        </w:rPr>
        <mc:AlternateContent>
          <mc:Choice Requires="wpg">
            <w:drawing>
              <wp:inline distT="0" distB="0" distL="0" distR="0" wp14:anchorId="4405C81F" wp14:editId="5D695A76">
                <wp:extent cx="1887220" cy="5715"/>
                <wp:effectExtent l="9525" t="9525" r="8255" b="3810"/>
                <wp:docPr id="77" name="Группа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78" name="Graphic 58"/>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AFDF8A" id="Группа 77"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jPufGW0DAAD6BwAADgAAAAAAAAAAAAAAAAAuAgAAZHJzL2Uyb0RvYy54bWxQSwECLQAUAAYACAAA&#10;ACEA8mpVFtsAAAACAQAADwAAAAAAAAAAAAAAAADHBQAAZHJzL2Rvd25yZXYueG1sUEsFBgAAAAAE&#10;AAQA8wAAAM8GAAAAAA==&#10;">
                <v:shape id="Graphic 5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gtXMUA&#10;AADbAAAADwAAAGRycy9kb3ducmV2LnhtbESPTUvDQBCG74L/YRmht3ajtX7EbkIpBIq0BasHj0N2&#10;TKLZ2TS7TeO/dw4Fj8M77zPzLPPRtWqgPjSeDdzOElDEpbcNVwY+3ovpE6gQkS22nsnALwXIs+ur&#10;JabWn/mNhkOslEA4pGigjrFLtQ5lTQ7DzHfEkn353mGUsa+07fEscNfquyR50A4blgs1drSuqfw5&#10;nJyBeP+8WIdkt93r78/5cXgthFgYM7kZVy+gIo3xf/nS3lgDj/KsuIgH6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SC1cxQAAANs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2CDB1F4F" wp14:editId="2E6AC648">
                <wp:extent cx="699770" cy="5715"/>
                <wp:effectExtent l="9525" t="9525" r="5080" b="3810"/>
                <wp:docPr id="75" name="Группа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76" name="Graphic 60"/>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86D08C" id="Группа 75"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">
                <v:shape id="Graphic 60"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6OF8UA&#10;AADbAAAADwAAAGRycy9kb3ducmV2LnhtbESPT2vCQBTE70K/w/IKvemmpcQS3YgUSr0V/7T1+Mg+&#10;s7HZt2l2Y+K3dwXB4zAzv2Hmi8HW4kStrxwreJ4kIIgLpysuFey2H+M3ED4ga6wdk4IzeVjkD6M5&#10;Ztr1vKbTJpQiQthnqMCE0GRS+sKQRT9xDXH0Dq61GKJsS6lb7CPc1vIlSVJpseK4YLChd0PF36az&#10;Cj5fuxUt17/p7tj0P9+mlvv/4Uupp8dhOQMRaAj38K290gqmKVy/xB8g8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o4XxQAAANsAAAAPAAAAAAAAAAAAAAAAAJgCAABkcnMv&#10;ZG93bnJldi54bWxQSwUGAAAAAAQABAD1AAAAigMAAAAA&#10;" path="m,l699511,e" filled="f" strokeweight=".15808mm">
                  <v:path arrowok="t" o:connecttype="custom" o:connectlocs="0,0;6994,0" o:connectangles="0,0"/>
                </v:shape>
                <w10:anchorlock/>
              </v:group>
            </w:pict>
          </mc:Fallback>
        </mc:AlternateContent>
      </w:r>
    </w:p>
    <w:p w14:paraId="6A41E440" w14:textId="77777777" w:rsidR="00AB5275" w:rsidRDefault="00AB5275" w:rsidP="00AB5275">
      <w:pPr>
        <w:tabs>
          <w:tab w:val="left" w:pos="4816"/>
          <w:tab w:val="left" w:pos="6232"/>
          <w:tab w:val="left" w:pos="8356"/>
        </w:tabs>
        <w:spacing w:line="228" w:lineRule="exact"/>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CDE666E" w14:textId="77777777" w:rsidR="00AB5275" w:rsidRDefault="00AB5275" w:rsidP="00AB5275">
      <w:pPr>
        <w:pStyle w:val="a5"/>
        <w:spacing w:before="37"/>
        <w:rPr>
          <w:i/>
          <w:sz w:val="20"/>
        </w:rPr>
      </w:pPr>
    </w:p>
    <w:p w14:paraId="7B0C7B79" w14:textId="77777777" w:rsidR="00AB5275" w:rsidRDefault="00AB5275" w:rsidP="00AB5275">
      <w:pPr>
        <w:ind w:left="568"/>
      </w:pPr>
      <w:r>
        <w:t>М.П.</w:t>
      </w:r>
      <w:r>
        <w:rPr>
          <w:spacing w:val="-2"/>
        </w:rPr>
        <w:t xml:space="preserve"> (Организация)</w:t>
      </w:r>
    </w:p>
    <w:p w14:paraId="28E9D85B" w14:textId="77777777" w:rsidR="00AB5275" w:rsidRDefault="00AB5275" w:rsidP="00AB5275">
      <w:pPr>
        <w:pStyle w:val="a5"/>
      </w:pPr>
    </w:p>
    <w:p w14:paraId="2E1DD73A" w14:textId="77777777" w:rsidR="00AB5275" w:rsidRDefault="00AB5275" w:rsidP="00AB5275">
      <w:pPr>
        <w:pStyle w:val="a5"/>
        <w:spacing w:before="107"/>
      </w:pPr>
    </w:p>
    <w:p w14:paraId="49D6A070" w14:textId="77777777" w:rsidR="00AB5275" w:rsidRDefault="00AB5275" w:rsidP="00AB5275">
      <w:pPr>
        <w:tabs>
          <w:tab w:val="left" w:pos="2387"/>
          <w:tab w:val="left" w:pos="3045"/>
        </w:tabs>
        <w:spacing w:before="1"/>
        <w:ind w:left="568"/>
      </w:pPr>
      <w:r>
        <w:t xml:space="preserve">Дата </w:t>
      </w:r>
      <w:r>
        <w:rPr>
          <w:u w:val="single"/>
        </w:rPr>
        <w:tab/>
      </w:r>
      <w:r>
        <w:rPr>
          <w:spacing w:val="-5"/>
        </w:rPr>
        <w:t>20</w:t>
      </w:r>
      <w:r>
        <w:rPr>
          <w:u w:val="single"/>
        </w:rPr>
        <w:tab/>
      </w:r>
      <w:r>
        <w:rPr>
          <w:spacing w:val="-5"/>
        </w:rPr>
        <w:t>г.</w:t>
      </w:r>
    </w:p>
    <w:p w14:paraId="49D5D6C2" w14:textId="77777777" w:rsidR="00AB5275" w:rsidRDefault="00AB5275" w:rsidP="00AB5275">
      <w:pPr>
        <w:widowControl/>
        <w:autoSpaceDE/>
        <w:autoSpaceDN/>
        <w:sectPr w:rsidR="00AB5275">
          <w:type w:val="continuous"/>
          <w:pgSz w:w="11910" w:h="16840"/>
          <w:pgMar w:top="1100" w:right="425" w:bottom="280" w:left="1133" w:header="720" w:footer="720" w:gutter="0"/>
          <w:cols w:space="720"/>
        </w:sectPr>
      </w:pPr>
    </w:p>
    <w:p w14:paraId="2B9CA3CC" w14:textId="77777777" w:rsidR="00AB5275" w:rsidRDefault="00AB5275" w:rsidP="00AB5275">
      <w:pPr>
        <w:spacing w:before="75"/>
        <w:ind w:right="648"/>
        <w:jc w:val="right"/>
        <w:rPr>
          <w:i/>
        </w:rPr>
      </w:pPr>
      <w:r>
        <w:rPr>
          <w:i/>
        </w:rPr>
        <w:lastRenderedPageBreak/>
        <w:t>Приложение</w:t>
      </w:r>
      <w:r>
        <w:rPr>
          <w:i/>
          <w:spacing w:val="-8"/>
        </w:rPr>
        <w:t xml:space="preserve"> </w:t>
      </w:r>
      <w:r>
        <w:rPr>
          <w:i/>
          <w:spacing w:val="-10"/>
        </w:rPr>
        <w:t>7</w:t>
      </w:r>
    </w:p>
    <w:p w14:paraId="3344A25A" w14:textId="77777777" w:rsidR="00AB5275" w:rsidRDefault="00AB5275" w:rsidP="00AB5275">
      <w:pPr>
        <w:pStyle w:val="2"/>
        <w:spacing w:before="16"/>
        <w:ind w:right="479"/>
        <w:jc w:val="center"/>
      </w:pPr>
      <w:r>
        <w:t>ЛИЧНАЯ</w:t>
      </w:r>
      <w:r>
        <w:rPr>
          <w:spacing w:val="-4"/>
        </w:rPr>
        <w:t xml:space="preserve"> </w:t>
      </w:r>
      <w:r>
        <w:t>КАРТОЧКА</w:t>
      </w:r>
      <w:r>
        <w:rPr>
          <w:spacing w:val="-3"/>
        </w:rPr>
        <w:t xml:space="preserve"> </w:t>
      </w:r>
      <w:r>
        <w:rPr>
          <w:spacing w:val="-2"/>
        </w:rPr>
        <w:t>ИНСТРУКТАЖА</w:t>
      </w:r>
    </w:p>
    <w:p w14:paraId="6B1516FB" w14:textId="77777777" w:rsidR="00AB5275" w:rsidRDefault="00AB5275" w:rsidP="00AB5275">
      <w:pPr>
        <w:pStyle w:val="a5"/>
        <w:rPr>
          <w:b/>
        </w:rPr>
      </w:pPr>
    </w:p>
    <w:p w14:paraId="231F958B" w14:textId="77777777" w:rsidR="00AB5275" w:rsidRDefault="00AB5275" w:rsidP="00AB5275">
      <w:pPr>
        <w:pStyle w:val="3"/>
        <w:spacing w:before="1"/>
        <w:ind w:left="2488" w:hanging="1733"/>
        <w:rPr>
          <w:b/>
        </w:rPr>
      </w:pPr>
      <w:r>
        <w:t>по</w:t>
      </w:r>
      <w:r>
        <w:rPr>
          <w:spacing w:val="-1"/>
        </w:rPr>
        <w:t xml:space="preserve"> </w:t>
      </w:r>
      <w:r>
        <w:t>ознакомлению</w:t>
      </w:r>
      <w:r>
        <w:rPr>
          <w:spacing w:val="-2"/>
        </w:rPr>
        <w:t xml:space="preserve"> </w:t>
      </w:r>
      <w:r>
        <w:t>с</w:t>
      </w:r>
      <w:r>
        <w:rPr>
          <w:spacing w:val="-2"/>
        </w:rPr>
        <w:t xml:space="preserve"> </w:t>
      </w:r>
      <w:r>
        <w:t>требованиями</w:t>
      </w:r>
      <w:r>
        <w:rPr>
          <w:spacing w:val="-1"/>
        </w:rPr>
        <w:t xml:space="preserve"> </w:t>
      </w:r>
      <w:r>
        <w:t>охраны</w:t>
      </w:r>
      <w:r>
        <w:rPr>
          <w:spacing w:val="-2"/>
        </w:rPr>
        <w:t xml:space="preserve"> </w:t>
      </w:r>
      <w:r>
        <w:t>труда,</w:t>
      </w:r>
      <w:r>
        <w:rPr>
          <w:spacing w:val="-1"/>
        </w:rPr>
        <w:t xml:space="preserve"> </w:t>
      </w:r>
      <w:r>
        <w:t>техники</w:t>
      </w:r>
      <w:r>
        <w:rPr>
          <w:spacing w:val="-1"/>
        </w:rPr>
        <w:t xml:space="preserve"> </w:t>
      </w:r>
      <w:r>
        <w:t>безопасности,</w:t>
      </w:r>
      <w:r>
        <w:rPr>
          <w:spacing w:val="-4"/>
        </w:rPr>
        <w:t xml:space="preserve"> </w:t>
      </w:r>
      <w:r>
        <w:t>пожарной безопасности, правилами внутреннего распорядка</w:t>
      </w:r>
    </w:p>
    <w:p w14:paraId="0DB8C0CD" w14:textId="77777777" w:rsidR="00AB5275" w:rsidRDefault="00AB5275" w:rsidP="00AB5275">
      <w:pPr>
        <w:pStyle w:val="a5"/>
        <w:tabs>
          <w:tab w:val="left" w:pos="5685"/>
        </w:tabs>
      </w:pPr>
      <w:r>
        <w:t xml:space="preserve">Обучающийся группы </w:t>
      </w:r>
      <w:r>
        <w:rPr>
          <w:u w:val="single"/>
        </w:rPr>
        <w:tab/>
      </w:r>
    </w:p>
    <w:p w14:paraId="03C94102" w14:textId="77777777" w:rsidR="00AB5275" w:rsidRDefault="00AB5275" w:rsidP="00AB5275">
      <w:pPr>
        <w:pStyle w:val="a5"/>
        <w:tabs>
          <w:tab w:val="left" w:pos="4852"/>
        </w:tabs>
      </w:pPr>
      <w:r>
        <w:t xml:space="preserve">Форма обучения </w:t>
      </w:r>
      <w:r>
        <w:rPr>
          <w:u w:val="single"/>
        </w:rPr>
        <w:tab/>
      </w:r>
    </w:p>
    <w:p w14:paraId="5ACF969B" w14:textId="0AD80AF9" w:rsidR="00AB5275" w:rsidRDefault="00AB5275" w:rsidP="00AB5275">
      <w:pPr>
        <w:pStyle w:val="a5"/>
        <w:spacing w:before="2"/>
        <w:rPr>
          <w:sz w:val="12"/>
        </w:rPr>
      </w:pPr>
      <w:r>
        <w:rPr>
          <w:noProof/>
          <w:lang w:eastAsia="ru-RU"/>
        </w:rPr>
        <mc:AlternateContent>
          <mc:Choice Requires="wps">
            <w:drawing>
              <wp:anchor distT="0" distB="0" distL="0" distR="0" simplePos="0" relativeHeight="251702272" behindDoc="1" locked="0" layoutInCell="1" allowOverlap="1" wp14:anchorId="6D4CEF91" wp14:editId="7ED6A07E">
                <wp:simplePos x="0" y="0"/>
                <wp:positionH relativeFrom="page">
                  <wp:posOffset>1080770</wp:posOffset>
                </wp:positionH>
                <wp:positionV relativeFrom="paragraph">
                  <wp:posOffset>104140</wp:posOffset>
                </wp:positionV>
                <wp:extent cx="5895340" cy="1270"/>
                <wp:effectExtent l="0" t="0" r="10160" b="17780"/>
                <wp:wrapTopAndBottom/>
                <wp:docPr id="74" name="Полилиния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5340" cy="1270"/>
                        </a:xfrm>
                        <a:custGeom>
                          <a:avLst/>
                          <a:gdLst/>
                          <a:ahLst/>
                          <a:cxnLst/>
                          <a:rect l="l" t="t" r="r" b="b"/>
                          <a:pathLst>
                            <a:path w="5895340">
                              <a:moveTo>
                                <a:pt x="0" y="0"/>
                              </a:moveTo>
                              <a:lnTo>
                                <a:pt x="5895215" y="0"/>
                              </a:lnTo>
                            </a:path>
                          </a:pathLst>
                        </a:custGeom>
                        <a:ln w="4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5BFB2F" id="Полилиния 74" o:spid="_x0000_s1026" style="position:absolute;margin-left:85.1pt;margin-top:8.2pt;width:464.2pt;height:.1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95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" path="m,l5895215,e" filled="f" strokeweight=".1151mm">
                <v:path arrowok="t"/>
                <w10:wrap type="topAndBottom" anchorx="page"/>
              </v:shape>
            </w:pict>
          </mc:Fallback>
        </mc:AlternateContent>
      </w:r>
    </w:p>
    <w:p w14:paraId="68D1B0F1" w14:textId="77777777" w:rsidR="00AB5275" w:rsidRDefault="00AB5275" w:rsidP="00AB5275">
      <w:pPr>
        <w:spacing w:before="92"/>
        <w:ind w:left="628" w:right="440"/>
        <w:jc w:val="center"/>
        <w:rPr>
          <w:sz w:val="16"/>
        </w:rPr>
      </w:pPr>
      <w:r>
        <w:rPr>
          <w:sz w:val="16"/>
        </w:rPr>
        <w:t>(Ф.И.О.</w:t>
      </w:r>
      <w:r>
        <w:rPr>
          <w:spacing w:val="-8"/>
          <w:sz w:val="16"/>
        </w:rPr>
        <w:t xml:space="preserve"> </w:t>
      </w:r>
      <w:r>
        <w:rPr>
          <w:sz w:val="16"/>
        </w:rPr>
        <w:t>указывается</w:t>
      </w:r>
      <w:r>
        <w:rPr>
          <w:spacing w:val="-7"/>
          <w:sz w:val="16"/>
        </w:rPr>
        <w:t xml:space="preserve"> </w:t>
      </w:r>
      <w:r>
        <w:rPr>
          <w:spacing w:val="-2"/>
          <w:sz w:val="16"/>
        </w:rPr>
        <w:t>полностью)</w:t>
      </w:r>
    </w:p>
    <w:p w14:paraId="4F7DF853" w14:textId="77777777" w:rsidR="00AB5275" w:rsidRDefault="00AB5275" w:rsidP="00AB5275">
      <w:pPr>
        <w:pStyle w:val="a5"/>
        <w:spacing w:before="108"/>
      </w:pPr>
      <w:r>
        <w:t>Место</w:t>
      </w:r>
      <w:r>
        <w:rPr>
          <w:spacing w:val="-2"/>
        </w:rPr>
        <w:t xml:space="preserve"> </w:t>
      </w:r>
      <w:r>
        <w:t>проведения</w:t>
      </w:r>
      <w:r>
        <w:rPr>
          <w:spacing w:val="-2"/>
        </w:rPr>
        <w:t xml:space="preserve"> практики</w:t>
      </w:r>
    </w:p>
    <w:p w14:paraId="2EAC5BC6" w14:textId="5951ADE9" w:rsidR="00AB5275" w:rsidRDefault="00AB5275" w:rsidP="00AB5275">
      <w:pPr>
        <w:pStyle w:val="a5"/>
        <w:spacing w:before="17"/>
        <w:rPr>
          <w:sz w:val="20"/>
        </w:rPr>
      </w:pPr>
      <w:r>
        <w:rPr>
          <w:noProof/>
          <w:lang w:eastAsia="ru-RU"/>
        </w:rPr>
        <mc:AlternateContent>
          <mc:Choice Requires="wps">
            <w:drawing>
              <wp:anchor distT="0" distB="0" distL="0" distR="0" simplePos="0" relativeHeight="251703296" behindDoc="1" locked="0" layoutInCell="1" allowOverlap="1" wp14:anchorId="3B8F6DA9" wp14:editId="7345D6E3">
                <wp:simplePos x="0" y="0"/>
                <wp:positionH relativeFrom="page">
                  <wp:posOffset>1080770</wp:posOffset>
                </wp:positionH>
                <wp:positionV relativeFrom="paragraph">
                  <wp:posOffset>172085</wp:posOffset>
                </wp:positionV>
                <wp:extent cx="5867400" cy="1270"/>
                <wp:effectExtent l="0" t="0" r="19050" b="17780"/>
                <wp:wrapTopAndBottom/>
                <wp:docPr id="73" name="Полилиния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9FA13D" id="Полилиния 73" o:spid="_x0000_s1026" style="position:absolute;margin-left:85.1pt;margin-top:13.55pt;width:462pt;height:.1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" path="m,l5867400,e" filled="f" strokeweight=".17183mm">
                <v:path arrowok="t"/>
                <w10:wrap type="topAndBottom" anchorx="page"/>
              </v:shape>
            </w:pict>
          </mc:Fallback>
        </mc:AlternateContent>
      </w:r>
    </w:p>
    <w:p w14:paraId="254989AE" w14:textId="77777777" w:rsidR="00AB5275" w:rsidRDefault="00AB5275" w:rsidP="00AB5275">
      <w:pPr>
        <w:ind w:left="628" w:right="485"/>
        <w:jc w:val="center"/>
        <w:rPr>
          <w:sz w:val="16"/>
        </w:rPr>
      </w:pPr>
      <w:r>
        <w:rPr>
          <w:spacing w:val="-2"/>
          <w:sz w:val="16"/>
        </w:rPr>
        <w:t>(наименование</w:t>
      </w:r>
      <w:r>
        <w:rPr>
          <w:spacing w:val="14"/>
          <w:sz w:val="16"/>
        </w:rPr>
        <w:t xml:space="preserve"> </w:t>
      </w:r>
      <w:r>
        <w:rPr>
          <w:spacing w:val="-2"/>
          <w:sz w:val="16"/>
        </w:rPr>
        <w:t>организации</w:t>
      </w:r>
      <w:r>
        <w:rPr>
          <w:spacing w:val="13"/>
          <w:sz w:val="16"/>
        </w:rPr>
        <w:t xml:space="preserve"> </w:t>
      </w:r>
      <w:r>
        <w:rPr>
          <w:spacing w:val="-2"/>
          <w:sz w:val="16"/>
        </w:rPr>
        <w:t>(предприятия),</w:t>
      </w:r>
      <w:r>
        <w:rPr>
          <w:spacing w:val="17"/>
          <w:sz w:val="16"/>
        </w:rPr>
        <w:t xml:space="preserve"> </w:t>
      </w:r>
      <w:r>
        <w:rPr>
          <w:spacing w:val="-2"/>
          <w:sz w:val="16"/>
        </w:rPr>
        <w:t>юридический</w:t>
      </w:r>
      <w:r>
        <w:rPr>
          <w:spacing w:val="13"/>
          <w:sz w:val="16"/>
        </w:rPr>
        <w:t xml:space="preserve"> </w:t>
      </w:r>
      <w:r>
        <w:rPr>
          <w:spacing w:val="-2"/>
          <w:sz w:val="16"/>
        </w:rPr>
        <w:t>адрес)</w:t>
      </w:r>
    </w:p>
    <w:p w14:paraId="1133AE62" w14:textId="77777777" w:rsidR="00AB5275" w:rsidRDefault="00AB5275" w:rsidP="00AB5275">
      <w:pPr>
        <w:pStyle w:val="a5"/>
        <w:tabs>
          <w:tab w:val="left" w:pos="4240"/>
          <w:tab w:val="left" w:pos="7288"/>
          <w:tab w:val="left" w:leader="dot" w:pos="9148"/>
        </w:tabs>
        <w:spacing w:before="92"/>
      </w:pPr>
      <w:r>
        <w:t>Сроки</w:t>
      </w:r>
      <w:r>
        <w:rPr>
          <w:spacing w:val="-3"/>
        </w:rPr>
        <w:t xml:space="preserve"> </w:t>
      </w:r>
      <w:r>
        <w:t>прохождения</w:t>
      </w:r>
      <w:r>
        <w:rPr>
          <w:spacing w:val="-3"/>
        </w:rPr>
        <w:t xml:space="preserve"> </w:t>
      </w:r>
      <w:r>
        <w:t>практики</w:t>
      </w:r>
      <w:r>
        <w:rPr>
          <w:spacing w:val="1"/>
        </w:rPr>
        <w:t xml:space="preserve"> </w:t>
      </w:r>
      <w:r>
        <w:t>с</w:t>
      </w:r>
      <w:r>
        <w:rPr>
          <w:spacing w:val="-1"/>
        </w:rPr>
        <w:t xml:space="preserve"> </w:t>
      </w:r>
      <w:r>
        <w:rPr>
          <w:spacing w:val="-10"/>
        </w:rPr>
        <w:t>«</w:t>
      </w:r>
      <w:r>
        <w:tab/>
        <w:t>» ………………202_ г. по</w:t>
      </w:r>
      <w:r>
        <w:rPr>
          <w:spacing w:val="1"/>
        </w:rPr>
        <w:t xml:space="preserve"> </w:t>
      </w:r>
      <w:r>
        <w:rPr>
          <w:spacing w:val="-10"/>
        </w:rPr>
        <w:t>«</w:t>
      </w:r>
      <w:r>
        <w:tab/>
      </w:r>
      <w:r>
        <w:rPr>
          <w:spacing w:val="-10"/>
        </w:rPr>
        <w:t>»</w:t>
      </w:r>
      <w:r>
        <w:tab/>
        <w:t xml:space="preserve">202_ </w:t>
      </w:r>
      <w:r>
        <w:rPr>
          <w:spacing w:val="-10"/>
        </w:rPr>
        <w:t>г</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0"/>
        <w:gridCol w:w="4056"/>
        <w:gridCol w:w="2590"/>
      </w:tblGrid>
      <w:tr w:rsidR="00AB5275" w14:paraId="16989DD7" w14:textId="77777777" w:rsidTr="00AB5275">
        <w:trPr>
          <w:trHeight w:val="587"/>
        </w:trPr>
        <w:tc>
          <w:tcPr>
            <w:tcW w:w="3060" w:type="dxa"/>
            <w:tcBorders>
              <w:top w:val="single" w:sz="4" w:space="0" w:color="000000"/>
              <w:left w:val="single" w:sz="4" w:space="0" w:color="000000"/>
              <w:bottom w:val="single" w:sz="4" w:space="0" w:color="000000"/>
              <w:right w:val="single" w:sz="4" w:space="0" w:color="000000"/>
            </w:tcBorders>
            <w:hideMark/>
          </w:tcPr>
          <w:p w14:paraId="06B594BC" w14:textId="77777777" w:rsidR="00AB5275" w:rsidRDefault="00AB5275">
            <w:pPr>
              <w:pStyle w:val="TableParagraph"/>
              <w:spacing w:before="145"/>
              <w:ind w:left="640"/>
              <w:rPr>
                <w:sz w:val="24"/>
                <w:lang w:val="en-US"/>
              </w:rPr>
            </w:pPr>
            <w:r>
              <w:rPr>
                <w:sz w:val="24"/>
                <w:lang w:val="en-US"/>
              </w:rPr>
              <w:t>Вид</w:t>
            </w:r>
            <w:r>
              <w:rPr>
                <w:spacing w:val="1"/>
                <w:sz w:val="24"/>
                <w:lang w:val="en-US"/>
              </w:rPr>
              <w:t xml:space="preserve"> </w:t>
            </w:r>
            <w:r>
              <w:rPr>
                <w:spacing w:val="-2"/>
                <w:sz w:val="24"/>
                <w:lang w:val="en-US"/>
              </w:rPr>
              <w:t>инструктажа</w:t>
            </w:r>
          </w:p>
        </w:tc>
        <w:tc>
          <w:tcPr>
            <w:tcW w:w="4056" w:type="dxa"/>
            <w:tcBorders>
              <w:top w:val="single" w:sz="4" w:space="0" w:color="000000"/>
              <w:left w:val="single" w:sz="4" w:space="0" w:color="000000"/>
              <w:bottom w:val="single" w:sz="4" w:space="0" w:color="000000"/>
              <w:right w:val="single" w:sz="4" w:space="0" w:color="000000"/>
            </w:tcBorders>
            <w:hideMark/>
          </w:tcPr>
          <w:p w14:paraId="7F17AD6F" w14:textId="77777777" w:rsidR="00AB5275" w:rsidRDefault="00AB5275">
            <w:pPr>
              <w:pStyle w:val="TableParagraph"/>
              <w:spacing w:line="275" w:lineRule="exact"/>
              <w:ind w:left="13" w:right="5"/>
              <w:jc w:val="center"/>
              <w:rPr>
                <w:sz w:val="24"/>
                <w:lang w:val="en-US"/>
              </w:rPr>
            </w:pPr>
            <w:r>
              <w:rPr>
                <w:spacing w:val="-2"/>
                <w:sz w:val="24"/>
                <w:lang w:val="en-US"/>
              </w:rPr>
              <w:t>Инструктаж</w:t>
            </w:r>
          </w:p>
          <w:p w14:paraId="4A6583EB" w14:textId="77777777" w:rsidR="00AB5275" w:rsidRDefault="00AB5275">
            <w:pPr>
              <w:pStyle w:val="TableParagraph"/>
              <w:spacing w:before="19" w:line="273" w:lineRule="exact"/>
              <w:ind w:left="13" w:right="6"/>
              <w:jc w:val="center"/>
              <w:rPr>
                <w:sz w:val="24"/>
                <w:lang w:val="en-US"/>
              </w:rPr>
            </w:pPr>
            <w:r>
              <w:rPr>
                <w:spacing w:val="-2"/>
                <w:sz w:val="24"/>
                <w:lang w:val="en-US"/>
              </w:rPr>
              <w:t>проведен</w:t>
            </w:r>
          </w:p>
        </w:tc>
        <w:tc>
          <w:tcPr>
            <w:tcW w:w="2590" w:type="dxa"/>
            <w:tcBorders>
              <w:top w:val="single" w:sz="4" w:space="0" w:color="000000"/>
              <w:left w:val="single" w:sz="4" w:space="0" w:color="000000"/>
              <w:bottom w:val="single" w:sz="4" w:space="0" w:color="000000"/>
              <w:right w:val="single" w:sz="4" w:space="0" w:color="000000"/>
            </w:tcBorders>
            <w:hideMark/>
          </w:tcPr>
          <w:p w14:paraId="3382AD4E" w14:textId="77777777" w:rsidR="00AB5275" w:rsidRDefault="00AB5275">
            <w:pPr>
              <w:pStyle w:val="TableParagraph"/>
              <w:spacing w:line="275" w:lineRule="exact"/>
              <w:ind w:left="9"/>
              <w:jc w:val="center"/>
              <w:rPr>
                <w:sz w:val="24"/>
                <w:lang w:val="en-US"/>
              </w:rPr>
            </w:pPr>
            <w:r>
              <w:rPr>
                <w:spacing w:val="-2"/>
                <w:sz w:val="24"/>
                <w:lang w:val="en-US"/>
              </w:rPr>
              <w:t>Обучающийся</w:t>
            </w:r>
          </w:p>
          <w:p w14:paraId="373F687F" w14:textId="77777777" w:rsidR="00AB5275" w:rsidRDefault="00AB5275">
            <w:pPr>
              <w:pStyle w:val="TableParagraph"/>
              <w:spacing w:before="19" w:line="273" w:lineRule="exact"/>
              <w:ind w:left="9"/>
              <w:jc w:val="center"/>
              <w:rPr>
                <w:sz w:val="24"/>
                <w:lang w:val="en-US"/>
              </w:rPr>
            </w:pPr>
            <w:r>
              <w:rPr>
                <w:spacing w:val="-2"/>
                <w:sz w:val="24"/>
                <w:lang w:val="en-US"/>
              </w:rPr>
              <w:t>ознакомлен</w:t>
            </w:r>
          </w:p>
        </w:tc>
      </w:tr>
      <w:tr w:rsidR="00AB5275" w14:paraId="11E378EB" w14:textId="77777777" w:rsidTr="00AB5275">
        <w:trPr>
          <w:trHeight w:val="294"/>
        </w:trPr>
        <w:tc>
          <w:tcPr>
            <w:tcW w:w="3060" w:type="dxa"/>
            <w:vMerge w:val="restart"/>
            <w:tcBorders>
              <w:top w:val="single" w:sz="4" w:space="0" w:color="000000"/>
              <w:left w:val="dotted" w:sz="4" w:space="0" w:color="000000"/>
              <w:bottom w:val="dotted" w:sz="4" w:space="0" w:color="000000"/>
              <w:right w:val="dotted" w:sz="4" w:space="0" w:color="000000"/>
            </w:tcBorders>
          </w:tcPr>
          <w:p w14:paraId="77EC0271" w14:textId="77777777" w:rsidR="00AB5275" w:rsidRDefault="00AB5275">
            <w:pPr>
              <w:pStyle w:val="TableParagraph"/>
              <w:rPr>
                <w:sz w:val="24"/>
                <w:lang w:val="en-US"/>
              </w:rPr>
            </w:pPr>
          </w:p>
          <w:p w14:paraId="342691E0" w14:textId="77777777" w:rsidR="00AB5275" w:rsidRDefault="00AB5275">
            <w:pPr>
              <w:pStyle w:val="TableParagraph"/>
              <w:spacing w:before="215"/>
              <w:rPr>
                <w:sz w:val="24"/>
                <w:lang w:val="en-US"/>
              </w:rPr>
            </w:pPr>
          </w:p>
          <w:p w14:paraId="46B71CB6" w14:textId="77777777" w:rsidR="00AB5275" w:rsidRDefault="00AB5275">
            <w:pPr>
              <w:pStyle w:val="TableParagraph"/>
              <w:spacing w:line="252" w:lineRule="auto"/>
              <w:ind w:left="107"/>
              <w:rPr>
                <w:sz w:val="24"/>
                <w:lang w:val="en-US"/>
              </w:rPr>
            </w:pPr>
            <w:r>
              <w:rPr>
                <w:sz w:val="24"/>
                <w:lang w:val="en-US"/>
              </w:rPr>
              <w:t>по</w:t>
            </w:r>
            <w:r>
              <w:rPr>
                <w:spacing w:val="-15"/>
                <w:sz w:val="24"/>
                <w:lang w:val="en-US"/>
              </w:rPr>
              <w:t xml:space="preserve"> </w:t>
            </w:r>
            <w:r>
              <w:rPr>
                <w:sz w:val="24"/>
                <w:lang w:val="en-US"/>
              </w:rPr>
              <w:t>требованиям</w:t>
            </w:r>
            <w:r>
              <w:rPr>
                <w:spacing w:val="-15"/>
                <w:sz w:val="24"/>
                <w:lang w:val="en-US"/>
              </w:rPr>
              <w:t xml:space="preserve"> </w:t>
            </w:r>
            <w:r>
              <w:rPr>
                <w:sz w:val="24"/>
                <w:lang w:val="en-US"/>
              </w:rPr>
              <w:t xml:space="preserve">охраны </w:t>
            </w:r>
            <w:r>
              <w:rPr>
                <w:spacing w:val="-2"/>
                <w:sz w:val="24"/>
                <w:lang w:val="en-US"/>
              </w:rPr>
              <w:t>труда</w:t>
            </w:r>
          </w:p>
        </w:tc>
        <w:tc>
          <w:tcPr>
            <w:tcW w:w="4056" w:type="dxa"/>
            <w:tcBorders>
              <w:top w:val="single" w:sz="4" w:space="0" w:color="000000"/>
              <w:left w:val="single" w:sz="4" w:space="0" w:color="000000"/>
              <w:bottom w:val="dotted" w:sz="4" w:space="0" w:color="000000"/>
              <w:right w:val="single" w:sz="4" w:space="0" w:color="000000"/>
            </w:tcBorders>
          </w:tcPr>
          <w:p w14:paraId="79D53FE4" w14:textId="77777777" w:rsidR="00AB5275" w:rsidRDefault="00AB5275">
            <w:pPr>
              <w:pStyle w:val="TableParagraph"/>
              <w:rPr>
                <w:sz w:val="20"/>
                <w:lang w:val="en-US"/>
              </w:rPr>
            </w:pPr>
          </w:p>
        </w:tc>
        <w:tc>
          <w:tcPr>
            <w:tcW w:w="2590" w:type="dxa"/>
            <w:vMerge w:val="restart"/>
            <w:tcBorders>
              <w:top w:val="single" w:sz="4" w:space="0" w:color="000000"/>
              <w:left w:val="dotted" w:sz="4" w:space="0" w:color="000000"/>
              <w:bottom w:val="dotted" w:sz="4" w:space="0" w:color="000000"/>
              <w:right w:val="dotted" w:sz="4" w:space="0" w:color="000000"/>
            </w:tcBorders>
          </w:tcPr>
          <w:p w14:paraId="0500FC80" w14:textId="77777777" w:rsidR="00AB5275" w:rsidRDefault="00AB5275">
            <w:pPr>
              <w:pStyle w:val="TableParagraph"/>
              <w:rPr>
                <w:sz w:val="20"/>
                <w:lang w:val="en-US"/>
              </w:rPr>
            </w:pPr>
          </w:p>
        </w:tc>
      </w:tr>
      <w:tr w:rsidR="00AB5275" w14:paraId="303B81AD" w14:textId="77777777" w:rsidTr="00AB5275">
        <w:trPr>
          <w:trHeight w:val="599"/>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5EA28E9C"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1D45DC34" w14:textId="77777777" w:rsidR="00AB5275" w:rsidRDefault="00AB5275">
            <w:pPr>
              <w:pStyle w:val="TableParagraph"/>
              <w:spacing w:line="166" w:lineRule="exact"/>
              <w:ind w:left="13" w:right="3"/>
              <w:jc w:val="center"/>
              <w:rPr>
                <w:sz w:val="16"/>
                <w:lang w:val="en-US"/>
              </w:rPr>
            </w:pPr>
            <w:r>
              <w:rPr>
                <w:spacing w:val="-2"/>
                <w:sz w:val="16"/>
                <w:lang w:val="en-US"/>
              </w:rPr>
              <w:t>(должность)</w:t>
            </w:r>
          </w:p>
        </w:tc>
        <w:tc>
          <w:tcPr>
            <w:tcW w:w="2590" w:type="dxa"/>
            <w:vMerge/>
            <w:tcBorders>
              <w:top w:val="single" w:sz="4" w:space="0" w:color="000000"/>
              <w:left w:val="dotted" w:sz="4" w:space="0" w:color="000000"/>
              <w:bottom w:val="dotted" w:sz="4" w:space="0" w:color="000000"/>
              <w:right w:val="dotted" w:sz="4" w:space="0" w:color="000000"/>
            </w:tcBorders>
            <w:vAlign w:val="center"/>
            <w:hideMark/>
          </w:tcPr>
          <w:p w14:paraId="1C1D6F17" w14:textId="77777777" w:rsidR="00AB5275" w:rsidRDefault="00AB5275">
            <w:pPr>
              <w:rPr>
                <w:sz w:val="20"/>
                <w:lang w:val="en-US"/>
              </w:rPr>
            </w:pPr>
          </w:p>
        </w:tc>
      </w:tr>
      <w:tr w:rsidR="00AB5275" w14:paraId="4E7F1D23" w14:textId="77777777" w:rsidTr="00AB5275">
        <w:trPr>
          <w:trHeight w:val="597"/>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75EA85CA"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411B7C36" w14:textId="77777777" w:rsidR="00AB5275" w:rsidRDefault="00AB5275">
            <w:pPr>
              <w:pStyle w:val="TableParagraph"/>
              <w:spacing w:line="166" w:lineRule="exact"/>
              <w:ind w:left="13"/>
              <w:jc w:val="center"/>
              <w:rPr>
                <w:sz w:val="16"/>
                <w:lang w:val="en-US"/>
              </w:rPr>
            </w:pPr>
            <w:r>
              <w:rPr>
                <w:sz w:val="16"/>
                <w:lang w:val="en-US"/>
              </w:rPr>
              <w:t>(И.О.</w:t>
            </w:r>
            <w:r>
              <w:rPr>
                <w:spacing w:val="-2"/>
                <w:sz w:val="16"/>
                <w:lang w:val="en-US"/>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5678F7C3" w14:textId="77777777" w:rsidR="00AB5275" w:rsidRDefault="00AB5275">
            <w:pPr>
              <w:pStyle w:val="TableParagraph"/>
              <w:spacing w:line="166" w:lineRule="exact"/>
              <w:ind w:left="441"/>
              <w:rPr>
                <w:sz w:val="16"/>
                <w:lang w:val="en-US"/>
              </w:rPr>
            </w:pPr>
            <w:r>
              <w:rPr>
                <w:sz w:val="16"/>
                <w:lang w:val="en-US"/>
              </w:rPr>
              <w:t>(подпись</w:t>
            </w:r>
            <w:r>
              <w:rPr>
                <w:spacing w:val="-5"/>
                <w:sz w:val="16"/>
                <w:lang w:val="en-US"/>
              </w:rPr>
              <w:t xml:space="preserve"> </w:t>
            </w:r>
            <w:r>
              <w:rPr>
                <w:spacing w:val="-2"/>
                <w:sz w:val="16"/>
                <w:lang w:val="en-US"/>
              </w:rPr>
              <w:t>обучающегося)</w:t>
            </w:r>
          </w:p>
          <w:p w14:paraId="79C5CD00" w14:textId="77777777" w:rsidR="00AB5275" w:rsidRDefault="00AB5275">
            <w:pPr>
              <w:pStyle w:val="TableParagraph"/>
              <w:rPr>
                <w:sz w:val="16"/>
                <w:lang w:val="en-US"/>
              </w:rPr>
            </w:pPr>
          </w:p>
          <w:p w14:paraId="34567F0C" w14:textId="77777777" w:rsidR="00AB5275" w:rsidRDefault="00AB5275">
            <w:pPr>
              <w:pStyle w:val="TableParagraph"/>
              <w:rPr>
                <w:sz w:val="16"/>
                <w:lang w:val="en-US"/>
              </w:rPr>
            </w:pPr>
          </w:p>
          <w:p w14:paraId="7554C78C" w14:textId="77777777" w:rsidR="00AB5275" w:rsidRDefault="00AB5275">
            <w:pPr>
              <w:pStyle w:val="TableParagraph"/>
              <w:rPr>
                <w:sz w:val="16"/>
                <w:lang w:val="en-US"/>
              </w:rPr>
            </w:pPr>
          </w:p>
          <w:p w14:paraId="50783E0B" w14:textId="77777777" w:rsidR="00AB5275" w:rsidRDefault="00AB5275">
            <w:pPr>
              <w:pStyle w:val="TableParagraph"/>
              <w:spacing w:before="8"/>
              <w:rPr>
                <w:sz w:val="16"/>
                <w:lang w:val="en-US"/>
              </w:rPr>
            </w:pPr>
          </w:p>
          <w:p w14:paraId="2FF11353" w14:textId="77777777" w:rsidR="00AB5275" w:rsidRDefault="00AB5275">
            <w:pPr>
              <w:pStyle w:val="TableParagraph"/>
              <w:tabs>
                <w:tab w:val="left" w:leader="dot" w:pos="1727"/>
              </w:tabs>
              <w:ind w:left="107"/>
              <w:rPr>
                <w:sz w:val="24"/>
                <w:lang w:val="en-US"/>
              </w:rPr>
            </w:pPr>
            <w:r>
              <w:rPr>
                <w:spacing w:val="-2"/>
                <w:sz w:val="24"/>
                <w:lang w:val="en-US"/>
              </w:rPr>
              <w:t>«…...»</w:t>
            </w:r>
            <w:r>
              <w:rPr>
                <w:sz w:val="24"/>
                <w:lang w:val="en-US"/>
              </w:rPr>
              <w:tab/>
              <w:t xml:space="preserve">202 </w:t>
            </w:r>
            <w:r>
              <w:rPr>
                <w:spacing w:val="-5"/>
                <w:sz w:val="24"/>
                <w:lang w:val="en-US"/>
              </w:rPr>
              <w:t>г.</w:t>
            </w:r>
          </w:p>
        </w:tc>
      </w:tr>
      <w:tr w:rsidR="00AB5275" w14:paraId="49DF95F2" w14:textId="77777777" w:rsidTr="00AB5275">
        <w:trPr>
          <w:trHeight w:val="599"/>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7D8D9437"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3B7BED47" w14:textId="77777777" w:rsidR="00AB5275" w:rsidRDefault="00AB5275">
            <w:pPr>
              <w:pStyle w:val="TableParagraph"/>
              <w:spacing w:line="169" w:lineRule="exact"/>
              <w:ind w:left="13" w:right="6"/>
              <w:jc w:val="center"/>
              <w:rPr>
                <w:sz w:val="16"/>
                <w:lang w:val="en-US"/>
              </w:rPr>
            </w:pPr>
            <w:r>
              <w:rPr>
                <w:spacing w:val="-2"/>
                <w:sz w:val="16"/>
                <w:lang w:val="en-US"/>
              </w:rPr>
              <w:t>(подпись)</w:t>
            </w:r>
          </w:p>
          <w:p w14:paraId="1C4A9AD5" w14:textId="77777777" w:rsidR="00AB5275" w:rsidRDefault="00AB5275">
            <w:pPr>
              <w:pStyle w:val="TableParagraph"/>
              <w:tabs>
                <w:tab w:val="left" w:leader="dot" w:pos="2087"/>
              </w:tabs>
              <w:spacing w:before="135"/>
              <w:ind w:left="107"/>
              <w:rPr>
                <w:sz w:val="24"/>
                <w:lang w:val="en-US"/>
              </w:rPr>
            </w:pPr>
            <w:r>
              <w:rPr>
                <w:spacing w:val="-4"/>
                <w:sz w:val="24"/>
                <w:lang w:val="en-US"/>
              </w:rPr>
              <w:t>«….»</w:t>
            </w:r>
            <w:r>
              <w:rPr>
                <w:sz w:val="24"/>
                <w:lang w:val="en-US"/>
              </w:rPr>
              <w:tab/>
              <w:t xml:space="preserve">202 </w:t>
            </w:r>
            <w:r>
              <w:rPr>
                <w:spacing w:val="-5"/>
                <w:sz w:val="24"/>
                <w:lang w:val="en-US"/>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75228F47" w14:textId="77777777" w:rsidR="00AB5275" w:rsidRDefault="00AB5275">
            <w:pPr>
              <w:rPr>
                <w:sz w:val="24"/>
                <w:lang w:val="en-US"/>
              </w:rPr>
            </w:pPr>
          </w:p>
        </w:tc>
      </w:tr>
      <w:tr w:rsidR="00AB5275" w14:paraId="1F998C8F"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21884832" w14:textId="77777777" w:rsidR="00AB5275" w:rsidRDefault="00AB5275">
            <w:pPr>
              <w:pStyle w:val="TableParagraph"/>
              <w:rPr>
                <w:sz w:val="24"/>
                <w:lang w:val="en-US"/>
              </w:rPr>
            </w:pPr>
          </w:p>
          <w:p w14:paraId="0446737E" w14:textId="77777777" w:rsidR="00AB5275" w:rsidRDefault="00AB5275">
            <w:pPr>
              <w:pStyle w:val="TableParagraph"/>
              <w:rPr>
                <w:sz w:val="24"/>
                <w:lang w:val="en-US"/>
              </w:rPr>
            </w:pPr>
          </w:p>
          <w:p w14:paraId="1DC96DA3" w14:textId="77777777" w:rsidR="00AB5275" w:rsidRDefault="00AB5275">
            <w:pPr>
              <w:pStyle w:val="TableParagraph"/>
              <w:spacing w:before="116"/>
              <w:rPr>
                <w:sz w:val="24"/>
                <w:lang w:val="en-US"/>
              </w:rPr>
            </w:pPr>
          </w:p>
          <w:p w14:paraId="537FB6EB" w14:textId="77777777" w:rsidR="00AB5275" w:rsidRDefault="00AB5275">
            <w:pPr>
              <w:pStyle w:val="TableParagraph"/>
              <w:ind w:left="107"/>
              <w:rPr>
                <w:sz w:val="24"/>
                <w:lang w:val="en-US"/>
              </w:rPr>
            </w:pPr>
            <w:r>
              <w:rPr>
                <w:sz w:val="24"/>
                <w:lang w:val="en-US"/>
              </w:rPr>
              <w:t>по технике</w:t>
            </w:r>
            <w:r>
              <w:rPr>
                <w:spacing w:val="-1"/>
                <w:sz w:val="24"/>
                <w:lang w:val="en-US"/>
              </w:rPr>
              <w:t xml:space="preserve"> </w:t>
            </w:r>
            <w:r>
              <w:rPr>
                <w:spacing w:val="-2"/>
                <w:sz w:val="24"/>
                <w:lang w:val="en-US"/>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659931C1" w14:textId="77777777" w:rsidR="00AB5275" w:rsidRDefault="00AB5275">
            <w:pPr>
              <w:pStyle w:val="TableParagraph"/>
              <w:rPr>
                <w:sz w:val="20"/>
                <w:lang w:val="en-US"/>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4116B7E4" w14:textId="77777777" w:rsidR="00AB5275" w:rsidRDefault="00AB5275">
            <w:pPr>
              <w:pStyle w:val="TableParagraph"/>
              <w:rPr>
                <w:sz w:val="20"/>
                <w:lang w:val="en-US"/>
              </w:rPr>
            </w:pPr>
          </w:p>
        </w:tc>
      </w:tr>
      <w:tr w:rsidR="00AB5275" w14:paraId="75F409C4"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60B1FE8C"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277F2E55" w14:textId="77777777" w:rsidR="00AB5275" w:rsidRDefault="00AB5275">
            <w:pPr>
              <w:pStyle w:val="TableParagraph"/>
              <w:spacing w:line="166" w:lineRule="exact"/>
              <w:ind w:left="13" w:right="3"/>
              <w:jc w:val="center"/>
              <w:rPr>
                <w:sz w:val="16"/>
                <w:lang w:val="en-US"/>
              </w:rPr>
            </w:pPr>
            <w:r>
              <w:rPr>
                <w:spacing w:val="-2"/>
                <w:sz w:val="16"/>
                <w:lang w:val="en-US"/>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552134D1" w14:textId="77777777" w:rsidR="00AB5275" w:rsidRDefault="00AB5275">
            <w:pPr>
              <w:rPr>
                <w:sz w:val="20"/>
                <w:lang w:val="en-US"/>
              </w:rPr>
            </w:pPr>
          </w:p>
        </w:tc>
      </w:tr>
      <w:tr w:rsidR="00AB5275" w14:paraId="3C25926F"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2E27AE39"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43538AA9" w14:textId="77777777" w:rsidR="00AB5275" w:rsidRDefault="00AB5275">
            <w:pPr>
              <w:pStyle w:val="TableParagraph"/>
              <w:spacing w:line="166" w:lineRule="exact"/>
              <w:ind w:left="13" w:right="1"/>
              <w:jc w:val="center"/>
              <w:rPr>
                <w:sz w:val="16"/>
                <w:lang w:val="en-US"/>
              </w:rPr>
            </w:pPr>
            <w:r>
              <w:rPr>
                <w:sz w:val="16"/>
                <w:lang w:val="en-US"/>
              </w:rPr>
              <w:t>(И.О.</w:t>
            </w:r>
            <w:r>
              <w:rPr>
                <w:spacing w:val="-2"/>
                <w:sz w:val="16"/>
                <w:lang w:val="en-US"/>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76FB59F2" w14:textId="77777777" w:rsidR="00AB5275" w:rsidRDefault="00AB5275">
            <w:pPr>
              <w:pStyle w:val="TableParagraph"/>
              <w:spacing w:line="166" w:lineRule="exact"/>
              <w:ind w:left="441"/>
              <w:rPr>
                <w:sz w:val="16"/>
                <w:lang w:val="en-US"/>
              </w:rPr>
            </w:pPr>
            <w:r>
              <w:rPr>
                <w:sz w:val="16"/>
                <w:lang w:val="en-US"/>
              </w:rPr>
              <w:t>(подпись</w:t>
            </w:r>
            <w:r>
              <w:rPr>
                <w:spacing w:val="-5"/>
                <w:sz w:val="16"/>
                <w:lang w:val="en-US"/>
              </w:rPr>
              <w:t xml:space="preserve"> </w:t>
            </w:r>
            <w:r>
              <w:rPr>
                <w:spacing w:val="-2"/>
                <w:sz w:val="16"/>
                <w:lang w:val="en-US"/>
              </w:rPr>
              <w:t>обучающегося)</w:t>
            </w:r>
          </w:p>
          <w:p w14:paraId="23B68FFA" w14:textId="77777777" w:rsidR="00AB5275" w:rsidRDefault="00AB5275">
            <w:pPr>
              <w:pStyle w:val="TableParagraph"/>
              <w:rPr>
                <w:sz w:val="16"/>
                <w:lang w:val="en-US"/>
              </w:rPr>
            </w:pPr>
          </w:p>
          <w:p w14:paraId="2DBE356D" w14:textId="77777777" w:rsidR="00AB5275" w:rsidRDefault="00AB5275">
            <w:pPr>
              <w:pStyle w:val="TableParagraph"/>
              <w:rPr>
                <w:sz w:val="16"/>
                <w:lang w:val="en-US"/>
              </w:rPr>
            </w:pPr>
          </w:p>
          <w:p w14:paraId="751454A3" w14:textId="77777777" w:rsidR="00AB5275" w:rsidRDefault="00AB5275">
            <w:pPr>
              <w:pStyle w:val="TableParagraph"/>
              <w:rPr>
                <w:sz w:val="16"/>
                <w:lang w:val="en-US"/>
              </w:rPr>
            </w:pPr>
          </w:p>
          <w:p w14:paraId="27FFDA57" w14:textId="77777777" w:rsidR="00AB5275" w:rsidRDefault="00AB5275">
            <w:pPr>
              <w:pStyle w:val="TableParagraph"/>
              <w:spacing w:before="8"/>
              <w:rPr>
                <w:sz w:val="16"/>
                <w:lang w:val="en-US"/>
              </w:rPr>
            </w:pPr>
          </w:p>
          <w:p w14:paraId="1D680F74" w14:textId="77777777" w:rsidR="00AB5275" w:rsidRDefault="00AB5275">
            <w:pPr>
              <w:pStyle w:val="TableParagraph"/>
              <w:tabs>
                <w:tab w:val="left" w:leader="dot" w:pos="1727"/>
              </w:tabs>
              <w:ind w:left="107"/>
              <w:rPr>
                <w:sz w:val="24"/>
                <w:lang w:val="en-US"/>
              </w:rPr>
            </w:pPr>
            <w:r>
              <w:rPr>
                <w:spacing w:val="-2"/>
                <w:sz w:val="24"/>
                <w:lang w:val="en-US"/>
              </w:rPr>
              <w:t>«…...»</w:t>
            </w:r>
            <w:r>
              <w:rPr>
                <w:sz w:val="24"/>
                <w:lang w:val="en-US"/>
              </w:rPr>
              <w:tab/>
              <w:t xml:space="preserve">202 </w:t>
            </w:r>
            <w:r>
              <w:rPr>
                <w:spacing w:val="-5"/>
                <w:sz w:val="24"/>
                <w:lang w:val="en-US"/>
              </w:rPr>
              <w:t>г.</w:t>
            </w:r>
          </w:p>
        </w:tc>
      </w:tr>
      <w:tr w:rsidR="00AB5275" w14:paraId="2227B406" w14:textId="77777777" w:rsidTr="00AB5275">
        <w:trPr>
          <w:trHeight w:val="664"/>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086F7622"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3713A69B" w14:textId="77777777" w:rsidR="00AB5275" w:rsidRDefault="00AB5275">
            <w:pPr>
              <w:pStyle w:val="TableParagraph"/>
              <w:spacing w:line="166" w:lineRule="exact"/>
              <w:ind w:left="13" w:right="6"/>
              <w:jc w:val="center"/>
              <w:rPr>
                <w:sz w:val="16"/>
                <w:lang w:val="en-US"/>
              </w:rPr>
            </w:pPr>
            <w:r>
              <w:rPr>
                <w:spacing w:val="-2"/>
                <w:sz w:val="16"/>
                <w:lang w:val="en-US"/>
              </w:rPr>
              <w:t>(подпись)</w:t>
            </w:r>
          </w:p>
          <w:p w14:paraId="07EB6141" w14:textId="77777777" w:rsidR="00AB5275" w:rsidRDefault="00AB5275">
            <w:pPr>
              <w:pStyle w:val="TableParagraph"/>
              <w:tabs>
                <w:tab w:val="left" w:leader="dot" w:pos="2207"/>
              </w:tabs>
              <w:spacing w:before="137"/>
              <w:ind w:left="107"/>
              <w:rPr>
                <w:sz w:val="24"/>
                <w:lang w:val="en-US"/>
              </w:rPr>
            </w:pPr>
            <w:r>
              <w:rPr>
                <w:spacing w:val="-2"/>
                <w:sz w:val="24"/>
                <w:lang w:val="en-US"/>
              </w:rPr>
              <w:t>«…...»</w:t>
            </w:r>
            <w:r>
              <w:rPr>
                <w:sz w:val="24"/>
                <w:lang w:val="en-US"/>
              </w:rPr>
              <w:tab/>
              <w:t xml:space="preserve">202 </w:t>
            </w:r>
            <w:r>
              <w:rPr>
                <w:spacing w:val="-5"/>
                <w:sz w:val="24"/>
                <w:lang w:val="en-US"/>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6BFE9F07" w14:textId="77777777" w:rsidR="00AB5275" w:rsidRDefault="00AB5275">
            <w:pPr>
              <w:rPr>
                <w:sz w:val="24"/>
                <w:lang w:val="en-US"/>
              </w:rPr>
            </w:pPr>
          </w:p>
        </w:tc>
      </w:tr>
      <w:tr w:rsidR="00AB5275" w14:paraId="41C9CF76"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683213FB" w14:textId="77777777" w:rsidR="00AB5275" w:rsidRDefault="00AB5275">
            <w:pPr>
              <w:pStyle w:val="TableParagraph"/>
              <w:rPr>
                <w:sz w:val="24"/>
                <w:lang w:val="en-US"/>
              </w:rPr>
            </w:pPr>
          </w:p>
          <w:p w14:paraId="64358129" w14:textId="77777777" w:rsidR="00AB5275" w:rsidRDefault="00AB5275">
            <w:pPr>
              <w:pStyle w:val="TableParagraph"/>
              <w:rPr>
                <w:sz w:val="24"/>
                <w:lang w:val="en-US"/>
              </w:rPr>
            </w:pPr>
          </w:p>
          <w:p w14:paraId="73A90132" w14:textId="77777777" w:rsidR="00AB5275" w:rsidRDefault="00AB5275">
            <w:pPr>
              <w:pStyle w:val="TableParagraph"/>
              <w:spacing w:before="85"/>
              <w:rPr>
                <w:sz w:val="24"/>
                <w:lang w:val="en-US"/>
              </w:rPr>
            </w:pPr>
          </w:p>
          <w:p w14:paraId="359FCC4F" w14:textId="77777777" w:rsidR="00AB5275" w:rsidRDefault="00AB5275">
            <w:pPr>
              <w:pStyle w:val="TableParagraph"/>
              <w:ind w:left="107"/>
              <w:rPr>
                <w:sz w:val="24"/>
                <w:lang w:val="en-US"/>
              </w:rPr>
            </w:pPr>
            <w:r>
              <w:rPr>
                <w:sz w:val="24"/>
                <w:lang w:val="en-US"/>
              </w:rPr>
              <w:t>по пожарной</w:t>
            </w:r>
            <w:r>
              <w:rPr>
                <w:spacing w:val="-1"/>
                <w:sz w:val="24"/>
                <w:lang w:val="en-US"/>
              </w:rPr>
              <w:t xml:space="preserve"> </w:t>
            </w:r>
            <w:r>
              <w:rPr>
                <w:spacing w:val="-2"/>
                <w:sz w:val="24"/>
                <w:lang w:val="en-US"/>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4E6DB0F7" w14:textId="77777777" w:rsidR="00AB5275" w:rsidRDefault="00AB5275">
            <w:pPr>
              <w:pStyle w:val="TableParagraph"/>
              <w:rPr>
                <w:sz w:val="20"/>
                <w:lang w:val="en-US"/>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612ACB65" w14:textId="77777777" w:rsidR="00AB5275" w:rsidRDefault="00AB5275">
            <w:pPr>
              <w:pStyle w:val="TableParagraph"/>
              <w:rPr>
                <w:sz w:val="20"/>
                <w:lang w:val="en-US"/>
              </w:rPr>
            </w:pPr>
          </w:p>
        </w:tc>
      </w:tr>
      <w:tr w:rsidR="00AB5275" w14:paraId="589CC8C0"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7628BFAD"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144E3993" w14:textId="77777777" w:rsidR="00AB5275" w:rsidRDefault="00AB5275">
            <w:pPr>
              <w:pStyle w:val="TableParagraph"/>
              <w:spacing w:line="166" w:lineRule="exact"/>
              <w:ind w:left="13" w:right="3"/>
              <w:jc w:val="center"/>
              <w:rPr>
                <w:sz w:val="16"/>
                <w:lang w:val="en-US"/>
              </w:rPr>
            </w:pPr>
            <w:r>
              <w:rPr>
                <w:spacing w:val="-2"/>
                <w:sz w:val="16"/>
                <w:lang w:val="en-US"/>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18037B45" w14:textId="77777777" w:rsidR="00AB5275" w:rsidRDefault="00AB5275">
            <w:pPr>
              <w:rPr>
                <w:sz w:val="20"/>
                <w:lang w:val="en-US"/>
              </w:rPr>
            </w:pPr>
          </w:p>
        </w:tc>
      </w:tr>
      <w:tr w:rsidR="00AB5275" w14:paraId="045679EE"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11CE60EB"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3568D1D1" w14:textId="77777777" w:rsidR="00AB5275" w:rsidRDefault="00AB5275">
            <w:pPr>
              <w:pStyle w:val="TableParagraph"/>
              <w:spacing w:line="166" w:lineRule="exact"/>
              <w:ind w:left="13" w:right="1"/>
              <w:jc w:val="center"/>
              <w:rPr>
                <w:sz w:val="16"/>
                <w:lang w:val="en-US"/>
              </w:rPr>
            </w:pPr>
            <w:r>
              <w:rPr>
                <w:sz w:val="16"/>
                <w:lang w:val="en-US"/>
              </w:rPr>
              <w:t>(И.О.</w:t>
            </w:r>
            <w:r>
              <w:rPr>
                <w:spacing w:val="-2"/>
                <w:sz w:val="16"/>
                <w:lang w:val="en-US"/>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11460C7B" w14:textId="77777777" w:rsidR="00AB5275" w:rsidRDefault="00AB5275">
            <w:pPr>
              <w:pStyle w:val="TableParagraph"/>
              <w:spacing w:line="166" w:lineRule="exact"/>
              <w:ind w:left="441"/>
              <w:rPr>
                <w:sz w:val="16"/>
                <w:lang w:val="en-US"/>
              </w:rPr>
            </w:pPr>
            <w:r>
              <w:rPr>
                <w:sz w:val="16"/>
                <w:lang w:val="en-US"/>
              </w:rPr>
              <w:t>(подпись</w:t>
            </w:r>
            <w:r>
              <w:rPr>
                <w:spacing w:val="-5"/>
                <w:sz w:val="16"/>
                <w:lang w:val="en-US"/>
              </w:rPr>
              <w:t xml:space="preserve"> </w:t>
            </w:r>
            <w:r>
              <w:rPr>
                <w:spacing w:val="-2"/>
                <w:sz w:val="16"/>
                <w:lang w:val="en-US"/>
              </w:rPr>
              <w:t>обучающегося)</w:t>
            </w:r>
          </w:p>
          <w:p w14:paraId="47597E16" w14:textId="77777777" w:rsidR="00AB5275" w:rsidRDefault="00AB5275">
            <w:pPr>
              <w:pStyle w:val="TableParagraph"/>
              <w:rPr>
                <w:sz w:val="16"/>
                <w:lang w:val="en-US"/>
              </w:rPr>
            </w:pPr>
          </w:p>
          <w:p w14:paraId="4F46DCB2" w14:textId="77777777" w:rsidR="00AB5275" w:rsidRDefault="00AB5275">
            <w:pPr>
              <w:pStyle w:val="TableParagraph"/>
              <w:rPr>
                <w:sz w:val="16"/>
                <w:lang w:val="en-US"/>
              </w:rPr>
            </w:pPr>
          </w:p>
          <w:p w14:paraId="6C8D762C" w14:textId="77777777" w:rsidR="00AB5275" w:rsidRDefault="00AB5275">
            <w:pPr>
              <w:pStyle w:val="TableParagraph"/>
              <w:rPr>
                <w:sz w:val="16"/>
                <w:lang w:val="en-US"/>
              </w:rPr>
            </w:pPr>
          </w:p>
          <w:p w14:paraId="09FB6A34" w14:textId="77777777" w:rsidR="00AB5275" w:rsidRDefault="00AB5275">
            <w:pPr>
              <w:pStyle w:val="TableParagraph"/>
              <w:spacing w:before="8"/>
              <w:rPr>
                <w:sz w:val="16"/>
                <w:lang w:val="en-US"/>
              </w:rPr>
            </w:pPr>
          </w:p>
          <w:p w14:paraId="0D25F5E1" w14:textId="77777777" w:rsidR="00AB5275" w:rsidRDefault="00AB5275">
            <w:pPr>
              <w:pStyle w:val="TableParagraph"/>
              <w:tabs>
                <w:tab w:val="left" w:leader="dot" w:pos="1727"/>
              </w:tabs>
              <w:ind w:left="107"/>
              <w:rPr>
                <w:sz w:val="24"/>
                <w:lang w:val="en-US"/>
              </w:rPr>
            </w:pPr>
            <w:r>
              <w:rPr>
                <w:spacing w:val="-2"/>
                <w:sz w:val="24"/>
                <w:lang w:val="en-US"/>
              </w:rPr>
              <w:t>«…...»</w:t>
            </w:r>
            <w:r>
              <w:rPr>
                <w:sz w:val="24"/>
                <w:lang w:val="en-US"/>
              </w:rPr>
              <w:tab/>
              <w:t xml:space="preserve">202 </w:t>
            </w:r>
            <w:r>
              <w:rPr>
                <w:spacing w:val="-5"/>
                <w:sz w:val="24"/>
                <w:lang w:val="en-US"/>
              </w:rPr>
              <w:t>г.</w:t>
            </w:r>
          </w:p>
        </w:tc>
      </w:tr>
      <w:tr w:rsidR="00AB5275" w14:paraId="1E525BCE"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049053FD"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2FF2D10D" w14:textId="77777777" w:rsidR="00AB5275" w:rsidRDefault="00AB5275">
            <w:pPr>
              <w:pStyle w:val="TableParagraph"/>
              <w:spacing w:line="166" w:lineRule="exact"/>
              <w:ind w:left="13" w:right="6"/>
              <w:jc w:val="center"/>
              <w:rPr>
                <w:sz w:val="16"/>
                <w:lang w:val="en-US"/>
              </w:rPr>
            </w:pPr>
            <w:r>
              <w:rPr>
                <w:spacing w:val="-2"/>
                <w:sz w:val="16"/>
                <w:lang w:val="en-US"/>
              </w:rPr>
              <w:t>(подпись)</w:t>
            </w:r>
          </w:p>
          <w:p w14:paraId="114AA5C9" w14:textId="77777777" w:rsidR="00AB5275" w:rsidRDefault="00AB5275">
            <w:pPr>
              <w:pStyle w:val="TableParagraph"/>
              <w:tabs>
                <w:tab w:val="left" w:leader="dot" w:pos="2207"/>
              </w:tabs>
              <w:spacing w:before="137"/>
              <w:ind w:left="107"/>
              <w:rPr>
                <w:sz w:val="24"/>
                <w:lang w:val="en-US"/>
              </w:rPr>
            </w:pPr>
            <w:r>
              <w:rPr>
                <w:spacing w:val="-2"/>
                <w:sz w:val="24"/>
                <w:lang w:val="en-US"/>
              </w:rPr>
              <w:t>«…...»</w:t>
            </w:r>
            <w:r>
              <w:rPr>
                <w:sz w:val="24"/>
                <w:lang w:val="en-US"/>
              </w:rPr>
              <w:tab/>
              <w:t xml:space="preserve">202 </w:t>
            </w:r>
            <w:r>
              <w:rPr>
                <w:spacing w:val="-5"/>
                <w:sz w:val="24"/>
                <w:lang w:val="en-US"/>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77C6BD20" w14:textId="77777777" w:rsidR="00AB5275" w:rsidRDefault="00AB5275">
            <w:pPr>
              <w:rPr>
                <w:sz w:val="24"/>
                <w:lang w:val="en-US"/>
              </w:rPr>
            </w:pPr>
          </w:p>
        </w:tc>
      </w:tr>
      <w:tr w:rsidR="00AB5275" w14:paraId="648AAA28"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5898A5F5" w14:textId="77777777" w:rsidR="00AB5275" w:rsidRPr="00AB5275" w:rsidRDefault="00AB5275">
            <w:pPr>
              <w:pStyle w:val="TableParagraph"/>
              <w:rPr>
                <w:sz w:val="24"/>
              </w:rPr>
            </w:pPr>
          </w:p>
          <w:p w14:paraId="732383B7" w14:textId="77777777" w:rsidR="00AB5275" w:rsidRPr="00AB5275" w:rsidRDefault="00AB5275">
            <w:pPr>
              <w:pStyle w:val="TableParagraph"/>
              <w:spacing w:before="212"/>
              <w:rPr>
                <w:sz w:val="24"/>
              </w:rPr>
            </w:pPr>
          </w:p>
          <w:p w14:paraId="3480E9E9" w14:textId="77777777" w:rsidR="00AB5275" w:rsidRPr="00AB5275" w:rsidRDefault="00AB5275">
            <w:pPr>
              <w:pStyle w:val="TableParagraph"/>
              <w:spacing w:line="254" w:lineRule="auto"/>
              <w:ind w:left="107"/>
              <w:rPr>
                <w:sz w:val="24"/>
              </w:rPr>
            </w:pPr>
            <w:r w:rsidRPr="00AB5275">
              <w:rPr>
                <w:sz w:val="24"/>
              </w:rPr>
              <w:t>по</w:t>
            </w:r>
            <w:r w:rsidRPr="00AB5275">
              <w:rPr>
                <w:spacing w:val="-15"/>
                <w:sz w:val="24"/>
              </w:rPr>
              <w:t xml:space="preserve"> </w:t>
            </w:r>
            <w:r w:rsidRPr="00AB5275">
              <w:rPr>
                <w:sz w:val="24"/>
              </w:rPr>
              <w:t>правилам</w:t>
            </w:r>
            <w:r w:rsidRPr="00AB5275">
              <w:rPr>
                <w:spacing w:val="-15"/>
                <w:sz w:val="24"/>
              </w:rPr>
              <w:t xml:space="preserve"> </w:t>
            </w:r>
            <w:r w:rsidRPr="00AB5275">
              <w:rPr>
                <w:sz w:val="24"/>
              </w:rPr>
              <w:t>внутреннего трудового распорядка</w:t>
            </w:r>
          </w:p>
        </w:tc>
        <w:tc>
          <w:tcPr>
            <w:tcW w:w="4056" w:type="dxa"/>
            <w:tcBorders>
              <w:top w:val="dotted" w:sz="4" w:space="0" w:color="000000"/>
              <w:left w:val="dotted" w:sz="4" w:space="0" w:color="000000"/>
              <w:bottom w:val="dotted" w:sz="4" w:space="0" w:color="000000"/>
              <w:right w:val="dotted" w:sz="4" w:space="0" w:color="000000"/>
            </w:tcBorders>
          </w:tcPr>
          <w:p w14:paraId="509A4ECF" w14:textId="77777777" w:rsidR="00AB5275" w:rsidRPr="00AB5275" w:rsidRDefault="00AB5275">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4ACE39C2" w14:textId="77777777" w:rsidR="00AB5275" w:rsidRPr="00AB5275" w:rsidRDefault="00AB5275">
            <w:pPr>
              <w:pStyle w:val="TableParagraph"/>
              <w:rPr>
                <w:sz w:val="20"/>
              </w:rPr>
            </w:pPr>
          </w:p>
        </w:tc>
      </w:tr>
      <w:tr w:rsidR="00AB5275" w14:paraId="752CDE5E"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36AEA2D7" w14:textId="77777777" w:rsidR="00AB5275" w:rsidRPr="00AB5275" w:rsidRDefault="00AB5275">
            <w:pPr>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64A9D191" w14:textId="77777777" w:rsidR="00AB5275" w:rsidRDefault="00AB5275">
            <w:pPr>
              <w:pStyle w:val="TableParagraph"/>
              <w:spacing w:line="166" w:lineRule="exact"/>
              <w:ind w:left="13" w:right="3"/>
              <w:jc w:val="center"/>
              <w:rPr>
                <w:sz w:val="16"/>
                <w:lang w:val="en-US"/>
              </w:rPr>
            </w:pPr>
            <w:r>
              <w:rPr>
                <w:spacing w:val="-2"/>
                <w:sz w:val="16"/>
                <w:lang w:val="en-US"/>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61D9A21B" w14:textId="77777777" w:rsidR="00AB5275" w:rsidRDefault="00AB5275">
            <w:pPr>
              <w:rPr>
                <w:sz w:val="20"/>
                <w:lang w:val="en-US"/>
              </w:rPr>
            </w:pPr>
          </w:p>
        </w:tc>
      </w:tr>
      <w:tr w:rsidR="00AB5275" w14:paraId="536FB364"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555B9FF4"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37142B62" w14:textId="77777777" w:rsidR="00AB5275" w:rsidRDefault="00AB5275">
            <w:pPr>
              <w:pStyle w:val="TableParagraph"/>
              <w:spacing w:line="169" w:lineRule="exact"/>
              <w:ind w:left="13" w:right="1"/>
              <w:jc w:val="center"/>
              <w:rPr>
                <w:sz w:val="16"/>
                <w:lang w:val="en-US"/>
              </w:rPr>
            </w:pPr>
            <w:r>
              <w:rPr>
                <w:sz w:val="16"/>
                <w:lang w:val="en-US"/>
              </w:rPr>
              <w:t>(И.О.</w:t>
            </w:r>
            <w:r>
              <w:rPr>
                <w:spacing w:val="-2"/>
                <w:sz w:val="16"/>
                <w:lang w:val="en-US"/>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1BD11CFB" w14:textId="77777777" w:rsidR="00AB5275" w:rsidRDefault="00AB5275">
            <w:pPr>
              <w:pStyle w:val="TableParagraph"/>
              <w:spacing w:line="169" w:lineRule="exact"/>
              <w:ind w:left="441"/>
              <w:rPr>
                <w:sz w:val="16"/>
                <w:lang w:val="en-US"/>
              </w:rPr>
            </w:pPr>
            <w:r>
              <w:rPr>
                <w:sz w:val="16"/>
                <w:lang w:val="en-US"/>
              </w:rPr>
              <w:t>(подпись</w:t>
            </w:r>
            <w:r>
              <w:rPr>
                <w:spacing w:val="-5"/>
                <w:sz w:val="16"/>
                <w:lang w:val="en-US"/>
              </w:rPr>
              <w:t xml:space="preserve"> </w:t>
            </w:r>
            <w:r>
              <w:rPr>
                <w:spacing w:val="-2"/>
                <w:sz w:val="16"/>
                <w:lang w:val="en-US"/>
              </w:rPr>
              <w:t>обучающегося)</w:t>
            </w:r>
          </w:p>
          <w:p w14:paraId="40517C83" w14:textId="77777777" w:rsidR="00AB5275" w:rsidRDefault="00AB5275">
            <w:pPr>
              <w:pStyle w:val="TableParagraph"/>
              <w:rPr>
                <w:sz w:val="16"/>
                <w:lang w:val="en-US"/>
              </w:rPr>
            </w:pPr>
          </w:p>
          <w:p w14:paraId="11227154" w14:textId="77777777" w:rsidR="00AB5275" w:rsidRDefault="00AB5275">
            <w:pPr>
              <w:pStyle w:val="TableParagraph"/>
              <w:rPr>
                <w:sz w:val="16"/>
                <w:lang w:val="en-US"/>
              </w:rPr>
            </w:pPr>
          </w:p>
          <w:p w14:paraId="71625EC8" w14:textId="77777777" w:rsidR="00AB5275" w:rsidRDefault="00AB5275">
            <w:pPr>
              <w:pStyle w:val="TableParagraph"/>
              <w:rPr>
                <w:sz w:val="16"/>
                <w:lang w:val="en-US"/>
              </w:rPr>
            </w:pPr>
          </w:p>
          <w:p w14:paraId="65DB127E" w14:textId="77777777" w:rsidR="00AB5275" w:rsidRDefault="00AB5275">
            <w:pPr>
              <w:pStyle w:val="TableParagraph"/>
              <w:spacing w:before="8"/>
              <w:rPr>
                <w:sz w:val="16"/>
                <w:lang w:val="en-US"/>
              </w:rPr>
            </w:pPr>
          </w:p>
          <w:p w14:paraId="20616516" w14:textId="77777777" w:rsidR="00AB5275" w:rsidRDefault="00AB5275">
            <w:pPr>
              <w:pStyle w:val="TableParagraph"/>
              <w:tabs>
                <w:tab w:val="left" w:leader="dot" w:pos="1727"/>
              </w:tabs>
              <w:ind w:left="107"/>
              <w:rPr>
                <w:sz w:val="24"/>
                <w:lang w:val="en-US"/>
              </w:rPr>
            </w:pPr>
            <w:r>
              <w:rPr>
                <w:spacing w:val="-2"/>
                <w:sz w:val="24"/>
                <w:lang w:val="en-US"/>
              </w:rPr>
              <w:t>«…...»</w:t>
            </w:r>
            <w:r>
              <w:rPr>
                <w:sz w:val="24"/>
                <w:lang w:val="en-US"/>
              </w:rPr>
              <w:tab/>
              <w:t xml:space="preserve">202 </w:t>
            </w:r>
            <w:r>
              <w:rPr>
                <w:spacing w:val="-5"/>
                <w:sz w:val="24"/>
                <w:lang w:val="en-US"/>
              </w:rPr>
              <w:t>г.</w:t>
            </w:r>
          </w:p>
        </w:tc>
      </w:tr>
      <w:tr w:rsidR="00AB5275" w14:paraId="127EA574"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7F41D838" w14:textId="77777777" w:rsidR="00AB5275" w:rsidRDefault="00AB5275">
            <w:pPr>
              <w:rPr>
                <w:sz w:val="24"/>
                <w:lang w:val="en-US"/>
              </w:rPr>
            </w:pPr>
          </w:p>
        </w:tc>
        <w:tc>
          <w:tcPr>
            <w:tcW w:w="4056" w:type="dxa"/>
            <w:tcBorders>
              <w:top w:val="dotted" w:sz="4" w:space="0" w:color="000000"/>
              <w:left w:val="dotted" w:sz="4" w:space="0" w:color="000000"/>
              <w:bottom w:val="dotted" w:sz="4" w:space="0" w:color="000000"/>
              <w:right w:val="dotted" w:sz="4" w:space="0" w:color="000000"/>
            </w:tcBorders>
            <w:hideMark/>
          </w:tcPr>
          <w:p w14:paraId="1C10D4D5" w14:textId="77777777" w:rsidR="00AB5275" w:rsidRDefault="00AB5275">
            <w:pPr>
              <w:pStyle w:val="TableParagraph"/>
              <w:spacing w:line="166" w:lineRule="exact"/>
              <w:ind w:left="13" w:right="6"/>
              <w:jc w:val="center"/>
              <w:rPr>
                <w:sz w:val="16"/>
                <w:lang w:val="en-US"/>
              </w:rPr>
            </w:pPr>
            <w:r>
              <w:rPr>
                <w:spacing w:val="-2"/>
                <w:sz w:val="16"/>
                <w:lang w:val="en-US"/>
              </w:rPr>
              <w:t>(подпись)</w:t>
            </w:r>
          </w:p>
          <w:p w14:paraId="4CC1A5DA" w14:textId="77777777" w:rsidR="00AB5275" w:rsidRDefault="00AB5275">
            <w:pPr>
              <w:pStyle w:val="TableParagraph"/>
              <w:tabs>
                <w:tab w:val="left" w:leader="dot" w:pos="2207"/>
              </w:tabs>
              <w:spacing w:before="137"/>
              <w:ind w:left="107"/>
              <w:rPr>
                <w:sz w:val="24"/>
                <w:lang w:val="en-US"/>
              </w:rPr>
            </w:pPr>
            <w:r>
              <w:rPr>
                <w:spacing w:val="-2"/>
                <w:sz w:val="24"/>
                <w:lang w:val="en-US"/>
              </w:rPr>
              <w:t>«…...»</w:t>
            </w:r>
            <w:r>
              <w:rPr>
                <w:sz w:val="24"/>
                <w:lang w:val="en-US"/>
              </w:rPr>
              <w:tab/>
              <w:t xml:space="preserve">202 </w:t>
            </w:r>
            <w:r>
              <w:rPr>
                <w:spacing w:val="-5"/>
                <w:sz w:val="24"/>
                <w:lang w:val="en-US"/>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3C04780F" w14:textId="77777777" w:rsidR="00AB5275" w:rsidRDefault="00AB5275">
            <w:pPr>
              <w:rPr>
                <w:sz w:val="24"/>
                <w:lang w:val="en-US"/>
              </w:rPr>
            </w:pPr>
          </w:p>
        </w:tc>
      </w:tr>
    </w:tbl>
    <w:p w14:paraId="1F9E09FE" w14:textId="77777777" w:rsidR="00AB5275" w:rsidRDefault="00AB5275" w:rsidP="00AB5275">
      <w:pPr>
        <w:spacing w:before="7"/>
        <w:ind w:left="81"/>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0CF20741" w14:textId="4BAE82DE" w:rsidR="00AB5275" w:rsidRDefault="00AB5275" w:rsidP="00AB5275">
      <w:pPr>
        <w:pStyle w:val="a5"/>
        <w:spacing w:before="17"/>
        <w:rPr>
          <w:sz w:val="20"/>
        </w:rPr>
      </w:pPr>
      <w:r>
        <w:rPr>
          <w:noProof/>
          <w:lang w:eastAsia="ru-RU"/>
        </w:rPr>
        <mc:AlternateContent>
          <mc:Choice Requires="wps">
            <w:drawing>
              <wp:anchor distT="0" distB="0" distL="0" distR="0" simplePos="0" relativeHeight="251704320" behindDoc="1" locked="0" layoutInCell="1" allowOverlap="1" wp14:anchorId="086EBA19" wp14:editId="7D3DECB3">
                <wp:simplePos x="0" y="0"/>
                <wp:positionH relativeFrom="page">
                  <wp:posOffset>1080770</wp:posOffset>
                </wp:positionH>
                <wp:positionV relativeFrom="paragraph">
                  <wp:posOffset>172085</wp:posOffset>
                </wp:positionV>
                <wp:extent cx="2743200" cy="1270"/>
                <wp:effectExtent l="0" t="0" r="19050" b="17780"/>
                <wp:wrapTopAndBottom/>
                <wp:docPr id="72" name="Полилиния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6B5B4A" id="Полилиния 72" o:spid="_x0000_s1026" style="position:absolute;margin-left:85.1pt;margin-top:13.55pt;width:3in;height:.1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" path="m,l2743200,e" filled="f" strokeweight=".17183mm">
                <v:path arrowok="t"/>
                <w10:wrap type="topAndBottom" anchorx="page"/>
              </v:shape>
            </w:pict>
          </mc:Fallback>
        </mc:AlternateContent>
      </w:r>
    </w:p>
    <w:p w14:paraId="3C0D0202" w14:textId="77777777" w:rsidR="00AB5275" w:rsidRDefault="00AB5275" w:rsidP="00AB5275">
      <w:pPr>
        <w:spacing w:before="1"/>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p>
    <w:p w14:paraId="5A12E5CF" w14:textId="08C2B05E" w:rsidR="00AB5275" w:rsidRDefault="00AB5275" w:rsidP="00AB5275">
      <w:pPr>
        <w:pStyle w:val="a5"/>
        <w:spacing w:before="5"/>
        <w:rPr>
          <w:i/>
          <w:sz w:val="19"/>
        </w:rPr>
      </w:pPr>
      <w:r>
        <w:rPr>
          <w:noProof/>
          <w:lang w:eastAsia="ru-RU"/>
        </w:rPr>
        <mc:AlternateContent>
          <mc:Choice Requires="wps">
            <w:drawing>
              <wp:anchor distT="0" distB="0" distL="0" distR="0" simplePos="0" relativeHeight="251705344" behindDoc="1" locked="0" layoutInCell="1" allowOverlap="1" wp14:anchorId="1AE6126C" wp14:editId="5A339AB3">
                <wp:simplePos x="0" y="0"/>
                <wp:positionH relativeFrom="page">
                  <wp:posOffset>770890</wp:posOffset>
                </wp:positionH>
                <wp:positionV relativeFrom="paragraph">
                  <wp:posOffset>157480</wp:posOffset>
                </wp:positionV>
                <wp:extent cx="3282950" cy="1270"/>
                <wp:effectExtent l="0" t="0" r="12700" b="17780"/>
                <wp:wrapTopAndBottom/>
                <wp:docPr id="71" name="Полилиния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2950" cy="1270"/>
                        </a:xfrm>
                        <a:custGeom>
                          <a:avLst/>
                          <a:gdLst/>
                          <a:ahLst/>
                          <a:cxnLst/>
                          <a:rect l="l" t="t" r="r" b="b"/>
                          <a:pathLst>
                            <a:path w="3282950">
                              <a:moveTo>
                                <a:pt x="0" y="0"/>
                              </a:moveTo>
                              <a:lnTo>
                                <a:pt x="3282690"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975918" id="Полилиния 71" o:spid="_x0000_s1026" style="position:absolute;margin-left:60.7pt;margin-top:12.4pt;width:258.5pt;height:.1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82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" path="m,l3282690,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07392" behindDoc="1" locked="0" layoutInCell="1" allowOverlap="1" wp14:anchorId="075D7BB3" wp14:editId="0210406A">
                <wp:simplePos x="0" y="0"/>
                <wp:positionH relativeFrom="page">
                  <wp:posOffset>5615940</wp:posOffset>
                </wp:positionH>
                <wp:positionV relativeFrom="paragraph">
                  <wp:posOffset>157480</wp:posOffset>
                </wp:positionV>
                <wp:extent cx="1049020" cy="1270"/>
                <wp:effectExtent l="0" t="0" r="17780" b="17780"/>
                <wp:wrapTopAndBottom/>
                <wp:docPr id="70" name="Полилиния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9020" cy="1270"/>
                        </a:xfrm>
                        <a:custGeom>
                          <a:avLst/>
                          <a:gdLst/>
                          <a:ahLst/>
                          <a:cxnLst/>
                          <a:rect l="l" t="t" r="r" b="b"/>
                          <a:pathLst>
                            <a:path w="1049020">
                              <a:moveTo>
                                <a:pt x="0" y="0"/>
                              </a:moveTo>
                              <a:lnTo>
                                <a:pt x="1048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D0BCD2" id="Полилиния 70" o:spid="_x0000_s1026" style="position:absolute;margin-left:442.2pt;margin-top:12.4pt;width:82.6pt;height:.1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9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" path="m,l1048517,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06368" behindDoc="1" locked="0" layoutInCell="1" allowOverlap="1" wp14:anchorId="285F39ED" wp14:editId="248585D8">
                <wp:simplePos x="0" y="0"/>
                <wp:positionH relativeFrom="page">
                  <wp:posOffset>4445635</wp:posOffset>
                </wp:positionH>
                <wp:positionV relativeFrom="paragraph">
                  <wp:posOffset>157480</wp:posOffset>
                </wp:positionV>
                <wp:extent cx="909955" cy="1270"/>
                <wp:effectExtent l="0" t="0" r="23495" b="17780"/>
                <wp:wrapTopAndBottom/>
                <wp:docPr id="69" name="Полилиния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E5A53B" id="Полилиния 69" o:spid="_x0000_s1026" style="position:absolute;margin-left:350.05pt;margin-top:12.4pt;width:71.65pt;height:.1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" path="m,l909823,e" filled="f" strokeweight=".15808mm">
                <v:path arrowok="t"/>
                <w10:wrap type="topAndBottom" anchorx="page"/>
              </v:shape>
            </w:pict>
          </mc:Fallback>
        </mc:AlternateContent>
      </w:r>
    </w:p>
    <w:p w14:paraId="2207234C" w14:textId="77777777" w:rsidR="00AB5275" w:rsidRDefault="00AB5275" w:rsidP="00AB5275">
      <w:pPr>
        <w:tabs>
          <w:tab w:val="left" w:pos="5812"/>
          <w:tab w:val="left" w:pos="8223"/>
        </w:tabs>
        <w:spacing w:before="1" w:line="229" w:lineRule="exact"/>
        <w:ind w:left="568"/>
        <w:rPr>
          <w:i/>
          <w:sz w:val="20"/>
        </w:rPr>
      </w:pPr>
      <w:r>
        <w:rPr>
          <w:i/>
          <w:sz w:val="20"/>
        </w:rPr>
        <w:t>(</w:t>
      </w:r>
      <w:r>
        <w:rPr>
          <w:sz w:val="20"/>
        </w:rPr>
        <w:t>название</w:t>
      </w:r>
      <w:r>
        <w:rPr>
          <w:spacing w:val="-9"/>
          <w:sz w:val="20"/>
        </w:rPr>
        <w:t xml:space="preserve"> </w:t>
      </w:r>
      <w:r>
        <w:rPr>
          <w:sz w:val="20"/>
        </w:rPr>
        <w:t>профильной</w:t>
      </w:r>
      <w:r>
        <w:rPr>
          <w:spacing w:val="-10"/>
          <w:sz w:val="20"/>
        </w:rPr>
        <w:t xml:space="preserve"> </w:t>
      </w:r>
      <w:r>
        <w:rPr>
          <w:spacing w:val="-2"/>
          <w:sz w:val="20"/>
        </w:rPr>
        <w:t>организации</w:t>
      </w:r>
      <w:r>
        <w:rPr>
          <w:i/>
          <w:spacing w:val="-2"/>
          <w:sz w:val="20"/>
        </w:rPr>
        <w:t>)</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p>
    <w:p w14:paraId="06E1E012" w14:textId="77777777" w:rsidR="00AB5275" w:rsidRDefault="00AB5275" w:rsidP="00AB5275">
      <w:pPr>
        <w:spacing w:line="252" w:lineRule="exact"/>
        <w:ind w:left="568"/>
      </w:pPr>
      <w:r>
        <w:rPr>
          <w:spacing w:val="-5"/>
        </w:rPr>
        <w:t>МП</w:t>
      </w:r>
    </w:p>
    <w:p w14:paraId="225DD4A1" w14:textId="77777777" w:rsidR="00AB5275" w:rsidRDefault="00AB5275" w:rsidP="00AB5275">
      <w:pPr>
        <w:spacing w:before="3"/>
        <w:ind w:right="648"/>
        <w:jc w:val="right"/>
        <w:rPr>
          <w:i/>
        </w:rPr>
      </w:pPr>
      <w:r>
        <w:rPr>
          <w:i/>
        </w:rPr>
        <w:t>Приложение</w:t>
      </w:r>
      <w:r>
        <w:rPr>
          <w:i/>
          <w:spacing w:val="-8"/>
        </w:rPr>
        <w:t xml:space="preserve"> </w:t>
      </w:r>
      <w:r>
        <w:rPr>
          <w:i/>
          <w:spacing w:val="-10"/>
        </w:rPr>
        <w:t>8</w:t>
      </w:r>
    </w:p>
    <w:p w14:paraId="04B2DFE9" w14:textId="77777777" w:rsidR="00AB5275" w:rsidRDefault="00AB5275" w:rsidP="00AB5275">
      <w:pPr>
        <w:widowControl/>
        <w:autoSpaceDE/>
        <w:autoSpaceDN/>
        <w:rPr>
          <w:i/>
        </w:rPr>
        <w:sectPr w:rsidR="00AB5275">
          <w:pgSz w:w="11910" w:h="16840"/>
          <w:pgMar w:top="1040" w:right="425" w:bottom="280" w:left="1133" w:header="720" w:footer="720" w:gutter="0"/>
          <w:cols w:space="720"/>
        </w:sectPr>
      </w:pPr>
    </w:p>
    <w:p w14:paraId="5D44A2B1" w14:textId="77777777" w:rsidR="00AB5275" w:rsidRDefault="00AB5275" w:rsidP="00AB5275">
      <w:pPr>
        <w:pStyle w:val="2"/>
        <w:ind w:left="0" w:right="232"/>
        <w:jc w:val="center"/>
      </w:pPr>
      <w:r>
        <w:rPr>
          <w:spacing w:val="-2"/>
        </w:rPr>
        <w:t>ПАМЯТКА</w:t>
      </w:r>
    </w:p>
    <w:p w14:paraId="2D225138" w14:textId="77777777" w:rsidR="00AB5275" w:rsidRDefault="00AB5275" w:rsidP="00AB5275">
      <w:pPr>
        <w:pStyle w:val="3"/>
        <w:spacing w:line="480" w:lineRule="auto"/>
        <w:ind w:left="3671" w:right="3314" w:hanging="588"/>
        <w:jc w:val="both"/>
      </w:pPr>
      <w:r>
        <w:t>студенту,</w:t>
      </w:r>
      <w:r>
        <w:rPr>
          <w:spacing w:val="-10"/>
        </w:rPr>
        <w:t xml:space="preserve"> </w:t>
      </w:r>
      <w:r>
        <w:t>убывающему</w:t>
      </w:r>
      <w:r>
        <w:rPr>
          <w:spacing w:val="-10"/>
        </w:rPr>
        <w:t xml:space="preserve"> </w:t>
      </w:r>
      <w:r>
        <w:t>на</w:t>
      </w:r>
      <w:r>
        <w:rPr>
          <w:spacing w:val="-10"/>
        </w:rPr>
        <w:t xml:space="preserve"> </w:t>
      </w:r>
      <w:r>
        <w:t>практику Перед началом практики</w:t>
      </w:r>
    </w:p>
    <w:p w14:paraId="1892A0EC" w14:textId="77777777" w:rsidR="00AB5275" w:rsidRDefault="00AB5275" w:rsidP="007228C7">
      <w:pPr>
        <w:pStyle w:val="a5"/>
        <w:widowControl w:val="0"/>
        <w:numPr>
          <w:ilvl w:val="0"/>
          <w:numId w:val="63"/>
        </w:numPr>
        <w:tabs>
          <w:tab w:val="left" w:pos="1437"/>
        </w:tabs>
        <w:autoSpaceDE w:val="0"/>
        <w:autoSpaceDN w:val="0"/>
        <w:spacing w:before="0" w:beforeAutospacing="0" w:after="0" w:afterAutospacing="0"/>
        <w:ind w:right="418" w:firstLine="580"/>
        <w:jc w:val="both"/>
      </w:pPr>
      <w:r>
        <w:t>Студент перед началом практики обязан принять участие в организационном собрании по практике.</w:t>
      </w:r>
    </w:p>
    <w:p w14:paraId="4C342D77" w14:textId="77777777" w:rsidR="00AB5275" w:rsidRDefault="00AB5275" w:rsidP="007228C7">
      <w:pPr>
        <w:pStyle w:val="a5"/>
        <w:widowControl w:val="0"/>
        <w:numPr>
          <w:ilvl w:val="0"/>
          <w:numId w:val="63"/>
        </w:numPr>
        <w:tabs>
          <w:tab w:val="left" w:pos="1437"/>
        </w:tabs>
        <w:autoSpaceDE w:val="0"/>
        <w:autoSpaceDN w:val="0"/>
        <w:spacing w:before="0" w:beforeAutospacing="0" w:after="0" w:afterAutospacing="0"/>
        <w:ind w:right="418" w:firstLine="580"/>
        <w:jc w:val="both"/>
      </w:pPr>
      <w:r>
        <w:t xml:space="preserve">Получить дневник, структуру отчета, индивидуальное задание и направление на </w:t>
      </w:r>
      <w:r>
        <w:rPr>
          <w:spacing w:val="-2"/>
        </w:rPr>
        <w:t>практику.</w:t>
      </w:r>
    </w:p>
    <w:p w14:paraId="08C0FCC2" w14:textId="77777777" w:rsidR="00AB5275" w:rsidRDefault="00AB5275" w:rsidP="007228C7">
      <w:pPr>
        <w:pStyle w:val="a5"/>
        <w:widowControl w:val="0"/>
        <w:numPr>
          <w:ilvl w:val="0"/>
          <w:numId w:val="63"/>
        </w:numPr>
        <w:tabs>
          <w:tab w:val="left" w:pos="1437"/>
        </w:tabs>
        <w:autoSpaceDE w:val="0"/>
        <w:autoSpaceDN w:val="0"/>
        <w:spacing w:before="0" w:beforeAutospacing="0" w:after="0" w:afterAutospacing="0"/>
        <w:ind w:right="420" w:firstLine="580"/>
        <w:jc w:val="both"/>
      </w:pPr>
      <w:r>
        <w:t>Заполнить в течение собрания под руководством руководителя практики от учебного заведения соответствующие разделы дневника.</w:t>
      </w:r>
    </w:p>
    <w:p w14:paraId="6EAD5FBD" w14:textId="77777777" w:rsidR="00AB5275" w:rsidRDefault="00AB5275" w:rsidP="007228C7">
      <w:pPr>
        <w:pStyle w:val="a5"/>
        <w:widowControl w:val="0"/>
        <w:numPr>
          <w:ilvl w:val="0"/>
          <w:numId w:val="63"/>
        </w:numPr>
        <w:tabs>
          <w:tab w:val="left" w:pos="1437"/>
        </w:tabs>
        <w:autoSpaceDE w:val="0"/>
        <w:autoSpaceDN w:val="0"/>
        <w:spacing w:before="0" w:beforeAutospacing="0" w:after="0" w:afterAutospacing="0"/>
        <w:ind w:right="421" w:firstLine="580"/>
        <w:jc w:val="both"/>
      </w:pPr>
      <w:r>
        <w:t>Выяснить адрес и маршрут следования к месту практики и должностных лиц или подразделение, к которому должен обратиться по прибытию на практику.</w:t>
      </w:r>
    </w:p>
    <w:p w14:paraId="0C3EB785" w14:textId="77777777" w:rsidR="00AB5275" w:rsidRDefault="00AB5275" w:rsidP="007228C7">
      <w:pPr>
        <w:pStyle w:val="a5"/>
        <w:widowControl w:val="0"/>
        <w:numPr>
          <w:ilvl w:val="0"/>
          <w:numId w:val="63"/>
        </w:numPr>
        <w:tabs>
          <w:tab w:val="left" w:pos="1437"/>
        </w:tabs>
        <w:autoSpaceDE w:val="0"/>
        <w:autoSpaceDN w:val="0"/>
        <w:spacing w:before="1" w:beforeAutospacing="0" w:after="0" w:afterAutospacing="0"/>
        <w:ind w:right="420" w:firstLine="580"/>
        <w:jc w:val="both"/>
      </w:pPr>
      <w:r>
        <w:t>Иметь при себе документы, подтверждающие личность (паспорт), личную медицинскую книжку или копию медицинской справки по форме 86/у, необходимые для оформления допуска к месту практики.</w:t>
      </w:r>
    </w:p>
    <w:p w14:paraId="5D13257B" w14:textId="77777777" w:rsidR="00AB5275" w:rsidRDefault="00AB5275" w:rsidP="007228C7">
      <w:pPr>
        <w:pStyle w:val="a5"/>
        <w:widowControl w:val="0"/>
        <w:numPr>
          <w:ilvl w:val="0"/>
          <w:numId w:val="63"/>
        </w:numPr>
        <w:tabs>
          <w:tab w:val="left" w:pos="1437"/>
        </w:tabs>
        <w:autoSpaceDE w:val="0"/>
        <w:autoSpaceDN w:val="0"/>
        <w:spacing w:before="0" w:beforeAutospacing="0" w:after="0" w:afterAutospacing="0"/>
        <w:ind w:right="420" w:firstLine="580"/>
        <w:jc w:val="both"/>
      </w:pPr>
      <w:r>
        <w:t>В случае отказа в оформлении на практику (по любым причинам) немедленно связаться с руководителем практики от учебного заведения.</w:t>
      </w:r>
    </w:p>
    <w:p w14:paraId="4291DA6B" w14:textId="77777777" w:rsidR="00AB5275" w:rsidRDefault="00AB5275" w:rsidP="00AB5275">
      <w:pPr>
        <w:pStyle w:val="3"/>
        <w:spacing w:before="276"/>
        <w:ind w:right="233"/>
        <w:jc w:val="center"/>
      </w:pPr>
      <w:r>
        <w:t>По</w:t>
      </w:r>
      <w:r>
        <w:rPr>
          <w:spacing w:val="-3"/>
        </w:rPr>
        <w:t xml:space="preserve"> </w:t>
      </w:r>
      <w:r>
        <w:t>прибытии</w:t>
      </w:r>
      <w:r>
        <w:rPr>
          <w:spacing w:val="-3"/>
        </w:rPr>
        <w:t xml:space="preserve"> </w:t>
      </w:r>
      <w:r>
        <w:t>на</w:t>
      </w:r>
      <w:r>
        <w:rPr>
          <w:spacing w:val="-3"/>
        </w:rPr>
        <w:t xml:space="preserve"> </w:t>
      </w:r>
      <w:r>
        <w:t>место</w:t>
      </w:r>
      <w:r>
        <w:rPr>
          <w:spacing w:val="-2"/>
        </w:rPr>
        <w:t xml:space="preserve"> </w:t>
      </w:r>
      <w:r>
        <w:t>практики</w:t>
      </w:r>
      <w:r>
        <w:rPr>
          <w:spacing w:val="-3"/>
        </w:rPr>
        <w:t xml:space="preserve"> </w:t>
      </w:r>
      <w:r>
        <w:t>(основной</w:t>
      </w:r>
      <w:r>
        <w:rPr>
          <w:spacing w:val="-4"/>
        </w:rPr>
        <w:t xml:space="preserve"> </w:t>
      </w:r>
      <w:r>
        <w:rPr>
          <w:spacing w:val="-2"/>
        </w:rPr>
        <w:t>этап)</w:t>
      </w:r>
    </w:p>
    <w:p w14:paraId="70750293" w14:textId="77777777" w:rsidR="00AB5275" w:rsidRDefault="00AB5275" w:rsidP="00AB5275">
      <w:pPr>
        <w:pStyle w:val="a5"/>
        <w:rPr>
          <w:b/>
        </w:rPr>
      </w:pPr>
    </w:p>
    <w:p w14:paraId="53F0BB16" w14:textId="77777777" w:rsidR="00AB5275" w:rsidRDefault="00AB5275" w:rsidP="007228C7">
      <w:pPr>
        <w:pStyle w:val="a5"/>
        <w:widowControl w:val="0"/>
        <w:numPr>
          <w:ilvl w:val="0"/>
          <w:numId w:val="64"/>
        </w:numPr>
        <w:tabs>
          <w:tab w:val="left" w:pos="1419"/>
        </w:tabs>
        <w:autoSpaceDE w:val="0"/>
        <w:autoSpaceDN w:val="0"/>
        <w:spacing w:before="0" w:beforeAutospacing="0" w:after="0" w:afterAutospacing="0"/>
        <w:ind w:right="418" w:firstLine="566"/>
        <w:jc w:val="both"/>
        <w:rPr>
          <w:szCs w:val="22"/>
        </w:rPr>
      </w:pPr>
      <w:r>
        <w:t>Изучить инструкцию по охране труда и получить инструктаж по технике безопасности</w:t>
      </w:r>
      <w:r>
        <w:rPr>
          <w:spacing w:val="-12"/>
        </w:rPr>
        <w:t xml:space="preserve"> </w:t>
      </w:r>
      <w:r>
        <w:t>и</w:t>
      </w:r>
      <w:r>
        <w:rPr>
          <w:spacing w:val="-14"/>
        </w:rPr>
        <w:t xml:space="preserve"> </w:t>
      </w:r>
      <w:r>
        <w:t>пожарной</w:t>
      </w:r>
      <w:r>
        <w:rPr>
          <w:spacing w:val="-12"/>
        </w:rPr>
        <w:t xml:space="preserve"> </w:t>
      </w:r>
      <w:r>
        <w:t>безопасности,</w:t>
      </w:r>
      <w:r>
        <w:rPr>
          <w:spacing w:val="-13"/>
        </w:rPr>
        <w:t xml:space="preserve"> </w:t>
      </w:r>
      <w:r>
        <w:t>расписаться</w:t>
      </w:r>
      <w:r>
        <w:rPr>
          <w:spacing w:val="-13"/>
        </w:rPr>
        <w:t xml:space="preserve"> </w:t>
      </w:r>
      <w:r>
        <w:t>в</w:t>
      </w:r>
      <w:r>
        <w:rPr>
          <w:spacing w:val="-14"/>
        </w:rPr>
        <w:t xml:space="preserve"> </w:t>
      </w:r>
      <w:r>
        <w:t>журнале</w:t>
      </w:r>
      <w:r>
        <w:rPr>
          <w:spacing w:val="-14"/>
        </w:rPr>
        <w:t xml:space="preserve"> </w:t>
      </w:r>
      <w:r>
        <w:t>по</w:t>
      </w:r>
      <w:r>
        <w:rPr>
          <w:spacing w:val="-13"/>
        </w:rPr>
        <w:t xml:space="preserve"> </w:t>
      </w:r>
      <w:r>
        <w:t>технике</w:t>
      </w:r>
      <w:r>
        <w:rPr>
          <w:spacing w:val="-14"/>
        </w:rPr>
        <w:t xml:space="preserve"> </w:t>
      </w:r>
      <w:r>
        <w:t>безопасности</w:t>
      </w:r>
      <w:r>
        <w:rPr>
          <w:spacing w:val="-12"/>
        </w:rPr>
        <w:t xml:space="preserve"> </w:t>
      </w:r>
      <w:r>
        <w:t>по месту практики.</w:t>
      </w:r>
    </w:p>
    <w:p w14:paraId="5546143B" w14:textId="77777777" w:rsidR="00AB5275" w:rsidRDefault="00AB5275" w:rsidP="007228C7">
      <w:pPr>
        <w:pStyle w:val="a5"/>
        <w:widowControl w:val="0"/>
        <w:numPr>
          <w:ilvl w:val="0"/>
          <w:numId w:val="64"/>
        </w:numPr>
        <w:tabs>
          <w:tab w:val="left" w:pos="1420"/>
        </w:tabs>
        <w:autoSpaceDE w:val="0"/>
        <w:autoSpaceDN w:val="0"/>
        <w:spacing w:before="0" w:beforeAutospacing="0" w:after="0" w:afterAutospacing="0"/>
        <w:ind w:left="1420" w:hanging="285"/>
        <w:jc w:val="both"/>
      </w:pPr>
      <w:r>
        <w:t>Вести</w:t>
      </w:r>
      <w:r>
        <w:rPr>
          <w:spacing w:val="-2"/>
        </w:rPr>
        <w:t xml:space="preserve"> </w:t>
      </w:r>
      <w:r>
        <w:t>ежедневные</w:t>
      </w:r>
      <w:r>
        <w:rPr>
          <w:spacing w:val="-2"/>
        </w:rPr>
        <w:t xml:space="preserve"> </w:t>
      </w:r>
      <w:r>
        <w:t>записи в</w:t>
      </w:r>
      <w:r>
        <w:rPr>
          <w:spacing w:val="-2"/>
        </w:rPr>
        <w:t xml:space="preserve"> </w:t>
      </w:r>
      <w:r>
        <w:t>дневнике</w:t>
      </w:r>
      <w:r>
        <w:rPr>
          <w:spacing w:val="-2"/>
        </w:rPr>
        <w:t xml:space="preserve"> </w:t>
      </w:r>
      <w:r>
        <w:t>в</w:t>
      </w:r>
      <w:r>
        <w:rPr>
          <w:spacing w:val="-2"/>
        </w:rPr>
        <w:t xml:space="preserve"> </w:t>
      </w:r>
      <w:r>
        <w:t>соответствии с</w:t>
      </w:r>
      <w:r>
        <w:rPr>
          <w:spacing w:val="-1"/>
        </w:rPr>
        <w:t xml:space="preserve"> </w:t>
      </w:r>
      <w:r>
        <w:rPr>
          <w:spacing w:val="-2"/>
        </w:rPr>
        <w:t>памяткой.</w:t>
      </w:r>
    </w:p>
    <w:p w14:paraId="7C830215" w14:textId="77777777" w:rsidR="00AB5275" w:rsidRDefault="00AB5275" w:rsidP="007228C7">
      <w:pPr>
        <w:pStyle w:val="a5"/>
        <w:widowControl w:val="0"/>
        <w:numPr>
          <w:ilvl w:val="0"/>
          <w:numId w:val="64"/>
        </w:numPr>
        <w:tabs>
          <w:tab w:val="left" w:pos="1419"/>
        </w:tabs>
        <w:autoSpaceDE w:val="0"/>
        <w:autoSpaceDN w:val="0"/>
        <w:spacing w:before="0" w:beforeAutospacing="0" w:after="0" w:afterAutospacing="0"/>
        <w:ind w:right="421" w:firstLine="566"/>
        <w:jc w:val="both"/>
      </w:pPr>
      <w:r>
        <w:t>Постоянно иметь дневник на рабочем месте и предъявлять его для проверки ответственным лицам.</w:t>
      </w:r>
    </w:p>
    <w:p w14:paraId="48F3D9FD" w14:textId="77777777" w:rsidR="00AB5275" w:rsidRDefault="00AB5275" w:rsidP="007228C7">
      <w:pPr>
        <w:pStyle w:val="a5"/>
        <w:widowControl w:val="0"/>
        <w:numPr>
          <w:ilvl w:val="0"/>
          <w:numId w:val="64"/>
        </w:numPr>
        <w:tabs>
          <w:tab w:val="left" w:pos="1419"/>
        </w:tabs>
        <w:autoSpaceDE w:val="0"/>
        <w:autoSpaceDN w:val="0"/>
        <w:spacing w:before="0" w:beforeAutospacing="0" w:after="0" w:afterAutospacing="0"/>
        <w:ind w:right="419" w:firstLine="566"/>
        <w:jc w:val="both"/>
      </w:pPr>
      <w:r>
        <w:lastRenderedPageBreak/>
        <w:t>По договоренности с руководителем практики на рабочем месте от учебного заведения работать по плану над выполнением индивидуального задания.</w:t>
      </w:r>
    </w:p>
    <w:p w14:paraId="4DFE8A36" w14:textId="77777777" w:rsidR="00AB5275" w:rsidRDefault="00AB5275" w:rsidP="007228C7">
      <w:pPr>
        <w:pStyle w:val="a5"/>
        <w:widowControl w:val="0"/>
        <w:numPr>
          <w:ilvl w:val="0"/>
          <w:numId w:val="64"/>
        </w:numPr>
        <w:tabs>
          <w:tab w:val="left" w:pos="1419"/>
        </w:tabs>
        <w:autoSpaceDE w:val="0"/>
        <w:autoSpaceDN w:val="0"/>
        <w:spacing w:before="0" w:beforeAutospacing="0" w:after="0" w:afterAutospacing="0"/>
        <w:ind w:right="420" w:firstLine="566"/>
        <w:jc w:val="both"/>
      </w:pPr>
      <w:r>
        <w:t>Строго соблюдать трудовую дисциплину, правила техники безопасности, пожарной безопасности, производственной санитарии.</w:t>
      </w:r>
    </w:p>
    <w:p w14:paraId="39092883" w14:textId="77777777" w:rsidR="00AB5275" w:rsidRDefault="00AB5275" w:rsidP="007228C7">
      <w:pPr>
        <w:pStyle w:val="a5"/>
        <w:widowControl w:val="0"/>
        <w:numPr>
          <w:ilvl w:val="0"/>
          <w:numId w:val="64"/>
        </w:numPr>
        <w:tabs>
          <w:tab w:val="left" w:pos="1419"/>
        </w:tabs>
        <w:autoSpaceDE w:val="0"/>
        <w:autoSpaceDN w:val="0"/>
        <w:spacing w:before="0" w:beforeAutospacing="0" w:after="0" w:afterAutospacing="0"/>
        <w:ind w:right="420" w:firstLine="566"/>
        <w:jc w:val="both"/>
      </w:pPr>
      <w:r>
        <w:t xml:space="preserve">Выполнять требования внутреннего трудового распорядка организации </w:t>
      </w:r>
      <w:r>
        <w:rPr>
          <w:spacing w:val="-2"/>
        </w:rPr>
        <w:t>(предприятия).</w:t>
      </w:r>
    </w:p>
    <w:p w14:paraId="2F63FCD6" w14:textId="77777777" w:rsidR="00AB5275" w:rsidRDefault="00AB5275" w:rsidP="00AB5275">
      <w:pPr>
        <w:pStyle w:val="a5"/>
      </w:pPr>
    </w:p>
    <w:p w14:paraId="29E77004" w14:textId="77777777" w:rsidR="00AB5275" w:rsidRDefault="00AB5275" w:rsidP="00AB5275">
      <w:pPr>
        <w:pStyle w:val="3"/>
        <w:ind w:right="233"/>
        <w:jc w:val="center"/>
      </w:pPr>
      <w:r>
        <w:t>По</w:t>
      </w:r>
      <w:r>
        <w:rPr>
          <w:spacing w:val="-2"/>
        </w:rPr>
        <w:t xml:space="preserve"> </w:t>
      </w:r>
      <w:r>
        <w:t>окончании</w:t>
      </w:r>
      <w:r>
        <w:rPr>
          <w:spacing w:val="-1"/>
        </w:rPr>
        <w:t xml:space="preserve"> </w:t>
      </w:r>
      <w:r>
        <w:rPr>
          <w:spacing w:val="-2"/>
        </w:rPr>
        <w:t>практики</w:t>
      </w:r>
    </w:p>
    <w:p w14:paraId="2EC10DDD" w14:textId="77777777" w:rsidR="00AB5275" w:rsidRDefault="00AB5275" w:rsidP="00AB5275">
      <w:pPr>
        <w:pStyle w:val="a5"/>
        <w:rPr>
          <w:b/>
        </w:rPr>
      </w:pPr>
    </w:p>
    <w:p w14:paraId="3F3DAAE8" w14:textId="77777777" w:rsidR="00AB5275" w:rsidRDefault="00AB5275" w:rsidP="007228C7">
      <w:pPr>
        <w:pStyle w:val="a5"/>
        <w:widowControl w:val="0"/>
        <w:numPr>
          <w:ilvl w:val="0"/>
          <w:numId w:val="65"/>
        </w:numPr>
        <w:tabs>
          <w:tab w:val="left" w:pos="1419"/>
        </w:tabs>
        <w:autoSpaceDE w:val="0"/>
        <w:autoSpaceDN w:val="0"/>
        <w:spacing w:before="0" w:beforeAutospacing="0" w:after="0" w:afterAutospacing="0"/>
        <w:ind w:right="420" w:firstLine="566"/>
        <w:jc w:val="both"/>
        <w:rPr>
          <w:szCs w:val="22"/>
        </w:rPr>
      </w:pPr>
      <w:r>
        <w:t>Прибыть</w:t>
      </w:r>
      <w:r>
        <w:rPr>
          <w:spacing w:val="-5"/>
        </w:rPr>
        <w:t xml:space="preserve"> </w:t>
      </w:r>
      <w:r>
        <w:t>в</w:t>
      </w:r>
      <w:r>
        <w:rPr>
          <w:spacing w:val="-6"/>
        </w:rPr>
        <w:t xml:space="preserve"> </w:t>
      </w:r>
      <w:r>
        <w:t>учебное</w:t>
      </w:r>
      <w:r>
        <w:rPr>
          <w:spacing w:val="-7"/>
        </w:rPr>
        <w:t xml:space="preserve"> </w:t>
      </w:r>
      <w:r>
        <w:t>заведение</w:t>
      </w:r>
      <w:r>
        <w:rPr>
          <w:spacing w:val="-7"/>
        </w:rPr>
        <w:t xml:space="preserve"> </w:t>
      </w:r>
      <w:r>
        <w:t>и</w:t>
      </w:r>
      <w:r>
        <w:rPr>
          <w:spacing w:val="-5"/>
        </w:rPr>
        <w:t xml:space="preserve"> </w:t>
      </w:r>
      <w:r>
        <w:t>предоставить</w:t>
      </w:r>
      <w:r>
        <w:rPr>
          <w:spacing w:val="-5"/>
        </w:rPr>
        <w:t xml:space="preserve"> </w:t>
      </w:r>
      <w:r>
        <w:t>комплект</w:t>
      </w:r>
      <w:r>
        <w:rPr>
          <w:spacing w:val="-5"/>
        </w:rPr>
        <w:t xml:space="preserve"> </w:t>
      </w:r>
      <w:r>
        <w:t>отчетной</w:t>
      </w:r>
      <w:r>
        <w:rPr>
          <w:spacing w:val="-5"/>
        </w:rPr>
        <w:t xml:space="preserve"> </w:t>
      </w:r>
      <w:r>
        <w:t>документации</w:t>
      </w:r>
      <w:r>
        <w:rPr>
          <w:spacing w:val="-5"/>
        </w:rPr>
        <w:t xml:space="preserve"> </w:t>
      </w:r>
      <w:r>
        <w:t>по практике и быть готовым к выступлению по плану, предложенному руководителем практики от учебного заведения.</w:t>
      </w:r>
    </w:p>
    <w:p w14:paraId="53C956DA" w14:textId="7E73DEA2" w:rsidR="00AB5275" w:rsidRDefault="00AB5275">
      <w:pPr>
        <w:widowControl/>
        <w:autoSpaceDE/>
        <w:autoSpaceDN/>
        <w:rPr>
          <w:sz w:val="24"/>
        </w:rPr>
      </w:pPr>
      <w:r>
        <w:rPr>
          <w:sz w:val="24"/>
        </w:rPr>
        <w:br w:type="page"/>
      </w:r>
    </w:p>
    <w:p w14:paraId="61B97E3E" w14:textId="3CB7FC23" w:rsidR="00AB5275" w:rsidRDefault="00AB5275" w:rsidP="00AB5275">
      <w:pPr>
        <w:pStyle w:val="a5"/>
        <w:spacing w:before="4"/>
        <w:jc w:val="center"/>
        <w:rPr>
          <w:sz w:val="17"/>
          <w:lang w:eastAsia="en-US"/>
        </w:rPr>
      </w:pPr>
      <w:r>
        <w:rPr>
          <w:noProof/>
          <w:lang w:eastAsia="ru-RU"/>
        </w:rPr>
        <w:lastRenderedPageBreak/>
        <w:drawing>
          <wp:inline distT="0" distB="0" distL="0" distR="0" wp14:anchorId="092B6B21" wp14:editId="2088D74A">
            <wp:extent cx="1973580" cy="2217420"/>
            <wp:effectExtent l="0" t="0" r="7620" b="0"/>
            <wp:docPr id="131" name="Рисунок 13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242D05A3" w14:textId="77777777" w:rsidR="00AB5275" w:rsidRDefault="00AB5275" w:rsidP="00AB5275">
      <w:pPr>
        <w:pStyle w:val="a5"/>
        <w:rPr>
          <w:sz w:val="17"/>
        </w:rPr>
      </w:pPr>
    </w:p>
    <w:p w14:paraId="6E3E1461" w14:textId="77777777" w:rsidR="00AB5275" w:rsidRDefault="00AB5275" w:rsidP="00AB5275">
      <w:pPr>
        <w:pStyle w:val="a5"/>
        <w:rPr>
          <w:sz w:val="17"/>
        </w:rPr>
      </w:pPr>
    </w:p>
    <w:p w14:paraId="5EA0C918" w14:textId="77777777" w:rsidR="00AB5275" w:rsidRDefault="00AB5275" w:rsidP="00AB5275">
      <w:pPr>
        <w:pStyle w:val="a5"/>
        <w:jc w:val="center"/>
        <w:rPr>
          <w:b/>
          <w:i/>
          <w:lang w:eastAsia="nl-NL"/>
        </w:rPr>
      </w:pPr>
      <w:r>
        <w:rPr>
          <w:b/>
          <w:i/>
          <w:lang w:eastAsia="nl-NL"/>
        </w:rPr>
        <w:t>Автономная некоммерческая организация</w:t>
      </w:r>
    </w:p>
    <w:p w14:paraId="594F814C" w14:textId="77777777" w:rsidR="00AB5275" w:rsidRDefault="00AB5275" w:rsidP="00AB5275">
      <w:pPr>
        <w:pStyle w:val="a5"/>
        <w:jc w:val="center"/>
        <w:rPr>
          <w:b/>
          <w:i/>
          <w:lang w:eastAsia="nl-NL"/>
        </w:rPr>
      </w:pPr>
      <w:r>
        <w:rPr>
          <w:b/>
          <w:i/>
          <w:lang w:eastAsia="nl-NL"/>
        </w:rPr>
        <w:t>«Профессиональная образовательная организация</w:t>
      </w:r>
    </w:p>
    <w:p w14:paraId="5A2029CF" w14:textId="77777777" w:rsidR="00AB5275" w:rsidRDefault="00AB5275" w:rsidP="00AB5275">
      <w:pPr>
        <w:pStyle w:val="a5"/>
        <w:jc w:val="center"/>
        <w:rPr>
          <w:b/>
          <w:i/>
          <w:lang w:eastAsia="nl-NL"/>
        </w:rPr>
      </w:pPr>
      <w:r>
        <w:rPr>
          <w:b/>
          <w:i/>
          <w:lang w:eastAsia="nl-NL"/>
        </w:rPr>
        <w:t>многопрофильный колледж «Призвание»</w:t>
      </w:r>
    </w:p>
    <w:p w14:paraId="1EF0C4F1" w14:textId="77777777" w:rsidR="00AB5275" w:rsidRDefault="00AB5275" w:rsidP="00AB5275">
      <w:pPr>
        <w:pStyle w:val="a5"/>
        <w:rPr>
          <w:sz w:val="17"/>
          <w:lang w:eastAsia="en-US"/>
        </w:rPr>
      </w:pPr>
    </w:p>
    <w:p w14:paraId="15C003C1" w14:textId="77777777" w:rsidR="00AB5275" w:rsidRDefault="00AB5275" w:rsidP="00AB5275">
      <w:pPr>
        <w:pStyle w:val="a5"/>
        <w:rPr>
          <w:sz w:val="17"/>
        </w:rPr>
      </w:pPr>
    </w:p>
    <w:p w14:paraId="025CD16B" w14:textId="77777777" w:rsidR="00AB5275" w:rsidRDefault="00AB5275" w:rsidP="00AB5275">
      <w:pPr>
        <w:pStyle w:val="a5"/>
        <w:rPr>
          <w:sz w:val="17"/>
        </w:rPr>
      </w:pPr>
    </w:p>
    <w:p w14:paraId="3DDAA23B" w14:textId="77777777" w:rsidR="00AB5275" w:rsidRDefault="00AB5275" w:rsidP="00AB5275">
      <w:pPr>
        <w:suppressAutoHyphens/>
        <w:adjustRightInd w:val="0"/>
        <w:rPr>
          <w:b/>
          <w:sz w:val="24"/>
          <w:szCs w:val="24"/>
        </w:rPr>
      </w:pPr>
      <w:r>
        <w:rPr>
          <w:b/>
          <w:sz w:val="24"/>
          <w:szCs w:val="24"/>
        </w:rPr>
        <w:t xml:space="preserve">                                                                                                Утверждаю: </w:t>
      </w:r>
    </w:p>
    <w:p w14:paraId="078E794C" w14:textId="77777777" w:rsidR="00AB5275" w:rsidRDefault="00AB5275" w:rsidP="00AB5275">
      <w:pPr>
        <w:suppressAutoHyphens/>
        <w:adjustRightInd w:val="0"/>
        <w:rPr>
          <w:sz w:val="24"/>
          <w:szCs w:val="24"/>
        </w:rPr>
      </w:pPr>
      <w:r>
        <w:rPr>
          <w:sz w:val="24"/>
          <w:szCs w:val="24"/>
        </w:rPr>
        <w:t xml:space="preserve">                                                                        Директор АНО «ПОО  МК «Призвание»</w:t>
      </w:r>
    </w:p>
    <w:p w14:paraId="7FD00424" w14:textId="77777777" w:rsidR="00AB5275" w:rsidRDefault="00AB5275" w:rsidP="00AB5275">
      <w:pPr>
        <w:suppressAutoHyphens/>
        <w:adjustRightInd w:val="0"/>
        <w:rPr>
          <w:sz w:val="24"/>
          <w:szCs w:val="24"/>
        </w:rPr>
      </w:pPr>
      <w:r>
        <w:rPr>
          <w:sz w:val="24"/>
          <w:szCs w:val="24"/>
        </w:rPr>
        <w:t xml:space="preserve">                                                                                           _________________________</w:t>
      </w:r>
    </w:p>
    <w:p w14:paraId="6A3BC75F" w14:textId="77777777" w:rsidR="00AB5275" w:rsidRDefault="00AB5275" w:rsidP="00AB5275">
      <w:pPr>
        <w:jc w:val="center"/>
      </w:pPr>
      <w:r>
        <w:rPr>
          <w:sz w:val="24"/>
          <w:szCs w:val="24"/>
        </w:rPr>
        <w:t xml:space="preserve">                                                                                           Приказ №  ____ от_________</w:t>
      </w:r>
    </w:p>
    <w:p w14:paraId="125C6FBD" w14:textId="77777777" w:rsidR="00AB5275" w:rsidRDefault="00AB5275" w:rsidP="00AB5275">
      <w:pPr>
        <w:pStyle w:val="a5"/>
        <w:jc w:val="center"/>
        <w:rPr>
          <w:sz w:val="17"/>
        </w:rPr>
      </w:pPr>
    </w:p>
    <w:p w14:paraId="7F377288" w14:textId="77777777" w:rsidR="00AB5275" w:rsidRDefault="00AB5275" w:rsidP="00AB5275">
      <w:pPr>
        <w:pStyle w:val="a5"/>
        <w:jc w:val="center"/>
        <w:rPr>
          <w:sz w:val="17"/>
        </w:rPr>
      </w:pPr>
    </w:p>
    <w:p w14:paraId="0D31D98C" w14:textId="77777777" w:rsidR="00AB5275" w:rsidRDefault="00AB5275" w:rsidP="00AB5275">
      <w:pPr>
        <w:pStyle w:val="a5"/>
        <w:jc w:val="center"/>
        <w:rPr>
          <w:sz w:val="17"/>
        </w:rPr>
      </w:pPr>
    </w:p>
    <w:p w14:paraId="4C73995D" w14:textId="77777777" w:rsidR="00AB5275" w:rsidRDefault="00AB5275" w:rsidP="00AB5275">
      <w:pPr>
        <w:pStyle w:val="a5"/>
        <w:jc w:val="center"/>
        <w:rPr>
          <w:b/>
          <w:bCs/>
          <w:sz w:val="40"/>
          <w:szCs w:val="40"/>
        </w:rPr>
      </w:pPr>
      <w:r>
        <w:rPr>
          <w:b/>
          <w:bCs/>
          <w:sz w:val="40"/>
          <w:szCs w:val="40"/>
        </w:rPr>
        <w:t>Рабочая программа</w:t>
      </w:r>
    </w:p>
    <w:p w14:paraId="09CF65E5" w14:textId="77777777" w:rsidR="00AB5275" w:rsidRDefault="00AB5275" w:rsidP="00AB5275">
      <w:pPr>
        <w:pStyle w:val="a5"/>
        <w:jc w:val="center"/>
        <w:rPr>
          <w:b/>
          <w:bCs/>
          <w:sz w:val="40"/>
          <w:szCs w:val="40"/>
        </w:rPr>
      </w:pPr>
    </w:p>
    <w:p w14:paraId="7484C540" w14:textId="77777777" w:rsidR="00AB5275" w:rsidRDefault="00AB5275" w:rsidP="00AB5275">
      <w:pPr>
        <w:pStyle w:val="a5"/>
        <w:jc w:val="center"/>
        <w:rPr>
          <w:b/>
          <w:bCs/>
          <w:sz w:val="40"/>
          <w:szCs w:val="40"/>
        </w:rPr>
      </w:pPr>
      <w:r>
        <w:rPr>
          <w:b/>
          <w:bCs/>
          <w:sz w:val="40"/>
          <w:szCs w:val="40"/>
        </w:rPr>
        <w:t>профессионального модуля</w:t>
      </w:r>
    </w:p>
    <w:p w14:paraId="249017E5" w14:textId="77777777" w:rsidR="00AB5275" w:rsidRDefault="00AB5275" w:rsidP="00AB5275">
      <w:pPr>
        <w:pStyle w:val="a5"/>
        <w:jc w:val="center"/>
        <w:rPr>
          <w:b/>
          <w:bCs/>
          <w:sz w:val="40"/>
          <w:szCs w:val="40"/>
        </w:rPr>
      </w:pPr>
    </w:p>
    <w:p w14:paraId="46F1788B" w14:textId="77777777" w:rsidR="00AB5275" w:rsidRDefault="00AB5275" w:rsidP="00AB5275">
      <w:pPr>
        <w:pStyle w:val="a5"/>
        <w:jc w:val="center"/>
        <w:rPr>
          <w:b/>
          <w:bCs/>
          <w:sz w:val="40"/>
          <w:szCs w:val="40"/>
        </w:rPr>
      </w:pPr>
      <w:r>
        <w:rPr>
          <w:b/>
          <w:bCs/>
          <w:sz w:val="40"/>
          <w:szCs w:val="40"/>
        </w:rPr>
        <w:t>ПМ.01 Предоставление косметических услуг</w:t>
      </w:r>
    </w:p>
    <w:p w14:paraId="38AA49DC" w14:textId="77777777" w:rsidR="00AB5275" w:rsidRDefault="00AB5275" w:rsidP="00AB5275">
      <w:pPr>
        <w:pStyle w:val="a5"/>
        <w:jc w:val="center"/>
        <w:rPr>
          <w:b/>
          <w:bCs/>
          <w:sz w:val="40"/>
          <w:szCs w:val="40"/>
        </w:rPr>
      </w:pPr>
    </w:p>
    <w:p w14:paraId="77E03CD5" w14:textId="77777777" w:rsidR="00AB5275" w:rsidRDefault="00AB5275" w:rsidP="00AB5275">
      <w:pPr>
        <w:pStyle w:val="a5"/>
        <w:jc w:val="center"/>
        <w:rPr>
          <w:sz w:val="32"/>
          <w:szCs w:val="32"/>
        </w:rPr>
      </w:pPr>
      <w:r>
        <w:rPr>
          <w:sz w:val="32"/>
          <w:szCs w:val="32"/>
        </w:rPr>
        <w:t>по специальности</w:t>
      </w:r>
    </w:p>
    <w:p w14:paraId="708AB541" w14:textId="77777777" w:rsidR="00AB5275" w:rsidRDefault="00AB5275" w:rsidP="00AB5275">
      <w:pPr>
        <w:pStyle w:val="a5"/>
        <w:jc w:val="center"/>
        <w:rPr>
          <w:sz w:val="32"/>
          <w:szCs w:val="32"/>
        </w:rPr>
      </w:pPr>
    </w:p>
    <w:p w14:paraId="145884D0" w14:textId="77777777" w:rsidR="00AB5275" w:rsidRDefault="00AB5275" w:rsidP="00AB5275">
      <w:pPr>
        <w:pStyle w:val="a5"/>
        <w:jc w:val="center"/>
        <w:rPr>
          <w:sz w:val="32"/>
          <w:szCs w:val="32"/>
        </w:rPr>
      </w:pPr>
      <w:r>
        <w:rPr>
          <w:sz w:val="32"/>
          <w:szCs w:val="32"/>
        </w:rPr>
        <w:t>43.02.17  Технологии индустрии красоты</w:t>
      </w:r>
    </w:p>
    <w:p w14:paraId="22EBDF54" w14:textId="77777777" w:rsidR="00AB5275" w:rsidRDefault="00AB5275" w:rsidP="00AB5275">
      <w:pPr>
        <w:pStyle w:val="a5"/>
        <w:jc w:val="center"/>
        <w:rPr>
          <w:sz w:val="32"/>
          <w:szCs w:val="32"/>
        </w:rPr>
      </w:pPr>
    </w:p>
    <w:p w14:paraId="4DE36318" w14:textId="77777777" w:rsidR="00AB5275" w:rsidRDefault="00AB5275" w:rsidP="00AB5275">
      <w:pPr>
        <w:pStyle w:val="a5"/>
        <w:jc w:val="center"/>
        <w:rPr>
          <w:sz w:val="32"/>
          <w:szCs w:val="32"/>
        </w:rPr>
      </w:pPr>
    </w:p>
    <w:p w14:paraId="275D77CC" w14:textId="77777777" w:rsidR="00AB5275" w:rsidRDefault="00AB5275" w:rsidP="00AB5275">
      <w:pPr>
        <w:pStyle w:val="a5"/>
        <w:jc w:val="center"/>
        <w:rPr>
          <w:sz w:val="32"/>
          <w:szCs w:val="32"/>
        </w:rPr>
      </w:pPr>
    </w:p>
    <w:p w14:paraId="47C98C0D" w14:textId="77777777" w:rsidR="00AB5275" w:rsidRDefault="00AB5275" w:rsidP="00AB5275">
      <w:pPr>
        <w:pStyle w:val="a5"/>
        <w:jc w:val="center"/>
        <w:rPr>
          <w:sz w:val="32"/>
          <w:szCs w:val="32"/>
        </w:rPr>
      </w:pPr>
    </w:p>
    <w:p w14:paraId="1A0E9861" w14:textId="77777777" w:rsidR="00AB5275" w:rsidRDefault="00AB5275" w:rsidP="00AB5275">
      <w:pPr>
        <w:pStyle w:val="a5"/>
        <w:jc w:val="center"/>
        <w:rPr>
          <w:sz w:val="32"/>
          <w:szCs w:val="32"/>
        </w:rPr>
      </w:pPr>
    </w:p>
    <w:p w14:paraId="3CF889EB" w14:textId="77777777" w:rsidR="00AB5275" w:rsidRDefault="00AB5275" w:rsidP="00AB5275">
      <w:pPr>
        <w:pStyle w:val="a5"/>
        <w:jc w:val="center"/>
        <w:rPr>
          <w:sz w:val="32"/>
          <w:szCs w:val="32"/>
        </w:rPr>
      </w:pPr>
    </w:p>
    <w:p w14:paraId="25CFDD8E" w14:textId="77777777" w:rsidR="00AB5275" w:rsidRDefault="00AB5275" w:rsidP="00AB5275">
      <w:pPr>
        <w:pStyle w:val="a5"/>
        <w:jc w:val="center"/>
        <w:rPr>
          <w:sz w:val="32"/>
          <w:szCs w:val="32"/>
        </w:rPr>
      </w:pPr>
      <w:r>
        <w:rPr>
          <w:sz w:val="32"/>
          <w:szCs w:val="32"/>
        </w:rPr>
        <w:t xml:space="preserve">Евпатория, 2026 г. </w:t>
      </w:r>
    </w:p>
    <w:p w14:paraId="32735A9E" w14:textId="77777777" w:rsidR="00AB5275" w:rsidRDefault="00AB5275" w:rsidP="00AB5275">
      <w:pPr>
        <w:widowControl/>
        <w:autoSpaceDE/>
        <w:autoSpaceDN/>
        <w:rPr>
          <w:sz w:val="32"/>
          <w:szCs w:val="32"/>
        </w:rPr>
        <w:sectPr w:rsidR="00AB5275" w:rsidSect="00AB5275">
          <w:type w:val="continuous"/>
          <w:pgSz w:w="11910" w:h="16840"/>
          <w:pgMar w:top="1920" w:right="1700" w:bottom="280" w:left="1700" w:header="720" w:footer="720" w:gutter="0"/>
          <w:cols w:space="720"/>
        </w:sectPr>
      </w:pPr>
    </w:p>
    <w:p w14:paraId="0E682490" w14:textId="77777777" w:rsidR="00AB5275" w:rsidRDefault="00AB5275" w:rsidP="00AB5275">
      <w:pPr>
        <w:pStyle w:val="a5"/>
        <w:spacing w:before="71" w:line="276" w:lineRule="auto"/>
        <w:ind w:left="1" w:right="134" w:firstLine="707"/>
        <w:jc w:val="both"/>
      </w:pPr>
      <w:r>
        <w:lastRenderedPageBreak/>
        <w:t>Рабочая</w:t>
      </w:r>
      <w:r>
        <w:rPr>
          <w:spacing w:val="-6"/>
        </w:rPr>
        <w:t xml:space="preserve"> </w:t>
      </w:r>
      <w:r>
        <w:t>программа</w:t>
      </w:r>
      <w:r>
        <w:rPr>
          <w:spacing w:val="-7"/>
        </w:rPr>
        <w:t xml:space="preserve"> </w:t>
      </w:r>
      <w:r>
        <w:t>профессионального</w:t>
      </w:r>
      <w:r>
        <w:rPr>
          <w:spacing w:val="-6"/>
        </w:rPr>
        <w:t xml:space="preserve"> </w:t>
      </w:r>
      <w:r>
        <w:t>модуля</w:t>
      </w:r>
      <w:r>
        <w:rPr>
          <w:spacing w:val="-3"/>
        </w:rPr>
        <w:t xml:space="preserve"> </w:t>
      </w:r>
      <w:r>
        <w:t>ПМ.01</w:t>
      </w:r>
      <w:r>
        <w:rPr>
          <w:spacing w:val="-7"/>
        </w:rPr>
        <w:t xml:space="preserve"> </w:t>
      </w:r>
      <w:r>
        <w:t>Предоставление</w:t>
      </w:r>
      <w:r>
        <w:rPr>
          <w:spacing w:val="-7"/>
        </w:rPr>
        <w:t xml:space="preserve"> </w:t>
      </w:r>
      <w:r>
        <w:t xml:space="preserve">косметических услуг рассмотрена и одобрена предметной (цикловой) комиссией профессионального цикла </w:t>
      </w:r>
    </w:p>
    <w:p w14:paraId="4C4F4E87" w14:textId="77777777" w:rsidR="00AB5275" w:rsidRDefault="00AB5275" w:rsidP="00AB5275">
      <w:pPr>
        <w:pStyle w:val="a5"/>
        <w:spacing w:before="203"/>
        <w:ind w:left="1"/>
      </w:pPr>
      <w:r>
        <w:t>Протокол №</w:t>
      </w:r>
      <w:r>
        <w:rPr>
          <w:spacing w:val="-1"/>
        </w:rPr>
        <w:t xml:space="preserve"> </w:t>
      </w:r>
      <w:r>
        <w:t xml:space="preserve">1 </w:t>
      </w:r>
    </w:p>
    <w:p w14:paraId="19845CF3" w14:textId="77777777" w:rsidR="00AB5275" w:rsidRDefault="00AB5275" w:rsidP="00AB5275">
      <w:pPr>
        <w:pStyle w:val="a5"/>
        <w:spacing w:before="180"/>
        <w:ind w:left="1"/>
      </w:pPr>
      <w:r>
        <w:t>Председатель</w:t>
      </w:r>
      <w:r>
        <w:rPr>
          <w:spacing w:val="-3"/>
        </w:rPr>
        <w:t xml:space="preserve"> </w:t>
      </w:r>
      <w:r>
        <w:t>ЦК</w:t>
      </w:r>
    </w:p>
    <w:p w14:paraId="05EE89D5" w14:textId="77777777" w:rsidR="00AB5275" w:rsidRDefault="00AB5275" w:rsidP="00AB5275">
      <w:pPr>
        <w:pStyle w:val="a5"/>
        <w:spacing w:before="182" w:line="256" w:lineRule="auto"/>
        <w:ind w:left="1" w:right="138" w:firstLine="566"/>
        <w:jc w:val="both"/>
      </w:pPr>
      <w:r>
        <w:t>Рабочая программа профессионального модуля разработана на основе федерального государственного образовательного стандарта среднего профессионального образования по специальности</w:t>
      </w:r>
      <w:r>
        <w:rPr>
          <w:spacing w:val="-3"/>
        </w:rPr>
        <w:t xml:space="preserve"> </w:t>
      </w:r>
      <w:r>
        <w:t>43.02.17</w:t>
      </w:r>
      <w:r>
        <w:rPr>
          <w:spacing w:val="-3"/>
        </w:rPr>
        <w:t xml:space="preserve"> </w:t>
      </w:r>
      <w:r>
        <w:t>Технологии</w:t>
      </w:r>
      <w:r>
        <w:rPr>
          <w:spacing w:val="-3"/>
        </w:rPr>
        <w:t xml:space="preserve"> </w:t>
      </w:r>
      <w:r>
        <w:t>индустрии</w:t>
      </w:r>
      <w:r>
        <w:rPr>
          <w:spacing w:val="-5"/>
        </w:rPr>
        <w:t xml:space="preserve"> </w:t>
      </w:r>
      <w:r>
        <w:t>красоты</w:t>
      </w:r>
      <w:r>
        <w:rPr>
          <w:spacing w:val="-3"/>
        </w:rPr>
        <w:t xml:space="preserve"> </w:t>
      </w:r>
      <w:r>
        <w:t>(Приказ</w:t>
      </w:r>
      <w:r>
        <w:rPr>
          <w:spacing w:val="-3"/>
        </w:rPr>
        <w:t xml:space="preserve"> </w:t>
      </w:r>
      <w:r>
        <w:t>Минпросвещения</w:t>
      </w:r>
      <w:r>
        <w:rPr>
          <w:spacing w:val="-3"/>
        </w:rPr>
        <w:t xml:space="preserve"> </w:t>
      </w:r>
      <w:r>
        <w:t>России</w:t>
      </w:r>
      <w:r>
        <w:rPr>
          <w:spacing w:val="40"/>
        </w:rPr>
        <w:t xml:space="preserve"> </w:t>
      </w:r>
      <w:r>
        <w:t xml:space="preserve">от 26 августа 2022 г. N 775 «Об утверждении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(зарегистрирован в Министерстве юстиции РФ 29 сентября 2022 г. № </w:t>
      </w:r>
      <w:r>
        <w:rPr>
          <w:spacing w:val="-2"/>
        </w:rPr>
        <w:t>70281).</w:t>
      </w:r>
    </w:p>
    <w:p w14:paraId="2B2A62A8" w14:textId="77777777" w:rsidR="00AB5275" w:rsidRDefault="00AB5275" w:rsidP="00AB5275">
      <w:pPr>
        <w:pStyle w:val="a5"/>
        <w:tabs>
          <w:tab w:val="left" w:pos="3050"/>
          <w:tab w:val="left" w:pos="4195"/>
          <w:tab w:val="left" w:pos="5735"/>
          <w:tab w:val="left" w:pos="7959"/>
        </w:tabs>
        <w:spacing w:before="158" w:line="256" w:lineRule="auto"/>
        <w:ind w:left="1" w:right="133"/>
      </w:pPr>
      <w:r>
        <w:rPr>
          <w:spacing w:val="-2"/>
        </w:rPr>
        <w:t>Организация-разработчик:</w:t>
      </w:r>
      <w:r>
        <w:tab/>
      </w:r>
      <w:r>
        <w:rPr>
          <w:spacing w:val="-2"/>
        </w:rPr>
        <w:t>автономная некоммерческая организация «Профессиональная образовательная организация многопрофильный колледж «Призвание»</w:t>
      </w:r>
    </w:p>
    <w:p w14:paraId="14179C4D" w14:textId="77777777" w:rsidR="00AB5275" w:rsidRDefault="00AB5275" w:rsidP="00AB5275">
      <w:pPr>
        <w:pStyle w:val="a5"/>
        <w:spacing w:before="160" w:line="256" w:lineRule="auto"/>
        <w:ind w:left="1"/>
      </w:pPr>
      <w:r>
        <w:t>Разработчик:</w:t>
      </w:r>
      <w:r>
        <w:rPr>
          <w:spacing w:val="40"/>
        </w:rPr>
        <w:t xml:space="preserve"> </w:t>
      </w:r>
    </w:p>
    <w:p w14:paraId="68D40492" w14:textId="77777777" w:rsidR="00AB5275" w:rsidRDefault="00AB5275" w:rsidP="00AB5275">
      <w:pPr>
        <w:pStyle w:val="a5"/>
        <w:spacing w:before="181"/>
      </w:pPr>
    </w:p>
    <w:p w14:paraId="28C043A3" w14:textId="77777777" w:rsidR="00AB5275" w:rsidRDefault="00AB5275" w:rsidP="00AB5275">
      <w:pPr>
        <w:pStyle w:val="a5"/>
        <w:spacing w:before="1"/>
        <w:ind w:left="1"/>
      </w:pPr>
      <w:r>
        <w:t>Внутренняя</w:t>
      </w:r>
      <w:r>
        <w:rPr>
          <w:spacing w:val="-6"/>
        </w:rPr>
        <w:t xml:space="preserve"> </w:t>
      </w:r>
      <w:r>
        <w:rPr>
          <w:spacing w:val="-2"/>
        </w:rPr>
        <w:t>экспертиза:</w:t>
      </w:r>
    </w:p>
    <w:p w14:paraId="72EF7B96" w14:textId="77777777" w:rsidR="00AB5275" w:rsidRDefault="00AB5275" w:rsidP="00AB5275">
      <w:pPr>
        <w:widowControl/>
        <w:autoSpaceDE/>
        <w:autoSpaceDN/>
        <w:rPr>
          <w:sz w:val="24"/>
          <w:szCs w:val="24"/>
        </w:rPr>
        <w:sectPr w:rsidR="00AB5275">
          <w:pgSz w:w="11910" w:h="16850"/>
          <w:pgMar w:top="1060" w:right="708" w:bottom="1200" w:left="1417" w:header="0" w:footer="1002" w:gutter="0"/>
          <w:pgNumType w:start="2"/>
          <w:cols w:space="720"/>
        </w:sectPr>
      </w:pPr>
    </w:p>
    <w:p w14:paraId="68650C3F" w14:textId="77777777" w:rsidR="00AB5275" w:rsidRDefault="00AB5275" w:rsidP="00AB5275">
      <w:pPr>
        <w:spacing w:before="71"/>
        <w:ind w:right="135"/>
        <w:jc w:val="center"/>
        <w:rPr>
          <w:b/>
          <w:sz w:val="24"/>
        </w:rPr>
      </w:pPr>
      <w:r>
        <w:rPr>
          <w:b/>
          <w:spacing w:val="-2"/>
          <w:sz w:val="24"/>
        </w:rPr>
        <w:lastRenderedPageBreak/>
        <w:t>СОДЕРЖАНИЕ</w:t>
      </w:r>
    </w:p>
    <w:sdt>
      <w:sdtPr>
        <w:rPr>
          <w:b/>
          <w:bCs/>
        </w:rPr>
        <w:id w:val="1400712524"/>
        <w:docPartObj>
          <w:docPartGallery w:val="Table of Contents"/>
          <w:docPartUnique/>
        </w:docPartObj>
      </w:sdtPr>
      <w:sdtContent>
        <w:p w14:paraId="0793B651" w14:textId="77777777" w:rsidR="00AB5275" w:rsidRDefault="00AB5275" w:rsidP="007228C7">
          <w:pPr>
            <w:pStyle w:val="a5"/>
            <w:widowControl w:val="0"/>
            <w:numPr>
              <w:ilvl w:val="0"/>
              <w:numId w:val="66"/>
            </w:numPr>
            <w:tabs>
              <w:tab w:val="left" w:pos="392"/>
              <w:tab w:val="right" w:pos="7731"/>
            </w:tabs>
            <w:autoSpaceDE w:val="0"/>
            <w:autoSpaceDN w:val="0"/>
            <w:spacing w:before="183" w:beforeAutospacing="0" w:after="0" w:afterAutospacing="0"/>
            <w:ind w:left="392" w:hanging="283"/>
            <w:rPr>
              <w:b/>
              <w:bCs/>
            </w:rPr>
          </w:pPr>
          <w:r>
            <w:rPr>
              <w:b/>
              <w:bCs/>
            </w:rPr>
            <w:t>ОБЩАЯ</w:t>
          </w:r>
          <w:r>
            <w:rPr>
              <w:b/>
              <w:bCs/>
              <w:spacing w:val="-5"/>
            </w:rPr>
            <w:t xml:space="preserve"> </w:t>
          </w:r>
          <w:r>
            <w:rPr>
              <w:b/>
              <w:bCs/>
            </w:rPr>
            <w:t>ХАРАКТЕРИСТИКА</w:t>
          </w:r>
          <w:r>
            <w:rPr>
              <w:b/>
              <w:bCs/>
              <w:spacing w:val="-3"/>
            </w:rPr>
            <w:t xml:space="preserve"> </w:t>
          </w:r>
          <w:r>
            <w:rPr>
              <w:b/>
              <w:bCs/>
            </w:rPr>
            <w:t>РАБОЧЕЙ</w:t>
          </w:r>
          <w:r>
            <w:rPr>
              <w:b/>
              <w:bCs/>
              <w:spacing w:val="-5"/>
            </w:rPr>
            <w:t xml:space="preserve"> </w:t>
          </w:r>
          <w:r>
            <w:rPr>
              <w:b/>
              <w:bCs/>
              <w:spacing w:val="-2"/>
            </w:rPr>
            <w:t>ПРОГРАММЫ</w:t>
          </w:r>
          <w:r>
            <w:rPr>
              <w:bCs/>
            </w:rPr>
            <w:tab/>
          </w:r>
          <w:r>
            <w:rPr>
              <w:b/>
              <w:bCs/>
              <w:spacing w:val="-10"/>
            </w:rPr>
            <w:t>4</w:t>
          </w:r>
        </w:p>
        <w:p w14:paraId="48C5E458" w14:textId="77777777" w:rsidR="00AB5275" w:rsidRDefault="00AB5275" w:rsidP="00AB5275">
          <w:pPr>
            <w:pStyle w:val="a5"/>
            <w:spacing w:before="40"/>
            <w:ind w:left="109"/>
            <w:rPr>
              <w:b/>
              <w:bCs/>
            </w:rPr>
          </w:pPr>
          <w:hyperlink r:id="rId71" w:anchor="_TOC_250000" w:history="1">
            <w:r>
              <w:rPr>
                <w:rStyle w:val="aa"/>
                <w:b/>
                <w:bCs/>
              </w:rPr>
              <w:t>ПРОФЕССИОНАЛЬНОГО</w:t>
            </w:r>
            <w:r>
              <w:rPr>
                <w:rStyle w:val="aa"/>
                <w:b/>
                <w:bCs/>
                <w:spacing w:val="-7"/>
              </w:rPr>
              <w:t xml:space="preserve"> </w:t>
            </w:r>
            <w:r>
              <w:rPr>
                <w:rStyle w:val="aa"/>
                <w:b/>
                <w:bCs/>
                <w:spacing w:val="-2"/>
              </w:rPr>
              <w:t>МОДУЛЯ</w:t>
            </w:r>
          </w:hyperlink>
        </w:p>
        <w:p w14:paraId="6AD5D02B" w14:textId="77777777" w:rsidR="00AB5275" w:rsidRDefault="00AB5275" w:rsidP="007228C7">
          <w:pPr>
            <w:pStyle w:val="a5"/>
            <w:widowControl w:val="0"/>
            <w:numPr>
              <w:ilvl w:val="0"/>
              <w:numId w:val="66"/>
            </w:numPr>
            <w:tabs>
              <w:tab w:val="left" w:pos="392"/>
              <w:tab w:val="right" w:pos="7731"/>
            </w:tabs>
            <w:autoSpaceDE w:val="0"/>
            <w:autoSpaceDN w:val="0"/>
            <w:spacing w:before="243" w:beforeAutospacing="0" w:after="0" w:afterAutospacing="0"/>
            <w:ind w:left="392" w:hanging="283"/>
            <w:rPr>
              <w:b/>
              <w:bCs/>
            </w:rPr>
          </w:pPr>
          <w:r>
            <w:rPr>
              <w:b/>
              <w:bCs/>
            </w:rPr>
            <w:t>СТРУКТУРА</w:t>
          </w:r>
          <w:r>
            <w:rPr>
              <w:b/>
              <w:bCs/>
              <w:spacing w:val="-2"/>
            </w:rPr>
            <w:t xml:space="preserve"> </w:t>
          </w:r>
          <w:r>
            <w:rPr>
              <w:b/>
              <w:bCs/>
            </w:rPr>
            <w:t>И</w:t>
          </w:r>
          <w:r>
            <w:rPr>
              <w:b/>
              <w:bCs/>
              <w:spacing w:val="-1"/>
            </w:rPr>
            <w:t xml:space="preserve"> </w:t>
          </w:r>
          <w:r>
            <w:rPr>
              <w:b/>
              <w:bCs/>
            </w:rPr>
            <w:t>СОДЕРЖАНИЕ</w:t>
          </w:r>
          <w:r>
            <w:rPr>
              <w:b/>
              <w:bCs/>
              <w:spacing w:val="-1"/>
            </w:rPr>
            <w:t xml:space="preserve"> </w:t>
          </w:r>
          <w:r>
            <w:rPr>
              <w:b/>
              <w:bCs/>
              <w:spacing w:val="-2"/>
            </w:rPr>
            <w:t>ПРОФЕССИОНАЛЬНОГО</w:t>
          </w:r>
          <w:r>
            <w:rPr>
              <w:bCs/>
            </w:rPr>
            <w:tab/>
          </w:r>
          <w:r>
            <w:rPr>
              <w:b/>
              <w:bCs/>
              <w:spacing w:val="-10"/>
            </w:rPr>
            <w:t>8</w:t>
          </w:r>
        </w:p>
        <w:p w14:paraId="279FF769" w14:textId="77777777" w:rsidR="00AB5275" w:rsidRDefault="00AB5275" w:rsidP="00AB5275">
          <w:pPr>
            <w:pStyle w:val="a5"/>
            <w:spacing w:before="41"/>
            <w:ind w:left="109"/>
            <w:rPr>
              <w:b/>
              <w:bCs/>
            </w:rPr>
          </w:pPr>
          <w:r>
            <w:rPr>
              <w:b/>
              <w:bCs/>
              <w:spacing w:val="-2"/>
            </w:rPr>
            <w:t>МОДУЛЯ</w:t>
          </w:r>
        </w:p>
        <w:p w14:paraId="3EE33F4D" w14:textId="77777777" w:rsidR="00AB5275" w:rsidRDefault="00AB5275" w:rsidP="007228C7">
          <w:pPr>
            <w:pStyle w:val="a5"/>
            <w:widowControl w:val="0"/>
            <w:numPr>
              <w:ilvl w:val="0"/>
              <w:numId w:val="66"/>
            </w:numPr>
            <w:tabs>
              <w:tab w:val="left" w:pos="392"/>
              <w:tab w:val="right" w:pos="7851"/>
            </w:tabs>
            <w:autoSpaceDE w:val="0"/>
            <w:autoSpaceDN w:val="0"/>
            <w:spacing w:before="264" w:beforeAutospacing="0" w:after="0" w:afterAutospacing="0" w:line="204" w:lineRule="auto"/>
            <w:ind w:left="392" w:hanging="283"/>
            <w:rPr>
              <w:b/>
              <w:bCs/>
              <w:position w:val="-7"/>
            </w:rPr>
          </w:pPr>
          <w:r>
            <w:rPr>
              <w:b/>
              <w:bCs/>
            </w:rPr>
            <w:t>УСЛОВИЯ</w:t>
          </w:r>
          <w:r>
            <w:rPr>
              <w:b/>
              <w:bCs/>
              <w:spacing w:val="-6"/>
            </w:rPr>
            <w:t xml:space="preserve"> </w:t>
          </w:r>
          <w:r>
            <w:rPr>
              <w:b/>
              <w:bCs/>
            </w:rPr>
            <w:t>РЕАЛИЗАЦИИ</w:t>
          </w:r>
          <w:r>
            <w:rPr>
              <w:b/>
              <w:bCs/>
              <w:spacing w:val="-4"/>
            </w:rPr>
            <w:t xml:space="preserve"> </w:t>
          </w:r>
          <w:r>
            <w:rPr>
              <w:b/>
              <w:bCs/>
              <w:spacing w:val="-2"/>
            </w:rPr>
            <w:t>ПРОФЕССИОНАЛЬНОГО</w:t>
          </w:r>
          <w:r>
            <w:rPr>
              <w:bCs/>
            </w:rPr>
            <w:tab/>
          </w:r>
          <w:r>
            <w:rPr>
              <w:b/>
              <w:bCs/>
              <w:spacing w:val="-5"/>
              <w:position w:val="-7"/>
            </w:rPr>
            <w:t>33</w:t>
          </w:r>
        </w:p>
        <w:p w14:paraId="2F0043BE" w14:textId="77777777" w:rsidR="00AB5275" w:rsidRDefault="00AB5275" w:rsidP="00AB5275">
          <w:pPr>
            <w:pStyle w:val="a5"/>
            <w:spacing w:line="257" w:lineRule="exact"/>
            <w:ind w:left="109"/>
            <w:rPr>
              <w:b/>
              <w:bCs/>
            </w:rPr>
          </w:pPr>
          <w:r>
            <w:rPr>
              <w:b/>
              <w:bCs/>
              <w:spacing w:val="-2"/>
            </w:rPr>
            <w:t>МОДУЛЯ</w:t>
          </w:r>
        </w:p>
        <w:p w14:paraId="3833908A" w14:textId="77777777" w:rsidR="00AB5275" w:rsidRDefault="00AB5275" w:rsidP="007228C7">
          <w:pPr>
            <w:pStyle w:val="a5"/>
            <w:widowControl w:val="0"/>
            <w:numPr>
              <w:ilvl w:val="0"/>
              <w:numId w:val="66"/>
            </w:numPr>
            <w:tabs>
              <w:tab w:val="left" w:pos="752"/>
              <w:tab w:val="right" w:pos="7851"/>
            </w:tabs>
            <w:autoSpaceDE w:val="0"/>
            <w:autoSpaceDN w:val="0"/>
            <w:spacing w:before="242" w:beforeAutospacing="0" w:after="0" w:afterAutospacing="0"/>
            <w:ind w:left="752" w:hanging="643"/>
            <w:rPr>
              <w:b/>
              <w:bCs/>
            </w:rPr>
          </w:pPr>
          <w:r>
            <w:rPr>
              <w:b/>
              <w:bCs/>
            </w:rPr>
            <w:t>КОНТРОЛЬ</w:t>
          </w:r>
          <w:r>
            <w:rPr>
              <w:b/>
              <w:bCs/>
              <w:spacing w:val="-4"/>
            </w:rPr>
            <w:t xml:space="preserve"> </w:t>
          </w:r>
          <w:r>
            <w:rPr>
              <w:b/>
              <w:bCs/>
            </w:rPr>
            <w:t>И</w:t>
          </w:r>
          <w:r>
            <w:rPr>
              <w:b/>
              <w:bCs/>
              <w:spacing w:val="-3"/>
            </w:rPr>
            <w:t xml:space="preserve"> </w:t>
          </w:r>
          <w:r>
            <w:rPr>
              <w:b/>
              <w:bCs/>
            </w:rPr>
            <w:t>ОЦЕНКА</w:t>
          </w:r>
          <w:r>
            <w:rPr>
              <w:b/>
              <w:bCs/>
              <w:spacing w:val="-4"/>
            </w:rPr>
            <w:t xml:space="preserve"> </w:t>
          </w:r>
          <w:r>
            <w:rPr>
              <w:b/>
              <w:bCs/>
            </w:rPr>
            <w:t>РЕЗУЛЬТАТОВ</w:t>
          </w:r>
          <w:r>
            <w:rPr>
              <w:b/>
              <w:bCs/>
              <w:spacing w:val="-3"/>
            </w:rPr>
            <w:t xml:space="preserve"> </w:t>
          </w:r>
          <w:r>
            <w:rPr>
              <w:b/>
              <w:bCs/>
              <w:spacing w:val="-2"/>
            </w:rPr>
            <w:t>ОСВОЕНИЯ</w:t>
          </w:r>
          <w:r>
            <w:rPr>
              <w:bCs/>
            </w:rPr>
            <w:tab/>
          </w:r>
          <w:r>
            <w:rPr>
              <w:b/>
              <w:bCs/>
              <w:spacing w:val="-5"/>
            </w:rPr>
            <w:t>39</w:t>
          </w:r>
        </w:p>
      </w:sdtContent>
    </w:sdt>
    <w:p w14:paraId="2D3CC0AC" w14:textId="77777777" w:rsidR="00AB5275" w:rsidRDefault="00AB5275" w:rsidP="00AB5275">
      <w:pPr>
        <w:pStyle w:val="1"/>
        <w:spacing w:before="41"/>
        <w:ind w:left="109"/>
      </w:pPr>
      <w:r>
        <w:t>ПРОФЕССИОНАЛЬНОГО</w:t>
      </w:r>
      <w:r>
        <w:rPr>
          <w:spacing w:val="-7"/>
        </w:rPr>
        <w:t xml:space="preserve"> </w:t>
      </w:r>
      <w:r>
        <w:rPr>
          <w:spacing w:val="-2"/>
        </w:rPr>
        <w:t>МОДУЛЯ</w:t>
      </w:r>
    </w:p>
    <w:p w14:paraId="0EB8455A" w14:textId="77777777" w:rsidR="00AB5275" w:rsidRDefault="00AB5275" w:rsidP="00AB5275">
      <w:pPr>
        <w:widowControl/>
        <w:autoSpaceDE/>
        <w:autoSpaceDN/>
        <w:rPr>
          <w:b/>
          <w:bCs/>
          <w:sz w:val="24"/>
          <w:szCs w:val="24"/>
        </w:rPr>
        <w:sectPr w:rsidR="00AB5275">
          <w:pgSz w:w="11910" w:h="16850"/>
          <w:pgMar w:top="1060" w:right="708" w:bottom="1200" w:left="1417" w:header="0" w:footer="1002" w:gutter="0"/>
          <w:cols w:space="720"/>
        </w:sectPr>
      </w:pPr>
    </w:p>
    <w:p w14:paraId="4E495062" w14:textId="77777777" w:rsidR="00AB5275" w:rsidRDefault="00AB5275" w:rsidP="007228C7">
      <w:pPr>
        <w:pStyle w:val="a5"/>
        <w:widowControl w:val="0"/>
        <w:numPr>
          <w:ilvl w:val="0"/>
          <w:numId w:val="67"/>
        </w:numPr>
        <w:tabs>
          <w:tab w:val="left" w:pos="1755"/>
          <w:tab w:val="left" w:pos="2728"/>
        </w:tabs>
        <w:autoSpaceDE w:val="0"/>
        <w:autoSpaceDN w:val="0"/>
        <w:spacing w:before="71" w:beforeAutospacing="0" w:after="0" w:afterAutospacing="0" w:line="259" w:lineRule="auto"/>
        <w:ind w:right="1657" w:hanging="1213"/>
        <w:rPr>
          <w:b/>
        </w:rPr>
      </w:pPr>
      <w:r>
        <w:rPr>
          <w:b/>
        </w:rPr>
        <w:lastRenderedPageBreak/>
        <w:t>ОБЩАЯ</w:t>
      </w:r>
      <w:r>
        <w:rPr>
          <w:b/>
          <w:spacing w:val="-11"/>
        </w:rPr>
        <w:t xml:space="preserve"> </w:t>
      </w:r>
      <w:r>
        <w:rPr>
          <w:b/>
        </w:rPr>
        <w:t>ХАРАКТЕРИСТИКА</w:t>
      </w:r>
      <w:r>
        <w:rPr>
          <w:b/>
          <w:spacing w:val="-11"/>
        </w:rPr>
        <w:t xml:space="preserve"> </w:t>
      </w:r>
      <w:r>
        <w:rPr>
          <w:b/>
        </w:rPr>
        <w:t>РАБОЧЕЙ</w:t>
      </w:r>
      <w:r>
        <w:rPr>
          <w:b/>
          <w:spacing w:val="-13"/>
        </w:rPr>
        <w:t xml:space="preserve"> </w:t>
      </w:r>
      <w:r>
        <w:rPr>
          <w:b/>
        </w:rPr>
        <w:t>ПРОГРАММЫ ПРОФЕССИОНАЛЬНОГО МОДУЛЯ</w:t>
      </w:r>
    </w:p>
    <w:p w14:paraId="6D9D8C67" w14:textId="77777777" w:rsidR="00AB5275" w:rsidRDefault="00AB5275" w:rsidP="007228C7">
      <w:pPr>
        <w:pStyle w:val="2"/>
        <w:numPr>
          <w:ilvl w:val="1"/>
          <w:numId w:val="67"/>
        </w:numPr>
        <w:tabs>
          <w:tab w:val="left" w:pos="1129"/>
        </w:tabs>
        <w:spacing w:before="272"/>
        <w:jc w:val="both"/>
      </w:pPr>
      <w:r>
        <w:t>Цель</w:t>
      </w:r>
      <w:r>
        <w:rPr>
          <w:spacing w:val="-6"/>
        </w:rPr>
        <w:t xml:space="preserve"> </w:t>
      </w:r>
      <w:r>
        <w:t>и</w:t>
      </w:r>
      <w:r>
        <w:rPr>
          <w:spacing w:val="-3"/>
        </w:rPr>
        <w:t xml:space="preserve"> </w:t>
      </w:r>
      <w:r>
        <w:t>планируемые</w:t>
      </w:r>
      <w:r>
        <w:rPr>
          <w:spacing w:val="-5"/>
        </w:rPr>
        <w:t xml:space="preserve"> </w:t>
      </w:r>
      <w:r>
        <w:t>результаты</w:t>
      </w:r>
      <w:r>
        <w:rPr>
          <w:spacing w:val="-3"/>
        </w:rPr>
        <w:t xml:space="preserve"> </w:t>
      </w:r>
      <w:r>
        <w:t>освоения</w:t>
      </w:r>
      <w:r>
        <w:rPr>
          <w:spacing w:val="-3"/>
        </w:rPr>
        <w:t xml:space="preserve"> </w:t>
      </w:r>
      <w:r>
        <w:t>профессионального</w:t>
      </w:r>
      <w:r>
        <w:rPr>
          <w:spacing w:val="-3"/>
        </w:rPr>
        <w:t xml:space="preserve"> </w:t>
      </w:r>
      <w:r>
        <w:rPr>
          <w:spacing w:val="-2"/>
        </w:rPr>
        <w:t>модуля</w:t>
      </w:r>
    </w:p>
    <w:p w14:paraId="50202C3A" w14:textId="77777777" w:rsidR="00AB5275" w:rsidRDefault="00AB5275" w:rsidP="00AB5275">
      <w:pPr>
        <w:pStyle w:val="a5"/>
        <w:ind w:left="1" w:right="136" w:firstLine="657"/>
        <w:jc w:val="both"/>
      </w:pPr>
      <w:r>
        <w:t>В результате изучения профессионального модуля обучающийся должен освоить основной вид деятельности «Предоставление косметических услуг» и соответствующие ему общие компетенции и профессиональные компетенции:</w:t>
      </w:r>
    </w:p>
    <w:p w14:paraId="7D4D7A9E" w14:textId="77777777" w:rsidR="00AB5275" w:rsidRDefault="00AB5275" w:rsidP="00AB5275">
      <w:pPr>
        <w:pStyle w:val="a5"/>
      </w:pPr>
    </w:p>
    <w:p w14:paraId="2065FF87" w14:textId="77777777" w:rsidR="00AB5275" w:rsidRDefault="00AB5275" w:rsidP="007228C7">
      <w:pPr>
        <w:pStyle w:val="2"/>
        <w:numPr>
          <w:ilvl w:val="2"/>
          <w:numId w:val="67"/>
        </w:numPr>
        <w:tabs>
          <w:tab w:val="left" w:pos="1259"/>
        </w:tabs>
        <w:jc w:val="both"/>
      </w:pPr>
      <w:r>
        <w:t>Перечень</w:t>
      </w:r>
      <w:r>
        <w:rPr>
          <w:spacing w:val="-3"/>
        </w:rPr>
        <w:t xml:space="preserve"> </w:t>
      </w:r>
      <w:r>
        <w:t>общих</w:t>
      </w:r>
      <w:r>
        <w:rPr>
          <w:spacing w:val="-1"/>
        </w:rPr>
        <w:t xml:space="preserve"> </w:t>
      </w:r>
      <w:r>
        <w:rPr>
          <w:spacing w:val="-2"/>
        </w:rPr>
        <w:t>компетенций</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
        <w:gridCol w:w="8680"/>
      </w:tblGrid>
      <w:tr w:rsidR="00AB5275" w14:paraId="650A0D2F" w14:textId="77777777" w:rsidTr="00AB5275">
        <w:trPr>
          <w:trHeight w:val="297"/>
        </w:trPr>
        <w:tc>
          <w:tcPr>
            <w:tcW w:w="950" w:type="dxa"/>
            <w:tcBorders>
              <w:top w:val="single" w:sz="4" w:space="0" w:color="000000"/>
              <w:left w:val="single" w:sz="4" w:space="0" w:color="000000"/>
              <w:bottom w:val="single" w:sz="4" w:space="0" w:color="000000"/>
              <w:right w:val="single" w:sz="4" w:space="0" w:color="000000"/>
            </w:tcBorders>
            <w:hideMark/>
          </w:tcPr>
          <w:p w14:paraId="0408A8E6" w14:textId="77777777" w:rsidR="00AB5275" w:rsidRDefault="00AB5275">
            <w:pPr>
              <w:pStyle w:val="TableParagraph"/>
              <w:spacing w:line="275" w:lineRule="exact"/>
              <w:ind w:left="8"/>
              <w:jc w:val="center"/>
              <w:rPr>
                <w:b/>
                <w:sz w:val="24"/>
              </w:rPr>
            </w:pPr>
            <w:r>
              <w:rPr>
                <w:b/>
                <w:spacing w:val="-5"/>
                <w:sz w:val="24"/>
              </w:rPr>
              <w:t>Код</w:t>
            </w:r>
          </w:p>
        </w:tc>
        <w:tc>
          <w:tcPr>
            <w:tcW w:w="8680" w:type="dxa"/>
            <w:tcBorders>
              <w:top w:val="single" w:sz="4" w:space="0" w:color="000000"/>
              <w:left w:val="single" w:sz="4" w:space="0" w:color="000000"/>
              <w:bottom w:val="single" w:sz="4" w:space="0" w:color="000000"/>
              <w:right w:val="single" w:sz="4" w:space="0" w:color="000000"/>
            </w:tcBorders>
            <w:hideMark/>
          </w:tcPr>
          <w:p w14:paraId="5B4444A3" w14:textId="77777777" w:rsidR="00AB5275" w:rsidRDefault="00AB5275">
            <w:pPr>
              <w:pStyle w:val="TableParagraph"/>
              <w:spacing w:line="275" w:lineRule="exact"/>
              <w:ind w:left="1"/>
              <w:jc w:val="center"/>
              <w:rPr>
                <w:b/>
                <w:sz w:val="24"/>
              </w:rPr>
            </w:pPr>
            <w:r>
              <w:rPr>
                <w:b/>
                <w:sz w:val="24"/>
              </w:rPr>
              <w:t>Наименование</w:t>
            </w:r>
            <w:r>
              <w:rPr>
                <w:b/>
                <w:spacing w:val="-7"/>
                <w:sz w:val="24"/>
              </w:rPr>
              <w:t xml:space="preserve"> </w:t>
            </w:r>
            <w:r>
              <w:rPr>
                <w:b/>
                <w:sz w:val="24"/>
              </w:rPr>
              <w:t>общих</w:t>
            </w:r>
            <w:r>
              <w:rPr>
                <w:b/>
                <w:spacing w:val="-7"/>
                <w:sz w:val="24"/>
              </w:rPr>
              <w:t xml:space="preserve"> </w:t>
            </w:r>
            <w:r>
              <w:rPr>
                <w:b/>
                <w:spacing w:val="-2"/>
                <w:sz w:val="24"/>
              </w:rPr>
              <w:t>компетенций</w:t>
            </w:r>
          </w:p>
        </w:tc>
      </w:tr>
      <w:tr w:rsidR="00AB5275" w14:paraId="4E2FE3F1" w14:textId="77777777" w:rsidTr="00AB5275">
        <w:trPr>
          <w:trHeight w:val="551"/>
        </w:trPr>
        <w:tc>
          <w:tcPr>
            <w:tcW w:w="950" w:type="dxa"/>
            <w:tcBorders>
              <w:top w:val="single" w:sz="4" w:space="0" w:color="000000"/>
              <w:left w:val="single" w:sz="4" w:space="0" w:color="000000"/>
              <w:bottom w:val="single" w:sz="4" w:space="0" w:color="000000"/>
              <w:right w:val="single" w:sz="4" w:space="0" w:color="000000"/>
            </w:tcBorders>
            <w:hideMark/>
          </w:tcPr>
          <w:p w14:paraId="4DA8BA76" w14:textId="77777777" w:rsidR="00AB5275" w:rsidRDefault="00AB5275">
            <w:pPr>
              <w:pStyle w:val="TableParagraph"/>
              <w:spacing w:before="138"/>
              <w:ind w:left="8" w:right="8"/>
              <w:jc w:val="center"/>
              <w:rPr>
                <w:b/>
                <w:sz w:val="24"/>
              </w:rPr>
            </w:pPr>
            <w:r>
              <w:rPr>
                <w:b/>
                <w:sz w:val="24"/>
              </w:rPr>
              <w:t xml:space="preserve">ОК </w:t>
            </w:r>
            <w:r>
              <w:rPr>
                <w:b/>
                <w:spacing w:val="-5"/>
                <w:sz w:val="24"/>
              </w:rPr>
              <w:t>01.</w:t>
            </w:r>
          </w:p>
        </w:tc>
        <w:tc>
          <w:tcPr>
            <w:tcW w:w="8680" w:type="dxa"/>
            <w:tcBorders>
              <w:top w:val="single" w:sz="4" w:space="0" w:color="000000"/>
              <w:left w:val="single" w:sz="4" w:space="0" w:color="000000"/>
              <w:bottom w:val="single" w:sz="4" w:space="0" w:color="000000"/>
              <w:right w:val="single" w:sz="4" w:space="0" w:color="000000"/>
            </w:tcBorders>
            <w:hideMark/>
          </w:tcPr>
          <w:p w14:paraId="5D061A68" w14:textId="77777777" w:rsidR="00AB5275" w:rsidRDefault="00AB5275">
            <w:pPr>
              <w:pStyle w:val="TableParagraph"/>
              <w:tabs>
                <w:tab w:val="left" w:pos="1489"/>
                <w:tab w:val="left" w:pos="2720"/>
                <w:tab w:val="left" w:pos="3974"/>
                <w:tab w:val="left" w:pos="4893"/>
                <w:tab w:val="left" w:pos="7195"/>
              </w:tabs>
              <w:spacing w:line="276" w:lineRule="exact"/>
              <w:ind w:left="105" w:right="104"/>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AB5275" w14:paraId="720C8EF1" w14:textId="77777777" w:rsidTr="00AB5275">
        <w:trPr>
          <w:trHeight w:val="828"/>
        </w:trPr>
        <w:tc>
          <w:tcPr>
            <w:tcW w:w="950" w:type="dxa"/>
            <w:tcBorders>
              <w:top w:val="single" w:sz="4" w:space="0" w:color="000000"/>
              <w:left w:val="single" w:sz="4" w:space="0" w:color="000000"/>
              <w:bottom w:val="single" w:sz="4" w:space="0" w:color="000000"/>
              <w:right w:val="single" w:sz="4" w:space="0" w:color="000000"/>
            </w:tcBorders>
            <w:hideMark/>
          </w:tcPr>
          <w:p w14:paraId="1E487E6D" w14:textId="77777777" w:rsidR="00AB5275" w:rsidRDefault="00AB5275">
            <w:pPr>
              <w:pStyle w:val="TableParagraph"/>
              <w:spacing w:before="275"/>
              <w:ind w:left="8" w:right="8"/>
              <w:jc w:val="center"/>
              <w:rPr>
                <w:b/>
                <w:sz w:val="24"/>
              </w:rPr>
            </w:pPr>
            <w:r>
              <w:rPr>
                <w:b/>
                <w:sz w:val="24"/>
              </w:rPr>
              <w:t xml:space="preserve">ОК </w:t>
            </w:r>
            <w:r>
              <w:rPr>
                <w:b/>
                <w:spacing w:val="-5"/>
                <w:sz w:val="24"/>
              </w:rPr>
              <w:t>02.</w:t>
            </w:r>
          </w:p>
        </w:tc>
        <w:tc>
          <w:tcPr>
            <w:tcW w:w="8680" w:type="dxa"/>
            <w:tcBorders>
              <w:top w:val="single" w:sz="4" w:space="0" w:color="000000"/>
              <w:left w:val="single" w:sz="4" w:space="0" w:color="000000"/>
              <w:bottom w:val="single" w:sz="4" w:space="0" w:color="000000"/>
              <w:right w:val="single" w:sz="4" w:space="0" w:color="000000"/>
            </w:tcBorders>
            <w:hideMark/>
          </w:tcPr>
          <w:p w14:paraId="5E26E853" w14:textId="77777777" w:rsidR="00AB5275" w:rsidRDefault="00AB5275">
            <w:pPr>
              <w:pStyle w:val="TableParagraph"/>
              <w:tabs>
                <w:tab w:val="left" w:pos="1779"/>
                <w:tab w:val="left" w:pos="3392"/>
                <w:tab w:val="left" w:pos="4541"/>
                <w:tab w:val="left" w:pos="5574"/>
                <w:tab w:val="left" w:pos="6632"/>
                <w:tab w:val="left" w:pos="7025"/>
              </w:tabs>
              <w:spacing w:line="275" w:lineRule="exact"/>
              <w:ind w:left="105"/>
              <w:rPr>
                <w:sz w:val="24"/>
              </w:rPr>
            </w:pPr>
            <w:r>
              <w:rPr>
                <w:spacing w:val="-2"/>
                <w:sz w:val="24"/>
              </w:rPr>
              <w:t>Использовать</w:t>
            </w:r>
            <w:r>
              <w:rPr>
                <w:sz w:val="24"/>
              </w:rPr>
              <w:tab/>
            </w:r>
            <w:r>
              <w:rPr>
                <w:spacing w:val="-2"/>
                <w:sz w:val="24"/>
              </w:rPr>
              <w:t>современные</w:t>
            </w:r>
            <w:r>
              <w:rPr>
                <w:sz w:val="24"/>
              </w:rPr>
              <w:tab/>
            </w:r>
            <w:r>
              <w:rPr>
                <w:spacing w:val="-2"/>
                <w:sz w:val="24"/>
              </w:rPr>
              <w:t>средства</w:t>
            </w:r>
            <w:r>
              <w:rPr>
                <w:sz w:val="24"/>
              </w:rPr>
              <w:tab/>
            </w:r>
            <w:r>
              <w:rPr>
                <w:spacing w:val="-2"/>
                <w:sz w:val="24"/>
              </w:rPr>
              <w:t>поиска,</w:t>
            </w:r>
            <w:r>
              <w:rPr>
                <w:sz w:val="24"/>
              </w:rPr>
              <w:tab/>
            </w:r>
            <w:r>
              <w:rPr>
                <w:spacing w:val="-2"/>
                <w:sz w:val="24"/>
              </w:rPr>
              <w:t>анализа</w:t>
            </w:r>
            <w:r>
              <w:rPr>
                <w:sz w:val="24"/>
              </w:rPr>
              <w:tab/>
            </w:r>
            <w:r>
              <w:rPr>
                <w:spacing w:val="-10"/>
                <w:sz w:val="24"/>
              </w:rPr>
              <w:t>и</w:t>
            </w:r>
            <w:r>
              <w:rPr>
                <w:sz w:val="24"/>
              </w:rPr>
              <w:tab/>
            </w:r>
            <w:r>
              <w:rPr>
                <w:spacing w:val="-2"/>
                <w:sz w:val="24"/>
              </w:rPr>
              <w:t>интерпретации</w:t>
            </w:r>
          </w:p>
          <w:p w14:paraId="15AB91FF" w14:textId="77777777" w:rsidR="00AB5275" w:rsidRDefault="00AB5275">
            <w:pPr>
              <w:pStyle w:val="TableParagraph"/>
              <w:tabs>
                <w:tab w:val="left" w:pos="1770"/>
                <w:tab w:val="left" w:pos="2204"/>
                <w:tab w:val="left" w:pos="4324"/>
                <w:tab w:val="left" w:pos="5806"/>
                <w:tab w:val="left" w:pos="6466"/>
                <w:tab w:val="left" w:pos="8017"/>
              </w:tabs>
              <w:spacing w:line="270" w:lineRule="atLeast"/>
              <w:ind w:left="105" w:right="102"/>
              <w:rPr>
                <w:sz w:val="24"/>
              </w:rPr>
            </w:pPr>
            <w:r>
              <w:rPr>
                <w:spacing w:val="-2"/>
                <w:sz w:val="24"/>
              </w:rPr>
              <w:t>информации,</w:t>
            </w:r>
            <w:r>
              <w:rPr>
                <w:sz w:val="24"/>
              </w:rPr>
              <w:tab/>
            </w:r>
            <w:r>
              <w:rPr>
                <w:spacing w:val="-10"/>
                <w:sz w:val="24"/>
              </w:rPr>
              <w:t>и</w:t>
            </w:r>
            <w:r>
              <w:rPr>
                <w:sz w:val="24"/>
              </w:rPr>
              <w:tab/>
            </w:r>
            <w:r>
              <w:rPr>
                <w:spacing w:val="-2"/>
                <w:sz w:val="24"/>
              </w:rPr>
              <w:t>информационные</w:t>
            </w:r>
            <w:r>
              <w:rPr>
                <w:sz w:val="24"/>
              </w:rPr>
              <w:tab/>
            </w:r>
            <w:r>
              <w:rPr>
                <w:spacing w:val="-2"/>
                <w:sz w:val="24"/>
              </w:rPr>
              <w:t>технологии</w:t>
            </w:r>
            <w:r>
              <w:rPr>
                <w:sz w:val="24"/>
              </w:rPr>
              <w:tab/>
            </w:r>
            <w:r>
              <w:rPr>
                <w:spacing w:val="-4"/>
                <w:sz w:val="24"/>
              </w:rPr>
              <w:t>для</w:t>
            </w:r>
            <w:r>
              <w:rPr>
                <w:sz w:val="24"/>
              </w:rPr>
              <w:tab/>
            </w:r>
            <w:r>
              <w:rPr>
                <w:spacing w:val="-2"/>
                <w:sz w:val="24"/>
              </w:rPr>
              <w:t>выполнения</w:t>
            </w:r>
            <w:r>
              <w:rPr>
                <w:sz w:val="24"/>
              </w:rPr>
              <w:tab/>
            </w:r>
            <w:r>
              <w:rPr>
                <w:spacing w:val="-2"/>
                <w:sz w:val="24"/>
              </w:rPr>
              <w:t xml:space="preserve">задач </w:t>
            </w:r>
            <w:r>
              <w:rPr>
                <w:sz w:val="24"/>
              </w:rPr>
              <w:t>профессиональной деятельности</w:t>
            </w:r>
          </w:p>
        </w:tc>
      </w:tr>
      <w:tr w:rsidR="00AB5275" w14:paraId="13530F0C" w14:textId="77777777" w:rsidTr="00AB5275">
        <w:trPr>
          <w:trHeight w:val="1103"/>
        </w:trPr>
        <w:tc>
          <w:tcPr>
            <w:tcW w:w="950" w:type="dxa"/>
            <w:tcBorders>
              <w:top w:val="single" w:sz="4" w:space="0" w:color="000000"/>
              <w:left w:val="single" w:sz="4" w:space="0" w:color="000000"/>
              <w:bottom w:val="single" w:sz="4" w:space="0" w:color="000000"/>
              <w:right w:val="single" w:sz="4" w:space="0" w:color="000000"/>
            </w:tcBorders>
          </w:tcPr>
          <w:p w14:paraId="66D4B34D" w14:textId="77777777" w:rsidR="00AB5275" w:rsidRDefault="00AB5275">
            <w:pPr>
              <w:pStyle w:val="TableParagraph"/>
              <w:spacing w:before="138"/>
              <w:rPr>
                <w:b/>
                <w:sz w:val="24"/>
              </w:rPr>
            </w:pPr>
          </w:p>
          <w:p w14:paraId="08EF85A4" w14:textId="77777777" w:rsidR="00AB5275" w:rsidRDefault="00AB5275">
            <w:pPr>
              <w:pStyle w:val="TableParagraph"/>
              <w:ind w:left="8" w:right="8"/>
              <w:jc w:val="center"/>
              <w:rPr>
                <w:b/>
                <w:sz w:val="24"/>
              </w:rPr>
            </w:pPr>
            <w:r>
              <w:rPr>
                <w:b/>
                <w:sz w:val="24"/>
              </w:rPr>
              <w:t xml:space="preserve">ОК </w:t>
            </w:r>
            <w:r>
              <w:rPr>
                <w:b/>
                <w:spacing w:val="-5"/>
                <w:sz w:val="24"/>
              </w:rPr>
              <w:t>03.</w:t>
            </w:r>
          </w:p>
        </w:tc>
        <w:tc>
          <w:tcPr>
            <w:tcW w:w="8680" w:type="dxa"/>
            <w:tcBorders>
              <w:top w:val="single" w:sz="4" w:space="0" w:color="000000"/>
              <w:left w:val="single" w:sz="4" w:space="0" w:color="000000"/>
              <w:bottom w:val="single" w:sz="4" w:space="0" w:color="000000"/>
              <w:right w:val="single" w:sz="4" w:space="0" w:color="000000"/>
            </w:tcBorders>
            <w:hideMark/>
          </w:tcPr>
          <w:p w14:paraId="67E690EF" w14:textId="77777777" w:rsidR="00AB5275" w:rsidRDefault="00AB5275">
            <w:pPr>
              <w:pStyle w:val="TableParagraph"/>
              <w:spacing w:line="276" w:lineRule="exact"/>
              <w:ind w:left="105" w:right="104"/>
              <w:rPr>
                <w:sz w:val="24"/>
              </w:rPr>
            </w:pPr>
            <w:r>
              <w:rPr>
                <w:sz w:val="24"/>
              </w:rPr>
              <w:t>Планировать</w:t>
            </w:r>
            <w:r>
              <w:rPr>
                <w:spacing w:val="-5"/>
                <w:sz w:val="24"/>
              </w:rPr>
              <w:t xml:space="preserve"> </w:t>
            </w:r>
            <w:r>
              <w:rPr>
                <w:sz w:val="24"/>
              </w:rPr>
              <w:t>и</w:t>
            </w:r>
            <w:r>
              <w:rPr>
                <w:spacing w:val="-6"/>
                <w:sz w:val="24"/>
              </w:rPr>
              <w:t xml:space="preserve"> </w:t>
            </w:r>
            <w:r>
              <w:rPr>
                <w:sz w:val="24"/>
              </w:rPr>
              <w:t>реализовывать</w:t>
            </w:r>
            <w:r>
              <w:rPr>
                <w:spacing w:val="-6"/>
                <w:sz w:val="24"/>
              </w:rPr>
              <w:t xml:space="preserve"> </w:t>
            </w:r>
            <w:r>
              <w:rPr>
                <w:sz w:val="24"/>
              </w:rPr>
              <w:t>собственное</w:t>
            </w:r>
            <w:r>
              <w:rPr>
                <w:spacing w:val="-7"/>
                <w:sz w:val="24"/>
              </w:rPr>
              <w:t xml:space="preserve"> </w:t>
            </w:r>
            <w:r>
              <w:rPr>
                <w:sz w:val="24"/>
              </w:rPr>
              <w:t>профессиональное</w:t>
            </w:r>
            <w:r>
              <w:rPr>
                <w:spacing w:val="-5"/>
                <w:sz w:val="24"/>
              </w:rPr>
              <w:t xml:space="preserve"> </w:t>
            </w:r>
            <w:r>
              <w:rPr>
                <w:sz w:val="24"/>
              </w:rPr>
              <w:t>и</w:t>
            </w:r>
            <w:r>
              <w:rPr>
                <w:spacing w:val="-6"/>
                <w:sz w:val="24"/>
              </w:rPr>
              <w:t xml:space="preserve"> </w:t>
            </w:r>
            <w:r>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1DD42826" w14:textId="77777777" w:rsidTr="00AB5275">
        <w:trPr>
          <w:trHeight w:val="328"/>
        </w:trPr>
        <w:tc>
          <w:tcPr>
            <w:tcW w:w="950" w:type="dxa"/>
            <w:tcBorders>
              <w:top w:val="single" w:sz="4" w:space="0" w:color="000000"/>
              <w:left w:val="single" w:sz="4" w:space="0" w:color="000000"/>
              <w:bottom w:val="single" w:sz="4" w:space="0" w:color="000000"/>
              <w:right w:val="single" w:sz="4" w:space="0" w:color="000000"/>
            </w:tcBorders>
            <w:hideMark/>
          </w:tcPr>
          <w:p w14:paraId="7474FA40" w14:textId="77777777" w:rsidR="00AB5275" w:rsidRDefault="00AB5275">
            <w:pPr>
              <w:pStyle w:val="TableParagraph"/>
              <w:spacing w:before="25"/>
              <w:ind w:left="8" w:right="8"/>
              <w:jc w:val="center"/>
              <w:rPr>
                <w:b/>
                <w:sz w:val="24"/>
              </w:rPr>
            </w:pPr>
            <w:r>
              <w:rPr>
                <w:b/>
                <w:sz w:val="24"/>
              </w:rPr>
              <w:t xml:space="preserve">ОК </w:t>
            </w:r>
            <w:r>
              <w:rPr>
                <w:b/>
                <w:spacing w:val="-5"/>
                <w:sz w:val="24"/>
              </w:rPr>
              <w:t>04.</w:t>
            </w:r>
          </w:p>
        </w:tc>
        <w:tc>
          <w:tcPr>
            <w:tcW w:w="8680" w:type="dxa"/>
            <w:tcBorders>
              <w:top w:val="single" w:sz="4" w:space="0" w:color="000000"/>
              <w:left w:val="single" w:sz="4" w:space="0" w:color="000000"/>
              <w:bottom w:val="single" w:sz="4" w:space="0" w:color="000000"/>
              <w:right w:val="single" w:sz="4" w:space="0" w:color="000000"/>
            </w:tcBorders>
            <w:hideMark/>
          </w:tcPr>
          <w:p w14:paraId="46B1609C" w14:textId="77777777" w:rsidR="00AB5275" w:rsidRDefault="00AB5275">
            <w:pPr>
              <w:pStyle w:val="TableParagraph"/>
              <w:spacing w:line="275" w:lineRule="exact"/>
              <w:ind w:left="105"/>
              <w:rPr>
                <w:sz w:val="24"/>
              </w:rPr>
            </w:pPr>
            <w:r>
              <w:rPr>
                <w:sz w:val="24"/>
              </w:rPr>
              <w:t>Эффективно</w:t>
            </w:r>
            <w:r>
              <w:rPr>
                <w:spacing w:val="-3"/>
                <w:sz w:val="24"/>
              </w:rPr>
              <w:t xml:space="preserve"> </w:t>
            </w:r>
            <w:r>
              <w:rPr>
                <w:sz w:val="24"/>
              </w:rPr>
              <w:t>взаимодействовать</w:t>
            </w:r>
            <w:r>
              <w:rPr>
                <w:spacing w:val="-1"/>
                <w:sz w:val="24"/>
              </w:rPr>
              <w:t xml:space="preserve"> </w:t>
            </w:r>
            <w:r>
              <w:rPr>
                <w:sz w:val="24"/>
              </w:rPr>
              <w:t>и</w:t>
            </w:r>
            <w:r>
              <w:rPr>
                <w:spacing w:val="-3"/>
                <w:sz w:val="24"/>
              </w:rPr>
              <w:t xml:space="preserve"> </w:t>
            </w:r>
            <w:r>
              <w:rPr>
                <w:sz w:val="24"/>
              </w:rPr>
              <w:t>работать</w:t>
            </w:r>
            <w:r>
              <w:rPr>
                <w:spacing w:val="-1"/>
                <w:sz w:val="24"/>
              </w:rPr>
              <w:t xml:space="preserve"> </w:t>
            </w:r>
            <w:r>
              <w:rPr>
                <w:sz w:val="24"/>
              </w:rPr>
              <w:t>в</w:t>
            </w:r>
            <w:r>
              <w:rPr>
                <w:spacing w:val="-4"/>
                <w:sz w:val="24"/>
              </w:rPr>
              <w:t xml:space="preserve"> </w:t>
            </w:r>
            <w:r>
              <w:rPr>
                <w:sz w:val="24"/>
              </w:rPr>
              <w:t>коллективе</w:t>
            </w:r>
            <w:r>
              <w:rPr>
                <w:spacing w:val="-4"/>
                <w:sz w:val="24"/>
              </w:rPr>
              <w:t xml:space="preserve"> </w:t>
            </w:r>
            <w:r>
              <w:rPr>
                <w:sz w:val="24"/>
              </w:rPr>
              <w:t>и</w:t>
            </w:r>
            <w:r>
              <w:rPr>
                <w:spacing w:val="-2"/>
                <w:sz w:val="24"/>
              </w:rPr>
              <w:t xml:space="preserve"> команде</w:t>
            </w:r>
          </w:p>
        </w:tc>
      </w:tr>
      <w:tr w:rsidR="00AB5275" w14:paraId="6164A5AC" w14:textId="77777777" w:rsidTr="00AB5275">
        <w:trPr>
          <w:trHeight w:val="827"/>
        </w:trPr>
        <w:tc>
          <w:tcPr>
            <w:tcW w:w="950" w:type="dxa"/>
            <w:tcBorders>
              <w:top w:val="single" w:sz="4" w:space="0" w:color="000000"/>
              <w:left w:val="single" w:sz="4" w:space="0" w:color="000000"/>
              <w:bottom w:val="single" w:sz="4" w:space="0" w:color="000000"/>
              <w:right w:val="single" w:sz="4" w:space="0" w:color="000000"/>
            </w:tcBorders>
            <w:hideMark/>
          </w:tcPr>
          <w:p w14:paraId="6F150DB9" w14:textId="77777777" w:rsidR="00AB5275" w:rsidRDefault="00AB5275">
            <w:pPr>
              <w:pStyle w:val="TableParagraph"/>
              <w:spacing w:before="275"/>
              <w:ind w:left="8" w:right="8"/>
              <w:jc w:val="center"/>
              <w:rPr>
                <w:b/>
                <w:sz w:val="24"/>
              </w:rPr>
            </w:pPr>
            <w:r>
              <w:rPr>
                <w:b/>
                <w:sz w:val="24"/>
              </w:rPr>
              <w:t xml:space="preserve">ОК </w:t>
            </w:r>
            <w:r>
              <w:rPr>
                <w:b/>
                <w:spacing w:val="-5"/>
                <w:sz w:val="24"/>
              </w:rPr>
              <w:t>05.</w:t>
            </w:r>
          </w:p>
        </w:tc>
        <w:tc>
          <w:tcPr>
            <w:tcW w:w="8680" w:type="dxa"/>
            <w:tcBorders>
              <w:top w:val="single" w:sz="4" w:space="0" w:color="000000"/>
              <w:left w:val="single" w:sz="4" w:space="0" w:color="000000"/>
              <w:bottom w:val="single" w:sz="4" w:space="0" w:color="000000"/>
              <w:right w:val="single" w:sz="4" w:space="0" w:color="000000"/>
            </w:tcBorders>
            <w:hideMark/>
          </w:tcPr>
          <w:p w14:paraId="15BC5CD5" w14:textId="77777777" w:rsidR="00AB5275" w:rsidRDefault="00AB5275">
            <w:pPr>
              <w:pStyle w:val="TableParagraph"/>
              <w:ind w:left="105" w:right="104"/>
              <w:rPr>
                <w:sz w:val="24"/>
              </w:rPr>
            </w:pPr>
            <w:r>
              <w:rPr>
                <w:sz w:val="24"/>
              </w:rPr>
              <w:t>Осуществлять</w:t>
            </w:r>
            <w:r>
              <w:rPr>
                <w:spacing w:val="-5"/>
                <w:sz w:val="24"/>
              </w:rPr>
              <w:t xml:space="preserve"> </w:t>
            </w:r>
            <w:r>
              <w:rPr>
                <w:sz w:val="24"/>
              </w:rPr>
              <w:t>устную</w:t>
            </w:r>
            <w:r>
              <w:rPr>
                <w:spacing w:val="-5"/>
                <w:sz w:val="24"/>
              </w:rPr>
              <w:t xml:space="preserve"> </w:t>
            </w:r>
            <w:r>
              <w:rPr>
                <w:sz w:val="24"/>
              </w:rPr>
              <w:t>и</w:t>
            </w:r>
            <w:r>
              <w:rPr>
                <w:spacing w:val="-5"/>
                <w:sz w:val="24"/>
              </w:rPr>
              <w:t xml:space="preserve"> </w:t>
            </w:r>
            <w:r>
              <w:rPr>
                <w:sz w:val="24"/>
              </w:rPr>
              <w:t>письменную</w:t>
            </w:r>
            <w:r>
              <w:rPr>
                <w:spacing w:val="-5"/>
                <w:sz w:val="24"/>
              </w:rPr>
              <w:t xml:space="preserve"> </w:t>
            </w:r>
            <w:r>
              <w:rPr>
                <w:sz w:val="24"/>
              </w:rPr>
              <w:t>коммуникацию</w:t>
            </w:r>
            <w:r>
              <w:rPr>
                <w:spacing w:val="-3"/>
                <w:sz w:val="24"/>
              </w:rPr>
              <w:t xml:space="preserve"> </w:t>
            </w:r>
            <w:r>
              <w:rPr>
                <w:sz w:val="24"/>
              </w:rPr>
              <w:t>на</w:t>
            </w:r>
            <w:r>
              <w:rPr>
                <w:spacing w:val="-6"/>
                <w:sz w:val="24"/>
              </w:rPr>
              <w:t xml:space="preserve"> </w:t>
            </w:r>
            <w:r>
              <w:rPr>
                <w:sz w:val="24"/>
              </w:rPr>
              <w:t>государственном</w:t>
            </w:r>
            <w:r>
              <w:rPr>
                <w:spacing w:val="-6"/>
                <w:sz w:val="24"/>
              </w:rPr>
              <w:t xml:space="preserve"> </w:t>
            </w:r>
            <w:r>
              <w:rPr>
                <w:sz w:val="24"/>
              </w:rPr>
              <w:t>языке Российской Федерации с учетом особенностей социального и культурного</w:t>
            </w:r>
          </w:p>
          <w:p w14:paraId="76421D22" w14:textId="77777777" w:rsidR="00AB5275" w:rsidRDefault="00AB5275">
            <w:pPr>
              <w:pStyle w:val="TableParagraph"/>
              <w:spacing w:line="257" w:lineRule="exact"/>
              <w:ind w:left="105"/>
              <w:rPr>
                <w:sz w:val="24"/>
              </w:rPr>
            </w:pPr>
            <w:r>
              <w:rPr>
                <w:spacing w:val="-2"/>
                <w:sz w:val="24"/>
              </w:rPr>
              <w:t>контекста</w:t>
            </w:r>
          </w:p>
        </w:tc>
      </w:tr>
      <w:tr w:rsidR="00AB5275" w14:paraId="118A9DD4" w14:textId="77777777" w:rsidTr="00AB5275">
        <w:trPr>
          <w:trHeight w:val="1380"/>
        </w:trPr>
        <w:tc>
          <w:tcPr>
            <w:tcW w:w="950" w:type="dxa"/>
            <w:tcBorders>
              <w:top w:val="single" w:sz="4" w:space="0" w:color="000000"/>
              <w:left w:val="single" w:sz="4" w:space="0" w:color="000000"/>
              <w:bottom w:val="single" w:sz="4" w:space="0" w:color="000000"/>
              <w:right w:val="single" w:sz="4" w:space="0" w:color="000000"/>
            </w:tcBorders>
          </w:tcPr>
          <w:p w14:paraId="6D34AF4B" w14:textId="77777777" w:rsidR="00AB5275" w:rsidRDefault="00AB5275">
            <w:pPr>
              <w:pStyle w:val="TableParagraph"/>
              <w:spacing w:before="275"/>
              <w:rPr>
                <w:b/>
                <w:sz w:val="24"/>
              </w:rPr>
            </w:pPr>
          </w:p>
          <w:p w14:paraId="1935BB19" w14:textId="77777777" w:rsidR="00AB5275" w:rsidRDefault="00AB5275">
            <w:pPr>
              <w:pStyle w:val="TableParagraph"/>
              <w:ind w:left="8" w:right="8"/>
              <w:jc w:val="center"/>
              <w:rPr>
                <w:b/>
                <w:sz w:val="24"/>
              </w:rPr>
            </w:pPr>
            <w:r>
              <w:rPr>
                <w:b/>
                <w:sz w:val="24"/>
              </w:rPr>
              <w:t xml:space="preserve">ОК </w:t>
            </w:r>
            <w:r>
              <w:rPr>
                <w:b/>
                <w:spacing w:val="-5"/>
                <w:sz w:val="24"/>
              </w:rPr>
              <w:t>06.</w:t>
            </w:r>
          </w:p>
        </w:tc>
        <w:tc>
          <w:tcPr>
            <w:tcW w:w="8680" w:type="dxa"/>
            <w:tcBorders>
              <w:top w:val="single" w:sz="4" w:space="0" w:color="000000"/>
              <w:left w:val="single" w:sz="4" w:space="0" w:color="000000"/>
              <w:bottom w:val="single" w:sz="4" w:space="0" w:color="000000"/>
              <w:right w:val="single" w:sz="4" w:space="0" w:color="000000"/>
            </w:tcBorders>
            <w:hideMark/>
          </w:tcPr>
          <w:p w14:paraId="3D576275" w14:textId="77777777" w:rsidR="00AB5275" w:rsidRDefault="00AB5275">
            <w:pPr>
              <w:pStyle w:val="TableParagraph"/>
              <w:ind w:left="105" w:right="104"/>
              <w:rPr>
                <w:sz w:val="24"/>
              </w:rPr>
            </w:pPr>
            <w:r>
              <w:rPr>
                <w:sz w:val="24"/>
              </w:rPr>
              <w:t>Проявлять</w:t>
            </w:r>
            <w:r>
              <w:rPr>
                <w:spacing w:val="-9"/>
                <w:sz w:val="24"/>
              </w:rPr>
              <w:t xml:space="preserve"> </w:t>
            </w:r>
            <w:r>
              <w:rPr>
                <w:sz w:val="24"/>
              </w:rPr>
              <w:t>гражданско-патриотическую</w:t>
            </w:r>
            <w:r>
              <w:rPr>
                <w:spacing w:val="-9"/>
                <w:sz w:val="24"/>
              </w:rPr>
              <w:t xml:space="preserve"> </w:t>
            </w:r>
            <w:r>
              <w:rPr>
                <w:sz w:val="24"/>
              </w:rPr>
              <w:t>позицию,</w:t>
            </w:r>
            <w:r>
              <w:rPr>
                <w:spacing w:val="-9"/>
                <w:sz w:val="24"/>
              </w:rPr>
              <w:t xml:space="preserve"> </w:t>
            </w:r>
            <w:r>
              <w:rPr>
                <w:sz w:val="24"/>
              </w:rPr>
              <w:t>демонстрировать</w:t>
            </w:r>
            <w:r>
              <w:rPr>
                <w:spacing w:val="-8"/>
                <w:sz w:val="24"/>
              </w:rPr>
              <w:t xml:space="preserve"> </w:t>
            </w:r>
            <w:r>
              <w:rPr>
                <w:sz w:val="24"/>
              </w:rPr>
              <w:t>осознанное поведение на основе традиционных российских духовно-нравственных</w:t>
            </w:r>
          </w:p>
          <w:p w14:paraId="5C68FB11" w14:textId="77777777" w:rsidR="00AB5275" w:rsidRDefault="00AB5275">
            <w:pPr>
              <w:pStyle w:val="TableParagraph"/>
              <w:ind w:left="105"/>
              <w:rPr>
                <w:sz w:val="24"/>
              </w:rPr>
            </w:pPr>
            <w:r>
              <w:rPr>
                <w:sz w:val="24"/>
              </w:rPr>
              <w:t>ценностей,</w:t>
            </w:r>
            <w:r>
              <w:rPr>
                <w:spacing w:val="-4"/>
                <w:sz w:val="24"/>
              </w:rPr>
              <w:t xml:space="preserve"> </w:t>
            </w:r>
            <w:r>
              <w:rPr>
                <w:sz w:val="24"/>
              </w:rPr>
              <w:t>в</w:t>
            </w:r>
            <w:r>
              <w:rPr>
                <w:spacing w:val="-3"/>
                <w:sz w:val="24"/>
              </w:rPr>
              <w:t xml:space="preserve"> </w:t>
            </w:r>
            <w:r>
              <w:rPr>
                <w:sz w:val="24"/>
              </w:rPr>
              <w:t>том</w:t>
            </w:r>
            <w:r>
              <w:rPr>
                <w:spacing w:val="-1"/>
                <w:sz w:val="24"/>
              </w:rPr>
              <w:t xml:space="preserve"> </w:t>
            </w:r>
            <w:r>
              <w:rPr>
                <w:sz w:val="24"/>
              </w:rPr>
              <w:t>числе</w:t>
            </w:r>
            <w:r>
              <w:rPr>
                <w:spacing w:val="-2"/>
                <w:sz w:val="24"/>
              </w:rPr>
              <w:t xml:space="preserve"> </w:t>
            </w:r>
            <w:r>
              <w:rPr>
                <w:sz w:val="24"/>
              </w:rPr>
              <w:t>с</w:t>
            </w:r>
            <w:r>
              <w:rPr>
                <w:spacing w:val="-3"/>
                <w:sz w:val="24"/>
              </w:rPr>
              <w:t xml:space="preserve"> </w:t>
            </w:r>
            <w:r>
              <w:rPr>
                <w:sz w:val="24"/>
              </w:rPr>
              <w:t>учетом</w:t>
            </w:r>
            <w:r>
              <w:rPr>
                <w:spacing w:val="-2"/>
                <w:sz w:val="24"/>
              </w:rPr>
              <w:t xml:space="preserve"> </w:t>
            </w:r>
            <w:r>
              <w:rPr>
                <w:sz w:val="24"/>
              </w:rPr>
              <w:t>гармонизации</w:t>
            </w:r>
            <w:r>
              <w:rPr>
                <w:spacing w:val="-3"/>
                <w:sz w:val="24"/>
              </w:rPr>
              <w:t xml:space="preserve"> </w:t>
            </w:r>
            <w:r>
              <w:rPr>
                <w:spacing w:val="-2"/>
                <w:sz w:val="24"/>
              </w:rPr>
              <w:t>межнациональных</w:t>
            </w:r>
          </w:p>
          <w:p w14:paraId="4274AFD7" w14:textId="77777777" w:rsidR="00AB5275" w:rsidRDefault="00AB5275">
            <w:pPr>
              <w:pStyle w:val="TableParagraph"/>
              <w:spacing w:line="270" w:lineRule="atLeast"/>
              <w:ind w:left="105" w:right="104"/>
              <w:rPr>
                <w:sz w:val="24"/>
              </w:rPr>
            </w:pPr>
            <w:r>
              <w:rPr>
                <w:sz w:val="24"/>
              </w:rPr>
              <w:t>и</w:t>
            </w:r>
            <w:r>
              <w:rPr>
                <w:spacing w:val="-8"/>
                <w:sz w:val="24"/>
              </w:rPr>
              <w:t xml:space="preserve"> </w:t>
            </w:r>
            <w:r>
              <w:rPr>
                <w:sz w:val="24"/>
              </w:rPr>
              <w:t>межрелигиозных</w:t>
            </w:r>
            <w:r>
              <w:rPr>
                <w:spacing w:val="-8"/>
                <w:sz w:val="24"/>
              </w:rPr>
              <w:t xml:space="preserve"> </w:t>
            </w:r>
            <w:r>
              <w:rPr>
                <w:sz w:val="24"/>
              </w:rPr>
              <w:t>отношений,</w:t>
            </w:r>
            <w:r>
              <w:rPr>
                <w:spacing w:val="-11"/>
                <w:sz w:val="24"/>
              </w:rPr>
              <w:t xml:space="preserve"> </w:t>
            </w:r>
            <w:r>
              <w:rPr>
                <w:sz w:val="24"/>
              </w:rPr>
              <w:t>применять</w:t>
            </w:r>
            <w:r>
              <w:rPr>
                <w:spacing w:val="-7"/>
                <w:sz w:val="24"/>
              </w:rPr>
              <w:t xml:space="preserve"> </w:t>
            </w:r>
            <w:r>
              <w:rPr>
                <w:sz w:val="24"/>
              </w:rPr>
              <w:t>стандарты</w:t>
            </w:r>
            <w:r>
              <w:rPr>
                <w:spacing w:val="-8"/>
                <w:sz w:val="24"/>
              </w:rPr>
              <w:t xml:space="preserve"> </w:t>
            </w:r>
            <w:r>
              <w:rPr>
                <w:sz w:val="24"/>
              </w:rPr>
              <w:t xml:space="preserve">антикоррупционного </w:t>
            </w:r>
            <w:r>
              <w:rPr>
                <w:spacing w:val="-2"/>
                <w:sz w:val="24"/>
              </w:rPr>
              <w:t>поведения.</w:t>
            </w:r>
          </w:p>
        </w:tc>
      </w:tr>
      <w:tr w:rsidR="00AB5275" w14:paraId="10E3C111" w14:textId="77777777" w:rsidTr="00AB5275">
        <w:trPr>
          <w:trHeight w:val="827"/>
        </w:trPr>
        <w:tc>
          <w:tcPr>
            <w:tcW w:w="950" w:type="dxa"/>
            <w:tcBorders>
              <w:top w:val="single" w:sz="4" w:space="0" w:color="000000"/>
              <w:left w:val="single" w:sz="4" w:space="0" w:color="000000"/>
              <w:bottom w:val="single" w:sz="4" w:space="0" w:color="000000"/>
              <w:right w:val="single" w:sz="4" w:space="0" w:color="000000"/>
            </w:tcBorders>
            <w:hideMark/>
          </w:tcPr>
          <w:p w14:paraId="0DD595E0" w14:textId="77777777" w:rsidR="00AB5275" w:rsidRDefault="00AB5275">
            <w:pPr>
              <w:pStyle w:val="TableParagraph"/>
              <w:spacing w:before="275"/>
              <w:ind w:left="8" w:right="8"/>
              <w:jc w:val="center"/>
              <w:rPr>
                <w:b/>
                <w:sz w:val="24"/>
              </w:rPr>
            </w:pPr>
            <w:r>
              <w:rPr>
                <w:b/>
                <w:sz w:val="24"/>
              </w:rPr>
              <w:t xml:space="preserve">ОК </w:t>
            </w:r>
            <w:r>
              <w:rPr>
                <w:b/>
                <w:spacing w:val="-5"/>
                <w:sz w:val="24"/>
              </w:rPr>
              <w:t>07.</w:t>
            </w:r>
          </w:p>
        </w:tc>
        <w:tc>
          <w:tcPr>
            <w:tcW w:w="8680" w:type="dxa"/>
            <w:tcBorders>
              <w:top w:val="single" w:sz="4" w:space="0" w:color="000000"/>
              <w:left w:val="single" w:sz="4" w:space="0" w:color="000000"/>
              <w:bottom w:val="single" w:sz="4" w:space="0" w:color="000000"/>
              <w:right w:val="single" w:sz="4" w:space="0" w:color="000000"/>
            </w:tcBorders>
            <w:hideMark/>
          </w:tcPr>
          <w:p w14:paraId="55E36D45" w14:textId="77777777" w:rsidR="00AB5275" w:rsidRDefault="00AB5275">
            <w:pPr>
              <w:pStyle w:val="TableParagraph"/>
              <w:spacing w:line="276" w:lineRule="exact"/>
              <w:ind w:left="105" w:right="101"/>
              <w:jc w:val="both"/>
              <w:rPr>
                <w:sz w:val="24"/>
              </w:rPr>
            </w:pPr>
            <w:r>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7365378F" w14:textId="77777777" w:rsidTr="00AB5275">
        <w:trPr>
          <w:trHeight w:val="827"/>
        </w:trPr>
        <w:tc>
          <w:tcPr>
            <w:tcW w:w="950" w:type="dxa"/>
            <w:tcBorders>
              <w:top w:val="single" w:sz="4" w:space="0" w:color="000000"/>
              <w:left w:val="single" w:sz="4" w:space="0" w:color="000000"/>
              <w:bottom w:val="single" w:sz="4" w:space="0" w:color="000000"/>
              <w:right w:val="single" w:sz="4" w:space="0" w:color="000000"/>
            </w:tcBorders>
            <w:hideMark/>
          </w:tcPr>
          <w:p w14:paraId="0C726A38" w14:textId="77777777" w:rsidR="00AB5275" w:rsidRDefault="00AB5275">
            <w:pPr>
              <w:pStyle w:val="TableParagraph"/>
              <w:spacing w:before="274"/>
              <w:ind w:left="8" w:right="8"/>
              <w:jc w:val="center"/>
              <w:rPr>
                <w:b/>
                <w:sz w:val="24"/>
              </w:rPr>
            </w:pPr>
            <w:r>
              <w:rPr>
                <w:b/>
                <w:sz w:val="24"/>
              </w:rPr>
              <w:t xml:space="preserve">ОК </w:t>
            </w:r>
            <w:r>
              <w:rPr>
                <w:b/>
                <w:spacing w:val="-5"/>
                <w:sz w:val="24"/>
              </w:rPr>
              <w:t>08.</w:t>
            </w:r>
          </w:p>
        </w:tc>
        <w:tc>
          <w:tcPr>
            <w:tcW w:w="8680" w:type="dxa"/>
            <w:tcBorders>
              <w:top w:val="single" w:sz="4" w:space="0" w:color="000000"/>
              <w:left w:val="single" w:sz="4" w:space="0" w:color="000000"/>
              <w:bottom w:val="single" w:sz="4" w:space="0" w:color="000000"/>
              <w:right w:val="single" w:sz="4" w:space="0" w:color="000000"/>
            </w:tcBorders>
            <w:hideMark/>
          </w:tcPr>
          <w:p w14:paraId="1C618CEF" w14:textId="77777777" w:rsidR="00AB5275" w:rsidRDefault="00AB5275">
            <w:pPr>
              <w:pStyle w:val="TableParagraph"/>
              <w:ind w:left="105" w:right="104"/>
              <w:rPr>
                <w:sz w:val="24"/>
              </w:rPr>
            </w:pPr>
            <w:r>
              <w:rPr>
                <w:sz w:val="24"/>
              </w:rPr>
              <w:t>Использовать</w:t>
            </w:r>
            <w:r>
              <w:rPr>
                <w:spacing w:val="-5"/>
                <w:sz w:val="24"/>
              </w:rPr>
              <w:t xml:space="preserve"> </w:t>
            </w:r>
            <w:r>
              <w:rPr>
                <w:sz w:val="24"/>
              </w:rPr>
              <w:t>средства</w:t>
            </w:r>
            <w:r>
              <w:rPr>
                <w:spacing w:val="-7"/>
                <w:sz w:val="24"/>
              </w:rPr>
              <w:t xml:space="preserve"> </w:t>
            </w:r>
            <w:r>
              <w:rPr>
                <w:sz w:val="24"/>
              </w:rPr>
              <w:t>физической</w:t>
            </w:r>
            <w:r>
              <w:rPr>
                <w:spacing w:val="-6"/>
                <w:sz w:val="24"/>
              </w:rPr>
              <w:t xml:space="preserve"> </w:t>
            </w:r>
            <w:r>
              <w:rPr>
                <w:sz w:val="24"/>
              </w:rPr>
              <w:t>культуры</w:t>
            </w:r>
            <w:r>
              <w:rPr>
                <w:spacing w:val="-6"/>
                <w:sz w:val="24"/>
              </w:rPr>
              <w:t xml:space="preserve"> </w:t>
            </w:r>
            <w:r>
              <w:rPr>
                <w:sz w:val="24"/>
              </w:rPr>
              <w:t>для</w:t>
            </w:r>
            <w:r>
              <w:rPr>
                <w:spacing w:val="-6"/>
                <w:sz w:val="24"/>
              </w:rPr>
              <w:t xml:space="preserve"> </w:t>
            </w:r>
            <w:r>
              <w:rPr>
                <w:sz w:val="24"/>
              </w:rPr>
              <w:t>сохранения</w:t>
            </w:r>
            <w:r>
              <w:rPr>
                <w:spacing w:val="-6"/>
                <w:sz w:val="24"/>
              </w:rPr>
              <w:t xml:space="preserve"> </w:t>
            </w:r>
            <w:r>
              <w:rPr>
                <w:sz w:val="24"/>
              </w:rPr>
              <w:t>и</w:t>
            </w:r>
            <w:r>
              <w:rPr>
                <w:spacing w:val="-6"/>
                <w:sz w:val="24"/>
              </w:rPr>
              <w:t xml:space="preserve"> </w:t>
            </w:r>
            <w:r>
              <w:rPr>
                <w:sz w:val="24"/>
              </w:rPr>
              <w:t>укрепления здоровья в процессе профессиональной деятельности</w:t>
            </w:r>
          </w:p>
          <w:p w14:paraId="65687534" w14:textId="77777777" w:rsidR="00AB5275" w:rsidRDefault="00AB5275">
            <w:pPr>
              <w:pStyle w:val="TableParagraph"/>
              <w:spacing w:line="257" w:lineRule="exact"/>
              <w:ind w:left="105"/>
              <w:rPr>
                <w:sz w:val="24"/>
              </w:rPr>
            </w:pPr>
            <w:r>
              <w:rPr>
                <w:sz w:val="24"/>
              </w:rPr>
              <w:t>и</w:t>
            </w:r>
            <w:r>
              <w:rPr>
                <w:spacing w:val="-4"/>
                <w:sz w:val="24"/>
              </w:rPr>
              <w:t xml:space="preserve"> </w:t>
            </w:r>
            <w:r>
              <w:rPr>
                <w:sz w:val="24"/>
              </w:rPr>
              <w:t>поддержания</w:t>
            </w:r>
            <w:r>
              <w:rPr>
                <w:spacing w:val="-6"/>
                <w:sz w:val="24"/>
              </w:rPr>
              <w:t xml:space="preserve"> </w:t>
            </w:r>
            <w:r>
              <w:rPr>
                <w:sz w:val="24"/>
              </w:rPr>
              <w:t>необходимого</w:t>
            </w:r>
            <w:r>
              <w:rPr>
                <w:spacing w:val="-3"/>
                <w:sz w:val="24"/>
              </w:rPr>
              <w:t xml:space="preserve"> </w:t>
            </w:r>
            <w:r>
              <w:rPr>
                <w:sz w:val="24"/>
              </w:rPr>
              <w:t>уровня</w:t>
            </w:r>
            <w:r>
              <w:rPr>
                <w:spacing w:val="-3"/>
                <w:sz w:val="24"/>
              </w:rPr>
              <w:t xml:space="preserve"> </w:t>
            </w:r>
            <w:r>
              <w:rPr>
                <w:sz w:val="24"/>
              </w:rPr>
              <w:t>физической</w:t>
            </w:r>
            <w:r>
              <w:rPr>
                <w:spacing w:val="-3"/>
                <w:sz w:val="24"/>
              </w:rPr>
              <w:t xml:space="preserve"> </w:t>
            </w:r>
            <w:r>
              <w:rPr>
                <w:spacing w:val="-2"/>
                <w:sz w:val="24"/>
              </w:rPr>
              <w:t>подготовленности</w:t>
            </w:r>
          </w:p>
        </w:tc>
      </w:tr>
      <w:tr w:rsidR="00AB5275" w14:paraId="0AB4A084" w14:textId="77777777" w:rsidTr="00AB5275">
        <w:trPr>
          <w:trHeight w:val="553"/>
        </w:trPr>
        <w:tc>
          <w:tcPr>
            <w:tcW w:w="950" w:type="dxa"/>
            <w:tcBorders>
              <w:top w:val="single" w:sz="4" w:space="0" w:color="000000"/>
              <w:left w:val="single" w:sz="4" w:space="0" w:color="000000"/>
              <w:bottom w:val="single" w:sz="4" w:space="0" w:color="000000"/>
              <w:right w:val="single" w:sz="4" w:space="0" w:color="000000"/>
            </w:tcBorders>
            <w:hideMark/>
          </w:tcPr>
          <w:p w14:paraId="0D1169D4" w14:textId="77777777" w:rsidR="00AB5275" w:rsidRDefault="00AB5275">
            <w:pPr>
              <w:pStyle w:val="TableParagraph"/>
              <w:spacing w:before="138"/>
              <w:ind w:left="8" w:right="8"/>
              <w:jc w:val="center"/>
              <w:rPr>
                <w:b/>
                <w:sz w:val="24"/>
              </w:rPr>
            </w:pPr>
            <w:r>
              <w:rPr>
                <w:b/>
                <w:sz w:val="24"/>
              </w:rPr>
              <w:t xml:space="preserve">ОК </w:t>
            </w:r>
            <w:r>
              <w:rPr>
                <w:b/>
                <w:spacing w:val="-5"/>
                <w:sz w:val="24"/>
              </w:rPr>
              <w:t>09.</w:t>
            </w:r>
          </w:p>
        </w:tc>
        <w:tc>
          <w:tcPr>
            <w:tcW w:w="8680" w:type="dxa"/>
            <w:tcBorders>
              <w:top w:val="single" w:sz="4" w:space="0" w:color="000000"/>
              <w:left w:val="single" w:sz="4" w:space="0" w:color="000000"/>
              <w:bottom w:val="single" w:sz="4" w:space="0" w:color="000000"/>
              <w:right w:val="single" w:sz="4" w:space="0" w:color="000000"/>
            </w:tcBorders>
            <w:hideMark/>
          </w:tcPr>
          <w:p w14:paraId="7015ADAC" w14:textId="77777777" w:rsidR="00AB5275" w:rsidRDefault="00AB5275">
            <w:pPr>
              <w:pStyle w:val="TableParagraph"/>
              <w:tabs>
                <w:tab w:val="left" w:pos="1890"/>
                <w:tab w:val="left" w:pos="4219"/>
                <w:tab w:val="left" w:pos="6180"/>
                <w:tab w:val="left" w:pos="6811"/>
              </w:tabs>
              <w:spacing w:line="276" w:lineRule="exact"/>
              <w:ind w:left="105" w:right="103"/>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 xml:space="preserve">государственном </w:t>
            </w:r>
            <w:r>
              <w:rPr>
                <w:sz w:val="24"/>
              </w:rPr>
              <w:t>и иностранном языках</w:t>
            </w:r>
          </w:p>
        </w:tc>
      </w:tr>
    </w:tbl>
    <w:p w14:paraId="4E7E9356" w14:textId="77777777" w:rsidR="00AB5275" w:rsidRDefault="00AB5275" w:rsidP="00AB5275">
      <w:pPr>
        <w:pStyle w:val="a5"/>
        <w:spacing w:before="4"/>
        <w:rPr>
          <w:b/>
          <w:lang w:eastAsia="en-US"/>
        </w:rPr>
      </w:pPr>
    </w:p>
    <w:p w14:paraId="68E72A99" w14:textId="77777777" w:rsidR="00AB5275" w:rsidRDefault="00AB5275" w:rsidP="007228C7">
      <w:pPr>
        <w:pStyle w:val="2"/>
        <w:numPr>
          <w:ilvl w:val="2"/>
          <w:numId w:val="67"/>
        </w:numPr>
        <w:tabs>
          <w:tab w:val="left" w:pos="1309"/>
        </w:tabs>
        <w:ind w:left="1309"/>
        <w:jc w:val="both"/>
      </w:pPr>
      <w:r>
        <w:t>Перечень</w:t>
      </w:r>
      <w:r>
        <w:rPr>
          <w:spacing w:val="-6"/>
        </w:rPr>
        <w:t xml:space="preserve"> </w:t>
      </w:r>
      <w:r>
        <w:t>профессиональных</w:t>
      </w:r>
      <w:r>
        <w:rPr>
          <w:spacing w:val="-5"/>
        </w:rPr>
        <w:t xml:space="preserve"> </w:t>
      </w:r>
      <w:r>
        <w:rPr>
          <w:spacing w:val="-2"/>
        </w:rPr>
        <w:t>компетенций</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9"/>
        <w:gridCol w:w="8531"/>
      </w:tblGrid>
      <w:tr w:rsidR="00AB5275" w14:paraId="4F1F99A6" w14:textId="77777777" w:rsidTr="00AB5275">
        <w:trPr>
          <w:trHeight w:val="297"/>
        </w:trPr>
        <w:tc>
          <w:tcPr>
            <w:tcW w:w="1099" w:type="dxa"/>
            <w:tcBorders>
              <w:top w:val="single" w:sz="4" w:space="0" w:color="000000"/>
              <w:left w:val="single" w:sz="4" w:space="0" w:color="000000"/>
              <w:bottom w:val="single" w:sz="4" w:space="0" w:color="000000"/>
              <w:right w:val="single" w:sz="4" w:space="0" w:color="000000"/>
            </w:tcBorders>
            <w:hideMark/>
          </w:tcPr>
          <w:p w14:paraId="075A200E" w14:textId="77777777" w:rsidR="00AB5275" w:rsidRDefault="00AB5275">
            <w:pPr>
              <w:pStyle w:val="TableParagraph"/>
              <w:spacing w:line="275" w:lineRule="exact"/>
              <w:ind w:left="340"/>
              <w:rPr>
                <w:b/>
                <w:sz w:val="24"/>
              </w:rPr>
            </w:pPr>
            <w:r>
              <w:rPr>
                <w:b/>
                <w:spacing w:val="-5"/>
                <w:sz w:val="24"/>
              </w:rPr>
              <w:t>Код</w:t>
            </w:r>
          </w:p>
        </w:tc>
        <w:tc>
          <w:tcPr>
            <w:tcW w:w="8531" w:type="dxa"/>
            <w:tcBorders>
              <w:top w:val="single" w:sz="4" w:space="0" w:color="000000"/>
              <w:left w:val="single" w:sz="4" w:space="0" w:color="000000"/>
              <w:bottom w:val="single" w:sz="4" w:space="0" w:color="000000"/>
              <w:right w:val="single" w:sz="4" w:space="0" w:color="000000"/>
            </w:tcBorders>
            <w:hideMark/>
          </w:tcPr>
          <w:p w14:paraId="278C5EDA" w14:textId="77777777" w:rsidR="00AB5275" w:rsidRDefault="00AB5275">
            <w:pPr>
              <w:pStyle w:val="TableParagraph"/>
              <w:spacing w:line="275" w:lineRule="exact"/>
              <w:ind w:left="417"/>
              <w:rPr>
                <w:b/>
                <w:sz w:val="24"/>
              </w:rPr>
            </w:pPr>
            <w:r>
              <w:rPr>
                <w:b/>
                <w:sz w:val="24"/>
              </w:rPr>
              <w:t>Наименование</w:t>
            </w:r>
            <w:r>
              <w:rPr>
                <w:b/>
                <w:spacing w:val="-8"/>
                <w:sz w:val="24"/>
              </w:rPr>
              <w:t xml:space="preserve"> </w:t>
            </w:r>
            <w:r>
              <w:rPr>
                <w:b/>
                <w:sz w:val="24"/>
              </w:rPr>
              <w:t>видов</w:t>
            </w:r>
            <w:r>
              <w:rPr>
                <w:b/>
                <w:spacing w:val="-8"/>
                <w:sz w:val="24"/>
              </w:rPr>
              <w:t xml:space="preserve"> </w:t>
            </w:r>
            <w:r>
              <w:rPr>
                <w:b/>
                <w:sz w:val="24"/>
              </w:rPr>
              <w:t>деятельности</w:t>
            </w:r>
            <w:r>
              <w:rPr>
                <w:b/>
                <w:spacing w:val="-5"/>
                <w:sz w:val="24"/>
              </w:rPr>
              <w:t xml:space="preserve"> </w:t>
            </w:r>
            <w:r>
              <w:rPr>
                <w:b/>
                <w:sz w:val="24"/>
              </w:rPr>
              <w:t>и</w:t>
            </w:r>
            <w:r>
              <w:rPr>
                <w:b/>
                <w:spacing w:val="-5"/>
                <w:sz w:val="24"/>
              </w:rPr>
              <w:t xml:space="preserve"> </w:t>
            </w:r>
            <w:r>
              <w:rPr>
                <w:b/>
                <w:sz w:val="24"/>
              </w:rPr>
              <w:t>профессиональных</w:t>
            </w:r>
            <w:r>
              <w:rPr>
                <w:b/>
                <w:spacing w:val="-4"/>
                <w:sz w:val="24"/>
              </w:rPr>
              <w:t xml:space="preserve"> </w:t>
            </w:r>
            <w:r>
              <w:rPr>
                <w:b/>
                <w:spacing w:val="-2"/>
                <w:sz w:val="24"/>
              </w:rPr>
              <w:t>компетенций</w:t>
            </w:r>
          </w:p>
        </w:tc>
      </w:tr>
      <w:tr w:rsidR="00AB5275" w14:paraId="06ACEBBD" w14:textId="77777777" w:rsidTr="00AB5275">
        <w:trPr>
          <w:trHeight w:val="297"/>
        </w:trPr>
        <w:tc>
          <w:tcPr>
            <w:tcW w:w="1099" w:type="dxa"/>
            <w:tcBorders>
              <w:top w:val="single" w:sz="4" w:space="0" w:color="000000"/>
              <w:left w:val="single" w:sz="4" w:space="0" w:color="000000"/>
              <w:bottom w:val="single" w:sz="4" w:space="0" w:color="000000"/>
              <w:right w:val="single" w:sz="4" w:space="0" w:color="000000"/>
            </w:tcBorders>
            <w:hideMark/>
          </w:tcPr>
          <w:p w14:paraId="0A5667F3" w14:textId="77777777" w:rsidR="00AB5275" w:rsidRDefault="00AB5275">
            <w:pPr>
              <w:pStyle w:val="TableParagraph"/>
              <w:spacing w:line="275" w:lineRule="exact"/>
              <w:ind w:left="107"/>
              <w:rPr>
                <w:b/>
                <w:sz w:val="24"/>
              </w:rPr>
            </w:pPr>
            <w:r>
              <w:rPr>
                <w:b/>
                <w:sz w:val="24"/>
              </w:rPr>
              <w:t xml:space="preserve">ВД </w:t>
            </w:r>
            <w:r>
              <w:rPr>
                <w:b/>
                <w:spacing w:val="-10"/>
                <w:sz w:val="24"/>
              </w:rPr>
              <w:t>1</w:t>
            </w:r>
          </w:p>
        </w:tc>
        <w:tc>
          <w:tcPr>
            <w:tcW w:w="8531" w:type="dxa"/>
            <w:tcBorders>
              <w:top w:val="single" w:sz="4" w:space="0" w:color="000000"/>
              <w:left w:val="single" w:sz="4" w:space="0" w:color="000000"/>
              <w:bottom w:val="single" w:sz="4" w:space="0" w:color="000000"/>
              <w:right w:val="single" w:sz="4" w:space="0" w:color="000000"/>
            </w:tcBorders>
            <w:hideMark/>
          </w:tcPr>
          <w:p w14:paraId="2FDE854F" w14:textId="77777777" w:rsidR="00AB5275" w:rsidRDefault="00AB5275">
            <w:pPr>
              <w:pStyle w:val="TableParagraph"/>
              <w:spacing w:line="275" w:lineRule="exact"/>
              <w:ind w:left="107"/>
              <w:rPr>
                <w:sz w:val="24"/>
              </w:rPr>
            </w:pPr>
            <w:r>
              <w:rPr>
                <w:sz w:val="24"/>
              </w:rPr>
              <w:t>Предоставление</w:t>
            </w:r>
            <w:r>
              <w:rPr>
                <w:spacing w:val="-7"/>
                <w:sz w:val="24"/>
              </w:rPr>
              <w:t xml:space="preserve"> </w:t>
            </w:r>
            <w:r>
              <w:rPr>
                <w:sz w:val="24"/>
              </w:rPr>
              <w:t>косметических</w:t>
            </w:r>
            <w:r>
              <w:rPr>
                <w:spacing w:val="-5"/>
                <w:sz w:val="24"/>
              </w:rPr>
              <w:t xml:space="preserve"> </w:t>
            </w:r>
            <w:r>
              <w:rPr>
                <w:spacing w:val="-2"/>
                <w:sz w:val="24"/>
              </w:rPr>
              <w:t>услуг</w:t>
            </w:r>
          </w:p>
        </w:tc>
      </w:tr>
      <w:tr w:rsidR="00AB5275" w14:paraId="1DC0E84B" w14:textId="77777777" w:rsidTr="00AB5275">
        <w:trPr>
          <w:trHeight w:val="297"/>
        </w:trPr>
        <w:tc>
          <w:tcPr>
            <w:tcW w:w="1099" w:type="dxa"/>
            <w:tcBorders>
              <w:top w:val="single" w:sz="4" w:space="0" w:color="000000"/>
              <w:left w:val="single" w:sz="4" w:space="0" w:color="000000"/>
              <w:bottom w:val="single" w:sz="4" w:space="0" w:color="000000"/>
              <w:right w:val="single" w:sz="4" w:space="0" w:color="000000"/>
            </w:tcBorders>
            <w:hideMark/>
          </w:tcPr>
          <w:p w14:paraId="32DC6271" w14:textId="77777777" w:rsidR="00AB5275" w:rsidRDefault="00AB5275">
            <w:pPr>
              <w:pStyle w:val="TableParagraph"/>
              <w:spacing w:line="275" w:lineRule="exact"/>
              <w:ind w:left="107"/>
              <w:rPr>
                <w:b/>
                <w:sz w:val="24"/>
              </w:rPr>
            </w:pPr>
            <w:r>
              <w:rPr>
                <w:b/>
                <w:sz w:val="24"/>
              </w:rPr>
              <w:t xml:space="preserve">ПК </w:t>
            </w:r>
            <w:r>
              <w:rPr>
                <w:b/>
                <w:spacing w:val="-4"/>
                <w:sz w:val="24"/>
              </w:rPr>
              <w:t>1.1.</w:t>
            </w:r>
          </w:p>
        </w:tc>
        <w:tc>
          <w:tcPr>
            <w:tcW w:w="8531" w:type="dxa"/>
            <w:tcBorders>
              <w:top w:val="single" w:sz="4" w:space="0" w:color="000000"/>
              <w:left w:val="single" w:sz="4" w:space="0" w:color="000000"/>
              <w:bottom w:val="single" w:sz="4" w:space="0" w:color="000000"/>
              <w:right w:val="single" w:sz="4" w:space="0" w:color="000000"/>
            </w:tcBorders>
            <w:hideMark/>
          </w:tcPr>
          <w:p w14:paraId="4BB9460B" w14:textId="77777777" w:rsidR="00AB5275" w:rsidRDefault="00AB5275">
            <w:pPr>
              <w:pStyle w:val="TableParagraph"/>
              <w:spacing w:line="275" w:lineRule="exact"/>
              <w:ind w:left="107"/>
              <w:rPr>
                <w:sz w:val="24"/>
              </w:rPr>
            </w:pPr>
            <w:r>
              <w:rPr>
                <w:sz w:val="24"/>
              </w:rPr>
              <w:t>Выполнять</w:t>
            </w:r>
            <w:r>
              <w:rPr>
                <w:spacing w:val="-3"/>
                <w:sz w:val="24"/>
              </w:rPr>
              <w:t xml:space="preserve"> </w:t>
            </w:r>
            <w:r>
              <w:rPr>
                <w:sz w:val="24"/>
              </w:rPr>
              <w:t>косметические</w:t>
            </w:r>
            <w:r>
              <w:rPr>
                <w:spacing w:val="-3"/>
                <w:sz w:val="24"/>
              </w:rPr>
              <w:t xml:space="preserve"> </w:t>
            </w:r>
            <w:r>
              <w:rPr>
                <w:sz w:val="24"/>
              </w:rPr>
              <w:t>услуги</w:t>
            </w:r>
            <w:r>
              <w:rPr>
                <w:spacing w:val="-1"/>
                <w:sz w:val="24"/>
              </w:rPr>
              <w:t xml:space="preserve"> </w:t>
            </w:r>
            <w:r>
              <w:rPr>
                <w:sz w:val="24"/>
              </w:rPr>
              <w:t>по</w:t>
            </w:r>
            <w:r>
              <w:rPr>
                <w:spacing w:val="-2"/>
                <w:sz w:val="24"/>
              </w:rPr>
              <w:t xml:space="preserve"> </w:t>
            </w:r>
            <w:r>
              <w:rPr>
                <w:sz w:val="24"/>
              </w:rPr>
              <w:t>уходу</w:t>
            </w:r>
            <w:r>
              <w:rPr>
                <w:spacing w:val="-5"/>
                <w:sz w:val="24"/>
              </w:rPr>
              <w:t xml:space="preserve"> </w:t>
            </w:r>
            <w:r>
              <w:rPr>
                <w:sz w:val="24"/>
              </w:rPr>
              <w:t>за</w:t>
            </w:r>
            <w:r>
              <w:rPr>
                <w:spacing w:val="-3"/>
                <w:sz w:val="24"/>
              </w:rPr>
              <w:t xml:space="preserve"> </w:t>
            </w:r>
            <w:r>
              <w:rPr>
                <w:sz w:val="24"/>
              </w:rPr>
              <w:t>кожей</w:t>
            </w:r>
            <w:r>
              <w:rPr>
                <w:spacing w:val="-2"/>
                <w:sz w:val="24"/>
              </w:rPr>
              <w:t xml:space="preserve"> </w:t>
            </w:r>
            <w:r>
              <w:rPr>
                <w:sz w:val="24"/>
              </w:rPr>
              <w:t>лица,</w:t>
            </w:r>
            <w:r>
              <w:rPr>
                <w:spacing w:val="-2"/>
                <w:sz w:val="24"/>
              </w:rPr>
              <w:t xml:space="preserve"> </w:t>
            </w:r>
            <w:r>
              <w:rPr>
                <w:sz w:val="24"/>
              </w:rPr>
              <w:t>шеи</w:t>
            </w:r>
            <w:r>
              <w:rPr>
                <w:spacing w:val="-4"/>
                <w:sz w:val="24"/>
              </w:rPr>
              <w:t xml:space="preserve"> </w:t>
            </w:r>
            <w:r>
              <w:rPr>
                <w:sz w:val="24"/>
              </w:rPr>
              <w:t>и</w:t>
            </w:r>
            <w:r>
              <w:rPr>
                <w:spacing w:val="-2"/>
                <w:sz w:val="24"/>
              </w:rPr>
              <w:t xml:space="preserve"> </w:t>
            </w:r>
            <w:r>
              <w:rPr>
                <w:sz w:val="24"/>
              </w:rPr>
              <w:t>зоны</w:t>
            </w:r>
            <w:r>
              <w:rPr>
                <w:spacing w:val="-2"/>
                <w:sz w:val="24"/>
              </w:rPr>
              <w:t xml:space="preserve"> декольте</w:t>
            </w:r>
          </w:p>
        </w:tc>
      </w:tr>
      <w:tr w:rsidR="00AB5275" w14:paraId="4013E1C7" w14:textId="77777777" w:rsidTr="00AB5275">
        <w:trPr>
          <w:trHeight w:val="299"/>
        </w:trPr>
        <w:tc>
          <w:tcPr>
            <w:tcW w:w="1099" w:type="dxa"/>
            <w:tcBorders>
              <w:top w:val="single" w:sz="4" w:space="0" w:color="000000"/>
              <w:left w:val="single" w:sz="4" w:space="0" w:color="000000"/>
              <w:bottom w:val="single" w:sz="4" w:space="0" w:color="000000"/>
              <w:right w:val="single" w:sz="4" w:space="0" w:color="000000"/>
            </w:tcBorders>
            <w:hideMark/>
          </w:tcPr>
          <w:p w14:paraId="0C9C45FD" w14:textId="77777777" w:rsidR="00AB5275" w:rsidRDefault="00AB5275">
            <w:pPr>
              <w:pStyle w:val="TableParagraph"/>
              <w:spacing w:line="275" w:lineRule="exact"/>
              <w:ind w:left="107"/>
              <w:rPr>
                <w:b/>
                <w:sz w:val="24"/>
              </w:rPr>
            </w:pPr>
            <w:r>
              <w:rPr>
                <w:b/>
                <w:sz w:val="24"/>
              </w:rPr>
              <w:t xml:space="preserve">ПК </w:t>
            </w:r>
            <w:r>
              <w:rPr>
                <w:b/>
                <w:spacing w:val="-4"/>
                <w:sz w:val="24"/>
              </w:rPr>
              <w:t>1.2.</w:t>
            </w:r>
          </w:p>
        </w:tc>
        <w:tc>
          <w:tcPr>
            <w:tcW w:w="8531" w:type="dxa"/>
            <w:tcBorders>
              <w:top w:val="single" w:sz="4" w:space="0" w:color="000000"/>
              <w:left w:val="single" w:sz="4" w:space="0" w:color="000000"/>
              <w:bottom w:val="single" w:sz="4" w:space="0" w:color="000000"/>
              <w:right w:val="single" w:sz="4" w:space="0" w:color="000000"/>
            </w:tcBorders>
            <w:hideMark/>
          </w:tcPr>
          <w:p w14:paraId="6235ABFD" w14:textId="77777777" w:rsidR="00AB5275" w:rsidRDefault="00AB5275">
            <w:pPr>
              <w:pStyle w:val="TableParagraph"/>
              <w:spacing w:line="275" w:lineRule="exact"/>
              <w:ind w:left="107"/>
              <w:rPr>
                <w:sz w:val="24"/>
              </w:rPr>
            </w:pPr>
            <w:r>
              <w:rPr>
                <w:sz w:val="24"/>
              </w:rPr>
              <w:t>Выполнять</w:t>
            </w:r>
            <w:r>
              <w:rPr>
                <w:spacing w:val="-3"/>
                <w:sz w:val="24"/>
              </w:rPr>
              <w:t xml:space="preserve"> </w:t>
            </w:r>
            <w:r>
              <w:rPr>
                <w:sz w:val="24"/>
              </w:rPr>
              <w:t>косметические</w:t>
            </w:r>
            <w:r>
              <w:rPr>
                <w:spacing w:val="-3"/>
                <w:sz w:val="24"/>
              </w:rPr>
              <w:t xml:space="preserve"> </w:t>
            </w:r>
            <w:r>
              <w:rPr>
                <w:sz w:val="24"/>
              </w:rPr>
              <w:t>услуги</w:t>
            </w:r>
            <w:r>
              <w:rPr>
                <w:spacing w:val="-2"/>
                <w:sz w:val="24"/>
              </w:rPr>
              <w:t xml:space="preserve"> </w:t>
            </w:r>
            <w:r>
              <w:rPr>
                <w:sz w:val="24"/>
              </w:rPr>
              <w:t>по</w:t>
            </w:r>
            <w:r>
              <w:rPr>
                <w:spacing w:val="-2"/>
                <w:sz w:val="24"/>
              </w:rPr>
              <w:t xml:space="preserve"> </w:t>
            </w:r>
            <w:r>
              <w:rPr>
                <w:sz w:val="24"/>
              </w:rPr>
              <w:t>уходу</w:t>
            </w:r>
            <w:r>
              <w:rPr>
                <w:spacing w:val="-5"/>
                <w:sz w:val="24"/>
              </w:rPr>
              <w:t xml:space="preserve"> </w:t>
            </w:r>
            <w:r>
              <w:rPr>
                <w:sz w:val="24"/>
              </w:rPr>
              <w:t>за</w:t>
            </w:r>
            <w:r>
              <w:rPr>
                <w:spacing w:val="-3"/>
                <w:sz w:val="24"/>
              </w:rPr>
              <w:t xml:space="preserve"> </w:t>
            </w:r>
            <w:r>
              <w:rPr>
                <w:spacing w:val="-2"/>
                <w:sz w:val="24"/>
              </w:rPr>
              <w:t>телом</w:t>
            </w:r>
          </w:p>
        </w:tc>
      </w:tr>
      <w:tr w:rsidR="00AB5275" w14:paraId="591696B7" w14:textId="77777777" w:rsidTr="00AB5275">
        <w:trPr>
          <w:trHeight w:val="551"/>
        </w:trPr>
        <w:tc>
          <w:tcPr>
            <w:tcW w:w="1099" w:type="dxa"/>
            <w:tcBorders>
              <w:top w:val="single" w:sz="4" w:space="0" w:color="000000"/>
              <w:left w:val="single" w:sz="4" w:space="0" w:color="000000"/>
              <w:bottom w:val="single" w:sz="4" w:space="0" w:color="000000"/>
              <w:right w:val="single" w:sz="4" w:space="0" w:color="000000"/>
            </w:tcBorders>
            <w:hideMark/>
          </w:tcPr>
          <w:p w14:paraId="55C9531A" w14:textId="77777777" w:rsidR="00AB5275" w:rsidRDefault="00AB5275">
            <w:pPr>
              <w:pStyle w:val="TableParagraph"/>
              <w:spacing w:line="275" w:lineRule="exact"/>
              <w:ind w:left="107"/>
              <w:rPr>
                <w:b/>
                <w:sz w:val="24"/>
              </w:rPr>
            </w:pPr>
            <w:r>
              <w:rPr>
                <w:b/>
                <w:sz w:val="24"/>
              </w:rPr>
              <w:t xml:space="preserve">ПК </w:t>
            </w:r>
            <w:r>
              <w:rPr>
                <w:b/>
                <w:spacing w:val="-4"/>
                <w:sz w:val="24"/>
              </w:rPr>
              <w:t>1.3.</w:t>
            </w:r>
          </w:p>
        </w:tc>
        <w:tc>
          <w:tcPr>
            <w:tcW w:w="8531" w:type="dxa"/>
            <w:tcBorders>
              <w:top w:val="single" w:sz="4" w:space="0" w:color="000000"/>
              <w:left w:val="single" w:sz="4" w:space="0" w:color="000000"/>
              <w:bottom w:val="single" w:sz="4" w:space="0" w:color="000000"/>
              <w:right w:val="single" w:sz="4" w:space="0" w:color="000000"/>
            </w:tcBorders>
            <w:hideMark/>
          </w:tcPr>
          <w:p w14:paraId="2785F50C" w14:textId="77777777" w:rsidR="00AB5275" w:rsidRDefault="00AB5275">
            <w:pPr>
              <w:pStyle w:val="TableParagraph"/>
              <w:spacing w:line="276" w:lineRule="exact"/>
              <w:ind w:left="107" w:right="563"/>
              <w:rPr>
                <w:sz w:val="24"/>
              </w:rPr>
            </w:pPr>
            <w:r>
              <w:rPr>
                <w:sz w:val="24"/>
              </w:rPr>
              <w:t>Выполнять</w:t>
            </w:r>
            <w:r>
              <w:rPr>
                <w:spacing w:val="-5"/>
                <w:sz w:val="24"/>
              </w:rPr>
              <w:t xml:space="preserve"> </w:t>
            </w:r>
            <w:r>
              <w:rPr>
                <w:sz w:val="24"/>
              </w:rPr>
              <w:t>услуги</w:t>
            </w:r>
            <w:r>
              <w:rPr>
                <w:spacing w:val="-4"/>
                <w:sz w:val="24"/>
              </w:rPr>
              <w:t xml:space="preserve"> </w:t>
            </w:r>
            <w:r>
              <w:rPr>
                <w:sz w:val="24"/>
              </w:rPr>
              <w:t>по</w:t>
            </w:r>
            <w:r>
              <w:rPr>
                <w:spacing w:val="-5"/>
                <w:sz w:val="24"/>
              </w:rPr>
              <w:t xml:space="preserve"> </w:t>
            </w:r>
            <w:r>
              <w:rPr>
                <w:sz w:val="24"/>
              </w:rPr>
              <w:t>оформлению</w:t>
            </w:r>
            <w:r>
              <w:rPr>
                <w:spacing w:val="-5"/>
                <w:sz w:val="24"/>
              </w:rPr>
              <w:t xml:space="preserve"> </w:t>
            </w:r>
            <w:r>
              <w:rPr>
                <w:sz w:val="24"/>
              </w:rPr>
              <w:t>бровей</w:t>
            </w:r>
            <w:r>
              <w:rPr>
                <w:spacing w:val="-5"/>
                <w:sz w:val="24"/>
              </w:rPr>
              <w:t xml:space="preserve"> </w:t>
            </w:r>
            <w:r>
              <w:rPr>
                <w:sz w:val="24"/>
              </w:rPr>
              <w:t>и</w:t>
            </w:r>
            <w:r>
              <w:rPr>
                <w:spacing w:val="-5"/>
                <w:sz w:val="24"/>
              </w:rPr>
              <w:t xml:space="preserve"> </w:t>
            </w:r>
            <w:r>
              <w:rPr>
                <w:sz w:val="24"/>
              </w:rPr>
              <w:t>ресниц</w:t>
            </w:r>
            <w:r>
              <w:rPr>
                <w:spacing w:val="-5"/>
                <w:sz w:val="24"/>
              </w:rPr>
              <w:t xml:space="preserve"> </w:t>
            </w:r>
            <w:r>
              <w:rPr>
                <w:sz w:val="24"/>
              </w:rPr>
              <w:t>различными</w:t>
            </w:r>
            <w:r>
              <w:rPr>
                <w:spacing w:val="-5"/>
                <w:sz w:val="24"/>
              </w:rPr>
              <w:t xml:space="preserve"> </w:t>
            </w:r>
            <w:r>
              <w:rPr>
                <w:sz w:val="24"/>
              </w:rPr>
              <w:t>техниками с учетом запроса клиента</w:t>
            </w:r>
          </w:p>
        </w:tc>
      </w:tr>
      <w:tr w:rsidR="00AB5275" w14:paraId="23B26AFD" w14:textId="77777777" w:rsidTr="00AB5275">
        <w:trPr>
          <w:trHeight w:val="297"/>
        </w:trPr>
        <w:tc>
          <w:tcPr>
            <w:tcW w:w="1099" w:type="dxa"/>
            <w:tcBorders>
              <w:top w:val="single" w:sz="4" w:space="0" w:color="000000"/>
              <w:left w:val="single" w:sz="4" w:space="0" w:color="000000"/>
              <w:bottom w:val="single" w:sz="4" w:space="0" w:color="000000"/>
              <w:right w:val="single" w:sz="4" w:space="0" w:color="000000"/>
            </w:tcBorders>
            <w:hideMark/>
          </w:tcPr>
          <w:p w14:paraId="52A0BDA6" w14:textId="77777777" w:rsidR="00AB5275" w:rsidRDefault="00AB5275">
            <w:pPr>
              <w:pStyle w:val="TableParagraph"/>
              <w:spacing w:line="275" w:lineRule="exact"/>
              <w:ind w:left="107"/>
              <w:rPr>
                <w:b/>
                <w:sz w:val="24"/>
              </w:rPr>
            </w:pPr>
            <w:r>
              <w:rPr>
                <w:b/>
                <w:sz w:val="24"/>
              </w:rPr>
              <w:t xml:space="preserve">ПК </w:t>
            </w:r>
            <w:r>
              <w:rPr>
                <w:b/>
                <w:spacing w:val="-4"/>
                <w:sz w:val="24"/>
              </w:rPr>
              <w:t>1.4.</w:t>
            </w:r>
          </w:p>
        </w:tc>
        <w:tc>
          <w:tcPr>
            <w:tcW w:w="8531" w:type="dxa"/>
            <w:tcBorders>
              <w:top w:val="single" w:sz="4" w:space="0" w:color="000000"/>
              <w:left w:val="single" w:sz="4" w:space="0" w:color="000000"/>
              <w:bottom w:val="single" w:sz="4" w:space="0" w:color="000000"/>
              <w:right w:val="single" w:sz="4" w:space="0" w:color="000000"/>
            </w:tcBorders>
            <w:hideMark/>
          </w:tcPr>
          <w:p w14:paraId="7B987AF8" w14:textId="77777777" w:rsidR="00AB5275" w:rsidRDefault="00AB5275">
            <w:pPr>
              <w:pStyle w:val="TableParagraph"/>
              <w:spacing w:line="275" w:lineRule="exact"/>
              <w:ind w:left="107"/>
              <w:rPr>
                <w:sz w:val="24"/>
              </w:rPr>
            </w:pPr>
            <w:r>
              <w:rPr>
                <w:sz w:val="24"/>
              </w:rPr>
              <w:t>Выполнять</w:t>
            </w:r>
            <w:r>
              <w:rPr>
                <w:spacing w:val="-6"/>
                <w:sz w:val="24"/>
              </w:rPr>
              <w:t xml:space="preserve"> </w:t>
            </w:r>
            <w:r>
              <w:rPr>
                <w:sz w:val="24"/>
              </w:rPr>
              <w:t>коррекцию</w:t>
            </w:r>
            <w:r>
              <w:rPr>
                <w:spacing w:val="-5"/>
                <w:sz w:val="24"/>
              </w:rPr>
              <w:t xml:space="preserve"> </w:t>
            </w:r>
            <w:r>
              <w:rPr>
                <w:sz w:val="24"/>
              </w:rPr>
              <w:t>волосяного</w:t>
            </w:r>
            <w:r>
              <w:rPr>
                <w:spacing w:val="-3"/>
                <w:sz w:val="24"/>
              </w:rPr>
              <w:t xml:space="preserve"> </w:t>
            </w:r>
            <w:r>
              <w:rPr>
                <w:sz w:val="24"/>
              </w:rPr>
              <w:t>покрова</w:t>
            </w:r>
            <w:r>
              <w:rPr>
                <w:spacing w:val="-6"/>
                <w:sz w:val="24"/>
              </w:rPr>
              <w:t xml:space="preserve"> </w:t>
            </w:r>
            <w:r>
              <w:rPr>
                <w:sz w:val="24"/>
              </w:rPr>
              <w:t>различных</w:t>
            </w:r>
            <w:r>
              <w:rPr>
                <w:spacing w:val="-3"/>
                <w:sz w:val="24"/>
              </w:rPr>
              <w:t xml:space="preserve"> </w:t>
            </w:r>
            <w:r>
              <w:rPr>
                <w:sz w:val="24"/>
              </w:rPr>
              <w:t>частей</w:t>
            </w:r>
            <w:r>
              <w:rPr>
                <w:spacing w:val="-3"/>
                <w:sz w:val="24"/>
              </w:rPr>
              <w:t xml:space="preserve"> </w:t>
            </w:r>
            <w:r>
              <w:rPr>
                <w:spacing w:val="-4"/>
                <w:sz w:val="24"/>
              </w:rPr>
              <w:t>тела</w:t>
            </w:r>
          </w:p>
        </w:tc>
      </w:tr>
      <w:tr w:rsidR="00AB5275" w14:paraId="696C0681" w14:textId="77777777" w:rsidTr="00AB5275">
        <w:trPr>
          <w:trHeight w:val="597"/>
        </w:trPr>
        <w:tc>
          <w:tcPr>
            <w:tcW w:w="1099" w:type="dxa"/>
            <w:tcBorders>
              <w:top w:val="single" w:sz="4" w:space="0" w:color="000000"/>
              <w:left w:val="single" w:sz="4" w:space="0" w:color="000000"/>
              <w:bottom w:val="single" w:sz="4" w:space="0" w:color="000000"/>
              <w:right w:val="single" w:sz="4" w:space="0" w:color="000000"/>
            </w:tcBorders>
            <w:hideMark/>
          </w:tcPr>
          <w:p w14:paraId="0EBF3F29" w14:textId="77777777" w:rsidR="00AB5275" w:rsidRDefault="00AB5275">
            <w:pPr>
              <w:pStyle w:val="TableParagraph"/>
              <w:spacing w:line="275" w:lineRule="exact"/>
              <w:ind w:left="107"/>
              <w:rPr>
                <w:b/>
                <w:sz w:val="24"/>
              </w:rPr>
            </w:pPr>
            <w:r>
              <w:rPr>
                <w:b/>
                <w:sz w:val="24"/>
              </w:rPr>
              <w:lastRenderedPageBreak/>
              <w:t xml:space="preserve">ПК </w:t>
            </w:r>
            <w:r>
              <w:rPr>
                <w:b/>
                <w:spacing w:val="-4"/>
                <w:sz w:val="24"/>
              </w:rPr>
              <w:t>1.5.</w:t>
            </w:r>
          </w:p>
        </w:tc>
        <w:tc>
          <w:tcPr>
            <w:tcW w:w="8531" w:type="dxa"/>
            <w:tcBorders>
              <w:top w:val="single" w:sz="4" w:space="0" w:color="000000"/>
              <w:left w:val="single" w:sz="4" w:space="0" w:color="000000"/>
              <w:bottom w:val="single" w:sz="4" w:space="0" w:color="000000"/>
              <w:right w:val="single" w:sz="4" w:space="0" w:color="000000"/>
            </w:tcBorders>
            <w:hideMark/>
          </w:tcPr>
          <w:p w14:paraId="59E6B3CD" w14:textId="77777777" w:rsidR="00AB5275" w:rsidRDefault="00AB5275">
            <w:pPr>
              <w:pStyle w:val="TableParagraph"/>
              <w:spacing w:line="275" w:lineRule="exact"/>
              <w:ind w:left="107"/>
              <w:rPr>
                <w:sz w:val="24"/>
              </w:rPr>
            </w:pPr>
            <w:r>
              <w:rPr>
                <w:sz w:val="24"/>
              </w:rPr>
              <w:t>Выполнять</w:t>
            </w:r>
            <w:r>
              <w:rPr>
                <w:spacing w:val="-9"/>
                <w:sz w:val="24"/>
              </w:rPr>
              <w:t xml:space="preserve"> </w:t>
            </w:r>
            <w:r>
              <w:rPr>
                <w:sz w:val="24"/>
              </w:rPr>
              <w:t>санитарно-эпидемиологические</w:t>
            </w:r>
            <w:r>
              <w:rPr>
                <w:spacing w:val="-7"/>
                <w:sz w:val="24"/>
              </w:rPr>
              <w:t xml:space="preserve"> </w:t>
            </w:r>
            <w:r>
              <w:rPr>
                <w:sz w:val="24"/>
              </w:rPr>
              <w:t>требования</w:t>
            </w:r>
            <w:r>
              <w:rPr>
                <w:spacing w:val="-6"/>
                <w:sz w:val="24"/>
              </w:rPr>
              <w:t xml:space="preserve"> </w:t>
            </w:r>
            <w:r>
              <w:rPr>
                <w:sz w:val="24"/>
              </w:rPr>
              <w:t>при</w:t>
            </w:r>
            <w:r>
              <w:rPr>
                <w:spacing w:val="-8"/>
                <w:sz w:val="24"/>
              </w:rPr>
              <w:t xml:space="preserve"> </w:t>
            </w:r>
            <w:r>
              <w:rPr>
                <w:spacing w:val="-2"/>
                <w:sz w:val="24"/>
              </w:rPr>
              <w:t>предоставлении</w:t>
            </w:r>
          </w:p>
          <w:p w14:paraId="028CAA40" w14:textId="77777777" w:rsidR="00AB5275" w:rsidRDefault="00AB5275">
            <w:pPr>
              <w:pStyle w:val="TableParagraph"/>
              <w:spacing w:before="21"/>
              <w:ind w:left="107"/>
              <w:rPr>
                <w:sz w:val="24"/>
              </w:rPr>
            </w:pPr>
            <w:r>
              <w:rPr>
                <w:sz w:val="24"/>
              </w:rPr>
              <w:t>косметических</w:t>
            </w:r>
            <w:r>
              <w:rPr>
                <w:spacing w:val="-8"/>
                <w:sz w:val="24"/>
              </w:rPr>
              <w:t xml:space="preserve"> </w:t>
            </w:r>
            <w:r>
              <w:rPr>
                <w:spacing w:val="-2"/>
                <w:sz w:val="24"/>
              </w:rPr>
              <w:t>услуг</w:t>
            </w:r>
          </w:p>
        </w:tc>
      </w:tr>
    </w:tbl>
    <w:p w14:paraId="704277FA" w14:textId="77777777" w:rsidR="00AB5275" w:rsidRDefault="00AB5275" w:rsidP="00AB5275">
      <w:pPr>
        <w:widowControl/>
        <w:autoSpaceDE/>
        <w:autoSpaceDN/>
        <w:rPr>
          <w:sz w:val="24"/>
        </w:rPr>
        <w:sectPr w:rsidR="00AB5275">
          <w:pgSz w:w="11910" w:h="16850"/>
          <w:pgMar w:top="1060" w:right="708" w:bottom="1200" w:left="1417" w:header="0" w:footer="1002" w:gutter="0"/>
          <w:cols w:space="720"/>
        </w:sectPr>
      </w:pPr>
    </w:p>
    <w:p w14:paraId="41019EFE" w14:textId="77777777" w:rsidR="00AB5275" w:rsidRDefault="00AB5275" w:rsidP="007228C7">
      <w:pPr>
        <w:pStyle w:val="2"/>
        <w:numPr>
          <w:ilvl w:val="2"/>
          <w:numId w:val="67"/>
        </w:numPr>
        <w:tabs>
          <w:tab w:val="left" w:pos="1309"/>
        </w:tabs>
        <w:spacing w:before="71"/>
        <w:ind w:left="1309"/>
        <w:rPr>
          <w:b w:val="0"/>
        </w:rPr>
      </w:pPr>
      <w:r>
        <w:lastRenderedPageBreak/>
        <w:t>В</w:t>
      </w:r>
      <w:r>
        <w:rPr>
          <w:spacing w:val="-5"/>
        </w:rPr>
        <w:t xml:space="preserve"> </w:t>
      </w:r>
      <w:r>
        <w:t>результате</w:t>
      </w:r>
      <w:r>
        <w:rPr>
          <w:spacing w:val="-5"/>
        </w:rPr>
        <w:t xml:space="preserve"> </w:t>
      </w:r>
      <w:r>
        <w:t>освоения</w:t>
      </w:r>
      <w:r>
        <w:rPr>
          <w:spacing w:val="-2"/>
        </w:rPr>
        <w:t xml:space="preserve"> </w:t>
      </w:r>
      <w:r>
        <w:t>профессионального</w:t>
      </w:r>
      <w:r>
        <w:rPr>
          <w:spacing w:val="-3"/>
        </w:rPr>
        <w:t xml:space="preserve"> </w:t>
      </w:r>
      <w:r>
        <w:t>модуля</w:t>
      </w:r>
      <w:r>
        <w:rPr>
          <w:spacing w:val="-3"/>
        </w:rPr>
        <w:t xml:space="preserve"> </w:t>
      </w:r>
      <w:r>
        <w:t>обучающийся</w:t>
      </w:r>
      <w:r>
        <w:rPr>
          <w:spacing w:val="-2"/>
        </w:rPr>
        <w:t xml:space="preserve"> должен</w:t>
      </w:r>
      <w:r>
        <w:rPr>
          <w:b w:val="0"/>
          <w:spacing w:val="-2"/>
        </w:rPr>
        <w:t>:</w:t>
      </w:r>
    </w:p>
    <w:p w14:paraId="763D42C6" w14:textId="77777777" w:rsidR="00AB5275" w:rsidRDefault="00AB5275" w:rsidP="00AB5275">
      <w:pPr>
        <w:pStyle w:val="a5"/>
        <w:spacing w:before="47"/>
        <w:rPr>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4"/>
        <w:gridCol w:w="7936"/>
      </w:tblGrid>
      <w:tr w:rsidR="00AB5275" w14:paraId="7B4A8D79" w14:textId="77777777" w:rsidTr="00AB5275">
        <w:trPr>
          <w:trHeight w:val="2210"/>
        </w:trPr>
        <w:tc>
          <w:tcPr>
            <w:tcW w:w="1694" w:type="dxa"/>
            <w:tcBorders>
              <w:top w:val="single" w:sz="4" w:space="0" w:color="000000"/>
              <w:left w:val="single" w:sz="4" w:space="0" w:color="000000"/>
              <w:bottom w:val="single" w:sz="4" w:space="0" w:color="000000"/>
              <w:right w:val="single" w:sz="4" w:space="0" w:color="000000"/>
            </w:tcBorders>
            <w:hideMark/>
          </w:tcPr>
          <w:p w14:paraId="2737913B" w14:textId="77777777" w:rsidR="00AB5275" w:rsidRDefault="00AB5275">
            <w:pPr>
              <w:pStyle w:val="TableParagraph"/>
              <w:spacing w:before="1"/>
              <w:ind w:left="107" w:right="560"/>
              <w:rPr>
                <w:sz w:val="24"/>
              </w:rPr>
            </w:pPr>
            <w:r>
              <w:rPr>
                <w:spacing w:val="-2"/>
                <w:sz w:val="24"/>
              </w:rPr>
              <w:t>Владеть навыками</w:t>
            </w:r>
          </w:p>
        </w:tc>
        <w:tc>
          <w:tcPr>
            <w:tcW w:w="7936" w:type="dxa"/>
            <w:tcBorders>
              <w:top w:val="single" w:sz="4" w:space="0" w:color="000000"/>
              <w:left w:val="single" w:sz="4" w:space="0" w:color="000000"/>
              <w:bottom w:val="single" w:sz="4" w:space="0" w:color="000000"/>
              <w:right w:val="single" w:sz="4" w:space="0" w:color="000000"/>
            </w:tcBorders>
            <w:hideMark/>
          </w:tcPr>
          <w:p w14:paraId="19CB3C1C" w14:textId="77777777" w:rsidR="00AB5275" w:rsidRDefault="00AB5275">
            <w:pPr>
              <w:pStyle w:val="TableParagraph"/>
              <w:spacing w:before="1"/>
              <w:ind w:left="105"/>
              <w:rPr>
                <w:sz w:val="24"/>
              </w:rPr>
            </w:pPr>
            <w:r>
              <w:rPr>
                <w:sz w:val="24"/>
              </w:rPr>
              <w:t>выполнения</w:t>
            </w:r>
            <w:r>
              <w:rPr>
                <w:spacing w:val="40"/>
                <w:sz w:val="24"/>
              </w:rPr>
              <w:t xml:space="preserve"> </w:t>
            </w:r>
            <w:r>
              <w:rPr>
                <w:sz w:val="24"/>
              </w:rPr>
              <w:t>косметических</w:t>
            </w:r>
            <w:r>
              <w:rPr>
                <w:spacing w:val="40"/>
                <w:sz w:val="24"/>
              </w:rPr>
              <w:t xml:space="preserve"> </w:t>
            </w:r>
            <w:r>
              <w:rPr>
                <w:sz w:val="24"/>
              </w:rPr>
              <w:t>услуг</w:t>
            </w:r>
            <w:r>
              <w:rPr>
                <w:spacing w:val="40"/>
                <w:sz w:val="24"/>
              </w:rPr>
              <w:t xml:space="preserve"> </w:t>
            </w:r>
            <w:r>
              <w:rPr>
                <w:sz w:val="24"/>
              </w:rPr>
              <w:t>по</w:t>
            </w:r>
            <w:r>
              <w:rPr>
                <w:spacing w:val="40"/>
                <w:sz w:val="24"/>
              </w:rPr>
              <w:t xml:space="preserve"> </w:t>
            </w:r>
            <w:r>
              <w:rPr>
                <w:sz w:val="24"/>
              </w:rPr>
              <w:t>уходу</w:t>
            </w:r>
            <w:r>
              <w:rPr>
                <w:spacing w:val="40"/>
                <w:sz w:val="24"/>
              </w:rPr>
              <w:t xml:space="preserve"> </w:t>
            </w:r>
            <w:r>
              <w:rPr>
                <w:sz w:val="24"/>
              </w:rPr>
              <w:t>за</w:t>
            </w:r>
            <w:r>
              <w:rPr>
                <w:spacing w:val="40"/>
                <w:sz w:val="24"/>
              </w:rPr>
              <w:t xml:space="preserve"> </w:t>
            </w:r>
            <w:r>
              <w:rPr>
                <w:sz w:val="24"/>
              </w:rPr>
              <w:t>кожей</w:t>
            </w:r>
            <w:r>
              <w:rPr>
                <w:spacing w:val="40"/>
                <w:sz w:val="24"/>
              </w:rPr>
              <w:t xml:space="preserve"> </w:t>
            </w:r>
            <w:r>
              <w:rPr>
                <w:sz w:val="24"/>
              </w:rPr>
              <w:t>лица,</w:t>
            </w:r>
            <w:r>
              <w:rPr>
                <w:spacing w:val="40"/>
                <w:sz w:val="24"/>
              </w:rPr>
              <w:t xml:space="preserve"> </w:t>
            </w:r>
            <w:r>
              <w:rPr>
                <w:sz w:val="24"/>
              </w:rPr>
              <w:t>шеи</w:t>
            </w:r>
            <w:r>
              <w:rPr>
                <w:spacing w:val="40"/>
                <w:sz w:val="24"/>
              </w:rPr>
              <w:t xml:space="preserve"> </w:t>
            </w:r>
            <w:r>
              <w:rPr>
                <w:sz w:val="24"/>
              </w:rPr>
              <w:t>и</w:t>
            </w:r>
            <w:r>
              <w:rPr>
                <w:spacing w:val="40"/>
                <w:sz w:val="24"/>
              </w:rPr>
              <w:t xml:space="preserve"> </w:t>
            </w:r>
            <w:r>
              <w:rPr>
                <w:sz w:val="24"/>
              </w:rPr>
              <w:t xml:space="preserve">зоны </w:t>
            </w:r>
            <w:r>
              <w:rPr>
                <w:spacing w:val="-2"/>
                <w:sz w:val="24"/>
              </w:rPr>
              <w:t>декольте;</w:t>
            </w:r>
          </w:p>
          <w:p w14:paraId="24CDB013" w14:textId="77777777" w:rsidR="00AB5275" w:rsidRDefault="00AB5275">
            <w:pPr>
              <w:pStyle w:val="TableParagraph"/>
              <w:ind w:left="105"/>
              <w:rPr>
                <w:sz w:val="24"/>
              </w:rPr>
            </w:pPr>
            <w:r>
              <w:rPr>
                <w:sz w:val="24"/>
              </w:rPr>
              <w:t>выполнения</w:t>
            </w:r>
            <w:r>
              <w:rPr>
                <w:spacing w:val="-4"/>
                <w:sz w:val="24"/>
              </w:rPr>
              <w:t xml:space="preserve"> </w:t>
            </w:r>
            <w:r>
              <w:rPr>
                <w:sz w:val="24"/>
              </w:rPr>
              <w:t>косметических</w:t>
            </w:r>
            <w:r>
              <w:rPr>
                <w:spacing w:val="-1"/>
                <w:sz w:val="24"/>
              </w:rPr>
              <w:t xml:space="preserve"> </w:t>
            </w:r>
            <w:r>
              <w:rPr>
                <w:sz w:val="24"/>
              </w:rPr>
              <w:t>услуг</w:t>
            </w:r>
            <w:r>
              <w:rPr>
                <w:spacing w:val="-3"/>
                <w:sz w:val="24"/>
              </w:rPr>
              <w:t xml:space="preserve"> </w:t>
            </w:r>
            <w:r>
              <w:rPr>
                <w:sz w:val="24"/>
              </w:rPr>
              <w:t>по</w:t>
            </w:r>
            <w:r>
              <w:rPr>
                <w:spacing w:val="-2"/>
                <w:sz w:val="24"/>
              </w:rPr>
              <w:t xml:space="preserve"> </w:t>
            </w:r>
            <w:r>
              <w:rPr>
                <w:sz w:val="24"/>
              </w:rPr>
              <w:t>уходу</w:t>
            </w:r>
            <w:r>
              <w:rPr>
                <w:spacing w:val="-1"/>
                <w:sz w:val="24"/>
              </w:rPr>
              <w:t xml:space="preserve"> </w:t>
            </w:r>
            <w:r>
              <w:rPr>
                <w:sz w:val="24"/>
              </w:rPr>
              <w:t>за</w:t>
            </w:r>
            <w:r>
              <w:rPr>
                <w:spacing w:val="-5"/>
                <w:sz w:val="24"/>
              </w:rPr>
              <w:t xml:space="preserve"> </w:t>
            </w:r>
            <w:r>
              <w:rPr>
                <w:spacing w:val="-2"/>
                <w:sz w:val="24"/>
              </w:rPr>
              <w:t>телом;</w:t>
            </w:r>
          </w:p>
          <w:p w14:paraId="01E8A1B2" w14:textId="77777777" w:rsidR="00AB5275" w:rsidRDefault="00AB5275">
            <w:pPr>
              <w:pStyle w:val="TableParagraph"/>
              <w:ind w:left="105" w:right="100"/>
              <w:rPr>
                <w:sz w:val="24"/>
              </w:rPr>
            </w:pPr>
            <w:r>
              <w:rPr>
                <w:sz w:val="24"/>
              </w:rPr>
              <w:t>выполнения</w:t>
            </w:r>
            <w:r>
              <w:rPr>
                <w:spacing w:val="-13"/>
                <w:sz w:val="24"/>
              </w:rPr>
              <w:t xml:space="preserve"> </w:t>
            </w:r>
            <w:r>
              <w:rPr>
                <w:sz w:val="24"/>
              </w:rPr>
              <w:t>услуг</w:t>
            </w:r>
            <w:r>
              <w:rPr>
                <w:spacing w:val="-13"/>
                <w:sz w:val="24"/>
              </w:rPr>
              <w:t xml:space="preserve"> </w:t>
            </w:r>
            <w:r>
              <w:rPr>
                <w:sz w:val="24"/>
              </w:rPr>
              <w:t>по</w:t>
            </w:r>
            <w:r>
              <w:rPr>
                <w:spacing w:val="-13"/>
                <w:sz w:val="24"/>
              </w:rPr>
              <w:t xml:space="preserve"> </w:t>
            </w:r>
            <w:r>
              <w:rPr>
                <w:sz w:val="24"/>
              </w:rPr>
              <w:t>оформлению</w:t>
            </w:r>
            <w:r>
              <w:rPr>
                <w:spacing w:val="-13"/>
                <w:sz w:val="24"/>
              </w:rPr>
              <w:t xml:space="preserve"> </w:t>
            </w:r>
            <w:r>
              <w:rPr>
                <w:sz w:val="24"/>
              </w:rPr>
              <w:t>бровей</w:t>
            </w:r>
            <w:r>
              <w:rPr>
                <w:spacing w:val="-13"/>
                <w:sz w:val="24"/>
              </w:rPr>
              <w:t xml:space="preserve"> </w:t>
            </w:r>
            <w:r>
              <w:rPr>
                <w:sz w:val="24"/>
              </w:rPr>
              <w:t>и</w:t>
            </w:r>
            <w:r>
              <w:rPr>
                <w:spacing w:val="-13"/>
                <w:sz w:val="24"/>
              </w:rPr>
              <w:t xml:space="preserve"> </w:t>
            </w:r>
            <w:r>
              <w:rPr>
                <w:sz w:val="24"/>
              </w:rPr>
              <w:t>ресниц</w:t>
            </w:r>
            <w:r>
              <w:rPr>
                <w:spacing w:val="-13"/>
                <w:sz w:val="24"/>
              </w:rPr>
              <w:t xml:space="preserve"> </w:t>
            </w:r>
            <w:r>
              <w:rPr>
                <w:sz w:val="24"/>
              </w:rPr>
              <w:t>различными</w:t>
            </w:r>
            <w:r>
              <w:rPr>
                <w:spacing w:val="-13"/>
                <w:sz w:val="24"/>
              </w:rPr>
              <w:t xml:space="preserve"> </w:t>
            </w:r>
            <w:r>
              <w:rPr>
                <w:sz w:val="24"/>
              </w:rPr>
              <w:t>техниками с учетом запроса клиента;</w:t>
            </w:r>
          </w:p>
          <w:p w14:paraId="548FE681" w14:textId="77777777" w:rsidR="00AB5275" w:rsidRDefault="00AB5275">
            <w:pPr>
              <w:pStyle w:val="TableParagraph"/>
              <w:ind w:left="105"/>
              <w:rPr>
                <w:sz w:val="24"/>
              </w:rPr>
            </w:pPr>
            <w:r>
              <w:rPr>
                <w:sz w:val="24"/>
              </w:rPr>
              <w:t>коррекции</w:t>
            </w:r>
            <w:r>
              <w:rPr>
                <w:spacing w:val="-4"/>
                <w:sz w:val="24"/>
              </w:rPr>
              <w:t xml:space="preserve"> </w:t>
            </w:r>
            <w:r>
              <w:rPr>
                <w:sz w:val="24"/>
              </w:rPr>
              <w:t>волосяного</w:t>
            </w:r>
            <w:r>
              <w:rPr>
                <w:spacing w:val="-6"/>
                <w:sz w:val="24"/>
              </w:rPr>
              <w:t xml:space="preserve"> </w:t>
            </w:r>
            <w:r>
              <w:rPr>
                <w:sz w:val="24"/>
              </w:rPr>
              <w:t>покрова</w:t>
            </w:r>
            <w:r>
              <w:rPr>
                <w:spacing w:val="-4"/>
                <w:sz w:val="24"/>
              </w:rPr>
              <w:t xml:space="preserve"> </w:t>
            </w:r>
            <w:r>
              <w:rPr>
                <w:sz w:val="24"/>
              </w:rPr>
              <w:t>различных</w:t>
            </w:r>
            <w:r>
              <w:rPr>
                <w:spacing w:val="-3"/>
                <w:sz w:val="24"/>
              </w:rPr>
              <w:t xml:space="preserve"> </w:t>
            </w:r>
            <w:r>
              <w:rPr>
                <w:sz w:val="24"/>
              </w:rPr>
              <w:t>частей</w:t>
            </w:r>
            <w:r>
              <w:rPr>
                <w:spacing w:val="-2"/>
                <w:sz w:val="24"/>
              </w:rPr>
              <w:t xml:space="preserve"> тела;</w:t>
            </w:r>
          </w:p>
          <w:p w14:paraId="2F8ACF97" w14:textId="77777777" w:rsidR="00AB5275" w:rsidRDefault="00AB5275">
            <w:pPr>
              <w:pStyle w:val="TableParagraph"/>
              <w:tabs>
                <w:tab w:val="left" w:pos="1903"/>
                <w:tab w:val="left" w:pos="5720"/>
                <w:tab w:val="left" w:pos="7447"/>
              </w:tabs>
              <w:spacing w:line="270" w:lineRule="atLeast"/>
              <w:ind w:left="105" w:right="100"/>
              <w:rPr>
                <w:sz w:val="24"/>
              </w:rPr>
            </w:pPr>
            <w:r>
              <w:rPr>
                <w:spacing w:val="-2"/>
                <w:sz w:val="24"/>
              </w:rPr>
              <w:t>выполнения</w:t>
            </w:r>
            <w:r>
              <w:rPr>
                <w:sz w:val="24"/>
              </w:rPr>
              <w:tab/>
            </w:r>
            <w:r>
              <w:rPr>
                <w:spacing w:val="-2"/>
                <w:sz w:val="24"/>
              </w:rPr>
              <w:t>санитарно-эпидемиологические</w:t>
            </w:r>
            <w:r>
              <w:rPr>
                <w:sz w:val="24"/>
              </w:rPr>
              <w:tab/>
            </w:r>
            <w:r>
              <w:rPr>
                <w:spacing w:val="-2"/>
                <w:sz w:val="24"/>
              </w:rPr>
              <w:t>требований</w:t>
            </w:r>
            <w:r>
              <w:rPr>
                <w:sz w:val="24"/>
              </w:rPr>
              <w:tab/>
            </w:r>
            <w:r>
              <w:rPr>
                <w:spacing w:val="-4"/>
                <w:sz w:val="24"/>
              </w:rPr>
              <w:t xml:space="preserve">при </w:t>
            </w:r>
            <w:r>
              <w:rPr>
                <w:sz w:val="24"/>
              </w:rPr>
              <w:t>предоставлении косметических услуг.</w:t>
            </w:r>
          </w:p>
        </w:tc>
      </w:tr>
      <w:tr w:rsidR="00AB5275" w14:paraId="4FF99D63" w14:textId="77777777" w:rsidTr="00AB5275">
        <w:trPr>
          <w:trHeight w:val="2208"/>
        </w:trPr>
        <w:tc>
          <w:tcPr>
            <w:tcW w:w="1694" w:type="dxa"/>
            <w:tcBorders>
              <w:top w:val="single" w:sz="4" w:space="0" w:color="000000"/>
              <w:left w:val="single" w:sz="4" w:space="0" w:color="000000"/>
              <w:bottom w:val="single" w:sz="4" w:space="0" w:color="000000"/>
              <w:right w:val="single" w:sz="4" w:space="0" w:color="000000"/>
            </w:tcBorders>
            <w:hideMark/>
          </w:tcPr>
          <w:p w14:paraId="76224EF1" w14:textId="77777777" w:rsidR="00AB5275" w:rsidRDefault="00AB5275">
            <w:pPr>
              <w:pStyle w:val="TableParagraph"/>
              <w:spacing w:line="275" w:lineRule="exact"/>
              <w:ind w:left="107"/>
              <w:rPr>
                <w:sz w:val="24"/>
              </w:rPr>
            </w:pPr>
            <w:r>
              <w:rPr>
                <w:spacing w:val="-4"/>
                <w:sz w:val="24"/>
              </w:rPr>
              <w:t>Уметь</w:t>
            </w:r>
          </w:p>
        </w:tc>
        <w:tc>
          <w:tcPr>
            <w:tcW w:w="7936" w:type="dxa"/>
            <w:tcBorders>
              <w:top w:val="single" w:sz="4" w:space="0" w:color="000000"/>
              <w:left w:val="single" w:sz="4" w:space="0" w:color="000000"/>
              <w:bottom w:val="single" w:sz="4" w:space="0" w:color="000000"/>
              <w:right w:val="single" w:sz="4" w:space="0" w:color="000000"/>
            </w:tcBorders>
            <w:hideMark/>
          </w:tcPr>
          <w:p w14:paraId="1D3B7AA6" w14:textId="77777777" w:rsidR="00AB5275" w:rsidRDefault="00AB5275">
            <w:pPr>
              <w:pStyle w:val="TableParagraph"/>
              <w:ind w:left="105"/>
              <w:rPr>
                <w:sz w:val="24"/>
              </w:rPr>
            </w:pPr>
            <w:r>
              <w:rPr>
                <w:sz w:val="24"/>
              </w:rPr>
              <w:t>выполнять</w:t>
            </w:r>
            <w:r>
              <w:rPr>
                <w:spacing w:val="40"/>
                <w:sz w:val="24"/>
              </w:rPr>
              <w:t xml:space="preserve"> </w:t>
            </w:r>
            <w:r>
              <w:rPr>
                <w:sz w:val="24"/>
              </w:rPr>
              <w:t>косметические</w:t>
            </w:r>
            <w:r>
              <w:rPr>
                <w:spacing w:val="40"/>
                <w:sz w:val="24"/>
              </w:rPr>
              <w:t xml:space="preserve"> </w:t>
            </w:r>
            <w:r>
              <w:rPr>
                <w:sz w:val="24"/>
              </w:rPr>
              <w:t>услуги</w:t>
            </w:r>
            <w:r>
              <w:rPr>
                <w:spacing w:val="40"/>
                <w:sz w:val="24"/>
              </w:rPr>
              <w:t xml:space="preserve"> </w:t>
            </w:r>
            <w:r>
              <w:rPr>
                <w:sz w:val="24"/>
              </w:rPr>
              <w:t>по</w:t>
            </w:r>
            <w:r>
              <w:rPr>
                <w:spacing w:val="40"/>
                <w:sz w:val="24"/>
              </w:rPr>
              <w:t xml:space="preserve"> </w:t>
            </w:r>
            <w:r>
              <w:rPr>
                <w:sz w:val="24"/>
              </w:rPr>
              <w:t>уходу</w:t>
            </w:r>
            <w:r>
              <w:rPr>
                <w:spacing w:val="40"/>
                <w:sz w:val="24"/>
              </w:rPr>
              <w:t xml:space="preserve"> </w:t>
            </w:r>
            <w:r>
              <w:rPr>
                <w:sz w:val="24"/>
              </w:rPr>
              <w:t>за</w:t>
            </w:r>
            <w:r>
              <w:rPr>
                <w:spacing w:val="40"/>
                <w:sz w:val="24"/>
              </w:rPr>
              <w:t xml:space="preserve"> </w:t>
            </w:r>
            <w:r>
              <w:rPr>
                <w:sz w:val="24"/>
              </w:rPr>
              <w:t>кожей</w:t>
            </w:r>
            <w:r>
              <w:rPr>
                <w:spacing w:val="40"/>
                <w:sz w:val="24"/>
              </w:rPr>
              <w:t xml:space="preserve"> </w:t>
            </w:r>
            <w:r>
              <w:rPr>
                <w:sz w:val="24"/>
              </w:rPr>
              <w:t>лица,</w:t>
            </w:r>
            <w:r>
              <w:rPr>
                <w:spacing w:val="40"/>
                <w:sz w:val="24"/>
              </w:rPr>
              <w:t xml:space="preserve"> </w:t>
            </w:r>
            <w:r>
              <w:rPr>
                <w:sz w:val="24"/>
              </w:rPr>
              <w:t>шеи</w:t>
            </w:r>
            <w:r>
              <w:rPr>
                <w:spacing w:val="40"/>
                <w:sz w:val="24"/>
              </w:rPr>
              <w:t xml:space="preserve"> </w:t>
            </w:r>
            <w:r>
              <w:rPr>
                <w:sz w:val="24"/>
              </w:rPr>
              <w:t>и</w:t>
            </w:r>
            <w:r>
              <w:rPr>
                <w:spacing w:val="40"/>
                <w:sz w:val="24"/>
              </w:rPr>
              <w:t xml:space="preserve"> </w:t>
            </w:r>
            <w:r>
              <w:rPr>
                <w:sz w:val="24"/>
              </w:rPr>
              <w:t xml:space="preserve">зоны </w:t>
            </w:r>
            <w:r>
              <w:rPr>
                <w:spacing w:val="-2"/>
                <w:sz w:val="24"/>
              </w:rPr>
              <w:t>декольте;</w:t>
            </w:r>
          </w:p>
          <w:p w14:paraId="0DDCF8F7" w14:textId="77777777" w:rsidR="00AB5275" w:rsidRDefault="00AB5275">
            <w:pPr>
              <w:pStyle w:val="TableParagraph"/>
              <w:ind w:left="105"/>
              <w:rPr>
                <w:sz w:val="24"/>
              </w:rPr>
            </w:pPr>
            <w:r>
              <w:rPr>
                <w:sz w:val="24"/>
              </w:rPr>
              <w:t>выполнять</w:t>
            </w:r>
            <w:r>
              <w:rPr>
                <w:spacing w:val="-4"/>
                <w:sz w:val="24"/>
              </w:rPr>
              <w:t xml:space="preserve"> </w:t>
            </w:r>
            <w:r>
              <w:rPr>
                <w:sz w:val="24"/>
              </w:rPr>
              <w:t>косметические</w:t>
            </w:r>
            <w:r>
              <w:rPr>
                <w:spacing w:val="-3"/>
                <w:sz w:val="24"/>
              </w:rPr>
              <w:t xml:space="preserve"> </w:t>
            </w:r>
            <w:r>
              <w:rPr>
                <w:sz w:val="24"/>
              </w:rPr>
              <w:t>услуги</w:t>
            </w:r>
            <w:r>
              <w:rPr>
                <w:spacing w:val="-1"/>
                <w:sz w:val="24"/>
              </w:rPr>
              <w:t xml:space="preserve"> </w:t>
            </w:r>
            <w:r>
              <w:rPr>
                <w:sz w:val="24"/>
              </w:rPr>
              <w:t>по</w:t>
            </w:r>
            <w:r>
              <w:rPr>
                <w:spacing w:val="-3"/>
                <w:sz w:val="24"/>
              </w:rPr>
              <w:t xml:space="preserve"> </w:t>
            </w:r>
            <w:r>
              <w:rPr>
                <w:sz w:val="24"/>
              </w:rPr>
              <w:t>уходу</w:t>
            </w:r>
            <w:r>
              <w:rPr>
                <w:spacing w:val="-2"/>
                <w:sz w:val="24"/>
              </w:rPr>
              <w:t xml:space="preserve"> </w:t>
            </w:r>
            <w:r>
              <w:rPr>
                <w:sz w:val="24"/>
              </w:rPr>
              <w:t>за</w:t>
            </w:r>
            <w:r>
              <w:rPr>
                <w:spacing w:val="-3"/>
                <w:sz w:val="24"/>
              </w:rPr>
              <w:t xml:space="preserve"> </w:t>
            </w:r>
            <w:r>
              <w:rPr>
                <w:spacing w:val="-2"/>
                <w:sz w:val="24"/>
              </w:rPr>
              <w:t>телом;</w:t>
            </w:r>
          </w:p>
          <w:p w14:paraId="7147DA38" w14:textId="77777777" w:rsidR="00AB5275" w:rsidRDefault="00AB5275">
            <w:pPr>
              <w:pStyle w:val="TableParagraph"/>
              <w:ind w:left="105" w:right="100"/>
              <w:rPr>
                <w:sz w:val="24"/>
              </w:rPr>
            </w:pPr>
            <w:r>
              <w:rPr>
                <w:sz w:val="24"/>
              </w:rPr>
              <w:t>выполнять</w:t>
            </w:r>
            <w:r>
              <w:rPr>
                <w:spacing w:val="-9"/>
                <w:sz w:val="24"/>
              </w:rPr>
              <w:t xml:space="preserve"> </w:t>
            </w:r>
            <w:r>
              <w:rPr>
                <w:sz w:val="24"/>
              </w:rPr>
              <w:t>услуги</w:t>
            </w:r>
            <w:r>
              <w:rPr>
                <w:spacing w:val="-13"/>
                <w:sz w:val="24"/>
              </w:rPr>
              <w:t xml:space="preserve"> </w:t>
            </w:r>
            <w:r>
              <w:rPr>
                <w:sz w:val="24"/>
              </w:rPr>
              <w:t>по</w:t>
            </w:r>
            <w:r>
              <w:rPr>
                <w:spacing w:val="-11"/>
                <w:sz w:val="24"/>
              </w:rPr>
              <w:t xml:space="preserve"> </w:t>
            </w:r>
            <w:r>
              <w:rPr>
                <w:sz w:val="24"/>
              </w:rPr>
              <w:t>оформлению</w:t>
            </w:r>
            <w:r>
              <w:rPr>
                <w:spacing w:val="-11"/>
                <w:sz w:val="24"/>
              </w:rPr>
              <w:t xml:space="preserve"> </w:t>
            </w:r>
            <w:r>
              <w:rPr>
                <w:sz w:val="24"/>
              </w:rPr>
              <w:t>бровей</w:t>
            </w:r>
            <w:r>
              <w:rPr>
                <w:spacing w:val="-10"/>
                <w:sz w:val="24"/>
              </w:rPr>
              <w:t xml:space="preserve"> </w:t>
            </w:r>
            <w:r>
              <w:rPr>
                <w:sz w:val="24"/>
              </w:rPr>
              <w:t>и</w:t>
            </w:r>
            <w:r>
              <w:rPr>
                <w:spacing w:val="-10"/>
                <w:sz w:val="24"/>
              </w:rPr>
              <w:t xml:space="preserve"> </w:t>
            </w:r>
            <w:r>
              <w:rPr>
                <w:sz w:val="24"/>
              </w:rPr>
              <w:t>ресниц</w:t>
            </w:r>
            <w:r>
              <w:rPr>
                <w:spacing w:val="-10"/>
                <w:sz w:val="24"/>
              </w:rPr>
              <w:t xml:space="preserve"> </w:t>
            </w:r>
            <w:r>
              <w:rPr>
                <w:sz w:val="24"/>
              </w:rPr>
              <w:t>различными</w:t>
            </w:r>
            <w:r>
              <w:rPr>
                <w:spacing w:val="-10"/>
                <w:sz w:val="24"/>
              </w:rPr>
              <w:t xml:space="preserve"> </w:t>
            </w:r>
            <w:r>
              <w:rPr>
                <w:sz w:val="24"/>
              </w:rPr>
              <w:t>техниками с учетом запроса клиента;</w:t>
            </w:r>
          </w:p>
          <w:p w14:paraId="6C8B82EA" w14:textId="77777777" w:rsidR="00AB5275" w:rsidRDefault="00AB5275">
            <w:pPr>
              <w:pStyle w:val="TableParagraph"/>
              <w:ind w:left="105"/>
              <w:rPr>
                <w:sz w:val="24"/>
              </w:rPr>
            </w:pPr>
            <w:r>
              <w:rPr>
                <w:sz w:val="24"/>
              </w:rPr>
              <w:t>выполнять</w:t>
            </w:r>
            <w:r>
              <w:rPr>
                <w:spacing w:val="-6"/>
                <w:sz w:val="24"/>
              </w:rPr>
              <w:t xml:space="preserve"> </w:t>
            </w:r>
            <w:r>
              <w:rPr>
                <w:sz w:val="24"/>
              </w:rPr>
              <w:t>коррекцию</w:t>
            </w:r>
            <w:r>
              <w:rPr>
                <w:spacing w:val="-4"/>
                <w:sz w:val="24"/>
              </w:rPr>
              <w:t xml:space="preserve"> </w:t>
            </w:r>
            <w:r>
              <w:rPr>
                <w:sz w:val="24"/>
              </w:rPr>
              <w:t>волосяного</w:t>
            </w:r>
            <w:r>
              <w:rPr>
                <w:spacing w:val="-3"/>
                <w:sz w:val="24"/>
              </w:rPr>
              <w:t xml:space="preserve"> </w:t>
            </w:r>
            <w:r>
              <w:rPr>
                <w:sz w:val="24"/>
              </w:rPr>
              <w:t>покрова</w:t>
            </w:r>
            <w:r>
              <w:rPr>
                <w:spacing w:val="-5"/>
                <w:sz w:val="24"/>
              </w:rPr>
              <w:t xml:space="preserve"> </w:t>
            </w:r>
            <w:r>
              <w:rPr>
                <w:sz w:val="24"/>
              </w:rPr>
              <w:t>различных</w:t>
            </w:r>
            <w:r>
              <w:rPr>
                <w:spacing w:val="-3"/>
                <w:sz w:val="24"/>
              </w:rPr>
              <w:t xml:space="preserve"> </w:t>
            </w:r>
            <w:r>
              <w:rPr>
                <w:sz w:val="24"/>
              </w:rPr>
              <w:t>частей</w:t>
            </w:r>
            <w:r>
              <w:rPr>
                <w:spacing w:val="-3"/>
                <w:sz w:val="24"/>
              </w:rPr>
              <w:t xml:space="preserve"> </w:t>
            </w:r>
            <w:r>
              <w:rPr>
                <w:spacing w:val="-2"/>
                <w:sz w:val="24"/>
              </w:rPr>
              <w:t>тела;</w:t>
            </w:r>
          </w:p>
          <w:p w14:paraId="3F2A2C7D" w14:textId="77777777" w:rsidR="00AB5275" w:rsidRDefault="00AB5275">
            <w:pPr>
              <w:pStyle w:val="TableParagraph"/>
              <w:tabs>
                <w:tab w:val="left" w:pos="1808"/>
                <w:tab w:val="left" w:pos="5682"/>
                <w:tab w:val="left" w:pos="7447"/>
              </w:tabs>
              <w:spacing w:line="270" w:lineRule="atLeast"/>
              <w:ind w:left="105" w:right="100"/>
              <w:rPr>
                <w:sz w:val="24"/>
              </w:rPr>
            </w:pPr>
            <w:r>
              <w:rPr>
                <w:spacing w:val="-2"/>
                <w:sz w:val="24"/>
              </w:rPr>
              <w:t>выполнять</w:t>
            </w:r>
            <w:r>
              <w:rPr>
                <w:sz w:val="24"/>
              </w:rPr>
              <w:tab/>
            </w:r>
            <w:r>
              <w:rPr>
                <w:spacing w:val="-2"/>
                <w:sz w:val="24"/>
              </w:rPr>
              <w:t>санитарно-эпидемиологические</w:t>
            </w:r>
            <w:r>
              <w:rPr>
                <w:sz w:val="24"/>
              </w:rPr>
              <w:tab/>
            </w:r>
            <w:r>
              <w:rPr>
                <w:spacing w:val="-2"/>
                <w:sz w:val="24"/>
              </w:rPr>
              <w:t>требования</w:t>
            </w:r>
            <w:r>
              <w:rPr>
                <w:sz w:val="24"/>
              </w:rPr>
              <w:tab/>
            </w:r>
            <w:r>
              <w:rPr>
                <w:spacing w:val="-4"/>
                <w:sz w:val="24"/>
              </w:rPr>
              <w:t xml:space="preserve">при </w:t>
            </w:r>
            <w:r>
              <w:rPr>
                <w:sz w:val="24"/>
              </w:rPr>
              <w:t>предоставлении косметических услуг.</w:t>
            </w:r>
          </w:p>
        </w:tc>
      </w:tr>
      <w:tr w:rsidR="00AB5275" w14:paraId="5EAA415C" w14:textId="77777777" w:rsidTr="00AB5275">
        <w:trPr>
          <w:trHeight w:val="4692"/>
        </w:trPr>
        <w:tc>
          <w:tcPr>
            <w:tcW w:w="1694" w:type="dxa"/>
            <w:tcBorders>
              <w:top w:val="single" w:sz="4" w:space="0" w:color="000000"/>
              <w:left w:val="single" w:sz="4" w:space="0" w:color="000000"/>
              <w:bottom w:val="single" w:sz="4" w:space="0" w:color="000000"/>
              <w:right w:val="single" w:sz="4" w:space="0" w:color="000000"/>
            </w:tcBorders>
            <w:hideMark/>
          </w:tcPr>
          <w:p w14:paraId="3617C0F9" w14:textId="77777777" w:rsidR="00AB5275" w:rsidRDefault="00AB5275">
            <w:pPr>
              <w:pStyle w:val="TableParagraph"/>
              <w:spacing w:line="275" w:lineRule="exact"/>
              <w:ind w:left="107"/>
              <w:rPr>
                <w:sz w:val="24"/>
              </w:rPr>
            </w:pPr>
            <w:r>
              <w:rPr>
                <w:spacing w:val="-2"/>
                <w:sz w:val="24"/>
              </w:rPr>
              <w:t>Знать</w:t>
            </w:r>
          </w:p>
        </w:tc>
        <w:tc>
          <w:tcPr>
            <w:tcW w:w="7936" w:type="dxa"/>
            <w:tcBorders>
              <w:top w:val="single" w:sz="4" w:space="0" w:color="000000"/>
              <w:left w:val="single" w:sz="4" w:space="0" w:color="000000"/>
              <w:bottom w:val="single" w:sz="4" w:space="0" w:color="000000"/>
              <w:right w:val="single" w:sz="4" w:space="0" w:color="000000"/>
            </w:tcBorders>
            <w:hideMark/>
          </w:tcPr>
          <w:p w14:paraId="4852DA69" w14:textId="77777777" w:rsidR="00AB5275" w:rsidRDefault="00AB5275">
            <w:pPr>
              <w:pStyle w:val="TableParagraph"/>
              <w:tabs>
                <w:tab w:val="left" w:pos="1563"/>
                <w:tab w:val="left" w:pos="2667"/>
                <w:tab w:val="left" w:pos="3002"/>
                <w:tab w:val="left" w:pos="5192"/>
                <w:tab w:val="left" w:pos="5973"/>
                <w:tab w:val="left" w:pos="6556"/>
              </w:tabs>
              <w:ind w:left="105" w:right="106"/>
              <w:rPr>
                <w:sz w:val="24"/>
              </w:rPr>
            </w:pPr>
            <w:r>
              <w:rPr>
                <w:spacing w:val="-2"/>
                <w:sz w:val="24"/>
              </w:rPr>
              <w:t>психологию</w:t>
            </w:r>
            <w:r>
              <w:rPr>
                <w:sz w:val="24"/>
              </w:rPr>
              <w:tab/>
            </w:r>
            <w:r>
              <w:rPr>
                <w:spacing w:val="-2"/>
                <w:sz w:val="24"/>
              </w:rPr>
              <w:t>общения</w:t>
            </w:r>
            <w:r>
              <w:rPr>
                <w:sz w:val="24"/>
              </w:rPr>
              <w:tab/>
            </w:r>
            <w:r>
              <w:rPr>
                <w:spacing w:val="-10"/>
                <w:sz w:val="24"/>
              </w:rPr>
              <w:t>и</w:t>
            </w:r>
            <w:r>
              <w:rPr>
                <w:sz w:val="24"/>
              </w:rPr>
              <w:tab/>
            </w:r>
            <w:r>
              <w:rPr>
                <w:spacing w:val="-2"/>
                <w:sz w:val="24"/>
              </w:rPr>
              <w:t>профессиональную</w:t>
            </w:r>
            <w:r>
              <w:rPr>
                <w:sz w:val="24"/>
              </w:rPr>
              <w:tab/>
            </w:r>
            <w:r>
              <w:rPr>
                <w:spacing w:val="-2"/>
                <w:sz w:val="24"/>
              </w:rPr>
              <w:t>этику</w:t>
            </w:r>
            <w:r>
              <w:rPr>
                <w:sz w:val="24"/>
              </w:rPr>
              <w:tab/>
            </w:r>
            <w:r>
              <w:rPr>
                <w:spacing w:val="-4"/>
                <w:sz w:val="24"/>
              </w:rPr>
              <w:t>при</w:t>
            </w:r>
            <w:r>
              <w:rPr>
                <w:sz w:val="24"/>
              </w:rPr>
              <w:tab/>
            </w:r>
            <w:r>
              <w:rPr>
                <w:spacing w:val="-2"/>
                <w:sz w:val="24"/>
              </w:rPr>
              <w:t xml:space="preserve">выполнении </w:t>
            </w:r>
            <w:r>
              <w:rPr>
                <w:sz w:val="24"/>
              </w:rPr>
              <w:t>косметических услуг;</w:t>
            </w:r>
          </w:p>
          <w:p w14:paraId="2D91D2B3" w14:textId="77777777" w:rsidR="00AB5275" w:rsidRDefault="00AB5275">
            <w:pPr>
              <w:pStyle w:val="TableParagraph"/>
              <w:ind w:left="105"/>
              <w:rPr>
                <w:sz w:val="24"/>
              </w:rPr>
            </w:pPr>
            <w:r>
              <w:rPr>
                <w:sz w:val="24"/>
              </w:rPr>
              <w:t>правила,</w:t>
            </w:r>
            <w:r>
              <w:rPr>
                <w:spacing w:val="80"/>
                <w:sz w:val="24"/>
              </w:rPr>
              <w:t xml:space="preserve"> </w:t>
            </w:r>
            <w:r>
              <w:rPr>
                <w:sz w:val="24"/>
              </w:rPr>
              <w:t>современные</w:t>
            </w:r>
            <w:r>
              <w:rPr>
                <w:spacing w:val="80"/>
                <w:sz w:val="24"/>
              </w:rPr>
              <w:t xml:space="preserve"> </w:t>
            </w:r>
            <w:r>
              <w:rPr>
                <w:sz w:val="24"/>
              </w:rPr>
              <w:t>формы</w:t>
            </w:r>
            <w:r>
              <w:rPr>
                <w:spacing w:val="80"/>
                <w:sz w:val="24"/>
              </w:rPr>
              <w:t xml:space="preserve"> </w:t>
            </w:r>
            <w:r>
              <w:rPr>
                <w:sz w:val="24"/>
              </w:rPr>
              <w:t>и</w:t>
            </w:r>
            <w:r>
              <w:rPr>
                <w:spacing w:val="80"/>
                <w:sz w:val="24"/>
              </w:rPr>
              <w:t xml:space="preserve"> </w:t>
            </w:r>
            <w:r>
              <w:rPr>
                <w:sz w:val="24"/>
              </w:rPr>
              <w:t>методы</w:t>
            </w:r>
            <w:r>
              <w:rPr>
                <w:spacing w:val="80"/>
                <w:sz w:val="24"/>
              </w:rPr>
              <w:t xml:space="preserve"> </w:t>
            </w:r>
            <w:r>
              <w:rPr>
                <w:sz w:val="24"/>
              </w:rPr>
              <w:t>обслуживания</w:t>
            </w:r>
            <w:r>
              <w:rPr>
                <w:spacing w:val="80"/>
                <w:sz w:val="24"/>
              </w:rPr>
              <w:t xml:space="preserve"> </w:t>
            </w:r>
            <w:r>
              <w:rPr>
                <w:sz w:val="24"/>
              </w:rPr>
              <w:t>потребителя</w:t>
            </w:r>
            <w:r>
              <w:rPr>
                <w:spacing w:val="80"/>
                <w:sz w:val="24"/>
              </w:rPr>
              <w:t xml:space="preserve"> </w:t>
            </w:r>
            <w:r>
              <w:rPr>
                <w:sz w:val="24"/>
              </w:rPr>
              <w:t>косметических услуг;</w:t>
            </w:r>
          </w:p>
          <w:p w14:paraId="4E4CEDB9" w14:textId="77777777" w:rsidR="00AB5275" w:rsidRDefault="00AB5275">
            <w:pPr>
              <w:pStyle w:val="TableParagraph"/>
              <w:tabs>
                <w:tab w:val="left" w:pos="1657"/>
                <w:tab w:val="left" w:pos="2828"/>
                <w:tab w:val="left" w:pos="4576"/>
                <w:tab w:val="left" w:pos="5051"/>
                <w:tab w:val="left" w:pos="6349"/>
              </w:tabs>
              <w:ind w:left="105" w:right="104"/>
              <w:rPr>
                <w:sz w:val="24"/>
              </w:rPr>
            </w:pPr>
            <w:r>
              <w:rPr>
                <w:spacing w:val="-2"/>
                <w:sz w:val="24"/>
              </w:rPr>
              <w:t>устройство,</w:t>
            </w:r>
            <w:r>
              <w:rPr>
                <w:sz w:val="24"/>
              </w:rPr>
              <w:tab/>
            </w:r>
            <w:r>
              <w:rPr>
                <w:spacing w:val="-2"/>
                <w:sz w:val="24"/>
              </w:rPr>
              <w:t>правила</w:t>
            </w:r>
            <w:r>
              <w:rPr>
                <w:sz w:val="24"/>
              </w:rPr>
              <w:tab/>
            </w:r>
            <w:r>
              <w:rPr>
                <w:spacing w:val="-2"/>
                <w:sz w:val="24"/>
              </w:rPr>
              <w:t>эксплуатации</w:t>
            </w:r>
            <w:r>
              <w:rPr>
                <w:sz w:val="24"/>
              </w:rPr>
              <w:tab/>
            </w:r>
            <w:r>
              <w:rPr>
                <w:spacing w:val="-10"/>
                <w:sz w:val="24"/>
              </w:rPr>
              <w:t>и</w:t>
            </w:r>
            <w:r>
              <w:rPr>
                <w:sz w:val="24"/>
              </w:rPr>
              <w:tab/>
            </w:r>
            <w:r>
              <w:rPr>
                <w:spacing w:val="-2"/>
                <w:sz w:val="24"/>
              </w:rPr>
              <w:t>хранения</w:t>
            </w:r>
            <w:r>
              <w:rPr>
                <w:sz w:val="24"/>
              </w:rPr>
              <w:tab/>
            </w:r>
            <w:r>
              <w:rPr>
                <w:spacing w:val="-2"/>
                <w:sz w:val="24"/>
              </w:rPr>
              <w:t xml:space="preserve">применяемого </w:t>
            </w:r>
            <w:r>
              <w:rPr>
                <w:sz w:val="24"/>
              </w:rPr>
              <w:t>оборудования, инструментов для выполнения косметических услуг;</w:t>
            </w:r>
          </w:p>
          <w:p w14:paraId="7848C418" w14:textId="77777777" w:rsidR="00AB5275" w:rsidRDefault="00AB5275">
            <w:pPr>
              <w:pStyle w:val="TableParagraph"/>
              <w:ind w:left="105"/>
              <w:rPr>
                <w:sz w:val="24"/>
              </w:rPr>
            </w:pPr>
            <w:r>
              <w:rPr>
                <w:sz w:val="24"/>
              </w:rPr>
              <w:t>виды и типы оборудования, возможности их применения для выполнения косметических услуг;</w:t>
            </w:r>
          </w:p>
          <w:p w14:paraId="1A97D085" w14:textId="77777777" w:rsidR="00AB5275" w:rsidRDefault="00AB5275">
            <w:pPr>
              <w:pStyle w:val="TableParagraph"/>
              <w:ind w:left="105"/>
              <w:rPr>
                <w:sz w:val="24"/>
              </w:rPr>
            </w:pPr>
            <w:r>
              <w:rPr>
                <w:sz w:val="24"/>
              </w:rPr>
              <w:t>состав</w:t>
            </w:r>
            <w:r>
              <w:rPr>
                <w:spacing w:val="-4"/>
                <w:sz w:val="24"/>
              </w:rPr>
              <w:t xml:space="preserve"> </w:t>
            </w:r>
            <w:r>
              <w:rPr>
                <w:sz w:val="24"/>
              </w:rPr>
              <w:t>и</w:t>
            </w:r>
            <w:r>
              <w:rPr>
                <w:spacing w:val="-3"/>
                <w:sz w:val="24"/>
              </w:rPr>
              <w:t xml:space="preserve"> </w:t>
            </w:r>
            <w:r>
              <w:rPr>
                <w:sz w:val="24"/>
              </w:rPr>
              <w:t>свойства</w:t>
            </w:r>
            <w:r>
              <w:rPr>
                <w:spacing w:val="-4"/>
                <w:sz w:val="24"/>
              </w:rPr>
              <w:t xml:space="preserve"> </w:t>
            </w:r>
            <w:r>
              <w:rPr>
                <w:sz w:val="24"/>
              </w:rPr>
              <w:t>препаратов</w:t>
            </w:r>
            <w:r>
              <w:rPr>
                <w:spacing w:val="-4"/>
                <w:sz w:val="24"/>
              </w:rPr>
              <w:t xml:space="preserve"> </w:t>
            </w:r>
            <w:r>
              <w:rPr>
                <w:sz w:val="24"/>
              </w:rPr>
              <w:t>для</w:t>
            </w:r>
            <w:r>
              <w:rPr>
                <w:spacing w:val="-3"/>
                <w:sz w:val="24"/>
              </w:rPr>
              <w:t xml:space="preserve"> </w:t>
            </w:r>
            <w:r>
              <w:rPr>
                <w:sz w:val="24"/>
              </w:rPr>
              <w:t>выполнения</w:t>
            </w:r>
            <w:r>
              <w:rPr>
                <w:spacing w:val="-6"/>
                <w:sz w:val="24"/>
              </w:rPr>
              <w:t xml:space="preserve"> </w:t>
            </w:r>
            <w:r>
              <w:rPr>
                <w:sz w:val="24"/>
              </w:rPr>
              <w:t>косметических</w:t>
            </w:r>
            <w:r>
              <w:rPr>
                <w:spacing w:val="-2"/>
                <w:sz w:val="24"/>
              </w:rPr>
              <w:t xml:space="preserve"> услуг;</w:t>
            </w:r>
          </w:p>
          <w:p w14:paraId="4D274546" w14:textId="77777777" w:rsidR="00AB5275" w:rsidRDefault="00AB5275">
            <w:pPr>
              <w:pStyle w:val="TableParagraph"/>
              <w:ind w:left="105"/>
              <w:rPr>
                <w:sz w:val="24"/>
              </w:rPr>
            </w:pPr>
            <w:r>
              <w:rPr>
                <w:sz w:val="24"/>
              </w:rPr>
              <w:t>нормы</w:t>
            </w:r>
            <w:r>
              <w:rPr>
                <w:spacing w:val="40"/>
                <w:sz w:val="24"/>
              </w:rPr>
              <w:t xml:space="preserve"> </w:t>
            </w:r>
            <w:r>
              <w:rPr>
                <w:sz w:val="24"/>
              </w:rPr>
              <w:t>расхода</w:t>
            </w:r>
            <w:r>
              <w:rPr>
                <w:spacing w:val="40"/>
                <w:sz w:val="24"/>
              </w:rPr>
              <w:t xml:space="preserve"> </w:t>
            </w:r>
            <w:r>
              <w:rPr>
                <w:sz w:val="24"/>
              </w:rPr>
              <w:t>косметических</w:t>
            </w:r>
            <w:r>
              <w:rPr>
                <w:spacing w:val="40"/>
                <w:sz w:val="24"/>
              </w:rPr>
              <w:t xml:space="preserve"> </w:t>
            </w:r>
            <w:r>
              <w:rPr>
                <w:sz w:val="24"/>
              </w:rPr>
              <w:t>средств</w:t>
            </w:r>
            <w:r>
              <w:rPr>
                <w:spacing w:val="40"/>
                <w:sz w:val="24"/>
              </w:rPr>
              <w:t xml:space="preserve"> </w:t>
            </w:r>
            <w:r>
              <w:rPr>
                <w:sz w:val="24"/>
              </w:rPr>
              <w:t>и</w:t>
            </w:r>
            <w:r>
              <w:rPr>
                <w:spacing w:val="40"/>
                <w:sz w:val="24"/>
              </w:rPr>
              <w:t xml:space="preserve"> </w:t>
            </w:r>
            <w:r>
              <w:rPr>
                <w:sz w:val="24"/>
              </w:rPr>
              <w:t>используемых</w:t>
            </w:r>
            <w:r>
              <w:rPr>
                <w:spacing w:val="40"/>
                <w:sz w:val="24"/>
              </w:rPr>
              <w:t xml:space="preserve"> </w:t>
            </w:r>
            <w:r>
              <w:rPr>
                <w:sz w:val="24"/>
              </w:rPr>
              <w:t>материалов</w:t>
            </w:r>
            <w:r>
              <w:rPr>
                <w:spacing w:val="40"/>
                <w:sz w:val="24"/>
              </w:rPr>
              <w:t xml:space="preserve"> </w:t>
            </w:r>
            <w:r>
              <w:rPr>
                <w:sz w:val="24"/>
              </w:rPr>
              <w:t>при выполнении косметических услуг;</w:t>
            </w:r>
          </w:p>
          <w:p w14:paraId="769968CA" w14:textId="77777777" w:rsidR="00AB5275" w:rsidRDefault="00AB5275">
            <w:pPr>
              <w:pStyle w:val="TableParagraph"/>
              <w:ind w:left="105"/>
              <w:rPr>
                <w:sz w:val="24"/>
              </w:rPr>
            </w:pPr>
            <w:r>
              <w:rPr>
                <w:sz w:val="24"/>
              </w:rPr>
              <w:t>показания</w:t>
            </w:r>
            <w:r>
              <w:rPr>
                <w:spacing w:val="-8"/>
                <w:sz w:val="24"/>
              </w:rPr>
              <w:t xml:space="preserve"> </w:t>
            </w:r>
            <w:r>
              <w:rPr>
                <w:sz w:val="24"/>
              </w:rPr>
              <w:t>и</w:t>
            </w:r>
            <w:r>
              <w:rPr>
                <w:spacing w:val="-9"/>
                <w:sz w:val="24"/>
              </w:rPr>
              <w:t xml:space="preserve"> </w:t>
            </w:r>
            <w:r>
              <w:rPr>
                <w:sz w:val="24"/>
              </w:rPr>
              <w:t>противопоказания</w:t>
            </w:r>
            <w:r>
              <w:rPr>
                <w:spacing w:val="-8"/>
                <w:sz w:val="24"/>
              </w:rPr>
              <w:t xml:space="preserve"> </w:t>
            </w:r>
            <w:r>
              <w:rPr>
                <w:sz w:val="24"/>
              </w:rPr>
              <w:t>выполнения</w:t>
            </w:r>
            <w:r>
              <w:rPr>
                <w:spacing w:val="-10"/>
                <w:sz w:val="24"/>
              </w:rPr>
              <w:t xml:space="preserve"> </w:t>
            </w:r>
            <w:r>
              <w:rPr>
                <w:sz w:val="24"/>
              </w:rPr>
              <w:t>косметических</w:t>
            </w:r>
            <w:r>
              <w:rPr>
                <w:spacing w:val="-8"/>
                <w:sz w:val="24"/>
              </w:rPr>
              <w:t xml:space="preserve"> </w:t>
            </w:r>
            <w:r>
              <w:rPr>
                <w:sz w:val="24"/>
              </w:rPr>
              <w:t>услуг; технологии выполнения косметических услуг;</w:t>
            </w:r>
          </w:p>
          <w:p w14:paraId="76560FD4" w14:textId="77777777" w:rsidR="00AB5275" w:rsidRDefault="00AB5275">
            <w:pPr>
              <w:pStyle w:val="TableParagraph"/>
              <w:spacing w:line="270" w:lineRule="atLeast"/>
              <w:ind w:left="105" w:right="95"/>
              <w:rPr>
                <w:sz w:val="24"/>
              </w:rPr>
            </w:pPr>
            <w:r>
              <w:rPr>
                <w:sz w:val="24"/>
              </w:rPr>
              <w:t>правила оказания первой помощи при выполнении косметических услуг; санитарно-эпидемиологические</w:t>
            </w:r>
            <w:r>
              <w:rPr>
                <w:spacing w:val="40"/>
                <w:sz w:val="24"/>
              </w:rPr>
              <w:t xml:space="preserve"> </w:t>
            </w:r>
            <w:r>
              <w:rPr>
                <w:sz w:val="24"/>
              </w:rPr>
              <w:t>требования</w:t>
            </w:r>
            <w:r>
              <w:rPr>
                <w:spacing w:val="40"/>
                <w:sz w:val="24"/>
              </w:rPr>
              <w:t xml:space="preserve"> </w:t>
            </w:r>
            <w:r>
              <w:rPr>
                <w:sz w:val="24"/>
              </w:rPr>
              <w:t>к</w:t>
            </w:r>
            <w:r>
              <w:rPr>
                <w:spacing w:val="40"/>
                <w:sz w:val="24"/>
              </w:rPr>
              <w:t xml:space="preserve"> </w:t>
            </w:r>
            <w:r>
              <w:rPr>
                <w:sz w:val="24"/>
              </w:rPr>
              <w:t>размещению,</w:t>
            </w:r>
            <w:r>
              <w:rPr>
                <w:spacing w:val="40"/>
                <w:sz w:val="24"/>
              </w:rPr>
              <w:t xml:space="preserve"> </w:t>
            </w:r>
            <w:r>
              <w:rPr>
                <w:sz w:val="24"/>
              </w:rPr>
              <w:t>устройству, оборудованию, содержанию и режиму работы организаций коммунально-бытового назначения для выполнения косметических услуг.</w:t>
            </w:r>
          </w:p>
        </w:tc>
      </w:tr>
    </w:tbl>
    <w:p w14:paraId="449A3E50" w14:textId="77777777" w:rsidR="00AB5275" w:rsidRDefault="00AB5275" w:rsidP="00AB5275">
      <w:pPr>
        <w:pStyle w:val="a5"/>
        <w:spacing w:before="39"/>
        <w:rPr>
          <w:lang w:eastAsia="en-US"/>
        </w:rPr>
      </w:pPr>
    </w:p>
    <w:p w14:paraId="6C555F5F" w14:textId="77777777" w:rsidR="00AB5275" w:rsidRDefault="00AB5275" w:rsidP="00AB5275">
      <w:pPr>
        <w:pStyle w:val="a5"/>
        <w:spacing w:line="276" w:lineRule="auto"/>
        <w:ind w:left="1" w:right="139" w:firstLine="707"/>
        <w:jc w:val="both"/>
      </w:pPr>
      <w:r>
        <w:t>Программа профессионального модуля едина для всех форм обучения и может быть использована в дополнительном профессиональном образовании (в программах повышения квалификации и переподготовки).</w:t>
      </w:r>
    </w:p>
    <w:p w14:paraId="2238B753" w14:textId="77777777" w:rsidR="00AB5275" w:rsidRDefault="00AB5275" w:rsidP="00AB5275">
      <w:pPr>
        <w:pStyle w:val="a5"/>
        <w:spacing w:before="2" w:line="276" w:lineRule="auto"/>
        <w:ind w:left="1" w:right="131" w:firstLine="707"/>
        <w:jc w:val="both"/>
      </w:pPr>
      <w:r>
        <w:t>Профессиональный модуль ПМ.01 должен способствовать развитию личностных результатов ЛР13-ЛР27 в соответствии с Программой воспитания обучающихся АНО «ПОО мк «Призвание» по специальности 43.02.17 Технологии индустрии красоты.</w:t>
      </w:r>
    </w:p>
    <w:p w14:paraId="74DDAFB5" w14:textId="77777777" w:rsidR="00AB5275" w:rsidRDefault="00AB5275" w:rsidP="00AB5275">
      <w:pPr>
        <w:pStyle w:val="a5"/>
      </w:pPr>
    </w:p>
    <w:p w14:paraId="77AABAAC" w14:textId="77777777" w:rsidR="00AB5275" w:rsidRDefault="00AB5275" w:rsidP="007228C7">
      <w:pPr>
        <w:pStyle w:val="2"/>
        <w:numPr>
          <w:ilvl w:val="1"/>
          <w:numId w:val="67"/>
        </w:numPr>
        <w:tabs>
          <w:tab w:val="left" w:pos="421"/>
        </w:tabs>
        <w:ind w:left="421"/>
      </w:pPr>
      <w:r>
        <w:t>Количество</w:t>
      </w:r>
      <w:r>
        <w:rPr>
          <w:spacing w:val="-5"/>
        </w:rPr>
        <w:t xml:space="preserve"> </w:t>
      </w:r>
      <w:r>
        <w:t>часов,</w:t>
      </w:r>
      <w:r>
        <w:rPr>
          <w:spacing w:val="-2"/>
        </w:rPr>
        <w:t xml:space="preserve"> </w:t>
      </w:r>
      <w:r>
        <w:t>отводимое</w:t>
      </w:r>
      <w:r>
        <w:rPr>
          <w:spacing w:val="-5"/>
        </w:rPr>
        <w:t xml:space="preserve"> </w:t>
      </w:r>
      <w:r>
        <w:t>на</w:t>
      </w:r>
      <w:r>
        <w:rPr>
          <w:spacing w:val="-3"/>
        </w:rPr>
        <w:t xml:space="preserve"> </w:t>
      </w:r>
      <w:r>
        <w:t>освоение</w:t>
      </w:r>
      <w:r>
        <w:rPr>
          <w:spacing w:val="-3"/>
        </w:rPr>
        <w:t xml:space="preserve"> </w:t>
      </w:r>
      <w:r>
        <w:t>профессионального</w:t>
      </w:r>
      <w:r>
        <w:rPr>
          <w:spacing w:val="-3"/>
        </w:rPr>
        <w:t xml:space="preserve"> </w:t>
      </w:r>
      <w:r>
        <w:rPr>
          <w:spacing w:val="-2"/>
        </w:rPr>
        <w:t>модуля</w:t>
      </w:r>
    </w:p>
    <w:p w14:paraId="6BC84581" w14:textId="77777777" w:rsidR="00AB5275" w:rsidRDefault="00AB5275" w:rsidP="007228C7">
      <w:pPr>
        <w:pStyle w:val="a5"/>
        <w:widowControl w:val="0"/>
        <w:numPr>
          <w:ilvl w:val="2"/>
          <w:numId w:val="67"/>
        </w:numPr>
        <w:tabs>
          <w:tab w:val="left" w:pos="600"/>
        </w:tabs>
        <w:autoSpaceDE w:val="0"/>
        <w:autoSpaceDN w:val="0"/>
        <w:spacing w:before="0" w:beforeAutospacing="0" w:after="0" w:afterAutospacing="0"/>
        <w:ind w:hanging="599"/>
        <w:rPr>
          <w:b/>
        </w:rPr>
      </w:pPr>
      <w:r>
        <w:rPr>
          <w:b/>
        </w:rPr>
        <w:lastRenderedPageBreak/>
        <w:t xml:space="preserve">Очная форма </w:t>
      </w:r>
      <w:r>
        <w:rPr>
          <w:b/>
          <w:spacing w:val="-2"/>
        </w:rPr>
        <w:t>обучения</w:t>
      </w:r>
    </w:p>
    <w:p w14:paraId="7D1F4ACA" w14:textId="77777777" w:rsidR="00AB5275" w:rsidRDefault="00AB5275" w:rsidP="00AB5275">
      <w:pPr>
        <w:pStyle w:val="a5"/>
        <w:spacing w:before="137"/>
        <w:ind w:left="1"/>
      </w:pPr>
      <w:r>
        <w:t>Всего</w:t>
      </w:r>
      <w:r>
        <w:rPr>
          <w:spacing w:val="-1"/>
        </w:rPr>
        <w:t xml:space="preserve"> </w:t>
      </w:r>
      <w:r>
        <w:t>часов</w:t>
      </w:r>
      <w:r>
        <w:rPr>
          <w:spacing w:val="-2"/>
        </w:rPr>
        <w:t xml:space="preserve"> </w:t>
      </w:r>
      <w:r>
        <w:t>–</w:t>
      </w:r>
      <w:r>
        <w:rPr>
          <w:spacing w:val="-1"/>
        </w:rPr>
        <w:t xml:space="preserve"> </w:t>
      </w:r>
      <w:r>
        <w:t>752</w:t>
      </w:r>
      <w:r>
        <w:rPr>
          <w:spacing w:val="-1"/>
        </w:rPr>
        <w:t xml:space="preserve"> </w:t>
      </w:r>
      <w:r>
        <w:rPr>
          <w:spacing w:val="-5"/>
        </w:rPr>
        <w:t>ч.,</w:t>
      </w:r>
    </w:p>
    <w:p w14:paraId="34851B00" w14:textId="77777777" w:rsidR="00AB5275" w:rsidRDefault="00AB5275" w:rsidP="00AB5275">
      <w:pPr>
        <w:pStyle w:val="a5"/>
        <w:spacing w:before="21"/>
        <w:ind w:left="709"/>
      </w:pPr>
      <w:r>
        <w:t>в</w:t>
      </w:r>
      <w:r>
        <w:rPr>
          <w:spacing w:val="-4"/>
        </w:rPr>
        <w:t xml:space="preserve"> </w:t>
      </w:r>
      <w:r>
        <w:t>том</w:t>
      </w:r>
      <w:r>
        <w:rPr>
          <w:spacing w:val="-1"/>
        </w:rPr>
        <w:t xml:space="preserve"> </w:t>
      </w:r>
      <w:r>
        <w:t>числе</w:t>
      </w:r>
      <w:r>
        <w:rPr>
          <w:spacing w:val="-2"/>
        </w:rPr>
        <w:t xml:space="preserve"> </w:t>
      </w:r>
      <w:r>
        <w:t>в</w:t>
      </w:r>
      <w:r>
        <w:rPr>
          <w:spacing w:val="-2"/>
        </w:rPr>
        <w:t xml:space="preserve"> </w:t>
      </w:r>
      <w:r>
        <w:t>форме</w:t>
      </w:r>
      <w:r>
        <w:rPr>
          <w:spacing w:val="-2"/>
        </w:rPr>
        <w:t xml:space="preserve"> </w:t>
      </w:r>
      <w:r>
        <w:t>практической</w:t>
      </w:r>
      <w:r>
        <w:rPr>
          <w:spacing w:val="-1"/>
        </w:rPr>
        <w:t xml:space="preserve"> </w:t>
      </w:r>
      <w:r>
        <w:t>подготовки</w:t>
      </w:r>
      <w:r>
        <w:rPr>
          <w:spacing w:val="-2"/>
        </w:rPr>
        <w:t xml:space="preserve"> </w:t>
      </w:r>
      <w:r>
        <w:t>–</w:t>
      </w:r>
      <w:r>
        <w:rPr>
          <w:spacing w:val="-1"/>
        </w:rPr>
        <w:t xml:space="preserve"> </w:t>
      </w:r>
      <w:r>
        <w:t xml:space="preserve">330 </w:t>
      </w:r>
      <w:r>
        <w:rPr>
          <w:spacing w:val="-5"/>
        </w:rPr>
        <w:t>ч.</w:t>
      </w:r>
    </w:p>
    <w:p w14:paraId="71698CF7" w14:textId="77777777" w:rsidR="00AB5275" w:rsidRDefault="00AB5275" w:rsidP="00AB5275">
      <w:pPr>
        <w:pStyle w:val="a5"/>
        <w:spacing w:before="22"/>
        <w:ind w:left="1"/>
      </w:pPr>
      <w:r>
        <w:t>Из них</w:t>
      </w:r>
      <w:r>
        <w:rPr>
          <w:spacing w:val="-3"/>
        </w:rPr>
        <w:t xml:space="preserve"> </w:t>
      </w:r>
      <w:r>
        <w:t>на</w:t>
      </w:r>
      <w:r>
        <w:rPr>
          <w:spacing w:val="-1"/>
        </w:rPr>
        <w:t xml:space="preserve"> </w:t>
      </w:r>
      <w:r>
        <w:rPr>
          <w:spacing w:val="-2"/>
        </w:rPr>
        <w:t>освоение</w:t>
      </w:r>
    </w:p>
    <w:p w14:paraId="7951C1E2" w14:textId="77777777" w:rsidR="00AB5275" w:rsidRDefault="00AB5275" w:rsidP="00AB5275">
      <w:pPr>
        <w:widowControl/>
        <w:autoSpaceDE/>
        <w:autoSpaceDN/>
        <w:rPr>
          <w:sz w:val="24"/>
          <w:szCs w:val="24"/>
        </w:rPr>
        <w:sectPr w:rsidR="00AB5275">
          <w:pgSz w:w="11910" w:h="16850"/>
          <w:pgMar w:top="1060" w:right="708" w:bottom="1200" w:left="1417" w:header="0" w:footer="1002" w:gutter="0"/>
          <w:cols w:space="720"/>
        </w:sectPr>
      </w:pPr>
    </w:p>
    <w:p w14:paraId="5087F981" w14:textId="77777777" w:rsidR="00AB5275" w:rsidRDefault="00AB5275" w:rsidP="00AB5275">
      <w:pPr>
        <w:pStyle w:val="a5"/>
        <w:spacing w:before="71" w:line="276" w:lineRule="auto"/>
        <w:ind w:left="1"/>
      </w:pPr>
      <w:r>
        <w:lastRenderedPageBreak/>
        <w:t>МДК</w:t>
      </w:r>
      <w:r>
        <w:rPr>
          <w:spacing w:val="-5"/>
        </w:rPr>
        <w:t xml:space="preserve"> </w:t>
      </w:r>
      <w:r>
        <w:t>01.01</w:t>
      </w:r>
      <w:r>
        <w:rPr>
          <w:spacing w:val="-5"/>
        </w:rPr>
        <w:t xml:space="preserve"> </w:t>
      </w:r>
      <w:r>
        <w:t>Санитарно-гигиеническая</w:t>
      </w:r>
      <w:r>
        <w:rPr>
          <w:spacing w:val="-5"/>
        </w:rPr>
        <w:t xml:space="preserve"> </w:t>
      </w:r>
      <w:r>
        <w:t>подготовка</w:t>
      </w:r>
      <w:r>
        <w:rPr>
          <w:spacing w:val="-5"/>
        </w:rPr>
        <w:t xml:space="preserve"> </w:t>
      </w:r>
      <w:r>
        <w:t>зоны</w:t>
      </w:r>
      <w:r>
        <w:rPr>
          <w:spacing w:val="-5"/>
        </w:rPr>
        <w:t xml:space="preserve"> </w:t>
      </w:r>
      <w:r>
        <w:t>обслуживания</w:t>
      </w:r>
      <w:r>
        <w:rPr>
          <w:spacing w:val="-8"/>
        </w:rPr>
        <w:t xml:space="preserve"> </w:t>
      </w:r>
      <w:r>
        <w:t>для</w:t>
      </w:r>
      <w:r>
        <w:rPr>
          <w:spacing w:val="-5"/>
        </w:rPr>
        <w:t xml:space="preserve"> </w:t>
      </w:r>
      <w:r>
        <w:t>предоставления косметических услуг – 100 ч.;</w:t>
      </w:r>
    </w:p>
    <w:p w14:paraId="0B7BB431" w14:textId="77777777" w:rsidR="00AB5275" w:rsidRDefault="00AB5275" w:rsidP="00AB5275">
      <w:pPr>
        <w:pStyle w:val="a5"/>
        <w:spacing w:line="276" w:lineRule="auto"/>
        <w:ind w:left="1" w:right="199"/>
      </w:pPr>
      <w:r>
        <w:t>МДК</w:t>
      </w:r>
      <w:r>
        <w:rPr>
          <w:spacing w:val="-3"/>
        </w:rPr>
        <w:t xml:space="preserve"> </w:t>
      </w:r>
      <w:r>
        <w:t>01.02</w:t>
      </w:r>
      <w:r>
        <w:rPr>
          <w:spacing w:val="-3"/>
        </w:rPr>
        <w:t xml:space="preserve"> </w:t>
      </w:r>
      <w:r>
        <w:t>Выполнение</w:t>
      </w:r>
      <w:r>
        <w:rPr>
          <w:spacing w:val="-4"/>
        </w:rPr>
        <w:t xml:space="preserve"> </w:t>
      </w:r>
      <w:r>
        <w:t>косметических</w:t>
      </w:r>
      <w:r>
        <w:rPr>
          <w:spacing w:val="-3"/>
        </w:rPr>
        <w:t xml:space="preserve"> </w:t>
      </w:r>
      <w:r>
        <w:t>услуг</w:t>
      </w:r>
      <w:r>
        <w:rPr>
          <w:spacing w:val="-1"/>
        </w:rPr>
        <w:t xml:space="preserve"> </w:t>
      </w:r>
      <w:r>
        <w:t>по</w:t>
      </w:r>
      <w:r>
        <w:rPr>
          <w:spacing w:val="-3"/>
        </w:rPr>
        <w:t xml:space="preserve"> </w:t>
      </w:r>
      <w:r>
        <w:t>уходу</w:t>
      </w:r>
      <w:r>
        <w:rPr>
          <w:spacing w:val="-3"/>
        </w:rPr>
        <w:t xml:space="preserve"> </w:t>
      </w:r>
      <w:r>
        <w:t>за</w:t>
      </w:r>
      <w:r>
        <w:rPr>
          <w:spacing w:val="-4"/>
        </w:rPr>
        <w:t xml:space="preserve"> </w:t>
      </w:r>
      <w:r>
        <w:t>кожей</w:t>
      </w:r>
      <w:r>
        <w:rPr>
          <w:spacing w:val="-3"/>
        </w:rPr>
        <w:t xml:space="preserve"> </w:t>
      </w:r>
      <w:r>
        <w:t>лица,</w:t>
      </w:r>
      <w:r>
        <w:rPr>
          <w:spacing w:val="-3"/>
        </w:rPr>
        <w:t xml:space="preserve"> </w:t>
      </w:r>
      <w:r>
        <w:t>шеи</w:t>
      </w:r>
      <w:r>
        <w:rPr>
          <w:spacing w:val="-3"/>
        </w:rPr>
        <w:t xml:space="preserve"> </w:t>
      </w:r>
      <w:r>
        <w:t>и</w:t>
      </w:r>
      <w:r>
        <w:rPr>
          <w:spacing w:val="-3"/>
        </w:rPr>
        <w:t xml:space="preserve"> </w:t>
      </w:r>
      <w:r>
        <w:t>зоны декольте</w:t>
      </w:r>
      <w:r>
        <w:rPr>
          <w:spacing w:val="-3"/>
        </w:rPr>
        <w:t xml:space="preserve"> </w:t>
      </w:r>
      <w:r>
        <w:t>- 300 ч.;</w:t>
      </w:r>
    </w:p>
    <w:p w14:paraId="23BC659D" w14:textId="77777777" w:rsidR="00AB5275" w:rsidRDefault="00AB5275" w:rsidP="00AB5275">
      <w:pPr>
        <w:pStyle w:val="a5"/>
        <w:spacing w:line="276" w:lineRule="auto"/>
        <w:ind w:left="1" w:right="199"/>
      </w:pPr>
      <w:r>
        <w:t>МДК</w:t>
      </w:r>
      <w:r>
        <w:rPr>
          <w:spacing w:val="-4"/>
        </w:rPr>
        <w:t xml:space="preserve"> </w:t>
      </w:r>
      <w:r>
        <w:t>02.03</w:t>
      </w:r>
      <w:r>
        <w:rPr>
          <w:spacing w:val="-4"/>
        </w:rPr>
        <w:t xml:space="preserve"> </w:t>
      </w:r>
      <w:r>
        <w:t>Выполнение</w:t>
      </w:r>
      <w:r>
        <w:rPr>
          <w:spacing w:val="-5"/>
        </w:rPr>
        <w:t xml:space="preserve"> </w:t>
      </w:r>
      <w:r>
        <w:t>косметических</w:t>
      </w:r>
      <w:r>
        <w:rPr>
          <w:spacing w:val="-4"/>
        </w:rPr>
        <w:t xml:space="preserve"> </w:t>
      </w:r>
      <w:r>
        <w:t>услуг</w:t>
      </w:r>
      <w:r>
        <w:rPr>
          <w:spacing w:val="-2"/>
        </w:rPr>
        <w:t xml:space="preserve"> </w:t>
      </w:r>
      <w:r>
        <w:t>по</w:t>
      </w:r>
      <w:r>
        <w:rPr>
          <w:spacing w:val="-4"/>
        </w:rPr>
        <w:t xml:space="preserve"> </w:t>
      </w:r>
      <w:r>
        <w:t>уходу</w:t>
      </w:r>
      <w:r>
        <w:rPr>
          <w:spacing w:val="-4"/>
        </w:rPr>
        <w:t xml:space="preserve"> </w:t>
      </w:r>
      <w:r>
        <w:t>за</w:t>
      </w:r>
      <w:r>
        <w:rPr>
          <w:spacing w:val="-5"/>
        </w:rPr>
        <w:t xml:space="preserve"> </w:t>
      </w:r>
      <w:r>
        <w:t>телом,</w:t>
      </w:r>
      <w:r>
        <w:rPr>
          <w:spacing w:val="-4"/>
        </w:rPr>
        <w:t xml:space="preserve"> </w:t>
      </w:r>
      <w:r>
        <w:t>эстетической</w:t>
      </w:r>
      <w:r>
        <w:rPr>
          <w:spacing w:val="-4"/>
        </w:rPr>
        <w:t xml:space="preserve"> </w:t>
      </w:r>
      <w:r>
        <w:t>коррекции тела клиента – 232 ч.</w:t>
      </w:r>
    </w:p>
    <w:p w14:paraId="0D92F927" w14:textId="77777777" w:rsidR="00AB5275" w:rsidRDefault="00AB5275" w:rsidP="00AB5275">
      <w:pPr>
        <w:pStyle w:val="a5"/>
        <w:spacing w:line="272" w:lineRule="exact"/>
        <w:ind w:left="1"/>
      </w:pPr>
      <w:r>
        <w:t>Практики,</w:t>
      </w:r>
      <w:r>
        <w:rPr>
          <w:spacing w:val="-3"/>
        </w:rPr>
        <w:t xml:space="preserve"> </w:t>
      </w:r>
      <w:r>
        <w:t>в</w:t>
      </w:r>
      <w:r>
        <w:rPr>
          <w:spacing w:val="-4"/>
        </w:rPr>
        <w:t xml:space="preserve"> </w:t>
      </w:r>
      <w:r>
        <w:t xml:space="preserve">том </w:t>
      </w:r>
      <w:r>
        <w:rPr>
          <w:spacing w:val="-4"/>
        </w:rPr>
        <w:t>числе</w:t>
      </w:r>
    </w:p>
    <w:p w14:paraId="5A6CFAB9" w14:textId="77777777" w:rsidR="00AB5275" w:rsidRDefault="00AB5275" w:rsidP="00AB5275">
      <w:pPr>
        <w:pStyle w:val="a5"/>
        <w:spacing w:before="36"/>
        <w:ind w:left="1"/>
      </w:pPr>
      <w:r>
        <w:t>УП.01.01</w:t>
      </w:r>
      <w:r>
        <w:rPr>
          <w:spacing w:val="-1"/>
        </w:rPr>
        <w:t xml:space="preserve"> </w:t>
      </w:r>
      <w:r>
        <w:t>Учебная</w:t>
      </w:r>
      <w:r>
        <w:rPr>
          <w:spacing w:val="-1"/>
        </w:rPr>
        <w:t xml:space="preserve"> </w:t>
      </w:r>
      <w:r>
        <w:t>практика</w:t>
      </w:r>
      <w:r>
        <w:rPr>
          <w:spacing w:val="-1"/>
        </w:rPr>
        <w:t xml:space="preserve"> </w:t>
      </w:r>
      <w:r>
        <w:t>–</w:t>
      </w:r>
      <w:r>
        <w:rPr>
          <w:spacing w:val="-1"/>
        </w:rPr>
        <w:t xml:space="preserve"> </w:t>
      </w:r>
      <w:r>
        <w:t xml:space="preserve">72 </w:t>
      </w:r>
      <w:r>
        <w:rPr>
          <w:spacing w:val="-5"/>
        </w:rPr>
        <w:t>ч.</w:t>
      </w:r>
    </w:p>
    <w:p w14:paraId="21DB75D5" w14:textId="77777777" w:rsidR="00AB5275" w:rsidRDefault="00AB5275" w:rsidP="00AB5275">
      <w:pPr>
        <w:pStyle w:val="a5"/>
        <w:spacing w:before="40" w:line="276" w:lineRule="auto"/>
        <w:ind w:left="1" w:right="4604"/>
      </w:pPr>
      <w:r>
        <w:t>ПП.01.01</w:t>
      </w:r>
      <w:r>
        <w:rPr>
          <w:spacing w:val="-7"/>
        </w:rPr>
        <w:t xml:space="preserve"> </w:t>
      </w:r>
      <w:r>
        <w:t>Производственная</w:t>
      </w:r>
      <w:r>
        <w:rPr>
          <w:spacing w:val="-7"/>
        </w:rPr>
        <w:t xml:space="preserve"> </w:t>
      </w:r>
      <w:r>
        <w:t>практика</w:t>
      </w:r>
      <w:r>
        <w:rPr>
          <w:spacing w:val="-6"/>
        </w:rPr>
        <w:t xml:space="preserve"> </w:t>
      </w:r>
      <w:r>
        <w:t>–</w:t>
      </w:r>
      <w:r>
        <w:rPr>
          <w:spacing w:val="-7"/>
        </w:rPr>
        <w:t xml:space="preserve"> </w:t>
      </w:r>
      <w:r>
        <w:t>36</w:t>
      </w:r>
      <w:r>
        <w:rPr>
          <w:spacing w:val="-7"/>
        </w:rPr>
        <w:t xml:space="preserve"> </w:t>
      </w:r>
      <w:r>
        <w:t>ч. Экзамен по модулю -12 ч.</w:t>
      </w:r>
    </w:p>
    <w:p w14:paraId="7B44320F" w14:textId="77777777" w:rsidR="00AB5275" w:rsidRDefault="00AB5275" w:rsidP="00AB5275">
      <w:pPr>
        <w:pStyle w:val="a5"/>
        <w:spacing w:before="114"/>
      </w:pPr>
    </w:p>
    <w:p w14:paraId="024166CF" w14:textId="77777777" w:rsidR="00AB5275" w:rsidRDefault="00AB5275" w:rsidP="007228C7">
      <w:pPr>
        <w:pStyle w:val="a5"/>
        <w:widowControl w:val="0"/>
        <w:numPr>
          <w:ilvl w:val="1"/>
          <w:numId w:val="67"/>
        </w:numPr>
        <w:tabs>
          <w:tab w:val="left" w:pos="421"/>
        </w:tabs>
        <w:autoSpaceDE w:val="0"/>
        <w:autoSpaceDN w:val="0"/>
        <w:spacing w:before="1" w:beforeAutospacing="0" w:after="0" w:afterAutospacing="0"/>
        <w:ind w:left="421"/>
        <w:rPr>
          <w:b/>
          <w:szCs w:val="22"/>
        </w:rPr>
      </w:pPr>
      <w:r>
        <w:rPr>
          <w:b/>
        </w:rPr>
        <w:t>Промежуточная</w:t>
      </w:r>
      <w:r>
        <w:rPr>
          <w:b/>
          <w:spacing w:val="-6"/>
        </w:rPr>
        <w:t xml:space="preserve"> </w:t>
      </w:r>
      <w:r>
        <w:rPr>
          <w:b/>
          <w:spacing w:val="-2"/>
        </w:rPr>
        <w:t>аттестация:</w:t>
      </w:r>
    </w:p>
    <w:p w14:paraId="2211C255" w14:textId="77777777" w:rsidR="00AB5275" w:rsidRDefault="00AB5275" w:rsidP="007228C7">
      <w:pPr>
        <w:pStyle w:val="a5"/>
        <w:widowControl w:val="0"/>
        <w:numPr>
          <w:ilvl w:val="2"/>
          <w:numId w:val="67"/>
        </w:numPr>
        <w:tabs>
          <w:tab w:val="left" w:pos="600"/>
        </w:tabs>
        <w:autoSpaceDE w:val="0"/>
        <w:autoSpaceDN w:val="0"/>
        <w:spacing w:before="182" w:beforeAutospacing="0" w:after="0" w:afterAutospacing="0"/>
        <w:ind w:hanging="599"/>
        <w:rPr>
          <w:b/>
        </w:rPr>
      </w:pPr>
      <w:r>
        <w:rPr>
          <w:b/>
        </w:rPr>
        <w:t xml:space="preserve">Очная форма </w:t>
      </w:r>
      <w:r>
        <w:rPr>
          <w:b/>
          <w:spacing w:val="-2"/>
        </w:rPr>
        <w:t>обучения</w:t>
      </w:r>
    </w:p>
    <w:p w14:paraId="1E58F406" w14:textId="77777777" w:rsidR="00AB5275" w:rsidRDefault="00AB5275" w:rsidP="00AB5275">
      <w:pPr>
        <w:spacing w:before="137" w:line="256" w:lineRule="auto"/>
        <w:ind w:left="1" w:right="133"/>
        <w:rPr>
          <w:b/>
          <w:sz w:val="24"/>
        </w:rPr>
      </w:pPr>
      <w:r>
        <w:rPr>
          <w:b/>
          <w:sz w:val="24"/>
        </w:rPr>
        <w:t>МДК</w:t>
      </w:r>
      <w:r>
        <w:rPr>
          <w:b/>
          <w:spacing w:val="-5"/>
          <w:sz w:val="24"/>
        </w:rPr>
        <w:t xml:space="preserve"> </w:t>
      </w:r>
      <w:r>
        <w:rPr>
          <w:b/>
          <w:sz w:val="24"/>
        </w:rPr>
        <w:t>01.01</w:t>
      </w:r>
      <w:r>
        <w:rPr>
          <w:b/>
          <w:spacing w:val="-6"/>
          <w:sz w:val="24"/>
        </w:rPr>
        <w:t xml:space="preserve"> </w:t>
      </w:r>
      <w:r>
        <w:rPr>
          <w:b/>
          <w:sz w:val="24"/>
        </w:rPr>
        <w:t>Санитарно-гигиеническая</w:t>
      </w:r>
      <w:r>
        <w:rPr>
          <w:b/>
          <w:spacing w:val="-6"/>
          <w:sz w:val="24"/>
        </w:rPr>
        <w:t xml:space="preserve"> </w:t>
      </w:r>
      <w:r>
        <w:rPr>
          <w:b/>
          <w:sz w:val="24"/>
        </w:rPr>
        <w:t>подготовка</w:t>
      </w:r>
      <w:r>
        <w:rPr>
          <w:b/>
          <w:spacing w:val="-6"/>
          <w:sz w:val="24"/>
        </w:rPr>
        <w:t xml:space="preserve"> </w:t>
      </w:r>
      <w:r>
        <w:rPr>
          <w:b/>
          <w:sz w:val="24"/>
        </w:rPr>
        <w:t>зоны</w:t>
      </w:r>
      <w:r>
        <w:rPr>
          <w:b/>
          <w:spacing w:val="-6"/>
          <w:sz w:val="24"/>
        </w:rPr>
        <w:t xml:space="preserve"> </w:t>
      </w:r>
      <w:r>
        <w:rPr>
          <w:b/>
          <w:sz w:val="24"/>
        </w:rPr>
        <w:t>обслуживания</w:t>
      </w:r>
      <w:r>
        <w:rPr>
          <w:b/>
          <w:spacing w:val="-6"/>
          <w:sz w:val="24"/>
        </w:rPr>
        <w:t xml:space="preserve"> </w:t>
      </w:r>
      <w:r>
        <w:rPr>
          <w:b/>
          <w:sz w:val="24"/>
        </w:rPr>
        <w:t>для предоставления косметических услуг</w:t>
      </w:r>
    </w:p>
    <w:p w14:paraId="55965D0D" w14:textId="77777777" w:rsidR="00AB5275" w:rsidRDefault="00AB5275" w:rsidP="00AB5275">
      <w:pPr>
        <w:pStyle w:val="a5"/>
        <w:spacing w:before="160"/>
        <w:ind w:left="1"/>
      </w:pPr>
      <w:r>
        <w:t>Экзамен</w:t>
      </w:r>
      <w:r>
        <w:rPr>
          <w:spacing w:val="-2"/>
        </w:rPr>
        <w:t xml:space="preserve"> </w:t>
      </w:r>
      <w:r>
        <w:t>в</w:t>
      </w:r>
      <w:r>
        <w:rPr>
          <w:spacing w:val="-1"/>
        </w:rPr>
        <w:t xml:space="preserve"> </w:t>
      </w:r>
      <w:r>
        <w:t>1</w:t>
      </w:r>
      <w:r>
        <w:rPr>
          <w:spacing w:val="-2"/>
        </w:rPr>
        <w:t xml:space="preserve"> </w:t>
      </w:r>
      <w:r>
        <w:t>(3)</w:t>
      </w:r>
      <w:r>
        <w:rPr>
          <w:spacing w:val="-2"/>
        </w:rPr>
        <w:t xml:space="preserve"> семестре;</w:t>
      </w:r>
    </w:p>
    <w:p w14:paraId="047C9185" w14:textId="77777777" w:rsidR="00AB5275" w:rsidRDefault="00AB5275" w:rsidP="00AB5275">
      <w:pPr>
        <w:pStyle w:val="2"/>
        <w:spacing w:before="182" w:line="256" w:lineRule="auto"/>
        <w:ind w:firstLine="0"/>
      </w:pPr>
      <w:r>
        <w:t>МДК</w:t>
      </w:r>
      <w:r>
        <w:rPr>
          <w:spacing w:val="-2"/>
        </w:rPr>
        <w:t xml:space="preserve"> </w:t>
      </w:r>
      <w:r>
        <w:t>01.02</w:t>
      </w:r>
      <w:r>
        <w:rPr>
          <w:spacing w:val="-3"/>
        </w:rPr>
        <w:t xml:space="preserve"> </w:t>
      </w:r>
      <w:r>
        <w:t>Выполнение</w:t>
      </w:r>
      <w:r>
        <w:rPr>
          <w:spacing w:val="-3"/>
        </w:rPr>
        <w:t xml:space="preserve"> </w:t>
      </w:r>
      <w:r>
        <w:t>косметических</w:t>
      </w:r>
      <w:r>
        <w:rPr>
          <w:spacing w:val="-3"/>
        </w:rPr>
        <w:t xml:space="preserve"> </w:t>
      </w:r>
      <w:r>
        <w:t>услуг</w:t>
      </w:r>
      <w:r>
        <w:rPr>
          <w:spacing w:val="-4"/>
        </w:rPr>
        <w:t xml:space="preserve"> </w:t>
      </w:r>
      <w:r>
        <w:t>по</w:t>
      </w:r>
      <w:r>
        <w:rPr>
          <w:spacing w:val="-3"/>
        </w:rPr>
        <w:t xml:space="preserve"> </w:t>
      </w:r>
      <w:r>
        <w:t>уходу</w:t>
      </w:r>
      <w:r>
        <w:rPr>
          <w:spacing w:val="-3"/>
        </w:rPr>
        <w:t xml:space="preserve"> </w:t>
      </w:r>
      <w:r>
        <w:t>за</w:t>
      </w:r>
      <w:r>
        <w:rPr>
          <w:spacing w:val="-3"/>
        </w:rPr>
        <w:t xml:space="preserve"> </w:t>
      </w:r>
      <w:r>
        <w:t>кожей</w:t>
      </w:r>
      <w:r>
        <w:rPr>
          <w:spacing w:val="-3"/>
        </w:rPr>
        <w:t xml:space="preserve"> </w:t>
      </w:r>
      <w:r>
        <w:t>лица,</w:t>
      </w:r>
      <w:r>
        <w:rPr>
          <w:spacing w:val="-3"/>
        </w:rPr>
        <w:t xml:space="preserve"> </w:t>
      </w:r>
      <w:r>
        <w:t>шеи</w:t>
      </w:r>
      <w:r>
        <w:rPr>
          <w:spacing w:val="-3"/>
        </w:rPr>
        <w:t xml:space="preserve"> </w:t>
      </w:r>
      <w:r>
        <w:t>и</w:t>
      </w:r>
      <w:r>
        <w:rPr>
          <w:spacing w:val="-3"/>
        </w:rPr>
        <w:t xml:space="preserve"> </w:t>
      </w:r>
      <w:r>
        <w:t xml:space="preserve">зоны </w:t>
      </w:r>
      <w:r>
        <w:rPr>
          <w:spacing w:val="-2"/>
        </w:rPr>
        <w:t>декольте</w:t>
      </w:r>
    </w:p>
    <w:p w14:paraId="39E74DF8" w14:textId="77777777" w:rsidR="00AB5275" w:rsidRDefault="00AB5275" w:rsidP="00AB5275">
      <w:pPr>
        <w:pStyle w:val="a5"/>
        <w:spacing w:line="276" w:lineRule="exact"/>
        <w:ind w:left="1"/>
      </w:pPr>
      <w:r>
        <w:t>Дифференцированный</w:t>
      </w:r>
      <w:r>
        <w:rPr>
          <w:spacing w:val="-5"/>
        </w:rPr>
        <w:t xml:space="preserve"> </w:t>
      </w:r>
      <w:r>
        <w:t>зачет</w:t>
      </w:r>
      <w:r>
        <w:rPr>
          <w:spacing w:val="1"/>
        </w:rPr>
        <w:t xml:space="preserve"> </w:t>
      </w:r>
      <w:r>
        <w:t>–</w:t>
      </w:r>
      <w:r>
        <w:rPr>
          <w:spacing w:val="-2"/>
        </w:rPr>
        <w:t xml:space="preserve"> </w:t>
      </w:r>
      <w:r>
        <w:t>2</w:t>
      </w:r>
      <w:r>
        <w:rPr>
          <w:spacing w:val="-2"/>
        </w:rPr>
        <w:t xml:space="preserve"> </w:t>
      </w:r>
      <w:r>
        <w:t>(4)</w:t>
      </w:r>
      <w:r>
        <w:rPr>
          <w:spacing w:val="-4"/>
        </w:rPr>
        <w:t xml:space="preserve"> </w:t>
      </w:r>
      <w:r>
        <w:rPr>
          <w:spacing w:val="-2"/>
        </w:rPr>
        <w:t>семестр;</w:t>
      </w:r>
    </w:p>
    <w:p w14:paraId="79A6F4D6" w14:textId="77777777" w:rsidR="00AB5275" w:rsidRDefault="00AB5275" w:rsidP="00AB5275">
      <w:pPr>
        <w:pStyle w:val="a5"/>
        <w:spacing w:before="22"/>
        <w:ind w:left="1"/>
      </w:pPr>
      <w:r>
        <w:t>Экзамены</w:t>
      </w:r>
      <w:r>
        <w:rPr>
          <w:spacing w:val="-1"/>
        </w:rPr>
        <w:t xml:space="preserve"> </w:t>
      </w:r>
      <w:r>
        <w:t>–</w:t>
      </w:r>
      <w:r>
        <w:rPr>
          <w:spacing w:val="-2"/>
        </w:rPr>
        <w:t xml:space="preserve"> </w:t>
      </w:r>
      <w:r>
        <w:t>3,4</w:t>
      </w:r>
      <w:r>
        <w:rPr>
          <w:spacing w:val="-1"/>
        </w:rPr>
        <w:t xml:space="preserve"> </w:t>
      </w:r>
      <w:r>
        <w:t>(5,6)</w:t>
      </w:r>
      <w:r>
        <w:rPr>
          <w:spacing w:val="-2"/>
        </w:rPr>
        <w:t xml:space="preserve"> семестр;</w:t>
      </w:r>
    </w:p>
    <w:p w14:paraId="150BBC77" w14:textId="77777777" w:rsidR="00AB5275" w:rsidRDefault="00AB5275" w:rsidP="00AB5275">
      <w:pPr>
        <w:pStyle w:val="a5"/>
        <w:spacing w:before="21"/>
        <w:ind w:left="1"/>
      </w:pPr>
      <w:r>
        <w:t>Курсовая</w:t>
      </w:r>
      <w:r>
        <w:rPr>
          <w:spacing w:val="-3"/>
        </w:rPr>
        <w:t xml:space="preserve"> </w:t>
      </w:r>
      <w:r>
        <w:t>работа</w:t>
      </w:r>
      <w:r>
        <w:rPr>
          <w:spacing w:val="-2"/>
        </w:rPr>
        <w:t xml:space="preserve"> </w:t>
      </w:r>
      <w:r>
        <w:t>– 3</w:t>
      </w:r>
      <w:r>
        <w:rPr>
          <w:spacing w:val="-1"/>
        </w:rPr>
        <w:t xml:space="preserve"> </w:t>
      </w:r>
      <w:r>
        <w:t>(5)</w:t>
      </w:r>
      <w:r>
        <w:rPr>
          <w:spacing w:val="2"/>
        </w:rPr>
        <w:t xml:space="preserve"> </w:t>
      </w:r>
      <w:r>
        <w:rPr>
          <w:spacing w:val="-2"/>
        </w:rPr>
        <w:t>семестр.</w:t>
      </w:r>
    </w:p>
    <w:p w14:paraId="7E49EB7B" w14:textId="77777777" w:rsidR="00AB5275" w:rsidRDefault="00AB5275" w:rsidP="00AB5275">
      <w:pPr>
        <w:pStyle w:val="a5"/>
        <w:spacing w:before="43"/>
      </w:pPr>
    </w:p>
    <w:p w14:paraId="74DBCE1C" w14:textId="77777777" w:rsidR="00AB5275" w:rsidRDefault="00AB5275" w:rsidP="00AB5275">
      <w:pPr>
        <w:pStyle w:val="2"/>
        <w:spacing w:before="1" w:line="259" w:lineRule="auto"/>
        <w:ind w:right="202" w:firstLine="0"/>
      </w:pPr>
      <w:r>
        <w:t>МДК</w:t>
      </w:r>
      <w:r>
        <w:rPr>
          <w:spacing w:val="-4"/>
        </w:rPr>
        <w:t xml:space="preserve"> </w:t>
      </w:r>
      <w:r>
        <w:t>01.03</w:t>
      </w:r>
      <w:r>
        <w:rPr>
          <w:spacing w:val="-4"/>
        </w:rPr>
        <w:t xml:space="preserve"> </w:t>
      </w:r>
      <w:r>
        <w:t>Выполнение</w:t>
      </w:r>
      <w:r>
        <w:rPr>
          <w:spacing w:val="-5"/>
        </w:rPr>
        <w:t xml:space="preserve"> </w:t>
      </w:r>
      <w:r>
        <w:t>косметических</w:t>
      </w:r>
      <w:r>
        <w:rPr>
          <w:spacing w:val="-4"/>
        </w:rPr>
        <w:t xml:space="preserve"> </w:t>
      </w:r>
      <w:r>
        <w:t>услуг</w:t>
      </w:r>
      <w:r>
        <w:rPr>
          <w:spacing w:val="-5"/>
        </w:rPr>
        <w:t xml:space="preserve"> </w:t>
      </w:r>
      <w:r>
        <w:t>по</w:t>
      </w:r>
      <w:r>
        <w:rPr>
          <w:spacing w:val="-4"/>
        </w:rPr>
        <w:t xml:space="preserve"> </w:t>
      </w:r>
      <w:r>
        <w:t>уходу</w:t>
      </w:r>
      <w:r>
        <w:rPr>
          <w:spacing w:val="-4"/>
        </w:rPr>
        <w:t xml:space="preserve"> </w:t>
      </w:r>
      <w:r>
        <w:t>за</w:t>
      </w:r>
      <w:r>
        <w:rPr>
          <w:spacing w:val="-4"/>
        </w:rPr>
        <w:t xml:space="preserve"> </w:t>
      </w:r>
      <w:r>
        <w:t>телом,</w:t>
      </w:r>
      <w:r>
        <w:rPr>
          <w:spacing w:val="-4"/>
        </w:rPr>
        <w:t xml:space="preserve"> </w:t>
      </w:r>
      <w:r>
        <w:t>эстетической коррекции тела клиента</w:t>
      </w:r>
    </w:p>
    <w:p w14:paraId="2F7EEEE6" w14:textId="77777777" w:rsidR="00AB5275" w:rsidRDefault="00AB5275" w:rsidP="00AB5275">
      <w:pPr>
        <w:pStyle w:val="a5"/>
        <w:spacing w:line="272" w:lineRule="exact"/>
        <w:ind w:left="1"/>
      </w:pPr>
      <w:r>
        <w:t>Дифференцированный</w:t>
      </w:r>
      <w:r>
        <w:rPr>
          <w:spacing w:val="-5"/>
        </w:rPr>
        <w:t xml:space="preserve"> </w:t>
      </w:r>
      <w:r>
        <w:t>зачет</w:t>
      </w:r>
      <w:r>
        <w:rPr>
          <w:spacing w:val="-2"/>
        </w:rPr>
        <w:t xml:space="preserve"> </w:t>
      </w:r>
      <w:r>
        <w:t>2,3,4</w:t>
      </w:r>
      <w:r>
        <w:rPr>
          <w:spacing w:val="-2"/>
        </w:rPr>
        <w:t xml:space="preserve"> </w:t>
      </w:r>
      <w:r>
        <w:t>(4,5,6)</w:t>
      </w:r>
      <w:r>
        <w:rPr>
          <w:spacing w:val="-3"/>
        </w:rPr>
        <w:t xml:space="preserve"> </w:t>
      </w:r>
      <w:r>
        <w:rPr>
          <w:spacing w:val="-2"/>
        </w:rPr>
        <w:t>семестры.</w:t>
      </w:r>
    </w:p>
    <w:p w14:paraId="339FC898" w14:textId="77777777" w:rsidR="00AB5275" w:rsidRDefault="00AB5275" w:rsidP="00AB5275">
      <w:pPr>
        <w:pStyle w:val="a5"/>
        <w:spacing w:before="203"/>
      </w:pPr>
    </w:p>
    <w:p w14:paraId="13DF3D4C" w14:textId="77777777" w:rsidR="00AB5275" w:rsidRDefault="00AB5275" w:rsidP="00AB5275">
      <w:pPr>
        <w:spacing w:before="1"/>
        <w:ind w:left="1"/>
        <w:rPr>
          <w:sz w:val="24"/>
        </w:rPr>
      </w:pPr>
      <w:r>
        <w:rPr>
          <w:b/>
          <w:sz w:val="24"/>
        </w:rPr>
        <w:t>УП.01.01</w:t>
      </w:r>
      <w:r>
        <w:rPr>
          <w:b/>
          <w:spacing w:val="-6"/>
          <w:sz w:val="24"/>
        </w:rPr>
        <w:t xml:space="preserve"> </w:t>
      </w:r>
      <w:r>
        <w:rPr>
          <w:b/>
          <w:sz w:val="24"/>
        </w:rPr>
        <w:t>Учебная</w:t>
      </w:r>
      <w:r>
        <w:rPr>
          <w:b/>
          <w:spacing w:val="-4"/>
          <w:sz w:val="24"/>
        </w:rPr>
        <w:t xml:space="preserve"> </w:t>
      </w:r>
      <w:r>
        <w:rPr>
          <w:b/>
          <w:sz w:val="24"/>
        </w:rPr>
        <w:t>практика</w:t>
      </w:r>
      <w:r>
        <w:rPr>
          <w:b/>
          <w:spacing w:val="-4"/>
          <w:sz w:val="24"/>
        </w:rPr>
        <w:t xml:space="preserve"> </w:t>
      </w:r>
      <w:r>
        <w:rPr>
          <w:sz w:val="24"/>
        </w:rPr>
        <w:t>–</w:t>
      </w:r>
      <w:r>
        <w:rPr>
          <w:spacing w:val="-4"/>
          <w:sz w:val="24"/>
        </w:rPr>
        <w:t xml:space="preserve"> </w:t>
      </w:r>
      <w:r>
        <w:rPr>
          <w:sz w:val="24"/>
        </w:rPr>
        <w:t>дифференцированный</w:t>
      </w:r>
      <w:r>
        <w:rPr>
          <w:spacing w:val="-3"/>
          <w:sz w:val="24"/>
        </w:rPr>
        <w:t xml:space="preserve"> </w:t>
      </w:r>
      <w:r>
        <w:rPr>
          <w:spacing w:val="-2"/>
          <w:sz w:val="24"/>
        </w:rPr>
        <w:t>зачет;</w:t>
      </w:r>
    </w:p>
    <w:p w14:paraId="763F4A6C" w14:textId="77777777" w:rsidR="00AB5275" w:rsidRDefault="00AB5275" w:rsidP="00AB5275">
      <w:pPr>
        <w:spacing w:before="180"/>
        <w:ind w:left="1"/>
        <w:rPr>
          <w:sz w:val="24"/>
        </w:rPr>
      </w:pPr>
      <w:r>
        <w:rPr>
          <w:b/>
          <w:sz w:val="24"/>
        </w:rPr>
        <w:t>ПП.01.01</w:t>
      </w:r>
      <w:r>
        <w:rPr>
          <w:b/>
          <w:spacing w:val="-7"/>
          <w:sz w:val="24"/>
        </w:rPr>
        <w:t xml:space="preserve"> </w:t>
      </w:r>
      <w:r>
        <w:rPr>
          <w:b/>
          <w:sz w:val="24"/>
        </w:rPr>
        <w:t>Производственная</w:t>
      </w:r>
      <w:r>
        <w:rPr>
          <w:b/>
          <w:spacing w:val="-4"/>
          <w:sz w:val="24"/>
        </w:rPr>
        <w:t xml:space="preserve"> </w:t>
      </w:r>
      <w:r>
        <w:rPr>
          <w:b/>
          <w:sz w:val="24"/>
        </w:rPr>
        <w:t>практика</w:t>
      </w:r>
      <w:r>
        <w:rPr>
          <w:b/>
          <w:spacing w:val="-2"/>
          <w:sz w:val="24"/>
        </w:rPr>
        <w:t xml:space="preserve"> </w:t>
      </w:r>
      <w:r>
        <w:rPr>
          <w:sz w:val="24"/>
        </w:rPr>
        <w:t>-</w:t>
      </w:r>
      <w:r>
        <w:rPr>
          <w:spacing w:val="-5"/>
          <w:sz w:val="24"/>
        </w:rPr>
        <w:t xml:space="preserve"> </w:t>
      </w:r>
      <w:r>
        <w:rPr>
          <w:sz w:val="24"/>
        </w:rPr>
        <w:t>дифференцированный</w:t>
      </w:r>
      <w:r>
        <w:rPr>
          <w:spacing w:val="-5"/>
          <w:sz w:val="24"/>
        </w:rPr>
        <w:t xml:space="preserve"> </w:t>
      </w:r>
      <w:r>
        <w:rPr>
          <w:spacing w:val="-2"/>
          <w:sz w:val="24"/>
        </w:rPr>
        <w:t>зачет;</w:t>
      </w:r>
    </w:p>
    <w:p w14:paraId="75170BD0" w14:textId="77777777" w:rsidR="00AB5275" w:rsidRDefault="00AB5275" w:rsidP="00AB5275">
      <w:pPr>
        <w:widowControl/>
        <w:autoSpaceDE/>
        <w:autoSpaceDN/>
        <w:rPr>
          <w:sz w:val="24"/>
        </w:rPr>
        <w:sectPr w:rsidR="00AB5275">
          <w:pgSz w:w="11910" w:h="16850"/>
          <w:pgMar w:top="1060" w:right="708" w:bottom="1200" w:left="1417" w:header="0" w:footer="1002" w:gutter="0"/>
          <w:cols w:space="720"/>
        </w:sectPr>
      </w:pPr>
    </w:p>
    <w:p w14:paraId="102D3110" w14:textId="77777777" w:rsidR="00AB5275" w:rsidRDefault="00AB5275" w:rsidP="00AB5275">
      <w:pPr>
        <w:spacing w:before="71"/>
        <w:ind w:left="1"/>
        <w:rPr>
          <w:sz w:val="24"/>
        </w:rPr>
      </w:pPr>
      <w:r>
        <w:rPr>
          <w:b/>
          <w:sz w:val="24"/>
        </w:rPr>
        <w:lastRenderedPageBreak/>
        <w:t>Экзамен</w:t>
      </w:r>
      <w:r>
        <w:rPr>
          <w:b/>
          <w:spacing w:val="-2"/>
          <w:sz w:val="24"/>
        </w:rPr>
        <w:t xml:space="preserve"> </w:t>
      </w:r>
      <w:r>
        <w:rPr>
          <w:b/>
          <w:sz w:val="24"/>
        </w:rPr>
        <w:t>по</w:t>
      </w:r>
      <w:r>
        <w:rPr>
          <w:b/>
          <w:spacing w:val="-1"/>
          <w:sz w:val="24"/>
        </w:rPr>
        <w:t xml:space="preserve"> </w:t>
      </w:r>
      <w:r>
        <w:rPr>
          <w:b/>
          <w:sz w:val="24"/>
        </w:rPr>
        <w:t>модулю</w:t>
      </w:r>
      <w:r>
        <w:rPr>
          <w:b/>
          <w:spacing w:val="-2"/>
          <w:sz w:val="24"/>
        </w:rPr>
        <w:t xml:space="preserve"> </w:t>
      </w:r>
      <w:r>
        <w:rPr>
          <w:sz w:val="24"/>
        </w:rPr>
        <w:t>-</w:t>
      </w:r>
      <w:r>
        <w:rPr>
          <w:spacing w:val="-2"/>
          <w:sz w:val="24"/>
        </w:rPr>
        <w:t xml:space="preserve"> </w:t>
      </w:r>
      <w:r>
        <w:rPr>
          <w:sz w:val="24"/>
        </w:rPr>
        <w:t>4</w:t>
      </w:r>
      <w:r>
        <w:rPr>
          <w:spacing w:val="-2"/>
          <w:sz w:val="24"/>
        </w:rPr>
        <w:t xml:space="preserve"> </w:t>
      </w:r>
      <w:r>
        <w:rPr>
          <w:sz w:val="24"/>
        </w:rPr>
        <w:t>(6)</w:t>
      </w:r>
      <w:r>
        <w:rPr>
          <w:spacing w:val="-2"/>
          <w:sz w:val="24"/>
        </w:rPr>
        <w:t xml:space="preserve"> семестр</w:t>
      </w:r>
    </w:p>
    <w:p w14:paraId="30BFE816" w14:textId="77777777" w:rsidR="00AB5275" w:rsidRDefault="00AB5275" w:rsidP="00AB5275">
      <w:pPr>
        <w:spacing w:before="183"/>
        <w:ind w:left="1"/>
        <w:rPr>
          <w:sz w:val="24"/>
        </w:rPr>
      </w:pPr>
    </w:p>
    <w:p w14:paraId="4D377373" w14:textId="77777777" w:rsidR="00AB5275" w:rsidRDefault="00AB5275" w:rsidP="00AB5275">
      <w:pPr>
        <w:widowControl/>
        <w:autoSpaceDE/>
        <w:autoSpaceDN/>
        <w:rPr>
          <w:sz w:val="24"/>
        </w:rPr>
        <w:sectPr w:rsidR="00AB5275">
          <w:pgSz w:w="11910" w:h="16850"/>
          <w:pgMar w:top="1060" w:right="708" w:bottom="1200" w:left="1417" w:header="0" w:footer="1002" w:gutter="0"/>
          <w:cols w:space="720"/>
        </w:sectPr>
      </w:pPr>
    </w:p>
    <w:p w14:paraId="6354EC59" w14:textId="77777777" w:rsidR="00AB5275" w:rsidRDefault="00AB5275" w:rsidP="007228C7">
      <w:pPr>
        <w:pStyle w:val="1"/>
        <w:numPr>
          <w:ilvl w:val="0"/>
          <w:numId w:val="67"/>
        </w:numPr>
        <w:tabs>
          <w:tab w:val="left" w:pos="3359"/>
        </w:tabs>
        <w:spacing w:before="66"/>
        <w:ind w:left="3359"/>
      </w:pPr>
      <w:r>
        <w:lastRenderedPageBreak/>
        <w:t>СТРУКТУРА</w:t>
      </w:r>
      <w:r>
        <w:rPr>
          <w:spacing w:val="-4"/>
        </w:rPr>
        <w:t xml:space="preserve"> </w:t>
      </w:r>
      <w:r>
        <w:t>И</w:t>
      </w:r>
      <w:r>
        <w:rPr>
          <w:spacing w:val="-3"/>
        </w:rPr>
        <w:t xml:space="preserve"> </w:t>
      </w:r>
      <w:r>
        <w:t>СОДЕРЖАНИЕ</w:t>
      </w:r>
      <w:r>
        <w:rPr>
          <w:spacing w:val="-1"/>
        </w:rPr>
        <w:t xml:space="preserve"> </w:t>
      </w:r>
      <w:r>
        <w:t>ПРОФЕССИОНАЛЬНОГО</w:t>
      </w:r>
      <w:r>
        <w:rPr>
          <w:spacing w:val="-2"/>
        </w:rPr>
        <w:t xml:space="preserve"> МОДУЛЯ</w:t>
      </w:r>
    </w:p>
    <w:p w14:paraId="4BFC0FE9" w14:textId="77777777" w:rsidR="00AB5275" w:rsidRDefault="00AB5275" w:rsidP="007228C7">
      <w:pPr>
        <w:pStyle w:val="2"/>
        <w:numPr>
          <w:ilvl w:val="1"/>
          <w:numId w:val="67"/>
        </w:numPr>
        <w:tabs>
          <w:tab w:val="left" w:pos="422"/>
        </w:tabs>
        <w:spacing w:before="24"/>
        <w:ind w:left="422"/>
      </w:pPr>
      <w:r>
        <w:t>Структура</w:t>
      </w:r>
      <w:r>
        <w:rPr>
          <w:spacing w:val="-8"/>
        </w:rPr>
        <w:t xml:space="preserve"> </w:t>
      </w:r>
      <w:r>
        <w:t>профессионального</w:t>
      </w:r>
      <w:r>
        <w:rPr>
          <w:spacing w:val="-7"/>
        </w:rPr>
        <w:t xml:space="preserve"> </w:t>
      </w:r>
      <w:r>
        <w:rPr>
          <w:spacing w:val="-2"/>
        </w:rPr>
        <w:t>модуля</w:t>
      </w:r>
    </w:p>
    <w:p w14:paraId="1FFB47F8" w14:textId="77777777" w:rsidR="00AB5275" w:rsidRDefault="00AB5275" w:rsidP="007228C7">
      <w:pPr>
        <w:pStyle w:val="a5"/>
        <w:widowControl w:val="0"/>
        <w:numPr>
          <w:ilvl w:val="2"/>
          <w:numId w:val="67"/>
        </w:numPr>
        <w:tabs>
          <w:tab w:val="left" w:pos="602"/>
        </w:tabs>
        <w:autoSpaceDE w:val="0"/>
        <w:autoSpaceDN w:val="0"/>
        <w:spacing w:before="0" w:beforeAutospacing="0" w:after="0" w:afterAutospacing="0"/>
        <w:ind w:left="602"/>
        <w:rPr>
          <w:b/>
        </w:rPr>
      </w:pPr>
      <w:r>
        <w:rPr>
          <w:b/>
        </w:rPr>
        <w:t>Очная</w:t>
      </w:r>
      <w:r>
        <w:rPr>
          <w:b/>
          <w:spacing w:val="-1"/>
        </w:rPr>
        <w:t xml:space="preserve"> </w:t>
      </w:r>
      <w:r>
        <w:rPr>
          <w:b/>
        </w:rPr>
        <w:t>форма</w:t>
      </w:r>
      <w:r>
        <w:rPr>
          <w:b/>
          <w:spacing w:val="-1"/>
        </w:rPr>
        <w:t xml:space="preserve"> </w:t>
      </w:r>
      <w:r>
        <w:rPr>
          <w:b/>
          <w:spacing w:val="-2"/>
        </w:rPr>
        <w:t>обучения</w:t>
      </w: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2"/>
        <w:gridCol w:w="2735"/>
        <w:gridCol w:w="867"/>
        <w:gridCol w:w="694"/>
        <w:gridCol w:w="577"/>
        <w:gridCol w:w="1025"/>
        <w:gridCol w:w="850"/>
        <w:gridCol w:w="689"/>
        <w:gridCol w:w="608"/>
        <w:gridCol w:w="862"/>
        <w:gridCol w:w="1083"/>
        <w:gridCol w:w="2115"/>
      </w:tblGrid>
      <w:tr w:rsidR="00AB5275" w14:paraId="0EE5BCAD" w14:textId="77777777" w:rsidTr="00AB5275">
        <w:trPr>
          <w:trHeight w:val="299"/>
        </w:trPr>
        <w:tc>
          <w:tcPr>
            <w:tcW w:w="2182" w:type="dxa"/>
            <w:vMerge w:val="restart"/>
            <w:tcBorders>
              <w:top w:val="single" w:sz="4" w:space="0" w:color="000000"/>
              <w:left w:val="single" w:sz="4" w:space="0" w:color="000000"/>
              <w:bottom w:val="single" w:sz="4" w:space="0" w:color="000000"/>
              <w:right w:val="single" w:sz="4" w:space="0" w:color="000000"/>
            </w:tcBorders>
          </w:tcPr>
          <w:p w14:paraId="0604C545" w14:textId="77777777" w:rsidR="00AB5275" w:rsidRDefault="00AB5275">
            <w:pPr>
              <w:pStyle w:val="TableParagraph"/>
              <w:rPr>
                <w:b/>
                <w:sz w:val="24"/>
              </w:rPr>
            </w:pPr>
          </w:p>
          <w:p w14:paraId="0010A92F" w14:textId="77777777" w:rsidR="00AB5275" w:rsidRDefault="00AB5275">
            <w:pPr>
              <w:pStyle w:val="TableParagraph"/>
              <w:rPr>
                <w:b/>
                <w:sz w:val="24"/>
              </w:rPr>
            </w:pPr>
          </w:p>
          <w:p w14:paraId="1A371DA2" w14:textId="77777777" w:rsidR="00AB5275" w:rsidRDefault="00AB5275">
            <w:pPr>
              <w:pStyle w:val="TableParagraph"/>
              <w:spacing w:before="171"/>
              <w:rPr>
                <w:b/>
                <w:sz w:val="24"/>
              </w:rPr>
            </w:pPr>
          </w:p>
          <w:p w14:paraId="4F78941D" w14:textId="77777777" w:rsidR="00AB5275" w:rsidRDefault="00AB5275">
            <w:pPr>
              <w:pStyle w:val="TableParagraph"/>
              <w:spacing w:before="1"/>
              <w:ind w:left="81" w:right="72"/>
              <w:jc w:val="center"/>
              <w:rPr>
                <w:sz w:val="24"/>
              </w:rPr>
            </w:pPr>
            <w:r>
              <w:rPr>
                <w:spacing w:val="-4"/>
                <w:sz w:val="24"/>
              </w:rPr>
              <w:t>Коды</w:t>
            </w:r>
          </w:p>
          <w:p w14:paraId="5FD6EFDF" w14:textId="77777777" w:rsidR="00AB5275" w:rsidRDefault="00AB5275">
            <w:pPr>
              <w:pStyle w:val="TableParagraph"/>
              <w:ind w:left="81" w:right="68"/>
              <w:jc w:val="center"/>
              <w:rPr>
                <w:sz w:val="24"/>
              </w:rPr>
            </w:pPr>
            <w:r>
              <w:rPr>
                <w:spacing w:val="-2"/>
                <w:sz w:val="24"/>
              </w:rPr>
              <w:t xml:space="preserve">профессиональных </w:t>
            </w:r>
            <w:r>
              <w:rPr>
                <w:sz w:val="24"/>
              </w:rPr>
              <w:t>и общих</w:t>
            </w:r>
          </w:p>
          <w:p w14:paraId="53BD35BF" w14:textId="77777777" w:rsidR="00AB5275" w:rsidRDefault="00AB5275">
            <w:pPr>
              <w:pStyle w:val="TableParagraph"/>
              <w:ind w:left="81" w:right="75"/>
              <w:jc w:val="center"/>
              <w:rPr>
                <w:sz w:val="24"/>
              </w:rPr>
            </w:pPr>
            <w:r>
              <w:rPr>
                <w:spacing w:val="-2"/>
                <w:sz w:val="24"/>
              </w:rPr>
              <w:t>компетенций</w:t>
            </w:r>
          </w:p>
        </w:tc>
        <w:tc>
          <w:tcPr>
            <w:tcW w:w="2735" w:type="dxa"/>
            <w:vMerge w:val="restart"/>
            <w:tcBorders>
              <w:top w:val="single" w:sz="4" w:space="0" w:color="000000"/>
              <w:left w:val="single" w:sz="4" w:space="0" w:color="000000"/>
              <w:bottom w:val="single" w:sz="4" w:space="0" w:color="000000"/>
              <w:right w:val="single" w:sz="4" w:space="0" w:color="000000"/>
            </w:tcBorders>
          </w:tcPr>
          <w:p w14:paraId="1CC3C445" w14:textId="77777777" w:rsidR="00AB5275" w:rsidRDefault="00AB5275">
            <w:pPr>
              <w:pStyle w:val="TableParagraph"/>
              <w:rPr>
                <w:b/>
                <w:sz w:val="24"/>
              </w:rPr>
            </w:pPr>
          </w:p>
          <w:p w14:paraId="1D4D436A" w14:textId="77777777" w:rsidR="00AB5275" w:rsidRDefault="00AB5275">
            <w:pPr>
              <w:pStyle w:val="TableParagraph"/>
              <w:rPr>
                <w:b/>
                <w:sz w:val="24"/>
              </w:rPr>
            </w:pPr>
          </w:p>
          <w:p w14:paraId="382003C3" w14:textId="77777777" w:rsidR="00AB5275" w:rsidRDefault="00AB5275">
            <w:pPr>
              <w:pStyle w:val="TableParagraph"/>
              <w:rPr>
                <w:b/>
                <w:sz w:val="24"/>
              </w:rPr>
            </w:pPr>
          </w:p>
          <w:p w14:paraId="3F3D29E7" w14:textId="77777777" w:rsidR="00AB5275" w:rsidRDefault="00AB5275">
            <w:pPr>
              <w:pStyle w:val="TableParagraph"/>
              <w:spacing w:before="35"/>
              <w:rPr>
                <w:b/>
                <w:sz w:val="24"/>
              </w:rPr>
            </w:pPr>
          </w:p>
          <w:p w14:paraId="287D697F" w14:textId="77777777" w:rsidR="00AB5275" w:rsidRDefault="00AB5275">
            <w:pPr>
              <w:pStyle w:val="TableParagraph"/>
              <w:ind w:left="6" w:right="2"/>
              <w:jc w:val="center"/>
              <w:rPr>
                <w:sz w:val="24"/>
              </w:rPr>
            </w:pPr>
            <w:r>
              <w:rPr>
                <w:sz w:val="24"/>
              </w:rPr>
              <w:t>Наименования</w:t>
            </w:r>
            <w:r>
              <w:rPr>
                <w:spacing w:val="-15"/>
                <w:sz w:val="24"/>
              </w:rPr>
              <w:t xml:space="preserve"> </w:t>
            </w:r>
            <w:r>
              <w:rPr>
                <w:sz w:val="24"/>
              </w:rPr>
              <w:t xml:space="preserve">разделов </w:t>
            </w:r>
            <w:r>
              <w:rPr>
                <w:spacing w:val="-2"/>
                <w:sz w:val="24"/>
              </w:rPr>
              <w:t>профессионального</w:t>
            </w:r>
          </w:p>
          <w:p w14:paraId="6E44FA29" w14:textId="77777777" w:rsidR="00AB5275" w:rsidRDefault="00AB5275">
            <w:pPr>
              <w:pStyle w:val="TableParagraph"/>
              <w:ind w:left="6" w:right="2"/>
              <w:jc w:val="center"/>
              <w:rPr>
                <w:sz w:val="24"/>
              </w:rPr>
            </w:pPr>
            <w:r>
              <w:rPr>
                <w:spacing w:val="-2"/>
                <w:sz w:val="24"/>
              </w:rPr>
              <w:t>модуля</w:t>
            </w:r>
          </w:p>
        </w:tc>
        <w:tc>
          <w:tcPr>
            <w:tcW w:w="867" w:type="dxa"/>
            <w:vMerge w:val="restart"/>
            <w:tcBorders>
              <w:top w:val="single" w:sz="4" w:space="0" w:color="000000"/>
              <w:left w:val="single" w:sz="4" w:space="0" w:color="000000"/>
              <w:bottom w:val="single" w:sz="4" w:space="0" w:color="000000"/>
              <w:right w:val="single" w:sz="4" w:space="0" w:color="000000"/>
            </w:tcBorders>
          </w:tcPr>
          <w:p w14:paraId="673DEC9B" w14:textId="77777777" w:rsidR="00AB5275" w:rsidRDefault="00AB5275">
            <w:pPr>
              <w:pStyle w:val="TableParagraph"/>
              <w:rPr>
                <w:b/>
                <w:sz w:val="24"/>
              </w:rPr>
            </w:pPr>
          </w:p>
          <w:p w14:paraId="4DAADDEF" w14:textId="77777777" w:rsidR="00AB5275" w:rsidRDefault="00AB5275">
            <w:pPr>
              <w:pStyle w:val="TableParagraph"/>
              <w:rPr>
                <w:b/>
                <w:sz w:val="24"/>
              </w:rPr>
            </w:pPr>
          </w:p>
          <w:p w14:paraId="2F10FBAF" w14:textId="77777777" w:rsidR="00AB5275" w:rsidRDefault="00AB5275">
            <w:pPr>
              <w:pStyle w:val="TableParagraph"/>
              <w:rPr>
                <w:b/>
                <w:sz w:val="24"/>
              </w:rPr>
            </w:pPr>
          </w:p>
          <w:p w14:paraId="39942498" w14:textId="77777777" w:rsidR="00AB5275" w:rsidRDefault="00AB5275">
            <w:pPr>
              <w:pStyle w:val="TableParagraph"/>
              <w:spacing w:before="171"/>
              <w:rPr>
                <w:b/>
                <w:sz w:val="24"/>
              </w:rPr>
            </w:pPr>
          </w:p>
          <w:p w14:paraId="034CA1A8" w14:textId="77777777" w:rsidR="00AB5275" w:rsidRDefault="00AB5275">
            <w:pPr>
              <w:pStyle w:val="TableParagraph"/>
              <w:spacing w:before="1"/>
              <w:ind w:left="233" w:right="100" w:hanging="130"/>
              <w:rPr>
                <w:sz w:val="24"/>
              </w:rPr>
            </w:pPr>
            <w:r>
              <w:rPr>
                <w:spacing w:val="-2"/>
                <w:sz w:val="24"/>
              </w:rPr>
              <w:t xml:space="preserve">Всего, </w:t>
            </w:r>
            <w:r>
              <w:rPr>
                <w:spacing w:val="-4"/>
                <w:sz w:val="24"/>
              </w:rPr>
              <w:t>час.</w:t>
            </w:r>
          </w:p>
        </w:tc>
        <w:tc>
          <w:tcPr>
            <w:tcW w:w="694" w:type="dxa"/>
            <w:vMerge w:val="restart"/>
            <w:tcBorders>
              <w:top w:val="single" w:sz="4" w:space="0" w:color="000000"/>
              <w:left w:val="single" w:sz="4" w:space="0" w:color="000000"/>
              <w:bottom w:val="single" w:sz="4" w:space="0" w:color="000000"/>
              <w:right w:val="single" w:sz="4" w:space="0" w:color="000000"/>
            </w:tcBorders>
            <w:textDirection w:val="btLr"/>
            <w:hideMark/>
          </w:tcPr>
          <w:p w14:paraId="2DE2539E" w14:textId="77777777" w:rsidR="00AB5275" w:rsidRDefault="00AB5275">
            <w:pPr>
              <w:pStyle w:val="TableParagraph"/>
              <w:spacing w:before="104" w:line="280" w:lineRule="atLeast"/>
              <w:ind w:left="966" w:right="96" w:hanging="874"/>
              <w:rPr>
                <w:sz w:val="24"/>
              </w:rPr>
            </w:pPr>
            <w:r>
              <w:rPr>
                <w:sz w:val="24"/>
              </w:rPr>
              <w:t>В</w:t>
            </w:r>
            <w:r>
              <w:rPr>
                <w:spacing w:val="-10"/>
                <w:sz w:val="24"/>
              </w:rPr>
              <w:t xml:space="preserve"> </w:t>
            </w:r>
            <w:r>
              <w:rPr>
                <w:sz w:val="24"/>
              </w:rPr>
              <w:t>т.ч.</w:t>
            </w:r>
            <w:r>
              <w:rPr>
                <w:spacing w:val="-10"/>
                <w:sz w:val="24"/>
              </w:rPr>
              <w:t xml:space="preserve"> </w:t>
            </w:r>
            <w:r>
              <w:rPr>
                <w:sz w:val="24"/>
              </w:rPr>
              <w:t>в</w:t>
            </w:r>
            <w:r>
              <w:rPr>
                <w:spacing w:val="-11"/>
                <w:sz w:val="24"/>
              </w:rPr>
              <w:t xml:space="preserve"> </w:t>
            </w:r>
            <w:r>
              <w:rPr>
                <w:sz w:val="24"/>
              </w:rPr>
              <w:t>форме</w:t>
            </w:r>
            <w:r>
              <w:rPr>
                <w:spacing w:val="-11"/>
                <w:sz w:val="24"/>
              </w:rPr>
              <w:t xml:space="preserve"> </w:t>
            </w:r>
            <w:r>
              <w:rPr>
                <w:sz w:val="24"/>
              </w:rPr>
              <w:t xml:space="preserve">практической </w:t>
            </w:r>
            <w:r>
              <w:rPr>
                <w:spacing w:val="-2"/>
                <w:sz w:val="24"/>
              </w:rPr>
              <w:t>подготовки</w:t>
            </w:r>
          </w:p>
        </w:tc>
        <w:tc>
          <w:tcPr>
            <w:tcW w:w="577" w:type="dxa"/>
            <w:tcBorders>
              <w:top w:val="single" w:sz="4" w:space="0" w:color="000000"/>
              <w:left w:val="single" w:sz="4" w:space="0" w:color="000000"/>
              <w:bottom w:val="single" w:sz="4" w:space="0" w:color="000000"/>
              <w:right w:val="single" w:sz="4" w:space="0" w:color="000000"/>
            </w:tcBorders>
          </w:tcPr>
          <w:p w14:paraId="5EAEA6F8" w14:textId="77777777" w:rsidR="00AB5275" w:rsidRDefault="00AB5275">
            <w:pPr>
              <w:pStyle w:val="TableParagraph"/>
            </w:pPr>
          </w:p>
        </w:tc>
        <w:tc>
          <w:tcPr>
            <w:tcW w:w="7232" w:type="dxa"/>
            <w:gridSpan w:val="7"/>
            <w:tcBorders>
              <w:top w:val="single" w:sz="4" w:space="0" w:color="000000"/>
              <w:left w:val="single" w:sz="4" w:space="0" w:color="000000"/>
              <w:bottom w:val="single" w:sz="4" w:space="0" w:color="000000"/>
              <w:right w:val="single" w:sz="4" w:space="0" w:color="000000"/>
            </w:tcBorders>
            <w:hideMark/>
          </w:tcPr>
          <w:p w14:paraId="6D486F61" w14:textId="77777777" w:rsidR="00AB5275" w:rsidRDefault="00AB5275">
            <w:pPr>
              <w:pStyle w:val="TableParagraph"/>
              <w:spacing w:before="11" w:line="269" w:lineRule="exact"/>
              <w:jc w:val="center"/>
              <w:rPr>
                <w:sz w:val="24"/>
              </w:rPr>
            </w:pPr>
            <w:r>
              <w:rPr>
                <w:sz w:val="24"/>
              </w:rPr>
              <w:t>Объем</w:t>
            </w:r>
            <w:r>
              <w:rPr>
                <w:spacing w:val="-5"/>
                <w:sz w:val="24"/>
              </w:rPr>
              <w:t xml:space="preserve"> </w:t>
            </w:r>
            <w:r>
              <w:rPr>
                <w:sz w:val="24"/>
              </w:rPr>
              <w:t>профессионального</w:t>
            </w:r>
            <w:r>
              <w:rPr>
                <w:spacing w:val="-2"/>
                <w:sz w:val="24"/>
              </w:rPr>
              <w:t xml:space="preserve"> </w:t>
            </w:r>
            <w:r>
              <w:rPr>
                <w:sz w:val="24"/>
              </w:rPr>
              <w:t>модуля,</w:t>
            </w:r>
            <w:r>
              <w:rPr>
                <w:spacing w:val="-2"/>
                <w:sz w:val="24"/>
              </w:rPr>
              <w:t xml:space="preserve"> </w:t>
            </w:r>
            <w:r>
              <w:rPr>
                <w:sz w:val="24"/>
              </w:rPr>
              <w:t>ак.</w:t>
            </w:r>
            <w:r>
              <w:rPr>
                <w:spacing w:val="-2"/>
                <w:sz w:val="24"/>
              </w:rPr>
              <w:t xml:space="preserve"> </w:t>
            </w:r>
            <w:r>
              <w:rPr>
                <w:spacing w:val="-4"/>
                <w:sz w:val="24"/>
              </w:rPr>
              <w:t>час.</w:t>
            </w:r>
          </w:p>
        </w:tc>
      </w:tr>
      <w:tr w:rsidR="00AB5275" w14:paraId="0215D223" w14:textId="77777777" w:rsidTr="00AB5275">
        <w:trPr>
          <w:trHeight w:val="275"/>
        </w:trPr>
        <w:tc>
          <w:tcPr>
            <w:tcW w:w="2182" w:type="dxa"/>
            <w:vMerge/>
            <w:tcBorders>
              <w:top w:val="single" w:sz="4" w:space="0" w:color="000000"/>
              <w:left w:val="single" w:sz="4" w:space="0" w:color="000000"/>
              <w:bottom w:val="single" w:sz="4" w:space="0" w:color="000000"/>
              <w:right w:val="single" w:sz="4" w:space="0" w:color="000000"/>
            </w:tcBorders>
            <w:vAlign w:val="center"/>
            <w:hideMark/>
          </w:tcPr>
          <w:p w14:paraId="1E83E3A2" w14:textId="77777777" w:rsidR="00AB5275" w:rsidRDefault="00AB5275">
            <w:pPr>
              <w:rPr>
                <w:sz w:val="24"/>
              </w:rPr>
            </w:pPr>
          </w:p>
        </w:tc>
        <w:tc>
          <w:tcPr>
            <w:tcW w:w="2735" w:type="dxa"/>
            <w:vMerge/>
            <w:tcBorders>
              <w:top w:val="single" w:sz="4" w:space="0" w:color="000000"/>
              <w:left w:val="single" w:sz="4" w:space="0" w:color="000000"/>
              <w:bottom w:val="single" w:sz="4" w:space="0" w:color="000000"/>
              <w:right w:val="single" w:sz="4" w:space="0" w:color="000000"/>
            </w:tcBorders>
            <w:vAlign w:val="center"/>
            <w:hideMark/>
          </w:tcPr>
          <w:p w14:paraId="44C08CD3" w14:textId="77777777" w:rsidR="00AB5275" w:rsidRDefault="00AB5275">
            <w:pPr>
              <w:rPr>
                <w:sz w:val="24"/>
              </w:rPr>
            </w:pPr>
          </w:p>
        </w:tc>
        <w:tc>
          <w:tcPr>
            <w:tcW w:w="867" w:type="dxa"/>
            <w:vMerge/>
            <w:tcBorders>
              <w:top w:val="single" w:sz="4" w:space="0" w:color="000000"/>
              <w:left w:val="single" w:sz="4" w:space="0" w:color="000000"/>
              <w:bottom w:val="single" w:sz="4" w:space="0" w:color="000000"/>
              <w:right w:val="single" w:sz="4" w:space="0" w:color="000000"/>
            </w:tcBorders>
            <w:vAlign w:val="center"/>
            <w:hideMark/>
          </w:tcPr>
          <w:p w14:paraId="29E765BA" w14:textId="77777777" w:rsidR="00AB5275" w:rsidRDefault="00AB5275">
            <w:pPr>
              <w:rPr>
                <w:sz w:val="24"/>
              </w:rPr>
            </w:pPr>
          </w:p>
        </w:tc>
        <w:tc>
          <w:tcPr>
            <w:tcW w:w="694" w:type="dxa"/>
            <w:vMerge/>
            <w:tcBorders>
              <w:top w:val="single" w:sz="4" w:space="0" w:color="000000"/>
              <w:left w:val="single" w:sz="4" w:space="0" w:color="000000"/>
              <w:bottom w:val="single" w:sz="4" w:space="0" w:color="000000"/>
              <w:right w:val="single" w:sz="4" w:space="0" w:color="000000"/>
            </w:tcBorders>
            <w:vAlign w:val="center"/>
            <w:hideMark/>
          </w:tcPr>
          <w:p w14:paraId="2D3659B4" w14:textId="77777777" w:rsidR="00AB5275" w:rsidRDefault="00AB5275">
            <w:pPr>
              <w:rPr>
                <w:sz w:val="24"/>
              </w:rPr>
            </w:pPr>
          </w:p>
        </w:tc>
        <w:tc>
          <w:tcPr>
            <w:tcW w:w="577" w:type="dxa"/>
            <w:tcBorders>
              <w:top w:val="single" w:sz="4" w:space="0" w:color="000000"/>
              <w:left w:val="single" w:sz="4" w:space="0" w:color="000000"/>
              <w:bottom w:val="single" w:sz="4" w:space="0" w:color="000000"/>
              <w:right w:val="single" w:sz="4" w:space="0" w:color="000000"/>
            </w:tcBorders>
          </w:tcPr>
          <w:p w14:paraId="191C0CA9" w14:textId="77777777" w:rsidR="00AB5275" w:rsidRDefault="00AB5275">
            <w:pPr>
              <w:pStyle w:val="TableParagraph"/>
              <w:rPr>
                <w:sz w:val="20"/>
              </w:rPr>
            </w:pPr>
          </w:p>
        </w:tc>
        <w:tc>
          <w:tcPr>
            <w:tcW w:w="4034" w:type="dxa"/>
            <w:gridSpan w:val="5"/>
            <w:tcBorders>
              <w:top w:val="single" w:sz="4" w:space="0" w:color="000000"/>
              <w:left w:val="single" w:sz="4" w:space="0" w:color="000000"/>
              <w:bottom w:val="single" w:sz="4" w:space="0" w:color="000000"/>
              <w:right w:val="single" w:sz="4" w:space="0" w:color="000000"/>
            </w:tcBorders>
            <w:hideMark/>
          </w:tcPr>
          <w:p w14:paraId="641E60B2" w14:textId="77777777" w:rsidR="00AB5275" w:rsidRDefault="00AB5275">
            <w:pPr>
              <w:pStyle w:val="TableParagraph"/>
              <w:spacing w:line="256" w:lineRule="exact"/>
              <w:ind w:left="1055"/>
              <w:rPr>
                <w:sz w:val="24"/>
              </w:rPr>
            </w:pPr>
            <w:r>
              <w:rPr>
                <w:sz w:val="24"/>
              </w:rPr>
              <w:t>Обучение</w:t>
            </w:r>
            <w:r>
              <w:rPr>
                <w:spacing w:val="-4"/>
                <w:sz w:val="24"/>
              </w:rPr>
              <w:t xml:space="preserve"> </w:t>
            </w:r>
            <w:r>
              <w:rPr>
                <w:sz w:val="24"/>
              </w:rPr>
              <w:t>по</w:t>
            </w:r>
            <w:r>
              <w:rPr>
                <w:spacing w:val="-1"/>
                <w:sz w:val="24"/>
              </w:rPr>
              <w:t xml:space="preserve"> </w:t>
            </w:r>
            <w:r>
              <w:rPr>
                <w:spacing w:val="-5"/>
                <w:sz w:val="24"/>
              </w:rPr>
              <w:t>МДК</w:t>
            </w:r>
          </w:p>
        </w:tc>
        <w:tc>
          <w:tcPr>
            <w:tcW w:w="3198" w:type="dxa"/>
            <w:gridSpan w:val="2"/>
            <w:vMerge w:val="restart"/>
            <w:tcBorders>
              <w:top w:val="single" w:sz="4" w:space="0" w:color="000000"/>
              <w:left w:val="single" w:sz="4" w:space="0" w:color="000000"/>
              <w:bottom w:val="single" w:sz="4" w:space="0" w:color="000000"/>
              <w:right w:val="single" w:sz="4" w:space="0" w:color="000000"/>
            </w:tcBorders>
            <w:hideMark/>
          </w:tcPr>
          <w:p w14:paraId="7C707A6E" w14:textId="77777777" w:rsidR="00AB5275" w:rsidRDefault="00AB5275">
            <w:pPr>
              <w:pStyle w:val="TableParagraph"/>
              <w:spacing w:before="143"/>
              <w:ind w:right="1"/>
              <w:jc w:val="center"/>
              <w:rPr>
                <w:sz w:val="24"/>
              </w:rPr>
            </w:pPr>
            <w:r>
              <w:rPr>
                <w:spacing w:val="-2"/>
                <w:sz w:val="24"/>
              </w:rPr>
              <w:t>Практики</w:t>
            </w:r>
          </w:p>
        </w:tc>
      </w:tr>
      <w:tr w:rsidR="00AB5275" w14:paraId="4778FC9A" w14:textId="77777777" w:rsidTr="00AB5275">
        <w:trPr>
          <w:trHeight w:val="275"/>
        </w:trPr>
        <w:tc>
          <w:tcPr>
            <w:tcW w:w="2182" w:type="dxa"/>
            <w:vMerge/>
            <w:tcBorders>
              <w:top w:val="single" w:sz="4" w:space="0" w:color="000000"/>
              <w:left w:val="single" w:sz="4" w:space="0" w:color="000000"/>
              <w:bottom w:val="single" w:sz="4" w:space="0" w:color="000000"/>
              <w:right w:val="single" w:sz="4" w:space="0" w:color="000000"/>
            </w:tcBorders>
            <w:vAlign w:val="center"/>
            <w:hideMark/>
          </w:tcPr>
          <w:p w14:paraId="1A2B4C14" w14:textId="77777777" w:rsidR="00AB5275" w:rsidRDefault="00AB5275">
            <w:pPr>
              <w:rPr>
                <w:sz w:val="24"/>
              </w:rPr>
            </w:pPr>
          </w:p>
        </w:tc>
        <w:tc>
          <w:tcPr>
            <w:tcW w:w="2735" w:type="dxa"/>
            <w:vMerge/>
            <w:tcBorders>
              <w:top w:val="single" w:sz="4" w:space="0" w:color="000000"/>
              <w:left w:val="single" w:sz="4" w:space="0" w:color="000000"/>
              <w:bottom w:val="single" w:sz="4" w:space="0" w:color="000000"/>
              <w:right w:val="single" w:sz="4" w:space="0" w:color="000000"/>
            </w:tcBorders>
            <w:vAlign w:val="center"/>
            <w:hideMark/>
          </w:tcPr>
          <w:p w14:paraId="0A125A10" w14:textId="77777777" w:rsidR="00AB5275" w:rsidRDefault="00AB5275">
            <w:pPr>
              <w:rPr>
                <w:sz w:val="24"/>
              </w:rPr>
            </w:pPr>
          </w:p>
        </w:tc>
        <w:tc>
          <w:tcPr>
            <w:tcW w:w="867" w:type="dxa"/>
            <w:vMerge/>
            <w:tcBorders>
              <w:top w:val="single" w:sz="4" w:space="0" w:color="000000"/>
              <w:left w:val="single" w:sz="4" w:space="0" w:color="000000"/>
              <w:bottom w:val="single" w:sz="4" w:space="0" w:color="000000"/>
              <w:right w:val="single" w:sz="4" w:space="0" w:color="000000"/>
            </w:tcBorders>
            <w:vAlign w:val="center"/>
            <w:hideMark/>
          </w:tcPr>
          <w:p w14:paraId="7D15C42B" w14:textId="77777777" w:rsidR="00AB5275" w:rsidRDefault="00AB5275">
            <w:pPr>
              <w:rPr>
                <w:sz w:val="24"/>
              </w:rPr>
            </w:pPr>
          </w:p>
        </w:tc>
        <w:tc>
          <w:tcPr>
            <w:tcW w:w="694" w:type="dxa"/>
            <w:vMerge/>
            <w:tcBorders>
              <w:top w:val="single" w:sz="4" w:space="0" w:color="000000"/>
              <w:left w:val="single" w:sz="4" w:space="0" w:color="000000"/>
              <w:bottom w:val="single" w:sz="4" w:space="0" w:color="000000"/>
              <w:right w:val="single" w:sz="4" w:space="0" w:color="000000"/>
            </w:tcBorders>
            <w:vAlign w:val="center"/>
            <w:hideMark/>
          </w:tcPr>
          <w:p w14:paraId="471393D7" w14:textId="77777777" w:rsidR="00AB5275" w:rsidRDefault="00AB5275">
            <w:pPr>
              <w:rPr>
                <w:sz w:val="24"/>
              </w:rPr>
            </w:pPr>
          </w:p>
        </w:tc>
        <w:tc>
          <w:tcPr>
            <w:tcW w:w="577" w:type="dxa"/>
            <w:vMerge w:val="restart"/>
            <w:tcBorders>
              <w:top w:val="single" w:sz="4" w:space="0" w:color="000000"/>
              <w:left w:val="single" w:sz="4" w:space="0" w:color="000000"/>
              <w:bottom w:val="single" w:sz="4" w:space="0" w:color="000000"/>
              <w:right w:val="single" w:sz="4" w:space="0" w:color="000000"/>
            </w:tcBorders>
            <w:textDirection w:val="btLr"/>
            <w:hideMark/>
          </w:tcPr>
          <w:p w14:paraId="551B8070" w14:textId="77777777" w:rsidR="00AB5275" w:rsidRDefault="00AB5275">
            <w:pPr>
              <w:pStyle w:val="TableParagraph"/>
              <w:spacing w:before="148"/>
              <w:ind w:right="6"/>
              <w:jc w:val="center"/>
              <w:rPr>
                <w:sz w:val="24"/>
              </w:rPr>
            </w:pPr>
            <w:r>
              <w:rPr>
                <w:spacing w:val="-4"/>
                <w:sz w:val="24"/>
              </w:rPr>
              <w:t>Всего</w:t>
            </w:r>
          </w:p>
        </w:tc>
        <w:tc>
          <w:tcPr>
            <w:tcW w:w="4034" w:type="dxa"/>
            <w:gridSpan w:val="5"/>
            <w:tcBorders>
              <w:top w:val="single" w:sz="4" w:space="0" w:color="000000"/>
              <w:left w:val="single" w:sz="4" w:space="0" w:color="000000"/>
              <w:bottom w:val="single" w:sz="4" w:space="0" w:color="000000"/>
              <w:right w:val="single" w:sz="4" w:space="0" w:color="000000"/>
            </w:tcBorders>
            <w:hideMark/>
          </w:tcPr>
          <w:p w14:paraId="1B1B20A8" w14:textId="77777777" w:rsidR="00AB5275" w:rsidRDefault="00AB5275">
            <w:pPr>
              <w:pStyle w:val="TableParagraph"/>
              <w:spacing w:line="256" w:lineRule="exact"/>
              <w:ind w:left="2"/>
              <w:jc w:val="center"/>
              <w:rPr>
                <w:sz w:val="24"/>
              </w:rPr>
            </w:pPr>
            <w:r>
              <w:rPr>
                <w:sz w:val="24"/>
              </w:rPr>
              <w:t xml:space="preserve">В том </w:t>
            </w:r>
            <w:r>
              <w:rPr>
                <w:spacing w:val="-2"/>
                <w:sz w:val="24"/>
              </w:rPr>
              <w:t>числе</w:t>
            </w:r>
          </w:p>
        </w:tc>
        <w:tc>
          <w:tcPr>
            <w:tcW w:w="5313" w:type="dxa"/>
            <w:gridSpan w:val="2"/>
            <w:vMerge/>
            <w:tcBorders>
              <w:top w:val="single" w:sz="4" w:space="0" w:color="000000"/>
              <w:left w:val="single" w:sz="4" w:space="0" w:color="000000"/>
              <w:bottom w:val="single" w:sz="4" w:space="0" w:color="000000"/>
              <w:right w:val="single" w:sz="4" w:space="0" w:color="000000"/>
            </w:tcBorders>
            <w:vAlign w:val="center"/>
            <w:hideMark/>
          </w:tcPr>
          <w:p w14:paraId="7AC089F2" w14:textId="77777777" w:rsidR="00AB5275" w:rsidRDefault="00AB5275">
            <w:pPr>
              <w:rPr>
                <w:sz w:val="24"/>
              </w:rPr>
            </w:pPr>
          </w:p>
        </w:tc>
      </w:tr>
      <w:tr w:rsidR="00AB5275" w14:paraId="27ADE987" w14:textId="77777777" w:rsidTr="00AB5275">
        <w:trPr>
          <w:trHeight w:val="2227"/>
        </w:trPr>
        <w:tc>
          <w:tcPr>
            <w:tcW w:w="2182" w:type="dxa"/>
            <w:vMerge/>
            <w:tcBorders>
              <w:top w:val="single" w:sz="4" w:space="0" w:color="000000"/>
              <w:left w:val="single" w:sz="4" w:space="0" w:color="000000"/>
              <w:bottom w:val="single" w:sz="4" w:space="0" w:color="000000"/>
              <w:right w:val="single" w:sz="4" w:space="0" w:color="000000"/>
            </w:tcBorders>
            <w:vAlign w:val="center"/>
            <w:hideMark/>
          </w:tcPr>
          <w:p w14:paraId="077F8B2C" w14:textId="77777777" w:rsidR="00AB5275" w:rsidRDefault="00AB5275">
            <w:pPr>
              <w:rPr>
                <w:sz w:val="24"/>
              </w:rPr>
            </w:pPr>
          </w:p>
        </w:tc>
        <w:tc>
          <w:tcPr>
            <w:tcW w:w="2735" w:type="dxa"/>
            <w:vMerge/>
            <w:tcBorders>
              <w:top w:val="single" w:sz="4" w:space="0" w:color="000000"/>
              <w:left w:val="single" w:sz="4" w:space="0" w:color="000000"/>
              <w:bottom w:val="single" w:sz="4" w:space="0" w:color="000000"/>
              <w:right w:val="single" w:sz="4" w:space="0" w:color="000000"/>
            </w:tcBorders>
            <w:vAlign w:val="center"/>
            <w:hideMark/>
          </w:tcPr>
          <w:p w14:paraId="430AC7B0" w14:textId="77777777" w:rsidR="00AB5275" w:rsidRDefault="00AB5275">
            <w:pPr>
              <w:rPr>
                <w:sz w:val="24"/>
              </w:rPr>
            </w:pPr>
          </w:p>
        </w:tc>
        <w:tc>
          <w:tcPr>
            <w:tcW w:w="867" w:type="dxa"/>
            <w:vMerge/>
            <w:tcBorders>
              <w:top w:val="single" w:sz="4" w:space="0" w:color="000000"/>
              <w:left w:val="single" w:sz="4" w:space="0" w:color="000000"/>
              <w:bottom w:val="single" w:sz="4" w:space="0" w:color="000000"/>
              <w:right w:val="single" w:sz="4" w:space="0" w:color="000000"/>
            </w:tcBorders>
            <w:vAlign w:val="center"/>
            <w:hideMark/>
          </w:tcPr>
          <w:p w14:paraId="0F9B8754" w14:textId="77777777" w:rsidR="00AB5275" w:rsidRDefault="00AB5275">
            <w:pPr>
              <w:rPr>
                <w:sz w:val="24"/>
              </w:rPr>
            </w:pPr>
          </w:p>
        </w:tc>
        <w:tc>
          <w:tcPr>
            <w:tcW w:w="694" w:type="dxa"/>
            <w:vMerge/>
            <w:tcBorders>
              <w:top w:val="single" w:sz="4" w:space="0" w:color="000000"/>
              <w:left w:val="single" w:sz="4" w:space="0" w:color="000000"/>
              <w:bottom w:val="single" w:sz="4" w:space="0" w:color="000000"/>
              <w:right w:val="single" w:sz="4" w:space="0" w:color="000000"/>
            </w:tcBorders>
            <w:vAlign w:val="center"/>
            <w:hideMark/>
          </w:tcPr>
          <w:p w14:paraId="5CA35391" w14:textId="77777777" w:rsidR="00AB5275" w:rsidRDefault="00AB5275">
            <w:pPr>
              <w:rPr>
                <w:sz w:val="24"/>
              </w:rPr>
            </w:pPr>
          </w:p>
        </w:tc>
        <w:tc>
          <w:tcPr>
            <w:tcW w:w="577" w:type="dxa"/>
            <w:vMerge/>
            <w:tcBorders>
              <w:top w:val="single" w:sz="4" w:space="0" w:color="000000"/>
              <w:left w:val="single" w:sz="4" w:space="0" w:color="000000"/>
              <w:bottom w:val="single" w:sz="4" w:space="0" w:color="000000"/>
              <w:right w:val="single" w:sz="4" w:space="0" w:color="000000"/>
            </w:tcBorders>
            <w:vAlign w:val="center"/>
            <w:hideMark/>
          </w:tcPr>
          <w:p w14:paraId="00C9C868" w14:textId="77777777" w:rsidR="00AB5275" w:rsidRDefault="00AB5275">
            <w:pPr>
              <w:rPr>
                <w:sz w:val="24"/>
              </w:rPr>
            </w:pPr>
          </w:p>
        </w:tc>
        <w:tc>
          <w:tcPr>
            <w:tcW w:w="1025" w:type="dxa"/>
            <w:tcBorders>
              <w:top w:val="single" w:sz="4" w:space="0" w:color="000000"/>
              <w:left w:val="single" w:sz="4" w:space="0" w:color="000000"/>
              <w:bottom w:val="single" w:sz="4" w:space="0" w:color="000000"/>
              <w:right w:val="single" w:sz="4" w:space="0" w:color="000000"/>
            </w:tcBorders>
            <w:textDirection w:val="btLr"/>
            <w:hideMark/>
          </w:tcPr>
          <w:p w14:paraId="5819F261" w14:textId="77777777" w:rsidR="00AB5275" w:rsidRDefault="00AB5275">
            <w:pPr>
              <w:pStyle w:val="TableParagraph"/>
              <w:spacing w:before="109" w:line="244" w:lineRule="auto"/>
              <w:ind w:left="64" w:right="66"/>
              <w:jc w:val="center"/>
              <w:rPr>
                <w:sz w:val="24"/>
              </w:rPr>
            </w:pPr>
            <w:r>
              <w:rPr>
                <w:sz w:val="24"/>
              </w:rPr>
              <w:t>Лабораторные</w:t>
            </w:r>
            <w:r>
              <w:rPr>
                <w:spacing w:val="-15"/>
                <w:sz w:val="24"/>
              </w:rPr>
              <w:t xml:space="preserve"> </w:t>
            </w:r>
            <w:r>
              <w:rPr>
                <w:sz w:val="24"/>
              </w:rPr>
              <w:t xml:space="preserve">и </w:t>
            </w:r>
            <w:r>
              <w:rPr>
                <w:spacing w:val="-2"/>
                <w:sz w:val="24"/>
              </w:rPr>
              <w:t>практические занятия</w:t>
            </w:r>
          </w:p>
        </w:tc>
        <w:tc>
          <w:tcPr>
            <w:tcW w:w="850" w:type="dxa"/>
            <w:tcBorders>
              <w:top w:val="single" w:sz="4" w:space="0" w:color="000000"/>
              <w:left w:val="single" w:sz="4" w:space="0" w:color="000000"/>
              <w:bottom w:val="single" w:sz="4" w:space="0" w:color="000000"/>
              <w:right w:val="single" w:sz="4" w:space="0" w:color="000000"/>
            </w:tcBorders>
            <w:textDirection w:val="btLr"/>
            <w:hideMark/>
          </w:tcPr>
          <w:p w14:paraId="767460B5" w14:textId="77777777" w:rsidR="00AB5275" w:rsidRDefault="00AB5275">
            <w:pPr>
              <w:pStyle w:val="TableParagraph"/>
              <w:spacing w:before="140" w:line="244" w:lineRule="auto"/>
              <w:ind w:left="566" w:right="282" w:hanging="281"/>
              <w:rPr>
                <w:sz w:val="24"/>
              </w:rPr>
            </w:pPr>
            <w:r>
              <w:rPr>
                <w:sz w:val="24"/>
              </w:rPr>
              <w:t>Курсовых</w:t>
            </w:r>
            <w:r>
              <w:rPr>
                <w:spacing w:val="-15"/>
                <w:sz w:val="24"/>
              </w:rPr>
              <w:t xml:space="preserve"> </w:t>
            </w:r>
            <w:r>
              <w:rPr>
                <w:sz w:val="24"/>
              </w:rPr>
              <w:t xml:space="preserve">работ </w:t>
            </w:r>
            <w:r>
              <w:rPr>
                <w:spacing w:val="-2"/>
                <w:sz w:val="24"/>
              </w:rPr>
              <w:t>(проектов)</w:t>
            </w:r>
          </w:p>
        </w:tc>
        <w:tc>
          <w:tcPr>
            <w:tcW w:w="689" w:type="dxa"/>
            <w:tcBorders>
              <w:top w:val="single" w:sz="4" w:space="0" w:color="000000"/>
              <w:left w:val="single" w:sz="4" w:space="0" w:color="000000"/>
              <w:bottom w:val="single" w:sz="4" w:space="0" w:color="000000"/>
              <w:right w:val="single" w:sz="4" w:space="0" w:color="000000"/>
            </w:tcBorders>
            <w:textDirection w:val="btLr"/>
            <w:hideMark/>
          </w:tcPr>
          <w:p w14:paraId="69AEF384" w14:textId="77777777" w:rsidR="00AB5275" w:rsidRDefault="00AB5275">
            <w:pPr>
              <w:pStyle w:val="TableParagraph"/>
              <w:spacing w:before="99" w:line="280" w:lineRule="atLeast"/>
              <w:ind w:left="772" w:hanging="545"/>
              <w:rPr>
                <w:sz w:val="24"/>
              </w:rPr>
            </w:pPr>
            <w:r>
              <w:rPr>
                <w:spacing w:val="-2"/>
                <w:sz w:val="24"/>
              </w:rPr>
              <w:t>Самостоятельная работа</w:t>
            </w:r>
          </w:p>
        </w:tc>
        <w:tc>
          <w:tcPr>
            <w:tcW w:w="608" w:type="dxa"/>
            <w:tcBorders>
              <w:top w:val="single" w:sz="4" w:space="0" w:color="000000"/>
              <w:left w:val="single" w:sz="4" w:space="0" w:color="000000"/>
              <w:bottom w:val="single" w:sz="4" w:space="0" w:color="000000"/>
              <w:right w:val="single" w:sz="4" w:space="0" w:color="000000"/>
            </w:tcBorders>
            <w:textDirection w:val="btLr"/>
            <w:hideMark/>
          </w:tcPr>
          <w:p w14:paraId="77C10137" w14:textId="77777777" w:rsidR="00AB5275" w:rsidRDefault="00AB5275">
            <w:pPr>
              <w:pStyle w:val="TableParagraph"/>
              <w:spacing w:before="105"/>
              <w:ind w:left="381"/>
              <w:rPr>
                <w:sz w:val="24"/>
              </w:rPr>
            </w:pPr>
            <w:r>
              <w:rPr>
                <w:spacing w:val="-2"/>
                <w:sz w:val="24"/>
              </w:rPr>
              <w:t>Консультации</w:t>
            </w:r>
          </w:p>
        </w:tc>
        <w:tc>
          <w:tcPr>
            <w:tcW w:w="862" w:type="dxa"/>
            <w:tcBorders>
              <w:top w:val="single" w:sz="4" w:space="0" w:color="000000"/>
              <w:left w:val="single" w:sz="4" w:space="0" w:color="000000"/>
              <w:bottom w:val="single" w:sz="4" w:space="0" w:color="000000"/>
              <w:right w:val="single" w:sz="4" w:space="0" w:color="000000"/>
            </w:tcBorders>
            <w:textDirection w:val="btLr"/>
            <w:hideMark/>
          </w:tcPr>
          <w:p w14:paraId="42589B42" w14:textId="77777777" w:rsidR="00AB5275" w:rsidRDefault="00AB5275">
            <w:pPr>
              <w:pStyle w:val="TableParagraph"/>
              <w:spacing w:before="146" w:line="244" w:lineRule="auto"/>
              <w:ind w:left="556" w:right="282" w:hanging="269"/>
              <w:rPr>
                <w:sz w:val="24"/>
              </w:rPr>
            </w:pPr>
            <w:r>
              <w:rPr>
                <w:spacing w:val="-2"/>
                <w:sz w:val="24"/>
              </w:rPr>
              <w:t>Промежуточная аттестация</w:t>
            </w:r>
          </w:p>
        </w:tc>
        <w:tc>
          <w:tcPr>
            <w:tcW w:w="1083" w:type="dxa"/>
            <w:tcBorders>
              <w:top w:val="single" w:sz="4" w:space="0" w:color="000000"/>
              <w:left w:val="single" w:sz="4" w:space="0" w:color="000000"/>
              <w:bottom w:val="single" w:sz="4" w:space="0" w:color="000000"/>
              <w:right w:val="single" w:sz="4" w:space="0" w:color="000000"/>
            </w:tcBorders>
          </w:tcPr>
          <w:p w14:paraId="5C490B9E" w14:textId="77777777" w:rsidR="00AB5275" w:rsidRDefault="00AB5275">
            <w:pPr>
              <w:pStyle w:val="TableParagraph"/>
              <w:rPr>
                <w:b/>
                <w:sz w:val="24"/>
              </w:rPr>
            </w:pPr>
          </w:p>
          <w:p w14:paraId="794F81AA" w14:textId="77777777" w:rsidR="00AB5275" w:rsidRDefault="00AB5275">
            <w:pPr>
              <w:pStyle w:val="TableParagraph"/>
              <w:rPr>
                <w:b/>
                <w:sz w:val="24"/>
              </w:rPr>
            </w:pPr>
          </w:p>
          <w:p w14:paraId="7A2E4BB8" w14:textId="77777777" w:rsidR="00AB5275" w:rsidRDefault="00AB5275">
            <w:pPr>
              <w:pStyle w:val="TableParagraph"/>
              <w:spacing w:before="148"/>
              <w:rPr>
                <w:b/>
                <w:sz w:val="24"/>
              </w:rPr>
            </w:pPr>
          </w:p>
          <w:p w14:paraId="5D1BC083" w14:textId="77777777" w:rsidR="00AB5275" w:rsidRDefault="00AB5275">
            <w:pPr>
              <w:pStyle w:val="TableParagraph"/>
              <w:ind w:left="1" w:right="1"/>
              <w:jc w:val="center"/>
              <w:rPr>
                <w:sz w:val="24"/>
              </w:rPr>
            </w:pPr>
            <w:r>
              <w:rPr>
                <w:spacing w:val="-2"/>
                <w:sz w:val="24"/>
              </w:rPr>
              <w:t>Учебная</w:t>
            </w:r>
          </w:p>
        </w:tc>
        <w:tc>
          <w:tcPr>
            <w:tcW w:w="2115" w:type="dxa"/>
            <w:tcBorders>
              <w:top w:val="single" w:sz="4" w:space="0" w:color="000000"/>
              <w:left w:val="single" w:sz="4" w:space="0" w:color="000000"/>
              <w:bottom w:val="single" w:sz="4" w:space="0" w:color="000000"/>
              <w:right w:val="single" w:sz="4" w:space="0" w:color="000000"/>
            </w:tcBorders>
          </w:tcPr>
          <w:p w14:paraId="0CB5465F" w14:textId="77777777" w:rsidR="00AB5275" w:rsidRDefault="00AB5275">
            <w:pPr>
              <w:pStyle w:val="TableParagraph"/>
              <w:rPr>
                <w:b/>
                <w:sz w:val="24"/>
              </w:rPr>
            </w:pPr>
          </w:p>
          <w:p w14:paraId="215969C1" w14:textId="77777777" w:rsidR="00AB5275" w:rsidRDefault="00AB5275">
            <w:pPr>
              <w:pStyle w:val="TableParagraph"/>
              <w:rPr>
                <w:b/>
                <w:sz w:val="24"/>
              </w:rPr>
            </w:pPr>
          </w:p>
          <w:p w14:paraId="7E3AD046" w14:textId="77777777" w:rsidR="00AB5275" w:rsidRDefault="00AB5275">
            <w:pPr>
              <w:pStyle w:val="TableParagraph"/>
              <w:spacing w:before="148"/>
              <w:rPr>
                <w:b/>
                <w:sz w:val="24"/>
              </w:rPr>
            </w:pPr>
          </w:p>
          <w:p w14:paraId="3155125B" w14:textId="77777777" w:rsidR="00AB5275" w:rsidRDefault="00AB5275">
            <w:pPr>
              <w:pStyle w:val="TableParagraph"/>
              <w:ind w:right="1"/>
              <w:jc w:val="center"/>
              <w:rPr>
                <w:sz w:val="24"/>
              </w:rPr>
            </w:pPr>
            <w:r>
              <w:rPr>
                <w:spacing w:val="-2"/>
                <w:sz w:val="24"/>
              </w:rPr>
              <w:t>Производственная</w:t>
            </w:r>
          </w:p>
        </w:tc>
      </w:tr>
      <w:tr w:rsidR="00AB5275" w14:paraId="7ED37541" w14:textId="77777777" w:rsidTr="00AB5275">
        <w:trPr>
          <w:trHeight w:val="414"/>
        </w:trPr>
        <w:tc>
          <w:tcPr>
            <w:tcW w:w="2182" w:type="dxa"/>
            <w:tcBorders>
              <w:top w:val="single" w:sz="4" w:space="0" w:color="000000"/>
              <w:left w:val="single" w:sz="4" w:space="0" w:color="000000"/>
              <w:bottom w:val="single" w:sz="4" w:space="0" w:color="000000"/>
              <w:right w:val="single" w:sz="4" w:space="0" w:color="000000"/>
            </w:tcBorders>
            <w:hideMark/>
          </w:tcPr>
          <w:p w14:paraId="55E4A9EC" w14:textId="77777777" w:rsidR="00AB5275" w:rsidRDefault="00AB5275">
            <w:pPr>
              <w:pStyle w:val="TableParagraph"/>
              <w:spacing w:before="68"/>
              <w:ind w:left="81" w:right="75"/>
              <w:jc w:val="center"/>
              <w:rPr>
                <w:sz w:val="24"/>
              </w:rPr>
            </w:pPr>
            <w:r>
              <w:rPr>
                <w:spacing w:val="-10"/>
                <w:sz w:val="24"/>
              </w:rPr>
              <w:t>1</w:t>
            </w:r>
          </w:p>
        </w:tc>
        <w:tc>
          <w:tcPr>
            <w:tcW w:w="2735" w:type="dxa"/>
            <w:tcBorders>
              <w:top w:val="single" w:sz="4" w:space="0" w:color="000000"/>
              <w:left w:val="single" w:sz="4" w:space="0" w:color="000000"/>
              <w:bottom w:val="single" w:sz="4" w:space="0" w:color="000000"/>
              <w:right w:val="single" w:sz="4" w:space="0" w:color="000000"/>
            </w:tcBorders>
            <w:hideMark/>
          </w:tcPr>
          <w:p w14:paraId="4057A052" w14:textId="77777777" w:rsidR="00AB5275" w:rsidRDefault="00AB5275">
            <w:pPr>
              <w:pStyle w:val="TableParagraph"/>
              <w:spacing w:before="68"/>
              <w:ind w:left="6"/>
              <w:jc w:val="center"/>
              <w:rPr>
                <w:sz w:val="24"/>
              </w:rPr>
            </w:pPr>
            <w:r>
              <w:rPr>
                <w:spacing w:val="-10"/>
                <w:sz w:val="24"/>
              </w:rPr>
              <w:t>2</w:t>
            </w:r>
          </w:p>
        </w:tc>
        <w:tc>
          <w:tcPr>
            <w:tcW w:w="867" w:type="dxa"/>
            <w:tcBorders>
              <w:top w:val="single" w:sz="4" w:space="0" w:color="000000"/>
              <w:left w:val="single" w:sz="4" w:space="0" w:color="000000"/>
              <w:bottom w:val="single" w:sz="4" w:space="0" w:color="000000"/>
              <w:right w:val="single" w:sz="4" w:space="0" w:color="000000"/>
            </w:tcBorders>
            <w:hideMark/>
          </w:tcPr>
          <w:p w14:paraId="7CAE3E9B" w14:textId="77777777" w:rsidR="00AB5275" w:rsidRDefault="00AB5275">
            <w:pPr>
              <w:pStyle w:val="TableParagraph"/>
              <w:spacing w:before="68"/>
              <w:ind w:left="4"/>
              <w:jc w:val="center"/>
              <w:rPr>
                <w:sz w:val="24"/>
              </w:rPr>
            </w:pPr>
            <w:r>
              <w:rPr>
                <w:spacing w:val="-10"/>
                <w:sz w:val="24"/>
              </w:rPr>
              <w:t>3</w:t>
            </w:r>
          </w:p>
        </w:tc>
        <w:tc>
          <w:tcPr>
            <w:tcW w:w="694" w:type="dxa"/>
            <w:tcBorders>
              <w:top w:val="single" w:sz="4" w:space="0" w:color="000000"/>
              <w:left w:val="single" w:sz="4" w:space="0" w:color="000000"/>
              <w:bottom w:val="single" w:sz="4" w:space="0" w:color="000000"/>
              <w:right w:val="single" w:sz="4" w:space="0" w:color="000000"/>
            </w:tcBorders>
            <w:hideMark/>
          </w:tcPr>
          <w:p w14:paraId="43A4B1D3" w14:textId="77777777" w:rsidR="00AB5275" w:rsidRDefault="00AB5275">
            <w:pPr>
              <w:pStyle w:val="TableParagraph"/>
              <w:spacing w:before="68"/>
              <w:ind w:left="3"/>
              <w:jc w:val="center"/>
              <w:rPr>
                <w:sz w:val="24"/>
              </w:rPr>
            </w:pPr>
            <w:r>
              <w:rPr>
                <w:spacing w:val="-10"/>
                <w:sz w:val="24"/>
              </w:rPr>
              <w:t>4</w:t>
            </w:r>
          </w:p>
        </w:tc>
        <w:tc>
          <w:tcPr>
            <w:tcW w:w="577" w:type="dxa"/>
            <w:tcBorders>
              <w:top w:val="single" w:sz="4" w:space="0" w:color="000000"/>
              <w:left w:val="single" w:sz="4" w:space="0" w:color="000000"/>
              <w:bottom w:val="single" w:sz="4" w:space="0" w:color="000000"/>
              <w:right w:val="single" w:sz="4" w:space="0" w:color="000000"/>
            </w:tcBorders>
            <w:hideMark/>
          </w:tcPr>
          <w:p w14:paraId="2046CCB0" w14:textId="77777777" w:rsidR="00AB5275" w:rsidRDefault="00AB5275">
            <w:pPr>
              <w:pStyle w:val="TableParagraph"/>
              <w:spacing w:before="68"/>
              <w:ind w:left="4"/>
              <w:jc w:val="center"/>
              <w:rPr>
                <w:sz w:val="24"/>
              </w:rPr>
            </w:pPr>
            <w:r>
              <w:rPr>
                <w:spacing w:val="-10"/>
                <w:sz w:val="24"/>
              </w:rPr>
              <w:t>5</w:t>
            </w:r>
          </w:p>
        </w:tc>
        <w:tc>
          <w:tcPr>
            <w:tcW w:w="1025" w:type="dxa"/>
            <w:tcBorders>
              <w:top w:val="single" w:sz="4" w:space="0" w:color="000000"/>
              <w:left w:val="single" w:sz="4" w:space="0" w:color="000000"/>
              <w:bottom w:val="single" w:sz="4" w:space="0" w:color="000000"/>
              <w:right w:val="single" w:sz="4" w:space="0" w:color="000000"/>
            </w:tcBorders>
            <w:hideMark/>
          </w:tcPr>
          <w:p w14:paraId="57273807" w14:textId="77777777" w:rsidR="00AB5275" w:rsidRDefault="00AB5275">
            <w:pPr>
              <w:pStyle w:val="TableParagraph"/>
              <w:spacing w:before="68"/>
              <w:ind w:left="1"/>
              <w:jc w:val="center"/>
              <w:rPr>
                <w:sz w:val="24"/>
              </w:rPr>
            </w:pPr>
            <w:r>
              <w:rPr>
                <w:spacing w:val="-10"/>
                <w:sz w:val="24"/>
              </w:rPr>
              <w:t>6</w:t>
            </w:r>
          </w:p>
        </w:tc>
        <w:tc>
          <w:tcPr>
            <w:tcW w:w="850" w:type="dxa"/>
            <w:tcBorders>
              <w:top w:val="single" w:sz="4" w:space="0" w:color="000000"/>
              <w:left w:val="single" w:sz="4" w:space="0" w:color="000000"/>
              <w:bottom w:val="single" w:sz="4" w:space="0" w:color="000000"/>
              <w:right w:val="single" w:sz="4" w:space="0" w:color="000000"/>
            </w:tcBorders>
            <w:hideMark/>
          </w:tcPr>
          <w:p w14:paraId="169D584F" w14:textId="77777777" w:rsidR="00AB5275" w:rsidRDefault="00AB5275">
            <w:pPr>
              <w:pStyle w:val="TableParagraph"/>
              <w:spacing w:before="68"/>
              <w:ind w:right="1"/>
              <w:jc w:val="center"/>
              <w:rPr>
                <w:sz w:val="24"/>
              </w:rPr>
            </w:pPr>
            <w:r>
              <w:rPr>
                <w:spacing w:val="-10"/>
                <w:sz w:val="24"/>
              </w:rPr>
              <w:t>7</w:t>
            </w:r>
          </w:p>
        </w:tc>
        <w:tc>
          <w:tcPr>
            <w:tcW w:w="689" w:type="dxa"/>
            <w:tcBorders>
              <w:top w:val="single" w:sz="4" w:space="0" w:color="000000"/>
              <w:left w:val="single" w:sz="4" w:space="0" w:color="000000"/>
              <w:bottom w:val="single" w:sz="4" w:space="0" w:color="000000"/>
              <w:right w:val="single" w:sz="4" w:space="0" w:color="000000"/>
            </w:tcBorders>
            <w:hideMark/>
          </w:tcPr>
          <w:p w14:paraId="2D519A87" w14:textId="77777777" w:rsidR="00AB5275" w:rsidRDefault="00AB5275">
            <w:pPr>
              <w:pStyle w:val="TableParagraph"/>
              <w:spacing w:before="68"/>
              <w:jc w:val="center"/>
              <w:rPr>
                <w:sz w:val="24"/>
              </w:rPr>
            </w:pPr>
            <w:r>
              <w:rPr>
                <w:spacing w:val="-10"/>
                <w:sz w:val="24"/>
              </w:rPr>
              <w:t>8</w:t>
            </w:r>
          </w:p>
        </w:tc>
        <w:tc>
          <w:tcPr>
            <w:tcW w:w="608" w:type="dxa"/>
            <w:tcBorders>
              <w:top w:val="single" w:sz="4" w:space="0" w:color="000000"/>
              <w:left w:val="single" w:sz="4" w:space="0" w:color="000000"/>
              <w:bottom w:val="single" w:sz="4" w:space="0" w:color="000000"/>
              <w:right w:val="single" w:sz="4" w:space="0" w:color="000000"/>
            </w:tcBorders>
            <w:hideMark/>
          </w:tcPr>
          <w:p w14:paraId="2EA1FFFD" w14:textId="77777777" w:rsidR="00AB5275" w:rsidRDefault="00AB5275">
            <w:pPr>
              <w:pStyle w:val="TableParagraph"/>
              <w:spacing w:before="68"/>
              <w:ind w:right="3"/>
              <w:jc w:val="center"/>
              <w:rPr>
                <w:sz w:val="24"/>
              </w:rPr>
            </w:pPr>
            <w:r>
              <w:rPr>
                <w:spacing w:val="-10"/>
                <w:sz w:val="24"/>
              </w:rPr>
              <w:t>9</w:t>
            </w:r>
          </w:p>
        </w:tc>
        <w:tc>
          <w:tcPr>
            <w:tcW w:w="862" w:type="dxa"/>
            <w:tcBorders>
              <w:top w:val="single" w:sz="4" w:space="0" w:color="000000"/>
              <w:left w:val="single" w:sz="4" w:space="0" w:color="000000"/>
              <w:bottom w:val="single" w:sz="4" w:space="0" w:color="000000"/>
              <w:right w:val="single" w:sz="4" w:space="0" w:color="000000"/>
            </w:tcBorders>
            <w:hideMark/>
          </w:tcPr>
          <w:p w14:paraId="17E669AD" w14:textId="77777777" w:rsidR="00AB5275" w:rsidRDefault="00AB5275">
            <w:pPr>
              <w:pStyle w:val="TableParagraph"/>
              <w:spacing w:before="68"/>
              <w:jc w:val="center"/>
              <w:rPr>
                <w:sz w:val="24"/>
              </w:rPr>
            </w:pPr>
            <w:r>
              <w:rPr>
                <w:spacing w:val="-5"/>
                <w:sz w:val="24"/>
              </w:rPr>
              <w:t>10</w:t>
            </w:r>
          </w:p>
        </w:tc>
        <w:tc>
          <w:tcPr>
            <w:tcW w:w="1083" w:type="dxa"/>
            <w:tcBorders>
              <w:top w:val="single" w:sz="4" w:space="0" w:color="000000"/>
              <w:left w:val="single" w:sz="4" w:space="0" w:color="000000"/>
              <w:bottom w:val="single" w:sz="4" w:space="0" w:color="000000"/>
              <w:right w:val="single" w:sz="4" w:space="0" w:color="000000"/>
            </w:tcBorders>
            <w:hideMark/>
          </w:tcPr>
          <w:p w14:paraId="7D70C060" w14:textId="77777777" w:rsidR="00AB5275" w:rsidRDefault="00AB5275">
            <w:pPr>
              <w:pStyle w:val="TableParagraph"/>
              <w:spacing w:before="68"/>
              <w:ind w:right="1"/>
              <w:jc w:val="center"/>
              <w:rPr>
                <w:sz w:val="24"/>
              </w:rPr>
            </w:pPr>
            <w:r>
              <w:rPr>
                <w:spacing w:val="-5"/>
                <w:sz w:val="24"/>
              </w:rPr>
              <w:t>11</w:t>
            </w:r>
          </w:p>
        </w:tc>
        <w:tc>
          <w:tcPr>
            <w:tcW w:w="2115" w:type="dxa"/>
            <w:tcBorders>
              <w:top w:val="single" w:sz="4" w:space="0" w:color="000000"/>
              <w:left w:val="single" w:sz="4" w:space="0" w:color="000000"/>
              <w:bottom w:val="single" w:sz="4" w:space="0" w:color="000000"/>
              <w:right w:val="single" w:sz="4" w:space="0" w:color="000000"/>
            </w:tcBorders>
            <w:hideMark/>
          </w:tcPr>
          <w:p w14:paraId="69911B5C" w14:textId="77777777" w:rsidR="00AB5275" w:rsidRDefault="00AB5275">
            <w:pPr>
              <w:pStyle w:val="TableParagraph"/>
              <w:spacing w:before="68"/>
              <w:ind w:right="1"/>
              <w:jc w:val="center"/>
              <w:rPr>
                <w:sz w:val="24"/>
              </w:rPr>
            </w:pPr>
            <w:r>
              <w:rPr>
                <w:spacing w:val="-5"/>
                <w:sz w:val="24"/>
              </w:rPr>
              <w:t>12</w:t>
            </w:r>
          </w:p>
        </w:tc>
      </w:tr>
      <w:tr w:rsidR="00AB5275" w14:paraId="6D6C4999" w14:textId="77777777" w:rsidTr="00AB5275">
        <w:trPr>
          <w:trHeight w:val="1656"/>
        </w:trPr>
        <w:tc>
          <w:tcPr>
            <w:tcW w:w="2182" w:type="dxa"/>
            <w:tcBorders>
              <w:top w:val="single" w:sz="4" w:space="0" w:color="000000"/>
              <w:left w:val="single" w:sz="4" w:space="0" w:color="000000"/>
              <w:bottom w:val="single" w:sz="4" w:space="0" w:color="000000"/>
              <w:right w:val="single" w:sz="4" w:space="0" w:color="000000"/>
            </w:tcBorders>
            <w:hideMark/>
          </w:tcPr>
          <w:p w14:paraId="114640D8" w14:textId="77777777" w:rsidR="00AB5275" w:rsidRDefault="00AB5275">
            <w:pPr>
              <w:pStyle w:val="TableParagraph"/>
              <w:spacing w:line="275" w:lineRule="exact"/>
              <w:ind w:left="107"/>
              <w:rPr>
                <w:sz w:val="24"/>
              </w:rPr>
            </w:pPr>
            <w:r>
              <w:rPr>
                <w:sz w:val="24"/>
              </w:rPr>
              <w:t>ПК 1.1.-</w:t>
            </w:r>
            <w:r>
              <w:rPr>
                <w:spacing w:val="-1"/>
                <w:sz w:val="24"/>
              </w:rPr>
              <w:t xml:space="preserve"> </w:t>
            </w:r>
            <w:r>
              <w:rPr>
                <w:sz w:val="24"/>
              </w:rPr>
              <w:t xml:space="preserve">ПК </w:t>
            </w:r>
            <w:r>
              <w:rPr>
                <w:spacing w:val="-4"/>
                <w:sz w:val="24"/>
              </w:rPr>
              <w:t>1.5.</w:t>
            </w:r>
          </w:p>
          <w:p w14:paraId="4F324641" w14:textId="77777777" w:rsidR="00AB5275" w:rsidRDefault="00AB5275">
            <w:pPr>
              <w:pStyle w:val="TableParagraph"/>
              <w:ind w:left="107"/>
              <w:rPr>
                <w:sz w:val="24"/>
              </w:rPr>
            </w:pPr>
            <w:r>
              <w:rPr>
                <w:sz w:val="24"/>
              </w:rPr>
              <w:t>ОК 01. -</w:t>
            </w:r>
            <w:r>
              <w:rPr>
                <w:spacing w:val="-1"/>
                <w:sz w:val="24"/>
              </w:rPr>
              <w:t xml:space="preserve"> </w:t>
            </w:r>
            <w:r>
              <w:rPr>
                <w:sz w:val="24"/>
              </w:rPr>
              <w:t xml:space="preserve">ОК </w:t>
            </w:r>
            <w:r>
              <w:rPr>
                <w:spacing w:val="-5"/>
                <w:sz w:val="24"/>
              </w:rPr>
              <w:t>09.</w:t>
            </w:r>
          </w:p>
        </w:tc>
        <w:tc>
          <w:tcPr>
            <w:tcW w:w="2735" w:type="dxa"/>
            <w:tcBorders>
              <w:top w:val="single" w:sz="4" w:space="0" w:color="000000"/>
              <w:left w:val="single" w:sz="4" w:space="0" w:color="000000"/>
              <w:bottom w:val="single" w:sz="4" w:space="0" w:color="000000"/>
              <w:right w:val="single" w:sz="4" w:space="0" w:color="000000"/>
            </w:tcBorders>
            <w:hideMark/>
          </w:tcPr>
          <w:p w14:paraId="56BE16C2" w14:textId="77777777" w:rsidR="00AB5275" w:rsidRDefault="00AB5275">
            <w:pPr>
              <w:pStyle w:val="TableParagraph"/>
              <w:ind w:left="107" w:right="231"/>
              <w:rPr>
                <w:sz w:val="24"/>
              </w:rPr>
            </w:pPr>
            <w:r>
              <w:rPr>
                <w:sz w:val="24"/>
              </w:rPr>
              <w:t>МДК.01.01</w:t>
            </w:r>
            <w:r>
              <w:rPr>
                <w:spacing w:val="-15"/>
                <w:sz w:val="24"/>
              </w:rPr>
              <w:t xml:space="preserve"> </w:t>
            </w:r>
            <w:r>
              <w:rPr>
                <w:sz w:val="24"/>
              </w:rPr>
              <w:t>Санитарно-</w:t>
            </w:r>
            <w:r>
              <w:rPr>
                <w:spacing w:val="-2"/>
                <w:sz w:val="24"/>
              </w:rPr>
              <w:t>гигиеническая</w:t>
            </w:r>
          </w:p>
          <w:p w14:paraId="557C06F0" w14:textId="77777777" w:rsidR="00AB5275" w:rsidRDefault="00AB5275">
            <w:pPr>
              <w:pStyle w:val="TableParagraph"/>
              <w:ind w:left="107" w:right="730"/>
              <w:rPr>
                <w:sz w:val="24"/>
              </w:rPr>
            </w:pPr>
            <w:r>
              <w:rPr>
                <w:sz w:val="24"/>
              </w:rPr>
              <w:t>подготовка зоны обслуживания</w:t>
            </w:r>
            <w:r>
              <w:rPr>
                <w:spacing w:val="-15"/>
                <w:sz w:val="24"/>
              </w:rPr>
              <w:t xml:space="preserve"> </w:t>
            </w:r>
            <w:r>
              <w:rPr>
                <w:sz w:val="24"/>
              </w:rPr>
              <w:t xml:space="preserve">для </w:t>
            </w:r>
            <w:r>
              <w:rPr>
                <w:spacing w:val="-2"/>
                <w:sz w:val="24"/>
              </w:rPr>
              <w:t>предоставления</w:t>
            </w:r>
          </w:p>
          <w:p w14:paraId="122305B3" w14:textId="77777777" w:rsidR="00AB5275" w:rsidRDefault="00AB5275">
            <w:pPr>
              <w:pStyle w:val="TableParagraph"/>
              <w:spacing w:line="257" w:lineRule="exact"/>
              <w:ind w:left="107"/>
              <w:rPr>
                <w:sz w:val="24"/>
              </w:rPr>
            </w:pPr>
            <w:r>
              <w:rPr>
                <w:sz w:val="24"/>
              </w:rPr>
              <w:t>косметических</w:t>
            </w:r>
            <w:r>
              <w:rPr>
                <w:spacing w:val="-8"/>
                <w:sz w:val="24"/>
              </w:rPr>
              <w:t xml:space="preserve"> </w:t>
            </w:r>
            <w:r>
              <w:rPr>
                <w:spacing w:val="-2"/>
                <w:sz w:val="24"/>
              </w:rPr>
              <w:t>услуг</w:t>
            </w:r>
          </w:p>
        </w:tc>
        <w:tc>
          <w:tcPr>
            <w:tcW w:w="867" w:type="dxa"/>
            <w:tcBorders>
              <w:top w:val="single" w:sz="4" w:space="0" w:color="000000"/>
              <w:left w:val="single" w:sz="4" w:space="0" w:color="000000"/>
              <w:bottom w:val="single" w:sz="4" w:space="0" w:color="000000"/>
              <w:right w:val="single" w:sz="4" w:space="0" w:color="000000"/>
            </w:tcBorders>
            <w:hideMark/>
          </w:tcPr>
          <w:p w14:paraId="649E55B4" w14:textId="77777777" w:rsidR="00AB5275" w:rsidRDefault="00AB5275">
            <w:pPr>
              <w:pStyle w:val="TableParagraph"/>
              <w:spacing w:line="275" w:lineRule="exact"/>
              <w:ind w:left="4"/>
              <w:jc w:val="center"/>
              <w:rPr>
                <w:sz w:val="24"/>
              </w:rPr>
            </w:pPr>
            <w:r>
              <w:rPr>
                <w:spacing w:val="-5"/>
                <w:sz w:val="24"/>
              </w:rPr>
              <w:t>100</w:t>
            </w:r>
          </w:p>
        </w:tc>
        <w:tc>
          <w:tcPr>
            <w:tcW w:w="694" w:type="dxa"/>
            <w:tcBorders>
              <w:top w:val="single" w:sz="4" w:space="0" w:color="000000"/>
              <w:left w:val="single" w:sz="4" w:space="0" w:color="000000"/>
              <w:bottom w:val="single" w:sz="4" w:space="0" w:color="000000"/>
              <w:right w:val="single" w:sz="4" w:space="0" w:color="000000"/>
            </w:tcBorders>
          </w:tcPr>
          <w:p w14:paraId="294AC4A4" w14:textId="77777777" w:rsidR="00AB5275" w:rsidRDefault="00AB5275">
            <w:pPr>
              <w:pStyle w:val="TableParagraph"/>
              <w:rPr>
                <w:sz w:val="24"/>
              </w:rPr>
            </w:pPr>
          </w:p>
        </w:tc>
        <w:tc>
          <w:tcPr>
            <w:tcW w:w="577" w:type="dxa"/>
            <w:tcBorders>
              <w:top w:val="single" w:sz="4" w:space="0" w:color="000000"/>
              <w:left w:val="single" w:sz="4" w:space="0" w:color="000000"/>
              <w:bottom w:val="single" w:sz="4" w:space="0" w:color="000000"/>
              <w:right w:val="single" w:sz="4" w:space="0" w:color="000000"/>
            </w:tcBorders>
            <w:hideMark/>
          </w:tcPr>
          <w:p w14:paraId="346690C9" w14:textId="77777777" w:rsidR="00AB5275" w:rsidRDefault="00AB5275">
            <w:pPr>
              <w:pStyle w:val="TableParagraph"/>
              <w:spacing w:line="275" w:lineRule="exact"/>
              <w:ind w:left="4"/>
              <w:jc w:val="center"/>
              <w:rPr>
                <w:sz w:val="24"/>
              </w:rPr>
            </w:pPr>
            <w:r>
              <w:rPr>
                <w:spacing w:val="-5"/>
                <w:sz w:val="24"/>
              </w:rPr>
              <w:t>100</w:t>
            </w:r>
          </w:p>
        </w:tc>
        <w:tc>
          <w:tcPr>
            <w:tcW w:w="1025" w:type="dxa"/>
            <w:tcBorders>
              <w:top w:val="single" w:sz="4" w:space="0" w:color="000000"/>
              <w:left w:val="single" w:sz="4" w:space="0" w:color="000000"/>
              <w:bottom w:val="single" w:sz="4" w:space="0" w:color="000000"/>
              <w:right w:val="single" w:sz="4" w:space="0" w:color="000000"/>
            </w:tcBorders>
            <w:hideMark/>
          </w:tcPr>
          <w:p w14:paraId="5DCD3440" w14:textId="77777777" w:rsidR="00AB5275" w:rsidRDefault="00AB5275">
            <w:pPr>
              <w:pStyle w:val="TableParagraph"/>
              <w:spacing w:line="275" w:lineRule="exact"/>
              <w:ind w:left="4"/>
              <w:jc w:val="center"/>
              <w:rPr>
                <w:sz w:val="24"/>
              </w:rPr>
            </w:pPr>
            <w:r>
              <w:rPr>
                <w:sz w:val="24"/>
              </w:rPr>
              <w:t>-</w:t>
            </w:r>
          </w:p>
        </w:tc>
        <w:tc>
          <w:tcPr>
            <w:tcW w:w="850" w:type="dxa"/>
            <w:tcBorders>
              <w:top w:val="single" w:sz="4" w:space="0" w:color="000000"/>
              <w:left w:val="single" w:sz="4" w:space="0" w:color="000000"/>
              <w:bottom w:val="single" w:sz="4" w:space="0" w:color="000000"/>
              <w:right w:val="single" w:sz="4" w:space="0" w:color="000000"/>
            </w:tcBorders>
            <w:hideMark/>
          </w:tcPr>
          <w:p w14:paraId="245A7529" w14:textId="77777777" w:rsidR="00AB5275" w:rsidRDefault="00AB5275">
            <w:pPr>
              <w:pStyle w:val="TableParagraph"/>
              <w:spacing w:line="275" w:lineRule="exact"/>
              <w:ind w:right="1"/>
              <w:jc w:val="center"/>
              <w:rPr>
                <w:sz w:val="24"/>
              </w:rPr>
            </w:pPr>
            <w:r>
              <w:rPr>
                <w:sz w:val="24"/>
              </w:rPr>
              <w:t>-</w:t>
            </w:r>
          </w:p>
        </w:tc>
        <w:tc>
          <w:tcPr>
            <w:tcW w:w="689" w:type="dxa"/>
            <w:tcBorders>
              <w:top w:val="single" w:sz="4" w:space="0" w:color="000000"/>
              <w:left w:val="single" w:sz="4" w:space="0" w:color="000000"/>
              <w:bottom w:val="single" w:sz="4" w:space="0" w:color="000000"/>
              <w:right w:val="single" w:sz="4" w:space="0" w:color="000000"/>
            </w:tcBorders>
            <w:hideMark/>
          </w:tcPr>
          <w:p w14:paraId="3D4D6DAD" w14:textId="77777777" w:rsidR="00AB5275" w:rsidRDefault="00AB5275">
            <w:pPr>
              <w:pStyle w:val="TableParagraph"/>
              <w:spacing w:line="275" w:lineRule="exact"/>
              <w:jc w:val="center"/>
              <w:rPr>
                <w:sz w:val="24"/>
              </w:rPr>
            </w:pPr>
            <w:r>
              <w:rPr>
                <w:spacing w:val="-5"/>
                <w:sz w:val="24"/>
              </w:rPr>
              <w:t>12</w:t>
            </w:r>
          </w:p>
        </w:tc>
        <w:tc>
          <w:tcPr>
            <w:tcW w:w="608" w:type="dxa"/>
            <w:tcBorders>
              <w:top w:val="single" w:sz="4" w:space="0" w:color="000000"/>
              <w:left w:val="single" w:sz="4" w:space="0" w:color="000000"/>
              <w:bottom w:val="single" w:sz="4" w:space="0" w:color="000000"/>
              <w:right w:val="single" w:sz="4" w:space="0" w:color="000000"/>
            </w:tcBorders>
            <w:hideMark/>
          </w:tcPr>
          <w:p w14:paraId="5E756022" w14:textId="77777777" w:rsidR="00AB5275" w:rsidRDefault="00AB5275">
            <w:pPr>
              <w:pStyle w:val="TableParagraph"/>
              <w:spacing w:line="275" w:lineRule="exact"/>
              <w:ind w:right="3"/>
              <w:jc w:val="center"/>
              <w:rPr>
                <w:sz w:val="24"/>
              </w:rPr>
            </w:pPr>
            <w:r>
              <w:rPr>
                <w:spacing w:val="-10"/>
                <w:sz w:val="24"/>
              </w:rPr>
              <w:t>2</w:t>
            </w:r>
          </w:p>
        </w:tc>
        <w:tc>
          <w:tcPr>
            <w:tcW w:w="862" w:type="dxa"/>
            <w:tcBorders>
              <w:top w:val="single" w:sz="4" w:space="0" w:color="000000"/>
              <w:left w:val="single" w:sz="4" w:space="0" w:color="000000"/>
              <w:bottom w:val="single" w:sz="4" w:space="0" w:color="000000"/>
              <w:right w:val="single" w:sz="4" w:space="0" w:color="000000"/>
            </w:tcBorders>
            <w:hideMark/>
          </w:tcPr>
          <w:p w14:paraId="57F5F3D5" w14:textId="77777777" w:rsidR="00AB5275" w:rsidRDefault="00AB5275">
            <w:pPr>
              <w:pStyle w:val="TableParagraph"/>
              <w:spacing w:line="275" w:lineRule="exact"/>
              <w:jc w:val="center"/>
              <w:rPr>
                <w:sz w:val="24"/>
              </w:rPr>
            </w:pPr>
            <w:r>
              <w:rPr>
                <w:spacing w:val="-10"/>
                <w:sz w:val="24"/>
              </w:rPr>
              <w:t>6</w:t>
            </w:r>
          </w:p>
        </w:tc>
        <w:tc>
          <w:tcPr>
            <w:tcW w:w="1083" w:type="dxa"/>
            <w:tcBorders>
              <w:top w:val="single" w:sz="4" w:space="0" w:color="000000"/>
              <w:left w:val="single" w:sz="4" w:space="0" w:color="000000"/>
              <w:bottom w:val="single" w:sz="4" w:space="0" w:color="000000"/>
              <w:right w:val="single" w:sz="4" w:space="0" w:color="000000"/>
            </w:tcBorders>
          </w:tcPr>
          <w:p w14:paraId="11981969" w14:textId="77777777" w:rsidR="00AB5275" w:rsidRDefault="00AB5275">
            <w:pPr>
              <w:pStyle w:val="TableParagraph"/>
              <w:rPr>
                <w:sz w:val="24"/>
              </w:rPr>
            </w:pPr>
          </w:p>
        </w:tc>
        <w:tc>
          <w:tcPr>
            <w:tcW w:w="2115" w:type="dxa"/>
            <w:tcBorders>
              <w:top w:val="single" w:sz="4" w:space="0" w:color="000000"/>
              <w:left w:val="single" w:sz="4" w:space="0" w:color="000000"/>
              <w:bottom w:val="single" w:sz="4" w:space="0" w:color="000000"/>
              <w:right w:val="single" w:sz="4" w:space="0" w:color="000000"/>
            </w:tcBorders>
          </w:tcPr>
          <w:p w14:paraId="13137B42" w14:textId="77777777" w:rsidR="00AB5275" w:rsidRDefault="00AB5275">
            <w:pPr>
              <w:pStyle w:val="TableParagraph"/>
              <w:rPr>
                <w:sz w:val="24"/>
              </w:rPr>
            </w:pPr>
          </w:p>
        </w:tc>
      </w:tr>
      <w:tr w:rsidR="00AB5275" w14:paraId="63B9113D" w14:textId="77777777" w:rsidTr="00AB5275">
        <w:trPr>
          <w:trHeight w:val="1103"/>
        </w:trPr>
        <w:tc>
          <w:tcPr>
            <w:tcW w:w="2182" w:type="dxa"/>
            <w:tcBorders>
              <w:top w:val="single" w:sz="4" w:space="0" w:color="000000"/>
              <w:left w:val="single" w:sz="4" w:space="0" w:color="000000"/>
              <w:bottom w:val="single" w:sz="4" w:space="0" w:color="000000"/>
              <w:right w:val="single" w:sz="4" w:space="0" w:color="000000"/>
            </w:tcBorders>
            <w:hideMark/>
          </w:tcPr>
          <w:p w14:paraId="6E505C61" w14:textId="77777777" w:rsidR="00AB5275" w:rsidRDefault="00AB5275">
            <w:pPr>
              <w:pStyle w:val="TableParagraph"/>
              <w:spacing w:line="275" w:lineRule="exact"/>
              <w:ind w:left="107"/>
              <w:rPr>
                <w:sz w:val="24"/>
              </w:rPr>
            </w:pPr>
            <w:r>
              <w:rPr>
                <w:sz w:val="24"/>
              </w:rPr>
              <w:t xml:space="preserve">ПК 1.1. ПК </w:t>
            </w:r>
            <w:r>
              <w:rPr>
                <w:spacing w:val="-4"/>
                <w:sz w:val="24"/>
              </w:rPr>
              <w:t>1.3.</w:t>
            </w:r>
          </w:p>
          <w:p w14:paraId="1BF4E15D" w14:textId="77777777" w:rsidR="00AB5275" w:rsidRDefault="00AB5275">
            <w:pPr>
              <w:pStyle w:val="TableParagraph"/>
              <w:ind w:left="107"/>
              <w:rPr>
                <w:sz w:val="24"/>
              </w:rPr>
            </w:pPr>
            <w:r>
              <w:rPr>
                <w:sz w:val="24"/>
              </w:rPr>
              <w:t xml:space="preserve">ПК </w:t>
            </w:r>
            <w:r>
              <w:rPr>
                <w:spacing w:val="-4"/>
                <w:sz w:val="24"/>
              </w:rPr>
              <w:t>1.5.</w:t>
            </w:r>
          </w:p>
          <w:p w14:paraId="1C766476" w14:textId="77777777" w:rsidR="00AB5275" w:rsidRDefault="00AB5275">
            <w:pPr>
              <w:pStyle w:val="TableParagraph"/>
              <w:ind w:left="107"/>
              <w:rPr>
                <w:sz w:val="24"/>
              </w:rPr>
            </w:pPr>
            <w:r>
              <w:rPr>
                <w:sz w:val="24"/>
              </w:rPr>
              <w:t>ОК 01. -</w:t>
            </w:r>
            <w:r>
              <w:rPr>
                <w:spacing w:val="-1"/>
                <w:sz w:val="24"/>
              </w:rPr>
              <w:t xml:space="preserve"> </w:t>
            </w:r>
            <w:r>
              <w:rPr>
                <w:sz w:val="24"/>
              </w:rPr>
              <w:t xml:space="preserve">ОК </w:t>
            </w:r>
            <w:r>
              <w:rPr>
                <w:spacing w:val="-5"/>
                <w:sz w:val="24"/>
              </w:rPr>
              <w:t>09.</w:t>
            </w:r>
          </w:p>
        </w:tc>
        <w:tc>
          <w:tcPr>
            <w:tcW w:w="2735" w:type="dxa"/>
            <w:tcBorders>
              <w:top w:val="single" w:sz="4" w:space="0" w:color="000000"/>
              <w:left w:val="single" w:sz="4" w:space="0" w:color="000000"/>
              <w:bottom w:val="single" w:sz="4" w:space="0" w:color="000000"/>
              <w:right w:val="single" w:sz="4" w:space="0" w:color="000000"/>
            </w:tcBorders>
            <w:hideMark/>
          </w:tcPr>
          <w:p w14:paraId="04F8B4C6" w14:textId="77777777" w:rsidR="00AB5275" w:rsidRDefault="00AB5275">
            <w:pPr>
              <w:pStyle w:val="TableParagraph"/>
              <w:ind w:left="107" w:right="131"/>
              <w:jc w:val="both"/>
              <w:rPr>
                <w:sz w:val="24"/>
              </w:rPr>
            </w:pPr>
            <w:r>
              <w:rPr>
                <w:sz w:val="24"/>
              </w:rPr>
              <w:t>МДК.01.02</w:t>
            </w:r>
            <w:r>
              <w:rPr>
                <w:spacing w:val="-15"/>
                <w:sz w:val="24"/>
              </w:rPr>
              <w:t xml:space="preserve"> </w:t>
            </w:r>
            <w:r>
              <w:rPr>
                <w:sz w:val="24"/>
              </w:rPr>
              <w:t>Выполнение косметических</w:t>
            </w:r>
            <w:r>
              <w:rPr>
                <w:spacing w:val="-10"/>
                <w:sz w:val="24"/>
              </w:rPr>
              <w:t xml:space="preserve"> </w:t>
            </w:r>
            <w:r>
              <w:rPr>
                <w:sz w:val="24"/>
              </w:rPr>
              <w:t>услуг</w:t>
            </w:r>
            <w:r>
              <w:rPr>
                <w:spacing w:val="-11"/>
                <w:sz w:val="24"/>
              </w:rPr>
              <w:t xml:space="preserve"> </w:t>
            </w:r>
            <w:r>
              <w:rPr>
                <w:sz w:val="24"/>
              </w:rPr>
              <w:t>по уходу за кожей лица,</w:t>
            </w:r>
          </w:p>
          <w:p w14:paraId="543BC25B" w14:textId="77777777" w:rsidR="00AB5275" w:rsidRDefault="00AB5275">
            <w:pPr>
              <w:pStyle w:val="TableParagraph"/>
              <w:spacing w:line="257" w:lineRule="exact"/>
              <w:ind w:left="107"/>
              <w:jc w:val="both"/>
              <w:rPr>
                <w:sz w:val="24"/>
              </w:rPr>
            </w:pPr>
            <w:r>
              <w:rPr>
                <w:sz w:val="24"/>
              </w:rPr>
              <w:t>шеи</w:t>
            </w:r>
            <w:r>
              <w:rPr>
                <w:spacing w:val="-2"/>
                <w:sz w:val="24"/>
              </w:rPr>
              <w:t xml:space="preserve"> </w:t>
            </w:r>
            <w:r>
              <w:rPr>
                <w:sz w:val="24"/>
              </w:rPr>
              <w:t>и</w:t>
            </w:r>
            <w:r>
              <w:rPr>
                <w:spacing w:val="-1"/>
                <w:sz w:val="24"/>
              </w:rPr>
              <w:t xml:space="preserve"> </w:t>
            </w:r>
            <w:r>
              <w:rPr>
                <w:sz w:val="24"/>
              </w:rPr>
              <w:t>зоны</w:t>
            </w:r>
            <w:r>
              <w:rPr>
                <w:spacing w:val="-1"/>
                <w:sz w:val="24"/>
              </w:rPr>
              <w:t xml:space="preserve"> </w:t>
            </w:r>
            <w:r>
              <w:rPr>
                <w:spacing w:val="-2"/>
                <w:sz w:val="24"/>
              </w:rPr>
              <w:t>декольте</w:t>
            </w:r>
          </w:p>
        </w:tc>
        <w:tc>
          <w:tcPr>
            <w:tcW w:w="867" w:type="dxa"/>
            <w:tcBorders>
              <w:top w:val="single" w:sz="4" w:space="0" w:color="000000"/>
              <w:left w:val="single" w:sz="4" w:space="0" w:color="000000"/>
              <w:bottom w:val="single" w:sz="4" w:space="0" w:color="000000"/>
              <w:right w:val="single" w:sz="4" w:space="0" w:color="000000"/>
            </w:tcBorders>
            <w:hideMark/>
          </w:tcPr>
          <w:p w14:paraId="139C0044" w14:textId="77777777" w:rsidR="00AB5275" w:rsidRDefault="00AB5275">
            <w:pPr>
              <w:pStyle w:val="TableParagraph"/>
              <w:spacing w:line="275" w:lineRule="exact"/>
              <w:ind w:left="4"/>
              <w:jc w:val="center"/>
              <w:rPr>
                <w:sz w:val="24"/>
              </w:rPr>
            </w:pPr>
            <w:r>
              <w:rPr>
                <w:spacing w:val="-5"/>
                <w:sz w:val="24"/>
              </w:rPr>
              <w:t>336</w:t>
            </w:r>
          </w:p>
        </w:tc>
        <w:tc>
          <w:tcPr>
            <w:tcW w:w="694" w:type="dxa"/>
            <w:tcBorders>
              <w:top w:val="single" w:sz="4" w:space="0" w:color="000000"/>
              <w:left w:val="single" w:sz="4" w:space="0" w:color="000000"/>
              <w:bottom w:val="single" w:sz="4" w:space="0" w:color="000000"/>
              <w:right w:val="single" w:sz="4" w:space="0" w:color="000000"/>
            </w:tcBorders>
            <w:hideMark/>
          </w:tcPr>
          <w:p w14:paraId="62C2F70F" w14:textId="77777777" w:rsidR="00AB5275" w:rsidRDefault="00AB5275">
            <w:pPr>
              <w:pStyle w:val="TableParagraph"/>
              <w:spacing w:line="275" w:lineRule="exact"/>
              <w:ind w:left="3"/>
              <w:jc w:val="center"/>
              <w:rPr>
                <w:sz w:val="24"/>
              </w:rPr>
            </w:pPr>
            <w:r>
              <w:rPr>
                <w:spacing w:val="-5"/>
                <w:sz w:val="24"/>
              </w:rPr>
              <w:t>140</w:t>
            </w:r>
          </w:p>
        </w:tc>
        <w:tc>
          <w:tcPr>
            <w:tcW w:w="577" w:type="dxa"/>
            <w:tcBorders>
              <w:top w:val="single" w:sz="4" w:space="0" w:color="000000"/>
              <w:left w:val="single" w:sz="4" w:space="0" w:color="000000"/>
              <w:bottom w:val="single" w:sz="4" w:space="0" w:color="000000"/>
              <w:right w:val="single" w:sz="4" w:space="0" w:color="000000"/>
            </w:tcBorders>
            <w:hideMark/>
          </w:tcPr>
          <w:p w14:paraId="6C8CE9CA" w14:textId="77777777" w:rsidR="00AB5275" w:rsidRDefault="00AB5275">
            <w:pPr>
              <w:pStyle w:val="TableParagraph"/>
              <w:spacing w:line="275" w:lineRule="exact"/>
              <w:ind w:left="4"/>
              <w:jc w:val="center"/>
              <w:rPr>
                <w:sz w:val="24"/>
              </w:rPr>
            </w:pPr>
            <w:r>
              <w:rPr>
                <w:spacing w:val="-5"/>
                <w:sz w:val="24"/>
              </w:rPr>
              <w:t>300</w:t>
            </w:r>
          </w:p>
        </w:tc>
        <w:tc>
          <w:tcPr>
            <w:tcW w:w="1025" w:type="dxa"/>
            <w:tcBorders>
              <w:top w:val="single" w:sz="4" w:space="0" w:color="000000"/>
              <w:left w:val="single" w:sz="4" w:space="0" w:color="000000"/>
              <w:bottom w:val="single" w:sz="4" w:space="0" w:color="000000"/>
              <w:right w:val="single" w:sz="4" w:space="0" w:color="000000"/>
            </w:tcBorders>
            <w:hideMark/>
          </w:tcPr>
          <w:p w14:paraId="74F1E76F" w14:textId="77777777" w:rsidR="00AB5275" w:rsidRDefault="00AB5275">
            <w:pPr>
              <w:pStyle w:val="TableParagraph"/>
              <w:spacing w:line="275" w:lineRule="exact"/>
              <w:ind w:left="1"/>
              <w:jc w:val="center"/>
              <w:rPr>
                <w:sz w:val="24"/>
              </w:rPr>
            </w:pPr>
            <w:r>
              <w:rPr>
                <w:spacing w:val="-5"/>
                <w:sz w:val="24"/>
              </w:rPr>
              <w:t>104</w:t>
            </w:r>
          </w:p>
        </w:tc>
        <w:tc>
          <w:tcPr>
            <w:tcW w:w="850" w:type="dxa"/>
            <w:tcBorders>
              <w:top w:val="single" w:sz="4" w:space="0" w:color="000000"/>
              <w:left w:val="single" w:sz="4" w:space="0" w:color="000000"/>
              <w:bottom w:val="single" w:sz="4" w:space="0" w:color="000000"/>
              <w:right w:val="single" w:sz="4" w:space="0" w:color="000000"/>
            </w:tcBorders>
            <w:hideMark/>
          </w:tcPr>
          <w:p w14:paraId="7F4893AB" w14:textId="77777777" w:rsidR="00AB5275" w:rsidRDefault="00AB5275">
            <w:pPr>
              <w:pStyle w:val="TableParagraph"/>
              <w:spacing w:line="275" w:lineRule="exact"/>
              <w:ind w:right="1"/>
              <w:jc w:val="center"/>
              <w:rPr>
                <w:sz w:val="24"/>
              </w:rPr>
            </w:pPr>
            <w:r>
              <w:rPr>
                <w:spacing w:val="-5"/>
                <w:sz w:val="24"/>
              </w:rPr>
              <w:t>32</w:t>
            </w:r>
          </w:p>
        </w:tc>
        <w:tc>
          <w:tcPr>
            <w:tcW w:w="689" w:type="dxa"/>
            <w:tcBorders>
              <w:top w:val="single" w:sz="4" w:space="0" w:color="000000"/>
              <w:left w:val="single" w:sz="4" w:space="0" w:color="000000"/>
              <w:bottom w:val="single" w:sz="4" w:space="0" w:color="000000"/>
              <w:right w:val="single" w:sz="4" w:space="0" w:color="000000"/>
            </w:tcBorders>
            <w:hideMark/>
          </w:tcPr>
          <w:p w14:paraId="1E55FB30" w14:textId="77777777" w:rsidR="00AB5275" w:rsidRDefault="00AB5275">
            <w:pPr>
              <w:pStyle w:val="TableParagraph"/>
              <w:spacing w:line="275" w:lineRule="exact"/>
              <w:jc w:val="center"/>
              <w:rPr>
                <w:sz w:val="24"/>
              </w:rPr>
            </w:pPr>
            <w:r>
              <w:rPr>
                <w:spacing w:val="-5"/>
                <w:sz w:val="24"/>
              </w:rPr>
              <w:t>38</w:t>
            </w:r>
          </w:p>
        </w:tc>
        <w:tc>
          <w:tcPr>
            <w:tcW w:w="608" w:type="dxa"/>
            <w:tcBorders>
              <w:top w:val="single" w:sz="4" w:space="0" w:color="000000"/>
              <w:left w:val="single" w:sz="4" w:space="0" w:color="000000"/>
              <w:bottom w:val="single" w:sz="4" w:space="0" w:color="000000"/>
              <w:right w:val="single" w:sz="4" w:space="0" w:color="000000"/>
            </w:tcBorders>
            <w:hideMark/>
          </w:tcPr>
          <w:p w14:paraId="639221D9" w14:textId="77777777" w:rsidR="00AB5275" w:rsidRDefault="00AB5275">
            <w:pPr>
              <w:pStyle w:val="TableParagraph"/>
              <w:spacing w:line="275" w:lineRule="exact"/>
              <w:ind w:right="3"/>
              <w:jc w:val="center"/>
              <w:rPr>
                <w:sz w:val="24"/>
              </w:rPr>
            </w:pPr>
            <w:r>
              <w:rPr>
                <w:spacing w:val="-10"/>
                <w:sz w:val="24"/>
              </w:rPr>
              <w:t>4</w:t>
            </w:r>
          </w:p>
        </w:tc>
        <w:tc>
          <w:tcPr>
            <w:tcW w:w="862" w:type="dxa"/>
            <w:tcBorders>
              <w:top w:val="single" w:sz="4" w:space="0" w:color="000000"/>
              <w:left w:val="single" w:sz="4" w:space="0" w:color="000000"/>
              <w:bottom w:val="single" w:sz="4" w:space="0" w:color="000000"/>
              <w:right w:val="single" w:sz="4" w:space="0" w:color="000000"/>
            </w:tcBorders>
            <w:hideMark/>
          </w:tcPr>
          <w:p w14:paraId="7829719F" w14:textId="77777777" w:rsidR="00AB5275" w:rsidRDefault="00AB5275">
            <w:pPr>
              <w:pStyle w:val="TableParagraph"/>
              <w:spacing w:line="275" w:lineRule="exact"/>
              <w:jc w:val="center"/>
              <w:rPr>
                <w:sz w:val="24"/>
              </w:rPr>
            </w:pPr>
            <w:r>
              <w:rPr>
                <w:spacing w:val="-5"/>
                <w:sz w:val="24"/>
              </w:rPr>
              <w:t>12</w:t>
            </w:r>
          </w:p>
        </w:tc>
        <w:tc>
          <w:tcPr>
            <w:tcW w:w="1083" w:type="dxa"/>
            <w:tcBorders>
              <w:top w:val="single" w:sz="4" w:space="0" w:color="000000"/>
              <w:left w:val="single" w:sz="4" w:space="0" w:color="000000"/>
              <w:bottom w:val="single" w:sz="4" w:space="0" w:color="000000"/>
              <w:right w:val="single" w:sz="4" w:space="0" w:color="000000"/>
            </w:tcBorders>
            <w:hideMark/>
          </w:tcPr>
          <w:p w14:paraId="68F8E143" w14:textId="77777777" w:rsidR="00AB5275" w:rsidRDefault="00AB5275">
            <w:pPr>
              <w:pStyle w:val="TableParagraph"/>
              <w:spacing w:line="275" w:lineRule="exact"/>
              <w:ind w:right="1"/>
              <w:jc w:val="center"/>
              <w:rPr>
                <w:sz w:val="24"/>
              </w:rPr>
            </w:pPr>
            <w:r>
              <w:rPr>
                <w:spacing w:val="-5"/>
                <w:sz w:val="24"/>
              </w:rPr>
              <w:t>36</w:t>
            </w:r>
          </w:p>
        </w:tc>
        <w:tc>
          <w:tcPr>
            <w:tcW w:w="2115" w:type="dxa"/>
            <w:tcBorders>
              <w:top w:val="single" w:sz="4" w:space="0" w:color="000000"/>
              <w:left w:val="single" w:sz="4" w:space="0" w:color="000000"/>
              <w:bottom w:val="single" w:sz="4" w:space="0" w:color="000000"/>
              <w:right w:val="single" w:sz="4" w:space="0" w:color="000000"/>
            </w:tcBorders>
          </w:tcPr>
          <w:p w14:paraId="2EE6B4F6" w14:textId="77777777" w:rsidR="00AB5275" w:rsidRDefault="00AB5275">
            <w:pPr>
              <w:pStyle w:val="TableParagraph"/>
              <w:rPr>
                <w:sz w:val="24"/>
              </w:rPr>
            </w:pPr>
          </w:p>
        </w:tc>
      </w:tr>
      <w:tr w:rsidR="00AB5275" w14:paraId="6E651372" w14:textId="77777777" w:rsidTr="00AB5275">
        <w:trPr>
          <w:trHeight w:val="1490"/>
        </w:trPr>
        <w:tc>
          <w:tcPr>
            <w:tcW w:w="2182" w:type="dxa"/>
            <w:tcBorders>
              <w:top w:val="single" w:sz="4" w:space="0" w:color="000000"/>
              <w:left w:val="single" w:sz="4" w:space="0" w:color="000000"/>
              <w:bottom w:val="single" w:sz="4" w:space="0" w:color="000000"/>
              <w:right w:val="single" w:sz="4" w:space="0" w:color="000000"/>
            </w:tcBorders>
            <w:hideMark/>
          </w:tcPr>
          <w:p w14:paraId="4DD74320" w14:textId="77777777" w:rsidR="00AB5275" w:rsidRDefault="00AB5275">
            <w:pPr>
              <w:pStyle w:val="TableParagraph"/>
              <w:spacing w:line="275" w:lineRule="exact"/>
              <w:ind w:left="107"/>
              <w:rPr>
                <w:sz w:val="24"/>
              </w:rPr>
            </w:pPr>
            <w:r>
              <w:rPr>
                <w:sz w:val="24"/>
              </w:rPr>
              <w:t xml:space="preserve">ПК 1.2. ПК </w:t>
            </w:r>
            <w:r>
              <w:rPr>
                <w:spacing w:val="-4"/>
                <w:sz w:val="24"/>
              </w:rPr>
              <w:t>1.4.</w:t>
            </w:r>
          </w:p>
          <w:p w14:paraId="56370707" w14:textId="77777777" w:rsidR="00AB5275" w:rsidRDefault="00AB5275">
            <w:pPr>
              <w:pStyle w:val="TableParagraph"/>
              <w:ind w:left="107"/>
              <w:rPr>
                <w:sz w:val="24"/>
              </w:rPr>
            </w:pPr>
            <w:r>
              <w:rPr>
                <w:spacing w:val="-2"/>
                <w:sz w:val="24"/>
              </w:rPr>
              <w:t>ПК.1.5.</w:t>
            </w:r>
          </w:p>
          <w:p w14:paraId="181580AC" w14:textId="77777777" w:rsidR="00AB5275" w:rsidRDefault="00AB5275">
            <w:pPr>
              <w:pStyle w:val="TableParagraph"/>
              <w:ind w:left="107"/>
              <w:rPr>
                <w:sz w:val="24"/>
              </w:rPr>
            </w:pPr>
            <w:r>
              <w:rPr>
                <w:sz w:val="24"/>
              </w:rPr>
              <w:t>ОК 01. -</w:t>
            </w:r>
            <w:r>
              <w:rPr>
                <w:spacing w:val="-1"/>
                <w:sz w:val="24"/>
              </w:rPr>
              <w:t xml:space="preserve"> </w:t>
            </w:r>
            <w:r>
              <w:rPr>
                <w:sz w:val="24"/>
              </w:rPr>
              <w:t xml:space="preserve">ОК </w:t>
            </w:r>
            <w:r>
              <w:rPr>
                <w:spacing w:val="-5"/>
                <w:sz w:val="24"/>
              </w:rPr>
              <w:t>09.</w:t>
            </w:r>
          </w:p>
        </w:tc>
        <w:tc>
          <w:tcPr>
            <w:tcW w:w="2735" w:type="dxa"/>
            <w:tcBorders>
              <w:top w:val="single" w:sz="4" w:space="0" w:color="000000"/>
              <w:left w:val="single" w:sz="4" w:space="0" w:color="000000"/>
              <w:bottom w:val="single" w:sz="4" w:space="0" w:color="000000"/>
              <w:right w:val="single" w:sz="4" w:space="0" w:color="000000"/>
            </w:tcBorders>
            <w:hideMark/>
          </w:tcPr>
          <w:p w14:paraId="0BF5F3E5" w14:textId="77777777" w:rsidR="00AB5275" w:rsidRDefault="00AB5275">
            <w:pPr>
              <w:pStyle w:val="TableParagraph"/>
              <w:spacing w:line="256" w:lineRule="auto"/>
              <w:ind w:left="107" w:right="131"/>
              <w:jc w:val="both"/>
              <w:rPr>
                <w:sz w:val="24"/>
              </w:rPr>
            </w:pPr>
            <w:r>
              <w:rPr>
                <w:sz w:val="24"/>
              </w:rPr>
              <w:t>МДК.01.03</w:t>
            </w:r>
            <w:r>
              <w:rPr>
                <w:spacing w:val="-15"/>
                <w:sz w:val="24"/>
              </w:rPr>
              <w:t xml:space="preserve"> </w:t>
            </w:r>
            <w:r>
              <w:rPr>
                <w:sz w:val="24"/>
              </w:rPr>
              <w:t>Выполнение косметических</w:t>
            </w:r>
            <w:r>
              <w:rPr>
                <w:spacing w:val="-10"/>
                <w:sz w:val="24"/>
              </w:rPr>
              <w:t xml:space="preserve"> </w:t>
            </w:r>
            <w:r>
              <w:rPr>
                <w:sz w:val="24"/>
              </w:rPr>
              <w:t>услуг</w:t>
            </w:r>
            <w:r>
              <w:rPr>
                <w:spacing w:val="-11"/>
                <w:sz w:val="24"/>
              </w:rPr>
              <w:t xml:space="preserve"> </w:t>
            </w:r>
            <w:r>
              <w:rPr>
                <w:sz w:val="24"/>
              </w:rPr>
              <w:t>по уходу за телом,</w:t>
            </w:r>
          </w:p>
          <w:p w14:paraId="759A4E83" w14:textId="77777777" w:rsidR="00AB5275" w:rsidRDefault="00AB5275">
            <w:pPr>
              <w:pStyle w:val="TableParagraph"/>
              <w:spacing w:line="275" w:lineRule="exact"/>
              <w:ind w:left="107"/>
              <w:jc w:val="both"/>
              <w:rPr>
                <w:sz w:val="24"/>
              </w:rPr>
            </w:pPr>
            <w:r>
              <w:rPr>
                <w:sz w:val="24"/>
              </w:rPr>
              <w:t>эстетической</w:t>
            </w:r>
            <w:r>
              <w:rPr>
                <w:spacing w:val="-7"/>
                <w:sz w:val="24"/>
              </w:rPr>
              <w:t xml:space="preserve"> </w:t>
            </w:r>
            <w:r>
              <w:rPr>
                <w:spacing w:val="-2"/>
                <w:sz w:val="24"/>
              </w:rPr>
              <w:t>коррекции</w:t>
            </w:r>
          </w:p>
          <w:p w14:paraId="3BC2EBE1" w14:textId="77777777" w:rsidR="00AB5275" w:rsidRDefault="00AB5275">
            <w:pPr>
              <w:pStyle w:val="TableParagraph"/>
              <w:spacing w:before="23"/>
              <w:ind w:left="107"/>
              <w:jc w:val="both"/>
              <w:rPr>
                <w:sz w:val="24"/>
              </w:rPr>
            </w:pPr>
            <w:r>
              <w:rPr>
                <w:sz w:val="24"/>
              </w:rPr>
              <w:t>тела</w:t>
            </w:r>
            <w:r>
              <w:rPr>
                <w:spacing w:val="-1"/>
                <w:sz w:val="24"/>
              </w:rPr>
              <w:t xml:space="preserve"> </w:t>
            </w:r>
            <w:r>
              <w:rPr>
                <w:spacing w:val="-2"/>
                <w:sz w:val="24"/>
              </w:rPr>
              <w:t>клиента</w:t>
            </w:r>
          </w:p>
        </w:tc>
        <w:tc>
          <w:tcPr>
            <w:tcW w:w="867" w:type="dxa"/>
            <w:tcBorders>
              <w:top w:val="single" w:sz="4" w:space="0" w:color="000000"/>
              <w:left w:val="single" w:sz="4" w:space="0" w:color="000000"/>
              <w:bottom w:val="single" w:sz="4" w:space="0" w:color="000000"/>
              <w:right w:val="single" w:sz="4" w:space="0" w:color="000000"/>
            </w:tcBorders>
            <w:hideMark/>
          </w:tcPr>
          <w:p w14:paraId="3FDFECFB" w14:textId="77777777" w:rsidR="00AB5275" w:rsidRDefault="00AB5275">
            <w:pPr>
              <w:pStyle w:val="TableParagraph"/>
              <w:spacing w:line="275" w:lineRule="exact"/>
              <w:ind w:left="4"/>
              <w:jc w:val="center"/>
              <w:rPr>
                <w:sz w:val="24"/>
              </w:rPr>
            </w:pPr>
            <w:r>
              <w:rPr>
                <w:spacing w:val="-5"/>
                <w:sz w:val="24"/>
              </w:rPr>
              <w:t>268</w:t>
            </w:r>
          </w:p>
        </w:tc>
        <w:tc>
          <w:tcPr>
            <w:tcW w:w="694" w:type="dxa"/>
            <w:tcBorders>
              <w:top w:val="single" w:sz="4" w:space="0" w:color="000000"/>
              <w:left w:val="single" w:sz="4" w:space="0" w:color="000000"/>
              <w:bottom w:val="single" w:sz="4" w:space="0" w:color="000000"/>
              <w:right w:val="single" w:sz="4" w:space="0" w:color="000000"/>
            </w:tcBorders>
            <w:hideMark/>
          </w:tcPr>
          <w:p w14:paraId="0C9335A6" w14:textId="77777777" w:rsidR="00AB5275" w:rsidRDefault="00AB5275">
            <w:pPr>
              <w:pStyle w:val="TableParagraph"/>
              <w:spacing w:line="275" w:lineRule="exact"/>
              <w:ind w:left="3"/>
              <w:jc w:val="center"/>
              <w:rPr>
                <w:sz w:val="24"/>
              </w:rPr>
            </w:pPr>
            <w:r>
              <w:rPr>
                <w:spacing w:val="-5"/>
                <w:sz w:val="24"/>
              </w:rPr>
              <w:t>162</w:t>
            </w:r>
          </w:p>
        </w:tc>
        <w:tc>
          <w:tcPr>
            <w:tcW w:w="577" w:type="dxa"/>
            <w:tcBorders>
              <w:top w:val="single" w:sz="4" w:space="0" w:color="000000"/>
              <w:left w:val="single" w:sz="4" w:space="0" w:color="000000"/>
              <w:bottom w:val="single" w:sz="4" w:space="0" w:color="000000"/>
              <w:right w:val="single" w:sz="4" w:space="0" w:color="000000"/>
            </w:tcBorders>
            <w:hideMark/>
          </w:tcPr>
          <w:p w14:paraId="067DDA54" w14:textId="77777777" w:rsidR="00AB5275" w:rsidRDefault="00AB5275">
            <w:pPr>
              <w:pStyle w:val="TableParagraph"/>
              <w:spacing w:line="275" w:lineRule="exact"/>
              <w:ind w:left="4"/>
              <w:jc w:val="center"/>
              <w:rPr>
                <w:sz w:val="24"/>
              </w:rPr>
            </w:pPr>
            <w:r>
              <w:rPr>
                <w:spacing w:val="-5"/>
                <w:sz w:val="24"/>
              </w:rPr>
              <w:t>232</w:t>
            </w:r>
          </w:p>
        </w:tc>
        <w:tc>
          <w:tcPr>
            <w:tcW w:w="1025" w:type="dxa"/>
            <w:tcBorders>
              <w:top w:val="single" w:sz="4" w:space="0" w:color="000000"/>
              <w:left w:val="single" w:sz="4" w:space="0" w:color="000000"/>
              <w:bottom w:val="single" w:sz="4" w:space="0" w:color="000000"/>
              <w:right w:val="single" w:sz="4" w:space="0" w:color="000000"/>
            </w:tcBorders>
            <w:hideMark/>
          </w:tcPr>
          <w:p w14:paraId="252D84C3" w14:textId="77777777" w:rsidR="00AB5275" w:rsidRDefault="00AB5275">
            <w:pPr>
              <w:pStyle w:val="TableParagraph"/>
              <w:spacing w:line="275" w:lineRule="exact"/>
              <w:ind w:left="1"/>
              <w:jc w:val="center"/>
              <w:rPr>
                <w:sz w:val="24"/>
              </w:rPr>
            </w:pPr>
            <w:r>
              <w:rPr>
                <w:spacing w:val="-5"/>
                <w:sz w:val="24"/>
              </w:rPr>
              <w:t>126</w:t>
            </w:r>
          </w:p>
        </w:tc>
        <w:tc>
          <w:tcPr>
            <w:tcW w:w="850" w:type="dxa"/>
            <w:tcBorders>
              <w:top w:val="single" w:sz="4" w:space="0" w:color="000000"/>
              <w:left w:val="single" w:sz="4" w:space="0" w:color="000000"/>
              <w:bottom w:val="single" w:sz="4" w:space="0" w:color="000000"/>
              <w:right w:val="single" w:sz="4" w:space="0" w:color="000000"/>
            </w:tcBorders>
            <w:hideMark/>
          </w:tcPr>
          <w:p w14:paraId="5E4AE1D0" w14:textId="77777777" w:rsidR="00AB5275" w:rsidRDefault="00AB5275">
            <w:pPr>
              <w:pStyle w:val="TableParagraph"/>
              <w:spacing w:line="275" w:lineRule="exact"/>
              <w:ind w:right="1"/>
              <w:jc w:val="center"/>
              <w:rPr>
                <w:sz w:val="24"/>
              </w:rPr>
            </w:pPr>
            <w:r>
              <w:rPr>
                <w:sz w:val="24"/>
              </w:rPr>
              <w:t>-</w:t>
            </w:r>
          </w:p>
        </w:tc>
        <w:tc>
          <w:tcPr>
            <w:tcW w:w="689" w:type="dxa"/>
            <w:tcBorders>
              <w:top w:val="single" w:sz="4" w:space="0" w:color="000000"/>
              <w:left w:val="single" w:sz="4" w:space="0" w:color="000000"/>
              <w:bottom w:val="single" w:sz="4" w:space="0" w:color="000000"/>
              <w:right w:val="single" w:sz="4" w:space="0" w:color="000000"/>
            </w:tcBorders>
            <w:hideMark/>
          </w:tcPr>
          <w:p w14:paraId="79C5D282" w14:textId="77777777" w:rsidR="00AB5275" w:rsidRDefault="00AB5275">
            <w:pPr>
              <w:pStyle w:val="TableParagraph"/>
              <w:spacing w:line="275" w:lineRule="exact"/>
              <w:jc w:val="center"/>
              <w:rPr>
                <w:sz w:val="24"/>
              </w:rPr>
            </w:pPr>
            <w:r>
              <w:rPr>
                <w:spacing w:val="-5"/>
                <w:sz w:val="24"/>
              </w:rPr>
              <w:t>29</w:t>
            </w:r>
          </w:p>
        </w:tc>
        <w:tc>
          <w:tcPr>
            <w:tcW w:w="608" w:type="dxa"/>
            <w:tcBorders>
              <w:top w:val="single" w:sz="4" w:space="0" w:color="000000"/>
              <w:left w:val="single" w:sz="4" w:space="0" w:color="000000"/>
              <w:bottom w:val="single" w:sz="4" w:space="0" w:color="000000"/>
              <w:right w:val="single" w:sz="4" w:space="0" w:color="000000"/>
            </w:tcBorders>
            <w:hideMark/>
          </w:tcPr>
          <w:p w14:paraId="3529BF49" w14:textId="77777777" w:rsidR="00AB5275" w:rsidRDefault="00AB5275">
            <w:pPr>
              <w:pStyle w:val="TableParagraph"/>
              <w:spacing w:line="275" w:lineRule="exact"/>
              <w:jc w:val="center"/>
              <w:rPr>
                <w:sz w:val="24"/>
              </w:rPr>
            </w:pPr>
            <w:r>
              <w:rPr>
                <w:sz w:val="24"/>
              </w:rPr>
              <w:t>-</w:t>
            </w:r>
          </w:p>
        </w:tc>
        <w:tc>
          <w:tcPr>
            <w:tcW w:w="862" w:type="dxa"/>
            <w:tcBorders>
              <w:top w:val="single" w:sz="4" w:space="0" w:color="000000"/>
              <w:left w:val="single" w:sz="4" w:space="0" w:color="000000"/>
              <w:bottom w:val="single" w:sz="4" w:space="0" w:color="000000"/>
              <w:right w:val="single" w:sz="4" w:space="0" w:color="000000"/>
            </w:tcBorders>
          </w:tcPr>
          <w:p w14:paraId="1D9C2951" w14:textId="77777777" w:rsidR="00AB5275" w:rsidRDefault="00AB5275">
            <w:pPr>
              <w:pStyle w:val="TableParagraph"/>
              <w:rPr>
                <w:sz w:val="24"/>
              </w:rPr>
            </w:pPr>
          </w:p>
        </w:tc>
        <w:tc>
          <w:tcPr>
            <w:tcW w:w="1083" w:type="dxa"/>
            <w:tcBorders>
              <w:top w:val="single" w:sz="4" w:space="0" w:color="000000"/>
              <w:left w:val="single" w:sz="4" w:space="0" w:color="000000"/>
              <w:bottom w:val="single" w:sz="4" w:space="0" w:color="000000"/>
              <w:right w:val="single" w:sz="4" w:space="0" w:color="000000"/>
            </w:tcBorders>
            <w:hideMark/>
          </w:tcPr>
          <w:p w14:paraId="0AE9BB15" w14:textId="77777777" w:rsidR="00AB5275" w:rsidRDefault="00AB5275">
            <w:pPr>
              <w:pStyle w:val="TableParagraph"/>
              <w:spacing w:line="275" w:lineRule="exact"/>
              <w:ind w:right="1"/>
              <w:jc w:val="center"/>
              <w:rPr>
                <w:sz w:val="24"/>
              </w:rPr>
            </w:pPr>
            <w:r>
              <w:rPr>
                <w:spacing w:val="-5"/>
                <w:sz w:val="24"/>
              </w:rPr>
              <w:t>36</w:t>
            </w:r>
          </w:p>
        </w:tc>
        <w:tc>
          <w:tcPr>
            <w:tcW w:w="2115" w:type="dxa"/>
            <w:tcBorders>
              <w:top w:val="single" w:sz="4" w:space="0" w:color="000000"/>
              <w:left w:val="single" w:sz="4" w:space="0" w:color="000000"/>
              <w:bottom w:val="single" w:sz="4" w:space="0" w:color="000000"/>
              <w:right w:val="single" w:sz="4" w:space="0" w:color="000000"/>
            </w:tcBorders>
          </w:tcPr>
          <w:p w14:paraId="43BAC003" w14:textId="77777777" w:rsidR="00AB5275" w:rsidRDefault="00AB5275">
            <w:pPr>
              <w:pStyle w:val="TableParagraph"/>
              <w:rPr>
                <w:sz w:val="24"/>
              </w:rPr>
            </w:pPr>
          </w:p>
        </w:tc>
      </w:tr>
      <w:tr w:rsidR="00AB5275" w14:paraId="27C18042" w14:textId="77777777" w:rsidTr="00AB5275">
        <w:trPr>
          <w:trHeight w:val="551"/>
        </w:trPr>
        <w:tc>
          <w:tcPr>
            <w:tcW w:w="2182" w:type="dxa"/>
            <w:tcBorders>
              <w:top w:val="single" w:sz="4" w:space="0" w:color="000000"/>
              <w:left w:val="single" w:sz="4" w:space="0" w:color="000000"/>
              <w:bottom w:val="single" w:sz="4" w:space="0" w:color="000000"/>
              <w:right w:val="single" w:sz="4" w:space="0" w:color="000000"/>
            </w:tcBorders>
            <w:hideMark/>
          </w:tcPr>
          <w:p w14:paraId="36A7ECE2" w14:textId="77777777" w:rsidR="00AB5275" w:rsidRDefault="00AB5275">
            <w:pPr>
              <w:pStyle w:val="TableParagraph"/>
              <w:spacing w:line="275" w:lineRule="exact"/>
              <w:ind w:left="107"/>
              <w:rPr>
                <w:sz w:val="24"/>
              </w:rPr>
            </w:pPr>
            <w:r>
              <w:rPr>
                <w:sz w:val="24"/>
              </w:rPr>
              <w:t>ПК 1.1. -</w:t>
            </w:r>
            <w:r>
              <w:rPr>
                <w:spacing w:val="-1"/>
                <w:sz w:val="24"/>
              </w:rPr>
              <w:t xml:space="preserve"> </w:t>
            </w:r>
            <w:r>
              <w:rPr>
                <w:sz w:val="24"/>
              </w:rPr>
              <w:t xml:space="preserve">ПК </w:t>
            </w:r>
            <w:r>
              <w:rPr>
                <w:spacing w:val="-4"/>
                <w:sz w:val="24"/>
              </w:rPr>
              <w:t>1.5.</w:t>
            </w:r>
          </w:p>
          <w:p w14:paraId="6337664D" w14:textId="77777777" w:rsidR="00AB5275" w:rsidRDefault="00AB5275">
            <w:pPr>
              <w:pStyle w:val="TableParagraph"/>
              <w:spacing w:line="257" w:lineRule="exact"/>
              <w:ind w:left="107"/>
              <w:rPr>
                <w:sz w:val="24"/>
              </w:rPr>
            </w:pPr>
            <w:r>
              <w:rPr>
                <w:sz w:val="24"/>
              </w:rPr>
              <w:t>ОК 01. -</w:t>
            </w:r>
            <w:r>
              <w:rPr>
                <w:spacing w:val="-1"/>
                <w:sz w:val="24"/>
              </w:rPr>
              <w:t xml:space="preserve"> </w:t>
            </w:r>
            <w:r>
              <w:rPr>
                <w:sz w:val="24"/>
              </w:rPr>
              <w:t xml:space="preserve">ОК </w:t>
            </w:r>
            <w:r>
              <w:rPr>
                <w:spacing w:val="-5"/>
                <w:sz w:val="24"/>
              </w:rPr>
              <w:t>09.</w:t>
            </w:r>
          </w:p>
        </w:tc>
        <w:tc>
          <w:tcPr>
            <w:tcW w:w="2735" w:type="dxa"/>
            <w:tcBorders>
              <w:top w:val="single" w:sz="4" w:space="0" w:color="000000"/>
              <w:left w:val="single" w:sz="4" w:space="0" w:color="000000"/>
              <w:bottom w:val="single" w:sz="4" w:space="0" w:color="000000"/>
              <w:right w:val="single" w:sz="4" w:space="0" w:color="000000"/>
            </w:tcBorders>
            <w:hideMark/>
          </w:tcPr>
          <w:p w14:paraId="5F5C8DC2" w14:textId="77777777" w:rsidR="00AB5275" w:rsidRDefault="00AB5275">
            <w:pPr>
              <w:pStyle w:val="TableParagraph"/>
              <w:spacing w:line="276" w:lineRule="exact"/>
              <w:ind w:left="107" w:right="231"/>
              <w:rPr>
                <w:sz w:val="24"/>
              </w:rPr>
            </w:pPr>
            <w:r>
              <w:rPr>
                <w:spacing w:val="-2"/>
                <w:sz w:val="24"/>
              </w:rPr>
              <w:t xml:space="preserve">Производственная </w:t>
            </w:r>
            <w:r>
              <w:rPr>
                <w:sz w:val="24"/>
              </w:rPr>
              <w:t>практика, часов</w:t>
            </w:r>
          </w:p>
        </w:tc>
        <w:tc>
          <w:tcPr>
            <w:tcW w:w="867" w:type="dxa"/>
            <w:tcBorders>
              <w:top w:val="single" w:sz="4" w:space="0" w:color="000000"/>
              <w:left w:val="single" w:sz="4" w:space="0" w:color="000000"/>
              <w:bottom w:val="single" w:sz="4" w:space="0" w:color="000000"/>
              <w:right w:val="single" w:sz="4" w:space="0" w:color="000000"/>
            </w:tcBorders>
            <w:hideMark/>
          </w:tcPr>
          <w:p w14:paraId="7CB739FE" w14:textId="77777777" w:rsidR="00AB5275" w:rsidRDefault="00AB5275">
            <w:pPr>
              <w:pStyle w:val="TableParagraph"/>
              <w:spacing w:line="275" w:lineRule="exact"/>
              <w:ind w:left="4"/>
              <w:jc w:val="center"/>
              <w:rPr>
                <w:sz w:val="24"/>
              </w:rPr>
            </w:pPr>
            <w:r>
              <w:rPr>
                <w:spacing w:val="-5"/>
                <w:sz w:val="24"/>
              </w:rPr>
              <w:t>36</w:t>
            </w:r>
          </w:p>
        </w:tc>
        <w:tc>
          <w:tcPr>
            <w:tcW w:w="694" w:type="dxa"/>
            <w:tcBorders>
              <w:top w:val="single" w:sz="4" w:space="0" w:color="000000"/>
              <w:left w:val="single" w:sz="4" w:space="0" w:color="000000"/>
              <w:bottom w:val="single" w:sz="4" w:space="0" w:color="000000"/>
              <w:right w:val="single" w:sz="4" w:space="0" w:color="000000"/>
            </w:tcBorders>
            <w:hideMark/>
          </w:tcPr>
          <w:p w14:paraId="1C38C268" w14:textId="77777777" w:rsidR="00AB5275" w:rsidRDefault="00AB5275">
            <w:pPr>
              <w:pStyle w:val="TableParagraph"/>
              <w:spacing w:line="275" w:lineRule="exact"/>
              <w:ind w:left="3"/>
              <w:jc w:val="center"/>
              <w:rPr>
                <w:sz w:val="24"/>
              </w:rPr>
            </w:pPr>
            <w:r>
              <w:rPr>
                <w:spacing w:val="-5"/>
                <w:sz w:val="24"/>
              </w:rPr>
              <w:t>36</w:t>
            </w:r>
          </w:p>
        </w:tc>
        <w:tc>
          <w:tcPr>
            <w:tcW w:w="577" w:type="dxa"/>
            <w:tcBorders>
              <w:top w:val="single" w:sz="4" w:space="0" w:color="000000"/>
              <w:left w:val="single" w:sz="4" w:space="0" w:color="000000"/>
              <w:bottom w:val="single" w:sz="4" w:space="0" w:color="000000"/>
              <w:right w:val="single" w:sz="4" w:space="0" w:color="000000"/>
            </w:tcBorders>
          </w:tcPr>
          <w:p w14:paraId="4886D072" w14:textId="77777777" w:rsidR="00AB5275" w:rsidRDefault="00AB5275">
            <w:pPr>
              <w:pStyle w:val="TableParagraph"/>
              <w:rPr>
                <w:sz w:val="24"/>
              </w:rPr>
            </w:pPr>
          </w:p>
        </w:tc>
        <w:tc>
          <w:tcPr>
            <w:tcW w:w="1025" w:type="dxa"/>
            <w:tcBorders>
              <w:top w:val="single" w:sz="4" w:space="0" w:color="000000"/>
              <w:left w:val="single" w:sz="4" w:space="0" w:color="000000"/>
              <w:bottom w:val="single" w:sz="4" w:space="0" w:color="000000"/>
              <w:right w:val="single" w:sz="4" w:space="0" w:color="000000"/>
            </w:tcBorders>
          </w:tcPr>
          <w:p w14:paraId="76F775E2" w14:textId="77777777" w:rsidR="00AB5275" w:rsidRDefault="00AB5275">
            <w:pPr>
              <w:pStyle w:val="TableParagraph"/>
              <w:rPr>
                <w:sz w:val="24"/>
              </w:rPr>
            </w:pPr>
          </w:p>
        </w:tc>
        <w:tc>
          <w:tcPr>
            <w:tcW w:w="850" w:type="dxa"/>
            <w:tcBorders>
              <w:top w:val="single" w:sz="4" w:space="0" w:color="000000"/>
              <w:left w:val="single" w:sz="4" w:space="0" w:color="000000"/>
              <w:bottom w:val="single" w:sz="4" w:space="0" w:color="000000"/>
              <w:right w:val="single" w:sz="4" w:space="0" w:color="000000"/>
            </w:tcBorders>
          </w:tcPr>
          <w:p w14:paraId="0E726274" w14:textId="77777777" w:rsidR="00AB5275" w:rsidRDefault="00AB5275">
            <w:pPr>
              <w:pStyle w:val="TableParagraph"/>
              <w:rPr>
                <w:sz w:val="24"/>
              </w:rPr>
            </w:pPr>
          </w:p>
        </w:tc>
        <w:tc>
          <w:tcPr>
            <w:tcW w:w="689" w:type="dxa"/>
            <w:tcBorders>
              <w:top w:val="single" w:sz="4" w:space="0" w:color="000000"/>
              <w:left w:val="single" w:sz="4" w:space="0" w:color="000000"/>
              <w:bottom w:val="single" w:sz="4" w:space="0" w:color="000000"/>
              <w:right w:val="single" w:sz="4" w:space="0" w:color="000000"/>
            </w:tcBorders>
          </w:tcPr>
          <w:p w14:paraId="5537BFA6" w14:textId="77777777" w:rsidR="00AB5275" w:rsidRDefault="00AB5275">
            <w:pPr>
              <w:pStyle w:val="TableParagraph"/>
              <w:rPr>
                <w:sz w:val="24"/>
              </w:rPr>
            </w:pPr>
          </w:p>
        </w:tc>
        <w:tc>
          <w:tcPr>
            <w:tcW w:w="608" w:type="dxa"/>
            <w:tcBorders>
              <w:top w:val="single" w:sz="4" w:space="0" w:color="000000"/>
              <w:left w:val="single" w:sz="4" w:space="0" w:color="000000"/>
              <w:bottom w:val="single" w:sz="4" w:space="0" w:color="000000"/>
              <w:right w:val="single" w:sz="4" w:space="0" w:color="000000"/>
            </w:tcBorders>
          </w:tcPr>
          <w:p w14:paraId="56C03665" w14:textId="77777777" w:rsidR="00AB5275" w:rsidRDefault="00AB5275">
            <w:pPr>
              <w:pStyle w:val="TableParagraph"/>
              <w:rPr>
                <w:sz w:val="24"/>
              </w:rPr>
            </w:pPr>
          </w:p>
        </w:tc>
        <w:tc>
          <w:tcPr>
            <w:tcW w:w="862" w:type="dxa"/>
            <w:tcBorders>
              <w:top w:val="single" w:sz="4" w:space="0" w:color="000000"/>
              <w:left w:val="single" w:sz="4" w:space="0" w:color="000000"/>
              <w:bottom w:val="single" w:sz="4" w:space="0" w:color="000000"/>
              <w:right w:val="single" w:sz="4" w:space="0" w:color="000000"/>
            </w:tcBorders>
          </w:tcPr>
          <w:p w14:paraId="26F39A88" w14:textId="77777777" w:rsidR="00AB5275" w:rsidRDefault="00AB5275">
            <w:pPr>
              <w:pStyle w:val="TableParagraph"/>
              <w:rPr>
                <w:sz w:val="24"/>
              </w:rPr>
            </w:pPr>
          </w:p>
        </w:tc>
        <w:tc>
          <w:tcPr>
            <w:tcW w:w="1083" w:type="dxa"/>
            <w:tcBorders>
              <w:top w:val="single" w:sz="4" w:space="0" w:color="000000"/>
              <w:left w:val="single" w:sz="4" w:space="0" w:color="000000"/>
              <w:bottom w:val="single" w:sz="4" w:space="0" w:color="000000"/>
              <w:right w:val="single" w:sz="4" w:space="0" w:color="000000"/>
            </w:tcBorders>
          </w:tcPr>
          <w:p w14:paraId="6A7C2513" w14:textId="77777777" w:rsidR="00AB5275" w:rsidRDefault="00AB5275">
            <w:pPr>
              <w:pStyle w:val="TableParagraph"/>
              <w:rPr>
                <w:sz w:val="24"/>
              </w:rPr>
            </w:pPr>
          </w:p>
        </w:tc>
        <w:tc>
          <w:tcPr>
            <w:tcW w:w="2115" w:type="dxa"/>
            <w:tcBorders>
              <w:top w:val="single" w:sz="4" w:space="0" w:color="000000"/>
              <w:left w:val="single" w:sz="4" w:space="0" w:color="000000"/>
              <w:bottom w:val="single" w:sz="4" w:space="0" w:color="000000"/>
              <w:right w:val="single" w:sz="4" w:space="0" w:color="000000"/>
            </w:tcBorders>
            <w:hideMark/>
          </w:tcPr>
          <w:p w14:paraId="37A749A8" w14:textId="77777777" w:rsidR="00AB5275" w:rsidRDefault="00AB5275">
            <w:pPr>
              <w:pStyle w:val="TableParagraph"/>
              <w:spacing w:line="275" w:lineRule="exact"/>
              <w:ind w:right="1"/>
              <w:jc w:val="center"/>
              <w:rPr>
                <w:sz w:val="24"/>
              </w:rPr>
            </w:pPr>
            <w:r>
              <w:rPr>
                <w:spacing w:val="-5"/>
                <w:sz w:val="24"/>
              </w:rPr>
              <w:t>36</w:t>
            </w:r>
          </w:p>
        </w:tc>
      </w:tr>
    </w:tbl>
    <w:p w14:paraId="45622FBB" w14:textId="77777777" w:rsidR="00AB5275" w:rsidRDefault="00AB5275" w:rsidP="00AB5275">
      <w:pPr>
        <w:widowControl/>
        <w:autoSpaceDE/>
        <w:autoSpaceDN/>
        <w:rPr>
          <w:sz w:val="24"/>
        </w:rPr>
        <w:sectPr w:rsidR="00AB5275">
          <w:pgSz w:w="16850" w:h="11910" w:orient="landscape"/>
          <w:pgMar w:top="1060" w:right="708" w:bottom="1160" w:left="1700" w:header="0" w:footer="971" w:gutter="0"/>
          <w:cols w:space="720"/>
        </w:sectPr>
      </w:pPr>
    </w:p>
    <w:p w14:paraId="62CDE4E9"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2"/>
        <w:gridCol w:w="2735"/>
        <w:gridCol w:w="867"/>
        <w:gridCol w:w="694"/>
        <w:gridCol w:w="577"/>
        <w:gridCol w:w="1025"/>
        <w:gridCol w:w="850"/>
        <w:gridCol w:w="689"/>
        <w:gridCol w:w="608"/>
        <w:gridCol w:w="862"/>
        <w:gridCol w:w="1083"/>
        <w:gridCol w:w="2115"/>
      </w:tblGrid>
      <w:tr w:rsidR="00AB5275" w14:paraId="6B111C38" w14:textId="77777777" w:rsidTr="00AB5275">
        <w:trPr>
          <w:trHeight w:val="554"/>
        </w:trPr>
        <w:tc>
          <w:tcPr>
            <w:tcW w:w="2182" w:type="dxa"/>
            <w:tcBorders>
              <w:top w:val="single" w:sz="4" w:space="0" w:color="000000"/>
              <w:left w:val="single" w:sz="4" w:space="0" w:color="000000"/>
              <w:bottom w:val="single" w:sz="4" w:space="0" w:color="000000"/>
              <w:right w:val="single" w:sz="4" w:space="0" w:color="000000"/>
            </w:tcBorders>
            <w:hideMark/>
          </w:tcPr>
          <w:p w14:paraId="0FD39F88" w14:textId="77777777" w:rsidR="00AB5275" w:rsidRDefault="00AB5275">
            <w:pPr>
              <w:pStyle w:val="TableParagraph"/>
              <w:spacing w:before="1"/>
              <w:ind w:left="107"/>
              <w:rPr>
                <w:sz w:val="24"/>
              </w:rPr>
            </w:pPr>
            <w:r>
              <w:rPr>
                <w:sz w:val="24"/>
              </w:rPr>
              <w:t>ПК 1.1. -</w:t>
            </w:r>
            <w:r>
              <w:rPr>
                <w:spacing w:val="-1"/>
                <w:sz w:val="24"/>
              </w:rPr>
              <w:t xml:space="preserve"> </w:t>
            </w:r>
            <w:r>
              <w:rPr>
                <w:sz w:val="24"/>
              </w:rPr>
              <w:t xml:space="preserve">ПК </w:t>
            </w:r>
            <w:r>
              <w:rPr>
                <w:spacing w:val="-4"/>
                <w:sz w:val="24"/>
              </w:rPr>
              <w:t>1.5.</w:t>
            </w:r>
          </w:p>
          <w:p w14:paraId="449BD290" w14:textId="77777777" w:rsidR="00AB5275" w:rsidRDefault="00AB5275">
            <w:pPr>
              <w:pStyle w:val="TableParagraph"/>
              <w:spacing w:line="257" w:lineRule="exact"/>
              <w:ind w:left="107"/>
              <w:rPr>
                <w:sz w:val="24"/>
              </w:rPr>
            </w:pPr>
            <w:r>
              <w:rPr>
                <w:sz w:val="24"/>
              </w:rPr>
              <w:t>ОК 01. -</w:t>
            </w:r>
            <w:r>
              <w:rPr>
                <w:spacing w:val="-1"/>
                <w:sz w:val="24"/>
              </w:rPr>
              <w:t xml:space="preserve"> </w:t>
            </w:r>
            <w:r>
              <w:rPr>
                <w:sz w:val="24"/>
              </w:rPr>
              <w:t xml:space="preserve">ОК </w:t>
            </w:r>
            <w:r>
              <w:rPr>
                <w:spacing w:val="-5"/>
                <w:sz w:val="24"/>
              </w:rPr>
              <w:t>09.</w:t>
            </w:r>
          </w:p>
        </w:tc>
        <w:tc>
          <w:tcPr>
            <w:tcW w:w="2735" w:type="dxa"/>
            <w:tcBorders>
              <w:top w:val="single" w:sz="4" w:space="0" w:color="000000"/>
              <w:left w:val="single" w:sz="4" w:space="0" w:color="000000"/>
              <w:bottom w:val="single" w:sz="4" w:space="0" w:color="000000"/>
              <w:right w:val="single" w:sz="4" w:space="0" w:color="000000"/>
            </w:tcBorders>
            <w:hideMark/>
          </w:tcPr>
          <w:p w14:paraId="28E9B3F5" w14:textId="77777777" w:rsidR="00AB5275" w:rsidRDefault="00AB5275">
            <w:pPr>
              <w:pStyle w:val="TableParagraph"/>
              <w:spacing w:before="1"/>
              <w:ind w:left="107"/>
              <w:rPr>
                <w:sz w:val="24"/>
              </w:rPr>
            </w:pPr>
            <w:r>
              <w:rPr>
                <w:sz w:val="24"/>
              </w:rPr>
              <w:t>Экзамен</w:t>
            </w:r>
            <w:r>
              <w:rPr>
                <w:spacing w:val="-2"/>
                <w:sz w:val="24"/>
              </w:rPr>
              <w:t xml:space="preserve"> </w:t>
            </w:r>
            <w:r>
              <w:rPr>
                <w:sz w:val="24"/>
              </w:rPr>
              <w:t>по</w:t>
            </w:r>
            <w:r>
              <w:rPr>
                <w:spacing w:val="-1"/>
                <w:sz w:val="24"/>
              </w:rPr>
              <w:t xml:space="preserve"> </w:t>
            </w:r>
            <w:r>
              <w:rPr>
                <w:spacing w:val="-2"/>
                <w:sz w:val="24"/>
              </w:rPr>
              <w:t>модулю</w:t>
            </w:r>
          </w:p>
        </w:tc>
        <w:tc>
          <w:tcPr>
            <w:tcW w:w="867" w:type="dxa"/>
            <w:tcBorders>
              <w:top w:val="single" w:sz="4" w:space="0" w:color="000000"/>
              <w:left w:val="single" w:sz="4" w:space="0" w:color="000000"/>
              <w:bottom w:val="single" w:sz="4" w:space="0" w:color="000000"/>
              <w:right w:val="single" w:sz="4" w:space="0" w:color="000000"/>
            </w:tcBorders>
            <w:hideMark/>
          </w:tcPr>
          <w:p w14:paraId="28A98915" w14:textId="77777777" w:rsidR="00AB5275" w:rsidRDefault="00AB5275">
            <w:pPr>
              <w:pStyle w:val="TableParagraph"/>
              <w:spacing w:before="1"/>
              <w:ind w:left="4"/>
              <w:jc w:val="center"/>
              <w:rPr>
                <w:sz w:val="24"/>
              </w:rPr>
            </w:pPr>
            <w:r>
              <w:rPr>
                <w:spacing w:val="-5"/>
                <w:sz w:val="24"/>
              </w:rPr>
              <w:t>12</w:t>
            </w:r>
          </w:p>
        </w:tc>
        <w:tc>
          <w:tcPr>
            <w:tcW w:w="694" w:type="dxa"/>
            <w:tcBorders>
              <w:top w:val="single" w:sz="4" w:space="0" w:color="000000"/>
              <w:left w:val="single" w:sz="4" w:space="0" w:color="000000"/>
              <w:bottom w:val="single" w:sz="4" w:space="0" w:color="000000"/>
              <w:right w:val="single" w:sz="4" w:space="0" w:color="000000"/>
            </w:tcBorders>
          </w:tcPr>
          <w:p w14:paraId="0AFCC49F" w14:textId="77777777" w:rsidR="00AB5275" w:rsidRDefault="00AB5275">
            <w:pPr>
              <w:pStyle w:val="TableParagraph"/>
              <w:rPr>
                <w:sz w:val="24"/>
              </w:rPr>
            </w:pPr>
          </w:p>
        </w:tc>
        <w:tc>
          <w:tcPr>
            <w:tcW w:w="577" w:type="dxa"/>
            <w:tcBorders>
              <w:top w:val="single" w:sz="4" w:space="0" w:color="000000"/>
              <w:left w:val="single" w:sz="4" w:space="0" w:color="000000"/>
              <w:bottom w:val="single" w:sz="4" w:space="0" w:color="000000"/>
              <w:right w:val="single" w:sz="4" w:space="0" w:color="000000"/>
            </w:tcBorders>
          </w:tcPr>
          <w:p w14:paraId="1E0FC102" w14:textId="77777777" w:rsidR="00AB5275" w:rsidRDefault="00AB5275">
            <w:pPr>
              <w:pStyle w:val="TableParagraph"/>
              <w:rPr>
                <w:sz w:val="24"/>
              </w:rPr>
            </w:pPr>
          </w:p>
        </w:tc>
        <w:tc>
          <w:tcPr>
            <w:tcW w:w="1025" w:type="dxa"/>
            <w:tcBorders>
              <w:top w:val="single" w:sz="4" w:space="0" w:color="000000"/>
              <w:left w:val="single" w:sz="4" w:space="0" w:color="000000"/>
              <w:bottom w:val="single" w:sz="4" w:space="0" w:color="000000"/>
              <w:right w:val="single" w:sz="4" w:space="0" w:color="000000"/>
            </w:tcBorders>
          </w:tcPr>
          <w:p w14:paraId="5D6C3ADF" w14:textId="77777777" w:rsidR="00AB5275" w:rsidRDefault="00AB5275">
            <w:pPr>
              <w:pStyle w:val="TableParagraph"/>
              <w:rPr>
                <w:sz w:val="24"/>
              </w:rPr>
            </w:pPr>
          </w:p>
        </w:tc>
        <w:tc>
          <w:tcPr>
            <w:tcW w:w="850" w:type="dxa"/>
            <w:tcBorders>
              <w:top w:val="single" w:sz="4" w:space="0" w:color="000000"/>
              <w:left w:val="single" w:sz="4" w:space="0" w:color="000000"/>
              <w:bottom w:val="single" w:sz="4" w:space="0" w:color="000000"/>
              <w:right w:val="single" w:sz="4" w:space="0" w:color="000000"/>
            </w:tcBorders>
          </w:tcPr>
          <w:p w14:paraId="1C1B725A" w14:textId="77777777" w:rsidR="00AB5275" w:rsidRDefault="00AB5275">
            <w:pPr>
              <w:pStyle w:val="TableParagraph"/>
              <w:rPr>
                <w:sz w:val="24"/>
              </w:rPr>
            </w:pPr>
          </w:p>
        </w:tc>
        <w:tc>
          <w:tcPr>
            <w:tcW w:w="689" w:type="dxa"/>
            <w:tcBorders>
              <w:top w:val="single" w:sz="4" w:space="0" w:color="000000"/>
              <w:left w:val="single" w:sz="4" w:space="0" w:color="000000"/>
              <w:bottom w:val="single" w:sz="4" w:space="0" w:color="000000"/>
              <w:right w:val="single" w:sz="4" w:space="0" w:color="000000"/>
            </w:tcBorders>
          </w:tcPr>
          <w:p w14:paraId="63FEAB67" w14:textId="77777777" w:rsidR="00AB5275" w:rsidRDefault="00AB5275">
            <w:pPr>
              <w:pStyle w:val="TableParagraph"/>
              <w:rPr>
                <w:sz w:val="24"/>
              </w:rPr>
            </w:pPr>
          </w:p>
        </w:tc>
        <w:tc>
          <w:tcPr>
            <w:tcW w:w="608" w:type="dxa"/>
            <w:tcBorders>
              <w:top w:val="single" w:sz="4" w:space="0" w:color="000000"/>
              <w:left w:val="single" w:sz="4" w:space="0" w:color="000000"/>
              <w:bottom w:val="single" w:sz="4" w:space="0" w:color="000000"/>
              <w:right w:val="single" w:sz="4" w:space="0" w:color="000000"/>
            </w:tcBorders>
          </w:tcPr>
          <w:p w14:paraId="3C027DE9" w14:textId="77777777" w:rsidR="00AB5275" w:rsidRDefault="00AB5275">
            <w:pPr>
              <w:pStyle w:val="TableParagraph"/>
              <w:rPr>
                <w:sz w:val="24"/>
              </w:rPr>
            </w:pPr>
          </w:p>
        </w:tc>
        <w:tc>
          <w:tcPr>
            <w:tcW w:w="862" w:type="dxa"/>
            <w:tcBorders>
              <w:top w:val="single" w:sz="4" w:space="0" w:color="000000"/>
              <w:left w:val="single" w:sz="4" w:space="0" w:color="000000"/>
              <w:bottom w:val="single" w:sz="4" w:space="0" w:color="000000"/>
              <w:right w:val="single" w:sz="4" w:space="0" w:color="000000"/>
            </w:tcBorders>
            <w:hideMark/>
          </w:tcPr>
          <w:p w14:paraId="46A53846" w14:textId="77777777" w:rsidR="00AB5275" w:rsidRDefault="00AB5275">
            <w:pPr>
              <w:pStyle w:val="TableParagraph"/>
              <w:spacing w:before="1"/>
              <w:jc w:val="center"/>
              <w:rPr>
                <w:sz w:val="24"/>
              </w:rPr>
            </w:pPr>
            <w:r>
              <w:rPr>
                <w:spacing w:val="-5"/>
                <w:sz w:val="24"/>
              </w:rPr>
              <w:t>12</w:t>
            </w:r>
          </w:p>
        </w:tc>
        <w:tc>
          <w:tcPr>
            <w:tcW w:w="1083" w:type="dxa"/>
            <w:tcBorders>
              <w:top w:val="single" w:sz="4" w:space="0" w:color="000000"/>
              <w:left w:val="single" w:sz="4" w:space="0" w:color="000000"/>
              <w:bottom w:val="single" w:sz="4" w:space="0" w:color="000000"/>
              <w:right w:val="single" w:sz="4" w:space="0" w:color="000000"/>
            </w:tcBorders>
          </w:tcPr>
          <w:p w14:paraId="4B6CAD18" w14:textId="77777777" w:rsidR="00AB5275" w:rsidRDefault="00AB5275">
            <w:pPr>
              <w:pStyle w:val="TableParagraph"/>
              <w:rPr>
                <w:sz w:val="24"/>
              </w:rPr>
            </w:pPr>
          </w:p>
        </w:tc>
        <w:tc>
          <w:tcPr>
            <w:tcW w:w="2115" w:type="dxa"/>
            <w:tcBorders>
              <w:top w:val="single" w:sz="4" w:space="0" w:color="000000"/>
              <w:left w:val="single" w:sz="4" w:space="0" w:color="000000"/>
              <w:bottom w:val="single" w:sz="4" w:space="0" w:color="000000"/>
              <w:right w:val="single" w:sz="4" w:space="0" w:color="000000"/>
            </w:tcBorders>
          </w:tcPr>
          <w:p w14:paraId="23395F7E" w14:textId="77777777" w:rsidR="00AB5275" w:rsidRDefault="00AB5275">
            <w:pPr>
              <w:pStyle w:val="TableParagraph"/>
              <w:rPr>
                <w:sz w:val="24"/>
              </w:rPr>
            </w:pPr>
          </w:p>
        </w:tc>
      </w:tr>
      <w:tr w:rsidR="00AB5275" w14:paraId="6037A5F3" w14:textId="77777777" w:rsidTr="00AB5275">
        <w:trPr>
          <w:trHeight w:val="275"/>
        </w:trPr>
        <w:tc>
          <w:tcPr>
            <w:tcW w:w="2182" w:type="dxa"/>
            <w:tcBorders>
              <w:top w:val="single" w:sz="4" w:space="0" w:color="000000"/>
              <w:left w:val="single" w:sz="4" w:space="0" w:color="000000"/>
              <w:bottom w:val="single" w:sz="4" w:space="0" w:color="000000"/>
              <w:right w:val="single" w:sz="4" w:space="0" w:color="000000"/>
            </w:tcBorders>
          </w:tcPr>
          <w:p w14:paraId="0A747A12" w14:textId="77777777" w:rsidR="00AB5275" w:rsidRDefault="00AB5275">
            <w:pPr>
              <w:pStyle w:val="TableParagraph"/>
              <w:rPr>
                <w:sz w:val="20"/>
              </w:rPr>
            </w:pPr>
          </w:p>
        </w:tc>
        <w:tc>
          <w:tcPr>
            <w:tcW w:w="2735" w:type="dxa"/>
            <w:tcBorders>
              <w:top w:val="single" w:sz="4" w:space="0" w:color="000000"/>
              <w:left w:val="single" w:sz="4" w:space="0" w:color="000000"/>
              <w:bottom w:val="single" w:sz="4" w:space="0" w:color="000000"/>
              <w:right w:val="single" w:sz="4" w:space="0" w:color="000000"/>
            </w:tcBorders>
            <w:hideMark/>
          </w:tcPr>
          <w:p w14:paraId="317BC368" w14:textId="77777777" w:rsidR="00AB5275" w:rsidRDefault="00AB5275">
            <w:pPr>
              <w:pStyle w:val="TableParagraph"/>
              <w:spacing w:line="256" w:lineRule="exact"/>
              <w:ind w:left="107"/>
              <w:rPr>
                <w:b/>
                <w:sz w:val="24"/>
              </w:rPr>
            </w:pPr>
            <w:r>
              <w:rPr>
                <w:b/>
                <w:spacing w:val="-2"/>
                <w:sz w:val="24"/>
              </w:rPr>
              <w:t>Всего:</w:t>
            </w:r>
          </w:p>
        </w:tc>
        <w:tc>
          <w:tcPr>
            <w:tcW w:w="867" w:type="dxa"/>
            <w:tcBorders>
              <w:top w:val="single" w:sz="4" w:space="0" w:color="000000"/>
              <w:left w:val="single" w:sz="4" w:space="0" w:color="000000"/>
              <w:bottom w:val="single" w:sz="4" w:space="0" w:color="000000"/>
              <w:right w:val="single" w:sz="4" w:space="0" w:color="000000"/>
            </w:tcBorders>
            <w:hideMark/>
          </w:tcPr>
          <w:p w14:paraId="74042F77" w14:textId="77777777" w:rsidR="00AB5275" w:rsidRDefault="00AB5275">
            <w:pPr>
              <w:pStyle w:val="TableParagraph"/>
              <w:spacing w:line="256" w:lineRule="exact"/>
              <w:ind w:left="4"/>
              <w:jc w:val="center"/>
              <w:rPr>
                <w:b/>
                <w:sz w:val="24"/>
              </w:rPr>
            </w:pPr>
            <w:r>
              <w:rPr>
                <w:b/>
                <w:spacing w:val="-5"/>
                <w:sz w:val="24"/>
              </w:rPr>
              <w:t>752</w:t>
            </w:r>
          </w:p>
        </w:tc>
        <w:tc>
          <w:tcPr>
            <w:tcW w:w="694" w:type="dxa"/>
            <w:tcBorders>
              <w:top w:val="single" w:sz="4" w:space="0" w:color="000000"/>
              <w:left w:val="single" w:sz="4" w:space="0" w:color="000000"/>
              <w:bottom w:val="single" w:sz="4" w:space="0" w:color="000000"/>
              <w:right w:val="single" w:sz="4" w:space="0" w:color="000000"/>
            </w:tcBorders>
            <w:hideMark/>
          </w:tcPr>
          <w:p w14:paraId="5F9DDB65" w14:textId="77777777" w:rsidR="00AB5275" w:rsidRDefault="00AB5275">
            <w:pPr>
              <w:pStyle w:val="TableParagraph"/>
              <w:spacing w:line="256" w:lineRule="exact"/>
              <w:ind w:left="163"/>
              <w:rPr>
                <w:b/>
                <w:sz w:val="24"/>
              </w:rPr>
            </w:pPr>
            <w:r>
              <w:rPr>
                <w:b/>
                <w:spacing w:val="-5"/>
                <w:sz w:val="24"/>
              </w:rPr>
              <w:t>320</w:t>
            </w:r>
          </w:p>
        </w:tc>
        <w:tc>
          <w:tcPr>
            <w:tcW w:w="577" w:type="dxa"/>
            <w:tcBorders>
              <w:top w:val="single" w:sz="4" w:space="0" w:color="000000"/>
              <w:left w:val="single" w:sz="4" w:space="0" w:color="000000"/>
              <w:bottom w:val="single" w:sz="4" w:space="0" w:color="000000"/>
              <w:right w:val="single" w:sz="4" w:space="0" w:color="000000"/>
            </w:tcBorders>
            <w:hideMark/>
          </w:tcPr>
          <w:p w14:paraId="45F69293" w14:textId="77777777" w:rsidR="00AB5275" w:rsidRDefault="00AB5275">
            <w:pPr>
              <w:pStyle w:val="TableParagraph"/>
              <w:spacing w:line="256" w:lineRule="exact"/>
              <w:ind w:left="105"/>
              <w:rPr>
                <w:b/>
                <w:sz w:val="24"/>
              </w:rPr>
            </w:pPr>
            <w:r>
              <w:rPr>
                <w:b/>
                <w:spacing w:val="-5"/>
                <w:sz w:val="24"/>
              </w:rPr>
              <w:t>616</w:t>
            </w:r>
          </w:p>
        </w:tc>
        <w:tc>
          <w:tcPr>
            <w:tcW w:w="1025" w:type="dxa"/>
            <w:tcBorders>
              <w:top w:val="single" w:sz="4" w:space="0" w:color="000000"/>
              <w:left w:val="single" w:sz="4" w:space="0" w:color="000000"/>
              <w:bottom w:val="single" w:sz="4" w:space="0" w:color="000000"/>
              <w:right w:val="single" w:sz="4" w:space="0" w:color="000000"/>
            </w:tcBorders>
            <w:hideMark/>
          </w:tcPr>
          <w:p w14:paraId="1F61E5EC" w14:textId="77777777" w:rsidR="00AB5275" w:rsidRDefault="00AB5275">
            <w:pPr>
              <w:pStyle w:val="TableParagraph"/>
              <w:spacing w:line="256" w:lineRule="exact"/>
              <w:ind w:left="328"/>
              <w:rPr>
                <w:b/>
                <w:sz w:val="24"/>
              </w:rPr>
            </w:pPr>
            <w:r>
              <w:rPr>
                <w:b/>
                <w:spacing w:val="-5"/>
                <w:sz w:val="24"/>
              </w:rPr>
              <w:t>230</w:t>
            </w:r>
          </w:p>
        </w:tc>
        <w:tc>
          <w:tcPr>
            <w:tcW w:w="850" w:type="dxa"/>
            <w:tcBorders>
              <w:top w:val="single" w:sz="4" w:space="0" w:color="000000"/>
              <w:left w:val="single" w:sz="4" w:space="0" w:color="000000"/>
              <w:bottom w:val="single" w:sz="4" w:space="0" w:color="000000"/>
              <w:right w:val="single" w:sz="4" w:space="0" w:color="000000"/>
            </w:tcBorders>
            <w:hideMark/>
          </w:tcPr>
          <w:p w14:paraId="09BE6462" w14:textId="77777777" w:rsidR="00AB5275" w:rsidRDefault="00AB5275">
            <w:pPr>
              <w:pStyle w:val="TableParagraph"/>
              <w:spacing w:line="256" w:lineRule="exact"/>
              <w:ind w:right="1"/>
              <w:jc w:val="center"/>
              <w:rPr>
                <w:b/>
                <w:sz w:val="24"/>
              </w:rPr>
            </w:pPr>
            <w:r>
              <w:rPr>
                <w:b/>
                <w:spacing w:val="-5"/>
                <w:sz w:val="24"/>
              </w:rPr>
              <w:t>32</w:t>
            </w:r>
          </w:p>
        </w:tc>
        <w:tc>
          <w:tcPr>
            <w:tcW w:w="689" w:type="dxa"/>
            <w:tcBorders>
              <w:top w:val="single" w:sz="4" w:space="0" w:color="000000"/>
              <w:left w:val="single" w:sz="4" w:space="0" w:color="000000"/>
              <w:bottom w:val="single" w:sz="4" w:space="0" w:color="000000"/>
              <w:right w:val="single" w:sz="4" w:space="0" w:color="000000"/>
            </w:tcBorders>
            <w:hideMark/>
          </w:tcPr>
          <w:p w14:paraId="681DA850" w14:textId="77777777" w:rsidR="00AB5275" w:rsidRDefault="00AB5275">
            <w:pPr>
              <w:pStyle w:val="TableParagraph"/>
              <w:spacing w:line="256" w:lineRule="exact"/>
              <w:ind w:left="219"/>
              <w:rPr>
                <w:b/>
                <w:sz w:val="24"/>
              </w:rPr>
            </w:pPr>
            <w:r>
              <w:rPr>
                <w:b/>
                <w:spacing w:val="-5"/>
                <w:sz w:val="24"/>
              </w:rPr>
              <w:t>79</w:t>
            </w:r>
          </w:p>
        </w:tc>
        <w:tc>
          <w:tcPr>
            <w:tcW w:w="608" w:type="dxa"/>
            <w:tcBorders>
              <w:top w:val="single" w:sz="4" w:space="0" w:color="000000"/>
              <w:left w:val="single" w:sz="4" w:space="0" w:color="000000"/>
              <w:bottom w:val="single" w:sz="4" w:space="0" w:color="000000"/>
              <w:right w:val="single" w:sz="4" w:space="0" w:color="000000"/>
            </w:tcBorders>
            <w:hideMark/>
          </w:tcPr>
          <w:p w14:paraId="54CF056A" w14:textId="77777777" w:rsidR="00AB5275" w:rsidRDefault="00AB5275">
            <w:pPr>
              <w:pStyle w:val="TableParagraph"/>
              <w:spacing w:line="256" w:lineRule="exact"/>
              <w:ind w:right="3"/>
              <w:jc w:val="center"/>
              <w:rPr>
                <w:b/>
                <w:sz w:val="24"/>
              </w:rPr>
            </w:pPr>
            <w:r>
              <w:rPr>
                <w:b/>
                <w:spacing w:val="-10"/>
                <w:sz w:val="24"/>
              </w:rPr>
              <w:t>6</w:t>
            </w:r>
          </w:p>
        </w:tc>
        <w:tc>
          <w:tcPr>
            <w:tcW w:w="862" w:type="dxa"/>
            <w:tcBorders>
              <w:top w:val="single" w:sz="4" w:space="0" w:color="000000"/>
              <w:left w:val="single" w:sz="4" w:space="0" w:color="000000"/>
              <w:bottom w:val="single" w:sz="4" w:space="0" w:color="000000"/>
              <w:right w:val="single" w:sz="4" w:space="0" w:color="000000"/>
            </w:tcBorders>
            <w:hideMark/>
          </w:tcPr>
          <w:p w14:paraId="250F931E" w14:textId="77777777" w:rsidR="00AB5275" w:rsidRDefault="00AB5275">
            <w:pPr>
              <w:pStyle w:val="TableParagraph"/>
              <w:spacing w:line="256" w:lineRule="exact"/>
              <w:jc w:val="center"/>
              <w:rPr>
                <w:b/>
                <w:sz w:val="24"/>
              </w:rPr>
            </w:pPr>
            <w:r>
              <w:rPr>
                <w:b/>
                <w:spacing w:val="-5"/>
                <w:sz w:val="24"/>
              </w:rPr>
              <w:t>30</w:t>
            </w:r>
          </w:p>
        </w:tc>
        <w:tc>
          <w:tcPr>
            <w:tcW w:w="1083" w:type="dxa"/>
            <w:tcBorders>
              <w:top w:val="single" w:sz="4" w:space="0" w:color="000000"/>
              <w:left w:val="single" w:sz="4" w:space="0" w:color="000000"/>
              <w:bottom w:val="single" w:sz="4" w:space="0" w:color="000000"/>
              <w:right w:val="single" w:sz="4" w:space="0" w:color="000000"/>
            </w:tcBorders>
            <w:hideMark/>
          </w:tcPr>
          <w:p w14:paraId="618BB70B" w14:textId="77777777" w:rsidR="00AB5275" w:rsidRDefault="00AB5275">
            <w:pPr>
              <w:pStyle w:val="TableParagraph"/>
              <w:spacing w:line="256" w:lineRule="exact"/>
              <w:ind w:right="1"/>
              <w:jc w:val="center"/>
              <w:rPr>
                <w:b/>
                <w:sz w:val="24"/>
              </w:rPr>
            </w:pPr>
            <w:r>
              <w:rPr>
                <w:b/>
                <w:spacing w:val="-5"/>
                <w:sz w:val="24"/>
              </w:rPr>
              <w:t>72</w:t>
            </w:r>
          </w:p>
        </w:tc>
        <w:tc>
          <w:tcPr>
            <w:tcW w:w="2115" w:type="dxa"/>
            <w:tcBorders>
              <w:top w:val="single" w:sz="4" w:space="0" w:color="000000"/>
              <w:left w:val="single" w:sz="4" w:space="0" w:color="000000"/>
              <w:bottom w:val="single" w:sz="4" w:space="0" w:color="000000"/>
              <w:right w:val="single" w:sz="4" w:space="0" w:color="000000"/>
            </w:tcBorders>
            <w:hideMark/>
          </w:tcPr>
          <w:p w14:paraId="47FA1655" w14:textId="77777777" w:rsidR="00AB5275" w:rsidRDefault="00AB5275">
            <w:pPr>
              <w:pStyle w:val="TableParagraph"/>
              <w:spacing w:line="256" w:lineRule="exact"/>
              <w:ind w:right="1"/>
              <w:jc w:val="center"/>
              <w:rPr>
                <w:b/>
                <w:sz w:val="24"/>
              </w:rPr>
            </w:pPr>
            <w:r>
              <w:rPr>
                <w:b/>
                <w:spacing w:val="-5"/>
                <w:sz w:val="24"/>
              </w:rPr>
              <w:t>36</w:t>
            </w:r>
          </w:p>
        </w:tc>
      </w:tr>
    </w:tbl>
    <w:p w14:paraId="51E64AC5" w14:textId="77777777" w:rsidR="00AB5275" w:rsidRDefault="00AB5275" w:rsidP="00AB5275">
      <w:pPr>
        <w:pStyle w:val="a5"/>
        <w:rPr>
          <w:b/>
          <w:lang w:eastAsia="en-US"/>
        </w:rPr>
      </w:pPr>
    </w:p>
    <w:p w14:paraId="0ACF4C33" w14:textId="77777777" w:rsidR="00AB5275" w:rsidRDefault="00AB5275" w:rsidP="00AB5275">
      <w:pPr>
        <w:pStyle w:val="a5"/>
        <w:rPr>
          <w:b/>
        </w:rPr>
      </w:pPr>
    </w:p>
    <w:p w14:paraId="4DAAF1D4" w14:textId="77777777" w:rsidR="00AB5275" w:rsidRDefault="00AB5275" w:rsidP="00AB5275">
      <w:pPr>
        <w:widowControl/>
        <w:autoSpaceDE/>
        <w:autoSpaceDN/>
        <w:rPr>
          <w:b/>
          <w:sz w:val="24"/>
        </w:rPr>
        <w:sectPr w:rsidR="00AB5275">
          <w:pgSz w:w="16850" w:h="11910" w:orient="landscape"/>
          <w:pgMar w:top="1100" w:right="708" w:bottom="1200" w:left="1700" w:header="0" w:footer="971" w:gutter="0"/>
          <w:cols w:space="720"/>
        </w:sectPr>
      </w:pPr>
    </w:p>
    <w:p w14:paraId="320C3FC9" w14:textId="77777777" w:rsidR="00AB5275" w:rsidRDefault="00AB5275" w:rsidP="007228C7">
      <w:pPr>
        <w:pStyle w:val="2"/>
        <w:numPr>
          <w:ilvl w:val="1"/>
          <w:numId w:val="67"/>
        </w:numPr>
        <w:tabs>
          <w:tab w:val="left" w:pos="422"/>
        </w:tabs>
        <w:spacing w:before="66"/>
        <w:ind w:left="422"/>
      </w:pPr>
      <w:r>
        <w:lastRenderedPageBreak/>
        <w:t>Тематический</w:t>
      </w:r>
      <w:r>
        <w:rPr>
          <w:spacing w:val="-6"/>
        </w:rPr>
        <w:t xml:space="preserve"> </w:t>
      </w:r>
      <w:r>
        <w:t>план</w:t>
      </w:r>
      <w:r>
        <w:rPr>
          <w:spacing w:val="-4"/>
        </w:rPr>
        <w:t xml:space="preserve"> </w:t>
      </w:r>
      <w:r>
        <w:t>и</w:t>
      </w:r>
      <w:r>
        <w:rPr>
          <w:spacing w:val="-2"/>
        </w:rPr>
        <w:t xml:space="preserve"> </w:t>
      </w:r>
      <w:r>
        <w:t>содержание</w:t>
      </w:r>
      <w:r>
        <w:rPr>
          <w:spacing w:val="-5"/>
        </w:rPr>
        <w:t xml:space="preserve"> </w:t>
      </w:r>
      <w:r>
        <w:t>профессионального</w:t>
      </w:r>
      <w:r>
        <w:rPr>
          <w:spacing w:val="-3"/>
        </w:rPr>
        <w:t xml:space="preserve"> </w:t>
      </w:r>
      <w:r>
        <w:t>модуля</w:t>
      </w:r>
      <w:r>
        <w:rPr>
          <w:spacing w:val="-2"/>
        </w:rPr>
        <w:t xml:space="preserve"> </w:t>
      </w:r>
      <w:r>
        <w:t>ПМ.</w:t>
      </w:r>
      <w:r>
        <w:rPr>
          <w:spacing w:val="-4"/>
        </w:rPr>
        <w:t xml:space="preserve"> </w:t>
      </w:r>
      <w:r>
        <w:t>01</w:t>
      </w:r>
      <w:r>
        <w:rPr>
          <w:spacing w:val="-3"/>
        </w:rPr>
        <w:t xml:space="preserve"> </w:t>
      </w:r>
      <w:r>
        <w:t>Предоставление</w:t>
      </w:r>
      <w:r>
        <w:rPr>
          <w:spacing w:val="-4"/>
        </w:rPr>
        <w:t xml:space="preserve"> </w:t>
      </w:r>
      <w:r>
        <w:t>косметических</w:t>
      </w:r>
      <w:r>
        <w:rPr>
          <w:spacing w:val="-1"/>
        </w:rPr>
        <w:t xml:space="preserve"> </w:t>
      </w:r>
      <w:r>
        <w:rPr>
          <w:spacing w:val="-2"/>
        </w:rPr>
        <w:t>услуг</w:t>
      </w:r>
    </w:p>
    <w:p w14:paraId="1AF7DFD5" w14:textId="77777777" w:rsidR="00AB5275" w:rsidRDefault="00AB5275" w:rsidP="007228C7">
      <w:pPr>
        <w:pStyle w:val="a5"/>
        <w:widowControl w:val="0"/>
        <w:numPr>
          <w:ilvl w:val="2"/>
          <w:numId w:val="67"/>
        </w:numPr>
        <w:tabs>
          <w:tab w:val="left" w:pos="602"/>
        </w:tabs>
        <w:autoSpaceDE w:val="0"/>
        <w:autoSpaceDN w:val="0"/>
        <w:spacing w:before="24" w:beforeAutospacing="0" w:after="22" w:afterAutospacing="0"/>
        <w:ind w:left="602"/>
        <w:rPr>
          <w:b/>
        </w:rPr>
      </w:pPr>
      <w:r>
        <w:rPr>
          <w:b/>
        </w:rPr>
        <w:t>Очная</w:t>
      </w:r>
      <w:r>
        <w:rPr>
          <w:b/>
          <w:spacing w:val="-1"/>
        </w:rPr>
        <w:t xml:space="preserve"> </w:t>
      </w:r>
      <w:r>
        <w:rPr>
          <w:b/>
        </w:rPr>
        <w:t>форма</w:t>
      </w:r>
      <w:r>
        <w:rPr>
          <w:b/>
          <w:spacing w:val="-1"/>
        </w:rPr>
        <w:t xml:space="preserve"> </w:t>
      </w:r>
      <w:r>
        <w:rPr>
          <w:b/>
          <w:spacing w:val="-2"/>
        </w:rPr>
        <w:t>обучения</w:t>
      </w: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0FF354BB" w14:textId="77777777" w:rsidTr="00AB5275">
        <w:trPr>
          <w:trHeight w:val="2484"/>
        </w:trPr>
        <w:tc>
          <w:tcPr>
            <w:tcW w:w="2609" w:type="dxa"/>
            <w:tcBorders>
              <w:top w:val="single" w:sz="4" w:space="0" w:color="000000"/>
              <w:left w:val="single" w:sz="4" w:space="0" w:color="000000"/>
              <w:bottom w:val="single" w:sz="4" w:space="0" w:color="000000"/>
              <w:right w:val="single" w:sz="4" w:space="0" w:color="000000"/>
            </w:tcBorders>
          </w:tcPr>
          <w:p w14:paraId="3252B1BE" w14:textId="77777777" w:rsidR="00AB5275" w:rsidRDefault="00AB5275">
            <w:pPr>
              <w:pStyle w:val="TableParagraph"/>
              <w:spacing w:before="135"/>
              <w:rPr>
                <w:b/>
                <w:sz w:val="24"/>
              </w:rPr>
            </w:pPr>
          </w:p>
          <w:p w14:paraId="297984D1" w14:textId="77777777" w:rsidR="00AB5275" w:rsidRDefault="00AB5275">
            <w:pPr>
              <w:pStyle w:val="TableParagraph"/>
              <w:ind w:left="88" w:right="22"/>
              <w:jc w:val="center"/>
              <w:rPr>
                <w:b/>
                <w:sz w:val="24"/>
              </w:rPr>
            </w:pPr>
            <w:r>
              <w:rPr>
                <w:b/>
                <w:spacing w:val="-2"/>
                <w:sz w:val="24"/>
              </w:rPr>
              <w:t>Наименование разделов</w:t>
            </w:r>
          </w:p>
          <w:p w14:paraId="35E901A5" w14:textId="77777777" w:rsidR="00AB5275" w:rsidRDefault="00AB5275">
            <w:pPr>
              <w:pStyle w:val="TableParagraph"/>
              <w:spacing w:before="1"/>
              <w:ind w:left="90" w:right="22"/>
              <w:jc w:val="center"/>
              <w:rPr>
                <w:b/>
                <w:sz w:val="24"/>
              </w:rPr>
            </w:pPr>
            <w:r>
              <w:rPr>
                <w:b/>
                <w:spacing w:val="-2"/>
                <w:sz w:val="24"/>
              </w:rPr>
              <w:t xml:space="preserve">профессионального </w:t>
            </w:r>
            <w:r>
              <w:rPr>
                <w:b/>
                <w:sz w:val="24"/>
              </w:rPr>
              <w:t>модуля (ПМ),</w:t>
            </w:r>
          </w:p>
          <w:p w14:paraId="46F0E7DD" w14:textId="77777777" w:rsidR="00AB5275" w:rsidRDefault="00AB5275">
            <w:pPr>
              <w:pStyle w:val="TableParagraph"/>
              <w:ind w:left="92" w:right="22"/>
              <w:jc w:val="center"/>
              <w:rPr>
                <w:b/>
                <w:sz w:val="24"/>
              </w:rPr>
            </w:pPr>
            <w:r>
              <w:rPr>
                <w:b/>
                <w:spacing w:val="-2"/>
                <w:sz w:val="24"/>
              </w:rPr>
              <w:t xml:space="preserve">междисциплинарных </w:t>
            </w:r>
            <w:r>
              <w:rPr>
                <w:b/>
                <w:sz w:val="24"/>
              </w:rPr>
              <w:t>курсов (МДК) и тем</w:t>
            </w:r>
          </w:p>
        </w:tc>
        <w:tc>
          <w:tcPr>
            <w:tcW w:w="8397" w:type="dxa"/>
            <w:tcBorders>
              <w:top w:val="single" w:sz="4" w:space="0" w:color="000000"/>
              <w:left w:val="single" w:sz="4" w:space="0" w:color="000000"/>
              <w:bottom w:val="single" w:sz="4" w:space="0" w:color="000000"/>
              <w:right w:val="single" w:sz="4" w:space="0" w:color="000000"/>
            </w:tcBorders>
          </w:tcPr>
          <w:p w14:paraId="22FBE9B8" w14:textId="77777777" w:rsidR="00AB5275" w:rsidRDefault="00AB5275">
            <w:pPr>
              <w:pStyle w:val="TableParagraph"/>
              <w:rPr>
                <w:b/>
                <w:sz w:val="24"/>
              </w:rPr>
            </w:pPr>
          </w:p>
          <w:p w14:paraId="354208EB" w14:textId="77777777" w:rsidR="00AB5275" w:rsidRDefault="00AB5275">
            <w:pPr>
              <w:pStyle w:val="TableParagraph"/>
              <w:rPr>
                <w:b/>
                <w:sz w:val="24"/>
              </w:rPr>
            </w:pPr>
          </w:p>
          <w:p w14:paraId="415CE761" w14:textId="77777777" w:rsidR="00AB5275" w:rsidRDefault="00AB5275">
            <w:pPr>
              <w:pStyle w:val="TableParagraph"/>
              <w:spacing w:before="135"/>
              <w:rPr>
                <w:b/>
                <w:sz w:val="24"/>
              </w:rPr>
            </w:pPr>
          </w:p>
          <w:p w14:paraId="24253D12" w14:textId="77777777" w:rsidR="00AB5275" w:rsidRDefault="00AB5275">
            <w:pPr>
              <w:pStyle w:val="TableParagraph"/>
              <w:spacing w:before="1"/>
              <w:ind w:left="1627" w:hanging="1343"/>
              <w:rPr>
                <w:b/>
                <w:sz w:val="24"/>
              </w:rPr>
            </w:pPr>
            <w:r>
              <w:rPr>
                <w:b/>
                <w:sz w:val="24"/>
              </w:rPr>
              <w:t>Содержание</w:t>
            </w:r>
            <w:r>
              <w:rPr>
                <w:b/>
                <w:spacing w:val="-8"/>
                <w:sz w:val="24"/>
              </w:rPr>
              <w:t xml:space="preserve"> </w:t>
            </w:r>
            <w:r>
              <w:rPr>
                <w:b/>
                <w:sz w:val="24"/>
              </w:rPr>
              <w:t>учебного</w:t>
            </w:r>
            <w:r>
              <w:rPr>
                <w:b/>
                <w:spacing w:val="-5"/>
                <w:sz w:val="24"/>
              </w:rPr>
              <w:t xml:space="preserve"> </w:t>
            </w:r>
            <w:r>
              <w:rPr>
                <w:b/>
                <w:sz w:val="24"/>
              </w:rPr>
              <w:t>материала,</w:t>
            </w:r>
            <w:r>
              <w:rPr>
                <w:b/>
                <w:spacing w:val="-7"/>
                <w:sz w:val="24"/>
              </w:rPr>
              <w:t xml:space="preserve"> </w:t>
            </w:r>
            <w:r>
              <w:rPr>
                <w:b/>
                <w:sz w:val="24"/>
              </w:rPr>
              <w:t>лабораторные</w:t>
            </w:r>
            <w:r>
              <w:rPr>
                <w:b/>
                <w:spacing w:val="-9"/>
                <w:sz w:val="24"/>
              </w:rPr>
              <w:t xml:space="preserve"> </w:t>
            </w:r>
            <w:r>
              <w:rPr>
                <w:b/>
                <w:sz w:val="24"/>
              </w:rPr>
              <w:t>работы</w:t>
            </w:r>
            <w:r>
              <w:rPr>
                <w:b/>
                <w:spacing w:val="-7"/>
                <w:sz w:val="24"/>
              </w:rPr>
              <w:t xml:space="preserve"> </w:t>
            </w:r>
            <w:r>
              <w:rPr>
                <w:b/>
                <w:sz w:val="24"/>
              </w:rPr>
              <w:t>и</w:t>
            </w:r>
            <w:r>
              <w:rPr>
                <w:b/>
                <w:spacing w:val="-8"/>
                <w:sz w:val="24"/>
              </w:rPr>
              <w:t xml:space="preserve"> </w:t>
            </w:r>
            <w:r>
              <w:rPr>
                <w:b/>
                <w:sz w:val="24"/>
              </w:rPr>
              <w:t>практические занятия, самостоятельная работа обучающихся</w:t>
            </w:r>
          </w:p>
        </w:tc>
        <w:tc>
          <w:tcPr>
            <w:tcW w:w="1375" w:type="dxa"/>
            <w:tcBorders>
              <w:top w:val="single" w:sz="4" w:space="0" w:color="000000"/>
              <w:left w:val="single" w:sz="4" w:space="0" w:color="000000"/>
              <w:bottom w:val="single" w:sz="4" w:space="0" w:color="000000"/>
              <w:right w:val="single" w:sz="4" w:space="0" w:color="000000"/>
            </w:tcBorders>
          </w:tcPr>
          <w:p w14:paraId="43A4A44B" w14:textId="77777777" w:rsidR="00AB5275" w:rsidRDefault="00AB5275">
            <w:pPr>
              <w:pStyle w:val="TableParagraph"/>
              <w:rPr>
                <w:b/>
                <w:sz w:val="24"/>
              </w:rPr>
            </w:pPr>
          </w:p>
          <w:p w14:paraId="1E3FB966" w14:textId="77777777" w:rsidR="00AB5275" w:rsidRDefault="00AB5275">
            <w:pPr>
              <w:pStyle w:val="TableParagraph"/>
              <w:rPr>
                <w:b/>
                <w:sz w:val="24"/>
              </w:rPr>
            </w:pPr>
          </w:p>
          <w:p w14:paraId="0DB843F7" w14:textId="77777777" w:rsidR="00AB5275" w:rsidRDefault="00AB5275">
            <w:pPr>
              <w:pStyle w:val="TableParagraph"/>
              <w:spacing w:before="135"/>
              <w:rPr>
                <w:b/>
                <w:sz w:val="24"/>
              </w:rPr>
            </w:pPr>
          </w:p>
          <w:p w14:paraId="71142043" w14:textId="77777777" w:rsidR="00AB5275" w:rsidRDefault="00AB5275">
            <w:pPr>
              <w:pStyle w:val="TableParagraph"/>
              <w:spacing w:before="1"/>
              <w:ind w:left="352" w:right="339" w:hanging="53"/>
              <w:rPr>
                <w:b/>
                <w:sz w:val="24"/>
              </w:rPr>
            </w:pPr>
            <w:r>
              <w:rPr>
                <w:b/>
                <w:spacing w:val="-2"/>
                <w:sz w:val="24"/>
              </w:rPr>
              <w:t xml:space="preserve">Объем </w:t>
            </w:r>
            <w:r>
              <w:rPr>
                <w:b/>
                <w:spacing w:val="-4"/>
                <w:sz w:val="24"/>
              </w:rPr>
              <w:t>часов</w:t>
            </w:r>
          </w:p>
        </w:tc>
        <w:tc>
          <w:tcPr>
            <w:tcW w:w="1901" w:type="dxa"/>
            <w:tcBorders>
              <w:top w:val="single" w:sz="4" w:space="0" w:color="000000"/>
              <w:left w:val="single" w:sz="4" w:space="0" w:color="000000"/>
              <w:bottom w:val="single" w:sz="4" w:space="0" w:color="000000"/>
              <w:right w:val="single" w:sz="4" w:space="0" w:color="000000"/>
            </w:tcBorders>
            <w:hideMark/>
          </w:tcPr>
          <w:p w14:paraId="2C2699C2" w14:textId="77777777" w:rsidR="00AB5275" w:rsidRDefault="00AB5275">
            <w:pPr>
              <w:pStyle w:val="TableParagraph"/>
              <w:ind w:left="124" w:right="119" w:firstLine="520"/>
              <w:rPr>
                <w:b/>
                <w:sz w:val="24"/>
              </w:rPr>
            </w:pPr>
            <w:r>
              <w:rPr>
                <w:b/>
                <w:spacing w:val="-4"/>
                <w:sz w:val="24"/>
              </w:rPr>
              <w:t xml:space="preserve">Коды </w:t>
            </w:r>
            <w:r>
              <w:rPr>
                <w:b/>
                <w:sz w:val="24"/>
              </w:rPr>
              <w:t>компетенций</w:t>
            </w:r>
            <w:r>
              <w:rPr>
                <w:b/>
                <w:spacing w:val="-15"/>
                <w:sz w:val="24"/>
              </w:rPr>
              <w:t xml:space="preserve"> </w:t>
            </w:r>
            <w:r>
              <w:rPr>
                <w:b/>
                <w:sz w:val="24"/>
              </w:rPr>
              <w:t>и</w:t>
            </w:r>
          </w:p>
          <w:p w14:paraId="5FE58536" w14:textId="77777777" w:rsidR="00AB5275" w:rsidRDefault="00AB5275">
            <w:pPr>
              <w:pStyle w:val="TableParagraph"/>
              <w:ind w:left="105" w:right="99" w:hanging="3"/>
              <w:jc w:val="center"/>
              <w:rPr>
                <w:b/>
                <w:sz w:val="24"/>
              </w:rPr>
            </w:pPr>
            <w:r>
              <w:rPr>
                <w:b/>
                <w:spacing w:val="-2"/>
                <w:sz w:val="24"/>
              </w:rPr>
              <w:t>личностных результатов, формированию которых</w:t>
            </w:r>
          </w:p>
          <w:p w14:paraId="03344B60" w14:textId="77777777" w:rsidR="00AB5275" w:rsidRDefault="00AB5275">
            <w:pPr>
              <w:pStyle w:val="TableParagraph"/>
              <w:ind w:left="4"/>
              <w:jc w:val="center"/>
              <w:rPr>
                <w:b/>
                <w:sz w:val="24"/>
              </w:rPr>
            </w:pPr>
            <w:r>
              <w:rPr>
                <w:b/>
                <w:spacing w:val="-2"/>
                <w:sz w:val="24"/>
              </w:rPr>
              <w:t>способствует</w:t>
            </w:r>
          </w:p>
          <w:p w14:paraId="083C64CA" w14:textId="77777777" w:rsidR="00AB5275" w:rsidRDefault="00AB5275">
            <w:pPr>
              <w:pStyle w:val="TableParagraph"/>
              <w:spacing w:line="270" w:lineRule="atLeast"/>
              <w:ind w:left="311" w:right="307" w:firstLine="2"/>
              <w:jc w:val="center"/>
              <w:rPr>
                <w:b/>
                <w:sz w:val="24"/>
              </w:rPr>
            </w:pPr>
            <w:r>
              <w:rPr>
                <w:b/>
                <w:spacing w:val="-2"/>
                <w:sz w:val="24"/>
              </w:rPr>
              <w:t>элемент программы</w:t>
            </w:r>
          </w:p>
        </w:tc>
      </w:tr>
      <w:tr w:rsidR="00AB5275" w14:paraId="7BFE432C"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hideMark/>
          </w:tcPr>
          <w:p w14:paraId="05064F03" w14:textId="77777777" w:rsidR="00AB5275" w:rsidRDefault="00AB5275">
            <w:pPr>
              <w:pStyle w:val="TableParagraph"/>
              <w:spacing w:line="256" w:lineRule="exact"/>
              <w:ind w:left="88" w:right="82"/>
              <w:jc w:val="center"/>
              <w:rPr>
                <w:b/>
                <w:sz w:val="24"/>
              </w:rPr>
            </w:pPr>
            <w:r>
              <w:rPr>
                <w:b/>
                <w:spacing w:val="-10"/>
                <w:sz w:val="24"/>
              </w:rPr>
              <w:t>1</w:t>
            </w:r>
          </w:p>
        </w:tc>
        <w:tc>
          <w:tcPr>
            <w:tcW w:w="8397" w:type="dxa"/>
            <w:tcBorders>
              <w:top w:val="single" w:sz="4" w:space="0" w:color="000000"/>
              <w:left w:val="single" w:sz="4" w:space="0" w:color="000000"/>
              <w:bottom w:val="single" w:sz="4" w:space="0" w:color="000000"/>
              <w:right w:val="single" w:sz="4" w:space="0" w:color="000000"/>
            </w:tcBorders>
            <w:hideMark/>
          </w:tcPr>
          <w:p w14:paraId="5E11DC73" w14:textId="77777777" w:rsidR="00AB5275" w:rsidRDefault="00AB5275">
            <w:pPr>
              <w:pStyle w:val="TableParagraph"/>
              <w:spacing w:line="256" w:lineRule="exact"/>
              <w:ind w:left="9"/>
              <w:jc w:val="center"/>
              <w:rPr>
                <w:b/>
                <w:sz w:val="24"/>
              </w:rPr>
            </w:pPr>
            <w:r>
              <w:rPr>
                <w:b/>
                <w:spacing w:val="-10"/>
                <w:sz w:val="24"/>
              </w:rPr>
              <w:t>2</w:t>
            </w:r>
          </w:p>
        </w:tc>
        <w:tc>
          <w:tcPr>
            <w:tcW w:w="1375" w:type="dxa"/>
            <w:tcBorders>
              <w:top w:val="single" w:sz="4" w:space="0" w:color="000000"/>
              <w:left w:val="single" w:sz="4" w:space="0" w:color="000000"/>
              <w:bottom w:val="single" w:sz="4" w:space="0" w:color="000000"/>
              <w:right w:val="single" w:sz="4" w:space="0" w:color="000000"/>
            </w:tcBorders>
            <w:hideMark/>
          </w:tcPr>
          <w:p w14:paraId="6E430C5E" w14:textId="77777777" w:rsidR="00AB5275" w:rsidRDefault="00AB5275">
            <w:pPr>
              <w:pStyle w:val="TableParagraph"/>
              <w:spacing w:line="256" w:lineRule="exact"/>
              <w:ind w:left="6"/>
              <w:jc w:val="center"/>
              <w:rPr>
                <w:b/>
                <w:sz w:val="24"/>
              </w:rPr>
            </w:pPr>
            <w:r>
              <w:rPr>
                <w:b/>
                <w:spacing w:val="-10"/>
                <w:sz w:val="24"/>
              </w:rPr>
              <w:t>3</w:t>
            </w:r>
          </w:p>
        </w:tc>
        <w:tc>
          <w:tcPr>
            <w:tcW w:w="1901" w:type="dxa"/>
            <w:tcBorders>
              <w:top w:val="single" w:sz="4" w:space="0" w:color="000000"/>
              <w:left w:val="single" w:sz="4" w:space="0" w:color="000000"/>
              <w:bottom w:val="single" w:sz="4" w:space="0" w:color="000000"/>
              <w:right w:val="single" w:sz="4" w:space="0" w:color="000000"/>
            </w:tcBorders>
            <w:hideMark/>
          </w:tcPr>
          <w:p w14:paraId="1D3E598D" w14:textId="77777777" w:rsidR="00AB5275" w:rsidRDefault="00AB5275">
            <w:pPr>
              <w:pStyle w:val="TableParagraph"/>
              <w:spacing w:line="256" w:lineRule="exact"/>
              <w:ind w:left="4"/>
              <w:jc w:val="center"/>
              <w:rPr>
                <w:b/>
                <w:sz w:val="24"/>
              </w:rPr>
            </w:pPr>
            <w:r>
              <w:rPr>
                <w:b/>
                <w:spacing w:val="-10"/>
                <w:sz w:val="24"/>
              </w:rPr>
              <w:t>4</w:t>
            </w:r>
          </w:p>
        </w:tc>
      </w:tr>
      <w:tr w:rsidR="00AB5275" w14:paraId="663E1464"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6463DDBA" w14:textId="77777777" w:rsidR="00AB5275" w:rsidRDefault="00AB5275">
            <w:pPr>
              <w:pStyle w:val="TableParagraph"/>
              <w:spacing w:line="256" w:lineRule="exact"/>
              <w:ind w:left="7" w:right="5"/>
              <w:jc w:val="center"/>
              <w:rPr>
                <w:b/>
                <w:sz w:val="24"/>
              </w:rPr>
            </w:pPr>
            <w:r>
              <w:rPr>
                <w:b/>
                <w:sz w:val="24"/>
              </w:rPr>
              <w:t>1</w:t>
            </w:r>
            <w:r>
              <w:rPr>
                <w:b/>
                <w:spacing w:val="-2"/>
                <w:sz w:val="24"/>
              </w:rPr>
              <w:t xml:space="preserve"> </w:t>
            </w:r>
            <w:r>
              <w:rPr>
                <w:b/>
                <w:sz w:val="24"/>
              </w:rPr>
              <w:t>(3)</w:t>
            </w:r>
            <w:r>
              <w:rPr>
                <w:b/>
                <w:spacing w:val="-2"/>
                <w:sz w:val="24"/>
              </w:rPr>
              <w:t xml:space="preserve"> семестр</w:t>
            </w:r>
          </w:p>
        </w:tc>
      </w:tr>
      <w:tr w:rsidR="00AB5275" w14:paraId="1FA63C14"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76A128C6" w14:textId="77777777" w:rsidR="00AB5275" w:rsidRDefault="00AB5275">
            <w:pPr>
              <w:pStyle w:val="TableParagraph"/>
              <w:spacing w:line="256" w:lineRule="exact"/>
              <w:ind w:left="988"/>
              <w:rPr>
                <w:b/>
                <w:sz w:val="24"/>
              </w:rPr>
            </w:pPr>
            <w:r>
              <w:rPr>
                <w:b/>
                <w:sz w:val="24"/>
              </w:rPr>
              <w:t>МДК</w:t>
            </w:r>
            <w:r>
              <w:rPr>
                <w:b/>
                <w:spacing w:val="-5"/>
                <w:sz w:val="24"/>
              </w:rPr>
              <w:t xml:space="preserve"> </w:t>
            </w:r>
            <w:r>
              <w:rPr>
                <w:b/>
                <w:sz w:val="24"/>
              </w:rPr>
              <w:t>01.01.</w:t>
            </w:r>
            <w:r>
              <w:rPr>
                <w:b/>
                <w:spacing w:val="-4"/>
                <w:sz w:val="24"/>
              </w:rPr>
              <w:t xml:space="preserve"> </w:t>
            </w:r>
            <w:r>
              <w:rPr>
                <w:b/>
                <w:sz w:val="24"/>
              </w:rPr>
              <w:t>Санитарно-гигиеническая</w:t>
            </w:r>
            <w:r>
              <w:rPr>
                <w:b/>
                <w:spacing w:val="-4"/>
                <w:sz w:val="24"/>
              </w:rPr>
              <w:t xml:space="preserve"> </w:t>
            </w:r>
            <w:r>
              <w:rPr>
                <w:b/>
                <w:sz w:val="24"/>
              </w:rPr>
              <w:t>подготовка</w:t>
            </w:r>
            <w:r>
              <w:rPr>
                <w:b/>
                <w:spacing w:val="-4"/>
                <w:sz w:val="24"/>
              </w:rPr>
              <w:t xml:space="preserve"> </w:t>
            </w:r>
            <w:r>
              <w:rPr>
                <w:b/>
                <w:sz w:val="24"/>
              </w:rPr>
              <w:t>зоны</w:t>
            </w:r>
            <w:r>
              <w:rPr>
                <w:b/>
                <w:spacing w:val="-4"/>
                <w:sz w:val="24"/>
              </w:rPr>
              <w:t xml:space="preserve"> </w:t>
            </w:r>
            <w:r>
              <w:rPr>
                <w:b/>
                <w:sz w:val="24"/>
              </w:rPr>
              <w:t>обслуживания</w:t>
            </w:r>
            <w:r>
              <w:rPr>
                <w:b/>
                <w:spacing w:val="-4"/>
                <w:sz w:val="24"/>
              </w:rPr>
              <w:t xml:space="preserve"> </w:t>
            </w:r>
            <w:r>
              <w:rPr>
                <w:b/>
                <w:sz w:val="24"/>
              </w:rPr>
              <w:t>для</w:t>
            </w:r>
            <w:r>
              <w:rPr>
                <w:b/>
                <w:spacing w:val="-4"/>
                <w:sz w:val="24"/>
              </w:rPr>
              <w:t xml:space="preserve"> </w:t>
            </w:r>
            <w:r>
              <w:rPr>
                <w:b/>
                <w:sz w:val="24"/>
              </w:rPr>
              <w:t>предоставления</w:t>
            </w:r>
            <w:r>
              <w:rPr>
                <w:b/>
                <w:spacing w:val="-4"/>
                <w:sz w:val="24"/>
              </w:rPr>
              <w:t xml:space="preserve"> </w:t>
            </w:r>
            <w:r>
              <w:rPr>
                <w:b/>
                <w:sz w:val="24"/>
              </w:rPr>
              <w:t>косметических</w:t>
            </w:r>
            <w:r>
              <w:rPr>
                <w:b/>
                <w:spacing w:val="-3"/>
                <w:sz w:val="24"/>
              </w:rPr>
              <w:t xml:space="preserve"> </w:t>
            </w:r>
            <w:r>
              <w:rPr>
                <w:b/>
                <w:spacing w:val="-2"/>
                <w:sz w:val="24"/>
              </w:rPr>
              <w:t>услуг</w:t>
            </w:r>
          </w:p>
        </w:tc>
      </w:tr>
      <w:tr w:rsidR="00AB5275" w14:paraId="4A97BBEF" w14:textId="77777777" w:rsidTr="00AB5275">
        <w:trPr>
          <w:trHeight w:val="275"/>
        </w:trPr>
        <w:tc>
          <w:tcPr>
            <w:tcW w:w="2609" w:type="dxa"/>
            <w:tcBorders>
              <w:top w:val="single" w:sz="4" w:space="0" w:color="000000"/>
              <w:left w:val="single" w:sz="4" w:space="0" w:color="000000"/>
              <w:bottom w:val="nil"/>
              <w:right w:val="single" w:sz="4" w:space="0" w:color="000000"/>
            </w:tcBorders>
            <w:hideMark/>
          </w:tcPr>
          <w:p w14:paraId="475B8064" w14:textId="77777777" w:rsidR="00AB5275" w:rsidRDefault="00AB5275">
            <w:pPr>
              <w:pStyle w:val="TableParagraph"/>
              <w:spacing w:line="256" w:lineRule="exact"/>
              <w:ind w:left="107"/>
              <w:rPr>
                <w:b/>
                <w:sz w:val="24"/>
              </w:rPr>
            </w:pPr>
            <w:r>
              <w:rPr>
                <w:b/>
                <w:sz w:val="24"/>
              </w:rPr>
              <w:t>Раздел</w:t>
            </w:r>
            <w:r>
              <w:rPr>
                <w:b/>
                <w:spacing w:val="-1"/>
                <w:sz w:val="24"/>
              </w:rPr>
              <w:t xml:space="preserve"> </w:t>
            </w:r>
            <w:r>
              <w:rPr>
                <w:b/>
                <w:sz w:val="24"/>
              </w:rPr>
              <w:t>1.</w:t>
            </w:r>
            <w:r>
              <w:rPr>
                <w:b/>
                <w:spacing w:val="-1"/>
                <w:sz w:val="24"/>
              </w:rPr>
              <w:t xml:space="preserve"> </w:t>
            </w:r>
            <w:r>
              <w:rPr>
                <w:b/>
                <w:spacing w:val="-2"/>
                <w:sz w:val="24"/>
              </w:rPr>
              <w:t>Основы</w:t>
            </w:r>
          </w:p>
        </w:tc>
        <w:tc>
          <w:tcPr>
            <w:tcW w:w="8397" w:type="dxa"/>
            <w:tcBorders>
              <w:top w:val="single" w:sz="4" w:space="0" w:color="000000"/>
              <w:left w:val="single" w:sz="4" w:space="0" w:color="000000"/>
              <w:bottom w:val="single" w:sz="4" w:space="0" w:color="000000"/>
              <w:right w:val="single" w:sz="4" w:space="0" w:color="000000"/>
            </w:tcBorders>
            <w:hideMark/>
          </w:tcPr>
          <w:p w14:paraId="1C594DDA" w14:textId="77777777" w:rsidR="00AB5275" w:rsidRDefault="00AB5275">
            <w:pPr>
              <w:pStyle w:val="TableParagraph"/>
              <w:spacing w:line="256"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290C6FA6" w14:textId="77777777" w:rsidR="00AB5275" w:rsidRDefault="00AB5275">
            <w:pPr>
              <w:pStyle w:val="TableParagraph"/>
              <w:spacing w:line="256" w:lineRule="exact"/>
              <w:ind w:left="6"/>
              <w:jc w:val="center"/>
              <w:rPr>
                <w:b/>
                <w:sz w:val="24"/>
              </w:rPr>
            </w:pPr>
            <w:r>
              <w:rPr>
                <w:b/>
                <w:spacing w:val="-5"/>
                <w:sz w:val="24"/>
              </w:rPr>
              <w:t>38</w:t>
            </w:r>
          </w:p>
        </w:tc>
        <w:tc>
          <w:tcPr>
            <w:tcW w:w="1901" w:type="dxa"/>
            <w:tcBorders>
              <w:top w:val="single" w:sz="4" w:space="0" w:color="000000"/>
              <w:left w:val="single" w:sz="4" w:space="0" w:color="000000"/>
              <w:bottom w:val="single" w:sz="4" w:space="0" w:color="000000"/>
              <w:right w:val="single" w:sz="4" w:space="0" w:color="000000"/>
            </w:tcBorders>
          </w:tcPr>
          <w:p w14:paraId="5D2409C5" w14:textId="77777777" w:rsidR="00AB5275" w:rsidRDefault="00AB5275">
            <w:pPr>
              <w:pStyle w:val="TableParagraph"/>
              <w:rPr>
                <w:sz w:val="20"/>
              </w:rPr>
            </w:pPr>
          </w:p>
        </w:tc>
      </w:tr>
      <w:tr w:rsidR="00AB5275" w14:paraId="3C9999E9" w14:textId="77777777" w:rsidTr="00AB5275">
        <w:trPr>
          <w:trHeight w:val="276"/>
        </w:trPr>
        <w:tc>
          <w:tcPr>
            <w:tcW w:w="2609" w:type="dxa"/>
            <w:tcBorders>
              <w:top w:val="nil"/>
              <w:left w:val="single" w:sz="4" w:space="0" w:color="000000"/>
              <w:bottom w:val="nil"/>
              <w:right w:val="single" w:sz="4" w:space="0" w:color="000000"/>
            </w:tcBorders>
            <w:hideMark/>
          </w:tcPr>
          <w:p w14:paraId="3A1192D8" w14:textId="77777777" w:rsidR="00AB5275" w:rsidRDefault="00AB5275">
            <w:pPr>
              <w:pStyle w:val="TableParagraph"/>
              <w:spacing w:line="256" w:lineRule="exact"/>
              <w:ind w:left="107"/>
              <w:rPr>
                <w:b/>
                <w:sz w:val="24"/>
              </w:rPr>
            </w:pPr>
            <w:r>
              <w:rPr>
                <w:b/>
                <w:spacing w:val="-2"/>
                <w:sz w:val="24"/>
              </w:rPr>
              <w:t>микробиологии,</w:t>
            </w:r>
          </w:p>
        </w:tc>
        <w:tc>
          <w:tcPr>
            <w:tcW w:w="8397" w:type="dxa"/>
            <w:tcBorders>
              <w:top w:val="single" w:sz="4" w:space="0" w:color="000000"/>
              <w:left w:val="single" w:sz="4" w:space="0" w:color="000000"/>
              <w:bottom w:val="nil"/>
              <w:right w:val="single" w:sz="4" w:space="0" w:color="000000"/>
            </w:tcBorders>
            <w:hideMark/>
          </w:tcPr>
          <w:p w14:paraId="4F3B4C33" w14:textId="77777777" w:rsidR="00AB5275" w:rsidRDefault="00AB5275">
            <w:pPr>
              <w:pStyle w:val="TableParagraph"/>
              <w:spacing w:before="1" w:line="255" w:lineRule="exact"/>
              <w:ind w:left="107"/>
              <w:rPr>
                <w:sz w:val="24"/>
              </w:rPr>
            </w:pPr>
            <w:r>
              <w:rPr>
                <w:sz w:val="24"/>
              </w:rPr>
              <w:t>Общая</w:t>
            </w:r>
            <w:r>
              <w:rPr>
                <w:spacing w:val="6"/>
                <w:sz w:val="24"/>
              </w:rPr>
              <w:t xml:space="preserve"> </w:t>
            </w:r>
            <w:r>
              <w:rPr>
                <w:sz w:val="24"/>
              </w:rPr>
              <w:t>характеристика</w:t>
            </w:r>
            <w:r>
              <w:rPr>
                <w:spacing w:val="7"/>
                <w:sz w:val="24"/>
              </w:rPr>
              <w:t xml:space="preserve"> </w:t>
            </w:r>
            <w:r>
              <w:rPr>
                <w:sz w:val="24"/>
              </w:rPr>
              <w:t>микроорганизмов</w:t>
            </w:r>
            <w:r>
              <w:rPr>
                <w:spacing w:val="9"/>
                <w:sz w:val="24"/>
              </w:rPr>
              <w:t xml:space="preserve"> </w:t>
            </w:r>
            <w:r>
              <w:rPr>
                <w:sz w:val="24"/>
              </w:rPr>
              <w:t>их</w:t>
            </w:r>
            <w:r>
              <w:rPr>
                <w:spacing w:val="8"/>
                <w:sz w:val="24"/>
              </w:rPr>
              <w:t xml:space="preserve"> </w:t>
            </w:r>
            <w:r>
              <w:rPr>
                <w:sz w:val="24"/>
              </w:rPr>
              <w:t>роль</w:t>
            </w:r>
            <w:r>
              <w:rPr>
                <w:spacing w:val="10"/>
                <w:sz w:val="24"/>
              </w:rPr>
              <w:t xml:space="preserve"> </w:t>
            </w:r>
            <w:r>
              <w:rPr>
                <w:sz w:val="24"/>
              </w:rPr>
              <w:t>в</w:t>
            </w:r>
            <w:r>
              <w:rPr>
                <w:spacing w:val="8"/>
                <w:sz w:val="24"/>
              </w:rPr>
              <w:t xml:space="preserve"> </w:t>
            </w:r>
            <w:r>
              <w:rPr>
                <w:sz w:val="24"/>
              </w:rPr>
              <w:t>природе</w:t>
            </w:r>
            <w:r>
              <w:rPr>
                <w:spacing w:val="9"/>
                <w:sz w:val="24"/>
              </w:rPr>
              <w:t xml:space="preserve"> </w:t>
            </w:r>
            <w:r>
              <w:rPr>
                <w:sz w:val="24"/>
              </w:rPr>
              <w:t>и</w:t>
            </w:r>
            <w:r>
              <w:rPr>
                <w:spacing w:val="9"/>
                <w:sz w:val="24"/>
              </w:rPr>
              <w:t xml:space="preserve"> </w:t>
            </w:r>
            <w:r>
              <w:rPr>
                <w:sz w:val="24"/>
              </w:rPr>
              <w:t>жизни</w:t>
            </w:r>
            <w:r>
              <w:rPr>
                <w:spacing w:val="10"/>
                <w:sz w:val="24"/>
              </w:rPr>
              <w:t xml:space="preserve"> </w:t>
            </w:r>
            <w:r>
              <w:rPr>
                <w:spacing w:val="-2"/>
                <w:sz w:val="24"/>
              </w:rPr>
              <w:t>человека.</w:t>
            </w:r>
          </w:p>
        </w:tc>
        <w:tc>
          <w:tcPr>
            <w:tcW w:w="1375" w:type="dxa"/>
            <w:tcBorders>
              <w:top w:val="single" w:sz="4" w:space="0" w:color="000000"/>
              <w:left w:val="single" w:sz="4" w:space="0" w:color="000000"/>
              <w:bottom w:val="nil"/>
              <w:right w:val="single" w:sz="4" w:space="0" w:color="000000"/>
            </w:tcBorders>
            <w:hideMark/>
          </w:tcPr>
          <w:p w14:paraId="30E7114D" w14:textId="77777777" w:rsidR="00AB5275" w:rsidRDefault="00AB5275">
            <w:pPr>
              <w:pStyle w:val="TableParagraph"/>
              <w:spacing w:before="1" w:line="255" w:lineRule="exact"/>
              <w:ind w:left="6"/>
              <w:jc w:val="center"/>
              <w:rPr>
                <w:b/>
                <w:sz w:val="24"/>
              </w:rPr>
            </w:pPr>
            <w:r>
              <w:rPr>
                <w:b/>
                <w:spacing w:val="-5"/>
                <w:sz w:val="24"/>
              </w:rPr>
              <w:t>32</w:t>
            </w:r>
          </w:p>
        </w:tc>
        <w:tc>
          <w:tcPr>
            <w:tcW w:w="1901" w:type="dxa"/>
            <w:tcBorders>
              <w:top w:val="single" w:sz="4" w:space="0" w:color="000000"/>
              <w:left w:val="single" w:sz="4" w:space="0" w:color="000000"/>
              <w:bottom w:val="nil"/>
              <w:right w:val="single" w:sz="4" w:space="0" w:color="000000"/>
            </w:tcBorders>
            <w:hideMark/>
          </w:tcPr>
          <w:p w14:paraId="2B8F8978" w14:textId="77777777" w:rsidR="00AB5275" w:rsidRDefault="00AB5275">
            <w:pPr>
              <w:pStyle w:val="TableParagraph"/>
              <w:spacing w:before="1" w:line="255" w:lineRule="exact"/>
              <w:ind w:left="105"/>
              <w:rPr>
                <w:sz w:val="24"/>
              </w:rPr>
            </w:pPr>
            <w:r>
              <w:rPr>
                <w:sz w:val="24"/>
              </w:rPr>
              <w:t xml:space="preserve">ПК 1.1. </w:t>
            </w:r>
            <w:r>
              <w:rPr>
                <w:spacing w:val="-10"/>
                <w:sz w:val="24"/>
              </w:rPr>
              <w:t>-</w:t>
            </w:r>
          </w:p>
        </w:tc>
      </w:tr>
      <w:tr w:rsidR="00AB5275" w14:paraId="4D2C715A" w14:textId="77777777" w:rsidTr="00AB5275">
        <w:trPr>
          <w:trHeight w:val="276"/>
        </w:trPr>
        <w:tc>
          <w:tcPr>
            <w:tcW w:w="2609" w:type="dxa"/>
            <w:tcBorders>
              <w:top w:val="nil"/>
              <w:left w:val="single" w:sz="4" w:space="0" w:color="000000"/>
              <w:bottom w:val="nil"/>
              <w:right w:val="single" w:sz="4" w:space="0" w:color="000000"/>
            </w:tcBorders>
            <w:hideMark/>
          </w:tcPr>
          <w:p w14:paraId="6BB246E6" w14:textId="77777777" w:rsidR="00AB5275" w:rsidRDefault="00AB5275">
            <w:pPr>
              <w:pStyle w:val="TableParagraph"/>
              <w:spacing w:line="256" w:lineRule="exact"/>
              <w:ind w:left="107"/>
              <w:rPr>
                <w:b/>
                <w:sz w:val="24"/>
              </w:rPr>
            </w:pPr>
            <w:r>
              <w:rPr>
                <w:b/>
                <w:spacing w:val="-2"/>
                <w:sz w:val="24"/>
              </w:rPr>
              <w:t>вирусологии,</w:t>
            </w:r>
          </w:p>
        </w:tc>
        <w:tc>
          <w:tcPr>
            <w:tcW w:w="8397" w:type="dxa"/>
            <w:tcBorders>
              <w:top w:val="nil"/>
              <w:left w:val="single" w:sz="4" w:space="0" w:color="000000"/>
              <w:bottom w:val="nil"/>
              <w:right w:val="single" w:sz="4" w:space="0" w:color="000000"/>
            </w:tcBorders>
            <w:hideMark/>
          </w:tcPr>
          <w:p w14:paraId="3156DBCB" w14:textId="77777777" w:rsidR="00AB5275" w:rsidRDefault="00AB5275">
            <w:pPr>
              <w:pStyle w:val="TableParagraph"/>
              <w:spacing w:before="1" w:line="255" w:lineRule="exact"/>
              <w:ind w:left="107"/>
              <w:rPr>
                <w:sz w:val="24"/>
              </w:rPr>
            </w:pPr>
            <w:r>
              <w:rPr>
                <w:sz w:val="24"/>
              </w:rPr>
              <w:t>Цель</w:t>
            </w:r>
            <w:r>
              <w:rPr>
                <w:spacing w:val="29"/>
                <w:sz w:val="24"/>
              </w:rPr>
              <w:t xml:space="preserve">  </w:t>
            </w:r>
            <w:r>
              <w:rPr>
                <w:sz w:val="24"/>
              </w:rPr>
              <w:t>и</w:t>
            </w:r>
            <w:r>
              <w:rPr>
                <w:spacing w:val="30"/>
                <w:sz w:val="24"/>
              </w:rPr>
              <w:t xml:space="preserve">  </w:t>
            </w:r>
            <w:r>
              <w:rPr>
                <w:sz w:val="24"/>
              </w:rPr>
              <w:t>задачи</w:t>
            </w:r>
            <w:r>
              <w:rPr>
                <w:spacing w:val="30"/>
                <w:sz w:val="24"/>
              </w:rPr>
              <w:t xml:space="preserve">  </w:t>
            </w:r>
            <w:r>
              <w:rPr>
                <w:sz w:val="24"/>
              </w:rPr>
              <w:t>микробиологии.</w:t>
            </w:r>
            <w:r>
              <w:rPr>
                <w:spacing w:val="29"/>
                <w:sz w:val="24"/>
              </w:rPr>
              <w:t xml:space="preserve">  </w:t>
            </w:r>
            <w:r>
              <w:rPr>
                <w:sz w:val="24"/>
              </w:rPr>
              <w:t>История</w:t>
            </w:r>
            <w:r>
              <w:rPr>
                <w:spacing w:val="29"/>
                <w:sz w:val="24"/>
              </w:rPr>
              <w:t xml:space="preserve">  </w:t>
            </w:r>
            <w:r>
              <w:rPr>
                <w:sz w:val="24"/>
              </w:rPr>
              <w:t>развития</w:t>
            </w:r>
            <w:r>
              <w:rPr>
                <w:spacing w:val="30"/>
                <w:sz w:val="24"/>
              </w:rPr>
              <w:t xml:space="preserve">  </w:t>
            </w:r>
            <w:r>
              <w:rPr>
                <w:sz w:val="24"/>
              </w:rPr>
              <w:t>микробиологии.</w:t>
            </w:r>
            <w:r>
              <w:rPr>
                <w:spacing w:val="29"/>
                <w:sz w:val="24"/>
              </w:rPr>
              <w:t xml:space="preserve">  </w:t>
            </w:r>
            <w:r>
              <w:rPr>
                <w:spacing w:val="-4"/>
                <w:sz w:val="24"/>
              </w:rPr>
              <w:t>Роль</w:t>
            </w:r>
          </w:p>
        </w:tc>
        <w:tc>
          <w:tcPr>
            <w:tcW w:w="1375" w:type="dxa"/>
            <w:tcBorders>
              <w:top w:val="nil"/>
              <w:left w:val="single" w:sz="4" w:space="0" w:color="000000"/>
              <w:bottom w:val="nil"/>
              <w:right w:val="single" w:sz="4" w:space="0" w:color="000000"/>
            </w:tcBorders>
          </w:tcPr>
          <w:p w14:paraId="6C3AC67F"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25DDE87B" w14:textId="77777777" w:rsidR="00AB5275" w:rsidRDefault="00AB5275">
            <w:pPr>
              <w:pStyle w:val="TableParagraph"/>
              <w:spacing w:before="1" w:line="255" w:lineRule="exact"/>
              <w:ind w:left="105"/>
              <w:rPr>
                <w:sz w:val="24"/>
              </w:rPr>
            </w:pPr>
            <w:r>
              <w:rPr>
                <w:spacing w:val="-2"/>
                <w:sz w:val="24"/>
              </w:rPr>
              <w:t>ПК.1.5.</w:t>
            </w:r>
          </w:p>
        </w:tc>
      </w:tr>
      <w:tr w:rsidR="00AB5275" w14:paraId="24A76FFB" w14:textId="77777777" w:rsidTr="00AB5275">
        <w:trPr>
          <w:trHeight w:val="282"/>
        </w:trPr>
        <w:tc>
          <w:tcPr>
            <w:tcW w:w="2609" w:type="dxa"/>
            <w:tcBorders>
              <w:top w:val="nil"/>
              <w:left w:val="single" w:sz="4" w:space="0" w:color="000000"/>
              <w:bottom w:val="nil"/>
              <w:right w:val="single" w:sz="4" w:space="0" w:color="000000"/>
            </w:tcBorders>
            <w:hideMark/>
          </w:tcPr>
          <w:p w14:paraId="3D056C27" w14:textId="77777777" w:rsidR="00AB5275" w:rsidRDefault="00AB5275">
            <w:pPr>
              <w:pStyle w:val="TableParagraph"/>
              <w:spacing w:line="262" w:lineRule="exact"/>
              <w:ind w:left="107"/>
              <w:rPr>
                <w:b/>
                <w:sz w:val="24"/>
              </w:rPr>
            </w:pPr>
            <w:r>
              <w:rPr>
                <w:b/>
                <w:spacing w:val="-2"/>
                <w:sz w:val="24"/>
              </w:rPr>
              <w:t>иммунологии</w:t>
            </w:r>
          </w:p>
        </w:tc>
        <w:tc>
          <w:tcPr>
            <w:tcW w:w="8397" w:type="dxa"/>
            <w:tcBorders>
              <w:top w:val="nil"/>
              <w:left w:val="single" w:sz="4" w:space="0" w:color="000000"/>
              <w:bottom w:val="nil"/>
              <w:right w:val="single" w:sz="4" w:space="0" w:color="000000"/>
            </w:tcBorders>
            <w:hideMark/>
          </w:tcPr>
          <w:p w14:paraId="1412E192" w14:textId="77777777" w:rsidR="00AB5275" w:rsidRDefault="00AB5275">
            <w:pPr>
              <w:pStyle w:val="TableParagraph"/>
              <w:spacing w:before="1" w:line="261" w:lineRule="exact"/>
              <w:ind w:left="107"/>
              <w:rPr>
                <w:sz w:val="24"/>
              </w:rPr>
            </w:pPr>
            <w:r>
              <w:rPr>
                <w:sz w:val="24"/>
              </w:rPr>
              <w:t>микроорганизмов</w:t>
            </w:r>
            <w:r>
              <w:rPr>
                <w:spacing w:val="31"/>
                <w:sz w:val="24"/>
              </w:rPr>
              <w:t xml:space="preserve"> </w:t>
            </w:r>
            <w:r>
              <w:rPr>
                <w:sz w:val="24"/>
              </w:rPr>
              <w:t>в</w:t>
            </w:r>
            <w:r>
              <w:rPr>
                <w:spacing w:val="33"/>
                <w:sz w:val="24"/>
              </w:rPr>
              <w:t xml:space="preserve"> </w:t>
            </w:r>
            <w:r>
              <w:rPr>
                <w:sz w:val="24"/>
              </w:rPr>
              <w:t>жизни</w:t>
            </w:r>
            <w:r>
              <w:rPr>
                <w:spacing w:val="34"/>
                <w:sz w:val="24"/>
              </w:rPr>
              <w:t xml:space="preserve"> </w:t>
            </w:r>
            <w:r>
              <w:rPr>
                <w:sz w:val="24"/>
              </w:rPr>
              <w:t>человека</w:t>
            </w:r>
            <w:r>
              <w:rPr>
                <w:spacing w:val="31"/>
                <w:sz w:val="24"/>
              </w:rPr>
              <w:t xml:space="preserve"> </w:t>
            </w:r>
            <w:r>
              <w:rPr>
                <w:sz w:val="24"/>
              </w:rPr>
              <w:t>и</w:t>
            </w:r>
            <w:r>
              <w:rPr>
                <w:spacing w:val="34"/>
                <w:sz w:val="24"/>
              </w:rPr>
              <w:t xml:space="preserve"> </w:t>
            </w:r>
            <w:r>
              <w:rPr>
                <w:sz w:val="24"/>
              </w:rPr>
              <w:t>общества.</w:t>
            </w:r>
            <w:r>
              <w:rPr>
                <w:spacing w:val="33"/>
                <w:sz w:val="24"/>
              </w:rPr>
              <w:t xml:space="preserve"> </w:t>
            </w:r>
            <w:r>
              <w:rPr>
                <w:sz w:val="24"/>
              </w:rPr>
              <w:t>Название</w:t>
            </w:r>
            <w:r>
              <w:rPr>
                <w:spacing w:val="32"/>
                <w:sz w:val="24"/>
              </w:rPr>
              <w:t xml:space="preserve"> </w:t>
            </w:r>
            <w:r>
              <w:rPr>
                <w:sz w:val="24"/>
              </w:rPr>
              <w:t>микроорганизма</w:t>
            </w:r>
            <w:r>
              <w:rPr>
                <w:spacing w:val="32"/>
                <w:sz w:val="24"/>
              </w:rPr>
              <w:t xml:space="preserve"> </w:t>
            </w:r>
            <w:r>
              <w:rPr>
                <w:spacing w:val="-10"/>
                <w:sz w:val="24"/>
              </w:rPr>
              <w:t>в</w:t>
            </w:r>
          </w:p>
        </w:tc>
        <w:tc>
          <w:tcPr>
            <w:tcW w:w="1375" w:type="dxa"/>
            <w:tcBorders>
              <w:top w:val="nil"/>
              <w:left w:val="single" w:sz="4" w:space="0" w:color="000000"/>
              <w:bottom w:val="nil"/>
              <w:right w:val="single" w:sz="4" w:space="0" w:color="000000"/>
            </w:tcBorders>
          </w:tcPr>
          <w:p w14:paraId="336469DE"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2E3E3C98" w14:textId="77777777" w:rsidR="00AB5275" w:rsidRDefault="00AB5275">
            <w:pPr>
              <w:pStyle w:val="TableParagraph"/>
              <w:spacing w:before="1" w:line="261" w:lineRule="exact"/>
              <w:ind w:left="105"/>
              <w:rPr>
                <w:sz w:val="24"/>
              </w:rPr>
            </w:pPr>
            <w:r>
              <w:rPr>
                <w:sz w:val="24"/>
              </w:rPr>
              <w:t>ОК 01. -</w:t>
            </w:r>
            <w:r>
              <w:rPr>
                <w:spacing w:val="-1"/>
                <w:sz w:val="24"/>
              </w:rPr>
              <w:t xml:space="preserve"> </w:t>
            </w:r>
            <w:r>
              <w:rPr>
                <w:sz w:val="24"/>
              </w:rPr>
              <w:t xml:space="preserve">ОК </w:t>
            </w:r>
            <w:r>
              <w:rPr>
                <w:spacing w:val="-5"/>
                <w:sz w:val="24"/>
              </w:rPr>
              <w:t>09.</w:t>
            </w:r>
          </w:p>
        </w:tc>
      </w:tr>
      <w:tr w:rsidR="00AB5275" w14:paraId="37392165" w14:textId="77777777" w:rsidTr="00AB5275">
        <w:trPr>
          <w:trHeight w:val="276"/>
        </w:trPr>
        <w:tc>
          <w:tcPr>
            <w:tcW w:w="2609" w:type="dxa"/>
            <w:tcBorders>
              <w:top w:val="nil"/>
              <w:left w:val="single" w:sz="4" w:space="0" w:color="000000"/>
              <w:bottom w:val="nil"/>
              <w:right w:val="single" w:sz="4" w:space="0" w:color="000000"/>
            </w:tcBorders>
          </w:tcPr>
          <w:p w14:paraId="467FC51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EB86263" w14:textId="77777777" w:rsidR="00AB5275" w:rsidRDefault="00AB5275">
            <w:pPr>
              <w:pStyle w:val="TableParagraph"/>
              <w:spacing w:line="256" w:lineRule="exact"/>
              <w:ind w:left="107"/>
              <w:rPr>
                <w:sz w:val="24"/>
              </w:rPr>
            </w:pPr>
            <w:r>
              <w:rPr>
                <w:sz w:val="24"/>
              </w:rPr>
              <w:t>соответствии</w:t>
            </w:r>
            <w:r>
              <w:rPr>
                <w:spacing w:val="42"/>
                <w:sz w:val="24"/>
              </w:rPr>
              <w:t xml:space="preserve"> </w:t>
            </w:r>
            <w:r>
              <w:rPr>
                <w:sz w:val="24"/>
              </w:rPr>
              <w:t>с</w:t>
            </w:r>
            <w:r>
              <w:rPr>
                <w:spacing w:val="42"/>
                <w:sz w:val="24"/>
              </w:rPr>
              <w:t xml:space="preserve"> </w:t>
            </w:r>
            <w:r>
              <w:rPr>
                <w:sz w:val="24"/>
              </w:rPr>
              <w:t>бинарной</w:t>
            </w:r>
            <w:r>
              <w:rPr>
                <w:spacing w:val="42"/>
                <w:sz w:val="24"/>
              </w:rPr>
              <w:t xml:space="preserve"> </w:t>
            </w:r>
            <w:r>
              <w:rPr>
                <w:sz w:val="24"/>
              </w:rPr>
              <w:t>номенклатурой.</w:t>
            </w:r>
            <w:r>
              <w:rPr>
                <w:spacing w:val="42"/>
                <w:sz w:val="24"/>
              </w:rPr>
              <w:t xml:space="preserve"> </w:t>
            </w:r>
            <w:r>
              <w:rPr>
                <w:sz w:val="24"/>
              </w:rPr>
              <w:t>Патогенные</w:t>
            </w:r>
            <w:r>
              <w:rPr>
                <w:spacing w:val="41"/>
                <w:sz w:val="24"/>
              </w:rPr>
              <w:t xml:space="preserve"> </w:t>
            </w:r>
            <w:r>
              <w:rPr>
                <w:sz w:val="24"/>
              </w:rPr>
              <w:t>и</w:t>
            </w:r>
            <w:r>
              <w:rPr>
                <w:spacing w:val="43"/>
                <w:sz w:val="24"/>
              </w:rPr>
              <w:t xml:space="preserve"> </w:t>
            </w:r>
            <w:r>
              <w:rPr>
                <w:sz w:val="24"/>
              </w:rPr>
              <w:t>условно-</w:t>
            </w:r>
            <w:r>
              <w:rPr>
                <w:spacing w:val="-2"/>
                <w:sz w:val="24"/>
              </w:rPr>
              <w:t>патогенные</w:t>
            </w:r>
          </w:p>
        </w:tc>
        <w:tc>
          <w:tcPr>
            <w:tcW w:w="1375" w:type="dxa"/>
            <w:tcBorders>
              <w:top w:val="nil"/>
              <w:left w:val="single" w:sz="4" w:space="0" w:color="000000"/>
              <w:bottom w:val="nil"/>
              <w:right w:val="single" w:sz="4" w:space="0" w:color="000000"/>
            </w:tcBorders>
          </w:tcPr>
          <w:p w14:paraId="72A34CC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7DC63055" w14:textId="77777777" w:rsidR="00AB5275" w:rsidRDefault="00AB5275">
            <w:pPr>
              <w:pStyle w:val="TableParagraph"/>
              <w:spacing w:line="256" w:lineRule="exact"/>
              <w:ind w:left="105"/>
              <w:rPr>
                <w:sz w:val="24"/>
              </w:rPr>
            </w:pPr>
            <w:r>
              <w:rPr>
                <w:spacing w:val="-2"/>
                <w:sz w:val="24"/>
              </w:rPr>
              <w:t>ЛР13-</w:t>
            </w:r>
            <w:r>
              <w:rPr>
                <w:spacing w:val="-4"/>
                <w:sz w:val="24"/>
              </w:rPr>
              <w:t>ЛР27</w:t>
            </w:r>
          </w:p>
        </w:tc>
      </w:tr>
      <w:tr w:rsidR="00AB5275" w14:paraId="5BFC2F69" w14:textId="77777777" w:rsidTr="00AB5275">
        <w:trPr>
          <w:trHeight w:val="276"/>
        </w:trPr>
        <w:tc>
          <w:tcPr>
            <w:tcW w:w="2609" w:type="dxa"/>
            <w:tcBorders>
              <w:top w:val="nil"/>
              <w:left w:val="single" w:sz="4" w:space="0" w:color="000000"/>
              <w:bottom w:val="nil"/>
              <w:right w:val="single" w:sz="4" w:space="0" w:color="000000"/>
            </w:tcBorders>
          </w:tcPr>
          <w:p w14:paraId="25C2E48D"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40C6CC4A" w14:textId="77777777" w:rsidR="00AB5275" w:rsidRDefault="00AB5275">
            <w:pPr>
              <w:pStyle w:val="TableParagraph"/>
              <w:spacing w:line="256" w:lineRule="exact"/>
              <w:ind w:left="107"/>
              <w:rPr>
                <w:sz w:val="24"/>
              </w:rPr>
            </w:pPr>
            <w:r>
              <w:rPr>
                <w:sz w:val="24"/>
              </w:rPr>
              <w:t>микроорганизмы.</w:t>
            </w:r>
            <w:r>
              <w:rPr>
                <w:spacing w:val="64"/>
                <w:w w:val="150"/>
                <w:sz w:val="24"/>
              </w:rPr>
              <w:t xml:space="preserve"> </w:t>
            </w:r>
            <w:r>
              <w:rPr>
                <w:sz w:val="24"/>
              </w:rPr>
              <w:t>Прокариоты</w:t>
            </w:r>
            <w:r>
              <w:rPr>
                <w:spacing w:val="65"/>
                <w:w w:val="150"/>
                <w:sz w:val="24"/>
              </w:rPr>
              <w:t xml:space="preserve"> </w:t>
            </w:r>
            <w:r>
              <w:rPr>
                <w:sz w:val="24"/>
              </w:rPr>
              <w:t>и</w:t>
            </w:r>
            <w:r>
              <w:rPr>
                <w:spacing w:val="66"/>
                <w:w w:val="150"/>
                <w:sz w:val="24"/>
              </w:rPr>
              <w:t xml:space="preserve"> </w:t>
            </w:r>
            <w:r>
              <w:rPr>
                <w:sz w:val="24"/>
              </w:rPr>
              <w:t>эукариоты.</w:t>
            </w:r>
            <w:r>
              <w:rPr>
                <w:spacing w:val="65"/>
                <w:w w:val="150"/>
                <w:sz w:val="24"/>
              </w:rPr>
              <w:t xml:space="preserve"> </w:t>
            </w:r>
            <w:r>
              <w:rPr>
                <w:sz w:val="24"/>
              </w:rPr>
              <w:t>Систематика</w:t>
            </w:r>
            <w:r>
              <w:rPr>
                <w:spacing w:val="69"/>
                <w:w w:val="150"/>
                <w:sz w:val="24"/>
              </w:rPr>
              <w:t xml:space="preserve"> </w:t>
            </w:r>
            <w:r>
              <w:rPr>
                <w:sz w:val="24"/>
              </w:rPr>
              <w:t>и</w:t>
            </w:r>
            <w:r>
              <w:rPr>
                <w:spacing w:val="66"/>
                <w:w w:val="150"/>
                <w:sz w:val="24"/>
              </w:rPr>
              <w:t xml:space="preserve"> </w:t>
            </w:r>
            <w:r>
              <w:rPr>
                <w:spacing w:val="-2"/>
                <w:sz w:val="24"/>
              </w:rPr>
              <w:t>номенклатура</w:t>
            </w:r>
          </w:p>
        </w:tc>
        <w:tc>
          <w:tcPr>
            <w:tcW w:w="1375" w:type="dxa"/>
            <w:tcBorders>
              <w:top w:val="nil"/>
              <w:left w:val="single" w:sz="4" w:space="0" w:color="000000"/>
              <w:bottom w:val="nil"/>
              <w:right w:val="single" w:sz="4" w:space="0" w:color="000000"/>
            </w:tcBorders>
          </w:tcPr>
          <w:p w14:paraId="25980F45"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558EA27B" w14:textId="77777777" w:rsidR="00AB5275" w:rsidRDefault="00AB5275">
            <w:pPr>
              <w:pStyle w:val="TableParagraph"/>
              <w:rPr>
                <w:sz w:val="20"/>
              </w:rPr>
            </w:pPr>
          </w:p>
        </w:tc>
      </w:tr>
      <w:tr w:rsidR="00AB5275" w14:paraId="3F31B0DC" w14:textId="77777777" w:rsidTr="00AB5275">
        <w:trPr>
          <w:trHeight w:val="274"/>
        </w:trPr>
        <w:tc>
          <w:tcPr>
            <w:tcW w:w="2609" w:type="dxa"/>
            <w:tcBorders>
              <w:top w:val="nil"/>
              <w:left w:val="single" w:sz="4" w:space="0" w:color="000000"/>
              <w:bottom w:val="nil"/>
              <w:right w:val="single" w:sz="4" w:space="0" w:color="000000"/>
            </w:tcBorders>
          </w:tcPr>
          <w:p w14:paraId="74B3AA1B"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B91BB48" w14:textId="77777777" w:rsidR="00AB5275" w:rsidRDefault="00AB5275">
            <w:pPr>
              <w:pStyle w:val="TableParagraph"/>
              <w:spacing w:line="255" w:lineRule="exact"/>
              <w:ind w:left="107"/>
              <w:rPr>
                <w:sz w:val="24"/>
              </w:rPr>
            </w:pPr>
            <w:r>
              <w:rPr>
                <w:sz w:val="24"/>
              </w:rPr>
              <w:t>микроорганизмов.</w:t>
            </w:r>
            <w:r>
              <w:rPr>
                <w:spacing w:val="44"/>
                <w:sz w:val="24"/>
              </w:rPr>
              <w:t xml:space="preserve"> </w:t>
            </w:r>
            <w:r>
              <w:rPr>
                <w:sz w:val="24"/>
              </w:rPr>
              <w:t>Распространение</w:t>
            </w:r>
            <w:r>
              <w:rPr>
                <w:spacing w:val="44"/>
                <w:sz w:val="24"/>
              </w:rPr>
              <w:t xml:space="preserve"> </w:t>
            </w:r>
            <w:r>
              <w:rPr>
                <w:sz w:val="24"/>
              </w:rPr>
              <w:t>микроорганизмов</w:t>
            </w:r>
            <w:r>
              <w:rPr>
                <w:spacing w:val="45"/>
                <w:sz w:val="24"/>
              </w:rPr>
              <w:t xml:space="preserve"> </w:t>
            </w:r>
            <w:r>
              <w:rPr>
                <w:sz w:val="24"/>
              </w:rPr>
              <w:t>в</w:t>
            </w:r>
            <w:r>
              <w:rPr>
                <w:spacing w:val="44"/>
                <w:sz w:val="24"/>
              </w:rPr>
              <w:t xml:space="preserve"> </w:t>
            </w:r>
            <w:r>
              <w:rPr>
                <w:sz w:val="24"/>
              </w:rPr>
              <w:t>природе,</w:t>
            </w:r>
            <w:r>
              <w:rPr>
                <w:spacing w:val="46"/>
                <w:sz w:val="24"/>
              </w:rPr>
              <w:t xml:space="preserve"> </w:t>
            </w:r>
            <w:r>
              <w:rPr>
                <w:spacing w:val="-2"/>
                <w:sz w:val="24"/>
              </w:rPr>
              <w:t>возможные</w:t>
            </w:r>
          </w:p>
        </w:tc>
        <w:tc>
          <w:tcPr>
            <w:tcW w:w="1375" w:type="dxa"/>
            <w:tcBorders>
              <w:top w:val="nil"/>
              <w:left w:val="single" w:sz="4" w:space="0" w:color="000000"/>
              <w:bottom w:val="nil"/>
              <w:right w:val="single" w:sz="4" w:space="0" w:color="000000"/>
            </w:tcBorders>
          </w:tcPr>
          <w:p w14:paraId="10CA7B2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2E3FB6F" w14:textId="77777777" w:rsidR="00AB5275" w:rsidRDefault="00AB5275">
            <w:pPr>
              <w:pStyle w:val="TableParagraph"/>
              <w:rPr>
                <w:sz w:val="20"/>
              </w:rPr>
            </w:pPr>
          </w:p>
        </w:tc>
      </w:tr>
      <w:tr w:rsidR="00AB5275" w14:paraId="453889AB" w14:textId="77777777" w:rsidTr="00AB5275">
        <w:trPr>
          <w:trHeight w:val="274"/>
        </w:trPr>
        <w:tc>
          <w:tcPr>
            <w:tcW w:w="2609" w:type="dxa"/>
            <w:tcBorders>
              <w:top w:val="nil"/>
              <w:left w:val="single" w:sz="4" w:space="0" w:color="000000"/>
              <w:bottom w:val="nil"/>
              <w:right w:val="single" w:sz="4" w:space="0" w:color="000000"/>
            </w:tcBorders>
          </w:tcPr>
          <w:p w14:paraId="705AB219"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626F628A" w14:textId="77777777" w:rsidR="00AB5275" w:rsidRDefault="00AB5275">
            <w:pPr>
              <w:pStyle w:val="TableParagraph"/>
              <w:spacing w:line="255" w:lineRule="exact"/>
              <w:ind w:left="107"/>
              <w:rPr>
                <w:sz w:val="24"/>
              </w:rPr>
            </w:pPr>
            <w:r>
              <w:rPr>
                <w:sz w:val="24"/>
              </w:rPr>
              <w:t>экологические</w:t>
            </w:r>
            <w:r>
              <w:rPr>
                <w:spacing w:val="46"/>
                <w:sz w:val="24"/>
              </w:rPr>
              <w:t xml:space="preserve"> </w:t>
            </w:r>
            <w:r>
              <w:rPr>
                <w:sz w:val="24"/>
              </w:rPr>
              <w:t>ниши.</w:t>
            </w:r>
            <w:r>
              <w:rPr>
                <w:spacing w:val="42"/>
                <w:sz w:val="24"/>
              </w:rPr>
              <w:t xml:space="preserve"> </w:t>
            </w:r>
            <w:r>
              <w:rPr>
                <w:sz w:val="24"/>
              </w:rPr>
              <w:t>Характер</w:t>
            </w:r>
            <w:r>
              <w:rPr>
                <w:spacing w:val="46"/>
                <w:sz w:val="24"/>
              </w:rPr>
              <w:t xml:space="preserve"> </w:t>
            </w:r>
            <w:r>
              <w:rPr>
                <w:sz w:val="24"/>
              </w:rPr>
              <w:t>взаимоотношений</w:t>
            </w:r>
            <w:r>
              <w:rPr>
                <w:spacing w:val="48"/>
                <w:sz w:val="24"/>
              </w:rPr>
              <w:t xml:space="preserve"> </w:t>
            </w:r>
            <w:r>
              <w:rPr>
                <w:sz w:val="24"/>
              </w:rPr>
              <w:t>микро-</w:t>
            </w:r>
            <w:r>
              <w:rPr>
                <w:spacing w:val="44"/>
                <w:sz w:val="24"/>
              </w:rPr>
              <w:t xml:space="preserve"> </w:t>
            </w:r>
            <w:r>
              <w:rPr>
                <w:sz w:val="24"/>
              </w:rPr>
              <w:t>и</w:t>
            </w:r>
            <w:r>
              <w:rPr>
                <w:spacing w:val="48"/>
                <w:sz w:val="24"/>
              </w:rPr>
              <w:t xml:space="preserve"> </w:t>
            </w:r>
            <w:r>
              <w:rPr>
                <w:spacing w:val="-2"/>
                <w:sz w:val="24"/>
              </w:rPr>
              <w:t>макроорганизма:</w:t>
            </w:r>
          </w:p>
        </w:tc>
        <w:tc>
          <w:tcPr>
            <w:tcW w:w="1375" w:type="dxa"/>
            <w:tcBorders>
              <w:top w:val="nil"/>
              <w:left w:val="single" w:sz="4" w:space="0" w:color="000000"/>
              <w:bottom w:val="nil"/>
              <w:right w:val="single" w:sz="4" w:space="0" w:color="000000"/>
            </w:tcBorders>
          </w:tcPr>
          <w:p w14:paraId="662432E7"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15C1C1E7" w14:textId="77777777" w:rsidR="00AB5275" w:rsidRDefault="00AB5275">
            <w:pPr>
              <w:pStyle w:val="TableParagraph"/>
              <w:rPr>
                <w:sz w:val="20"/>
              </w:rPr>
            </w:pPr>
          </w:p>
        </w:tc>
      </w:tr>
      <w:tr w:rsidR="00AB5275" w14:paraId="02B97675" w14:textId="77777777" w:rsidTr="00AB5275">
        <w:trPr>
          <w:trHeight w:val="276"/>
        </w:trPr>
        <w:tc>
          <w:tcPr>
            <w:tcW w:w="2609" w:type="dxa"/>
            <w:tcBorders>
              <w:top w:val="nil"/>
              <w:left w:val="single" w:sz="4" w:space="0" w:color="000000"/>
              <w:bottom w:val="nil"/>
              <w:right w:val="single" w:sz="4" w:space="0" w:color="000000"/>
            </w:tcBorders>
          </w:tcPr>
          <w:p w14:paraId="25063B4A"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7B1D5B5F" w14:textId="77777777" w:rsidR="00AB5275" w:rsidRDefault="00AB5275">
            <w:pPr>
              <w:pStyle w:val="TableParagraph"/>
              <w:spacing w:line="256" w:lineRule="exact"/>
              <w:ind w:left="107"/>
              <w:rPr>
                <w:sz w:val="24"/>
              </w:rPr>
            </w:pPr>
            <w:r>
              <w:rPr>
                <w:sz w:val="24"/>
              </w:rPr>
              <w:t>нейтрализм</w:t>
            </w:r>
            <w:r>
              <w:rPr>
                <w:spacing w:val="1"/>
                <w:sz w:val="24"/>
              </w:rPr>
              <w:t xml:space="preserve"> </w:t>
            </w:r>
            <w:r>
              <w:rPr>
                <w:sz w:val="24"/>
              </w:rPr>
              <w:t>и</w:t>
            </w:r>
            <w:r>
              <w:rPr>
                <w:spacing w:val="3"/>
                <w:sz w:val="24"/>
              </w:rPr>
              <w:t xml:space="preserve"> </w:t>
            </w:r>
            <w:r>
              <w:rPr>
                <w:sz w:val="24"/>
              </w:rPr>
              <w:t>симбиоз.</w:t>
            </w:r>
            <w:r>
              <w:rPr>
                <w:spacing w:val="2"/>
                <w:sz w:val="24"/>
              </w:rPr>
              <w:t xml:space="preserve"> </w:t>
            </w:r>
            <w:r>
              <w:rPr>
                <w:sz w:val="24"/>
              </w:rPr>
              <w:t>Симбиотические</w:t>
            </w:r>
            <w:r>
              <w:rPr>
                <w:spacing w:val="3"/>
                <w:sz w:val="24"/>
              </w:rPr>
              <w:t xml:space="preserve"> </w:t>
            </w:r>
            <w:r>
              <w:rPr>
                <w:sz w:val="24"/>
              </w:rPr>
              <w:t>отношение,</w:t>
            </w:r>
            <w:r>
              <w:rPr>
                <w:spacing w:val="3"/>
                <w:sz w:val="24"/>
              </w:rPr>
              <w:t xml:space="preserve"> </w:t>
            </w:r>
            <w:r>
              <w:rPr>
                <w:sz w:val="24"/>
              </w:rPr>
              <w:t>их</w:t>
            </w:r>
            <w:r>
              <w:rPr>
                <w:spacing w:val="3"/>
                <w:sz w:val="24"/>
              </w:rPr>
              <w:t xml:space="preserve"> </w:t>
            </w:r>
            <w:r>
              <w:rPr>
                <w:sz w:val="24"/>
              </w:rPr>
              <w:t>значение</w:t>
            </w:r>
            <w:r>
              <w:rPr>
                <w:spacing w:val="3"/>
                <w:sz w:val="24"/>
              </w:rPr>
              <w:t xml:space="preserve"> </w:t>
            </w:r>
            <w:r>
              <w:rPr>
                <w:sz w:val="24"/>
              </w:rPr>
              <w:t>для</w:t>
            </w:r>
            <w:r>
              <w:rPr>
                <w:spacing w:val="4"/>
                <w:sz w:val="24"/>
              </w:rPr>
              <w:t xml:space="preserve"> </w:t>
            </w:r>
            <w:r>
              <w:rPr>
                <w:spacing w:val="-2"/>
                <w:sz w:val="24"/>
              </w:rPr>
              <w:t>человека.</w:t>
            </w:r>
          </w:p>
        </w:tc>
        <w:tc>
          <w:tcPr>
            <w:tcW w:w="1375" w:type="dxa"/>
            <w:tcBorders>
              <w:top w:val="nil"/>
              <w:left w:val="single" w:sz="4" w:space="0" w:color="000000"/>
              <w:bottom w:val="nil"/>
              <w:right w:val="single" w:sz="4" w:space="0" w:color="000000"/>
            </w:tcBorders>
          </w:tcPr>
          <w:p w14:paraId="30475562"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3BA34C78" w14:textId="77777777" w:rsidR="00AB5275" w:rsidRDefault="00AB5275">
            <w:pPr>
              <w:pStyle w:val="TableParagraph"/>
              <w:rPr>
                <w:sz w:val="20"/>
              </w:rPr>
            </w:pPr>
          </w:p>
        </w:tc>
      </w:tr>
      <w:tr w:rsidR="00AB5275" w14:paraId="0BFDFBEF" w14:textId="77777777" w:rsidTr="00AB5275">
        <w:trPr>
          <w:trHeight w:val="275"/>
        </w:trPr>
        <w:tc>
          <w:tcPr>
            <w:tcW w:w="2609" w:type="dxa"/>
            <w:tcBorders>
              <w:top w:val="nil"/>
              <w:left w:val="single" w:sz="4" w:space="0" w:color="000000"/>
              <w:bottom w:val="nil"/>
              <w:right w:val="single" w:sz="4" w:space="0" w:color="000000"/>
            </w:tcBorders>
          </w:tcPr>
          <w:p w14:paraId="20021855"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B6C46B5" w14:textId="77777777" w:rsidR="00AB5275" w:rsidRDefault="00AB5275">
            <w:pPr>
              <w:pStyle w:val="TableParagraph"/>
              <w:tabs>
                <w:tab w:val="left" w:pos="1508"/>
                <w:tab w:val="left" w:pos="3215"/>
                <w:tab w:val="left" w:pos="3709"/>
                <w:tab w:val="left" w:pos="5534"/>
                <w:tab w:val="left" w:pos="6769"/>
                <w:tab w:val="left" w:pos="7376"/>
              </w:tabs>
              <w:spacing w:line="256" w:lineRule="exact"/>
              <w:ind w:left="107"/>
              <w:rPr>
                <w:sz w:val="24"/>
              </w:rPr>
            </w:pPr>
            <w:r>
              <w:rPr>
                <w:spacing w:val="-2"/>
                <w:sz w:val="24"/>
              </w:rPr>
              <w:t>Сущность</w:t>
            </w:r>
            <w:r>
              <w:rPr>
                <w:sz w:val="24"/>
              </w:rPr>
              <w:tab/>
            </w:r>
            <w:r>
              <w:rPr>
                <w:spacing w:val="-2"/>
                <w:sz w:val="24"/>
              </w:rPr>
              <w:t>дезинфекции</w:t>
            </w:r>
            <w:r>
              <w:rPr>
                <w:sz w:val="24"/>
              </w:rPr>
              <w:tab/>
            </w:r>
            <w:r>
              <w:rPr>
                <w:spacing w:val="-10"/>
                <w:sz w:val="24"/>
              </w:rPr>
              <w:t>и</w:t>
            </w:r>
            <w:r>
              <w:rPr>
                <w:sz w:val="24"/>
              </w:rPr>
              <w:tab/>
            </w:r>
            <w:r>
              <w:rPr>
                <w:spacing w:val="-2"/>
                <w:sz w:val="24"/>
              </w:rPr>
              <w:t>стерилизации.</w:t>
            </w:r>
            <w:r>
              <w:rPr>
                <w:sz w:val="24"/>
              </w:rPr>
              <w:tab/>
            </w:r>
            <w:r>
              <w:rPr>
                <w:spacing w:val="-2"/>
                <w:sz w:val="24"/>
              </w:rPr>
              <w:t>Понятие</w:t>
            </w:r>
            <w:r>
              <w:rPr>
                <w:sz w:val="24"/>
              </w:rPr>
              <w:tab/>
            </w:r>
            <w:r>
              <w:rPr>
                <w:spacing w:val="-5"/>
                <w:sz w:val="24"/>
              </w:rPr>
              <w:t>об</w:t>
            </w:r>
            <w:r>
              <w:rPr>
                <w:sz w:val="24"/>
              </w:rPr>
              <w:tab/>
            </w:r>
            <w:r>
              <w:rPr>
                <w:spacing w:val="-2"/>
                <w:sz w:val="24"/>
              </w:rPr>
              <w:t>асептике</w:t>
            </w:r>
          </w:p>
        </w:tc>
        <w:tc>
          <w:tcPr>
            <w:tcW w:w="1375" w:type="dxa"/>
            <w:tcBorders>
              <w:top w:val="nil"/>
              <w:left w:val="single" w:sz="4" w:space="0" w:color="000000"/>
              <w:bottom w:val="nil"/>
              <w:right w:val="single" w:sz="4" w:space="0" w:color="000000"/>
            </w:tcBorders>
          </w:tcPr>
          <w:p w14:paraId="53E13F5B"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3486958" w14:textId="77777777" w:rsidR="00AB5275" w:rsidRDefault="00AB5275">
            <w:pPr>
              <w:pStyle w:val="TableParagraph"/>
              <w:rPr>
                <w:sz w:val="20"/>
              </w:rPr>
            </w:pPr>
          </w:p>
        </w:tc>
      </w:tr>
      <w:tr w:rsidR="00AB5275" w14:paraId="2C68BA91" w14:textId="77777777" w:rsidTr="00AB5275">
        <w:trPr>
          <w:trHeight w:val="276"/>
        </w:trPr>
        <w:tc>
          <w:tcPr>
            <w:tcW w:w="2609" w:type="dxa"/>
            <w:tcBorders>
              <w:top w:val="nil"/>
              <w:left w:val="single" w:sz="4" w:space="0" w:color="000000"/>
              <w:bottom w:val="nil"/>
              <w:right w:val="single" w:sz="4" w:space="0" w:color="000000"/>
            </w:tcBorders>
          </w:tcPr>
          <w:p w14:paraId="29B6C4B0"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63A45BA2" w14:textId="77777777" w:rsidR="00AB5275" w:rsidRDefault="00AB5275">
            <w:pPr>
              <w:pStyle w:val="TableParagraph"/>
              <w:spacing w:line="256" w:lineRule="exact"/>
              <w:ind w:left="107"/>
              <w:rPr>
                <w:sz w:val="24"/>
              </w:rPr>
            </w:pPr>
            <w:r>
              <w:rPr>
                <w:sz w:val="24"/>
              </w:rPr>
              <w:t>и</w:t>
            </w:r>
            <w:r>
              <w:rPr>
                <w:spacing w:val="33"/>
                <w:sz w:val="24"/>
              </w:rPr>
              <w:t xml:space="preserve">  </w:t>
            </w:r>
            <w:r>
              <w:rPr>
                <w:sz w:val="24"/>
              </w:rPr>
              <w:t>антисептике.</w:t>
            </w:r>
            <w:r>
              <w:rPr>
                <w:spacing w:val="35"/>
                <w:sz w:val="24"/>
              </w:rPr>
              <w:t xml:space="preserve">  </w:t>
            </w:r>
            <w:r>
              <w:rPr>
                <w:sz w:val="24"/>
              </w:rPr>
              <w:t>Значение</w:t>
            </w:r>
            <w:r>
              <w:rPr>
                <w:spacing w:val="33"/>
                <w:sz w:val="24"/>
              </w:rPr>
              <w:t xml:space="preserve">  </w:t>
            </w:r>
            <w:r>
              <w:rPr>
                <w:sz w:val="24"/>
              </w:rPr>
              <w:t>нормальной</w:t>
            </w:r>
            <w:r>
              <w:rPr>
                <w:spacing w:val="34"/>
                <w:sz w:val="24"/>
              </w:rPr>
              <w:t xml:space="preserve">  </w:t>
            </w:r>
            <w:r>
              <w:rPr>
                <w:sz w:val="24"/>
              </w:rPr>
              <w:t>микрофлоры</w:t>
            </w:r>
            <w:r>
              <w:rPr>
                <w:spacing w:val="34"/>
                <w:sz w:val="24"/>
              </w:rPr>
              <w:t xml:space="preserve">  </w:t>
            </w:r>
            <w:r>
              <w:rPr>
                <w:sz w:val="24"/>
              </w:rPr>
              <w:t>организма</w:t>
            </w:r>
            <w:r>
              <w:rPr>
                <w:spacing w:val="33"/>
                <w:sz w:val="24"/>
              </w:rPr>
              <w:t xml:space="preserve">  </w:t>
            </w:r>
            <w:r>
              <w:rPr>
                <w:spacing w:val="-2"/>
                <w:sz w:val="24"/>
              </w:rPr>
              <w:t>здорового</w:t>
            </w:r>
          </w:p>
        </w:tc>
        <w:tc>
          <w:tcPr>
            <w:tcW w:w="1375" w:type="dxa"/>
            <w:tcBorders>
              <w:top w:val="nil"/>
              <w:left w:val="single" w:sz="4" w:space="0" w:color="000000"/>
              <w:bottom w:val="nil"/>
              <w:right w:val="single" w:sz="4" w:space="0" w:color="000000"/>
            </w:tcBorders>
          </w:tcPr>
          <w:p w14:paraId="335C404A"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51B1E5D" w14:textId="77777777" w:rsidR="00AB5275" w:rsidRDefault="00AB5275">
            <w:pPr>
              <w:pStyle w:val="TableParagraph"/>
              <w:rPr>
                <w:sz w:val="20"/>
              </w:rPr>
            </w:pPr>
          </w:p>
        </w:tc>
      </w:tr>
      <w:tr w:rsidR="00AB5275" w14:paraId="2AF30BD7" w14:textId="77777777" w:rsidTr="00AB5275">
        <w:trPr>
          <w:trHeight w:val="276"/>
        </w:trPr>
        <w:tc>
          <w:tcPr>
            <w:tcW w:w="2609" w:type="dxa"/>
            <w:tcBorders>
              <w:top w:val="nil"/>
              <w:left w:val="single" w:sz="4" w:space="0" w:color="000000"/>
              <w:bottom w:val="nil"/>
              <w:right w:val="single" w:sz="4" w:space="0" w:color="000000"/>
            </w:tcBorders>
          </w:tcPr>
          <w:p w14:paraId="48CA0BFD"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A3AD569" w14:textId="77777777" w:rsidR="00AB5275" w:rsidRDefault="00AB5275">
            <w:pPr>
              <w:pStyle w:val="TableParagraph"/>
              <w:spacing w:line="256" w:lineRule="exact"/>
              <w:ind w:left="107"/>
              <w:rPr>
                <w:sz w:val="24"/>
              </w:rPr>
            </w:pPr>
            <w:r>
              <w:rPr>
                <w:sz w:val="24"/>
              </w:rPr>
              <w:t>человека.</w:t>
            </w:r>
            <w:r>
              <w:rPr>
                <w:spacing w:val="-13"/>
                <w:sz w:val="24"/>
              </w:rPr>
              <w:t xml:space="preserve"> </w:t>
            </w:r>
            <w:r>
              <w:rPr>
                <w:sz w:val="24"/>
              </w:rPr>
              <w:t>Микрофлора</w:t>
            </w:r>
            <w:r>
              <w:rPr>
                <w:spacing w:val="-8"/>
                <w:sz w:val="24"/>
              </w:rPr>
              <w:t xml:space="preserve"> </w:t>
            </w:r>
            <w:r>
              <w:rPr>
                <w:sz w:val="24"/>
              </w:rPr>
              <w:t>кожи,</w:t>
            </w:r>
            <w:r>
              <w:rPr>
                <w:spacing w:val="-10"/>
                <w:sz w:val="24"/>
              </w:rPr>
              <w:t xml:space="preserve"> </w:t>
            </w:r>
            <w:r>
              <w:rPr>
                <w:sz w:val="24"/>
              </w:rPr>
              <w:t>дыхательных</w:t>
            </w:r>
            <w:r>
              <w:rPr>
                <w:spacing w:val="-10"/>
                <w:sz w:val="24"/>
              </w:rPr>
              <w:t xml:space="preserve"> </w:t>
            </w:r>
            <w:r>
              <w:rPr>
                <w:sz w:val="24"/>
              </w:rPr>
              <w:t>путей,</w:t>
            </w:r>
            <w:r>
              <w:rPr>
                <w:spacing w:val="-7"/>
                <w:sz w:val="24"/>
              </w:rPr>
              <w:t xml:space="preserve"> </w:t>
            </w:r>
            <w:r>
              <w:rPr>
                <w:sz w:val="24"/>
              </w:rPr>
              <w:t>ЖКТ.</w:t>
            </w:r>
            <w:r>
              <w:rPr>
                <w:spacing w:val="-10"/>
                <w:sz w:val="24"/>
              </w:rPr>
              <w:t xml:space="preserve"> </w:t>
            </w:r>
            <w:r>
              <w:rPr>
                <w:sz w:val="24"/>
              </w:rPr>
              <w:t>Понятие</w:t>
            </w:r>
            <w:r>
              <w:rPr>
                <w:spacing w:val="-11"/>
                <w:sz w:val="24"/>
              </w:rPr>
              <w:t xml:space="preserve"> </w:t>
            </w:r>
            <w:r>
              <w:rPr>
                <w:sz w:val="24"/>
              </w:rPr>
              <w:t>о</w:t>
            </w:r>
            <w:r>
              <w:rPr>
                <w:spacing w:val="-10"/>
                <w:sz w:val="24"/>
              </w:rPr>
              <w:t xml:space="preserve"> </w:t>
            </w:r>
            <w:r>
              <w:rPr>
                <w:spacing w:val="-2"/>
                <w:sz w:val="24"/>
              </w:rPr>
              <w:t>резидентной</w:t>
            </w:r>
          </w:p>
        </w:tc>
        <w:tc>
          <w:tcPr>
            <w:tcW w:w="1375" w:type="dxa"/>
            <w:tcBorders>
              <w:top w:val="nil"/>
              <w:left w:val="single" w:sz="4" w:space="0" w:color="000000"/>
              <w:bottom w:val="nil"/>
              <w:right w:val="single" w:sz="4" w:space="0" w:color="000000"/>
            </w:tcBorders>
          </w:tcPr>
          <w:p w14:paraId="0E19D139"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F7C3467" w14:textId="77777777" w:rsidR="00AB5275" w:rsidRDefault="00AB5275">
            <w:pPr>
              <w:pStyle w:val="TableParagraph"/>
              <w:rPr>
                <w:sz w:val="20"/>
              </w:rPr>
            </w:pPr>
          </w:p>
        </w:tc>
      </w:tr>
      <w:tr w:rsidR="00AB5275" w14:paraId="186CC2D6" w14:textId="77777777" w:rsidTr="00AB5275">
        <w:trPr>
          <w:trHeight w:val="276"/>
        </w:trPr>
        <w:tc>
          <w:tcPr>
            <w:tcW w:w="2609" w:type="dxa"/>
            <w:tcBorders>
              <w:top w:val="nil"/>
              <w:left w:val="single" w:sz="4" w:space="0" w:color="000000"/>
              <w:bottom w:val="nil"/>
              <w:right w:val="single" w:sz="4" w:space="0" w:color="000000"/>
            </w:tcBorders>
          </w:tcPr>
          <w:p w14:paraId="491A085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6BE5476" w14:textId="77777777" w:rsidR="00AB5275" w:rsidRDefault="00AB5275">
            <w:pPr>
              <w:pStyle w:val="TableParagraph"/>
              <w:spacing w:line="256" w:lineRule="exact"/>
              <w:ind w:left="107"/>
              <w:rPr>
                <w:sz w:val="24"/>
              </w:rPr>
            </w:pPr>
            <w:r>
              <w:rPr>
                <w:sz w:val="24"/>
              </w:rPr>
              <w:t>и</w:t>
            </w:r>
            <w:r>
              <w:rPr>
                <w:spacing w:val="20"/>
                <w:sz w:val="24"/>
              </w:rPr>
              <w:t xml:space="preserve"> </w:t>
            </w:r>
            <w:r>
              <w:rPr>
                <w:sz w:val="24"/>
              </w:rPr>
              <w:t>транзиторной</w:t>
            </w:r>
            <w:r>
              <w:rPr>
                <w:spacing w:val="22"/>
                <w:sz w:val="24"/>
              </w:rPr>
              <w:t xml:space="preserve"> </w:t>
            </w:r>
            <w:r>
              <w:rPr>
                <w:sz w:val="24"/>
              </w:rPr>
              <w:t>микрофлоре.</w:t>
            </w:r>
            <w:r>
              <w:rPr>
                <w:spacing w:val="24"/>
                <w:sz w:val="24"/>
              </w:rPr>
              <w:t xml:space="preserve"> </w:t>
            </w:r>
            <w:r>
              <w:rPr>
                <w:sz w:val="24"/>
              </w:rPr>
              <w:t>Понятие</w:t>
            </w:r>
            <w:r>
              <w:rPr>
                <w:spacing w:val="21"/>
                <w:sz w:val="24"/>
              </w:rPr>
              <w:t xml:space="preserve"> </w:t>
            </w:r>
            <w:r>
              <w:rPr>
                <w:sz w:val="24"/>
              </w:rPr>
              <w:t>об</w:t>
            </w:r>
            <w:r>
              <w:rPr>
                <w:spacing w:val="21"/>
                <w:sz w:val="24"/>
              </w:rPr>
              <w:t xml:space="preserve"> </w:t>
            </w:r>
            <w:r>
              <w:rPr>
                <w:sz w:val="24"/>
              </w:rPr>
              <w:t>инфекции,</w:t>
            </w:r>
            <w:r>
              <w:rPr>
                <w:spacing w:val="21"/>
                <w:sz w:val="24"/>
              </w:rPr>
              <w:t xml:space="preserve"> </w:t>
            </w:r>
            <w:r>
              <w:rPr>
                <w:sz w:val="24"/>
              </w:rPr>
              <w:t>инфекционном</w:t>
            </w:r>
            <w:r>
              <w:rPr>
                <w:spacing w:val="21"/>
                <w:sz w:val="24"/>
              </w:rPr>
              <w:t xml:space="preserve"> </w:t>
            </w:r>
            <w:r>
              <w:rPr>
                <w:spacing w:val="-2"/>
                <w:sz w:val="24"/>
              </w:rPr>
              <w:t>процессе.</w:t>
            </w:r>
          </w:p>
        </w:tc>
        <w:tc>
          <w:tcPr>
            <w:tcW w:w="1375" w:type="dxa"/>
            <w:tcBorders>
              <w:top w:val="nil"/>
              <w:left w:val="single" w:sz="4" w:space="0" w:color="000000"/>
              <w:bottom w:val="nil"/>
              <w:right w:val="single" w:sz="4" w:space="0" w:color="000000"/>
            </w:tcBorders>
          </w:tcPr>
          <w:p w14:paraId="4EBAF374"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51A9901" w14:textId="77777777" w:rsidR="00AB5275" w:rsidRDefault="00AB5275">
            <w:pPr>
              <w:pStyle w:val="TableParagraph"/>
              <w:rPr>
                <w:sz w:val="20"/>
              </w:rPr>
            </w:pPr>
          </w:p>
        </w:tc>
      </w:tr>
      <w:tr w:rsidR="00AB5275" w14:paraId="1011702C" w14:textId="77777777" w:rsidTr="00AB5275">
        <w:trPr>
          <w:trHeight w:val="276"/>
        </w:trPr>
        <w:tc>
          <w:tcPr>
            <w:tcW w:w="2609" w:type="dxa"/>
            <w:tcBorders>
              <w:top w:val="nil"/>
              <w:left w:val="single" w:sz="4" w:space="0" w:color="000000"/>
              <w:bottom w:val="nil"/>
              <w:right w:val="single" w:sz="4" w:space="0" w:color="000000"/>
            </w:tcBorders>
          </w:tcPr>
          <w:p w14:paraId="1F7B4ECE"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88AFE1D" w14:textId="77777777" w:rsidR="00AB5275" w:rsidRDefault="00AB5275">
            <w:pPr>
              <w:pStyle w:val="TableParagraph"/>
              <w:spacing w:line="256" w:lineRule="exact"/>
              <w:ind w:left="107"/>
              <w:rPr>
                <w:sz w:val="24"/>
              </w:rPr>
            </w:pPr>
            <w:r>
              <w:rPr>
                <w:sz w:val="24"/>
              </w:rPr>
              <w:t>Механизмы</w:t>
            </w:r>
            <w:r>
              <w:rPr>
                <w:spacing w:val="-4"/>
                <w:sz w:val="24"/>
              </w:rPr>
              <w:t xml:space="preserve"> </w:t>
            </w:r>
            <w:r>
              <w:rPr>
                <w:sz w:val="24"/>
              </w:rPr>
              <w:t>и</w:t>
            </w:r>
            <w:r>
              <w:rPr>
                <w:spacing w:val="-4"/>
                <w:sz w:val="24"/>
              </w:rPr>
              <w:t xml:space="preserve"> </w:t>
            </w:r>
            <w:r>
              <w:rPr>
                <w:sz w:val="24"/>
              </w:rPr>
              <w:t>пути</w:t>
            </w:r>
            <w:r>
              <w:rPr>
                <w:spacing w:val="-4"/>
                <w:sz w:val="24"/>
              </w:rPr>
              <w:t xml:space="preserve"> </w:t>
            </w:r>
            <w:r>
              <w:rPr>
                <w:sz w:val="24"/>
              </w:rPr>
              <w:t>передачи</w:t>
            </w:r>
            <w:r>
              <w:rPr>
                <w:spacing w:val="-4"/>
                <w:sz w:val="24"/>
              </w:rPr>
              <w:t xml:space="preserve"> </w:t>
            </w:r>
            <w:r>
              <w:rPr>
                <w:sz w:val="24"/>
              </w:rPr>
              <w:t>инфекции.</w:t>
            </w:r>
            <w:r>
              <w:rPr>
                <w:spacing w:val="-4"/>
                <w:sz w:val="24"/>
              </w:rPr>
              <w:t xml:space="preserve"> </w:t>
            </w:r>
            <w:r>
              <w:rPr>
                <w:sz w:val="24"/>
              </w:rPr>
              <w:t>Характеристика</w:t>
            </w:r>
            <w:r>
              <w:rPr>
                <w:spacing w:val="-5"/>
                <w:sz w:val="24"/>
              </w:rPr>
              <w:t xml:space="preserve"> </w:t>
            </w:r>
            <w:r>
              <w:rPr>
                <w:sz w:val="24"/>
              </w:rPr>
              <w:t>источников</w:t>
            </w:r>
            <w:r>
              <w:rPr>
                <w:spacing w:val="-6"/>
                <w:sz w:val="24"/>
              </w:rPr>
              <w:t xml:space="preserve"> </w:t>
            </w:r>
            <w:r>
              <w:rPr>
                <w:spacing w:val="-2"/>
                <w:sz w:val="24"/>
              </w:rPr>
              <w:t>инфекции.</w:t>
            </w:r>
          </w:p>
        </w:tc>
        <w:tc>
          <w:tcPr>
            <w:tcW w:w="1375" w:type="dxa"/>
            <w:tcBorders>
              <w:top w:val="nil"/>
              <w:left w:val="single" w:sz="4" w:space="0" w:color="000000"/>
              <w:bottom w:val="nil"/>
              <w:right w:val="single" w:sz="4" w:space="0" w:color="000000"/>
            </w:tcBorders>
          </w:tcPr>
          <w:p w14:paraId="67439119"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262261DF" w14:textId="77777777" w:rsidR="00AB5275" w:rsidRDefault="00AB5275">
            <w:pPr>
              <w:pStyle w:val="TableParagraph"/>
              <w:rPr>
                <w:sz w:val="20"/>
              </w:rPr>
            </w:pPr>
          </w:p>
        </w:tc>
      </w:tr>
      <w:tr w:rsidR="00AB5275" w14:paraId="76D395E7" w14:textId="77777777" w:rsidTr="00AB5275">
        <w:trPr>
          <w:trHeight w:val="275"/>
        </w:trPr>
        <w:tc>
          <w:tcPr>
            <w:tcW w:w="2609" w:type="dxa"/>
            <w:tcBorders>
              <w:top w:val="nil"/>
              <w:left w:val="single" w:sz="4" w:space="0" w:color="000000"/>
              <w:bottom w:val="nil"/>
              <w:right w:val="single" w:sz="4" w:space="0" w:color="000000"/>
            </w:tcBorders>
          </w:tcPr>
          <w:p w14:paraId="0808F86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B2DD4D7" w14:textId="77777777" w:rsidR="00AB5275" w:rsidRDefault="00AB5275">
            <w:pPr>
              <w:pStyle w:val="TableParagraph"/>
              <w:spacing w:line="256" w:lineRule="exact"/>
              <w:ind w:left="107"/>
              <w:rPr>
                <w:sz w:val="24"/>
              </w:rPr>
            </w:pPr>
            <w:r>
              <w:rPr>
                <w:sz w:val="24"/>
              </w:rPr>
              <w:t>Формы</w:t>
            </w:r>
            <w:r>
              <w:rPr>
                <w:spacing w:val="-8"/>
                <w:sz w:val="24"/>
              </w:rPr>
              <w:t xml:space="preserve"> </w:t>
            </w:r>
            <w:r>
              <w:rPr>
                <w:sz w:val="24"/>
              </w:rPr>
              <w:t>инфекции.</w:t>
            </w:r>
            <w:r>
              <w:rPr>
                <w:spacing w:val="-3"/>
                <w:sz w:val="24"/>
              </w:rPr>
              <w:t xml:space="preserve"> </w:t>
            </w:r>
            <w:r>
              <w:rPr>
                <w:sz w:val="24"/>
              </w:rPr>
              <w:t>Понятие</w:t>
            </w:r>
            <w:r>
              <w:rPr>
                <w:spacing w:val="-5"/>
                <w:sz w:val="24"/>
              </w:rPr>
              <w:t xml:space="preserve"> </w:t>
            </w:r>
            <w:r>
              <w:rPr>
                <w:sz w:val="24"/>
              </w:rPr>
              <w:t>о</w:t>
            </w:r>
            <w:r>
              <w:rPr>
                <w:spacing w:val="-3"/>
                <w:sz w:val="24"/>
              </w:rPr>
              <w:t xml:space="preserve"> </w:t>
            </w:r>
            <w:r>
              <w:rPr>
                <w:sz w:val="24"/>
              </w:rPr>
              <w:t>патогенности</w:t>
            </w:r>
            <w:r>
              <w:rPr>
                <w:spacing w:val="-4"/>
                <w:sz w:val="24"/>
              </w:rPr>
              <w:t xml:space="preserve"> </w:t>
            </w:r>
            <w:r>
              <w:rPr>
                <w:sz w:val="24"/>
              </w:rPr>
              <w:t>и</w:t>
            </w:r>
            <w:r>
              <w:rPr>
                <w:spacing w:val="-3"/>
                <w:sz w:val="24"/>
              </w:rPr>
              <w:t xml:space="preserve"> </w:t>
            </w:r>
            <w:r>
              <w:rPr>
                <w:sz w:val="24"/>
              </w:rPr>
              <w:t>вирулентности</w:t>
            </w:r>
            <w:r>
              <w:rPr>
                <w:spacing w:val="-3"/>
                <w:sz w:val="24"/>
              </w:rPr>
              <w:t xml:space="preserve"> </w:t>
            </w:r>
            <w:r>
              <w:rPr>
                <w:spacing w:val="-2"/>
                <w:sz w:val="24"/>
              </w:rPr>
              <w:t>микроорганизмов.</w:t>
            </w:r>
          </w:p>
        </w:tc>
        <w:tc>
          <w:tcPr>
            <w:tcW w:w="1375" w:type="dxa"/>
            <w:tcBorders>
              <w:top w:val="nil"/>
              <w:left w:val="single" w:sz="4" w:space="0" w:color="000000"/>
              <w:bottom w:val="nil"/>
              <w:right w:val="single" w:sz="4" w:space="0" w:color="000000"/>
            </w:tcBorders>
          </w:tcPr>
          <w:p w14:paraId="084B2502"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5D77C97" w14:textId="77777777" w:rsidR="00AB5275" w:rsidRDefault="00AB5275">
            <w:pPr>
              <w:pStyle w:val="TableParagraph"/>
              <w:rPr>
                <w:sz w:val="20"/>
              </w:rPr>
            </w:pPr>
          </w:p>
        </w:tc>
      </w:tr>
      <w:tr w:rsidR="00AB5275" w14:paraId="6179BE01" w14:textId="77777777" w:rsidTr="00AB5275">
        <w:trPr>
          <w:trHeight w:val="276"/>
        </w:trPr>
        <w:tc>
          <w:tcPr>
            <w:tcW w:w="2609" w:type="dxa"/>
            <w:tcBorders>
              <w:top w:val="nil"/>
              <w:left w:val="single" w:sz="4" w:space="0" w:color="000000"/>
              <w:bottom w:val="nil"/>
              <w:right w:val="single" w:sz="4" w:space="0" w:color="000000"/>
            </w:tcBorders>
          </w:tcPr>
          <w:p w14:paraId="2E2AB216"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36FEB083" w14:textId="77777777" w:rsidR="00AB5275" w:rsidRDefault="00AB5275">
            <w:pPr>
              <w:pStyle w:val="TableParagraph"/>
              <w:tabs>
                <w:tab w:val="left" w:pos="1205"/>
                <w:tab w:val="left" w:pos="1673"/>
                <w:tab w:val="left" w:pos="3488"/>
                <w:tab w:val="left" w:pos="4697"/>
                <w:tab w:val="left" w:pos="5569"/>
                <w:tab w:val="left" w:pos="7331"/>
              </w:tabs>
              <w:spacing w:line="256" w:lineRule="exact"/>
              <w:ind w:left="107"/>
              <w:rPr>
                <w:sz w:val="24"/>
              </w:rPr>
            </w:pPr>
            <w:r>
              <w:rPr>
                <w:spacing w:val="-2"/>
                <w:sz w:val="24"/>
              </w:rPr>
              <w:t>Понятие</w:t>
            </w:r>
            <w:r>
              <w:rPr>
                <w:sz w:val="24"/>
              </w:rPr>
              <w:tab/>
            </w:r>
            <w:r>
              <w:rPr>
                <w:spacing w:val="-5"/>
                <w:sz w:val="24"/>
              </w:rPr>
              <w:t>об</w:t>
            </w:r>
            <w:r>
              <w:rPr>
                <w:sz w:val="24"/>
              </w:rPr>
              <w:tab/>
            </w:r>
            <w:r>
              <w:rPr>
                <w:spacing w:val="-2"/>
                <w:sz w:val="24"/>
              </w:rPr>
              <w:t>эпидемическом</w:t>
            </w:r>
            <w:r>
              <w:rPr>
                <w:sz w:val="24"/>
              </w:rPr>
              <w:tab/>
            </w:r>
            <w:r>
              <w:rPr>
                <w:spacing w:val="-2"/>
                <w:sz w:val="24"/>
              </w:rPr>
              <w:t>процессе.</w:t>
            </w:r>
            <w:r>
              <w:rPr>
                <w:sz w:val="24"/>
              </w:rPr>
              <w:tab/>
            </w:r>
            <w:r>
              <w:rPr>
                <w:spacing w:val="-2"/>
                <w:sz w:val="24"/>
              </w:rPr>
              <w:t>Схема</w:t>
            </w:r>
            <w:r>
              <w:rPr>
                <w:sz w:val="24"/>
              </w:rPr>
              <w:tab/>
            </w:r>
            <w:r>
              <w:rPr>
                <w:spacing w:val="-2"/>
                <w:sz w:val="24"/>
              </w:rPr>
              <w:t>эпид.процесса:</w:t>
            </w:r>
            <w:r>
              <w:rPr>
                <w:sz w:val="24"/>
              </w:rPr>
              <w:tab/>
            </w:r>
            <w:r>
              <w:rPr>
                <w:spacing w:val="-2"/>
                <w:sz w:val="24"/>
              </w:rPr>
              <w:t>источник</w:t>
            </w:r>
          </w:p>
        </w:tc>
        <w:tc>
          <w:tcPr>
            <w:tcW w:w="1375" w:type="dxa"/>
            <w:tcBorders>
              <w:top w:val="nil"/>
              <w:left w:val="single" w:sz="4" w:space="0" w:color="000000"/>
              <w:bottom w:val="nil"/>
              <w:right w:val="single" w:sz="4" w:space="0" w:color="000000"/>
            </w:tcBorders>
          </w:tcPr>
          <w:p w14:paraId="63C6661B"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D4815D0" w14:textId="77777777" w:rsidR="00AB5275" w:rsidRDefault="00AB5275">
            <w:pPr>
              <w:pStyle w:val="TableParagraph"/>
              <w:rPr>
                <w:sz w:val="20"/>
              </w:rPr>
            </w:pPr>
          </w:p>
        </w:tc>
      </w:tr>
      <w:tr w:rsidR="00AB5275" w14:paraId="4804F9E4" w14:textId="77777777" w:rsidTr="00AB5275">
        <w:trPr>
          <w:trHeight w:val="275"/>
        </w:trPr>
        <w:tc>
          <w:tcPr>
            <w:tcW w:w="2609" w:type="dxa"/>
            <w:tcBorders>
              <w:top w:val="nil"/>
              <w:left w:val="single" w:sz="4" w:space="0" w:color="000000"/>
              <w:bottom w:val="nil"/>
              <w:right w:val="single" w:sz="4" w:space="0" w:color="000000"/>
            </w:tcBorders>
          </w:tcPr>
          <w:p w14:paraId="167B065B"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8AF8A4F" w14:textId="77777777" w:rsidR="00AB5275" w:rsidRDefault="00AB5275">
            <w:pPr>
              <w:pStyle w:val="TableParagraph"/>
              <w:tabs>
                <w:tab w:val="left" w:pos="1611"/>
                <w:tab w:val="left" w:pos="3458"/>
                <w:tab w:val="left" w:pos="5014"/>
                <w:tab w:val="left" w:pos="6304"/>
                <w:tab w:val="left" w:pos="7026"/>
                <w:tab w:val="left" w:pos="7396"/>
              </w:tabs>
              <w:spacing w:line="256" w:lineRule="exact"/>
              <w:ind w:left="107"/>
              <w:rPr>
                <w:sz w:val="24"/>
              </w:rPr>
            </w:pPr>
            <w:r>
              <w:rPr>
                <w:spacing w:val="-2"/>
                <w:sz w:val="24"/>
              </w:rPr>
              <w:t>возбудителя</w:t>
            </w:r>
            <w:r>
              <w:rPr>
                <w:sz w:val="24"/>
              </w:rPr>
              <w:tab/>
            </w:r>
            <w:r>
              <w:rPr>
                <w:spacing w:val="-2"/>
                <w:sz w:val="24"/>
              </w:rPr>
              <w:t>инфекционного</w:t>
            </w:r>
            <w:r>
              <w:rPr>
                <w:sz w:val="24"/>
              </w:rPr>
              <w:tab/>
            </w:r>
            <w:r>
              <w:rPr>
                <w:spacing w:val="-2"/>
                <w:sz w:val="24"/>
              </w:rPr>
              <w:t>заболевания,</w:t>
            </w:r>
            <w:r>
              <w:rPr>
                <w:sz w:val="24"/>
              </w:rPr>
              <w:tab/>
            </w:r>
            <w:r>
              <w:rPr>
                <w:spacing w:val="-2"/>
                <w:sz w:val="24"/>
              </w:rPr>
              <w:t>механизм,</w:t>
            </w:r>
            <w:r>
              <w:rPr>
                <w:sz w:val="24"/>
              </w:rPr>
              <w:tab/>
            </w:r>
            <w:r>
              <w:rPr>
                <w:spacing w:val="-4"/>
                <w:sz w:val="24"/>
              </w:rPr>
              <w:t>пути</w:t>
            </w:r>
            <w:r>
              <w:rPr>
                <w:sz w:val="24"/>
              </w:rPr>
              <w:tab/>
            </w:r>
            <w:r>
              <w:rPr>
                <w:spacing w:val="-10"/>
                <w:sz w:val="24"/>
              </w:rPr>
              <w:t>и</w:t>
            </w:r>
            <w:r>
              <w:rPr>
                <w:sz w:val="24"/>
              </w:rPr>
              <w:tab/>
            </w:r>
            <w:r>
              <w:rPr>
                <w:spacing w:val="-2"/>
                <w:sz w:val="24"/>
              </w:rPr>
              <w:t>факторы</w:t>
            </w:r>
          </w:p>
        </w:tc>
        <w:tc>
          <w:tcPr>
            <w:tcW w:w="1375" w:type="dxa"/>
            <w:tcBorders>
              <w:top w:val="nil"/>
              <w:left w:val="single" w:sz="4" w:space="0" w:color="000000"/>
              <w:bottom w:val="nil"/>
              <w:right w:val="single" w:sz="4" w:space="0" w:color="000000"/>
            </w:tcBorders>
          </w:tcPr>
          <w:p w14:paraId="5159A37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6E19B05" w14:textId="77777777" w:rsidR="00AB5275" w:rsidRDefault="00AB5275">
            <w:pPr>
              <w:pStyle w:val="TableParagraph"/>
              <w:rPr>
                <w:sz w:val="20"/>
              </w:rPr>
            </w:pPr>
          </w:p>
        </w:tc>
      </w:tr>
      <w:tr w:rsidR="00AB5275" w14:paraId="04E624B0" w14:textId="77777777" w:rsidTr="00AB5275">
        <w:trPr>
          <w:trHeight w:val="275"/>
        </w:trPr>
        <w:tc>
          <w:tcPr>
            <w:tcW w:w="2609" w:type="dxa"/>
            <w:tcBorders>
              <w:top w:val="nil"/>
              <w:left w:val="single" w:sz="4" w:space="0" w:color="000000"/>
              <w:bottom w:val="nil"/>
              <w:right w:val="single" w:sz="4" w:space="0" w:color="000000"/>
            </w:tcBorders>
          </w:tcPr>
          <w:p w14:paraId="01F3690A"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72114380" w14:textId="77777777" w:rsidR="00AB5275" w:rsidRDefault="00AB5275">
            <w:pPr>
              <w:pStyle w:val="TableParagraph"/>
              <w:spacing w:line="256" w:lineRule="exact"/>
              <w:ind w:left="107"/>
              <w:rPr>
                <w:sz w:val="24"/>
              </w:rPr>
            </w:pPr>
            <w:r>
              <w:rPr>
                <w:sz w:val="24"/>
              </w:rPr>
              <w:t>распространения</w:t>
            </w:r>
            <w:r>
              <w:rPr>
                <w:spacing w:val="-7"/>
                <w:sz w:val="24"/>
              </w:rPr>
              <w:t xml:space="preserve"> </w:t>
            </w:r>
            <w:r>
              <w:rPr>
                <w:sz w:val="24"/>
              </w:rPr>
              <w:t>возбудителей</w:t>
            </w:r>
            <w:r>
              <w:rPr>
                <w:spacing w:val="-4"/>
                <w:sz w:val="24"/>
              </w:rPr>
              <w:t xml:space="preserve"> </w:t>
            </w:r>
            <w:r>
              <w:rPr>
                <w:sz w:val="24"/>
              </w:rPr>
              <w:t>во</w:t>
            </w:r>
            <w:r>
              <w:rPr>
                <w:spacing w:val="-5"/>
                <w:sz w:val="24"/>
              </w:rPr>
              <w:t xml:space="preserve"> </w:t>
            </w:r>
            <w:r>
              <w:rPr>
                <w:sz w:val="24"/>
              </w:rPr>
              <w:t>внешней</w:t>
            </w:r>
            <w:r>
              <w:rPr>
                <w:spacing w:val="-4"/>
                <w:sz w:val="24"/>
              </w:rPr>
              <w:t xml:space="preserve"> </w:t>
            </w:r>
            <w:r>
              <w:rPr>
                <w:sz w:val="24"/>
              </w:rPr>
              <w:t>среде,</w:t>
            </w:r>
            <w:r>
              <w:rPr>
                <w:spacing w:val="-5"/>
                <w:sz w:val="24"/>
              </w:rPr>
              <w:t xml:space="preserve"> </w:t>
            </w:r>
            <w:r>
              <w:rPr>
                <w:sz w:val="24"/>
              </w:rPr>
              <w:t>восприимчивый</w:t>
            </w:r>
            <w:r>
              <w:rPr>
                <w:spacing w:val="-4"/>
                <w:sz w:val="24"/>
              </w:rPr>
              <w:t xml:space="preserve"> </w:t>
            </w:r>
            <w:r>
              <w:rPr>
                <w:spacing w:val="-2"/>
                <w:sz w:val="24"/>
              </w:rPr>
              <w:t>организм.</w:t>
            </w:r>
          </w:p>
        </w:tc>
        <w:tc>
          <w:tcPr>
            <w:tcW w:w="1375" w:type="dxa"/>
            <w:tcBorders>
              <w:top w:val="nil"/>
              <w:left w:val="single" w:sz="4" w:space="0" w:color="000000"/>
              <w:bottom w:val="nil"/>
              <w:right w:val="single" w:sz="4" w:space="0" w:color="000000"/>
            </w:tcBorders>
          </w:tcPr>
          <w:p w14:paraId="1B577F6A"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6BFBDEF" w14:textId="77777777" w:rsidR="00AB5275" w:rsidRDefault="00AB5275">
            <w:pPr>
              <w:pStyle w:val="TableParagraph"/>
              <w:rPr>
                <w:sz w:val="20"/>
              </w:rPr>
            </w:pPr>
          </w:p>
        </w:tc>
      </w:tr>
      <w:tr w:rsidR="00AB5275" w14:paraId="411E630D" w14:textId="77777777" w:rsidTr="00AB5275">
        <w:trPr>
          <w:trHeight w:val="275"/>
        </w:trPr>
        <w:tc>
          <w:tcPr>
            <w:tcW w:w="2609" w:type="dxa"/>
            <w:tcBorders>
              <w:top w:val="nil"/>
              <w:left w:val="single" w:sz="4" w:space="0" w:color="000000"/>
              <w:bottom w:val="nil"/>
              <w:right w:val="single" w:sz="4" w:space="0" w:color="000000"/>
            </w:tcBorders>
          </w:tcPr>
          <w:p w14:paraId="0C1A2385"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61D165E7" w14:textId="77777777" w:rsidR="00AB5275" w:rsidRDefault="00AB5275">
            <w:pPr>
              <w:pStyle w:val="TableParagraph"/>
              <w:tabs>
                <w:tab w:val="left" w:pos="1994"/>
                <w:tab w:val="left" w:pos="3275"/>
                <w:tab w:val="left" w:pos="4361"/>
                <w:tab w:val="left" w:pos="5911"/>
                <w:tab w:val="left" w:pos="7189"/>
              </w:tabs>
              <w:spacing w:line="256" w:lineRule="exact"/>
              <w:ind w:left="107"/>
              <w:rPr>
                <w:sz w:val="24"/>
              </w:rPr>
            </w:pPr>
            <w:r>
              <w:rPr>
                <w:spacing w:val="-2"/>
                <w:sz w:val="24"/>
              </w:rPr>
              <w:t>Классификация</w:t>
            </w:r>
            <w:r>
              <w:rPr>
                <w:sz w:val="24"/>
              </w:rPr>
              <w:tab/>
            </w:r>
            <w:r>
              <w:rPr>
                <w:spacing w:val="-2"/>
                <w:sz w:val="24"/>
              </w:rPr>
              <w:t>бактерий.</w:t>
            </w:r>
            <w:r>
              <w:rPr>
                <w:sz w:val="24"/>
              </w:rPr>
              <w:tab/>
            </w:r>
            <w:r>
              <w:rPr>
                <w:spacing w:val="-2"/>
                <w:sz w:val="24"/>
              </w:rPr>
              <w:t>Основы</w:t>
            </w:r>
            <w:r>
              <w:rPr>
                <w:sz w:val="24"/>
              </w:rPr>
              <w:tab/>
            </w:r>
            <w:r>
              <w:rPr>
                <w:spacing w:val="-2"/>
                <w:sz w:val="24"/>
              </w:rPr>
              <w:t>морфологии</w:t>
            </w:r>
            <w:r>
              <w:rPr>
                <w:sz w:val="24"/>
              </w:rPr>
              <w:tab/>
            </w:r>
            <w:r>
              <w:rPr>
                <w:spacing w:val="-2"/>
                <w:sz w:val="24"/>
              </w:rPr>
              <w:t>бактерий.</w:t>
            </w:r>
            <w:r>
              <w:rPr>
                <w:sz w:val="24"/>
              </w:rPr>
              <w:tab/>
            </w:r>
            <w:r>
              <w:rPr>
                <w:spacing w:val="-2"/>
                <w:sz w:val="24"/>
              </w:rPr>
              <w:t>Принципы</w:t>
            </w:r>
          </w:p>
        </w:tc>
        <w:tc>
          <w:tcPr>
            <w:tcW w:w="1375" w:type="dxa"/>
            <w:tcBorders>
              <w:top w:val="nil"/>
              <w:left w:val="single" w:sz="4" w:space="0" w:color="000000"/>
              <w:bottom w:val="nil"/>
              <w:right w:val="single" w:sz="4" w:space="0" w:color="000000"/>
            </w:tcBorders>
          </w:tcPr>
          <w:p w14:paraId="393F3EC9"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A588620" w14:textId="77777777" w:rsidR="00AB5275" w:rsidRDefault="00AB5275">
            <w:pPr>
              <w:pStyle w:val="TableParagraph"/>
              <w:rPr>
                <w:sz w:val="20"/>
              </w:rPr>
            </w:pPr>
          </w:p>
        </w:tc>
      </w:tr>
      <w:tr w:rsidR="00AB5275" w14:paraId="30B2FAB7" w14:textId="77777777" w:rsidTr="00AB5275">
        <w:trPr>
          <w:trHeight w:val="273"/>
        </w:trPr>
        <w:tc>
          <w:tcPr>
            <w:tcW w:w="2609" w:type="dxa"/>
            <w:tcBorders>
              <w:top w:val="nil"/>
              <w:left w:val="single" w:sz="4" w:space="0" w:color="000000"/>
              <w:bottom w:val="single" w:sz="4" w:space="0" w:color="000000"/>
              <w:right w:val="single" w:sz="4" w:space="0" w:color="000000"/>
            </w:tcBorders>
          </w:tcPr>
          <w:p w14:paraId="45CAB301" w14:textId="77777777" w:rsidR="00AB5275" w:rsidRDefault="00AB5275">
            <w:pPr>
              <w:pStyle w:val="TableParagraph"/>
              <w:rPr>
                <w:sz w:val="20"/>
              </w:rPr>
            </w:pPr>
          </w:p>
        </w:tc>
        <w:tc>
          <w:tcPr>
            <w:tcW w:w="8397" w:type="dxa"/>
            <w:tcBorders>
              <w:top w:val="nil"/>
              <w:left w:val="single" w:sz="4" w:space="0" w:color="000000"/>
              <w:bottom w:val="single" w:sz="4" w:space="0" w:color="000000"/>
              <w:right w:val="single" w:sz="4" w:space="0" w:color="000000"/>
            </w:tcBorders>
            <w:hideMark/>
          </w:tcPr>
          <w:p w14:paraId="0C41F992" w14:textId="77777777" w:rsidR="00AB5275" w:rsidRDefault="00AB5275">
            <w:pPr>
              <w:pStyle w:val="TableParagraph"/>
              <w:spacing w:line="254" w:lineRule="exact"/>
              <w:ind w:left="107"/>
              <w:rPr>
                <w:sz w:val="24"/>
              </w:rPr>
            </w:pPr>
            <w:r>
              <w:rPr>
                <w:sz w:val="24"/>
              </w:rPr>
              <w:t>подразделения</w:t>
            </w:r>
            <w:r>
              <w:rPr>
                <w:spacing w:val="28"/>
                <w:sz w:val="24"/>
              </w:rPr>
              <w:t xml:space="preserve"> </w:t>
            </w:r>
            <w:r>
              <w:rPr>
                <w:sz w:val="24"/>
              </w:rPr>
              <w:t>бактерий</w:t>
            </w:r>
            <w:r>
              <w:rPr>
                <w:spacing w:val="32"/>
                <w:sz w:val="24"/>
              </w:rPr>
              <w:t xml:space="preserve"> </w:t>
            </w:r>
            <w:r>
              <w:rPr>
                <w:sz w:val="24"/>
              </w:rPr>
              <w:t>на</w:t>
            </w:r>
            <w:r>
              <w:rPr>
                <w:spacing w:val="29"/>
                <w:sz w:val="24"/>
              </w:rPr>
              <w:t xml:space="preserve"> </w:t>
            </w:r>
            <w:r>
              <w:rPr>
                <w:sz w:val="24"/>
              </w:rPr>
              <w:t>группы.</w:t>
            </w:r>
            <w:r>
              <w:rPr>
                <w:spacing w:val="31"/>
                <w:sz w:val="24"/>
              </w:rPr>
              <w:t xml:space="preserve"> </w:t>
            </w:r>
            <w:r>
              <w:rPr>
                <w:sz w:val="24"/>
              </w:rPr>
              <w:t>Морфологические</w:t>
            </w:r>
            <w:r>
              <w:rPr>
                <w:spacing w:val="30"/>
                <w:sz w:val="24"/>
              </w:rPr>
              <w:t xml:space="preserve"> </w:t>
            </w:r>
            <w:r>
              <w:rPr>
                <w:sz w:val="24"/>
              </w:rPr>
              <w:t>особенности</w:t>
            </w:r>
            <w:r>
              <w:rPr>
                <w:spacing w:val="31"/>
                <w:sz w:val="24"/>
              </w:rPr>
              <w:t xml:space="preserve"> </w:t>
            </w:r>
            <w:r>
              <w:rPr>
                <w:spacing w:val="-2"/>
                <w:sz w:val="24"/>
              </w:rPr>
              <w:t>бактерий</w:t>
            </w:r>
          </w:p>
        </w:tc>
        <w:tc>
          <w:tcPr>
            <w:tcW w:w="1375" w:type="dxa"/>
            <w:tcBorders>
              <w:top w:val="nil"/>
              <w:left w:val="single" w:sz="4" w:space="0" w:color="000000"/>
              <w:bottom w:val="single" w:sz="4" w:space="0" w:color="000000"/>
              <w:right w:val="single" w:sz="4" w:space="0" w:color="000000"/>
            </w:tcBorders>
          </w:tcPr>
          <w:p w14:paraId="5A0FFF19" w14:textId="77777777" w:rsidR="00AB5275" w:rsidRDefault="00AB5275">
            <w:pPr>
              <w:pStyle w:val="TableParagraph"/>
              <w:rPr>
                <w:sz w:val="20"/>
              </w:rPr>
            </w:pPr>
          </w:p>
        </w:tc>
        <w:tc>
          <w:tcPr>
            <w:tcW w:w="1901" w:type="dxa"/>
            <w:tcBorders>
              <w:top w:val="nil"/>
              <w:left w:val="single" w:sz="4" w:space="0" w:color="000000"/>
              <w:bottom w:val="single" w:sz="4" w:space="0" w:color="000000"/>
              <w:right w:val="single" w:sz="4" w:space="0" w:color="000000"/>
            </w:tcBorders>
          </w:tcPr>
          <w:p w14:paraId="32BA509A" w14:textId="77777777" w:rsidR="00AB5275" w:rsidRDefault="00AB5275">
            <w:pPr>
              <w:pStyle w:val="TableParagraph"/>
              <w:rPr>
                <w:sz w:val="20"/>
              </w:rPr>
            </w:pPr>
          </w:p>
        </w:tc>
      </w:tr>
    </w:tbl>
    <w:p w14:paraId="5D48FEFE" w14:textId="77777777" w:rsidR="00AB5275" w:rsidRDefault="00AB5275" w:rsidP="00AB5275">
      <w:pPr>
        <w:widowControl/>
        <w:autoSpaceDE/>
        <w:autoSpaceDN/>
        <w:rPr>
          <w:sz w:val="20"/>
        </w:rPr>
        <w:sectPr w:rsidR="00AB5275">
          <w:pgSz w:w="16850" w:h="11910" w:orient="landscape"/>
          <w:pgMar w:top="1060" w:right="708" w:bottom="1180" w:left="1700" w:header="0" w:footer="971" w:gutter="0"/>
          <w:cols w:space="720"/>
        </w:sectPr>
      </w:pPr>
    </w:p>
    <w:p w14:paraId="546B3F2C"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24ED540D" w14:textId="77777777" w:rsidTr="00AB5275">
        <w:trPr>
          <w:trHeight w:val="277"/>
        </w:trPr>
        <w:tc>
          <w:tcPr>
            <w:tcW w:w="2609" w:type="dxa"/>
            <w:vMerge w:val="restart"/>
            <w:tcBorders>
              <w:top w:val="single" w:sz="4" w:space="0" w:color="000000"/>
              <w:left w:val="single" w:sz="4" w:space="0" w:color="000000"/>
              <w:bottom w:val="single" w:sz="4" w:space="0" w:color="000000"/>
              <w:right w:val="single" w:sz="4" w:space="0" w:color="000000"/>
            </w:tcBorders>
          </w:tcPr>
          <w:p w14:paraId="31636037" w14:textId="77777777" w:rsidR="00AB5275" w:rsidRDefault="00AB5275">
            <w:pPr>
              <w:pStyle w:val="TableParagraph"/>
              <w:rPr>
                <w:sz w:val="24"/>
              </w:rPr>
            </w:pPr>
          </w:p>
        </w:tc>
        <w:tc>
          <w:tcPr>
            <w:tcW w:w="8397" w:type="dxa"/>
            <w:tcBorders>
              <w:top w:val="single" w:sz="4" w:space="0" w:color="000000"/>
              <w:left w:val="single" w:sz="4" w:space="0" w:color="000000"/>
              <w:bottom w:val="nil"/>
              <w:right w:val="single" w:sz="4" w:space="0" w:color="000000"/>
            </w:tcBorders>
            <w:hideMark/>
          </w:tcPr>
          <w:p w14:paraId="4C6EE0AB" w14:textId="77777777" w:rsidR="00AB5275" w:rsidRDefault="00AB5275">
            <w:pPr>
              <w:pStyle w:val="TableParagraph"/>
              <w:tabs>
                <w:tab w:val="left" w:pos="1047"/>
                <w:tab w:val="left" w:pos="1913"/>
                <w:tab w:val="left" w:pos="3095"/>
                <w:tab w:val="left" w:pos="4822"/>
                <w:tab w:val="left" w:pos="5783"/>
                <w:tab w:val="left" w:pos="7299"/>
              </w:tabs>
              <w:spacing w:before="1" w:line="256" w:lineRule="exact"/>
              <w:ind w:left="107"/>
              <w:rPr>
                <w:sz w:val="24"/>
              </w:rPr>
            </w:pPr>
            <w:r>
              <w:rPr>
                <w:spacing w:val="-2"/>
                <w:sz w:val="24"/>
              </w:rPr>
              <w:t>разных</w:t>
            </w:r>
            <w:r>
              <w:rPr>
                <w:sz w:val="24"/>
              </w:rPr>
              <w:tab/>
            </w:r>
            <w:r>
              <w:rPr>
                <w:spacing w:val="-2"/>
                <w:sz w:val="24"/>
              </w:rPr>
              <w:t>групп.</w:t>
            </w:r>
            <w:r>
              <w:rPr>
                <w:sz w:val="24"/>
              </w:rPr>
              <w:tab/>
            </w:r>
            <w:r>
              <w:rPr>
                <w:spacing w:val="-2"/>
                <w:sz w:val="24"/>
              </w:rPr>
              <w:t>Строение</w:t>
            </w:r>
            <w:r>
              <w:rPr>
                <w:sz w:val="24"/>
              </w:rPr>
              <w:tab/>
            </w:r>
            <w:r>
              <w:rPr>
                <w:spacing w:val="-2"/>
                <w:sz w:val="24"/>
              </w:rPr>
              <w:t>бактериальной</w:t>
            </w:r>
            <w:r>
              <w:rPr>
                <w:sz w:val="24"/>
              </w:rPr>
              <w:tab/>
            </w:r>
            <w:r>
              <w:rPr>
                <w:spacing w:val="-2"/>
                <w:sz w:val="24"/>
              </w:rPr>
              <w:t>клетки,</w:t>
            </w:r>
            <w:r>
              <w:rPr>
                <w:sz w:val="24"/>
              </w:rPr>
              <w:tab/>
            </w:r>
            <w:r>
              <w:rPr>
                <w:spacing w:val="-2"/>
                <w:sz w:val="24"/>
              </w:rPr>
              <w:t>структурные</w:t>
            </w:r>
            <w:r>
              <w:rPr>
                <w:sz w:val="24"/>
              </w:rPr>
              <w:tab/>
            </w:r>
            <w:r>
              <w:rPr>
                <w:spacing w:val="-2"/>
                <w:sz w:val="24"/>
              </w:rPr>
              <w:t>основные</w:t>
            </w:r>
          </w:p>
        </w:tc>
        <w:tc>
          <w:tcPr>
            <w:tcW w:w="1375" w:type="dxa"/>
            <w:vMerge w:val="restart"/>
            <w:tcBorders>
              <w:top w:val="single" w:sz="4" w:space="0" w:color="000000"/>
              <w:left w:val="single" w:sz="4" w:space="0" w:color="000000"/>
              <w:bottom w:val="single" w:sz="4" w:space="0" w:color="000000"/>
              <w:right w:val="single" w:sz="4" w:space="0" w:color="000000"/>
            </w:tcBorders>
          </w:tcPr>
          <w:p w14:paraId="54ADCCEC" w14:textId="77777777" w:rsidR="00AB5275" w:rsidRDefault="00AB5275">
            <w:pPr>
              <w:pStyle w:val="TableParagraph"/>
              <w:rPr>
                <w:sz w:val="24"/>
              </w:rPr>
            </w:pPr>
          </w:p>
        </w:tc>
        <w:tc>
          <w:tcPr>
            <w:tcW w:w="1901" w:type="dxa"/>
            <w:vMerge w:val="restart"/>
            <w:tcBorders>
              <w:top w:val="single" w:sz="4" w:space="0" w:color="000000"/>
              <w:left w:val="single" w:sz="4" w:space="0" w:color="000000"/>
              <w:bottom w:val="single" w:sz="4" w:space="0" w:color="000000"/>
              <w:right w:val="single" w:sz="4" w:space="0" w:color="000000"/>
            </w:tcBorders>
          </w:tcPr>
          <w:p w14:paraId="2A9B5A8B" w14:textId="77777777" w:rsidR="00AB5275" w:rsidRDefault="00AB5275">
            <w:pPr>
              <w:pStyle w:val="TableParagraph"/>
              <w:rPr>
                <w:sz w:val="24"/>
              </w:rPr>
            </w:pPr>
          </w:p>
        </w:tc>
      </w:tr>
      <w:tr w:rsidR="00AB5275" w14:paraId="4ECE6FF7"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FBE2A20"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7D62D853" w14:textId="77777777" w:rsidR="00AB5275" w:rsidRDefault="00AB5275">
            <w:pPr>
              <w:pStyle w:val="TableParagraph"/>
              <w:spacing w:line="246" w:lineRule="exact"/>
              <w:ind w:left="107"/>
              <w:rPr>
                <w:sz w:val="24"/>
              </w:rPr>
            </w:pPr>
            <w:r>
              <w:rPr>
                <w:sz w:val="24"/>
              </w:rPr>
              <w:t>компоненты.</w:t>
            </w:r>
            <w:r>
              <w:rPr>
                <w:spacing w:val="-5"/>
                <w:sz w:val="24"/>
              </w:rPr>
              <w:t xml:space="preserve"> </w:t>
            </w:r>
            <w:r>
              <w:rPr>
                <w:sz w:val="24"/>
              </w:rPr>
              <w:t>Особенности</w:t>
            </w:r>
            <w:r>
              <w:rPr>
                <w:spacing w:val="-1"/>
                <w:sz w:val="24"/>
              </w:rPr>
              <w:t xml:space="preserve"> </w:t>
            </w:r>
            <w:r>
              <w:rPr>
                <w:sz w:val="24"/>
              </w:rPr>
              <w:t>строения</w:t>
            </w:r>
            <w:r>
              <w:rPr>
                <w:spacing w:val="-3"/>
                <w:sz w:val="24"/>
              </w:rPr>
              <w:t xml:space="preserve"> </w:t>
            </w:r>
            <w:r>
              <w:rPr>
                <w:sz w:val="24"/>
              </w:rPr>
              <w:t>Гр.</w:t>
            </w:r>
            <w:r>
              <w:rPr>
                <w:spacing w:val="-2"/>
                <w:sz w:val="24"/>
              </w:rPr>
              <w:t xml:space="preserve"> </w:t>
            </w:r>
            <w:r>
              <w:rPr>
                <w:sz w:val="24"/>
              </w:rPr>
              <w:t>+</w:t>
            </w:r>
            <w:r>
              <w:rPr>
                <w:spacing w:val="-2"/>
                <w:sz w:val="24"/>
              </w:rPr>
              <w:t xml:space="preserve"> </w:t>
            </w:r>
            <w:r>
              <w:rPr>
                <w:sz w:val="24"/>
              </w:rPr>
              <w:t>и</w:t>
            </w:r>
            <w:r>
              <w:rPr>
                <w:spacing w:val="-4"/>
                <w:sz w:val="24"/>
              </w:rPr>
              <w:t xml:space="preserve"> </w:t>
            </w:r>
            <w:r>
              <w:rPr>
                <w:sz w:val="24"/>
              </w:rPr>
              <w:t>Гр.</w:t>
            </w:r>
            <w:r>
              <w:rPr>
                <w:spacing w:val="1"/>
                <w:sz w:val="24"/>
              </w:rPr>
              <w:t xml:space="preserve"> </w:t>
            </w:r>
            <w:r>
              <w:rPr>
                <w:sz w:val="24"/>
              </w:rPr>
              <w:t>–</w:t>
            </w:r>
            <w:r>
              <w:rPr>
                <w:spacing w:val="-2"/>
                <w:sz w:val="24"/>
              </w:rPr>
              <w:t xml:space="preserve"> бактерий.</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11EC0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E989665" w14:textId="77777777" w:rsidR="00AB5275" w:rsidRDefault="00AB5275">
            <w:pPr>
              <w:rPr>
                <w:sz w:val="24"/>
              </w:rPr>
            </w:pPr>
          </w:p>
        </w:tc>
      </w:tr>
      <w:tr w:rsidR="00AB5275" w14:paraId="649F4AF9"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0AA3750"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7D18D711" w14:textId="77777777" w:rsidR="00AB5275" w:rsidRDefault="00AB5275">
            <w:pPr>
              <w:pStyle w:val="TableParagraph"/>
              <w:tabs>
                <w:tab w:val="left" w:pos="2728"/>
              </w:tabs>
              <w:spacing w:line="246" w:lineRule="exact"/>
              <w:ind w:left="107"/>
              <w:rPr>
                <w:sz w:val="24"/>
              </w:rPr>
            </w:pPr>
            <w:r>
              <w:rPr>
                <w:sz w:val="24"/>
              </w:rPr>
              <w:t>Физиология</w:t>
            </w:r>
            <w:r>
              <w:rPr>
                <w:spacing w:val="63"/>
                <w:sz w:val="24"/>
              </w:rPr>
              <w:t xml:space="preserve"> </w:t>
            </w:r>
            <w:r>
              <w:rPr>
                <w:spacing w:val="-2"/>
                <w:sz w:val="24"/>
              </w:rPr>
              <w:t>бактерий.</w:t>
            </w:r>
            <w:r>
              <w:rPr>
                <w:sz w:val="24"/>
              </w:rPr>
              <w:tab/>
              <w:t>Типы</w:t>
            </w:r>
            <w:r>
              <w:rPr>
                <w:spacing w:val="63"/>
                <w:sz w:val="24"/>
              </w:rPr>
              <w:t xml:space="preserve"> </w:t>
            </w:r>
            <w:r>
              <w:rPr>
                <w:sz w:val="24"/>
              </w:rPr>
              <w:t>питания</w:t>
            </w:r>
            <w:r>
              <w:rPr>
                <w:spacing w:val="67"/>
                <w:sz w:val="24"/>
              </w:rPr>
              <w:t xml:space="preserve"> </w:t>
            </w:r>
            <w:r>
              <w:rPr>
                <w:sz w:val="24"/>
              </w:rPr>
              <w:t>бактерий.</w:t>
            </w:r>
            <w:r>
              <w:rPr>
                <w:spacing w:val="67"/>
                <w:sz w:val="24"/>
              </w:rPr>
              <w:t xml:space="preserve"> </w:t>
            </w:r>
            <w:r>
              <w:rPr>
                <w:sz w:val="24"/>
              </w:rPr>
              <w:t>Ферменты</w:t>
            </w:r>
            <w:r>
              <w:rPr>
                <w:spacing w:val="66"/>
                <w:sz w:val="24"/>
              </w:rPr>
              <w:t xml:space="preserve"> </w:t>
            </w:r>
            <w:r>
              <w:rPr>
                <w:sz w:val="24"/>
              </w:rPr>
              <w:t>бактерий</w:t>
            </w:r>
            <w:r>
              <w:rPr>
                <w:spacing w:val="68"/>
                <w:sz w:val="24"/>
              </w:rPr>
              <w:t xml:space="preserve"> </w:t>
            </w:r>
            <w:r>
              <w:rPr>
                <w:sz w:val="24"/>
              </w:rPr>
              <w:t>и</w:t>
            </w:r>
            <w:r>
              <w:rPr>
                <w:spacing w:val="68"/>
                <w:sz w:val="24"/>
              </w:rPr>
              <w:t xml:space="preserve"> </w:t>
            </w:r>
            <w:r>
              <w:rPr>
                <w:spacing w:val="-5"/>
                <w:sz w:val="24"/>
              </w:rPr>
              <w:t>их</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3CFFB3AB"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89C70C7" w14:textId="77777777" w:rsidR="00AB5275" w:rsidRDefault="00AB5275">
            <w:pPr>
              <w:rPr>
                <w:sz w:val="24"/>
              </w:rPr>
            </w:pPr>
          </w:p>
        </w:tc>
      </w:tr>
      <w:tr w:rsidR="00AB5275" w14:paraId="0A2F5EE9"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E0C13A3"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05A449C" w14:textId="77777777" w:rsidR="00AB5275" w:rsidRDefault="00AB5275">
            <w:pPr>
              <w:pStyle w:val="TableParagraph"/>
              <w:spacing w:line="246" w:lineRule="exact"/>
              <w:ind w:left="107"/>
              <w:rPr>
                <w:sz w:val="24"/>
              </w:rPr>
            </w:pPr>
            <w:r>
              <w:rPr>
                <w:spacing w:val="-2"/>
                <w:sz w:val="24"/>
              </w:rPr>
              <w:t>значение.</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206D9D4"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BDF8CF5" w14:textId="77777777" w:rsidR="00AB5275" w:rsidRDefault="00AB5275">
            <w:pPr>
              <w:rPr>
                <w:sz w:val="24"/>
              </w:rPr>
            </w:pPr>
          </w:p>
        </w:tc>
      </w:tr>
      <w:tr w:rsidR="00AB5275" w14:paraId="57B5BC60"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5658C432"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266B8ACE" w14:textId="77777777" w:rsidR="00AB5275" w:rsidRDefault="00AB5275">
            <w:pPr>
              <w:pStyle w:val="TableParagraph"/>
              <w:tabs>
                <w:tab w:val="left" w:pos="1419"/>
                <w:tab w:val="left" w:pos="2671"/>
                <w:tab w:val="left" w:pos="4551"/>
                <w:tab w:val="left" w:pos="5722"/>
                <w:tab w:val="left" w:pos="6060"/>
                <w:tab w:val="left" w:pos="7286"/>
              </w:tabs>
              <w:spacing w:line="246" w:lineRule="exact"/>
              <w:ind w:left="107"/>
              <w:rPr>
                <w:sz w:val="24"/>
              </w:rPr>
            </w:pPr>
            <w:r>
              <w:rPr>
                <w:spacing w:val="-2"/>
                <w:sz w:val="24"/>
              </w:rPr>
              <w:t>Пигменты</w:t>
            </w:r>
            <w:r>
              <w:rPr>
                <w:sz w:val="24"/>
              </w:rPr>
              <w:tab/>
            </w:r>
            <w:r>
              <w:rPr>
                <w:spacing w:val="-2"/>
                <w:sz w:val="24"/>
              </w:rPr>
              <w:t>бактерий,</w:t>
            </w:r>
            <w:r>
              <w:rPr>
                <w:sz w:val="24"/>
              </w:rPr>
              <w:tab/>
            </w:r>
            <w:r>
              <w:rPr>
                <w:spacing w:val="-2"/>
                <w:sz w:val="24"/>
              </w:rPr>
              <w:t>классификация.</w:t>
            </w:r>
            <w:r>
              <w:rPr>
                <w:sz w:val="24"/>
              </w:rPr>
              <w:tab/>
            </w:r>
            <w:r>
              <w:rPr>
                <w:spacing w:val="-2"/>
                <w:sz w:val="24"/>
              </w:rPr>
              <w:t>Токсины</w:t>
            </w:r>
            <w:r>
              <w:rPr>
                <w:sz w:val="24"/>
              </w:rPr>
              <w:tab/>
              <w:t>-</w:t>
            </w:r>
            <w:r>
              <w:rPr>
                <w:sz w:val="24"/>
              </w:rPr>
              <w:tab/>
            </w:r>
            <w:r>
              <w:rPr>
                <w:spacing w:val="-2"/>
                <w:sz w:val="24"/>
              </w:rPr>
              <w:t>ядовитые</w:t>
            </w:r>
            <w:r>
              <w:rPr>
                <w:sz w:val="24"/>
              </w:rPr>
              <w:tab/>
            </w:r>
            <w:r>
              <w:rPr>
                <w:spacing w:val="-2"/>
                <w:sz w:val="24"/>
              </w:rPr>
              <w:t>вещества,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6B8D61C"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BFA9868" w14:textId="77777777" w:rsidR="00AB5275" w:rsidRDefault="00AB5275">
            <w:pPr>
              <w:rPr>
                <w:sz w:val="24"/>
              </w:rPr>
            </w:pPr>
          </w:p>
        </w:tc>
      </w:tr>
      <w:tr w:rsidR="00AB5275" w14:paraId="77E62011"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2088C9C"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D071F6D" w14:textId="77777777" w:rsidR="00AB5275" w:rsidRDefault="00AB5275">
            <w:pPr>
              <w:pStyle w:val="TableParagraph"/>
              <w:spacing w:line="246" w:lineRule="exact"/>
              <w:ind w:left="107"/>
              <w:rPr>
                <w:sz w:val="24"/>
              </w:rPr>
            </w:pPr>
            <w:r>
              <w:rPr>
                <w:sz w:val="24"/>
              </w:rPr>
              <w:t>выделяемые</w:t>
            </w:r>
            <w:r>
              <w:rPr>
                <w:spacing w:val="13"/>
                <w:sz w:val="24"/>
              </w:rPr>
              <w:t xml:space="preserve"> </w:t>
            </w:r>
            <w:r>
              <w:rPr>
                <w:sz w:val="24"/>
              </w:rPr>
              <w:t>бактериальной</w:t>
            </w:r>
            <w:r>
              <w:rPr>
                <w:spacing w:val="14"/>
                <w:sz w:val="24"/>
              </w:rPr>
              <w:t xml:space="preserve"> </w:t>
            </w:r>
            <w:r>
              <w:rPr>
                <w:sz w:val="24"/>
              </w:rPr>
              <w:t>клеткой.</w:t>
            </w:r>
            <w:r>
              <w:rPr>
                <w:spacing w:val="15"/>
                <w:sz w:val="24"/>
              </w:rPr>
              <w:t xml:space="preserve"> </w:t>
            </w:r>
            <w:r>
              <w:rPr>
                <w:sz w:val="24"/>
              </w:rPr>
              <w:t>Понятие</w:t>
            </w:r>
            <w:r>
              <w:rPr>
                <w:spacing w:val="12"/>
                <w:sz w:val="24"/>
              </w:rPr>
              <w:t xml:space="preserve"> </w:t>
            </w:r>
            <w:r>
              <w:rPr>
                <w:sz w:val="24"/>
              </w:rPr>
              <w:t>эндо</w:t>
            </w:r>
            <w:r>
              <w:rPr>
                <w:spacing w:val="21"/>
                <w:sz w:val="24"/>
              </w:rPr>
              <w:t xml:space="preserve"> </w:t>
            </w:r>
            <w:r>
              <w:rPr>
                <w:sz w:val="24"/>
              </w:rPr>
              <w:t>-</w:t>
            </w:r>
            <w:r>
              <w:rPr>
                <w:spacing w:val="13"/>
                <w:sz w:val="24"/>
              </w:rPr>
              <w:t xml:space="preserve"> </w:t>
            </w:r>
            <w:r>
              <w:rPr>
                <w:sz w:val="24"/>
              </w:rPr>
              <w:t>и</w:t>
            </w:r>
            <w:r>
              <w:rPr>
                <w:spacing w:val="16"/>
                <w:sz w:val="24"/>
              </w:rPr>
              <w:t xml:space="preserve"> </w:t>
            </w:r>
            <w:r>
              <w:rPr>
                <w:sz w:val="24"/>
              </w:rPr>
              <w:t>экзотоксинов.</w:t>
            </w:r>
            <w:r>
              <w:rPr>
                <w:spacing w:val="14"/>
                <w:sz w:val="24"/>
              </w:rPr>
              <w:t xml:space="preserve"> </w:t>
            </w:r>
            <w:r>
              <w:rPr>
                <w:spacing w:val="-2"/>
                <w:sz w:val="24"/>
              </w:rPr>
              <w:t>Дыхание</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54D820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981E976" w14:textId="77777777" w:rsidR="00AB5275" w:rsidRDefault="00AB5275">
            <w:pPr>
              <w:rPr>
                <w:sz w:val="24"/>
              </w:rPr>
            </w:pPr>
          </w:p>
        </w:tc>
      </w:tr>
      <w:tr w:rsidR="00AB5275" w14:paraId="7457A099"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526921F6"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2648C8E3" w14:textId="77777777" w:rsidR="00AB5275" w:rsidRDefault="00AB5275">
            <w:pPr>
              <w:pStyle w:val="TableParagraph"/>
              <w:spacing w:line="246" w:lineRule="exact"/>
              <w:ind w:left="107"/>
              <w:rPr>
                <w:sz w:val="24"/>
              </w:rPr>
            </w:pPr>
            <w:r>
              <w:rPr>
                <w:sz w:val="24"/>
              </w:rPr>
              <w:t>бактерий</w:t>
            </w:r>
            <w:r>
              <w:rPr>
                <w:spacing w:val="-4"/>
                <w:sz w:val="24"/>
              </w:rPr>
              <w:t xml:space="preserve"> </w:t>
            </w:r>
            <w:r>
              <w:rPr>
                <w:sz w:val="24"/>
              </w:rPr>
              <w:t>(понятие</w:t>
            </w:r>
            <w:r>
              <w:rPr>
                <w:spacing w:val="-3"/>
                <w:sz w:val="24"/>
              </w:rPr>
              <w:t xml:space="preserve"> </w:t>
            </w:r>
            <w:r>
              <w:rPr>
                <w:sz w:val="24"/>
              </w:rPr>
              <w:t>об</w:t>
            </w:r>
            <w:r>
              <w:rPr>
                <w:spacing w:val="-2"/>
                <w:sz w:val="24"/>
              </w:rPr>
              <w:t xml:space="preserve"> </w:t>
            </w:r>
            <w:r>
              <w:rPr>
                <w:sz w:val="24"/>
              </w:rPr>
              <w:t>анаэробах</w:t>
            </w:r>
            <w:r>
              <w:rPr>
                <w:spacing w:val="-2"/>
                <w:sz w:val="24"/>
              </w:rPr>
              <w:t xml:space="preserve"> </w:t>
            </w:r>
            <w:r>
              <w:rPr>
                <w:sz w:val="24"/>
              </w:rPr>
              <w:t>и</w:t>
            </w:r>
            <w:r>
              <w:rPr>
                <w:spacing w:val="-3"/>
                <w:sz w:val="24"/>
              </w:rPr>
              <w:t xml:space="preserve"> </w:t>
            </w:r>
            <w:r>
              <w:rPr>
                <w:sz w:val="24"/>
              </w:rPr>
              <w:t>аэробах).</w:t>
            </w:r>
            <w:r>
              <w:rPr>
                <w:spacing w:val="-2"/>
                <w:sz w:val="24"/>
              </w:rPr>
              <w:t xml:space="preserve"> </w:t>
            </w:r>
            <w:r>
              <w:rPr>
                <w:sz w:val="24"/>
              </w:rPr>
              <w:t>Рост</w:t>
            </w:r>
            <w:r>
              <w:rPr>
                <w:spacing w:val="-2"/>
                <w:sz w:val="24"/>
              </w:rPr>
              <w:t xml:space="preserve"> </w:t>
            </w:r>
            <w:r>
              <w:rPr>
                <w:sz w:val="24"/>
              </w:rPr>
              <w:t>и</w:t>
            </w:r>
            <w:r>
              <w:rPr>
                <w:spacing w:val="-2"/>
                <w:sz w:val="24"/>
              </w:rPr>
              <w:t xml:space="preserve"> </w:t>
            </w:r>
            <w:r>
              <w:rPr>
                <w:sz w:val="24"/>
              </w:rPr>
              <w:t>размножение</w:t>
            </w:r>
            <w:r>
              <w:rPr>
                <w:spacing w:val="-2"/>
                <w:sz w:val="24"/>
              </w:rPr>
              <w:t xml:space="preserve"> бактерий.</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14F833B"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26A554F" w14:textId="77777777" w:rsidR="00AB5275" w:rsidRDefault="00AB5275">
            <w:pPr>
              <w:rPr>
                <w:sz w:val="24"/>
              </w:rPr>
            </w:pPr>
          </w:p>
        </w:tc>
      </w:tr>
      <w:tr w:rsidR="00AB5275" w14:paraId="32B1E229"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0B8F2CF"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3247D853" w14:textId="77777777" w:rsidR="00AB5275" w:rsidRDefault="00AB5275">
            <w:pPr>
              <w:pStyle w:val="TableParagraph"/>
              <w:tabs>
                <w:tab w:val="left" w:pos="1948"/>
                <w:tab w:val="left" w:pos="2949"/>
                <w:tab w:val="left" w:pos="4162"/>
                <w:tab w:val="left" w:pos="4531"/>
                <w:tab w:val="left" w:pos="6059"/>
                <w:tab w:val="left" w:pos="7519"/>
              </w:tabs>
              <w:spacing w:line="246" w:lineRule="exact"/>
              <w:ind w:left="107"/>
              <w:rPr>
                <w:sz w:val="24"/>
              </w:rPr>
            </w:pPr>
            <w:r>
              <w:rPr>
                <w:spacing w:val="-2"/>
                <w:sz w:val="24"/>
              </w:rPr>
              <w:t>Классификация</w:t>
            </w:r>
            <w:r>
              <w:rPr>
                <w:sz w:val="24"/>
              </w:rPr>
              <w:tab/>
            </w:r>
            <w:r>
              <w:rPr>
                <w:spacing w:val="-2"/>
                <w:sz w:val="24"/>
              </w:rPr>
              <w:t>грибов.</w:t>
            </w:r>
            <w:r>
              <w:rPr>
                <w:sz w:val="24"/>
              </w:rPr>
              <w:tab/>
            </w:r>
            <w:r>
              <w:rPr>
                <w:spacing w:val="-2"/>
                <w:sz w:val="24"/>
              </w:rPr>
              <w:t>Строение</w:t>
            </w:r>
            <w:r>
              <w:rPr>
                <w:sz w:val="24"/>
              </w:rPr>
              <w:tab/>
            </w:r>
            <w:r>
              <w:rPr>
                <w:spacing w:val="-10"/>
                <w:sz w:val="24"/>
              </w:rPr>
              <w:t>и</w:t>
            </w:r>
            <w:r>
              <w:rPr>
                <w:sz w:val="24"/>
              </w:rPr>
              <w:tab/>
            </w:r>
            <w:r>
              <w:rPr>
                <w:spacing w:val="-2"/>
                <w:sz w:val="24"/>
              </w:rPr>
              <w:t>особенности</w:t>
            </w:r>
            <w:r>
              <w:rPr>
                <w:sz w:val="24"/>
              </w:rPr>
              <w:tab/>
            </w:r>
            <w:r>
              <w:rPr>
                <w:spacing w:val="-2"/>
                <w:sz w:val="24"/>
              </w:rPr>
              <w:t>физиологии</w:t>
            </w:r>
            <w:r>
              <w:rPr>
                <w:sz w:val="24"/>
              </w:rPr>
              <w:tab/>
            </w:r>
            <w:r>
              <w:rPr>
                <w:spacing w:val="-2"/>
                <w:sz w:val="24"/>
              </w:rPr>
              <w:t>грибов.</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942BBED"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030296B" w14:textId="77777777" w:rsidR="00AB5275" w:rsidRDefault="00AB5275">
            <w:pPr>
              <w:rPr>
                <w:sz w:val="24"/>
              </w:rPr>
            </w:pPr>
          </w:p>
        </w:tc>
      </w:tr>
      <w:tr w:rsidR="00AB5275" w14:paraId="7FDEAD40"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D3E1522"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01BDBC2E" w14:textId="77777777" w:rsidR="00AB5275" w:rsidRDefault="00AB5275">
            <w:pPr>
              <w:pStyle w:val="TableParagraph"/>
              <w:tabs>
                <w:tab w:val="left" w:pos="1982"/>
                <w:tab w:val="left" w:pos="3021"/>
                <w:tab w:val="left" w:pos="4066"/>
                <w:tab w:val="left" w:pos="4466"/>
                <w:tab w:val="left" w:pos="5536"/>
                <w:tab w:val="left" w:pos="6498"/>
                <w:tab w:val="left" w:pos="8151"/>
              </w:tabs>
              <w:spacing w:line="246" w:lineRule="exact"/>
              <w:ind w:left="107"/>
              <w:rPr>
                <w:sz w:val="24"/>
              </w:rPr>
            </w:pPr>
            <w:r>
              <w:rPr>
                <w:spacing w:val="-2"/>
                <w:sz w:val="24"/>
              </w:rPr>
              <w:t>Классификация</w:t>
            </w:r>
            <w:r>
              <w:rPr>
                <w:sz w:val="24"/>
              </w:rPr>
              <w:tab/>
            </w:r>
            <w:r>
              <w:rPr>
                <w:spacing w:val="-2"/>
                <w:sz w:val="24"/>
              </w:rPr>
              <w:t>грибов:</w:t>
            </w:r>
            <w:r>
              <w:rPr>
                <w:sz w:val="24"/>
              </w:rPr>
              <w:tab/>
            </w:r>
            <w:r>
              <w:rPr>
                <w:spacing w:val="-2"/>
                <w:sz w:val="24"/>
              </w:rPr>
              <w:t>низшие</w:t>
            </w:r>
            <w:r>
              <w:rPr>
                <w:sz w:val="24"/>
              </w:rPr>
              <w:tab/>
            </w:r>
            <w:r>
              <w:rPr>
                <w:spacing w:val="-10"/>
                <w:sz w:val="24"/>
              </w:rPr>
              <w:t>и</w:t>
            </w:r>
            <w:r>
              <w:rPr>
                <w:sz w:val="24"/>
              </w:rPr>
              <w:tab/>
            </w:r>
            <w:r>
              <w:rPr>
                <w:spacing w:val="-2"/>
                <w:sz w:val="24"/>
              </w:rPr>
              <w:t>высшие</w:t>
            </w:r>
            <w:r>
              <w:rPr>
                <w:sz w:val="24"/>
              </w:rPr>
              <w:tab/>
            </w:r>
            <w:r>
              <w:rPr>
                <w:spacing w:val="-2"/>
                <w:sz w:val="24"/>
              </w:rPr>
              <w:t>грибы,</w:t>
            </w:r>
            <w:r>
              <w:rPr>
                <w:sz w:val="24"/>
              </w:rPr>
              <w:tab/>
            </w:r>
            <w:r>
              <w:rPr>
                <w:spacing w:val="-2"/>
                <w:sz w:val="24"/>
              </w:rPr>
              <w:t>совершенные</w:t>
            </w:r>
            <w:r>
              <w:rPr>
                <w:sz w:val="24"/>
              </w:rPr>
              <w:tab/>
            </w:r>
            <w:r>
              <w:rPr>
                <w:spacing w:val="-10"/>
                <w:sz w:val="24"/>
              </w:rPr>
              <w:t>и</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6E8E9E1"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0614D49" w14:textId="77777777" w:rsidR="00AB5275" w:rsidRDefault="00AB5275">
            <w:pPr>
              <w:rPr>
                <w:sz w:val="24"/>
              </w:rPr>
            </w:pPr>
          </w:p>
        </w:tc>
      </w:tr>
      <w:tr w:rsidR="00AB5275" w14:paraId="100B97FC"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1CA9783F"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2C76D670" w14:textId="77777777" w:rsidR="00AB5275" w:rsidRDefault="00AB5275">
            <w:pPr>
              <w:pStyle w:val="TableParagraph"/>
              <w:spacing w:line="246" w:lineRule="exact"/>
              <w:ind w:left="107"/>
              <w:rPr>
                <w:sz w:val="24"/>
              </w:rPr>
            </w:pPr>
            <w:r>
              <w:rPr>
                <w:sz w:val="24"/>
              </w:rPr>
              <w:t>несовершенные</w:t>
            </w:r>
            <w:r>
              <w:rPr>
                <w:spacing w:val="11"/>
                <w:sz w:val="24"/>
              </w:rPr>
              <w:t xml:space="preserve"> </w:t>
            </w:r>
            <w:r>
              <w:rPr>
                <w:sz w:val="24"/>
              </w:rPr>
              <w:t>грибы.</w:t>
            </w:r>
            <w:r>
              <w:rPr>
                <w:spacing w:val="15"/>
                <w:sz w:val="24"/>
              </w:rPr>
              <w:t xml:space="preserve"> </w:t>
            </w:r>
            <w:r>
              <w:rPr>
                <w:sz w:val="24"/>
              </w:rPr>
              <w:t>Особенности</w:t>
            </w:r>
            <w:r>
              <w:rPr>
                <w:spacing w:val="16"/>
                <w:sz w:val="24"/>
              </w:rPr>
              <w:t xml:space="preserve"> </w:t>
            </w:r>
            <w:r>
              <w:rPr>
                <w:sz w:val="24"/>
              </w:rPr>
              <w:t>питания</w:t>
            </w:r>
            <w:r>
              <w:rPr>
                <w:spacing w:val="13"/>
                <w:sz w:val="24"/>
              </w:rPr>
              <w:t xml:space="preserve"> </w:t>
            </w:r>
            <w:r>
              <w:rPr>
                <w:sz w:val="24"/>
              </w:rPr>
              <w:t>и</w:t>
            </w:r>
            <w:r>
              <w:rPr>
                <w:spacing w:val="15"/>
                <w:sz w:val="24"/>
              </w:rPr>
              <w:t xml:space="preserve"> </w:t>
            </w:r>
            <w:r>
              <w:rPr>
                <w:sz w:val="24"/>
              </w:rPr>
              <w:t>дыхания</w:t>
            </w:r>
            <w:r>
              <w:rPr>
                <w:spacing w:val="13"/>
                <w:sz w:val="24"/>
              </w:rPr>
              <w:t xml:space="preserve"> </w:t>
            </w:r>
            <w:r>
              <w:rPr>
                <w:sz w:val="24"/>
              </w:rPr>
              <w:t>грибов</w:t>
            </w:r>
            <w:r>
              <w:rPr>
                <w:spacing w:val="15"/>
                <w:sz w:val="24"/>
              </w:rPr>
              <w:t xml:space="preserve"> </w:t>
            </w:r>
            <w:r>
              <w:rPr>
                <w:spacing w:val="-2"/>
                <w:sz w:val="24"/>
              </w:rPr>
              <w:t>Устойчивость</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60D6073"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A3A0CD9" w14:textId="77777777" w:rsidR="00AB5275" w:rsidRDefault="00AB5275">
            <w:pPr>
              <w:rPr>
                <w:sz w:val="24"/>
              </w:rPr>
            </w:pPr>
          </w:p>
        </w:tc>
      </w:tr>
      <w:tr w:rsidR="00AB5275" w14:paraId="7143148E"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27D24609"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8D5968B" w14:textId="77777777" w:rsidR="00AB5275" w:rsidRDefault="00AB5275">
            <w:pPr>
              <w:pStyle w:val="TableParagraph"/>
              <w:tabs>
                <w:tab w:val="left" w:pos="1193"/>
                <w:tab w:val="left" w:pos="1692"/>
                <w:tab w:val="left" w:pos="3055"/>
                <w:tab w:val="left" w:pos="4787"/>
                <w:tab w:val="left" w:pos="5843"/>
                <w:tab w:val="left" w:pos="7460"/>
              </w:tabs>
              <w:spacing w:line="246" w:lineRule="exact"/>
              <w:ind w:left="107"/>
              <w:rPr>
                <w:sz w:val="24"/>
              </w:rPr>
            </w:pPr>
            <w:r>
              <w:rPr>
                <w:spacing w:val="-2"/>
                <w:sz w:val="24"/>
              </w:rPr>
              <w:t>грибов</w:t>
            </w:r>
            <w:r>
              <w:rPr>
                <w:sz w:val="24"/>
              </w:rPr>
              <w:tab/>
            </w:r>
            <w:r>
              <w:rPr>
                <w:spacing w:val="-10"/>
                <w:sz w:val="24"/>
              </w:rPr>
              <w:t>к</w:t>
            </w:r>
            <w:r>
              <w:rPr>
                <w:sz w:val="24"/>
              </w:rPr>
              <w:tab/>
            </w:r>
            <w:r>
              <w:rPr>
                <w:spacing w:val="-2"/>
                <w:sz w:val="24"/>
              </w:rPr>
              <w:t>факторам</w:t>
            </w:r>
            <w:r>
              <w:rPr>
                <w:sz w:val="24"/>
              </w:rPr>
              <w:tab/>
            </w:r>
            <w:r>
              <w:rPr>
                <w:spacing w:val="-2"/>
                <w:sz w:val="24"/>
              </w:rPr>
              <w:t>окружающей</w:t>
            </w:r>
            <w:r>
              <w:rPr>
                <w:sz w:val="24"/>
              </w:rPr>
              <w:tab/>
            </w:r>
            <w:r>
              <w:rPr>
                <w:spacing w:val="-2"/>
                <w:sz w:val="24"/>
              </w:rPr>
              <w:t>среды.</w:t>
            </w:r>
            <w:r>
              <w:rPr>
                <w:sz w:val="24"/>
              </w:rPr>
              <w:tab/>
            </w:r>
            <w:r>
              <w:rPr>
                <w:spacing w:val="-2"/>
                <w:sz w:val="24"/>
              </w:rPr>
              <w:t>Патогенные</w:t>
            </w:r>
            <w:r>
              <w:rPr>
                <w:sz w:val="24"/>
              </w:rPr>
              <w:tab/>
            </w:r>
            <w:r>
              <w:rPr>
                <w:spacing w:val="-2"/>
                <w:sz w:val="24"/>
              </w:rPr>
              <w:t>дрожжи</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4FD3314"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09D6546" w14:textId="77777777" w:rsidR="00AB5275" w:rsidRDefault="00AB5275">
            <w:pPr>
              <w:rPr>
                <w:sz w:val="24"/>
              </w:rPr>
            </w:pPr>
          </w:p>
        </w:tc>
      </w:tr>
      <w:tr w:rsidR="00AB5275" w14:paraId="7E7EC5F1"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5787B88"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6A27D244" w14:textId="77777777" w:rsidR="00AB5275" w:rsidRDefault="00AB5275">
            <w:pPr>
              <w:pStyle w:val="TableParagraph"/>
              <w:spacing w:line="246" w:lineRule="exact"/>
              <w:ind w:left="107"/>
              <w:rPr>
                <w:sz w:val="24"/>
              </w:rPr>
            </w:pPr>
            <w:r>
              <w:rPr>
                <w:sz w:val="24"/>
              </w:rPr>
              <w:t>и</w:t>
            </w:r>
            <w:r>
              <w:rPr>
                <w:spacing w:val="-3"/>
                <w:sz w:val="24"/>
              </w:rPr>
              <w:t xml:space="preserve"> </w:t>
            </w:r>
            <w:r>
              <w:rPr>
                <w:sz w:val="24"/>
              </w:rPr>
              <w:t>дрожжеподобные</w:t>
            </w:r>
            <w:r>
              <w:rPr>
                <w:spacing w:val="-4"/>
                <w:sz w:val="24"/>
              </w:rPr>
              <w:t xml:space="preserve"> </w:t>
            </w:r>
            <w:r>
              <w:rPr>
                <w:spacing w:val="-2"/>
                <w:sz w:val="24"/>
              </w:rPr>
              <w:t>грибы.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14BA6DF2"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F189E53" w14:textId="77777777" w:rsidR="00AB5275" w:rsidRDefault="00AB5275">
            <w:pPr>
              <w:rPr>
                <w:sz w:val="24"/>
              </w:rPr>
            </w:pPr>
          </w:p>
        </w:tc>
      </w:tr>
      <w:tr w:rsidR="00AB5275" w14:paraId="7EDE4EF1"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07CAF0D"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2A547358" w14:textId="77777777" w:rsidR="00AB5275" w:rsidRDefault="00AB5275">
            <w:pPr>
              <w:pStyle w:val="TableParagraph"/>
              <w:tabs>
                <w:tab w:val="left" w:pos="1019"/>
                <w:tab w:val="left" w:pos="2827"/>
                <w:tab w:val="left" w:pos="3172"/>
                <w:tab w:val="left" w:pos="4946"/>
                <w:tab w:val="left" w:pos="6478"/>
                <w:tab w:val="left" w:pos="8037"/>
              </w:tabs>
              <w:spacing w:line="246" w:lineRule="exact"/>
              <w:ind w:left="107"/>
              <w:rPr>
                <w:sz w:val="24"/>
              </w:rPr>
            </w:pPr>
            <w:r>
              <w:rPr>
                <w:spacing w:val="-2"/>
                <w:sz w:val="24"/>
              </w:rPr>
              <w:t>Общая</w:t>
            </w:r>
            <w:r>
              <w:rPr>
                <w:sz w:val="24"/>
              </w:rPr>
              <w:tab/>
            </w:r>
            <w:r>
              <w:rPr>
                <w:spacing w:val="-2"/>
                <w:sz w:val="24"/>
              </w:rPr>
              <w:t>характеристика</w:t>
            </w:r>
            <w:r>
              <w:rPr>
                <w:sz w:val="24"/>
              </w:rPr>
              <w:tab/>
            </w:r>
            <w:r>
              <w:rPr>
                <w:spacing w:val="-10"/>
                <w:sz w:val="24"/>
              </w:rPr>
              <w:t>и</w:t>
            </w:r>
            <w:r>
              <w:rPr>
                <w:sz w:val="24"/>
              </w:rPr>
              <w:tab/>
            </w:r>
            <w:r>
              <w:rPr>
                <w:spacing w:val="-2"/>
                <w:sz w:val="24"/>
              </w:rPr>
              <w:t>классификация</w:t>
            </w:r>
            <w:r>
              <w:rPr>
                <w:sz w:val="24"/>
              </w:rPr>
              <w:tab/>
            </w:r>
            <w:r>
              <w:rPr>
                <w:spacing w:val="-2"/>
                <w:sz w:val="24"/>
              </w:rPr>
              <w:t>простейших.</w:t>
            </w:r>
            <w:r>
              <w:rPr>
                <w:sz w:val="24"/>
              </w:rPr>
              <w:tab/>
            </w:r>
            <w:r>
              <w:rPr>
                <w:spacing w:val="-2"/>
                <w:sz w:val="24"/>
              </w:rPr>
              <w:t>Особенности</w:t>
            </w:r>
            <w:r>
              <w:rPr>
                <w:sz w:val="24"/>
              </w:rPr>
              <w:tab/>
            </w:r>
            <w:r>
              <w:rPr>
                <w:spacing w:val="-5"/>
                <w:sz w:val="24"/>
              </w:rPr>
              <w:t>их</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4D9C6D9"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1AE1813" w14:textId="77777777" w:rsidR="00AB5275" w:rsidRDefault="00AB5275">
            <w:pPr>
              <w:rPr>
                <w:sz w:val="24"/>
              </w:rPr>
            </w:pPr>
          </w:p>
        </w:tc>
      </w:tr>
      <w:tr w:rsidR="00AB5275" w14:paraId="09E5A8D2"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1875CAD"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30FB2CB2" w14:textId="77777777" w:rsidR="00AB5275" w:rsidRDefault="00AB5275">
            <w:pPr>
              <w:pStyle w:val="TableParagraph"/>
              <w:spacing w:line="246" w:lineRule="exact"/>
              <w:ind w:left="107"/>
              <w:rPr>
                <w:sz w:val="24"/>
              </w:rPr>
            </w:pPr>
            <w:r>
              <w:rPr>
                <w:sz w:val="24"/>
              </w:rPr>
              <w:t>морфологии</w:t>
            </w:r>
            <w:r>
              <w:rPr>
                <w:spacing w:val="63"/>
                <w:w w:val="150"/>
                <w:sz w:val="24"/>
              </w:rPr>
              <w:t xml:space="preserve"> </w:t>
            </w:r>
            <w:r>
              <w:rPr>
                <w:sz w:val="24"/>
              </w:rPr>
              <w:t>и</w:t>
            </w:r>
            <w:r>
              <w:rPr>
                <w:spacing w:val="64"/>
                <w:w w:val="150"/>
                <w:sz w:val="24"/>
              </w:rPr>
              <w:t xml:space="preserve"> </w:t>
            </w:r>
            <w:r>
              <w:rPr>
                <w:sz w:val="24"/>
              </w:rPr>
              <w:t>жизнедеятельности.</w:t>
            </w:r>
            <w:r>
              <w:rPr>
                <w:spacing w:val="63"/>
                <w:w w:val="150"/>
                <w:sz w:val="24"/>
              </w:rPr>
              <w:t xml:space="preserve"> </w:t>
            </w:r>
            <w:r>
              <w:rPr>
                <w:sz w:val="24"/>
              </w:rPr>
              <w:t>Устойчивость</w:t>
            </w:r>
            <w:r>
              <w:rPr>
                <w:spacing w:val="64"/>
                <w:w w:val="150"/>
                <w:sz w:val="24"/>
              </w:rPr>
              <w:t xml:space="preserve"> </w:t>
            </w:r>
            <w:r>
              <w:rPr>
                <w:sz w:val="24"/>
              </w:rPr>
              <w:t>простейших</w:t>
            </w:r>
            <w:r>
              <w:rPr>
                <w:spacing w:val="63"/>
                <w:w w:val="150"/>
                <w:sz w:val="24"/>
              </w:rPr>
              <w:t xml:space="preserve"> </w:t>
            </w:r>
            <w:r>
              <w:rPr>
                <w:sz w:val="24"/>
              </w:rPr>
              <w:t>к</w:t>
            </w:r>
            <w:r>
              <w:rPr>
                <w:spacing w:val="64"/>
                <w:w w:val="150"/>
                <w:sz w:val="24"/>
              </w:rPr>
              <w:t xml:space="preserve"> </w:t>
            </w:r>
            <w:r>
              <w:rPr>
                <w:spacing w:val="-2"/>
                <w:sz w:val="24"/>
              </w:rPr>
              <w:t>факторам</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EEE65F5"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ACA31D0" w14:textId="77777777" w:rsidR="00AB5275" w:rsidRDefault="00AB5275">
            <w:pPr>
              <w:rPr>
                <w:sz w:val="24"/>
              </w:rPr>
            </w:pPr>
          </w:p>
        </w:tc>
      </w:tr>
      <w:tr w:rsidR="00AB5275" w14:paraId="00F2554A"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A8A32DE"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32CE396E" w14:textId="77777777" w:rsidR="00AB5275" w:rsidRDefault="00AB5275">
            <w:pPr>
              <w:pStyle w:val="TableParagraph"/>
              <w:spacing w:line="246" w:lineRule="exact"/>
              <w:ind w:left="107"/>
              <w:rPr>
                <w:sz w:val="24"/>
              </w:rPr>
            </w:pPr>
            <w:r>
              <w:rPr>
                <w:sz w:val="24"/>
              </w:rPr>
              <w:t>окружающей</w:t>
            </w:r>
            <w:r>
              <w:rPr>
                <w:spacing w:val="-3"/>
                <w:sz w:val="24"/>
              </w:rPr>
              <w:t xml:space="preserve"> </w:t>
            </w:r>
            <w:r>
              <w:rPr>
                <w:spacing w:val="-2"/>
                <w:sz w:val="24"/>
              </w:rPr>
              <w:t>среды.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C7DEF14"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6499BFE" w14:textId="77777777" w:rsidR="00AB5275" w:rsidRDefault="00AB5275">
            <w:pPr>
              <w:rPr>
                <w:sz w:val="24"/>
              </w:rPr>
            </w:pPr>
          </w:p>
        </w:tc>
      </w:tr>
      <w:tr w:rsidR="00AB5275" w14:paraId="0170F036"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BBEAEA7"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0D3F3468" w14:textId="77777777" w:rsidR="00AB5275" w:rsidRDefault="00AB5275">
            <w:pPr>
              <w:pStyle w:val="TableParagraph"/>
              <w:spacing w:line="246" w:lineRule="exact"/>
              <w:ind w:left="107"/>
              <w:rPr>
                <w:sz w:val="24"/>
              </w:rPr>
            </w:pPr>
            <w:r>
              <w:rPr>
                <w:sz w:val="24"/>
              </w:rPr>
              <w:t>Возбудители</w:t>
            </w:r>
            <w:r>
              <w:rPr>
                <w:spacing w:val="25"/>
                <w:sz w:val="24"/>
              </w:rPr>
              <w:t xml:space="preserve">  </w:t>
            </w:r>
            <w:r>
              <w:rPr>
                <w:sz w:val="24"/>
              </w:rPr>
              <w:t>протозойных</w:t>
            </w:r>
            <w:r>
              <w:rPr>
                <w:spacing w:val="79"/>
                <w:w w:val="150"/>
                <w:sz w:val="24"/>
              </w:rPr>
              <w:t xml:space="preserve"> </w:t>
            </w:r>
            <w:r>
              <w:rPr>
                <w:sz w:val="24"/>
              </w:rPr>
              <w:t>инвазий.</w:t>
            </w:r>
            <w:r>
              <w:rPr>
                <w:spacing w:val="25"/>
                <w:sz w:val="24"/>
              </w:rPr>
              <w:t xml:space="preserve">  </w:t>
            </w:r>
            <w:r>
              <w:rPr>
                <w:sz w:val="24"/>
              </w:rPr>
              <w:t>Пути</w:t>
            </w:r>
            <w:r>
              <w:rPr>
                <w:spacing w:val="25"/>
                <w:sz w:val="24"/>
              </w:rPr>
              <w:t xml:space="preserve">  </w:t>
            </w:r>
            <w:r>
              <w:rPr>
                <w:sz w:val="24"/>
              </w:rPr>
              <w:t>заражения</w:t>
            </w:r>
            <w:r>
              <w:rPr>
                <w:spacing w:val="25"/>
                <w:sz w:val="24"/>
              </w:rPr>
              <w:t xml:space="preserve">  </w:t>
            </w:r>
            <w:r>
              <w:rPr>
                <w:sz w:val="24"/>
              </w:rPr>
              <w:t>и</w:t>
            </w:r>
            <w:r>
              <w:rPr>
                <w:spacing w:val="25"/>
                <w:sz w:val="24"/>
              </w:rPr>
              <w:t xml:space="preserve">  </w:t>
            </w:r>
            <w:r>
              <w:rPr>
                <w:sz w:val="24"/>
              </w:rPr>
              <w:t>жизненный</w:t>
            </w:r>
            <w:r>
              <w:rPr>
                <w:spacing w:val="26"/>
                <w:sz w:val="24"/>
              </w:rPr>
              <w:t xml:space="preserve">  </w:t>
            </w:r>
            <w:r>
              <w:rPr>
                <w:spacing w:val="-4"/>
                <w:sz w:val="24"/>
              </w:rPr>
              <w:t>цикл</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CCA42D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672E968" w14:textId="77777777" w:rsidR="00AB5275" w:rsidRDefault="00AB5275">
            <w:pPr>
              <w:rPr>
                <w:sz w:val="24"/>
              </w:rPr>
            </w:pPr>
          </w:p>
        </w:tc>
      </w:tr>
      <w:tr w:rsidR="00AB5275" w14:paraId="173514F3" w14:textId="77777777" w:rsidTr="00AB5275">
        <w:trPr>
          <w:trHeight w:val="264"/>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4BBE849"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17CB19DB" w14:textId="77777777" w:rsidR="00AB5275" w:rsidRDefault="00AB5275">
            <w:pPr>
              <w:pStyle w:val="TableParagraph"/>
              <w:spacing w:line="245" w:lineRule="exact"/>
              <w:ind w:left="107"/>
              <w:rPr>
                <w:sz w:val="24"/>
              </w:rPr>
            </w:pPr>
            <w:r>
              <w:rPr>
                <w:sz w:val="24"/>
              </w:rPr>
              <w:t>развития</w:t>
            </w:r>
            <w:r>
              <w:rPr>
                <w:spacing w:val="-5"/>
                <w:sz w:val="24"/>
              </w:rPr>
              <w:t xml:space="preserve"> </w:t>
            </w:r>
            <w:r>
              <w:rPr>
                <w:spacing w:val="-2"/>
                <w:sz w:val="24"/>
              </w:rPr>
              <w:t>паразитов.</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5ABA3A0"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4B10C64" w14:textId="77777777" w:rsidR="00AB5275" w:rsidRDefault="00AB5275">
            <w:pPr>
              <w:rPr>
                <w:sz w:val="24"/>
              </w:rPr>
            </w:pPr>
          </w:p>
        </w:tc>
      </w:tr>
      <w:tr w:rsidR="00AB5275" w14:paraId="22E30D4E"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A715FBA"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1A725E48" w14:textId="77777777" w:rsidR="00AB5275" w:rsidRDefault="00AB5275">
            <w:pPr>
              <w:pStyle w:val="TableParagraph"/>
              <w:tabs>
                <w:tab w:val="left" w:pos="1941"/>
                <w:tab w:val="left" w:pos="3050"/>
                <w:tab w:val="left" w:pos="4774"/>
                <w:tab w:val="left" w:pos="6352"/>
                <w:tab w:val="left" w:pos="8157"/>
              </w:tabs>
              <w:spacing w:line="245" w:lineRule="exact"/>
              <w:ind w:left="107"/>
              <w:rPr>
                <w:sz w:val="24"/>
              </w:rPr>
            </w:pPr>
            <w:r>
              <w:rPr>
                <w:spacing w:val="-2"/>
                <w:sz w:val="24"/>
              </w:rPr>
              <w:t>Классификация</w:t>
            </w:r>
            <w:r>
              <w:rPr>
                <w:sz w:val="24"/>
              </w:rPr>
              <w:tab/>
            </w:r>
            <w:r>
              <w:rPr>
                <w:spacing w:val="-2"/>
                <w:sz w:val="24"/>
              </w:rPr>
              <w:t>вирусов.</w:t>
            </w:r>
            <w:r>
              <w:rPr>
                <w:sz w:val="24"/>
              </w:rPr>
              <w:tab/>
            </w:r>
            <w:r>
              <w:rPr>
                <w:spacing w:val="-2"/>
                <w:sz w:val="24"/>
              </w:rPr>
              <w:t>Бактериофаги.</w:t>
            </w:r>
            <w:r>
              <w:rPr>
                <w:sz w:val="24"/>
              </w:rPr>
              <w:tab/>
            </w:r>
            <w:r>
              <w:rPr>
                <w:spacing w:val="-2"/>
                <w:sz w:val="24"/>
              </w:rPr>
              <w:t>Особенности</w:t>
            </w:r>
            <w:r>
              <w:rPr>
                <w:sz w:val="24"/>
              </w:rPr>
              <w:tab/>
            </w:r>
            <w:r>
              <w:rPr>
                <w:spacing w:val="-2"/>
                <w:sz w:val="24"/>
              </w:rPr>
              <w:t>классификации</w:t>
            </w:r>
            <w:r>
              <w:rPr>
                <w:sz w:val="24"/>
              </w:rPr>
              <w:tab/>
            </w:r>
            <w:r>
              <w:rPr>
                <w:spacing w:val="-10"/>
                <w:sz w:val="24"/>
              </w:rPr>
              <w:t>и</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30979F5D"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3C976E5" w14:textId="77777777" w:rsidR="00AB5275" w:rsidRDefault="00AB5275">
            <w:pPr>
              <w:rPr>
                <w:sz w:val="24"/>
              </w:rPr>
            </w:pPr>
          </w:p>
        </w:tc>
      </w:tr>
      <w:tr w:rsidR="00AB5275" w14:paraId="0AEEEB03"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B822234"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A671FEC" w14:textId="77777777" w:rsidR="00AB5275" w:rsidRDefault="00AB5275">
            <w:pPr>
              <w:pStyle w:val="TableParagraph"/>
              <w:spacing w:line="246" w:lineRule="exact"/>
              <w:ind w:left="107"/>
              <w:rPr>
                <w:sz w:val="24"/>
              </w:rPr>
            </w:pPr>
            <w:r>
              <w:rPr>
                <w:sz w:val="24"/>
              </w:rPr>
              <w:t>таксономии</w:t>
            </w:r>
            <w:r>
              <w:rPr>
                <w:spacing w:val="67"/>
                <w:w w:val="150"/>
                <w:sz w:val="24"/>
              </w:rPr>
              <w:t xml:space="preserve"> </w:t>
            </w:r>
            <w:r>
              <w:rPr>
                <w:sz w:val="24"/>
              </w:rPr>
              <w:t>вирусов.</w:t>
            </w:r>
            <w:r>
              <w:rPr>
                <w:spacing w:val="68"/>
                <w:w w:val="150"/>
                <w:sz w:val="24"/>
              </w:rPr>
              <w:t xml:space="preserve"> </w:t>
            </w:r>
            <w:r>
              <w:rPr>
                <w:sz w:val="24"/>
              </w:rPr>
              <w:t>Различные</w:t>
            </w:r>
            <w:r>
              <w:rPr>
                <w:spacing w:val="68"/>
                <w:w w:val="150"/>
                <w:sz w:val="24"/>
              </w:rPr>
              <w:t xml:space="preserve"> </w:t>
            </w:r>
            <w:r>
              <w:rPr>
                <w:sz w:val="24"/>
              </w:rPr>
              <w:t>формы</w:t>
            </w:r>
            <w:r>
              <w:rPr>
                <w:spacing w:val="68"/>
                <w:w w:val="150"/>
                <w:sz w:val="24"/>
              </w:rPr>
              <w:t xml:space="preserve"> </w:t>
            </w:r>
            <w:r>
              <w:rPr>
                <w:sz w:val="24"/>
              </w:rPr>
              <w:t>вирионов.</w:t>
            </w:r>
            <w:r>
              <w:rPr>
                <w:spacing w:val="68"/>
                <w:w w:val="150"/>
                <w:sz w:val="24"/>
              </w:rPr>
              <w:t xml:space="preserve"> </w:t>
            </w:r>
            <w:r>
              <w:rPr>
                <w:sz w:val="24"/>
              </w:rPr>
              <w:t>Особенности</w:t>
            </w:r>
            <w:r>
              <w:rPr>
                <w:spacing w:val="69"/>
                <w:w w:val="150"/>
                <w:sz w:val="24"/>
              </w:rPr>
              <w:t xml:space="preserve"> </w:t>
            </w:r>
            <w:r>
              <w:rPr>
                <w:spacing w:val="-2"/>
                <w:sz w:val="24"/>
              </w:rPr>
              <w:t>строения</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7140847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3269A01" w14:textId="77777777" w:rsidR="00AB5275" w:rsidRDefault="00AB5275">
            <w:pPr>
              <w:rPr>
                <w:sz w:val="24"/>
              </w:rPr>
            </w:pPr>
          </w:p>
        </w:tc>
      </w:tr>
      <w:tr w:rsidR="00AB5275" w14:paraId="236F4821"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0ABA92FB"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32A56633" w14:textId="77777777" w:rsidR="00AB5275" w:rsidRDefault="00AB5275">
            <w:pPr>
              <w:pStyle w:val="TableParagraph"/>
              <w:spacing w:line="246" w:lineRule="exact"/>
              <w:ind w:left="107"/>
              <w:rPr>
                <w:sz w:val="24"/>
              </w:rPr>
            </w:pPr>
            <w:r>
              <w:rPr>
                <w:sz w:val="24"/>
              </w:rPr>
              <w:t>вирусов.</w:t>
            </w:r>
            <w:r>
              <w:rPr>
                <w:spacing w:val="67"/>
                <w:w w:val="150"/>
                <w:sz w:val="24"/>
              </w:rPr>
              <w:t xml:space="preserve"> </w:t>
            </w:r>
            <w:r>
              <w:rPr>
                <w:sz w:val="24"/>
              </w:rPr>
              <w:t>Устойчивость</w:t>
            </w:r>
            <w:r>
              <w:rPr>
                <w:spacing w:val="68"/>
                <w:w w:val="150"/>
                <w:sz w:val="24"/>
              </w:rPr>
              <w:t xml:space="preserve"> </w:t>
            </w:r>
            <w:r>
              <w:rPr>
                <w:sz w:val="24"/>
              </w:rPr>
              <w:t>вирусов</w:t>
            </w:r>
            <w:r>
              <w:rPr>
                <w:spacing w:val="67"/>
                <w:w w:val="150"/>
                <w:sz w:val="24"/>
              </w:rPr>
              <w:t xml:space="preserve"> </w:t>
            </w:r>
            <w:r>
              <w:rPr>
                <w:sz w:val="24"/>
              </w:rPr>
              <w:t>к</w:t>
            </w:r>
            <w:r>
              <w:rPr>
                <w:spacing w:val="68"/>
                <w:w w:val="150"/>
                <w:sz w:val="24"/>
              </w:rPr>
              <w:t xml:space="preserve"> </w:t>
            </w:r>
            <w:r>
              <w:rPr>
                <w:sz w:val="24"/>
              </w:rPr>
              <w:t>факторам</w:t>
            </w:r>
            <w:r>
              <w:rPr>
                <w:spacing w:val="66"/>
                <w:w w:val="150"/>
                <w:sz w:val="24"/>
              </w:rPr>
              <w:t xml:space="preserve"> </w:t>
            </w:r>
            <w:r>
              <w:rPr>
                <w:sz w:val="24"/>
              </w:rPr>
              <w:t>окружающей</w:t>
            </w:r>
            <w:r>
              <w:rPr>
                <w:spacing w:val="68"/>
                <w:w w:val="150"/>
                <w:sz w:val="24"/>
              </w:rPr>
              <w:t xml:space="preserve"> </w:t>
            </w:r>
            <w:r>
              <w:rPr>
                <w:sz w:val="24"/>
              </w:rPr>
              <w:t>среды.</w:t>
            </w:r>
            <w:r>
              <w:rPr>
                <w:spacing w:val="68"/>
                <w:w w:val="150"/>
                <w:sz w:val="24"/>
              </w:rPr>
              <w:t xml:space="preserve"> </w:t>
            </w:r>
            <w:r>
              <w:rPr>
                <w:spacing w:val="-2"/>
                <w:sz w:val="24"/>
              </w:rPr>
              <w:t>Вирусы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E4E8327"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50A33B9" w14:textId="77777777" w:rsidR="00AB5275" w:rsidRDefault="00AB5275">
            <w:pPr>
              <w:rPr>
                <w:sz w:val="24"/>
              </w:rPr>
            </w:pPr>
          </w:p>
        </w:tc>
      </w:tr>
      <w:tr w:rsidR="00AB5275" w14:paraId="59F92018"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F2EE0A4"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46CFECC" w14:textId="77777777" w:rsidR="00AB5275" w:rsidRDefault="00AB5275">
            <w:pPr>
              <w:pStyle w:val="TableParagraph"/>
              <w:spacing w:line="246" w:lineRule="exact"/>
              <w:ind w:left="107"/>
              <w:rPr>
                <w:sz w:val="24"/>
              </w:rPr>
            </w:pPr>
            <w:r>
              <w:rPr>
                <w:sz w:val="24"/>
              </w:rPr>
              <w:t>бактерий</w:t>
            </w:r>
            <w:r>
              <w:rPr>
                <w:spacing w:val="-1"/>
                <w:sz w:val="24"/>
              </w:rPr>
              <w:t xml:space="preserve"> </w:t>
            </w:r>
            <w:r>
              <w:rPr>
                <w:sz w:val="24"/>
              </w:rPr>
              <w:t>-</w:t>
            </w:r>
            <w:r>
              <w:rPr>
                <w:spacing w:val="-4"/>
                <w:sz w:val="24"/>
              </w:rPr>
              <w:t xml:space="preserve"> </w:t>
            </w:r>
            <w:r>
              <w:rPr>
                <w:sz w:val="24"/>
              </w:rPr>
              <w:t>бактериофаги</w:t>
            </w:r>
            <w:r>
              <w:rPr>
                <w:spacing w:val="-3"/>
                <w:sz w:val="24"/>
              </w:rPr>
              <w:t xml:space="preserve"> </w:t>
            </w:r>
            <w:r>
              <w:rPr>
                <w:sz w:val="24"/>
              </w:rPr>
              <w:t>и</w:t>
            </w:r>
            <w:r>
              <w:rPr>
                <w:spacing w:val="-3"/>
                <w:sz w:val="24"/>
              </w:rPr>
              <w:t xml:space="preserve"> </w:t>
            </w:r>
            <w:r>
              <w:rPr>
                <w:sz w:val="24"/>
              </w:rPr>
              <w:t>их</w:t>
            </w:r>
            <w:r>
              <w:rPr>
                <w:spacing w:val="-2"/>
                <w:sz w:val="24"/>
              </w:rPr>
              <w:t xml:space="preserve"> особенности.</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4779E78"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C072A94" w14:textId="77777777" w:rsidR="00AB5275" w:rsidRDefault="00AB5275">
            <w:pPr>
              <w:rPr>
                <w:sz w:val="24"/>
              </w:rPr>
            </w:pPr>
          </w:p>
        </w:tc>
      </w:tr>
      <w:tr w:rsidR="00AB5275" w14:paraId="70402354"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55118A1"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532A9F25" w14:textId="77777777" w:rsidR="00AB5275" w:rsidRDefault="00AB5275">
            <w:pPr>
              <w:pStyle w:val="TableParagraph"/>
              <w:tabs>
                <w:tab w:val="left" w:pos="1076"/>
                <w:tab w:val="left" w:pos="1527"/>
                <w:tab w:val="left" w:pos="3028"/>
                <w:tab w:val="left" w:pos="5083"/>
                <w:tab w:val="left" w:pos="6177"/>
                <w:tab w:val="left" w:pos="7168"/>
              </w:tabs>
              <w:spacing w:line="246" w:lineRule="exact"/>
              <w:ind w:left="107"/>
              <w:rPr>
                <w:sz w:val="24"/>
              </w:rPr>
            </w:pPr>
            <w:r>
              <w:rPr>
                <w:spacing w:val="-2"/>
                <w:sz w:val="24"/>
              </w:rPr>
              <w:t>Учение</w:t>
            </w:r>
            <w:r>
              <w:rPr>
                <w:sz w:val="24"/>
              </w:rPr>
              <w:tab/>
            </w:r>
            <w:r>
              <w:rPr>
                <w:spacing w:val="-5"/>
                <w:sz w:val="24"/>
              </w:rPr>
              <w:t>об</w:t>
            </w:r>
            <w:r>
              <w:rPr>
                <w:sz w:val="24"/>
              </w:rPr>
              <w:tab/>
            </w:r>
            <w:r>
              <w:rPr>
                <w:spacing w:val="-2"/>
                <w:sz w:val="24"/>
              </w:rPr>
              <w:t>иммунитете.</w:t>
            </w:r>
            <w:r>
              <w:rPr>
                <w:sz w:val="24"/>
              </w:rPr>
              <w:tab/>
            </w:r>
            <w:r>
              <w:rPr>
                <w:spacing w:val="-2"/>
                <w:sz w:val="24"/>
              </w:rPr>
              <w:t>Неспецифические</w:t>
            </w:r>
            <w:r>
              <w:rPr>
                <w:sz w:val="24"/>
              </w:rPr>
              <w:tab/>
            </w:r>
            <w:r>
              <w:rPr>
                <w:spacing w:val="-2"/>
                <w:sz w:val="24"/>
              </w:rPr>
              <w:t>факторы</w:t>
            </w:r>
            <w:r>
              <w:rPr>
                <w:sz w:val="24"/>
              </w:rPr>
              <w:tab/>
            </w:r>
            <w:r>
              <w:rPr>
                <w:spacing w:val="-2"/>
                <w:sz w:val="24"/>
              </w:rPr>
              <w:t>защиты</w:t>
            </w:r>
            <w:r>
              <w:rPr>
                <w:sz w:val="24"/>
              </w:rPr>
              <w:tab/>
            </w:r>
            <w:r>
              <w:rPr>
                <w:spacing w:val="-2"/>
                <w:sz w:val="24"/>
              </w:rPr>
              <w:t>организма.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528334C"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244B0D2" w14:textId="77777777" w:rsidR="00AB5275" w:rsidRDefault="00AB5275">
            <w:pPr>
              <w:rPr>
                <w:sz w:val="24"/>
              </w:rPr>
            </w:pPr>
          </w:p>
        </w:tc>
      </w:tr>
      <w:tr w:rsidR="00AB5275" w14:paraId="13F64F4A"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79852D0"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59ADD4CC" w14:textId="77777777" w:rsidR="00AB5275" w:rsidRDefault="00AB5275">
            <w:pPr>
              <w:pStyle w:val="TableParagraph"/>
              <w:spacing w:line="246" w:lineRule="exact"/>
              <w:ind w:left="107"/>
              <w:rPr>
                <w:sz w:val="24"/>
              </w:rPr>
            </w:pPr>
            <w:r>
              <w:rPr>
                <w:sz w:val="24"/>
              </w:rPr>
              <w:t>Происхождение</w:t>
            </w:r>
            <w:r>
              <w:rPr>
                <w:spacing w:val="33"/>
                <w:sz w:val="24"/>
              </w:rPr>
              <w:t xml:space="preserve"> </w:t>
            </w:r>
            <w:r>
              <w:rPr>
                <w:sz w:val="24"/>
              </w:rPr>
              <w:t>термина</w:t>
            </w:r>
            <w:r>
              <w:rPr>
                <w:spacing w:val="36"/>
                <w:sz w:val="24"/>
              </w:rPr>
              <w:t xml:space="preserve"> </w:t>
            </w:r>
            <w:r>
              <w:rPr>
                <w:sz w:val="24"/>
              </w:rPr>
              <w:t>иммунитет.</w:t>
            </w:r>
            <w:r>
              <w:rPr>
                <w:spacing w:val="38"/>
                <w:sz w:val="24"/>
              </w:rPr>
              <w:t xml:space="preserve"> </w:t>
            </w:r>
            <w:r>
              <w:rPr>
                <w:sz w:val="24"/>
              </w:rPr>
              <w:t>Иммунология,</w:t>
            </w:r>
            <w:r>
              <w:rPr>
                <w:spacing w:val="37"/>
                <w:sz w:val="24"/>
              </w:rPr>
              <w:t xml:space="preserve"> </w:t>
            </w:r>
            <w:r>
              <w:rPr>
                <w:sz w:val="24"/>
              </w:rPr>
              <w:t>ее</w:t>
            </w:r>
            <w:r>
              <w:rPr>
                <w:spacing w:val="36"/>
                <w:sz w:val="24"/>
              </w:rPr>
              <w:t xml:space="preserve"> </w:t>
            </w:r>
            <w:r>
              <w:rPr>
                <w:sz w:val="24"/>
              </w:rPr>
              <w:t>задачи</w:t>
            </w:r>
            <w:r>
              <w:rPr>
                <w:spacing w:val="38"/>
                <w:sz w:val="24"/>
              </w:rPr>
              <w:t xml:space="preserve"> </w:t>
            </w:r>
            <w:r>
              <w:rPr>
                <w:sz w:val="24"/>
              </w:rPr>
              <w:t>и</w:t>
            </w:r>
            <w:r>
              <w:rPr>
                <w:spacing w:val="36"/>
                <w:sz w:val="24"/>
              </w:rPr>
              <w:t xml:space="preserve"> </w:t>
            </w:r>
            <w:r>
              <w:rPr>
                <w:spacing w:val="-2"/>
                <w:sz w:val="24"/>
              </w:rPr>
              <w:t>направления</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7CC96AC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61237DF" w14:textId="77777777" w:rsidR="00AB5275" w:rsidRDefault="00AB5275">
            <w:pPr>
              <w:rPr>
                <w:sz w:val="24"/>
              </w:rPr>
            </w:pPr>
          </w:p>
        </w:tc>
      </w:tr>
      <w:tr w:rsidR="00AB5275" w14:paraId="1FF84A51"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B4C8539"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719FD683" w14:textId="77777777" w:rsidR="00AB5275" w:rsidRDefault="00AB5275">
            <w:pPr>
              <w:pStyle w:val="TableParagraph"/>
              <w:spacing w:line="246" w:lineRule="exact"/>
              <w:ind w:left="107"/>
              <w:rPr>
                <w:sz w:val="24"/>
              </w:rPr>
            </w:pPr>
            <w:r>
              <w:rPr>
                <w:spacing w:val="-2"/>
                <w:sz w:val="24"/>
              </w:rPr>
              <w:t>развития.</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1BF554B5"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DBF53A2" w14:textId="77777777" w:rsidR="00AB5275" w:rsidRDefault="00AB5275">
            <w:pPr>
              <w:rPr>
                <w:sz w:val="24"/>
              </w:rPr>
            </w:pPr>
          </w:p>
        </w:tc>
      </w:tr>
      <w:tr w:rsidR="00AB5275" w14:paraId="5C257598"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1347BE73"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261FE05" w14:textId="77777777" w:rsidR="00AB5275" w:rsidRDefault="00AB5275">
            <w:pPr>
              <w:pStyle w:val="TableParagraph"/>
              <w:tabs>
                <w:tab w:val="left" w:pos="898"/>
                <w:tab w:val="left" w:pos="2414"/>
                <w:tab w:val="left" w:pos="4302"/>
                <w:tab w:val="left" w:pos="5645"/>
                <w:tab w:val="left" w:pos="7297"/>
              </w:tabs>
              <w:spacing w:line="246" w:lineRule="exact"/>
              <w:ind w:left="107"/>
              <w:rPr>
                <w:sz w:val="24"/>
              </w:rPr>
            </w:pPr>
            <w:r>
              <w:rPr>
                <w:spacing w:val="-4"/>
                <w:sz w:val="24"/>
              </w:rPr>
              <w:t>Виды</w:t>
            </w:r>
            <w:r>
              <w:rPr>
                <w:sz w:val="24"/>
              </w:rPr>
              <w:tab/>
            </w:r>
            <w:r>
              <w:rPr>
                <w:spacing w:val="-2"/>
                <w:sz w:val="24"/>
              </w:rPr>
              <w:t>иммунитета:</w:t>
            </w:r>
            <w:r>
              <w:rPr>
                <w:sz w:val="24"/>
              </w:rPr>
              <w:tab/>
            </w:r>
            <w:r>
              <w:rPr>
                <w:spacing w:val="-2"/>
                <w:sz w:val="24"/>
              </w:rPr>
              <w:t>наследственный</w:t>
            </w:r>
            <w:r>
              <w:rPr>
                <w:sz w:val="24"/>
              </w:rPr>
              <w:tab/>
            </w:r>
            <w:r>
              <w:rPr>
                <w:spacing w:val="-2"/>
                <w:sz w:val="24"/>
              </w:rPr>
              <w:t>иммунитет</w:t>
            </w:r>
            <w:r>
              <w:rPr>
                <w:sz w:val="24"/>
              </w:rPr>
              <w:tab/>
            </w:r>
            <w:r>
              <w:rPr>
                <w:spacing w:val="-2"/>
                <w:sz w:val="24"/>
              </w:rPr>
              <w:t>(врожденный,</w:t>
            </w:r>
            <w:r>
              <w:rPr>
                <w:sz w:val="24"/>
              </w:rPr>
              <w:tab/>
            </w:r>
            <w:r>
              <w:rPr>
                <w:spacing w:val="-2"/>
                <w:sz w:val="24"/>
              </w:rPr>
              <w:t>видовой),</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45AE127"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D7C7F1D" w14:textId="77777777" w:rsidR="00AB5275" w:rsidRDefault="00AB5275">
            <w:pPr>
              <w:rPr>
                <w:sz w:val="24"/>
              </w:rPr>
            </w:pPr>
          </w:p>
        </w:tc>
      </w:tr>
      <w:tr w:rsidR="00AB5275" w14:paraId="2043B805"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241D1E04"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0C15321C" w14:textId="77777777" w:rsidR="00AB5275" w:rsidRDefault="00AB5275">
            <w:pPr>
              <w:pStyle w:val="TableParagraph"/>
              <w:spacing w:line="246" w:lineRule="exact"/>
              <w:ind w:left="107"/>
              <w:rPr>
                <w:sz w:val="24"/>
              </w:rPr>
            </w:pPr>
            <w:r>
              <w:rPr>
                <w:sz w:val="24"/>
              </w:rPr>
              <w:t>приобретенный</w:t>
            </w:r>
            <w:r>
              <w:rPr>
                <w:spacing w:val="-7"/>
                <w:sz w:val="24"/>
              </w:rPr>
              <w:t xml:space="preserve"> </w:t>
            </w:r>
            <w:r>
              <w:rPr>
                <w:sz w:val="24"/>
              </w:rPr>
              <w:t>иммунитет</w:t>
            </w:r>
            <w:r>
              <w:rPr>
                <w:spacing w:val="-5"/>
                <w:sz w:val="24"/>
              </w:rPr>
              <w:t xml:space="preserve"> </w:t>
            </w:r>
            <w:r>
              <w:rPr>
                <w:sz w:val="24"/>
              </w:rPr>
              <w:t>(естественный</w:t>
            </w:r>
            <w:r>
              <w:rPr>
                <w:spacing w:val="-5"/>
                <w:sz w:val="24"/>
              </w:rPr>
              <w:t xml:space="preserve"> </w:t>
            </w:r>
            <w:r>
              <w:rPr>
                <w:sz w:val="24"/>
              </w:rPr>
              <w:t>и</w:t>
            </w:r>
            <w:r>
              <w:rPr>
                <w:spacing w:val="-4"/>
                <w:sz w:val="24"/>
              </w:rPr>
              <w:t xml:space="preserve"> </w:t>
            </w:r>
            <w:r>
              <w:rPr>
                <w:spacing w:val="-2"/>
                <w:sz w:val="24"/>
              </w:rPr>
              <w:t>искусственный).</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430078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19EB2F1" w14:textId="77777777" w:rsidR="00AB5275" w:rsidRDefault="00AB5275">
            <w:pPr>
              <w:rPr>
                <w:sz w:val="24"/>
              </w:rPr>
            </w:pPr>
          </w:p>
        </w:tc>
      </w:tr>
      <w:tr w:rsidR="00AB5275" w14:paraId="6518BC53"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0F763F1"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0DC20360" w14:textId="77777777" w:rsidR="00AB5275" w:rsidRDefault="00AB5275">
            <w:pPr>
              <w:pStyle w:val="TableParagraph"/>
              <w:spacing w:line="246" w:lineRule="exact"/>
              <w:ind w:left="107"/>
              <w:rPr>
                <w:sz w:val="24"/>
              </w:rPr>
            </w:pPr>
            <w:r>
              <w:rPr>
                <w:sz w:val="24"/>
              </w:rPr>
              <w:t>Неспецифические</w:t>
            </w:r>
            <w:r>
              <w:rPr>
                <w:spacing w:val="33"/>
                <w:sz w:val="24"/>
              </w:rPr>
              <w:t xml:space="preserve">  </w:t>
            </w:r>
            <w:r>
              <w:rPr>
                <w:sz w:val="24"/>
              </w:rPr>
              <w:t>факторы</w:t>
            </w:r>
            <w:r>
              <w:rPr>
                <w:spacing w:val="35"/>
                <w:sz w:val="24"/>
              </w:rPr>
              <w:t xml:space="preserve">  </w:t>
            </w:r>
            <w:r>
              <w:rPr>
                <w:sz w:val="24"/>
              </w:rPr>
              <w:t>защиты</w:t>
            </w:r>
            <w:r>
              <w:rPr>
                <w:spacing w:val="36"/>
                <w:sz w:val="24"/>
              </w:rPr>
              <w:t xml:space="preserve">  </w:t>
            </w:r>
            <w:r>
              <w:rPr>
                <w:sz w:val="24"/>
              </w:rPr>
              <w:t>организма.</w:t>
            </w:r>
            <w:r>
              <w:rPr>
                <w:spacing w:val="36"/>
                <w:sz w:val="24"/>
              </w:rPr>
              <w:t xml:space="preserve">  </w:t>
            </w:r>
            <w:r>
              <w:rPr>
                <w:sz w:val="24"/>
              </w:rPr>
              <w:t>Особенности</w:t>
            </w:r>
            <w:r>
              <w:rPr>
                <w:spacing w:val="37"/>
                <w:sz w:val="24"/>
              </w:rPr>
              <w:t xml:space="preserve">  </w:t>
            </w:r>
            <w:r>
              <w:rPr>
                <w:spacing w:val="-2"/>
                <w:sz w:val="24"/>
              </w:rPr>
              <w:t>фагоцитоза.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7081FC9"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DB85EC7" w14:textId="77777777" w:rsidR="00AB5275" w:rsidRDefault="00AB5275">
            <w:pPr>
              <w:rPr>
                <w:sz w:val="24"/>
              </w:rPr>
            </w:pPr>
          </w:p>
        </w:tc>
      </w:tr>
      <w:tr w:rsidR="00AB5275" w14:paraId="5A3EA4D1" w14:textId="77777777" w:rsidTr="00AB5275">
        <w:trPr>
          <w:trHeight w:val="266"/>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00FDB9A9" w14:textId="77777777" w:rsidR="00AB5275" w:rsidRDefault="00AB5275">
            <w:pPr>
              <w:rPr>
                <w:sz w:val="24"/>
              </w:rPr>
            </w:pPr>
          </w:p>
        </w:tc>
        <w:tc>
          <w:tcPr>
            <w:tcW w:w="8397" w:type="dxa"/>
            <w:tcBorders>
              <w:top w:val="nil"/>
              <w:left w:val="single" w:sz="4" w:space="0" w:color="000000"/>
              <w:bottom w:val="single" w:sz="4" w:space="0" w:color="000000"/>
              <w:right w:val="single" w:sz="4" w:space="0" w:color="000000"/>
            </w:tcBorders>
            <w:hideMark/>
          </w:tcPr>
          <w:p w14:paraId="20C84563" w14:textId="77777777" w:rsidR="00AB5275" w:rsidRDefault="00AB5275">
            <w:pPr>
              <w:pStyle w:val="TableParagraph"/>
              <w:spacing w:line="247" w:lineRule="exact"/>
              <w:ind w:left="107"/>
              <w:rPr>
                <w:sz w:val="24"/>
              </w:rPr>
            </w:pPr>
            <w:r>
              <w:rPr>
                <w:sz w:val="24"/>
              </w:rPr>
              <w:t>Природа</w:t>
            </w:r>
            <w:r>
              <w:rPr>
                <w:spacing w:val="-6"/>
                <w:sz w:val="24"/>
              </w:rPr>
              <w:t xml:space="preserve"> </w:t>
            </w:r>
            <w:r>
              <w:rPr>
                <w:sz w:val="24"/>
              </w:rPr>
              <w:t>комплемента,</w:t>
            </w:r>
            <w:r>
              <w:rPr>
                <w:spacing w:val="-2"/>
                <w:sz w:val="24"/>
              </w:rPr>
              <w:t xml:space="preserve"> </w:t>
            </w:r>
            <w:r>
              <w:rPr>
                <w:sz w:val="24"/>
              </w:rPr>
              <w:t>его</w:t>
            </w:r>
            <w:r>
              <w:rPr>
                <w:spacing w:val="-2"/>
                <w:sz w:val="24"/>
              </w:rPr>
              <w:t xml:space="preserve"> </w:t>
            </w:r>
            <w:r>
              <w:rPr>
                <w:sz w:val="24"/>
              </w:rPr>
              <w:t>механизм</w:t>
            </w:r>
            <w:r>
              <w:rPr>
                <w:spacing w:val="-4"/>
                <w:sz w:val="24"/>
              </w:rPr>
              <w:t xml:space="preserve"> </w:t>
            </w:r>
            <w:r>
              <w:rPr>
                <w:sz w:val="24"/>
              </w:rPr>
              <w:t>действия</w:t>
            </w:r>
            <w:r>
              <w:rPr>
                <w:spacing w:val="-2"/>
                <w:sz w:val="24"/>
              </w:rPr>
              <w:t xml:space="preserve"> </w:t>
            </w:r>
            <w:r>
              <w:rPr>
                <w:sz w:val="24"/>
              </w:rPr>
              <w:t>и</w:t>
            </w:r>
            <w:r>
              <w:rPr>
                <w:spacing w:val="-2"/>
                <w:sz w:val="24"/>
              </w:rPr>
              <w:t xml:space="preserve"> функции.</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3E1ABB43"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28EC595" w14:textId="77777777" w:rsidR="00AB5275" w:rsidRDefault="00AB5275">
            <w:pPr>
              <w:rPr>
                <w:sz w:val="24"/>
              </w:rPr>
            </w:pPr>
          </w:p>
        </w:tc>
      </w:tr>
      <w:tr w:rsidR="00AB5275" w14:paraId="0ED7B5C1" w14:textId="77777777" w:rsidTr="00AB5275">
        <w:trPr>
          <w:trHeight w:val="277"/>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045CEE7" w14:textId="77777777" w:rsidR="00AB5275" w:rsidRDefault="00AB5275">
            <w:pPr>
              <w:rPr>
                <w:sz w:val="24"/>
              </w:rPr>
            </w:pPr>
          </w:p>
        </w:tc>
        <w:tc>
          <w:tcPr>
            <w:tcW w:w="8397" w:type="dxa"/>
            <w:tcBorders>
              <w:top w:val="single" w:sz="4" w:space="0" w:color="000000"/>
              <w:left w:val="single" w:sz="4" w:space="0" w:color="000000"/>
              <w:bottom w:val="nil"/>
              <w:right w:val="single" w:sz="4" w:space="0" w:color="000000"/>
            </w:tcBorders>
            <w:hideMark/>
          </w:tcPr>
          <w:p w14:paraId="011F39C1" w14:textId="77777777" w:rsidR="00AB5275" w:rsidRDefault="00AB5275">
            <w:pPr>
              <w:pStyle w:val="TableParagraph"/>
              <w:spacing w:before="1" w:line="256"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tc>
        <w:tc>
          <w:tcPr>
            <w:tcW w:w="1375" w:type="dxa"/>
            <w:tcBorders>
              <w:top w:val="single" w:sz="4" w:space="0" w:color="000000"/>
              <w:left w:val="single" w:sz="4" w:space="0" w:color="000000"/>
              <w:bottom w:val="nil"/>
              <w:right w:val="single" w:sz="4" w:space="0" w:color="000000"/>
            </w:tcBorders>
          </w:tcPr>
          <w:p w14:paraId="25F75FAE" w14:textId="77777777" w:rsidR="00AB5275" w:rsidRDefault="00AB5275">
            <w:pPr>
              <w:pStyle w:val="TableParagraph"/>
              <w:rPr>
                <w:sz w:val="20"/>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E1E6364" w14:textId="77777777" w:rsidR="00AB5275" w:rsidRDefault="00AB5275">
            <w:pPr>
              <w:rPr>
                <w:sz w:val="24"/>
              </w:rPr>
            </w:pPr>
          </w:p>
        </w:tc>
      </w:tr>
      <w:tr w:rsidR="00AB5275" w14:paraId="1335CD8E" w14:textId="77777777" w:rsidTr="00AB5275">
        <w:trPr>
          <w:trHeight w:val="26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046474B6"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1CDE1FCE" w14:textId="77777777" w:rsidR="00AB5275" w:rsidRDefault="00AB5275">
            <w:pPr>
              <w:pStyle w:val="TableParagraph"/>
              <w:spacing w:line="246" w:lineRule="exact"/>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 справочной</w:t>
            </w:r>
            <w:r>
              <w:rPr>
                <w:spacing w:val="-2"/>
                <w:sz w:val="24"/>
              </w:rPr>
              <w:t xml:space="preserve"> литературой.</w:t>
            </w:r>
          </w:p>
        </w:tc>
        <w:tc>
          <w:tcPr>
            <w:tcW w:w="1375" w:type="dxa"/>
            <w:tcBorders>
              <w:top w:val="nil"/>
              <w:left w:val="single" w:sz="4" w:space="0" w:color="000000"/>
              <w:bottom w:val="nil"/>
              <w:right w:val="single" w:sz="4" w:space="0" w:color="000000"/>
            </w:tcBorders>
          </w:tcPr>
          <w:p w14:paraId="1076EE14" w14:textId="77777777" w:rsidR="00AB5275" w:rsidRDefault="00AB5275">
            <w:pPr>
              <w:pStyle w:val="TableParagraph"/>
              <w:rPr>
                <w:sz w:val="18"/>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D9834FE" w14:textId="77777777" w:rsidR="00AB5275" w:rsidRDefault="00AB5275">
            <w:pPr>
              <w:rPr>
                <w:sz w:val="24"/>
              </w:rPr>
            </w:pPr>
          </w:p>
        </w:tc>
      </w:tr>
      <w:tr w:rsidR="00AB5275" w14:paraId="3550D656" w14:textId="77777777" w:rsidTr="00AB5275">
        <w:trPr>
          <w:trHeight w:val="541"/>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121B7125" w14:textId="77777777" w:rsidR="00AB5275" w:rsidRDefault="00AB5275">
            <w:pPr>
              <w:rPr>
                <w:sz w:val="24"/>
              </w:rPr>
            </w:pPr>
          </w:p>
        </w:tc>
        <w:tc>
          <w:tcPr>
            <w:tcW w:w="8397" w:type="dxa"/>
            <w:tcBorders>
              <w:top w:val="nil"/>
              <w:left w:val="single" w:sz="4" w:space="0" w:color="000000"/>
              <w:bottom w:val="nil"/>
              <w:right w:val="single" w:sz="4" w:space="0" w:color="000000"/>
            </w:tcBorders>
            <w:hideMark/>
          </w:tcPr>
          <w:p w14:paraId="41D04087" w14:textId="77777777" w:rsidR="00AB5275" w:rsidRDefault="00AB5275">
            <w:pPr>
              <w:pStyle w:val="TableParagraph"/>
              <w:spacing w:line="266" w:lineRule="exact"/>
              <w:ind w:left="107"/>
              <w:rPr>
                <w:sz w:val="24"/>
              </w:rPr>
            </w:pPr>
            <w:r>
              <w:rPr>
                <w:spacing w:val="-2"/>
                <w:sz w:val="24"/>
              </w:rPr>
              <w:t>Поиск</w:t>
            </w:r>
            <w:r>
              <w:rPr>
                <w:spacing w:val="-4"/>
                <w:sz w:val="24"/>
              </w:rPr>
              <w:t xml:space="preserve"> </w:t>
            </w:r>
            <w:r>
              <w:rPr>
                <w:spacing w:val="-2"/>
                <w:sz w:val="24"/>
              </w:rPr>
              <w:t>и</w:t>
            </w:r>
            <w:r>
              <w:rPr>
                <w:spacing w:val="-4"/>
                <w:sz w:val="24"/>
              </w:rPr>
              <w:t xml:space="preserve"> </w:t>
            </w:r>
            <w:r>
              <w:rPr>
                <w:spacing w:val="-2"/>
                <w:sz w:val="24"/>
              </w:rPr>
              <w:t>обзор</w:t>
            </w:r>
            <w:r>
              <w:rPr>
                <w:spacing w:val="-5"/>
                <w:sz w:val="24"/>
              </w:rPr>
              <w:t xml:space="preserve"> </w:t>
            </w:r>
            <w:r>
              <w:rPr>
                <w:spacing w:val="-2"/>
                <w:sz w:val="24"/>
              </w:rPr>
              <w:t>научных</w:t>
            </w:r>
            <w:r>
              <w:rPr>
                <w:spacing w:val="-5"/>
                <w:sz w:val="24"/>
              </w:rPr>
              <w:t xml:space="preserve"> </w:t>
            </w:r>
            <w:r>
              <w:rPr>
                <w:spacing w:val="-2"/>
                <w:sz w:val="24"/>
              </w:rPr>
              <w:t>публикаций</w:t>
            </w:r>
            <w:r>
              <w:rPr>
                <w:spacing w:val="-3"/>
                <w:sz w:val="24"/>
              </w:rPr>
              <w:t xml:space="preserve"> </w:t>
            </w:r>
            <w:r>
              <w:rPr>
                <w:spacing w:val="-2"/>
                <w:sz w:val="24"/>
              </w:rPr>
              <w:t>и электронных источников</w:t>
            </w:r>
            <w:r>
              <w:rPr>
                <w:spacing w:val="-5"/>
                <w:sz w:val="24"/>
              </w:rPr>
              <w:t xml:space="preserve"> </w:t>
            </w:r>
            <w:r>
              <w:rPr>
                <w:spacing w:val="-2"/>
                <w:sz w:val="24"/>
              </w:rPr>
              <w:t>информации</w:t>
            </w:r>
            <w:r>
              <w:rPr>
                <w:spacing w:val="-1"/>
                <w:sz w:val="24"/>
              </w:rPr>
              <w:t xml:space="preserve"> </w:t>
            </w:r>
            <w:r>
              <w:rPr>
                <w:spacing w:val="-5"/>
                <w:sz w:val="24"/>
              </w:rPr>
              <w:t>для</w:t>
            </w:r>
          </w:p>
          <w:p w14:paraId="6D485BB3" w14:textId="77777777" w:rsidR="00AB5275" w:rsidRDefault="00AB5275">
            <w:pPr>
              <w:pStyle w:val="TableParagraph"/>
              <w:spacing w:line="256" w:lineRule="exact"/>
              <w:ind w:left="107"/>
              <w:rPr>
                <w:sz w:val="24"/>
              </w:rPr>
            </w:pPr>
            <w:r>
              <w:rPr>
                <w:sz w:val="24"/>
              </w:rPr>
              <w:t>выполнения</w:t>
            </w:r>
            <w:r>
              <w:rPr>
                <w:spacing w:val="61"/>
                <w:sz w:val="24"/>
              </w:rPr>
              <w:t xml:space="preserve"> </w:t>
            </w:r>
            <w:r>
              <w:rPr>
                <w:sz w:val="24"/>
              </w:rPr>
              <w:t>самостоятельных</w:t>
            </w:r>
            <w:r>
              <w:rPr>
                <w:spacing w:val="63"/>
                <w:sz w:val="24"/>
              </w:rPr>
              <w:t xml:space="preserve"> </w:t>
            </w:r>
            <w:r>
              <w:rPr>
                <w:sz w:val="24"/>
              </w:rPr>
              <w:t>работ</w:t>
            </w:r>
            <w:r>
              <w:rPr>
                <w:spacing w:val="65"/>
                <w:sz w:val="24"/>
              </w:rPr>
              <w:t xml:space="preserve"> </w:t>
            </w:r>
            <w:r>
              <w:rPr>
                <w:sz w:val="24"/>
              </w:rPr>
              <w:t>по</w:t>
            </w:r>
            <w:r>
              <w:rPr>
                <w:spacing w:val="65"/>
                <w:sz w:val="24"/>
              </w:rPr>
              <w:t xml:space="preserve"> </w:t>
            </w:r>
            <w:r>
              <w:rPr>
                <w:sz w:val="24"/>
              </w:rPr>
              <w:t>Разделу</w:t>
            </w:r>
            <w:r>
              <w:rPr>
                <w:spacing w:val="65"/>
                <w:sz w:val="24"/>
              </w:rPr>
              <w:t xml:space="preserve"> </w:t>
            </w:r>
            <w:r>
              <w:rPr>
                <w:sz w:val="24"/>
              </w:rPr>
              <w:t>1.</w:t>
            </w:r>
            <w:r>
              <w:rPr>
                <w:spacing w:val="63"/>
                <w:sz w:val="24"/>
              </w:rPr>
              <w:t xml:space="preserve"> </w:t>
            </w:r>
            <w:r>
              <w:rPr>
                <w:sz w:val="24"/>
              </w:rPr>
              <w:t>Основы</w:t>
            </w:r>
            <w:r>
              <w:rPr>
                <w:spacing w:val="64"/>
                <w:sz w:val="24"/>
              </w:rPr>
              <w:t xml:space="preserve"> </w:t>
            </w:r>
            <w:r>
              <w:rPr>
                <w:spacing w:val="-2"/>
                <w:sz w:val="24"/>
              </w:rPr>
              <w:t>микробиологии,</w:t>
            </w:r>
          </w:p>
        </w:tc>
        <w:tc>
          <w:tcPr>
            <w:tcW w:w="1375" w:type="dxa"/>
            <w:tcBorders>
              <w:top w:val="nil"/>
              <w:left w:val="single" w:sz="4" w:space="0" w:color="000000"/>
              <w:bottom w:val="nil"/>
              <w:right w:val="single" w:sz="4" w:space="0" w:color="000000"/>
            </w:tcBorders>
            <w:hideMark/>
          </w:tcPr>
          <w:p w14:paraId="0BF2C802" w14:textId="77777777" w:rsidR="00AB5275" w:rsidRDefault="00AB5275">
            <w:pPr>
              <w:pStyle w:val="TableParagraph"/>
              <w:spacing w:before="126"/>
              <w:ind w:left="6"/>
              <w:jc w:val="center"/>
              <w:rPr>
                <w:b/>
                <w:sz w:val="24"/>
              </w:rPr>
            </w:pPr>
            <w:r>
              <w:rPr>
                <w:b/>
                <w:spacing w:val="-10"/>
                <w:sz w:val="24"/>
              </w:rPr>
              <w:t>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BEFB071" w14:textId="77777777" w:rsidR="00AB5275" w:rsidRDefault="00AB5275">
            <w:pPr>
              <w:rPr>
                <w:sz w:val="24"/>
              </w:rPr>
            </w:pPr>
          </w:p>
        </w:tc>
      </w:tr>
      <w:tr w:rsidR="00AB5275" w14:paraId="1162F9F8" w14:textId="77777777" w:rsidTr="00AB5275">
        <w:trPr>
          <w:trHeight w:val="542"/>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93B81AC" w14:textId="77777777" w:rsidR="00AB5275" w:rsidRDefault="00AB5275">
            <w:pPr>
              <w:rPr>
                <w:sz w:val="24"/>
              </w:rPr>
            </w:pPr>
          </w:p>
        </w:tc>
        <w:tc>
          <w:tcPr>
            <w:tcW w:w="8397" w:type="dxa"/>
            <w:tcBorders>
              <w:top w:val="nil"/>
              <w:left w:val="single" w:sz="4" w:space="0" w:color="000000"/>
              <w:bottom w:val="single" w:sz="4" w:space="0" w:color="000000"/>
              <w:right w:val="single" w:sz="4" w:space="0" w:color="000000"/>
            </w:tcBorders>
            <w:hideMark/>
          </w:tcPr>
          <w:p w14:paraId="7AEA9AEB" w14:textId="77777777" w:rsidR="00AB5275" w:rsidRDefault="00AB5275">
            <w:pPr>
              <w:pStyle w:val="TableParagraph"/>
              <w:spacing w:line="266" w:lineRule="exact"/>
              <w:ind w:left="107"/>
              <w:rPr>
                <w:sz w:val="24"/>
              </w:rPr>
            </w:pPr>
            <w:r>
              <w:rPr>
                <w:sz w:val="24"/>
              </w:rPr>
              <w:t>вирусологии,</w:t>
            </w:r>
            <w:r>
              <w:rPr>
                <w:spacing w:val="-5"/>
                <w:sz w:val="24"/>
              </w:rPr>
              <w:t xml:space="preserve"> </w:t>
            </w:r>
            <w:r>
              <w:rPr>
                <w:spacing w:val="-2"/>
                <w:sz w:val="24"/>
              </w:rPr>
              <w:t>иммунологии.</w:t>
            </w:r>
          </w:p>
        </w:tc>
        <w:tc>
          <w:tcPr>
            <w:tcW w:w="1375" w:type="dxa"/>
            <w:tcBorders>
              <w:top w:val="nil"/>
              <w:left w:val="single" w:sz="4" w:space="0" w:color="000000"/>
              <w:bottom w:val="single" w:sz="4" w:space="0" w:color="000000"/>
              <w:right w:val="single" w:sz="4" w:space="0" w:color="000000"/>
            </w:tcBorders>
          </w:tcPr>
          <w:p w14:paraId="154617E5" w14:textId="77777777" w:rsid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D0F5CAC" w14:textId="77777777" w:rsidR="00AB5275" w:rsidRDefault="00AB5275">
            <w:pPr>
              <w:rPr>
                <w:sz w:val="24"/>
              </w:rPr>
            </w:pPr>
          </w:p>
        </w:tc>
      </w:tr>
    </w:tbl>
    <w:p w14:paraId="1D1C5D83" w14:textId="77777777" w:rsidR="00AB5275" w:rsidRDefault="00AB5275" w:rsidP="00AB5275">
      <w:pPr>
        <w:widowControl/>
        <w:autoSpaceDE/>
        <w:autoSpaceDN/>
        <w:rPr>
          <w:sz w:val="2"/>
          <w:szCs w:val="2"/>
        </w:rPr>
        <w:sectPr w:rsidR="00AB5275">
          <w:pgSz w:w="16850" w:h="11910" w:orient="landscape"/>
          <w:pgMar w:top="1100" w:right="708" w:bottom="1200" w:left="1700" w:header="0" w:footer="971" w:gutter="0"/>
          <w:cols w:space="720"/>
        </w:sectPr>
      </w:pPr>
    </w:p>
    <w:p w14:paraId="643C29D4"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52EA22D6" w14:textId="77777777" w:rsidTr="00AB5275">
        <w:trPr>
          <w:trHeight w:val="278"/>
        </w:trPr>
        <w:tc>
          <w:tcPr>
            <w:tcW w:w="2609" w:type="dxa"/>
            <w:tcBorders>
              <w:top w:val="single" w:sz="4" w:space="0" w:color="000000"/>
              <w:left w:val="single" w:sz="4" w:space="0" w:color="000000"/>
              <w:bottom w:val="nil"/>
              <w:right w:val="single" w:sz="4" w:space="0" w:color="000000"/>
            </w:tcBorders>
            <w:hideMark/>
          </w:tcPr>
          <w:p w14:paraId="731D8F8A" w14:textId="77777777" w:rsidR="00AB5275" w:rsidRDefault="00AB5275">
            <w:pPr>
              <w:pStyle w:val="TableParagraph"/>
              <w:spacing w:before="1" w:line="257" w:lineRule="exact"/>
              <w:ind w:left="107"/>
              <w:rPr>
                <w:b/>
                <w:sz w:val="24"/>
              </w:rPr>
            </w:pPr>
            <w:r>
              <w:rPr>
                <w:b/>
                <w:sz w:val="24"/>
              </w:rPr>
              <w:t>Раздел</w:t>
            </w:r>
            <w:r>
              <w:rPr>
                <w:b/>
                <w:spacing w:val="-1"/>
                <w:sz w:val="24"/>
              </w:rPr>
              <w:t xml:space="preserve"> </w:t>
            </w:r>
            <w:r>
              <w:rPr>
                <w:b/>
                <w:sz w:val="24"/>
              </w:rPr>
              <w:t>2</w:t>
            </w:r>
            <w:r>
              <w:rPr>
                <w:b/>
                <w:spacing w:val="-1"/>
                <w:sz w:val="24"/>
              </w:rPr>
              <w:t xml:space="preserve"> </w:t>
            </w:r>
            <w:r>
              <w:rPr>
                <w:b/>
                <w:spacing w:val="-2"/>
                <w:sz w:val="24"/>
              </w:rPr>
              <w:t>Основы</w:t>
            </w:r>
          </w:p>
        </w:tc>
        <w:tc>
          <w:tcPr>
            <w:tcW w:w="8397" w:type="dxa"/>
            <w:tcBorders>
              <w:top w:val="single" w:sz="4" w:space="0" w:color="000000"/>
              <w:left w:val="single" w:sz="4" w:space="0" w:color="000000"/>
              <w:bottom w:val="single" w:sz="4" w:space="0" w:color="000000"/>
              <w:right w:val="single" w:sz="4" w:space="0" w:color="000000"/>
            </w:tcBorders>
            <w:hideMark/>
          </w:tcPr>
          <w:p w14:paraId="5018A60E" w14:textId="77777777" w:rsidR="00AB5275" w:rsidRDefault="00AB5275">
            <w:pPr>
              <w:pStyle w:val="TableParagraph"/>
              <w:spacing w:before="1" w:line="257"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5CA749EA" w14:textId="77777777" w:rsidR="00AB5275" w:rsidRDefault="00AB5275">
            <w:pPr>
              <w:pStyle w:val="TableParagraph"/>
              <w:spacing w:before="1" w:line="257" w:lineRule="exact"/>
              <w:ind w:left="6"/>
              <w:jc w:val="center"/>
              <w:rPr>
                <w:b/>
                <w:sz w:val="24"/>
              </w:rPr>
            </w:pPr>
            <w:r>
              <w:rPr>
                <w:b/>
                <w:spacing w:val="-5"/>
                <w:sz w:val="24"/>
              </w:rPr>
              <w:t>54</w:t>
            </w:r>
          </w:p>
        </w:tc>
        <w:tc>
          <w:tcPr>
            <w:tcW w:w="1901" w:type="dxa"/>
            <w:tcBorders>
              <w:top w:val="single" w:sz="4" w:space="0" w:color="000000"/>
              <w:left w:val="single" w:sz="4" w:space="0" w:color="000000"/>
              <w:bottom w:val="nil"/>
              <w:right w:val="single" w:sz="4" w:space="0" w:color="000000"/>
            </w:tcBorders>
            <w:hideMark/>
          </w:tcPr>
          <w:p w14:paraId="18CB8641" w14:textId="77777777" w:rsidR="00AB5275" w:rsidRDefault="00AB5275">
            <w:pPr>
              <w:pStyle w:val="TableParagraph"/>
              <w:spacing w:before="1" w:line="257" w:lineRule="exact"/>
              <w:ind w:left="105"/>
              <w:rPr>
                <w:sz w:val="24"/>
              </w:rPr>
            </w:pPr>
            <w:r>
              <w:rPr>
                <w:sz w:val="24"/>
              </w:rPr>
              <w:t xml:space="preserve">ПК 1.1. </w:t>
            </w:r>
            <w:r>
              <w:rPr>
                <w:spacing w:val="-10"/>
                <w:sz w:val="24"/>
              </w:rPr>
              <w:t>-</w:t>
            </w:r>
          </w:p>
        </w:tc>
      </w:tr>
      <w:tr w:rsidR="00AB5275" w14:paraId="19D3FC62" w14:textId="77777777" w:rsidTr="00AB5275">
        <w:trPr>
          <w:trHeight w:val="275"/>
        </w:trPr>
        <w:tc>
          <w:tcPr>
            <w:tcW w:w="2609" w:type="dxa"/>
            <w:tcBorders>
              <w:top w:val="nil"/>
              <w:left w:val="single" w:sz="4" w:space="0" w:color="000000"/>
              <w:bottom w:val="nil"/>
              <w:right w:val="single" w:sz="4" w:space="0" w:color="000000"/>
            </w:tcBorders>
            <w:hideMark/>
          </w:tcPr>
          <w:p w14:paraId="7B47408F" w14:textId="77777777" w:rsidR="00AB5275" w:rsidRDefault="00AB5275">
            <w:pPr>
              <w:pStyle w:val="TableParagraph"/>
              <w:spacing w:line="255" w:lineRule="exact"/>
              <w:ind w:left="107"/>
              <w:rPr>
                <w:b/>
                <w:sz w:val="24"/>
              </w:rPr>
            </w:pPr>
            <w:r>
              <w:rPr>
                <w:b/>
                <w:spacing w:val="-2"/>
                <w:sz w:val="24"/>
              </w:rPr>
              <w:t>дерматологии</w:t>
            </w:r>
          </w:p>
        </w:tc>
        <w:tc>
          <w:tcPr>
            <w:tcW w:w="8397" w:type="dxa"/>
            <w:tcBorders>
              <w:top w:val="single" w:sz="4" w:space="0" w:color="000000"/>
              <w:left w:val="single" w:sz="4" w:space="0" w:color="000000"/>
              <w:bottom w:val="nil"/>
              <w:right w:val="single" w:sz="4" w:space="0" w:color="000000"/>
            </w:tcBorders>
            <w:hideMark/>
          </w:tcPr>
          <w:p w14:paraId="77849F76" w14:textId="77777777" w:rsidR="00AB5275" w:rsidRDefault="00AB5275">
            <w:pPr>
              <w:pStyle w:val="TableParagraph"/>
              <w:spacing w:line="255" w:lineRule="exact"/>
              <w:ind w:left="107"/>
              <w:rPr>
                <w:sz w:val="24"/>
              </w:rPr>
            </w:pPr>
            <w:r>
              <w:rPr>
                <w:sz w:val="24"/>
              </w:rPr>
              <w:t>Кожа</w:t>
            </w:r>
            <w:r>
              <w:rPr>
                <w:spacing w:val="12"/>
                <w:sz w:val="24"/>
              </w:rPr>
              <w:t xml:space="preserve"> </w:t>
            </w:r>
            <w:r>
              <w:rPr>
                <w:sz w:val="24"/>
              </w:rPr>
              <w:t>–</w:t>
            </w:r>
            <w:r>
              <w:rPr>
                <w:spacing w:val="16"/>
                <w:sz w:val="24"/>
              </w:rPr>
              <w:t xml:space="preserve"> </w:t>
            </w:r>
            <w:r>
              <w:rPr>
                <w:sz w:val="24"/>
              </w:rPr>
              <w:t>орган</w:t>
            </w:r>
            <w:r>
              <w:rPr>
                <w:spacing w:val="15"/>
                <w:sz w:val="24"/>
              </w:rPr>
              <w:t xml:space="preserve"> </w:t>
            </w:r>
            <w:r>
              <w:rPr>
                <w:sz w:val="24"/>
              </w:rPr>
              <w:t>иммунитета.</w:t>
            </w:r>
            <w:r>
              <w:rPr>
                <w:spacing w:val="15"/>
                <w:sz w:val="24"/>
              </w:rPr>
              <w:t xml:space="preserve"> </w:t>
            </w:r>
            <w:r>
              <w:rPr>
                <w:sz w:val="24"/>
              </w:rPr>
              <w:t>Анатомо-физиологические</w:t>
            </w:r>
            <w:r>
              <w:rPr>
                <w:spacing w:val="14"/>
                <w:sz w:val="24"/>
              </w:rPr>
              <w:t xml:space="preserve"> </w:t>
            </w:r>
            <w:r>
              <w:rPr>
                <w:sz w:val="24"/>
              </w:rPr>
              <w:t>особенности</w:t>
            </w:r>
            <w:r>
              <w:rPr>
                <w:spacing w:val="17"/>
                <w:sz w:val="24"/>
              </w:rPr>
              <w:t xml:space="preserve"> </w:t>
            </w:r>
            <w:r>
              <w:rPr>
                <w:sz w:val="24"/>
              </w:rPr>
              <w:t>и</w:t>
            </w:r>
            <w:r>
              <w:rPr>
                <w:spacing w:val="14"/>
                <w:sz w:val="24"/>
              </w:rPr>
              <w:t xml:space="preserve"> </w:t>
            </w:r>
            <w:r>
              <w:rPr>
                <w:spacing w:val="-2"/>
                <w:sz w:val="24"/>
              </w:rPr>
              <w:t>функции</w:t>
            </w:r>
          </w:p>
        </w:tc>
        <w:tc>
          <w:tcPr>
            <w:tcW w:w="1375" w:type="dxa"/>
            <w:tcBorders>
              <w:top w:val="single" w:sz="4" w:space="0" w:color="000000"/>
              <w:left w:val="single" w:sz="4" w:space="0" w:color="000000"/>
              <w:bottom w:val="nil"/>
              <w:right w:val="single" w:sz="4" w:space="0" w:color="000000"/>
            </w:tcBorders>
          </w:tcPr>
          <w:p w14:paraId="35E67943"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65C6E1DE" w14:textId="77777777" w:rsidR="00AB5275" w:rsidRDefault="00AB5275">
            <w:pPr>
              <w:pStyle w:val="TableParagraph"/>
              <w:spacing w:line="255" w:lineRule="exact"/>
              <w:ind w:left="105"/>
              <w:rPr>
                <w:sz w:val="24"/>
              </w:rPr>
            </w:pPr>
            <w:r>
              <w:rPr>
                <w:spacing w:val="-2"/>
                <w:sz w:val="24"/>
              </w:rPr>
              <w:t>ПК.1.5.</w:t>
            </w:r>
          </w:p>
        </w:tc>
      </w:tr>
      <w:tr w:rsidR="00AB5275" w14:paraId="6F00AFA7" w14:textId="77777777" w:rsidTr="00AB5275">
        <w:trPr>
          <w:trHeight w:val="276"/>
        </w:trPr>
        <w:tc>
          <w:tcPr>
            <w:tcW w:w="2609" w:type="dxa"/>
            <w:tcBorders>
              <w:top w:val="nil"/>
              <w:left w:val="single" w:sz="4" w:space="0" w:color="000000"/>
              <w:bottom w:val="nil"/>
              <w:right w:val="single" w:sz="4" w:space="0" w:color="000000"/>
            </w:tcBorders>
          </w:tcPr>
          <w:p w14:paraId="7486034E"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439C105" w14:textId="77777777" w:rsidR="00AB5275" w:rsidRDefault="00AB5275">
            <w:pPr>
              <w:pStyle w:val="TableParagraph"/>
              <w:spacing w:line="256" w:lineRule="exact"/>
              <w:ind w:left="107"/>
              <w:rPr>
                <w:sz w:val="24"/>
              </w:rPr>
            </w:pPr>
            <w:r>
              <w:rPr>
                <w:sz w:val="24"/>
              </w:rPr>
              <w:t>кожи.</w:t>
            </w:r>
            <w:r>
              <w:rPr>
                <w:spacing w:val="3"/>
                <w:sz w:val="24"/>
              </w:rPr>
              <w:t xml:space="preserve"> </w:t>
            </w:r>
            <w:r>
              <w:rPr>
                <w:sz w:val="24"/>
              </w:rPr>
              <w:t>Структурно-морфологическая</w:t>
            </w:r>
            <w:r>
              <w:rPr>
                <w:spacing w:val="5"/>
                <w:sz w:val="24"/>
              </w:rPr>
              <w:t xml:space="preserve"> </w:t>
            </w:r>
            <w:r>
              <w:rPr>
                <w:sz w:val="24"/>
              </w:rPr>
              <w:t>характеристика</w:t>
            </w:r>
            <w:r>
              <w:rPr>
                <w:spacing w:val="5"/>
                <w:sz w:val="24"/>
              </w:rPr>
              <w:t xml:space="preserve"> </w:t>
            </w:r>
            <w:r>
              <w:rPr>
                <w:sz w:val="24"/>
              </w:rPr>
              <w:t>кожи.</w:t>
            </w:r>
            <w:r>
              <w:rPr>
                <w:spacing w:val="5"/>
                <w:sz w:val="24"/>
              </w:rPr>
              <w:t xml:space="preserve"> </w:t>
            </w:r>
            <w:r>
              <w:rPr>
                <w:sz w:val="24"/>
              </w:rPr>
              <w:t>Основные</w:t>
            </w:r>
            <w:r>
              <w:rPr>
                <w:spacing w:val="5"/>
                <w:sz w:val="24"/>
              </w:rPr>
              <w:t xml:space="preserve"> </w:t>
            </w:r>
            <w:r>
              <w:rPr>
                <w:spacing w:val="-2"/>
                <w:sz w:val="24"/>
              </w:rPr>
              <w:t>функции</w:t>
            </w:r>
          </w:p>
        </w:tc>
        <w:tc>
          <w:tcPr>
            <w:tcW w:w="1375" w:type="dxa"/>
            <w:tcBorders>
              <w:top w:val="nil"/>
              <w:left w:val="single" w:sz="4" w:space="0" w:color="000000"/>
              <w:bottom w:val="nil"/>
              <w:right w:val="single" w:sz="4" w:space="0" w:color="000000"/>
            </w:tcBorders>
          </w:tcPr>
          <w:p w14:paraId="46AEB60E"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378B1DBD" w14:textId="77777777" w:rsidR="00AB5275" w:rsidRDefault="00AB5275">
            <w:pPr>
              <w:pStyle w:val="TableParagraph"/>
              <w:spacing w:line="256" w:lineRule="exact"/>
              <w:ind w:left="105"/>
              <w:rPr>
                <w:sz w:val="24"/>
              </w:rPr>
            </w:pPr>
            <w:r>
              <w:rPr>
                <w:sz w:val="24"/>
              </w:rPr>
              <w:t>ОК 01 -</w:t>
            </w:r>
            <w:r>
              <w:rPr>
                <w:spacing w:val="-1"/>
                <w:sz w:val="24"/>
              </w:rPr>
              <w:t xml:space="preserve"> </w:t>
            </w:r>
            <w:r>
              <w:rPr>
                <w:sz w:val="24"/>
              </w:rPr>
              <w:t xml:space="preserve">ОК </w:t>
            </w:r>
            <w:r>
              <w:rPr>
                <w:spacing w:val="-5"/>
                <w:sz w:val="24"/>
              </w:rPr>
              <w:t>09,</w:t>
            </w:r>
          </w:p>
        </w:tc>
      </w:tr>
      <w:tr w:rsidR="00AB5275" w14:paraId="742599CD" w14:textId="77777777" w:rsidTr="00AB5275">
        <w:trPr>
          <w:trHeight w:val="280"/>
        </w:trPr>
        <w:tc>
          <w:tcPr>
            <w:tcW w:w="2609" w:type="dxa"/>
            <w:tcBorders>
              <w:top w:val="nil"/>
              <w:left w:val="single" w:sz="4" w:space="0" w:color="000000"/>
              <w:bottom w:val="nil"/>
              <w:right w:val="single" w:sz="4" w:space="0" w:color="000000"/>
            </w:tcBorders>
          </w:tcPr>
          <w:p w14:paraId="085F8B43"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46E4AE7" w14:textId="77777777" w:rsidR="00AB5275" w:rsidRDefault="00AB5275">
            <w:pPr>
              <w:pStyle w:val="TableParagraph"/>
              <w:spacing w:line="261" w:lineRule="exact"/>
              <w:ind w:left="107"/>
              <w:rPr>
                <w:sz w:val="24"/>
              </w:rPr>
            </w:pPr>
            <w:r>
              <w:rPr>
                <w:sz w:val="24"/>
              </w:rPr>
              <w:t>кожи.</w:t>
            </w:r>
            <w:r>
              <w:rPr>
                <w:spacing w:val="74"/>
                <w:sz w:val="24"/>
              </w:rPr>
              <w:t xml:space="preserve"> </w:t>
            </w:r>
            <w:r>
              <w:rPr>
                <w:sz w:val="24"/>
              </w:rPr>
              <w:t>Придатки</w:t>
            </w:r>
            <w:r>
              <w:rPr>
                <w:spacing w:val="76"/>
                <w:sz w:val="24"/>
              </w:rPr>
              <w:t xml:space="preserve"> </w:t>
            </w:r>
            <w:r>
              <w:rPr>
                <w:sz w:val="24"/>
              </w:rPr>
              <w:t>кожи.</w:t>
            </w:r>
            <w:r>
              <w:rPr>
                <w:spacing w:val="78"/>
                <w:sz w:val="24"/>
              </w:rPr>
              <w:t xml:space="preserve"> </w:t>
            </w:r>
            <w:r>
              <w:rPr>
                <w:sz w:val="24"/>
              </w:rPr>
              <w:t>Микрофлора</w:t>
            </w:r>
            <w:r>
              <w:rPr>
                <w:spacing w:val="74"/>
                <w:sz w:val="24"/>
              </w:rPr>
              <w:t xml:space="preserve"> </w:t>
            </w:r>
            <w:r>
              <w:rPr>
                <w:sz w:val="24"/>
              </w:rPr>
              <w:t>здоровой</w:t>
            </w:r>
            <w:r>
              <w:rPr>
                <w:spacing w:val="76"/>
                <w:sz w:val="24"/>
              </w:rPr>
              <w:t xml:space="preserve"> </w:t>
            </w:r>
            <w:r>
              <w:rPr>
                <w:sz w:val="24"/>
              </w:rPr>
              <w:t>кожи.</w:t>
            </w:r>
            <w:r>
              <w:rPr>
                <w:spacing w:val="79"/>
                <w:sz w:val="24"/>
              </w:rPr>
              <w:t xml:space="preserve"> </w:t>
            </w:r>
            <w:r>
              <w:rPr>
                <w:spacing w:val="-2"/>
                <w:sz w:val="24"/>
              </w:rPr>
              <w:t>Геронтокосметология:</w:t>
            </w:r>
          </w:p>
        </w:tc>
        <w:tc>
          <w:tcPr>
            <w:tcW w:w="1375" w:type="dxa"/>
            <w:tcBorders>
              <w:top w:val="nil"/>
              <w:left w:val="single" w:sz="4" w:space="0" w:color="000000"/>
              <w:bottom w:val="nil"/>
              <w:right w:val="single" w:sz="4" w:space="0" w:color="000000"/>
            </w:tcBorders>
          </w:tcPr>
          <w:p w14:paraId="263C5749"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73ED5D6A" w14:textId="77777777" w:rsidR="00AB5275" w:rsidRDefault="00AB5275">
            <w:pPr>
              <w:pStyle w:val="TableParagraph"/>
              <w:spacing w:line="261" w:lineRule="exact"/>
              <w:ind w:left="105"/>
              <w:rPr>
                <w:sz w:val="24"/>
              </w:rPr>
            </w:pPr>
            <w:r>
              <w:rPr>
                <w:spacing w:val="-2"/>
                <w:sz w:val="24"/>
              </w:rPr>
              <w:t>ЛР13-</w:t>
            </w:r>
            <w:r>
              <w:rPr>
                <w:spacing w:val="-4"/>
                <w:sz w:val="24"/>
              </w:rPr>
              <w:t>ЛР27</w:t>
            </w:r>
          </w:p>
        </w:tc>
      </w:tr>
      <w:tr w:rsidR="00AB5275" w14:paraId="65DD6E0F" w14:textId="77777777" w:rsidTr="00AB5275">
        <w:trPr>
          <w:trHeight w:val="275"/>
        </w:trPr>
        <w:tc>
          <w:tcPr>
            <w:tcW w:w="2609" w:type="dxa"/>
            <w:tcBorders>
              <w:top w:val="nil"/>
              <w:left w:val="single" w:sz="4" w:space="0" w:color="000000"/>
              <w:bottom w:val="nil"/>
              <w:right w:val="single" w:sz="4" w:space="0" w:color="000000"/>
            </w:tcBorders>
          </w:tcPr>
          <w:p w14:paraId="618A35B2"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E3AE0FB" w14:textId="77777777" w:rsidR="00AB5275" w:rsidRDefault="00AB5275">
            <w:pPr>
              <w:pStyle w:val="TableParagraph"/>
              <w:spacing w:line="256" w:lineRule="exact"/>
              <w:ind w:left="107"/>
              <w:rPr>
                <w:sz w:val="24"/>
              </w:rPr>
            </w:pPr>
            <w:r>
              <w:rPr>
                <w:sz w:val="24"/>
              </w:rPr>
              <w:t>возрастные</w:t>
            </w:r>
            <w:r>
              <w:rPr>
                <w:spacing w:val="6"/>
                <w:sz w:val="24"/>
              </w:rPr>
              <w:t xml:space="preserve"> </w:t>
            </w:r>
            <w:r>
              <w:rPr>
                <w:sz w:val="24"/>
              </w:rPr>
              <w:t>особенности</w:t>
            </w:r>
            <w:r>
              <w:rPr>
                <w:spacing w:val="12"/>
                <w:sz w:val="24"/>
              </w:rPr>
              <w:t xml:space="preserve"> </w:t>
            </w:r>
            <w:r>
              <w:rPr>
                <w:sz w:val="24"/>
              </w:rPr>
              <w:t>кожного</w:t>
            </w:r>
            <w:r>
              <w:rPr>
                <w:spacing w:val="11"/>
                <w:sz w:val="24"/>
              </w:rPr>
              <w:t xml:space="preserve"> </w:t>
            </w:r>
            <w:r>
              <w:rPr>
                <w:sz w:val="24"/>
              </w:rPr>
              <w:t>покрова.</w:t>
            </w:r>
            <w:r>
              <w:rPr>
                <w:spacing w:val="10"/>
                <w:sz w:val="24"/>
              </w:rPr>
              <w:t xml:space="preserve"> </w:t>
            </w:r>
            <w:r>
              <w:rPr>
                <w:sz w:val="24"/>
              </w:rPr>
              <w:t>Старение</w:t>
            </w:r>
            <w:r>
              <w:rPr>
                <w:spacing w:val="10"/>
                <w:sz w:val="24"/>
              </w:rPr>
              <w:t xml:space="preserve"> </w:t>
            </w:r>
            <w:r>
              <w:rPr>
                <w:sz w:val="24"/>
              </w:rPr>
              <w:t>кожи.</w:t>
            </w:r>
            <w:r>
              <w:rPr>
                <w:spacing w:val="11"/>
                <w:sz w:val="24"/>
              </w:rPr>
              <w:t xml:space="preserve"> </w:t>
            </w:r>
            <w:r>
              <w:rPr>
                <w:sz w:val="24"/>
              </w:rPr>
              <w:t>Внешние</w:t>
            </w:r>
            <w:r>
              <w:rPr>
                <w:spacing w:val="10"/>
                <w:sz w:val="24"/>
              </w:rPr>
              <w:t xml:space="preserve"> </w:t>
            </w:r>
            <w:r>
              <w:rPr>
                <w:spacing w:val="-2"/>
                <w:sz w:val="24"/>
              </w:rPr>
              <w:t>признаки</w:t>
            </w:r>
          </w:p>
        </w:tc>
        <w:tc>
          <w:tcPr>
            <w:tcW w:w="1375" w:type="dxa"/>
            <w:tcBorders>
              <w:top w:val="nil"/>
              <w:left w:val="single" w:sz="4" w:space="0" w:color="000000"/>
              <w:bottom w:val="nil"/>
              <w:right w:val="single" w:sz="4" w:space="0" w:color="000000"/>
            </w:tcBorders>
          </w:tcPr>
          <w:p w14:paraId="03D5C591"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3B0910FC" w14:textId="77777777" w:rsidR="00AB5275" w:rsidRDefault="00AB5275">
            <w:pPr>
              <w:pStyle w:val="TableParagraph"/>
              <w:rPr>
                <w:sz w:val="20"/>
              </w:rPr>
            </w:pPr>
          </w:p>
        </w:tc>
      </w:tr>
      <w:tr w:rsidR="00AB5275" w14:paraId="2C1E1B99" w14:textId="77777777" w:rsidTr="00AB5275">
        <w:trPr>
          <w:trHeight w:val="276"/>
        </w:trPr>
        <w:tc>
          <w:tcPr>
            <w:tcW w:w="2609" w:type="dxa"/>
            <w:tcBorders>
              <w:top w:val="nil"/>
              <w:left w:val="single" w:sz="4" w:space="0" w:color="000000"/>
              <w:bottom w:val="nil"/>
              <w:right w:val="single" w:sz="4" w:space="0" w:color="000000"/>
            </w:tcBorders>
          </w:tcPr>
          <w:p w14:paraId="7AD41F78"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36C83F9F" w14:textId="77777777" w:rsidR="00AB5275" w:rsidRDefault="00AB5275">
            <w:pPr>
              <w:pStyle w:val="TableParagraph"/>
              <w:spacing w:line="256" w:lineRule="exact"/>
              <w:ind w:left="107"/>
              <w:rPr>
                <w:sz w:val="24"/>
              </w:rPr>
            </w:pPr>
            <w:r>
              <w:rPr>
                <w:sz w:val="24"/>
              </w:rPr>
              <w:t>старения</w:t>
            </w:r>
            <w:r>
              <w:rPr>
                <w:spacing w:val="-13"/>
                <w:sz w:val="24"/>
              </w:rPr>
              <w:t xml:space="preserve"> </w:t>
            </w:r>
            <w:r>
              <w:rPr>
                <w:sz w:val="24"/>
              </w:rPr>
              <w:t>кожи.</w:t>
            </w:r>
            <w:r>
              <w:rPr>
                <w:spacing w:val="-10"/>
                <w:sz w:val="24"/>
              </w:rPr>
              <w:t xml:space="preserve"> </w:t>
            </w:r>
            <w:r>
              <w:rPr>
                <w:sz w:val="24"/>
              </w:rPr>
              <w:t>Возрастные</w:t>
            </w:r>
            <w:r>
              <w:rPr>
                <w:spacing w:val="-11"/>
                <w:sz w:val="24"/>
              </w:rPr>
              <w:t xml:space="preserve"> </w:t>
            </w:r>
            <w:r>
              <w:rPr>
                <w:sz w:val="24"/>
              </w:rPr>
              <w:t>изменения</w:t>
            </w:r>
            <w:r>
              <w:rPr>
                <w:spacing w:val="-10"/>
                <w:sz w:val="24"/>
              </w:rPr>
              <w:t xml:space="preserve"> </w:t>
            </w:r>
            <w:r>
              <w:rPr>
                <w:sz w:val="24"/>
              </w:rPr>
              <w:t>кожного</w:t>
            </w:r>
            <w:r>
              <w:rPr>
                <w:spacing w:val="-11"/>
                <w:sz w:val="24"/>
              </w:rPr>
              <w:t xml:space="preserve"> </w:t>
            </w:r>
            <w:r>
              <w:rPr>
                <w:sz w:val="24"/>
              </w:rPr>
              <w:t>покрова</w:t>
            </w:r>
            <w:r>
              <w:rPr>
                <w:spacing w:val="-11"/>
                <w:sz w:val="24"/>
              </w:rPr>
              <w:t xml:space="preserve"> </w:t>
            </w:r>
            <w:r>
              <w:rPr>
                <w:sz w:val="24"/>
              </w:rPr>
              <w:t>и</w:t>
            </w:r>
            <w:r>
              <w:rPr>
                <w:spacing w:val="-9"/>
                <w:sz w:val="24"/>
              </w:rPr>
              <w:t xml:space="preserve"> </w:t>
            </w:r>
            <w:r>
              <w:rPr>
                <w:sz w:val="24"/>
              </w:rPr>
              <w:t>волос.</w:t>
            </w:r>
            <w:r>
              <w:rPr>
                <w:spacing w:val="-10"/>
                <w:sz w:val="24"/>
              </w:rPr>
              <w:t xml:space="preserve"> </w:t>
            </w:r>
            <w:r>
              <w:rPr>
                <w:spacing w:val="-2"/>
                <w:sz w:val="24"/>
              </w:rPr>
              <w:t>Субъективные</w:t>
            </w:r>
          </w:p>
        </w:tc>
        <w:tc>
          <w:tcPr>
            <w:tcW w:w="1375" w:type="dxa"/>
            <w:tcBorders>
              <w:top w:val="nil"/>
              <w:left w:val="single" w:sz="4" w:space="0" w:color="000000"/>
              <w:bottom w:val="nil"/>
              <w:right w:val="single" w:sz="4" w:space="0" w:color="000000"/>
            </w:tcBorders>
          </w:tcPr>
          <w:p w14:paraId="3B3D8882"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2AAC396" w14:textId="77777777" w:rsidR="00AB5275" w:rsidRDefault="00AB5275">
            <w:pPr>
              <w:pStyle w:val="TableParagraph"/>
              <w:rPr>
                <w:sz w:val="20"/>
              </w:rPr>
            </w:pPr>
          </w:p>
        </w:tc>
      </w:tr>
      <w:tr w:rsidR="00AB5275" w14:paraId="01FF9C59" w14:textId="77777777" w:rsidTr="00AB5275">
        <w:trPr>
          <w:trHeight w:val="275"/>
        </w:trPr>
        <w:tc>
          <w:tcPr>
            <w:tcW w:w="2609" w:type="dxa"/>
            <w:tcBorders>
              <w:top w:val="nil"/>
              <w:left w:val="single" w:sz="4" w:space="0" w:color="000000"/>
              <w:bottom w:val="nil"/>
              <w:right w:val="single" w:sz="4" w:space="0" w:color="000000"/>
            </w:tcBorders>
          </w:tcPr>
          <w:p w14:paraId="1A1588B6"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472A7693" w14:textId="77777777" w:rsidR="00AB5275" w:rsidRDefault="00AB5275">
            <w:pPr>
              <w:pStyle w:val="TableParagraph"/>
              <w:spacing w:line="256" w:lineRule="exact"/>
              <w:ind w:left="107"/>
              <w:rPr>
                <w:sz w:val="24"/>
              </w:rPr>
            </w:pPr>
            <w:r>
              <w:rPr>
                <w:sz w:val="24"/>
              </w:rPr>
              <w:t>симптомы</w:t>
            </w:r>
            <w:r>
              <w:rPr>
                <w:spacing w:val="37"/>
                <w:sz w:val="24"/>
              </w:rPr>
              <w:t xml:space="preserve"> </w:t>
            </w:r>
            <w:r>
              <w:rPr>
                <w:sz w:val="24"/>
              </w:rPr>
              <w:t>дерматозов.</w:t>
            </w:r>
            <w:r>
              <w:rPr>
                <w:spacing w:val="39"/>
                <w:sz w:val="24"/>
              </w:rPr>
              <w:t xml:space="preserve"> </w:t>
            </w:r>
            <w:r>
              <w:rPr>
                <w:sz w:val="24"/>
              </w:rPr>
              <w:t>Осмотр</w:t>
            </w:r>
            <w:r>
              <w:rPr>
                <w:spacing w:val="40"/>
                <w:sz w:val="24"/>
              </w:rPr>
              <w:t xml:space="preserve"> </w:t>
            </w:r>
            <w:r>
              <w:rPr>
                <w:sz w:val="24"/>
              </w:rPr>
              <w:t>кожных</w:t>
            </w:r>
            <w:r>
              <w:rPr>
                <w:spacing w:val="39"/>
                <w:sz w:val="24"/>
              </w:rPr>
              <w:t xml:space="preserve"> </w:t>
            </w:r>
            <w:r>
              <w:rPr>
                <w:sz w:val="24"/>
              </w:rPr>
              <w:t>проявлений.</w:t>
            </w:r>
            <w:r>
              <w:rPr>
                <w:spacing w:val="39"/>
                <w:sz w:val="24"/>
              </w:rPr>
              <w:t xml:space="preserve"> </w:t>
            </w:r>
            <w:r>
              <w:rPr>
                <w:sz w:val="24"/>
              </w:rPr>
              <w:t>Объективные</w:t>
            </w:r>
            <w:r>
              <w:rPr>
                <w:spacing w:val="37"/>
                <w:sz w:val="24"/>
              </w:rPr>
              <w:t xml:space="preserve"> </w:t>
            </w:r>
            <w:r>
              <w:rPr>
                <w:spacing w:val="-2"/>
                <w:sz w:val="24"/>
              </w:rPr>
              <w:t>симптомы</w:t>
            </w:r>
          </w:p>
        </w:tc>
        <w:tc>
          <w:tcPr>
            <w:tcW w:w="1375" w:type="dxa"/>
            <w:tcBorders>
              <w:top w:val="nil"/>
              <w:left w:val="single" w:sz="4" w:space="0" w:color="000000"/>
              <w:bottom w:val="nil"/>
              <w:right w:val="single" w:sz="4" w:space="0" w:color="000000"/>
            </w:tcBorders>
          </w:tcPr>
          <w:p w14:paraId="4313B1AE"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6594369A" w14:textId="77777777" w:rsidR="00AB5275" w:rsidRDefault="00AB5275">
            <w:pPr>
              <w:pStyle w:val="TableParagraph"/>
              <w:rPr>
                <w:sz w:val="20"/>
              </w:rPr>
            </w:pPr>
          </w:p>
        </w:tc>
      </w:tr>
      <w:tr w:rsidR="00AB5275" w14:paraId="2BEEB8D9" w14:textId="77777777" w:rsidTr="00AB5275">
        <w:trPr>
          <w:trHeight w:val="276"/>
        </w:trPr>
        <w:tc>
          <w:tcPr>
            <w:tcW w:w="2609" w:type="dxa"/>
            <w:tcBorders>
              <w:top w:val="nil"/>
              <w:left w:val="single" w:sz="4" w:space="0" w:color="000000"/>
              <w:bottom w:val="nil"/>
              <w:right w:val="single" w:sz="4" w:space="0" w:color="000000"/>
            </w:tcBorders>
          </w:tcPr>
          <w:p w14:paraId="461DB31C"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7C6D1C87" w14:textId="77777777" w:rsidR="00AB5275" w:rsidRDefault="00AB5275">
            <w:pPr>
              <w:pStyle w:val="TableParagraph"/>
              <w:spacing w:line="256" w:lineRule="exact"/>
              <w:ind w:left="107"/>
              <w:rPr>
                <w:sz w:val="24"/>
              </w:rPr>
            </w:pPr>
            <w:r>
              <w:rPr>
                <w:sz w:val="24"/>
              </w:rPr>
              <w:t>дерматозов</w:t>
            </w:r>
            <w:r>
              <w:rPr>
                <w:spacing w:val="62"/>
                <w:w w:val="150"/>
                <w:sz w:val="24"/>
              </w:rPr>
              <w:t xml:space="preserve"> </w:t>
            </w:r>
            <w:r>
              <w:rPr>
                <w:sz w:val="24"/>
              </w:rPr>
              <w:t>-</w:t>
            </w:r>
            <w:r>
              <w:rPr>
                <w:spacing w:val="64"/>
                <w:w w:val="150"/>
                <w:sz w:val="24"/>
              </w:rPr>
              <w:t xml:space="preserve"> </w:t>
            </w:r>
            <w:r>
              <w:rPr>
                <w:sz w:val="24"/>
              </w:rPr>
              <w:t>сыпи.</w:t>
            </w:r>
            <w:r>
              <w:rPr>
                <w:spacing w:val="62"/>
                <w:w w:val="150"/>
                <w:sz w:val="24"/>
              </w:rPr>
              <w:t xml:space="preserve"> </w:t>
            </w:r>
            <w:r>
              <w:rPr>
                <w:sz w:val="24"/>
              </w:rPr>
              <w:t>Первичные</w:t>
            </w:r>
            <w:r>
              <w:rPr>
                <w:spacing w:val="63"/>
                <w:w w:val="150"/>
                <w:sz w:val="24"/>
              </w:rPr>
              <w:t xml:space="preserve"> </w:t>
            </w:r>
            <w:r>
              <w:rPr>
                <w:sz w:val="24"/>
              </w:rPr>
              <w:t>и</w:t>
            </w:r>
            <w:r>
              <w:rPr>
                <w:spacing w:val="66"/>
                <w:w w:val="150"/>
                <w:sz w:val="24"/>
              </w:rPr>
              <w:t xml:space="preserve"> </w:t>
            </w:r>
            <w:r>
              <w:rPr>
                <w:sz w:val="24"/>
              </w:rPr>
              <w:t>вторичные</w:t>
            </w:r>
            <w:r>
              <w:rPr>
                <w:spacing w:val="63"/>
                <w:w w:val="150"/>
                <w:sz w:val="24"/>
              </w:rPr>
              <w:t xml:space="preserve"> </w:t>
            </w:r>
            <w:r>
              <w:rPr>
                <w:sz w:val="24"/>
              </w:rPr>
              <w:t>морфологические</w:t>
            </w:r>
            <w:r>
              <w:rPr>
                <w:spacing w:val="64"/>
                <w:w w:val="150"/>
                <w:sz w:val="24"/>
              </w:rPr>
              <w:t xml:space="preserve"> </w:t>
            </w:r>
            <w:r>
              <w:rPr>
                <w:spacing w:val="-2"/>
                <w:sz w:val="24"/>
              </w:rPr>
              <w:t>элементы.</w:t>
            </w:r>
          </w:p>
        </w:tc>
        <w:tc>
          <w:tcPr>
            <w:tcW w:w="1375" w:type="dxa"/>
            <w:tcBorders>
              <w:top w:val="nil"/>
              <w:left w:val="single" w:sz="4" w:space="0" w:color="000000"/>
              <w:bottom w:val="nil"/>
              <w:right w:val="single" w:sz="4" w:space="0" w:color="000000"/>
            </w:tcBorders>
          </w:tcPr>
          <w:p w14:paraId="00EC5258"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51FB1A5" w14:textId="77777777" w:rsidR="00AB5275" w:rsidRDefault="00AB5275">
            <w:pPr>
              <w:pStyle w:val="TableParagraph"/>
              <w:rPr>
                <w:sz w:val="20"/>
              </w:rPr>
            </w:pPr>
          </w:p>
        </w:tc>
      </w:tr>
      <w:tr w:rsidR="00AB5275" w14:paraId="5C2ADEE7" w14:textId="77777777" w:rsidTr="00AB5275">
        <w:trPr>
          <w:trHeight w:val="276"/>
        </w:trPr>
        <w:tc>
          <w:tcPr>
            <w:tcW w:w="2609" w:type="dxa"/>
            <w:tcBorders>
              <w:top w:val="nil"/>
              <w:left w:val="single" w:sz="4" w:space="0" w:color="000000"/>
              <w:bottom w:val="nil"/>
              <w:right w:val="single" w:sz="4" w:space="0" w:color="000000"/>
            </w:tcBorders>
          </w:tcPr>
          <w:p w14:paraId="00361AC3"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36AD4853" w14:textId="77777777" w:rsidR="00AB5275" w:rsidRDefault="00AB5275">
            <w:pPr>
              <w:pStyle w:val="TableParagraph"/>
              <w:spacing w:line="256" w:lineRule="exact"/>
              <w:ind w:left="107"/>
              <w:rPr>
                <w:sz w:val="24"/>
              </w:rPr>
            </w:pPr>
            <w:r>
              <w:rPr>
                <w:sz w:val="24"/>
              </w:rPr>
              <w:t>Внешние</w:t>
            </w:r>
            <w:r>
              <w:rPr>
                <w:spacing w:val="57"/>
                <w:w w:val="150"/>
                <w:sz w:val="24"/>
              </w:rPr>
              <w:t xml:space="preserve"> </w:t>
            </w:r>
            <w:r>
              <w:rPr>
                <w:sz w:val="24"/>
              </w:rPr>
              <w:t>и</w:t>
            </w:r>
            <w:r>
              <w:rPr>
                <w:spacing w:val="64"/>
                <w:w w:val="150"/>
                <w:sz w:val="24"/>
              </w:rPr>
              <w:t xml:space="preserve"> </w:t>
            </w:r>
            <w:r>
              <w:rPr>
                <w:sz w:val="24"/>
              </w:rPr>
              <w:t>внутренние</w:t>
            </w:r>
            <w:r>
              <w:rPr>
                <w:spacing w:val="62"/>
                <w:w w:val="150"/>
                <w:sz w:val="24"/>
              </w:rPr>
              <w:t xml:space="preserve"> </w:t>
            </w:r>
            <w:r>
              <w:rPr>
                <w:sz w:val="24"/>
              </w:rPr>
              <w:t>факторы,</w:t>
            </w:r>
            <w:r>
              <w:rPr>
                <w:spacing w:val="63"/>
                <w:w w:val="150"/>
                <w:sz w:val="24"/>
              </w:rPr>
              <w:t xml:space="preserve"> </w:t>
            </w:r>
            <w:r>
              <w:rPr>
                <w:sz w:val="24"/>
              </w:rPr>
              <w:t>воздействующие</w:t>
            </w:r>
            <w:r>
              <w:rPr>
                <w:spacing w:val="61"/>
                <w:w w:val="150"/>
                <w:sz w:val="24"/>
              </w:rPr>
              <w:t xml:space="preserve"> </w:t>
            </w:r>
            <w:r>
              <w:rPr>
                <w:sz w:val="24"/>
              </w:rPr>
              <w:t>на</w:t>
            </w:r>
            <w:r>
              <w:rPr>
                <w:spacing w:val="62"/>
                <w:w w:val="150"/>
                <w:sz w:val="24"/>
              </w:rPr>
              <w:t xml:space="preserve"> </w:t>
            </w:r>
            <w:r>
              <w:rPr>
                <w:sz w:val="24"/>
              </w:rPr>
              <w:t>кожу</w:t>
            </w:r>
            <w:r>
              <w:rPr>
                <w:spacing w:val="63"/>
                <w:w w:val="150"/>
                <w:sz w:val="24"/>
              </w:rPr>
              <w:t xml:space="preserve"> </w:t>
            </w:r>
            <w:r>
              <w:rPr>
                <w:sz w:val="24"/>
              </w:rPr>
              <w:t>и</w:t>
            </w:r>
            <w:r>
              <w:rPr>
                <w:spacing w:val="62"/>
                <w:w w:val="150"/>
                <w:sz w:val="24"/>
              </w:rPr>
              <w:t xml:space="preserve"> </w:t>
            </w:r>
            <w:r>
              <w:rPr>
                <w:spacing w:val="-2"/>
                <w:sz w:val="24"/>
              </w:rPr>
              <w:t>слизистые.</w:t>
            </w:r>
          </w:p>
        </w:tc>
        <w:tc>
          <w:tcPr>
            <w:tcW w:w="1375" w:type="dxa"/>
            <w:tcBorders>
              <w:top w:val="nil"/>
              <w:left w:val="single" w:sz="4" w:space="0" w:color="000000"/>
              <w:bottom w:val="nil"/>
              <w:right w:val="single" w:sz="4" w:space="0" w:color="000000"/>
            </w:tcBorders>
          </w:tcPr>
          <w:p w14:paraId="30BC710F"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84A0EE9" w14:textId="77777777" w:rsidR="00AB5275" w:rsidRDefault="00AB5275">
            <w:pPr>
              <w:pStyle w:val="TableParagraph"/>
              <w:rPr>
                <w:sz w:val="20"/>
              </w:rPr>
            </w:pPr>
          </w:p>
        </w:tc>
      </w:tr>
      <w:tr w:rsidR="00AB5275" w14:paraId="5554B548" w14:textId="77777777" w:rsidTr="00AB5275">
        <w:trPr>
          <w:trHeight w:val="276"/>
        </w:trPr>
        <w:tc>
          <w:tcPr>
            <w:tcW w:w="2609" w:type="dxa"/>
            <w:tcBorders>
              <w:top w:val="nil"/>
              <w:left w:val="single" w:sz="4" w:space="0" w:color="000000"/>
              <w:bottom w:val="nil"/>
              <w:right w:val="single" w:sz="4" w:space="0" w:color="000000"/>
            </w:tcBorders>
          </w:tcPr>
          <w:p w14:paraId="73B63116"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F860BC9" w14:textId="77777777" w:rsidR="00AB5275" w:rsidRDefault="00AB5275">
            <w:pPr>
              <w:pStyle w:val="TableParagraph"/>
              <w:spacing w:line="256" w:lineRule="exact"/>
              <w:ind w:left="107"/>
              <w:rPr>
                <w:sz w:val="24"/>
              </w:rPr>
            </w:pPr>
            <w:r>
              <w:rPr>
                <w:sz w:val="24"/>
              </w:rPr>
              <w:t>Врожденные</w:t>
            </w:r>
            <w:r>
              <w:rPr>
                <w:spacing w:val="-5"/>
                <w:sz w:val="24"/>
              </w:rPr>
              <w:t xml:space="preserve"> </w:t>
            </w:r>
            <w:r>
              <w:rPr>
                <w:sz w:val="24"/>
              </w:rPr>
              <w:t>и</w:t>
            </w:r>
            <w:r>
              <w:rPr>
                <w:spacing w:val="-2"/>
                <w:sz w:val="24"/>
              </w:rPr>
              <w:t xml:space="preserve"> </w:t>
            </w:r>
            <w:r>
              <w:rPr>
                <w:sz w:val="24"/>
              </w:rPr>
              <w:t>приобретенные</w:t>
            </w:r>
            <w:r>
              <w:rPr>
                <w:spacing w:val="-4"/>
                <w:sz w:val="24"/>
              </w:rPr>
              <w:t xml:space="preserve"> </w:t>
            </w:r>
            <w:r>
              <w:rPr>
                <w:spacing w:val="-2"/>
                <w:sz w:val="24"/>
              </w:rPr>
              <w:t>дерматозы.</w:t>
            </w:r>
          </w:p>
        </w:tc>
        <w:tc>
          <w:tcPr>
            <w:tcW w:w="1375" w:type="dxa"/>
            <w:tcBorders>
              <w:top w:val="nil"/>
              <w:left w:val="single" w:sz="4" w:space="0" w:color="000000"/>
              <w:bottom w:val="nil"/>
              <w:right w:val="single" w:sz="4" w:space="0" w:color="000000"/>
            </w:tcBorders>
          </w:tcPr>
          <w:p w14:paraId="447EDBF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51CA34B4" w14:textId="77777777" w:rsidR="00AB5275" w:rsidRDefault="00AB5275">
            <w:pPr>
              <w:pStyle w:val="TableParagraph"/>
              <w:rPr>
                <w:sz w:val="20"/>
              </w:rPr>
            </w:pPr>
          </w:p>
        </w:tc>
      </w:tr>
      <w:tr w:rsidR="00AB5275" w14:paraId="3E101F0F" w14:textId="77777777" w:rsidTr="00AB5275">
        <w:trPr>
          <w:trHeight w:val="275"/>
        </w:trPr>
        <w:tc>
          <w:tcPr>
            <w:tcW w:w="2609" w:type="dxa"/>
            <w:tcBorders>
              <w:top w:val="nil"/>
              <w:left w:val="single" w:sz="4" w:space="0" w:color="000000"/>
              <w:bottom w:val="nil"/>
              <w:right w:val="single" w:sz="4" w:space="0" w:color="000000"/>
            </w:tcBorders>
          </w:tcPr>
          <w:p w14:paraId="2DBB6778"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97D380B" w14:textId="77777777" w:rsidR="00AB5275" w:rsidRDefault="00AB5275">
            <w:pPr>
              <w:pStyle w:val="TableParagraph"/>
              <w:spacing w:line="256" w:lineRule="exact"/>
              <w:ind w:left="107"/>
              <w:rPr>
                <w:sz w:val="24"/>
              </w:rPr>
            </w:pPr>
            <w:r>
              <w:rPr>
                <w:sz w:val="24"/>
              </w:rPr>
              <w:t>Болезни</w:t>
            </w:r>
            <w:r>
              <w:rPr>
                <w:spacing w:val="-9"/>
                <w:sz w:val="24"/>
              </w:rPr>
              <w:t xml:space="preserve"> </w:t>
            </w:r>
            <w:r>
              <w:rPr>
                <w:sz w:val="24"/>
              </w:rPr>
              <w:t>кожи</w:t>
            </w:r>
            <w:r>
              <w:rPr>
                <w:spacing w:val="-6"/>
                <w:sz w:val="24"/>
              </w:rPr>
              <w:t xml:space="preserve"> </w:t>
            </w:r>
            <w:r>
              <w:rPr>
                <w:sz w:val="24"/>
              </w:rPr>
              <w:t>с</w:t>
            </w:r>
            <w:r>
              <w:rPr>
                <w:spacing w:val="-8"/>
                <w:sz w:val="24"/>
              </w:rPr>
              <w:t xml:space="preserve"> </w:t>
            </w:r>
            <w:r>
              <w:rPr>
                <w:sz w:val="24"/>
              </w:rPr>
              <w:t>мультифакториальной</w:t>
            </w:r>
            <w:r>
              <w:rPr>
                <w:spacing w:val="-8"/>
                <w:sz w:val="24"/>
              </w:rPr>
              <w:t xml:space="preserve"> </w:t>
            </w:r>
            <w:r>
              <w:rPr>
                <w:sz w:val="24"/>
              </w:rPr>
              <w:t>и</w:t>
            </w:r>
            <w:r>
              <w:rPr>
                <w:spacing w:val="-6"/>
                <w:sz w:val="24"/>
              </w:rPr>
              <w:t xml:space="preserve"> </w:t>
            </w:r>
            <w:r>
              <w:rPr>
                <w:sz w:val="24"/>
              </w:rPr>
              <w:t>аутоиммунной</w:t>
            </w:r>
            <w:r>
              <w:rPr>
                <w:spacing w:val="-6"/>
                <w:sz w:val="24"/>
              </w:rPr>
              <w:t xml:space="preserve"> </w:t>
            </w:r>
            <w:r>
              <w:rPr>
                <w:sz w:val="24"/>
              </w:rPr>
              <w:t>этиологией.</w:t>
            </w:r>
            <w:r>
              <w:rPr>
                <w:spacing w:val="-7"/>
                <w:sz w:val="24"/>
              </w:rPr>
              <w:t xml:space="preserve"> </w:t>
            </w:r>
            <w:r>
              <w:rPr>
                <w:spacing w:val="-2"/>
                <w:sz w:val="24"/>
              </w:rPr>
              <w:t>Этиология,</w:t>
            </w:r>
          </w:p>
        </w:tc>
        <w:tc>
          <w:tcPr>
            <w:tcW w:w="1375" w:type="dxa"/>
            <w:tcBorders>
              <w:top w:val="nil"/>
              <w:left w:val="single" w:sz="4" w:space="0" w:color="000000"/>
              <w:bottom w:val="nil"/>
              <w:right w:val="single" w:sz="4" w:space="0" w:color="000000"/>
            </w:tcBorders>
          </w:tcPr>
          <w:p w14:paraId="23DBC27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0C0C346" w14:textId="77777777" w:rsidR="00AB5275" w:rsidRDefault="00AB5275">
            <w:pPr>
              <w:pStyle w:val="TableParagraph"/>
              <w:rPr>
                <w:sz w:val="20"/>
              </w:rPr>
            </w:pPr>
          </w:p>
        </w:tc>
      </w:tr>
      <w:tr w:rsidR="00AB5275" w14:paraId="432348D2" w14:textId="77777777" w:rsidTr="00AB5275">
        <w:trPr>
          <w:trHeight w:val="276"/>
        </w:trPr>
        <w:tc>
          <w:tcPr>
            <w:tcW w:w="2609" w:type="dxa"/>
            <w:tcBorders>
              <w:top w:val="nil"/>
              <w:left w:val="single" w:sz="4" w:space="0" w:color="000000"/>
              <w:bottom w:val="nil"/>
              <w:right w:val="single" w:sz="4" w:space="0" w:color="000000"/>
            </w:tcBorders>
          </w:tcPr>
          <w:p w14:paraId="0B8458FF"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6F56DA3E" w14:textId="77777777" w:rsidR="00AB5275" w:rsidRDefault="00AB5275">
            <w:pPr>
              <w:pStyle w:val="TableParagraph"/>
              <w:spacing w:line="256" w:lineRule="exact"/>
              <w:ind w:left="107"/>
              <w:rPr>
                <w:sz w:val="24"/>
              </w:rPr>
            </w:pPr>
            <w:r>
              <w:rPr>
                <w:sz w:val="24"/>
              </w:rPr>
              <w:t>патогенез</w:t>
            </w:r>
            <w:r>
              <w:rPr>
                <w:spacing w:val="78"/>
                <w:sz w:val="24"/>
              </w:rPr>
              <w:t xml:space="preserve"> </w:t>
            </w:r>
            <w:r>
              <w:rPr>
                <w:sz w:val="24"/>
              </w:rPr>
              <w:t>и</w:t>
            </w:r>
            <w:r>
              <w:rPr>
                <w:spacing w:val="79"/>
                <w:sz w:val="24"/>
              </w:rPr>
              <w:t xml:space="preserve"> </w:t>
            </w:r>
            <w:r>
              <w:rPr>
                <w:sz w:val="24"/>
              </w:rPr>
              <w:t>клинические</w:t>
            </w:r>
            <w:r>
              <w:rPr>
                <w:spacing w:val="78"/>
                <w:sz w:val="24"/>
              </w:rPr>
              <w:t xml:space="preserve"> </w:t>
            </w:r>
            <w:r>
              <w:rPr>
                <w:sz w:val="24"/>
              </w:rPr>
              <w:t>проявления</w:t>
            </w:r>
            <w:r>
              <w:rPr>
                <w:spacing w:val="78"/>
                <w:sz w:val="24"/>
              </w:rPr>
              <w:t xml:space="preserve"> </w:t>
            </w:r>
            <w:r>
              <w:rPr>
                <w:sz w:val="24"/>
              </w:rPr>
              <w:t>заболеваний</w:t>
            </w:r>
            <w:r>
              <w:rPr>
                <w:spacing w:val="79"/>
                <w:sz w:val="24"/>
              </w:rPr>
              <w:t xml:space="preserve"> </w:t>
            </w:r>
            <w:r>
              <w:rPr>
                <w:sz w:val="24"/>
              </w:rPr>
              <w:t>(псориаз,</w:t>
            </w:r>
            <w:r>
              <w:rPr>
                <w:spacing w:val="78"/>
                <w:sz w:val="24"/>
              </w:rPr>
              <w:t xml:space="preserve"> </w:t>
            </w:r>
            <w:r>
              <w:rPr>
                <w:spacing w:val="-2"/>
                <w:sz w:val="24"/>
              </w:rPr>
              <w:t>склеродермия,</w:t>
            </w:r>
          </w:p>
        </w:tc>
        <w:tc>
          <w:tcPr>
            <w:tcW w:w="1375" w:type="dxa"/>
            <w:tcBorders>
              <w:top w:val="nil"/>
              <w:left w:val="single" w:sz="4" w:space="0" w:color="000000"/>
              <w:bottom w:val="nil"/>
              <w:right w:val="single" w:sz="4" w:space="0" w:color="000000"/>
            </w:tcBorders>
          </w:tcPr>
          <w:p w14:paraId="71FF71C9"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6FBD1032" w14:textId="77777777" w:rsidR="00AB5275" w:rsidRDefault="00AB5275">
            <w:pPr>
              <w:pStyle w:val="TableParagraph"/>
              <w:rPr>
                <w:sz w:val="20"/>
              </w:rPr>
            </w:pPr>
          </w:p>
        </w:tc>
      </w:tr>
      <w:tr w:rsidR="00AB5275" w14:paraId="2D8E0A52" w14:textId="77777777" w:rsidTr="00AB5275">
        <w:trPr>
          <w:trHeight w:val="276"/>
        </w:trPr>
        <w:tc>
          <w:tcPr>
            <w:tcW w:w="2609" w:type="dxa"/>
            <w:tcBorders>
              <w:top w:val="nil"/>
              <w:left w:val="single" w:sz="4" w:space="0" w:color="000000"/>
              <w:bottom w:val="nil"/>
              <w:right w:val="single" w:sz="4" w:space="0" w:color="000000"/>
            </w:tcBorders>
          </w:tcPr>
          <w:p w14:paraId="3BAD8777"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B32BEA5" w14:textId="77777777" w:rsidR="00AB5275" w:rsidRDefault="00AB5275">
            <w:pPr>
              <w:pStyle w:val="TableParagraph"/>
              <w:spacing w:line="256" w:lineRule="exact"/>
              <w:ind w:left="107"/>
              <w:rPr>
                <w:sz w:val="24"/>
              </w:rPr>
            </w:pPr>
            <w:r>
              <w:rPr>
                <w:sz w:val="24"/>
              </w:rPr>
              <w:t>СКВ,</w:t>
            </w:r>
            <w:r>
              <w:rPr>
                <w:spacing w:val="-3"/>
                <w:sz w:val="24"/>
              </w:rPr>
              <w:t xml:space="preserve"> </w:t>
            </w:r>
            <w:r>
              <w:rPr>
                <w:sz w:val="24"/>
              </w:rPr>
              <w:t>пузырные</w:t>
            </w:r>
            <w:r>
              <w:rPr>
                <w:spacing w:val="-4"/>
                <w:sz w:val="24"/>
              </w:rPr>
              <w:t xml:space="preserve"> </w:t>
            </w:r>
            <w:r>
              <w:rPr>
                <w:spacing w:val="-2"/>
                <w:sz w:val="24"/>
              </w:rPr>
              <w:t>дерматозы).</w:t>
            </w:r>
          </w:p>
        </w:tc>
        <w:tc>
          <w:tcPr>
            <w:tcW w:w="1375" w:type="dxa"/>
            <w:tcBorders>
              <w:top w:val="nil"/>
              <w:left w:val="single" w:sz="4" w:space="0" w:color="000000"/>
              <w:bottom w:val="nil"/>
              <w:right w:val="single" w:sz="4" w:space="0" w:color="000000"/>
            </w:tcBorders>
          </w:tcPr>
          <w:p w14:paraId="34C86E53"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83D2A57" w14:textId="77777777" w:rsidR="00AB5275" w:rsidRDefault="00AB5275">
            <w:pPr>
              <w:pStyle w:val="TableParagraph"/>
              <w:rPr>
                <w:sz w:val="20"/>
              </w:rPr>
            </w:pPr>
          </w:p>
        </w:tc>
      </w:tr>
      <w:tr w:rsidR="00AB5275" w14:paraId="7255BB69" w14:textId="77777777" w:rsidTr="00AB5275">
        <w:trPr>
          <w:trHeight w:val="275"/>
        </w:trPr>
        <w:tc>
          <w:tcPr>
            <w:tcW w:w="2609" w:type="dxa"/>
            <w:tcBorders>
              <w:top w:val="nil"/>
              <w:left w:val="single" w:sz="4" w:space="0" w:color="000000"/>
              <w:bottom w:val="nil"/>
              <w:right w:val="single" w:sz="4" w:space="0" w:color="000000"/>
            </w:tcBorders>
          </w:tcPr>
          <w:p w14:paraId="3D2EC6E7"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469160F6" w14:textId="77777777" w:rsidR="00AB5275" w:rsidRDefault="00AB5275">
            <w:pPr>
              <w:pStyle w:val="TableParagraph"/>
              <w:spacing w:line="256" w:lineRule="exact"/>
              <w:ind w:left="107"/>
              <w:rPr>
                <w:sz w:val="24"/>
              </w:rPr>
            </w:pPr>
            <w:r>
              <w:rPr>
                <w:sz w:val="24"/>
              </w:rPr>
              <w:t>Болезни</w:t>
            </w:r>
            <w:r>
              <w:rPr>
                <w:spacing w:val="62"/>
                <w:w w:val="150"/>
                <w:sz w:val="24"/>
              </w:rPr>
              <w:t xml:space="preserve"> </w:t>
            </w:r>
            <w:r>
              <w:rPr>
                <w:sz w:val="24"/>
              </w:rPr>
              <w:t>волос,</w:t>
            </w:r>
            <w:r>
              <w:rPr>
                <w:spacing w:val="61"/>
                <w:w w:val="150"/>
                <w:sz w:val="24"/>
              </w:rPr>
              <w:t xml:space="preserve"> </w:t>
            </w:r>
            <w:r>
              <w:rPr>
                <w:sz w:val="24"/>
              </w:rPr>
              <w:t>сальных</w:t>
            </w:r>
            <w:r>
              <w:rPr>
                <w:spacing w:val="62"/>
                <w:w w:val="150"/>
                <w:sz w:val="24"/>
              </w:rPr>
              <w:t xml:space="preserve"> </w:t>
            </w:r>
            <w:r>
              <w:rPr>
                <w:sz w:val="24"/>
              </w:rPr>
              <w:t>и</w:t>
            </w:r>
            <w:r>
              <w:rPr>
                <w:spacing w:val="62"/>
                <w:w w:val="150"/>
                <w:sz w:val="24"/>
              </w:rPr>
              <w:t xml:space="preserve"> </w:t>
            </w:r>
            <w:r>
              <w:rPr>
                <w:sz w:val="24"/>
              </w:rPr>
              <w:t>потовых</w:t>
            </w:r>
            <w:r>
              <w:rPr>
                <w:spacing w:val="62"/>
                <w:w w:val="150"/>
                <w:sz w:val="24"/>
              </w:rPr>
              <w:t xml:space="preserve"> </w:t>
            </w:r>
            <w:r>
              <w:rPr>
                <w:sz w:val="24"/>
              </w:rPr>
              <w:t>желез</w:t>
            </w:r>
            <w:r>
              <w:rPr>
                <w:spacing w:val="60"/>
                <w:w w:val="150"/>
                <w:sz w:val="24"/>
              </w:rPr>
              <w:t xml:space="preserve"> </w:t>
            </w:r>
            <w:r>
              <w:rPr>
                <w:sz w:val="24"/>
              </w:rPr>
              <w:t>кожи.</w:t>
            </w:r>
            <w:r>
              <w:rPr>
                <w:spacing w:val="67"/>
                <w:w w:val="150"/>
                <w:sz w:val="24"/>
              </w:rPr>
              <w:t xml:space="preserve"> </w:t>
            </w:r>
            <w:r>
              <w:rPr>
                <w:sz w:val="24"/>
              </w:rPr>
              <w:t>Этиология,</w:t>
            </w:r>
            <w:r>
              <w:rPr>
                <w:spacing w:val="61"/>
                <w:w w:val="150"/>
                <w:sz w:val="24"/>
              </w:rPr>
              <w:t xml:space="preserve"> </w:t>
            </w:r>
            <w:r>
              <w:rPr>
                <w:sz w:val="24"/>
              </w:rPr>
              <w:t>патогенез</w:t>
            </w:r>
            <w:r>
              <w:rPr>
                <w:spacing w:val="63"/>
                <w:w w:val="150"/>
                <w:sz w:val="24"/>
              </w:rPr>
              <w:t xml:space="preserve"> </w:t>
            </w:r>
            <w:r>
              <w:rPr>
                <w:spacing w:val="-10"/>
                <w:sz w:val="24"/>
              </w:rPr>
              <w:t>и</w:t>
            </w:r>
          </w:p>
        </w:tc>
        <w:tc>
          <w:tcPr>
            <w:tcW w:w="1375" w:type="dxa"/>
            <w:tcBorders>
              <w:top w:val="nil"/>
              <w:left w:val="single" w:sz="4" w:space="0" w:color="000000"/>
              <w:bottom w:val="nil"/>
              <w:right w:val="single" w:sz="4" w:space="0" w:color="000000"/>
            </w:tcBorders>
          </w:tcPr>
          <w:p w14:paraId="52419D6D"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3A413331" w14:textId="77777777" w:rsidR="00AB5275" w:rsidRDefault="00AB5275">
            <w:pPr>
              <w:pStyle w:val="TableParagraph"/>
              <w:rPr>
                <w:sz w:val="20"/>
              </w:rPr>
            </w:pPr>
          </w:p>
        </w:tc>
      </w:tr>
      <w:tr w:rsidR="00AB5275" w14:paraId="6A0BED58" w14:textId="77777777" w:rsidTr="00AB5275">
        <w:trPr>
          <w:trHeight w:val="552"/>
        </w:trPr>
        <w:tc>
          <w:tcPr>
            <w:tcW w:w="2609" w:type="dxa"/>
            <w:tcBorders>
              <w:top w:val="nil"/>
              <w:left w:val="single" w:sz="4" w:space="0" w:color="000000"/>
              <w:bottom w:val="nil"/>
              <w:right w:val="single" w:sz="4" w:space="0" w:color="000000"/>
            </w:tcBorders>
          </w:tcPr>
          <w:p w14:paraId="5E039877" w14:textId="77777777" w:rsidR="00AB5275" w:rsidRDefault="00AB5275">
            <w:pPr>
              <w:pStyle w:val="TableParagraph"/>
              <w:rPr>
                <w:sz w:val="24"/>
              </w:rPr>
            </w:pPr>
          </w:p>
        </w:tc>
        <w:tc>
          <w:tcPr>
            <w:tcW w:w="8397" w:type="dxa"/>
            <w:tcBorders>
              <w:top w:val="nil"/>
              <w:left w:val="single" w:sz="4" w:space="0" w:color="000000"/>
              <w:bottom w:val="nil"/>
              <w:right w:val="single" w:sz="4" w:space="0" w:color="000000"/>
            </w:tcBorders>
            <w:hideMark/>
          </w:tcPr>
          <w:p w14:paraId="4AFCE7AB" w14:textId="77777777" w:rsidR="00AB5275" w:rsidRDefault="00AB5275">
            <w:pPr>
              <w:pStyle w:val="TableParagraph"/>
              <w:spacing w:line="271" w:lineRule="exact"/>
              <w:ind w:left="107"/>
              <w:rPr>
                <w:sz w:val="24"/>
              </w:rPr>
            </w:pPr>
            <w:r>
              <w:rPr>
                <w:sz w:val="24"/>
              </w:rPr>
              <w:t>клинические</w:t>
            </w:r>
            <w:r>
              <w:rPr>
                <w:spacing w:val="-8"/>
                <w:sz w:val="24"/>
              </w:rPr>
              <w:t xml:space="preserve"> </w:t>
            </w:r>
            <w:r>
              <w:rPr>
                <w:sz w:val="24"/>
              </w:rPr>
              <w:t>проявления</w:t>
            </w:r>
            <w:r>
              <w:rPr>
                <w:spacing w:val="-5"/>
                <w:sz w:val="24"/>
              </w:rPr>
              <w:t xml:space="preserve"> </w:t>
            </w:r>
            <w:r>
              <w:rPr>
                <w:sz w:val="24"/>
              </w:rPr>
              <w:t>заболеваний</w:t>
            </w:r>
            <w:r>
              <w:rPr>
                <w:spacing w:val="-5"/>
                <w:sz w:val="24"/>
              </w:rPr>
              <w:t xml:space="preserve"> </w:t>
            </w:r>
            <w:r>
              <w:rPr>
                <w:sz w:val="24"/>
              </w:rPr>
              <w:t>(алопеция,</w:t>
            </w:r>
            <w:r>
              <w:rPr>
                <w:spacing w:val="-5"/>
                <w:sz w:val="24"/>
              </w:rPr>
              <w:t xml:space="preserve"> </w:t>
            </w:r>
            <w:r>
              <w:rPr>
                <w:sz w:val="24"/>
              </w:rPr>
              <w:t>себорея,</w:t>
            </w:r>
            <w:r>
              <w:rPr>
                <w:spacing w:val="-5"/>
                <w:sz w:val="24"/>
              </w:rPr>
              <w:t xml:space="preserve"> </w:t>
            </w:r>
            <w:r>
              <w:rPr>
                <w:sz w:val="24"/>
              </w:rPr>
              <w:t>гипергидроз,</w:t>
            </w:r>
            <w:r>
              <w:rPr>
                <w:spacing w:val="-5"/>
                <w:sz w:val="24"/>
              </w:rPr>
              <w:t xml:space="preserve"> </w:t>
            </w:r>
            <w:r>
              <w:rPr>
                <w:spacing w:val="-2"/>
                <w:sz w:val="24"/>
              </w:rPr>
              <w:t>угри).</w:t>
            </w:r>
          </w:p>
          <w:p w14:paraId="63506E2D" w14:textId="77777777" w:rsidR="00AB5275" w:rsidRDefault="00AB5275">
            <w:pPr>
              <w:pStyle w:val="TableParagraph"/>
              <w:spacing w:line="261" w:lineRule="exact"/>
              <w:ind w:left="107"/>
              <w:rPr>
                <w:sz w:val="24"/>
              </w:rPr>
            </w:pPr>
            <w:r>
              <w:rPr>
                <w:sz w:val="24"/>
              </w:rPr>
              <w:t>Доброкачественные</w:t>
            </w:r>
            <w:r>
              <w:rPr>
                <w:spacing w:val="56"/>
                <w:w w:val="150"/>
                <w:sz w:val="24"/>
              </w:rPr>
              <w:t xml:space="preserve"> </w:t>
            </w:r>
            <w:r>
              <w:rPr>
                <w:sz w:val="24"/>
              </w:rPr>
              <w:t>и</w:t>
            </w:r>
            <w:r>
              <w:rPr>
                <w:spacing w:val="61"/>
                <w:w w:val="150"/>
                <w:sz w:val="24"/>
              </w:rPr>
              <w:t xml:space="preserve"> </w:t>
            </w:r>
            <w:r>
              <w:rPr>
                <w:sz w:val="24"/>
              </w:rPr>
              <w:t>злокачественные</w:t>
            </w:r>
            <w:r>
              <w:rPr>
                <w:spacing w:val="58"/>
                <w:w w:val="150"/>
                <w:sz w:val="24"/>
              </w:rPr>
              <w:t xml:space="preserve"> </w:t>
            </w:r>
            <w:r>
              <w:rPr>
                <w:sz w:val="24"/>
              </w:rPr>
              <w:t>новообразования</w:t>
            </w:r>
            <w:r>
              <w:rPr>
                <w:spacing w:val="60"/>
                <w:w w:val="150"/>
                <w:sz w:val="24"/>
              </w:rPr>
              <w:t xml:space="preserve"> </w:t>
            </w:r>
            <w:r>
              <w:rPr>
                <w:sz w:val="24"/>
              </w:rPr>
              <w:t>кожи.</w:t>
            </w:r>
            <w:r>
              <w:rPr>
                <w:spacing w:val="60"/>
                <w:w w:val="150"/>
                <w:sz w:val="24"/>
              </w:rPr>
              <w:t xml:space="preserve"> </w:t>
            </w:r>
            <w:r>
              <w:rPr>
                <w:spacing w:val="-2"/>
                <w:sz w:val="24"/>
              </w:rPr>
              <w:t>Этиология,</w:t>
            </w:r>
          </w:p>
        </w:tc>
        <w:tc>
          <w:tcPr>
            <w:tcW w:w="1375" w:type="dxa"/>
            <w:tcBorders>
              <w:top w:val="nil"/>
              <w:left w:val="single" w:sz="4" w:space="0" w:color="000000"/>
              <w:bottom w:val="nil"/>
              <w:right w:val="single" w:sz="4" w:space="0" w:color="000000"/>
            </w:tcBorders>
            <w:hideMark/>
          </w:tcPr>
          <w:p w14:paraId="1F9F9322" w14:textId="77777777" w:rsidR="00AB5275" w:rsidRDefault="00AB5275">
            <w:pPr>
              <w:pStyle w:val="TableParagraph"/>
              <w:spacing w:before="131"/>
              <w:ind w:left="6"/>
              <w:jc w:val="center"/>
              <w:rPr>
                <w:b/>
                <w:sz w:val="24"/>
              </w:rPr>
            </w:pPr>
            <w:r>
              <w:rPr>
                <w:b/>
                <w:spacing w:val="-5"/>
                <w:sz w:val="24"/>
              </w:rPr>
              <w:t>48</w:t>
            </w:r>
          </w:p>
        </w:tc>
        <w:tc>
          <w:tcPr>
            <w:tcW w:w="1901" w:type="dxa"/>
            <w:tcBorders>
              <w:top w:val="nil"/>
              <w:left w:val="single" w:sz="4" w:space="0" w:color="000000"/>
              <w:bottom w:val="nil"/>
              <w:right w:val="single" w:sz="4" w:space="0" w:color="000000"/>
            </w:tcBorders>
          </w:tcPr>
          <w:p w14:paraId="47DC5093" w14:textId="77777777" w:rsidR="00AB5275" w:rsidRDefault="00AB5275">
            <w:pPr>
              <w:pStyle w:val="TableParagraph"/>
              <w:rPr>
                <w:sz w:val="24"/>
              </w:rPr>
            </w:pPr>
          </w:p>
        </w:tc>
      </w:tr>
      <w:tr w:rsidR="00AB5275" w14:paraId="50F23C44" w14:textId="77777777" w:rsidTr="00AB5275">
        <w:trPr>
          <w:trHeight w:val="276"/>
        </w:trPr>
        <w:tc>
          <w:tcPr>
            <w:tcW w:w="2609" w:type="dxa"/>
            <w:tcBorders>
              <w:top w:val="nil"/>
              <w:left w:val="single" w:sz="4" w:space="0" w:color="000000"/>
              <w:bottom w:val="nil"/>
              <w:right w:val="single" w:sz="4" w:space="0" w:color="000000"/>
            </w:tcBorders>
          </w:tcPr>
          <w:p w14:paraId="669D2FEB"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37443A3D" w14:textId="77777777" w:rsidR="00AB5275" w:rsidRDefault="00AB5275">
            <w:pPr>
              <w:pStyle w:val="TableParagraph"/>
              <w:spacing w:line="256" w:lineRule="exact"/>
              <w:ind w:left="107"/>
              <w:rPr>
                <w:sz w:val="24"/>
              </w:rPr>
            </w:pPr>
            <w:r>
              <w:rPr>
                <w:sz w:val="24"/>
              </w:rPr>
              <w:t>патогенез</w:t>
            </w:r>
            <w:r>
              <w:rPr>
                <w:spacing w:val="-6"/>
                <w:sz w:val="24"/>
              </w:rPr>
              <w:t xml:space="preserve"> </w:t>
            </w:r>
            <w:r>
              <w:rPr>
                <w:sz w:val="24"/>
              </w:rPr>
              <w:t>и</w:t>
            </w:r>
            <w:r>
              <w:rPr>
                <w:spacing w:val="-5"/>
                <w:sz w:val="24"/>
              </w:rPr>
              <w:t xml:space="preserve"> </w:t>
            </w:r>
            <w:r>
              <w:rPr>
                <w:sz w:val="24"/>
              </w:rPr>
              <w:t>клинические</w:t>
            </w:r>
            <w:r>
              <w:rPr>
                <w:spacing w:val="-5"/>
                <w:sz w:val="24"/>
              </w:rPr>
              <w:t xml:space="preserve"> </w:t>
            </w:r>
            <w:r>
              <w:rPr>
                <w:spacing w:val="-2"/>
                <w:sz w:val="24"/>
              </w:rPr>
              <w:t>проявления.</w:t>
            </w:r>
          </w:p>
        </w:tc>
        <w:tc>
          <w:tcPr>
            <w:tcW w:w="1375" w:type="dxa"/>
            <w:tcBorders>
              <w:top w:val="nil"/>
              <w:left w:val="single" w:sz="4" w:space="0" w:color="000000"/>
              <w:bottom w:val="nil"/>
              <w:right w:val="single" w:sz="4" w:space="0" w:color="000000"/>
            </w:tcBorders>
          </w:tcPr>
          <w:p w14:paraId="4F7B1744"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40387521" w14:textId="77777777" w:rsidR="00AB5275" w:rsidRDefault="00AB5275">
            <w:pPr>
              <w:pStyle w:val="TableParagraph"/>
              <w:rPr>
                <w:sz w:val="20"/>
              </w:rPr>
            </w:pPr>
          </w:p>
        </w:tc>
      </w:tr>
      <w:tr w:rsidR="00AB5275" w14:paraId="49E902F2" w14:textId="77777777" w:rsidTr="00AB5275">
        <w:trPr>
          <w:trHeight w:val="276"/>
        </w:trPr>
        <w:tc>
          <w:tcPr>
            <w:tcW w:w="2609" w:type="dxa"/>
            <w:tcBorders>
              <w:top w:val="nil"/>
              <w:left w:val="single" w:sz="4" w:space="0" w:color="000000"/>
              <w:bottom w:val="nil"/>
              <w:right w:val="single" w:sz="4" w:space="0" w:color="000000"/>
            </w:tcBorders>
          </w:tcPr>
          <w:p w14:paraId="77FEEF4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A2DF97E" w14:textId="77777777" w:rsidR="00AB5275" w:rsidRDefault="00AB5275">
            <w:pPr>
              <w:pStyle w:val="TableParagraph"/>
              <w:tabs>
                <w:tab w:val="left" w:pos="2076"/>
                <w:tab w:val="left" w:pos="3789"/>
                <w:tab w:val="left" w:pos="4837"/>
                <w:tab w:val="left" w:pos="7147"/>
              </w:tabs>
              <w:spacing w:line="256" w:lineRule="exact"/>
              <w:ind w:left="107"/>
              <w:rPr>
                <w:sz w:val="24"/>
              </w:rPr>
            </w:pPr>
            <w:r>
              <w:rPr>
                <w:spacing w:val="-2"/>
                <w:sz w:val="24"/>
              </w:rPr>
              <w:t>Гнойничковые</w:t>
            </w:r>
            <w:r>
              <w:rPr>
                <w:sz w:val="24"/>
              </w:rPr>
              <w:tab/>
            </w:r>
            <w:r>
              <w:rPr>
                <w:spacing w:val="-2"/>
                <w:sz w:val="24"/>
              </w:rPr>
              <w:t>заболевания</w:t>
            </w:r>
            <w:r>
              <w:rPr>
                <w:sz w:val="24"/>
              </w:rPr>
              <w:tab/>
            </w:r>
            <w:r>
              <w:rPr>
                <w:spacing w:val="-4"/>
                <w:sz w:val="24"/>
              </w:rPr>
              <w:t>кожи.</w:t>
            </w:r>
            <w:r>
              <w:rPr>
                <w:sz w:val="24"/>
              </w:rPr>
              <w:tab/>
            </w:r>
            <w:r>
              <w:rPr>
                <w:spacing w:val="-2"/>
                <w:sz w:val="24"/>
              </w:rPr>
              <w:t>Стафилакокковые</w:t>
            </w:r>
            <w:r>
              <w:rPr>
                <w:sz w:val="24"/>
              </w:rPr>
              <w:tab/>
            </w:r>
            <w:r>
              <w:rPr>
                <w:spacing w:val="-2"/>
                <w:sz w:val="24"/>
              </w:rPr>
              <w:t>пиодермии</w:t>
            </w:r>
          </w:p>
        </w:tc>
        <w:tc>
          <w:tcPr>
            <w:tcW w:w="1375" w:type="dxa"/>
            <w:tcBorders>
              <w:top w:val="nil"/>
              <w:left w:val="single" w:sz="4" w:space="0" w:color="000000"/>
              <w:bottom w:val="nil"/>
              <w:right w:val="single" w:sz="4" w:space="0" w:color="000000"/>
            </w:tcBorders>
          </w:tcPr>
          <w:p w14:paraId="20C91EEE"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5EB4673A" w14:textId="77777777" w:rsidR="00AB5275" w:rsidRDefault="00AB5275">
            <w:pPr>
              <w:pStyle w:val="TableParagraph"/>
              <w:rPr>
                <w:sz w:val="20"/>
              </w:rPr>
            </w:pPr>
          </w:p>
        </w:tc>
      </w:tr>
      <w:tr w:rsidR="00AB5275" w14:paraId="617E336E" w14:textId="77777777" w:rsidTr="00AB5275">
        <w:trPr>
          <w:trHeight w:val="276"/>
        </w:trPr>
        <w:tc>
          <w:tcPr>
            <w:tcW w:w="2609" w:type="dxa"/>
            <w:tcBorders>
              <w:top w:val="nil"/>
              <w:left w:val="single" w:sz="4" w:space="0" w:color="000000"/>
              <w:bottom w:val="nil"/>
              <w:right w:val="single" w:sz="4" w:space="0" w:color="000000"/>
            </w:tcBorders>
          </w:tcPr>
          <w:p w14:paraId="0B22E6D1"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4FD9ECA" w14:textId="77777777" w:rsidR="00AB5275" w:rsidRDefault="00AB5275">
            <w:pPr>
              <w:pStyle w:val="TableParagraph"/>
              <w:spacing w:line="256" w:lineRule="exact"/>
              <w:ind w:left="107"/>
              <w:rPr>
                <w:sz w:val="24"/>
              </w:rPr>
            </w:pPr>
            <w:r>
              <w:rPr>
                <w:sz w:val="24"/>
              </w:rPr>
              <w:t>(остеофолликулит,</w:t>
            </w:r>
            <w:r>
              <w:rPr>
                <w:spacing w:val="-8"/>
                <w:sz w:val="24"/>
              </w:rPr>
              <w:t xml:space="preserve"> </w:t>
            </w:r>
            <w:r>
              <w:rPr>
                <w:sz w:val="24"/>
              </w:rPr>
              <w:t>сикоз,</w:t>
            </w:r>
            <w:r>
              <w:rPr>
                <w:spacing w:val="-3"/>
                <w:sz w:val="24"/>
              </w:rPr>
              <w:t xml:space="preserve"> </w:t>
            </w:r>
            <w:r>
              <w:rPr>
                <w:sz w:val="24"/>
              </w:rPr>
              <w:t>фурункул,</w:t>
            </w:r>
            <w:r>
              <w:rPr>
                <w:spacing w:val="-3"/>
                <w:sz w:val="24"/>
              </w:rPr>
              <w:t xml:space="preserve"> </w:t>
            </w:r>
            <w:r>
              <w:rPr>
                <w:sz w:val="24"/>
              </w:rPr>
              <w:t>карбункул,</w:t>
            </w:r>
            <w:r>
              <w:rPr>
                <w:spacing w:val="-4"/>
                <w:sz w:val="24"/>
              </w:rPr>
              <w:t xml:space="preserve"> </w:t>
            </w:r>
            <w:r>
              <w:rPr>
                <w:sz w:val="24"/>
              </w:rPr>
              <w:t xml:space="preserve">гидраденит). </w:t>
            </w:r>
            <w:r>
              <w:rPr>
                <w:spacing w:val="-2"/>
                <w:sz w:val="24"/>
              </w:rPr>
              <w:t>Стрептококковые</w:t>
            </w:r>
          </w:p>
        </w:tc>
        <w:tc>
          <w:tcPr>
            <w:tcW w:w="1375" w:type="dxa"/>
            <w:tcBorders>
              <w:top w:val="nil"/>
              <w:left w:val="single" w:sz="4" w:space="0" w:color="000000"/>
              <w:bottom w:val="nil"/>
              <w:right w:val="single" w:sz="4" w:space="0" w:color="000000"/>
            </w:tcBorders>
          </w:tcPr>
          <w:p w14:paraId="20C1946F"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3D683320" w14:textId="77777777" w:rsidR="00AB5275" w:rsidRDefault="00AB5275">
            <w:pPr>
              <w:pStyle w:val="TableParagraph"/>
              <w:rPr>
                <w:sz w:val="20"/>
              </w:rPr>
            </w:pPr>
          </w:p>
        </w:tc>
      </w:tr>
      <w:tr w:rsidR="00AB5275" w14:paraId="04DAD17A" w14:textId="77777777" w:rsidTr="00AB5275">
        <w:trPr>
          <w:trHeight w:val="276"/>
        </w:trPr>
        <w:tc>
          <w:tcPr>
            <w:tcW w:w="2609" w:type="dxa"/>
            <w:tcBorders>
              <w:top w:val="nil"/>
              <w:left w:val="single" w:sz="4" w:space="0" w:color="000000"/>
              <w:bottom w:val="nil"/>
              <w:right w:val="single" w:sz="4" w:space="0" w:color="000000"/>
            </w:tcBorders>
          </w:tcPr>
          <w:p w14:paraId="4187F6E0"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1816C924" w14:textId="77777777" w:rsidR="00AB5275" w:rsidRDefault="00AB5275">
            <w:pPr>
              <w:pStyle w:val="TableParagraph"/>
              <w:spacing w:line="256" w:lineRule="exact"/>
              <w:ind w:left="107"/>
              <w:rPr>
                <w:sz w:val="24"/>
              </w:rPr>
            </w:pPr>
            <w:r>
              <w:rPr>
                <w:sz w:val="24"/>
              </w:rPr>
              <w:t>пиодермии</w:t>
            </w:r>
            <w:r>
              <w:rPr>
                <w:spacing w:val="58"/>
                <w:w w:val="150"/>
                <w:sz w:val="24"/>
              </w:rPr>
              <w:t xml:space="preserve"> </w:t>
            </w:r>
            <w:r>
              <w:rPr>
                <w:sz w:val="24"/>
              </w:rPr>
              <w:t>(импетиго,</w:t>
            </w:r>
            <w:r>
              <w:rPr>
                <w:spacing w:val="57"/>
                <w:w w:val="150"/>
                <w:sz w:val="24"/>
              </w:rPr>
              <w:t xml:space="preserve"> </w:t>
            </w:r>
            <w:r>
              <w:rPr>
                <w:sz w:val="24"/>
              </w:rPr>
              <w:t>заеда,</w:t>
            </w:r>
            <w:r>
              <w:rPr>
                <w:spacing w:val="59"/>
                <w:w w:val="150"/>
                <w:sz w:val="24"/>
              </w:rPr>
              <w:t xml:space="preserve"> </w:t>
            </w:r>
            <w:r>
              <w:rPr>
                <w:sz w:val="24"/>
              </w:rPr>
              <w:t>паронихия,</w:t>
            </w:r>
            <w:r>
              <w:rPr>
                <w:spacing w:val="60"/>
                <w:w w:val="150"/>
                <w:sz w:val="24"/>
              </w:rPr>
              <w:t xml:space="preserve"> </w:t>
            </w:r>
            <w:r>
              <w:rPr>
                <w:sz w:val="24"/>
              </w:rPr>
              <w:t>эктима).</w:t>
            </w:r>
            <w:r>
              <w:rPr>
                <w:spacing w:val="59"/>
                <w:w w:val="150"/>
                <w:sz w:val="24"/>
              </w:rPr>
              <w:t xml:space="preserve"> </w:t>
            </w:r>
            <w:r>
              <w:rPr>
                <w:sz w:val="24"/>
              </w:rPr>
              <w:t>Этиология</w:t>
            </w:r>
            <w:r>
              <w:rPr>
                <w:spacing w:val="60"/>
                <w:w w:val="150"/>
                <w:sz w:val="24"/>
              </w:rPr>
              <w:t xml:space="preserve"> </w:t>
            </w:r>
            <w:r>
              <w:rPr>
                <w:sz w:val="24"/>
              </w:rPr>
              <w:t>и</w:t>
            </w:r>
            <w:r>
              <w:rPr>
                <w:spacing w:val="59"/>
                <w:w w:val="150"/>
                <w:sz w:val="24"/>
              </w:rPr>
              <w:t xml:space="preserve"> </w:t>
            </w:r>
            <w:r>
              <w:rPr>
                <w:spacing w:val="-2"/>
                <w:sz w:val="24"/>
              </w:rPr>
              <w:t>патогенез,</w:t>
            </w:r>
          </w:p>
        </w:tc>
        <w:tc>
          <w:tcPr>
            <w:tcW w:w="1375" w:type="dxa"/>
            <w:tcBorders>
              <w:top w:val="nil"/>
              <w:left w:val="single" w:sz="4" w:space="0" w:color="000000"/>
              <w:bottom w:val="nil"/>
              <w:right w:val="single" w:sz="4" w:space="0" w:color="000000"/>
            </w:tcBorders>
          </w:tcPr>
          <w:p w14:paraId="3D2F34C8"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5708BA2A" w14:textId="77777777" w:rsidR="00AB5275" w:rsidRDefault="00AB5275">
            <w:pPr>
              <w:pStyle w:val="TableParagraph"/>
              <w:rPr>
                <w:sz w:val="20"/>
              </w:rPr>
            </w:pPr>
          </w:p>
        </w:tc>
      </w:tr>
      <w:tr w:rsidR="00AB5275" w14:paraId="52E7D24A" w14:textId="77777777" w:rsidTr="00AB5275">
        <w:trPr>
          <w:trHeight w:val="275"/>
        </w:trPr>
        <w:tc>
          <w:tcPr>
            <w:tcW w:w="2609" w:type="dxa"/>
            <w:tcBorders>
              <w:top w:val="nil"/>
              <w:left w:val="single" w:sz="4" w:space="0" w:color="000000"/>
              <w:bottom w:val="nil"/>
              <w:right w:val="single" w:sz="4" w:space="0" w:color="000000"/>
            </w:tcBorders>
          </w:tcPr>
          <w:p w14:paraId="59A2DE3B"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8345E04" w14:textId="77777777" w:rsidR="00AB5275" w:rsidRDefault="00AB5275">
            <w:pPr>
              <w:pStyle w:val="TableParagraph"/>
              <w:spacing w:line="256" w:lineRule="exact"/>
              <w:ind w:left="107"/>
              <w:rPr>
                <w:sz w:val="24"/>
              </w:rPr>
            </w:pPr>
            <w:r>
              <w:rPr>
                <w:sz w:val="24"/>
              </w:rPr>
              <w:t>клинические</w:t>
            </w:r>
            <w:r>
              <w:rPr>
                <w:spacing w:val="-8"/>
                <w:sz w:val="24"/>
              </w:rPr>
              <w:t xml:space="preserve"> </w:t>
            </w:r>
            <w:r>
              <w:rPr>
                <w:sz w:val="24"/>
              </w:rPr>
              <w:t>проявления,</w:t>
            </w:r>
            <w:r>
              <w:rPr>
                <w:spacing w:val="-4"/>
                <w:sz w:val="24"/>
              </w:rPr>
              <w:t xml:space="preserve"> </w:t>
            </w:r>
            <w:r>
              <w:rPr>
                <w:sz w:val="24"/>
              </w:rPr>
              <w:t>принципы</w:t>
            </w:r>
            <w:r>
              <w:rPr>
                <w:spacing w:val="-5"/>
                <w:sz w:val="24"/>
              </w:rPr>
              <w:t xml:space="preserve"> </w:t>
            </w:r>
            <w:r>
              <w:rPr>
                <w:sz w:val="24"/>
              </w:rPr>
              <w:t>лечения</w:t>
            </w:r>
            <w:r>
              <w:rPr>
                <w:spacing w:val="-4"/>
                <w:sz w:val="24"/>
              </w:rPr>
              <w:t xml:space="preserve"> </w:t>
            </w:r>
            <w:r>
              <w:rPr>
                <w:spacing w:val="-2"/>
                <w:sz w:val="24"/>
              </w:rPr>
              <w:t>пиодермий.</w:t>
            </w:r>
          </w:p>
        </w:tc>
        <w:tc>
          <w:tcPr>
            <w:tcW w:w="1375" w:type="dxa"/>
            <w:tcBorders>
              <w:top w:val="nil"/>
              <w:left w:val="single" w:sz="4" w:space="0" w:color="000000"/>
              <w:bottom w:val="nil"/>
              <w:right w:val="single" w:sz="4" w:space="0" w:color="000000"/>
            </w:tcBorders>
          </w:tcPr>
          <w:p w14:paraId="6C079E76"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B56FAFE" w14:textId="77777777" w:rsidR="00AB5275" w:rsidRDefault="00AB5275">
            <w:pPr>
              <w:pStyle w:val="TableParagraph"/>
              <w:rPr>
                <w:sz w:val="20"/>
              </w:rPr>
            </w:pPr>
          </w:p>
        </w:tc>
      </w:tr>
      <w:tr w:rsidR="00AB5275" w14:paraId="41A17B66" w14:textId="77777777" w:rsidTr="00AB5275">
        <w:trPr>
          <w:trHeight w:val="275"/>
        </w:trPr>
        <w:tc>
          <w:tcPr>
            <w:tcW w:w="2609" w:type="dxa"/>
            <w:tcBorders>
              <w:top w:val="nil"/>
              <w:left w:val="single" w:sz="4" w:space="0" w:color="000000"/>
              <w:bottom w:val="nil"/>
              <w:right w:val="single" w:sz="4" w:space="0" w:color="000000"/>
            </w:tcBorders>
          </w:tcPr>
          <w:p w14:paraId="227B5001"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6FB8F826" w14:textId="77777777" w:rsidR="00AB5275" w:rsidRDefault="00AB5275">
            <w:pPr>
              <w:pStyle w:val="TableParagraph"/>
              <w:spacing w:line="256" w:lineRule="exact"/>
              <w:ind w:left="107"/>
              <w:rPr>
                <w:sz w:val="24"/>
              </w:rPr>
            </w:pPr>
            <w:r>
              <w:rPr>
                <w:sz w:val="24"/>
              </w:rPr>
              <w:t>Грибковые</w:t>
            </w:r>
            <w:r>
              <w:rPr>
                <w:spacing w:val="-3"/>
                <w:sz w:val="24"/>
              </w:rPr>
              <w:t xml:space="preserve"> </w:t>
            </w:r>
            <w:r>
              <w:rPr>
                <w:sz w:val="24"/>
              </w:rPr>
              <w:t>и</w:t>
            </w:r>
            <w:r>
              <w:rPr>
                <w:spacing w:val="2"/>
                <w:sz w:val="24"/>
              </w:rPr>
              <w:t xml:space="preserve"> </w:t>
            </w:r>
            <w:r>
              <w:rPr>
                <w:sz w:val="24"/>
              </w:rPr>
              <w:t>вирусные</w:t>
            </w:r>
            <w:r>
              <w:rPr>
                <w:spacing w:val="-3"/>
                <w:sz w:val="24"/>
              </w:rPr>
              <w:t xml:space="preserve"> </w:t>
            </w:r>
            <w:r>
              <w:rPr>
                <w:sz w:val="24"/>
              </w:rPr>
              <w:t>заболевания</w:t>
            </w:r>
            <w:r>
              <w:rPr>
                <w:spacing w:val="1"/>
                <w:sz w:val="24"/>
              </w:rPr>
              <w:t xml:space="preserve"> </w:t>
            </w:r>
            <w:r>
              <w:rPr>
                <w:sz w:val="24"/>
              </w:rPr>
              <w:t>кожи.</w:t>
            </w:r>
            <w:r>
              <w:rPr>
                <w:spacing w:val="3"/>
                <w:sz w:val="24"/>
              </w:rPr>
              <w:t xml:space="preserve"> </w:t>
            </w:r>
            <w:r>
              <w:rPr>
                <w:sz w:val="24"/>
              </w:rPr>
              <w:t>Этиология,</w:t>
            </w:r>
            <w:r>
              <w:rPr>
                <w:spacing w:val="1"/>
                <w:sz w:val="24"/>
              </w:rPr>
              <w:t xml:space="preserve"> </w:t>
            </w:r>
            <w:r>
              <w:rPr>
                <w:sz w:val="24"/>
              </w:rPr>
              <w:t xml:space="preserve">патогенез и </w:t>
            </w:r>
            <w:r>
              <w:rPr>
                <w:spacing w:val="-2"/>
                <w:sz w:val="24"/>
              </w:rPr>
              <w:t>клинические</w:t>
            </w:r>
          </w:p>
        </w:tc>
        <w:tc>
          <w:tcPr>
            <w:tcW w:w="1375" w:type="dxa"/>
            <w:tcBorders>
              <w:top w:val="nil"/>
              <w:left w:val="single" w:sz="4" w:space="0" w:color="000000"/>
              <w:bottom w:val="nil"/>
              <w:right w:val="single" w:sz="4" w:space="0" w:color="000000"/>
            </w:tcBorders>
          </w:tcPr>
          <w:p w14:paraId="2614B614"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399E2E1" w14:textId="77777777" w:rsidR="00AB5275" w:rsidRDefault="00AB5275">
            <w:pPr>
              <w:pStyle w:val="TableParagraph"/>
              <w:rPr>
                <w:sz w:val="20"/>
              </w:rPr>
            </w:pPr>
          </w:p>
        </w:tc>
      </w:tr>
      <w:tr w:rsidR="00AB5275" w14:paraId="1053441D" w14:textId="77777777" w:rsidTr="00AB5275">
        <w:trPr>
          <w:trHeight w:val="276"/>
        </w:trPr>
        <w:tc>
          <w:tcPr>
            <w:tcW w:w="2609" w:type="dxa"/>
            <w:tcBorders>
              <w:top w:val="nil"/>
              <w:left w:val="single" w:sz="4" w:space="0" w:color="000000"/>
              <w:bottom w:val="nil"/>
              <w:right w:val="single" w:sz="4" w:space="0" w:color="000000"/>
            </w:tcBorders>
          </w:tcPr>
          <w:p w14:paraId="6B07D197"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6009062" w14:textId="77777777" w:rsidR="00AB5275" w:rsidRDefault="00AB5275">
            <w:pPr>
              <w:pStyle w:val="TableParagraph"/>
              <w:spacing w:line="256" w:lineRule="exact"/>
              <w:ind w:left="107"/>
              <w:rPr>
                <w:sz w:val="24"/>
              </w:rPr>
            </w:pPr>
            <w:r>
              <w:rPr>
                <w:sz w:val="24"/>
              </w:rPr>
              <w:t>проявления</w:t>
            </w:r>
            <w:r>
              <w:rPr>
                <w:spacing w:val="-6"/>
                <w:sz w:val="24"/>
              </w:rPr>
              <w:t xml:space="preserve"> </w:t>
            </w:r>
            <w:r>
              <w:rPr>
                <w:sz w:val="24"/>
              </w:rPr>
              <w:t>грибковых</w:t>
            </w:r>
            <w:r>
              <w:rPr>
                <w:spacing w:val="-4"/>
                <w:sz w:val="24"/>
              </w:rPr>
              <w:t xml:space="preserve"> </w:t>
            </w:r>
            <w:r>
              <w:rPr>
                <w:sz w:val="24"/>
              </w:rPr>
              <w:t>и</w:t>
            </w:r>
            <w:r>
              <w:rPr>
                <w:spacing w:val="-4"/>
                <w:sz w:val="24"/>
              </w:rPr>
              <w:t xml:space="preserve"> </w:t>
            </w:r>
            <w:r>
              <w:rPr>
                <w:sz w:val="24"/>
              </w:rPr>
              <w:t>вирусных</w:t>
            </w:r>
            <w:r>
              <w:rPr>
                <w:spacing w:val="-4"/>
                <w:sz w:val="24"/>
              </w:rPr>
              <w:t xml:space="preserve"> </w:t>
            </w:r>
            <w:r>
              <w:rPr>
                <w:sz w:val="24"/>
              </w:rPr>
              <w:t>заболеваний</w:t>
            </w:r>
            <w:r>
              <w:rPr>
                <w:spacing w:val="-3"/>
                <w:sz w:val="24"/>
              </w:rPr>
              <w:t xml:space="preserve"> </w:t>
            </w:r>
            <w:r>
              <w:rPr>
                <w:spacing w:val="-2"/>
                <w:sz w:val="24"/>
              </w:rPr>
              <w:t>кожи.</w:t>
            </w:r>
          </w:p>
        </w:tc>
        <w:tc>
          <w:tcPr>
            <w:tcW w:w="1375" w:type="dxa"/>
            <w:tcBorders>
              <w:top w:val="nil"/>
              <w:left w:val="single" w:sz="4" w:space="0" w:color="000000"/>
              <w:bottom w:val="nil"/>
              <w:right w:val="single" w:sz="4" w:space="0" w:color="000000"/>
            </w:tcBorders>
          </w:tcPr>
          <w:p w14:paraId="7EAFC342"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37E2BC01" w14:textId="77777777" w:rsidR="00AB5275" w:rsidRDefault="00AB5275">
            <w:pPr>
              <w:pStyle w:val="TableParagraph"/>
              <w:rPr>
                <w:sz w:val="20"/>
              </w:rPr>
            </w:pPr>
          </w:p>
        </w:tc>
      </w:tr>
      <w:tr w:rsidR="00AB5275" w14:paraId="1AA37741" w14:textId="77777777" w:rsidTr="00AB5275">
        <w:trPr>
          <w:trHeight w:val="276"/>
        </w:trPr>
        <w:tc>
          <w:tcPr>
            <w:tcW w:w="2609" w:type="dxa"/>
            <w:tcBorders>
              <w:top w:val="nil"/>
              <w:left w:val="single" w:sz="4" w:space="0" w:color="000000"/>
              <w:bottom w:val="nil"/>
              <w:right w:val="single" w:sz="4" w:space="0" w:color="000000"/>
            </w:tcBorders>
          </w:tcPr>
          <w:p w14:paraId="6568C687"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7F951982" w14:textId="77777777" w:rsidR="00AB5275" w:rsidRDefault="00AB5275">
            <w:pPr>
              <w:pStyle w:val="TableParagraph"/>
              <w:tabs>
                <w:tab w:val="left" w:pos="2445"/>
                <w:tab w:val="left" w:pos="4326"/>
                <w:tab w:val="left" w:pos="5825"/>
                <w:tab w:val="left" w:pos="7547"/>
              </w:tabs>
              <w:spacing w:line="256" w:lineRule="exact"/>
              <w:ind w:left="107"/>
              <w:rPr>
                <w:sz w:val="24"/>
              </w:rPr>
            </w:pPr>
            <w:r>
              <w:rPr>
                <w:spacing w:val="-2"/>
                <w:sz w:val="24"/>
              </w:rPr>
              <w:t>Аллергодерматозы.</w:t>
            </w:r>
            <w:r>
              <w:rPr>
                <w:sz w:val="24"/>
              </w:rPr>
              <w:tab/>
            </w:r>
            <w:r>
              <w:rPr>
                <w:spacing w:val="-2"/>
                <w:sz w:val="24"/>
              </w:rPr>
              <w:t>Аллергические</w:t>
            </w:r>
            <w:r>
              <w:rPr>
                <w:sz w:val="24"/>
              </w:rPr>
              <w:tab/>
            </w:r>
            <w:r>
              <w:rPr>
                <w:spacing w:val="-2"/>
                <w:sz w:val="24"/>
              </w:rPr>
              <w:t>дерматиты,</w:t>
            </w:r>
            <w:r>
              <w:rPr>
                <w:sz w:val="24"/>
              </w:rPr>
              <w:tab/>
            </w:r>
            <w:r>
              <w:rPr>
                <w:spacing w:val="-2"/>
                <w:sz w:val="24"/>
              </w:rPr>
              <w:t>токсидермии,</w:t>
            </w:r>
            <w:r>
              <w:rPr>
                <w:sz w:val="24"/>
              </w:rPr>
              <w:tab/>
            </w:r>
            <w:r>
              <w:rPr>
                <w:spacing w:val="-2"/>
                <w:sz w:val="24"/>
              </w:rPr>
              <w:t>экзема,</w:t>
            </w:r>
          </w:p>
        </w:tc>
        <w:tc>
          <w:tcPr>
            <w:tcW w:w="1375" w:type="dxa"/>
            <w:tcBorders>
              <w:top w:val="nil"/>
              <w:left w:val="single" w:sz="4" w:space="0" w:color="000000"/>
              <w:bottom w:val="nil"/>
              <w:right w:val="single" w:sz="4" w:space="0" w:color="000000"/>
            </w:tcBorders>
          </w:tcPr>
          <w:p w14:paraId="160082B8"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2CA3954D" w14:textId="77777777" w:rsidR="00AB5275" w:rsidRDefault="00AB5275">
            <w:pPr>
              <w:pStyle w:val="TableParagraph"/>
              <w:rPr>
                <w:sz w:val="20"/>
              </w:rPr>
            </w:pPr>
          </w:p>
        </w:tc>
      </w:tr>
      <w:tr w:rsidR="00AB5275" w14:paraId="01595BA8" w14:textId="77777777" w:rsidTr="00AB5275">
        <w:trPr>
          <w:trHeight w:val="276"/>
        </w:trPr>
        <w:tc>
          <w:tcPr>
            <w:tcW w:w="2609" w:type="dxa"/>
            <w:tcBorders>
              <w:top w:val="nil"/>
              <w:left w:val="single" w:sz="4" w:space="0" w:color="000000"/>
              <w:bottom w:val="nil"/>
              <w:right w:val="single" w:sz="4" w:space="0" w:color="000000"/>
            </w:tcBorders>
          </w:tcPr>
          <w:p w14:paraId="0C22A8A5"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8AC85FA" w14:textId="77777777" w:rsidR="00AB5275" w:rsidRDefault="00AB5275">
            <w:pPr>
              <w:pStyle w:val="TableParagraph"/>
              <w:spacing w:line="256" w:lineRule="exact"/>
              <w:ind w:left="107"/>
              <w:rPr>
                <w:sz w:val="24"/>
              </w:rPr>
            </w:pPr>
            <w:r>
              <w:rPr>
                <w:sz w:val="24"/>
              </w:rPr>
              <w:t>атопический</w:t>
            </w:r>
            <w:r>
              <w:rPr>
                <w:spacing w:val="52"/>
                <w:w w:val="150"/>
                <w:sz w:val="24"/>
              </w:rPr>
              <w:t xml:space="preserve"> </w:t>
            </w:r>
            <w:r>
              <w:rPr>
                <w:sz w:val="24"/>
              </w:rPr>
              <w:t>дерматит,</w:t>
            </w:r>
            <w:r>
              <w:rPr>
                <w:spacing w:val="54"/>
                <w:w w:val="150"/>
                <w:sz w:val="24"/>
              </w:rPr>
              <w:t xml:space="preserve"> </w:t>
            </w:r>
            <w:r>
              <w:rPr>
                <w:sz w:val="24"/>
              </w:rPr>
              <w:t>крапивница.</w:t>
            </w:r>
            <w:r>
              <w:rPr>
                <w:spacing w:val="60"/>
                <w:w w:val="150"/>
                <w:sz w:val="24"/>
              </w:rPr>
              <w:t xml:space="preserve"> </w:t>
            </w:r>
            <w:r>
              <w:rPr>
                <w:sz w:val="24"/>
              </w:rPr>
              <w:t>Этиология</w:t>
            </w:r>
            <w:r>
              <w:rPr>
                <w:spacing w:val="56"/>
                <w:w w:val="150"/>
                <w:sz w:val="24"/>
              </w:rPr>
              <w:t xml:space="preserve"> </w:t>
            </w:r>
            <w:r>
              <w:rPr>
                <w:sz w:val="24"/>
              </w:rPr>
              <w:t>и</w:t>
            </w:r>
            <w:r>
              <w:rPr>
                <w:spacing w:val="54"/>
                <w:w w:val="150"/>
                <w:sz w:val="24"/>
              </w:rPr>
              <w:t xml:space="preserve"> </w:t>
            </w:r>
            <w:r>
              <w:rPr>
                <w:sz w:val="24"/>
              </w:rPr>
              <w:t>патогенез</w:t>
            </w:r>
            <w:r>
              <w:rPr>
                <w:spacing w:val="57"/>
                <w:w w:val="150"/>
                <w:sz w:val="24"/>
              </w:rPr>
              <w:t xml:space="preserve"> </w:t>
            </w:r>
            <w:r>
              <w:rPr>
                <w:spacing w:val="-2"/>
                <w:sz w:val="24"/>
              </w:rPr>
              <w:t>аллергических</w:t>
            </w:r>
          </w:p>
        </w:tc>
        <w:tc>
          <w:tcPr>
            <w:tcW w:w="1375" w:type="dxa"/>
            <w:tcBorders>
              <w:top w:val="nil"/>
              <w:left w:val="single" w:sz="4" w:space="0" w:color="000000"/>
              <w:bottom w:val="nil"/>
              <w:right w:val="single" w:sz="4" w:space="0" w:color="000000"/>
            </w:tcBorders>
          </w:tcPr>
          <w:p w14:paraId="7D9C9EF5"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C8B26B8" w14:textId="77777777" w:rsidR="00AB5275" w:rsidRDefault="00AB5275">
            <w:pPr>
              <w:pStyle w:val="TableParagraph"/>
              <w:rPr>
                <w:sz w:val="20"/>
              </w:rPr>
            </w:pPr>
          </w:p>
        </w:tc>
      </w:tr>
      <w:tr w:rsidR="00AB5275" w14:paraId="547B037E" w14:textId="77777777" w:rsidTr="00AB5275">
        <w:trPr>
          <w:trHeight w:val="275"/>
        </w:trPr>
        <w:tc>
          <w:tcPr>
            <w:tcW w:w="2609" w:type="dxa"/>
            <w:tcBorders>
              <w:top w:val="nil"/>
              <w:left w:val="single" w:sz="4" w:space="0" w:color="000000"/>
              <w:bottom w:val="nil"/>
              <w:right w:val="single" w:sz="4" w:space="0" w:color="000000"/>
            </w:tcBorders>
          </w:tcPr>
          <w:p w14:paraId="5C1DE46B"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01D0B30B" w14:textId="77777777" w:rsidR="00AB5275" w:rsidRDefault="00AB5275">
            <w:pPr>
              <w:pStyle w:val="TableParagraph"/>
              <w:tabs>
                <w:tab w:val="left" w:pos="1215"/>
                <w:tab w:val="left" w:pos="2771"/>
                <w:tab w:val="left" w:pos="4229"/>
                <w:tab w:val="left" w:pos="5170"/>
                <w:tab w:val="left" w:pos="6196"/>
                <w:tab w:val="left" w:pos="6786"/>
              </w:tabs>
              <w:spacing w:line="256" w:lineRule="exact"/>
              <w:ind w:left="107"/>
              <w:rPr>
                <w:sz w:val="24"/>
              </w:rPr>
            </w:pPr>
            <w:r>
              <w:rPr>
                <w:spacing w:val="-2"/>
                <w:sz w:val="24"/>
              </w:rPr>
              <w:t>реакций.</w:t>
            </w:r>
            <w:r>
              <w:rPr>
                <w:sz w:val="24"/>
              </w:rPr>
              <w:tab/>
            </w:r>
            <w:r>
              <w:rPr>
                <w:spacing w:val="-2"/>
                <w:sz w:val="24"/>
              </w:rPr>
              <w:t>Клинические</w:t>
            </w:r>
            <w:r>
              <w:rPr>
                <w:sz w:val="24"/>
              </w:rPr>
              <w:tab/>
            </w:r>
            <w:r>
              <w:rPr>
                <w:spacing w:val="-2"/>
                <w:sz w:val="24"/>
              </w:rPr>
              <w:t>проявления.</w:t>
            </w:r>
            <w:r>
              <w:rPr>
                <w:sz w:val="24"/>
              </w:rPr>
              <w:tab/>
            </w:r>
            <w:r>
              <w:rPr>
                <w:spacing w:val="-2"/>
                <w:sz w:val="24"/>
              </w:rPr>
              <w:t>Первая</w:t>
            </w:r>
            <w:r>
              <w:rPr>
                <w:sz w:val="24"/>
              </w:rPr>
              <w:tab/>
            </w:r>
            <w:r>
              <w:rPr>
                <w:spacing w:val="-2"/>
                <w:sz w:val="24"/>
              </w:rPr>
              <w:t>помощь</w:t>
            </w:r>
            <w:r>
              <w:rPr>
                <w:sz w:val="24"/>
              </w:rPr>
              <w:tab/>
            </w:r>
            <w:r>
              <w:rPr>
                <w:spacing w:val="-5"/>
                <w:sz w:val="24"/>
              </w:rPr>
              <w:t>при</w:t>
            </w:r>
            <w:r>
              <w:rPr>
                <w:sz w:val="24"/>
              </w:rPr>
              <w:tab/>
            </w:r>
            <w:r>
              <w:rPr>
                <w:spacing w:val="-2"/>
                <w:sz w:val="24"/>
              </w:rPr>
              <w:t>аллергических</w:t>
            </w:r>
          </w:p>
        </w:tc>
        <w:tc>
          <w:tcPr>
            <w:tcW w:w="1375" w:type="dxa"/>
            <w:tcBorders>
              <w:top w:val="nil"/>
              <w:left w:val="single" w:sz="4" w:space="0" w:color="000000"/>
              <w:bottom w:val="nil"/>
              <w:right w:val="single" w:sz="4" w:space="0" w:color="000000"/>
            </w:tcBorders>
          </w:tcPr>
          <w:p w14:paraId="3E716797"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1F9FE759" w14:textId="77777777" w:rsidR="00AB5275" w:rsidRDefault="00AB5275">
            <w:pPr>
              <w:pStyle w:val="TableParagraph"/>
              <w:rPr>
                <w:sz w:val="20"/>
              </w:rPr>
            </w:pPr>
          </w:p>
        </w:tc>
      </w:tr>
      <w:tr w:rsidR="00AB5275" w14:paraId="40F5D64E" w14:textId="77777777" w:rsidTr="00AB5275">
        <w:trPr>
          <w:trHeight w:val="276"/>
        </w:trPr>
        <w:tc>
          <w:tcPr>
            <w:tcW w:w="2609" w:type="dxa"/>
            <w:tcBorders>
              <w:top w:val="nil"/>
              <w:left w:val="single" w:sz="4" w:space="0" w:color="000000"/>
              <w:bottom w:val="nil"/>
              <w:right w:val="single" w:sz="4" w:space="0" w:color="000000"/>
            </w:tcBorders>
          </w:tcPr>
          <w:p w14:paraId="0E41E187"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1075A8F9" w14:textId="77777777" w:rsidR="00AB5275" w:rsidRDefault="00AB5275">
            <w:pPr>
              <w:pStyle w:val="TableParagraph"/>
              <w:spacing w:line="256" w:lineRule="exact"/>
              <w:ind w:left="107"/>
              <w:rPr>
                <w:sz w:val="24"/>
              </w:rPr>
            </w:pPr>
            <w:r>
              <w:rPr>
                <w:spacing w:val="-2"/>
                <w:sz w:val="24"/>
              </w:rPr>
              <w:t>реакциях.</w:t>
            </w:r>
          </w:p>
        </w:tc>
        <w:tc>
          <w:tcPr>
            <w:tcW w:w="1375" w:type="dxa"/>
            <w:tcBorders>
              <w:top w:val="nil"/>
              <w:left w:val="single" w:sz="4" w:space="0" w:color="000000"/>
              <w:bottom w:val="nil"/>
              <w:right w:val="single" w:sz="4" w:space="0" w:color="000000"/>
            </w:tcBorders>
          </w:tcPr>
          <w:p w14:paraId="0CE02364"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DBA5905" w14:textId="77777777" w:rsidR="00AB5275" w:rsidRDefault="00AB5275">
            <w:pPr>
              <w:pStyle w:val="TableParagraph"/>
              <w:rPr>
                <w:sz w:val="20"/>
              </w:rPr>
            </w:pPr>
          </w:p>
        </w:tc>
      </w:tr>
      <w:tr w:rsidR="00AB5275" w14:paraId="10AA55F2" w14:textId="77777777" w:rsidTr="00AB5275">
        <w:trPr>
          <w:trHeight w:val="276"/>
        </w:trPr>
        <w:tc>
          <w:tcPr>
            <w:tcW w:w="2609" w:type="dxa"/>
            <w:tcBorders>
              <w:top w:val="nil"/>
              <w:left w:val="single" w:sz="4" w:space="0" w:color="000000"/>
              <w:bottom w:val="nil"/>
              <w:right w:val="single" w:sz="4" w:space="0" w:color="000000"/>
            </w:tcBorders>
          </w:tcPr>
          <w:p w14:paraId="322B3EBC"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40128851" w14:textId="77777777" w:rsidR="00AB5275" w:rsidRDefault="00AB5275">
            <w:pPr>
              <w:pStyle w:val="TableParagraph"/>
              <w:spacing w:line="256" w:lineRule="exact"/>
              <w:ind w:left="107"/>
              <w:rPr>
                <w:sz w:val="24"/>
              </w:rPr>
            </w:pPr>
            <w:r>
              <w:rPr>
                <w:sz w:val="24"/>
              </w:rPr>
              <w:t>Дерматозоонозы</w:t>
            </w:r>
            <w:r>
              <w:rPr>
                <w:spacing w:val="50"/>
                <w:w w:val="150"/>
                <w:sz w:val="24"/>
              </w:rPr>
              <w:t xml:space="preserve"> </w:t>
            </w:r>
            <w:r>
              <w:rPr>
                <w:sz w:val="24"/>
              </w:rPr>
              <w:t>(чесотка,</w:t>
            </w:r>
            <w:r>
              <w:rPr>
                <w:spacing w:val="53"/>
                <w:w w:val="150"/>
                <w:sz w:val="24"/>
              </w:rPr>
              <w:t xml:space="preserve"> </w:t>
            </w:r>
            <w:r>
              <w:rPr>
                <w:sz w:val="24"/>
              </w:rPr>
              <w:t>педикулез).</w:t>
            </w:r>
            <w:r>
              <w:rPr>
                <w:spacing w:val="56"/>
                <w:w w:val="150"/>
                <w:sz w:val="24"/>
              </w:rPr>
              <w:t xml:space="preserve"> </w:t>
            </w:r>
            <w:r>
              <w:rPr>
                <w:sz w:val="24"/>
              </w:rPr>
              <w:t>Источники</w:t>
            </w:r>
            <w:r>
              <w:rPr>
                <w:spacing w:val="54"/>
                <w:w w:val="150"/>
                <w:sz w:val="24"/>
              </w:rPr>
              <w:t xml:space="preserve"> </w:t>
            </w:r>
            <w:r>
              <w:rPr>
                <w:sz w:val="24"/>
              </w:rPr>
              <w:t>и</w:t>
            </w:r>
            <w:r>
              <w:rPr>
                <w:spacing w:val="54"/>
                <w:w w:val="150"/>
                <w:sz w:val="24"/>
              </w:rPr>
              <w:t xml:space="preserve"> </w:t>
            </w:r>
            <w:r>
              <w:rPr>
                <w:sz w:val="24"/>
              </w:rPr>
              <w:t>пути</w:t>
            </w:r>
            <w:r>
              <w:rPr>
                <w:spacing w:val="56"/>
                <w:w w:val="150"/>
                <w:sz w:val="24"/>
              </w:rPr>
              <w:t xml:space="preserve"> </w:t>
            </w:r>
            <w:r>
              <w:rPr>
                <w:spacing w:val="-2"/>
                <w:sz w:val="24"/>
              </w:rPr>
              <w:t>распространения</w:t>
            </w:r>
          </w:p>
        </w:tc>
        <w:tc>
          <w:tcPr>
            <w:tcW w:w="1375" w:type="dxa"/>
            <w:tcBorders>
              <w:top w:val="nil"/>
              <w:left w:val="single" w:sz="4" w:space="0" w:color="000000"/>
              <w:bottom w:val="nil"/>
              <w:right w:val="single" w:sz="4" w:space="0" w:color="000000"/>
            </w:tcBorders>
          </w:tcPr>
          <w:p w14:paraId="220452FC"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1AF052EF" w14:textId="77777777" w:rsidR="00AB5275" w:rsidRDefault="00AB5275">
            <w:pPr>
              <w:pStyle w:val="TableParagraph"/>
              <w:rPr>
                <w:sz w:val="20"/>
              </w:rPr>
            </w:pPr>
          </w:p>
        </w:tc>
      </w:tr>
      <w:tr w:rsidR="00AB5275" w14:paraId="68E210A3" w14:textId="77777777" w:rsidTr="00AB5275">
        <w:trPr>
          <w:trHeight w:val="271"/>
        </w:trPr>
        <w:tc>
          <w:tcPr>
            <w:tcW w:w="2609" w:type="dxa"/>
            <w:tcBorders>
              <w:top w:val="nil"/>
              <w:left w:val="single" w:sz="4" w:space="0" w:color="000000"/>
              <w:bottom w:val="nil"/>
              <w:right w:val="single" w:sz="4" w:space="0" w:color="000000"/>
            </w:tcBorders>
          </w:tcPr>
          <w:p w14:paraId="71AFE473" w14:textId="77777777" w:rsidR="00AB5275" w:rsidRDefault="00AB5275">
            <w:pPr>
              <w:pStyle w:val="TableParagraph"/>
              <w:rPr>
                <w:sz w:val="20"/>
              </w:rPr>
            </w:pPr>
          </w:p>
        </w:tc>
        <w:tc>
          <w:tcPr>
            <w:tcW w:w="8397" w:type="dxa"/>
            <w:tcBorders>
              <w:top w:val="nil"/>
              <w:left w:val="single" w:sz="4" w:space="0" w:color="000000"/>
              <w:bottom w:val="single" w:sz="4" w:space="0" w:color="000000"/>
              <w:right w:val="single" w:sz="4" w:space="0" w:color="000000"/>
            </w:tcBorders>
            <w:hideMark/>
          </w:tcPr>
          <w:p w14:paraId="03DC112F" w14:textId="77777777" w:rsidR="00AB5275" w:rsidRDefault="00AB5275">
            <w:pPr>
              <w:pStyle w:val="TableParagraph"/>
              <w:spacing w:line="252" w:lineRule="exact"/>
              <w:ind w:left="107"/>
              <w:rPr>
                <w:sz w:val="24"/>
              </w:rPr>
            </w:pPr>
            <w:r>
              <w:rPr>
                <w:sz w:val="24"/>
              </w:rPr>
              <w:t>дерматозоонозов.</w:t>
            </w:r>
            <w:r>
              <w:rPr>
                <w:spacing w:val="-6"/>
                <w:sz w:val="24"/>
              </w:rPr>
              <w:t xml:space="preserve"> </w:t>
            </w:r>
            <w:r>
              <w:rPr>
                <w:sz w:val="24"/>
              </w:rPr>
              <w:t>Признаки</w:t>
            </w:r>
            <w:r>
              <w:rPr>
                <w:spacing w:val="-4"/>
                <w:sz w:val="24"/>
              </w:rPr>
              <w:t xml:space="preserve"> </w:t>
            </w:r>
            <w:r>
              <w:rPr>
                <w:sz w:val="24"/>
              </w:rPr>
              <w:t>и</w:t>
            </w:r>
            <w:r>
              <w:rPr>
                <w:spacing w:val="-5"/>
                <w:sz w:val="24"/>
              </w:rPr>
              <w:t xml:space="preserve"> </w:t>
            </w:r>
            <w:r>
              <w:rPr>
                <w:sz w:val="24"/>
              </w:rPr>
              <w:t>клинические</w:t>
            </w:r>
            <w:r>
              <w:rPr>
                <w:spacing w:val="-4"/>
                <w:sz w:val="24"/>
              </w:rPr>
              <w:t xml:space="preserve"> </w:t>
            </w:r>
            <w:r>
              <w:rPr>
                <w:spacing w:val="-2"/>
                <w:sz w:val="24"/>
              </w:rPr>
              <w:t>проявления</w:t>
            </w:r>
          </w:p>
        </w:tc>
        <w:tc>
          <w:tcPr>
            <w:tcW w:w="1375" w:type="dxa"/>
            <w:tcBorders>
              <w:top w:val="nil"/>
              <w:left w:val="single" w:sz="4" w:space="0" w:color="000000"/>
              <w:bottom w:val="single" w:sz="4" w:space="0" w:color="000000"/>
              <w:right w:val="single" w:sz="4" w:space="0" w:color="000000"/>
            </w:tcBorders>
          </w:tcPr>
          <w:p w14:paraId="2C8BDFDD"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0D17E613" w14:textId="77777777" w:rsidR="00AB5275" w:rsidRDefault="00AB5275">
            <w:pPr>
              <w:pStyle w:val="TableParagraph"/>
              <w:rPr>
                <w:sz w:val="20"/>
              </w:rPr>
            </w:pPr>
          </w:p>
        </w:tc>
      </w:tr>
      <w:tr w:rsidR="00AB5275" w14:paraId="4D0DA2F8" w14:textId="77777777" w:rsidTr="00AB5275">
        <w:trPr>
          <w:trHeight w:val="280"/>
        </w:trPr>
        <w:tc>
          <w:tcPr>
            <w:tcW w:w="2609" w:type="dxa"/>
            <w:tcBorders>
              <w:top w:val="nil"/>
              <w:left w:val="single" w:sz="4" w:space="0" w:color="000000"/>
              <w:bottom w:val="nil"/>
              <w:right w:val="single" w:sz="4" w:space="0" w:color="000000"/>
            </w:tcBorders>
          </w:tcPr>
          <w:p w14:paraId="43A51DB9" w14:textId="77777777" w:rsidR="00AB5275" w:rsidRDefault="00AB5275">
            <w:pPr>
              <w:pStyle w:val="TableParagraph"/>
              <w:rPr>
                <w:sz w:val="20"/>
              </w:rPr>
            </w:pPr>
          </w:p>
        </w:tc>
        <w:tc>
          <w:tcPr>
            <w:tcW w:w="8397" w:type="dxa"/>
            <w:tcBorders>
              <w:top w:val="single" w:sz="4" w:space="0" w:color="000000"/>
              <w:left w:val="single" w:sz="4" w:space="0" w:color="000000"/>
              <w:bottom w:val="nil"/>
              <w:right w:val="single" w:sz="4" w:space="0" w:color="000000"/>
            </w:tcBorders>
            <w:hideMark/>
          </w:tcPr>
          <w:p w14:paraId="30721A40" w14:textId="77777777" w:rsidR="00AB5275" w:rsidRDefault="00AB5275">
            <w:pPr>
              <w:pStyle w:val="TableParagraph"/>
              <w:spacing w:line="260"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tc>
        <w:tc>
          <w:tcPr>
            <w:tcW w:w="1375" w:type="dxa"/>
            <w:tcBorders>
              <w:top w:val="single" w:sz="4" w:space="0" w:color="000000"/>
              <w:left w:val="single" w:sz="4" w:space="0" w:color="000000"/>
              <w:bottom w:val="nil"/>
              <w:right w:val="single" w:sz="4" w:space="0" w:color="000000"/>
            </w:tcBorders>
          </w:tcPr>
          <w:p w14:paraId="2465CD23"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07B80EB" w14:textId="77777777" w:rsidR="00AB5275" w:rsidRDefault="00AB5275">
            <w:pPr>
              <w:pStyle w:val="TableParagraph"/>
              <w:rPr>
                <w:sz w:val="20"/>
              </w:rPr>
            </w:pPr>
          </w:p>
        </w:tc>
      </w:tr>
      <w:tr w:rsidR="00AB5275" w14:paraId="18EEFCD3" w14:textId="77777777" w:rsidTr="00AB5275">
        <w:trPr>
          <w:trHeight w:val="275"/>
        </w:trPr>
        <w:tc>
          <w:tcPr>
            <w:tcW w:w="2609" w:type="dxa"/>
            <w:tcBorders>
              <w:top w:val="nil"/>
              <w:left w:val="single" w:sz="4" w:space="0" w:color="000000"/>
              <w:bottom w:val="nil"/>
              <w:right w:val="single" w:sz="4" w:space="0" w:color="000000"/>
            </w:tcBorders>
          </w:tcPr>
          <w:p w14:paraId="1F31D7A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562A765C" w14:textId="77777777" w:rsidR="00AB5275" w:rsidRDefault="00AB5275">
            <w:pPr>
              <w:pStyle w:val="TableParagraph"/>
              <w:spacing w:line="256" w:lineRule="exact"/>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tc>
        <w:tc>
          <w:tcPr>
            <w:tcW w:w="1375" w:type="dxa"/>
            <w:tcBorders>
              <w:top w:val="nil"/>
              <w:left w:val="single" w:sz="4" w:space="0" w:color="000000"/>
              <w:bottom w:val="nil"/>
              <w:right w:val="single" w:sz="4" w:space="0" w:color="000000"/>
            </w:tcBorders>
          </w:tcPr>
          <w:p w14:paraId="360B81B6"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727BF83C" w14:textId="77777777" w:rsidR="00AB5275" w:rsidRDefault="00AB5275">
            <w:pPr>
              <w:pStyle w:val="TableParagraph"/>
              <w:rPr>
                <w:sz w:val="20"/>
              </w:rPr>
            </w:pPr>
          </w:p>
        </w:tc>
      </w:tr>
      <w:tr w:rsidR="00AB5275" w14:paraId="7B4459CE" w14:textId="77777777" w:rsidTr="00AB5275">
        <w:trPr>
          <w:trHeight w:val="275"/>
        </w:trPr>
        <w:tc>
          <w:tcPr>
            <w:tcW w:w="2609" w:type="dxa"/>
            <w:tcBorders>
              <w:top w:val="nil"/>
              <w:left w:val="single" w:sz="4" w:space="0" w:color="000000"/>
              <w:bottom w:val="nil"/>
              <w:right w:val="single" w:sz="4" w:space="0" w:color="000000"/>
            </w:tcBorders>
          </w:tcPr>
          <w:p w14:paraId="2365FB34"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1A62B77C" w14:textId="77777777" w:rsidR="00AB5275" w:rsidRDefault="00AB5275">
            <w:pPr>
              <w:pStyle w:val="TableParagraph"/>
              <w:spacing w:line="256" w:lineRule="exact"/>
              <w:ind w:left="107"/>
              <w:rPr>
                <w:sz w:val="24"/>
              </w:rPr>
            </w:pPr>
            <w:r>
              <w:rPr>
                <w:spacing w:val="-2"/>
                <w:sz w:val="24"/>
              </w:rPr>
              <w:t>Поиск</w:t>
            </w:r>
            <w:r>
              <w:rPr>
                <w:spacing w:val="-4"/>
                <w:sz w:val="24"/>
              </w:rPr>
              <w:t xml:space="preserve"> </w:t>
            </w:r>
            <w:r>
              <w:rPr>
                <w:spacing w:val="-2"/>
                <w:sz w:val="24"/>
              </w:rPr>
              <w:t>и</w:t>
            </w:r>
            <w:r>
              <w:rPr>
                <w:spacing w:val="-4"/>
                <w:sz w:val="24"/>
              </w:rPr>
              <w:t xml:space="preserve"> </w:t>
            </w:r>
            <w:r>
              <w:rPr>
                <w:spacing w:val="-2"/>
                <w:sz w:val="24"/>
              </w:rPr>
              <w:t>обзор</w:t>
            </w:r>
            <w:r>
              <w:rPr>
                <w:spacing w:val="-5"/>
                <w:sz w:val="24"/>
              </w:rPr>
              <w:t xml:space="preserve"> </w:t>
            </w:r>
            <w:r>
              <w:rPr>
                <w:spacing w:val="-2"/>
                <w:sz w:val="24"/>
              </w:rPr>
              <w:t>научных</w:t>
            </w:r>
            <w:r>
              <w:rPr>
                <w:spacing w:val="-5"/>
                <w:sz w:val="24"/>
              </w:rPr>
              <w:t xml:space="preserve"> </w:t>
            </w:r>
            <w:r>
              <w:rPr>
                <w:spacing w:val="-2"/>
                <w:sz w:val="24"/>
              </w:rPr>
              <w:t>публикаций</w:t>
            </w:r>
            <w:r>
              <w:rPr>
                <w:spacing w:val="-3"/>
                <w:sz w:val="24"/>
              </w:rPr>
              <w:t xml:space="preserve"> </w:t>
            </w:r>
            <w:r>
              <w:rPr>
                <w:spacing w:val="-2"/>
                <w:sz w:val="24"/>
              </w:rPr>
              <w:t>и электронных источников</w:t>
            </w:r>
            <w:r>
              <w:rPr>
                <w:spacing w:val="-5"/>
                <w:sz w:val="24"/>
              </w:rPr>
              <w:t xml:space="preserve"> </w:t>
            </w:r>
            <w:r>
              <w:rPr>
                <w:spacing w:val="-2"/>
                <w:sz w:val="24"/>
              </w:rPr>
              <w:t>информации</w:t>
            </w:r>
            <w:r>
              <w:rPr>
                <w:spacing w:val="-1"/>
                <w:sz w:val="24"/>
              </w:rPr>
              <w:t xml:space="preserve"> </w:t>
            </w:r>
            <w:r>
              <w:rPr>
                <w:spacing w:val="-5"/>
                <w:sz w:val="24"/>
              </w:rPr>
              <w:t>для</w:t>
            </w:r>
          </w:p>
        </w:tc>
        <w:tc>
          <w:tcPr>
            <w:tcW w:w="1375" w:type="dxa"/>
            <w:tcBorders>
              <w:top w:val="nil"/>
              <w:left w:val="single" w:sz="4" w:space="0" w:color="000000"/>
              <w:bottom w:val="nil"/>
              <w:right w:val="single" w:sz="4" w:space="0" w:color="000000"/>
            </w:tcBorders>
            <w:hideMark/>
          </w:tcPr>
          <w:p w14:paraId="5825CF5C" w14:textId="77777777" w:rsidR="00AB5275" w:rsidRDefault="00AB5275">
            <w:pPr>
              <w:pStyle w:val="TableParagraph"/>
              <w:spacing w:line="256" w:lineRule="exact"/>
              <w:ind w:left="6"/>
              <w:jc w:val="center"/>
              <w:rPr>
                <w:b/>
                <w:sz w:val="24"/>
              </w:rPr>
            </w:pPr>
            <w:r>
              <w:rPr>
                <w:b/>
                <w:spacing w:val="-10"/>
                <w:sz w:val="24"/>
              </w:rPr>
              <w:t>6</w:t>
            </w:r>
          </w:p>
        </w:tc>
        <w:tc>
          <w:tcPr>
            <w:tcW w:w="1901" w:type="dxa"/>
            <w:tcBorders>
              <w:top w:val="nil"/>
              <w:left w:val="single" w:sz="4" w:space="0" w:color="000000"/>
              <w:bottom w:val="nil"/>
              <w:right w:val="single" w:sz="4" w:space="0" w:color="000000"/>
            </w:tcBorders>
          </w:tcPr>
          <w:p w14:paraId="3D90E8EB" w14:textId="77777777" w:rsidR="00AB5275" w:rsidRDefault="00AB5275">
            <w:pPr>
              <w:pStyle w:val="TableParagraph"/>
              <w:rPr>
                <w:sz w:val="20"/>
              </w:rPr>
            </w:pPr>
          </w:p>
        </w:tc>
      </w:tr>
      <w:tr w:rsidR="00AB5275" w14:paraId="4FA4EBA7" w14:textId="77777777" w:rsidTr="00AB5275">
        <w:trPr>
          <w:trHeight w:val="275"/>
        </w:trPr>
        <w:tc>
          <w:tcPr>
            <w:tcW w:w="2609" w:type="dxa"/>
            <w:tcBorders>
              <w:top w:val="nil"/>
              <w:left w:val="single" w:sz="4" w:space="0" w:color="000000"/>
              <w:bottom w:val="nil"/>
              <w:right w:val="single" w:sz="4" w:space="0" w:color="000000"/>
            </w:tcBorders>
          </w:tcPr>
          <w:p w14:paraId="08363D42" w14:textId="77777777" w:rsidR="00AB5275" w:rsidRDefault="00AB5275">
            <w:pPr>
              <w:pStyle w:val="TableParagraph"/>
              <w:rPr>
                <w:sz w:val="20"/>
              </w:rPr>
            </w:pPr>
          </w:p>
        </w:tc>
        <w:tc>
          <w:tcPr>
            <w:tcW w:w="8397" w:type="dxa"/>
            <w:tcBorders>
              <w:top w:val="nil"/>
              <w:left w:val="single" w:sz="4" w:space="0" w:color="000000"/>
              <w:bottom w:val="nil"/>
              <w:right w:val="single" w:sz="4" w:space="0" w:color="000000"/>
            </w:tcBorders>
            <w:hideMark/>
          </w:tcPr>
          <w:p w14:paraId="23D8C58D" w14:textId="77777777" w:rsidR="00AB5275" w:rsidRDefault="00AB5275">
            <w:pPr>
              <w:pStyle w:val="TableParagraph"/>
              <w:spacing w:line="256" w:lineRule="exact"/>
              <w:ind w:left="107"/>
              <w:rPr>
                <w:sz w:val="24"/>
              </w:rPr>
            </w:pPr>
            <w:r>
              <w:rPr>
                <w:sz w:val="24"/>
              </w:rPr>
              <w:t>выполнения</w:t>
            </w:r>
            <w:r>
              <w:rPr>
                <w:spacing w:val="65"/>
                <w:w w:val="150"/>
                <w:sz w:val="24"/>
              </w:rPr>
              <w:t xml:space="preserve"> </w:t>
            </w:r>
            <w:r>
              <w:rPr>
                <w:sz w:val="24"/>
              </w:rPr>
              <w:t>самостоятельных</w:t>
            </w:r>
            <w:r>
              <w:rPr>
                <w:spacing w:val="68"/>
                <w:w w:val="150"/>
                <w:sz w:val="24"/>
              </w:rPr>
              <w:t xml:space="preserve"> </w:t>
            </w:r>
            <w:r>
              <w:rPr>
                <w:sz w:val="24"/>
              </w:rPr>
              <w:t>работ</w:t>
            </w:r>
            <w:r>
              <w:rPr>
                <w:spacing w:val="68"/>
                <w:w w:val="150"/>
                <w:sz w:val="24"/>
              </w:rPr>
              <w:t xml:space="preserve"> </w:t>
            </w:r>
            <w:r>
              <w:rPr>
                <w:sz w:val="24"/>
              </w:rPr>
              <w:t>по</w:t>
            </w:r>
            <w:r>
              <w:rPr>
                <w:spacing w:val="70"/>
                <w:w w:val="150"/>
                <w:sz w:val="24"/>
              </w:rPr>
              <w:t xml:space="preserve"> </w:t>
            </w:r>
            <w:r>
              <w:rPr>
                <w:sz w:val="24"/>
              </w:rPr>
              <w:t>Разделу</w:t>
            </w:r>
            <w:r>
              <w:rPr>
                <w:spacing w:val="67"/>
                <w:w w:val="150"/>
                <w:sz w:val="24"/>
              </w:rPr>
              <w:t xml:space="preserve"> </w:t>
            </w:r>
            <w:r>
              <w:rPr>
                <w:sz w:val="24"/>
              </w:rPr>
              <w:t>2</w:t>
            </w:r>
            <w:r>
              <w:rPr>
                <w:spacing w:val="68"/>
                <w:w w:val="150"/>
                <w:sz w:val="24"/>
              </w:rPr>
              <w:t xml:space="preserve"> </w:t>
            </w:r>
            <w:r>
              <w:rPr>
                <w:sz w:val="24"/>
              </w:rPr>
              <w:t>Основы</w:t>
            </w:r>
            <w:r>
              <w:rPr>
                <w:spacing w:val="67"/>
                <w:w w:val="150"/>
                <w:sz w:val="24"/>
              </w:rPr>
              <w:t xml:space="preserve"> </w:t>
            </w:r>
            <w:r>
              <w:rPr>
                <w:spacing w:val="-2"/>
                <w:sz w:val="24"/>
              </w:rPr>
              <w:t>дерматологии.</w:t>
            </w:r>
          </w:p>
        </w:tc>
        <w:tc>
          <w:tcPr>
            <w:tcW w:w="1375" w:type="dxa"/>
            <w:tcBorders>
              <w:top w:val="nil"/>
              <w:left w:val="single" w:sz="4" w:space="0" w:color="000000"/>
              <w:bottom w:val="nil"/>
              <w:right w:val="single" w:sz="4" w:space="0" w:color="000000"/>
            </w:tcBorders>
          </w:tcPr>
          <w:p w14:paraId="4E1F6B05" w14:textId="77777777" w:rsid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26596C85" w14:textId="77777777" w:rsidR="00AB5275" w:rsidRDefault="00AB5275">
            <w:pPr>
              <w:pStyle w:val="TableParagraph"/>
              <w:rPr>
                <w:sz w:val="20"/>
              </w:rPr>
            </w:pPr>
          </w:p>
        </w:tc>
      </w:tr>
      <w:tr w:rsidR="00AB5275" w14:paraId="48BEB7A1" w14:textId="77777777" w:rsidTr="00AB5275">
        <w:trPr>
          <w:trHeight w:val="271"/>
        </w:trPr>
        <w:tc>
          <w:tcPr>
            <w:tcW w:w="2609" w:type="dxa"/>
            <w:tcBorders>
              <w:top w:val="nil"/>
              <w:left w:val="single" w:sz="4" w:space="0" w:color="000000"/>
              <w:bottom w:val="single" w:sz="4" w:space="0" w:color="000000"/>
              <w:right w:val="single" w:sz="4" w:space="0" w:color="000000"/>
            </w:tcBorders>
          </w:tcPr>
          <w:p w14:paraId="04F14E7F" w14:textId="77777777" w:rsidR="00AB5275" w:rsidRDefault="00AB5275">
            <w:pPr>
              <w:pStyle w:val="TableParagraph"/>
              <w:rPr>
                <w:sz w:val="20"/>
              </w:rPr>
            </w:pPr>
          </w:p>
        </w:tc>
        <w:tc>
          <w:tcPr>
            <w:tcW w:w="8397" w:type="dxa"/>
            <w:tcBorders>
              <w:top w:val="nil"/>
              <w:left w:val="single" w:sz="4" w:space="0" w:color="000000"/>
              <w:bottom w:val="single" w:sz="4" w:space="0" w:color="000000"/>
              <w:right w:val="single" w:sz="4" w:space="0" w:color="000000"/>
            </w:tcBorders>
            <w:hideMark/>
          </w:tcPr>
          <w:p w14:paraId="385D1609" w14:textId="77777777" w:rsidR="00AB5275" w:rsidRDefault="00AB5275">
            <w:pPr>
              <w:pStyle w:val="TableParagraph"/>
              <w:spacing w:line="252" w:lineRule="exact"/>
              <w:ind w:left="107"/>
              <w:rPr>
                <w:sz w:val="24"/>
              </w:rPr>
            </w:pPr>
            <w:r>
              <w:rPr>
                <w:sz w:val="24"/>
              </w:rPr>
              <w:t>Подготовка</w:t>
            </w:r>
            <w:r>
              <w:rPr>
                <w:spacing w:val="-4"/>
                <w:sz w:val="24"/>
              </w:rPr>
              <w:t xml:space="preserve"> </w:t>
            </w:r>
            <w:r>
              <w:rPr>
                <w:sz w:val="24"/>
              </w:rPr>
              <w:t>к</w:t>
            </w:r>
            <w:r>
              <w:rPr>
                <w:spacing w:val="-3"/>
                <w:sz w:val="24"/>
              </w:rPr>
              <w:t xml:space="preserve"> </w:t>
            </w:r>
            <w:r>
              <w:rPr>
                <w:sz w:val="24"/>
              </w:rPr>
              <w:t>промежуточной</w:t>
            </w:r>
            <w:r>
              <w:rPr>
                <w:spacing w:val="-2"/>
                <w:sz w:val="24"/>
              </w:rPr>
              <w:t xml:space="preserve"> аттестации.</w:t>
            </w:r>
          </w:p>
        </w:tc>
        <w:tc>
          <w:tcPr>
            <w:tcW w:w="1375" w:type="dxa"/>
            <w:tcBorders>
              <w:top w:val="nil"/>
              <w:left w:val="single" w:sz="4" w:space="0" w:color="000000"/>
              <w:bottom w:val="single" w:sz="4" w:space="0" w:color="000000"/>
              <w:right w:val="single" w:sz="4" w:space="0" w:color="000000"/>
            </w:tcBorders>
          </w:tcPr>
          <w:p w14:paraId="66231E13" w14:textId="77777777" w:rsidR="00AB5275" w:rsidRDefault="00AB5275">
            <w:pPr>
              <w:pStyle w:val="TableParagraph"/>
              <w:rPr>
                <w:sz w:val="20"/>
              </w:rPr>
            </w:pPr>
          </w:p>
        </w:tc>
        <w:tc>
          <w:tcPr>
            <w:tcW w:w="1901" w:type="dxa"/>
            <w:tcBorders>
              <w:top w:val="nil"/>
              <w:left w:val="single" w:sz="4" w:space="0" w:color="000000"/>
              <w:bottom w:val="single" w:sz="4" w:space="0" w:color="000000"/>
              <w:right w:val="single" w:sz="4" w:space="0" w:color="000000"/>
            </w:tcBorders>
          </w:tcPr>
          <w:p w14:paraId="6C45B1B1" w14:textId="77777777" w:rsidR="00AB5275" w:rsidRDefault="00AB5275">
            <w:pPr>
              <w:pStyle w:val="TableParagraph"/>
              <w:rPr>
                <w:sz w:val="20"/>
              </w:rPr>
            </w:pPr>
          </w:p>
        </w:tc>
      </w:tr>
    </w:tbl>
    <w:p w14:paraId="57977DB8" w14:textId="77777777" w:rsidR="00AB5275" w:rsidRDefault="00AB5275" w:rsidP="00AB5275">
      <w:pPr>
        <w:widowControl/>
        <w:autoSpaceDE/>
        <w:autoSpaceDN/>
        <w:rPr>
          <w:sz w:val="20"/>
        </w:rPr>
        <w:sectPr w:rsidR="00AB5275">
          <w:pgSz w:w="16850" w:h="11910" w:orient="landscape"/>
          <w:pgMar w:top="1100" w:right="708" w:bottom="1200" w:left="1700" w:header="0" w:footer="971" w:gutter="0"/>
          <w:cols w:space="720"/>
        </w:sectPr>
      </w:pPr>
    </w:p>
    <w:p w14:paraId="69BEDAB3"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06ACAE9F" w14:textId="77777777" w:rsidTr="00AB5275">
        <w:trPr>
          <w:trHeight w:val="278"/>
        </w:trPr>
        <w:tc>
          <w:tcPr>
            <w:tcW w:w="2609" w:type="dxa"/>
            <w:tcBorders>
              <w:top w:val="single" w:sz="4" w:space="0" w:color="000000"/>
              <w:left w:val="single" w:sz="4" w:space="0" w:color="000000"/>
              <w:bottom w:val="single" w:sz="4" w:space="0" w:color="000000"/>
              <w:right w:val="single" w:sz="4" w:space="0" w:color="000000"/>
            </w:tcBorders>
          </w:tcPr>
          <w:p w14:paraId="59D90394"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756B3CF3" w14:textId="77777777" w:rsidR="00AB5275" w:rsidRDefault="00AB5275">
            <w:pPr>
              <w:pStyle w:val="TableParagraph"/>
              <w:spacing w:before="1" w:line="257" w:lineRule="exact"/>
              <w:ind w:left="107"/>
              <w:rPr>
                <w:b/>
                <w:sz w:val="24"/>
              </w:rPr>
            </w:pPr>
            <w:r>
              <w:rPr>
                <w:b/>
                <w:spacing w:val="-2"/>
                <w:sz w:val="24"/>
              </w:rPr>
              <w:t>Консультации</w:t>
            </w:r>
          </w:p>
        </w:tc>
        <w:tc>
          <w:tcPr>
            <w:tcW w:w="1375" w:type="dxa"/>
            <w:tcBorders>
              <w:top w:val="single" w:sz="4" w:space="0" w:color="000000"/>
              <w:left w:val="single" w:sz="4" w:space="0" w:color="000000"/>
              <w:bottom w:val="single" w:sz="4" w:space="0" w:color="000000"/>
              <w:right w:val="single" w:sz="4" w:space="0" w:color="000000"/>
            </w:tcBorders>
            <w:hideMark/>
          </w:tcPr>
          <w:p w14:paraId="2E0E1D9B" w14:textId="77777777" w:rsidR="00AB5275" w:rsidRDefault="00AB5275">
            <w:pPr>
              <w:pStyle w:val="TableParagraph"/>
              <w:spacing w:before="1" w:line="257"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6E92895D" w14:textId="77777777" w:rsidR="00AB5275" w:rsidRDefault="00AB5275">
            <w:pPr>
              <w:pStyle w:val="TableParagraph"/>
              <w:rPr>
                <w:sz w:val="20"/>
              </w:rPr>
            </w:pPr>
          </w:p>
        </w:tc>
      </w:tr>
      <w:tr w:rsidR="00AB5275" w14:paraId="246FA6CA"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29B3CABA"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7175078D" w14:textId="77777777" w:rsidR="00AB5275" w:rsidRDefault="00AB5275">
            <w:pPr>
              <w:pStyle w:val="TableParagraph"/>
              <w:spacing w:line="256" w:lineRule="exact"/>
              <w:ind w:left="107"/>
              <w:rPr>
                <w:b/>
                <w:sz w:val="24"/>
              </w:rPr>
            </w:pPr>
            <w:r>
              <w:rPr>
                <w:b/>
                <w:sz w:val="24"/>
              </w:rPr>
              <w:t>Промежуточная</w:t>
            </w:r>
            <w:r>
              <w:rPr>
                <w:b/>
                <w:spacing w:val="-5"/>
                <w:sz w:val="24"/>
              </w:rPr>
              <w:t xml:space="preserve"> </w:t>
            </w:r>
            <w:r>
              <w:rPr>
                <w:b/>
                <w:sz w:val="24"/>
              </w:rPr>
              <w:t>аттестация</w:t>
            </w:r>
            <w:r>
              <w:rPr>
                <w:b/>
                <w:spacing w:val="-4"/>
                <w:sz w:val="24"/>
              </w:rPr>
              <w:t xml:space="preserve"> </w:t>
            </w:r>
            <w:r>
              <w:rPr>
                <w:b/>
                <w:spacing w:val="-2"/>
                <w:sz w:val="24"/>
              </w:rPr>
              <w:t>(экзамен)</w:t>
            </w:r>
          </w:p>
        </w:tc>
        <w:tc>
          <w:tcPr>
            <w:tcW w:w="1375" w:type="dxa"/>
            <w:tcBorders>
              <w:top w:val="single" w:sz="4" w:space="0" w:color="000000"/>
              <w:left w:val="single" w:sz="4" w:space="0" w:color="000000"/>
              <w:bottom w:val="single" w:sz="4" w:space="0" w:color="000000"/>
              <w:right w:val="single" w:sz="4" w:space="0" w:color="000000"/>
            </w:tcBorders>
            <w:hideMark/>
          </w:tcPr>
          <w:p w14:paraId="31AF9F17" w14:textId="77777777" w:rsidR="00AB5275" w:rsidRDefault="00AB5275">
            <w:pPr>
              <w:pStyle w:val="TableParagraph"/>
              <w:spacing w:line="256" w:lineRule="exact"/>
              <w:ind w:left="6"/>
              <w:jc w:val="center"/>
              <w:rPr>
                <w:b/>
                <w:sz w:val="24"/>
              </w:rPr>
            </w:pPr>
            <w:r>
              <w:rPr>
                <w:b/>
                <w:spacing w:val="-10"/>
                <w:sz w:val="24"/>
              </w:rPr>
              <w:t>6</w:t>
            </w:r>
          </w:p>
        </w:tc>
        <w:tc>
          <w:tcPr>
            <w:tcW w:w="1901" w:type="dxa"/>
            <w:tcBorders>
              <w:top w:val="single" w:sz="4" w:space="0" w:color="000000"/>
              <w:left w:val="single" w:sz="4" w:space="0" w:color="000000"/>
              <w:bottom w:val="single" w:sz="4" w:space="0" w:color="000000"/>
              <w:right w:val="single" w:sz="4" w:space="0" w:color="000000"/>
            </w:tcBorders>
          </w:tcPr>
          <w:p w14:paraId="3976FA5D" w14:textId="77777777" w:rsidR="00AB5275" w:rsidRDefault="00AB5275">
            <w:pPr>
              <w:pStyle w:val="TableParagraph"/>
              <w:rPr>
                <w:sz w:val="20"/>
              </w:rPr>
            </w:pPr>
          </w:p>
        </w:tc>
      </w:tr>
      <w:tr w:rsidR="00AB5275" w14:paraId="14A4C5C0" w14:textId="77777777" w:rsidTr="00AB5275">
        <w:trPr>
          <w:trHeight w:val="1379"/>
        </w:trPr>
        <w:tc>
          <w:tcPr>
            <w:tcW w:w="2609" w:type="dxa"/>
            <w:tcBorders>
              <w:top w:val="single" w:sz="4" w:space="0" w:color="000000"/>
              <w:left w:val="single" w:sz="4" w:space="0" w:color="000000"/>
              <w:bottom w:val="single" w:sz="4" w:space="0" w:color="000000"/>
              <w:right w:val="single" w:sz="4" w:space="0" w:color="000000"/>
            </w:tcBorders>
          </w:tcPr>
          <w:p w14:paraId="6A5E6786"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42B67F35" w14:textId="77777777" w:rsidR="00AB5275" w:rsidRDefault="00AB5275">
            <w:pPr>
              <w:pStyle w:val="TableParagraph"/>
              <w:spacing w:line="275" w:lineRule="exact"/>
              <w:ind w:right="97"/>
              <w:jc w:val="right"/>
              <w:rPr>
                <w:b/>
                <w:sz w:val="24"/>
              </w:rPr>
            </w:pPr>
            <w:r>
              <w:rPr>
                <w:b/>
                <w:sz w:val="24"/>
              </w:rPr>
              <w:t>Итого</w:t>
            </w:r>
            <w:r>
              <w:rPr>
                <w:b/>
                <w:spacing w:val="-4"/>
                <w:sz w:val="24"/>
              </w:rPr>
              <w:t xml:space="preserve"> </w:t>
            </w:r>
            <w:r>
              <w:rPr>
                <w:b/>
                <w:sz w:val="24"/>
              </w:rPr>
              <w:t>по</w:t>
            </w:r>
            <w:r>
              <w:rPr>
                <w:b/>
                <w:spacing w:val="-2"/>
                <w:sz w:val="24"/>
              </w:rPr>
              <w:t xml:space="preserve"> </w:t>
            </w:r>
            <w:r>
              <w:rPr>
                <w:b/>
                <w:sz w:val="24"/>
              </w:rPr>
              <w:t>МДК</w:t>
            </w:r>
            <w:r>
              <w:rPr>
                <w:b/>
                <w:spacing w:val="-1"/>
                <w:sz w:val="24"/>
              </w:rPr>
              <w:t xml:space="preserve"> </w:t>
            </w:r>
            <w:r>
              <w:rPr>
                <w:b/>
                <w:spacing w:val="-2"/>
                <w:sz w:val="24"/>
              </w:rPr>
              <w:t>01.01</w:t>
            </w:r>
          </w:p>
          <w:p w14:paraId="6E3AF3EF" w14:textId="77777777" w:rsidR="00AB5275" w:rsidRDefault="00AB5275">
            <w:pPr>
              <w:pStyle w:val="TableParagraph"/>
              <w:ind w:left="6826" w:right="97" w:firstLine="689"/>
              <w:jc w:val="right"/>
              <w:rPr>
                <w:sz w:val="24"/>
              </w:rPr>
            </w:pPr>
            <w:r>
              <w:rPr>
                <w:spacing w:val="-2"/>
                <w:sz w:val="24"/>
              </w:rPr>
              <w:t>Лекций Консультации</w:t>
            </w:r>
          </w:p>
          <w:p w14:paraId="66AD164D" w14:textId="77777777" w:rsidR="00AB5275" w:rsidRDefault="00AB5275">
            <w:pPr>
              <w:pStyle w:val="TableParagraph"/>
              <w:spacing w:line="270" w:lineRule="atLeast"/>
              <w:ind w:left="5470" w:right="96" w:firstLine="312"/>
              <w:jc w:val="right"/>
              <w:rPr>
                <w:sz w:val="24"/>
              </w:rPr>
            </w:pPr>
            <w:r>
              <w:rPr>
                <w:sz w:val="24"/>
              </w:rPr>
              <w:t>Самостоятельная</w:t>
            </w:r>
            <w:r>
              <w:rPr>
                <w:spacing w:val="-15"/>
                <w:sz w:val="24"/>
              </w:rPr>
              <w:t xml:space="preserve"> </w:t>
            </w:r>
            <w:r>
              <w:rPr>
                <w:sz w:val="24"/>
              </w:rPr>
              <w:t>работа Промежуточная</w:t>
            </w:r>
            <w:r>
              <w:rPr>
                <w:spacing w:val="-9"/>
                <w:sz w:val="24"/>
              </w:rPr>
              <w:t xml:space="preserve"> </w:t>
            </w:r>
            <w:r>
              <w:rPr>
                <w:spacing w:val="-2"/>
                <w:sz w:val="24"/>
              </w:rPr>
              <w:t>аттестация</w:t>
            </w:r>
          </w:p>
        </w:tc>
        <w:tc>
          <w:tcPr>
            <w:tcW w:w="1375" w:type="dxa"/>
            <w:tcBorders>
              <w:top w:val="single" w:sz="4" w:space="0" w:color="000000"/>
              <w:left w:val="single" w:sz="4" w:space="0" w:color="000000"/>
              <w:bottom w:val="single" w:sz="4" w:space="0" w:color="000000"/>
              <w:right w:val="single" w:sz="4" w:space="0" w:color="000000"/>
            </w:tcBorders>
            <w:hideMark/>
          </w:tcPr>
          <w:p w14:paraId="193D7931" w14:textId="77777777" w:rsidR="00AB5275" w:rsidRDefault="00AB5275">
            <w:pPr>
              <w:pStyle w:val="TableParagraph"/>
              <w:spacing w:line="275" w:lineRule="exact"/>
              <w:ind w:left="6"/>
              <w:jc w:val="center"/>
              <w:rPr>
                <w:b/>
                <w:sz w:val="24"/>
              </w:rPr>
            </w:pPr>
            <w:r>
              <w:rPr>
                <w:b/>
                <w:spacing w:val="-5"/>
                <w:sz w:val="24"/>
              </w:rPr>
              <w:t>100</w:t>
            </w:r>
          </w:p>
          <w:p w14:paraId="665F11E2" w14:textId="77777777" w:rsidR="00AB5275" w:rsidRDefault="00AB5275">
            <w:pPr>
              <w:pStyle w:val="TableParagraph"/>
              <w:ind w:left="6"/>
              <w:jc w:val="center"/>
              <w:rPr>
                <w:sz w:val="24"/>
              </w:rPr>
            </w:pPr>
            <w:r>
              <w:rPr>
                <w:spacing w:val="-5"/>
                <w:sz w:val="24"/>
              </w:rPr>
              <w:t>64</w:t>
            </w:r>
          </w:p>
          <w:p w14:paraId="683DF712" w14:textId="77777777" w:rsidR="00AB5275" w:rsidRDefault="00AB5275">
            <w:pPr>
              <w:pStyle w:val="TableParagraph"/>
              <w:ind w:left="6"/>
              <w:jc w:val="center"/>
              <w:rPr>
                <w:sz w:val="24"/>
              </w:rPr>
            </w:pPr>
            <w:r>
              <w:rPr>
                <w:spacing w:val="-10"/>
                <w:sz w:val="24"/>
              </w:rPr>
              <w:t>2</w:t>
            </w:r>
          </w:p>
          <w:p w14:paraId="2C3C63ED" w14:textId="77777777" w:rsidR="00AB5275" w:rsidRDefault="00AB5275">
            <w:pPr>
              <w:pStyle w:val="TableParagraph"/>
              <w:ind w:left="6"/>
              <w:jc w:val="center"/>
              <w:rPr>
                <w:sz w:val="24"/>
              </w:rPr>
            </w:pPr>
            <w:r>
              <w:rPr>
                <w:spacing w:val="-5"/>
                <w:sz w:val="24"/>
              </w:rPr>
              <w:t>12</w:t>
            </w:r>
          </w:p>
          <w:p w14:paraId="23D254A4" w14:textId="77777777" w:rsidR="00AB5275" w:rsidRDefault="00AB5275">
            <w:pPr>
              <w:pStyle w:val="TableParagraph"/>
              <w:spacing w:line="257" w:lineRule="exact"/>
              <w:ind w:left="6"/>
              <w:jc w:val="center"/>
              <w:rPr>
                <w:sz w:val="24"/>
              </w:rPr>
            </w:pPr>
            <w:r>
              <w:rPr>
                <w:spacing w:val="-10"/>
                <w:sz w:val="24"/>
              </w:rPr>
              <w:t>6</w:t>
            </w:r>
          </w:p>
        </w:tc>
        <w:tc>
          <w:tcPr>
            <w:tcW w:w="1901" w:type="dxa"/>
            <w:tcBorders>
              <w:top w:val="single" w:sz="4" w:space="0" w:color="000000"/>
              <w:left w:val="single" w:sz="4" w:space="0" w:color="000000"/>
              <w:bottom w:val="single" w:sz="4" w:space="0" w:color="000000"/>
              <w:right w:val="single" w:sz="4" w:space="0" w:color="000000"/>
            </w:tcBorders>
          </w:tcPr>
          <w:p w14:paraId="5705CD60" w14:textId="77777777" w:rsidR="00AB5275" w:rsidRDefault="00AB5275">
            <w:pPr>
              <w:pStyle w:val="TableParagraph"/>
              <w:rPr>
                <w:sz w:val="24"/>
              </w:rPr>
            </w:pPr>
          </w:p>
        </w:tc>
      </w:tr>
      <w:tr w:rsidR="00AB5275" w14:paraId="7AB4D928"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1043237B" w14:textId="77777777" w:rsidR="00AB5275" w:rsidRDefault="00AB5275">
            <w:pPr>
              <w:pStyle w:val="TableParagraph"/>
              <w:spacing w:line="256" w:lineRule="exact"/>
              <w:ind w:left="7" w:right="2"/>
              <w:jc w:val="center"/>
              <w:rPr>
                <w:b/>
                <w:sz w:val="24"/>
              </w:rPr>
            </w:pPr>
            <w:r>
              <w:rPr>
                <w:b/>
                <w:sz w:val="24"/>
              </w:rPr>
              <w:t>МДК</w:t>
            </w:r>
            <w:r>
              <w:rPr>
                <w:b/>
                <w:spacing w:val="-1"/>
                <w:sz w:val="24"/>
              </w:rPr>
              <w:t xml:space="preserve"> </w:t>
            </w:r>
            <w:r>
              <w:rPr>
                <w:b/>
                <w:sz w:val="24"/>
              </w:rPr>
              <w:t>01.02.</w:t>
            </w:r>
            <w:r>
              <w:rPr>
                <w:b/>
                <w:spacing w:val="-2"/>
                <w:sz w:val="24"/>
              </w:rPr>
              <w:t xml:space="preserve"> </w:t>
            </w:r>
            <w:r>
              <w:rPr>
                <w:b/>
                <w:sz w:val="24"/>
              </w:rPr>
              <w:t>Выполнение</w:t>
            </w:r>
            <w:r>
              <w:rPr>
                <w:b/>
                <w:spacing w:val="-3"/>
                <w:sz w:val="24"/>
              </w:rPr>
              <w:t xml:space="preserve"> </w:t>
            </w:r>
            <w:r>
              <w:rPr>
                <w:b/>
                <w:sz w:val="24"/>
              </w:rPr>
              <w:t>косметических</w:t>
            </w:r>
            <w:r>
              <w:rPr>
                <w:b/>
                <w:spacing w:val="-2"/>
                <w:sz w:val="24"/>
              </w:rPr>
              <w:t xml:space="preserve"> </w:t>
            </w:r>
            <w:r>
              <w:rPr>
                <w:b/>
                <w:sz w:val="24"/>
              </w:rPr>
              <w:t>услуг</w:t>
            </w:r>
            <w:r>
              <w:rPr>
                <w:b/>
                <w:spacing w:val="-3"/>
                <w:sz w:val="24"/>
              </w:rPr>
              <w:t xml:space="preserve"> </w:t>
            </w:r>
            <w:r>
              <w:rPr>
                <w:b/>
                <w:sz w:val="24"/>
              </w:rPr>
              <w:t>по</w:t>
            </w:r>
            <w:r>
              <w:rPr>
                <w:b/>
                <w:spacing w:val="-2"/>
                <w:sz w:val="24"/>
              </w:rPr>
              <w:t xml:space="preserve"> </w:t>
            </w:r>
            <w:r>
              <w:rPr>
                <w:b/>
                <w:sz w:val="24"/>
              </w:rPr>
              <w:t>уходу</w:t>
            </w:r>
            <w:r>
              <w:rPr>
                <w:b/>
                <w:spacing w:val="-1"/>
                <w:sz w:val="24"/>
              </w:rPr>
              <w:t xml:space="preserve"> </w:t>
            </w:r>
            <w:r>
              <w:rPr>
                <w:b/>
                <w:sz w:val="24"/>
              </w:rPr>
              <w:t>за</w:t>
            </w:r>
            <w:r>
              <w:rPr>
                <w:b/>
                <w:spacing w:val="-2"/>
                <w:sz w:val="24"/>
              </w:rPr>
              <w:t xml:space="preserve"> </w:t>
            </w:r>
            <w:r>
              <w:rPr>
                <w:b/>
                <w:sz w:val="24"/>
              </w:rPr>
              <w:t>кожей</w:t>
            </w:r>
            <w:r>
              <w:rPr>
                <w:b/>
                <w:spacing w:val="-2"/>
                <w:sz w:val="24"/>
              </w:rPr>
              <w:t xml:space="preserve"> </w:t>
            </w:r>
            <w:r>
              <w:rPr>
                <w:b/>
                <w:sz w:val="24"/>
              </w:rPr>
              <w:t>лица,</w:t>
            </w:r>
            <w:r>
              <w:rPr>
                <w:b/>
                <w:spacing w:val="-2"/>
                <w:sz w:val="24"/>
              </w:rPr>
              <w:t xml:space="preserve"> </w:t>
            </w:r>
            <w:r>
              <w:rPr>
                <w:b/>
                <w:sz w:val="24"/>
              </w:rPr>
              <w:t>шеи</w:t>
            </w:r>
            <w:r>
              <w:rPr>
                <w:b/>
                <w:spacing w:val="-2"/>
                <w:sz w:val="24"/>
              </w:rPr>
              <w:t xml:space="preserve"> </w:t>
            </w:r>
            <w:r>
              <w:rPr>
                <w:b/>
                <w:sz w:val="24"/>
              </w:rPr>
              <w:t>и</w:t>
            </w:r>
            <w:r>
              <w:rPr>
                <w:b/>
                <w:spacing w:val="-2"/>
                <w:sz w:val="24"/>
              </w:rPr>
              <w:t xml:space="preserve"> </w:t>
            </w:r>
            <w:r>
              <w:rPr>
                <w:b/>
                <w:sz w:val="24"/>
              </w:rPr>
              <w:t>зоны</w:t>
            </w:r>
            <w:r>
              <w:rPr>
                <w:b/>
                <w:spacing w:val="-1"/>
                <w:sz w:val="24"/>
              </w:rPr>
              <w:t xml:space="preserve"> </w:t>
            </w:r>
            <w:r>
              <w:rPr>
                <w:b/>
                <w:spacing w:val="-2"/>
                <w:sz w:val="24"/>
              </w:rPr>
              <w:t>декольте</w:t>
            </w:r>
          </w:p>
        </w:tc>
      </w:tr>
      <w:tr w:rsidR="00AB5275" w14:paraId="04BD5338"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06FBCB92" w14:textId="77777777" w:rsidR="00AB5275" w:rsidRDefault="00AB5275">
            <w:pPr>
              <w:pStyle w:val="TableParagraph"/>
              <w:spacing w:line="256" w:lineRule="exact"/>
              <w:ind w:left="7" w:right="2"/>
              <w:jc w:val="center"/>
              <w:rPr>
                <w:b/>
                <w:sz w:val="24"/>
              </w:rPr>
            </w:pPr>
            <w:r>
              <w:rPr>
                <w:b/>
                <w:sz w:val="24"/>
              </w:rPr>
              <w:t>2(4)</w:t>
            </w:r>
            <w:r>
              <w:rPr>
                <w:b/>
                <w:spacing w:val="-4"/>
                <w:sz w:val="24"/>
              </w:rPr>
              <w:t xml:space="preserve"> </w:t>
            </w:r>
            <w:r>
              <w:rPr>
                <w:b/>
                <w:spacing w:val="-2"/>
                <w:sz w:val="24"/>
              </w:rPr>
              <w:t>семестр</w:t>
            </w:r>
          </w:p>
        </w:tc>
      </w:tr>
      <w:tr w:rsidR="00AB5275" w14:paraId="7F85EBF3" w14:textId="77777777" w:rsidTr="00AB5275">
        <w:trPr>
          <w:trHeight w:val="276"/>
        </w:trPr>
        <w:tc>
          <w:tcPr>
            <w:tcW w:w="14282" w:type="dxa"/>
            <w:gridSpan w:val="4"/>
            <w:tcBorders>
              <w:top w:val="single" w:sz="4" w:space="0" w:color="000000"/>
              <w:left w:val="single" w:sz="4" w:space="0" w:color="000000"/>
              <w:bottom w:val="single" w:sz="4" w:space="0" w:color="000000"/>
              <w:right w:val="single" w:sz="4" w:space="0" w:color="000000"/>
            </w:tcBorders>
            <w:hideMark/>
          </w:tcPr>
          <w:p w14:paraId="6E2E4124" w14:textId="77777777" w:rsidR="00AB5275" w:rsidRDefault="00AB5275">
            <w:pPr>
              <w:pStyle w:val="TableParagraph"/>
              <w:spacing w:line="256" w:lineRule="exact"/>
              <w:ind w:left="7" w:right="2"/>
              <w:jc w:val="center"/>
              <w:rPr>
                <w:b/>
                <w:sz w:val="24"/>
              </w:rPr>
            </w:pPr>
            <w:r>
              <w:rPr>
                <w:b/>
                <w:sz w:val="24"/>
              </w:rPr>
              <w:t>Раздел</w:t>
            </w:r>
            <w:r>
              <w:rPr>
                <w:b/>
                <w:spacing w:val="-4"/>
                <w:sz w:val="24"/>
              </w:rPr>
              <w:t xml:space="preserve"> </w:t>
            </w:r>
            <w:r>
              <w:rPr>
                <w:b/>
                <w:sz w:val="24"/>
              </w:rPr>
              <w:t>1.</w:t>
            </w:r>
            <w:r>
              <w:rPr>
                <w:b/>
                <w:spacing w:val="-2"/>
                <w:sz w:val="24"/>
              </w:rPr>
              <w:t xml:space="preserve"> </w:t>
            </w:r>
            <w:r>
              <w:rPr>
                <w:b/>
                <w:sz w:val="24"/>
              </w:rPr>
              <w:t>Выполнение</w:t>
            </w:r>
            <w:r>
              <w:rPr>
                <w:b/>
                <w:spacing w:val="-3"/>
                <w:sz w:val="24"/>
              </w:rPr>
              <w:t xml:space="preserve"> </w:t>
            </w:r>
            <w:r>
              <w:rPr>
                <w:b/>
                <w:sz w:val="24"/>
              </w:rPr>
              <w:t>косметических</w:t>
            </w:r>
            <w:r>
              <w:rPr>
                <w:b/>
                <w:spacing w:val="-2"/>
                <w:sz w:val="24"/>
              </w:rPr>
              <w:t xml:space="preserve"> </w:t>
            </w:r>
            <w:r>
              <w:rPr>
                <w:b/>
                <w:sz w:val="24"/>
              </w:rPr>
              <w:t>услуг по</w:t>
            </w:r>
            <w:r>
              <w:rPr>
                <w:b/>
                <w:spacing w:val="-2"/>
                <w:sz w:val="24"/>
              </w:rPr>
              <w:t xml:space="preserve"> </w:t>
            </w:r>
            <w:r>
              <w:rPr>
                <w:b/>
                <w:sz w:val="24"/>
              </w:rPr>
              <w:t>уходу</w:t>
            </w:r>
            <w:r>
              <w:rPr>
                <w:b/>
                <w:spacing w:val="-2"/>
                <w:sz w:val="24"/>
              </w:rPr>
              <w:t xml:space="preserve"> </w:t>
            </w:r>
            <w:r>
              <w:rPr>
                <w:b/>
                <w:sz w:val="24"/>
              </w:rPr>
              <w:t>за кожей</w:t>
            </w:r>
            <w:r>
              <w:rPr>
                <w:b/>
                <w:spacing w:val="-1"/>
                <w:sz w:val="24"/>
              </w:rPr>
              <w:t xml:space="preserve"> </w:t>
            </w:r>
            <w:r>
              <w:rPr>
                <w:b/>
                <w:sz w:val="24"/>
              </w:rPr>
              <w:t>лица,</w:t>
            </w:r>
            <w:r>
              <w:rPr>
                <w:b/>
                <w:spacing w:val="-2"/>
                <w:sz w:val="24"/>
              </w:rPr>
              <w:t xml:space="preserve"> </w:t>
            </w:r>
            <w:r>
              <w:rPr>
                <w:b/>
                <w:sz w:val="24"/>
              </w:rPr>
              <w:t>шеи</w:t>
            </w:r>
            <w:r>
              <w:rPr>
                <w:b/>
                <w:spacing w:val="-2"/>
                <w:sz w:val="24"/>
              </w:rPr>
              <w:t xml:space="preserve"> </w:t>
            </w:r>
            <w:r>
              <w:rPr>
                <w:b/>
                <w:sz w:val="24"/>
              </w:rPr>
              <w:t>и</w:t>
            </w:r>
            <w:r>
              <w:rPr>
                <w:b/>
                <w:spacing w:val="-2"/>
                <w:sz w:val="24"/>
              </w:rPr>
              <w:t xml:space="preserve"> </w:t>
            </w:r>
            <w:r>
              <w:rPr>
                <w:b/>
                <w:sz w:val="24"/>
              </w:rPr>
              <w:t>зоны</w:t>
            </w:r>
            <w:r>
              <w:rPr>
                <w:b/>
                <w:spacing w:val="-1"/>
                <w:sz w:val="24"/>
              </w:rPr>
              <w:t xml:space="preserve"> </w:t>
            </w:r>
            <w:r>
              <w:rPr>
                <w:b/>
                <w:spacing w:val="-2"/>
                <w:sz w:val="24"/>
              </w:rPr>
              <w:t>декольте</w:t>
            </w:r>
          </w:p>
        </w:tc>
      </w:tr>
      <w:tr w:rsidR="00AB5275" w14:paraId="1A0B2D87" w14:textId="77777777" w:rsidTr="00AB5275">
        <w:trPr>
          <w:trHeight w:val="277"/>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4FB9BC71" w14:textId="77777777" w:rsidR="00AB5275" w:rsidRDefault="00AB5275">
            <w:pPr>
              <w:pStyle w:val="TableParagraph"/>
              <w:spacing w:before="1"/>
              <w:ind w:left="107" w:right="200"/>
              <w:rPr>
                <w:b/>
                <w:sz w:val="24"/>
              </w:rPr>
            </w:pPr>
            <w:r>
              <w:rPr>
                <w:b/>
                <w:sz w:val="24"/>
              </w:rPr>
              <w:t xml:space="preserve">Тема 1. </w:t>
            </w:r>
            <w:r>
              <w:rPr>
                <w:b/>
                <w:spacing w:val="-2"/>
                <w:sz w:val="24"/>
              </w:rPr>
              <w:t xml:space="preserve">Гигиеническая </w:t>
            </w:r>
            <w:r>
              <w:rPr>
                <w:b/>
                <w:sz w:val="24"/>
              </w:rPr>
              <w:t>чистки</w:t>
            </w:r>
            <w:r>
              <w:rPr>
                <w:b/>
                <w:spacing w:val="-13"/>
                <w:sz w:val="24"/>
              </w:rPr>
              <w:t xml:space="preserve"> </w:t>
            </w:r>
            <w:r>
              <w:rPr>
                <w:b/>
                <w:sz w:val="24"/>
              </w:rPr>
              <w:t>лица,</w:t>
            </w:r>
            <w:r>
              <w:rPr>
                <w:b/>
                <w:spacing w:val="-13"/>
                <w:sz w:val="24"/>
              </w:rPr>
              <w:t xml:space="preserve"> </w:t>
            </w:r>
            <w:r>
              <w:rPr>
                <w:b/>
                <w:sz w:val="24"/>
              </w:rPr>
              <w:t>шеи</w:t>
            </w:r>
            <w:r>
              <w:rPr>
                <w:b/>
                <w:spacing w:val="-13"/>
                <w:sz w:val="24"/>
              </w:rPr>
              <w:t xml:space="preserve"> </w:t>
            </w:r>
            <w:r>
              <w:rPr>
                <w:b/>
                <w:sz w:val="24"/>
              </w:rPr>
              <w:t>и зоны декольте</w:t>
            </w:r>
          </w:p>
        </w:tc>
        <w:tc>
          <w:tcPr>
            <w:tcW w:w="8397" w:type="dxa"/>
            <w:tcBorders>
              <w:top w:val="single" w:sz="4" w:space="0" w:color="000000"/>
              <w:left w:val="single" w:sz="4" w:space="0" w:color="000000"/>
              <w:bottom w:val="single" w:sz="4" w:space="0" w:color="000000"/>
              <w:right w:val="single" w:sz="4" w:space="0" w:color="000000"/>
            </w:tcBorders>
            <w:hideMark/>
          </w:tcPr>
          <w:p w14:paraId="237F1BEF" w14:textId="77777777" w:rsidR="00AB5275" w:rsidRDefault="00AB5275">
            <w:pPr>
              <w:pStyle w:val="TableParagraph"/>
              <w:spacing w:before="1" w:line="257"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5E5F7458" w14:textId="77777777" w:rsidR="00AB5275" w:rsidRDefault="00AB5275">
            <w:pPr>
              <w:pStyle w:val="TableParagraph"/>
              <w:spacing w:before="1" w:line="257" w:lineRule="exact"/>
              <w:ind w:left="6"/>
              <w:jc w:val="center"/>
              <w:rPr>
                <w:b/>
                <w:sz w:val="24"/>
              </w:rPr>
            </w:pPr>
            <w:r>
              <w:rPr>
                <w:b/>
                <w:spacing w:val="-5"/>
                <w:sz w:val="24"/>
              </w:rPr>
              <w:t>64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0EFF299D" w14:textId="77777777" w:rsidR="00AB5275" w:rsidRDefault="00AB5275">
            <w:pPr>
              <w:pStyle w:val="TableParagraph"/>
              <w:spacing w:before="1"/>
              <w:ind w:left="105"/>
              <w:rPr>
                <w:sz w:val="24"/>
              </w:rPr>
            </w:pPr>
            <w:r>
              <w:rPr>
                <w:sz w:val="24"/>
              </w:rPr>
              <w:t xml:space="preserve">ПК 1.1. </w:t>
            </w:r>
            <w:r>
              <w:rPr>
                <w:spacing w:val="-2"/>
                <w:sz w:val="24"/>
              </w:rPr>
              <w:t>ПК.1.5.</w:t>
            </w:r>
          </w:p>
          <w:p w14:paraId="6DEC371C"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7DB4D435" w14:textId="77777777" w:rsidTr="00AB5275">
        <w:trPr>
          <w:trHeight w:val="827"/>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39DE4D5D"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04AC0E7" w14:textId="77777777" w:rsidR="00AB5275" w:rsidRDefault="00AB5275">
            <w:pPr>
              <w:pStyle w:val="TableParagraph"/>
              <w:spacing w:line="276" w:lineRule="exact"/>
              <w:ind w:left="107" w:right="97"/>
              <w:jc w:val="both"/>
              <w:rPr>
                <w:sz w:val="24"/>
              </w:rPr>
            </w:pPr>
            <w:r>
              <w:rPr>
                <w:sz w:val="24"/>
              </w:rPr>
              <w:t>Обсуждение</w:t>
            </w:r>
            <w:r>
              <w:rPr>
                <w:spacing w:val="-11"/>
                <w:sz w:val="24"/>
              </w:rPr>
              <w:t xml:space="preserve"> </w:t>
            </w:r>
            <w:r>
              <w:rPr>
                <w:sz w:val="24"/>
              </w:rPr>
              <w:t>предоставляемых</w:t>
            </w:r>
            <w:r>
              <w:rPr>
                <w:spacing w:val="-11"/>
                <w:sz w:val="24"/>
              </w:rPr>
              <w:t xml:space="preserve"> </w:t>
            </w:r>
            <w:r>
              <w:rPr>
                <w:sz w:val="24"/>
              </w:rPr>
              <w:t>услуг</w:t>
            </w:r>
            <w:r>
              <w:rPr>
                <w:spacing w:val="-10"/>
                <w:sz w:val="24"/>
              </w:rPr>
              <w:t xml:space="preserve"> </w:t>
            </w:r>
            <w:r>
              <w:rPr>
                <w:sz w:val="24"/>
              </w:rPr>
              <w:t>и</w:t>
            </w:r>
            <w:r>
              <w:rPr>
                <w:spacing w:val="-9"/>
                <w:sz w:val="24"/>
              </w:rPr>
              <w:t xml:space="preserve"> </w:t>
            </w:r>
            <w:r>
              <w:rPr>
                <w:sz w:val="24"/>
              </w:rPr>
              <w:t>способов</w:t>
            </w:r>
            <w:r>
              <w:rPr>
                <w:spacing w:val="-11"/>
                <w:sz w:val="24"/>
              </w:rPr>
              <w:t xml:space="preserve"> </w:t>
            </w:r>
            <w:r>
              <w:rPr>
                <w:sz w:val="24"/>
              </w:rPr>
              <w:t>по</w:t>
            </w:r>
            <w:r>
              <w:rPr>
                <w:spacing w:val="-10"/>
                <w:sz w:val="24"/>
              </w:rPr>
              <w:t xml:space="preserve"> </w:t>
            </w:r>
            <w:r>
              <w:rPr>
                <w:sz w:val="24"/>
              </w:rPr>
              <w:t>выполнению</w:t>
            </w:r>
            <w:r>
              <w:rPr>
                <w:spacing w:val="-5"/>
                <w:sz w:val="24"/>
              </w:rPr>
              <w:t xml:space="preserve"> </w:t>
            </w:r>
            <w:r>
              <w:rPr>
                <w:sz w:val="24"/>
              </w:rPr>
              <w:t>гигиенической чистки лица, шеи и зоны декольте в соответствии с требованиями клиента индустрии красоты.</w:t>
            </w:r>
          </w:p>
        </w:tc>
        <w:tc>
          <w:tcPr>
            <w:tcW w:w="1375" w:type="dxa"/>
            <w:tcBorders>
              <w:top w:val="single" w:sz="4" w:space="0" w:color="000000"/>
              <w:left w:val="single" w:sz="4" w:space="0" w:color="000000"/>
              <w:bottom w:val="single" w:sz="4" w:space="0" w:color="000000"/>
              <w:right w:val="single" w:sz="4" w:space="0" w:color="000000"/>
            </w:tcBorders>
            <w:hideMark/>
          </w:tcPr>
          <w:p w14:paraId="6ED728C5" w14:textId="77777777" w:rsidR="00AB5275" w:rsidRDefault="00AB5275">
            <w:pPr>
              <w:pStyle w:val="TableParagraph"/>
              <w:spacing w:line="275" w:lineRule="exact"/>
              <w:ind w:left="6"/>
              <w:jc w:val="center"/>
              <w:rPr>
                <w:sz w:val="24"/>
              </w:rPr>
            </w:pPr>
            <w:r>
              <w:rPr>
                <w:spacing w:val="-5"/>
                <w:sz w:val="24"/>
              </w:rPr>
              <w:t>34</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F43F903" w14:textId="77777777" w:rsidR="00AB5275" w:rsidRDefault="00AB5275">
            <w:pPr>
              <w:rPr>
                <w:sz w:val="24"/>
              </w:rPr>
            </w:pPr>
          </w:p>
        </w:tc>
      </w:tr>
      <w:tr w:rsidR="00AB5275" w14:paraId="724700B1"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1D3DF994"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D9C7436" w14:textId="77777777" w:rsidR="00AB5275" w:rsidRDefault="00AB5275">
            <w:pPr>
              <w:pStyle w:val="TableParagraph"/>
              <w:spacing w:line="255"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vMerge w:val="restart"/>
            <w:tcBorders>
              <w:top w:val="single" w:sz="4" w:space="0" w:color="000000"/>
              <w:left w:val="single" w:sz="4" w:space="0" w:color="000000"/>
              <w:bottom w:val="single" w:sz="4" w:space="0" w:color="000000"/>
              <w:right w:val="single" w:sz="4" w:space="0" w:color="000000"/>
            </w:tcBorders>
          </w:tcPr>
          <w:p w14:paraId="26232678" w14:textId="77777777" w:rsidR="00AB5275" w:rsidRDefault="00AB5275">
            <w:pPr>
              <w:pStyle w:val="TableParagraph"/>
              <w:spacing w:before="140"/>
              <w:rPr>
                <w:b/>
                <w:sz w:val="24"/>
              </w:rPr>
            </w:pPr>
          </w:p>
          <w:p w14:paraId="2D877DF8" w14:textId="77777777" w:rsidR="00AB5275" w:rsidRDefault="00AB5275">
            <w:pPr>
              <w:pStyle w:val="TableParagraph"/>
              <w:ind w:left="6"/>
              <w:jc w:val="center"/>
              <w:rPr>
                <w:b/>
                <w:sz w:val="24"/>
              </w:rPr>
            </w:pPr>
            <w:r>
              <w:rPr>
                <w:b/>
                <w:spacing w:val="-5"/>
                <w:sz w:val="24"/>
              </w:rPr>
              <w:t>15</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1F86BA9" w14:textId="77777777" w:rsidR="00AB5275" w:rsidRDefault="00AB5275">
            <w:pPr>
              <w:rPr>
                <w:sz w:val="24"/>
              </w:rPr>
            </w:pPr>
          </w:p>
        </w:tc>
      </w:tr>
      <w:tr w:rsidR="00AB5275" w14:paraId="0BF415F9" w14:textId="77777777" w:rsidTr="00AB5275">
        <w:trPr>
          <w:trHeight w:val="827"/>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28F27F63"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A0DC0D1" w14:textId="77777777" w:rsidR="00AB5275" w:rsidRDefault="00AB5275">
            <w:pPr>
              <w:pStyle w:val="TableParagraph"/>
              <w:spacing w:line="275" w:lineRule="exact"/>
              <w:ind w:left="107"/>
              <w:rPr>
                <w:b/>
                <w:sz w:val="24"/>
              </w:rPr>
            </w:pPr>
            <w:r>
              <w:rPr>
                <w:b/>
                <w:sz w:val="24"/>
              </w:rPr>
              <w:t>Практическое</w:t>
            </w:r>
            <w:r>
              <w:rPr>
                <w:b/>
                <w:spacing w:val="-4"/>
                <w:sz w:val="24"/>
              </w:rPr>
              <w:t xml:space="preserve"> </w:t>
            </w:r>
            <w:r>
              <w:rPr>
                <w:b/>
                <w:sz w:val="24"/>
              </w:rPr>
              <w:t>занятие</w:t>
            </w:r>
            <w:r>
              <w:rPr>
                <w:b/>
                <w:spacing w:val="-3"/>
                <w:sz w:val="24"/>
              </w:rPr>
              <w:t xml:space="preserve"> </w:t>
            </w:r>
            <w:r>
              <w:rPr>
                <w:b/>
                <w:sz w:val="24"/>
              </w:rPr>
              <w:t>№1</w:t>
            </w:r>
            <w:r>
              <w:rPr>
                <w:b/>
                <w:spacing w:val="-1"/>
                <w:sz w:val="24"/>
              </w:rPr>
              <w:t xml:space="preserve"> </w:t>
            </w:r>
            <w:r>
              <w:rPr>
                <w:b/>
                <w:sz w:val="24"/>
              </w:rPr>
              <w:t>-</w:t>
            </w:r>
            <w:r>
              <w:rPr>
                <w:b/>
                <w:spacing w:val="-3"/>
                <w:sz w:val="24"/>
              </w:rPr>
              <w:t xml:space="preserve"> </w:t>
            </w:r>
            <w:r>
              <w:rPr>
                <w:b/>
                <w:spacing w:val="-10"/>
                <w:sz w:val="24"/>
              </w:rPr>
              <w:t>9</w:t>
            </w:r>
          </w:p>
          <w:p w14:paraId="7CAB198B" w14:textId="77777777" w:rsidR="00AB5275" w:rsidRDefault="00AB5275">
            <w:pPr>
              <w:pStyle w:val="TableParagraph"/>
              <w:spacing w:line="270" w:lineRule="atLeast"/>
              <w:ind w:left="107"/>
              <w:rPr>
                <w:sz w:val="24"/>
              </w:rPr>
            </w:pPr>
            <w:r>
              <w:rPr>
                <w:sz w:val="24"/>
              </w:rPr>
              <w:t>Выполнение</w:t>
            </w:r>
            <w:r>
              <w:rPr>
                <w:spacing w:val="-5"/>
                <w:sz w:val="24"/>
              </w:rPr>
              <w:t xml:space="preserve"> </w:t>
            </w:r>
            <w:r>
              <w:rPr>
                <w:sz w:val="24"/>
              </w:rPr>
              <w:t>гигиенической</w:t>
            </w:r>
            <w:r>
              <w:rPr>
                <w:spacing w:val="-5"/>
                <w:sz w:val="24"/>
              </w:rPr>
              <w:t xml:space="preserve"> </w:t>
            </w:r>
            <w:r>
              <w:rPr>
                <w:sz w:val="24"/>
              </w:rPr>
              <w:t>чистки</w:t>
            </w:r>
            <w:r>
              <w:rPr>
                <w:spacing w:val="-7"/>
                <w:sz w:val="24"/>
              </w:rPr>
              <w:t xml:space="preserve"> </w:t>
            </w:r>
            <w:r>
              <w:rPr>
                <w:sz w:val="24"/>
              </w:rPr>
              <w:t>лица,</w:t>
            </w:r>
            <w:r>
              <w:rPr>
                <w:spacing w:val="-5"/>
                <w:sz w:val="24"/>
              </w:rPr>
              <w:t xml:space="preserve"> </w:t>
            </w:r>
            <w:r>
              <w:rPr>
                <w:sz w:val="24"/>
              </w:rPr>
              <w:t>шеи</w:t>
            </w:r>
            <w:r>
              <w:rPr>
                <w:spacing w:val="-5"/>
                <w:sz w:val="24"/>
              </w:rPr>
              <w:t xml:space="preserve"> </w:t>
            </w:r>
            <w:r>
              <w:rPr>
                <w:sz w:val="24"/>
              </w:rPr>
              <w:t>и</w:t>
            </w:r>
            <w:r>
              <w:rPr>
                <w:spacing w:val="-5"/>
                <w:sz w:val="24"/>
              </w:rPr>
              <w:t xml:space="preserve"> </w:t>
            </w:r>
            <w:r>
              <w:rPr>
                <w:sz w:val="24"/>
              </w:rPr>
              <w:t>зоны</w:t>
            </w:r>
            <w:r>
              <w:rPr>
                <w:spacing w:val="-5"/>
                <w:sz w:val="24"/>
              </w:rPr>
              <w:t xml:space="preserve"> </w:t>
            </w:r>
            <w:r>
              <w:rPr>
                <w:sz w:val="24"/>
              </w:rPr>
              <w:t>декольте</w:t>
            </w:r>
            <w:r>
              <w:rPr>
                <w:spacing w:val="-5"/>
                <w:sz w:val="24"/>
              </w:rPr>
              <w:t xml:space="preserve"> </w:t>
            </w:r>
            <w:r>
              <w:rPr>
                <w:sz w:val="24"/>
              </w:rPr>
              <w:t>различными способами в соответствии с требованиями клиента индустрии красоты.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AFFE102" w14:textId="77777777" w:rsidR="00AB5275" w:rsidRDefault="00AB5275">
            <w:pPr>
              <w:rPr>
                <w:b/>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567D8C6" w14:textId="77777777" w:rsidR="00AB5275" w:rsidRDefault="00AB5275">
            <w:pPr>
              <w:rPr>
                <w:sz w:val="24"/>
              </w:rPr>
            </w:pPr>
          </w:p>
        </w:tc>
      </w:tr>
      <w:tr w:rsidR="00AB5275" w14:paraId="1097CFC8" w14:textId="77777777" w:rsidTr="00AB5275">
        <w:trPr>
          <w:trHeight w:val="1379"/>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2DFBB678"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C93D83C" w14:textId="77777777" w:rsidR="00AB5275" w:rsidRDefault="00AB5275">
            <w:pPr>
              <w:pStyle w:val="TableParagraph"/>
              <w:spacing w:line="275"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3EDB49F1" w14:textId="77777777" w:rsidR="00AB5275" w:rsidRDefault="00AB5275">
            <w:pPr>
              <w:pStyle w:val="TableParagraph"/>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7DB07BB6" w14:textId="77777777" w:rsidR="00AB5275" w:rsidRDefault="00AB5275">
            <w:pPr>
              <w:pStyle w:val="TableParagraph"/>
              <w:spacing w:line="270" w:lineRule="atLeast"/>
              <w:ind w:left="107" w:right="158"/>
              <w:rPr>
                <w:sz w:val="24"/>
              </w:rPr>
            </w:pPr>
            <w:r>
              <w:rPr>
                <w:sz w:val="24"/>
              </w:rPr>
              <w:t>Поиск</w:t>
            </w:r>
            <w:r>
              <w:rPr>
                <w:spacing w:val="-5"/>
                <w:sz w:val="24"/>
              </w:rPr>
              <w:t xml:space="preserve"> </w:t>
            </w:r>
            <w:r>
              <w:rPr>
                <w:sz w:val="24"/>
              </w:rPr>
              <w:t>и</w:t>
            </w:r>
            <w:r>
              <w:rPr>
                <w:spacing w:val="-5"/>
                <w:sz w:val="24"/>
              </w:rPr>
              <w:t xml:space="preserve"> </w:t>
            </w:r>
            <w:r>
              <w:rPr>
                <w:sz w:val="24"/>
              </w:rPr>
              <w:t>обзор</w:t>
            </w:r>
            <w:r>
              <w:rPr>
                <w:spacing w:val="-8"/>
                <w:sz w:val="24"/>
              </w:rPr>
              <w:t xml:space="preserve"> </w:t>
            </w:r>
            <w:r>
              <w:rPr>
                <w:sz w:val="24"/>
              </w:rPr>
              <w:t>научных</w:t>
            </w:r>
            <w:r>
              <w:rPr>
                <w:spacing w:val="-5"/>
                <w:sz w:val="24"/>
              </w:rPr>
              <w:t xml:space="preserve"> </w:t>
            </w:r>
            <w:r>
              <w:rPr>
                <w:sz w:val="24"/>
              </w:rPr>
              <w:t>публикаций</w:t>
            </w:r>
            <w:r>
              <w:rPr>
                <w:spacing w:val="-5"/>
                <w:sz w:val="24"/>
              </w:rPr>
              <w:t xml:space="preserve"> </w:t>
            </w:r>
            <w:r>
              <w:rPr>
                <w:sz w:val="24"/>
              </w:rPr>
              <w:t>и</w:t>
            </w:r>
            <w:r>
              <w:rPr>
                <w:spacing w:val="-5"/>
                <w:sz w:val="24"/>
              </w:rPr>
              <w:t xml:space="preserve"> </w:t>
            </w:r>
            <w:r>
              <w:rPr>
                <w:sz w:val="24"/>
              </w:rPr>
              <w:t>электронных</w:t>
            </w:r>
            <w:r>
              <w:rPr>
                <w:spacing w:val="-5"/>
                <w:sz w:val="24"/>
              </w:rPr>
              <w:t xml:space="preserve"> </w:t>
            </w:r>
            <w:r>
              <w:rPr>
                <w:sz w:val="24"/>
              </w:rPr>
              <w:t>источников</w:t>
            </w:r>
            <w:r>
              <w:rPr>
                <w:spacing w:val="-6"/>
                <w:sz w:val="24"/>
              </w:rPr>
              <w:t xml:space="preserve"> </w:t>
            </w:r>
            <w:r>
              <w:rPr>
                <w:sz w:val="24"/>
              </w:rPr>
              <w:t>информации для выполнения самостоятельных работ по Теме 1. Гигиеническая чистки лица, шеи и зоны декольте. Подготовка к промежуточной аттестации.</w:t>
            </w:r>
          </w:p>
        </w:tc>
        <w:tc>
          <w:tcPr>
            <w:tcW w:w="1375" w:type="dxa"/>
            <w:tcBorders>
              <w:top w:val="single" w:sz="4" w:space="0" w:color="000000"/>
              <w:left w:val="single" w:sz="4" w:space="0" w:color="000000"/>
              <w:bottom w:val="single" w:sz="4" w:space="0" w:color="000000"/>
              <w:right w:val="single" w:sz="4" w:space="0" w:color="000000"/>
            </w:tcBorders>
          </w:tcPr>
          <w:p w14:paraId="7686FB29" w14:textId="77777777" w:rsidR="00AB5275" w:rsidRDefault="00AB5275">
            <w:pPr>
              <w:pStyle w:val="TableParagraph"/>
              <w:spacing w:before="275"/>
              <w:rPr>
                <w:b/>
                <w:sz w:val="24"/>
              </w:rPr>
            </w:pPr>
          </w:p>
          <w:p w14:paraId="335E5273" w14:textId="77777777" w:rsidR="00AB5275" w:rsidRDefault="00AB5275">
            <w:pPr>
              <w:pStyle w:val="TableParagraph"/>
              <w:ind w:left="6"/>
              <w:jc w:val="center"/>
              <w:rPr>
                <w:b/>
                <w:sz w:val="24"/>
              </w:rPr>
            </w:pPr>
            <w:r>
              <w:rPr>
                <w:b/>
                <w:spacing w:val="-5"/>
                <w:sz w:val="24"/>
              </w:rPr>
              <w:t>13</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48DD7AD" w14:textId="77777777" w:rsidR="00AB5275" w:rsidRDefault="00AB5275">
            <w:pPr>
              <w:rPr>
                <w:sz w:val="24"/>
              </w:rPr>
            </w:pPr>
          </w:p>
        </w:tc>
      </w:tr>
      <w:tr w:rsidR="00AB5275" w14:paraId="41DCAE4E"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2B0AED85"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5D46D431" w14:textId="77777777" w:rsidR="00AB5275" w:rsidRDefault="00AB5275">
            <w:pPr>
              <w:pStyle w:val="TableParagraph"/>
              <w:spacing w:line="256" w:lineRule="exact"/>
              <w:ind w:left="107"/>
              <w:rPr>
                <w:b/>
                <w:sz w:val="24"/>
              </w:rPr>
            </w:pPr>
            <w:r>
              <w:rPr>
                <w:b/>
                <w:sz w:val="24"/>
              </w:rPr>
              <w:t>Дифференцированный</w:t>
            </w:r>
            <w:r>
              <w:rPr>
                <w:b/>
                <w:spacing w:val="-9"/>
                <w:sz w:val="24"/>
              </w:rPr>
              <w:t xml:space="preserve"> </w:t>
            </w:r>
            <w:r>
              <w:rPr>
                <w:b/>
                <w:spacing w:val="-4"/>
                <w:sz w:val="24"/>
              </w:rPr>
              <w:t>зачет</w:t>
            </w:r>
          </w:p>
        </w:tc>
        <w:tc>
          <w:tcPr>
            <w:tcW w:w="1375" w:type="dxa"/>
            <w:tcBorders>
              <w:top w:val="single" w:sz="4" w:space="0" w:color="000000"/>
              <w:left w:val="single" w:sz="4" w:space="0" w:color="000000"/>
              <w:bottom w:val="single" w:sz="4" w:space="0" w:color="000000"/>
              <w:right w:val="single" w:sz="4" w:space="0" w:color="000000"/>
            </w:tcBorders>
            <w:hideMark/>
          </w:tcPr>
          <w:p w14:paraId="01474395" w14:textId="77777777" w:rsidR="00AB5275" w:rsidRDefault="00AB5275">
            <w:pPr>
              <w:pStyle w:val="TableParagraph"/>
              <w:spacing w:line="256"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25F84E33" w14:textId="77777777" w:rsidR="00AB5275" w:rsidRDefault="00AB5275">
            <w:pPr>
              <w:pStyle w:val="TableParagraph"/>
              <w:rPr>
                <w:sz w:val="20"/>
              </w:rPr>
            </w:pPr>
          </w:p>
        </w:tc>
      </w:tr>
      <w:tr w:rsidR="00AB5275" w14:paraId="201A123E" w14:textId="77777777" w:rsidTr="00AB5275">
        <w:trPr>
          <w:trHeight w:val="1104"/>
        </w:trPr>
        <w:tc>
          <w:tcPr>
            <w:tcW w:w="2609" w:type="dxa"/>
            <w:tcBorders>
              <w:top w:val="single" w:sz="4" w:space="0" w:color="000000"/>
              <w:left w:val="single" w:sz="4" w:space="0" w:color="000000"/>
              <w:bottom w:val="single" w:sz="4" w:space="0" w:color="000000"/>
              <w:right w:val="single" w:sz="4" w:space="0" w:color="000000"/>
            </w:tcBorders>
          </w:tcPr>
          <w:p w14:paraId="4A17B905"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B21CC56" w14:textId="77777777" w:rsidR="00AB5275" w:rsidRDefault="00AB5275">
            <w:pPr>
              <w:pStyle w:val="TableParagraph"/>
              <w:spacing w:line="275" w:lineRule="exact"/>
              <w:ind w:right="100"/>
              <w:jc w:val="right"/>
              <w:rPr>
                <w:b/>
                <w:sz w:val="24"/>
              </w:rPr>
            </w:pPr>
            <w:r>
              <w:rPr>
                <w:b/>
                <w:sz w:val="24"/>
              </w:rPr>
              <w:t>Итого</w:t>
            </w:r>
            <w:r>
              <w:rPr>
                <w:b/>
                <w:spacing w:val="-2"/>
                <w:sz w:val="24"/>
              </w:rPr>
              <w:t xml:space="preserve"> </w:t>
            </w:r>
            <w:r>
              <w:rPr>
                <w:b/>
                <w:sz w:val="24"/>
              </w:rPr>
              <w:t>за</w:t>
            </w:r>
            <w:r>
              <w:rPr>
                <w:b/>
                <w:spacing w:val="-2"/>
                <w:sz w:val="24"/>
              </w:rPr>
              <w:t xml:space="preserve"> </w:t>
            </w:r>
            <w:r>
              <w:rPr>
                <w:b/>
                <w:sz w:val="24"/>
              </w:rPr>
              <w:t>2(4)</w:t>
            </w:r>
            <w:r>
              <w:rPr>
                <w:b/>
                <w:spacing w:val="-1"/>
                <w:sz w:val="24"/>
              </w:rPr>
              <w:t xml:space="preserve"> </w:t>
            </w:r>
            <w:r>
              <w:rPr>
                <w:b/>
                <w:spacing w:val="-2"/>
                <w:sz w:val="24"/>
              </w:rPr>
              <w:t>семестр</w:t>
            </w:r>
          </w:p>
          <w:p w14:paraId="2AA8B8B7" w14:textId="77777777" w:rsidR="00AB5275" w:rsidRDefault="00AB5275">
            <w:pPr>
              <w:pStyle w:val="TableParagraph"/>
              <w:ind w:left="6007" w:right="96" w:firstLine="1507"/>
              <w:jc w:val="right"/>
              <w:rPr>
                <w:sz w:val="24"/>
              </w:rPr>
            </w:pPr>
            <w:r>
              <w:rPr>
                <w:spacing w:val="-2"/>
                <w:sz w:val="24"/>
              </w:rPr>
              <w:t xml:space="preserve">Лекций </w:t>
            </w:r>
            <w:r>
              <w:rPr>
                <w:sz w:val="24"/>
              </w:rPr>
              <w:t>Практические</w:t>
            </w:r>
            <w:r>
              <w:rPr>
                <w:spacing w:val="-6"/>
                <w:sz w:val="24"/>
              </w:rPr>
              <w:t xml:space="preserve"> </w:t>
            </w:r>
            <w:r>
              <w:rPr>
                <w:spacing w:val="-2"/>
                <w:sz w:val="24"/>
              </w:rPr>
              <w:t>занятия</w:t>
            </w:r>
          </w:p>
          <w:p w14:paraId="25C3042C" w14:textId="77777777" w:rsidR="00AB5275" w:rsidRDefault="00AB5275">
            <w:pPr>
              <w:pStyle w:val="TableParagraph"/>
              <w:spacing w:line="257" w:lineRule="exact"/>
              <w:ind w:right="97"/>
              <w:jc w:val="right"/>
              <w:rPr>
                <w:sz w:val="24"/>
              </w:rPr>
            </w:pPr>
            <w:r>
              <w:rPr>
                <w:sz w:val="24"/>
              </w:rPr>
              <w:t>Самостоятельная</w:t>
            </w:r>
            <w:r>
              <w:rPr>
                <w:spacing w:val="-5"/>
                <w:sz w:val="24"/>
              </w:rPr>
              <w:t xml:space="preserve"> </w:t>
            </w:r>
            <w:r>
              <w:rPr>
                <w:spacing w:val="-2"/>
                <w:sz w:val="24"/>
              </w:rPr>
              <w:t>работа</w:t>
            </w:r>
          </w:p>
        </w:tc>
        <w:tc>
          <w:tcPr>
            <w:tcW w:w="1375" w:type="dxa"/>
            <w:tcBorders>
              <w:top w:val="single" w:sz="4" w:space="0" w:color="000000"/>
              <w:left w:val="single" w:sz="4" w:space="0" w:color="000000"/>
              <w:bottom w:val="single" w:sz="4" w:space="0" w:color="000000"/>
              <w:right w:val="single" w:sz="4" w:space="0" w:color="000000"/>
            </w:tcBorders>
            <w:hideMark/>
          </w:tcPr>
          <w:p w14:paraId="4583CE98" w14:textId="77777777" w:rsidR="00AB5275" w:rsidRDefault="00AB5275">
            <w:pPr>
              <w:pStyle w:val="TableParagraph"/>
              <w:spacing w:line="275" w:lineRule="exact"/>
              <w:ind w:left="6"/>
              <w:jc w:val="center"/>
              <w:rPr>
                <w:b/>
                <w:sz w:val="24"/>
              </w:rPr>
            </w:pPr>
            <w:r>
              <w:rPr>
                <w:b/>
                <w:spacing w:val="-5"/>
                <w:sz w:val="24"/>
              </w:rPr>
              <w:t>64</w:t>
            </w:r>
          </w:p>
          <w:p w14:paraId="6C99896A" w14:textId="77777777" w:rsidR="00AB5275" w:rsidRDefault="00AB5275">
            <w:pPr>
              <w:pStyle w:val="TableParagraph"/>
              <w:ind w:left="6"/>
              <w:jc w:val="center"/>
              <w:rPr>
                <w:b/>
                <w:sz w:val="24"/>
              </w:rPr>
            </w:pPr>
            <w:r>
              <w:rPr>
                <w:b/>
                <w:spacing w:val="-5"/>
                <w:sz w:val="24"/>
              </w:rPr>
              <w:t>34</w:t>
            </w:r>
          </w:p>
          <w:p w14:paraId="59398C6F" w14:textId="77777777" w:rsidR="00AB5275" w:rsidRDefault="00AB5275">
            <w:pPr>
              <w:pStyle w:val="TableParagraph"/>
              <w:ind w:left="6"/>
              <w:jc w:val="center"/>
              <w:rPr>
                <w:b/>
                <w:sz w:val="24"/>
              </w:rPr>
            </w:pPr>
            <w:r>
              <w:rPr>
                <w:b/>
                <w:spacing w:val="-5"/>
                <w:sz w:val="24"/>
              </w:rPr>
              <w:t>17</w:t>
            </w:r>
          </w:p>
          <w:p w14:paraId="0FCD71F1" w14:textId="77777777" w:rsidR="00AB5275" w:rsidRDefault="00AB5275">
            <w:pPr>
              <w:pStyle w:val="TableParagraph"/>
              <w:spacing w:line="257" w:lineRule="exact"/>
              <w:ind w:left="6"/>
              <w:jc w:val="center"/>
              <w:rPr>
                <w:b/>
                <w:sz w:val="24"/>
              </w:rPr>
            </w:pPr>
            <w:r>
              <w:rPr>
                <w:b/>
                <w:spacing w:val="-5"/>
                <w:sz w:val="24"/>
              </w:rPr>
              <w:t>13</w:t>
            </w:r>
          </w:p>
        </w:tc>
        <w:tc>
          <w:tcPr>
            <w:tcW w:w="1901" w:type="dxa"/>
            <w:tcBorders>
              <w:top w:val="single" w:sz="4" w:space="0" w:color="000000"/>
              <w:left w:val="single" w:sz="4" w:space="0" w:color="000000"/>
              <w:bottom w:val="single" w:sz="4" w:space="0" w:color="000000"/>
              <w:right w:val="single" w:sz="4" w:space="0" w:color="000000"/>
            </w:tcBorders>
          </w:tcPr>
          <w:p w14:paraId="5798E871" w14:textId="77777777" w:rsidR="00AB5275" w:rsidRDefault="00AB5275">
            <w:pPr>
              <w:pStyle w:val="TableParagraph"/>
              <w:rPr>
                <w:sz w:val="24"/>
              </w:rPr>
            </w:pPr>
          </w:p>
        </w:tc>
      </w:tr>
      <w:tr w:rsidR="00AB5275" w14:paraId="17D395ED" w14:textId="77777777" w:rsidTr="00AB5275">
        <w:trPr>
          <w:trHeight w:val="278"/>
        </w:trPr>
        <w:tc>
          <w:tcPr>
            <w:tcW w:w="14282" w:type="dxa"/>
            <w:gridSpan w:val="4"/>
            <w:tcBorders>
              <w:top w:val="single" w:sz="4" w:space="0" w:color="000000"/>
              <w:left w:val="single" w:sz="4" w:space="0" w:color="000000"/>
              <w:bottom w:val="single" w:sz="4" w:space="0" w:color="000000"/>
              <w:right w:val="single" w:sz="4" w:space="0" w:color="000000"/>
            </w:tcBorders>
            <w:hideMark/>
          </w:tcPr>
          <w:p w14:paraId="233A8A2D" w14:textId="77777777" w:rsidR="00AB5275" w:rsidRDefault="00AB5275">
            <w:pPr>
              <w:pStyle w:val="TableParagraph"/>
              <w:spacing w:before="1" w:line="257" w:lineRule="exact"/>
              <w:ind w:left="7" w:right="5"/>
              <w:jc w:val="center"/>
              <w:rPr>
                <w:b/>
                <w:sz w:val="24"/>
              </w:rPr>
            </w:pPr>
            <w:r>
              <w:rPr>
                <w:b/>
                <w:sz w:val="24"/>
              </w:rPr>
              <w:t>3</w:t>
            </w:r>
            <w:r>
              <w:rPr>
                <w:b/>
                <w:spacing w:val="-2"/>
                <w:sz w:val="24"/>
              </w:rPr>
              <w:t xml:space="preserve"> </w:t>
            </w:r>
            <w:r>
              <w:rPr>
                <w:b/>
                <w:sz w:val="24"/>
              </w:rPr>
              <w:t>(5)</w:t>
            </w:r>
            <w:r>
              <w:rPr>
                <w:b/>
                <w:spacing w:val="-2"/>
                <w:sz w:val="24"/>
              </w:rPr>
              <w:t xml:space="preserve"> семестр</w:t>
            </w:r>
          </w:p>
        </w:tc>
      </w:tr>
      <w:tr w:rsidR="00AB5275" w14:paraId="0A58E677"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2B2B53B4" w14:textId="77777777" w:rsidR="00AB5275" w:rsidRDefault="00AB5275">
            <w:pPr>
              <w:pStyle w:val="TableParagraph"/>
              <w:spacing w:before="8"/>
              <w:ind w:left="107"/>
              <w:rPr>
                <w:b/>
                <w:sz w:val="24"/>
              </w:rPr>
            </w:pPr>
            <w:r>
              <w:rPr>
                <w:b/>
                <w:sz w:val="24"/>
              </w:rPr>
              <w:t>Тема</w:t>
            </w:r>
            <w:r>
              <w:rPr>
                <w:b/>
                <w:spacing w:val="-1"/>
                <w:sz w:val="24"/>
              </w:rPr>
              <w:t xml:space="preserve"> </w:t>
            </w:r>
            <w:r>
              <w:rPr>
                <w:b/>
                <w:spacing w:val="-5"/>
                <w:sz w:val="24"/>
              </w:rPr>
              <w:t>2.</w:t>
            </w:r>
          </w:p>
          <w:p w14:paraId="3836F97B" w14:textId="77777777" w:rsidR="00AB5275" w:rsidRDefault="00AB5275">
            <w:pPr>
              <w:pStyle w:val="TableParagraph"/>
              <w:ind w:left="107"/>
              <w:rPr>
                <w:b/>
                <w:sz w:val="24"/>
              </w:rPr>
            </w:pPr>
            <w:r>
              <w:rPr>
                <w:b/>
                <w:spacing w:val="-2"/>
                <w:sz w:val="24"/>
              </w:rPr>
              <w:t>Косметический</w:t>
            </w:r>
          </w:p>
          <w:p w14:paraId="300DBC66" w14:textId="77777777" w:rsidR="00AB5275" w:rsidRDefault="00AB5275">
            <w:pPr>
              <w:pStyle w:val="TableParagraph"/>
              <w:spacing w:line="270" w:lineRule="atLeast"/>
              <w:ind w:left="107"/>
              <w:rPr>
                <w:b/>
                <w:sz w:val="24"/>
              </w:rPr>
            </w:pPr>
            <w:r>
              <w:rPr>
                <w:b/>
                <w:sz w:val="24"/>
              </w:rPr>
              <w:t>массаж</w:t>
            </w:r>
            <w:r>
              <w:rPr>
                <w:b/>
                <w:spacing w:val="-13"/>
                <w:sz w:val="24"/>
              </w:rPr>
              <w:t xml:space="preserve"> </w:t>
            </w:r>
            <w:r>
              <w:rPr>
                <w:b/>
                <w:sz w:val="24"/>
              </w:rPr>
              <w:t>лица,</w:t>
            </w:r>
            <w:r>
              <w:rPr>
                <w:b/>
                <w:spacing w:val="-13"/>
                <w:sz w:val="24"/>
              </w:rPr>
              <w:t xml:space="preserve"> </w:t>
            </w:r>
            <w:r>
              <w:rPr>
                <w:b/>
                <w:sz w:val="24"/>
              </w:rPr>
              <w:t>шеи</w:t>
            </w:r>
            <w:r>
              <w:rPr>
                <w:b/>
                <w:spacing w:val="-13"/>
                <w:sz w:val="24"/>
              </w:rPr>
              <w:t xml:space="preserve"> </w:t>
            </w:r>
            <w:r>
              <w:rPr>
                <w:b/>
                <w:sz w:val="24"/>
              </w:rPr>
              <w:t xml:space="preserve">и </w:t>
            </w:r>
            <w:r>
              <w:rPr>
                <w:b/>
                <w:sz w:val="24"/>
              </w:rPr>
              <w:lastRenderedPageBreak/>
              <w:t>зоны декольте</w:t>
            </w:r>
          </w:p>
        </w:tc>
        <w:tc>
          <w:tcPr>
            <w:tcW w:w="8397" w:type="dxa"/>
            <w:tcBorders>
              <w:top w:val="single" w:sz="4" w:space="0" w:color="000000"/>
              <w:left w:val="single" w:sz="4" w:space="0" w:color="000000"/>
              <w:bottom w:val="single" w:sz="4" w:space="0" w:color="000000"/>
              <w:right w:val="single" w:sz="4" w:space="0" w:color="000000"/>
            </w:tcBorders>
            <w:hideMark/>
          </w:tcPr>
          <w:p w14:paraId="1A01714B" w14:textId="77777777" w:rsidR="00AB5275" w:rsidRDefault="00AB5275">
            <w:pPr>
              <w:pStyle w:val="TableParagraph"/>
              <w:spacing w:line="256" w:lineRule="exact"/>
              <w:ind w:left="107"/>
              <w:rPr>
                <w:b/>
                <w:sz w:val="24"/>
              </w:rPr>
            </w:pPr>
            <w:r>
              <w:rPr>
                <w:b/>
                <w:sz w:val="24"/>
              </w:rPr>
              <w:lastRenderedPageBreak/>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446414BA" w14:textId="77777777" w:rsidR="00AB5275" w:rsidRDefault="00AB5275">
            <w:pPr>
              <w:pStyle w:val="TableParagraph"/>
              <w:spacing w:line="256" w:lineRule="exact"/>
              <w:ind w:left="6"/>
              <w:jc w:val="center"/>
              <w:rPr>
                <w:b/>
                <w:sz w:val="24"/>
              </w:rPr>
            </w:pPr>
            <w:r>
              <w:rPr>
                <w:b/>
                <w:spacing w:val="-5"/>
                <w:sz w:val="24"/>
              </w:rPr>
              <w:t>38</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4E7BEC2D" w14:textId="77777777" w:rsidR="00AB5275" w:rsidRDefault="00AB5275">
            <w:pPr>
              <w:pStyle w:val="TableParagraph"/>
              <w:spacing w:line="275" w:lineRule="exact"/>
              <w:ind w:left="105"/>
              <w:rPr>
                <w:sz w:val="24"/>
              </w:rPr>
            </w:pPr>
            <w:r>
              <w:rPr>
                <w:sz w:val="24"/>
              </w:rPr>
              <w:t xml:space="preserve">ПК 1.1. </w:t>
            </w:r>
            <w:r>
              <w:rPr>
                <w:spacing w:val="-2"/>
                <w:sz w:val="24"/>
              </w:rPr>
              <w:t>ПК.1.5.</w:t>
            </w:r>
          </w:p>
          <w:p w14:paraId="03205491" w14:textId="77777777" w:rsidR="00AB5275" w:rsidRDefault="00AB5275">
            <w:pPr>
              <w:pStyle w:val="TableParagraph"/>
              <w:ind w:left="105" w:right="25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549C033B"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0F8E2805"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5BA2088B" w14:textId="77777777" w:rsidR="00AB5275" w:rsidRDefault="00AB5275">
            <w:pPr>
              <w:pStyle w:val="TableParagraph"/>
              <w:spacing w:line="276" w:lineRule="exact"/>
              <w:ind w:left="107"/>
              <w:rPr>
                <w:sz w:val="24"/>
              </w:rPr>
            </w:pPr>
            <w:r>
              <w:rPr>
                <w:sz w:val="24"/>
              </w:rPr>
              <w:t>Обобщение выполнения косметического массажа лица, шеи и зоны декольте в соответствии требованиями с клиента индустрии красоты.</w:t>
            </w:r>
          </w:p>
        </w:tc>
        <w:tc>
          <w:tcPr>
            <w:tcW w:w="1375" w:type="dxa"/>
            <w:tcBorders>
              <w:top w:val="single" w:sz="4" w:space="0" w:color="000000"/>
              <w:left w:val="single" w:sz="4" w:space="0" w:color="000000"/>
              <w:bottom w:val="single" w:sz="4" w:space="0" w:color="000000"/>
              <w:right w:val="single" w:sz="4" w:space="0" w:color="000000"/>
            </w:tcBorders>
            <w:hideMark/>
          </w:tcPr>
          <w:p w14:paraId="722EAB0D" w14:textId="77777777" w:rsidR="00AB5275" w:rsidRDefault="00AB5275">
            <w:pPr>
              <w:pStyle w:val="TableParagraph"/>
              <w:spacing w:before="135"/>
              <w:ind w:left="6"/>
              <w:jc w:val="center"/>
              <w:rPr>
                <w:sz w:val="24"/>
              </w:rPr>
            </w:pPr>
            <w:r>
              <w:rPr>
                <w:spacing w:val="-5"/>
                <w:sz w:val="24"/>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364FF1F" w14:textId="77777777" w:rsidR="00AB5275" w:rsidRDefault="00AB5275">
            <w:pPr>
              <w:rPr>
                <w:sz w:val="24"/>
              </w:rPr>
            </w:pPr>
          </w:p>
        </w:tc>
      </w:tr>
      <w:tr w:rsidR="00AB5275" w14:paraId="20324EDA"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0034C667"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3AC1A57" w14:textId="77777777" w:rsidR="00AB5275" w:rsidRDefault="00AB5275">
            <w:pPr>
              <w:pStyle w:val="TableParagraph"/>
              <w:spacing w:line="255"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7C7B2291" w14:textId="77777777" w:rsidR="00AB5275" w:rsidRDefault="00AB5275">
            <w:pPr>
              <w:pStyle w:val="TableParagraph"/>
              <w:spacing w:line="255" w:lineRule="exact"/>
              <w:ind w:left="6"/>
              <w:jc w:val="center"/>
              <w:rPr>
                <w:b/>
                <w:sz w:val="24"/>
              </w:rPr>
            </w:pPr>
            <w:r>
              <w:rPr>
                <w:b/>
                <w:spacing w:val="-5"/>
                <w:sz w:val="24"/>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AEA0E46" w14:textId="77777777" w:rsidR="00AB5275" w:rsidRDefault="00AB5275">
            <w:pPr>
              <w:rPr>
                <w:sz w:val="24"/>
              </w:rPr>
            </w:pPr>
          </w:p>
        </w:tc>
      </w:tr>
    </w:tbl>
    <w:p w14:paraId="4507B63F" w14:textId="77777777" w:rsidR="00AB5275" w:rsidRDefault="00AB5275" w:rsidP="00AB5275">
      <w:pPr>
        <w:widowControl/>
        <w:autoSpaceDE/>
        <w:autoSpaceDN/>
        <w:rPr>
          <w:sz w:val="2"/>
          <w:szCs w:val="2"/>
        </w:rPr>
        <w:sectPr w:rsidR="00AB5275">
          <w:pgSz w:w="16850" w:h="11910" w:orient="landscape"/>
          <w:pgMar w:top="1100" w:right="708" w:bottom="1200" w:left="1700" w:header="0" w:footer="971" w:gutter="0"/>
          <w:cols w:space="720"/>
        </w:sectPr>
      </w:pPr>
    </w:p>
    <w:p w14:paraId="53E75971"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05AC85ED" w14:textId="77777777" w:rsidTr="00AB5275">
        <w:trPr>
          <w:trHeight w:val="830"/>
        </w:trPr>
        <w:tc>
          <w:tcPr>
            <w:tcW w:w="2609" w:type="dxa"/>
            <w:vMerge w:val="restart"/>
            <w:tcBorders>
              <w:top w:val="single" w:sz="4" w:space="0" w:color="000000"/>
              <w:left w:val="single" w:sz="4" w:space="0" w:color="000000"/>
              <w:bottom w:val="single" w:sz="4" w:space="0" w:color="000000"/>
              <w:right w:val="single" w:sz="4" w:space="0" w:color="000000"/>
            </w:tcBorders>
          </w:tcPr>
          <w:p w14:paraId="6D5F139F"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380B737" w14:textId="77777777" w:rsidR="00AB5275" w:rsidRDefault="00AB5275">
            <w:pPr>
              <w:pStyle w:val="TableParagraph"/>
              <w:spacing w:before="1"/>
              <w:ind w:left="107"/>
              <w:rPr>
                <w:b/>
                <w:sz w:val="24"/>
              </w:rPr>
            </w:pPr>
            <w:r>
              <w:rPr>
                <w:b/>
                <w:sz w:val="24"/>
              </w:rPr>
              <w:t>Практическое</w:t>
            </w:r>
            <w:r>
              <w:rPr>
                <w:b/>
                <w:spacing w:val="-3"/>
                <w:sz w:val="24"/>
              </w:rPr>
              <w:t xml:space="preserve"> </w:t>
            </w:r>
            <w:r>
              <w:rPr>
                <w:b/>
                <w:sz w:val="24"/>
              </w:rPr>
              <w:t>занятие</w:t>
            </w:r>
            <w:r>
              <w:rPr>
                <w:b/>
                <w:spacing w:val="-3"/>
                <w:sz w:val="24"/>
              </w:rPr>
              <w:t xml:space="preserve"> </w:t>
            </w:r>
            <w:r>
              <w:rPr>
                <w:b/>
                <w:sz w:val="24"/>
              </w:rPr>
              <w:t>№ 10</w:t>
            </w:r>
            <w:r>
              <w:rPr>
                <w:b/>
                <w:spacing w:val="-2"/>
                <w:sz w:val="24"/>
              </w:rPr>
              <w:t xml:space="preserve"> </w:t>
            </w:r>
            <w:r>
              <w:rPr>
                <w:b/>
                <w:sz w:val="24"/>
              </w:rPr>
              <w:t>-</w:t>
            </w:r>
            <w:r>
              <w:rPr>
                <w:b/>
                <w:spacing w:val="-2"/>
                <w:sz w:val="24"/>
              </w:rPr>
              <w:t xml:space="preserve"> </w:t>
            </w:r>
            <w:r>
              <w:rPr>
                <w:b/>
                <w:spacing w:val="-5"/>
                <w:sz w:val="24"/>
              </w:rPr>
              <w:t>17</w:t>
            </w:r>
          </w:p>
          <w:p w14:paraId="2C01ADF2" w14:textId="77777777" w:rsidR="00AB5275" w:rsidRDefault="00AB5275">
            <w:pPr>
              <w:pStyle w:val="TableParagraph"/>
              <w:spacing w:line="270" w:lineRule="atLeast"/>
              <w:ind w:left="107" w:right="93"/>
              <w:rPr>
                <w:sz w:val="24"/>
              </w:rPr>
            </w:pPr>
            <w:r>
              <w:rPr>
                <w:sz w:val="24"/>
              </w:rPr>
              <w:t>Выполнение</w:t>
            </w:r>
            <w:r>
              <w:rPr>
                <w:spacing w:val="-15"/>
                <w:sz w:val="24"/>
              </w:rPr>
              <w:t xml:space="preserve"> </w:t>
            </w:r>
            <w:r>
              <w:rPr>
                <w:sz w:val="24"/>
              </w:rPr>
              <w:t>косметического</w:t>
            </w:r>
            <w:r>
              <w:rPr>
                <w:spacing w:val="-15"/>
                <w:sz w:val="24"/>
              </w:rPr>
              <w:t xml:space="preserve"> </w:t>
            </w:r>
            <w:r>
              <w:rPr>
                <w:sz w:val="24"/>
              </w:rPr>
              <w:t>массажа</w:t>
            </w:r>
            <w:r>
              <w:rPr>
                <w:spacing w:val="-15"/>
                <w:sz w:val="24"/>
              </w:rPr>
              <w:t xml:space="preserve"> </w:t>
            </w:r>
            <w:r>
              <w:rPr>
                <w:sz w:val="24"/>
              </w:rPr>
              <w:t>лица,</w:t>
            </w:r>
            <w:r>
              <w:rPr>
                <w:spacing w:val="-15"/>
                <w:sz w:val="24"/>
              </w:rPr>
              <w:t xml:space="preserve"> </w:t>
            </w:r>
            <w:r>
              <w:rPr>
                <w:sz w:val="24"/>
              </w:rPr>
              <w:t>шеи</w:t>
            </w:r>
            <w:r>
              <w:rPr>
                <w:spacing w:val="-15"/>
                <w:sz w:val="24"/>
              </w:rPr>
              <w:t xml:space="preserve"> </w:t>
            </w:r>
            <w:r>
              <w:rPr>
                <w:sz w:val="24"/>
              </w:rPr>
              <w:t>и</w:t>
            </w:r>
            <w:r>
              <w:rPr>
                <w:spacing w:val="-15"/>
                <w:sz w:val="24"/>
              </w:rPr>
              <w:t xml:space="preserve"> </w:t>
            </w:r>
            <w:r>
              <w:rPr>
                <w:sz w:val="24"/>
              </w:rPr>
              <w:t>зоны</w:t>
            </w:r>
            <w:r>
              <w:rPr>
                <w:spacing w:val="-15"/>
                <w:sz w:val="24"/>
              </w:rPr>
              <w:t xml:space="preserve"> </w:t>
            </w:r>
            <w:r>
              <w:rPr>
                <w:sz w:val="24"/>
              </w:rPr>
              <w:t>декольте</w:t>
            </w:r>
            <w:r>
              <w:rPr>
                <w:spacing w:val="-15"/>
                <w:sz w:val="24"/>
              </w:rPr>
              <w:t xml:space="preserve"> </w:t>
            </w:r>
            <w:r>
              <w:rPr>
                <w:sz w:val="24"/>
              </w:rPr>
              <w:t>в</w:t>
            </w:r>
            <w:r>
              <w:rPr>
                <w:spacing w:val="-11"/>
                <w:sz w:val="24"/>
              </w:rPr>
              <w:t xml:space="preserve"> </w:t>
            </w:r>
            <w:r>
              <w:rPr>
                <w:sz w:val="24"/>
              </w:rPr>
              <w:t>соответствии с требованиями клиента индустрии красоты.</w:t>
            </w:r>
          </w:p>
        </w:tc>
        <w:tc>
          <w:tcPr>
            <w:tcW w:w="1375" w:type="dxa"/>
            <w:tcBorders>
              <w:top w:val="single" w:sz="4" w:space="0" w:color="000000"/>
              <w:left w:val="single" w:sz="4" w:space="0" w:color="000000"/>
              <w:bottom w:val="single" w:sz="4" w:space="0" w:color="000000"/>
              <w:right w:val="single" w:sz="4" w:space="0" w:color="000000"/>
            </w:tcBorders>
          </w:tcPr>
          <w:p w14:paraId="577AE538" w14:textId="77777777" w:rsidR="00AB5275" w:rsidRDefault="00AB5275">
            <w:pPr>
              <w:pStyle w:val="TableParagraph"/>
              <w:spacing w:before="1"/>
              <w:rPr>
                <w:b/>
                <w:sz w:val="24"/>
              </w:rPr>
            </w:pPr>
          </w:p>
          <w:p w14:paraId="20B87A0D" w14:textId="77777777" w:rsidR="00AB5275" w:rsidRDefault="00AB5275">
            <w:pPr>
              <w:pStyle w:val="TableParagraph"/>
              <w:ind w:left="6"/>
              <w:jc w:val="center"/>
              <w:rPr>
                <w:sz w:val="24"/>
              </w:rPr>
            </w:pPr>
            <w:r>
              <w:rPr>
                <w:spacing w:val="-5"/>
                <w:sz w:val="24"/>
              </w:rPr>
              <w:t>16</w:t>
            </w:r>
          </w:p>
        </w:tc>
        <w:tc>
          <w:tcPr>
            <w:tcW w:w="1901" w:type="dxa"/>
            <w:vMerge w:val="restart"/>
            <w:tcBorders>
              <w:top w:val="single" w:sz="4" w:space="0" w:color="000000"/>
              <w:left w:val="single" w:sz="4" w:space="0" w:color="000000"/>
              <w:bottom w:val="single" w:sz="4" w:space="0" w:color="000000"/>
              <w:right w:val="single" w:sz="4" w:space="0" w:color="000000"/>
            </w:tcBorders>
          </w:tcPr>
          <w:p w14:paraId="602EFCFE" w14:textId="77777777" w:rsidR="00AB5275" w:rsidRDefault="00AB5275">
            <w:pPr>
              <w:pStyle w:val="TableParagraph"/>
              <w:rPr>
                <w:sz w:val="24"/>
              </w:rPr>
            </w:pPr>
          </w:p>
        </w:tc>
      </w:tr>
      <w:tr w:rsidR="00AB5275" w14:paraId="2ACFEC02" w14:textId="77777777" w:rsidTr="00AB5275">
        <w:trPr>
          <w:trHeight w:val="1379"/>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69A8CEB"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21CF993" w14:textId="77777777" w:rsidR="00AB5275" w:rsidRDefault="00AB5275">
            <w:pPr>
              <w:pStyle w:val="TableParagraph"/>
              <w:spacing w:line="275" w:lineRule="exact"/>
              <w:ind w:left="107"/>
              <w:jc w:val="both"/>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1C9F4CF4" w14:textId="77777777" w:rsidR="00AB5275" w:rsidRDefault="00AB5275">
            <w:pPr>
              <w:pStyle w:val="TableParagraph"/>
              <w:ind w:left="107"/>
              <w:jc w:val="both"/>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2657EA3C" w14:textId="77777777" w:rsidR="00AB5275" w:rsidRDefault="00AB5275">
            <w:pPr>
              <w:pStyle w:val="TableParagraph"/>
              <w:spacing w:line="270" w:lineRule="atLeast"/>
              <w:ind w:left="107" w:right="100"/>
              <w:jc w:val="both"/>
              <w:rPr>
                <w:sz w:val="24"/>
              </w:rPr>
            </w:pPr>
            <w:r>
              <w:rPr>
                <w:sz w:val="24"/>
              </w:rPr>
              <w:t>Поиск</w:t>
            </w:r>
            <w:r>
              <w:rPr>
                <w:spacing w:val="-15"/>
                <w:sz w:val="24"/>
              </w:rPr>
              <w:t xml:space="preserve"> </w:t>
            </w:r>
            <w:r>
              <w:rPr>
                <w:sz w:val="24"/>
              </w:rPr>
              <w:t>и</w:t>
            </w:r>
            <w:r>
              <w:rPr>
                <w:spacing w:val="-15"/>
                <w:sz w:val="24"/>
              </w:rPr>
              <w:t xml:space="preserve"> </w:t>
            </w:r>
            <w:r>
              <w:rPr>
                <w:sz w:val="24"/>
              </w:rPr>
              <w:t>обзор</w:t>
            </w:r>
            <w:r>
              <w:rPr>
                <w:spacing w:val="-15"/>
                <w:sz w:val="24"/>
              </w:rPr>
              <w:t xml:space="preserve"> </w:t>
            </w:r>
            <w:r>
              <w:rPr>
                <w:sz w:val="24"/>
              </w:rPr>
              <w:t>научных</w:t>
            </w:r>
            <w:r>
              <w:rPr>
                <w:spacing w:val="-15"/>
                <w:sz w:val="24"/>
              </w:rPr>
              <w:t xml:space="preserve"> </w:t>
            </w:r>
            <w:r>
              <w:rPr>
                <w:sz w:val="24"/>
              </w:rPr>
              <w:t>публикаций</w:t>
            </w:r>
            <w:r>
              <w:rPr>
                <w:spacing w:val="-15"/>
                <w:sz w:val="24"/>
              </w:rPr>
              <w:t xml:space="preserve"> </w:t>
            </w:r>
            <w:r>
              <w:rPr>
                <w:sz w:val="24"/>
              </w:rPr>
              <w:t>и</w:t>
            </w:r>
            <w:r>
              <w:rPr>
                <w:spacing w:val="-15"/>
                <w:sz w:val="24"/>
              </w:rPr>
              <w:t xml:space="preserve"> </w:t>
            </w:r>
            <w:r>
              <w:rPr>
                <w:sz w:val="24"/>
              </w:rPr>
              <w:t>электронных</w:t>
            </w:r>
            <w:r>
              <w:rPr>
                <w:spacing w:val="-15"/>
                <w:sz w:val="24"/>
              </w:rPr>
              <w:t xml:space="preserve"> </w:t>
            </w:r>
            <w:r>
              <w:rPr>
                <w:sz w:val="24"/>
              </w:rPr>
              <w:t>источников</w:t>
            </w:r>
            <w:r>
              <w:rPr>
                <w:spacing w:val="-15"/>
                <w:sz w:val="24"/>
              </w:rPr>
              <w:t xml:space="preserve"> </w:t>
            </w:r>
            <w:r>
              <w:rPr>
                <w:sz w:val="24"/>
              </w:rPr>
              <w:t>информации</w:t>
            </w:r>
            <w:r>
              <w:rPr>
                <w:spacing w:val="-15"/>
                <w:sz w:val="24"/>
              </w:rPr>
              <w:t xml:space="preserve"> </w:t>
            </w:r>
            <w:r>
              <w:rPr>
                <w:sz w:val="24"/>
              </w:rPr>
              <w:t>для выполнения самостоятельных работ по Теме 2. Косметический массаж лица, шеи и зоны декольте.</w:t>
            </w:r>
          </w:p>
        </w:tc>
        <w:tc>
          <w:tcPr>
            <w:tcW w:w="1375" w:type="dxa"/>
            <w:tcBorders>
              <w:top w:val="single" w:sz="4" w:space="0" w:color="000000"/>
              <w:left w:val="single" w:sz="4" w:space="0" w:color="000000"/>
              <w:bottom w:val="single" w:sz="4" w:space="0" w:color="000000"/>
              <w:right w:val="single" w:sz="4" w:space="0" w:color="000000"/>
            </w:tcBorders>
          </w:tcPr>
          <w:p w14:paraId="15C1BF1D" w14:textId="77777777" w:rsidR="00AB5275" w:rsidRDefault="00AB5275">
            <w:pPr>
              <w:pStyle w:val="TableParagraph"/>
              <w:spacing w:before="274"/>
              <w:rPr>
                <w:b/>
                <w:sz w:val="24"/>
              </w:rPr>
            </w:pPr>
          </w:p>
          <w:p w14:paraId="44CD81AB" w14:textId="77777777" w:rsidR="00AB5275" w:rsidRDefault="00AB5275">
            <w:pPr>
              <w:pStyle w:val="TableParagraph"/>
              <w:spacing w:before="1"/>
              <w:ind w:left="6"/>
              <w:jc w:val="center"/>
              <w:rPr>
                <w:b/>
                <w:sz w:val="24"/>
              </w:rPr>
            </w:pPr>
            <w:r>
              <w:rPr>
                <w:b/>
                <w:spacing w:val="-10"/>
                <w:sz w:val="24"/>
              </w:rPr>
              <w:t>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AF45790" w14:textId="77777777" w:rsidR="00AB5275" w:rsidRDefault="00AB5275">
            <w:pPr>
              <w:rPr>
                <w:sz w:val="24"/>
              </w:rPr>
            </w:pPr>
          </w:p>
        </w:tc>
      </w:tr>
      <w:tr w:rsidR="00AB5275" w14:paraId="53823384"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059DC127" w14:textId="77777777" w:rsidR="00AB5275" w:rsidRDefault="00AB5275">
            <w:pPr>
              <w:pStyle w:val="TableParagraph"/>
              <w:ind w:left="107" w:right="269"/>
              <w:jc w:val="both"/>
              <w:rPr>
                <w:b/>
                <w:sz w:val="24"/>
              </w:rPr>
            </w:pPr>
            <w:r>
              <w:rPr>
                <w:b/>
                <w:sz w:val="24"/>
              </w:rPr>
              <w:t>Тема</w:t>
            </w:r>
            <w:r>
              <w:rPr>
                <w:b/>
                <w:spacing w:val="-15"/>
                <w:sz w:val="24"/>
              </w:rPr>
              <w:t xml:space="preserve"> </w:t>
            </w:r>
            <w:r>
              <w:rPr>
                <w:b/>
                <w:sz w:val="24"/>
              </w:rPr>
              <w:t>3.</w:t>
            </w:r>
            <w:r>
              <w:rPr>
                <w:b/>
                <w:spacing w:val="-15"/>
                <w:sz w:val="24"/>
              </w:rPr>
              <w:t xml:space="preserve"> </w:t>
            </w:r>
            <w:r>
              <w:rPr>
                <w:b/>
                <w:sz w:val="24"/>
              </w:rPr>
              <w:t xml:space="preserve">Выполнение </w:t>
            </w:r>
            <w:r>
              <w:rPr>
                <w:b/>
                <w:spacing w:val="-2"/>
                <w:sz w:val="24"/>
              </w:rPr>
              <w:t>различных</w:t>
            </w:r>
          </w:p>
          <w:p w14:paraId="1007A008" w14:textId="77777777" w:rsidR="00AB5275" w:rsidRDefault="00AB5275">
            <w:pPr>
              <w:pStyle w:val="TableParagraph"/>
              <w:ind w:left="107" w:right="143"/>
              <w:jc w:val="both"/>
              <w:rPr>
                <w:b/>
                <w:sz w:val="24"/>
              </w:rPr>
            </w:pPr>
            <w:r>
              <w:rPr>
                <w:b/>
                <w:sz w:val="24"/>
              </w:rPr>
              <w:t>косметических</w:t>
            </w:r>
            <w:r>
              <w:rPr>
                <w:b/>
                <w:spacing w:val="-15"/>
                <w:sz w:val="24"/>
              </w:rPr>
              <w:t xml:space="preserve"> </w:t>
            </w:r>
            <w:r>
              <w:rPr>
                <w:b/>
                <w:sz w:val="24"/>
              </w:rPr>
              <w:t>масок для</w:t>
            </w:r>
            <w:r>
              <w:rPr>
                <w:b/>
                <w:spacing w:val="-10"/>
                <w:sz w:val="24"/>
              </w:rPr>
              <w:t xml:space="preserve"> </w:t>
            </w:r>
            <w:r>
              <w:rPr>
                <w:b/>
                <w:sz w:val="24"/>
              </w:rPr>
              <w:t>лица,</w:t>
            </w:r>
            <w:r>
              <w:rPr>
                <w:b/>
                <w:spacing w:val="-10"/>
                <w:sz w:val="24"/>
              </w:rPr>
              <w:t xml:space="preserve"> </w:t>
            </w:r>
            <w:r>
              <w:rPr>
                <w:b/>
                <w:sz w:val="24"/>
              </w:rPr>
              <w:t>шеи</w:t>
            </w:r>
            <w:r>
              <w:rPr>
                <w:b/>
                <w:spacing w:val="-10"/>
                <w:sz w:val="24"/>
              </w:rPr>
              <w:t xml:space="preserve"> </w:t>
            </w:r>
            <w:r>
              <w:rPr>
                <w:b/>
                <w:sz w:val="24"/>
              </w:rPr>
              <w:t>и</w:t>
            </w:r>
            <w:r>
              <w:rPr>
                <w:b/>
                <w:spacing w:val="-10"/>
                <w:sz w:val="24"/>
              </w:rPr>
              <w:t xml:space="preserve"> </w:t>
            </w:r>
            <w:r>
              <w:rPr>
                <w:b/>
                <w:sz w:val="24"/>
              </w:rPr>
              <w:t xml:space="preserve">зоны </w:t>
            </w:r>
            <w:r>
              <w:rPr>
                <w:b/>
                <w:spacing w:val="-2"/>
                <w:sz w:val="24"/>
              </w:rPr>
              <w:t>декольте</w:t>
            </w:r>
          </w:p>
        </w:tc>
        <w:tc>
          <w:tcPr>
            <w:tcW w:w="8397" w:type="dxa"/>
            <w:tcBorders>
              <w:top w:val="single" w:sz="4" w:space="0" w:color="000000"/>
              <w:left w:val="single" w:sz="4" w:space="0" w:color="000000"/>
              <w:bottom w:val="single" w:sz="4" w:space="0" w:color="000000"/>
              <w:right w:val="single" w:sz="4" w:space="0" w:color="000000"/>
            </w:tcBorders>
            <w:hideMark/>
          </w:tcPr>
          <w:p w14:paraId="0F93027D" w14:textId="77777777" w:rsidR="00AB5275" w:rsidRDefault="00AB5275">
            <w:pPr>
              <w:pStyle w:val="TableParagraph"/>
              <w:spacing w:line="256" w:lineRule="exact"/>
              <w:ind w:left="107"/>
              <w:rPr>
                <w:b/>
                <w:sz w:val="24"/>
              </w:rPr>
            </w:pPr>
            <w:r>
              <w:rPr>
                <w:b/>
                <w:sz w:val="24"/>
              </w:rPr>
              <w:t>Содержание</w:t>
            </w:r>
            <w:r>
              <w:rPr>
                <w:b/>
                <w:spacing w:val="-7"/>
                <w:sz w:val="24"/>
              </w:rPr>
              <w:t xml:space="preserve"> </w:t>
            </w:r>
            <w:r>
              <w:rPr>
                <w:b/>
                <w:sz w:val="24"/>
              </w:rPr>
              <w:t>учебного</w:t>
            </w:r>
            <w:r>
              <w:rPr>
                <w:b/>
                <w:spacing w:val="-3"/>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15D33600" w14:textId="77777777" w:rsidR="00AB5275" w:rsidRDefault="00AB5275">
            <w:pPr>
              <w:pStyle w:val="TableParagraph"/>
              <w:spacing w:line="256" w:lineRule="exact"/>
              <w:ind w:left="6"/>
              <w:jc w:val="center"/>
              <w:rPr>
                <w:b/>
                <w:sz w:val="24"/>
              </w:rPr>
            </w:pPr>
            <w:r>
              <w:rPr>
                <w:b/>
                <w:spacing w:val="-5"/>
                <w:sz w:val="24"/>
              </w:rPr>
              <w:t>40</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62CB6781" w14:textId="77777777" w:rsidR="00AB5275" w:rsidRDefault="00AB5275">
            <w:pPr>
              <w:pStyle w:val="TableParagraph"/>
              <w:spacing w:line="275" w:lineRule="exact"/>
              <w:ind w:left="105"/>
              <w:rPr>
                <w:sz w:val="24"/>
              </w:rPr>
            </w:pPr>
            <w:r>
              <w:rPr>
                <w:sz w:val="24"/>
              </w:rPr>
              <w:t xml:space="preserve">ПК 1.1. </w:t>
            </w:r>
            <w:r>
              <w:rPr>
                <w:spacing w:val="-2"/>
                <w:sz w:val="24"/>
              </w:rPr>
              <w:t>ПК.1.5.</w:t>
            </w:r>
          </w:p>
          <w:p w14:paraId="304EA0F9" w14:textId="77777777" w:rsidR="00AB5275" w:rsidRDefault="00AB5275">
            <w:pPr>
              <w:pStyle w:val="TableParagraph"/>
              <w:ind w:left="105" w:right="25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2DC319CF" w14:textId="77777777" w:rsidTr="00AB5275">
        <w:trPr>
          <w:trHeight w:val="552"/>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4FF3E99"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F113FCA" w14:textId="77777777" w:rsidR="00AB5275" w:rsidRDefault="00AB5275">
            <w:pPr>
              <w:pStyle w:val="TableParagraph"/>
              <w:spacing w:line="276" w:lineRule="exact"/>
              <w:ind w:left="107"/>
              <w:rPr>
                <w:sz w:val="24"/>
              </w:rPr>
            </w:pPr>
            <w:r>
              <w:rPr>
                <w:sz w:val="24"/>
              </w:rPr>
              <w:t>Обоснование</w:t>
            </w:r>
            <w:r>
              <w:rPr>
                <w:spacing w:val="40"/>
                <w:sz w:val="24"/>
              </w:rPr>
              <w:t xml:space="preserve"> </w:t>
            </w:r>
            <w:r>
              <w:rPr>
                <w:sz w:val="24"/>
              </w:rPr>
              <w:t>выполнения</w:t>
            </w:r>
            <w:r>
              <w:rPr>
                <w:spacing w:val="40"/>
                <w:sz w:val="24"/>
              </w:rPr>
              <w:t xml:space="preserve"> </w:t>
            </w:r>
            <w:r>
              <w:rPr>
                <w:sz w:val="24"/>
              </w:rPr>
              <w:t>различных</w:t>
            </w:r>
            <w:r>
              <w:rPr>
                <w:spacing w:val="40"/>
                <w:sz w:val="24"/>
              </w:rPr>
              <w:t xml:space="preserve"> </w:t>
            </w:r>
            <w:r>
              <w:rPr>
                <w:sz w:val="24"/>
              </w:rPr>
              <w:t>косметических</w:t>
            </w:r>
            <w:r>
              <w:rPr>
                <w:spacing w:val="40"/>
                <w:sz w:val="24"/>
              </w:rPr>
              <w:t xml:space="preserve"> </w:t>
            </w:r>
            <w:r>
              <w:rPr>
                <w:sz w:val="24"/>
              </w:rPr>
              <w:t>масок</w:t>
            </w:r>
            <w:r>
              <w:rPr>
                <w:spacing w:val="40"/>
                <w:sz w:val="24"/>
              </w:rPr>
              <w:t xml:space="preserve"> </w:t>
            </w:r>
            <w:r>
              <w:rPr>
                <w:sz w:val="24"/>
              </w:rPr>
              <w:t>для</w:t>
            </w:r>
            <w:r>
              <w:rPr>
                <w:spacing w:val="40"/>
                <w:sz w:val="24"/>
              </w:rPr>
              <w:t xml:space="preserve"> </w:t>
            </w:r>
            <w:r>
              <w:rPr>
                <w:sz w:val="24"/>
              </w:rPr>
              <w:t>лица,</w:t>
            </w:r>
            <w:r>
              <w:rPr>
                <w:spacing w:val="40"/>
                <w:sz w:val="24"/>
              </w:rPr>
              <w:t xml:space="preserve"> </w:t>
            </w:r>
            <w:r>
              <w:rPr>
                <w:sz w:val="24"/>
              </w:rPr>
              <w:t>шеи</w:t>
            </w:r>
            <w:r>
              <w:rPr>
                <w:spacing w:val="40"/>
                <w:sz w:val="24"/>
              </w:rPr>
              <w:t xml:space="preserve"> </w:t>
            </w:r>
            <w:r>
              <w:rPr>
                <w:sz w:val="24"/>
              </w:rPr>
              <w:t>и зоны декольте в соответствии с требованиями клиента индустрии красоты</w:t>
            </w:r>
          </w:p>
        </w:tc>
        <w:tc>
          <w:tcPr>
            <w:tcW w:w="1375" w:type="dxa"/>
            <w:tcBorders>
              <w:top w:val="single" w:sz="4" w:space="0" w:color="000000"/>
              <w:left w:val="single" w:sz="4" w:space="0" w:color="000000"/>
              <w:bottom w:val="single" w:sz="4" w:space="0" w:color="000000"/>
              <w:right w:val="single" w:sz="4" w:space="0" w:color="000000"/>
            </w:tcBorders>
            <w:hideMark/>
          </w:tcPr>
          <w:p w14:paraId="23C8D172" w14:textId="77777777" w:rsidR="00AB5275" w:rsidRDefault="00AB5275">
            <w:pPr>
              <w:pStyle w:val="TableParagraph"/>
              <w:spacing w:before="138"/>
              <w:ind w:left="6"/>
              <w:jc w:val="center"/>
              <w:rPr>
                <w:sz w:val="24"/>
              </w:rPr>
            </w:pPr>
            <w:r>
              <w:rPr>
                <w:spacing w:val="-5"/>
                <w:sz w:val="24"/>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A17CA91" w14:textId="77777777" w:rsidR="00AB5275" w:rsidRDefault="00AB5275">
            <w:pPr>
              <w:rPr>
                <w:sz w:val="24"/>
              </w:rPr>
            </w:pPr>
          </w:p>
        </w:tc>
      </w:tr>
      <w:tr w:rsidR="00AB5275" w14:paraId="2DC0364B" w14:textId="77777777" w:rsidTr="00AB5275">
        <w:trPr>
          <w:trHeight w:val="27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0C1DAB7"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7F06105" w14:textId="77777777" w:rsidR="00AB5275" w:rsidRDefault="00AB5275">
            <w:pPr>
              <w:pStyle w:val="TableParagraph"/>
              <w:spacing w:line="256"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7BC6BBAE" w14:textId="77777777" w:rsidR="00AB5275" w:rsidRDefault="00AB5275">
            <w:pPr>
              <w:pStyle w:val="TableParagraph"/>
              <w:spacing w:line="256" w:lineRule="exact"/>
              <w:ind w:left="6"/>
              <w:jc w:val="center"/>
              <w:rPr>
                <w:b/>
                <w:sz w:val="24"/>
              </w:rPr>
            </w:pPr>
            <w:r>
              <w:rPr>
                <w:b/>
                <w:spacing w:val="-5"/>
                <w:sz w:val="24"/>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21AEB43" w14:textId="77777777" w:rsidR="00AB5275" w:rsidRDefault="00AB5275">
            <w:pPr>
              <w:rPr>
                <w:sz w:val="24"/>
              </w:rPr>
            </w:pPr>
          </w:p>
        </w:tc>
      </w:tr>
      <w:tr w:rsidR="00AB5275" w14:paraId="3723DD2C" w14:textId="77777777" w:rsidTr="00AB5275">
        <w:trPr>
          <w:trHeight w:val="827"/>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41EFA3A1"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1651CCD" w14:textId="77777777" w:rsidR="00AB5275" w:rsidRDefault="00AB5275">
            <w:pPr>
              <w:pStyle w:val="TableParagraph"/>
              <w:spacing w:line="275" w:lineRule="exact"/>
              <w:ind w:left="107"/>
              <w:rPr>
                <w:b/>
                <w:sz w:val="24"/>
              </w:rPr>
            </w:pPr>
            <w:r>
              <w:rPr>
                <w:b/>
                <w:sz w:val="24"/>
              </w:rPr>
              <w:t>Практическое</w:t>
            </w:r>
            <w:r>
              <w:rPr>
                <w:b/>
                <w:spacing w:val="-4"/>
                <w:sz w:val="24"/>
              </w:rPr>
              <w:t xml:space="preserve"> </w:t>
            </w:r>
            <w:r>
              <w:rPr>
                <w:b/>
                <w:sz w:val="24"/>
              </w:rPr>
              <w:t>занятие</w:t>
            </w:r>
            <w:r>
              <w:rPr>
                <w:b/>
                <w:spacing w:val="-4"/>
                <w:sz w:val="24"/>
              </w:rPr>
              <w:t xml:space="preserve"> </w:t>
            </w:r>
            <w:r>
              <w:rPr>
                <w:b/>
                <w:sz w:val="24"/>
              </w:rPr>
              <w:t>№ 18</w:t>
            </w:r>
            <w:r>
              <w:rPr>
                <w:b/>
                <w:spacing w:val="-2"/>
                <w:sz w:val="24"/>
              </w:rPr>
              <w:t xml:space="preserve"> </w:t>
            </w:r>
            <w:r>
              <w:rPr>
                <w:b/>
                <w:sz w:val="24"/>
              </w:rPr>
              <w:t>-</w:t>
            </w:r>
            <w:r>
              <w:rPr>
                <w:b/>
                <w:spacing w:val="-5"/>
                <w:sz w:val="24"/>
              </w:rPr>
              <w:t>25</w:t>
            </w:r>
          </w:p>
          <w:p w14:paraId="3F0E98A0" w14:textId="77777777" w:rsidR="00AB5275" w:rsidRDefault="00AB5275">
            <w:pPr>
              <w:pStyle w:val="TableParagraph"/>
              <w:spacing w:line="270" w:lineRule="atLeast"/>
              <w:ind w:left="107"/>
              <w:rPr>
                <w:sz w:val="24"/>
              </w:rPr>
            </w:pPr>
            <w:r>
              <w:rPr>
                <w:sz w:val="24"/>
              </w:rPr>
              <w:t>Выполнение различных косметических масок для лица, шеи и зоны декольте в соответствии с требованиями клиента индустрии красоты</w:t>
            </w:r>
          </w:p>
        </w:tc>
        <w:tc>
          <w:tcPr>
            <w:tcW w:w="1375" w:type="dxa"/>
            <w:tcBorders>
              <w:top w:val="single" w:sz="4" w:space="0" w:color="000000"/>
              <w:left w:val="single" w:sz="4" w:space="0" w:color="000000"/>
              <w:bottom w:val="single" w:sz="4" w:space="0" w:color="000000"/>
              <w:right w:val="single" w:sz="4" w:space="0" w:color="000000"/>
            </w:tcBorders>
            <w:hideMark/>
          </w:tcPr>
          <w:p w14:paraId="2E01F5C9" w14:textId="77777777" w:rsidR="00AB5275" w:rsidRDefault="00AB5275">
            <w:pPr>
              <w:pStyle w:val="TableParagraph"/>
              <w:spacing w:before="275"/>
              <w:ind w:left="6"/>
              <w:jc w:val="center"/>
              <w:rPr>
                <w:sz w:val="24"/>
              </w:rPr>
            </w:pPr>
            <w:r>
              <w:rPr>
                <w:spacing w:val="-5"/>
                <w:sz w:val="24"/>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C3EFAAF" w14:textId="77777777" w:rsidR="00AB5275" w:rsidRDefault="00AB5275">
            <w:pPr>
              <w:rPr>
                <w:sz w:val="24"/>
              </w:rPr>
            </w:pPr>
          </w:p>
        </w:tc>
      </w:tr>
      <w:tr w:rsidR="00AB5275" w14:paraId="5428B88C" w14:textId="77777777" w:rsidTr="00AB5275">
        <w:trPr>
          <w:trHeight w:val="1380"/>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5E8B367"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B376F20" w14:textId="77777777" w:rsidR="00AB5275" w:rsidRDefault="00AB5275">
            <w:pPr>
              <w:pStyle w:val="TableParagraph"/>
              <w:spacing w:before="1"/>
              <w:ind w:left="107"/>
              <w:jc w:val="both"/>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18AF1072" w14:textId="77777777" w:rsidR="00AB5275" w:rsidRDefault="00AB5275">
            <w:pPr>
              <w:pStyle w:val="TableParagraph"/>
              <w:spacing w:line="275" w:lineRule="exact"/>
              <w:ind w:left="107"/>
              <w:jc w:val="both"/>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0F169599" w14:textId="77777777" w:rsidR="00AB5275" w:rsidRDefault="00AB5275">
            <w:pPr>
              <w:pStyle w:val="TableParagraph"/>
              <w:spacing w:line="276" w:lineRule="exact"/>
              <w:ind w:left="107" w:right="96"/>
              <w:jc w:val="both"/>
              <w:rPr>
                <w:sz w:val="24"/>
              </w:rPr>
            </w:pPr>
            <w:r>
              <w:rPr>
                <w:sz w:val="24"/>
              </w:rPr>
              <w:t>Поиск</w:t>
            </w:r>
            <w:r>
              <w:rPr>
                <w:spacing w:val="-15"/>
                <w:sz w:val="24"/>
              </w:rPr>
              <w:t xml:space="preserve"> </w:t>
            </w:r>
            <w:r>
              <w:rPr>
                <w:sz w:val="24"/>
              </w:rPr>
              <w:t>и</w:t>
            </w:r>
            <w:r>
              <w:rPr>
                <w:spacing w:val="-15"/>
                <w:sz w:val="24"/>
              </w:rPr>
              <w:t xml:space="preserve"> </w:t>
            </w:r>
            <w:r>
              <w:rPr>
                <w:sz w:val="24"/>
              </w:rPr>
              <w:t>обзор</w:t>
            </w:r>
            <w:r>
              <w:rPr>
                <w:spacing w:val="-15"/>
                <w:sz w:val="24"/>
              </w:rPr>
              <w:t xml:space="preserve"> </w:t>
            </w:r>
            <w:r>
              <w:rPr>
                <w:sz w:val="24"/>
              </w:rPr>
              <w:t>научных</w:t>
            </w:r>
            <w:r>
              <w:rPr>
                <w:spacing w:val="-15"/>
                <w:sz w:val="24"/>
              </w:rPr>
              <w:t xml:space="preserve"> </w:t>
            </w:r>
            <w:r>
              <w:rPr>
                <w:sz w:val="24"/>
              </w:rPr>
              <w:t>публикаций</w:t>
            </w:r>
            <w:r>
              <w:rPr>
                <w:spacing w:val="-15"/>
                <w:sz w:val="24"/>
              </w:rPr>
              <w:t xml:space="preserve"> </w:t>
            </w:r>
            <w:r>
              <w:rPr>
                <w:sz w:val="24"/>
              </w:rPr>
              <w:t>и</w:t>
            </w:r>
            <w:r>
              <w:rPr>
                <w:spacing w:val="-15"/>
                <w:sz w:val="24"/>
              </w:rPr>
              <w:t xml:space="preserve"> </w:t>
            </w:r>
            <w:r>
              <w:rPr>
                <w:sz w:val="24"/>
              </w:rPr>
              <w:t>электронных</w:t>
            </w:r>
            <w:r>
              <w:rPr>
                <w:spacing w:val="-15"/>
                <w:sz w:val="24"/>
              </w:rPr>
              <w:t xml:space="preserve"> </w:t>
            </w:r>
            <w:r>
              <w:rPr>
                <w:sz w:val="24"/>
              </w:rPr>
              <w:t>источников</w:t>
            </w:r>
            <w:r>
              <w:rPr>
                <w:spacing w:val="-15"/>
                <w:sz w:val="24"/>
              </w:rPr>
              <w:t xml:space="preserve"> </w:t>
            </w:r>
            <w:r>
              <w:rPr>
                <w:sz w:val="24"/>
              </w:rPr>
              <w:t>информации</w:t>
            </w:r>
            <w:r>
              <w:rPr>
                <w:spacing w:val="-15"/>
                <w:sz w:val="24"/>
              </w:rPr>
              <w:t xml:space="preserve"> </w:t>
            </w:r>
            <w:r>
              <w:rPr>
                <w:sz w:val="24"/>
              </w:rPr>
              <w:t>для выполнения самостоятельных работ по Теме 3. Выполнение различных косметических масок для лица, шеи и зоны декольте</w:t>
            </w:r>
          </w:p>
        </w:tc>
        <w:tc>
          <w:tcPr>
            <w:tcW w:w="1375" w:type="dxa"/>
            <w:tcBorders>
              <w:top w:val="single" w:sz="4" w:space="0" w:color="000000"/>
              <w:left w:val="single" w:sz="4" w:space="0" w:color="000000"/>
              <w:bottom w:val="single" w:sz="4" w:space="0" w:color="000000"/>
              <w:right w:val="single" w:sz="4" w:space="0" w:color="000000"/>
            </w:tcBorders>
          </w:tcPr>
          <w:p w14:paraId="7075BA30" w14:textId="77777777" w:rsidR="00AB5275" w:rsidRDefault="00AB5275">
            <w:pPr>
              <w:pStyle w:val="TableParagraph"/>
              <w:spacing w:before="274"/>
              <w:rPr>
                <w:b/>
                <w:sz w:val="24"/>
              </w:rPr>
            </w:pPr>
          </w:p>
          <w:p w14:paraId="6F74B8B3" w14:textId="77777777" w:rsidR="00AB5275" w:rsidRDefault="00AB5275">
            <w:pPr>
              <w:pStyle w:val="TableParagraph"/>
              <w:spacing w:before="1"/>
              <w:ind w:left="6"/>
              <w:jc w:val="center"/>
              <w:rPr>
                <w:b/>
                <w:sz w:val="24"/>
              </w:rPr>
            </w:pPr>
            <w:r>
              <w:rPr>
                <w:b/>
                <w:spacing w:val="-10"/>
                <w:sz w:val="24"/>
              </w:rPr>
              <w:t>8</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BDE8F34" w14:textId="77777777" w:rsidR="00AB5275" w:rsidRDefault="00AB5275">
            <w:pPr>
              <w:rPr>
                <w:sz w:val="24"/>
              </w:rPr>
            </w:pPr>
          </w:p>
        </w:tc>
      </w:tr>
      <w:tr w:rsidR="00AB5275" w14:paraId="3D7B0E25" w14:textId="77777777" w:rsidTr="00AB5275">
        <w:trPr>
          <w:trHeight w:val="2762"/>
        </w:trPr>
        <w:tc>
          <w:tcPr>
            <w:tcW w:w="2609" w:type="dxa"/>
            <w:tcBorders>
              <w:top w:val="single" w:sz="4" w:space="0" w:color="000000"/>
              <w:left w:val="single" w:sz="4" w:space="0" w:color="000000"/>
              <w:bottom w:val="single" w:sz="4" w:space="0" w:color="000000"/>
              <w:right w:val="single" w:sz="4" w:space="0" w:color="000000"/>
            </w:tcBorders>
          </w:tcPr>
          <w:p w14:paraId="393CBA09"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9B9C9AD" w14:textId="77777777" w:rsidR="00AB5275" w:rsidRDefault="00AB5275">
            <w:pPr>
              <w:pStyle w:val="TableParagraph"/>
              <w:spacing w:before="1"/>
              <w:ind w:left="107"/>
              <w:rPr>
                <w:b/>
                <w:sz w:val="24"/>
              </w:rPr>
            </w:pPr>
            <w:r>
              <w:rPr>
                <w:b/>
                <w:sz w:val="24"/>
              </w:rPr>
              <w:t>Курсовая</w:t>
            </w:r>
            <w:r>
              <w:rPr>
                <w:b/>
                <w:spacing w:val="-2"/>
                <w:sz w:val="24"/>
              </w:rPr>
              <w:t xml:space="preserve"> работа</w:t>
            </w:r>
          </w:p>
          <w:p w14:paraId="177AECF5" w14:textId="77777777" w:rsidR="00AB5275" w:rsidRDefault="00AB5275">
            <w:pPr>
              <w:pStyle w:val="TableParagraph"/>
              <w:ind w:left="107"/>
              <w:rPr>
                <w:b/>
                <w:sz w:val="24"/>
              </w:rPr>
            </w:pPr>
            <w:r>
              <w:rPr>
                <w:b/>
                <w:sz w:val="24"/>
              </w:rPr>
              <w:t>Тематика</w:t>
            </w:r>
            <w:r>
              <w:rPr>
                <w:b/>
                <w:spacing w:val="-3"/>
                <w:sz w:val="24"/>
              </w:rPr>
              <w:t xml:space="preserve"> </w:t>
            </w:r>
            <w:r>
              <w:rPr>
                <w:b/>
                <w:sz w:val="24"/>
              </w:rPr>
              <w:t>курсовых</w:t>
            </w:r>
            <w:r>
              <w:rPr>
                <w:b/>
                <w:spacing w:val="-3"/>
                <w:sz w:val="24"/>
              </w:rPr>
              <w:t xml:space="preserve"> </w:t>
            </w:r>
            <w:r>
              <w:rPr>
                <w:b/>
                <w:sz w:val="24"/>
              </w:rPr>
              <w:t>проектов</w:t>
            </w:r>
            <w:r>
              <w:rPr>
                <w:b/>
                <w:spacing w:val="-3"/>
                <w:sz w:val="24"/>
              </w:rPr>
              <w:t xml:space="preserve"> </w:t>
            </w:r>
            <w:r>
              <w:rPr>
                <w:b/>
                <w:spacing w:val="-2"/>
                <w:sz w:val="24"/>
              </w:rPr>
              <w:t>(работ)</w:t>
            </w:r>
          </w:p>
          <w:p w14:paraId="61E13730" w14:textId="77777777" w:rsidR="00AB5275" w:rsidRDefault="00AB5275">
            <w:pPr>
              <w:pStyle w:val="TableParagraph"/>
              <w:ind w:left="107"/>
              <w:rPr>
                <w:sz w:val="24"/>
              </w:rPr>
            </w:pPr>
            <w:r>
              <w:rPr>
                <w:sz w:val="24"/>
              </w:rPr>
              <w:t>Освоение</w:t>
            </w:r>
            <w:r>
              <w:rPr>
                <w:spacing w:val="-7"/>
                <w:sz w:val="24"/>
              </w:rPr>
              <w:t xml:space="preserve"> </w:t>
            </w:r>
            <w:r>
              <w:rPr>
                <w:sz w:val="24"/>
              </w:rPr>
              <w:t>технологий</w:t>
            </w:r>
            <w:r>
              <w:rPr>
                <w:spacing w:val="-3"/>
                <w:sz w:val="24"/>
              </w:rPr>
              <w:t xml:space="preserve"> </w:t>
            </w:r>
            <w:r>
              <w:rPr>
                <w:sz w:val="24"/>
              </w:rPr>
              <w:t>гигиенической</w:t>
            </w:r>
            <w:r>
              <w:rPr>
                <w:spacing w:val="-3"/>
                <w:sz w:val="24"/>
              </w:rPr>
              <w:t xml:space="preserve"> </w:t>
            </w:r>
            <w:r>
              <w:rPr>
                <w:sz w:val="24"/>
              </w:rPr>
              <w:t>чистки</w:t>
            </w:r>
            <w:r>
              <w:rPr>
                <w:spacing w:val="-3"/>
                <w:sz w:val="24"/>
              </w:rPr>
              <w:t xml:space="preserve"> </w:t>
            </w:r>
            <w:r>
              <w:rPr>
                <w:sz w:val="24"/>
              </w:rPr>
              <w:t>лица,</w:t>
            </w:r>
            <w:r>
              <w:rPr>
                <w:spacing w:val="-3"/>
                <w:sz w:val="24"/>
              </w:rPr>
              <w:t xml:space="preserve"> </w:t>
            </w:r>
            <w:r>
              <w:rPr>
                <w:sz w:val="24"/>
              </w:rPr>
              <w:t>шеи</w:t>
            </w:r>
            <w:r>
              <w:rPr>
                <w:spacing w:val="-3"/>
                <w:sz w:val="24"/>
              </w:rPr>
              <w:t xml:space="preserve"> </w:t>
            </w:r>
            <w:r>
              <w:rPr>
                <w:sz w:val="24"/>
              </w:rPr>
              <w:t>и</w:t>
            </w:r>
            <w:r>
              <w:rPr>
                <w:spacing w:val="-5"/>
                <w:sz w:val="24"/>
              </w:rPr>
              <w:t xml:space="preserve"> </w:t>
            </w:r>
            <w:r>
              <w:rPr>
                <w:sz w:val="24"/>
              </w:rPr>
              <w:t>зоны</w:t>
            </w:r>
            <w:r>
              <w:rPr>
                <w:spacing w:val="-3"/>
                <w:sz w:val="24"/>
              </w:rPr>
              <w:t xml:space="preserve"> </w:t>
            </w:r>
            <w:r>
              <w:rPr>
                <w:spacing w:val="-2"/>
                <w:sz w:val="24"/>
              </w:rPr>
              <w:t>декольте</w:t>
            </w:r>
          </w:p>
          <w:p w14:paraId="180F1185" w14:textId="77777777" w:rsidR="00AB5275" w:rsidRDefault="00AB5275">
            <w:pPr>
              <w:pStyle w:val="TableParagraph"/>
              <w:ind w:left="107"/>
              <w:rPr>
                <w:sz w:val="24"/>
              </w:rPr>
            </w:pPr>
            <w:r>
              <w:rPr>
                <w:sz w:val="24"/>
              </w:rPr>
              <w:t>различными</w:t>
            </w:r>
            <w:r>
              <w:rPr>
                <w:spacing w:val="-6"/>
                <w:sz w:val="24"/>
              </w:rPr>
              <w:t xml:space="preserve"> </w:t>
            </w:r>
            <w:r>
              <w:rPr>
                <w:sz w:val="24"/>
              </w:rPr>
              <w:t>способами</w:t>
            </w:r>
            <w:r>
              <w:rPr>
                <w:spacing w:val="-6"/>
                <w:sz w:val="24"/>
              </w:rPr>
              <w:t xml:space="preserve"> </w:t>
            </w:r>
            <w:r>
              <w:rPr>
                <w:sz w:val="24"/>
              </w:rPr>
              <w:t>в</w:t>
            </w:r>
            <w:r>
              <w:rPr>
                <w:spacing w:val="-7"/>
                <w:sz w:val="24"/>
              </w:rPr>
              <w:t xml:space="preserve"> </w:t>
            </w:r>
            <w:r>
              <w:rPr>
                <w:sz w:val="24"/>
              </w:rPr>
              <w:t>соответствии</w:t>
            </w:r>
            <w:r>
              <w:rPr>
                <w:spacing w:val="-6"/>
                <w:sz w:val="24"/>
              </w:rPr>
              <w:t xml:space="preserve"> </w:t>
            </w:r>
            <w:r>
              <w:rPr>
                <w:sz w:val="24"/>
              </w:rPr>
              <w:t>с</w:t>
            </w:r>
            <w:r>
              <w:rPr>
                <w:spacing w:val="-7"/>
                <w:sz w:val="24"/>
              </w:rPr>
              <w:t xml:space="preserve"> </w:t>
            </w:r>
            <w:r>
              <w:rPr>
                <w:sz w:val="24"/>
              </w:rPr>
              <w:t>требованиями</w:t>
            </w:r>
            <w:r>
              <w:rPr>
                <w:spacing w:val="-6"/>
                <w:sz w:val="24"/>
              </w:rPr>
              <w:t xml:space="preserve"> </w:t>
            </w:r>
            <w:r>
              <w:rPr>
                <w:sz w:val="24"/>
              </w:rPr>
              <w:t>клиента</w:t>
            </w:r>
            <w:r>
              <w:rPr>
                <w:spacing w:val="-6"/>
                <w:sz w:val="24"/>
              </w:rPr>
              <w:t xml:space="preserve"> </w:t>
            </w:r>
            <w:r>
              <w:rPr>
                <w:sz w:val="24"/>
              </w:rPr>
              <w:t xml:space="preserve">индустрии </w:t>
            </w:r>
            <w:r>
              <w:rPr>
                <w:spacing w:val="-2"/>
                <w:sz w:val="24"/>
              </w:rPr>
              <w:t>красоты</w:t>
            </w:r>
          </w:p>
          <w:p w14:paraId="151FD012" w14:textId="77777777" w:rsidR="00AB5275" w:rsidRDefault="00AB5275">
            <w:pPr>
              <w:pStyle w:val="TableParagraph"/>
              <w:ind w:left="107"/>
              <w:rPr>
                <w:sz w:val="24"/>
              </w:rPr>
            </w:pPr>
            <w:r>
              <w:rPr>
                <w:sz w:val="24"/>
              </w:rPr>
              <w:t>Освоение</w:t>
            </w:r>
            <w:r>
              <w:rPr>
                <w:spacing w:val="-6"/>
                <w:sz w:val="24"/>
              </w:rPr>
              <w:t xml:space="preserve"> </w:t>
            </w:r>
            <w:r>
              <w:rPr>
                <w:sz w:val="24"/>
              </w:rPr>
              <w:t>технологий</w:t>
            </w:r>
            <w:r>
              <w:rPr>
                <w:spacing w:val="-3"/>
                <w:sz w:val="24"/>
              </w:rPr>
              <w:t xml:space="preserve"> </w:t>
            </w:r>
            <w:r>
              <w:rPr>
                <w:sz w:val="24"/>
              </w:rPr>
              <w:t>косметического</w:t>
            </w:r>
            <w:r>
              <w:rPr>
                <w:spacing w:val="-5"/>
                <w:sz w:val="24"/>
              </w:rPr>
              <w:t xml:space="preserve"> </w:t>
            </w:r>
            <w:r>
              <w:rPr>
                <w:sz w:val="24"/>
              </w:rPr>
              <w:t>массажа</w:t>
            </w:r>
            <w:r>
              <w:rPr>
                <w:spacing w:val="-4"/>
                <w:sz w:val="24"/>
              </w:rPr>
              <w:t xml:space="preserve"> </w:t>
            </w:r>
            <w:r>
              <w:rPr>
                <w:sz w:val="24"/>
              </w:rPr>
              <w:t>лица,</w:t>
            </w:r>
            <w:r>
              <w:rPr>
                <w:spacing w:val="-5"/>
                <w:sz w:val="24"/>
              </w:rPr>
              <w:t xml:space="preserve"> </w:t>
            </w:r>
            <w:r>
              <w:rPr>
                <w:sz w:val="24"/>
              </w:rPr>
              <w:t>шеи</w:t>
            </w:r>
            <w:r>
              <w:rPr>
                <w:spacing w:val="-5"/>
                <w:sz w:val="24"/>
              </w:rPr>
              <w:t xml:space="preserve"> </w:t>
            </w:r>
            <w:r>
              <w:rPr>
                <w:sz w:val="24"/>
              </w:rPr>
              <w:t>и</w:t>
            </w:r>
            <w:r>
              <w:rPr>
                <w:spacing w:val="-7"/>
                <w:sz w:val="24"/>
              </w:rPr>
              <w:t xml:space="preserve"> </w:t>
            </w:r>
            <w:r>
              <w:rPr>
                <w:sz w:val="24"/>
              </w:rPr>
              <w:t>зоны</w:t>
            </w:r>
            <w:r>
              <w:rPr>
                <w:spacing w:val="-5"/>
                <w:sz w:val="24"/>
              </w:rPr>
              <w:t xml:space="preserve"> </w:t>
            </w:r>
            <w:r>
              <w:rPr>
                <w:sz w:val="24"/>
              </w:rPr>
              <w:t>декольте</w:t>
            </w:r>
            <w:r>
              <w:rPr>
                <w:spacing w:val="-5"/>
                <w:sz w:val="24"/>
              </w:rPr>
              <w:t xml:space="preserve"> </w:t>
            </w:r>
            <w:r>
              <w:rPr>
                <w:sz w:val="24"/>
              </w:rPr>
              <w:t>в соответствии с требованиями клиента индустрии красоты</w:t>
            </w:r>
          </w:p>
          <w:p w14:paraId="007DF139" w14:textId="77777777" w:rsidR="00AB5275" w:rsidRDefault="00AB5275">
            <w:pPr>
              <w:pStyle w:val="TableParagraph"/>
              <w:spacing w:before="1"/>
              <w:ind w:left="107"/>
              <w:rPr>
                <w:sz w:val="24"/>
              </w:rPr>
            </w:pPr>
            <w:r>
              <w:rPr>
                <w:sz w:val="24"/>
              </w:rPr>
              <w:t>Освоение</w:t>
            </w:r>
            <w:r>
              <w:rPr>
                <w:spacing w:val="-7"/>
                <w:sz w:val="24"/>
              </w:rPr>
              <w:t xml:space="preserve"> </w:t>
            </w:r>
            <w:r>
              <w:rPr>
                <w:sz w:val="24"/>
              </w:rPr>
              <w:t>технологий</w:t>
            </w:r>
            <w:r>
              <w:rPr>
                <w:spacing w:val="-6"/>
                <w:sz w:val="24"/>
              </w:rPr>
              <w:t xml:space="preserve"> </w:t>
            </w:r>
            <w:r>
              <w:rPr>
                <w:sz w:val="24"/>
              </w:rPr>
              <w:t>выполнения</w:t>
            </w:r>
            <w:r>
              <w:rPr>
                <w:spacing w:val="-6"/>
                <w:sz w:val="24"/>
              </w:rPr>
              <w:t xml:space="preserve"> </w:t>
            </w:r>
            <w:r>
              <w:rPr>
                <w:sz w:val="24"/>
              </w:rPr>
              <w:t>различных</w:t>
            </w:r>
            <w:r>
              <w:rPr>
                <w:spacing w:val="-8"/>
                <w:sz w:val="24"/>
              </w:rPr>
              <w:t xml:space="preserve"> </w:t>
            </w:r>
            <w:r>
              <w:rPr>
                <w:sz w:val="24"/>
              </w:rPr>
              <w:t>косметических</w:t>
            </w:r>
            <w:r>
              <w:rPr>
                <w:spacing w:val="-6"/>
                <w:sz w:val="24"/>
              </w:rPr>
              <w:t xml:space="preserve"> </w:t>
            </w:r>
            <w:r>
              <w:rPr>
                <w:sz w:val="24"/>
              </w:rPr>
              <w:t>масок</w:t>
            </w:r>
            <w:r>
              <w:rPr>
                <w:spacing w:val="-6"/>
                <w:sz w:val="24"/>
              </w:rPr>
              <w:t xml:space="preserve"> </w:t>
            </w:r>
            <w:r>
              <w:rPr>
                <w:sz w:val="24"/>
              </w:rPr>
              <w:t>для</w:t>
            </w:r>
            <w:r>
              <w:rPr>
                <w:spacing w:val="-6"/>
                <w:sz w:val="24"/>
              </w:rPr>
              <w:t xml:space="preserve"> </w:t>
            </w:r>
            <w:r>
              <w:rPr>
                <w:sz w:val="24"/>
              </w:rPr>
              <w:t>лица, шеи и зоны декольте в соответствии с требованиями клиента индустрии</w:t>
            </w:r>
          </w:p>
          <w:p w14:paraId="7A9BD166" w14:textId="77777777" w:rsidR="00AB5275" w:rsidRDefault="00AB5275">
            <w:pPr>
              <w:pStyle w:val="TableParagraph"/>
              <w:spacing w:line="257" w:lineRule="exact"/>
              <w:ind w:left="107"/>
              <w:rPr>
                <w:sz w:val="24"/>
              </w:rPr>
            </w:pPr>
            <w:r>
              <w:rPr>
                <w:spacing w:val="-2"/>
                <w:sz w:val="24"/>
              </w:rPr>
              <w:t>красоты</w:t>
            </w:r>
          </w:p>
        </w:tc>
        <w:tc>
          <w:tcPr>
            <w:tcW w:w="1375" w:type="dxa"/>
            <w:tcBorders>
              <w:top w:val="single" w:sz="4" w:space="0" w:color="000000"/>
              <w:left w:val="single" w:sz="4" w:space="0" w:color="000000"/>
              <w:bottom w:val="single" w:sz="4" w:space="0" w:color="000000"/>
              <w:right w:val="single" w:sz="4" w:space="0" w:color="000000"/>
            </w:tcBorders>
          </w:tcPr>
          <w:p w14:paraId="46BD3103" w14:textId="77777777" w:rsidR="00AB5275" w:rsidRDefault="00AB5275">
            <w:pPr>
              <w:pStyle w:val="TableParagraph"/>
              <w:rPr>
                <w:b/>
                <w:sz w:val="24"/>
              </w:rPr>
            </w:pPr>
          </w:p>
          <w:p w14:paraId="630E2850" w14:textId="77777777" w:rsidR="00AB5275" w:rsidRDefault="00AB5275">
            <w:pPr>
              <w:pStyle w:val="TableParagraph"/>
              <w:rPr>
                <w:b/>
                <w:sz w:val="24"/>
              </w:rPr>
            </w:pPr>
          </w:p>
          <w:p w14:paraId="312D784E" w14:textId="77777777" w:rsidR="00AB5275" w:rsidRDefault="00AB5275">
            <w:pPr>
              <w:pStyle w:val="TableParagraph"/>
              <w:rPr>
                <w:b/>
                <w:sz w:val="24"/>
              </w:rPr>
            </w:pPr>
          </w:p>
          <w:p w14:paraId="386D09C0" w14:textId="77777777" w:rsidR="00AB5275" w:rsidRDefault="00AB5275">
            <w:pPr>
              <w:pStyle w:val="TableParagraph"/>
              <w:spacing w:before="138"/>
              <w:rPr>
                <w:b/>
                <w:sz w:val="24"/>
              </w:rPr>
            </w:pPr>
          </w:p>
          <w:p w14:paraId="4A1BD42E" w14:textId="77777777" w:rsidR="00AB5275" w:rsidRDefault="00AB5275">
            <w:pPr>
              <w:pStyle w:val="TableParagraph"/>
              <w:ind w:left="6"/>
              <w:jc w:val="center"/>
              <w:rPr>
                <w:b/>
                <w:sz w:val="24"/>
              </w:rPr>
            </w:pPr>
            <w:r>
              <w:rPr>
                <w:b/>
                <w:spacing w:val="-5"/>
                <w:sz w:val="24"/>
              </w:rPr>
              <w:t>32</w:t>
            </w:r>
          </w:p>
        </w:tc>
        <w:tc>
          <w:tcPr>
            <w:tcW w:w="1901" w:type="dxa"/>
            <w:tcBorders>
              <w:top w:val="single" w:sz="4" w:space="0" w:color="000000"/>
              <w:left w:val="single" w:sz="4" w:space="0" w:color="000000"/>
              <w:bottom w:val="single" w:sz="4" w:space="0" w:color="000000"/>
              <w:right w:val="single" w:sz="4" w:space="0" w:color="000000"/>
            </w:tcBorders>
            <w:hideMark/>
          </w:tcPr>
          <w:p w14:paraId="28A7C2DA" w14:textId="77777777" w:rsidR="00AB5275" w:rsidRDefault="00AB5275">
            <w:pPr>
              <w:pStyle w:val="TableParagraph"/>
              <w:spacing w:before="1"/>
              <w:ind w:left="105"/>
              <w:rPr>
                <w:sz w:val="24"/>
              </w:rPr>
            </w:pPr>
            <w:r>
              <w:rPr>
                <w:sz w:val="24"/>
              </w:rPr>
              <w:t>ПК</w:t>
            </w:r>
            <w:r>
              <w:rPr>
                <w:spacing w:val="-2"/>
                <w:sz w:val="24"/>
              </w:rPr>
              <w:t xml:space="preserve"> </w:t>
            </w:r>
            <w:r>
              <w:rPr>
                <w:sz w:val="24"/>
              </w:rPr>
              <w:t>1.1.</w:t>
            </w:r>
            <w:r>
              <w:rPr>
                <w:spacing w:val="60"/>
                <w:sz w:val="24"/>
              </w:rPr>
              <w:t xml:space="preserve"> </w:t>
            </w:r>
            <w:r>
              <w:rPr>
                <w:spacing w:val="-2"/>
                <w:sz w:val="24"/>
              </w:rPr>
              <w:t>ПК.1.5.</w:t>
            </w:r>
          </w:p>
          <w:p w14:paraId="46EAEC61" w14:textId="77777777" w:rsidR="00AB5275" w:rsidRDefault="00AB5275">
            <w:pPr>
              <w:pStyle w:val="TableParagraph"/>
              <w:ind w:left="105" w:right="25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7C7B59A9"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34DA712B"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3B343C4A" w14:textId="77777777" w:rsidR="00AB5275" w:rsidRDefault="00AB5275">
            <w:pPr>
              <w:pStyle w:val="TableParagraph"/>
              <w:spacing w:line="256" w:lineRule="exact"/>
              <w:ind w:left="107"/>
              <w:rPr>
                <w:b/>
                <w:sz w:val="24"/>
              </w:rPr>
            </w:pPr>
            <w:r>
              <w:rPr>
                <w:b/>
                <w:spacing w:val="-2"/>
                <w:sz w:val="24"/>
              </w:rPr>
              <w:t>Консультации</w:t>
            </w:r>
          </w:p>
        </w:tc>
        <w:tc>
          <w:tcPr>
            <w:tcW w:w="1375" w:type="dxa"/>
            <w:tcBorders>
              <w:top w:val="single" w:sz="4" w:space="0" w:color="000000"/>
              <w:left w:val="single" w:sz="4" w:space="0" w:color="000000"/>
              <w:bottom w:val="single" w:sz="4" w:space="0" w:color="000000"/>
              <w:right w:val="single" w:sz="4" w:space="0" w:color="000000"/>
            </w:tcBorders>
            <w:hideMark/>
          </w:tcPr>
          <w:p w14:paraId="5DF9A92A" w14:textId="77777777" w:rsidR="00AB5275" w:rsidRDefault="00AB5275">
            <w:pPr>
              <w:pStyle w:val="TableParagraph"/>
              <w:spacing w:line="256"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4DDB98A2" w14:textId="77777777" w:rsidR="00AB5275" w:rsidRDefault="00AB5275">
            <w:pPr>
              <w:pStyle w:val="TableParagraph"/>
              <w:rPr>
                <w:sz w:val="20"/>
              </w:rPr>
            </w:pPr>
          </w:p>
        </w:tc>
      </w:tr>
      <w:tr w:rsidR="00AB5275" w14:paraId="1A7AC2DB"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232BAE4B"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5DCA3D80" w14:textId="77777777" w:rsidR="00AB5275" w:rsidRDefault="00AB5275">
            <w:pPr>
              <w:pStyle w:val="TableParagraph"/>
              <w:spacing w:line="256" w:lineRule="exact"/>
              <w:ind w:left="107"/>
              <w:rPr>
                <w:b/>
                <w:sz w:val="24"/>
              </w:rPr>
            </w:pPr>
            <w:r>
              <w:rPr>
                <w:b/>
                <w:sz w:val="24"/>
              </w:rPr>
              <w:t>Промежуточная</w:t>
            </w:r>
            <w:r>
              <w:rPr>
                <w:b/>
                <w:spacing w:val="-4"/>
                <w:sz w:val="24"/>
              </w:rPr>
              <w:t xml:space="preserve"> </w:t>
            </w:r>
            <w:r>
              <w:rPr>
                <w:b/>
                <w:sz w:val="24"/>
              </w:rPr>
              <w:t>аттестация</w:t>
            </w:r>
            <w:r>
              <w:rPr>
                <w:b/>
                <w:spacing w:val="-3"/>
                <w:sz w:val="24"/>
              </w:rPr>
              <w:t xml:space="preserve"> </w:t>
            </w:r>
            <w:r>
              <w:rPr>
                <w:b/>
                <w:spacing w:val="-2"/>
                <w:sz w:val="24"/>
              </w:rPr>
              <w:t>(экзамен)</w:t>
            </w:r>
          </w:p>
        </w:tc>
        <w:tc>
          <w:tcPr>
            <w:tcW w:w="1375" w:type="dxa"/>
            <w:tcBorders>
              <w:top w:val="single" w:sz="4" w:space="0" w:color="000000"/>
              <w:left w:val="single" w:sz="4" w:space="0" w:color="000000"/>
              <w:bottom w:val="single" w:sz="4" w:space="0" w:color="000000"/>
              <w:right w:val="single" w:sz="4" w:space="0" w:color="000000"/>
            </w:tcBorders>
            <w:hideMark/>
          </w:tcPr>
          <w:p w14:paraId="32A63191" w14:textId="77777777" w:rsidR="00AB5275" w:rsidRDefault="00AB5275">
            <w:pPr>
              <w:pStyle w:val="TableParagraph"/>
              <w:spacing w:line="256" w:lineRule="exact"/>
              <w:ind w:left="6"/>
              <w:jc w:val="center"/>
              <w:rPr>
                <w:b/>
                <w:sz w:val="24"/>
              </w:rPr>
            </w:pPr>
            <w:r>
              <w:rPr>
                <w:b/>
                <w:spacing w:val="-10"/>
                <w:sz w:val="24"/>
              </w:rPr>
              <w:t>6</w:t>
            </w:r>
          </w:p>
        </w:tc>
        <w:tc>
          <w:tcPr>
            <w:tcW w:w="1901" w:type="dxa"/>
            <w:tcBorders>
              <w:top w:val="single" w:sz="4" w:space="0" w:color="000000"/>
              <w:left w:val="single" w:sz="4" w:space="0" w:color="000000"/>
              <w:bottom w:val="single" w:sz="4" w:space="0" w:color="000000"/>
              <w:right w:val="single" w:sz="4" w:space="0" w:color="000000"/>
            </w:tcBorders>
          </w:tcPr>
          <w:p w14:paraId="2CC847E4" w14:textId="77777777" w:rsidR="00AB5275" w:rsidRDefault="00AB5275">
            <w:pPr>
              <w:pStyle w:val="TableParagraph"/>
              <w:rPr>
                <w:sz w:val="20"/>
              </w:rPr>
            </w:pPr>
          </w:p>
        </w:tc>
      </w:tr>
      <w:tr w:rsidR="00AB5275" w14:paraId="0E622853" w14:textId="77777777" w:rsidTr="00AB5275">
        <w:trPr>
          <w:trHeight w:val="551"/>
        </w:trPr>
        <w:tc>
          <w:tcPr>
            <w:tcW w:w="2609" w:type="dxa"/>
            <w:tcBorders>
              <w:top w:val="single" w:sz="4" w:space="0" w:color="000000"/>
              <w:left w:val="single" w:sz="4" w:space="0" w:color="000000"/>
              <w:bottom w:val="single" w:sz="4" w:space="0" w:color="000000"/>
              <w:right w:val="single" w:sz="4" w:space="0" w:color="000000"/>
            </w:tcBorders>
          </w:tcPr>
          <w:p w14:paraId="72921AE8"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A1F1DD4" w14:textId="77777777" w:rsidR="00AB5275" w:rsidRDefault="00AB5275">
            <w:pPr>
              <w:pStyle w:val="TableParagraph"/>
              <w:spacing w:line="275" w:lineRule="exact"/>
              <w:ind w:right="100"/>
              <w:jc w:val="right"/>
              <w:rPr>
                <w:b/>
                <w:sz w:val="24"/>
              </w:rPr>
            </w:pPr>
            <w:r>
              <w:rPr>
                <w:b/>
                <w:sz w:val="24"/>
              </w:rPr>
              <w:t>Итого</w:t>
            </w:r>
            <w:r>
              <w:rPr>
                <w:b/>
                <w:spacing w:val="-4"/>
                <w:sz w:val="24"/>
              </w:rPr>
              <w:t xml:space="preserve"> </w:t>
            </w:r>
            <w:r>
              <w:rPr>
                <w:b/>
                <w:sz w:val="24"/>
              </w:rPr>
              <w:t>за</w:t>
            </w:r>
            <w:r>
              <w:rPr>
                <w:b/>
                <w:spacing w:val="-2"/>
                <w:sz w:val="24"/>
              </w:rPr>
              <w:t xml:space="preserve"> </w:t>
            </w:r>
            <w:r>
              <w:rPr>
                <w:b/>
                <w:sz w:val="24"/>
              </w:rPr>
              <w:t>3(5)</w:t>
            </w:r>
            <w:r>
              <w:rPr>
                <w:b/>
                <w:spacing w:val="-1"/>
                <w:sz w:val="24"/>
              </w:rPr>
              <w:t xml:space="preserve"> </w:t>
            </w:r>
            <w:r>
              <w:rPr>
                <w:b/>
                <w:spacing w:val="-2"/>
                <w:sz w:val="24"/>
              </w:rPr>
              <w:t>семестр</w:t>
            </w:r>
          </w:p>
          <w:p w14:paraId="46C84F6B" w14:textId="77777777" w:rsidR="00AB5275" w:rsidRDefault="00AB5275">
            <w:pPr>
              <w:pStyle w:val="TableParagraph"/>
              <w:spacing w:line="257" w:lineRule="exact"/>
              <w:ind w:right="98"/>
              <w:jc w:val="right"/>
              <w:rPr>
                <w:sz w:val="24"/>
              </w:rPr>
            </w:pPr>
            <w:r>
              <w:rPr>
                <w:spacing w:val="-2"/>
                <w:sz w:val="24"/>
              </w:rPr>
              <w:t>Лекции</w:t>
            </w:r>
          </w:p>
        </w:tc>
        <w:tc>
          <w:tcPr>
            <w:tcW w:w="1375" w:type="dxa"/>
            <w:tcBorders>
              <w:top w:val="single" w:sz="4" w:space="0" w:color="000000"/>
              <w:left w:val="single" w:sz="4" w:space="0" w:color="000000"/>
              <w:bottom w:val="single" w:sz="4" w:space="0" w:color="000000"/>
              <w:right w:val="single" w:sz="4" w:space="0" w:color="000000"/>
            </w:tcBorders>
            <w:hideMark/>
          </w:tcPr>
          <w:p w14:paraId="0D9B89F3" w14:textId="77777777" w:rsidR="00AB5275" w:rsidRDefault="00AB5275">
            <w:pPr>
              <w:pStyle w:val="TableParagraph"/>
              <w:spacing w:line="275" w:lineRule="exact"/>
              <w:ind w:left="6"/>
              <w:jc w:val="center"/>
              <w:rPr>
                <w:b/>
                <w:sz w:val="24"/>
              </w:rPr>
            </w:pPr>
            <w:r>
              <w:rPr>
                <w:b/>
                <w:spacing w:val="-5"/>
                <w:sz w:val="24"/>
              </w:rPr>
              <w:t>118</w:t>
            </w:r>
          </w:p>
          <w:p w14:paraId="2307ED18" w14:textId="77777777" w:rsidR="00AB5275" w:rsidRDefault="00AB5275">
            <w:pPr>
              <w:pStyle w:val="TableParagraph"/>
              <w:spacing w:line="257" w:lineRule="exact"/>
              <w:ind w:left="6"/>
              <w:jc w:val="center"/>
              <w:rPr>
                <w:b/>
                <w:sz w:val="24"/>
              </w:rPr>
            </w:pPr>
            <w:r>
              <w:rPr>
                <w:b/>
                <w:spacing w:val="-5"/>
                <w:sz w:val="24"/>
              </w:rPr>
              <w:t>32</w:t>
            </w:r>
          </w:p>
        </w:tc>
        <w:tc>
          <w:tcPr>
            <w:tcW w:w="1901" w:type="dxa"/>
            <w:tcBorders>
              <w:top w:val="single" w:sz="4" w:space="0" w:color="000000"/>
              <w:left w:val="single" w:sz="4" w:space="0" w:color="000000"/>
              <w:bottom w:val="single" w:sz="4" w:space="0" w:color="000000"/>
              <w:right w:val="single" w:sz="4" w:space="0" w:color="000000"/>
            </w:tcBorders>
          </w:tcPr>
          <w:p w14:paraId="021F85F1" w14:textId="77777777" w:rsidR="00AB5275" w:rsidRDefault="00AB5275">
            <w:pPr>
              <w:pStyle w:val="TableParagraph"/>
              <w:rPr>
                <w:sz w:val="24"/>
              </w:rPr>
            </w:pPr>
          </w:p>
        </w:tc>
      </w:tr>
    </w:tbl>
    <w:p w14:paraId="66B1AD5A" w14:textId="77777777" w:rsidR="00AB5275" w:rsidRDefault="00AB5275" w:rsidP="00AB5275">
      <w:pPr>
        <w:widowControl/>
        <w:autoSpaceDE/>
        <w:autoSpaceDN/>
        <w:rPr>
          <w:sz w:val="24"/>
        </w:rPr>
        <w:sectPr w:rsidR="00AB5275">
          <w:pgSz w:w="16850" w:h="11910" w:orient="landscape"/>
          <w:pgMar w:top="1100" w:right="708" w:bottom="1180" w:left="1700" w:header="0" w:footer="971" w:gutter="0"/>
          <w:cols w:space="720"/>
        </w:sectPr>
      </w:pPr>
    </w:p>
    <w:p w14:paraId="49544530"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0E9759D8" w14:textId="77777777" w:rsidTr="00AB5275">
        <w:trPr>
          <w:trHeight w:val="1382"/>
        </w:trPr>
        <w:tc>
          <w:tcPr>
            <w:tcW w:w="2609" w:type="dxa"/>
            <w:tcBorders>
              <w:top w:val="single" w:sz="4" w:space="0" w:color="000000"/>
              <w:left w:val="single" w:sz="4" w:space="0" w:color="000000"/>
              <w:bottom w:val="single" w:sz="4" w:space="0" w:color="000000"/>
              <w:right w:val="single" w:sz="4" w:space="0" w:color="000000"/>
            </w:tcBorders>
          </w:tcPr>
          <w:p w14:paraId="40EF2711"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1BA8ED8" w14:textId="77777777" w:rsidR="00AB5275" w:rsidRDefault="00AB5275">
            <w:pPr>
              <w:pStyle w:val="TableParagraph"/>
              <w:spacing w:before="1"/>
              <w:ind w:left="6590" w:right="96" w:hanging="584"/>
              <w:jc w:val="right"/>
              <w:rPr>
                <w:sz w:val="24"/>
              </w:rPr>
            </w:pPr>
            <w:r>
              <w:rPr>
                <w:sz w:val="24"/>
              </w:rPr>
              <w:t>Практические</w:t>
            </w:r>
            <w:r>
              <w:rPr>
                <w:spacing w:val="-15"/>
                <w:sz w:val="24"/>
              </w:rPr>
              <w:t xml:space="preserve"> </w:t>
            </w:r>
            <w:r>
              <w:rPr>
                <w:sz w:val="24"/>
              </w:rPr>
              <w:t>занятия Курсовая</w:t>
            </w:r>
            <w:r>
              <w:rPr>
                <w:spacing w:val="-15"/>
                <w:sz w:val="24"/>
              </w:rPr>
              <w:t xml:space="preserve"> </w:t>
            </w:r>
            <w:r>
              <w:rPr>
                <w:sz w:val="24"/>
              </w:rPr>
              <w:t xml:space="preserve">работа </w:t>
            </w:r>
            <w:r>
              <w:rPr>
                <w:spacing w:val="-2"/>
                <w:sz w:val="24"/>
              </w:rPr>
              <w:t>Консультации</w:t>
            </w:r>
          </w:p>
          <w:p w14:paraId="5D06BBE0" w14:textId="77777777" w:rsidR="00AB5275" w:rsidRDefault="00AB5275">
            <w:pPr>
              <w:pStyle w:val="TableParagraph"/>
              <w:spacing w:before="1"/>
              <w:ind w:right="98"/>
              <w:jc w:val="right"/>
              <w:rPr>
                <w:sz w:val="24"/>
              </w:rPr>
            </w:pPr>
            <w:r>
              <w:rPr>
                <w:sz w:val="24"/>
              </w:rPr>
              <w:t>Промежуточная</w:t>
            </w:r>
            <w:r>
              <w:rPr>
                <w:spacing w:val="-6"/>
                <w:sz w:val="24"/>
              </w:rPr>
              <w:t xml:space="preserve"> </w:t>
            </w:r>
            <w:r>
              <w:rPr>
                <w:sz w:val="24"/>
              </w:rPr>
              <w:t>аттестация</w:t>
            </w:r>
            <w:r>
              <w:rPr>
                <w:spacing w:val="-4"/>
                <w:sz w:val="24"/>
              </w:rPr>
              <w:t xml:space="preserve"> </w:t>
            </w:r>
            <w:r>
              <w:rPr>
                <w:spacing w:val="-2"/>
                <w:sz w:val="24"/>
              </w:rPr>
              <w:t>(экзамен)</w:t>
            </w:r>
          </w:p>
          <w:p w14:paraId="66625E2F" w14:textId="77777777" w:rsidR="00AB5275" w:rsidRDefault="00AB5275">
            <w:pPr>
              <w:pStyle w:val="TableParagraph"/>
              <w:spacing w:line="257" w:lineRule="exact"/>
              <w:ind w:right="97"/>
              <w:jc w:val="right"/>
              <w:rPr>
                <w:sz w:val="24"/>
              </w:rPr>
            </w:pPr>
            <w:r>
              <w:rPr>
                <w:sz w:val="24"/>
              </w:rPr>
              <w:t>Самостоятельная</w:t>
            </w:r>
            <w:r>
              <w:rPr>
                <w:spacing w:val="-5"/>
                <w:sz w:val="24"/>
              </w:rPr>
              <w:t xml:space="preserve"> </w:t>
            </w:r>
            <w:r>
              <w:rPr>
                <w:spacing w:val="-2"/>
                <w:sz w:val="24"/>
              </w:rPr>
              <w:t>работа</w:t>
            </w:r>
          </w:p>
        </w:tc>
        <w:tc>
          <w:tcPr>
            <w:tcW w:w="1375" w:type="dxa"/>
            <w:tcBorders>
              <w:top w:val="single" w:sz="4" w:space="0" w:color="000000"/>
              <w:left w:val="single" w:sz="4" w:space="0" w:color="000000"/>
              <w:bottom w:val="single" w:sz="4" w:space="0" w:color="000000"/>
              <w:right w:val="single" w:sz="4" w:space="0" w:color="000000"/>
            </w:tcBorders>
            <w:hideMark/>
          </w:tcPr>
          <w:p w14:paraId="66C41ACC" w14:textId="77777777" w:rsidR="00AB5275" w:rsidRDefault="00AB5275">
            <w:pPr>
              <w:pStyle w:val="TableParagraph"/>
              <w:spacing w:before="1"/>
              <w:ind w:left="6"/>
              <w:jc w:val="center"/>
              <w:rPr>
                <w:b/>
                <w:sz w:val="24"/>
              </w:rPr>
            </w:pPr>
            <w:r>
              <w:rPr>
                <w:b/>
                <w:spacing w:val="-5"/>
                <w:sz w:val="24"/>
              </w:rPr>
              <w:t>32</w:t>
            </w:r>
          </w:p>
          <w:p w14:paraId="0C44E944" w14:textId="77777777" w:rsidR="00AB5275" w:rsidRDefault="00AB5275">
            <w:pPr>
              <w:pStyle w:val="TableParagraph"/>
              <w:ind w:left="6"/>
              <w:jc w:val="center"/>
              <w:rPr>
                <w:b/>
                <w:sz w:val="24"/>
              </w:rPr>
            </w:pPr>
            <w:r>
              <w:rPr>
                <w:b/>
                <w:spacing w:val="-5"/>
                <w:sz w:val="24"/>
              </w:rPr>
              <w:t>32</w:t>
            </w:r>
          </w:p>
          <w:p w14:paraId="4AB5916C" w14:textId="77777777" w:rsidR="00AB5275" w:rsidRDefault="00AB5275">
            <w:pPr>
              <w:pStyle w:val="TableParagraph"/>
              <w:ind w:left="6"/>
              <w:jc w:val="center"/>
              <w:rPr>
                <w:b/>
                <w:sz w:val="24"/>
              </w:rPr>
            </w:pPr>
            <w:r>
              <w:rPr>
                <w:b/>
                <w:spacing w:val="-10"/>
                <w:sz w:val="24"/>
              </w:rPr>
              <w:t>2</w:t>
            </w:r>
          </w:p>
          <w:p w14:paraId="3298AD28" w14:textId="77777777" w:rsidR="00AB5275" w:rsidRDefault="00AB5275">
            <w:pPr>
              <w:pStyle w:val="TableParagraph"/>
              <w:spacing w:before="1"/>
              <w:ind w:left="6"/>
              <w:jc w:val="center"/>
              <w:rPr>
                <w:b/>
                <w:sz w:val="24"/>
              </w:rPr>
            </w:pPr>
            <w:r>
              <w:rPr>
                <w:b/>
                <w:spacing w:val="-10"/>
                <w:sz w:val="24"/>
              </w:rPr>
              <w:t>6</w:t>
            </w:r>
          </w:p>
          <w:p w14:paraId="2637B7F7" w14:textId="77777777" w:rsidR="00AB5275" w:rsidRDefault="00AB5275">
            <w:pPr>
              <w:pStyle w:val="TableParagraph"/>
              <w:spacing w:line="257" w:lineRule="exact"/>
              <w:ind w:left="6"/>
              <w:jc w:val="center"/>
              <w:rPr>
                <w:b/>
                <w:sz w:val="24"/>
              </w:rPr>
            </w:pPr>
            <w:r>
              <w:rPr>
                <w:b/>
                <w:spacing w:val="-5"/>
                <w:sz w:val="24"/>
              </w:rPr>
              <w:t>14</w:t>
            </w:r>
          </w:p>
        </w:tc>
        <w:tc>
          <w:tcPr>
            <w:tcW w:w="1901" w:type="dxa"/>
            <w:tcBorders>
              <w:top w:val="single" w:sz="4" w:space="0" w:color="000000"/>
              <w:left w:val="single" w:sz="4" w:space="0" w:color="000000"/>
              <w:bottom w:val="single" w:sz="4" w:space="0" w:color="000000"/>
              <w:right w:val="single" w:sz="4" w:space="0" w:color="000000"/>
            </w:tcBorders>
          </w:tcPr>
          <w:p w14:paraId="42994FCE" w14:textId="77777777" w:rsidR="00AB5275" w:rsidRDefault="00AB5275">
            <w:pPr>
              <w:pStyle w:val="TableParagraph"/>
              <w:rPr>
                <w:sz w:val="24"/>
              </w:rPr>
            </w:pPr>
          </w:p>
        </w:tc>
      </w:tr>
      <w:tr w:rsidR="00AB5275" w14:paraId="46D35EBA"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5F5E7C4C" w14:textId="77777777" w:rsidR="00AB5275" w:rsidRDefault="00AB5275">
            <w:pPr>
              <w:pStyle w:val="TableParagraph"/>
              <w:spacing w:line="256" w:lineRule="exact"/>
              <w:ind w:left="7" w:right="5"/>
              <w:jc w:val="center"/>
              <w:rPr>
                <w:b/>
                <w:sz w:val="24"/>
              </w:rPr>
            </w:pPr>
            <w:r>
              <w:rPr>
                <w:b/>
                <w:sz w:val="24"/>
              </w:rPr>
              <w:t>4</w:t>
            </w:r>
            <w:r>
              <w:rPr>
                <w:b/>
                <w:spacing w:val="-2"/>
                <w:sz w:val="24"/>
              </w:rPr>
              <w:t xml:space="preserve"> </w:t>
            </w:r>
            <w:r>
              <w:rPr>
                <w:b/>
                <w:sz w:val="24"/>
              </w:rPr>
              <w:t>(6)</w:t>
            </w:r>
            <w:r>
              <w:rPr>
                <w:b/>
                <w:spacing w:val="-2"/>
                <w:sz w:val="24"/>
              </w:rPr>
              <w:t xml:space="preserve"> семестр</w:t>
            </w:r>
          </w:p>
        </w:tc>
      </w:tr>
      <w:tr w:rsidR="00AB5275" w14:paraId="19E6D07F"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35E5EDB9" w14:textId="77777777" w:rsidR="00AB5275" w:rsidRDefault="00AB5275">
            <w:pPr>
              <w:pStyle w:val="TableParagraph"/>
              <w:ind w:left="107" w:right="480"/>
              <w:rPr>
                <w:b/>
                <w:sz w:val="24"/>
              </w:rPr>
            </w:pPr>
            <w:r>
              <w:rPr>
                <w:b/>
                <w:sz w:val="24"/>
              </w:rPr>
              <w:t>Тема 4. Окраска бровей и ресниц, коррекция</w:t>
            </w:r>
            <w:r>
              <w:rPr>
                <w:b/>
                <w:spacing w:val="-15"/>
                <w:sz w:val="24"/>
              </w:rPr>
              <w:t xml:space="preserve"> </w:t>
            </w:r>
            <w:r>
              <w:rPr>
                <w:b/>
                <w:sz w:val="24"/>
              </w:rPr>
              <w:t xml:space="preserve">формы </w:t>
            </w:r>
            <w:r>
              <w:rPr>
                <w:b/>
                <w:spacing w:val="-2"/>
                <w:sz w:val="24"/>
              </w:rPr>
              <w:t>бровей</w:t>
            </w:r>
          </w:p>
        </w:tc>
        <w:tc>
          <w:tcPr>
            <w:tcW w:w="8397" w:type="dxa"/>
            <w:tcBorders>
              <w:top w:val="single" w:sz="4" w:space="0" w:color="000000"/>
              <w:left w:val="single" w:sz="4" w:space="0" w:color="000000"/>
              <w:bottom w:val="single" w:sz="4" w:space="0" w:color="000000"/>
              <w:right w:val="single" w:sz="4" w:space="0" w:color="000000"/>
            </w:tcBorders>
            <w:hideMark/>
          </w:tcPr>
          <w:p w14:paraId="50DD981D" w14:textId="77777777" w:rsidR="00AB5275" w:rsidRDefault="00AB5275">
            <w:pPr>
              <w:pStyle w:val="TableParagraph"/>
              <w:spacing w:line="256"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60217C6E" w14:textId="77777777" w:rsidR="00AB5275" w:rsidRDefault="00AB5275">
            <w:pPr>
              <w:pStyle w:val="TableParagraph"/>
              <w:spacing w:line="256" w:lineRule="exact"/>
              <w:ind w:left="6"/>
              <w:jc w:val="center"/>
              <w:rPr>
                <w:b/>
                <w:sz w:val="24"/>
              </w:rPr>
            </w:pPr>
            <w:r>
              <w:rPr>
                <w:b/>
                <w:spacing w:val="-5"/>
                <w:sz w:val="24"/>
              </w:rPr>
              <w:t>44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7FAF7760" w14:textId="77777777" w:rsidR="00AB5275" w:rsidRDefault="00AB5275">
            <w:pPr>
              <w:pStyle w:val="TableParagraph"/>
              <w:spacing w:line="275" w:lineRule="exact"/>
              <w:ind w:left="105"/>
              <w:rPr>
                <w:sz w:val="24"/>
              </w:rPr>
            </w:pPr>
            <w:r>
              <w:rPr>
                <w:sz w:val="24"/>
              </w:rPr>
              <w:t xml:space="preserve">ПК 1.3. </w:t>
            </w:r>
            <w:r>
              <w:rPr>
                <w:spacing w:val="-2"/>
                <w:sz w:val="24"/>
              </w:rPr>
              <w:t>ПК.1.5.</w:t>
            </w:r>
          </w:p>
          <w:p w14:paraId="0983A1E7"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48C7308A" w14:textId="77777777" w:rsidTr="00AB5275">
        <w:trPr>
          <w:trHeight w:val="1380"/>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46D946BE"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87BC01E" w14:textId="77777777" w:rsidR="00AB5275" w:rsidRDefault="00AB5275">
            <w:pPr>
              <w:pStyle w:val="TableParagraph"/>
              <w:ind w:left="107"/>
              <w:rPr>
                <w:sz w:val="24"/>
              </w:rPr>
            </w:pPr>
            <w:r>
              <w:rPr>
                <w:sz w:val="24"/>
              </w:rPr>
              <w:t>Выбор</w:t>
            </w:r>
            <w:r>
              <w:rPr>
                <w:spacing w:val="40"/>
                <w:sz w:val="24"/>
              </w:rPr>
              <w:t xml:space="preserve"> </w:t>
            </w:r>
            <w:r>
              <w:rPr>
                <w:sz w:val="24"/>
              </w:rPr>
              <w:t>способов</w:t>
            </w:r>
            <w:r>
              <w:rPr>
                <w:spacing w:val="40"/>
                <w:sz w:val="24"/>
              </w:rPr>
              <w:t xml:space="preserve"> </w:t>
            </w:r>
            <w:r>
              <w:rPr>
                <w:sz w:val="24"/>
              </w:rPr>
              <w:t>окраски</w:t>
            </w:r>
            <w:r>
              <w:rPr>
                <w:spacing w:val="40"/>
                <w:sz w:val="24"/>
              </w:rPr>
              <w:t xml:space="preserve"> </w:t>
            </w:r>
            <w:r>
              <w:rPr>
                <w:sz w:val="24"/>
              </w:rPr>
              <w:t>бровей</w:t>
            </w:r>
            <w:r>
              <w:rPr>
                <w:spacing w:val="40"/>
                <w:sz w:val="24"/>
              </w:rPr>
              <w:t xml:space="preserve"> </w:t>
            </w:r>
            <w:r>
              <w:rPr>
                <w:sz w:val="24"/>
              </w:rPr>
              <w:t>и</w:t>
            </w:r>
            <w:r>
              <w:rPr>
                <w:spacing w:val="40"/>
                <w:sz w:val="24"/>
              </w:rPr>
              <w:t xml:space="preserve"> </w:t>
            </w:r>
            <w:r>
              <w:rPr>
                <w:sz w:val="24"/>
              </w:rPr>
              <w:t>ресниц</w:t>
            </w:r>
            <w:r>
              <w:rPr>
                <w:spacing w:val="40"/>
                <w:sz w:val="24"/>
              </w:rPr>
              <w:t xml:space="preserve"> </w:t>
            </w:r>
            <w:r>
              <w:rPr>
                <w:sz w:val="24"/>
              </w:rPr>
              <w:t>в</w:t>
            </w:r>
            <w:r>
              <w:rPr>
                <w:spacing w:val="40"/>
                <w:sz w:val="24"/>
              </w:rPr>
              <w:t xml:space="preserve"> </w:t>
            </w:r>
            <w:r>
              <w:rPr>
                <w:sz w:val="24"/>
              </w:rPr>
              <w:t>соответствии</w:t>
            </w:r>
            <w:r>
              <w:rPr>
                <w:spacing w:val="40"/>
                <w:sz w:val="24"/>
              </w:rPr>
              <w:t xml:space="preserve"> </w:t>
            </w:r>
            <w:r>
              <w:rPr>
                <w:sz w:val="24"/>
              </w:rPr>
              <w:t>с</w:t>
            </w:r>
            <w:r>
              <w:rPr>
                <w:spacing w:val="40"/>
                <w:sz w:val="24"/>
              </w:rPr>
              <w:t xml:space="preserve"> </w:t>
            </w:r>
            <w:r>
              <w:rPr>
                <w:sz w:val="24"/>
              </w:rPr>
              <w:t>требованиями</w:t>
            </w:r>
            <w:r>
              <w:rPr>
                <w:spacing w:val="40"/>
                <w:sz w:val="24"/>
              </w:rPr>
              <w:t xml:space="preserve"> </w:t>
            </w:r>
            <w:r>
              <w:rPr>
                <w:sz w:val="24"/>
              </w:rPr>
              <w:t>клиента индустрии красоты.</w:t>
            </w:r>
          </w:p>
          <w:p w14:paraId="5E85F140" w14:textId="77777777" w:rsidR="00AB5275" w:rsidRDefault="00AB5275">
            <w:pPr>
              <w:pStyle w:val="TableParagraph"/>
              <w:ind w:left="107"/>
              <w:rPr>
                <w:sz w:val="24"/>
              </w:rPr>
            </w:pPr>
            <w:r>
              <w:rPr>
                <w:sz w:val="24"/>
              </w:rPr>
              <w:t>Выбор</w:t>
            </w:r>
            <w:r>
              <w:rPr>
                <w:spacing w:val="40"/>
                <w:sz w:val="24"/>
              </w:rPr>
              <w:t xml:space="preserve"> </w:t>
            </w:r>
            <w:r>
              <w:rPr>
                <w:sz w:val="24"/>
              </w:rPr>
              <w:t>способов</w:t>
            </w:r>
            <w:r>
              <w:rPr>
                <w:spacing w:val="40"/>
                <w:sz w:val="24"/>
              </w:rPr>
              <w:t xml:space="preserve"> </w:t>
            </w:r>
            <w:r>
              <w:rPr>
                <w:sz w:val="24"/>
              </w:rPr>
              <w:t>коррекции</w:t>
            </w:r>
            <w:r>
              <w:rPr>
                <w:spacing w:val="40"/>
                <w:sz w:val="24"/>
              </w:rPr>
              <w:t xml:space="preserve"> </w:t>
            </w:r>
            <w:r>
              <w:rPr>
                <w:sz w:val="24"/>
              </w:rPr>
              <w:t>формы</w:t>
            </w:r>
            <w:r>
              <w:rPr>
                <w:spacing w:val="40"/>
                <w:sz w:val="24"/>
              </w:rPr>
              <w:t xml:space="preserve"> </w:t>
            </w:r>
            <w:r>
              <w:rPr>
                <w:sz w:val="24"/>
              </w:rPr>
              <w:t>бровей</w:t>
            </w:r>
            <w:r>
              <w:rPr>
                <w:spacing w:val="40"/>
                <w:sz w:val="24"/>
              </w:rPr>
              <w:t xml:space="preserve"> </w:t>
            </w:r>
            <w:r>
              <w:rPr>
                <w:sz w:val="24"/>
              </w:rPr>
              <w:t>в</w:t>
            </w:r>
            <w:r>
              <w:rPr>
                <w:spacing w:val="40"/>
                <w:sz w:val="24"/>
              </w:rPr>
              <w:t xml:space="preserve"> </w:t>
            </w:r>
            <w:r>
              <w:rPr>
                <w:sz w:val="24"/>
              </w:rPr>
              <w:t>соответствии</w:t>
            </w:r>
            <w:r>
              <w:rPr>
                <w:spacing w:val="40"/>
                <w:sz w:val="24"/>
              </w:rPr>
              <w:t xml:space="preserve"> </w:t>
            </w:r>
            <w:r>
              <w:rPr>
                <w:sz w:val="24"/>
              </w:rPr>
              <w:t>с</w:t>
            </w:r>
            <w:r>
              <w:rPr>
                <w:spacing w:val="40"/>
                <w:sz w:val="24"/>
              </w:rPr>
              <w:t xml:space="preserve"> </w:t>
            </w:r>
            <w:r>
              <w:rPr>
                <w:sz w:val="24"/>
              </w:rPr>
              <w:t>требованиями клиента индустрии красоты.</w:t>
            </w:r>
          </w:p>
          <w:p w14:paraId="5385007C" w14:textId="77777777" w:rsidR="00AB5275" w:rsidRDefault="00AB5275">
            <w:pPr>
              <w:pStyle w:val="TableParagraph"/>
              <w:spacing w:line="257" w:lineRule="exact"/>
              <w:ind w:left="107"/>
              <w:rPr>
                <w:sz w:val="24"/>
              </w:rPr>
            </w:pPr>
            <w:r>
              <w:rPr>
                <w:sz w:val="24"/>
              </w:rPr>
              <w:t>Обобщение</w:t>
            </w:r>
            <w:r>
              <w:rPr>
                <w:spacing w:val="-7"/>
                <w:sz w:val="24"/>
              </w:rPr>
              <w:t xml:space="preserve"> </w:t>
            </w:r>
            <w:r>
              <w:rPr>
                <w:sz w:val="24"/>
              </w:rPr>
              <w:t>пройденного</w:t>
            </w:r>
            <w:r>
              <w:rPr>
                <w:spacing w:val="-4"/>
                <w:sz w:val="24"/>
              </w:rPr>
              <w:t xml:space="preserve"> </w:t>
            </w:r>
            <w:r>
              <w:rPr>
                <w:sz w:val="24"/>
              </w:rPr>
              <w:t>материала</w:t>
            </w:r>
            <w:r>
              <w:rPr>
                <w:spacing w:val="-5"/>
                <w:sz w:val="24"/>
              </w:rPr>
              <w:t xml:space="preserve"> </w:t>
            </w:r>
            <w:r>
              <w:rPr>
                <w:sz w:val="24"/>
              </w:rPr>
              <w:t>по</w:t>
            </w:r>
            <w:r>
              <w:rPr>
                <w:spacing w:val="-4"/>
                <w:sz w:val="24"/>
              </w:rPr>
              <w:t xml:space="preserve"> </w:t>
            </w:r>
            <w:r>
              <w:rPr>
                <w:spacing w:val="-2"/>
                <w:sz w:val="24"/>
              </w:rPr>
              <w:t>МДК.01.02</w:t>
            </w:r>
          </w:p>
        </w:tc>
        <w:tc>
          <w:tcPr>
            <w:tcW w:w="1375" w:type="dxa"/>
            <w:tcBorders>
              <w:top w:val="single" w:sz="4" w:space="0" w:color="000000"/>
              <w:left w:val="single" w:sz="4" w:space="0" w:color="000000"/>
              <w:bottom w:val="single" w:sz="4" w:space="0" w:color="000000"/>
              <w:right w:val="single" w:sz="4" w:space="0" w:color="000000"/>
            </w:tcBorders>
          </w:tcPr>
          <w:p w14:paraId="307085E4" w14:textId="77777777" w:rsid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7CD446E" w14:textId="77777777" w:rsidR="00AB5275" w:rsidRDefault="00AB5275">
            <w:pPr>
              <w:rPr>
                <w:sz w:val="24"/>
              </w:rPr>
            </w:pPr>
          </w:p>
        </w:tc>
      </w:tr>
      <w:tr w:rsidR="00AB5275" w14:paraId="55B0924A"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1C9DEC49"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17E714D" w14:textId="77777777" w:rsidR="00AB5275" w:rsidRDefault="00AB5275">
            <w:pPr>
              <w:pStyle w:val="TableParagraph"/>
              <w:spacing w:line="256"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1ACD8D70" w14:textId="77777777" w:rsidR="00AB5275" w:rsidRDefault="00AB5275">
            <w:pPr>
              <w:pStyle w:val="TableParagraph"/>
              <w:spacing w:line="256" w:lineRule="exact"/>
              <w:ind w:left="6"/>
              <w:jc w:val="center"/>
              <w:rPr>
                <w:b/>
                <w:sz w:val="24"/>
              </w:rPr>
            </w:pPr>
            <w:r>
              <w:rPr>
                <w:b/>
                <w:spacing w:val="-5"/>
                <w:sz w:val="24"/>
              </w:rPr>
              <w:t>55</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AB7BBE8" w14:textId="77777777" w:rsidR="00AB5275" w:rsidRDefault="00AB5275">
            <w:pPr>
              <w:rPr>
                <w:sz w:val="24"/>
              </w:rPr>
            </w:pPr>
          </w:p>
        </w:tc>
      </w:tr>
      <w:tr w:rsidR="00AB5275" w14:paraId="3F353F1B" w14:textId="77777777" w:rsidTr="00AB5275">
        <w:trPr>
          <w:trHeight w:val="1103"/>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71E90702"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3BEC7AC" w14:textId="77777777" w:rsidR="00AB5275" w:rsidRDefault="00AB5275">
            <w:pPr>
              <w:pStyle w:val="TableParagraph"/>
              <w:spacing w:line="275" w:lineRule="exact"/>
              <w:ind w:left="107"/>
              <w:rPr>
                <w:b/>
                <w:sz w:val="24"/>
              </w:rPr>
            </w:pPr>
            <w:r>
              <w:rPr>
                <w:b/>
                <w:sz w:val="24"/>
              </w:rPr>
              <w:t>Практическое</w:t>
            </w:r>
            <w:r>
              <w:rPr>
                <w:b/>
                <w:spacing w:val="-4"/>
                <w:sz w:val="24"/>
              </w:rPr>
              <w:t xml:space="preserve"> </w:t>
            </w:r>
            <w:r>
              <w:rPr>
                <w:b/>
                <w:sz w:val="24"/>
              </w:rPr>
              <w:t>занятие</w:t>
            </w:r>
            <w:r>
              <w:rPr>
                <w:b/>
                <w:spacing w:val="-4"/>
                <w:sz w:val="24"/>
              </w:rPr>
              <w:t xml:space="preserve"> </w:t>
            </w:r>
            <w:r>
              <w:rPr>
                <w:b/>
                <w:sz w:val="24"/>
              </w:rPr>
              <w:t>№ 26</w:t>
            </w:r>
            <w:r>
              <w:rPr>
                <w:b/>
                <w:spacing w:val="-2"/>
                <w:sz w:val="24"/>
              </w:rPr>
              <w:t xml:space="preserve"> </w:t>
            </w:r>
            <w:r>
              <w:rPr>
                <w:b/>
                <w:sz w:val="24"/>
              </w:rPr>
              <w:t>-</w:t>
            </w:r>
            <w:r>
              <w:rPr>
                <w:b/>
                <w:spacing w:val="-5"/>
                <w:sz w:val="24"/>
              </w:rPr>
              <w:t>52</w:t>
            </w:r>
          </w:p>
          <w:p w14:paraId="18FED359" w14:textId="77777777" w:rsidR="00AB5275" w:rsidRDefault="00AB5275">
            <w:pPr>
              <w:pStyle w:val="TableParagraph"/>
              <w:ind w:left="107"/>
              <w:rPr>
                <w:sz w:val="24"/>
              </w:rPr>
            </w:pPr>
            <w:r>
              <w:rPr>
                <w:sz w:val="24"/>
              </w:rPr>
              <w:t>Окраска</w:t>
            </w:r>
            <w:r>
              <w:rPr>
                <w:spacing w:val="80"/>
                <w:w w:val="150"/>
                <w:sz w:val="24"/>
              </w:rPr>
              <w:t xml:space="preserve"> </w:t>
            </w:r>
            <w:r>
              <w:rPr>
                <w:sz w:val="24"/>
              </w:rPr>
              <w:t>бровей</w:t>
            </w:r>
            <w:r>
              <w:rPr>
                <w:spacing w:val="80"/>
                <w:w w:val="150"/>
                <w:sz w:val="24"/>
              </w:rPr>
              <w:t xml:space="preserve"> </w:t>
            </w:r>
            <w:r>
              <w:rPr>
                <w:sz w:val="24"/>
              </w:rPr>
              <w:t>и</w:t>
            </w:r>
            <w:r>
              <w:rPr>
                <w:spacing w:val="80"/>
                <w:w w:val="150"/>
                <w:sz w:val="24"/>
              </w:rPr>
              <w:t xml:space="preserve"> </w:t>
            </w:r>
            <w:r>
              <w:rPr>
                <w:sz w:val="24"/>
              </w:rPr>
              <w:t>ресниц,</w:t>
            </w:r>
            <w:r>
              <w:rPr>
                <w:spacing w:val="80"/>
                <w:w w:val="150"/>
                <w:sz w:val="24"/>
              </w:rPr>
              <w:t xml:space="preserve"> </w:t>
            </w:r>
            <w:r>
              <w:rPr>
                <w:sz w:val="24"/>
              </w:rPr>
              <w:t>коррекция</w:t>
            </w:r>
            <w:r>
              <w:rPr>
                <w:spacing w:val="80"/>
                <w:w w:val="150"/>
                <w:sz w:val="24"/>
              </w:rPr>
              <w:t xml:space="preserve"> </w:t>
            </w:r>
            <w:r>
              <w:rPr>
                <w:sz w:val="24"/>
              </w:rPr>
              <w:t>формы</w:t>
            </w:r>
            <w:r>
              <w:rPr>
                <w:spacing w:val="80"/>
                <w:w w:val="150"/>
                <w:sz w:val="24"/>
              </w:rPr>
              <w:t xml:space="preserve"> </w:t>
            </w:r>
            <w:r>
              <w:rPr>
                <w:sz w:val="24"/>
              </w:rPr>
              <w:t>бровей</w:t>
            </w:r>
            <w:r>
              <w:rPr>
                <w:spacing w:val="80"/>
                <w:w w:val="150"/>
                <w:sz w:val="24"/>
              </w:rPr>
              <w:t xml:space="preserve"> </w:t>
            </w:r>
            <w:r>
              <w:rPr>
                <w:sz w:val="24"/>
              </w:rPr>
              <w:t>в</w:t>
            </w:r>
            <w:r>
              <w:rPr>
                <w:spacing w:val="80"/>
                <w:w w:val="150"/>
                <w:sz w:val="24"/>
              </w:rPr>
              <w:t xml:space="preserve"> </w:t>
            </w:r>
            <w:r>
              <w:rPr>
                <w:sz w:val="24"/>
              </w:rPr>
              <w:t>соответствии</w:t>
            </w:r>
            <w:r>
              <w:rPr>
                <w:spacing w:val="80"/>
                <w:w w:val="150"/>
                <w:sz w:val="24"/>
              </w:rPr>
              <w:t xml:space="preserve"> </w:t>
            </w:r>
            <w:r>
              <w:rPr>
                <w:sz w:val="24"/>
              </w:rPr>
              <w:t>с требованиями клиента индустрии красоты.</w:t>
            </w:r>
          </w:p>
          <w:p w14:paraId="02FECA36" w14:textId="77777777" w:rsidR="00AB5275" w:rsidRDefault="00AB5275">
            <w:pPr>
              <w:pStyle w:val="TableParagraph"/>
              <w:spacing w:line="257" w:lineRule="exact"/>
              <w:ind w:left="107"/>
              <w:rPr>
                <w:sz w:val="24"/>
              </w:rPr>
            </w:pPr>
            <w:r>
              <w:rPr>
                <w:sz w:val="24"/>
              </w:rPr>
              <w:t>Подготовка</w:t>
            </w:r>
            <w:r>
              <w:rPr>
                <w:spacing w:val="-5"/>
                <w:sz w:val="24"/>
              </w:rPr>
              <w:t xml:space="preserve"> </w:t>
            </w:r>
            <w:r>
              <w:rPr>
                <w:sz w:val="24"/>
              </w:rPr>
              <w:t>к</w:t>
            </w:r>
            <w:r>
              <w:rPr>
                <w:spacing w:val="-4"/>
                <w:sz w:val="24"/>
              </w:rPr>
              <w:t xml:space="preserve"> </w:t>
            </w:r>
            <w:r>
              <w:rPr>
                <w:sz w:val="24"/>
              </w:rPr>
              <w:t>демонстрационному</w:t>
            </w:r>
            <w:r>
              <w:rPr>
                <w:spacing w:val="-3"/>
                <w:sz w:val="24"/>
              </w:rPr>
              <w:t xml:space="preserve"> </w:t>
            </w:r>
            <w:r>
              <w:rPr>
                <w:spacing w:val="-2"/>
                <w:sz w:val="24"/>
              </w:rPr>
              <w:t>экзамену.</w:t>
            </w:r>
          </w:p>
        </w:tc>
        <w:tc>
          <w:tcPr>
            <w:tcW w:w="1375" w:type="dxa"/>
            <w:tcBorders>
              <w:top w:val="single" w:sz="4" w:space="0" w:color="000000"/>
              <w:left w:val="single" w:sz="4" w:space="0" w:color="000000"/>
              <w:bottom w:val="single" w:sz="4" w:space="0" w:color="000000"/>
              <w:right w:val="single" w:sz="4" w:space="0" w:color="000000"/>
            </w:tcBorders>
          </w:tcPr>
          <w:p w14:paraId="03A03B09" w14:textId="77777777" w:rsidR="00AB5275" w:rsidRDefault="00AB5275">
            <w:pPr>
              <w:pStyle w:val="TableParagraph"/>
              <w:spacing w:before="138"/>
              <w:rPr>
                <w:b/>
                <w:sz w:val="24"/>
              </w:rPr>
            </w:pPr>
          </w:p>
          <w:p w14:paraId="35056B57" w14:textId="77777777" w:rsidR="00AB5275" w:rsidRDefault="00AB5275">
            <w:pPr>
              <w:pStyle w:val="TableParagraph"/>
              <w:ind w:left="6"/>
              <w:jc w:val="center"/>
              <w:rPr>
                <w:sz w:val="24"/>
              </w:rPr>
            </w:pPr>
            <w:r>
              <w:rPr>
                <w:spacing w:val="-5"/>
                <w:sz w:val="24"/>
              </w:rPr>
              <w:t>55</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BF3B360" w14:textId="77777777" w:rsidR="00AB5275" w:rsidRDefault="00AB5275">
            <w:pPr>
              <w:rPr>
                <w:sz w:val="24"/>
              </w:rPr>
            </w:pPr>
          </w:p>
        </w:tc>
      </w:tr>
      <w:tr w:rsidR="00AB5275" w14:paraId="3684EE07" w14:textId="77777777" w:rsidTr="00AB5275">
        <w:trPr>
          <w:trHeight w:val="1380"/>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78C2CD1A"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4436251" w14:textId="77777777" w:rsidR="00AB5275" w:rsidRDefault="00AB5275">
            <w:pPr>
              <w:pStyle w:val="TableParagraph"/>
              <w:spacing w:line="275" w:lineRule="exact"/>
              <w:ind w:left="107"/>
              <w:jc w:val="both"/>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081FB1A5" w14:textId="77777777" w:rsidR="00AB5275" w:rsidRDefault="00AB5275">
            <w:pPr>
              <w:pStyle w:val="TableParagraph"/>
              <w:ind w:left="107"/>
              <w:jc w:val="both"/>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42EEAFDA" w14:textId="77777777" w:rsidR="00AB5275" w:rsidRDefault="00AB5275">
            <w:pPr>
              <w:pStyle w:val="TableParagraph"/>
              <w:spacing w:line="270" w:lineRule="atLeast"/>
              <w:ind w:left="107" w:right="96"/>
              <w:jc w:val="both"/>
              <w:rPr>
                <w:sz w:val="24"/>
              </w:rPr>
            </w:pPr>
            <w:r>
              <w:rPr>
                <w:sz w:val="24"/>
              </w:rPr>
              <w:t>Поиск</w:t>
            </w:r>
            <w:r>
              <w:rPr>
                <w:spacing w:val="-15"/>
                <w:sz w:val="24"/>
              </w:rPr>
              <w:t xml:space="preserve"> </w:t>
            </w:r>
            <w:r>
              <w:rPr>
                <w:sz w:val="24"/>
              </w:rPr>
              <w:t>и</w:t>
            </w:r>
            <w:r>
              <w:rPr>
                <w:spacing w:val="-15"/>
                <w:sz w:val="24"/>
              </w:rPr>
              <w:t xml:space="preserve"> </w:t>
            </w:r>
            <w:r>
              <w:rPr>
                <w:sz w:val="24"/>
              </w:rPr>
              <w:t>обзор</w:t>
            </w:r>
            <w:r>
              <w:rPr>
                <w:spacing w:val="-15"/>
                <w:sz w:val="24"/>
              </w:rPr>
              <w:t xml:space="preserve"> </w:t>
            </w:r>
            <w:r>
              <w:rPr>
                <w:sz w:val="24"/>
              </w:rPr>
              <w:t>научных</w:t>
            </w:r>
            <w:r>
              <w:rPr>
                <w:spacing w:val="-15"/>
                <w:sz w:val="24"/>
              </w:rPr>
              <w:t xml:space="preserve"> </w:t>
            </w:r>
            <w:r>
              <w:rPr>
                <w:sz w:val="24"/>
              </w:rPr>
              <w:t>публикаций</w:t>
            </w:r>
            <w:r>
              <w:rPr>
                <w:spacing w:val="-15"/>
                <w:sz w:val="24"/>
              </w:rPr>
              <w:t xml:space="preserve"> </w:t>
            </w:r>
            <w:r>
              <w:rPr>
                <w:sz w:val="24"/>
              </w:rPr>
              <w:t>и</w:t>
            </w:r>
            <w:r>
              <w:rPr>
                <w:spacing w:val="-15"/>
                <w:sz w:val="24"/>
              </w:rPr>
              <w:t xml:space="preserve"> </w:t>
            </w:r>
            <w:r>
              <w:rPr>
                <w:sz w:val="24"/>
              </w:rPr>
              <w:t>электронных</w:t>
            </w:r>
            <w:r>
              <w:rPr>
                <w:spacing w:val="-15"/>
                <w:sz w:val="24"/>
              </w:rPr>
              <w:t xml:space="preserve"> </w:t>
            </w:r>
            <w:r>
              <w:rPr>
                <w:sz w:val="24"/>
              </w:rPr>
              <w:t>источников</w:t>
            </w:r>
            <w:r>
              <w:rPr>
                <w:spacing w:val="-15"/>
                <w:sz w:val="24"/>
              </w:rPr>
              <w:t xml:space="preserve"> </w:t>
            </w:r>
            <w:r>
              <w:rPr>
                <w:sz w:val="24"/>
              </w:rPr>
              <w:t>информации</w:t>
            </w:r>
            <w:r>
              <w:rPr>
                <w:spacing w:val="-15"/>
                <w:sz w:val="24"/>
              </w:rPr>
              <w:t xml:space="preserve"> </w:t>
            </w:r>
            <w:r>
              <w:rPr>
                <w:sz w:val="24"/>
              </w:rPr>
              <w:t>для выполнения самостоятельных работ по Теме 4. Окраска бровей и ресниц, коррекция формы бровей. Подготовка к промежуточной аттестации.</w:t>
            </w:r>
          </w:p>
        </w:tc>
        <w:tc>
          <w:tcPr>
            <w:tcW w:w="1375" w:type="dxa"/>
            <w:tcBorders>
              <w:top w:val="single" w:sz="4" w:space="0" w:color="000000"/>
              <w:left w:val="single" w:sz="4" w:space="0" w:color="000000"/>
              <w:bottom w:val="single" w:sz="4" w:space="0" w:color="000000"/>
              <w:right w:val="single" w:sz="4" w:space="0" w:color="000000"/>
            </w:tcBorders>
          </w:tcPr>
          <w:p w14:paraId="59DD1EC7" w14:textId="77777777" w:rsidR="00AB5275" w:rsidRDefault="00AB5275">
            <w:pPr>
              <w:pStyle w:val="TableParagraph"/>
              <w:spacing w:before="275"/>
              <w:rPr>
                <w:b/>
                <w:sz w:val="24"/>
              </w:rPr>
            </w:pPr>
          </w:p>
          <w:p w14:paraId="12F2974E" w14:textId="77777777" w:rsidR="00AB5275" w:rsidRDefault="00AB5275">
            <w:pPr>
              <w:pStyle w:val="TableParagraph"/>
              <w:ind w:left="6"/>
              <w:jc w:val="center"/>
              <w:rPr>
                <w:b/>
                <w:sz w:val="24"/>
              </w:rPr>
            </w:pPr>
            <w:r>
              <w:rPr>
                <w:b/>
                <w:spacing w:val="-5"/>
                <w:sz w:val="24"/>
              </w:rPr>
              <w:t>11</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FA34B19" w14:textId="77777777" w:rsidR="00AB5275" w:rsidRDefault="00AB5275">
            <w:pPr>
              <w:rPr>
                <w:sz w:val="24"/>
              </w:rPr>
            </w:pPr>
          </w:p>
        </w:tc>
      </w:tr>
      <w:tr w:rsidR="00AB5275" w14:paraId="0E6CD280" w14:textId="77777777" w:rsidTr="00AB5275">
        <w:trPr>
          <w:trHeight w:val="278"/>
        </w:trPr>
        <w:tc>
          <w:tcPr>
            <w:tcW w:w="2609" w:type="dxa"/>
            <w:tcBorders>
              <w:top w:val="single" w:sz="4" w:space="0" w:color="000000"/>
              <w:left w:val="single" w:sz="4" w:space="0" w:color="000000"/>
              <w:bottom w:val="single" w:sz="4" w:space="0" w:color="000000"/>
              <w:right w:val="single" w:sz="4" w:space="0" w:color="000000"/>
            </w:tcBorders>
          </w:tcPr>
          <w:p w14:paraId="24AC4468"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7FC916A7" w14:textId="77777777" w:rsidR="00AB5275" w:rsidRDefault="00AB5275">
            <w:pPr>
              <w:pStyle w:val="TableParagraph"/>
              <w:spacing w:before="1" w:line="257" w:lineRule="exact"/>
              <w:ind w:left="107"/>
              <w:rPr>
                <w:b/>
                <w:sz w:val="24"/>
              </w:rPr>
            </w:pPr>
            <w:r>
              <w:rPr>
                <w:b/>
                <w:spacing w:val="-2"/>
                <w:sz w:val="24"/>
              </w:rPr>
              <w:t>Консультации</w:t>
            </w:r>
          </w:p>
        </w:tc>
        <w:tc>
          <w:tcPr>
            <w:tcW w:w="1375" w:type="dxa"/>
            <w:tcBorders>
              <w:top w:val="single" w:sz="4" w:space="0" w:color="000000"/>
              <w:left w:val="single" w:sz="4" w:space="0" w:color="000000"/>
              <w:bottom w:val="single" w:sz="4" w:space="0" w:color="000000"/>
              <w:right w:val="single" w:sz="4" w:space="0" w:color="000000"/>
            </w:tcBorders>
            <w:hideMark/>
          </w:tcPr>
          <w:p w14:paraId="607712CE" w14:textId="77777777" w:rsidR="00AB5275" w:rsidRDefault="00AB5275">
            <w:pPr>
              <w:pStyle w:val="TableParagraph"/>
              <w:spacing w:before="1" w:line="257"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531958B4" w14:textId="77777777" w:rsidR="00AB5275" w:rsidRDefault="00AB5275">
            <w:pPr>
              <w:pStyle w:val="TableParagraph"/>
              <w:rPr>
                <w:sz w:val="20"/>
              </w:rPr>
            </w:pPr>
          </w:p>
        </w:tc>
      </w:tr>
      <w:tr w:rsidR="00AB5275" w14:paraId="05B99C56"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7FD43B8F"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0BFDCC99" w14:textId="77777777" w:rsidR="00AB5275" w:rsidRDefault="00AB5275">
            <w:pPr>
              <w:pStyle w:val="TableParagraph"/>
              <w:spacing w:line="256" w:lineRule="exact"/>
              <w:ind w:left="107"/>
              <w:rPr>
                <w:b/>
                <w:sz w:val="24"/>
              </w:rPr>
            </w:pPr>
            <w:r>
              <w:rPr>
                <w:b/>
                <w:sz w:val="24"/>
              </w:rPr>
              <w:t>Промежуточная</w:t>
            </w:r>
            <w:r>
              <w:rPr>
                <w:b/>
                <w:spacing w:val="-4"/>
                <w:sz w:val="24"/>
              </w:rPr>
              <w:t xml:space="preserve"> </w:t>
            </w:r>
            <w:r>
              <w:rPr>
                <w:b/>
                <w:sz w:val="24"/>
              </w:rPr>
              <w:t>аттестация</w:t>
            </w:r>
            <w:r>
              <w:rPr>
                <w:b/>
                <w:spacing w:val="-3"/>
                <w:sz w:val="24"/>
              </w:rPr>
              <w:t xml:space="preserve"> </w:t>
            </w:r>
            <w:r>
              <w:rPr>
                <w:b/>
                <w:spacing w:val="-2"/>
                <w:sz w:val="24"/>
              </w:rPr>
              <w:t>(экзамен)</w:t>
            </w:r>
          </w:p>
        </w:tc>
        <w:tc>
          <w:tcPr>
            <w:tcW w:w="1375" w:type="dxa"/>
            <w:tcBorders>
              <w:top w:val="single" w:sz="4" w:space="0" w:color="000000"/>
              <w:left w:val="single" w:sz="4" w:space="0" w:color="000000"/>
              <w:bottom w:val="single" w:sz="4" w:space="0" w:color="000000"/>
              <w:right w:val="single" w:sz="4" w:space="0" w:color="000000"/>
            </w:tcBorders>
            <w:hideMark/>
          </w:tcPr>
          <w:p w14:paraId="229EAF93" w14:textId="77777777" w:rsidR="00AB5275" w:rsidRDefault="00AB5275">
            <w:pPr>
              <w:pStyle w:val="TableParagraph"/>
              <w:spacing w:line="256" w:lineRule="exact"/>
              <w:ind w:left="6"/>
              <w:jc w:val="center"/>
              <w:rPr>
                <w:b/>
                <w:sz w:val="24"/>
              </w:rPr>
            </w:pPr>
            <w:r>
              <w:rPr>
                <w:b/>
                <w:spacing w:val="-10"/>
                <w:sz w:val="24"/>
              </w:rPr>
              <w:t>6</w:t>
            </w:r>
          </w:p>
        </w:tc>
        <w:tc>
          <w:tcPr>
            <w:tcW w:w="1901" w:type="dxa"/>
            <w:tcBorders>
              <w:top w:val="single" w:sz="4" w:space="0" w:color="000000"/>
              <w:left w:val="single" w:sz="4" w:space="0" w:color="000000"/>
              <w:bottom w:val="single" w:sz="4" w:space="0" w:color="000000"/>
              <w:right w:val="single" w:sz="4" w:space="0" w:color="000000"/>
            </w:tcBorders>
          </w:tcPr>
          <w:p w14:paraId="3CC25166" w14:textId="77777777" w:rsidR="00AB5275" w:rsidRDefault="00AB5275">
            <w:pPr>
              <w:pStyle w:val="TableParagraph"/>
              <w:rPr>
                <w:sz w:val="20"/>
              </w:rPr>
            </w:pPr>
          </w:p>
        </w:tc>
      </w:tr>
      <w:tr w:rsidR="00AB5275" w14:paraId="286AFE48" w14:textId="77777777" w:rsidTr="00AB5275">
        <w:trPr>
          <w:trHeight w:val="1656"/>
        </w:trPr>
        <w:tc>
          <w:tcPr>
            <w:tcW w:w="2609" w:type="dxa"/>
            <w:tcBorders>
              <w:top w:val="single" w:sz="4" w:space="0" w:color="000000"/>
              <w:left w:val="single" w:sz="4" w:space="0" w:color="000000"/>
              <w:bottom w:val="single" w:sz="4" w:space="0" w:color="000000"/>
              <w:right w:val="single" w:sz="4" w:space="0" w:color="000000"/>
            </w:tcBorders>
          </w:tcPr>
          <w:p w14:paraId="3CAF4065"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A464287" w14:textId="77777777" w:rsidR="00AB5275" w:rsidRDefault="00AB5275">
            <w:pPr>
              <w:pStyle w:val="TableParagraph"/>
              <w:spacing w:line="275" w:lineRule="exact"/>
              <w:ind w:right="100"/>
              <w:jc w:val="right"/>
              <w:rPr>
                <w:b/>
                <w:sz w:val="24"/>
              </w:rPr>
            </w:pPr>
            <w:r>
              <w:rPr>
                <w:b/>
                <w:sz w:val="24"/>
              </w:rPr>
              <w:t>Итого</w:t>
            </w:r>
            <w:r>
              <w:rPr>
                <w:b/>
                <w:spacing w:val="-4"/>
                <w:sz w:val="24"/>
              </w:rPr>
              <w:t xml:space="preserve"> </w:t>
            </w:r>
            <w:r>
              <w:rPr>
                <w:b/>
                <w:sz w:val="24"/>
              </w:rPr>
              <w:t>за</w:t>
            </w:r>
            <w:r>
              <w:rPr>
                <w:b/>
                <w:spacing w:val="-2"/>
                <w:sz w:val="24"/>
              </w:rPr>
              <w:t xml:space="preserve"> </w:t>
            </w:r>
            <w:r>
              <w:rPr>
                <w:b/>
                <w:sz w:val="24"/>
              </w:rPr>
              <w:t>4(6)</w:t>
            </w:r>
            <w:r>
              <w:rPr>
                <w:b/>
                <w:spacing w:val="-1"/>
                <w:sz w:val="24"/>
              </w:rPr>
              <w:t xml:space="preserve"> </w:t>
            </w:r>
            <w:r>
              <w:rPr>
                <w:b/>
                <w:spacing w:val="-2"/>
                <w:sz w:val="24"/>
              </w:rPr>
              <w:t>семестр</w:t>
            </w:r>
          </w:p>
          <w:p w14:paraId="6472F4BB" w14:textId="77777777" w:rsidR="00AB5275" w:rsidRDefault="00AB5275">
            <w:pPr>
              <w:pStyle w:val="TableParagraph"/>
              <w:ind w:left="6007" w:right="96" w:firstLine="1507"/>
              <w:jc w:val="right"/>
              <w:rPr>
                <w:sz w:val="24"/>
              </w:rPr>
            </w:pPr>
            <w:r>
              <w:rPr>
                <w:spacing w:val="-2"/>
                <w:sz w:val="24"/>
              </w:rPr>
              <w:t xml:space="preserve">Лекции </w:t>
            </w:r>
            <w:r>
              <w:rPr>
                <w:sz w:val="24"/>
              </w:rPr>
              <w:t>Практические</w:t>
            </w:r>
            <w:r>
              <w:rPr>
                <w:spacing w:val="-6"/>
                <w:sz w:val="24"/>
              </w:rPr>
              <w:t xml:space="preserve"> </w:t>
            </w:r>
            <w:r>
              <w:rPr>
                <w:spacing w:val="-2"/>
                <w:sz w:val="24"/>
              </w:rPr>
              <w:t>занятия</w:t>
            </w:r>
          </w:p>
          <w:p w14:paraId="292392E9" w14:textId="77777777" w:rsidR="00AB5275" w:rsidRDefault="00AB5275">
            <w:pPr>
              <w:pStyle w:val="TableParagraph"/>
              <w:ind w:left="4442" w:right="97" w:firstLine="2383"/>
              <w:jc w:val="right"/>
              <w:rPr>
                <w:sz w:val="24"/>
              </w:rPr>
            </w:pPr>
            <w:r>
              <w:rPr>
                <w:spacing w:val="-2"/>
                <w:sz w:val="24"/>
              </w:rPr>
              <w:t xml:space="preserve">Консультации </w:t>
            </w:r>
            <w:r>
              <w:rPr>
                <w:sz w:val="24"/>
              </w:rPr>
              <w:t>Промежуточная</w:t>
            </w:r>
            <w:r>
              <w:rPr>
                <w:spacing w:val="-6"/>
                <w:sz w:val="24"/>
              </w:rPr>
              <w:t xml:space="preserve"> </w:t>
            </w:r>
            <w:r>
              <w:rPr>
                <w:sz w:val="24"/>
              </w:rPr>
              <w:t>аттестация</w:t>
            </w:r>
            <w:r>
              <w:rPr>
                <w:spacing w:val="-4"/>
                <w:sz w:val="24"/>
              </w:rPr>
              <w:t xml:space="preserve"> </w:t>
            </w:r>
            <w:r>
              <w:rPr>
                <w:spacing w:val="-2"/>
                <w:sz w:val="24"/>
              </w:rPr>
              <w:t>(экзамен)</w:t>
            </w:r>
          </w:p>
          <w:p w14:paraId="54C7BA7A" w14:textId="77777777" w:rsidR="00AB5275" w:rsidRDefault="00AB5275">
            <w:pPr>
              <w:pStyle w:val="TableParagraph"/>
              <w:spacing w:line="257" w:lineRule="exact"/>
              <w:ind w:right="97"/>
              <w:jc w:val="right"/>
              <w:rPr>
                <w:sz w:val="24"/>
              </w:rPr>
            </w:pPr>
            <w:r>
              <w:rPr>
                <w:sz w:val="24"/>
              </w:rPr>
              <w:t>Самостоятельная</w:t>
            </w:r>
            <w:r>
              <w:rPr>
                <w:spacing w:val="-5"/>
                <w:sz w:val="24"/>
              </w:rPr>
              <w:t xml:space="preserve"> </w:t>
            </w:r>
            <w:r>
              <w:rPr>
                <w:spacing w:val="-2"/>
                <w:sz w:val="24"/>
              </w:rPr>
              <w:t>работа</w:t>
            </w:r>
          </w:p>
        </w:tc>
        <w:tc>
          <w:tcPr>
            <w:tcW w:w="1375" w:type="dxa"/>
            <w:tcBorders>
              <w:top w:val="single" w:sz="4" w:space="0" w:color="000000"/>
              <w:left w:val="single" w:sz="4" w:space="0" w:color="000000"/>
              <w:bottom w:val="single" w:sz="4" w:space="0" w:color="000000"/>
              <w:right w:val="single" w:sz="4" w:space="0" w:color="000000"/>
            </w:tcBorders>
            <w:hideMark/>
          </w:tcPr>
          <w:p w14:paraId="0D49BF41" w14:textId="77777777" w:rsidR="00AB5275" w:rsidRDefault="00AB5275">
            <w:pPr>
              <w:pStyle w:val="TableParagraph"/>
              <w:spacing w:line="275" w:lineRule="exact"/>
              <w:ind w:left="6"/>
              <w:jc w:val="center"/>
              <w:rPr>
                <w:b/>
                <w:sz w:val="24"/>
              </w:rPr>
            </w:pPr>
            <w:r>
              <w:rPr>
                <w:b/>
                <w:spacing w:val="-5"/>
                <w:sz w:val="24"/>
              </w:rPr>
              <w:t>118</w:t>
            </w:r>
          </w:p>
          <w:p w14:paraId="613AC76D" w14:textId="77777777" w:rsidR="00AB5275" w:rsidRDefault="00AB5275">
            <w:pPr>
              <w:pStyle w:val="TableParagraph"/>
              <w:ind w:left="6"/>
              <w:jc w:val="center"/>
              <w:rPr>
                <w:b/>
                <w:sz w:val="24"/>
              </w:rPr>
            </w:pPr>
            <w:r>
              <w:rPr>
                <w:b/>
                <w:spacing w:val="-5"/>
                <w:sz w:val="24"/>
              </w:rPr>
              <w:t>44</w:t>
            </w:r>
          </w:p>
          <w:p w14:paraId="27017DE3" w14:textId="77777777" w:rsidR="00AB5275" w:rsidRDefault="00AB5275">
            <w:pPr>
              <w:pStyle w:val="TableParagraph"/>
              <w:ind w:left="6"/>
              <w:jc w:val="center"/>
              <w:rPr>
                <w:b/>
                <w:sz w:val="24"/>
              </w:rPr>
            </w:pPr>
            <w:r>
              <w:rPr>
                <w:b/>
                <w:spacing w:val="-5"/>
                <w:sz w:val="24"/>
              </w:rPr>
              <w:t>52</w:t>
            </w:r>
          </w:p>
          <w:p w14:paraId="7F472668" w14:textId="77777777" w:rsidR="00AB5275" w:rsidRDefault="00AB5275">
            <w:pPr>
              <w:pStyle w:val="TableParagraph"/>
              <w:ind w:left="6"/>
              <w:jc w:val="center"/>
              <w:rPr>
                <w:b/>
                <w:sz w:val="24"/>
              </w:rPr>
            </w:pPr>
            <w:r>
              <w:rPr>
                <w:b/>
                <w:spacing w:val="-10"/>
                <w:sz w:val="24"/>
              </w:rPr>
              <w:t>2</w:t>
            </w:r>
          </w:p>
          <w:p w14:paraId="679965C8" w14:textId="77777777" w:rsidR="00AB5275" w:rsidRDefault="00AB5275">
            <w:pPr>
              <w:pStyle w:val="TableParagraph"/>
              <w:ind w:left="6"/>
              <w:jc w:val="center"/>
              <w:rPr>
                <w:b/>
                <w:sz w:val="24"/>
              </w:rPr>
            </w:pPr>
            <w:r>
              <w:rPr>
                <w:b/>
                <w:spacing w:val="-10"/>
                <w:sz w:val="24"/>
              </w:rPr>
              <w:t>6</w:t>
            </w:r>
          </w:p>
          <w:p w14:paraId="02E28932" w14:textId="77777777" w:rsidR="00AB5275" w:rsidRDefault="00AB5275">
            <w:pPr>
              <w:pStyle w:val="TableParagraph"/>
              <w:spacing w:line="257" w:lineRule="exact"/>
              <w:ind w:left="6"/>
              <w:jc w:val="center"/>
              <w:rPr>
                <w:b/>
                <w:sz w:val="24"/>
              </w:rPr>
            </w:pPr>
            <w:r>
              <w:rPr>
                <w:b/>
                <w:spacing w:val="-5"/>
                <w:sz w:val="24"/>
              </w:rPr>
              <w:t>14</w:t>
            </w:r>
          </w:p>
        </w:tc>
        <w:tc>
          <w:tcPr>
            <w:tcW w:w="1901" w:type="dxa"/>
            <w:tcBorders>
              <w:top w:val="single" w:sz="4" w:space="0" w:color="000000"/>
              <w:left w:val="single" w:sz="4" w:space="0" w:color="000000"/>
              <w:bottom w:val="single" w:sz="4" w:space="0" w:color="000000"/>
              <w:right w:val="single" w:sz="4" w:space="0" w:color="000000"/>
            </w:tcBorders>
          </w:tcPr>
          <w:p w14:paraId="47B5E6FB" w14:textId="77777777" w:rsidR="00AB5275" w:rsidRDefault="00AB5275">
            <w:pPr>
              <w:pStyle w:val="TableParagraph"/>
              <w:rPr>
                <w:sz w:val="24"/>
              </w:rPr>
            </w:pPr>
          </w:p>
        </w:tc>
      </w:tr>
      <w:tr w:rsidR="00AB5275" w14:paraId="21B00630" w14:textId="77777777" w:rsidTr="00AB5275">
        <w:trPr>
          <w:trHeight w:val="1103"/>
        </w:trPr>
        <w:tc>
          <w:tcPr>
            <w:tcW w:w="2609" w:type="dxa"/>
            <w:tcBorders>
              <w:top w:val="single" w:sz="4" w:space="0" w:color="000000"/>
              <w:left w:val="single" w:sz="4" w:space="0" w:color="000000"/>
              <w:bottom w:val="single" w:sz="4" w:space="0" w:color="000000"/>
              <w:right w:val="single" w:sz="4" w:space="0" w:color="000000"/>
            </w:tcBorders>
          </w:tcPr>
          <w:p w14:paraId="2BA9EB7F"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0BC2AB9" w14:textId="77777777" w:rsidR="00AB5275" w:rsidRDefault="00AB5275">
            <w:pPr>
              <w:pStyle w:val="TableParagraph"/>
              <w:spacing w:line="275" w:lineRule="exact"/>
              <w:ind w:right="97"/>
              <w:jc w:val="right"/>
              <w:rPr>
                <w:b/>
                <w:sz w:val="24"/>
              </w:rPr>
            </w:pPr>
            <w:r>
              <w:rPr>
                <w:b/>
                <w:sz w:val="24"/>
              </w:rPr>
              <w:t>Итого</w:t>
            </w:r>
            <w:r>
              <w:rPr>
                <w:b/>
                <w:spacing w:val="-4"/>
                <w:sz w:val="24"/>
              </w:rPr>
              <w:t xml:space="preserve"> </w:t>
            </w:r>
            <w:r>
              <w:rPr>
                <w:b/>
                <w:sz w:val="24"/>
              </w:rPr>
              <w:t>по</w:t>
            </w:r>
            <w:r>
              <w:rPr>
                <w:b/>
                <w:spacing w:val="-2"/>
                <w:sz w:val="24"/>
              </w:rPr>
              <w:t xml:space="preserve"> </w:t>
            </w:r>
            <w:r>
              <w:rPr>
                <w:b/>
                <w:sz w:val="24"/>
              </w:rPr>
              <w:t>МДК</w:t>
            </w:r>
            <w:r>
              <w:rPr>
                <w:b/>
                <w:spacing w:val="-1"/>
                <w:sz w:val="24"/>
              </w:rPr>
              <w:t xml:space="preserve"> </w:t>
            </w:r>
            <w:r>
              <w:rPr>
                <w:b/>
                <w:spacing w:val="-2"/>
                <w:sz w:val="24"/>
              </w:rPr>
              <w:t>01.02</w:t>
            </w:r>
          </w:p>
          <w:p w14:paraId="3DBFCEE7" w14:textId="77777777" w:rsidR="00AB5275" w:rsidRDefault="00AB5275">
            <w:pPr>
              <w:pStyle w:val="TableParagraph"/>
              <w:spacing w:line="270" w:lineRule="atLeast"/>
              <w:ind w:left="6007" w:right="95" w:firstLine="1510"/>
              <w:jc w:val="right"/>
              <w:rPr>
                <w:sz w:val="24"/>
              </w:rPr>
            </w:pPr>
            <w:r>
              <w:rPr>
                <w:spacing w:val="-2"/>
                <w:sz w:val="24"/>
              </w:rPr>
              <w:t xml:space="preserve">Лекции </w:t>
            </w:r>
            <w:r>
              <w:rPr>
                <w:sz w:val="24"/>
              </w:rPr>
              <w:t>Практические</w:t>
            </w:r>
            <w:r>
              <w:rPr>
                <w:spacing w:val="-15"/>
                <w:sz w:val="24"/>
              </w:rPr>
              <w:t xml:space="preserve"> </w:t>
            </w:r>
            <w:r>
              <w:rPr>
                <w:sz w:val="24"/>
              </w:rPr>
              <w:t>занятия Курсовая работа</w:t>
            </w:r>
          </w:p>
        </w:tc>
        <w:tc>
          <w:tcPr>
            <w:tcW w:w="1375" w:type="dxa"/>
            <w:tcBorders>
              <w:top w:val="single" w:sz="4" w:space="0" w:color="000000"/>
              <w:left w:val="single" w:sz="4" w:space="0" w:color="000000"/>
              <w:bottom w:val="single" w:sz="4" w:space="0" w:color="000000"/>
              <w:right w:val="single" w:sz="4" w:space="0" w:color="000000"/>
            </w:tcBorders>
            <w:hideMark/>
          </w:tcPr>
          <w:p w14:paraId="027149A4" w14:textId="77777777" w:rsidR="00AB5275" w:rsidRDefault="00AB5275">
            <w:pPr>
              <w:pStyle w:val="TableParagraph"/>
              <w:spacing w:line="275" w:lineRule="exact"/>
              <w:ind w:left="6"/>
              <w:jc w:val="center"/>
              <w:rPr>
                <w:b/>
                <w:sz w:val="24"/>
              </w:rPr>
            </w:pPr>
            <w:r>
              <w:rPr>
                <w:b/>
                <w:spacing w:val="-5"/>
                <w:sz w:val="24"/>
              </w:rPr>
              <w:t>300</w:t>
            </w:r>
          </w:p>
          <w:p w14:paraId="4F22C443" w14:textId="77777777" w:rsidR="00AB5275" w:rsidRDefault="00AB5275">
            <w:pPr>
              <w:pStyle w:val="TableParagraph"/>
              <w:ind w:left="6"/>
              <w:jc w:val="center"/>
              <w:rPr>
                <w:sz w:val="24"/>
              </w:rPr>
            </w:pPr>
            <w:r>
              <w:rPr>
                <w:spacing w:val="-5"/>
                <w:sz w:val="24"/>
              </w:rPr>
              <w:t>110</w:t>
            </w:r>
          </w:p>
          <w:p w14:paraId="03D01437" w14:textId="77777777" w:rsidR="00AB5275" w:rsidRDefault="00AB5275">
            <w:pPr>
              <w:pStyle w:val="TableParagraph"/>
              <w:ind w:left="6"/>
              <w:jc w:val="center"/>
              <w:rPr>
                <w:sz w:val="24"/>
              </w:rPr>
            </w:pPr>
            <w:r>
              <w:rPr>
                <w:spacing w:val="-5"/>
                <w:sz w:val="24"/>
              </w:rPr>
              <w:t>104</w:t>
            </w:r>
          </w:p>
          <w:p w14:paraId="60A42C3D" w14:textId="77777777" w:rsidR="00AB5275" w:rsidRDefault="00AB5275">
            <w:pPr>
              <w:pStyle w:val="TableParagraph"/>
              <w:spacing w:line="257" w:lineRule="exact"/>
              <w:ind w:left="6"/>
              <w:jc w:val="center"/>
              <w:rPr>
                <w:sz w:val="24"/>
              </w:rPr>
            </w:pPr>
            <w:r>
              <w:rPr>
                <w:spacing w:val="-5"/>
                <w:sz w:val="24"/>
              </w:rPr>
              <w:t>32</w:t>
            </w:r>
          </w:p>
        </w:tc>
        <w:tc>
          <w:tcPr>
            <w:tcW w:w="1901" w:type="dxa"/>
            <w:tcBorders>
              <w:top w:val="single" w:sz="4" w:space="0" w:color="000000"/>
              <w:left w:val="single" w:sz="4" w:space="0" w:color="000000"/>
              <w:bottom w:val="single" w:sz="4" w:space="0" w:color="000000"/>
              <w:right w:val="single" w:sz="4" w:space="0" w:color="000000"/>
            </w:tcBorders>
          </w:tcPr>
          <w:p w14:paraId="15420B16" w14:textId="77777777" w:rsidR="00AB5275" w:rsidRDefault="00AB5275">
            <w:pPr>
              <w:pStyle w:val="TableParagraph"/>
              <w:rPr>
                <w:sz w:val="24"/>
              </w:rPr>
            </w:pPr>
          </w:p>
        </w:tc>
      </w:tr>
    </w:tbl>
    <w:p w14:paraId="78EA25F1" w14:textId="77777777" w:rsidR="00AB5275" w:rsidRDefault="00AB5275" w:rsidP="00AB5275">
      <w:pPr>
        <w:widowControl/>
        <w:autoSpaceDE/>
        <w:autoSpaceDN/>
        <w:rPr>
          <w:sz w:val="24"/>
        </w:rPr>
        <w:sectPr w:rsidR="00AB5275">
          <w:pgSz w:w="16850" w:h="11910" w:orient="landscape"/>
          <w:pgMar w:top="1100" w:right="708" w:bottom="1180" w:left="1700" w:header="0" w:footer="971" w:gutter="0"/>
          <w:cols w:space="720"/>
        </w:sectPr>
      </w:pPr>
    </w:p>
    <w:p w14:paraId="49BE8BD5"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614761B0" w14:textId="77777777" w:rsidTr="00AB5275">
        <w:trPr>
          <w:trHeight w:val="830"/>
        </w:trPr>
        <w:tc>
          <w:tcPr>
            <w:tcW w:w="2609" w:type="dxa"/>
            <w:tcBorders>
              <w:top w:val="single" w:sz="4" w:space="0" w:color="000000"/>
              <w:left w:val="single" w:sz="4" w:space="0" w:color="000000"/>
              <w:bottom w:val="single" w:sz="4" w:space="0" w:color="000000"/>
              <w:right w:val="single" w:sz="4" w:space="0" w:color="000000"/>
            </w:tcBorders>
          </w:tcPr>
          <w:p w14:paraId="2E0738D5"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61BFDAC" w14:textId="77777777" w:rsidR="00AB5275" w:rsidRDefault="00AB5275">
            <w:pPr>
              <w:pStyle w:val="TableParagraph"/>
              <w:spacing w:before="1"/>
              <w:ind w:left="5782" w:right="97" w:firstLine="1044"/>
              <w:jc w:val="right"/>
              <w:rPr>
                <w:sz w:val="24"/>
              </w:rPr>
            </w:pPr>
            <w:r>
              <w:rPr>
                <w:spacing w:val="-2"/>
                <w:sz w:val="24"/>
              </w:rPr>
              <w:t xml:space="preserve">Консультации </w:t>
            </w:r>
            <w:r>
              <w:rPr>
                <w:sz w:val="24"/>
              </w:rPr>
              <w:t>Самостоятельная</w:t>
            </w:r>
            <w:r>
              <w:rPr>
                <w:spacing w:val="-5"/>
                <w:sz w:val="24"/>
              </w:rPr>
              <w:t xml:space="preserve"> </w:t>
            </w:r>
            <w:r>
              <w:rPr>
                <w:spacing w:val="-2"/>
                <w:sz w:val="24"/>
              </w:rPr>
              <w:t>работа</w:t>
            </w:r>
          </w:p>
          <w:p w14:paraId="5ADF9576" w14:textId="77777777" w:rsidR="00AB5275" w:rsidRDefault="00AB5275">
            <w:pPr>
              <w:pStyle w:val="TableParagraph"/>
              <w:spacing w:line="257" w:lineRule="exact"/>
              <w:ind w:right="96"/>
              <w:jc w:val="right"/>
              <w:rPr>
                <w:sz w:val="24"/>
              </w:rPr>
            </w:pPr>
            <w:r>
              <w:rPr>
                <w:sz w:val="24"/>
              </w:rPr>
              <w:t>Промежуточная</w:t>
            </w:r>
            <w:r>
              <w:rPr>
                <w:spacing w:val="-9"/>
                <w:sz w:val="24"/>
              </w:rPr>
              <w:t xml:space="preserve"> </w:t>
            </w:r>
            <w:r>
              <w:rPr>
                <w:spacing w:val="-2"/>
                <w:sz w:val="24"/>
              </w:rPr>
              <w:t>аттестация</w:t>
            </w:r>
          </w:p>
        </w:tc>
        <w:tc>
          <w:tcPr>
            <w:tcW w:w="1375" w:type="dxa"/>
            <w:tcBorders>
              <w:top w:val="single" w:sz="4" w:space="0" w:color="000000"/>
              <w:left w:val="single" w:sz="4" w:space="0" w:color="000000"/>
              <w:bottom w:val="single" w:sz="4" w:space="0" w:color="000000"/>
              <w:right w:val="single" w:sz="4" w:space="0" w:color="000000"/>
            </w:tcBorders>
            <w:hideMark/>
          </w:tcPr>
          <w:p w14:paraId="4E75B1DF" w14:textId="77777777" w:rsidR="00AB5275" w:rsidRDefault="00AB5275">
            <w:pPr>
              <w:pStyle w:val="TableParagraph"/>
              <w:spacing w:before="1"/>
              <w:ind w:left="6"/>
              <w:jc w:val="center"/>
              <w:rPr>
                <w:sz w:val="24"/>
              </w:rPr>
            </w:pPr>
            <w:r>
              <w:rPr>
                <w:spacing w:val="-10"/>
                <w:sz w:val="24"/>
              </w:rPr>
              <w:t>4</w:t>
            </w:r>
          </w:p>
          <w:p w14:paraId="1435A855" w14:textId="77777777" w:rsidR="00AB5275" w:rsidRDefault="00AB5275">
            <w:pPr>
              <w:pStyle w:val="TableParagraph"/>
              <w:ind w:left="6"/>
              <w:jc w:val="center"/>
              <w:rPr>
                <w:sz w:val="24"/>
              </w:rPr>
            </w:pPr>
            <w:r>
              <w:rPr>
                <w:spacing w:val="-5"/>
                <w:sz w:val="24"/>
              </w:rPr>
              <w:t>38</w:t>
            </w:r>
          </w:p>
          <w:p w14:paraId="69878311" w14:textId="77777777" w:rsidR="00AB5275" w:rsidRDefault="00AB5275">
            <w:pPr>
              <w:pStyle w:val="TableParagraph"/>
              <w:spacing w:line="257" w:lineRule="exact"/>
              <w:ind w:left="6"/>
              <w:jc w:val="center"/>
              <w:rPr>
                <w:sz w:val="24"/>
              </w:rPr>
            </w:pPr>
            <w:r>
              <w:rPr>
                <w:spacing w:val="-5"/>
                <w:sz w:val="24"/>
              </w:rPr>
              <w:t>12</w:t>
            </w:r>
          </w:p>
        </w:tc>
        <w:tc>
          <w:tcPr>
            <w:tcW w:w="1901" w:type="dxa"/>
            <w:tcBorders>
              <w:top w:val="single" w:sz="4" w:space="0" w:color="000000"/>
              <w:left w:val="single" w:sz="4" w:space="0" w:color="000000"/>
              <w:bottom w:val="single" w:sz="4" w:space="0" w:color="000000"/>
              <w:right w:val="single" w:sz="4" w:space="0" w:color="000000"/>
            </w:tcBorders>
          </w:tcPr>
          <w:p w14:paraId="0EBC1A3D" w14:textId="77777777" w:rsidR="00AB5275" w:rsidRDefault="00AB5275">
            <w:pPr>
              <w:pStyle w:val="TableParagraph"/>
              <w:rPr>
                <w:sz w:val="24"/>
              </w:rPr>
            </w:pPr>
          </w:p>
        </w:tc>
      </w:tr>
      <w:tr w:rsidR="00AB5275" w14:paraId="3E127BC2"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0A7B7A60" w14:textId="77777777" w:rsidR="00AB5275" w:rsidRDefault="00AB5275">
            <w:pPr>
              <w:pStyle w:val="TableParagraph"/>
              <w:spacing w:line="256" w:lineRule="exact"/>
              <w:ind w:left="1542"/>
              <w:rPr>
                <w:b/>
                <w:sz w:val="24"/>
              </w:rPr>
            </w:pPr>
            <w:r>
              <w:rPr>
                <w:b/>
                <w:sz w:val="24"/>
              </w:rPr>
              <w:t>МДК</w:t>
            </w:r>
            <w:r>
              <w:rPr>
                <w:b/>
                <w:spacing w:val="-4"/>
                <w:sz w:val="24"/>
              </w:rPr>
              <w:t xml:space="preserve"> </w:t>
            </w:r>
            <w:r>
              <w:rPr>
                <w:b/>
                <w:sz w:val="24"/>
              </w:rPr>
              <w:t>01.03</w:t>
            </w:r>
            <w:r>
              <w:rPr>
                <w:b/>
                <w:spacing w:val="-3"/>
                <w:sz w:val="24"/>
              </w:rPr>
              <w:t xml:space="preserve"> </w:t>
            </w:r>
            <w:r>
              <w:rPr>
                <w:b/>
                <w:sz w:val="24"/>
              </w:rPr>
              <w:t>Выполнение</w:t>
            </w:r>
            <w:r>
              <w:rPr>
                <w:b/>
                <w:spacing w:val="-3"/>
                <w:sz w:val="24"/>
              </w:rPr>
              <w:t xml:space="preserve"> </w:t>
            </w:r>
            <w:r>
              <w:rPr>
                <w:b/>
                <w:sz w:val="24"/>
              </w:rPr>
              <w:t>косметических</w:t>
            </w:r>
            <w:r>
              <w:rPr>
                <w:b/>
                <w:spacing w:val="-3"/>
                <w:sz w:val="24"/>
              </w:rPr>
              <w:t xml:space="preserve"> </w:t>
            </w:r>
            <w:r>
              <w:rPr>
                <w:b/>
                <w:sz w:val="24"/>
              </w:rPr>
              <w:t>услуг</w:t>
            </w:r>
            <w:r>
              <w:rPr>
                <w:b/>
                <w:spacing w:val="-3"/>
                <w:sz w:val="24"/>
              </w:rPr>
              <w:t xml:space="preserve"> </w:t>
            </w:r>
            <w:r>
              <w:rPr>
                <w:b/>
                <w:sz w:val="24"/>
              </w:rPr>
              <w:t>по</w:t>
            </w:r>
            <w:r>
              <w:rPr>
                <w:b/>
                <w:spacing w:val="-3"/>
                <w:sz w:val="24"/>
              </w:rPr>
              <w:t xml:space="preserve"> </w:t>
            </w:r>
            <w:r>
              <w:rPr>
                <w:b/>
                <w:sz w:val="24"/>
              </w:rPr>
              <w:t>уходу</w:t>
            </w:r>
            <w:r>
              <w:rPr>
                <w:b/>
                <w:spacing w:val="-3"/>
                <w:sz w:val="24"/>
              </w:rPr>
              <w:t xml:space="preserve"> </w:t>
            </w:r>
            <w:r>
              <w:rPr>
                <w:b/>
                <w:sz w:val="24"/>
              </w:rPr>
              <w:t>за</w:t>
            </w:r>
            <w:r>
              <w:rPr>
                <w:b/>
                <w:spacing w:val="-2"/>
                <w:sz w:val="24"/>
              </w:rPr>
              <w:t xml:space="preserve"> </w:t>
            </w:r>
            <w:r>
              <w:rPr>
                <w:b/>
                <w:sz w:val="24"/>
              </w:rPr>
              <w:t>телом,</w:t>
            </w:r>
            <w:r>
              <w:rPr>
                <w:b/>
                <w:spacing w:val="-3"/>
                <w:sz w:val="24"/>
              </w:rPr>
              <w:t xml:space="preserve"> </w:t>
            </w:r>
            <w:r>
              <w:rPr>
                <w:b/>
                <w:sz w:val="24"/>
              </w:rPr>
              <w:t>эстетической</w:t>
            </w:r>
            <w:r>
              <w:rPr>
                <w:b/>
                <w:spacing w:val="-2"/>
                <w:sz w:val="24"/>
              </w:rPr>
              <w:t xml:space="preserve"> </w:t>
            </w:r>
            <w:r>
              <w:rPr>
                <w:b/>
                <w:sz w:val="24"/>
              </w:rPr>
              <w:t>коррекции</w:t>
            </w:r>
            <w:r>
              <w:rPr>
                <w:b/>
                <w:spacing w:val="-3"/>
                <w:sz w:val="24"/>
              </w:rPr>
              <w:t xml:space="preserve"> </w:t>
            </w:r>
            <w:r>
              <w:rPr>
                <w:b/>
                <w:sz w:val="24"/>
              </w:rPr>
              <w:t>тела</w:t>
            </w:r>
            <w:r>
              <w:rPr>
                <w:b/>
                <w:spacing w:val="-2"/>
                <w:sz w:val="24"/>
              </w:rPr>
              <w:t xml:space="preserve"> клиента</w:t>
            </w:r>
          </w:p>
        </w:tc>
      </w:tr>
      <w:tr w:rsidR="00AB5275" w14:paraId="57B60F38"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662294DF" w14:textId="77777777" w:rsidR="00AB5275" w:rsidRDefault="00AB5275">
            <w:pPr>
              <w:pStyle w:val="TableParagraph"/>
              <w:spacing w:line="256" w:lineRule="exact"/>
              <w:ind w:left="7" w:right="5"/>
              <w:jc w:val="center"/>
              <w:rPr>
                <w:b/>
                <w:sz w:val="24"/>
              </w:rPr>
            </w:pPr>
            <w:r>
              <w:rPr>
                <w:b/>
                <w:sz w:val="24"/>
              </w:rPr>
              <w:t>2</w:t>
            </w:r>
            <w:r>
              <w:rPr>
                <w:b/>
                <w:spacing w:val="-2"/>
                <w:sz w:val="24"/>
              </w:rPr>
              <w:t xml:space="preserve"> </w:t>
            </w:r>
            <w:r>
              <w:rPr>
                <w:b/>
                <w:sz w:val="24"/>
              </w:rPr>
              <w:t>(4)</w:t>
            </w:r>
            <w:r>
              <w:rPr>
                <w:b/>
                <w:spacing w:val="-2"/>
                <w:sz w:val="24"/>
              </w:rPr>
              <w:t xml:space="preserve"> семестр</w:t>
            </w:r>
          </w:p>
        </w:tc>
      </w:tr>
      <w:tr w:rsidR="00AB5275" w14:paraId="12519ABF"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7E72B9DF" w14:textId="77777777" w:rsidR="00AB5275" w:rsidRDefault="00AB5275">
            <w:pPr>
              <w:pStyle w:val="TableParagraph"/>
              <w:spacing w:line="256" w:lineRule="exact"/>
              <w:ind w:left="1641"/>
              <w:rPr>
                <w:b/>
                <w:sz w:val="24"/>
              </w:rPr>
            </w:pPr>
            <w:r>
              <w:rPr>
                <w:b/>
                <w:sz w:val="24"/>
              </w:rPr>
              <w:t>Раздел</w:t>
            </w:r>
            <w:r>
              <w:rPr>
                <w:b/>
                <w:spacing w:val="-3"/>
                <w:sz w:val="24"/>
              </w:rPr>
              <w:t xml:space="preserve"> </w:t>
            </w:r>
            <w:r>
              <w:rPr>
                <w:b/>
                <w:sz w:val="24"/>
              </w:rPr>
              <w:t>1.</w:t>
            </w:r>
            <w:r>
              <w:rPr>
                <w:b/>
                <w:spacing w:val="-3"/>
                <w:sz w:val="24"/>
              </w:rPr>
              <w:t xml:space="preserve"> </w:t>
            </w:r>
            <w:r>
              <w:rPr>
                <w:b/>
                <w:sz w:val="24"/>
              </w:rPr>
              <w:t>Выполнение</w:t>
            </w:r>
            <w:r>
              <w:rPr>
                <w:b/>
                <w:spacing w:val="-3"/>
                <w:sz w:val="24"/>
              </w:rPr>
              <w:t xml:space="preserve"> </w:t>
            </w:r>
            <w:r>
              <w:rPr>
                <w:b/>
                <w:sz w:val="24"/>
              </w:rPr>
              <w:t>косметических</w:t>
            </w:r>
            <w:r>
              <w:rPr>
                <w:b/>
                <w:spacing w:val="-3"/>
                <w:sz w:val="24"/>
              </w:rPr>
              <w:t xml:space="preserve"> </w:t>
            </w:r>
            <w:r>
              <w:rPr>
                <w:b/>
                <w:sz w:val="24"/>
              </w:rPr>
              <w:t>услуг</w:t>
            </w:r>
            <w:r>
              <w:rPr>
                <w:b/>
                <w:spacing w:val="-1"/>
                <w:sz w:val="24"/>
              </w:rPr>
              <w:t xml:space="preserve"> </w:t>
            </w:r>
            <w:r>
              <w:rPr>
                <w:b/>
                <w:sz w:val="24"/>
              </w:rPr>
              <w:t>по</w:t>
            </w:r>
            <w:r>
              <w:rPr>
                <w:b/>
                <w:spacing w:val="-3"/>
                <w:sz w:val="24"/>
              </w:rPr>
              <w:t xml:space="preserve"> </w:t>
            </w:r>
            <w:r>
              <w:rPr>
                <w:b/>
                <w:sz w:val="24"/>
              </w:rPr>
              <w:t>уходу</w:t>
            </w:r>
            <w:r>
              <w:rPr>
                <w:b/>
                <w:spacing w:val="-2"/>
                <w:sz w:val="24"/>
              </w:rPr>
              <w:t xml:space="preserve"> </w:t>
            </w:r>
            <w:r>
              <w:rPr>
                <w:b/>
                <w:sz w:val="24"/>
              </w:rPr>
              <w:t>за</w:t>
            </w:r>
            <w:r>
              <w:rPr>
                <w:b/>
                <w:spacing w:val="-3"/>
                <w:sz w:val="24"/>
              </w:rPr>
              <w:t xml:space="preserve"> </w:t>
            </w:r>
            <w:r>
              <w:rPr>
                <w:b/>
                <w:sz w:val="24"/>
              </w:rPr>
              <w:t>телом, эстетической</w:t>
            </w:r>
            <w:r>
              <w:rPr>
                <w:b/>
                <w:spacing w:val="-2"/>
                <w:sz w:val="24"/>
              </w:rPr>
              <w:t xml:space="preserve"> </w:t>
            </w:r>
            <w:r>
              <w:rPr>
                <w:b/>
                <w:sz w:val="24"/>
              </w:rPr>
              <w:t>коррекции</w:t>
            </w:r>
            <w:r>
              <w:rPr>
                <w:b/>
                <w:spacing w:val="-3"/>
                <w:sz w:val="24"/>
              </w:rPr>
              <w:t xml:space="preserve"> </w:t>
            </w:r>
            <w:r>
              <w:rPr>
                <w:b/>
                <w:sz w:val="24"/>
              </w:rPr>
              <w:t>тела</w:t>
            </w:r>
            <w:r>
              <w:rPr>
                <w:b/>
                <w:spacing w:val="-2"/>
                <w:sz w:val="24"/>
              </w:rPr>
              <w:t xml:space="preserve"> клиента</w:t>
            </w:r>
          </w:p>
        </w:tc>
      </w:tr>
      <w:tr w:rsidR="00AB5275" w14:paraId="524FC19E"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5FAA593E" w14:textId="77777777" w:rsidR="00AB5275" w:rsidRDefault="00AB5275">
            <w:pPr>
              <w:pStyle w:val="TableParagraph"/>
              <w:spacing w:line="275" w:lineRule="exact"/>
              <w:ind w:left="107"/>
              <w:rPr>
                <w:b/>
                <w:sz w:val="24"/>
              </w:rPr>
            </w:pPr>
            <w:r>
              <w:rPr>
                <w:b/>
                <w:sz w:val="24"/>
              </w:rPr>
              <w:t>Раздел</w:t>
            </w:r>
            <w:r>
              <w:rPr>
                <w:b/>
                <w:spacing w:val="-2"/>
                <w:sz w:val="24"/>
              </w:rPr>
              <w:t xml:space="preserve"> </w:t>
            </w:r>
            <w:r>
              <w:rPr>
                <w:b/>
                <w:spacing w:val="-5"/>
                <w:sz w:val="24"/>
              </w:rPr>
              <w:t>1.</w:t>
            </w:r>
          </w:p>
          <w:p w14:paraId="252E80C8" w14:textId="77777777" w:rsidR="00AB5275" w:rsidRDefault="00AB5275">
            <w:pPr>
              <w:pStyle w:val="TableParagraph"/>
              <w:ind w:left="107"/>
              <w:rPr>
                <w:b/>
                <w:sz w:val="24"/>
              </w:rPr>
            </w:pPr>
            <w:r>
              <w:rPr>
                <w:b/>
                <w:spacing w:val="-2"/>
                <w:sz w:val="24"/>
              </w:rPr>
              <w:t>Выполнение</w:t>
            </w:r>
          </w:p>
          <w:p w14:paraId="040F49A8" w14:textId="77777777" w:rsidR="00AB5275" w:rsidRDefault="00AB5275">
            <w:pPr>
              <w:pStyle w:val="TableParagraph"/>
              <w:ind w:left="107" w:right="200"/>
              <w:rPr>
                <w:b/>
                <w:sz w:val="24"/>
              </w:rPr>
            </w:pPr>
            <w:r>
              <w:rPr>
                <w:b/>
                <w:sz w:val="24"/>
              </w:rPr>
              <w:t>косметических</w:t>
            </w:r>
            <w:r>
              <w:rPr>
                <w:b/>
                <w:spacing w:val="-15"/>
                <w:sz w:val="24"/>
              </w:rPr>
              <w:t xml:space="preserve"> </w:t>
            </w:r>
            <w:r>
              <w:rPr>
                <w:b/>
                <w:sz w:val="24"/>
              </w:rPr>
              <w:t>услуг по уходу за телом,</w:t>
            </w:r>
          </w:p>
          <w:p w14:paraId="59897311" w14:textId="77777777" w:rsidR="00AB5275" w:rsidRDefault="00AB5275">
            <w:pPr>
              <w:pStyle w:val="TableParagraph"/>
              <w:ind w:left="107" w:right="763"/>
              <w:rPr>
                <w:b/>
                <w:sz w:val="24"/>
              </w:rPr>
            </w:pPr>
            <w:r>
              <w:rPr>
                <w:b/>
                <w:spacing w:val="-2"/>
                <w:sz w:val="24"/>
              </w:rPr>
              <w:t xml:space="preserve">эстетической </w:t>
            </w:r>
            <w:r>
              <w:rPr>
                <w:b/>
                <w:sz w:val="24"/>
              </w:rPr>
              <w:t>коррекции</w:t>
            </w:r>
            <w:r>
              <w:rPr>
                <w:b/>
                <w:spacing w:val="-15"/>
                <w:sz w:val="24"/>
              </w:rPr>
              <w:t xml:space="preserve"> </w:t>
            </w:r>
            <w:r>
              <w:rPr>
                <w:b/>
                <w:sz w:val="24"/>
              </w:rPr>
              <w:t xml:space="preserve">тела </w:t>
            </w:r>
            <w:r>
              <w:rPr>
                <w:b/>
                <w:spacing w:val="-2"/>
                <w:sz w:val="24"/>
              </w:rPr>
              <w:t>клиента</w:t>
            </w:r>
          </w:p>
        </w:tc>
        <w:tc>
          <w:tcPr>
            <w:tcW w:w="8397" w:type="dxa"/>
            <w:tcBorders>
              <w:top w:val="single" w:sz="4" w:space="0" w:color="000000"/>
              <w:left w:val="single" w:sz="4" w:space="0" w:color="000000"/>
              <w:bottom w:val="single" w:sz="4" w:space="0" w:color="000000"/>
              <w:right w:val="single" w:sz="4" w:space="0" w:color="000000"/>
            </w:tcBorders>
            <w:hideMark/>
          </w:tcPr>
          <w:p w14:paraId="0910467E" w14:textId="77777777" w:rsidR="00AB5275" w:rsidRDefault="00AB5275">
            <w:pPr>
              <w:pStyle w:val="TableParagraph"/>
              <w:spacing w:line="256"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506D1827" w14:textId="77777777" w:rsidR="00AB5275" w:rsidRDefault="00AB5275">
            <w:pPr>
              <w:pStyle w:val="TableParagraph"/>
              <w:spacing w:line="256" w:lineRule="exact"/>
              <w:ind w:left="6"/>
              <w:jc w:val="center"/>
              <w:rPr>
                <w:b/>
                <w:sz w:val="24"/>
              </w:rPr>
            </w:pPr>
            <w:r>
              <w:rPr>
                <w:b/>
                <w:spacing w:val="-5"/>
                <w:sz w:val="24"/>
              </w:rPr>
              <w:t>62</w:t>
            </w:r>
          </w:p>
        </w:tc>
        <w:tc>
          <w:tcPr>
            <w:tcW w:w="1901" w:type="dxa"/>
            <w:tcBorders>
              <w:top w:val="single" w:sz="4" w:space="0" w:color="000000"/>
              <w:left w:val="single" w:sz="4" w:space="0" w:color="000000"/>
              <w:bottom w:val="single" w:sz="4" w:space="0" w:color="000000"/>
              <w:right w:val="single" w:sz="4" w:space="0" w:color="000000"/>
            </w:tcBorders>
          </w:tcPr>
          <w:p w14:paraId="04447BD8" w14:textId="77777777" w:rsidR="00AB5275" w:rsidRDefault="00AB5275">
            <w:pPr>
              <w:pStyle w:val="TableParagraph"/>
              <w:rPr>
                <w:sz w:val="20"/>
              </w:rPr>
            </w:pPr>
          </w:p>
        </w:tc>
      </w:tr>
      <w:tr w:rsidR="00AB5275" w14:paraId="7B518B7E" w14:textId="77777777" w:rsidTr="00AB5275">
        <w:trPr>
          <w:trHeight w:val="6073"/>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58C3B46C"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6ED6DE5" w14:textId="77777777" w:rsidR="00AB5275" w:rsidRDefault="00AB5275">
            <w:pPr>
              <w:pStyle w:val="TableParagraph"/>
              <w:ind w:left="107" w:right="95"/>
              <w:jc w:val="both"/>
              <w:rPr>
                <w:sz w:val="24"/>
              </w:rPr>
            </w:pPr>
            <w:r>
              <w:rPr>
                <w:sz w:val="24"/>
              </w:rPr>
              <w:t>Определение понятия массаж. Виды и системы массажа. Общие показания и противопоказания к массажу. Гигиенические требования, предъявляемые к мастеру и массируемому. Требования к рабочей одежде и обуви массажиста. Санитарно-гигиенические требования к обработке рук массажиста, уход за руками,</w:t>
            </w:r>
            <w:r>
              <w:rPr>
                <w:spacing w:val="27"/>
                <w:sz w:val="24"/>
              </w:rPr>
              <w:t xml:space="preserve"> </w:t>
            </w:r>
            <w:r>
              <w:rPr>
                <w:sz w:val="24"/>
              </w:rPr>
              <w:t>тренировка</w:t>
            </w:r>
            <w:r>
              <w:rPr>
                <w:spacing w:val="27"/>
                <w:sz w:val="24"/>
              </w:rPr>
              <w:t xml:space="preserve"> </w:t>
            </w:r>
            <w:r>
              <w:rPr>
                <w:sz w:val="24"/>
              </w:rPr>
              <w:t>рук.</w:t>
            </w:r>
            <w:r>
              <w:rPr>
                <w:spacing w:val="27"/>
                <w:sz w:val="24"/>
              </w:rPr>
              <w:t xml:space="preserve"> </w:t>
            </w:r>
            <w:r>
              <w:rPr>
                <w:sz w:val="24"/>
              </w:rPr>
              <w:t>Требования</w:t>
            </w:r>
            <w:r>
              <w:rPr>
                <w:spacing w:val="27"/>
                <w:sz w:val="24"/>
              </w:rPr>
              <w:t xml:space="preserve"> </w:t>
            </w:r>
            <w:r>
              <w:rPr>
                <w:sz w:val="24"/>
              </w:rPr>
              <w:t>к</w:t>
            </w:r>
            <w:r>
              <w:rPr>
                <w:spacing w:val="28"/>
                <w:sz w:val="24"/>
              </w:rPr>
              <w:t xml:space="preserve"> </w:t>
            </w:r>
            <w:r>
              <w:rPr>
                <w:sz w:val="24"/>
              </w:rPr>
              <w:t>помещению</w:t>
            </w:r>
            <w:r>
              <w:rPr>
                <w:spacing w:val="28"/>
                <w:sz w:val="24"/>
              </w:rPr>
              <w:t xml:space="preserve"> </w:t>
            </w:r>
            <w:r>
              <w:rPr>
                <w:sz w:val="24"/>
              </w:rPr>
              <w:t>и</w:t>
            </w:r>
            <w:r>
              <w:rPr>
                <w:spacing w:val="28"/>
                <w:sz w:val="24"/>
              </w:rPr>
              <w:t xml:space="preserve"> </w:t>
            </w:r>
            <w:r>
              <w:rPr>
                <w:sz w:val="24"/>
              </w:rPr>
              <w:t>инвентарю.</w:t>
            </w:r>
            <w:r>
              <w:rPr>
                <w:spacing w:val="28"/>
                <w:sz w:val="24"/>
              </w:rPr>
              <w:t xml:space="preserve"> </w:t>
            </w:r>
            <w:r>
              <w:rPr>
                <w:sz w:val="24"/>
              </w:rPr>
              <w:t>Требования к</w:t>
            </w:r>
            <w:r>
              <w:rPr>
                <w:spacing w:val="-14"/>
                <w:sz w:val="24"/>
              </w:rPr>
              <w:t xml:space="preserve"> </w:t>
            </w:r>
            <w:r>
              <w:rPr>
                <w:sz w:val="24"/>
              </w:rPr>
              <w:t>температурному</w:t>
            </w:r>
            <w:r>
              <w:rPr>
                <w:spacing w:val="-15"/>
                <w:sz w:val="24"/>
              </w:rPr>
              <w:t xml:space="preserve"> </w:t>
            </w:r>
            <w:r>
              <w:rPr>
                <w:sz w:val="24"/>
              </w:rPr>
              <w:t>режиму,</w:t>
            </w:r>
            <w:r>
              <w:rPr>
                <w:spacing w:val="-15"/>
                <w:sz w:val="24"/>
              </w:rPr>
              <w:t xml:space="preserve"> </w:t>
            </w:r>
            <w:r>
              <w:rPr>
                <w:sz w:val="24"/>
              </w:rPr>
              <w:t>освещенности,</w:t>
            </w:r>
            <w:r>
              <w:rPr>
                <w:spacing w:val="-15"/>
                <w:sz w:val="24"/>
              </w:rPr>
              <w:t xml:space="preserve"> </w:t>
            </w:r>
            <w:r>
              <w:rPr>
                <w:sz w:val="24"/>
              </w:rPr>
              <w:t>вентиляции</w:t>
            </w:r>
            <w:r>
              <w:rPr>
                <w:spacing w:val="-14"/>
                <w:sz w:val="24"/>
              </w:rPr>
              <w:t xml:space="preserve"> </w:t>
            </w:r>
            <w:r>
              <w:rPr>
                <w:sz w:val="24"/>
              </w:rPr>
              <w:t>во</w:t>
            </w:r>
            <w:r>
              <w:rPr>
                <w:spacing w:val="-15"/>
                <w:sz w:val="24"/>
              </w:rPr>
              <w:t xml:space="preserve"> </w:t>
            </w:r>
            <w:r>
              <w:rPr>
                <w:sz w:val="24"/>
              </w:rPr>
              <w:t>время</w:t>
            </w:r>
            <w:r>
              <w:rPr>
                <w:spacing w:val="-15"/>
                <w:sz w:val="24"/>
              </w:rPr>
              <w:t xml:space="preserve"> </w:t>
            </w:r>
            <w:r>
              <w:rPr>
                <w:sz w:val="24"/>
              </w:rPr>
              <w:t>сеанса</w:t>
            </w:r>
            <w:r>
              <w:rPr>
                <w:spacing w:val="-14"/>
                <w:sz w:val="24"/>
              </w:rPr>
              <w:t xml:space="preserve"> </w:t>
            </w:r>
            <w:r>
              <w:rPr>
                <w:sz w:val="24"/>
              </w:rPr>
              <w:t>массажа. Стандарт оснащения массажного кабинета. Биомеханические законы в работе мастера. Методы профилактики и снятия физического утомления. Факторы, облегчающие работу массажиста. Условия, обеспечивающие правильное выполнение массажа.</w:t>
            </w:r>
          </w:p>
          <w:p w14:paraId="3D9DE227" w14:textId="77777777" w:rsidR="00AB5275" w:rsidRDefault="00AB5275">
            <w:pPr>
              <w:pStyle w:val="TableParagraph"/>
              <w:ind w:left="107"/>
              <w:rPr>
                <w:sz w:val="24"/>
              </w:rPr>
            </w:pPr>
            <w:r>
              <w:rPr>
                <w:sz w:val="24"/>
              </w:rPr>
              <w:t>Физиологическое воздействие массажа на органы, ткани и системы органов. Критерии</w:t>
            </w:r>
            <w:r>
              <w:rPr>
                <w:spacing w:val="-7"/>
                <w:sz w:val="24"/>
              </w:rPr>
              <w:t xml:space="preserve"> </w:t>
            </w:r>
            <w:r>
              <w:rPr>
                <w:sz w:val="24"/>
              </w:rPr>
              <w:t>дозирования</w:t>
            </w:r>
            <w:r>
              <w:rPr>
                <w:spacing w:val="-8"/>
                <w:sz w:val="24"/>
              </w:rPr>
              <w:t xml:space="preserve"> </w:t>
            </w:r>
            <w:r>
              <w:rPr>
                <w:sz w:val="24"/>
              </w:rPr>
              <w:t>массажного</w:t>
            </w:r>
            <w:r>
              <w:rPr>
                <w:spacing w:val="-8"/>
                <w:sz w:val="24"/>
              </w:rPr>
              <w:t xml:space="preserve"> </w:t>
            </w:r>
            <w:r>
              <w:rPr>
                <w:sz w:val="24"/>
              </w:rPr>
              <w:t>воздействия.</w:t>
            </w:r>
            <w:r>
              <w:rPr>
                <w:spacing w:val="-8"/>
                <w:sz w:val="24"/>
              </w:rPr>
              <w:t xml:space="preserve"> </w:t>
            </w:r>
            <w:r>
              <w:rPr>
                <w:sz w:val="24"/>
              </w:rPr>
              <w:t>Сила,</w:t>
            </w:r>
            <w:r>
              <w:rPr>
                <w:spacing w:val="-8"/>
                <w:sz w:val="24"/>
              </w:rPr>
              <w:t xml:space="preserve"> </w:t>
            </w:r>
            <w:r>
              <w:rPr>
                <w:sz w:val="24"/>
              </w:rPr>
              <w:t>интенсивность</w:t>
            </w:r>
            <w:r>
              <w:rPr>
                <w:spacing w:val="-9"/>
                <w:sz w:val="24"/>
              </w:rPr>
              <w:t xml:space="preserve"> </w:t>
            </w:r>
            <w:r>
              <w:rPr>
                <w:sz w:val="24"/>
              </w:rPr>
              <w:t>приемов, длительность</w:t>
            </w:r>
            <w:r>
              <w:rPr>
                <w:spacing w:val="80"/>
                <w:sz w:val="24"/>
              </w:rPr>
              <w:t xml:space="preserve"> </w:t>
            </w:r>
            <w:r>
              <w:rPr>
                <w:sz w:val="24"/>
              </w:rPr>
              <w:t>сеанса</w:t>
            </w:r>
            <w:r>
              <w:rPr>
                <w:spacing w:val="80"/>
                <w:sz w:val="24"/>
              </w:rPr>
              <w:t xml:space="preserve"> </w:t>
            </w:r>
            <w:r>
              <w:rPr>
                <w:sz w:val="24"/>
              </w:rPr>
              <w:t>и</w:t>
            </w:r>
            <w:r>
              <w:rPr>
                <w:spacing w:val="80"/>
                <w:sz w:val="24"/>
              </w:rPr>
              <w:t xml:space="preserve"> </w:t>
            </w:r>
            <w:r>
              <w:rPr>
                <w:sz w:val="24"/>
              </w:rPr>
              <w:t>курса</w:t>
            </w:r>
            <w:r>
              <w:rPr>
                <w:spacing w:val="80"/>
                <w:sz w:val="24"/>
              </w:rPr>
              <w:t xml:space="preserve"> </w:t>
            </w:r>
            <w:r>
              <w:rPr>
                <w:sz w:val="24"/>
              </w:rPr>
              <w:t>массажа</w:t>
            </w:r>
            <w:r>
              <w:rPr>
                <w:spacing w:val="80"/>
                <w:sz w:val="24"/>
              </w:rPr>
              <w:t xml:space="preserve"> </w:t>
            </w:r>
            <w:r>
              <w:rPr>
                <w:sz w:val="24"/>
              </w:rPr>
              <w:t>в</w:t>
            </w:r>
            <w:r>
              <w:rPr>
                <w:spacing w:val="80"/>
                <w:sz w:val="24"/>
              </w:rPr>
              <w:t xml:space="preserve"> </w:t>
            </w:r>
            <w:r>
              <w:rPr>
                <w:sz w:val="24"/>
              </w:rPr>
              <w:t>зависимости</w:t>
            </w:r>
            <w:r>
              <w:rPr>
                <w:spacing w:val="80"/>
                <w:sz w:val="24"/>
              </w:rPr>
              <w:t xml:space="preserve"> </w:t>
            </w:r>
            <w:r>
              <w:rPr>
                <w:sz w:val="24"/>
              </w:rPr>
              <w:t>от</w:t>
            </w:r>
            <w:r>
              <w:rPr>
                <w:spacing w:val="80"/>
                <w:sz w:val="24"/>
              </w:rPr>
              <w:t xml:space="preserve"> </w:t>
            </w:r>
            <w:r>
              <w:rPr>
                <w:sz w:val="24"/>
              </w:rPr>
              <w:t>цели</w:t>
            </w:r>
            <w:r>
              <w:rPr>
                <w:spacing w:val="80"/>
                <w:sz w:val="24"/>
              </w:rPr>
              <w:t xml:space="preserve"> </w:t>
            </w:r>
            <w:r>
              <w:rPr>
                <w:sz w:val="24"/>
              </w:rPr>
              <w:t>массажа</w:t>
            </w:r>
            <w:r>
              <w:rPr>
                <w:spacing w:val="80"/>
                <w:sz w:val="24"/>
              </w:rPr>
              <w:t xml:space="preserve"> </w:t>
            </w:r>
            <w:r>
              <w:rPr>
                <w:sz w:val="24"/>
              </w:rPr>
              <w:t>и пожеланий</w:t>
            </w:r>
            <w:r>
              <w:rPr>
                <w:spacing w:val="40"/>
                <w:sz w:val="24"/>
              </w:rPr>
              <w:t xml:space="preserve"> </w:t>
            </w:r>
            <w:r>
              <w:rPr>
                <w:sz w:val="24"/>
              </w:rPr>
              <w:t>клиента.</w:t>
            </w:r>
            <w:r>
              <w:rPr>
                <w:spacing w:val="40"/>
                <w:sz w:val="24"/>
              </w:rPr>
              <w:t xml:space="preserve"> </w:t>
            </w:r>
            <w:r>
              <w:rPr>
                <w:sz w:val="24"/>
              </w:rPr>
              <w:t>Чередование</w:t>
            </w:r>
            <w:r>
              <w:rPr>
                <w:spacing w:val="40"/>
                <w:sz w:val="24"/>
              </w:rPr>
              <w:t xml:space="preserve"> </w:t>
            </w:r>
            <w:r>
              <w:rPr>
                <w:sz w:val="24"/>
              </w:rPr>
              <w:t>приемов,</w:t>
            </w:r>
            <w:r>
              <w:rPr>
                <w:spacing w:val="40"/>
                <w:sz w:val="24"/>
              </w:rPr>
              <w:t xml:space="preserve"> </w:t>
            </w:r>
            <w:r>
              <w:rPr>
                <w:sz w:val="24"/>
              </w:rPr>
              <w:t>количество</w:t>
            </w:r>
            <w:r>
              <w:rPr>
                <w:spacing w:val="40"/>
                <w:sz w:val="24"/>
              </w:rPr>
              <w:t xml:space="preserve"> </w:t>
            </w:r>
            <w:r>
              <w:rPr>
                <w:sz w:val="24"/>
              </w:rPr>
              <w:t>повторений</w:t>
            </w:r>
            <w:r>
              <w:rPr>
                <w:spacing w:val="40"/>
                <w:sz w:val="24"/>
              </w:rPr>
              <w:t xml:space="preserve"> </w:t>
            </w:r>
            <w:r>
              <w:rPr>
                <w:sz w:val="24"/>
              </w:rPr>
              <w:t>каждого приема. Выбор смазывающих веществ в практике массажа.</w:t>
            </w:r>
          </w:p>
          <w:p w14:paraId="6CF9C496" w14:textId="77777777" w:rsidR="00AB5275" w:rsidRDefault="00AB5275">
            <w:pPr>
              <w:pStyle w:val="TableParagraph"/>
              <w:ind w:left="107" w:right="100"/>
              <w:jc w:val="both"/>
              <w:rPr>
                <w:sz w:val="24"/>
              </w:rPr>
            </w:pPr>
            <w:r>
              <w:rPr>
                <w:sz w:val="24"/>
              </w:rPr>
              <w:t>Выбор и особенности выполнения основных и вспомогательных приемов (поглаживание, растирание, разминание, вибрация) косметического массажа. Методические указания к выполнению приемов поглаживания, растирания, разминания и вибрации.</w:t>
            </w:r>
          </w:p>
          <w:p w14:paraId="44F7A734" w14:textId="77777777" w:rsidR="00AB5275" w:rsidRDefault="00AB5275">
            <w:pPr>
              <w:pStyle w:val="TableParagraph"/>
              <w:ind w:left="107"/>
              <w:jc w:val="both"/>
              <w:rPr>
                <w:sz w:val="24"/>
              </w:rPr>
            </w:pPr>
            <w:r>
              <w:rPr>
                <w:sz w:val="24"/>
              </w:rPr>
              <w:t>Обоснование</w:t>
            </w:r>
            <w:r>
              <w:rPr>
                <w:spacing w:val="55"/>
                <w:w w:val="150"/>
                <w:sz w:val="24"/>
              </w:rPr>
              <w:t xml:space="preserve"> </w:t>
            </w:r>
            <w:r>
              <w:rPr>
                <w:sz w:val="24"/>
              </w:rPr>
              <w:t>выполнения</w:t>
            </w:r>
            <w:r>
              <w:rPr>
                <w:spacing w:val="55"/>
                <w:w w:val="150"/>
                <w:sz w:val="24"/>
              </w:rPr>
              <w:t xml:space="preserve"> </w:t>
            </w:r>
            <w:r>
              <w:rPr>
                <w:sz w:val="24"/>
              </w:rPr>
              <w:t>косметического</w:t>
            </w:r>
            <w:r>
              <w:rPr>
                <w:spacing w:val="58"/>
                <w:w w:val="150"/>
                <w:sz w:val="24"/>
              </w:rPr>
              <w:t xml:space="preserve"> </w:t>
            </w:r>
            <w:r>
              <w:rPr>
                <w:sz w:val="24"/>
              </w:rPr>
              <w:t>массажа</w:t>
            </w:r>
            <w:r>
              <w:rPr>
                <w:spacing w:val="56"/>
                <w:w w:val="150"/>
                <w:sz w:val="24"/>
              </w:rPr>
              <w:t xml:space="preserve"> </w:t>
            </w:r>
            <w:r>
              <w:rPr>
                <w:sz w:val="24"/>
              </w:rPr>
              <w:t>отдельных</w:t>
            </w:r>
            <w:r>
              <w:rPr>
                <w:spacing w:val="57"/>
                <w:w w:val="150"/>
                <w:sz w:val="24"/>
              </w:rPr>
              <w:t xml:space="preserve"> </w:t>
            </w:r>
            <w:r>
              <w:rPr>
                <w:sz w:val="24"/>
              </w:rPr>
              <w:t>частей</w:t>
            </w:r>
            <w:r>
              <w:rPr>
                <w:spacing w:val="59"/>
                <w:w w:val="150"/>
                <w:sz w:val="24"/>
              </w:rPr>
              <w:t xml:space="preserve"> </w:t>
            </w:r>
            <w:r>
              <w:rPr>
                <w:spacing w:val="-4"/>
                <w:sz w:val="24"/>
              </w:rPr>
              <w:t>тела</w:t>
            </w:r>
          </w:p>
          <w:p w14:paraId="6BD64157" w14:textId="77777777" w:rsidR="00AB5275" w:rsidRDefault="00AB5275">
            <w:pPr>
              <w:pStyle w:val="TableParagraph"/>
              <w:spacing w:line="270" w:lineRule="atLeast"/>
              <w:ind w:left="107" w:right="106"/>
              <w:jc w:val="both"/>
              <w:rPr>
                <w:sz w:val="24"/>
              </w:rPr>
            </w:pPr>
            <w:r>
              <w:rPr>
                <w:sz w:val="24"/>
              </w:rPr>
              <w:t>(спины, живота, верхних и нижних конечностей, области ягодиц, грудной клетки, волосистой части головы, воротниковой зоны).</w:t>
            </w:r>
          </w:p>
        </w:tc>
        <w:tc>
          <w:tcPr>
            <w:tcW w:w="1375" w:type="dxa"/>
            <w:tcBorders>
              <w:top w:val="single" w:sz="4" w:space="0" w:color="000000"/>
              <w:left w:val="single" w:sz="4" w:space="0" w:color="000000"/>
              <w:bottom w:val="single" w:sz="4" w:space="0" w:color="000000"/>
              <w:right w:val="single" w:sz="4" w:space="0" w:color="000000"/>
            </w:tcBorders>
            <w:hideMark/>
          </w:tcPr>
          <w:p w14:paraId="1595A370" w14:textId="77777777" w:rsidR="00AB5275" w:rsidRDefault="00AB5275">
            <w:pPr>
              <w:pStyle w:val="TableParagraph"/>
              <w:spacing w:line="275" w:lineRule="exact"/>
              <w:ind w:left="6"/>
              <w:jc w:val="center"/>
              <w:rPr>
                <w:sz w:val="24"/>
              </w:rPr>
            </w:pPr>
            <w:r>
              <w:rPr>
                <w:spacing w:val="-5"/>
                <w:sz w:val="24"/>
              </w:rPr>
              <w:t>17</w:t>
            </w:r>
          </w:p>
        </w:tc>
        <w:tc>
          <w:tcPr>
            <w:tcW w:w="1901" w:type="dxa"/>
            <w:tcBorders>
              <w:top w:val="single" w:sz="4" w:space="0" w:color="000000"/>
              <w:left w:val="single" w:sz="4" w:space="0" w:color="000000"/>
              <w:bottom w:val="single" w:sz="4" w:space="0" w:color="000000"/>
              <w:right w:val="single" w:sz="4" w:space="0" w:color="000000"/>
            </w:tcBorders>
            <w:hideMark/>
          </w:tcPr>
          <w:p w14:paraId="28ABCAD8" w14:textId="77777777" w:rsidR="00AB5275" w:rsidRDefault="00AB5275">
            <w:pPr>
              <w:pStyle w:val="TableParagraph"/>
              <w:spacing w:line="275" w:lineRule="exact"/>
              <w:ind w:left="105"/>
              <w:rPr>
                <w:sz w:val="24"/>
              </w:rPr>
            </w:pPr>
            <w:r>
              <w:rPr>
                <w:sz w:val="24"/>
              </w:rPr>
              <w:t xml:space="preserve">ПК 1.2. ПК </w:t>
            </w:r>
            <w:r>
              <w:rPr>
                <w:spacing w:val="-4"/>
                <w:sz w:val="24"/>
              </w:rPr>
              <w:t>1.4.</w:t>
            </w:r>
          </w:p>
          <w:p w14:paraId="61917B10" w14:textId="77777777" w:rsidR="00AB5275" w:rsidRDefault="00AB5275">
            <w:pPr>
              <w:pStyle w:val="TableParagraph"/>
              <w:ind w:left="105"/>
              <w:rPr>
                <w:sz w:val="24"/>
              </w:rPr>
            </w:pPr>
            <w:r>
              <w:rPr>
                <w:spacing w:val="-2"/>
                <w:sz w:val="24"/>
              </w:rPr>
              <w:t>ПК.1.5.</w:t>
            </w:r>
          </w:p>
          <w:p w14:paraId="252AF04D"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0D5CF42A"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02615298"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AAA4165" w14:textId="77777777" w:rsidR="00AB5275" w:rsidRDefault="00AB5275">
            <w:pPr>
              <w:pStyle w:val="TableParagraph"/>
              <w:spacing w:line="256"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209BB808" w14:textId="77777777" w:rsidR="00AB5275" w:rsidRDefault="00AB5275">
            <w:pPr>
              <w:pStyle w:val="TableParagraph"/>
              <w:spacing w:line="256" w:lineRule="exact"/>
              <w:ind w:left="6"/>
              <w:jc w:val="center"/>
              <w:rPr>
                <w:b/>
                <w:sz w:val="24"/>
              </w:rPr>
            </w:pPr>
            <w:r>
              <w:rPr>
                <w:b/>
                <w:spacing w:val="-5"/>
                <w:sz w:val="24"/>
              </w:rPr>
              <w:t>34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10EFCA73" w14:textId="77777777" w:rsidR="00AB5275" w:rsidRDefault="00AB5275">
            <w:pPr>
              <w:pStyle w:val="TableParagraph"/>
              <w:spacing w:line="275" w:lineRule="exact"/>
              <w:ind w:left="105"/>
              <w:rPr>
                <w:sz w:val="24"/>
              </w:rPr>
            </w:pPr>
            <w:r>
              <w:rPr>
                <w:sz w:val="24"/>
              </w:rPr>
              <w:t xml:space="preserve">ПК 1.2. ПК </w:t>
            </w:r>
            <w:r>
              <w:rPr>
                <w:spacing w:val="-4"/>
                <w:sz w:val="24"/>
              </w:rPr>
              <w:t>1.4.</w:t>
            </w:r>
          </w:p>
          <w:p w14:paraId="5A365273" w14:textId="77777777" w:rsidR="00AB5275" w:rsidRDefault="00AB5275">
            <w:pPr>
              <w:pStyle w:val="TableParagraph"/>
              <w:ind w:left="105"/>
              <w:rPr>
                <w:sz w:val="24"/>
              </w:rPr>
            </w:pPr>
            <w:r>
              <w:rPr>
                <w:spacing w:val="-2"/>
                <w:sz w:val="24"/>
              </w:rPr>
              <w:t>ПК.1.5.</w:t>
            </w:r>
          </w:p>
          <w:p w14:paraId="7105FA37"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lastRenderedPageBreak/>
              <w:t>ЛР13-ЛР27</w:t>
            </w:r>
          </w:p>
        </w:tc>
      </w:tr>
      <w:tr w:rsidR="00AB5275" w14:paraId="44966CD2" w14:textId="77777777" w:rsidTr="00AB5275">
        <w:trPr>
          <w:trHeight w:val="553"/>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420F9D30"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C0E2189" w14:textId="77777777" w:rsidR="00AB5275" w:rsidRDefault="00AB5275">
            <w:pPr>
              <w:pStyle w:val="TableParagraph"/>
              <w:spacing w:line="270" w:lineRule="atLeast"/>
              <w:ind w:left="107" w:right="93"/>
              <w:rPr>
                <w:sz w:val="24"/>
              </w:rPr>
            </w:pPr>
            <w:r>
              <w:rPr>
                <w:sz w:val="24"/>
              </w:rPr>
              <w:t>Обсуждение</w:t>
            </w:r>
            <w:r>
              <w:rPr>
                <w:spacing w:val="-14"/>
                <w:sz w:val="24"/>
              </w:rPr>
              <w:t xml:space="preserve"> </w:t>
            </w:r>
            <w:r>
              <w:rPr>
                <w:sz w:val="24"/>
              </w:rPr>
              <w:t>и</w:t>
            </w:r>
            <w:r>
              <w:rPr>
                <w:spacing w:val="-12"/>
                <w:sz w:val="24"/>
              </w:rPr>
              <w:t xml:space="preserve"> </w:t>
            </w:r>
            <w:r>
              <w:rPr>
                <w:sz w:val="24"/>
              </w:rPr>
              <w:t>выбор</w:t>
            </w:r>
            <w:r>
              <w:rPr>
                <w:spacing w:val="-13"/>
                <w:sz w:val="24"/>
              </w:rPr>
              <w:t xml:space="preserve"> </w:t>
            </w:r>
            <w:r>
              <w:rPr>
                <w:sz w:val="24"/>
              </w:rPr>
              <w:t>косметических</w:t>
            </w:r>
            <w:r>
              <w:rPr>
                <w:spacing w:val="-13"/>
                <w:sz w:val="24"/>
              </w:rPr>
              <w:t xml:space="preserve"> </w:t>
            </w:r>
            <w:r>
              <w:rPr>
                <w:sz w:val="24"/>
              </w:rPr>
              <w:t>процедур</w:t>
            </w:r>
            <w:r>
              <w:rPr>
                <w:spacing w:val="-13"/>
                <w:sz w:val="24"/>
              </w:rPr>
              <w:t xml:space="preserve"> </w:t>
            </w:r>
            <w:r>
              <w:rPr>
                <w:sz w:val="24"/>
              </w:rPr>
              <w:t>по</w:t>
            </w:r>
            <w:r>
              <w:rPr>
                <w:spacing w:val="-13"/>
                <w:sz w:val="24"/>
              </w:rPr>
              <w:t xml:space="preserve"> </w:t>
            </w:r>
            <w:r>
              <w:rPr>
                <w:sz w:val="24"/>
              </w:rPr>
              <w:t>уходу</w:t>
            </w:r>
            <w:r>
              <w:rPr>
                <w:spacing w:val="-13"/>
                <w:sz w:val="24"/>
              </w:rPr>
              <w:t xml:space="preserve"> </w:t>
            </w:r>
            <w:r>
              <w:rPr>
                <w:sz w:val="24"/>
              </w:rPr>
              <w:t>за</w:t>
            </w:r>
            <w:r>
              <w:rPr>
                <w:spacing w:val="-14"/>
                <w:sz w:val="24"/>
              </w:rPr>
              <w:t xml:space="preserve"> </w:t>
            </w:r>
            <w:r>
              <w:rPr>
                <w:sz w:val="24"/>
              </w:rPr>
              <w:t>телом</w:t>
            </w:r>
            <w:r>
              <w:rPr>
                <w:spacing w:val="-14"/>
                <w:sz w:val="24"/>
              </w:rPr>
              <w:t xml:space="preserve"> </w:t>
            </w:r>
            <w:r>
              <w:rPr>
                <w:sz w:val="24"/>
              </w:rPr>
              <w:t>в</w:t>
            </w:r>
            <w:r>
              <w:rPr>
                <w:spacing w:val="-14"/>
                <w:sz w:val="24"/>
              </w:rPr>
              <w:t xml:space="preserve"> </w:t>
            </w:r>
            <w:r>
              <w:rPr>
                <w:sz w:val="24"/>
              </w:rPr>
              <w:t>соответствии с пожеланиями клиента</w:t>
            </w:r>
          </w:p>
        </w:tc>
        <w:tc>
          <w:tcPr>
            <w:tcW w:w="1375" w:type="dxa"/>
            <w:vMerge w:val="restart"/>
            <w:tcBorders>
              <w:top w:val="single" w:sz="4" w:space="0" w:color="000000"/>
              <w:left w:val="single" w:sz="4" w:space="0" w:color="000000"/>
              <w:bottom w:val="single" w:sz="4" w:space="0" w:color="000000"/>
              <w:right w:val="single" w:sz="4" w:space="0" w:color="000000"/>
            </w:tcBorders>
          </w:tcPr>
          <w:p w14:paraId="75298292" w14:textId="77777777" w:rsid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4831A57" w14:textId="77777777" w:rsidR="00AB5275" w:rsidRDefault="00AB5275">
            <w:pPr>
              <w:rPr>
                <w:sz w:val="24"/>
              </w:rPr>
            </w:pPr>
          </w:p>
        </w:tc>
      </w:tr>
      <w:tr w:rsidR="00AB5275" w14:paraId="0566525B"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59D99FBC"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CD1DB46" w14:textId="77777777" w:rsidR="00AB5275" w:rsidRDefault="00AB5275">
            <w:pPr>
              <w:pStyle w:val="TableParagraph"/>
              <w:spacing w:line="256" w:lineRule="exact"/>
              <w:ind w:left="107"/>
              <w:rPr>
                <w:sz w:val="24"/>
              </w:rPr>
            </w:pPr>
            <w:r>
              <w:rPr>
                <w:sz w:val="24"/>
              </w:rPr>
              <w:t>Организация</w:t>
            </w:r>
            <w:r>
              <w:rPr>
                <w:spacing w:val="-5"/>
                <w:sz w:val="24"/>
              </w:rPr>
              <w:t xml:space="preserve"> </w:t>
            </w:r>
            <w:r>
              <w:rPr>
                <w:sz w:val="24"/>
              </w:rPr>
              <w:t>рабочего</w:t>
            </w:r>
            <w:r>
              <w:rPr>
                <w:spacing w:val="-3"/>
                <w:sz w:val="24"/>
              </w:rPr>
              <w:t xml:space="preserve"> </w:t>
            </w:r>
            <w:r>
              <w:rPr>
                <w:sz w:val="24"/>
              </w:rPr>
              <w:t>места.</w:t>
            </w:r>
            <w:r>
              <w:rPr>
                <w:spacing w:val="-3"/>
                <w:sz w:val="24"/>
              </w:rPr>
              <w:t xml:space="preserve"> </w:t>
            </w:r>
            <w:r>
              <w:rPr>
                <w:sz w:val="24"/>
              </w:rPr>
              <w:t>Заполнение</w:t>
            </w:r>
            <w:r>
              <w:rPr>
                <w:spacing w:val="-3"/>
                <w:sz w:val="24"/>
              </w:rPr>
              <w:t xml:space="preserve"> </w:t>
            </w:r>
            <w:r>
              <w:rPr>
                <w:sz w:val="24"/>
              </w:rPr>
              <w:t>диагностический</w:t>
            </w:r>
            <w:r>
              <w:rPr>
                <w:spacing w:val="-5"/>
                <w:sz w:val="24"/>
              </w:rPr>
              <w:t xml:space="preserve"> </w:t>
            </w:r>
            <w:r>
              <w:rPr>
                <w:sz w:val="24"/>
              </w:rPr>
              <w:t>карты</w:t>
            </w:r>
            <w:r>
              <w:rPr>
                <w:spacing w:val="-2"/>
                <w:sz w:val="24"/>
              </w:rPr>
              <w:t xml:space="preserve"> клиента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9D5B61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6B769E5" w14:textId="77777777" w:rsidR="00AB5275" w:rsidRDefault="00AB5275">
            <w:pPr>
              <w:rPr>
                <w:sz w:val="24"/>
              </w:rPr>
            </w:pPr>
          </w:p>
        </w:tc>
      </w:tr>
    </w:tbl>
    <w:p w14:paraId="41723092" w14:textId="77777777" w:rsidR="00AB5275" w:rsidRDefault="00AB5275" w:rsidP="00AB5275">
      <w:pPr>
        <w:widowControl/>
        <w:autoSpaceDE/>
        <w:autoSpaceDN/>
        <w:rPr>
          <w:sz w:val="2"/>
          <w:szCs w:val="2"/>
        </w:rPr>
        <w:sectPr w:rsidR="00AB5275">
          <w:pgSz w:w="16850" w:h="11910" w:orient="landscape"/>
          <w:pgMar w:top="1100" w:right="708" w:bottom="1200" w:left="1700" w:header="0" w:footer="971" w:gutter="0"/>
          <w:cols w:space="720"/>
        </w:sectPr>
      </w:pPr>
    </w:p>
    <w:p w14:paraId="54BE1DC4"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40ED26AE" w14:textId="77777777" w:rsidTr="00AB5275">
        <w:trPr>
          <w:trHeight w:val="554"/>
        </w:trPr>
        <w:tc>
          <w:tcPr>
            <w:tcW w:w="2609" w:type="dxa"/>
            <w:vMerge w:val="restart"/>
            <w:tcBorders>
              <w:top w:val="single" w:sz="4" w:space="0" w:color="000000"/>
              <w:left w:val="single" w:sz="4" w:space="0" w:color="000000"/>
              <w:bottom w:val="single" w:sz="4" w:space="0" w:color="000000"/>
              <w:right w:val="single" w:sz="4" w:space="0" w:color="000000"/>
            </w:tcBorders>
          </w:tcPr>
          <w:p w14:paraId="1C88C20B"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4588F1AB" w14:textId="77777777" w:rsidR="00AB5275" w:rsidRDefault="00AB5275">
            <w:pPr>
              <w:pStyle w:val="TableParagraph"/>
              <w:spacing w:line="270" w:lineRule="atLeast"/>
              <w:ind w:left="107"/>
              <w:rPr>
                <w:sz w:val="24"/>
              </w:rPr>
            </w:pPr>
            <w:r>
              <w:rPr>
                <w:sz w:val="24"/>
              </w:rPr>
              <w:t>Выполнение</w:t>
            </w:r>
            <w:r>
              <w:rPr>
                <w:spacing w:val="40"/>
                <w:sz w:val="24"/>
              </w:rPr>
              <w:t xml:space="preserve"> </w:t>
            </w:r>
            <w:r>
              <w:rPr>
                <w:sz w:val="24"/>
              </w:rPr>
              <w:t>очищающих</w:t>
            </w:r>
            <w:r>
              <w:rPr>
                <w:spacing w:val="40"/>
                <w:sz w:val="24"/>
              </w:rPr>
              <w:t xml:space="preserve"> </w:t>
            </w:r>
            <w:r>
              <w:rPr>
                <w:sz w:val="24"/>
              </w:rPr>
              <w:t>процедур</w:t>
            </w:r>
            <w:r>
              <w:rPr>
                <w:spacing w:val="40"/>
                <w:sz w:val="24"/>
              </w:rPr>
              <w:t xml:space="preserve"> </w:t>
            </w:r>
            <w:r>
              <w:rPr>
                <w:sz w:val="24"/>
              </w:rPr>
              <w:t>для</w:t>
            </w:r>
            <w:r>
              <w:rPr>
                <w:spacing w:val="40"/>
                <w:sz w:val="24"/>
              </w:rPr>
              <w:t xml:space="preserve"> </w:t>
            </w:r>
            <w:r>
              <w:rPr>
                <w:sz w:val="24"/>
              </w:rPr>
              <w:t>тела</w:t>
            </w:r>
            <w:r>
              <w:rPr>
                <w:spacing w:val="40"/>
                <w:sz w:val="24"/>
              </w:rPr>
              <w:t xml:space="preserve"> </w:t>
            </w:r>
            <w:r>
              <w:rPr>
                <w:sz w:val="24"/>
              </w:rPr>
              <w:t>либо</w:t>
            </w:r>
            <w:r>
              <w:rPr>
                <w:spacing w:val="40"/>
                <w:sz w:val="24"/>
              </w:rPr>
              <w:t xml:space="preserve"> </w:t>
            </w:r>
            <w:r>
              <w:rPr>
                <w:sz w:val="24"/>
              </w:rPr>
              <w:t>его</w:t>
            </w:r>
            <w:r>
              <w:rPr>
                <w:spacing w:val="40"/>
                <w:sz w:val="24"/>
              </w:rPr>
              <w:t xml:space="preserve"> </w:t>
            </w:r>
            <w:r>
              <w:rPr>
                <w:sz w:val="24"/>
              </w:rPr>
              <w:t>отдельных</w:t>
            </w:r>
            <w:r>
              <w:rPr>
                <w:spacing w:val="40"/>
                <w:sz w:val="24"/>
              </w:rPr>
              <w:t xml:space="preserve"> </w:t>
            </w:r>
            <w:r>
              <w:rPr>
                <w:sz w:val="24"/>
              </w:rPr>
              <w:t>частей</w:t>
            </w:r>
            <w:r>
              <w:rPr>
                <w:spacing w:val="40"/>
                <w:sz w:val="24"/>
              </w:rPr>
              <w:t xml:space="preserve"> </w:t>
            </w:r>
            <w:r>
              <w:rPr>
                <w:sz w:val="24"/>
              </w:rPr>
              <w:t>в</w:t>
            </w:r>
            <w:r>
              <w:rPr>
                <w:spacing w:val="40"/>
                <w:sz w:val="24"/>
              </w:rPr>
              <w:t xml:space="preserve"> </w:t>
            </w:r>
            <w:r>
              <w:rPr>
                <w:sz w:val="24"/>
              </w:rPr>
              <w:t>соответствии с протоколами процедур и пожеланиями клиента</w:t>
            </w:r>
          </w:p>
        </w:tc>
        <w:tc>
          <w:tcPr>
            <w:tcW w:w="1375" w:type="dxa"/>
            <w:vMerge w:val="restart"/>
            <w:tcBorders>
              <w:top w:val="single" w:sz="4" w:space="0" w:color="000000"/>
              <w:left w:val="single" w:sz="4" w:space="0" w:color="000000"/>
              <w:bottom w:val="single" w:sz="4" w:space="0" w:color="000000"/>
              <w:right w:val="single" w:sz="4" w:space="0" w:color="000000"/>
            </w:tcBorders>
          </w:tcPr>
          <w:p w14:paraId="31AC0683" w14:textId="77777777" w:rsidR="00AB5275" w:rsidRDefault="00AB5275">
            <w:pPr>
              <w:pStyle w:val="TableParagraph"/>
              <w:rPr>
                <w:sz w:val="24"/>
              </w:rPr>
            </w:pPr>
          </w:p>
        </w:tc>
        <w:tc>
          <w:tcPr>
            <w:tcW w:w="1901" w:type="dxa"/>
            <w:vMerge w:val="restart"/>
            <w:tcBorders>
              <w:top w:val="single" w:sz="4" w:space="0" w:color="000000"/>
              <w:left w:val="single" w:sz="4" w:space="0" w:color="000000"/>
              <w:bottom w:val="single" w:sz="4" w:space="0" w:color="000000"/>
              <w:right w:val="single" w:sz="4" w:space="0" w:color="000000"/>
            </w:tcBorders>
          </w:tcPr>
          <w:p w14:paraId="2F829DD1" w14:textId="77777777" w:rsidR="00AB5275" w:rsidRDefault="00AB5275">
            <w:pPr>
              <w:pStyle w:val="TableParagraph"/>
              <w:rPr>
                <w:sz w:val="24"/>
              </w:rPr>
            </w:pPr>
          </w:p>
        </w:tc>
      </w:tr>
      <w:tr w:rsidR="00AB5275" w14:paraId="21D49C0D"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64F1AD30"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68DEB52" w14:textId="77777777" w:rsidR="00AB5275" w:rsidRDefault="00AB5275">
            <w:pPr>
              <w:pStyle w:val="TableParagraph"/>
              <w:spacing w:line="256" w:lineRule="exact"/>
              <w:ind w:left="107"/>
              <w:rPr>
                <w:sz w:val="24"/>
              </w:rPr>
            </w:pPr>
            <w:r>
              <w:rPr>
                <w:sz w:val="24"/>
              </w:rPr>
              <w:t>Выполнение</w:t>
            </w:r>
            <w:r>
              <w:rPr>
                <w:spacing w:val="-7"/>
                <w:sz w:val="24"/>
              </w:rPr>
              <w:t xml:space="preserve"> </w:t>
            </w:r>
            <w:r>
              <w:rPr>
                <w:sz w:val="24"/>
              </w:rPr>
              <w:t>основных</w:t>
            </w:r>
            <w:r>
              <w:rPr>
                <w:spacing w:val="-4"/>
                <w:sz w:val="24"/>
              </w:rPr>
              <w:t xml:space="preserve"> </w:t>
            </w:r>
            <w:r>
              <w:rPr>
                <w:sz w:val="24"/>
              </w:rPr>
              <w:t>и</w:t>
            </w:r>
            <w:r>
              <w:rPr>
                <w:spacing w:val="-4"/>
                <w:sz w:val="24"/>
              </w:rPr>
              <w:t xml:space="preserve"> </w:t>
            </w:r>
            <w:r>
              <w:rPr>
                <w:sz w:val="24"/>
              </w:rPr>
              <w:t>вспомогательных</w:t>
            </w:r>
            <w:r>
              <w:rPr>
                <w:spacing w:val="-3"/>
                <w:sz w:val="24"/>
              </w:rPr>
              <w:t xml:space="preserve"> </w:t>
            </w:r>
            <w:r>
              <w:rPr>
                <w:sz w:val="24"/>
              </w:rPr>
              <w:t>приемов</w:t>
            </w:r>
            <w:r>
              <w:rPr>
                <w:spacing w:val="-4"/>
                <w:sz w:val="24"/>
              </w:rPr>
              <w:t xml:space="preserve"> </w:t>
            </w:r>
            <w:r>
              <w:rPr>
                <w:sz w:val="24"/>
              </w:rPr>
              <w:t>косметического</w:t>
            </w:r>
            <w:r>
              <w:rPr>
                <w:spacing w:val="-4"/>
                <w:sz w:val="24"/>
              </w:rPr>
              <w:t xml:space="preserve"> </w:t>
            </w:r>
            <w:r>
              <w:rPr>
                <w:spacing w:val="-2"/>
                <w:sz w:val="24"/>
              </w:rPr>
              <w:t>массажа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D897D4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E991558" w14:textId="77777777" w:rsidR="00AB5275" w:rsidRDefault="00AB5275">
            <w:pPr>
              <w:rPr>
                <w:sz w:val="24"/>
              </w:rPr>
            </w:pPr>
          </w:p>
        </w:tc>
      </w:tr>
      <w:tr w:rsidR="00AB5275" w14:paraId="4DAE9E12"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74735258"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72AFFF2" w14:textId="77777777" w:rsidR="00AB5275" w:rsidRDefault="00AB5275">
            <w:pPr>
              <w:pStyle w:val="TableParagraph"/>
              <w:spacing w:line="276" w:lineRule="exact"/>
              <w:ind w:left="107"/>
              <w:rPr>
                <w:sz w:val="24"/>
              </w:rPr>
            </w:pPr>
            <w:r>
              <w:rPr>
                <w:sz w:val="24"/>
              </w:rPr>
              <w:t>Выполнение</w:t>
            </w:r>
            <w:r>
              <w:rPr>
                <w:spacing w:val="80"/>
                <w:sz w:val="24"/>
              </w:rPr>
              <w:t xml:space="preserve"> </w:t>
            </w:r>
            <w:r>
              <w:rPr>
                <w:sz w:val="24"/>
              </w:rPr>
              <w:t>косметического</w:t>
            </w:r>
            <w:r>
              <w:rPr>
                <w:spacing w:val="80"/>
                <w:sz w:val="24"/>
              </w:rPr>
              <w:t xml:space="preserve"> </w:t>
            </w:r>
            <w:r>
              <w:rPr>
                <w:sz w:val="24"/>
              </w:rPr>
              <w:t>массажа</w:t>
            </w:r>
            <w:r>
              <w:rPr>
                <w:spacing w:val="80"/>
                <w:sz w:val="24"/>
              </w:rPr>
              <w:t xml:space="preserve"> </w:t>
            </w:r>
            <w:r>
              <w:rPr>
                <w:sz w:val="24"/>
              </w:rPr>
              <w:t>тела</w:t>
            </w:r>
            <w:r>
              <w:rPr>
                <w:spacing w:val="80"/>
                <w:sz w:val="24"/>
              </w:rPr>
              <w:t xml:space="preserve"> </w:t>
            </w:r>
            <w:r>
              <w:rPr>
                <w:sz w:val="24"/>
              </w:rPr>
              <w:t>либо</w:t>
            </w:r>
            <w:r>
              <w:rPr>
                <w:spacing w:val="80"/>
                <w:sz w:val="24"/>
              </w:rPr>
              <w:t xml:space="preserve"> </w:t>
            </w:r>
            <w:r>
              <w:rPr>
                <w:sz w:val="24"/>
              </w:rPr>
              <w:t>его</w:t>
            </w:r>
            <w:r>
              <w:rPr>
                <w:spacing w:val="80"/>
                <w:sz w:val="24"/>
              </w:rPr>
              <w:t xml:space="preserve"> </w:t>
            </w:r>
            <w:r>
              <w:rPr>
                <w:sz w:val="24"/>
              </w:rPr>
              <w:t>отдельных</w:t>
            </w:r>
            <w:r>
              <w:rPr>
                <w:spacing w:val="80"/>
                <w:sz w:val="24"/>
              </w:rPr>
              <w:t xml:space="preserve"> </w:t>
            </w:r>
            <w:r>
              <w:rPr>
                <w:sz w:val="24"/>
              </w:rPr>
              <w:t>частей</w:t>
            </w:r>
            <w:r>
              <w:rPr>
                <w:spacing w:val="80"/>
                <w:sz w:val="24"/>
              </w:rPr>
              <w:t xml:space="preserve"> </w:t>
            </w:r>
            <w:r>
              <w:rPr>
                <w:sz w:val="24"/>
              </w:rPr>
              <w:t>в соответствии с методикой выполнения массажа и пожеланиями клиента.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17A991B3"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F474F00" w14:textId="77777777" w:rsidR="00AB5275" w:rsidRDefault="00AB5275">
            <w:pPr>
              <w:rPr>
                <w:sz w:val="24"/>
              </w:rPr>
            </w:pPr>
          </w:p>
        </w:tc>
      </w:tr>
      <w:tr w:rsidR="00AB5275" w14:paraId="4BEA4265" w14:textId="77777777" w:rsidTr="00AB5275">
        <w:trPr>
          <w:trHeight w:val="1380"/>
        </w:trPr>
        <w:tc>
          <w:tcPr>
            <w:tcW w:w="2609" w:type="dxa"/>
            <w:tcBorders>
              <w:top w:val="single" w:sz="4" w:space="0" w:color="000000"/>
              <w:left w:val="single" w:sz="4" w:space="0" w:color="000000"/>
              <w:bottom w:val="single" w:sz="4" w:space="0" w:color="000000"/>
              <w:right w:val="single" w:sz="4" w:space="0" w:color="000000"/>
            </w:tcBorders>
          </w:tcPr>
          <w:p w14:paraId="3EF30808"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C87FF8A" w14:textId="77777777" w:rsidR="00AB5275" w:rsidRDefault="00AB5275">
            <w:pPr>
              <w:pStyle w:val="TableParagraph"/>
              <w:spacing w:line="275"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5863026F" w14:textId="77777777" w:rsidR="00AB5275" w:rsidRDefault="00AB5275">
            <w:pPr>
              <w:pStyle w:val="TableParagraph"/>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69614A18" w14:textId="77777777" w:rsidR="00AB5275" w:rsidRDefault="00AB5275">
            <w:pPr>
              <w:pStyle w:val="TableParagraph"/>
              <w:ind w:left="107" w:right="99"/>
              <w:rPr>
                <w:sz w:val="24"/>
              </w:rPr>
            </w:pPr>
            <w:r>
              <w:rPr>
                <w:sz w:val="24"/>
              </w:rPr>
              <w:t>Поиск</w:t>
            </w:r>
            <w:r>
              <w:rPr>
                <w:spacing w:val="-15"/>
                <w:sz w:val="24"/>
              </w:rPr>
              <w:t xml:space="preserve"> </w:t>
            </w:r>
            <w:r>
              <w:rPr>
                <w:sz w:val="24"/>
              </w:rPr>
              <w:t>и</w:t>
            </w:r>
            <w:r>
              <w:rPr>
                <w:spacing w:val="-15"/>
                <w:sz w:val="24"/>
              </w:rPr>
              <w:t xml:space="preserve"> </w:t>
            </w:r>
            <w:r>
              <w:rPr>
                <w:sz w:val="24"/>
              </w:rPr>
              <w:t>обзор</w:t>
            </w:r>
            <w:r>
              <w:rPr>
                <w:spacing w:val="-15"/>
                <w:sz w:val="24"/>
              </w:rPr>
              <w:t xml:space="preserve"> </w:t>
            </w:r>
            <w:r>
              <w:rPr>
                <w:sz w:val="24"/>
              </w:rPr>
              <w:t>научных</w:t>
            </w:r>
            <w:r>
              <w:rPr>
                <w:spacing w:val="-15"/>
                <w:sz w:val="24"/>
              </w:rPr>
              <w:t xml:space="preserve"> </w:t>
            </w:r>
            <w:r>
              <w:rPr>
                <w:sz w:val="24"/>
              </w:rPr>
              <w:t>публикаций</w:t>
            </w:r>
            <w:r>
              <w:rPr>
                <w:spacing w:val="-15"/>
                <w:sz w:val="24"/>
              </w:rPr>
              <w:t xml:space="preserve"> </w:t>
            </w:r>
            <w:r>
              <w:rPr>
                <w:sz w:val="24"/>
              </w:rPr>
              <w:t>и</w:t>
            </w:r>
            <w:r>
              <w:rPr>
                <w:spacing w:val="-15"/>
                <w:sz w:val="24"/>
              </w:rPr>
              <w:t xml:space="preserve"> </w:t>
            </w:r>
            <w:r>
              <w:rPr>
                <w:sz w:val="24"/>
              </w:rPr>
              <w:t>электронных</w:t>
            </w:r>
            <w:r>
              <w:rPr>
                <w:spacing w:val="-15"/>
                <w:sz w:val="24"/>
              </w:rPr>
              <w:t xml:space="preserve"> </w:t>
            </w:r>
            <w:r>
              <w:rPr>
                <w:sz w:val="24"/>
              </w:rPr>
              <w:t>источников</w:t>
            </w:r>
            <w:r>
              <w:rPr>
                <w:spacing w:val="-15"/>
                <w:sz w:val="24"/>
              </w:rPr>
              <w:t xml:space="preserve"> </w:t>
            </w:r>
            <w:r>
              <w:rPr>
                <w:sz w:val="24"/>
              </w:rPr>
              <w:t>информации</w:t>
            </w:r>
            <w:r>
              <w:rPr>
                <w:spacing w:val="-15"/>
                <w:sz w:val="24"/>
              </w:rPr>
              <w:t xml:space="preserve"> </w:t>
            </w:r>
            <w:r>
              <w:rPr>
                <w:sz w:val="24"/>
              </w:rPr>
              <w:t>для выполнения</w:t>
            </w:r>
            <w:r>
              <w:rPr>
                <w:spacing w:val="11"/>
                <w:sz w:val="24"/>
              </w:rPr>
              <w:t xml:space="preserve"> </w:t>
            </w:r>
            <w:r>
              <w:rPr>
                <w:sz w:val="24"/>
              </w:rPr>
              <w:t>самостоятельных</w:t>
            </w:r>
            <w:r>
              <w:rPr>
                <w:spacing w:val="13"/>
                <w:sz w:val="24"/>
              </w:rPr>
              <w:t xml:space="preserve"> </w:t>
            </w:r>
            <w:r>
              <w:rPr>
                <w:sz w:val="24"/>
              </w:rPr>
              <w:t>работ</w:t>
            </w:r>
            <w:r>
              <w:rPr>
                <w:spacing w:val="12"/>
                <w:sz w:val="24"/>
              </w:rPr>
              <w:t xml:space="preserve"> </w:t>
            </w:r>
            <w:r>
              <w:rPr>
                <w:sz w:val="24"/>
              </w:rPr>
              <w:t>по</w:t>
            </w:r>
            <w:r>
              <w:rPr>
                <w:spacing w:val="11"/>
                <w:sz w:val="24"/>
              </w:rPr>
              <w:t xml:space="preserve"> </w:t>
            </w:r>
            <w:r>
              <w:rPr>
                <w:sz w:val="24"/>
              </w:rPr>
              <w:t>Разделу</w:t>
            </w:r>
            <w:r>
              <w:rPr>
                <w:spacing w:val="14"/>
                <w:sz w:val="24"/>
              </w:rPr>
              <w:t xml:space="preserve"> </w:t>
            </w:r>
            <w:r>
              <w:rPr>
                <w:sz w:val="24"/>
              </w:rPr>
              <w:t>1.</w:t>
            </w:r>
            <w:r>
              <w:rPr>
                <w:spacing w:val="13"/>
                <w:sz w:val="24"/>
              </w:rPr>
              <w:t xml:space="preserve"> </w:t>
            </w:r>
            <w:r>
              <w:rPr>
                <w:sz w:val="24"/>
              </w:rPr>
              <w:t>Выполнение</w:t>
            </w:r>
            <w:r>
              <w:rPr>
                <w:spacing w:val="13"/>
                <w:sz w:val="24"/>
              </w:rPr>
              <w:t xml:space="preserve"> </w:t>
            </w:r>
            <w:r>
              <w:rPr>
                <w:spacing w:val="-2"/>
                <w:sz w:val="24"/>
              </w:rPr>
              <w:t>косметических</w:t>
            </w:r>
          </w:p>
          <w:p w14:paraId="54645887" w14:textId="77777777" w:rsidR="00AB5275" w:rsidRDefault="00AB5275">
            <w:pPr>
              <w:pStyle w:val="TableParagraph"/>
              <w:spacing w:line="257" w:lineRule="exact"/>
              <w:ind w:left="107"/>
              <w:rPr>
                <w:sz w:val="24"/>
              </w:rPr>
            </w:pPr>
            <w:r>
              <w:rPr>
                <w:sz w:val="24"/>
              </w:rPr>
              <w:t>услуг</w:t>
            </w:r>
            <w:r>
              <w:rPr>
                <w:spacing w:val="-5"/>
                <w:sz w:val="24"/>
              </w:rPr>
              <w:t xml:space="preserve"> </w:t>
            </w:r>
            <w:r>
              <w:rPr>
                <w:sz w:val="24"/>
              </w:rPr>
              <w:t>по</w:t>
            </w:r>
            <w:r>
              <w:rPr>
                <w:spacing w:val="-1"/>
                <w:sz w:val="24"/>
              </w:rPr>
              <w:t xml:space="preserve"> </w:t>
            </w:r>
            <w:r>
              <w:rPr>
                <w:sz w:val="24"/>
              </w:rPr>
              <w:t>уходу</w:t>
            </w:r>
            <w:r>
              <w:rPr>
                <w:spacing w:val="-1"/>
                <w:sz w:val="24"/>
              </w:rPr>
              <w:t xml:space="preserve"> </w:t>
            </w:r>
            <w:r>
              <w:rPr>
                <w:sz w:val="24"/>
              </w:rPr>
              <w:t>за</w:t>
            </w:r>
            <w:r>
              <w:rPr>
                <w:spacing w:val="-3"/>
                <w:sz w:val="24"/>
              </w:rPr>
              <w:t xml:space="preserve"> </w:t>
            </w:r>
            <w:r>
              <w:rPr>
                <w:sz w:val="24"/>
              </w:rPr>
              <w:t>телом,</w:t>
            </w:r>
            <w:r>
              <w:rPr>
                <w:spacing w:val="-1"/>
                <w:sz w:val="24"/>
              </w:rPr>
              <w:t xml:space="preserve"> </w:t>
            </w:r>
            <w:r>
              <w:rPr>
                <w:sz w:val="24"/>
              </w:rPr>
              <w:t>эстетической</w:t>
            </w:r>
            <w:r>
              <w:rPr>
                <w:spacing w:val="-1"/>
                <w:sz w:val="24"/>
              </w:rPr>
              <w:t xml:space="preserve"> </w:t>
            </w:r>
            <w:r>
              <w:rPr>
                <w:sz w:val="24"/>
              </w:rPr>
              <w:t>коррекции</w:t>
            </w:r>
            <w:r>
              <w:rPr>
                <w:spacing w:val="-3"/>
                <w:sz w:val="24"/>
              </w:rPr>
              <w:t xml:space="preserve"> </w:t>
            </w:r>
            <w:r>
              <w:rPr>
                <w:sz w:val="24"/>
              </w:rPr>
              <w:t>тела</w:t>
            </w:r>
            <w:r>
              <w:rPr>
                <w:spacing w:val="-2"/>
                <w:sz w:val="24"/>
              </w:rPr>
              <w:t xml:space="preserve"> клиента.</w:t>
            </w:r>
          </w:p>
        </w:tc>
        <w:tc>
          <w:tcPr>
            <w:tcW w:w="1375" w:type="dxa"/>
            <w:tcBorders>
              <w:top w:val="single" w:sz="4" w:space="0" w:color="000000"/>
              <w:left w:val="single" w:sz="4" w:space="0" w:color="000000"/>
              <w:bottom w:val="single" w:sz="4" w:space="0" w:color="000000"/>
              <w:right w:val="single" w:sz="4" w:space="0" w:color="000000"/>
            </w:tcBorders>
          </w:tcPr>
          <w:p w14:paraId="28A51CC5" w14:textId="77777777" w:rsidR="00AB5275" w:rsidRDefault="00AB5275">
            <w:pPr>
              <w:pStyle w:val="TableParagraph"/>
              <w:spacing w:before="274"/>
              <w:rPr>
                <w:b/>
                <w:sz w:val="24"/>
              </w:rPr>
            </w:pPr>
          </w:p>
          <w:p w14:paraId="614D705B" w14:textId="77777777" w:rsidR="00AB5275" w:rsidRDefault="00AB5275">
            <w:pPr>
              <w:pStyle w:val="TableParagraph"/>
              <w:ind w:left="6"/>
              <w:jc w:val="center"/>
              <w:rPr>
                <w:b/>
                <w:sz w:val="24"/>
              </w:rPr>
            </w:pPr>
            <w:r>
              <w:rPr>
                <w:b/>
                <w:spacing w:val="-5"/>
                <w:sz w:val="24"/>
              </w:rPr>
              <w:t>11</w:t>
            </w:r>
          </w:p>
        </w:tc>
        <w:tc>
          <w:tcPr>
            <w:tcW w:w="1901" w:type="dxa"/>
            <w:tcBorders>
              <w:top w:val="single" w:sz="4" w:space="0" w:color="000000"/>
              <w:left w:val="single" w:sz="4" w:space="0" w:color="000000"/>
              <w:bottom w:val="single" w:sz="4" w:space="0" w:color="000000"/>
              <w:right w:val="single" w:sz="4" w:space="0" w:color="000000"/>
            </w:tcBorders>
            <w:hideMark/>
          </w:tcPr>
          <w:p w14:paraId="72DC3523" w14:textId="77777777" w:rsidR="00AB5275" w:rsidRDefault="00AB5275">
            <w:pPr>
              <w:pStyle w:val="TableParagraph"/>
              <w:spacing w:line="275" w:lineRule="exact"/>
              <w:ind w:left="105"/>
              <w:rPr>
                <w:sz w:val="24"/>
              </w:rPr>
            </w:pPr>
            <w:r>
              <w:rPr>
                <w:sz w:val="24"/>
              </w:rPr>
              <w:t xml:space="preserve">ПК 1.2. ПК </w:t>
            </w:r>
            <w:r>
              <w:rPr>
                <w:spacing w:val="-4"/>
                <w:sz w:val="24"/>
              </w:rPr>
              <w:t>1.4.</w:t>
            </w:r>
          </w:p>
          <w:p w14:paraId="04EF7701" w14:textId="77777777" w:rsidR="00AB5275" w:rsidRDefault="00AB5275">
            <w:pPr>
              <w:pStyle w:val="TableParagraph"/>
              <w:ind w:left="105"/>
              <w:rPr>
                <w:sz w:val="24"/>
              </w:rPr>
            </w:pPr>
            <w:r>
              <w:rPr>
                <w:spacing w:val="-2"/>
                <w:sz w:val="24"/>
              </w:rPr>
              <w:t>ПК.1.5.</w:t>
            </w:r>
          </w:p>
          <w:p w14:paraId="71B51B6E"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4814515A"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75020B35"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6A74ED62" w14:textId="77777777" w:rsidR="00AB5275" w:rsidRDefault="00AB5275">
            <w:pPr>
              <w:pStyle w:val="TableParagraph"/>
              <w:spacing w:line="256" w:lineRule="exact"/>
              <w:ind w:left="107"/>
              <w:rPr>
                <w:b/>
                <w:sz w:val="24"/>
              </w:rPr>
            </w:pPr>
            <w:r>
              <w:rPr>
                <w:b/>
                <w:sz w:val="24"/>
              </w:rPr>
              <w:t>Промежуточная</w:t>
            </w:r>
            <w:r>
              <w:rPr>
                <w:b/>
                <w:spacing w:val="-8"/>
                <w:sz w:val="24"/>
              </w:rPr>
              <w:t xml:space="preserve"> </w:t>
            </w:r>
            <w:r>
              <w:rPr>
                <w:b/>
                <w:sz w:val="24"/>
              </w:rPr>
              <w:t>аттестация</w:t>
            </w:r>
            <w:r>
              <w:rPr>
                <w:b/>
                <w:spacing w:val="-7"/>
                <w:sz w:val="24"/>
              </w:rPr>
              <w:t xml:space="preserve"> </w:t>
            </w:r>
            <w:r>
              <w:rPr>
                <w:b/>
                <w:sz w:val="24"/>
              </w:rPr>
              <w:t>(дифференцированный</w:t>
            </w:r>
            <w:r>
              <w:rPr>
                <w:b/>
                <w:spacing w:val="-7"/>
                <w:sz w:val="24"/>
              </w:rPr>
              <w:t xml:space="preserve"> </w:t>
            </w:r>
            <w:r>
              <w:rPr>
                <w:b/>
                <w:spacing w:val="-2"/>
                <w:sz w:val="24"/>
              </w:rPr>
              <w:t>зачет)</w:t>
            </w:r>
          </w:p>
        </w:tc>
        <w:tc>
          <w:tcPr>
            <w:tcW w:w="1375" w:type="dxa"/>
            <w:tcBorders>
              <w:top w:val="single" w:sz="4" w:space="0" w:color="000000"/>
              <w:left w:val="single" w:sz="4" w:space="0" w:color="000000"/>
              <w:bottom w:val="single" w:sz="4" w:space="0" w:color="000000"/>
              <w:right w:val="single" w:sz="4" w:space="0" w:color="000000"/>
            </w:tcBorders>
            <w:hideMark/>
          </w:tcPr>
          <w:p w14:paraId="22C3AFA1" w14:textId="77777777" w:rsidR="00AB5275" w:rsidRDefault="00AB5275">
            <w:pPr>
              <w:pStyle w:val="TableParagraph"/>
              <w:spacing w:line="256"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483583F6" w14:textId="77777777" w:rsidR="00AB5275" w:rsidRDefault="00AB5275">
            <w:pPr>
              <w:pStyle w:val="TableParagraph"/>
              <w:rPr>
                <w:sz w:val="20"/>
              </w:rPr>
            </w:pPr>
          </w:p>
        </w:tc>
      </w:tr>
      <w:tr w:rsidR="00AB5275" w14:paraId="6A67E714" w14:textId="77777777" w:rsidTr="00AB5275">
        <w:trPr>
          <w:trHeight w:val="1379"/>
        </w:trPr>
        <w:tc>
          <w:tcPr>
            <w:tcW w:w="2609" w:type="dxa"/>
            <w:tcBorders>
              <w:top w:val="single" w:sz="4" w:space="0" w:color="000000"/>
              <w:left w:val="single" w:sz="4" w:space="0" w:color="000000"/>
              <w:bottom w:val="single" w:sz="4" w:space="0" w:color="000000"/>
              <w:right w:val="single" w:sz="4" w:space="0" w:color="000000"/>
            </w:tcBorders>
          </w:tcPr>
          <w:p w14:paraId="4E81D37E"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59B74E5" w14:textId="77777777" w:rsidR="00AB5275" w:rsidRDefault="00AB5275">
            <w:pPr>
              <w:pStyle w:val="TableParagraph"/>
              <w:spacing w:line="275" w:lineRule="exact"/>
              <w:ind w:right="99"/>
              <w:jc w:val="right"/>
              <w:rPr>
                <w:sz w:val="24"/>
              </w:rPr>
            </w:pPr>
            <w:r>
              <w:rPr>
                <w:sz w:val="24"/>
              </w:rPr>
              <w:t>Всего</w:t>
            </w:r>
            <w:r>
              <w:rPr>
                <w:spacing w:val="-3"/>
                <w:sz w:val="24"/>
              </w:rPr>
              <w:t xml:space="preserve"> </w:t>
            </w:r>
            <w:r>
              <w:rPr>
                <w:sz w:val="24"/>
              </w:rPr>
              <w:t>во</w:t>
            </w:r>
            <w:r>
              <w:rPr>
                <w:spacing w:val="-1"/>
                <w:sz w:val="24"/>
              </w:rPr>
              <w:t xml:space="preserve"> </w:t>
            </w:r>
            <w:r>
              <w:rPr>
                <w:sz w:val="24"/>
              </w:rPr>
              <w:t>2</w:t>
            </w:r>
            <w:r>
              <w:rPr>
                <w:spacing w:val="-1"/>
                <w:sz w:val="24"/>
              </w:rPr>
              <w:t xml:space="preserve"> </w:t>
            </w:r>
            <w:r>
              <w:rPr>
                <w:sz w:val="24"/>
              </w:rPr>
              <w:t xml:space="preserve">(4) </w:t>
            </w:r>
            <w:r>
              <w:rPr>
                <w:spacing w:val="-2"/>
                <w:sz w:val="24"/>
              </w:rPr>
              <w:t>семестре,</w:t>
            </w:r>
          </w:p>
          <w:p w14:paraId="17E05327" w14:textId="77777777" w:rsidR="00AB5275" w:rsidRDefault="00AB5275">
            <w:pPr>
              <w:pStyle w:val="TableParagraph"/>
              <w:ind w:right="98"/>
              <w:jc w:val="right"/>
              <w:rPr>
                <w:sz w:val="24"/>
              </w:rPr>
            </w:pPr>
            <w:r>
              <w:rPr>
                <w:sz w:val="24"/>
              </w:rPr>
              <w:t>В</w:t>
            </w:r>
            <w:r>
              <w:rPr>
                <w:spacing w:val="-2"/>
                <w:sz w:val="24"/>
              </w:rPr>
              <w:t xml:space="preserve"> </w:t>
            </w:r>
            <w:r>
              <w:rPr>
                <w:sz w:val="24"/>
              </w:rPr>
              <w:t xml:space="preserve">том </w:t>
            </w:r>
            <w:r>
              <w:rPr>
                <w:spacing w:val="-2"/>
                <w:sz w:val="24"/>
              </w:rPr>
              <w:t>числе:</w:t>
            </w:r>
          </w:p>
          <w:p w14:paraId="13E2D078" w14:textId="77777777" w:rsidR="00AB5275" w:rsidRDefault="00AB5275">
            <w:pPr>
              <w:pStyle w:val="TableParagraph"/>
              <w:ind w:left="6007" w:right="95" w:firstLine="1510"/>
              <w:jc w:val="right"/>
              <w:rPr>
                <w:sz w:val="24"/>
              </w:rPr>
            </w:pPr>
            <w:r>
              <w:rPr>
                <w:spacing w:val="-2"/>
                <w:sz w:val="24"/>
              </w:rPr>
              <w:t xml:space="preserve">Лекции </w:t>
            </w:r>
            <w:r>
              <w:rPr>
                <w:sz w:val="24"/>
              </w:rPr>
              <w:t>Практические</w:t>
            </w:r>
            <w:r>
              <w:rPr>
                <w:spacing w:val="-6"/>
                <w:sz w:val="24"/>
              </w:rPr>
              <w:t xml:space="preserve"> </w:t>
            </w:r>
            <w:r>
              <w:rPr>
                <w:spacing w:val="-2"/>
                <w:sz w:val="24"/>
              </w:rPr>
              <w:t>занятия</w:t>
            </w:r>
          </w:p>
          <w:p w14:paraId="7F644223" w14:textId="77777777" w:rsidR="00AB5275" w:rsidRDefault="00AB5275">
            <w:pPr>
              <w:pStyle w:val="TableParagraph"/>
              <w:spacing w:line="257" w:lineRule="exact"/>
              <w:ind w:right="101"/>
              <w:jc w:val="right"/>
              <w:rPr>
                <w:sz w:val="24"/>
              </w:rPr>
            </w:pPr>
            <w:r>
              <w:rPr>
                <w:sz w:val="24"/>
              </w:rPr>
              <w:t>Самостоятельная</w:t>
            </w:r>
            <w:r>
              <w:rPr>
                <w:spacing w:val="-4"/>
                <w:sz w:val="24"/>
              </w:rPr>
              <w:t xml:space="preserve"> </w:t>
            </w:r>
            <w:r>
              <w:rPr>
                <w:sz w:val="24"/>
              </w:rPr>
              <w:t>работа</w:t>
            </w:r>
            <w:r>
              <w:rPr>
                <w:spacing w:val="-3"/>
                <w:sz w:val="24"/>
              </w:rPr>
              <w:t xml:space="preserve"> </w:t>
            </w:r>
            <w:r>
              <w:rPr>
                <w:spacing w:val="-2"/>
                <w:sz w:val="24"/>
              </w:rPr>
              <w:t>обучающихся</w:t>
            </w:r>
          </w:p>
        </w:tc>
        <w:tc>
          <w:tcPr>
            <w:tcW w:w="1375" w:type="dxa"/>
            <w:tcBorders>
              <w:top w:val="single" w:sz="4" w:space="0" w:color="000000"/>
              <w:left w:val="single" w:sz="4" w:space="0" w:color="000000"/>
              <w:bottom w:val="single" w:sz="4" w:space="0" w:color="000000"/>
              <w:right w:val="single" w:sz="4" w:space="0" w:color="000000"/>
            </w:tcBorders>
          </w:tcPr>
          <w:p w14:paraId="444A41E9" w14:textId="77777777" w:rsidR="00AB5275" w:rsidRDefault="00AB5275">
            <w:pPr>
              <w:pStyle w:val="TableParagraph"/>
              <w:spacing w:line="275" w:lineRule="exact"/>
              <w:ind w:left="6"/>
              <w:jc w:val="center"/>
              <w:rPr>
                <w:sz w:val="24"/>
              </w:rPr>
            </w:pPr>
            <w:r>
              <w:rPr>
                <w:spacing w:val="-5"/>
                <w:sz w:val="24"/>
              </w:rPr>
              <w:t>62</w:t>
            </w:r>
          </w:p>
          <w:p w14:paraId="6FCF5199" w14:textId="77777777" w:rsidR="00AB5275" w:rsidRDefault="00AB5275">
            <w:pPr>
              <w:pStyle w:val="TableParagraph"/>
              <w:rPr>
                <w:b/>
                <w:sz w:val="24"/>
              </w:rPr>
            </w:pPr>
          </w:p>
          <w:p w14:paraId="7F7A3F22" w14:textId="77777777" w:rsidR="00AB5275" w:rsidRDefault="00AB5275">
            <w:pPr>
              <w:pStyle w:val="TableParagraph"/>
              <w:ind w:left="6"/>
              <w:jc w:val="center"/>
              <w:rPr>
                <w:sz w:val="24"/>
              </w:rPr>
            </w:pPr>
            <w:r>
              <w:rPr>
                <w:spacing w:val="-5"/>
                <w:sz w:val="24"/>
              </w:rPr>
              <w:t>17</w:t>
            </w:r>
          </w:p>
          <w:p w14:paraId="0FD4F291" w14:textId="77777777" w:rsidR="00AB5275" w:rsidRDefault="00AB5275">
            <w:pPr>
              <w:pStyle w:val="TableParagraph"/>
              <w:ind w:left="6"/>
              <w:jc w:val="center"/>
              <w:rPr>
                <w:sz w:val="24"/>
              </w:rPr>
            </w:pPr>
            <w:r>
              <w:rPr>
                <w:spacing w:val="-5"/>
                <w:sz w:val="24"/>
              </w:rPr>
              <w:t>34</w:t>
            </w:r>
          </w:p>
          <w:p w14:paraId="776A57D9" w14:textId="77777777" w:rsidR="00AB5275" w:rsidRDefault="00AB5275">
            <w:pPr>
              <w:pStyle w:val="TableParagraph"/>
              <w:spacing w:line="257" w:lineRule="exact"/>
              <w:ind w:left="6"/>
              <w:jc w:val="center"/>
              <w:rPr>
                <w:sz w:val="24"/>
              </w:rPr>
            </w:pPr>
            <w:r>
              <w:rPr>
                <w:spacing w:val="-5"/>
                <w:sz w:val="24"/>
              </w:rPr>
              <w:t>11</w:t>
            </w:r>
          </w:p>
        </w:tc>
        <w:tc>
          <w:tcPr>
            <w:tcW w:w="1901" w:type="dxa"/>
            <w:tcBorders>
              <w:top w:val="single" w:sz="4" w:space="0" w:color="000000"/>
              <w:left w:val="single" w:sz="4" w:space="0" w:color="000000"/>
              <w:bottom w:val="single" w:sz="4" w:space="0" w:color="000000"/>
              <w:right w:val="single" w:sz="4" w:space="0" w:color="000000"/>
            </w:tcBorders>
          </w:tcPr>
          <w:p w14:paraId="45B9225B" w14:textId="77777777" w:rsidR="00AB5275" w:rsidRDefault="00AB5275">
            <w:pPr>
              <w:pStyle w:val="TableParagraph"/>
              <w:rPr>
                <w:sz w:val="24"/>
              </w:rPr>
            </w:pPr>
          </w:p>
        </w:tc>
      </w:tr>
      <w:tr w:rsidR="00AB5275" w14:paraId="6A076DD7" w14:textId="77777777" w:rsidTr="00AB5275">
        <w:trPr>
          <w:trHeight w:val="278"/>
        </w:trPr>
        <w:tc>
          <w:tcPr>
            <w:tcW w:w="14282" w:type="dxa"/>
            <w:gridSpan w:val="4"/>
            <w:tcBorders>
              <w:top w:val="single" w:sz="4" w:space="0" w:color="000000"/>
              <w:left w:val="single" w:sz="4" w:space="0" w:color="000000"/>
              <w:bottom w:val="single" w:sz="4" w:space="0" w:color="000000"/>
              <w:right w:val="single" w:sz="4" w:space="0" w:color="000000"/>
            </w:tcBorders>
            <w:hideMark/>
          </w:tcPr>
          <w:p w14:paraId="2F18EB4B" w14:textId="77777777" w:rsidR="00AB5275" w:rsidRDefault="00AB5275">
            <w:pPr>
              <w:pStyle w:val="TableParagraph"/>
              <w:spacing w:before="1" w:line="257" w:lineRule="exact"/>
              <w:ind w:left="7" w:right="5"/>
              <w:jc w:val="center"/>
              <w:rPr>
                <w:b/>
                <w:sz w:val="24"/>
              </w:rPr>
            </w:pPr>
            <w:r>
              <w:rPr>
                <w:b/>
                <w:sz w:val="24"/>
              </w:rPr>
              <w:t>3</w:t>
            </w:r>
            <w:r>
              <w:rPr>
                <w:b/>
                <w:spacing w:val="-2"/>
                <w:sz w:val="24"/>
              </w:rPr>
              <w:t xml:space="preserve"> </w:t>
            </w:r>
            <w:r>
              <w:rPr>
                <w:b/>
                <w:sz w:val="24"/>
              </w:rPr>
              <w:t>(5)</w:t>
            </w:r>
            <w:r>
              <w:rPr>
                <w:b/>
                <w:spacing w:val="-2"/>
                <w:sz w:val="24"/>
              </w:rPr>
              <w:t xml:space="preserve"> семестр</w:t>
            </w:r>
          </w:p>
        </w:tc>
      </w:tr>
      <w:tr w:rsidR="00AB5275" w14:paraId="02E03120"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3A0DC9E4" w14:textId="77777777" w:rsidR="00AB5275" w:rsidRDefault="00AB5275">
            <w:pPr>
              <w:pStyle w:val="TableParagraph"/>
              <w:spacing w:line="275" w:lineRule="exact"/>
              <w:ind w:left="107"/>
              <w:rPr>
                <w:b/>
                <w:sz w:val="24"/>
              </w:rPr>
            </w:pPr>
            <w:r>
              <w:rPr>
                <w:b/>
                <w:sz w:val="24"/>
              </w:rPr>
              <w:t>Раздел</w:t>
            </w:r>
            <w:r>
              <w:rPr>
                <w:b/>
                <w:spacing w:val="-2"/>
                <w:sz w:val="24"/>
              </w:rPr>
              <w:t xml:space="preserve"> </w:t>
            </w:r>
            <w:r>
              <w:rPr>
                <w:b/>
                <w:spacing w:val="-5"/>
                <w:sz w:val="24"/>
              </w:rPr>
              <w:t>1.</w:t>
            </w:r>
          </w:p>
          <w:p w14:paraId="3E07022D" w14:textId="77777777" w:rsidR="00AB5275" w:rsidRDefault="00AB5275">
            <w:pPr>
              <w:pStyle w:val="TableParagraph"/>
              <w:ind w:left="107"/>
              <w:rPr>
                <w:b/>
                <w:sz w:val="24"/>
              </w:rPr>
            </w:pPr>
            <w:r>
              <w:rPr>
                <w:b/>
                <w:spacing w:val="-2"/>
                <w:sz w:val="24"/>
              </w:rPr>
              <w:t>Выполнение</w:t>
            </w:r>
          </w:p>
          <w:p w14:paraId="2DEB43BA" w14:textId="77777777" w:rsidR="00AB5275" w:rsidRDefault="00AB5275">
            <w:pPr>
              <w:pStyle w:val="TableParagraph"/>
              <w:ind w:left="107" w:right="200"/>
              <w:rPr>
                <w:b/>
                <w:sz w:val="24"/>
              </w:rPr>
            </w:pPr>
            <w:r>
              <w:rPr>
                <w:b/>
                <w:sz w:val="24"/>
              </w:rPr>
              <w:t>косметических</w:t>
            </w:r>
            <w:r>
              <w:rPr>
                <w:b/>
                <w:spacing w:val="-15"/>
                <w:sz w:val="24"/>
              </w:rPr>
              <w:t xml:space="preserve"> </w:t>
            </w:r>
            <w:r>
              <w:rPr>
                <w:b/>
                <w:sz w:val="24"/>
              </w:rPr>
              <w:t>услуг по уходу за телом,</w:t>
            </w:r>
          </w:p>
          <w:p w14:paraId="35920612" w14:textId="77777777" w:rsidR="00AB5275" w:rsidRDefault="00AB5275">
            <w:pPr>
              <w:pStyle w:val="TableParagraph"/>
              <w:ind w:left="107" w:right="763"/>
              <w:rPr>
                <w:b/>
                <w:sz w:val="24"/>
              </w:rPr>
            </w:pPr>
            <w:r>
              <w:rPr>
                <w:b/>
                <w:spacing w:val="-2"/>
                <w:sz w:val="24"/>
              </w:rPr>
              <w:t xml:space="preserve">эстетической </w:t>
            </w:r>
            <w:r>
              <w:rPr>
                <w:b/>
                <w:sz w:val="24"/>
              </w:rPr>
              <w:t>коррекции</w:t>
            </w:r>
            <w:r>
              <w:rPr>
                <w:b/>
                <w:spacing w:val="-15"/>
                <w:sz w:val="24"/>
              </w:rPr>
              <w:t xml:space="preserve"> </w:t>
            </w:r>
            <w:r>
              <w:rPr>
                <w:b/>
                <w:sz w:val="24"/>
              </w:rPr>
              <w:t xml:space="preserve">тела </w:t>
            </w:r>
            <w:r>
              <w:rPr>
                <w:b/>
                <w:spacing w:val="-2"/>
                <w:sz w:val="24"/>
              </w:rPr>
              <w:t>клиента</w:t>
            </w:r>
          </w:p>
          <w:p w14:paraId="3DFFAFAA" w14:textId="77777777" w:rsidR="00AB5275" w:rsidRDefault="00AB5275">
            <w:pPr>
              <w:pStyle w:val="TableParagraph"/>
              <w:ind w:left="107"/>
              <w:rPr>
                <w:b/>
                <w:sz w:val="24"/>
              </w:rPr>
            </w:pPr>
            <w:r>
              <w:rPr>
                <w:b/>
                <w:spacing w:val="-2"/>
                <w:sz w:val="24"/>
              </w:rPr>
              <w:t>(продолжение)</w:t>
            </w:r>
          </w:p>
        </w:tc>
        <w:tc>
          <w:tcPr>
            <w:tcW w:w="8397" w:type="dxa"/>
            <w:tcBorders>
              <w:top w:val="single" w:sz="4" w:space="0" w:color="000000"/>
              <w:left w:val="single" w:sz="4" w:space="0" w:color="000000"/>
              <w:bottom w:val="single" w:sz="4" w:space="0" w:color="000000"/>
              <w:right w:val="single" w:sz="4" w:space="0" w:color="000000"/>
            </w:tcBorders>
            <w:hideMark/>
          </w:tcPr>
          <w:p w14:paraId="1502DF68" w14:textId="77777777" w:rsidR="00AB5275" w:rsidRDefault="00AB5275">
            <w:pPr>
              <w:pStyle w:val="TableParagraph"/>
              <w:spacing w:line="256" w:lineRule="exact"/>
              <w:ind w:left="107"/>
              <w:rPr>
                <w:b/>
                <w:sz w:val="24"/>
              </w:rPr>
            </w:pPr>
            <w:r>
              <w:rPr>
                <w:b/>
                <w:sz w:val="24"/>
              </w:rPr>
              <w:t>Содержание</w:t>
            </w:r>
            <w:r>
              <w:rPr>
                <w:b/>
                <w:spacing w:val="-6"/>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2A4159AC" w14:textId="77777777" w:rsidR="00AB5275" w:rsidRDefault="00AB5275">
            <w:pPr>
              <w:pStyle w:val="TableParagraph"/>
              <w:spacing w:line="256" w:lineRule="exact"/>
              <w:ind w:left="6"/>
              <w:jc w:val="center"/>
              <w:rPr>
                <w:b/>
                <w:sz w:val="24"/>
              </w:rPr>
            </w:pPr>
            <w:r>
              <w:rPr>
                <w:b/>
                <w:spacing w:val="-5"/>
                <w:sz w:val="24"/>
              </w:rPr>
              <w:t>72</w:t>
            </w:r>
          </w:p>
        </w:tc>
        <w:tc>
          <w:tcPr>
            <w:tcW w:w="1901" w:type="dxa"/>
            <w:tcBorders>
              <w:top w:val="single" w:sz="4" w:space="0" w:color="000000"/>
              <w:left w:val="single" w:sz="4" w:space="0" w:color="000000"/>
              <w:bottom w:val="single" w:sz="4" w:space="0" w:color="000000"/>
              <w:right w:val="single" w:sz="4" w:space="0" w:color="000000"/>
            </w:tcBorders>
          </w:tcPr>
          <w:p w14:paraId="2819DA80" w14:textId="77777777" w:rsidR="00AB5275" w:rsidRDefault="00AB5275">
            <w:pPr>
              <w:pStyle w:val="TableParagraph"/>
              <w:rPr>
                <w:sz w:val="20"/>
              </w:rPr>
            </w:pPr>
          </w:p>
        </w:tc>
      </w:tr>
      <w:tr w:rsidR="00AB5275" w14:paraId="4F6641BE" w14:textId="77777777" w:rsidTr="00AB5275">
        <w:trPr>
          <w:trHeight w:val="3864"/>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6DC95D2F"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108B5A2" w14:textId="77777777" w:rsidR="00AB5275" w:rsidRDefault="00AB5275">
            <w:pPr>
              <w:pStyle w:val="TableParagraph"/>
              <w:ind w:left="107" w:right="95"/>
              <w:jc w:val="both"/>
              <w:rPr>
                <w:sz w:val="24"/>
              </w:rPr>
            </w:pPr>
            <w:r>
              <w:rPr>
                <w:sz w:val="24"/>
              </w:rPr>
              <w:t>Устройство, правила эксплуатации и хранения применяемого оборудования, инструментов</w:t>
            </w:r>
            <w:r>
              <w:rPr>
                <w:spacing w:val="-13"/>
                <w:sz w:val="24"/>
              </w:rPr>
              <w:t xml:space="preserve"> </w:t>
            </w:r>
            <w:r>
              <w:rPr>
                <w:sz w:val="24"/>
              </w:rPr>
              <w:t>для</w:t>
            </w:r>
            <w:r>
              <w:rPr>
                <w:spacing w:val="-15"/>
                <w:sz w:val="24"/>
              </w:rPr>
              <w:t xml:space="preserve"> </w:t>
            </w:r>
            <w:r>
              <w:rPr>
                <w:sz w:val="24"/>
              </w:rPr>
              <w:t>выполнения</w:t>
            </w:r>
            <w:r>
              <w:rPr>
                <w:spacing w:val="-15"/>
                <w:sz w:val="24"/>
              </w:rPr>
              <w:t xml:space="preserve"> </w:t>
            </w:r>
            <w:r>
              <w:rPr>
                <w:sz w:val="24"/>
              </w:rPr>
              <w:t>косметических</w:t>
            </w:r>
            <w:r>
              <w:rPr>
                <w:spacing w:val="-12"/>
                <w:sz w:val="24"/>
              </w:rPr>
              <w:t xml:space="preserve"> </w:t>
            </w:r>
            <w:r>
              <w:rPr>
                <w:sz w:val="24"/>
              </w:rPr>
              <w:t>услуг</w:t>
            </w:r>
            <w:r>
              <w:rPr>
                <w:spacing w:val="-13"/>
                <w:sz w:val="24"/>
              </w:rPr>
              <w:t xml:space="preserve"> </w:t>
            </w:r>
            <w:r>
              <w:rPr>
                <w:sz w:val="24"/>
              </w:rPr>
              <w:t>при</w:t>
            </w:r>
            <w:r>
              <w:rPr>
                <w:spacing w:val="-15"/>
                <w:sz w:val="24"/>
              </w:rPr>
              <w:t xml:space="preserve"> </w:t>
            </w:r>
            <w:r>
              <w:rPr>
                <w:sz w:val="24"/>
              </w:rPr>
              <w:t>проведении</w:t>
            </w:r>
            <w:r>
              <w:rPr>
                <w:spacing w:val="-12"/>
                <w:sz w:val="24"/>
              </w:rPr>
              <w:t xml:space="preserve"> </w:t>
            </w:r>
            <w:r>
              <w:rPr>
                <w:sz w:val="24"/>
              </w:rPr>
              <w:t>SPA-ухода за телом.</w:t>
            </w:r>
          </w:p>
          <w:p w14:paraId="262CE570" w14:textId="77777777" w:rsidR="00AB5275" w:rsidRDefault="00AB5275">
            <w:pPr>
              <w:pStyle w:val="TableParagraph"/>
              <w:ind w:left="107" w:right="104"/>
              <w:jc w:val="both"/>
              <w:rPr>
                <w:sz w:val="24"/>
              </w:rPr>
            </w:pPr>
            <w:r>
              <w:rPr>
                <w:sz w:val="24"/>
              </w:rPr>
              <w:t>Виды и типы оборудования, возможности их применения для выполнения косметических услуг по уходу за телом.</w:t>
            </w:r>
          </w:p>
          <w:p w14:paraId="236ACE82" w14:textId="77777777" w:rsidR="00AB5275" w:rsidRDefault="00AB5275">
            <w:pPr>
              <w:pStyle w:val="TableParagraph"/>
              <w:ind w:left="107" w:right="99"/>
              <w:jc w:val="both"/>
              <w:rPr>
                <w:sz w:val="24"/>
              </w:rPr>
            </w:pPr>
            <w:r>
              <w:rPr>
                <w:sz w:val="24"/>
              </w:rPr>
              <w:t>Состав</w:t>
            </w:r>
            <w:r>
              <w:rPr>
                <w:spacing w:val="-11"/>
                <w:sz w:val="24"/>
              </w:rPr>
              <w:t xml:space="preserve"> </w:t>
            </w:r>
            <w:r>
              <w:rPr>
                <w:sz w:val="24"/>
              </w:rPr>
              <w:t>и</w:t>
            </w:r>
            <w:r>
              <w:rPr>
                <w:spacing w:val="-11"/>
                <w:sz w:val="24"/>
              </w:rPr>
              <w:t xml:space="preserve"> </w:t>
            </w:r>
            <w:r>
              <w:rPr>
                <w:sz w:val="24"/>
              </w:rPr>
              <w:t>свойства</w:t>
            </w:r>
            <w:r>
              <w:rPr>
                <w:spacing w:val="-12"/>
                <w:sz w:val="24"/>
              </w:rPr>
              <w:t xml:space="preserve"> </w:t>
            </w:r>
            <w:r>
              <w:rPr>
                <w:sz w:val="24"/>
              </w:rPr>
              <w:t>препаратов</w:t>
            </w:r>
            <w:r>
              <w:rPr>
                <w:spacing w:val="-11"/>
                <w:sz w:val="24"/>
              </w:rPr>
              <w:t xml:space="preserve"> </w:t>
            </w:r>
            <w:r>
              <w:rPr>
                <w:sz w:val="24"/>
              </w:rPr>
              <w:t>для</w:t>
            </w:r>
            <w:r>
              <w:rPr>
                <w:spacing w:val="-9"/>
                <w:sz w:val="24"/>
              </w:rPr>
              <w:t xml:space="preserve"> </w:t>
            </w:r>
            <w:r>
              <w:rPr>
                <w:sz w:val="24"/>
              </w:rPr>
              <w:t>выполнения</w:t>
            </w:r>
            <w:r>
              <w:rPr>
                <w:spacing w:val="-13"/>
                <w:sz w:val="24"/>
              </w:rPr>
              <w:t xml:space="preserve"> </w:t>
            </w:r>
            <w:r>
              <w:rPr>
                <w:sz w:val="24"/>
              </w:rPr>
              <w:t>косметических</w:t>
            </w:r>
            <w:r>
              <w:rPr>
                <w:spacing w:val="-11"/>
                <w:sz w:val="24"/>
              </w:rPr>
              <w:t xml:space="preserve"> </w:t>
            </w:r>
            <w:r>
              <w:rPr>
                <w:sz w:val="24"/>
              </w:rPr>
              <w:t>услуг</w:t>
            </w:r>
            <w:r>
              <w:rPr>
                <w:spacing w:val="-7"/>
                <w:sz w:val="24"/>
              </w:rPr>
              <w:t xml:space="preserve"> </w:t>
            </w:r>
            <w:r>
              <w:rPr>
                <w:sz w:val="24"/>
              </w:rPr>
              <w:t>по</w:t>
            </w:r>
            <w:r>
              <w:rPr>
                <w:spacing w:val="-10"/>
                <w:sz w:val="24"/>
              </w:rPr>
              <w:t xml:space="preserve"> </w:t>
            </w:r>
            <w:r>
              <w:rPr>
                <w:sz w:val="24"/>
              </w:rPr>
              <w:t>уходу</w:t>
            </w:r>
            <w:r>
              <w:rPr>
                <w:spacing w:val="-11"/>
                <w:sz w:val="24"/>
              </w:rPr>
              <w:t xml:space="preserve"> </w:t>
            </w:r>
            <w:r>
              <w:rPr>
                <w:sz w:val="24"/>
              </w:rPr>
              <w:t xml:space="preserve">за </w:t>
            </w:r>
            <w:r>
              <w:rPr>
                <w:spacing w:val="-2"/>
                <w:sz w:val="24"/>
              </w:rPr>
              <w:t>телом.</w:t>
            </w:r>
          </w:p>
          <w:p w14:paraId="53811C61" w14:textId="77777777" w:rsidR="00AB5275" w:rsidRDefault="00AB5275">
            <w:pPr>
              <w:pStyle w:val="TableParagraph"/>
              <w:ind w:left="107" w:right="103"/>
              <w:jc w:val="both"/>
              <w:rPr>
                <w:sz w:val="24"/>
              </w:rPr>
            </w:pPr>
            <w:r>
              <w:rPr>
                <w:sz w:val="24"/>
              </w:rPr>
              <w:t>Нормы расхода косметических средств и используемых материалов при выполнении косметических услуг по уходу за телом.</w:t>
            </w:r>
          </w:p>
          <w:p w14:paraId="1B2A9633" w14:textId="77777777" w:rsidR="00AB5275" w:rsidRDefault="00AB5275">
            <w:pPr>
              <w:pStyle w:val="TableParagraph"/>
              <w:ind w:left="107" w:right="95"/>
              <w:jc w:val="both"/>
              <w:rPr>
                <w:sz w:val="24"/>
              </w:rPr>
            </w:pPr>
            <w:r>
              <w:rPr>
                <w:sz w:val="24"/>
              </w:rPr>
              <w:t xml:space="preserve">Показания и противопоказания выполнения косметических услуг по уходу за </w:t>
            </w:r>
            <w:r>
              <w:rPr>
                <w:spacing w:val="-2"/>
                <w:sz w:val="24"/>
              </w:rPr>
              <w:t>телом.</w:t>
            </w:r>
          </w:p>
          <w:p w14:paraId="4BD0D7A7" w14:textId="77777777" w:rsidR="00AB5275" w:rsidRDefault="00AB5275">
            <w:pPr>
              <w:pStyle w:val="TableParagraph"/>
              <w:ind w:left="107"/>
              <w:jc w:val="both"/>
              <w:rPr>
                <w:sz w:val="24"/>
              </w:rPr>
            </w:pPr>
            <w:r>
              <w:rPr>
                <w:sz w:val="24"/>
              </w:rPr>
              <w:t>Технологии</w:t>
            </w:r>
            <w:r>
              <w:rPr>
                <w:spacing w:val="-3"/>
                <w:sz w:val="24"/>
              </w:rPr>
              <w:t xml:space="preserve"> </w:t>
            </w:r>
            <w:r>
              <w:rPr>
                <w:sz w:val="24"/>
              </w:rPr>
              <w:t>выполнения</w:t>
            </w:r>
            <w:r>
              <w:rPr>
                <w:spacing w:val="-3"/>
                <w:sz w:val="24"/>
              </w:rPr>
              <w:t xml:space="preserve"> </w:t>
            </w:r>
            <w:r>
              <w:rPr>
                <w:sz w:val="24"/>
              </w:rPr>
              <w:t>косметических</w:t>
            </w:r>
            <w:r>
              <w:rPr>
                <w:spacing w:val="-3"/>
                <w:sz w:val="24"/>
              </w:rPr>
              <w:t xml:space="preserve"> </w:t>
            </w:r>
            <w:r>
              <w:rPr>
                <w:sz w:val="24"/>
              </w:rPr>
              <w:t>услуг</w:t>
            </w:r>
            <w:r>
              <w:rPr>
                <w:spacing w:val="-1"/>
                <w:sz w:val="24"/>
              </w:rPr>
              <w:t xml:space="preserve"> </w:t>
            </w:r>
            <w:r>
              <w:rPr>
                <w:sz w:val="24"/>
              </w:rPr>
              <w:t>по</w:t>
            </w:r>
            <w:r>
              <w:rPr>
                <w:spacing w:val="-3"/>
                <w:sz w:val="24"/>
              </w:rPr>
              <w:t xml:space="preserve"> </w:t>
            </w:r>
            <w:r>
              <w:rPr>
                <w:sz w:val="24"/>
              </w:rPr>
              <w:t>уходу</w:t>
            </w:r>
            <w:r>
              <w:rPr>
                <w:spacing w:val="-3"/>
                <w:sz w:val="24"/>
              </w:rPr>
              <w:t xml:space="preserve"> </w:t>
            </w:r>
            <w:r>
              <w:rPr>
                <w:sz w:val="24"/>
              </w:rPr>
              <w:t>за</w:t>
            </w:r>
            <w:r>
              <w:rPr>
                <w:spacing w:val="-3"/>
                <w:sz w:val="24"/>
              </w:rPr>
              <w:t xml:space="preserve"> </w:t>
            </w:r>
            <w:r>
              <w:rPr>
                <w:spacing w:val="-2"/>
                <w:sz w:val="24"/>
              </w:rPr>
              <w:t>телом;</w:t>
            </w:r>
          </w:p>
          <w:p w14:paraId="25EDF331" w14:textId="77777777" w:rsidR="00AB5275" w:rsidRDefault="00AB5275">
            <w:pPr>
              <w:pStyle w:val="TableParagraph"/>
              <w:spacing w:line="270" w:lineRule="atLeast"/>
              <w:ind w:left="107" w:right="98"/>
              <w:jc w:val="both"/>
              <w:rPr>
                <w:sz w:val="24"/>
              </w:rPr>
            </w:pPr>
            <w:r>
              <w:rPr>
                <w:sz w:val="24"/>
              </w:rPr>
              <w:t>Правила оказания первой помощи при выполнении косметических услуг при проведении SPA-ухода за телом.</w:t>
            </w:r>
          </w:p>
        </w:tc>
        <w:tc>
          <w:tcPr>
            <w:tcW w:w="1375" w:type="dxa"/>
            <w:tcBorders>
              <w:top w:val="single" w:sz="4" w:space="0" w:color="000000"/>
              <w:left w:val="single" w:sz="4" w:space="0" w:color="000000"/>
              <w:bottom w:val="single" w:sz="4" w:space="0" w:color="000000"/>
              <w:right w:val="single" w:sz="4" w:space="0" w:color="000000"/>
            </w:tcBorders>
            <w:hideMark/>
          </w:tcPr>
          <w:p w14:paraId="34976A41" w14:textId="77777777" w:rsidR="00AB5275" w:rsidRDefault="00AB5275">
            <w:pPr>
              <w:pStyle w:val="TableParagraph"/>
              <w:spacing w:line="275" w:lineRule="exact"/>
              <w:ind w:left="6"/>
              <w:jc w:val="center"/>
              <w:rPr>
                <w:sz w:val="24"/>
              </w:rPr>
            </w:pPr>
            <w:r>
              <w:rPr>
                <w:spacing w:val="-5"/>
                <w:sz w:val="24"/>
              </w:rPr>
              <w:t>16</w:t>
            </w:r>
          </w:p>
        </w:tc>
        <w:tc>
          <w:tcPr>
            <w:tcW w:w="1901" w:type="dxa"/>
            <w:tcBorders>
              <w:top w:val="single" w:sz="4" w:space="0" w:color="000000"/>
              <w:left w:val="single" w:sz="4" w:space="0" w:color="000000"/>
              <w:bottom w:val="single" w:sz="4" w:space="0" w:color="000000"/>
              <w:right w:val="single" w:sz="4" w:space="0" w:color="000000"/>
            </w:tcBorders>
            <w:hideMark/>
          </w:tcPr>
          <w:p w14:paraId="2FD41615" w14:textId="77777777" w:rsidR="00AB5275" w:rsidRDefault="00AB5275">
            <w:pPr>
              <w:pStyle w:val="TableParagraph"/>
              <w:spacing w:line="275" w:lineRule="exact"/>
              <w:ind w:left="105"/>
              <w:rPr>
                <w:sz w:val="24"/>
              </w:rPr>
            </w:pPr>
            <w:r>
              <w:rPr>
                <w:sz w:val="24"/>
              </w:rPr>
              <w:t xml:space="preserve">ПК 1.2. ПК </w:t>
            </w:r>
            <w:r>
              <w:rPr>
                <w:spacing w:val="-4"/>
                <w:sz w:val="24"/>
              </w:rPr>
              <w:t>1.4.</w:t>
            </w:r>
          </w:p>
          <w:p w14:paraId="765FEEA1" w14:textId="77777777" w:rsidR="00AB5275" w:rsidRDefault="00AB5275">
            <w:pPr>
              <w:pStyle w:val="TableParagraph"/>
              <w:ind w:left="105"/>
              <w:rPr>
                <w:sz w:val="24"/>
              </w:rPr>
            </w:pPr>
            <w:r>
              <w:rPr>
                <w:spacing w:val="-2"/>
                <w:sz w:val="24"/>
              </w:rPr>
              <w:t>ПК.1.5.</w:t>
            </w:r>
          </w:p>
          <w:p w14:paraId="59528FDF"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bl>
    <w:p w14:paraId="20F4E6CC" w14:textId="77777777" w:rsidR="00AB5275" w:rsidRDefault="00AB5275" w:rsidP="00AB5275">
      <w:pPr>
        <w:widowControl/>
        <w:autoSpaceDE/>
        <w:autoSpaceDN/>
        <w:rPr>
          <w:sz w:val="24"/>
        </w:rPr>
        <w:sectPr w:rsidR="00AB5275">
          <w:pgSz w:w="16850" w:h="11910" w:orient="landscape"/>
          <w:pgMar w:top="1100" w:right="708" w:bottom="1200" w:left="1700" w:header="0" w:footer="971" w:gutter="0"/>
          <w:cols w:space="720"/>
        </w:sectPr>
      </w:pPr>
    </w:p>
    <w:p w14:paraId="6E46F29A"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7D2451D6" w14:textId="77777777" w:rsidTr="00AB5275">
        <w:trPr>
          <w:trHeight w:val="3038"/>
        </w:trPr>
        <w:tc>
          <w:tcPr>
            <w:tcW w:w="2609" w:type="dxa"/>
            <w:vMerge w:val="restart"/>
            <w:tcBorders>
              <w:top w:val="single" w:sz="4" w:space="0" w:color="000000"/>
              <w:left w:val="single" w:sz="4" w:space="0" w:color="000000"/>
              <w:bottom w:val="single" w:sz="4" w:space="0" w:color="000000"/>
              <w:right w:val="single" w:sz="4" w:space="0" w:color="000000"/>
            </w:tcBorders>
          </w:tcPr>
          <w:p w14:paraId="32D5FDA0"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566FAA61" w14:textId="77777777" w:rsidR="00AB5275" w:rsidRDefault="00AB5275">
            <w:pPr>
              <w:pStyle w:val="TableParagraph"/>
              <w:tabs>
                <w:tab w:val="left" w:pos="1959"/>
                <w:tab w:val="left" w:pos="3345"/>
                <w:tab w:val="left" w:pos="3683"/>
                <w:tab w:val="left" w:pos="4206"/>
                <w:tab w:val="left" w:pos="5096"/>
                <w:tab w:val="left" w:pos="5465"/>
                <w:tab w:val="left" w:pos="5897"/>
                <w:tab w:val="left" w:pos="7038"/>
                <w:tab w:val="left" w:pos="7084"/>
              </w:tabs>
              <w:spacing w:before="1"/>
              <w:ind w:left="107" w:right="93"/>
              <w:rPr>
                <w:sz w:val="24"/>
              </w:rPr>
            </w:pPr>
            <w:r>
              <w:rPr>
                <w:spacing w:val="-2"/>
                <w:sz w:val="24"/>
              </w:rPr>
              <w:t>Санитарно-эпидемиологические</w:t>
            </w:r>
            <w:r>
              <w:rPr>
                <w:sz w:val="24"/>
              </w:rPr>
              <w:tab/>
            </w:r>
            <w:r>
              <w:rPr>
                <w:spacing w:val="-2"/>
                <w:sz w:val="24"/>
              </w:rPr>
              <w:t>требования</w:t>
            </w:r>
            <w:r>
              <w:rPr>
                <w:sz w:val="24"/>
              </w:rPr>
              <w:tab/>
            </w:r>
            <w:r>
              <w:rPr>
                <w:spacing w:val="-10"/>
                <w:sz w:val="24"/>
              </w:rPr>
              <w:t>к</w:t>
            </w:r>
            <w:r>
              <w:rPr>
                <w:sz w:val="24"/>
              </w:rPr>
              <w:tab/>
            </w:r>
            <w:r>
              <w:rPr>
                <w:spacing w:val="-2"/>
                <w:sz w:val="24"/>
              </w:rPr>
              <w:t>размещению,</w:t>
            </w:r>
            <w:r>
              <w:rPr>
                <w:sz w:val="24"/>
              </w:rPr>
              <w:tab/>
            </w:r>
            <w:r>
              <w:rPr>
                <w:sz w:val="24"/>
              </w:rPr>
              <w:tab/>
            </w:r>
            <w:r>
              <w:rPr>
                <w:spacing w:val="-2"/>
                <w:sz w:val="24"/>
              </w:rPr>
              <w:t xml:space="preserve">устройству, </w:t>
            </w:r>
            <w:r>
              <w:rPr>
                <w:sz w:val="24"/>
              </w:rPr>
              <w:t>оборудованию,</w:t>
            </w:r>
            <w:r>
              <w:rPr>
                <w:spacing w:val="80"/>
                <w:sz w:val="24"/>
              </w:rPr>
              <w:t xml:space="preserve"> </w:t>
            </w:r>
            <w:r>
              <w:rPr>
                <w:sz w:val="24"/>
              </w:rPr>
              <w:t>содержанию</w:t>
            </w:r>
            <w:r>
              <w:rPr>
                <w:spacing w:val="80"/>
                <w:sz w:val="24"/>
              </w:rPr>
              <w:t xml:space="preserve"> </w:t>
            </w:r>
            <w:r>
              <w:rPr>
                <w:sz w:val="24"/>
              </w:rPr>
              <w:t>и</w:t>
            </w:r>
            <w:r>
              <w:rPr>
                <w:spacing w:val="80"/>
                <w:sz w:val="24"/>
              </w:rPr>
              <w:t xml:space="preserve"> </w:t>
            </w:r>
            <w:r>
              <w:rPr>
                <w:sz w:val="24"/>
              </w:rPr>
              <w:t>режиму</w:t>
            </w:r>
            <w:r>
              <w:rPr>
                <w:spacing w:val="80"/>
                <w:sz w:val="24"/>
              </w:rPr>
              <w:t xml:space="preserve"> </w:t>
            </w:r>
            <w:r>
              <w:rPr>
                <w:sz w:val="24"/>
              </w:rPr>
              <w:t>работы</w:t>
            </w:r>
            <w:r>
              <w:rPr>
                <w:spacing w:val="80"/>
                <w:sz w:val="24"/>
              </w:rPr>
              <w:t xml:space="preserve"> </w:t>
            </w:r>
            <w:r>
              <w:rPr>
                <w:sz w:val="24"/>
              </w:rPr>
              <w:t>организаций</w:t>
            </w:r>
            <w:r>
              <w:rPr>
                <w:spacing w:val="80"/>
                <w:sz w:val="24"/>
              </w:rPr>
              <w:t xml:space="preserve"> </w:t>
            </w:r>
            <w:r>
              <w:rPr>
                <w:sz w:val="24"/>
              </w:rPr>
              <w:t>коммунально-бытового назначения для выполнения косметических услуг по уходу за телом. Диагностические мероприятия</w:t>
            </w:r>
            <w:r>
              <w:rPr>
                <w:spacing w:val="29"/>
                <w:sz w:val="24"/>
              </w:rPr>
              <w:t xml:space="preserve"> </w:t>
            </w:r>
            <w:r>
              <w:rPr>
                <w:sz w:val="24"/>
              </w:rPr>
              <w:t>при проведении</w:t>
            </w:r>
            <w:r>
              <w:rPr>
                <w:spacing w:val="34"/>
                <w:sz w:val="24"/>
              </w:rPr>
              <w:t xml:space="preserve"> </w:t>
            </w:r>
            <w:r>
              <w:rPr>
                <w:sz w:val="24"/>
              </w:rPr>
              <w:t>SPA-ухода за телом.</w:t>
            </w:r>
            <w:r>
              <w:rPr>
                <w:spacing w:val="30"/>
                <w:sz w:val="24"/>
              </w:rPr>
              <w:t xml:space="preserve"> </w:t>
            </w:r>
            <w:r>
              <w:rPr>
                <w:sz w:val="24"/>
              </w:rPr>
              <w:t>Правила поверхностного</w:t>
            </w:r>
            <w:r>
              <w:rPr>
                <w:spacing w:val="40"/>
                <w:sz w:val="24"/>
              </w:rPr>
              <w:t xml:space="preserve"> </w:t>
            </w:r>
            <w:r>
              <w:rPr>
                <w:sz w:val="24"/>
              </w:rPr>
              <w:t>очищения</w:t>
            </w:r>
            <w:r>
              <w:rPr>
                <w:spacing w:val="40"/>
                <w:sz w:val="24"/>
              </w:rPr>
              <w:t xml:space="preserve"> </w:t>
            </w:r>
            <w:r>
              <w:rPr>
                <w:sz w:val="24"/>
              </w:rPr>
              <w:t>кожи.</w:t>
            </w:r>
            <w:r>
              <w:rPr>
                <w:spacing w:val="40"/>
                <w:sz w:val="24"/>
              </w:rPr>
              <w:t xml:space="preserve"> </w:t>
            </w:r>
            <w:r>
              <w:rPr>
                <w:sz w:val="24"/>
              </w:rPr>
              <w:t>Правила</w:t>
            </w:r>
            <w:r>
              <w:rPr>
                <w:spacing w:val="40"/>
                <w:sz w:val="24"/>
              </w:rPr>
              <w:t xml:space="preserve"> </w:t>
            </w:r>
            <w:r>
              <w:rPr>
                <w:sz w:val="24"/>
              </w:rPr>
              <w:t>дополнительного</w:t>
            </w:r>
            <w:r>
              <w:rPr>
                <w:spacing w:val="40"/>
                <w:sz w:val="24"/>
              </w:rPr>
              <w:t xml:space="preserve"> </w:t>
            </w:r>
            <w:r>
              <w:rPr>
                <w:sz w:val="24"/>
              </w:rPr>
              <w:t>очищения</w:t>
            </w:r>
            <w:r>
              <w:rPr>
                <w:spacing w:val="40"/>
                <w:sz w:val="24"/>
              </w:rPr>
              <w:t xml:space="preserve"> </w:t>
            </w:r>
            <w:r>
              <w:rPr>
                <w:sz w:val="24"/>
              </w:rPr>
              <w:t>кожи (скрабирования).</w:t>
            </w:r>
            <w:r>
              <w:rPr>
                <w:spacing w:val="-8"/>
                <w:sz w:val="24"/>
              </w:rPr>
              <w:t xml:space="preserve"> </w:t>
            </w:r>
            <w:r>
              <w:rPr>
                <w:sz w:val="24"/>
              </w:rPr>
              <w:t>Техника</w:t>
            </w:r>
            <w:r>
              <w:rPr>
                <w:spacing w:val="-9"/>
                <w:sz w:val="24"/>
              </w:rPr>
              <w:t xml:space="preserve"> </w:t>
            </w:r>
            <w:r>
              <w:rPr>
                <w:sz w:val="24"/>
              </w:rPr>
              <w:t>выполнения</w:t>
            </w:r>
            <w:r>
              <w:rPr>
                <w:spacing w:val="-8"/>
                <w:sz w:val="24"/>
              </w:rPr>
              <w:t xml:space="preserve"> </w:t>
            </w:r>
            <w:r>
              <w:rPr>
                <w:sz w:val="24"/>
              </w:rPr>
              <w:t>скрабирования.</w:t>
            </w:r>
            <w:r>
              <w:rPr>
                <w:spacing w:val="-6"/>
                <w:sz w:val="24"/>
              </w:rPr>
              <w:t xml:space="preserve"> </w:t>
            </w:r>
            <w:r>
              <w:rPr>
                <w:sz w:val="24"/>
              </w:rPr>
              <w:t>Косметические</w:t>
            </w:r>
            <w:r>
              <w:rPr>
                <w:spacing w:val="-8"/>
                <w:sz w:val="24"/>
              </w:rPr>
              <w:t xml:space="preserve"> </w:t>
            </w:r>
            <w:r>
              <w:rPr>
                <w:sz w:val="24"/>
              </w:rPr>
              <w:t>средства для проведения SPA-ухода за телом. Правила нанесения косметических масок на</w:t>
            </w:r>
            <w:r>
              <w:rPr>
                <w:spacing w:val="80"/>
                <w:sz w:val="24"/>
              </w:rPr>
              <w:t xml:space="preserve"> </w:t>
            </w:r>
            <w:r>
              <w:rPr>
                <w:sz w:val="24"/>
              </w:rPr>
              <w:t>различные</w:t>
            </w:r>
            <w:r>
              <w:rPr>
                <w:spacing w:val="80"/>
                <w:sz w:val="24"/>
              </w:rPr>
              <w:t xml:space="preserve"> </w:t>
            </w:r>
            <w:r>
              <w:rPr>
                <w:sz w:val="24"/>
              </w:rPr>
              <w:t>зоны.</w:t>
            </w:r>
            <w:r>
              <w:rPr>
                <w:spacing w:val="80"/>
                <w:sz w:val="24"/>
              </w:rPr>
              <w:t xml:space="preserve"> </w:t>
            </w:r>
            <w:r>
              <w:rPr>
                <w:sz w:val="24"/>
              </w:rPr>
              <w:t>Правила</w:t>
            </w:r>
            <w:r>
              <w:rPr>
                <w:spacing w:val="80"/>
                <w:sz w:val="24"/>
              </w:rPr>
              <w:t xml:space="preserve"> </w:t>
            </w:r>
            <w:r>
              <w:rPr>
                <w:sz w:val="24"/>
              </w:rPr>
              <w:t>обертывания</w:t>
            </w:r>
            <w:r>
              <w:rPr>
                <w:spacing w:val="80"/>
                <w:sz w:val="24"/>
              </w:rPr>
              <w:t xml:space="preserve"> </w:t>
            </w:r>
            <w:r>
              <w:rPr>
                <w:sz w:val="24"/>
              </w:rPr>
              <w:t>различных</w:t>
            </w:r>
            <w:r>
              <w:rPr>
                <w:spacing w:val="80"/>
                <w:sz w:val="24"/>
              </w:rPr>
              <w:t xml:space="preserve"> </w:t>
            </w:r>
            <w:r>
              <w:rPr>
                <w:sz w:val="24"/>
              </w:rPr>
              <w:t>зон,</w:t>
            </w:r>
            <w:r>
              <w:rPr>
                <w:spacing w:val="80"/>
                <w:sz w:val="24"/>
              </w:rPr>
              <w:t xml:space="preserve"> </w:t>
            </w:r>
            <w:r>
              <w:rPr>
                <w:sz w:val="24"/>
              </w:rPr>
              <w:t>требования</w:t>
            </w:r>
            <w:r>
              <w:rPr>
                <w:spacing w:val="80"/>
                <w:sz w:val="24"/>
              </w:rPr>
              <w:t xml:space="preserve"> </w:t>
            </w:r>
            <w:r>
              <w:rPr>
                <w:sz w:val="24"/>
              </w:rPr>
              <w:t xml:space="preserve">к </w:t>
            </w:r>
            <w:r>
              <w:rPr>
                <w:spacing w:val="-2"/>
                <w:sz w:val="24"/>
              </w:rPr>
              <w:t>косметическим</w:t>
            </w:r>
            <w:r>
              <w:rPr>
                <w:sz w:val="24"/>
              </w:rPr>
              <w:tab/>
            </w:r>
            <w:r>
              <w:rPr>
                <w:spacing w:val="-2"/>
                <w:sz w:val="24"/>
              </w:rPr>
              <w:t>средствам.</w:t>
            </w:r>
            <w:r>
              <w:rPr>
                <w:sz w:val="24"/>
              </w:rPr>
              <w:tab/>
            </w:r>
            <w:r>
              <w:rPr>
                <w:spacing w:val="-4"/>
                <w:sz w:val="24"/>
              </w:rPr>
              <w:t>Виды</w:t>
            </w:r>
            <w:r>
              <w:rPr>
                <w:sz w:val="24"/>
              </w:rPr>
              <w:tab/>
            </w:r>
            <w:r>
              <w:rPr>
                <w:spacing w:val="-2"/>
                <w:sz w:val="24"/>
              </w:rPr>
              <w:t>обертываний.</w:t>
            </w:r>
            <w:r>
              <w:rPr>
                <w:sz w:val="24"/>
              </w:rPr>
              <w:tab/>
            </w:r>
            <w:r>
              <w:rPr>
                <w:spacing w:val="-2"/>
                <w:sz w:val="24"/>
              </w:rPr>
              <w:t>Техника</w:t>
            </w:r>
            <w:r>
              <w:rPr>
                <w:sz w:val="24"/>
              </w:rPr>
              <w:tab/>
            </w:r>
            <w:r>
              <w:rPr>
                <w:spacing w:val="-2"/>
                <w:sz w:val="24"/>
              </w:rPr>
              <w:t>выполнения</w:t>
            </w:r>
          </w:p>
          <w:p w14:paraId="14E8417A" w14:textId="77777777" w:rsidR="00AB5275" w:rsidRDefault="00AB5275">
            <w:pPr>
              <w:pStyle w:val="TableParagraph"/>
              <w:spacing w:line="270" w:lineRule="atLeast"/>
              <w:ind w:left="107"/>
              <w:rPr>
                <w:sz w:val="24"/>
              </w:rPr>
            </w:pPr>
            <w:r>
              <w:rPr>
                <w:sz w:val="24"/>
              </w:rPr>
              <w:t>обертываний.</w:t>
            </w:r>
            <w:r>
              <w:rPr>
                <w:spacing w:val="80"/>
                <w:sz w:val="24"/>
              </w:rPr>
              <w:t xml:space="preserve"> </w:t>
            </w:r>
            <w:r>
              <w:rPr>
                <w:sz w:val="24"/>
              </w:rPr>
              <w:t>Постпроцедурный</w:t>
            </w:r>
            <w:r>
              <w:rPr>
                <w:spacing w:val="80"/>
                <w:sz w:val="24"/>
              </w:rPr>
              <w:t xml:space="preserve"> </w:t>
            </w:r>
            <w:r>
              <w:rPr>
                <w:sz w:val="24"/>
              </w:rPr>
              <w:t>уход.</w:t>
            </w:r>
            <w:r>
              <w:rPr>
                <w:spacing w:val="80"/>
                <w:sz w:val="24"/>
              </w:rPr>
              <w:t xml:space="preserve"> </w:t>
            </w:r>
            <w:r>
              <w:rPr>
                <w:sz w:val="24"/>
              </w:rPr>
              <w:t>Показания</w:t>
            </w:r>
            <w:r>
              <w:rPr>
                <w:spacing w:val="80"/>
                <w:sz w:val="24"/>
              </w:rPr>
              <w:t xml:space="preserve"> </w:t>
            </w:r>
            <w:r>
              <w:rPr>
                <w:sz w:val="24"/>
              </w:rPr>
              <w:t>и</w:t>
            </w:r>
            <w:r>
              <w:rPr>
                <w:spacing w:val="80"/>
                <w:sz w:val="24"/>
              </w:rPr>
              <w:t xml:space="preserve"> </w:t>
            </w:r>
            <w:r>
              <w:rPr>
                <w:sz w:val="24"/>
              </w:rPr>
              <w:t>противопоказания</w:t>
            </w:r>
            <w:r>
              <w:rPr>
                <w:spacing w:val="80"/>
                <w:sz w:val="24"/>
              </w:rPr>
              <w:t xml:space="preserve"> </w:t>
            </w:r>
            <w:r>
              <w:rPr>
                <w:sz w:val="24"/>
              </w:rPr>
              <w:t>к</w:t>
            </w:r>
            <w:r>
              <w:rPr>
                <w:spacing w:val="80"/>
                <w:sz w:val="24"/>
              </w:rPr>
              <w:t xml:space="preserve"> </w:t>
            </w:r>
            <w:r>
              <w:rPr>
                <w:sz w:val="24"/>
              </w:rPr>
              <w:t>проведению SPA-ухода.</w:t>
            </w:r>
          </w:p>
        </w:tc>
        <w:tc>
          <w:tcPr>
            <w:tcW w:w="1375" w:type="dxa"/>
            <w:tcBorders>
              <w:top w:val="single" w:sz="4" w:space="0" w:color="000000"/>
              <w:left w:val="single" w:sz="4" w:space="0" w:color="000000"/>
              <w:bottom w:val="single" w:sz="4" w:space="0" w:color="000000"/>
              <w:right w:val="single" w:sz="4" w:space="0" w:color="000000"/>
            </w:tcBorders>
          </w:tcPr>
          <w:p w14:paraId="2D24B0ED" w14:textId="77777777" w:rsidR="00AB5275" w:rsidRDefault="00AB5275">
            <w:pPr>
              <w:pStyle w:val="TableParagraph"/>
              <w:rPr>
                <w:sz w:val="24"/>
              </w:rPr>
            </w:pPr>
          </w:p>
        </w:tc>
        <w:tc>
          <w:tcPr>
            <w:tcW w:w="1901" w:type="dxa"/>
            <w:vMerge w:val="restart"/>
            <w:tcBorders>
              <w:top w:val="single" w:sz="4" w:space="0" w:color="000000"/>
              <w:left w:val="single" w:sz="4" w:space="0" w:color="000000"/>
              <w:bottom w:val="single" w:sz="4" w:space="0" w:color="000000"/>
              <w:right w:val="single" w:sz="4" w:space="0" w:color="000000"/>
            </w:tcBorders>
          </w:tcPr>
          <w:p w14:paraId="73A43223" w14:textId="77777777" w:rsidR="00AB5275" w:rsidRDefault="00AB5275">
            <w:pPr>
              <w:pStyle w:val="TableParagraph"/>
              <w:rPr>
                <w:sz w:val="24"/>
              </w:rPr>
            </w:pPr>
          </w:p>
        </w:tc>
      </w:tr>
      <w:tr w:rsidR="00AB5275" w14:paraId="4D02BCD7" w14:textId="77777777" w:rsidTr="00AB5275">
        <w:trPr>
          <w:trHeight w:val="27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56478F3"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A80E602" w14:textId="77777777" w:rsidR="00AB5275" w:rsidRDefault="00AB5275">
            <w:pPr>
              <w:pStyle w:val="TableParagraph"/>
              <w:spacing w:line="256" w:lineRule="exact"/>
              <w:ind w:left="107"/>
              <w:rPr>
                <w:b/>
                <w:sz w:val="24"/>
              </w:rPr>
            </w:pPr>
            <w:r>
              <w:rPr>
                <w:b/>
                <w:sz w:val="24"/>
              </w:rPr>
              <w:t>В</w:t>
            </w:r>
            <w:r>
              <w:rPr>
                <w:b/>
                <w:spacing w:val="-3"/>
                <w:sz w:val="24"/>
              </w:rPr>
              <w:t xml:space="preserve"> </w:t>
            </w:r>
            <w:r>
              <w:rPr>
                <w:b/>
                <w:sz w:val="24"/>
              </w:rPr>
              <w:t>том</w:t>
            </w:r>
            <w:r>
              <w:rPr>
                <w:b/>
                <w:spacing w:val="-2"/>
                <w:sz w:val="24"/>
              </w:rPr>
              <w:t xml:space="preserve"> </w:t>
            </w:r>
            <w:r>
              <w:rPr>
                <w:b/>
                <w:sz w:val="24"/>
              </w:rPr>
              <w:t>числе</w:t>
            </w:r>
            <w:r>
              <w:rPr>
                <w:b/>
                <w:spacing w:val="-4"/>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2E04AB93" w14:textId="77777777" w:rsidR="00AB5275" w:rsidRDefault="00AB5275">
            <w:pPr>
              <w:pStyle w:val="TableParagraph"/>
              <w:spacing w:line="256" w:lineRule="exact"/>
              <w:ind w:left="6"/>
              <w:jc w:val="center"/>
              <w:rPr>
                <w:b/>
                <w:sz w:val="24"/>
              </w:rPr>
            </w:pPr>
            <w:r>
              <w:rPr>
                <w:b/>
                <w:spacing w:val="-5"/>
                <w:sz w:val="24"/>
              </w:rPr>
              <w:t>48</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436FFDF" w14:textId="77777777" w:rsidR="00AB5275" w:rsidRDefault="00AB5275">
            <w:pPr>
              <w:rPr>
                <w:sz w:val="24"/>
              </w:rPr>
            </w:pPr>
          </w:p>
        </w:tc>
      </w:tr>
      <w:tr w:rsidR="00AB5275" w14:paraId="547BF74A" w14:textId="77777777" w:rsidTr="00AB5275">
        <w:trPr>
          <w:trHeight w:val="551"/>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7D137219"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6E0D1BCB" w14:textId="77777777" w:rsidR="00AB5275" w:rsidRDefault="00AB5275">
            <w:pPr>
              <w:pStyle w:val="TableParagraph"/>
              <w:spacing w:line="276" w:lineRule="exact"/>
              <w:ind w:left="107" w:right="158"/>
              <w:rPr>
                <w:sz w:val="24"/>
              </w:rPr>
            </w:pPr>
            <w:r>
              <w:rPr>
                <w:sz w:val="24"/>
              </w:rPr>
              <w:t>Обсуждение</w:t>
            </w:r>
            <w:r>
              <w:rPr>
                <w:spacing w:val="-5"/>
                <w:sz w:val="24"/>
              </w:rPr>
              <w:t xml:space="preserve"> </w:t>
            </w:r>
            <w:r>
              <w:rPr>
                <w:sz w:val="24"/>
              </w:rPr>
              <w:t>и</w:t>
            </w:r>
            <w:r>
              <w:rPr>
                <w:spacing w:val="-4"/>
                <w:sz w:val="24"/>
              </w:rPr>
              <w:t xml:space="preserve"> </w:t>
            </w:r>
            <w:r>
              <w:rPr>
                <w:sz w:val="24"/>
              </w:rPr>
              <w:t>выбор</w:t>
            </w:r>
            <w:r>
              <w:rPr>
                <w:spacing w:val="-4"/>
                <w:sz w:val="24"/>
              </w:rPr>
              <w:t xml:space="preserve"> </w:t>
            </w:r>
            <w:r>
              <w:rPr>
                <w:sz w:val="24"/>
              </w:rPr>
              <w:t>косметических</w:t>
            </w:r>
            <w:r>
              <w:rPr>
                <w:spacing w:val="-4"/>
                <w:sz w:val="24"/>
              </w:rPr>
              <w:t xml:space="preserve"> </w:t>
            </w:r>
            <w:r>
              <w:rPr>
                <w:sz w:val="24"/>
              </w:rPr>
              <w:t>процедур</w:t>
            </w:r>
            <w:r>
              <w:rPr>
                <w:spacing w:val="-4"/>
                <w:sz w:val="24"/>
              </w:rPr>
              <w:t xml:space="preserve"> </w:t>
            </w:r>
            <w:r>
              <w:rPr>
                <w:sz w:val="24"/>
              </w:rPr>
              <w:t>по</w:t>
            </w:r>
            <w:r>
              <w:rPr>
                <w:spacing w:val="-4"/>
                <w:sz w:val="24"/>
              </w:rPr>
              <w:t xml:space="preserve"> </w:t>
            </w:r>
            <w:r>
              <w:rPr>
                <w:sz w:val="24"/>
              </w:rPr>
              <w:t>уходу</w:t>
            </w:r>
            <w:r>
              <w:rPr>
                <w:spacing w:val="-4"/>
                <w:sz w:val="24"/>
              </w:rPr>
              <w:t xml:space="preserve"> </w:t>
            </w:r>
            <w:r>
              <w:rPr>
                <w:sz w:val="24"/>
              </w:rPr>
              <w:t>за</w:t>
            </w:r>
            <w:r>
              <w:rPr>
                <w:spacing w:val="-5"/>
                <w:sz w:val="24"/>
              </w:rPr>
              <w:t xml:space="preserve"> </w:t>
            </w:r>
            <w:r>
              <w:rPr>
                <w:sz w:val="24"/>
              </w:rPr>
              <w:t>телом</w:t>
            </w:r>
            <w:r>
              <w:rPr>
                <w:spacing w:val="-5"/>
                <w:sz w:val="24"/>
              </w:rPr>
              <w:t xml:space="preserve"> </w:t>
            </w:r>
            <w:r>
              <w:rPr>
                <w:sz w:val="24"/>
              </w:rPr>
              <w:t>в соответствии с пожеланиями клиента.</w:t>
            </w:r>
          </w:p>
        </w:tc>
        <w:tc>
          <w:tcPr>
            <w:tcW w:w="1375" w:type="dxa"/>
            <w:vMerge w:val="restart"/>
            <w:tcBorders>
              <w:top w:val="single" w:sz="4" w:space="0" w:color="000000"/>
              <w:left w:val="single" w:sz="4" w:space="0" w:color="000000"/>
              <w:bottom w:val="single" w:sz="4" w:space="0" w:color="000000"/>
              <w:right w:val="single" w:sz="4" w:space="0" w:color="000000"/>
            </w:tcBorders>
          </w:tcPr>
          <w:p w14:paraId="07F03E8C" w14:textId="77777777" w:rsid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69C47D1" w14:textId="77777777" w:rsidR="00AB5275" w:rsidRDefault="00AB5275">
            <w:pPr>
              <w:rPr>
                <w:sz w:val="24"/>
              </w:rPr>
            </w:pPr>
          </w:p>
        </w:tc>
      </w:tr>
      <w:tr w:rsidR="00AB5275" w14:paraId="155B2CCF" w14:textId="77777777" w:rsidTr="00AB5275">
        <w:trPr>
          <w:trHeight w:val="27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2CAADF9"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480E600" w14:textId="77777777" w:rsidR="00AB5275" w:rsidRDefault="00AB5275">
            <w:pPr>
              <w:pStyle w:val="TableParagraph"/>
              <w:spacing w:line="255" w:lineRule="exact"/>
              <w:ind w:left="107"/>
              <w:rPr>
                <w:sz w:val="24"/>
              </w:rPr>
            </w:pPr>
            <w:r>
              <w:rPr>
                <w:sz w:val="24"/>
              </w:rPr>
              <w:t>Организация</w:t>
            </w:r>
            <w:r>
              <w:rPr>
                <w:spacing w:val="-3"/>
                <w:sz w:val="24"/>
              </w:rPr>
              <w:t xml:space="preserve"> </w:t>
            </w:r>
            <w:r>
              <w:rPr>
                <w:sz w:val="24"/>
              </w:rPr>
              <w:t>рабочего</w:t>
            </w:r>
            <w:r>
              <w:rPr>
                <w:spacing w:val="-3"/>
                <w:sz w:val="24"/>
              </w:rPr>
              <w:t xml:space="preserve"> </w:t>
            </w:r>
            <w:r>
              <w:rPr>
                <w:sz w:val="24"/>
              </w:rPr>
              <w:t>места.</w:t>
            </w:r>
            <w:r>
              <w:rPr>
                <w:spacing w:val="-3"/>
                <w:sz w:val="24"/>
              </w:rPr>
              <w:t xml:space="preserve"> </w:t>
            </w:r>
            <w:r>
              <w:rPr>
                <w:sz w:val="24"/>
              </w:rPr>
              <w:t>Заполнение</w:t>
            </w:r>
            <w:r>
              <w:rPr>
                <w:spacing w:val="-3"/>
                <w:sz w:val="24"/>
              </w:rPr>
              <w:t xml:space="preserve"> </w:t>
            </w:r>
            <w:r>
              <w:rPr>
                <w:sz w:val="24"/>
              </w:rPr>
              <w:t>диагностический</w:t>
            </w:r>
            <w:r>
              <w:rPr>
                <w:spacing w:val="-5"/>
                <w:sz w:val="24"/>
              </w:rPr>
              <w:t xml:space="preserve"> </w:t>
            </w:r>
            <w:r>
              <w:rPr>
                <w:sz w:val="24"/>
              </w:rPr>
              <w:t>карты</w:t>
            </w:r>
            <w:r>
              <w:rPr>
                <w:spacing w:val="-2"/>
                <w:sz w:val="24"/>
              </w:rPr>
              <w:t xml:space="preserve"> клиента.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0045EDA"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2B7844C" w14:textId="77777777" w:rsidR="00AB5275" w:rsidRDefault="00AB5275">
            <w:pPr>
              <w:rPr>
                <w:sz w:val="24"/>
              </w:rPr>
            </w:pPr>
          </w:p>
        </w:tc>
      </w:tr>
      <w:tr w:rsidR="00AB5275" w14:paraId="2BBA9F89" w14:textId="77777777" w:rsidTr="00AB5275">
        <w:trPr>
          <w:trHeight w:val="827"/>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65D2B054"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5EC36A05" w14:textId="77777777" w:rsidR="00AB5275" w:rsidRDefault="00AB5275">
            <w:pPr>
              <w:pStyle w:val="TableParagraph"/>
              <w:spacing w:line="276" w:lineRule="exact"/>
              <w:ind w:left="107"/>
              <w:rPr>
                <w:sz w:val="24"/>
              </w:rPr>
            </w:pPr>
            <w:r>
              <w:rPr>
                <w:sz w:val="24"/>
              </w:rPr>
              <w:t>Выполнение очищающих процедур для тела либо его отдельных частей в соответствии</w:t>
            </w:r>
            <w:r>
              <w:rPr>
                <w:spacing w:val="-6"/>
                <w:sz w:val="24"/>
              </w:rPr>
              <w:t xml:space="preserve"> </w:t>
            </w:r>
            <w:r>
              <w:rPr>
                <w:sz w:val="24"/>
              </w:rPr>
              <w:t>с</w:t>
            </w:r>
            <w:r>
              <w:rPr>
                <w:spacing w:val="-7"/>
                <w:sz w:val="24"/>
              </w:rPr>
              <w:t xml:space="preserve"> </w:t>
            </w:r>
            <w:r>
              <w:rPr>
                <w:sz w:val="24"/>
              </w:rPr>
              <w:t>протоколами</w:t>
            </w:r>
            <w:r>
              <w:rPr>
                <w:spacing w:val="-6"/>
                <w:sz w:val="24"/>
              </w:rPr>
              <w:t xml:space="preserve"> </w:t>
            </w:r>
            <w:r>
              <w:rPr>
                <w:sz w:val="24"/>
              </w:rPr>
              <w:t>процедур</w:t>
            </w:r>
            <w:r>
              <w:rPr>
                <w:spacing w:val="-6"/>
                <w:sz w:val="24"/>
              </w:rPr>
              <w:t xml:space="preserve"> </w:t>
            </w:r>
            <w:r>
              <w:rPr>
                <w:sz w:val="24"/>
              </w:rPr>
              <w:t>и</w:t>
            </w:r>
            <w:r>
              <w:rPr>
                <w:spacing w:val="-5"/>
                <w:sz w:val="24"/>
              </w:rPr>
              <w:t xml:space="preserve"> </w:t>
            </w:r>
            <w:r>
              <w:rPr>
                <w:sz w:val="24"/>
              </w:rPr>
              <w:t>пожеланиями</w:t>
            </w:r>
            <w:r>
              <w:rPr>
                <w:spacing w:val="-6"/>
                <w:sz w:val="24"/>
              </w:rPr>
              <w:t xml:space="preserve"> </w:t>
            </w:r>
            <w:r>
              <w:rPr>
                <w:sz w:val="24"/>
              </w:rPr>
              <w:t>клиента.</w:t>
            </w:r>
            <w:r>
              <w:rPr>
                <w:spacing w:val="-6"/>
                <w:sz w:val="24"/>
              </w:rPr>
              <w:t xml:space="preserve"> </w:t>
            </w:r>
            <w:r>
              <w:rPr>
                <w:sz w:val="24"/>
              </w:rPr>
              <w:t xml:space="preserve">Отработка </w:t>
            </w:r>
            <w:r>
              <w:rPr>
                <w:spacing w:val="-2"/>
                <w:sz w:val="24"/>
              </w:rPr>
              <w:t>навыка.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9C7240D"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7BEBF38" w14:textId="77777777" w:rsidR="00AB5275" w:rsidRDefault="00AB5275">
            <w:pPr>
              <w:rPr>
                <w:sz w:val="24"/>
              </w:rPr>
            </w:pPr>
          </w:p>
        </w:tc>
      </w:tr>
      <w:tr w:rsidR="00AB5275" w14:paraId="2BA9F194" w14:textId="77777777" w:rsidTr="00AB5275">
        <w:trPr>
          <w:trHeight w:val="552"/>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1871C98"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760B42F" w14:textId="77777777" w:rsidR="00AB5275" w:rsidRDefault="00AB5275">
            <w:pPr>
              <w:pStyle w:val="TableParagraph"/>
              <w:spacing w:line="276" w:lineRule="exact"/>
              <w:ind w:left="107"/>
              <w:rPr>
                <w:sz w:val="24"/>
              </w:rPr>
            </w:pPr>
            <w:r>
              <w:rPr>
                <w:sz w:val="24"/>
              </w:rPr>
              <w:t>Выполнение</w:t>
            </w:r>
            <w:r>
              <w:rPr>
                <w:spacing w:val="-6"/>
                <w:sz w:val="24"/>
              </w:rPr>
              <w:t xml:space="preserve"> </w:t>
            </w:r>
            <w:r>
              <w:rPr>
                <w:sz w:val="24"/>
              </w:rPr>
              <w:t>различных</w:t>
            </w:r>
            <w:r>
              <w:rPr>
                <w:spacing w:val="-8"/>
                <w:sz w:val="24"/>
              </w:rPr>
              <w:t xml:space="preserve"> </w:t>
            </w:r>
            <w:r>
              <w:rPr>
                <w:sz w:val="24"/>
              </w:rPr>
              <w:t>нанесения</w:t>
            </w:r>
            <w:r>
              <w:rPr>
                <w:spacing w:val="-6"/>
                <w:sz w:val="24"/>
              </w:rPr>
              <w:t xml:space="preserve"> </w:t>
            </w:r>
            <w:r>
              <w:rPr>
                <w:sz w:val="24"/>
              </w:rPr>
              <w:t>различных</w:t>
            </w:r>
            <w:r>
              <w:rPr>
                <w:spacing w:val="-6"/>
                <w:sz w:val="24"/>
              </w:rPr>
              <w:t xml:space="preserve"> </w:t>
            </w:r>
            <w:r>
              <w:rPr>
                <w:sz w:val="24"/>
              </w:rPr>
              <w:t>видов</w:t>
            </w:r>
            <w:r>
              <w:rPr>
                <w:spacing w:val="-5"/>
                <w:sz w:val="24"/>
              </w:rPr>
              <w:t xml:space="preserve"> </w:t>
            </w:r>
            <w:r>
              <w:rPr>
                <w:sz w:val="24"/>
              </w:rPr>
              <w:t>косметических</w:t>
            </w:r>
            <w:r>
              <w:rPr>
                <w:spacing w:val="-6"/>
                <w:sz w:val="24"/>
              </w:rPr>
              <w:t xml:space="preserve"> </w:t>
            </w:r>
            <w:r>
              <w:rPr>
                <w:sz w:val="24"/>
              </w:rPr>
              <w:t>масок</w:t>
            </w:r>
            <w:r>
              <w:rPr>
                <w:spacing w:val="-4"/>
                <w:sz w:val="24"/>
              </w:rPr>
              <w:t xml:space="preserve"> </w:t>
            </w:r>
            <w:r>
              <w:rPr>
                <w:sz w:val="24"/>
              </w:rPr>
              <w:t>на различные зоны.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3ED350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E194CF3" w14:textId="77777777" w:rsidR="00AB5275" w:rsidRDefault="00AB5275">
            <w:pPr>
              <w:rPr>
                <w:sz w:val="24"/>
              </w:rPr>
            </w:pPr>
          </w:p>
        </w:tc>
      </w:tr>
      <w:tr w:rsidR="00AB5275" w14:paraId="61AD5DFA" w14:textId="77777777" w:rsidTr="00AB5275">
        <w:trPr>
          <w:trHeight w:val="827"/>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1A57270"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3240AF4" w14:textId="77777777" w:rsidR="00AB5275" w:rsidRDefault="00AB5275">
            <w:pPr>
              <w:pStyle w:val="TableParagraph"/>
              <w:spacing w:line="276" w:lineRule="exact"/>
              <w:ind w:left="107"/>
              <w:rPr>
                <w:sz w:val="24"/>
              </w:rPr>
            </w:pPr>
            <w:r>
              <w:rPr>
                <w:sz w:val="24"/>
              </w:rPr>
              <w:t>Выполнение</w:t>
            </w:r>
            <w:r>
              <w:rPr>
                <w:spacing w:val="-5"/>
                <w:sz w:val="24"/>
              </w:rPr>
              <w:t xml:space="preserve"> </w:t>
            </w:r>
            <w:r>
              <w:rPr>
                <w:sz w:val="24"/>
              </w:rPr>
              <w:t>различных</w:t>
            </w:r>
            <w:r>
              <w:rPr>
                <w:spacing w:val="-7"/>
                <w:sz w:val="24"/>
              </w:rPr>
              <w:t xml:space="preserve"> </w:t>
            </w:r>
            <w:r>
              <w:rPr>
                <w:sz w:val="24"/>
              </w:rPr>
              <w:t>видов</w:t>
            </w:r>
            <w:r>
              <w:rPr>
                <w:spacing w:val="-5"/>
                <w:sz w:val="24"/>
              </w:rPr>
              <w:t xml:space="preserve"> </w:t>
            </w:r>
            <w:r>
              <w:rPr>
                <w:sz w:val="24"/>
              </w:rPr>
              <w:t>обертываний</w:t>
            </w:r>
            <w:r>
              <w:rPr>
                <w:spacing w:val="-4"/>
                <w:sz w:val="24"/>
              </w:rPr>
              <w:t xml:space="preserve"> </w:t>
            </w:r>
            <w:r>
              <w:rPr>
                <w:sz w:val="24"/>
              </w:rPr>
              <w:t>тела</w:t>
            </w:r>
            <w:r>
              <w:rPr>
                <w:spacing w:val="-5"/>
                <w:sz w:val="24"/>
              </w:rPr>
              <w:t xml:space="preserve"> </w:t>
            </w:r>
            <w:r>
              <w:rPr>
                <w:sz w:val="24"/>
              </w:rPr>
              <w:t>либо</w:t>
            </w:r>
            <w:r>
              <w:rPr>
                <w:spacing w:val="-4"/>
                <w:sz w:val="24"/>
              </w:rPr>
              <w:t xml:space="preserve"> </w:t>
            </w:r>
            <w:r>
              <w:rPr>
                <w:sz w:val="24"/>
              </w:rPr>
              <w:t>его</w:t>
            </w:r>
            <w:r>
              <w:rPr>
                <w:spacing w:val="-4"/>
                <w:sz w:val="24"/>
              </w:rPr>
              <w:t xml:space="preserve"> </w:t>
            </w:r>
            <w:r>
              <w:rPr>
                <w:sz w:val="24"/>
              </w:rPr>
              <w:t>отдельных</w:t>
            </w:r>
            <w:r>
              <w:rPr>
                <w:spacing w:val="-4"/>
                <w:sz w:val="24"/>
              </w:rPr>
              <w:t xml:space="preserve"> </w:t>
            </w:r>
            <w:r>
              <w:rPr>
                <w:sz w:val="24"/>
              </w:rPr>
              <w:t>частей</w:t>
            </w:r>
            <w:r>
              <w:rPr>
                <w:spacing w:val="-4"/>
                <w:sz w:val="24"/>
              </w:rPr>
              <w:t xml:space="preserve"> </w:t>
            </w:r>
            <w:r>
              <w:rPr>
                <w:sz w:val="24"/>
              </w:rPr>
              <w:t xml:space="preserve">в соответствии с протоколами процедур и пожеланиями клиента. Отработка </w:t>
            </w:r>
            <w:r>
              <w:rPr>
                <w:spacing w:val="-2"/>
                <w:sz w:val="24"/>
              </w:rPr>
              <w:t>навыка.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8C50B6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A545E2B" w14:textId="77777777" w:rsidR="00AB5275" w:rsidRDefault="00AB5275">
            <w:pPr>
              <w:rPr>
                <w:sz w:val="24"/>
              </w:rPr>
            </w:pPr>
          </w:p>
        </w:tc>
      </w:tr>
      <w:tr w:rsidR="00AB5275" w14:paraId="3698B3A6" w14:textId="77777777" w:rsidTr="00AB5275">
        <w:trPr>
          <w:trHeight w:val="829"/>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52FB2F2A"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94D34F4" w14:textId="77777777" w:rsidR="00AB5275" w:rsidRDefault="00AB5275">
            <w:pPr>
              <w:pStyle w:val="TableParagraph"/>
              <w:spacing w:line="270" w:lineRule="atLeast"/>
              <w:ind w:left="107"/>
              <w:rPr>
                <w:sz w:val="24"/>
              </w:rPr>
            </w:pPr>
            <w:r>
              <w:rPr>
                <w:sz w:val="24"/>
              </w:rPr>
              <w:t>Выполнение</w:t>
            </w:r>
            <w:r>
              <w:rPr>
                <w:spacing w:val="-5"/>
                <w:sz w:val="24"/>
              </w:rPr>
              <w:t xml:space="preserve"> </w:t>
            </w:r>
            <w:r>
              <w:rPr>
                <w:sz w:val="24"/>
              </w:rPr>
              <w:t>различных</w:t>
            </w:r>
            <w:r>
              <w:rPr>
                <w:spacing w:val="-7"/>
                <w:sz w:val="24"/>
              </w:rPr>
              <w:t xml:space="preserve"> </w:t>
            </w:r>
            <w:r>
              <w:rPr>
                <w:sz w:val="24"/>
              </w:rPr>
              <w:t>видов</w:t>
            </w:r>
            <w:r>
              <w:rPr>
                <w:spacing w:val="-2"/>
                <w:sz w:val="24"/>
              </w:rPr>
              <w:t xml:space="preserve"> </w:t>
            </w:r>
            <w:r>
              <w:rPr>
                <w:sz w:val="24"/>
              </w:rPr>
              <w:t>SPA-ухода</w:t>
            </w:r>
            <w:r>
              <w:rPr>
                <w:spacing w:val="-5"/>
                <w:sz w:val="24"/>
              </w:rPr>
              <w:t xml:space="preserve"> </w:t>
            </w:r>
            <w:r>
              <w:rPr>
                <w:sz w:val="24"/>
              </w:rPr>
              <w:t>тела</w:t>
            </w:r>
            <w:r>
              <w:rPr>
                <w:spacing w:val="-5"/>
                <w:sz w:val="24"/>
              </w:rPr>
              <w:t xml:space="preserve"> </w:t>
            </w:r>
            <w:r>
              <w:rPr>
                <w:sz w:val="24"/>
              </w:rPr>
              <w:t>либо</w:t>
            </w:r>
            <w:r>
              <w:rPr>
                <w:spacing w:val="-4"/>
                <w:sz w:val="24"/>
              </w:rPr>
              <w:t xml:space="preserve"> </w:t>
            </w:r>
            <w:r>
              <w:rPr>
                <w:sz w:val="24"/>
              </w:rPr>
              <w:t>его</w:t>
            </w:r>
            <w:r>
              <w:rPr>
                <w:spacing w:val="-4"/>
                <w:sz w:val="24"/>
              </w:rPr>
              <w:t xml:space="preserve"> </w:t>
            </w:r>
            <w:r>
              <w:rPr>
                <w:sz w:val="24"/>
              </w:rPr>
              <w:t>отдельных</w:t>
            </w:r>
            <w:r>
              <w:rPr>
                <w:spacing w:val="-4"/>
                <w:sz w:val="24"/>
              </w:rPr>
              <w:t xml:space="preserve"> </w:t>
            </w:r>
            <w:r>
              <w:rPr>
                <w:sz w:val="24"/>
              </w:rPr>
              <w:t>частей</w:t>
            </w:r>
            <w:r>
              <w:rPr>
                <w:spacing w:val="-4"/>
                <w:sz w:val="24"/>
              </w:rPr>
              <w:t xml:space="preserve"> </w:t>
            </w:r>
            <w:r>
              <w:rPr>
                <w:sz w:val="24"/>
              </w:rPr>
              <w:t xml:space="preserve">в соответствии с протоколами процедур и пожеланиями клиента. Отработка </w:t>
            </w:r>
            <w:r>
              <w:rPr>
                <w:spacing w:val="-2"/>
                <w:sz w:val="24"/>
              </w:rPr>
              <w:t>навыка.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71F52E2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5F9AE18" w14:textId="77777777" w:rsidR="00AB5275" w:rsidRDefault="00AB5275">
            <w:pPr>
              <w:rPr>
                <w:sz w:val="24"/>
              </w:rPr>
            </w:pPr>
          </w:p>
        </w:tc>
      </w:tr>
      <w:tr w:rsidR="00AB5275" w14:paraId="3FC9B38B" w14:textId="77777777" w:rsidTr="00AB5275">
        <w:trPr>
          <w:trHeight w:val="275"/>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1B30B47C"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688AFF8" w14:textId="77777777" w:rsidR="00AB5275" w:rsidRDefault="00AB5275">
            <w:pPr>
              <w:pStyle w:val="TableParagraph"/>
              <w:spacing w:line="256" w:lineRule="exact"/>
              <w:ind w:left="107"/>
              <w:rPr>
                <w:sz w:val="24"/>
              </w:rPr>
            </w:pPr>
            <w:r>
              <w:rPr>
                <w:sz w:val="24"/>
              </w:rPr>
              <w:t>Выполнение</w:t>
            </w:r>
            <w:r>
              <w:rPr>
                <w:spacing w:val="-7"/>
                <w:sz w:val="24"/>
              </w:rPr>
              <w:t xml:space="preserve"> </w:t>
            </w:r>
            <w:r>
              <w:rPr>
                <w:sz w:val="24"/>
              </w:rPr>
              <w:t>постпроцедурного</w:t>
            </w:r>
            <w:r>
              <w:rPr>
                <w:spacing w:val="-4"/>
                <w:sz w:val="24"/>
              </w:rPr>
              <w:t xml:space="preserve"> </w:t>
            </w:r>
            <w:r>
              <w:rPr>
                <w:sz w:val="24"/>
              </w:rPr>
              <w:t>ухода.</w:t>
            </w:r>
            <w:r>
              <w:rPr>
                <w:spacing w:val="-3"/>
                <w:sz w:val="24"/>
              </w:rPr>
              <w:t xml:space="preserve"> </w:t>
            </w:r>
            <w:r>
              <w:rPr>
                <w:sz w:val="24"/>
              </w:rPr>
              <w:t>Рекомендации</w:t>
            </w:r>
            <w:r>
              <w:rPr>
                <w:spacing w:val="-2"/>
                <w:sz w:val="24"/>
              </w:rPr>
              <w:t xml:space="preserve"> </w:t>
            </w:r>
            <w:r>
              <w:rPr>
                <w:sz w:val="24"/>
              </w:rPr>
              <w:t>по</w:t>
            </w:r>
            <w:r>
              <w:rPr>
                <w:spacing w:val="-3"/>
                <w:sz w:val="24"/>
              </w:rPr>
              <w:t xml:space="preserve"> </w:t>
            </w:r>
            <w:r>
              <w:rPr>
                <w:sz w:val="24"/>
              </w:rPr>
              <w:t>домашнему</w:t>
            </w:r>
            <w:r>
              <w:rPr>
                <w:spacing w:val="-3"/>
                <w:sz w:val="24"/>
              </w:rPr>
              <w:t xml:space="preserve"> </w:t>
            </w:r>
            <w:r>
              <w:rPr>
                <w:spacing w:val="-2"/>
                <w:sz w:val="24"/>
              </w:rPr>
              <w:t>уходу.</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34D39C67"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523F70E" w14:textId="77777777" w:rsidR="00AB5275" w:rsidRDefault="00AB5275">
            <w:pPr>
              <w:rPr>
                <w:sz w:val="24"/>
              </w:rPr>
            </w:pPr>
          </w:p>
        </w:tc>
      </w:tr>
      <w:tr w:rsidR="00AB5275" w14:paraId="4430E10E" w14:textId="77777777" w:rsidTr="00AB5275">
        <w:trPr>
          <w:trHeight w:val="1380"/>
        </w:trPr>
        <w:tc>
          <w:tcPr>
            <w:tcW w:w="2609" w:type="dxa"/>
            <w:vMerge/>
            <w:tcBorders>
              <w:top w:val="single" w:sz="4" w:space="0" w:color="000000"/>
              <w:left w:val="single" w:sz="4" w:space="0" w:color="000000"/>
              <w:bottom w:val="single" w:sz="4" w:space="0" w:color="000000"/>
              <w:right w:val="single" w:sz="4" w:space="0" w:color="000000"/>
            </w:tcBorders>
            <w:vAlign w:val="center"/>
            <w:hideMark/>
          </w:tcPr>
          <w:p w14:paraId="37F9C512"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40A1AC2" w14:textId="77777777" w:rsidR="00AB5275" w:rsidRDefault="00AB5275">
            <w:pPr>
              <w:pStyle w:val="TableParagraph"/>
              <w:spacing w:line="276"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12B14871" w14:textId="77777777" w:rsidR="00AB5275" w:rsidRDefault="00AB5275">
            <w:pPr>
              <w:pStyle w:val="TableParagraph"/>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 справочной</w:t>
            </w:r>
            <w:r>
              <w:rPr>
                <w:spacing w:val="-2"/>
                <w:sz w:val="24"/>
              </w:rPr>
              <w:t xml:space="preserve"> литературой.</w:t>
            </w:r>
          </w:p>
          <w:p w14:paraId="3634C0DD" w14:textId="77777777" w:rsidR="00AB5275" w:rsidRDefault="00AB5275">
            <w:pPr>
              <w:pStyle w:val="TableParagraph"/>
              <w:ind w:left="107" w:right="158"/>
              <w:rPr>
                <w:sz w:val="24"/>
              </w:rPr>
            </w:pPr>
            <w:r>
              <w:rPr>
                <w:sz w:val="24"/>
              </w:rPr>
              <w:t>Поиск</w:t>
            </w:r>
            <w:r>
              <w:rPr>
                <w:spacing w:val="-5"/>
                <w:sz w:val="24"/>
              </w:rPr>
              <w:t xml:space="preserve"> </w:t>
            </w:r>
            <w:r>
              <w:rPr>
                <w:sz w:val="24"/>
              </w:rPr>
              <w:t>и</w:t>
            </w:r>
            <w:r>
              <w:rPr>
                <w:spacing w:val="-5"/>
                <w:sz w:val="24"/>
              </w:rPr>
              <w:t xml:space="preserve"> </w:t>
            </w:r>
            <w:r>
              <w:rPr>
                <w:sz w:val="24"/>
              </w:rPr>
              <w:t>обзор</w:t>
            </w:r>
            <w:r>
              <w:rPr>
                <w:spacing w:val="-8"/>
                <w:sz w:val="24"/>
              </w:rPr>
              <w:t xml:space="preserve"> </w:t>
            </w:r>
            <w:r>
              <w:rPr>
                <w:sz w:val="24"/>
              </w:rPr>
              <w:t>научных</w:t>
            </w:r>
            <w:r>
              <w:rPr>
                <w:spacing w:val="-5"/>
                <w:sz w:val="24"/>
              </w:rPr>
              <w:t xml:space="preserve"> </w:t>
            </w:r>
            <w:r>
              <w:rPr>
                <w:sz w:val="24"/>
              </w:rPr>
              <w:t>публикаций</w:t>
            </w:r>
            <w:r>
              <w:rPr>
                <w:spacing w:val="-5"/>
                <w:sz w:val="24"/>
              </w:rPr>
              <w:t xml:space="preserve"> </w:t>
            </w:r>
            <w:r>
              <w:rPr>
                <w:sz w:val="24"/>
              </w:rPr>
              <w:t>и</w:t>
            </w:r>
            <w:r>
              <w:rPr>
                <w:spacing w:val="-5"/>
                <w:sz w:val="24"/>
              </w:rPr>
              <w:t xml:space="preserve"> </w:t>
            </w:r>
            <w:r>
              <w:rPr>
                <w:sz w:val="24"/>
              </w:rPr>
              <w:t>электронных</w:t>
            </w:r>
            <w:r>
              <w:rPr>
                <w:spacing w:val="-5"/>
                <w:sz w:val="24"/>
              </w:rPr>
              <w:t xml:space="preserve"> </w:t>
            </w:r>
            <w:r>
              <w:rPr>
                <w:sz w:val="24"/>
              </w:rPr>
              <w:t>источников</w:t>
            </w:r>
            <w:r>
              <w:rPr>
                <w:spacing w:val="-6"/>
                <w:sz w:val="24"/>
              </w:rPr>
              <w:t xml:space="preserve"> </w:t>
            </w:r>
            <w:r>
              <w:rPr>
                <w:sz w:val="24"/>
              </w:rPr>
              <w:t>информации для выполнения самостоятельных работ по Разделу 1. Выполнение</w:t>
            </w:r>
          </w:p>
          <w:p w14:paraId="20D79F66" w14:textId="77777777" w:rsidR="00AB5275" w:rsidRDefault="00AB5275">
            <w:pPr>
              <w:pStyle w:val="TableParagraph"/>
              <w:spacing w:line="257" w:lineRule="exact"/>
              <w:ind w:left="107"/>
              <w:rPr>
                <w:sz w:val="24"/>
              </w:rPr>
            </w:pPr>
            <w:r>
              <w:rPr>
                <w:sz w:val="24"/>
              </w:rPr>
              <w:t>косметических</w:t>
            </w:r>
            <w:r>
              <w:rPr>
                <w:spacing w:val="-5"/>
                <w:sz w:val="24"/>
              </w:rPr>
              <w:t xml:space="preserve"> </w:t>
            </w:r>
            <w:r>
              <w:rPr>
                <w:sz w:val="24"/>
              </w:rPr>
              <w:t>услуг</w:t>
            </w:r>
            <w:r>
              <w:rPr>
                <w:spacing w:val="-3"/>
                <w:sz w:val="24"/>
              </w:rPr>
              <w:t xml:space="preserve"> </w:t>
            </w:r>
            <w:r>
              <w:rPr>
                <w:sz w:val="24"/>
              </w:rPr>
              <w:t>по</w:t>
            </w:r>
            <w:r>
              <w:rPr>
                <w:spacing w:val="-2"/>
                <w:sz w:val="24"/>
              </w:rPr>
              <w:t xml:space="preserve"> </w:t>
            </w:r>
            <w:r>
              <w:rPr>
                <w:sz w:val="24"/>
              </w:rPr>
              <w:t>уходу</w:t>
            </w:r>
            <w:r>
              <w:rPr>
                <w:spacing w:val="-3"/>
                <w:sz w:val="24"/>
              </w:rPr>
              <w:t xml:space="preserve"> </w:t>
            </w:r>
            <w:r>
              <w:rPr>
                <w:sz w:val="24"/>
              </w:rPr>
              <w:t>за</w:t>
            </w:r>
            <w:r>
              <w:rPr>
                <w:spacing w:val="-3"/>
                <w:sz w:val="24"/>
              </w:rPr>
              <w:t xml:space="preserve"> </w:t>
            </w:r>
            <w:r>
              <w:rPr>
                <w:sz w:val="24"/>
              </w:rPr>
              <w:t>телом,</w:t>
            </w:r>
            <w:r>
              <w:rPr>
                <w:spacing w:val="-2"/>
                <w:sz w:val="24"/>
              </w:rPr>
              <w:t xml:space="preserve"> </w:t>
            </w:r>
            <w:r>
              <w:rPr>
                <w:sz w:val="24"/>
              </w:rPr>
              <w:t>эстетической</w:t>
            </w:r>
            <w:r>
              <w:rPr>
                <w:spacing w:val="-3"/>
                <w:sz w:val="24"/>
              </w:rPr>
              <w:t xml:space="preserve"> </w:t>
            </w:r>
            <w:r>
              <w:rPr>
                <w:sz w:val="24"/>
              </w:rPr>
              <w:t>коррекции</w:t>
            </w:r>
            <w:r>
              <w:rPr>
                <w:spacing w:val="-2"/>
                <w:sz w:val="24"/>
              </w:rPr>
              <w:t xml:space="preserve"> </w:t>
            </w:r>
            <w:r>
              <w:rPr>
                <w:sz w:val="24"/>
              </w:rPr>
              <w:t>тела</w:t>
            </w:r>
            <w:r>
              <w:rPr>
                <w:spacing w:val="-3"/>
                <w:sz w:val="24"/>
              </w:rPr>
              <w:t xml:space="preserve"> </w:t>
            </w:r>
            <w:r>
              <w:rPr>
                <w:spacing w:val="-2"/>
                <w:sz w:val="24"/>
              </w:rPr>
              <w:t>клиента.</w:t>
            </w:r>
          </w:p>
        </w:tc>
        <w:tc>
          <w:tcPr>
            <w:tcW w:w="1375" w:type="dxa"/>
            <w:tcBorders>
              <w:top w:val="single" w:sz="4" w:space="0" w:color="000000"/>
              <w:left w:val="single" w:sz="4" w:space="0" w:color="000000"/>
              <w:bottom w:val="single" w:sz="4" w:space="0" w:color="000000"/>
              <w:right w:val="single" w:sz="4" w:space="0" w:color="000000"/>
            </w:tcBorders>
          </w:tcPr>
          <w:p w14:paraId="0B0ADFFA" w14:textId="77777777" w:rsidR="00AB5275" w:rsidRDefault="00AB5275">
            <w:pPr>
              <w:pStyle w:val="TableParagraph"/>
              <w:spacing w:before="275"/>
              <w:rPr>
                <w:b/>
                <w:sz w:val="24"/>
              </w:rPr>
            </w:pPr>
          </w:p>
          <w:p w14:paraId="3B3F3E15" w14:textId="77777777" w:rsidR="00AB5275" w:rsidRDefault="00AB5275">
            <w:pPr>
              <w:pStyle w:val="TableParagraph"/>
              <w:ind w:left="6"/>
              <w:jc w:val="center"/>
              <w:rPr>
                <w:b/>
                <w:sz w:val="24"/>
              </w:rPr>
            </w:pPr>
            <w:r>
              <w:rPr>
                <w:b/>
                <w:spacing w:val="-10"/>
                <w:sz w:val="24"/>
              </w:rPr>
              <w:t>8</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43D7151" w14:textId="77777777" w:rsidR="00AB5275" w:rsidRDefault="00AB5275">
            <w:pPr>
              <w:rPr>
                <w:sz w:val="24"/>
              </w:rPr>
            </w:pPr>
          </w:p>
        </w:tc>
      </w:tr>
      <w:tr w:rsidR="00AB5275" w14:paraId="34D0A76B"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2236AB82"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265E5067" w14:textId="77777777" w:rsidR="00AB5275" w:rsidRDefault="00AB5275">
            <w:pPr>
              <w:pStyle w:val="TableParagraph"/>
              <w:spacing w:line="256" w:lineRule="exact"/>
              <w:ind w:right="100"/>
              <w:jc w:val="right"/>
              <w:rPr>
                <w:b/>
                <w:sz w:val="24"/>
              </w:rPr>
            </w:pPr>
            <w:r>
              <w:rPr>
                <w:b/>
                <w:sz w:val="24"/>
              </w:rPr>
              <w:t>Промежуточная</w:t>
            </w:r>
            <w:r>
              <w:rPr>
                <w:b/>
                <w:spacing w:val="-8"/>
                <w:sz w:val="24"/>
              </w:rPr>
              <w:t xml:space="preserve"> </w:t>
            </w:r>
            <w:r>
              <w:rPr>
                <w:b/>
                <w:sz w:val="24"/>
              </w:rPr>
              <w:t>аттестация</w:t>
            </w:r>
            <w:r>
              <w:rPr>
                <w:b/>
                <w:spacing w:val="-7"/>
                <w:sz w:val="24"/>
              </w:rPr>
              <w:t xml:space="preserve"> </w:t>
            </w:r>
            <w:r>
              <w:rPr>
                <w:b/>
                <w:sz w:val="24"/>
              </w:rPr>
              <w:t>(дифференцированный</w:t>
            </w:r>
            <w:r>
              <w:rPr>
                <w:b/>
                <w:spacing w:val="-7"/>
                <w:sz w:val="24"/>
              </w:rPr>
              <w:t xml:space="preserve"> </w:t>
            </w:r>
            <w:r>
              <w:rPr>
                <w:b/>
                <w:spacing w:val="-2"/>
                <w:sz w:val="24"/>
              </w:rPr>
              <w:t>зачет)</w:t>
            </w:r>
          </w:p>
        </w:tc>
        <w:tc>
          <w:tcPr>
            <w:tcW w:w="1375" w:type="dxa"/>
            <w:tcBorders>
              <w:top w:val="single" w:sz="4" w:space="0" w:color="000000"/>
              <w:left w:val="single" w:sz="4" w:space="0" w:color="000000"/>
              <w:bottom w:val="single" w:sz="4" w:space="0" w:color="000000"/>
              <w:right w:val="single" w:sz="4" w:space="0" w:color="000000"/>
            </w:tcBorders>
            <w:hideMark/>
          </w:tcPr>
          <w:p w14:paraId="0B3F3F69" w14:textId="77777777" w:rsidR="00AB5275" w:rsidRDefault="00AB5275">
            <w:pPr>
              <w:pStyle w:val="TableParagraph"/>
              <w:spacing w:line="256"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14705745" w14:textId="77777777" w:rsidR="00AB5275" w:rsidRDefault="00AB5275">
            <w:pPr>
              <w:pStyle w:val="TableParagraph"/>
              <w:rPr>
                <w:sz w:val="20"/>
              </w:rPr>
            </w:pPr>
          </w:p>
        </w:tc>
      </w:tr>
      <w:tr w:rsidR="00AB5275" w14:paraId="5D8DD359"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43B373EF"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56737D47" w14:textId="77777777" w:rsidR="00AB5275" w:rsidRDefault="00AB5275">
            <w:pPr>
              <w:pStyle w:val="TableParagraph"/>
              <w:spacing w:line="256" w:lineRule="exact"/>
              <w:ind w:right="99"/>
              <w:jc w:val="right"/>
              <w:rPr>
                <w:sz w:val="24"/>
              </w:rPr>
            </w:pPr>
            <w:r>
              <w:rPr>
                <w:sz w:val="24"/>
              </w:rPr>
              <w:t>Всего</w:t>
            </w:r>
            <w:r>
              <w:rPr>
                <w:spacing w:val="-3"/>
                <w:sz w:val="24"/>
              </w:rPr>
              <w:t xml:space="preserve"> </w:t>
            </w:r>
            <w:r>
              <w:rPr>
                <w:sz w:val="24"/>
              </w:rPr>
              <w:t>в</w:t>
            </w:r>
            <w:r>
              <w:rPr>
                <w:spacing w:val="-2"/>
                <w:sz w:val="24"/>
              </w:rPr>
              <w:t xml:space="preserve"> </w:t>
            </w:r>
            <w:r>
              <w:rPr>
                <w:sz w:val="24"/>
              </w:rPr>
              <w:t>3</w:t>
            </w:r>
            <w:r>
              <w:rPr>
                <w:spacing w:val="-1"/>
                <w:sz w:val="24"/>
              </w:rPr>
              <w:t xml:space="preserve"> </w:t>
            </w:r>
            <w:r>
              <w:rPr>
                <w:sz w:val="24"/>
              </w:rPr>
              <w:t>(5)</w:t>
            </w:r>
            <w:r>
              <w:rPr>
                <w:spacing w:val="1"/>
                <w:sz w:val="24"/>
              </w:rPr>
              <w:t xml:space="preserve"> </w:t>
            </w:r>
            <w:r>
              <w:rPr>
                <w:spacing w:val="-2"/>
                <w:sz w:val="24"/>
              </w:rPr>
              <w:t>семестре,</w:t>
            </w:r>
          </w:p>
        </w:tc>
        <w:tc>
          <w:tcPr>
            <w:tcW w:w="1375" w:type="dxa"/>
            <w:tcBorders>
              <w:top w:val="single" w:sz="4" w:space="0" w:color="000000"/>
              <w:left w:val="single" w:sz="4" w:space="0" w:color="000000"/>
              <w:bottom w:val="single" w:sz="4" w:space="0" w:color="000000"/>
              <w:right w:val="single" w:sz="4" w:space="0" w:color="000000"/>
            </w:tcBorders>
            <w:hideMark/>
          </w:tcPr>
          <w:p w14:paraId="2799E463" w14:textId="77777777" w:rsidR="00AB5275" w:rsidRDefault="00AB5275">
            <w:pPr>
              <w:pStyle w:val="TableParagraph"/>
              <w:spacing w:line="256" w:lineRule="exact"/>
              <w:ind w:left="6"/>
              <w:jc w:val="center"/>
              <w:rPr>
                <w:sz w:val="24"/>
              </w:rPr>
            </w:pPr>
            <w:r>
              <w:rPr>
                <w:spacing w:val="-5"/>
                <w:sz w:val="24"/>
              </w:rPr>
              <w:t>72</w:t>
            </w:r>
          </w:p>
        </w:tc>
        <w:tc>
          <w:tcPr>
            <w:tcW w:w="1901" w:type="dxa"/>
            <w:tcBorders>
              <w:top w:val="single" w:sz="4" w:space="0" w:color="000000"/>
              <w:left w:val="single" w:sz="4" w:space="0" w:color="000000"/>
              <w:bottom w:val="single" w:sz="4" w:space="0" w:color="000000"/>
              <w:right w:val="single" w:sz="4" w:space="0" w:color="000000"/>
            </w:tcBorders>
          </w:tcPr>
          <w:p w14:paraId="55DB6A67" w14:textId="77777777" w:rsidR="00AB5275" w:rsidRDefault="00AB5275">
            <w:pPr>
              <w:pStyle w:val="TableParagraph"/>
              <w:rPr>
                <w:sz w:val="20"/>
              </w:rPr>
            </w:pPr>
          </w:p>
        </w:tc>
      </w:tr>
    </w:tbl>
    <w:p w14:paraId="24F1E6AF" w14:textId="77777777" w:rsidR="00AB5275" w:rsidRDefault="00AB5275" w:rsidP="00AB5275">
      <w:pPr>
        <w:widowControl/>
        <w:autoSpaceDE/>
        <w:autoSpaceDN/>
        <w:rPr>
          <w:sz w:val="20"/>
        </w:rPr>
        <w:sectPr w:rsidR="00AB5275">
          <w:pgSz w:w="16850" w:h="11910" w:orient="landscape"/>
          <w:pgMar w:top="1100" w:right="708" w:bottom="1180" w:left="1700" w:header="0" w:footer="971" w:gutter="0"/>
          <w:cols w:space="720"/>
        </w:sectPr>
      </w:pPr>
    </w:p>
    <w:p w14:paraId="6F2B89E2"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32C49E50" w14:textId="77777777" w:rsidTr="00AB5275">
        <w:trPr>
          <w:trHeight w:val="1106"/>
        </w:trPr>
        <w:tc>
          <w:tcPr>
            <w:tcW w:w="2609" w:type="dxa"/>
            <w:tcBorders>
              <w:top w:val="single" w:sz="4" w:space="0" w:color="000000"/>
              <w:left w:val="single" w:sz="4" w:space="0" w:color="000000"/>
              <w:bottom w:val="single" w:sz="4" w:space="0" w:color="000000"/>
              <w:right w:val="single" w:sz="4" w:space="0" w:color="000000"/>
            </w:tcBorders>
          </w:tcPr>
          <w:p w14:paraId="745599C9"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2F9A96F" w14:textId="77777777" w:rsidR="00AB5275" w:rsidRDefault="00AB5275">
            <w:pPr>
              <w:pStyle w:val="TableParagraph"/>
              <w:spacing w:before="1"/>
              <w:ind w:right="98"/>
              <w:jc w:val="right"/>
              <w:rPr>
                <w:sz w:val="24"/>
              </w:rPr>
            </w:pPr>
            <w:r>
              <w:rPr>
                <w:sz w:val="24"/>
              </w:rPr>
              <w:t>В</w:t>
            </w:r>
            <w:r>
              <w:rPr>
                <w:spacing w:val="-2"/>
                <w:sz w:val="24"/>
              </w:rPr>
              <w:t xml:space="preserve"> </w:t>
            </w:r>
            <w:r>
              <w:rPr>
                <w:sz w:val="24"/>
              </w:rPr>
              <w:t xml:space="preserve">том </w:t>
            </w:r>
            <w:r>
              <w:rPr>
                <w:spacing w:val="-2"/>
                <w:sz w:val="24"/>
              </w:rPr>
              <w:t>числе:</w:t>
            </w:r>
          </w:p>
          <w:p w14:paraId="0EE5D314" w14:textId="77777777" w:rsidR="00AB5275" w:rsidRDefault="00AB5275">
            <w:pPr>
              <w:pStyle w:val="TableParagraph"/>
              <w:ind w:left="6007" w:right="95" w:firstLine="1510"/>
              <w:jc w:val="right"/>
              <w:rPr>
                <w:sz w:val="24"/>
              </w:rPr>
            </w:pPr>
            <w:r>
              <w:rPr>
                <w:spacing w:val="-2"/>
                <w:sz w:val="24"/>
              </w:rPr>
              <w:t xml:space="preserve">Лекции </w:t>
            </w:r>
            <w:r>
              <w:rPr>
                <w:sz w:val="24"/>
              </w:rPr>
              <w:t>Практические</w:t>
            </w:r>
            <w:r>
              <w:rPr>
                <w:spacing w:val="-6"/>
                <w:sz w:val="24"/>
              </w:rPr>
              <w:t xml:space="preserve"> </w:t>
            </w:r>
            <w:r>
              <w:rPr>
                <w:spacing w:val="-2"/>
                <w:sz w:val="24"/>
              </w:rPr>
              <w:t>занятия</w:t>
            </w:r>
          </w:p>
          <w:p w14:paraId="21DF723F" w14:textId="77777777" w:rsidR="00AB5275" w:rsidRDefault="00AB5275">
            <w:pPr>
              <w:pStyle w:val="TableParagraph"/>
              <w:spacing w:before="1" w:line="257" w:lineRule="exact"/>
              <w:ind w:right="101"/>
              <w:jc w:val="right"/>
              <w:rPr>
                <w:sz w:val="24"/>
              </w:rPr>
            </w:pPr>
            <w:r>
              <w:rPr>
                <w:sz w:val="24"/>
              </w:rPr>
              <w:t>Самостоятельная</w:t>
            </w:r>
            <w:r>
              <w:rPr>
                <w:spacing w:val="-4"/>
                <w:sz w:val="24"/>
              </w:rPr>
              <w:t xml:space="preserve"> </w:t>
            </w:r>
            <w:r>
              <w:rPr>
                <w:sz w:val="24"/>
              </w:rPr>
              <w:t>работа</w:t>
            </w:r>
            <w:r>
              <w:rPr>
                <w:spacing w:val="-3"/>
                <w:sz w:val="24"/>
              </w:rPr>
              <w:t xml:space="preserve"> </w:t>
            </w:r>
            <w:r>
              <w:rPr>
                <w:spacing w:val="-2"/>
                <w:sz w:val="24"/>
              </w:rPr>
              <w:t>обучающихся</w:t>
            </w:r>
          </w:p>
        </w:tc>
        <w:tc>
          <w:tcPr>
            <w:tcW w:w="1375" w:type="dxa"/>
            <w:tcBorders>
              <w:top w:val="single" w:sz="4" w:space="0" w:color="000000"/>
              <w:left w:val="single" w:sz="4" w:space="0" w:color="000000"/>
              <w:bottom w:val="single" w:sz="4" w:space="0" w:color="000000"/>
              <w:right w:val="single" w:sz="4" w:space="0" w:color="000000"/>
            </w:tcBorders>
          </w:tcPr>
          <w:p w14:paraId="142E9569" w14:textId="77777777" w:rsidR="00AB5275" w:rsidRDefault="00AB5275">
            <w:pPr>
              <w:pStyle w:val="TableParagraph"/>
              <w:spacing w:before="1"/>
              <w:rPr>
                <w:b/>
                <w:sz w:val="24"/>
              </w:rPr>
            </w:pPr>
          </w:p>
          <w:p w14:paraId="5A268B4D" w14:textId="77777777" w:rsidR="00AB5275" w:rsidRDefault="00AB5275">
            <w:pPr>
              <w:pStyle w:val="TableParagraph"/>
              <w:ind w:left="6"/>
              <w:jc w:val="center"/>
              <w:rPr>
                <w:sz w:val="24"/>
              </w:rPr>
            </w:pPr>
            <w:r>
              <w:rPr>
                <w:spacing w:val="-5"/>
                <w:sz w:val="24"/>
              </w:rPr>
              <w:t>16</w:t>
            </w:r>
          </w:p>
          <w:p w14:paraId="13BADE9E" w14:textId="77777777" w:rsidR="00AB5275" w:rsidRDefault="00AB5275">
            <w:pPr>
              <w:pStyle w:val="TableParagraph"/>
              <w:ind w:left="6"/>
              <w:jc w:val="center"/>
              <w:rPr>
                <w:sz w:val="24"/>
              </w:rPr>
            </w:pPr>
            <w:r>
              <w:rPr>
                <w:spacing w:val="-5"/>
                <w:sz w:val="24"/>
              </w:rPr>
              <w:t>48</w:t>
            </w:r>
          </w:p>
          <w:p w14:paraId="02FB1E7B" w14:textId="77777777" w:rsidR="00AB5275" w:rsidRDefault="00AB5275">
            <w:pPr>
              <w:pStyle w:val="TableParagraph"/>
              <w:spacing w:before="1" w:line="257" w:lineRule="exact"/>
              <w:ind w:left="6"/>
              <w:jc w:val="center"/>
              <w:rPr>
                <w:b/>
                <w:sz w:val="24"/>
              </w:rPr>
            </w:pPr>
            <w:r>
              <w:rPr>
                <w:b/>
                <w:spacing w:val="-10"/>
                <w:sz w:val="24"/>
              </w:rPr>
              <w:t>8</w:t>
            </w:r>
          </w:p>
        </w:tc>
        <w:tc>
          <w:tcPr>
            <w:tcW w:w="1901" w:type="dxa"/>
            <w:tcBorders>
              <w:top w:val="single" w:sz="4" w:space="0" w:color="000000"/>
              <w:left w:val="single" w:sz="4" w:space="0" w:color="000000"/>
              <w:bottom w:val="single" w:sz="4" w:space="0" w:color="000000"/>
              <w:right w:val="single" w:sz="4" w:space="0" w:color="000000"/>
            </w:tcBorders>
          </w:tcPr>
          <w:p w14:paraId="76CD084E" w14:textId="77777777" w:rsidR="00AB5275" w:rsidRDefault="00AB5275">
            <w:pPr>
              <w:pStyle w:val="TableParagraph"/>
              <w:rPr>
                <w:sz w:val="24"/>
              </w:rPr>
            </w:pPr>
          </w:p>
        </w:tc>
      </w:tr>
      <w:tr w:rsidR="00AB5275" w14:paraId="066764FA" w14:textId="77777777" w:rsidTr="00AB5275">
        <w:trPr>
          <w:trHeight w:val="275"/>
        </w:trPr>
        <w:tc>
          <w:tcPr>
            <w:tcW w:w="14282" w:type="dxa"/>
            <w:gridSpan w:val="4"/>
            <w:tcBorders>
              <w:top w:val="single" w:sz="4" w:space="0" w:color="000000"/>
              <w:left w:val="single" w:sz="4" w:space="0" w:color="000000"/>
              <w:bottom w:val="single" w:sz="4" w:space="0" w:color="000000"/>
              <w:right w:val="single" w:sz="4" w:space="0" w:color="000000"/>
            </w:tcBorders>
            <w:hideMark/>
          </w:tcPr>
          <w:p w14:paraId="3BFA24ED" w14:textId="77777777" w:rsidR="00AB5275" w:rsidRDefault="00AB5275">
            <w:pPr>
              <w:pStyle w:val="TableParagraph"/>
              <w:spacing w:line="256" w:lineRule="exact"/>
              <w:ind w:left="7" w:right="5"/>
              <w:jc w:val="center"/>
              <w:rPr>
                <w:b/>
                <w:sz w:val="24"/>
              </w:rPr>
            </w:pPr>
            <w:r>
              <w:rPr>
                <w:b/>
                <w:sz w:val="24"/>
              </w:rPr>
              <w:t>4</w:t>
            </w:r>
            <w:r>
              <w:rPr>
                <w:b/>
                <w:spacing w:val="-2"/>
                <w:sz w:val="24"/>
              </w:rPr>
              <w:t xml:space="preserve"> </w:t>
            </w:r>
            <w:r>
              <w:rPr>
                <w:b/>
                <w:sz w:val="24"/>
              </w:rPr>
              <w:t>(6)</w:t>
            </w:r>
            <w:r>
              <w:rPr>
                <w:b/>
                <w:spacing w:val="-2"/>
                <w:sz w:val="24"/>
              </w:rPr>
              <w:t xml:space="preserve"> семестр</w:t>
            </w:r>
          </w:p>
        </w:tc>
      </w:tr>
      <w:tr w:rsidR="00AB5275" w14:paraId="480E48C4" w14:textId="77777777" w:rsidTr="00AB5275">
        <w:trPr>
          <w:trHeight w:val="275"/>
        </w:trPr>
        <w:tc>
          <w:tcPr>
            <w:tcW w:w="2609" w:type="dxa"/>
            <w:vMerge w:val="restart"/>
            <w:tcBorders>
              <w:top w:val="single" w:sz="4" w:space="0" w:color="000000"/>
              <w:left w:val="single" w:sz="4" w:space="0" w:color="000000"/>
              <w:bottom w:val="single" w:sz="4" w:space="0" w:color="000000"/>
              <w:right w:val="single" w:sz="4" w:space="0" w:color="000000"/>
            </w:tcBorders>
            <w:hideMark/>
          </w:tcPr>
          <w:p w14:paraId="47998C3C" w14:textId="77777777" w:rsidR="00AB5275" w:rsidRDefault="00AB5275">
            <w:pPr>
              <w:pStyle w:val="TableParagraph"/>
              <w:spacing w:line="275" w:lineRule="exact"/>
              <w:ind w:left="107"/>
              <w:rPr>
                <w:b/>
                <w:sz w:val="24"/>
              </w:rPr>
            </w:pPr>
            <w:r>
              <w:rPr>
                <w:b/>
                <w:sz w:val="24"/>
              </w:rPr>
              <w:t>Раздел</w:t>
            </w:r>
            <w:r>
              <w:rPr>
                <w:b/>
                <w:spacing w:val="-2"/>
                <w:sz w:val="24"/>
              </w:rPr>
              <w:t xml:space="preserve"> </w:t>
            </w:r>
            <w:r>
              <w:rPr>
                <w:b/>
                <w:spacing w:val="-5"/>
                <w:sz w:val="24"/>
              </w:rPr>
              <w:t>1.</w:t>
            </w:r>
          </w:p>
          <w:p w14:paraId="68A5A339" w14:textId="77777777" w:rsidR="00AB5275" w:rsidRDefault="00AB5275">
            <w:pPr>
              <w:pStyle w:val="TableParagraph"/>
              <w:ind w:left="107"/>
              <w:rPr>
                <w:b/>
                <w:sz w:val="24"/>
              </w:rPr>
            </w:pPr>
            <w:r>
              <w:rPr>
                <w:b/>
                <w:spacing w:val="-2"/>
                <w:sz w:val="24"/>
              </w:rPr>
              <w:t>Выполнение</w:t>
            </w:r>
          </w:p>
          <w:p w14:paraId="3573C236" w14:textId="77777777" w:rsidR="00AB5275" w:rsidRDefault="00AB5275">
            <w:pPr>
              <w:pStyle w:val="TableParagraph"/>
              <w:ind w:left="107" w:right="200"/>
              <w:rPr>
                <w:b/>
                <w:sz w:val="24"/>
              </w:rPr>
            </w:pPr>
            <w:r>
              <w:rPr>
                <w:b/>
                <w:sz w:val="24"/>
              </w:rPr>
              <w:t>косметических</w:t>
            </w:r>
            <w:r>
              <w:rPr>
                <w:b/>
                <w:spacing w:val="-15"/>
                <w:sz w:val="24"/>
              </w:rPr>
              <w:t xml:space="preserve"> </w:t>
            </w:r>
            <w:r>
              <w:rPr>
                <w:b/>
                <w:sz w:val="24"/>
              </w:rPr>
              <w:t>услуг по уходу за телом,</w:t>
            </w:r>
          </w:p>
          <w:p w14:paraId="34EE58CD" w14:textId="77777777" w:rsidR="00AB5275" w:rsidRDefault="00AB5275">
            <w:pPr>
              <w:pStyle w:val="TableParagraph"/>
              <w:ind w:left="107" w:right="763"/>
              <w:rPr>
                <w:b/>
                <w:sz w:val="24"/>
              </w:rPr>
            </w:pPr>
            <w:r>
              <w:rPr>
                <w:b/>
                <w:spacing w:val="-2"/>
                <w:sz w:val="24"/>
              </w:rPr>
              <w:t xml:space="preserve">эстетической </w:t>
            </w:r>
            <w:r>
              <w:rPr>
                <w:b/>
                <w:sz w:val="24"/>
              </w:rPr>
              <w:t>коррекции</w:t>
            </w:r>
            <w:r>
              <w:rPr>
                <w:b/>
                <w:spacing w:val="-15"/>
                <w:sz w:val="24"/>
              </w:rPr>
              <w:t xml:space="preserve"> </w:t>
            </w:r>
            <w:r>
              <w:rPr>
                <w:b/>
                <w:sz w:val="24"/>
              </w:rPr>
              <w:t xml:space="preserve">тела </w:t>
            </w:r>
            <w:r>
              <w:rPr>
                <w:b/>
                <w:spacing w:val="-2"/>
                <w:sz w:val="24"/>
              </w:rPr>
              <w:t>клиента</w:t>
            </w:r>
          </w:p>
          <w:p w14:paraId="36D17961" w14:textId="77777777" w:rsidR="00AB5275" w:rsidRDefault="00AB5275">
            <w:pPr>
              <w:pStyle w:val="TableParagraph"/>
              <w:ind w:left="107"/>
              <w:rPr>
                <w:b/>
                <w:sz w:val="24"/>
              </w:rPr>
            </w:pPr>
            <w:r>
              <w:rPr>
                <w:b/>
                <w:spacing w:val="-2"/>
                <w:sz w:val="24"/>
              </w:rPr>
              <w:t>(продолжение)</w:t>
            </w:r>
          </w:p>
        </w:tc>
        <w:tc>
          <w:tcPr>
            <w:tcW w:w="8397" w:type="dxa"/>
            <w:tcBorders>
              <w:top w:val="single" w:sz="4" w:space="0" w:color="000000"/>
              <w:left w:val="single" w:sz="4" w:space="0" w:color="000000"/>
              <w:bottom w:val="single" w:sz="4" w:space="0" w:color="000000"/>
              <w:right w:val="single" w:sz="4" w:space="0" w:color="000000"/>
            </w:tcBorders>
            <w:hideMark/>
          </w:tcPr>
          <w:p w14:paraId="1D2A4DF7" w14:textId="77777777" w:rsidR="00AB5275" w:rsidRDefault="00AB5275">
            <w:pPr>
              <w:pStyle w:val="TableParagraph"/>
              <w:spacing w:line="256" w:lineRule="exact"/>
              <w:ind w:left="107"/>
              <w:rPr>
                <w:b/>
                <w:sz w:val="24"/>
              </w:rPr>
            </w:pPr>
            <w:r>
              <w:rPr>
                <w:b/>
                <w:sz w:val="24"/>
              </w:rPr>
              <w:t>Содержание</w:t>
            </w:r>
            <w:r>
              <w:rPr>
                <w:b/>
                <w:spacing w:val="-7"/>
                <w:sz w:val="24"/>
              </w:rPr>
              <w:t xml:space="preserve"> </w:t>
            </w:r>
            <w:r>
              <w:rPr>
                <w:b/>
                <w:sz w:val="24"/>
              </w:rPr>
              <w:t>учебного</w:t>
            </w:r>
            <w:r>
              <w:rPr>
                <w:b/>
                <w:spacing w:val="-4"/>
                <w:sz w:val="24"/>
              </w:rPr>
              <w:t xml:space="preserve"> </w:t>
            </w:r>
            <w:r>
              <w:rPr>
                <w:b/>
                <w:spacing w:val="-2"/>
                <w:sz w:val="24"/>
              </w:rPr>
              <w:t>материала</w:t>
            </w:r>
          </w:p>
        </w:tc>
        <w:tc>
          <w:tcPr>
            <w:tcW w:w="1375" w:type="dxa"/>
            <w:tcBorders>
              <w:top w:val="single" w:sz="4" w:space="0" w:color="000000"/>
              <w:left w:val="single" w:sz="4" w:space="0" w:color="000000"/>
              <w:bottom w:val="single" w:sz="4" w:space="0" w:color="000000"/>
              <w:right w:val="single" w:sz="4" w:space="0" w:color="000000"/>
            </w:tcBorders>
            <w:hideMark/>
          </w:tcPr>
          <w:p w14:paraId="7AFDBA65" w14:textId="77777777" w:rsidR="00AB5275" w:rsidRDefault="00AB5275">
            <w:pPr>
              <w:pStyle w:val="TableParagraph"/>
              <w:spacing w:line="256" w:lineRule="exact"/>
              <w:ind w:left="6"/>
              <w:jc w:val="center"/>
              <w:rPr>
                <w:b/>
                <w:sz w:val="24"/>
              </w:rPr>
            </w:pPr>
            <w:r>
              <w:rPr>
                <w:b/>
                <w:spacing w:val="-5"/>
                <w:sz w:val="24"/>
              </w:rPr>
              <w:t>98</w:t>
            </w:r>
          </w:p>
        </w:tc>
        <w:tc>
          <w:tcPr>
            <w:tcW w:w="1901" w:type="dxa"/>
            <w:tcBorders>
              <w:top w:val="single" w:sz="4" w:space="0" w:color="000000"/>
              <w:left w:val="single" w:sz="4" w:space="0" w:color="000000"/>
              <w:bottom w:val="single" w:sz="4" w:space="0" w:color="000000"/>
              <w:right w:val="single" w:sz="4" w:space="0" w:color="000000"/>
            </w:tcBorders>
          </w:tcPr>
          <w:p w14:paraId="72E4A156" w14:textId="77777777" w:rsidR="00AB5275" w:rsidRDefault="00AB5275">
            <w:pPr>
              <w:pStyle w:val="TableParagraph"/>
              <w:rPr>
                <w:sz w:val="20"/>
              </w:rPr>
            </w:pPr>
          </w:p>
        </w:tc>
      </w:tr>
      <w:tr w:rsidR="00AB5275" w14:paraId="17659E89" w14:textId="77777777" w:rsidTr="00AB5275">
        <w:trPr>
          <w:trHeight w:val="3864"/>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670A7007"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6789ACE" w14:textId="77777777" w:rsidR="00AB5275" w:rsidRDefault="00AB5275">
            <w:pPr>
              <w:pStyle w:val="TableParagraph"/>
              <w:ind w:left="107" w:right="97"/>
              <w:jc w:val="both"/>
              <w:rPr>
                <w:sz w:val="24"/>
              </w:rPr>
            </w:pPr>
            <w:r>
              <w:rPr>
                <w:sz w:val="24"/>
              </w:rPr>
              <w:t>Классификация технологий коррекции волосяного покрова. Состав и свойства косметических</w:t>
            </w:r>
            <w:r>
              <w:rPr>
                <w:spacing w:val="-2"/>
                <w:sz w:val="24"/>
              </w:rPr>
              <w:t xml:space="preserve"> </w:t>
            </w:r>
            <w:r>
              <w:rPr>
                <w:sz w:val="24"/>
              </w:rPr>
              <w:t>средств, используемых</w:t>
            </w:r>
            <w:r>
              <w:rPr>
                <w:spacing w:val="-2"/>
                <w:sz w:val="24"/>
              </w:rPr>
              <w:t xml:space="preserve"> </w:t>
            </w:r>
            <w:r>
              <w:rPr>
                <w:sz w:val="24"/>
              </w:rPr>
              <w:t>для</w:t>
            </w:r>
            <w:r>
              <w:rPr>
                <w:spacing w:val="-1"/>
                <w:sz w:val="24"/>
              </w:rPr>
              <w:t xml:space="preserve"> </w:t>
            </w:r>
            <w:r>
              <w:rPr>
                <w:sz w:val="24"/>
              </w:rPr>
              <w:t>эстетической</w:t>
            </w:r>
            <w:r>
              <w:rPr>
                <w:spacing w:val="-1"/>
                <w:sz w:val="24"/>
              </w:rPr>
              <w:t xml:space="preserve"> </w:t>
            </w:r>
            <w:r>
              <w:rPr>
                <w:sz w:val="24"/>
              </w:rPr>
              <w:t>коррекции</w:t>
            </w:r>
            <w:r>
              <w:rPr>
                <w:spacing w:val="-1"/>
                <w:sz w:val="24"/>
              </w:rPr>
              <w:t xml:space="preserve"> </w:t>
            </w:r>
            <w:r>
              <w:rPr>
                <w:sz w:val="24"/>
              </w:rPr>
              <w:t xml:space="preserve">волосяного </w:t>
            </w:r>
            <w:r>
              <w:rPr>
                <w:spacing w:val="-2"/>
                <w:sz w:val="24"/>
              </w:rPr>
              <w:t>покрова.</w:t>
            </w:r>
          </w:p>
          <w:p w14:paraId="2BD797A5" w14:textId="77777777" w:rsidR="00AB5275" w:rsidRDefault="00AB5275">
            <w:pPr>
              <w:pStyle w:val="TableParagraph"/>
              <w:ind w:left="107" w:right="95"/>
              <w:jc w:val="both"/>
              <w:rPr>
                <w:sz w:val="24"/>
              </w:rPr>
            </w:pPr>
            <w:r>
              <w:rPr>
                <w:sz w:val="24"/>
              </w:rPr>
              <w:t>Организация рабочего места. Требования к температурному режиму, освещенности, вентиляции во время проведения депиляции. Санитарно-гигиенические требования при проведении коррекции волосяного покрова.</w:t>
            </w:r>
          </w:p>
          <w:p w14:paraId="08E1615F" w14:textId="77777777" w:rsidR="00AB5275" w:rsidRDefault="00AB5275">
            <w:pPr>
              <w:pStyle w:val="TableParagraph"/>
              <w:ind w:left="107" w:right="95"/>
              <w:jc w:val="both"/>
              <w:rPr>
                <w:sz w:val="24"/>
              </w:rPr>
            </w:pPr>
            <w:r>
              <w:rPr>
                <w:sz w:val="24"/>
              </w:rPr>
              <w:t>Структура</w:t>
            </w:r>
            <w:r>
              <w:rPr>
                <w:spacing w:val="-6"/>
                <w:sz w:val="24"/>
              </w:rPr>
              <w:t xml:space="preserve"> </w:t>
            </w:r>
            <w:r>
              <w:rPr>
                <w:sz w:val="24"/>
              </w:rPr>
              <w:t>и</w:t>
            </w:r>
            <w:r>
              <w:rPr>
                <w:spacing w:val="-5"/>
                <w:sz w:val="24"/>
              </w:rPr>
              <w:t xml:space="preserve"> </w:t>
            </w:r>
            <w:r>
              <w:rPr>
                <w:sz w:val="24"/>
              </w:rPr>
              <w:t>строение</w:t>
            </w:r>
            <w:r>
              <w:rPr>
                <w:spacing w:val="-7"/>
                <w:sz w:val="24"/>
              </w:rPr>
              <w:t xml:space="preserve"> </w:t>
            </w:r>
            <w:r>
              <w:rPr>
                <w:sz w:val="24"/>
              </w:rPr>
              <w:t>волос.</w:t>
            </w:r>
            <w:r>
              <w:rPr>
                <w:spacing w:val="-4"/>
                <w:sz w:val="24"/>
              </w:rPr>
              <w:t xml:space="preserve"> </w:t>
            </w:r>
            <w:r>
              <w:rPr>
                <w:sz w:val="24"/>
              </w:rPr>
              <w:t>Виды</w:t>
            </w:r>
            <w:r>
              <w:rPr>
                <w:spacing w:val="-6"/>
                <w:sz w:val="24"/>
              </w:rPr>
              <w:t xml:space="preserve"> </w:t>
            </w:r>
            <w:r>
              <w:rPr>
                <w:sz w:val="24"/>
              </w:rPr>
              <w:t>и</w:t>
            </w:r>
            <w:r>
              <w:rPr>
                <w:spacing w:val="-5"/>
                <w:sz w:val="24"/>
              </w:rPr>
              <w:t xml:space="preserve"> </w:t>
            </w:r>
            <w:r>
              <w:rPr>
                <w:sz w:val="24"/>
              </w:rPr>
              <w:t>особенности</w:t>
            </w:r>
            <w:r>
              <w:rPr>
                <w:spacing w:val="-4"/>
                <w:sz w:val="24"/>
              </w:rPr>
              <w:t xml:space="preserve"> </w:t>
            </w:r>
            <w:r>
              <w:rPr>
                <w:sz w:val="24"/>
              </w:rPr>
              <w:t>строения</w:t>
            </w:r>
            <w:r>
              <w:rPr>
                <w:spacing w:val="-3"/>
                <w:sz w:val="24"/>
              </w:rPr>
              <w:t xml:space="preserve"> </w:t>
            </w:r>
            <w:r>
              <w:rPr>
                <w:sz w:val="24"/>
              </w:rPr>
              <w:t>волос</w:t>
            </w:r>
            <w:r>
              <w:rPr>
                <w:spacing w:val="-7"/>
                <w:sz w:val="24"/>
              </w:rPr>
              <w:t xml:space="preserve"> </w:t>
            </w:r>
            <w:r>
              <w:rPr>
                <w:sz w:val="24"/>
              </w:rPr>
              <w:t>на</w:t>
            </w:r>
            <w:r>
              <w:rPr>
                <w:spacing w:val="-7"/>
                <w:sz w:val="24"/>
              </w:rPr>
              <w:t xml:space="preserve"> </w:t>
            </w:r>
            <w:r>
              <w:rPr>
                <w:sz w:val="24"/>
              </w:rPr>
              <w:t>различных участках тела, лица, шеи и зоны декольте.</w:t>
            </w:r>
          </w:p>
          <w:p w14:paraId="4961377A" w14:textId="77777777" w:rsidR="00AB5275" w:rsidRDefault="00AB5275">
            <w:pPr>
              <w:pStyle w:val="TableParagraph"/>
              <w:ind w:left="107" w:right="95"/>
              <w:jc w:val="both"/>
              <w:rPr>
                <w:sz w:val="24"/>
              </w:rPr>
            </w:pPr>
            <w:r>
              <w:rPr>
                <w:sz w:val="24"/>
              </w:rPr>
              <w:t xml:space="preserve">Особенности влияния на структуру волоса и состояние кожи депиляции. Возможные осложнения при проведении процедуры. Уход за кожей после </w:t>
            </w:r>
            <w:r>
              <w:rPr>
                <w:spacing w:val="-2"/>
                <w:sz w:val="24"/>
              </w:rPr>
              <w:t>депиляции.</w:t>
            </w:r>
          </w:p>
          <w:p w14:paraId="319A257A" w14:textId="77777777" w:rsidR="00AB5275" w:rsidRDefault="00AB5275">
            <w:pPr>
              <w:pStyle w:val="TableParagraph"/>
              <w:spacing w:line="276" w:lineRule="exact"/>
              <w:ind w:left="107" w:right="98"/>
              <w:jc w:val="both"/>
              <w:rPr>
                <w:sz w:val="24"/>
              </w:rPr>
            </w:pPr>
            <w:r>
              <w:rPr>
                <w:sz w:val="24"/>
              </w:rPr>
              <w:t>Физико-химические параметры воска/сахарной пасты. Особенности работы с воском/сахарной пастой. Показания и противопоказания. Алгоритм работы эстетической коррекции волосяного покрова.</w:t>
            </w:r>
          </w:p>
        </w:tc>
        <w:tc>
          <w:tcPr>
            <w:tcW w:w="1375" w:type="dxa"/>
            <w:tcBorders>
              <w:top w:val="single" w:sz="4" w:space="0" w:color="000000"/>
              <w:left w:val="single" w:sz="4" w:space="0" w:color="000000"/>
              <w:bottom w:val="single" w:sz="4" w:space="0" w:color="000000"/>
              <w:right w:val="single" w:sz="4" w:space="0" w:color="000000"/>
            </w:tcBorders>
            <w:hideMark/>
          </w:tcPr>
          <w:p w14:paraId="019C9137" w14:textId="77777777" w:rsidR="00AB5275" w:rsidRDefault="00AB5275">
            <w:pPr>
              <w:pStyle w:val="TableParagraph"/>
              <w:spacing w:line="275" w:lineRule="exact"/>
              <w:ind w:left="6"/>
              <w:jc w:val="center"/>
              <w:rPr>
                <w:sz w:val="24"/>
              </w:rPr>
            </w:pPr>
            <w:r>
              <w:rPr>
                <w:spacing w:val="-5"/>
                <w:sz w:val="24"/>
              </w:rPr>
              <w:t>44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6E7BA0ED" w14:textId="77777777" w:rsidR="00AB5275" w:rsidRDefault="00AB5275">
            <w:pPr>
              <w:pStyle w:val="TableParagraph"/>
              <w:spacing w:line="275" w:lineRule="exact"/>
              <w:ind w:left="105"/>
              <w:rPr>
                <w:sz w:val="24"/>
              </w:rPr>
            </w:pPr>
            <w:r>
              <w:rPr>
                <w:sz w:val="24"/>
              </w:rPr>
              <w:t xml:space="preserve">ПК 1.2. ПК </w:t>
            </w:r>
            <w:r>
              <w:rPr>
                <w:spacing w:val="-4"/>
                <w:sz w:val="24"/>
              </w:rPr>
              <w:t>1.4.</w:t>
            </w:r>
          </w:p>
          <w:p w14:paraId="17D99BE9" w14:textId="77777777" w:rsidR="00AB5275" w:rsidRDefault="00AB5275">
            <w:pPr>
              <w:pStyle w:val="TableParagraph"/>
              <w:ind w:left="105"/>
              <w:rPr>
                <w:sz w:val="24"/>
              </w:rPr>
            </w:pPr>
            <w:r>
              <w:rPr>
                <w:spacing w:val="-2"/>
                <w:sz w:val="24"/>
              </w:rPr>
              <w:t>ПК.1.5.</w:t>
            </w:r>
          </w:p>
          <w:p w14:paraId="123F09BF"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22B31B47"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307F9F73"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2B14C2AA" w14:textId="77777777" w:rsidR="00AB5275" w:rsidRDefault="00AB5275">
            <w:pPr>
              <w:pStyle w:val="TableParagraph"/>
              <w:spacing w:line="256" w:lineRule="exact"/>
              <w:ind w:left="107"/>
              <w:rPr>
                <w:b/>
                <w:sz w:val="24"/>
              </w:rPr>
            </w:pPr>
            <w:r>
              <w:rPr>
                <w:b/>
                <w:sz w:val="24"/>
              </w:rPr>
              <w:t>В</w:t>
            </w:r>
            <w:r>
              <w:rPr>
                <w:b/>
                <w:spacing w:val="-3"/>
                <w:sz w:val="24"/>
              </w:rPr>
              <w:t xml:space="preserve"> </w:t>
            </w:r>
            <w:r>
              <w:rPr>
                <w:b/>
                <w:sz w:val="24"/>
              </w:rPr>
              <w:t>том</w:t>
            </w:r>
            <w:r>
              <w:rPr>
                <w:b/>
                <w:spacing w:val="-4"/>
                <w:sz w:val="24"/>
              </w:rPr>
              <w:t xml:space="preserve"> </w:t>
            </w:r>
            <w:r>
              <w:rPr>
                <w:b/>
                <w:sz w:val="24"/>
              </w:rPr>
              <w:t>числе</w:t>
            </w:r>
            <w:r>
              <w:rPr>
                <w:b/>
                <w:spacing w:val="-3"/>
                <w:sz w:val="24"/>
              </w:rPr>
              <w:t xml:space="preserve"> </w:t>
            </w:r>
            <w:r>
              <w:rPr>
                <w:b/>
                <w:sz w:val="24"/>
              </w:rPr>
              <w:t>практические</w:t>
            </w:r>
            <w:r>
              <w:rPr>
                <w:b/>
                <w:spacing w:val="-3"/>
                <w:sz w:val="24"/>
              </w:rPr>
              <w:t xml:space="preserve"> </w:t>
            </w:r>
            <w:r>
              <w:rPr>
                <w:b/>
                <w:spacing w:val="-2"/>
                <w:sz w:val="24"/>
              </w:rPr>
              <w:t>занятия:</w:t>
            </w:r>
          </w:p>
        </w:tc>
        <w:tc>
          <w:tcPr>
            <w:tcW w:w="1375" w:type="dxa"/>
            <w:tcBorders>
              <w:top w:val="single" w:sz="4" w:space="0" w:color="000000"/>
              <w:left w:val="single" w:sz="4" w:space="0" w:color="000000"/>
              <w:bottom w:val="single" w:sz="4" w:space="0" w:color="000000"/>
              <w:right w:val="single" w:sz="4" w:space="0" w:color="000000"/>
            </w:tcBorders>
            <w:hideMark/>
          </w:tcPr>
          <w:p w14:paraId="567CBCF6" w14:textId="77777777" w:rsidR="00AB5275" w:rsidRDefault="00AB5275">
            <w:pPr>
              <w:pStyle w:val="TableParagraph"/>
              <w:spacing w:line="256" w:lineRule="exact"/>
              <w:ind w:left="6"/>
              <w:jc w:val="center"/>
              <w:rPr>
                <w:b/>
                <w:sz w:val="24"/>
              </w:rPr>
            </w:pPr>
            <w:r>
              <w:rPr>
                <w:b/>
                <w:spacing w:val="-5"/>
                <w:sz w:val="24"/>
              </w:rPr>
              <w:t>42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A6A14F8" w14:textId="77777777" w:rsidR="00AB5275" w:rsidRDefault="00AB5275">
            <w:pPr>
              <w:rPr>
                <w:sz w:val="24"/>
              </w:rPr>
            </w:pPr>
          </w:p>
        </w:tc>
      </w:tr>
      <w:tr w:rsidR="00AB5275" w14:paraId="2B874D07"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4C2A3A93"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B15F3B2" w14:textId="77777777" w:rsidR="00AB5275" w:rsidRDefault="00AB5275">
            <w:pPr>
              <w:pStyle w:val="TableParagraph"/>
              <w:tabs>
                <w:tab w:val="left" w:pos="1642"/>
                <w:tab w:val="left" w:pos="2765"/>
                <w:tab w:val="left" w:pos="3612"/>
                <w:tab w:val="left" w:pos="5595"/>
                <w:tab w:val="left" w:pos="6540"/>
                <w:tab w:val="left" w:pos="7101"/>
              </w:tabs>
              <w:spacing w:line="276" w:lineRule="exact"/>
              <w:ind w:left="107" w:right="100"/>
              <w:rPr>
                <w:sz w:val="24"/>
              </w:rPr>
            </w:pPr>
            <w:r>
              <w:rPr>
                <w:spacing w:val="-2"/>
                <w:sz w:val="24"/>
              </w:rPr>
              <w:t>Организация</w:t>
            </w:r>
            <w:r>
              <w:rPr>
                <w:sz w:val="24"/>
              </w:rPr>
              <w:tab/>
            </w:r>
            <w:r>
              <w:rPr>
                <w:spacing w:val="-2"/>
                <w:sz w:val="24"/>
              </w:rPr>
              <w:t>рабочего</w:t>
            </w:r>
            <w:r>
              <w:rPr>
                <w:sz w:val="24"/>
              </w:rPr>
              <w:tab/>
            </w:r>
            <w:r>
              <w:rPr>
                <w:spacing w:val="-2"/>
                <w:sz w:val="24"/>
              </w:rPr>
              <w:t>места.</w:t>
            </w:r>
            <w:r>
              <w:rPr>
                <w:sz w:val="24"/>
              </w:rPr>
              <w:tab/>
            </w:r>
            <w:r>
              <w:rPr>
                <w:spacing w:val="-2"/>
                <w:sz w:val="24"/>
              </w:rPr>
              <w:t>Диагностические</w:t>
            </w:r>
            <w:r>
              <w:rPr>
                <w:sz w:val="24"/>
              </w:rPr>
              <w:tab/>
            </w:r>
            <w:r>
              <w:rPr>
                <w:spacing w:val="-2"/>
                <w:sz w:val="24"/>
              </w:rPr>
              <w:t>работы</w:t>
            </w:r>
            <w:r>
              <w:rPr>
                <w:sz w:val="24"/>
              </w:rPr>
              <w:tab/>
            </w:r>
            <w:r>
              <w:rPr>
                <w:spacing w:val="-4"/>
                <w:sz w:val="24"/>
              </w:rPr>
              <w:t>для</w:t>
            </w:r>
            <w:r>
              <w:rPr>
                <w:sz w:val="24"/>
              </w:rPr>
              <w:tab/>
            </w:r>
            <w:r>
              <w:rPr>
                <w:spacing w:val="-2"/>
                <w:sz w:val="24"/>
              </w:rPr>
              <w:t xml:space="preserve">проведения </w:t>
            </w:r>
            <w:r>
              <w:rPr>
                <w:sz w:val="24"/>
              </w:rPr>
              <w:t>эстетической коррекции волосяного покрова различных зон.</w:t>
            </w:r>
          </w:p>
        </w:tc>
        <w:tc>
          <w:tcPr>
            <w:tcW w:w="1375" w:type="dxa"/>
            <w:vMerge w:val="restart"/>
            <w:tcBorders>
              <w:top w:val="single" w:sz="4" w:space="0" w:color="000000"/>
              <w:left w:val="single" w:sz="4" w:space="0" w:color="000000"/>
              <w:bottom w:val="single" w:sz="4" w:space="0" w:color="000000"/>
              <w:right w:val="single" w:sz="4" w:space="0" w:color="000000"/>
            </w:tcBorders>
          </w:tcPr>
          <w:p w14:paraId="6432A26B" w14:textId="77777777" w:rsid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58DC9E7" w14:textId="77777777" w:rsidR="00AB5275" w:rsidRDefault="00AB5275">
            <w:pPr>
              <w:rPr>
                <w:sz w:val="24"/>
              </w:rPr>
            </w:pPr>
          </w:p>
        </w:tc>
      </w:tr>
      <w:tr w:rsidR="00AB5275" w14:paraId="12897F63"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00A2E288"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3D93ED9" w14:textId="77777777" w:rsidR="00AB5275" w:rsidRDefault="00AB5275">
            <w:pPr>
              <w:pStyle w:val="TableParagraph"/>
              <w:spacing w:line="276" w:lineRule="exact"/>
              <w:ind w:left="107"/>
              <w:rPr>
                <w:sz w:val="24"/>
              </w:rPr>
            </w:pPr>
            <w:r>
              <w:rPr>
                <w:sz w:val="24"/>
              </w:rPr>
              <w:t>Подготовительные</w:t>
            </w:r>
            <w:r>
              <w:rPr>
                <w:spacing w:val="80"/>
                <w:sz w:val="24"/>
              </w:rPr>
              <w:t xml:space="preserve"> </w:t>
            </w:r>
            <w:r>
              <w:rPr>
                <w:sz w:val="24"/>
              </w:rPr>
              <w:t>и</w:t>
            </w:r>
            <w:r>
              <w:rPr>
                <w:spacing w:val="80"/>
                <w:sz w:val="24"/>
              </w:rPr>
              <w:t xml:space="preserve"> </w:t>
            </w:r>
            <w:r>
              <w:rPr>
                <w:sz w:val="24"/>
              </w:rPr>
              <w:t>заключительные</w:t>
            </w:r>
            <w:r>
              <w:rPr>
                <w:spacing w:val="80"/>
                <w:sz w:val="24"/>
              </w:rPr>
              <w:t xml:space="preserve"> </w:t>
            </w:r>
            <w:r>
              <w:rPr>
                <w:sz w:val="24"/>
              </w:rPr>
              <w:t>работы</w:t>
            </w:r>
            <w:r>
              <w:rPr>
                <w:spacing w:val="80"/>
                <w:sz w:val="24"/>
              </w:rPr>
              <w:t xml:space="preserve"> </w:t>
            </w:r>
            <w:r>
              <w:rPr>
                <w:sz w:val="24"/>
              </w:rPr>
              <w:t>для</w:t>
            </w:r>
            <w:r>
              <w:rPr>
                <w:spacing w:val="80"/>
                <w:sz w:val="24"/>
              </w:rPr>
              <w:t xml:space="preserve"> </w:t>
            </w:r>
            <w:r>
              <w:rPr>
                <w:sz w:val="24"/>
              </w:rPr>
              <w:t>проведения</w:t>
            </w:r>
            <w:r>
              <w:rPr>
                <w:spacing w:val="80"/>
                <w:sz w:val="24"/>
              </w:rPr>
              <w:t xml:space="preserve"> </w:t>
            </w:r>
            <w:r>
              <w:rPr>
                <w:sz w:val="24"/>
              </w:rPr>
              <w:t>процедуры эстетической коррекции волосяного покрова.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404CAA3A"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82B5C87" w14:textId="77777777" w:rsidR="00AB5275" w:rsidRDefault="00AB5275">
            <w:pPr>
              <w:rPr>
                <w:sz w:val="24"/>
              </w:rPr>
            </w:pPr>
          </w:p>
        </w:tc>
      </w:tr>
      <w:tr w:rsidR="00AB5275" w14:paraId="54ED041A" w14:textId="77777777" w:rsidTr="00AB5275">
        <w:trPr>
          <w:trHeight w:val="552"/>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3FE8B25C"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5D0F5281" w14:textId="77777777" w:rsidR="00AB5275" w:rsidRDefault="00AB5275">
            <w:pPr>
              <w:pStyle w:val="TableParagraph"/>
              <w:spacing w:line="270" w:lineRule="atLeast"/>
              <w:ind w:left="107"/>
              <w:rPr>
                <w:sz w:val="24"/>
              </w:rPr>
            </w:pPr>
            <w:r>
              <w:rPr>
                <w:sz w:val="24"/>
              </w:rPr>
              <w:t>Выполнять</w:t>
            </w:r>
            <w:r>
              <w:rPr>
                <w:spacing w:val="-5"/>
                <w:sz w:val="24"/>
              </w:rPr>
              <w:t xml:space="preserve"> </w:t>
            </w:r>
            <w:r>
              <w:rPr>
                <w:sz w:val="24"/>
              </w:rPr>
              <w:t>технологию</w:t>
            </w:r>
            <w:r>
              <w:rPr>
                <w:spacing w:val="-7"/>
                <w:sz w:val="24"/>
              </w:rPr>
              <w:t xml:space="preserve"> </w:t>
            </w:r>
            <w:r>
              <w:rPr>
                <w:sz w:val="24"/>
              </w:rPr>
              <w:t>коррекции</w:t>
            </w:r>
            <w:r>
              <w:rPr>
                <w:spacing w:val="-5"/>
                <w:sz w:val="24"/>
              </w:rPr>
              <w:t xml:space="preserve"> </w:t>
            </w:r>
            <w:r>
              <w:rPr>
                <w:sz w:val="24"/>
              </w:rPr>
              <w:t>и</w:t>
            </w:r>
            <w:r>
              <w:rPr>
                <w:spacing w:val="-5"/>
                <w:sz w:val="24"/>
              </w:rPr>
              <w:t xml:space="preserve"> </w:t>
            </w:r>
            <w:r>
              <w:rPr>
                <w:sz w:val="24"/>
              </w:rPr>
              <w:t>обработки</w:t>
            </w:r>
            <w:r>
              <w:rPr>
                <w:spacing w:val="-7"/>
                <w:sz w:val="24"/>
              </w:rPr>
              <w:t xml:space="preserve"> </w:t>
            </w:r>
            <w:r>
              <w:rPr>
                <w:sz w:val="24"/>
              </w:rPr>
              <w:t>холодных</w:t>
            </w:r>
            <w:r>
              <w:rPr>
                <w:spacing w:val="-5"/>
                <w:sz w:val="24"/>
              </w:rPr>
              <w:t xml:space="preserve"> </w:t>
            </w:r>
            <w:r>
              <w:rPr>
                <w:sz w:val="24"/>
              </w:rPr>
              <w:t>зон</w:t>
            </w:r>
            <w:r>
              <w:rPr>
                <w:spacing w:val="-7"/>
                <w:sz w:val="24"/>
              </w:rPr>
              <w:t xml:space="preserve"> </w:t>
            </w:r>
            <w:r>
              <w:rPr>
                <w:sz w:val="24"/>
              </w:rPr>
              <w:t>тела</w:t>
            </w:r>
            <w:r>
              <w:rPr>
                <w:spacing w:val="-6"/>
                <w:sz w:val="24"/>
              </w:rPr>
              <w:t xml:space="preserve"> </w:t>
            </w:r>
            <w:r>
              <w:rPr>
                <w:sz w:val="24"/>
              </w:rPr>
              <w:t>сахарной пастой в соответствии с требованием клиента индустрии красоты.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2FDD0BF6"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E20A1D3" w14:textId="77777777" w:rsidR="00AB5275" w:rsidRDefault="00AB5275">
            <w:pPr>
              <w:rPr>
                <w:sz w:val="24"/>
              </w:rPr>
            </w:pPr>
          </w:p>
        </w:tc>
      </w:tr>
      <w:tr w:rsidR="00AB5275" w14:paraId="008CB96A" w14:textId="77777777" w:rsidTr="00AB5275">
        <w:trPr>
          <w:trHeight w:val="552"/>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23C33B3B"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13C3FB7C" w14:textId="77777777" w:rsidR="00AB5275" w:rsidRDefault="00AB5275">
            <w:pPr>
              <w:pStyle w:val="TableParagraph"/>
              <w:spacing w:line="276" w:lineRule="exact"/>
              <w:ind w:left="107"/>
              <w:rPr>
                <w:sz w:val="24"/>
              </w:rPr>
            </w:pPr>
            <w:r>
              <w:rPr>
                <w:sz w:val="24"/>
              </w:rPr>
              <w:t>Выполнять</w:t>
            </w:r>
            <w:r>
              <w:rPr>
                <w:spacing w:val="-5"/>
                <w:sz w:val="24"/>
              </w:rPr>
              <w:t xml:space="preserve"> </w:t>
            </w:r>
            <w:r>
              <w:rPr>
                <w:sz w:val="24"/>
              </w:rPr>
              <w:t>технологию</w:t>
            </w:r>
            <w:r>
              <w:rPr>
                <w:spacing w:val="-7"/>
                <w:sz w:val="24"/>
              </w:rPr>
              <w:t xml:space="preserve"> </w:t>
            </w:r>
            <w:r>
              <w:rPr>
                <w:sz w:val="24"/>
              </w:rPr>
              <w:t>коррекции</w:t>
            </w:r>
            <w:r>
              <w:rPr>
                <w:spacing w:val="-5"/>
                <w:sz w:val="24"/>
              </w:rPr>
              <w:t xml:space="preserve"> </w:t>
            </w:r>
            <w:r>
              <w:rPr>
                <w:sz w:val="24"/>
              </w:rPr>
              <w:t>и</w:t>
            </w:r>
            <w:r>
              <w:rPr>
                <w:spacing w:val="-5"/>
                <w:sz w:val="24"/>
              </w:rPr>
              <w:t xml:space="preserve"> </w:t>
            </w:r>
            <w:r>
              <w:rPr>
                <w:sz w:val="24"/>
              </w:rPr>
              <w:t>обработки</w:t>
            </w:r>
            <w:r>
              <w:rPr>
                <w:spacing w:val="-7"/>
                <w:sz w:val="24"/>
              </w:rPr>
              <w:t xml:space="preserve"> </w:t>
            </w:r>
            <w:r>
              <w:rPr>
                <w:sz w:val="24"/>
              </w:rPr>
              <w:t>горячих</w:t>
            </w:r>
            <w:r>
              <w:rPr>
                <w:spacing w:val="-5"/>
                <w:sz w:val="24"/>
              </w:rPr>
              <w:t xml:space="preserve"> </w:t>
            </w:r>
            <w:r>
              <w:rPr>
                <w:sz w:val="24"/>
              </w:rPr>
              <w:t>зон</w:t>
            </w:r>
            <w:r>
              <w:rPr>
                <w:spacing w:val="-5"/>
                <w:sz w:val="24"/>
              </w:rPr>
              <w:t xml:space="preserve"> </w:t>
            </w:r>
            <w:r>
              <w:rPr>
                <w:sz w:val="24"/>
              </w:rPr>
              <w:t>тела</w:t>
            </w:r>
            <w:r>
              <w:rPr>
                <w:spacing w:val="-6"/>
                <w:sz w:val="24"/>
              </w:rPr>
              <w:t xml:space="preserve"> </w:t>
            </w:r>
            <w:r>
              <w:rPr>
                <w:sz w:val="24"/>
              </w:rPr>
              <w:t>сахарной пастой в соответствии с требованием клиента индустрии красоты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0938E99"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7D27986" w14:textId="77777777" w:rsidR="00AB5275" w:rsidRDefault="00AB5275">
            <w:pPr>
              <w:rPr>
                <w:sz w:val="24"/>
              </w:rPr>
            </w:pPr>
          </w:p>
        </w:tc>
      </w:tr>
      <w:tr w:rsidR="00AB5275" w14:paraId="6EFFE00A" w14:textId="77777777" w:rsidTr="00AB5275">
        <w:trPr>
          <w:trHeight w:val="275"/>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31B1BFAC"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B12EAC0" w14:textId="77777777" w:rsidR="00AB5275" w:rsidRDefault="00AB5275">
            <w:pPr>
              <w:pStyle w:val="TableParagraph"/>
              <w:spacing w:line="256" w:lineRule="exact"/>
              <w:ind w:left="107"/>
              <w:rPr>
                <w:sz w:val="24"/>
              </w:rPr>
            </w:pPr>
            <w:r>
              <w:rPr>
                <w:sz w:val="24"/>
              </w:rPr>
              <w:t>Уход</w:t>
            </w:r>
            <w:r>
              <w:rPr>
                <w:spacing w:val="-4"/>
                <w:sz w:val="24"/>
              </w:rPr>
              <w:t xml:space="preserve"> </w:t>
            </w:r>
            <w:r>
              <w:rPr>
                <w:sz w:val="24"/>
              </w:rPr>
              <w:t>за</w:t>
            </w:r>
            <w:r>
              <w:rPr>
                <w:spacing w:val="-3"/>
                <w:sz w:val="24"/>
              </w:rPr>
              <w:t xml:space="preserve"> </w:t>
            </w:r>
            <w:r>
              <w:rPr>
                <w:sz w:val="24"/>
              </w:rPr>
              <w:t>кожей</w:t>
            </w:r>
            <w:r>
              <w:rPr>
                <w:spacing w:val="-2"/>
                <w:sz w:val="24"/>
              </w:rPr>
              <w:t xml:space="preserve"> </w:t>
            </w:r>
            <w:r>
              <w:rPr>
                <w:sz w:val="24"/>
              </w:rPr>
              <w:t>тела</w:t>
            </w:r>
            <w:r>
              <w:rPr>
                <w:spacing w:val="-2"/>
                <w:sz w:val="24"/>
              </w:rPr>
              <w:t xml:space="preserve"> </w:t>
            </w:r>
            <w:r>
              <w:rPr>
                <w:sz w:val="24"/>
              </w:rPr>
              <w:t>до</w:t>
            </w:r>
            <w:r>
              <w:rPr>
                <w:spacing w:val="-5"/>
                <w:sz w:val="24"/>
              </w:rPr>
              <w:t xml:space="preserve"> </w:t>
            </w:r>
            <w:r>
              <w:rPr>
                <w:sz w:val="24"/>
              </w:rPr>
              <w:t>и</w:t>
            </w:r>
            <w:r>
              <w:rPr>
                <w:spacing w:val="-2"/>
                <w:sz w:val="24"/>
              </w:rPr>
              <w:t xml:space="preserve"> </w:t>
            </w:r>
            <w:r>
              <w:rPr>
                <w:sz w:val="24"/>
              </w:rPr>
              <w:t>после</w:t>
            </w:r>
            <w:r>
              <w:rPr>
                <w:spacing w:val="-2"/>
                <w:sz w:val="24"/>
              </w:rPr>
              <w:t xml:space="preserve"> </w:t>
            </w:r>
            <w:r>
              <w:rPr>
                <w:sz w:val="24"/>
              </w:rPr>
              <w:t>процедуры депиляции</w:t>
            </w:r>
            <w:r>
              <w:rPr>
                <w:spacing w:val="-2"/>
                <w:sz w:val="24"/>
              </w:rPr>
              <w:t xml:space="preserve"> </w:t>
            </w:r>
            <w:r>
              <w:rPr>
                <w:sz w:val="24"/>
              </w:rPr>
              <w:t>сахарной</w:t>
            </w:r>
            <w:r>
              <w:rPr>
                <w:spacing w:val="-1"/>
                <w:sz w:val="24"/>
              </w:rPr>
              <w:t xml:space="preserve"> </w:t>
            </w:r>
            <w:r>
              <w:rPr>
                <w:spacing w:val="-2"/>
                <w:sz w:val="24"/>
              </w:rPr>
              <w:t>пастой/воском</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6FC48EBE"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2A5000D" w14:textId="77777777" w:rsidR="00AB5275" w:rsidRDefault="00AB5275">
            <w:pPr>
              <w:rPr>
                <w:sz w:val="24"/>
              </w:rPr>
            </w:pPr>
          </w:p>
        </w:tc>
      </w:tr>
      <w:tr w:rsidR="00AB5275" w14:paraId="22BAAA66"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6942E05C"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45A605A9" w14:textId="77777777" w:rsidR="00AB5275" w:rsidRDefault="00AB5275">
            <w:pPr>
              <w:pStyle w:val="TableParagraph"/>
              <w:spacing w:line="276" w:lineRule="exact"/>
              <w:ind w:left="107"/>
              <w:rPr>
                <w:sz w:val="24"/>
              </w:rPr>
            </w:pPr>
            <w:r>
              <w:rPr>
                <w:sz w:val="24"/>
              </w:rPr>
              <w:t>Выполнять</w:t>
            </w:r>
            <w:r>
              <w:rPr>
                <w:spacing w:val="-4"/>
                <w:sz w:val="24"/>
              </w:rPr>
              <w:t xml:space="preserve"> </w:t>
            </w:r>
            <w:r>
              <w:rPr>
                <w:sz w:val="24"/>
              </w:rPr>
              <w:t>технологию</w:t>
            </w:r>
            <w:r>
              <w:rPr>
                <w:spacing w:val="-6"/>
                <w:sz w:val="24"/>
              </w:rPr>
              <w:t xml:space="preserve"> </w:t>
            </w:r>
            <w:r>
              <w:rPr>
                <w:sz w:val="24"/>
              </w:rPr>
              <w:t>коррекции</w:t>
            </w:r>
            <w:r>
              <w:rPr>
                <w:spacing w:val="-4"/>
                <w:sz w:val="24"/>
              </w:rPr>
              <w:t xml:space="preserve"> </w:t>
            </w:r>
            <w:r>
              <w:rPr>
                <w:sz w:val="24"/>
              </w:rPr>
              <w:t>и обработки</w:t>
            </w:r>
            <w:r>
              <w:rPr>
                <w:spacing w:val="-6"/>
                <w:sz w:val="24"/>
              </w:rPr>
              <w:t xml:space="preserve"> </w:t>
            </w:r>
            <w:r>
              <w:rPr>
                <w:sz w:val="24"/>
              </w:rPr>
              <w:t>холодных</w:t>
            </w:r>
            <w:r>
              <w:rPr>
                <w:spacing w:val="-4"/>
                <w:sz w:val="24"/>
              </w:rPr>
              <w:t xml:space="preserve"> </w:t>
            </w:r>
            <w:r>
              <w:rPr>
                <w:sz w:val="24"/>
              </w:rPr>
              <w:t>зон</w:t>
            </w:r>
            <w:r>
              <w:rPr>
                <w:spacing w:val="-6"/>
                <w:sz w:val="24"/>
              </w:rPr>
              <w:t xml:space="preserve"> </w:t>
            </w:r>
            <w:r>
              <w:rPr>
                <w:sz w:val="24"/>
              </w:rPr>
              <w:t>тела</w:t>
            </w:r>
            <w:r>
              <w:rPr>
                <w:spacing w:val="-5"/>
                <w:sz w:val="24"/>
              </w:rPr>
              <w:t xml:space="preserve"> </w:t>
            </w:r>
            <w:r>
              <w:rPr>
                <w:sz w:val="24"/>
              </w:rPr>
              <w:t>воском</w:t>
            </w:r>
            <w:r>
              <w:rPr>
                <w:spacing w:val="-5"/>
                <w:sz w:val="24"/>
              </w:rPr>
              <w:t xml:space="preserve"> </w:t>
            </w:r>
            <w:r>
              <w:rPr>
                <w:sz w:val="24"/>
              </w:rPr>
              <w:t>в соответствии с требованием клиента индустрии красоты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0D33EEE0"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C5FCFFC" w14:textId="77777777" w:rsidR="00AB5275" w:rsidRDefault="00AB5275">
            <w:pPr>
              <w:rPr>
                <w:sz w:val="24"/>
              </w:rPr>
            </w:pPr>
          </w:p>
        </w:tc>
      </w:tr>
      <w:tr w:rsidR="00AB5275" w14:paraId="75A7E6DF" w14:textId="77777777" w:rsidTr="00AB5275">
        <w:trPr>
          <w:trHeight w:val="551"/>
        </w:trPr>
        <w:tc>
          <w:tcPr>
            <w:tcW w:w="14282" w:type="dxa"/>
            <w:vMerge/>
            <w:tcBorders>
              <w:top w:val="single" w:sz="4" w:space="0" w:color="000000"/>
              <w:left w:val="single" w:sz="4" w:space="0" w:color="000000"/>
              <w:bottom w:val="single" w:sz="4" w:space="0" w:color="000000"/>
              <w:right w:val="single" w:sz="4" w:space="0" w:color="000000"/>
            </w:tcBorders>
            <w:vAlign w:val="center"/>
            <w:hideMark/>
          </w:tcPr>
          <w:p w14:paraId="6E27D934" w14:textId="77777777" w:rsidR="00AB5275" w:rsidRDefault="00AB5275">
            <w:pPr>
              <w:rPr>
                <w:b/>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9C48B0B" w14:textId="77777777" w:rsidR="00AB5275" w:rsidRDefault="00AB5275">
            <w:pPr>
              <w:pStyle w:val="TableParagraph"/>
              <w:spacing w:line="276" w:lineRule="exact"/>
              <w:ind w:left="107"/>
              <w:rPr>
                <w:sz w:val="24"/>
              </w:rPr>
            </w:pPr>
            <w:r>
              <w:rPr>
                <w:sz w:val="24"/>
              </w:rPr>
              <w:t>Выполнять</w:t>
            </w:r>
            <w:r>
              <w:rPr>
                <w:spacing w:val="-4"/>
                <w:sz w:val="24"/>
              </w:rPr>
              <w:t xml:space="preserve"> </w:t>
            </w:r>
            <w:r>
              <w:rPr>
                <w:sz w:val="24"/>
              </w:rPr>
              <w:t>технологию</w:t>
            </w:r>
            <w:r>
              <w:rPr>
                <w:spacing w:val="-6"/>
                <w:sz w:val="24"/>
              </w:rPr>
              <w:t xml:space="preserve"> </w:t>
            </w:r>
            <w:r>
              <w:rPr>
                <w:sz w:val="24"/>
              </w:rPr>
              <w:t>коррекции</w:t>
            </w:r>
            <w:r>
              <w:rPr>
                <w:spacing w:val="-4"/>
                <w:sz w:val="24"/>
              </w:rPr>
              <w:t xml:space="preserve"> </w:t>
            </w:r>
            <w:r>
              <w:rPr>
                <w:sz w:val="24"/>
              </w:rPr>
              <w:t>и</w:t>
            </w:r>
            <w:r>
              <w:rPr>
                <w:spacing w:val="-4"/>
                <w:sz w:val="24"/>
              </w:rPr>
              <w:t xml:space="preserve"> </w:t>
            </w:r>
            <w:r>
              <w:rPr>
                <w:sz w:val="24"/>
              </w:rPr>
              <w:t>обработки</w:t>
            </w:r>
            <w:r>
              <w:rPr>
                <w:spacing w:val="-6"/>
                <w:sz w:val="24"/>
              </w:rPr>
              <w:t xml:space="preserve"> </w:t>
            </w:r>
            <w:r>
              <w:rPr>
                <w:sz w:val="24"/>
              </w:rPr>
              <w:t>горячих</w:t>
            </w:r>
            <w:r>
              <w:rPr>
                <w:spacing w:val="-4"/>
                <w:sz w:val="24"/>
              </w:rPr>
              <w:t xml:space="preserve"> </w:t>
            </w:r>
            <w:r>
              <w:rPr>
                <w:sz w:val="24"/>
              </w:rPr>
              <w:t>зон</w:t>
            </w:r>
            <w:r>
              <w:rPr>
                <w:spacing w:val="-4"/>
                <w:sz w:val="24"/>
              </w:rPr>
              <w:t xml:space="preserve"> </w:t>
            </w:r>
            <w:r>
              <w:rPr>
                <w:sz w:val="24"/>
              </w:rPr>
              <w:t>тела</w:t>
            </w:r>
            <w:r>
              <w:rPr>
                <w:spacing w:val="-5"/>
                <w:sz w:val="24"/>
              </w:rPr>
              <w:t xml:space="preserve"> </w:t>
            </w:r>
            <w:r>
              <w:rPr>
                <w:sz w:val="24"/>
              </w:rPr>
              <w:t>воском</w:t>
            </w:r>
            <w:r>
              <w:rPr>
                <w:spacing w:val="-5"/>
                <w:sz w:val="24"/>
              </w:rPr>
              <w:t xml:space="preserve"> </w:t>
            </w:r>
            <w:r>
              <w:rPr>
                <w:sz w:val="24"/>
              </w:rPr>
              <w:t>в соответствии с требованием клиента индустрии красоты</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16CEE1"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A0B7C30" w14:textId="77777777" w:rsidR="00AB5275" w:rsidRDefault="00AB5275">
            <w:pPr>
              <w:rPr>
                <w:sz w:val="24"/>
              </w:rPr>
            </w:pPr>
          </w:p>
        </w:tc>
      </w:tr>
    </w:tbl>
    <w:p w14:paraId="4550E402" w14:textId="77777777" w:rsidR="00AB5275" w:rsidRDefault="00AB5275" w:rsidP="00AB5275">
      <w:pPr>
        <w:widowControl/>
        <w:autoSpaceDE/>
        <w:autoSpaceDN/>
        <w:rPr>
          <w:sz w:val="2"/>
          <w:szCs w:val="2"/>
        </w:rPr>
        <w:sectPr w:rsidR="00AB5275">
          <w:pgSz w:w="16850" w:h="11910" w:orient="landscape"/>
          <w:pgMar w:top="1100" w:right="708" w:bottom="1180" w:left="1700" w:header="0" w:footer="971" w:gutter="0"/>
          <w:cols w:space="720"/>
        </w:sectPr>
      </w:pPr>
    </w:p>
    <w:p w14:paraId="4B480940" w14:textId="77777777" w:rsidR="00AB5275" w:rsidRDefault="00AB5275" w:rsidP="00AB5275">
      <w:pPr>
        <w:pStyle w:val="a5"/>
        <w:spacing w:before="3"/>
        <w:rPr>
          <w:b/>
          <w:sz w:val="2"/>
          <w:lang w:eastAsia="en-US"/>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8397"/>
        <w:gridCol w:w="1375"/>
        <w:gridCol w:w="1901"/>
      </w:tblGrid>
      <w:tr w:rsidR="00AB5275" w14:paraId="78DAA2E7" w14:textId="77777777" w:rsidTr="00AB5275">
        <w:trPr>
          <w:trHeight w:val="278"/>
        </w:trPr>
        <w:tc>
          <w:tcPr>
            <w:tcW w:w="2609" w:type="dxa"/>
            <w:vMerge w:val="restart"/>
            <w:tcBorders>
              <w:top w:val="single" w:sz="4" w:space="0" w:color="000000"/>
              <w:left w:val="single" w:sz="4" w:space="0" w:color="000000"/>
              <w:bottom w:val="single" w:sz="4" w:space="0" w:color="000000"/>
              <w:right w:val="single" w:sz="4" w:space="0" w:color="000000"/>
            </w:tcBorders>
          </w:tcPr>
          <w:p w14:paraId="2597C500"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4A6D684B" w14:textId="77777777" w:rsidR="00AB5275" w:rsidRDefault="00AB5275">
            <w:pPr>
              <w:pStyle w:val="TableParagraph"/>
              <w:spacing w:before="1" w:line="257" w:lineRule="exact"/>
              <w:ind w:left="107"/>
              <w:rPr>
                <w:sz w:val="24"/>
              </w:rPr>
            </w:pPr>
            <w:r>
              <w:rPr>
                <w:sz w:val="24"/>
              </w:rPr>
              <w:t>Уход</w:t>
            </w:r>
            <w:r>
              <w:rPr>
                <w:spacing w:val="-4"/>
                <w:sz w:val="24"/>
              </w:rPr>
              <w:t xml:space="preserve"> </w:t>
            </w:r>
            <w:r>
              <w:rPr>
                <w:sz w:val="24"/>
              </w:rPr>
              <w:t>за</w:t>
            </w:r>
            <w:r>
              <w:rPr>
                <w:spacing w:val="-2"/>
                <w:sz w:val="24"/>
              </w:rPr>
              <w:t xml:space="preserve"> </w:t>
            </w:r>
            <w:r>
              <w:rPr>
                <w:sz w:val="24"/>
              </w:rPr>
              <w:t>кожей</w:t>
            </w:r>
            <w:r>
              <w:rPr>
                <w:spacing w:val="-1"/>
                <w:sz w:val="24"/>
              </w:rPr>
              <w:t xml:space="preserve"> </w:t>
            </w:r>
            <w:r>
              <w:rPr>
                <w:sz w:val="24"/>
              </w:rPr>
              <w:t>тела</w:t>
            </w:r>
            <w:r>
              <w:rPr>
                <w:spacing w:val="-3"/>
                <w:sz w:val="24"/>
              </w:rPr>
              <w:t xml:space="preserve"> </w:t>
            </w:r>
            <w:r>
              <w:rPr>
                <w:sz w:val="24"/>
              </w:rPr>
              <w:t>до</w:t>
            </w:r>
            <w:r>
              <w:rPr>
                <w:spacing w:val="-4"/>
                <w:sz w:val="24"/>
              </w:rPr>
              <w:t xml:space="preserve"> </w:t>
            </w:r>
            <w:r>
              <w:rPr>
                <w:sz w:val="24"/>
              </w:rPr>
              <w:t>и</w:t>
            </w:r>
            <w:r>
              <w:rPr>
                <w:spacing w:val="-1"/>
                <w:sz w:val="24"/>
              </w:rPr>
              <w:t xml:space="preserve"> </w:t>
            </w:r>
            <w:r>
              <w:rPr>
                <w:sz w:val="24"/>
              </w:rPr>
              <w:t>после</w:t>
            </w:r>
            <w:r>
              <w:rPr>
                <w:spacing w:val="-3"/>
                <w:sz w:val="24"/>
              </w:rPr>
              <w:t xml:space="preserve"> </w:t>
            </w:r>
            <w:r>
              <w:rPr>
                <w:sz w:val="24"/>
              </w:rPr>
              <w:t>процедуры</w:t>
            </w:r>
            <w:r>
              <w:rPr>
                <w:spacing w:val="1"/>
                <w:sz w:val="24"/>
              </w:rPr>
              <w:t xml:space="preserve"> </w:t>
            </w:r>
            <w:r>
              <w:rPr>
                <w:sz w:val="24"/>
              </w:rPr>
              <w:t>депиляции</w:t>
            </w:r>
            <w:r>
              <w:rPr>
                <w:spacing w:val="-1"/>
                <w:sz w:val="24"/>
              </w:rPr>
              <w:t xml:space="preserve"> </w:t>
            </w:r>
            <w:r>
              <w:rPr>
                <w:spacing w:val="-2"/>
                <w:sz w:val="24"/>
              </w:rPr>
              <w:t>воском</w:t>
            </w:r>
          </w:p>
        </w:tc>
        <w:tc>
          <w:tcPr>
            <w:tcW w:w="1375" w:type="dxa"/>
            <w:vMerge w:val="restart"/>
            <w:tcBorders>
              <w:top w:val="single" w:sz="4" w:space="0" w:color="000000"/>
              <w:left w:val="single" w:sz="4" w:space="0" w:color="000000"/>
              <w:bottom w:val="single" w:sz="4" w:space="0" w:color="000000"/>
              <w:right w:val="single" w:sz="4" w:space="0" w:color="000000"/>
            </w:tcBorders>
          </w:tcPr>
          <w:p w14:paraId="6246D02C" w14:textId="77777777" w:rsidR="00AB5275" w:rsidRDefault="00AB5275">
            <w:pPr>
              <w:pStyle w:val="TableParagraph"/>
              <w:rPr>
                <w:sz w:val="24"/>
              </w:rPr>
            </w:pPr>
          </w:p>
        </w:tc>
        <w:tc>
          <w:tcPr>
            <w:tcW w:w="1901" w:type="dxa"/>
            <w:vMerge w:val="restart"/>
            <w:tcBorders>
              <w:top w:val="single" w:sz="4" w:space="0" w:color="000000"/>
              <w:left w:val="single" w:sz="4" w:space="0" w:color="000000"/>
              <w:bottom w:val="single" w:sz="4" w:space="0" w:color="000000"/>
              <w:right w:val="single" w:sz="4" w:space="0" w:color="000000"/>
            </w:tcBorders>
          </w:tcPr>
          <w:p w14:paraId="51AD1A66" w14:textId="77777777" w:rsidR="00AB5275" w:rsidRDefault="00AB5275">
            <w:pPr>
              <w:pStyle w:val="TableParagraph"/>
              <w:rPr>
                <w:sz w:val="24"/>
              </w:rPr>
            </w:pPr>
          </w:p>
        </w:tc>
      </w:tr>
      <w:tr w:rsidR="00AB5275" w14:paraId="71FB929B" w14:textId="77777777" w:rsidTr="00AB5275">
        <w:trPr>
          <w:trHeight w:val="275"/>
        </w:trPr>
        <w:tc>
          <w:tcPr>
            <w:tcW w:w="11006" w:type="dxa"/>
            <w:vMerge/>
            <w:tcBorders>
              <w:top w:val="single" w:sz="4" w:space="0" w:color="000000"/>
              <w:left w:val="single" w:sz="4" w:space="0" w:color="000000"/>
              <w:bottom w:val="single" w:sz="4" w:space="0" w:color="000000"/>
              <w:right w:val="single" w:sz="4" w:space="0" w:color="000000"/>
            </w:tcBorders>
            <w:vAlign w:val="center"/>
            <w:hideMark/>
          </w:tcPr>
          <w:p w14:paraId="76A86EAD" w14:textId="77777777" w:rsidR="00AB5275" w:rsidRDefault="00AB5275">
            <w:pPr>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36AADF4E" w14:textId="77777777" w:rsidR="00AB5275" w:rsidRDefault="00AB5275">
            <w:pPr>
              <w:pStyle w:val="TableParagraph"/>
              <w:spacing w:line="256" w:lineRule="exact"/>
              <w:ind w:left="107"/>
              <w:rPr>
                <w:sz w:val="24"/>
              </w:rPr>
            </w:pPr>
            <w:r>
              <w:rPr>
                <w:sz w:val="24"/>
              </w:rPr>
              <w:t>Выполнять</w:t>
            </w:r>
            <w:r>
              <w:rPr>
                <w:spacing w:val="-3"/>
                <w:sz w:val="24"/>
              </w:rPr>
              <w:t xml:space="preserve"> </w:t>
            </w:r>
            <w:r>
              <w:rPr>
                <w:sz w:val="24"/>
              </w:rPr>
              <w:t>технологию</w:t>
            </w:r>
            <w:r>
              <w:rPr>
                <w:spacing w:val="-5"/>
                <w:sz w:val="24"/>
              </w:rPr>
              <w:t xml:space="preserve"> </w:t>
            </w:r>
            <w:r>
              <w:rPr>
                <w:sz w:val="24"/>
              </w:rPr>
              <w:t>коррекции</w:t>
            </w:r>
            <w:r>
              <w:rPr>
                <w:spacing w:val="-2"/>
                <w:sz w:val="24"/>
              </w:rPr>
              <w:t xml:space="preserve"> </w:t>
            </w:r>
            <w:r>
              <w:rPr>
                <w:sz w:val="24"/>
              </w:rPr>
              <w:t>и</w:t>
            </w:r>
            <w:r>
              <w:rPr>
                <w:spacing w:val="-3"/>
                <w:sz w:val="24"/>
              </w:rPr>
              <w:t xml:space="preserve"> </w:t>
            </w:r>
            <w:r>
              <w:rPr>
                <w:sz w:val="24"/>
              </w:rPr>
              <w:t>обработки</w:t>
            </w:r>
            <w:r>
              <w:rPr>
                <w:spacing w:val="-5"/>
                <w:sz w:val="24"/>
              </w:rPr>
              <w:t xml:space="preserve"> </w:t>
            </w:r>
            <w:r>
              <w:rPr>
                <w:sz w:val="24"/>
              </w:rPr>
              <w:t>волосяного</w:t>
            </w:r>
            <w:r>
              <w:rPr>
                <w:spacing w:val="-2"/>
                <w:sz w:val="24"/>
              </w:rPr>
              <w:t xml:space="preserve"> </w:t>
            </w:r>
            <w:r>
              <w:rPr>
                <w:sz w:val="24"/>
              </w:rPr>
              <w:t>покрова</w:t>
            </w:r>
            <w:r>
              <w:rPr>
                <w:spacing w:val="-5"/>
                <w:sz w:val="24"/>
              </w:rPr>
              <w:t xml:space="preserve"> </w:t>
            </w:r>
            <w:r>
              <w:rPr>
                <w:sz w:val="24"/>
              </w:rPr>
              <w:t>зон</w:t>
            </w:r>
            <w:r>
              <w:rPr>
                <w:spacing w:val="-2"/>
                <w:sz w:val="24"/>
              </w:rPr>
              <w:t xml:space="preserve"> </w:t>
            </w:r>
            <w:r>
              <w:rPr>
                <w:spacing w:val="-4"/>
                <w:sz w:val="24"/>
              </w:rPr>
              <w:t>лица</w:t>
            </w: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4581EF" w14:textId="77777777" w:rsidR="00AB5275" w:rsidRDefault="00AB5275">
            <w:pPr>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9969C6C" w14:textId="77777777" w:rsidR="00AB5275" w:rsidRDefault="00AB5275">
            <w:pPr>
              <w:rPr>
                <w:sz w:val="24"/>
              </w:rPr>
            </w:pPr>
          </w:p>
        </w:tc>
      </w:tr>
      <w:tr w:rsidR="00AB5275" w14:paraId="5933534B" w14:textId="77777777" w:rsidTr="00AB5275">
        <w:trPr>
          <w:trHeight w:val="1379"/>
        </w:trPr>
        <w:tc>
          <w:tcPr>
            <w:tcW w:w="2609" w:type="dxa"/>
            <w:tcBorders>
              <w:top w:val="single" w:sz="4" w:space="0" w:color="000000"/>
              <w:left w:val="single" w:sz="4" w:space="0" w:color="000000"/>
              <w:bottom w:val="single" w:sz="4" w:space="0" w:color="000000"/>
              <w:right w:val="single" w:sz="4" w:space="0" w:color="000000"/>
            </w:tcBorders>
          </w:tcPr>
          <w:p w14:paraId="5B342710"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ACB7A3C" w14:textId="77777777" w:rsidR="00AB5275" w:rsidRDefault="00AB5275">
            <w:pPr>
              <w:pStyle w:val="TableParagraph"/>
              <w:spacing w:line="275" w:lineRule="exact"/>
              <w:ind w:left="107"/>
              <w:rPr>
                <w:b/>
                <w:sz w:val="24"/>
              </w:rPr>
            </w:pPr>
            <w:r>
              <w:rPr>
                <w:b/>
                <w:sz w:val="24"/>
              </w:rPr>
              <w:t>Самостоятельная</w:t>
            </w:r>
            <w:r>
              <w:rPr>
                <w:b/>
                <w:spacing w:val="-4"/>
                <w:sz w:val="24"/>
              </w:rPr>
              <w:t xml:space="preserve"> </w:t>
            </w:r>
            <w:r>
              <w:rPr>
                <w:b/>
                <w:sz w:val="24"/>
              </w:rPr>
              <w:t>работа</w:t>
            </w:r>
            <w:r>
              <w:rPr>
                <w:b/>
                <w:spacing w:val="-3"/>
                <w:sz w:val="24"/>
              </w:rPr>
              <w:t xml:space="preserve"> </w:t>
            </w:r>
            <w:r>
              <w:rPr>
                <w:b/>
                <w:spacing w:val="-2"/>
                <w:sz w:val="24"/>
              </w:rPr>
              <w:t>обучающихся</w:t>
            </w:r>
          </w:p>
          <w:p w14:paraId="6B1D3F70" w14:textId="77777777" w:rsidR="00AB5275" w:rsidRDefault="00AB5275">
            <w:pPr>
              <w:pStyle w:val="TableParagraph"/>
              <w:ind w:left="107"/>
              <w:rPr>
                <w:sz w:val="24"/>
              </w:rPr>
            </w:pPr>
            <w:r>
              <w:rPr>
                <w:sz w:val="24"/>
              </w:rPr>
              <w:t>Работа</w:t>
            </w:r>
            <w:r>
              <w:rPr>
                <w:spacing w:val="-4"/>
                <w:sz w:val="24"/>
              </w:rPr>
              <w:t xml:space="preserve"> </w:t>
            </w:r>
            <w:r>
              <w:rPr>
                <w:sz w:val="24"/>
              </w:rPr>
              <w:t>с</w:t>
            </w:r>
            <w:r>
              <w:rPr>
                <w:spacing w:val="-3"/>
                <w:sz w:val="24"/>
              </w:rPr>
              <w:t xml:space="preserve"> </w:t>
            </w:r>
            <w:r>
              <w:rPr>
                <w:sz w:val="24"/>
              </w:rPr>
              <w:t>учебной</w:t>
            </w:r>
            <w:r>
              <w:rPr>
                <w:spacing w:val="-3"/>
                <w:sz w:val="24"/>
              </w:rPr>
              <w:t xml:space="preserve"> </w:t>
            </w:r>
            <w:r>
              <w:rPr>
                <w:sz w:val="24"/>
              </w:rPr>
              <w:t>и</w:t>
            </w:r>
            <w:r>
              <w:rPr>
                <w:spacing w:val="-2"/>
                <w:sz w:val="24"/>
              </w:rPr>
              <w:t xml:space="preserve"> </w:t>
            </w:r>
            <w:r>
              <w:rPr>
                <w:sz w:val="24"/>
              </w:rPr>
              <w:t>справочной</w:t>
            </w:r>
            <w:r>
              <w:rPr>
                <w:spacing w:val="-2"/>
                <w:sz w:val="24"/>
              </w:rPr>
              <w:t xml:space="preserve"> литературой.</w:t>
            </w:r>
          </w:p>
          <w:p w14:paraId="5C179E67" w14:textId="77777777" w:rsidR="00AB5275" w:rsidRDefault="00AB5275">
            <w:pPr>
              <w:pStyle w:val="TableParagraph"/>
              <w:ind w:left="107" w:right="158"/>
              <w:rPr>
                <w:sz w:val="24"/>
              </w:rPr>
            </w:pPr>
            <w:r>
              <w:rPr>
                <w:sz w:val="24"/>
              </w:rPr>
              <w:t>Поиск</w:t>
            </w:r>
            <w:r>
              <w:rPr>
                <w:spacing w:val="-5"/>
                <w:sz w:val="24"/>
              </w:rPr>
              <w:t xml:space="preserve"> </w:t>
            </w:r>
            <w:r>
              <w:rPr>
                <w:sz w:val="24"/>
              </w:rPr>
              <w:t>и</w:t>
            </w:r>
            <w:r>
              <w:rPr>
                <w:spacing w:val="-5"/>
                <w:sz w:val="24"/>
              </w:rPr>
              <w:t xml:space="preserve"> </w:t>
            </w:r>
            <w:r>
              <w:rPr>
                <w:sz w:val="24"/>
              </w:rPr>
              <w:t>обзор</w:t>
            </w:r>
            <w:r>
              <w:rPr>
                <w:spacing w:val="-8"/>
                <w:sz w:val="24"/>
              </w:rPr>
              <w:t xml:space="preserve"> </w:t>
            </w:r>
            <w:r>
              <w:rPr>
                <w:sz w:val="24"/>
              </w:rPr>
              <w:t>научных</w:t>
            </w:r>
            <w:r>
              <w:rPr>
                <w:spacing w:val="-5"/>
                <w:sz w:val="24"/>
              </w:rPr>
              <w:t xml:space="preserve"> </w:t>
            </w:r>
            <w:r>
              <w:rPr>
                <w:sz w:val="24"/>
              </w:rPr>
              <w:t>публикаций</w:t>
            </w:r>
            <w:r>
              <w:rPr>
                <w:spacing w:val="-5"/>
                <w:sz w:val="24"/>
              </w:rPr>
              <w:t xml:space="preserve"> </w:t>
            </w:r>
            <w:r>
              <w:rPr>
                <w:sz w:val="24"/>
              </w:rPr>
              <w:t>и</w:t>
            </w:r>
            <w:r>
              <w:rPr>
                <w:spacing w:val="-1"/>
                <w:sz w:val="24"/>
              </w:rPr>
              <w:t xml:space="preserve"> </w:t>
            </w:r>
            <w:r>
              <w:rPr>
                <w:sz w:val="24"/>
              </w:rPr>
              <w:t>электронных</w:t>
            </w:r>
            <w:r>
              <w:rPr>
                <w:spacing w:val="-5"/>
                <w:sz w:val="24"/>
              </w:rPr>
              <w:t xml:space="preserve"> </w:t>
            </w:r>
            <w:r>
              <w:rPr>
                <w:sz w:val="24"/>
              </w:rPr>
              <w:t>источников</w:t>
            </w:r>
            <w:r>
              <w:rPr>
                <w:spacing w:val="-6"/>
                <w:sz w:val="24"/>
              </w:rPr>
              <w:t xml:space="preserve"> </w:t>
            </w:r>
            <w:r>
              <w:rPr>
                <w:sz w:val="24"/>
              </w:rPr>
              <w:t>информации для выполнения самостоятельных работ по Разделу 1. Выполнение</w:t>
            </w:r>
          </w:p>
          <w:p w14:paraId="1124B2DB" w14:textId="77777777" w:rsidR="00AB5275" w:rsidRDefault="00AB5275">
            <w:pPr>
              <w:pStyle w:val="TableParagraph"/>
              <w:spacing w:line="257" w:lineRule="exact"/>
              <w:ind w:left="107"/>
              <w:rPr>
                <w:sz w:val="24"/>
              </w:rPr>
            </w:pPr>
            <w:r>
              <w:rPr>
                <w:sz w:val="24"/>
              </w:rPr>
              <w:t>косметических</w:t>
            </w:r>
            <w:r>
              <w:rPr>
                <w:spacing w:val="-5"/>
                <w:sz w:val="24"/>
              </w:rPr>
              <w:t xml:space="preserve"> </w:t>
            </w:r>
            <w:r>
              <w:rPr>
                <w:sz w:val="24"/>
              </w:rPr>
              <w:t>услуг</w:t>
            </w:r>
            <w:r>
              <w:rPr>
                <w:spacing w:val="-3"/>
                <w:sz w:val="24"/>
              </w:rPr>
              <w:t xml:space="preserve"> </w:t>
            </w:r>
            <w:r>
              <w:rPr>
                <w:sz w:val="24"/>
              </w:rPr>
              <w:t>по</w:t>
            </w:r>
            <w:r>
              <w:rPr>
                <w:spacing w:val="-2"/>
                <w:sz w:val="24"/>
              </w:rPr>
              <w:t xml:space="preserve"> </w:t>
            </w:r>
            <w:r>
              <w:rPr>
                <w:sz w:val="24"/>
              </w:rPr>
              <w:t>уходу</w:t>
            </w:r>
            <w:r>
              <w:rPr>
                <w:spacing w:val="-3"/>
                <w:sz w:val="24"/>
              </w:rPr>
              <w:t xml:space="preserve"> </w:t>
            </w:r>
            <w:r>
              <w:rPr>
                <w:sz w:val="24"/>
              </w:rPr>
              <w:t>за</w:t>
            </w:r>
            <w:r>
              <w:rPr>
                <w:spacing w:val="-3"/>
                <w:sz w:val="24"/>
              </w:rPr>
              <w:t xml:space="preserve"> </w:t>
            </w:r>
            <w:r>
              <w:rPr>
                <w:sz w:val="24"/>
              </w:rPr>
              <w:t>телом,</w:t>
            </w:r>
            <w:r>
              <w:rPr>
                <w:spacing w:val="-2"/>
                <w:sz w:val="24"/>
              </w:rPr>
              <w:t xml:space="preserve"> </w:t>
            </w:r>
            <w:r>
              <w:rPr>
                <w:sz w:val="24"/>
              </w:rPr>
              <w:t>эстетической</w:t>
            </w:r>
            <w:r>
              <w:rPr>
                <w:spacing w:val="-3"/>
                <w:sz w:val="24"/>
              </w:rPr>
              <w:t xml:space="preserve"> </w:t>
            </w:r>
            <w:r>
              <w:rPr>
                <w:sz w:val="24"/>
              </w:rPr>
              <w:t>коррекции</w:t>
            </w:r>
            <w:r>
              <w:rPr>
                <w:spacing w:val="-2"/>
                <w:sz w:val="24"/>
              </w:rPr>
              <w:t xml:space="preserve"> </w:t>
            </w:r>
            <w:r>
              <w:rPr>
                <w:sz w:val="24"/>
              </w:rPr>
              <w:t>тела</w:t>
            </w:r>
            <w:r>
              <w:rPr>
                <w:spacing w:val="-3"/>
                <w:sz w:val="24"/>
              </w:rPr>
              <w:t xml:space="preserve"> </w:t>
            </w:r>
            <w:r>
              <w:rPr>
                <w:spacing w:val="-2"/>
                <w:sz w:val="24"/>
              </w:rPr>
              <w:t>клиента.</w:t>
            </w:r>
          </w:p>
        </w:tc>
        <w:tc>
          <w:tcPr>
            <w:tcW w:w="1375" w:type="dxa"/>
            <w:tcBorders>
              <w:top w:val="single" w:sz="4" w:space="0" w:color="000000"/>
              <w:left w:val="single" w:sz="4" w:space="0" w:color="000000"/>
              <w:bottom w:val="single" w:sz="4" w:space="0" w:color="000000"/>
              <w:right w:val="single" w:sz="4" w:space="0" w:color="000000"/>
            </w:tcBorders>
          </w:tcPr>
          <w:p w14:paraId="47EE4271" w14:textId="77777777" w:rsidR="00AB5275" w:rsidRDefault="00AB5275">
            <w:pPr>
              <w:pStyle w:val="TableParagraph"/>
              <w:spacing w:before="274"/>
              <w:rPr>
                <w:b/>
                <w:sz w:val="24"/>
              </w:rPr>
            </w:pPr>
          </w:p>
          <w:p w14:paraId="1A77BC73" w14:textId="77777777" w:rsidR="00AB5275" w:rsidRDefault="00AB5275">
            <w:pPr>
              <w:pStyle w:val="TableParagraph"/>
              <w:spacing w:before="1"/>
              <w:ind w:left="6"/>
              <w:jc w:val="center"/>
              <w:rPr>
                <w:sz w:val="24"/>
              </w:rPr>
            </w:pPr>
            <w:r>
              <w:rPr>
                <w:spacing w:val="-5"/>
                <w:sz w:val="24"/>
              </w:rPr>
              <w:t>10</w:t>
            </w:r>
          </w:p>
        </w:tc>
        <w:tc>
          <w:tcPr>
            <w:tcW w:w="1901" w:type="dxa"/>
            <w:tcBorders>
              <w:top w:val="single" w:sz="4" w:space="0" w:color="000000"/>
              <w:left w:val="single" w:sz="4" w:space="0" w:color="000000"/>
              <w:bottom w:val="single" w:sz="4" w:space="0" w:color="000000"/>
              <w:right w:val="single" w:sz="4" w:space="0" w:color="000000"/>
            </w:tcBorders>
          </w:tcPr>
          <w:p w14:paraId="7E85419E" w14:textId="77777777" w:rsidR="00AB5275" w:rsidRDefault="00AB5275">
            <w:pPr>
              <w:pStyle w:val="TableParagraph"/>
              <w:rPr>
                <w:sz w:val="24"/>
              </w:rPr>
            </w:pPr>
          </w:p>
        </w:tc>
      </w:tr>
      <w:tr w:rsidR="00AB5275" w14:paraId="40444617"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210F38B1"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hideMark/>
          </w:tcPr>
          <w:p w14:paraId="5FFEACF9" w14:textId="77777777" w:rsidR="00AB5275" w:rsidRDefault="00AB5275">
            <w:pPr>
              <w:pStyle w:val="TableParagraph"/>
              <w:spacing w:line="256" w:lineRule="exact"/>
              <w:ind w:left="1934"/>
              <w:rPr>
                <w:b/>
                <w:sz w:val="24"/>
              </w:rPr>
            </w:pPr>
            <w:r>
              <w:rPr>
                <w:b/>
                <w:sz w:val="24"/>
              </w:rPr>
              <w:t>Промежуточная</w:t>
            </w:r>
            <w:r>
              <w:rPr>
                <w:b/>
                <w:spacing w:val="-8"/>
                <w:sz w:val="24"/>
              </w:rPr>
              <w:t xml:space="preserve"> </w:t>
            </w:r>
            <w:r>
              <w:rPr>
                <w:b/>
                <w:sz w:val="24"/>
              </w:rPr>
              <w:t>аттестация</w:t>
            </w:r>
            <w:r>
              <w:rPr>
                <w:b/>
                <w:spacing w:val="-7"/>
                <w:sz w:val="24"/>
              </w:rPr>
              <w:t xml:space="preserve"> </w:t>
            </w:r>
            <w:r>
              <w:rPr>
                <w:b/>
                <w:sz w:val="24"/>
              </w:rPr>
              <w:t>(дифференцированный</w:t>
            </w:r>
            <w:r>
              <w:rPr>
                <w:b/>
                <w:spacing w:val="-7"/>
                <w:sz w:val="24"/>
              </w:rPr>
              <w:t xml:space="preserve"> </w:t>
            </w:r>
            <w:r>
              <w:rPr>
                <w:b/>
                <w:spacing w:val="-2"/>
                <w:sz w:val="24"/>
              </w:rPr>
              <w:t>зачет)</w:t>
            </w:r>
          </w:p>
        </w:tc>
        <w:tc>
          <w:tcPr>
            <w:tcW w:w="1375" w:type="dxa"/>
            <w:tcBorders>
              <w:top w:val="single" w:sz="4" w:space="0" w:color="000000"/>
              <w:left w:val="single" w:sz="4" w:space="0" w:color="000000"/>
              <w:bottom w:val="single" w:sz="4" w:space="0" w:color="000000"/>
              <w:right w:val="single" w:sz="4" w:space="0" w:color="000000"/>
            </w:tcBorders>
            <w:hideMark/>
          </w:tcPr>
          <w:p w14:paraId="483EC205" w14:textId="77777777" w:rsidR="00AB5275" w:rsidRDefault="00AB5275">
            <w:pPr>
              <w:pStyle w:val="TableParagraph"/>
              <w:spacing w:line="256" w:lineRule="exact"/>
              <w:ind w:left="6"/>
              <w:jc w:val="center"/>
              <w:rPr>
                <w:b/>
                <w:sz w:val="24"/>
              </w:rPr>
            </w:pPr>
            <w:r>
              <w:rPr>
                <w:b/>
                <w:spacing w:val="-10"/>
                <w:sz w:val="24"/>
              </w:rPr>
              <w:t>2</w:t>
            </w:r>
          </w:p>
        </w:tc>
        <w:tc>
          <w:tcPr>
            <w:tcW w:w="1901" w:type="dxa"/>
            <w:tcBorders>
              <w:top w:val="single" w:sz="4" w:space="0" w:color="000000"/>
              <w:left w:val="single" w:sz="4" w:space="0" w:color="000000"/>
              <w:bottom w:val="single" w:sz="4" w:space="0" w:color="000000"/>
              <w:right w:val="single" w:sz="4" w:space="0" w:color="000000"/>
            </w:tcBorders>
          </w:tcPr>
          <w:p w14:paraId="2AA6136F" w14:textId="77777777" w:rsidR="00AB5275" w:rsidRDefault="00AB5275">
            <w:pPr>
              <w:pStyle w:val="TableParagraph"/>
              <w:rPr>
                <w:sz w:val="20"/>
              </w:rPr>
            </w:pPr>
          </w:p>
        </w:tc>
      </w:tr>
      <w:tr w:rsidR="00AB5275" w14:paraId="51BB2E9B" w14:textId="77777777" w:rsidTr="00AB5275">
        <w:trPr>
          <w:trHeight w:val="1380"/>
        </w:trPr>
        <w:tc>
          <w:tcPr>
            <w:tcW w:w="2609" w:type="dxa"/>
            <w:tcBorders>
              <w:top w:val="single" w:sz="4" w:space="0" w:color="000000"/>
              <w:left w:val="single" w:sz="4" w:space="0" w:color="000000"/>
              <w:bottom w:val="single" w:sz="4" w:space="0" w:color="000000"/>
              <w:right w:val="single" w:sz="4" w:space="0" w:color="000000"/>
            </w:tcBorders>
          </w:tcPr>
          <w:p w14:paraId="1641C61C"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7459ED45" w14:textId="77777777" w:rsidR="00AB5275" w:rsidRDefault="00AB5275">
            <w:pPr>
              <w:pStyle w:val="TableParagraph"/>
              <w:spacing w:line="275" w:lineRule="exact"/>
              <w:ind w:right="99"/>
              <w:jc w:val="right"/>
              <w:rPr>
                <w:sz w:val="24"/>
              </w:rPr>
            </w:pPr>
            <w:r>
              <w:rPr>
                <w:sz w:val="24"/>
              </w:rPr>
              <w:t>Всего</w:t>
            </w:r>
            <w:r>
              <w:rPr>
                <w:spacing w:val="-3"/>
                <w:sz w:val="24"/>
              </w:rPr>
              <w:t xml:space="preserve"> </w:t>
            </w:r>
            <w:r>
              <w:rPr>
                <w:sz w:val="24"/>
              </w:rPr>
              <w:t>в</w:t>
            </w:r>
            <w:r>
              <w:rPr>
                <w:spacing w:val="-2"/>
                <w:sz w:val="24"/>
              </w:rPr>
              <w:t xml:space="preserve"> </w:t>
            </w:r>
            <w:r>
              <w:rPr>
                <w:sz w:val="24"/>
              </w:rPr>
              <w:t>4</w:t>
            </w:r>
            <w:r>
              <w:rPr>
                <w:spacing w:val="-1"/>
                <w:sz w:val="24"/>
              </w:rPr>
              <w:t xml:space="preserve"> </w:t>
            </w:r>
            <w:r>
              <w:rPr>
                <w:sz w:val="24"/>
              </w:rPr>
              <w:t>(6)</w:t>
            </w:r>
            <w:r>
              <w:rPr>
                <w:spacing w:val="1"/>
                <w:sz w:val="24"/>
              </w:rPr>
              <w:t xml:space="preserve"> </w:t>
            </w:r>
            <w:r>
              <w:rPr>
                <w:spacing w:val="-2"/>
                <w:sz w:val="24"/>
              </w:rPr>
              <w:t>семестре,</w:t>
            </w:r>
          </w:p>
          <w:p w14:paraId="38F06CBF" w14:textId="77777777" w:rsidR="00AB5275" w:rsidRDefault="00AB5275">
            <w:pPr>
              <w:pStyle w:val="TableParagraph"/>
              <w:ind w:right="98"/>
              <w:jc w:val="right"/>
              <w:rPr>
                <w:sz w:val="24"/>
              </w:rPr>
            </w:pPr>
            <w:r>
              <w:rPr>
                <w:sz w:val="24"/>
              </w:rPr>
              <w:t>В</w:t>
            </w:r>
            <w:r>
              <w:rPr>
                <w:spacing w:val="-2"/>
                <w:sz w:val="24"/>
              </w:rPr>
              <w:t xml:space="preserve"> </w:t>
            </w:r>
            <w:r>
              <w:rPr>
                <w:sz w:val="24"/>
              </w:rPr>
              <w:t xml:space="preserve">том </w:t>
            </w:r>
            <w:r>
              <w:rPr>
                <w:spacing w:val="-2"/>
                <w:sz w:val="24"/>
              </w:rPr>
              <w:t>числе:</w:t>
            </w:r>
          </w:p>
          <w:p w14:paraId="7A88BED0" w14:textId="77777777" w:rsidR="00AB5275" w:rsidRDefault="00AB5275">
            <w:pPr>
              <w:pStyle w:val="TableParagraph"/>
              <w:ind w:left="6007" w:right="95" w:firstLine="1510"/>
              <w:jc w:val="right"/>
              <w:rPr>
                <w:sz w:val="24"/>
              </w:rPr>
            </w:pPr>
            <w:r>
              <w:rPr>
                <w:spacing w:val="-2"/>
                <w:sz w:val="24"/>
              </w:rPr>
              <w:t xml:space="preserve">Лекции </w:t>
            </w:r>
            <w:r>
              <w:rPr>
                <w:sz w:val="24"/>
              </w:rPr>
              <w:t>Практические</w:t>
            </w:r>
            <w:r>
              <w:rPr>
                <w:spacing w:val="-6"/>
                <w:sz w:val="24"/>
              </w:rPr>
              <w:t xml:space="preserve"> </w:t>
            </w:r>
            <w:r>
              <w:rPr>
                <w:spacing w:val="-2"/>
                <w:sz w:val="24"/>
              </w:rPr>
              <w:t>занятия</w:t>
            </w:r>
          </w:p>
          <w:p w14:paraId="6B0D3330" w14:textId="77777777" w:rsidR="00AB5275" w:rsidRDefault="00AB5275">
            <w:pPr>
              <w:pStyle w:val="TableParagraph"/>
              <w:spacing w:line="257" w:lineRule="exact"/>
              <w:ind w:right="101"/>
              <w:jc w:val="right"/>
              <w:rPr>
                <w:sz w:val="24"/>
              </w:rPr>
            </w:pPr>
            <w:r>
              <w:rPr>
                <w:sz w:val="24"/>
              </w:rPr>
              <w:t>Самостоятельная</w:t>
            </w:r>
            <w:r>
              <w:rPr>
                <w:spacing w:val="-4"/>
                <w:sz w:val="24"/>
              </w:rPr>
              <w:t xml:space="preserve"> </w:t>
            </w:r>
            <w:r>
              <w:rPr>
                <w:sz w:val="24"/>
              </w:rPr>
              <w:t>работа</w:t>
            </w:r>
            <w:r>
              <w:rPr>
                <w:spacing w:val="-3"/>
                <w:sz w:val="24"/>
              </w:rPr>
              <w:t xml:space="preserve"> </w:t>
            </w:r>
            <w:r>
              <w:rPr>
                <w:spacing w:val="-2"/>
                <w:sz w:val="24"/>
              </w:rPr>
              <w:t>обучающихся</w:t>
            </w:r>
          </w:p>
        </w:tc>
        <w:tc>
          <w:tcPr>
            <w:tcW w:w="1375" w:type="dxa"/>
            <w:tcBorders>
              <w:top w:val="single" w:sz="4" w:space="0" w:color="000000"/>
              <w:left w:val="single" w:sz="4" w:space="0" w:color="000000"/>
              <w:bottom w:val="single" w:sz="4" w:space="0" w:color="000000"/>
              <w:right w:val="single" w:sz="4" w:space="0" w:color="000000"/>
            </w:tcBorders>
          </w:tcPr>
          <w:p w14:paraId="74719B91" w14:textId="77777777" w:rsidR="00AB5275" w:rsidRDefault="00AB5275">
            <w:pPr>
              <w:pStyle w:val="TableParagraph"/>
              <w:spacing w:line="275" w:lineRule="exact"/>
              <w:ind w:left="6"/>
              <w:jc w:val="center"/>
              <w:rPr>
                <w:sz w:val="24"/>
              </w:rPr>
            </w:pPr>
            <w:r>
              <w:rPr>
                <w:spacing w:val="-5"/>
                <w:sz w:val="24"/>
              </w:rPr>
              <w:t>98</w:t>
            </w:r>
          </w:p>
          <w:p w14:paraId="4569EF81" w14:textId="77777777" w:rsidR="00AB5275" w:rsidRDefault="00AB5275">
            <w:pPr>
              <w:pStyle w:val="TableParagraph"/>
              <w:rPr>
                <w:b/>
                <w:sz w:val="24"/>
              </w:rPr>
            </w:pPr>
          </w:p>
          <w:p w14:paraId="0C15FC03" w14:textId="77777777" w:rsidR="00AB5275" w:rsidRDefault="00AB5275">
            <w:pPr>
              <w:pStyle w:val="TableParagraph"/>
              <w:ind w:left="6"/>
              <w:jc w:val="center"/>
              <w:rPr>
                <w:sz w:val="24"/>
              </w:rPr>
            </w:pPr>
            <w:r>
              <w:rPr>
                <w:spacing w:val="-5"/>
                <w:sz w:val="24"/>
              </w:rPr>
              <w:t>44</w:t>
            </w:r>
          </w:p>
          <w:p w14:paraId="4271B1E4" w14:textId="77777777" w:rsidR="00AB5275" w:rsidRDefault="00AB5275">
            <w:pPr>
              <w:pStyle w:val="TableParagraph"/>
              <w:ind w:left="6"/>
              <w:jc w:val="center"/>
              <w:rPr>
                <w:sz w:val="24"/>
              </w:rPr>
            </w:pPr>
            <w:r>
              <w:rPr>
                <w:spacing w:val="-5"/>
                <w:sz w:val="24"/>
              </w:rPr>
              <w:t>44</w:t>
            </w:r>
          </w:p>
          <w:p w14:paraId="1EC25784" w14:textId="77777777" w:rsidR="00AB5275" w:rsidRDefault="00AB5275">
            <w:pPr>
              <w:pStyle w:val="TableParagraph"/>
              <w:spacing w:line="257" w:lineRule="exact"/>
              <w:ind w:left="6"/>
              <w:jc w:val="center"/>
              <w:rPr>
                <w:sz w:val="24"/>
              </w:rPr>
            </w:pPr>
            <w:r>
              <w:rPr>
                <w:spacing w:val="-5"/>
                <w:sz w:val="24"/>
              </w:rPr>
              <w:t>10</w:t>
            </w:r>
          </w:p>
        </w:tc>
        <w:tc>
          <w:tcPr>
            <w:tcW w:w="1901" w:type="dxa"/>
            <w:tcBorders>
              <w:top w:val="single" w:sz="4" w:space="0" w:color="000000"/>
              <w:left w:val="single" w:sz="4" w:space="0" w:color="000000"/>
              <w:bottom w:val="single" w:sz="4" w:space="0" w:color="000000"/>
              <w:right w:val="single" w:sz="4" w:space="0" w:color="000000"/>
            </w:tcBorders>
          </w:tcPr>
          <w:p w14:paraId="20A414B5" w14:textId="77777777" w:rsidR="00AB5275" w:rsidRDefault="00AB5275">
            <w:pPr>
              <w:pStyle w:val="TableParagraph"/>
              <w:rPr>
                <w:sz w:val="24"/>
              </w:rPr>
            </w:pPr>
          </w:p>
        </w:tc>
      </w:tr>
      <w:tr w:rsidR="00AB5275" w14:paraId="5D3452B4" w14:textId="77777777" w:rsidTr="00AB5275">
        <w:trPr>
          <w:trHeight w:val="1103"/>
        </w:trPr>
        <w:tc>
          <w:tcPr>
            <w:tcW w:w="2609" w:type="dxa"/>
            <w:tcBorders>
              <w:top w:val="single" w:sz="4" w:space="0" w:color="000000"/>
              <w:left w:val="single" w:sz="4" w:space="0" w:color="000000"/>
              <w:bottom w:val="single" w:sz="4" w:space="0" w:color="000000"/>
              <w:right w:val="single" w:sz="4" w:space="0" w:color="000000"/>
            </w:tcBorders>
          </w:tcPr>
          <w:p w14:paraId="14F7DBC2" w14:textId="77777777" w:rsidR="00AB5275" w:rsidRDefault="00AB5275">
            <w:pPr>
              <w:pStyle w:val="TableParagraph"/>
              <w:rPr>
                <w:sz w:val="24"/>
              </w:rPr>
            </w:pPr>
          </w:p>
        </w:tc>
        <w:tc>
          <w:tcPr>
            <w:tcW w:w="8397" w:type="dxa"/>
            <w:tcBorders>
              <w:top w:val="single" w:sz="4" w:space="0" w:color="000000"/>
              <w:left w:val="single" w:sz="4" w:space="0" w:color="000000"/>
              <w:bottom w:val="single" w:sz="4" w:space="0" w:color="000000"/>
              <w:right w:val="single" w:sz="4" w:space="0" w:color="000000"/>
            </w:tcBorders>
            <w:hideMark/>
          </w:tcPr>
          <w:p w14:paraId="03B66717" w14:textId="77777777" w:rsidR="00AB5275" w:rsidRDefault="00AB5275">
            <w:pPr>
              <w:pStyle w:val="TableParagraph"/>
              <w:spacing w:line="275" w:lineRule="exact"/>
              <w:ind w:right="97"/>
              <w:jc w:val="right"/>
              <w:rPr>
                <w:b/>
                <w:sz w:val="24"/>
              </w:rPr>
            </w:pPr>
            <w:r>
              <w:rPr>
                <w:b/>
                <w:sz w:val="24"/>
              </w:rPr>
              <w:t>Итого</w:t>
            </w:r>
            <w:r>
              <w:rPr>
                <w:b/>
                <w:spacing w:val="-4"/>
                <w:sz w:val="24"/>
              </w:rPr>
              <w:t xml:space="preserve"> </w:t>
            </w:r>
            <w:r>
              <w:rPr>
                <w:b/>
                <w:sz w:val="24"/>
              </w:rPr>
              <w:t>по</w:t>
            </w:r>
            <w:r>
              <w:rPr>
                <w:b/>
                <w:spacing w:val="-2"/>
                <w:sz w:val="24"/>
              </w:rPr>
              <w:t xml:space="preserve"> </w:t>
            </w:r>
            <w:r>
              <w:rPr>
                <w:b/>
                <w:sz w:val="24"/>
              </w:rPr>
              <w:t>МДК</w:t>
            </w:r>
            <w:r>
              <w:rPr>
                <w:b/>
                <w:spacing w:val="-1"/>
                <w:sz w:val="24"/>
              </w:rPr>
              <w:t xml:space="preserve"> </w:t>
            </w:r>
            <w:r>
              <w:rPr>
                <w:b/>
                <w:spacing w:val="-2"/>
                <w:sz w:val="24"/>
              </w:rPr>
              <w:t>01.03</w:t>
            </w:r>
          </w:p>
          <w:p w14:paraId="079D8705" w14:textId="77777777" w:rsidR="00AB5275" w:rsidRDefault="00AB5275">
            <w:pPr>
              <w:pStyle w:val="TableParagraph"/>
              <w:spacing w:line="270" w:lineRule="atLeast"/>
              <w:ind w:left="5782" w:right="95" w:firstLine="1735"/>
              <w:jc w:val="right"/>
              <w:rPr>
                <w:sz w:val="24"/>
              </w:rPr>
            </w:pPr>
            <w:r>
              <w:rPr>
                <w:spacing w:val="-2"/>
                <w:sz w:val="24"/>
              </w:rPr>
              <w:t xml:space="preserve">Лекции </w:t>
            </w:r>
            <w:r>
              <w:rPr>
                <w:sz w:val="24"/>
              </w:rPr>
              <w:t>Практические занятия Самостоятельная</w:t>
            </w:r>
            <w:r>
              <w:rPr>
                <w:spacing w:val="-5"/>
                <w:sz w:val="24"/>
              </w:rPr>
              <w:t xml:space="preserve"> </w:t>
            </w:r>
            <w:r>
              <w:rPr>
                <w:spacing w:val="-2"/>
                <w:sz w:val="24"/>
              </w:rPr>
              <w:t>работа</w:t>
            </w:r>
          </w:p>
        </w:tc>
        <w:tc>
          <w:tcPr>
            <w:tcW w:w="1375" w:type="dxa"/>
            <w:tcBorders>
              <w:top w:val="single" w:sz="4" w:space="0" w:color="000000"/>
              <w:left w:val="single" w:sz="4" w:space="0" w:color="000000"/>
              <w:bottom w:val="single" w:sz="4" w:space="0" w:color="000000"/>
              <w:right w:val="single" w:sz="4" w:space="0" w:color="000000"/>
            </w:tcBorders>
            <w:hideMark/>
          </w:tcPr>
          <w:p w14:paraId="41517DFE" w14:textId="77777777" w:rsidR="00AB5275" w:rsidRDefault="00AB5275">
            <w:pPr>
              <w:pStyle w:val="TableParagraph"/>
              <w:spacing w:line="275" w:lineRule="exact"/>
              <w:ind w:left="6"/>
              <w:jc w:val="center"/>
              <w:rPr>
                <w:b/>
                <w:sz w:val="24"/>
              </w:rPr>
            </w:pPr>
            <w:r>
              <w:rPr>
                <w:b/>
                <w:spacing w:val="-5"/>
                <w:sz w:val="24"/>
              </w:rPr>
              <w:t>232</w:t>
            </w:r>
          </w:p>
          <w:p w14:paraId="6E5B556F" w14:textId="77777777" w:rsidR="00AB5275" w:rsidRDefault="00AB5275">
            <w:pPr>
              <w:pStyle w:val="TableParagraph"/>
              <w:ind w:left="6"/>
              <w:jc w:val="center"/>
              <w:rPr>
                <w:sz w:val="24"/>
              </w:rPr>
            </w:pPr>
            <w:r>
              <w:rPr>
                <w:spacing w:val="-5"/>
                <w:sz w:val="24"/>
              </w:rPr>
              <w:t>77</w:t>
            </w:r>
          </w:p>
          <w:p w14:paraId="40E96D33" w14:textId="77777777" w:rsidR="00AB5275" w:rsidRDefault="00AB5275">
            <w:pPr>
              <w:pStyle w:val="TableParagraph"/>
              <w:ind w:left="6"/>
              <w:jc w:val="center"/>
              <w:rPr>
                <w:sz w:val="24"/>
              </w:rPr>
            </w:pPr>
            <w:r>
              <w:rPr>
                <w:spacing w:val="-5"/>
                <w:sz w:val="24"/>
              </w:rPr>
              <w:t>126</w:t>
            </w:r>
          </w:p>
          <w:p w14:paraId="560F0A54" w14:textId="77777777" w:rsidR="00AB5275" w:rsidRDefault="00AB5275">
            <w:pPr>
              <w:pStyle w:val="TableParagraph"/>
              <w:spacing w:line="257" w:lineRule="exact"/>
              <w:ind w:left="6"/>
              <w:jc w:val="center"/>
              <w:rPr>
                <w:sz w:val="24"/>
              </w:rPr>
            </w:pPr>
            <w:r>
              <w:rPr>
                <w:spacing w:val="-5"/>
                <w:sz w:val="24"/>
              </w:rPr>
              <w:t>29</w:t>
            </w:r>
          </w:p>
        </w:tc>
        <w:tc>
          <w:tcPr>
            <w:tcW w:w="1901" w:type="dxa"/>
            <w:tcBorders>
              <w:top w:val="single" w:sz="4" w:space="0" w:color="000000"/>
              <w:left w:val="single" w:sz="4" w:space="0" w:color="000000"/>
              <w:bottom w:val="single" w:sz="4" w:space="0" w:color="000000"/>
              <w:right w:val="single" w:sz="4" w:space="0" w:color="000000"/>
            </w:tcBorders>
          </w:tcPr>
          <w:p w14:paraId="1A0C1953" w14:textId="77777777" w:rsidR="00AB5275" w:rsidRDefault="00AB5275">
            <w:pPr>
              <w:pStyle w:val="TableParagraph"/>
              <w:rPr>
                <w:sz w:val="24"/>
              </w:rPr>
            </w:pPr>
          </w:p>
        </w:tc>
      </w:tr>
      <w:tr w:rsidR="00AB5275" w14:paraId="49BB917F" w14:textId="77777777" w:rsidTr="00AB5275">
        <w:trPr>
          <w:trHeight w:val="275"/>
        </w:trPr>
        <w:tc>
          <w:tcPr>
            <w:tcW w:w="2609" w:type="dxa"/>
            <w:tcBorders>
              <w:top w:val="single" w:sz="4" w:space="0" w:color="000000"/>
              <w:left w:val="single" w:sz="4" w:space="0" w:color="000000"/>
              <w:bottom w:val="single" w:sz="4" w:space="0" w:color="000000"/>
              <w:right w:val="single" w:sz="4" w:space="0" w:color="000000"/>
            </w:tcBorders>
          </w:tcPr>
          <w:p w14:paraId="3B559D28" w14:textId="77777777" w:rsidR="00AB5275" w:rsidRDefault="00AB5275">
            <w:pPr>
              <w:pStyle w:val="TableParagraph"/>
              <w:rPr>
                <w:sz w:val="20"/>
              </w:rPr>
            </w:pPr>
          </w:p>
        </w:tc>
        <w:tc>
          <w:tcPr>
            <w:tcW w:w="8397" w:type="dxa"/>
            <w:tcBorders>
              <w:top w:val="single" w:sz="4" w:space="0" w:color="000000"/>
              <w:left w:val="single" w:sz="4" w:space="0" w:color="000000"/>
              <w:bottom w:val="single" w:sz="4" w:space="0" w:color="000000"/>
              <w:right w:val="single" w:sz="4" w:space="0" w:color="000000"/>
            </w:tcBorders>
          </w:tcPr>
          <w:p w14:paraId="5E7AD23C" w14:textId="77777777" w:rsidR="00AB5275" w:rsidRDefault="00AB5275">
            <w:pPr>
              <w:pStyle w:val="TableParagraph"/>
              <w:rPr>
                <w:sz w:val="20"/>
              </w:rPr>
            </w:pPr>
          </w:p>
        </w:tc>
        <w:tc>
          <w:tcPr>
            <w:tcW w:w="1375" w:type="dxa"/>
            <w:tcBorders>
              <w:top w:val="single" w:sz="4" w:space="0" w:color="000000"/>
              <w:left w:val="single" w:sz="4" w:space="0" w:color="000000"/>
              <w:bottom w:val="single" w:sz="4" w:space="0" w:color="000000"/>
              <w:right w:val="single" w:sz="4" w:space="0" w:color="000000"/>
            </w:tcBorders>
          </w:tcPr>
          <w:p w14:paraId="28E0254F" w14:textId="77777777" w:rsidR="00AB5275" w:rsidRDefault="00AB5275">
            <w:pPr>
              <w:pStyle w:val="TableParagraph"/>
              <w:rPr>
                <w:sz w:val="20"/>
              </w:rPr>
            </w:pPr>
          </w:p>
        </w:tc>
        <w:tc>
          <w:tcPr>
            <w:tcW w:w="1901" w:type="dxa"/>
            <w:tcBorders>
              <w:top w:val="single" w:sz="4" w:space="0" w:color="000000"/>
              <w:left w:val="single" w:sz="4" w:space="0" w:color="000000"/>
              <w:bottom w:val="single" w:sz="4" w:space="0" w:color="000000"/>
              <w:right w:val="single" w:sz="4" w:space="0" w:color="000000"/>
            </w:tcBorders>
          </w:tcPr>
          <w:p w14:paraId="3A04158D" w14:textId="77777777" w:rsidR="00AB5275" w:rsidRDefault="00AB5275">
            <w:pPr>
              <w:pStyle w:val="TableParagraph"/>
              <w:rPr>
                <w:sz w:val="20"/>
              </w:rPr>
            </w:pPr>
          </w:p>
        </w:tc>
      </w:tr>
      <w:tr w:rsidR="00AB5275" w14:paraId="31F17789" w14:textId="77777777" w:rsidTr="00AB5275">
        <w:trPr>
          <w:trHeight w:val="1658"/>
        </w:trPr>
        <w:tc>
          <w:tcPr>
            <w:tcW w:w="11006" w:type="dxa"/>
            <w:gridSpan w:val="2"/>
            <w:tcBorders>
              <w:top w:val="single" w:sz="4" w:space="0" w:color="000000"/>
              <w:left w:val="single" w:sz="4" w:space="0" w:color="000000"/>
              <w:bottom w:val="single" w:sz="4" w:space="0" w:color="000000"/>
              <w:right w:val="single" w:sz="4" w:space="0" w:color="000000"/>
            </w:tcBorders>
            <w:hideMark/>
          </w:tcPr>
          <w:p w14:paraId="3BC995B8" w14:textId="77777777" w:rsidR="00AB5275" w:rsidRDefault="00AB5275">
            <w:pPr>
              <w:pStyle w:val="TableParagraph"/>
              <w:spacing w:before="1"/>
              <w:ind w:left="107" w:right="8853"/>
              <w:rPr>
                <w:b/>
                <w:sz w:val="24"/>
              </w:rPr>
            </w:pPr>
            <w:r>
              <w:rPr>
                <w:b/>
                <w:sz w:val="24"/>
              </w:rPr>
              <w:t>Учебная</w:t>
            </w:r>
            <w:r>
              <w:rPr>
                <w:b/>
                <w:spacing w:val="-15"/>
                <w:sz w:val="24"/>
              </w:rPr>
              <w:t xml:space="preserve"> </w:t>
            </w:r>
            <w:r>
              <w:rPr>
                <w:b/>
                <w:sz w:val="24"/>
              </w:rPr>
              <w:t>практика Виды работ</w:t>
            </w:r>
          </w:p>
          <w:p w14:paraId="3F8192DA" w14:textId="77777777" w:rsidR="00AB5275" w:rsidRDefault="00AB5275">
            <w:pPr>
              <w:pStyle w:val="TableParagraph"/>
              <w:ind w:left="107" w:right="1433"/>
              <w:rPr>
                <w:sz w:val="24"/>
              </w:rPr>
            </w:pPr>
            <w:r>
              <w:rPr>
                <w:sz w:val="24"/>
              </w:rPr>
              <w:t>Выполнение</w:t>
            </w:r>
            <w:r>
              <w:rPr>
                <w:spacing w:val="-4"/>
                <w:sz w:val="24"/>
              </w:rPr>
              <w:t xml:space="preserve"> </w:t>
            </w:r>
            <w:r>
              <w:rPr>
                <w:sz w:val="24"/>
              </w:rPr>
              <w:t>косметических</w:t>
            </w:r>
            <w:r>
              <w:rPr>
                <w:spacing w:val="-4"/>
                <w:sz w:val="24"/>
              </w:rPr>
              <w:t xml:space="preserve"> </w:t>
            </w:r>
            <w:r>
              <w:rPr>
                <w:sz w:val="24"/>
              </w:rPr>
              <w:t>услуг</w:t>
            </w:r>
            <w:r>
              <w:rPr>
                <w:spacing w:val="-5"/>
                <w:sz w:val="24"/>
              </w:rPr>
              <w:t xml:space="preserve"> </w:t>
            </w:r>
            <w:r>
              <w:rPr>
                <w:sz w:val="24"/>
              </w:rPr>
              <w:t>по</w:t>
            </w:r>
            <w:r>
              <w:rPr>
                <w:spacing w:val="-4"/>
                <w:sz w:val="24"/>
              </w:rPr>
              <w:t xml:space="preserve"> </w:t>
            </w:r>
            <w:r>
              <w:rPr>
                <w:sz w:val="24"/>
              </w:rPr>
              <w:t>уходу</w:t>
            </w:r>
            <w:r>
              <w:rPr>
                <w:spacing w:val="-4"/>
                <w:sz w:val="24"/>
              </w:rPr>
              <w:t xml:space="preserve"> </w:t>
            </w:r>
            <w:r>
              <w:rPr>
                <w:sz w:val="24"/>
              </w:rPr>
              <w:t>за</w:t>
            </w:r>
            <w:r>
              <w:rPr>
                <w:spacing w:val="-7"/>
                <w:sz w:val="24"/>
              </w:rPr>
              <w:t xml:space="preserve"> </w:t>
            </w:r>
            <w:r>
              <w:rPr>
                <w:sz w:val="24"/>
              </w:rPr>
              <w:t>кожей</w:t>
            </w:r>
            <w:r>
              <w:rPr>
                <w:spacing w:val="-4"/>
                <w:sz w:val="24"/>
              </w:rPr>
              <w:t xml:space="preserve"> </w:t>
            </w:r>
            <w:r>
              <w:rPr>
                <w:sz w:val="24"/>
              </w:rPr>
              <w:t>лица,</w:t>
            </w:r>
            <w:r>
              <w:rPr>
                <w:spacing w:val="-4"/>
                <w:sz w:val="24"/>
              </w:rPr>
              <w:t xml:space="preserve"> </w:t>
            </w:r>
            <w:r>
              <w:rPr>
                <w:sz w:val="24"/>
              </w:rPr>
              <w:t>шеи</w:t>
            </w:r>
            <w:r>
              <w:rPr>
                <w:spacing w:val="-5"/>
                <w:sz w:val="24"/>
              </w:rPr>
              <w:t xml:space="preserve"> </w:t>
            </w:r>
            <w:r>
              <w:rPr>
                <w:sz w:val="24"/>
              </w:rPr>
              <w:t>и</w:t>
            </w:r>
            <w:r>
              <w:rPr>
                <w:spacing w:val="-4"/>
                <w:sz w:val="24"/>
              </w:rPr>
              <w:t xml:space="preserve"> </w:t>
            </w:r>
            <w:r>
              <w:rPr>
                <w:sz w:val="24"/>
              </w:rPr>
              <w:t>зоны</w:t>
            </w:r>
            <w:r>
              <w:rPr>
                <w:spacing w:val="-4"/>
                <w:sz w:val="24"/>
              </w:rPr>
              <w:t xml:space="preserve"> </w:t>
            </w:r>
            <w:r>
              <w:rPr>
                <w:sz w:val="24"/>
              </w:rPr>
              <w:t>декольте Выполнение косметических услуг по уходу за телом</w:t>
            </w:r>
          </w:p>
          <w:p w14:paraId="68EB9B52" w14:textId="77777777" w:rsidR="00AB5275" w:rsidRDefault="00AB5275">
            <w:pPr>
              <w:pStyle w:val="TableParagraph"/>
              <w:spacing w:line="270" w:lineRule="atLeast"/>
              <w:ind w:left="107"/>
              <w:rPr>
                <w:sz w:val="24"/>
              </w:rPr>
            </w:pPr>
            <w:r>
              <w:rPr>
                <w:sz w:val="24"/>
              </w:rPr>
              <w:t>Выполнение</w:t>
            </w:r>
            <w:r>
              <w:rPr>
                <w:spacing w:val="-4"/>
                <w:sz w:val="24"/>
              </w:rPr>
              <w:t xml:space="preserve"> </w:t>
            </w:r>
            <w:r>
              <w:rPr>
                <w:sz w:val="24"/>
              </w:rPr>
              <w:t>услуг</w:t>
            </w:r>
            <w:r>
              <w:rPr>
                <w:spacing w:val="-4"/>
                <w:sz w:val="24"/>
              </w:rPr>
              <w:t xml:space="preserve"> </w:t>
            </w:r>
            <w:r>
              <w:rPr>
                <w:sz w:val="24"/>
              </w:rPr>
              <w:t>по</w:t>
            </w:r>
            <w:r>
              <w:rPr>
                <w:spacing w:val="-3"/>
                <w:sz w:val="24"/>
              </w:rPr>
              <w:t xml:space="preserve"> </w:t>
            </w:r>
            <w:r>
              <w:rPr>
                <w:sz w:val="24"/>
              </w:rPr>
              <w:t>оформлению</w:t>
            </w:r>
            <w:r>
              <w:rPr>
                <w:spacing w:val="-3"/>
                <w:sz w:val="24"/>
              </w:rPr>
              <w:t xml:space="preserve"> </w:t>
            </w:r>
            <w:r>
              <w:rPr>
                <w:sz w:val="24"/>
              </w:rPr>
              <w:t>бровей</w:t>
            </w:r>
            <w:r>
              <w:rPr>
                <w:spacing w:val="-3"/>
                <w:sz w:val="24"/>
              </w:rPr>
              <w:t xml:space="preserve"> </w:t>
            </w:r>
            <w:r>
              <w:rPr>
                <w:sz w:val="24"/>
              </w:rPr>
              <w:t>и</w:t>
            </w:r>
            <w:r>
              <w:rPr>
                <w:spacing w:val="-3"/>
                <w:sz w:val="24"/>
              </w:rPr>
              <w:t xml:space="preserve"> </w:t>
            </w:r>
            <w:r>
              <w:rPr>
                <w:sz w:val="24"/>
              </w:rPr>
              <w:t>ресниц</w:t>
            </w:r>
            <w:r>
              <w:rPr>
                <w:spacing w:val="-3"/>
                <w:sz w:val="24"/>
              </w:rPr>
              <w:t xml:space="preserve"> </w:t>
            </w:r>
            <w:r>
              <w:rPr>
                <w:sz w:val="24"/>
              </w:rPr>
              <w:t>различными</w:t>
            </w:r>
            <w:r>
              <w:rPr>
                <w:spacing w:val="-3"/>
                <w:sz w:val="24"/>
              </w:rPr>
              <w:t xml:space="preserve"> </w:t>
            </w:r>
            <w:r>
              <w:rPr>
                <w:sz w:val="24"/>
              </w:rPr>
              <w:t>техниками</w:t>
            </w:r>
            <w:r>
              <w:rPr>
                <w:spacing w:val="-3"/>
                <w:sz w:val="24"/>
              </w:rPr>
              <w:t xml:space="preserve"> </w:t>
            </w:r>
            <w:r>
              <w:rPr>
                <w:sz w:val="24"/>
              </w:rPr>
              <w:t>с</w:t>
            </w:r>
            <w:r>
              <w:rPr>
                <w:spacing w:val="-4"/>
                <w:sz w:val="24"/>
              </w:rPr>
              <w:t xml:space="preserve"> </w:t>
            </w:r>
            <w:r>
              <w:rPr>
                <w:sz w:val="24"/>
              </w:rPr>
              <w:t>учетом</w:t>
            </w:r>
            <w:r>
              <w:rPr>
                <w:spacing w:val="-3"/>
                <w:sz w:val="24"/>
              </w:rPr>
              <w:t xml:space="preserve"> </w:t>
            </w:r>
            <w:r>
              <w:rPr>
                <w:sz w:val="24"/>
              </w:rPr>
              <w:t>запроса</w:t>
            </w:r>
            <w:r>
              <w:rPr>
                <w:spacing w:val="-2"/>
                <w:sz w:val="24"/>
              </w:rPr>
              <w:t xml:space="preserve"> </w:t>
            </w:r>
            <w:r>
              <w:rPr>
                <w:sz w:val="24"/>
              </w:rPr>
              <w:t>клиента Дифференцированный зачет по учебной практике.</w:t>
            </w:r>
          </w:p>
        </w:tc>
        <w:tc>
          <w:tcPr>
            <w:tcW w:w="1375" w:type="dxa"/>
            <w:tcBorders>
              <w:top w:val="single" w:sz="4" w:space="0" w:color="000000"/>
              <w:left w:val="single" w:sz="4" w:space="0" w:color="000000"/>
              <w:bottom w:val="single" w:sz="4" w:space="0" w:color="000000"/>
              <w:right w:val="single" w:sz="4" w:space="0" w:color="000000"/>
            </w:tcBorders>
          </w:tcPr>
          <w:p w14:paraId="31B288BC" w14:textId="77777777" w:rsidR="00AB5275" w:rsidRDefault="00AB5275">
            <w:pPr>
              <w:pStyle w:val="TableParagraph"/>
              <w:rPr>
                <w:b/>
                <w:sz w:val="24"/>
              </w:rPr>
            </w:pPr>
          </w:p>
          <w:p w14:paraId="29345603" w14:textId="77777777" w:rsidR="00AB5275" w:rsidRDefault="00AB5275">
            <w:pPr>
              <w:pStyle w:val="TableParagraph"/>
              <w:spacing w:before="138"/>
              <w:rPr>
                <w:b/>
                <w:sz w:val="24"/>
              </w:rPr>
            </w:pPr>
          </w:p>
          <w:p w14:paraId="57D47007" w14:textId="77777777" w:rsidR="00AB5275" w:rsidRDefault="00AB5275">
            <w:pPr>
              <w:pStyle w:val="TableParagraph"/>
              <w:ind w:left="6"/>
              <w:jc w:val="center"/>
              <w:rPr>
                <w:b/>
                <w:sz w:val="24"/>
              </w:rPr>
            </w:pPr>
            <w:r>
              <w:rPr>
                <w:b/>
                <w:spacing w:val="-5"/>
                <w:sz w:val="24"/>
              </w:rPr>
              <w:t>72</w:t>
            </w:r>
          </w:p>
        </w:tc>
        <w:tc>
          <w:tcPr>
            <w:tcW w:w="1901" w:type="dxa"/>
            <w:tcBorders>
              <w:top w:val="single" w:sz="4" w:space="0" w:color="000000"/>
              <w:left w:val="single" w:sz="4" w:space="0" w:color="000000"/>
              <w:bottom w:val="single" w:sz="4" w:space="0" w:color="000000"/>
              <w:right w:val="single" w:sz="4" w:space="0" w:color="000000"/>
            </w:tcBorders>
            <w:hideMark/>
          </w:tcPr>
          <w:p w14:paraId="0BDAAC90" w14:textId="77777777" w:rsidR="00AB5275" w:rsidRDefault="00AB5275">
            <w:pPr>
              <w:pStyle w:val="TableParagraph"/>
              <w:spacing w:before="1"/>
              <w:ind w:left="105"/>
              <w:rPr>
                <w:sz w:val="24"/>
              </w:rPr>
            </w:pPr>
            <w:r>
              <w:rPr>
                <w:sz w:val="24"/>
              </w:rPr>
              <w:t>ПК</w:t>
            </w:r>
            <w:r>
              <w:rPr>
                <w:spacing w:val="-1"/>
                <w:sz w:val="24"/>
              </w:rPr>
              <w:t xml:space="preserve"> </w:t>
            </w:r>
            <w:r>
              <w:rPr>
                <w:sz w:val="24"/>
              </w:rPr>
              <w:t xml:space="preserve">1.1. </w:t>
            </w:r>
            <w:r>
              <w:rPr>
                <w:spacing w:val="-10"/>
                <w:sz w:val="24"/>
              </w:rPr>
              <w:t>-</w:t>
            </w:r>
          </w:p>
          <w:p w14:paraId="5F1AD8FE" w14:textId="77777777" w:rsidR="00AB5275" w:rsidRDefault="00AB5275">
            <w:pPr>
              <w:pStyle w:val="TableParagraph"/>
              <w:ind w:left="105"/>
              <w:rPr>
                <w:sz w:val="24"/>
              </w:rPr>
            </w:pPr>
            <w:r>
              <w:rPr>
                <w:spacing w:val="-2"/>
                <w:sz w:val="24"/>
              </w:rPr>
              <w:t>ПК.1.5.</w:t>
            </w:r>
          </w:p>
          <w:p w14:paraId="24036975"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74F0E808" w14:textId="77777777" w:rsidTr="00AB5275">
        <w:trPr>
          <w:trHeight w:val="1656"/>
        </w:trPr>
        <w:tc>
          <w:tcPr>
            <w:tcW w:w="11006" w:type="dxa"/>
            <w:gridSpan w:val="2"/>
            <w:tcBorders>
              <w:top w:val="single" w:sz="4" w:space="0" w:color="000000"/>
              <w:left w:val="single" w:sz="4" w:space="0" w:color="000000"/>
              <w:bottom w:val="single" w:sz="4" w:space="0" w:color="000000"/>
              <w:right w:val="single" w:sz="4" w:space="0" w:color="000000"/>
            </w:tcBorders>
            <w:hideMark/>
          </w:tcPr>
          <w:p w14:paraId="178387EE" w14:textId="77777777" w:rsidR="00AB5275" w:rsidRDefault="00AB5275">
            <w:pPr>
              <w:pStyle w:val="TableParagraph"/>
              <w:spacing w:line="275" w:lineRule="exact"/>
              <w:ind w:left="107"/>
              <w:rPr>
                <w:b/>
                <w:sz w:val="24"/>
              </w:rPr>
            </w:pPr>
            <w:r>
              <w:rPr>
                <w:b/>
                <w:sz w:val="24"/>
              </w:rPr>
              <w:t>Производственная</w:t>
            </w:r>
            <w:r>
              <w:rPr>
                <w:b/>
                <w:spacing w:val="-3"/>
                <w:sz w:val="24"/>
              </w:rPr>
              <w:t xml:space="preserve"> </w:t>
            </w:r>
            <w:r>
              <w:rPr>
                <w:b/>
                <w:spacing w:val="-2"/>
                <w:sz w:val="24"/>
              </w:rPr>
              <w:t>практика:</w:t>
            </w:r>
          </w:p>
          <w:p w14:paraId="2C02820A" w14:textId="77777777" w:rsidR="00AB5275" w:rsidRDefault="00AB5275">
            <w:pPr>
              <w:pStyle w:val="TableParagraph"/>
              <w:ind w:left="107"/>
              <w:rPr>
                <w:b/>
                <w:sz w:val="24"/>
              </w:rPr>
            </w:pPr>
            <w:r>
              <w:rPr>
                <w:b/>
                <w:sz w:val="24"/>
              </w:rPr>
              <w:t xml:space="preserve">Виды </w:t>
            </w:r>
            <w:r>
              <w:rPr>
                <w:b/>
                <w:spacing w:val="-2"/>
                <w:sz w:val="24"/>
              </w:rPr>
              <w:t>работ</w:t>
            </w:r>
          </w:p>
          <w:p w14:paraId="77438588" w14:textId="77777777" w:rsidR="00AB5275" w:rsidRDefault="00AB5275">
            <w:pPr>
              <w:pStyle w:val="TableParagraph"/>
              <w:ind w:left="107" w:right="1433"/>
              <w:rPr>
                <w:sz w:val="24"/>
              </w:rPr>
            </w:pPr>
            <w:r>
              <w:rPr>
                <w:sz w:val="24"/>
              </w:rPr>
              <w:t>Выполнение</w:t>
            </w:r>
            <w:r>
              <w:rPr>
                <w:spacing w:val="-5"/>
                <w:sz w:val="24"/>
              </w:rPr>
              <w:t xml:space="preserve"> </w:t>
            </w:r>
            <w:r>
              <w:rPr>
                <w:sz w:val="24"/>
              </w:rPr>
              <w:t>косметических</w:t>
            </w:r>
            <w:r>
              <w:rPr>
                <w:spacing w:val="-4"/>
                <w:sz w:val="24"/>
              </w:rPr>
              <w:t xml:space="preserve"> </w:t>
            </w:r>
            <w:r>
              <w:rPr>
                <w:sz w:val="24"/>
              </w:rPr>
              <w:t>услуг</w:t>
            </w:r>
            <w:r>
              <w:rPr>
                <w:spacing w:val="-5"/>
                <w:sz w:val="24"/>
              </w:rPr>
              <w:t xml:space="preserve"> </w:t>
            </w:r>
            <w:r>
              <w:rPr>
                <w:sz w:val="24"/>
              </w:rPr>
              <w:t>по</w:t>
            </w:r>
            <w:r>
              <w:rPr>
                <w:spacing w:val="-4"/>
                <w:sz w:val="24"/>
              </w:rPr>
              <w:t xml:space="preserve"> </w:t>
            </w:r>
            <w:r>
              <w:rPr>
                <w:sz w:val="24"/>
              </w:rPr>
              <w:t>уходу</w:t>
            </w:r>
            <w:r>
              <w:rPr>
                <w:spacing w:val="-4"/>
                <w:sz w:val="24"/>
              </w:rPr>
              <w:t xml:space="preserve"> </w:t>
            </w:r>
            <w:r>
              <w:rPr>
                <w:sz w:val="24"/>
              </w:rPr>
              <w:t>за</w:t>
            </w:r>
            <w:r>
              <w:rPr>
                <w:spacing w:val="-7"/>
                <w:sz w:val="24"/>
              </w:rPr>
              <w:t xml:space="preserve"> </w:t>
            </w:r>
            <w:r>
              <w:rPr>
                <w:sz w:val="24"/>
              </w:rPr>
              <w:t>кожей</w:t>
            </w:r>
            <w:r>
              <w:rPr>
                <w:spacing w:val="-4"/>
                <w:sz w:val="24"/>
              </w:rPr>
              <w:t xml:space="preserve"> </w:t>
            </w:r>
            <w:r>
              <w:rPr>
                <w:sz w:val="24"/>
              </w:rPr>
              <w:t>лица,</w:t>
            </w:r>
            <w:r>
              <w:rPr>
                <w:spacing w:val="-4"/>
                <w:sz w:val="24"/>
              </w:rPr>
              <w:t xml:space="preserve"> </w:t>
            </w:r>
            <w:r>
              <w:rPr>
                <w:sz w:val="24"/>
              </w:rPr>
              <w:t>шеи</w:t>
            </w:r>
            <w:r>
              <w:rPr>
                <w:spacing w:val="-5"/>
                <w:sz w:val="24"/>
              </w:rPr>
              <w:t xml:space="preserve"> </w:t>
            </w:r>
            <w:r>
              <w:rPr>
                <w:sz w:val="24"/>
              </w:rPr>
              <w:t>и</w:t>
            </w:r>
            <w:r>
              <w:rPr>
                <w:spacing w:val="-4"/>
                <w:sz w:val="24"/>
              </w:rPr>
              <w:t xml:space="preserve"> </w:t>
            </w:r>
            <w:r>
              <w:rPr>
                <w:sz w:val="24"/>
              </w:rPr>
              <w:t>зоны</w:t>
            </w:r>
            <w:r>
              <w:rPr>
                <w:spacing w:val="-4"/>
                <w:sz w:val="24"/>
              </w:rPr>
              <w:t xml:space="preserve"> </w:t>
            </w:r>
            <w:r>
              <w:rPr>
                <w:sz w:val="24"/>
              </w:rPr>
              <w:t>декольте Выполнение косметических услуг по уходу за телом</w:t>
            </w:r>
          </w:p>
          <w:p w14:paraId="7466B2AE" w14:textId="77777777" w:rsidR="00AB5275" w:rsidRDefault="00AB5275">
            <w:pPr>
              <w:pStyle w:val="TableParagraph"/>
              <w:spacing w:line="270" w:lineRule="atLeast"/>
              <w:ind w:left="107"/>
              <w:rPr>
                <w:sz w:val="24"/>
              </w:rPr>
            </w:pPr>
            <w:r>
              <w:rPr>
                <w:sz w:val="24"/>
              </w:rPr>
              <w:t>Выполнение</w:t>
            </w:r>
            <w:r>
              <w:rPr>
                <w:spacing w:val="-4"/>
                <w:sz w:val="24"/>
              </w:rPr>
              <w:t xml:space="preserve"> </w:t>
            </w:r>
            <w:r>
              <w:rPr>
                <w:sz w:val="24"/>
              </w:rPr>
              <w:t>услуг</w:t>
            </w:r>
            <w:r>
              <w:rPr>
                <w:spacing w:val="-4"/>
                <w:sz w:val="24"/>
              </w:rPr>
              <w:t xml:space="preserve"> </w:t>
            </w:r>
            <w:r>
              <w:rPr>
                <w:sz w:val="24"/>
              </w:rPr>
              <w:t>по</w:t>
            </w:r>
            <w:r>
              <w:rPr>
                <w:spacing w:val="-3"/>
                <w:sz w:val="24"/>
              </w:rPr>
              <w:t xml:space="preserve"> </w:t>
            </w:r>
            <w:r>
              <w:rPr>
                <w:sz w:val="24"/>
              </w:rPr>
              <w:t>оформлению</w:t>
            </w:r>
            <w:r>
              <w:rPr>
                <w:spacing w:val="-3"/>
                <w:sz w:val="24"/>
              </w:rPr>
              <w:t xml:space="preserve"> </w:t>
            </w:r>
            <w:r>
              <w:rPr>
                <w:sz w:val="24"/>
              </w:rPr>
              <w:t>бровей</w:t>
            </w:r>
            <w:r>
              <w:rPr>
                <w:spacing w:val="-3"/>
                <w:sz w:val="24"/>
              </w:rPr>
              <w:t xml:space="preserve"> </w:t>
            </w:r>
            <w:r>
              <w:rPr>
                <w:sz w:val="24"/>
              </w:rPr>
              <w:t>и</w:t>
            </w:r>
            <w:r>
              <w:rPr>
                <w:spacing w:val="-1"/>
                <w:sz w:val="24"/>
              </w:rPr>
              <w:t xml:space="preserve"> </w:t>
            </w:r>
            <w:r>
              <w:rPr>
                <w:sz w:val="24"/>
              </w:rPr>
              <w:t>ресниц</w:t>
            </w:r>
            <w:r>
              <w:rPr>
                <w:spacing w:val="-3"/>
                <w:sz w:val="24"/>
              </w:rPr>
              <w:t xml:space="preserve"> </w:t>
            </w:r>
            <w:r>
              <w:rPr>
                <w:sz w:val="24"/>
              </w:rPr>
              <w:t>различными</w:t>
            </w:r>
            <w:r>
              <w:rPr>
                <w:spacing w:val="-3"/>
                <w:sz w:val="24"/>
              </w:rPr>
              <w:t xml:space="preserve"> </w:t>
            </w:r>
            <w:r>
              <w:rPr>
                <w:sz w:val="24"/>
              </w:rPr>
              <w:t>техниками</w:t>
            </w:r>
            <w:r>
              <w:rPr>
                <w:spacing w:val="-3"/>
                <w:sz w:val="24"/>
              </w:rPr>
              <w:t xml:space="preserve"> </w:t>
            </w:r>
            <w:r>
              <w:rPr>
                <w:sz w:val="24"/>
              </w:rPr>
              <w:t>с</w:t>
            </w:r>
            <w:r>
              <w:rPr>
                <w:spacing w:val="-4"/>
                <w:sz w:val="24"/>
              </w:rPr>
              <w:t xml:space="preserve"> </w:t>
            </w:r>
            <w:r>
              <w:rPr>
                <w:sz w:val="24"/>
              </w:rPr>
              <w:t>учетом</w:t>
            </w:r>
            <w:r>
              <w:rPr>
                <w:spacing w:val="-3"/>
                <w:sz w:val="24"/>
              </w:rPr>
              <w:t xml:space="preserve"> </w:t>
            </w:r>
            <w:r>
              <w:rPr>
                <w:sz w:val="24"/>
              </w:rPr>
              <w:t>запроса</w:t>
            </w:r>
            <w:r>
              <w:rPr>
                <w:spacing w:val="-2"/>
                <w:sz w:val="24"/>
              </w:rPr>
              <w:t xml:space="preserve"> </w:t>
            </w:r>
            <w:r>
              <w:rPr>
                <w:sz w:val="24"/>
              </w:rPr>
              <w:t>клиента Дифференцированный зачет по производственной практике.</w:t>
            </w:r>
          </w:p>
        </w:tc>
        <w:tc>
          <w:tcPr>
            <w:tcW w:w="1375" w:type="dxa"/>
            <w:tcBorders>
              <w:top w:val="single" w:sz="4" w:space="0" w:color="000000"/>
              <w:left w:val="single" w:sz="4" w:space="0" w:color="000000"/>
              <w:bottom w:val="single" w:sz="4" w:space="0" w:color="000000"/>
              <w:right w:val="single" w:sz="4" w:space="0" w:color="000000"/>
            </w:tcBorders>
          </w:tcPr>
          <w:p w14:paraId="22E1BC37" w14:textId="77777777" w:rsidR="00AB5275" w:rsidRDefault="00AB5275">
            <w:pPr>
              <w:pStyle w:val="TableParagraph"/>
              <w:rPr>
                <w:b/>
                <w:sz w:val="24"/>
              </w:rPr>
            </w:pPr>
          </w:p>
          <w:p w14:paraId="48FE5F53" w14:textId="77777777" w:rsidR="00AB5275" w:rsidRDefault="00AB5275">
            <w:pPr>
              <w:pStyle w:val="TableParagraph"/>
              <w:spacing w:before="135"/>
              <w:rPr>
                <w:b/>
                <w:sz w:val="24"/>
              </w:rPr>
            </w:pPr>
          </w:p>
          <w:p w14:paraId="619BC8B8" w14:textId="77777777" w:rsidR="00AB5275" w:rsidRDefault="00AB5275">
            <w:pPr>
              <w:pStyle w:val="TableParagraph"/>
              <w:ind w:left="6"/>
              <w:jc w:val="center"/>
              <w:rPr>
                <w:b/>
                <w:sz w:val="24"/>
              </w:rPr>
            </w:pPr>
            <w:r>
              <w:rPr>
                <w:b/>
                <w:spacing w:val="-5"/>
                <w:sz w:val="24"/>
              </w:rPr>
              <w:t>36</w:t>
            </w:r>
          </w:p>
        </w:tc>
        <w:tc>
          <w:tcPr>
            <w:tcW w:w="1901" w:type="dxa"/>
            <w:tcBorders>
              <w:top w:val="single" w:sz="4" w:space="0" w:color="000000"/>
              <w:left w:val="single" w:sz="4" w:space="0" w:color="000000"/>
              <w:bottom w:val="single" w:sz="4" w:space="0" w:color="000000"/>
              <w:right w:val="single" w:sz="4" w:space="0" w:color="000000"/>
            </w:tcBorders>
            <w:hideMark/>
          </w:tcPr>
          <w:p w14:paraId="30702551" w14:textId="77777777" w:rsidR="00AB5275" w:rsidRDefault="00AB5275">
            <w:pPr>
              <w:pStyle w:val="TableParagraph"/>
              <w:spacing w:line="275" w:lineRule="exact"/>
              <w:ind w:left="105"/>
              <w:rPr>
                <w:sz w:val="24"/>
              </w:rPr>
            </w:pPr>
            <w:r>
              <w:rPr>
                <w:sz w:val="24"/>
              </w:rPr>
              <w:t xml:space="preserve">ПК 1.1. </w:t>
            </w:r>
            <w:r>
              <w:rPr>
                <w:spacing w:val="-10"/>
                <w:sz w:val="24"/>
              </w:rPr>
              <w:t>-</w:t>
            </w:r>
          </w:p>
          <w:p w14:paraId="59547289" w14:textId="77777777" w:rsidR="00AB5275" w:rsidRDefault="00AB5275">
            <w:pPr>
              <w:pStyle w:val="TableParagraph"/>
              <w:ind w:left="105"/>
              <w:rPr>
                <w:sz w:val="24"/>
              </w:rPr>
            </w:pPr>
            <w:r>
              <w:rPr>
                <w:spacing w:val="-2"/>
                <w:sz w:val="24"/>
              </w:rPr>
              <w:t>ПК.1.5.</w:t>
            </w:r>
          </w:p>
          <w:p w14:paraId="17BAD102" w14:textId="77777777" w:rsidR="00AB5275" w:rsidRDefault="00AB5275">
            <w:pPr>
              <w:pStyle w:val="TableParagraph"/>
              <w:ind w:left="105" w:right="197"/>
              <w:rPr>
                <w:sz w:val="24"/>
              </w:rPr>
            </w:pPr>
            <w:r>
              <w:rPr>
                <w:sz w:val="24"/>
              </w:rPr>
              <w:t>ОК</w:t>
            </w:r>
            <w:r>
              <w:rPr>
                <w:spacing w:val="-10"/>
                <w:sz w:val="24"/>
              </w:rPr>
              <w:t xml:space="preserve"> </w:t>
            </w:r>
            <w:r>
              <w:rPr>
                <w:sz w:val="24"/>
              </w:rPr>
              <w:t>01.</w:t>
            </w:r>
            <w:r>
              <w:rPr>
                <w:spacing w:val="-10"/>
                <w:sz w:val="24"/>
              </w:rPr>
              <w:t xml:space="preserve"> </w:t>
            </w:r>
            <w:r>
              <w:rPr>
                <w:sz w:val="24"/>
              </w:rPr>
              <w:t>-</w:t>
            </w:r>
            <w:r>
              <w:rPr>
                <w:spacing w:val="-11"/>
                <w:sz w:val="24"/>
              </w:rPr>
              <w:t xml:space="preserve"> </w:t>
            </w:r>
            <w:r>
              <w:rPr>
                <w:sz w:val="24"/>
              </w:rPr>
              <w:t>ОК</w:t>
            </w:r>
            <w:r>
              <w:rPr>
                <w:spacing w:val="-10"/>
                <w:sz w:val="24"/>
              </w:rPr>
              <w:t xml:space="preserve"> </w:t>
            </w:r>
            <w:r>
              <w:rPr>
                <w:sz w:val="24"/>
              </w:rPr>
              <w:t xml:space="preserve">09. </w:t>
            </w:r>
            <w:r>
              <w:rPr>
                <w:spacing w:val="-2"/>
                <w:sz w:val="24"/>
              </w:rPr>
              <w:t>ЛР13-ЛР27</w:t>
            </w:r>
          </w:p>
        </w:tc>
      </w:tr>
      <w:tr w:rsidR="00AB5275" w14:paraId="4DE23F95" w14:textId="77777777" w:rsidTr="00AB5275">
        <w:trPr>
          <w:trHeight w:val="275"/>
        </w:trPr>
        <w:tc>
          <w:tcPr>
            <w:tcW w:w="11006" w:type="dxa"/>
            <w:gridSpan w:val="2"/>
            <w:tcBorders>
              <w:top w:val="single" w:sz="4" w:space="0" w:color="000000"/>
              <w:left w:val="single" w:sz="4" w:space="0" w:color="000000"/>
              <w:bottom w:val="single" w:sz="4" w:space="0" w:color="000000"/>
              <w:right w:val="single" w:sz="4" w:space="0" w:color="000000"/>
            </w:tcBorders>
            <w:hideMark/>
          </w:tcPr>
          <w:p w14:paraId="59025E7C" w14:textId="77777777" w:rsidR="00AB5275" w:rsidRDefault="00AB5275">
            <w:pPr>
              <w:pStyle w:val="TableParagraph"/>
              <w:spacing w:line="256" w:lineRule="exact"/>
              <w:ind w:left="107"/>
              <w:rPr>
                <w:b/>
                <w:sz w:val="24"/>
              </w:rPr>
            </w:pPr>
            <w:r>
              <w:rPr>
                <w:b/>
                <w:sz w:val="24"/>
              </w:rPr>
              <w:t>Промежуточная</w:t>
            </w:r>
            <w:r>
              <w:rPr>
                <w:b/>
                <w:spacing w:val="-3"/>
                <w:sz w:val="24"/>
              </w:rPr>
              <w:t xml:space="preserve"> </w:t>
            </w:r>
            <w:r>
              <w:rPr>
                <w:b/>
                <w:sz w:val="24"/>
              </w:rPr>
              <w:t>аттестация</w:t>
            </w:r>
            <w:r>
              <w:rPr>
                <w:b/>
                <w:spacing w:val="-2"/>
                <w:sz w:val="24"/>
              </w:rPr>
              <w:t xml:space="preserve"> </w:t>
            </w:r>
            <w:r>
              <w:rPr>
                <w:b/>
                <w:sz w:val="24"/>
              </w:rPr>
              <w:t>–экзамен</w:t>
            </w:r>
            <w:r>
              <w:rPr>
                <w:b/>
                <w:spacing w:val="-3"/>
                <w:sz w:val="24"/>
              </w:rPr>
              <w:t xml:space="preserve"> </w:t>
            </w:r>
            <w:r>
              <w:rPr>
                <w:b/>
                <w:sz w:val="24"/>
              </w:rPr>
              <w:t>по</w:t>
            </w:r>
            <w:r>
              <w:rPr>
                <w:b/>
                <w:spacing w:val="-2"/>
                <w:sz w:val="24"/>
              </w:rPr>
              <w:t xml:space="preserve"> ПМ.01</w:t>
            </w:r>
          </w:p>
        </w:tc>
        <w:tc>
          <w:tcPr>
            <w:tcW w:w="1375" w:type="dxa"/>
            <w:tcBorders>
              <w:top w:val="single" w:sz="4" w:space="0" w:color="000000"/>
              <w:left w:val="single" w:sz="4" w:space="0" w:color="000000"/>
              <w:bottom w:val="single" w:sz="4" w:space="0" w:color="000000"/>
              <w:right w:val="single" w:sz="4" w:space="0" w:color="000000"/>
            </w:tcBorders>
            <w:hideMark/>
          </w:tcPr>
          <w:p w14:paraId="4AEFA452" w14:textId="77777777" w:rsidR="00AB5275" w:rsidRDefault="00AB5275">
            <w:pPr>
              <w:pStyle w:val="TableParagraph"/>
              <w:spacing w:line="256" w:lineRule="exact"/>
              <w:ind w:left="6"/>
              <w:jc w:val="center"/>
              <w:rPr>
                <w:b/>
                <w:sz w:val="24"/>
              </w:rPr>
            </w:pPr>
            <w:r>
              <w:rPr>
                <w:b/>
                <w:spacing w:val="-5"/>
                <w:sz w:val="24"/>
              </w:rPr>
              <w:t>12</w:t>
            </w:r>
          </w:p>
        </w:tc>
        <w:tc>
          <w:tcPr>
            <w:tcW w:w="1901" w:type="dxa"/>
            <w:tcBorders>
              <w:top w:val="single" w:sz="4" w:space="0" w:color="000000"/>
              <w:left w:val="single" w:sz="4" w:space="0" w:color="000000"/>
              <w:bottom w:val="single" w:sz="4" w:space="0" w:color="000000"/>
              <w:right w:val="single" w:sz="4" w:space="0" w:color="000000"/>
            </w:tcBorders>
          </w:tcPr>
          <w:p w14:paraId="667FBF7E" w14:textId="77777777" w:rsidR="00AB5275" w:rsidRDefault="00AB5275">
            <w:pPr>
              <w:pStyle w:val="TableParagraph"/>
              <w:rPr>
                <w:sz w:val="20"/>
              </w:rPr>
            </w:pPr>
          </w:p>
        </w:tc>
      </w:tr>
      <w:tr w:rsidR="00AB5275" w14:paraId="6ED5821A" w14:textId="77777777" w:rsidTr="00AB5275">
        <w:trPr>
          <w:trHeight w:val="275"/>
        </w:trPr>
        <w:tc>
          <w:tcPr>
            <w:tcW w:w="11006" w:type="dxa"/>
            <w:gridSpan w:val="2"/>
            <w:tcBorders>
              <w:top w:val="single" w:sz="4" w:space="0" w:color="000000"/>
              <w:left w:val="single" w:sz="4" w:space="0" w:color="000000"/>
              <w:bottom w:val="single" w:sz="4" w:space="0" w:color="000000"/>
              <w:right w:val="single" w:sz="4" w:space="0" w:color="000000"/>
            </w:tcBorders>
            <w:hideMark/>
          </w:tcPr>
          <w:p w14:paraId="7BAE05CD" w14:textId="77777777" w:rsidR="00AB5275" w:rsidRDefault="00AB5275">
            <w:pPr>
              <w:pStyle w:val="TableParagraph"/>
              <w:spacing w:line="256" w:lineRule="exact"/>
              <w:ind w:left="107"/>
              <w:rPr>
                <w:b/>
                <w:sz w:val="24"/>
              </w:rPr>
            </w:pPr>
            <w:r>
              <w:rPr>
                <w:b/>
                <w:spacing w:val="-2"/>
                <w:sz w:val="24"/>
              </w:rPr>
              <w:t>Всего</w:t>
            </w:r>
          </w:p>
        </w:tc>
        <w:tc>
          <w:tcPr>
            <w:tcW w:w="1375" w:type="dxa"/>
            <w:tcBorders>
              <w:top w:val="single" w:sz="4" w:space="0" w:color="000000"/>
              <w:left w:val="single" w:sz="4" w:space="0" w:color="000000"/>
              <w:bottom w:val="single" w:sz="4" w:space="0" w:color="000000"/>
              <w:right w:val="single" w:sz="4" w:space="0" w:color="000000"/>
            </w:tcBorders>
            <w:hideMark/>
          </w:tcPr>
          <w:p w14:paraId="5E217F09" w14:textId="77777777" w:rsidR="00AB5275" w:rsidRDefault="00AB5275">
            <w:pPr>
              <w:pStyle w:val="TableParagraph"/>
              <w:spacing w:line="256" w:lineRule="exact"/>
              <w:ind w:left="6"/>
              <w:jc w:val="center"/>
              <w:rPr>
                <w:b/>
                <w:sz w:val="24"/>
              </w:rPr>
            </w:pPr>
            <w:r>
              <w:rPr>
                <w:b/>
                <w:spacing w:val="-5"/>
                <w:sz w:val="24"/>
              </w:rPr>
              <w:t>736</w:t>
            </w:r>
          </w:p>
        </w:tc>
        <w:tc>
          <w:tcPr>
            <w:tcW w:w="1901" w:type="dxa"/>
            <w:tcBorders>
              <w:top w:val="single" w:sz="4" w:space="0" w:color="000000"/>
              <w:left w:val="single" w:sz="4" w:space="0" w:color="000000"/>
              <w:bottom w:val="single" w:sz="4" w:space="0" w:color="000000"/>
              <w:right w:val="single" w:sz="4" w:space="0" w:color="000000"/>
            </w:tcBorders>
          </w:tcPr>
          <w:p w14:paraId="461355F5" w14:textId="77777777" w:rsidR="00AB5275" w:rsidRDefault="00AB5275">
            <w:pPr>
              <w:pStyle w:val="TableParagraph"/>
              <w:rPr>
                <w:sz w:val="20"/>
              </w:rPr>
            </w:pPr>
          </w:p>
        </w:tc>
      </w:tr>
    </w:tbl>
    <w:p w14:paraId="0FED0115" w14:textId="77777777" w:rsidR="00AB5275" w:rsidRDefault="00AB5275" w:rsidP="00AB5275">
      <w:pPr>
        <w:widowControl/>
        <w:autoSpaceDE/>
        <w:autoSpaceDN/>
        <w:rPr>
          <w:sz w:val="20"/>
        </w:rPr>
        <w:sectPr w:rsidR="00AB5275">
          <w:pgSz w:w="16850" w:h="11910" w:orient="landscape"/>
          <w:pgMar w:top="1100" w:right="708" w:bottom="1200" w:left="1700" w:header="0" w:footer="971" w:gutter="0"/>
          <w:cols w:space="720"/>
        </w:sectPr>
      </w:pPr>
    </w:p>
    <w:p w14:paraId="124F29D2" w14:textId="77777777" w:rsidR="00AB5275" w:rsidRDefault="00AB5275" w:rsidP="00AB5275">
      <w:pPr>
        <w:widowControl/>
        <w:autoSpaceDE/>
        <w:autoSpaceDN/>
        <w:rPr>
          <w:sz w:val="20"/>
        </w:rPr>
        <w:sectPr w:rsidR="00AB5275">
          <w:pgSz w:w="16850" w:h="11910" w:orient="landscape"/>
          <w:pgMar w:top="1100" w:right="708" w:bottom="1200" w:left="1700" w:header="0" w:footer="971" w:gutter="0"/>
          <w:cols w:space="720"/>
        </w:sectPr>
      </w:pPr>
    </w:p>
    <w:p w14:paraId="020410B2" w14:textId="77777777" w:rsidR="00AB5275" w:rsidRDefault="00AB5275" w:rsidP="007228C7">
      <w:pPr>
        <w:pStyle w:val="1"/>
        <w:numPr>
          <w:ilvl w:val="0"/>
          <w:numId w:val="67"/>
        </w:numPr>
        <w:tabs>
          <w:tab w:val="left" w:pos="1742"/>
        </w:tabs>
        <w:spacing w:before="73"/>
        <w:ind w:left="1742"/>
      </w:pPr>
      <w:r>
        <w:lastRenderedPageBreak/>
        <w:t>УСЛОВИЯ</w:t>
      </w:r>
      <w:r>
        <w:rPr>
          <w:spacing w:val="-8"/>
        </w:rPr>
        <w:t xml:space="preserve"> </w:t>
      </w:r>
      <w:r>
        <w:t>РЕАЛИЗАЦИИ</w:t>
      </w:r>
      <w:r>
        <w:rPr>
          <w:spacing w:val="-4"/>
        </w:rPr>
        <w:t xml:space="preserve"> </w:t>
      </w:r>
      <w:r>
        <w:t>ПРОФЕССИОНАЛЬНОГО</w:t>
      </w:r>
      <w:r>
        <w:rPr>
          <w:spacing w:val="-4"/>
        </w:rPr>
        <w:t xml:space="preserve"> </w:t>
      </w:r>
      <w:r>
        <w:rPr>
          <w:spacing w:val="-2"/>
        </w:rPr>
        <w:t>МОДУЛЯ</w:t>
      </w:r>
    </w:p>
    <w:p w14:paraId="71012100" w14:textId="77777777" w:rsidR="00AB5275" w:rsidRDefault="00AB5275" w:rsidP="00AB5275">
      <w:pPr>
        <w:pStyle w:val="a5"/>
        <w:spacing w:before="46"/>
        <w:rPr>
          <w:b/>
        </w:rPr>
      </w:pPr>
    </w:p>
    <w:p w14:paraId="535C00E0" w14:textId="77777777" w:rsidR="00AB5275" w:rsidRDefault="00AB5275" w:rsidP="007228C7">
      <w:pPr>
        <w:pStyle w:val="2"/>
        <w:numPr>
          <w:ilvl w:val="1"/>
          <w:numId w:val="67"/>
        </w:numPr>
        <w:tabs>
          <w:tab w:val="left" w:pos="988"/>
        </w:tabs>
        <w:ind w:left="988" w:hanging="419"/>
      </w:pPr>
      <w:r>
        <w:t>Требования</w:t>
      </w:r>
      <w:r>
        <w:rPr>
          <w:spacing w:val="-8"/>
        </w:rPr>
        <w:t xml:space="preserve"> </w:t>
      </w:r>
      <w:r>
        <w:t>к</w:t>
      </w:r>
      <w:r>
        <w:rPr>
          <w:spacing w:val="-6"/>
        </w:rPr>
        <w:t xml:space="preserve"> </w:t>
      </w:r>
      <w:r>
        <w:t>минимальному</w:t>
      </w:r>
      <w:r>
        <w:rPr>
          <w:spacing w:val="-6"/>
        </w:rPr>
        <w:t xml:space="preserve"> </w:t>
      </w:r>
      <w:r>
        <w:t>материально-техническому</w:t>
      </w:r>
      <w:r>
        <w:rPr>
          <w:spacing w:val="-5"/>
        </w:rPr>
        <w:t xml:space="preserve"> </w:t>
      </w:r>
      <w:r>
        <w:rPr>
          <w:spacing w:val="-2"/>
        </w:rPr>
        <w:t>обеспечению</w:t>
      </w:r>
    </w:p>
    <w:p w14:paraId="0B9A764F" w14:textId="77777777" w:rsidR="00AB5275" w:rsidRDefault="00AB5275" w:rsidP="00AB5275">
      <w:pPr>
        <w:pStyle w:val="a5"/>
        <w:tabs>
          <w:tab w:val="left" w:pos="1977"/>
          <w:tab w:val="left" w:pos="3455"/>
          <w:tab w:val="left" w:pos="4917"/>
          <w:tab w:val="left" w:pos="7250"/>
          <w:tab w:val="left" w:pos="8301"/>
          <w:tab w:val="left" w:pos="9431"/>
        </w:tabs>
        <w:ind w:right="561" w:firstLine="707"/>
      </w:pPr>
      <w:r>
        <w:rPr>
          <w:spacing w:val="-4"/>
        </w:rPr>
        <w:t>Для</w:t>
      </w:r>
      <w:r>
        <w:tab/>
      </w:r>
      <w:r>
        <w:rPr>
          <w:spacing w:val="-2"/>
        </w:rPr>
        <w:t>реализации</w:t>
      </w:r>
      <w:r>
        <w:tab/>
      </w:r>
      <w:r>
        <w:rPr>
          <w:spacing w:val="-2"/>
        </w:rPr>
        <w:t>программы</w:t>
      </w:r>
      <w:r>
        <w:tab/>
      </w:r>
      <w:r>
        <w:rPr>
          <w:spacing w:val="-2"/>
        </w:rPr>
        <w:t>профессионального</w:t>
      </w:r>
      <w:r>
        <w:tab/>
      </w:r>
      <w:r>
        <w:rPr>
          <w:spacing w:val="-2"/>
        </w:rPr>
        <w:t>модуля</w:t>
      </w:r>
      <w:r>
        <w:tab/>
      </w:r>
      <w:r>
        <w:rPr>
          <w:spacing w:val="-2"/>
        </w:rPr>
        <w:t>должны</w:t>
      </w:r>
      <w:r>
        <w:tab/>
      </w:r>
      <w:r>
        <w:rPr>
          <w:spacing w:val="-4"/>
        </w:rPr>
        <w:t xml:space="preserve">быть </w:t>
      </w:r>
      <w:r>
        <w:t>предусмотрены следующие специальные помещения:</w:t>
      </w:r>
    </w:p>
    <w:p w14:paraId="3FB95B83" w14:textId="77777777" w:rsidR="00AB5275" w:rsidRDefault="00AB5275" w:rsidP="00AB5275">
      <w:pPr>
        <w:adjustRightInd w:val="0"/>
        <w:ind w:firstLine="569"/>
        <w:jc w:val="both"/>
        <w:rPr>
          <w:b/>
          <w:bCs/>
          <w:sz w:val="24"/>
          <w:u w:val="single"/>
        </w:rPr>
      </w:pPr>
      <w:r>
        <w:rPr>
          <w:b/>
          <w:bCs/>
          <w:sz w:val="24"/>
          <w:szCs w:val="24"/>
          <w:u w:val="single"/>
        </w:rPr>
        <w:t>Лаборатория по уходу за лицом:</w:t>
      </w:r>
    </w:p>
    <w:p w14:paraId="44F88DE0" w14:textId="77777777" w:rsidR="00AB5275" w:rsidRDefault="00AB5275" w:rsidP="00AB5275">
      <w:pPr>
        <w:adjustRightInd w:val="0"/>
        <w:ind w:left="569"/>
        <w:jc w:val="both"/>
        <w:rPr>
          <w:sz w:val="24"/>
          <w:szCs w:val="24"/>
        </w:rPr>
      </w:pPr>
      <w:r>
        <w:rPr>
          <w:sz w:val="24"/>
          <w:szCs w:val="24"/>
        </w:rPr>
        <w:t xml:space="preserve">рабочее место преподавателя, посадочные места по количеству обучающихся, доска классная, стенд информационный, учебно-наглядные пособия. Кушетка, лампа (светильник), столик на колесиках, набор одноразовых простыней, салфеток, раковина. Облучатель – рециркулятор воздуха ультрафиолетовый бактеицидный. Стол с зеркалом, лампа, набор кистей визажиста, набор косметики декоративной и уходовой. Стул мастера по уходу за лицом, шеей и зоной декольте. Аппарат дарсонваль. Компьютеры с лицензионным программным обеспечением </w:t>
      </w:r>
      <w:r>
        <w:rPr>
          <w:sz w:val="24"/>
          <w:szCs w:val="24"/>
          <w:lang w:val="en-US"/>
        </w:rPr>
        <w:t>Microsoft</w:t>
      </w:r>
      <w:r w:rsidRPr="00AB5275">
        <w:rPr>
          <w:sz w:val="24"/>
          <w:szCs w:val="24"/>
        </w:rPr>
        <w:t xml:space="preserve"> </w:t>
      </w:r>
      <w:r>
        <w:rPr>
          <w:sz w:val="24"/>
          <w:szCs w:val="24"/>
          <w:lang w:val="en-US"/>
        </w:rPr>
        <w:t>Windows</w:t>
      </w:r>
      <w:r>
        <w:rPr>
          <w:sz w:val="24"/>
          <w:szCs w:val="24"/>
        </w:rPr>
        <w:t xml:space="preserve"> 10 </w:t>
      </w:r>
      <w:r>
        <w:rPr>
          <w:sz w:val="24"/>
          <w:szCs w:val="24"/>
          <w:lang w:val="en-US"/>
        </w:rPr>
        <w:t>Home</w:t>
      </w:r>
      <w:r w:rsidRPr="00AB5275">
        <w:rPr>
          <w:sz w:val="24"/>
          <w:szCs w:val="24"/>
        </w:rPr>
        <w:t xml:space="preserve"> </w:t>
      </w:r>
      <w:r>
        <w:rPr>
          <w:sz w:val="24"/>
          <w:szCs w:val="24"/>
          <w:lang w:val="en-US"/>
        </w:rPr>
        <w:t>Microsoft</w:t>
      </w:r>
      <w:r w:rsidRPr="00AB5275">
        <w:rPr>
          <w:sz w:val="24"/>
          <w:szCs w:val="24"/>
        </w:rPr>
        <w:t xml:space="preserve"> </w:t>
      </w:r>
      <w:r>
        <w:rPr>
          <w:sz w:val="24"/>
          <w:szCs w:val="24"/>
          <w:lang w:val="en-US"/>
        </w:rPr>
        <w:t>Office</w:t>
      </w:r>
      <w:r>
        <w:rPr>
          <w:sz w:val="24"/>
          <w:szCs w:val="24"/>
        </w:rPr>
        <w:t xml:space="preserve"> 2010 </w:t>
      </w:r>
      <w:r>
        <w:rPr>
          <w:sz w:val="24"/>
          <w:szCs w:val="24"/>
          <w:lang w:val="en-US"/>
        </w:rPr>
        <w:t>Professional</w:t>
      </w:r>
      <w:r>
        <w:rPr>
          <w:sz w:val="24"/>
          <w:szCs w:val="24"/>
        </w:rPr>
        <w:t xml:space="preserve"> Справочно- правовая система «Гарант» </w:t>
      </w:r>
      <w:r>
        <w:rPr>
          <w:sz w:val="24"/>
          <w:szCs w:val="24"/>
          <w:lang w:val="en-US"/>
        </w:rPr>
        <w:t>Adobe</w:t>
      </w:r>
      <w:r w:rsidRPr="00AB5275">
        <w:rPr>
          <w:sz w:val="24"/>
          <w:szCs w:val="24"/>
        </w:rPr>
        <w:t xml:space="preserve"> </w:t>
      </w:r>
      <w:r>
        <w:rPr>
          <w:sz w:val="24"/>
          <w:szCs w:val="24"/>
          <w:lang w:val="en-US"/>
        </w:rPr>
        <w:t>Acrobat</w:t>
      </w:r>
      <w:r w:rsidRPr="00AB5275">
        <w:rPr>
          <w:sz w:val="24"/>
          <w:szCs w:val="24"/>
        </w:rPr>
        <w:t xml:space="preserve"> </w:t>
      </w:r>
      <w:r>
        <w:rPr>
          <w:sz w:val="24"/>
          <w:szCs w:val="24"/>
          <w:lang w:val="en-US"/>
        </w:rPr>
        <w:t>Reader</w:t>
      </w:r>
      <w:r w:rsidRPr="00AB5275">
        <w:rPr>
          <w:sz w:val="24"/>
          <w:szCs w:val="24"/>
        </w:rPr>
        <w:t xml:space="preserve"> </w:t>
      </w:r>
      <w:r>
        <w:rPr>
          <w:sz w:val="24"/>
          <w:szCs w:val="24"/>
          <w:lang w:val="en-US"/>
        </w:rPr>
        <w:t>DC</w:t>
      </w:r>
      <w:r>
        <w:rPr>
          <w:sz w:val="24"/>
          <w:szCs w:val="24"/>
        </w:rPr>
        <w:t xml:space="preserve"> и возможностью подключения к информационно-телекоммуникационной сети «Интернет».</w:t>
      </w:r>
    </w:p>
    <w:p w14:paraId="0E67A9B0" w14:textId="77777777" w:rsidR="00AB5275" w:rsidRDefault="00AB5275" w:rsidP="00AB5275">
      <w:pPr>
        <w:pStyle w:val="a5"/>
        <w:tabs>
          <w:tab w:val="left" w:pos="1977"/>
          <w:tab w:val="left" w:pos="3455"/>
          <w:tab w:val="left" w:pos="4917"/>
          <w:tab w:val="left" w:pos="7250"/>
          <w:tab w:val="left" w:pos="8301"/>
          <w:tab w:val="left" w:pos="9431"/>
        </w:tabs>
        <w:ind w:right="561" w:firstLine="707"/>
        <w:jc w:val="both"/>
      </w:pPr>
    </w:p>
    <w:p w14:paraId="39E57A36" w14:textId="77777777" w:rsidR="00AB5275" w:rsidRDefault="00AB5275" w:rsidP="00AB5275">
      <w:pPr>
        <w:pStyle w:val="a5"/>
        <w:spacing w:before="37"/>
        <w:jc w:val="both"/>
      </w:pPr>
    </w:p>
    <w:p w14:paraId="338E4914" w14:textId="77777777" w:rsidR="00AB5275" w:rsidRDefault="00AB5275" w:rsidP="007228C7">
      <w:pPr>
        <w:pStyle w:val="2"/>
        <w:numPr>
          <w:ilvl w:val="1"/>
          <w:numId w:val="67"/>
        </w:numPr>
        <w:tabs>
          <w:tab w:val="left" w:pos="1697"/>
        </w:tabs>
        <w:ind w:left="1697"/>
      </w:pPr>
      <w:r>
        <w:t>Информационное</w:t>
      </w:r>
      <w:r>
        <w:rPr>
          <w:spacing w:val="-10"/>
        </w:rPr>
        <w:t xml:space="preserve"> </w:t>
      </w:r>
      <w:r>
        <w:t>обеспечение</w:t>
      </w:r>
      <w:r>
        <w:rPr>
          <w:spacing w:val="-6"/>
        </w:rPr>
        <w:t xml:space="preserve"> </w:t>
      </w:r>
      <w:r>
        <w:rPr>
          <w:spacing w:val="-2"/>
        </w:rPr>
        <w:t>обучения</w:t>
      </w:r>
    </w:p>
    <w:p w14:paraId="74964779" w14:textId="77777777" w:rsidR="00AB5275" w:rsidRDefault="00AB5275" w:rsidP="00AB5275">
      <w:pPr>
        <w:pStyle w:val="a5"/>
        <w:spacing w:before="44"/>
        <w:rPr>
          <w:b/>
        </w:rPr>
      </w:pPr>
    </w:p>
    <w:p w14:paraId="4440EA89" w14:textId="77777777" w:rsidR="00AB5275" w:rsidRDefault="00AB5275" w:rsidP="007228C7">
      <w:pPr>
        <w:pStyle w:val="a5"/>
        <w:widowControl w:val="0"/>
        <w:numPr>
          <w:ilvl w:val="2"/>
          <w:numId w:val="67"/>
        </w:numPr>
        <w:tabs>
          <w:tab w:val="left" w:pos="1310"/>
        </w:tabs>
        <w:autoSpaceDE w:val="0"/>
        <w:autoSpaceDN w:val="0"/>
        <w:spacing w:before="0" w:beforeAutospacing="0" w:after="0" w:afterAutospacing="0"/>
        <w:ind w:left="1310"/>
        <w:rPr>
          <w:b/>
          <w:szCs w:val="22"/>
        </w:rPr>
      </w:pPr>
      <w:r>
        <w:rPr>
          <w:b/>
        </w:rPr>
        <w:t>Основные</w:t>
      </w:r>
      <w:r>
        <w:rPr>
          <w:b/>
          <w:spacing w:val="-6"/>
        </w:rPr>
        <w:t xml:space="preserve"> </w:t>
      </w:r>
      <w:r>
        <w:rPr>
          <w:b/>
          <w:spacing w:val="-2"/>
        </w:rPr>
        <w:t>источники:</w:t>
      </w:r>
    </w:p>
    <w:p w14:paraId="09727419" w14:textId="77777777" w:rsidR="00AB5275" w:rsidRDefault="00AB5275" w:rsidP="00AB5275">
      <w:pPr>
        <w:pStyle w:val="a5"/>
        <w:spacing w:before="41"/>
        <w:rPr>
          <w:b/>
        </w:rPr>
      </w:pPr>
    </w:p>
    <w:p w14:paraId="06DC8CE5"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2" w:firstLine="707"/>
        <w:jc w:val="both"/>
        <w:rPr>
          <w:szCs w:val="22"/>
        </w:rPr>
      </w:pPr>
      <w:r>
        <w:t>Остроумова,</w:t>
      </w:r>
      <w:r>
        <w:rPr>
          <w:spacing w:val="-11"/>
        </w:rPr>
        <w:t xml:space="preserve"> </w:t>
      </w:r>
      <w:r>
        <w:t>Е.</w:t>
      </w:r>
      <w:r>
        <w:rPr>
          <w:spacing w:val="-1"/>
        </w:rPr>
        <w:t xml:space="preserve"> </w:t>
      </w:r>
      <w:r>
        <w:t>Б.</w:t>
      </w:r>
      <w:r>
        <w:rPr>
          <w:spacing w:val="40"/>
        </w:rPr>
        <w:t xml:space="preserve"> </w:t>
      </w:r>
      <w:r>
        <w:t>Основы</w:t>
      </w:r>
      <w:r>
        <w:rPr>
          <w:spacing w:val="-12"/>
        </w:rPr>
        <w:t xml:space="preserve"> </w:t>
      </w:r>
      <w:r>
        <w:t>косметологии.</w:t>
      </w:r>
      <w:r>
        <w:rPr>
          <w:spacing w:val="-9"/>
        </w:rPr>
        <w:t xml:space="preserve"> </w:t>
      </w:r>
      <w:r>
        <w:t>Макияж:</w:t>
      </w:r>
      <w:r>
        <w:rPr>
          <w:spacing w:val="-10"/>
        </w:rPr>
        <w:t xml:space="preserve"> </w:t>
      </w:r>
      <w:r>
        <w:t>учебное</w:t>
      </w:r>
      <w:r>
        <w:rPr>
          <w:spacing w:val="-12"/>
        </w:rPr>
        <w:t xml:space="preserve"> </w:t>
      </w:r>
      <w:r>
        <w:t>пособие</w:t>
      </w:r>
      <w:r>
        <w:rPr>
          <w:spacing w:val="-12"/>
        </w:rPr>
        <w:t xml:space="preserve"> </w:t>
      </w:r>
      <w:r>
        <w:t>для</w:t>
      </w:r>
      <w:r>
        <w:rPr>
          <w:spacing w:val="-10"/>
        </w:rPr>
        <w:t xml:space="preserve"> </w:t>
      </w:r>
      <w:r>
        <w:t>среднего профессионального образования / Е.</w:t>
      </w:r>
      <w:r>
        <w:rPr>
          <w:spacing w:val="-2"/>
        </w:rPr>
        <w:t xml:space="preserve"> </w:t>
      </w:r>
      <w:r>
        <w:t>Б.</w:t>
      </w:r>
      <w:r>
        <w:rPr>
          <w:spacing w:val="-3"/>
        </w:rPr>
        <w:t xml:space="preserve"> </w:t>
      </w:r>
      <w:r>
        <w:t>Остроумова.</w:t>
      </w:r>
      <w:r>
        <w:rPr>
          <w:spacing w:val="-2"/>
        </w:rPr>
        <w:t xml:space="preserve"> </w:t>
      </w:r>
      <w:r>
        <w:t>— 2-е изд., испр. и доп. — Москва: Издательство Юрайт, 2023.</w:t>
      </w:r>
      <w:r>
        <w:rPr>
          <w:spacing w:val="-2"/>
        </w:rPr>
        <w:t xml:space="preserve"> </w:t>
      </w:r>
      <w:r>
        <w:t>— 180</w:t>
      </w:r>
      <w:r>
        <w:rPr>
          <w:spacing w:val="-3"/>
        </w:rPr>
        <w:t xml:space="preserve"> </w:t>
      </w:r>
      <w:r>
        <w:t>с.</w:t>
      </w:r>
      <w:r>
        <w:rPr>
          <w:spacing w:val="-3"/>
        </w:rPr>
        <w:t xml:space="preserve"> </w:t>
      </w:r>
      <w:r>
        <w:t>— (Профессиональное образование).</w:t>
      </w:r>
      <w:r>
        <w:rPr>
          <w:spacing w:val="-1"/>
        </w:rPr>
        <w:t xml:space="preserve"> </w:t>
      </w:r>
      <w:r>
        <w:t>— ISBN</w:t>
      </w:r>
      <w:r>
        <w:rPr>
          <w:spacing w:val="-4"/>
        </w:rPr>
        <w:t xml:space="preserve"> </w:t>
      </w:r>
      <w:r>
        <w:t>978-5-534-07035-4.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72" w:history="1">
        <w:r>
          <w:rPr>
            <w:rStyle w:val="aa"/>
          </w:rPr>
          <w:t>https://urait.ru/bcode/513591.</w:t>
        </w:r>
      </w:hyperlink>
    </w:p>
    <w:p w14:paraId="5615EE4E"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1" w:firstLine="707"/>
        <w:jc w:val="both"/>
      </w:pPr>
      <w:r>
        <w:t>Урбанский, А.</w:t>
      </w:r>
      <w:r>
        <w:rPr>
          <w:spacing w:val="-2"/>
        </w:rPr>
        <w:t xml:space="preserve"> </w:t>
      </w:r>
      <w:r>
        <w:t>С.</w:t>
      </w:r>
      <w:r>
        <w:rPr>
          <w:spacing w:val="40"/>
        </w:rPr>
        <w:t xml:space="preserve"> </w:t>
      </w:r>
      <w:r>
        <w:t>Основы косметологии: массаж и диетология: учебное пособие для</w:t>
      </w:r>
      <w:r>
        <w:rPr>
          <w:spacing w:val="80"/>
          <w:w w:val="150"/>
        </w:rPr>
        <w:t xml:space="preserve"> </w:t>
      </w:r>
      <w:r>
        <w:t>среднего</w:t>
      </w:r>
      <w:r>
        <w:rPr>
          <w:spacing w:val="80"/>
          <w:w w:val="150"/>
        </w:rPr>
        <w:t xml:space="preserve"> </w:t>
      </w:r>
      <w:r>
        <w:t>профессионального</w:t>
      </w:r>
      <w:r>
        <w:rPr>
          <w:spacing w:val="80"/>
          <w:w w:val="150"/>
        </w:rPr>
        <w:t xml:space="preserve"> </w:t>
      </w:r>
      <w:r>
        <w:t>образования /</w:t>
      </w:r>
      <w:r>
        <w:rPr>
          <w:spacing w:val="80"/>
          <w:w w:val="150"/>
        </w:rPr>
        <w:t xml:space="preserve"> </w:t>
      </w:r>
      <w:r>
        <w:t>А.</w:t>
      </w:r>
      <w:r>
        <w:rPr>
          <w:spacing w:val="-3"/>
        </w:rPr>
        <w:t xml:space="preserve"> </w:t>
      </w:r>
      <w:r>
        <w:t>С.</w:t>
      </w:r>
      <w:r>
        <w:rPr>
          <w:spacing w:val="-2"/>
        </w:rPr>
        <w:t xml:space="preserve"> </w:t>
      </w:r>
      <w:r>
        <w:t>Урбанский,</w:t>
      </w:r>
      <w:r>
        <w:rPr>
          <w:spacing w:val="80"/>
          <w:w w:val="150"/>
        </w:rPr>
        <w:t xml:space="preserve"> </w:t>
      </w:r>
      <w:r>
        <w:t>Н.</w:t>
      </w:r>
      <w:r>
        <w:rPr>
          <w:spacing w:val="-1"/>
        </w:rPr>
        <w:t xml:space="preserve"> </w:t>
      </w:r>
      <w:r>
        <w:t>Г.</w:t>
      </w:r>
      <w:r>
        <w:rPr>
          <w:spacing w:val="-3"/>
        </w:rPr>
        <w:t xml:space="preserve"> </w:t>
      </w:r>
      <w:r>
        <w:t>Коновалова,</w:t>
      </w:r>
      <w:r>
        <w:rPr>
          <w:spacing w:val="40"/>
        </w:rPr>
        <w:t xml:space="preserve"> </w:t>
      </w:r>
      <w:r>
        <w:t>С.</w:t>
      </w:r>
      <w:r>
        <w:rPr>
          <w:spacing w:val="-2"/>
        </w:rPr>
        <w:t xml:space="preserve"> </w:t>
      </w:r>
      <w:r>
        <w:t>Ю.</w:t>
      </w:r>
      <w:r>
        <w:rPr>
          <w:spacing w:val="-3"/>
        </w:rPr>
        <w:t xml:space="preserve"> </w:t>
      </w:r>
      <w:r>
        <w:t>Рудник.</w:t>
      </w:r>
      <w:r>
        <w:rPr>
          <w:spacing w:val="-2"/>
        </w:rPr>
        <w:t xml:space="preserve"> </w:t>
      </w:r>
      <w:r>
        <w:t>— 2-е изд., испр. и доп. — Москва: Издательство Юрайт, 2023. — 154</w:t>
      </w:r>
      <w:r>
        <w:rPr>
          <w:spacing w:val="-2"/>
        </w:rPr>
        <w:t xml:space="preserve"> </w:t>
      </w:r>
      <w:r>
        <w:t>с.</w:t>
      </w:r>
      <w:r>
        <w:rPr>
          <w:spacing w:val="-2"/>
        </w:rPr>
        <w:t xml:space="preserve"> </w:t>
      </w:r>
      <w:r>
        <w:t>— (Профессиональное образование).</w:t>
      </w:r>
      <w:r>
        <w:rPr>
          <w:spacing w:val="-2"/>
        </w:rPr>
        <w:t xml:space="preserve"> </w:t>
      </w:r>
      <w:r>
        <w:t>— ISBN</w:t>
      </w:r>
      <w:r>
        <w:rPr>
          <w:spacing w:val="-3"/>
        </w:rPr>
        <w:t xml:space="preserve"> </w:t>
      </w:r>
      <w:r>
        <w:t xml:space="preserve">978-5-534-09923-2. — Текст: электронный // Образовательная платформа Юрайт [сайт]. — URL: </w:t>
      </w:r>
      <w:hyperlink r:id="rId73" w:history="1">
        <w:r>
          <w:rPr>
            <w:rStyle w:val="aa"/>
          </w:rPr>
          <w:t>https://urait.ru/bcode/515815.</w:t>
        </w:r>
      </w:hyperlink>
    </w:p>
    <w:p w14:paraId="2263FA42" w14:textId="77777777" w:rsidR="00AB5275" w:rsidRDefault="00AB5275" w:rsidP="00AB5275">
      <w:pPr>
        <w:widowControl/>
        <w:autoSpaceDE/>
        <w:autoSpaceDN/>
        <w:rPr>
          <w:sz w:val="24"/>
        </w:rPr>
        <w:sectPr w:rsidR="00AB5275">
          <w:type w:val="continuous"/>
          <w:pgSz w:w="11910" w:h="16840"/>
          <w:pgMar w:top="1100" w:right="283" w:bottom="1200" w:left="1133" w:header="0" w:footer="1000" w:gutter="0"/>
          <w:cols w:space="720"/>
        </w:sectPr>
      </w:pPr>
    </w:p>
    <w:p w14:paraId="70847A3C" w14:textId="77777777" w:rsidR="00AB5275" w:rsidRDefault="00AB5275" w:rsidP="007228C7">
      <w:pPr>
        <w:pStyle w:val="a5"/>
        <w:widowControl w:val="0"/>
        <w:numPr>
          <w:ilvl w:val="3"/>
          <w:numId w:val="67"/>
        </w:numPr>
        <w:tabs>
          <w:tab w:val="left" w:pos="1561"/>
        </w:tabs>
        <w:autoSpaceDE w:val="0"/>
        <w:autoSpaceDN w:val="0"/>
        <w:spacing w:before="73" w:beforeAutospacing="0" w:after="0" w:afterAutospacing="0"/>
        <w:ind w:right="561" w:firstLine="707"/>
        <w:jc w:val="both"/>
      </w:pPr>
      <w:r>
        <w:lastRenderedPageBreak/>
        <w:t>Адулова И. В. Выполнение гигиенической чистки лица, шеи и зоны декольте различными</w:t>
      </w:r>
      <w:r>
        <w:rPr>
          <w:spacing w:val="-4"/>
        </w:rPr>
        <w:t xml:space="preserve"> </w:t>
      </w:r>
      <w:r>
        <w:t>способами:</w:t>
      </w:r>
      <w:r>
        <w:rPr>
          <w:spacing w:val="-5"/>
        </w:rPr>
        <w:t xml:space="preserve"> </w:t>
      </w:r>
      <w:r>
        <w:t>ПУМ:</w:t>
      </w:r>
      <w:r>
        <w:rPr>
          <w:spacing w:val="-5"/>
        </w:rPr>
        <w:t xml:space="preserve"> </w:t>
      </w:r>
      <w:r>
        <w:t>учебное</w:t>
      </w:r>
      <w:r>
        <w:rPr>
          <w:spacing w:val="-7"/>
        </w:rPr>
        <w:t xml:space="preserve"> </w:t>
      </w:r>
      <w:r>
        <w:t>издание</w:t>
      </w:r>
      <w:r>
        <w:rPr>
          <w:spacing w:val="-7"/>
        </w:rPr>
        <w:t xml:space="preserve"> </w:t>
      </w:r>
      <w:r>
        <w:t>/</w:t>
      </w:r>
      <w:r>
        <w:rPr>
          <w:spacing w:val="-5"/>
        </w:rPr>
        <w:t xml:space="preserve"> </w:t>
      </w:r>
      <w:r>
        <w:t>Адулова</w:t>
      </w:r>
      <w:r>
        <w:rPr>
          <w:spacing w:val="-7"/>
        </w:rPr>
        <w:t xml:space="preserve"> </w:t>
      </w:r>
      <w:r>
        <w:t>И.</w:t>
      </w:r>
      <w:r>
        <w:rPr>
          <w:spacing w:val="-6"/>
        </w:rPr>
        <w:t xml:space="preserve"> </w:t>
      </w:r>
      <w:r>
        <w:t>В.</w:t>
      </w:r>
      <w:r>
        <w:rPr>
          <w:spacing w:val="-5"/>
        </w:rPr>
        <w:t xml:space="preserve"> </w:t>
      </w:r>
      <w:r>
        <w:t>-</w:t>
      </w:r>
      <w:r>
        <w:rPr>
          <w:spacing w:val="-7"/>
        </w:rPr>
        <w:t xml:space="preserve"> </w:t>
      </w:r>
      <w:r>
        <w:t>Москва</w:t>
      </w:r>
      <w:r>
        <w:rPr>
          <w:spacing w:val="-7"/>
        </w:rPr>
        <w:t xml:space="preserve"> </w:t>
      </w:r>
      <w:r>
        <w:t>:</w:t>
      </w:r>
      <w:r>
        <w:rPr>
          <w:spacing w:val="-5"/>
        </w:rPr>
        <w:t xml:space="preserve"> </w:t>
      </w:r>
      <w:r>
        <w:t>Академия,</w:t>
      </w:r>
      <w:r>
        <w:rPr>
          <w:spacing w:val="-6"/>
        </w:rPr>
        <w:t xml:space="preserve"> </w:t>
      </w:r>
      <w:r>
        <w:t>2022.</w:t>
      </w:r>
    </w:p>
    <w:p w14:paraId="25523BD8" w14:textId="77777777" w:rsidR="00AB5275" w:rsidRDefault="00AB5275" w:rsidP="007228C7">
      <w:pPr>
        <w:pStyle w:val="a5"/>
        <w:widowControl w:val="0"/>
        <w:numPr>
          <w:ilvl w:val="0"/>
          <w:numId w:val="68"/>
        </w:numPr>
        <w:tabs>
          <w:tab w:val="left" w:pos="736"/>
        </w:tabs>
        <w:autoSpaceDE w:val="0"/>
        <w:autoSpaceDN w:val="0"/>
        <w:spacing w:before="1" w:beforeAutospacing="0" w:after="0" w:afterAutospacing="0"/>
        <w:ind w:right="561" w:firstLine="0"/>
        <w:jc w:val="both"/>
      </w:pPr>
      <w:r>
        <w:t xml:space="preserve">0 c.(Специальности среднего профессионального образования). - URL: </w:t>
      </w:r>
      <w:hyperlink r:id="rId74" w:history="1">
        <w:r>
          <w:rPr>
            <w:rStyle w:val="aa"/>
          </w:rPr>
          <w:t>https://academia-</w:t>
        </w:r>
      </w:hyperlink>
      <w:r>
        <w:rPr>
          <w:color w:val="0000FF"/>
        </w:rPr>
        <w:t xml:space="preserve">moscow.ru </w:t>
      </w:r>
      <w:r>
        <w:t xml:space="preserve">-Режим доступа: Электронная библиотека «Academia-moscow». - Текст : </w:t>
      </w:r>
      <w:r>
        <w:rPr>
          <w:spacing w:val="-2"/>
        </w:rPr>
        <w:t>электронный.</w:t>
      </w:r>
    </w:p>
    <w:p w14:paraId="5ECEA49C"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2" w:firstLine="707"/>
        <w:jc w:val="both"/>
      </w:pPr>
      <w:r>
        <w:t>Бурцевский</w:t>
      </w:r>
      <w:r>
        <w:rPr>
          <w:spacing w:val="-10"/>
        </w:rPr>
        <w:t xml:space="preserve"> </w:t>
      </w:r>
      <w:r>
        <w:t>А.</w:t>
      </w:r>
      <w:r>
        <w:rPr>
          <w:spacing w:val="-11"/>
        </w:rPr>
        <w:t xml:space="preserve"> </w:t>
      </w:r>
      <w:r>
        <w:t>В.</w:t>
      </w:r>
      <w:r>
        <w:rPr>
          <w:spacing w:val="-13"/>
        </w:rPr>
        <w:t xml:space="preserve"> </w:t>
      </w:r>
      <w:r>
        <w:t>Выполнение</w:t>
      </w:r>
      <w:r>
        <w:rPr>
          <w:spacing w:val="-12"/>
        </w:rPr>
        <w:t xml:space="preserve"> </w:t>
      </w:r>
      <w:r>
        <w:t>комплекса</w:t>
      </w:r>
      <w:r>
        <w:rPr>
          <w:spacing w:val="-12"/>
        </w:rPr>
        <w:t xml:space="preserve"> </w:t>
      </w:r>
      <w:r>
        <w:t>косметических</w:t>
      </w:r>
      <w:r>
        <w:rPr>
          <w:spacing w:val="-11"/>
        </w:rPr>
        <w:t xml:space="preserve"> </w:t>
      </w:r>
      <w:r>
        <w:t>услуг</w:t>
      </w:r>
      <w:r>
        <w:rPr>
          <w:spacing w:val="-10"/>
        </w:rPr>
        <w:t xml:space="preserve"> </w:t>
      </w:r>
      <w:r>
        <w:t>по</w:t>
      </w:r>
      <w:r>
        <w:rPr>
          <w:spacing w:val="-11"/>
        </w:rPr>
        <w:t xml:space="preserve"> </w:t>
      </w:r>
      <w:r>
        <w:t>уходу</w:t>
      </w:r>
      <w:r>
        <w:rPr>
          <w:spacing w:val="-10"/>
        </w:rPr>
        <w:t xml:space="preserve"> </w:t>
      </w:r>
      <w:r>
        <w:t>за</w:t>
      </w:r>
      <w:r>
        <w:rPr>
          <w:spacing w:val="-12"/>
        </w:rPr>
        <w:t xml:space="preserve"> </w:t>
      </w:r>
      <w:r>
        <w:t xml:space="preserve">телом: ЭУМК: учебное издание / Бурцевский А. В. - Москва : Академия, 2020. - 0 c. (Специальности среднего профессионального образования). - URL: </w:t>
      </w:r>
      <w:hyperlink r:id="rId75" w:history="1">
        <w:r>
          <w:rPr>
            <w:rStyle w:val="aa"/>
          </w:rPr>
          <w:t>https://academia-</w:t>
        </w:r>
      </w:hyperlink>
      <w:r>
        <w:rPr>
          <w:color w:val="0000FF"/>
        </w:rPr>
        <w:t xml:space="preserve">moscow.ru </w:t>
      </w:r>
      <w:r>
        <w:t xml:space="preserve">- Режим доступа: Электронная библиотека «Academia-moscow». - Текст : </w:t>
      </w:r>
      <w:r>
        <w:rPr>
          <w:spacing w:val="-2"/>
        </w:rPr>
        <w:t>электронный.</w:t>
      </w:r>
    </w:p>
    <w:p w14:paraId="388DD807"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2" w:firstLine="707"/>
        <w:jc w:val="both"/>
      </w:pPr>
      <w:r>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76" w:history="1">
        <w:r>
          <w:rPr>
            <w:rStyle w:val="aa"/>
          </w:rPr>
          <w:t>https://academia-moscow.ru</w:t>
        </w:r>
      </w:hyperlink>
      <w:r>
        <w:rPr>
          <w:color w:val="0000FF"/>
        </w:rPr>
        <w:t xml:space="preserve"> </w:t>
      </w:r>
      <w:r>
        <w:t>- Режим доступа: Электронная библиотека «Academia-moscow». - Текст : электронный.</w:t>
      </w:r>
    </w:p>
    <w:p w14:paraId="34A558D7"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4" w:firstLine="707"/>
        <w:jc w:val="both"/>
      </w:pPr>
      <w:r>
        <w:t>Адулова</w:t>
      </w:r>
      <w:r>
        <w:rPr>
          <w:spacing w:val="-13"/>
        </w:rPr>
        <w:t xml:space="preserve"> </w:t>
      </w:r>
      <w:r>
        <w:t>И.</w:t>
      </w:r>
      <w:r>
        <w:rPr>
          <w:spacing w:val="-13"/>
        </w:rPr>
        <w:t xml:space="preserve"> </w:t>
      </w:r>
      <w:r>
        <w:t>В.</w:t>
      </w:r>
      <w:r>
        <w:rPr>
          <w:spacing w:val="-12"/>
        </w:rPr>
        <w:t xml:space="preserve"> </w:t>
      </w:r>
      <w:r>
        <w:t>Выполнение</w:t>
      </w:r>
      <w:r>
        <w:rPr>
          <w:spacing w:val="-13"/>
        </w:rPr>
        <w:t xml:space="preserve"> </w:t>
      </w:r>
      <w:r>
        <w:t>различных</w:t>
      </w:r>
      <w:r>
        <w:rPr>
          <w:spacing w:val="-13"/>
        </w:rPr>
        <w:t xml:space="preserve"> </w:t>
      </w:r>
      <w:r>
        <w:t>косметических</w:t>
      </w:r>
      <w:r>
        <w:rPr>
          <w:spacing w:val="-12"/>
        </w:rPr>
        <w:t xml:space="preserve"> </w:t>
      </w:r>
      <w:r>
        <w:t>масок</w:t>
      </w:r>
      <w:r>
        <w:rPr>
          <w:spacing w:val="-11"/>
        </w:rPr>
        <w:t xml:space="preserve"> </w:t>
      </w:r>
      <w:r>
        <w:t>для</w:t>
      </w:r>
      <w:r>
        <w:rPr>
          <w:spacing w:val="-12"/>
        </w:rPr>
        <w:t xml:space="preserve"> </w:t>
      </w:r>
      <w:r>
        <w:t>лица,</w:t>
      </w:r>
      <w:r>
        <w:rPr>
          <w:spacing w:val="-12"/>
        </w:rPr>
        <w:t xml:space="preserve"> </w:t>
      </w:r>
      <w:r>
        <w:t>шеи</w:t>
      </w:r>
      <w:r>
        <w:rPr>
          <w:spacing w:val="-11"/>
        </w:rPr>
        <w:t xml:space="preserve"> </w:t>
      </w:r>
      <w:r>
        <w:t>и</w:t>
      </w:r>
      <w:r>
        <w:rPr>
          <w:spacing w:val="-11"/>
        </w:rPr>
        <w:t xml:space="preserve"> </w:t>
      </w:r>
      <w:r>
        <w:t xml:space="preserve">зоны декольте: ПУМ: учебное издание / Адулова И. В. - Москва: Академия, 2022. - 0 c. (Специальности среднего профессионального образования). - URL: </w:t>
      </w:r>
      <w:hyperlink r:id="rId77" w:history="1">
        <w:r>
          <w:rPr>
            <w:rStyle w:val="aa"/>
          </w:rPr>
          <w:t>https://academia-</w:t>
        </w:r>
      </w:hyperlink>
      <w:r>
        <w:rPr>
          <w:color w:val="0000FF"/>
        </w:rPr>
        <w:t xml:space="preserve">moscow.ru </w:t>
      </w:r>
      <w:r>
        <w:t xml:space="preserve">- Режим доступа: Электронная библиотека «Academia-moscow». - Текст : </w:t>
      </w:r>
      <w:r>
        <w:rPr>
          <w:spacing w:val="-2"/>
        </w:rPr>
        <w:t>электронный.</w:t>
      </w:r>
    </w:p>
    <w:p w14:paraId="464DF0D8" w14:textId="77777777" w:rsidR="00AB5275" w:rsidRDefault="00AB5275" w:rsidP="007228C7">
      <w:pPr>
        <w:pStyle w:val="a5"/>
        <w:widowControl w:val="0"/>
        <w:numPr>
          <w:ilvl w:val="3"/>
          <w:numId w:val="67"/>
        </w:numPr>
        <w:tabs>
          <w:tab w:val="left" w:pos="1561"/>
        </w:tabs>
        <w:autoSpaceDE w:val="0"/>
        <w:autoSpaceDN w:val="0"/>
        <w:spacing w:before="1" w:beforeAutospacing="0" w:after="0" w:afterAutospacing="0"/>
        <w:ind w:right="561" w:firstLine="707"/>
        <w:jc w:val="both"/>
      </w:pPr>
      <w:r>
        <w:t>Адулова</w:t>
      </w:r>
      <w:r>
        <w:rPr>
          <w:spacing w:val="-12"/>
        </w:rPr>
        <w:t xml:space="preserve"> </w:t>
      </w:r>
      <w:r>
        <w:t>И.</w:t>
      </w:r>
      <w:r>
        <w:rPr>
          <w:spacing w:val="-11"/>
        </w:rPr>
        <w:t xml:space="preserve"> </w:t>
      </w:r>
      <w:r>
        <w:t>В.</w:t>
      </w:r>
      <w:r>
        <w:rPr>
          <w:spacing w:val="-11"/>
        </w:rPr>
        <w:t xml:space="preserve"> </w:t>
      </w:r>
      <w:r>
        <w:t>Окраска</w:t>
      </w:r>
      <w:r>
        <w:rPr>
          <w:spacing w:val="-14"/>
        </w:rPr>
        <w:t xml:space="preserve"> </w:t>
      </w:r>
      <w:r>
        <w:t>бровей</w:t>
      </w:r>
      <w:r>
        <w:rPr>
          <w:spacing w:val="-10"/>
        </w:rPr>
        <w:t xml:space="preserve"> </w:t>
      </w:r>
      <w:r>
        <w:t>и</w:t>
      </w:r>
      <w:r>
        <w:rPr>
          <w:spacing w:val="-10"/>
        </w:rPr>
        <w:t xml:space="preserve"> </w:t>
      </w:r>
      <w:r>
        <w:t>ресниц,</w:t>
      </w:r>
      <w:r>
        <w:rPr>
          <w:spacing w:val="-13"/>
        </w:rPr>
        <w:t xml:space="preserve"> </w:t>
      </w:r>
      <w:r>
        <w:t>коррекция</w:t>
      </w:r>
      <w:r>
        <w:rPr>
          <w:spacing w:val="-13"/>
        </w:rPr>
        <w:t xml:space="preserve"> </w:t>
      </w:r>
      <w:r>
        <w:t>формы</w:t>
      </w:r>
      <w:r>
        <w:rPr>
          <w:spacing w:val="-11"/>
        </w:rPr>
        <w:t xml:space="preserve"> </w:t>
      </w:r>
      <w:r>
        <w:t>бровей:</w:t>
      </w:r>
      <w:r>
        <w:rPr>
          <w:spacing w:val="-13"/>
        </w:rPr>
        <w:t xml:space="preserve"> </w:t>
      </w:r>
      <w:r>
        <w:t>ПУМ:</w:t>
      </w:r>
      <w:r>
        <w:rPr>
          <w:spacing w:val="-10"/>
        </w:rPr>
        <w:t xml:space="preserve"> </w:t>
      </w:r>
      <w:r>
        <w:t xml:space="preserve">учебное издание /Адулова И. В. - Москва: Академия, 2022. - 0 c. (Специальности среднего профессионального образования). - URL: </w:t>
      </w:r>
      <w:hyperlink r:id="rId78" w:history="1">
        <w:r>
          <w:rPr>
            <w:rStyle w:val="aa"/>
          </w:rPr>
          <w:t>https://academia-moscow.ru</w:t>
        </w:r>
      </w:hyperlink>
      <w:r>
        <w:rPr>
          <w:color w:val="0000FF"/>
        </w:rPr>
        <w:t xml:space="preserve"> </w:t>
      </w:r>
      <w:r>
        <w:t>- Режим доступа: Электронная библиотека «Academia-moscow». - Текст : электронный.</w:t>
      </w:r>
    </w:p>
    <w:p w14:paraId="371D65E9"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4" w:firstLine="707"/>
        <w:jc w:val="both"/>
      </w:pPr>
      <w:r>
        <w:t xml:space="preserve">Адулова И. В. Технология косметических услуг: ЭУМК: учебное издание / Адулова И. В. -Москва : Академия, 2022. - 0 c. (Специальности среднего профессионального образования). -URL: </w:t>
      </w:r>
      <w:hyperlink r:id="rId79" w:history="1">
        <w:r>
          <w:rPr>
            <w:rStyle w:val="aa"/>
          </w:rPr>
          <w:t>https://academia-moscow.ru</w:t>
        </w:r>
      </w:hyperlink>
      <w:r>
        <w:rPr>
          <w:color w:val="0000FF"/>
        </w:rPr>
        <w:t xml:space="preserve"> </w:t>
      </w:r>
      <w:r>
        <w:t>- Режим доступа: Электронная библиотека «Academia-moscow». - Текст : электронный.</w:t>
      </w:r>
    </w:p>
    <w:p w14:paraId="7DDB7482" w14:textId="77777777" w:rsidR="00AB5275" w:rsidRDefault="00AB5275" w:rsidP="007228C7">
      <w:pPr>
        <w:pStyle w:val="a5"/>
        <w:widowControl w:val="0"/>
        <w:numPr>
          <w:ilvl w:val="3"/>
          <w:numId w:val="67"/>
        </w:numPr>
        <w:tabs>
          <w:tab w:val="left" w:pos="1561"/>
        </w:tabs>
        <w:autoSpaceDE w:val="0"/>
        <w:autoSpaceDN w:val="0"/>
        <w:spacing w:before="0" w:beforeAutospacing="0" w:after="0" w:afterAutospacing="0"/>
        <w:ind w:right="563" w:firstLine="707"/>
        <w:jc w:val="both"/>
      </w:pPr>
      <w: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80" w:history="1">
        <w:r>
          <w:rPr>
            <w:rStyle w:val="aa"/>
          </w:rPr>
          <w:t>https://academia-moscow.ru</w:t>
        </w:r>
      </w:hyperlink>
      <w:r>
        <w:rPr>
          <w:color w:val="0000FF"/>
          <w:spacing w:val="3"/>
        </w:rPr>
        <w:t xml:space="preserve"> </w:t>
      </w:r>
      <w:r>
        <w:t>-Режим</w:t>
      </w:r>
      <w:r>
        <w:rPr>
          <w:spacing w:val="5"/>
        </w:rPr>
        <w:t xml:space="preserve"> </w:t>
      </w:r>
      <w:r>
        <w:t>доступа:</w:t>
      </w:r>
      <w:r>
        <w:rPr>
          <w:spacing w:val="7"/>
        </w:rPr>
        <w:t xml:space="preserve"> </w:t>
      </w:r>
      <w:r>
        <w:t>Электронная</w:t>
      </w:r>
      <w:r>
        <w:rPr>
          <w:spacing w:val="6"/>
        </w:rPr>
        <w:t xml:space="preserve"> </w:t>
      </w:r>
      <w:r>
        <w:t>библиотека</w:t>
      </w:r>
      <w:r>
        <w:rPr>
          <w:spacing w:val="7"/>
        </w:rPr>
        <w:t xml:space="preserve"> </w:t>
      </w:r>
      <w:r>
        <w:t>«Academia-</w:t>
      </w:r>
      <w:r>
        <w:rPr>
          <w:spacing w:val="-2"/>
        </w:rPr>
        <w:t>moscow».</w:t>
      </w:r>
    </w:p>
    <w:p w14:paraId="67118966" w14:textId="77777777" w:rsidR="00AB5275" w:rsidRDefault="00AB5275" w:rsidP="007228C7">
      <w:pPr>
        <w:pStyle w:val="a5"/>
        <w:widowControl w:val="0"/>
        <w:numPr>
          <w:ilvl w:val="0"/>
          <w:numId w:val="68"/>
        </w:numPr>
        <w:tabs>
          <w:tab w:val="left" w:pos="707"/>
        </w:tabs>
        <w:autoSpaceDE w:val="0"/>
        <w:autoSpaceDN w:val="0"/>
        <w:spacing w:before="0" w:beforeAutospacing="0" w:after="0" w:afterAutospacing="0"/>
        <w:ind w:left="707" w:hanging="138"/>
        <w:jc w:val="both"/>
      </w:pPr>
      <w:r>
        <w:t>Текст</w:t>
      </w:r>
      <w:r>
        <w:rPr>
          <w:spacing w:val="-2"/>
        </w:rPr>
        <w:t xml:space="preserve"> </w:t>
      </w:r>
      <w:r>
        <w:t xml:space="preserve">: </w:t>
      </w:r>
      <w:r>
        <w:rPr>
          <w:spacing w:val="-2"/>
        </w:rPr>
        <w:t>электронный.</w:t>
      </w:r>
    </w:p>
    <w:p w14:paraId="26D0F6BB" w14:textId="77777777" w:rsidR="00AB5275" w:rsidRDefault="00AB5275" w:rsidP="00AB5275">
      <w:pPr>
        <w:pStyle w:val="a5"/>
        <w:spacing w:before="41"/>
      </w:pPr>
    </w:p>
    <w:p w14:paraId="39963442" w14:textId="77777777" w:rsidR="00AB5275" w:rsidRDefault="00AB5275" w:rsidP="007228C7">
      <w:pPr>
        <w:pStyle w:val="2"/>
        <w:numPr>
          <w:ilvl w:val="2"/>
          <w:numId w:val="67"/>
        </w:numPr>
        <w:tabs>
          <w:tab w:val="left" w:pos="1309"/>
        </w:tabs>
        <w:ind w:left="1309" w:hanging="599"/>
        <w:jc w:val="both"/>
      </w:pPr>
      <w:r>
        <w:t>Дополнительные</w:t>
      </w:r>
      <w:r>
        <w:rPr>
          <w:spacing w:val="-11"/>
        </w:rPr>
        <w:t xml:space="preserve"> </w:t>
      </w:r>
      <w:r>
        <w:rPr>
          <w:spacing w:val="-2"/>
        </w:rPr>
        <w:t>источники</w:t>
      </w:r>
    </w:p>
    <w:p w14:paraId="525F9706" w14:textId="77777777" w:rsidR="00AB5275" w:rsidRDefault="00AB5275" w:rsidP="007228C7">
      <w:pPr>
        <w:pStyle w:val="a5"/>
        <w:widowControl w:val="0"/>
        <w:numPr>
          <w:ilvl w:val="0"/>
          <w:numId w:val="69"/>
        </w:numPr>
        <w:tabs>
          <w:tab w:val="left" w:pos="1276"/>
        </w:tabs>
        <w:autoSpaceDE w:val="0"/>
        <w:autoSpaceDN w:val="0"/>
        <w:spacing w:before="43" w:beforeAutospacing="0" w:after="0" w:afterAutospacing="0" w:line="276" w:lineRule="auto"/>
        <w:ind w:right="564" w:firstLine="0"/>
        <w:jc w:val="both"/>
      </w:pPr>
      <w:r>
        <w:t>Остроумова, Е.</w:t>
      </w:r>
      <w:r>
        <w:rPr>
          <w:spacing w:val="-2"/>
        </w:rPr>
        <w:t xml:space="preserve"> </w:t>
      </w:r>
      <w:r>
        <w:t>Б.</w:t>
      </w:r>
      <w:r>
        <w:rPr>
          <w:spacing w:val="40"/>
        </w:rPr>
        <w:t xml:space="preserve"> </w:t>
      </w:r>
      <w:r>
        <w:t>Макияж: учебное пособие для вузов</w:t>
      </w:r>
      <w:r>
        <w:rPr>
          <w:spacing w:val="-1"/>
        </w:rPr>
        <w:t xml:space="preserve"> </w:t>
      </w:r>
      <w:r>
        <w:t>/ Е.</w:t>
      </w:r>
      <w:r>
        <w:rPr>
          <w:spacing w:val="-2"/>
        </w:rPr>
        <w:t xml:space="preserve"> </w:t>
      </w:r>
      <w:r>
        <w:t>Б.</w:t>
      </w:r>
      <w:r>
        <w:rPr>
          <w:spacing w:val="-3"/>
        </w:rPr>
        <w:t xml:space="preserve"> </w:t>
      </w:r>
      <w:r>
        <w:t>Остроумова.</w:t>
      </w:r>
      <w:r>
        <w:rPr>
          <w:spacing w:val="-3"/>
        </w:rPr>
        <w:t xml:space="preserve"> </w:t>
      </w:r>
      <w:r>
        <w:t>— 2-е изд., испр. и доп.</w:t>
      </w:r>
      <w:r>
        <w:rPr>
          <w:spacing w:val="-1"/>
        </w:rPr>
        <w:t xml:space="preserve"> </w:t>
      </w:r>
      <w:r>
        <w:t>— Москва: Издательство Юрайт, 2023. — 196</w:t>
      </w:r>
      <w:r>
        <w:rPr>
          <w:spacing w:val="-1"/>
        </w:rPr>
        <w:t xml:space="preserve"> </w:t>
      </w:r>
      <w:r>
        <w:t>с.</w:t>
      </w:r>
      <w:r>
        <w:rPr>
          <w:spacing w:val="-1"/>
        </w:rPr>
        <w:t xml:space="preserve"> </w:t>
      </w:r>
      <w:r>
        <w:t>— (Высшее образование).</w:t>
      </w:r>
      <w:r>
        <w:rPr>
          <w:spacing w:val="-4"/>
        </w:rPr>
        <w:t xml:space="preserve"> </w:t>
      </w:r>
      <w:r>
        <w:t>— ISBN</w:t>
      </w:r>
      <w:r>
        <w:rPr>
          <w:spacing w:val="-3"/>
        </w:rPr>
        <w:t xml:space="preserve"> </w:t>
      </w:r>
      <w:r>
        <w:t xml:space="preserve">978-5-534-07793-3. — Текст: электронный // Образовательная платформа Юрайт [сайт]. — URL: </w:t>
      </w:r>
      <w:hyperlink r:id="rId81" w:history="1">
        <w:r>
          <w:rPr>
            <w:rStyle w:val="aa"/>
          </w:rPr>
          <w:t>https://urait.ru/bcode/516841.</w:t>
        </w:r>
      </w:hyperlink>
    </w:p>
    <w:p w14:paraId="3831B339" w14:textId="77777777" w:rsidR="00AB5275" w:rsidRDefault="00AB5275" w:rsidP="007228C7">
      <w:pPr>
        <w:pStyle w:val="a5"/>
        <w:widowControl w:val="0"/>
        <w:numPr>
          <w:ilvl w:val="0"/>
          <w:numId w:val="69"/>
        </w:numPr>
        <w:tabs>
          <w:tab w:val="left" w:pos="1276"/>
        </w:tabs>
        <w:autoSpaceDE w:val="0"/>
        <w:autoSpaceDN w:val="0"/>
        <w:spacing w:before="1" w:beforeAutospacing="0" w:after="0" w:afterAutospacing="0" w:line="276" w:lineRule="auto"/>
        <w:ind w:right="560" w:firstLine="0"/>
        <w:jc w:val="both"/>
      </w:pPr>
      <w:r>
        <w:t>Мисюк, М.</w:t>
      </w:r>
      <w:r>
        <w:rPr>
          <w:spacing w:val="-1"/>
        </w:rPr>
        <w:t xml:space="preserve"> </w:t>
      </w:r>
      <w:r>
        <w:t>Н. Основы медицинских знаний: учебник и практикум для среднего профессионального образования / М.</w:t>
      </w:r>
      <w:r>
        <w:rPr>
          <w:spacing w:val="-2"/>
        </w:rPr>
        <w:t xml:space="preserve"> </w:t>
      </w:r>
      <w:r>
        <w:t>Н.</w:t>
      </w:r>
      <w:r>
        <w:rPr>
          <w:spacing w:val="-3"/>
        </w:rPr>
        <w:t xml:space="preserve"> </w:t>
      </w:r>
      <w:r>
        <w:t>Мисюк.</w:t>
      </w:r>
      <w:r>
        <w:rPr>
          <w:spacing w:val="-1"/>
        </w:rPr>
        <w:t xml:space="preserve"> </w:t>
      </w:r>
      <w:r>
        <w:t>— 3-е изд., перераб. и доп. — Москва: Издательство Юрайт, 2023.</w:t>
      </w:r>
      <w:r>
        <w:rPr>
          <w:spacing w:val="-2"/>
        </w:rPr>
        <w:t xml:space="preserve"> </w:t>
      </w:r>
      <w:r>
        <w:t>— 499</w:t>
      </w:r>
      <w:r>
        <w:rPr>
          <w:spacing w:val="-3"/>
        </w:rPr>
        <w:t xml:space="preserve"> </w:t>
      </w:r>
      <w:r>
        <w:t>с.</w:t>
      </w:r>
      <w:r>
        <w:rPr>
          <w:spacing w:val="-3"/>
        </w:rPr>
        <w:t xml:space="preserve"> </w:t>
      </w:r>
      <w:r>
        <w:t>— (Профессиональное образование).</w:t>
      </w:r>
      <w:r>
        <w:rPr>
          <w:spacing w:val="-1"/>
        </w:rPr>
        <w:t xml:space="preserve"> </w:t>
      </w:r>
      <w:r>
        <w:t>— ISBN</w:t>
      </w:r>
      <w:r>
        <w:rPr>
          <w:spacing w:val="-4"/>
        </w:rPr>
        <w:t xml:space="preserve"> </w:t>
      </w:r>
      <w:r>
        <w:t>978-5-534-00398-7.</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82" w:history="1">
        <w:r>
          <w:rPr>
            <w:rStyle w:val="aa"/>
            <w:u w:color="0000FF"/>
          </w:rPr>
          <w:t>https://urait.ru/bcode/511741.</w:t>
        </w:r>
      </w:hyperlink>
    </w:p>
    <w:p w14:paraId="65B556B7" w14:textId="77777777" w:rsidR="00AB5275" w:rsidRDefault="00AB5275" w:rsidP="007228C7">
      <w:pPr>
        <w:pStyle w:val="a5"/>
        <w:widowControl w:val="0"/>
        <w:numPr>
          <w:ilvl w:val="0"/>
          <w:numId w:val="69"/>
        </w:numPr>
        <w:tabs>
          <w:tab w:val="left" w:pos="1276"/>
        </w:tabs>
        <w:autoSpaceDE w:val="0"/>
        <w:autoSpaceDN w:val="0"/>
        <w:spacing w:before="0" w:beforeAutospacing="0" w:after="0" w:afterAutospacing="0" w:line="276" w:lineRule="auto"/>
        <w:ind w:right="560" w:firstLine="0"/>
        <w:jc w:val="both"/>
      </w:pPr>
      <w:r>
        <w:t>Арсенькина, М.</w:t>
      </w:r>
      <w:r>
        <w:rPr>
          <w:spacing w:val="-1"/>
        </w:rPr>
        <w:t xml:space="preserve"> </w:t>
      </w:r>
      <w:r>
        <w:t>О.</w:t>
      </w:r>
      <w:r>
        <w:rPr>
          <w:spacing w:val="40"/>
        </w:rPr>
        <w:t xml:space="preserve"> </w:t>
      </w:r>
      <w:r>
        <w:t>Технология оформления бровей и ресниц. Архитектура бровей: учебное пособие для среднего профессионального образования / М.</w:t>
      </w:r>
      <w:r>
        <w:rPr>
          <w:spacing w:val="-1"/>
        </w:rPr>
        <w:t xml:space="preserve"> </w:t>
      </w:r>
      <w:r>
        <w:t>О.</w:t>
      </w:r>
      <w:r>
        <w:rPr>
          <w:spacing w:val="-3"/>
        </w:rPr>
        <w:t xml:space="preserve"> </w:t>
      </w:r>
      <w:r>
        <w:t>Арсенькина.</w:t>
      </w:r>
      <w:r>
        <w:rPr>
          <w:spacing w:val="-1"/>
        </w:rPr>
        <w:t xml:space="preserve"> </w:t>
      </w:r>
      <w:r>
        <w:t>— Москва:</w:t>
      </w:r>
      <w:r>
        <w:rPr>
          <w:spacing w:val="40"/>
        </w:rPr>
        <w:t xml:space="preserve"> </w:t>
      </w:r>
      <w:r>
        <w:t>Издательство</w:t>
      </w:r>
      <w:r>
        <w:rPr>
          <w:spacing w:val="40"/>
        </w:rPr>
        <w:t xml:space="preserve"> </w:t>
      </w:r>
      <w:r>
        <w:t>Юрайт,</w:t>
      </w:r>
      <w:r>
        <w:rPr>
          <w:spacing w:val="40"/>
        </w:rPr>
        <w:t xml:space="preserve"> </w:t>
      </w:r>
      <w:r>
        <w:t>2023. —</w:t>
      </w:r>
      <w:r>
        <w:rPr>
          <w:spacing w:val="40"/>
        </w:rPr>
        <w:t xml:space="preserve"> </w:t>
      </w:r>
      <w:r>
        <w:t>43 с.</w:t>
      </w:r>
      <w:r>
        <w:rPr>
          <w:spacing w:val="-2"/>
        </w:rPr>
        <w:t xml:space="preserve"> </w:t>
      </w:r>
      <w:r>
        <w:t>—</w:t>
      </w:r>
      <w:r>
        <w:rPr>
          <w:spacing w:val="40"/>
        </w:rPr>
        <w:t xml:space="preserve"> </w:t>
      </w:r>
      <w:r>
        <w:t>(Профессиональное</w:t>
      </w:r>
      <w:r>
        <w:rPr>
          <w:spacing w:val="40"/>
        </w:rPr>
        <w:t xml:space="preserve"> </w:t>
      </w:r>
      <w:r>
        <w:t>образование).</w:t>
      </w:r>
      <w:r>
        <w:rPr>
          <w:spacing w:val="-1"/>
        </w:rPr>
        <w:t xml:space="preserve"> </w:t>
      </w:r>
      <w:r>
        <w:t>— ISBN</w:t>
      </w:r>
      <w:r>
        <w:rPr>
          <w:spacing w:val="-3"/>
        </w:rPr>
        <w:t xml:space="preserve"> </w:t>
      </w:r>
      <w:r>
        <w:t xml:space="preserve">978-5-534-15050-6. — Текст: электронный // Образовательная платформа Юрайт [сайт]. — URL: </w:t>
      </w:r>
      <w:hyperlink r:id="rId83" w:history="1">
        <w:r>
          <w:rPr>
            <w:rStyle w:val="aa"/>
          </w:rPr>
          <w:t>https://urait.ru/bcode/520154.</w:t>
        </w:r>
      </w:hyperlink>
    </w:p>
    <w:p w14:paraId="78CC8F7B" w14:textId="77777777" w:rsidR="00AB5275" w:rsidRDefault="00AB5275" w:rsidP="00AB5275">
      <w:pPr>
        <w:widowControl/>
        <w:autoSpaceDE/>
        <w:autoSpaceDN/>
        <w:spacing w:line="276" w:lineRule="auto"/>
        <w:rPr>
          <w:sz w:val="24"/>
        </w:rPr>
        <w:sectPr w:rsidR="00AB5275">
          <w:pgSz w:w="11910" w:h="16840"/>
          <w:pgMar w:top="1040" w:right="283" w:bottom="1200" w:left="1133" w:header="0" w:footer="1000" w:gutter="0"/>
          <w:cols w:space="720"/>
        </w:sectPr>
      </w:pPr>
    </w:p>
    <w:p w14:paraId="5AA95C31" w14:textId="77777777" w:rsidR="00AB5275" w:rsidRDefault="00AB5275" w:rsidP="007228C7">
      <w:pPr>
        <w:pStyle w:val="a5"/>
        <w:widowControl w:val="0"/>
        <w:numPr>
          <w:ilvl w:val="0"/>
          <w:numId w:val="69"/>
        </w:numPr>
        <w:tabs>
          <w:tab w:val="left" w:pos="1276"/>
        </w:tabs>
        <w:autoSpaceDE w:val="0"/>
        <w:autoSpaceDN w:val="0"/>
        <w:spacing w:before="73" w:beforeAutospacing="0" w:after="0" w:afterAutospacing="0" w:line="276" w:lineRule="auto"/>
        <w:ind w:right="560" w:firstLine="0"/>
        <w:jc w:val="both"/>
      </w:pPr>
      <w:r>
        <w:lastRenderedPageBreak/>
        <w:t>Емцев, В.</w:t>
      </w:r>
      <w:r>
        <w:rPr>
          <w:spacing w:val="-2"/>
        </w:rPr>
        <w:t xml:space="preserve"> </w:t>
      </w:r>
      <w:r>
        <w:t>Т. Основы микробиологии: учебник для среднего профессионального образования</w:t>
      </w:r>
      <w:r>
        <w:rPr>
          <w:spacing w:val="-2"/>
        </w:rPr>
        <w:t xml:space="preserve"> </w:t>
      </w:r>
      <w:r>
        <w:t>/</w:t>
      </w:r>
      <w:r>
        <w:rPr>
          <w:spacing w:val="40"/>
        </w:rPr>
        <w:t xml:space="preserve"> </w:t>
      </w:r>
      <w:r>
        <w:t>В.</w:t>
      </w:r>
      <w:r>
        <w:rPr>
          <w:spacing w:val="-2"/>
        </w:rPr>
        <w:t xml:space="preserve"> </w:t>
      </w:r>
      <w:r>
        <w:t>Т.</w:t>
      </w:r>
      <w:r>
        <w:rPr>
          <w:spacing w:val="-2"/>
        </w:rPr>
        <w:t xml:space="preserve"> </w:t>
      </w:r>
      <w:r>
        <w:t>Емцев,</w:t>
      </w:r>
      <w:r>
        <w:rPr>
          <w:spacing w:val="40"/>
        </w:rPr>
        <w:t xml:space="preserve"> </w:t>
      </w:r>
      <w:r>
        <w:t>Е.</w:t>
      </w:r>
      <w:r>
        <w:rPr>
          <w:spacing w:val="-2"/>
        </w:rPr>
        <w:t xml:space="preserve"> </w:t>
      </w:r>
      <w:r>
        <w:t>Н.</w:t>
      </w:r>
      <w:r>
        <w:rPr>
          <w:spacing w:val="-3"/>
        </w:rPr>
        <w:t xml:space="preserve"> </w:t>
      </w:r>
      <w:r>
        <w:t>Мишустин.</w:t>
      </w:r>
      <w:r>
        <w:rPr>
          <w:spacing w:val="-4"/>
        </w:rPr>
        <w:t xml:space="preserve"> </w:t>
      </w:r>
      <w:r>
        <w:t>—</w:t>
      </w:r>
      <w:r>
        <w:rPr>
          <w:spacing w:val="40"/>
        </w:rPr>
        <w:t xml:space="preserve"> </w:t>
      </w:r>
      <w:r>
        <w:t>Москва:</w:t>
      </w:r>
      <w:r>
        <w:rPr>
          <w:spacing w:val="40"/>
        </w:rPr>
        <w:t xml:space="preserve"> </w:t>
      </w:r>
      <w:r>
        <w:t>Издательство</w:t>
      </w:r>
      <w:r>
        <w:rPr>
          <w:spacing w:val="40"/>
        </w:rPr>
        <w:t xml:space="preserve"> </w:t>
      </w:r>
      <w:r>
        <w:t>Юрайт,</w:t>
      </w:r>
      <w:r>
        <w:rPr>
          <w:spacing w:val="40"/>
        </w:rPr>
        <w:t xml:space="preserve"> </w:t>
      </w:r>
      <w:r>
        <w:t>2023. — 248</w:t>
      </w:r>
      <w:r>
        <w:rPr>
          <w:spacing w:val="-3"/>
        </w:rPr>
        <w:t xml:space="preserve"> </w:t>
      </w:r>
      <w:r>
        <w:t>с.</w:t>
      </w:r>
      <w:r>
        <w:rPr>
          <w:spacing w:val="-2"/>
        </w:rPr>
        <w:t xml:space="preserve"> </w:t>
      </w:r>
      <w:r>
        <w:t>—</w:t>
      </w:r>
      <w:r>
        <w:rPr>
          <w:spacing w:val="40"/>
        </w:rPr>
        <w:t xml:space="preserve"> </w:t>
      </w:r>
      <w:r>
        <w:t>(Профессиональное</w:t>
      </w:r>
      <w:r>
        <w:rPr>
          <w:spacing w:val="40"/>
        </w:rPr>
        <w:t xml:space="preserve"> </w:t>
      </w:r>
      <w:r>
        <w:t>образование).</w:t>
      </w:r>
      <w:r>
        <w:rPr>
          <w:spacing w:val="-1"/>
        </w:rPr>
        <w:t xml:space="preserve"> </w:t>
      </w:r>
      <w:r>
        <w:t>—</w:t>
      </w:r>
      <w:r>
        <w:rPr>
          <w:spacing w:val="40"/>
        </w:rPr>
        <w:t xml:space="preserve"> </w:t>
      </w:r>
      <w:r>
        <w:t>ISBN</w:t>
      </w:r>
      <w:r>
        <w:rPr>
          <w:spacing w:val="-3"/>
        </w:rPr>
        <w:t xml:space="preserve"> </w:t>
      </w:r>
      <w:r>
        <w:t>978-5-534-11718-9.</w:t>
      </w:r>
      <w:r>
        <w:rPr>
          <w:spacing w:val="40"/>
        </w:rPr>
        <w:t xml:space="preserve"> </w:t>
      </w:r>
      <w:r>
        <w:t>—</w:t>
      </w:r>
      <w:r>
        <w:rPr>
          <w:spacing w:val="40"/>
        </w:rPr>
        <w:t xml:space="preserve"> </w:t>
      </w:r>
      <w:r>
        <w:t>Текст: электронный</w:t>
      </w:r>
      <w:r>
        <w:rPr>
          <w:spacing w:val="80"/>
          <w:w w:val="150"/>
        </w:rPr>
        <w:t xml:space="preserve">   </w:t>
      </w:r>
      <w:r>
        <w:t>//</w:t>
      </w:r>
      <w:r>
        <w:rPr>
          <w:spacing w:val="80"/>
          <w:w w:val="150"/>
        </w:rPr>
        <w:t xml:space="preserve">   </w:t>
      </w:r>
      <w:r>
        <w:t>Образовательная</w:t>
      </w:r>
      <w:r>
        <w:rPr>
          <w:spacing w:val="80"/>
          <w:w w:val="150"/>
        </w:rPr>
        <w:t xml:space="preserve">   </w:t>
      </w:r>
      <w:r>
        <w:t>платформа</w:t>
      </w:r>
      <w:r>
        <w:rPr>
          <w:spacing w:val="80"/>
          <w:w w:val="150"/>
        </w:rPr>
        <w:t xml:space="preserve">   </w:t>
      </w:r>
      <w:r>
        <w:t>Юрайт</w:t>
      </w:r>
      <w:r>
        <w:rPr>
          <w:spacing w:val="80"/>
          <w:w w:val="150"/>
        </w:rPr>
        <w:t xml:space="preserve">   </w:t>
      </w:r>
      <w:r>
        <w:t>[сайт].</w:t>
      </w:r>
      <w:r>
        <w:rPr>
          <w:spacing w:val="80"/>
          <w:w w:val="150"/>
        </w:rPr>
        <w:t xml:space="preserve">   </w:t>
      </w:r>
      <w:r>
        <w:t xml:space="preserve">— URL: </w:t>
      </w:r>
      <w:hyperlink r:id="rId84" w:history="1">
        <w:r>
          <w:rPr>
            <w:rStyle w:val="aa"/>
          </w:rPr>
          <w:t>https://urait.ru/bcode/513920.</w:t>
        </w:r>
      </w:hyperlink>
    </w:p>
    <w:p w14:paraId="2E429D0B" w14:textId="77777777" w:rsidR="00AB5275" w:rsidRDefault="00AB5275" w:rsidP="007228C7">
      <w:pPr>
        <w:pStyle w:val="a5"/>
        <w:widowControl w:val="0"/>
        <w:numPr>
          <w:ilvl w:val="0"/>
          <w:numId w:val="69"/>
        </w:numPr>
        <w:tabs>
          <w:tab w:val="left" w:pos="1276"/>
        </w:tabs>
        <w:autoSpaceDE w:val="0"/>
        <w:autoSpaceDN w:val="0"/>
        <w:spacing w:before="3" w:beforeAutospacing="0" w:after="0" w:afterAutospacing="0" w:line="276" w:lineRule="auto"/>
        <w:ind w:right="562" w:firstLine="0"/>
        <w:jc w:val="both"/>
      </w:pPr>
      <w:r>
        <w:t>Коленько,</w:t>
      </w:r>
      <w:r>
        <w:rPr>
          <w:spacing w:val="-12"/>
        </w:rPr>
        <w:t xml:space="preserve"> </w:t>
      </w:r>
      <w:r>
        <w:t>Н.</w:t>
      </w:r>
      <w:r>
        <w:rPr>
          <w:spacing w:val="-13"/>
        </w:rPr>
        <w:t xml:space="preserve"> </w:t>
      </w:r>
      <w:r>
        <w:t>Г.</w:t>
      </w:r>
      <w:r>
        <w:rPr>
          <w:spacing w:val="-14"/>
        </w:rPr>
        <w:t xml:space="preserve"> </w:t>
      </w:r>
      <w:r>
        <w:t>Сестринское</w:t>
      </w:r>
      <w:r>
        <w:rPr>
          <w:spacing w:val="-12"/>
        </w:rPr>
        <w:t xml:space="preserve"> </w:t>
      </w:r>
      <w:r>
        <w:t>дело</w:t>
      </w:r>
      <w:r>
        <w:rPr>
          <w:spacing w:val="-12"/>
        </w:rPr>
        <w:t xml:space="preserve"> </w:t>
      </w:r>
      <w:r>
        <w:t>в</w:t>
      </w:r>
      <w:r>
        <w:rPr>
          <w:spacing w:val="-11"/>
        </w:rPr>
        <w:t xml:space="preserve"> </w:t>
      </w:r>
      <w:r>
        <w:t>косметологии:</w:t>
      </w:r>
      <w:r>
        <w:rPr>
          <w:spacing w:val="-10"/>
        </w:rPr>
        <w:t xml:space="preserve"> </w:t>
      </w:r>
      <w:r>
        <w:t>учебное</w:t>
      </w:r>
      <w:r>
        <w:rPr>
          <w:spacing w:val="-13"/>
        </w:rPr>
        <w:t xml:space="preserve"> </w:t>
      </w:r>
      <w:r>
        <w:t>пособие</w:t>
      </w:r>
      <w:r>
        <w:rPr>
          <w:spacing w:val="-13"/>
        </w:rPr>
        <w:t xml:space="preserve"> </w:t>
      </w:r>
      <w:r>
        <w:t>/</w:t>
      </w:r>
      <w:r>
        <w:rPr>
          <w:spacing w:val="-14"/>
        </w:rPr>
        <w:t xml:space="preserve"> </w:t>
      </w:r>
      <w:r>
        <w:t>Н.</w:t>
      </w:r>
      <w:r>
        <w:rPr>
          <w:spacing w:val="-13"/>
        </w:rPr>
        <w:t xml:space="preserve"> </w:t>
      </w:r>
      <w:r>
        <w:t>Г.</w:t>
      </w:r>
      <w:r>
        <w:rPr>
          <w:spacing w:val="-12"/>
        </w:rPr>
        <w:t xml:space="preserve"> </w:t>
      </w:r>
      <w:r>
        <w:t>Коленько, Т.</w:t>
      </w:r>
      <w:r>
        <w:rPr>
          <w:spacing w:val="-12"/>
        </w:rPr>
        <w:t xml:space="preserve"> </w:t>
      </w:r>
      <w:r>
        <w:t>Г.</w:t>
      </w:r>
      <w:r>
        <w:rPr>
          <w:spacing w:val="-12"/>
        </w:rPr>
        <w:t xml:space="preserve"> </w:t>
      </w:r>
      <w:r>
        <w:t>Снегирева.</w:t>
      </w:r>
      <w:r>
        <w:rPr>
          <w:spacing w:val="-12"/>
        </w:rPr>
        <w:t xml:space="preserve"> </w:t>
      </w:r>
      <w:r>
        <w:t>-</w:t>
      </w:r>
      <w:r>
        <w:rPr>
          <w:spacing w:val="-10"/>
        </w:rPr>
        <w:t xml:space="preserve"> </w:t>
      </w:r>
      <w:r>
        <w:t>Москва:</w:t>
      </w:r>
      <w:r>
        <w:rPr>
          <w:spacing w:val="-11"/>
        </w:rPr>
        <w:t xml:space="preserve"> </w:t>
      </w:r>
      <w:r>
        <w:t>ГЭОТАР-Медиа,</w:t>
      </w:r>
      <w:r>
        <w:rPr>
          <w:spacing w:val="-12"/>
        </w:rPr>
        <w:t xml:space="preserve"> </w:t>
      </w:r>
      <w:r>
        <w:t>2022.</w:t>
      </w:r>
      <w:r>
        <w:rPr>
          <w:spacing w:val="-11"/>
        </w:rPr>
        <w:t xml:space="preserve"> </w:t>
      </w:r>
      <w:r>
        <w:t>-</w:t>
      </w:r>
      <w:r>
        <w:rPr>
          <w:spacing w:val="-13"/>
        </w:rPr>
        <w:t xml:space="preserve"> </w:t>
      </w:r>
      <w:r>
        <w:t>432</w:t>
      </w:r>
      <w:r>
        <w:rPr>
          <w:spacing w:val="-10"/>
        </w:rPr>
        <w:t xml:space="preserve"> </w:t>
      </w:r>
      <w:r>
        <w:t>с.</w:t>
      </w:r>
      <w:r>
        <w:rPr>
          <w:spacing w:val="-12"/>
        </w:rPr>
        <w:t xml:space="preserve"> </w:t>
      </w:r>
      <w:r>
        <w:t>-</w:t>
      </w:r>
      <w:r>
        <w:rPr>
          <w:spacing w:val="-8"/>
        </w:rPr>
        <w:t xml:space="preserve"> </w:t>
      </w:r>
      <w:r>
        <w:t>ISBN</w:t>
      </w:r>
      <w:r>
        <w:rPr>
          <w:spacing w:val="-13"/>
        </w:rPr>
        <w:t xml:space="preserve"> </w:t>
      </w:r>
      <w:r>
        <w:t>978-5-9704-6665-0.</w:t>
      </w:r>
      <w:r>
        <w:rPr>
          <w:spacing w:val="-10"/>
        </w:rPr>
        <w:t xml:space="preserve"> </w:t>
      </w:r>
      <w:r>
        <w:t>-</w:t>
      </w:r>
      <w:r>
        <w:rPr>
          <w:spacing w:val="-13"/>
        </w:rPr>
        <w:t xml:space="preserve"> </w:t>
      </w:r>
      <w:r>
        <w:t>Текст:</w:t>
      </w:r>
    </w:p>
    <w:p w14:paraId="4C8F6F49" w14:textId="77777777" w:rsidR="00AB5275" w:rsidRDefault="00AB5275" w:rsidP="00AB5275">
      <w:pPr>
        <w:pStyle w:val="a5"/>
        <w:spacing w:line="276" w:lineRule="auto"/>
        <w:ind w:right="560"/>
        <w:jc w:val="both"/>
      </w:pPr>
      <w:r>
        <w:t xml:space="preserve">электронный // ЭБС "Консультант студента: [сайт]. - URL: </w:t>
      </w:r>
      <w:hyperlink r:id="rId85" w:history="1">
        <w:r>
          <w:rPr>
            <w:rStyle w:val="aa"/>
            <w:spacing w:val="-2"/>
            <w:u w:color="0000FF"/>
          </w:rPr>
          <w:t>https://www.studentlibrary.ru/book/ISBN9785970466650.html</w:t>
        </w:r>
      </w:hyperlink>
    </w:p>
    <w:p w14:paraId="35AD1784" w14:textId="77777777" w:rsidR="00AB5275" w:rsidRDefault="00AB5275" w:rsidP="007228C7">
      <w:pPr>
        <w:pStyle w:val="a5"/>
        <w:widowControl w:val="0"/>
        <w:numPr>
          <w:ilvl w:val="0"/>
          <w:numId w:val="69"/>
        </w:numPr>
        <w:tabs>
          <w:tab w:val="left" w:pos="1276"/>
          <w:tab w:val="left" w:pos="3366"/>
          <w:tab w:val="left" w:pos="5847"/>
          <w:tab w:val="left" w:pos="7907"/>
          <w:tab w:val="left" w:pos="9378"/>
        </w:tabs>
        <w:autoSpaceDE w:val="0"/>
        <w:autoSpaceDN w:val="0"/>
        <w:spacing w:before="0" w:beforeAutospacing="0" w:after="0" w:afterAutospacing="0" w:line="276" w:lineRule="auto"/>
        <w:ind w:right="562" w:firstLine="0"/>
        <w:jc w:val="both"/>
        <w:rPr>
          <w:szCs w:val="22"/>
        </w:rPr>
      </w:pPr>
      <w:r>
        <w:t>Демичев,</w:t>
      </w:r>
      <w:r>
        <w:rPr>
          <w:spacing w:val="-11"/>
        </w:rPr>
        <w:t xml:space="preserve"> </w:t>
      </w:r>
      <w:r>
        <w:t>С.</w:t>
      </w:r>
      <w:r>
        <w:rPr>
          <w:spacing w:val="-11"/>
        </w:rPr>
        <w:t xml:space="preserve"> </w:t>
      </w:r>
      <w:r>
        <w:t>В.</w:t>
      </w:r>
      <w:r>
        <w:rPr>
          <w:spacing w:val="-11"/>
        </w:rPr>
        <w:t xml:space="preserve"> </w:t>
      </w:r>
      <w:r>
        <w:t>Первая</w:t>
      </w:r>
      <w:r>
        <w:rPr>
          <w:spacing w:val="-8"/>
        </w:rPr>
        <w:t xml:space="preserve"> </w:t>
      </w:r>
      <w:r>
        <w:t>помощь</w:t>
      </w:r>
      <w:r>
        <w:rPr>
          <w:spacing w:val="-10"/>
        </w:rPr>
        <w:t xml:space="preserve"> </w:t>
      </w:r>
      <w:r>
        <w:t>:</w:t>
      </w:r>
      <w:r>
        <w:rPr>
          <w:spacing w:val="-10"/>
        </w:rPr>
        <w:t xml:space="preserve"> </w:t>
      </w:r>
      <w:r>
        <w:t>учебник</w:t>
      </w:r>
      <w:r>
        <w:rPr>
          <w:spacing w:val="-10"/>
        </w:rPr>
        <w:t xml:space="preserve"> </w:t>
      </w:r>
      <w:r>
        <w:t>/</w:t>
      </w:r>
      <w:r>
        <w:rPr>
          <w:spacing w:val="-13"/>
        </w:rPr>
        <w:t xml:space="preserve"> </w:t>
      </w:r>
      <w:r>
        <w:t>С.</w:t>
      </w:r>
      <w:r>
        <w:rPr>
          <w:spacing w:val="-11"/>
        </w:rPr>
        <w:t xml:space="preserve"> </w:t>
      </w:r>
      <w:r>
        <w:t>В.</w:t>
      </w:r>
      <w:r>
        <w:rPr>
          <w:spacing w:val="-11"/>
        </w:rPr>
        <w:t xml:space="preserve"> </w:t>
      </w:r>
      <w:r>
        <w:t>Демичев.</w:t>
      </w:r>
      <w:r>
        <w:rPr>
          <w:spacing w:val="-8"/>
        </w:rPr>
        <w:t xml:space="preserve"> </w:t>
      </w:r>
      <w:r>
        <w:t>-</w:t>
      </w:r>
      <w:r>
        <w:rPr>
          <w:spacing w:val="-11"/>
        </w:rPr>
        <w:t xml:space="preserve"> </w:t>
      </w:r>
      <w:r>
        <w:t>Москва:</w:t>
      </w:r>
      <w:r>
        <w:rPr>
          <w:spacing w:val="-9"/>
        </w:rPr>
        <w:t xml:space="preserve"> </w:t>
      </w:r>
      <w:r>
        <w:t xml:space="preserve">ГЭОТАР-Медиа, 2023. - 192 с.: ил. - 192 с. - ISBN 978-5-9704-7543-0. - Текст: электронный // ЭБС </w:t>
      </w:r>
      <w:r>
        <w:rPr>
          <w:spacing w:val="-2"/>
        </w:rPr>
        <w:t>"Консультант</w:t>
      </w:r>
      <w:r>
        <w:tab/>
      </w:r>
      <w:r>
        <w:rPr>
          <w:spacing w:val="-2"/>
        </w:rPr>
        <w:t>студента»:</w:t>
      </w:r>
      <w:r>
        <w:tab/>
      </w:r>
      <w:r>
        <w:rPr>
          <w:spacing w:val="-2"/>
        </w:rPr>
        <w:t>[сайт].</w:t>
      </w:r>
      <w:r>
        <w:tab/>
        <w:t>-</w:t>
      </w:r>
      <w:r>
        <w:tab/>
      </w:r>
      <w:r>
        <w:rPr>
          <w:spacing w:val="-4"/>
        </w:rPr>
        <w:t xml:space="preserve">URL: </w:t>
      </w:r>
      <w:hyperlink r:id="rId86" w:history="1">
        <w:r>
          <w:rPr>
            <w:rStyle w:val="aa"/>
            <w:spacing w:val="-2"/>
            <w:u w:color="0000FF"/>
          </w:rPr>
          <w:t>https://www.studentlibrary.ru/book/ISBN9785970475430.html</w:t>
        </w:r>
      </w:hyperlink>
    </w:p>
    <w:p w14:paraId="4C6BEE2E" w14:textId="77777777" w:rsidR="00AB5275" w:rsidRDefault="00AB5275" w:rsidP="007228C7">
      <w:pPr>
        <w:pStyle w:val="a5"/>
        <w:widowControl w:val="0"/>
        <w:numPr>
          <w:ilvl w:val="0"/>
          <w:numId w:val="69"/>
        </w:numPr>
        <w:tabs>
          <w:tab w:val="left" w:pos="1276"/>
        </w:tabs>
        <w:autoSpaceDE w:val="0"/>
        <w:autoSpaceDN w:val="0"/>
        <w:spacing w:before="0" w:beforeAutospacing="0" w:after="0" w:afterAutospacing="0" w:line="276" w:lineRule="auto"/>
        <w:ind w:right="559" w:firstLine="0"/>
        <w:jc w:val="both"/>
      </w:pPr>
      <w:r>
        <w:t>Агкацева, С.</w:t>
      </w:r>
      <w:r>
        <w:rPr>
          <w:spacing w:val="-1"/>
        </w:rPr>
        <w:t xml:space="preserve"> </w:t>
      </w:r>
      <w:r>
        <w:t>А. Сестринская помощь в дерматологии и венерологии: учебное пособие</w:t>
      </w:r>
      <w:r>
        <w:rPr>
          <w:spacing w:val="40"/>
        </w:rPr>
        <w:t xml:space="preserve"> </w:t>
      </w:r>
      <w:r>
        <w:t>для</w:t>
      </w:r>
      <w:r>
        <w:rPr>
          <w:spacing w:val="40"/>
        </w:rPr>
        <w:t xml:space="preserve"> </w:t>
      </w:r>
      <w:r>
        <w:t>среднего</w:t>
      </w:r>
      <w:r>
        <w:rPr>
          <w:spacing w:val="40"/>
        </w:rPr>
        <w:t xml:space="preserve"> </w:t>
      </w:r>
      <w:r>
        <w:t>профессионального</w:t>
      </w:r>
      <w:r>
        <w:rPr>
          <w:spacing w:val="40"/>
        </w:rPr>
        <w:t xml:space="preserve"> </w:t>
      </w:r>
      <w:r>
        <w:t>образования /</w:t>
      </w:r>
      <w:r>
        <w:rPr>
          <w:spacing w:val="40"/>
        </w:rPr>
        <w:t xml:space="preserve"> </w:t>
      </w:r>
      <w:r>
        <w:t>С.</w:t>
      </w:r>
      <w:r>
        <w:rPr>
          <w:spacing w:val="-1"/>
        </w:rPr>
        <w:t xml:space="preserve"> </w:t>
      </w:r>
      <w:r>
        <w:t>А.</w:t>
      </w:r>
      <w:r>
        <w:rPr>
          <w:spacing w:val="-2"/>
        </w:rPr>
        <w:t xml:space="preserve"> </w:t>
      </w:r>
      <w:r>
        <w:t>Агкацева.</w:t>
      </w:r>
      <w:r>
        <w:rPr>
          <w:spacing w:val="-1"/>
        </w:rPr>
        <w:t xml:space="preserve"> </w:t>
      </w:r>
      <w:r>
        <w:t>—</w:t>
      </w:r>
      <w:r>
        <w:rPr>
          <w:spacing w:val="40"/>
        </w:rPr>
        <w:t xml:space="preserve"> </w:t>
      </w:r>
      <w:r>
        <w:t>Москва: Издательство Юрайт, 2023.</w:t>
      </w:r>
      <w:r>
        <w:rPr>
          <w:spacing w:val="-2"/>
        </w:rPr>
        <w:t xml:space="preserve"> </w:t>
      </w:r>
      <w:r>
        <w:t>— 718</w:t>
      </w:r>
      <w:r>
        <w:rPr>
          <w:spacing w:val="-3"/>
        </w:rPr>
        <w:t xml:space="preserve"> </w:t>
      </w:r>
      <w:r>
        <w:t>с.</w:t>
      </w:r>
      <w:r>
        <w:rPr>
          <w:spacing w:val="-3"/>
        </w:rPr>
        <w:t xml:space="preserve"> </w:t>
      </w:r>
      <w:r>
        <w:t>— (Профессиональное образование).</w:t>
      </w:r>
      <w:r>
        <w:rPr>
          <w:spacing w:val="-1"/>
        </w:rPr>
        <w:t xml:space="preserve"> </w:t>
      </w:r>
      <w:r>
        <w:t>— ISBN</w:t>
      </w:r>
      <w:r>
        <w:rPr>
          <w:spacing w:val="-3"/>
        </w:rPr>
        <w:t xml:space="preserve"> </w:t>
      </w:r>
      <w:r>
        <w:t>978-5-534-12901-4.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87" w:history="1">
        <w:r>
          <w:rPr>
            <w:rStyle w:val="aa"/>
            <w:u w:color="0000FF"/>
          </w:rPr>
          <w:t>https://urait.ru/bcode/519111.</w:t>
        </w:r>
      </w:hyperlink>
    </w:p>
    <w:p w14:paraId="639D42A2" w14:textId="77777777" w:rsidR="00AB5275" w:rsidRDefault="00AB5275" w:rsidP="007228C7">
      <w:pPr>
        <w:pStyle w:val="a5"/>
        <w:widowControl w:val="0"/>
        <w:numPr>
          <w:ilvl w:val="0"/>
          <w:numId w:val="69"/>
        </w:numPr>
        <w:tabs>
          <w:tab w:val="left" w:pos="1211"/>
        </w:tabs>
        <w:autoSpaceDE w:val="0"/>
        <w:autoSpaceDN w:val="0"/>
        <w:spacing w:before="0" w:beforeAutospacing="0" w:after="0" w:afterAutospacing="0" w:line="276" w:lineRule="exact"/>
        <w:ind w:left="1211" w:hanging="359"/>
      </w:pPr>
      <w:r>
        <w:t>Анатомический</w:t>
      </w:r>
      <w:r>
        <w:rPr>
          <w:spacing w:val="-6"/>
        </w:rPr>
        <w:t xml:space="preserve"> </w:t>
      </w:r>
      <w:r>
        <w:t>атлас</w:t>
      </w:r>
      <w:r>
        <w:rPr>
          <w:spacing w:val="-5"/>
        </w:rPr>
        <w:t xml:space="preserve"> </w:t>
      </w:r>
      <w:r>
        <w:t>[Электронный</w:t>
      </w:r>
      <w:r>
        <w:rPr>
          <w:spacing w:val="-3"/>
        </w:rPr>
        <w:t xml:space="preserve"> </w:t>
      </w:r>
      <w:r>
        <w:t>ресурс].</w:t>
      </w:r>
      <w:r>
        <w:rPr>
          <w:spacing w:val="-2"/>
        </w:rPr>
        <w:t xml:space="preserve"> </w:t>
      </w:r>
      <w:r>
        <w:t>URL:</w:t>
      </w:r>
      <w:r>
        <w:rPr>
          <w:spacing w:val="-3"/>
        </w:rPr>
        <w:t xml:space="preserve"> </w:t>
      </w:r>
      <w:hyperlink r:id="rId88" w:history="1">
        <w:r>
          <w:rPr>
            <w:rStyle w:val="aa"/>
            <w:spacing w:val="-2"/>
            <w:u w:color="0000FF"/>
          </w:rPr>
          <w:t>http://www.anatomy.tj</w:t>
        </w:r>
      </w:hyperlink>
    </w:p>
    <w:p w14:paraId="23123E95" w14:textId="77777777" w:rsidR="00AB5275" w:rsidRDefault="00AB5275" w:rsidP="007228C7">
      <w:pPr>
        <w:pStyle w:val="a5"/>
        <w:widowControl w:val="0"/>
        <w:numPr>
          <w:ilvl w:val="0"/>
          <w:numId w:val="69"/>
        </w:numPr>
        <w:tabs>
          <w:tab w:val="left" w:pos="1211"/>
        </w:tabs>
        <w:autoSpaceDE w:val="0"/>
        <w:autoSpaceDN w:val="0"/>
        <w:spacing w:before="41" w:beforeAutospacing="0" w:after="0" w:afterAutospacing="0"/>
        <w:ind w:left="1211" w:hanging="359"/>
      </w:pPr>
      <w:r>
        <w:t>Я</w:t>
      </w:r>
      <w:r>
        <w:rPr>
          <w:spacing w:val="-5"/>
        </w:rPr>
        <w:t xml:space="preserve"> </w:t>
      </w:r>
      <w:r>
        <w:t>косметолог</w:t>
      </w:r>
      <w:r>
        <w:rPr>
          <w:spacing w:val="-3"/>
        </w:rPr>
        <w:t xml:space="preserve"> </w:t>
      </w:r>
      <w:r>
        <w:t>[Электронный</w:t>
      </w:r>
      <w:r>
        <w:rPr>
          <w:spacing w:val="-3"/>
        </w:rPr>
        <w:t xml:space="preserve"> </w:t>
      </w:r>
      <w:r>
        <w:t>ресурс].</w:t>
      </w:r>
      <w:r>
        <w:rPr>
          <w:spacing w:val="-1"/>
        </w:rPr>
        <w:t xml:space="preserve"> </w:t>
      </w:r>
      <w:r>
        <w:t>URL:</w:t>
      </w:r>
      <w:r>
        <w:rPr>
          <w:spacing w:val="-2"/>
        </w:rPr>
        <w:t xml:space="preserve"> </w:t>
      </w:r>
      <w:hyperlink r:id="rId89" w:history="1">
        <w:r>
          <w:rPr>
            <w:rStyle w:val="aa"/>
            <w:spacing w:val="-2"/>
            <w:u w:color="0000FF"/>
          </w:rPr>
          <w:t>http://beauty.net.ru/kosmetolog/</w:t>
        </w:r>
      </w:hyperlink>
    </w:p>
    <w:p w14:paraId="0DF7AC07" w14:textId="77777777" w:rsidR="00AB5275" w:rsidRDefault="00AB5275" w:rsidP="007228C7">
      <w:pPr>
        <w:pStyle w:val="a5"/>
        <w:widowControl w:val="0"/>
        <w:numPr>
          <w:ilvl w:val="0"/>
          <w:numId w:val="69"/>
        </w:numPr>
        <w:tabs>
          <w:tab w:val="left" w:pos="1211"/>
        </w:tabs>
        <w:autoSpaceDE w:val="0"/>
        <w:autoSpaceDN w:val="0"/>
        <w:spacing w:before="41" w:beforeAutospacing="0" w:after="0" w:afterAutospacing="0"/>
        <w:ind w:left="1211" w:hanging="359"/>
      </w:pPr>
      <w:r>
        <w:t>Я</w:t>
      </w:r>
      <w:r>
        <w:rPr>
          <w:spacing w:val="-5"/>
        </w:rPr>
        <w:t xml:space="preserve"> </w:t>
      </w:r>
      <w:r>
        <w:t>косметолог</w:t>
      </w:r>
      <w:r>
        <w:rPr>
          <w:spacing w:val="-4"/>
        </w:rPr>
        <w:t xml:space="preserve"> </w:t>
      </w:r>
      <w:r>
        <w:t>[Электронный</w:t>
      </w:r>
      <w:r>
        <w:rPr>
          <w:spacing w:val="-2"/>
        </w:rPr>
        <w:t xml:space="preserve"> </w:t>
      </w:r>
      <w:r>
        <w:t>ресурс].</w:t>
      </w:r>
      <w:r>
        <w:rPr>
          <w:spacing w:val="-2"/>
        </w:rPr>
        <w:t xml:space="preserve"> </w:t>
      </w:r>
      <w:r>
        <w:t>URL:</w:t>
      </w:r>
      <w:r>
        <w:rPr>
          <w:spacing w:val="-2"/>
        </w:rPr>
        <w:t xml:space="preserve"> </w:t>
      </w:r>
      <w:hyperlink r:id="rId90" w:history="1">
        <w:r>
          <w:rPr>
            <w:rStyle w:val="aa"/>
            <w:u w:color="0000FF"/>
          </w:rPr>
          <w:t>http://pf-</w:t>
        </w:r>
        <w:r>
          <w:rPr>
            <w:rStyle w:val="aa"/>
            <w:spacing w:val="-4"/>
            <w:u w:color="0000FF"/>
          </w:rPr>
          <w:t>k.ru</w:t>
        </w:r>
      </w:hyperlink>
    </w:p>
    <w:p w14:paraId="718F5079" w14:textId="77777777" w:rsidR="00AB5275" w:rsidRDefault="00AB5275" w:rsidP="007228C7">
      <w:pPr>
        <w:pStyle w:val="a5"/>
        <w:widowControl w:val="0"/>
        <w:numPr>
          <w:ilvl w:val="0"/>
          <w:numId w:val="69"/>
        </w:numPr>
        <w:tabs>
          <w:tab w:val="left" w:pos="1211"/>
        </w:tabs>
        <w:autoSpaceDE w:val="0"/>
        <w:autoSpaceDN w:val="0"/>
        <w:spacing w:before="43" w:beforeAutospacing="0" w:after="0" w:afterAutospacing="0"/>
        <w:ind w:left="1211" w:hanging="359"/>
      </w:pPr>
      <w:r>
        <w:t>Я</w:t>
      </w:r>
      <w:r>
        <w:rPr>
          <w:spacing w:val="-5"/>
        </w:rPr>
        <w:t xml:space="preserve"> </w:t>
      </w:r>
      <w:r>
        <w:t>визажист</w:t>
      </w:r>
      <w:r>
        <w:rPr>
          <w:spacing w:val="-3"/>
        </w:rPr>
        <w:t xml:space="preserve"> </w:t>
      </w:r>
      <w:r>
        <w:t>[Электронный</w:t>
      </w:r>
      <w:r>
        <w:rPr>
          <w:spacing w:val="-2"/>
        </w:rPr>
        <w:t xml:space="preserve"> </w:t>
      </w:r>
      <w:r>
        <w:t>ресурс].</w:t>
      </w:r>
      <w:r>
        <w:rPr>
          <w:spacing w:val="-2"/>
        </w:rPr>
        <w:t xml:space="preserve"> </w:t>
      </w:r>
      <w:r>
        <w:t>URL:</w:t>
      </w:r>
      <w:r>
        <w:rPr>
          <w:spacing w:val="-2"/>
        </w:rPr>
        <w:t xml:space="preserve"> </w:t>
      </w:r>
      <w:hyperlink r:id="rId91" w:history="1">
        <w:r>
          <w:rPr>
            <w:rStyle w:val="aa"/>
            <w:spacing w:val="-2"/>
            <w:u w:color="0000FF"/>
          </w:rPr>
          <w:t>http://beauty.net.ru/vizage/</w:t>
        </w:r>
      </w:hyperlink>
    </w:p>
    <w:p w14:paraId="220F1A2F" w14:textId="77777777" w:rsidR="00AB5275" w:rsidRDefault="00AB5275" w:rsidP="007228C7">
      <w:pPr>
        <w:pStyle w:val="a5"/>
        <w:widowControl w:val="0"/>
        <w:numPr>
          <w:ilvl w:val="0"/>
          <w:numId w:val="69"/>
        </w:numPr>
        <w:tabs>
          <w:tab w:val="left" w:pos="1211"/>
        </w:tabs>
        <w:autoSpaceDE w:val="0"/>
        <w:autoSpaceDN w:val="0"/>
        <w:spacing w:before="41" w:beforeAutospacing="0" w:after="0" w:afterAutospacing="0"/>
        <w:ind w:left="1211" w:hanging="359"/>
      </w:pPr>
      <w:r>
        <w:t>Я</w:t>
      </w:r>
      <w:r>
        <w:rPr>
          <w:spacing w:val="-5"/>
        </w:rPr>
        <w:t xml:space="preserve"> </w:t>
      </w:r>
      <w:r>
        <w:t>визажист</w:t>
      </w:r>
      <w:r>
        <w:rPr>
          <w:spacing w:val="-3"/>
        </w:rPr>
        <w:t xml:space="preserve"> </w:t>
      </w:r>
      <w:r>
        <w:t>[Электронный</w:t>
      </w:r>
      <w:r>
        <w:rPr>
          <w:spacing w:val="-3"/>
        </w:rPr>
        <w:t xml:space="preserve"> </w:t>
      </w:r>
      <w:r>
        <w:t>ресурс].</w:t>
      </w:r>
      <w:r>
        <w:rPr>
          <w:spacing w:val="-2"/>
        </w:rPr>
        <w:t xml:space="preserve"> </w:t>
      </w:r>
      <w:r>
        <w:t>URL:</w:t>
      </w:r>
      <w:r>
        <w:rPr>
          <w:spacing w:val="-2"/>
        </w:rPr>
        <w:t xml:space="preserve"> </w:t>
      </w:r>
      <w:hyperlink r:id="rId92" w:history="1">
        <w:r>
          <w:rPr>
            <w:rStyle w:val="aa"/>
            <w:u w:color="0000FF"/>
          </w:rPr>
          <w:t>http://pf-</w:t>
        </w:r>
        <w:r>
          <w:rPr>
            <w:rStyle w:val="aa"/>
            <w:spacing w:val="-4"/>
            <w:u w:color="0000FF"/>
          </w:rPr>
          <w:t>v.ru</w:t>
        </w:r>
      </w:hyperlink>
    </w:p>
    <w:p w14:paraId="386C4A07" w14:textId="77777777" w:rsidR="00AB5275" w:rsidRDefault="00AB5275" w:rsidP="00AB5275">
      <w:pPr>
        <w:pStyle w:val="a5"/>
        <w:spacing w:before="41"/>
      </w:pPr>
    </w:p>
    <w:p w14:paraId="2D60B6ED" w14:textId="77777777" w:rsidR="00AB5275" w:rsidRDefault="00AB5275" w:rsidP="007228C7">
      <w:pPr>
        <w:pStyle w:val="2"/>
        <w:numPr>
          <w:ilvl w:val="1"/>
          <w:numId w:val="67"/>
        </w:numPr>
        <w:tabs>
          <w:tab w:val="left" w:pos="989"/>
        </w:tabs>
        <w:ind w:left="989"/>
      </w:pPr>
      <w:r>
        <w:t>Воспитательная</w:t>
      </w:r>
      <w:r>
        <w:rPr>
          <w:spacing w:val="-5"/>
        </w:rPr>
        <w:t xml:space="preserve"> </w:t>
      </w:r>
      <w:r>
        <w:t>составляющая</w:t>
      </w:r>
      <w:r>
        <w:rPr>
          <w:spacing w:val="-5"/>
        </w:rPr>
        <w:t xml:space="preserve"> </w:t>
      </w:r>
      <w:r>
        <w:rPr>
          <w:spacing w:val="-2"/>
        </w:rPr>
        <w:t>программы</w:t>
      </w:r>
    </w:p>
    <w:p w14:paraId="72566767" w14:textId="77777777" w:rsidR="00AB5275" w:rsidRDefault="00AB5275" w:rsidP="00AB5275">
      <w:pPr>
        <w:pStyle w:val="a5"/>
        <w:rPr>
          <w:b/>
        </w:rPr>
      </w:pPr>
    </w:p>
    <w:p w14:paraId="77C9DB4B" w14:textId="77777777" w:rsidR="00AB5275" w:rsidRDefault="00AB5275" w:rsidP="00AB5275">
      <w:pPr>
        <w:pStyle w:val="a5"/>
        <w:ind w:right="564" w:firstLine="566"/>
        <w:jc w:val="both"/>
      </w:pPr>
      <w:r>
        <w:t>Воспитательная система в колледже направлена на формирование и развитие интеллектуальной, культурной, творческой, нравственной личности обучающегося, будущего специалиста, сочетающего в себе профессиональные знания и умения, высокие моральные и патриотические качества, обладающего правовой и коммуникативной культурой, активной гражданской позицией.</w:t>
      </w:r>
    </w:p>
    <w:p w14:paraId="15EEB646" w14:textId="77777777" w:rsidR="00AB5275" w:rsidRDefault="00AB5275" w:rsidP="00AB5275">
      <w:pPr>
        <w:pStyle w:val="a5"/>
      </w:pPr>
    </w:p>
    <w:p w14:paraId="01D34FCF" w14:textId="77777777" w:rsidR="00AB5275" w:rsidRDefault="00AB5275" w:rsidP="007228C7">
      <w:pPr>
        <w:pStyle w:val="2"/>
        <w:numPr>
          <w:ilvl w:val="1"/>
          <w:numId w:val="67"/>
        </w:numPr>
        <w:tabs>
          <w:tab w:val="left" w:pos="1029"/>
        </w:tabs>
        <w:spacing w:before="1"/>
        <w:ind w:left="569" w:right="569" w:firstLine="0"/>
      </w:pPr>
      <w:r>
        <w:t>Особенности</w:t>
      </w:r>
      <w:r>
        <w:rPr>
          <w:spacing w:val="36"/>
        </w:rPr>
        <w:t xml:space="preserve"> </w:t>
      </w:r>
      <w:r>
        <w:t>организации</w:t>
      </w:r>
      <w:r>
        <w:rPr>
          <w:spacing w:val="36"/>
        </w:rPr>
        <w:t xml:space="preserve"> </w:t>
      </w:r>
      <w:r>
        <w:t>обучения</w:t>
      </w:r>
      <w:r>
        <w:rPr>
          <w:spacing w:val="35"/>
        </w:rPr>
        <w:t xml:space="preserve"> </w:t>
      </w:r>
      <w:r>
        <w:t>для</w:t>
      </w:r>
      <w:r>
        <w:rPr>
          <w:spacing w:val="35"/>
        </w:rPr>
        <w:t xml:space="preserve"> </w:t>
      </w:r>
      <w:r>
        <w:t>лиц</w:t>
      </w:r>
      <w:r>
        <w:rPr>
          <w:spacing w:val="36"/>
        </w:rPr>
        <w:t xml:space="preserve"> </w:t>
      </w:r>
      <w:r>
        <w:t>с</w:t>
      </w:r>
      <w:r>
        <w:rPr>
          <w:spacing w:val="34"/>
        </w:rPr>
        <w:t xml:space="preserve"> </w:t>
      </w:r>
      <w:r>
        <w:t>ограниченными</w:t>
      </w:r>
      <w:r>
        <w:rPr>
          <w:spacing w:val="36"/>
        </w:rPr>
        <w:t xml:space="preserve"> </w:t>
      </w:r>
      <w:r>
        <w:t xml:space="preserve">возможностями </w:t>
      </w:r>
      <w:r>
        <w:rPr>
          <w:spacing w:val="-2"/>
        </w:rPr>
        <w:t>здоровья</w:t>
      </w:r>
    </w:p>
    <w:p w14:paraId="22A96A67" w14:textId="77777777" w:rsidR="00AB5275" w:rsidRDefault="00AB5275" w:rsidP="00AB5275">
      <w:pPr>
        <w:pStyle w:val="a5"/>
        <w:spacing w:before="276"/>
        <w:ind w:right="558" w:firstLine="707"/>
        <w:jc w:val="both"/>
      </w:pPr>
      <w:r>
        <w:t>Колледж предоставляет инвалидам и лицам с ограниченными возможностями здоровья (по их заявлению) возможность обучения по образовательной программе, учитывающей</w:t>
      </w:r>
      <w:r>
        <w:rPr>
          <w:spacing w:val="-15"/>
        </w:rPr>
        <w:t xml:space="preserve"> </w:t>
      </w:r>
      <w:r>
        <w:t>особенности</w:t>
      </w:r>
      <w:r>
        <w:rPr>
          <w:spacing w:val="-15"/>
        </w:rPr>
        <w:t xml:space="preserve"> </w:t>
      </w:r>
      <w:r>
        <w:t>их</w:t>
      </w:r>
      <w:r>
        <w:rPr>
          <w:spacing w:val="-15"/>
        </w:rPr>
        <w:t xml:space="preserve"> </w:t>
      </w:r>
      <w:r>
        <w:t>психофизического</w:t>
      </w:r>
      <w:r>
        <w:rPr>
          <w:spacing w:val="-15"/>
        </w:rPr>
        <w:t xml:space="preserve"> </w:t>
      </w:r>
      <w:r>
        <w:t>развития,</w:t>
      </w:r>
      <w:r>
        <w:rPr>
          <w:spacing w:val="-15"/>
        </w:rPr>
        <w:t xml:space="preserve"> </w:t>
      </w:r>
      <w:r>
        <w:t>индивидуальных</w:t>
      </w:r>
      <w:r>
        <w:rPr>
          <w:spacing w:val="-15"/>
        </w:rPr>
        <w:t xml:space="preserve"> </w:t>
      </w:r>
      <w:r>
        <w:t>возможностей и, при необходимости обеспечивающей коррекцию нарушений развития и социальную адаптацию указанных лиц.</w:t>
      </w:r>
    </w:p>
    <w:p w14:paraId="5863BFB8" w14:textId="77777777" w:rsidR="00AB5275" w:rsidRDefault="00AB5275" w:rsidP="00AB5275">
      <w:pPr>
        <w:pStyle w:val="a5"/>
      </w:pPr>
    </w:p>
    <w:p w14:paraId="05BEDF92" w14:textId="77777777" w:rsidR="00AB5275" w:rsidRDefault="00AB5275" w:rsidP="00AB5275">
      <w:pPr>
        <w:pStyle w:val="a5"/>
      </w:pPr>
    </w:p>
    <w:p w14:paraId="0693A2D5" w14:textId="77777777" w:rsidR="00AB5275" w:rsidRDefault="00AB5275" w:rsidP="007228C7">
      <w:pPr>
        <w:pStyle w:val="2"/>
        <w:numPr>
          <w:ilvl w:val="1"/>
          <w:numId w:val="67"/>
        </w:numPr>
        <w:tabs>
          <w:tab w:val="left" w:pos="989"/>
        </w:tabs>
        <w:ind w:left="989"/>
      </w:pPr>
      <w:r>
        <w:t>Организация</w:t>
      </w:r>
      <w:r>
        <w:rPr>
          <w:spacing w:val="-6"/>
        </w:rPr>
        <w:t xml:space="preserve"> </w:t>
      </w:r>
      <w:r>
        <w:t>учебного</w:t>
      </w:r>
      <w:r>
        <w:rPr>
          <w:spacing w:val="-3"/>
        </w:rPr>
        <w:t xml:space="preserve"> </w:t>
      </w:r>
      <w:r>
        <w:t>процесса</w:t>
      </w:r>
      <w:r>
        <w:rPr>
          <w:spacing w:val="-4"/>
        </w:rPr>
        <w:t xml:space="preserve"> </w:t>
      </w:r>
      <w:r>
        <w:t>при</w:t>
      </w:r>
      <w:r>
        <w:rPr>
          <w:spacing w:val="-3"/>
        </w:rPr>
        <w:t xml:space="preserve"> </w:t>
      </w:r>
      <w:r>
        <w:t>заочной</w:t>
      </w:r>
      <w:r>
        <w:rPr>
          <w:spacing w:val="-4"/>
        </w:rPr>
        <w:t xml:space="preserve"> </w:t>
      </w:r>
      <w:r>
        <w:t>форме</w:t>
      </w:r>
      <w:r>
        <w:rPr>
          <w:spacing w:val="-3"/>
        </w:rPr>
        <w:t xml:space="preserve"> </w:t>
      </w:r>
      <w:r>
        <w:rPr>
          <w:spacing w:val="-2"/>
        </w:rPr>
        <w:t>обучения</w:t>
      </w:r>
    </w:p>
    <w:p w14:paraId="68DA8118" w14:textId="77777777" w:rsidR="00AB5275" w:rsidRDefault="00AB5275" w:rsidP="00AB5275">
      <w:pPr>
        <w:pStyle w:val="a5"/>
        <w:rPr>
          <w:b/>
        </w:rPr>
      </w:pPr>
    </w:p>
    <w:p w14:paraId="21976D02" w14:textId="77777777" w:rsidR="00AB5275" w:rsidRDefault="00AB5275" w:rsidP="00AB5275">
      <w:pPr>
        <w:pStyle w:val="a5"/>
        <w:ind w:right="568" w:firstLine="566"/>
        <w:jc w:val="both"/>
      </w:pPr>
      <w:r>
        <w:t>В учебных циклах образовательной программы выделяется объем работы обучающихся во 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14:paraId="493D9FCC" w14:textId="77777777" w:rsidR="00AB5275" w:rsidRDefault="00AB5275" w:rsidP="00AB5275">
      <w:pPr>
        <w:widowControl/>
        <w:autoSpaceDE/>
        <w:autoSpaceDN/>
        <w:rPr>
          <w:sz w:val="24"/>
          <w:szCs w:val="24"/>
        </w:rPr>
        <w:sectPr w:rsidR="00AB5275">
          <w:pgSz w:w="11910" w:h="16840"/>
          <w:pgMar w:top="1040" w:right="283" w:bottom="1200" w:left="1133" w:header="0" w:footer="1000" w:gutter="0"/>
          <w:cols w:space="720"/>
        </w:sectPr>
      </w:pPr>
    </w:p>
    <w:p w14:paraId="5C28262E" w14:textId="77777777" w:rsidR="00AB5275" w:rsidRDefault="00AB5275" w:rsidP="00AB5275">
      <w:pPr>
        <w:pStyle w:val="a5"/>
        <w:spacing w:before="73"/>
        <w:ind w:right="561" w:firstLine="566"/>
        <w:jc w:val="both"/>
      </w:pPr>
      <w:r>
        <w:lastRenderedPageBreak/>
        <w:t>Основной формой организации образовательного процесса при заочной форме обучения является лабораторно-экзаменационная сессия (далее - сессия), включающая в себя весь комплекс лабораторно-практических работ, теоретического обучения и оценочных мероприятий: обязательные учебные (аудиторные) занятия (установочные, обзорные, практические, лабораторные занятия), курсовые работы (проекты), промежуточную аттестацию, консультации, дни отдыха, индивидуальная самостоятельная работа с учебной литературой.</w:t>
      </w:r>
    </w:p>
    <w:p w14:paraId="0B4DA115" w14:textId="77777777" w:rsidR="00AB5275" w:rsidRDefault="00AB5275" w:rsidP="00AB5275">
      <w:pPr>
        <w:pStyle w:val="a5"/>
        <w:spacing w:before="1"/>
        <w:ind w:right="562" w:firstLine="566"/>
        <w:jc w:val="both"/>
      </w:pPr>
      <w:r>
        <w:t>Заочная</w:t>
      </w:r>
      <w:r>
        <w:rPr>
          <w:spacing w:val="-7"/>
        </w:rPr>
        <w:t xml:space="preserve"> </w:t>
      </w:r>
      <w:r>
        <w:t>форма</w:t>
      </w:r>
      <w:r>
        <w:rPr>
          <w:spacing w:val="-8"/>
        </w:rPr>
        <w:t xml:space="preserve"> </w:t>
      </w:r>
      <w:r>
        <w:t>обучения</w:t>
      </w:r>
      <w:r>
        <w:rPr>
          <w:spacing w:val="-7"/>
        </w:rPr>
        <w:t xml:space="preserve"> </w:t>
      </w:r>
      <w:r>
        <w:t>сочетает</w:t>
      </w:r>
      <w:r>
        <w:rPr>
          <w:spacing w:val="-6"/>
        </w:rPr>
        <w:t xml:space="preserve"> </w:t>
      </w:r>
      <w:r>
        <w:t>в</w:t>
      </w:r>
      <w:r>
        <w:rPr>
          <w:spacing w:val="-7"/>
        </w:rPr>
        <w:t xml:space="preserve"> </w:t>
      </w:r>
      <w:r>
        <w:t>себе</w:t>
      </w:r>
      <w:r>
        <w:rPr>
          <w:spacing w:val="-8"/>
        </w:rPr>
        <w:t xml:space="preserve"> </w:t>
      </w:r>
      <w:r>
        <w:t>черты</w:t>
      </w:r>
      <w:r>
        <w:rPr>
          <w:spacing w:val="-4"/>
        </w:rPr>
        <w:t xml:space="preserve"> </w:t>
      </w:r>
      <w:r>
        <w:t>самостоятельной</w:t>
      </w:r>
      <w:r>
        <w:rPr>
          <w:spacing w:val="-6"/>
        </w:rPr>
        <w:t xml:space="preserve"> </w:t>
      </w:r>
      <w:r>
        <w:t>подготовки</w:t>
      </w:r>
      <w:r>
        <w:rPr>
          <w:spacing w:val="-8"/>
        </w:rPr>
        <w:t xml:space="preserve"> </w:t>
      </w:r>
      <w:r>
        <w:t>и</w:t>
      </w:r>
      <w:r>
        <w:rPr>
          <w:spacing w:val="-6"/>
        </w:rPr>
        <w:t xml:space="preserve"> </w:t>
      </w:r>
      <w:r>
        <w:t>очного обучения, характеризуется этапностью и разделена на три части (периода): установочная, зимняя, летняя, исходя из особенностей работы и контингента обучающихся. На первом этапе</w:t>
      </w:r>
      <w:r>
        <w:rPr>
          <w:spacing w:val="-12"/>
        </w:rPr>
        <w:t xml:space="preserve"> </w:t>
      </w:r>
      <w:r>
        <w:t>(установочная</w:t>
      </w:r>
      <w:r>
        <w:rPr>
          <w:spacing w:val="-9"/>
        </w:rPr>
        <w:t xml:space="preserve"> </w:t>
      </w:r>
      <w:r>
        <w:t>сессия)</w:t>
      </w:r>
      <w:r>
        <w:rPr>
          <w:spacing w:val="-11"/>
        </w:rPr>
        <w:t xml:space="preserve"> </w:t>
      </w:r>
      <w:r>
        <w:t>обучающийся</w:t>
      </w:r>
      <w:r>
        <w:rPr>
          <w:spacing w:val="-12"/>
        </w:rPr>
        <w:t xml:space="preserve"> </w:t>
      </w:r>
      <w:r>
        <w:t>осваивает</w:t>
      </w:r>
      <w:r>
        <w:rPr>
          <w:spacing w:val="-11"/>
        </w:rPr>
        <w:t xml:space="preserve"> </w:t>
      </w:r>
      <w:r>
        <w:t>базовые</w:t>
      </w:r>
      <w:r>
        <w:rPr>
          <w:spacing w:val="-12"/>
        </w:rPr>
        <w:t xml:space="preserve"> </w:t>
      </w:r>
      <w:r>
        <w:t>знания,</w:t>
      </w:r>
      <w:r>
        <w:rPr>
          <w:spacing w:val="-11"/>
        </w:rPr>
        <w:t xml:space="preserve"> </w:t>
      </w:r>
      <w:r>
        <w:t>умения,</w:t>
      </w:r>
      <w:r>
        <w:rPr>
          <w:spacing w:val="-12"/>
        </w:rPr>
        <w:t xml:space="preserve"> </w:t>
      </w:r>
      <w:r>
        <w:t>компетенции путем изучения учебно-методической литературы и иных информационных ресурсов; отводимое</w:t>
      </w:r>
      <w:r>
        <w:rPr>
          <w:spacing w:val="-12"/>
        </w:rPr>
        <w:t xml:space="preserve"> </w:t>
      </w:r>
      <w:r>
        <w:t>на</w:t>
      </w:r>
      <w:r>
        <w:rPr>
          <w:spacing w:val="-12"/>
        </w:rPr>
        <w:t xml:space="preserve"> </w:t>
      </w:r>
      <w:r>
        <w:t>неё</w:t>
      </w:r>
      <w:r>
        <w:rPr>
          <w:spacing w:val="-12"/>
        </w:rPr>
        <w:t xml:space="preserve"> </w:t>
      </w:r>
      <w:r>
        <w:t>время</w:t>
      </w:r>
      <w:r>
        <w:rPr>
          <w:spacing w:val="-9"/>
        </w:rPr>
        <w:t xml:space="preserve"> </w:t>
      </w:r>
      <w:r>
        <w:t>включено</w:t>
      </w:r>
      <w:r>
        <w:rPr>
          <w:spacing w:val="-11"/>
        </w:rPr>
        <w:t xml:space="preserve"> </w:t>
      </w:r>
      <w:r>
        <w:t>в</w:t>
      </w:r>
      <w:r>
        <w:rPr>
          <w:spacing w:val="-11"/>
        </w:rPr>
        <w:t xml:space="preserve"> </w:t>
      </w:r>
      <w:r>
        <w:t>общую</w:t>
      </w:r>
      <w:r>
        <w:rPr>
          <w:spacing w:val="-12"/>
        </w:rPr>
        <w:t xml:space="preserve"> </w:t>
      </w:r>
      <w:r>
        <w:t>продолжительность</w:t>
      </w:r>
      <w:r>
        <w:rPr>
          <w:spacing w:val="-10"/>
        </w:rPr>
        <w:t xml:space="preserve"> </w:t>
      </w:r>
      <w:r>
        <w:t>сессии</w:t>
      </w:r>
      <w:r>
        <w:rPr>
          <w:spacing w:val="-12"/>
        </w:rPr>
        <w:t xml:space="preserve"> </w:t>
      </w:r>
      <w:r>
        <w:t>на</w:t>
      </w:r>
      <w:r>
        <w:rPr>
          <w:spacing w:val="-12"/>
        </w:rPr>
        <w:t xml:space="preserve"> </w:t>
      </w:r>
      <w:r>
        <w:t>данном</w:t>
      </w:r>
      <w:r>
        <w:rPr>
          <w:spacing w:val="-11"/>
        </w:rPr>
        <w:t xml:space="preserve"> </w:t>
      </w:r>
      <w:r>
        <w:t>курсе.</w:t>
      </w:r>
      <w:r>
        <w:rPr>
          <w:spacing w:val="-11"/>
        </w:rPr>
        <w:t xml:space="preserve"> </w:t>
      </w:r>
      <w:r>
        <w:t>На втором этапе (зачётно-экзаменационная сессия) - преподаватель проводит проверку освоенного обучающимся материала.</w:t>
      </w:r>
    </w:p>
    <w:p w14:paraId="3C296B76" w14:textId="77777777" w:rsidR="00AB5275" w:rsidRDefault="00AB5275" w:rsidP="00AB5275">
      <w:pPr>
        <w:pStyle w:val="a5"/>
        <w:spacing w:before="1"/>
        <w:ind w:right="567" w:firstLine="566"/>
        <w:jc w:val="both"/>
      </w:pPr>
      <w:r>
        <w:t>Наименование</w:t>
      </w:r>
      <w:r>
        <w:rPr>
          <w:spacing w:val="-2"/>
        </w:rPr>
        <w:t xml:space="preserve"> </w:t>
      </w:r>
      <w:r>
        <w:t>дисциплин</w:t>
      </w:r>
      <w:r>
        <w:rPr>
          <w:spacing w:val="-1"/>
        </w:rPr>
        <w:t xml:space="preserve"> </w:t>
      </w:r>
      <w:r>
        <w:t>и</w:t>
      </w:r>
      <w:r>
        <w:rPr>
          <w:spacing w:val="-1"/>
        </w:rPr>
        <w:t xml:space="preserve"> </w:t>
      </w:r>
      <w:r>
        <w:t>их</w:t>
      </w:r>
      <w:r>
        <w:rPr>
          <w:spacing w:val="-2"/>
        </w:rPr>
        <w:t xml:space="preserve"> </w:t>
      </w:r>
      <w:r>
        <w:t>группирование</w:t>
      </w:r>
      <w:r>
        <w:rPr>
          <w:spacing w:val="-2"/>
        </w:rPr>
        <w:t xml:space="preserve"> </w:t>
      </w:r>
      <w:r>
        <w:t>по</w:t>
      </w:r>
      <w:r>
        <w:rPr>
          <w:spacing w:val="-2"/>
        </w:rPr>
        <w:t xml:space="preserve"> </w:t>
      </w:r>
      <w:r>
        <w:t>циклам</w:t>
      </w:r>
      <w:r>
        <w:rPr>
          <w:spacing w:val="-2"/>
        </w:rPr>
        <w:t xml:space="preserve"> </w:t>
      </w:r>
      <w:r>
        <w:t>идентично</w:t>
      </w:r>
      <w:r>
        <w:rPr>
          <w:spacing w:val="-2"/>
        </w:rPr>
        <w:t xml:space="preserve"> </w:t>
      </w:r>
      <w:r>
        <w:t>учебному</w:t>
      </w:r>
      <w:r>
        <w:rPr>
          <w:spacing w:val="-2"/>
        </w:rPr>
        <w:t xml:space="preserve"> </w:t>
      </w:r>
      <w:r>
        <w:t>плану для очного обучения.</w:t>
      </w:r>
    </w:p>
    <w:p w14:paraId="1C0C56A0" w14:textId="77777777" w:rsidR="00AB5275" w:rsidRDefault="00AB5275" w:rsidP="00AB5275">
      <w:pPr>
        <w:pStyle w:val="a5"/>
        <w:ind w:right="561" w:firstLine="566"/>
        <w:jc w:val="both"/>
      </w:pPr>
      <w:r>
        <w:t>При заочной форме обучения бюджет времени обязательных учебных занятий не позволяет выполнить в полном объеме лабораторно-практические занятия в период лабораторно-экзаменационных сессий, предусмотрено самостоятельное выполнение студентами части этих работ.</w:t>
      </w:r>
    </w:p>
    <w:p w14:paraId="2063F9EA" w14:textId="77777777" w:rsidR="00AB5275" w:rsidRDefault="00AB5275" w:rsidP="00AB5275">
      <w:pPr>
        <w:pStyle w:val="a5"/>
        <w:ind w:right="565" w:firstLine="566"/>
        <w:jc w:val="both"/>
      </w:pPr>
      <w:r>
        <w:t>В межсессионный период обучающимися по заочной форме обучения выполняются домашние</w:t>
      </w:r>
      <w:r>
        <w:rPr>
          <w:spacing w:val="-14"/>
        </w:rPr>
        <w:t xml:space="preserve"> </w:t>
      </w:r>
      <w:r>
        <w:t>контрольные</w:t>
      </w:r>
      <w:r>
        <w:rPr>
          <w:spacing w:val="-14"/>
        </w:rPr>
        <w:t xml:space="preserve"> </w:t>
      </w:r>
      <w:r>
        <w:t>работы</w:t>
      </w:r>
      <w:r>
        <w:rPr>
          <w:spacing w:val="-14"/>
        </w:rPr>
        <w:t xml:space="preserve"> </w:t>
      </w:r>
      <w:r>
        <w:t>в</w:t>
      </w:r>
      <w:r>
        <w:rPr>
          <w:spacing w:val="-14"/>
        </w:rPr>
        <w:t xml:space="preserve"> </w:t>
      </w:r>
      <w:r>
        <w:t>соответствии</w:t>
      </w:r>
      <w:r>
        <w:rPr>
          <w:spacing w:val="-12"/>
        </w:rPr>
        <w:t xml:space="preserve"> </w:t>
      </w:r>
      <w:r>
        <w:t>с</w:t>
      </w:r>
      <w:r>
        <w:rPr>
          <w:spacing w:val="-14"/>
        </w:rPr>
        <w:t xml:space="preserve"> </w:t>
      </w:r>
      <w:r>
        <w:t>учебным</w:t>
      </w:r>
      <w:r>
        <w:rPr>
          <w:spacing w:val="-14"/>
        </w:rPr>
        <w:t xml:space="preserve"> </w:t>
      </w:r>
      <w:r>
        <w:t>планом.</w:t>
      </w:r>
      <w:r>
        <w:rPr>
          <w:spacing w:val="35"/>
        </w:rPr>
        <w:t xml:space="preserve"> </w:t>
      </w:r>
      <w:r>
        <w:t>Домашние</w:t>
      </w:r>
      <w:r>
        <w:rPr>
          <w:spacing w:val="-14"/>
        </w:rPr>
        <w:t xml:space="preserve"> </w:t>
      </w:r>
      <w:r>
        <w:t>контрольные работы подлежат обязательному рецензированию, которое может выполняться с использованием всех доступных современных информационных технологий.</w:t>
      </w:r>
    </w:p>
    <w:p w14:paraId="36774BEB" w14:textId="77777777" w:rsidR="00AB5275" w:rsidRDefault="00AB5275" w:rsidP="00AB5275">
      <w:pPr>
        <w:pStyle w:val="a5"/>
      </w:pPr>
    </w:p>
    <w:p w14:paraId="19A83BE8" w14:textId="77777777" w:rsidR="00AB5275" w:rsidRDefault="00AB5275" w:rsidP="007228C7">
      <w:pPr>
        <w:pStyle w:val="2"/>
        <w:numPr>
          <w:ilvl w:val="1"/>
          <w:numId w:val="70"/>
        </w:numPr>
        <w:tabs>
          <w:tab w:val="left" w:pos="1555"/>
        </w:tabs>
      </w:pPr>
      <w:r>
        <w:t>Организация</w:t>
      </w:r>
      <w:r>
        <w:rPr>
          <w:spacing w:val="-7"/>
        </w:rPr>
        <w:t xml:space="preserve"> </w:t>
      </w:r>
      <w:r>
        <w:t>учебной</w:t>
      </w:r>
      <w:r>
        <w:rPr>
          <w:spacing w:val="-4"/>
        </w:rPr>
        <w:t xml:space="preserve"> </w:t>
      </w:r>
      <w:r>
        <w:t>и</w:t>
      </w:r>
      <w:r>
        <w:rPr>
          <w:spacing w:val="-6"/>
        </w:rPr>
        <w:t xml:space="preserve"> </w:t>
      </w:r>
      <w:r>
        <w:t>производственной</w:t>
      </w:r>
      <w:r>
        <w:rPr>
          <w:spacing w:val="-4"/>
        </w:rPr>
        <w:t xml:space="preserve"> </w:t>
      </w:r>
      <w:r>
        <w:rPr>
          <w:spacing w:val="-2"/>
        </w:rPr>
        <w:t>практики</w:t>
      </w:r>
    </w:p>
    <w:p w14:paraId="660EFC56" w14:textId="77777777" w:rsidR="00AB5275" w:rsidRDefault="00AB5275" w:rsidP="00AB5275">
      <w:pPr>
        <w:pStyle w:val="a5"/>
        <w:rPr>
          <w:b/>
        </w:rPr>
      </w:pPr>
    </w:p>
    <w:p w14:paraId="67F34CE7" w14:textId="77777777" w:rsidR="00AB5275" w:rsidRDefault="00AB5275" w:rsidP="00AB5275">
      <w:pPr>
        <w:pStyle w:val="a5"/>
        <w:ind w:right="562" w:firstLine="566"/>
        <w:jc w:val="both"/>
      </w:pPr>
      <w:r>
        <w:t>Практика является завершающим этапом освоения профессионального модуля по виду</w:t>
      </w:r>
      <w:r>
        <w:rPr>
          <w:spacing w:val="-1"/>
        </w:rPr>
        <w:t xml:space="preserve"> </w:t>
      </w:r>
      <w:r>
        <w:t>деятельности и может</w:t>
      </w:r>
      <w:r>
        <w:rPr>
          <w:spacing w:val="-1"/>
        </w:rPr>
        <w:t xml:space="preserve"> </w:t>
      </w:r>
      <w:r>
        <w:t>реализовываться</w:t>
      </w:r>
      <w:r>
        <w:rPr>
          <w:spacing w:val="-1"/>
        </w:rPr>
        <w:t xml:space="preserve"> </w:t>
      </w:r>
      <w:r>
        <w:t>как</w:t>
      </w:r>
      <w:r>
        <w:rPr>
          <w:spacing w:val="-1"/>
        </w:rPr>
        <w:t xml:space="preserve"> </w:t>
      </w:r>
      <w:r>
        <w:t>концентрированно</w:t>
      </w:r>
      <w:r>
        <w:rPr>
          <w:spacing w:val="-1"/>
        </w:rPr>
        <w:t xml:space="preserve"> </w:t>
      </w:r>
      <w:r>
        <w:t>в</w:t>
      </w:r>
      <w:r>
        <w:rPr>
          <w:spacing w:val="-2"/>
        </w:rPr>
        <w:t xml:space="preserve"> </w:t>
      </w:r>
      <w:r>
        <w:t>несколько</w:t>
      </w:r>
      <w:r>
        <w:rPr>
          <w:spacing w:val="-1"/>
        </w:rPr>
        <w:t xml:space="preserve"> </w:t>
      </w:r>
      <w:r>
        <w:t>периодов, так,</w:t>
      </w:r>
      <w:r>
        <w:rPr>
          <w:spacing w:val="-6"/>
        </w:rPr>
        <w:t xml:space="preserve"> </w:t>
      </w:r>
      <w:r>
        <w:t>и</w:t>
      </w:r>
      <w:r>
        <w:rPr>
          <w:spacing w:val="-6"/>
        </w:rPr>
        <w:t xml:space="preserve"> </w:t>
      </w:r>
      <w:r>
        <w:t>рассредоточено,</w:t>
      </w:r>
      <w:r>
        <w:rPr>
          <w:spacing w:val="-4"/>
        </w:rPr>
        <w:t xml:space="preserve"> </w:t>
      </w:r>
      <w:r>
        <w:t>чередуясь</w:t>
      </w:r>
      <w:r>
        <w:rPr>
          <w:spacing w:val="-4"/>
        </w:rPr>
        <w:t xml:space="preserve"> </w:t>
      </w:r>
      <w:r>
        <w:t>с</w:t>
      </w:r>
      <w:r>
        <w:rPr>
          <w:spacing w:val="-8"/>
        </w:rPr>
        <w:t xml:space="preserve"> </w:t>
      </w:r>
      <w:r>
        <w:t>теоретическими</w:t>
      </w:r>
      <w:r>
        <w:rPr>
          <w:spacing w:val="-6"/>
        </w:rPr>
        <w:t xml:space="preserve"> </w:t>
      </w:r>
      <w:r>
        <w:t>занятиями</w:t>
      </w:r>
      <w:r>
        <w:rPr>
          <w:spacing w:val="-6"/>
        </w:rPr>
        <w:t xml:space="preserve"> </w:t>
      </w:r>
      <w:r>
        <w:t>в</w:t>
      </w:r>
      <w:r>
        <w:rPr>
          <w:spacing w:val="-7"/>
        </w:rPr>
        <w:t xml:space="preserve"> </w:t>
      </w:r>
      <w:r>
        <w:t>рамках</w:t>
      </w:r>
      <w:r>
        <w:rPr>
          <w:spacing w:val="-7"/>
        </w:rPr>
        <w:t xml:space="preserve"> </w:t>
      </w:r>
      <w:r>
        <w:t xml:space="preserve">профессиональных </w:t>
      </w:r>
      <w:r>
        <w:rPr>
          <w:spacing w:val="-2"/>
        </w:rPr>
        <w:t>модулей.</w:t>
      </w:r>
    </w:p>
    <w:p w14:paraId="7BDA15B4" w14:textId="77777777" w:rsidR="00AB5275" w:rsidRDefault="00AB5275" w:rsidP="00AB5275">
      <w:pPr>
        <w:pStyle w:val="a5"/>
        <w:ind w:right="562" w:firstLine="566"/>
        <w:jc w:val="both"/>
      </w:pPr>
      <w:r>
        <w:t>ФГОС предусматриваются следующие виды практики: учебная и производственная. Учебная и производственная практики проводятся в форме практической подготовки. Практика может быть организована:</w:t>
      </w:r>
    </w:p>
    <w:p w14:paraId="787F87C8" w14:textId="77777777" w:rsidR="00AB5275" w:rsidRDefault="00AB5275" w:rsidP="007228C7">
      <w:pPr>
        <w:pStyle w:val="a5"/>
        <w:widowControl w:val="0"/>
        <w:numPr>
          <w:ilvl w:val="2"/>
          <w:numId w:val="70"/>
        </w:numPr>
        <w:tabs>
          <w:tab w:val="left" w:pos="1273"/>
        </w:tabs>
        <w:autoSpaceDE w:val="0"/>
        <w:autoSpaceDN w:val="0"/>
        <w:spacing w:before="0" w:beforeAutospacing="0" w:after="0" w:afterAutospacing="0"/>
        <w:ind w:right="564" w:firstLine="566"/>
        <w:jc w:val="both"/>
        <w:rPr>
          <w:szCs w:val="22"/>
        </w:rPr>
      </w:pPr>
      <w:r>
        <w:t>непосредственно</w:t>
      </w:r>
      <w:r>
        <w:rPr>
          <w:spacing w:val="-6"/>
        </w:rPr>
        <w:t xml:space="preserve"> </w:t>
      </w:r>
      <w:r>
        <w:t>в</w:t>
      </w:r>
      <w:r>
        <w:rPr>
          <w:spacing w:val="-7"/>
        </w:rPr>
        <w:t xml:space="preserve"> </w:t>
      </w:r>
      <w:r>
        <w:t>организации,</w:t>
      </w:r>
      <w:r>
        <w:rPr>
          <w:spacing w:val="-6"/>
        </w:rPr>
        <w:t xml:space="preserve"> </w:t>
      </w:r>
      <w:r>
        <w:t>осуществляющей</w:t>
      </w:r>
      <w:r>
        <w:rPr>
          <w:spacing w:val="-6"/>
        </w:rPr>
        <w:t xml:space="preserve"> </w:t>
      </w:r>
      <w:r>
        <w:t>образовательную</w:t>
      </w:r>
      <w:r>
        <w:rPr>
          <w:spacing w:val="-8"/>
        </w:rPr>
        <w:t xml:space="preserve"> </w:t>
      </w:r>
      <w:r>
        <w:t>деятельность,</w:t>
      </w:r>
      <w:r>
        <w:rPr>
          <w:spacing w:val="-6"/>
        </w:rPr>
        <w:t xml:space="preserve"> </w:t>
      </w:r>
      <w:r>
        <w:t>в том числе в структурном подразделении указанной организации, предназначенном для проведения практической подготовки;</w:t>
      </w:r>
    </w:p>
    <w:p w14:paraId="4F890B5A" w14:textId="77777777" w:rsidR="00AB5275" w:rsidRDefault="00AB5275" w:rsidP="007228C7">
      <w:pPr>
        <w:pStyle w:val="a5"/>
        <w:widowControl w:val="0"/>
        <w:numPr>
          <w:ilvl w:val="2"/>
          <w:numId w:val="70"/>
        </w:numPr>
        <w:tabs>
          <w:tab w:val="left" w:pos="1369"/>
        </w:tabs>
        <w:autoSpaceDE w:val="0"/>
        <w:autoSpaceDN w:val="0"/>
        <w:spacing w:before="1" w:beforeAutospacing="0" w:after="0" w:afterAutospacing="0"/>
        <w:ind w:right="562" w:firstLine="566"/>
        <w:jc w:val="both"/>
      </w:pPr>
      <w:r>
        <w:t>в организации, осуществляющей деятельность по профилю соответствующей образовательной</w:t>
      </w:r>
      <w:r>
        <w:rPr>
          <w:spacing w:val="-15"/>
        </w:rPr>
        <w:t xml:space="preserve"> </w:t>
      </w:r>
      <w:r>
        <w:t>программы</w:t>
      </w:r>
      <w:r>
        <w:rPr>
          <w:spacing w:val="-15"/>
        </w:rPr>
        <w:t xml:space="preserve"> </w:t>
      </w:r>
      <w:r>
        <w:t>(далее</w:t>
      </w:r>
      <w:r>
        <w:rPr>
          <w:spacing w:val="-15"/>
        </w:rPr>
        <w:t xml:space="preserve"> </w:t>
      </w:r>
      <w:r>
        <w:t>–</w:t>
      </w:r>
      <w:r>
        <w:rPr>
          <w:spacing w:val="-15"/>
        </w:rPr>
        <w:t xml:space="preserve"> </w:t>
      </w:r>
      <w:r>
        <w:t>профильная</w:t>
      </w:r>
      <w:r>
        <w:rPr>
          <w:spacing w:val="-15"/>
        </w:rPr>
        <w:t xml:space="preserve"> </w:t>
      </w:r>
      <w:r>
        <w:t>организация),</w:t>
      </w:r>
      <w:r>
        <w:rPr>
          <w:spacing w:val="-15"/>
        </w:rPr>
        <w:t xml:space="preserve"> </w:t>
      </w:r>
      <w:r>
        <w:t>в</w:t>
      </w:r>
      <w:r>
        <w:rPr>
          <w:spacing w:val="-15"/>
        </w:rPr>
        <w:t xml:space="preserve"> </w:t>
      </w:r>
      <w:r>
        <w:t>том</w:t>
      </w:r>
      <w:r>
        <w:rPr>
          <w:spacing w:val="-15"/>
        </w:rPr>
        <w:t xml:space="preserve"> </w:t>
      </w:r>
      <w:r>
        <w:t>числе</w:t>
      </w:r>
      <w:r>
        <w:rPr>
          <w:spacing w:val="-15"/>
        </w:rPr>
        <w:t xml:space="preserve"> </w:t>
      </w:r>
      <w:r>
        <w:t>ее</w:t>
      </w:r>
      <w:r>
        <w:rPr>
          <w:spacing w:val="-15"/>
        </w:rPr>
        <w:t xml:space="preserve"> </w:t>
      </w:r>
      <w:r>
        <w:t>структурном подразделении, предназначенном для проведения практической подготовки, на основании договора,</w:t>
      </w:r>
      <w:r>
        <w:rPr>
          <w:spacing w:val="-1"/>
        </w:rPr>
        <w:t xml:space="preserve"> </w:t>
      </w:r>
      <w:r>
        <w:t>заключаемого</w:t>
      </w:r>
      <w:r>
        <w:rPr>
          <w:spacing w:val="-1"/>
        </w:rPr>
        <w:t xml:space="preserve"> </w:t>
      </w:r>
      <w:r>
        <w:t>между</w:t>
      </w:r>
      <w:r>
        <w:rPr>
          <w:spacing w:val="-1"/>
        </w:rPr>
        <w:t xml:space="preserve"> </w:t>
      </w:r>
      <w:r>
        <w:t>указанной организацией</w:t>
      </w:r>
      <w:r>
        <w:rPr>
          <w:spacing w:val="-2"/>
        </w:rPr>
        <w:t xml:space="preserve"> </w:t>
      </w:r>
      <w:r>
        <w:t>и организацией,</w:t>
      </w:r>
      <w:r>
        <w:rPr>
          <w:spacing w:val="-1"/>
        </w:rPr>
        <w:t xml:space="preserve"> </w:t>
      </w:r>
      <w:r>
        <w:t>осуществляющей образовательную деятельность.</w:t>
      </w:r>
      <w:r>
        <w:rPr>
          <w:spacing w:val="40"/>
        </w:rPr>
        <w:t xml:space="preserve"> </w:t>
      </w:r>
      <w:r>
        <w:t xml:space="preserve">При этом к профильным организациям приравниваются </w:t>
      </w:r>
      <w:r>
        <w:lastRenderedPageBreak/>
        <w:t>лица, зарегистрированные в установленном порядке в качестве индивидуальных предпринимателей,</w:t>
      </w:r>
      <w:r>
        <w:rPr>
          <w:spacing w:val="-6"/>
        </w:rPr>
        <w:t xml:space="preserve"> </w:t>
      </w:r>
      <w:r>
        <w:t>а</w:t>
      </w:r>
      <w:r>
        <w:rPr>
          <w:spacing w:val="-7"/>
        </w:rPr>
        <w:t xml:space="preserve"> </w:t>
      </w:r>
      <w:r>
        <w:t>также</w:t>
      </w:r>
      <w:r>
        <w:rPr>
          <w:spacing w:val="-6"/>
        </w:rPr>
        <w:t xml:space="preserve"> </w:t>
      </w:r>
      <w:r>
        <w:t>иные</w:t>
      </w:r>
      <w:r>
        <w:rPr>
          <w:spacing w:val="-7"/>
        </w:rPr>
        <w:t xml:space="preserve"> </w:t>
      </w:r>
      <w:r>
        <w:t>лица,</w:t>
      </w:r>
      <w:r>
        <w:rPr>
          <w:spacing w:val="-6"/>
        </w:rPr>
        <w:t xml:space="preserve"> </w:t>
      </w:r>
      <w:r>
        <w:t>чья</w:t>
      </w:r>
      <w:r>
        <w:rPr>
          <w:spacing w:val="-6"/>
        </w:rPr>
        <w:t xml:space="preserve"> </w:t>
      </w:r>
      <w:r>
        <w:t>профессиональная</w:t>
      </w:r>
      <w:r>
        <w:rPr>
          <w:spacing w:val="-6"/>
        </w:rPr>
        <w:t xml:space="preserve"> </w:t>
      </w:r>
      <w:r>
        <w:t>деятельность</w:t>
      </w:r>
      <w:r>
        <w:rPr>
          <w:spacing w:val="-4"/>
        </w:rPr>
        <w:t xml:space="preserve"> </w:t>
      </w:r>
      <w:r>
        <w:t>в</w:t>
      </w:r>
      <w:r>
        <w:rPr>
          <w:spacing w:val="-6"/>
        </w:rPr>
        <w:t xml:space="preserve"> </w:t>
      </w:r>
      <w:r>
        <w:t xml:space="preserve">соответствии с федеральными законами подлежит государственной регистрации и (или) </w:t>
      </w:r>
      <w:r>
        <w:rPr>
          <w:spacing w:val="-2"/>
        </w:rPr>
        <w:t>лицензированию.</w:t>
      </w:r>
    </w:p>
    <w:p w14:paraId="578553BC" w14:textId="77777777" w:rsidR="00AB5275" w:rsidRDefault="00AB5275" w:rsidP="00AB5275">
      <w:pPr>
        <w:pStyle w:val="a5"/>
        <w:ind w:right="563" w:firstLine="707"/>
        <w:jc w:val="both"/>
      </w:pPr>
      <w:r>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отвечающего потребностям отрасли и требованиям </w:t>
      </w:r>
      <w:r>
        <w:rPr>
          <w:spacing w:val="-2"/>
        </w:rPr>
        <w:t>работодателей.</w:t>
      </w:r>
    </w:p>
    <w:p w14:paraId="30EA3D8C" w14:textId="77777777" w:rsidR="00AB5275" w:rsidRDefault="00AB5275" w:rsidP="00AB5275">
      <w:pPr>
        <w:widowControl/>
        <w:autoSpaceDE/>
        <w:autoSpaceDN/>
        <w:rPr>
          <w:sz w:val="24"/>
          <w:szCs w:val="24"/>
        </w:rPr>
        <w:sectPr w:rsidR="00AB5275">
          <w:pgSz w:w="11910" w:h="16840"/>
          <w:pgMar w:top="1040" w:right="283" w:bottom="1200" w:left="1133" w:header="0" w:footer="1000" w:gutter="0"/>
          <w:cols w:space="720"/>
        </w:sectPr>
      </w:pPr>
    </w:p>
    <w:p w14:paraId="2547ED11" w14:textId="77777777" w:rsidR="00AB5275" w:rsidRDefault="00AB5275" w:rsidP="00AB5275">
      <w:pPr>
        <w:pStyle w:val="a5"/>
        <w:spacing w:before="73"/>
        <w:ind w:right="564" w:firstLine="566"/>
        <w:jc w:val="both"/>
      </w:pPr>
      <w:r>
        <w:lastRenderedPageBreak/>
        <w:t>Производственная практика</w:t>
      </w:r>
      <w:r>
        <w:rPr>
          <w:spacing w:val="-1"/>
        </w:rPr>
        <w:t xml:space="preserve"> </w:t>
      </w:r>
      <w:r>
        <w:t>реализуется в организациях по</w:t>
      </w:r>
      <w:r>
        <w:rPr>
          <w:spacing w:val="-2"/>
        </w:rPr>
        <w:t xml:space="preserve"> </w:t>
      </w:r>
      <w:r>
        <w:t>профилю специальности, обеспечивающих деятельность обучающихся в профессиональной области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p>
    <w:p w14:paraId="535E6A69" w14:textId="77777777" w:rsidR="00AB5275" w:rsidRDefault="00AB5275" w:rsidP="00AB5275">
      <w:pPr>
        <w:pStyle w:val="a5"/>
        <w:spacing w:before="1"/>
        <w:ind w:right="559" w:firstLine="566"/>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w:t>
      </w:r>
    </w:p>
    <w:p w14:paraId="682511B0" w14:textId="77777777" w:rsidR="00AB5275" w:rsidRDefault="00AB5275" w:rsidP="00AB5275">
      <w:pPr>
        <w:pStyle w:val="a5"/>
        <w:ind w:left="1135"/>
        <w:jc w:val="both"/>
      </w:pPr>
      <w:r>
        <w:t>Допускается</w:t>
      </w:r>
      <w:r>
        <w:rPr>
          <w:spacing w:val="-6"/>
        </w:rPr>
        <w:t xml:space="preserve"> </w:t>
      </w:r>
      <w:r>
        <w:t>замена</w:t>
      </w:r>
      <w:r>
        <w:rPr>
          <w:spacing w:val="-3"/>
        </w:rPr>
        <w:t xml:space="preserve"> </w:t>
      </w:r>
      <w:r>
        <w:t>оборудования</w:t>
      </w:r>
      <w:r>
        <w:rPr>
          <w:spacing w:val="-3"/>
        </w:rPr>
        <w:t xml:space="preserve"> </w:t>
      </w:r>
      <w:r>
        <w:t>его</w:t>
      </w:r>
      <w:r>
        <w:rPr>
          <w:spacing w:val="-3"/>
        </w:rPr>
        <w:t xml:space="preserve"> </w:t>
      </w:r>
      <w:r>
        <w:t>виртуальными</w:t>
      </w:r>
      <w:r>
        <w:rPr>
          <w:spacing w:val="-3"/>
        </w:rPr>
        <w:t xml:space="preserve"> </w:t>
      </w:r>
      <w:r>
        <w:rPr>
          <w:spacing w:val="-2"/>
        </w:rPr>
        <w:t>аналогами.</w:t>
      </w:r>
    </w:p>
    <w:p w14:paraId="71247B14" w14:textId="77777777" w:rsidR="00AB5275" w:rsidRDefault="00AB5275" w:rsidP="00AB5275">
      <w:pPr>
        <w:pStyle w:val="a5"/>
      </w:pPr>
    </w:p>
    <w:p w14:paraId="1F92AEEB" w14:textId="77777777" w:rsidR="00AB5275" w:rsidRDefault="00AB5275" w:rsidP="00AB5275">
      <w:pPr>
        <w:pStyle w:val="a5"/>
      </w:pPr>
    </w:p>
    <w:p w14:paraId="594D4290" w14:textId="77777777" w:rsidR="00AB5275" w:rsidRDefault="00AB5275" w:rsidP="007228C7">
      <w:pPr>
        <w:pStyle w:val="1"/>
        <w:numPr>
          <w:ilvl w:val="0"/>
          <w:numId w:val="67"/>
        </w:numPr>
        <w:tabs>
          <w:tab w:val="left" w:pos="2327"/>
          <w:tab w:val="left" w:pos="3154"/>
        </w:tabs>
        <w:spacing w:before="0"/>
        <w:ind w:left="3154" w:right="2089" w:hanging="1067"/>
      </w:pPr>
      <w:r>
        <w:t>КОНТРОЛЬ</w:t>
      </w:r>
      <w:r>
        <w:rPr>
          <w:spacing w:val="-10"/>
        </w:rPr>
        <w:t xml:space="preserve"> </w:t>
      </w:r>
      <w:r>
        <w:t>И</w:t>
      </w:r>
      <w:r>
        <w:rPr>
          <w:spacing w:val="-9"/>
        </w:rPr>
        <w:t xml:space="preserve"> </w:t>
      </w:r>
      <w:r>
        <w:t>ОЦЕНКА</w:t>
      </w:r>
      <w:r>
        <w:rPr>
          <w:spacing w:val="-10"/>
        </w:rPr>
        <w:t xml:space="preserve"> </w:t>
      </w:r>
      <w:r>
        <w:t>РЕЗУЛЬТАТОВ</w:t>
      </w:r>
      <w:r>
        <w:rPr>
          <w:spacing w:val="-9"/>
        </w:rPr>
        <w:t xml:space="preserve"> </w:t>
      </w:r>
      <w:r>
        <w:t>ОСВОЕНИЯ ПРОФЕССИОНАЛЬНОГО МОДУЛЯ</w:t>
      </w: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2"/>
        <w:gridCol w:w="5106"/>
        <w:gridCol w:w="2065"/>
      </w:tblGrid>
      <w:tr w:rsidR="00AB5275" w14:paraId="0A852A62" w14:textId="77777777" w:rsidTr="00AB5275">
        <w:trPr>
          <w:trHeight w:val="1380"/>
        </w:trPr>
        <w:tc>
          <w:tcPr>
            <w:tcW w:w="2732" w:type="dxa"/>
            <w:tcBorders>
              <w:top w:val="single" w:sz="4" w:space="0" w:color="000000"/>
              <w:left w:val="single" w:sz="4" w:space="0" w:color="000000"/>
              <w:bottom w:val="single" w:sz="4" w:space="0" w:color="000000"/>
              <w:right w:val="single" w:sz="4" w:space="0" w:color="000000"/>
            </w:tcBorders>
            <w:hideMark/>
          </w:tcPr>
          <w:p w14:paraId="03FF7C50" w14:textId="77777777" w:rsidR="00AB5275" w:rsidRDefault="00AB5275">
            <w:pPr>
              <w:pStyle w:val="TableParagraph"/>
              <w:spacing w:before="2"/>
              <w:ind w:left="160" w:right="152" w:firstLine="151"/>
              <w:jc w:val="both"/>
              <w:rPr>
                <w:sz w:val="24"/>
              </w:rPr>
            </w:pPr>
            <w:r>
              <w:rPr>
                <w:sz w:val="24"/>
              </w:rPr>
              <w:t>Код и наименование профессиональных и общих компетенций,</w:t>
            </w:r>
          </w:p>
          <w:p w14:paraId="7B50AF0C" w14:textId="77777777" w:rsidR="00AB5275" w:rsidRDefault="00AB5275">
            <w:pPr>
              <w:pStyle w:val="TableParagraph"/>
              <w:spacing w:line="276" w:lineRule="exact"/>
              <w:ind w:left="993" w:right="152" w:hanging="833"/>
              <w:jc w:val="both"/>
              <w:rPr>
                <w:sz w:val="24"/>
              </w:rPr>
            </w:pPr>
            <w:r>
              <w:rPr>
                <w:sz w:val="24"/>
              </w:rPr>
              <w:t>формируемых</w:t>
            </w:r>
            <w:r>
              <w:rPr>
                <w:spacing w:val="-15"/>
                <w:sz w:val="24"/>
              </w:rPr>
              <w:t xml:space="preserve"> </w:t>
            </w:r>
            <w:r>
              <w:rPr>
                <w:sz w:val="24"/>
              </w:rPr>
              <w:t>в</w:t>
            </w:r>
            <w:r>
              <w:rPr>
                <w:spacing w:val="-15"/>
                <w:sz w:val="24"/>
              </w:rPr>
              <w:t xml:space="preserve"> </w:t>
            </w:r>
            <w:r>
              <w:rPr>
                <w:sz w:val="24"/>
              </w:rPr>
              <w:t xml:space="preserve">рамках </w:t>
            </w:r>
            <w:r>
              <w:rPr>
                <w:spacing w:val="-2"/>
                <w:sz w:val="24"/>
              </w:rPr>
              <w:t>модуля</w:t>
            </w:r>
          </w:p>
        </w:tc>
        <w:tc>
          <w:tcPr>
            <w:tcW w:w="5106" w:type="dxa"/>
            <w:tcBorders>
              <w:top w:val="single" w:sz="4" w:space="0" w:color="000000"/>
              <w:left w:val="single" w:sz="4" w:space="0" w:color="000000"/>
              <w:bottom w:val="single" w:sz="4" w:space="0" w:color="000000"/>
              <w:right w:val="single" w:sz="4" w:space="0" w:color="000000"/>
            </w:tcBorders>
          </w:tcPr>
          <w:p w14:paraId="61586315" w14:textId="77777777" w:rsidR="00AB5275" w:rsidRDefault="00AB5275">
            <w:pPr>
              <w:pStyle w:val="TableParagraph"/>
              <w:rPr>
                <w:b/>
                <w:sz w:val="24"/>
              </w:rPr>
            </w:pPr>
          </w:p>
          <w:p w14:paraId="16DE030F" w14:textId="77777777" w:rsidR="00AB5275" w:rsidRDefault="00AB5275">
            <w:pPr>
              <w:pStyle w:val="TableParagraph"/>
              <w:spacing w:before="1"/>
              <w:rPr>
                <w:b/>
                <w:sz w:val="24"/>
              </w:rPr>
            </w:pPr>
          </w:p>
          <w:p w14:paraId="5E28158A" w14:textId="77777777" w:rsidR="00AB5275" w:rsidRDefault="00AB5275">
            <w:pPr>
              <w:pStyle w:val="TableParagraph"/>
              <w:spacing w:before="1"/>
              <w:ind w:left="1657"/>
              <w:rPr>
                <w:sz w:val="24"/>
              </w:rPr>
            </w:pPr>
            <w:r>
              <w:rPr>
                <w:sz w:val="24"/>
              </w:rPr>
              <w:t>Критерии</w:t>
            </w:r>
            <w:r>
              <w:rPr>
                <w:spacing w:val="-8"/>
                <w:sz w:val="24"/>
              </w:rPr>
              <w:t xml:space="preserve"> </w:t>
            </w:r>
            <w:r>
              <w:rPr>
                <w:spacing w:val="-2"/>
                <w:sz w:val="24"/>
              </w:rPr>
              <w:t>оценки</w:t>
            </w:r>
          </w:p>
        </w:tc>
        <w:tc>
          <w:tcPr>
            <w:tcW w:w="2065" w:type="dxa"/>
            <w:tcBorders>
              <w:top w:val="single" w:sz="4" w:space="0" w:color="000000"/>
              <w:left w:val="single" w:sz="4" w:space="0" w:color="000000"/>
              <w:bottom w:val="single" w:sz="4" w:space="0" w:color="000000"/>
              <w:right w:val="single" w:sz="4" w:space="0" w:color="000000"/>
            </w:tcBorders>
          </w:tcPr>
          <w:p w14:paraId="42CF26B9" w14:textId="77777777" w:rsidR="00AB5275" w:rsidRDefault="00AB5275">
            <w:pPr>
              <w:pStyle w:val="TableParagraph"/>
              <w:rPr>
                <w:b/>
                <w:sz w:val="24"/>
              </w:rPr>
            </w:pPr>
          </w:p>
          <w:p w14:paraId="200D6E03" w14:textId="77777777" w:rsidR="00AB5275" w:rsidRDefault="00AB5275">
            <w:pPr>
              <w:pStyle w:val="TableParagraph"/>
              <w:spacing w:before="1"/>
              <w:rPr>
                <w:b/>
                <w:sz w:val="24"/>
              </w:rPr>
            </w:pPr>
          </w:p>
          <w:p w14:paraId="3E4224A9" w14:textId="77777777" w:rsidR="00AB5275" w:rsidRDefault="00AB5275">
            <w:pPr>
              <w:pStyle w:val="TableParagraph"/>
              <w:spacing w:before="1"/>
              <w:ind w:left="220"/>
              <w:rPr>
                <w:sz w:val="24"/>
              </w:rPr>
            </w:pPr>
            <w:r>
              <w:rPr>
                <w:sz w:val="24"/>
              </w:rPr>
              <w:t>Методы</w:t>
            </w:r>
            <w:r>
              <w:rPr>
                <w:spacing w:val="-1"/>
                <w:sz w:val="24"/>
              </w:rPr>
              <w:t xml:space="preserve"> </w:t>
            </w:r>
            <w:r>
              <w:rPr>
                <w:spacing w:val="-2"/>
                <w:sz w:val="24"/>
              </w:rPr>
              <w:t>оценки</w:t>
            </w:r>
          </w:p>
        </w:tc>
      </w:tr>
      <w:tr w:rsidR="00AB5275" w14:paraId="543D1D36" w14:textId="77777777" w:rsidTr="00AB5275">
        <w:trPr>
          <w:trHeight w:val="280"/>
        </w:trPr>
        <w:tc>
          <w:tcPr>
            <w:tcW w:w="2732" w:type="dxa"/>
            <w:tcBorders>
              <w:top w:val="single" w:sz="4" w:space="0" w:color="000000"/>
              <w:left w:val="single" w:sz="4" w:space="0" w:color="000000"/>
              <w:bottom w:val="nil"/>
              <w:right w:val="single" w:sz="4" w:space="0" w:color="000000"/>
            </w:tcBorders>
            <w:hideMark/>
          </w:tcPr>
          <w:p w14:paraId="31B7B3EA" w14:textId="77777777" w:rsidR="00AB5275" w:rsidRDefault="00AB5275">
            <w:pPr>
              <w:pStyle w:val="TableParagraph"/>
              <w:spacing w:line="261" w:lineRule="exact"/>
              <w:ind w:left="107"/>
              <w:rPr>
                <w:sz w:val="24"/>
              </w:rPr>
            </w:pPr>
            <w:r>
              <w:rPr>
                <w:sz w:val="24"/>
              </w:rPr>
              <w:t xml:space="preserve">ПК 1.1. </w:t>
            </w:r>
            <w:r>
              <w:rPr>
                <w:spacing w:val="-2"/>
                <w:sz w:val="24"/>
              </w:rPr>
              <w:t>Выполнять</w:t>
            </w:r>
          </w:p>
        </w:tc>
        <w:tc>
          <w:tcPr>
            <w:tcW w:w="5106" w:type="dxa"/>
            <w:tcBorders>
              <w:top w:val="single" w:sz="4" w:space="0" w:color="000000"/>
              <w:left w:val="single" w:sz="4" w:space="0" w:color="000000"/>
              <w:bottom w:val="nil"/>
              <w:right w:val="single" w:sz="4" w:space="0" w:color="000000"/>
            </w:tcBorders>
            <w:hideMark/>
          </w:tcPr>
          <w:p w14:paraId="6F7DE854" w14:textId="77777777" w:rsidR="00AB5275" w:rsidRDefault="00AB5275">
            <w:pPr>
              <w:pStyle w:val="TableParagraph"/>
              <w:spacing w:line="261" w:lineRule="exact"/>
              <w:ind w:left="107"/>
              <w:rPr>
                <w:sz w:val="24"/>
              </w:rPr>
            </w:pPr>
            <w:r>
              <w:rPr>
                <w:sz w:val="24"/>
              </w:rPr>
              <w:t>Определение</w:t>
            </w:r>
            <w:r>
              <w:rPr>
                <w:spacing w:val="-9"/>
                <w:sz w:val="24"/>
              </w:rPr>
              <w:t xml:space="preserve"> </w:t>
            </w:r>
            <w:r>
              <w:rPr>
                <w:sz w:val="24"/>
              </w:rPr>
              <w:t>индивидуальных,</w:t>
            </w:r>
            <w:r>
              <w:rPr>
                <w:spacing w:val="-6"/>
                <w:sz w:val="24"/>
              </w:rPr>
              <w:t xml:space="preserve"> </w:t>
            </w:r>
            <w:r>
              <w:rPr>
                <w:spacing w:val="-2"/>
                <w:sz w:val="24"/>
              </w:rPr>
              <w:t>анатомических</w:t>
            </w:r>
          </w:p>
        </w:tc>
        <w:tc>
          <w:tcPr>
            <w:tcW w:w="2065" w:type="dxa"/>
            <w:tcBorders>
              <w:top w:val="single" w:sz="4" w:space="0" w:color="000000"/>
              <w:left w:val="single" w:sz="4" w:space="0" w:color="000000"/>
              <w:bottom w:val="nil"/>
              <w:right w:val="single" w:sz="4" w:space="0" w:color="000000"/>
            </w:tcBorders>
            <w:hideMark/>
          </w:tcPr>
          <w:p w14:paraId="4C46D3EE" w14:textId="77777777" w:rsidR="00AB5275" w:rsidRDefault="00AB5275">
            <w:pPr>
              <w:pStyle w:val="TableParagraph"/>
              <w:spacing w:line="261" w:lineRule="exact"/>
              <w:ind w:left="104"/>
              <w:rPr>
                <w:sz w:val="24"/>
              </w:rPr>
            </w:pPr>
            <w:r>
              <w:rPr>
                <w:spacing w:val="-2"/>
                <w:sz w:val="24"/>
              </w:rPr>
              <w:t>Экспертное</w:t>
            </w:r>
          </w:p>
        </w:tc>
      </w:tr>
      <w:tr w:rsidR="00AB5275" w14:paraId="6CB27A30" w14:textId="77777777" w:rsidTr="00AB5275">
        <w:trPr>
          <w:trHeight w:val="275"/>
        </w:trPr>
        <w:tc>
          <w:tcPr>
            <w:tcW w:w="2732" w:type="dxa"/>
            <w:tcBorders>
              <w:top w:val="nil"/>
              <w:left w:val="single" w:sz="4" w:space="0" w:color="000000"/>
              <w:bottom w:val="nil"/>
              <w:right w:val="single" w:sz="4" w:space="0" w:color="000000"/>
            </w:tcBorders>
            <w:hideMark/>
          </w:tcPr>
          <w:p w14:paraId="479692F5" w14:textId="77777777" w:rsidR="00AB5275" w:rsidRDefault="00AB5275">
            <w:pPr>
              <w:pStyle w:val="TableParagraph"/>
              <w:spacing w:line="256" w:lineRule="exact"/>
              <w:ind w:left="107"/>
              <w:rPr>
                <w:sz w:val="24"/>
              </w:rPr>
            </w:pPr>
            <w:r>
              <w:rPr>
                <w:sz w:val="24"/>
              </w:rPr>
              <w:t>косметические</w:t>
            </w:r>
            <w:r>
              <w:rPr>
                <w:spacing w:val="-9"/>
                <w:sz w:val="24"/>
              </w:rPr>
              <w:t xml:space="preserve"> </w:t>
            </w:r>
            <w:r>
              <w:rPr>
                <w:spacing w:val="-2"/>
                <w:sz w:val="24"/>
              </w:rPr>
              <w:t>услуги</w:t>
            </w:r>
          </w:p>
        </w:tc>
        <w:tc>
          <w:tcPr>
            <w:tcW w:w="5106" w:type="dxa"/>
            <w:tcBorders>
              <w:top w:val="nil"/>
              <w:left w:val="single" w:sz="4" w:space="0" w:color="000000"/>
              <w:bottom w:val="nil"/>
              <w:right w:val="single" w:sz="4" w:space="0" w:color="000000"/>
            </w:tcBorders>
            <w:hideMark/>
          </w:tcPr>
          <w:p w14:paraId="7690A1E2" w14:textId="77777777" w:rsidR="00AB5275" w:rsidRDefault="00AB5275">
            <w:pPr>
              <w:pStyle w:val="TableParagraph"/>
              <w:spacing w:line="256" w:lineRule="exact"/>
              <w:ind w:left="107"/>
              <w:rPr>
                <w:sz w:val="24"/>
              </w:rPr>
            </w:pPr>
            <w:r>
              <w:rPr>
                <w:sz w:val="24"/>
              </w:rPr>
              <w:t>особенностей</w:t>
            </w:r>
            <w:r>
              <w:rPr>
                <w:spacing w:val="-3"/>
                <w:sz w:val="24"/>
              </w:rPr>
              <w:t xml:space="preserve"> </w:t>
            </w:r>
            <w:r>
              <w:rPr>
                <w:sz w:val="24"/>
              </w:rPr>
              <w:t>кожи</w:t>
            </w:r>
            <w:r>
              <w:rPr>
                <w:spacing w:val="-2"/>
                <w:sz w:val="24"/>
              </w:rPr>
              <w:t xml:space="preserve"> </w:t>
            </w:r>
            <w:r>
              <w:rPr>
                <w:sz w:val="24"/>
              </w:rPr>
              <w:t>лица,</w:t>
            </w:r>
            <w:r>
              <w:rPr>
                <w:spacing w:val="-3"/>
                <w:sz w:val="24"/>
              </w:rPr>
              <w:t xml:space="preserve"> </w:t>
            </w:r>
            <w:r>
              <w:rPr>
                <w:sz w:val="24"/>
              </w:rPr>
              <w:t>шеи</w:t>
            </w:r>
            <w:r>
              <w:rPr>
                <w:spacing w:val="-2"/>
                <w:sz w:val="24"/>
              </w:rPr>
              <w:t xml:space="preserve"> </w:t>
            </w:r>
            <w:r>
              <w:rPr>
                <w:sz w:val="24"/>
              </w:rPr>
              <w:t>и</w:t>
            </w:r>
            <w:r>
              <w:rPr>
                <w:spacing w:val="-3"/>
                <w:sz w:val="24"/>
              </w:rPr>
              <w:t xml:space="preserve"> </w:t>
            </w:r>
            <w:r>
              <w:rPr>
                <w:sz w:val="24"/>
              </w:rPr>
              <w:t>зоны</w:t>
            </w:r>
            <w:r>
              <w:rPr>
                <w:spacing w:val="-2"/>
                <w:sz w:val="24"/>
              </w:rPr>
              <w:t xml:space="preserve"> декольте</w:t>
            </w:r>
          </w:p>
        </w:tc>
        <w:tc>
          <w:tcPr>
            <w:tcW w:w="2065" w:type="dxa"/>
            <w:tcBorders>
              <w:top w:val="nil"/>
              <w:left w:val="single" w:sz="4" w:space="0" w:color="000000"/>
              <w:bottom w:val="nil"/>
              <w:right w:val="single" w:sz="4" w:space="0" w:color="000000"/>
            </w:tcBorders>
            <w:hideMark/>
          </w:tcPr>
          <w:p w14:paraId="259F55FC" w14:textId="77777777" w:rsidR="00AB5275" w:rsidRDefault="00AB5275">
            <w:pPr>
              <w:pStyle w:val="TableParagraph"/>
              <w:spacing w:line="256" w:lineRule="exact"/>
              <w:ind w:left="104"/>
              <w:rPr>
                <w:sz w:val="24"/>
              </w:rPr>
            </w:pPr>
            <w:r>
              <w:rPr>
                <w:spacing w:val="-2"/>
                <w:sz w:val="24"/>
              </w:rPr>
              <w:t>наблюдение</w:t>
            </w:r>
          </w:p>
        </w:tc>
      </w:tr>
      <w:tr w:rsidR="00AB5275" w14:paraId="5E2509A3" w14:textId="77777777" w:rsidTr="00AB5275">
        <w:trPr>
          <w:trHeight w:val="276"/>
        </w:trPr>
        <w:tc>
          <w:tcPr>
            <w:tcW w:w="2732" w:type="dxa"/>
            <w:tcBorders>
              <w:top w:val="nil"/>
              <w:left w:val="single" w:sz="4" w:space="0" w:color="000000"/>
              <w:bottom w:val="nil"/>
              <w:right w:val="single" w:sz="4" w:space="0" w:color="000000"/>
            </w:tcBorders>
            <w:hideMark/>
          </w:tcPr>
          <w:p w14:paraId="160674E2" w14:textId="77777777" w:rsidR="00AB5275" w:rsidRDefault="00AB5275">
            <w:pPr>
              <w:pStyle w:val="TableParagraph"/>
              <w:spacing w:line="256" w:lineRule="exact"/>
              <w:ind w:left="107"/>
              <w:rPr>
                <w:sz w:val="24"/>
              </w:rPr>
            </w:pPr>
            <w:r>
              <w:rPr>
                <w:sz w:val="24"/>
              </w:rPr>
              <w:t>по</w:t>
            </w:r>
            <w:r>
              <w:rPr>
                <w:spacing w:val="-3"/>
                <w:sz w:val="24"/>
              </w:rPr>
              <w:t xml:space="preserve"> </w:t>
            </w:r>
            <w:r>
              <w:rPr>
                <w:sz w:val="24"/>
              </w:rPr>
              <w:t>уходу за</w:t>
            </w:r>
            <w:r>
              <w:rPr>
                <w:spacing w:val="-1"/>
                <w:sz w:val="24"/>
              </w:rPr>
              <w:t xml:space="preserve"> </w:t>
            </w:r>
            <w:r>
              <w:rPr>
                <w:sz w:val="24"/>
              </w:rPr>
              <w:t xml:space="preserve">кожей </w:t>
            </w:r>
            <w:r>
              <w:rPr>
                <w:spacing w:val="-4"/>
                <w:sz w:val="24"/>
              </w:rPr>
              <w:t>лица,</w:t>
            </w:r>
          </w:p>
        </w:tc>
        <w:tc>
          <w:tcPr>
            <w:tcW w:w="5106" w:type="dxa"/>
            <w:tcBorders>
              <w:top w:val="nil"/>
              <w:left w:val="single" w:sz="4" w:space="0" w:color="000000"/>
              <w:bottom w:val="nil"/>
              <w:right w:val="single" w:sz="4" w:space="0" w:color="000000"/>
            </w:tcBorders>
            <w:hideMark/>
          </w:tcPr>
          <w:p w14:paraId="10BEB5E1" w14:textId="77777777" w:rsidR="00AB5275" w:rsidRDefault="00AB5275">
            <w:pPr>
              <w:pStyle w:val="TableParagraph"/>
              <w:spacing w:line="256" w:lineRule="exact"/>
              <w:ind w:left="107"/>
              <w:rPr>
                <w:sz w:val="24"/>
              </w:rPr>
            </w:pPr>
            <w:r>
              <w:rPr>
                <w:sz w:val="24"/>
              </w:rPr>
              <w:t>клиента</w:t>
            </w:r>
            <w:r>
              <w:rPr>
                <w:spacing w:val="-4"/>
                <w:sz w:val="24"/>
              </w:rPr>
              <w:t xml:space="preserve"> </w:t>
            </w:r>
            <w:r>
              <w:rPr>
                <w:sz w:val="24"/>
              </w:rPr>
              <w:t>индустрии</w:t>
            </w:r>
            <w:r>
              <w:rPr>
                <w:spacing w:val="-4"/>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hideMark/>
          </w:tcPr>
          <w:p w14:paraId="7F543FEB" w14:textId="77777777" w:rsidR="00AB5275" w:rsidRDefault="00AB5275">
            <w:pPr>
              <w:pStyle w:val="TableParagraph"/>
              <w:spacing w:line="256" w:lineRule="exact"/>
              <w:ind w:left="104"/>
              <w:rPr>
                <w:sz w:val="24"/>
              </w:rPr>
            </w:pPr>
            <w:r>
              <w:rPr>
                <w:spacing w:val="-2"/>
                <w:sz w:val="24"/>
              </w:rPr>
              <w:t>выполнения</w:t>
            </w:r>
          </w:p>
        </w:tc>
      </w:tr>
      <w:tr w:rsidR="00AB5275" w14:paraId="777E5497" w14:textId="77777777" w:rsidTr="00AB5275">
        <w:trPr>
          <w:trHeight w:val="275"/>
        </w:trPr>
        <w:tc>
          <w:tcPr>
            <w:tcW w:w="2732" w:type="dxa"/>
            <w:tcBorders>
              <w:top w:val="nil"/>
              <w:left w:val="single" w:sz="4" w:space="0" w:color="000000"/>
              <w:bottom w:val="nil"/>
              <w:right w:val="single" w:sz="4" w:space="0" w:color="000000"/>
            </w:tcBorders>
            <w:hideMark/>
          </w:tcPr>
          <w:p w14:paraId="4DEFA860" w14:textId="77777777" w:rsidR="00AB5275" w:rsidRDefault="00AB5275">
            <w:pPr>
              <w:pStyle w:val="TableParagraph"/>
              <w:spacing w:line="256" w:lineRule="exact"/>
              <w:ind w:left="107"/>
              <w:rPr>
                <w:sz w:val="24"/>
              </w:rPr>
            </w:pPr>
            <w:r>
              <w:rPr>
                <w:sz w:val="24"/>
              </w:rPr>
              <w:t>шеи</w:t>
            </w:r>
            <w:r>
              <w:rPr>
                <w:spacing w:val="-2"/>
                <w:sz w:val="24"/>
              </w:rPr>
              <w:t xml:space="preserve"> </w:t>
            </w:r>
            <w:r>
              <w:rPr>
                <w:sz w:val="24"/>
              </w:rPr>
              <w:t>и</w:t>
            </w:r>
            <w:r>
              <w:rPr>
                <w:spacing w:val="-1"/>
                <w:sz w:val="24"/>
              </w:rPr>
              <w:t xml:space="preserve"> </w:t>
            </w:r>
            <w:r>
              <w:rPr>
                <w:sz w:val="24"/>
              </w:rPr>
              <w:t>зоны</w:t>
            </w:r>
            <w:r>
              <w:rPr>
                <w:spacing w:val="-1"/>
                <w:sz w:val="24"/>
              </w:rPr>
              <w:t xml:space="preserve"> </w:t>
            </w:r>
            <w:r>
              <w:rPr>
                <w:spacing w:val="-2"/>
                <w:sz w:val="24"/>
              </w:rPr>
              <w:t>декольте</w:t>
            </w:r>
          </w:p>
        </w:tc>
        <w:tc>
          <w:tcPr>
            <w:tcW w:w="5106" w:type="dxa"/>
            <w:tcBorders>
              <w:top w:val="nil"/>
              <w:left w:val="single" w:sz="4" w:space="0" w:color="000000"/>
              <w:bottom w:val="nil"/>
              <w:right w:val="single" w:sz="4" w:space="0" w:color="000000"/>
            </w:tcBorders>
            <w:hideMark/>
          </w:tcPr>
          <w:p w14:paraId="7E1B55DE" w14:textId="77777777" w:rsidR="00AB5275" w:rsidRDefault="00AB5275">
            <w:pPr>
              <w:pStyle w:val="TableParagraph"/>
              <w:spacing w:line="256" w:lineRule="exact"/>
              <w:ind w:left="107"/>
              <w:rPr>
                <w:sz w:val="24"/>
              </w:rPr>
            </w:pPr>
            <w:r>
              <w:rPr>
                <w:sz w:val="24"/>
              </w:rPr>
              <w:t>Выбор</w:t>
            </w:r>
            <w:r>
              <w:rPr>
                <w:spacing w:val="-3"/>
                <w:sz w:val="24"/>
              </w:rPr>
              <w:t xml:space="preserve"> </w:t>
            </w:r>
            <w:r>
              <w:rPr>
                <w:sz w:val="24"/>
              </w:rPr>
              <w:t>выполнения</w:t>
            </w:r>
            <w:r>
              <w:rPr>
                <w:spacing w:val="-6"/>
                <w:sz w:val="24"/>
              </w:rPr>
              <w:t xml:space="preserve"> </w:t>
            </w:r>
            <w:r>
              <w:rPr>
                <w:sz w:val="24"/>
              </w:rPr>
              <w:t>процедур</w:t>
            </w:r>
            <w:r>
              <w:rPr>
                <w:spacing w:val="-2"/>
                <w:sz w:val="24"/>
              </w:rPr>
              <w:t xml:space="preserve"> гигиенической</w:t>
            </w:r>
          </w:p>
        </w:tc>
        <w:tc>
          <w:tcPr>
            <w:tcW w:w="2065" w:type="dxa"/>
            <w:tcBorders>
              <w:top w:val="nil"/>
              <w:left w:val="single" w:sz="4" w:space="0" w:color="000000"/>
              <w:bottom w:val="nil"/>
              <w:right w:val="single" w:sz="4" w:space="0" w:color="000000"/>
            </w:tcBorders>
            <w:hideMark/>
          </w:tcPr>
          <w:p w14:paraId="79BA3489" w14:textId="77777777" w:rsidR="00AB5275" w:rsidRDefault="00AB5275">
            <w:pPr>
              <w:pStyle w:val="TableParagraph"/>
              <w:spacing w:line="256" w:lineRule="exact"/>
              <w:ind w:left="104"/>
              <w:rPr>
                <w:sz w:val="24"/>
              </w:rPr>
            </w:pPr>
            <w:r>
              <w:rPr>
                <w:spacing w:val="-2"/>
                <w:sz w:val="24"/>
              </w:rPr>
              <w:t>практических</w:t>
            </w:r>
          </w:p>
        </w:tc>
      </w:tr>
      <w:tr w:rsidR="00AB5275" w14:paraId="3D27E2F3" w14:textId="77777777" w:rsidTr="00AB5275">
        <w:trPr>
          <w:trHeight w:val="276"/>
        </w:trPr>
        <w:tc>
          <w:tcPr>
            <w:tcW w:w="2732" w:type="dxa"/>
            <w:tcBorders>
              <w:top w:val="nil"/>
              <w:left w:val="single" w:sz="4" w:space="0" w:color="000000"/>
              <w:bottom w:val="nil"/>
              <w:right w:val="single" w:sz="4" w:space="0" w:color="000000"/>
            </w:tcBorders>
          </w:tcPr>
          <w:p w14:paraId="4480298E"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03C6FA71" w14:textId="77777777" w:rsidR="00AB5275" w:rsidRDefault="00AB5275">
            <w:pPr>
              <w:pStyle w:val="TableParagraph"/>
              <w:spacing w:line="256" w:lineRule="exact"/>
              <w:ind w:left="107"/>
              <w:rPr>
                <w:sz w:val="24"/>
              </w:rPr>
            </w:pPr>
            <w:r>
              <w:rPr>
                <w:sz w:val="24"/>
              </w:rPr>
              <w:t>чистки</w:t>
            </w:r>
            <w:r>
              <w:rPr>
                <w:spacing w:val="-2"/>
                <w:sz w:val="24"/>
              </w:rPr>
              <w:t xml:space="preserve"> </w:t>
            </w:r>
            <w:r>
              <w:rPr>
                <w:sz w:val="24"/>
              </w:rPr>
              <w:t>лица,</w:t>
            </w:r>
            <w:r>
              <w:rPr>
                <w:spacing w:val="-2"/>
                <w:sz w:val="24"/>
              </w:rPr>
              <w:t xml:space="preserve"> </w:t>
            </w:r>
            <w:r>
              <w:rPr>
                <w:sz w:val="24"/>
              </w:rPr>
              <w:t>шеи</w:t>
            </w:r>
            <w:r>
              <w:rPr>
                <w:spacing w:val="-2"/>
                <w:sz w:val="24"/>
              </w:rPr>
              <w:t xml:space="preserve"> </w:t>
            </w:r>
            <w:r>
              <w:rPr>
                <w:sz w:val="24"/>
              </w:rPr>
              <w:t>и</w:t>
            </w:r>
            <w:r>
              <w:rPr>
                <w:spacing w:val="-3"/>
                <w:sz w:val="24"/>
              </w:rPr>
              <w:t xml:space="preserve"> </w:t>
            </w:r>
            <w:r>
              <w:rPr>
                <w:sz w:val="24"/>
              </w:rPr>
              <w:t>зоны</w:t>
            </w:r>
            <w:r>
              <w:rPr>
                <w:spacing w:val="-2"/>
                <w:sz w:val="24"/>
              </w:rPr>
              <w:t xml:space="preserve"> </w:t>
            </w:r>
            <w:r>
              <w:rPr>
                <w:sz w:val="24"/>
              </w:rPr>
              <w:t>декольте</w:t>
            </w:r>
            <w:r>
              <w:rPr>
                <w:spacing w:val="-1"/>
                <w:sz w:val="24"/>
              </w:rPr>
              <w:t xml:space="preserve"> </w:t>
            </w:r>
            <w:r>
              <w:rPr>
                <w:spacing w:val="-2"/>
                <w:sz w:val="24"/>
              </w:rPr>
              <w:t>различными</w:t>
            </w:r>
          </w:p>
        </w:tc>
        <w:tc>
          <w:tcPr>
            <w:tcW w:w="2065" w:type="dxa"/>
            <w:tcBorders>
              <w:top w:val="nil"/>
              <w:left w:val="single" w:sz="4" w:space="0" w:color="000000"/>
              <w:bottom w:val="nil"/>
              <w:right w:val="single" w:sz="4" w:space="0" w:color="000000"/>
            </w:tcBorders>
            <w:hideMark/>
          </w:tcPr>
          <w:p w14:paraId="038269F7" w14:textId="77777777" w:rsidR="00AB5275" w:rsidRDefault="00AB5275">
            <w:pPr>
              <w:pStyle w:val="TableParagraph"/>
              <w:spacing w:line="256" w:lineRule="exact"/>
              <w:ind w:left="104"/>
              <w:rPr>
                <w:sz w:val="24"/>
              </w:rPr>
            </w:pPr>
            <w:r>
              <w:rPr>
                <w:spacing w:val="-4"/>
                <w:sz w:val="24"/>
              </w:rPr>
              <w:t>работ</w:t>
            </w:r>
          </w:p>
        </w:tc>
      </w:tr>
      <w:tr w:rsidR="00AB5275" w14:paraId="0524202E" w14:textId="77777777" w:rsidTr="00AB5275">
        <w:trPr>
          <w:trHeight w:val="276"/>
        </w:trPr>
        <w:tc>
          <w:tcPr>
            <w:tcW w:w="2732" w:type="dxa"/>
            <w:tcBorders>
              <w:top w:val="nil"/>
              <w:left w:val="single" w:sz="4" w:space="0" w:color="000000"/>
              <w:bottom w:val="nil"/>
              <w:right w:val="single" w:sz="4" w:space="0" w:color="000000"/>
            </w:tcBorders>
          </w:tcPr>
          <w:p w14:paraId="3E3A6349"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60FFCDA5" w14:textId="77777777" w:rsidR="00AB5275" w:rsidRDefault="00AB5275">
            <w:pPr>
              <w:pStyle w:val="TableParagraph"/>
              <w:spacing w:line="256" w:lineRule="exact"/>
              <w:ind w:left="107"/>
              <w:rPr>
                <w:sz w:val="24"/>
              </w:rPr>
            </w:pPr>
            <w:r>
              <w:rPr>
                <w:sz w:val="24"/>
              </w:rPr>
              <w:t>способами</w:t>
            </w:r>
            <w:r>
              <w:rPr>
                <w:spacing w:val="-3"/>
                <w:sz w:val="24"/>
              </w:rPr>
              <w:t xml:space="preserve"> </w:t>
            </w:r>
            <w:r>
              <w:rPr>
                <w:sz w:val="24"/>
              </w:rPr>
              <w:t>в</w:t>
            </w:r>
            <w:r>
              <w:rPr>
                <w:spacing w:val="-2"/>
                <w:sz w:val="24"/>
              </w:rPr>
              <w:t xml:space="preserve"> </w:t>
            </w:r>
            <w:r>
              <w:rPr>
                <w:sz w:val="24"/>
              </w:rPr>
              <w:t>соответствии</w:t>
            </w:r>
            <w:r>
              <w:rPr>
                <w:spacing w:val="-3"/>
                <w:sz w:val="24"/>
              </w:rPr>
              <w:t xml:space="preserve"> </w:t>
            </w:r>
            <w:r>
              <w:rPr>
                <w:sz w:val="24"/>
              </w:rPr>
              <w:t>с</w:t>
            </w:r>
            <w:r>
              <w:rPr>
                <w:spacing w:val="-2"/>
                <w:sz w:val="24"/>
              </w:rPr>
              <w:t xml:space="preserve"> требованиями</w:t>
            </w:r>
          </w:p>
        </w:tc>
        <w:tc>
          <w:tcPr>
            <w:tcW w:w="2065" w:type="dxa"/>
            <w:tcBorders>
              <w:top w:val="nil"/>
              <w:left w:val="single" w:sz="4" w:space="0" w:color="000000"/>
              <w:bottom w:val="nil"/>
              <w:right w:val="single" w:sz="4" w:space="0" w:color="000000"/>
            </w:tcBorders>
            <w:hideMark/>
          </w:tcPr>
          <w:p w14:paraId="508122E2" w14:textId="77777777" w:rsidR="00AB5275" w:rsidRDefault="00AB5275">
            <w:pPr>
              <w:pStyle w:val="TableParagraph"/>
              <w:spacing w:line="256" w:lineRule="exact"/>
              <w:ind w:left="104"/>
              <w:rPr>
                <w:sz w:val="24"/>
              </w:rPr>
            </w:pPr>
            <w:r>
              <w:rPr>
                <w:spacing w:val="-2"/>
                <w:sz w:val="24"/>
              </w:rPr>
              <w:t>Промежуточная</w:t>
            </w:r>
          </w:p>
        </w:tc>
      </w:tr>
      <w:tr w:rsidR="00AB5275" w14:paraId="0FFEC3B7" w14:textId="77777777" w:rsidTr="00AB5275">
        <w:trPr>
          <w:trHeight w:val="275"/>
        </w:trPr>
        <w:tc>
          <w:tcPr>
            <w:tcW w:w="2732" w:type="dxa"/>
            <w:tcBorders>
              <w:top w:val="nil"/>
              <w:left w:val="single" w:sz="4" w:space="0" w:color="000000"/>
              <w:bottom w:val="nil"/>
              <w:right w:val="single" w:sz="4" w:space="0" w:color="000000"/>
            </w:tcBorders>
          </w:tcPr>
          <w:p w14:paraId="55F343A6"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70772752" w14:textId="77777777" w:rsidR="00AB5275" w:rsidRDefault="00AB5275">
            <w:pPr>
              <w:pStyle w:val="TableParagraph"/>
              <w:spacing w:line="256" w:lineRule="exact"/>
              <w:ind w:left="107"/>
              <w:rPr>
                <w:sz w:val="24"/>
              </w:rPr>
            </w:pPr>
            <w:r>
              <w:rPr>
                <w:sz w:val="24"/>
              </w:rPr>
              <w:t>клиента</w:t>
            </w:r>
            <w:r>
              <w:rPr>
                <w:spacing w:val="-4"/>
                <w:sz w:val="24"/>
              </w:rPr>
              <w:t xml:space="preserve"> </w:t>
            </w:r>
            <w:r>
              <w:rPr>
                <w:sz w:val="24"/>
              </w:rPr>
              <w:t>индустрии</w:t>
            </w:r>
            <w:r>
              <w:rPr>
                <w:spacing w:val="-4"/>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hideMark/>
          </w:tcPr>
          <w:p w14:paraId="262C63D6" w14:textId="77777777" w:rsidR="00AB5275" w:rsidRDefault="00AB5275">
            <w:pPr>
              <w:pStyle w:val="TableParagraph"/>
              <w:spacing w:line="256" w:lineRule="exact"/>
              <w:ind w:left="104"/>
              <w:rPr>
                <w:sz w:val="24"/>
              </w:rPr>
            </w:pPr>
            <w:r>
              <w:rPr>
                <w:spacing w:val="-2"/>
                <w:sz w:val="24"/>
              </w:rPr>
              <w:t>аттестация</w:t>
            </w:r>
          </w:p>
        </w:tc>
      </w:tr>
      <w:tr w:rsidR="00AB5275" w14:paraId="26DAA151" w14:textId="77777777" w:rsidTr="00AB5275">
        <w:trPr>
          <w:trHeight w:val="276"/>
        </w:trPr>
        <w:tc>
          <w:tcPr>
            <w:tcW w:w="2732" w:type="dxa"/>
            <w:tcBorders>
              <w:top w:val="nil"/>
              <w:left w:val="single" w:sz="4" w:space="0" w:color="000000"/>
              <w:bottom w:val="nil"/>
              <w:right w:val="single" w:sz="4" w:space="0" w:color="000000"/>
            </w:tcBorders>
          </w:tcPr>
          <w:p w14:paraId="3BA6F51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0F1509EA" w14:textId="77777777" w:rsidR="00AB5275" w:rsidRDefault="00AB5275">
            <w:pPr>
              <w:pStyle w:val="TableParagraph"/>
              <w:spacing w:line="256" w:lineRule="exact"/>
              <w:ind w:left="107"/>
              <w:rPr>
                <w:sz w:val="24"/>
              </w:rPr>
            </w:pPr>
            <w:r>
              <w:rPr>
                <w:sz w:val="24"/>
              </w:rPr>
              <w:t>Выбор</w:t>
            </w:r>
            <w:r>
              <w:rPr>
                <w:spacing w:val="-5"/>
                <w:sz w:val="24"/>
              </w:rPr>
              <w:t xml:space="preserve"> </w:t>
            </w:r>
            <w:r>
              <w:rPr>
                <w:sz w:val="24"/>
              </w:rPr>
              <w:t>выполнения</w:t>
            </w:r>
            <w:r>
              <w:rPr>
                <w:spacing w:val="-6"/>
                <w:sz w:val="24"/>
              </w:rPr>
              <w:t xml:space="preserve"> </w:t>
            </w:r>
            <w:r>
              <w:rPr>
                <w:sz w:val="24"/>
              </w:rPr>
              <w:t>процедур</w:t>
            </w:r>
            <w:r>
              <w:rPr>
                <w:spacing w:val="-2"/>
                <w:sz w:val="24"/>
              </w:rPr>
              <w:t xml:space="preserve"> косметического</w:t>
            </w:r>
          </w:p>
        </w:tc>
        <w:tc>
          <w:tcPr>
            <w:tcW w:w="2065" w:type="dxa"/>
            <w:tcBorders>
              <w:top w:val="nil"/>
              <w:left w:val="single" w:sz="4" w:space="0" w:color="000000"/>
              <w:bottom w:val="nil"/>
              <w:right w:val="single" w:sz="4" w:space="0" w:color="000000"/>
            </w:tcBorders>
            <w:hideMark/>
          </w:tcPr>
          <w:p w14:paraId="3529FCF9" w14:textId="77777777" w:rsidR="00AB5275" w:rsidRDefault="00AB5275">
            <w:pPr>
              <w:pStyle w:val="TableParagraph"/>
              <w:spacing w:line="256" w:lineRule="exact"/>
              <w:ind w:left="104"/>
              <w:rPr>
                <w:sz w:val="24"/>
              </w:rPr>
            </w:pPr>
            <w:r>
              <w:rPr>
                <w:sz w:val="24"/>
              </w:rPr>
              <w:t>Экзамен</w:t>
            </w:r>
            <w:r>
              <w:rPr>
                <w:spacing w:val="-3"/>
                <w:sz w:val="24"/>
              </w:rPr>
              <w:t xml:space="preserve"> </w:t>
            </w:r>
            <w:r>
              <w:rPr>
                <w:spacing w:val="-5"/>
                <w:sz w:val="24"/>
              </w:rPr>
              <w:t>по</w:t>
            </w:r>
          </w:p>
        </w:tc>
      </w:tr>
      <w:tr w:rsidR="00AB5275" w14:paraId="27D0276D" w14:textId="77777777" w:rsidTr="00AB5275">
        <w:trPr>
          <w:trHeight w:val="276"/>
        </w:trPr>
        <w:tc>
          <w:tcPr>
            <w:tcW w:w="2732" w:type="dxa"/>
            <w:tcBorders>
              <w:top w:val="nil"/>
              <w:left w:val="single" w:sz="4" w:space="0" w:color="000000"/>
              <w:bottom w:val="nil"/>
              <w:right w:val="single" w:sz="4" w:space="0" w:color="000000"/>
            </w:tcBorders>
          </w:tcPr>
          <w:p w14:paraId="2C6B777E"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31D3F929" w14:textId="77777777" w:rsidR="00AB5275" w:rsidRDefault="00AB5275">
            <w:pPr>
              <w:pStyle w:val="TableParagraph"/>
              <w:spacing w:line="256" w:lineRule="exact"/>
              <w:ind w:left="107"/>
              <w:rPr>
                <w:sz w:val="24"/>
              </w:rPr>
            </w:pPr>
            <w:r>
              <w:rPr>
                <w:sz w:val="24"/>
              </w:rPr>
              <w:t>массажа</w:t>
            </w:r>
            <w:r>
              <w:rPr>
                <w:spacing w:val="-4"/>
                <w:sz w:val="24"/>
              </w:rPr>
              <w:t xml:space="preserve"> </w:t>
            </w:r>
            <w:r>
              <w:rPr>
                <w:sz w:val="24"/>
              </w:rPr>
              <w:t>лица,</w:t>
            </w:r>
            <w:r>
              <w:rPr>
                <w:spacing w:val="-1"/>
                <w:sz w:val="24"/>
              </w:rPr>
              <w:t xml:space="preserve"> </w:t>
            </w:r>
            <w:r>
              <w:rPr>
                <w:sz w:val="24"/>
              </w:rPr>
              <w:t>шеи</w:t>
            </w:r>
            <w:r>
              <w:rPr>
                <w:spacing w:val="-1"/>
                <w:sz w:val="24"/>
              </w:rPr>
              <w:t xml:space="preserve"> </w:t>
            </w:r>
            <w:r>
              <w:rPr>
                <w:sz w:val="24"/>
              </w:rPr>
              <w:t>и</w:t>
            </w:r>
            <w:r>
              <w:rPr>
                <w:spacing w:val="-1"/>
                <w:sz w:val="24"/>
              </w:rPr>
              <w:t xml:space="preserve"> </w:t>
            </w:r>
            <w:r>
              <w:rPr>
                <w:sz w:val="24"/>
              </w:rPr>
              <w:t>зоны</w:t>
            </w:r>
            <w:r>
              <w:rPr>
                <w:spacing w:val="-1"/>
                <w:sz w:val="24"/>
              </w:rPr>
              <w:t xml:space="preserve"> </w:t>
            </w:r>
            <w:r>
              <w:rPr>
                <w:spacing w:val="-2"/>
                <w:sz w:val="24"/>
              </w:rPr>
              <w:t>декольте</w:t>
            </w:r>
          </w:p>
        </w:tc>
        <w:tc>
          <w:tcPr>
            <w:tcW w:w="2065" w:type="dxa"/>
            <w:tcBorders>
              <w:top w:val="nil"/>
              <w:left w:val="single" w:sz="4" w:space="0" w:color="000000"/>
              <w:bottom w:val="nil"/>
              <w:right w:val="single" w:sz="4" w:space="0" w:color="000000"/>
            </w:tcBorders>
            <w:hideMark/>
          </w:tcPr>
          <w:p w14:paraId="2C0A7250" w14:textId="77777777" w:rsidR="00AB5275" w:rsidRDefault="00AB5275">
            <w:pPr>
              <w:pStyle w:val="TableParagraph"/>
              <w:spacing w:line="256" w:lineRule="exact"/>
              <w:ind w:left="104"/>
              <w:rPr>
                <w:sz w:val="24"/>
              </w:rPr>
            </w:pPr>
            <w:r>
              <w:rPr>
                <w:spacing w:val="-2"/>
                <w:sz w:val="24"/>
              </w:rPr>
              <w:t>модулю</w:t>
            </w:r>
          </w:p>
        </w:tc>
      </w:tr>
      <w:tr w:rsidR="00AB5275" w14:paraId="563B12B3" w14:textId="77777777" w:rsidTr="00AB5275">
        <w:trPr>
          <w:trHeight w:val="276"/>
        </w:trPr>
        <w:tc>
          <w:tcPr>
            <w:tcW w:w="2732" w:type="dxa"/>
            <w:tcBorders>
              <w:top w:val="nil"/>
              <w:left w:val="single" w:sz="4" w:space="0" w:color="000000"/>
              <w:bottom w:val="nil"/>
              <w:right w:val="single" w:sz="4" w:space="0" w:color="000000"/>
            </w:tcBorders>
          </w:tcPr>
          <w:p w14:paraId="77855B8F"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52166A6B" w14:textId="77777777" w:rsidR="00AB5275" w:rsidRDefault="00AB5275">
            <w:pPr>
              <w:pStyle w:val="TableParagraph"/>
              <w:spacing w:line="256" w:lineRule="exact"/>
              <w:ind w:left="107"/>
              <w:rPr>
                <w:sz w:val="24"/>
              </w:rPr>
            </w:pPr>
            <w:r>
              <w:rPr>
                <w:sz w:val="24"/>
              </w:rPr>
              <w:t>в</w:t>
            </w:r>
            <w:r>
              <w:rPr>
                <w:spacing w:val="-5"/>
                <w:sz w:val="24"/>
              </w:rPr>
              <w:t xml:space="preserve"> </w:t>
            </w:r>
            <w:r>
              <w:rPr>
                <w:sz w:val="24"/>
              </w:rPr>
              <w:t>соответствии</w:t>
            </w:r>
            <w:r>
              <w:rPr>
                <w:spacing w:val="-3"/>
                <w:sz w:val="24"/>
              </w:rPr>
              <w:t xml:space="preserve"> </w:t>
            </w:r>
            <w:r>
              <w:rPr>
                <w:sz w:val="24"/>
              </w:rPr>
              <w:t>с</w:t>
            </w:r>
            <w:r>
              <w:rPr>
                <w:spacing w:val="-4"/>
                <w:sz w:val="24"/>
              </w:rPr>
              <w:t xml:space="preserve"> </w:t>
            </w:r>
            <w:r>
              <w:rPr>
                <w:sz w:val="24"/>
              </w:rPr>
              <w:t>требованиями</w:t>
            </w:r>
            <w:r>
              <w:rPr>
                <w:spacing w:val="-3"/>
                <w:sz w:val="24"/>
              </w:rPr>
              <w:t xml:space="preserve"> </w:t>
            </w:r>
            <w:r>
              <w:rPr>
                <w:spacing w:val="-2"/>
                <w:sz w:val="24"/>
              </w:rPr>
              <w:t>клиента</w:t>
            </w:r>
          </w:p>
        </w:tc>
        <w:tc>
          <w:tcPr>
            <w:tcW w:w="2065" w:type="dxa"/>
            <w:tcBorders>
              <w:top w:val="nil"/>
              <w:left w:val="single" w:sz="4" w:space="0" w:color="000000"/>
              <w:bottom w:val="nil"/>
              <w:right w:val="single" w:sz="4" w:space="0" w:color="000000"/>
            </w:tcBorders>
          </w:tcPr>
          <w:p w14:paraId="40FD733F" w14:textId="77777777" w:rsidR="00AB5275" w:rsidRDefault="00AB5275">
            <w:pPr>
              <w:pStyle w:val="TableParagraph"/>
              <w:rPr>
                <w:sz w:val="20"/>
              </w:rPr>
            </w:pPr>
          </w:p>
        </w:tc>
      </w:tr>
      <w:tr w:rsidR="00AB5275" w14:paraId="251A8D59" w14:textId="77777777" w:rsidTr="00AB5275">
        <w:trPr>
          <w:trHeight w:val="275"/>
        </w:trPr>
        <w:tc>
          <w:tcPr>
            <w:tcW w:w="2732" w:type="dxa"/>
            <w:tcBorders>
              <w:top w:val="nil"/>
              <w:left w:val="single" w:sz="4" w:space="0" w:color="000000"/>
              <w:bottom w:val="nil"/>
              <w:right w:val="single" w:sz="4" w:space="0" w:color="000000"/>
            </w:tcBorders>
          </w:tcPr>
          <w:p w14:paraId="33493C90"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1BA52A7E" w14:textId="77777777" w:rsidR="00AB5275" w:rsidRDefault="00AB5275">
            <w:pPr>
              <w:pStyle w:val="TableParagraph"/>
              <w:spacing w:line="256" w:lineRule="exact"/>
              <w:ind w:left="107"/>
              <w:rPr>
                <w:sz w:val="24"/>
              </w:rPr>
            </w:pPr>
            <w:r>
              <w:rPr>
                <w:sz w:val="24"/>
              </w:rPr>
              <w:t>индустрии</w:t>
            </w:r>
            <w:r>
              <w:rPr>
                <w:spacing w:val="-7"/>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tcPr>
          <w:p w14:paraId="2A5BF6DF" w14:textId="77777777" w:rsidR="00AB5275" w:rsidRDefault="00AB5275">
            <w:pPr>
              <w:pStyle w:val="TableParagraph"/>
              <w:rPr>
                <w:sz w:val="20"/>
              </w:rPr>
            </w:pPr>
          </w:p>
        </w:tc>
      </w:tr>
      <w:tr w:rsidR="00AB5275" w14:paraId="6C8785C5" w14:textId="77777777" w:rsidTr="00AB5275">
        <w:trPr>
          <w:trHeight w:val="275"/>
        </w:trPr>
        <w:tc>
          <w:tcPr>
            <w:tcW w:w="2732" w:type="dxa"/>
            <w:tcBorders>
              <w:top w:val="nil"/>
              <w:left w:val="single" w:sz="4" w:space="0" w:color="000000"/>
              <w:bottom w:val="nil"/>
              <w:right w:val="single" w:sz="4" w:space="0" w:color="000000"/>
            </w:tcBorders>
          </w:tcPr>
          <w:p w14:paraId="06AD5BFD"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43AEA56B" w14:textId="77777777" w:rsidR="00AB5275" w:rsidRDefault="00AB5275">
            <w:pPr>
              <w:pStyle w:val="TableParagraph"/>
              <w:spacing w:line="256" w:lineRule="exact"/>
              <w:ind w:left="107"/>
              <w:rPr>
                <w:sz w:val="24"/>
              </w:rPr>
            </w:pPr>
            <w:r>
              <w:rPr>
                <w:sz w:val="24"/>
              </w:rPr>
              <w:t>Выбор</w:t>
            </w:r>
            <w:r>
              <w:rPr>
                <w:spacing w:val="-3"/>
                <w:sz w:val="24"/>
              </w:rPr>
              <w:t xml:space="preserve"> </w:t>
            </w:r>
            <w:r>
              <w:rPr>
                <w:sz w:val="24"/>
              </w:rPr>
              <w:t>выполнения</w:t>
            </w:r>
            <w:r>
              <w:rPr>
                <w:spacing w:val="-6"/>
                <w:sz w:val="24"/>
              </w:rPr>
              <w:t xml:space="preserve"> </w:t>
            </w:r>
            <w:r>
              <w:rPr>
                <w:sz w:val="24"/>
              </w:rPr>
              <w:t>процедур</w:t>
            </w:r>
            <w:r>
              <w:rPr>
                <w:spacing w:val="-2"/>
                <w:sz w:val="24"/>
              </w:rPr>
              <w:t xml:space="preserve"> различных</w:t>
            </w:r>
          </w:p>
        </w:tc>
        <w:tc>
          <w:tcPr>
            <w:tcW w:w="2065" w:type="dxa"/>
            <w:tcBorders>
              <w:top w:val="nil"/>
              <w:left w:val="single" w:sz="4" w:space="0" w:color="000000"/>
              <w:bottom w:val="nil"/>
              <w:right w:val="single" w:sz="4" w:space="0" w:color="000000"/>
            </w:tcBorders>
          </w:tcPr>
          <w:p w14:paraId="1E0CCFAB" w14:textId="77777777" w:rsidR="00AB5275" w:rsidRDefault="00AB5275">
            <w:pPr>
              <w:pStyle w:val="TableParagraph"/>
              <w:rPr>
                <w:sz w:val="20"/>
              </w:rPr>
            </w:pPr>
          </w:p>
        </w:tc>
      </w:tr>
      <w:tr w:rsidR="00AB5275" w14:paraId="5F1DE970" w14:textId="77777777" w:rsidTr="00AB5275">
        <w:trPr>
          <w:trHeight w:val="276"/>
        </w:trPr>
        <w:tc>
          <w:tcPr>
            <w:tcW w:w="2732" w:type="dxa"/>
            <w:tcBorders>
              <w:top w:val="nil"/>
              <w:left w:val="single" w:sz="4" w:space="0" w:color="000000"/>
              <w:bottom w:val="nil"/>
              <w:right w:val="single" w:sz="4" w:space="0" w:color="000000"/>
            </w:tcBorders>
          </w:tcPr>
          <w:p w14:paraId="2623CEAE"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46BCA348" w14:textId="77777777" w:rsidR="00AB5275" w:rsidRDefault="00AB5275">
            <w:pPr>
              <w:pStyle w:val="TableParagraph"/>
              <w:spacing w:line="256" w:lineRule="exact"/>
              <w:ind w:left="107"/>
              <w:rPr>
                <w:sz w:val="24"/>
              </w:rPr>
            </w:pPr>
            <w:r>
              <w:rPr>
                <w:sz w:val="24"/>
              </w:rPr>
              <w:t>косметических</w:t>
            </w:r>
            <w:r>
              <w:rPr>
                <w:spacing w:val="-2"/>
                <w:sz w:val="24"/>
              </w:rPr>
              <w:t xml:space="preserve"> </w:t>
            </w:r>
            <w:r>
              <w:rPr>
                <w:sz w:val="24"/>
              </w:rPr>
              <w:t>масок</w:t>
            </w:r>
            <w:r>
              <w:rPr>
                <w:spacing w:val="-1"/>
                <w:sz w:val="24"/>
              </w:rPr>
              <w:t xml:space="preserve"> </w:t>
            </w:r>
            <w:r>
              <w:rPr>
                <w:sz w:val="24"/>
              </w:rPr>
              <w:t>для</w:t>
            </w:r>
            <w:r>
              <w:rPr>
                <w:spacing w:val="-2"/>
                <w:sz w:val="24"/>
              </w:rPr>
              <w:t xml:space="preserve"> </w:t>
            </w:r>
            <w:r>
              <w:rPr>
                <w:sz w:val="24"/>
              </w:rPr>
              <w:t>лица,</w:t>
            </w:r>
            <w:r>
              <w:rPr>
                <w:spacing w:val="-1"/>
                <w:sz w:val="24"/>
              </w:rPr>
              <w:t xml:space="preserve"> </w:t>
            </w:r>
            <w:r>
              <w:rPr>
                <w:sz w:val="24"/>
              </w:rPr>
              <w:t>шеи</w:t>
            </w:r>
            <w:r>
              <w:rPr>
                <w:spacing w:val="-1"/>
                <w:sz w:val="24"/>
              </w:rPr>
              <w:t xml:space="preserve"> </w:t>
            </w:r>
            <w:r>
              <w:rPr>
                <w:sz w:val="24"/>
              </w:rPr>
              <w:t>и</w:t>
            </w:r>
            <w:r>
              <w:rPr>
                <w:spacing w:val="-3"/>
                <w:sz w:val="24"/>
              </w:rPr>
              <w:t xml:space="preserve"> </w:t>
            </w:r>
            <w:r>
              <w:rPr>
                <w:spacing w:val="-4"/>
                <w:sz w:val="24"/>
              </w:rPr>
              <w:t>зоны</w:t>
            </w:r>
          </w:p>
        </w:tc>
        <w:tc>
          <w:tcPr>
            <w:tcW w:w="2065" w:type="dxa"/>
            <w:tcBorders>
              <w:top w:val="nil"/>
              <w:left w:val="single" w:sz="4" w:space="0" w:color="000000"/>
              <w:bottom w:val="nil"/>
              <w:right w:val="single" w:sz="4" w:space="0" w:color="000000"/>
            </w:tcBorders>
          </w:tcPr>
          <w:p w14:paraId="4DD0D23A" w14:textId="77777777" w:rsidR="00AB5275" w:rsidRDefault="00AB5275">
            <w:pPr>
              <w:pStyle w:val="TableParagraph"/>
              <w:rPr>
                <w:sz w:val="20"/>
              </w:rPr>
            </w:pPr>
          </w:p>
        </w:tc>
      </w:tr>
      <w:tr w:rsidR="00AB5275" w14:paraId="4A1F632D" w14:textId="77777777" w:rsidTr="00AB5275">
        <w:trPr>
          <w:trHeight w:val="275"/>
        </w:trPr>
        <w:tc>
          <w:tcPr>
            <w:tcW w:w="2732" w:type="dxa"/>
            <w:tcBorders>
              <w:top w:val="nil"/>
              <w:left w:val="single" w:sz="4" w:space="0" w:color="000000"/>
              <w:bottom w:val="nil"/>
              <w:right w:val="single" w:sz="4" w:space="0" w:color="000000"/>
            </w:tcBorders>
          </w:tcPr>
          <w:p w14:paraId="19915CE2"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78A512DB" w14:textId="77777777" w:rsidR="00AB5275" w:rsidRDefault="00AB5275">
            <w:pPr>
              <w:pStyle w:val="TableParagraph"/>
              <w:spacing w:line="256" w:lineRule="exact"/>
              <w:ind w:left="107"/>
              <w:rPr>
                <w:sz w:val="24"/>
              </w:rPr>
            </w:pPr>
            <w:r>
              <w:rPr>
                <w:sz w:val="24"/>
              </w:rPr>
              <w:t>декольте</w:t>
            </w:r>
            <w:r>
              <w:rPr>
                <w:spacing w:val="-5"/>
                <w:sz w:val="24"/>
              </w:rPr>
              <w:t xml:space="preserve"> </w:t>
            </w:r>
            <w:r>
              <w:rPr>
                <w:sz w:val="24"/>
              </w:rPr>
              <w:t>в</w:t>
            </w:r>
            <w:r>
              <w:rPr>
                <w:spacing w:val="-3"/>
                <w:sz w:val="24"/>
              </w:rPr>
              <w:t xml:space="preserve"> </w:t>
            </w:r>
            <w:r>
              <w:rPr>
                <w:sz w:val="24"/>
              </w:rPr>
              <w:t>соответствии</w:t>
            </w:r>
            <w:r>
              <w:rPr>
                <w:spacing w:val="-2"/>
                <w:sz w:val="24"/>
              </w:rPr>
              <w:t xml:space="preserve"> </w:t>
            </w:r>
            <w:r>
              <w:rPr>
                <w:sz w:val="24"/>
              </w:rPr>
              <w:t>с</w:t>
            </w:r>
            <w:r>
              <w:rPr>
                <w:spacing w:val="-3"/>
                <w:sz w:val="24"/>
              </w:rPr>
              <w:t xml:space="preserve"> </w:t>
            </w:r>
            <w:r>
              <w:rPr>
                <w:spacing w:val="-2"/>
                <w:sz w:val="24"/>
              </w:rPr>
              <w:t>требованиями</w:t>
            </w:r>
          </w:p>
        </w:tc>
        <w:tc>
          <w:tcPr>
            <w:tcW w:w="2065" w:type="dxa"/>
            <w:tcBorders>
              <w:top w:val="nil"/>
              <w:left w:val="single" w:sz="4" w:space="0" w:color="000000"/>
              <w:bottom w:val="nil"/>
              <w:right w:val="single" w:sz="4" w:space="0" w:color="000000"/>
            </w:tcBorders>
          </w:tcPr>
          <w:p w14:paraId="6FD143B5" w14:textId="77777777" w:rsidR="00AB5275" w:rsidRDefault="00AB5275">
            <w:pPr>
              <w:pStyle w:val="TableParagraph"/>
              <w:rPr>
                <w:sz w:val="20"/>
              </w:rPr>
            </w:pPr>
          </w:p>
        </w:tc>
      </w:tr>
      <w:tr w:rsidR="00AB5275" w14:paraId="4B6F3681" w14:textId="77777777" w:rsidTr="00AB5275">
        <w:trPr>
          <w:trHeight w:val="274"/>
        </w:trPr>
        <w:tc>
          <w:tcPr>
            <w:tcW w:w="2732" w:type="dxa"/>
            <w:tcBorders>
              <w:top w:val="nil"/>
              <w:left w:val="single" w:sz="4" w:space="0" w:color="000000"/>
              <w:bottom w:val="nil"/>
              <w:right w:val="single" w:sz="4" w:space="0" w:color="000000"/>
            </w:tcBorders>
          </w:tcPr>
          <w:p w14:paraId="312C88E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148C80FA" w14:textId="77777777" w:rsidR="00AB5275" w:rsidRDefault="00AB5275">
            <w:pPr>
              <w:pStyle w:val="TableParagraph"/>
              <w:spacing w:line="255" w:lineRule="exact"/>
              <w:ind w:left="107"/>
              <w:rPr>
                <w:sz w:val="24"/>
              </w:rPr>
            </w:pPr>
            <w:r>
              <w:rPr>
                <w:sz w:val="24"/>
              </w:rPr>
              <w:t>клиента</w:t>
            </w:r>
            <w:r>
              <w:rPr>
                <w:spacing w:val="-4"/>
                <w:sz w:val="24"/>
              </w:rPr>
              <w:t xml:space="preserve"> </w:t>
            </w:r>
            <w:r>
              <w:rPr>
                <w:sz w:val="24"/>
              </w:rPr>
              <w:t>индустрии</w:t>
            </w:r>
            <w:r>
              <w:rPr>
                <w:spacing w:val="-4"/>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tcPr>
          <w:p w14:paraId="6D3CAABE" w14:textId="77777777" w:rsidR="00AB5275" w:rsidRDefault="00AB5275">
            <w:pPr>
              <w:pStyle w:val="TableParagraph"/>
              <w:rPr>
                <w:sz w:val="20"/>
              </w:rPr>
            </w:pPr>
          </w:p>
        </w:tc>
      </w:tr>
      <w:tr w:rsidR="00AB5275" w14:paraId="49A2FECD" w14:textId="77777777" w:rsidTr="00AB5275">
        <w:trPr>
          <w:trHeight w:val="274"/>
        </w:trPr>
        <w:tc>
          <w:tcPr>
            <w:tcW w:w="2732" w:type="dxa"/>
            <w:tcBorders>
              <w:top w:val="nil"/>
              <w:left w:val="single" w:sz="4" w:space="0" w:color="000000"/>
              <w:bottom w:val="nil"/>
              <w:right w:val="single" w:sz="4" w:space="0" w:color="000000"/>
            </w:tcBorders>
          </w:tcPr>
          <w:p w14:paraId="048AD9E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5DD5D04D" w14:textId="77777777" w:rsidR="00AB5275" w:rsidRDefault="00AB5275">
            <w:pPr>
              <w:pStyle w:val="TableParagraph"/>
              <w:spacing w:line="255" w:lineRule="exact"/>
              <w:ind w:left="107"/>
              <w:rPr>
                <w:sz w:val="24"/>
              </w:rPr>
            </w:pPr>
            <w:r>
              <w:rPr>
                <w:sz w:val="24"/>
              </w:rPr>
              <w:t>Выбор</w:t>
            </w:r>
            <w:r>
              <w:rPr>
                <w:spacing w:val="-2"/>
                <w:sz w:val="24"/>
              </w:rPr>
              <w:t xml:space="preserve"> </w:t>
            </w:r>
            <w:r>
              <w:rPr>
                <w:sz w:val="24"/>
              </w:rPr>
              <w:t>выполнения</w:t>
            </w:r>
            <w:r>
              <w:rPr>
                <w:spacing w:val="-5"/>
                <w:sz w:val="24"/>
              </w:rPr>
              <w:t xml:space="preserve"> </w:t>
            </w:r>
            <w:r>
              <w:rPr>
                <w:sz w:val="24"/>
              </w:rPr>
              <w:t>краски</w:t>
            </w:r>
            <w:r>
              <w:rPr>
                <w:spacing w:val="-1"/>
                <w:sz w:val="24"/>
              </w:rPr>
              <w:t xml:space="preserve"> </w:t>
            </w:r>
            <w:r>
              <w:rPr>
                <w:sz w:val="24"/>
              </w:rPr>
              <w:t>бровей</w:t>
            </w:r>
            <w:r>
              <w:rPr>
                <w:spacing w:val="-2"/>
                <w:sz w:val="24"/>
              </w:rPr>
              <w:t xml:space="preserve"> </w:t>
            </w:r>
            <w:r>
              <w:rPr>
                <w:sz w:val="24"/>
              </w:rPr>
              <w:t>и</w:t>
            </w:r>
            <w:r>
              <w:rPr>
                <w:spacing w:val="-1"/>
                <w:sz w:val="24"/>
              </w:rPr>
              <w:t xml:space="preserve"> </w:t>
            </w:r>
            <w:r>
              <w:rPr>
                <w:spacing w:val="-2"/>
                <w:sz w:val="24"/>
              </w:rPr>
              <w:t>ресниц,</w:t>
            </w:r>
          </w:p>
        </w:tc>
        <w:tc>
          <w:tcPr>
            <w:tcW w:w="2065" w:type="dxa"/>
            <w:tcBorders>
              <w:top w:val="nil"/>
              <w:left w:val="single" w:sz="4" w:space="0" w:color="000000"/>
              <w:bottom w:val="nil"/>
              <w:right w:val="single" w:sz="4" w:space="0" w:color="000000"/>
            </w:tcBorders>
          </w:tcPr>
          <w:p w14:paraId="6EA4F6F5" w14:textId="77777777" w:rsidR="00AB5275" w:rsidRDefault="00AB5275">
            <w:pPr>
              <w:pStyle w:val="TableParagraph"/>
              <w:rPr>
                <w:sz w:val="20"/>
              </w:rPr>
            </w:pPr>
          </w:p>
        </w:tc>
      </w:tr>
      <w:tr w:rsidR="00AB5275" w14:paraId="574566A3" w14:textId="77777777" w:rsidTr="00AB5275">
        <w:trPr>
          <w:trHeight w:val="276"/>
        </w:trPr>
        <w:tc>
          <w:tcPr>
            <w:tcW w:w="2732" w:type="dxa"/>
            <w:tcBorders>
              <w:top w:val="nil"/>
              <w:left w:val="single" w:sz="4" w:space="0" w:color="000000"/>
              <w:bottom w:val="nil"/>
              <w:right w:val="single" w:sz="4" w:space="0" w:color="000000"/>
            </w:tcBorders>
          </w:tcPr>
          <w:p w14:paraId="0D15EA99"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1CD5A72E" w14:textId="77777777" w:rsidR="00AB5275" w:rsidRDefault="00AB5275">
            <w:pPr>
              <w:pStyle w:val="TableParagraph"/>
              <w:spacing w:line="256" w:lineRule="exact"/>
              <w:ind w:left="107"/>
              <w:rPr>
                <w:sz w:val="24"/>
              </w:rPr>
            </w:pPr>
            <w:r>
              <w:rPr>
                <w:sz w:val="24"/>
              </w:rPr>
              <w:t>коррекции</w:t>
            </w:r>
            <w:r>
              <w:rPr>
                <w:spacing w:val="-4"/>
                <w:sz w:val="24"/>
              </w:rPr>
              <w:t xml:space="preserve"> </w:t>
            </w:r>
            <w:r>
              <w:rPr>
                <w:sz w:val="24"/>
              </w:rPr>
              <w:t>формы</w:t>
            </w:r>
            <w:r>
              <w:rPr>
                <w:spacing w:val="-3"/>
                <w:sz w:val="24"/>
              </w:rPr>
              <w:t xml:space="preserve"> </w:t>
            </w:r>
            <w:r>
              <w:rPr>
                <w:sz w:val="24"/>
              </w:rPr>
              <w:t>бровей</w:t>
            </w:r>
            <w:r>
              <w:rPr>
                <w:spacing w:val="-2"/>
                <w:sz w:val="24"/>
              </w:rPr>
              <w:t xml:space="preserve"> </w:t>
            </w:r>
            <w:r>
              <w:rPr>
                <w:sz w:val="24"/>
              </w:rPr>
              <w:t>в</w:t>
            </w:r>
            <w:r>
              <w:rPr>
                <w:spacing w:val="-2"/>
                <w:sz w:val="24"/>
              </w:rPr>
              <w:t xml:space="preserve"> соответствии</w:t>
            </w:r>
          </w:p>
        </w:tc>
        <w:tc>
          <w:tcPr>
            <w:tcW w:w="2065" w:type="dxa"/>
            <w:tcBorders>
              <w:top w:val="nil"/>
              <w:left w:val="single" w:sz="4" w:space="0" w:color="000000"/>
              <w:bottom w:val="nil"/>
              <w:right w:val="single" w:sz="4" w:space="0" w:color="000000"/>
            </w:tcBorders>
          </w:tcPr>
          <w:p w14:paraId="4B7B6102" w14:textId="77777777" w:rsidR="00AB5275" w:rsidRDefault="00AB5275">
            <w:pPr>
              <w:pStyle w:val="TableParagraph"/>
              <w:rPr>
                <w:sz w:val="20"/>
              </w:rPr>
            </w:pPr>
          </w:p>
        </w:tc>
      </w:tr>
      <w:tr w:rsidR="00AB5275" w14:paraId="2D6C6D35" w14:textId="77777777" w:rsidTr="00AB5275">
        <w:trPr>
          <w:trHeight w:val="276"/>
        </w:trPr>
        <w:tc>
          <w:tcPr>
            <w:tcW w:w="2732" w:type="dxa"/>
            <w:tcBorders>
              <w:top w:val="nil"/>
              <w:left w:val="single" w:sz="4" w:space="0" w:color="000000"/>
              <w:bottom w:val="nil"/>
              <w:right w:val="single" w:sz="4" w:space="0" w:color="000000"/>
            </w:tcBorders>
          </w:tcPr>
          <w:p w14:paraId="1C7F5E0C"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5D47BC3D" w14:textId="77777777" w:rsidR="00AB5275" w:rsidRDefault="00AB5275">
            <w:pPr>
              <w:pStyle w:val="TableParagraph"/>
              <w:spacing w:line="256" w:lineRule="exact"/>
              <w:ind w:left="107"/>
              <w:rPr>
                <w:sz w:val="24"/>
              </w:rPr>
            </w:pPr>
            <w:r>
              <w:rPr>
                <w:sz w:val="24"/>
              </w:rPr>
              <w:t>с</w:t>
            </w:r>
            <w:r>
              <w:rPr>
                <w:spacing w:val="-4"/>
                <w:sz w:val="24"/>
              </w:rPr>
              <w:t xml:space="preserve"> </w:t>
            </w:r>
            <w:r>
              <w:rPr>
                <w:sz w:val="24"/>
              </w:rPr>
              <w:t>требованиями</w:t>
            </w:r>
            <w:r>
              <w:rPr>
                <w:spacing w:val="-4"/>
                <w:sz w:val="24"/>
              </w:rPr>
              <w:t xml:space="preserve"> </w:t>
            </w:r>
            <w:r>
              <w:rPr>
                <w:sz w:val="24"/>
              </w:rPr>
              <w:t>клиента</w:t>
            </w:r>
            <w:r>
              <w:rPr>
                <w:spacing w:val="-4"/>
                <w:sz w:val="24"/>
              </w:rPr>
              <w:t xml:space="preserve"> </w:t>
            </w:r>
            <w:r>
              <w:rPr>
                <w:sz w:val="24"/>
              </w:rPr>
              <w:t>индустрии</w:t>
            </w:r>
            <w:r>
              <w:rPr>
                <w:spacing w:val="-3"/>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tcPr>
          <w:p w14:paraId="240D4DBF" w14:textId="77777777" w:rsidR="00AB5275" w:rsidRDefault="00AB5275">
            <w:pPr>
              <w:pStyle w:val="TableParagraph"/>
              <w:rPr>
                <w:sz w:val="20"/>
              </w:rPr>
            </w:pPr>
          </w:p>
        </w:tc>
      </w:tr>
      <w:tr w:rsidR="00AB5275" w14:paraId="6FFA8853" w14:textId="77777777" w:rsidTr="00AB5275">
        <w:trPr>
          <w:trHeight w:val="275"/>
        </w:trPr>
        <w:tc>
          <w:tcPr>
            <w:tcW w:w="2732" w:type="dxa"/>
            <w:tcBorders>
              <w:top w:val="nil"/>
              <w:left w:val="single" w:sz="4" w:space="0" w:color="000000"/>
              <w:bottom w:val="nil"/>
              <w:right w:val="single" w:sz="4" w:space="0" w:color="000000"/>
            </w:tcBorders>
          </w:tcPr>
          <w:p w14:paraId="33A65568"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0F2757BE" w14:textId="77777777" w:rsidR="00AB5275" w:rsidRDefault="00AB5275">
            <w:pPr>
              <w:pStyle w:val="TableParagraph"/>
              <w:spacing w:line="256" w:lineRule="exact"/>
              <w:ind w:left="107"/>
              <w:rPr>
                <w:sz w:val="24"/>
              </w:rPr>
            </w:pPr>
            <w:r>
              <w:rPr>
                <w:sz w:val="24"/>
              </w:rPr>
              <w:t>Выбор</w:t>
            </w:r>
            <w:r>
              <w:rPr>
                <w:spacing w:val="-3"/>
                <w:sz w:val="24"/>
              </w:rPr>
              <w:t xml:space="preserve"> </w:t>
            </w:r>
            <w:r>
              <w:rPr>
                <w:sz w:val="24"/>
              </w:rPr>
              <w:t>выполнения</w:t>
            </w:r>
            <w:r>
              <w:rPr>
                <w:spacing w:val="-6"/>
                <w:sz w:val="24"/>
              </w:rPr>
              <w:t xml:space="preserve"> </w:t>
            </w:r>
            <w:r>
              <w:rPr>
                <w:sz w:val="24"/>
              </w:rPr>
              <w:t>процедур</w:t>
            </w:r>
            <w:r>
              <w:rPr>
                <w:spacing w:val="-2"/>
                <w:sz w:val="24"/>
              </w:rPr>
              <w:t xml:space="preserve"> эстетической</w:t>
            </w:r>
          </w:p>
        </w:tc>
        <w:tc>
          <w:tcPr>
            <w:tcW w:w="2065" w:type="dxa"/>
            <w:tcBorders>
              <w:top w:val="nil"/>
              <w:left w:val="single" w:sz="4" w:space="0" w:color="000000"/>
              <w:bottom w:val="nil"/>
              <w:right w:val="single" w:sz="4" w:space="0" w:color="000000"/>
            </w:tcBorders>
          </w:tcPr>
          <w:p w14:paraId="735DC925" w14:textId="77777777" w:rsidR="00AB5275" w:rsidRDefault="00AB5275">
            <w:pPr>
              <w:pStyle w:val="TableParagraph"/>
              <w:rPr>
                <w:sz w:val="20"/>
              </w:rPr>
            </w:pPr>
          </w:p>
        </w:tc>
      </w:tr>
      <w:tr w:rsidR="00AB5275" w14:paraId="49C2B035" w14:textId="77777777" w:rsidTr="00AB5275">
        <w:trPr>
          <w:trHeight w:val="276"/>
        </w:trPr>
        <w:tc>
          <w:tcPr>
            <w:tcW w:w="2732" w:type="dxa"/>
            <w:tcBorders>
              <w:top w:val="nil"/>
              <w:left w:val="single" w:sz="4" w:space="0" w:color="000000"/>
              <w:bottom w:val="nil"/>
              <w:right w:val="single" w:sz="4" w:space="0" w:color="000000"/>
            </w:tcBorders>
          </w:tcPr>
          <w:p w14:paraId="794CC9F7"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11ED05A4" w14:textId="77777777" w:rsidR="00AB5275" w:rsidRDefault="00AB5275">
            <w:pPr>
              <w:pStyle w:val="TableParagraph"/>
              <w:spacing w:line="256" w:lineRule="exact"/>
              <w:ind w:left="107"/>
              <w:rPr>
                <w:sz w:val="24"/>
              </w:rPr>
            </w:pPr>
            <w:r>
              <w:rPr>
                <w:sz w:val="24"/>
              </w:rPr>
              <w:t>коррекции</w:t>
            </w:r>
            <w:r>
              <w:rPr>
                <w:spacing w:val="-2"/>
                <w:sz w:val="24"/>
              </w:rPr>
              <w:t xml:space="preserve"> </w:t>
            </w:r>
            <w:r>
              <w:rPr>
                <w:sz w:val="24"/>
              </w:rPr>
              <w:t>волосяного</w:t>
            </w:r>
            <w:r>
              <w:rPr>
                <w:spacing w:val="-5"/>
                <w:sz w:val="24"/>
              </w:rPr>
              <w:t xml:space="preserve"> </w:t>
            </w:r>
            <w:r>
              <w:rPr>
                <w:sz w:val="24"/>
              </w:rPr>
              <w:t>покрова</w:t>
            </w:r>
            <w:r>
              <w:rPr>
                <w:spacing w:val="-4"/>
                <w:sz w:val="24"/>
              </w:rPr>
              <w:t xml:space="preserve"> </w:t>
            </w:r>
            <w:r>
              <w:rPr>
                <w:sz w:val="24"/>
              </w:rPr>
              <w:t>лица,</w:t>
            </w:r>
            <w:r>
              <w:rPr>
                <w:spacing w:val="-1"/>
                <w:sz w:val="24"/>
              </w:rPr>
              <w:t xml:space="preserve"> </w:t>
            </w:r>
            <w:r>
              <w:rPr>
                <w:spacing w:val="-5"/>
                <w:sz w:val="24"/>
              </w:rPr>
              <w:t>шеи</w:t>
            </w:r>
          </w:p>
        </w:tc>
        <w:tc>
          <w:tcPr>
            <w:tcW w:w="2065" w:type="dxa"/>
            <w:tcBorders>
              <w:top w:val="nil"/>
              <w:left w:val="single" w:sz="4" w:space="0" w:color="000000"/>
              <w:bottom w:val="nil"/>
              <w:right w:val="single" w:sz="4" w:space="0" w:color="000000"/>
            </w:tcBorders>
          </w:tcPr>
          <w:p w14:paraId="4CFE1043" w14:textId="77777777" w:rsidR="00AB5275" w:rsidRDefault="00AB5275">
            <w:pPr>
              <w:pStyle w:val="TableParagraph"/>
              <w:rPr>
                <w:sz w:val="20"/>
              </w:rPr>
            </w:pPr>
          </w:p>
        </w:tc>
      </w:tr>
      <w:tr w:rsidR="00AB5275" w14:paraId="3C3B53C5" w14:textId="77777777" w:rsidTr="00AB5275">
        <w:trPr>
          <w:trHeight w:val="276"/>
        </w:trPr>
        <w:tc>
          <w:tcPr>
            <w:tcW w:w="2732" w:type="dxa"/>
            <w:tcBorders>
              <w:top w:val="nil"/>
              <w:left w:val="single" w:sz="4" w:space="0" w:color="000000"/>
              <w:bottom w:val="nil"/>
              <w:right w:val="single" w:sz="4" w:space="0" w:color="000000"/>
            </w:tcBorders>
          </w:tcPr>
          <w:p w14:paraId="4CEEC13D"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7E780EC8" w14:textId="77777777" w:rsidR="00AB5275" w:rsidRDefault="00AB5275">
            <w:pPr>
              <w:pStyle w:val="TableParagraph"/>
              <w:spacing w:line="256" w:lineRule="exact"/>
              <w:ind w:left="107"/>
              <w:rPr>
                <w:sz w:val="24"/>
              </w:rPr>
            </w:pPr>
            <w:r>
              <w:rPr>
                <w:sz w:val="24"/>
              </w:rPr>
              <w:t>и</w:t>
            </w:r>
            <w:r>
              <w:rPr>
                <w:spacing w:val="-4"/>
                <w:sz w:val="24"/>
              </w:rPr>
              <w:t xml:space="preserve"> </w:t>
            </w:r>
            <w:r>
              <w:rPr>
                <w:sz w:val="24"/>
              </w:rPr>
              <w:t>зоны</w:t>
            </w:r>
            <w:r>
              <w:rPr>
                <w:spacing w:val="-4"/>
                <w:sz w:val="24"/>
              </w:rPr>
              <w:t xml:space="preserve"> </w:t>
            </w:r>
            <w:r>
              <w:rPr>
                <w:sz w:val="24"/>
              </w:rPr>
              <w:t>декольте</w:t>
            </w:r>
            <w:r>
              <w:rPr>
                <w:spacing w:val="-3"/>
                <w:sz w:val="24"/>
              </w:rPr>
              <w:t xml:space="preserve"> </w:t>
            </w:r>
            <w:r>
              <w:rPr>
                <w:sz w:val="24"/>
              </w:rPr>
              <w:t>различными</w:t>
            </w:r>
            <w:r>
              <w:rPr>
                <w:spacing w:val="-4"/>
                <w:sz w:val="24"/>
              </w:rPr>
              <w:t xml:space="preserve"> </w:t>
            </w:r>
            <w:r>
              <w:rPr>
                <w:sz w:val="24"/>
              </w:rPr>
              <w:t>способами</w:t>
            </w:r>
            <w:r>
              <w:rPr>
                <w:spacing w:val="-3"/>
                <w:sz w:val="24"/>
              </w:rPr>
              <w:t xml:space="preserve"> </w:t>
            </w:r>
            <w:r>
              <w:rPr>
                <w:spacing w:val="-10"/>
                <w:sz w:val="24"/>
              </w:rPr>
              <w:t>в</w:t>
            </w:r>
          </w:p>
        </w:tc>
        <w:tc>
          <w:tcPr>
            <w:tcW w:w="2065" w:type="dxa"/>
            <w:tcBorders>
              <w:top w:val="nil"/>
              <w:left w:val="single" w:sz="4" w:space="0" w:color="000000"/>
              <w:bottom w:val="nil"/>
              <w:right w:val="single" w:sz="4" w:space="0" w:color="000000"/>
            </w:tcBorders>
          </w:tcPr>
          <w:p w14:paraId="5EDC15C0" w14:textId="77777777" w:rsidR="00AB5275" w:rsidRDefault="00AB5275">
            <w:pPr>
              <w:pStyle w:val="TableParagraph"/>
              <w:rPr>
                <w:sz w:val="20"/>
              </w:rPr>
            </w:pPr>
          </w:p>
        </w:tc>
      </w:tr>
      <w:tr w:rsidR="00AB5275" w14:paraId="4AE82970" w14:textId="77777777" w:rsidTr="00AB5275">
        <w:trPr>
          <w:trHeight w:val="276"/>
        </w:trPr>
        <w:tc>
          <w:tcPr>
            <w:tcW w:w="2732" w:type="dxa"/>
            <w:tcBorders>
              <w:top w:val="nil"/>
              <w:left w:val="single" w:sz="4" w:space="0" w:color="000000"/>
              <w:bottom w:val="nil"/>
              <w:right w:val="single" w:sz="4" w:space="0" w:color="000000"/>
            </w:tcBorders>
          </w:tcPr>
          <w:p w14:paraId="4B09916B"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491CA271" w14:textId="77777777" w:rsidR="00AB5275" w:rsidRDefault="00AB5275">
            <w:pPr>
              <w:pStyle w:val="TableParagraph"/>
              <w:spacing w:line="256" w:lineRule="exact"/>
              <w:ind w:left="107"/>
              <w:rPr>
                <w:sz w:val="24"/>
              </w:rPr>
            </w:pPr>
            <w:r>
              <w:rPr>
                <w:sz w:val="24"/>
              </w:rPr>
              <w:t>соответствии</w:t>
            </w:r>
            <w:r>
              <w:rPr>
                <w:spacing w:val="-3"/>
                <w:sz w:val="24"/>
              </w:rPr>
              <w:t xml:space="preserve"> </w:t>
            </w:r>
            <w:r>
              <w:rPr>
                <w:sz w:val="24"/>
              </w:rPr>
              <w:t>с</w:t>
            </w:r>
            <w:r>
              <w:rPr>
                <w:spacing w:val="-3"/>
                <w:sz w:val="24"/>
              </w:rPr>
              <w:t xml:space="preserve"> </w:t>
            </w:r>
            <w:r>
              <w:rPr>
                <w:sz w:val="24"/>
              </w:rPr>
              <w:t>требованиями</w:t>
            </w:r>
            <w:r>
              <w:rPr>
                <w:spacing w:val="-4"/>
                <w:sz w:val="24"/>
              </w:rPr>
              <w:t xml:space="preserve"> </w:t>
            </w:r>
            <w:r>
              <w:rPr>
                <w:spacing w:val="-2"/>
                <w:sz w:val="24"/>
              </w:rPr>
              <w:t>клиента</w:t>
            </w:r>
          </w:p>
        </w:tc>
        <w:tc>
          <w:tcPr>
            <w:tcW w:w="2065" w:type="dxa"/>
            <w:tcBorders>
              <w:top w:val="nil"/>
              <w:left w:val="single" w:sz="4" w:space="0" w:color="000000"/>
              <w:bottom w:val="nil"/>
              <w:right w:val="single" w:sz="4" w:space="0" w:color="000000"/>
            </w:tcBorders>
          </w:tcPr>
          <w:p w14:paraId="6A90AA75" w14:textId="77777777" w:rsidR="00AB5275" w:rsidRDefault="00AB5275">
            <w:pPr>
              <w:pStyle w:val="TableParagraph"/>
              <w:rPr>
                <w:sz w:val="20"/>
              </w:rPr>
            </w:pPr>
          </w:p>
        </w:tc>
      </w:tr>
      <w:tr w:rsidR="00AB5275" w14:paraId="683297A2" w14:textId="77777777" w:rsidTr="00AB5275">
        <w:trPr>
          <w:trHeight w:val="271"/>
        </w:trPr>
        <w:tc>
          <w:tcPr>
            <w:tcW w:w="2732" w:type="dxa"/>
            <w:tcBorders>
              <w:top w:val="nil"/>
              <w:left w:val="single" w:sz="4" w:space="0" w:color="000000"/>
              <w:bottom w:val="single" w:sz="4" w:space="0" w:color="000000"/>
              <w:right w:val="single" w:sz="4" w:space="0" w:color="000000"/>
            </w:tcBorders>
          </w:tcPr>
          <w:p w14:paraId="478A8CD9"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hideMark/>
          </w:tcPr>
          <w:p w14:paraId="294A2E89" w14:textId="77777777" w:rsidR="00AB5275" w:rsidRDefault="00AB5275">
            <w:pPr>
              <w:pStyle w:val="TableParagraph"/>
              <w:spacing w:line="252" w:lineRule="exact"/>
              <w:ind w:left="107"/>
              <w:rPr>
                <w:sz w:val="24"/>
              </w:rPr>
            </w:pPr>
            <w:r>
              <w:rPr>
                <w:sz w:val="24"/>
              </w:rPr>
              <w:t>индустрии</w:t>
            </w:r>
            <w:r>
              <w:rPr>
                <w:spacing w:val="-7"/>
                <w:sz w:val="24"/>
              </w:rPr>
              <w:t xml:space="preserve"> </w:t>
            </w:r>
            <w:r>
              <w:rPr>
                <w:spacing w:val="-2"/>
                <w:sz w:val="24"/>
              </w:rPr>
              <w:t>красоты</w:t>
            </w:r>
          </w:p>
        </w:tc>
        <w:tc>
          <w:tcPr>
            <w:tcW w:w="2065" w:type="dxa"/>
            <w:tcBorders>
              <w:top w:val="nil"/>
              <w:left w:val="single" w:sz="4" w:space="0" w:color="000000"/>
              <w:bottom w:val="single" w:sz="4" w:space="0" w:color="000000"/>
              <w:right w:val="single" w:sz="4" w:space="0" w:color="000000"/>
            </w:tcBorders>
          </w:tcPr>
          <w:p w14:paraId="1DE7FF1C" w14:textId="77777777" w:rsidR="00AB5275" w:rsidRDefault="00AB5275">
            <w:pPr>
              <w:pStyle w:val="TableParagraph"/>
              <w:rPr>
                <w:sz w:val="20"/>
              </w:rPr>
            </w:pPr>
          </w:p>
        </w:tc>
      </w:tr>
      <w:tr w:rsidR="00AB5275" w14:paraId="2BFBC9E5" w14:textId="77777777" w:rsidTr="00AB5275">
        <w:trPr>
          <w:trHeight w:val="282"/>
        </w:trPr>
        <w:tc>
          <w:tcPr>
            <w:tcW w:w="2732" w:type="dxa"/>
            <w:tcBorders>
              <w:top w:val="single" w:sz="4" w:space="0" w:color="000000"/>
              <w:left w:val="single" w:sz="4" w:space="0" w:color="000000"/>
              <w:bottom w:val="nil"/>
              <w:right w:val="single" w:sz="4" w:space="0" w:color="000000"/>
            </w:tcBorders>
            <w:hideMark/>
          </w:tcPr>
          <w:p w14:paraId="77F0001C" w14:textId="77777777" w:rsidR="00AB5275" w:rsidRDefault="00AB5275">
            <w:pPr>
              <w:pStyle w:val="TableParagraph"/>
              <w:spacing w:before="1" w:line="261" w:lineRule="exact"/>
              <w:ind w:left="107"/>
              <w:rPr>
                <w:sz w:val="24"/>
              </w:rPr>
            </w:pPr>
            <w:r>
              <w:rPr>
                <w:sz w:val="24"/>
              </w:rPr>
              <w:t xml:space="preserve">ПК 1.2. </w:t>
            </w:r>
            <w:r>
              <w:rPr>
                <w:spacing w:val="-2"/>
                <w:sz w:val="24"/>
              </w:rPr>
              <w:t>Выполнять</w:t>
            </w:r>
          </w:p>
        </w:tc>
        <w:tc>
          <w:tcPr>
            <w:tcW w:w="5106" w:type="dxa"/>
            <w:tcBorders>
              <w:top w:val="single" w:sz="4" w:space="0" w:color="000000"/>
              <w:left w:val="single" w:sz="4" w:space="0" w:color="000000"/>
              <w:bottom w:val="nil"/>
              <w:right w:val="single" w:sz="4" w:space="0" w:color="000000"/>
            </w:tcBorders>
            <w:hideMark/>
          </w:tcPr>
          <w:p w14:paraId="4D411F58" w14:textId="77777777" w:rsidR="00AB5275" w:rsidRDefault="00AB5275">
            <w:pPr>
              <w:pStyle w:val="TableParagraph"/>
              <w:spacing w:before="1" w:line="261" w:lineRule="exact"/>
              <w:ind w:left="107"/>
              <w:rPr>
                <w:sz w:val="24"/>
              </w:rPr>
            </w:pPr>
            <w:r>
              <w:rPr>
                <w:sz w:val="24"/>
              </w:rPr>
              <w:t>Определение</w:t>
            </w:r>
            <w:r>
              <w:rPr>
                <w:spacing w:val="-9"/>
                <w:sz w:val="24"/>
              </w:rPr>
              <w:t xml:space="preserve"> </w:t>
            </w:r>
            <w:r>
              <w:rPr>
                <w:sz w:val="24"/>
              </w:rPr>
              <w:t>индивидуальных,</w:t>
            </w:r>
            <w:r>
              <w:rPr>
                <w:spacing w:val="-6"/>
                <w:sz w:val="24"/>
              </w:rPr>
              <w:t xml:space="preserve"> </w:t>
            </w:r>
            <w:r>
              <w:rPr>
                <w:spacing w:val="-2"/>
                <w:sz w:val="24"/>
              </w:rPr>
              <w:t>анатомических</w:t>
            </w:r>
          </w:p>
        </w:tc>
        <w:tc>
          <w:tcPr>
            <w:tcW w:w="2065" w:type="dxa"/>
            <w:tcBorders>
              <w:top w:val="single" w:sz="4" w:space="0" w:color="000000"/>
              <w:left w:val="single" w:sz="4" w:space="0" w:color="000000"/>
              <w:bottom w:val="nil"/>
              <w:right w:val="single" w:sz="4" w:space="0" w:color="000000"/>
            </w:tcBorders>
            <w:hideMark/>
          </w:tcPr>
          <w:p w14:paraId="565C3F78" w14:textId="77777777" w:rsidR="00AB5275" w:rsidRDefault="00AB5275">
            <w:pPr>
              <w:pStyle w:val="TableParagraph"/>
              <w:spacing w:before="1" w:line="261" w:lineRule="exact"/>
              <w:ind w:left="104"/>
              <w:rPr>
                <w:sz w:val="24"/>
              </w:rPr>
            </w:pPr>
            <w:r>
              <w:rPr>
                <w:spacing w:val="-2"/>
                <w:sz w:val="24"/>
              </w:rPr>
              <w:t>Экспертное</w:t>
            </w:r>
          </w:p>
        </w:tc>
      </w:tr>
      <w:tr w:rsidR="00AB5275" w14:paraId="05D44F0A" w14:textId="77777777" w:rsidTr="00AB5275">
        <w:trPr>
          <w:trHeight w:val="276"/>
        </w:trPr>
        <w:tc>
          <w:tcPr>
            <w:tcW w:w="2732" w:type="dxa"/>
            <w:tcBorders>
              <w:top w:val="nil"/>
              <w:left w:val="single" w:sz="4" w:space="0" w:color="000000"/>
              <w:bottom w:val="nil"/>
              <w:right w:val="single" w:sz="4" w:space="0" w:color="000000"/>
            </w:tcBorders>
            <w:hideMark/>
          </w:tcPr>
          <w:p w14:paraId="757D0DDC" w14:textId="77777777" w:rsidR="00AB5275" w:rsidRDefault="00AB5275">
            <w:pPr>
              <w:pStyle w:val="TableParagraph"/>
              <w:spacing w:line="256" w:lineRule="exact"/>
              <w:ind w:left="107"/>
              <w:rPr>
                <w:sz w:val="24"/>
              </w:rPr>
            </w:pPr>
            <w:r>
              <w:rPr>
                <w:sz w:val="24"/>
              </w:rPr>
              <w:t>косметические</w:t>
            </w:r>
            <w:r>
              <w:rPr>
                <w:spacing w:val="-9"/>
                <w:sz w:val="24"/>
              </w:rPr>
              <w:t xml:space="preserve"> </w:t>
            </w:r>
            <w:r>
              <w:rPr>
                <w:spacing w:val="-2"/>
                <w:sz w:val="24"/>
              </w:rPr>
              <w:t>услуги</w:t>
            </w:r>
          </w:p>
        </w:tc>
        <w:tc>
          <w:tcPr>
            <w:tcW w:w="5106" w:type="dxa"/>
            <w:tcBorders>
              <w:top w:val="nil"/>
              <w:left w:val="single" w:sz="4" w:space="0" w:color="000000"/>
              <w:bottom w:val="nil"/>
              <w:right w:val="single" w:sz="4" w:space="0" w:color="000000"/>
            </w:tcBorders>
            <w:hideMark/>
          </w:tcPr>
          <w:p w14:paraId="5989AF8D" w14:textId="77777777" w:rsidR="00AB5275" w:rsidRDefault="00AB5275">
            <w:pPr>
              <w:pStyle w:val="TableParagraph"/>
              <w:spacing w:line="256" w:lineRule="exact"/>
              <w:ind w:left="107"/>
              <w:rPr>
                <w:sz w:val="24"/>
              </w:rPr>
            </w:pPr>
            <w:r>
              <w:rPr>
                <w:sz w:val="24"/>
              </w:rPr>
              <w:t>особенностей</w:t>
            </w:r>
            <w:r>
              <w:rPr>
                <w:spacing w:val="-3"/>
                <w:sz w:val="24"/>
              </w:rPr>
              <w:t xml:space="preserve"> </w:t>
            </w:r>
            <w:r>
              <w:rPr>
                <w:sz w:val="24"/>
              </w:rPr>
              <w:t>тела</w:t>
            </w:r>
            <w:r>
              <w:rPr>
                <w:spacing w:val="-3"/>
                <w:sz w:val="24"/>
              </w:rPr>
              <w:t xml:space="preserve"> </w:t>
            </w:r>
            <w:r>
              <w:rPr>
                <w:sz w:val="24"/>
              </w:rPr>
              <w:t>клиента</w:t>
            </w:r>
            <w:r>
              <w:rPr>
                <w:spacing w:val="-3"/>
                <w:sz w:val="24"/>
              </w:rPr>
              <w:t xml:space="preserve"> </w:t>
            </w:r>
            <w:r>
              <w:rPr>
                <w:sz w:val="24"/>
              </w:rPr>
              <w:t>услуг</w:t>
            </w:r>
            <w:r>
              <w:rPr>
                <w:spacing w:val="-3"/>
                <w:sz w:val="24"/>
              </w:rPr>
              <w:t xml:space="preserve"> </w:t>
            </w:r>
            <w:r>
              <w:rPr>
                <w:spacing w:val="-2"/>
                <w:sz w:val="24"/>
              </w:rPr>
              <w:t>индустрии</w:t>
            </w:r>
          </w:p>
        </w:tc>
        <w:tc>
          <w:tcPr>
            <w:tcW w:w="2065" w:type="dxa"/>
            <w:tcBorders>
              <w:top w:val="nil"/>
              <w:left w:val="single" w:sz="4" w:space="0" w:color="000000"/>
              <w:bottom w:val="nil"/>
              <w:right w:val="single" w:sz="4" w:space="0" w:color="000000"/>
            </w:tcBorders>
            <w:hideMark/>
          </w:tcPr>
          <w:p w14:paraId="12208D2A" w14:textId="77777777" w:rsidR="00AB5275" w:rsidRDefault="00AB5275">
            <w:pPr>
              <w:pStyle w:val="TableParagraph"/>
              <w:spacing w:line="256" w:lineRule="exact"/>
              <w:ind w:left="104"/>
              <w:rPr>
                <w:sz w:val="24"/>
              </w:rPr>
            </w:pPr>
            <w:r>
              <w:rPr>
                <w:spacing w:val="-2"/>
                <w:sz w:val="24"/>
              </w:rPr>
              <w:t>наблюдение</w:t>
            </w:r>
          </w:p>
        </w:tc>
      </w:tr>
      <w:tr w:rsidR="00AB5275" w14:paraId="47E816F1" w14:textId="77777777" w:rsidTr="00AB5275">
        <w:trPr>
          <w:trHeight w:val="275"/>
        </w:trPr>
        <w:tc>
          <w:tcPr>
            <w:tcW w:w="2732" w:type="dxa"/>
            <w:tcBorders>
              <w:top w:val="nil"/>
              <w:left w:val="single" w:sz="4" w:space="0" w:color="000000"/>
              <w:bottom w:val="nil"/>
              <w:right w:val="single" w:sz="4" w:space="0" w:color="000000"/>
            </w:tcBorders>
            <w:hideMark/>
          </w:tcPr>
          <w:p w14:paraId="3CE8F0C0" w14:textId="77777777" w:rsidR="00AB5275" w:rsidRDefault="00AB5275">
            <w:pPr>
              <w:pStyle w:val="TableParagraph"/>
              <w:spacing w:line="256" w:lineRule="exact"/>
              <w:ind w:left="107"/>
              <w:rPr>
                <w:sz w:val="24"/>
              </w:rPr>
            </w:pPr>
            <w:r>
              <w:rPr>
                <w:sz w:val="24"/>
              </w:rPr>
              <w:t xml:space="preserve">по уходу за </w:t>
            </w:r>
            <w:r>
              <w:rPr>
                <w:spacing w:val="-2"/>
                <w:sz w:val="24"/>
              </w:rPr>
              <w:t>телом</w:t>
            </w:r>
          </w:p>
        </w:tc>
        <w:tc>
          <w:tcPr>
            <w:tcW w:w="5106" w:type="dxa"/>
            <w:tcBorders>
              <w:top w:val="nil"/>
              <w:left w:val="single" w:sz="4" w:space="0" w:color="000000"/>
              <w:bottom w:val="nil"/>
              <w:right w:val="single" w:sz="4" w:space="0" w:color="000000"/>
            </w:tcBorders>
            <w:hideMark/>
          </w:tcPr>
          <w:p w14:paraId="4F68BF7B" w14:textId="77777777" w:rsidR="00AB5275" w:rsidRDefault="00AB5275">
            <w:pPr>
              <w:pStyle w:val="TableParagraph"/>
              <w:spacing w:line="256" w:lineRule="exact"/>
              <w:ind w:left="107"/>
              <w:rPr>
                <w:sz w:val="24"/>
              </w:rPr>
            </w:pPr>
            <w:r>
              <w:rPr>
                <w:spacing w:val="-2"/>
                <w:sz w:val="24"/>
              </w:rPr>
              <w:t>красоты;</w:t>
            </w:r>
          </w:p>
        </w:tc>
        <w:tc>
          <w:tcPr>
            <w:tcW w:w="2065" w:type="dxa"/>
            <w:tcBorders>
              <w:top w:val="nil"/>
              <w:left w:val="single" w:sz="4" w:space="0" w:color="000000"/>
              <w:bottom w:val="nil"/>
              <w:right w:val="single" w:sz="4" w:space="0" w:color="000000"/>
            </w:tcBorders>
            <w:hideMark/>
          </w:tcPr>
          <w:p w14:paraId="0086A156" w14:textId="77777777" w:rsidR="00AB5275" w:rsidRDefault="00AB5275">
            <w:pPr>
              <w:pStyle w:val="TableParagraph"/>
              <w:spacing w:line="256" w:lineRule="exact"/>
              <w:ind w:left="104"/>
              <w:rPr>
                <w:sz w:val="24"/>
              </w:rPr>
            </w:pPr>
            <w:r>
              <w:rPr>
                <w:spacing w:val="-2"/>
                <w:sz w:val="24"/>
              </w:rPr>
              <w:t>выполнения</w:t>
            </w:r>
          </w:p>
        </w:tc>
      </w:tr>
      <w:tr w:rsidR="00AB5275" w14:paraId="4CD4E60E" w14:textId="77777777" w:rsidTr="00AB5275">
        <w:trPr>
          <w:trHeight w:val="276"/>
        </w:trPr>
        <w:tc>
          <w:tcPr>
            <w:tcW w:w="2732" w:type="dxa"/>
            <w:tcBorders>
              <w:top w:val="nil"/>
              <w:left w:val="single" w:sz="4" w:space="0" w:color="000000"/>
              <w:bottom w:val="nil"/>
              <w:right w:val="single" w:sz="4" w:space="0" w:color="000000"/>
            </w:tcBorders>
          </w:tcPr>
          <w:p w14:paraId="2DC4E5F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75B6B51A" w14:textId="77777777" w:rsidR="00AB5275" w:rsidRDefault="00AB5275">
            <w:pPr>
              <w:pStyle w:val="TableParagraph"/>
              <w:spacing w:line="256" w:lineRule="exact"/>
              <w:ind w:left="107"/>
              <w:rPr>
                <w:sz w:val="24"/>
              </w:rPr>
            </w:pPr>
            <w:r>
              <w:rPr>
                <w:sz w:val="24"/>
              </w:rPr>
              <w:t>Выбор</w:t>
            </w:r>
            <w:r>
              <w:rPr>
                <w:spacing w:val="-6"/>
                <w:sz w:val="24"/>
              </w:rPr>
              <w:t xml:space="preserve"> </w:t>
            </w:r>
            <w:r>
              <w:rPr>
                <w:sz w:val="24"/>
              </w:rPr>
              <w:t>выполнения</w:t>
            </w:r>
            <w:r>
              <w:rPr>
                <w:spacing w:val="-4"/>
                <w:sz w:val="24"/>
              </w:rPr>
              <w:t xml:space="preserve"> </w:t>
            </w:r>
            <w:r>
              <w:rPr>
                <w:sz w:val="24"/>
              </w:rPr>
              <w:t>очищающих</w:t>
            </w:r>
            <w:r>
              <w:rPr>
                <w:spacing w:val="-4"/>
                <w:sz w:val="24"/>
              </w:rPr>
              <w:t xml:space="preserve"> </w:t>
            </w:r>
            <w:r>
              <w:rPr>
                <w:sz w:val="24"/>
              </w:rPr>
              <w:t>процедур</w:t>
            </w:r>
            <w:r>
              <w:rPr>
                <w:spacing w:val="-3"/>
                <w:sz w:val="24"/>
              </w:rPr>
              <w:t xml:space="preserve"> </w:t>
            </w:r>
            <w:r>
              <w:rPr>
                <w:spacing w:val="-5"/>
                <w:sz w:val="24"/>
              </w:rPr>
              <w:t>для</w:t>
            </w:r>
          </w:p>
        </w:tc>
        <w:tc>
          <w:tcPr>
            <w:tcW w:w="2065" w:type="dxa"/>
            <w:tcBorders>
              <w:top w:val="nil"/>
              <w:left w:val="single" w:sz="4" w:space="0" w:color="000000"/>
              <w:bottom w:val="nil"/>
              <w:right w:val="single" w:sz="4" w:space="0" w:color="000000"/>
            </w:tcBorders>
            <w:hideMark/>
          </w:tcPr>
          <w:p w14:paraId="7D4EA31F" w14:textId="77777777" w:rsidR="00AB5275" w:rsidRDefault="00AB5275">
            <w:pPr>
              <w:pStyle w:val="TableParagraph"/>
              <w:spacing w:line="256" w:lineRule="exact"/>
              <w:ind w:left="104"/>
              <w:rPr>
                <w:sz w:val="24"/>
              </w:rPr>
            </w:pPr>
            <w:r>
              <w:rPr>
                <w:spacing w:val="-2"/>
                <w:sz w:val="24"/>
              </w:rPr>
              <w:t>практических</w:t>
            </w:r>
          </w:p>
        </w:tc>
      </w:tr>
      <w:tr w:rsidR="00AB5275" w14:paraId="44E82C49" w14:textId="77777777" w:rsidTr="00AB5275">
        <w:trPr>
          <w:trHeight w:val="276"/>
        </w:trPr>
        <w:tc>
          <w:tcPr>
            <w:tcW w:w="2732" w:type="dxa"/>
            <w:tcBorders>
              <w:top w:val="nil"/>
              <w:left w:val="single" w:sz="4" w:space="0" w:color="000000"/>
              <w:bottom w:val="nil"/>
              <w:right w:val="single" w:sz="4" w:space="0" w:color="000000"/>
            </w:tcBorders>
          </w:tcPr>
          <w:p w14:paraId="1E8A826D"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42BA532F" w14:textId="77777777" w:rsidR="00AB5275" w:rsidRDefault="00AB5275">
            <w:pPr>
              <w:pStyle w:val="TableParagraph"/>
              <w:spacing w:line="256" w:lineRule="exact"/>
              <w:ind w:left="107"/>
              <w:rPr>
                <w:sz w:val="24"/>
              </w:rPr>
            </w:pPr>
            <w:r>
              <w:rPr>
                <w:sz w:val="24"/>
              </w:rPr>
              <w:t>тела</w:t>
            </w:r>
            <w:r>
              <w:rPr>
                <w:spacing w:val="-3"/>
                <w:sz w:val="24"/>
              </w:rPr>
              <w:t xml:space="preserve"> </w:t>
            </w:r>
            <w:r>
              <w:rPr>
                <w:sz w:val="24"/>
              </w:rPr>
              <w:t>либо</w:t>
            </w:r>
            <w:r>
              <w:rPr>
                <w:spacing w:val="-2"/>
                <w:sz w:val="24"/>
              </w:rPr>
              <w:t xml:space="preserve"> </w:t>
            </w:r>
            <w:r>
              <w:rPr>
                <w:sz w:val="24"/>
              </w:rPr>
              <w:t>его</w:t>
            </w:r>
            <w:r>
              <w:rPr>
                <w:spacing w:val="-2"/>
                <w:sz w:val="24"/>
              </w:rPr>
              <w:t xml:space="preserve"> </w:t>
            </w:r>
            <w:r>
              <w:rPr>
                <w:sz w:val="24"/>
              </w:rPr>
              <w:t>отдельных</w:t>
            </w:r>
            <w:r>
              <w:rPr>
                <w:spacing w:val="-2"/>
                <w:sz w:val="24"/>
              </w:rPr>
              <w:t xml:space="preserve"> </w:t>
            </w:r>
            <w:r>
              <w:rPr>
                <w:sz w:val="24"/>
              </w:rPr>
              <w:t>частей</w:t>
            </w:r>
            <w:r>
              <w:rPr>
                <w:spacing w:val="-2"/>
                <w:sz w:val="24"/>
              </w:rPr>
              <w:t xml:space="preserve"> </w:t>
            </w:r>
            <w:r>
              <w:rPr>
                <w:sz w:val="24"/>
              </w:rPr>
              <w:t>в</w:t>
            </w:r>
            <w:r>
              <w:rPr>
                <w:spacing w:val="-2"/>
                <w:sz w:val="24"/>
              </w:rPr>
              <w:t xml:space="preserve"> соответствии</w:t>
            </w:r>
          </w:p>
        </w:tc>
        <w:tc>
          <w:tcPr>
            <w:tcW w:w="2065" w:type="dxa"/>
            <w:tcBorders>
              <w:top w:val="nil"/>
              <w:left w:val="single" w:sz="4" w:space="0" w:color="000000"/>
              <w:bottom w:val="nil"/>
              <w:right w:val="single" w:sz="4" w:space="0" w:color="000000"/>
            </w:tcBorders>
            <w:hideMark/>
          </w:tcPr>
          <w:p w14:paraId="011605C6" w14:textId="77777777" w:rsidR="00AB5275" w:rsidRDefault="00AB5275">
            <w:pPr>
              <w:pStyle w:val="TableParagraph"/>
              <w:spacing w:line="256" w:lineRule="exact"/>
              <w:ind w:left="104"/>
              <w:rPr>
                <w:sz w:val="24"/>
              </w:rPr>
            </w:pPr>
            <w:r>
              <w:rPr>
                <w:spacing w:val="-4"/>
                <w:sz w:val="24"/>
              </w:rPr>
              <w:t>работ</w:t>
            </w:r>
          </w:p>
        </w:tc>
      </w:tr>
      <w:tr w:rsidR="00AB5275" w14:paraId="49E4AF95" w14:textId="77777777" w:rsidTr="00AB5275">
        <w:trPr>
          <w:trHeight w:val="275"/>
        </w:trPr>
        <w:tc>
          <w:tcPr>
            <w:tcW w:w="2732" w:type="dxa"/>
            <w:tcBorders>
              <w:top w:val="nil"/>
              <w:left w:val="single" w:sz="4" w:space="0" w:color="000000"/>
              <w:bottom w:val="nil"/>
              <w:right w:val="single" w:sz="4" w:space="0" w:color="000000"/>
            </w:tcBorders>
          </w:tcPr>
          <w:p w14:paraId="19F7BE92"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5056A202" w14:textId="77777777" w:rsidR="00AB5275" w:rsidRDefault="00AB5275">
            <w:pPr>
              <w:pStyle w:val="TableParagraph"/>
              <w:spacing w:line="256" w:lineRule="exact"/>
              <w:ind w:left="107"/>
              <w:rPr>
                <w:sz w:val="24"/>
              </w:rPr>
            </w:pPr>
            <w:r>
              <w:rPr>
                <w:sz w:val="24"/>
              </w:rPr>
              <w:t>с</w:t>
            </w:r>
            <w:r>
              <w:rPr>
                <w:spacing w:val="-4"/>
                <w:sz w:val="24"/>
              </w:rPr>
              <w:t xml:space="preserve"> </w:t>
            </w:r>
            <w:r>
              <w:rPr>
                <w:sz w:val="24"/>
              </w:rPr>
              <w:t>требованиями</w:t>
            </w:r>
            <w:r>
              <w:rPr>
                <w:spacing w:val="-3"/>
                <w:sz w:val="24"/>
              </w:rPr>
              <w:t xml:space="preserve"> </w:t>
            </w:r>
            <w:r>
              <w:rPr>
                <w:sz w:val="24"/>
              </w:rPr>
              <w:t>клиента</w:t>
            </w:r>
            <w:r>
              <w:rPr>
                <w:spacing w:val="-4"/>
                <w:sz w:val="24"/>
              </w:rPr>
              <w:t xml:space="preserve"> </w:t>
            </w:r>
            <w:r>
              <w:rPr>
                <w:sz w:val="24"/>
              </w:rPr>
              <w:t>индустрии</w:t>
            </w:r>
            <w:r>
              <w:rPr>
                <w:spacing w:val="-3"/>
                <w:sz w:val="24"/>
              </w:rPr>
              <w:t xml:space="preserve"> </w:t>
            </w:r>
            <w:r>
              <w:rPr>
                <w:spacing w:val="-2"/>
                <w:sz w:val="24"/>
              </w:rPr>
              <w:t>красоты;</w:t>
            </w:r>
          </w:p>
        </w:tc>
        <w:tc>
          <w:tcPr>
            <w:tcW w:w="2065" w:type="dxa"/>
            <w:tcBorders>
              <w:top w:val="nil"/>
              <w:left w:val="single" w:sz="4" w:space="0" w:color="000000"/>
              <w:bottom w:val="nil"/>
              <w:right w:val="single" w:sz="4" w:space="0" w:color="000000"/>
            </w:tcBorders>
            <w:hideMark/>
          </w:tcPr>
          <w:p w14:paraId="2691FEB2" w14:textId="77777777" w:rsidR="00AB5275" w:rsidRDefault="00AB5275">
            <w:pPr>
              <w:pStyle w:val="TableParagraph"/>
              <w:spacing w:line="256" w:lineRule="exact"/>
              <w:ind w:left="104"/>
              <w:rPr>
                <w:sz w:val="24"/>
              </w:rPr>
            </w:pPr>
            <w:r>
              <w:rPr>
                <w:spacing w:val="-2"/>
                <w:sz w:val="24"/>
              </w:rPr>
              <w:t>Промежуточная</w:t>
            </w:r>
          </w:p>
        </w:tc>
      </w:tr>
      <w:tr w:rsidR="00AB5275" w14:paraId="6C826E94" w14:textId="77777777" w:rsidTr="00AB5275">
        <w:trPr>
          <w:trHeight w:val="275"/>
        </w:trPr>
        <w:tc>
          <w:tcPr>
            <w:tcW w:w="2732" w:type="dxa"/>
            <w:tcBorders>
              <w:top w:val="nil"/>
              <w:left w:val="single" w:sz="4" w:space="0" w:color="000000"/>
              <w:bottom w:val="nil"/>
              <w:right w:val="single" w:sz="4" w:space="0" w:color="000000"/>
            </w:tcBorders>
          </w:tcPr>
          <w:p w14:paraId="6530B474"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1887B15E" w14:textId="77777777" w:rsidR="00AB5275" w:rsidRDefault="00AB5275">
            <w:pPr>
              <w:pStyle w:val="TableParagraph"/>
              <w:spacing w:line="256" w:lineRule="exact"/>
              <w:ind w:left="107"/>
              <w:rPr>
                <w:sz w:val="24"/>
              </w:rPr>
            </w:pPr>
            <w:r>
              <w:rPr>
                <w:sz w:val="24"/>
              </w:rPr>
              <w:t>Выбор</w:t>
            </w:r>
            <w:r>
              <w:rPr>
                <w:spacing w:val="-4"/>
                <w:sz w:val="24"/>
              </w:rPr>
              <w:t xml:space="preserve"> </w:t>
            </w:r>
            <w:r>
              <w:rPr>
                <w:sz w:val="24"/>
              </w:rPr>
              <w:t>выполнения</w:t>
            </w:r>
            <w:r>
              <w:rPr>
                <w:spacing w:val="-6"/>
                <w:sz w:val="24"/>
              </w:rPr>
              <w:t xml:space="preserve"> </w:t>
            </w:r>
            <w:r>
              <w:rPr>
                <w:sz w:val="24"/>
              </w:rPr>
              <w:t>косметического</w:t>
            </w:r>
            <w:r>
              <w:rPr>
                <w:spacing w:val="-3"/>
                <w:sz w:val="24"/>
              </w:rPr>
              <w:t xml:space="preserve"> </w:t>
            </w:r>
            <w:r>
              <w:rPr>
                <w:spacing w:val="-2"/>
                <w:sz w:val="24"/>
              </w:rPr>
              <w:t>массажа</w:t>
            </w:r>
          </w:p>
        </w:tc>
        <w:tc>
          <w:tcPr>
            <w:tcW w:w="2065" w:type="dxa"/>
            <w:tcBorders>
              <w:top w:val="nil"/>
              <w:left w:val="single" w:sz="4" w:space="0" w:color="000000"/>
              <w:bottom w:val="nil"/>
              <w:right w:val="single" w:sz="4" w:space="0" w:color="000000"/>
            </w:tcBorders>
            <w:hideMark/>
          </w:tcPr>
          <w:p w14:paraId="28AC13DB" w14:textId="77777777" w:rsidR="00AB5275" w:rsidRDefault="00AB5275">
            <w:pPr>
              <w:pStyle w:val="TableParagraph"/>
              <w:spacing w:line="256" w:lineRule="exact"/>
              <w:ind w:left="104"/>
              <w:rPr>
                <w:sz w:val="24"/>
              </w:rPr>
            </w:pPr>
            <w:r>
              <w:rPr>
                <w:spacing w:val="-2"/>
                <w:sz w:val="24"/>
              </w:rPr>
              <w:t>аттестация</w:t>
            </w:r>
          </w:p>
        </w:tc>
      </w:tr>
      <w:tr w:rsidR="00AB5275" w14:paraId="6F42BB97" w14:textId="77777777" w:rsidTr="00AB5275">
        <w:trPr>
          <w:trHeight w:val="275"/>
        </w:trPr>
        <w:tc>
          <w:tcPr>
            <w:tcW w:w="2732" w:type="dxa"/>
            <w:tcBorders>
              <w:top w:val="nil"/>
              <w:left w:val="single" w:sz="4" w:space="0" w:color="000000"/>
              <w:bottom w:val="nil"/>
              <w:right w:val="single" w:sz="4" w:space="0" w:color="000000"/>
            </w:tcBorders>
          </w:tcPr>
          <w:p w14:paraId="62D9228B"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hideMark/>
          </w:tcPr>
          <w:p w14:paraId="3F0F1539" w14:textId="77777777" w:rsidR="00AB5275" w:rsidRDefault="00AB5275">
            <w:pPr>
              <w:pStyle w:val="TableParagraph"/>
              <w:spacing w:line="256" w:lineRule="exact"/>
              <w:ind w:left="107"/>
              <w:rPr>
                <w:sz w:val="24"/>
              </w:rPr>
            </w:pPr>
            <w:r>
              <w:rPr>
                <w:sz w:val="24"/>
              </w:rPr>
              <w:t>тела</w:t>
            </w:r>
            <w:r>
              <w:rPr>
                <w:spacing w:val="-3"/>
                <w:sz w:val="24"/>
              </w:rPr>
              <w:t xml:space="preserve"> </w:t>
            </w:r>
            <w:r>
              <w:rPr>
                <w:sz w:val="24"/>
              </w:rPr>
              <w:t>либо</w:t>
            </w:r>
            <w:r>
              <w:rPr>
                <w:spacing w:val="-2"/>
                <w:sz w:val="24"/>
              </w:rPr>
              <w:t xml:space="preserve"> </w:t>
            </w:r>
            <w:r>
              <w:rPr>
                <w:sz w:val="24"/>
              </w:rPr>
              <w:t>его</w:t>
            </w:r>
            <w:r>
              <w:rPr>
                <w:spacing w:val="-2"/>
                <w:sz w:val="24"/>
              </w:rPr>
              <w:t xml:space="preserve"> </w:t>
            </w:r>
            <w:r>
              <w:rPr>
                <w:sz w:val="24"/>
              </w:rPr>
              <w:t>отдельных</w:t>
            </w:r>
            <w:r>
              <w:rPr>
                <w:spacing w:val="-2"/>
                <w:sz w:val="24"/>
              </w:rPr>
              <w:t xml:space="preserve"> </w:t>
            </w:r>
            <w:r>
              <w:rPr>
                <w:sz w:val="24"/>
              </w:rPr>
              <w:t>частей</w:t>
            </w:r>
            <w:r>
              <w:rPr>
                <w:spacing w:val="-2"/>
                <w:sz w:val="24"/>
              </w:rPr>
              <w:t xml:space="preserve"> </w:t>
            </w:r>
            <w:r>
              <w:rPr>
                <w:sz w:val="24"/>
              </w:rPr>
              <w:t>в</w:t>
            </w:r>
            <w:r>
              <w:rPr>
                <w:spacing w:val="-2"/>
                <w:sz w:val="24"/>
              </w:rPr>
              <w:t xml:space="preserve"> соответствии</w:t>
            </w:r>
          </w:p>
        </w:tc>
        <w:tc>
          <w:tcPr>
            <w:tcW w:w="2065" w:type="dxa"/>
            <w:tcBorders>
              <w:top w:val="nil"/>
              <w:left w:val="single" w:sz="4" w:space="0" w:color="000000"/>
              <w:bottom w:val="nil"/>
              <w:right w:val="single" w:sz="4" w:space="0" w:color="000000"/>
            </w:tcBorders>
            <w:hideMark/>
          </w:tcPr>
          <w:p w14:paraId="40AE06AC" w14:textId="77777777" w:rsidR="00AB5275" w:rsidRDefault="00AB5275">
            <w:pPr>
              <w:pStyle w:val="TableParagraph"/>
              <w:spacing w:line="256" w:lineRule="exact"/>
              <w:ind w:left="104"/>
              <w:rPr>
                <w:sz w:val="24"/>
              </w:rPr>
            </w:pPr>
            <w:r>
              <w:rPr>
                <w:sz w:val="24"/>
              </w:rPr>
              <w:t>Экзамен</w:t>
            </w:r>
            <w:r>
              <w:rPr>
                <w:spacing w:val="-3"/>
                <w:sz w:val="24"/>
              </w:rPr>
              <w:t xml:space="preserve"> </w:t>
            </w:r>
            <w:r>
              <w:rPr>
                <w:spacing w:val="-5"/>
                <w:sz w:val="24"/>
              </w:rPr>
              <w:t>по</w:t>
            </w:r>
          </w:p>
        </w:tc>
      </w:tr>
      <w:tr w:rsidR="00AB5275" w14:paraId="19B2B315" w14:textId="77777777" w:rsidTr="00AB5275">
        <w:trPr>
          <w:trHeight w:val="271"/>
        </w:trPr>
        <w:tc>
          <w:tcPr>
            <w:tcW w:w="2732" w:type="dxa"/>
            <w:tcBorders>
              <w:top w:val="nil"/>
              <w:left w:val="single" w:sz="4" w:space="0" w:color="000000"/>
              <w:bottom w:val="single" w:sz="4" w:space="0" w:color="000000"/>
              <w:right w:val="single" w:sz="4" w:space="0" w:color="000000"/>
            </w:tcBorders>
          </w:tcPr>
          <w:p w14:paraId="6E237827"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hideMark/>
          </w:tcPr>
          <w:p w14:paraId="61C56A60" w14:textId="77777777" w:rsidR="00AB5275" w:rsidRDefault="00AB5275">
            <w:pPr>
              <w:pStyle w:val="TableParagraph"/>
              <w:spacing w:line="252" w:lineRule="exact"/>
              <w:ind w:left="107"/>
              <w:rPr>
                <w:sz w:val="24"/>
              </w:rPr>
            </w:pPr>
            <w:r>
              <w:rPr>
                <w:sz w:val="24"/>
              </w:rPr>
              <w:t>с</w:t>
            </w:r>
            <w:r>
              <w:rPr>
                <w:spacing w:val="-4"/>
                <w:sz w:val="24"/>
              </w:rPr>
              <w:t xml:space="preserve"> </w:t>
            </w:r>
            <w:r>
              <w:rPr>
                <w:sz w:val="24"/>
              </w:rPr>
              <w:t>требованиями</w:t>
            </w:r>
            <w:r>
              <w:rPr>
                <w:spacing w:val="-4"/>
                <w:sz w:val="24"/>
              </w:rPr>
              <w:t xml:space="preserve"> </w:t>
            </w:r>
            <w:r>
              <w:rPr>
                <w:sz w:val="24"/>
              </w:rPr>
              <w:t>клиента</w:t>
            </w:r>
            <w:r>
              <w:rPr>
                <w:spacing w:val="-4"/>
                <w:sz w:val="24"/>
              </w:rPr>
              <w:t xml:space="preserve"> </w:t>
            </w:r>
            <w:r>
              <w:rPr>
                <w:sz w:val="24"/>
              </w:rPr>
              <w:t>индустрии</w:t>
            </w:r>
            <w:r>
              <w:rPr>
                <w:spacing w:val="-3"/>
                <w:sz w:val="24"/>
              </w:rPr>
              <w:t xml:space="preserve"> </w:t>
            </w:r>
            <w:r>
              <w:rPr>
                <w:spacing w:val="-2"/>
                <w:sz w:val="24"/>
              </w:rPr>
              <w:t>красоты;</w:t>
            </w:r>
          </w:p>
        </w:tc>
        <w:tc>
          <w:tcPr>
            <w:tcW w:w="2065" w:type="dxa"/>
            <w:tcBorders>
              <w:top w:val="nil"/>
              <w:left w:val="single" w:sz="4" w:space="0" w:color="000000"/>
              <w:bottom w:val="single" w:sz="4" w:space="0" w:color="000000"/>
              <w:right w:val="single" w:sz="4" w:space="0" w:color="000000"/>
            </w:tcBorders>
            <w:hideMark/>
          </w:tcPr>
          <w:p w14:paraId="6D8EC89A" w14:textId="77777777" w:rsidR="00AB5275" w:rsidRDefault="00AB5275">
            <w:pPr>
              <w:pStyle w:val="TableParagraph"/>
              <w:spacing w:line="252" w:lineRule="exact"/>
              <w:ind w:left="104"/>
              <w:rPr>
                <w:sz w:val="24"/>
              </w:rPr>
            </w:pPr>
            <w:r>
              <w:rPr>
                <w:spacing w:val="-2"/>
                <w:sz w:val="24"/>
              </w:rPr>
              <w:t>модулю</w:t>
            </w:r>
          </w:p>
        </w:tc>
      </w:tr>
    </w:tbl>
    <w:p w14:paraId="778CFF46" w14:textId="77777777" w:rsidR="00AB5275" w:rsidRDefault="00AB5275" w:rsidP="00AB5275">
      <w:pPr>
        <w:widowControl/>
        <w:autoSpaceDE/>
        <w:autoSpaceDN/>
        <w:rPr>
          <w:sz w:val="24"/>
        </w:rPr>
        <w:sectPr w:rsidR="00AB5275">
          <w:pgSz w:w="11910" w:h="16840"/>
          <w:pgMar w:top="1040" w:right="283" w:bottom="1200" w:left="1133" w:header="0" w:footer="1000" w:gutter="0"/>
          <w:cols w:space="720"/>
        </w:sect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2"/>
        <w:gridCol w:w="5106"/>
        <w:gridCol w:w="2065"/>
      </w:tblGrid>
      <w:tr w:rsidR="00AB5275" w14:paraId="2A66F210" w14:textId="77777777" w:rsidTr="00AB5275">
        <w:trPr>
          <w:trHeight w:hRule="exact" w:val="2496"/>
        </w:trPr>
        <w:tc>
          <w:tcPr>
            <w:tcW w:w="2732" w:type="dxa"/>
            <w:tcBorders>
              <w:top w:val="single" w:sz="4" w:space="0" w:color="000000"/>
              <w:left w:val="single" w:sz="4" w:space="0" w:color="000000"/>
              <w:bottom w:val="single" w:sz="4" w:space="0" w:color="000000"/>
              <w:right w:val="single" w:sz="4" w:space="0" w:color="000000"/>
            </w:tcBorders>
          </w:tcPr>
          <w:p w14:paraId="772A07AE" w14:textId="77777777" w:rsidR="00AB5275" w:rsidRDefault="00AB5275">
            <w:pPr>
              <w:pStyle w:val="TableParagraph"/>
              <w:rPr>
                <w:sz w:val="24"/>
              </w:rPr>
            </w:pPr>
          </w:p>
        </w:tc>
        <w:tc>
          <w:tcPr>
            <w:tcW w:w="5106" w:type="dxa"/>
            <w:tcBorders>
              <w:top w:val="single" w:sz="4" w:space="0" w:color="000000"/>
              <w:left w:val="single" w:sz="4" w:space="0" w:color="000000"/>
              <w:bottom w:val="single" w:sz="4" w:space="0" w:color="000000"/>
              <w:right w:val="single" w:sz="4" w:space="0" w:color="000000"/>
            </w:tcBorders>
            <w:hideMark/>
          </w:tcPr>
          <w:p w14:paraId="227583BE" w14:textId="77777777" w:rsidR="00AB5275" w:rsidRDefault="00AB5275">
            <w:pPr>
              <w:pStyle w:val="TableParagraph"/>
              <w:spacing w:before="1"/>
              <w:ind w:left="102"/>
              <w:rPr>
                <w:sz w:val="24"/>
              </w:rPr>
            </w:pPr>
            <w:r>
              <w:rPr>
                <w:sz w:val="24"/>
              </w:rPr>
              <w:t>Выбор</w:t>
            </w:r>
            <w:r>
              <w:rPr>
                <w:spacing w:val="-4"/>
                <w:sz w:val="24"/>
              </w:rPr>
              <w:t xml:space="preserve"> </w:t>
            </w:r>
            <w:r>
              <w:rPr>
                <w:sz w:val="24"/>
              </w:rPr>
              <w:t>выполнения</w:t>
            </w:r>
            <w:r>
              <w:rPr>
                <w:spacing w:val="-4"/>
                <w:sz w:val="24"/>
              </w:rPr>
              <w:t xml:space="preserve"> </w:t>
            </w:r>
            <w:r>
              <w:rPr>
                <w:sz w:val="24"/>
              </w:rPr>
              <w:t>различных</w:t>
            </w:r>
            <w:r>
              <w:rPr>
                <w:spacing w:val="-3"/>
                <w:sz w:val="24"/>
              </w:rPr>
              <w:t xml:space="preserve"> </w:t>
            </w:r>
            <w:r>
              <w:rPr>
                <w:spacing w:val="-2"/>
                <w:sz w:val="24"/>
              </w:rPr>
              <w:t>видов</w:t>
            </w:r>
          </w:p>
          <w:p w14:paraId="114BC84C" w14:textId="77777777" w:rsidR="00AB5275" w:rsidRDefault="00AB5275">
            <w:pPr>
              <w:pStyle w:val="TableParagraph"/>
              <w:ind w:left="102" w:right="300"/>
              <w:rPr>
                <w:sz w:val="24"/>
              </w:rPr>
            </w:pPr>
            <w:r>
              <w:rPr>
                <w:sz w:val="24"/>
              </w:rPr>
              <w:t>обертывания</w:t>
            </w:r>
            <w:r>
              <w:rPr>
                <w:spacing w:val="-8"/>
                <w:sz w:val="24"/>
              </w:rPr>
              <w:t xml:space="preserve"> </w:t>
            </w:r>
            <w:r>
              <w:rPr>
                <w:sz w:val="24"/>
              </w:rPr>
              <w:t>тела</w:t>
            </w:r>
            <w:r>
              <w:rPr>
                <w:spacing w:val="-9"/>
                <w:sz w:val="24"/>
              </w:rPr>
              <w:t xml:space="preserve"> </w:t>
            </w:r>
            <w:r>
              <w:rPr>
                <w:sz w:val="24"/>
              </w:rPr>
              <w:t>либо</w:t>
            </w:r>
            <w:r>
              <w:rPr>
                <w:spacing w:val="-8"/>
                <w:sz w:val="24"/>
              </w:rPr>
              <w:t xml:space="preserve"> </w:t>
            </w:r>
            <w:r>
              <w:rPr>
                <w:sz w:val="24"/>
              </w:rPr>
              <w:t>его</w:t>
            </w:r>
            <w:r>
              <w:rPr>
                <w:spacing w:val="-8"/>
                <w:sz w:val="24"/>
              </w:rPr>
              <w:t xml:space="preserve"> </w:t>
            </w:r>
            <w:r>
              <w:rPr>
                <w:sz w:val="24"/>
              </w:rPr>
              <w:t>отдельных</w:t>
            </w:r>
            <w:r>
              <w:rPr>
                <w:spacing w:val="-8"/>
                <w:sz w:val="24"/>
              </w:rPr>
              <w:t xml:space="preserve"> </w:t>
            </w:r>
            <w:r>
              <w:rPr>
                <w:sz w:val="24"/>
              </w:rPr>
              <w:t>частей в соответствии с требованиями клиента</w:t>
            </w:r>
          </w:p>
          <w:p w14:paraId="234FCEE6" w14:textId="77777777" w:rsidR="00AB5275" w:rsidRDefault="00AB5275">
            <w:pPr>
              <w:pStyle w:val="TableParagraph"/>
              <w:spacing w:before="1"/>
              <w:ind w:left="102"/>
              <w:rPr>
                <w:sz w:val="24"/>
              </w:rPr>
            </w:pPr>
            <w:r>
              <w:rPr>
                <w:sz w:val="24"/>
              </w:rPr>
              <w:t>индустрии</w:t>
            </w:r>
            <w:r>
              <w:rPr>
                <w:spacing w:val="-7"/>
                <w:sz w:val="24"/>
              </w:rPr>
              <w:t xml:space="preserve"> </w:t>
            </w:r>
            <w:r>
              <w:rPr>
                <w:spacing w:val="-2"/>
                <w:sz w:val="24"/>
              </w:rPr>
              <w:t>красоты;</w:t>
            </w:r>
          </w:p>
          <w:p w14:paraId="47C10560" w14:textId="77777777" w:rsidR="00AB5275" w:rsidRDefault="00AB5275">
            <w:pPr>
              <w:pStyle w:val="TableParagraph"/>
              <w:ind w:left="102"/>
              <w:rPr>
                <w:sz w:val="24"/>
              </w:rPr>
            </w:pPr>
            <w:r>
              <w:rPr>
                <w:sz w:val="24"/>
              </w:rPr>
              <w:t>Выбор</w:t>
            </w:r>
            <w:r>
              <w:rPr>
                <w:spacing w:val="-4"/>
                <w:sz w:val="24"/>
              </w:rPr>
              <w:t xml:space="preserve"> </w:t>
            </w:r>
            <w:r>
              <w:rPr>
                <w:sz w:val="24"/>
              </w:rPr>
              <w:t>выполнения</w:t>
            </w:r>
            <w:r>
              <w:rPr>
                <w:spacing w:val="-4"/>
                <w:sz w:val="24"/>
              </w:rPr>
              <w:t xml:space="preserve"> </w:t>
            </w:r>
            <w:r>
              <w:rPr>
                <w:sz w:val="24"/>
              </w:rPr>
              <w:t>эстетической</w:t>
            </w:r>
            <w:r>
              <w:rPr>
                <w:spacing w:val="-4"/>
                <w:sz w:val="24"/>
              </w:rPr>
              <w:t xml:space="preserve"> </w:t>
            </w:r>
            <w:r>
              <w:rPr>
                <w:spacing w:val="-2"/>
                <w:sz w:val="24"/>
              </w:rPr>
              <w:t>коррекции</w:t>
            </w:r>
          </w:p>
          <w:p w14:paraId="52F81A14" w14:textId="77777777" w:rsidR="00AB5275" w:rsidRDefault="00AB5275">
            <w:pPr>
              <w:pStyle w:val="TableParagraph"/>
              <w:ind w:left="102"/>
              <w:rPr>
                <w:sz w:val="24"/>
              </w:rPr>
            </w:pPr>
            <w:r>
              <w:rPr>
                <w:sz w:val="24"/>
              </w:rPr>
              <w:t>волосяного</w:t>
            </w:r>
            <w:r>
              <w:rPr>
                <w:spacing w:val="-7"/>
                <w:sz w:val="24"/>
              </w:rPr>
              <w:t xml:space="preserve"> </w:t>
            </w:r>
            <w:r>
              <w:rPr>
                <w:sz w:val="24"/>
              </w:rPr>
              <w:t>покрова</w:t>
            </w:r>
            <w:r>
              <w:rPr>
                <w:spacing w:val="-9"/>
                <w:sz w:val="24"/>
              </w:rPr>
              <w:t xml:space="preserve"> </w:t>
            </w:r>
            <w:r>
              <w:rPr>
                <w:sz w:val="24"/>
              </w:rPr>
              <w:t>частей</w:t>
            </w:r>
            <w:r>
              <w:rPr>
                <w:spacing w:val="-7"/>
                <w:sz w:val="24"/>
              </w:rPr>
              <w:t xml:space="preserve"> </w:t>
            </w:r>
            <w:r>
              <w:rPr>
                <w:sz w:val="24"/>
              </w:rPr>
              <w:t>тела</w:t>
            </w:r>
            <w:r>
              <w:rPr>
                <w:spacing w:val="-8"/>
                <w:sz w:val="24"/>
              </w:rPr>
              <w:t xml:space="preserve"> </w:t>
            </w:r>
            <w:r>
              <w:rPr>
                <w:sz w:val="24"/>
              </w:rPr>
              <w:t>(голень,</w:t>
            </w:r>
            <w:r>
              <w:rPr>
                <w:spacing w:val="-7"/>
                <w:sz w:val="24"/>
              </w:rPr>
              <w:t xml:space="preserve"> </w:t>
            </w:r>
            <w:r>
              <w:rPr>
                <w:sz w:val="24"/>
              </w:rPr>
              <w:t>бедро, подмышечные впадины, область бикини)</w:t>
            </w:r>
          </w:p>
          <w:p w14:paraId="130D41D1" w14:textId="77777777" w:rsidR="00AB5275" w:rsidRDefault="00AB5275">
            <w:pPr>
              <w:pStyle w:val="TableParagraph"/>
              <w:ind w:left="102"/>
              <w:rPr>
                <w:sz w:val="24"/>
              </w:rPr>
            </w:pPr>
            <w:r>
              <w:rPr>
                <w:sz w:val="24"/>
              </w:rPr>
              <w:t>различными</w:t>
            </w:r>
            <w:r>
              <w:rPr>
                <w:spacing w:val="-4"/>
                <w:sz w:val="24"/>
              </w:rPr>
              <w:t xml:space="preserve"> </w:t>
            </w:r>
            <w:r>
              <w:rPr>
                <w:sz w:val="24"/>
              </w:rPr>
              <w:t>способами</w:t>
            </w:r>
            <w:r>
              <w:rPr>
                <w:spacing w:val="-4"/>
                <w:sz w:val="24"/>
              </w:rPr>
              <w:t xml:space="preserve"> </w:t>
            </w:r>
            <w:r>
              <w:rPr>
                <w:sz w:val="24"/>
              </w:rPr>
              <w:t>в</w:t>
            </w:r>
            <w:r>
              <w:rPr>
                <w:spacing w:val="-5"/>
                <w:sz w:val="24"/>
              </w:rPr>
              <w:t xml:space="preserve"> </w:t>
            </w:r>
            <w:r>
              <w:rPr>
                <w:sz w:val="24"/>
              </w:rPr>
              <w:t>соответствии</w:t>
            </w:r>
            <w:r>
              <w:rPr>
                <w:spacing w:val="-3"/>
                <w:sz w:val="24"/>
              </w:rPr>
              <w:t xml:space="preserve"> </w:t>
            </w:r>
            <w:r>
              <w:rPr>
                <w:spacing w:val="-10"/>
                <w:sz w:val="24"/>
              </w:rPr>
              <w:t>с</w:t>
            </w:r>
          </w:p>
          <w:p w14:paraId="7EA2AC83" w14:textId="77777777" w:rsidR="00AB5275" w:rsidRDefault="00AB5275">
            <w:pPr>
              <w:pStyle w:val="TableParagraph"/>
              <w:spacing w:line="257" w:lineRule="exact"/>
              <w:ind w:left="102"/>
              <w:rPr>
                <w:sz w:val="24"/>
              </w:rPr>
            </w:pPr>
            <w:r>
              <w:rPr>
                <w:sz w:val="24"/>
              </w:rPr>
              <w:t>требованиями</w:t>
            </w:r>
            <w:r>
              <w:rPr>
                <w:spacing w:val="-4"/>
                <w:sz w:val="24"/>
              </w:rPr>
              <w:t xml:space="preserve"> </w:t>
            </w:r>
            <w:r>
              <w:rPr>
                <w:sz w:val="24"/>
              </w:rPr>
              <w:t>клиента</w:t>
            </w:r>
            <w:r>
              <w:rPr>
                <w:spacing w:val="-7"/>
                <w:sz w:val="24"/>
              </w:rPr>
              <w:t xml:space="preserve"> </w:t>
            </w:r>
            <w:r>
              <w:rPr>
                <w:sz w:val="24"/>
              </w:rPr>
              <w:t>индустрии</w:t>
            </w:r>
            <w:r>
              <w:rPr>
                <w:spacing w:val="-4"/>
                <w:sz w:val="24"/>
              </w:rPr>
              <w:t xml:space="preserve"> </w:t>
            </w:r>
            <w:r>
              <w:rPr>
                <w:spacing w:val="-2"/>
                <w:sz w:val="24"/>
              </w:rPr>
              <w:t>красоты</w:t>
            </w:r>
          </w:p>
        </w:tc>
        <w:tc>
          <w:tcPr>
            <w:tcW w:w="2065" w:type="dxa"/>
            <w:tcBorders>
              <w:top w:val="single" w:sz="4" w:space="0" w:color="000000"/>
              <w:left w:val="single" w:sz="4" w:space="0" w:color="000000"/>
              <w:bottom w:val="single" w:sz="4" w:space="0" w:color="000000"/>
              <w:right w:val="single" w:sz="4" w:space="0" w:color="000000"/>
            </w:tcBorders>
          </w:tcPr>
          <w:p w14:paraId="41C129A2" w14:textId="77777777" w:rsidR="00AB5275" w:rsidRDefault="00AB5275">
            <w:pPr>
              <w:pStyle w:val="TableParagraph"/>
              <w:rPr>
                <w:sz w:val="24"/>
              </w:rPr>
            </w:pPr>
          </w:p>
        </w:tc>
      </w:tr>
      <w:tr w:rsidR="00AB5275" w14:paraId="0FBDC087"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4A610ADB" w14:textId="77777777" w:rsidR="00AB5275" w:rsidRDefault="00AB5275">
            <w:pPr>
              <w:pStyle w:val="TableParagraph"/>
              <w:spacing w:line="260" w:lineRule="exact"/>
              <w:ind w:left="103"/>
              <w:rPr>
                <w:sz w:val="24"/>
              </w:rPr>
            </w:pPr>
            <w:r>
              <w:rPr>
                <w:sz w:val="24"/>
              </w:rPr>
              <w:t xml:space="preserve">ПК 1.3. </w:t>
            </w:r>
            <w:r>
              <w:rPr>
                <w:spacing w:val="-2"/>
                <w:sz w:val="24"/>
              </w:rPr>
              <w:t>Выполнять</w:t>
            </w:r>
          </w:p>
        </w:tc>
        <w:tc>
          <w:tcPr>
            <w:tcW w:w="5106" w:type="dxa"/>
            <w:tcBorders>
              <w:top w:val="single" w:sz="4" w:space="0" w:color="000000"/>
              <w:left w:val="single" w:sz="4" w:space="0" w:color="000000"/>
              <w:bottom w:val="nil"/>
              <w:right w:val="single" w:sz="4" w:space="0" w:color="000000"/>
            </w:tcBorders>
            <w:hideMark/>
          </w:tcPr>
          <w:p w14:paraId="07EA527F" w14:textId="77777777" w:rsidR="00AB5275" w:rsidRDefault="00AB5275">
            <w:pPr>
              <w:pStyle w:val="TableParagraph"/>
              <w:spacing w:line="260" w:lineRule="exact"/>
              <w:ind w:left="102"/>
              <w:rPr>
                <w:sz w:val="24"/>
              </w:rPr>
            </w:pPr>
            <w:r>
              <w:rPr>
                <w:sz w:val="24"/>
              </w:rPr>
              <w:t>Выполнение</w:t>
            </w:r>
            <w:r>
              <w:rPr>
                <w:spacing w:val="-5"/>
                <w:sz w:val="24"/>
              </w:rPr>
              <w:t xml:space="preserve"> </w:t>
            </w:r>
            <w:r>
              <w:rPr>
                <w:sz w:val="24"/>
              </w:rPr>
              <w:t>работ</w:t>
            </w:r>
            <w:r>
              <w:rPr>
                <w:spacing w:val="-3"/>
                <w:sz w:val="24"/>
              </w:rPr>
              <w:t xml:space="preserve"> </w:t>
            </w:r>
            <w:r>
              <w:rPr>
                <w:sz w:val="24"/>
              </w:rPr>
              <w:t>в</w:t>
            </w:r>
            <w:r>
              <w:rPr>
                <w:spacing w:val="-4"/>
                <w:sz w:val="24"/>
              </w:rPr>
              <w:t xml:space="preserve"> </w:t>
            </w:r>
            <w:r>
              <w:rPr>
                <w:sz w:val="24"/>
              </w:rPr>
              <w:t>соответствии</w:t>
            </w:r>
            <w:r>
              <w:rPr>
                <w:spacing w:val="-3"/>
                <w:sz w:val="24"/>
              </w:rPr>
              <w:t xml:space="preserve"> </w:t>
            </w:r>
            <w:r>
              <w:rPr>
                <w:spacing w:val="-10"/>
                <w:sz w:val="24"/>
              </w:rPr>
              <w:t>с</w:t>
            </w:r>
          </w:p>
        </w:tc>
        <w:tc>
          <w:tcPr>
            <w:tcW w:w="2065" w:type="dxa"/>
            <w:tcBorders>
              <w:top w:val="single" w:sz="4" w:space="0" w:color="000000"/>
              <w:left w:val="single" w:sz="4" w:space="0" w:color="000000"/>
              <w:bottom w:val="nil"/>
              <w:right w:val="single" w:sz="4" w:space="0" w:color="000000"/>
            </w:tcBorders>
            <w:hideMark/>
          </w:tcPr>
          <w:p w14:paraId="436B8AEF" w14:textId="77777777" w:rsidR="00AB5275" w:rsidRDefault="00AB5275">
            <w:pPr>
              <w:pStyle w:val="TableParagraph"/>
              <w:spacing w:line="260" w:lineRule="exact"/>
              <w:ind w:left="100"/>
              <w:rPr>
                <w:sz w:val="24"/>
              </w:rPr>
            </w:pPr>
            <w:r>
              <w:rPr>
                <w:spacing w:val="-2"/>
                <w:sz w:val="24"/>
              </w:rPr>
              <w:t>Экспертное</w:t>
            </w:r>
          </w:p>
        </w:tc>
      </w:tr>
      <w:tr w:rsidR="00AB5275" w14:paraId="001B6196" w14:textId="77777777" w:rsidTr="00AB5275">
        <w:trPr>
          <w:trHeight w:hRule="exact" w:val="276"/>
        </w:trPr>
        <w:tc>
          <w:tcPr>
            <w:tcW w:w="2732" w:type="dxa"/>
            <w:tcBorders>
              <w:top w:val="nil"/>
              <w:left w:val="single" w:sz="4" w:space="0" w:color="000000"/>
              <w:bottom w:val="nil"/>
              <w:right w:val="single" w:sz="4" w:space="0" w:color="000000"/>
            </w:tcBorders>
            <w:hideMark/>
          </w:tcPr>
          <w:p w14:paraId="7D8FBC61" w14:textId="77777777" w:rsidR="00AB5275" w:rsidRDefault="00AB5275">
            <w:pPr>
              <w:pStyle w:val="TableParagraph"/>
              <w:spacing w:line="256" w:lineRule="exact"/>
              <w:ind w:left="103"/>
              <w:rPr>
                <w:sz w:val="24"/>
              </w:rPr>
            </w:pPr>
            <w:r>
              <w:rPr>
                <w:sz w:val="24"/>
              </w:rPr>
              <w:t>услуги</w:t>
            </w:r>
            <w:r>
              <w:rPr>
                <w:spacing w:val="-2"/>
                <w:sz w:val="24"/>
              </w:rPr>
              <w:t xml:space="preserve"> </w:t>
            </w:r>
            <w:r>
              <w:rPr>
                <w:sz w:val="24"/>
              </w:rPr>
              <w:t>по</w:t>
            </w:r>
            <w:r>
              <w:rPr>
                <w:spacing w:val="-1"/>
                <w:sz w:val="24"/>
              </w:rPr>
              <w:t xml:space="preserve"> </w:t>
            </w:r>
            <w:r>
              <w:rPr>
                <w:spacing w:val="-2"/>
                <w:sz w:val="24"/>
              </w:rPr>
              <w:t>оформлению</w:t>
            </w:r>
          </w:p>
        </w:tc>
        <w:tc>
          <w:tcPr>
            <w:tcW w:w="5106" w:type="dxa"/>
            <w:tcBorders>
              <w:top w:val="nil"/>
              <w:left w:val="single" w:sz="4" w:space="0" w:color="000000"/>
              <w:bottom w:val="nil"/>
              <w:right w:val="single" w:sz="4" w:space="0" w:color="000000"/>
            </w:tcBorders>
            <w:hideMark/>
          </w:tcPr>
          <w:p w14:paraId="0E3ABE11" w14:textId="77777777" w:rsidR="00AB5275" w:rsidRDefault="00AB5275">
            <w:pPr>
              <w:pStyle w:val="TableParagraph"/>
              <w:spacing w:line="256" w:lineRule="exact"/>
              <w:ind w:left="102"/>
              <w:rPr>
                <w:sz w:val="24"/>
              </w:rPr>
            </w:pPr>
            <w:r>
              <w:rPr>
                <w:sz w:val="24"/>
              </w:rPr>
              <w:t>установленными</w:t>
            </w:r>
            <w:r>
              <w:rPr>
                <w:spacing w:val="-5"/>
                <w:sz w:val="24"/>
              </w:rPr>
              <w:t xml:space="preserve"> </w:t>
            </w:r>
            <w:r>
              <w:rPr>
                <w:sz w:val="24"/>
              </w:rPr>
              <w:t>регламентами</w:t>
            </w:r>
            <w:r>
              <w:rPr>
                <w:spacing w:val="-4"/>
                <w:sz w:val="24"/>
              </w:rPr>
              <w:t xml:space="preserve"> </w:t>
            </w:r>
            <w:r>
              <w:rPr>
                <w:sz w:val="24"/>
              </w:rPr>
              <w:t>с</w:t>
            </w:r>
            <w:r>
              <w:rPr>
                <w:spacing w:val="-4"/>
                <w:sz w:val="24"/>
              </w:rPr>
              <w:t xml:space="preserve"> </w:t>
            </w:r>
            <w:r>
              <w:rPr>
                <w:spacing w:val="-2"/>
                <w:sz w:val="24"/>
              </w:rPr>
              <w:t>соблюдением</w:t>
            </w:r>
          </w:p>
        </w:tc>
        <w:tc>
          <w:tcPr>
            <w:tcW w:w="2065" w:type="dxa"/>
            <w:tcBorders>
              <w:top w:val="nil"/>
              <w:left w:val="single" w:sz="4" w:space="0" w:color="000000"/>
              <w:bottom w:val="nil"/>
              <w:right w:val="single" w:sz="4" w:space="0" w:color="000000"/>
            </w:tcBorders>
            <w:hideMark/>
          </w:tcPr>
          <w:p w14:paraId="7E9A4A25" w14:textId="77777777" w:rsidR="00AB5275" w:rsidRDefault="00AB5275">
            <w:pPr>
              <w:pStyle w:val="TableParagraph"/>
              <w:spacing w:line="256" w:lineRule="exact"/>
              <w:ind w:left="100"/>
              <w:rPr>
                <w:sz w:val="24"/>
              </w:rPr>
            </w:pPr>
            <w:r>
              <w:rPr>
                <w:sz w:val="24"/>
              </w:rPr>
              <w:t>наблюдение</w:t>
            </w:r>
            <w:r>
              <w:rPr>
                <w:spacing w:val="-5"/>
                <w:sz w:val="24"/>
              </w:rPr>
              <w:t xml:space="preserve"> за</w:t>
            </w:r>
          </w:p>
        </w:tc>
      </w:tr>
      <w:tr w:rsidR="00AB5275" w14:paraId="1C8F4A93" w14:textId="77777777" w:rsidTr="00AB5275">
        <w:trPr>
          <w:trHeight w:hRule="exact" w:val="276"/>
        </w:trPr>
        <w:tc>
          <w:tcPr>
            <w:tcW w:w="2732" w:type="dxa"/>
            <w:tcBorders>
              <w:top w:val="nil"/>
              <w:left w:val="single" w:sz="4" w:space="0" w:color="000000"/>
              <w:bottom w:val="nil"/>
              <w:right w:val="single" w:sz="4" w:space="0" w:color="000000"/>
            </w:tcBorders>
            <w:hideMark/>
          </w:tcPr>
          <w:p w14:paraId="357B5996" w14:textId="77777777" w:rsidR="00AB5275" w:rsidRDefault="00AB5275">
            <w:pPr>
              <w:pStyle w:val="TableParagraph"/>
              <w:spacing w:line="256" w:lineRule="exact"/>
              <w:ind w:left="103"/>
              <w:rPr>
                <w:sz w:val="24"/>
              </w:rPr>
            </w:pPr>
            <w:r>
              <w:rPr>
                <w:sz w:val="24"/>
              </w:rPr>
              <w:t>бровей</w:t>
            </w:r>
            <w:r>
              <w:rPr>
                <w:spacing w:val="-1"/>
                <w:sz w:val="24"/>
              </w:rPr>
              <w:t xml:space="preserve"> </w:t>
            </w:r>
            <w:r>
              <w:rPr>
                <w:sz w:val="24"/>
              </w:rPr>
              <w:t>и</w:t>
            </w:r>
            <w:r>
              <w:rPr>
                <w:spacing w:val="-1"/>
                <w:sz w:val="24"/>
              </w:rPr>
              <w:t xml:space="preserve"> </w:t>
            </w:r>
            <w:r>
              <w:rPr>
                <w:spacing w:val="-2"/>
                <w:sz w:val="24"/>
              </w:rPr>
              <w:t>ресниц</w:t>
            </w:r>
          </w:p>
        </w:tc>
        <w:tc>
          <w:tcPr>
            <w:tcW w:w="5106" w:type="dxa"/>
            <w:tcBorders>
              <w:top w:val="nil"/>
              <w:left w:val="single" w:sz="4" w:space="0" w:color="000000"/>
              <w:bottom w:val="nil"/>
              <w:right w:val="single" w:sz="4" w:space="0" w:color="000000"/>
            </w:tcBorders>
            <w:hideMark/>
          </w:tcPr>
          <w:p w14:paraId="58289BC5" w14:textId="77777777" w:rsidR="00AB5275" w:rsidRDefault="00AB5275">
            <w:pPr>
              <w:pStyle w:val="TableParagraph"/>
              <w:spacing w:line="256" w:lineRule="exact"/>
              <w:ind w:left="102"/>
              <w:rPr>
                <w:sz w:val="24"/>
              </w:rPr>
            </w:pPr>
            <w:r>
              <w:rPr>
                <w:sz w:val="24"/>
              </w:rPr>
              <w:t>правил</w:t>
            </w:r>
            <w:r>
              <w:rPr>
                <w:spacing w:val="-5"/>
                <w:sz w:val="24"/>
              </w:rPr>
              <w:t xml:space="preserve"> </w:t>
            </w:r>
            <w:r>
              <w:rPr>
                <w:sz w:val="24"/>
              </w:rPr>
              <w:t>безопасности</w:t>
            </w:r>
            <w:r>
              <w:rPr>
                <w:spacing w:val="-4"/>
                <w:sz w:val="24"/>
              </w:rPr>
              <w:t xml:space="preserve"> </w:t>
            </w:r>
            <w:r>
              <w:rPr>
                <w:sz w:val="24"/>
              </w:rPr>
              <w:t>труда,</w:t>
            </w:r>
            <w:r>
              <w:rPr>
                <w:spacing w:val="-4"/>
                <w:sz w:val="24"/>
              </w:rPr>
              <w:t xml:space="preserve"> </w:t>
            </w:r>
            <w:r>
              <w:rPr>
                <w:spacing w:val="-2"/>
                <w:sz w:val="24"/>
              </w:rPr>
              <w:t>санитарными</w:t>
            </w:r>
          </w:p>
        </w:tc>
        <w:tc>
          <w:tcPr>
            <w:tcW w:w="2065" w:type="dxa"/>
            <w:tcBorders>
              <w:top w:val="nil"/>
              <w:left w:val="single" w:sz="4" w:space="0" w:color="000000"/>
              <w:bottom w:val="nil"/>
              <w:right w:val="single" w:sz="4" w:space="0" w:color="000000"/>
            </w:tcBorders>
            <w:hideMark/>
          </w:tcPr>
          <w:p w14:paraId="28ECB959" w14:textId="77777777" w:rsidR="00AB5275" w:rsidRDefault="00AB5275">
            <w:pPr>
              <w:pStyle w:val="TableParagraph"/>
              <w:spacing w:line="256" w:lineRule="exact"/>
              <w:ind w:left="100"/>
              <w:rPr>
                <w:sz w:val="24"/>
              </w:rPr>
            </w:pPr>
            <w:r>
              <w:rPr>
                <w:spacing w:val="-2"/>
                <w:sz w:val="24"/>
              </w:rPr>
              <w:t>проведением</w:t>
            </w:r>
          </w:p>
        </w:tc>
      </w:tr>
      <w:tr w:rsidR="00AB5275" w14:paraId="4D8FF3A0" w14:textId="77777777" w:rsidTr="00AB5275">
        <w:trPr>
          <w:trHeight w:hRule="exact" w:val="275"/>
        </w:trPr>
        <w:tc>
          <w:tcPr>
            <w:tcW w:w="2732" w:type="dxa"/>
            <w:tcBorders>
              <w:top w:val="nil"/>
              <w:left w:val="single" w:sz="4" w:space="0" w:color="000000"/>
              <w:bottom w:val="nil"/>
              <w:right w:val="single" w:sz="4" w:space="0" w:color="000000"/>
            </w:tcBorders>
            <w:hideMark/>
          </w:tcPr>
          <w:p w14:paraId="402CA891" w14:textId="77777777" w:rsidR="00AB5275" w:rsidRDefault="00AB5275">
            <w:pPr>
              <w:pStyle w:val="TableParagraph"/>
              <w:spacing w:line="256" w:lineRule="exact"/>
              <w:ind w:left="103"/>
              <w:rPr>
                <w:sz w:val="24"/>
              </w:rPr>
            </w:pPr>
            <w:r>
              <w:rPr>
                <w:sz w:val="24"/>
              </w:rPr>
              <w:t>различными</w:t>
            </w:r>
            <w:r>
              <w:rPr>
                <w:spacing w:val="-4"/>
                <w:sz w:val="24"/>
              </w:rPr>
              <w:t xml:space="preserve"> </w:t>
            </w:r>
            <w:r>
              <w:rPr>
                <w:spacing w:val="-2"/>
                <w:sz w:val="24"/>
              </w:rPr>
              <w:t>техниками</w:t>
            </w:r>
          </w:p>
        </w:tc>
        <w:tc>
          <w:tcPr>
            <w:tcW w:w="5106" w:type="dxa"/>
            <w:tcBorders>
              <w:top w:val="nil"/>
              <w:left w:val="single" w:sz="4" w:space="0" w:color="000000"/>
              <w:bottom w:val="nil"/>
              <w:right w:val="single" w:sz="4" w:space="0" w:color="000000"/>
            </w:tcBorders>
            <w:hideMark/>
          </w:tcPr>
          <w:p w14:paraId="0C4BA13D" w14:textId="77777777" w:rsidR="00AB5275" w:rsidRDefault="00AB5275">
            <w:pPr>
              <w:pStyle w:val="TableParagraph"/>
              <w:spacing w:line="256" w:lineRule="exact"/>
              <w:ind w:left="102"/>
              <w:rPr>
                <w:sz w:val="24"/>
              </w:rPr>
            </w:pPr>
            <w:r>
              <w:rPr>
                <w:sz w:val="24"/>
              </w:rPr>
              <w:t>нормами</w:t>
            </w:r>
            <w:r>
              <w:rPr>
                <w:spacing w:val="-3"/>
                <w:sz w:val="24"/>
              </w:rPr>
              <w:t xml:space="preserve"> </w:t>
            </w:r>
            <w:r>
              <w:rPr>
                <w:sz w:val="24"/>
              </w:rPr>
              <w:t>по</w:t>
            </w:r>
            <w:r>
              <w:rPr>
                <w:spacing w:val="-2"/>
                <w:sz w:val="24"/>
              </w:rPr>
              <w:t xml:space="preserve"> </w:t>
            </w:r>
            <w:r>
              <w:rPr>
                <w:sz w:val="24"/>
              </w:rPr>
              <w:t>стандартам</w:t>
            </w:r>
            <w:r>
              <w:rPr>
                <w:spacing w:val="-2"/>
                <w:sz w:val="24"/>
              </w:rPr>
              <w:t xml:space="preserve"> отрасли</w:t>
            </w:r>
          </w:p>
        </w:tc>
        <w:tc>
          <w:tcPr>
            <w:tcW w:w="2065" w:type="dxa"/>
            <w:tcBorders>
              <w:top w:val="nil"/>
              <w:left w:val="single" w:sz="4" w:space="0" w:color="000000"/>
              <w:bottom w:val="nil"/>
              <w:right w:val="single" w:sz="4" w:space="0" w:color="000000"/>
            </w:tcBorders>
            <w:hideMark/>
          </w:tcPr>
          <w:p w14:paraId="4C755D7A" w14:textId="77777777" w:rsidR="00AB5275" w:rsidRDefault="00AB5275">
            <w:pPr>
              <w:pStyle w:val="TableParagraph"/>
              <w:spacing w:line="256" w:lineRule="exact"/>
              <w:ind w:left="100"/>
              <w:rPr>
                <w:sz w:val="24"/>
              </w:rPr>
            </w:pPr>
            <w:r>
              <w:rPr>
                <w:spacing w:val="-2"/>
                <w:sz w:val="24"/>
              </w:rPr>
              <w:t>лабораторных</w:t>
            </w:r>
          </w:p>
        </w:tc>
      </w:tr>
      <w:tr w:rsidR="00AB5275" w14:paraId="190FDADF" w14:textId="77777777" w:rsidTr="00AB5275">
        <w:trPr>
          <w:trHeight w:hRule="exact" w:val="276"/>
        </w:trPr>
        <w:tc>
          <w:tcPr>
            <w:tcW w:w="2732" w:type="dxa"/>
            <w:tcBorders>
              <w:top w:val="nil"/>
              <w:left w:val="single" w:sz="4" w:space="0" w:color="000000"/>
              <w:bottom w:val="nil"/>
              <w:right w:val="single" w:sz="4" w:space="0" w:color="000000"/>
            </w:tcBorders>
            <w:hideMark/>
          </w:tcPr>
          <w:p w14:paraId="268226F4" w14:textId="77777777" w:rsidR="00AB5275" w:rsidRDefault="00AB5275">
            <w:pPr>
              <w:pStyle w:val="TableParagraph"/>
              <w:spacing w:line="256" w:lineRule="exact"/>
              <w:ind w:left="103"/>
              <w:rPr>
                <w:sz w:val="24"/>
              </w:rPr>
            </w:pPr>
            <w:r>
              <w:rPr>
                <w:sz w:val="24"/>
              </w:rPr>
              <w:t>с</w:t>
            </w:r>
            <w:r>
              <w:rPr>
                <w:spacing w:val="-2"/>
                <w:sz w:val="24"/>
              </w:rPr>
              <w:t xml:space="preserve"> </w:t>
            </w:r>
            <w:r>
              <w:rPr>
                <w:sz w:val="24"/>
              </w:rPr>
              <w:t>учетом</w:t>
            </w:r>
            <w:r>
              <w:rPr>
                <w:spacing w:val="-1"/>
                <w:sz w:val="24"/>
              </w:rPr>
              <w:t xml:space="preserve"> </w:t>
            </w:r>
            <w:r>
              <w:rPr>
                <w:spacing w:val="-2"/>
                <w:sz w:val="24"/>
              </w:rPr>
              <w:t>запроса</w:t>
            </w:r>
          </w:p>
        </w:tc>
        <w:tc>
          <w:tcPr>
            <w:tcW w:w="5106" w:type="dxa"/>
            <w:tcBorders>
              <w:top w:val="nil"/>
              <w:left w:val="single" w:sz="4" w:space="0" w:color="000000"/>
              <w:bottom w:val="nil"/>
              <w:right w:val="single" w:sz="4" w:space="0" w:color="000000"/>
            </w:tcBorders>
          </w:tcPr>
          <w:p w14:paraId="6A1D32B5"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7D2F424F" w14:textId="77777777" w:rsidR="00AB5275" w:rsidRDefault="00AB5275">
            <w:pPr>
              <w:pStyle w:val="TableParagraph"/>
              <w:spacing w:line="256" w:lineRule="exact"/>
              <w:ind w:left="100"/>
              <w:rPr>
                <w:sz w:val="24"/>
              </w:rPr>
            </w:pPr>
            <w:r>
              <w:rPr>
                <w:spacing w:val="-2"/>
                <w:sz w:val="24"/>
              </w:rPr>
              <w:t>работ,</w:t>
            </w:r>
          </w:p>
        </w:tc>
      </w:tr>
      <w:tr w:rsidR="00AB5275" w14:paraId="1D3AB05E"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104C4E65" w14:textId="77777777" w:rsidR="00AB5275" w:rsidRDefault="00AB5275">
            <w:pPr>
              <w:pStyle w:val="TableParagraph"/>
              <w:spacing w:line="252" w:lineRule="exact"/>
              <w:ind w:left="103"/>
              <w:rPr>
                <w:sz w:val="24"/>
              </w:rPr>
            </w:pPr>
            <w:r>
              <w:rPr>
                <w:spacing w:val="-2"/>
                <w:sz w:val="24"/>
              </w:rPr>
              <w:t>клиента</w:t>
            </w:r>
          </w:p>
        </w:tc>
        <w:tc>
          <w:tcPr>
            <w:tcW w:w="5106" w:type="dxa"/>
            <w:tcBorders>
              <w:top w:val="nil"/>
              <w:left w:val="single" w:sz="4" w:space="0" w:color="000000"/>
              <w:bottom w:val="nil"/>
              <w:right w:val="single" w:sz="4" w:space="0" w:color="000000"/>
            </w:tcBorders>
          </w:tcPr>
          <w:p w14:paraId="5A6820B4"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7BB7314" w14:textId="77777777" w:rsidR="00AB5275" w:rsidRDefault="00AB5275">
            <w:pPr>
              <w:pStyle w:val="TableParagraph"/>
              <w:spacing w:line="257" w:lineRule="exact"/>
              <w:ind w:left="100"/>
              <w:rPr>
                <w:sz w:val="24"/>
              </w:rPr>
            </w:pPr>
            <w:r>
              <w:rPr>
                <w:spacing w:val="-2"/>
                <w:sz w:val="24"/>
              </w:rPr>
              <w:t>ситуационные</w:t>
            </w:r>
          </w:p>
        </w:tc>
      </w:tr>
      <w:tr w:rsidR="00AB5275" w14:paraId="4AD8308E" w14:textId="77777777" w:rsidTr="00AB5275">
        <w:trPr>
          <w:trHeight w:hRule="exact" w:val="280"/>
        </w:trPr>
        <w:tc>
          <w:tcPr>
            <w:tcW w:w="2732" w:type="dxa"/>
            <w:tcBorders>
              <w:top w:val="single" w:sz="4" w:space="0" w:color="000000"/>
              <w:left w:val="single" w:sz="4" w:space="0" w:color="000000"/>
              <w:bottom w:val="nil"/>
              <w:right w:val="single" w:sz="4" w:space="0" w:color="000000"/>
            </w:tcBorders>
            <w:hideMark/>
          </w:tcPr>
          <w:p w14:paraId="6F8CC16A" w14:textId="77777777" w:rsidR="00AB5275" w:rsidRDefault="00AB5275">
            <w:pPr>
              <w:pStyle w:val="TableParagraph"/>
              <w:spacing w:line="255" w:lineRule="exact"/>
              <w:ind w:left="103"/>
              <w:rPr>
                <w:sz w:val="24"/>
              </w:rPr>
            </w:pPr>
            <w:r>
              <w:rPr>
                <w:sz w:val="24"/>
              </w:rPr>
              <w:t xml:space="preserve">ПК 1.4 </w:t>
            </w:r>
            <w:r>
              <w:rPr>
                <w:spacing w:val="-2"/>
                <w:sz w:val="24"/>
              </w:rPr>
              <w:t>Выполнять</w:t>
            </w:r>
          </w:p>
        </w:tc>
        <w:tc>
          <w:tcPr>
            <w:tcW w:w="5106" w:type="dxa"/>
            <w:tcBorders>
              <w:top w:val="nil"/>
              <w:left w:val="single" w:sz="4" w:space="0" w:color="000000"/>
              <w:bottom w:val="nil"/>
              <w:right w:val="single" w:sz="4" w:space="0" w:color="000000"/>
            </w:tcBorders>
          </w:tcPr>
          <w:p w14:paraId="05E4F35A"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3B587047" w14:textId="77777777" w:rsidR="00AB5275" w:rsidRDefault="00AB5275">
            <w:pPr>
              <w:pStyle w:val="TableParagraph"/>
              <w:spacing w:line="260" w:lineRule="exact"/>
              <w:ind w:left="100"/>
              <w:rPr>
                <w:sz w:val="24"/>
              </w:rPr>
            </w:pPr>
            <w:r>
              <w:rPr>
                <w:spacing w:val="-2"/>
                <w:sz w:val="24"/>
              </w:rPr>
              <w:t>задачи</w:t>
            </w:r>
          </w:p>
        </w:tc>
      </w:tr>
      <w:tr w:rsidR="00AB5275" w14:paraId="6CEE8D58" w14:textId="77777777" w:rsidTr="00AB5275">
        <w:trPr>
          <w:trHeight w:hRule="exact" w:val="276"/>
        </w:trPr>
        <w:tc>
          <w:tcPr>
            <w:tcW w:w="2732" w:type="dxa"/>
            <w:tcBorders>
              <w:top w:val="nil"/>
              <w:left w:val="single" w:sz="4" w:space="0" w:color="000000"/>
              <w:bottom w:val="nil"/>
              <w:right w:val="single" w:sz="4" w:space="0" w:color="000000"/>
            </w:tcBorders>
            <w:hideMark/>
          </w:tcPr>
          <w:p w14:paraId="62CB8C7A" w14:textId="77777777" w:rsidR="00AB5275" w:rsidRDefault="00AB5275">
            <w:pPr>
              <w:pStyle w:val="TableParagraph"/>
              <w:spacing w:line="256" w:lineRule="exact"/>
              <w:ind w:left="103"/>
              <w:rPr>
                <w:sz w:val="24"/>
              </w:rPr>
            </w:pPr>
            <w:r>
              <w:rPr>
                <w:sz w:val="24"/>
              </w:rPr>
              <w:t>коррекцию</w:t>
            </w:r>
            <w:r>
              <w:rPr>
                <w:spacing w:val="-3"/>
                <w:sz w:val="24"/>
              </w:rPr>
              <w:t xml:space="preserve"> </w:t>
            </w:r>
            <w:r>
              <w:rPr>
                <w:spacing w:val="-2"/>
                <w:sz w:val="24"/>
              </w:rPr>
              <w:t>волосяного</w:t>
            </w:r>
          </w:p>
        </w:tc>
        <w:tc>
          <w:tcPr>
            <w:tcW w:w="5106" w:type="dxa"/>
            <w:tcBorders>
              <w:top w:val="nil"/>
              <w:left w:val="single" w:sz="4" w:space="0" w:color="000000"/>
              <w:bottom w:val="nil"/>
              <w:right w:val="single" w:sz="4" w:space="0" w:color="000000"/>
            </w:tcBorders>
          </w:tcPr>
          <w:p w14:paraId="35D91CCE"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532E7AC" w14:textId="77777777" w:rsidR="00AB5275" w:rsidRDefault="00AB5275">
            <w:pPr>
              <w:pStyle w:val="TableParagraph"/>
              <w:spacing w:line="256" w:lineRule="exact"/>
              <w:ind w:left="100"/>
              <w:rPr>
                <w:sz w:val="24"/>
              </w:rPr>
            </w:pPr>
            <w:r>
              <w:rPr>
                <w:sz w:val="24"/>
              </w:rPr>
              <w:t>Оценка</w:t>
            </w:r>
            <w:r>
              <w:rPr>
                <w:spacing w:val="-3"/>
                <w:sz w:val="24"/>
              </w:rPr>
              <w:t xml:space="preserve"> </w:t>
            </w:r>
            <w:r>
              <w:rPr>
                <w:spacing w:val="-2"/>
                <w:sz w:val="24"/>
              </w:rPr>
              <w:t>процесса</w:t>
            </w:r>
          </w:p>
        </w:tc>
      </w:tr>
      <w:tr w:rsidR="00AB5275" w14:paraId="063F9351" w14:textId="77777777" w:rsidTr="00AB5275">
        <w:trPr>
          <w:trHeight w:hRule="exact" w:val="275"/>
        </w:trPr>
        <w:tc>
          <w:tcPr>
            <w:tcW w:w="2732" w:type="dxa"/>
            <w:tcBorders>
              <w:top w:val="nil"/>
              <w:left w:val="single" w:sz="4" w:space="0" w:color="000000"/>
              <w:bottom w:val="nil"/>
              <w:right w:val="single" w:sz="4" w:space="0" w:color="000000"/>
            </w:tcBorders>
            <w:hideMark/>
          </w:tcPr>
          <w:p w14:paraId="16B15D56" w14:textId="77777777" w:rsidR="00AB5275" w:rsidRDefault="00AB5275">
            <w:pPr>
              <w:pStyle w:val="TableParagraph"/>
              <w:spacing w:line="256" w:lineRule="exact"/>
              <w:ind w:left="103"/>
              <w:rPr>
                <w:sz w:val="24"/>
              </w:rPr>
            </w:pPr>
            <w:r>
              <w:rPr>
                <w:sz w:val="24"/>
              </w:rPr>
              <w:t>покрова</w:t>
            </w:r>
            <w:r>
              <w:rPr>
                <w:spacing w:val="-2"/>
                <w:sz w:val="24"/>
              </w:rPr>
              <w:t xml:space="preserve"> различных</w:t>
            </w:r>
          </w:p>
        </w:tc>
        <w:tc>
          <w:tcPr>
            <w:tcW w:w="5106" w:type="dxa"/>
            <w:tcBorders>
              <w:top w:val="nil"/>
              <w:left w:val="single" w:sz="4" w:space="0" w:color="000000"/>
              <w:bottom w:val="nil"/>
              <w:right w:val="single" w:sz="4" w:space="0" w:color="000000"/>
            </w:tcBorders>
          </w:tcPr>
          <w:p w14:paraId="2D56632B"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6272191" w14:textId="77777777" w:rsidR="00AB5275" w:rsidRDefault="00AB5275">
            <w:pPr>
              <w:pStyle w:val="TableParagraph"/>
              <w:spacing w:line="256" w:lineRule="exact"/>
              <w:ind w:left="100"/>
              <w:rPr>
                <w:sz w:val="24"/>
              </w:rPr>
            </w:pPr>
            <w:r>
              <w:rPr>
                <w:spacing w:val="-2"/>
                <w:sz w:val="24"/>
              </w:rPr>
              <w:t>Контрольная</w:t>
            </w:r>
          </w:p>
        </w:tc>
      </w:tr>
      <w:tr w:rsidR="00AB5275" w14:paraId="3F5A6852" w14:textId="77777777" w:rsidTr="00AB5275">
        <w:trPr>
          <w:trHeight w:hRule="exact" w:val="275"/>
        </w:trPr>
        <w:tc>
          <w:tcPr>
            <w:tcW w:w="2732" w:type="dxa"/>
            <w:tcBorders>
              <w:top w:val="nil"/>
              <w:left w:val="single" w:sz="4" w:space="0" w:color="000000"/>
              <w:bottom w:val="nil"/>
              <w:right w:val="single" w:sz="4" w:space="0" w:color="000000"/>
            </w:tcBorders>
            <w:hideMark/>
          </w:tcPr>
          <w:p w14:paraId="50034385" w14:textId="77777777" w:rsidR="00AB5275" w:rsidRDefault="00AB5275">
            <w:pPr>
              <w:pStyle w:val="TableParagraph"/>
              <w:spacing w:line="256" w:lineRule="exact"/>
              <w:ind w:left="103"/>
              <w:rPr>
                <w:sz w:val="24"/>
              </w:rPr>
            </w:pPr>
            <w:r>
              <w:rPr>
                <w:sz w:val="24"/>
              </w:rPr>
              <w:t>частей</w:t>
            </w:r>
            <w:r>
              <w:rPr>
                <w:spacing w:val="-5"/>
                <w:sz w:val="24"/>
              </w:rPr>
              <w:t xml:space="preserve"> </w:t>
            </w:r>
            <w:r>
              <w:rPr>
                <w:spacing w:val="-4"/>
                <w:sz w:val="24"/>
              </w:rPr>
              <w:t>тела</w:t>
            </w:r>
          </w:p>
        </w:tc>
        <w:tc>
          <w:tcPr>
            <w:tcW w:w="5106" w:type="dxa"/>
            <w:tcBorders>
              <w:top w:val="nil"/>
              <w:left w:val="single" w:sz="4" w:space="0" w:color="000000"/>
              <w:bottom w:val="nil"/>
              <w:right w:val="single" w:sz="4" w:space="0" w:color="000000"/>
            </w:tcBorders>
          </w:tcPr>
          <w:p w14:paraId="28422EE4"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0E0DB80C" w14:textId="77777777" w:rsidR="00AB5275" w:rsidRDefault="00AB5275">
            <w:pPr>
              <w:pStyle w:val="TableParagraph"/>
              <w:spacing w:line="256" w:lineRule="exact"/>
              <w:ind w:left="100"/>
              <w:rPr>
                <w:sz w:val="24"/>
              </w:rPr>
            </w:pPr>
            <w:r>
              <w:rPr>
                <w:spacing w:val="-2"/>
                <w:sz w:val="24"/>
              </w:rPr>
              <w:t>работа</w:t>
            </w:r>
          </w:p>
        </w:tc>
      </w:tr>
      <w:tr w:rsidR="00AB5275" w14:paraId="5A663396" w14:textId="77777777" w:rsidTr="00AB5275">
        <w:trPr>
          <w:trHeight w:hRule="exact" w:val="271"/>
        </w:trPr>
        <w:tc>
          <w:tcPr>
            <w:tcW w:w="2732" w:type="dxa"/>
            <w:tcBorders>
              <w:top w:val="nil"/>
              <w:left w:val="single" w:sz="4" w:space="0" w:color="000000"/>
              <w:bottom w:val="nil"/>
              <w:right w:val="single" w:sz="4" w:space="0" w:color="000000"/>
            </w:tcBorders>
          </w:tcPr>
          <w:p w14:paraId="0A60E1F7"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41C981D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A870F63" w14:textId="77777777" w:rsidR="00AB5275" w:rsidRDefault="00AB5275">
            <w:pPr>
              <w:pStyle w:val="TableParagraph"/>
              <w:spacing w:line="251" w:lineRule="exact"/>
              <w:ind w:left="100"/>
              <w:rPr>
                <w:sz w:val="24"/>
              </w:rPr>
            </w:pPr>
            <w:r>
              <w:rPr>
                <w:spacing w:val="-2"/>
                <w:sz w:val="24"/>
              </w:rPr>
              <w:t>Промежуточная</w:t>
            </w:r>
          </w:p>
        </w:tc>
      </w:tr>
      <w:tr w:rsidR="00AB5275" w14:paraId="63340D88" w14:textId="77777777" w:rsidTr="00AB5275">
        <w:trPr>
          <w:trHeight w:hRule="exact" w:val="275"/>
        </w:trPr>
        <w:tc>
          <w:tcPr>
            <w:tcW w:w="2732" w:type="dxa"/>
            <w:tcBorders>
              <w:top w:val="nil"/>
              <w:left w:val="single" w:sz="4" w:space="0" w:color="000000"/>
              <w:bottom w:val="nil"/>
              <w:right w:val="single" w:sz="4" w:space="0" w:color="000000"/>
            </w:tcBorders>
          </w:tcPr>
          <w:p w14:paraId="1DD5ED8B"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33069E20"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1FED070C" w14:textId="77777777" w:rsidR="00AB5275" w:rsidRDefault="00AB5275">
            <w:pPr>
              <w:pStyle w:val="TableParagraph"/>
              <w:spacing w:line="256" w:lineRule="exact"/>
              <w:ind w:left="100"/>
              <w:rPr>
                <w:sz w:val="24"/>
              </w:rPr>
            </w:pPr>
            <w:r>
              <w:rPr>
                <w:spacing w:val="-2"/>
                <w:sz w:val="24"/>
              </w:rPr>
              <w:t>аттестация</w:t>
            </w:r>
          </w:p>
        </w:tc>
      </w:tr>
      <w:tr w:rsidR="00AB5275" w14:paraId="528B8AB1" w14:textId="77777777" w:rsidTr="00AB5275">
        <w:trPr>
          <w:trHeight w:hRule="exact" w:val="276"/>
        </w:trPr>
        <w:tc>
          <w:tcPr>
            <w:tcW w:w="2732" w:type="dxa"/>
            <w:tcBorders>
              <w:top w:val="nil"/>
              <w:left w:val="single" w:sz="4" w:space="0" w:color="000000"/>
              <w:bottom w:val="nil"/>
              <w:right w:val="single" w:sz="4" w:space="0" w:color="000000"/>
            </w:tcBorders>
          </w:tcPr>
          <w:p w14:paraId="5EF800C2"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6B41F0F5"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5BC5E914" w14:textId="77777777" w:rsidR="00AB5275" w:rsidRDefault="00AB5275">
            <w:pPr>
              <w:pStyle w:val="TableParagraph"/>
              <w:spacing w:line="256" w:lineRule="exact"/>
              <w:ind w:left="100"/>
              <w:rPr>
                <w:sz w:val="24"/>
              </w:rPr>
            </w:pPr>
            <w:r>
              <w:rPr>
                <w:sz w:val="24"/>
              </w:rPr>
              <w:t>Экзамен</w:t>
            </w:r>
            <w:r>
              <w:rPr>
                <w:spacing w:val="-3"/>
                <w:sz w:val="24"/>
              </w:rPr>
              <w:t xml:space="preserve"> </w:t>
            </w:r>
            <w:r>
              <w:rPr>
                <w:spacing w:val="-5"/>
                <w:sz w:val="24"/>
              </w:rPr>
              <w:t>по</w:t>
            </w:r>
          </w:p>
        </w:tc>
      </w:tr>
      <w:tr w:rsidR="00AB5275" w14:paraId="566075BB" w14:textId="77777777" w:rsidTr="00AB5275">
        <w:trPr>
          <w:trHeight w:hRule="exact" w:val="276"/>
        </w:trPr>
        <w:tc>
          <w:tcPr>
            <w:tcW w:w="2732" w:type="dxa"/>
            <w:tcBorders>
              <w:top w:val="nil"/>
              <w:left w:val="single" w:sz="4" w:space="0" w:color="000000"/>
              <w:bottom w:val="single" w:sz="4" w:space="0" w:color="000000"/>
              <w:right w:val="single" w:sz="4" w:space="0" w:color="000000"/>
            </w:tcBorders>
          </w:tcPr>
          <w:p w14:paraId="4E548DC1"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tcPr>
          <w:p w14:paraId="1CCEFCB5"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hideMark/>
          </w:tcPr>
          <w:p w14:paraId="4BC16C31" w14:textId="77777777" w:rsidR="00AB5275" w:rsidRDefault="00AB5275">
            <w:pPr>
              <w:pStyle w:val="TableParagraph"/>
              <w:spacing w:line="252" w:lineRule="exact"/>
              <w:ind w:left="100"/>
              <w:rPr>
                <w:sz w:val="24"/>
              </w:rPr>
            </w:pPr>
            <w:r>
              <w:rPr>
                <w:spacing w:val="-2"/>
                <w:sz w:val="24"/>
              </w:rPr>
              <w:t>модулю</w:t>
            </w:r>
          </w:p>
        </w:tc>
      </w:tr>
      <w:tr w:rsidR="00AB5275" w14:paraId="2385A971"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4D917048" w14:textId="77777777" w:rsidR="00AB5275" w:rsidRDefault="00AB5275">
            <w:pPr>
              <w:pStyle w:val="TableParagraph"/>
              <w:spacing w:line="260" w:lineRule="exact"/>
              <w:ind w:left="103"/>
              <w:rPr>
                <w:sz w:val="24"/>
              </w:rPr>
            </w:pPr>
            <w:r>
              <w:rPr>
                <w:sz w:val="24"/>
              </w:rPr>
              <w:t xml:space="preserve">ПК 1.5. </w:t>
            </w:r>
            <w:r>
              <w:rPr>
                <w:spacing w:val="-2"/>
                <w:sz w:val="24"/>
              </w:rPr>
              <w:t>Выполнять</w:t>
            </w:r>
          </w:p>
        </w:tc>
        <w:tc>
          <w:tcPr>
            <w:tcW w:w="5106" w:type="dxa"/>
            <w:tcBorders>
              <w:top w:val="single" w:sz="4" w:space="0" w:color="000000"/>
              <w:left w:val="single" w:sz="4" w:space="0" w:color="000000"/>
              <w:bottom w:val="nil"/>
              <w:right w:val="single" w:sz="4" w:space="0" w:color="000000"/>
            </w:tcBorders>
            <w:hideMark/>
          </w:tcPr>
          <w:p w14:paraId="5F8D62D4" w14:textId="77777777" w:rsidR="00AB5275" w:rsidRDefault="00AB5275">
            <w:pPr>
              <w:pStyle w:val="TableParagraph"/>
              <w:spacing w:line="260" w:lineRule="exact"/>
              <w:ind w:left="102"/>
              <w:rPr>
                <w:sz w:val="24"/>
              </w:rPr>
            </w:pPr>
            <w:r>
              <w:rPr>
                <w:sz w:val="24"/>
              </w:rPr>
              <w:t>Выполнение</w:t>
            </w:r>
            <w:r>
              <w:rPr>
                <w:spacing w:val="-5"/>
                <w:sz w:val="24"/>
              </w:rPr>
              <w:t xml:space="preserve"> </w:t>
            </w:r>
            <w:r>
              <w:rPr>
                <w:sz w:val="24"/>
              </w:rPr>
              <w:t>работ</w:t>
            </w:r>
            <w:r>
              <w:rPr>
                <w:spacing w:val="-3"/>
                <w:sz w:val="24"/>
              </w:rPr>
              <w:t xml:space="preserve"> </w:t>
            </w:r>
            <w:r>
              <w:rPr>
                <w:sz w:val="24"/>
              </w:rPr>
              <w:t>в</w:t>
            </w:r>
            <w:r>
              <w:rPr>
                <w:spacing w:val="-4"/>
                <w:sz w:val="24"/>
              </w:rPr>
              <w:t xml:space="preserve"> </w:t>
            </w:r>
            <w:r>
              <w:rPr>
                <w:sz w:val="24"/>
              </w:rPr>
              <w:t>соответствии</w:t>
            </w:r>
            <w:r>
              <w:rPr>
                <w:spacing w:val="-3"/>
                <w:sz w:val="24"/>
              </w:rPr>
              <w:t xml:space="preserve"> </w:t>
            </w:r>
            <w:r>
              <w:rPr>
                <w:spacing w:val="-10"/>
                <w:sz w:val="24"/>
              </w:rPr>
              <w:t>с</w:t>
            </w:r>
          </w:p>
        </w:tc>
        <w:tc>
          <w:tcPr>
            <w:tcW w:w="2065" w:type="dxa"/>
            <w:tcBorders>
              <w:top w:val="single" w:sz="4" w:space="0" w:color="000000"/>
              <w:left w:val="single" w:sz="4" w:space="0" w:color="000000"/>
              <w:bottom w:val="nil"/>
              <w:right w:val="single" w:sz="4" w:space="0" w:color="000000"/>
            </w:tcBorders>
            <w:hideMark/>
          </w:tcPr>
          <w:p w14:paraId="4E1555B4" w14:textId="77777777" w:rsidR="00AB5275" w:rsidRDefault="00AB5275">
            <w:pPr>
              <w:pStyle w:val="TableParagraph"/>
              <w:spacing w:line="260" w:lineRule="exact"/>
              <w:ind w:left="100"/>
              <w:rPr>
                <w:sz w:val="24"/>
              </w:rPr>
            </w:pPr>
            <w:r>
              <w:rPr>
                <w:spacing w:val="-2"/>
                <w:sz w:val="24"/>
              </w:rPr>
              <w:t>Экспертное</w:t>
            </w:r>
          </w:p>
        </w:tc>
      </w:tr>
      <w:tr w:rsidR="00AB5275" w14:paraId="5E670ABB" w14:textId="77777777" w:rsidTr="00AB5275">
        <w:trPr>
          <w:trHeight w:hRule="exact" w:val="276"/>
        </w:trPr>
        <w:tc>
          <w:tcPr>
            <w:tcW w:w="2732" w:type="dxa"/>
            <w:tcBorders>
              <w:top w:val="nil"/>
              <w:left w:val="single" w:sz="4" w:space="0" w:color="000000"/>
              <w:bottom w:val="nil"/>
              <w:right w:val="single" w:sz="4" w:space="0" w:color="000000"/>
            </w:tcBorders>
            <w:hideMark/>
          </w:tcPr>
          <w:p w14:paraId="59C21FBA" w14:textId="77777777" w:rsidR="00AB5275" w:rsidRDefault="00AB5275">
            <w:pPr>
              <w:pStyle w:val="TableParagraph"/>
              <w:spacing w:line="256" w:lineRule="exact"/>
              <w:ind w:left="103"/>
              <w:rPr>
                <w:sz w:val="24"/>
              </w:rPr>
            </w:pPr>
            <w:r>
              <w:rPr>
                <w:sz w:val="24"/>
              </w:rPr>
              <w:t>санитарно-</w:t>
            </w:r>
          </w:p>
        </w:tc>
        <w:tc>
          <w:tcPr>
            <w:tcW w:w="5106" w:type="dxa"/>
            <w:tcBorders>
              <w:top w:val="nil"/>
              <w:left w:val="single" w:sz="4" w:space="0" w:color="000000"/>
              <w:bottom w:val="nil"/>
              <w:right w:val="single" w:sz="4" w:space="0" w:color="000000"/>
            </w:tcBorders>
            <w:hideMark/>
          </w:tcPr>
          <w:p w14:paraId="07480DF2" w14:textId="77777777" w:rsidR="00AB5275" w:rsidRDefault="00AB5275">
            <w:pPr>
              <w:pStyle w:val="TableParagraph"/>
              <w:spacing w:line="256" w:lineRule="exact"/>
              <w:ind w:left="102"/>
              <w:rPr>
                <w:sz w:val="24"/>
              </w:rPr>
            </w:pPr>
            <w:r>
              <w:rPr>
                <w:sz w:val="24"/>
              </w:rPr>
              <w:t>установленными</w:t>
            </w:r>
            <w:r>
              <w:rPr>
                <w:spacing w:val="-5"/>
                <w:sz w:val="24"/>
              </w:rPr>
              <w:t xml:space="preserve"> </w:t>
            </w:r>
            <w:r>
              <w:rPr>
                <w:sz w:val="24"/>
              </w:rPr>
              <w:t>регламентами</w:t>
            </w:r>
            <w:r>
              <w:rPr>
                <w:spacing w:val="-4"/>
                <w:sz w:val="24"/>
              </w:rPr>
              <w:t xml:space="preserve"> </w:t>
            </w:r>
            <w:r>
              <w:rPr>
                <w:sz w:val="24"/>
              </w:rPr>
              <w:t>с</w:t>
            </w:r>
            <w:r>
              <w:rPr>
                <w:spacing w:val="-4"/>
                <w:sz w:val="24"/>
              </w:rPr>
              <w:t xml:space="preserve"> </w:t>
            </w:r>
            <w:r>
              <w:rPr>
                <w:spacing w:val="-2"/>
                <w:sz w:val="24"/>
              </w:rPr>
              <w:t>соблюдением</w:t>
            </w:r>
          </w:p>
        </w:tc>
        <w:tc>
          <w:tcPr>
            <w:tcW w:w="2065" w:type="dxa"/>
            <w:tcBorders>
              <w:top w:val="nil"/>
              <w:left w:val="single" w:sz="4" w:space="0" w:color="000000"/>
              <w:bottom w:val="nil"/>
              <w:right w:val="single" w:sz="4" w:space="0" w:color="000000"/>
            </w:tcBorders>
            <w:hideMark/>
          </w:tcPr>
          <w:p w14:paraId="724BBB8D" w14:textId="77777777" w:rsidR="00AB5275" w:rsidRDefault="00AB5275">
            <w:pPr>
              <w:pStyle w:val="TableParagraph"/>
              <w:spacing w:line="256" w:lineRule="exact"/>
              <w:ind w:left="100"/>
              <w:rPr>
                <w:sz w:val="24"/>
              </w:rPr>
            </w:pPr>
            <w:r>
              <w:rPr>
                <w:sz w:val="24"/>
              </w:rPr>
              <w:t>наблюдение</w:t>
            </w:r>
            <w:r>
              <w:rPr>
                <w:spacing w:val="-5"/>
                <w:sz w:val="24"/>
              </w:rPr>
              <w:t xml:space="preserve"> за</w:t>
            </w:r>
          </w:p>
        </w:tc>
      </w:tr>
      <w:tr w:rsidR="00AB5275" w14:paraId="31C0F2D9" w14:textId="77777777" w:rsidTr="00AB5275">
        <w:trPr>
          <w:trHeight w:hRule="exact" w:val="275"/>
        </w:trPr>
        <w:tc>
          <w:tcPr>
            <w:tcW w:w="2732" w:type="dxa"/>
            <w:tcBorders>
              <w:top w:val="nil"/>
              <w:left w:val="single" w:sz="4" w:space="0" w:color="000000"/>
              <w:bottom w:val="nil"/>
              <w:right w:val="single" w:sz="4" w:space="0" w:color="000000"/>
            </w:tcBorders>
            <w:hideMark/>
          </w:tcPr>
          <w:p w14:paraId="3213812D" w14:textId="77777777" w:rsidR="00AB5275" w:rsidRDefault="00AB5275">
            <w:pPr>
              <w:pStyle w:val="TableParagraph"/>
              <w:spacing w:line="256" w:lineRule="exact"/>
              <w:ind w:left="103"/>
              <w:rPr>
                <w:sz w:val="24"/>
              </w:rPr>
            </w:pPr>
            <w:r>
              <w:rPr>
                <w:spacing w:val="-2"/>
                <w:sz w:val="24"/>
              </w:rPr>
              <w:t>эпидемиологические</w:t>
            </w:r>
          </w:p>
        </w:tc>
        <w:tc>
          <w:tcPr>
            <w:tcW w:w="5106" w:type="dxa"/>
            <w:tcBorders>
              <w:top w:val="nil"/>
              <w:left w:val="single" w:sz="4" w:space="0" w:color="000000"/>
              <w:bottom w:val="nil"/>
              <w:right w:val="single" w:sz="4" w:space="0" w:color="000000"/>
            </w:tcBorders>
            <w:hideMark/>
          </w:tcPr>
          <w:p w14:paraId="314F5BA3" w14:textId="77777777" w:rsidR="00AB5275" w:rsidRDefault="00AB5275">
            <w:pPr>
              <w:pStyle w:val="TableParagraph"/>
              <w:spacing w:line="256" w:lineRule="exact"/>
              <w:ind w:left="102"/>
              <w:rPr>
                <w:sz w:val="24"/>
              </w:rPr>
            </w:pPr>
            <w:r>
              <w:rPr>
                <w:sz w:val="24"/>
              </w:rPr>
              <w:t>правил</w:t>
            </w:r>
            <w:r>
              <w:rPr>
                <w:spacing w:val="-5"/>
                <w:sz w:val="24"/>
              </w:rPr>
              <w:t xml:space="preserve"> </w:t>
            </w:r>
            <w:r>
              <w:rPr>
                <w:sz w:val="24"/>
              </w:rPr>
              <w:t>безопасности</w:t>
            </w:r>
            <w:r>
              <w:rPr>
                <w:spacing w:val="-4"/>
                <w:sz w:val="24"/>
              </w:rPr>
              <w:t xml:space="preserve"> </w:t>
            </w:r>
            <w:r>
              <w:rPr>
                <w:sz w:val="24"/>
              </w:rPr>
              <w:t>труда,</w:t>
            </w:r>
            <w:r>
              <w:rPr>
                <w:spacing w:val="-4"/>
                <w:sz w:val="24"/>
              </w:rPr>
              <w:t xml:space="preserve"> </w:t>
            </w:r>
            <w:r>
              <w:rPr>
                <w:spacing w:val="-2"/>
                <w:sz w:val="24"/>
              </w:rPr>
              <w:t>санитарными</w:t>
            </w:r>
          </w:p>
        </w:tc>
        <w:tc>
          <w:tcPr>
            <w:tcW w:w="2065" w:type="dxa"/>
            <w:tcBorders>
              <w:top w:val="nil"/>
              <w:left w:val="single" w:sz="4" w:space="0" w:color="000000"/>
              <w:bottom w:val="nil"/>
              <w:right w:val="single" w:sz="4" w:space="0" w:color="000000"/>
            </w:tcBorders>
            <w:hideMark/>
          </w:tcPr>
          <w:p w14:paraId="4C7B5036" w14:textId="77777777" w:rsidR="00AB5275" w:rsidRDefault="00AB5275">
            <w:pPr>
              <w:pStyle w:val="TableParagraph"/>
              <w:spacing w:line="256" w:lineRule="exact"/>
              <w:ind w:left="100"/>
              <w:rPr>
                <w:sz w:val="24"/>
              </w:rPr>
            </w:pPr>
            <w:r>
              <w:rPr>
                <w:spacing w:val="-2"/>
                <w:sz w:val="24"/>
              </w:rPr>
              <w:t>проведением</w:t>
            </w:r>
          </w:p>
        </w:tc>
      </w:tr>
      <w:tr w:rsidR="00AB5275" w14:paraId="3B188544" w14:textId="77777777" w:rsidTr="00AB5275">
        <w:trPr>
          <w:trHeight w:hRule="exact" w:val="276"/>
        </w:trPr>
        <w:tc>
          <w:tcPr>
            <w:tcW w:w="2732" w:type="dxa"/>
            <w:tcBorders>
              <w:top w:val="nil"/>
              <w:left w:val="single" w:sz="4" w:space="0" w:color="000000"/>
              <w:bottom w:val="nil"/>
              <w:right w:val="single" w:sz="4" w:space="0" w:color="000000"/>
            </w:tcBorders>
            <w:hideMark/>
          </w:tcPr>
          <w:p w14:paraId="52313065" w14:textId="77777777" w:rsidR="00AB5275" w:rsidRDefault="00AB5275">
            <w:pPr>
              <w:pStyle w:val="TableParagraph"/>
              <w:spacing w:line="256" w:lineRule="exact"/>
              <w:ind w:left="103"/>
              <w:rPr>
                <w:sz w:val="24"/>
              </w:rPr>
            </w:pPr>
            <w:r>
              <w:rPr>
                <w:sz w:val="24"/>
              </w:rPr>
              <w:t>требования</w:t>
            </w:r>
            <w:r>
              <w:rPr>
                <w:spacing w:val="-2"/>
                <w:sz w:val="24"/>
              </w:rPr>
              <w:t xml:space="preserve"> </w:t>
            </w:r>
            <w:r>
              <w:rPr>
                <w:spacing w:val="-5"/>
                <w:sz w:val="24"/>
              </w:rPr>
              <w:t>при</w:t>
            </w:r>
          </w:p>
        </w:tc>
        <w:tc>
          <w:tcPr>
            <w:tcW w:w="5106" w:type="dxa"/>
            <w:tcBorders>
              <w:top w:val="nil"/>
              <w:left w:val="single" w:sz="4" w:space="0" w:color="000000"/>
              <w:bottom w:val="nil"/>
              <w:right w:val="single" w:sz="4" w:space="0" w:color="000000"/>
            </w:tcBorders>
            <w:hideMark/>
          </w:tcPr>
          <w:p w14:paraId="441A6A0F" w14:textId="77777777" w:rsidR="00AB5275" w:rsidRDefault="00AB5275">
            <w:pPr>
              <w:pStyle w:val="TableParagraph"/>
              <w:spacing w:line="256" w:lineRule="exact"/>
              <w:ind w:left="102"/>
              <w:rPr>
                <w:sz w:val="24"/>
              </w:rPr>
            </w:pPr>
            <w:r>
              <w:rPr>
                <w:sz w:val="24"/>
              </w:rPr>
              <w:t>нормами</w:t>
            </w:r>
            <w:r>
              <w:rPr>
                <w:spacing w:val="-3"/>
                <w:sz w:val="24"/>
              </w:rPr>
              <w:t xml:space="preserve"> </w:t>
            </w:r>
            <w:r>
              <w:rPr>
                <w:sz w:val="24"/>
              </w:rPr>
              <w:t>по</w:t>
            </w:r>
            <w:r>
              <w:rPr>
                <w:spacing w:val="-2"/>
                <w:sz w:val="24"/>
              </w:rPr>
              <w:t xml:space="preserve"> </w:t>
            </w:r>
            <w:r>
              <w:rPr>
                <w:sz w:val="24"/>
              </w:rPr>
              <w:t>стандартам</w:t>
            </w:r>
            <w:r>
              <w:rPr>
                <w:spacing w:val="-2"/>
                <w:sz w:val="24"/>
              </w:rPr>
              <w:t xml:space="preserve"> отрасли</w:t>
            </w:r>
          </w:p>
        </w:tc>
        <w:tc>
          <w:tcPr>
            <w:tcW w:w="2065" w:type="dxa"/>
            <w:tcBorders>
              <w:top w:val="nil"/>
              <w:left w:val="single" w:sz="4" w:space="0" w:color="000000"/>
              <w:bottom w:val="nil"/>
              <w:right w:val="single" w:sz="4" w:space="0" w:color="000000"/>
            </w:tcBorders>
            <w:hideMark/>
          </w:tcPr>
          <w:p w14:paraId="44639359" w14:textId="77777777" w:rsidR="00AB5275" w:rsidRDefault="00AB5275">
            <w:pPr>
              <w:pStyle w:val="TableParagraph"/>
              <w:spacing w:line="256" w:lineRule="exact"/>
              <w:ind w:left="100"/>
              <w:rPr>
                <w:sz w:val="24"/>
              </w:rPr>
            </w:pPr>
            <w:r>
              <w:rPr>
                <w:spacing w:val="-2"/>
                <w:sz w:val="24"/>
              </w:rPr>
              <w:t>лабораторных</w:t>
            </w:r>
          </w:p>
        </w:tc>
      </w:tr>
      <w:tr w:rsidR="00AB5275" w14:paraId="2F915C6E" w14:textId="77777777" w:rsidTr="00AB5275">
        <w:trPr>
          <w:trHeight w:hRule="exact" w:val="276"/>
        </w:trPr>
        <w:tc>
          <w:tcPr>
            <w:tcW w:w="2732" w:type="dxa"/>
            <w:tcBorders>
              <w:top w:val="nil"/>
              <w:left w:val="single" w:sz="4" w:space="0" w:color="000000"/>
              <w:bottom w:val="nil"/>
              <w:right w:val="single" w:sz="4" w:space="0" w:color="000000"/>
            </w:tcBorders>
            <w:hideMark/>
          </w:tcPr>
          <w:p w14:paraId="36BD4391" w14:textId="77777777" w:rsidR="00AB5275" w:rsidRDefault="00AB5275">
            <w:pPr>
              <w:pStyle w:val="TableParagraph"/>
              <w:spacing w:line="256" w:lineRule="exact"/>
              <w:ind w:left="103"/>
              <w:rPr>
                <w:sz w:val="24"/>
              </w:rPr>
            </w:pPr>
            <w:r>
              <w:rPr>
                <w:spacing w:val="-2"/>
                <w:sz w:val="24"/>
              </w:rPr>
              <w:t>предоставлении</w:t>
            </w:r>
          </w:p>
        </w:tc>
        <w:tc>
          <w:tcPr>
            <w:tcW w:w="5106" w:type="dxa"/>
            <w:tcBorders>
              <w:top w:val="nil"/>
              <w:left w:val="single" w:sz="4" w:space="0" w:color="000000"/>
              <w:bottom w:val="nil"/>
              <w:right w:val="single" w:sz="4" w:space="0" w:color="000000"/>
            </w:tcBorders>
          </w:tcPr>
          <w:p w14:paraId="15D5DE8E"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48C7AF00" w14:textId="77777777" w:rsidR="00AB5275" w:rsidRDefault="00AB5275">
            <w:pPr>
              <w:pStyle w:val="TableParagraph"/>
              <w:spacing w:line="256" w:lineRule="exact"/>
              <w:ind w:left="100"/>
              <w:rPr>
                <w:sz w:val="24"/>
              </w:rPr>
            </w:pPr>
            <w:r>
              <w:rPr>
                <w:spacing w:val="-2"/>
                <w:sz w:val="24"/>
              </w:rPr>
              <w:t>работ,</w:t>
            </w:r>
          </w:p>
        </w:tc>
      </w:tr>
      <w:tr w:rsidR="00AB5275" w14:paraId="7BA62D27" w14:textId="77777777" w:rsidTr="00AB5275">
        <w:trPr>
          <w:trHeight w:hRule="exact" w:val="276"/>
        </w:trPr>
        <w:tc>
          <w:tcPr>
            <w:tcW w:w="2732" w:type="dxa"/>
            <w:tcBorders>
              <w:top w:val="nil"/>
              <w:left w:val="single" w:sz="4" w:space="0" w:color="000000"/>
              <w:bottom w:val="nil"/>
              <w:right w:val="single" w:sz="4" w:space="0" w:color="000000"/>
            </w:tcBorders>
            <w:hideMark/>
          </w:tcPr>
          <w:p w14:paraId="7693C219" w14:textId="77777777" w:rsidR="00AB5275" w:rsidRDefault="00AB5275">
            <w:pPr>
              <w:pStyle w:val="TableParagraph"/>
              <w:spacing w:line="256" w:lineRule="exact"/>
              <w:ind w:left="103"/>
              <w:rPr>
                <w:sz w:val="24"/>
              </w:rPr>
            </w:pPr>
            <w:r>
              <w:rPr>
                <w:sz w:val="24"/>
              </w:rPr>
              <w:t>косметических</w:t>
            </w:r>
            <w:r>
              <w:rPr>
                <w:spacing w:val="-8"/>
                <w:sz w:val="24"/>
              </w:rPr>
              <w:t xml:space="preserve"> </w:t>
            </w:r>
            <w:r>
              <w:rPr>
                <w:spacing w:val="-2"/>
                <w:sz w:val="24"/>
              </w:rPr>
              <w:t>услуг</w:t>
            </w:r>
          </w:p>
        </w:tc>
        <w:tc>
          <w:tcPr>
            <w:tcW w:w="5106" w:type="dxa"/>
            <w:tcBorders>
              <w:top w:val="nil"/>
              <w:left w:val="single" w:sz="4" w:space="0" w:color="000000"/>
              <w:bottom w:val="nil"/>
              <w:right w:val="single" w:sz="4" w:space="0" w:color="000000"/>
            </w:tcBorders>
          </w:tcPr>
          <w:p w14:paraId="1D8A26A1"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57F8B78B" w14:textId="77777777" w:rsidR="00AB5275" w:rsidRDefault="00AB5275">
            <w:pPr>
              <w:pStyle w:val="TableParagraph"/>
              <w:spacing w:line="256" w:lineRule="exact"/>
              <w:ind w:left="100"/>
              <w:rPr>
                <w:sz w:val="24"/>
              </w:rPr>
            </w:pPr>
            <w:r>
              <w:rPr>
                <w:spacing w:val="-2"/>
                <w:sz w:val="24"/>
              </w:rPr>
              <w:t>ситуационные</w:t>
            </w:r>
          </w:p>
        </w:tc>
      </w:tr>
      <w:tr w:rsidR="00AB5275" w14:paraId="13AEF99F" w14:textId="77777777" w:rsidTr="00AB5275">
        <w:trPr>
          <w:trHeight w:hRule="exact" w:val="276"/>
        </w:trPr>
        <w:tc>
          <w:tcPr>
            <w:tcW w:w="2732" w:type="dxa"/>
            <w:tcBorders>
              <w:top w:val="nil"/>
              <w:left w:val="single" w:sz="4" w:space="0" w:color="000000"/>
              <w:bottom w:val="nil"/>
              <w:right w:val="single" w:sz="4" w:space="0" w:color="000000"/>
            </w:tcBorders>
          </w:tcPr>
          <w:p w14:paraId="311F3352"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150097E6"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52D0147E" w14:textId="77777777" w:rsidR="00AB5275" w:rsidRDefault="00AB5275">
            <w:pPr>
              <w:pStyle w:val="TableParagraph"/>
              <w:spacing w:line="256" w:lineRule="exact"/>
              <w:ind w:left="100"/>
              <w:rPr>
                <w:sz w:val="24"/>
              </w:rPr>
            </w:pPr>
            <w:r>
              <w:rPr>
                <w:spacing w:val="-2"/>
                <w:sz w:val="24"/>
              </w:rPr>
              <w:t>задачи</w:t>
            </w:r>
          </w:p>
        </w:tc>
      </w:tr>
      <w:tr w:rsidR="00AB5275" w14:paraId="02E7DB5C" w14:textId="77777777" w:rsidTr="00AB5275">
        <w:trPr>
          <w:trHeight w:hRule="exact" w:val="275"/>
        </w:trPr>
        <w:tc>
          <w:tcPr>
            <w:tcW w:w="2732" w:type="dxa"/>
            <w:tcBorders>
              <w:top w:val="nil"/>
              <w:left w:val="single" w:sz="4" w:space="0" w:color="000000"/>
              <w:bottom w:val="nil"/>
              <w:right w:val="single" w:sz="4" w:space="0" w:color="000000"/>
            </w:tcBorders>
          </w:tcPr>
          <w:p w14:paraId="3AAB060E"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4E1410E4"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72D8D171" w14:textId="77777777" w:rsidR="00AB5275" w:rsidRDefault="00AB5275">
            <w:pPr>
              <w:pStyle w:val="TableParagraph"/>
              <w:spacing w:line="256" w:lineRule="exact"/>
              <w:ind w:left="100"/>
              <w:rPr>
                <w:sz w:val="24"/>
              </w:rPr>
            </w:pPr>
            <w:r>
              <w:rPr>
                <w:sz w:val="24"/>
              </w:rPr>
              <w:t>Оценка</w:t>
            </w:r>
            <w:r>
              <w:rPr>
                <w:spacing w:val="-3"/>
                <w:sz w:val="24"/>
              </w:rPr>
              <w:t xml:space="preserve"> </w:t>
            </w:r>
            <w:r>
              <w:rPr>
                <w:spacing w:val="-2"/>
                <w:sz w:val="24"/>
              </w:rPr>
              <w:t>процесса</w:t>
            </w:r>
          </w:p>
        </w:tc>
      </w:tr>
      <w:tr w:rsidR="00AB5275" w14:paraId="4111F6D6" w14:textId="77777777" w:rsidTr="00AB5275">
        <w:trPr>
          <w:trHeight w:hRule="exact" w:val="276"/>
        </w:trPr>
        <w:tc>
          <w:tcPr>
            <w:tcW w:w="2732" w:type="dxa"/>
            <w:tcBorders>
              <w:top w:val="nil"/>
              <w:left w:val="single" w:sz="4" w:space="0" w:color="000000"/>
              <w:bottom w:val="nil"/>
              <w:right w:val="single" w:sz="4" w:space="0" w:color="000000"/>
            </w:tcBorders>
          </w:tcPr>
          <w:p w14:paraId="13D6FCEA"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39B1621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50D0F54" w14:textId="77777777" w:rsidR="00AB5275" w:rsidRDefault="00AB5275">
            <w:pPr>
              <w:pStyle w:val="TableParagraph"/>
              <w:spacing w:line="256" w:lineRule="exact"/>
              <w:ind w:left="100"/>
              <w:rPr>
                <w:sz w:val="24"/>
              </w:rPr>
            </w:pPr>
            <w:r>
              <w:rPr>
                <w:spacing w:val="-2"/>
                <w:sz w:val="24"/>
              </w:rPr>
              <w:t>Контрольная</w:t>
            </w:r>
          </w:p>
        </w:tc>
      </w:tr>
      <w:tr w:rsidR="00AB5275" w14:paraId="4EA344EE" w14:textId="77777777" w:rsidTr="00AB5275">
        <w:trPr>
          <w:trHeight w:hRule="exact" w:val="275"/>
        </w:trPr>
        <w:tc>
          <w:tcPr>
            <w:tcW w:w="2732" w:type="dxa"/>
            <w:tcBorders>
              <w:top w:val="nil"/>
              <w:left w:val="single" w:sz="4" w:space="0" w:color="000000"/>
              <w:bottom w:val="nil"/>
              <w:right w:val="single" w:sz="4" w:space="0" w:color="000000"/>
            </w:tcBorders>
          </w:tcPr>
          <w:p w14:paraId="69374A1B"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0922C9E6"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16A83919" w14:textId="77777777" w:rsidR="00AB5275" w:rsidRDefault="00AB5275">
            <w:pPr>
              <w:pStyle w:val="TableParagraph"/>
              <w:spacing w:line="256" w:lineRule="exact"/>
              <w:ind w:left="100"/>
              <w:rPr>
                <w:sz w:val="24"/>
              </w:rPr>
            </w:pPr>
            <w:r>
              <w:rPr>
                <w:spacing w:val="-2"/>
                <w:sz w:val="24"/>
              </w:rPr>
              <w:t>работа</w:t>
            </w:r>
          </w:p>
        </w:tc>
      </w:tr>
      <w:tr w:rsidR="00AB5275" w14:paraId="401BEC17" w14:textId="77777777" w:rsidTr="00AB5275">
        <w:trPr>
          <w:trHeight w:hRule="exact" w:val="276"/>
        </w:trPr>
        <w:tc>
          <w:tcPr>
            <w:tcW w:w="2732" w:type="dxa"/>
            <w:tcBorders>
              <w:top w:val="nil"/>
              <w:left w:val="single" w:sz="4" w:space="0" w:color="000000"/>
              <w:bottom w:val="nil"/>
              <w:right w:val="single" w:sz="4" w:space="0" w:color="000000"/>
            </w:tcBorders>
          </w:tcPr>
          <w:p w14:paraId="689837EC"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32A6544B"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31FC88E1" w14:textId="77777777" w:rsidR="00AB5275" w:rsidRDefault="00AB5275">
            <w:pPr>
              <w:pStyle w:val="TableParagraph"/>
              <w:spacing w:line="256" w:lineRule="exact"/>
              <w:ind w:left="100"/>
              <w:rPr>
                <w:sz w:val="24"/>
              </w:rPr>
            </w:pPr>
            <w:r>
              <w:rPr>
                <w:spacing w:val="-2"/>
                <w:sz w:val="24"/>
              </w:rPr>
              <w:t>Промежуточная</w:t>
            </w:r>
          </w:p>
        </w:tc>
      </w:tr>
      <w:tr w:rsidR="00AB5275" w14:paraId="6BFE2E1B" w14:textId="77777777" w:rsidTr="00AB5275">
        <w:trPr>
          <w:trHeight w:hRule="exact" w:val="276"/>
        </w:trPr>
        <w:tc>
          <w:tcPr>
            <w:tcW w:w="2732" w:type="dxa"/>
            <w:tcBorders>
              <w:top w:val="nil"/>
              <w:left w:val="single" w:sz="4" w:space="0" w:color="000000"/>
              <w:bottom w:val="nil"/>
              <w:right w:val="single" w:sz="4" w:space="0" w:color="000000"/>
            </w:tcBorders>
          </w:tcPr>
          <w:p w14:paraId="0A3D0BB8"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62F751C1"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450856FE" w14:textId="77777777" w:rsidR="00AB5275" w:rsidRDefault="00AB5275">
            <w:pPr>
              <w:pStyle w:val="TableParagraph"/>
              <w:spacing w:line="256" w:lineRule="exact"/>
              <w:ind w:left="100"/>
              <w:rPr>
                <w:sz w:val="24"/>
              </w:rPr>
            </w:pPr>
            <w:r>
              <w:rPr>
                <w:spacing w:val="-2"/>
                <w:sz w:val="24"/>
              </w:rPr>
              <w:t>аттестация</w:t>
            </w:r>
          </w:p>
        </w:tc>
      </w:tr>
      <w:tr w:rsidR="00AB5275" w14:paraId="45E6DAAD" w14:textId="77777777" w:rsidTr="00AB5275">
        <w:trPr>
          <w:trHeight w:hRule="exact" w:val="275"/>
        </w:trPr>
        <w:tc>
          <w:tcPr>
            <w:tcW w:w="2732" w:type="dxa"/>
            <w:tcBorders>
              <w:top w:val="nil"/>
              <w:left w:val="single" w:sz="4" w:space="0" w:color="000000"/>
              <w:bottom w:val="nil"/>
              <w:right w:val="single" w:sz="4" w:space="0" w:color="000000"/>
            </w:tcBorders>
          </w:tcPr>
          <w:p w14:paraId="113BA7DD"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38A38C0C"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75407C20" w14:textId="77777777" w:rsidR="00AB5275" w:rsidRDefault="00AB5275">
            <w:pPr>
              <w:pStyle w:val="TableParagraph"/>
              <w:spacing w:line="256" w:lineRule="exact"/>
              <w:ind w:left="100"/>
              <w:rPr>
                <w:sz w:val="24"/>
              </w:rPr>
            </w:pPr>
            <w:r>
              <w:rPr>
                <w:sz w:val="24"/>
              </w:rPr>
              <w:t>Экзамен</w:t>
            </w:r>
            <w:r>
              <w:rPr>
                <w:spacing w:val="-3"/>
                <w:sz w:val="24"/>
              </w:rPr>
              <w:t xml:space="preserve"> </w:t>
            </w:r>
            <w:r>
              <w:rPr>
                <w:spacing w:val="-5"/>
                <w:sz w:val="24"/>
              </w:rPr>
              <w:t>по</w:t>
            </w:r>
          </w:p>
        </w:tc>
      </w:tr>
      <w:tr w:rsidR="00AB5275" w14:paraId="564D1700" w14:textId="77777777" w:rsidTr="00AB5275">
        <w:trPr>
          <w:trHeight w:hRule="exact" w:val="552"/>
        </w:trPr>
        <w:tc>
          <w:tcPr>
            <w:tcW w:w="2732" w:type="dxa"/>
            <w:tcBorders>
              <w:top w:val="nil"/>
              <w:left w:val="single" w:sz="4" w:space="0" w:color="000000"/>
              <w:bottom w:val="single" w:sz="4" w:space="0" w:color="000000"/>
              <w:right w:val="single" w:sz="4" w:space="0" w:color="000000"/>
            </w:tcBorders>
          </w:tcPr>
          <w:p w14:paraId="445FECD9" w14:textId="77777777" w:rsidR="00AB5275" w:rsidRDefault="00AB5275">
            <w:pPr>
              <w:pStyle w:val="TableParagraph"/>
              <w:rPr>
                <w:sz w:val="24"/>
              </w:rPr>
            </w:pPr>
          </w:p>
        </w:tc>
        <w:tc>
          <w:tcPr>
            <w:tcW w:w="5106" w:type="dxa"/>
            <w:tcBorders>
              <w:top w:val="nil"/>
              <w:left w:val="single" w:sz="4" w:space="0" w:color="000000"/>
              <w:bottom w:val="single" w:sz="4" w:space="0" w:color="000000"/>
              <w:right w:val="single" w:sz="4" w:space="0" w:color="000000"/>
            </w:tcBorders>
          </w:tcPr>
          <w:p w14:paraId="2F0E1E0B" w14:textId="77777777" w:rsidR="00AB5275" w:rsidRDefault="00AB5275">
            <w:pPr>
              <w:pStyle w:val="TableParagraph"/>
              <w:rPr>
                <w:sz w:val="24"/>
              </w:rPr>
            </w:pPr>
          </w:p>
        </w:tc>
        <w:tc>
          <w:tcPr>
            <w:tcW w:w="2065" w:type="dxa"/>
            <w:tcBorders>
              <w:top w:val="nil"/>
              <w:left w:val="single" w:sz="4" w:space="0" w:color="000000"/>
              <w:bottom w:val="single" w:sz="4" w:space="0" w:color="000000"/>
              <w:right w:val="single" w:sz="4" w:space="0" w:color="000000"/>
            </w:tcBorders>
            <w:hideMark/>
          </w:tcPr>
          <w:p w14:paraId="4BA36456" w14:textId="77777777" w:rsidR="00AB5275" w:rsidRDefault="00AB5275">
            <w:pPr>
              <w:pStyle w:val="TableParagraph"/>
              <w:spacing w:line="271" w:lineRule="exact"/>
              <w:ind w:left="100"/>
              <w:rPr>
                <w:sz w:val="24"/>
              </w:rPr>
            </w:pPr>
            <w:r>
              <w:rPr>
                <w:spacing w:val="-2"/>
                <w:sz w:val="24"/>
              </w:rPr>
              <w:t>модулю</w:t>
            </w:r>
          </w:p>
        </w:tc>
      </w:tr>
      <w:tr w:rsidR="00AB5275" w14:paraId="47E129FE"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66783A15" w14:textId="77777777" w:rsidR="00AB5275" w:rsidRDefault="00AB5275">
            <w:pPr>
              <w:pStyle w:val="TableParagraph"/>
              <w:spacing w:line="261" w:lineRule="exact"/>
              <w:ind w:left="103"/>
              <w:rPr>
                <w:sz w:val="24"/>
              </w:rPr>
            </w:pPr>
            <w:r>
              <w:rPr>
                <w:sz w:val="24"/>
              </w:rPr>
              <w:t xml:space="preserve">ОК 01. </w:t>
            </w:r>
            <w:r>
              <w:rPr>
                <w:spacing w:val="-2"/>
                <w:sz w:val="24"/>
              </w:rPr>
              <w:t>Выбирать</w:t>
            </w:r>
          </w:p>
        </w:tc>
        <w:tc>
          <w:tcPr>
            <w:tcW w:w="5106" w:type="dxa"/>
            <w:tcBorders>
              <w:top w:val="single" w:sz="4" w:space="0" w:color="000000"/>
              <w:left w:val="single" w:sz="4" w:space="0" w:color="000000"/>
              <w:bottom w:val="single" w:sz="4" w:space="0" w:color="000000"/>
              <w:right w:val="single" w:sz="4" w:space="0" w:color="000000"/>
            </w:tcBorders>
            <w:hideMark/>
          </w:tcPr>
          <w:p w14:paraId="2D5924BA" w14:textId="77777777" w:rsidR="00AB5275" w:rsidRDefault="00AB5275">
            <w:pPr>
              <w:pStyle w:val="TableParagraph"/>
              <w:spacing w:line="256" w:lineRule="exact"/>
              <w:ind w:left="662"/>
              <w:rPr>
                <w:sz w:val="24"/>
              </w:rPr>
            </w:pPr>
            <w:r>
              <w:rPr>
                <w:sz w:val="24"/>
              </w:rPr>
              <w:t>Тестирование</w:t>
            </w:r>
            <w:r>
              <w:rPr>
                <w:spacing w:val="-2"/>
                <w:sz w:val="24"/>
              </w:rPr>
              <w:t xml:space="preserve"> </w:t>
            </w:r>
            <w:r>
              <w:rPr>
                <w:sz w:val="24"/>
              </w:rPr>
              <w:t>-</w:t>
            </w:r>
            <w:r>
              <w:rPr>
                <w:spacing w:val="-2"/>
                <w:sz w:val="24"/>
              </w:rPr>
              <w:t xml:space="preserve"> </w:t>
            </w:r>
            <w:r>
              <w:rPr>
                <w:sz w:val="24"/>
              </w:rPr>
              <w:t>75</w:t>
            </w:r>
            <w:r>
              <w:rPr>
                <w:spacing w:val="-1"/>
                <w:sz w:val="24"/>
              </w:rPr>
              <w:t xml:space="preserve"> </w:t>
            </w:r>
            <w:r>
              <w:rPr>
                <w:sz w:val="24"/>
              </w:rPr>
              <w:t>%</w:t>
            </w:r>
            <w:r>
              <w:rPr>
                <w:spacing w:val="-2"/>
                <w:sz w:val="24"/>
              </w:rPr>
              <w:t xml:space="preserve"> </w:t>
            </w:r>
            <w:r>
              <w:rPr>
                <w:sz w:val="24"/>
              </w:rPr>
              <w:t>верных</w:t>
            </w:r>
            <w:r>
              <w:rPr>
                <w:spacing w:val="-1"/>
                <w:sz w:val="24"/>
              </w:rPr>
              <w:t xml:space="preserve"> </w:t>
            </w:r>
            <w:r>
              <w:rPr>
                <w:spacing w:val="-2"/>
                <w:sz w:val="24"/>
              </w:rPr>
              <w:t>ответов</w:t>
            </w:r>
          </w:p>
        </w:tc>
        <w:tc>
          <w:tcPr>
            <w:tcW w:w="2065" w:type="dxa"/>
            <w:tcBorders>
              <w:top w:val="single" w:sz="4" w:space="0" w:color="000000"/>
              <w:left w:val="single" w:sz="4" w:space="0" w:color="000000"/>
              <w:bottom w:val="nil"/>
              <w:right w:val="single" w:sz="4" w:space="0" w:color="000000"/>
            </w:tcBorders>
            <w:hideMark/>
          </w:tcPr>
          <w:p w14:paraId="4FE2B907" w14:textId="77777777" w:rsidR="00AB5275" w:rsidRDefault="00AB5275">
            <w:pPr>
              <w:pStyle w:val="TableParagraph"/>
              <w:spacing w:line="261" w:lineRule="exact"/>
              <w:ind w:left="100"/>
              <w:rPr>
                <w:sz w:val="24"/>
              </w:rPr>
            </w:pPr>
            <w:r>
              <w:rPr>
                <w:spacing w:val="-2"/>
                <w:sz w:val="24"/>
              </w:rPr>
              <w:t>Оценка</w:t>
            </w:r>
          </w:p>
        </w:tc>
      </w:tr>
      <w:tr w:rsidR="00AB5275" w14:paraId="3AE424A9" w14:textId="77777777" w:rsidTr="00AB5275">
        <w:trPr>
          <w:trHeight w:hRule="exact" w:val="275"/>
        </w:trPr>
        <w:tc>
          <w:tcPr>
            <w:tcW w:w="2732" w:type="dxa"/>
            <w:tcBorders>
              <w:top w:val="nil"/>
              <w:left w:val="single" w:sz="4" w:space="0" w:color="000000"/>
              <w:bottom w:val="nil"/>
              <w:right w:val="single" w:sz="4" w:space="0" w:color="000000"/>
            </w:tcBorders>
            <w:hideMark/>
          </w:tcPr>
          <w:p w14:paraId="2414D70F" w14:textId="77777777" w:rsidR="00AB5275" w:rsidRDefault="00AB5275">
            <w:pPr>
              <w:pStyle w:val="TableParagraph"/>
              <w:spacing w:line="256" w:lineRule="exact"/>
              <w:ind w:left="103"/>
              <w:rPr>
                <w:sz w:val="24"/>
              </w:rPr>
            </w:pPr>
            <w:r>
              <w:rPr>
                <w:sz w:val="24"/>
              </w:rPr>
              <w:t>способы</w:t>
            </w:r>
            <w:r>
              <w:rPr>
                <w:spacing w:val="-5"/>
                <w:sz w:val="24"/>
              </w:rPr>
              <w:t xml:space="preserve"> </w:t>
            </w:r>
            <w:r>
              <w:rPr>
                <w:sz w:val="24"/>
              </w:rPr>
              <w:t>решения</w:t>
            </w:r>
            <w:r>
              <w:rPr>
                <w:spacing w:val="-2"/>
                <w:sz w:val="24"/>
              </w:rPr>
              <w:t xml:space="preserve"> </w:t>
            </w:r>
            <w:r>
              <w:rPr>
                <w:spacing w:val="-4"/>
                <w:sz w:val="24"/>
              </w:rPr>
              <w:t>задач</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4E8B0F7F" w14:textId="77777777" w:rsidR="00AB5275" w:rsidRDefault="00AB5275">
            <w:pPr>
              <w:pStyle w:val="TableParagraph"/>
              <w:spacing w:line="275" w:lineRule="exact"/>
              <w:ind w:left="1451"/>
              <w:rPr>
                <w:sz w:val="24"/>
              </w:rPr>
            </w:pPr>
            <w:r>
              <w:rPr>
                <w:sz w:val="24"/>
              </w:rPr>
              <w:t>Ситуационная</w:t>
            </w:r>
            <w:r>
              <w:rPr>
                <w:spacing w:val="-9"/>
                <w:sz w:val="24"/>
              </w:rPr>
              <w:t xml:space="preserve"> </w:t>
            </w:r>
            <w:r>
              <w:rPr>
                <w:spacing w:val="-2"/>
                <w:sz w:val="24"/>
              </w:rPr>
              <w:t>задача</w:t>
            </w:r>
          </w:p>
        </w:tc>
        <w:tc>
          <w:tcPr>
            <w:tcW w:w="2065" w:type="dxa"/>
            <w:tcBorders>
              <w:top w:val="nil"/>
              <w:left w:val="single" w:sz="4" w:space="0" w:color="000000"/>
              <w:bottom w:val="nil"/>
              <w:right w:val="single" w:sz="4" w:space="0" w:color="000000"/>
            </w:tcBorders>
            <w:hideMark/>
          </w:tcPr>
          <w:p w14:paraId="47DE6C0E" w14:textId="77777777" w:rsidR="00AB5275" w:rsidRDefault="00AB5275">
            <w:pPr>
              <w:pStyle w:val="TableParagraph"/>
              <w:spacing w:line="256" w:lineRule="exact"/>
              <w:ind w:left="100"/>
              <w:rPr>
                <w:sz w:val="24"/>
              </w:rPr>
            </w:pPr>
            <w:r>
              <w:rPr>
                <w:sz w:val="24"/>
              </w:rPr>
              <w:t>результата</w:t>
            </w:r>
            <w:r>
              <w:rPr>
                <w:spacing w:val="-4"/>
                <w:sz w:val="24"/>
              </w:rPr>
              <w:t xml:space="preserve"> </w:t>
            </w:r>
            <w:r>
              <w:rPr>
                <w:spacing w:val="-10"/>
                <w:sz w:val="24"/>
              </w:rPr>
              <w:t>–</w:t>
            </w:r>
          </w:p>
        </w:tc>
      </w:tr>
      <w:tr w:rsidR="00AB5275" w14:paraId="3142583B" w14:textId="77777777" w:rsidTr="00AB5275">
        <w:trPr>
          <w:trHeight w:hRule="exact" w:val="135"/>
        </w:trPr>
        <w:tc>
          <w:tcPr>
            <w:tcW w:w="2732" w:type="dxa"/>
            <w:vMerge w:val="restart"/>
            <w:tcBorders>
              <w:top w:val="nil"/>
              <w:left w:val="single" w:sz="4" w:space="0" w:color="000000"/>
              <w:bottom w:val="nil"/>
              <w:right w:val="single" w:sz="4" w:space="0" w:color="000000"/>
            </w:tcBorders>
            <w:hideMark/>
          </w:tcPr>
          <w:p w14:paraId="5D5F3D7C" w14:textId="77777777" w:rsidR="00AB5275" w:rsidRDefault="00AB5275">
            <w:pPr>
              <w:pStyle w:val="TableParagraph"/>
              <w:spacing w:line="271" w:lineRule="exact"/>
              <w:ind w:left="103"/>
              <w:rPr>
                <w:sz w:val="24"/>
              </w:rPr>
            </w:pPr>
            <w:r>
              <w:rPr>
                <w:spacing w:val="-2"/>
                <w:sz w:val="24"/>
              </w:rPr>
              <w:t>профессиональной</w:t>
            </w:r>
          </w:p>
          <w:p w14:paraId="29C6B2F0" w14:textId="77777777" w:rsidR="00AB5275" w:rsidRDefault="00AB5275">
            <w:pPr>
              <w:pStyle w:val="TableParagraph"/>
              <w:spacing w:line="261" w:lineRule="exact"/>
              <w:ind w:left="103"/>
              <w:rPr>
                <w:sz w:val="24"/>
              </w:rPr>
            </w:pPr>
            <w:r>
              <w:rPr>
                <w:spacing w:val="-2"/>
                <w:sz w:val="24"/>
              </w:rPr>
              <w:t>деятельности</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46CB6273"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038CB7A3" w14:textId="77777777" w:rsidR="00AB5275" w:rsidRDefault="00AB5275">
            <w:pPr>
              <w:pStyle w:val="TableParagraph"/>
              <w:spacing w:line="271" w:lineRule="exact"/>
              <w:ind w:left="100"/>
              <w:rPr>
                <w:sz w:val="24"/>
              </w:rPr>
            </w:pPr>
            <w:r>
              <w:rPr>
                <w:sz w:val="24"/>
              </w:rPr>
              <w:t>верный</w:t>
            </w:r>
            <w:r>
              <w:rPr>
                <w:spacing w:val="-4"/>
                <w:sz w:val="24"/>
              </w:rPr>
              <w:t xml:space="preserve"> </w:t>
            </w:r>
            <w:r>
              <w:rPr>
                <w:spacing w:val="-2"/>
                <w:sz w:val="24"/>
              </w:rPr>
              <w:t>ответ</w:t>
            </w:r>
          </w:p>
          <w:p w14:paraId="486DA43B"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6A02DF46" w14:textId="77777777" w:rsidTr="00AB5275">
        <w:trPr>
          <w:trHeight w:val="417"/>
        </w:trPr>
        <w:tc>
          <w:tcPr>
            <w:tcW w:w="2732" w:type="dxa"/>
            <w:vMerge/>
            <w:tcBorders>
              <w:top w:val="nil"/>
              <w:left w:val="single" w:sz="4" w:space="0" w:color="000000"/>
              <w:bottom w:val="nil"/>
              <w:right w:val="single" w:sz="4" w:space="0" w:color="000000"/>
            </w:tcBorders>
            <w:vAlign w:val="center"/>
            <w:hideMark/>
          </w:tcPr>
          <w:p w14:paraId="593F9F62"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hideMark/>
          </w:tcPr>
          <w:p w14:paraId="78D2452B" w14:textId="77777777" w:rsidR="00AB5275" w:rsidRDefault="00AB5275">
            <w:pPr>
              <w:pStyle w:val="TableParagraph"/>
              <w:spacing w:before="1"/>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nil"/>
              <w:left w:val="single" w:sz="4" w:space="0" w:color="000000"/>
              <w:bottom w:val="nil"/>
              <w:right w:val="single" w:sz="4" w:space="0" w:color="000000"/>
            </w:tcBorders>
            <w:vAlign w:val="center"/>
            <w:hideMark/>
          </w:tcPr>
          <w:p w14:paraId="35B48945" w14:textId="77777777" w:rsidR="00AB5275" w:rsidRDefault="00AB5275">
            <w:pPr>
              <w:rPr>
                <w:sz w:val="24"/>
              </w:rPr>
            </w:pPr>
          </w:p>
        </w:tc>
      </w:tr>
      <w:tr w:rsidR="00AB5275" w14:paraId="7CF157AA" w14:textId="77777777" w:rsidTr="00AB5275">
        <w:trPr>
          <w:trHeight w:hRule="exact" w:val="275"/>
        </w:trPr>
        <w:tc>
          <w:tcPr>
            <w:tcW w:w="2732" w:type="dxa"/>
            <w:tcBorders>
              <w:top w:val="nil"/>
              <w:left w:val="single" w:sz="4" w:space="0" w:color="000000"/>
              <w:bottom w:val="nil"/>
              <w:right w:val="single" w:sz="4" w:space="0" w:color="000000"/>
            </w:tcBorders>
            <w:hideMark/>
          </w:tcPr>
          <w:p w14:paraId="0B3C7E03" w14:textId="77777777" w:rsidR="00AB5275" w:rsidRDefault="00AB5275">
            <w:pPr>
              <w:pStyle w:val="TableParagraph"/>
              <w:spacing w:line="256" w:lineRule="exact"/>
              <w:ind w:left="103"/>
              <w:rPr>
                <w:sz w:val="24"/>
              </w:rPr>
            </w:pPr>
            <w:r>
              <w:rPr>
                <w:sz w:val="24"/>
              </w:rPr>
              <w:t>применительно</w:t>
            </w:r>
            <w:r>
              <w:rPr>
                <w:spacing w:val="-13"/>
                <w:sz w:val="24"/>
              </w:rPr>
              <w:t xml:space="preserve"> </w:t>
            </w:r>
            <w:r>
              <w:rPr>
                <w:spacing w:val="-10"/>
                <w:sz w:val="24"/>
              </w:rPr>
              <w:t>к</w:t>
            </w:r>
          </w:p>
        </w:tc>
        <w:tc>
          <w:tcPr>
            <w:tcW w:w="5106" w:type="dxa"/>
            <w:tcBorders>
              <w:top w:val="nil"/>
              <w:left w:val="single" w:sz="4" w:space="0" w:color="000000"/>
              <w:bottom w:val="nil"/>
              <w:right w:val="single" w:sz="4" w:space="0" w:color="000000"/>
            </w:tcBorders>
          </w:tcPr>
          <w:p w14:paraId="2ABAFD0D"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28AABE5" w14:textId="77777777" w:rsidR="00AB5275" w:rsidRDefault="00AB5275">
            <w:pPr>
              <w:pStyle w:val="TableParagraph"/>
              <w:spacing w:line="256" w:lineRule="exact"/>
              <w:ind w:left="100"/>
              <w:rPr>
                <w:sz w:val="24"/>
              </w:rPr>
            </w:pPr>
            <w:r>
              <w:rPr>
                <w:spacing w:val="-2"/>
                <w:sz w:val="24"/>
              </w:rPr>
              <w:t>ситуации</w:t>
            </w:r>
          </w:p>
        </w:tc>
      </w:tr>
      <w:tr w:rsidR="00AB5275" w14:paraId="71741462" w14:textId="77777777" w:rsidTr="00AB5275">
        <w:trPr>
          <w:trHeight w:hRule="exact" w:val="276"/>
        </w:trPr>
        <w:tc>
          <w:tcPr>
            <w:tcW w:w="2732" w:type="dxa"/>
            <w:tcBorders>
              <w:top w:val="nil"/>
              <w:left w:val="single" w:sz="4" w:space="0" w:color="000000"/>
              <w:bottom w:val="nil"/>
              <w:right w:val="single" w:sz="4" w:space="0" w:color="000000"/>
            </w:tcBorders>
            <w:hideMark/>
          </w:tcPr>
          <w:p w14:paraId="51BD0F0A" w14:textId="77777777" w:rsidR="00AB5275" w:rsidRDefault="00AB5275">
            <w:pPr>
              <w:pStyle w:val="TableParagraph"/>
              <w:spacing w:line="256" w:lineRule="exact"/>
              <w:ind w:left="103"/>
              <w:rPr>
                <w:sz w:val="24"/>
              </w:rPr>
            </w:pPr>
            <w:r>
              <w:rPr>
                <w:sz w:val="24"/>
              </w:rPr>
              <w:t>различным</w:t>
            </w:r>
            <w:r>
              <w:rPr>
                <w:spacing w:val="-4"/>
                <w:sz w:val="24"/>
              </w:rPr>
              <w:t xml:space="preserve"> </w:t>
            </w:r>
            <w:r>
              <w:rPr>
                <w:spacing w:val="-2"/>
                <w:sz w:val="24"/>
              </w:rPr>
              <w:t>контекстам</w:t>
            </w:r>
          </w:p>
        </w:tc>
        <w:tc>
          <w:tcPr>
            <w:tcW w:w="5106" w:type="dxa"/>
            <w:tcBorders>
              <w:top w:val="nil"/>
              <w:left w:val="single" w:sz="4" w:space="0" w:color="000000"/>
              <w:bottom w:val="nil"/>
              <w:right w:val="single" w:sz="4" w:space="0" w:color="000000"/>
            </w:tcBorders>
          </w:tcPr>
          <w:p w14:paraId="5CF6DD41"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0592F2AA" w14:textId="77777777" w:rsidR="00AB5275" w:rsidRDefault="00AB5275">
            <w:pPr>
              <w:pStyle w:val="TableParagraph"/>
              <w:spacing w:line="256" w:lineRule="exact"/>
              <w:ind w:left="100"/>
              <w:rPr>
                <w:sz w:val="24"/>
              </w:rPr>
            </w:pPr>
            <w:r>
              <w:rPr>
                <w:spacing w:val="-2"/>
                <w:sz w:val="24"/>
              </w:rPr>
              <w:t>верное</w:t>
            </w:r>
          </w:p>
        </w:tc>
      </w:tr>
      <w:tr w:rsidR="00AB5275" w14:paraId="1F1472AA" w14:textId="77777777" w:rsidTr="00AB5275">
        <w:trPr>
          <w:trHeight w:hRule="exact" w:val="276"/>
        </w:trPr>
        <w:tc>
          <w:tcPr>
            <w:tcW w:w="2732" w:type="dxa"/>
            <w:tcBorders>
              <w:top w:val="nil"/>
              <w:left w:val="single" w:sz="4" w:space="0" w:color="000000"/>
              <w:bottom w:val="nil"/>
              <w:right w:val="single" w:sz="4" w:space="0" w:color="000000"/>
            </w:tcBorders>
          </w:tcPr>
          <w:p w14:paraId="0D3EEF63"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42725F23"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38B8A811" w14:textId="77777777" w:rsidR="00AB5275" w:rsidRDefault="00AB5275">
            <w:pPr>
              <w:pStyle w:val="TableParagraph"/>
              <w:spacing w:line="256" w:lineRule="exact"/>
              <w:ind w:left="100"/>
              <w:rPr>
                <w:sz w:val="24"/>
              </w:rPr>
            </w:pPr>
            <w:r>
              <w:rPr>
                <w:spacing w:val="-2"/>
                <w:sz w:val="24"/>
              </w:rPr>
              <w:t>обоснование</w:t>
            </w:r>
          </w:p>
        </w:tc>
      </w:tr>
      <w:tr w:rsidR="00AB5275" w14:paraId="75BCC4B5" w14:textId="77777777" w:rsidTr="00AB5275">
        <w:trPr>
          <w:trHeight w:hRule="exact" w:val="276"/>
        </w:trPr>
        <w:tc>
          <w:tcPr>
            <w:tcW w:w="2732" w:type="dxa"/>
            <w:tcBorders>
              <w:top w:val="nil"/>
              <w:left w:val="single" w:sz="4" w:space="0" w:color="000000"/>
              <w:bottom w:val="single" w:sz="4" w:space="0" w:color="000000"/>
              <w:right w:val="single" w:sz="4" w:space="0" w:color="000000"/>
            </w:tcBorders>
          </w:tcPr>
          <w:p w14:paraId="6E7F991B"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tcPr>
          <w:p w14:paraId="3021873D"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hideMark/>
          </w:tcPr>
          <w:p w14:paraId="114DEE54" w14:textId="77777777" w:rsidR="00AB5275" w:rsidRDefault="00AB5275">
            <w:pPr>
              <w:pStyle w:val="TableParagraph"/>
              <w:spacing w:line="252" w:lineRule="exact"/>
              <w:ind w:left="100"/>
              <w:rPr>
                <w:sz w:val="24"/>
              </w:rPr>
            </w:pPr>
            <w:r>
              <w:rPr>
                <w:spacing w:val="-2"/>
                <w:sz w:val="24"/>
              </w:rPr>
              <w:t>ситуации</w:t>
            </w:r>
          </w:p>
        </w:tc>
      </w:tr>
      <w:tr w:rsidR="00AB5275" w14:paraId="0F47A935"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65D35CCC" w14:textId="77777777" w:rsidR="00AB5275" w:rsidRDefault="00AB5275">
            <w:pPr>
              <w:pStyle w:val="TableParagraph"/>
              <w:spacing w:line="260" w:lineRule="exact"/>
              <w:ind w:left="103"/>
              <w:rPr>
                <w:sz w:val="24"/>
              </w:rPr>
            </w:pPr>
            <w:r>
              <w:rPr>
                <w:sz w:val="24"/>
              </w:rPr>
              <w:lastRenderedPageBreak/>
              <w:t>ОК</w:t>
            </w:r>
            <w:r>
              <w:rPr>
                <w:spacing w:val="-2"/>
                <w:sz w:val="24"/>
              </w:rPr>
              <w:t xml:space="preserve"> </w:t>
            </w:r>
            <w:r>
              <w:rPr>
                <w:sz w:val="24"/>
              </w:rPr>
              <w:t xml:space="preserve">02. </w:t>
            </w:r>
            <w:r>
              <w:rPr>
                <w:spacing w:val="-2"/>
                <w:sz w:val="24"/>
              </w:rPr>
              <w:t>Использовать</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789BE07D" w14:textId="77777777" w:rsidR="00AB5275" w:rsidRDefault="00AB5275">
            <w:pPr>
              <w:pStyle w:val="TableParagraph"/>
              <w:spacing w:line="275" w:lineRule="exact"/>
              <w:ind w:right="5"/>
              <w:jc w:val="center"/>
              <w:rPr>
                <w:sz w:val="24"/>
              </w:rPr>
            </w:pPr>
            <w:r>
              <w:rPr>
                <w:spacing w:val="-2"/>
                <w:sz w:val="24"/>
              </w:rPr>
              <w:t>Собеседование</w:t>
            </w:r>
          </w:p>
        </w:tc>
        <w:tc>
          <w:tcPr>
            <w:tcW w:w="2065" w:type="dxa"/>
            <w:tcBorders>
              <w:top w:val="single" w:sz="4" w:space="0" w:color="000000"/>
              <w:left w:val="single" w:sz="4" w:space="0" w:color="000000"/>
              <w:bottom w:val="nil"/>
              <w:right w:val="single" w:sz="4" w:space="0" w:color="000000"/>
            </w:tcBorders>
            <w:hideMark/>
          </w:tcPr>
          <w:p w14:paraId="0F000836" w14:textId="77777777" w:rsidR="00AB5275" w:rsidRDefault="00AB5275">
            <w:pPr>
              <w:pStyle w:val="TableParagraph"/>
              <w:spacing w:line="260" w:lineRule="exact"/>
              <w:ind w:left="100"/>
              <w:rPr>
                <w:sz w:val="24"/>
              </w:rPr>
            </w:pPr>
            <w:r>
              <w:rPr>
                <w:spacing w:val="-2"/>
                <w:sz w:val="24"/>
              </w:rPr>
              <w:t>Оценка</w:t>
            </w:r>
          </w:p>
        </w:tc>
      </w:tr>
      <w:tr w:rsidR="00AB5275" w14:paraId="36FD2096" w14:textId="77777777" w:rsidTr="00AB5275">
        <w:trPr>
          <w:trHeight w:hRule="exact" w:val="192"/>
        </w:trPr>
        <w:tc>
          <w:tcPr>
            <w:tcW w:w="2732" w:type="dxa"/>
            <w:vMerge w:val="restart"/>
            <w:tcBorders>
              <w:top w:val="nil"/>
              <w:left w:val="single" w:sz="4" w:space="0" w:color="000000"/>
              <w:bottom w:val="nil"/>
              <w:right w:val="single" w:sz="4" w:space="0" w:color="000000"/>
            </w:tcBorders>
            <w:hideMark/>
          </w:tcPr>
          <w:p w14:paraId="4B330276" w14:textId="77777777" w:rsidR="00AB5275" w:rsidRDefault="00AB5275">
            <w:pPr>
              <w:pStyle w:val="TableParagraph"/>
              <w:spacing w:line="256" w:lineRule="exact"/>
              <w:ind w:left="103"/>
              <w:rPr>
                <w:sz w:val="24"/>
              </w:rPr>
            </w:pPr>
            <w:r>
              <w:rPr>
                <w:sz w:val="24"/>
              </w:rPr>
              <w:t>современные</w:t>
            </w:r>
            <w:r>
              <w:rPr>
                <w:spacing w:val="-5"/>
                <w:sz w:val="24"/>
              </w:rPr>
              <w:t xml:space="preserve"> </w:t>
            </w:r>
            <w:r>
              <w:rPr>
                <w:spacing w:val="-2"/>
                <w:sz w:val="24"/>
              </w:rPr>
              <w:t>средства</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7EF24926"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2FED204E" w14:textId="77777777" w:rsidR="00AB5275" w:rsidRDefault="00AB5275">
            <w:pPr>
              <w:pStyle w:val="TableParagraph"/>
              <w:spacing w:line="256" w:lineRule="exact"/>
              <w:ind w:left="100"/>
              <w:rPr>
                <w:sz w:val="24"/>
              </w:rPr>
            </w:pPr>
            <w:r>
              <w:rPr>
                <w:sz w:val="24"/>
              </w:rPr>
              <w:t>результата</w:t>
            </w:r>
            <w:r>
              <w:rPr>
                <w:spacing w:val="-4"/>
                <w:sz w:val="24"/>
              </w:rPr>
              <w:t xml:space="preserve"> </w:t>
            </w:r>
            <w:r>
              <w:rPr>
                <w:spacing w:val="-10"/>
                <w:sz w:val="24"/>
              </w:rPr>
              <w:t>–</w:t>
            </w:r>
          </w:p>
        </w:tc>
      </w:tr>
      <w:tr w:rsidR="00AB5275" w14:paraId="24B02935"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27D7E293"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201BF134" w14:textId="77777777" w:rsidR="00AB5275" w:rsidRDefault="00AB5275">
            <w:pPr>
              <w:pStyle w:val="TableParagraph"/>
              <w:spacing w:line="268" w:lineRule="exact"/>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nil"/>
              <w:left w:val="single" w:sz="4" w:space="0" w:color="000000"/>
              <w:bottom w:val="nil"/>
              <w:right w:val="single" w:sz="4" w:space="0" w:color="000000"/>
            </w:tcBorders>
            <w:vAlign w:val="center"/>
            <w:hideMark/>
          </w:tcPr>
          <w:p w14:paraId="6B011C86" w14:textId="77777777" w:rsidR="00AB5275" w:rsidRDefault="00AB5275">
            <w:pPr>
              <w:rPr>
                <w:sz w:val="24"/>
              </w:rPr>
            </w:pPr>
          </w:p>
        </w:tc>
      </w:tr>
      <w:tr w:rsidR="00AB5275" w14:paraId="0C3A7A4F" w14:textId="77777777" w:rsidTr="00AB5275">
        <w:trPr>
          <w:trHeight w:hRule="exact" w:val="214"/>
        </w:trPr>
        <w:tc>
          <w:tcPr>
            <w:tcW w:w="2732" w:type="dxa"/>
            <w:vMerge w:val="restart"/>
            <w:tcBorders>
              <w:top w:val="nil"/>
              <w:left w:val="single" w:sz="4" w:space="0" w:color="000000"/>
              <w:bottom w:val="nil"/>
              <w:right w:val="single" w:sz="4" w:space="0" w:color="000000"/>
            </w:tcBorders>
            <w:hideMark/>
          </w:tcPr>
          <w:p w14:paraId="152998B8" w14:textId="77777777" w:rsidR="00AB5275" w:rsidRDefault="00AB5275">
            <w:pPr>
              <w:pStyle w:val="TableParagraph"/>
              <w:spacing w:line="271" w:lineRule="exact"/>
              <w:ind w:left="103"/>
              <w:rPr>
                <w:sz w:val="24"/>
              </w:rPr>
            </w:pPr>
            <w:r>
              <w:rPr>
                <w:sz w:val="24"/>
              </w:rPr>
              <w:t>поиска,</w:t>
            </w:r>
            <w:r>
              <w:rPr>
                <w:spacing w:val="-3"/>
                <w:sz w:val="24"/>
              </w:rPr>
              <w:t xml:space="preserve"> </w:t>
            </w:r>
            <w:r>
              <w:rPr>
                <w:sz w:val="24"/>
              </w:rPr>
              <w:t>анализа</w:t>
            </w:r>
            <w:r>
              <w:rPr>
                <w:spacing w:val="-3"/>
                <w:sz w:val="24"/>
              </w:rPr>
              <w:t xml:space="preserve"> </w:t>
            </w:r>
            <w:r>
              <w:rPr>
                <w:spacing w:val="-10"/>
                <w:sz w:val="24"/>
              </w:rPr>
              <w:t>и</w:t>
            </w:r>
          </w:p>
          <w:p w14:paraId="77D482BD" w14:textId="77777777" w:rsidR="00AB5275" w:rsidRDefault="00AB5275">
            <w:pPr>
              <w:pStyle w:val="TableParagraph"/>
              <w:spacing w:line="261" w:lineRule="exact"/>
              <w:ind w:left="103"/>
              <w:rPr>
                <w:sz w:val="24"/>
              </w:rPr>
            </w:pPr>
            <w:r>
              <w:rPr>
                <w:spacing w:val="-2"/>
                <w:sz w:val="24"/>
              </w:rPr>
              <w:t>интерпретации</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2EA879D5"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1056ACE2" w14:textId="77777777" w:rsidR="00AB5275" w:rsidRDefault="00AB5275">
            <w:pPr>
              <w:pStyle w:val="TableParagraph"/>
              <w:spacing w:line="271" w:lineRule="exact"/>
              <w:ind w:left="100"/>
              <w:rPr>
                <w:sz w:val="24"/>
              </w:rPr>
            </w:pPr>
            <w:r>
              <w:rPr>
                <w:sz w:val="24"/>
              </w:rPr>
              <w:t>верный</w:t>
            </w:r>
            <w:r>
              <w:rPr>
                <w:spacing w:val="-4"/>
                <w:sz w:val="24"/>
              </w:rPr>
              <w:t xml:space="preserve"> </w:t>
            </w:r>
            <w:r>
              <w:rPr>
                <w:spacing w:val="-2"/>
                <w:sz w:val="24"/>
              </w:rPr>
              <w:t>ответ</w:t>
            </w:r>
          </w:p>
          <w:p w14:paraId="68331F09"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06431C3A" w14:textId="77777777" w:rsidTr="00AB5275">
        <w:trPr>
          <w:trHeight w:val="337"/>
        </w:trPr>
        <w:tc>
          <w:tcPr>
            <w:tcW w:w="2732" w:type="dxa"/>
            <w:vMerge/>
            <w:tcBorders>
              <w:top w:val="nil"/>
              <w:left w:val="single" w:sz="4" w:space="0" w:color="000000"/>
              <w:bottom w:val="nil"/>
              <w:right w:val="single" w:sz="4" w:space="0" w:color="000000"/>
            </w:tcBorders>
            <w:vAlign w:val="center"/>
            <w:hideMark/>
          </w:tcPr>
          <w:p w14:paraId="3A72DA9A"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hideMark/>
          </w:tcPr>
          <w:p w14:paraId="63391EBC" w14:textId="77777777" w:rsidR="00AB5275" w:rsidRDefault="00AB5275">
            <w:pPr>
              <w:pStyle w:val="TableParagraph"/>
              <w:spacing w:line="275"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nil"/>
              <w:left w:val="single" w:sz="4" w:space="0" w:color="000000"/>
              <w:bottom w:val="nil"/>
              <w:right w:val="single" w:sz="4" w:space="0" w:color="000000"/>
            </w:tcBorders>
            <w:vAlign w:val="center"/>
            <w:hideMark/>
          </w:tcPr>
          <w:p w14:paraId="215CF581" w14:textId="77777777" w:rsidR="00AB5275" w:rsidRDefault="00AB5275">
            <w:pPr>
              <w:rPr>
                <w:sz w:val="24"/>
              </w:rPr>
            </w:pPr>
          </w:p>
        </w:tc>
      </w:tr>
      <w:tr w:rsidR="00AB5275" w14:paraId="3A84F0B6" w14:textId="77777777" w:rsidTr="00AB5275">
        <w:trPr>
          <w:trHeight w:hRule="exact" w:val="275"/>
        </w:trPr>
        <w:tc>
          <w:tcPr>
            <w:tcW w:w="2732" w:type="dxa"/>
            <w:tcBorders>
              <w:top w:val="nil"/>
              <w:left w:val="single" w:sz="4" w:space="0" w:color="000000"/>
              <w:bottom w:val="nil"/>
              <w:right w:val="single" w:sz="4" w:space="0" w:color="000000"/>
            </w:tcBorders>
            <w:hideMark/>
          </w:tcPr>
          <w:p w14:paraId="579E7FB0" w14:textId="77777777" w:rsidR="00AB5275" w:rsidRDefault="00AB5275">
            <w:pPr>
              <w:pStyle w:val="TableParagraph"/>
              <w:spacing w:line="256" w:lineRule="exact"/>
              <w:ind w:left="103"/>
              <w:rPr>
                <w:sz w:val="24"/>
              </w:rPr>
            </w:pPr>
            <w:r>
              <w:rPr>
                <w:sz w:val="24"/>
              </w:rPr>
              <w:t>информации,</w:t>
            </w:r>
            <w:r>
              <w:rPr>
                <w:spacing w:val="-4"/>
                <w:sz w:val="24"/>
              </w:rPr>
              <w:t xml:space="preserve"> </w:t>
            </w:r>
            <w:r>
              <w:rPr>
                <w:spacing w:val="-10"/>
                <w:sz w:val="24"/>
              </w:rPr>
              <w:t>и</w:t>
            </w:r>
          </w:p>
        </w:tc>
        <w:tc>
          <w:tcPr>
            <w:tcW w:w="5106" w:type="dxa"/>
            <w:tcBorders>
              <w:top w:val="nil"/>
              <w:left w:val="single" w:sz="4" w:space="0" w:color="000000"/>
              <w:bottom w:val="nil"/>
              <w:right w:val="single" w:sz="4" w:space="0" w:color="000000"/>
            </w:tcBorders>
          </w:tcPr>
          <w:p w14:paraId="769559A0"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5A9C5565" w14:textId="77777777" w:rsidR="00AB5275" w:rsidRDefault="00AB5275">
            <w:pPr>
              <w:pStyle w:val="TableParagraph"/>
              <w:spacing w:line="256" w:lineRule="exact"/>
              <w:ind w:left="100"/>
              <w:rPr>
                <w:sz w:val="24"/>
              </w:rPr>
            </w:pPr>
            <w:r>
              <w:rPr>
                <w:spacing w:val="-2"/>
                <w:sz w:val="24"/>
              </w:rPr>
              <w:t>ситуации</w:t>
            </w:r>
          </w:p>
        </w:tc>
      </w:tr>
      <w:tr w:rsidR="00AB5275" w14:paraId="31C64131"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19135AF9" w14:textId="77777777" w:rsidR="00AB5275" w:rsidRDefault="00AB5275">
            <w:pPr>
              <w:pStyle w:val="TableParagraph"/>
              <w:spacing w:line="252" w:lineRule="exact"/>
              <w:ind w:left="103"/>
              <w:rPr>
                <w:sz w:val="24"/>
              </w:rPr>
            </w:pPr>
            <w:r>
              <w:rPr>
                <w:spacing w:val="-2"/>
                <w:sz w:val="24"/>
              </w:rPr>
              <w:t>информационные</w:t>
            </w:r>
          </w:p>
        </w:tc>
        <w:tc>
          <w:tcPr>
            <w:tcW w:w="5106" w:type="dxa"/>
            <w:tcBorders>
              <w:top w:val="nil"/>
              <w:left w:val="single" w:sz="4" w:space="0" w:color="000000"/>
              <w:bottom w:val="single" w:sz="4" w:space="0" w:color="000000"/>
              <w:right w:val="single" w:sz="4" w:space="0" w:color="000000"/>
            </w:tcBorders>
          </w:tcPr>
          <w:p w14:paraId="1695C8AB"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tcPr>
          <w:p w14:paraId="0B40032B" w14:textId="77777777" w:rsidR="00AB5275" w:rsidRDefault="00AB5275">
            <w:pPr>
              <w:pStyle w:val="TableParagraph"/>
              <w:rPr>
                <w:sz w:val="20"/>
              </w:rPr>
            </w:pPr>
          </w:p>
        </w:tc>
      </w:tr>
    </w:tbl>
    <w:p w14:paraId="1DBFD3F6" w14:textId="77777777" w:rsidR="00AB5275" w:rsidRDefault="00AB5275" w:rsidP="00AB5275">
      <w:pPr>
        <w:widowControl/>
        <w:autoSpaceDE/>
        <w:autoSpaceDN/>
        <w:rPr>
          <w:sz w:val="20"/>
        </w:rPr>
        <w:sectPr w:rsidR="00AB5275">
          <w:type w:val="continuous"/>
          <w:pgSz w:w="11910" w:h="16840"/>
          <w:pgMar w:top="1100" w:right="283" w:bottom="1200" w:left="1133" w:header="0" w:footer="1000" w:gutter="0"/>
          <w:cols w:space="720"/>
        </w:sect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2"/>
        <w:gridCol w:w="5106"/>
        <w:gridCol w:w="2065"/>
      </w:tblGrid>
      <w:tr w:rsidR="00AB5275" w14:paraId="1968C14E" w14:textId="77777777" w:rsidTr="00AB5275">
        <w:trPr>
          <w:trHeight w:hRule="exact" w:val="1116"/>
        </w:trPr>
        <w:tc>
          <w:tcPr>
            <w:tcW w:w="2732" w:type="dxa"/>
            <w:tcBorders>
              <w:top w:val="single" w:sz="4" w:space="0" w:color="000000"/>
              <w:left w:val="single" w:sz="4" w:space="0" w:color="000000"/>
              <w:bottom w:val="single" w:sz="4" w:space="0" w:color="000000"/>
              <w:right w:val="single" w:sz="4" w:space="0" w:color="000000"/>
            </w:tcBorders>
            <w:hideMark/>
          </w:tcPr>
          <w:p w14:paraId="63335211" w14:textId="77777777" w:rsidR="00AB5275" w:rsidRDefault="00AB5275">
            <w:pPr>
              <w:pStyle w:val="TableParagraph"/>
              <w:spacing w:before="1"/>
              <w:ind w:left="103"/>
              <w:rPr>
                <w:sz w:val="24"/>
              </w:rPr>
            </w:pPr>
            <w:r>
              <w:rPr>
                <w:sz w:val="24"/>
              </w:rPr>
              <w:t>технологии</w:t>
            </w:r>
            <w:r>
              <w:rPr>
                <w:spacing w:val="-8"/>
                <w:sz w:val="24"/>
              </w:rPr>
              <w:t xml:space="preserve"> </w:t>
            </w:r>
            <w:r>
              <w:rPr>
                <w:spacing w:val="-5"/>
                <w:sz w:val="24"/>
              </w:rPr>
              <w:t>для</w:t>
            </w:r>
          </w:p>
          <w:p w14:paraId="42E03DE0" w14:textId="77777777" w:rsidR="00AB5275" w:rsidRDefault="00AB5275">
            <w:pPr>
              <w:pStyle w:val="TableParagraph"/>
              <w:spacing w:line="276" w:lineRule="exact"/>
              <w:ind w:left="103"/>
              <w:rPr>
                <w:sz w:val="24"/>
              </w:rPr>
            </w:pPr>
            <w:r>
              <w:rPr>
                <w:sz w:val="24"/>
              </w:rPr>
              <w:t xml:space="preserve">выполнения задач </w:t>
            </w:r>
            <w:r>
              <w:rPr>
                <w:spacing w:val="-2"/>
                <w:sz w:val="24"/>
              </w:rPr>
              <w:t>профессиональной деятельности</w:t>
            </w:r>
          </w:p>
        </w:tc>
        <w:tc>
          <w:tcPr>
            <w:tcW w:w="5106" w:type="dxa"/>
            <w:tcBorders>
              <w:top w:val="single" w:sz="4" w:space="0" w:color="000000"/>
              <w:left w:val="single" w:sz="4" w:space="0" w:color="000000"/>
              <w:bottom w:val="single" w:sz="4" w:space="0" w:color="000000"/>
              <w:right w:val="single" w:sz="4" w:space="0" w:color="000000"/>
            </w:tcBorders>
          </w:tcPr>
          <w:p w14:paraId="2FB2A333" w14:textId="77777777" w:rsidR="00AB5275" w:rsidRDefault="00AB5275">
            <w:pPr>
              <w:pStyle w:val="TableParagraph"/>
              <w:rPr>
                <w:sz w:val="24"/>
              </w:rPr>
            </w:pPr>
          </w:p>
        </w:tc>
        <w:tc>
          <w:tcPr>
            <w:tcW w:w="2065" w:type="dxa"/>
            <w:tcBorders>
              <w:top w:val="single" w:sz="4" w:space="0" w:color="000000"/>
              <w:left w:val="single" w:sz="4" w:space="0" w:color="000000"/>
              <w:bottom w:val="single" w:sz="4" w:space="0" w:color="000000"/>
              <w:right w:val="single" w:sz="4" w:space="0" w:color="000000"/>
            </w:tcBorders>
            <w:hideMark/>
          </w:tcPr>
          <w:p w14:paraId="732BB9C9" w14:textId="77777777" w:rsidR="00AB5275" w:rsidRDefault="00AB5275">
            <w:pPr>
              <w:pStyle w:val="TableParagraph"/>
              <w:spacing w:before="1"/>
              <w:ind w:left="100"/>
              <w:rPr>
                <w:sz w:val="24"/>
              </w:rPr>
            </w:pPr>
            <w:r>
              <w:rPr>
                <w:spacing w:val="-2"/>
                <w:sz w:val="24"/>
              </w:rPr>
              <w:t>верное</w:t>
            </w:r>
          </w:p>
          <w:p w14:paraId="6F834130" w14:textId="77777777" w:rsidR="00AB5275" w:rsidRDefault="00AB5275">
            <w:pPr>
              <w:pStyle w:val="TableParagraph"/>
              <w:ind w:left="100"/>
              <w:rPr>
                <w:sz w:val="24"/>
              </w:rPr>
            </w:pPr>
            <w:r>
              <w:rPr>
                <w:spacing w:val="-2"/>
                <w:sz w:val="24"/>
              </w:rPr>
              <w:t>обоснование ситуации</w:t>
            </w:r>
          </w:p>
        </w:tc>
      </w:tr>
      <w:tr w:rsidR="00AB5275" w14:paraId="77FF8F1B"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62CC9258" w14:textId="77777777" w:rsidR="00AB5275" w:rsidRDefault="00AB5275">
            <w:pPr>
              <w:pStyle w:val="TableParagraph"/>
              <w:spacing w:line="261" w:lineRule="exact"/>
              <w:ind w:left="103"/>
              <w:rPr>
                <w:sz w:val="24"/>
              </w:rPr>
            </w:pPr>
            <w:r>
              <w:rPr>
                <w:sz w:val="24"/>
              </w:rPr>
              <w:t>ОК</w:t>
            </w:r>
            <w:r>
              <w:rPr>
                <w:spacing w:val="-2"/>
                <w:sz w:val="24"/>
              </w:rPr>
              <w:t xml:space="preserve"> </w:t>
            </w:r>
            <w:r>
              <w:rPr>
                <w:sz w:val="24"/>
              </w:rPr>
              <w:t>03.</w:t>
            </w:r>
            <w:r>
              <w:rPr>
                <w:spacing w:val="-2"/>
                <w:sz w:val="24"/>
              </w:rPr>
              <w:t xml:space="preserve"> </w:t>
            </w:r>
            <w:r>
              <w:rPr>
                <w:sz w:val="24"/>
              </w:rPr>
              <w:t xml:space="preserve">Планировать </w:t>
            </w:r>
            <w:r>
              <w:rPr>
                <w:spacing w:val="-10"/>
                <w:sz w:val="24"/>
              </w:rPr>
              <w:t>и</w:t>
            </w:r>
          </w:p>
        </w:tc>
        <w:tc>
          <w:tcPr>
            <w:tcW w:w="5106" w:type="dxa"/>
            <w:tcBorders>
              <w:top w:val="single" w:sz="4" w:space="0" w:color="000000"/>
              <w:left w:val="single" w:sz="4" w:space="0" w:color="000000"/>
              <w:bottom w:val="single" w:sz="4" w:space="0" w:color="000000"/>
              <w:right w:val="single" w:sz="4" w:space="0" w:color="000000"/>
            </w:tcBorders>
            <w:hideMark/>
          </w:tcPr>
          <w:p w14:paraId="5D171EF8" w14:textId="77777777" w:rsidR="00AB5275" w:rsidRDefault="00AB5275">
            <w:pPr>
              <w:pStyle w:val="TableParagraph"/>
              <w:spacing w:line="256" w:lineRule="exact"/>
              <w:ind w:right="5"/>
              <w:jc w:val="center"/>
              <w:rPr>
                <w:sz w:val="24"/>
              </w:rPr>
            </w:pPr>
            <w:r>
              <w:rPr>
                <w:spacing w:val="-2"/>
                <w:sz w:val="24"/>
              </w:rPr>
              <w:t>Собеседование</w:t>
            </w:r>
          </w:p>
        </w:tc>
        <w:tc>
          <w:tcPr>
            <w:tcW w:w="2065" w:type="dxa"/>
            <w:tcBorders>
              <w:top w:val="single" w:sz="4" w:space="0" w:color="000000"/>
              <w:left w:val="single" w:sz="4" w:space="0" w:color="000000"/>
              <w:bottom w:val="nil"/>
              <w:right w:val="single" w:sz="4" w:space="0" w:color="000000"/>
            </w:tcBorders>
            <w:hideMark/>
          </w:tcPr>
          <w:p w14:paraId="5B0C0A9A" w14:textId="77777777" w:rsidR="00AB5275" w:rsidRDefault="00AB5275">
            <w:pPr>
              <w:pStyle w:val="TableParagraph"/>
              <w:spacing w:line="261" w:lineRule="exact"/>
              <w:ind w:left="100"/>
              <w:rPr>
                <w:sz w:val="24"/>
              </w:rPr>
            </w:pPr>
            <w:r>
              <w:rPr>
                <w:spacing w:val="-2"/>
                <w:sz w:val="24"/>
              </w:rPr>
              <w:t>Оценка</w:t>
            </w:r>
          </w:p>
        </w:tc>
      </w:tr>
      <w:tr w:rsidR="00AB5275" w14:paraId="5311685D" w14:textId="77777777" w:rsidTr="00AB5275">
        <w:trPr>
          <w:trHeight w:hRule="exact" w:val="285"/>
        </w:trPr>
        <w:tc>
          <w:tcPr>
            <w:tcW w:w="2732" w:type="dxa"/>
            <w:tcBorders>
              <w:top w:val="nil"/>
              <w:left w:val="single" w:sz="4" w:space="0" w:color="000000"/>
              <w:bottom w:val="nil"/>
              <w:right w:val="single" w:sz="4" w:space="0" w:color="000000"/>
            </w:tcBorders>
            <w:hideMark/>
          </w:tcPr>
          <w:p w14:paraId="222204DC" w14:textId="77777777" w:rsidR="00AB5275" w:rsidRDefault="00AB5275">
            <w:pPr>
              <w:pStyle w:val="TableParagraph"/>
              <w:spacing w:line="266" w:lineRule="exact"/>
              <w:ind w:left="103"/>
              <w:rPr>
                <w:sz w:val="24"/>
              </w:rPr>
            </w:pPr>
            <w:r>
              <w:rPr>
                <w:spacing w:val="-2"/>
                <w:sz w:val="24"/>
              </w:rPr>
              <w:t>реализовывать</w:t>
            </w:r>
          </w:p>
        </w:tc>
        <w:tc>
          <w:tcPr>
            <w:tcW w:w="5106" w:type="dxa"/>
            <w:tcBorders>
              <w:top w:val="single" w:sz="4" w:space="0" w:color="000000"/>
              <w:left w:val="single" w:sz="4" w:space="0" w:color="000000"/>
              <w:bottom w:val="single" w:sz="4" w:space="0" w:color="000000"/>
              <w:right w:val="single" w:sz="4" w:space="0" w:color="000000"/>
            </w:tcBorders>
            <w:hideMark/>
          </w:tcPr>
          <w:p w14:paraId="0E211DC1" w14:textId="77777777" w:rsidR="00AB5275" w:rsidRDefault="00AB5275">
            <w:pPr>
              <w:pStyle w:val="TableParagraph"/>
              <w:spacing w:line="256" w:lineRule="exact"/>
              <w:ind w:left="1" w:right="5"/>
              <w:jc w:val="center"/>
              <w:rPr>
                <w:sz w:val="24"/>
              </w:rPr>
            </w:pPr>
            <w:r>
              <w:rPr>
                <w:sz w:val="24"/>
              </w:rPr>
              <w:t>Ситуационная</w:t>
            </w:r>
            <w:r>
              <w:rPr>
                <w:spacing w:val="-9"/>
                <w:sz w:val="24"/>
              </w:rPr>
              <w:t xml:space="preserve"> </w:t>
            </w:r>
            <w:r>
              <w:rPr>
                <w:spacing w:val="-2"/>
                <w:sz w:val="24"/>
              </w:rPr>
              <w:t>задача</w:t>
            </w:r>
          </w:p>
        </w:tc>
        <w:tc>
          <w:tcPr>
            <w:tcW w:w="2065" w:type="dxa"/>
            <w:tcBorders>
              <w:top w:val="nil"/>
              <w:left w:val="single" w:sz="4" w:space="0" w:color="000000"/>
              <w:bottom w:val="nil"/>
              <w:right w:val="single" w:sz="4" w:space="0" w:color="000000"/>
            </w:tcBorders>
            <w:hideMark/>
          </w:tcPr>
          <w:p w14:paraId="277F2093" w14:textId="77777777" w:rsidR="00AB5275" w:rsidRDefault="00AB5275">
            <w:pPr>
              <w:pStyle w:val="TableParagraph"/>
              <w:spacing w:line="266" w:lineRule="exact"/>
              <w:ind w:left="100"/>
              <w:rPr>
                <w:sz w:val="24"/>
              </w:rPr>
            </w:pPr>
            <w:r>
              <w:rPr>
                <w:sz w:val="24"/>
              </w:rPr>
              <w:t>результата</w:t>
            </w:r>
            <w:r>
              <w:rPr>
                <w:spacing w:val="-4"/>
                <w:sz w:val="24"/>
              </w:rPr>
              <w:t xml:space="preserve"> </w:t>
            </w:r>
            <w:r>
              <w:rPr>
                <w:spacing w:val="-10"/>
                <w:sz w:val="24"/>
              </w:rPr>
              <w:t>–</w:t>
            </w:r>
          </w:p>
        </w:tc>
      </w:tr>
      <w:tr w:rsidR="00AB5275" w14:paraId="6FD7D42B" w14:textId="77777777" w:rsidTr="00AB5275">
        <w:trPr>
          <w:trHeight w:hRule="exact" w:val="541"/>
        </w:trPr>
        <w:tc>
          <w:tcPr>
            <w:tcW w:w="2732" w:type="dxa"/>
            <w:tcBorders>
              <w:top w:val="nil"/>
              <w:left w:val="single" w:sz="4" w:space="0" w:color="000000"/>
              <w:bottom w:val="nil"/>
              <w:right w:val="single" w:sz="4" w:space="0" w:color="000000"/>
            </w:tcBorders>
            <w:hideMark/>
          </w:tcPr>
          <w:p w14:paraId="5DDDA421" w14:textId="77777777" w:rsidR="00AB5275" w:rsidRDefault="00AB5275">
            <w:pPr>
              <w:pStyle w:val="TableParagraph"/>
              <w:spacing w:line="261" w:lineRule="exact"/>
              <w:ind w:left="103"/>
              <w:rPr>
                <w:sz w:val="24"/>
              </w:rPr>
            </w:pPr>
            <w:r>
              <w:rPr>
                <w:spacing w:val="-2"/>
                <w:sz w:val="24"/>
              </w:rPr>
              <w:t>собственное</w:t>
            </w:r>
          </w:p>
          <w:p w14:paraId="1AEE78DB" w14:textId="77777777" w:rsidR="00AB5275" w:rsidRDefault="00AB5275">
            <w:pPr>
              <w:pStyle w:val="TableParagraph"/>
              <w:spacing w:line="261" w:lineRule="exact"/>
              <w:ind w:left="103"/>
              <w:rPr>
                <w:sz w:val="24"/>
              </w:rPr>
            </w:pPr>
            <w:r>
              <w:rPr>
                <w:sz w:val="24"/>
              </w:rPr>
              <w:t>профессиональное</w:t>
            </w:r>
            <w:r>
              <w:rPr>
                <w:spacing w:val="-7"/>
                <w:sz w:val="24"/>
              </w:rPr>
              <w:t xml:space="preserve"> </w:t>
            </w:r>
            <w:r>
              <w:rPr>
                <w:spacing w:val="-10"/>
                <w:sz w:val="24"/>
              </w:rPr>
              <w:t>и</w:t>
            </w:r>
          </w:p>
        </w:tc>
        <w:tc>
          <w:tcPr>
            <w:tcW w:w="5106" w:type="dxa"/>
            <w:tcBorders>
              <w:top w:val="single" w:sz="4" w:space="0" w:color="000000"/>
              <w:left w:val="single" w:sz="4" w:space="0" w:color="000000"/>
              <w:bottom w:val="nil"/>
              <w:right w:val="single" w:sz="4" w:space="0" w:color="000000"/>
            </w:tcBorders>
            <w:hideMark/>
          </w:tcPr>
          <w:p w14:paraId="499F2E7E" w14:textId="77777777" w:rsidR="00AB5275" w:rsidRDefault="00AB5275">
            <w:pPr>
              <w:pStyle w:val="TableParagraph"/>
              <w:spacing w:line="275"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tcBorders>
              <w:top w:val="nil"/>
              <w:left w:val="single" w:sz="4" w:space="0" w:color="000000"/>
              <w:bottom w:val="nil"/>
              <w:right w:val="single" w:sz="4" w:space="0" w:color="000000"/>
            </w:tcBorders>
            <w:hideMark/>
          </w:tcPr>
          <w:p w14:paraId="7AC775CE" w14:textId="77777777" w:rsidR="00AB5275" w:rsidRDefault="00AB5275">
            <w:pPr>
              <w:pStyle w:val="TableParagraph"/>
              <w:spacing w:line="261" w:lineRule="exact"/>
              <w:ind w:left="100"/>
              <w:rPr>
                <w:sz w:val="24"/>
              </w:rPr>
            </w:pPr>
            <w:r>
              <w:rPr>
                <w:sz w:val="24"/>
              </w:rPr>
              <w:t>верный</w:t>
            </w:r>
            <w:r>
              <w:rPr>
                <w:spacing w:val="-4"/>
                <w:sz w:val="24"/>
              </w:rPr>
              <w:t xml:space="preserve"> </w:t>
            </w:r>
            <w:r>
              <w:rPr>
                <w:spacing w:val="-2"/>
                <w:sz w:val="24"/>
              </w:rPr>
              <w:t>ответ</w:t>
            </w:r>
          </w:p>
          <w:p w14:paraId="50FF5E77"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2E863BBF" w14:textId="77777777" w:rsidTr="00AB5275">
        <w:trPr>
          <w:trHeight w:hRule="exact" w:val="275"/>
        </w:trPr>
        <w:tc>
          <w:tcPr>
            <w:tcW w:w="2732" w:type="dxa"/>
            <w:tcBorders>
              <w:top w:val="nil"/>
              <w:left w:val="single" w:sz="4" w:space="0" w:color="000000"/>
              <w:bottom w:val="nil"/>
              <w:right w:val="single" w:sz="4" w:space="0" w:color="000000"/>
            </w:tcBorders>
            <w:hideMark/>
          </w:tcPr>
          <w:p w14:paraId="45F366C3" w14:textId="77777777" w:rsidR="00AB5275" w:rsidRDefault="00AB5275">
            <w:pPr>
              <w:pStyle w:val="TableParagraph"/>
              <w:spacing w:line="256" w:lineRule="exact"/>
              <w:ind w:left="103"/>
              <w:rPr>
                <w:sz w:val="24"/>
              </w:rPr>
            </w:pPr>
            <w:r>
              <w:rPr>
                <w:sz w:val="24"/>
              </w:rPr>
              <w:t>личностное</w:t>
            </w:r>
            <w:r>
              <w:rPr>
                <w:spacing w:val="-3"/>
                <w:sz w:val="24"/>
              </w:rPr>
              <w:t xml:space="preserve"> </w:t>
            </w:r>
            <w:r>
              <w:rPr>
                <w:spacing w:val="-2"/>
                <w:sz w:val="24"/>
              </w:rPr>
              <w:t>развитие,</w:t>
            </w:r>
          </w:p>
        </w:tc>
        <w:tc>
          <w:tcPr>
            <w:tcW w:w="5106" w:type="dxa"/>
            <w:tcBorders>
              <w:top w:val="nil"/>
              <w:left w:val="single" w:sz="4" w:space="0" w:color="000000"/>
              <w:bottom w:val="nil"/>
              <w:right w:val="single" w:sz="4" w:space="0" w:color="000000"/>
            </w:tcBorders>
          </w:tcPr>
          <w:p w14:paraId="25BA2B7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72227242" w14:textId="77777777" w:rsidR="00AB5275" w:rsidRDefault="00AB5275">
            <w:pPr>
              <w:pStyle w:val="TableParagraph"/>
              <w:spacing w:line="256" w:lineRule="exact"/>
              <w:ind w:left="100"/>
              <w:rPr>
                <w:sz w:val="24"/>
              </w:rPr>
            </w:pPr>
            <w:r>
              <w:rPr>
                <w:spacing w:val="-2"/>
                <w:sz w:val="24"/>
              </w:rPr>
              <w:t>ситуации</w:t>
            </w:r>
          </w:p>
        </w:tc>
      </w:tr>
      <w:tr w:rsidR="00AB5275" w14:paraId="76EBFFAE" w14:textId="77777777" w:rsidTr="00AB5275">
        <w:trPr>
          <w:trHeight w:hRule="exact" w:val="275"/>
        </w:trPr>
        <w:tc>
          <w:tcPr>
            <w:tcW w:w="2732" w:type="dxa"/>
            <w:tcBorders>
              <w:top w:val="nil"/>
              <w:left w:val="single" w:sz="4" w:space="0" w:color="000000"/>
              <w:bottom w:val="nil"/>
              <w:right w:val="single" w:sz="4" w:space="0" w:color="000000"/>
            </w:tcBorders>
            <w:hideMark/>
          </w:tcPr>
          <w:p w14:paraId="6EAEEC45" w14:textId="77777777" w:rsidR="00AB5275" w:rsidRDefault="00AB5275">
            <w:pPr>
              <w:pStyle w:val="TableParagraph"/>
              <w:spacing w:line="256" w:lineRule="exact"/>
              <w:ind w:left="103"/>
              <w:rPr>
                <w:sz w:val="24"/>
              </w:rPr>
            </w:pPr>
            <w:r>
              <w:rPr>
                <w:spacing w:val="-2"/>
                <w:sz w:val="24"/>
              </w:rPr>
              <w:t>предпринимательскую</w:t>
            </w:r>
          </w:p>
        </w:tc>
        <w:tc>
          <w:tcPr>
            <w:tcW w:w="5106" w:type="dxa"/>
            <w:tcBorders>
              <w:top w:val="nil"/>
              <w:left w:val="single" w:sz="4" w:space="0" w:color="000000"/>
              <w:bottom w:val="nil"/>
              <w:right w:val="single" w:sz="4" w:space="0" w:color="000000"/>
            </w:tcBorders>
          </w:tcPr>
          <w:p w14:paraId="47AB03C2"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06BC0A83" w14:textId="77777777" w:rsidR="00AB5275" w:rsidRDefault="00AB5275">
            <w:pPr>
              <w:pStyle w:val="TableParagraph"/>
              <w:spacing w:line="256" w:lineRule="exact"/>
              <w:ind w:left="100"/>
              <w:rPr>
                <w:sz w:val="24"/>
              </w:rPr>
            </w:pPr>
            <w:r>
              <w:rPr>
                <w:spacing w:val="-2"/>
                <w:sz w:val="24"/>
              </w:rPr>
              <w:t>верное</w:t>
            </w:r>
          </w:p>
        </w:tc>
      </w:tr>
      <w:tr w:rsidR="00AB5275" w14:paraId="128803E8" w14:textId="77777777" w:rsidTr="00AB5275">
        <w:trPr>
          <w:trHeight w:hRule="exact" w:val="276"/>
        </w:trPr>
        <w:tc>
          <w:tcPr>
            <w:tcW w:w="2732" w:type="dxa"/>
            <w:tcBorders>
              <w:top w:val="nil"/>
              <w:left w:val="single" w:sz="4" w:space="0" w:color="000000"/>
              <w:bottom w:val="nil"/>
              <w:right w:val="single" w:sz="4" w:space="0" w:color="000000"/>
            </w:tcBorders>
            <w:hideMark/>
          </w:tcPr>
          <w:p w14:paraId="56BCA9F9" w14:textId="77777777" w:rsidR="00AB5275" w:rsidRDefault="00AB5275">
            <w:pPr>
              <w:pStyle w:val="TableParagraph"/>
              <w:spacing w:line="256" w:lineRule="exact"/>
              <w:ind w:left="103"/>
              <w:rPr>
                <w:sz w:val="24"/>
              </w:rPr>
            </w:pPr>
            <w:r>
              <w:rPr>
                <w:sz w:val="24"/>
              </w:rPr>
              <w:t>деятельность</w:t>
            </w:r>
            <w:r>
              <w:rPr>
                <w:spacing w:val="-6"/>
                <w:sz w:val="24"/>
              </w:rPr>
              <w:t xml:space="preserve"> </w:t>
            </w:r>
            <w:r>
              <w:rPr>
                <w:spacing w:val="-10"/>
                <w:sz w:val="24"/>
              </w:rPr>
              <w:t>в</w:t>
            </w:r>
          </w:p>
        </w:tc>
        <w:tc>
          <w:tcPr>
            <w:tcW w:w="5106" w:type="dxa"/>
            <w:tcBorders>
              <w:top w:val="nil"/>
              <w:left w:val="single" w:sz="4" w:space="0" w:color="000000"/>
              <w:bottom w:val="nil"/>
              <w:right w:val="single" w:sz="4" w:space="0" w:color="000000"/>
            </w:tcBorders>
          </w:tcPr>
          <w:p w14:paraId="1ED1A7BA"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C1C3E1E" w14:textId="77777777" w:rsidR="00AB5275" w:rsidRDefault="00AB5275">
            <w:pPr>
              <w:pStyle w:val="TableParagraph"/>
              <w:spacing w:line="256" w:lineRule="exact"/>
              <w:ind w:left="100"/>
              <w:rPr>
                <w:sz w:val="24"/>
              </w:rPr>
            </w:pPr>
            <w:r>
              <w:rPr>
                <w:spacing w:val="-2"/>
                <w:sz w:val="24"/>
              </w:rPr>
              <w:t>обоснование</w:t>
            </w:r>
          </w:p>
        </w:tc>
      </w:tr>
      <w:tr w:rsidR="00AB5275" w14:paraId="34ECC939" w14:textId="77777777" w:rsidTr="00AB5275">
        <w:trPr>
          <w:trHeight w:hRule="exact" w:val="276"/>
        </w:trPr>
        <w:tc>
          <w:tcPr>
            <w:tcW w:w="2732" w:type="dxa"/>
            <w:tcBorders>
              <w:top w:val="nil"/>
              <w:left w:val="single" w:sz="4" w:space="0" w:color="000000"/>
              <w:bottom w:val="nil"/>
              <w:right w:val="single" w:sz="4" w:space="0" w:color="000000"/>
            </w:tcBorders>
            <w:hideMark/>
          </w:tcPr>
          <w:p w14:paraId="070A8A44" w14:textId="77777777" w:rsidR="00AB5275" w:rsidRDefault="00AB5275">
            <w:pPr>
              <w:pStyle w:val="TableParagraph"/>
              <w:spacing w:line="256" w:lineRule="exact"/>
              <w:ind w:left="103"/>
              <w:rPr>
                <w:sz w:val="24"/>
              </w:rPr>
            </w:pPr>
            <w:r>
              <w:rPr>
                <w:spacing w:val="-2"/>
                <w:sz w:val="24"/>
              </w:rPr>
              <w:t>профессиональной</w:t>
            </w:r>
          </w:p>
        </w:tc>
        <w:tc>
          <w:tcPr>
            <w:tcW w:w="5106" w:type="dxa"/>
            <w:tcBorders>
              <w:top w:val="nil"/>
              <w:left w:val="single" w:sz="4" w:space="0" w:color="000000"/>
              <w:bottom w:val="nil"/>
              <w:right w:val="single" w:sz="4" w:space="0" w:color="000000"/>
            </w:tcBorders>
          </w:tcPr>
          <w:p w14:paraId="3A6701E9"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1CC10BC2" w14:textId="77777777" w:rsidR="00AB5275" w:rsidRDefault="00AB5275">
            <w:pPr>
              <w:pStyle w:val="TableParagraph"/>
              <w:spacing w:line="256" w:lineRule="exact"/>
              <w:ind w:left="100"/>
              <w:rPr>
                <w:sz w:val="24"/>
              </w:rPr>
            </w:pPr>
            <w:r>
              <w:rPr>
                <w:spacing w:val="-2"/>
                <w:sz w:val="24"/>
              </w:rPr>
              <w:t>ситуации</w:t>
            </w:r>
          </w:p>
        </w:tc>
      </w:tr>
      <w:tr w:rsidR="00AB5275" w14:paraId="0B34F9C1" w14:textId="77777777" w:rsidTr="00AB5275">
        <w:trPr>
          <w:trHeight w:hRule="exact" w:val="275"/>
        </w:trPr>
        <w:tc>
          <w:tcPr>
            <w:tcW w:w="2732" w:type="dxa"/>
            <w:tcBorders>
              <w:top w:val="nil"/>
              <w:left w:val="single" w:sz="4" w:space="0" w:color="000000"/>
              <w:bottom w:val="nil"/>
              <w:right w:val="single" w:sz="4" w:space="0" w:color="000000"/>
            </w:tcBorders>
            <w:hideMark/>
          </w:tcPr>
          <w:p w14:paraId="7AF06EF0" w14:textId="77777777" w:rsidR="00AB5275" w:rsidRDefault="00AB5275">
            <w:pPr>
              <w:pStyle w:val="TableParagraph"/>
              <w:spacing w:line="256" w:lineRule="exact"/>
              <w:ind w:left="103"/>
              <w:rPr>
                <w:sz w:val="24"/>
              </w:rPr>
            </w:pPr>
            <w:r>
              <w:rPr>
                <w:sz w:val="24"/>
              </w:rPr>
              <w:t>сфере,</w:t>
            </w:r>
            <w:r>
              <w:rPr>
                <w:spacing w:val="-3"/>
                <w:sz w:val="24"/>
              </w:rPr>
              <w:t xml:space="preserve"> </w:t>
            </w:r>
            <w:r>
              <w:rPr>
                <w:spacing w:val="-2"/>
                <w:sz w:val="24"/>
              </w:rPr>
              <w:t>использовать</w:t>
            </w:r>
          </w:p>
        </w:tc>
        <w:tc>
          <w:tcPr>
            <w:tcW w:w="5106" w:type="dxa"/>
            <w:tcBorders>
              <w:top w:val="nil"/>
              <w:left w:val="single" w:sz="4" w:space="0" w:color="000000"/>
              <w:bottom w:val="nil"/>
              <w:right w:val="single" w:sz="4" w:space="0" w:color="000000"/>
            </w:tcBorders>
          </w:tcPr>
          <w:p w14:paraId="74DCE83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59C59012" w14:textId="77777777" w:rsidR="00AB5275" w:rsidRDefault="00AB5275">
            <w:pPr>
              <w:pStyle w:val="TableParagraph"/>
              <w:rPr>
                <w:sz w:val="20"/>
              </w:rPr>
            </w:pPr>
          </w:p>
        </w:tc>
      </w:tr>
      <w:tr w:rsidR="00AB5275" w14:paraId="0611098A" w14:textId="77777777" w:rsidTr="00AB5275">
        <w:trPr>
          <w:trHeight w:hRule="exact" w:val="276"/>
        </w:trPr>
        <w:tc>
          <w:tcPr>
            <w:tcW w:w="2732" w:type="dxa"/>
            <w:tcBorders>
              <w:top w:val="nil"/>
              <w:left w:val="single" w:sz="4" w:space="0" w:color="000000"/>
              <w:bottom w:val="nil"/>
              <w:right w:val="single" w:sz="4" w:space="0" w:color="000000"/>
            </w:tcBorders>
            <w:hideMark/>
          </w:tcPr>
          <w:p w14:paraId="0A5E1438" w14:textId="77777777" w:rsidR="00AB5275" w:rsidRDefault="00AB5275">
            <w:pPr>
              <w:pStyle w:val="TableParagraph"/>
              <w:spacing w:line="256" w:lineRule="exact"/>
              <w:ind w:left="103"/>
              <w:rPr>
                <w:sz w:val="24"/>
              </w:rPr>
            </w:pPr>
            <w:r>
              <w:rPr>
                <w:sz w:val="24"/>
              </w:rPr>
              <w:t>знания</w:t>
            </w:r>
            <w:r>
              <w:rPr>
                <w:spacing w:val="-5"/>
                <w:sz w:val="24"/>
              </w:rPr>
              <w:t xml:space="preserve"> </w:t>
            </w:r>
            <w:r>
              <w:rPr>
                <w:sz w:val="24"/>
              </w:rPr>
              <w:t>по</w:t>
            </w:r>
            <w:r>
              <w:rPr>
                <w:spacing w:val="-6"/>
                <w:sz w:val="24"/>
              </w:rPr>
              <w:t xml:space="preserve"> </w:t>
            </w:r>
            <w:r>
              <w:rPr>
                <w:sz w:val="24"/>
              </w:rPr>
              <w:t>правовой</w:t>
            </w:r>
            <w:r>
              <w:rPr>
                <w:spacing w:val="-2"/>
                <w:sz w:val="24"/>
              </w:rPr>
              <w:t xml:space="preserve"> </w:t>
            </w:r>
            <w:r>
              <w:rPr>
                <w:spacing w:val="-10"/>
                <w:sz w:val="24"/>
              </w:rPr>
              <w:t>и</w:t>
            </w:r>
          </w:p>
        </w:tc>
        <w:tc>
          <w:tcPr>
            <w:tcW w:w="5106" w:type="dxa"/>
            <w:tcBorders>
              <w:top w:val="nil"/>
              <w:left w:val="single" w:sz="4" w:space="0" w:color="000000"/>
              <w:bottom w:val="nil"/>
              <w:right w:val="single" w:sz="4" w:space="0" w:color="000000"/>
            </w:tcBorders>
          </w:tcPr>
          <w:p w14:paraId="563A572C"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172F20FB" w14:textId="77777777" w:rsidR="00AB5275" w:rsidRDefault="00AB5275">
            <w:pPr>
              <w:pStyle w:val="TableParagraph"/>
              <w:rPr>
                <w:sz w:val="20"/>
              </w:rPr>
            </w:pPr>
          </w:p>
        </w:tc>
      </w:tr>
      <w:tr w:rsidR="00AB5275" w14:paraId="3F34162D" w14:textId="77777777" w:rsidTr="00AB5275">
        <w:trPr>
          <w:trHeight w:hRule="exact" w:val="276"/>
        </w:trPr>
        <w:tc>
          <w:tcPr>
            <w:tcW w:w="2732" w:type="dxa"/>
            <w:tcBorders>
              <w:top w:val="nil"/>
              <w:left w:val="single" w:sz="4" w:space="0" w:color="000000"/>
              <w:bottom w:val="nil"/>
              <w:right w:val="single" w:sz="4" w:space="0" w:color="000000"/>
            </w:tcBorders>
            <w:hideMark/>
          </w:tcPr>
          <w:p w14:paraId="56A7AA21" w14:textId="77777777" w:rsidR="00AB5275" w:rsidRDefault="00AB5275">
            <w:pPr>
              <w:pStyle w:val="TableParagraph"/>
              <w:spacing w:line="256" w:lineRule="exact"/>
              <w:ind w:left="103"/>
              <w:rPr>
                <w:sz w:val="24"/>
              </w:rPr>
            </w:pPr>
            <w:r>
              <w:rPr>
                <w:spacing w:val="-2"/>
                <w:sz w:val="24"/>
              </w:rPr>
              <w:t>финансовой</w:t>
            </w:r>
          </w:p>
        </w:tc>
        <w:tc>
          <w:tcPr>
            <w:tcW w:w="5106" w:type="dxa"/>
            <w:tcBorders>
              <w:top w:val="nil"/>
              <w:left w:val="single" w:sz="4" w:space="0" w:color="000000"/>
              <w:bottom w:val="nil"/>
              <w:right w:val="single" w:sz="4" w:space="0" w:color="000000"/>
            </w:tcBorders>
          </w:tcPr>
          <w:p w14:paraId="79369A43"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3EC8FA38" w14:textId="77777777" w:rsidR="00AB5275" w:rsidRDefault="00AB5275">
            <w:pPr>
              <w:pStyle w:val="TableParagraph"/>
              <w:rPr>
                <w:sz w:val="20"/>
              </w:rPr>
            </w:pPr>
          </w:p>
        </w:tc>
      </w:tr>
      <w:tr w:rsidR="00AB5275" w14:paraId="43FBBB97" w14:textId="77777777" w:rsidTr="00AB5275">
        <w:trPr>
          <w:trHeight w:hRule="exact" w:val="275"/>
        </w:trPr>
        <w:tc>
          <w:tcPr>
            <w:tcW w:w="2732" w:type="dxa"/>
            <w:tcBorders>
              <w:top w:val="nil"/>
              <w:left w:val="single" w:sz="4" w:space="0" w:color="000000"/>
              <w:bottom w:val="nil"/>
              <w:right w:val="single" w:sz="4" w:space="0" w:color="000000"/>
            </w:tcBorders>
            <w:hideMark/>
          </w:tcPr>
          <w:p w14:paraId="4C43A266" w14:textId="77777777" w:rsidR="00AB5275" w:rsidRDefault="00AB5275">
            <w:pPr>
              <w:pStyle w:val="TableParagraph"/>
              <w:spacing w:line="256" w:lineRule="exact"/>
              <w:ind w:left="103"/>
              <w:rPr>
                <w:sz w:val="24"/>
              </w:rPr>
            </w:pPr>
            <w:r>
              <w:rPr>
                <w:sz w:val="24"/>
              </w:rPr>
              <w:t>грамотности</w:t>
            </w:r>
            <w:r>
              <w:rPr>
                <w:spacing w:val="-4"/>
                <w:sz w:val="24"/>
              </w:rPr>
              <w:t xml:space="preserve"> </w:t>
            </w:r>
            <w:r>
              <w:rPr>
                <w:spacing w:val="-10"/>
                <w:sz w:val="24"/>
              </w:rPr>
              <w:t>в</w:t>
            </w:r>
          </w:p>
        </w:tc>
        <w:tc>
          <w:tcPr>
            <w:tcW w:w="5106" w:type="dxa"/>
            <w:tcBorders>
              <w:top w:val="nil"/>
              <w:left w:val="single" w:sz="4" w:space="0" w:color="000000"/>
              <w:bottom w:val="nil"/>
              <w:right w:val="single" w:sz="4" w:space="0" w:color="000000"/>
            </w:tcBorders>
          </w:tcPr>
          <w:p w14:paraId="59BA0C07"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516C54BD" w14:textId="77777777" w:rsidR="00AB5275" w:rsidRDefault="00AB5275">
            <w:pPr>
              <w:pStyle w:val="TableParagraph"/>
              <w:rPr>
                <w:sz w:val="20"/>
              </w:rPr>
            </w:pPr>
          </w:p>
        </w:tc>
      </w:tr>
      <w:tr w:rsidR="00AB5275" w14:paraId="09CF69D0" w14:textId="77777777" w:rsidTr="00AB5275">
        <w:trPr>
          <w:trHeight w:hRule="exact" w:val="276"/>
        </w:trPr>
        <w:tc>
          <w:tcPr>
            <w:tcW w:w="2732" w:type="dxa"/>
            <w:tcBorders>
              <w:top w:val="nil"/>
              <w:left w:val="single" w:sz="4" w:space="0" w:color="000000"/>
              <w:bottom w:val="nil"/>
              <w:right w:val="single" w:sz="4" w:space="0" w:color="000000"/>
            </w:tcBorders>
            <w:hideMark/>
          </w:tcPr>
          <w:p w14:paraId="2B585D08" w14:textId="77777777" w:rsidR="00AB5275" w:rsidRDefault="00AB5275">
            <w:pPr>
              <w:pStyle w:val="TableParagraph"/>
              <w:spacing w:line="256" w:lineRule="exact"/>
              <w:ind w:left="103"/>
              <w:rPr>
                <w:sz w:val="24"/>
              </w:rPr>
            </w:pPr>
            <w:r>
              <w:rPr>
                <w:sz w:val="24"/>
              </w:rPr>
              <w:t>различных</w:t>
            </w:r>
            <w:r>
              <w:rPr>
                <w:spacing w:val="-2"/>
                <w:sz w:val="24"/>
              </w:rPr>
              <w:t xml:space="preserve"> жизненных</w:t>
            </w:r>
          </w:p>
        </w:tc>
        <w:tc>
          <w:tcPr>
            <w:tcW w:w="5106" w:type="dxa"/>
            <w:tcBorders>
              <w:top w:val="nil"/>
              <w:left w:val="single" w:sz="4" w:space="0" w:color="000000"/>
              <w:bottom w:val="nil"/>
              <w:right w:val="single" w:sz="4" w:space="0" w:color="000000"/>
            </w:tcBorders>
          </w:tcPr>
          <w:p w14:paraId="77F5D930"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2D9A0C1C" w14:textId="77777777" w:rsidR="00AB5275" w:rsidRDefault="00AB5275">
            <w:pPr>
              <w:pStyle w:val="TableParagraph"/>
              <w:rPr>
                <w:sz w:val="20"/>
              </w:rPr>
            </w:pPr>
          </w:p>
        </w:tc>
      </w:tr>
      <w:tr w:rsidR="00AB5275" w14:paraId="7E787EDF"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751B09A8" w14:textId="77777777" w:rsidR="00AB5275" w:rsidRDefault="00AB5275">
            <w:pPr>
              <w:pStyle w:val="TableParagraph"/>
              <w:spacing w:line="252" w:lineRule="exact"/>
              <w:ind w:left="103"/>
              <w:rPr>
                <w:sz w:val="24"/>
              </w:rPr>
            </w:pPr>
            <w:r>
              <w:rPr>
                <w:spacing w:val="-2"/>
                <w:sz w:val="24"/>
              </w:rPr>
              <w:t>ситуациях</w:t>
            </w:r>
          </w:p>
        </w:tc>
        <w:tc>
          <w:tcPr>
            <w:tcW w:w="5106" w:type="dxa"/>
            <w:tcBorders>
              <w:top w:val="nil"/>
              <w:left w:val="single" w:sz="4" w:space="0" w:color="000000"/>
              <w:bottom w:val="single" w:sz="4" w:space="0" w:color="000000"/>
              <w:right w:val="single" w:sz="4" w:space="0" w:color="000000"/>
            </w:tcBorders>
          </w:tcPr>
          <w:p w14:paraId="294E5B9B"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tcPr>
          <w:p w14:paraId="3E1D209A" w14:textId="77777777" w:rsidR="00AB5275" w:rsidRDefault="00AB5275">
            <w:pPr>
              <w:pStyle w:val="TableParagraph"/>
              <w:rPr>
                <w:sz w:val="20"/>
              </w:rPr>
            </w:pPr>
          </w:p>
        </w:tc>
      </w:tr>
      <w:tr w:rsidR="00AB5275" w14:paraId="1EADCE21"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6FA8236D" w14:textId="77777777" w:rsidR="00AB5275" w:rsidRDefault="00AB5275">
            <w:pPr>
              <w:pStyle w:val="TableParagraph"/>
              <w:spacing w:line="261" w:lineRule="exact"/>
              <w:ind w:left="103"/>
              <w:rPr>
                <w:sz w:val="24"/>
              </w:rPr>
            </w:pPr>
            <w:r>
              <w:rPr>
                <w:sz w:val="24"/>
              </w:rPr>
              <w:t xml:space="preserve">ОК 04. </w:t>
            </w:r>
            <w:r>
              <w:rPr>
                <w:spacing w:val="-2"/>
                <w:sz w:val="24"/>
              </w:rPr>
              <w:t>Эффективно</w:t>
            </w:r>
          </w:p>
        </w:tc>
        <w:tc>
          <w:tcPr>
            <w:tcW w:w="5106" w:type="dxa"/>
            <w:tcBorders>
              <w:top w:val="single" w:sz="4" w:space="0" w:color="000000"/>
              <w:left w:val="single" w:sz="4" w:space="0" w:color="000000"/>
              <w:bottom w:val="single" w:sz="4" w:space="0" w:color="000000"/>
              <w:right w:val="single" w:sz="4" w:space="0" w:color="000000"/>
            </w:tcBorders>
            <w:hideMark/>
          </w:tcPr>
          <w:p w14:paraId="2063F487" w14:textId="77777777" w:rsidR="00AB5275" w:rsidRDefault="00AB5275">
            <w:pPr>
              <w:pStyle w:val="TableParagraph"/>
              <w:spacing w:line="256" w:lineRule="exact"/>
              <w:ind w:right="5"/>
              <w:jc w:val="center"/>
              <w:rPr>
                <w:sz w:val="24"/>
              </w:rPr>
            </w:pPr>
            <w:r>
              <w:rPr>
                <w:spacing w:val="-2"/>
                <w:sz w:val="24"/>
              </w:rPr>
              <w:t>Собеседование</w:t>
            </w:r>
          </w:p>
        </w:tc>
        <w:tc>
          <w:tcPr>
            <w:tcW w:w="2065" w:type="dxa"/>
            <w:tcBorders>
              <w:top w:val="single" w:sz="4" w:space="0" w:color="000000"/>
              <w:left w:val="single" w:sz="4" w:space="0" w:color="000000"/>
              <w:bottom w:val="nil"/>
              <w:right w:val="single" w:sz="4" w:space="0" w:color="000000"/>
            </w:tcBorders>
            <w:hideMark/>
          </w:tcPr>
          <w:p w14:paraId="35A8901F" w14:textId="77777777" w:rsidR="00AB5275" w:rsidRDefault="00AB5275">
            <w:pPr>
              <w:pStyle w:val="TableParagraph"/>
              <w:spacing w:line="261" w:lineRule="exact"/>
              <w:ind w:left="100"/>
              <w:rPr>
                <w:sz w:val="24"/>
              </w:rPr>
            </w:pPr>
            <w:r>
              <w:rPr>
                <w:spacing w:val="-2"/>
                <w:sz w:val="24"/>
              </w:rPr>
              <w:t>Оценка</w:t>
            </w:r>
          </w:p>
        </w:tc>
      </w:tr>
      <w:tr w:rsidR="00AB5275" w14:paraId="24A2E921" w14:textId="77777777" w:rsidTr="00AB5275">
        <w:trPr>
          <w:trHeight w:hRule="exact" w:val="285"/>
        </w:trPr>
        <w:tc>
          <w:tcPr>
            <w:tcW w:w="2732" w:type="dxa"/>
            <w:tcBorders>
              <w:top w:val="nil"/>
              <w:left w:val="single" w:sz="4" w:space="0" w:color="000000"/>
              <w:bottom w:val="nil"/>
              <w:right w:val="single" w:sz="4" w:space="0" w:color="000000"/>
            </w:tcBorders>
            <w:hideMark/>
          </w:tcPr>
          <w:p w14:paraId="0CC98BCD" w14:textId="77777777" w:rsidR="00AB5275" w:rsidRDefault="00AB5275">
            <w:pPr>
              <w:pStyle w:val="TableParagraph"/>
              <w:spacing w:line="266" w:lineRule="exact"/>
              <w:ind w:left="103"/>
              <w:rPr>
                <w:sz w:val="24"/>
              </w:rPr>
            </w:pPr>
            <w:r>
              <w:rPr>
                <w:sz w:val="24"/>
              </w:rPr>
              <w:t>взаимодействовать</w:t>
            </w:r>
            <w:r>
              <w:rPr>
                <w:spacing w:val="-6"/>
                <w:sz w:val="24"/>
              </w:rPr>
              <w:t xml:space="preserve"> </w:t>
            </w:r>
            <w:r>
              <w:rPr>
                <w:spacing w:val="-10"/>
                <w:sz w:val="24"/>
              </w:rPr>
              <w:t>и</w:t>
            </w:r>
          </w:p>
        </w:tc>
        <w:tc>
          <w:tcPr>
            <w:tcW w:w="5106" w:type="dxa"/>
            <w:tcBorders>
              <w:top w:val="single" w:sz="4" w:space="0" w:color="000000"/>
              <w:left w:val="single" w:sz="4" w:space="0" w:color="000000"/>
              <w:bottom w:val="single" w:sz="4" w:space="0" w:color="000000"/>
              <w:right w:val="single" w:sz="4" w:space="0" w:color="000000"/>
            </w:tcBorders>
            <w:hideMark/>
          </w:tcPr>
          <w:p w14:paraId="2B04F9B6" w14:textId="77777777" w:rsidR="00AB5275" w:rsidRDefault="00AB5275">
            <w:pPr>
              <w:pStyle w:val="TableParagraph"/>
              <w:spacing w:line="256" w:lineRule="exact"/>
              <w:ind w:left="1" w:right="5"/>
              <w:jc w:val="center"/>
              <w:rPr>
                <w:sz w:val="24"/>
              </w:rPr>
            </w:pPr>
            <w:r>
              <w:rPr>
                <w:sz w:val="24"/>
              </w:rPr>
              <w:t>Ситуационная</w:t>
            </w:r>
            <w:r>
              <w:rPr>
                <w:spacing w:val="-9"/>
                <w:sz w:val="24"/>
              </w:rPr>
              <w:t xml:space="preserve"> </w:t>
            </w:r>
            <w:r>
              <w:rPr>
                <w:spacing w:val="-2"/>
                <w:sz w:val="24"/>
              </w:rPr>
              <w:t>задача</w:t>
            </w:r>
          </w:p>
        </w:tc>
        <w:tc>
          <w:tcPr>
            <w:tcW w:w="2065" w:type="dxa"/>
            <w:tcBorders>
              <w:top w:val="nil"/>
              <w:left w:val="single" w:sz="4" w:space="0" w:color="000000"/>
              <w:bottom w:val="nil"/>
              <w:right w:val="single" w:sz="4" w:space="0" w:color="000000"/>
            </w:tcBorders>
            <w:hideMark/>
          </w:tcPr>
          <w:p w14:paraId="78EC8478" w14:textId="77777777" w:rsidR="00AB5275" w:rsidRDefault="00AB5275">
            <w:pPr>
              <w:pStyle w:val="TableParagraph"/>
              <w:spacing w:line="266" w:lineRule="exact"/>
              <w:ind w:left="100"/>
              <w:rPr>
                <w:sz w:val="24"/>
              </w:rPr>
            </w:pPr>
            <w:r>
              <w:rPr>
                <w:sz w:val="24"/>
              </w:rPr>
              <w:t>результата</w:t>
            </w:r>
            <w:r>
              <w:rPr>
                <w:spacing w:val="-4"/>
                <w:sz w:val="24"/>
              </w:rPr>
              <w:t xml:space="preserve"> </w:t>
            </w:r>
            <w:r>
              <w:rPr>
                <w:spacing w:val="-10"/>
                <w:sz w:val="24"/>
              </w:rPr>
              <w:t>–</w:t>
            </w:r>
          </w:p>
        </w:tc>
      </w:tr>
      <w:tr w:rsidR="00AB5275" w14:paraId="7C6A551F" w14:textId="77777777" w:rsidTr="00AB5275">
        <w:trPr>
          <w:trHeight w:hRule="exact" w:val="541"/>
        </w:trPr>
        <w:tc>
          <w:tcPr>
            <w:tcW w:w="2732" w:type="dxa"/>
            <w:tcBorders>
              <w:top w:val="nil"/>
              <w:left w:val="single" w:sz="4" w:space="0" w:color="000000"/>
              <w:bottom w:val="nil"/>
              <w:right w:val="single" w:sz="4" w:space="0" w:color="000000"/>
            </w:tcBorders>
            <w:hideMark/>
          </w:tcPr>
          <w:p w14:paraId="18D66272" w14:textId="77777777" w:rsidR="00AB5275" w:rsidRDefault="00AB5275">
            <w:pPr>
              <w:pStyle w:val="TableParagraph"/>
              <w:spacing w:line="261" w:lineRule="exact"/>
              <w:ind w:left="103"/>
              <w:rPr>
                <w:sz w:val="24"/>
              </w:rPr>
            </w:pPr>
            <w:r>
              <w:rPr>
                <w:sz w:val="24"/>
              </w:rPr>
              <w:t>работать</w:t>
            </w:r>
            <w:r>
              <w:rPr>
                <w:spacing w:val="-1"/>
                <w:sz w:val="24"/>
              </w:rPr>
              <w:t xml:space="preserve"> </w:t>
            </w:r>
            <w:r>
              <w:rPr>
                <w:sz w:val="24"/>
              </w:rPr>
              <w:t>в</w:t>
            </w:r>
            <w:r>
              <w:rPr>
                <w:spacing w:val="-2"/>
                <w:sz w:val="24"/>
              </w:rPr>
              <w:t xml:space="preserve"> </w:t>
            </w:r>
            <w:r>
              <w:rPr>
                <w:sz w:val="24"/>
              </w:rPr>
              <w:t>коллективе</w:t>
            </w:r>
            <w:r>
              <w:rPr>
                <w:spacing w:val="-5"/>
                <w:sz w:val="24"/>
              </w:rPr>
              <w:t xml:space="preserve"> </w:t>
            </w:r>
            <w:r>
              <w:rPr>
                <w:spacing w:val="-10"/>
                <w:sz w:val="24"/>
              </w:rPr>
              <w:t>и</w:t>
            </w:r>
          </w:p>
          <w:p w14:paraId="738B5F84" w14:textId="77777777" w:rsidR="00AB5275" w:rsidRDefault="00AB5275">
            <w:pPr>
              <w:pStyle w:val="TableParagraph"/>
              <w:spacing w:line="261" w:lineRule="exact"/>
              <w:ind w:left="103"/>
              <w:rPr>
                <w:sz w:val="24"/>
              </w:rPr>
            </w:pPr>
            <w:r>
              <w:rPr>
                <w:spacing w:val="-2"/>
                <w:sz w:val="24"/>
              </w:rPr>
              <w:t>команде</w:t>
            </w:r>
          </w:p>
        </w:tc>
        <w:tc>
          <w:tcPr>
            <w:tcW w:w="5106" w:type="dxa"/>
            <w:tcBorders>
              <w:top w:val="single" w:sz="4" w:space="0" w:color="000000"/>
              <w:left w:val="single" w:sz="4" w:space="0" w:color="000000"/>
              <w:bottom w:val="nil"/>
              <w:right w:val="single" w:sz="4" w:space="0" w:color="000000"/>
            </w:tcBorders>
            <w:hideMark/>
          </w:tcPr>
          <w:p w14:paraId="44DC3C52" w14:textId="77777777" w:rsidR="00AB5275" w:rsidRDefault="00AB5275">
            <w:pPr>
              <w:pStyle w:val="TableParagraph"/>
              <w:spacing w:line="275"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tcBorders>
              <w:top w:val="nil"/>
              <w:left w:val="single" w:sz="4" w:space="0" w:color="000000"/>
              <w:bottom w:val="nil"/>
              <w:right w:val="single" w:sz="4" w:space="0" w:color="000000"/>
            </w:tcBorders>
            <w:hideMark/>
          </w:tcPr>
          <w:p w14:paraId="5002E8E2" w14:textId="77777777" w:rsidR="00AB5275" w:rsidRDefault="00AB5275">
            <w:pPr>
              <w:pStyle w:val="TableParagraph"/>
              <w:spacing w:line="261" w:lineRule="exact"/>
              <w:ind w:left="100"/>
              <w:rPr>
                <w:sz w:val="24"/>
              </w:rPr>
            </w:pPr>
            <w:r>
              <w:rPr>
                <w:sz w:val="24"/>
              </w:rPr>
              <w:t>верный</w:t>
            </w:r>
            <w:r>
              <w:rPr>
                <w:spacing w:val="-4"/>
                <w:sz w:val="24"/>
              </w:rPr>
              <w:t xml:space="preserve"> </w:t>
            </w:r>
            <w:r>
              <w:rPr>
                <w:spacing w:val="-2"/>
                <w:sz w:val="24"/>
              </w:rPr>
              <w:t>ответ</w:t>
            </w:r>
          </w:p>
          <w:p w14:paraId="1AAD10CD"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40B584D9" w14:textId="77777777" w:rsidTr="00AB5275">
        <w:trPr>
          <w:trHeight w:hRule="exact" w:val="276"/>
        </w:trPr>
        <w:tc>
          <w:tcPr>
            <w:tcW w:w="2732" w:type="dxa"/>
            <w:tcBorders>
              <w:top w:val="nil"/>
              <w:left w:val="single" w:sz="4" w:space="0" w:color="000000"/>
              <w:bottom w:val="nil"/>
              <w:right w:val="single" w:sz="4" w:space="0" w:color="000000"/>
            </w:tcBorders>
          </w:tcPr>
          <w:p w14:paraId="16507F80"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29380115"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48E4337" w14:textId="77777777" w:rsidR="00AB5275" w:rsidRDefault="00AB5275">
            <w:pPr>
              <w:pStyle w:val="TableParagraph"/>
              <w:spacing w:line="256" w:lineRule="exact"/>
              <w:ind w:left="100"/>
              <w:rPr>
                <w:sz w:val="24"/>
              </w:rPr>
            </w:pPr>
            <w:r>
              <w:rPr>
                <w:spacing w:val="-2"/>
                <w:sz w:val="24"/>
              </w:rPr>
              <w:t>ситуации</w:t>
            </w:r>
          </w:p>
        </w:tc>
      </w:tr>
      <w:tr w:rsidR="00AB5275" w14:paraId="04019CA2" w14:textId="77777777" w:rsidTr="00AB5275">
        <w:trPr>
          <w:trHeight w:hRule="exact" w:val="275"/>
        </w:trPr>
        <w:tc>
          <w:tcPr>
            <w:tcW w:w="2732" w:type="dxa"/>
            <w:tcBorders>
              <w:top w:val="nil"/>
              <w:left w:val="single" w:sz="4" w:space="0" w:color="000000"/>
              <w:bottom w:val="nil"/>
              <w:right w:val="single" w:sz="4" w:space="0" w:color="000000"/>
            </w:tcBorders>
          </w:tcPr>
          <w:p w14:paraId="0EB659F1"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04A5359E"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51069150" w14:textId="77777777" w:rsidR="00AB5275" w:rsidRDefault="00AB5275">
            <w:pPr>
              <w:pStyle w:val="TableParagraph"/>
              <w:spacing w:line="256" w:lineRule="exact"/>
              <w:ind w:left="100"/>
              <w:rPr>
                <w:sz w:val="24"/>
              </w:rPr>
            </w:pPr>
            <w:r>
              <w:rPr>
                <w:spacing w:val="-2"/>
                <w:sz w:val="24"/>
              </w:rPr>
              <w:t>верное</w:t>
            </w:r>
          </w:p>
        </w:tc>
      </w:tr>
      <w:tr w:rsidR="00AB5275" w14:paraId="25588F0F" w14:textId="77777777" w:rsidTr="00AB5275">
        <w:trPr>
          <w:trHeight w:hRule="exact" w:val="276"/>
        </w:trPr>
        <w:tc>
          <w:tcPr>
            <w:tcW w:w="2732" w:type="dxa"/>
            <w:tcBorders>
              <w:top w:val="nil"/>
              <w:left w:val="single" w:sz="4" w:space="0" w:color="000000"/>
              <w:bottom w:val="nil"/>
              <w:right w:val="single" w:sz="4" w:space="0" w:color="000000"/>
            </w:tcBorders>
          </w:tcPr>
          <w:p w14:paraId="4CE29BE9"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2C84282A"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505AA06" w14:textId="77777777" w:rsidR="00AB5275" w:rsidRDefault="00AB5275">
            <w:pPr>
              <w:pStyle w:val="TableParagraph"/>
              <w:spacing w:line="256" w:lineRule="exact"/>
              <w:ind w:left="100"/>
              <w:rPr>
                <w:sz w:val="24"/>
              </w:rPr>
            </w:pPr>
            <w:r>
              <w:rPr>
                <w:spacing w:val="-2"/>
                <w:sz w:val="24"/>
              </w:rPr>
              <w:t>обоснование</w:t>
            </w:r>
          </w:p>
        </w:tc>
      </w:tr>
      <w:tr w:rsidR="00AB5275" w14:paraId="7658D9FB" w14:textId="77777777" w:rsidTr="00AB5275">
        <w:trPr>
          <w:trHeight w:hRule="exact" w:val="276"/>
        </w:trPr>
        <w:tc>
          <w:tcPr>
            <w:tcW w:w="2732" w:type="dxa"/>
            <w:tcBorders>
              <w:top w:val="nil"/>
              <w:left w:val="single" w:sz="4" w:space="0" w:color="000000"/>
              <w:bottom w:val="single" w:sz="4" w:space="0" w:color="000000"/>
              <w:right w:val="single" w:sz="4" w:space="0" w:color="000000"/>
            </w:tcBorders>
          </w:tcPr>
          <w:p w14:paraId="5174F4FC"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tcPr>
          <w:p w14:paraId="0EE74CC7"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hideMark/>
          </w:tcPr>
          <w:p w14:paraId="5A7930FA" w14:textId="77777777" w:rsidR="00AB5275" w:rsidRDefault="00AB5275">
            <w:pPr>
              <w:pStyle w:val="TableParagraph"/>
              <w:spacing w:line="252" w:lineRule="exact"/>
              <w:ind w:left="100"/>
              <w:rPr>
                <w:sz w:val="24"/>
              </w:rPr>
            </w:pPr>
            <w:r>
              <w:rPr>
                <w:spacing w:val="-2"/>
                <w:sz w:val="24"/>
              </w:rPr>
              <w:t>ситуации</w:t>
            </w:r>
          </w:p>
        </w:tc>
      </w:tr>
      <w:tr w:rsidR="00AB5275" w14:paraId="44A1710B" w14:textId="77777777" w:rsidTr="00AB5275">
        <w:trPr>
          <w:trHeight w:val="285"/>
        </w:trPr>
        <w:tc>
          <w:tcPr>
            <w:tcW w:w="2732" w:type="dxa"/>
            <w:tcBorders>
              <w:top w:val="single" w:sz="4" w:space="0" w:color="000000"/>
              <w:left w:val="single" w:sz="4" w:space="0" w:color="000000"/>
              <w:bottom w:val="nil"/>
              <w:right w:val="single" w:sz="4" w:space="0" w:color="000000"/>
            </w:tcBorders>
            <w:hideMark/>
          </w:tcPr>
          <w:p w14:paraId="49AF795B" w14:textId="77777777" w:rsidR="00AB5275" w:rsidRDefault="00AB5275">
            <w:pPr>
              <w:pStyle w:val="TableParagraph"/>
              <w:spacing w:line="260" w:lineRule="exact"/>
              <w:ind w:left="103"/>
              <w:rPr>
                <w:sz w:val="24"/>
              </w:rPr>
            </w:pPr>
            <w:r>
              <w:rPr>
                <w:sz w:val="24"/>
              </w:rPr>
              <w:t>ОК</w:t>
            </w:r>
            <w:r>
              <w:rPr>
                <w:spacing w:val="-2"/>
                <w:sz w:val="24"/>
              </w:rPr>
              <w:t xml:space="preserve"> </w:t>
            </w:r>
            <w:r>
              <w:rPr>
                <w:sz w:val="24"/>
              </w:rPr>
              <w:t xml:space="preserve">05. </w:t>
            </w:r>
            <w:r>
              <w:rPr>
                <w:spacing w:val="-2"/>
                <w:sz w:val="24"/>
              </w:rPr>
              <w:t>Осуществлять</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6BCF659B" w14:textId="77777777" w:rsidR="00AB5275" w:rsidRDefault="00AB5275">
            <w:pPr>
              <w:pStyle w:val="TableParagraph"/>
              <w:spacing w:line="275" w:lineRule="exact"/>
              <w:ind w:right="5"/>
              <w:jc w:val="center"/>
              <w:rPr>
                <w:sz w:val="24"/>
              </w:rPr>
            </w:pPr>
            <w:r>
              <w:rPr>
                <w:spacing w:val="-2"/>
                <w:sz w:val="24"/>
              </w:rPr>
              <w:t>Собеседование</w:t>
            </w:r>
          </w:p>
        </w:tc>
        <w:tc>
          <w:tcPr>
            <w:tcW w:w="2065" w:type="dxa"/>
            <w:vMerge w:val="restart"/>
            <w:tcBorders>
              <w:top w:val="single" w:sz="4" w:space="0" w:color="000000"/>
              <w:left w:val="single" w:sz="4" w:space="0" w:color="000000"/>
              <w:bottom w:val="single" w:sz="4" w:space="0" w:color="000000"/>
              <w:right w:val="single" w:sz="4" w:space="0" w:color="000000"/>
            </w:tcBorders>
            <w:hideMark/>
          </w:tcPr>
          <w:p w14:paraId="0E79EB70" w14:textId="77777777" w:rsidR="00AB5275" w:rsidRDefault="00AB5275">
            <w:pPr>
              <w:pStyle w:val="TableParagraph"/>
              <w:spacing w:line="275" w:lineRule="exact"/>
              <w:ind w:left="100"/>
              <w:rPr>
                <w:sz w:val="24"/>
              </w:rPr>
            </w:pPr>
            <w:r>
              <w:rPr>
                <w:spacing w:val="-2"/>
                <w:sz w:val="24"/>
              </w:rPr>
              <w:t>Оценка</w:t>
            </w:r>
          </w:p>
          <w:p w14:paraId="7649F28A" w14:textId="77777777" w:rsidR="00AB5275" w:rsidRDefault="00AB5275">
            <w:pPr>
              <w:pStyle w:val="TableParagraph"/>
              <w:ind w:left="100" w:right="584"/>
              <w:rPr>
                <w:sz w:val="24"/>
              </w:rPr>
            </w:pPr>
            <w:r>
              <w:rPr>
                <w:sz w:val="24"/>
              </w:rPr>
              <w:t>результата – верный</w:t>
            </w:r>
            <w:r>
              <w:rPr>
                <w:spacing w:val="-15"/>
                <w:sz w:val="24"/>
              </w:rPr>
              <w:t xml:space="preserve"> </w:t>
            </w:r>
            <w:r>
              <w:rPr>
                <w:sz w:val="24"/>
              </w:rPr>
              <w:t>ответ</w:t>
            </w:r>
          </w:p>
          <w:p w14:paraId="0DEA8395" w14:textId="77777777" w:rsidR="00AB5275" w:rsidRDefault="00AB5275">
            <w:pPr>
              <w:pStyle w:val="TableParagraph"/>
              <w:ind w:left="100" w:right="313"/>
              <w:rPr>
                <w:sz w:val="24"/>
              </w:rPr>
            </w:pPr>
            <w:r>
              <w:rPr>
                <w:sz w:val="24"/>
              </w:rPr>
              <w:t>верное</w:t>
            </w:r>
            <w:r>
              <w:rPr>
                <w:spacing w:val="-15"/>
                <w:sz w:val="24"/>
              </w:rPr>
              <w:t xml:space="preserve"> </w:t>
            </w:r>
            <w:r>
              <w:rPr>
                <w:sz w:val="24"/>
              </w:rPr>
              <w:t xml:space="preserve">решение </w:t>
            </w:r>
            <w:r>
              <w:rPr>
                <w:spacing w:val="-2"/>
                <w:sz w:val="24"/>
              </w:rPr>
              <w:t>ситуации</w:t>
            </w:r>
          </w:p>
          <w:p w14:paraId="78C6B0E2" w14:textId="77777777" w:rsidR="00AB5275" w:rsidRDefault="00AB5275">
            <w:pPr>
              <w:pStyle w:val="TableParagraph"/>
              <w:ind w:left="100"/>
              <w:rPr>
                <w:sz w:val="24"/>
              </w:rPr>
            </w:pPr>
            <w:r>
              <w:rPr>
                <w:spacing w:val="-2"/>
                <w:sz w:val="24"/>
              </w:rPr>
              <w:t>верное</w:t>
            </w:r>
          </w:p>
          <w:p w14:paraId="797CD26C" w14:textId="77777777" w:rsidR="00AB5275" w:rsidRDefault="00AB5275">
            <w:pPr>
              <w:pStyle w:val="TableParagraph"/>
              <w:spacing w:line="270" w:lineRule="atLeast"/>
              <w:ind w:left="100"/>
              <w:rPr>
                <w:sz w:val="24"/>
              </w:rPr>
            </w:pPr>
            <w:r>
              <w:rPr>
                <w:spacing w:val="-2"/>
                <w:sz w:val="24"/>
              </w:rPr>
              <w:t>обоснование ситуации</w:t>
            </w:r>
          </w:p>
        </w:tc>
      </w:tr>
      <w:tr w:rsidR="00AB5275" w14:paraId="22F2A5A0" w14:textId="77777777" w:rsidTr="00AB5275">
        <w:trPr>
          <w:trHeight w:val="256"/>
        </w:trPr>
        <w:tc>
          <w:tcPr>
            <w:tcW w:w="2732" w:type="dxa"/>
            <w:vMerge w:val="restart"/>
            <w:tcBorders>
              <w:top w:val="nil"/>
              <w:left w:val="single" w:sz="4" w:space="0" w:color="000000"/>
              <w:bottom w:val="nil"/>
              <w:right w:val="single" w:sz="4" w:space="0" w:color="000000"/>
            </w:tcBorders>
            <w:hideMark/>
          </w:tcPr>
          <w:p w14:paraId="007A9DEC" w14:textId="77777777" w:rsidR="00AB5275" w:rsidRDefault="00AB5275">
            <w:pPr>
              <w:pStyle w:val="TableParagraph"/>
              <w:spacing w:line="256" w:lineRule="exact"/>
              <w:ind w:left="103"/>
              <w:rPr>
                <w:sz w:val="24"/>
              </w:rPr>
            </w:pPr>
            <w:r>
              <w:rPr>
                <w:sz w:val="24"/>
              </w:rPr>
              <w:t>устную</w:t>
            </w:r>
            <w:r>
              <w:rPr>
                <w:spacing w:val="-2"/>
                <w:sz w:val="24"/>
              </w:rPr>
              <w:t xml:space="preserve"> </w:t>
            </w:r>
            <w:r>
              <w:rPr>
                <w:sz w:val="24"/>
              </w:rPr>
              <w:t>и</w:t>
            </w:r>
            <w:r>
              <w:rPr>
                <w:spacing w:val="-2"/>
                <w:sz w:val="24"/>
              </w:rPr>
              <w:t xml:space="preserve"> письменную</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7B0921ED"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8676DF9" w14:textId="77777777" w:rsidR="00AB5275" w:rsidRDefault="00AB5275">
            <w:pPr>
              <w:rPr>
                <w:sz w:val="24"/>
              </w:rPr>
            </w:pPr>
          </w:p>
        </w:tc>
      </w:tr>
      <w:tr w:rsidR="00AB5275" w14:paraId="43CC2D9F"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51C8BF7E"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1D6732D8" w14:textId="77777777" w:rsidR="00AB5275" w:rsidRDefault="00AB5275">
            <w:pPr>
              <w:pStyle w:val="TableParagraph"/>
              <w:spacing w:line="275" w:lineRule="exact"/>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1B165BCB" w14:textId="77777777" w:rsidR="00AB5275" w:rsidRDefault="00AB5275">
            <w:pPr>
              <w:rPr>
                <w:sz w:val="24"/>
              </w:rPr>
            </w:pPr>
          </w:p>
        </w:tc>
      </w:tr>
      <w:tr w:rsidR="00AB5275" w14:paraId="27383F48" w14:textId="77777777" w:rsidTr="00AB5275">
        <w:trPr>
          <w:trHeight w:val="259"/>
        </w:trPr>
        <w:tc>
          <w:tcPr>
            <w:tcW w:w="2732" w:type="dxa"/>
            <w:vMerge w:val="restart"/>
            <w:tcBorders>
              <w:top w:val="nil"/>
              <w:left w:val="single" w:sz="4" w:space="0" w:color="000000"/>
              <w:bottom w:val="nil"/>
              <w:right w:val="single" w:sz="4" w:space="0" w:color="000000"/>
            </w:tcBorders>
            <w:hideMark/>
          </w:tcPr>
          <w:p w14:paraId="0AFF136B" w14:textId="77777777" w:rsidR="00AB5275" w:rsidRDefault="00AB5275">
            <w:pPr>
              <w:pStyle w:val="TableParagraph"/>
              <w:spacing w:line="252" w:lineRule="exact"/>
              <w:ind w:left="103"/>
              <w:rPr>
                <w:sz w:val="24"/>
              </w:rPr>
            </w:pPr>
            <w:r>
              <w:rPr>
                <w:sz w:val="24"/>
              </w:rPr>
              <w:t>коммуникацию</w:t>
            </w:r>
            <w:r>
              <w:rPr>
                <w:spacing w:val="-8"/>
                <w:sz w:val="24"/>
              </w:rPr>
              <w:t xml:space="preserve"> </w:t>
            </w:r>
            <w:r>
              <w:rPr>
                <w:spacing w:val="-5"/>
                <w:sz w:val="24"/>
              </w:rPr>
              <w:t>на</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76989D80"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7DF2917" w14:textId="77777777" w:rsidR="00AB5275" w:rsidRDefault="00AB5275">
            <w:pPr>
              <w:rPr>
                <w:sz w:val="24"/>
              </w:rPr>
            </w:pPr>
          </w:p>
        </w:tc>
      </w:tr>
      <w:tr w:rsidR="00AB5275" w14:paraId="0E5DBFE5" w14:textId="77777777" w:rsidTr="00AB5275">
        <w:trPr>
          <w:trHeight w:val="12"/>
        </w:trPr>
        <w:tc>
          <w:tcPr>
            <w:tcW w:w="2732" w:type="dxa"/>
            <w:vMerge/>
            <w:tcBorders>
              <w:top w:val="nil"/>
              <w:left w:val="single" w:sz="4" w:space="0" w:color="000000"/>
              <w:bottom w:val="nil"/>
              <w:right w:val="single" w:sz="4" w:space="0" w:color="000000"/>
            </w:tcBorders>
            <w:vAlign w:val="center"/>
            <w:hideMark/>
          </w:tcPr>
          <w:p w14:paraId="33E08486"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tcPr>
          <w:p w14:paraId="4748DA94" w14:textId="77777777" w:rsidR="00AB5275" w:rsidRDefault="00AB5275">
            <w:pPr>
              <w:pStyle w:val="TableParagraph"/>
              <w:rPr>
                <w:sz w:val="2"/>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0F627B2" w14:textId="77777777" w:rsidR="00AB5275" w:rsidRDefault="00AB5275">
            <w:pPr>
              <w:rPr>
                <w:sz w:val="24"/>
              </w:rPr>
            </w:pPr>
          </w:p>
        </w:tc>
      </w:tr>
      <w:tr w:rsidR="00AB5275" w14:paraId="0E7EA6DD" w14:textId="77777777" w:rsidTr="00AB5275">
        <w:trPr>
          <w:trHeight w:hRule="exact" w:val="279"/>
        </w:trPr>
        <w:tc>
          <w:tcPr>
            <w:tcW w:w="2732" w:type="dxa"/>
            <w:tcBorders>
              <w:top w:val="nil"/>
              <w:left w:val="single" w:sz="4" w:space="0" w:color="000000"/>
              <w:bottom w:val="nil"/>
              <w:right w:val="single" w:sz="4" w:space="0" w:color="000000"/>
            </w:tcBorders>
            <w:hideMark/>
          </w:tcPr>
          <w:p w14:paraId="3D975AB4" w14:textId="77777777" w:rsidR="00AB5275" w:rsidRDefault="00AB5275">
            <w:pPr>
              <w:pStyle w:val="TableParagraph"/>
              <w:spacing w:line="260" w:lineRule="exact"/>
              <w:ind w:left="103"/>
              <w:rPr>
                <w:sz w:val="24"/>
              </w:rPr>
            </w:pPr>
            <w:r>
              <w:rPr>
                <w:sz w:val="24"/>
              </w:rPr>
              <w:t>государственном</w:t>
            </w:r>
            <w:r>
              <w:rPr>
                <w:spacing w:val="-5"/>
                <w:sz w:val="24"/>
              </w:rPr>
              <w:t xml:space="preserve"> </w:t>
            </w:r>
            <w:r>
              <w:rPr>
                <w:spacing w:val="-2"/>
                <w:sz w:val="24"/>
              </w:rPr>
              <w:t>языке</w:t>
            </w:r>
          </w:p>
        </w:tc>
        <w:tc>
          <w:tcPr>
            <w:tcW w:w="5106" w:type="dxa"/>
            <w:tcBorders>
              <w:top w:val="nil"/>
              <w:left w:val="single" w:sz="4" w:space="0" w:color="000000"/>
              <w:bottom w:val="nil"/>
              <w:right w:val="single" w:sz="4" w:space="0" w:color="000000"/>
            </w:tcBorders>
            <w:hideMark/>
          </w:tcPr>
          <w:p w14:paraId="727F932A" w14:textId="77777777" w:rsidR="00AB5275" w:rsidRDefault="00AB5275">
            <w:pPr>
              <w:pStyle w:val="TableParagraph"/>
              <w:spacing w:line="260"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33DA20E" w14:textId="77777777" w:rsidR="00AB5275" w:rsidRDefault="00AB5275">
            <w:pPr>
              <w:rPr>
                <w:sz w:val="24"/>
              </w:rPr>
            </w:pPr>
          </w:p>
        </w:tc>
      </w:tr>
      <w:tr w:rsidR="00AB5275" w14:paraId="1F4197BD" w14:textId="77777777" w:rsidTr="00AB5275">
        <w:trPr>
          <w:trHeight w:hRule="exact" w:val="275"/>
        </w:trPr>
        <w:tc>
          <w:tcPr>
            <w:tcW w:w="2732" w:type="dxa"/>
            <w:tcBorders>
              <w:top w:val="nil"/>
              <w:left w:val="single" w:sz="4" w:space="0" w:color="000000"/>
              <w:bottom w:val="nil"/>
              <w:right w:val="single" w:sz="4" w:space="0" w:color="000000"/>
            </w:tcBorders>
            <w:hideMark/>
          </w:tcPr>
          <w:p w14:paraId="2BD43378" w14:textId="77777777" w:rsidR="00AB5275" w:rsidRDefault="00AB5275">
            <w:pPr>
              <w:pStyle w:val="TableParagraph"/>
              <w:spacing w:line="256" w:lineRule="exact"/>
              <w:ind w:left="103"/>
              <w:rPr>
                <w:sz w:val="24"/>
              </w:rPr>
            </w:pPr>
            <w:r>
              <w:rPr>
                <w:sz w:val="24"/>
              </w:rPr>
              <w:t>Российской</w:t>
            </w:r>
            <w:r>
              <w:rPr>
                <w:spacing w:val="-4"/>
                <w:sz w:val="24"/>
              </w:rPr>
              <w:t xml:space="preserve"> </w:t>
            </w:r>
            <w:r>
              <w:rPr>
                <w:spacing w:val="-2"/>
                <w:sz w:val="24"/>
              </w:rPr>
              <w:t>Федерации</w:t>
            </w:r>
          </w:p>
        </w:tc>
        <w:tc>
          <w:tcPr>
            <w:tcW w:w="5106" w:type="dxa"/>
            <w:tcBorders>
              <w:top w:val="nil"/>
              <w:left w:val="single" w:sz="4" w:space="0" w:color="000000"/>
              <w:bottom w:val="nil"/>
              <w:right w:val="single" w:sz="4" w:space="0" w:color="000000"/>
            </w:tcBorders>
          </w:tcPr>
          <w:p w14:paraId="06C74B81"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6A83D3A" w14:textId="77777777" w:rsidR="00AB5275" w:rsidRDefault="00AB5275">
            <w:pPr>
              <w:rPr>
                <w:sz w:val="24"/>
              </w:rPr>
            </w:pPr>
          </w:p>
        </w:tc>
      </w:tr>
      <w:tr w:rsidR="00AB5275" w14:paraId="21BE9C2E" w14:textId="77777777" w:rsidTr="00AB5275">
        <w:trPr>
          <w:trHeight w:hRule="exact" w:val="276"/>
        </w:trPr>
        <w:tc>
          <w:tcPr>
            <w:tcW w:w="2732" w:type="dxa"/>
            <w:tcBorders>
              <w:top w:val="nil"/>
              <w:left w:val="single" w:sz="4" w:space="0" w:color="000000"/>
              <w:bottom w:val="nil"/>
              <w:right w:val="single" w:sz="4" w:space="0" w:color="000000"/>
            </w:tcBorders>
            <w:hideMark/>
          </w:tcPr>
          <w:p w14:paraId="3266F3F2" w14:textId="77777777" w:rsidR="00AB5275" w:rsidRDefault="00AB5275">
            <w:pPr>
              <w:pStyle w:val="TableParagraph"/>
              <w:spacing w:line="256" w:lineRule="exact"/>
              <w:ind w:left="103"/>
              <w:rPr>
                <w:sz w:val="24"/>
              </w:rPr>
            </w:pPr>
            <w:r>
              <w:rPr>
                <w:sz w:val="24"/>
              </w:rPr>
              <w:t>с</w:t>
            </w:r>
            <w:r>
              <w:rPr>
                <w:spacing w:val="-2"/>
                <w:sz w:val="24"/>
              </w:rPr>
              <w:t xml:space="preserve"> </w:t>
            </w:r>
            <w:r>
              <w:rPr>
                <w:sz w:val="24"/>
              </w:rPr>
              <w:t>учетом</w:t>
            </w:r>
            <w:r>
              <w:rPr>
                <w:spacing w:val="-1"/>
                <w:sz w:val="24"/>
              </w:rPr>
              <w:t xml:space="preserve"> </w:t>
            </w:r>
            <w:r>
              <w:rPr>
                <w:spacing w:val="-2"/>
                <w:sz w:val="24"/>
              </w:rPr>
              <w:t>особенностей</w:t>
            </w:r>
          </w:p>
        </w:tc>
        <w:tc>
          <w:tcPr>
            <w:tcW w:w="5106" w:type="dxa"/>
            <w:tcBorders>
              <w:top w:val="nil"/>
              <w:left w:val="single" w:sz="4" w:space="0" w:color="000000"/>
              <w:bottom w:val="nil"/>
              <w:right w:val="single" w:sz="4" w:space="0" w:color="000000"/>
            </w:tcBorders>
          </w:tcPr>
          <w:p w14:paraId="32A94CED"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3F8FAEA" w14:textId="77777777" w:rsidR="00AB5275" w:rsidRDefault="00AB5275">
            <w:pPr>
              <w:rPr>
                <w:sz w:val="24"/>
              </w:rPr>
            </w:pPr>
          </w:p>
        </w:tc>
      </w:tr>
      <w:tr w:rsidR="00AB5275" w14:paraId="00B8FDFB" w14:textId="77777777" w:rsidTr="00AB5275">
        <w:trPr>
          <w:trHeight w:hRule="exact" w:val="276"/>
        </w:trPr>
        <w:tc>
          <w:tcPr>
            <w:tcW w:w="2732" w:type="dxa"/>
            <w:tcBorders>
              <w:top w:val="nil"/>
              <w:left w:val="single" w:sz="4" w:space="0" w:color="000000"/>
              <w:bottom w:val="nil"/>
              <w:right w:val="single" w:sz="4" w:space="0" w:color="000000"/>
            </w:tcBorders>
            <w:hideMark/>
          </w:tcPr>
          <w:p w14:paraId="287A5AE4" w14:textId="77777777" w:rsidR="00AB5275" w:rsidRDefault="00AB5275">
            <w:pPr>
              <w:pStyle w:val="TableParagraph"/>
              <w:spacing w:line="256" w:lineRule="exact"/>
              <w:ind w:left="103"/>
              <w:rPr>
                <w:sz w:val="24"/>
              </w:rPr>
            </w:pPr>
            <w:r>
              <w:rPr>
                <w:sz w:val="24"/>
              </w:rPr>
              <w:t>социального</w:t>
            </w:r>
            <w:r>
              <w:rPr>
                <w:spacing w:val="-9"/>
                <w:sz w:val="24"/>
              </w:rPr>
              <w:t xml:space="preserve"> </w:t>
            </w:r>
            <w:r>
              <w:rPr>
                <w:spacing w:val="-10"/>
                <w:sz w:val="24"/>
              </w:rPr>
              <w:t>и</w:t>
            </w:r>
          </w:p>
        </w:tc>
        <w:tc>
          <w:tcPr>
            <w:tcW w:w="5106" w:type="dxa"/>
            <w:tcBorders>
              <w:top w:val="nil"/>
              <w:left w:val="single" w:sz="4" w:space="0" w:color="000000"/>
              <w:bottom w:val="nil"/>
              <w:right w:val="single" w:sz="4" w:space="0" w:color="000000"/>
            </w:tcBorders>
          </w:tcPr>
          <w:p w14:paraId="78FDAFEC"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3752DB6F" w14:textId="77777777" w:rsidR="00AB5275" w:rsidRDefault="00AB5275">
            <w:pPr>
              <w:rPr>
                <w:sz w:val="24"/>
              </w:rPr>
            </w:pPr>
          </w:p>
        </w:tc>
      </w:tr>
      <w:tr w:rsidR="00AB5275" w14:paraId="08480D43"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53F432B1" w14:textId="77777777" w:rsidR="00AB5275" w:rsidRDefault="00AB5275">
            <w:pPr>
              <w:pStyle w:val="TableParagraph"/>
              <w:spacing w:line="252" w:lineRule="exact"/>
              <w:ind w:left="103"/>
              <w:rPr>
                <w:sz w:val="24"/>
              </w:rPr>
            </w:pPr>
            <w:r>
              <w:rPr>
                <w:sz w:val="24"/>
              </w:rPr>
              <w:t>культурного</w:t>
            </w:r>
            <w:r>
              <w:rPr>
                <w:spacing w:val="-4"/>
                <w:sz w:val="24"/>
              </w:rPr>
              <w:t xml:space="preserve"> </w:t>
            </w:r>
            <w:r>
              <w:rPr>
                <w:spacing w:val="-2"/>
                <w:sz w:val="24"/>
              </w:rPr>
              <w:t>контекста</w:t>
            </w:r>
          </w:p>
        </w:tc>
        <w:tc>
          <w:tcPr>
            <w:tcW w:w="5106" w:type="dxa"/>
            <w:tcBorders>
              <w:top w:val="nil"/>
              <w:left w:val="single" w:sz="4" w:space="0" w:color="000000"/>
              <w:bottom w:val="single" w:sz="4" w:space="0" w:color="000000"/>
              <w:right w:val="single" w:sz="4" w:space="0" w:color="000000"/>
            </w:tcBorders>
          </w:tcPr>
          <w:p w14:paraId="5A498618"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1AA2B32" w14:textId="77777777" w:rsidR="00AB5275" w:rsidRDefault="00AB5275">
            <w:pPr>
              <w:rPr>
                <w:sz w:val="24"/>
              </w:rPr>
            </w:pPr>
          </w:p>
        </w:tc>
      </w:tr>
      <w:tr w:rsidR="00AB5275" w14:paraId="1F8E9C31" w14:textId="77777777" w:rsidTr="00AB5275">
        <w:trPr>
          <w:trHeight w:val="285"/>
        </w:trPr>
        <w:tc>
          <w:tcPr>
            <w:tcW w:w="2732" w:type="dxa"/>
            <w:tcBorders>
              <w:top w:val="single" w:sz="4" w:space="0" w:color="000000"/>
              <w:left w:val="single" w:sz="4" w:space="0" w:color="000000"/>
              <w:bottom w:val="nil"/>
              <w:right w:val="single" w:sz="4" w:space="0" w:color="000000"/>
            </w:tcBorders>
            <w:hideMark/>
          </w:tcPr>
          <w:p w14:paraId="4F316CA0" w14:textId="77777777" w:rsidR="00AB5275" w:rsidRDefault="00AB5275">
            <w:pPr>
              <w:pStyle w:val="TableParagraph"/>
              <w:spacing w:line="260" w:lineRule="exact"/>
              <w:ind w:left="103"/>
              <w:rPr>
                <w:sz w:val="24"/>
              </w:rPr>
            </w:pPr>
            <w:r>
              <w:rPr>
                <w:sz w:val="24"/>
              </w:rPr>
              <w:t xml:space="preserve">ОК 06. </w:t>
            </w:r>
            <w:r>
              <w:rPr>
                <w:spacing w:val="-2"/>
                <w:sz w:val="24"/>
              </w:rPr>
              <w:t>Проявлять</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36211330" w14:textId="77777777" w:rsidR="00AB5275" w:rsidRDefault="00AB5275">
            <w:pPr>
              <w:pStyle w:val="TableParagraph"/>
              <w:spacing w:line="275" w:lineRule="exact"/>
              <w:ind w:right="5"/>
              <w:jc w:val="center"/>
              <w:rPr>
                <w:sz w:val="24"/>
              </w:rPr>
            </w:pPr>
            <w:r>
              <w:rPr>
                <w:spacing w:val="-2"/>
                <w:sz w:val="24"/>
              </w:rPr>
              <w:t>Собеседование</w:t>
            </w:r>
          </w:p>
        </w:tc>
        <w:tc>
          <w:tcPr>
            <w:tcW w:w="2065" w:type="dxa"/>
            <w:vMerge w:val="restart"/>
            <w:tcBorders>
              <w:top w:val="single" w:sz="4" w:space="0" w:color="000000"/>
              <w:left w:val="single" w:sz="4" w:space="0" w:color="000000"/>
              <w:bottom w:val="single" w:sz="4" w:space="0" w:color="000000"/>
              <w:right w:val="single" w:sz="4" w:space="0" w:color="000000"/>
            </w:tcBorders>
            <w:hideMark/>
          </w:tcPr>
          <w:p w14:paraId="2DE9E2D8" w14:textId="77777777" w:rsidR="00AB5275" w:rsidRDefault="00AB5275">
            <w:pPr>
              <w:pStyle w:val="TableParagraph"/>
              <w:spacing w:line="275" w:lineRule="exact"/>
              <w:ind w:left="100"/>
              <w:rPr>
                <w:sz w:val="24"/>
              </w:rPr>
            </w:pPr>
            <w:r>
              <w:rPr>
                <w:spacing w:val="-2"/>
                <w:sz w:val="24"/>
              </w:rPr>
              <w:t>Оценка</w:t>
            </w:r>
          </w:p>
          <w:p w14:paraId="00B03A1C" w14:textId="77777777" w:rsidR="00AB5275" w:rsidRDefault="00AB5275">
            <w:pPr>
              <w:pStyle w:val="TableParagraph"/>
              <w:ind w:left="100" w:right="584"/>
              <w:rPr>
                <w:sz w:val="24"/>
              </w:rPr>
            </w:pPr>
            <w:r>
              <w:rPr>
                <w:sz w:val="24"/>
              </w:rPr>
              <w:t>результата – верный</w:t>
            </w:r>
            <w:r>
              <w:rPr>
                <w:spacing w:val="-15"/>
                <w:sz w:val="24"/>
              </w:rPr>
              <w:t xml:space="preserve"> </w:t>
            </w:r>
            <w:r>
              <w:rPr>
                <w:sz w:val="24"/>
              </w:rPr>
              <w:t>ответ</w:t>
            </w:r>
          </w:p>
          <w:p w14:paraId="03B1FC26" w14:textId="77777777" w:rsidR="00AB5275" w:rsidRDefault="00AB5275">
            <w:pPr>
              <w:pStyle w:val="TableParagraph"/>
              <w:ind w:left="100" w:right="313"/>
              <w:rPr>
                <w:sz w:val="24"/>
              </w:rPr>
            </w:pPr>
            <w:r>
              <w:rPr>
                <w:sz w:val="24"/>
              </w:rPr>
              <w:t>верное</w:t>
            </w:r>
            <w:r>
              <w:rPr>
                <w:spacing w:val="-15"/>
                <w:sz w:val="24"/>
              </w:rPr>
              <w:t xml:space="preserve"> </w:t>
            </w:r>
            <w:r>
              <w:rPr>
                <w:sz w:val="24"/>
              </w:rPr>
              <w:t xml:space="preserve">решение </w:t>
            </w:r>
            <w:r>
              <w:rPr>
                <w:spacing w:val="-2"/>
                <w:sz w:val="24"/>
              </w:rPr>
              <w:t>ситуации</w:t>
            </w:r>
          </w:p>
          <w:p w14:paraId="5E22E537" w14:textId="77777777" w:rsidR="00AB5275" w:rsidRDefault="00AB5275">
            <w:pPr>
              <w:pStyle w:val="TableParagraph"/>
              <w:ind w:left="100"/>
              <w:rPr>
                <w:sz w:val="24"/>
              </w:rPr>
            </w:pPr>
            <w:r>
              <w:rPr>
                <w:spacing w:val="-2"/>
                <w:sz w:val="24"/>
              </w:rPr>
              <w:t>верное</w:t>
            </w:r>
          </w:p>
          <w:p w14:paraId="7BC06925" w14:textId="77777777" w:rsidR="00AB5275" w:rsidRDefault="00AB5275">
            <w:pPr>
              <w:pStyle w:val="TableParagraph"/>
              <w:ind w:left="100"/>
              <w:rPr>
                <w:sz w:val="24"/>
              </w:rPr>
            </w:pPr>
            <w:r>
              <w:rPr>
                <w:spacing w:val="-2"/>
                <w:sz w:val="24"/>
              </w:rPr>
              <w:t>обоснование ситуации</w:t>
            </w:r>
          </w:p>
        </w:tc>
      </w:tr>
      <w:tr w:rsidR="00AB5275" w14:paraId="2117DD14" w14:textId="77777777" w:rsidTr="00AB5275">
        <w:trPr>
          <w:trHeight w:val="256"/>
        </w:trPr>
        <w:tc>
          <w:tcPr>
            <w:tcW w:w="2732" w:type="dxa"/>
            <w:vMerge w:val="restart"/>
            <w:tcBorders>
              <w:top w:val="nil"/>
              <w:left w:val="single" w:sz="4" w:space="0" w:color="000000"/>
              <w:bottom w:val="nil"/>
              <w:right w:val="single" w:sz="4" w:space="0" w:color="000000"/>
            </w:tcBorders>
            <w:hideMark/>
          </w:tcPr>
          <w:p w14:paraId="3D0ABF12" w14:textId="77777777" w:rsidR="00AB5275" w:rsidRDefault="00AB5275">
            <w:pPr>
              <w:pStyle w:val="TableParagraph"/>
              <w:spacing w:line="256" w:lineRule="exact"/>
              <w:ind w:left="103"/>
              <w:rPr>
                <w:sz w:val="24"/>
              </w:rPr>
            </w:pPr>
            <w:r>
              <w:rPr>
                <w:sz w:val="24"/>
              </w:rPr>
              <w:t>гражданско-</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6050E303"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1A21E340" w14:textId="77777777" w:rsidR="00AB5275" w:rsidRDefault="00AB5275">
            <w:pPr>
              <w:rPr>
                <w:sz w:val="24"/>
              </w:rPr>
            </w:pPr>
          </w:p>
        </w:tc>
      </w:tr>
      <w:tr w:rsidR="00AB5275" w14:paraId="2B3E5F3C"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2B88FF0A"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41ACF401" w14:textId="77777777" w:rsidR="00AB5275" w:rsidRDefault="00AB5275">
            <w:pPr>
              <w:pStyle w:val="TableParagraph"/>
              <w:spacing w:line="275" w:lineRule="exact"/>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319AE3F" w14:textId="77777777" w:rsidR="00AB5275" w:rsidRDefault="00AB5275">
            <w:pPr>
              <w:rPr>
                <w:sz w:val="24"/>
              </w:rPr>
            </w:pPr>
          </w:p>
        </w:tc>
      </w:tr>
      <w:tr w:rsidR="00AB5275" w14:paraId="658E2E9B" w14:textId="77777777" w:rsidTr="00AB5275">
        <w:trPr>
          <w:trHeight w:val="259"/>
        </w:trPr>
        <w:tc>
          <w:tcPr>
            <w:tcW w:w="2732" w:type="dxa"/>
            <w:vMerge w:val="restart"/>
            <w:tcBorders>
              <w:top w:val="nil"/>
              <w:left w:val="single" w:sz="4" w:space="0" w:color="000000"/>
              <w:bottom w:val="nil"/>
              <w:right w:val="single" w:sz="4" w:space="0" w:color="000000"/>
            </w:tcBorders>
            <w:hideMark/>
          </w:tcPr>
          <w:p w14:paraId="12D84B0E" w14:textId="77777777" w:rsidR="00AB5275" w:rsidRDefault="00AB5275">
            <w:pPr>
              <w:pStyle w:val="TableParagraph"/>
              <w:spacing w:line="252" w:lineRule="exact"/>
              <w:ind w:left="103"/>
              <w:rPr>
                <w:sz w:val="24"/>
              </w:rPr>
            </w:pPr>
            <w:r>
              <w:rPr>
                <w:spacing w:val="-2"/>
                <w:sz w:val="24"/>
              </w:rPr>
              <w:t>патриотическую</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0EC40BCA"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12050499" w14:textId="77777777" w:rsidR="00AB5275" w:rsidRDefault="00AB5275">
            <w:pPr>
              <w:rPr>
                <w:sz w:val="24"/>
              </w:rPr>
            </w:pPr>
          </w:p>
        </w:tc>
      </w:tr>
      <w:tr w:rsidR="00AB5275" w14:paraId="196B69C6" w14:textId="77777777" w:rsidTr="00AB5275">
        <w:trPr>
          <w:trHeight w:val="12"/>
        </w:trPr>
        <w:tc>
          <w:tcPr>
            <w:tcW w:w="2732" w:type="dxa"/>
            <w:vMerge/>
            <w:tcBorders>
              <w:top w:val="nil"/>
              <w:left w:val="single" w:sz="4" w:space="0" w:color="000000"/>
              <w:bottom w:val="nil"/>
              <w:right w:val="single" w:sz="4" w:space="0" w:color="000000"/>
            </w:tcBorders>
            <w:vAlign w:val="center"/>
            <w:hideMark/>
          </w:tcPr>
          <w:p w14:paraId="1A9EE606"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tcPr>
          <w:p w14:paraId="5CEB355E" w14:textId="77777777" w:rsidR="00AB5275" w:rsidRDefault="00AB5275">
            <w:pPr>
              <w:pStyle w:val="TableParagraph"/>
              <w:rPr>
                <w:sz w:val="2"/>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66B3209" w14:textId="77777777" w:rsidR="00AB5275" w:rsidRDefault="00AB5275">
            <w:pPr>
              <w:rPr>
                <w:sz w:val="24"/>
              </w:rPr>
            </w:pPr>
          </w:p>
        </w:tc>
      </w:tr>
      <w:tr w:rsidR="00AB5275" w14:paraId="451FC3EB" w14:textId="77777777" w:rsidTr="00AB5275">
        <w:trPr>
          <w:trHeight w:hRule="exact" w:val="279"/>
        </w:trPr>
        <w:tc>
          <w:tcPr>
            <w:tcW w:w="2732" w:type="dxa"/>
            <w:tcBorders>
              <w:top w:val="nil"/>
              <w:left w:val="single" w:sz="4" w:space="0" w:color="000000"/>
              <w:bottom w:val="nil"/>
              <w:right w:val="single" w:sz="4" w:space="0" w:color="000000"/>
            </w:tcBorders>
            <w:hideMark/>
          </w:tcPr>
          <w:p w14:paraId="48C596FD" w14:textId="77777777" w:rsidR="00AB5275" w:rsidRDefault="00AB5275">
            <w:pPr>
              <w:pStyle w:val="TableParagraph"/>
              <w:spacing w:line="260" w:lineRule="exact"/>
              <w:ind w:left="103"/>
              <w:rPr>
                <w:sz w:val="24"/>
              </w:rPr>
            </w:pPr>
            <w:r>
              <w:rPr>
                <w:spacing w:val="-2"/>
                <w:sz w:val="24"/>
              </w:rPr>
              <w:t>позицию,</w:t>
            </w:r>
          </w:p>
        </w:tc>
        <w:tc>
          <w:tcPr>
            <w:tcW w:w="5106" w:type="dxa"/>
            <w:tcBorders>
              <w:top w:val="nil"/>
              <w:left w:val="single" w:sz="4" w:space="0" w:color="000000"/>
              <w:bottom w:val="nil"/>
              <w:right w:val="single" w:sz="4" w:space="0" w:color="000000"/>
            </w:tcBorders>
            <w:hideMark/>
          </w:tcPr>
          <w:p w14:paraId="5F3E3B61" w14:textId="77777777" w:rsidR="00AB5275" w:rsidRDefault="00AB5275">
            <w:pPr>
              <w:pStyle w:val="TableParagraph"/>
              <w:spacing w:line="260"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7178DF69" w14:textId="77777777" w:rsidR="00AB5275" w:rsidRDefault="00AB5275">
            <w:pPr>
              <w:rPr>
                <w:sz w:val="24"/>
              </w:rPr>
            </w:pPr>
          </w:p>
        </w:tc>
      </w:tr>
      <w:tr w:rsidR="00AB5275" w14:paraId="5935669B" w14:textId="77777777" w:rsidTr="00AB5275">
        <w:trPr>
          <w:trHeight w:hRule="exact" w:val="275"/>
        </w:trPr>
        <w:tc>
          <w:tcPr>
            <w:tcW w:w="2732" w:type="dxa"/>
            <w:tcBorders>
              <w:top w:val="nil"/>
              <w:left w:val="single" w:sz="4" w:space="0" w:color="000000"/>
              <w:bottom w:val="nil"/>
              <w:right w:val="single" w:sz="4" w:space="0" w:color="000000"/>
            </w:tcBorders>
            <w:hideMark/>
          </w:tcPr>
          <w:p w14:paraId="6EABE31D" w14:textId="77777777" w:rsidR="00AB5275" w:rsidRDefault="00AB5275">
            <w:pPr>
              <w:pStyle w:val="TableParagraph"/>
              <w:spacing w:line="256" w:lineRule="exact"/>
              <w:ind w:left="103"/>
              <w:rPr>
                <w:sz w:val="24"/>
              </w:rPr>
            </w:pPr>
            <w:r>
              <w:rPr>
                <w:spacing w:val="-2"/>
                <w:sz w:val="24"/>
              </w:rPr>
              <w:t>демонстрировать</w:t>
            </w:r>
          </w:p>
        </w:tc>
        <w:tc>
          <w:tcPr>
            <w:tcW w:w="5106" w:type="dxa"/>
            <w:tcBorders>
              <w:top w:val="nil"/>
              <w:left w:val="single" w:sz="4" w:space="0" w:color="000000"/>
              <w:bottom w:val="nil"/>
              <w:right w:val="single" w:sz="4" w:space="0" w:color="000000"/>
            </w:tcBorders>
          </w:tcPr>
          <w:p w14:paraId="5334BA15"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8D39CDC" w14:textId="77777777" w:rsidR="00AB5275" w:rsidRDefault="00AB5275">
            <w:pPr>
              <w:rPr>
                <w:sz w:val="24"/>
              </w:rPr>
            </w:pPr>
          </w:p>
        </w:tc>
      </w:tr>
      <w:tr w:rsidR="00AB5275" w14:paraId="5C557AE0" w14:textId="77777777" w:rsidTr="00AB5275">
        <w:trPr>
          <w:trHeight w:hRule="exact" w:val="276"/>
        </w:trPr>
        <w:tc>
          <w:tcPr>
            <w:tcW w:w="2732" w:type="dxa"/>
            <w:tcBorders>
              <w:top w:val="nil"/>
              <w:left w:val="single" w:sz="4" w:space="0" w:color="000000"/>
              <w:bottom w:val="nil"/>
              <w:right w:val="single" w:sz="4" w:space="0" w:color="000000"/>
            </w:tcBorders>
            <w:hideMark/>
          </w:tcPr>
          <w:p w14:paraId="70AE3B79" w14:textId="77777777" w:rsidR="00AB5275" w:rsidRDefault="00AB5275">
            <w:pPr>
              <w:pStyle w:val="TableParagraph"/>
              <w:spacing w:line="256" w:lineRule="exact"/>
              <w:ind w:left="103"/>
              <w:rPr>
                <w:sz w:val="24"/>
              </w:rPr>
            </w:pPr>
            <w:r>
              <w:rPr>
                <w:sz w:val="24"/>
              </w:rPr>
              <w:t>осознанное</w:t>
            </w:r>
            <w:r>
              <w:rPr>
                <w:spacing w:val="-3"/>
                <w:sz w:val="24"/>
              </w:rPr>
              <w:t xml:space="preserve"> </w:t>
            </w:r>
            <w:r>
              <w:rPr>
                <w:spacing w:val="-2"/>
                <w:sz w:val="24"/>
              </w:rPr>
              <w:t>поведение</w:t>
            </w:r>
          </w:p>
        </w:tc>
        <w:tc>
          <w:tcPr>
            <w:tcW w:w="5106" w:type="dxa"/>
            <w:tcBorders>
              <w:top w:val="nil"/>
              <w:left w:val="single" w:sz="4" w:space="0" w:color="000000"/>
              <w:bottom w:val="nil"/>
              <w:right w:val="single" w:sz="4" w:space="0" w:color="000000"/>
            </w:tcBorders>
          </w:tcPr>
          <w:p w14:paraId="672C71C3"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F1539C1" w14:textId="77777777" w:rsidR="00AB5275" w:rsidRDefault="00AB5275">
            <w:pPr>
              <w:rPr>
                <w:sz w:val="24"/>
              </w:rPr>
            </w:pPr>
          </w:p>
        </w:tc>
      </w:tr>
      <w:tr w:rsidR="00AB5275" w14:paraId="18750489" w14:textId="77777777" w:rsidTr="00AB5275">
        <w:trPr>
          <w:trHeight w:hRule="exact" w:val="276"/>
        </w:trPr>
        <w:tc>
          <w:tcPr>
            <w:tcW w:w="2732" w:type="dxa"/>
            <w:tcBorders>
              <w:top w:val="nil"/>
              <w:left w:val="single" w:sz="4" w:space="0" w:color="000000"/>
              <w:bottom w:val="nil"/>
              <w:right w:val="single" w:sz="4" w:space="0" w:color="000000"/>
            </w:tcBorders>
            <w:hideMark/>
          </w:tcPr>
          <w:p w14:paraId="5657D471" w14:textId="77777777" w:rsidR="00AB5275" w:rsidRDefault="00AB5275">
            <w:pPr>
              <w:pStyle w:val="TableParagraph"/>
              <w:spacing w:line="256" w:lineRule="exact"/>
              <w:ind w:left="103"/>
              <w:rPr>
                <w:sz w:val="24"/>
              </w:rPr>
            </w:pPr>
            <w:r>
              <w:rPr>
                <w:sz w:val="24"/>
              </w:rPr>
              <w:t>на</w:t>
            </w:r>
            <w:r>
              <w:rPr>
                <w:spacing w:val="-3"/>
                <w:sz w:val="24"/>
              </w:rPr>
              <w:t xml:space="preserve"> </w:t>
            </w:r>
            <w:r>
              <w:rPr>
                <w:spacing w:val="-2"/>
                <w:sz w:val="24"/>
              </w:rPr>
              <w:t>основе</w:t>
            </w:r>
          </w:p>
        </w:tc>
        <w:tc>
          <w:tcPr>
            <w:tcW w:w="5106" w:type="dxa"/>
            <w:tcBorders>
              <w:top w:val="nil"/>
              <w:left w:val="single" w:sz="4" w:space="0" w:color="000000"/>
              <w:bottom w:val="nil"/>
              <w:right w:val="single" w:sz="4" w:space="0" w:color="000000"/>
            </w:tcBorders>
          </w:tcPr>
          <w:p w14:paraId="027DD091"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FB6F22A" w14:textId="77777777" w:rsidR="00AB5275" w:rsidRDefault="00AB5275">
            <w:pPr>
              <w:rPr>
                <w:sz w:val="24"/>
              </w:rPr>
            </w:pPr>
          </w:p>
        </w:tc>
      </w:tr>
      <w:tr w:rsidR="00AB5275" w14:paraId="4686407B" w14:textId="77777777" w:rsidTr="00AB5275">
        <w:trPr>
          <w:trHeight w:hRule="exact" w:val="275"/>
        </w:trPr>
        <w:tc>
          <w:tcPr>
            <w:tcW w:w="2732" w:type="dxa"/>
            <w:tcBorders>
              <w:top w:val="nil"/>
              <w:left w:val="single" w:sz="4" w:space="0" w:color="000000"/>
              <w:bottom w:val="nil"/>
              <w:right w:val="single" w:sz="4" w:space="0" w:color="000000"/>
            </w:tcBorders>
            <w:hideMark/>
          </w:tcPr>
          <w:p w14:paraId="5C3BCCFE" w14:textId="77777777" w:rsidR="00AB5275" w:rsidRDefault="00AB5275">
            <w:pPr>
              <w:pStyle w:val="TableParagraph"/>
              <w:spacing w:line="256" w:lineRule="exact"/>
              <w:ind w:left="103"/>
              <w:rPr>
                <w:sz w:val="24"/>
              </w:rPr>
            </w:pPr>
            <w:r>
              <w:rPr>
                <w:spacing w:val="-2"/>
                <w:sz w:val="24"/>
              </w:rPr>
              <w:t>традиционных</w:t>
            </w:r>
          </w:p>
        </w:tc>
        <w:tc>
          <w:tcPr>
            <w:tcW w:w="5106" w:type="dxa"/>
            <w:tcBorders>
              <w:top w:val="nil"/>
              <w:left w:val="single" w:sz="4" w:space="0" w:color="000000"/>
              <w:bottom w:val="nil"/>
              <w:right w:val="single" w:sz="4" w:space="0" w:color="000000"/>
            </w:tcBorders>
          </w:tcPr>
          <w:p w14:paraId="7D340236"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F45DEEE" w14:textId="77777777" w:rsidR="00AB5275" w:rsidRDefault="00AB5275">
            <w:pPr>
              <w:rPr>
                <w:sz w:val="24"/>
              </w:rPr>
            </w:pPr>
          </w:p>
        </w:tc>
      </w:tr>
      <w:tr w:rsidR="00AB5275" w14:paraId="00FAD7CA" w14:textId="77777777" w:rsidTr="00AB5275">
        <w:trPr>
          <w:trHeight w:hRule="exact" w:val="276"/>
        </w:trPr>
        <w:tc>
          <w:tcPr>
            <w:tcW w:w="2732" w:type="dxa"/>
            <w:tcBorders>
              <w:top w:val="nil"/>
              <w:left w:val="single" w:sz="4" w:space="0" w:color="000000"/>
              <w:bottom w:val="nil"/>
              <w:right w:val="single" w:sz="4" w:space="0" w:color="000000"/>
            </w:tcBorders>
            <w:hideMark/>
          </w:tcPr>
          <w:p w14:paraId="2764775E" w14:textId="77777777" w:rsidR="00AB5275" w:rsidRDefault="00AB5275">
            <w:pPr>
              <w:pStyle w:val="TableParagraph"/>
              <w:spacing w:line="256" w:lineRule="exact"/>
              <w:ind w:left="103"/>
              <w:rPr>
                <w:sz w:val="24"/>
              </w:rPr>
            </w:pPr>
            <w:r>
              <w:rPr>
                <w:sz w:val="24"/>
              </w:rPr>
              <w:lastRenderedPageBreak/>
              <w:t>российских</w:t>
            </w:r>
            <w:r>
              <w:rPr>
                <w:spacing w:val="-3"/>
                <w:sz w:val="24"/>
              </w:rPr>
              <w:t xml:space="preserve"> </w:t>
            </w:r>
            <w:r>
              <w:rPr>
                <w:spacing w:val="-2"/>
                <w:sz w:val="24"/>
              </w:rPr>
              <w:t>духовно-</w:t>
            </w:r>
          </w:p>
        </w:tc>
        <w:tc>
          <w:tcPr>
            <w:tcW w:w="5106" w:type="dxa"/>
            <w:tcBorders>
              <w:top w:val="nil"/>
              <w:left w:val="single" w:sz="4" w:space="0" w:color="000000"/>
              <w:bottom w:val="nil"/>
              <w:right w:val="single" w:sz="4" w:space="0" w:color="000000"/>
            </w:tcBorders>
          </w:tcPr>
          <w:p w14:paraId="54440BF7"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18BF31F" w14:textId="77777777" w:rsidR="00AB5275" w:rsidRDefault="00AB5275">
            <w:pPr>
              <w:rPr>
                <w:sz w:val="24"/>
              </w:rPr>
            </w:pPr>
          </w:p>
        </w:tc>
      </w:tr>
      <w:tr w:rsidR="00AB5275" w14:paraId="3104471F" w14:textId="77777777" w:rsidTr="00AB5275">
        <w:trPr>
          <w:trHeight w:hRule="exact" w:val="276"/>
        </w:trPr>
        <w:tc>
          <w:tcPr>
            <w:tcW w:w="2732" w:type="dxa"/>
            <w:tcBorders>
              <w:top w:val="nil"/>
              <w:left w:val="single" w:sz="4" w:space="0" w:color="000000"/>
              <w:bottom w:val="nil"/>
              <w:right w:val="single" w:sz="4" w:space="0" w:color="000000"/>
            </w:tcBorders>
            <w:hideMark/>
          </w:tcPr>
          <w:p w14:paraId="32350699" w14:textId="77777777" w:rsidR="00AB5275" w:rsidRDefault="00AB5275">
            <w:pPr>
              <w:pStyle w:val="TableParagraph"/>
              <w:spacing w:line="256" w:lineRule="exact"/>
              <w:ind w:left="103"/>
              <w:rPr>
                <w:sz w:val="24"/>
              </w:rPr>
            </w:pPr>
            <w:r>
              <w:rPr>
                <w:spacing w:val="-2"/>
                <w:sz w:val="24"/>
              </w:rPr>
              <w:t>нравственных</w:t>
            </w:r>
          </w:p>
        </w:tc>
        <w:tc>
          <w:tcPr>
            <w:tcW w:w="5106" w:type="dxa"/>
            <w:tcBorders>
              <w:top w:val="nil"/>
              <w:left w:val="single" w:sz="4" w:space="0" w:color="000000"/>
              <w:bottom w:val="nil"/>
              <w:right w:val="single" w:sz="4" w:space="0" w:color="000000"/>
            </w:tcBorders>
          </w:tcPr>
          <w:p w14:paraId="374AE77D"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F9F6576" w14:textId="77777777" w:rsidR="00AB5275" w:rsidRDefault="00AB5275">
            <w:pPr>
              <w:rPr>
                <w:sz w:val="24"/>
              </w:rPr>
            </w:pPr>
          </w:p>
        </w:tc>
      </w:tr>
      <w:tr w:rsidR="00AB5275" w14:paraId="0395D586" w14:textId="77777777" w:rsidTr="00AB5275">
        <w:trPr>
          <w:trHeight w:hRule="exact" w:val="275"/>
        </w:trPr>
        <w:tc>
          <w:tcPr>
            <w:tcW w:w="2732" w:type="dxa"/>
            <w:tcBorders>
              <w:top w:val="nil"/>
              <w:left w:val="single" w:sz="4" w:space="0" w:color="000000"/>
              <w:bottom w:val="nil"/>
              <w:right w:val="single" w:sz="4" w:space="0" w:color="000000"/>
            </w:tcBorders>
            <w:hideMark/>
          </w:tcPr>
          <w:p w14:paraId="0C292F48" w14:textId="77777777" w:rsidR="00AB5275" w:rsidRDefault="00AB5275">
            <w:pPr>
              <w:pStyle w:val="TableParagraph"/>
              <w:spacing w:line="256" w:lineRule="exact"/>
              <w:ind w:left="103"/>
              <w:rPr>
                <w:sz w:val="24"/>
              </w:rPr>
            </w:pPr>
            <w:r>
              <w:rPr>
                <w:sz w:val="24"/>
              </w:rPr>
              <w:t>ценностей,</w:t>
            </w:r>
            <w:r>
              <w:rPr>
                <w:spacing w:val="-4"/>
                <w:sz w:val="24"/>
              </w:rPr>
              <w:t xml:space="preserve"> </w:t>
            </w:r>
            <w:r>
              <w:rPr>
                <w:sz w:val="24"/>
              </w:rPr>
              <w:t>в</w:t>
            </w:r>
            <w:r>
              <w:rPr>
                <w:spacing w:val="-2"/>
                <w:sz w:val="24"/>
              </w:rPr>
              <w:t xml:space="preserve"> </w:t>
            </w:r>
            <w:r>
              <w:rPr>
                <w:sz w:val="24"/>
              </w:rPr>
              <w:t>том</w:t>
            </w:r>
            <w:r>
              <w:rPr>
                <w:spacing w:val="-1"/>
                <w:sz w:val="24"/>
              </w:rPr>
              <w:t xml:space="preserve"> </w:t>
            </w:r>
            <w:r>
              <w:rPr>
                <w:spacing w:val="-4"/>
                <w:sz w:val="24"/>
              </w:rPr>
              <w:t>числе</w:t>
            </w:r>
          </w:p>
        </w:tc>
        <w:tc>
          <w:tcPr>
            <w:tcW w:w="5106" w:type="dxa"/>
            <w:tcBorders>
              <w:top w:val="nil"/>
              <w:left w:val="single" w:sz="4" w:space="0" w:color="000000"/>
              <w:bottom w:val="nil"/>
              <w:right w:val="single" w:sz="4" w:space="0" w:color="000000"/>
            </w:tcBorders>
          </w:tcPr>
          <w:p w14:paraId="2307876B"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72E2D86D" w14:textId="77777777" w:rsidR="00AB5275" w:rsidRDefault="00AB5275">
            <w:pPr>
              <w:rPr>
                <w:sz w:val="24"/>
              </w:rPr>
            </w:pPr>
          </w:p>
        </w:tc>
      </w:tr>
      <w:tr w:rsidR="00AB5275" w14:paraId="5CDE1579" w14:textId="77777777" w:rsidTr="00AB5275">
        <w:trPr>
          <w:trHeight w:hRule="exact" w:val="276"/>
        </w:trPr>
        <w:tc>
          <w:tcPr>
            <w:tcW w:w="2732" w:type="dxa"/>
            <w:tcBorders>
              <w:top w:val="nil"/>
              <w:left w:val="single" w:sz="4" w:space="0" w:color="000000"/>
              <w:bottom w:val="nil"/>
              <w:right w:val="single" w:sz="4" w:space="0" w:color="000000"/>
            </w:tcBorders>
            <w:hideMark/>
          </w:tcPr>
          <w:p w14:paraId="262D15FA" w14:textId="77777777" w:rsidR="00AB5275" w:rsidRDefault="00AB5275">
            <w:pPr>
              <w:pStyle w:val="TableParagraph"/>
              <w:spacing w:line="256" w:lineRule="exact"/>
              <w:ind w:left="103"/>
              <w:rPr>
                <w:sz w:val="24"/>
              </w:rPr>
            </w:pPr>
            <w:r>
              <w:rPr>
                <w:sz w:val="24"/>
              </w:rPr>
              <w:t>с</w:t>
            </w:r>
            <w:r>
              <w:rPr>
                <w:spacing w:val="-2"/>
                <w:sz w:val="24"/>
              </w:rPr>
              <w:t xml:space="preserve"> </w:t>
            </w:r>
            <w:r>
              <w:rPr>
                <w:sz w:val="24"/>
              </w:rPr>
              <w:t>учетом</w:t>
            </w:r>
            <w:r>
              <w:rPr>
                <w:spacing w:val="-1"/>
                <w:sz w:val="24"/>
              </w:rPr>
              <w:t xml:space="preserve"> </w:t>
            </w:r>
            <w:r>
              <w:rPr>
                <w:spacing w:val="-2"/>
                <w:sz w:val="24"/>
              </w:rPr>
              <w:t>гармонизации</w:t>
            </w:r>
          </w:p>
        </w:tc>
        <w:tc>
          <w:tcPr>
            <w:tcW w:w="5106" w:type="dxa"/>
            <w:tcBorders>
              <w:top w:val="nil"/>
              <w:left w:val="single" w:sz="4" w:space="0" w:color="000000"/>
              <w:bottom w:val="nil"/>
              <w:right w:val="single" w:sz="4" w:space="0" w:color="000000"/>
            </w:tcBorders>
          </w:tcPr>
          <w:p w14:paraId="2AB0D650"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D1A8145" w14:textId="77777777" w:rsidR="00AB5275" w:rsidRDefault="00AB5275">
            <w:pPr>
              <w:rPr>
                <w:sz w:val="24"/>
              </w:rPr>
            </w:pPr>
          </w:p>
        </w:tc>
      </w:tr>
      <w:tr w:rsidR="00AB5275" w14:paraId="57AAF95F" w14:textId="77777777" w:rsidTr="00AB5275">
        <w:trPr>
          <w:trHeight w:hRule="exact" w:val="275"/>
        </w:trPr>
        <w:tc>
          <w:tcPr>
            <w:tcW w:w="2732" w:type="dxa"/>
            <w:tcBorders>
              <w:top w:val="nil"/>
              <w:left w:val="single" w:sz="4" w:space="0" w:color="000000"/>
              <w:bottom w:val="nil"/>
              <w:right w:val="single" w:sz="4" w:space="0" w:color="000000"/>
            </w:tcBorders>
            <w:hideMark/>
          </w:tcPr>
          <w:p w14:paraId="4EEAA1E4" w14:textId="77777777" w:rsidR="00AB5275" w:rsidRDefault="00AB5275">
            <w:pPr>
              <w:pStyle w:val="TableParagraph"/>
              <w:spacing w:line="256" w:lineRule="exact"/>
              <w:ind w:left="103"/>
              <w:rPr>
                <w:sz w:val="24"/>
              </w:rPr>
            </w:pPr>
            <w:r>
              <w:rPr>
                <w:sz w:val="24"/>
              </w:rPr>
              <w:t>межнациональных</w:t>
            </w:r>
            <w:r>
              <w:rPr>
                <w:spacing w:val="-10"/>
                <w:sz w:val="24"/>
              </w:rPr>
              <w:t xml:space="preserve"> и</w:t>
            </w:r>
          </w:p>
        </w:tc>
        <w:tc>
          <w:tcPr>
            <w:tcW w:w="5106" w:type="dxa"/>
            <w:tcBorders>
              <w:top w:val="nil"/>
              <w:left w:val="single" w:sz="4" w:space="0" w:color="000000"/>
              <w:bottom w:val="nil"/>
              <w:right w:val="single" w:sz="4" w:space="0" w:color="000000"/>
            </w:tcBorders>
          </w:tcPr>
          <w:p w14:paraId="1A5186FD"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4B4659C" w14:textId="77777777" w:rsidR="00AB5275" w:rsidRDefault="00AB5275">
            <w:pPr>
              <w:rPr>
                <w:sz w:val="24"/>
              </w:rPr>
            </w:pPr>
          </w:p>
        </w:tc>
      </w:tr>
      <w:tr w:rsidR="00AB5275" w14:paraId="3BBBECE9" w14:textId="77777777" w:rsidTr="00AB5275">
        <w:trPr>
          <w:trHeight w:hRule="exact" w:val="276"/>
        </w:trPr>
        <w:tc>
          <w:tcPr>
            <w:tcW w:w="2732" w:type="dxa"/>
            <w:tcBorders>
              <w:top w:val="nil"/>
              <w:left w:val="single" w:sz="4" w:space="0" w:color="000000"/>
              <w:bottom w:val="nil"/>
              <w:right w:val="single" w:sz="4" w:space="0" w:color="000000"/>
            </w:tcBorders>
            <w:hideMark/>
          </w:tcPr>
          <w:p w14:paraId="552D9A56" w14:textId="77777777" w:rsidR="00AB5275" w:rsidRDefault="00AB5275">
            <w:pPr>
              <w:pStyle w:val="TableParagraph"/>
              <w:spacing w:line="256" w:lineRule="exact"/>
              <w:ind w:left="103"/>
              <w:rPr>
                <w:sz w:val="24"/>
              </w:rPr>
            </w:pPr>
            <w:r>
              <w:rPr>
                <w:spacing w:val="-2"/>
                <w:sz w:val="24"/>
              </w:rPr>
              <w:t>межрелигиозных</w:t>
            </w:r>
          </w:p>
        </w:tc>
        <w:tc>
          <w:tcPr>
            <w:tcW w:w="5106" w:type="dxa"/>
            <w:tcBorders>
              <w:top w:val="nil"/>
              <w:left w:val="single" w:sz="4" w:space="0" w:color="000000"/>
              <w:bottom w:val="nil"/>
              <w:right w:val="single" w:sz="4" w:space="0" w:color="000000"/>
            </w:tcBorders>
          </w:tcPr>
          <w:p w14:paraId="5186B380"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37A122AC" w14:textId="77777777" w:rsidR="00AB5275" w:rsidRDefault="00AB5275">
            <w:pPr>
              <w:rPr>
                <w:sz w:val="24"/>
              </w:rPr>
            </w:pPr>
          </w:p>
        </w:tc>
      </w:tr>
      <w:tr w:rsidR="00AB5275" w14:paraId="1FEC7A69" w14:textId="77777777" w:rsidTr="00AB5275">
        <w:trPr>
          <w:trHeight w:hRule="exact" w:val="275"/>
        </w:trPr>
        <w:tc>
          <w:tcPr>
            <w:tcW w:w="2732" w:type="dxa"/>
            <w:tcBorders>
              <w:top w:val="nil"/>
              <w:left w:val="single" w:sz="4" w:space="0" w:color="000000"/>
              <w:bottom w:val="nil"/>
              <w:right w:val="single" w:sz="4" w:space="0" w:color="000000"/>
            </w:tcBorders>
            <w:hideMark/>
          </w:tcPr>
          <w:p w14:paraId="337C8AF9" w14:textId="77777777" w:rsidR="00AB5275" w:rsidRDefault="00AB5275">
            <w:pPr>
              <w:pStyle w:val="TableParagraph"/>
              <w:spacing w:line="256" w:lineRule="exact"/>
              <w:ind w:left="103"/>
              <w:rPr>
                <w:sz w:val="24"/>
              </w:rPr>
            </w:pPr>
            <w:r>
              <w:rPr>
                <w:sz w:val="24"/>
              </w:rPr>
              <w:t>отношений,</w:t>
            </w:r>
            <w:r>
              <w:rPr>
                <w:spacing w:val="-4"/>
                <w:sz w:val="24"/>
              </w:rPr>
              <w:t xml:space="preserve"> </w:t>
            </w:r>
            <w:r>
              <w:rPr>
                <w:spacing w:val="-2"/>
                <w:sz w:val="24"/>
              </w:rPr>
              <w:t>применять</w:t>
            </w:r>
          </w:p>
        </w:tc>
        <w:tc>
          <w:tcPr>
            <w:tcW w:w="5106" w:type="dxa"/>
            <w:tcBorders>
              <w:top w:val="nil"/>
              <w:left w:val="single" w:sz="4" w:space="0" w:color="000000"/>
              <w:bottom w:val="nil"/>
              <w:right w:val="single" w:sz="4" w:space="0" w:color="000000"/>
            </w:tcBorders>
          </w:tcPr>
          <w:p w14:paraId="4BEC549D"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476E2ED" w14:textId="77777777" w:rsidR="00AB5275" w:rsidRDefault="00AB5275">
            <w:pPr>
              <w:rPr>
                <w:sz w:val="24"/>
              </w:rPr>
            </w:pPr>
          </w:p>
        </w:tc>
      </w:tr>
      <w:tr w:rsidR="00AB5275" w14:paraId="255F8CD0" w14:textId="77777777" w:rsidTr="00AB5275">
        <w:trPr>
          <w:trHeight w:hRule="exact" w:val="275"/>
        </w:trPr>
        <w:tc>
          <w:tcPr>
            <w:tcW w:w="2732" w:type="dxa"/>
            <w:tcBorders>
              <w:top w:val="nil"/>
              <w:left w:val="single" w:sz="4" w:space="0" w:color="000000"/>
              <w:bottom w:val="nil"/>
              <w:right w:val="single" w:sz="4" w:space="0" w:color="000000"/>
            </w:tcBorders>
            <w:hideMark/>
          </w:tcPr>
          <w:p w14:paraId="4E20DF97" w14:textId="77777777" w:rsidR="00AB5275" w:rsidRDefault="00AB5275">
            <w:pPr>
              <w:pStyle w:val="TableParagraph"/>
              <w:spacing w:line="256" w:lineRule="exact"/>
              <w:ind w:left="103"/>
              <w:rPr>
                <w:sz w:val="24"/>
              </w:rPr>
            </w:pPr>
            <w:r>
              <w:rPr>
                <w:spacing w:val="-2"/>
                <w:sz w:val="24"/>
              </w:rPr>
              <w:t>стандарты</w:t>
            </w:r>
          </w:p>
        </w:tc>
        <w:tc>
          <w:tcPr>
            <w:tcW w:w="5106" w:type="dxa"/>
            <w:tcBorders>
              <w:top w:val="nil"/>
              <w:left w:val="single" w:sz="4" w:space="0" w:color="000000"/>
              <w:bottom w:val="nil"/>
              <w:right w:val="single" w:sz="4" w:space="0" w:color="000000"/>
            </w:tcBorders>
          </w:tcPr>
          <w:p w14:paraId="5E2E8EB4"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3B2569FB" w14:textId="77777777" w:rsidR="00AB5275" w:rsidRDefault="00AB5275">
            <w:pPr>
              <w:rPr>
                <w:sz w:val="24"/>
              </w:rPr>
            </w:pPr>
          </w:p>
        </w:tc>
      </w:tr>
      <w:tr w:rsidR="00AB5275" w14:paraId="6D5E51B0" w14:textId="77777777" w:rsidTr="00AB5275">
        <w:trPr>
          <w:trHeight w:hRule="exact" w:val="275"/>
        </w:trPr>
        <w:tc>
          <w:tcPr>
            <w:tcW w:w="2732" w:type="dxa"/>
            <w:tcBorders>
              <w:top w:val="nil"/>
              <w:left w:val="single" w:sz="4" w:space="0" w:color="000000"/>
              <w:bottom w:val="nil"/>
              <w:right w:val="single" w:sz="4" w:space="0" w:color="000000"/>
            </w:tcBorders>
            <w:hideMark/>
          </w:tcPr>
          <w:p w14:paraId="5DA9DE1A" w14:textId="77777777" w:rsidR="00AB5275" w:rsidRDefault="00AB5275">
            <w:pPr>
              <w:pStyle w:val="TableParagraph"/>
              <w:spacing w:line="256" w:lineRule="exact"/>
              <w:ind w:left="103"/>
              <w:rPr>
                <w:sz w:val="24"/>
              </w:rPr>
            </w:pPr>
            <w:r>
              <w:rPr>
                <w:spacing w:val="-2"/>
                <w:sz w:val="24"/>
              </w:rPr>
              <w:t>антикоррупционного</w:t>
            </w:r>
          </w:p>
        </w:tc>
        <w:tc>
          <w:tcPr>
            <w:tcW w:w="5106" w:type="dxa"/>
            <w:tcBorders>
              <w:top w:val="nil"/>
              <w:left w:val="single" w:sz="4" w:space="0" w:color="000000"/>
              <w:bottom w:val="nil"/>
              <w:right w:val="single" w:sz="4" w:space="0" w:color="000000"/>
            </w:tcBorders>
          </w:tcPr>
          <w:p w14:paraId="58BA83C7"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065E5E8F" w14:textId="77777777" w:rsidR="00AB5275" w:rsidRDefault="00AB5275">
            <w:pPr>
              <w:rPr>
                <w:sz w:val="24"/>
              </w:rPr>
            </w:pPr>
          </w:p>
        </w:tc>
      </w:tr>
      <w:tr w:rsidR="00AB5275" w14:paraId="2F832521"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5670C08D" w14:textId="77777777" w:rsidR="00AB5275" w:rsidRDefault="00AB5275">
            <w:pPr>
              <w:pStyle w:val="TableParagraph"/>
              <w:spacing w:line="252" w:lineRule="exact"/>
              <w:ind w:left="103"/>
              <w:rPr>
                <w:sz w:val="24"/>
              </w:rPr>
            </w:pPr>
            <w:r>
              <w:rPr>
                <w:spacing w:val="-2"/>
                <w:sz w:val="24"/>
              </w:rPr>
              <w:t>поведения</w:t>
            </w:r>
          </w:p>
        </w:tc>
        <w:tc>
          <w:tcPr>
            <w:tcW w:w="5106" w:type="dxa"/>
            <w:tcBorders>
              <w:top w:val="nil"/>
              <w:left w:val="single" w:sz="4" w:space="0" w:color="000000"/>
              <w:bottom w:val="single" w:sz="4" w:space="0" w:color="000000"/>
              <w:right w:val="single" w:sz="4" w:space="0" w:color="000000"/>
            </w:tcBorders>
          </w:tcPr>
          <w:p w14:paraId="3E97C58D"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F829461" w14:textId="77777777" w:rsidR="00AB5275" w:rsidRDefault="00AB5275">
            <w:pPr>
              <w:rPr>
                <w:sz w:val="24"/>
              </w:rPr>
            </w:pPr>
          </w:p>
        </w:tc>
      </w:tr>
    </w:tbl>
    <w:p w14:paraId="55343F4D" w14:textId="77777777" w:rsidR="00AB5275" w:rsidRDefault="00AB5275" w:rsidP="00AB5275">
      <w:pPr>
        <w:widowControl/>
        <w:autoSpaceDE/>
        <w:autoSpaceDN/>
        <w:rPr>
          <w:sz w:val="2"/>
          <w:szCs w:val="2"/>
        </w:rPr>
        <w:sectPr w:rsidR="00AB5275">
          <w:type w:val="continuous"/>
          <w:pgSz w:w="11910" w:h="16840"/>
          <w:pgMar w:top="1100" w:right="283" w:bottom="1200" w:left="1133" w:header="0" w:footer="1000" w:gutter="0"/>
          <w:cols w:space="720"/>
        </w:sect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2"/>
        <w:gridCol w:w="5106"/>
        <w:gridCol w:w="2065"/>
      </w:tblGrid>
      <w:tr w:rsidR="00AB5275" w14:paraId="7B2BEEF8" w14:textId="77777777" w:rsidTr="00AB5275">
        <w:trPr>
          <w:trHeight w:val="287"/>
        </w:trPr>
        <w:tc>
          <w:tcPr>
            <w:tcW w:w="2732" w:type="dxa"/>
            <w:tcBorders>
              <w:top w:val="single" w:sz="4" w:space="0" w:color="000000"/>
              <w:left w:val="single" w:sz="4" w:space="0" w:color="000000"/>
              <w:bottom w:val="nil"/>
              <w:right w:val="single" w:sz="4" w:space="0" w:color="000000"/>
            </w:tcBorders>
            <w:hideMark/>
          </w:tcPr>
          <w:p w14:paraId="506D3E6B" w14:textId="77777777" w:rsidR="00AB5275" w:rsidRDefault="00AB5275">
            <w:pPr>
              <w:pStyle w:val="TableParagraph"/>
              <w:spacing w:before="1" w:line="261" w:lineRule="exact"/>
              <w:ind w:left="103"/>
              <w:rPr>
                <w:sz w:val="24"/>
              </w:rPr>
            </w:pPr>
            <w:r>
              <w:rPr>
                <w:sz w:val="24"/>
              </w:rPr>
              <w:t xml:space="preserve">ОК 07. </w:t>
            </w:r>
            <w:r>
              <w:rPr>
                <w:spacing w:val="-2"/>
                <w:sz w:val="24"/>
              </w:rPr>
              <w:t>Содействовать</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0A0079B9" w14:textId="77777777" w:rsidR="00AB5275" w:rsidRDefault="00AB5275">
            <w:pPr>
              <w:pStyle w:val="TableParagraph"/>
              <w:spacing w:before="1"/>
              <w:ind w:right="5"/>
              <w:jc w:val="center"/>
              <w:rPr>
                <w:sz w:val="24"/>
              </w:rPr>
            </w:pPr>
            <w:r>
              <w:rPr>
                <w:spacing w:val="-2"/>
                <w:sz w:val="24"/>
              </w:rPr>
              <w:t>Собеседование</w:t>
            </w:r>
          </w:p>
        </w:tc>
        <w:tc>
          <w:tcPr>
            <w:tcW w:w="2065" w:type="dxa"/>
            <w:vMerge w:val="restart"/>
            <w:tcBorders>
              <w:top w:val="single" w:sz="4" w:space="0" w:color="000000"/>
              <w:left w:val="single" w:sz="4" w:space="0" w:color="000000"/>
              <w:bottom w:val="single" w:sz="4" w:space="0" w:color="000000"/>
              <w:right w:val="single" w:sz="4" w:space="0" w:color="000000"/>
            </w:tcBorders>
            <w:hideMark/>
          </w:tcPr>
          <w:p w14:paraId="4F4A626E" w14:textId="77777777" w:rsidR="00AB5275" w:rsidRDefault="00AB5275">
            <w:pPr>
              <w:pStyle w:val="TableParagraph"/>
              <w:spacing w:before="1"/>
              <w:ind w:left="100"/>
              <w:rPr>
                <w:sz w:val="24"/>
              </w:rPr>
            </w:pPr>
            <w:r>
              <w:rPr>
                <w:spacing w:val="-2"/>
                <w:sz w:val="24"/>
              </w:rPr>
              <w:t>Оценка</w:t>
            </w:r>
          </w:p>
          <w:p w14:paraId="73AF06F3" w14:textId="77777777" w:rsidR="00AB5275" w:rsidRDefault="00AB5275">
            <w:pPr>
              <w:pStyle w:val="TableParagraph"/>
              <w:ind w:left="100" w:right="584"/>
              <w:rPr>
                <w:sz w:val="24"/>
              </w:rPr>
            </w:pPr>
            <w:r>
              <w:rPr>
                <w:sz w:val="24"/>
              </w:rPr>
              <w:t>результата – верный</w:t>
            </w:r>
            <w:r>
              <w:rPr>
                <w:spacing w:val="-15"/>
                <w:sz w:val="24"/>
              </w:rPr>
              <w:t xml:space="preserve"> </w:t>
            </w:r>
            <w:r>
              <w:rPr>
                <w:sz w:val="24"/>
              </w:rPr>
              <w:t>ответ</w:t>
            </w:r>
          </w:p>
          <w:p w14:paraId="1CAA952F" w14:textId="77777777" w:rsidR="00AB5275" w:rsidRDefault="00AB5275">
            <w:pPr>
              <w:pStyle w:val="TableParagraph"/>
              <w:spacing w:before="1"/>
              <w:ind w:left="100" w:right="313"/>
              <w:rPr>
                <w:sz w:val="24"/>
              </w:rPr>
            </w:pPr>
            <w:r>
              <w:rPr>
                <w:sz w:val="24"/>
              </w:rPr>
              <w:t>верное</w:t>
            </w:r>
            <w:r>
              <w:rPr>
                <w:spacing w:val="-15"/>
                <w:sz w:val="24"/>
              </w:rPr>
              <w:t xml:space="preserve"> </w:t>
            </w:r>
            <w:r>
              <w:rPr>
                <w:sz w:val="24"/>
              </w:rPr>
              <w:t xml:space="preserve">решение </w:t>
            </w:r>
            <w:r>
              <w:rPr>
                <w:spacing w:val="-2"/>
                <w:sz w:val="24"/>
              </w:rPr>
              <w:t>ситуации</w:t>
            </w:r>
          </w:p>
          <w:p w14:paraId="5729FE1F" w14:textId="77777777" w:rsidR="00AB5275" w:rsidRDefault="00AB5275">
            <w:pPr>
              <w:pStyle w:val="TableParagraph"/>
              <w:ind w:left="100"/>
              <w:rPr>
                <w:sz w:val="24"/>
              </w:rPr>
            </w:pPr>
            <w:r>
              <w:rPr>
                <w:spacing w:val="-2"/>
                <w:sz w:val="24"/>
              </w:rPr>
              <w:t>верное</w:t>
            </w:r>
          </w:p>
          <w:p w14:paraId="0106C122" w14:textId="77777777" w:rsidR="00AB5275" w:rsidRDefault="00AB5275">
            <w:pPr>
              <w:pStyle w:val="TableParagraph"/>
              <w:ind w:left="100"/>
              <w:rPr>
                <w:sz w:val="24"/>
              </w:rPr>
            </w:pPr>
            <w:r>
              <w:rPr>
                <w:spacing w:val="-2"/>
                <w:sz w:val="24"/>
              </w:rPr>
              <w:t>обоснование ситуации</w:t>
            </w:r>
          </w:p>
        </w:tc>
      </w:tr>
      <w:tr w:rsidR="00AB5275" w14:paraId="343B5F32" w14:textId="77777777" w:rsidTr="00AB5275">
        <w:trPr>
          <w:trHeight w:val="256"/>
        </w:trPr>
        <w:tc>
          <w:tcPr>
            <w:tcW w:w="2732" w:type="dxa"/>
            <w:vMerge w:val="restart"/>
            <w:tcBorders>
              <w:top w:val="nil"/>
              <w:left w:val="single" w:sz="4" w:space="0" w:color="000000"/>
              <w:bottom w:val="nil"/>
              <w:right w:val="single" w:sz="4" w:space="0" w:color="000000"/>
            </w:tcBorders>
            <w:hideMark/>
          </w:tcPr>
          <w:p w14:paraId="5F7B9415" w14:textId="77777777" w:rsidR="00AB5275" w:rsidRDefault="00AB5275">
            <w:pPr>
              <w:pStyle w:val="TableParagraph"/>
              <w:spacing w:line="256" w:lineRule="exact"/>
              <w:ind w:left="103"/>
              <w:rPr>
                <w:sz w:val="24"/>
              </w:rPr>
            </w:pPr>
            <w:r>
              <w:rPr>
                <w:spacing w:val="-2"/>
                <w:sz w:val="24"/>
              </w:rPr>
              <w:t>сохранению</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22ECD5E7"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72D6C473" w14:textId="77777777" w:rsidR="00AB5275" w:rsidRDefault="00AB5275">
            <w:pPr>
              <w:rPr>
                <w:sz w:val="24"/>
              </w:rPr>
            </w:pPr>
          </w:p>
        </w:tc>
      </w:tr>
      <w:tr w:rsidR="00AB5275" w14:paraId="6A589529"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64BFDEE6"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2FD70050" w14:textId="77777777" w:rsidR="00AB5275" w:rsidRDefault="00AB5275">
            <w:pPr>
              <w:pStyle w:val="TableParagraph"/>
              <w:spacing w:line="275" w:lineRule="exact"/>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6633BFF9" w14:textId="77777777" w:rsidR="00AB5275" w:rsidRDefault="00AB5275">
            <w:pPr>
              <w:rPr>
                <w:sz w:val="24"/>
              </w:rPr>
            </w:pPr>
          </w:p>
        </w:tc>
      </w:tr>
      <w:tr w:rsidR="00AB5275" w14:paraId="60B4058A" w14:textId="77777777" w:rsidTr="00AB5275">
        <w:trPr>
          <w:trHeight w:val="261"/>
        </w:trPr>
        <w:tc>
          <w:tcPr>
            <w:tcW w:w="2732" w:type="dxa"/>
            <w:vMerge w:val="restart"/>
            <w:tcBorders>
              <w:top w:val="nil"/>
              <w:left w:val="single" w:sz="4" w:space="0" w:color="000000"/>
              <w:bottom w:val="nil"/>
              <w:right w:val="single" w:sz="4" w:space="0" w:color="000000"/>
            </w:tcBorders>
            <w:hideMark/>
          </w:tcPr>
          <w:p w14:paraId="635F40B3" w14:textId="77777777" w:rsidR="00AB5275" w:rsidRDefault="00AB5275">
            <w:pPr>
              <w:pStyle w:val="TableParagraph"/>
              <w:spacing w:line="271" w:lineRule="exact"/>
              <w:ind w:left="103"/>
              <w:rPr>
                <w:sz w:val="24"/>
              </w:rPr>
            </w:pPr>
            <w:r>
              <w:rPr>
                <w:sz w:val="24"/>
              </w:rPr>
              <w:t>окружающей</w:t>
            </w:r>
            <w:r>
              <w:rPr>
                <w:spacing w:val="-3"/>
                <w:sz w:val="24"/>
              </w:rPr>
              <w:t xml:space="preserve"> </w:t>
            </w:r>
            <w:r>
              <w:rPr>
                <w:spacing w:val="-2"/>
                <w:sz w:val="24"/>
              </w:rPr>
              <w:t>среды,</w:t>
            </w:r>
          </w:p>
          <w:p w14:paraId="58420810" w14:textId="77777777" w:rsidR="00AB5275" w:rsidRDefault="00AB5275">
            <w:pPr>
              <w:pStyle w:val="TableParagraph"/>
              <w:spacing w:line="261" w:lineRule="exact"/>
              <w:ind w:left="103"/>
              <w:rPr>
                <w:sz w:val="24"/>
              </w:rPr>
            </w:pPr>
            <w:r>
              <w:rPr>
                <w:spacing w:val="-2"/>
                <w:sz w:val="24"/>
              </w:rPr>
              <w:t>ресурсосбережению,</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783C435F" w14:textId="77777777" w:rsidR="00AB5275" w:rsidRDefault="00AB5275">
            <w:pPr>
              <w:rPr>
                <w:sz w:val="24"/>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3AF1937D" w14:textId="77777777" w:rsidR="00AB5275" w:rsidRDefault="00AB5275">
            <w:pPr>
              <w:rPr>
                <w:sz w:val="24"/>
              </w:rPr>
            </w:pPr>
          </w:p>
        </w:tc>
      </w:tr>
      <w:tr w:rsidR="00AB5275" w14:paraId="5BAE3093" w14:textId="77777777" w:rsidTr="00AB5275">
        <w:trPr>
          <w:trHeight w:val="309"/>
        </w:trPr>
        <w:tc>
          <w:tcPr>
            <w:tcW w:w="2732" w:type="dxa"/>
            <w:vMerge/>
            <w:tcBorders>
              <w:top w:val="nil"/>
              <w:left w:val="single" w:sz="4" w:space="0" w:color="000000"/>
              <w:bottom w:val="nil"/>
              <w:right w:val="single" w:sz="4" w:space="0" w:color="000000"/>
            </w:tcBorders>
            <w:vAlign w:val="center"/>
            <w:hideMark/>
          </w:tcPr>
          <w:p w14:paraId="754564E2"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hideMark/>
          </w:tcPr>
          <w:p w14:paraId="023C2592" w14:textId="77777777" w:rsidR="00AB5275" w:rsidRDefault="00AB5275">
            <w:pPr>
              <w:pStyle w:val="TableParagraph"/>
              <w:spacing w:line="275"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87A0211" w14:textId="77777777" w:rsidR="00AB5275" w:rsidRDefault="00AB5275">
            <w:pPr>
              <w:rPr>
                <w:sz w:val="24"/>
              </w:rPr>
            </w:pPr>
          </w:p>
        </w:tc>
      </w:tr>
      <w:tr w:rsidR="00AB5275" w14:paraId="183C28C3" w14:textId="77777777" w:rsidTr="00AB5275">
        <w:trPr>
          <w:trHeight w:hRule="exact" w:val="276"/>
        </w:trPr>
        <w:tc>
          <w:tcPr>
            <w:tcW w:w="2732" w:type="dxa"/>
            <w:tcBorders>
              <w:top w:val="nil"/>
              <w:left w:val="single" w:sz="4" w:space="0" w:color="000000"/>
              <w:bottom w:val="nil"/>
              <w:right w:val="single" w:sz="4" w:space="0" w:color="000000"/>
            </w:tcBorders>
            <w:hideMark/>
          </w:tcPr>
          <w:p w14:paraId="448A658C" w14:textId="77777777" w:rsidR="00AB5275" w:rsidRDefault="00AB5275">
            <w:pPr>
              <w:pStyle w:val="TableParagraph"/>
              <w:spacing w:line="256" w:lineRule="exact"/>
              <w:ind w:left="103"/>
              <w:rPr>
                <w:sz w:val="24"/>
              </w:rPr>
            </w:pPr>
            <w:r>
              <w:rPr>
                <w:sz w:val="24"/>
              </w:rPr>
              <w:t>применять</w:t>
            </w:r>
            <w:r>
              <w:rPr>
                <w:spacing w:val="-6"/>
                <w:sz w:val="24"/>
              </w:rPr>
              <w:t xml:space="preserve"> </w:t>
            </w:r>
            <w:r>
              <w:rPr>
                <w:sz w:val="24"/>
              </w:rPr>
              <w:t>знания</w:t>
            </w:r>
            <w:r>
              <w:rPr>
                <w:spacing w:val="-4"/>
                <w:sz w:val="24"/>
              </w:rPr>
              <w:t xml:space="preserve"> </w:t>
            </w:r>
            <w:r>
              <w:rPr>
                <w:spacing w:val="-5"/>
                <w:sz w:val="24"/>
              </w:rPr>
              <w:t>об</w:t>
            </w:r>
          </w:p>
        </w:tc>
        <w:tc>
          <w:tcPr>
            <w:tcW w:w="5106" w:type="dxa"/>
            <w:tcBorders>
              <w:top w:val="nil"/>
              <w:left w:val="single" w:sz="4" w:space="0" w:color="000000"/>
              <w:bottom w:val="nil"/>
              <w:right w:val="single" w:sz="4" w:space="0" w:color="000000"/>
            </w:tcBorders>
          </w:tcPr>
          <w:p w14:paraId="0C668627"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43534EC" w14:textId="77777777" w:rsidR="00AB5275" w:rsidRDefault="00AB5275">
            <w:pPr>
              <w:rPr>
                <w:sz w:val="24"/>
              </w:rPr>
            </w:pPr>
          </w:p>
        </w:tc>
      </w:tr>
      <w:tr w:rsidR="00AB5275" w14:paraId="2AF307A8" w14:textId="77777777" w:rsidTr="00AB5275">
        <w:trPr>
          <w:trHeight w:hRule="exact" w:val="275"/>
        </w:trPr>
        <w:tc>
          <w:tcPr>
            <w:tcW w:w="2732" w:type="dxa"/>
            <w:tcBorders>
              <w:top w:val="nil"/>
              <w:left w:val="single" w:sz="4" w:space="0" w:color="000000"/>
              <w:bottom w:val="nil"/>
              <w:right w:val="single" w:sz="4" w:space="0" w:color="000000"/>
            </w:tcBorders>
            <w:hideMark/>
          </w:tcPr>
          <w:p w14:paraId="56F49150" w14:textId="77777777" w:rsidR="00AB5275" w:rsidRDefault="00AB5275">
            <w:pPr>
              <w:pStyle w:val="TableParagraph"/>
              <w:spacing w:line="256" w:lineRule="exact"/>
              <w:ind w:left="103"/>
              <w:rPr>
                <w:sz w:val="24"/>
              </w:rPr>
            </w:pPr>
            <w:r>
              <w:rPr>
                <w:sz w:val="24"/>
              </w:rPr>
              <w:t>изменении</w:t>
            </w:r>
            <w:r>
              <w:rPr>
                <w:spacing w:val="-3"/>
                <w:sz w:val="24"/>
              </w:rPr>
              <w:t xml:space="preserve"> </w:t>
            </w:r>
            <w:r>
              <w:rPr>
                <w:spacing w:val="-2"/>
                <w:sz w:val="24"/>
              </w:rPr>
              <w:t>климата,</w:t>
            </w:r>
          </w:p>
        </w:tc>
        <w:tc>
          <w:tcPr>
            <w:tcW w:w="5106" w:type="dxa"/>
            <w:tcBorders>
              <w:top w:val="nil"/>
              <w:left w:val="single" w:sz="4" w:space="0" w:color="000000"/>
              <w:bottom w:val="nil"/>
              <w:right w:val="single" w:sz="4" w:space="0" w:color="000000"/>
            </w:tcBorders>
          </w:tcPr>
          <w:p w14:paraId="7F77870C"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2784C129" w14:textId="77777777" w:rsidR="00AB5275" w:rsidRDefault="00AB5275">
            <w:pPr>
              <w:rPr>
                <w:sz w:val="24"/>
              </w:rPr>
            </w:pPr>
          </w:p>
        </w:tc>
      </w:tr>
      <w:tr w:rsidR="00AB5275" w14:paraId="0615204C" w14:textId="77777777" w:rsidTr="00AB5275">
        <w:trPr>
          <w:trHeight w:hRule="exact" w:val="276"/>
        </w:trPr>
        <w:tc>
          <w:tcPr>
            <w:tcW w:w="2732" w:type="dxa"/>
            <w:tcBorders>
              <w:top w:val="nil"/>
              <w:left w:val="single" w:sz="4" w:space="0" w:color="000000"/>
              <w:bottom w:val="nil"/>
              <w:right w:val="single" w:sz="4" w:space="0" w:color="000000"/>
            </w:tcBorders>
            <w:hideMark/>
          </w:tcPr>
          <w:p w14:paraId="48796FA1" w14:textId="77777777" w:rsidR="00AB5275" w:rsidRDefault="00AB5275">
            <w:pPr>
              <w:pStyle w:val="TableParagraph"/>
              <w:spacing w:line="256" w:lineRule="exact"/>
              <w:ind w:left="103"/>
              <w:rPr>
                <w:sz w:val="24"/>
              </w:rPr>
            </w:pPr>
            <w:r>
              <w:rPr>
                <w:sz w:val="24"/>
              </w:rPr>
              <w:t>принципы</w:t>
            </w:r>
            <w:r>
              <w:rPr>
                <w:spacing w:val="-5"/>
                <w:sz w:val="24"/>
              </w:rPr>
              <w:t xml:space="preserve"> </w:t>
            </w:r>
            <w:r>
              <w:rPr>
                <w:spacing w:val="-2"/>
                <w:sz w:val="24"/>
              </w:rPr>
              <w:t>бережливого</w:t>
            </w:r>
          </w:p>
        </w:tc>
        <w:tc>
          <w:tcPr>
            <w:tcW w:w="5106" w:type="dxa"/>
            <w:tcBorders>
              <w:top w:val="nil"/>
              <w:left w:val="single" w:sz="4" w:space="0" w:color="000000"/>
              <w:bottom w:val="nil"/>
              <w:right w:val="single" w:sz="4" w:space="0" w:color="000000"/>
            </w:tcBorders>
          </w:tcPr>
          <w:p w14:paraId="75BC44C8"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52A7AFEE" w14:textId="77777777" w:rsidR="00AB5275" w:rsidRDefault="00AB5275">
            <w:pPr>
              <w:rPr>
                <w:sz w:val="24"/>
              </w:rPr>
            </w:pPr>
          </w:p>
        </w:tc>
      </w:tr>
      <w:tr w:rsidR="00AB5275" w14:paraId="777423B5" w14:textId="77777777" w:rsidTr="00AB5275">
        <w:trPr>
          <w:trHeight w:hRule="exact" w:val="275"/>
        </w:trPr>
        <w:tc>
          <w:tcPr>
            <w:tcW w:w="2732" w:type="dxa"/>
            <w:tcBorders>
              <w:top w:val="nil"/>
              <w:left w:val="single" w:sz="4" w:space="0" w:color="000000"/>
              <w:bottom w:val="nil"/>
              <w:right w:val="single" w:sz="4" w:space="0" w:color="000000"/>
            </w:tcBorders>
            <w:hideMark/>
          </w:tcPr>
          <w:p w14:paraId="7384A71F" w14:textId="77777777" w:rsidR="00AB5275" w:rsidRDefault="00AB5275">
            <w:pPr>
              <w:pStyle w:val="TableParagraph"/>
              <w:spacing w:line="256" w:lineRule="exact"/>
              <w:ind w:left="103"/>
              <w:rPr>
                <w:sz w:val="24"/>
              </w:rPr>
            </w:pPr>
            <w:r>
              <w:rPr>
                <w:spacing w:val="-2"/>
                <w:sz w:val="24"/>
              </w:rPr>
              <w:t>производства,</w:t>
            </w:r>
          </w:p>
        </w:tc>
        <w:tc>
          <w:tcPr>
            <w:tcW w:w="5106" w:type="dxa"/>
            <w:tcBorders>
              <w:top w:val="nil"/>
              <w:left w:val="single" w:sz="4" w:space="0" w:color="000000"/>
              <w:bottom w:val="nil"/>
              <w:right w:val="single" w:sz="4" w:space="0" w:color="000000"/>
            </w:tcBorders>
          </w:tcPr>
          <w:p w14:paraId="430C5436"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4B077083" w14:textId="77777777" w:rsidR="00AB5275" w:rsidRDefault="00AB5275">
            <w:pPr>
              <w:rPr>
                <w:sz w:val="24"/>
              </w:rPr>
            </w:pPr>
          </w:p>
        </w:tc>
      </w:tr>
      <w:tr w:rsidR="00AB5275" w14:paraId="1BF4C864" w14:textId="77777777" w:rsidTr="00AB5275">
        <w:trPr>
          <w:trHeight w:hRule="exact" w:val="275"/>
        </w:trPr>
        <w:tc>
          <w:tcPr>
            <w:tcW w:w="2732" w:type="dxa"/>
            <w:tcBorders>
              <w:top w:val="nil"/>
              <w:left w:val="single" w:sz="4" w:space="0" w:color="000000"/>
              <w:bottom w:val="nil"/>
              <w:right w:val="single" w:sz="4" w:space="0" w:color="000000"/>
            </w:tcBorders>
            <w:hideMark/>
          </w:tcPr>
          <w:p w14:paraId="3D8AD9F4" w14:textId="77777777" w:rsidR="00AB5275" w:rsidRDefault="00AB5275">
            <w:pPr>
              <w:pStyle w:val="TableParagraph"/>
              <w:spacing w:line="256" w:lineRule="exact"/>
              <w:ind w:left="103"/>
              <w:rPr>
                <w:sz w:val="24"/>
              </w:rPr>
            </w:pPr>
            <w:r>
              <w:rPr>
                <w:spacing w:val="-2"/>
                <w:sz w:val="24"/>
              </w:rPr>
              <w:t>эффективно</w:t>
            </w:r>
          </w:p>
        </w:tc>
        <w:tc>
          <w:tcPr>
            <w:tcW w:w="5106" w:type="dxa"/>
            <w:tcBorders>
              <w:top w:val="nil"/>
              <w:left w:val="single" w:sz="4" w:space="0" w:color="000000"/>
              <w:bottom w:val="nil"/>
              <w:right w:val="single" w:sz="4" w:space="0" w:color="000000"/>
            </w:tcBorders>
          </w:tcPr>
          <w:p w14:paraId="12D84195"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0D589FBD" w14:textId="77777777" w:rsidR="00AB5275" w:rsidRDefault="00AB5275">
            <w:pPr>
              <w:rPr>
                <w:sz w:val="24"/>
              </w:rPr>
            </w:pPr>
          </w:p>
        </w:tc>
      </w:tr>
      <w:tr w:rsidR="00AB5275" w14:paraId="2BB12FBC" w14:textId="77777777" w:rsidTr="00AB5275">
        <w:trPr>
          <w:trHeight w:hRule="exact" w:val="276"/>
        </w:trPr>
        <w:tc>
          <w:tcPr>
            <w:tcW w:w="2732" w:type="dxa"/>
            <w:tcBorders>
              <w:top w:val="nil"/>
              <w:left w:val="single" w:sz="4" w:space="0" w:color="000000"/>
              <w:bottom w:val="nil"/>
              <w:right w:val="single" w:sz="4" w:space="0" w:color="000000"/>
            </w:tcBorders>
            <w:hideMark/>
          </w:tcPr>
          <w:p w14:paraId="18B856AF" w14:textId="77777777" w:rsidR="00AB5275" w:rsidRDefault="00AB5275">
            <w:pPr>
              <w:pStyle w:val="TableParagraph"/>
              <w:spacing w:line="256" w:lineRule="exact"/>
              <w:ind w:left="103"/>
              <w:rPr>
                <w:sz w:val="24"/>
              </w:rPr>
            </w:pPr>
            <w:r>
              <w:rPr>
                <w:sz w:val="24"/>
              </w:rPr>
              <w:t>действовать</w:t>
            </w:r>
            <w:r>
              <w:rPr>
                <w:spacing w:val="-4"/>
                <w:sz w:val="24"/>
              </w:rPr>
              <w:t xml:space="preserve"> </w:t>
            </w:r>
            <w:r>
              <w:rPr>
                <w:spacing w:val="-10"/>
                <w:sz w:val="24"/>
              </w:rPr>
              <w:t>в</w:t>
            </w:r>
          </w:p>
        </w:tc>
        <w:tc>
          <w:tcPr>
            <w:tcW w:w="5106" w:type="dxa"/>
            <w:tcBorders>
              <w:top w:val="nil"/>
              <w:left w:val="single" w:sz="4" w:space="0" w:color="000000"/>
              <w:bottom w:val="nil"/>
              <w:right w:val="single" w:sz="4" w:space="0" w:color="000000"/>
            </w:tcBorders>
          </w:tcPr>
          <w:p w14:paraId="72E22D72"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69F65F41" w14:textId="77777777" w:rsidR="00AB5275" w:rsidRDefault="00AB5275">
            <w:pPr>
              <w:rPr>
                <w:sz w:val="24"/>
              </w:rPr>
            </w:pPr>
          </w:p>
        </w:tc>
      </w:tr>
      <w:tr w:rsidR="00AB5275" w14:paraId="507E8032" w14:textId="77777777" w:rsidTr="00AB5275">
        <w:trPr>
          <w:trHeight w:hRule="exact" w:val="275"/>
        </w:trPr>
        <w:tc>
          <w:tcPr>
            <w:tcW w:w="2732" w:type="dxa"/>
            <w:tcBorders>
              <w:top w:val="nil"/>
              <w:left w:val="single" w:sz="4" w:space="0" w:color="000000"/>
              <w:bottom w:val="nil"/>
              <w:right w:val="single" w:sz="4" w:space="0" w:color="000000"/>
            </w:tcBorders>
            <w:hideMark/>
          </w:tcPr>
          <w:p w14:paraId="47810115" w14:textId="77777777" w:rsidR="00AB5275" w:rsidRDefault="00AB5275">
            <w:pPr>
              <w:pStyle w:val="TableParagraph"/>
              <w:spacing w:line="256" w:lineRule="exact"/>
              <w:ind w:left="103"/>
              <w:rPr>
                <w:sz w:val="24"/>
              </w:rPr>
            </w:pPr>
            <w:r>
              <w:rPr>
                <w:spacing w:val="-2"/>
                <w:sz w:val="24"/>
              </w:rPr>
              <w:t>чрезвычайных</w:t>
            </w:r>
          </w:p>
        </w:tc>
        <w:tc>
          <w:tcPr>
            <w:tcW w:w="5106" w:type="dxa"/>
            <w:tcBorders>
              <w:top w:val="nil"/>
              <w:left w:val="single" w:sz="4" w:space="0" w:color="000000"/>
              <w:bottom w:val="nil"/>
              <w:right w:val="single" w:sz="4" w:space="0" w:color="000000"/>
            </w:tcBorders>
          </w:tcPr>
          <w:p w14:paraId="3B136EE7"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73925973" w14:textId="77777777" w:rsidR="00AB5275" w:rsidRDefault="00AB5275">
            <w:pPr>
              <w:rPr>
                <w:sz w:val="24"/>
              </w:rPr>
            </w:pPr>
          </w:p>
        </w:tc>
      </w:tr>
      <w:tr w:rsidR="00AB5275" w14:paraId="1F6D862A"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2008DBE7" w14:textId="77777777" w:rsidR="00AB5275" w:rsidRDefault="00AB5275">
            <w:pPr>
              <w:pStyle w:val="TableParagraph"/>
              <w:spacing w:line="252" w:lineRule="exact"/>
              <w:ind w:left="103"/>
              <w:rPr>
                <w:sz w:val="24"/>
              </w:rPr>
            </w:pPr>
            <w:r>
              <w:rPr>
                <w:spacing w:val="-2"/>
                <w:sz w:val="24"/>
              </w:rPr>
              <w:t>ситуациях</w:t>
            </w:r>
          </w:p>
        </w:tc>
        <w:tc>
          <w:tcPr>
            <w:tcW w:w="5106" w:type="dxa"/>
            <w:tcBorders>
              <w:top w:val="nil"/>
              <w:left w:val="single" w:sz="4" w:space="0" w:color="000000"/>
              <w:bottom w:val="single" w:sz="4" w:space="0" w:color="000000"/>
              <w:right w:val="single" w:sz="4" w:space="0" w:color="000000"/>
            </w:tcBorders>
          </w:tcPr>
          <w:p w14:paraId="0EE8E950" w14:textId="77777777" w:rsidR="00AB5275" w:rsidRDefault="00AB5275">
            <w:pPr>
              <w:pStyle w:val="TableParagraph"/>
              <w:rPr>
                <w:sz w:val="20"/>
              </w:rPr>
            </w:pPr>
          </w:p>
        </w:tc>
        <w:tc>
          <w:tcPr>
            <w:tcW w:w="2065" w:type="dxa"/>
            <w:vMerge/>
            <w:tcBorders>
              <w:top w:val="single" w:sz="4" w:space="0" w:color="000000"/>
              <w:left w:val="single" w:sz="4" w:space="0" w:color="000000"/>
              <w:bottom w:val="single" w:sz="4" w:space="0" w:color="000000"/>
              <w:right w:val="single" w:sz="4" w:space="0" w:color="000000"/>
            </w:tcBorders>
            <w:vAlign w:val="center"/>
            <w:hideMark/>
          </w:tcPr>
          <w:p w14:paraId="184B64FA" w14:textId="77777777" w:rsidR="00AB5275" w:rsidRDefault="00AB5275">
            <w:pPr>
              <w:rPr>
                <w:sz w:val="24"/>
              </w:rPr>
            </w:pPr>
          </w:p>
        </w:tc>
      </w:tr>
      <w:tr w:rsidR="00AB5275" w14:paraId="1E01547E"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47C0CDB4" w14:textId="77777777" w:rsidR="00AB5275" w:rsidRDefault="00AB5275">
            <w:pPr>
              <w:pStyle w:val="TableParagraph"/>
              <w:spacing w:line="260" w:lineRule="exact"/>
              <w:ind w:left="103"/>
              <w:rPr>
                <w:sz w:val="24"/>
              </w:rPr>
            </w:pPr>
            <w:r>
              <w:rPr>
                <w:sz w:val="24"/>
              </w:rPr>
              <w:t>ОК</w:t>
            </w:r>
            <w:r>
              <w:rPr>
                <w:spacing w:val="-2"/>
                <w:sz w:val="24"/>
              </w:rPr>
              <w:t xml:space="preserve"> </w:t>
            </w:r>
            <w:r>
              <w:rPr>
                <w:sz w:val="24"/>
              </w:rPr>
              <w:t xml:space="preserve">08. </w:t>
            </w:r>
            <w:r>
              <w:rPr>
                <w:spacing w:val="-2"/>
                <w:sz w:val="24"/>
              </w:rPr>
              <w:t>Использовать</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4AA04111" w14:textId="77777777" w:rsidR="00AB5275" w:rsidRDefault="00AB5275">
            <w:pPr>
              <w:pStyle w:val="TableParagraph"/>
              <w:spacing w:line="275" w:lineRule="exact"/>
              <w:ind w:right="5"/>
              <w:jc w:val="center"/>
              <w:rPr>
                <w:sz w:val="24"/>
              </w:rPr>
            </w:pPr>
            <w:r>
              <w:rPr>
                <w:spacing w:val="-2"/>
                <w:sz w:val="24"/>
              </w:rPr>
              <w:t>Собеседование</w:t>
            </w:r>
          </w:p>
        </w:tc>
        <w:tc>
          <w:tcPr>
            <w:tcW w:w="2065" w:type="dxa"/>
            <w:tcBorders>
              <w:top w:val="single" w:sz="4" w:space="0" w:color="000000"/>
              <w:left w:val="single" w:sz="4" w:space="0" w:color="000000"/>
              <w:bottom w:val="nil"/>
              <w:right w:val="single" w:sz="4" w:space="0" w:color="000000"/>
            </w:tcBorders>
            <w:hideMark/>
          </w:tcPr>
          <w:p w14:paraId="00ECF861" w14:textId="77777777" w:rsidR="00AB5275" w:rsidRDefault="00AB5275">
            <w:pPr>
              <w:pStyle w:val="TableParagraph"/>
              <w:spacing w:line="260" w:lineRule="exact"/>
              <w:ind w:left="100"/>
              <w:rPr>
                <w:sz w:val="24"/>
              </w:rPr>
            </w:pPr>
            <w:r>
              <w:rPr>
                <w:spacing w:val="-2"/>
                <w:sz w:val="24"/>
              </w:rPr>
              <w:t>Оценка</w:t>
            </w:r>
          </w:p>
        </w:tc>
      </w:tr>
      <w:tr w:rsidR="00AB5275" w14:paraId="4E36113F" w14:textId="77777777" w:rsidTr="00AB5275">
        <w:trPr>
          <w:trHeight w:hRule="exact" w:val="74"/>
        </w:trPr>
        <w:tc>
          <w:tcPr>
            <w:tcW w:w="2732" w:type="dxa"/>
            <w:vMerge w:val="restart"/>
            <w:tcBorders>
              <w:top w:val="nil"/>
              <w:left w:val="single" w:sz="4" w:space="0" w:color="000000"/>
              <w:bottom w:val="nil"/>
              <w:right w:val="single" w:sz="4" w:space="0" w:color="000000"/>
            </w:tcBorders>
            <w:hideMark/>
          </w:tcPr>
          <w:p w14:paraId="3413228B" w14:textId="77777777" w:rsidR="00AB5275" w:rsidRDefault="00AB5275">
            <w:pPr>
              <w:pStyle w:val="TableParagraph"/>
              <w:spacing w:line="256" w:lineRule="exact"/>
              <w:ind w:left="103"/>
              <w:rPr>
                <w:sz w:val="24"/>
              </w:rPr>
            </w:pPr>
            <w:r>
              <w:rPr>
                <w:sz w:val="24"/>
              </w:rPr>
              <w:t>средства</w:t>
            </w:r>
            <w:r>
              <w:rPr>
                <w:spacing w:val="-4"/>
                <w:sz w:val="24"/>
              </w:rPr>
              <w:t xml:space="preserve"> </w:t>
            </w:r>
            <w:r>
              <w:rPr>
                <w:spacing w:val="-2"/>
                <w:sz w:val="24"/>
              </w:rPr>
              <w:t>физической</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5D20F963"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550C26B7" w14:textId="77777777" w:rsidR="00AB5275" w:rsidRDefault="00AB5275">
            <w:pPr>
              <w:pStyle w:val="TableParagraph"/>
              <w:spacing w:line="256" w:lineRule="exact"/>
              <w:ind w:left="100"/>
              <w:rPr>
                <w:sz w:val="24"/>
              </w:rPr>
            </w:pPr>
            <w:r>
              <w:rPr>
                <w:sz w:val="24"/>
              </w:rPr>
              <w:t>результата</w:t>
            </w:r>
            <w:r>
              <w:rPr>
                <w:spacing w:val="-4"/>
                <w:sz w:val="24"/>
              </w:rPr>
              <w:t xml:space="preserve"> </w:t>
            </w:r>
            <w:r>
              <w:rPr>
                <w:spacing w:val="-10"/>
                <w:sz w:val="24"/>
              </w:rPr>
              <w:t>–</w:t>
            </w:r>
          </w:p>
        </w:tc>
      </w:tr>
      <w:tr w:rsidR="00AB5275" w14:paraId="10256584"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0B4084C4"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453215BD" w14:textId="77777777" w:rsidR="00AB5275" w:rsidRDefault="00AB5275">
            <w:pPr>
              <w:pStyle w:val="TableParagraph"/>
              <w:spacing w:before="1"/>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nil"/>
              <w:left w:val="single" w:sz="4" w:space="0" w:color="000000"/>
              <w:bottom w:val="nil"/>
              <w:right w:val="single" w:sz="4" w:space="0" w:color="000000"/>
            </w:tcBorders>
            <w:vAlign w:val="center"/>
            <w:hideMark/>
          </w:tcPr>
          <w:p w14:paraId="2D78D8E4" w14:textId="77777777" w:rsidR="00AB5275" w:rsidRDefault="00AB5275">
            <w:pPr>
              <w:rPr>
                <w:sz w:val="24"/>
              </w:rPr>
            </w:pPr>
          </w:p>
        </w:tc>
      </w:tr>
      <w:tr w:rsidR="00AB5275" w14:paraId="1BD89F1C" w14:textId="77777777" w:rsidTr="00AB5275">
        <w:trPr>
          <w:trHeight w:hRule="exact" w:val="161"/>
        </w:trPr>
        <w:tc>
          <w:tcPr>
            <w:tcW w:w="2732" w:type="dxa"/>
            <w:vMerge w:val="restart"/>
            <w:tcBorders>
              <w:top w:val="nil"/>
              <w:left w:val="single" w:sz="4" w:space="0" w:color="000000"/>
              <w:bottom w:val="nil"/>
              <w:right w:val="single" w:sz="4" w:space="0" w:color="000000"/>
            </w:tcBorders>
            <w:hideMark/>
          </w:tcPr>
          <w:p w14:paraId="05B445C2" w14:textId="77777777" w:rsidR="00AB5275" w:rsidRDefault="00AB5275">
            <w:pPr>
              <w:pStyle w:val="TableParagraph"/>
              <w:spacing w:line="271" w:lineRule="exact"/>
              <w:ind w:left="103"/>
              <w:rPr>
                <w:sz w:val="24"/>
              </w:rPr>
            </w:pPr>
            <w:r>
              <w:rPr>
                <w:sz w:val="24"/>
              </w:rPr>
              <w:t>культуры</w:t>
            </w:r>
            <w:r>
              <w:rPr>
                <w:spacing w:val="-2"/>
                <w:sz w:val="24"/>
              </w:rPr>
              <w:t xml:space="preserve"> </w:t>
            </w:r>
            <w:r>
              <w:rPr>
                <w:spacing w:val="-5"/>
                <w:sz w:val="24"/>
              </w:rPr>
              <w:t>для</w:t>
            </w:r>
          </w:p>
          <w:p w14:paraId="6FE4DDEB" w14:textId="77777777" w:rsidR="00AB5275" w:rsidRDefault="00AB5275">
            <w:pPr>
              <w:pStyle w:val="TableParagraph"/>
              <w:spacing w:line="261" w:lineRule="exact"/>
              <w:ind w:left="103"/>
              <w:rPr>
                <w:sz w:val="24"/>
              </w:rPr>
            </w:pPr>
            <w:r>
              <w:rPr>
                <w:sz w:val="24"/>
              </w:rPr>
              <w:t>сохранения</w:t>
            </w:r>
            <w:r>
              <w:rPr>
                <w:spacing w:val="-3"/>
                <w:sz w:val="24"/>
              </w:rPr>
              <w:t xml:space="preserve"> </w:t>
            </w:r>
            <w:r>
              <w:rPr>
                <w:spacing w:val="-10"/>
                <w:sz w:val="24"/>
              </w:rPr>
              <w:t>и</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3A227449"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56D3EE5C" w14:textId="77777777" w:rsidR="00AB5275" w:rsidRDefault="00AB5275">
            <w:pPr>
              <w:pStyle w:val="TableParagraph"/>
              <w:spacing w:line="271" w:lineRule="exact"/>
              <w:ind w:left="100"/>
              <w:rPr>
                <w:sz w:val="24"/>
              </w:rPr>
            </w:pPr>
            <w:r>
              <w:rPr>
                <w:sz w:val="24"/>
              </w:rPr>
              <w:t>верный</w:t>
            </w:r>
            <w:r>
              <w:rPr>
                <w:spacing w:val="-4"/>
                <w:sz w:val="24"/>
              </w:rPr>
              <w:t xml:space="preserve"> </w:t>
            </w:r>
            <w:r>
              <w:rPr>
                <w:spacing w:val="-2"/>
                <w:sz w:val="24"/>
              </w:rPr>
              <w:t>ответ</w:t>
            </w:r>
          </w:p>
          <w:p w14:paraId="1B6C1119"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7DFC0F3A" w14:textId="77777777" w:rsidTr="00AB5275">
        <w:trPr>
          <w:trHeight w:val="391"/>
        </w:trPr>
        <w:tc>
          <w:tcPr>
            <w:tcW w:w="2732" w:type="dxa"/>
            <w:vMerge/>
            <w:tcBorders>
              <w:top w:val="nil"/>
              <w:left w:val="single" w:sz="4" w:space="0" w:color="000000"/>
              <w:bottom w:val="nil"/>
              <w:right w:val="single" w:sz="4" w:space="0" w:color="000000"/>
            </w:tcBorders>
            <w:vAlign w:val="center"/>
            <w:hideMark/>
          </w:tcPr>
          <w:p w14:paraId="605CC365"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hideMark/>
          </w:tcPr>
          <w:p w14:paraId="61C0EBCE" w14:textId="77777777" w:rsidR="00AB5275" w:rsidRDefault="00AB5275">
            <w:pPr>
              <w:pStyle w:val="TableParagraph"/>
              <w:spacing w:line="276"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nil"/>
              <w:left w:val="single" w:sz="4" w:space="0" w:color="000000"/>
              <w:bottom w:val="nil"/>
              <w:right w:val="single" w:sz="4" w:space="0" w:color="000000"/>
            </w:tcBorders>
            <w:vAlign w:val="center"/>
            <w:hideMark/>
          </w:tcPr>
          <w:p w14:paraId="4123302D" w14:textId="77777777" w:rsidR="00AB5275" w:rsidRDefault="00AB5275">
            <w:pPr>
              <w:rPr>
                <w:sz w:val="24"/>
              </w:rPr>
            </w:pPr>
          </w:p>
        </w:tc>
      </w:tr>
      <w:tr w:rsidR="00AB5275" w14:paraId="6F716291" w14:textId="77777777" w:rsidTr="00AB5275">
        <w:trPr>
          <w:trHeight w:hRule="exact" w:val="276"/>
        </w:trPr>
        <w:tc>
          <w:tcPr>
            <w:tcW w:w="2732" w:type="dxa"/>
            <w:tcBorders>
              <w:top w:val="nil"/>
              <w:left w:val="single" w:sz="4" w:space="0" w:color="000000"/>
              <w:bottom w:val="nil"/>
              <w:right w:val="single" w:sz="4" w:space="0" w:color="000000"/>
            </w:tcBorders>
            <w:hideMark/>
          </w:tcPr>
          <w:p w14:paraId="49E11EF4" w14:textId="77777777" w:rsidR="00AB5275" w:rsidRDefault="00AB5275">
            <w:pPr>
              <w:pStyle w:val="TableParagraph"/>
              <w:spacing w:line="256" w:lineRule="exact"/>
              <w:ind w:left="103"/>
              <w:rPr>
                <w:sz w:val="24"/>
              </w:rPr>
            </w:pPr>
            <w:r>
              <w:rPr>
                <w:sz w:val="24"/>
              </w:rPr>
              <w:t>укрепления</w:t>
            </w:r>
            <w:r>
              <w:rPr>
                <w:spacing w:val="-7"/>
                <w:sz w:val="24"/>
              </w:rPr>
              <w:t xml:space="preserve"> </w:t>
            </w:r>
            <w:r>
              <w:rPr>
                <w:sz w:val="24"/>
              </w:rPr>
              <w:t>здоровья</w:t>
            </w:r>
            <w:r>
              <w:rPr>
                <w:spacing w:val="-3"/>
                <w:sz w:val="24"/>
              </w:rPr>
              <w:t xml:space="preserve"> </w:t>
            </w:r>
            <w:r>
              <w:rPr>
                <w:spacing w:val="-10"/>
                <w:sz w:val="24"/>
              </w:rPr>
              <w:t>в</w:t>
            </w:r>
          </w:p>
        </w:tc>
        <w:tc>
          <w:tcPr>
            <w:tcW w:w="5106" w:type="dxa"/>
            <w:tcBorders>
              <w:top w:val="nil"/>
              <w:left w:val="single" w:sz="4" w:space="0" w:color="000000"/>
              <w:bottom w:val="nil"/>
              <w:right w:val="single" w:sz="4" w:space="0" w:color="000000"/>
            </w:tcBorders>
          </w:tcPr>
          <w:p w14:paraId="5C6D4C4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68145798" w14:textId="77777777" w:rsidR="00AB5275" w:rsidRDefault="00AB5275">
            <w:pPr>
              <w:pStyle w:val="TableParagraph"/>
              <w:spacing w:line="256" w:lineRule="exact"/>
              <w:ind w:left="100"/>
              <w:rPr>
                <w:sz w:val="24"/>
              </w:rPr>
            </w:pPr>
            <w:r>
              <w:rPr>
                <w:spacing w:val="-2"/>
                <w:sz w:val="24"/>
              </w:rPr>
              <w:t>ситуации</w:t>
            </w:r>
          </w:p>
        </w:tc>
      </w:tr>
      <w:tr w:rsidR="00AB5275" w14:paraId="6B43AB8D" w14:textId="77777777" w:rsidTr="00AB5275">
        <w:trPr>
          <w:trHeight w:hRule="exact" w:val="275"/>
        </w:trPr>
        <w:tc>
          <w:tcPr>
            <w:tcW w:w="2732" w:type="dxa"/>
            <w:tcBorders>
              <w:top w:val="nil"/>
              <w:left w:val="single" w:sz="4" w:space="0" w:color="000000"/>
              <w:bottom w:val="nil"/>
              <w:right w:val="single" w:sz="4" w:space="0" w:color="000000"/>
            </w:tcBorders>
            <w:hideMark/>
          </w:tcPr>
          <w:p w14:paraId="6BDF5AA5" w14:textId="77777777" w:rsidR="00AB5275" w:rsidRDefault="00AB5275">
            <w:pPr>
              <w:pStyle w:val="TableParagraph"/>
              <w:spacing w:line="256" w:lineRule="exact"/>
              <w:ind w:left="103"/>
              <w:rPr>
                <w:sz w:val="24"/>
              </w:rPr>
            </w:pPr>
            <w:r>
              <w:rPr>
                <w:spacing w:val="-2"/>
                <w:sz w:val="24"/>
              </w:rPr>
              <w:t>процессе</w:t>
            </w:r>
          </w:p>
        </w:tc>
        <w:tc>
          <w:tcPr>
            <w:tcW w:w="5106" w:type="dxa"/>
            <w:tcBorders>
              <w:top w:val="nil"/>
              <w:left w:val="single" w:sz="4" w:space="0" w:color="000000"/>
              <w:bottom w:val="nil"/>
              <w:right w:val="single" w:sz="4" w:space="0" w:color="000000"/>
            </w:tcBorders>
          </w:tcPr>
          <w:p w14:paraId="72A56373"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4DE52831" w14:textId="77777777" w:rsidR="00AB5275" w:rsidRDefault="00AB5275">
            <w:pPr>
              <w:pStyle w:val="TableParagraph"/>
              <w:spacing w:line="256" w:lineRule="exact"/>
              <w:ind w:left="100"/>
              <w:rPr>
                <w:sz w:val="24"/>
              </w:rPr>
            </w:pPr>
            <w:r>
              <w:rPr>
                <w:spacing w:val="-2"/>
                <w:sz w:val="24"/>
              </w:rPr>
              <w:t>верное</w:t>
            </w:r>
          </w:p>
        </w:tc>
      </w:tr>
      <w:tr w:rsidR="00AB5275" w14:paraId="573E83FF" w14:textId="77777777" w:rsidTr="00AB5275">
        <w:trPr>
          <w:trHeight w:hRule="exact" w:val="275"/>
        </w:trPr>
        <w:tc>
          <w:tcPr>
            <w:tcW w:w="2732" w:type="dxa"/>
            <w:tcBorders>
              <w:top w:val="nil"/>
              <w:left w:val="single" w:sz="4" w:space="0" w:color="000000"/>
              <w:bottom w:val="nil"/>
              <w:right w:val="single" w:sz="4" w:space="0" w:color="000000"/>
            </w:tcBorders>
            <w:hideMark/>
          </w:tcPr>
          <w:p w14:paraId="1E193291" w14:textId="77777777" w:rsidR="00AB5275" w:rsidRDefault="00AB5275">
            <w:pPr>
              <w:pStyle w:val="TableParagraph"/>
              <w:spacing w:line="256" w:lineRule="exact"/>
              <w:ind w:left="103"/>
              <w:rPr>
                <w:sz w:val="24"/>
              </w:rPr>
            </w:pPr>
            <w:r>
              <w:rPr>
                <w:spacing w:val="-2"/>
                <w:sz w:val="24"/>
              </w:rPr>
              <w:t>профессиональной</w:t>
            </w:r>
          </w:p>
        </w:tc>
        <w:tc>
          <w:tcPr>
            <w:tcW w:w="5106" w:type="dxa"/>
            <w:tcBorders>
              <w:top w:val="nil"/>
              <w:left w:val="single" w:sz="4" w:space="0" w:color="000000"/>
              <w:bottom w:val="nil"/>
              <w:right w:val="single" w:sz="4" w:space="0" w:color="000000"/>
            </w:tcBorders>
          </w:tcPr>
          <w:p w14:paraId="47B59F58"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1DAED56D" w14:textId="77777777" w:rsidR="00AB5275" w:rsidRDefault="00AB5275">
            <w:pPr>
              <w:pStyle w:val="TableParagraph"/>
              <w:spacing w:line="256" w:lineRule="exact"/>
              <w:ind w:left="100"/>
              <w:rPr>
                <w:sz w:val="24"/>
              </w:rPr>
            </w:pPr>
            <w:r>
              <w:rPr>
                <w:spacing w:val="-2"/>
                <w:sz w:val="24"/>
              </w:rPr>
              <w:t>обоснование</w:t>
            </w:r>
          </w:p>
        </w:tc>
      </w:tr>
      <w:tr w:rsidR="00AB5275" w14:paraId="0039A309" w14:textId="77777777" w:rsidTr="00AB5275">
        <w:trPr>
          <w:trHeight w:hRule="exact" w:val="276"/>
        </w:trPr>
        <w:tc>
          <w:tcPr>
            <w:tcW w:w="2732" w:type="dxa"/>
            <w:tcBorders>
              <w:top w:val="nil"/>
              <w:left w:val="single" w:sz="4" w:space="0" w:color="000000"/>
              <w:bottom w:val="nil"/>
              <w:right w:val="single" w:sz="4" w:space="0" w:color="000000"/>
            </w:tcBorders>
            <w:hideMark/>
          </w:tcPr>
          <w:p w14:paraId="145ABFD5" w14:textId="77777777" w:rsidR="00AB5275" w:rsidRDefault="00AB5275">
            <w:pPr>
              <w:pStyle w:val="TableParagraph"/>
              <w:spacing w:line="256" w:lineRule="exact"/>
              <w:ind w:left="103"/>
              <w:rPr>
                <w:sz w:val="24"/>
              </w:rPr>
            </w:pPr>
            <w:r>
              <w:rPr>
                <w:sz w:val="24"/>
              </w:rPr>
              <w:t>деятельности</w:t>
            </w:r>
            <w:r>
              <w:rPr>
                <w:spacing w:val="-6"/>
                <w:sz w:val="24"/>
              </w:rPr>
              <w:t xml:space="preserve"> </w:t>
            </w:r>
            <w:r>
              <w:rPr>
                <w:spacing w:val="-10"/>
                <w:sz w:val="24"/>
              </w:rPr>
              <w:t>и</w:t>
            </w:r>
          </w:p>
        </w:tc>
        <w:tc>
          <w:tcPr>
            <w:tcW w:w="5106" w:type="dxa"/>
            <w:tcBorders>
              <w:top w:val="nil"/>
              <w:left w:val="single" w:sz="4" w:space="0" w:color="000000"/>
              <w:bottom w:val="nil"/>
              <w:right w:val="single" w:sz="4" w:space="0" w:color="000000"/>
            </w:tcBorders>
          </w:tcPr>
          <w:p w14:paraId="787DFAF5"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14118C22" w14:textId="77777777" w:rsidR="00AB5275" w:rsidRDefault="00AB5275">
            <w:pPr>
              <w:pStyle w:val="TableParagraph"/>
              <w:spacing w:line="256" w:lineRule="exact"/>
              <w:ind w:left="100"/>
              <w:rPr>
                <w:sz w:val="24"/>
              </w:rPr>
            </w:pPr>
            <w:r>
              <w:rPr>
                <w:spacing w:val="-2"/>
                <w:sz w:val="24"/>
              </w:rPr>
              <w:t>ситуации</w:t>
            </w:r>
          </w:p>
        </w:tc>
      </w:tr>
      <w:tr w:rsidR="00AB5275" w14:paraId="205EAE55" w14:textId="77777777" w:rsidTr="00AB5275">
        <w:trPr>
          <w:trHeight w:hRule="exact" w:val="275"/>
        </w:trPr>
        <w:tc>
          <w:tcPr>
            <w:tcW w:w="2732" w:type="dxa"/>
            <w:tcBorders>
              <w:top w:val="nil"/>
              <w:left w:val="single" w:sz="4" w:space="0" w:color="000000"/>
              <w:bottom w:val="nil"/>
              <w:right w:val="single" w:sz="4" w:space="0" w:color="000000"/>
            </w:tcBorders>
            <w:hideMark/>
          </w:tcPr>
          <w:p w14:paraId="3E3049F7" w14:textId="77777777" w:rsidR="00AB5275" w:rsidRDefault="00AB5275">
            <w:pPr>
              <w:pStyle w:val="TableParagraph"/>
              <w:spacing w:line="256" w:lineRule="exact"/>
              <w:ind w:left="103"/>
              <w:rPr>
                <w:sz w:val="24"/>
              </w:rPr>
            </w:pPr>
            <w:r>
              <w:rPr>
                <w:spacing w:val="-2"/>
                <w:sz w:val="24"/>
              </w:rPr>
              <w:t>поддержания</w:t>
            </w:r>
          </w:p>
        </w:tc>
        <w:tc>
          <w:tcPr>
            <w:tcW w:w="5106" w:type="dxa"/>
            <w:tcBorders>
              <w:top w:val="nil"/>
              <w:left w:val="single" w:sz="4" w:space="0" w:color="000000"/>
              <w:bottom w:val="nil"/>
              <w:right w:val="single" w:sz="4" w:space="0" w:color="000000"/>
            </w:tcBorders>
          </w:tcPr>
          <w:p w14:paraId="5D925D53"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53132426" w14:textId="77777777" w:rsidR="00AB5275" w:rsidRDefault="00AB5275">
            <w:pPr>
              <w:pStyle w:val="TableParagraph"/>
              <w:rPr>
                <w:sz w:val="20"/>
              </w:rPr>
            </w:pPr>
          </w:p>
        </w:tc>
      </w:tr>
      <w:tr w:rsidR="00AB5275" w14:paraId="7217CB99" w14:textId="77777777" w:rsidTr="00AB5275">
        <w:trPr>
          <w:trHeight w:hRule="exact" w:val="276"/>
        </w:trPr>
        <w:tc>
          <w:tcPr>
            <w:tcW w:w="2732" w:type="dxa"/>
            <w:tcBorders>
              <w:top w:val="nil"/>
              <w:left w:val="single" w:sz="4" w:space="0" w:color="000000"/>
              <w:bottom w:val="nil"/>
              <w:right w:val="single" w:sz="4" w:space="0" w:color="000000"/>
            </w:tcBorders>
            <w:hideMark/>
          </w:tcPr>
          <w:p w14:paraId="6B52B543" w14:textId="77777777" w:rsidR="00AB5275" w:rsidRDefault="00AB5275">
            <w:pPr>
              <w:pStyle w:val="TableParagraph"/>
              <w:spacing w:line="256" w:lineRule="exact"/>
              <w:ind w:left="103"/>
              <w:rPr>
                <w:sz w:val="24"/>
              </w:rPr>
            </w:pPr>
            <w:r>
              <w:rPr>
                <w:sz w:val="24"/>
              </w:rPr>
              <w:t>необходимого</w:t>
            </w:r>
            <w:r>
              <w:rPr>
                <w:spacing w:val="-8"/>
                <w:sz w:val="24"/>
              </w:rPr>
              <w:t xml:space="preserve"> </w:t>
            </w:r>
            <w:r>
              <w:rPr>
                <w:spacing w:val="-2"/>
                <w:sz w:val="24"/>
              </w:rPr>
              <w:t>уровня</w:t>
            </w:r>
          </w:p>
        </w:tc>
        <w:tc>
          <w:tcPr>
            <w:tcW w:w="5106" w:type="dxa"/>
            <w:tcBorders>
              <w:top w:val="nil"/>
              <w:left w:val="single" w:sz="4" w:space="0" w:color="000000"/>
              <w:bottom w:val="nil"/>
              <w:right w:val="single" w:sz="4" w:space="0" w:color="000000"/>
            </w:tcBorders>
          </w:tcPr>
          <w:p w14:paraId="5F00C8FE"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3C2BA9A4" w14:textId="77777777" w:rsidR="00AB5275" w:rsidRDefault="00AB5275">
            <w:pPr>
              <w:pStyle w:val="TableParagraph"/>
              <w:rPr>
                <w:sz w:val="20"/>
              </w:rPr>
            </w:pPr>
          </w:p>
        </w:tc>
      </w:tr>
      <w:tr w:rsidR="00AB5275" w14:paraId="796A005D" w14:textId="77777777" w:rsidTr="00AB5275">
        <w:trPr>
          <w:trHeight w:hRule="exact" w:val="275"/>
        </w:trPr>
        <w:tc>
          <w:tcPr>
            <w:tcW w:w="2732" w:type="dxa"/>
            <w:tcBorders>
              <w:top w:val="nil"/>
              <w:left w:val="single" w:sz="4" w:space="0" w:color="000000"/>
              <w:bottom w:val="nil"/>
              <w:right w:val="single" w:sz="4" w:space="0" w:color="000000"/>
            </w:tcBorders>
            <w:hideMark/>
          </w:tcPr>
          <w:p w14:paraId="15EA9051" w14:textId="77777777" w:rsidR="00AB5275" w:rsidRDefault="00AB5275">
            <w:pPr>
              <w:pStyle w:val="TableParagraph"/>
              <w:spacing w:line="256" w:lineRule="exact"/>
              <w:ind w:left="103"/>
              <w:rPr>
                <w:sz w:val="24"/>
              </w:rPr>
            </w:pPr>
            <w:r>
              <w:rPr>
                <w:spacing w:val="-2"/>
                <w:sz w:val="24"/>
              </w:rPr>
              <w:t>физической</w:t>
            </w:r>
          </w:p>
        </w:tc>
        <w:tc>
          <w:tcPr>
            <w:tcW w:w="5106" w:type="dxa"/>
            <w:tcBorders>
              <w:top w:val="nil"/>
              <w:left w:val="single" w:sz="4" w:space="0" w:color="000000"/>
              <w:bottom w:val="nil"/>
              <w:right w:val="single" w:sz="4" w:space="0" w:color="000000"/>
            </w:tcBorders>
          </w:tcPr>
          <w:p w14:paraId="62AF1DE9"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tcPr>
          <w:p w14:paraId="731B4D1B" w14:textId="77777777" w:rsidR="00AB5275" w:rsidRDefault="00AB5275">
            <w:pPr>
              <w:pStyle w:val="TableParagraph"/>
              <w:rPr>
                <w:sz w:val="20"/>
              </w:rPr>
            </w:pPr>
          </w:p>
        </w:tc>
      </w:tr>
      <w:tr w:rsidR="00AB5275" w14:paraId="28680C3C" w14:textId="77777777" w:rsidTr="00AB5275">
        <w:trPr>
          <w:trHeight w:hRule="exact" w:val="276"/>
        </w:trPr>
        <w:tc>
          <w:tcPr>
            <w:tcW w:w="2732" w:type="dxa"/>
            <w:tcBorders>
              <w:top w:val="nil"/>
              <w:left w:val="single" w:sz="4" w:space="0" w:color="000000"/>
              <w:bottom w:val="single" w:sz="4" w:space="0" w:color="000000"/>
              <w:right w:val="single" w:sz="4" w:space="0" w:color="000000"/>
            </w:tcBorders>
            <w:hideMark/>
          </w:tcPr>
          <w:p w14:paraId="729CDDDA" w14:textId="77777777" w:rsidR="00AB5275" w:rsidRDefault="00AB5275">
            <w:pPr>
              <w:pStyle w:val="TableParagraph"/>
              <w:spacing w:line="252" w:lineRule="exact"/>
              <w:ind w:left="103"/>
              <w:rPr>
                <w:sz w:val="24"/>
              </w:rPr>
            </w:pPr>
            <w:r>
              <w:rPr>
                <w:spacing w:val="-2"/>
                <w:sz w:val="24"/>
              </w:rPr>
              <w:t>подготовленности</w:t>
            </w:r>
          </w:p>
        </w:tc>
        <w:tc>
          <w:tcPr>
            <w:tcW w:w="5106" w:type="dxa"/>
            <w:tcBorders>
              <w:top w:val="nil"/>
              <w:left w:val="single" w:sz="4" w:space="0" w:color="000000"/>
              <w:bottom w:val="single" w:sz="4" w:space="0" w:color="000000"/>
              <w:right w:val="single" w:sz="4" w:space="0" w:color="000000"/>
            </w:tcBorders>
          </w:tcPr>
          <w:p w14:paraId="06F7EDF5"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tcPr>
          <w:p w14:paraId="707089EC" w14:textId="77777777" w:rsidR="00AB5275" w:rsidRDefault="00AB5275">
            <w:pPr>
              <w:pStyle w:val="TableParagraph"/>
              <w:rPr>
                <w:sz w:val="20"/>
              </w:rPr>
            </w:pPr>
          </w:p>
        </w:tc>
      </w:tr>
      <w:tr w:rsidR="00AB5275" w14:paraId="01087BD5" w14:textId="77777777" w:rsidTr="00AB5275">
        <w:trPr>
          <w:trHeight w:hRule="exact" w:val="285"/>
        </w:trPr>
        <w:tc>
          <w:tcPr>
            <w:tcW w:w="2732" w:type="dxa"/>
            <w:tcBorders>
              <w:top w:val="single" w:sz="4" w:space="0" w:color="000000"/>
              <w:left w:val="single" w:sz="4" w:space="0" w:color="000000"/>
              <w:bottom w:val="nil"/>
              <w:right w:val="single" w:sz="4" w:space="0" w:color="000000"/>
            </w:tcBorders>
            <w:hideMark/>
          </w:tcPr>
          <w:p w14:paraId="3AAA2A0C" w14:textId="77777777" w:rsidR="00AB5275" w:rsidRDefault="00AB5275">
            <w:pPr>
              <w:pStyle w:val="TableParagraph"/>
              <w:spacing w:line="260" w:lineRule="exact"/>
              <w:ind w:left="103"/>
              <w:rPr>
                <w:sz w:val="24"/>
              </w:rPr>
            </w:pPr>
            <w:r>
              <w:rPr>
                <w:sz w:val="24"/>
              </w:rPr>
              <w:t xml:space="preserve">ОК 09. </w:t>
            </w:r>
            <w:r>
              <w:rPr>
                <w:spacing w:val="-2"/>
                <w:sz w:val="24"/>
              </w:rPr>
              <w:t>Пользоваться</w:t>
            </w: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2D1BD671" w14:textId="77777777" w:rsidR="00AB5275" w:rsidRDefault="00AB5275">
            <w:pPr>
              <w:pStyle w:val="TableParagraph"/>
              <w:spacing w:line="275" w:lineRule="exact"/>
              <w:ind w:left="662"/>
              <w:rPr>
                <w:sz w:val="24"/>
              </w:rPr>
            </w:pPr>
            <w:r>
              <w:rPr>
                <w:sz w:val="24"/>
              </w:rPr>
              <w:t>Тестирование</w:t>
            </w:r>
            <w:r>
              <w:rPr>
                <w:spacing w:val="-2"/>
                <w:sz w:val="24"/>
              </w:rPr>
              <w:t xml:space="preserve"> </w:t>
            </w:r>
            <w:r>
              <w:rPr>
                <w:sz w:val="24"/>
              </w:rPr>
              <w:t>-</w:t>
            </w:r>
            <w:r>
              <w:rPr>
                <w:spacing w:val="-2"/>
                <w:sz w:val="24"/>
              </w:rPr>
              <w:t xml:space="preserve"> </w:t>
            </w:r>
            <w:r>
              <w:rPr>
                <w:sz w:val="24"/>
              </w:rPr>
              <w:t>75</w:t>
            </w:r>
            <w:r>
              <w:rPr>
                <w:spacing w:val="-1"/>
                <w:sz w:val="24"/>
              </w:rPr>
              <w:t xml:space="preserve"> </w:t>
            </w:r>
            <w:r>
              <w:rPr>
                <w:sz w:val="24"/>
              </w:rPr>
              <w:t>%</w:t>
            </w:r>
            <w:r>
              <w:rPr>
                <w:spacing w:val="-2"/>
                <w:sz w:val="24"/>
              </w:rPr>
              <w:t xml:space="preserve"> </w:t>
            </w:r>
            <w:r>
              <w:rPr>
                <w:sz w:val="24"/>
              </w:rPr>
              <w:t>верных</w:t>
            </w:r>
            <w:r>
              <w:rPr>
                <w:spacing w:val="-1"/>
                <w:sz w:val="24"/>
              </w:rPr>
              <w:t xml:space="preserve"> </w:t>
            </w:r>
            <w:r>
              <w:rPr>
                <w:spacing w:val="-2"/>
                <w:sz w:val="24"/>
              </w:rPr>
              <w:t>ответов</w:t>
            </w:r>
          </w:p>
        </w:tc>
        <w:tc>
          <w:tcPr>
            <w:tcW w:w="2065" w:type="dxa"/>
            <w:tcBorders>
              <w:top w:val="single" w:sz="4" w:space="0" w:color="000000"/>
              <w:left w:val="single" w:sz="4" w:space="0" w:color="000000"/>
              <w:bottom w:val="nil"/>
              <w:right w:val="single" w:sz="4" w:space="0" w:color="000000"/>
            </w:tcBorders>
            <w:hideMark/>
          </w:tcPr>
          <w:p w14:paraId="1FFE7CDA" w14:textId="77777777" w:rsidR="00AB5275" w:rsidRDefault="00AB5275">
            <w:pPr>
              <w:pStyle w:val="TableParagraph"/>
              <w:spacing w:line="260" w:lineRule="exact"/>
              <w:ind w:left="100"/>
              <w:rPr>
                <w:sz w:val="24"/>
              </w:rPr>
            </w:pPr>
            <w:r>
              <w:rPr>
                <w:spacing w:val="-2"/>
                <w:sz w:val="24"/>
              </w:rPr>
              <w:t>Оценка</w:t>
            </w:r>
          </w:p>
        </w:tc>
      </w:tr>
      <w:tr w:rsidR="00AB5275" w14:paraId="16370CFC" w14:textId="77777777" w:rsidTr="00AB5275">
        <w:trPr>
          <w:trHeight w:hRule="exact" w:val="74"/>
        </w:trPr>
        <w:tc>
          <w:tcPr>
            <w:tcW w:w="2732" w:type="dxa"/>
            <w:vMerge w:val="restart"/>
            <w:tcBorders>
              <w:top w:val="nil"/>
              <w:left w:val="single" w:sz="4" w:space="0" w:color="000000"/>
              <w:bottom w:val="nil"/>
              <w:right w:val="single" w:sz="4" w:space="0" w:color="000000"/>
            </w:tcBorders>
            <w:hideMark/>
          </w:tcPr>
          <w:p w14:paraId="3D835C8B" w14:textId="77777777" w:rsidR="00AB5275" w:rsidRDefault="00AB5275">
            <w:pPr>
              <w:pStyle w:val="TableParagraph"/>
              <w:spacing w:line="256" w:lineRule="exact"/>
              <w:ind w:left="103"/>
              <w:rPr>
                <w:sz w:val="24"/>
              </w:rPr>
            </w:pPr>
            <w:r>
              <w:rPr>
                <w:spacing w:val="-2"/>
                <w:sz w:val="24"/>
              </w:rPr>
              <w:t>профессиональной</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738202E2"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5DB57ADB" w14:textId="77777777" w:rsidR="00AB5275" w:rsidRDefault="00AB5275">
            <w:pPr>
              <w:pStyle w:val="TableParagraph"/>
              <w:spacing w:line="256" w:lineRule="exact"/>
              <w:ind w:left="100"/>
              <w:rPr>
                <w:sz w:val="24"/>
              </w:rPr>
            </w:pPr>
            <w:r>
              <w:rPr>
                <w:sz w:val="24"/>
              </w:rPr>
              <w:t>результата</w:t>
            </w:r>
            <w:r>
              <w:rPr>
                <w:spacing w:val="-4"/>
                <w:sz w:val="24"/>
              </w:rPr>
              <w:t xml:space="preserve"> </w:t>
            </w:r>
            <w:r>
              <w:rPr>
                <w:spacing w:val="-10"/>
                <w:sz w:val="24"/>
              </w:rPr>
              <w:t>–</w:t>
            </w:r>
          </w:p>
        </w:tc>
      </w:tr>
      <w:tr w:rsidR="00AB5275" w14:paraId="359C35B9" w14:textId="77777777" w:rsidTr="00AB5275">
        <w:trPr>
          <w:trHeight w:val="276"/>
        </w:trPr>
        <w:tc>
          <w:tcPr>
            <w:tcW w:w="2732" w:type="dxa"/>
            <w:vMerge/>
            <w:tcBorders>
              <w:top w:val="nil"/>
              <w:left w:val="single" w:sz="4" w:space="0" w:color="000000"/>
              <w:bottom w:val="nil"/>
              <w:right w:val="single" w:sz="4" w:space="0" w:color="000000"/>
            </w:tcBorders>
            <w:vAlign w:val="center"/>
            <w:hideMark/>
          </w:tcPr>
          <w:p w14:paraId="58F9E8D3" w14:textId="77777777" w:rsidR="00AB5275" w:rsidRDefault="00AB5275">
            <w:pPr>
              <w:rPr>
                <w:sz w:val="24"/>
              </w:rPr>
            </w:pPr>
          </w:p>
        </w:tc>
        <w:tc>
          <w:tcPr>
            <w:tcW w:w="5106" w:type="dxa"/>
            <w:vMerge w:val="restart"/>
            <w:tcBorders>
              <w:top w:val="single" w:sz="4" w:space="0" w:color="000000"/>
              <w:left w:val="single" w:sz="4" w:space="0" w:color="000000"/>
              <w:bottom w:val="single" w:sz="4" w:space="0" w:color="000000"/>
              <w:right w:val="single" w:sz="4" w:space="0" w:color="000000"/>
            </w:tcBorders>
            <w:hideMark/>
          </w:tcPr>
          <w:p w14:paraId="0665D939" w14:textId="77777777" w:rsidR="00AB5275" w:rsidRDefault="00AB5275">
            <w:pPr>
              <w:pStyle w:val="TableParagraph"/>
              <w:spacing w:before="1" w:line="257" w:lineRule="exact"/>
              <w:ind w:left="1451"/>
              <w:rPr>
                <w:sz w:val="24"/>
              </w:rPr>
            </w:pPr>
            <w:r>
              <w:rPr>
                <w:sz w:val="24"/>
              </w:rPr>
              <w:t>Ситуационная</w:t>
            </w:r>
            <w:r>
              <w:rPr>
                <w:spacing w:val="-9"/>
                <w:sz w:val="24"/>
              </w:rPr>
              <w:t xml:space="preserve"> </w:t>
            </w:r>
            <w:r>
              <w:rPr>
                <w:spacing w:val="-2"/>
                <w:sz w:val="24"/>
              </w:rPr>
              <w:t>задача</w:t>
            </w:r>
          </w:p>
        </w:tc>
        <w:tc>
          <w:tcPr>
            <w:tcW w:w="2065" w:type="dxa"/>
            <w:vMerge/>
            <w:tcBorders>
              <w:top w:val="nil"/>
              <w:left w:val="single" w:sz="4" w:space="0" w:color="000000"/>
              <w:bottom w:val="nil"/>
              <w:right w:val="single" w:sz="4" w:space="0" w:color="000000"/>
            </w:tcBorders>
            <w:vAlign w:val="center"/>
            <w:hideMark/>
          </w:tcPr>
          <w:p w14:paraId="0C4B08C5" w14:textId="77777777" w:rsidR="00AB5275" w:rsidRDefault="00AB5275">
            <w:pPr>
              <w:rPr>
                <w:sz w:val="24"/>
              </w:rPr>
            </w:pPr>
          </w:p>
        </w:tc>
      </w:tr>
      <w:tr w:rsidR="00AB5275" w14:paraId="64015CF3" w14:textId="77777777" w:rsidTr="00AB5275">
        <w:trPr>
          <w:trHeight w:hRule="exact" w:val="86"/>
        </w:trPr>
        <w:tc>
          <w:tcPr>
            <w:tcW w:w="2732" w:type="dxa"/>
            <w:vMerge w:val="restart"/>
            <w:tcBorders>
              <w:top w:val="nil"/>
              <w:left w:val="single" w:sz="4" w:space="0" w:color="000000"/>
              <w:bottom w:val="nil"/>
              <w:right w:val="single" w:sz="4" w:space="0" w:color="000000"/>
            </w:tcBorders>
            <w:hideMark/>
          </w:tcPr>
          <w:p w14:paraId="44C5D0F9" w14:textId="77777777" w:rsidR="00AB5275" w:rsidRDefault="00AB5275">
            <w:pPr>
              <w:pStyle w:val="TableParagraph"/>
              <w:spacing w:line="271" w:lineRule="exact"/>
              <w:ind w:left="103"/>
              <w:rPr>
                <w:sz w:val="24"/>
              </w:rPr>
            </w:pPr>
            <w:r>
              <w:rPr>
                <w:sz w:val="24"/>
              </w:rPr>
              <w:t>документацией</w:t>
            </w:r>
            <w:r>
              <w:rPr>
                <w:spacing w:val="-6"/>
                <w:sz w:val="24"/>
              </w:rPr>
              <w:t xml:space="preserve"> </w:t>
            </w:r>
            <w:r>
              <w:rPr>
                <w:spacing w:val="-5"/>
                <w:sz w:val="24"/>
              </w:rPr>
              <w:t>на</w:t>
            </w:r>
          </w:p>
          <w:p w14:paraId="73EEC755" w14:textId="77777777" w:rsidR="00AB5275" w:rsidRDefault="00AB5275">
            <w:pPr>
              <w:pStyle w:val="TableParagraph"/>
              <w:spacing w:line="261" w:lineRule="exact"/>
              <w:ind w:left="103"/>
              <w:rPr>
                <w:sz w:val="24"/>
              </w:rPr>
            </w:pPr>
            <w:r>
              <w:rPr>
                <w:sz w:val="24"/>
              </w:rPr>
              <w:t>государственном</w:t>
            </w:r>
            <w:r>
              <w:rPr>
                <w:spacing w:val="-5"/>
                <w:sz w:val="24"/>
              </w:rPr>
              <w:t xml:space="preserve"> </w:t>
            </w:r>
            <w:r>
              <w:rPr>
                <w:spacing w:val="-10"/>
                <w:sz w:val="24"/>
              </w:rPr>
              <w:t>и</w:t>
            </w:r>
          </w:p>
        </w:tc>
        <w:tc>
          <w:tcPr>
            <w:tcW w:w="5106" w:type="dxa"/>
            <w:vMerge/>
            <w:tcBorders>
              <w:top w:val="single" w:sz="4" w:space="0" w:color="000000"/>
              <w:left w:val="single" w:sz="4" w:space="0" w:color="000000"/>
              <w:bottom w:val="single" w:sz="4" w:space="0" w:color="000000"/>
              <w:right w:val="single" w:sz="4" w:space="0" w:color="000000"/>
            </w:tcBorders>
            <w:vAlign w:val="center"/>
            <w:hideMark/>
          </w:tcPr>
          <w:p w14:paraId="2A61F0C8" w14:textId="77777777" w:rsidR="00AB5275" w:rsidRDefault="00AB5275">
            <w:pPr>
              <w:rPr>
                <w:sz w:val="24"/>
              </w:rPr>
            </w:pPr>
          </w:p>
        </w:tc>
        <w:tc>
          <w:tcPr>
            <w:tcW w:w="2065" w:type="dxa"/>
            <w:vMerge w:val="restart"/>
            <w:tcBorders>
              <w:top w:val="nil"/>
              <w:left w:val="single" w:sz="4" w:space="0" w:color="000000"/>
              <w:bottom w:val="nil"/>
              <w:right w:val="single" w:sz="4" w:space="0" w:color="000000"/>
            </w:tcBorders>
            <w:hideMark/>
          </w:tcPr>
          <w:p w14:paraId="0A5EE786" w14:textId="77777777" w:rsidR="00AB5275" w:rsidRDefault="00AB5275">
            <w:pPr>
              <w:pStyle w:val="TableParagraph"/>
              <w:spacing w:line="271" w:lineRule="exact"/>
              <w:ind w:left="100"/>
              <w:rPr>
                <w:sz w:val="24"/>
              </w:rPr>
            </w:pPr>
            <w:r>
              <w:rPr>
                <w:sz w:val="24"/>
              </w:rPr>
              <w:t>верный</w:t>
            </w:r>
            <w:r>
              <w:rPr>
                <w:spacing w:val="-4"/>
                <w:sz w:val="24"/>
              </w:rPr>
              <w:t xml:space="preserve"> </w:t>
            </w:r>
            <w:r>
              <w:rPr>
                <w:spacing w:val="-2"/>
                <w:sz w:val="24"/>
              </w:rPr>
              <w:t>ответ</w:t>
            </w:r>
          </w:p>
          <w:p w14:paraId="75E4C25D" w14:textId="77777777" w:rsidR="00AB5275" w:rsidRDefault="00AB5275">
            <w:pPr>
              <w:pStyle w:val="TableParagraph"/>
              <w:spacing w:line="261" w:lineRule="exact"/>
              <w:ind w:left="100"/>
              <w:rPr>
                <w:sz w:val="24"/>
              </w:rPr>
            </w:pPr>
            <w:r>
              <w:rPr>
                <w:sz w:val="24"/>
              </w:rPr>
              <w:t>верное</w:t>
            </w:r>
            <w:r>
              <w:rPr>
                <w:spacing w:val="-4"/>
                <w:sz w:val="24"/>
              </w:rPr>
              <w:t xml:space="preserve"> </w:t>
            </w:r>
            <w:r>
              <w:rPr>
                <w:spacing w:val="-2"/>
                <w:sz w:val="24"/>
              </w:rPr>
              <w:t>решение</w:t>
            </w:r>
          </w:p>
        </w:tc>
      </w:tr>
      <w:tr w:rsidR="00AB5275" w14:paraId="4F3A8F52" w14:textId="77777777" w:rsidTr="00AB5275">
        <w:trPr>
          <w:trHeight w:val="465"/>
        </w:trPr>
        <w:tc>
          <w:tcPr>
            <w:tcW w:w="2732" w:type="dxa"/>
            <w:vMerge/>
            <w:tcBorders>
              <w:top w:val="nil"/>
              <w:left w:val="single" w:sz="4" w:space="0" w:color="000000"/>
              <w:bottom w:val="nil"/>
              <w:right w:val="single" w:sz="4" w:space="0" w:color="000000"/>
            </w:tcBorders>
            <w:vAlign w:val="center"/>
            <w:hideMark/>
          </w:tcPr>
          <w:p w14:paraId="2357B729" w14:textId="77777777" w:rsidR="00AB5275" w:rsidRDefault="00AB5275">
            <w:pPr>
              <w:rPr>
                <w:sz w:val="24"/>
              </w:rPr>
            </w:pPr>
          </w:p>
        </w:tc>
        <w:tc>
          <w:tcPr>
            <w:tcW w:w="5106" w:type="dxa"/>
            <w:tcBorders>
              <w:top w:val="single" w:sz="4" w:space="0" w:color="000000"/>
              <w:left w:val="single" w:sz="4" w:space="0" w:color="000000"/>
              <w:bottom w:val="nil"/>
              <w:right w:val="single" w:sz="4" w:space="0" w:color="000000"/>
            </w:tcBorders>
            <w:hideMark/>
          </w:tcPr>
          <w:p w14:paraId="771A7469" w14:textId="77777777" w:rsidR="00AB5275" w:rsidRDefault="00AB5275">
            <w:pPr>
              <w:pStyle w:val="TableParagraph"/>
              <w:spacing w:line="275" w:lineRule="exact"/>
              <w:ind w:left="2" w:right="5"/>
              <w:jc w:val="center"/>
              <w:rPr>
                <w:sz w:val="24"/>
              </w:rPr>
            </w:pPr>
            <w:r>
              <w:rPr>
                <w:sz w:val="24"/>
              </w:rPr>
              <w:t>Ролевая</w:t>
            </w:r>
            <w:r>
              <w:rPr>
                <w:spacing w:val="-3"/>
                <w:sz w:val="24"/>
              </w:rPr>
              <w:t xml:space="preserve"> </w:t>
            </w:r>
            <w:r>
              <w:rPr>
                <w:spacing w:val="-4"/>
                <w:sz w:val="24"/>
              </w:rPr>
              <w:t>игра</w:t>
            </w:r>
          </w:p>
        </w:tc>
        <w:tc>
          <w:tcPr>
            <w:tcW w:w="2065" w:type="dxa"/>
            <w:vMerge/>
            <w:tcBorders>
              <w:top w:val="nil"/>
              <w:left w:val="single" w:sz="4" w:space="0" w:color="000000"/>
              <w:bottom w:val="nil"/>
              <w:right w:val="single" w:sz="4" w:space="0" w:color="000000"/>
            </w:tcBorders>
            <w:vAlign w:val="center"/>
            <w:hideMark/>
          </w:tcPr>
          <w:p w14:paraId="4CF0DC27" w14:textId="77777777" w:rsidR="00AB5275" w:rsidRDefault="00AB5275">
            <w:pPr>
              <w:rPr>
                <w:sz w:val="24"/>
              </w:rPr>
            </w:pPr>
          </w:p>
        </w:tc>
      </w:tr>
      <w:tr w:rsidR="00AB5275" w14:paraId="42DD3802" w14:textId="77777777" w:rsidTr="00AB5275">
        <w:trPr>
          <w:trHeight w:hRule="exact" w:val="276"/>
        </w:trPr>
        <w:tc>
          <w:tcPr>
            <w:tcW w:w="2732" w:type="dxa"/>
            <w:tcBorders>
              <w:top w:val="nil"/>
              <w:left w:val="single" w:sz="4" w:space="0" w:color="000000"/>
              <w:bottom w:val="nil"/>
              <w:right w:val="single" w:sz="4" w:space="0" w:color="000000"/>
            </w:tcBorders>
            <w:hideMark/>
          </w:tcPr>
          <w:p w14:paraId="14991DC0" w14:textId="77777777" w:rsidR="00AB5275" w:rsidRDefault="00AB5275">
            <w:pPr>
              <w:pStyle w:val="TableParagraph"/>
              <w:spacing w:line="256" w:lineRule="exact"/>
              <w:ind w:left="103"/>
              <w:rPr>
                <w:sz w:val="24"/>
              </w:rPr>
            </w:pPr>
            <w:r>
              <w:rPr>
                <w:sz w:val="24"/>
              </w:rPr>
              <w:t>иностранном</w:t>
            </w:r>
            <w:r>
              <w:rPr>
                <w:spacing w:val="-5"/>
                <w:sz w:val="24"/>
              </w:rPr>
              <w:t xml:space="preserve"> </w:t>
            </w:r>
            <w:r>
              <w:rPr>
                <w:spacing w:val="-2"/>
                <w:sz w:val="24"/>
              </w:rPr>
              <w:t>языках</w:t>
            </w:r>
          </w:p>
        </w:tc>
        <w:tc>
          <w:tcPr>
            <w:tcW w:w="5106" w:type="dxa"/>
            <w:tcBorders>
              <w:top w:val="nil"/>
              <w:left w:val="single" w:sz="4" w:space="0" w:color="000000"/>
              <w:bottom w:val="nil"/>
              <w:right w:val="single" w:sz="4" w:space="0" w:color="000000"/>
            </w:tcBorders>
          </w:tcPr>
          <w:p w14:paraId="511703E0"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7AFC79E5" w14:textId="77777777" w:rsidR="00AB5275" w:rsidRDefault="00AB5275">
            <w:pPr>
              <w:pStyle w:val="TableParagraph"/>
              <w:spacing w:line="256" w:lineRule="exact"/>
              <w:ind w:left="100"/>
              <w:rPr>
                <w:sz w:val="24"/>
              </w:rPr>
            </w:pPr>
            <w:r>
              <w:rPr>
                <w:spacing w:val="-2"/>
                <w:sz w:val="24"/>
              </w:rPr>
              <w:t>ситуации</w:t>
            </w:r>
          </w:p>
        </w:tc>
      </w:tr>
      <w:tr w:rsidR="00AB5275" w14:paraId="40183396" w14:textId="77777777" w:rsidTr="00AB5275">
        <w:trPr>
          <w:trHeight w:hRule="exact" w:val="276"/>
        </w:trPr>
        <w:tc>
          <w:tcPr>
            <w:tcW w:w="2732" w:type="dxa"/>
            <w:tcBorders>
              <w:top w:val="nil"/>
              <w:left w:val="single" w:sz="4" w:space="0" w:color="000000"/>
              <w:bottom w:val="nil"/>
              <w:right w:val="single" w:sz="4" w:space="0" w:color="000000"/>
            </w:tcBorders>
          </w:tcPr>
          <w:p w14:paraId="3BBA7B4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7C17D809"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39C7C688" w14:textId="77777777" w:rsidR="00AB5275" w:rsidRDefault="00AB5275">
            <w:pPr>
              <w:pStyle w:val="TableParagraph"/>
              <w:spacing w:line="256" w:lineRule="exact"/>
              <w:ind w:left="100"/>
              <w:rPr>
                <w:sz w:val="24"/>
              </w:rPr>
            </w:pPr>
            <w:r>
              <w:rPr>
                <w:spacing w:val="-2"/>
                <w:sz w:val="24"/>
              </w:rPr>
              <w:t>верное</w:t>
            </w:r>
          </w:p>
        </w:tc>
      </w:tr>
      <w:tr w:rsidR="00AB5275" w14:paraId="6EBD4CFF" w14:textId="77777777" w:rsidTr="00AB5275">
        <w:trPr>
          <w:trHeight w:hRule="exact" w:val="275"/>
        </w:trPr>
        <w:tc>
          <w:tcPr>
            <w:tcW w:w="2732" w:type="dxa"/>
            <w:tcBorders>
              <w:top w:val="nil"/>
              <w:left w:val="single" w:sz="4" w:space="0" w:color="000000"/>
              <w:bottom w:val="nil"/>
              <w:right w:val="single" w:sz="4" w:space="0" w:color="000000"/>
            </w:tcBorders>
          </w:tcPr>
          <w:p w14:paraId="7B7FD5B5" w14:textId="77777777" w:rsidR="00AB5275" w:rsidRDefault="00AB5275">
            <w:pPr>
              <w:pStyle w:val="TableParagraph"/>
              <w:rPr>
                <w:sz w:val="20"/>
              </w:rPr>
            </w:pPr>
          </w:p>
        </w:tc>
        <w:tc>
          <w:tcPr>
            <w:tcW w:w="5106" w:type="dxa"/>
            <w:tcBorders>
              <w:top w:val="nil"/>
              <w:left w:val="single" w:sz="4" w:space="0" w:color="000000"/>
              <w:bottom w:val="nil"/>
              <w:right w:val="single" w:sz="4" w:space="0" w:color="000000"/>
            </w:tcBorders>
          </w:tcPr>
          <w:p w14:paraId="7236873F" w14:textId="77777777" w:rsidR="00AB5275" w:rsidRDefault="00AB5275">
            <w:pPr>
              <w:pStyle w:val="TableParagraph"/>
              <w:rPr>
                <w:sz w:val="20"/>
              </w:rPr>
            </w:pPr>
          </w:p>
        </w:tc>
        <w:tc>
          <w:tcPr>
            <w:tcW w:w="2065" w:type="dxa"/>
            <w:tcBorders>
              <w:top w:val="nil"/>
              <w:left w:val="single" w:sz="4" w:space="0" w:color="000000"/>
              <w:bottom w:val="nil"/>
              <w:right w:val="single" w:sz="4" w:space="0" w:color="000000"/>
            </w:tcBorders>
            <w:hideMark/>
          </w:tcPr>
          <w:p w14:paraId="30EF7DE3" w14:textId="77777777" w:rsidR="00AB5275" w:rsidRDefault="00AB5275">
            <w:pPr>
              <w:pStyle w:val="TableParagraph"/>
              <w:spacing w:line="256" w:lineRule="exact"/>
              <w:ind w:left="100"/>
              <w:rPr>
                <w:sz w:val="24"/>
              </w:rPr>
            </w:pPr>
            <w:r>
              <w:rPr>
                <w:spacing w:val="-2"/>
                <w:sz w:val="24"/>
              </w:rPr>
              <w:t>обоснование</w:t>
            </w:r>
          </w:p>
        </w:tc>
      </w:tr>
      <w:tr w:rsidR="00AB5275" w14:paraId="659B8B25" w14:textId="77777777" w:rsidTr="00AB5275">
        <w:trPr>
          <w:trHeight w:hRule="exact" w:val="276"/>
        </w:trPr>
        <w:tc>
          <w:tcPr>
            <w:tcW w:w="2732" w:type="dxa"/>
            <w:tcBorders>
              <w:top w:val="nil"/>
              <w:left w:val="single" w:sz="4" w:space="0" w:color="000000"/>
              <w:bottom w:val="single" w:sz="4" w:space="0" w:color="000000"/>
              <w:right w:val="single" w:sz="4" w:space="0" w:color="000000"/>
            </w:tcBorders>
          </w:tcPr>
          <w:p w14:paraId="6F3FC32D" w14:textId="77777777" w:rsidR="00AB5275" w:rsidRDefault="00AB5275">
            <w:pPr>
              <w:pStyle w:val="TableParagraph"/>
              <w:rPr>
                <w:sz w:val="20"/>
              </w:rPr>
            </w:pPr>
          </w:p>
        </w:tc>
        <w:tc>
          <w:tcPr>
            <w:tcW w:w="5106" w:type="dxa"/>
            <w:tcBorders>
              <w:top w:val="nil"/>
              <w:left w:val="single" w:sz="4" w:space="0" w:color="000000"/>
              <w:bottom w:val="single" w:sz="4" w:space="0" w:color="000000"/>
              <w:right w:val="single" w:sz="4" w:space="0" w:color="000000"/>
            </w:tcBorders>
          </w:tcPr>
          <w:p w14:paraId="7C2F8EF4" w14:textId="77777777" w:rsidR="00AB5275" w:rsidRDefault="00AB5275">
            <w:pPr>
              <w:pStyle w:val="TableParagraph"/>
              <w:rPr>
                <w:sz w:val="20"/>
              </w:rPr>
            </w:pPr>
          </w:p>
        </w:tc>
        <w:tc>
          <w:tcPr>
            <w:tcW w:w="2065" w:type="dxa"/>
            <w:tcBorders>
              <w:top w:val="nil"/>
              <w:left w:val="single" w:sz="4" w:space="0" w:color="000000"/>
              <w:bottom w:val="single" w:sz="4" w:space="0" w:color="000000"/>
              <w:right w:val="single" w:sz="4" w:space="0" w:color="000000"/>
            </w:tcBorders>
            <w:hideMark/>
          </w:tcPr>
          <w:p w14:paraId="478C1F5A" w14:textId="77777777" w:rsidR="00AB5275" w:rsidRDefault="00AB5275">
            <w:pPr>
              <w:pStyle w:val="TableParagraph"/>
              <w:spacing w:line="252" w:lineRule="exact"/>
              <w:ind w:left="100"/>
              <w:rPr>
                <w:sz w:val="24"/>
              </w:rPr>
            </w:pPr>
            <w:r>
              <w:rPr>
                <w:spacing w:val="-2"/>
                <w:sz w:val="24"/>
              </w:rPr>
              <w:t>ситуации</w:t>
            </w:r>
          </w:p>
        </w:tc>
      </w:tr>
    </w:tbl>
    <w:p w14:paraId="1B360746" w14:textId="77777777" w:rsidR="00AB5275" w:rsidRDefault="00AB5275" w:rsidP="00AB5275">
      <w:pPr>
        <w:pStyle w:val="a5"/>
        <w:spacing w:before="29"/>
        <w:rPr>
          <w:b/>
          <w:lang w:eastAsia="en-US"/>
        </w:rPr>
      </w:pPr>
    </w:p>
    <w:p w14:paraId="02C1D370" w14:textId="77777777" w:rsidR="00AB5275" w:rsidRDefault="00AB5275" w:rsidP="00AB5275">
      <w:pPr>
        <w:pStyle w:val="a5"/>
        <w:ind w:right="89" w:firstLine="566"/>
      </w:pPr>
      <w:r>
        <w:t>Оценка</w:t>
      </w:r>
      <w:r>
        <w:rPr>
          <w:spacing w:val="-8"/>
        </w:rPr>
        <w:t xml:space="preserve"> </w:t>
      </w:r>
      <w:r>
        <w:t>личностных</w:t>
      </w:r>
      <w:r>
        <w:rPr>
          <w:spacing w:val="-7"/>
        </w:rPr>
        <w:t xml:space="preserve"> </w:t>
      </w:r>
      <w:r>
        <w:t>результатов</w:t>
      </w:r>
      <w:r>
        <w:rPr>
          <w:spacing w:val="-7"/>
        </w:rPr>
        <w:t xml:space="preserve"> </w:t>
      </w:r>
      <w:r>
        <w:t>может</w:t>
      </w:r>
      <w:r>
        <w:rPr>
          <w:spacing w:val="-6"/>
        </w:rPr>
        <w:t xml:space="preserve"> </w:t>
      </w:r>
      <w:r>
        <w:t>быть</w:t>
      </w:r>
      <w:r>
        <w:rPr>
          <w:spacing w:val="-6"/>
        </w:rPr>
        <w:t xml:space="preserve"> </w:t>
      </w:r>
      <w:r>
        <w:t>произведена</w:t>
      </w:r>
      <w:r>
        <w:rPr>
          <w:spacing w:val="-8"/>
        </w:rPr>
        <w:t xml:space="preserve"> </w:t>
      </w:r>
      <w:r>
        <w:t>с</w:t>
      </w:r>
      <w:r>
        <w:rPr>
          <w:spacing w:val="-8"/>
        </w:rPr>
        <w:t xml:space="preserve"> </w:t>
      </w:r>
      <w:r>
        <w:t>применением</w:t>
      </w:r>
      <w:r>
        <w:rPr>
          <w:spacing w:val="-8"/>
        </w:rPr>
        <w:t xml:space="preserve"> </w:t>
      </w:r>
      <w:r>
        <w:t>следующих форм оценивания:</w:t>
      </w:r>
    </w:p>
    <w:p w14:paraId="60D91C58" w14:textId="77777777" w:rsidR="00AB5275" w:rsidRDefault="00AB5275" w:rsidP="007228C7">
      <w:pPr>
        <w:pStyle w:val="a5"/>
        <w:widowControl w:val="0"/>
        <w:numPr>
          <w:ilvl w:val="0"/>
          <w:numId w:val="71"/>
        </w:numPr>
        <w:tabs>
          <w:tab w:val="left" w:pos="1362"/>
        </w:tabs>
        <w:autoSpaceDE w:val="0"/>
        <w:autoSpaceDN w:val="0"/>
        <w:spacing w:before="1" w:beforeAutospacing="0" w:after="0" w:afterAutospacing="0"/>
        <w:ind w:right="569" w:firstLine="566"/>
        <w:rPr>
          <w:szCs w:val="22"/>
        </w:rPr>
      </w:pPr>
      <w:r>
        <w:t>не</w:t>
      </w:r>
      <w:r>
        <w:rPr>
          <w:spacing w:val="40"/>
        </w:rPr>
        <w:t xml:space="preserve"> </w:t>
      </w:r>
      <w:r>
        <w:t>персонифицированная</w:t>
      </w:r>
      <w:r>
        <w:rPr>
          <w:spacing w:val="40"/>
        </w:rPr>
        <w:t xml:space="preserve"> </w:t>
      </w:r>
      <w:r>
        <w:t>(характеризующая</w:t>
      </w:r>
      <w:r>
        <w:rPr>
          <w:spacing w:val="40"/>
        </w:rPr>
        <w:t xml:space="preserve"> </w:t>
      </w:r>
      <w:r>
        <w:t>достижения</w:t>
      </w:r>
      <w:r>
        <w:rPr>
          <w:spacing w:val="40"/>
        </w:rPr>
        <w:t xml:space="preserve"> </w:t>
      </w:r>
      <w:r>
        <w:t>в</w:t>
      </w:r>
      <w:r>
        <w:rPr>
          <w:spacing w:val="40"/>
        </w:rPr>
        <w:t xml:space="preserve"> </w:t>
      </w:r>
      <w:r>
        <w:t>учебной</w:t>
      </w:r>
      <w:r>
        <w:rPr>
          <w:spacing w:val="40"/>
        </w:rPr>
        <w:t xml:space="preserve"> </w:t>
      </w:r>
      <w:r>
        <w:t>группе,</w:t>
      </w:r>
      <w:r>
        <w:rPr>
          <w:spacing w:val="40"/>
        </w:rPr>
        <w:t xml:space="preserve"> </w:t>
      </w:r>
      <w:r>
        <w:t>у</w:t>
      </w:r>
      <w:r>
        <w:rPr>
          <w:spacing w:val="80"/>
          <w:w w:val="150"/>
        </w:rPr>
        <w:t xml:space="preserve"> </w:t>
      </w:r>
      <w:r>
        <w:t xml:space="preserve">конкретного педагогического работника, в </w:t>
      </w:r>
      <w:r>
        <w:lastRenderedPageBreak/>
        <w:t>образовательной организации в целом);</w:t>
      </w:r>
    </w:p>
    <w:p w14:paraId="04213FB4"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качественная</w:t>
      </w:r>
      <w:r>
        <w:rPr>
          <w:spacing w:val="-7"/>
        </w:rPr>
        <w:t xml:space="preserve"> </w:t>
      </w:r>
      <w:r>
        <w:t>(измеренная</w:t>
      </w:r>
      <w:r>
        <w:rPr>
          <w:spacing w:val="-4"/>
        </w:rPr>
        <w:t xml:space="preserve"> </w:t>
      </w:r>
      <w:r>
        <w:t>в</w:t>
      </w:r>
      <w:r>
        <w:rPr>
          <w:spacing w:val="-5"/>
        </w:rPr>
        <w:t xml:space="preserve"> </w:t>
      </w:r>
      <w:r>
        <w:t>номинативной</w:t>
      </w:r>
      <w:r>
        <w:rPr>
          <w:spacing w:val="-4"/>
        </w:rPr>
        <w:t xml:space="preserve"> </w:t>
      </w:r>
      <w:r>
        <w:t>шкале:</w:t>
      </w:r>
      <w:r>
        <w:rPr>
          <w:spacing w:val="-4"/>
        </w:rPr>
        <w:t xml:space="preserve"> </w:t>
      </w:r>
      <w:r>
        <w:rPr>
          <w:spacing w:val="-2"/>
        </w:rPr>
        <w:t>есть/нет);</w:t>
      </w:r>
    </w:p>
    <w:p w14:paraId="0A959DCE"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количественная</w:t>
      </w:r>
      <w:r>
        <w:rPr>
          <w:spacing w:val="-6"/>
        </w:rPr>
        <w:t xml:space="preserve"> </w:t>
      </w:r>
      <w:r>
        <w:t>(измеренная,</w:t>
      </w:r>
      <w:r>
        <w:rPr>
          <w:spacing w:val="-4"/>
        </w:rPr>
        <w:t xml:space="preserve"> </w:t>
      </w:r>
      <w:r>
        <w:t>например,</w:t>
      </w:r>
      <w:r>
        <w:rPr>
          <w:spacing w:val="-3"/>
        </w:rPr>
        <w:t xml:space="preserve"> </w:t>
      </w:r>
      <w:r>
        <w:t>в</w:t>
      </w:r>
      <w:r>
        <w:rPr>
          <w:spacing w:val="-4"/>
        </w:rPr>
        <w:t xml:space="preserve"> </w:t>
      </w:r>
      <w:r>
        <w:t>ранговой</w:t>
      </w:r>
      <w:r>
        <w:rPr>
          <w:spacing w:val="-4"/>
        </w:rPr>
        <w:t xml:space="preserve"> </w:t>
      </w:r>
      <w:r>
        <w:t>шкале:</w:t>
      </w:r>
      <w:r>
        <w:rPr>
          <w:spacing w:val="-3"/>
        </w:rPr>
        <w:t xml:space="preserve"> </w:t>
      </w:r>
      <w:r>
        <w:rPr>
          <w:spacing w:val="-2"/>
        </w:rPr>
        <w:t>больше/меньше);</w:t>
      </w:r>
    </w:p>
    <w:p w14:paraId="28D3B144" w14:textId="77777777" w:rsidR="00AB5275" w:rsidRDefault="00AB5275" w:rsidP="007228C7">
      <w:pPr>
        <w:pStyle w:val="a5"/>
        <w:widowControl w:val="0"/>
        <w:numPr>
          <w:ilvl w:val="0"/>
          <w:numId w:val="71"/>
        </w:numPr>
        <w:tabs>
          <w:tab w:val="left" w:pos="1316"/>
        </w:tabs>
        <w:autoSpaceDE w:val="0"/>
        <w:autoSpaceDN w:val="0"/>
        <w:spacing w:before="0" w:beforeAutospacing="0" w:after="0" w:afterAutospacing="0"/>
        <w:ind w:right="565" w:firstLine="566"/>
      </w:pPr>
      <w:r>
        <w:t>интегральная</w:t>
      </w:r>
      <w:r>
        <w:rPr>
          <w:spacing w:val="38"/>
        </w:rPr>
        <w:t xml:space="preserve"> </w:t>
      </w:r>
      <w:r>
        <w:t>(оцененная</w:t>
      </w:r>
      <w:r>
        <w:rPr>
          <w:spacing w:val="38"/>
        </w:rPr>
        <w:t xml:space="preserve"> </w:t>
      </w:r>
      <w:r>
        <w:t>с</w:t>
      </w:r>
      <w:r>
        <w:rPr>
          <w:spacing w:val="38"/>
        </w:rPr>
        <w:t xml:space="preserve"> </w:t>
      </w:r>
      <w:r>
        <w:t>помощью</w:t>
      </w:r>
      <w:r>
        <w:rPr>
          <w:spacing w:val="39"/>
        </w:rPr>
        <w:t xml:space="preserve"> </w:t>
      </w:r>
      <w:r>
        <w:t>комплексных</w:t>
      </w:r>
      <w:r>
        <w:rPr>
          <w:spacing w:val="38"/>
        </w:rPr>
        <w:t xml:space="preserve"> </w:t>
      </w:r>
      <w:r>
        <w:t>тестов,</w:t>
      </w:r>
      <w:r>
        <w:rPr>
          <w:spacing w:val="39"/>
        </w:rPr>
        <w:t xml:space="preserve"> </w:t>
      </w:r>
      <w:r>
        <w:t>портфолио,</w:t>
      </w:r>
      <w:r>
        <w:rPr>
          <w:spacing w:val="38"/>
        </w:rPr>
        <w:t xml:space="preserve"> </w:t>
      </w:r>
      <w:r>
        <w:t xml:space="preserve">выставок, </w:t>
      </w:r>
      <w:r>
        <w:rPr>
          <w:spacing w:val="-2"/>
        </w:rPr>
        <w:t>презентаций);</w:t>
      </w:r>
    </w:p>
    <w:p w14:paraId="5C4457D7"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дифференцированная</w:t>
      </w:r>
      <w:r>
        <w:rPr>
          <w:spacing w:val="-7"/>
        </w:rPr>
        <w:t xml:space="preserve"> </w:t>
      </w:r>
      <w:r>
        <w:t>(оценка</w:t>
      </w:r>
      <w:r>
        <w:rPr>
          <w:spacing w:val="-6"/>
        </w:rPr>
        <w:t xml:space="preserve"> </w:t>
      </w:r>
      <w:r>
        <w:t>отдельных</w:t>
      </w:r>
      <w:r>
        <w:rPr>
          <w:spacing w:val="-5"/>
        </w:rPr>
        <w:t xml:space="preserve"> </w:t>
      </w:r>
      <w:r>
        <w:t>аспектов</w:t>
      </w:r>
      <w:r>
        <w:rPr>
          <w:spacing w:val="-5"/>
        </w:rPr>
        <w:t xml:space="preserve"> </w:t>
      </w:r>
      <w:r>
        <w:rPr>
          <w:spacing w:val="-2"/>
        </w:rPr>
        <w:t>развития).</w:t>
      </w:r>
    </w:p>
    <w:p w14:paraId="44EAC0A7" w14:textId="77777777" w:rsidR="00AB5275" w:rsidRDefault="00AB5275" w:rsidP="00AB5275">
      <w:pPr>
        <w:pStyle w:val="a5"/>
        <w:ind w:left="1135"/>
      </w:pPr>
      <w:r>
        <w:t>При</w:t>
      </w:r>
      <w:r>
        <w:rPr>
          <w:spacing w:val="-5"/>
        </w:rPr>
        <w:t xml:space="preserve"> </w:t>
      </w:r>
      <w:r>
        <w:t>этом</w:t>
      </w:r>
      <w:r>
        <w:rPr>
          <w:spacing w:val="-4"/>
        </w:rPr>
        <w:t xml:space="preserve"> </w:t>
      </w:r>
      <w:r>
        <w:t>могут</w:t>
      </w:r>
      <w:r>
        <w:rPr>
          <w:spacing w:val="-3"/>
        </w:rPr>
        <w:t xml:space="preserve"> </w:t>
      </w:r>
      <w:r>
        <w:t>предусматриваться</w:t>
      </w:r>
      <w:r>
        <w:rPr>
          <w:spacing w:val="-3"/>
        </w:rPr>
        <w:t xml:space="preserve"> </w:t>
      </w:r>
      <w:r>
        <w:t>следующие</w:t>
      </w:r>
      <w:r>
        <w:rPr>
          <w:spacing w:val="-4"/>
        </w:rPr>
        <w:t xml:space="preserve"> </w:t>
      </w:r>
      <w:r>
        <w:t>методы</w:t>
      </w:r>
      <w:r>
        <w:rPr>
          <w:spacing w:val="-2"/>
        </w:rPr>
        <w:t xml:space="preserve"> оценивания:</w:t>
      </w:r>
    </w:p>
    <w:p w14:paraId="7CED8F92"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rPr>
          <w:szCs w:val="22"/>
        </w:rPr>
      </w:pPr>
      <w:r>
        <w:rPr>
          <w:spacing w:val="-2"/>
        </w:rPr>
        <w:t>наблюдение;</w:t>
      </w:r>
    </w:p>
    <w:p w14:paraId="40A9CA20"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rPr>
          <w:spacing w:val="-2"/>
        </w:rPr>
        <w:t>портфолио;</w:t>
      </w:r>
    </w:p>
    <w:p w14:paraId="4CBC11A7"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экспертная</w:t>
      </w:r>
      <w:r>
        <w:rPr>
          <w:spacing w:val="-3"/>
        </w:rPr>
        <w:t xml:space="preserve"> </w:t>
      </w:r>
      <w:r>
        <w:rPr>
          <w:spacing w:val="-2"/>
        </w:rPr>
        <w:t>оценка;</w:t>
      </w:r>
    </w:p>
    <w:p w14:paraId="65FE2050"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стандартизованные</w:t>
      </w:r>
      <w:r>
        <w:rPr>
          <w:spacing w:val="-9"/>
        </w:rPr>
        <w:t xml:space="preserve"> </w:t>
      </w:r>
      <w:r>
        <w:rPr>
          <w:spacing w:val="-2"/>
        </w:rPr>
        <w:t>опросники;</w:t>
      </w:r>
    </w:p>
    <w:p w14:paraId="612A8570"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проективные</w:t>
      </w:r>
      <w:r>
        <w:rPr>
          <w:spacing w:val="-4"/>
        </w:rPr>
        <w:t xml:space="preserve"> </w:t>
      </w:r>
      <w:r>
        <w:rPr>
          <w:spacing w:val="-2"/>
        </w:rPr>
        <w:t>методы;</w:t>
      </w:r>
    </w:p>
    <w:p w14:paraId="374DF480"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rPr>
          <w:spacing w:val="-2"/>
        </w:rPr>
        <w:t>самооценка;</w:t>
      </w:r>
    </w:p>
    <w:p w14:paraId="44A9B209" w14:textId="77777777" w:rsidR="00AB5275" w:rsidRDefault="00AB5275" w:rsidP="007228C7">
      <w:pPr>
        <w:pStyle w:val="a5"/>
        <w:widowControl w:val="0"/>
        <w:numPr>
          <w:ilvl w:val="0"/>
          <w:numId w:val="71"/>
        </w:numPr>
        <w:tabs>
          <w:tab w:val="left" w:pos="1273"/>
        </w:tabs>
        <w:autoSpaceDE w:val="0"/>
        <w:autoSpaceDN w:val="0"/>
        <w:spacing w:before="0" w:beforeAutospacing="0" w:after="0" w:afterAutospacing="0"/>
        <w:ind w:left="1273" w:hanging="138"/>
      </w:pPr>
      <w:r>
        <w:t>анализ</w:t>
      </w:r>
      <w:r>
        <w:rPr>
          <w:spacing w:val="-6"/>
        </w:rPr>
        <w:t xml:space="preserve"> </w:t>
      </w:r>
      <w:r>
        <w:t>продуктов</w:t>
      </w:r>
      <w:r>
        <w:rPr>
          <w:spacing w:val="-3"/>
        </w:rPr>
        <w:t xml:space="preserve"> </w:t>
      </w:r>
      <w:r>
        <w:t>деятельности</w:t>
      </w:r>
      <w:r>
        <w:rPr>
          <w:spacing w:val="-3"/>
        </w:rPr>
        <w:t xml:space="preserve"> </w:t>
      </w:r>
      <w:r>
        <w:t>(проектов,</w:t>
      </w:r>
      <w:r>
        <w:rPr>
          <w:spacing w:val="-5"/>
        </w:rPr>
        <w:t xml:space="preserve"> </w:t>
      </w:r>
      <w:r>
        <w:t>практических,</w:t>
      </w:r>
      <w:r>
        <w:rPr>
          <w:spacing w:val="-3"/>
        </w:rPr>
        <w:t xml:space="preserve"> </w:t>
      </w:r>
      <w:r>
        <w:t>творческих</w:t>
      </w:r>
      <w:r>
        <w:rPr>
          <w:spacing w:val="-3"/>
        </w:rPr>
        <w:t xml:space="preserve"> </w:t>
      </w:r>
      <w:r>
        <w:t>работ)</w:t>
      </w:r>
      <w:r>
        <w:rPr>
          <w:spacing w:val="-4"/>
        </w:rPr>
        <w:t xml:space="preserve"> </w:t>
      </w:r>
      <w:r>
        <w:t>и</w:t>
      </w:r>
      <w:r>
        <w:rPr>
          <w:spacing w:val="-3"/>
        </w:rPr>
        <w:t xml:space="preserve"> </w:t>
      </w:r>
      <w:r>
        <w:rPr>
          <w:spacing w:val="-4"/>
        </w:rPr>
        <w:t>т.д.</w:t>
      </w:r>
    </w:p>
    <w:p w14:paraId="3E30F85E" w14:textId="7950A4C7" w:rsidR="00AB5275" w:rsidRDefault="00AB5275">
      <w:pPr>
        <w:widowControl/>
        <w:autoSpaceDE/>
        <w:autoSpaceDN/>
        <w:rPr>
          <w:sz w:val="24"/>
        </w:rPr>
      </w:pPr>
      <w:r>
        <w:rPr>
          <w:sz w:val="24"/>
        </w:rPr>
        <w:br w:type="page"/>
      </w:r>
    </w:p>
    <w:p w14:paraId="35844F34" w14:textId="12FB70F7" w:rsidR="00AB5275" w:rsidRDefault="00AB5275" w:rsidP="00AB5275">
      <w:pPr>
        <w:pStyle w:val="a3"/>
        <w:spacing w:before="4"/>
        <w:jc w:val="center"/>
        <w:rPr>
          <w:sz w:val="17"/>
        </w:rPr>
      </w:pPr>
      <w:r>
        <w:rPr>
          <w:noProof/>
          <w:lang w:eastAsia="ru-RU"/>
        </w:rPr>
        <w:lastRenderedPageBreak/>
        <w:drawing>
          <wp:inline distT="0" distB="0" distL="0" distR="0" wp14:anchorId="198F6E47" wp14:editId="4D3C0793">
            <wp:extent cx="1973580" cy="2217420"/>
            <wp:effectExtent l="0" t="0" r="7620" b="0"/>
            <wp:docPr id="132" name="Рисунок 132"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2FDF3E2E" w14:textId="77777777" w:rsidR="00AB5275" w:rsidRDefault="00AB5275" w:rsidP="00AB5275">
      <w:pPr>
        <w:pStyle w:val="a3"/>
        <w:spacing w:before="4"/>
        <w:jc w:val="center"/>
        <w:rPr>
          <w:sz w:val="17"/>
        </w:rPr>
      </w:pPr>
    </w:p>
    <w:p w14:paraId="22613EB5" w14:textId="77777777" w:rsidR="00AB5275" w:rsidRDefault="00AB5275" w:rsidP="00AB5275">
      <w:pPr>
        <w:pStyle w:val="a3"/>
        <w:rPr>
          <w:sz w:val="17"/>
        </w:rPr>
      </w:pPr>
    </w:p>
    <w:p w14:paraId="07AF70FC" w14:textId="77777777" w:rsidR="00AB5275" w:rsidRDefault="00AB5275" w:rsidP="00AB5275">
      <w:pPr>
        <w:pStyle w:val="a3"/>
        <w:rPr>
          <w:sz w:val="17"/>
        </w:rPr>
      </w:pPr>
    </w:p>
    <w:p w14:paraId="708E351B" w14:textId="77777777" w:rsidR="00AB5275" w:rsidRDefault="00AB5275" w:rsidP="00AB5275">
      <w:pPr>
        <w:pStyle w:val="a3"/>
        <w:rPr>
          <w:sz w:val="17"/>
        </w:rPr>
      </w:pPr>
    </w:p>
    <w:p w14:paraId="1A984A8A" w14:textId="77777777" w:rsidR="00AB5275" w:rsidRDefault="00AB5275" w:rsidP="00AB5275">
      <w:pPr>
        <w:pStyle w:val="a5"/>
        <w:spacing w:after="0" w:afterAutospacing="0"/>
        <w:jc w:val="center"/>
        <w:rPr>
          <w:b/>
          <w:i/>
        </w:rPr>
      </w:pPr>
      <w:r>
        <w:rPr>
          <w:b/>
          <w:i/>
        </w:rPr>
        <w:t>Автономная некоммерческая организация</w:t>
      </w:r>
    </w:p>
    <w:p w14:paraId="5F70622D"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75735493" w14:textId="77777777" w:rsidR="00AB5275" w:rsidRDefault="00AB5275" w:rsidP="00AB5275">
      <w:pPr>
        <w:pStyle w:val="a5"/>
        <w:spacing w:after="0" w:afterAutospacing="0"/>
        <w:jc w:val="center"/>
        <w:rPr>
          <w:b/>
          <w:i/>
        </w:rPr>
      </w:pPr>
      <w:r>
        <w:rPr>
          <w:b/>
          <w:i/>
        </w:rPr>
        <w:t>многопрофильный колледж «Призвание»</w:t>
      </w:r>
    </w:p>
    <w:p w14:paraId="648091BF" w14:textId="77777777" w:rsidR="00AB5275" w:rsidRDefault="00AB5275" w:rsidP="00AB5275">
      <w:pPr>
        <w:pStyle w:val="a3"/>
        <w:rPr>
          <w:sz w:val="17"/>
        </w:rPr>
      </w:pPr>
    </w:p>
    <w:p w14:paraId="33644074" w14:textId="77777777" w:rsidR="00AB5275" w:rsidRDefault="00AB5275" w:rsidP="00AB5275">
      <w:pPr>
        <w:pStyle w:val="a3"/>
        <w:rPr>
          <w:sz w:val="17"/>
        </w:rPr>
      </w:pPr>
    </w:p>
    <w:p w14:paraId="2809637B" w14:textId="77777777" w:rsidR="00AB5275" w:rsidRDefault="00AB5275" w:rsidP="00AB5275">
      <w:pPr>
        <w:pStyle w:val="a3"/>
        <w:rPr>
          <w:sz w:val="17"/>
        </w:rPr>
      </w:pPr>
    </w:p>
    <w:p w14:paraId="0B3A2826" w14:textId="77777777" w:rsidR="00AB5275" w:rsidRDefault="00AB5275" w:rsidP="00AB5275">
      <w:pPr>
        <w:suppressAutoHyphens/>
        <w:adjustRightInd w:val="0"/>
        <w:ind w:left="5760"/>
        <w:rPr>
          <w:b/>
          <w:sz w:val="24"/>
          <w:szCs w:val="24"/>
        </w:rPr>
      </w:pPr>
      <w:r>
        <w:rPr>
          <w:b/>
          <w:sz w:val="24"/>
          <w:szCs w:val="24"/>
        </w:rPr>
        <w:t xml:space="preserve">Утверждаю: </w:t>
      </w:r>
    </w:p>
    <w:p w14:paraId="5122F1B3"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449F4D33" w14:textId="77777777" w:rsidR="00AB5275" w:rsidRDefault="00AB5275" w:rsidP="00AB5275">
      <w:pPr>
        <w:suppressAutoHyphens/>
        <w:adjustRightInd w:val="0"/>
        <w:ind w:left="5760"/>
        <w:rPr>
          <w:sz w:val="24"/>
          <w:szCs w:val="24"/>
        </w:rPr>
      </w:pPr>
      <w:r>
        <w:rPr>
          <w:sz w:val="24"/>
          <w:szCs w:val="24"/>
        </w:rPr>
        <w:t>______________________</w:t>
      </w:r>
    </w:p>
    <w:p w14:paraId="2E6169F5" w14:textId="77777777" w:rsidR="00AB5275" w:rsidRDefault="00AB5275" w:rsidP="00AB5275">
      <w:pPr>
        <w:jc w:val="center"/>
      </w:pPr>
      <w:r>
        <w:rPr>
          <w:sz w:val="24"/>
          <w:szCs w:val="24"/>
        </w:rPr>
        <w:t xml:space="preserve">                                                                                    Приказ №  ____ от_________</w:t>
      </w:r>
    </w:p>
    <w:p w14:paraId="6A2A99F8" w14:textId="77777777" w:rsidR="00AB5275" w:rsidRDefault="00AB5275" w:rsidP="00AB5275">
      <w:pPr>
        <w:pStyle w:val="a3"/>
        <w:rPr>
          <w:sz w:val="17"/>
        </w:rPr>
      </w:pPr>
    </w:p>
    <w:p w14:paraId="7F61A13F" w14:textId="77777777" w:rsidR="00AB5275" w:rsidRDefault="00AB5275" w:rsidP="00AB5275">
      <w:pPr>
        <w:pStyle w:val="a3"/>
        <w:rPr>
          <w:sz w:val="17"/>
        </w:rPr>
      </w:pPr>
    </w:p>
    <w:p w14:paraId="5F73EC24" w14:textId="77777777" w:rsidR="00AB5275" w:rsidRDefault="00AB5275" w:rsidP="00AB5275">
      <w:pPr>
        <w:pStyle w:val="a3"/>
        <w:rPr>
          <w:sz w:val="17"/>
        </w:rPr>
      </w:pPr>
    </w:p>
    <w:p w14:paraId="7D36FD76" w14:textId="77777777" w:rsidR="00AB5275" w:rsidRDefault="00AB5275" w:rsidP="00AB5275">
      <w:pPr>
        <w:pStyle w:val="a3"/>
        <w:rPr>
          <w:sz w:val="17"/>
        </w:rPr>
      </w:pPr>
    </w:p>
    <w:p w14:paraId="41A696A5" w14:textId="77777777" w:rsidR="00AB5275" w:rsidRDefault="00AB5275" w:rsidP="00AB5275">
      <w:pPr>
        <w:pStyle w:val="a3"/>
        <w:rPr>
          <w:sz w:val="17"/>
        </w:rPr>
      </w:pPr>
    </w:p>
    <w:p w14:paraId="2EEE1EAB" w14:textId="77777777" w:rsidR="00AB5275" w:rsidRDefault="00AB5275" w:rsidP="00AB5275">
      <w:pPr>
        <w:pStyle w:val="a3"/>
        <w:jc w:val="center"/>
        <w:rPr>
          <w:b/>
          <w:bCs/>
          <w:sz w:val="40"/>
          <w:szCs w:val="40"/>
        </w:rPr>
      </w:pPr>
      <w:r>
        <w:rPr>
          <w:b/>
          <w:bCs/>
          <w:sz w:val="40"/>
          <w:szCs w:val="40"/>
        </w:rPr>
        <w:t>Рабочая программа</w:t>
      </w:r>
      <w:r>
        <w:rPr>
          <w:b/>
          <w:bCs/>
          <w:sz w:val="40"/>
          <w:szCs w:val="40"/>
        </w:rPr>
        <w:br/>
        <w:t xml:space="preserve">производственной практики </w:t>
      </w:r>
    </w:p>
    <w:p w14:paraId="001B6117" w14:textId="77777777" w:rsidR="00AB5275" w:rsidRDefault="00AB5275" w:rsidP="00AB5275">
      <w:pPr>
        <w:pStyle w:val="a3"/>
        <w:jc w:val="center"/>
        <w:rPr>
          <w:b/>
          <w:bCs/>
          <w:sz w:val="40"/>
          <w:szCs w:val="40"/>
        </w:rPr>
      </w:pPr>
      <w:r>
        <w:rPr>
          <w:b/>
          <w:bCs/>
          <w:sz w:val="40"/>
          <w:szCs w:val="40"/>
        </w:rPr>
        <w:t>ПМ.02</w:t>
      </w:r>
    </w:p>
    <w:p w14:paraId="3568501A" w14:textId="77777777" w:rsidR="00AB5275" w:rsidRDefault="00AB5275" w:rsidP="00AB5275">
      <w:pPr>
        <w:pStyle w:val="a3"/>
        <w:jc w:val="center"/>
        <w:rPr>
          <w:b/>
          <w:bCs/>
          <w:sz w:val="40"/>
          <w:szCs w:val="40"/>
        </w:rPr>
      </w:pPr>
      <w:r>
        <w:rPr>
          <w:b/>
          <w:bCs/>
          <w:color w:val="000000"/>
          <w:sz w:val="40"/>
          <w:szCs w:val="40"/>
        </w:rPr>
        <w:t>Предоставление маникюрных и педикюрных услуг</w:t>
      </w:r>
    </w:p>
    <w:p w14:paraId="7DD5B761" w14:textId="77777777" w:rsidR="00AB5275" w:rsidRDefault="00AB5275" w:rsidP="00AB5275">
      <w:pPr>
        <w:pStyle w:val="a3"/>
        <w:rPr>
          <w:sz w:val="17"/>
        </w:rPr>
      </w:pPr>
    </w:p>
    <w:p w14:paraId="0AE90CD6" w14:textId="77777777" w:rsidR="00AB5275" w:rsidRDefault="00AB5275" w:rsidP="00AB5275">
      <w:pPr>
        <w:pStyle w:val="a3"/>
        <w:rPr>
          <w:sz w:val="17"/>
        </w:rPr>
      </w:pPr>
    </w:p>
    <w:p w14:paraId="299E2651" w14:textId="77777777" w:rsidR="00AB5275" w:rsidRDefault="00AB5275" w:rsidP="00AB5275">
      <w:pPr>
        <w:pStyle w:val="a3"/>
        <w:jc w:val="center"/>
        <w:rPr>
          <w:b/>
          <w:bCs/>
          <w:sz w:val="28"/>
          <w:szCs w:val="28"/>
        </w:rPr>
      </w:pPr>
      <w:r>
        <w:rPr>
          <w:b/>
          <w:bCs/>
          <w:sz w:val="28"/>
          <w:szCs w:val="28"/>
        </w:rPr>
        <w:t>по специальности 43.02.17 Технологии индустрии красоты</w:t>
      </w:r>
    </w:p>
    <w:p w14:paraId="3330AA39" w14:textId="77777777" w:rsidR="00AB5275" w:rsidRDefault="00AB5275" w:rsidP="00AB5275">
      <w:pPr>
        <w:pStyle w:val="a3"/>
        <w:jc w:val="center"/>
        <w:rPr>
          <w:b/>
          <w:bCs/>
          <w:sz w:val="28"/>
          <w:szCs w:val="28"/>
        </w:rPr>
      </w:pPr>
    </w:p>
    <w:p w14:paraId="6CFF1A68" w14:textId="77777777" w:rsidR="00AB5275" w:rsidRDefault="00AB5275" w:rsidP="00AB5275">
      <w:pPr>
        <w:pStyle w:val="a3"/>
        <w:jc w:val="center"/>
        <w:rPr>
          <w:b/>
          <w:bCs/>
          <w:sz w:val="28"/>
          <w:szCs w:val="28"/>
        </w:rPr>
      </w:pPr>
    </w:p>
    <w:p w14:paraId="11A4EF7C" w14:textId="77777777" w:rsidR="00AB5275" w:rsidRDefault="00AB5275" w:rsidP="00AB5275">
      <w:pPr>
        <w:pStyle w:val="a3"/>
        <w:jc w:val="center"/>
        <w:rPr>
          <w:b/>
          <w:bCs/>
          <w:sz w:val="28"/>
          <w:szCs w:val="28"/>
        </w:rPr>
      </w:pPr>
    </w:p>
    <w:p w14:paraId="7F842A81" w14:textId="77777777" w:rsidR="00AB5275" w:rsidRDefault="00AB5275" w:rsidP="00AB5275">
      <w:pPr>
        <w:pStyle w:val="a3"/>
        <w:jc w:val="center"/>
        <w:rPr>
          <w:b/>
          <w:bCs/>
          <w:sz w:val="28"/>
          <w:szCs w:val="28"/>
        </w:rPr>
      </w:pPr>
    </w:p>
    <w:p w14:paraId="0C5F9B7D" w14:textId="77777777" w:rsidR="00AB5275" w:rsidRDefault="00AB5275" w:rsidP="00AB5275">
      <w:pPr>
        <w:pStyle w:val="a3"/>
        <w:jc w:val="center"/>
        <w:rPr>
          <w:b/>
          <w:bCs/>
          <w:sz w:val="28"/>
          <w:szCs w:val="28"/>
        </w:rPr>
      </w:pPr>
    </w:p>
    <w:p w14:paraId="4ADCD15E" w14:textId="77777777" w:rsidR="00AB5275" w:rsidRDefault="00AB5275" w:rsidP="00AB5275">
      <w:pPr>
        <w:pStyle w:val="a3"/>
        <w:jc w:val="center"/>
        <w:rPr>
          <w:b/>
          <w:bCs/>
          <w:sz w:val="28"/>
          <w:szCs w:val="28"/>
        </w:rPr>
      </w:pPr>
    </w:p>
    <w:p w14:paraId="1458DD84" w14:textId="77777777" w:rsidR="00AB5275" w:rsidRDefault="00AB5275" w:rsidP="00AB5275">
      <w:pPr>
        <w:pStyle w:val="a3"/>
        <w:jc w:val="center"/>
        <w:rPr>
          <w:b/>
          <w:bCs/>
          <w:sz w:val="28"/>
          <w:szCs w:val="28"/>
        </w:rPr>
      </w:pPr>
      <w:r>
        <w:rPr>
          <w:b/>
          <w:bCs/>
          <w:sz w:val="28"/>
          <w:szCs w:val="28"/>
        </w:rPr>
        <w:t>Евпатория, 2026 г.</w:t>
      </w:r>
    </w:p>
    <w:p w14:paraId="3036C6AE" w14:textId="77777777" w:rsidR="00AB5275" w:rsidRDefault="00AB5275" w:rsidP="00AB5275">
      <w:pPr>
        <w:widowControl/>
        <w:autoSpaceDE/>
        <w:autoSpaceDN/>
        <w:rPr>
          <w:b/>
          <w:bCs/>
          <w:sz w:val="28"/>
          <w:szCs w:val="28"/>
        </w:rPr>
        <w:sectPr w:rsidR="00AB5275" w:rsidSect="00AB5275">
          <w:type w:val="continuous"/>
          <w:pgSz w:w="11910" w:h="16840"/>
          <w:pgMar w:top="1920" w:right="1700" w:bottom="280" w:left="1700" w:header="720" w:footer="720" w:gutter="0"/>
          <w:cols w:space="720"/>
        </w:sectPr>
      </w:pPr>
    </w:p>
    <w:p w14:paraId="4070BDC1" w14:textId="77777777" w:rsidR="00AB5275" w:rsidRDefault="00AB5275" w:rsidP="00AB5275">
      <w:pPr>
        <w:pStyle w:val="a3"/>
        <w:spacing w:before="73" w:line="276" w:lineRule="auto"/>
        <w:ind w:right="558" w:firstLine="708"/>
        <w:jc w:val="both"/>
      </w:pPr>
      <w:r>
        <w:lastRenderedPageBreak/>
        <w:t xml:space="preserve">Рабочая программа производственной практики профессионального модуля ПМ.02 Предоставление маникюрных и педикюрных услуг рассмотрена и одобрена предметной (цикловой) комиссией преподавателей профессионального цикла </w:t>
      </w:r>
    </w:p>
    <w:p w14:paraId="402C65F6" w14:textId="77777777" w:rsidR="00AB5275" w:rsidRDefault="00AB5275" w:rsidP="00AB5275">
      <w:pPr>
        <w:pStyle w:val="a3"/>
        <w:spacing w:before="183"/>
      </w:pPr>
    </w:p>
    <w:p w14:paraId="025067D6" w14:textId="77777777" w:rsidR="00AB5275" w:rsidRDefault="00AB5275" w:rsidP="00AB5275">
      <w:pPr>
        <w:pStyle w:val="a3"/>
        <w:spacing w:line="396" w:lineRule="auto"/>
        <w:ind w:right="5494"/>
      </w:pPr>
      <w:r>
        <w:t>Протокол № 1</w:t>
      </w:r>
    </w:p>
    <w:p w14:paraId="61AC2B92" w14:textId="77777777" w:rsidR="00AB5275" w:rsidRDefault="00AB5275" w:rsidP="00AB5275">
      <w:pPr>
        <w:pStyle w:val="a3"/>
        <w:spacing w:line="396" w:lineRule="auto"/>
        <w:ind w:right="5494"/>
      </w:pPr>
      <w:r>
        <w:t>Председатель</w:t>
      </w:r>
      <w:r>
        <w:rPr>
          <w:spacing w:val="-11"/>
        </w:rPr>
        <w:t xml:space="preserve"> </w:t>
      </w:r>
      <w:r>
        <w:t>ЦК</w:t>
      </w:r>
      <w:r>
        <w:rPr>
          <w:spacing w:val="-11"/>
        </w:rPr>
        <w:t xml:space="preserve"> </w:t>
      </w:r>
    </w:p>
    <w:p w14:paraId="25106E0A" w14:textId="77777777" w:rsidR="00AB5275" w:rsidRDefault="00AB5275" w:rsidP="00AB5275">
      <w:pPr>
        <w:pStyle w:val="a3"/>
        <w:spacing w:line="256" w:lineRule="auto"/>
        <w:ind w:right="557" w:firstLine="708"/>
        <w:jc w:val="both"/>
      </w:pPr>
      <w:r>
        <w:t>Рабочая программа производственной практики профессионального модуля разработана на основе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 «Специалист по предоставлению маникюрных и педикюрных услуг».</w:t>
      </w:r>
    </w:p>
    <w:p w14:paraId="025A32A1" w14:textId="77777777" w:rsidR="00AB5275" w:rsidRDefault="00AB5275" w:rsidP="00AB5275">
      <w:pPr>
        <w:pStyle w:val="a3"/>
      </w:pPr>
    </w:p>
    <w:p w14:paraId="5954F86B" w14:textId="77777777" w:rsidR="00AB5275" w:rsidRDefault="00AB5275" w:rsidP="00AB5275">
      <w:pPr>
        <w:pStyle w:val="a3"/>
        <w:spacing w:before="63"/>
      </w:pPr>
    </w:p>
    <w:p w14:paraId="2BCB07FA" w14:textId="77777777" w:rsidR="00AB5275" w:rsidRDefault="00AB5275" w:rsidP="00AB5275">
      <w:pPr>
        <w:pStyle w:val="a3"/>
        <w:tabs>
          <w:tab w:val="left" w:pos="3546"/>
          <w:tab w:val="left" w:pos="4621"/>
          <w:tab w:val="left" w:pos="6093"/>
          <w:tab w:val="left" w:pos="8238"/>
        </w:tabs>
        <w:spacing w:line="256" w:lineRule="auto"/>
        <w:ind w:right="561"/>
      </w:pPr>
      <w:r>
        <w:rPr>
          <w:spacing w:val="-2"/>
        </w:rPr>
        <w:t>Организация-разработчик:</w:t>
      </w:r>
      <w:r>
        <w:tab/>
        <w:t>Автономная некоммерческая организация «Профессиональная образовательная организация многопрофильный колледж «Призвание»</w:t>
      </w:r>
    </w:p>
    <w:p w14:paraId="26FDC9E7" w14:textId="77777777" w:rsidR="00AB5275" w:rsidRDefault="00AB5275" w:rsidP="00AB5275">
      <w:pPr>
        <w:pStyle w:val="a3"/>
        <w:spacing w:before="160" w:line="396" w:lineRule="auto"/>
        <w:ind w:right="6376"/>
      </w:pPr>
      <w:r>
        <w:t xml:space="preserve">Внутренняя экспертиза: </w:t>
      </w:r>
    </w:p>
    <w:p w14:paraId="713772B7" w14:textId="77777777" w:rsidR="00AB5275" w:rsidRDefault="00AB5275" w:rsidP="00AB5275">
      <w:pPr>
        <w:widowControl/>
        <w:autoSpaceDE/>
        <w:autoSpaceDN/>
        <w:spacing w:line="396" w:lineRule="auto"/>
        <w:rPr>
          <w:sz w:val="24"/>
          <w:szCs w:val="24"/>
        </w:rPr>
        <w:sectPr w:rsidR="00AB5275">
          <w:pgSz w:w="11910" w:h="16840"/>
          <w:pgMar w:top="1040" w:right="283" w:bottom="1180" w:left="1133" w:header="0" w:footer="990" w:gutter="0"/>
          <w:pgNumType w:start="2"/>
          <w:cols w:space="720"/>
        </w:sectPr>
      </w:pPr>
    </w:p>
    <w:p w14:paraId="7738C17A" w14:textId="77777777" w:rsidR="00AB5275" w:rsidRDefault="00AB5275" w:rsidP="00AB5275">
      <w:pPr>
        <w:pStyle w:val="2"/>
        <w:ind w:left="1998" w:right="1994"/>
        <w:jc w:val="center"/>
      </w:pPr>
      <w:r>
        <w:rPr>
          <w:spacing w:val="-2"/>
        </w:rPr>
        <w:lastRenderedPageBreak/>
        <w:t>СОДЕРЖАНИЕ</w:t>
      </w:r>
    </w:p>
    <w:p w14:paraId="57634DD8" w14:textId="77777777" w:rsidR="00AB5275" w:rsidRDefault="00AB5275" w:rsidP="007228C7">
      <w:pPr>
        <w:pStyle w:val="2"/>
        <w:numPr>
          <w:ilvl w:val="0"/>
          <w:numId w:val="72"/>
        </w:numPr>
        <w:tabs>
          <w:tab w:val="left" w:pos="1396"/>
          <w:tab w:val="right" w:pos="9431"/>
        </w:tabs>
        <w:spacing w:before="641"/>
      </w:pPr>
      <w:r>
        <w:t>ПАСПОРТ</w:t>
      </w:r>
      <w:r>
        <w:rPr>
          <w:spacing w:val="-7"/>
        </w:rPr>
        <w:t xml:space="preserve"> </w:t>
      </w:r>
      <w:r>
        <w:t>РАБОЧЕЙ</w:t>
      </w:r>
      <w:r>
        <w:rPr>
          <w:spacing w:val="-4"/>
        </w:rPr>
        <w:t xml:space="preserve"> </w:t>
      </w:r>
      <w:r>
        <w:t>ПРОГРАММЫ</w:t>
      </w:r>
      <w:r>
        <w:rPr>
          <w:spacing w:val="-4"/>
        </w:rPr>
        <w:t xml:space="preserve"> </w:t>
      </w:r>
      <w:r>
        <w:rPr>
          <w:spacing w:val="-2"/>
        </w:rPr>
        <w:t>ПРОИЗВОДСТВЕННОЙ</w:t>
      </w:r>
      <w:r>
        <w:rPr>
          <w:b w:val="0"/>
        </w:rPr>
        <w:tab/>
      </w:r>
      <w:r>
        <w:rPr>
          <w:spacing w:val="-10"/>
        </w:rPr>
        <w:t>4</w:t>
      </w:r>
    </w:p>
    <w:p w14:paraId="17AE404C" w14:textId="77777777" w:rsidR="00AB5275" w:rsidRDefault="00AB5275" w:rsidP="00AB5275">
      <w:pPr>
        <w:pStyle w:val="2"/>
        <w:ind w:left="1396"/>
      </w:pPr>
      <w:r>
        <w:rPr>
          <w:spacing w:val="-2"/>
        </w:rPr>
        <w:t>ПРАКТИКИ</w:t>
      </w:r>
    </w:p>
    <w:p w14:paraId="12E55B82" w14:textId="77777777" w:rsidR="00AB5275" w:rsidRDefault="00AB5275" w:rsidP="007228C7">
      <w:pPr>
        <w:pStyle w:val="2"/>
        <w:numPr>
          <w:ilvl w:val="0"/>
          <w:numId w:val="72"/>
        </w:numPr>
        <w:tabs>
          <w:tab w:val="left" w:pos="1396"/>
          <w:tab w:val="right" w:pos="9431"/>
        </w:tabs>
        <w:rPr>
          <w:color w:val="252525"/>
        </w:rPr>
      </w:pPr>
      <w:r>
        <w:rPr>
          <w:color w:val="252525"/>
        </w:rPr>
        <w:t>РЕЗУЛЬТАТЫ</w:t>
      </w:r>
      <w:r>
        <w:rPr>
          <w:color w:val="252525"/>
          <w:spacing w:val="-8"/>
        </w:rPr>
        <w:t xml:space="preserve"> </w:t>
      </w:r>
      <w:r>
        <w:rPr>
          <w:color w:val="252525"/>
        </w:rPr>
        <w:t>ОСВОЕНИЯ</w:t>
      </w:r>
      <w:r>
        <w:rPr>
          <w:color w:val="252525"/>
          <w:spacing w:val="-5"/>
        </w:rPr>
        <w:t xml:space="preserve"> </w:t>
      </w:r>
      <w:r>
        <w:rPr>
          <w:color w:val="252525"/>
        </w:rPr>
        <w:t>ПРОИЗВОДСТВЕННОЙ</w:t>
      </w:r>
      <w:r>
        <w:rPr>
          <w:color w:val="252525"/>
          <w:spacing w:val="-5"/>
        </w:rPr>
        <w:t xml:space="preserve"> </w:t>
      </w:r>
      <w:r>
        <w:rPr>
          <w:color w:val="252525"/>
          <w:spacing w:val="-2"/>
        </w:rPr>
        <w:t>ПРАКТИКИ</w:t>
      </w:r>
      <w:r>
        <w:rPr>
          <w:b w:val="0"/>
          <w:color w:val="252525"/>
        </w:rPr>
        <w:tab/>
      </w:r>
      <w:r>
        <w:rPr>
          <w:spacing w:val="-10"/>
        </w:rPr>
        <w:t>5</w:t>
      </w:r>
    </w:p>
    <w:p w14:paraId="03F4510A" w14:textId="77777777" w:rsidR="00AB5275" w:rsidRDefault="00AB5275" w:rsidP="007228C7">
      <w:pPr>
        <w:pStyle w:val="2"/>
        <w:numPr>
          <w:ilvl w:val="0"/>
          <w:numId w:val="72"/>
        </w:numPr>
        <w:tabs>
          <w:tab w:val="left" w:pos="1396"/>
          <w:tab w:val="right" w:pos="9431"/>
        </w:tabs>
        <w:spacing w:before="276"/>
      </w:pPr>
      <w:r>
        <w:t>СТРУКТУРА</w:t>
      </w:r>
      <w:r>
        <w:rPr>
          <w:spacing w:val="-4"/>
        </w:rPr>
        <w:t xml:space="preserve"> </w:t>
      </w:r>
      <w:r>
        <w:t>И</w:t>
      </w:r>
      <w:r>
        <w:rPr>
          <w:spacing w:val="-2"/>
        </w:rPr>
        <w:t xml:space="preserve"> </w:t>
      </w:r>
      <w:r>
        <w:t>СОДЕРЖАНИЕ</w:t>
      </w:r>
      <w:r>
        <w:rPr>
          <w:spacing w:val="-2"/>
        </w:rPr>
        <w:t xml:space="preserve"> ПРОИЗВОДСТВЕННОЙ</w:t>
      </w:r>
      <w:r>
        <w:rPr>
          <w:b w:val="0"/>
        </w:rPr>
        <w:tab/>
      </w:r>
      <w:r>
        <w:rPr>
          <w:spacing w:val="-10"/>
        </w:rPr>
        <w:t>7</w:t>
      </w:r>
    </w:p>
    <w:p w14:paraId="4ED592B2" w14:textId="77777777" w:rsidR="00AB5275" w:rsidRDefault="00AB5275" w:rsidP="00AB5275">
      <w:pPr>
        <w:pStyle w:val="2"/>
        <w:ind w:left="1396"/>
      </w:pPr>
      <w:r>
        <w:rPr>
          <w:spacing w:val="-2"/>
        </w:rPr>
        <w:t>ПРАКТИКИ</w:t>
      </w:r>
    </w:p>
    <w:p w14:paraId="72699AFE" w14:textId="77777777" w:rsidR="00AB5275" w:rsidRDefault="00AB5275" w:rsidP="007228C7">
      <w:pPr>
        <w:pStyle w:val="2"/>
        <w:numPr>
          <w:ilvl w:val="0"/>
          <w:numId w:val="72"/>
        </w:numPr>
        <w:tabs>
          <w:tab w:val="left" w:pos="1396"/>
          <w:tab w:val="right" w:pos="9491"/>
        </w:tabs>
        <w:spacing w:before="276"/>
      </w:pPr>
      <w:r>
        <w:t>УСЛОВИЯ</w:t>
      </w:r>
      <w:r>
        <w:rPr>
          <w:spacing w:val="-4"/>
        </w:rPr>
        <w:t xml:space="preserve"> </w:t>
      </w:r>
      <w:r>
        <w:t>РЕАЛИЗАЦИИ</w:t>
      </w:r>
      <w:r>
        <w:rPr>
          <w:spacing w:val="-3"/>
        </w:rPr>
        <w:t xml:space="preserve"> </w:t>
      </w:r>
      <w:r>
        <w:t>РАБОЧЕЙ</w:t>
      </w:r>
      <w:r>
        <w:rPr>
          <w:spacing w:val="-3"/>
        </w:rPr>
        <w:t xml:space="preserve"> </w:t>
      </w:r>
      <w:r>
        <w:rPr>
          <w:spacing w:val="-2"/>
        </w:rPr>
        <w:t>ПРОГРАММЫ</w:t>
      </w:r>
      <w:r>
        <w:rPr>
          <w:b w:val="0"/>
        </w:rPr>
        <w:tab/>
      </w:r>
      <w:r>
        <w:rPr>
          <w:spacing w:val="-5"/>
        </w:rPr>
        <w:t>10</w:t>
      </w:r>
    </w:p>
    <w:p w14:paraId="586BE46E" w14:textId="77777777" w:rsidR="00AB5275" w:rsidRDefault="00AB5275" w:rsidP="00AB5275">
      <w:pPr>
        <w:pStyle w:val="2"/>
        <w:ind w:left="1396"/>
      </w:pPr>
      <w:r>
        <w:t>ПРОИЗВОДСТВЕННОЙ</w:t>
      </w:r>
      <w:r>
        <w:rPr>
          <w:spacing w:val="-8"/>
        </w:rPr>
        <w:t xml:space="preserve"> </w:t>
      </w:r>
      <w:r>
        <w:rPr>
          <w:spacing w:val="-2"/>
        </w:rPr>
        <w:t>ПРАКТИКИ</w:t>
      </w:r>
    </w:p>
    <w:p w14:paraId="3E272801" w14:textId="77777777" w:rsidR="00AB5275" w:rsidRDefault="00AB5275" w:rsidP="007228C7">
      <w:pPr>
        <w:pStyle w:val="2"/>
        <w:numPr>
          <w:ilvl w:val="0"/>
          <w:numId w:val="72"/>
        </w:numPr>
        <w:tabs>
          <w:tab w:val="left" w:pos="1396"/>
          <w:tab w:val="right" w:pos="9491"/>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7F36723F" w14:textId="77777777" w:rsidR="00AB5275" w:rsidRDefault="00AB5275" w:rsidP="00AB5275">
      <w:pPr>
        <w:pStyle w:val="2"/>
        <w:ind w:left="1396"/>
      </w:pPr>
      <w:r>
        <w:t>ПРОГРАММЫ</w:t>
      </w:r>
      <w:r>
        <w:rPr>
          <w:spacing w:val="-6"/>
        </w:rPr>
        <w:t xml:space="preserve"> </w:t>
      </w:r>
      <w:r>
        <w:t>ПРОИЗВОДСТВЕННОЙ</w:t>
      </w:r>
      <w:r>
        <w:rPr>
          <w:spacing w:val="-6"/>
        </w:rPr>
        <w:t xml:space="preserve"> </w:t>
      </w:r>
      <w:r>
        <w:rPr>
          <w:spacing w:val="-2"/>
        </w:rPr>
        <w:t>ПРАКТИКИ</w:t>
      </w:r>
    </w:p>
    <w:p w14:paraId="66C9CA74" w14:textId="77777777" w:rsidR="00AB5275" w:rsidRDefault="00AB5275" w:rsidP="00AB5275">
      <w:pPr>
        <w:pStyle w:val="2"/>
        <w:tabs>
          <w:tab w:val="right" w:pos="9491"/>
        </w:tabs>
        <w:spacing w:before="276"/>
        <w:ind w:left="650"/>
      </w:pPr>
      <w:r>
        <w:rPr>
          <w:spacing w:val="-2"/>
        </w:rPr>
        <w:t>ПРИЛОЖЕНИЯ</w:t>
      </w:r>
      <w:r>
        <w:rPr>
          <w:b w:val="0"/>
        </w:rPr>
        <w:tab/>
      </w:r>
      <w:r>
        <w:rPr>
          <w:spacing w:val="-5"/>
        </w:rPr>
        <w:t>18</w:t>
      </w:r>
    </w:p>
    <w:p w14:paraId="6668AFD0" w14:textId="77777777" w:rsidR="00AB5275" w:rsidRDefault="00AB5275" w:rsidP="00AB5275">
      <w:pPr>
        <w:widowControl/>
        <w:autoSpaceDE/>
        <w:autoSpaceDN/>
        <w:rPr>
          <w:b/>
          <w:bCs/>
          <w:sz w:val="24"/>
          <w:szCs w:val="24"/>
        </w:rPr>
        <w:sectPr w:rsidR="00AB5275">
          <w:pgSz w:w="11910" w:h="16840"/>
          <w:pgMar w:top="1040" w:right="283" w:bottom="1200" w:left="1133" w:header="0" w:footer="990" w:gutter="0"/>
          <w:cols w:space="720"/>
        </w:sectPr>
      </w:pPr>
    </w:p>
    <w:p w14:paraId="592D9913" w14:textId="77777777" w:rsidR="00AB5275" w:rsidRDefault="00AB5275" w:rsidP="007228C7">
      <w:pPr>
        <w:pStyle w:val="a7"/>
        <w:numPr>
          <w:ilvl w:val="0"/>
          <w:numId w:val="73"/>
        </w:numPr>
        <w:tabs>
          <w:tab w:val="left" w:pos="1372"/>
        </w:tabs>
        <w:spacing w:before="73"/>
        <w:jc w:val="both"/>
        <w:rPr>
          <w:b/>
          <w:sz w:val="24"/>
        </w:rPr>
      </w:pPr>
      <w:r>
        <w:rPr>
          <w:b/>
          <w:sz w:val="24"/>
        </w:rPr>
        <w:lastRenderedPageBreak/>
        <w:t>ПАСПОРТ</w:t>
      </w:r>
      <w:r>
        <w:rPr>
          <w:b/>
          <w:spacing w:val="-7"/>
          <w:sz w:val="24"/>
        </w:rPr>
        <w:t xml:space="preserve"> </w:t>
      </w:r>
      <w:r>
        <w:rPr>
          <w:b/>
          <w:sz w:val="24"/>
        </w:rPr>
        <w:t>РАБОЧЕЙ</w:t>
      </w:r>
      <w:r>
        <w:rPr>
          <w:b/>
          <w:spacing w:val="-5"/>
          <w:sz w:val="24"/>
        </w:rPr>
        <w:t xml:space="preserve"> </w:t>
      </w:r>
      <w:r>
        <w:rPr>
          <w:b/>
          <w:sz w:val="24"/>
        </w:rPr>
        <w:t>ПРОГРАММЫ</w:t>
      </w:r>
      <w:r>
        <w:rPr>
          <w:b/>
          <w:spacing w:val="-5"/>
          <w:sz w:val="24"/>
        </w:rPr>
        <w:t xml:space="preserve"> </w:t>
      </w:r>
      <w:r>
        <w:rPr>
          <w:b/>
          <w:sz w:val="24"/>
        </w:rPr>
        <w:t>ПРОИЗВОДСТВЕННОЙ</w:t>
      </w:r>
      <w:r>
        <w:rPr>
          <w:b/>
          <w:spacing w:val="-6"/>
          <w:sz w:val="24"/>
        </w:rPr>
        <w:t xml:space="preserve"> </w:t>
      </w:r>
      <w:r>
        <w:rPr>
          <w:b/>
          <w:spacing w:val="-2"/>
          <w:sz w:val="24"/>
        </w:rPr>
        <w:t>ПРАКТИКИ</w:t>
      </w:r>
    </w:p>
    <w:p w14:paraId="455657ED" w14:textId="77777777" w:rsidR="00AB5275" w:rsidRDefault="00AB5275" w:rsidP="00AB5275">
      <w:pPr>
        <w:pStyle w:val="a3"/>
        <w:spacing w:before="84"/>
        <w:rPr>
          <w:b/>
        </w:rPr>
      </w:pPr>
    </w:p>
    <w:p w14:paraId="1C77F9C3" w14:textId="77777777" w:rsidR="00AB5275" w:rsidRDefault="00AB5275" w:rsidP="007228C7">
      <w:pPr>
        <w:pStyle w:val="3"/>
        <w:keepNext w:val="0"/>
        <w:keepLines w:val="0"/>
        <w:numPr>
          <w:ilvl w:val="1"/>
          <w:numId w:val="73"/>
        </w:numPr>
        <w:tabs>
          <w:tab w:val="left" w:pos="1288"/>
        </w:tabs>
        <w:spacing w:before="0"/>
        <w:ind w:left="1288" w:hanging="720"/>
        <w:jc w:val="both"/>
        <w:rPr>
          <w:b/>
        </w:rPr>
      </w:pPr>
      <w:r>
        <w:t>Область</w:t>
      </w:r>
      <w:r>
        <w:rPr>
          <w:spacing w:val="-3"/>
        </w:rPr>
        <w:t xml:space="preserve"> </w:t>
      </w:r>
      <w:r>
        <w:t>применения</w:t>
      </w:r>
      <w:r>
        <w:rPr>
          <w:spacing w:val="-5"/>
        </w:rPr>
        <w:t xml:space="preserve"> </w:t>
      </w:r>
      <w:r>
        <w:rPr>
          <w:spacing w:val="-2"/>
        </w:rPr>
        <w:t>программы</w:t>
      </w:r>
    </w:p>
    <w:p w14:paraId="41B57F70" w14:textId="77777777" w:rsidR="00AB5275" w:rsidRDefault="00AB5275" w:rsidP="00AB5275">
      <w:pPr>
        <w:pStyle w:val="a3"/>
        <w:spacing w:before="41" w:line="276" w:lineRule="auto"/>
        <w:ind w:right="561" w:firstLine="1416"/>
        <w:jc w:val="both"/>
        <w:rPr>
          <w:b/>
        </w:rPr>
      </w:pPr>
      <w:r>
        <w:t>Рабочая программа производственной практики ПМ.02 Предоставление маникюрных</w:t>
      </w:r>
      <w:r>
        <w:rPr>
          <w:spacing w:val="-12"/>
        </w:rPr>
        <w:t xml:space="preserve"> </w:t>
      </w:r>
      <w:r>
        <w:t>и</w:t>
      </w:r>
      <w:r>
        <w:rPr>
          <w:spacing w:val="-11"/>
        </w:rPr>
        <w:t xml:space="preserve"> </w:t>
      </w:r>
      <w:r>
        <w:t>педикюрных</w:t>
      </w:r>
      <w:r>
        <w:rPr>
          <w:spacing w:val="-12"/>
        </w:rPr>
        <w:t xml:space="preserve"> </w:t>
      </w:r>
      <w:r>
        <w:t>услуг</w:t>
      </w:r>
      <w:r>
        <w:rPr>
          <w:spacing w:val="-12"/>
        </w:rPr>
        <w:t xml:space="preserve"> </w:t>
      </w:r>
      <w:r>
        <w:t>является</w:t>
      </w:r>
      <w:r>
        <w:rPr>
          <w:spacing w:val="-12"/>
        </w:rPr>
        <w:t xml:space="preserve"> </w:t>
      </w:r>
      <w:r>
        <w:t>частью</w:t>
      </w:r>
      <w:r>
        <w:rPr>
          <w:spacing w:val="-11"/>
        </w:rPr>
        <w:t xml:space="preserve"> </w:t>
      </w:r>
      <w:r>
        <w:t>ППССЗ</w:t>
      </w:r>
      <w:r>
        <w:rPr>
          <w:spacing w:val="-12"/>
        </w:rPr>
        <w:t xml:space="preserve"> </w:t>
      </w:r>
      <w:r>
        <w:t>в</w:t>
      </w:r>
      <w:r>
        <w:rPr>
          <w:spacing w:val="-13"/>
        </w:rPr>
        <w:t xml:space="preserve"> </w:t>
      </w:r>
      <w:r>
        <w:t>соответствии</w:t>
      </w:r>
      <w:r>
        <w:rPr>
          <w:spacing w:val="-11"/>
        </w:rPr>
        <w:t xml:space="preserve"> </w:t>
      </w:r>
      <w:r>
        <w:t>с</w:t>
      </w:r>
      <w:r>
        <w:rPr>
          <w:spacing w:val="-13"/>
        </w:rPr>
        <w:t xml:space="preserve"> </w:t>
      </w:r>
      <w:r>
        <w:t>ФГОС</w:t>
      </w:r>
      <w:r>
        <w:rPr>
          <w:spacing w:val="-11"/>
        </w:rPr>
        <w:t xml:space="preserve"> </w:t>
      </w:r>
      <w:r>
        <w:t>СПО</w:t>
      </w:r>
      <w:r>
        <w:rPr>
          <w:spacing w:val="-13"/>
        </w:rPr>
        <w:t xml:space="preserve"> </w:t>
      </w:r>
      <w:r>
        <w:t>по специальности 43.02.17 Технологии индустрии красоты в части освоения</w:t>
      </w:r>
      <w:r>
        <w:rPr>
          <w:spacing w:val="40"/>
        </w:rPr>
        <w:t xml:space="preserve"> </w:t>
      </w:r>
      <w:r>
        <w:t>вида деятельности: ВД.02 Предоставление маникюрных и педикюрных услуг</w:t>
      </w:r>
      <w:r>
        <w:rPr>
          <w:b/>
        </w:rPr>
        <w:t>.</w:t>
      </w:r>
    </w:p>
    <w:p w14:paraId="6AE6BE1B" w14:textId="77777777" w:rsidR="00AB5275" w:rsidRDefault="00AB5275" w:rsidP="00AB5275">
      <w:pPr>
        <w:pStyle w:val="a3"/>
        <w:spacing w:before="41"/>
        <w:rPr>
          <w:b/>
        </w:rPr>
      </w:pPr>
    </w:p>
    <w:p w14:paraId="31180A85" w14:textId="77777777" w:rsidR="00AB5275" w:rsidRDefault="00AB5275" w:rsidP="007228C7">
      <w:pPr>
        <w:pStyle w:val="a7"/>
        <w:numPr>
          <w:ilvl w:val="1"/>
          <w:numId w:val="73"/>
        </w:numPr>
        <w:tabs>
          <w:tab w:val="left" w:pos="1276"/>
        </w:tabs>
        <w:spacing w:line="276" w:lineRule="auto"/>
        <w:ind w:left="568" w:right="561" w:firstLine="0"/>
        <w:jc w:val="both"/>
        <w:rPr>
          <w:b/>
          <w:sz w:val="24"/>
        </w:rPr>
      </w:pPr>
      <w:r>
        <w:rPr>
          <w:b/>
          <w:sz w:val="24"/>
        </w:rPr>
        <w:t xml:space="preserve">Цели производственной практики: </w:t>
      </w:r>
      <w:r>
        <w:rPr>
          <w:sz w:val="24"/>
        </w:rPr>
        <w:t>формирование у обучающихся первоначальных практических профессиональных умений в рамках ППССЗ по виду деятельности ВД.02 Предоставление маникюрных и педикюрных услуг</w:t>
      </w:r>
      <w:r>
        <w:rPr>
          <w:b/>
          <w:sz w:val="24"/>
        </w:rPr>
        <w:t xml:space="preserve">, </w:t>
      </w:r>
      <w:r>
        <w:rPr>
          <w:sz w:val="24"/>
        </w:rPr>
        <w:t>обучение трудовым приемам, операциям и способам выполнения трудовых процессов.</w:t>
      </w:r>
    </w:p>
    <w:p w14:paraId="02585BC6" w14:textId="77777777" w:rsidR="00AB5275" w:rsidRDefault="00AB5275" w:rsidP="00AB5275">
      <w:pPr>
        <w:pStyle w:val="a3"/>
        <w:spacing w:before="43"/>
      </w:pPr>
    </w:p>
    <w:p w14:paraId="12C56B09" w14:textId="77777777" w:rsidR="00AB5275" w:rsidRDefault="00AB5275" w:rsidP="007228C7">
      <w:pPr>
        <w:pStyle w:val="a7"/>
        <w:numPr>
          <w:ilvl w:val="1"/>
          <w:numId w:val="73"/>
        </w:numPr>
        <w:tabs>
          <w:tab w:val="left" w:pos="1276"/>
        </w:tabs>
        <w:spacing w:line="276" w:lineRule="auto"/>
        <w:ind w:left="568" w:right="562" w:firstLine="0"/>
        <w:jc w:val="both"/>
        <w:rPr>
          <w:b/>
          <w:color w:val="252525"/>
          <w:sz w:val="24"/>
        </w:rPr>
      </w:pPr>
      <w:r>
        <w:rPr>
          <w:b/>
          <w:sz w:val="24"/>
        </w:rPr>
        <w:t xml:space="preserve">Задачи производственной практики: </w:t>
      </w:r>
      <w:r>
        <w:rPr>
          <w:sz w:val="24"/>
        </w:rPr>
        <w:t>совершенствовать умения и способствовать приобретению практического опыта, в соответствии с указанным видом деятельности, основными и профессиональными компетенциями.</w:t>
      </w:r>
    </w:p>
    <w:p w14:paraId="3AA80347" w14:textId="77777777" w:rsidR="00AB5275" w:rsidRDefault="00AB5275" w:rsidP="00AB5275">
      <w:pPr>
        <w:pStyle w:val="a3"/>
        <w:spacing w:line="276" w:lineRule="auto"/>
        <w:ind w:right="563" w:firstLine="566"/>
        <w:jc w:val="both"/>
      </w:pPr>
      <w:r>
        <w:rPr>
          <w:color w:val="252525"/>
        </w:rPr>
        <w:t>С целью овладения указанным видом деятельности и соответствующими профессиональными</w:t>
      </w:r>
      <w:r>
        <w:rPr>
          <w:color w:val="252525"/>
          <w:spacing w:val="-15"/>
        </w:rPr>
        <w:t xml:space="preserve"> </w:t>
      </w:r>
      <w:r>
        <w:rPr>
          <w:color w:val="252525"/>
        </w:rPr>
        <w:t>компетенциями,</w:t>
      </w:r>
      <w:r>
        <w:rPr>
          <w:color w:val="252525"/>
          <w:spacing w:val="-15"/>
        </w:rPr>
        <w:t xml:space="preserve"> </w:t>
      </w:r>
      <w:r>
        <w:rPr>
          <w:color w:val="252525"/>
        </w:rPr>
        <w:t>обучающийся</w:t>
      </w:r>
      <w:r>
        <w:rPr>
          <w:color w:val="252525"/>
          <w:spacing w:val="-15"/>
        </w:rPr>
        <w:t xml:space="preserve"> </w:t>
      </w:r>
      <w:r>
        <w:rPr>
          <w:color w:val="252525"/>
        </w:rPr>
        <w:t>в</w:t>
      </w:r>
      <w:r>
        <w:rPr>
          <w:color w:val="252525"/>
          <w:spacing w:val="-15"/>
        </w:rPr>
        <w:t xml:space="preserve"> </w:t>
      </w:r>
      <w:r>
        <w:rPr>
          <w:color w:val="252525"/>
        </w:rPr>
        <w:t>ходе</w:t>
      </w:r>
      <w:r>
        <w:rPr>
          <w:color w:val="252525"/>
          <w:spacing w:val="-15"/>
        </w:rPr>
        <w:t xml:space="preserve"> </w:t>
      </w:r>
      <w:r>
        <w:rPr>
          <w:color w:val="252525"/>
        </w:rPr>
        <w:t>прохождения</w:t>
      </w:r>
      <w:r>
        <w:rPr>
          <w:color w:val="252525"/>
          <w:spacing w:val="-15"/>
        </w:rPr>
        <w:t xml:space="preserve"> </w:t>
      </w:r>
      <w:r>
        <w:rPr>
          <w:color w:val="252525"/>
        </w:rPr>
        <w:t xml:space="preserve">производственной практики по </w:t>
      </w:r>
      <w:r>
        <w:t xml:space="preserve">ПМ.02 Предоставление маникюрных и педикюрных услуг </w:t>
      </w:r>
      <w:r>
        <w:rPr>
          <w:color w:val="252525"/>
        </w:rPr>
        <w:t>должен:</w:t>
      </w:r>
    </w:p>
    <w:p w14:paraId="5A927E74" w14:textId="77777777" w:rsidR="00AB5275" w:rsidRDefault="00AB5275" w:rsidP="00AB5275">
      <w:pPr>
        <w:pStyle w:val="a3"/>
        <w:rPr>
          <w:sz w:val="14"/>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0"/>
        <w:gridCol w:w="7666"/>
      </w:tblGrid>
      <w:tr w:rsidR="00AB5275" w14:paraId="4E152AAD" w14:textId="77777777" w:rsidTr="00AB5275">
        <w:trPr>
          <w:trHeight w:val="1720"/>
        </w:trPr>
        <w:tc>
          <w:tcPr>
            <w:tcW w:w="1680" w:type="dxa"/>
            <w:tcBorders>
              <w:top w:val="single" w:sz="4" w:space="0" w:color="000000"/>
              <w:left w:val="single" w:sz="4" w:space="0" w:color="000000"/>
              <w:bottom w:val="single" w:sz="4" w:space="0" w:color="000000"/>
              <w:right w:val="single" w:sz="4" w:space="0" w:color="000000"/>
            </w:tcBorders>
            <w:hideMark/>
          </w:tcPr>
          <w:p w14:paraId="410A02CE" w14:textId="77777777" w:rsidR="00AB5275" w:rsidRDefault="00AB5275">
            <w:pPr>
              <w:pStyle w:val="TableParagraph"/>
              <w:ind w:left="107" w:right="546"/>
              <w:rPr>
                <w:sz w:val="24"/>
              </w:rPr>
            </w:pPr>
            <w:r>
              <w:rPr>
                <w:spacing w:val="-2"/>
                <w:sz w:val="24"/>
              </w:rPr>
              <w:t>Владеть навыками</w:t>
            </w:r>
          </w:p>
        </w:tc>
        <w:tc>
          <w:tcPr>
            <w:tcW w:w="7666" w:type="dxa"/>
            <w:tcBorders>
              <w:top w:val="single" w:sz="4" w:space="0" w:color="000000"/>
              <w:left w:val="single" w:sz="4" w:space="0" w:color="000000"/>
              <w:bottom w:val="single" w:sz="4" w:space="0" w:color="000000"/>
              <w:right w:val="single" w:sz="4" w:space="0" w:color="000000"/>
            </w:tcBorders>
            <w:hideMark/>
          </w:tcPr>
          <w:p w14:paraId="381A6A6F" w14:textId="77777777" w:rsidR="00AB5275" w:rsidRDefault="00AB5275">
            <w:pPr>
              <w:pStyle w:val="TableParagraph"/>
              <w:spacing w:line="256" w:lineRule="auto"/>
              <w:ind w:left="107" w:right="3199"/>
              <w:rPr>
                <w:sz w:val="24"/>
              </w:rPr>
            </w:pPr>
            <w:r>
              <w:rPr>
                <w:sz w:val="24"/>
              </w:rPr>
              <w:t>выполнения</w:t>
            </w:r>
            <w:r>
              <w:rPr>
                <w:spacing w:val="-15"/>
                <w:sz w:val="24"/>
              </w:rPr>
              <w:t xml:space="preserve"> </w:t>
            </w:r>
            <w:r>
              <w:rPr>
                <w:sz w:val="24"/>
              </w:rPr>
              <w:t>маникюрных</w:t>
            </w:r>
            <w:r>
              <w:rPr>
                <w:spacing w:val="-15"/>
                <w:sz w:val="24"/>
              </w:rPr>
              <w:t xml:space="preserve"> </w:t>
            </w:r>
            <w:r>
              <w:rPr>
                <w:sz w:val="24"/>
              </w:rPr>
              <w:t>услуг; выполнения</w:t>
            </w:r>
            <w:r>
              <w:rPr>
                <w:spacing w:val="-5"/>
                <w:sz w:val="24"/>
              </w:rPr>
              <w:t xml:space="preserve"> </w:t>
            </w:r>
            <w:r>
              <w:rPr>
                <w:sz w:val="24"/>
              </w:rPr>
              <w:t>педикюрных</w:t>
            </w:r>
            <w:r>
              <w:rPr>
                <w:spacing w:val="-2"/>
                <w:sz w:val="24"/>
              </w:rPr>
              <w:t xml:space="preserve"> услуг;</w:t>
            </w:r>
          </w:p>
          <w:p w14:paraId="6871F6BE" w14:textId="77777777" w:rsidR="00AB5275" w:rsidRDefault="00AB5275">
            <w:pPr>
              <w:pStyle w:val="TableParagraph"/>
              <w:spacing w:line="247" w:lineRule="auto"/>
              <w:ind w:left="107"/>
              <w:rPr>
                <w:sz w:val="24"/>
              </w:rPr>
            </w:pPr>
            <w:r>
              <w:rPr>
                <w:sz w:val="24"/>
              </w:rPr>
              <w:t>моделирования</w:t>
            </w:r>
            <w:r>
              <w:rPr>
                <w:spacing w:val="-5"/>
                <w:sz w:val="24"/>
              </w:rPr>
              <w:t xml:space="preserve"> </w:t>
            </w:r>
            <w:r>
              <w:rPr>
                <w:sz w:val="24"/>
              </w:rPr>
              <w:t>ногтей</w:t>
            </w:r>
            <w:r>
              <w:rPr>
                <w:spacing w:val="-7"/>
                <w:sz w:val="24"/>
              </w:rPr>
              <w:t xml:space="preserve"> </w:t>
            </w:r>
            <w:r>
              <w:rPr>
                <w:sz w:val="24"/>
              </w:rPr>
              <w:t>с</w:t>
            </w:r>
            <w:r>
              <w:rPr>
                <w:spacing w:val="-6"/>
                <w:sz w:val="24"/>
              </w:rPr>
              <w:t xml:space="preserve"> </w:t>
            </w:r>
            <w:r>
              <w:rPr>
                <w:sz w:val="24"/>
              </w:rPr>
              <w:t>использованием</w:t>
            </w:r>
            <w:r>
              <w:rPr>
                <w:spacing w:val="-6"/>
                <w:sz w:val="24"/>
              </w:rPr>
              <w:t xml:space="preserve"> </w:t>
            </w:r>
            <w:r>
              <w:rPr>
                <w:sz w:val="24"/>
              </w:rPr>
              <w:t>разных</w:t>
            </w:r>
            <w:r>
              <w:rPr>
                <w:spacing w:val="-5"/>
                <w:sz w:val="24"/>
              </w:rPr>
              <w:t xml:space="preserve"> </w:t>
            </w:r>
            <w:r>
              <w:rPr>
                <w:sz w:val="24"/>
              </w:rPr>
              <w:t>техник</w:t>
            </w:r>
            <w:r>
              <w:rPr>
                <w:spacing w:val="-7"/>
                <w:sz w:val="24"/>
              </w:rPr>
              <w:t xml:space="preserve"> </w:t>
            </w:r>
            <w:r>
              <w:rPr>
                <w:sz w:val="24"/>
              </w:rPr>
              <w:t>и</w:t>
            </w:r>
            <w:r>
              <w:rPr>
                <w:spacing w:val="-4"/>
                <w:sz w:val="24"/>
              </w:rPr>
              <w:t xml:space="preserve"> </w:t>
            </w:r>
            <w:r>
              <w:rPr>
                <w:sz w:val="24"/>
              </w:rPr>
              <w:t>материалов; дизайна ногтей с использованием разных техник и материалов; выполнения санитарно-эпидемиологических требований при</w:t>
            </w:r>
          </w:p>
          <w:p w14:paraId="7713CFBB" w14:textId="77777777" w:rsidR="00AB5275" w:rsidRDefault="00AB5275">
            <w:pPr>
              <w:pStyle w:val="TableParagraph"/>
              <w:spacing w:line="245" w:lineRule="exact"/>
              <w:ind w:left="107"/>
              <w:rPr>
                <w:sz w:val="24"/>
              </w:rPr>
            </w:pPr>
            <w:r>
              <w:rPr>
                <w:sz w:val="24"/>
              </w:rPr>
              <w:t>предоставлении</w:t>
            </w:r>
            <w:r>
              <w:rPr>
                <w:spacing w:val="-1"/>
                <w:sz w:val="24"/>
              </w:rPr>
              <w:t xml:space="preserve"> </w:t>
            </w:r>
            <w:r>
              <w:rPr>
                <w:sz w:val="24"/>
              </w:rPr>
              <w:t>маникюрных</w:t>
            </w:r>
            <w:r>
              <w:rPr>
                <w:spacing w:val="-1"/>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2"/>
                <w:sz w:val="24"/>
              </w:rPr>
              <w:t>услуг.</w:t>
            </w:r>
          </w:p>
        </w:tc>
      </w:tr>
      <w:tr w:rsidR="00AB5275" w14:paraId="6DEDAC12" w14:textId="77777777" w:rsidTr="00AB5275">
        <w:trPr>
          <w:trHeight w:val="1722"/>
        </w:trPr>
        <w:tc>
          <w:tcPr>
            <w:tcW w:w="1680" w:type="dxa"/>
            <w:tcBorders>
              <w:top w:val="single" w:sz="4" w:space="0" w:color="000000"/>
              <w:left w:val="single" w:sz="4" w:space="0" w:color="000000"/>
              <w:bottom w:val="single" w:sz="4" w:space="0" w:color="000000"/>
              <w:right w:val="single" w:sz="4" w:space="0" w:color="000000"/>
            </w:tcBorders>
            <w:hideMark/>
          </w:tcPr>
          <w:p w14:paraId="1D12FE80" w14:textId="77777777" w:rsidR="00AB5275" w:rsidRDefault="00AB5275">
            <w:pPr>
              <w:pStyle w:val="TableParagraph"/>
              <w:spacing w:line="275" w:lineRule="exact"/>
              <w:ind w:left="107"/>
              <w:rPr>
                <w:sz w:val="24"/>
              </w:rPr>
            </w:pPr>
            <w:r>
              <w:rPr>
                <w:spacing w:val="-4"/>
                <w:sz w:val="24"/>
              </w:rPr>
              <w:t>Уметь</w:t>
            </w:r>
          </w:p>
        </w:tc>
        <w:tc>
          <w:tcPr>
            <w:tcW w:w="7666" w:type="dxa"/>
            <w:tcBorders>
              <w:top w:val="single" w:sz="4" w:space="0" w:color="000000"/>
              <w:left w:val="single" w:sz="4" w:space="0" w:color="000000"/>
              <w:bottom w:val="single" w:sz="4" w:space="0" w:color="000000"/>
              <w:right w:val="single" w:sz="4" w:space="0" w:color="000000"/>
            </w:tcBorders>
            <w:hideMark/>
          </w:tcPr>
          <w:p w14:paraId="7CBA2B32" w14:textId="77777777" w:rsidR="00AB5275" w:rsidRDefault="00AB5275">
            <w:pPr>
              <w:pStyle w:val="TableParagraph"/>
              <w:spacing w:line="256" w:lineRule="auto"/>
              <w:ind w:left="107" w:right="3199"/>
              <w:rPr>
                <w:sz w:val="24"/>
              </w:rPr>
            </w:pPr>
            <w:r>
              <w:rPr>
                <w:sz w:val="24"/>
              </w:rPr>
              <w:t>выполнять</w:t>
            </w:r>
            <w:r>
              <w:rPr>
                <w:spacing w:val="-15"/>
                <w:sz w:val="24"/>
              </w:rPr>
              <w:t xml:space="preserve"> </w:t>
            </w:r>
            <w:r>
              <w:rPr>
                <w:sz w:val="24"/>
              </w:rPr>
              <w:t>маникюрные</w:t>
            </w:r>
            <w:r>
              <w:rPr>
                <w:spacing w:val="-15"/>
                <w:sz w:val="24"/>
              </w:rPr>
              <w:t xml:space="preserve"> </w:t>
            </w:r>
            <w:r>
              <w:rPr>
                <w:sz w:val="24"/>
              </w:rPr>
              <w:t>услуги; выполнять</w:t>
            </w:r>
            <w:r>
              <w:rPr>
                <w:spacing w:val="-4"/>
                <w:sz w:val="24"/>
              </w:rPr>
              <w:t xml:space="preserve"> </w:t>
            </w:r>
            <w:r>
              <w:rPr>
                <w:sz w:val="24"/>
              </w:rPr>
              <w:t>педикюрные</w:t>
            </w:r>
            <w:r>
              <w:rPr>
                <w:spacing w:val="-4"/>
                <w:sz w:val="24"/>
              </w:rPr>
              <w:t xml:space="preserve"> </w:t>
            </w:r>
            <w:r>
              <w:rPr>
                <w:spacing w:val="-2"/>
                <w:sz w:val="24"/>
              </w:rPr>
              <w:t>услуги;</w:t>
            </w:r>
          </w:p>
          <w:p w14:paraId="0D180DEF" w14:textId="77777777" w:rsidR="00AB5275" w:rsidRDefault="00AB5275">
            <w:pPr>
              <w:pStyle w:val="TableParagraph"/>
              <w:tabs>
                <w:tab w:val="left" w:pos="1720"/>
                <w:tab w:val="left" w:pos="5505"/>
                <w:tab w:val="left" w:pos="7183"/>
              </w:tabs>
              <w:spacing w:line="247" w:lineRule="auto"/>
              <w:ind w:left="107" w:right="94"/>
              <w:rPr>
                <w:sz w:val="24"/>
              </w:rPr>
            </w:pPr>
            <w:r>
              <w:rPr>
                <w:sz w:val="24"/>
              </w:rPr>
              <w:t>моделировать ногти с использованием разных техник и материалов; выполнять</w:t>
            </w:r>
            <w:r>
              <w:rPr>
                <w:spacing w:val="-15"/>
                <w:sz w:val="24"/>
              </w:rPr>
              <w:t xml:space="preserve"> </w:t>
            </w:r>
            <w:r>
              <w:rPr>
                <w:sz w:val="24"/>
              </w:rPr>
              <w:t>дизайн</w:t>
            </w:r>
            <w:r>
              <w:rPr>
                <w:spacing w:val="-15"/>
                <w:sz w:val="24"/>
              </w:rPr>
              <w:t xml:space="preserve"> </w:t>
            </w:r>
            <w:r>
              <w:rPr>
                <w:sz w:val="24"/>
              </w:rPr>
              <w:t>ногтей</w:t>
            </w:r>
            <w:r>
              <w:rPr>
                <w:spacing w:val="-15"/>
                <w:sz w:val="24"/>
              </w:rPr>
              <w:t xml:space="preserve"> </w:t>
            </w:r>
            <w:r>
              <w:rPr>
                <w:sz w:val="24"/>
              </w:rPr>
              <w:t>с</w:t>
            </w:r>
            <w:r>
              <w:rPr>
                <w:spacing w:val="-15"/>
                <w:sz w:val="24"/>
              </w:rPr>
              <w:t xml:space="preserve"> </w:t>
            </w:r>
            <w:r>
              <w:rPr>
                <w:sz w:val="24"/>
              </w:rPr>
              <w:t>использованием</w:t>
            </w:r>
            <w:r>
              <w:rPr>
                <w:spacing w:val="-15"/>
                <w:sz w:val="24"/>
              </w:rPr>
              <w:t xml:space="preserve"> </w:t>
            </w:r>
            <w:r>
              <w:rPr>
                <w:sz w:val="24"/>
              </w:rPr>
              <w:t>разных</w:t>
            </w:r>
            <w:r>
              <w:rPr>
                <w:spacing w:val="-15"/>
                <w:sz w:val="24"/>
              </w:rPr>
              <w:t xml:space="preserve"> </w:t>
            </w:r>
            <w:r>
              <w:rPr>
                <w:sz w:val="24"/>
              </w:rPr>
              <w:t>техник</w:t>
            </w:r>
            <w:r>
              <w:rPr>
                <w:spacing w:val="-15"/>
                <w:sz w:val="24"/>
              </w:rPr>
              <w:t xml:space="preserve"> </w:t>
            </w:r>
            <w:r>
              <w:rPr>
                <w:sz w:val="24"/>
              </w:rPr>
              <w:t>и</w:t>
            </w:r>
            <w:r>
              <w:rPr>
                <w:spacing w:val="-15"/>
                <w:sz w:val="24"/>
              </w:rPr>
              <w:t xml:space="preserve"> </w:t>
            </w:r>
            <w:r>
              <w:rPr>
                <w:sz w:val="24"/>
              </w:rPr>
              <w:t xml:space="preserve">материалов; </w:t>
            </w:r>
            <w:r>
              <w:rPr>
                <w:spacing w:val="-2"/>
                <w:sz w:val="24"/>
              </w:rPr>
              <w:t>выполнять</w:t>
            </w:r>
            <w:r>
              <w:rPr>
                <w:sz w:val="24"/>
              </w:rPr>
              <w:tab/>
            </w:r>
            <w:r>
              <w:rPr>
                <w:spacing w:val="-2"/>
                <w:sz w:val="24"/>
              </w:rPr>
              <w:t>санитарно-эпидемиологические</w:t>
            </w:r>
            <w:r>
              <w:rPr>
                <w:sz w:val="24"/>
              </w:rPr>
              <w:tab/>
            </w:r>
            <w:r>
              <w:rPr>
                <w:spacing w:val="-2"/>
                <w:sz w:val="24"/>
              </w:rPr>
              <w:t>требования</w:t>
            </w:r>
            <w:r>
              <w:rPr>
                <w:sz w:val="24"/>
              </w:rPr>
              <w:tab/>
            </w:r>
            <w:r>
              <w:rPr>
                <w:spacing w:val="-5"/>
                <w:sz w:val="24"/>
              </w:rPr>
              <w:t>при</w:t>
            </w:r>
          </w:p>
          <w:p w14:paraId="6EDB4B89" w14:textId="77777777" w:rsidR="00AB5275" w:rsidRDefault="00AB5275">
            <w:pPr>
              <w:pStyle w:val="TableParagraph"/>
              <w:spacing w:line="248" w:lineRule="exact"/>
              <w:ind w:left="107"/>
              <w:rPr>
                <w:sz w:val="24"/>
              </w:rPr>
            </w:pPr>
            <w:r>
              <w:rPr>
                <w:sz w:val="24"/>
              </w:rPr>
              <w:t>предоставлении</w:t>
            </w:r>
            <w:r>
              <w:rPr>
                <w:spacing w:val="-1"/>
                <w:sz w:val="24"/>
              </w:rPr>
              <w:t xml:space="preserve"> </w:t>
            </w:r>
            <w:r>
              <w:rPr>
                <w:sz w:val="24"/>
              </w:rPr>
              <w:t>маникюрных</w:t>
            </w:r>
            <w:r>
              <w:rPr>
                <w:spacing w:val="-1"/>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4"/>
                <w:sz w:val="24"/>
              </w:rPr>
              <w:t>услуг</w:t>
            </w:r>
          </w:p>
        </w:tc>
      </w:tr>
      <w:tr w:rsidR="00AB5275" w14:paraId="43A34282" w14:textId="77777777" w:rsidTr="00AB5275">
        <w:trPr>
          <w:trHeight w:val="4691"/>
        </w:trPr>
        <w:tc>
          <w:tcPr>
            <w:tcW w:w="1680" w:type="dxa"/>
            <w:tcBorders>
              <w:top w:val="single" w:sz="4" w:space="0" w:color="000000"/>
              <w:left w:val="single" w:sz="4" w:space="0" w:color="000000"/>
              <w:bottom w:val="single" w:sz="4" w:space="0" w:color="000000"/>
              <w:right w:val="single" w:sz="4" w:space="0" w:color="000000"/>
            </w:tcBorders>
            <w:hideMark/>
          </w:tcPr>
          <w:p w14:paraId="51EF1E8E" w14:textId="77777777" w:rsidR="00AB5275" w:rsidRDefault="00AB5275">
            <w:pPr>
              <w:pStyle w:val="TableParagraph"/>
              <w:spacing w:line="275" w:lineRule="exact"/>
              <w:ind w:left="107"/>
              <w:rPr>
                <w:sz w:val="24"/>
              </w:rPr>
            </w:pPr>
            <w:r>
              <w:rPr>
                <w:spacing w:val="-4"/>
                <w:sz w:val="24"/>
              </w:rPr>
              <w:t>Знать</w:t>
            </w:r>
          </w:p>
        </w:tc>
        <w:tc>
          <w:tcPr>
            <w:tcW w:w="7666" w:type="dxa"/>
            <w:tcBorders>
              <w:top w:val="single" w:sz="4" w:space="0" w:color="000000"/>
              <w:left w:val="single" w:sz="4" w:space="0" w:color="000000"/>
              <w:bottom w:val="single" w:sz="4" w:space="0" w:color="000000"/>
              <w:right w:val="single" w:sz="4" w:space="0" w:color="000000"/>
            </w:tcBorders>
            <w:hideMark/>
          </w:tcPr>
          <w:p w14:paraId="5D741CB4" w14:textId="77777777" w:rsidR="00AB5275" w:rsidRDefault="00AB5275">
            <w:pPr>
              <w:pStyle w:val="TableParagraph"/>
              <w:ind w:left="107"/>
              <w:rPr>
                <w:sz w:val="24"/>
              </w:rPr>
            </w:pPr>
            <w:r>
              <w:rPr>
                <w:sz w:val="24"/>
              </w:rPr>
              <w:t>психологию общения и профессиональную этику предоставления услуг по маникюру, педикюру, моделированию и дизайну ногтей;</w:t>
            </w:r>
          </w:p>
          <w:p w14:paraId="4A7E0D8A" w14:textId="77777777" w:rsidR="00AB5275" w:rsidRDefault="00AB5275">
            <w:pPr>
              <w:pStyle w:val="TableParagraph"/>
              <w:ind w:left="107"/>
              <w:rPr>
                <w:sz w:val="24"/>
              </w:rPr>
            </w:pPr>
            <w:r>
              <w:rPr>
                <w:sz w:val="24"/>
              </w:rPr>
              <w:t>правила,</w:t>
            </w:r>
            <w:r>
              <w:rPr>
                <w:spacing w:val="40"/>
                <w:sz w:val="24"/>
              </w:rPr>
              <w:t xml:space="preserve"> </w:t>
            </w:r>
            <w:r>
              <w:rPr>
                <w:sz w:val="24"/>
              </w:rPr>
              <w:t>современные</w:t>
            </w:r>
            <w:r>
              <w:rPr>
                <w:spacing w:val="40"/>
                <w:sz w:val="24"/>
              </w:rPr>
              <w:t xml:space="preserve"> </w:t>
            </w:r>
            <w:r>
              <w:rPr>
                <w:sz w:val="24"/>
              </w:rPr>
              <w:t>формы</w:t>
            </w:r>
            <w:r>
              <w:rPr>
                <w:spacing w:val="40"/>
                <w:sz w:val="24"/>
              </w:rPr>
              <w:t xml:space="preserve"> </w:t>
            </w:r>
            <w:r>
              <w:rPr>
                <w:sz w:val="24"/>
              </w:rPr>
              <w:t>и</w:t>
            </w:r>
            <w:r>
              <w:rPr>
                <w:spacing w:val="40"/>
                <w:sz w:val="24"/>
              </w:rPr>
              <w:t xml:space="preserve"> </w:t>
            </w:r>
            <w:r>
              <w:rPr>
                <w:sz w:val="24"/>
              </w:rPr>
              <w:t>методы</w:t>
            </w:r>
            <w:r>
              <w:rPr>
                <w:spacing w:val="40"/>
                <w:sz w:val="24"/>
              </w:rPr>
              <w:t xml:space="preserve"> </w:t>
            </w:r>
            <w:r>
              <w:rPr>
                <w:sz w:val="24"/>
              </w:rPr>
              <w:t>обслуживания</w:t>
            </w:r>
            <w:r>
              <w:rPr>
                <w:spacing w:val="40"/>
                <w:sz w:val="24"/>
              </w:rPr>
              <w:t xml:space="preserve"> </w:t>
            </w:r>
            <w:r>
              <w:rPr>
                <w:sz w:val="24"/>
              </w:rPr>
              <w:t>потребителя</w:t>
            </w:r>
            <w:r>
              <w:rPr>
                <w:spacing w:val="40"/>
                <w:sz w:val="24"/>
              </w:rPr>
              <w:t xml:space="preserve"> </w:t>
            </w:r>
            <w:r>
              <w:rPr>
                <w:sz w:val="24"/>
              </w:rPr>
              <w:t>услуг по маникюру, педикюру, моделированию и дизайну ногтей; правила</w:t>
            </w:r>
            <w:r>
              <w:rPr>
                <w:spacing w:val="80"/>
                <w:sz w:val="24"/>
              </w:rPr>
              <w:t xml:space="preserve"> </w:t>
            </w:r>
            <w:r>
              <w:rPr>
                <w:sz w:val="24"/>
              </w:rPr>
              <w:t>использования</w:t>
            </w:r>
            <w:r>
              <w:rPr>
                <w:spacing w:val="80"/>
                <w:sz w:val="24"/>
              </w:rPr>
              <w:t xml:space="preserve"> </w:t>
            </w:r>
            <w:r>
              <w:rPr>
                <w:sz w:val="24"/>
              </w:rPr>
              <w:t>и</w:t>
            </w:r>
            <w:r>
              <w:rPr>
                <w:spacing w:val="80"/>
                <w:sz w:val="24"/>
              </w:rPr>
              <w:t xml:space="preserve"> </w:t>
            </w:r>
            <w:r>
              <w:rPr>
                <w:sz w:val="24"/>
              </w:rPr>
              <w:t>эксплуатации</w:t>
            </w:r>
            <w:r>
              <w:rPr>
                <w:spacing w:val="80"/>
                <w:sz w:val="24"/>
              </w:rPr>
              <w:t xml:space="preserve"> </w:t>
            </w:r>
            <w:r>
              <w:rPr>
                <w:sz w:val="24"/>
              </w:rPr>
              <w:t>оборудования,</w:t>
            </w:r>
            <w:r>
              <w:rPr>
                <w:spacing w:val="80"/>
                <w:sz w:val="24"/>
              </w:rPr>
              <w:t xml:space="preserve"> </w:t>
            </w:r>
            <w:r>
              <w:rPr>
                <w:sz w:val="24"/>
              </w:rPr>
              <w:t>аппаратуры, приспособлений</w:t>
            </w:r>
            <w:r>
              <w:rPr>
                <w:spacing w:val="32"/>
                <w:sz w:val="24"/>
              </w:rPr>
              <w:t xml:space="preserve"> </w:t>
            </w:r>
            <w:r>
              <w:rPr>
                <w:sz w:val="24"/>
              </w:rPr>
              <w:t>и</w:t>
            </w:r>
            <w:r>
              <w:rPr>
                <w:spacing w:val="29"/>
                <w:sz w:val="24"/>
              </w:rPr>
              <w:t xml:space="preserve"> </w:t>
            </w:r>
            <w:r>
              <w:rPr>
                <w:sz w:val="24"/>
              </w:rPr>
              <w:t>инструментов</w:t>
            </w:r>
            <w:r>
              <w:rPr>
                <w:spacing w:val="30"/>
                <w:sz w:val="24"/>
              </w:rPr>
              <w:t xml:space="preserve"> </w:t>
            </w:r>
            <w:r>
              <w:rPr>
                <w:sz w:val="24"/>
              </w:rPr>
              <w:t>для</w:t>
            </w:r>
            <w:r>
              <w:rPr>
                <w:spacing w:val="30"/>
                <w:sz w:val="24"/>
              </w:rPr>
              <w:t xml:space="preserve"> </w:t>
            </w:r>
            <w:r>
              <w:rPr>
                <w:sz w:val="24"/>
              </w:rPr>
              <w:t>выполнения</w:t>
            </w:r>
            <w:r>
              <w:rPr>
                <w:spacing w:val="31"/>
                <w:sz w:val="24"/>
              </w:rPr>
              <w:t xml:space="preserve"> </w:t>
            </w:r>
            <w:r>
              <w:rPr>
                <w:sz w:val="24"/>
              </w:rPr>
              <w:t>услуг</w:t>
            </w:r>
            <w:r>
              <w:rPr>
                <w:spacing w:val="30"/>
                <w:sz w:val="24"/>
              </w:rPr>
              <w:t xml:space="preserve"> </w:t>
            </w:r>
            <w:r>
              <w:rPr>
                <w:sz w:val="24"/>
              </w:rPr>
              <w:t>по</w:t>
            </w:r>
            <w:r>
              <w:rPr>
                <w:spacing w:val="31"/>
                <w:sz w:val="24"/>
              </w:rPr>
              <w:t xml:space="preserve"> </w:t>
            </w:r>
            <w:r>
              <w:rPr>
                <w:sz w:val="24"/>
              </w:rPr>
              <w:t>маникюру, педикюру, моделированию и дизайну ногтей;</w:t>
            </w:r>
          </w:p>
          <w:p w14:paraId="60DA5367" w14:textId="77777777" w:rsidR="00AB5275" w:rsidRDefault="00AB5275">
            <w:pPr>
              <w:pStyle w:val="TableParagraph"/>
              <w:ind w:left="107" w:right="193"/>
              <w:rPr>
                <w:sz w:val="24"/>
              </w:rPr>
            </w:pPr>
            <w:r>
              <w:rPr>
                <w:sz w:val="24"/>
              </w:rPr>
              <w:t>состав,</w:t>
            </w:r>
            <w:r>
              <w:rPr>
                <w:spacing w:val="80"/>
                <w:sz w:val="24"/>
              </w:rPr>
              <w:t xml:space="preserve"> </w:t>
            </w:r>
            <w:r>
              <w:rPr>
                <w:sz w:val="24"/>
              </w:rPr>
              <w:t>свойства</w:t>
            </w:r>
            <w:r>
              <w:rPr>
                <w:spacing w:val="80"/>
                <w:sz w:val="24"/>
              </w:rPr>
              <w:t xml:space="preserve"> </w:t>
            </w:r>
            <w:r>
              <w:rPr>
                <w:sz w:val="24"/>
              </w:rPr>
              <w:t>и</w:t>
            </w:r>
            <w:r>
              <w:rPr>
                <w:spacing w:val="80"/>
                <w:sz w:val="24"/>
              </w:rPr>
              <w:t xml:space="preserve"> </w:t>
            </w:r>
            <w:r>
              <w:rPr>
                <w:sz w:val="24"/>
              </w:rPr>
              <w:t>сроки</w:t>
            </w:r>
            <w:r>
              <w:rPr>
                <w:spacing w:val="80"/>
                <w:sz w:val="24"/>
              </w:rPr>
              <w:t xml:space="preserve"> </w:t>
            </w:r>
            <w:r>
              <w:rPr>
                <w:sz w:val="24"/>
              </w:rPr>
              <w:t>годности</w:t>
            </w:r>
            <w:r>
              <w:rPr>
                <w:spacing w:val="80"/>
                <w:sz w:val="24"/>
              </w:rPr>
              <w:t xml:space="preserve"> </w:t>
            </w:r>
            <w:r>
              <w:rPr>
                <w:sz w:val="24"/>
              </w:rPr>
              <w:t>профессиональных</w:t>
            </w:r>
            <w:r>
              <w:rPr>
                <w:spacing w:val="80"/>
                <w:sz w:val="24"/>
              </w:rPr>
              <w:t xml:space="preserve"> </w:t>
            </w:r>
            <w:r>
              <w:rPr>
                <w:sz w:val="24"/>
              </w:rPr>
              <w:t>препаратов</w:t>
            </w:r>
            <w:r>
              <w:rPr>
                <w:spacing w:val="80"/>
                <w:sz w:val="24"/>
              </w:rPr>
              <w:t xml:space="preserve"> </w:t>
            </w:r>
            <w:r>
              <w:rPr>
                <w:sz w:val="24"/>
              </w:rPr>
              <w:t>и материалов, их воздействие на кожу и ногти;</w:t>
            </w:r>
          </w:p>
          <w:p w14:paraId="32BE8251" w14:textId="77777777" w:rsidR="00AB5275" w:rsidRDefault="00AB5275">
            <w:pPr>
              <w:pStyle w:val="TableParagraph"/>
              <w:ind w:left="107"/>
              <w:rPr>
                <w:sz w:val="24"/>
              </w:rPr>
            </w:pPr>
            <w:r>
              <w:rPr>
                <w:sz w:val="24"/>
              </w:rPr>
              <w:t>правила</w:t>
            </w:r>
            <w:r>
              <w:rPr>
                <w:spacing w:val="80"/>
                <w:sz w:val="24"/>
              </w:rPr>
              <w:t xml:space="preserve"> </w:t>
            </w:r>
            <w:r>
              <w:rPr>
                <w:sz w:val="24"/>
              </w:rPr>
              <w:t>использования,</w:t>
            </w:r>
            <w:r>
              <w:rPr>
                <w:spacing w:val="80"/>
                <w:sz w:val="24"/>
              </w:rPr>
              <w:t xml:space="preserve"> </w:t>
            </w:r>
            <w:r>
              <w:rPr>
                <w:sz w:val="24"/>
              </w:rPr>
              <w:t>нормы</w:t>
            </w:r>
            <w:r>
              <w:rPr>
                <w:spacing w:val="80"/>
                <w:sz w:val="24"/>
              </w:rPr>
              <w:t xml:space="preserve"> </w:t>
            </w:r>
            <w:r>
              <w:rPr>
                <w:sz w:val="24"/>
              </w:rPr>
              <w:t>расхода</w:t>
            </w:r>
            <w:r>
              <w:rPr>
                <w:spacing w:val="80"/>
                <w:sz w:val="24"/>
              </w:rPr>
              <w:t xml:space="preserve"> </w:t>
            </w:r>
            <w:r>
              <w:rPr>
                <w:sz w:val="24"/>
              </w:rPr>
              <w:t>косметических,</w:t>
            </w:r>
            <w:r>
              <w:rPr>
                <w:spacing w:val="80"/>
                <w:sz w:val="24"/>
              </w:rPr>
              <w:t xml:space="preserve"> </w:t>
            </w:r>
            <w:r>
              <w:rPr>
                <w:sz w:val="24"/>
              </w:rPr>
              <w:t>расходных материалов, моющих и дезинфицирующих средств;</w:t>
            </w:r>
          </w:p>
          <w:p w14:paraId="519A267B" w14:textId="77777777" w:rsidR="00AB5275" w:rsidRDefault="00AB5275">
            <w:pPr>
              <w:pStyle w:val="TableParagraph"/>
              <w:ind w:left="107"/>
              <w:rPr>
                <w:sz w:val="24"/>
              </w:rPr>
            </w:pPr>
            <w:r>
              <w:rPr>
                <w:sz w:val="24"/>
              </w:rPr>
              <w:t>правила сбора и утилизации отходов производства услуг по маникюру, педикюру, моделированию и дизайну ногтей;</w:t>
            </w:r>
          </w:p>
          <w:p w14:paraId="21C31A59" w14:textId="77777777" w:rsidR="00AB5275" w:rsidRDefault="00AB5275">
            <w:pPr>
              <w:pStyle w:val="TableParagraph"/>
              <w:ind w:left="107"/>
              <w:rPr>
                <w:sz w:val="24"/>
              </w:rPr>
            </w:pPr>
            <w:r>
              <w:rPr>
                <w:sz w:val="24"/>
              </w:rPr>
              <w:t>анатомия</w:t>
            </w:r>
            <w:r>
              <w:rPr>
                <w:spacing w:val="37"/>
                <w:sz w:val="24"/>
              </w:rPr>
              <w:t xml:space="preserve"> </w:t>
            </w:r>
            <w:r>
              <w:rPr>
                <w:sz w:val="24"/>
              </w:rPr>
              <w:t>и</w:t>
            </w:r>
            <w:r>
              <w:rPr>
                <w:spacing w:val="35"/>
                <w:sz w:val="24"/>
              </w:rPr>
              <w:t xml:space="preserve"> </w:t>
            </w:r>
            <w:r>
              <w:rPr>
                <w:sz w:val="24"/>
              </w:rPr>
              <w:t>физиология</w:t>
            </w:r>
            <w:r>
              <w:rPr>
                <w:spacing w:val="37"/>
                <w:sz w:val="24"/>
              </w:rPr>
              <w:t xml:space="preserve"> </w:t>
            </w:r>
            <w:r>
              <w:rPr>
                <w:sz w:val="24"/>
              </w:rPr>
              <w:t>костно-мышечного</w:t>
            </w:r>
            <w:r>
              <w:rPr>
                <w:spacing w:val="37"/>
                <w:sz w:val="24"/>
              </w:rPr>
              <w:t xml:space="preserve"> </w:t>
            </w:r>
            <w:r>
              <w:rPr>
                <w:sz w:val="24"/>
              </w:rPr>
              <w:t>аппарата</w:t>
            </w:r>
            <w:r>
              <w:rPr>
                <w:spacing w:val="36"/>
                <w:sz w:val="24"/>
              </w:rPr>
              <w:t xml:space="preserve"> </w:t>
            </w:r>
            <w:r>
              <w:rPr>
                <w:sz w:val="24"/>
              </w:rPr>
              <w:t>кистей</w:t>
            </w:r>
            <w:r>
              <w:rPr>
                <w:spacing w:val="35"/>
                <w:sz w:val="24"/>
              </w:rPr>
              <w:t xml:space="preserve"> </w:t>
            </w:r>
            <w:r>
              <w:rPr>
                <w:sz w:val="24"/>
              </w:rPr>
              <w:t>рук,</w:t>
            </w:r>
            <w:r>
              <w:rPr>
                <w:spacing w:val="34"/>
                <w:sz w:val="24"/>
              </w:rPr>
              <w:t xml:space="preserve"> </w:t>
            </w:r>
            <w:r>
              <w:rPr>
                <w:sz w:val="24"/>
              </w:rPr>
              <w:t>стоп ног, кожи и ее придатков;</w:t>
            </w:r>
          </w:p>
          <w:p w14:paraId="54D67DC1" w14:textId="77777777" w:rsidR="00AB5275" w:rsidRDefault="00AB5275">
            <w:pPr>
              <w:pStyle w:val="TableParagraph"/>
              <w:spacing w:line="270" w:lineRule="atLeast"/>
              <w:ind w:left="107"/>
              <w:rPr>
                <w:sz w:val="24"/>
              </w:rPr>
            </w:pPr>
            <w:r>
              <w:rPr>
                <w:sz w:val="24"/>
              </w:rPr>
              <w:t>строение кистей рук, стоп ног и ногтей, классификация форм ногтей; основные</w:t>
            </w:r>
            <w:r>
              <w:rPr>
                <w:spacing w:val="80"/>
                <w:sz w:val="24"/>
              </w:rPr>
              <w:t xml:space="preserve"> </w:t>
            </w:r>
            <w:r>
              <w:rPr>
                <w:sz w:val="24"/>
              </w:rPr>
              <w:t>признаки</w:t>
            </w:r>
            <w:r>
              <w:rPr>
                <w:spacing w:val="80"/>
                <w:sz w:val="24"/>
              </w:rPr>
              <w:t xml:space="preserve"> </w:t>
            </w:r>
            <w:r>
              <w:rPr>
                <w:sz w:val="24"/>
              </w:rPr>
              <w:t>повреждения</w:t>
            </w:r>
            <w:r>
              <w:rPr>
                <w:spacing w:val="80"/>
                <w:sz w:val="24"/>
              </w:rPr>
              <w:t xml:space="preserve"> </w:t>
            </w:r>
            <w:r>
              <w:rPr>
                <w:sz w:val="24"/>
              </w:rPr>
              <w:t>кожи</w:t>
            </w:r>
            <w:r>
              <w:rPr>
                <w:spacing w:val="80"/>
                <w:sz w:val="24"/>
              </w:rPr>
              <w:t xml:space="preserve"> </w:t>
            </w:r>
            <w:r>
              <w:rPr>
                <w:sz w:val="24"/>
              </w:rPr>
              <w:t>ног</w:t>
            </w:r>
            <w:r>
              <w:rPr>
                <w:spacing w:val="80"/>
                <w:sz w:val="24"/>
              </w:rPr>
              <w:t xml:space="preserve"> </w:t>
            </w:r>
            <w:r>
              <w:rPr>
                <w:sz w:val="24"/>
              </w:rPr>
              <w:t>и</w:t>
            </w:r>
            <w:r>
              <w:rPr>
                <w:spacing w:val="80"/>
                <w:sz w:val="24"/>
              </w:rPr>
              <w:t xml:space="preserve"> </w:t>
            </w:r>
            <w:r>
              <w:rPr>
                <w:sz w:val="24"/>
              </w:rPr>
              <w:t>деформации</w:t>
            </w:r>
            <w:r>
              <w:rPr>
                <w:spacing w:val="80"/>
                <w:sz w:val="24"/>
              </w:rPr>
              <w:t xml:space="preserve"> </w:t>
            </w:r>
            <w:r>
              <w:rPr>
                <w:sz w:val="24"/>
              </w:rPr>
              <w:t>ногтей,</w:t>
            </w:r>
          </w:p>
        </w:tc>
      </w:tr>
    </w:tbl>
    <w:p w14:paraId="693B568E" w14:textId="77777777" w:rsidR="00AB5275" w:rsidRDefault="00AB5275" w:rsidP="00AB5275">
      <w:pPr>
        <w:widowControl/>
        <w:autoSpaceDE/>
        <w:autoSpaceDN/>
        <w:rPr>
          <w:sz w:val="24"/>
        </w:rPr>
        <w:sectPr w:rsidR="00AB5275">
          <w:pgSz w:w="11910" w:h="16840"/>
          <w:pgMar w:top="1040" w:right="283" w:bottom="1200"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0"/>
        <w:gridCol w:w="7666"/>
      </w:tblGrid>
      <w:tr w:rsidR="00AB5275" w14:paraId="3C9F4234" w14:textId="77777777" w:rsidTr="00AB5275">
        <w:trPr>
          <w:trHeight w:val="3590"/>
        </w:trPr>
        <w:tc>
          <w:tcPr>
            <w:tcW w:w="1680" w:type="dxa"/>
            <w:tcBorders>
              <w:top w:val="single" w:sz="4" w:space="0" w:color="000000"/>
              <w:left w:val="single" w:sz="4" w:space="0" w:color="000000"/>
              <w:bottom w:val="single" w:sz="4" w:space="0" w:color="000000"/>
              <w:right w:val="single" w:sz="4" w:space="0" w:color="000000"/>
            </w:tcBorders>
          </w:tcPr>
          <w:p w14:paraId="247483EB" w14:textId="77777777" w:rsidR="00AB5275" w:rsidRDefault="00AB5275">
            <w:pPr>
              <w:pStyle w:val="TableParagraph"/>
            </w:pPr>
          </w:p>
        </w:tc>
        <w:tc>
          <w:tcPr>
            <w:tcW w:w="7666" w:type="dxa"/>
            <w:tcBorders>
              <w:top w:val="single" w:sz="4" w:space="0" w:color="000000"/>
              <w:left w:val="single" w:sz="4" w:space="0" w:color="000000"/>
              <w:bottom w:val="single" w:sz="4" w:space="0" w:color="000000"/>
              <w:right w:val="single" w:sz="4" w:space="0" w:color="000000"/>
            </w:tcBorders>
            <w:hideMark/>
          </w:tcPr>
          <w:p w14:paraId="24F58B4A" w14:textId="77777777" w:rsidR="00AB5275" w:rsidRDefault="00AB5275">
            <w:pPr>
              <w:pStyle w:val="TableParagraph"/>
              <w:spacing w:before="1"/>
              <w:ind w:left="107"/>
              <w:rPr>
                <w:sz w:val="24"/>
              </w:rPr>
            </w:pPr>
            <w:r>
              <w:rPr>
                <w:sz w:val="24"/>
              </w:rPr>
              <w:t>причины</w:t>
            </w:r>
            <w:r>
              <w:rPr>
                <w:spacing w:val="-1"/>
                <w:sz w:val="24"/>
              </w:rPr>
              <w:t xml:space="preserve"> </w:t>
            </w:r>
            <w:r>
              <w:rPr>
                <w:sz w:val="24"/>
              </w:rPr>
              <w:t>их</w:t>
            </w:r>
            <w:r>
              <w:rPr>
                <w:spacing w:val="1"/>
                <w:sz w:val="24"/>
              </w:rPr>
              <w:t xml:space="preserve"> </w:t>
            </w:r>
            <w:r>
              <w:rPr>
                <w:spacing w:val="-2"/>
                <w:sz w:val="24"/>
              </w:rPr>
              <w:t>возникновения;</w:t>
            </w:r>
          </w:p>
          <w:p w14:paraId="7AED6335" w14:textId="77777777" w:rsidR="00AB5275" w:rsidRDefault="00AB5275">
            <w:pPr>
              <w:pStyle w:val="TableParagraph"/>
              <w:ind w:left="107"/>
              <w:rPr>
                <w:sz w:val="24"/>
              </w:rPr>
            </w:pPr>
            <w:r>
              <w:rPr>
                <w:sz w:val="24"/>
              </w:rPr>
              <w:t>перечень</w:t>
            </w:r>
            <w:r>
              <w:rPr>
                <w:spacing w:val="80"/>
                <w:sz w:val="24"/>
              </w:rPr>
              <w:t xml:space="preserve"> </w:t>
            </w:r>
            <w:r>
              <w:rPr>
                <w:sz w:val="24"/>
              </w:rPr>
              <w:t>показаний</w:t>
            </w:r>
            <w:r>
              <w:rPr>
                <w:spacing w:val="80"/>
                <w:sz w:val="24"/>
              </w:rPr>
              <w:t xml:space="preserve"> </w:t>
            </w:r>
            <w:r>
              <w:rPr>
                <w:sz w:val="24"/>
              </w:rPr>
              <w:t>и</w:t>
            </w:r>
            <w:r>
              <w:rPr>
                <w:spacing w:val="80"/>
                <w:sz w:val="24"/>
              </w:rPr>
              <w:t xml:space="preserve"> </w:t>
            </w:r>
            <w:r>
              <w:rPr>
                <w:sz w:val="24"/>
              </w:rPr>
              <w:t>противопоказаний</w:t>
            </w:r>
            <w:r>
              <w:rPr>
                <w:spacing w:val="80"/>
                <w:sz w:val="24"/>
              </w:rPr>
              <w:t xml:space="preserve"> </w:t>
            </w:r>
            <w:r>
              <w:rPr>
                <w:sz w:val="24"/>
              </w:rPr>
              <w:t>к</w:t>
            </w:r>
            <w:r>
              <w:rPr>
                <w:spacing w:val="80"/>
                <w:sz w:val="24"/>
              </w:rPr>
              <w:t xml:space="preserve"> </w:t>
            </w:r>
            <w:r>
              <w:rPr>
                <w:sz w:val="24"/>
              </w:rPr>
              <w:t>услуге</w:t>
            </w:r>
            <w:r>
              <w:rPr>
                <w:spacing w:val="80"/>
                <w:sz w:val="24"/>
              </w:rPr>
              <w:t xml:space="preserve"> </w:t>
            </w:r>
            <w:r>
              <w:rPr>
                <w:sz w:val="24"/>
              </w:rPr>
              <w:t>по</w:t>
            </w:r>
            <w:r>
              <w:rPr>
                <w:spacing w:val="80"/>
                <w:sz w:val="24"/>
              </w:rPr>
              <w:t xml:space="preserve"> </w:t>
            </w:r>
            <w:r>
              <w:rPr>
                <w:sz w:val="24"/>
              </w:rPr>
              <w:t>маникюру,</w:t>
            </w:r>
            <w:r>
              <w:rPr>
                <w:spacing w:val="80"/>
                <w:w w:val="150"/>
                <w:sz w:val="24"/>
              </w:rPr>
              <w:t xml:space="preserve"> </w:t>
            </w:r>
            <w:r>
              <w:rPr>
                <w:sz w:val="24"/>
              </w:rPr>
              <w:t>педикюру, моделированию и дизайну ногтей;</w:t>
            </w:r>
          </w:p>
          <w:p w14:paraId="0003D37B" w14:textId="77777777" w:rsidR="00AB5275" w:rsidRDefault="00AB5275">
            <w:pPr>
              <w:pStyle w:val="TableParagraph"/>
              <w:ind w:left="107" w:right="1134"/>
              <w:rPr>
                <w:sz w:val="24"/>
              </w:rPr>
            </w:pPr>
            <w:r>
              <w:rPr>
                <w:sz w:val="24"/>
              </w:rPr>
              <w:t>способы коррекции проблем натуральных ногтей; направления</w:t>
            </w:r>
            <w:r>
              <w:rPr>
                <w:spacing w:val="-6"/>
                <w:sz w:val="24"/>
              </w:rPr>
              <w:t xml:space="preserve"> </w:t>
            </w:r>
            <w:r>
              <w:rPr>
                <w:sz w:val="24"/>
              </w:rPr>
              <w:t>моды</w:t>
            </w:r>
            <w:r>
              <w:rPr>
                <w:spacing w:val="-6"/>
                <w:sz w:val="24"/>
              </w:rPr>
              <w:t xml:space="preserve"> </w:t>
            </w:r>
            <w:r>
              <w:rPr>
                <w:sz w:val="24"/>
              </w:rPr>
              <w:t>в</w:t>
            </w:r>
            <w:r>
              <w:rPr>
                <w:spacing w:val="-6"/>
                <w:sz w:val="24"/>
              </w:rPr>
              <w:t xml:space="preserve"> </w:t>
            </w:r>
            <w:r>
              <w:rPr>
                <w:sz w:val="24"/>
              </w:rPr>
              <w:t>моделировании</w:t>
            </w:r>
            <w:r>
              <w:rPr>
                <w:spacing w:val="-7"/>
                <w:sz w:val="24"/>
              </w:rPr>
              <w:t xml:space="preserve"> </w:t>
            </w:r>
            <w:r>
              <w:rPr>
                <w:sz w:val="24"/>
              </w:rPr>
              <w:t>и</w:t>
            </w:r>
            <w:r>
              <w:rPr>
                <w:spacing w:val="-4"/>
                <w:sz w:val="24"/>
              </w:rPr>
              <w:t xml:space="preserve"> </w:t>
            </w:r>
            <w:r>
              <w:rPr>
                <w:sz w:val="24"/>
              </w:rPr>
              <w:t>дизайне</w:t>
            </w:r>
            <w:r>
              <w:rPr>
                <w:spacing w:val="-9"/>
                <w:sz w:val="24"/>
              </w:rPr>
              <w:t xml:space="preserve"> </w:t>
            </w:r>
            <w:r>
              <w:rPr>
                <w:sz w:val="24"/>
              </w:rPr>
              <w:t>ногтей;</w:t>
            </w:r>
          </w:p>
          <w:p w14:paraId="2DD4C677" w14:textId="77777777" w:rsidR="00AB5275" w:rsidRDefault="00AB5275">
            <w:pPr>
              <w:pStyle w:val="TableParagraph"/>
              <w:ind w:left="107" w:right="94"/>
              <w:rPr>
                <w:sz w:val="24"/>
              </w:rPr>
            </w:pPr>
            <w:r>
              <w:rPr>
                <w:sz w:val="24"/>
              </w:rPr>
              <w:t>технологии</w:t>
            </w:r>
            <w:r>
              <w:rPr>
                <w:spacing w:val="-2"/>
                <w:sz w:val="24"/>
              </w:rPr>
              <w:t xml:space="preserve"> </w:t>
            </w:r>
            <w:r>
              <w:rPr>
                <w:sz w:val="24"/>
              </w:rPr>
              <w:t>выполнения</w:t>
            </w:r>
            <w:r>
              <w:rPr>
                <w:spacing w:val="-3"/>
                <w:sz w:val="24"/>
              </w:rPr>
              <w:t xml:space="preserve"> </w:t>
            </w:r>
            <w:r>
              <w:rPr>
                <w:sz w:val="24"/>
              </w:rPr>
              <w:t>услуг</w:t>
            </w:r>
            <w:r>
              <w:rPr>
                <w:spacing w:val="-3"/>
                <w:sz w:val="24"/>
              </w:rPr>
              <w:t xml:space="preserve"> </w:t>
            </w:r>
            <w:r>
              <w:rPr>
                <w:sz w:val="24"/>
              </w:rPr>
              <w:t>по</w:t>
            </w:r>
            <w:r>
              <w:rPr>
                <w:spacing w:val="-3"/>
                <w:sz w:val="24"/>
              </w:rPr>
              <w:t xml:space="preserve"> </w:t>
            </w:r>
            <w:r>
              <w:rPr>
                <w:sz w:val="24"/>
              </w:rPr>
              <w:t>маникюру,</w:t>
            </w:r>
            <w:r>
              <w:rPr>
                <w:spacing w:val="-3"/>
                <w:sz w:val="24"/>
              </w:rPr>
              <w:t xml:space="preserve"> </w:t>
            </w:r>
            <w:r>
              <w:rPr>
                <w:sz w:val="24"/>
              </w:rPr>
              <w:t>педикюру,</w:t>
            </w:r>
            <w:r>
              <w:rPr>
                <w:spacing w:val="-3"/>
                <w:sz w:val="24"/>
              </w:rPr>
              <w:t xml:space="preserve"> </w:t>
            </w:r>
            <w:r>
              <w:rPr>
                <w:sz w:val="24"/>
              </w:rPr>
              <w:t>моделированию и дизайну ногтей;</w:t>
            </w:r>
          </w:p>
          <w:p w14:paraId="56CE8039" w14:textId="77777777" w:rsidR="00AB5275" w:rsidRDefault="00AB5275">
            <w:pPr>
              <w:pStyle w:val="TableParagraph"/>
              <w:ind w:left="107"/>
              <w:rPr>
                <w:sz w:val="24"/>
              </w:rPr>
            </w:pPr>
            <w:r>
              <w:rPr>
                <w:sz w:val="24"/>
              </w:rPr>
              <w:t>правила</w:t>
            </w:r>
            <w:r>
              <w:rPr>
                <w:spacing w:val="80"/>
                <w:sz w:val="24"/>
              </w:rPr>
              <w:t xml:space="preserve"> </w:t>
            </w:r>
            <w:r>
              <w:rPr>
                <w:sz w:val="24"/>
              </w:rPr>
              <w:t>оказания</w:t>
            </w:r>
            <w:r>
              <w:rPr>
                <w:spacing w:val="80"/>
                <w:sz w:val="24"/>
              </w:rPr>
              <w:t xml:space="preserve"> </w:t>
            </w:r>
            <w:r>
              <w:rPr>
                <w:sz w:val="24"/>
              </w:rPr>
              <w:t>первой</w:t>
            </w:r>
            <w:r>
              <w:rPr>
                <w:spacing w:val="80"/>
                <w:sz w:val="24"/>
              </w:rPr>
              <w:t xml:space="preserve"> </w:t>
            </w:r>
            <w:r>
              <w:rPr>
                <w:sz w:val="24"/>
              </w:rPr>
              <w:t>помощи</w:t>
            </w:r>
            <w:r>
              <w:rPr>
                <w:spacing w:val="80"/>
                <w:sz w:val="24"/>
              </w:rPr>
              <w:t xml:space="preserve"> </w:t>
            </w:r>
            <w:r>
              <w:rPr>
                <w:sz w:val="24"/>
              </w:rPr>
              <w:t>клиентам</w:t>
            </w:r>
            <w:r>
              <w:rPr>
                <w:spacing w:val="80"/>
                <w:sz w:val="24"/>
              </w:rPr>
              <w:t xml:space="preserve"> </w:t>
            </w:r>
            <w:r>
              <w:rPr>
                <w:sz w:val="24"/>
              </w:rPr>
              <w:t>услуг</w:t>
            </w:r>
            <w:r>
              <w:rPr>
                <w:spacing w:val="80"/>
                <w:sz w:val="24"/>
              </w:rPr>
              <w:t xml:space="preserve"> </w:t>
            </w:r>
            <w:r>
              <w:rPr>
                <w:sz w:val="24"/>
              </w:rPr>
              <w:t>по</w:t>
            </w:r>
            <w:r>
              <w:rPr>
                <w:spacing w:val="80"/>
                <w:sz w:val="24"/>
              </w:rPr>
              <w:t xml:space="preserve"> </w:t>
            </w:r>
            <w:r>
              <w:rPr>
                <w:sz w:val="24"/>
              </w:rPr>
              <w:t>маникюру,</w:t>
            </w:r>
            <w:r>
              <w:rPr>
                <w:spacing w:val="80"/>
                <w:sz w:val="24"/>
              </w:rPr>
              <w:t xml:space="preserve"> </w:t>
            </w:r>
            <w:r>
              <w:rPr>
                <w:sz w:val="24"/>
              </w:rPr>
              <w:t>педикюру, моделированию и дизайну ногтей;</w:t>
            </w:r>
          </w:p>
          <w:p w14:paraId="4B19ECD3" w14:textId="77777777" w:rsidR="00AB5275" w:rsidRDefault="00AB5275">
            <w:pPr>
              <w:pStyle w:val="TableParagraph"/>
              <w:spacing w:line="270" w:lineRule="atLeast"/>
              <w:ind w:left="107" w:right="94"/>
              <w:jc w:val="both"/>
              <w:rPr>
                <w:sz w:val="24"/>
              </w:rPr>
            </w:pPr>
            <w:r>
              <w:rPr>
                <w:sz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маникюрных и педикюрных услуг</w:t>
            </w:r>
          </w:p>
        </w:tc>
      </w:tr>
    </w:tbl>
    <w:p w14:paraId="44BB9FC7" w14:textId="77777777" w:rsidR="00AB5275" w:rsidRDefault="00AB5275" w:rsidP="00AB5275">
      <w:pPr>
        <w:pStyle w:val="a3"/>
        <w:spacing w:before="193"/>
      </w:pPr>
    </w:p>
    <w:p w14:paraId="6CED7BCB" w14:textId="77777777" w:rsidR="00AB5275" w:rsidRDefault="00AB5275" w:rsidP="007228C7">
      <w:pPr>
        <w:pStyle w:val="3"/>
        <w:keepNext w:val="0"/>
        <w:keepLines w:val="0"/>
        <w:numPr>
          <w:ilvl w:val="1"/>
          <w:numId w:val="73"/>
        </w:numPr>
        <w:tabs>
          <w:tab w:val="left" w:pos="1430"/>
        </w:tabs>
        <w:spacing w:before="0"/>
        <w:ind w:left="1430" w:hanging="720"/>
      </w:pPr>
      <w:r>
        <w:t>Форма</w:t>
      </w:r>
      <w:r>
        <w:rPr>
          <w:spacing w:val="-3"/>
        </w:rPr>
        <w:t xml:space="preserve"> </w:t>
      </w:r>
      <w:r>
        <w:t>проведения</w:t>
      </w:r>
      <w:r>
        <w:rPr>
          <w:spacing w:val="-4"/>
        </w:rPr>
        <w:t xml:space="preserve"> </w:t>
      </w:r>
      <w:r>
        <w:t>производственной</w:t>
      </w:r>
      <w:r>
        <w:rPr>
          <w:spacing w:val="-2"/>
        </w:rPr>
        <w:t xml:space="preserve"> практики</w:t>
      </w:r>
    </w:p>
    <w:p w14:paraId="6DB3072A" w14:textId="77777777" w:rsidR="00AB5275" w:rsidRDefault="00AB5275" w:rsidP="00AB5275">
      <w:pPr>
        <w:pStyle w:val="a3"/>
        <w:rPr>
          <w:b/>
        </w:rPr>
      </w:pPr>
    </w:p>
    <w:p w14:paraId="0826D02B" w14:textId="77777777" w:rsidR="00AB5275" w:rsidRDefault="00AB5275" w:rsidP="00AB5275">
      <w:pPr>
        <w:pStyle w:val="a3"/>
        <w:spacing w:line="276" w:lineRule="auto"/>
        <w:ind w:right="562" w:firstLine="708"/>
        <w:jc w:val="both"/>
      </w:pPr>
      <w:r>
        <w:t>Практика реализуются в форме практической подготовки. Производственная практика проводится в форме самостоятельной практической деятельности обучающихся, под</w:t>
      </w:r>
      <w:r>
        <w:rPr>
          <w:spacing w:val="-15"/>
        </w:rPr>
        <w:t xml:space="preserve"> </w:t>
      </w:r>
      <w:r>
        <w:t>контролем</w:t>
      </w:r>
      <w:r>
        <w:rPr>
          <w:spacing w:val="-15"/>
        </w:rPr>
        <w:t xml:space="preserve"> </w:t>
      </w:r>
      <w:r>
        <w:t>руководителей</w:t>
      </w:r>
      <w:r>
        <w:rPr>
          <w:spacing w:val="-15"/>
        </w:rPr>
        <w:t xml:space="preserve"> </w:t>
      </w:r>
      <w:r>
        <w:t>производственной</w:t>
      </w:r>
      <w:r>
        <w:rPr>
          <w:spacing w:val="-15"/>
        </w:rPr>
        <w:t xml:space="preserve"> </w:t>
      </w:r>
      <w:r>
        <w:t>практики</w:t>
      </w:r>
      <w:r>
        <w:rPr>
          <w:spacing w:val="-15"/>
        </w:rPr>
        <w:t xml:space="preserve"> </w:t>
      </w:r>
      <w:r>
        <w:t>от</w:t>
      </w:r>
      <w:r>
        <w:rPr>
          <w:spacing w:val="-15"/>
        </w:rPr>
        <w:t xml:space="preserve"> </w:t>
      </w:r>
      <w:r>
        <w:t>организации</w:t>
      </w:r>
      <w:r>
        <w:rPr>
          <w:spacing w:val="-15"/>
        </w:rPr>
        <w:t xml:space="preserve"> </w:t>
      </w:r>
      <w:r>
        <w:t>и</w:t>
      </w:r>
      <w:r>
        <w:rPr>
          <w:spacing w:val="-15"/>
        </w:rPr>
        <w:t xml:space="preserve"> </w:t>
      </w:r>
      <w:r>
        <w:t>руководителей от образовательной организации в соответствии с рабочей программой практики.</w:t>
      </w:r>
    </w:p>
    <w:p w14:paraId="540CC97A" w14:textId="77777777" w:rsidR="00AB5275" w:rsidRDefault="00AB5275" w:rsidP="00AB5275">
      <w:pPr>
        <w:pStyle w:val="a3"/>
        <w:spacing w:line="412" w:lineRule="auto"/>
        <w:ind w:left="1276" w:right="2047"/>
        <w:jc w:val="both"/>
      </w:pPr>
      <w:r>
        <w:t>Практика</w:t>
      </w:r>
      <w:r>
        <w:rPr>
          <w:spacing w:val="-6"/>
        </w:rPr>
        <w:t xml:space="preserve"> </w:t>
      </w:r>
      <w:r>
        <w:t>проводится</w:t>
      </w:r>
      <w:r>
        <w:rPr>
          <w:spacing w:val="-5"/>
        </w:rPr>
        <w:t xml:space="preserve"> </w:t>
      </w:r>
      <w:r>
        <w:t>непрерывно,</w:t>
      </w:r>
      <w:r>
        <w:rPr>
          <w:spacing w:val="-5"/>
        </w:rPr>
        <w:t xml:space="preserve"> </w:t>
      </w:r>
      <w:r>
        <w:t>в</w:t>
      </w:r>
      <w:r>
        <w:rPr>
          <w:spacing w:val="-6"/>
        </w:rPr>
        <w:t xml:space="preserve"> </w:t>
      </w:r>
      <w:r>
        <w:t>соответствии</w:t>
      </w:r>
      <w:r>
        <w:rPr>
          <w:spacing w:val="-4"/>
        </w:rPr>
        <w:t xml:space="preserve"> </w:t>
      </w:r>
      <w:r>
        <w:t>с</w:t>
      </w:r>
      <w:r>
        <w:rPr>
          <w:spacing w:val="-6"/>
        </w:rPr>
        <w:t xml:space="preserve"> </w:t>
      </w:r>
      <w:r>
        <w:t>учебным</w:t>
      </w:r>
      <w:r>
        <w:rPr>
          <w:spacing w:val="-6"/>
        </w:rPr>
        <w:t xml:space="preserve"> </w:t>
      </w:r>
      <w:r>
        <w:t>планом. Обучающиеся в период прохождения практики обязаны:</w:t>
      </w:r>
    </w:p>
    <w:p w14:paraId="099A2E95" w14:textId="77777777" w:rsidR="00AB5275" w:rsidRDefault="00AB5275" w:rsidP="007228C7">
      <w:pPr>
        <w:pStyle w:val="a7"/>
        <w:numPr>
          <w:ilvl w:val="0"/>
          <w:numId w:val="74"/>
        </w:numPr>
        <w:tabs>
          <w:tab w:val="left" w:pos="706"/>
        </w:tabs>
        <w:ind w:left="706" w:hanging="138"/>
        <w:jc w:val="both"/>
        <w:rPr>
          <w:sz w:val="24"/>
        </w:rPr>
      </w:pPr>
      <w:r>
        <w:rPr>
          <w:sz w:val="24"/>
        </w:rPr>
        <w:t>выполнять</w:t>
      </w:r>
      <w:r>
        <w:rPr>
          <w:spacing w:val="-6"/>
          <w:sz w:val="24"/>
        </w:rPr>
        <w:t xml:space="preserve"> </w:t>
      </w:r>
      <w:r>
        <w:rPr>
          <w:sz w:val="24"/>
        </w:rPr>
        <w:t>задания,</w:t>
      </w:r>
      <w:r>
        <w:rPr>
          <w:spacing w:val="-2"/>
          <w:sz w:val="24"/>
        </w:rPr>
        <w:t xml:space="preserve"> </w:t>
      </w:r>
      <w:r>
        <w:rPr>
          <w:sz w:val="24"/>
        </w:rPr>
        <w:t>предусмотренные</w:t>
      </w:r>
      <w:r>
        <w:rPr>
          <w:spacing w:val="-3"/>
          <w:sz w:val="24"/>
        </w:rPr>
        <w:t xml:space="preserve"> </w:t>
      </w:r>
      <w:r>
        <w:rPr>
          <w:sz w:val="24"/>
        </w:rPr>
        <w:t xml:space="preserve">программой </w:t>
      </w:r>
      <w:r>
        <w:rPr>
          <w:spacing w:val="-2"/>
          <w:sz w:val="24"/>
        </w:rPr>
        <w:t>практики;</w:t>
      </w:r>
    </w:p>
    <w:p w14:paraId="7AF9B4C3" w14:textId="77777777" w:rsidR="00AB5275" w:rsidRDefault="00AB5275" w:rsidP="007228C7">
      <w:pPr>
        <w:pStyle w:val="a7"/>
        <w:numPr>
          <w:ilvl w:val="0"/>
          <w:numId w:val="74"/>
        </w:numPr>
        <w:tabs>
          <w:tab w:val="left" w:pos="706"/>
        </w:tabs>
        <w:spacing w:before="202"/>
        <w:ind w:left="706" w:hanging="138"/>
        <w:jc w:val="both"/>
        <w:rPr>
          <w:sz w:val="24"/>
        </w:rPr>
      </w:pPr>
      <w:r>
        <w:rPr>
          <w:sz w:val="24"/>
        </w:rPr>
        <w:t>соблюдать</w:t>
      </w:r>
      <w:r>
        <w:rPr>
          <w:spacing w:val="-2"/>
          <w:sz w:val="24"/>
        </w:rPr>
        <w:t xml:space="preserve"> </w:t>
      </w:r>
      <w:r>
        <w:rPr>
          <w:sz w:val="24"/>
        </w:rPr>
        <w:t>действующие</w:t>
      </w:r>
      <w:r>
        <w:rPr>
          <w:spacing w:val="-3"/>
          <w:sz w:val="24"/>
        </w:rPr>
        <w:t xml:space="preserve"> </w:t>
      </w:r>
      <w:r>
        <w:rPr>
          <w:sz w:val="24"/>
        </w:rPr>
        <w:t>в</w:t>
      </w:r>
      <w:r>
        <w:rPr>
          <w:spacing w:val="-2"/>
          <w:sz w:val="24"/>
        </w:rPr>
        <w:t xml:space="preserve"> </w:t>
      </w:r>
      <w:r>
        <w:rPr>
          <w:sz w:val="24"/>
        </w:rPr>
        <w:t>организации</w:t>
      </w:r>
      <w:r>
        <w:rPr>
          <w:spacing w:val="-1"/>
          <w:sz w:val="24"/>
        </w:rPr>
        <w:t xml:space="preserve"> </w:t>
      </w:r>
      <w:r>
        <w:rPr>
          <w:sz w:val="24"/>
        </w:rPr>
        <w:t>правила</w:t>
      </w:r>
      <w:r>
        <w:rPr>
          <w:spacing w:val="-2"/>
          <w:sz w:val="24"/>
        </w:rPr>
        <w:t xml:space="preserve"> </w:t>
      </w:r>
      <w:r>
        <w:rPr>
          <w:sz w:val="24"/>
        </w:rPr>
        <w:t>внутреннего</w:t>
      </w:r>
      <w:r>
        <w:rPr>
          <w:spacing w:val="-2"/>
          <w:sz w:val="24"/>
        </w:rPr>
        <w:t xml:space="preserve"> </w:t>
      </w:r>
      <w:r>
        <w:rPr>
          <w:sz w:val="24"/>
        </w:rPr>
        <w:t>трудового</w:t>
      </w:r>
      <w:r>
        <w:rPr>
          <w:spacing w:val="-1"/>
          <w:sz w:val="24"/>
        </w:rPr>
        <w:t xml:space="preserve"> </w:t>
      </w:r>
      <w:r>
        <w:rPr>
          <w:spacing w:val="-2"/>
          <w:sz w:val="24"/>
        </w:rPr>
        <w:t>распорядка;</w:t>
      </w:r>
    </w:p>
    <w:p w14:paraId="5898843D" w14:textId="77777777" w:rsidR="00AB5275" w:rsidRDefault="00AB5275" w:rsidP="007228C7">
      <w:pPr>
        <w:pStyle w:val="a7"/>
        <w:numPr>
          <w:ilvl w:val="0"/>
          <w:numId w:val="74"/>
        </w:numPr>
        <w:tabs>
          <w:tab w:val="left" w:pos="706"/>
        </w:tabs>
        <w:spacing w:before="202"/>
        <w:ind w:left="706" w:hanging="138"/>
        <w:jc w:val="both"/>
        <w:rPr>
          <w:sz w:val="24"/>
        </w:rPr>
      </w:pPr>
      <w:r>
        <w:rPr>
          <w:sz w:val="24"/>
        </w:rPr>
        <w:t>соблюдать</w:t>
      </w:r>
      <w:r>
        <w:rPr>
          <w:spacing w:val="-3"/>
          <w:sz w:val="24"/>
        </w:rPr>
        <w:t xml:space="preserve"> </w:t>
      </w:r>
      <w:r>
        <w:rPr>
          <w:sz w:val="24"/>
        </w:rPr>
        <w:t>требования</w:t>
      </w:r>
      <w:r>
        <w:rPr>
          <w:spacing w:val="-4"/>
          <w:sz w:val="24"/>
        </w:rPr>
        <w:t xml:space="preserve"> </w:t>
      </w:r>
      <w:r>
        <w:rPr>
          <w:sz w:val="24"/>
        </w:rPr>
        <w:t>охраны</w:t>
      </w:r>
      <w:r>
        <w:rPr>
          <w:spacing w:val="-2"/>
          <w:sz w:val="24"/>
        </w:rPr>
        <w:t xml:space="preserve"> </w:t>
      </w:r>
      <w:r>
        <w:rPr>
          <w:sz w:val="24"/>
        </w:rPr>
        <w:t>труда</w:t>
      </w:r>
      <w:r>
        <w:rPr>
          <w:spacing w:val="-2"/>
          <w:sz w:val="24"/>
        </w:rPr>
        <w:t xml:space="preserve"> </w:t>
      </w:r>
      <w:r>
        <w:rPr>
          <w:sz w:val="24"/>
        </w:rPr>
        <w:t xml:space="preserve">и пожарной </w:t>
      </w:r>
      <w:r>
        <w:rPr>
          <w:spacing w:val="-2"/>
          <w:sz w:val="24"/>
        </w:rPr>
        <w:t>безопасности.</w:t>
      </w:r>
    </w:p>
    <w:p w14:paraId="6E160B79" w14:textId="77777777" w:rsidR="00AB5275" w:rsidRDefault="00AB5275" w:rsidP="007228C7">
      <w:pPr>
        <w:pStyle w:val="3"/>
        <w:keepNext w:val="0"/>
        <w:keepLines w:val="0"/>
        <w:numPr>
          <w:ilvl w:val="1"/>
          <w:numId w:val="73"/>
        </w:numPr>
        <w:tabs>
          <w:tab w:val="left" w:pos="988"/>
        </w:tabs>
        <w:spacing w:before="201"/>
        <w:jc w:val="both"/>
      </w:pPr>
      <w:r>
        <w:t>Место</w:t>
      </w:r>
      <w:r>
        <w:rPr>
          <w:spacing w:val="-5"/>
        </w:rPr>
        <w:t xml:space="preserve"> </w:t>
      </w:r>
      <w:r>
        <w:t>и</w:t>
      </w:r>
      <w:r>
        <w:rPr>
          <w:spacing w:val="-2"/>
        </w:rPr>
        <w:t xml:space="preserve"> </w:t>
      </w:r>
      <w:r>
        <w:t>время</w:t>
      </w:r>
      <w:r>
        <w:rPr>
          <w:spacing w:val="-3"/>
        </w:rPr>
        <w:t xml:space="preserve"> </w:t>
      </w:r>
      <w:r>
        <w:t>проведения</w:t>
      </w:r>
      <w:r>
        <w:rPr>
          <w:spacing w:val="-3"/>
        </w:rPr>
        <w:t xml:space="preserve"> </w:t>
      </w:r>
      <w:r>
        <w:t>производственной</w:t>
      </w:r>
      <w:r>
        <w:rPr>
          <w:spacing w:val="-2"/>
        </w:rPr>
        <w:t xml:space="preserve"> практики</w:t>
      </w:r>
    </w:p>
    <w:p w14:paraId="5EC30FB3" w14:textId="77777777" w:rsidR="00AB5275" w:rsidRDefault="00AB5275" w:rsidP="00AB5275">
      <w:pPr>
        <w:pStyle w:val="a3"/>
        <w:spacing w:before="183" w:line="276" w:lineRule="auto"/>
        <w:ind w:right="562" w:firstLine="708"/>
        <w:jc w:val="both"/>
      </w:pPr>
      <w:r>
        <w:t>Производственная практика реализуется в организациях по профилю специальности,</w:t>
      </w:r>
      <w:r>
        <w:rPr>
          <w:spacing w:val="-1"/>
        </w:rPr>
        <w:t xml:space="preserve"> </w:t>
      </w:r>
      <w:r>
        <w:t>обеспечивающих деятельность</w:t>
      </w:r>
      <w:r>
        <w:rPr>
          <w:spacing w:val="1"/>
        </w:rPr>
        <w:t xml:space="preserve"> </w:t>
      </w:r>
      <w:r>
        <w:t>обучающихся в</w:t>
      </w:r>
      <w:r>
        <w:rPr>
          <w:spacing w:val="-1"/>
        </w:rPr>
        <w:t xml:space="preserve"> </w:t>
      </w:r>
      <w:r>
        <w:t>профессиональной</w:t>
      </w:r>
      <w:r>
        <w:rPr>
          <w:spacing w:val="1"/>
        </w:rPr>
        <w:t xml:space="preserve"> </w:t>
      </w:r>
      <w:r>
        <w:rPr>
          <w:spacing w:val="-2"/>
        </w:rPr>
        <w:t>области</w:t>
      </w:r>
    </w:p>
    <w:p w14:paraId="7C3E31D9" w14:textId="77777777" w:rsidR="00AB5275" w:rsidRDefault="00AB5275" w:rsidP="00AB5275">
      <w:pPr>
        <w:pStyle w:val="a3"/>
        <w:spacing w:line="276" w:lineRule="auto"/>
        <w:ind w:right="561"/>
        <w:jc w:val="both"/>
      </w:pPr>
      <w:r>
        <w:t>33 Сервис, оказание услуг населению (торговля, техническое обслуживание, ремонт, предоставление</w:t>
      </w:r>
      <w:r>
        <w:rPr>
          <w:spacing w:val="-11"/>
        </w:rPr>
        <w:t xml:space="preserve"> </w:t>
      </w:r>
      <w:r>
        <w:t>персональных</w:t>
      </w:r>
      <w:r>
        <w:rPr>
          <w:spacing w:val="-9"/>
        </w:rPr>
        <w:t xml:space="preserve"> </w:t>
      </w:r>
      <w:r>
        <w:t>услуг,</w:t>
      </w:r>
      <w:r>
        <w:rPr>
          <w:spacing w:val="-10"/>
        </w:rPr>
        <w:t xml:space="preserve"> </w:t>
      </w:r>
      <w:r>
        <w:t>услуги</w:t>
      </w:r>
      <w:r>
        <w:rPr>
          <w:spacing w:val="-9"/>
        </w:rPr>
        <w:t xml:space="preserve"> </w:t>
      </w:r>
      <w:r>
        <w:t>гостеприимства,</w:t>
      </w:r>
      <w:r>
        <w:rPr>
          <w:spacing w:val="-9"/>
        </w:rPr>
        <w:t xml:space="preserve"> </w:t>
      </w:r>
      <w:r>
        <w:t>общественное</w:t>
      </w:r>
      <w:r>
        <w:rPr>
          <w:spacing w:val="-11"/>
        </w:rPr>
        <w:t xml:space="preserve"> </w:t>
      </w:r>
      <w:r>
        <w:t>питание</w:t>
      </w:r>
      <w:r>
        <w:rPr>
          <w:spacing w:val="-10"/>
        </w:rPr>
        <w:t xml:space="preserve"> </w:t>
      </w:r>
      <w:r>
        <w:t>и</w:t>
      </w:r>
      <w:r>
        <w:rPr>
          <w:spacing w:val="-10"/>
        </w:rPr>
        <w:t xml:space="preserve"> </w:t>
      </w:r>
      <w:r>
        <w:rPr>
          <w:spacing w:val="-2"/>
        </w:rPr>
        <w:t>пр.).</w:t>
      </w:r>
    </w:p>
    <w:p w14:paraId="790B3A47" w14:textId="77777777" w:rsidR="00AB5275" w:rsidRDefault="00AB5275" w:rsidP="00AB5275">
      <w:pPr>
        <w:pStyle w:val="a3"/>
        <w:spacing w:line="276" w:lineRule="auto"/>
        <w:ind w:right="798" w:firstLine="708"/>
        <w:jc w:val="both"/>
      </w:pPr>
      <w:r>
        <w:t>Время прохождения производственной практики определяется графиком учебного процесса и расписанием занятий. Продолжительность рабочего времени обучающихся при прохождении производственной практики – не более 36 академических часов в неделю.</w:t>
      </w:r>
    </w:p>
    <w:p w14:paraId="3EC7BE17" w14:textId="77777777" w:rsidR="00AB5275" w:rsidRDefault="00AB5275" w:rsidP="00AB5275">
      <w:pPr>
        <w:pStyle w:val="a3"/>
        <w:spacing w:before="48"/>
      </w:pPr>
    </w:p>
    <w:p w14:paraId="0FD43B6B" w14:textId="77777777" w:rsidR="00AB5275" w:rsidRDefault="00AB5275" w:rsidP="007228C7">
      <w:pPr>
        <w:pStyle w:val="a7"/>
        <w:numPr>
          <w:ilvl w:val="1"/>
          <w:numId w:val="73"/>
        </w:numPr>
        <w:tabs>
          <w:tab w:val="left" w:pos="988"/>
        </w:tabs>
        <w:jc w:val="both"/>
        <w:rPr>
          <w:b/>
          <w:sz w:val="24"/>
        </w:rPr>
      </w:pPr>
      <w:r>
        <w:rPr>
          <w:b/>
          <w:color w:val="252525"/>
          <w:sz w:val="24"/>
        </w:rPr>
        <w:t>Количество</w:t>
      </w:r>
      <w:r>
        <w:rPr>
          <w:b/>
          <w:color w:val="252525"/>
          <w:spacing w:val="-5"/>
          <w:sz w:val="24"/>
        </w:rPr>
        <w:t xml:space="preserve"> </w:t>
      </w:r>
      <w:r>
        <w:rPr>
          <w:b/>
          <w:color w:val="252525"/>
          <w:sz w:val="24"/>
        </w:rPr>
        <w:t>часов</w:t>
      </w:r>
      <w:r>
        <w:rPr>
          <w:b/>
          <w:color w:val="252525"/>
          <w:spacing w:val="-1"/>
          <w:sz w:val="24"/>
        </w:rPr>
        <w:t xml:space="preserve"> </w:t>
      </w:r>
      <w:r>
        <w:rPr>
          <w:b/>
          <w:color w:val="252525"/>
          <w:sz w:val="24"/>
        </w:rPr>
        <w:t>на</w:t>
      </w:r>
      <w:r>
        <w:rPr>
          <w:b/>
          <w:color w:val="252525"/>
          <w:spacing w:val="-3"/>
          <w:sz w:val="24"/>
        </w:rPr>
        <w:t xml:space="preserve"> </w:t>
      </w:r>
      <w:r>
        <w:rPr>
          <w:b/>
          <w:color w:val="252525"/>
          <w:sz w:val="24"/>
        </w:rPr>
        <w:t>освоение</w:t>
      </w:r>
      <w:r>
        <w:rPr>
          <w:b/>
          <w:color w:val="252525"/>
          <w:spacing w:val="-4"/>
          <w:sz w:val="24"/>
        </w:rPr>
        <w:t xml:space="preserve"> </w:t>
      </w:r>
      <w:r>
        <w:rPr>
          <w:b/>
          <w:color w:val="252525"/>
          <w:sz w:val="24"/>
        </w:rPr>
        <w:t>программы</w:t>
      </w:r>
      <w:r>
        <w:rPr>
          <w:b/>
          <w:color w:val="252525"/>
          <w:spacing w:val="-4"/>
          <w:sz w:val="24"/>
        </w:rPr>
        <w:t xml:space="preserve"> </w:t>
      </w:r>
      <w:r>
        <w:rPr>
          <w:b/>
          <w:color w:val="252525"/>
          <w:sz w:val="24"/>
        </w:rPr>
        <w:t>производственной</w:t>
      </w:r>
      <w:r>
        <w:rPr>
          <w:b/>
          <w:color w:val="252525"/>
          <w:spacing w:val="-4"/>
          <w:sz w:val="24"/>
        </w:rPr>
        <w:t xml:space="preserve"> </w:t>
      </w:r>
      <w:r>
        <w:rPr>
          <w:b/>
          <w:color w:val="252525"/>
          <w:spacing w:val="-2"/>
          <w:sz w:val="24"/>
        </w:rPr>
        <w:t>практики</w:t>
      </w:r>
    </w:p>
    <w:p w14:paraId="5BF84126" w14:textId="77777777" w:rsidR="00AB5275" w:rsidRDefault="00AB5275" w:rsidP="00AB5275">
      <w:pPr>
        <w:pStyle w:val="a3"/>
        <w:spacing w:before="182"/>
        <w:jc w:val="both"/>
      </w:pPr>
      <w:r>
        <w:t>ПП.02.01</w:t>
      </w:r>
      <w:r>
        <w:rPr>
          <w:spacing w:val="-1"/>
        </w:rPr>
        <w:t xml:space="preserve"> </w:t>
      </w:r>
      <w:r>
        <w:t>Производственная</w:t>
      </w:r>
      <w:r>
        <w:rPr>
          <w:spacing w:val="-1"/>
        </w:rPr>
        <w:t xml:space="preserve"> </w:t>
      </w:r>
      <w:r>
        <w:t>практика</w:t>
      </w:r>
      <w:r>
        <w:rPr>
          <w:spacing w:val="-2"/>
        </w:rPr>
        <w:t xml:space="preserve"> </w:t>
      </w:r>
      <w:r>
        <w:t>–</w:t>
      </w:r>
      <w:r>
        <w:rPr>
          <w:spacing w:val="-1"/>
        </w:rPr>
        <w:t xml:space="preserve"> </w:t>
      </w:r>
      <w:r>
        <w:t>144</w:t>
      </w:r>
      <w:r>
        <w:rPr>
          <w:spacing w:val="-1"/>
        </w:rPr>
        <w:t xml:space="preserve"> </w:t>
      </w:r>
      <w:r>
        <w:t>ч.</w:t>
      </w:r>
      <w:r>
        <w:rPr>
          <w:spacing w:val="-1"/>
        </w:rPr>
        <w:t xml:space="preserve"> </w:t>
      </w:r>
      <w:r>
        <w:t xml:space="preserve">(4 </w:t>
      </w:r>
      <w:r>
        <w:rPr>
          <w:spacing w:val="-2"/>
        </w:rPr>
        <w:t>недели)</w:t>
      </w:r>
    </w:p>
    <w:p w14:paraId="5DE8415E" w14:textId="77777777" w:rsidR="00AB5275" w:rsidRDefault="00AB5275" w:rsidP="00AB5275">
      <w:pPr>
        <w:spacing w:before="43"/>
        <w:ind w:left="568"/>
        <w:jc w:val="both"/>
      </w:pPr>
      <w:r>
        <w:rPr>
          <w:color w:val="252525"/>
        </w:rPr>
        <w:t>Промежуточная</w:t>
      </w:r>
      <w:r>
        <w:rPr>
          <w:color w:val="252525"/>
          <w:spacing w:val="-11"/>
        </w:rPr>
        <w:t xml:space="preserve"> </w:t>
      </w:r>
      <w:r>
        <w:rPr>
          <w:color w:val="252525"/>
        </w:rPr>
        <w:t>аттестация</w:t>
      </w:r>
      <w:r>
        <w:rPr>
          <w:color w:val="252525"/>
          <w:spacing w:val="-8"/>
        </w:rPr>
        <w:t xml:space="preserve"> </w:t>
      </w:r>
      <w:r>
        <w:rPr>
          <w:color w:val="252525"/>
        </w:rPr>
        <w:t>проводится</w:t>
      </w:r>
      <w:r>
        <w:rPr>
          <w:color w:val="252525"/>
          <w:spacing w:val="-7"/>
        </w:rPr>
        <w:t xml:space="preserve"> </w:t>
      </w:r>
      <w:r>
        <w:rPr>
          <w:color w:val="252525"/>
        </w:rPr>
        <w:t>в</w:t>
      </w:r>
      <w:r>
        <w:rPr>
          <w:color w:val="252525"/>
          <w:spacing w:val="-7"/>
        </w:rPr>
        <w:t xml:space="preserve"> </w:t>
      </w:r>
      <w:r>
        <w:rPr>
          <w:color w:val="252525"/>
        </w:rPr>
        <w:t>форме</w:t>
      </w:r>
      <w:r>
        <w:rPr>
          <w:color w:val="252525"/>
          <w:spacing w:val="-8"/>
        </w:rPr>
        <w:t xml:space="preserve"> </w:t>
      </w:r>
      <w:r>
        <w:rPr>
          <w:color w:val="252525"/>
        </w:rPr>
        <w:t>дифференцированного</w:t>
      </w:r>
      <w:r>
        <w:rPr>
          <w:color w:val="252525"/>
          <w:spacing w:val="-6"/>
        </w:rPr>
        <w:t xml:space="preserve"> </w:t>
      </w:r>
      <w:r>
        <w:rPr>
          <w:color w:val="252525"/>
          <w:spacing w:val="-2"/>
        </w:rPr>
        <w:t>зачета.</w:t>
      </w:r>
    </w:p>
    <w:p w14:paraId="3220A8F0" w14:textId="77777777" w:rsidR="00AB5275" w:rsidRDefault="00AB5275" w:rsidP="00AB5275">
      <w:pPr>
        <w:pStyle w:val="a3"/>
        <w:spacing w:before="241"/>
        <w:rPr>
          <w:sz w:val="22"/>
        </w:rPr>
      </w:pPr>
    </w:p>
    <w:p w14:paraId="29FDC758" w14:textId="77777777" w:rsidR="00AB5275" w:rsidRDefault="00AB5275" w:rsidP="007228C7">
      <w:pPr>
        <w:pStyle w:val="a7"/>
        <w:numPr>
          <w:ilvl w:val="0"/>
          <w:numId w:val="73"/>
        </w:numPr>
        <w:tabs>
          <w:tab w:val="left" w:pos="1662"/>
        </w:tabs>
        <w:ind w:left="1662" w:hanging="240"/>
        <w:rPr>
          <w:b/>
          <w:color w:val="252525"/>
          <w:sz w:val="24"/>
        </w:rPr>
      </w:pPr>
      <w:r>
        <w:rPr>
          <w:b/>
          <w:color w:val="252525"/>
          <w:sz w:val="24"/>
        </w:rPr>
        <w:t>РЕЗУЛЬТАТЫ</w:t>
      </w:r>
      <w:r>
        <w:rPr>
          <w:b/>
          <w:color w:val="252525"/>
          <w:spacing w:val="-8"/>
          <w:sz w:val="24"/>
        </w:rPr>
        <w:t xml:space="preserve"> </w:t>
      </w:r>
      <w:r>
        <w:rPr>
          <w:b/>
          <w:color w:val="252525"/>
          <w:sz w:val="24"/>
        </w:rPr>
        <w:t>ОСВОЕНИЯ</w:t>
      </w:r>
      <w:r>
        <w:rPr>
          <w:b/>
          <w:color w:val="252525"/>
          <w:spacing w:val="-6"/>
          <w:sz w:val="24"/>
        </w:rPr>
        <w:t xml:space="preserve"> </w:t>
      </w:r>
      <w:r>
        <w:rPr>
          <w:b/>
          <w:color w:val="252525"/>
          <w:sz w:val="24"/>
        </w:rPr>
        <w:t>ПРОИЗВОДСТВЕННОЙ</w:t>
      </w:r>
      <w:r>
        <w:rPr>
          <w:b/>
          <w:color w:val="252525"/>
          <w:spacing w:val="-4"/>
          <w:sz w:val="24"/>
        </w:rPr>
        <w:t xml:space="preserve"> </w:t>
      </w:r>
      <w:r>
        <w:rPr>
          <w:b/>
          <w:color w:val="252525"/>
          <w:spacing w:val="-2"/>
          <w:sz w:val="24"/>
        </w:rPr>
        <w:t>ПРАКТИКИ</w:t>
      </w:r>
    </w:p>
    <w:p w14:paraId="07D551BD" w14:textId="77777777" w:rsidR="00AB5275" w:rsidRDefault="00AB5275" w:rsidP="00AB5275">
      <w:pPr>
        <w:pStyle w:val="a3"/>
        <w:spacing w:before="182" w:line="276" w:lineRule="auto"/>
        <w:ind w:right="561" w:firstLine="708"/>
        <w:jc w:val="both"/>
      </w:pPr>
      <w:r>
        <w:rPr>
          <w:color w:val="252525"/>
        </w:rPr>
        <w:t>Результатом освоения программы производственной практики является формирование</w:t>
      </w:r>
      <w:r>
        <w:rPr>
          <w:color w:val="252525"/>
          <w:spacing w:val="-17"/>
        </w:rPr>
        <w:t xml:space="preserve"> </w:t>
      </w:r>
      <w:r>
        <w:rPr>
          <w:color w:val="252525"/>
        </w:rPr>
        <w:t>у</w:t>
      </w:r>
      <w:r>
        <w:rPr>
          <w:color w:val="252525"/>
          <w:spacing w:val="-15"/>
        </w:rPr>
        <w:t xml:space="preserve"> </w:t>
      </w:r>
      <w:r>
        <w:rPr>
          <w:color w:val="252525"/>
        </w:rPr>
        <w:t>обучающихся</w:t>
      </w:r>
      <w:r>
        <w:rPr>
          <w:color w:val="252525"/>
          <w:spacing w:val="-14"/>
        </w:rPr>
        <w:t xml:space="preserve"> </w:t>
      </w:r>
      <w:r>
        <w:rPr>
          <w:color w:val="252525"/>
        </w:rPr>
        <w:t>профессиональных</w:t>
      </w:r>
      <w:r>
        <w:rPr>
          <w:color w:val="252525"/>
          <w:spacing w:val="-14"/>
        </w:rPr>
        <w:t xml:space="preserve"> </w:t>
      </w:r>
      <w:r>
        <w:rPr>
          <w:color w:val="252525"/>
        </w:rPr>
        <w:t>умений,</w:t>
      </w:r>
      <w:r>
        <w:rPr>
          <w:color w:val="252525"/>
          <w:spacing w:val="-15"/>
        </w:rPr>
        <w:t xml:space="preserve"> </w:t>
      </w:r>
      <w:r>
        <w:rPr>
          <w:color w:val="252525"/>
        </w:rPr>
        <w:t>первоначального</w:t>
      </w:r>
      <w:r>
        <w:rPr>
          <w:color w:val="252525"/>
          <w:spacing w:val="-13"/>
        </w:rPr>
        <w:t xml:space="preserve"> </w:t>
      </w:r>
      <w:r>
        <w:rPr>
          <w:color w:val="252525"/>
          <w:spacing w:val="-2"/>
        </w:rPr>
        <w:t>практического</w:t>
      </w:r>
    </w:p>
    <w:p w14:paraId="1DAD802D" w14:textId="77777777" w:rsidR="00AB5275" w:rsidRDefault="00AB5275" w:rsidP="00AB5275">
      <w:pPr>
        <w:widowControl/>
        <w:autoSpaceDE/>
        <w:autoSpaceDN/>
        <w:spacing w:line="276" w:lineRule="auto"/>
        <w:rPr>
          <w:sz w:val="24"/>
          <w:szCs w:val="24"/>
        </w:rPr>
        <w:sectPr w:rsidR="00AB5275">
          <w:type w:val="continuous"/>
          <w:pgSz w:w="11910" w:h="16840"/>
          <w:pgMar w:top="1100" w:right="283" w:bottom="1200" w:left="1133" w:header="0" w:footer="990" w:gutter="0"/>
          <w:cols w:space="720"/>
        </w:sectPr>
      </w:pPr>
    </w:p>
    <w:p w14:paraId="241B00E3" w14:textId="77777777" w:rsidR="00AB5275" w:rsidRDefault="00AB5275" w:rsidP="00AB5275">
      <w:pPr>
        <w:pStyle w:val="a3"/>
        <w:spacing w:before="73" w:line="276" w:lineRule="auto"/>
        <w:ind w:right="191"/>
      </w:pPr>
      <w:r>
        <w:rPr>
          <w:color w:val="252525"/>
        </w:rPr>
        <w:lastRenderedPageBreak/>
        <w:t>опыта</w:t>
      </w:r>
      <w:r>
        <w:rPr>
          <w:color w:val="252525"/>
          <w:spacing w:val="80"/>
          <w:w w:val="150"/>
        </w:rPr>
        <w:t xml:space="preserve"> </w:t>
      </w:r>
      <w:r>
        <w:rPr>
          <w:color w:val="252525"/>
        </w:rPr>
        <w:t>при</w:t>
      </w:r>
      <w:r>
        <w:rPr>
          <w:color w:val="252525"/>
          <w:spacing w:val="80"/>
          <w:w w:val="150"/>
        </w:rPr>
        <w:t xml:space="preserve"> </w:t>
      </w:r>
      <w:r>
        <w:rPr>
          <w:color w:val="252525"/>
        </w:rPr>
        <w:t>овладении</w:t>
      </w:r>
      <w:r>
        <w:rPr>
          <w:color w:val="252525"/>
          <w:spacing w:val="80"/>
          <w:w w:val="150"/>
        </w:rPr>
        <w:t xml:space="preserve"> </w:t>
      </w:r>
      <w:r>
        <w:rPr>
          <w:color w:val="252525"/>
        </w:rPr>
        <w:t>видом</w:t>
      </w:r>
      <w:r>
        <w:rPr>
          <w:color w:val="252525"/>
          <w:spacing w:val="80"/>
          <w:w w:val="150"/>
        </w:rPr>
        <w:t xml:space="preserve"> </w:t>
      </w:r>
      <w:r>
        <w:rPr>
          <w:color w:val="252525"/>
        </w:rPr>
        <w:t>деятельности</w:t>
      </w:r>
      <w:r>
        <w:rPr>
          <w:color w:val="252525"/>
          <w:spacing w:val="80"/>
          <w:w w:val="150"/>
        </w:rPr>
        <w:t xml:space="preserve"> </w:t>
      </w:r>
      <w:r>
        <w:t>ВД.02</w:t>
      </w:r>
      <w:r>
        <w:rPr>
          <w:spacing w:val="80"/>
          <w:w w:val="150"/>
        </w:rPr>
        <w:t xml:space="preserve"> </w:t>
      </w:r>
      <w:r>
        <w:t>Предоставление</w:t>
      </w:r>
      <w:r>
        <w:rPr>
          <w:spacing w:val="80"/>
          <w:w w:val="150"/>
        </w:rPr>
        <w:t xml:space="preserve"> </w:t>
      </w:r>
      <w:r>
        <w:t>маникюрных</w:t>
      </w:r>
      <w:r>
        <w:rPr>
          <w:spacing w:val="80"/>
          <w:w w:val="150"/>
        </w:rPr>
        <w:t xml:space="preserve"> </w:t>
      </w:r>
      <w:r>
        <w:t>и педикюрных</w:t>
      </w:r>
      <w:r>
        <w:rPr>
          <w:spacing w:val="-4"/>
        </w:rPr>
        <w:t xml:space="preserve"> </w:t>
      </w:r>
      <w:r>
        <w:t>услуг</w:t>
      </w:r>
      <w:r>
        <w:rPr>
          <w:b/>
        </w:rPr>
        <w:t>,</w:t>
      </w:r>
      <w:r>
        <w:rPr>
          <w:b/>
          <w:spacing w:val="-2"/>
        </w:rPr>
        <w:t xml:space="preserve"> </w:t>
      </w:r>
      <w:r>
        <w:t>в</w:t>
      </w:r>
      <w:r>
        <w:rPr>
          <w:spacing w:val="-3"/>
        </w:rPr>
        <w:t xml:space="preserve"> </w:t>
      </w:r>
      <w:r>
        <w:t>том</w:t>
      </w:r>
      <w:r>
        <w:rPr>
          <w:spacing w:val="-2"/>
        </w:rPr>
        <w:t xml:space="preserve"> </w:t>
      </w:r>
      <w:r>
        <w:t>числе</w:t>
      </w:r>
      <w:r>
        <w:rPr>
          <w:spacing w:val="-3"/>
        </w:rPr>
        <w:t xml:space="preserve"> </w:t>
      </w:r>
      <w:r>
        <w:t>профессиональными</w:t>
      </w:r>
      <w:r>
        <w:rPr>
          <w:spacing w:val="-1"/>
        </w:rPr>
        <w:t xml:space="preserve"> </w:t>
      </w:r>
      <w:r>
        <w:t>(ПК)</w:t>
      </w:r>
      <w:r>
        <w:rPr>
          <w:spacing w:val="-2"/>
        </w:rPr>
        <w:t xml:space="preserve"> </w:t>
      </w:r>
      <w:r>
        <w:t>и</w:t>
      </w:r>
      <w:r>
        <w:rPr>
          <w:spacing w:val="-1"/>
        </w:rPr>
        <w:t xml:space="preserve"> </w:t>
      </w:r>
      <w:r>
        <w:t>общими</w:t>
      </w:r>
      <w:r>
        <w:rPr>
          <w:spacing w:val="-4"/>
        </w:rPr>
        <w:t xml:space="preserve"> </w:t>
      </w:r>
      <w:r>
        <w:t>компетенциями</w:t>
      </w:r>
      <w:r>
        <w:rPr>
          <w:spacing w:val="-3"/>
        </w:rPr>
        <w:t xml:space="preserve"> </w:t>
      </w:r>
      <w:r>
        <w:rPr>
          <w:spacing w:val="-2"/>
        </w:rPr>
        <w:t>(ОК):</w:t>
      </w:r>
    </w:p>
    <w:p w14:paraId="3AFDC355" w14:textId="77777777" w:rsidR="00AB5275" w:rsidRDefault="00AB5275" w:rsidP="00AB5275">
      <w:pPr>
        <w:pStyle w:val="3"/>
        <w:spacing w:before="272"/>
      </w:pPr>
      <w:r>
        <w:t>Перечень</w:t>
      </w:r>
      <w:r>
        <w:rPr>
          <w:spacing w:val="-4"/>
        </w:rPr>
        <w:t xml:space="preserve"> </w:t>
      </w:r>
      <w:r>
        <w:t>профессиональных</w:t>
      </w:r>
      <w:r>
        <w:rPr>
          <w:spacing w:val="-3"/>
        </w:rPr>
        <w:t xml:space="preserve"> </w:t>
      </w:r>
      <w:r>
        <w:rPr>
          <w:spacing w:val="-2"/>
        </w:rPr>
        <w:t>компетенций</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2"/>
        <w:gridCol w:w="8074"/>
      </w:tblGrid>
      <w:tr w:rsidR="00AB5275" w14:paraId="11C8BA21" w14:textId="77777777" w:rsidTr="00AB5275">
        <w:trPr>
          <w:trHeight w:val="467"/>
        </w:trPr>
        <w:tc>
          <w:tcPr>
            <w:tcW w:w="1272" w:type="dxa"/>
            <w:tcBorders>
              <w:top w:val="single" w:sz="4" w:space="0" w:color="000000"/>
              <w:left w:val="single" w:sz="4" w:space="0" w:color="000000"/>
              <w:bottom w:val="single" w:sz="4" w:space="0" w:color="000000"/>
              <w:right w:val="single" w:sz="4" w:space="0" w:color="000000"/>
            </w:tcBorders>
            <w:hideMark/>
          </w:tcPr>
          <w:p w14:paraId="343B5691" w14:textId="77777777" w:rsidR="00AB5275" w:rsidRDefault="00AB5275">
            <w:pPr>
              <w:pStyle w:val="TableParagraph"/>
              <w:spacing w:line="275" w:lineRule="exact"/>
              <w:ind w:left="427"/>
              <w:rPr>
                <w:b/>
                <w:sz w:val="24"/>
              </w:rPr>
            </w:pPr>
            <w:r>
              <w:rPr>
                <w:b/>
                <w:spacing w:val="-5"/>
                <w:sz w:val="24"/>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6374C57A" w14:textId="77777777" w:rsidR="00AB5275" w:rsidRDefault="00AB5275">
            <w:pPr>
              <w:pStyle w:val="TableParagraph"/>
              <w:spacing w:line="275" w:lineRule="exact"/>
              <w:ind w:left="275"/>
              <w:rPr>
                <w:b/>
                <w:i/>
                <w:sz w:val="24"/>
              </w:rPr>
            </w:pPr>
            <w:r>
              <w:rPr>
                <w:b/>
                <w:i/>
                <w:sz w:val="24"/>
              </w:rPr>
              <w:t>Наименование</w:t>
            </w:r>
            <w:r>
              <w:rPr>
                <w:b/>
                <w:i/>
                <w:spacing w:val="-6"/>
                <w:sz w:val="24"/>
              </w:rPr>
              <w:t xml:space="preserve"> </w:t>
            </w:r>
            <w:r>
              <w:rPr>
                <w:b/>
                <w:i/>
                <w:sz w:val="24"/>
              </w:rPr>
              <w:t>видов</w:t>
            </w:r>
            <w:r>
              <w:rPr>
                <w:b/>
                <w:i/>
                <w:spacing w:val="-5"/>
                <w:sz w:val="24"/>
              </w:rPr>
              <w:t xml:space="preserve"> </w:t>
            </w:r>
            <w:r>
              <w:rPr>
                <w:b/>
                <w:i/>
                <w:sz w:val="24"/>
              </w:rPr>
              <w:t>деятельности</w:t>
            </w:r>
            <w:r>
              <w:rPr>
                <w:b/>
                <w:i/>
                <w:spacing w:val="-3"/>
                <w:sz w:val="24"/>
              </w:rPr>
              <w:t xml:space="preserve"> </w:t>
            </w:r>
            <w:r>
              <w:rPr>
                <w:b/>
                <w:i/>
                <w:sz w:val="24"/>
              </w:rPr>
              <w:t>и</w:t>
            </w:r>
            <w:r>
              <w:rPr>
                <w:b/>
                <w:i/>
                <w:spacing w:val="-3"/>
                <w:sz w:val="24"/>
              </w:rPr>
              <w:t xml:space="preserve"> </w:t>
            </w:r>
            <w:r>
              <w:rPr>
                <w:b/>
                <w:i/>
                <w:sz w:val="24"/>
              </w:rPr>
              <w:t>профессиональных</w:t>
            </w:r>
            <w:r>
              <w:rPr>
                <w:b/>
                <w:i/>
                <w:spacing w:val="-3"/>
                <w:sz w:val="24"/>
              </w:rPr>
              <w:t xml:space="preserve"> </w:t>
            </w:r>
            <w:r>
              <w:rPr>
                <w:b/>
                <w:i/>
                <w:spacing w:val="-2"/>
                <w:sz w:val="24"/>
              </w:rPr>
              <w:t>компетенций</w:t>
            </w:r>
          </w:p>
        </w:tc>
      </w:tr>
      <w:tr w:rsidR="00AB5275" w14:paraId="4494E642"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5C99518A" w14:textId="77777777" w:rsidR="00AB5275" w:rsidRDefault="00AB5275">
            <w:pPr>
              <w:pStyle w:val="TableParagraph"/>
              <w:spacing w:line="275" w:lineRule="exact"/>
              <w:ind w:left="107"/>
              <w:rPr>
                <w:b/>
                <w:sz w:val="24"/>
              </w:rPr>
            </w:pPr>
            <w:r>
              <w:rPr>
                <w:b/>
                <w:spacing w:val="-2"/>
                <w:sz w:val="24"/>
              </w:rPr>
              <w:t>ВД.02</w:t>
            </w:r>
          </w:p>
        </w:tc>
        <w:tc>
          <w:tcPr>
            <w:tcW w:w="8074" w:type="dxa"/>
            <w:tcBorders>
              <w:top w:val="single" w:sz="4" w:space="0" w:color="000000"/>
              <w:left w:val="single" w:sz="4" w:space="0" w:color="000000"/>
              <w:bottom w:val="single" w:sz="4" w:space="0" w:color="000000"/>
              <w:right w:val="single" w:sz="4" w:space="0" w:color="000000"/>
            </w:tcBorders>
            <w:hideMark/>
          </w:tcPr>
          <w:p w14:paraId="00D9F4E7" w14:textId="77777777" w:rsidR="00AB5275" w:rsidRDefault="00AB5275">
            <w:pPr>
              <w:pStyle w:val="TableParagraph"/>
              <w:spacing w:line="275" w:lineRule="exact"/>
              <w:ind w:left="105"/>
              <w:rPr>
                <w:sz w:val="24"/>
              </w:rPr>
            </w:pPr>
            <w:r>
              <w:rPr>
                <w:sz w:val="24"/>
              </w:rPr>
              <w:t>Предоставление</w:t>
            </w:r>
            <w:r>
              <w:rPr>
                <w:spacing w:val="-5"/>
                <w:sz w:val="24"/>
              </w:rPr>
              <w:t xml:space="preserve"> </w:t>
            </w:r>
            <w:r>
              <w:rPr>
                <w:sz w:val="24"/>
              </w:rPr>
              <w:t>маникюрных</w:t>
            </w:r>
            <w:r>
              <w:rPr>
                <w:spacing w:val="-2"/>
                <w:sz w:val="24"/>
              </w:rPr>
              <w:t xml:space="preserve"> </w:t>
            </w:r>
            <w:r>
              <w:rPr>
                <w:sz w:val="24"/>
              </w:rPr>
              <w:t>и</w:t>
            </w:r>
            <w:r>
              <w:rPr>
                <w:spacing w:val="-3"/>
                <w:sz w:val="24"/>
              </w:rPr>
              <w:t xml:space="preserve"> </w:t>
            </w:r>
            <w:r>
              <w:rPr>
                <w:sz w:val="24"/>
              </w:rPr>
              <w:t>педикюрных</w:t>
            </w:r>
            <w:r>
              <w:rPr>
                <w:spacing w:val="-1"/>
                <w:sz w:val="24"/>
              </w:rPr>
              <w:t xml:space="preserve"> </w:t>
            </w:r>
            <w:r>
              <w:rPr>
                <w:spacing w:val="-2"/>
                <w:sz w:val="24"/>
              </w:rPr>
              <w:t>услуг</w:t>
            </w:r>
          </w:p>
        </w:tc>
      </w:tr>
      <w:tr w:rsidR="00AB5275" w14:paraId="728C71D3" w14:textId="77777777" w:rsidTr="00AB5275">
        <w:trPr>
          <w:trHeight w:val="299"/>
        </w:trPr>
        <w:tc>
          <w:tcPr>
            <w:tcW w:w="1272" w:type="dxa"/>
            <w:tcBorders>
              <w:top w:val="single" w:sz="4" w:space="0" w:color="000000"/>
              <w:left w:val="single" w:sz="4" w:space="0" w:color="000000"/>
              <w:bottom w:val="single" w:sz="4" w:space="0" w:color="000000"/>
              <w:right w:val="single" w:sz="4" w:space="0" w:color="000000"/>
            </w:tcBorders>
            <w:hideMark/>
          </w:tcPr>
          <w:p w14:paraId="1F524F7E" w14:textId="77777777" w:rsidR="00AB5275" w:rsidRDefault="00AB5275">
            <w:pPr>
              <w:pStyle w:val="TableParagraph"/>
              <w:spacing w:before="1"/>
              <w:ind w:left="107"/>
              <w:rPr>
                <w:b/>
                <w:sz w:val="24"/>
              </w:rPr>
            </w:pPr>
            <w:r>
              <w:rPr>
                <w:b/>
                <w:sz w:val="24"/>
              </w:rPr>
              <w:t>ПК</w:t>
            </w:r>
            <w:r>
              <w:rPr>
                <w:b/>
                <w:spacing w:val="1"/>
                <w:sz w:val="24"/>
              </w:rPr>
              <w:t xml:space="preserve"> </w:t>
            </w:r>
            <w:r>
              <w:rPr>
                <w:b/>
                <w:spacing w:val="-4"/>
                <w:sz w:val="24"/>
              </w:rPr>
              <w:t>2.1.</w:t>
            </w:r>
          </w:p>
        </w:tc>
        <w:tc>
          <w:tcPr>
            <w:tcW w:w="8074" w:type="dxa"/>
            <w:tcBorders>
              <w:top w:val="single" w:sz="4" w:space="0" w:color="000000"/>
              <w:left w:val="single" w:sz="4" w:space="0" w:color="000000"/>
              <w:bottom w:val="single" w:sz="4" w:space="0" w:color="000000"/>
              <w:right w:val="single" w:sz="4" w:space="0" w:color="000000"/>
            </w:tcBorders>
            <w:hideMark/>
          </w:tcPr>
          <w:p w14:paraId="33C047BA" w14:textId="77777777" w:rsidR="00AB5275" w:rsidRDefault="00AB5275">
            <w:pPr>
              <w:pStyle w:val="TableParagraph"/>
              <w:spacing w:before="1"/>
              <w:ind w:left="105"/>
              <w:rPr>
                <w:sz w:val="24"/>
              </w:rPr>
            </w:pPr>
            <w:r>
              <w:rPr>
                <w:sz w:val="24"/>
              </w:rPr>
              <w:t>Выполнять</w:t>
            </w:r>
            <w:r>
              <w:rPr>
                <w:spacing w:val="-4"/>
                <w:sz w:val="24"/>
              </w:rPr>
              <w:t xml:space="preserve"> </w:t>
            </w:r>
            <w:r>
              <w:rPr>
                <w:sz w:val="24"/>
              </w:rPr>
              <w:t>маникюрные</w:t>
            </w:r>
            <w:r>
              <w:rPr>
                <w:spacing w:val="-3"/>
                <w:sz w:val="24"/>
              </w:rPr>
              <w:t xml:space="preserve"> </w:t>
            </w:r>
            <w:r>
              <w:rPr>
                <w:spacing w:val="-4"/>
                <w:sz w:val="24"/>
              </w:rPr>
              <w:t>услуг</w:t>
            </w:r>
          </w:p>
        </w:tc>
      </w:tr>
      <w:tr w:rsidR="00AB5275" w14:paraId="3700E71B" w14:textId="77777777" w:rsidTr="00AB5275">
        <w:trPr>
          <w:trHeight w:val="347"/>
        </w:trPr>
        <w:tc>
          <w:tcPr>
            <w:tcW w:w="1272" w:type="dxa"/>
            <w:tcBorders>
              <w:top w:val="single" w:sz="4" w:space="0" w:color="000000"/>
              <w:left w:val="single" w:sz="4" w:space="0" w:color="000000"/>
              <w:bottom w:val="single" w:sz="4" w:space="0" w:color="000000"/>
              <w:right w:val="single" w:sz="4" w:space="0" w:color="000000"/>
            </w:tcBorders>
            <w:hideMark/>
          </w:tcPr>
          <w:p w14:paraId="10F7A1E4" w14:textId="77777777" w:rsidR="00AB5275" w:rsidRDefault="00AB5275">
            <w:pPr>
              <w:pStyle w:val="TableParagraph"/>
              <w:spacing w:line="275" w:lineRule="exact"/>
              <w:ind w:left="107"/>
              <w:rPr>
                <w:b/>
                <w:sz w:val="24"/>
              </w:rPr>
            </w:pPr>
            <w:r>
              <w:rPr>
                <w:b/>
                <w:sz w:val="24"/>
              </w:rPr>
              <w:t>ПК</w:t>
            </w:r>
            <w:r>
              <w:rPr>
                <w:b/>
                <w:spacing w:val="1"/>
                <w:sz w:val="24"/>
              </w:rPr>
              <w:t xml:space="preserve"> </w:t>
            </w:r>
            <w:r>
              <w:rPr>
                <w:b/>
                <w:spacing w:val="-4"/>
                <w:sz w:val="24"/>
              </w:rPr>
              <w:t>2.2.</w:t>
            </w:r>
          </w:p>
        </w:tc>
        <w:tc>
          <w:tcPr>
            <w:tcW w:w="8074" w:type="dxa"/>
            <w:tcBorders>
              <w:top w:val="single" w:sz="4" w:space="0" w:color="000000"/>
              <w:left w:val="single" w:sz="4" w:space="0" w:color="000000"/>
              <w:bottom w:val="single" w:sz="4" w:space="0" w:color="000000"/>
              <w:right w:val="single" w:sz="4" w:space="0" w:color="000000"/>
            </w:tcBorders>
            <w:hideMark/>
          </w:tcPr>
          <w:p w14:paraId="070A7396" w14:textId="77777777" w:rsidR="00AB5275" w:rsidRDefault="00AB5275">
            <w:pPr>
              <w:pStyle w:val="TableParagraph"/>
              <w:spacing w:line="275" w:lineRule="exact"/>
              <w:ind w:left="105"/>
              <w:rPr>
                <w:sz w:val="24"/>
              </w:rPr>
            </w:pPr>
            <w:r>
              <w:rPr>
                <w:sz w:val="24"/>
              </w:rPr>
              <w:t>Выполнять</w:t>
            </w:r>
            <w:r>
              <w:rPr>
                <w:spacing w:val="-4"/>
                <w:sz w:val="24"/>
              </w:rPr>
              <w:t xml:space="preserve"> </w:t>
            </w:r>
            <w:r>
              <w:rPr>
                <w:sz w:val="24"/>
              </w:rPr>
              <w:t>педикюрные</w:t>
            </w:r>
            <w:r>
              <w:rPr>
                <w:spacing w:val="-4"/>
                <w:sz w:val="24"/>
              </w:rPr>
              <w:t xml:space="preserve"> услуг</w:t>
            </w:r>
          </w:p>
        </w:tc>
      </w:tr>
      <w:tr w:rsidR="00AB5275" w14:paraId="4ED5CEEE"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38AED7B1" w14:textId="77777777" w:rsidR="00AB5275" w:rsidRDefault="00AB5275">
            <w:pPr>
              <w:pStyle w:val="TableParagraph"/>
              <w:spacing w:line="275" w:lineRule="exact"/>
              <w:ind w:left="107"/>
              <w:rPr>
                <w:b/>
                <w:sz w:val="24"/>
              </w:rPr>
            </w:pPr>
            <w:r>
              <w:rPr>
                <w:b/>
                <w:sz w:val="24"/>
              </w:rPr>
              <w:t>ПК</w:t>
            </w:r>
            <w:r>
              <w:rPr>
                <w:b/>
                <w:spacing w:val="1"/>
                <w:sz w:val="24"/>
              </w:rPr>
              <w:t xml:space="preserve"> </w:t>
            </w:r>
            <w:r>
              <w:rPr>
                <w:b/>
                <w:spacing w:val="-4"/>
                <w:sz w:val="24"/>
              </w:rPr>
              <w:t>2.3.</w:t>
            </w:r>
          </w:p>
        </w:tc>
        <w:tc>
          <w:tcPr>
            <w:tcW w:w="8074" w:type="dxa"/>
            <w:tcBorders>
              <w:top w:val="single" w:sz="4" w:space="0" w:color="000000"/>
              <w:left w:val="single" w:sz="4" w:space="0" w:color="000000"/>
              <w:bottom w:val="single" w:sz="4" w:space="0" w:color="000000"/>
              <w:right w:val="single" w:sz="4" w:space="0" w:color="000000"/>
            </w:tcBorders>
            <w:hideMark/>
          </w:tcPr>
          <w:p w14:paraId="269575D2" w14:textId="77777777" w:rsidR="00AB5275" w:rsidRDefault="00AB5275">
            <w:pPr>
              <w:pStyle w:val="TableParagraph"/>
              <w:spacing w:line="275" w:lineRule="exact"/>
              <w:ind w:left="105"/>
              <w:rPr>
                <w:sz w:val="24"/>
              </w:rPr>
            </w:pPr>
            <w:r>
              <w:rPr>
                <w:sz w:val="24"/>
              </w:rPr>
              <w:t>Выполнять</w:t>
            </w:r>
            <w:r>
              <w:rPr>
                <w:spacing w:val="-2"/>
                <w:sz w:val="24"/>
              </w:rPr>
              <w:t xml:space="preserve"> </w:t>
            </w:r>
            <w:r>
              <w:rPr>
                <w:sz w:val="24"/>
              </w:rPr>
              <w:t>услуги</w:t>
            </w:r>
            <w:r>
              <w:rPr>
                <w:spacing w:val="-2"/>
                <w:sz w:val="24"/>
              </w:rPr>
              <w:t xml:space="preserve"> </w:t>
            </w:r>
            <w:r>
              <w:rPr>
                <w:sz w:val="24"/>
              </w:rPr>
              <w:t>по</w:t>
            </w:r>
            <w:r>
              <w:rPr>
                <w:spacing w:val="-2"/>
                <w:sz w:val="24"/>
              </w:rPr>
              <w:t xml:space="preserve"> </w:t>
            </w:r>
            <w:r>
              <w:rPr>
                <w:sz w:val="24"/>
              </w:rPr>
              <w:t>моделированию</w:t>
            </w:r>
            <w:r>
              <w:rPr>
                <w:spacing w:val="-2"/>
                <w:sz w:val="24"/>
              </w:rPr>
              <w:t xml:space="preserve"> </w:t>
            </w:r>
            <w:r>
              <w:rPr>
                <w:sz w:val="24"/>
              </w:rPr>
              <w:t>и</w:t>
            </w:r>
            <w:r>
              <w:rPr>
                <w:spacing w:val="-3"/>
                <w:sz w:val="24"/>
              </w:rPr>
              <w:t xml:space="preserve"> </w:t>
            </w:r>
            <w:r>
              <w:rPr>
                <w:sz w:val="24"/>
              </w:rPr>
              <w:t>дизайну</w:t>
            </w:r>
            <w:r>
              <w:rPr>
                <w:spacing w:val="-2"/>
                <w:sz w:val="24"/>
              </w:rPr>
              <w:t xml:space="preserve"> ногтей</w:t>
            </w:r>
          </w:p>
        </w:tc>
      </w:tr>
      <w:tr w:rsidR="00AB5275" w14:paraId="44CD97F7"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7B7071E6" w14:textId="77777777" w:rsidR="00AB5275" w:rsidRDefault="00AB5275">
            <w:pPr>
              <w:pStyle w:val="TableParagraph"/>
              <w:spacing w:line="275" w:lineRule="exact"/>
              <w:ind w:left="107"/>
              <w:rPr>
                <w:b/>
                <w:sz w:val="24"/>
              </w:rPr>
            </w:pPr>
            <w:r>
              <w:rPr>
                <w:b/>
                <w:sz w:val="24"/>
              </w:rPr>
              <w:t>ПК</w:t>
            </w:r>
            <w:r>
              <w:rPr>
                <w:b/>
                <w:spacing w:val="1"/>
                <w:sz w:val="24"/>
              </w:rPr>
              <w:t xml:space="preserve"> </w:t>
            </w:r>
            <w:r>
              <w:rPr>
                <w:b/>
                <w:spacing w:val="-4"/>
                <w:sz w:val="24"/>
              </w:rPr>
              <w:t>2.4.</w:t>
            </w:r>
          </w:p>
        </w:tc>
        <w:tc>
          <w:tcPr>
            <w:tcW w:w="8074" w:type="dxa"/>
            <w:tcBorders>
              <w:top w:val="single" w:sz="4" w:space="0" w:color="000000"/>
              <w:left w:val="single" w:sz="4" w:space="0" w:color="000000"/>
              <w:bottom w:val="single" w:sz="4" w:space="0" w:color="000000"/>
              <w:right w:val="single" w:sz="4" w:space="0" w:color="000000"/>
            </w:tcBorders>
            <w:hideMark/>
          </w:tcPr>
          <w:p w14:paraId="23CE84E9" w14:textId="77777777" w:rsidR="00AB5275" w:rsidRDefault="00AB5275">
            <w:pPr>
              <w:pStyle w:val="TableParagraph"/>
              <w:spacing w:line="276" w:lineRule="exact"/>
              <w:ind w:left="105"/>
              <w:rPr>
                <w:sz w:val="24"/>
              </w:rPr>
            </w:pPr>
            <w:r>
              <w:rPr>
                <w:sz w:val="24"/>
              </w:rPr>
              <w:t>Выполнять</w:t>
            </w:r>
            <w:r>
              <w:rPr>
                <w:spacing w:val="-8"/>
                <w:sz w:val="24"/>
              </w:rPr>
              <w:t xml:space="preserve"> </w:t>
            </w:r>
            <w:r>
              <w:rPr>
                <w:sz w:val="24"/>
              </w:rPr>
              <w:t>санитарно-эпидемиологические</w:t>
            </w:r>
            <w:r>
              <w:rPr>
                <w:spacing w:val="-9"/>
                <w:sz w:val="24"/>
              </w:rPr>
              <w:t xml:space="preserve"> </w:t>
            </w:r>
            <w:r>
              <w:rPr>
                <w:sz w:val="24"/>
              </w:rPr>
              <w:t>требования</w:t>
            </w:r>
            <w:r>
              <w:rPr>
                <w:spacing w:val="-9"/>
                <w:sz w:val="24"/>
              </w:rPr>
              <w:t xml:space="preserve"> </w:t>
            </w:r>
            <w:r>
              <w:rPr>
                <w:sz w:val="24"/>
              </w:rPr>
              <w:t>при</w:t>
            </w:r>
            <w:r>
              <w:rPr>
                <w:spacing w:val="-10"/>
                <w:sz w:val="24"/>
              </w:rPr>
              <w:t xml:space="preserve"> </w:t>
            </w:r>
            <w:r>
              <w:rPr>
                <w:sz w:val="24"/>
              </w:rPr>
              <w:t>предоставлении маникюрных и педикюрных услуг</w:t>
            </w:r>
          </w:p>
        </w:tc>
      </w:tr>
    </w:tbl>
    <w:p w14:paraId="1E4BB6D9" w14:textId="77777777" w:rsidR="00AB5275" w:rsidRDefault="00AB5275" w:rsidP="00AB5275">
      <w:pPr>
        <w:pStyle w:val="a3"/>
        <w:spacing w:before="44"/>
        <w:rPr>
          <w:b/>
        </w:rPr>
      </w:pPr>
    </w:p>
    <w:p w14:paraId="59B26DAF" w14:textId="77777777" w:rsidR="00AB5275" w:rsidRDefault="00AB5275" w:rsidP="00AB5275">
      <w:pPr>
        <w:pStyle w:val="3"/>
        <w:ind w:left="1226"/>
        <w:rPr>
          <w:b/>
        </w:rPr>
      </w:pPr>
      <w:r>
        <w:t>Перечень</w:t>
      </w:r>
      <w:r>
        <w:rPr>
          <w:spacing w:val="-2"/>
        </w:rPr>
        <w:t xml:space="preserve"> </w:t>
      </w:r>
      <w:r>
        <w:t>общих</w:t>
      </w:r>
      <w:r>
        <w:rPr>
          <w:spacing w:val="-2"/>
        </w:rPr>
        <w:t xml:space="preserve"> компетенций</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2"/>
        <w:gridCol w:w="8074"/>
      </w:tblGrid>
      <w:tr w:rsidR="00AB5275" w14:paraId="46356268" w14:textId="77777777" w:rsidTr="00AB5275">
        <w:trPr>
          <w:trHeight w:val="311"/>
        </w:trPr>
        <w:tc>
          <w:tcPr>
            <w:tcW w:w="1272" w:type="dxa"/>
            <w:tcBorders>
              <w:top w:val="single" w:sz="4" w:space="0" w:color="000000"/>
              <w:left w:val="single" w:sz="4" w:space="0" w:color="000000"/>
              <w:bottom w:val="single" w:sz="4" w:space="0" w:color="000000"/>
              <w:right w:val="single" w:sz="4" w:space="0" w:color="000000"/>
            </w:tcBorders>
            <w:hideMark/>
          </w:tcPr>
          <w:p w14:paraId="2D26BE06" w14:textId="77777777" w:rsidR="00AB5275" w:rsidRDefault="00AB5275">
            <w:pPr>
              <w:pStyle w:val="TableParagraph"/>
              <w:spacing w:line="275" w:lineRule="exact"/>
              <w:ind w:right="416"/>
              <w:jc w:val="right"/>
              <w:rPr>
                <w:b/>
                <w:sz w:val="24"/>
              </w:rPr>
            </w:pPr>
            <w:r>
              <w:rPr>
                <w:b/>
                <w:spacing w:val="-5"/>
                <w:sz w:val="24"/>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4254B1CA" w14:textId="77777777" w:rsidR="00AB5275" w:rsidRDefault="00AB5275">
            <w:pPr>
              <w:pStyle w:val="TableParagraph"/>
              <w:spacing w:line="275" w:lineRule="exact"/>
              <w:ind w:left="136"/>
              <w:rPr>
                <w:b/>
                <w:sz w:val="24"/>
              </w:rPr>
            </w:pPr>
            <w:r>
              <w:rPr>
                <w:b/>
                <w:sz w:val="24"/>
              </w:rPr>
              <w:t>Наименование</w:t>
            </w:r>
            <w:r>
              <w:rPr>
                <w:b/>
                <w:spacing w:val="-9"/>
                <w:sz w:val="24"/>
              </w:rPr>
              <w:t xml:space="preserve"> </w:t>
            </w:r>
            <w:r>
              <w:rPr>
                <w:b/>
                <w:sz w:val="24"/>
              </w:rPr>
              <w:t>общих</w:t>
            </w:r>
            <w:r>
              <w:rPr>
                <w:b/>
                <w:spacing w:val="-7"/>
                <w:sz w:val="24"/>
              </w:rPr>
              <w:t xml:space="preserve"> </w:t>
            </w:r>
            <w:r>
              <w:rPr>
                <w:b/>
                <w:spacing w:val="-2"/>
                <w:sz w:val="24"/>
              </w:rPr>
              <w:t>компетенций</w:t>
            </w:r>
          </w:p>
        </w:tc>
      </w:tr>
      <w:tr w:rsidR="00AB5275" w14:paraId="20B2D627"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090D0953" w14:textId="77777777" w:rsidR="00AB5275" w:rsidRDefault="00AB5275">
            <w:pPr>
              <w:pStyle w:val="TableParagraph"/>
              <w:spacing w:before="135"/>
              <w:ind w:right="429"/>
              <w:jc w:val="right"/>
              <w:rPr>
                <w:b/>
                <w:sz w:val="24"/>
              </w:rPr>
            </w:pPr>
            <w:r>
              <w:rPr>
                <w:b/>
                <w:sz w:val="24"/>
              </w:rPr>
              <w:t>ОК</w:t>
            </w:r>
            <w:r>
              <w:rPr>
                <w:b/>
                <w:spacing w:val="1"/>
                <w:sz w:val="24"/>
              </w:rPr>
              <w:t xml:space="preserve"> </w:t>
            </w:r>
            <w:r>
              <w:rPr>
                <w:b/>
                <w:spacing w:val="-5"/>
                <w:sz w:val="24"/>
              </w:rPr>
              <w:t>01.</w:t>
            </w:r>
          </w:p>
        </w:tc>
        <w:tc>
          <w:tcPr>
            <w:tcW w:w="8074" w:type="dxa"/>
            <w:tcBorders>
              <w:top w:val="single" w:sz="4" w:space="0" w:color="000000"/>
              <w:left w:val="single" w:sz="4" w:space="0" w:color="000000"/>
              <w:bottom w:val="single" w:sz="4" w:space="0" w:color="000000"/>
              <w:right w:val="single" w:sz="4" w:space="0" w:color="000000"/>
            </w:tcBorders>
            <w:hideMark/>
          </w:tcPr>
          <w:p w14:paraId="542B6AF3" w14:textId="77777777" w:rsidR="00AB5275" w:rsidRDefault="00AB5275">
            <w:pPr>
              <w:pStyle w:val="TableParagraph"/>
              <w:tabs>
                <w:tab w:val="left" w:pos="1370"/>
                <w:tab w:val="left" w:pos="2481"/>
                <w:tab w:val="left" w:pos="3616"/>
                <w:tab w:val="left" w:pos="4415"/>
                <w:tab w:val="left" w:pos="6596"/>
              </w:tabs>
              <w:spacing w:line="276" w:lineRule="exact"/>
              <w:ind w:left="105" w:right="98"/>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4"/>
                <w:sz w:val="24"/>
              </w:rPr>
              <w:t>задач</w:t>
            </w:r>
            <w:r>
              <w:rPr>
                <w:sz w:val="24"/>
              </w:rPr>
              <w:tab/>
            </w:r>
            <w:r>
              <w:rPr>
                <w:spacing w:val="-2"/>
                <w:sz w:val="24"/>
              </w:rPr>
              <w:t>профессиональной</w:t>
            </w:r>
            <w:r>
              <w:rPr>
                <w:sz w:val="24"/>
              </w:rPr>
              <w:tab/>
            </w:r>
            <w:r>
              <w:rPr>
                <w:spacing w:val="-2"/>
                <w:sz w:val="24"/>
              </w:rPr>
              <w:t xml:space="preserve">деятельности </w:t>
            </w:r>
            <w:r>
              <w:rPr>
                <w:sz w:val="24"/>
              </w:rPr>
              <w:t>применительно к различным контекстам</w:t>
            </w:r>
          </w:p>
        </w:tc>
      </w:tr>
      <w:tr w:rsidR="00AB5275" w14:paraId="18F79595"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07CE62E6" w14:textId="77777777" w:rsidR="00AB5275" w:rsidRDefault="00AB5275">
            <w:pPr>
              <w:pStyle w:val="TableParagraph"/>
              <w:spacing w:before="274"/>
              <w:ind w:right="429"/>
              <w:jc w:val="right"/>
              <w:rPr>
                <w:b/>
                <w:sz w:val="24"/>
              </w:rPr>
            </w:pPr>
            <w:r>
              <w:rPr>
                <w:b/>
                <w:sz w:val="24"/>
              </w:rPr>
              <w:t>ОК</w:t>
            </w:r>
            <w:r>
              <w:rPr>
                <w:b/>
                <w:spacing w:val="1"/>
                <w:sz w:val="24"/>
              </w:rPr>
              <w:t xml:space="preserve"> </w:t>
            </w:r>
            <w:r>
              <w:rPr>
                <w:b/>
                <w:spacing w:val="-5"/>
                <w:sz w:val="24"/>
              </w:rPr>
              <w:t>02.</w:t>
            </w:r>
          </w:p>
        </w:tc>
        <w:tc>
          <w:tcPr>
            <w:tcW w:w="8074" w:type="dxa"/>
            <w:tcBorders>
              <w:top w:val="single" w:sz="4" w:space="0" w:color="000000"/>
              <w:left w:val="single" w:sz="4" w:space="0" w:color="000000"/>
              <w:bottom w:val="single" w:sz="4" w:space="0" w:color="000000"/>
              <w:right w:val="single" w:sz="4" w:space="0" w:color="000000"/>
            </w:tcBorders>
            <w:hideMark/>
          </w:tcPr>
          <w:p w14:paraId="13B4C509" w14:textId="77777777" w:rsidR="00AB5275" w:rsidRDefault="00AB5275">
            <w:pPr>
              <w:pStyle w:val="TableParagraph"/>
              <w:spacing w:line="276" w:lineRule="exact"/>
              <w:ind w:left="105" w:right="98"/>
              <w:jc w:val="both"/>
              <w:rPr>
                <w:sz w:val="24"/>
              </w:rPr>
            </w:pPr>
            <w:r>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AB5275" w14:paraId="4FD83D69" w14:textId="77777777" w:rsidTr="00AB5275">
        <w:trPr>
          <w:trHeight w:val="1102"/>
        </w:trPr>
        <w:tc>
          <w:tcPr>
            <w:tcW w:w="1272" w:type="dxa"/>
            <w:tcBorders>
              <w:top w:val="single" w:sz="4" w:space="0" w:color="000000"/>
              <w:left w:val="single" w:sz="4" w:space="0" w:color="000000"/>
              <w:bottom w:val="single" w:sz="4" w:space="0" w:color="000000"/>
              <w:right w:val="single" w:sz="4" w:space="0" w:color="000000"/>
            </w:tcBorders>
          </w:tcPr>
          <w:p w14:paraId="6D322827" w14:textId="77777777" w:rsidR="00AB5275" w:rsidRDefault="00AB5275">
            <w:pPr>
              <w:pStyle w:val="TableParagraph"/>
              <w:spacing w:before="137"/>
              <w:rPr>
                <w:b/>
                <w:sz w:val="24"/>
              </w:rPr>
            </w:pPr>
          </w:p>
          <w:p w14:paraId="383B54C2" w14:textId="77777777" w:rsidR="00AB5275" w:rsidRDefault="00AB5275">
            <w:pPr>
              <w:pStyle w:val="TableParagraph"/>
              <w:ind w:right="429"/>
              <w:jc w:val="right"/>
              <w:rPr>
                <w:b/>
                <w:sz w:val="24"/>
              </w:rPr>
            </w:pPr>
            <w:r>
              <w:rPr>
                <w:b/>
                <w:sz w:val="24"/>
              </w:rPr>
              <w:t>ОК</w:t>
            </w:r>
            <w:r>
              <w:rPr>
                <w:b/>
                <w:spacing w:val="1"/>
                <w:sz w:val="24"/>
              </w:rPr>
              <w:t xml:space="preserve"> </w:t>
            </w:r>
            <w:r>
              <w:rPr>
                <w:b/>
                <w:spacing w:val="-5"/>
                <w:sz w:val="24"/>
              </w:rPr>
              <w:t>03.</w:t>
            </w:r>
          </w:p>
        </w:tc>
        <w:tc>
          <w:tcPr>
            <w:tcW w:w="8074" w:type="dxa"/>
            <w:tcBorders>
              <w:top w:val="single" w:sz="4" w:space="0" w:color="000000"/>
              <w:left w:val="single" w:sz="4" w:space="0" w:color="000000"/>
              <w:bottom w:val="single" w:sz="4" w:space="0" w:color="000000"/>
              <w:right w:val="single" w:sz="4" w:space="0" w:color="000000"/>
            </w:tcBorders>
            <w:hideMark/>
          </w:tcPr>
          <w:p w14:paraId="572F623A" w14:textId="77777777" w:rsidR="00AB5275" w:rsidRDefault="00AB5275">
            <w:pPr>
              <w:pStyle w:val="TableParagraph"/>
              <w:spacing w:line="276" w:lineRule="exact"/>
              <w:ind w:left="105"/>
              <w:rPr>
                <w:sz w:val="24"/>
              </w:rPr>
            </w:pPr>
            <w:r>
              <w:rPr>
                <w:sz w:val="24"/>
              </w:rPr>
              <w:t>Планировать</w:t>
            </w:r>
            <w:r>
              <w:rPr>
                <w:spacing w:val="-6"/>
                <w:sz w:val="24"/>
              </w:rPr>
              <w:t xml:space="preserve"> </w:t>
            </w:r>
            <w:r>
              <w:rPr>
                <w:sz w:val="24"/>
              </w:rPr>
              <w:t>и</w:t>
            </w:r>
            <w:r>
              <w:rPr>
                <w:spacing w:val="-5"/>
                <w:sz w:val="24"/>
              </w:rPr>
              <w:t xml:space="preserve"> </w:t>
            </w:r>
            <w:r>
              <w:rPr>
                <w:sz w:val="24"/>
              </w:rPr>
              <w:t>реализовывать</w:t>
            </w:r>
            <w:r>
              <w:rPr>
                <w:spacing w:val="-6"/>
                <w:sz w:val="24"/>
              </w:rPr>
              <w:t xml:space="preserve"> </w:t>
            </w:r>
            <w:r>
              <w:rPr>
                <w:sz w:val="24"/>
              </w:rPr>
              <w:t>собственное</w:t>
            </w:r>
            <w:r>
              <w:rPr>
                <w:spacing w:val="-7"/>
                <w:sz w:val="24"/>
              </w:rPr>
              <w:t xml:space="preserve"> </w:t>
            </w:r>
            <w:r>
              <w:rPr>
                <w:sz w:val="24"/>
              </w:rPr>
              <w:t>профессиональное</w:t>
            </w:r>
            <w:r>
              <w:rPr>
                <w:spacing w:val="-7"/>
                <w:sz w:val="24"/>
              </w:rPr>
              <w:t xml:space="preserve"> </w:t>
            </w:r>
            <w:r>
              <w:rPr>
                <w:sz w:val="24"/>
              </w:rPr>
              <w:t>и</w:t>
            </w:r>
            <w:r>
              <w:rPr>
                <w:spacing w:val="-5"/>
                <w:sz w:val="24"/>
              </w:rPr>
              <w:t xml:space="preserve"> </w:t>
            </w:r>
            <w:r>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50C16E74" w14:textId="77777777" w:rsidTr="00AB5275">
        <w:trPr>
          <w:trHeight w:val="324"/>
        </w:trPr>
        <w:tc>
          <w:tcPr>
            <w:tcW w:w="1272" w:type="dxa"/>
            <w:tcBorders>
              <w:top w:val="single" w:sz="4" w:space="0" w:color="000000"/>
              <w:left w:val="single" w:sz="4" w:space="0" w:color="000000"/>
              <w:bottom w:val="single" w:sz="4" w:space="0" w:color="000000"/>
              <w:right w:val="single" w:sz="4" w:space="0" w:color="000000"/>
            </w:tcBorders>
            <w:hideMark/>
          </w:tcPr>
          <w:p w14:paraId="35B8C607" w14:textId="77777777" w:rsidR="00AB5275" w:rsidRDefault="00AB5275">
            <w:pPr>
              <w:pStyle w:val="TableParagraph"/>
              <w:spacing w:before="24"/>
              <w:ind w:right="429"/>
              <w:jc w:val="right"/>
              <w:rPr>
                <w:b/>
                <w:sz w:val="24"/>
              </w:rPr>
            </w:pPr>
            <w:r>
              <w:rPr>
                <w:b/>
                <w:sz w:val="24"/>
              </w:rPr>
              <w:t>ОК</w:t>
            </w:r>
            <w:r>
              <w:rPr>
                <w:b/>
                <w:spacing w:val="1"/>
                <w:sz w:val="24"/>
              </w:rPr>
              <w:t xml:space="preserve"> </w:t>
            </w:r>
            <w:r>
              <w:rPr>
                <w:b/>
                <w:spacing w:val="-5"/>
                <w:sz w:val="24"/>
              </w:rPr>
              <w:t>04.</w:t>
            </w:r>
          </w:p>
        </w:tc>
        <w:tc>
          <w:tcPr>
            <w:tcW w:w="8074" w:type="dxa"/>
            <w:tcBorders>
              <w:top w:val="single" w:sz="4" w:space="0" w:color="000000"/>
              <w:left w:val="single" w:sz="4" w:space="0" w:color="000000"/>
              <w:bottom w:val="single" w:sz="4" w:space="0" w:color="000000"/>
              <w:right w:val="single" w:sz="4" w:space="0" w:color="000000"/>
            </w:tcBorders>
            <w:hideMark/>
          </w:tcPr>
          <w:p w14:paraId="0C91CF11" w14:textId="77777777" w:rsidR="00AB5275" w:rsidRDefault="00AB5275">
            <w:pPr>
              <w:pStyle w:val="TableParagraph"/>
              <w:spacing w:line="274" w:lineRule="exact"/>
              <w:ind w:left="105"/>
              <w:rPr>
                <w:sz w:val="24"/>
              </w:rPr>
            </w:pPr>
            <w:r>
              <w:rPr>
                <w:sz w:val="24"/>
              </w:rPr>
              <w:t>Эффективно</w:t>
            </w:r>
            <w:r>
              <w:rPr>
                <w:spacing w:val="-4"/>
                <w:sz w:val="24"/>
              </w:rPr>
              <w:t xml:space="preserve"> </w:t>
            </w:r>
            <w:r>
              <w:rPr>
                <w:sz w:val="24"/>
              </w:rPr>
              <w:t>взаимодействовать</w:t>
            </w:r>
            <w:r>
              <w:rPr>
                <w:spacing w:val="-2"/>
                <w:sz w:val="24"/>
              </w:rPr>
              <w:t xml:space="preserve"> </w:t>
            </w:r>
            <w:r>
              <w:rPr>
                <w:sz w:val="24"/>
              </w:rPr>
              <w:t>и</w:t>
            </w:r>
            <w:r>
              <w:rPr>
                <w:spacing w:val="-2"/>
                <w:sz w:val="24"/>
              </w:rPr>
              <w:t xml:space="preserve"> </w:t>
            </w:r>
            <w:r>
              <w:rPr>
                <w:sz w:val="24"/>
              </w:rPr>
              <w:t>работать</w:t>
            </w:r>
            <w:r>
              <w:rPr>
                <w:spacing w:val="-2"/>
                <w:sz w:val="24"/>
              </w:rPr>
              <w:t xml:space="preserve"> </w:t>
            </w:r>
            <w:r>
              <w:rPr>
                <w:sz w:val="24"/>
              </w:rPr>
              <w:t>в</w:t>
            </w:r>
            <w:r>
              <w:rPr>
                <w:spacing w:val="-2"/>
                <w:sz w:val="24"/>
              </w:rPr>
              <w:t xml:space="preserve"> </w:t>
            </w:r>
            <w:r>
              <w:rPr>
                <w:sz w:val="24"/>
              </w:rPr>
              <w:t>коллективе</w:t>
            </w:r>
            <w:r>
              <w:rPr>
                <w:spacing w:val="-3"/>
                <w:sz w:val="24"/>
              </w:rPr>
              <w:t xml:space="preserve"> </w:t>
            </w:r>
            <w:r>
              <w:rPr>
                <w:sz w:val="24"/>
              </w:rPr>
              <w:t>и</w:t>
            </w:r>
            <w:r>
              <w:rPr>
                <w:spacing w:val="-1"/>
                <w:sz w:val="24"/>
              </w:rPr>
              <w:t xml:space="preserve"> </w:t>
            </w:r>
            <w:r>
              <w:rPr>
                <w:spacing w:val="-2"/>
                <w:sz w:val="24"/>
              </w:rPr>
              <w:t>команде</w:t>
            </w:r>
          </w:p>
        </w:tc>
      </w:tr>
      <w:tr w:rsidR="00AB5275" w14:paraId="4094FD60" w14:textId="77777777" w:rsidTr="00AB5275">
        <w:trPr>
          <w:trHeight w:val="830"/>
        </w:trPr>
        <w:tc>
          <w:tcPr>
            <w:tcW w:w="1272" w:type="dxa"/>
            <w:tcBorders>
              <w:top w:val="single" w:sz="4" w:space="0" w:color="000000"/>
              <w:left w:val="single" w:sz="4" w:space="0" w:color="000000"/>
              <w:bottom w:val="single" w:sz="4" w:space="0" w:color="000000"/>
              <w:right w:val="single" w:sz="4" w:space="0" w:color="000000"/>
            </w:tcBorders>
          </w:tcPr>
          <w:p w14:paraId="27B74995" w14:textId="77777777" w:rsidR="00AB5275" w:rsidRDefault="00AB5275">
            <w:pPr>
              <w:pStyle w:val="TableParagraph"/>
              <w:spacing w:before="1"/>
              <w:rPr>
                <w:b/>
                <w:sz w:val="24"/>
              </w:rPr>
            </w:pPr>
          </w:p>
          <w:p w14:paraId="3D8EB31E" w14:textId="77777777" w:rsidR="00AB5275" w:rsidRDefault="00AB5275">
            <w:pPr>
              <w:pStyle w:val="TableParagraph"/>
              <w:ind w:right="429"/>
              <w:jc w:val="right"/>
              <w:rPr>
                <w:b/>
                <w:sz w:val="24"/>
              </w:rPr>
            </w:pPr>
            <w:r>
              <w:rPr>
                <w:b/>
                <w:sz w:val="24"/>
              </w:rPr>
              <w:t>ОК</w:t>
            </w:r>
            <w:r>
              <w:rPr>
                <w:b/>
                <w:spacing w:val="1"/>
                <w:sz w:val="24"/>
              </w:rPr>
              <w:t xml:space="preserve"> </w:t>
            </w:r>
            <w:r>
              <w:rPr>
                <w:b/>
                <w:spacing w:val="-5"/>
                <w:sz w:val="24"/>
              </w:rPr>
              <w:t>05.</w:t>
            </w:r>
          </w:p>
        </w:tc>
        <w:tc>
          <w:tcPr>
            <w:tcW w:w="8074" w:type="dxa"/>
            <w:tcBorders>
              <w:top w:val="single" w:sz="4" w:space="0" w:color="000000"/>
              <w:left w:val="single" w:sz="4" w:space="0" w:color="000000"/>
              <w:bottom w:val="single" w:sz="4" w:space="0" w:color="000000"/>
              <w:right w:val="single" w:sz="4" w:space="0" w:color="000000"/>
            </w:tcBorders>
            <w:hideMark/>
          </w:tcPr>
          <w:p w14:paraId="267A6582" w14:textId="77777777" w:rsidR="00AB5275" w:rsidRDefault="00AB5275">
            <w:pPr>
              <w:pStyle w:val="TableParagraph"/>
              <w:spacing w:line="270" w:lineRule="atLeast"/>
              <w:ind w:left="105"/>
              <w:rPr>
                <w:sz w:val="24"/>
              </w:rPr>
            </w:pPr>
            <w:r>
              <w:rPr>
                <w:sz w:val="24"/>
              </w:rPr>
              <w:t>Осуществлять</w:t>
            </w:r>
            <w:r>
              <w:rPr>
                <w:spacing w:val="-6"/>
                <w:sz w:val="24"/>
              </w:rPr>
              <w:t xml:space="preserve"> </w:t>
            </w:r>
            <w:r>
              <w:rPr>
                <w:sz w:val="24"/>
              </w:rPr>
              <w:t>устную</w:t>
            </w:r>
            <w:r>
              <w:rPr>
                <w:spacing w:val="-6"/>
                <w:sz w:val="24"/>
              </w:rPr>
              <w:t xml:space="preserve"> </w:t>
            </w:r>
            <w:r>
              <w:rPr>
                <w:sz w:val="24"/>
              </w:rPr>
              <w:t>и</w:t>
            </w:r>
            <w:r>
              <w:rPr>
                <w:spacing w:val="-5"/>
                <w:sz w:val="24"/>
              </w:rPr>
              <w:t xml:space="preserve"> </w:t>
            </w:r>
            <w:r>
              <w:rPr>
                <w:sz w:val="24"/>
              </w:rPr>
              <w:t>письменную</w:t>
            </w:r>
            <w:r>
              <w:rPr>
                <w:spacing w:val="-6"/>
                <w:sz w:val="24"/>
              </w:rPr>
              <w:t xml:space="preserve"> </w:t>
            </w:r>
            <w:r>
              <w:rPr>
                <w:sz w:val="24"/>
              </w:rPr>
              <w:t>коммуникацию</w:t>
            </w:r>
            <w:r>
              <w:rPr>
                <w:spacing w:val="-8"/>
                <w:sz w:val="24"/>
              </w:rPr>
              <w:t xml:space="preserve"> </w:t>
            </w:r>
            <w:r>
              <w:rPr>
                <w:sz w:val="24"/>
              </w:rPr>
              <w:t>на</w:t>
            </w:r>
            <w:r>
              <w:rPr>
                <w:spacing w:val="-7"/>
                <w:sz w:val="24"/>
              </w:rPr>
              <w:t xml:space="preserve"> </w:t>
            </w:r>
            <w:r>
              <w:rPr>
                <w:sz w:val="24"/>
              </w:rPr>
              <w:t>государственном языке Российской Федерации с учетом особенностей социального и культурного контекста</w:t>
            </w:r>
          </w:p>
        </w:tc>
      </w:tr>
      <w:tr w:rsidR="00AB5275" w14:paraId="312D82C6" w14:textId="77777777" w:rsidTr="00AB5275">
        <w:trPr>
          <w:trHeight w:val="1379"/>
        </w:trPr>
        <w:tc>
          <w:tcPr>
            <w:tcW w:w="1272" w:type="dxa"/>
            <w:tcBorders>
              <w:top w:val="single" w:sz="4" w:space="0" w:color="000000"/>
              <w:left w:val="single" w:sz="4" w:space="0" w:color="000000"/>
              <w:bottom w:val="single" w:sz="4" w:space="0" w:color="000000"/>
              <w:right w:val="single" w:sz="4" w:space="0" w:color="000000"/>
            </w:tcBorders>
          </w:tcPr>
          <w:p w14:paraId="2EC91ADA" w14:textId="77777777" w:rsidR="00AB5275" w:rsidRDefault="00AB5275">
            <w:pPr>
              <w:pStyle w:val="TableParagraph"/>
              <w:spacing w:before="274"/>
              <w:rPr>
                <w:b/>
                <w:sz w:val="24"/>
              </w:rPr>
            </w:pPr>
          </w:p>
          <w:p w14:paraId="7417E1E7" w14:textId="77777777" w:rsidR="00AB5275" w:rsidRDefault="00AB5275">
            <w:pPr>
              <w:pStyle w:val="TableParagraph"/>
              <w:spacing w:before="1"/>
              <w:ind w:right="429"/>
              <w:jc w:val="right"/>
              <w:rPr>
                <w:b/>
                <w:sz w:val="24"/>
              </w:rPr>
            </w:pPr>
            <w:r>
              <w:rPr>
                <w:b/>
                <w:sz w:val="24"/>
              </w:rPr>
              <w:t>ОК</w:t>
            </w:r>
            <w:r>
              <w:rPr>
                <w:b/>
                <w:spacing w:val="1"/>
                <w:sz w:val="24"/>
              </w:rPr>
              <w:t xml:space="preserve"> </w:t>
            </w:r>
            <w:r>
              <w:rPr>
                <w:b/>
                <w:spacing w:val="-5"/>
                <w:sz w:val="24"/>
              </w:rPr>
              <w:t>06.</w:t>
            </w:r>
          </w:p>
        </w:tc>
        <w:tc>
          <w:tcPr>
            <w:tcW w:w="8074" w:type="dxa"/>
            <w:tcBorders>
              <w:top w:val="single" w:sz="4" w:space="0" w:color="000000"/>
              <w:left w:val="single" w:sz="4" w:space="0" w:color="000000"/>
              <w:bottom w:val="single" w:sz="4" w:space="0" w:color="000000"/>
              <w:right w:val="single" w:sz="4" w:space="0" w:color="000000"/>
            </w:tcBorders>
            <w:hideMark/>
          </w:tcPr>
          <w:p w14:paraId="53424A69" w14:textId="77777777" w:rsidR="00AB5275" w:rsidRDefault="00AB5275">
            <w:pPr>
              <w:pStyle w:val="TableParagraph"/>
              <w:spacing w:line="276" w:lineRule="exact"/>
              <w:ind w:left="105" w:right="506"/>
              <w:rPr>
                <w:sz w:val="24"/>
              </w:rPr>
            </w:pPr>
            <w:r>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w:t>
            </w:r>
            <w:r>
              <w:rPr>
                <w:spacing w:val="-10"/>
                <w:sz w:val="24"/>
              </w:rPr>
              <w:t xml:space="preserve"> </w:t>
            </w:r>
            <w:r>
              <w:rPr>
                <w:sz w:val="24"/>
              </w:rPr>
              <w:t>и</w:t>
            </w:r>
            <w:r>
              <w:rPr>
                <w:spacing w:val="-6"/>
                <w:sz w:val="24"/>
              </w:rPr>
              <w:t xml:space="preserve"> </w:t>
            </w:r>
            <w:r>
              <w:rPr>
                <w:sz w:val="24"/>
              </w:rPr>
              <w:t>межрелигиозных</w:t>
            </w:r>
            <w:r>
              <w:rPr>
                <w:spacing w:val="-7"/>
                <w:sz w:val="24"/>
              </w:rPr>
              <w:t xml:space="preserve"> </w:t>
            </w:r>
            <w:r>
              <w:rPr>
                <w:sz w:val="24"/>
              </w:rPr>
              <w:t>отношений,</w:t>
            </w:r>
            <w:r>
              <w:rPr>
                <w:spacing w:val="-7"/>
                <w:sz w:val="24"/>
              </w:rPr>
              <w:t xml:space="preserve"> </w:t>
            </w:r>
            <w:r>
              <w:rPr>
                <w:sz w:val="24"/>
              </w:rPr>
              <w:t>применять</w:t>
            </w:r>
            <w:r>
              <w:rPr>
                <w:spacing w:val="-7"/>
                <w:sz w:val="24"/>
              </w:rPr>
              <w:t xml:space="preserve"> </w:t>
            </w:r>
            <w:r>
              <w:rPr>
                <w:sz w:val="24"/>
              </w:rPr>
              <w:t>стандарты антикоррупционного поведения.</w:t>
            </w:r>
          </w:p>
        </w:tc>
      </w:tr>
      <w:tr w:rsidR="00AB5275" w14:paraId="616E90B8"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39FEBD99" w14:textId="77777777" w:rsidR="00AB5275" w:rsidRDefault="00AB5275">
            <w:pPr>
              <w:pStyle w:val="TableParagraph"/>
              <w:spacing w:before="274"/>
              <w:ind w:right="429"/>
              <w:jc w:val="right"/>
              <w:rPr>
                <w:b/>
                <w:sz w:val="24"/>
              </w:rPr>
            </w:pPr>
            <w:r>
              <w:rPr>
                <w:b/>
                <w:sz w:val="24"/>
              </w:rPr>
              <w:t>ОК</w:t>
            </w:r>
            <w:r>
              <w:rPr>
                <w:b/>
                <w:spacing w:val="1"/>
                <w:sz w:val="24"/>
              </w:rPr>
              <w:t xml:space="preserve"> </w:t>
            </w:r>
            <w:r>
              <w:rPr>
                <w:b/>
                <w:spacing w:val="-5"/>
                <w:sz w:val="24"/>
              </w:rPr>
              <w:t>07.</w:t>
            </w:r>
          </w:p>
        </w:tc>
        <w:tc>
          <w:tcPr>
            <w:tcW w:w="8074" w:type="dxa"/>
            <w:tcBorders>
              <w:top w:val="single" w:sz="4" w:space="0" w:color="000000"/>
              <w:left w:val="single" w:sz="4" w:space="0" w:color="000000"/>
              <w:bottom w:val="single" w:sz="4" w:space="0" w:color="000000"/>
              <w:right w:val="single" w:sz="4" w:space="0" w:color="000000"/>
            </w:tcBorders>
            <w:hideMark/>
          </w:tcPr>
          <w:p w14:paraId="7CBC5DFC" w14:textId="77777777" w:rsidR="00AB5275" w:rsidRDefault="00AB5275">
            <w:pPr>
              <w:pStyle w:val="TableParagraph"/>
              <w:spacing w:line="276" w:lineRule="exact"/>
              <w:ind w:left="105" w:right="98"/>
              <w:jc w:val="both"/>
              <w:rPr>
                <w:sz w:val="24"/>
              </w:rPr>
            </w:pPr>
            <w:r>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4C589619" w14:textId="77777777" w:rsidTr="00AB5275">
        <w:trPr>
          <w:trHeight w:val="826"/>
        </w:trPr>
        <w:tc>
          <w:tcPr>
            <w:tcW w:w="1272" w:type="dxa"/>
            <w:tcBorders>
              <w:top w:val="single" w:sz="4" w:space="0" w:color="000000"/>
              <w:left w:val="single" w:sz="4" w:space="0" w:color="000000"/>
              <w:bottom w:val="single" w:sz="4" w:space="0" w:color="000000"/>
              <w:right w:val="single" w:sz="4" w:space="0" w:color="000000"/>
            </w:tcBorders>
            <w:hideMark/>
          </w:tcPr>
          <w:p w14:paraId="69B2CC91" w14:textId="77777777" w:rsidR="00AB5275" w:rsidRDefault="00AB5275">
            <w:pPr>
              <w:pStyle w:val="TableParagraph"/>
              <w:spacing w:before="274"/>
              <w:ind w:right="429"/>
              <w:jc w:val="right"/>
              <w:rPr>
                <w:b/>
                <w:sz w:val="24"/>
              </w:rPr>
            </w:pPr>
            <w:r>
              <w:rPr>
                <w:b/>
                <w:sz w:val="24"/>
              </w:rPr>
              <w:t>ОК</w:t>
            </w:r>
            <w:r>
              <w:rPr>
                <w:b/>
                <w:spacing w:val="1"/>
                <w:sz w:val="24"/>
              </w:rPr>
              <w:t xml:space="preserve"> </w:t>
            </w:r>
            <w:r>
              <w:rPr>
                <w:b/>
                <w:spacing w:val="-5"/>
                <w:sz w:val="24"/>
              </w:rPr>
              <w:t>08.</w:t>
            </w:r>
          </w:p>
        </w:tc>
        <w:tc>
          <w:tcPr>
            <w:tcW w:w="8074" w:type="dxa"/>
            <w:tcBorders>
              <w:top w:val="single" w:sz="4" w:space="0" w:color="000000"/>
              <w:left w:val="single" w:sz="4" w:space="0" w:color="000000"/>
              <w:bottom w:val="single" w:sz="4" w:space="0" w:color="000000"/>
              <w:right w:val="single" w:sz="4" w:space="0" w:color="000000"/>
            </w:tcBorders>
            <w:hideMark/>
          </w:tcPr>
          <w:p w14:paraId="0B5EBBD5" w14:textId="77777777" w:rsidR="00AB5275" w:rsidRDefault="00AB5275">
            <w:pPr>
              <w:pStyle w:val="TableParagraph"/>
              <w:spacing w:line="276" w:lineRule="exact"/>
              <w:ind w:left="105"/>
              <w:rPr>
                <w:sz w:val="24"/>
              </w:rPr>
            </w:pPr>
            <w:r>
              <w:rPr>
                <w:sz w:val="24"/>
              </w:rPr>
              <w:t>Использовать</w:t>
            </w:r>
            <w:r>
              <w:rPr>
                <w:spacing w:val="-6"/>
                <w:sz w:val="24"/>
              </w:rPr>
              <w:t xml:space="preserve"> </w:t>
            </w:r>
            <w:r>
              <w:rPr>
                <w:sz w:val="24"/>
              </w:rPr>
              <w:t>средства</w:t>
            </w:r>
            <w:r>
              <w:rPr>
                <w:spacing w:val="-7"/>
                <w:sz w:val="24"/>
              </w:rPr>
              <w:t xml:space="preserve"> </w:t>
            </w:r>
            <w:r>
              <w:rPr>
                <w:sz w:val="24"/>
              </w:rPr>
              <w:t>физической</w:t>
            </w:r>
            <w:r>
              <w:rPr>
                <w:spacing w:val="-5"/>
                <w:sz w:val="24"/>
              </w:rPr>
              <w:t xml:space="preserve"> </w:t>
            </w:r>
            <w:r>
              <w:rPr>
                <w:sz w:val="24"/>
              </w:rPr>
              <w:t>культуры</w:t>
            </w:r>
            <w:r>
              <w:rPr>
                <w:spacing w:val="-7"/>
                <w:sz w:val="24"/>
              </w:rPr>
              <w:t xml:space="preserve"> </w:t>
            </w:r>
            <w:r>
              <w:rPr>
                <w:sz w:val="24"/>
              </w:rPr>
              <w:t>для</w:t>
            </w:r>
            <w:r>
              <w:rPr>
                <w:spacing w:val="-6"/>
                <w:sz w:val="24"/>
              </w:rPr>
              <w:t xml:space="preserve"> </w:t>
            </w:r>
            <w:r>
              <w:rPr>
                <w:sz w:val="24"/>
              </w:rPr>
              <w:t>сохранения</w:t>
            </w:r>
            <w:r>
              <w:rPr>
                <w:spacing w:val="-6"/>
                <w:sz w:val="24"/>
              </w:rPr>
              <w:t xml:space="preserve"> </w:t>
            </w:r>
            <w:r>
              <w:rPr>
                <w:sz w:val="24"/>
              </w:rPr>
              <w:t>и</w:t>
            </w:r>
            <w:r>
              <w:rPr>
                <w:spacing w:val="-5"/>
                <w:sz w:val="24"/>
              </w:rPr>
              <w:t xml:space="preserve"> </w:t>
            </w:r>
            <w:r>
              <w:rPr>
                <w:sz w:val="24"/>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1D068F42" w14:textId="77777777" w:rsidTr="00AB5275">
        <w:trPr>
          <w:trHeight w:val="550"/>
        </w:trPr>
        <w:tc>
          <w:tcPr>
            <w:tcW w:w="1272" w:type="dxa"/>
            <w:tcBorders>
              <w:top w:val="single" w:sz="4" w:space="0" w:color="000000"/>
              <w:left w:val="single" w:sz="4" w:space="0" w:color="000000"/>
              <w:bottom w:val="single" w:sz="4" w:space="0" w:color="000000"/>
              <w:right w:val="single" w:sz="4" w:space="0" w:color="000000"/>
            </w:tcBorders>
            <w:hideMark/>
          </w:tcPr>
          <w:p w14:paraId="7D830E00" w14:textId="77777777" w:rsidR="00AB5275" w:rsidRDefault="00AB5275">
            <w:pPr>
              <w:pStyle w:val="TableParagraph"/>
              <w:spacing w:before="137"/>
              <w:ind w:right="429"/>
              <w:jc w:val="right"/>
              <w:rPr>
                <w:b/>
                <w:sz w:val="24"/>
              </w:rPr>
            </w:pPr>
            <w:r>
              <w:rPr>
                <w:b/>
                <w:sz w:val="24"/>
              </w:rPr>
              <w:t>ОК</w:t>
            </w:r>
            <w:r>
              <w:rPr>
                <w:b/>
                <w:spacing w:val="1"/>
                <w:sz w:val="24"/>
              </w:rPr>
              <w:t xml:space="preserve"> </w:t>
            </w:r>
            <w:r>
              <w:rPr>
                <w:b/>
                <w:spacing w:val="-5"/>
                <w:sz w:val="24"/>
              </w:rPr>
              <w:t>09.</w:t>
            </w:r>
          </w:p>
        </w:tc>
        <w:tc>
          <w:tcPr>
            <w:tcW w:w="8074" w:type="dxa"/>
            <w:tcBorders>
              <w:top w:val="single" w:sz="4" w:space="0" w:color="000000"/>
              <w:left w:val="single" w:sz="4" w:space="0" w:color="000000"/>
              <w:bottom w:val="single" w:sz="4" w:space="0" w:color="000000"/>
              <w:right w:val="single" w:sz="4" w:space="0" w:color="000000"/>
            </w:tcBorders>
            <w:hideMark/>
          </w:tcPr>
          <w:p w14:paraId="27BD1CCC" w14:textId="77777777" w:rsidR="00AB5275" w:rsidRDefault="00AB5275">
            <w:pPr>
              <w:pStyle w:val="TableParagraph"/>
              <w:tabs>
                <w:tab w:val="left" w:pos="1739"/>
                <w:tab w:val="left" w:pos="3918"/>
                <w:tab w:val="left" w:pos="5732"/>
                <w:tab w:val="left" w:pos="6212"/>
              </w:tabs>
              <w:spacing w:line="276" w:lineRule="exact"/>
              <w:ind w:left="105" w:right="96"/>
              <w:rPr>
                <w:sz w:val="24"/>
              </w:rPr>
            </w:pPr>
            <w:r>
              <w:rPr>
                <w:spacing w:val="-2"/>
                <w:sz w:val="24"/>
              </w:rPr>
              <w:t>Пользоваться</w:t>
            </w:r>
            <w:r>
              <w:rPr>
                <w:sz w:val="24"/>
              </w:rPr>
              <w:tab/>
            </w:r>
            <w:r>
              <w:rPr>
                <w:spacing w:val="-2"/>
                <w:sz w:val="24"/>
              </w:rPr>
              <w:t>профессиональной</w:t>
            </w:r>
            <w:r>
              <w:rPr>
                <w:sz w:val="24"/>
              </w:rPr>
              <w:tab/>
            </w:r>
            <w:r>
              <w:rPr>
                <w:spacing w:val="-2"/>
                <w:sz w:val="24"/>
              </w:rPr>
              <w:t>документацией</w:t>
            </w:r>
            <w:r>
              <w:rPr>
                <w:sz w:val="24"/>
              </w:rPr>
              <w:tab/>
            </w:r>
            <w:r>
              <w:rPr>
                <w:spacing w:val="-6"/>
                <w:sz w:val="24"/>
              </w:rPr>
              <w:t>на</w:t>
            </w:r>
            <w:r>
              <w:rPr>
                <w:sz w:val="24"/>
              </w:rPr>
              <w:tab/>
            </w:r>
            <w:r>
              <w:rPr>
                <w:spacing w:val="-2"/>
                <w:sz w:val="24"/>
              </w:rPr>
              <w:t xml:space="preserve">государственном </w:t>
            </w:r>
            <w:r>
              <w:rPr>
                <w:sz w:val="24"/>
              </w:rPr>
              <w:t>и иностранном языках</w:t>
            </w:r>
          </w:p>
        </w:tc>
      </w:tr>
    </w:tbl>
    <w:p w14:paraId="1FB2A5F4" w14:textId="77777777" w:rsidR="00AB5275" w:rsidRDefault="00AB5275" w:rsidP="00AB5275">
      <w:pPr>
        <w:widowControl/>
        <w:autoSpaceDE/>
        <w:autoSpaceDN/>
        <w:rPr>
          <w:sz w:val="24"/>
        </w:rPr>
        <w:sectPr w:rsidR="00AB5275">
          <w:pgSz w:w="11910" w:h="16840"/>
          <w:pgMar w:top="1040" w:right="283" w:bottom="1200" w:left="1133" w:header="0" w:footer="990" w:gutter="0"/>
          <w:cols w:space="720"/>
        </w:sectPr>
      </w:pPr>
    </w:p>
    <w:p w14:paraId="2395465A" w14:textId="77777777" w:rsidR="00AB5275" w:rsidRDefault="00AB5275" w:rsidP="007228C7">
      <w:pPr>
        <w:pStyle w:val="2"/>
        <w:numPr>
          <w:ilvl w:val="0"/>
          <w:numId w:val="73"/>
        </w:numPr>
        <w:tabs>
          <w:tab w:val="left" w:pos="1447"/>
        </w:tabs>
        <w:spacing w:before="73"/>
        <w:ind w:left="1447" w:hanging="240"/>
      </w:pPr>
      <w:r>
        <w:lastRenderedPageBreak/>
        <w:t>СТРУКТУРА</w:t>
      </w:r>
      <w:r>
        <w:rPr>
          <w:spacing w:val="-7"/>
        </w:rPr>
        <w:t xml:space="preserve"> </w:t>
      </w:r>
      <w:r>
        <w:t>И</w:t>
      </w:r>
      <w:r>
        <w:rPr>
          <w:spacing w:val="-4"/>
        </w:rPr>
        <w:t xml:space="preserve"> </w:t>
      </w:r>
      <w:r>
        <w:t>СОДЕРЖАНИЕ</w:t>
      </w:r>
      <w:r>
        <w:rPr>
          <w:spacing w:val="-4"/>
        </w:rPr>
        <w:t xml:space="preserve"> </w:t>
      </w:r>
      <w:r>
        <w:t>ПРОИЗВОДСТВЕННОЙ</w:t>
      </w:r>
      <w:r>
        <w:rPr>
          <w:spacing w:val="-3"/>
        </w:rPr>
        <w:t xml:space="preserve"> </w:t>
      </w:r>
      <w:r>
        <w:rPr>
          <w:spacing w:val="-2"/>
        </w:rPr>
        <w:t>ПРАКТИКИ</w:t>
      </w:r>
    </w:p>
    <w:p w14:paraId="30B8B3D4" w14:textId="77777777" w:rsidR="00AB5275" w:rsidRDefault="00AB5275" w:rsidP="007228C7">
      <w:pPr>
        <w:pStyle w:val="3"/>
        <w:keepNext w:val="0"/>
        <w:keepLines w:val="0"/>
        <w:numPr>
          <w:ilvl w:val="2"/>
          <w:numId w:val="75"/>
        </w:numPr>
        <w:tabs>
          <w:tab w:val="left" w:pos="1168"/>
        </w:tabs>
        <w:spacing w:before="41" w:after="37"/>
      </w:pPr>
      <w:r>
        <w:t>График</w:t>
      </w:r>
      <w:r>
        <w:rPr>
          <w:spacing w:val="-6"/>
        </w:rPr>
        <w:t xml:space="preserve"> </w:t>
      </w:r>
      <w:r>
        <w:t>прохождения</w:t>
      </w:r>
      <w:r>
        <w:rPr>
          <w:spacing w:val="-5"/>
        </w:rPr>
        <w:t xml:space="preserve"> </w:t>
      </w:r>
      <w:r>
        <w:t>производственной</w:t>
      </w:r>
      <w:r>
        <w:rPr>
          <w:spacing w:val="-3"/>
        </w:rPr>
        <w:t xml:space="preserve"> </w:t>
      </w:r>
      <w:r>
        <w:rPr>
          <w:spacing w:val="-2"/>
        </w:rPr>
        <w:t>практики*</w:t>
      </w: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9"/>
        <w:gridCol w:w="2338"/>
        <w:gridCol w:w="2040"/>
        <w:gridCol w:w="1603"/>
        <w:gridCol w:w="1769"/>
        <w:gridCol w:w="1363"/>
      </w:tblGrid>
      <w:tr w:rsidR="00AB5275" w14:paraId="25C44643" w14:textId="77777777" w:rsidTr="00AB5275">
        <w:trPr>
          <w:trHeight w:val="467"/>
        </w:trPr>
        <w:tc>
          <w:tcPr>
            <w:tcW w:w="629" w:type="dxa"/>
            <w:vMerge w:val="restart"/>
            <w:tcBorders>
              <w:top w:val="single" w:sz="4" w:space="0" w:color="000000"/>
              <w:left w:val="single" w:sz="4" w:space="0" w:color="000000"/>
              <w:bottom w:val="single" w:sz="4" w:space="0" w:color="000000"/>
              <w:right w:val="single" w:sz="4" w:space="0" w:color="000000"/>
            </w:tcBorders>
            <w:hideMark/>
          </w:tcPr>
          <w:p w14:paraId="38D78A48" w14:textId="77777777" w:rsidR="00AB5275" w:rsidRDefault="00AB5275">
            <w:pPr>
              <w:pStyle w:val="TableParagraph"/>
              <w:spacing w:before="8" w:line="276" w:lineRule="auto"/>
              <w:ind w:left="110" w:right="157"/>
              <w:rPr>
                <w:b/>
                <w:sz w:val="24"/>
              </w:rPr>
            </w:pPr>
            <w:r>
              <w:rPr>
                <w:b/>
                <w:spacing w:val="-10"/>
                <w:sz w:val="24"/>
              </w:rPr>
              <w:t xml:space="preserve">№ </w:t>
            </w:r>
            <w:r>
              <w:rPr>
                <w:b/>
                <w:spacing w:val="-4"/>
                <w:sz w:val="24"/>
              </w:rPr>
              <w:t>п/п</w:t>
            </w:r>
          </w:p>
        </w:tc>
        <w:tc>
          <w:tcPr>
            <w:tcW w:w="2338" w:type="dxa"/>
            <w:vMerge w:val="restart"/>
            <w:tcBorders>
              <w:top w:val="single" w:sz="4" w:space="0" w:color="000000"/>
              <w:left w:val="single" w:sz="4" w:space="0" w:color="000000"/>
              <w:bottom w:val="single" w:sz="4" w:space="0" w:color="000000"/>
              <w:right w:val="single" w:sz="4" w:space="0" w:color="000000"/>
            </w:tcBorders>
            <w:hideMark/>
          </w:tcPr>
          <w:p w14:paraId="3FE0C3D3" w14:textId="77777777" w:rsidR="00AB5275" w:rsidRDefault="00AB5275">
            <w:pPr>
              <w:pStyle w:val="TableParagraph"/>
              <w:spacing w:before="8"/>
              <w:ind w:left="112"/>
              <w:rPr>
                <w:b/>
                <w:sz w:val="24"/>
              </w:rPr>
            </w:pPr>
            <w:r>
              <w:rPr>
                <w:b/>
                <w:spacing w:val="-2"/>
                <w:sz w:val="24"/>
              </w:rPr>
              <w:t>Наименование</w:t>
            </w:r>
          </w:p>
        </w:tc>
        <w:tc>
          <w:tcPr>
            <w:tcW w:w="6775" w:type="dxa"/>
            <w:gridSpan w:val="4"/>
            <w:tcBorders>
              <w:top w:val="single" w:sz="4" w:space="0" w:color="000000"/>
              <w:left w:val="single" w:sz="4" w:space="0" w:color="000000"/>
              <w:bottom w:val="single" w:sz="4" w:space="0" w:color="000000"/>
              <w:right w:val="single" w:sz="4" w:space="0" w:color="000000"/>
            </w:tcBorders>
            <w:hideMark/>
          </w:tcPr>
          <w:p w14:paraId="2CC53D0F" w14:textId="77777777" w:rsidR="00AB5275" w:rsidRDefault="00AB5275">
            <w:pPr>
              <w:pStyle w:val="TableParagraph"/>
              <w:spacing w:before="8"/>
              <w:ind w:left="543"/>
              <w:jc w:val="center"/>
              <w:rPr>
                <w:b/>
                <w:sz w:val="24"/>
              </w:rPr>
            </w:pPr>
            <w:r>
              <w:rPr>
                <w:b/>
                <w:spacing w:val="-2"/>
                <w:sz w:val="24"/>
              </w:rPr>
              <w:t>Количество</w:t>
            </w:r>
          </w:p>
        </w:tc>
      </w:tr>
      <w:tr w:rsidR="00AB5275" w14:paraId="26C05956" w14:textId="77777777" w:rsidTr="00AB5275">
        <w:trPr>
          <w:trHeight w:val="467"/>
        </w:trPr>
        <w:tc>
          <w:tcPr>
            <w:tcW w:w="629" w:type="dxa"/>
            <w:vMerge/>
            <w:tcBorders>
              <w:top w:val="single" w:sz="4" w:space="0" w:color="000000"/>
              <w:left w:val="single" w:sz="4" w:space="0" w:color="000000"/>
              <w:bottom w:val="single" w:sz="4" w:space="0" w:color="000000"/>
              <w:right w:val="single" w:sz="4" w:space="0" w:color="000000"/>
            </w:tcBorders>
            <w:vAlign w:val="center"/>
            <w:hideMark/>
          </w:tcPr>
          <w:p w14:paraId="75C83BB3" w14:textId="77777777" w:rsidR="00AB5275" w:rsidRDefault="00AB5275">
            <w:pPr>
              <w:widowControl/>
              <w:autoSpaceDE/>
              <w:autoSpaceDN/>
              <w:rPr>
                <w:b/>
                <w:sz w:val="24"/>
              </w:rPr>
            </w:pPr>
          </w:p>
        </w:tc>
        <w:tc>
          <w:tcPr>
            <w:tcW w:w="2338" w:type="dxa"/>
            <w:vMerge/>
            <w:tcBorders>
              <w:top w:val="single" w:sz="4" w:space="0" w:color="000000"/>
              <w:left w:val="single" w:sz="4" w:space="0" w:color="000000"/>
              <w:bottom w:val="single" w:sz="4" w:space="0" w:color="000000"/>
              <w:right w:val="single" w:sz="4" w:space="0" w:color="000000"/>
            </w:tcBorders>
            <w:vAlign w:val="center"/>
            <w:hideMark/>
          </w:tcPr>
          <w:p w14:paraId="1DA7272F" w14:textId="77777777" w:rsidR="00AB5275" w:rsidRDefault="00AB5275">
            <w:pPr>
              <w:widowControl/>
              <w:autoSpaceDE/>
              <w:autoSpaceDN/>
              <w:rPr>
                <w:b/>
                <w:sz w:val="24"/>
              </w:rPr>
            </w:pPr>
          </w:p>
        </w:tc>
        <w:tc>
          <w:tcPr>
            <w:tcW w:w="3643" w:type="dxa"/>
            <w:gridSpan w:val="2"/>
            <w:tcBorders>
              <w:top w:val="single" w:sz="4" w:space="0" w:color="000000"/>
              <w:left w:val="single" w:sz="4" w:space="0" w:color="000000"/>
              <w:bottom w:val="single" w:sz="4" w:space="0" w:color="000000"/>
              <w:right w:val="single" w:sz="4" w:space="0" w:color="000000"/>
            </w:tcBorders>
            <w:hideMark/>
          </w:tcPr>
          <w:p w14:paraId="3096F1F1" w14:textId="77777777" w:rsidR="00AB5275" w:rsidRDefault="00AB5275">
            <w:pPr>
              <w:pStyle w:val="TableParagraph"/>
              <w:spacing w:before="8"/>
              <w:ind w:right="104"/>
              <w:jc w:val="center"/>
              <w:rPr>
                <w:b/>
                <w:sz w:val="24"/>
              </w:rPr>
            </w:pPr>
            <w:r>
              <w:rPr>
                <w:b/>
                <w:spacing w:val="-4"/>
                <w:sz w:val="24"/>
              </w:rPr>
              <w:t>Дней</w:t>
            </w:r>
          </w:p>
        </w:tc>
        <w:tc>
          <w:tcPr>
            <w:tcW w:w="3132" w:type="dxa"/>
            <w:gridSpan w:val="2"/>
            <w:tcBorders>
              <w:top w:val="single" w:sz="4" w:space="0" w:color="000000"/>
              <w:left w:val="single" w:sz="4" w:space="0" w:color="000000"/>
              <w:bottom w:val="single" w:sz="4" w:space="0" w:color="000000"/>
              <w:right w:val="single" w:sz="4" w:space="0" w:color="000000"/>
            </w:tcBorders>
            <w:hideMark/>
          </w:tcPr>
          <w:p w14:paraId="29CC8969" w14:textId="77777777" w:rsidR="00AB5275" w:rsidRDefault="00AB5275">
            <w:pPr>
              <w:pStyle w:val="TableParagraph"/>
              <w:spacing w:before="8"/>
              <w:ind w:right="75"/>
              <w:jc w:val="center"/>
              <w:rPr>
                <w:b/>
                <w:sz w:val="24"/>
              </w:rPr>
            </w:pPr>
            <w:r>
              <w:rPr>
                <w:b/>
                <w:spacing w:val="-2"/>
                <w:sz w:val="24"/>
              </w:rPr>
              <w:t>Часов</w:t>
            </w:r>
          </w:p>
        </w:tc>
      </w:tr>
      <w:tr w:rsidR="00AB5275" w14:paraId="7D00CF43" w14:textId="77777777" w:rsidTr="00AB5275">
        <w:trPr>
          <w:trHeight w:val="604"/>
        </w:trPr>
        <w:tc>
          <w:tcPr>
            <w:tcW w:w="629" w:type="dxa"/>
            <w:vMerge/>
            <w:tcBorders>
              <w:top w:val="single" w:sz="4" w:space="0" w:color="000000"/>
              <w:left w:val="single" w:sz="4" w:space="0" w:color="000000"/>
              <w:bottom w:val="single" w:sz="4" w:space="0" w:color="000000"/>
              <w:right w:val="single" w:sz="4" w:space="0" w:color="000000"/>
            </w:tcBorders>
            <w:vAlign w:val="center"/>
            <w:hideMark/>
          </w:tcPr>
          <w:p w14:paraId="3C300A10" w14:textId="77777777" w:rsidR="00AB5275" w:rsidRDefault="00AB5275">
            <w:pPr>
              <w:widowControl/>
              <w:autoSpaceDE/>
              <w:autoSpaceDN/>
              <w:rPr>
                <w:b/>
                <w:sz w:val="24"/>
              </w:rPr>
            </w:pPr>
          </w:p>
        </w:tc>
        <w:tc>
          <w:tcPr>
            <w:tcW w:w="2338" w:type="dxa"/>
            <w:vMerge/>
            <w:tcBorders>
              <w:top w:val="single" w:sz="4" w:space="0" w:color="000000"/>
              <w:left w:val="single" w:sz="4" w:space="0" w:color="000000"/>
              <w:bottom w:val="single" w:sz="4" w:space="0" w:color="000000"/>
              <w:right w:val="single" w:sz="4" w:space="0" w:color="000000"/>
            </w:tcBorders>
            <w:vAlign w:val="center"/>
            <w:hideMark/>
          </w:tcPr>
          <w:p w14:paraId="19FEEF24" w14:textId="77777777" w:rsidR="00AB5275" w:rsidRDefault="00AB5275">
            <w:pPr>
              <w:widowControl/>
              <w:autoSpaceDE/>
              <w:autoSpaceDN/>
              <w:rPr>
                <w:b/>
                <w:sz w:val="24"/>
              </w:rPr>
            </w:pPr>
          </w:p>
        </w:tc>
        <w:tc>
          <w:tcPr>
            <w:tcW w:w="2040" w:type="dxa"/>
            <w:tcBorders>
              <w:top w:val="single" w:sz="4" w:space="0" w:color="000000"/>
              <w:left w:val="single" w:sz="4" w:space="0" w:color="000000"/>
              <w:bottom w:val="single" w:sz="4" w:space="0" w:color="000000"/>
              <w:right w:val="single" w:sz="4" w:space="0" w:color="000000"/>
            </w:tcBorders>
            <w:hideMark/>
          </w:tcPr>
          <w:p w14:paraId="6428FE0F" w14:textId="77777777" w:rsidR="00AB5275" w:rsidRDefault="00AB5275">
            <w:pPr>
              <w:pStyle w:val="TableParagraph"/>
              <w:spacing w:before="6"/>
              <w:ind w:left="86" w:right="6"/>
              <w:jc w:val="center"/>
              <w:rPr>
                <w:b/>
                <w:sz w:val="24"/>
              </w:rPr>
            </w:pPr>
            <w:r>
              <w:rPr>
                <w:b/>
                <w:spacing w:val="-5"/>
                <w:sz w:val="24"/>
              </w:rPr>
              <w:t>По</w:t>
            </w:r>
          </w:p>
          <w:p w14:paraId="13A77851" w14:textId="77777777" w:rsidR="00AB5275" w:rsidRDefault="00AB5275">
            <w:pPr>
              <w:pStyle w:val="TableParagraph"/>
              <w:spacing w:before="24"/>
              <w:ind w:left="86"/>
              <w:jc w:val="center"/>
              <w:rPr>
                <w:b/>
                <w:sz w:val="24"/>
              </w:rPr>
            </w:pPr>
            <w:r>
              <w:rPr>
                <w:b/>
                <w:spacing w:val="-2"/>
                <w:sz w:val="24"/>
              </w:rPr>
              <w:t>плану</w:t>
            </w:r>
          </w:p>
        </w:tc>
        <w:tc>
          <w:tcPr>
            <w:tcW w:w="1603" w:type="dxa"/>
            <w:tcBorders>
              <w:top w:val="single" w:sz="4" w:space="0" w:color="000000"/>
              <w:left w:val="single" w:sz="4" w:space="0" w:color="000000"/>
              <w:bottom w:val="single" w:sz="4" w:space="0" w:color="000000"/>
              <w:right w:val="single" w:sz="4" w:space="0" w:color="000000"/>
            </w:tcBorders>
            <w:hideMark/>
          </w:tcPr>
          <w:p w14:paraId="1ABF805D" w14:textId="77777777" w:rsidR="00AB5275" w:rsidRDefault="00AB5275">
            <w:pPr>
              <w:pStyle w:val="TableParagraph"/>
              <w:spacing w:before="155"/>
              <w:ind w:left="251" w:right="-15"/>
              <w:rPr>
                <w:b/>
                <w:sz w:val="24"/>
              </w:rPr>
            </w:pPr>
            <w:r>
              <w:rPr>
                <w:b/>
                <w:spacing w:val="-2"/>
                <w:sz w:val="24"/>
              </w:rPr>
              <w:t>Фактически</w:t>
            </w:r>
          </w:p>
        </w:tc>
        <w:tc>
          <w:tcPr>
            <w:tcW w:w="1769" w:type="dxa"/>
            <w:tcBorders>
              <w:top w:val="single" w:sz="4" w:space="0" w:color="000000"/>
              <w:left w:val="single" w:sz="4" w:space="0" w:color="000000"/>
              <w:bottom w:val="single" w:sz="4" w:space="0" w:color="000000"/>
              <w:right w:val="single" w:sz="4" w:space="0" w:color="000000"/>
            </w:tcBorders>
            <w:hideMark/>
          </w:tcPr>
          <w:p w14:paraId="3FAC2775" w14:textId="77777777" w:rsidR="00AB5275" w:rsidRDefault="00AB5275">
            <w:pPr>
              <w:pStyle w:val="TableParagraph"/>
              <w:spacing w:before="6"/>
              <w:ind w:left="68"/>
              <w:jc w:val="center"/>
              <w:rPr>
                <w:b/>
                <w:sz w:val="24"/>
              </w:rPr>
            </w:pPr>
            <w:r>
              <w:rPr>
                <w:b/>
                <w:spacing w:val="-5"/>
                <w:sz w:val="24"/>
              </w:rPr>
              <w:t>По</w:t>
            </w:r>
          </w:p>
          <w:p w14:paraId="4A728BC5" w14:textId="77777777" w:rsidR="00AB5275" w:rsidRDefault="00AB5275">
            <w:pPr>
              <w:pStyle w:val="TableParagraph"/>
              <w:spacing w:before="24"/>
              <w:ind w:left="68"/>
              <w:jc w:val="center"/>
              <w:rPr>
                <w:b/>
                <w:sz w:val="24"/>
              </w:rPr>
            </w:pPr>
            <w:r>
              <w:rPr>
                <w:b/>
                <w:spacing w:val="-2"/>
                <w:sz w:val="24"/>
              </w:rPr>
              <w:t>плану</w:t>
            </w:r>
          </w:p>
        </w:tc>
        <w:tc>
          <w:tcPr>
            <w:tcW w:w="1363" w:type="dxa"/>
            <w:tcBorders>
              <w:top w:val="single" w:sz="4" w:space="0" w:color="000000"/>
              <w:left w:val="single" w:sz="4" w:space="0" w:color="000000"/>
              <w:bottom w:val="single" w:sz="4" w:space="0" w:color="000000"/>
              <w:right w:val="single" w:sz="4" w:space="0" w:color="000000"/>
            </w:tcBorders>
            <w:hideMark/>
          </w:tcPr>
          <w:p w14:paraId="2768DD5C" w14:textId="77777777" w:rsidR="00AB5275" w:rsidRDefault="00AB5275">
            <w:pPr>
              <w:pStyle w:val="TableParagraph"/>
              <w:spacing w:before="155"/>
              <w:ind w:left="3"/>
              <w:rPr>
                <w:b/>
                <w:sz w:val="24"/>
              </w:rPr>
            </w:pPr>
            <w:r>
              <w:rPr>
                <w:b/>
                <w:spacing w:val="-2"/>
                <w:sz w:val="24"/>
              </w:rPr>
              <w:t>Фактически</w:t>
            </w:r>
          </w:p>
        </w:tc>
      </w:tr>
      <w:tr w:rsidR="00AB5275" w14:paraId="39EB1ED4" w14:textId="77777777" w:rsidTr="00AB5275">
        <w:trPr>
          <w:trHeight w:val="1110"/>
        </w:trPr>
        <w:tc>
          <w:tcPr>
            <w:tcW w:w="629" w:type="dxa"/>
            <w:tcBorders>
              <w:top w:val="single" w:sz="4" w:space="0" w:color="000000"/>
              <w:left w:val="single" w:sz="4" w:space="0" w:color="000000"/>
              <w:bottom w:val="single" w:sz="4" w:space="0" w:color="000000"/>
              <w:right w:val="single" w:sz="4" w:space="0" w:color="000000"/>
            </w:tcBorders>
            <w:hideMark/>
          </w:tcPr>
          <w:p w14:paraId="231C2A10" w14:textId="77777777" w:rsidR="00AB5275" w:rsidRDefault="00AB5275">
            <w:pPr>
              <w:pStyle w:val="TableParagraph"/>
              <w:spacing w:before="8"/>
              <w:ind w:left="31"/>
              <w:jc w:val="center"/>
              <w:rPr>
                <w:sz w:val="24"/>
              </w:rPr>
            </w:pPr>
            <w:r>
              <w:rPr>
                <w:spacing w:val="-5"/>
                <w:sz w:val="24"/>
              </w:rPr>
              <w:t>1.</w:t>
            </w:r>
          </w:p>
        </w:tc>
        <w:tc>
          <w:tcPr>
            <w:tcW w:w="2338" w:type="dxa"/>
            <w:tcBorders>
              <w:top w:val="single" w:sz="4" w:space="0" w:color="000000"/>
              <w:left w:val="single" w:sz="4" w:space="0" w:color="000000"/>
              <w:bottom w:val="single" w:sz="4" w:space="0" w:color="000000"/>
              <w:right w:val="single" w:sz="4" w:space="0" w:color="000000"/>
            </w:tcBorders>
            <w:hideMark/>
          </w:tcPr>
          <w:p w14:paraId="0A8670DF" w14:textId="77777777" w:rsidR="00AB5275" w:rsidRDefault="00AB5275">
            <w:pPr>
              <w:pStyle w:val="TableParagraph"/>
              <w:spacing w:before="8"/>
              <w:ind w:left="4" w:right="68"/>
              <w:rPr>
                <w:sz w:val="24"/>
              </w:rPr>
            </w:pPr>
            <w:r>
              <w:rPr>
                <w:spacing w:val="-2"/>
                <w:sz w:val="24"/>
              </w:rPr>
              <w:t xml:space="preserve">Выполнение </w:t>
            </w:r>
            <w:r>
              <w:rPr>
                <w:sz w:val="24"/>
              </w:rPr>
              <w:t xml:space="preserve">маникюра с учетом требований </w:t>
            </w:r>
            <w:r>
              <w:rPr>
                <w:spacing w:val="-2"/>
                <w:sz w:val="24"/>
              </w:rPr>
              <w:t>клиента</w:t>
            </w:r>
          </w:p>
          <w:p w14:paraId="62A4D24F" w14:textId="77777777" w:rsidR="00AB5275" w:rsidRDefault="00AB5275">
            <w:pPr>
              <w:pStyle w:val="TableParagraph"/>
              <w:spacing w:line="254" w:lineRule="exact"/>
              <w:ind w:left="4"/>
              <w:rPr>
                <w:sz w:val="24"/>
              </w:rPr>
            </w:pPr>
            <w:r>
              <w:rPr>
                <w:sz w:val="24"/>
              </w:rPr>
              <w:t>индустрии</w:t>
            </w:r>
            <w:r>
              <w:rPr>
                <w:spacing w:val="-1"/>
                <w:sz w:val="24"/>
              </w:rPr>
              <w:t xml:space="preserve"> </w:t>
            </w:r>
            <w:r>
              <w:rPr>
                <w:spacing w:val="-2"/>
                <w:sz w:val="24"/>
              </w:rPr>
              <w:t>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6824FC7C"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6DF70E71"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39F1E662" w14:textId="77777777" w:rsidR="00AB5275" w:rsidRDefault="00AB5275">
            <w:pPr>
              <w:pStyle w:val="TableParagraph"/>
              <w:spacing w:before="8"/>
              <w:ind w:left="68" w:right="62"/>
              <w:jc w:val="center"/>
              <w:rPr>
                <w:sz w:val="24"/>
              </w:rPr>
            </w:pPr>
            <w:r>
              <w:rPr>
                <w:spacing w:val="-10"/>
                <w:sz w:val="24"/>
              </w:rPr>
              <w:t>6</w:t>
            </w:r>
          </w:p>
        </w:tc>
        <w:tc>
          <w:tcPr>
            <w:tcW w:w="1363" w:type="dxa"/>
            <w:tcBorders>
              <w:top w:val="single" w:sz="4" w:space="0" w:color="000000"/>
              <w:left w:val="single" w:sz="4" w:space="0" w:color="000000"/>
              <w:bottom w:val="single" w:sz="4" w:space="0" w:color="000000"/>
              <w:right w:val="single" w:sz="4" w:space="0" w:color="000000"/>
            </w:tcBorders>
          </w:tcPr>
          <w:p w14:paraId="102015A5" w14:textId="77777777" w:rsidR="00AB5275" w:rsidRDefault="00AB5275">
            <w:pPr>
              <w:pStyle w:val="TableParagraph"/>
              <w:rPr>
                <w:sz w:val="24"/>
              </w:rPr>
            </w:pPr>
          </w:p>
        </w:tc>
      </w:tr>
      <w:tr w:rsidR="00AB5275" w14:paraId="32944F59" w14:textId="77777777" w:rsidTr="00AB5275">
        <w:trPr>
          <w:trHeight w:val="1113"/>
        </w:trPr>
        <w:tc>
          <w:tcPr>
            <w:tcW w:w="629" w:type="dxa"/>
            <w:tcBorders>
              <w:top w:val="single" w:sz="4" w:space="0" w:color="000000"/>
              <w:left w:val="single" w:sz="4" w:space="0" w:color="000000"/>
              <w:bottom w:val="single" w:sz="4" w:space="0" w:color="000000"/>
              <w:right w:val="single" w:sz="4" w:space="0" w:color="000000"/>
            </w:tcBorders>
            <w:hideMark/>
          </w:tcPr>
          <w:p w14:paraId="0C0A7439" w14:textId="77777777" w:rsidR="00AB5275" w:rsidRDefault="00AB5275">
            <w:pPr>
              <w:pStyle w:val="TableParagraph"/>
              <w:spacing w:before="8"/>
              <w:ind w:left="31"/>
              <w:jc w:val="center"/>
              <w:rPr>
                <w:sz w:val="24"/>
              </w:rPr>
            </w:pPr>
            <w:r>
              <w:rPr>
                <w:spacing w:val="-5"/>
                <w:sz w:val="24"/>
              </w:rPr>
              <w:t>2.</w:t>
            </w:r>
          </w:p>
        </w:tc>
        <w:tc>
          <w:tcPr>
            <w:tcW w:w="2338" w:type="dxa"/>
            <w:tcBorders>
              <w:top w:val="single" w:sz="4" w:space="0" w:color="000000"/>
              <w:left w:val="single" w:sz="4" w:space="0" w:color="000000"/>
              <w:bottom w:val="single" w:sz="4" w:space="0" w:color="000000"/>
              <w:right w:val="single" w:sz="4" w:space="0" w:color="000000"/>
            </w:tcBorders>
            <w:hideMark/>
          </w:tcPr>
          <w:p w14:paraId="081973F2" w14:textId="77777777" w:rsidR="00AB5275" w:rsidRDefault="00AB5275">
            <w:pPr>
              <w:pStyle w:val="TableParagraph"/>
              <w:spacing w:line="270" w:lineRule="atLeast"/>
              <w:ind w:left="4" w:right="68"/>
              <w:rPr>
                <w:sz w:val="24"/>
              </w:rPr>
            </w:pPr>
            <w:r>
              <w:rPr>
                <w:spacing w:val="-2"/>
                <w:sz w:val="24"/>
              </w:rPr>
              <w:t xml:space="preserve">Выполнение </w:t>
            </w:r>
            <w:r>
              <w:rPr>
                <w:sz w:val="24"/>
              </w:rPr>
              <w:t>педикюра с учетом требований</w:t>
            </w:r>
            <w:r>
              <w:rPr>
                <w:spacing w:val="-15"/>
                <w:sz w:val="24"/>
              </w:rPr>
              <w:t xml:space="preserve"> </w:t>
            </w:r>
            <w:r>
              <w:rPr>
                <w:sz w:val="24"/>
              </w:rPr>
              <w:t>клиента индустрии 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5381B818"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32805EDD"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01C41E94" w14:textId="77777777" w:rsidR="00AB5275" w:rsidRDefault="00AB5275">
            <w:pPr>
              <w:pStyle w:val="TableParagraph"/>
              <w:spacing w:before="8"/>
              <w:ind w:left="68" w:right="62"/>
              <w:jc w:val="center"/>
              <w:rPr>
                <w:sz w:val="24"/>
              </w:rPr>
            </w:pPr>
            <w:r>
              <w:rPr>
                <w:spacing w:val="-10"/>
                <w:sz w:val="24"/>
              </w:rPr>
              <w:t>6</w:t>
            </w:r>
          </w:p>
        </w:tc>
        <w:tc>
          <w:tcPr>
            <w:tcW w:w="1363" w:type="dxa"/>
            <w:tcBorders>
              <w:top w:val="single" w:sz="4" w:space="0" w:color="000000"/>
              <w:left w:val="single" w:sz="4" w:space="0" w:color="000000"/>
              <w:bottom w:val="single" w:sz="4" w:space="0" w:color="000000"/>
              <w:right w:val="single" w:sz="4" w:space="0" w:color="000000"/>
            </w:tcBorders>
          </w:tcPr>
          <w:p w14:paraId="5BD5C285" w14:textId="77777777" w:rsidR="00AB5275" w:rsidRDefault="00AB5275">
            <w:pPr>
              <w:pStyle w:val="TableParagraph"/>
              <w:rPr>
                <w:sz w:val="24"/>
              </w:rPr>
            </w:pPr>
          </w:p>
        </w:tc>
      </w:tr>
      <w:tr w:rsidR="00AB5275" w14:paraId="747994C6" w14:textId="77777777" w:rsidTr="00AB5275">
        <w:trPr>
          <w:trHeight w:val="1665"/>
        </w:trPr>
        <w:tc>
          <w:tcPr>
            <w:tcW w:w="629" w:type="dxa"/>
            <w:tcBorders>
              <w:top w:val="single" w:sz="4" w:space="0" w:color="000000"/>
              <w:left w:val="single" w:sz="4" w:space="0" w:color="000000"/>
              <w:bottom w:val="single" w:sz="4" w:space="0" w:color="000000"/>
              <w:right w:val="single" w:sz="4" w:space="0" w:color="000000"/>
            </w:tcBorders>
            <w:hideMark/>
          </w:tcPr>
          <w:p w14:paraId="7EB4CA71" w14:textId="77777777" w:rsidR="00AB5275" w:rsidRDefault="00AB5275">
            <w:pPr>
              <w:pStyle w:val="TableParagraph"/>
              <w:spacing w:before="8"/>
              <w:ind w:left="31"/>
              <w:jc w:val="center"/>
              <w:rPr>
                <w:sz w:val="24"/>
              </w:rPr>
            </w:pPr>
            <w:r>
              <w:rPr>
                <w:spacing w:val="-5"/>
                <w:sz w:val="24"/>
              </w:rPr>
              <w:t>3.</w:t>
            </w:r>
          </w:p>
        </w:tc>
        <w:tc>
          <w:tcPr>
            <w:tcW w:w="2338" w:type="dxa"/>
            <w:tcBorders>
              <w:top w:val="single" w:sz="4" w:space="0" w:color="000000"/>
              <w:left w:val="single" w:sz="4" w:space="0" w:color="000000"/>
              <w:bottom w:val="single" w:sz="4" w:space="0" w:color="000000"/>
              <w:right w:val="single" w:sz="4" w:space="0" w:color="000000"/>
            </w:tcBorders>
            <w:hideMark/>
          </w:tcPr>
          <w:p w14:paraId="78C74B55" w14:textId="77777777" w:rsidR="00AB5275" w:rsidRDefault="00AB5275">
            <w:pPr>
              <w:pStyle w:val="TableParagraph"/>
              <w:spacing w:line="270" w:lineRule="atLeast"/>
              <w:ind w:left="4"/>
              <w:rPr>
                <w:sz w:val="24"/>
              </w:rPr>
            </w:pPr>
            <w:r>
              <w:rPr>
                <w:spacing w:val="-2"/>
                <w:sz w:val="24"/>
              </w:rPr>
              <w:t xml:space="preserve">Выполнение </w:t>
            </w:r>
            <w:r>
              <w:rPr>
                <w:sz w:val="24"/>
              </w:rPr>
              <w:t>ухаживающих видов педикюра</w:t>
            </w:r>
            <w:r>
              <w:rPr>
                <w:spacing w:val="-15"/>
                <w:sz w:val="24"/>
              </w:rPr>
              <w:t xml:space="preserve"> </w:t>
            </w:r>
            <w:r>
              <w:rPr>
                <w:sz w:val="24"/>
              </w:rPr>
              <w:t>и</w:t>
            </w:r>
            <w:r>
              <w:rPr>
                <w:spacing w:val="-15"/>
                <w:sz w:val="24"/>
              </w:rPr>
              <w:t xml:space="preserve"> </w:t>
            </w:r>
            <w:r>
              <w:rPr>
                <w:sz w:val="24"/>
              </w:rPr>
              <w:t xml:space="preserve">маникюра с учетом требований клиента индустрии </w:t>
            </w:r>
            <w:r>
              <w:rPr>
                <w:spacing w:val="-2"/>
                <w:sz w:val="24"/>
              </w:rPr>
              <w:t>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10A1E681"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2E14A89F"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6995B9B8" w14:textId="77777777" w:rsidR="00AB5275" w:rsidRDefault="00AB5275">
            <w:pPr>
              <w:pStyle w:val="TableParagraph"/>
              <w:spacing w:before="8"/>
              <w:ind w:left="68" w:right="62"/>
              <w:jc w:val="center"/>
              <w:rPr>
                <w:sz w:val="24"/>
              </w:rPr>
            </w:pPr>
            <w:r>
              <w:rPr>
                <w:spacing w:val="-10"/>
                <w:sz w:val="24"/>
              </w:rPr>
              <w:t>6</w:t>
            </w:r>
          </w:p>
        </w:tc>
        <w:tc>
          <w:tcPr>
            <w:tcW w:w="1363" w:type="dxa"/>
            <w:tcBorders>
              <w:top w:val="single" w:sz="4" w:space="0" w:color="000000"/>
              <w:left w:val="single" w:sz="4" w:space="0" w:color="000000"/>
              <w:bottom w:val="single" w:sz="4" w:space="0" w:color="000000"/>
              <w:right w:val="single" w:sz="4" w:space="0" w:color="000000"/>
            </w:tcBorders>
          </w:tcPr>
          <w:p w14:paraId="3002BF81" w14:textId="77777777" w:rsidR="00AB5275" w:rsidRDefault="00AB5275">
            <w:pPr>
              <w:pStyle w:val="TableParagraph"/>
              <w:rPr>
                <w:sz w:val="24"/>
              </w:rPr>
            </w:pPr>
          </w:p>
        </w:tc>
      </w:tr>
      <w:tr w:rsidR="00AB5275" w14:paraId="71B5C97F" w14:textId="77777777" w:rsidTr="00AB5275">
        <w:trPr>
          <w:trHeight w:val="1665"/>
        </w:trPr>
        <w:tc>
          <w:tcPr>
            <w:tcW w:w="629" w:type="dxa"/>
            <w:tcBorders>
              <w:top w:val="single" w:sz="4" w:space="0" w:color="000000"/>
              <w:left w:val="single" w:sz="4" w:space="0" w:color="000000"/>
              <w:bottom w:val="single" w:sz="4" w:space="0" w:color="000000"/>
              <w:right w:val="single" w:sz="4" w:space="0" w:color="000000"/>
            </w:tcBorders>
            <w:hideMark/>
          </w:tcPr>
          <w:p w14:paraId="774D52C2" w14:textId="77777777" w:rsidR="00AB5275" w:rsidRDefault="00AB5275">
            <w:pPr>
              <w:pStyle w:val="TableParagraph"/>
              <w:spacing w:before="8"/>
              <w:ind w:left="31"/>
              <w:jc w:val="center"/>
              <w:rPr>
                <w:sz w:val="24"/>
              </w:rPr>
            </w:pPr>
            <w:r>
              <w:rPr>
                <w:spacing w:val="-5"/>
                <w:sz w:val="24"/>
              </w:rPr>
              <w:t>4.</w:t>
            </w:r>
          </w:p>
        </w:tc>
        <w:tc>
          <w:tcPr>
            <w:tcW w:w="2338" w:type="dxa"/>
            <w:tcBorders>
              <w:top w:val="single" w:sz="4" w:space="0" w:color="000000"/>
              <w:left w:val="single" w:sz="4" w:space="0" w:color="000000"/>
              <w:bottom w:val="single" w:sz="4" w:space="0" w:color="000000"/>
              <w:right w:val="single" w:sz="4" w:space="0" w:color="000000"/>
            </w:tcBorders>
            <w:hideMark/>
          </w:tcPr>
          <w:p w14:paraId="6C6CCCCB" w14:textId="77777777" w:rsidR="00AB5275" w:rsidRDefault="00AB5275">
            <w:pPr>
              <w:pStyle w:val="TableParagraph"/>
              <w:spacing w:line="270" w:lineRule="atLeast"/>
              <w:ind w:left="4"/>
              <w:rPr>
                <w:sz w:val="24"/>
              </w:rPr>
            </w:pPr>
            <w:r>
              <w:rPr>
                <w:spacing w:val="-2"/>
                <w:sz w:val="24"/>
              </w:rPr>
              <w:t xml:space="preserve">Выполнение </w:t>
            </w:r>
            <w:r>
              <w:rPr>
                <w:sz w:val="24"/>
              </w:rPr>
              <w:t>ухаживающих видов педикюра</w:t>
            </w:r>
            <w:r>
              <w:rPr>
                <w:spacing w:val="-15"/>
                <w:sz w:val="24"/>
              </w:rPr>
              <w:t xml:space="preserve"> </w:t>
            </w:r>
            <w:r>
              <w:rPr>
                <w:sz w:val="24"/>
              </w:rPr>
              <w:t>и</w:t>
            </w:r>
            <w:r>
              <w:rPr>
                <w:spacing w:val="-15"/>
                <w:sz w:val="24"/>
              </w:rPr>
              <w:t xml:space="preserve"> </w:t>
            </w:r>
            <w:r>
              <w:rPr>
                <w:sz w:val="24"/>
              </w:rPr>
              <w:t xml:space="preserve">маникюра с учетом требований клиента индустрии </w:t>
            </w:r>
            <w:r>
              <w:rPr>
                <w:spacing w:val="-2"/>
                <w:sz w:val="24"/>
              </w:rPr>
              <w:t>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24F96C60"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0FBF769F"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3F3659C6" w14:textId="77777777" w:rsidR="00AB5275" w:rsidRDefault="00AB5275">
            <w:pPr>
              <w:pStyle w:val="TableParagraph"/>
              <w:spacing w:before="8"/>
              <w:ind w:left="68" w:right="62"/>
              <w:jc w:val="center"/>
              <w:rPr>
                <w:sz w:val="24"/>
              </w:rPr>
            </w:pPr>
            <w:r>
              <w:rPr>
                <w:spacing w:val="-10"/>
                <w:sz w:val="24"/>
              </w:rPr>
              <w:t>6</w:t>
            </w:r>
          </w:p>
        </w:tc>
        <w:tc>
          <w:tcPr>
            <w:tcW w:w="1363" w:type="dxa"/>
            <w:tcBorders>
              <w:top w:val="single" w:sz="4" w:space="0" w:color="000000"/>
              <w:left w:val="single" w:sz="4" w:space="0" w:color="000000"/>
              <w:bottom w:val="single" w:sz="4" w:space="0" w:color="000000"/>
              <w:right w:val="single" w:sz="4" w:space="0" w:color="000000"/>
            </w:tcBorders>
          </w:tcPr>
          <w:p w14:paraId="231EDA9F" w14:textId="77777777" w:rsidR="00AB5275" w:rsidRDefault="00AB5275">
            <w:pPr>
              <w:pStyle w:val="TableParagraph"/>
              <w:rPr>
                <w:sz w:val="24"/>
              </w:rPr>
            </w:pPr>
          </w:p>
        </w:tc>
      </w:tr>
      <w:tr w:rsidR="00AB5275" w14:paraId="0E3209A2" w14:textId="77777777" w:rsidTr="00AB5275">
        <w:trPr>
          <w:trHeight w:val="2217"/>
        </w:trPr>
        <w:tc>
          <w:tcPr>
            <w:tcW w:w="629" w:type="dxa"/>
            <w:tcBorders>
              <w:top w:val="single" w:sz="4" w:space="0" w:color="000000"/>
              <w:left w:val="single" w:sz="4" w:space="0" w:color="000000"/>
              <w:bottom w:val="single" w:sz="4" w:space="0" w:color="000000"/>
              <w:right w:val="single" w:sz="4" w:space="0" w:color="000000"/>
            </w:tcBorders>
            <w:hideMark/>
          </w:tcPr>
          <w:p w14:paraId="65FFEEC4" w14:textId="77777777" w:rsidR="00AB5275" w:rsidRDefault="00AB5275">
            <w:pPr>
              <w:pStyle w:val="TableParagraph"/>
              <w:spacing w:before="8"/>
              <w:ind w:left="31"/>
              <w:jc w:val="center"/>
              <w:rPr>
                <w:sz w:val="24"/>
              </w:rPr>
            </w:pPr>
            <w:r>
              <w:rPr>
                <w:spacing w:val="-5"/>
                <w:sz w:val="24"/>
              </w:rPr>
              <w:t>5.</w:t>
            </w:r>
          </w:p>
        </w:tc>
        <w:tc>
          <w:tcPr>
            <w:tcW w:w="2338" w:type="dxa"/>
            <w:tcBorders>
              <w:top w:val="single" w:sz="4" w:space="0" w:color="000000"/>
              <w:left w:val="single" w:sz="4" w:space="0" w:color="000000"/>
              <w:bottom w:val="single" w:sz="4" w:space="0" w:color="000000"/>
              <w:right w:val="single" w:sz="4" w:space="0" w:color="000000"/>
            </w:tcBorders>
            <w:hideMark/>
          </w:tcPr>
          <w:p w14:paraId="2677C91E" w14:textId="77777777" w:rsidR="00AB5275" w:rsidRDefault="00AB5275">
            <w:pPr>
              <w:pStyle w:val="TableParagraph"/>
              <w:spacing w:line="270" w:lineRule="atLeast"/>
              <w:ind w:left="4" w:right="68"/>
              <w:rPr>
                <w:sz w:val="24"/>
              </w:rPr>
            </w:pPr>
            <w:r>
              <w:rPr>
                <w:spacing w:val="-2"/>
                <w:sz w:val="24"/>
              </w:rPr>
              <w:t xml:space="preserve">Моделирование </w:t>
            </w:r>
            <w:r>
              <w:rPr>
                <w:sz w:val="24"/>
              </w:rPr>
              <w:t xml:space="preserve">ногтей ног и рук с </w:t>
            </w:r>
            <w:r>
              <w:rPr>
                <w:spacing w:val="-2"/>
                <w:sz w:val="24"/>
              </w:rPr>
              <w:t xml:space="preserve">использованием </w:t>
            </w:r>
            <w:r>
              <w:rPr>
                <w:sz w:val="24"/>
              </w:rPr>
              <w:t>разных техник, технологий и материалов</w:t>
            </w:r>
            <w:r>
              <w:rPr>
                <w:spacing w:val="-15"/>
                <w:sz w:val="24"/>
              </w:rPr>
              <w:t xml:space="preserve"> </w:t>
            </w:r>
            <w:r>
              <w:rPr>
                <w:sz w:val="24"/>
              </w:rPr>
              <w:t>с</w:t>
            </w:r>
            <w:r>
              <w:rPr>
                <w:spacing w:val="-15"/>
                <w:sz w:val="24"/>
              </w:rPr>
              <w:t xml:space="preserve"> </w:t>
            </w:r>
            <w:r>
              <w:rPr>
                <w:sz w:val="24"/>
              </w:rPr>
              <w:t>учетом требований клиента индустрии 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5C6B5DA9"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1DF50D77"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5D124560" w14:textId="77777777" w:rsidR="00AB5275" w:rsidRDefault="00AB5275">
            <w:pPr>
              <w:pStyle w:val="TableParagraph"/>
              <w:spacing w:before="8"/>
              <w:ind w:left="68" w:right="62"/>
              <w:jc w:val="center"/>
              <w:rPr>
                <w:sz w:val="24"/>
              </w:rPr>
            </w:pPr>
            <w:r>
              <w:rPr>
                <w:spacing w:val="-10"/>
                <w:sz w:val="24"/>
              </w:rPr>
              <w:t>6</w:t>
            </w:r>
          </w:p>
        </w:tc>
        <w:tc>
          <w:tcPr>
            <w:tcW w:w="1363" w:type="dxa"/>
            <w:tcBorders>
              <w:top w:val="single" w:sz="4" w:space="0" w:color="000000"/>
              <w:left w:val="single" w:sz="4" w:space="0" w:color="000000"/>
              <w:bottom w:val="single" w:sz="4" w:space="0" w:color="000000"/>
              <w:right w:val="single" w:sz="4" w:space="0" w:color="000000"/>
            </w:tcBorders>
          </w:tcPr>
          <w:p w14:paraId="20FC6817" w14:textId="77777777" w:rsidR="00AB5275" w:rsidRDefault="00AB5275">
            <w:pPr>
              <w:pStyle w:val="TableParagraph"/>
              <w:rPr>
                <w:sz w:val="24"/>
              </w:rPr>
            </w:pPr>
          </w:p>
        </w:tc>
      </w:tr>
      <w:tr w:rsidR="00AB5275" w14:paraId="3BA5055A" w14:textId="77777777" w:rsidTr="00AB5275">
        <w:trPr>
          <w:trHeight w:val="1941"/>
        </w:trPr>
        <w:tc>
          <w:tcPr>
            <w:tcW w:w="629" w:type="dxa"/>
            <w:tcBorders>
              <w:top w:val="single" w:sz="4" w:space="0" w:color="000000"/>
              <w:left w:val="single" w:sz="4" w:space="0" w:color="000000"/>
              <w:bottom w:val="single" w:sz="4" w:space="0" w:color="000000"/>
              <w:right w:val="single" w:sz="4" w:space="0" w:color="000000"/>
            </w:tcBorders>
            <w:hideMark/>
          </w:tcPr>
          <w:p w14:paraId="30A84612" w14:textId="77777777" w:rsidR="00AB5275" w:rsidRDefault="00AB5275">
            <w:pPr>
              <w:pStyle w:val="TableParagraph"/>
              <w:spacing w:before="8"/>
              <w:ind w:left="31"/>
              <w:jc w:val="center"/>
              <w:rPr>
                <w:sz w:val="24"/>
              </w:rPr>
            </w:pPr>
            <w:r>
              <w:rPr>
                <w:spacing w:val="-5"/>
                <w:sz w:val="24"/>
              </w:rPr>
              <w:t>6.</w:t>
            </w:r>
          </w:p>
        </w:tc>
        <w:tc>
          <w:tcPr>
            <w:tcW w:w="2338" w:type="dxa"/>
            <w:tcBorders>
              <w:top w:val="single" w:sz="4" w:space="0" w:color="000000"/>
              <w:left w:val="single" w:sz="4" w:space="0" w:color="000000"/>
              <w:bottom w:val="single" w:sz="4" w:space="0" w:color="000000"/>
              <w:right w:val="single" w:sz="4" w:space="0" w:color="000000"/>
            </w:tcBorders>
            <w:hideMark/>
          </w:tcPr>
          <w:p w14:paraId="4294FF8C" w14:textId="77777777" w:rsidR="00AB5275" w:rsidRDefault="00AB5275">
            <w:pPr>
              <w:pStyle w:val="TableParagraph"/>
              <w:spacing w:line="270" w:lineRule="atLeast"/>
              <w:ind w:left="4" w:right="68"/>
              <w:rPr>
                <w:sz w:val="24"/>
              </w:rPr>
            </w:pPr>
            <w:r>
              <w:rPr>
                <w:sz w:val="24"/>
              </w:rPr>
              <w:t>Дизайн ногтей ног и рук</w:t>
            </w:r>
            <w:r>
              <w:rPr>
                <w:spacing w:val="-15"/>
                <w:sz w:val="24"/>
              </w:rPr>
              <w:t xml:space="preserve"> </w:t>
            </w:r>
            <w:r>
              <w:rPr>
                <w:sz w:val="24"/>
              </w:rPr>
              <w:t>с</w:t>
            </w:r>
            <w:r>
              <w:rPr>
                <w:spacing w:val="-15"/>
                <w:sz w:val="24"/>
              </w:rPr>
              <w:t xml:space="preserve"> </w:t>
            </w:r>
            <w:r>
              <w:rPr>
                <w:sz w:val="24"/>
              </w:rPr>
              <w:t>использованием разных техник, технологий и материалов с учетом требований клиента индустрии красоты</w:t>
            </w:r>
          </w:p>
        </w:tc>
        <w:tc>
          <w:tcPr>
            <w:tcW w:w="2040" w:type="dxa"/>
            <w:tcBorders>
              <w:top w:val="single" w:sz="4" w:space="0" w:color="000000"/>
              <w:left w:val="single" w:sz="4" w:space="0" w:color="000000"/>
              <w:bottom w:val="single" w:sz="4" w:space="0" w:color="000000"/>
              <w:right w:val="single" w:sz="4" w:space="0" w:color="000000"/>
            </w:tcBorders>
            <w:hideMark/>
          </w:tcPr>
          <w:p w14:paraId="691C83FC" w14:textId="77777777" w:rsidR="00AB5275" w:rsidRDefault="00AB5275">
            <w:pPr>
              <w:pStyle w:val="TableParagraph"/>
              <w:spacing w:before="8"/>
              <w:ind w:left="86" w:right="68"/>
              <w:jc w:val="center"/>
              <w:rPr>
                <w:sz w:val="24"/>
              </w:rPr>
            </w:pPr>
            <w:r>
              <w:rPr>
                <w:spacing w:val="-10"/>
                <w:sz w:val="24"/>
              </w:rPr>
              <w:t>4</w:t>
            </w:r>
          </w:p>
        </w:tc>
        <w:tc>
          <w:tcPr>
            <w:tcW w:w="1603" w:type="dxa"/>
            <w:tcBorders>
              <w:top w:val="single" w:sz="4" w:space="0" w:color="000000"/>
              <w:left w:val="single" w:sz="4" w:space="0" w:color="000000"/>
              <w:bottom w:val="single" w:sz="4" w:space="0" w:color="000000"/>
              <w:right w:val="single" w:sz="4" w:space="0" w:color="000000"/>
            </w:tcBorders>
          </w:tcPr>
          <w:p w14:paraId="06004A7E"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5436857C" w14:textId="77777777" w:rsidR="00AB5275" w:rsidRDefault="00AB5275">
            <w:pPr>
              <w:pStyle w:val="TableParagraph"/>
              <w:spacing w:before="8"/>
              <w:ind w:left="68" w:right="62"/>
              <w:jc w:val="center"/>
              <w:rPr>
                <w:sz w:val="24"/>
              </w:rPr>
            </w:pPr>
            <w:r>
              <w:rPr>
                <w:spacing w:val="-10"/>
                <w:sz w:val="24"/>
              </w:rPr>
              <w:t>4</w:t>
            </w:r>
          </w:p>
        </w:tc>
        <w:tc>
          <w:tcPr>
            <w:tcW w:w="1363" w:type="dxa"/>
            <w:tcBorders>
              <w:top w:val="single" w:sz="4" w:space="0" w:color="000000"/>
              <w:left w:val="single" w:sz="4" w:space="0" w:color="000000"/>
              <w:bottom w:val="single" w:sz="4" w:space="0" w:color="000000"/>
              <w:right w:val="single" w:sz="4" w:space="0" w:color="000000"/>
            </w:tcBorders>
          </w:tcPr>
          <w:p w14:paraId="4AABCB59" w14:textId="77777777" w:rsidR="00AB5275" w:rsidRDefault="00AB5275">
            <w:pPr>
              <w:pStyle w:val="TableParagraph"/>
              <w:rPr>
                <w:sz w:val="24"/>
              </w:rPr>
            </w:pPr>
          </w:p>
        </w:tc>
      </w:tr>
      <w:tr w:rsidR="00AB5275" w14:paraId="106C1100" w14:textId="77777777" w:rsidTr="00AB5275">
        <w:trPr>
          <w:trHeight w:val="561"/>
        </w:trPr>
        <w:tc>
          <w:tcPr>
            <w:tcW w:w="629" w:type="dxa"/>
            <w:tcBorders>
              <w:top w:val="single" w:sz="4" w:space="0" w:color="000000"/>
              <w:left w:val="single" w:sz="4" w:space="0" w:color="000000"/>
              <w:bottom w:val="single" w:sz="4" w:space="0" w:color="000000"/>
              <w:right w:val="single" w:sz="4" w:space="0" w:color="000000"/>
            </w:tcBorders>
            <w:hideMark/>
          </w:tcPr>
          <w:p w14:paraId="44CB1660" w14:textId="77777777" w:rsidR="00AB5275" w:rsidRDefault="00AB5275">
            <w:pPr>
              <w:pStyle w:val="TableParagraph"/>
              <w:spacing w:before="8"/>
              <w:ind w:left="31" w:right="3"/>
              <w:jc w:val="center"/>
              <w:rPr>
                <w:sz w:val="24"/>
              </w:rPr>
            </w:pPr>
            <w:r>
              <w:rPr>
                <w:spacing w:val="-10"/>
                <w:sz w:val="24"/>
              </w:rPr>
              <w:t>7</w:t>
            </w:r>
          </w:p>
        </w:tc>
        <w:tc>
          <w:tcPr>
            <w:tcW w:w="2338" w:type="dxa"/>
            <w:tcBorders>
              <w:top w:val="single" w:sz="4" w:space="0" w:color="000000"/>
              <w:left w:val="single" w:sz="4" w:space="0" w:color="000000"/>
              <w:bottom w:val="single" w:sz="4" w:space="0" w:color="000000"/>
              <w:right w:val="single" w:sz="4" w:space="0" w:color="000000"/>
            </w:tcBorders>
            <w:hideMark/>
          </w:tcPr>
          <w:p w14:paraId="3E26420F" w14:textId="77777777" w:rsidR="00AB5275" w:rsidRDefault="00AB5275">
            <w:pPr>
              <w:pStyle w:val="TableParagraph"/>
              <w:spacing w:line="270" w:lineRule="atLeast"/>
              <w:ind w:left="4" w:right="-8"/>
              <w:rPr>
                <w:sz w:val="24"/>
              </w:rPr>
            </w:pPr>
            <w:r>
              <w:rPr>
                <w:spacing w:val="-2"/>
                <w:sz w:val="24"/>
              </w:rPr>
              <w:t>Дифференцированный зачет</w:t>
            </w:r>
          </w:p>
        </w:tc>
        <w:tc>
          <w:tcPr>
            <w:tcW w:w="2040" w:type="dxa"/>
            <w:tcBorders>
              <w:top w:val="single" w:sz="4" w:space="0" w:color="000000"/>
              <w:left w:val="single" w:sz="4" w:space="0" w:color="000000"/>
              <w:bottom w:val="single" w:sz="4" w:space="0" w:color="000000"/>
              <w:right w:val="single" w:sz="4" w:space="0" w:color="000000"/>
            </w:tcBorders>
          </w:tcPr>
          <w:p w14:paraId="5CC1037A" w14:textId="77777777" w:rsidR="00AB5275" w:rsidRDefault="00AB5275">
            <w:pPr>
              <w:pStyle w:val="TableParagraph"/>
              <w:rPr>
                <w:sz w:val="24"/>
              </w:rPr>
            </w:pPr>
          </w:p>
        </w:tc>
        <w:tc>
          <w:tcPr>
            <w:tcW w:w="1603" w:type="dxa"/>
            <w:tcBorders>
              <w:top w:val="single" w:sz="4" w:space="0" w:color="000000"/>
              <w:left w:val="single" w:sz="4" w:space="0" w:color="000000"/>
              <w:bottom w:val="single" w:sz="4" w:space="0" w:color="000000"/>
              <w:right w:val="single" w:sz="4" w:space="0" w:color="000000"/>
            </w:tcBorders>
          </w:tcPr>
          <w:p w14:paraId="73AF4AD7"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26D70D0C" w14:textId="77777777" w:rsidR="00AB5275" w:rsidRDefault="00AB5275">
            <w:pPr>
              <w:pStyle w:val="TableParagraph"/>
              <w:spacing w:before="8"/>
              <w:ind w:left="68" w:right="62"/>
              <w:jc w:val="center"/>
              <w:rPr>
                <w:sz w:val="24"/>
              </w:rPr>
            </w:pPr>
            <w:r>
              <w:rPr>
                <w:spacing w:val="-10"/>
                <w:sz w:val="24"/>
              </w:rPr>
              <w:t>2</w:t>
            </w:r>
          </w:p>
        </w:tc>
        <w:tc>
          <w:tcPr>
            <w:tcW w:w="1363" w:type="dxa"/>
            <w:tcBorders>
              <w:top w:val="single" w:sz="4" w:space="0" w:color="000000"/>
              <w:left w:val="single" w:sz="4" w:space="0" w:color="000000"/>
              <w:bottom w:val="single" w:sz="4" w:space="0" w:color="000000"/>
              <w:right w:val="single" w:sz="4" w:space="0" w:color="000000"/>
            </w:tcBorders>
          </w:tcPr>
          <w:p w14:paraId="231C516A" w14:textId="77777777" w:rsidR="00AB5275" w:rsidRDefault="00AB5275">
            <w:pPr>
              <w:pStyle w:val="TableParagraph"/>
              <w:rPr>
                <w:sz w:val="24"/>
              </w:rPr>
            </w:pPr>
          </w:p>
        </w:tc>
      </w:tr>
      <w:tr w:rsidR="00AB5275" w14:paraId="362B80B3" w14:textId="77777777" w:rsidTr="00AB5275">
        <w:trPr>
          <w:trHeight w:val="467"/>
        </w:trPr>
        <w:tc>
          <w:tcPr>
            <w:tcW w:w="629" w:type="dxa"/>
            <w:tcBorders>
              <w:top w:val="single" w:sz="4" w:space="0" w:color="000000"/>
              <w:left w:val="single" w:sz="4" w:space="0" w:color="000000"/>
              <w:bottom w:val="single" w:sz="4" w:space="0" w:color="000000"/>
              <w:right w:val="single" w:sz="4" w:space="0" w:color="000000"/>
            </w:tcBorders>
          </w:tcPr>
          <w:p w14:paraId="1CD4D70A" w14:textId="77777777" w:rsidR="00AB5275" w:rsidRDefault="00AB5275">
            <w:pPr>
              <w:pStyle w:val="TableParagraph"/>
              <w:rPr>
                <w:sz w:val="24"/>
              </w:rPr>
            </w:pPr>
          </w:p>
        </w:tc>
        <w:tc>
          <w:tcPr>
            <w:tcW w:w="2338" w:type="dxa"/>
            <w:tcBorders>
              <w:top w:val="single" w:sz="4" w:space="0" w:color="000000"/>
              <w:left w:val="single" w:sz="4" w:space="0" w:color="000000"/>
              <w:bottom w:val="single" w:sz="4" w:space="0" w:color="000000"/>
              <w:right w:val="single" w:sz="4" w:space="0" w:color="000000"/>
            </w:tcBorders>
            <w:hideMark/>
          </w:tcPr>
          <w:p w14:paraId="2C4A4A4A" w14:textId="77777777" w:rsidR="00AB5275" w:rsidRDefault="00AB5275">
            <w:pPr>
              <w:pStyle w:val="TableParagraph"/>
              <w:spacing w:before="8"/>
              <w:ind w:left="112"/>
              <w:rPr>
                <w:b/>
                <w:sz w:val="24"/>
              </w:rPr>
            </w:pPr>
            <w:r>
              <w:rPr>
                <w:b/>
                <w:spacing w:val="-2"/>
                <w:sz w:val="24"/>
              </w:rPr>
              <w:t>Итого:</w:t>
            </w:r>
          </w:p>
        </w:tc>
        <w:tc>
          <w:tcPr>
            <w:tcW w:w="2040" w:type="dxa"/>
            <w:tcBorders>
              <w:top w:val="single" w:sz="4" w:space="0" w:color="000000"/>
              <w:left w:val="single" w:sz="4" w:space="0" w:color="000000"/>
              <w:bottom w:val="single" w:sz="4" w:space="0" w:color="000000"/>
              <w:right w:val="single" w:sz="4" w:space="0" w:color="000000"/>
            </w:tcBorders>
            <w:hideMark/>
          </w:tcPr>
          <w:p w14:paraId="3910C071" w14:textId="77777777" w:rsidR="00AB5275" w:rsidRDefault="00AB5275">
            <w:pPr>
              <w:pStyle w:val="TableParagraph"/>
              <w:spacing w:before="8"/>
              <w:ind w:left="86" w:right="68"/>
              <w:jc w:val="center"/>
              <w:rPr>
                <w:b/>
                <w:sz w:val="24"/>
              </w:rPr>
            </w:pPr>
            <w:r>
              <w:rPr>
                <w:b/>
                <w:spacing w:val="-10"/>
                <w:sz w:val="24"/>
              </w:rPr>
              <w:t>24</w:t>
            </w:r>
          </w:p>
        </w:tc>
        <w:tc>
          <w:tcPr>
            <w:tcW w:w="1603" w:type="dxa"/>
            <w:tcBorders>
              <w:top w:val="single" w:sz="4" w:space="0" w:color="000000"/>
              <w:left w:val="single" w:sz="4" w:space="0" w:color="000000"/>
              <w:bottom w:val="single" w:sz="4" w:space="0" w:color="000000"/>
              <w:right w:val="single" w:sz="4" w:space="0" w:color="000000"/>
            </w:tcBorders>
          </w:tcPr>
          <w:p w14:paraId="52B3746F" w14:textId="77777777" w:rsidR="00AB5275" w:rsidRDefault="00AB5275">
            <w:pPr>
              <w:pStyle w:val="TableParagraph"/>
              <w:rPr>
                <w:sz w:val="24"/>
              </w:rPr>
            </w:pPr>
          </w:p>
        </w:tc>
        <w:tc>
          <w:tcPr>
            <w:tcW w:w="1769" w:type="dxa"/>
            <w:tcBorders>
              <w:top w:val="single" w:sz="4" w:space="0" w:color="000000"/>
              <w:left w:val="single" w:sz="4" w:space="0" w:color="000000"/>
              <w:bottom w:val="single" w:sz="4" w:space="0" w:color="000000"/>
              <w:right w:val="single" w:sz="4" w:space="0" w:color="000000"/>
            </w:tcBorders>
            <w:hideMark/>
          </w:tcPr>
          <w:p w14:paraId="4986A7CE" w14:textId="77777777" w:rsidR="00AB5275" w:rsidRDefault="00AB5275">
            <w:pPr>
              <w:pStyle w:val="TableParagraph"/>
              <w:spacing w:before="8"/>
              <w:ind w:left="68" w:right="62"/>
              <w:jc w:val="center"/>
              <w:rPr>
                <w:b/>
                <w:sz w:val="24"/>
              </w:rPr>
            </w:pPr>
            <w:r>
              <w:rPr>
                <w:b/>
                <w:spacing w:val="-5"/>
                <w:sz w:val="24"/>
              </w:rPr>
              <w:t>144</w:t>
            </w:r>
          </w:p>
        </w:tc>
        <w:tc>
          <w:tcPr>
            <w:tcW w:w="1363" w:type="dxa"/>
            <w:tcBorders>
              <w:top w:val="single" w:sz="4" w:space="0" w:color="000000"/>
              <w:left w:val="single" w:sz="4" w:space="0" w:color="000000"/>
              <w:bottom w:val="single" w:sz="4" w:space="0" w:color="000000"/>
              <w:right w:val="single" w:sz="4" w:space="0" w:color="000000"/>
            </w:tcBorders>
          </w:tcPr>
          <w:p w14:paraId="4DE06FBD" w14:textId="77777777" w:rsidR="00AB5275" w:rsidRDefault="00AB5275">
            <w:pPr>
              <w:pStyle w:val="TableParagraph"/>
              <w:rPr>
                <w:sz w:val="24"/>
              </w:rPr>
            </w:pPr>
          </w:p>
        </w:tc>
      </w:tr>
    </w:tbl>
    <w:p w14:paraId="3DF5211A" w14:textId="77777777" w:rsidR="00AB5275" w:rsidRDefault="00AB5275" w:rsidP="00AB5275">
      <w:pPr>
        <w:pStyle w:val="a3"/>
        <w:spacing w:before="3"/>
        <w:ind w:left="628"/>
      </w:pPr>
      <w:r>
        <w:t>*График</w:t>
      </w:r>
      <w:r>
        <w:rPr>
          <w:spacing w:val="-4"/>
        </w:rPr>
        <w:t xml:space="preserve"> </w:t>
      </w:r>
      <w:r>
        <w:t>прохождения</w:t>
      </w:r>
      <w:r>
        <w:rPr>
          <w:spacing w:val="-6"/>
        </w:rPr>
        <w:t xml:space="preserve"> </w:t>
      </w:r>
      <w:r>
        <w:t>производственной</w:t>
      </w:r>
      <w:r>
        <w:rPr>
          <w:spacing w:val="-5"/>
        </w:rPr>
        <w:t xml:space="preserve"> </w:t>
      </w:r>
      <w:r>
        <w:t>практики</w:t>
      </w:r>
      <w:r>
        <w:rPr>
          <w:spacing w:val="-2"/>
        </w:rPr>
        <w:t xml:space="preserve"> </w:t>
      </w:r>
      <w:r>
        <w:t>может</w:t>
      </w:r>
      <w:r>
        <w:rPr>
          <w:spacing w:val="-2"/>
        </w:rPr>
        <w:t xml:space="preserve"> корректироваться</w:t>
      </w:r>
    </w:p>
    <w:p w14:paraId="0003C6A1" w14:textId="77777777" w:rsidR="00AB5275" w:rsidRDefault="00AB5275" w:rsidP="00AB5275">
      <w:pPr>
        <w:pStyle w:val="3"/>
        <w:spacing w:before="45"/>
        <w:ind w:left="568"/>
      </w:pPr>
      <w:r>
        <w:t xml:space="preserve">Виды </w:t>
      </w:r>
      <w:r>
        <w:rPr>
          <w:spacing w:val="-2"/>
        </w:rPr>
        <w:t>работ</w:t>
      </w:r>
    </w:p>
    <w:p w14:paraId="2BE7BC59" w14:textId="77777777" w:rsidR="00AB5275" w:rsidRDefault="00AB5275" w:rsidP="00AB5275">
      <w:pPr>
        <w:pStyle w:val="a3"/>
        <w:spacing w:before="183"/>
      </w:pPr>
      <w:r>
        <w:t>Выполнение</w:t>
      </w:r>
      <w:r>
        <w:rPr>
          <w:spacing w:val="-4"/>
        </w:rPr>
        <w:t xml:space="preserve"> </w:t>
      </w:r>
      <w:r>
        <w:t>гигиенических</w:t>
      </w:r>
      <w:r>
        <w:rPr>
          <w:spacing w:val="-3"/>
        </w:rPr>
        <w:t xml:space="preserve"> </w:t>
      </w:r>
      <w:r>
        <w:t>видов</w:t>
      </w:r>
      <w:r>
        <w:rPr>
          <w:spacing w:val="-4"/>
        </w:rPr>
        <w:t xml:space="preserve"> </w:t>
      </w:r>
      <w:r>
        <w:t>педикюра</w:t>
      </w:r>
      <w:r>
        <w:rPr>
          <w:spacing w:val="-4"/>
        </w:rPr>
        <w:t xml:space="preserve"> </w:t>
      </w:r>
      <w:r>
        <w:t>и</w:t>
      </w:r>
      <w:r>
        <w:rPr>
          <w:spacing w:val="-5"/>
        </w:rPr>
        <w:t xml:space="preserve"> </w:t>
      </w:r>
      <w:r>
        <w:t>маникюра</w:t>
      </w:r>
      <w:r>
        <w:rPr>
          <w:spacing w:val="-4"/>
        </w:rPr>
        <w:t xml:space="preserve"> </w:t>
      </w:r>
      <w:r>
        <w:t>с</w:t>
      </w:r>
      <w:r>
        <w:rPr>
          <w:spacing w:val="-4"/>
        </w:rPr>
        <w:t xml:space="preserve"> </w:t>
      </w:r>
      <w:r>
        <w:t>учетом</w:t>
      </w:r>
      <w:r>
        <w:rPr>
          <w:spacing w:val="-4"/>
        </w:rPr>
        <w:t xml:space="preserve"> </w:t>
      </w:r>
      <w:r>
        <w:t>требований</w:t>
      </w:r>
      <w:r>
        <w:rPr>
          <w:spacing w:val="-2"/>
        </w:rPr>
        <w:t xml:space="preserve"> </w:t>
      </w:r>
      <w:r>
        <w:t>клиента индустрии красоты</w:t>
      </w:r>
    </w:p>
    <w:p w14:paraId="74315C1A" w14:textId="77777777" w:rsidR="00AB5275" w:rsidRDefault="00AB5275" w:rsidP="00AB5275">
      <w:pPr>
        <w:widowControl/>
        <w:autoSpaceDE/>
        <w:autoSpaceDN/>
        <w:rPr>
          <w:sz w:val="24"/>
          <w:szCs w:val="24"/>
        </w:rPr>
        <w:sectPr w:rsidR="00AB5275">
          <w:pgSz w:w="11910" w:h="16840"/>
          <w:pgMar w:top="1040" w:right="283" w:bottom="1200" w:left="1133" w:header="0" w:footer="990" w:gutter="0"/>
          <w:cols w:space="720"/>
        </w:sectPr>
      </w:pPr>
    </w:p>
    <w:p w14:paraId="24A73AD5" w14:textId="77777777" w:rsidR="00AB5275" w:rsidRDefault="00AB5275" w:rsidP="00AB5275">
      <w:pPr>
        <w:pStyle w:val="a3"/>
        <w:spacing w:before="73"/>
        <w:ind w:right="483"/>
      </w:pPr>
      <w:r>
        <w:lastRenderedPageBreak/>
        <w:t>Выполнение</w:t>
      </w:r>
      <w:r>
        <w:rPr>
          <w:spacing w:val="-4"/>
        </w:rPr>
        <w:t xml:space="preserve"> </w:t>
      </w:r>
      <w:r>
        <w:t>ухаживающих</w:t>
      </w:r>
      <w:r>
        <w:rPr>
          <w:spacing w:val="-3"/>
        </w:rPr>
        <w:t xml:space="preserve"> </w:t>
      </w:r>
      <w:r>
        <w:t>видов</w:t>
      </w:r>
      <w:r>
        <w:rPr>
          <w:spacing w:val="-4"/>
        </w:rPr>
        <w:t xml:space="preserve"> </w:t>
      </w:r>
      <w:r>
        <w:t>педикюра</w:t>
      </w:r>
      <w:r>
        <w:rPr>
          <w:spacing w:val="-4"/>
        </w:rPr>
        <w:t xml:space="preserve"> </w:t>
      </w:r>
      <w:r>
        <w:t>и</w:t>
      </w:r>
      <w:r>
        <w:rPr>
          <w:spacing w:val="-5"/>
        </w:rPr>
        <w:t xml:space="preserve"> </w:t>
      </w:r>
      <w:r>
        <w:t>маникюра</w:t>
      </w:r>
      <w:r>
        <w:rPr>
          <w:spacing w:val="-4"/>
        </w:rPr>
        <w:t xml:space="preserve"> </w:t>
      </w:r>
      <w:r>
        <w:t>с</w:t>
      </w:r>
      <w:r>
        <w:rPr>
          <w:spacing w:val="-4"/>
        </w:rPr>
        <w:t xml:space="preserve"> </w:t>
      </w:r>
      <w:r>
        <w:t>учетом</w:t>
      </w:r>
      <w:r>
        <w:rPr>
          <w:spacing w:val="-4"/>
        </w:rPr>
        <w:t xml:space="preserve"> </w:t>
      </w:r>
      <w:r>
        <w:t>требований</w:t>
      </w:r>
      <w:r>
        <w:rPr>
          <w:spacing w:val="-2"/>
        </w:rPr>
        <w:t xml:space="preserve"> </w:t>
      </w:r>
      <w:r>
        <w:t>клиента индустрии красоты</w:t>
      </w:r>
    </w:p>
    <w:p w14:paraId="3E88D678" w14:textId="77777777" w:rsidR="00AB5275" w:rsidRDefault="00AB5275" w:rsidP="00AB5275">
      <w:pPr>
        <w:pStyle w:val="a3"/>
        <w:ind w:right="483"/>
      </w:pPr>
      <w:r>
        <w:t>Моделирование</w:t>
      </w:r>
      <w:r>
        <w:rPr>
          <w:spacing w:val="-4"/>
        </w:rPr>
        <w:t xml:space="preserve"> </w:t>
      </w:r>
      <w:r>
        <w:t>ногтей</w:t>
      </w:r>
      <w:r>
        <w:rPr>
          <w:spacing w:val="-5"/>
        </w:rPr>
        <w:t xml:space="preserve"> </w:t>
      </w:r>
      <w:r>
        <w:t>ног</w:t>
      </w:r>
      <w:r>
        <w:rPr>
          <w:spacing w:val="-4"/>
        </w:rPr>
        <w:t xml:space="preserve"> </w:t>
      </w:r>
      <w:r>
        <w:t>и</w:t>
      </w:r>
      <w:r>
        <w:rPr>
          <w:spacing w:val="-2"/>
        </w:rPr>
        <w:t xml:space="preserve"> </w:t>
      </w:r>
      <w:r>
        <w:t>рук</w:t>
      </w:r>
      <w:r>
        <w:rPr>
          <w:spacing w:val="-2"/>
        </w:rPr>
        <w:t xml:space="preserve"> </w:t>
      </w:r>
      <w:r>
        <w:t>с</w:t>
      </w:r>
      <w:r>
        <w:rPr>
          <w:spacing w:val="-4"/>
        </w:rPr>
        <w:t xml:space="preserve"> </w:t>
      </w:r>
      <w:r>
        <w:t>использованием</w:t>
      </w:r>
      <w:r>
        <w:rPr>
          <w:spacing w:val="-4"/>
        </w:rPr>
        <w:t xml:space="preserve"> </w:t>
      </w:r>
      <w:r>
        <w:t>разных</w:t>
      </w:r>
      <w:r>
        <w:rPr>
          <w:spacing w:val="-3"/>
        </w:rPr>
        <w:t xml:space="preserve"> </w:t>
      </w:r>
      <w:r>
        <w:t>техник,</w:t>
      </w:r>
      <w:r>
        <w:rPr>
          <w:spacing w:val="-6"/>
        </w:rPr>
        <w:t xml:space="preserve"> </w:t>
      </w:r>
      <w:r>
        <w:t>технологий</w:t>
      </w:r>
      <w:r>
        <w:rPr>
          <w:spacing w:val="-2"/>
        </w:rPr>
        <w:t xml:space="preserve"> </w:t>
      </w:r>
      <w:r>
        <w:t>и материалов с учетом требований клиента индустрии красоты</w:t>
      </w:r>
    </w:p>
    <w:p w14:paraId="22989250" w14:textId="77777777" w:rsidR="00AB5275" w:rsidRDefault="00AB5275" w:rsidP="00AB5275">
      <w:pPr>
        <w:pStyle w:val="a3"/>
        <w:ind w:right="483"/>
      </w:pPr>
      <w:r>
        <w:t>Дизайн</w:t>
      </w:r>
      <w:r>
        <w:rPr>
          <w:spacing w:val="-5"/>
        </w:rPr>
        <w:t xml:space="preserve"> </w:t>
      </w:r>
      <w:r>
        <w:t>ногтей</w:t>
      </w:r>
      <w:r>
        <w:rPr>
          <w:spacing w:val="-5"/>
        </w:rPr>
        <w:t xml:space="preserve"> </w:t>
      </w:r>
      <w:r>
        <w:t>ног</w:t>
      </w:r>
      <w:r>
        <w:rPr>
          <w:spacing w:val="-4"/>
        </w:rPr>
        <w:t xml:space="preserve"> </w:t>
      </w:r>
      <w:r>
        <w:t>и</w:t>
      </w:r>
      <w:r>
        <w:rPr>
          <w:spacing w:val="-2"/>
        </w:rPr>
        <w:t xml:space="preserve"> </w:t>
      </w:r>
      <w:r>
        <w:t>рук</w:t>
      </w:r>
      <w:r>
        <w:rPr>
          <w:spacing w:val="-2"/>
        </w:rPr>
        <w:t xml:space="preserve"> </w:t>
      </w:r>
      <w:r>
        <w:t>с</w:t>
      </w:r>
      <w:r>
        <w:rPr>
          <w:spacing w:val="-4"/>
        </w:rPr>
        <w:t xml:space="preserve"> </w:t>
      </w:r>
      <w:r>
        <w:t>использованием</w:t>
      </w:r>
      <w:r>
        <w:rPr>
          <w:spacing w:val="-4"/>
        </w:rPr>
        <w:t xml:space="preserve"> </w:t>
      </w:r>
      <w:r>
        <w:t>разных</w:t>
      </w:r>
      <w:r>
        <w:rPr>
          <w:spacing w:val="-3"/>
        </w:rPr>
        <w:t xml:space="preserve"> </w:t>
      </w:r>
      <w:r>
        <w:t>техник,</w:t>
      </w:r>
      <w:r>
        <w:rPr>
          <w:spacing w:val="-3"/>
        </w:rPr>
        <w:t xml:space="preserve"> </w:t>
      </w:r>
      <w:r>
        <w:t>технологий</w:t>
      </w:r>
      <w:r>
        <w:rPr>
          <w:spacing w:val="-2"/>
        </w:rPr>
        <w:t xml:space="preserve"> </w:t>
      </w:r>
      <w:r>
        <w:t>и</w:t>
      </w:r>
      <w:r>
        <w:rPr>
          <w:spacing w:val="-2"/>
        </w:rPr>
        <w:t xml:space="preserve"> </w:t>
      </w:r>
      <w:r>
        <w:t>материалов</w:t>
      </w:r>
      <w:r>
        <w:rPr>
          <w:spacing w:val="-4"/>
        </w:rPr>
        <w:t xml:space="preserve"> </w:t>
      </w:r>
      <w:r>
        <w:t>с учетом требований клиента индустрии красоты</w:t>
      </w:r>
    </w:p>
    <w:p w14:paraId="5231BCEF" w14:textId="77777777" w:rsidR="00AB5275" w:rsidRDefault="00AB5275" w:rsidP="00AB5275">
      <w:pPr>
        <w:pStyle w:val="a3"/>
        <w:spacing w:before="183"/>
      </w:pPr>
    </w:p>
    <w:p w14:paraId="592A0DAA" w14:textId="77777777" w:rsidR="00AB5275" w:rsidRDefault="00AB5275" w:rsidP="00AB5275">
      <w:pPr>
        <w:pStyle w:val="3"/>
      </w:pPr>
      <w:r>
        <w:t>Предоставление</w:t>
      </w:r>
      <w:r>
        <w:rPr>
          <w:spacing w:val="-6"/>
        </w:rPr>
        <w:t xml:space="preserve"> </w:t>
      </w:r>
      <w:r>
        <w:t>маникюрных</w:t>
      </w:r>
      <w:r>
        <w:rPr>
          <w:spacing w:val="-2"/>
        </w:rPr>
        <w:t xml:space="preserve"> </w:t>
      </w:r>
      <w:r>
        <w:t>и</w:t>
      </w:r>
      <w:r>
        <w:rPr>
          <w:spacing w:val="-2"/>
        </w:rPr>
        <w:t xml:space="preserve"> </w:t>
      </w:r>
      <w:r>
        <w:t>педикюрных</w:t>
      </w:r>
      <w:r>
        <w:rPr>
          <w:spacing w:val="-2"/>
        </w:rPr>
        <w:t xml:space="preserve"> услуг</w:t>
      </w:r>
    </w:p>
    <w:p w14:paraId="3D5B21BA" w14:textId="77777777" w:rsidR="00AB5275" w:rsidRDefault="00AB5275" w:rsidP="00AB5275">
      <w:pPr>
        <w:pStyle w:val="a3"/>
        <w:rPr>
          <w:b/>
        </w:rPr>
      </w:pPr>
    </w:p>
    <w:p w14:paraId="6C29B6C8" w14:textId="77777777" w:rsidR="00AB5275" w:rsidRDefault="00AB5275" w:rsidP="007228C7">
      <w:pPr>
        <w:pStyle w:val="a7"/>
        <w:numPr>
          <w:ilvl w:val="0"/>
          <w:numId w:val="76"/>
        </w:numPr>
        <w:tabs>
          <w:tab w:val="left" w:pos="1276"/>
        </w:tabs>
        <w:rPr>
          <w:sz w:val="24"/>
        </w:rPr>
      </w:pPr>
      <w:r>
        <w:rPr>
          <w:sz w:val="24"/>
        </w:rPr>
        <w:t>организовывать</w:t>
      </w:r>
      <w:r>
        <w:rPr>
          <w:spacing w:val="-6"/>
          <w:sz w:val="24"/>
        </w:rPr>
        <w:t xml:space="preserve"> </w:t>
      </w:r>
      <w:r>
        <w:rPr>
          <w:sz w:val="24"/>
        </w:rPr>
        <w:t>рабочее</w:t>
      </w:r>
      <w:r>
        <w:rPr>
          <w:spacing w:val="-3"/>
          <w:sz w:val="24"/>
        </w:rPr>
        <w:t xml:space="preserve"> </w:t>
      </w:r>
      <w:r>
        <w:rPr>
          <w:spacing w:val="-2"/>
          <w:sz w:val="24"/>
        </w:rPr>
        <w:t>место;</w:t>
      </w:r>
    </w:p>
    <w:p w14:paraId="17560B2C" w14:textId="77777777" w:rsidR="00AB5275" w:rsidRDefault="00AB5275" w:rsidP="007228C7">
      <w:pPr>
        <w:pStyle w:val="a7"/>
        <w:numPr>
          <w:ilvl w:val="0"/>
          <w:numId w:val="76"/>
        </w:numPr>
        <w:tabs>
          <w:tab w:val="left" w:pos="1276"/>
        </w:tabs>
        <w:rPr>
          <w:sz w:val="24"/>
        </w:rPr>
      </w:pPr>
      <w:r>
        <w:rPr>
          <w:sz w:val="24"/>
        </w:rPr>
        <w:t>организовывать</w:t>
      </w:r>
      <w:r>
        <w:rPr>
          <w:spacing w:val="-7"/>
          <w:sz w:val="24"/>
        </w:rPr>
        <w:t xml:space="preserve"> </w:t>
      </w:r>
      <w:r>
        <w:rPr>
          <w:sz w:val="24"/>
        </w:rPr>
        <w:t>подготовительные</w:t>
      </w:r>
      <w:r>
        <w:rPr>
          <w:spacing w:val="-5"/>
          <w:sz w:val="24"/>
        </w:rPr>
        <w:t xml:space="preserve"> </w:t>
      </w:r>
      <w:r>
        <w:rPr>
          <w:spacing w:val="-2"/>
          <w:sz w:val="24"/>
        </w:rPr>
        <w:t>работы;</w:t>
      </w:r>
    </w:p>
    <w:p w14:paraId="5AF75BD8" w14:textId="77777777" w:rsidR="00AB5275" w:rsidRDefault="00AB5275" w:rsidP="007228C7">
      <w:pPr>
        <w:pStyle w:val="a7"/>
        <w:numPr>
          <w:ilvl w:val="0"/>
          <w:numId w:val="76"/>
        </w:numPr>
        <w:tabs>
          <w:tab w:val="left" w:pos="1276"/>
        </w:tabs>
        <w:rPr>
          <w:sz w:val="24"/>
        </w:rPr>
      </w:pPr>
      <w:r>
        <w:rPr>
          <w:sz w:val="24"/>
        </w:rPr>
        <w:t>пользоваться</w:t>
      </w:r>
      <w:r>
        <w:rPr>
          <w:spacing w:val="-3"/>
          <w:sz w:val="24"/>
        </w:rPr>
        <w:t xml:space="preserve"> </w:t>
      </w:r>
      <w:r>
        <w:rPr>
          <w:sz w:val="24"/>
        </w:rPr>
        <w:t>профессиональными</w:t>
      </w:r>
      <w:r>
        <w:rPr>
          <w:spacing w:val="-4"/>
          <w:sz w:val="24"/>
        </w:rPr>
        <w:t xml:space="preserve"> </w:t>
      </w:r>
      <w:r>
        <w:rPr>
          <w:spacing w:val="-2"/>
          <w:sz w:val="24"/>
        </w:rPr>
        <w:t>инструментами;</w:t>
      </w:r>
    </w:p>
    <w:p w14:paraId="5E8B4489" w14:textId="77777777" w:rsidR="00AB5275" w:rsidRDefault="00AB5275" w:rsidP="007228C7">
      <w:pPr>
        <w:pStyle w:val="a7"/>
        <w:numPr>
          <w:ilvl w:val="0"/>
          <w:numId w:val="76"/>
        </w:numPr>
        <w:tabs>
          <w:tab w:val="left" w:pos="1276"/>
        </w:tabs>
        <w:rPr>
          <w:sz w:val="24"/>
        </w:rPr>
      </w:pPr>
      <w:r>
        <w:rPr>
          <w:sz w:val="24"/>
        </w:rPr>
        <w:t>выполнять</w:t>
      </w:r>
      <w:r>
        <w:rPr>
          <w:spacing w:val="-4"/>
          <w:sz w:val="24"/>
        </w:rPr>
        <w:t xml:space="preserve"> </w:t>
      </w:r>
      <w:r>
        <w:rPr>
          <w:sz w:val="24"/>
        </w:rPr>
        <w:t>маникюрные</w:t>
      </w:r>
      <w:r>
        <w:rPr>
          <w:spacing w:val="-4"/>
          <w:sz w:val="24"/>
        </w:rPr>
        <w:t xml:space="preserve"> </w:t>
      </w:r>
      <w:r>
        <w:rPr>
          <w:spacing w:val="-2"/>
          <w:sz w:val="24"/>
        </w:rPr>
        <w:t>услуги;</w:t>
      </w:r>
    </w:p>
    <w:p w14:paraId="1FD11829" w14:textId="77777777" w:rsidR="00AB5275" w:rsidRDefault="00AB5275" w:rsidP="007228C7">
      <w:pPr>
        <w:pStyle w:val="a7"/>
        <w:numPr>
          <w:ilvl w:val="0"/>
          <w:numId w:val="76"/>
        </w:numPr>
        <w:tabs>
          <w:tab w:val="left" w:pos="1276"/>
        </w:tabs>
        <w:rPr>
          <w:sz w:val="24"/>
        </w:rPr>
      </w:pPr>
      <w:r>
        <w:rPr>
          <w:sz w:val="24"/>
        </w:rPr>
        <w:t>выполнять</w:t>
      </w:r>
      <w:r>
        <w:rPr>
          <w:spacing w:val="-4"/>
          <w:sz w:val="24"/>
        </w:rPr>
        <w:t xml:space="preserve"> </w:t>
      </w:r>
      <w:r>
        <w:rPr>
          <w:sz w:val="24"/>
        </w:rPr>
        <w:t>педикюрные</w:t>
      </w:r>
      <w:r>
        <w:rPr>
          <w:spacing w:val="-4"/>
          <w:sz w:val="24"/>
        </w:rPr>
        <w:t xml:space="preserve"> </w:t>
      </w:r>
      <w:r>
        <w:rPr>
          <w:spacing w:val="-2"/>
          <w:sz w:val="24"/>
        </w:rPr>
        <w:t>услуги;</w:t>
      </w:r>
    </w:p>
    <w:p w14:paraId="33988EF3" w14:textId="77777777" w:rsidR="00AB5275" w:rsidRDefault="00AB5275" w:rsidP="007228C7">
      <w:pPr>
        <w:pStyle w:val="a7"/>
        <w:numPr>
          <w:ilvl w:val="0"/>
          <w:numId w:val="76"/>
        </w:numPr>
        <w:tabs>
          <w:tab w:val="left" w:pos="1276"/>
        </w:tabs>
        <w:rPr>
          <w:sz w:val="24"/>
        </w:rPr>
      </w:pPr>
      <w:r>
        <w:rPr>
          <w:sz w:val="24"/>
        </w:rPr>
        <w:t>моделировать</w:t>
      </w:r>
      <w:r>
        <w:rPr>
          <w:spacing w:val="-4"/>
          <w:sz w:val="24"/>
        </w:rPr>
        <w:t xml:space="preserve"> </w:t>
      </w:r>
      <w:r>
        <w:rPr>
          <w:sz w:val="24"/>
        </w:rPr>
        <w:t>ногти с</w:t>
      </w:r>
      <w:r>
        <w:rPr>
          <w:spacing w:val="-2"/>
          <w:sz w:val="24"/>
        </w:rPr>
        <w:t xml:space="preserve"> </w:t>
      </w:r>
      <w:r>
        <w:rPr>
          <w:sz w:val="24"/>
        </w:rPr>
        <w:t>использованием</w:t>
      </w:r>
      <w:r>
        <w:rPr>
          <w:spacing w:val="-2"/>
          <w:sz w:val="24"/>
        </w:rPr>
        <w:t xml:space="preserve"> </w:t>
      </w:r>
      <w:r>
        <w:rPr>
          <w:sz w:val="24"/>
        </w:rPr>
        <w:t>разных</w:t>
      </w:r>
      <w:r>
        <w:rPr>
          <w:spacing w:val="-3"/>
          <w:sz w:val="24"/>
        </w:rPr>
        <w:t xml:space="preserve"> </w:t>
      </w:r>
      <w:r>
        <w:rPr>
          <w:sz w:val="24"/>
        </w:rPr>
        <w:t>техник</w:t>
      </w:r>
      <w:r>
        <w:rPr>
          <w:spacing w:val="-3"/>
          <w:sz w:val="24"/>
        </w:rPr>
        <w:t xml:space="preserve"> </w:t>
      </w:r>
      <w:r>
        <w:rPr>
          <w:sz w:val="24"/>
        </w:rPr>
        <w:t xml:space="preserve">и </w:t>
      </w:r>
      <w:r>
        <w:rPr>
          <w:spacing w:val="-2"/>
          <w:sz w:val="24"/>
        </w:rPr>
        <w:t>материалов;</w:t>
      </w:r>
    </w:p>
    <w:p w14:paraId="7EB0C0A3" w14:textId="77777777" w:rsidR="00AB5275" w:rsidRDefault="00AB5275" w:rsidP="007228C7">
      <w:pPr>
        <w:pStyle w:val="a7"/>
        <w:numPr>
          <w:ilvl w:val="0"/>
          <w:numId w:val="76"/>
        </w:numPr>
        <w:tabs>
          <w:tab w:val="left" w:pos="1276"/>
        </w:tabs>
        <w:rPr>
          <w:sz w:val="24"/>
        </w:rPr>
      </w:pPr>
      <w:r>
        <w:rPr>
          <w:sz w:val="24"/>
        </w:rPr>
        <w:t>выполнять</w:t>
      </w:r>
      <w:r>
        <w:rPr>
          <w:spacing w:val="-4"/>
          <w:sz w:val="24"/>
        </w:rPr>
        <w:t xml:space="preserve"> </w:t>
      </w:r>
      <w:r>
        <w:rPr>
          <w:sz w:val="24"/>
        </w:rPr>
        <w:t>дизайн</w:t>
      </w:r>
      <w:r>
        <w:rPr>
          <w:spacing w:val="-2"/>
          <w:sz w:val="24"/>
        </w:rPr>
        <w:t xml:space="preserve"> </w:t>
      </w:r>
      <w:r>
        <w:rPr>
          <w:sz w:val="24"/>
        </w:rPr>
        <w:t>ногтей</w:t>
      </w:r>
      <w:r>
        <w:rPr>
          <w:spacing w:val="-1"/>
          <w:sz w:val="24"/>
        </w:rPr>
        <w:t xml:space="preserve"> </w:t>
      </w:r>
      <w:r>
        <w:rPr>
          <w:sz w:val="24"/>
        </w:rPr>
        <w:t>с</w:t>
      </w:r>
      <w:r>
        <w:rPr>
          <w:spacing w:val="-3"/>
          <w:sz w:val="24"/>
        </w:rPr>
        <w:t xml:space="preserve"> </w:t>
      </w:r>
      <w:r>
        <w:rPr>
          <w:sz w:val="24"/>
        </w:rPr>
        <w:t>использованием</w:t>
      </w:r>
      <w:r>
        <w:rPr>
          <w:spacing w:val="-3"/>
          <w:sz w:val="24"/>
        </w:rPr>
        <w:t xml:space="preserve"> </w:t>
      </w:r>
      <w:r>
        <w:rPr>
          <w:sz w:val="24"/>
        </w:rPr>
        <w:t>разных</w:t>
      </w:r>
      <w:r>
        <w:rPr>
          <w:spacing w:val="-2"/>
          <w:sz w:val="24"/>
        </w:rPr>
        <w:t xml:space="preserve"> </w:t>
      </w:r>
      <w:r>
        <w:rPr>
          <w:sz w:val="24"/>
        </w:rPr>
        <w:t>техник</w:t>
      </w:r>
      <w:r>
        <w:rPr>
          <w:spacing w:val="-3"/>
          <w:sz w:val="24"/>
        </w:rPr>
        <w:t xml:space="preserve"> </w:t>
      </w:r>
      <w:r>
        <w:rPr>
          <w:sz w:val="24"/>
        </w:rPr>
        <w:t>и</w:t>
      </w:r>
      <w:r>
        <w:rPr>
          <w:spacing w:val="-1"/>
          <w:sz w:val="24"/>
        </w:rPr>
        <w:t xml:space="preserve"> </w:t>
      </w:r>
      <w:r>
        <w:rPr>
          <w:spacing w:val="-2"/>
          <w:sz w:val="24"/>
        </w:rPr>
        <w:t>материалов</w:t>
      </w:r>
    </w:p>
    <w:p w14:paraId="5DDB2E8A" w14:textId="77777777" w:rsidR="00AB5275" w:rsidRDefault="00AB5275" w:rsidP="007228C7">
      <w:pPr>
        <w:pStyle w:val="a7"/>
        <w:numPr>
          <w:ilvl w:val="0"/>
          <w:numId w:val="76"/>
        </w:numPr>
        <w:tabs>
          <w:tab w:val="left" w:pos="1276"/>
        </w:tabs>
        <w:rPr>
          <w:sz w:val="24"/>
        </w:rPr>
      </w:pPr>
      <w:r>
        <w:rPr>
          <w:sz w:val="24"/>
        </w:rPr>
        <w:t>выполнять</w:t>
      </w:r>
      <w:r>
        <w:rPr>
          <w:spacing w:val="-6"/>
          <w:sz w:val="24"/>
        </w:rPr>
        <w:t xml:space="preserve"> </w:t>
      </w:r>
      <w:r>
        <w:rPr>
          <w:sz w:val="24"/>
        </w:rPr>
        <w:t>заключительные</w:t>
      </w:r>
      <w:r>
        <w:rPr>
          <w:spacing w:val="-2"/>
          <w:sz w:val="24"/>
        </w:rPr>
        <w:t xml:space="preserve"> работы;</w:t>
      </w:r>
    </w:p>
    <w:p w14:paraId="3C9551C1" w14:textId="77777777" w:rsidR="00AB5275" w:rsidRDefault="00AB5275" w:rsidP="007228C7">
      <w:pPr>
        <w:pStyle w:val="a7"/>
        <w:numPr>
          <w:ilvl w:val="0"/>
          <w:numId w:val="76"/>
        </w:numPr>
        <w:tabs>
          <w:tab w:val="left" w:pos="1276"/>
        </w:tabs>
        <w:rPr>
          <w:sz w:val="24"/>
        </w:rPr>
      </w:pPr>
      <w:r>
        <w:rPr>
          <w:sz w:val="24"/>
        </w:rPr>
        <w:t>осуществлять</w:t>
      </w:r>
      <w:r>
        <w:rPr>
          <w:spacing w:val="-2"/>
          <w:sz w:val="24"/>
        </w:rPr>
        <w:t xml:space="preserve"> </w:t>
      </w:r>
      <w:r>
        <w:rPr>
          <w:sz w:val="24"/>
        </w:rPr>
        <w:t>коррекцию</w:t>
      </w:r>
      <w:r>
        <w:rPr>
          <w:spacing w:val="-2"/>
          <w:sz w:val="24"/>
        </w:rPr>
        <w:t xml:space="preserve"> услуги.</w:t>
      </w:r>
    </w:p>
    <w:p w14:paraId="476E28FD" w14:textId="77777777" w:rsidR="00AB5275" w:rsidRDefault="00AB5275" w:rsidP="00AB5275">
      <w:pPr>
        <w:pStyle w:val="a3"/>
        <w:spacing w:before="182"/>
      </w:pPr>
    </w:p>
    <w:p w14:paraId="68273D83" w14:textId="77777777" w:rsidR="00AB5275" w:rsidRDefault="00AB5275" w:rsidP="007228C7">
      <w:pPr>
        <w:pStyle w:val="3"/>
        <w:keepNext w:val="0"/>
        <w:keepLines w:val="0"/>
        <w:numPr>
          <w:ilvl w:val="2"/>
          <w:numId w:val="75"/>
        </w:numPr>
        <w:tabs>
          <w:tab w:val="left" w:pos="1228"/>
        </w:tabs>
        <w:spacing w:before="0"/>
        <w:ind w:left="1228" w:hanging="660"/>
      </w:pPr>
      <w:r>
        <w:t>Содержание</w:t>
      </w:r>
      <w:r>
        <w:rPr>
          <w:spacing w:val="-7"/>
        </w:rPr>
        <w:t xml:space="preserve"> </w:t>
      </w:r>
      <w:r>
        <w:t>производственной</w:t>
      </w:r>
      <w:r>
        <w:rPr>
          <w:spacing w:val="-5"/>
        </w:rPr>
        <w:t xml:space="preserve"> </w:t>
      </w:r>
      <w:r>
        <w:rPr>
          <w:spacing w:val="-2"/>
        </w:rPr>
        <w:t>практики</w:t>
      </w:r>
    </w:p>
    <w:p w14:paraId="446FAEFE" w14:textId="77777777" w:rsidR="00AB5275" w:rsidRDefault="00AB5275" w:rsidP="00AB5275">
      <w:pPr>
        <w:pStyle w:val="a3"/>
        <w:rPr>
          <w:b/>
          <w:sz w:val="16"/>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2544"/>
        <w:gridCol w:w="1618"/>
        <w:gridCol w:w="4517"/>
      </w:tblGrid>
      <w:tr w:rsidR="00AB5275" w14:paraId="468ED0A6" w14:textId="77777777" w:rsidTr="00AB5275">
        <w:trPr>
          <w:trHeight w:val="892"/>
        </w:trPr>
        <w:tc>
          <w:tcPr>
            <w:tcW w:w="667" w:type="dxa"/>
            <w:tcBorders>
              <w:top w:val="single" w:sz="4" w:space="0" w:color="000000"/>
              <w:left w:val="single" w:sz="4" w:space="0" w:color="000000"/>
              <w:bottom w:val="single" w:sz="4" w:space="0" w:color="000000"/>
              <w:right w:val="single" w:sz="4" w:space="0" w:color="000000"/>
            </w:tcBorders>
            <w:hideMark/>
          </w:tcPr>
          <w:p w14:paraId="0B992F67" w14:textId="77777777" w:rsidR="00AB5275" w:rsidRDefault="00AB5275">
            <w:pPr>
              <w:pStyle w:val="TableParagraph"/>
              <w:spacing w:line="276" w:lineRule="auto"/>
              <w:ind w:left="213" w:right="96"/>
              <w:rPr>
                <w:b/>
                <w:sz w:val="24"/>
              </w:rPr>
            </w:pPr>
            <w:r>
              <w:rPr>
                <w:b/>
                <w:spacing w:val="-10"/>
                <w:sz w:val="24"/>
              </w:rPr>
              <w:t xml:space="preserve">№ </w:t>
            </w:r>
            <w:r>
              <w:rPr>
                <w:b/>
                <w:spacing w:val="-4"/>
                <w:sz w:val="24"/>
              </w:rPr>
              <w:t>п/п</w:t>
            </w:r>
          </w:p>
        </w:tc>
        <w:tc>
          <w:tcPr>
            <w:tcW w:w="2544" w:type="dxa"/>
            <w:tcBorders>
              <w:top w:val="single" w:sz="4" w:space="0" w:color="000000"/>
              <w:left w:val="single" w:sz="4" w:space="0" w:color="000000"/>
              <w:bottom w:val="single" w:sz="4" w:space="0" w:color="000000"/>
              <w:right w:val="single" w:sz="4" w:space="0" w:color="000000"/>
            </w:tcBorders>
            <w:hideMark/>
          </w:tcPr>
          <w:p w14:paraId="0EBC2FD4" w14:textId="77777777" w:rsidR="00AB5275" w:rsidRDefault="00AB5275">
            <w:pPr>
              <w:pStyle w:val="TableParagraph"/>
              <w:spacing w:line="256" w:lineRule="auto"/>
              <w:ind w:left="739" w:right="357" w:hanging="368"/>
              <w:rPr>
                <w:b/>
                <w:sz w:val="24"/>
              </w:rPr>
            </w:pPr>
            <w:r>
              <w:rPr>
                <w:b/>
                <w:sz w:val="24"/>
              </w:rPr>
              <w:t>Разделы</w:t>
            </w:r>
            <w:r>
              <w:rPr>
                <w:b/>
                <w:spacing w:val="-15"/>
                <w:sz w:val="24"/>
              </w:rPr>
              <w:t xml:space="preserve"> </w:t>
            </w:r>
            <w:r>
              <w:rPr>
                <w:b/>
                <w:sz w:val="24"/>
              </w:rPr>
              <w:t xml:space="preserve">(этапы) </w:t>
            </w:r>
            <w:r>
              <w:rPr>
                <w:b/>
                <w:spacing w:val="-2"/>
                <w:sz w:val="24"/>
              </w:rPr>
              <w:t>практики</w:t>
            </w:r>
          </w:p>
        </w:tc>
        <w:tc>
          <w:tcPr>
            <w:tcW w:w="1618" w:type="dxa"/>
            <w:tcBorders>
              <w:top w:val="single" w:sz="4" w:space="0" w:color="000000"/>
              <w:left w:val="single" w:sz="4" w:space="0" w:color="000000"/>
              <w:bottom w:val="single" w:sz="4" w:space="0" w:color="000000"/>
              <w:right w:val="single" w:sz="4" w:space="0" w:color="000000"/>
            </w:tcBorders>
            <w:hideMark/>
          </w:tcPr>
          <w:p w14:paraId="64838E56" w14:textId="77777777" w:rsidR="00AB5275" w:rsidRDefault="00AB5275">
            <w:pPr>
              <w:pStyle w:val="TableParagraph"/>
              <w:spacing w:line="256" w:lineRule="auto"/>
              <w:ind w:left="561" w:hanging="336"/>
              <w:rPr>
                <w:b/>
                <w:sz w:val="24"/>
              </w:rPr>
            </w:pPr>
            <w:r>
              <w:rPr>
                <w:b/>
                <w:spacing w:val="-2"/>
                <w:sz w:val="24"/>
              </w:rPr>
              <w:t>Количество часов</w:t>
            </w:r>
          </w:p>
        </w:tc>
        <w:tc>
          <w:tcPr>
            <w:tcW w:w="4517" w:type="dxa"/>
            <w:tcBorders>
              <w:top w:val="single" w:sz="4" w:space="0" w:color="000000"/>
              <w:left w:val="single" w:sz="4" w:space="0" w:color="000000"/>
              <w:bottom w:val="single" w:sz="4" w:space="0" w:color="000000"/>
              <w:right w:val="single" w:sz="4" w:space="0" w:color="000000"/>
            </w:tcBorders>
            <w:hideMark/>
          </w:tcPr>
          <w:p w14:paraId="25F86D88" w14:textId="77777777" w:rsidR="00AB5275" w:rsidRDefault="00AB5275">
            <w:pPr>
              <w:pStyle w:val="TableParagraph"/>
              <w:spacing w:line="256" w:lineRule="auto"/>
              <w:ind w:left="750" w:right="68" w:firstLine="446"/>
              <w:rPr>
                <w:b/>
                <w:sz w:val="24"/>
              </w:rPr>
            </w:pPr>
            <w:r>
              <w:rPr>
                <w:b/>
                <w:sz w:val="24"/>
              </w:rPr>
              <w:t>Содержание раздела производственной</w:t>
            </w:r>
            <w:r>
              <w:rPr>
                <w:b/>
                <w:spacing w:val="-15"/>
                <w:sz w:val="24"/>
              </w:rPr>
              <w:t xml:space="preserve"> </w:t>
            </w:r>
            <w:r>
              <w:rPr>
                <w:b/>
                <w:sz w:val="24"/>
              </w:rPr>
              <w:t>практики</w:t>
            </w:r>
          </w:p>
        </w:tc>
      </w:tr>
      <w:tr w:rsidR="00AB5275" w14:paraId="75BB0F71" w14:textId="77777777" w:rsidTr="00AB5275">
        <w:trPr>
          <w:trHeight w:val="7451"/>
        </w:trPr>
        <w:tc>
          <w:tcPr>
            <w:tcW w:w="667" w:type="dxa"/>
            <w:tcBorders>
              <w:top w:val="single" w:sz="4" w:space="0" w:color="000000"/>
              <w:left w:val="single" w:sz="4" w:space="0" w:color="000000"/>
              <w:bottom w:val="single" w:sz="4" w:space="0" w:color="000000"/>
              <w:right w:val="single" w:sz="4" w:space="0" w:color="000000"/>
            </w:tcBorders>
            <w:hideMark/>
          </w:tcPr>
          <w:p w14:paraId="6FE74CC3" w14:textId="77777777" w:rsidR="00AB5275" w:rsidRDefault="00AB5275">
            <w:pPr>
              <w:pStyle w:val="TableParagraph"/>
              <w:spacing w:line="275" w:lineRule="exact"/>
              <w:ind w:left="107"/>
              <w:rPr>
                <w:sz w:val="24"/>
              </w:rPr>
            </w:pPr>
            <w:r>
              <w:rPr>
                <w:spacing w:val="-5"/>
                <w:sz w:val="24"/>
              </w:rPr>
              <w:t>1.</w:t>
            </w:r>
          </w:p>
        </w:tc>
        <w:tc>
          <w:tcPr>
            <w:tcW w:w="2544" w:type="dxa"/>
            <w:tcBorders>
              <w:top w:val="single" w:sz="4" w:space="0" w:color="000000"/>
              <w:left w:val="single" w:sz="4" w:space="0" w:color="000000"/>
              <w:bottom w:val="single" w:sz="4" w:space="0" w:color="000000"/>
              <w:right w:val="single" w:sz="4" w:space="0" w:color="000000"/>
            </w:tcBorders>
            <w:hideMark/>
          </w:tcPr>
          <w:p w14:paraId="1778DA97" w14:textId="77777777" w:rsidR="00AB5275" w:rsidRDefault="00AB5275">
            <w:pPr>
              <w:pStyle w:val="TableParagraph"/>
              <w:spacing w:line="268" w:lineRule="auto"/>
              <w:ind w:left="108" w:right="371"/>
              <w:rPr>
                <w:sz w:val="24"/>
              </w:rPr>
            </w:pPr>
            <w:r>
              <w:rPr>
                <w:spacing w:val="-2"/>
                <w:sz w:val="24"/>
              </w:rPr>
              <w:t xml:space="preserve">Выполнение </w:t>
            </w:r>
            <w:r>
              <w:rPr>
                <w:sz w:val="24"/>
              </w:rPr>
              <w:t>маникюра с учетом требований</w:t>
            </w:r>
            <w:r>
              <w:rPr>
                <w:spacing w:val="-15"/>
                <w:sz w:val="24"/>
              </w:rPr>
              <w:t xml:space="preserve"> </w:t>
            </w:r>
            <w:r>
              <w:rPr>
                <w:sz w:val="24"/>
              </w:rPr>
              <w:t>клиента индустрии красоты</w:t>
            </w:r>
          </w:p>
        </w:tc>
        <w:tc>
          <w:tcPr>
            <w:tcW w:w="1618" w:type="dxa"/>
            <w:tcBorders>
              <w:top w:val="single" w:sz="4" w:space="0" w:color="000000"/>
              <w:left w:val="single" w:sz="4" w:space="0" w:color="000000"/>
              <w:bottom w:val="single" w:sz="4" w:space="0" w:color="000000"/>
              <w:right w:val="single" w:sz="4" w:space="0" w:color="000000"/>
            </w:tcBorders>
            <w:hideMark/>
          </w:tcPr>
          <w:p w14:paraId="12668F2D" w14:textId="77777777" w:rsidR="00AB5275" w:rsidRDefault="00AB5275">
            <w:pPr>
              <w:pStyle w:val="TableParagraph"/>
              <w:spacing w:line="275" w:lineRule="exact"/>
              <w:ind w:left="9"/>
              <w:jc w:val="center"/>
              <w:rPr>
                <w:sz w:val="24"/>
              </w:rPr>
            </w:pPr>
            <w:r>
              <w:rPr>
                <w:spacing w:val="-5"/>
                <w:sz w:val="24"/>
              </w:rPr>
              <w:t>28</w:t>
            </w:r>
          </w:p>
        </w:tc>
        <w:tc>
          <w:tcPr>
            <w:tcW w:w="4517" w:type="dxa"/>
            <w:tcBorders>
              <w:top w:val="single" w:sz="4" w:space="0" w:color="000000"/>
              <w:left w:val="single" w:sz="4" w:space="0" w:color="000000"/>
              <w:bottom w:val="single" w:sz="4" w:space="0" w:color="000000"/>
              <w:right w:val="single" w:sz="4" w:space="0" w:color="000000"/>
            </w:tcBorders>
            <w:hideMark/>
          </w:tcPr>
          <w:p w14:paraId="038F6D4B" w14:textId="77777777" w:rsidR="00AB5275" w:rsidRDefault="00AB5275">
            <w:pPr>
              <w:pStyle w:val="TableParagraph"/>
              <w:ind w:left="105" w:right="68" w:firstLine="141"/>
              <w:rPr>
                <w:sz w:val="24"/>
              </w:rPr>
            </w:pPr>
            <w:r>
              <w:rPr>
                <w:sz w:val="24"/>
              </w:rPr>
              <w:t>Психология общения и профессиональная</w:t>
            </w:r>
            <w:r>
              <w:rPr>
                <w:spacing w:val="-12"/>
                <w:sz w:val="24"/>
              </w:rPr>
              <w:t xml:space="preserve"> </w:t>
            </w:r>
            <w:r>
              <w:rPr>
                <w:sz w:val="24"/>
              </w:rPr>
              <w:t>этика</w:t>
            </w:r>
            <w:r>
              <w:rPr>
                <w:spacing w:val="-13"/>
                <w:sz w:val="24"/>
              </w:rPr>
              <w:t xml:space="preserve"> </w:t>
            </w:r>
            <w:r>
              <w:rPr>
                <w:sz w:val="24"/>
              </w:rPr>
              <w:t>специалиста</w:t>
            </w:r>
            <w:r>
              <w:rPr>
                <w:spacing w:val="-13"/>
                <w:sz w:val="24"/>
              </w:rPr>
              <w:t xml:space="preserve"> </w:t>
            </w:r>
            <w:r>
              <w:rPr>
                <w:sz w:val="24"/>
              </w:rPr>
              <w:t xml:space="preserve">по </w:t>
            </w:r>
            <w:r>
              <w:rPr>
                <w:spacing w:val="-2"/>
                <w:sz w:val="24"/>
              </w:rPr>
              <w:t>маникюру</w:t>
            </w:r>
          </w:p>
          <w:p w14:paraId="306095B6" w14:textId="77777777" w:rsidR="00AB5275" w:rsidRDefault="00AB5275">
            <w:pPr>
              <w:pStyle w:val="TableParagraph"/>
              <w:ind w:left="105" w:right="68" w:firstLine="141"/>
              <w:rPr>
                <w:sz w:val="24"/>
              </w:rPr>
            </w:pPr>
            <w:r>
              <w:rPr>
                <w:sz w:val="24"/>
              </w:rPr>
              <w:t>Правила,</w:t>
            </w:r>
            <w:r>
              <w:rPr>
                <w:spacing w:val="-10"/>
                <w:sz w:val="24"/>
              </w:rPr>
              <w:t xml:space="preserve"> </w:t>
            </w:r>
            <w:r>
              <w:rPr>
                <w:sz w:val="24"/>
              </w:rPr>
              <w:t>современные</w:t>
            </w:r>
            <w:r>
              <w:rPr>
                <w:spacing w:val="-9"/>
                <w:sz w:val="24"/>
              </w:rPr>
              <w:t xml:space="preserve"> </w:t>
            </w:r>
            <w:r>
              <w:rPr>
                <w:sz w:val="24"/>
              </w:rPr>
              <w:t>формы</w:t>
            </w:r>
            <w:r>
              <w:rPr>
                <w:spacing w:val="-11"/>
                <w:sz w:val="24"/>
              </w:rPr>
              <w:t xml:space="preserve"> </w:t>
            </w:r>
            <w:r>
              <w:rPr>
                <w:sz w:val="24"/>
              </w:rPr>
              <w:t>и</w:t>
            </w:r>
            <w:r>
              <w:rPr>
                <w:spacing w:val="-9"/>
                <w:sz w:val="24"/>
              </w:rPr>
              <w:t xml:space="preserve"> </w:t>
            </w:r>
            <w:r>
              <w:rPr>
                <w:sz w:val="24"/>
              </w:rPr>
              <w:t>методы обслуживания потребителя</w:t>
            </w:r>
          </w:p>
          <w:p w14:paraId="045C3B31" w14:textId="77777777" w:rsidR="00AB5275" w:rsidRDefault="00AB5275">
            <w:pPr>
              <w:pStyle w:val="TableParagraph"/>
              <w:ind w:left="105" w:right="68" w:firstLine="141"/>
              <w:rPr>
                <w:sz w:val="24"/>
              </w:rPr>
            </w:pPr>
            <w:r>
              <w:rPr>
                <w:sz w:val="24"/>
              </w:rPr>
              <w:t>Правила</w:t>
            </w:r>
            <w:r>
              <w:rPr>
                <w:spacing w:val="-11"/>
                <w:sz w:val="24"/>
              </w:rPr>
              <w:t xml:space="preserve"> </w:t>
            </w:r>
            <w:r>
              <w:rPr>
                <w:sz w:val="24"/>
              </w:rPr>
              <w:t>использования</w:t>
            </w:r>
            <w:r>
              <w:rPr>
                <w:spacing w:val="-13"/>
                <w:sz w:val="24"/>
              </w:rPr>
              <w:t xml:space="preserve"> </w:t>
            </w:r>
            <w:r>
              <w:rPr>
                <w:sz w:val="24"/>
              </w:rPr>
              <w:t>и</w:t>
            </w:r>
            <w:r>
              <w:rPr>
                <w:spacing w:val="-10"/>
                <w:sz w:val="24"/>
              </w:rPr>
              <w:t xml:space="preserve"> </w:t>
            </w:r>
            <w:r>
              <w:rPr>
                <w:sz w:val="24"/>
              </w:rPr>
              <w:t>эксплуатации оборудования, аппаратуры, приспособлений и инструментов</w:t>
            </w:r>
          </w:p>
          <w:p w14:paraId="615772A2" w14:textId="77777777" w:rsidR="00AB5275" w:rsidRDefault="00AB5275">
            <w:pPr>
              <w:pStyle w:val="TableParagraph"/>
              <w:ind w:left="105" w:right="68" w:firstLine="141"/>
              <w:rPr>
                <w:sz w:val="24"/>
              </w:rPr>
            </w:pPr>
            <w:r>
              <w:rPr>
                <w:sz w:val="24"/>
              </w:rPr>
              <w:t>Состав, свойства и сроки годности профессиональных препаратов и материалов,</w:t>
            </w:r>
            <w:r>
              <w:rPr>
                <w:spacing w:val="-7"/>
                <w:sz w:val="24"/>
              </w:rPr>
              <w:t xml:space="preserve"> </w:t>
            </w:r>
            <w:r>
              <w:rPr>
                <w:sz w:val="24"/>
              </w:rPr>
              <w:t>их</w:t>
            </w:r>
            <w:r>
              <w:rPr>
                <w:spacing w:val="-7"/>
                <w:sz w:val="24"/>
              </w:rPr>
              <w:t xml:space="preserve"> </w:t>
            </w:r>
            <w:r>
              <w:rPr>
                <w:sz w:val="24"/>
              </w:rPr>
              <w:t>воздействие</w:t>
            </w:r>
            <w:r>
              <w:rPr>
                <w:spacing w:val="-8"/>
                <w:sz w:val="24"/>
              </w:rPr>
              <w:t xml:space="preserve"> </w:t>
            </w:r>
            <w:r>
              <w:rPr>
                <w:sz w:val="24"/>
              </w:rPr>
              <w:t>на</w:t>
            </w:r>
            <w:r>
              <w:rPr>
                <w:spacing w:val="-8"/>
                <w:sz w:val="24"/>
              </w:rPr>
              <w:t xml:space="preserve"> </w:t>
            </w:r>
            <w:r>
              <w:rPr>
                <w:sz w:val="24"/>
              </w:rPr>
              <w:t>кожу</w:t>
            </w:r>
            <w:r>
              <w:rPr>
                <w:spacing w:val="-7"/>
                <w:sz w:val="24"/>
              </w:rPr>
              <w:t xml:space="preserve"> </w:t>
            </w:r>
            <w:r>
              <w:rPr>
                <w:sz w:val="24"/>
              </w:rPr>
              <w:t xml:space="preserve">и </w:t>
            </w:r>
            <w:r>
              <w:rPr>
                <w:spacing w:val="-2"/>
                <w:sz w:val="24"/>
              </w:rPr>
              <w:t>ногти</w:t>
            </w:r>
          </w:p>
          <w:p w14:paraId="72D594A7" w14:textId="77777777" w:rsidR="00AB5275" w:rsidRDefault="00AB5275">
            <w:pPr>
              <w:pStyle w:val="TableParagraph"/>
              <w:ind w:left="105" w:right="68" w:firstLine="141"/>
              <w:rPr>
                <w:sz w:val="24"/>
              </w:rPr>
            </w:pPr>
            <w:r>
              <w:rPr>
                <w:sz w:val="24"/>
              </w:rPr>
              <w:t>Правила</w:t>
            </w:r>
            <w:r>
              <w:rPr>
                <w:spacing w:val="-13"/>
                <w:sz w:val="24"/>
              </w:rPr>
              <w:t xml:space="preserve"> </w:t>
            </w:r>
            <w:r>
              <w:rPr>
                <w:sz w:val="24"/>
              </w:rPr>
              <w:t>использования,</w:t>
            </w:r>
            <w:r>
              <w:rPr>
                <w:spacing w:val="-13"/>
                <w:sz w:val="24"/>
              </w:rPr>
              <w:t xml:space="preserve"> </w:t>
            </w:r>
            <w:r>
              <w:rPr>
                <w:sz w:val="24"/>
              </w:rPr>
              <w:t>нормы</w:t>
            </w:r>
            <w:r>
              <w:rPr>
                <w:spacing w:val="-13"/>
                <w:sz w:val="24"/>
              </w:rPr>
              <w:t xml:space="preserve"> </w:t>
            </w:r>
            <w:r>
              <w:rPr>
                <w:sz w:val="24"/>
              </w:rPr>
              <w:t>расхода косметических, расходных материалов, моющих и дезинфицирующих средств</w:t>
            </w:r>
          </w:p>
          <w:p w14:paraId="06B4C8C7" w14:textId="77777777" w:rsidR="00AB5275" w:rsidRDefault="00AB5275">
            <w:pPr>
              <w:pStyle w:val="TableParagraph"/>
              <w:ind w:left="105" w:right="68" w:firstLine="141"/>
              <w:rPr>
                <w:sz w:val="24"/>
              </w:rPr>
            </w:pPr>
            <w:r>
              <w:rPr>
                <w:sz w:val="24"/>
              </w:rPr>
              <w:t>Правила</w:t>
            </w:r>
            <w:r>
              <w:rPr>
                <w:spacing w:val="-10"/>
                <w:sz w:val="24"/>
              </w:rPr>
              <w:t xml:space="preserve"> </w:t>
            </w:r>
            <w:r>
              <w:rPr>
                <w:sz w:val="24"/>
              </w:rPr>
              <w:t>сбора</w:t>
            </w:r>
            <w:r>
              <w:rPr>
                <w:spacing w:val="-10"/>
                <w:sz w:val="24"/>
              </w:rPr>
              <w:t xml:space="preserve"> </w:t>
            </w:r>
            <w:r>
              <w:rPr>
                <w:sz w:val="24"/>
              </w:rPr>
              <w:t>и</w:t>
            </w:r>
            <w:r>
              <w:rPr>
                <w:spacing w:val="-8"/>
                <w:sz w:val="24"/>
              </w:rPr>
              <w:t xml:space="preserve"> </w:t>
            </w:r>
            <w:r>
              <w:rPr>
                <w:sz w:val="24"/>
              </w:rPr>
              <w:t>утилизации</w:t>
            </w:r>
            <w:r>
              <w:rPr>
                <w:spacing w:val="-8"/>
                <w:sz w:val="24"/>
              </w:rPr>
              <w:t xml:space="preserve"> </w:t>
            </w:r>
            <w:r>
              <w:rPr>
                <w:sz w:val="24"/>
              </w:rPr>
              <w:t>отходов производства услуг</w:t>
            </w:r>
          </w:p>
          <w:p w14:paraId="60872261" w14:textId="77777777" w:rsidR="00AB5275" w:rsidRDefault="00AB5275">
            <w:pPr>
              <w:pStyle w:val="TableParagraph"/>
              <w:ind w:left="105" w:right="229" w:firstLine="141"/>
              <w:rPr>
                <w:sz w:val="24"/>
              </w:rPr>
            </w:pPr>
            <w:r>
              <w:rPr>
                <w:sz w:val="24"/>
              </w:rPr>
              <w:t>Анатомия и физиология костно-мышечного</w:t>
            </w:r>
            <w:r>
              <w:rPr>
                <w:spacing w:val="-8"/>
                <w:sz w:val="24"/>
              </w:rPr>
              <w:t xml:space="preserve"> </w:t>
            </w:r>
            <w:r>
              <w:rPr>
                <w:sz w:val="24"/>
              </w:rPr>
              <w:t>аппарата</w:t>
            </w:r>
            <w:r>
              <w:rPr>
                <w:spacing w:val="-8"/>
                <w:sz w:val="24"/>
              </w:rPr>
              <w:t xml:space="preserve"> </w:t>
            </w:r>
            <w:r>
              <w:rPr>
                <w:sz w:val="24"/>
              </w:rPr>
              <w:t>кистей</w:t>
            </w:r>
            <w:r>
              <w:rPr>
                <w:spacing w:val="-7"/>
                <w:sz w:val="24"/>
              </w:rPr>
              <w:t xml:space="preserve"> </w:t>
            </w:r>
            <w:r>
              <w:rPr>
                <w:sz w:val="24"/>
              </w:rPr>
              <w:t>рук,</w:t>
            </w:r>
            <w:r>
              <w:rPr>
                <w:spacing w:val="-8"/>
                <w:sz w:val="24"/>
              </w:rPr>
              <w:t xml:space="preserve"> </w:t>
            </w:r>
            <w:r>
              <w:rPr>
                <w:sz w:val="24"/>
              </w:rPr>
              <w:t>кожи</w:t>
            </w:r>
            <w:r>
              <w:rPr>
                <w:spacing w:val="-7"/>
                <w:sz w:val="24"/>
              </w:rPr>
              <w:t xml:space="preserve"> </w:t>
            </w:r>
            <w:r>
              <w:rPr>
                <w:sz w:val="24"/>
              </w:rPr>
              <w:t>и ее придатков</w:t>
            </w:r>
          </w:p>
          <w:p w14:paraId="3B3EC3E5" w14:textId="77777777" w:rsidR="00AB5275" w:rsidRDefault="00AB5275">
            <w:pPr>
              <w:pStyle w:val="TableParagraph"/>
              <w:ind w:left="105" w:right="68" w:firstLine="141"/>
              <w:rPr>
                <w:sz w:val="24"/>
              </w:rPr>
            </w:pPr>
            <w:r>
              <w:rPr>
                <w:sz w:val="24"/>
              </w:rPr>
              <w:t>Строение</w:t>
            </w:r>
            <w:r>
              <w:rPr>
                <w:spacing w:val="-9"/>
                <w:sz w:val="24"/>
              </w:rPr>
              <w:t xml:space="preserve"> </w:t>
            </w:r>
            <w:r>
              <w:rPr>
                <w:sz w:val="24"/>
              </w:rPr>
              <w:t>кистей</w:t>
            </w:r>
            <w:r>
              <w:rPr>
                <w:spacing w:val="-8"/>
                <w:sz w:val="24"/>
              </w:rPr>
              <w:t xml:space="preserve"> </w:t>
            </w:r>
            <w:r>
              <w:rPr>
                <w:sz w:val="24"/>
              </w:rPr>
              <w:t>рук</w:t>
            </w:r>
            <w:r>
              <w:rPr>
                <w:spacing w:val="-10"/>
                <w:sz w:val="24"/>
              </w:rPr>
              <w:t xml:space="preserve"> </w:t>
            </w:r>
            <w:r>
              <w:rPr>
                <w:sz w:val="24"/>
              </w:rPr>
              <w:t>и</w:t>
            </w:r>
            <w:r>
              <w:rPr>
                <w:spacing w:val="-10"/>
                <w:sz w:val="24"/>
              </w:rPr>
              <w:t xml:space="preserve"> </w:t>
            </w:r>
            <w:r>
              <w:rPr>
                <w:sz w:val="24"/>
              </w:rPr>
              <w:t>ногтей, классификация форм ногтей</w:t>
            </w:r>
          </w:p>
          <w:p w14:paraId="71EE0E2B" w14:textId="77777777" w:rsidR="00AB5275" w:rsidRDefault="00AB5275">
            <w:pPr>
              <w:pStyle w:val="TableParagraph"/>
              <w:ind w:left="105" w:right="68" w:firstLine="141"/>
              <w:rPr>
                <w:sz w:val="24"/>
              </w:rPr>
            </w:pPr>
            <w:r>
              <w:rPr>
                <w:sz w:val="24"/>
              </w:rPr>
              <w:t>Основные</w:t>
            </w:r>
            <w:r>
              <w:rPr>
                <w:spacing w:val="-13"/>
                <w:sz w:val="24"/>
              </w:rPr>
              <w:t xml:space="preserve"> </w:t>
            </w:r>
            <w:r>
              <w:rPr>
                <w:sz w:val="24"/>
              </w:rPr>
              <w:t>признаки</w:t>
            </w:r>
            <w:r>
              <w:rPr>
                <w:spacing w:val="-11"/>
                <w:sz w:val="24"/>
              </w:rPr>
              <w:t xml:space="preserve"> </w:t>
            </w:r>
            <w:r>
              <w:rPr>
                <w:sz w:val="24"/>
              </w:rPr>
              <w:t>повреждения</w:t>
            </w:r>
            <w:r>
              <w:rPr>
                <w:spacing w:val="-13"/>
                <w:sz w:val="24"/>
              </w:rPr>
              <w:t xml:space="preserve"> </w:t>
            </w:r>
            <w:r>
              <w:rPr>
                <w:sz w:val="24"/>
              </w:rPr>
              <w:t>кожи рук и деформации ногтей, причины их возникновения и меры по предотвращению и профилактике</w:t>
            </w:r>
          </w:p>
          <w:p w14:paraId="54A269A0" w14:textId="77777777" w:rsidR="00AB5275" w:rsidRDefault="00AB5275">
            <w:pPr>
              <w:pStyle w:val="TableParagraph"/>
              <w:spacing w:line="257" w:lineRule="exact"/>
              <w:ind w:left="246"/>
              <w:rPr>
                <w:sz w:val="24"/>
              </w:rPr>
            </w:pPr>
            <w:r>
              <w:rPr>
                <w:sz w:val="24"/>
              </w:rPr>
              <w:t>Перечень</w:t>
            </w:r>
            <w:r>
              <w:rPr>
                <w:spacing w:val="-2"/>
                <w:sz w:val="24"/>
              </w:rPr>
              <w:t xml:space="preserve"> </w:t>
            </w:r>
            <w:r>
              <w:rPr>
                <w:sz w:val="24"/>
              </w:rPr>
              <w:t>показаний</w:t>
            </w:r>
            <w:r>
              <w:rPr>
                <w:spacing w:val="-3"/>
                <w:sz w:val="24"/>
              </w:rPr>
              <w:t xml:space="preserve"> </w:t>
            </w:r>
            <w:r>
              <w:rPr>
                <w:spacing w:val="-10"/>
                <w:sz w:val="24"/>
              </w:rPr>
              <w:t>и</w:t>
            </w:r>
          </w:p>
        </w:tc>
      </w:tr>
    </w:tbl>
    <w:p w14:paraId="244C469B" w14:textId="77777777" w:rsidR="00AB5275" w:rsidRDefault="00AB5275" w:rsidP="00AB5275">
      <w:pPr>
        <w:widowControl/>
        <w:autoSpaceDE/>
        <w:autoSpaceDN/>
        <w:rPr>
          <w:sz w:val="24"/>
        </w:rPr>
        <w:sectPr w:rsidR="00AB5275">
          <w:pgSz w:w="11910" w:h="16840"/>
          <w:pgMar w:top="1040" w:right="283" w:bottom="1180" w:left="1133" w:header="0" w:footer="990" w:gutter="0"/>
          <w:cols w:space="720"/>
        </w:sect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2544"/>
        <w:gridCol w:w="1618"/>
        <w:gridCol w:w="4517"/>
      </w:tblGrid>
      <w:tr w:rsidR="00AB5275" w14:paraId="653E3F22" w14:textId="77777777" w:rsidTr="00AB5275">
        <w:trPr>
          <w:trHeight w:val="7221"/>
        </w:trPr>
        <w:tc>
          <w:tcPr>
            <w:tcW w:w="667" w:type="dxa"/>
            <w:tcBorders>
              <w:top w:val="single" w:sz="4" w:space="0" w:color="000000"/>
              <w:left w:val="single" w:sz="4" w:space="0" w:color="000000"/>
              <w:bottom w:val="single" w:sz="4" w:space="0" w:color="000000"/>
              <w:right w:val="single" w:sz="4" w:space="0" w:color="000000"/>
            </w:tcBorders>
          </w:tcPr>
          <w:p w14:paraId="1D3D7929" w14:textId="77777777" w:rsidR="00AB5275" w:rsidRDefault="00AB5275">
            <w:pPr>
              <w:pStyle w:val="TableParagraph"/>
              <w:rPr>
                <w:sz w:val="24"/>
              </w:rPr>
            </w:pPr>
          </w:p>
        </w:tc>
        <w:tc>
          <w:tcPr>
            <w:tcW w:w="2544" w:type="dxa"/>
            <w:tcBorders>
              <w:top w:val="single" w:sz="4" w:space="0" w:color="000000"/>
              <w:left w:val="single" w:sz="4" w:space="0" w:color="000000"/>
              <w:bottom w:val="single" w:sz="4" w:space="0" w:color="000000"/>
              <w:right w:val="single" w:sz="4" w:space="0" w:color="000000"/>
            </w:tcBorders>
          </w:tcPr>
          <w:p w14:paraId="5A5DCCFF" w14:textId="77777777" w:rsidR="00AB5275" w:rsidRDefault="00AB5275">
            <w:pPr>
              <w:pStyle w:val="TableParagraph"/>
              <w:rPr>
                <w:sz w:val="24"/>
              </w:rPr>
            </w:pPr>
          </w:p>
        </w:tc>
        <w:tc>
          <w:tcPr>
            <w:tcW w:w="1618" w:type="dxa"/>
            <w:tcBorders>
              <w:top w:val="single" w:sz="4" w:space="0" w:color="000000"/>
              <w:left w:val="single" w:sz="4" w:space="0" w:color="000000"/>
              <w:bottom w:val="single" w:sz="4" w:space="0" w:color="000000"/>
              <w:right w:val="single" w:sz="4" w:space="0" w:color="000000"/>
            </w:tcBorders>
          </w:tcPr>
          <w:p w14:paraId="5B8E27D4" w14:textId="77777777" w:rsidR="00AB5275" w:rsidRDefault="00AB5275">
            <w:pPr>
              <w:pStyle w:val="TableParagraph"/>
              <w:rPr>
                <w:sz w:val="24"/>
              </w:rPr>
            </w:pPr>
          </w:p>
        </w:tc>
        <w:tc>
          <w:tcPr>
            <w:tcW w:w="4517" w:type="dxa"/>
            <w:tcBorders>
              <w:top w:val="single" w:sz="4" w:space="0" w:color="000000"/>
              <w:left w:val="single" w:sz="4" w:space="0" w:color="000000"/>
              <w:bottom w:val="single" w:sz="4" w:space="0" w:color="000000"/>
              <w:right w:val="single" w:sz="4" w:space="0" w:color="000000"/>
            </w:tcBorders>
            <w:hideMark/>
          </w:tcPr>
          <w:p w14:paraId="779ADE02" w14:textId="77777777" w:rsidR="00AB5275" w:rsidRDefault="00AB5275">
            <w:pPr>
              <w:pStyle w:val="TableParagraph"/>
              <w:spacing w:before="1"/>
              <w:ind w:left="246" w:right="68" w:hanging="142"/>
              <w:rPr>
                <w:sz w:val="24"/>
              </w:rPr>
            </w:pPr>
            <w:r>
              <w:rPr>
                <w:sz w:val="24"/>
              </w:rPr>
              <w:t>противопоказаний к услуге маникюра Технология</w:t>
            </w:r>
            <w:r>
              <w:rPr>
                <w:spacing w:val="-15"/>
                <w:sz w:val="24"/>
              </w:rPr>
              <w:t xml:space="preserve"> </w:t>
            </w:r>
            <w:r>
              <w:rPr>
                <w:sz w:val="24"/>
              </w:rPr>
              <w:t>классического</w:t>
            </w:r>
            <w:r>
              <w:rPr>
                <w:spacing w:val="-15"/>
                <w:sz w:val="24"/>
              </w:rPr>
              <w:t xml:space="preserve"> </w:t>
            </w:r>
            <w:r>
              <w:rPr>
                <w:sz w:val="24"/>
              </w:rPr>
              <w:t>(обрезного),</w:t>
            </w:r>
          </w:p>
          <w:p w14:paraId="0B43E572" w14:textId="77777777" w:rsidR="00AB5275" w:rsidRDefault="00AB5275">
            <w:pPr>
              <w:pStyle w:val="TableParagraph"/>
              <w:ind w:left="105" w:right="1060"/>
              <w:rPr>
                <w:sz w:val="24"/>
              </w:rPr>
            </w:pPr>
            <w:r>
              <w:rPr>
                <w:sz w:val="24"/>
              </w:rPr>
              <w:t>необрезного,</w:t>
            </w:r>
            <w:r>
              <w:rPr>
                <w:spacing w:val="-15"/>
                <w:sz w:val="24"/>
              </w:rPr>
              <w:t xml:space="preserve"> </w:t>
            </w:r>
            <w:r>
              <w:rPr>
                <w:sz w:val="24"/>
              </w:rPr>
              <w:t xml:space="preserve">комбинированного </w:t>
            </w:r>
            <w:r>
              <w:rPr>
                <w:spacing w:val="-2"/>
                <w:sz w:val="24"/>
              </w:rPr>
              <w:t>маникюра</w:t>
            </w:r>
          </w:p>
          <w:p w14:paraId="46C5FD7C" w14:textId="77777777" w:rsidR="00AB5275" w:rsidRDefault="00AB5275">
            <w:pPr>
              <w:pStyle w:val="TableParagraph"/>
              <w:ind w:left="105" w:right="68" w:firstLine="141"/>
              <w:rPr>
                <w:sz w:val="24"/>
              </w:rPr>
            </w:pPr>
            <w:r>
              <w:rPr>
                <w:sz w:val="24"/>
              </w:rPr>
              <w:t>Техника гигиенического и декоративного</w:t>
            </w:r>
            <w:r>
              <w:rPr>
                <w:spacing w:val="-12"/>
                <w:sz w:val="24"/>
              </w:rPr>
              <w:t xml:space="preserve"> </w:t>
            </w:r>
            <w:r>
              <w:rPr>
                <w:sz w:val="24"/>
              </w:rPr>
              <w:t>покрытия</w:t>
            </w:r>
            <w:r>
              <w:rPr>
                <w:spacing w:val="-12"/>
                <w:sz w:val="24"/>
              </w:rPr>
              <w:t xml:space="preserve"> </w:t>
            </w:r>
            <w:r>
              <w:rPr>
                <w:sz w:val="24"/>
              </w:rPr>
              <w:t>ногтей</w:t>
            </w:r>
            <w:r>
              <w:rPr>
                <w:spacing w:val="-11"/>
                <w:sz w:val="24"/>
              </w:rPr>
              <w:t xml:space="preserve"> </w:t>
            </w:r>
            <w:r>
              <w:rPr>
                <w:sz w:val="24"/>
              </w:rPr>
              <w:t>лаком</w:t>
            </w:r>
          </w:p>
          <w:p w14:paraId="349A6B4B" w14:textId="77777777" w:rsidR="00AB5275" w:rsidRDefault="00AB5275">
            <w:pPr>
              <w:pStyle w:val="TableParagraph"/>
              <w:ind w:left="105" w:right="68" w:firstLine="141"/>
              <w:rPr>
                <w:sz w:val="24"/>
              </w:rPr>
            </w:pPr>
            <w:r>
              <w:rPr>
                <w:sz w:val="24"/>
              </w:rPr>
              <w:t>Современные</w:t>
            </w:r>
            <w:r>
              <w:rPr>
                <w:spacing w:val="-15"/>
                <w:sz w:val="24"/>
              </w:rPr>
              <w:t xml:space="preserve"> </w:t>
            </w:r>
            <w:r>
              <w:rPr>
                <w:sz w:val="24"/>
              </w:rPr>
              <w:t>техники</w:t>
            </w:r>
            <w:r>
              <w:rPr>
                <w:spacing w:val="-15"/>
                <w:sz w:val="24"/>
              </w:rPr>
              <w:t xml:space="preserve"> </w:t>
            </w:r>
            <w:r>
              <w:rPr>
                <w:sz w:val="24"/>
              </w:rPr>
              <w:t>долговременного покрытия ногтей профессиональными искусственными материалами</w:t>
            </w:r>
          </w:p>
          <w:p w14:paraId="2312EFA5" w14:textId="77777777" w:rsidR="00AB5275" w:rsidRDefault="00AB5275">
            <w:pPr>
              <w:pStyle w:val="TableParagraph"/>
              <w:ind w:left="105" w:right="68" w:firstLine="141"/>
              <w:rPr>
                <w:sz w:val="24"/>
              </w:rPr>
            </w:pPr>
            <w:r>
              <w:rPr>
                <w:sz w:val="24"/>
              </w:rPr>
              <w:t>Технология</w:t>
            </w:r>
            <w:r>
              <w:rPr>
                <w:spacing w:val="-15"/>
                <w:sz w:val="24"/>
              </w:rPr>
              <w:t xml:space="preserve"> </w:t>
            </w:r>
            <w:r>
              <w:rPr>
                <w:sz w:val="24"/>
              </w:rPr>
              <w:t>снятия</w:t>
            </w:r>
            <w:r>
              <w:rPr>
                <w:spacing w:val="-15"/>
                <w:sz w:val="24"/>
              </w:rPr>
              <w:t xml:space="preserve"> </w:t>
            </w:r>
            <w:r>
              <w:rPr>
                <w:sz w:val="24"/>
              </w:rPr>
              <w:t xml:space="preserve">искусственных </w:t>
            </w:r>
            <w:r>
              <w:rPr>
                <w:spacing w:val="-2"/>
                <w:sz w:val="24"/>
              </w:rPr>
              <w:t>материалов</w:t>
            </w:r>
          </w:p>
          <w:p w14:paraId="288046CA" w14:textId="77777777" w:rsidR="00AB5275" w:rsidRDefault="00AB5275">
            <w:pPr>
              <w:pStyle w:val="TableParagraph"/>
              <w:ind w:left="246"/>
              <w:rPr>
                <w:sz w:val="24"/>
              </w:rPr>
            </w:pPr>
            <w:r>
              <w:rPr>
                <w:sz w:val="24"/>
              </w:rPr>
              <w:t>Выполнение</w:t>
            </w:r>
            <w:r>
              <w:rPr>
                <w:spacing w:val="-3"/>
                <w:sz w:val="24"/>
              </w:rPr>
              <w:t xml:space="preserve"> </w:t>
            </w:r>
            <w:r>
              <w:rPr>
                <w:sz w:val="24"/>
              </w:rPr>
              <w:t>базового</w:t>
            </w:r>
            <w:r>
              <w:rPr>
                <w:spacing w:val="-2"/>
                <w:sz w:val="24"/>
              </w:rPr>
              <w:t xml:space="preserve"> </w:t>
            </w:r>
            <w:r>
              <w:rPr>
                <w:sz w:val="24"/>
              </w:rPr>
              <w:t>уровня</w:t>
            </w:r>
            <w:r>
              <w:rPr>
                <w:spacing w:val="-2"/>
                <w:sz w:val="24"/>
              </w:rPr>
              <w:t xml:space="preserve"> дизайна:</w:t>
            </w:r>
          </w:p>
          <w:p w14:paraId="5C286F8D" w14:textId="77777777" w:rsidR="00AB5275" w:rsidRDefault="00AB5275">
            <w:pPr>
              <w:pStyle w:val="TableParagraph"/>
              <w:ind w:left="246"/>
              <w:rPr>
                <w:sz w:val="24"/>
              </w:rPr>
            </w:pPr>
            <w:r>
              <w:rPr>
                <w:spacing w:val="-2"/>
                <w:sz w:val="24"/>
              </w:rPr>
              <w:t>-френч</w:t>
            </w:r>
          </w:p>
          <w:p w14:paraId="164C4898" w14:textId="77777777" w:rsidR="00AB5275" w:rsidRDefault="00AB5275">
            <w:pPr>
              <w:pStyle w:val="TableParagraph"/>
              <w:ind w:left="246"/>
              <w:rPr>
                <w:sz w:val="24"/>
              </w:rPr>
            </w:pPr>
            <w:r>
              <w:rPr>
                <w:spacing w:val="-2"/>
                <w:sz w:val="24"/>
              </w:rPr>
              <w:t>-наклейки</w:t>
            </w:r>
          </w:p>
          <w:p w14:paraId="0789B6EE" w14:textId="77777777" w:rsidR="00AB5275" w:rsidRDefault="00AB5275">
            <w:pPr>
              <w:pStyle w:val="TableParagraph"/>
              <w:ind w:left="246"/>
              <w:rPr>
                <w:sz w:val="24"/>
              </w:rPr>
            </w:pPr>
            <w:r>
              <w:rPr>
                <w:spacing w:val="-2"/>
                <w:sz w:val="24"/>
              </w:rPr>
              <w:t>-стемпинг</w:t>
            </w:r>
          </w:p>
          <w:p w14:paraId="493B756B" w14:textId="77777777" w:rsidR="00AB5275" w:rsidRDefault="00AB5275">
            <w:pPr>
              <w:pStyle w:val="TableParagraph"/>
              <w:ind w:left="246" w:right="745"/>
              <w:rPr>
                <w:sz w:val="24"/>
              </w:rPr>
            </w:pPr>
            <w:r>
              <w:rPr>
                <w:sz w:val="24"/>
              </w:rPr>
              <w:t>Правила</w:t>
            </w:r>
            <w:r>
              <w:rPr>
                <w:spacing w:val="-13"/>
                <w:sz w:val="24"/>
              </w:rPr>
              <w:t xml:space="preserve"> </w:t>
            </w:r>
            <w:r>
              <w:rPr>
                <w:sz w:val="24"/>
              </w:rPr>
              <w:t>оказания</w:t>
            </w:r>
            <w:r>
              <w:rPr>
                <w:spacing w:val="-12"/>
                <w:sz w:val="24"/>
              </w:rPr>
              <w:t xml:space="preserve"> </w:t>
            </w:r>
            <w:r>
              <w:rPr>
                <w:sz w:val="24"/>
              </w:rPr>
              <w:t>первой</w:t>
            </w:r>
            <w:r>
              <w:rPr>
                <w:spacing w:val="-11"/>
                <w:sz w:val="24"/>
              </w:rPr>
              <w:t xml:space="preserve"> </w:t>
            </w:r>
            <w:r>
              <w:rPr>
                <w:sz w:val="24"/>
              </w:rPr>
              <w:t xml:space="preserve">помощи </w:t>
            </w:r>
            <w:r>
              <w:rPr>
                <w:spacing w:val="-2"/>
                <w:sz w:val="24"/>
              </w:rPr>
              <w:t>Санитарно-эпидемиологические</w:t>
            </w:r>
          </w:p>
          <w:p w14:paraId="0914631D" w14:textId="77777777" w:rsidR="00AB5275" w:rsidRDefault="00AB5275">
            <w:pPr>
              <w:pStyle w:val="TableParagraph"/>
              <w:ind w:left="105" w:right="68"/>
              <w:rPr>
                <w:sz w:val="24"/>
              </w:rPr>
            </w:pPr>
            <w:r>
              <w:rPr>
                <w:sz w:val="24"/>
              </w:rPr>
              <w:t>требования к размещению, устройству, оборудованию, содержанию и режиму работы организаций, оказывающих парикмахерские</w:t>
            </w:r>
            <w:r>
              <w:rPr>
                <w:spacing w:val="-14"/>
                <w:sz w:val="24"/>
              </w:rPr>
              <w:t xml:space="preserve"> </w:t>
            </w:r>
            <w:r>
              <w:rPr>
                <w:sz w:val="24"/>
              </w:rPr>
              <w:t>и</w:t>
            </w:r>
            <w:r>
              <w:rPr>
                <w:spacing w:val="-12"/>
                <w:sz w:val="24"/>
              </w:rPr>
              <w:t xml:space="preserve"> </w:t>
            </w:r>
            <w:r>
              <w:rPr>
                <w:sz w:val="24"/>
              </w:rPr>
              <w:t>косметические</w:t>
            </w:r>
            <w:r>
              <w:rPr>
                <w:spacing w:val="-14"/>
                <w:sz w:val="24"/>
              </w:rPr>
              <w:t xml:space="preserve"> </w:t>
            </w:r>
            <w:r>
              <w:rPr>
                <w:sz w:val="24"/>
              </w:rPr>
              <w:t>услуги</w:t>
            </w:r>
          </w:p>
          <w:p w14:paraId="6E2B0FD2" w14:textId="77777777" w:rsidR="00AB5275" w:rsidRDefault="00AB5275">
            <w:pPr>
              <w:pStyle w:val="TableParagraph"/>
              <w:ind w:left="246"/>
              <w:rPr>
                <w:b/>
                <w:sz w:val="24"/>
              </w:rPr>
            </w:pPr>
            <w:r>
              <w:rPr>
                <w:b/>
                <w:sz w:val="24"/>
              </w:rPr>
              <w:t>Современные</w:t>
            </w:r>
            <w:r>
              <w:rPr>
                <w:b/>
                <w:spacing w:val="-3"/>
                <w:sz w:val="24"/>
              </w:rPr>
              <w:t xml:space="preserve"> </w:t>
            </w:r>
            <w:r>
              <w:rPr>
                <w:b/>
                <w:sz w:val="24"/>
              </w:rPr>
              <w:t>технологии</w:t>
            </w:r>
            <w:r>
              <w:rPr>
                <w:b/>
                <w:spacing w:val="-2"/>
                <w:sz w:val="24"/>
              </w:rPr>
              <w:t xml:space="preserve"> маникюра:</w:t>
            </w:r>
          </w:p>
          <w:p w14:paraId="050AE5A7" w14:textId="77777777" w:rsidR="00AB5275" w:rsidRDefault="00AB5275" w:rsidP="007228C7">
            <w:pPr>
              <w:pStyle w:val="TableParagraph"/>
              <w:numPr>
                <w:ilvl w:val="0"/>
                <w:numId w:val="77"/>
              </w:numPr>
              <w:tabs>
                <w:tab w:val="left" w:pos="486"/>
              </w:tabs>
              <w:rPr>
                <w:sz w:val="24"/>
              </w:rPr>
            </w:pPr>
            <w:r>
              <w:rPr>
                <w:sz w:val="24"/>
              </w:rPr>
              <w:t>Системный уход за</w:t>
            </w:r>
            <w:r>
              <w:rPr>
                <w:spacing w:val="-1"/>
                <w:sz w:val="24"/>
              </w:rPr>
              <w:t xml:space="preserve"> </w:t>
            </w:r>
            <w:r>
              <w:rPr>
                <w:spacing w:val="-2"/>
                <w:sz w:val="24"/>
              </w:rPr>
              <w:t>ногтями.</w:t>
            </w:r>
          </w:p>
          <w:p w14:paraId="0E18DC9C" w14:textId="77777777" w:rsidR="00AB5275" w:rsidRDefault="00AB5275" w:rsidP="007228C7">
            <w:pPr>
              <w:pStyle w:val="TableParagraph"/>
              <w:numPr>
                <w:ilvl w:val="0"/>
                <w:numId w:val="77"/>
              </w:numPr>
              <w:tabs>
                <w:tab w:val="left" w:pos="486"/>
              </w:tabs>
              <w:rPr>
                <w:sz w:val="24"/>
              </w:rPr>
            </w:pPr>
            <w:r>
              <w:rPr>
                <w:sz w:val="24"/>
              </w:rPr>
              <w:t>Диагностика</w:t>
            </w:r>
            <w:r>
              <w:rPr>
                <w:spacing w:val="-3"/>
                <w:sz w:val="24"/>
              </w:rPr>
              <w:t xml:space="preserve"> </w:t>
            </w:r>
            <w:r>
              <w:rPr>
                <w:spacing w:val="-4"/>
                <w:sz w:val="24"/>
              </w:rPr>
              <w:t>рук.</w:t>
            </w:r>
          </w:p>
          <w:p w14:paraId="6AD41533" w14:textId="77777777" w:rsidR="00AB5275" w:rsidRDefault="00AB5275" w:rsidP="007228C7">
            <w:pPr>
              <w:pStyle w:val="TableParagraph"/>
              <w:numPr>
                <w:ilvl w:val="0"/>
                <w:numId w:val="77"/>
              </w:numPr>
              <w:tabs>
                <w:tab w:val="left" w:pos="486"/>
              </w:tabs>
              <w:rPr>
                <w:sz w:val="24"/>
              </w:rPr>
            </w:pPr>
            <w:r>
              <w:rPr>
                <w:sz w:val="24"/>
              </w:rPr>
              <w:t>Нормы</w:t>
            </w:r>
            <w:r>
              <w:rPr>
                <w:spacing w:val="-2"/>
                <w:sz w:val="24"/>
              </w:rPr>
              <w:t xml:space="preserve"> </w:t>
            </w:r>
            <w:r>
              <w:rPr>
                <w:sz w:val="24"/>
              </w:rPr>
              <w:t>расхода</w:t>
            </w:r>
            <w:r>
              <w:rPr>
                <w:spacing w:val="-2"/>
                <w:sz w:val="24"/>
              </w:rPr>
              <w:t xml:space="preserve"> материалов.</w:t>
            </w:r>
          </w:p>
        </w:tc>
      </w:tr>
      <w:tr w:rsidR="00AB5275" w14:paraId="73F4B6A0" w14:textId="77777777" w:rsidTr="00AB5275">
        <w:trPr>
          <w:trHeight w:val="7175"/>
        </w:trPr>
        <w:tc>
          <w:tcPr>
            <w:tcW w:w="667" w:type="dxa"/>
            <w:tcBorders>
              <w:top w:val="single" w:sz="4" w:space="0" w:color="000000"/>
              <w:left w:val="single" w:sz="4" w:space="0" w:color="000000"/>
              <w:bottom w:val="single" w:sz="4" w:space="0" w:color="000000"/>
              <w:right w:val="single" w:sz="4" w:space="0" w:color="000000"/>
            </w:tcBorders>
            <w:hideMark/>
          </w:tcPr>
          <w:p w14:paraId="2008F410" w14:textId="77777777" w:rsidR="00AB5275" w:rsidRDefault="00AB5275">
            <w:pPr>
              <w:pStyle w:val="TableParagraph"/>
              <w:spacing w:line="275" w:lineRule="exact"/>
              <w:ind w:left="107"/>
              <w:rPr>
                <w:sz w:val="24"/>
              </w:rPr>
            </w:pPr>
            <w:r>
              <w:rPr>
                <w:spacing w:val="-10"/>
                <w:sz w:val="24"/>
              </w:rPr>
              <w:t>2</w:t>
            </w:r>
          </w:p>
        </w:tc>
        <w:tc>
          <w:tcPr>
            <w:tcW w:w="2544" w:type="dxa"/>
            <w:tcBorders>
              <w:top w:val="single" w:sz="4" w:space="0" w:color="000000"/>
              <w:left w:val="single" w:sz="4" w:space="0" w:color="000000"/>
              <w:bottom w:val="single" w:sz="4" w:space="0" w:color="000000"/>
              <w:right w:val="single" w:sz="4" w:space="0" w:color="000000"/>
            </w:tcBorders>
            <w:hideMark/>
          </w:tcPr>
          <w:p w14:paraId="1287D532" w14:textId="77777777" w:rsidR="00AB5275" w:rsidRDefault="00AB5275">
            <w:pPr>
              <w:pStyle w:val="TableParagraph"/>
              <w:spacing w:line="256" w:lineRule="auto"/>
              <w:ind w:left="108" w:right="371"/>
              <w:rPr>
                <w:sz w:val="24"/>
              </w:rPr>
            </w:pPr>
            <w:r>
              <w:rPr>
                <w:spacing w:val="-2"/>
                <w:sz w:val="24"/>
              </w:rPr>
              <w:t xml:space="preserve">Выполнение </w:t>
            </w:r>
            <w:r>
              <w:rPr>
                <w:sz w:val="24"/>
              </w:rPr>
              <w:t>педикюра с учетом требований</w:t>
            </w:r>
            <w:r>
              <w:rPr>
                <w:spacing w:val="-15"/>
                <w:sz w:val="24"/>
              </w:rPr>
              <w:t xml:space="preserve"> </w:t>
            </w:r>
            <w:r>
              <w:rPr>
                <w:sz w:val="24"/>
              </w:rPr>
              <w:t>клиента индустрии красоты</w:t>
            </w:r>
          </w:p>
        </w:tc>
        <w:tc>
          <w:tcPr>
            <w:tcW w:w="1618" w:type="dxa"/>
            <w:tcBorders>
              <w:top w:val="single" w:sz="4" w:space="0" w:color="000000"/>
              <w:left w:val="single" w:sz="4" w:space="0" w:color="000000"/>
              <w:bottom w:val="single" w:sz="4" w:space="0" w:color="000000"/>
              <w:right w:val="single" w:sz="4" w:space="0" w:color="000000"/>
            </w:tcBorders>
            <w:hideMark/>
          </w:tcPr>
          <w:p w14:paraId="000A884E" w14:textId="77777777" w:rsidR="00AB5275" w:rsidRDefault="00AB5275">
            <w:pPr>
              <w:pStyle w:val="TableParagraph"/>
              <w:spacing w:line="275" w:lineRule="exact"/>
              <w:ind w:left="9"/>
              <w:jc w:val="center"/>
              <w:rPr>
                <w:sz w:val="24"/>
              </w:rPr>
            </w:pPr>
            <w:r>
              <w:rPr>
                <w:spacing w:val="-5"/>
                <w:sz w:val="24"/>
              </w:rPr>
              <w:t>28</w:t>
            </w:r>
          </w:p>
        </w:tc>
        <w:tc>
          <w:tcPr>
            <w:tcW w:w="4517" w:type="dxa"/>
            <w:tcBorders>
              <w:top w:val="single" w:sz="4" w:space="0" w:color="000000"/>
              <w:left w:val="single" w:sz="4" w:space="0" w:color="000000"/>
              <w:bottom w:val="single" w:sz="4" w:space="0" w:color="000000"/>
              <w:right w:val="single" w:sz="4" w:space="0" w:color="000000"/>
            </w:tcBorders>
            <w:hideMark/>
          </w:tcPr>
          <w:p w14:paraId="2F1BC119" w14:textId="77777777" w:rsidR="00AB5275" w:rsidRDefault="00AB5275">
            <w:pPr>
              <w:pStyle w:val="TableParagraph"/>
              <w:ind w:left="105" w:right="68" w:firstLine="141"/>
              <w:rPr>
                <w:sz w:val="24"/>
              </w:rPr>
            </w:pPr>
            <w:r>
              <w:rPr>
                <w:b/>
                <w:sz w:val="24"/>
              </w:rPr>
              <w:t>Предоставление</w:t>
            </w:r>
            <w:r>
              <w:rPr>
                <w:b/>
                <w:spacing w:val="-15"/>
                <w:sz w:val="24"/>
              </w:rPr>
              <w:t xml:space="preserve"> </w:t>
            </w:r>
            <w:r>
              <w:rPr>
                <w:b/>
                <w:sz w:val="24"/>
              </w:rPr>
              <w:t>педикюрных</w:t>
            </w:r>
            <w:r>
              <w:rPr>
                <w:b/>
                <w:spacing w:val="-15"/>
                <w:sz w:val="24"/>
              </w:rPr>
              <w:t xml:space="preserve"> </w:t>
            </w:r>
            <w:r>
              <w:rPr>
                <w:b/>
                <w:sz w:val="24"/>
              </w:rPr>
              <w:t xml:space="preserve">услуг </w:t>
            </w:r>
            <w:r>
              <w:rPr>
                <w:sz w:val="24"/>
              </w:rPr>
              <w:t>Отработка приемов выполнения современных видов педикюра;</w:t>
            </w:r>
          </w:p>
          <w:p w14:paraId="56CBAEBA" w14:textId="77777777" w:rsidR="00AB5275" w:rsidRDefault="00AB5275">
            <w:pPr>
              <w:pStyle w:val="TableParagraph"/>
              <w:ind w:left="105" w:right="68" w:firstLine="141"/>
              <w:rPr>
                <w:sz w:val="24"/>
              </w:rPr>
            </w:pPr>
            <w:r>
              <w:rPr>
                <w:sz w:val="24"/>
              </w:rPr>
              <w:t>Отработка приемов выполнения ухаживающих видов педикюра; Организация</w:t>
            </w:r>
            <w:r>
              <w:rPr>
                <w:spacing w:val="-10"/>
                <w:sz w:val="24"/>
              </w:rPr>
              <w:t xml:space="preserve"> </w:t>
            </w:r>
            <w:r>
              <w:rPr>
                <w:sz w:val="24"/>
              </w:rPr>
              <w:t>рабочего</w:t>
            </w:r>
            <w:r>
              <w:rPr>
                <w:spacing w:val="-10"/>
                <w:sz w:val="24"/>
              </w:rPr>
              <w:t xml:space="preserve"> </w:t>
            </w:r>
            <w:r>
              <w:rPr>
                <w:sz w:val="24"/>
              </w:rPr>
              <w:t>места,</w:t>
            </w:r>
            <w:r>
              <w:rPr>
                <w:spacing w:val="-7"/>
                <w:sz w:val="24"/>
              </w:rPr>
              <w:t xml:space="preserve"> </w:t>
            </w:r>
            <w:r>
              <w:rPr>
                <w:sz w:val="24"/>
              </w:rPr>
              <w:t xml:space="preserve">соблюдение правил санитарии и гигиены, требования </w:t>
            </w:r>
            <w:r>
              <w:rPr>
                <w:spacing w:val="-2"/>
                <w:sz w:val="24"/>
              </w:rPr>
              <w:t>безопасности;</w:t>
            </w:r>
          </w:p>
          <w:p w14:paraId="5EFB0A75" w14:textId="77777777" w:rsidR="00AB5275" w:rsidRDefault="00AB5275">
            <w:pPr>
              <w:pStyle w:val="TableParagraph"/>
              <w:tabs>
                <w:tab w:val="left" w:pos="1708"/>
              </w:tabs>
              <w:ind w:left="133" w:right="97"/>
              <w:rPr>
                <w:sz w:val="24"/>
              </w:rPr>
            </w:pPr>
            <w:r>
              <w:rPr>
                <w:sz w:val="24"/>
              </w:rPr>
              <w:t>Проведение</w:t>
            </w:r>
            <w:r>
              <w:rPr>
                <w:spacing w:val="-15"/>
                <w:sz w:val="24"/>
              </w:rPr>
              <w:t xml:space="preserve"> </w:t>
            </w:r>
            <w:r>
              <w:rPr>
                <w:sz w:val="24"/>
              </w:rPr>
              <w:t>дезинфекции</w:t>
            </w:r>
            <w:r>
              <w:rPr>
                <w:spacing w:val="-14"/>
                <w:sz w:val="24"/>
              </w:rPr>
              <w:t xml:space="preserve"> </w:t>
            </w:r>
            <w:r>
              <w:rPr>
                <w:sz w:val="24"/>
              </w:rPr>
              <w:t>и</w:t>
            </w:r>
            <w:r>
              <w:rPr>
                <w:spacing w:val="-14"/>
                <w:sz w:val="24"/>
              </w:rPr>
              <w:t xml:space="preserve"> </w:t>
            </w:r>
            <w:r>
              <w:rPr>
                <w:sz w:val="24"/>
              </w:rPr>
              <w:t xml:space="preserve">стерилизации инструментов и расходных материалов; </w:t>
            </w:r>
            <w:r>
              <w:rPr>
                <w:spacing w:val="-2"/>
                <w:sz w:val="24"/>
              </w:rPr>
              <w:t>Проведение</w:t>
            </w:r>
            <w:r>
              <w:rPr>
                <w:sz w:val="24"/>
              </w:rPr>
              <w:tab/>
            </w:r>
            <w:r>
              <w:rPr>
                <w:spacing w:val="-2"/>
                <w:sz w:val="24"/>
              </w:rPr>
              <w:t xml:space="preserve">санитарно-гигиеническую </w:t>
            </w:r>
            <w:r>
              <w:rPr>
                <w:sz w:val="24"/>
              </w:rPr>
              <w:t>обработку рабочего места;</w:t>
            </w:r>
          </w:p>
          <w:p w14:paraId="5FCD1221" w14:textId="77777777" w:rsidR="00AB5275" w:rsidRDefault="00AB5275">
            <w:pPr>
              <w:pStyle w:val="TableParagraph"/>
              <w:tabs>
                <w:tab w:val="left" w:pos="2889"/>
              </w:tabs>
              <w:ind w:left="133" w:right="100"/>
              <w:jc w:val="both"/>
              <w:rPr>
                <w:sz w:val="24"/>
              </w:rPr>
            </w:pPr>
            <w:r>
              <w:rPr>
                <w:spacing w:val="-2"/>
                <w:sz w:val="24"/>
              </w:rPr>
              <w:t>Обеспечение</w:t>
            </w:r>
            <w:r>
              <w:rPr>
                <w:sz w:val="24"/>
              </w:rPr>
              <w:tab/>
            </w:r>
            <w:r>
              <w:rPr>
                <w:spacing w:val="-2"/>
                <w:sz w:val="24"/>
              </w:rPr>
              <w:t xml:space="preserve">инфекционной </w:t>
            </w:r>
            <w:r>
              <w:rPr>
                <w:sz w:val="24"/>
              </w:rPr>
              <w:t>безопасности потребителя и мастера при оказании услуг;</w:t>
            </w:r>
          </w:p>
          <w:p w14:paraId="593D5DD8" w14:textId="77777777" w:rsidR="00AB5275" w:rsidRDefault="00AB5275">
            <w:pPr>
              <w:pStyle w:val="TableParagraph"/>
              <w:tabs>
                <w:tab w:val="left" w:pos="2214"/>
                <w:tab w:val="left" w:pos="3117"/>
                <w:tab w:val="left" w:pos="3234"/>
                <w:tab w:val="left" w:pos="3877"/>
              </w:tabs>
              <w:ind w:left="133" w:right="96"/>
              <w:rPr>
                <w:sz w:val="24"/>
              </w:rPr>
            </w:pPr>
            <w:r>
              <w:rPr>
                <w:sz w:val="24"/>
              </w:rPr>
              <w:t>Осмотр</w:t>
            </w:r>
            <w:r>
              <w:rPr>
                <w:spacing w:val="40"/>
                <w:sz w:val="24"/>
              </w:rPr>
              <w:t xml:space="preserve"> </w:t>
            </w:r>
            <w:r>
              <w:rPr>
                <w:sz w:val="24"/>
              </w:rPr>
              <w:t>на</w:t>
            </w:r>
            <w:r>
              <w:rPr>
                <w:spacing w:val="40"/>
                <w:sz w:val="24"/>
              </w:rPr>
              <w:t xml:space="preserve"> </w:t>
            </w:r>
            <w:r>
              <w:rPr>
                <w:sz w:val="24"/>
              </w:rPr>
              <w:t>предмет</w:t>
            </w:r>
            <w:r>
              <w:rPr>
                <w:spacing w:val="40"/>
                <w:sz w:val="24"/>
              </w:rPr>
              <w:t xml:space="preserve"> </w:t>
            </w:r>
            <w:r>
              <w:rPr>
                <w:sz w:val="24"/>
              </w:rPr>
              <w:t>повреждений</w:t>
            </w:r>
            <w:r>
              <w:rPr>
                <w:spacing w:val="40"/>
                <w:sz w:val="24"/>
              </w:rPr>
              <w:t xml:space="preserve"> </w:t>
            </w:r>
            <w:r>
              <w:rPr>
                <w:sz w:val="24"/>
              </w:rPr>
              <w:t xml:space="preserve">кожи, выявление потребности клиента; </w:t>
            </w:r>
            <w:r>
              <w:rPr>
                <w:spacing w:val="-2"/>
                <w:sz w:val="24"/>
              </w:rPr>
              <w:t>Осуществление</w:t>
            </w:r>
            <w:r>
              <w:rPr>
                <w:sz w:val="24"/>
              </w:rPr>
              <w:tab/>
            </w:r>
            <w:r>
              <w:rPr>
                <w:sz w:val="24"/>
              </w:rPr>
              <w:tab/>
            </w:r>
            <w:r>
              <w:rPr>
                <w:spacing w:val="-2"/>
                <w:sz w:val="24"/>
              </w:rPr>
              <w:t>диагностики (определения)</w:t>
            </w:r>
            <w:r>
              <w:rPr>
                <w:sz w:val="24"/>
              </w:rPr>
              <w:tab/>
            </w:r>
            <w:r>
              <w:rPr>
                <w:spacing w:val="-2"/>
                <w:sz w:val="24"/>
              </w:rPr>
              <w:t>состояния</w:t>
            </w:r>
            <w:r>
              <w:rPr>
                <w:sz w:val="24"/>
              </w:rPr>
              <w:tab/>
            </w:r>
            <w:r>
              <w:rPr>
                <w:sz w:val="24"/>
              </w:rPr>
              <w:tab/>
            </w:r>
            <w:r>
              <w:rPr>
                <w:spacing w:val="-4"/>
                <w:sz w:val="24"/>
              </w:rPr>
              <w:t xml:space="preserve">кожи </w:t>
            </w:r>
            <w:r>
              <w:rPr>
                <w:spacing w:val="-2"/>
                <w:sz w:val="24"/>
              </w:rPr>
              <w:t>потребителя,</w:t>
            </w:r>
            <w:r>
              <w:rPr>
                <w:sz w:val="24"/>
              </w:rPr>
              <w:tab/>
            </w:r>
            <w:r>
              <w:rPr>
                <w:sz w:val="24"/>
              </w:rPr>
              <w:tab/>
            </w:r>
            <w:r>
              <w:rPr>
                <w:sz w:val="24"/>
              </w:rPr>
              <w:tab/>
            </w:r>
            <w:r>
              <w:rPr>
                <w:spacing w:val="-2"/>
                <w:sz w:val="24"/>
              </w:rPr>
              <w:t xml:space="preserve">заполнения </w:t>
            </w:r>
            <w:r>
              <w:rPr>
                <w:sz w:val="24"/>
              </w:rPr>
              <w:t>диагностических карт;</w:t>
            </w:r>
          </w:p>
          <w:p w14:paraId="224609DA" w14:textId="77777777" w:rsidR="00AB5275" w:rsidRDefault="00AB5275">
            <w:pPr>
              <w:pStyle w:val="TableParagraph"/>
              <w:tabs>
                <w:tab w:val="left" w:pos="2653"/>
                <w:tab w:val="left" w:pos="2915"/>
              </w:tabs>
              <w:spacing w:line="270" w:lineRule="atLeast"/>
              <w:ind w:left="134" w:right="96"/>
              <w:jc w:val="both"/>
              <w:rPr>
                <w:sz w:val="24"/>
              </w:rPr>
            </w:pPr>
            <w:r>
              <w:rPr>
                <w:spacing w:val="-2"/>
                <w:sz w:val="24"/>
              </w:rPr>
              <w:t>Использование</w:t>
            </w:r>
            <w:r>
              <w:rPr>
                <w:sz w:val="24"/>
              </w:rPr>
              <w:tab/>
            </w:r>
            <w:r>
              <w:rPr>
                <w:sz w:val="24"/>
              </w:rPr>
              <w:tab/>
            </w:r>
            <w:r>
              <w:rPr>
                <w:spacing w:val="-2"/>
                <w:sz w:val="24"/>
              </w:rPr>
              <w:t>оборудования, аппаратуры,</w:t>
            </w:r>
            <w:r>
              <w:rPr>
                <w:sz w:val="24"/>
              </w:rPr>
              <w:tab/>
            </w:r>
            <w:r>
              <w:rPr>
                <w:spacing w:val="-2"/>
                <w:sz w:val="24"/>
              </w:rPr>
              <w:t xml:space="preserve">приспособлений, </w:t>
            </w:r>
            <w:r>
              <w:rPr>
                <w:sz w:val="24"/>
              </w:rPr>
              <w:t xml:space="preserve">инструментов в соответствии с правилами эксплуатации и технологией </w:t>
            </w:r>
            <w:r>
              <w:rPr>
                <w:spacing w:val="-2"/>
                <w:sz w:val="24"/>
              </w:rPr>
              <w:t>выполнения.</w:t>
            </w:r>
          </w:p>
        </w:tc>
      </w:tr>
    </w:tbl>
    <w:p w14:paraId="0E0F0E71" w14:textId="77777777" w:rsidR="00AB5275" w:rsidRDefault="00AB5275" w:rsidP="00AB5275">
      <w:pPr>
        <w:widowControl/>
        <w:autoSpaceDE/>
        <w:autoSpaceDN/>
        <w:rPr>
          <w:sz w:val="24"/>
        </w:rPr>
        <w:sectPr w:rsidR="00AB5275">
          <w:type w:val="continuous"/>
          <w:pgSz w:w="11910" w:h="16840"/>
          <w:pgMar w:top="1100" w:right="283" w:bottom="1200" w:left="1133" w:header="0" w:footer="990" w:gutter="0"/>
          <w:cols w:space="720"/>
        </w:sect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2544"/>
        <w:gridCol w:w="1618"/>
        <w:gridCol w:w="4517"/>
      </w:tblGrid>
      <w:tr w:rsidR="00AB5275" w14:paraId="75DA7E0B" w14:textId="77777777" w:rsidTr="00AB5275">
        <w:trPr>
          <w:trHeight w:val="2761"/>
        </w:trPr>
        <w:tc>
          <w:tcPr>
            <w:tcW w:w="667" w:type="dxa"/>
            <w:tcBorders>
              <w:top w:val="single" w:sz="4" w:space="0" w:color="000000"/>
              <w:left w:val="single" w:sz="4" w:space="0" w:color="000000"/>
              <w:bottom w:val="single" w:sz="4" w:space="0" w:color="000000"/>
              <w:right w:val="single" w:sz="4" w:space="0" w:color="000000"/>
            </w:tcBorders>
          </w:tcPr>
          <w:p w14:paraId="72A9B155" w14:textId="77777777" w:rsidR="00AB5275" w:rsidRDefault="00AB5275">
            <w:pPr>
              <w:pStyle w:val="TableParagraph"/>
              <w:rPr>
                <w:sz w:val="24"/>
              </w:rPr>
            </w:pPr>
          </w:p>
        </w:tc>
        <w:tc>
          <w:tcPr>
            <w:tcW w:w="2544" w:type="dxa"/>
            <w:tcBorders>
              <w:top w:val="single" w:sz="4" w:space="0" w:color="000000"/>
              <w:left w:val="single" w:sz="4" w:space="0" w:color="000000"/>
              <w:bottom w:val="single" w:sz="4" w:space="0" w:color="000000"/>
              <w:right w:val="single" w:sz="4" w:space="0" w:color="000000"/>
            </w:tcBorders>
          </w:tcPr>
          <w:p w14:paraId="7304F121" w14:textId="77777777" w:rsidR="00AB5275" w:rsidRDefault="00AB5275">
            <w:pPr>
              <w:pStyle w:val="TableParagraph"/>
              <w:rPr>
                <w:sz w:val="24"/>
              </w:rPr>
            </w:pPr>
          </w:p>
        </w:tc>
        <w:tc>
          <w:tcPr>
            <w:tcW w:w="1618" w:type="dxa"/>
            <w:tcBorders>
              <w:top w:val="single" w:sz="4" w:space="0" w:color="000000"/>
              <w:left w:val="single" w:sz="4" w:space="0" w:color="000000"/>
              <w:bottom w:val="single" w:sz="4" w:space="0" w:color="000000"/>
              <w:right w:val="single" w:sz="4" w:space="0" w:color="000000"/>
            </w:tcBorders>
          </w:tcPr>
          <w:p w14:paraId="1FA36485" w14:textId="77777777" w:rsidR="00AB5275" w:rsidRDefault="00AB5275">
            <w:pPr>
              <w:pStyle w:val="TableParagraph"/>
              <w:rPr>
                <w:sz w:val="24"/>
              </w:rPr>
            </w:pPr>
          </w:p>
        </w:tc>
        <w:tc>
          <w:tcPr>
            <w:tcW w:w="4517" w:type="dxa"/>
            <w:tcBorders>
              <w:top w:val="single" w:sz="4" w:space="0" w:color="000000"/>
              <w:left w:val="single" w:sz="4" w:space="0" w:color="000000"/>
              <w:bottom w:val="single" w:sz="4" w:space="0" w:color="000000"/>
              <w:right w:val="single" w:sz="4" w:space="0" w:color="000000"/>
            </w:tcBorders>
            <w:hideMark/>
          </w:tcPr>
          <w:p w14:paraId="5A53FA96" w14:textId="77777777" w:rsidR="00AB5275" w:rsidRDefault="00AB5275">
            <w:pPr>
              <w:pStyle w:val="TableParagraph"/>
              <w:spacing w:before="1"/>
              <w:ind w:left="134"/>
              <w:jc w:val="both"/>
              <w:rPr>
                <w:sz w:val="24"/>
              </w:rPr>
            </w:pPr>
            <w:r>
              <w:rPr>
                <w:sz w:val="24"/>
              </w:rPr>
              <w:t>Выполнение</w:t>
            </w:r>
            <w:r>
              <w:rPr>
                <w:spacing w:val="-7"/>
                <w:sz w:val="24"/>
              </w:rPr>
              <w:t xml:space="preserve"> </w:t>
            </w:r>
            <w:r>
              <w:rPr>
                <w:sz w:val="24"/>
              </w:rPr>
              <w:t>массажа</w:t>
            </w:r>
            <w:r>
              <w:rPr>
                <w:spacing w:val="-3"/>
                <w:sz w:val="24"/>
              </w:rPr>
              <w:t xml:space="preserve"> </w:t>
            </w:r>
            <w:r>
              <w:rPr>
                <w:spacing w:val="-2"/>
                <w:sz w:val="24"/>
              </w:rPr>
              <w:t>стоп;</w:t>
            </w:r>
          </w:p>
          <w:p w14:paraId="62C13624" w14:textId="77777777" w:rsidR="00AB5275" w:rsidRDefault="00AB5275">
            <w:pPr>
              <w:pStyle w:val="TableParagraph"/>
              <w:ind w:left="105" w:right="97"/>
              <w:jc w:val="both"/>
              <w:rPr>
                <w:sz w:val="24"/>
              </w:rPr>
            </w:pPr>
            <w:r>
              <w:rPr>
                <w:sz w:val="24"/>
              </w:rPr>
              <w:t xml:space="preserve">Применение различных техник выполнения современных видов </w:t>
            </w:r>
            <w:r>
              <w:rPr>
                <w:spacing w:val="-2"/>
                <w:sz w:val="24"/>
              </w:rPr>
              <w:t>педикюра.</w:t>
            </w:r>
          </w:p>
          <w:p w14:paraId="2946E144" w14:textId="77777777" w:rsidR="00AB5275" w:rsidRDefault="00AB5275">
            <w:pPr>
              <w:pStyle w:val="TableParagraph"/>
              <w:ind w:left="105" w:right="95"/>
              <w:jc w:val="both"/>
              <w:rPr>
                <w:sz w:val="24"/>
              </w:rPr>
            </w:pPr>
            <w:r>
              <w:rPr>
                <w:sz w:val="24"/>
              </w:rPr>
              <w:t>Применение разные техник покрытия ногтей лаком, профессиональными искусственными материалами, правила их снятия.</w:t>
            </w:r>
          </w:p>
          <w:p w14:paraId="1F3CAD8B" w14:textId="77777777" w:rsidR="00AB5275" w:rsidRDefault="00AB5275">
            <w:pPr>
              <w:pStyle w:val="TableParagraph"/>
              <w:spacing w:line="270" w:lineRule="atLeast"/>
              <w:ind w:left="105" w:right="101"/>
              <w:jc w:val="both"/>
              <w:rPr>
                <w:sz w:val="24"/>
              </w:rPr>
            </w:pPr>
            <w:r>
              <w:rPr>
                <w:sz w:val="24"/>
              </w:rPr>
              <w:t>Обсуждение с клиентом качество выполненной услуги.</w:t>
            </w:r>
          </w:p>
        </w:tc>
      </w:tr>
      <w:tr w:rsidR="00AB5275" w14:paraId="3B985F5F" w14:textId="77777777" w:rsidTr="00AB5275">
        <w:trPr>
          <w:trHeight w:val="2207"/>
        </w:trPr>
        <w:tc>
          <w:tcPr>
            <w:tcW w:w="667" w:type="dxa"/>
            <w:tcBorders>
              <w:top w:val="single" w:sz="4" w:space="0" w:color="000000"/>
              <w:left w:val="single" w:sz="4" w:space="0" w:color="000000"/>
              <w:bottom w:val="single" w:sz="4" w:space="0" w:color="000000"/>
              <w:right w:val="single" w:sz="4" w:space="0" w:color="000000"/>
            </w:tcBorders>
            <w:hideMark/>
          </w:tcPr>
          <w:p w14:paraId="5A224FF3" w14:textId="77777777" w:rsidR="00AB5275" w:rsidRDefault="00AB5275">
            <w:pPr>
              <w:pStyle w:val="TableParagraph"/>
              <w:spacing w:line="275" w:lineRule="exact"/>
              <w:ind w:left="107"/>
              <w:rPr>
                <w:sz w:val="24"/>
              </w:rPr>
            </w:pPr>
            <w:r>
              <w:rPr>
                <w:spacing w:val="-10"/>
                <w:sz w:val="24"/>
              </w:rPr>
              <w:t>4</w:t>
            </w:r>
          </w:p>
        </w:tc>
        <w:tc>
          <w:tcPr>
            <w:tcW w:w="2544" w:type="dxa"/>
            <w:tcBorders>
              <w:top w:val="single" w:sz="4" w:space="0" w:color="000000"/>
              <w:left w:val="single" w:sz="4" w:space="0" w:color="000000"/>
              <w:bottom w:val="single" w:sz="4" w:space="0" w:color="000000"/>
              <w:right w:val="single" w:sz="4" w:space="0" w:color="000000"/>
            </w:tcBorders>
            <w:hideMark/>
          </w:tcPr>
          <w:p w14:paraId="7162031A" w14:textId="77777777" w:rsidR="00AB5275" w:rsidRDefault="00AB5275">
            <w:pPr>
              <w:pStyle w:val="TableParagraph"/>
              <w:spacing w:line="276" w:lineRule="exact"/>
              <w:ind w:left="108" w:right="151"/>
              <w:rPr>
                <w:sz w:val="24"/>
              </w:rPr>
            </w:pPr>
            <w:r>
              <w:rPr>
                <w:spacing w:val="-2"/>
                <w:sz w:val="24"/>
              </w:rPr>
              <w:t xml:space="preserve">Моделирование </w:t>
            </w:r>
            <w:r>
              <w:rPr>
                <w:sz w:val="24"/>
              </w:rPr>
              <w:t xml:space="preserve">ногтей ног и рук с </w:t>
            </w:r>
            <w:r>
              <w:rPr>
                <w:spacing w:val="-2"/>
                <w:sz w:val="24"/>
              </w:rPr>
              <w:t xml:space="preserve">использованием </w:t>
            </w:r>
            <w:r>
              <w:rPr>
                <w:sz w:val="24"/>
              </w:rPr>
              <w:t>разных техник, технологий и материалов</w:t>
            </w:r>
            <w:r>
              <w:rPr>
                <w:spacing w:val="-15"/>
                <w:sz w:val="24"/>
              </w:rPr>
              <w:t xml:space="preserve"> </w:t>
            </w:r>
            <w:r>
              <w:rPr>
                <w:sz w:val="24"/>
              </w:rPr>
              <w:t>с</w:t>
            </w:r>
            <w:r>
              <w:rPr>
                <w:spacing w:val="-15"/>
                <w:sz w:val="24"/>
              </w:rPr>
              <w:t xml:space="preserve"> </w:t>
            </w:r>
            <w:r>
              <w:rPr>
                <w:sz w:val="24"/>
              </w:rPr>
              <w:t>учетом требований клиента индустрии красоты</w:t>
            </w:r>
          </w:p>
        </w:tc>
        <w:tc>
          <w:tcPr>
            <w:tcW w:w="1618" w:type="dxa"/>
            <w:tcBorders>
              <w:top w:val="single" w:sz="4" w:space="0" w:color="000000"/>
              <w:left w:val="single" w:sz="4" w:space="0" w:color="000000"/>
              <w:bottom w:val="single" w:sz="4" w:space="0" w:color="000000"/>
              <w:right w:val="single" w:sz="4" w:space="0" w:color="000000"/>
            </w:tcBorders>
            <w:hideMark/>
          </w:tcPr>
          <w:p w14:paraId="581DF6E1" w14:textId="77777777" w:rsidR="00AB5275" w:rsidRDefault="00AB5275">
            <w:pPr>
              <w:pStyle w:val="TableParagraph"/>
              <w:spacing w:line="275" w:lineRule="exact"/>
              <w:ind w:left="9"/>
              <w:jc w:val="center"/>
              <w:rPr>
                <w:sz w:val="24"/>
              </w:rPr>
            </w:pPr>
            <w:r>
              <w:rPr>
                <w:spacing w:val="-10"/>
                <w:sz w:val="24"/>
              </w:rPr>
              <w:t>28</w:t>
            </w:r>
          </w:p>
        </w:tc>
        <w:tc>
          <w:tcPr>
            <w:tcW w:w="4517" w:type="dxa"/>
            <w:tcBorders>
              <w:top w:val="single" w:sz="4" w:space="0" w:color="000000"/>
              <w:left w:val="single" w:sz="4" w:space="0" w:color="000000"/>
              <w:bottom w:val="single" w:sz="4" w:space="0" w:color="000000"/>
              <w:right w:val="single" w:sz="4" w:space="0" w:color="000000"/>
            </w:tcBorders>
            <w:hideMark/>
          </w:tcPr>
          <w:p w14:paraId="1094E816" w14:textId="77777777" w:rsidR="00AB5275" w:rsidRDefault="00AB5275">
            <w:pPr>
              <w:pStyle w:val="TableParagraph"/>
              <w:ind w:left="105" w:right="68" w:firstLine="141"/>
              <w:rPr>
                <w:sz w:val="24"/>
              </w:rPr>
            </w:pPr>
            <w:r>
              <w:rPr>
                <w:sz w:val="24"/>
              </w:rPr>
              <w:t>Отработка приемов выполнения моделирования</w:t>
            </w:r>
            <w:r>
              <w:rPr>
                <w:spacing w:val="-12"/>
                <w:sz w:val="24"/>
              </w:rPr>
              <w:t xml:space="preserve"> </w:t>
            </w:r>
            <w:r>
              <w:rPr>
                <w:sz w:val="24"/>
              </w:rPr>
              <w:t>ногтей</w:t>
            </w:r>
            <w:r>
              <w:rPr>
                <w:spacing w:val="-14"/>
                <w:sz w:val="24"/>
              </w:rPr>
              <w:t xml:space="preserve"> </w:t>
            </w:r>
            <w:r>
              <w:rPr>
                <w:sz w:val="24"/>
              </w:rPr>
              <w:t>с</w:t>
            </w:r>
            <w:r>
              <w:rPr>
                <w:spacing w:val="-13"/>
                <w:sz w:val="24"/>
              </w:rPr>
              <w:t xml:space="preserve"> </w:t>
            </w:r>
            <w:r>
              <w:rPr>
                <w:sz w:val="24"/>
              </w:rPr>
              <w:t>использованием разных техник и материалов;</w:t>
            </w:r>
          </w:p>
        </w:tc>
      </w:tr>
      <w:tr w:rsidR="00AB5275" w14:paraId="20CF9E41" w14:textId="77777777" w:rsidTr="00AB5275">
        <w:trPr>
          <w:trHeight w:val="2243"/>
        </w:trPr>
        <w:tc>
          <w:tcPr>
            <w:tcW w:w="667" w:type="dxa"/>
            <w:tcBorders>
              <w:top w:val="single" w:sz="4" w:space="0" w:color="000000"/>
              <w:left w:val="single" w:sz="4" w:space="0" w:color="000000"/>
              <w:bottom w:val="single" w:sz="4" w:space="0" w:color="000000"/>
              <w:right w:val="single" w:sz="4" w:space="0" w:color="000000"/>
            </w:tcBorders>
            <w:hideMark/>
          </w:tcPr>
          <w:p w14:paraId="5F8F8F02" w14:textId="77777777" w:rsidR="00AB5275" w:rsidRDefault="00AB5275">
            <w:pPr>
              <w:pStyle w:val="TableParagraph"/>
              <w:spacing w:line="275" w:lineRule="exact"/>
              <w:ind w:left="107"/>
              <w:rPr>
                <w:sz w:val="24"/>
              </w:rPr>
            </w:pPr>
            <w:r>
              <w:rPr>
                <w:spacing w:val="-10"/>
                <w:sz w:val="24"/>
              </w:rPr>
              <w:t>5</w:t>
            </w:r>
          </w:p>
        </w:tc>
        <w:tc>
          <w:tcPr>
            <w:tcW w:w="2544" w:type="dxa"/>
            <w:tcBorders>
              <w:top w:val="single" w:sz="4" w:space="0" w:color="000000"/>
              <w:left w:val="single" w:sz="4" w:space="0" w:color="000000"/>
              <w:bottom w:val="single" w:sz="4" w:space="0" w:color="000000"/>
              <w:right w:val="single" w:sz="4" w:space="0" w:color="000000"/>
            </w:tcBorders>
            <w:hideMark/>
          </w:tcPr>
          <w:p w14:paraId="216E3537" w14:textId="77777777" w:rsidR="00AB5275" w:rsidRDefault="00AB5275">
            <w:pPr>
              <w:pStyle w:val="TableParagraph"/>
              <w:spacing w:line="256" w:lineRule="auto"/>
              <w:ind w:left="108" w:right="151"/>
              <w:rPr>
                <w:sz w:val="24"/>
              </w:rPr>
            </w:pPr>
            <w:r>
              <w:rPr>
                <w:sz w:val="24"/>
              </w:rPr>
              <w:t>Дизайн ногтей ног и рук</w:t>
            </w:r>
            <w:r>
              <w:rPr>
                <w:spacing w:val="-15"/>
                <w:sz w:val="24"/>
              </w:rPr>
              <w:t xml:space="preserve"> </w:t>
            </w:r>
            <w:r>
              <w:rPr>
                <w:sz w:val="24"/>
              </w:rPr>
              <w:t>с</w:t>
            </w:r>
            <w:r>
              <w:rPr>
                <w:spacing w:val="-15"/>
                <w:sz w:val="24"/>
              </w:rPr>
              <w:t xml:space="preserve"> </w:t>
            </w:r>
            <w:r>
              <w:rPr>
                <w:sz w:val="24"/>
              </w:rPr>
              <w:t>использованием разных техник, технологий и материалов с учетом требований клиента индустрии красоты</w:t>
            </w:r>
          </w:p>
        </w:tc>
        <w:tc>
          <w:tcPr>
            <w:tcW w:w="1618" w:type="dxa"/>
            <w:tcBorders>
              <w:top w:val="single" w:sz="4" w:space="0" w:color="000000"/>
              <w:left w:val="single" w:sz="4" w:space="0" w:color="000000"/>
              <w:bottom w:val="single" w:sz="4" w:space="0" w:color="000000"/>
              <w:right w:val="single" w:sz="4" w:space="0" w:color="000000"/>
            </w:tcBorders>
            <w:hideMark/>
          </w:tcPr>
          <w:p w14:paraId="1BFC51A1" w14:textId="77777777" w:rsidR="00AB5275" w:rsidRDefault="00AB5275">
            <w:pPr>
              <w:pStyle w:val="TableParagraph"/>
              <w:spacing w:line="275" w:lineRule="exact"/>
              <w:ind w:left="9"/>
              <w:jc w:val="center"/>
              <w:rPr>
                <w:sz w:val="24"/>
              </w:rPr>
            </w:pPr>
            <w:r>
              <w:rPr>
                <w:spacing w:val="-10"/>
                <w:sz w:val="24"/>
              </w:rPr>
              <w:t>30</w:t>
            </w:r>
          </w:p>
        </w:tc>
        <w:tc>
          <w:tcPr>
            <w:tcW w:w="4517" w:type="dxa"/>
            <w:tcBorders>
              <w:top w:val="single" w:sz="4" w:space="0" w:color="000000"/>
              <w:left w:val="single" w:sz="4" w:space="0" w:color="000000"/>
              <w:bottom w:val="single" w:sz="4" w:space="0" w:color="000000"/>
              <w:right w:val="single" w:sz="4" w:space="0" w:color="000000"/>
            </w:tcBorders>
            <w:hideMark/>
          </w:tcPr>
          <w:p w14:paraId="39D44E60" w14:textId="77777777" w:rsidR="00AB5275" w:rsidRDefault="00AB5275">
            <w:pPr>
              <w:pStyle w:val="TableParagraph"/>
              <w:ind w:left="105" w:right="153" w:firstLine="141"/>
              <w:rPr>
                <w:sz w:val="24"/>
              </w:rPr>
            </w:pPr>
            <w:r>
              <w:rPr>
                <w:sz w:val="24"/>
              </w:rPr>
              <w:t>Отработка приемов выполнения дизайна</w:t>
            </w:r>
            <w:r>
              <w:rPr>
                <w:spacing w:val="-9"/>
                <w:sz w:val="24"/>
              </w:rPr>
              <w:t xml:space="preserve"> </w:t>
            </w:r>
            <w:r>
              <w:rPr>
                <w:sz w:val="24"/>
              </w:rPr>
              <w:t>ногтей</w:t>
            </w:r>
            <w:r>
              <w:rPr>
                <w:spacing w:val="-7"/>
                <w:sz w:val="24"/>
              </w:rPr>
              <w:t xml:space="preserve"> </w:t>
            </w:r>
            <w:r>
              <w:rPr>
                <w:sz w:val="24"/>
              </w:rPr>
              <w:t>с</w:t>
            </w:r>
            <w:r>
              <w:rPr>
                <w:spacing w:val="-10"/>
                <w:sz w:val="24"/>
              </w:rPr>
              <w:t xml:space="preserve"> </w:t>
            </w:r>
            <w:r>
              <w:rPr>
                <w:sz w:val="24"/>
              </w:rPr>
              <w:t>использованием</w:t>
            </w:r>
            <w:r>
              <w:rPr>
                <w:spacing w:val="-9"/>
                <w:sz w:val="24"/>
              </w:rPr>
              <w:t xml:space="preserve"> </w:t>
            </w:r>
            <w:r>
              <w:rPr>
                <w:sz w:val="24"/>
              </w:rPr>
              <w:t>разных техник и материалов.</w:t>
            </w:r>
          </w:p>
        </w:tc>
      </w:tr>
      <w:tr w:rsidR="00AB5275" w14:paraId="6A2B6C03" w14:textId="77777777" w:rsidTr="00AB5275">
        <w:trPr>
          <w:trHeight w:val="551"/>
        </w:trPr>
        <w:tc>
          <w:tcPr>
            <w:tcW w:w="667" w:type="dxa"/>
            <w:tcBorders>
              <w:top w:val="single" w:sz="4" w:space="0" w:color="000000"/>
              <w:left w:val="single" w:sz="4" w:space="0" w:color="000000"/>
              <w:bottom w:val="single" w:sz="4" w:space="0" w:color="000000"/>
              <w:right w:val="single" w:sz="4" w:space="0" w:color="000000"/>
            </w:tcBorders>
            <w:hideMark/>
          </w:tcPr>
          <w:p w14:paraId="57F6F43C" w14:textId="77777777" w:rsidR="00AB5275" w:rsidRDefault="00AB5275">
            <w:pPr>
              <w:pStyle w:val="TableParagraph"/>
              <w:spacing w:line="275" w:lineRule="exact"/>
              <w:ind w:left="107"/>
              <w:rPr>
                <w:sz w:val="24"/>
              </w:rPr>
            </w:pPr>
            <w:r>
              <w:rPr>
                <w:spacing w:val="-10"/>
                <w:sz w:val="24"/>
              </w:rPr>
              <w:t>5</w:t>
            </w:r>
          </w:p>
        </w:tc>
        <w:tc>
          <w:tcPr>
            <w:tcW w:w="2544" w:type="dxa"/>
            <w:tcBorders>
              <w:top w:val="single" w:sz="4" w:space="0" w:color="000000"/>
              <w:left w:val="single" w:sz="4" w:space="0" w:color="000000"/>
              <w:bottom w:val="single" w:sz="4" w:space="0" w:color="000000"/>
              <w:right w:val="single" w:sz="4" w:space="0" w:color="000000"/>
            </w:tcBorders>
            <w:hideMark/>
          </w:tcPr>
          <w:p w14:paraId="38048CB8" w14:textId="77777777" w:rsidR="00AB5275" w:rsidRDefault="00AB5275">
            <w:pPr>
              <w:pStyle w:val="TableParagraph"/>
              <w:spacing w:line="276" w:lineRule="exact"/>
              <w:ind w:left="108"/>
              <w:rPr>
                <w:sz w:val="24"/>
              </w:rPr>
            </w:pPr>
            <w:r>
              <w:rPr>
                <w:spacing w:val="-2"/>
                <w:sz w:val="24"/>
              </w:rPr>
              <w:t>Дифференцированный зачет</w:t>
            </w:r>
          </w:p>
        </w:tc>
        <w:tc>
          <w:tcPr>
            <w:tcW w:w="1618" w:type="dxa"/>
            <w:tcBorders>
              <w:top w:val="single" w:sz="4" w:space="0" w:color="000000"/>
              <w:left w:val="single" w:sz="4" w:space="0" w:color="000000"/>
              <w:bottom w:val="single" w:sz="4" w:space="0" w:color="000000"/>
              <w:right w:val="single" w:sz="4" w:space="0" w:color="000000"/>
            </w:tcBorders>
            <w:hideMark/>
          </w:tcPr>
          <w:p w14:paraId="21975067" w14:textId="77777777" w:rsidR="00AB5275" w:rsidRDefault="00AB5275">
            <w:pPr>
              <w:pStyle w:val="TableParagraph"/>
              <w:spacing w:line="275" w:lineRule="exact"/>
              <w:ind w:left="9"/>
              <w:jc w:val="center"/>
              <w:rPr>
                <w:sz w:val="24"/>
              </w:rPr>
            </w:pPr>
            <w:r>
              <w:rPr>
                <w:spacing w:val="-10"/>
                <w:sz w:val="24"/>
              </w:rPr>
              <w:t>2</w:t>
            </w:r>
          </w:p>
        </w:tc>
        <w:tc>
          <w:tcPr>
            <w:tcW w:w="4517" w:type="dxa"/>
            <w:tcBorders>
              <w:top w:val="single" w:sz="4" w:space="0" w:color="000000"/>
              <w:left w:val="single" w:sz="4" w:space="0" w:color="000000"/>
              <w:bottom w:val="single" w:sz="4" w:space="0" w:color="000000"/>
              <w:right w:val="single" w:sz="4" w:space="0" w:color="000000"/>
            </w:tcBorders>
          </w:tcPr>
          <w:p w14:paraId="44F445ED" w14:textId="77777777" w:rsidR="00AB5275" w:rsidRDefault="00AB5275">
            <w:pPr>
              <w:pStyle w:val="TableParagraph"/>
              <w:rPr>
                <w:sz w:val="24"/>
              </w:rPr>
            </w:pPr>
          </w:p>
        </w:tc>
      </w:tr>
      <w:tr w:rsidR="00AB5275" w14:paraId="1AEBA152" w14:textId="77777777" w:rsidTr="00AB5275">
        <w:trPr>
          <w:trHeight w:val="457"/>
        </w:trPr>
        <w:tc>
          <w:tcPr>
            <w:tcW w:w="3211" w:type="dxa"/>
            <w:gridSpan w:val="2"/>
            <w:tcBorders>
              <w:top w:val="single" w:sz="4" w:space="0" w:color="000000"/>
              <w:left w:val="single" w:sz="4" w:space="0" w:color="000000"/>
              <w:bottom w:val="single" w:sz="4" w:space="0" w:color="000000"/>
              <w:right w:val="single" w:sz="4" w:space="0" w:color="000000"/>
            </w:tcBorders>
            <w:hideMark/>
          </w:tcPr>
          <w:p w14:paraId="1EDBA3E8" w14:textId="77777777" w:rsidR="00AB5275" w:rsidRDefault="00AB5275">
            <w:pPr>
              <w:pStyle w:val="TableParagraph"/>
              <w:spacing w:line="275" w:lineRule="exact"/>
              <w:ind w:right="96"/>
              <w:jc w:val="right"/>
              <w:rPr>
                <w:b/>
                <w:sz w:val="24"/>
              </w:rPr>
            </w:pPr>
            <w:r>
              <w:rPr>
                <w:b/>
                <w:spacing w:val="-2"/>
                <w:sz w:val="24"/>
              </w:rPr>
              <w:t>Итого</w:t>
            </w:r>
          </w:p>
        </w:tc>
        <w:tc>
          <w:tcPr>
            <w:tcW w:w="1618" w:type="dxa"/>
            <w:tcBorders>
              <w:top w:val="single" w:sz="4" w:space="0" w:color="000000"/>
              <w:left w:val="single" w:sz="4" w:space="0" w:color="000000"/>
              <w:bottom w:val="single" w:sz="4" w:space="0" w:color="000000"/>
              <w:right w:val="single" w:sz="4" w:space="0" w:color="000000"/>
            </w:tcBorders>
            <w:hideMark/>
          </w:tcPr>
          <w:p w14:paraId="6B2BB593" w14:textId="77777777" w:rsidR="00AB5275" w:rsidRDefault="00AB5275">
            <w:pPr>
              <w:pStyle w:val="TableParagraph"/>
              <w:spacing w:line="275" w:lineRule="exact"/>
              <w:ind w:left="9"/>
              <w:jc w:val="center"/>
              <w:rPr>
                <w:b/>
                <w:sz w:val="24"/>
              </w:rPr>
            </w:pPr>
            <w:r>
              <w:rPr>
                <w:b/>
                <w:spacing w:val="-5"/>
                <w:sz w:val="24"/>
              </w:rPr>
              <w:t>144</w:t>
            </w:r>
          </w:p>
        </w:tc>
        <w:tc>
          <w:tcPr>
            <w:tcW w:w="4517" w:type="dxa"/>
            <w:tcBorders>
              <w:top w:val="single" w:sz="4" w:space="0" w:color="000000"/>
              <w:left w:val="single" w:sz="4" w:space="0" w:color="000000"/>
              <w:bottom w:val="single" w:sz="4" w:space="0" w:color="000000"/>
              <w:right w:val="single" w:sz="4" w:space="0" w:color="000000"/>
            </w:tcBorders>
          </w:tcPr>
          <w:p w14:paraId="06E1AE62" w14:textId="77777777" w:rsidR="00AB5275" w:rsidRDefault="00AB5275">
            <w:pPr>
              <w:pStyle w:val="TableParagraph"/>
              <w:rPr>
                <w:sz w:val="24"/>
              </w:rPr>
            </w:pPr>
          </w:p>
        </w:tc>
      </w:tr>
    </w:tbl>
    <w:p w14:paraId="5C9897B6" w14:textId="77777777" w:rsidR="00AB5275" w:rsidRDefault="00AB5275" w:rsidP="00AB5275">
      <w:pPr>
        <w:pStyle w:val="a3"/>
        <w:spacing w:before="64"/>
        <w:rPr>
          <w:b/>
        </w:rPr>
      </w:pPr>
    </w:p>
    <w:p w14:paraId="6501018C" w14:textId="77777777" w:rsidR="00AB5275" w:rsidRDefault="00AB5275" w:rsidP="007228C7">
      <w:pPr>
        <w:pStyle w:val="2"/>
        <w:numPr>
          <w:ilvl w:val="0"/>
          <w:numId w:val="73"/>
        </w:numPr>
        <w:tabs>
          <w:tab w:val="left" w:pos="834"/>
        </w:tabs>
        <w:spacing w:before="1"/>
        <w:ind w:left="834" w:hanging="180"/>
        <w:rPr>
          <w:sz w:val="22"/>
        </w:rPr>
      </w:pPr>
      <w:r>
        <w:t>УСЛОВИЯ</w:t>
      </w:r>
      <w:r>
        <w:rPr>
          <w:spacing w:val="-7"/>
        </w:rPr>
        <w:t xml:space="preserve"> </w:t>
      </w:r>
      <w:r>
        <w:t>РЕАЛИЗАЦИИ</w:t>
      </w:r>
      <w:r>
        <w:rPr>
          <w:spacing w:val="-4"/>
        </w:rPr>
        <w:t xml:space="preserve"> </w:t>
      </w:r>
      <w:r>
        <w:t>ПРОГРАММЫ</w:t>
      </w:r>
      <w:r>
        <w:rPr>
          <w:spacing w:val="-5"/>
        </w:rPr>
        <w:t xml:space="preserve"> </w:t>
      </w:r>
      <w:r>
        <w:t>ПРОИЗВОДСТВЕННОЙ</w:t>
      </w:r>
      <w:r>
        <w:rPr>
          <w:spacing w:val="-4"/>
        </w:rPr>
        <w:t xml:space="preserve"> </w:t>
      </w:r>
      <w:r>
        <w:rPr>
          <w:spacing w:val="-2"/>
        </w:rPr>
        <w:t>ПРАКТИКИ</w:t>
      </w:r>
    </w:p>
    <w:p w14:paraId="72A54F4B" w14:textId="77777777" w:rsidR="00AB5275" w:rsidRDefault="00AB5275" w:rsidP="00AB5275">
      <w:pPr>
        <w:pStyle w:val="a3"/>
        <w:spacing w:before="88"/>
        <w:rPr>
          <w:b/>
        </w:rPr>
      </w:pPr>
    </w:p>
    <w:p w14:paraId="4ADFDE9D" w14:textId="77777777" w:rsidR="00AB5275" w:rsidRDefault="00AB5275" w:rsidP="007228C7">
      <w:pPr>
        <w:pStyle w:val="3"/>
        <w:keepNext w:val="0"/>
        <w:keepLines w:val="0"/>
        <w:numPr>
          <w:ilvl w:val="1"/>
          <w:numId w:val="73"/>
        </w:numPr>
        <w:tabs>
          <w:tab w:val="left" w:pos="988"/>
        </w:tabs>
        <w:spacing w:before="1"/>
        <w:rPr>
          <w:b/>
        </w:rPr>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096C1C4F" w14:textId="77777777" w:rsidR="00AB5275" w:rsidRDefault="00AB5275" w:rsidP="00AB5275">
      <w:pPr>
        <w:pStyle w:val="a3"/>
        <w:spacing w:before="276" w:line="252" w:lineRule="auto"/>
        <w:ind w:left="719" w:right="801" w:firstLine="556"/>
        <w:jc w:val="both"/>
      </w:pPr>
      <w:r>
        <w:t>Общие требования и порядок проведения учебных, производственных практик в Колледже АНО «ПОО многопрофильный колледж «Призвание» определяется Положением о практической подготовке.</w:t>
      </w:r>
    </w:p>
    <w:p w14:paraId="1386AC10" w14:textId="77777777" w:rsidR="00AB5275" w:rsidRDefault="00AB5275" w:rsidP="00AB5275">
      <w:pPr>
        <w:pStyle w:val="a3"/>
        <w:spacing w:before="7" w:line="252" w:lineRule="auto"/>
        <w:ind w:left="710" w:right="802" w:firstLine="708"/>
        <w:jc w:val="both"/>
      </w:pPr>
      <w:r>
        <w:t>Перед</w:t>
      </w:r>
      <w:r>
        <w:rPr>
          <w:spacing w:val="-8"/>
        </w:rPr>
        <w:t xml:space="preserve"> </w:t>
      </w:r>
      <w:r>
        <w:t>направлением</w:t>
      </w:r>
      <w:r>
        <w:rPr>
          <w:spacing w:val="-9"/>
        </w:rPr>
        <w:t xml:space="preserve"> </w:t>
      </w:r>
      <w:r>
        <w:t>на</w:t>
      </w:r>
      <w:r>
        <w:rPr>
          <w:spacing w:val="-6"/>
        </w:rPr>
        <w:t xml:space="preserve"> </w:t>
      </w:r>
      <w:r>
        <w:t>производственную</w:t>
      </w:r>
      <w:r>
        <w:rPr>
          <w:spacing w:val="-7"/>
        </w:rPr>
        <w:t xml:space="preserve"> </w:t>
      </w:r>
      <w:r>
        <w:t>практику</w:t>
      </w:r>
      <w:r>
        <w:rPr>
          <w:spacing w:val="-8"/>
        </w:rPr>
        <w:t xml:space="preserve"> </w:t>
      </w:r>
      <w:r>
        <w:t>все</w:t>
      </w:r>
      <w:r>
        <w:rPr>
          <w:spacing w:val="-9"/>
        </w:rPr>
        <w:t xml:space="preserve"> </w:t>
      </w:r>
      <w:r>
        <w:t>обучающиеся</w:t>
      </w:r>
      <w:r>
        <w:rPr>
          <w:spacing w:val="-5"/>
        </w:rPr>
        <w:t xml:space="preserve"> </w:t>
      </w:r>
      <w:r>
        <w:t>проходят медицинский осмотр в порядке, утвержденном действующим законодательством.</w:t>
      </w:r>
    </w:p>
    <w:p w14:paraId="30839F7B" w14:textId="77777777" w:rsidR="00AB5275" w:rsidRDefault="00AB5275" w:rsidP="00AB5275">
      <w:pPr>
        <w:pStyle w:val="a3"/>
        <w:spacing w:before="8" w:line="254" w:lineRule="auto"/>
        <w:ind w:left="719" w:right="799" w:firstLine="556"/>
        <w:jc w:val="both"/>
      </w:pPr>
      <w:r>
        <w:t xml:space="preserve">Организацию и руководство практикой осуществляют: руководитель практики, назначаемый администрацией колледжа, а также руководитель практики от </w:t>
      </w:r>
      <w:r>
        <w:rPr>
          <w:spacing w:val="-2"/>
        </w:rPr>
        <w:t>организации.</w:t>
      </w:r>
    </w:p>
    <w:p w14:paraId="4489F7F7" w14:textId="77777777" w:rsidR="00AB5275" w:rsidRDefault="00AB5275" w:rsidP="00AB5275">
      <w:pPr>
        <w:pStyle w:val="a3"/>
        <w:spacing w:line="276" w:lineRule="exact"/>
        <w:ind w:left="1427"/>
        <w:jc w:val="both"/>
      </w:pPr>
      <w:r>
        <w:t>По</w:t>
      </w:r>
      <w:r>
        <w:rPr>
          <w:spacing w:val="-3"/>
        </w:rPr>
        <w:t xml:space="preserve"> </w:t>
      </w:r>
      <w:r>
        <w:t>итогам</w:t>
      </w:r>
      <w:r>
        <w:rPr>
          <w:spacing w:val="-3"/>
        </w:rPr>
        <w:t xml:space="preserve"> </w:t>
      </w:r>
      <w:r>
        <w:t>практики</w:t>
      </w:r>
      <w:r>
        <w:rPr>
          <w:spacing w:val="-1"/>
        </w:rPr>
        <w:t xml:space="preserve"> </w:t>
      </w:r>
      <w:r>
        <w:t>проводится</w:t>
      </w:r>
      <w:r>
        <w:rPr>
          <w:spacing w:val="-2"/>
        </w:rPr>
        <w:t xml:space="preserve"> </w:t>
      </w:r>
      <w:r>
        <w:t>дифференцированный</w:t>
      </w:r>
      <w:r>
        <w:rPr>
          <w:spacing w:val="-1"/>
        </w:rPr>
        <w:t xml:space="preserve"> </w:t>
      </w:r>
      <w:r>
        <w:rPr>
          <w:spacing w:val="-2"/>
        </w:rPr>
        <w:t>зачет.</w:t>
      </w:r>
    </w:p>
    <w:p w14:paraId="7BFAA71A" w14:textId="77777777" w:rsidR="00AB5275" w:rsidRDefault="00AB5275" w:rsidP="007228C7">
      <w:pPr>
        <w:pStyle w:val="3"/>
        <w:keepNext w:val="0"/>
        <w:keepLines w:val="0"/>
        <w:numPr>
          <w:ilvl w:val="1"/>
          <w:numId w:val="73"/>
        </w:numPr>
        <w:tabs>
          <w:tab w:val="left" w:pos="1276"/>
        </w:tabs>
        <w:spacing w:before="182"/>
        <w:ind w:left="1276" w:hanging="708"/>
      </w:pPr>
      <w:r>
        <w:t>Требования</w:t>
      </w:r>
      <w:r>
        <w:rPr>
          <w:spacing w:val="-8"/>
        </w:rPr>
        <w:t xml:space="preserve"> </w:t>
      </w:r>
      <w:r>
        <w:t>к</w:t>
      </w:r>
      <w:r>
        <w:rPr>
          <w:spacing w:val="-6"/>
        </w:rPr>
        <w:t xml:space="preserve"> </w:t>
      </w:r>
      <w:r>
        <w:t>учебно-методическому</w:t>
      </w:r>
      <w:r>
        <w:rPr>
          <w:spacing w:val="-6"/>
        </w:rPr>
        <w:t xml:space="preserve"> </w:t>
      </w:r>
      <w:r>
        <w:rPr>
          <w:spacing w:val="-2"/>
        </w:rPr>
        <w:t>обеспечению</w:t>
      </w:r>
    </w:p>
    <w:p w14:paraId="59E9919F" w14:textId="77777777" w:rsidR="00AB5275" w:rsidRDefault="00AB5275" w:rsidP="00AB5275">
      <w:pPr>
        <w:pStyle w:val="a3"/>
        <w:spacing w:before="82"/>
        <w:rPr>
          <w:b/>
        </w:rPr>
      </w:pPr>
    </w:p>
    <w:p w14:paraId="7084604B" w14:textId="77777777" w:rsidR="00AB5275" w:rsidRDefault="00AB5275" w:rsidP="007228C7">
      <w:pPr>
        <w:pStyle w:val="a7"/>
        <w:numPr>
          <w:ilvl w:val="0"/>
          <w:numId w:val="78"/>
        </w:numPr>
        <w:tabs>
          <w:tab w:val="left" w:pos="1217"/>
        </w:tabs>
        <w:ind w:left="1217" w:hanging="138"/>
        <w:rPr>
          <w:sz w:val="24"/>
        </w:rPr>
      </w:pPr>
      <w:r>
        <w:rPr>
          <w:sz w:val="24"/>
        </w:rPr>
        <w:t>Программа</w:t>
      </w:r>
      <w:r>
        <w:rPr>
          <w:spacing w:val="-4"/>
          <w:sz w:val="24"/>
        </w:rPr>
        <w:t xml:space="preserve"> </w:t>
      </w:r>
      <w:r>
        <w:rPr>
          <w:sz w:val="24"/>
        </w:rPr>
        <w:t>производственной</w:t>
      </w:r>
      <w:r>
        <w:rPr>
          <w:spacing w:val="-3"/>
          <w:sz w:val="24"/>
        </w:rPr>
        <w:t xml:space="preserve"> </w:t>
      </w:r>
      <w:r>
        <w:rPr>
          <w:spacing w:val="-2"/>
          <w:sz w:val="24"/>
        </w:rPr>
        <w:t>практики;</w:t>
      </w:r>
    </w:p>
    <w:p w14:paraId="216F0DCA" w14:textId="77777777" w:rsidR="00AB5275" w:rsidRDefault="00AB5275" w:rsidP="007228C7">
      <w:pPr>
        <w:pStyle w:val="a7"/>
        <w:numPr>
          <w:ilvl w:val="0"/>
          <w:numId w:val="78"/>
        </w:numPr>
        <w:tabs>
          <w:tab w:val="left" w:pos="1277"/>
        </w:tabs>
        <w:spacing w:before="53" w:line="256" w:lineRule="auto"/>
        <w:ind w:right="6099" w:firstLine="60"/>
        <w:rPr>
          <w:sz w:val="24"/>
        </w:rPr>
      </w:pPr>
      <w:r>
        <w:rPr>
          <w:sz w:val="24"/>
        </w:rPr>
        <w:t>Задание</w:t>
      </w:r>
      <w:r>
        <w:rPr>
          <w:spacing w:val="-15"/>
          <w:sz w:val="24"/>
        </w:rPr>
        <w:t xml:space="preserve"> </w:t>
      </w:r>
      <w:r>
        <w:rPr>
          <w:sz w:val="24"/>
        </w:rPr>
        <w:t>на</w:t>
      </w:r>
      <w:r>
        <w:rPr>
          <w:spacing w:val="-15"/>
          <w:sz w:val="24"/>
        </w:rPr>
        <w:t xml:space="preserve"> </w:t>
      </w:r>
      <w:r>
        <w:rPr>
          <w:sz w:val="24"/>
        </w:rPr>
        <w:t xml:space="preserve">производственную </w:t>
      </w:r>
      <w:r>
        <w:rPr>
          <w:spacing w:val="-2"/>
          <w:sz w:val="24"/>
        </w:rPr>
        <w:t>практику;</w:t>
      </w:r>
    </w:p>
    <w:p w14:paraId="3C70D1A1" w14:textId="77777777" w:rsidR="00AB5275" w:rsidRDefault="00AB5275" w:rsidP="007228C7">
      <w:pPr>
        <w:pStyle w:val="a7"/>
        <w:numPr>
          <w:ilvl w:val="0"/>
          <w:numId w:val="78"/>
        </w:numPr>
        <w:tabs>
          <w:tab w:val="left" w:pos="1217"/>
        </w:tabs>
        <w:spacing w:before="28"/>
        <w:ind w:left="1217" w:hanging="138"/>
        <w:rPr>
          <w:sz w:val="24"/>
        </w:rPr>
      </w:pPr>
      <w:r>
        <w:rPr>
          <w:sz w:val="24"/>
        </w:rPr>
        <w:t>Рекомендации</w:t>
      </w:r>
      <w:r>
        <w:rPr>
          <w:spacing w:val="-6"/>
          <w:sz w:val="24"/>
        </w:rPr>
        <w:t xml:space="preserve"> </w:t>
      </w:r>
      <w:r>
        <w:rPr>
          <w:sz w:val="24"/>
        </w:rPr>
        <w:t>по</w:t>
      </w:r>
      <w:r>
        <w:rPr>
          <w:spacing w:val="-2"/>
          <w:sz w:val="24"/>
        </w:rPr>
        <w:t xml:space="preserve"> </w:t>
      </w:r>
      <w:r>
        <w:rPr>
          <w:sz w:val="24"/>
        </w:rPr>
        <w:t>ведению</w:t>
      </w:r>
      <w:r>
        <w:rPr>
          <w:spacing w:val="-2"/>
          <w:sz w:val="24"/>
        </w:rPr>
        <w:t xml:space="preserve"> </w:t>
      </w:r>
      <w:r>
        <w:rPr>
          <w:sz w:val="24"/>
        </w:rPr>
        <w:t>дневника</w:t>
      </w:r>
      <w:r>
        <w:rPr>
          <w:spacing w:val="-3"/>
          <w:sz w:val="24"/>
        </w:rPr>
        <w:t xml:space="preserve"> </w:t>
      </w:r>
      <w:r>
        <w:rPr>
          <w:sz w:val="24"/>
        </w:rPr>
        <w:t xml:space="preserve">производственной </w:t>
      </w:r>
      <w:r>
        <w:rPr>
          <w:spacing w:val="-2"/>
          <w:sz w:val="24"/>
        </w:rPr>
        <w:t>практики</w:t>
      </w:r>
    </w:p>
    <w:p w14:paraId="4F26DFC2" w14:textId="77777777" w:rsidR="00AB5275" w:rsidRDefault="00AB5275" w:rsidP="00AB5275">
      <w:pPr>
        <w:widowControl/>
        <w:autoSpaceDE/>
        <w:autoSpaceDN/>
        <w:rPr>
          <w:sz w:val="24"/>
        </w:rPr>
        <w:sectPr w:rsidR="00AB5275">
          <w:type w:val="continuous"/>
          <w:pgSz w:w="11910" w:h="16840"/>
          <w:pgMar w:top="1100" w:right="283" w:bottom="1200" w:left="1133" w:header="0" w:footer="990" w:gutter="0"/>
          <w:cols w:space="720"/>
        </w:sectPr>
      </w:pPr>
    </w:p>
    <w:p w14:paraId="21630040" w14:textId="77777777" w:rsidR="00AB5275" w:rsidRDefault="00AB5275" w:rsidP="007228C7">
      <w:pPr>
        <w:pStyle w:val="3"/>
        <w:keepNext w:val="0"/>
        <w:keepLines w:val="0"/>
        <w:numPr>
          <w:ilvl w:val="1"/>
          <w:numId w:val="73"/>
        </w:numPr>
        <w:tabs>
          <w:tab w:val="left" w:pos="1278"/>
        </w:tabs>
        <w:spacing w:before="73"/>
        <w:ind w:left="1278"/>
      </w:pPr>
      <w:r>
        <w:lastRenderedPageBreak/>
        <w:t>Требования</w:t>
      </w:r>
      <w:r>
        <w:rPr>
          <w:spacing w:val="-10"/>
        </w:rPr>
        <w:t xml:space="preserve"> </w:t>
      </w:r>
      <w:r>
        <w:t>к</w:t>
      </w:r>
      <w:r>
        <w:rPr>
          <w:spacing w:val="-7"/>
        </w:rPr>
        <w:t xml:space="preserve"> </w:t>
      </w:r>
      <w:r>
        <w:t>материально-техническому</w:t>
      </w:r>
      <w:r>
        <w:rPr>
          <w:spacing w:val="-6"/>
        </w:rPr>
        <w:t xml:space="preserve"> </w:t>
      </w:r>
      <w:r>
        <w:rPr>
          <w:spacing w:val="-2"/>
        </w:rPr>
        <w:t>обеспечению</w:t>
      </w:r>
    </w:p>
    <w:p w14:paraId="6E0D6ADE" w14:textId="77777777" w:rsidR="00AB5275" w:rsidRDefault="00AB5275" w:rsidP="00AB5275">
      <w:pPr>
        <w:pStyle w:val="a3"/>
        <w:spacing w:before="84"/>
        <w:rPr>
          <w:b/>
        </w:rPr>
      </w:pPr>
    </w:p>
    <w:p w14:paraId="13C9BBC4" w14:textId="77777777" w:rsidR="00AB5275" w:rsidRDefault="00AB5275" w:rsidP="00AB5275">
      <w:pPr>
        <w:pStyle w:val="a3"/>
        <w:spacing w:line="276" w:lineRule="auto"/>
        <w:ind w:right="563" w:firstLine="708"/>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w:t>
      </w:r>
    </w:p>
    <w:p w14:paraId="3D34FE15" w14:textId="77777777" w:rsidR="00AB5275" w:rsidRDefault="00AB5275" w:rsidP="00AB5275">
      <w:pPr>
        <w:pStyle w:val="a3"/>
        <w:spacing w:line="276" w:lineRule="exact"/>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35044817" w14:textId="77777777" w:rsidR="00AB5275" w:rsidRDefault="00AB5275" w:rsidP="00AB5275">
      <w:pPr>
        <w:pStyle w:val="a3"/>
        <w:spacing w:before="82"/>
      </w:pPr>
    </w:p>
    <w:p w14:paraId="004E79BE" w14:textId="77777777" w:rsidR="00AB5275" w:rsidRDefault="00AB5275" w:rsidP="007228C7">
      <w:pPr>
        <w:pStyle w:val="3"/>
        <w:keepNext w:val="0"/>
        <w:keepLines w:val="0"/>
        <w:numPr>
          <w:ilvl w:val="1"/>
          <w:numId w:val="73"/>
        </w:numPr>
        <w:tabs>
          <w:tab w:val="left" w:pos="1420"/>
        </w:tabs>
        <w:spacing w:before="0"/>
        <w:ind w:left="1420" w:hanging="710"/>
      </w:pPr>
      <w:r>
        <w:t>Требования</w:t>
      </w:r>
      <w:r>
        <w:rPr>
          <w:spacing w:val="-4"/>
        </w:rPr>
        <w:t xml:space="preserve"> </w:t>
      </w:r>
      <w:r>
        <w:t>к</w:t>
      </w:r>
      <w:r>
        <w:rPr>
          <w:spacing w:val="-5"/>
        </w:rPr>
        <w:t xml:space="preserve"> </w:t>
      </w:r>
      <w:r>
        <w:t>кадровому</w:t>
      </w:r>
      <w:r>
        <w:rPr>
          <w:spacing w:val="-2"/>
        </w:rPr>
        <w:t xml:space="preserve"> обеспечению</w:t>
      </w:r>
    </w:p>
    <w:p w14:paraId="5DA12A44" w14:textId="77777777" w:rsidR="00AB5275" w:rsidRDefault="00AB5275" w:rsidP="00AB5275">
      <w:pPr>
        <w:pStyle w:val="a3"/>
        <w:spacing w:before="45"/>
        <w:rPr>
          <w:b/>
        </w:rPr>
      </w:pPr>
    </w:p>
    <w:p w14:paraId="0ADF4E0C" w14:textId="77777777" w:rsidR="00AB5275" w:rsidRDefault="00AB5275" w:rsidP="00AB5275">
      <w:pPr>
        <w:pStyle w:val="a3"/>
        <w:spacing w:before="1" w:line="276" w:lineRule="auto"/>
        <w:ind w:left="710" w:right="799" w:firstLine="540"/>
        <w:jc w:val="both"/>
      </w:pPr>
      <w:r>
        <w:t>Преподаватели, осуществляющие руководство производственной практикой, должны иметь высшее или среднее образование, соответствующее профилю преподаваемой дисциплины (модуля). Опыт деятельности в организациях соответствующей профессиональной сферы является обязательным для преподавателей, отвечающих за освоение обучающимся профессионального учебного цикла. Преподаватели получают дополнительное профессиональное образование по программам</w:t>
      </w:r>
      <w:r>
        <w:rPr>
          <w:spacing w:val="-9"/>
        </w:rPr>
        <w:t xml:space="preserve"> </w:t>
      </w:r>
      <w:r>
        <w:t>повышения</w:t>
      </w:r>
      <w:r>
        <w:rPr>
          <w:spacing w:val="-8"/>
        </w:rPr>
        <w:t xml:space="preserve"> </w:t>
      </w:r>
      <w:r>
        <w:t>квалификации,</w:t>
      </w:r>
      <w:r>
        <w:rPr>
          <w:spacing w:val="-8"/>
        </w:rPr>
        <w:t xml:space="preserve"> </w:t>
      </w:r>
      <w:r>
        <w:t>в</w:t>
      </w:r>
      <w:r>
        <w:rPr>
          <w:spacing w:val="-9"/>
        </w:rPr>
        <w:t xml:space="preserve"> </w:t>
      </w:r>
      <w:r>
        <w:t>том</w:t>
      </w:r>
      <w:r>
        <w:rPr>
          <w:spacing w:val="-11"/>
        </w:rPr>
        <w:t xml:space="preserve"> </w:t>
      </w:r>
      <w:r>
        <w:t>числе</w:t>
      </w:r>
      <w:r>
        <w:rPr>
          <w:spacing w:val="-9"/>
        </w:rPr>
        <w:t xml:space="preserve"> </w:t>
      </w:r>
      <w:r>
        <w:t>в</w:t>
      </w:r>
      <w:r>
        <w:rPr>
          <w:spacing w:val="-9"/>
        </w:rPr>
        <w:t xml:space="preserve"> </w:t>
      </w:r>
      <w:r>
        <w:t>форме</w:t>
      </w:r>
      <w:r>
        <w:rPr>
          <w:spacing w:val="-9"/>
        </w:rPr>
        <w:t xml:space="preserve"> </w:t>
      </w:r>
      <w:r>
        <w:t>стажировки</w:t>
      </w:r>
      <w:r>
        <w:rPr>
          <w:spacing w:val="-7"/>
        </w:rPr>
        <w:t xml:space="preserve"> </w:t>
      </w:r>
      <w:r>
        <w:t>в</w:t>
      </w:r>
      <w:r>
        <w:rPr>
          <w:spacing w:val="-9"/>
        </w:rPr>
        <w:t xml:space="preserve"> </w:t>
      </w:r>
      <w:r>
        <w:t>профильных организациях не реже 1 раза в 3 года.</w:t>
      </w:r>
    </w:p>
    <w:p w14:paraId="33C1CDF8" w14:textId="77777777" w:rsidR="00AB5275" w:rsidRDefault="00AB5275" w:rsidP="00AB5275">
      <w:pPr>
        <w:pStyle w:val="a3"/>
        <w:spacing w:before="55"/>
      </w:pPr>
    </w:p>
    <w:p w14:paraId="2D0771FF" w14:textId="77777777" w:rsidR="00AB5275" w:rsidRDefault="00AB5275" w:rsidP="007228C7">
      <w:pPr>
        <w:pStyle w:val="3"/>
        <w:keepNext w:val="0"/>
        <w:keepLines w:val="0"/>
        <w:numPr>
          <w:ilvl w:val="1"/>
          <w:numId w:val="73"/>
        </w:numPr>
        <w:tabs>
          <w:tab w:val="left" w:pos="1130"/>
        </w:tabs>
        <w:spacing w:before="0"/>
        <w:ind w:left="1130"/>
      </w:pPr>
      <w:r>
        <w:t>Информационное</w:t>
      </w:r>
      <w:r>
        <w:rPr>
          <w:spacing w:val="-11"/>
        </w:rPr>
        <w:t xml:space="preserve"> </w:t>
      </w:r>
      <w:r>
        <w:t>обеспечение</w:t>
      </w:r>
      <w:r>
        <w:rPr>
          <w:spacing w:val="-6"/>
        </w:rPr>
        <w:t xml:space="preserve"> </w:t>
      </w:r>
      <w:r>
        <w:rPr>
          <w:spacing w:val="-2"/>
        </w:rPr>
        <w:t>обучения</w:t>
      </w:r>
    </w:p>
    <w:p w14:paraId="11AD0161" w14:textId="77777777" w:rsidR="00AB5275" w:rsidRDefault="00AB5275" w:rsidP="007228C7">
      <w:pPr>
        <w:pStyle w:val="a7"/>
        <w:numPr>
          <w:ilvl w:val="2"/>
          <w:numId w:val="73"/>
        </w:numPr>
        <w:tabs>
          <w:tab w:val="left" w:pos="1310"/>
        </w:tabs>
        <w:spacing w:before="22"/>
        <w:rPr>
          <w:b/>
          <w:sz w:val="24"/>
        </w:rPr>
      </w:pPr>
      <w:r>
        <w:rPr>
          <w:b/>
          <w:sz w:val="24"/>
        </w:rPr>
        <w:t>Основные</w:t>
      </w:r>
      <w:r>
        <w:rPr>
          <w:b/>
          <w:spacing w:val="-5"/>
          <w:sz w:val="24"/>
        </w:rPr>
        <w:t xml:space="preserve"> </w:t>
      </w:r>
      <w:r>
        <w:rPr>
          <w:b/>
          <w:spacing w:val="-2"/>
          <w:sz w:val="24"/>
        </w:rPr>
        <w:t>источники:</w:t>
      </w:r>
    </w:p>
    <w:p w14:paraId="351AB37E" w14:textId="77777777" w:rsidR="00AB5275" w:rsidRDefault="00AB5275" w:rsidP="007228C7">
      <w:pPr>
        <w:pStyle w:val="a7"/>
        <w:numPr>
          <w:ilvl w:val="3"/>
          <w:numId w:val="73"/>
        </w:numPr>
        <w:tabs>
          <w:tab w:val="left" w:pos="1984"/>
        </w:tabs>
        <w:spacing w:before="276"/>
        <w:ind w:right="561" w:firstLine="720"/>
        <w:jc w:val="both"/>
        <w:rPr>
          <w:sz w:val="24"/>
        </w:rPr>
      </w:pPr>
      <w:r>
        <w:rPr>
          <w:sz w:val="24"/>
        </w:rPr>
        <w:t xml:space="preserve">Денисова О. А. Технология маникюра и педикюра: электронный учебно-методический комплекс / О.А. Денисова. – Москва: Академия, 2020 – URL –. </w:t>
      </w:r>
      <w:hyperlink r:id="rId93" w:history="1">
        <w:r>
          <w:rPr>
            <w:rStyle w:val="aa"/>
            <w:rFonts w:eastAsia="Calibri"/>
            <w:spacing w:val="-2"/>
            <w:sz w:val="24"/>
          </w:rPr>
          <w:t>https://academia-moscow.ru/catalogue/5411/481938/</w:t>
        </w:r>
      </w:hyperlink>
    </w:p>
    <w:p w14:paraId="5C64A6AA" w14:textId="77777777" w:rsidR="00AB5275" w:rsidRDefault="00AB5275" w:rsidP="007228C7">
      <w:pPr>
        <w:pStyle w:val="a7"/>
        <w:numPr>
          <w:ilvl w:val="3"/>
          <w:numId w:val="73"/>
        </w:numPr>
        <w:tabs>
          <w:tab w:val="left" w:pos="1984"/>
        </w:tabs>
        <w:ind w:right="562" w:firstLine="720"/>
        <w:jc w:val="both"/>
        <w:rPr>
          <w:sz w:val="24"/>
        </w:rPr>
      </w:pPr>
      <w:r>
        <w:rPr>
          <w:sz w:val="24"/>
        </w:rPr>
        <w:t>Остроумова, Е.</w:t>
      </w:r>
      <w:r>
        <w:rPr>
          <w:spacing w:val="-2"/>
          <w:sz w:val="24"/>
        </w:rPr>
        <w:t xml:space="preserve"> </w:t>
      </w:r>
      <w:r>
        <w:rPr>
          <w:sz w:val="24"/>
        </w:rPr>
        <w:t>Б. Основы косметологии. Макияж: учебное пособие для среднего профессионального образования</w:t>
      </w:r>
      <w:r>
        <w:rPr>
          <w:spacing w:val="-5"/>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8"/>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180</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978-5-534-07035-4. — Текст: электронный // Образовательная платформа Юрайт [сайт]. — URL: </w:t>
      </w:r>
      <w:hyperlink r:id="rId94" w:history="1">
        <w:r>
          <w:rPr>
            <w:rStyle w:val="aa"/>
            <w:rFonts w:eastAsia="Calibri"/>
            <w:sz w:val="24"/>
          </w:rPr>
          <w:t>https://urait.ru/bcode/513591.</w:t>
        </w:r>
      </w:hyperlink>
    </w:p>
    <w:p w14:paraId="1C5AA2F3" w14:textId="77777777" w:rsidR="00AB5275" w:rsidRDefault="00AB5275" w:rsidP="007228C7">
      <w:pPr>
        <w:pStyle w:val="a7"/>
        <w:numPr>
          <w:ilvl w:val="3"/>
          <w:numId w:val="73"/>
        </w:numPr>
        <w:tabs>
          <w:tab w:val="left" w:pos="1984"/>
        </w:tabs>
        <w:ind w:right="560" w:firstLine="720"/>
        <w:jc w:val="both"/>
        <w:rPr>
          <w:sz w:val="24"/>
        </w:rPr>
      </w:pPr>
      <w:r>
        <w:rPr>
          <w:sz w:val="24"/>
        </w:rPr>
        <w:t>Урбанский, А.</w:t>
      </w:r>
      <w:r>
        <w:rPr>
          <w:spacing w:val="-3"/>
          <w:sz w:val="24"/>
        </w:rPr>
        <w:t xml:space="preserve"> </w:t>
      </w:r>
      <w:r>
        <w:rPr>
          <w:sz w:val="24"/>
        </w:rPr>
        <w:t>С. Основы косметологии: массаж и диетология: учебное пособие</w:t>
      </w:r>
      <w:r>
        <w:rPr>
          <w:spacing w:val="76"/>
          <w:sz w:val="24"/>
        </w:rPr>
        <w:t xml:space="preserve">   </w:t>
      </w:r>
      <w:r>
        <w:rPr>
          <w:sz w:val="24"/>
        </w:rPr>
        <w:t>для</w:t>
      </w:r>
      <w:r>
        <w:rPr>
          <w:spacing w:val="77"/>
          <w:sz w:val="24"/>
        </w:rPr>
        <w:t xml:space="preserve">   </w:t>
      </w:r>
      <w:r>
        <w:rPr>
          <w:sz w:val="24"/>
        </w:rPr>
        <w:t>среднего</w:t>
      </w:r>
      <w:r>
        <w:rPr>
          <w:spacing w:val="77"/>
          <w:sz w:val="24"/>
        </w:rPr>
        <w:t xml:space="preserve">   </w:t>
      </w:r>
      <w:r>
        <w:rPr>
          <w:sz w:val="24"/>
        </w:rPr>
        <w:t>профессионального</w:t>
      </w:r>
      <w:r>
        <w:rPr>
          <w:spacing w:val="77"/>
          <w:sz w:val="24"/>
        </w:rPr>
        <w:t xml:space="preserve">   </w:t>
      </w:r>
      <w:r>
        <w:rPr>
          <w:sz w:val="24"/>
        </w:rPr>
        <w:t>образования</w:t>
      </w:r>
      <w:r>
        <w:rPr>
          <w:spacing w:val="-1"/>
          <w:sz w:val="24"/>
        </w:rPr>
        <w:t xml:space="preserve"> </w:t>
      </w:r>
      <w:r>
        <w:rPr>
          <w:sz w:val="24"/>
        </w:rPr>
        <w:t>/</w:t>
      </w:r>
      <w:r>
        <w:rPr>
          <w:spacing w:val="76"/>
          <w:sz w:val="24"/>
        </w:rPr>
        <w:t xml:space="preserve">   </w:t>
      </w:r>
      <w:r>
        <w:rPr>
          <w:sz w:val="24"/>
        </w:rPr>
        <w:t>А.</w:t>
      </w:r>
      <w:r>
        <w:rPr>
          <w:spacing w:val="-2"/>
          <w:sz w:val="24"/>
        </w:rPr>
        <w:t xml:space="preserve"> </w:t>
      </w:r>
      <w:r>
        <w:rPr>
          <w:sz w:val="24"/>
        </w:rPr>
        <w:t>С.</w:t>
      </w:r>
      <w:r>
        <w:rPr>
          <w:spacing w:val="-1"/>
          <w:sz w:val="24"/>
        </w:rPr>
        <w:t xml:space="preserve"> </w:t>
      </w:r>
      <w:r>
        <w:rPr>
          <w:sz w:val="24"/>
        </w:rPr>
        <w:t>Урбанский, Н.</w:t>
      </w:r>
      <w:r>
        <w:rPr>
          <w:spacing w:val="-2"/>
          <w:sz w:val="24"/>
        </w:rPr>
        <w:t xml:space="preserve"> </w:t>
      </w:r>
      <w:r>
        <w:rPr>
          <w:sz w:val="24"/>
        </w:rPr>
        <w:t>Г.</w:t>
      </w:r>
      <w:r>
        <w:rPr>
          <w:spacing w:val="-2"/>
          <w:sz w:val="24"/>
        </w:rPr>
        <w:t xml:space="preserve"> </w:t>
      </w:r>
      <w:r>
        <w:rPr>
          <w:sz w:val="24"/>
        </w:rPr>
        <w:t>Коновалова, 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2"/>
          <w:sz w:val="24"/>
        </w:rPr>
        <w:t xml:space="preserve"> </w:t>
      </w:r>
      <w:r>
        <w:rPr>
          <w:sz w:val="24"/>
        </w:rPr>
        <w:t>— Москва: Издательство Юрайт, 2023.</w:t>
      </w:r>
      <w:r>
        <w:rPr>
          <w:spacing w:val="-2"/>
          <w:sz w:val="24"/>
        </w:rPr>
        <w:t xml:space="preserve"> </w:t>
      </w:r>
      <w:r>
        <w:rPr>
          <w:sz w:val="24"/>
        </w:rPr>
        <w:t>— 154</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978-5-534-09923-2. — 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95" w:history="1">
        <w:r>
          <w:rPr>
            <w:rStyle w:val="aa"/>
            <w:rFonts w:eastAsia="Calibri"/>
            <w:sz w:val="24"/>
          </w:rPr>
          <w:t>https://urait.ru/bcode/515815.</w:t>
        </w:r>
      </w:hyperlink>
    </w:p>
    <w:p w14:paraId="5C29F9ED" w14:textId="77777777" w:rsidR="00AB5275" w:rsidRDefault="00AB5275" w:rsidP="007228C7">
      <w:pPr>
        <w:pStyle w:val="a7"/>
        <w:numPr>
          <w:ilvl w:val="3"/>
          <w:numId w:val="73"/>
        </w:numPr>
        <w:tabs>
          <w:tab w:val="left" w:pos="1984"/>
        </w:tabs>
        <w:ind w:right="562" w:firstLine="720"/>
        <w:jc w:val="both"/>
        <w:rPr>
          <w:sz w:val="24"/>
        </w:rPr>
      </w:pPr>
      <w:r>
        <w:rPr>
          <w:sz w:val="24"/>
        </w:rPr>
        <w:t xml:space="preserve">Денисова О. А. Технология маникюра и педикюра: учебное издание / Денисова О. А. - Москва: Академия, 2024. - 240 c. (Специальности среднего профессионального образования). – URL: </w:t>
      </w:r>
      <w:hyperlink r:id="rId96" w:history="1">
        <w:r>
          <w:rPr>
            <w:rStyle w:val="aa"/>
            <w:rFonts w:eastAsia="Calibri"/>
            <w:sz w:val="24"/>
          </w:rPr>
          <w:t>https://academia-moscow.ru</w:t>
        </w:r>
      </w:hyperlink>
      <w:r>
        <w:rPr>
          <w:color w:val="0000FF"/>
          <w:sz w:val="24"/>
        </w:rPr>
        <w:t xml:space="preserve"> </w:t>
      </w:r>
      <w:r>
        <w:rPr>
          <w:sz w:val="24"/>
        </w:rPr>
        <w:t>- Режим доступа: Электронная библиотека «Academia-moscow». -Текст: электронный.</w:t>
      </w:r>
    </w:p>
    <w:p w14:paraId="5165D509" w14:textId="77777777" w:rsidR="00AB5275" w:rsidRDefault="00AB5275" w:rsidP="007228C7">
      <w:pPr>
        <w:pStyle w:val="a7"/>
        <w:numPr>
          <w:ilvl w:val="3"/>
          <w:numId w:val="73"/>
        </w:numPr>
        <w:tabs>
          <w:tab w:val="left" w:pos="1984"/>
        </w:tabs>
        <w:ind w:right="564" w:firstLine="720"/>
        <w:jc w:val="both"/>
        <w:rPr>
          <w:sz w:val="24"/>
        </w:rPr>
      </w:pPr>
      <w:r>
        <w:rPr>
          <w:sz w:val="24"/>
        </w:rPr>
        <w:t>Денисова</w:t>
      </w:r>
      <w:r>
        <w:rPr>
          <w:spacing w:val="-6"/>
          <w:sz w:val="24"/>
        </w:rPr>
        <w:t xml:space="preserve"> </w:t>
      </w:r>
      <w:r>
        <w:rPr>
          <w:sz w:val="24"/>
        </w:rPr>
        <w:t>О.</w:t>
      </w:r>
      <w:r>
        <w:rPr>
          <w:spacing w:val="-3"/>
          <w:sz w:val="24"/>
        </w:rPr>
        <w:t xml:space="preserve"> </w:t>
      </w:r>
      <w:r>
        <w:rPr>
          <w:sz w:val="24"/>
        </w:rPr>
        <w:t>А.</w:t>
      </w:r>
      <w:r>
        <w:rPr>
          <w:spacing w:val="-6"/>
          <w:sz w:val="24"/>
        </w:rPr>
        <w:t xml:space="preserve"> </w:t>
      </w:r>
      <w:r>
        <w:rPr>
          <w:sz w:val="24"/>
        </w:rPr>
        <w:t>Технология</w:t>
      </w:r>
      <w:r>
        <w:rPr>
          <w:spacing w:val="-6"/>
          <w:sz w:val="24"/>
        </w:rPr>
        <w:t xml:space="preserve"> </w:t>
      </w:r>
      <w:r>
        <w:rPr>
          <w:sz w:val="24"/>
        </w:rPr>
        <w:t>маникюра</w:t>
      </w:r>
      <w:r>
        <w:rPr>
          <w:spacing w:val="-6"/>
          <w:sz w:val="24"/>
        </w:rPr>
        <w:t xml:space="preserve"> </w:t>
      </w:r>
      <w:r>
        <w:rPr>
          <w:sz w:val="24"/>
        </w:rPr>
        <w:t>и</w:t>
      </w:r>
      <w:r>
        <w:rPr>
          <w:spacing w:val="-5"/>
          <w:sz w:val="24"/>
        </w:rPr>
        <w:t xml:space="preserve"> </w:t>
      </w:r>
      <w:r>
        <w:rPr>
          <w:sz w:val="24"/>
        </w:rPr>
        <w:t>педикюра:</w:t>
      </w:r>
      <w:r>
        <w:rPr>
          <w:spacing w:val="-5"/>
          <w:sz w:val="24"/>
        </w:rPr>
        <w:t xml:space="preserve"> </w:t>
      </w:r>
      <w:r>
        <w:rPr>
          <w:sz w:val="24"/>
        </w:rPr>
        <w:t>ЭУМК:</w:t>
      </w:r>
      <w:r>
        <w:rPr>
          <w:spacing w:val="-5"/>
          <w:sz w:val="24"/>
        </w:rPr>
        <w:t xml:space="preserve"> </w:t>
      </w:r>
      <w:r>
        <w:rPr>
          <w:sz w:val="24"/>
        </w:rPr>
        <w:t>учебное</w:t>
      </w:r>
      <w:r>
        <w:rPr>
          <w:spacing w:val="-6"/>
          <w:sz w:val="24"/>
        </w:rPr>
        <w:t xml:space="preserve"> </w:t>
      </w:r>
      <w:r>
        <w:rPr>
          <w:sz w:val="24"/>
        </w:rPr>
        <w:t>издание</w:t>
      </w:r>
      <w:r>
        <w:rPr>
          <w:spacing w:val="-6"/>
          <w:sz w:val="24"/>
        </w:rPr>
        <w:t xml:space="preserve"> </w:t>
      </w:r>
      <w:r>
        <w:rPr>
          <w:sz w:val="24"/>
        </w:rPr>
        <w:t xml:space="preserve">/ Денисова О. А. -Москва: Академия, 2024. - 0 c. (Специальности среднего профессионального образования). -URL: </w:t>
      </w:r>
      <w:hyperlink r:id="rId97" w:history="1">
        <w:r>
          <w:rPr>
            <w:rStyle w:val="aa"/>
            <w:rFonts w:eastAsia="Calibri"/>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4AAA8F3D" w14:textId="77777777" w:rsidR="00AB5275" w:rsidRDefault="00AB5275" w:rsidP="00AB5275">
      <w:pPr>
        <w:pStyle w:val="a3"/>
      </w:pPr>
    </w:p>
    <w:p w14:paraId="0C45F041" w14:textId="77777777" w:rsidR="00AB5275" w:rsidRDefault="00AB5275" w:rsidP="007228C7">
      <w:pPr>
        <w:pStyle w:val="3"/>
        <w:keepNext w:val="0"/>
        <w:keepLines w:val="0"/>
        <w:numPr>
          <w:ilvl w:val="2"/>
          <w:numId w:val="73"/>
        </w:numPr>
        <w:tabs>
          <w:tab w:val="left" w:pos="1310"/>
        </w:tabs>
        <w:spacing w:before="0"/>
      </w:pPr>
      <w:r>
        <w:t>Дополнительные</w:t>
      </w:r>
      <w:r>
        <w:rPr>
          <w:spacing w:val="-9"/>
        </w:rPr>
        <w:t xml:space="preserve"> </w:t>
      </w:r>
      <w:r>
        <w:rPr>
          <w:spacing w:val="-2"/>
        </w:rPr>
        <w:t>источники</w:t>
      </w:r>
    </w:p>
    <w:p w14:paraId="721E9FF6" w14:textId="77777777" w:rsidR="00AB5275" w:rsidRDefault="00AB5275" w:rsidP="007228C7">
      <w:pPr>
        <w:pStyle w:val="a7"/>
        <w:numPr>
          <w:ilvl w:val="0"/>
          <w:numId w:val="79"/>
        </w:numPr>
        <w:tabs>
          <w:tab w:val="left" w:pos="1276"/>
        </w:tabs>
        <w:spacing w:before="22"/>
        <w:rPr>
          <w:sz w:val="24"/>
        </w:rPr>
      </w:pPr>
      <w:r>
        <w:rPr>
          <w:sz w:val="24"/>
        </w:rPr>
        <w:t>Остроумова,</w:t>
      </w:r>
      <w:r>
        <w:rPr>
          <w:spacing w:val="43"/>
          <w:sz w:val="24"/>
        </w:rPr>
        <w:t xml:space="preserve"> </w:t>
      </w:r>
      <w:r>
        <w:rPr>
          <w:sz w:val="24"/>
        </w:rPr>
        <w:t>Е.</w:t>
      </w:r>
      <w:r>
        <w:rPr>
          <w:spacing w:val="-1"/>
          <w:sz w:val="24"/>
        </w:rPr>
        <w:t xml:space="preserve"> </w:t>
      </w:r>
      <w:r>
        <w:rPr>
          <w:sz w:val="24"/>
        </w:rPr>
        <w:t>Б.</w:t>
      </w:r>
      <w:r>
        <w:rPr>
          <w:spacing w:val="58"/>
          <w:sz w:val="24"/>
        </w:rPr>
        <w:t xml:space="preserve"> </w:t>
      </w:r>
      <w:r>
        <w:rPr>
          <w:sz w:val="24"/>
        </w:rPr>
        <w:t>Макияж:</w:t>
      </w:r>
      <w:r>
        <w:rPr>
          <w:spacing w:val="44"/>
          <w:sz w:val="24"/>
        </w:rPr>
        <w:t xml:space="preserve"> </w:t>
      </w:r>
      <w:r>
        <w:rPr>
          <w:sz w:val="24"/>
        </w:rPr>
        <w:t>учебное</w:t>
      </w:r>
      <w:r>
        <w:rPr>
          <w:spacing w:val="43"/>
          <w:sz w:val="24"/>
        </w:rPr>
        <w:t xml:space="preserve"> </w:t>
      </w:r>
      <w:r>
        <w:rPr>
          <w:sz w:val="24"/>
        </w:rPr>
        <w:t>пособие</w:t>
      </w:r>
      <w:r>
        <w:rPr>
          <w:spacing w:val="40"/>
          <w:sz w:val="24"/>
        </w:rPr>
        <w:t xml:space="preserve"> </w:t>
      </w:r>
      <w:r>
        <w:rPr>
          <w:sz w:val="24"/>
        </w:rPr>
        <w:t>для</w:t>
      </w:r>
      <w:r>
        <w:rPr>
          <w:spacing w:val="44"/>
          <w:sz w:val="24"/>
        </w:rPr>
        <w:t xml:space="preserve"> </w:t>
      </w:r>
      <w:r>
        <w:rPr>
          <w:sz w:val="24"/>
        </w:rPr>
        <w:t>вузов</w:t>
      </w:r>
      <w:r>
        <w:rPr>
          <w:spacing w:val="-2"/>
          <w:sz w:val="24"/>
        </w:rPr>
        <w:t xml:space="preserve"> </w:t>
      </w:r>
      <w:r>
        <w:rPr>
          <w:sz w:val="24"/>
        </w:rPr>
        <w:t>/</w:t>
      </w:r>
      <w:r>
        <w:rPr>
          <w:spacing w:val="44"/>
          <w:sz w:val="24"/>
        </w:rPr>
        <w:t xml:space="preserve"> </w:t>
      </w:r>
      <w:r>
        <w:rPr>
          <w:sz w:val="24"/>
        </w:rPr>
        <w:t>Е. Б.</w:t>
      </w:r>
      <w:r>
        <w:rPr>
          <w:spacing w:val="-2"/>
          <w:sz w:val="24"/>
        </w:rPr>
        <w:t xml:space="preserve"> </w:t>
      </w:r>
      <w:r>
        <w:rPr>
          <w:sz w:val="24"/>
        </w:rPr>
        <w:t>Остроумова.</w:t>
      </w:r>
      <w:r>
        <w:rPr>
          <w:spacing w:val="-1"/>
          <w:sz w:val="24"/>
        </w:rPr>
        <w:t xml:space="preserve"> </w:t>
      </w:r>
      <w:r>
        <w:rPr>
          <w:sz w:val="24"/>
        </w:rPr>
        <w:t>—</w:t>
      </w:r>
      <w:r>
        <w:rPr>
          <w:spacing w:val="44"/>
          <w:sz w:val="24"/>
        </w:rPr>
        <w:t xml:space="preserve"> </w:t>
      </w:r>
      <w:r>
        <w:rPr>
          <w:sz w:val="24"/>
        </w:rPr>
        <w:t>2-</w:t>
      </w:r>
      <w:r>
        <w:rPr>
          <w:spacing w:val="-10"/>
          <w:sz w:val="24"/>
        </w:rPr>
        <w:t>е</w:t>
      </w:r>
    </w:p>
    <w:p w14:paraId="1BEBA2F8" w14:textId="77777777" w:rsidR="00AB5275" w:rsidRDefault="00AB5275" w:rsidP="00AB5275">
      <w:pPr>
        <w:pStyle w:val="a3"/>
        <w:tabs>
          <w:tab w:val="left" w:pos="1243"/>
          <w:tab w:val="left" w:pos="1991"/>
          <w:tab w:val="left" w:pos="2327"/>
          <w:tab w:val="left" w:pos="3263"/>
          <w:tab w:val="left" w:pos="4312"/>
          <w:tab w:val="left" w:pos="5901"/>
          <w:tab w:val="left" w:pos="6875"/>
          <w:tab w:val="left" w:pos="7922"/>
          <w:tab w:val="left" w:pos="9014"/>
        </w:tabs>
      </w:pPr>
      <w:r>
        <w:rPr>
          <w:spacing w:val="-2"/>
        </w:rPr>
        <w:t>изд.,</w:t>
      </w:r>
      <w:r>
        <w:tab/>
      </w:r>
      <w:r>
        <w:rPr>
          <w:spacing w:val="-2"/>
        </w:rPr>
        <w:t>испр.</w:t>
      </w:r>
      <w:r>
        <w:tab/>
      </w:r>
      <w:r>
        <w:rPr>
          <w:spacing w:val="-10"/>
        </w:rPr>
        <w:t>и</w:t>
      </w:r>
      <w:r>
        <w:tab/>
        <w:t>доп.</w:t>
      </w:r>
      <w:r>
        <w:rPr>
          <w:spacing w:val="-4"/>
        </w:rPr>
        <w:t xml:space="preserve"> </w:t>
      </w:r>
      <w:r>
        <w:rPr>
          <w:spacing w:val="-10"/>
        </w:rPr>
        <w:t>—</w:t>
      </w:r>
      <w:r>
        <w:tab/>
      </w:r>
      <w:r>
        <w:rPr>
          <w:spacing w:val="-2"/>
        </w:rPr>
        <w:t>Москва:</w:t>
      </w:r>
      <w:r>
        <w:tab/>
      </w:r>
      <w:r>
        <w:rPr>
          <w:spacing w:val="-2"/>
        </w:rPr>
        <w:t>Издательство</w:t>
      </w:r>
      <w:r>
        <w:tab/>
      </w:r>
      <w:r>
        <w:rPr>
          <w:spacing w:val="-2"/>
        </w:rPr>
        <w:t>Юрайт,</w:t>
      </w:r>
      <w:r>
        <w:tab/>
        <w:t xml:space="preserve">2023. </w:t>
      </w:r>
      <w:r>
        <w:rPr>
          <w:spacing w:val="-10"/>
        </w:rPr>
        <w:t>—</w:t>
      </w:r>
      <w:r>
        <w:tab/>
        <w:t>196</w:t>
      </w:r>
      <w:r>
        <w:rPr>
          <w:spacing w:val="-3"/>
        </w:rPr>
        <w:t xml:space="preserve"> </w:t>
      </w:r>
      <w:r>
        <w:t xml:space="preserve">с. </w:t>
      </w:r>
      <w:r>
        <w:rPr>
          <w:spacing w:val="-10"/>
        </w:rPr>
        <w:t>—</w:t>
      </w:r>
      <w:r>
        <w:tab/>
      </w:r>
      <w:r>
        <w:rPr>
          <w:spacing w:val="-2"/>
        </w:rPr>
        <w:t>(Высшее</w:t>
      </w:r>
    </w:p>
    <w:p w14:paraId="39D7CEA6" w14:textId="77777777" w:rsidR="00AB5275" w:rsidRDefault="00AB5275" w:rsidP="00AB5275">
      <w:pPr>
        <w:widowControl/>
        <w:autoSpaceDE/>
        <w:autoSpaceDN/>
        <w:rPr>
          <w:sz w:val="24"/>
          <w:szCs w:val="24"/>
        </w:rPr>
        <w:sectPr w:rsidR="00AB5275">
          <w:pgSz w:w="11910" w:h="16840"/>
          <w:pgMar w:top="1040" w:right="283" w:bottom="1200" w:left="1133" w:header="0" w:footer="990" w:gutter="0"/>
          <w:cols w:space="720"/>
        </w:sectPr>
      </w:pPr>
    </w:p>
    <w:p w14:paraId="271F85E1" w14:textId="77777777" w:rsidR="00AB5275" w:rsidRDefault="00AB5275" w:rsidP="00AB5275">
      <w:pPr>
        <w:pStyle w:val="a3"/>
        <w:spacing w:before="73"/>
        <w:ind w:right="561"/>
        <w:jc w:val="both"/>
      </w:pPr>
      <w:r>
        <w:lastRenderedPageBreak/>
        <w:t>образование).</w:t>
      </w:r>
      <w:r>
        <w:rPr>
          <w:spacing w:val="-2"/>
        </w:rPr>
        <w:t xml:space="preserve"> </w:t>
      </w:r>
      <w:r>
        <w:t>— ISBN</w:t>
      </w:r>
      <w:r>
        <w:rPr>
          <w:spacing w:val="-3"/>
        </w:rPr>
        <w:t xml:space="preserve"> </w:t>
      </w:r>
      <w:r>
        <w:t>978-5-534-07793-3. — Текст: электронный // Образовательная платформа Юрайт [сайт]. — URL:</w:t>
      </w:r>
      <w:r>
        <w:rPr>
          <w:spacing w:val="-1"/>
        </w:rPr>
        <w:t xml:space="preserve"> </w:t>
      </w:r>
      <w:hyperlink r:id="rId98" w:history="1">
        <w:r>
          <w:rPr>
            <w:rStyle w:val="aa"/>
            <w:rFonts w:eastAsia="Calibri"/>
          </w:rPr>
          <w:t>https://urait.ru/bcode/516841</w:t>
        </w:r>
      </w:hyperlink>
      <w:r>
        <w:rPr>
          <w:spacing w:val="-1"/>
        </w:rPr>
        <w:t xml:space="preserve"> </w:t>
      </w:r>
      <w:r>
        <w:t>(дата обращения: 01.06.2023).</w:t>
      </w:r>
      <w:r>
        <w:rPr>
          <w:spacing w:val="-8"/>
        </w:rPr>
        <w:t xml:space="preserve"> </w:t>
      </w:r>
      <w:r>
        <w:t>Мисюк</w:t>
      </w:r>
      <w:r>
        <w:rPr>
          <w:spacing w:val="-7"/>
        </w:rPr>
        <w:t xml:space="preserve"> </w:t>
      </w:r>
      <w:r>
        <w:t>М.</w:t>
      </w:r>
      <w:r>
        <w:rPr>
          <w:spacing w:val="-8"/>
        </w:rPr>
        <w:t xml:space="preserve"> </w:t>
      </w:r>
      <w:r>
        <w:t>Н.</w:t>
      </w:r>
      <w:r>
        <w:rPr>
          <w:spacing w:val="-8"/>
        </w:rPr>
        <w:t xml:space="preserve"> </w:t>
      </w:r>
      <w:r>
        <w:t>Основы</w:t>
      </w:r>
      <w:r>
        <w:rPr>
          <w:spacing w:val="-9"/>
        </w:rPr>
        <w:t xml:space="preserve"> </w:t>
      </w:r>
      <w:r>
        <w:t>медицинских</w:t>
      </w:r>
      <w:r>
        <w:rPr>
          <w:spacing w:val="-8"/>
        </w:rPr>
        <w:t xml:space="preserve"> </w:t>
      </w:r>
      <w:r>
        <w:t>знаний:</w:t>
      </w:r>
      <w:r>
        <w:rPr>
          <w:spacing w:val="-8"/>
        </w:rPr>
        <w:t xml:space="preserve"> </w:t>
      </w:r>
      <w:r>
        <w:t>учебник</w:t>
      </w:r>
      <w:r>
        <w:rPr>
          <w:spacing w:val="-7"/>
        </w:rPr>
        <w:t xml:space="preserve"> </w:t>
      </w:r>
      <w:r>
        <w:t>и</w:t>
      </w:r>
      <w:r>
        <w:rPr>
          <w:spacing w:val="-10"/>
        </w:rPr>
        <w:t xml:space="preserve"> </w:t>
      </w:r>
      <w:r>
        <w:t>практикум</w:t>
      </w:r>
      <w:r>
        <w:rPr>
          <w:spacing w:val="-9"/>
        </w:rPr>
        <w:t xml:space="preserve"> </w:t>
      </w:r>
      <w:r>
        <w:t>для</w:t>
      </w:r>
      <w:r>
        <w:rPr>
          <w:spacing w:val="-8"/>
        </w:rPr>
        <w:t xml:space="preserve"> </w:t>
      </w:r>
      <w:r>
        <w:t>среднего профессионального образования</w:t>
      </w:r>
      <w:r>
        <w:rPr>
          <w:spacing w:val="-2"/>
        </w:rPr>
        <w:t xml:space="preserve"> </w:t>
      </w:r>
      <w:r>
        <w:t>/ М.</w:t>
      </w:r>
      <w:r>
        <w:rPr>
          <w:spacing w:val="-3"/>
        </w:rPr>
        <w:t xml:space="preserve"> </w:t>
      </w:r>
      <w:r>
        <w:t>Н.</w:t>
      </w:r>
      <w:r>
        <w:rPr>
          <w:spacing w:val="-3"/>
        </w:rPr>
        <w:t xml:space="preserve"> </w:t>
      </w:r>
      <w:r>
        <w:t>Мисюк.</w:t>
      </w:r>
      <w:r>
        <w:rPr>
          <w:spacing w:val="-2"/>
        </w:rPr>
        <w:t xml:space="preserve"> </w:t>
      </w:r>
      <w:r>
        <w:t>— 3-е изд., перераб. и доп.</w:t>
      </w:r>
      <w:r>
        <w:rPr>
          <w:spacing w:val="-2"/>
        </w:rPr>
        <w:t xml:space="preserve"> </w:t>
      </w:r>
      <w:r>
        <w:t>— Москва: Издательство Юрайт, 2023.</w:t>
      </w:r>
      <w:r>
        <w:rPr>
          <w:spacing w:val="-2"/>
        </w:rPr>
        <w:t xml:space="preserve"> </w:t>
      </w:r>
      <w:r>
        <w:t>— 499</w:t>
      </w:r>
      <w:r>
        <w:rPr>
          <w:spacing w:val="-2"/>
        </w:rPr>
        <w:t xml:space="preserve"> </w:t>
      </w:r>
      <w:r>
        <w:t>с.</w:t>
      </w:r>
      <w:r>
        <w:rPr>
          <w:spacing w:val="-2"/>
        </w:rPr>
        <w:t xml:space="preserve"> </w:t>
      </w:r>
      <w:r>
        <w:t>— (Профессиональное образование).</w:t>
      </w:r>
      <w:r>
        <w:rPr>
          <w:spacing w:val="-2"/>
        </w:rPr>
        <w:t xml:space="preserve"> </w:t>
      </w:r>
      <w:r>
        <w:t>— ISBN</w:t>
      </w:r>
      <w:r>
        <w:rPr>
          <w:spacing w:val="-3"/>
        </w:rPr>
        <w:t xml:space="preserve"> </w:t>
      </w:r>
      <w:r>
        <w:t>978-5-534-00398-7.</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99" w:history="1">
        <w:r>
          <w:rPr>
            <w:rStyle w:val="aa"/>
            <w:rFonts w:eastAsia="Calibri"/>
          </w:rPr>
          <w:t>https://urait.ru/bcode/511741.</w:t>
        </w:r>
      </w:hyperlink>
    </w:p>
    <w:p w14:paraId="7F5FDED4" w14:textId="77777777" w:rsidR="00AB5275" w:rsidRDefault="00AB5275" w:rsidP="007228C7">
      <w:pPr>
        <w:pStyle w:val="a7"/>
        <w:numPr>
          <w:ilvl w:val="0"/>
          <w:numId w:val="79"/>
        </w:numPr>
        <w:tabs>
          <w:tab w:val="left" w:pos="1276"/>
        </w:tabs>
        <w:ind w:left="568" w:right="562"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2"/>
          <w:sz w:val="24"/>
        </w:rPr>
        <w:t xml:space="preserve"> </w:t>
      </w:r>
      <w:r>
        <w:rPr>
          <w:sz w:val="24"/>
        </w:rPr>
        <w:t>Г.</w:t>
      </w:r>
      <w:r>
        <w:rPr>
          <w:spacing w:val="-11"/>
          <w:sz w:val="24"/>
        </w:rPr>
        <w:t xml:space="preserve"> </w:t>
      </w:r>
      <w:r>
        <w:rPr>
          <w:sz w:val="24"/>
        </w:rPr>
        <w:t>Снегирева.</w:t>
      </w:r>
      <w:r>
        <w:rPr>
          <w:spacing w:val="-11"/>
          <w:sz w:val="24"/>
        </w:rPr>
        <w:t xml:space="preserve"> </w:t>
      </w:r>
      <w:r>
        <w:rPr>
          <w:sz w:val="24"/>
        </w:rPr>
        <w:t>-</w:t>
      </w:r>
      <w:r>
        <w:rPr>
          <w:spacing w:val="-9"/>
          <w:sz w:val="24"/>
        </w:rPr>
        <w:t xml:space="preserve"> </w:t>
      </w:r>
      <w:r>
        <w:rPr>
          <w:sz w:val="24"/>
        </w:rPr>
        <w:t>Москва:</w:t>
      </w:r>
      <w:r>
        <w:rPr>
          <w:spacing w:val="-11"/>
          <w:sz w:val="24"/>
        </w:rPr>
        <w:t xml:space="preserve"> </w:t>
      </w:r>
      <w:r>
        <w:rPr>
          <w:sz w:val="24"/>
        </w:rPr>
        <w:t>ГЭОТАР-Медиа,</w:t>
      </w:r>
      <w:r>
        <w:rPr>
          <w:spacing w:val="-11"/>
          <w:sz w:val="24"/>
        </w:rPr>
        <w:t xml:space="preserve"> </w:t>
      </w:r>
      <w:r>
        <w:rPr>
          <w:sz w:val="24"/>
        </w:rPr>
        <w:t>2022.</w:t>
      </w:r>
      <w:r>
        <w:rPr>
          <w:spacing w:val="-11"/>
          <w:sz w:val="24"/>
        </w:rPr>
        <w:t xml:space="preserve"> </w:t>
      </w:r>
      <w:r>
        <w:rPr>
          <w:sz w:val="24"/>
        </w:rPr>
        <w:t>-</w:t>
      </w:r>
      <w:r>
        <w:rPr>
          <w:spacing w:val="-12"/>
          <w:sz w:val="24"/>
        </w:rPr>
        <w:t xml:space="preserve"> </w:t>
      </w:r>
      <w:r>
        <w:rPr>
          <w:sz w:val="24"/>
        </w:rPr>
        <w:t>432</w:t>
      </w:r>
      <w:r>
        <w:rPr>
          <w:spacing w:val="-9"/>
          <w:sz w:val="24"/>
        </w:rPr>
        <w:t xml:space="preserve"> </w:t>
      </w:r>
      <w:r>
        <w:rPr>
          <w:sz w:val="24"/>
        </w:rPr>
        <w:t>с.</w:t>
      </w:r>
      <w:r>
        <w:rPr>
          <w:spacing w:val="-11"/>
          <w:sz w:val="24"/>
        </w:rPr>
        <w:t xml:space="preserve"> </w:t>
      </w:r>
      <w:r>
        <w:rPr>
          <w:sz w:val="24"/>
        </w:rPr>
        <w:t>-</w:t>
      </w:r>
      <w:r>
        <w:rPr>
          <w:spacing w:val="-7"/>
          <w:sz w:val="24"/>
        </w:rPr>
        <w:t xml:space="preserve"> </w:t>
      </w:r>
      <w:r>
        <w:rPr>
          <w:sz w:val="24"/>
        </w:rPr>
        <w:t>ISBN</w:t>
      </w:r>
      <w:r>
        <w:rPr>
          <w:spacing w:val="-12"/>
          <w:sz w:val="24"/>
        </w:rPr>
        <w:t xml:space="preserve"> </w:t>
      </w:r>
      <w:r>
        <w:rPr>
          <w:sz w:val="24"/>
        </w:rPr>
        <w:t>978-5-9704-6665-0.</w:t>
      </w:r>
      <w:r>
        <w:rPr>
          <w:spacing w:val="-9"/>
          <w:sz w:val="24"/>
        </w:rPr>
        <w:t xml:space="preserve"> </w:t>
      </w:r>
      <w:r>
        <w:rPr>
          <w:sz w:val="24"/>
        </w:rPr>
        <w:t>-</w:t>
      </w:r>
      <w:r>
        <w:rPr>
          <w:spacing w:val="-12"/>
          <w:sz w:val="24"/>
        </w:rPr>
        <w:t xml:space="preserve"> </w:t>
      </w:r>
      <w:r>
        <w:rPr>
          <w:spacing w:val="-2"/>
          <w:sz w:val="24"/>
        </w:rPr>
        <w:t>Текст:</w:t>
      </w:r>
    </w:p>
    <w:p w14:paraId="1BF45FE8" w14:textId="77777777" w:rsidR="00AB5275" w:rsidRDefault="00AB5275" w:rsidP="00AB5275">
      <w:pPr>
        <w:pStyle w:val="a3"/>
        <w:ind w:right="565"/>
        <w:jc w:val="both"/>
      </w:pPr>
      <w:r>
        <w:t xml:space="preserve">электронный // ЭБС "Консультант студента»: [сайт]. - URL: </w:t>
      </w:r>
      <w:hyperlink r:id="rId100" w:history="1">
        <w:r>
          <w:rPr>
            <w:rStyle w:val="aa"/>
            <w:rFonts w:eastAsia="Calibri"/>
            <w:spacing w:val="-2"/>
          </w:rPr>
          <w:t>https://www.studentlibrary.ru/book/ISBN9785970466650.html</w:t>
        </w:r>
      </w:hyperlink>
    </w:p>
    <w:p w14:paraId="0910088C" w14:textId="77777777" w:rsidR="00AB5275" w:rsidRDefault="00AB5275" w:rsidP="007228C7">
      <w:pPr>
        <w:pStyle w:val="a7"/>
        <w:numPr>
          <w:ilvl w:val="0"/>
          <w:numId w:val="79"/>
        </w:numPr>
        <w:tabs>
          <w:tab w:val="left" w:pos="1276"/>
          <w:tab w:val="left" w:pos="3366"/>
          <w:tab w:val="left" w:pos="5846"/>
          <w:tab w:val="left" w:pos="7905"/>
          <w:tab w:val="left" w:pos="9376"/>
        </w:tabs>
        <w:ind w:left="568" w:right="563"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0"/>
          <w:sz w:val="24"/>
        </w:rPr>
        <w:t xml:space="preserve"> </w:t>
      </w:r>
      <w:r>
        <w:rPr>
          <w:sz w:val="24"/>
        </w:rPr>
        <w:t>/</w:t>
      </w:r>
      <w:r>
        <w:rPr>
          <w:spacing w:val="-13"/>
          <w:sz w:val="24"/>
        </w:rPr>
        <w:t xml:space="preserve"> </w:t>
      </w:r>
      <w:r>
        <w:rPr>
          <w:sz w:val="24"/>
        </w:rPr>
        <w:t>С.</w:t>
      </w:r>
      <w:r>
        <w:rPr>
          <w:spacing w:val="-11"/>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 xml:space="preserve">ГЭОТАР-Медиа, 2023. - 192 с.: ил. - 192 с. - ISBN 978-5-9704-7543-0. - Текст: электронный // ЭБС </w:t>
      </w:r>
      <w:r>
        <w:rPr>
          <w:spacing w:val="-2"/>
          <w:sz w:val="24"/>
        </w:rPr>
        <w:t>"Консультант</w:t>
      </w:r>
      <w:r>
        <w:rPr>
          <w:sz w:val="24"/>
        </w:rPr>
        <w:tab/>
      </w:r>
      <w:r>
        <w:rPr>
          <w:spacing w:val="-2"/>
          <w:sz w:val="24"/>
        </w:rPr>
        <w:t>студента»:</w:t>
      </w:r>
      <w:r>
        <w:rPr>
          <w:sz w:val="24"/>
        </w:rPr>
        <w:tab/>
      </w:r>
      <w:r>
        <w:rPr>
          <w:spacing w:val="-2"/>
          <w:sz w:val="24"/>
        </w:rPr>
        <w:t>[сайт].</w:t>
      </w:r>
      <w:r>
        <w:rPr>
          <w:sz w:val="24"/>
        </w:rPr>
        <w:tab/>
        <w:t>-</w:t>
      </w:r>
      <w:r>
        <w:rPr>
          <w:sz w:val="24"/>
        </w:rPr>
        <w:tab/>
      </w:r>
      <w:r>
        <w:rPr>
          <w:spacing w:val="-4"/>
          <w:sz w:val="24"/>
        </w:rPr>
        <w:t xml:space="preserve">URL: </w:t>
      </w:r>
      <w:hyperlink r:id="rId101" w:history="1">
        <w:r>
          <w:rPr>
            <w:rStyle w:val="aa"/>
            <w:rFonts w:eastAsia="Calibri"/>
            <w:spacing w:val="-2"/>
            <w:sz w:val="24"/>
          </w:rPr>
          <w:t>https://www.studentlibrary.ru/book/ISBN9785970475430.html</w:t>
        </w:r>
      </w:hyperlink>
    </w:p>
    <w:p w14:paraId="47249E5A" w14:textId="77777777" w:rsidR="00AB5275" w:rsidRDefault="00AB5275" w:rsidP="007228C7">
      <w:pPr>
        <w:pStyle w:val="a7"/>
        <w:numPr>
          <w:ilvl w:val="0"/>
          <w:numId w:val="79"/>
        </w:numPr>
        <w:tabs>
          <w:tab w:val="left" w:pos="1276"/>
        </w:tabs>
        <w:spacing w:before="1"/>
        <w:ind w:left="568" w:right="561"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1"/>
          <w:sz w:val="24"/>
        </w:rPr>
        <w:t xml:space="preserve"> </w:t>
      </w:r>
      <w:r>
        <w:rPr>
          <w:sz w:val="24"/>
        </w:rPr>
        <w:t>/</w:t>
      </w:r>
      <w:r>
        <w:rPr>
          <w:spacing w:val="4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40"/>
          <w:sz w:val="24"/>
        </w:rPr>
        <w:t xml:space="preserve"> </w:t>
      </w:r>
      <w:r>
        <w:rPr>
          <w:sz w:val="24"/>
        </w:rPr>
        <w:t>Москва: Издательство Юрайт, 2023.</w:t>
      </w:r>
      <w:r>
        <w:rPr>
          <w:spacing w:val="-2"/>
          <w:sz w:val="24"/>
        </w:rPr>
        <w:t xml:space="preserve"> </w:t>
      </w:r>
      <w:r>
        <w:rPr>
          <w:sz w:val="24"/>
        </w:rPr>
        <w:t>— 718</w:t>
      </w:r>
      <w:r>
        <w:rPr>
          <w:spacing w:val="-2"/>
          <w:sz w:val="24"/>
        </w:rPr>
        <w:t xml:space="preserve"> </w:t>
      </w:r>
      <w:r>
        <w:rPr>
          <w:sz w:val="24"/>
        </w:rPr>
        <w:t>с.</w:t>
      </w:r>
      <w:r>
        <w:rPr>
          <w:spacing w:val="-2"/>
          <w:sz w:val="24"/>
        </w:rPr>
        <w:t xml:space="preserve"> </w:t>
      </w:r>
      <w:r>
        <w:rPr>
          <w:sz w:val="24"/>
        </w:rPr>
        <w:t>— (Профессиональное образование).</w:t>
      </w:r>
      <w:r>
        <w:rPr>
          <w:spacing w:val="-3"/>
          <w:sz w:val="24"/>
        </w:rPr>
        <w:t xml:space="preserve"> </w:t>
      </w:r>
      <w:r>
        <w:rPr>
          <w:sz w:val="24"/>
        </w:rPr>
        <w:t>— ISBN</w:t>
      </w:r>
      <w:r>
        <w:rPr>
          <w:spacing w:val="-3"/>
          <w:sz w:val="24"/>
        </w:rPr>
        <w:t xml:space="preserve"> </w:t>
      </w:r>
      <w:r>
        <w:rPr>
          <w:sz w:val="24"/>
        </w:rPr>
        <w:t>978-5-534-12901-4.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02" w:history="1">
        <w:r>
          <w:rPr>
            <w:rStyle w:val="aa"/>
            <w:rFonts w:eastAsia="Calibri"/>
            <w:sz w:val="24"/>
          </w:rPr>
          <w:t>https://urait.ru/bcode/519111.</w:t>
        </w:r>
      </w:hyperlink>
    </w:p>
    <w:p w14:paraId="62DBC513" w14:textId="77777777" w:rsidR="00AB5275" w:rsidRDefault="00AB5275" w:rsidP="007228C7">
      <w:pPr>
        <w:pStyle w:val="a7"/>
        <w:numPr>
          <w:ilvl w:val="0"/>
          <w:numId w:val="79"/>
        </w:numPr>
        <w:tabs>
          <w:tab w:val="left" w:pos="1276"/>
        </w:tabs>
        <w:jc w:val="both"/>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103" w:history="1">
        <w:r>
          <w:rPr>
            <w:rStyle w:val="aa"/>
            <w:rFonts w:eastAsia="Calibri"/>
            <w:spacing w:val="-2"/>
            <w:sz w:val="24"/>
          </w:rPr>
          <w:t>http://www.anatomy.tj</w:t>
        </w:r>
      </w:hyperlink>
    </w:p>
    <w:p w14:paraId="242456B3" w14:textId="77777777" w:rsidR="00AB5275" w:rsidRDefault="00AB5275" w:rsidP="007228C7">
      <w:pPr>
        <w:pStyle w:val="a7"/>
        <w:numPr>
          <w:ilvl w:val="0"/>
          <w:numId w:val="79"/>
        </w:numPr>
        <w:tabs>
          <w:tab w:val="left" w:pos="1276"/>
        </w:tabs>
        <w:jc w:val="both"/>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104" w:history="1">
        <w:r>
          <w:rPr>
            <w:rStyle w:val="aa"/>
            <w:rFonts w:eastAsia="Calibri"/>
            <w:spacing w:val="-2"/>
            <w:sz w:val="24"/>
          </w:rPr>
          <w:t>http://beauty.net.ru/kosmetolog/</w:t>
        </w:r>
      </w:hyperlink>
    </w:p>
    <w:p w14:paraId="211EE0FA" w14:textId="77777777" w:rsidR="00AB5275" w:rsidRDefault="00AB5275" w:rsidP="007228C7">
      <w:pPr>
        <w:pStyle w:val="a7"/>
        <w:numPr>
          <w:ilvl w:val="0"/>
          <w:numId w:val="79"/>
        </w:numPr>
        <w:tabs>
          <w:tab w:val="left" w:pos="1276"/>
        </w:tabs>
        <w:jc w:val="both"/>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05" w:history="1">
        <w:r>
          <w:rPr>
            <w:rStyle w:val="aa"/>
            <w:rFonts w:eastAsia="Calibri"/>
            <w:sz w:val="24"/>
          </w:rPr>
          <w:t>http://pf-</w:t>
        </w:r>
        <w:r>
          <w:rPr>
            <w:rStyle w:val="aa"/>
            <w:rFonts w:eastAsia="Calibri"/>
            <w:spacing w:val="-4"/>
            <w:sz w:val="24"/>
          </w:rPr>
          <w:t>k.ru</w:t>
        </w:r>
      </w:hyperlink>
    </w:p>
    <w:p w14:paraId="38A9A964" w14:textId="77777777" w:rsidR="00AB5275" w:rsidRDefault="00AB5275" w:rsidP="007228C7">
      <w:pPr>
        <w:pStyle w:val="a7"/>
        <w:numPr>
          <w:ilvl w:val="0"/>
          <w:numId w:val="79"/>
        </w:numPr>
        <w:tabs>
          <w:tab w:val="left" w:pos="1276"/>
        </w:tabs>
        <w:jc w:val="both"/>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06" w:history="1">
        <w:r>
          <w:rPr>
            <w:rStyle w:val="aa"/>
            <w:rFonts w:eastAsia="Calibri"/>
            <w:spacing w:val="-2"/>
            <w:sz w:val="24"/>
          </w:rPr>
          <w:t>http://beauty.net.ru/vizage/</w:t>
        </w:r>
      </w:hyperlink>
    </w:p>
    <w:p w14:paraId="5FD4419C" w14:textId="77777777" w:rsidR="00AB5275" w:rsidRDefault="00AB5275" w:rsidP="007228C7">
      <w:pPr>
        <w:pStyle w:val="a7"/>
        <w:numPr>
          <w:ilvl w:val="0"/>
          <w:numId w:val="79"/>
        </w:numPr>
        <w:tabs>
          <w:tab w:val="left" w:pos="1276"/>
        </w:tabs>
        <w:jc w:val="both"/>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107" w:history="1">
        <w:r>
          <w:rPr>
            <w:rStyle w:val="aa"/>
            <w:rFonts w:eastAsia="Calibri"/>
            <w:sz w:val="24"/>
          </w:rPr>
          <w:t>http://pf-</w:t>
        </w:r>
        <w:r>
          <w:rPr>
            <w:rStyle w:val="aa"/>
            <w:rFonts w:eastAsia="Calibri"/>
            <w:spacing w:val="-4"/>
            <w:sz w:val="24"/>
          </w:rPr>
          <w:t>v.ru</w:t>
        </w:r>
      </w:hyperlink>
    </w:p>
    <w:p w14:paraId="6CE5E72B" w14:textId="77777777" w:rsidR="00AB5275" w:rsidRDefault="00AB5275" w:rsidP="00AB5275">
      <w:pPr>
        <w:pStyle w:val="a3"/>
        <w:spacing w:before="40"/>
      </w:pPr>
    </w:p>
    <w:p w14:paraId="4AE2533B" w14:textId="77777777" w:rsidR="00AB5275" w:rsidRDefault="00AB5275" w:rsidP="007228C7">
      <w:pPr>
        <w:pStyle w:val="2"/>
        <w:numPr>
          <w:ilvl w:val="0"/>
          <w:numId w:val="73"/>
        </w:numPr>
        <w:tabs>
          <w:tab w:val="left" w:pos="813"/>
          <w:tab w:val="left" w:pos="3127"/>
        </w:tabs>
        <w:spacing w:before="1" w:line="259" w:lineRule="auto"/>
        <w:ind w:left="3127" w:right="612" w:hanging="2554"/>
      </w:pPr>
      <w:r>
        <w:t>КОНТРОЛЬ</w:t>
      </w:r>
      <w:r>
        <w:rPr>
          <w:spacing w:val="-7"/>
        </w:rPr>
        <w:t xml:space="preserve"> </w:t>
      </w:r>
      <w:r>
        <w:t>И</w:t>
      </w:r>
      <w:r>
        <w:rPr>
          <w:spacing w:val="-6"/>
        </w:rPr>
        <w:t xml:space="preserve"> </w:t>
      </w:r>
      <w:r>
        <w:t>ОЦЕНКА</w:t>
      </w:r>
      <w:r>
        <w:rPr>
          <w:spacing w:val="-7"/>
        </w:rPr>
        <w:t xml:space="preserve"> </w:t>
      </w:r>
      <w:r>
        <w:t>РЕЗУЛЬТАТОВ</w:t>
      </w:r>
      <w:r>
        <w:rPr>
          <w:spacing w:val="-6"/>
        </w:rPr>
        <w:t xml:space="preserve"> </w:t>
      </w:r>
      <w:r>
        <w:t>ОСВОЕНИЯ</w:t>
      </w:r>
      <w:r>
        <w:rPr>
          <w:spacing w:val="-7"/>
        </w:rPr>
        <w:t xml:space="preserve"> </w:t>
      </w:r>
      <w:r>
        <w:t>РАБОЧЕЙ</w:t>
      </w:r>
      <w:r>
        <w:rPr>
          <w:spacing w:val="-6"/>
        </w:rPr>
        <w:t xml:space="preserve"> </w:t>
      </w:r>
      <w:r>
        <w:t>ПРОГРАММЫ ПРОИЗВОДСТВЕННОЙ ПРАКТИКИ</w:t>
      </w:r>
    </w:p>
    <w:p w14:paraId="679FECF3" w14:textId="77777777" w:rsidR="00AB5275" w:rsidRDefault="00AB5275" w:rsidP="00AB5275">
      <w:pPr>
        <w:pStyle w:val="a3"/>
        <w:spacing w:before="17"/>
        <w:rPr>
          <w:b/>
        </w:rPr>
      </w:pPr>
    </w:p>
    <w:p w14:paraId="7D522367" w14:textId="77777777" w:rsidR="00AB5275" w:rsidRDefault="00AB5275" w:rsidP="00AB5275">
      <w:pPr>
        <w:pStyle w:val="a3"/>
        <w:tabs>
          <w:tab w:val="left" w:pos="3371"/>
          <w:tab w:val="left" w:pos="5041"/>
          <w:tab w:val="left" w:pos="7089"/>
          <w:tab w:val="left" w:pos="8735"/>
          <w:tab w:val="left" w:pos="9258"/>
        </w:tabs>
        <w:spacing w:line="256" w:lineRule="auto"/>
        <w:ind w:left="710" w:right="576" w:firstLine="1274"/>
      </w:pPr>
      <w:r>
        <w:rPr>
          <w:spacing w:val="-2"/>
        </w:rPr>
        <w:t>Практика</w:t>
      </w:r>
      <w:r>
        <w:tab/>
      </w:r>
      <w:r>
        <w:rPr>
          <w:spacing w:val="-2"/>
        </w:rPr>
        <w:t>завершается</w:t>
      </w:r>
      <w:r>
        <w:tab/>
      </w:r>
      <w:r>
        <w:rPr>
          <w:spacing w:val="-2"/>
        </w:rPr>
        <w:t>промежуточной</w:t>
      </w:r>
      <w:r>
        <w:tab/>
      </w:r>
      <w:r>
        <w:rPr>
          <w:spacing w:val="-2"/>
        </w:rPr>
        <w:t>аттестацией</w:t>
      </w:r>
      <w:r>
        <w:tab/>
      </w:r>
      <w:r>
        <w:rPr>
          <w:spacing w:val="-10"/>
        </w:rPr>
        <w:t>в</w:t>
      </w:r>
      <w:r>
        <w:tab/>
      </w:r>
      <w:r>
        <w:rPr>
          <w:spacing w:val="-2"/>
        </w:rPr>
        <w:t xml:space="preserve">форме </w:t>
      </w:r>
      <w:r>
        <w:t>дифференцированного зачета.</w:t>
      </w:r>
    </w:p>
    <w:p w14:paraId="532533A8" w14:textId="77777777" w:rsidR="00AB5275" w:rsidRDefault="00AB5275" w:rsidP="00AB5275">
      <w:pPr>
        <w:pStyle w:val="a3"/>
        <w:spacing w:before="160" w:line="254" w:lineRule="auto"/>
        <w:ind w:left="719" w:right="798" w:firstLine="1264"/>
        <w:jc w:val="both"/>
      </w:pPr>
      <w:r>
        <w:t>Руководителями</w:t>
      </w:r>
      <w:r>
        <w:rPr>
          <w:spacing w:val="-14"/>
        </w:rPr>
        <w:t xml:space="preserve"> </w:t>
      </w:r>
      <w:r>
        <w:t>практики</w:t>
      </w:r>
      <w:r>
        <w:rPr>
          <w:spacing w:val="-14"/>
        </w:rPr>
        <w:t xml:space="preserve"> </w:t>
      </w:r>
      <w:r>
        <w:t>оформляется</w:t>
      </w:r>
      <w:r>
        <w:rPr>
          <w:spacing w:val="-15"/>
        </w:rPr>
        <w:t xml:space="preserve"> </w:t>
      </w:r>
      <w:r>
        <w:t>аттестационный</w:t>
      </w:r>
      <w:r>
        <w:rPr>
          <w:spacing w:val="-14"/>
        </w:rPr>
        <w:t xml:space="preserve"> </w:t>
      </w:r>
      <w:r>
        <w:t>лист,</w:t>
      </w:r>
      <w:r>
        <w:rPr>
          <w:spacing w:val="-15"/>
        </w:rPr>
        <w:t xml:space="preserve"> </w:t>
      </w:r>
      <w:r>
        <w:t>содержащий сведения об уровне освоения обучающимся профессиональных компетенций, а также характеристика на обучающегося по освоению общих компетенций в период прохождения практики.</w:t>
      </w:r>
    </w:p>
    <w:p w14:paraId="553B9D01" w14:textId="77777777" w:rsidR="00AB5275" w:rsidRDefault="00AB5275" w:rsidP="00AB5275">
      <w:pPr>
        <w:pStyle w:val="a3"/>
        <w:spacing w:before="68"/>
        <w:rPr>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396"/>
        <w:gridCol w:w="2693"/>
      </w:tblGrid>
      <w:tr w:rsidR="00AB5275" w14:paraId="5AB66C77" w14:textId="77777777" w:rsidTr="00AB5275">
        <w:trPr>
          <w:trHeight w:val="1379"/>
        </w:trPr>
        <w:tc>
          <w:tcPr>
            <w:tcW w:w="3257" w:type="dxa"/>
            <w:tcBorders>
              <w:top w:val="single" w:sz="4" w:space="0" w:color="000000"/>
              <w:left w:val="single" w:sz="4" w:space="0" w:color="000000"/>
              <w:bottom w:val="single" w:sz="4" w:space="0" w:color="000000"/>
              <w:right w:val="single" w:sz="4" w:space="0" w:color="000000"/>
            </w:tcBorders>
            <w:hideMark/>
          </w:tcPr>
          <w:p w14:paraId="6B031B8F" w14:textId="77777777" w:rsidR="00AB5275" w:rsidRDefault="00AB5275">
            <w:pPr>
              <w:pStyle w:val="TableParagraph"/>
              <w:spacing w:line="276" w:lineRule="exact"/>
              <w:ind w:left="147" w:right="138"/>
              <w:jc w:val="center"/>
              <w:rPr>
                <w:b/>
                <w:sz w:val="24"/>
              </w:rPr>
            </w:pPr>
            <w:r>
              <w:rPr>
                <w:b/>
                <w:sz w:val="24"/>
              </w:rPr>
              <w:t>Код и наименование профессиональных и общих компетенций, формируемых</w:t>
            </w:r>
            <w:r>
              <w:rPr>
                <w:b/>
                <w:spacing w:val="-15"/>
                <w:sz w:val="24"/>
              </w:rPr>
              <w:t xml:space="preserve"> </w:t>
            </w:r>
            <w:r>
              <w:rPr>
                <w:b/>
                <w:sz w:val="24"/>
              </w:rPr>
              <w:t>в</w:t>
            </w:r>
            <w:r>
              <w:rPr>
                <w:b/>
                <w:spacing w:val="-15"/>
                <w:sz w:val="24"/>
              </w:rPr>
              <w:t xml:space="preserve"> </w:t>
            </w:r>
            <w:r>
              <w:rPr>
                <w:b/>
                <w:sz w:val="24"/>
              </w:rPr>
              <w:t xml:space="preserve">рамках </w:t>
            </w:r>
            <w:r>
              <w:rPr>
                <w:b/>
                <w:spacing w:val="-2"/>
                <w:sz w:val="24"/>
              </w:rPr>
              <w:t>модуля</w:t>
            </w:r>
          </w:p>
        </w:tc>
        <w:tc>
          <w:tcPr>
            <w:tcW w:w="3396" w:type="dxa"/>
            <w:tcBorders>
              <w:top w:val="single" w:sz="4" w:space="0" w:color="000000"/>
              <w:left w:val="single" w:sz="4" w:space="0" w:color="000000"/>
              <w:bottom w:val="single" w:sz="4" w:space="0" w:color="000000"/>
              <w:right w:val="single" w:sz="4" w:space="0" w:color="000000"/>
            </w:tcBorders>
          </w:tcPr>
          <w:p w14:paraId="714521E0" w14:textId="77777777" w:rsidR="00AB5275" w:rsidRDefault="00AB5275">
            <w:pPr>
              <w:pStyle w:val="TableParagraph"/>
              <w:spacing w:before="274"/>
              <w:rPr>
                <w:sz w:val="24"/>
              </w:rPr>
            </w:pPr>
          </w:p>
          <w:p w14:paraId="043181FE" w14:textId="77777777" w:rsidR="00AB5275" w:rsidRDefault="00AB5275">
            <w:pPr>
              <w:pStyle w:val="TableParagraph"/>
              <w:spacing w:before="1"/>
              <w:ind w:left="736"/>
              <w:rPr>
                <w:b/>
                <w:sz w:val="24"/>
              </w:rPr>
            </w:pPr>
            <w:r>
              <w:rPr>
                <w:b/>
                <w:sz w:val="24"/>
              </w:rPr>
              <w:t>Критерии</w:t>
            </w:r>
            <w:r>
              <w:rPr>
                <w:b/>
                <w:spacing w:val="-3"/>
                <w:sz w:val="24"/>
              </w:rPr>
              <w:t xml:space="preserve"> </w:t>
            </w:r>
            <w:r>
              <w:rPr>
                <w:b/>
                <w:spacing w:val="-2"/>
                <w:sz w:val="24"/>
              </w:rPr>
              <w:t>оценки</w:t>
            </w:r>
          </w:p>
        </w:tc>
        <w:tc>
          <w:tcPr>
            <w:tcW w:w="2693" w:type="dxa"/>
            <w:tcBorders>
              <w:top w:val="single" w:sz="4" w:space="0" w:color="000000"/>
              <w:left w:val="single" w:sz="4" w:space="0" w:color="000000"/>
              <w:bottom w:val="single" w:sz="4" w:space="0" w:color="000000"/>
              <w:right w:val="single" w:sz="4" w:space="0" w:color="000000"/>
            </w:tcBorders>
          </w:tcPr>
          <w:p w14:paraId="7A54AB3C" w14:textId="77777777" w:rsidR="00AB5275" w:rsidRDefault="00AB5275">
            <w:pPr>
              <w:pStyle w:val="TableParagraph"/>
              <w:spacing w:before="274"/>
              <w:rPr>
                <w:sz w:val="24"/>
              </w:rPr>
            </w:pPr>
          </w:p>
          <w:p w14:paraId="1D3A2552" w14:textId="77777777" w:rsidR="00AB5275" w:rsidRDefault="00AB5275">
            <w:pPr>
              <w:pStyle w:val="TableParagraph"/>
              <w:spacing w:before="1"/>
              <w:ind w:left="486"/>
              <w:rPr>
                <w:b/>
                <w:sz w:val="24"/>
              </w:rPr>
            </w:pPr>
            <w:r>
              <w:rPr>
                <w:b/>
                <w:sz w:val="24"/>
              </w:rPr>
              <w:t>Методы</w:t>
            </w:r>
            <w:r>
              <w:rPr>
                <w:b/>
                <w:spacing w:val="-3"/>
                <w:sz w:val="24"/>
              </w:rPr>
              <w:t xml:space="preserve"> </w:t>
            </w:r>
            <w:r>
              <w:rPr>
                <w:b/>
                <w:spacing w:val="-2"/>
                <w:sz w:val="24"/>
              </w:rPr>
              <w:t>оценки</w:t>
            </w:r>
          </w:p>
        </w:tc>
      </w:tr>
      <w:tr w:rsidR="00AB5275" w14:paraId="7B8B4819" w14:textId="77777777" w:rsidTr="00AB5275">
        <w:trPr>
          <w:trHeight w:val="2485"/>
        </w:trPr>
        <w:tc>
          <w:tcPr>
            <w:tcW w:w="3257" w:type="dxa"/>
            <w:tcBorders>
              <w:top w:val="single" w:sz="4" w:space="0" w:color="000000"/>
              <w:left w:val="single" w:sz="4" w:space="0" w:color="000000"/>
              <w:bottom w:val="single" w:sz="4" w:space="0" w:color="000000"/>
              <w:right w:val="single" w:sz="4" w:space="0" w:color="000000"/>
            </w:tcBorders>
            <w:hideMark/>
          </w:tcPr>
          <w:p w14:paraId="236BFB7B" w14:textId="77777777" w:rsidR="00AB5275" w:rsidRDefault="00AB5275">
            <w:pPr>
              <w:pStyle w:val="TableParagraph"/>
              <w:spacing w:before="1"/>
              <w:ind w:left="107" w:right="1054"/>
              <w:rPr>
                <w:sz w:val="24"/>
              </w:rPr>
            </w:pPr>
            <w:r>
              <w:rPr>
                <w:sz w:val="24"/>
              </w:rPr>
              <w:t>ПК 2.1. Выполнять маникюрные</w:t>
            </w:r>
            <w:r>
              <w:rPr>
                <w:spacing w:val="-15"/>
                <w:sz w:val="24"/>
              </w:rPr>
              <w:t xml:space="preserve"> </w:t>
            </w:r>
            <w:r>
              <w:rPr>
                <w:sz w:val="24"/>
              </w:rPr>
              <w:t>услуги ПК 2.2. Выполнять педикюрные</w:t>
            </w:r>
            <w:r>
              <w:rPr>
                <w:spacing w:val="-6"/>
                <w:sz w:val="24"/>
              </w:rPr>
              <w:t xml:space="preserve"> </w:t>
            </w:r>
            <w:r>
              <w:rPr>
                <w:sz w:val="24"/>
              </w:rPr>
              <w:t>услуги</w:t>
            </w:r>
          </w:p>
          <w:p w14:paraId="009B66E5" w14:textId="77777777" w:rsidR="00AB5275" w:rsidRDefault="00AB5275">
            <w:pPr>
              <w:pStyle w:val="TableParagraph"/>
              <w:ind w:left="107" w:right="113"/>
              <w:rPr>
                <w:sz w:val="24"/>
              </w:rPr>
            </w:pPr>
            <w:r>
              <w:rPr>
                <w:sz w:val="24"/>
              </w:rPr>
              <w:t>ПК</w:t>
            </w:r>
            <w:r>
              <w:rPr>
                <w:spacing w:val="-10"/>
                <w:sz w:val="24"/>
              </w:rPr>
              <w:t xml:space="preserve"> </w:t>
            </w:r>
            <w:r>
              <w:rPr>
                <w:sz w:val="24"/>
              </w:rPr>
              <w:t>2.3.</w:t>
            </w:r>
            <w:r>
              <w:rPr>
                <w:spacing w:val="-10"/>
                <w:sz w:val="24"/>
              </w:rPr>
              <w:t xml:space="preserve"> </w:t>
            </w:r>
            <w:r>
              <w:rPr>
                <w:sz w:val="24"/>
              </w:rPr>
              <w:t>Выполнять</w:t>
            </w:r>
            <w:r>
              <w:rPr>
                <w:spacing w:val="-10"/>
                <w:sz w:val="24"/>
              </w:rPr>
              <w:t xml:space="preserve"> </w:t>
            </w:r>
            <w:r>
              <w:rPr>
                <w:sz w:val="24"/>
              </w:rPr>
              <w:t>услуги</w:t>
            </w:r>
            <w:r>
              <w:rPr>
                <w:spacing w:val="-9"/>
                <w:sz w:val="24"/>
              </w:rPr>
              <w:t xml:space="preserve"> </w:t>
            </w:r>
            <w:r>
              <w:rPr>
                <w:sz w:val="24"/>
              </w:rPr>
              <w:t xml:space="preserve">по моделированию и дизайну </w:t>
            </w:r>
            <w:r>
              <w:rPr>
                <w:spacing w:val="-2"/>
                <w:sz w:val="24"/>
              </w:rPr>
              <w:t>ногтей</w:t>
            </w:r>
          </w:p>
          <w:p w14:paraId="64C6FE0F" w14:textId="77777777" w:rsidR="00AB5275" w:rsidRDefault="00AB5275">
            <w:pPr>
              <w:pStyle w:val="TableParagraph"/>
              <w:spacing w:line="270" w:lineRule="atLeast"/>
              <w:ind w:left="107" w:right="1179"/>
              <w:rPr>
                <w:sz w:val="24"/>
              </w:rPr>
            </w:pPr>
            <w:r>
              <w:rPr>
                <w:sz w:val="24"/>
              </w:rPr>
              <w:t>ПК</w:t>
            </w:r>
            <w:r>
              <w:rPr>
                <w:spacing w:val="-15"/>
                <w:sz w:val="24"/>
              </w:rPr>
              <w:t xml:space="preserve"> </w:t>
            </w:r>
            <w:r>
              <w:rPr>
                <w:sz w:val="24"/>
              </w:rPr>
              <w:t>2.4.</w:t>
            </w:r>
            <w:r>
              <w:rPr>
                <w:spacing w:val="-15"/>
                <w:sz w:val="24"/>
              </w:rPr>
              <w:t xml:space="preserve"> </w:t>
            </w:r>
            <w:r>
              <w:rPr>
                <w:sz w:val="24"/>
              </w:rPr>
              <w:t>Выполнять санитарно-</w:t>
            </w:r>
          </w:p>
        </w:tc>
        <w:tc>
          <w:tcPr>
            <w:tcW w:w="3396" w:type="dxa"/>
            <w:tcBorders>
              <w:top w:val="single" w:sz="4" w:space="0" w:color="000000"/>
              <w:left w:val="single" w:sz="4" w:space="0" w:color="000000"/>
              <w:bottom w:val="single" w:sz="4" w:space="0" w:color="000000"/>
              <w:right w:val="single" w:sz="4" w:space="0" w:color="000000"/>
            </w:tcBorders>
            <w:hideMark/>
          </w:tcPr>
          <w:p w14:paraId="410D7F5C" w14:textId="77777777" w:rsidR="00AB5275" w:rsidRDefault="00AB5275">
            <w:pPr>
              <w:pStyle w:val="TableParagraph"/>
              <w:spacing w:before="1"/>
              <w:ind w:left="107" w:right="270"/>
              <w:rPr>
                <w:sz w:val="24"/>
              </w:rPr>
            </w:pPr>
            <w:r>
              <w:rPr>
                <w:spacing w:val="-2"/>
                <w:sz w:val="24"/>
              </w:rPr>
              <w:t xml:space="preserve">Определение индивидуальных, </w:t>
            </w:r>
            <w:r>
              <w:rPr>
                <w:sz w:val="24"/>
              </w:rPr>
              <w:t>анатомических</w:t>
            </w:r>
            <w:r>
              <w:rPr>
                <w:spacing w:val="-15"/>
                <w:sz w:val="24"/>
              </w:rPr>
              <w:t xml:space="preserve"> </w:t>
            </w:r>
            <w:r>
              <w:rPr>
                <w:sz w:val="24"/>
              </w:rPr>
              <w:t xml:space="preserve">особенностей ногтей клиента индустрии красоты для предоставления маникюрных и педикюрных </w:t>
            </w:r>
            <w:r>
              <w:rPr>
                <w:spacing w:val="-2"/>
                <w:sz w:val="24"/>
              </w:rPr>
              <w:t>услуг.</w:t>
            </w:r>
          </w:p>
          <w:p w14:paraId="3DDBBFAB" w14:textId="77777777" w:rsidR="00AB5275" w:rsidRDefault="00AB5275">
            <w:pPr>
              <w:pStyle w:val="TableParagraph"/>
              <w:spacing w:line="276" w:lineRule="exact"/>
              <w:ind w:left="107"/>
              <w:rPr>
                <w:sz w:val="24"/>
              </w:rPr>
            </w:pPr>
            <w:r>
              <w:rPr>
                <w:sz w:val="24"/>
              </w:rPr>
              <w:t>Выполнение гигиенических видов</w:t>
            </w:r>
            <w:r>
              <w:rPr>
                <w:spacing w:val="-1"/>
                <w:sz w:val="24"/>
              </w:rPr>
              <w:t xml:space="preserve"> </w:t>
            </w:r>
            <w:r>
              <w:rPr>
                <w:sz w:val="24"/>
              </w:rPr>
              <w:t>маникюра</w:t>
            </w:r>
            <w:r>
              <w:rPr>
                <w:spacing w:val="-1"/>
                <w:sz w:val="24"/>
              </w:rPr>
              <w:t xml:space="preserve"> </w:t>
            </w:r>
            <w:r>
              <w:rPr>
                <w:sz w:val="24"/>
              </w:rPr>
              <w:t>и</w:t>
            </w:r>
            <w:r>
              <w:rPr>
                <w:spacing w:val="-2"/>
                <w:sz w:val="24"/>
              </w:rPr>
              <w:t xml:space="preserve"> педикюра</w:t>
            </w:r>
          </w:p>
        </w:tc>
        <w:tc>
          <w:tcPr>
            <w:tcW w:w="2693" w:type="dxa"/>
            <w:tcBorders>
              <w:top w:val="single" w:sz="4" w:space="0" w:color="000000"/>
              <w:left w:val="single" w:sz="4" w:space="0" w:color="000000"/>
              <w:bottom w:val="single" w:sz="4" w:space="0" w:color="000000"/>
              <w:right w:val="single" w:sz="4" w:space="0" w:color="000000"/>
            </w:tcBorders>
            <w:hideMark/>
          </w:tcPr>
          <w:p w14:paraId="3254D565" w14:textId="77777777" w:rsidR="00AB5275" w:rsidRDefault="00AB5275">
            <w:pPr>
              <w:pStyle w:val="TableParagraph"/>
              <w:spacing w:before="1"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tc>
      </w:tr>
    </w:tbl>
    <w:p w14:paraId="2959E111" w14:textId="77777777" w:rsidR="00AB5275" w:rsidRDefault="00AB5275" w:rsidP="00AB5275">
      <w:pPr>
        <w:widowControl/>
        <w:autoSpaceDE/>
        <w:autoSpaceDN/>
        <w:spacing w:line="256" w:lineRule="auto"/>
        <w:rPr>
          <w:sz w:val="24"/>
        </w:rPr>
        <w:sectPr w:rsidR="00AB5275">
          <w:pgSz w:w="11910" w:h="16840"/>
          <w:pgMar w:top="1040" w:right="283" w:bottom="1200"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396"/>
        <w:gridCol w:w="2693"/>
      </w:tblGrid>
      <w:tr w:rsidR="00AB5275" w14:paraId="3E20D02C" w14:textId="77777777" w:rsidTr="00AB5275">
        <w:trPr>
          <w:trHeight w:val="6347"/>
        </w:trPr>
        <w:tc>
          <w:tcPr>
            <w:tcW w:w="3257" w:type="dxa"/>
            <w:tcBorders>
              <w:top w:val="single" w:sz="4" w:space="0" w:color="000000"/>
              <w:left w:val="single" w:sz="4" w:space="0" w:color="000000"/>
              <w:bottom w:val="single" w:sz="4" w:space="0" w:color="000000"/>
              <w:right w:val="single" w:sz="4" w:space="0" w:color="000000"/>
            </w:tcBorders>
            <w:hideMark/>
          </w:tcPr>
          <w:p w14:paraId="781C17EC" w14:textId="77777777" w:rsidR="00AB5275" w:rsidRDefault="00AB5275">
            <w:pPr>
              <w:pStyle w:val="TableParagraph"/>
              <w:spacing w:before="1"/>
              <w:ind w:left="107" w:right="207"/>
              <w:rPr>
                <w:sz w:val="24"/>
              </w:rPr>
            </w:pPr>
            <w:r>
              <w:rPr>
                <w:spacing w:val="-2"/>
                <w:sz w:val="24"/>
              </w:rPr>
              <w:lastRenderedPageBreak/>
              <w:t xml:space="preserve">эпидемиологические </w:t>
            </w:r>
            <w:r>
              <w:rPr>
                <w:sz w:val="24"/>
              </w:rPr>
              <w:t xml:space="preserve">требования при </w:t>
            </w:r>
            <w:r>
              <w:rPr>
                <w:spacing w:val="-2"/>
                <w:sz w:val="24"/>
              </w:rPr>
              <w:t xml:space="preserve">предоставлении </w:t>
            </w:r>
            <w:r>
              <w:rPr>
                <w:sz w:val="24"/>
              </w:rPr>
              <w:t>маникюрных</w:t>
            </w:r>
            <w:r>
              <w:rPr>
                <w:spacing w:val="-15"/>
                <w:sz w:val="24"/>
              </w:rPr>
              <w:t xml:space="preserve"> </w:t>
            </w:r>
            <w:r>
              <w:rPr>
                <w:sz w:val="24"/>
              </w:rPr>
              <w:t>и</w:t>
            </w:r>
            <w:r>
              <w:rPr>
                <w:spacing w:val="-15"/>
                <w:sz w:val="24"/>
              </w:rPr>
              <w:t xml:space="preserve"> </w:t>
            </w:r>
            <w:r>
              <w:rPr>
                <w:sz w:val="24"/>
              </w:rPr>
              <w:t xml:space="preserve">педикюрных </w:t>
            </w:r>
            <w:r>
              <w:rPr>
                <w:spacing w:val="-4"/>
                <w:sz w:val="24"/>
              </w:rPr>
              <w:t>услуг</w:t>
            </w:r>
          </w:p>
        </w:tc>
        <w:tc>
          <w:tcPr>
            <w:tcW w:w="3396" w:type="dxa"/>
            <w:tcBorders>
              <w:top w:val="single" w:sz="4" w:space="0" w:color="000000"/>
              <w:left w:val="single" w:sz="4" w:space="0" w:color="000000"/>
              <w:bottom w:val="single" w:sz="4" w:space="0" w:color="000000"/>
              <w:right w:val="single" w:sz="4" w:space="0" w:color="000000"/>
            </w:tcBorders>
            <w:hideMark/>
          </w:tcPr>
          <w:p w14:paraId="68CEB543" w14:textId="77777777" w:rsidR="00AB5275" w:rsidRDefault="00AB5275">
            <w:pPr>
              <w:pStyle w:val="TableParagraph"/>
              <w:spacing w:before="1"/>
              <w:ind w:left="107"/>
              <w:rPr>
                <w:sz w:val="24"/>
              </w:rPr>
            </w:pPr>
            <w:r>
              <w:rPr>
                <w:sz w:val="24"/>
              </w:rPr>
              <w:t>с</w:t>
            </w:r>
            <w:r>
              <w:rPr>
                <w:spacing w:val="-13"/>
                <w:sz w:val="24"/>
              </w:rPr>
              <w:t xml:space="preserve"> </w:t>
            </w:r>
            <w:r>
              <w:rPr>
                <w:sz w:val="24"/>
              </w:rPr>
              <w:t>учетом</w:t>
            </w:r>
            <w:r>
              <w:rPr>
                <w:spacing w:val="-13"/>
                <w:sz w:val="24"/>
              </w:rPr>
              <w:t xml:space="preserve"> </w:t>
            </w:r>
            <w:r>
              <w:rPr>
                <w:sz w:val="24"/>
              </w:rPr>
              <w:t>требований</w:t>
            </w:r>
            <w:r>
              <w:rPr>
                <w:spacing w:val="-11"/>
                <w:sz w:val="24"/>
              </w:rPr>
              <w:t xml:space="preserve"> </w:t>
            </w:r>
            <w:r>
              <w:rPr>
                <w:sz w:val="24"/>
              </w:rPr>
              <w:t>клиента индустрии красоты.</w:t>
            </w:r>
          </w:p>
          <w:p w14:paraId="5D0CC758" w14:textId="77777777" w:rsidR="00AB5275" w:rsidRDefault="00AB5275">
            <w:pPr>
              <w:pStyle w:val="TableParagraph"/>
              <w:ind w:left="107" w:right="270"/>
              <w:rPr>
                <w:sz w:val="24"/>
              </w:rPr>
            </w:pPr>
            <w:r>
              <w:rPr>
                <w:sz w:val="24"/>
              </w:rPr>
              <w:t>Выполнение ухаживающих видов маникюра и педикюра с</w:t>
            </w:r>
            <w:r>
              <w:rPr>
                <w:spacing w:val="-13"/>
                <w:sz w:val="24"/>
              </w:rPr>
              <w:t xml:space="preserve"> </w:t>
            </w:r>
            <w:r>
              <w:rPr>
                <w:sz w:val="24"/>
              </w:rPr>
              <w:t>учетом</w:t>
            </w:r>
            <w:r>
              <w:rPr>
                <w:spacing w:val="-13"/>
                <w:sz w:val="24"/>
              </w:rPr>
              <w:t xml:space="preserve"> </w:t>
            </w:r>
            <w:r>
              <w:rPr>
                <w:sz w:val="24"/>
              </w:rPr>
              <w:t>требований</w:t>
            </w:r>
            <w:r>
              <w:rPr>
                <w:spacing w:val="-11"/>
                <w:sz w:val="24"/>
              </w:rPr>
              <w:t xml:space="preserve"> </w:t>
            </w:r>
            <w:r>
              <w:rPr>
                <w:sz w:val="24"/>
              </w:rPr>
              <w:t>клиента индустрии красоты.</w:t>
            </w:r>
          </w:p>
          <w:p w14:paraId="4E486C69" w14:textId="77777777" w:rsidR="00AB5275" w:rsidRDefault="00AB5275">
            <w:pPr>
              <w:pStyle w:val="TableParagraph"/>
              <w:ind w:left="107" w:right="161"/>
              <w:rPr>
                <w:sz w:val="24"/>
              </w:rPr>
            </w:pPr>
            <w:r>
              <w:rPr>
                <w:sz w:val="24"/>
              </w:rPr>
              <w:t>Моделирование ногтей рук и ног</w:t>
            </w:r>
            <w:r>
              <w:rPr>
                <w:spacing w:val="-12"/>
                <w:sz w:val="24"/>
              </w:rPr>
              <w:t xml:space="preserve"> </w:t>
            </w:r>
            <w:r>
              <w:rPr>
                <w:sz w:val="24"/>
              </w:rPr>
              <w:t>с</w:t>
            </w:r>
            <w:r>
              <w:rPr>
                <w:spacing w:val="-12"/>
                <w:sz w:val="24"/>
              </w:rPr>
              <w:t xml:space="preserve"> </w:t>
            </w:r>
            <w:r>
              <w:rPr>
                <w:sz w:val="24"/>
              </w:rPr>
              <w:t>использованием</w:t>
            </w:r>
            <w:r>
              <w:rPr>
                <w:spacing w:val="-12"/>
                <w:sz w:val="24"/>
              </w:rPr>
              <w:t xml:space="preserve"> </w:t>
            </w:r>
            <w:r>
              <w:rPr>
                <w:sz w:val="24"/>
              </w:rPr>
              <w:t>разных техник, технологий и материалов с учетом требований клиента индустрии красоты.</w:t>
            </w:r>
          </w:p>
          <w:p w14:paraId="4B73D222" w14:textId="77777777" w:rsidR="00AB5275" w:rsidRDefault="00AB5275">
            <w:pPr>
              <w:pStyle w:val="TableParagraph"/>
              <w:ind w:left="107" w:right="655"/>
              <w:rPr>
                <w:sz w:val="24"/>
              </w:rPr>
            </w:pPr>
            <w:r>
              <w:rPr>
                <w:sz w:val="24"/>
              </w:rPr>
              <w:t>Дизайн ногтей рук и ног с</w:t>
            </w:r>
            <w:r>
              <w:rPr>
                <w:spacing w:val="-15"/>
                <w:sz w:val="24"/>
              </w:rPr>
              <w:t xml:space="preserve"> </w:t>
            </w:r>
            <w:r>
              <w:rPr>
                <w:sz w:val="24"/>
              </w:rPr>
              <w:t>использованием</w:t>
            </w:r>
            <w:r>
              <w:rPr>
                <w:spacing w:val="-15"/>
                <w:sz w:val="24"/>
              </w:rPr>
              <w:t xml:space="preserve"> </w:t>
            </w:r>
            <w:r>
              <w:rPr>
                <w:sz w:val="24"/>
              </w:rPr>
              <w:t>разных техник, технологий и материалов с учетом требований клиента индустрии красоты Выполнение санитарно-</w:t>
            </w:r>
            <w:r>
              <w:rPr>
                <w:spacing w:val="-2"/>
                <w:sz w:val="24"/>
              </w:rPr>
              <w:t xml:space="preserve">эпидемиологических </w:t>
            </w:r>
            <w:r>
              <w:rPr>
                <w:sz w:val="24"/>
              </w:rPr>
              <w:t>требований при</w:t>
            </w:r>
          </w:p>
          <w:p w14:paraId="355141F6" w14:textId="77777777" w:rsidR="00AB5275" w:rsidRDefault="00AB5275">
            <w:pPr>
              <w:pStyle w:val="TableParagraph"/>
              <w:spacing w:line="276" w:lineRule="exact"/>
              <w:ind w:left="107" w:right="161"/>
              <w:rPr>
                <w:sz w:val="24"/>
              </w:rPr>
            </w:pPr>
            <w:r>
              <w:rPr>
                <w:sz w:val="24"/>
              </w:rPr>
              <w:t>предоставлении</w:t>
            </w:r>
            <w:r>
              <w:rPr>
                <w:spacing w:val="-15"/>
                <w:sz w:val="24"/>
              </w:rPr>
              <w:t xml:space="preserve"> </w:t>
            </w:r>
            <w:r>
              <w:rPr>
                <w:sz w:val="24"/>
              </w:rPr>
              <w:t>маникюрных и педикюрных услуг</w:t>
            </w:r>
          </w:p>
        </w:tc>
        <w:tc>
          <w:tcPr>
            <w:tcW w:w="2693" w:type="dxa"/>
            <w:tcBorders>
              <w:top w:val="single" w:sz="4" w:space="0" w:color="000000"/>
              <w:left w:val="single" w:sz="4" w:space="0" w:color="000000"/>
              <w:bottom w:val="single" w:sz="4" w:space="0" w:color="000000"/>
              <w:right w:val="single" w:sz="4" w:space="0" w:color="000000"/>
            </w:tcBorders>
            <w:hideMark/>
          </w:tcPr>
          <w:p w14:paraId="095C4B85" w14:textId="77777777" w:rsidR="00AB5275" w:rsidRDefault="00AB5275" w:rsidP="007228C7">
            <w:pPr>
              <w:pStyle w:val="TableParagraph"/>
              <w:numPr>
                <w:ilvl w:val="0"/>
                <w:numId w:val="80"/>
              </w:numPr>
              <w:tabs>
                <w:tab w:val="left" w:pos="245"/>
              </w:tabs>
              <w:spacing w:before="1" w:line="256" w:lineRule="auto"/>
              <w:ind w:right="235" w:firstLine="0"/>
              <w:rPr>
                <w:sz w:val="24"/>
              </w:rPr>
            </w:pPr>
            <w:r>
              <w:rPr>
                <w:sz w:val="24"/>
              </w:rPr>
              <w:t xml:space="preserve">оценка результатов </w:t>
            </w:r>
            <w:r>
              <w:rPr>
                <w:spacing w:val="-2"/>
                <w:sz w:val="24"/>
              </w:rPr>
              <w:t>дифференцированного зачета;</w:t>
            </w:r>
          </w:p>
          <w:p w14:paraId="34C9D5EE" w14:textId="77777777" w:rsidR="00AB5275" w:rsidRDefault="00AB5275" w:rsidP="007228C7">
            <w:pPr>
              <w:pStyle w:val="TableParagraph"/>
              <w:numPr>
                <w:ilvl w:val="0"/>
                <w:numId w:val="80"/>
              </w:numPr>
              <w:tabs>
                <w:tab w:val="left" w:pos="245"/>
              </w:tabs>
              <w:ind w:right="248" w:firstLine="0"/>
              <w:rPr>
                <w:sz w:val="24"/>
              </w:rPr>
            </w:pPr>
            <w:r>
              <w:rPr>
                <w:sz w:val="24"/>
              </w:rPr>
              <w:t>аттестационный</w:t>
            </w:r>
            <w:r>
              <w:rPr>
                <w:spacing w:val="-15"/>
                <w:sz w:val="24"/>
              </w:rPr>
              <w:t xml:space="preserve"> </w:t>
            </w:r>
            <w:r>
              <w:rPr>
                <w:sz w:val="24"/>
              </w:rPr>
              <w:t xml:space="preserve">лист и характеристика с </w:t>
            </w:r>
            <w:r>
              <w:rPr>
                <w:spacing w:val="-2"/>
                <w:sz w:val="24"/>
              </w:rPr>
              <w:t>производственной практики.</w:t>
            </w:r>
          </w:p>
        </w:tc>
      </w:tr>
      <w:tr w:rsidR="00AB5275" w14:paraId="62EFC981" w14:textId="77777777" w:rsidTr="00AB5275">
        <w:trPr>
          <w:trHeight w:val="4104"/>
        </w:trPr>
        <w:tc>
          <w:tcPr>
            <w:tcW w:w="3257" w:type="dxa"/>
            <w:tcBorders>
              <w:top w:val="single" w:sz="4" w:space="0" w:color="000000"/>
              <w:left w:val="single" w:sz="4" w:space="0" w:color="000000"/>
              <w:bottom w:val="single" w:sz="4" w:space="0" w:color="000000"/>
              <w:right w:val="single" w:sz="4" w:space="0" w:color="000000"/>
            </w:tcBorders>
            <w:hideMark/>
          </w:tcPr>
          <w:p w14:paraId="0BDEF11E" w14:textId="77777777" w:rsidR="00AB5275" w:rsidRDefault="00AB5275">
            <w:pPr>
              <w:pStyle w:val="TableParagraph"/>
              <w:ind w:left="107" w:right="125"/>
              <w:rPr>
                <w:sz w:val="24"/>
              </w:rPr>
            </w:pPr>
            <w:r>
              <w:rPr>
                <w:sz w:val="24"/>
              </w:rPr>
              <w:t xml:space="preserve">ОК 01. Выбирать способы решения задач </w:t>
            </w:r>
            <w:r>
              <w:rPr>
                <w:spacing w:val="-2"/>
                <w:sz w:val="24"/>
              </w:rPr>
              <w:t xml:space="preserve">профессиональной </w:t>
            </w:r>
            <w:r>
              <w:rPr>
                <w:sz w:val="24"/>
              </w:rPr>
              <w:t>деятельности</w:t>
            </w:r>
            <w:r>
              <w:rPr>
                <w:spacing w:val="-15"/>
                <w:sz w:val="24"/>
              </w:rPr>
              <w:t xml:space="preserve"> </w:t>
            </w:r>
            <w:r>
              <w:rPr>
                <w:sz w:val="24"/>
              </w:rPr>
              <w:t>применительно к различным контекстам</w:t>
            </w:r>
          </w:p>
        </w:tc>
        <w:tc>
          <w:tcPr>
            <w:tcW w:w="3396" w:type="dxa"/>
            <w:tcBorders>
              <w:top w:val="single" w:sz="4" w:space="0" w:color="000000"/>
              <w:left w:val="single" w:sz="4" w:space="0" w:color="000000"/>
              <w:bottom w:val="single" w:sz="4" w:space="0" w:color="000000"/>
              <w:right w:val="single" w:sz="4" w:space="0" w:color="000000"/>
            </w:tcBorders>
            <w:hideMark/>
          </w:tcPr>
          <w:p w14:paraId="02D4CA2B" w14:textId="77777777" w:rsidR="00AB5275" w:rsidRDefault="00AB5275">
            <w:pPr>
              <w:pStyle w:val="TableParagraph"/>
              <w:tabs>
                <w:tab w:val="left" w:pos="1552"/>
                <w:tab w:val="left" w:pos="2349"/>
              </w:tabs>
              <w:ind w:left="107" w:right="95"/>
              <w:jc w:val="both"/>
              <w:rPr>
                <w:sz w:val="24"/>
              </w:rPr>
            </w:pPr>
            <w:r>
              <w:rPr>
                <w:sz w:val="24"/>
              </w:rPr>
              <w:t xml:space="preserve">- соответствие выбранных </w:t>
            </w:r>
            <w:r>
              <w:rPr>
                <w:spacing w:val="-2"/>
                <w:sz w:val="24"/>
              </w:rPr>
              <w:t>средств</w:t>
            </w:r>
            <w:r>
              <w:rPr>
                <w:sz w:val="24"/>
              </w:rPr>
              <w:tab/>
            </w:r>
            <w:r>
              <w:rPr>
                <w:spacing w:val="-10"/>
                <w:sz w:val="24"/>
              </w:rPr>
              <w:t>и</w:t>
            </w:r>
            <w:r>
              <w:rPr>
                <w:sz w:val="24"/>
              </w:rPr>
              <w:tab/>
            </w:r>
            <w:r>
              <w:rPr>
                <w:spacing w:val="-2"/>
                <w:sz w:val="24"/>
              </w:rPr>
              <w:t xml:space="preserve">способов </w:t>
            </w:r>
            <w:r>
              <w:rPr>
                <w:sz w:val="24"/>
              </w:rPr>
              <w:t xml:space="preserve">деятельности поставленным </w:t>
            </w:r>
            <w:r>
              <w:rPr>
                <w:spacing w:val="-4"/>
                <w:sz w:val="24"/>
              </w:rPr>
              <w:t>целям</w:t>
            </w:r>
          </w:p>
        </w:tc>
        <w:tc>
          <w:tcPr>
            <w:tcW w:w="2693" w:type="dxa"/>
            <w:tcBorders>
              <w:top w:val="single" w:sz="4" w:space="0" w:color="000000"/>
              <w:left w:val="single" w:sz="4" w:space="0" w:color="000000"/>
              <w:bottom w:val="single" w:sz="4" w:space="0" w:color="000000"/>
              <w:right w:val="single" w:sz="4" w:space="0" w:color="000000"/>
            </w:tcBorders>
            <w:hideMark/>
          </w:tcPr>
          <w:p w14:paraId="385C84ED"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50643F82" w14:textId="77777777" w:rsidR="00AB5275" w:rsidRDefault="00AB5275" w:rsidP="007228C7">
            <w:pPr>
              <w:pStyle w:val="TableParagraph"/>
              <w:numPr>
                <w:ilvl w:val="0"/>
                <w:numId w:val="81"/>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30E52CAD" w14:textId="77777777" w:rsidR="00AB5275" w:rsidRDefault="00AB5275" w:rsidP="007228C7">
            <w:pPr>
              <w:pStyle w:val="TableParagraph"/>
              <w:numPr>
                <w:ilvl w:val="0"/>
                <w:numId w:val="81"/>
              </w:numPr>
              <w:tabs>
                <w:tab w:val="left" w:pos="245"/>
              </w:tabs>
              <w:spacing w:line="270" w:lineRule="atLeas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1CD4A7F1" w14:textId="77777777" w:rsidTr="00AB5275">
        <w:trPr>
          <w:trHeight w:val="3274"/>
        </w:trPr>
        <w:tc>
          <w:tcPr>
            <w:tcW w:w="3257" w:type="dxa"/>
            <w:tcBorders>
              <w:top w:val="single" w:sz="4" w:space="0" w:color="000000"/>
              <w:left w:val="single" w:sz="4" w:space="0" w:color="000000"/>
              <w:bottom w:val="single" w:sz="4" w:space="0" w:color="000000"/>
              <w:right w:val="single" w:sz="4" w:space="0" w:color="000000"/>
            </w:tcBorders>
            <w:hideMark/>
          </w:tcPr>
          <w:p w14:paraId="24123FD8" w14:textId="77777777" w:rsidR="00AB5275" w:rsidRDefault="00AB5275">
            <w:pPr>
              <w:pStyle w:val="TableParagraph"/>
              <w:ind w:left="107" w:right="113"/>
              <w:rPr>
                <w:sz w:val="24"/>
              </w:rPr>
            </w:pPr>
            <w:r>
              <w:rPr>
                <w:sz w:val="24"/>
              </w:rPr>
              <w:t>ОК 02. Использовать современные средства поиска, анализа и интерпретации</w:t>
            </w:r>
            <w:r>
              <w:rPr>
                <w:spacing w:val="-15"/>
                <w:sz w:val="24"/>
              </w:rPr>
              <w:t xml:space="preserve"> </w:t>
            </w:r>
            <w:r>
              <w:rPr>
                <w:sz w:val="24"/>
              </w:rPr>
              <w:t xml:space="preserve">информации, и информационные технологии для выполнения задач профессиональной </w:t>
            </w:r>
            <w:r>
              <w:rPr>
                <w:spacing w:val="-2"/>
                <w:sz w:val="24"/>
              </w:rPr>
              <w:t>деятельности</w:t>
            </w:r>
          </w:p>
        </w:tc>
        <w:tc>
          <w:tcPr>
            <w:tcW w:w="3396" w:type="dxa"/>
            <w:tcBorders>
              <w:top w:val="single" w:sz="4" w:space="0" w:color="000000"/>
              <w:left w:val="single" w:sz="4" w:space="0" w:color="000000"/>
              <w:bottom w:val="single" w:sz="4" w:space="0" w:color="000000"/>
              <w:right w:val="single" w:sz="4" w:space="0" w:color="000000"/>
            </w:tcBorders>
            <w:hideMark/>
          </w:tcPr>
          <w:p w14:paraId="6B27FD1C" w14:textId="77777777" w:rsidR="00AB5275" w:rsidRDefault="00AB5275">
            <w:pPr>
              <w:pStyle w:val="TableParagraph"/>
              <w:spacing w:line="256" w:lineRule="auto"/>
              <w:ind w:left="249"/>
              <w:rPr>
                <w:sz w:val="24"/>
              </w:rPr>
            </w:pPr>
            <w:r>
              <w:rPr>
                <w:sz w:val="24"/>
              </w:rPr>
              <w:t>- оптимальный выбор источника информации в соответствии</w:t>
            </w:r>
            <w:r>
              <w:rPr>
                <w:spacing w:val="-15"/>
                <w:sz w:val="24"/>
              </w:rPr>
              <w:t xml:space="preserve"> </w:t>
            </w:r>
            <w:r>
              <w:rPr>
                <w:sz w:val="24"/>
              </w:rPr>
              <w:t>с</w:t>
            </w:r>
            <w:r>
              <w:rPr>
                <w:spacing w:val="-15"/>
                <w:sz w:val="24"/>
              </w:rPr>
              <w:t xml:space="preserve"> </w:t>
            </w:r>
            <w:r>
              <w:rPr>
                <w:sz w:val="24"/>
              </w:rPr>
              <w:t xml:space="preserve">поставленной </w:t>
            </w:r>
            <w:r>
              <w:rPr>
                <w:spacing w:val="-2"/>
                <w:sz w:val="24"/>
              </w:rPr>
              <w:t>задачей;</w:t>
            </w:r>
          </w:p>
          <w:p w14:paraId="78260B7C" w14:textId="77777777" w:rsidR="00AB5275" w:rsidRDefault="00AB5275">
            <w:pPr>
              <w:pStyle w:val="TableParagraph"/>
              <w:ind w:left="107" w:right="94"/>
              <w:jc w:val="both"/>
              <w:rPr>
                <w:sz w:val="24"/>
              </w:rPr>
            </w:pPr>
            <w:r>
              <w:rPr>
                <w:sz w:val="24"/>
              </w:rPr>
              <w:t xml:space="preserve">- соответствие найденной информации поставленной </w:t>
            </w:r>
            <w:r>
              <w:rPr>
                <w:spacing w:val="-2"/>
                <w:sz w:val="24"/>
              </w:rPr>
              <w:t>задаче</w:t>
            </w:r>
          </w:p>
        </w:tc>
        <w:tc>
          <w:tcPr>
            <w:tcW w:w="2693" w:type="dxa"/>
            <w:tcBorders>
              <w:top w:val="single" w:sz="4" w:space="0" w:color="000000"/>
              <w:left w:val="single" w:sz="4" w:space="0" w:color="000000"/>
              <w:bottom w:val="single" w:sz="4" w:space="0" w:color="000000"/>
              <w:right w:val="single" w:sz="4" w:space="0" w:color="000000"/>
            </w:tcBorders>
            <w:hideMark/>
          </w:tcPr>
          <w:p w14:paraId="66939F09"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48491A60" w14:textId="77777777" w:rsidR="00AB5275" w:rsidRDefault="00AB5275">
            <w:pPr>
              <w:pStyle w:val="TableParagraph"/>
              <w:spacing w:line="275" w:lineRule="exact"/>
              <w:ind w:left="107"/>
              <w:rPr>
                <w:sz w:val="24"/>
              </w:rPr>
            </w:pPr>
            <w:r>
              <w:rPr>
                <w:sz w:val="24"/>
              </w:rPr>
              <w:t>-</w:t>
            </w:r>
            <w:r>
              <w:rPr>
                <w:spacing w:val="-1"/>
                <w:sz w:val="24"/>
              </w:rPr>
              <w:t xml:space="preserve"> </w:t>
            </w:r>
            <w:r>
              <w:rPr>
                <w:sz w:val="24"/>
              </w:rPr>
              <w:t xml:space="preserve">оценка </w:t>
            </w:r>
            <w:r>
              <w:rPr>
                <w:spacing w:val="-2"/>
                <w:sz w:val="24"/>
              </w:rPr>
              <w:t>результатов</w:t>
            </w:r>
          </w:p>
          <w:p w14:paraId="3785A340" w14:textId="77777777" w:rsidR="00AB5275" w:rsidRDefault="00AB5275">
            <w:pPr>
              <w:pStyle w:val="TableParagraph"/>
              <w:spacing w:before="5" w:line="290" w:lineRule="atLeast"/>
              <w:ind w:left="107"/>
              <w:rPr>
                <w:sz w:val="24"/>
              </w:rPr>
            </w:pPr>
            <w:r>
              <w:rPr>
                <w:spacing w:val="-2"/>
                <w:sz w:val="24"/>
              </w:rPr>
              <w:t>дифференцированного зачета;</w:t>
            </w:r>
          </w:p>
        </w:tc>
      </w:tr>
    </w:tbl>
    <w:p w14:paraId="253B8C4A" w14:textId="77777777" w:rsidR="00AB5275" w:rsidRDefault="00AB5275" w:rsidP="00AB5275">
      <w:pPr>
        <w:widowControl/>
        <w:autoSpaceDE/>
        <w:autoSpaceDN/>
        <w:rPr>
          <w:sz w:val="24"/>
        </w:rPr>
        <w:sectPr w:rsidR="00AB5275">
          <w:type w:val="continuous"/>
          <w:pgSz w:w="11910" w:h="16840"/>
          <w:pgMar w:top="1100" w:right="283" w:bottom="1552"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396"/>
        <w:gridCol w:w="2693"/>
      </w:tblGrid>
      <w:tr w:rsidR="00AB5275" w14:paraId="3F87B03A" w14:textId="77777777" w:rsidTr="00AB5275">
        <w:trPr>
          <w:trHeight w:val="841"/>
        </w:trPr>
        <w:tc>
          <w:tcPr>
            <w:tcW w:w="3257" w:type="dxa"/>
            <w:tcBorders>
              <w:top w:val="single" w:sz="4" w:space="0" w:color="000000"/>
              <w:left w:val="single" w:sz="4" w:space="0" w:color="000000"/>
              <w:bottom w:val="single" w:sz="4" w:space="0" w:color="000000"/>
              <w:right w:val="single" w:sz="4" w:space="0" w:color="000000"/>
            </w:tcBorders>
          </w:tcPr>
          <w:p w14:paraId="7881AE26" w14:textId="77777777" w:rsidR="00AB5275" w:rsidRDefault="00AB5275">
            <w:pPr>
              <w:pStyle w:val="TableParagraph"/>
              <w:rPr>
                <w:sz w:val="24"/>
              </w:rPr>
            </w:pPr>
          </w:p>
        </w:tc>
        <w:tc>
          <w:tcPr>
            <w:tcW w:w="3396" w:type="dxa"/>
            <w:tcBorders>
              <w:top w:val="single" w:sz="4" w:space="0" w:color="000000"/>
              <w:left w:val="single" w:sz="4" w:space="0" w:color="000000"/>
              <w:bottom w:val="single" w:sz="4" w:space="0" w:color="000000"/>
              <w:right w:val="single" w:sz="4" w:space="0" w:color="000000"/>
            </w:tcBorders>
          </w:tcPr>
          <w:p w14:paraId="2202DBA5" w14:textId="77777777" w:rsidR="00AB5275" w:rsidRDefault="00AB5275">
            <w:pPr>
              <w:pStyle w:val="TableParagraph"/>
              <w:rPr>
                <w:sz w:val="24"/>
              </w:rPr>
            </w:pPr>
          </w:p>
        </w:tc>
        <w:tc>
          <w:tcPr>
            <w:tcW w:w="2693" w:type="dxa"/>
            <w:tcBorders>
              <w:top w:val="single" w:sz="4" w:space="0" w:color="000000"/>
              <w:left w:val="single" w:sz="4" w:space="0" w:color="000000"/>
              <w:bottom w:val="single" w:sz="4" w:space="0" w:color="000000"/>
              <w:right w:val="single" w:sz="4" w:space="0" w:color="000000"/>
            </w:tcBorders>
            <w:hideMark/>
          </w:tcPr>
          <w:p w14:paraId="62B11BE3" w14:textId="77777777" w:rsidR="00AB5275" w:rsidRDefault="00AB5275">
            <w:pPr>
              <w:pStyle w:val="TableParagraph"/>
              <w:spacing w:line="270" w:lineRule="atLeast"/>
              <w:ind w:left="107" w:right="674"/>
              <w:jc w:val="both"/>
              <w:rPr>
                <w:sz w:val="24"/>
              </w:rPr>
            </w:pPr>
            <w:r>
              <w:rPr>
                <w:sz w:val="24"/>
              </w:rPr>
              <w:t>-</w:t>
            </w:r>
            <w:r>
              <w:rPr>
                <w:spacing w:val="-15"/>
                <w:sz w:val="24"/>
              </w:rPr>
              <w:t xml:space="preserve"> </w:t>
            </w: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1F9F33CA" w14:textId="77777777" w:rsidTr="00AB5275">
        <w:trPr>
          <w:trHeight w:val="4103"/>
        </w:trPr>
        <w:tc>
          <w:tcPr>
            <w:tcW w:w="3257" w:type="dxa"/>
            <w:tcBorders>
              <w:top w:val="single" w:sz="4" w:space="0" w:color="000000"/>
              <w:left w:val="single" w:sz="4" w:space="0" w:color="000000"/>
              <w:bottom w:val="single" w:sz="4" w:space="0" w:color="000000"/>
              <w:right w:val="single" w:sz="4" w:space="0" w:color="000000"/>
            </w:tcBorders>
            <w:hideMark/>
          </w:tcPr>
          <w:p w14:paraId="538075F7" w14:textId="77777777" w:rsidR="00AB5275" w:rsidRDefault="00AB5275">
            <w:pPr>
              <w:pStyle w:val="TableParagraph"/>
              <w:spacing w:line="275" w:lineRule="exact"/>
              <w:ind w:left="107"/>
              <w:jc w:val="both"/>
              <w:rPr>
                <w:sz w:val="24"/>
              </w:rPr>
            </w:pPr>
            <w:r>
              <w:rPr>
                <w:sz w:val="24"/>
              </w:rPr>
              <w:t>ОК</w:t>
            </w:r>
            <w:r>
              <w:rPr>
                <w:spacing w:val="-1"/>
                <w:sz w:val="24"/>
              </w:rPr>
              <w:t xml:space="preserve"> </w:t>
            </w:r>
            <w:r>
              <w:rPr>
                <w:sz w:val="24"/>
              </w:rPr>
              <w:t xml:space="preserve">03. </w:t>
            </w:r>
            <w:r>
              <w:rPr>
                <w:spacing w:val="-2"/>
                <w:sz w:val="24"/>
              </w:rPr>
              <w:t>Планировать</w:t>
            </w:r>
          </w:p>
          <w:p w14:paraId="023A56DB" w14:textId="77777777" w:rsidR="00AB5275" w:rsidRDefault="00AB5275">
            <w:pPr>
              <w:pStyle w:val="TableParagraph"/>
              <w:ind w:left="107" w:right="119"/>
              <w:jc w:val="both"/>
              <w:rPr>
                <w:sz w:val="24"/>
              </w:rPr>
            </w:pPr>
            <w:r>
              <w:rPr>
                <w:sz w:val="24"/>
              </w:rPr>
              <w:t>и</w:t>
            </w:r>
            <w:r>
              <w:rPr>
                <w:spacing w:val="-15"/>
                <w:sz w:val="24"/>
              </w:rPr>
              <w:t xml:space="preserve"> </w:t>
            </w:r>
            <w:r>
              <w:rPr>
                <w:sz w:val="24"/>
              </w:rPr>
              <w:t>реализовывать</w:t>
            </w:r>
            <w:r>
              <w:rPr>
                <w:spacing w:val="-15"/>
                <w:sz w:val="24"/>
              </w:rPr>
              <w:t xml:space="preserve"> </w:t>
            </w:r>
            <w:r>
              <w:rPr>
                <w:sz w:val="24"/>
              </w:rPr>
              <w:t xml:space="preserve">собственное </w:t>
            </w:r>
            <w:r>
              <w:rPr>
                <w:spacing w:val="-2"/>
                <w:sz w:val="24"/>
              </w:rPr>
              <w:t>профессиональное</w:t>
            </w:r>
          </w:p>
          <w:p w14:paraId="1322C609" w14:textId="77777777" w:rsidR="00AB5275" w:rsidRDefault="00AB5275">
            <w:pPr>
              <w:pStyle w:val="TableParagraph"/>
              <w:ind w:left="107" w:right="739"/>
              <w:jc w:val="both"/>
              <w:rPr>
                <w:sz w:val="24"/>
              </w:rPr>
            </w:pPr>
            <w:r>
              <w:rPr>
                <w:sz w:val="24"/>
              </w:rPr>
              <w:t>и</w:t>
            </w:r>
            <w:r>
              <w:rPr>
                <w:spacing w:val="-15"/>
                <w:sz w:val="24"/>
              </w:rPr>
              <w:t xml:space="preserve"> </w:t>
            </w:r>
            <w:r>
              <w:rPr>
                <w:sz w:val="24"/>
              </w:rPr>
              <w:t>личностное</w:t>
            </w:r>
            <w:r>
              <w:rPr>
                <w:spacing w:val="-15"/>
                <w:sz w:val="24"/>
              </w:rPr>
              <w:t xml:space="preserve"> </w:t>
            </w:r>
            <w:r>
              <w:rPr>
                <w:sz w:val="24"/>
              </w:rPr>
              <w:t xml:space="preserve">развитие, </w:t>
            </w:r>
            <w:r>
              <w:rPr>
                <w:spacing w:val="-2"/>
                <w:sz w:val="24"/>
              </w:rPr>
              <w:t>предпринимательскую деятельность</w:t>
            </w:r>
          </w:p>
          <w:p w14:paraId="3813FCC6" w14:textId="77777777" w:rsidR="00AB5275" w:rsidRDefault="00AB5275">
            <w:pPr>
              <w:pStyle w:val="TableParagraph"/>
              <w:ind w:left="107" w:right="113"/>
              <w:rPr>
                <w:sz w:val="24"/>
              </w:rPr>
            </w:pPr>
            <w:r>
              <w:rPr>
                <w:sz w:val="24"/>
              </w:rPr>
              <w:t>в</w:t>
            </w:r>
            <w:r>
              <w:rPr>
                <w:spacing w:val="-15"/>
                <w:sz w:val="24"/>
              </w:rPr>
              <w:t xml:space="preserve"> </w:t>
            </w:r>
            <w:r>
              <w:rPr>
                <w:sz w:val="24"/>
              </w:rPr>
              <w:t>профессиональной</w:t>
            </w:r>
            <w:r>
              <w:rPr>
                <w:spacing w:val="-15"/>
                <w:sz w:val="24"/>
              </w:rPr>
              <w:t xml:space="preserve"> </w:t>
            </w:r>
            <w:r>
              <w:rPr>
                <w:sz w:val="24"/>
              </w:rPr>
              <w:t xml:space="preserve">сфере, использовать знания по правовой и финансовой </w:t>
            </w:r>
            <w:r>
              <w:rPr>
                <w:spacing w:val="-2"/>
                <w:sz w:val="24"/>
              </w:rPr>
              <w:t>грамотности</w:t>
            </w:r>
          </w:p>
          <w:p w14:paraId="71D4F691" w14:textId="77777777" w:rsidR="00AB5275" w:rsidRDefault="00AB5275">
            <w:pPr>
              <w:pStyle w:val="TableParagraph"/>
              <w:ind w:left="107" w:right="113"/>
              <w:rPr>
                <w:sz w:val="24"/>
              </w:rPr>
            </w:pPr>
            <w:r>
              <w:rPr>
                <w:sz w:val="24"/>
              </w:rPr>
              <w:t>в</w:t>
            </w:r>
            <w:r>
              <w:rPr>
                <w:spacing w:val="-15"/>
                <w:sz w:val="24"/>
              </w:rPr>
              <w:t xml:space="preserve"> </w:t>
            </w:r>
            <w:r>
              <w:rPr>
                <w:sz w:val="24"/>
              </w:rPr>
              <w:t>различных</w:t>
            </w:r>
            <w:r>
              <w:rPr>
                <w:spacing w:val="-15"/>
                <w:sz w:val="24"/>
              </w:rPr>
              <w:t xml:space="preserve"> </w:t>
            </w:r>
            <w:r>
              <w:rPr>
                <w:sz w:val="24"/>
              </w:rPr>
              <w:t xml:space="preserve">жизненных </w:t>
            </w:r>
            <w:r>
              <w:rPr>
                <w:spacing w:val="-2"/>
                <w:sz w:val="24"/>
              </w:rPr>
              <w:t>ситуациях</w:t>
            </w:r>
          </w:p>
        </w:tc>
        <w:tc>
          <w:tcPr>
            <w:tcW w:w="3396" w:type="dxa"/>
            <w:tcBorders>
              <w:top w:val="single" w:sz="4" w:space="0" w:color="000000"/>
              <w:left w:val="single" w:sz="4" w:space="0" w:color="000000"/>
              <w:bottom w:val="single" w:sz="4" w:space="0" w:color="000000"/>
              <w:right w:val="single" w:sz="4" w:space="0" w:color="000000"/>
            </w:tcBorders>
            <w:hideMark/>
          </w:tcPr>
          <w:p w14:paraId="12041330" w14:textId="77777777" w:rsidR="00AB5275" w:rsidRDefault="00AB5275">
            <w:pPr>
              <w:pStyle w:val="TableParagraph"/>
              <w:spacing w:line="256" w:lineRule="auto"/>
              <w:ind w:left="249"/>
              <w:rPr>
                <w:sz w:val="24"/>
              </w:rPr>
            </w:pPr>
            <w:r>
              <w:rPr>
                <w:sz w:val="24"/>
              </w:rPr>
              <w:t>-</w:t>
            </w:r>
            <w:r>
              <w:rPr>
                <w:spacing w:val="-15"/>
                <w:sz w:val="24"/>
              </w:rPr>
              <w:t xml:space="preserve"> </w:t>
            </w:r>
            <w:r>
              <w:rPr>
                <w:sz w:val="24"/>
              </w:rPr>
              <w:t>получение</w:t>
            </w:r>
            <w:r>
              <w:rPr>
                <w:spacing w:val="-15"/>
                <w:sz w:val="24"/>
              </w:rPr>
              <w:t xml:space="preserve"> </w:t>
            </w:r>
            <w:r>
              <w:rPr>
                <w:sz w:val="24"/>
              </w:rPr>
              <w:t>дополнительных профессиональных знаний путем самообразования,</w:t>
            </w:r>
          </w:p>
          <w:p w14:paraId="4160CB50" w14:textId="77777777" w:rsidR="00AB5275" w:rsidRDefault="00AB5275">
            <w:pPr>
              <w:pStyle w:val="TableParagraph"/>
              <w:tabs>
                <w:tab w:val="left" w:pos="484"/>
                <w:tab w:val="left" w:pos="1859"/>
                <w:tab w:val="left" w:pos="1965"/>
                <w:tab w:val="left" w:pos="2478"/>
                <w:tab w:val="left" w:pos="3167"/>
              </w:tabs>
              <w:ind w:left="107" w:right="97"/>
              <w:rPr>
                <w:sz w:val="24"/>
              </w:rPr>
            </w:pPr>
            <w:r>
              <w:rPr>
                <w:sz w:val="24"/>
              </w:rPr>
              <w:t>-</w:t>
            </w:r>
            <w:r>
              <w:rPr>
                <w:sz w:val="24"/>
              </w:rPr>
              <w:tab/>
            </w:r>
            <w:r>
              <w:rPr>
                <w:spacing w:val="-2"/>
                <w:sz w:val="24"/>
              </w:rPr>
              <w:t>проявление</w:t>
            </w:r>
            <w:r>
              <w:rPr>
                <w:sz w:val="24"/>
              </w:rPr>
              <w:tab/>
            </w:r>
            <w:r>
              <w:rPr>
                <w:sz w:val="24"/>
              </w:rPr>
              <w:tab/>
            </w:r>
            <w:r>
              <w:rPr>
                <w:spacing w:val="-2"/>
                <w:sz w:val="24"/>
              </w:rPr>
              <w:t>интереса</w:t>
            </w:r>
            <w:r>
              <w:rPr>
                <w:sz w:val="24"/>
              </w:rPr>
              <w:tab/>
            </w:r>
            <w:r>
              <w:rPr>
                <w:spacing w:val="-10"/>
                <w:sz w:val="24"/>
              </w:rPr>
              <w:t xml:space="preserve">к </w:t>
            </w:r>
            <w:r>
              <w:rPr>
                <w:spacing w:val="-2"/>
                <w:sz w:val="24"/>
              </w:rPr>
              <w:t>инновациям</w:t>
            </w:r>
            <w:r>
              <w:rPr>
                <w:sz w:val="24"/>
              </w:rPr>
              <w:tab/>
            </w:r>
            <w:r>
              <w:rPr>
                <w:spacing w:val="-10"/>
                <w:sz w:val="24"/>
              </w:rPr>
              <w:t>в</w:t>
            </w:r>
            <w:r>
              <w:rPr>
                <w:sz w:val="24"/>
              </w:rPr>
              <w:tab/>
            </w:r>
            <w:r>
              <w:rPr>
                <w:sz w:val="24"/>
              </w:rPr>
              <w:tab/>
            </w:r>
            <w:r>
              <w:rPr>
                <w:spacing w:val="-2"/>
                <w:sz w:val="24"/>
              </w:rPr>
              <w:t>области профессиональной деятельности.</w:t>
            </w:r>
          </w:p>
        </w:tc>
        <w:tc>
          <w:tcPr>
            <w:tcW w:w="2693" w:type="dxa"/>
            <w:tcBorders>
              <w:top w:val="single" w:sz="4" w:space="0" w:color="000000"/>
              <w:left w:val="single" w:sz="4" w:space="0" w:color="000000"/>
              <w:bottom w:val="single" w:sz="4" w:space="0" w:color="000000"/>
              <w:right w:val="single" w:sz="4" w:space="0" w:color="000000"/>
            </w:tcBorders>
            <w:hideMark/>
          </w:tcPr>
          <w:p w14:paraId="3964A2B7"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64C31A79" w14:textId="77777777" w:rsidR="00AB5275" w:rsidRDefault="00AB5275" w:rsidP="007228C7">
            <w:pPr>
              <w:pStyle w:val="TableParagraph"/>
              <w:numPr>
                <w:ilvl w:val="0"/>
                <w:numId w:val="82"/>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2BDB858D" w14:textId="77777777" w:rsidR="00AB5275" w:rsidRDefault="00AB5275" w:rsidP="007228C7">
            <w:pPr>
              <w:pStyle w:val="TableParagraph"/>
              <w:numPr>
                <w:ilvl w:val="0"/>
                <w:numId w:val="82"/>
              </w:numPr>
              <w:tabs>
                <w:tab w:val="left" w:pos="245"/>
              </w:tabs>
              <w:spacing w:line="276" w:lineRule="exac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2E3B43C4" w14:textId="77777777" w:rsidTr="00AB5275">
        <w:trPr>
          <w:trHeight w:val="4100"/>
        </w:trPr>
        <w:tc>
          <w:tcPr>
            <w:tcW w:w="3257" w:type="dxa"/>
            <w:tcBorders>
              <w:top w:val="single" w:sz="4" w:space="0" w:color="000000"/>
              <w:left w:val="single" w:sz="4" w:space="0" w:color="000000"/>
              <w:bottom w:val="single" w:sz="4" w:space="0" w:color="000000"/>
              <w:right w:val="single" w:sz="4" w:space="0" w:color="000000"/>
            </w:tcBorders>
            <w:hideMark/>
          </w:tcPr>
          <w:p w14:paraId="39927D63" w14:textId="77777777" w:rsidR="00AB5275" w:rsidRDefault="00AB5275">
            <w:pPr>
              <w:pStyle w:val="TableParagraph"/>
              <w:ind w:left="107" w:right="207"/>
              <w:rPr>
                <w:sz w:val="24"/>
              </w:rPr>
            </w:pPr>
            <w:r>
              <w:rPr>
                <w:sz w:val="24"/>
              </w:rPr>
              <w:t>ОК 04. Эффективно взаимодействовать и работать</w:t>
            </w:r>
            <w:r>
              <w:rPr>
                <w:spacing w:val="-11"/>
                <w:sz w:val="24"/>
              </w:rPr>
              <w:t xml:space="preserve"> </w:t>
            </w:r>
            <w:r>
              <w:rPr>
                <w:sz w:val="24"/>
              </w:rPr>
              <w:t>в</w:t>
            </w:r>
            <w:r>
              <w:rPr>
                <w:spacing w:val="-12"/>
                <w:sz w:val="24"/>
              </w:rPr>
              <w:t xml:space="preserve"> </w:t>
            </w:r>
            <w:r>
              <w:rPr>
                <w:sz w:val="24"/>
              </w:rPr>
              <w:t>коллективе</w:t>
            </w:r>
            <w:r>
              <w:rPr>
                <w:spacing w:val="-15"/>
                <w:sz w:val="24"/>
              </w:rPr>
              <w:t xml:space="preserve"> </w:t>
            </w:r>
            <w:r>
              <w:rPr>
                <w:sz w:val="24"/>
              </w:rPr>
              <w:t xml:space="preserve">и </w:t>
            </w:r>
            <w:r>
              <w:rPr>
                <w:spacing w:val="-2"/>
                <w:sz w:val="24"/>
              </w:rPr>
              <w:t>команде</w:t>
            </w:r>
          </w:p>
        </w:tc>
        <w:tc>
          <w:tcPr>
            <w:tcW w:w="3396" w:type="dxa"/>
            <w:tcBorders>
              <w:top w:val="single" w:sz="4" w:space="0" w:color="000000"/>
              <w:left w:val="single" w:sz="4" w:space="0" w:color="000000"/>
              <w:bottom w:val="single" w:sz="4" w:space="0" w:color="000000"/>
              <w:right w:val="single" w:sz="4" w:space="0" w:color="000000"/>
            </w:tcBorders>
            <w:hideMark/>
          </w:tcPr>
          <w:p w14:paraId="43E110DD" w14:textId="77777777" w:rsidR="00AB5275" w:rsidRDefault="00AB5275">
            <w:pPr>
              <w:pStyle w:val="TableParagraph"/>
              <w:ind w:left="107" w:right="99" w:firstLine="4"/>
              <w:jc w:val="center"/>
              <w:rPr>
                <w:sz w:val="24"/>
              </w:rPr>
            </w:pPr>
            <w:r>
              <w:rPr>
                <w:sz w:val="24"/>
              </w:rPr>
              <w:t>- соблюдение норм профессиональной этики в процессе</w:t>
            </w:r>
            <w:r>
              <w:rPr>
                <w:spacing w:val="-14"/>
                <w:sz w:val="24"/>
              </w:rPr>
              <w:t xml:space="preserve"> </w:t>
            </w:r>
            <w:r>
              <w:rPr>
                <w:sz w:val="24"/>
              </w:rPr>
              <w:t>общения</w:t>
            </w:r>
            <w:r>
              <w:rPr>
                <w:spacing w:val="-13"/>
                <w:sz w:val="24"/>
              </w:rPr>
              <w:t xml:space="preserve"> </w:t>
            </w:r>
            <w:r>
              <w:rPr>
                <w:sz w:val="24"/>
              </w:rPr>
              <w:t>с</w:t>
            </w:r>
            <w:r>
              <w:rPr>
                <w:spacing w:val="-14"/>
                <w:sz w:val="24"/>
              </w:rPr>
              <w:t xml:space="preserve"> </w:t>
            </w:r>
            <w:r>
              <w:rPr>
                <w:sz w:val="24"/>
              </w:rPr>
              <w:t>коллегами и клиентами</w:t>
            </w:r>
          </w:p>
        </w:tc>
        <w:tc>
          <w:tcPr>
            <w:tcW w:w="2693" w:type="dxa"/>
            <w:tcBorders>
              <w:top w:val="single" w:sz="4" w:space="0" w:color="000000"/>
              <w:left w:val="single" w:sz="4" w:space="0" w:color="000000"/>
              <w:bottom w:val="single" w:sz="4" w:space="0" w:color="000000"/>
              <w:right w:val="single" w:sz="4" w:space="0" w:color="000000"/>
            </w:tcBorders>
            <w:hideMark/>
          </w:tcPr>
          <w:p w14:paraId="2C50B638"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2F6B4435" w14:textId="77777777" w:rsidR="00AB5275" w:rsidRDefault="00AB5275" w:rsidP="007228C7">
            <w:pPr>
              <w:pStyle w:val="TableParagraph"/>
              <w:numPr>
                <w:ilvl w:val="0"/>
                <w:numId w:val="83"/>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41247221" w14:textId="77777777" w:rsidR="00AB5275" w:rsidRDefault="00AB5275" w:rsidP="007228C7">
            <w:pPr>
              <w:pStyle w:val="TableParagraph"/>
              <w:numPr>
                <w:ilvl w:val="0"/>
                <w:numId w:val="83"/>
              </w:numPr>
              <w:tabs>
                <w:tab w:val="left" w:pos="245"/>
              </w:tabs>
              <w:spacing w:line="276" w:lineRule="exac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0CE57527" w14:textId="77777777" w:rsidTr="00AB5275">
        <w:trPr>
          <w:trHeight w:val="4099"/>
        </w:trPr>
        <w:tc>
          <w:tcPr>
            <w:tcW w:w="3257" w:type="dxa"/>
            <w:tcBorders>
              <w:top w:val="single" w:sz="4" w:space="0" w:color="000000"/>
              <w:left w:val="single" w:sz="4" w:space="0" w:color="000000"/>
              <w:bottom w:val="single" w:sz="4" w:space="0" w:color="000000"/>
              <w:right w:val="single" w:sz="4" w:space="0" w:color="000000"/>
            </w:tcBorders>
            <w:hideMark/>
          </w:tcPr>
          <w:p w14:paraId="32A37FA2" w14:textId="77777777" w:rsidR="00AB5275" w:rsidRDefault="00AB5275">
            <w:pPr>
              <w:pStyle w:val="TableParagraph"/>
              <w:ind w:left="107" w:right="106"/>
              <w:rPr>
                <w:sz w:val="24"/>
              </w:rPr>
            </w:pPr>
            <w:r>
              <w:rPr>
                <w:sz w:val="24"/>
              </w:rPr>
              <w:t>ОК</w:t>
            </w:r>
            <w:r>
              <w:rPr>
                <w:spacing w:val="-13"/>
                <w:sz w:val="24"/>
              </w:rPr>
              <w:t xml:space="preserve"> </w:t>
            </w:r>
            <w:r>
              <w:rPr>
                <w:sz w:val="24"/>
              </w:rPr>
              <w:t>05.</w:t>
            </w:r>
            <w:r>
              <w:rPr>
                <w:spacing w:val="-13"/>
                <w:sz w:val="24"/>
              </w:rPr>
              <w:t xml:space="preserve"> </w:t>
            </w:r>
            <w:r>
              <w:rPr>
                <w:sz w:val="24"/>
              </w:rPr>
              <w:t>Осуществлять</w:t>
            </w:r>
            <w:r>
              <w:rPr>
                <w:spacing w:val="-13"/>
                <w:sz w:val="24"/>
              </w:rPr>
              <w:t xml:space="preserve"> </w:t>
            </w:r>
            <w:r>
              <w:rPr>
                <w:sz w:val="24"/>
              </w:rPr>
              <w:t xml:space="preserve">устную и письменную </w:t>
            </w:r>
            <w:r>
              <w:rPr>
                <w:spacing w:val="-2"/>
                <w:sz w:val="24"/>
              </w:rPr>
              <w:t>коммуникацию</w:t>
            </w:r>
          </w:p>
          <w:p w14:paraId="456443FE" w14:textId="77777777" w:rsidR="00AB5275" w:rsidRDefault="00AB5275">
            <w:pPr>
              <w:pStyle w:val="TableParagraph"/>
              <w:ind w:left="107" w:right="113"/>
              <w:rPr>
                <w:sz w:val="24"/>
              </w:rPr>
            </w:pPr>
            <w:r>
              <w:rPr>
                <w:sz w:val="24"/>
              </w:rPr>
              <w:t>на</w:t>
            </w:r>
            <w:r>
              <w:rPr>
                <w:spacing w:val="-15"/>
                <w:sz w:val="24"/>
              </w:rPr>
              <w:t xml:space="preserve"> </w:t>
            </w:r>
            <w:r>
              <w:rPr>
                <w:sz w:val="24"/>
              </w:rPr>
              <w:t>государственном</w:t>
            </w:r>
            <w:r>
              <w:rPr>
                <w:spacing w:val="-15"/>
                <w:sz w:val="24"/>
              </w:rPr>
              <w:t xml:space="preserve"> </w:t>
            </w:r>
            <w:r>
              <w:rPr>
                <w:sz w:val="24"/>
              </w:rPr>
              <w:t xml:space="preserve">языке Российской Федерации с учетом особенностей </w:t>
            </w:r>
            <w:r>
              <w:rPr>
                <w:spacing w:val="-2"/>
                <w:sz w:val="24"/>
              </w:rPr>
              <w:t>социального</w:t>
            </w:r>
          </w:p>
          <w:p w14:paraId="32912E75" w14:textId="77777777" w:rsidR="00AB5275" w:rsidRDefault="00AB5275">
            <w:pPr>
              <w:pStyle w:val="TableParagraph"/>
              <w:ind w:left="107"/>
              <w:rPr>
                <w:sz w:val="24"/>
              </w:rPr>
            </w:pPr>
            <w:r>
              <w:rPr>
                <w:sz w:val="24"/>
              </w:rPr>
              <w:t>и</w:t>
            </w:r>
            <w:r>
              <w:rPr>
                <w:spacing w:val="-1"/>
                <w:sz w:val="24"/>
              </w:rPr>
              <w:t xml:space="preserve"> </w:t>
            </w:r>
            <w:r>
              <w:rPr>
                <w:sz w:val="24"/>
              </w:rPr>
              <w:t>культурного</w:t>
            </w:r>
            <w:r>
              <w:rPr>
                <w:spacing w:val="-3"/>
                <w:sz w:val="24"/>
              </w:rPr>
              <w:t xml:space="preserve"> </w:t>
            </w:r>
            <w:r>
              <w:rPr>
                <w:spacing w:val="-2"/>
                <w:sz w:val="24"/>
              </w:rPr>
              <w:t>контекста</w:t>
            </w:r>
          </w:p>
        </w:tc>
        <w:tc>
          <w:tcPr>
            <w:tcW w:w="3396" w:type="dxa"/>
            <w:tcBorders>
              <w:top w:val="single" w:sz="4" w:space="0" w:color="000000"/>
              <w:left w:val="single" w:sz="4" w:space="0" w:color="000000"/>
              <w:bottom w:val="single" w:sz="4" w:space="0" w:color="000000"/>
              <w:right w:val="single" w:sz="4" w:space="0" w:color="000000"/>
            </w:tcBorders>
            <w:hideMark/>
          </w:tcPr>
          <w:p w14:paraId="06B0076A" w14:textId="77777777" w:rsidR="00AB5275" w:rsidRDefault="00AB5275">
            <w:pPr>
              <w:pStyle w:val="TableParagraph"/>
              <w:ind w:left="107" w:right="95"/>
              <w:jc w:val="both"/>
              <w:rPr>
                <w:sz w:val="24"/>
              </w:rPr>
            </w:pPr>
            <w:r>
              <w:rPr>
                <w:sz w:val="24"/>
              </w:rPr>
              <w:t>- соответствие устной и письменной речи нормам государственного языка</w:t>
            </w:r>
          </w:p>
        </w:tc>
        <w:tc>
          <w:tcPr>
            <w:tcW w:w="2693" w:type="dxa"/>
            <w:tcBorders>
              <w:top w:val="single" w:sz="4" w:space="0" w:color="000000"/>
              <w:left w:val="single" w:sz="4" w:space="0" w:color="000000"/>
              <w:bottom w:val="single" w:sz="4" w:space="0" w:color="000000"/>
              <w:right w:val="single" w:sz="4" w:space="0" w:color="000000"/>
            </w:tcBorders>
            <w:hideMark/>
          </w:tcPr>
          <w:p w14:paraId="2A1916DF"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1F8F26AE" w14:textId="77777777" w:rsidR="00AB5275" w:rsidRDefault="00AB5275" w:rsidP="007228C7">
            <w:pPr>
              <w:pStyle w:val="TableParagraph"/>
              <w:numPr>
                <w:ilvl w:val="0"/>
                <w:numId w:val="84"/>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51CBA77E" w14:textId="77777777" w:rsidR="00AB5275" w:rsidRDefault="00AB5275" w:rsidP="007228C7">
            <w:pPr>
              <w:pStyle w:val="TableParagraph"/>
              <w:numPr>
                <w:ilvl w:val="0"/>
                <w:numId w:val="84"/>
              </w:numPr>
              <w:tabs>
                <w:tab w:val="left" w:pos="245"/>
              </w:tabs>
              <w:spacing w:line="270" w:lineRule="atLeas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59CC0D9E" w14:textId="77777777" w:rsidR="00AB5275" w:rsidRDefault="00AB5275" w:rsidP="00AB5275">
      <w:pPr>
        <w:widowControl/>
        <w:autoSpaceDE/>
        <w:autoSpaceDN/>
        <w:rPr>
          <w:sz w:val="24"/>
        </w:rPr>
        <w:sectPr w:rsidR="00AB5275">
          <w:type w:val="continuous"/>
          <w:pgSz w:w="11910" w:h="16840"/>
          <w:pgMar w:top="1100" w:right="283" w:bottom="1200"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396"/>
        <w:gridCol w:w="2693"/>
      </w:tblGrid>
      <w:tr w:rsidR="00AB5275" w14:paraId="3EDFE9F2" w14:textId="77777777" w:rsidTr="00AB5275">
        <w:trPr>
          <w:trHeight w:val="4105"/>
        </w:trPr>
        <w:tc>
          <w:tcPr>
            <w:tcW w:w="3257" w:type="dxa"/>
            <w:tcBorders>
              <w:top w:val="single" w:sz="4" w:space="0" w:color="000000"/>
              <w:left w:val="single" w:sz="4" w:space="0" w:color="000000"/>
              <w:bottom w:val="single" w:sz="4" w:space="0" w:color="000000"/>
              <w:right w:val="single" w:sz="4" w:space="0" w:color="000000"/>
            </w:tcBorders>
            <w:hideMark/>
          </w:tcPr>
          <w:p w14:paraId="043345F0" w14:textId="77777777" w:rsidR="00AB5275" w:rsidRDefault="00AB5275">
            <w:pPr>
              <w:pStyle w:val="TableParagraph"/>
              <w:spacing w:before="1"/>
              <w:ind w:left="107" w:right="173"/>
              <w:rPr>
                <w:sz w:val="24"/>
              </w:rPr>
            </w:pPr>
            <w:r>
              <w:rPr>
                <w:sz w:val="24"/>
              </w:rPr>
              <w:lastRenderedPageBreak/>
              <w:t xml:space="preserve">ОК 06. Проявлять </w:t>
            </w:r>
            <w:r>
              <w:rPr>
                <w:spacing w:val="-2"/>
                <w:sz w:val="24"/>
              </w:rPr>
              <w:t xml:space="preserve">гражданско-патриотическую </w:t>
            </w:r>
            <w:r>
              <w:rPr>
                <w:sz w:val="24"/>
              </w:rPr>
              <w:t>позицию, демонстрировать осознанное поведение</w:t>
            </w:r>
          </w:p>
          <w:p w14:paraId="3E0EAC01" w14:textId="77777777" w:rsidR="00AB5275" w:rsidRDefault="00AB5275">
            <w:pPr>
              <w:pStyle w:val="TableParagraph"/>
              <w:ind w:left="107" w:right="113"/>
              <w:rPr>
                <w:sz w:val="24"/>
              </w:rPr>
            </w:pPr>
            <w:r>
              <w:rPr>
                <w:sz w:val="24"/>
              </w:rPr>
              <w:t xml:space="preserve">на основе традиционных российских духовно-нравственных ценностей, в том числе с учетом </w:t>
            </w:r>
            <w:r>
              <w:rPr>
                <w:spacing w:val="-2"/>
                <w:sz w:val="24"/>
              </w:rPr>
              <w:t xml:space="preserve">гармонизации </w:t>
            </w:r>
            <w:r>
              <w:rPr>
                <w:sz w:val="24"/>
              </w:rPr>
              <w:t>межнациональных и межрелигиозных</w:t>
            </w:r>
            <w:r>
              <w:rPr>
                <w:spacing w:val="-15"/>
                <w:sz w:val="24"/>
              </w:rPr>
              <w:t xml:space="preserve"> </w:t>
            </w:r>
            <w:r>
              <w:rPr>
                <w:sz w:val="24"/>
              </w:rPr>
              <w:t xml:space="preserve">отношений, применять стандарты </w:t>
            </w:r>
            <w:r>
              <w:rPr>
                <w:spacing w:val="-2"/>
                <w:sz w:val="24"/>
              </w:rPr>
              <w:t>антикоррупционного поведения</w:t>
            </w:r>
          </w:p>
        </w:tc>
        <w:tc>
          <w:tcPr>
            <w:tcW w:w="3396" w:type="dxa"/>
            <w:tcBorders>
              <w:top w:val="single" w:sz="4" w:space="0" w:color="000000"/>
              <w:left w:val="single" w:sz="4" w:space="0" w:color="000000"/>
              <w:bottom w:val="single" w:sz="4" w:space="0" w:color="000000"/>
              <w:right w:val="single" w:sz="4" w:space="0" w:color="000000"/>
            </w:tcBorders>
            <w:hideMark/>
          </w:tcPr>
          <w:p w14:paraId="53E97575" w14:textId="77777777" w:rsidR="00AB5275" w:rsidRDefault="00AB5275">
            <w:pPr>
              <w:pStyle w:val="TableParagraph"/>
              <w:tabs>
                <w:tab w:val="left" w:pos="825"/>
                <w:tab w:val="left" w:pos="1986"/>
                <w:tab w:val="left" w:pos="2447"/>
                <w:tab w:val="left" w:pos="2903"/>
                <w:tab w:val="left" w:pos="3160"/>
              </w:tabs>
              <w:spacing w:before="1"/>
              <w:ind w:left="107" w:right="95"/>
              <w:rPr>
                <w:sz w:val="24"/>
              </w:rPr>
            </w:pPr>
            <w:r>
              <w:rPr>
                <w:spacing w:val="-2"/>
                <w:sz w:val="24"/>
              </w:rPr>
              <w:t>Осуществление взаимодействия</w:t>
            </w:r>
            <w:r>
              <w:rPr>
                <w:sz w:val="24"/>
              </w:rPr>
              <w:tab/>
            </w:r>
            <w:r>
              <w:rPr>
                <w:sz w:val="24"/>
              </w:rPr>
              <w:tab/>
            </w:r>
            <w:r>
              <w:rPr>
                <w:sz w:val="24"/>
              </w:rPr>
              <w:tab/>
            </w:r>
            <w:r>
              <w:rPr>
                <w:sz w:val="24"/>
              </w:rPr>
              <w:tab/>
            </w:r>
            <w:r>
              <w:rPr>
                <w:spacing w:val="-39"/>
                <w:sz w:val="24"/>
              </w:rPr>
              <w:t xml:space="preserve"> </w:t>
            </w:r>
            <w:r>
              <w:rPr>
                <w:spacing w:val="-8"/>
                <w:sz w:val="24"/>
              </w:rPr>
              <w:t xml:space="preserve">с </w:t>
            </w:r>
            <w:r>
              <w:rPr>
                <w:sz w:val="24"/>
              </w:rPr>
              <w:t>окружающими</w:t>
            </w:r>
            <w:r>
              <w:rPr>
                <w:spacing w:val="15"/>
                <w:sz w:val="24"/>
              </w:rPr>
              <w:t xml:space="preserve"> </w:t>
            </w:r>
            <w:r>
              <w:rPr>
                <w:sz w:val="24"/>
              </w:rPr>
              <w:t>в</w:t>
            </w:r>
            <w:r>
              <w:rPr>
                <w:spacing w:val="15"/>
                <w:sz w:val="24"/>
              </w:rPr>
              <w:t xml:space="preserve"> </w:t>
            </w:r>
            <w:r>
              <w:rPr>
                <w:sz w:val="24"/>
              </w:rPr>
              <w:t xml:space="preserve">соответствии </w:t>
            </w:r>
            <w:r>
              <w:rPr>
                <w:spacing w:val="-10"/>
                <w:sz w:val="24"/>
              </w:rPr>
              <w:t>с</w:t>
            </w:r>
            <w:r>
              <w:rPr>
                <w:sz w:val="24"/>
              </w:rPr>
              <w:tab/>
            </w:r>
            <w:r>
              <w:rPr>
                <w:spacing w:val="-2"/>
                <w:sz w:val="24"/>
              </w:rPr>
              <w:t>Конституцией</w:t>
            </w:r>
            <w:r>
              <w:rPr>
                <w:sz w:val="24"/>
              </w:rPr>
              <w:tab/>
            </w:r>
            <w:r>
              <w:rPr>
                <w:sz w:val="24"/>
              </w:rPr>
              <w:tab/>
            </w:r>
            <w:r>
              <w:rPr>
                <w:spacing w:val="-4"/>
                <w:sz w:val="24"/>
              </w:rPr>
              <w:t xml:space="preserve">РФ, </w:t>
            </w:r>
            <w:r>
              <w:rPr>
                <w:spacing w:val="-2"/>
                <w:sz w:val="24"/>
              </w:rPr>
              <w:t>законодательством</w:t>
            </w:r>
            <w:r>
              <w:rPr>
                <w:sz w:val="24"/>
              </w:rPr>
              <w:tab/>
            </w:r>
            <w:r>
              <w:rPr>
                <w:spacing w:val="-6"/>
                <w:sz w:val="24"/>
              </w:rPr>
              <w:t>РФ</w:t>
            </w:r>
            <w:r>
              <w:rPr>
                <w:sz w:val="24"/>
              </w:rPr>
              <w:tab/>
            </w:r>
            <w:r>
              <w:rPr>
                <w:sz w:val="24"/>
              </w:rPr>
              <w:tab/>
            </w:r>
            <w:r>
              <w:rPr>
                <w:spacing w:val="-10"/>
                <w:sz w:val="24"/>
              </w:rPr>
              <w:t xml:space="preserve">и </w:t>
            </w:r>
            <w:r>
              <w:rPr>
                <w:spacing w:val="-2"/>
                <w:sz w:val="24"/>
              </w:rPr>
              <w:t>другими</w:t>
            </w:r>
            <w:r>
              <w:rPr>
                <w:sz w:val="24"/>
              </w:rPr>
              <w:tab/>
              <w:t>нормативно-правовыми актами РФ</w:t>
            </w:r>
          </w:p>
        </w:tc>
        <w:tc>
          <w:tcPr>
            <w:tcW w:w="2693" w:type="dxa"/>
            <w:tcBorders>
              <w:top w:val="single" w:sz="4" w:space="0" w:color="000000"/>
              <w:left w:val="single" w:sz="4" w:space="0" w:color="000000"/>
              <w:bottom w:val="single" w:sz="4" w:space="0" w:color="000000"/>
              <w:right w:val="single" w:sz="4" w:space="0" w:color="000000"/>
            </w:tcBorders>
            <w:hideMark/>
          </w:tcPr>
          <w:p w14:paraId="3E4BF434" w14:textId="77777777" w:rsidR="00AB5275" w:rsidRDefault="00AB5275">
            <w:pPr>
              <w:pStyle w:val="TableParagraph"/>
              <w:spacing w:before="1"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02E43B8C" w14:textId="77777777" w:rsidR="00AB5275" w:rsidRDefault="00AB5275" w:rsidP="007228C7">
            <w:pPr>
              <w:pStyle w:val="TableParagraph"/>
              <w:numPr>
                <w:ilvl w:val="0"/>
                <w:numId w:val="85"/>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08CD165F" w14:textId="77777777" w:rsidR="00AB5275" w:rsidRDefault="00AB5275" w:rsidP="007228C7">
            <w:pPr>
              <w:pStyle w:val="TableParagraph"/>
              <w:numPr>
                <w:ilvl w:val="0"/>
                <w:numId w:val="85"/>
              </w:numPr>
              <w:tabs>
                <w:tab w:val="left" w:pos="245"/>
              </w:tabs>
              <w:spacing w:line="270" w:lineRule="atLeas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1A4ACAA0" w14:textId="77777777" w:rsidTr="00AB5275">
        <w:trPr>
          <w:trHeight w:val="4101"/>
        </w:trPr>
        <w:tc>
          <w:tcPr>
            <w:tcW w:w="3257" w:type="dxa"/>
            <w:tcBorders>
              <w:top w:val="single" w:sz="4" w:space="0" w:color="000000"/>
              <w:left w:val="single" w:sz="4" w:space="0" w:color="000000"/>
              <w:bottom w:val="single" w:sz="4" w:space="0" w:color="000000"/>
              <w:right w:val="single" w:sz="4" w:space="0" w:color="000000"/>
            </w:tcBorders>
            <w:hideMark/>
          </w:tcPr>
          <w:p w14:paraId="2F1EB290" w14:textId="77777777" w:rsidR="00AB5275" w:rsidRDefault="00AB5275">
            <w:pPr>
              <w:pStyle w:val="TableParagraph"/>
              <w:ind w:left="107" w:right="113"/>
              <w:rPr>
                <w:sz w:val="24"/>
              </w:rPr>
            </w:pPr>
            <w:r>
              <w:rPr>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w:t>
            </w:r>
            <w:r>
              <w:rPr>
                <w:spacing w:val="-15"/>
                <w:sz w:val="24"/>
              </w:rPr>
              <w:t xml:space="preserve"> </w:t>
            </w:r>
            <w:r>
              <w:rPr>
                <w:sz w:val="24"/>
              </w:rPr>
              <w:t>в</w:t>
            </w:r>
            <w:r>
              <w:rPr>
                <w:spacing w:val="-15"/>
                <w:sz w:val="24"/>
              </w:rPr>
              <w:t xml:space="preserve"> </w:t>
            </w:r>
            <w:r>
              <w:rPr>
                <w:sz w:val="24"/>
              </w:rPr>
              <w:t xml:space="preserve">чрезвычайных </w:t>
            </w:r>
            <w:r>
              <w:rPr>
                <w:spacing w:val="-2"/>
                <w:sz w:val="24"/>
              </w:rPr>
              <w:t>ситуациях</w:t>
            </w:r>
          </w:p>
        </w:tc>
        <w:tc>
          <w:tcPr>
            <w:tcW w:w="3396" w:type="dxa"/>
            <w:tcBorders>
              <w:top w:val="single" w:sz="4" w:space="0" w:color="000000"/>
              <w:left w:val="single" w:sz="4" w:space="0" w:color="000000"/>
              <w:bottom w:val="single" w:sz="4" w:space="0" w:color="000000"/>
              <w:right w:val="single" w:sz="4" w:space="0" w:color="000000"/>
            </w:tcBorders>
            <w:hideMark/>
          </w:tcPr>
          <w:p w14:paraId="47B4F7B5" w14:textId="77777777" w:rsidR="00AB5275" w:rsidRDefault="00AB5275">
            <w:pPr>
              <w:pStyle w:val="TableParagraph"/>
              <w:tabs>
                <w:tab w:val="left" w:pos="3181"/>
              </w:tabs>
              <w:ind w:left="107" w:right="96"/>
              <w:jc w:val="both"/>
              <w:rPr>
                <w:sz w:val="24"/>
              </w:rPr>
            </w:pPr>
            <w:r>
              <w:rPr>
                <w:sz w:val="24"/>
              </w:rPr>
              <w:t xml:space="preserve">Организация и осуществление деятельности по сохранению окружающей среды в </w:t>
            </w:r>
            <w:r>
              <w:rPr>
                <w:spacing w:val="-2"/>
                <w:sz w:val="24"/>
              </w:rPr>
              <w:t>соответствии</w:t>
            </w:r>
            <w:r>
              <w:rPr>
                <w:sz w:val="24"/>
              </w:rPr>
              <w:tab/>
            </w:r>
            <w:r>
              <w:rPr>
                <w:spacing w:val="-10"/>
                <w:sz w:val="24"/>
              </w:rPr>
              <w:t>с</w:t>
            </w:r>
          </w:p>
          <w:p w14:paraId="048FB9D8" w14:textId="77777777" w:rsidR="00AB5275" w:rsidRDefault="00AB5275">
            <w:pPr>
              <w:pStyle w:val="TableParagraph"/>
              <w:tabs>
                <w:tab w:val="left" w:pos="2447"/>
                <w:tab w:val="left" w:pos="3160"/>
              </w:tabs>
              <w:ind w:left="107" w:right="95"/>
              <w:rPr>
                <w:sz w:val="24"/>
              </w:rPr>
            </w:pPr>
            <w:r>
              <w:rPr>
                <w:spacing w:val="-2"/>
                <w:sz w:val="24"/>
              </w:rPr>
              <w:t>законодательством</w:t>
            </w:r>
            <w:r>
              <w:rPr>
                <w:sz w:val="24"/>
              </w:rPr>
              <w:tab/>
            </w:r>
            <w:r>
              <w:rPr>
                <w:spacing w:val="-6"/>
                <w:sz w:val="24"/>
              </w:rPr>
              <w:t>РФ</w:t>
            </w:r>
            <w:r>
              <w:rPr>
                <w:sz w:val="24"/>
              </w:rPr>
              <w:tab/>
            </w:r>
            <w:r>
              <w:rPr>
                <w:spacing w:val="-10"/>
                <w:sz w:val="24"/>
              </w:rPr>
              <w:t xml:space="preserve">и </w:t>
            </w:r>
            <w:r>
              <w:rPr>
                <w:spacing w:val="-2"/>
                <w:sz w:val="24"/>
              </w:rPr>
              <w:t>нравственно-этическими нормами</w:t>
            </w:r>
          </w:p>
        </w:tc>
        <w:tc>
          <w:tcPr>
            <w:tcW w:w="2693" w:type="dxa"/>
            <w:tcBorders>
              <w:top w:val="single" w:sz="4" w:space="0" w:color="000000"/>
              <w:left w:val="single" w:sz="4" w:space="0" w:color="000000"/>
              <w:bottom w:val="single" w:sz="4" w:space="0" w:color="000000"/>
              <w:right w:val="single" w:sz="4" w:space="0" w:color="000000"/>
            </w:tcBorders>
            <w:hideMark/>
          </w:tcPr>
          <w:p w14:paraId="18D933D7"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5FA68490" w14:textId="77777777" w:rsidR="00AB5275" w:rsidRDefault="00AB5275" w:rsidP="007228C7">
            <w:pPr>
              <w:pStyle w:val="TableParagraph"/>
              <w:numPr>
                <w:ilvl w:val="0"/>
                <w:numId w:val="86"/>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123870C4" w14:textId="77777777" w:rsidR="00AB5275" w:rsidRDefault="00AB5275" w:rsidP="007228C7">
            <w:pPr>
              <w:pStyle w:val="TableParagraph"/>
              <w:numPr>
                <w:ilvl w:val="0"/>
                <w:numId w:val="86"/>
              </w:numPr>
              <w:tabs>
                <w:tab w:val="left" w:pos="245"/>
              </w:tabs>
              <w:spacing w:line="276" w:lineRule="exac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6F88D929" w14:textId="77777777" w:rsidTr="00AB5275">
        <w:trPr>
          <w:trHeight w:val="4098"/>
        </w:trPr>
        <w:tc>
          <w:tcPr>
            <w:tcW w:w="3257" w:type="dxa"/>
            <w:tcBorders>
              <w:top w:val="single" w:sz="4" w:space="0" w:color="000000"/>
              <w:left w:val="single" w:sz="4" w:space="0" w:color="000000"/>
              <w:bottom w:val="single" w:sz="4" w:space="0" w:color="000000"/>
              <w:right w:val="single" w:sz="4" w:space="0" w:color="000000"/>
            </w:tcBorders>
            <w:hideMark/>
          </w:tcPr>
          <w:p w14:paraId="424C112D" w14:textId="77777777" w:rsidR="00AB5275" w:rsidRDefault="00AB5275">
            <w:pPr>
              <w:pStyle w:val="TableParagraph"/>
              <w:ind w:left="107" w:right="442"/>
              <w:rPr>
                <w:sz w:val="24"/>
              </w:rPr>
            </w:pPr>
            <w:r>
              <w:rPr>
                <w:sz w:val="24"/>
              </w:rPr>
              <w:t>ОК 08. Использовать средства физической культуры</w:t>
            </w:r>
            <w:r>
              <w:rPr>
                <w:spacing w:val="-15"/>
                <w:sz w:val="24"/>
              </w:rPr>
              <w:t xml:space="preserve"> </w:t>
            </w:r>
            <w:r>
              <w:rPr>
                <w:sz w:val="24"/>
              </w:rPr>
              <w:t>для</w:t>
            </w:r>
            <w:r>
              <w:rPr>
                <w:spacing w:val="-15"/>
                <w:sz w:val="24"/>
              </w:rPr>
              <w:t xml:space="preserve"> </w:t>
            </w:r>
            <w:r>
              <w:rPr>
                <w:sz w:val="24"/>
              </w:rPr>
              <w:t>сохранения и укрепления здоровья</w:t>
            </w:r>
          </w:p>
          <w:p w14:paraId="7B3BB5E6" w14:textId="77777777" w:rsidR="00AB5275" w:rsidRDefault="00AB5275">
            <w:pPr>
              <w:pStyle w:val="TableParagraph"/>
              <w:ind w:left="107" w:right="1054"/>
              <w:rPr>
                <w:sz w:val="24"/>
              </w:rPr>
            </w:pPr>
            <w:r>
              <w:rPr>
                <w:sz w:val="24"/>
              </w:rPr>
              <w:t xml:space="preserve">в процессе </w:t>
            </w:r>
            <w:r>
              <w:rPr>
                <w:spacing w:val="-2"/>
                <w:sz w:val="24"/>
              </w:rPr>
              <w:t>профессиональной деятельности</w:t>
            </w:r>
          </w:p>
          <w:p w14:paraId="3CBE2E7E" w14:textId="77777777" w:rsidR="00AB5275" w:rsidRDefault="00AB5275">
            <w:pPr>
              <w:pStyle w:val="TableParagraph"/>
              <w:ind w:left="107" w:right="904"/>
              <w:rPr>
                <w:sz w:val="24"/>
              </w:rPr>
            </w:pPr>
            <w:r>
              <w:rPr>
                <w:sz w:val="24"/>
              </w:rPr>
              <w:t>и поддержания необходимого</w:t>
            </w:r>
            <w:r>
              <w:rPr>
                <w:spacing w:val="-15"/>
                <w:sz w:val="24"/>
              </w:rPr>
              <w:t xml:space="preserve"> </w:t>
            </w:r>
            <w:r>
              <w:rPr>
                <w:sz w:val="24"/>
              </w:rPr>
              <w:t xml:space="preserve">уровня </w:t>
            </w:r>
            <w:r>
              <w:rPr>
                <w:spacing w:val="-2"/>
                <w:sz w:val="24"/>
              </w:rPr>
              <w:t>физической подготовленности</w:t>
            </w:r>
          </w:p>
        </w:tc>
        <w:tc>
          <w:tcPr>
            <w:tcW w:w="3396" w:type="dxa"/>
            <w:tcBorders>
              <w:top w:val="single" w:sz="4" w:space="0" w:color="000000"/>
              <w:left w:val="single" w:sz="4" w:space="0" w:color="000000"/>
              <w:bottom w:val="single" w:sz="4" w:space="0" w:color="000000"/>
              <w:right w:val="single" w:sz="4" w:space="0" w:color="000000"/>
            </w:tcBorders>
            <w:hideMark/>
          </w:tcPr>
          <w:p w14:paraId="670A6E04" w14:textId="77777777" w:rsidR="00AB5275" w:rsidRDefault="00AB5275">
            <w:pPr>
              <w:pStyle w:val="TableParagraph"/>
              <w:tabs>
                <w:tab w:val="left" w:pos="1629"/>
                <w:tab w:val="left" w:pos="2104"/>
                <w:tab w:val="left" w:pos="2365"/>
                <w:tab w:val="left" w:pos="2507"/>
                <w:tab w:val="left" w:pos="2577"/>
                <w:tab w:val="left" w:pos="2934"/>
              </w:tabs>
              <w:ind w:left="107" w:right="92"/>
              <w:rPr>
                <w:sz w:val="24"/>
              </w:rPr>
            </w:pPr>
            <w:r>
              <w:rPr>
                <w:spacing w:val="-2"/>
                <w:sz w:val="24"/>
              </w:rPr>
              <w:t>Использование</w:t>
            </w:r>
            <w:r>
              <w:rPr>
                <w:sz w:val="24"/>
              </w:rPr>
              <w:tab/>
            </w:r>
            <w:r>
              <w:rPr>
                <w:sz w:val="24"/>
              </w:rPr>
              <w:tab/>
            </w:r>
            <w:r>
              <w:rPr>
                <w:sz w:val="24"/>
              </w:rPr>
              <w:tab/>
            </w:r>
            <w:r>
              <w:rPr>
                <w:spacing w:val="-2"/>
                <w:sz w:val="24"/>
              </w:rPr>
              <w:t>средств физической</w:t>
            </w:r>
            <w:r>
              <w:rPr>
                <w:sz w:val="24"/>
              </w:rPr>
              <w:tab/>
            </w:r>
            <w:r>
              <w:rPr>
                <w:spacing w:val="-51"/>
                <w:sz w:val="24"/>
              </w:rPr>
              <w:t xml:space="preserve"> </w:t>
            </w:r>
            <w:r>
              <w:rPr>
                <w:spacing w:val="-2"/>
                <w:sz w:val="24"/>
              </w:rPr>
              <w:t>культуры</w:t>
            </w:r>
            <w:r>
              <w:rPr>
                <w:sz w:val="24"/>
              </w:rPr>
              <w:tab/>
            </w:r>
            <w:r>
              <w:rPr>
                <w:spacing w:val="-4"/>
                <w:sz w:val="24"/>
              </w:rPr>
              <w:t xml:space="preserve">для </w:t>
            </w:r>
            <w:r>
              <w:rPr>
                <w:spacing w:val="-2"/>
                <w:sz w:val="24"/>
              </w:rPr>
              <w:t>сохранения</w:t>
            </w:r>
            <w:r>
              <w:rPr>
                <w:sz w:val="24"/>
              </w:rPr>
              <w:tab/>
            </w:r>
            <w:r>
              <w:rPr>
                <w:spacing w:val="-10"/>
                <w:sz w:val="24"/>
              </w:rPr>
              <w:t>и</w:t>
            </w:r>
            <w:r>
              <w:rPr>
                <w:sz w:val="24"/>
              </w:rPr>
              <w:tab/>
            </w:r>
            <w:r>
              <w:rPr>
                <w:spacing w:val="-2"/>
                <w:sz w:val="24"/>
              </w:rPr>
              <w:t>укрепления здоровья</w:t>
            </w:r>
            <w:r>
              <w:rPr>
                <w:sz w:val="24"/>
              </w:rPr>
              <w:tab/>
            </w:r>
            <w:r>
              <w:rPr>
                <w:spacing w:val="-54"/>
                <w:sz w:val="24"/>
              </w:rPr>
              <w:t xml:space="preserve"> </w:t>
            </w:r>
            <w:r>
              <w:rPr>
                <w:spacing w:val="-4"/>
                <w:sz w:val="24"/>
              </w:rPr>
              <w:t>в</w:t>
            </w:r>
            <w:r>
              <w:rPr>
                <w:sz w:val="24"/>
              </w:rPr>
              <w:tab/>
            </w:r>
            <w:r>
              <w:rPr>
                <w:sz w:val="24"/>
              </w:rPr>
              <w:tab/>
            </w:r>
            <w:r>
              <w:rPr>
                <w:spacing w:val="-2"/>
                <w:sz w:val="24"/>
              </w:rPr>
              <w:t xml:space="preserve">процессе профессиональной </w:t>
            </w:r>
            <w:r>
              <w:rPr>
                <w:sz w:val="24"/>
              </w:rPr>
              <w:t>деятельности</w:t>
            </w:r>
            <w:r>
              <w:rPr>
                <w:spacing w:val="80"/>
                <w:sz w:val="24"/>
              </w:rPr>
              <w:t xml:space="preserve"> </w:t>
            </w:r>
            <w:r>
              <w:rPr>
                <w:sz w:val="24"/>
              </w:rPr>
              <w:t>и</w:t>
            </w:r>
            <w:r>
              <w:rPr>
                <w:spacing w:val="80"/>
                <w:sz w:val="24"/>
              </w:rPr>
              <w:t xml:space="preserve"> </w:t>
            </w:r>
            <w:r>
              <w:rPr>
                <w:sz w:val="24"/>
              </w:rPr>
              <w:t xml:space="preserve">поддержания </w:t>
            </w:r>
            <w:r>
              <w:rPr>
                <w:spacing w:val="-2"/>
                <w:sz w:val="24"/>
              </w:rPr>
              <w:t>необходимого</w:t>
            </w:r>
            <w:r>
              <w:rPr>
                <w:sz w:val="24"/>
              </w:rPr>
              <w:tab/>
            </w:r>
            <w:r>
              <w:rPr>
                <w:sz w:val="24"/>
              </w:rPr>
              <w:tab/>
            </w:r>
            <w:r>
              <w:rPr>
                <w:sz w:val="24"/>
              </w:rPr>
              <w:tab/>
            </w:r>
            <w:r>
              <w:rPr>
                <w:sz w:val="24"/>
              </w:rPr>
              <w:tab/>
            </w:r>
            <w:r>
              <w:rPr>
                <w:sz w:val="24"/>
              </w:rPr>
              <w:tab/>
            </w:r>
            <w:r>
              <w:rPr>
                <w:spacing w:val="-2"/>
                <w:sz w:val="24"/>
              </w:rPr>
              <w:t xml:space="preserve">уровня </w:t>
            </w:r>
            <w:r>
              <w:rPr>
                <w:sz w:val="24"/>
              </w:rPr>
              <w:t>физической подготовленности</w:t>
            </w:r>
          </w:p>
        </w:tc>
        <w:tc>
          <w:tcPr>
            <w:tcW w:w="2693" w:type="dxa"/>
            <w:tcBorders>
              <w:top w:val="single" w:sz="4" w:space="0" w:color="000000"/>
              <w:left w:val="single" w:sz="4" w:space="0" w:color="000000"/>
              <w:bottom w:val="single" w:sz="4" w:space="0" w:color="000000"/>
              <w:right w:val="single" w:sz="4" w:space="0" w:color="000000"/>
            </w:tcBorders>
            <w:hideMark/>
          </w:tcPr>
          <w:p w14:paraId="162B6BEB"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 xml:space="preserve">опыта при освоении компетенции в ходе </w:t>
            </w:r>
            <w:r>
              <w:rPr>
                <w:spacing w:val="-2"/>
                <w:sz w:val="24"/>
              </w:rPr>
              <w:t>производственной практики;</w:t>
            </w:r>
          </w:p>
          <w:p w14:paraId="1AD7CF65" w14:textId="77777777" w:rsidR="00AB5275" w:rsidRDefault="00AB5275" w:rsidP="007228C7">
            <w:pPr>
              <w:pStyle w:val="TableParagraph"/>
              <w:numPr>
                <w:ilvl w:val="0"/>
                <w:numId w:val="87"/>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643C11EF" w14:textId="77777777" w:rsidR="00AB5275" w:rsidRDefault="00AB5275" w:rsidP="007228C7">
            <w:pPr>
              <w:pStyle w:val="TableParagraph"/>
              <w:numPr>
                <w:ilvl w:val="0"/>
                <w:numId w:val="87"/>
              </w:numPr>
              <w:tabs>
                <w:tab w:val="left" w:pos="245"/>
              </w:tabs>
              <w:spacing w:line="276" w:lineRule="exac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r w:rsidR="00AB5275" w14:paraId="79D4B9CF" w14:textId="77777777" w:rsidTr="00AB5275">
        <w:trPr>
          <w:trHeight w:val="1779"/>
        </w:trPr>
        <w:tc>
          <w:tcPr>
            <w:tcW w:w="3257" w:type="dxa"/>
            <w:tcBorders>
              <w:top w:val="single" w:sz="4" w:space="0" w:color="000000"/>
              <w:left w:val="single" w:sz="4" w:space="0" w:color="000000"/>
              <w:bottom w:val="single" w:sz="4" w:space="0" w:color="000000"/>
              <w:right w:val="single" w:sz="4" w:space="0" w:color="000000"/>
            </w:tcBorders>
            <w:hideMark/>
          </w:tcPr>
          <w:p w14:paraId="6FFFE3D7" w14:textId="77777777" w:rsidR="00AB5275" w:rsidRDefault="00AB5275">
            <w:pPr>
              <w:pStyle w:val="TableParagraph"/>
              <w:ind w:left="107" w:right="113"/>
              <w:rPr>
                <w:sz w:val="24"/>
              </w:rPr>
            </w:pPr>
            <w:r>
              <w:rPr>
                <w:sz w:val="24"/>
              </w:rPr>
              <w:t>ОК</w:t>
            </w:r>
            <w:r>
              <w:rPr>
                <w:spacing w:val="-15"/>
                <w:sz w:val="24"/>
              </w:rPr>
              <w:t xml:space="preserve"> </w:t>
            </w:r>
            <w:r>
              <w:rPr>
                <w:sz w:val="24"/>
              </w:rPr>
              <w:t>09.</w:t>
            </w:r>
            <w:r>
              <w:rPr>
                <w:spacing w:val="-15"/>
                <w:sz w:val="24"/>
              </w:rPr>
              <w:t xml:space="preserve"> </w:t>
            </w:r>
            <w:r>
              <w:rPr>
                <w:sz w:val="24"/>
              </w:rPr>
              <w:t xml:space="preserve">Пользоваться </w:t>
            </w:r>
            <w:r>
              <w:rPr>
                <w:spacing w:val="-2"/>
                <w:sz w:val="24"/>
              </w:rPr>
              <w:t xml:space="preserve">профессиональной </w:t>
            </w:r>
            <w:r>
              <w:rPr>
                <w:sz w:val="24"/>
              </w:rPr>
              <w:t>документацией на государственном и иностранном</w:t>
            </w:r>
            <w:r>
              <w:rPr>
                <w:spacing w:val="-8"/>
                <w:sz w:val="24"/>
              </w:rPr>
              <w:t xml:space="preserve"> </w:t>
            </w:r>
            <w:r>
              <w:rPr>
                <w:sz w:val="24"/>
              </w:rPr>
              <w:t>языках</w:t>
            </w:r>
          </w:p>
        </w:tc>
        <w:tc>
          <w:tcPr>
            <w:tcW w:w="3396" w:type="dxa"/>
            <w:tcBorders>
              <w:top w:val="single" w:sz="4" w:space="0" w:color="000000"/>
              <w:left w:val="single" w:sz="4" w:space="0" w:color="000000"/>
              <w:bottom w:val="single" w:sz="4" w:space="0" w:color="000000"/>
              <w:right w:val="single" w:sz="4" w:space="0" w:color="000000"/>
            </w:tcBorders>
            <w:hideMark/>
          </w:tcPr>
          <w:p w14:paraId="46D4A950" w14:textId="77777777" w:rsidR="00AB5275" w:rsidRDefault="00AB5275">
            <w:pPr>
              <w:pStyle w:val="TableParagraph"/>
              <w:ind w:left="107" w:right="93"/>
              <w:jc w:val="both"/>
              <w:rPr>
                <w:sz w:val="24"/>
              </w:rPr>
            </w:pPr>
            <w:r>
              <w:rPr>
                <w:sz w:val="24"/>
              </w:rPr>
              <w:t>Оформление документации в соответствии с нормативными правовыми актами</w:t>
            </w:r>
          </w:p>
        </w:tc>
        <w:tc>
          <w:tcPr>
            <w:tcW w:w="2693" w:type="dxa"/>
            <w:tcBorders>
              <w:top w:val="single" w:sz="4" w:space="0" w:color="000000"/>
              <w:left w:val="single" w:sz="4" w:space="0" w:color="000000"/>
              <w:bottom w:val="single" w:sz="4" w:space="0" w:color="000000"/>
              <w:right w:val="single" w:sz="4" w:space="0" w:color="000000"/>
            </w:tcBorders>
            <w:hideMark/>
          </w:tcPr>
          <w:p w14:paraId="677045CA" w14:textId="77777777" w:rsidR="00AB5275" w:rsidRDefault="00AB5275">
            <w:pPr>
              <w:pStyle w:val="TableParagraph"/>
              <w:spacing w:line="256" w:lineRule="auto"/>
              <w:ind w:left="107" w:right="171"/>
              <w:rPr>
                <w:sz w:val="24"/>
              </w:rPr>
            </w:pPr>
            <w:r>
              <w:rPr>
                <w:spacing w:val="-2"/>
                <w:sz w:val="24"/>
              </w:rPr>
              <w:t xml:space="preserve">Экспертное </w:t>
            </w:r>
            <w:r>
              <w:rPr>
                <w:sz w:val="24"/>
              </w:rPr>
              <w:t>наблюдение</w:t>
            </w:r>
            <w:r>
              <w:rPr>
                <w:spacing w:val="-15"/>
                <w:sz w:val="24"/>
              </w:rPr>
              <w:t xml:space="preserve"> </w:t>
            </w:r>
            <w:r>
              <w:rPr>
                <w:sz w:val="24"/>
              </w:rPr>
              <w:t>и</w:t>
            </w:r>
            <w:r>
              <w:rPr>
                <w:spacing w:val="-15"/>
                <w:sz w:val="24"/>
              </w:rPr>
              <w:t xml:space="preserve"> </w:t>
            </w:r>
            <w:r>
              <w:rPr>
                <w:sz w:val="24"/>
              </w:rPr>
              <w:t xml:space="preserve">оценка </w:t>
            </w:r>
            <w:r>
              <w:rPr>
                <w:spacing w:val="-2"/>
                <w:sz w:val="24"/>
              </w:rPr>
              <w:t xml:space="preserve">приобретения </w:t>
            </w:r>
            <w:r>
              <w:rPr>
                <w:sz w:val="24"/>
              </w:rPr>
              <w:t>практического</w:t>
            </w:r>
            <w:r>
              <w:rPr>
                <w:spacing w:val="-5"/>
                <w:sz w:val="24"/>
              </w:rPr>
              <w:t xml:space="preserve"> </w:t>
            </w:r>
            <w:r>
              <w:rPr>
                <w:sz w:val="24"/>
              </w:rPr>
              <w:t>опыта при освоении</w:t>
            </w:r>
          </w:p>
          <w:p w14:paraId="59324D85" w14:textId="77777777" w:rsidR="00AB5275" w:rsidRDefault="00AB5275">
            <w:pPr>
              <w:pStyle w:val="TableParagraph"/>
              <w:ind w:left="107"/>
              <w:rPr>
                <w:sz w:val="24"/>
              </w:rPr>
            </w:pPr>
            <w:r>
              <w:rPr>
                <w:sz w:val="24"/>
              </w:rPr>
              <w:t>компетенции</w:t>
            </w:r>
            <w:r>
              <w:rPr>
                <w:spacing w:val="-2"/>
                <w:sz w:val="24"/>
              </w:rPr>
              <w:t xml:space="preserve"> </w:t>
            </w:r>
            <w:r>
              <w:rPr>
                <w:sz w:val="24"/>
              </w:rPr>
              <w:t>в</w:t>
            </w:r>
            <w:r>
              <w:rPr>
                <w:spacing w:val="-1"/>
                <w:sz w:val="24"/>
              </w:rPr>
              <w:t xml:space="preserve"> </w:t>
            </w:r>
            <w:r>
              <w:rPr>
                <w:spacing w:val="-4"/>
                <w:sz w:val="24"/>
              </w:rPr>
              <w:t>ходе</w:t>
            </w:r>
          </w:p>
        </w:tc>
      </w:tr>
    </w:tbl>
    <w:p w14:paraId="70E939E0" w14:textId="77777777" w:rsidR="00AB5275" w:rsidRDefault="00AB5275" w:rsidP="00AB5275">
      <w:pPr>
        <w:widowControl/>
        <w:autoSpaceDE/>
        <w:autoSpaceDN/>
        <w:rPr>
          <w:sz w:val="24"/>
        </w:rPr>
        <w:sectPr w:rsidR="00AB5275">
          <w:type w:val="continuous"/>
          <w:pgSz w:w="11910" w:h="16840"/>
          <w:pgMar w:top="1100" w:right="283" w:bottom="1200"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396"/>
        <w:gridCol w:w="2693"/>
      </w:tblGrid>
      <w:tr w:rsidR="00AB5275" w14:paraId="46A00298" w14:textId="77777777" w:rsidTr="00AB5275">
        <w:trPr>
          <w:trHeight w:val="2317"/>
        </w:trPr>
        <w:tc>
          <w:tcPr>
            <w:tcW w:w="3257" w:type="dxa"/>
            <w:tcBorders>
              <w:top w:val="single" w:sz="4" w:space="0" w:color="000000"/>
              <w:left w:val="single" w:sz="4" w:space="0" w:color="000000"/>
              <w:bottom w:val="single" w:sz="4" w:space="0" w:color="000000"/>
              <w:right w:val="single" w:sz="4" w:space="0" w:color="000000"/>
            </w:tcBorders>
          </w:tcPr>
          <w:p w14:paraId="3E5E33FF" w14:textId="77777777" w:rsidR="00AB5275" w:rsidRDefault="00AB5275">
            <w:pPr>
              <w:pStyle w:val="TableParagraph"/>
              <w:rPr>
                <w:sz w:val="24"/>
              </w:rPr>
            </w:pPr>
          </w:p>
        </w:tc>
        <w:tc>
          <w:tcPr>
            <w:tcW w:w="3396" w:type="dxa"/>
            <w:tcBorders>
              <w:top w:val="single" w:sz="4" w:space="0" w:color="000000"/>
              <w:left w:val="single" w:sz="4" w:space="0" w:color="000000"/>
              <w:bottom w:val="single" w:sz="4" w:space="0" w:color="000000"/>
              <w:right w:val="single" w:sz="4" w:space="0" w:color="000000"/>
            </w:tcBorders>
          </w:tcPr>
          <w:p w14:paraId="3EFD8D96" w14:textId="77777777" w:rsidR="00AB5275" w:rsidRDefault="00AB5275">
            <w:pPr>
              <w:pStyle w:val="TableParagraph"/>
              <w:rPr>
                <w:sz w:val="24"/>
              </w:rPr>
            </w:pPr>
          </w:p>
        </w:tc>
        <w:tc>
          <w:tcPr>
            <w:tcW w:w="2693" w:type="dxa"/>
            <w:tcBorders>
              <w:top w:val="single" w:sz="4" w:space="0" w:color="000000"/>
              <w:left w:val="single" w:sz="4" w:space="0" w:color="000000"/>
              <w:bottom w:val="single" w:sz="4" w:space="0" w:color="000000"/>
              <w:right w:val="single" w:sz="4" w:space="0" w:color="000000"/>
            </w:tcBorders>
            <w:hideMark/>
          </w:tcPr>
          <w:p w14:paraId="202D8611" w14:textId="77777777" w:rsidR="00AB5275" w:rsidRDefault="00AB5275">
            <w:pPr>
              <w:pStyle w:val="TableParagraph"/>
              <w:spacing w:before="1" w:line="256" w:lineRule="auto"/>
              <w:ind w:left="107"/>
              <w:rPr>
                <w:sz w:val="24"/>
              </w:rPr>
            </w:pPr>
            <w:r>
              <w:rPr>
                <w:spacing w:val="-2"/>
                <w:sz w:val="24"/>
              </w:rPr>
              <w:t>производственной практики;</w:t>
            </w:r>
          </w:p>
          <w:p w14:paraId="0D7CF419" w14:textId="77777777" w:rsidR="00AB5275" w:rsidRDefault="00AB5275" w:rsidP="007228C7">
            <w:pPr>
              <w:pStyle w:val="TableParagraph"/>
              <w:numPr>
                <w:ilvl w:val="0"/>
                <w:numId w:val="88"/>
              </w:numPr>
              <w:tabs>
                <w:tab w:val="left" w:pos="245"/>
              </w:tabs>
              <w:spacing w:line="256" w:lineRule="auto"/>
              <w:ind w:right="235" w:firstLine="0"/>
              <w:rPr>
                <w:sz w:val="24"/>
              </w:rPr>
            </w:pPr>
            <w:r>
              <w:rPr>
                <w:sz w:val="24"/>
              </w:rPr>
              <w:t xml:space="preserve">оценка результатов </w:t>
            </w:r>
            <w:r>
              <w:rPr>
                <w:spacing w:val="-2"/>
                <w:sz w:val="24"/>
              </w:rPr>
              <w:t>дифференцированного зачета;</w:t>
            </w:r>
          </w:p>
          <w:p w14:paraId="0DAD2639" w14:textId="77777777" w:rsidR="00AB5275" w:rsidRDefault="00AB5275" w:rsidP="007228C7">
            <w:pPr>
              <w:pStyle w:val="TableParagraph"/>
              <w:numPr>
                <w:ilvl w:val="0"/>
                <w:numId w:val="88"/>
              </w:numPr>
              <w:tabs>
                <w:tab w:val="left" w:pos="245"/>
              </w:tabs>
              <w:spacing w:line="276" w:lineRule="exact"/>
              <w:ind w:right="674" w:firstLine="0"/>
              <w:jc w:val="both"/>
              <w:rPr>
                <w:sz w:val="24"/>
              </w:rPr>
            </w:pPr>
            <w:r>
              <w:rPr>
                <w:sz w:val="24"/>
              </w:rPr>
              <w:t>характеристика</w:t>
            </w:r>
            <w:r>
              <w:rPr>
                <w:spacing w:val="-15"/>
                <w:sz w:val="24"/>
              </w:rPr>
              <w:t xml:space="preserve"> </w:t>
            </w:r>
            <w:r>
              <w:rPr>
                <w:sz w:val="24"/>
              </w:rPr>
              <w:t xml:space="preserve">с </w:t>
            </w:r>
            <w:r>
              <w:rPr>
                <w:spacing w:val="-2"/>
                <w:sz w:val="24"/>
              </w:rPr>
              <w:t>производственной практики.</w:t>
            </w:r>
          </w:p>
        </w:tc>
      </w:tr>
    </w:tbl>
    <w:p w14:paraId="0390494E" w14:textId="77777777" w:rsidR="00AB5275" w:rsidRDefault="00AB5275" w:rsidP="00AB5275">
      <w:pPr>
        <w:pStyle w:val="a3"/>
        <w:spacing w:before="52"/>
      </w:pPr>
    </w:p>
    <w:p w14:paraId="5158DEC5" w14:textId="77777777" w:rsidR="00AB5275" w:rsidRDefault="00AB5275" w:rsidP="00AB5275">
      <w:pPr>
        <w:pStyle w:val="3"/>
      </w:pPr>
      <w:r>
        <w:t>Критерии</w:t>
      </w:r>
      <w:r>
        <w:rPr>
          <w:spacing w:val="-3"/>
        </w:rPr>
        <w:t xml:space="preserve"> </w:t>
      </w:r>
      <w:r>
        <w:rPr>
          <w:spacing w:val="-2"/>
        </w:rPr>
        <w:t>оценивания:</w:t>
      </w:r>
    </w:p>
    <w:p w14:paraId="59671690" w14:textId="77777777" w:rsidR="00AB5275" w:rsidRDefault="00AB5275" w:rsidP="00AB5275">
      <w:pPr>
        <w:pStyle w:val="a3"/>
        <w:spacing w:before="183"/>
        <w:ind w:right="561" w:firstLine="708"/>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производственной практике является дневник по прохождению практики, отчет по результатам прохождения практики, аттестационный лист и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62D97AD6" w14:textId="77777777" w:rsidR="00AB5275" w:rsidRDefault="00AB5275" w:rsidP="00AB5275">
      <w:pPr>
        <w:pStyle w:val="a3"/>
        <w:ind w:right="561" w:firstLine="708"/>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4C4A4C7E" w14:textId="77777777" w:rsidR="00AB5275" w:rsidRDefault="00AB5275" w:rsidP="00AB5275">
      <w:pPr>
        <w:pStyle w:val="a3"/>
        <w:ind w:right="561" w:firstLine="708"/>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учебно-исследовательская работа студента, выполненная им в конце освоенного модуля. Отчёт оформляется с соблюдением необходимых требований (разработанных методических указаний) и предоставляется по окончании производственной практики.</w:t>
      </w:r>
    </w:p>
    <w:p w14:paraId="59655510" w14:textId="77777777" w:rsidR="00AB5275" w:rsidRDefault="00AB5275" w:rsidP="00AB5275">
      <w:pPr>
        <w:pStyle w:val="a3"/>
        <w:ind w:right="561" w:firstLine="708"/>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1F7D381B" w14:textId="77777777" w:rsidR="00AB5275" w:rsidRDefault="00AB5275" w:rsidP="00AB5275">
      <w:pPr>
        <w:pStyle w:val="a3"/>
        <w:ind w:right="562" w:firstLine="708"/>
        <w:jc w:val="both"/>
      </w:pPr>
      <w:r>
        <w:t>Защита отчёта проводится с целью выявления профессиональных умений, готовности студента к осуществлению основных видов деятельности по профессиональному модулю.</w:t>
      </w:r>
    </w:p>
    <w:p w14:paraId="21DE2FDD" w14:textId="77777777" w:rsidR="00AB5275" w:rsidRDefault="00AB5275" w:rsidP="00AB5275">
      <w:pPr>
        <w:pStyle w:val="a3"/>
        <w:spacing w:before="182"/>
      </w:pPr>
    </w:p>
    <w:p w14:paraId="63DEF2C5" w14:textId="77777777" w:rsidR="00AB5275" w:rsidRDefault="00AB5275" w:rsidP="00AB5275">
      <w:pPr>
        <w:spacing w:before="1"/>
        <w:ind w:left="1276"/>
        <w:rPr>
          <w:b/>
          <w:sz w:val="24"/>
        </w:rPr>
      </w:pPr>
      <w:r>
        <w:rPr>
          <w:sz w:val="24"/>
        </w:rPr>
        <w:t xml:space="preserve">Оценка </w:t>
      </w:r>
      <w:r>
        <w:rPr>
          <w:b/>
          <w:spacing w:val="-2"/>
          <w:sz w:val="24"/>
        </w:rPr>
        <w:t>«отлично»:</w:t>
      </w:r>
    </w:p>
    <w:p w14:paraId="7B146653" w14:textId="77777777" w:rsidR="00AB5275" w:rsidRDefault="00AB5275" w:rsidP="007228C7">
      <w:pPr>
        <w:pStyle w:val="a7"/>
        <w:numPr>
          <w:ilvl w:val="0"/>
          <w:numId w:val="89"/>
        </w:numPr>
        <w:tabs>
          <w:tab w:val="left" w:pos="1414"/>
        </w:tabs>
        <w:spacing w:before="180"/>
        <w:ind w:left="1414"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в</w:t>
      </w:r>
      <w:r>
        <w:rPr>
          <w:spacing w:val="-1"/>
          <w:sz w:val="24"/>
        </w:rPr>
        <w:t xml:space="preserve"> </w:t>
      </w:r>
      <w:r>
        <w:rPr>
          <w:sz w:val="24"/>
        </w:rPr>
        <w:t xml:space="preserve">полном </w:t>
      </w:r>
      <w:r>
        <w:rPr>
          <w:spacing w:val="-2"/>
          <w:sz w:val="24"/>
        </w:rPr>
        <w:t>объеме;</w:t>
      </w:r>
    </w:p>
    <w:p w14:paraId="58A67A88" w14:textId="77777777" w:rsidR="00AB5275" w:rsidRDefault="00AB5275" w:rsidP="007228C7">
      <w:pPr>
        <w:pStyle w:val="a7"/>
        <w:numPr>
          <w:ilvl w:val="0"/>
          <w:numId w:val="89"/>
        </w:numPr>
        <w:tabs>
          <w:tab w:val="left" w:pos="1574"/>
          <w:tab w:val="left" w:pos="2577"/>
          <w:tab w:val="left" w:pos="4694"/>
          <w:tab w:val="left" w:pos="6028"/>
          <w:tab w:val="left" w:pos="7293"/>
          <w:tab w:val="left" w:pos="8824"/>
        </w:tabs>
        <w:spacing w:before="182" w:line="256" w:lineRule="auto"/>
        <w:ind w:right="561"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05B7A154" w14:textId="77777777" w:rsidR="00AB5275" w:rsidRDefault="00AB5275" w:rsidP="007228C7">
      <w:pPr>
        <w:pStyle w:val="a7"/>
        <w:numPr>
          <w:ilvl w:val="0"/>
          <w:numId w:val="89"/>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70B4D8E6" w14:textId="77777777" w:rsidR="00AB5275" w:rsidRDefault="00AB5275" w:rsidP="007228C7">
      <w:pPr>
        <w:pStyle w:val="a7"/>
        <w:numPr>
          <w:ilvl w:val="0"/>
          <w:numId w:val="89"/>
        </w:numPr>
        <w:tabs>
          <w:tab w:val="left" w:pos="1414"/>
        </w:tabs>
        <w:spacing w:before="182"/>
        <w:ind w:left="1414" w:hanging="138"/>
        <w:rPr>
          <w:sz w:val="24"/>
        </w:rPr>
      </w:pPr>
      <w:r>
        <w:rPr>
          <w:sz w:val="24"/>
        </w:rPr>
        <w:t>соблюдение</w:t>
      </w:r>
      <w:r>
        <w:rPr>
          <w:spacing w:val="-3"/>
          <w:sz w:val="24"/>
        </w:rPr>
        <w:t xml:space="preserve"> </w:t>
      </w:r>
      <w:r>
        <w:rPr>
          <w:sz w:val="24"/>
        </w:rPr>
        <w:t>требуемого</w:t>
      </w:r>
      <w:r>
        <w:rPr>
          <w:spacing w:val="-2"/>
          <w:sz w:val="24"/>
        </w:rPr>
        <w:t xml:space="preserve"> </w:t>
      </w:r>
      <w:r>
        <w:rPr>
          <w:sz w:val="24"/>
        </w:rPr>
        <w:t>форматирования</w:t>
      </w:r>
      <w:r>
        <w:rPr>
          <w:spacing w:val="-1"/>
          <w:sz w:val="24"/>
        </w:rPr>
        <w:t xml:space="preserve"> </w:t>
      </w:r>
      <w:r>
        <w:rPr>
          <w:sz w:val="24"/>
        </w:rPr>
        <w:t>текста</w:t>
      </w:r>
      <w:r>
        <w:rPr>
          <w:spacing w:val="-3"/>
          <w:sz w:val="24"/>
        </w:rPr>
        <w:t xml:space="preserve"> </w:t>
      </w:r>
      <w:r>
        <w:rPr>
          <w:sz w:val="24"/>
        </w:rPr>
        <w:t>отчета</w:t>
      </w:r>
      <w:r>
        <w:rPr>
          <w:spacing w:val="-2"/>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64F1D109" w14:textId="77777777" w:rsidR="00AB5275" w:rsidRDefault="00AB5275" w:rsidP="007228C7">
      <w:pPr>
        <w:pStyle w:val="a7"/>
        <w:numPr>
          <w:ilvl w:val="0"/>
          <w:numId w:val="89"/>
        </w:numPr>
        <w:tabs>
          <w:tab w:val="left" w:pos="1402"/>
        </w:tabs>
        <w:spacing w:before="183" w:line="256" w:lineRule="auto"/>
        <w:ind w:right="561" w:firstLine="708"/>
        <w:jc w:val="both"/>
        <w:rPr>
          <w:sz w:val="24"/>
        </w:rPr>
      </w:pPr>
      <w:r>
        <w:rPr>
          <w:sz w:val="24"/>
        </w:rPr>
        <w:t>четкая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материала, свободный ответ на вопрос преподавателя.</w:t>
      </w:r>
    </w:p>
    <w:p w14:paraId="2BED2C40" w14:textId="77777777" w:rsidR="00AB5275" w:rsidRDefault="00AB5275" w:rsidP="00AB5275">
      <w:pPr>
        <w:spacing w:before="159"/>
        <w:ind w:left="1276"/>
        <w:rPr>
          <w:b/>
          <w:sz w:val="24"/>
        </w:rPr>
      </w:pPr>
      <w:r>
        <w:rPr>
          <w:sz w:val="24"/>
        </w:rPr>
        <w:t xml:space="preserve">Оценка </w:t>
      </w:r>
      <w:r>
        <w:rPr>
          <w:b/>
          <w:spacing w:val="-2"/>
          <w:sz w:val="24"/>
        </w:rPr>
        <w:t>«хорошо»:</w:t>
      </w:r>
    </w:p>
    <w:p w14:paraId="44C74EE5" w14:textId="77777777" w:rsidR="00AB5275" w:rsidRDefault="00AB5275" w:rsidP="007228C7">
      <w:pPr>
        <w:pStyle w:val="a7"/>
        <w:numPr>
          <w:ilvl w:val="0"/>
          <w:numId w:val="89"/>
        </w:numPr>
        <w:tabs>
          <w:tab w:val="left" w:pos="1414"/>
        </w:tabs>
        <w:spacing w:before="180"/>
        <w:ind w:left="1414"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2D2A7126" w14:textId="77777777" w:rsidR="00AB5275" w:rsidRDefault="00AB5275" w:rsidP="007228C7">
      <w:pPr>
        <w:pStyle w:val="a7"/>
        <w:numPr>
          <w:ilvl w:val="0"/>
          <w:numId w:val="89"/>
        </w:numPr>
        <w:tabs>
          <w:tab w:val="left" w:pos="1574"/>
          <w:tab w:val="left" w:pos="2577"/>
          <w:tab w:val="left" w:pos="4694"/>
          <w:tab w:val="left" w:pos="6028"/>
          <w:tab w:val="left" w:pos="7293"/>
          <w:tab w:val="left" w:pos="8824"/>
        </w:tabs>
        <w:spacing w:before="183" w:line="256" w:lineRule="auto"/>
        <w:ind w:right="561"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50437CFF" w14:textId="77777777" w:rsidR="00AB5275" w:rsidRDefault="00AB5275" w:rsidP="007228C7">
      <w:pPr>
        <w:pStyle w:val="a7"/>
        <w:numPr>
          <w:ilvl w:val="0"/>
          <w:numId w:val="89"/>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481F1356" w14:textId="77777777" w:rsidR="00AB5275" w:rsidRDefault="00AB5275" w:rsidP="00AB5275">
      <w:pPr>
        <w:widowControl/>
        <w:autoSpaceDE/>
        <w:autoSpaceDN/>
        <w:rPr>
          <w:sz w:val="24"/>
        </w:rPr>
        <w:sectPr w:rsidR="00AB5275">
          <w:type w:val="continuous"/>
          <w:pgSz w:w="11910" w:h="16840"/>
          <w:pgMar w:top="1100" w:right="283" w:bottom="1200" w:left="1133" w:header="0" w:footer="990" w:gutter="0"/>
          <w:cols w:space="720"/>
        </w:sectPr>
      </w:pPr>
    </w:p>
    <w:p w14:paraId="6B3595C5" w14:textId="77777777" w:rsidR="00AB5275" w:rsidRDefault="00AB5275" w:rsidP="007228C7">
      <w:pPr>
        <w:pStyle w:val="a7"/>
        <w:numPr>
          <w:ilvl w:val="0"/>
          <w:numId w:val="89"/>
        </w:numPr>
        <w:tabs>
          <w:tab w:val="left" w:pos="1414"/>
        </w:tabs>
        <w:spacing w:before="73"/>
        <w:ind w:left="1414" w:hanging="138"/>
        <w:rPr>
          <w:sz w:val="24"/>
        </w:rPr>
      </w:pPr>
      <w:r>
        <w:rPr>
          <w:sz w:val="24"/>
        </w:rPr>
        <w:lastRenderedPageBreak/>
        <w:t>некоторое</w:t>
      </w:r>
      <w:r>
        <w:rPr>
          <w:spacing w:val="-3"/>
          <w:sz w:val="24"/>
        </w:rPr>
        <w:t xml:space="preserve"> </w:t>
      </w:r>
      <w:r>
        <w:rPr>
          <w:sz w:val="24"/>
        </w:rPr>
        <w:t>несоблюдение</w:t>
      </w:r>
      <w:r>
        <w:rPr>
          <w:spacing w:val="-2"/>
          <w:sz w:val="24"/>
        </w:rPr>
        <w:t xml:space="preserve"> </w:t>
      </w:r>
      <w:r>
        <w:rPr>
          <w:sz w:val="24"/>
        </w:rPr>
        <w:t>требуемого</w:t>
      </w:r>
      <w:r>
        <w:rPr>
          <w:spacing w:val="-1"/>
          <w:sz w:val="24"/>
        </w:rPr>
        <w:t xml:space="preserve"> </w:t>
      </w:r>
      <w:r>
        <w:rPr>
          <w:sz w:val="24"/>
        </w:rPr>
        <w:t>форматирования</w:t>
      </w:r>
      <w:r>
        <w:rPr>
          <w:spacing w:val="-1"/>
          <w:sz w:val="24"/>
        </w:rPr>
        <w:t xml:space="preserve"> </w:t>
      </w:r>
      <w:r>
        <w:rPr>
          <w:sz w:val="24"/>
        </w:rPr>
        <w:t>текста</w:t>
      </w:r>
      <w:r>
        <w:rPr>
          <w:spacing w:val="-2"/>
          <w:sz w:val="24"/>
        </w:rPr>
        <w:t xml:space="preserve"> </w:t>
      </w:r>
      <w:r>
        <w:rPr>
          <w:sz w:val="24"/>
        </w:rPr>
        <w:t>отчета</w:t>
      </w:r>
      <w:r>
        <w:rPr>
          <w:spacing w:val="-2"/>
          <w:sz w:val="24"/>
        </w:rPr>
        <w:t xml:space="preserve"> </w:t>
      </w:r>
      <w:r>
        <w:rPr>
          <w:sz w:val="24"/>
        </w:rPr>
        <w:t>и его</w:t>
      </w:r>
      <w:r>
        <w:rPr>
          <w:spacing w:val="-1"/>
          <w:sz w:val="24"/>
        </w:rPr>
        <w:t xml:space="preserve"> </w:t>
      </w:r>
      <w:r>
        <w:rPr>
          <w:spacing w:val="-2"/>
          <w:sz w:val="24"/>
        </w:rPr>
        <w:t>объема;</w:t>
      </w:r>
    </w:p>
    <w:p w14:paraId="01BF8402" w14:textId="77777777" w:rsidR="00AB5275" w:rsidRDefault="00AB5275" w:rsidP="007228C7">
      <w:pPr>
        <w:pStyle w:val="a7"/>
        <w:numPr>
          <w:ilvl w:val="0"/>
          <w:numId w:val="89"/>
        </w:numPr>
        <w:tabs>
          <w:tab w:val="left" w:pos="1474"/>
        </w:tabs>
        <w:spacing w:before="183" w:line="256" w:lineRule="auto"/>
        <w:ind w:right="561" w:firstLine="708"/>
        <w:jc w:val="both"/>
        <w:rPr>
          <w:sz w:val="24"/>
        </w:rPr>
      </w:pPr>
      <w:r>
        <w:rPr>
          <w:sz w:val="24"/>
        </w:rPr>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2B37E152" w14:textId="77777777" w:rsidR="00AB5275" w:rsidRDefault="00AB5275" w:rsidP="00AB5275">
      <w:pPr>
        <w:spacing w:before="159"/>
        <w:ind w:left="1276"/>
        <w:rPr>
          <w:b/>
          <w:sz w:val="24"/>
        </w:rPr>
      </w:pPr>
      <w:r>
        <w:rPr>
          <w:sz w:val="24"/>
        </w:rPr>
        <w:t xml:space="preserve">Оценка </w:t>
      </w:r>
      <w:r>
        <w:rPr>
          <w:b/>
          <w:spacing w:val="-2"/>
          <w:sz w:val="24"/>
        </w:rPr>
        <w:t>«удовлетворительно»:</w:t>
      </w:r>
    </w:p>
    <w:p w14:paraId="19CBE128" w14:textId="77777777" w:rsidR="00AB5275" w:rsidRDefault="00AB5275" w:rsidP="007228C7">
      <w:pPr>
        <w:pStyle w:val="a7"/>
        <w:numPr>
          <w:ilvl w:val="0"/>
          <w:numId w:val="89"/>
        </w:numPr>
        <w:tabs>
          <w:tab w:val="left" w:pos="1414"/>
        </w:tabs>
        <w:spacing w:before="183"/>
        <w:ind w:left="1414"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3D898842" w14:textId="77777777" w:rsidR="00AB5275" w:rsidRDefault="00AB5275" w:rsidP="007228C7">
      <w:pPr>
        <w:pStyle w:val="a7"/>
        <w:numPr>
          <w:ilvl w:val="0"/>
          <w:numId w:val="89"/>
        </w:numPr>
        <w:tabs>
          <w:tab w:val="left" w:pos="1407"/>
        </w:tabs>
        <w:spacing w:before="182" w:line="256" w:lineRule="auto"/>
        <w:ind w:right="561"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603D25D0" w14:textId="77777777" w:rsidR="00AB5275" w:rsidRDefault="00AB5275" w:rsidP="007228C7">
      <w:pPr>
        <w:pStyle w:val="a7"/>
        <w:numPr>
          <w:ilvl w:val="0"/>
          <w:numId w:val="89"/>
        </w:numPr>
        <w:tabs>
          <w:tab w:val="left" w:pos="1414"/>
        </w:tabs>
        <w:spacing w:before="160"/>
        <w:ind w:left="1414"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24E09499" w14:textId="77777777" w:rsidR="00AB5275" w:rsidRDefault="00AB5275" w:rsidP="007228C7">
      <w:pPr>
        <w:pStyle w:val="a7"/>
        <w:numPr>
          <w:ilvl w:val="0"/>
          <w:numId w:val="89"/>
        </w:numPr>
        <w:tabs>
          <w:tab w:val="left" w:pos="1414"/>
        </w:tabs>
        <w:spacing w:before="180"/>
        <w:ind w:left="1414" w:hanging="138"/>
        <w:rPr>
          <w:sz w:val="24"/>
        </w:rPr>
      </w:pPr>
      <w:r>
        <w:rPr>
          <w:sz w:val="24"/>
        </w:rPr>
        <w:t>несоблюдение</w:t>
      </w:r>
      <w:r>
        <w:rPr>
          <w:spacing w:val="-5"/>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2"/>
          <w:sz w:val="24"/>
        </w:rPr>
        <w:t xml:space="preserve"> </w:t>
      </w:r>
      <w:r>
        <w:rPr>
          <w:sz w:val="24"/>
        </w:rPr>
        <w:t>отчета</w:t>
      </w:r>
      <w:r>
        <w:rPr>
          <w:spacing w:val="-3"/>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56B18AF8" w14:textId="77777777" w:rsidR="00AB5275" w:rsidRDefault="00AB5275" w:rsidP="007228C7">
      <w:pPr>
        <w:pStyle w:val="a7"/>
        <w:numPr>
          <w:ilvl w:val="0"/>
          <w:numId w:val="89"/>
        </w:numPr>
        <w:tabs>
          <w:tab w:val="left" w:pos="1402"/>
        </w:tabs>
        <w:spacing w:before="182" w:line="256" w:lineRule="auto"/>
        <w:ind w:right="564" w:firstLine="708"/>
        <w:jc w:val="both"/>
        <w:rPr>
          <w:sz w:val="24"/>
        </w:rPr>
      </w:pPr>
      <w:r>
        <w:rPr>
          <w:sz w:val="24"/>
        </w:rPr>
        <w:t>слабая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теоретического материала, затруднительный ответ на вопрос преподавателя.</w:t>
      </w:r>
    </w:p>
    <w:p w14:paraId="742D40AE" w14:textId="77777777" w:rsidR="00AB5275" w:rsidRDefault="00AB5275" w:rsidP="00AB5275">
      <w:pPr>
        <w:spacing w:before="160"/>
        <w:ind w:left="1276"/>
        <w:rPr>
          <w:b/>
          <w:sz w:val="24"/>
        </w:rPr>
      </w:pPr>
      <w:r>
        <w:rPr>
          <w:sz w:val="24"/>
        </w:rPr>
        <w:t xml:space="preserve">Оценка </w:t>
      </w:r>
      <w:r>
        <w:rPr>
          <w:b/>
          <w:spacing w:val="-2"/>
          <w:sz w:val="24"/>
        </w:rPr>
        <w:t>«неудовлетворительно»:</w:t>
      </w:r>
    </w:p>
    <w:p w14:paraId="07174555" w14:textId="77777777" w:rsidR="00AB5275" w:rsidRDefault="00AB5275" w:rsidP="007228C7">
      <w:pPr>
        <w:pStyle w:val="a7"/>
        <w:numPr>
          <w:ilvl w:val="0"/>
          <w:numId w:val="89"/>
        </w:numPr>
        <w:tabs>
          <w:tab w:val="left" w:pos="1414"/>
        </w:tabs>
        <w:spacing w:before="182"/>
        <w:ind w:left="1414" w:hanging="138"/>
        <w:rPr>
          <w:b/>
          <w:sz w:val="24"/>
        </w:rPr>
      </w:pPr>
      <w:r>
        <w:rPr>
          <w:sz w:val="24"/>
        </w:rPr>
        <w:t>невыполнение</w:t>
      </w:r>
      <w:r>
        <w:rPr>
          <w:spacing w:val="-5"/>
          <w:sz w:val="24"/>
        </w:rPr>
        <w:t xml:space="preserve"> </w:t>
      </w:r>
      <w:r>
        <w:rPr>
          <w:sz w:val="24"/>
        </w:rPr>
        <w:t>задания</w:t>
      </w:r>
      <w:r>
        <w:rPr>
          <w:spacing w:val="-1"/>
          <w:sz w:val="24"/>
        </w:rPr>
        <w:t xml:space="preserve"> </w:t>
      </w:r>
      <w:r>
        <w:rPr>
          <w:sz w:val="24"/>
        </w:rPr>
        <w:t>по</w:t>
      </w:r>
      <w:r>
        <w:rPr>
          <w:spacing w:val="-2"/>
          <w:sz w:val="24"/>
        </w:rPr>
        <w:t xml:space="preserve"> </w:t>
      </w:r>
      <w:r>
        <w:rPr>
          <w:sz w:val="24"/>
        </w:rPr>
        <w:t>практике/частичное</w:t>
      </w:r>
      <w:r>
        <w:rPr>
          <w:spacing w:val="-2"/>
          <w:sz w:val="24"/>
        </w:rPr>
        <w:t xml:space="preserve"> выполнение;</w:t>
      </w:r>
    </w:p>
    <w:p w14:paraId="22CB7392" w14:textId="77777777" w:rsidR="00AB5275" w:rsidRDefault="00AB5275" w:rsidP="007228C7">
      <w:pPr>
        <w:pStyle w:val="a7"/>
        <w:numPr>
          <w:ilvl w:val="0"/>
          <w:numId w:val="89"/>
        </w:numPr>
        <w:tabs>
          <w:tab w:val="left" w:pos="1407"/>
        </w:tabs>
        <w:spacing w:before="183" w:line="256" w:lineRule="auto"/>
        <w:ind w:right="561"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721D6986" w14:textId="77777777" w:rsidR="00AB5275" w:rsidRDefault="00AB5275" w:rsidP="007228C7">
      <w:pPr>
        <w:pStyle w:val="a7"/>
        <w:numPr>
          <w:ilvl w:val="0"/>
          <w:numId w:val="89"/>
        </w:numPr>
        <w:tabs>
          <w:tab w:val="left" w:pos="1447"/>
        </w:tabs>
        <w:spacing w:before="157" w:line="259" w:lineRule="auto"/>
        <w:ind w:right="563" w:firstLine="708"/>
        <w:jc w:val="both"/>
        <w:rPr>
          <w:sz w:val="24"/>
        </w:rPr>
      </w:pPr>
      <w:r>
        <w:rPr>
          <w:sz w:val="24"/>
        </w:rPr>
        <w:t>не предоставление требуемых документов/оформление требуемых документов с существенными нарушениями;</w:t>
      </w:r>
    </w:p>
    <w:p w14:paraId="6D663070" w14:textId="77777777" w:rsidR="00AB5275" w:rsidRDefault="00AB5275" w:rsidP="007228C7">
      <w:pPr>
        <w:pStyle w:val="a7"/>
        <w:numPr>
          <w:ilvl w:val="0"/>
          <w:numId w:val="89"/>
        </w:numPr>
        <w:tabs>
          <w:tab w:val="left" w:pos="1414"/>
        </w:tabs>
        <w:spacing w:before="154"/>
        <w:ind w:left="1414" w:hanging="138"/>
        <w:rPr>
          <w:sz w:val="24"/>
        </w:rPr>
      </w:pPr>
      <w:r>
        <w:rPr>
          <w:sz w:val="24"/>
        </w:rPr>
        <w:t>несоблюдение</w:t>
      </w:r>
      <w:r>
        <w:rPr>
          <w:spacing w:val="-6"/>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3"/>
          <w:sz w:val="24"/>
        </w:rPr>
        <w:t xml:space="preserve"> </w:t>
      </w:r>
      <w:r>
        <w:rPr>
          <w:spacing w:val="-2"/>
          <w:sz w:val="24"/>
        </w:rPr>
        <w:t>отчета;</w:t>
      </w:r>
    </w:p>
    <w:p w14:paraId="045D3526" w14:textId="77777777" w:rsidR="00AB5275" w:rsidRDefault="00AB5275" w:rsidP="007228C7">
      <w:pPr>
        <w:pStyle w:val="a7"/>
        <w:numPr>
          <w:ilvl w:val="0"/>
          <w:numId w:val="89"/>
        </w:numPr>
        <w:tabs>
          <w:tab w:val="left" w:pos="1419"/>
        </w:tabs>
        <w:spacing w:before="183" w:line="256" w:lineRule="auto"/>
        <w:ind w:right="560" w:firstLine="708"/>
        <w:jc w:val="both"/>
        <w:rPr>
          <w:sz w:val="24"/>
        </w:rPr>
      </w:pPr>
      <w:r>
        <w:rPr>
          <w:sz w:val="24"/>
        </w:rPr>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sz w:val="24"/>
        </w:rPr>
        <w:t xml:space="preserve"> </w:t>
      </w:r>
      <w:r>
        <w:rPr>
          <w:sz w:val="24"/>
        </w:rPr>
        <w:t>материала,</w:t>
      </w:r>
      <w:r>
        <w:rPr>
          <w:spacing w:val="-4"/>
          <w:sz w:val="24"/>
        </w:rPr>
        <w:t xml:space="preserve"> </w:t>
      </w:r>
      <w:r>
        <w:rPr>
          <w:sz w:val="24"/>
        </w:rPr>
        <w:t>отсутствие</w:t>
      </w:r>
      <w:r>
        <w:rPr>
          <w:spacing w:val="-5"/>
          <w:sz w:val="24"/>
        </w:rPr>
        <w:t xml:space="preserve"> </w:t>
      </w:r>
      <w:r>
        <w:rPr>
          <w:sz w:val="24"/>
        </w:rPr>
        <w:t>ответа/затруднение</w:t>
      </w:r>
      <w:r>
        <w:rPr>
          <w:spacing w:val="-6"/>
          <w:sz w:val="24"/>
        </w:rPr>
        <w:t xml:space="preserve"> </w:t>
      </w:r>
      <w:r>
        <w:rPr>
          <w:sz w:val="24"/>
        </w:rPr>
        <w:t>ответа</w:t>
      </w:r>
      <w:r>
        <w:rPr>
          <w:spacing w:val="-5"/>
          <w:sz w:val="24"/>
        </w:rPr>
        <w:t xml:space="preserve"> </w:t>
      </w:r>
      <w:r>
        <w:rPr>
          <w:sz w:val="24"/>
        </w:rPr>
        <w:t>на</w:t>
      </w:r>
      <w:r>
        <w:rPr>
          <w:spacing w:val="-5"/>
          <w:sz w:val="24"/>
        </w:rPr>
        <w:t xml:space="preserve"> </w:t>
      </w:r>
      <w:r>
        <w:rPr>
          <w:sz w:val="24"/>
        </w:rPr>
        <w:t>вопрос</w:t>
      </w:r>
      <w:r>
        <w:rPr>
          <w:spacing w:val="-5"/>
          <w:sz w:val="24"/>
        </w:rPr>
        <w:t xml:space="preserve"> </w:t>
      </w:r>
      <w:r>
        <w:rPr>
          <w:spacing w:val="-2"/>
          <w:sz w:val="24"/>
        </w:rPr>
        <w:t>преподавателя.</w:t>
      </w:r>
    </w:p>
    <w:p w14:paraId="06CC9B0C" w14:textId="77777777" w:rsidR="00AB5275" w:rsidRDefault="00AB5275" w:rsidP="00AB5275">
      <w:pPr>
        <w:widowControl/>
        <w:autoSpaceDE/>
        <w:autoSpaceDN/>
        <w:spacing w:line="256" w:lineRule="auto"/>
        <w:rPr>
          <w:sz w:val="24"/>
        </w:rPr>
        <w:sectPr w:rsidR="00AB5275">
          <w:pgSz w:w="11910" w:h="16840"/>
          <w:pgMar w:top="1040" w:right="283" w:bottom="1200" w:left="1133" w:header="0" w:footer="990" w:gutter="0"/>
          <w:cols w:space="720"/>
        </w:sectPr>
      </w:pPr>
    </w:p>
    <w:p w14:paraId="7264BD39" w14:textId="77777777" w:rsidR="00AB5275" w:rsidRDefault="00AB5275" w:rsidP="00AB5275">
      <w:pPr>
        <w:spacing w:before="75"/>
        <w:ind w:right="792"/>
        <w:jc w:val="right"/>
        <w:rPr>
          <w:i/>
        </w:rPr>
      </w:pPr>
      <w:r>
        <w:rPr>
          <w:i/>
        </w:rPr>
        <w:lastRenderedPageBreak/>
        <w:t>Приложение</w:t>
      </w:r>
      <w:r>
        <w:rPr>
          <w:i/>
          <w:spacing w:val="-8"/>
        </w:rPr>
        <w:t xml:space="preserve"> </w:t>
      </w:r>
      <w:r>
        <w:rPr>
          <w:i/>
          <w:spacing w:val="-10"/>
        </w:rPr>
        <w:t>1</w:t>
      </w:r>
    </w:p>
    <w:p w14:paraId="1DBC37CF" w14:textId="77777777" w:rsidR="00AB5275" w:rsidRDefault="00AB5275" w:rsidP="00AB5275">
      <w:pPr>
        <w:pStyle w:val="a3"/>
        <w:spacing w:before="60"/>
        <w:rPr>
          <w:i/>
          <w:sz w:val="22"/>
        </w:rPr>
      </w:pPr>
    </w:p>
    <w:p w14:paraId="58B5BCAA" w14:textId="77777777" w:rsidR="00AB5275" w:rsidRDefault="00AB5275" w:rsidP="00AB5275">
      <w:pPr>
        <w:spacing w:before="1"/>
        <w:ind w:left="2303"/>
        <w:jc w:val="center"/>
        <w:rPr>
          <w:b/>
          <w:sz w:val="28"/>
        </w:rPr>
      </w:pPr>
      <w:r>
        <w:rPr>
          <w:b/>
          <w:sz w:val="28"/>
        </w:rPr>
        <w:t>Автономная некоммерческая организация</w:t>
      </w:r>
    </w:p>
    <w:p w14:paraId="4F13B600" w14:textId="77777777" w:rsidR="00AB5275" w:rsidRDefault="00AB5275" w:rsidP="00AB5275">
      <w:pPr>
        <w:spacing w:before="1"/>
        <w:ind w:left="2303"/>
        <w:jc w:val="center"/>
        <w:rPr>
          <w:b/>
          <w:sz w:val="28"/>
        </w:rPr>
      </w:pPr>
      <w:r>
        <w:rPr>
          <w:b/>
          <w:sz w:val="28"/>
        </w:rPr>
        <w:t>«Профессиональная образовательная организация многопрофильный колледж «Призвание»</w:t>
      </w:r>
    </w:p>
    <w:p w14:paraId="4239FB96" w14:textId="77777777" w:rsidR="00AB5275" w:rsidRDefault="00AB5275" w:rsidP="00AB5275">
      <w:pPr>
        <w:pStyle w:val="a3"/>
        <w:rPr>
          <w:b/>
          <w:sz w:val="28"/>
        </w:rPr>
      </w:pPr>
    </w:p>
    <w:p w14:paraId="45757E50" w14:textId="77777777" w:rsidR="00AB5275" w:rsidRDefault="00AB5275" w:rsidP="00AB5275">
      <w:pPr>
        <w:pStyle w:val="a3"/>
        <w:rPr>
          <w:b/>
          <w:sz w:val="28"/>
        </w:rPr>
      </w:pPr>
    </w:p>
    <w:p w14:paraId="477B8E37" w14:textId="77777777" w:rsidR="00AB5275" w:rsidRDefault="00AB5275" w:rsidP="00AB5275">
      <w:pPr>
        <w:pStyle w:val="a3"/>
        <w:rPr>
          <w:b/>
          <w:sz w:val="28"/>
        </w:rPr>
      </w:pPr>
    </w:p>
    <w:p w14:paraId="6A0BB4EF" w14:textId="77777777" w:rsidR="00AB5275" w:rsidRDefault="00AB5275" w:rsidP="00AB5275">
      <w:pPr>
        <w:pStyle w:val="a3"/>
        <w:spacing w:before="229"/>
        <w:rPr>
          <w:b/>
          <w:sz w:val="28"/>
        </w:rPr>
      </w:pPr>
    </w:p>
    <w:p w14:paraId="5E2936AC" w14:textId="77777777" w:rsidR="00AB5275" w:rsidRDefault="00AB5275" w:rsidP="00AB5275">
      <w:pPr>
        <w:spacing w:line="322" w:lineRule="exact"/>
        <w:ind w:left="1998" w:right="1994"/>
        <w:jc w:val="center"/>
        <w:rPr>
          <w:b/>
          <w:sz w:val="28"/>
        </w:rPr>
      </w:pPr>
      <w:r>
        <w:rPr>
          <w:b/>
          <w:spacing w:val="-2"/>
          <w:sz w:val="28"/>
        </w:rPr>
        <w:t>ОТЧЁТ</w:t>
      </w:r>
    </w:p>
    <w:p w14:paraId="6E235C5E" w14:textId="77777777" w:rsidR="00AB5275" w:rsidRDefault="00AB5275" w:rsidP="00AB5275">
      <w:pPr>
        <w:spacing w:line="480" w:lineRule="auto"/>
        <w:ind w:left="1978" w:right="1994"/>
        <w:jc w:val="center"/>
        <w:rPr>
          <w:b/>
          <w:sz w:val="28"/>
        </w:rPr>
      </w:pPr>
      <w:r>
        <w:rPr>
          <w:b/>
          <w:sz w:val="28"/>
        </w:rPr>
        <w:t>о</w:t>
      </w:r>
      <w:r>
        <w:rPr>
          <w:b/>
          <w:spacing w:val="17"/>
          <w:sz w:val="28"/>
        </w:rPr>
        <w:t xml:space="preserve"> прохождении </w:t>
      </w:r>
      <w:r>
        <w:rPr>
          <w:b/>
          <w:spacing w:val="18"/>
          <w:sz w:val="28"/>
        </w:rPr>
        <w:t xml:space="preserve">производственной </w:t>
      </w:r>
      <w:r>
        <w:rPr>
          <w:b/>
          <w:spacing w:val="16"/>
          <w:sz w:val="28"/>
        </w:rPr>
        <w:t xml:space="preserve">практики </w:t>
      </w:r>
      <w:r>
        <w:rPr>
          <w:b/>
          <w:sz w:val="28"/>
        </w:rPr>
        <w:t>по</w:t>
      </w:r>
      <w:r>
        <w:rPr>
          <w:b/>
          <w:spacing w:val="18"/>
          <w:sz w:val="28"/>
        </w:rPr>
        <w:t xml:space="preserve"> профессиональному </w:t>
      </w:r>
      <w:r>
        <w:rPr>
          <w:b/>
          <w:spacing w:val="16"/>
          <w:sz w:val="28"/>
        </w:rPr>
        <w:t>модулю</w:t>
      </w:r>
    </w:p>
    <w:p w14:paraId="5D9B73F7" w14:textId="77777777" w:rsidR="00AB5275" w:rsidRDefault="00AB5275" w:rsidP="00AB5275">
      <w:pPr>
        <w:spacing w:before="179"/>
        <w:ind w:left="1"/>
        <w:jc w:val="center"/>
        <w:rPr>
          <w:b/>
          <w:sz w:val="28"/>
        </w:rPr>
      </w:pPr>
      <w:r>
        <w:rPr>
          <w:b/>
          <w:sz w:val="28"/>
        </w:rPr>
        <w:t>ПМ.02</w:t>
      </w:r>
      <w:r>
        <w:rPr>
          <w:b/>
          <w:spacing w:val="-6"/>
          <w:sz w:val="28"/>
        </w:rPr>
        <w:t xml:space="preserve"> </w:t>
      </w:r>
      <w:r>
        <w:rPr>
          <w:b/>
          <w:sz w:val="28"/>
        </w:rPr>
        <w:t>Предоставление</w:t>
      </w:r>
      <w:r>
        <w:rPr>
          <w:b/>
          <w:spacing w:val="-7"/>
          <w:sz w:val="28"/>
        </w:rPr>
        <w:t xml:space="preserve"> </w:t>
      </w:r>
      <w:r>
        <w:rPr>
          <w:b/>
          <w:sz w:val="28"/>
        </w:rPr>
        <w:t>маникюрных</w:t>
      </w:r>
      <w:r>
        <w:rPr>
          <w:b/>
          <w:spacing w:val="-5"/>
          <w:sz w:val="28"/>
        </w:rPr>
        <w:t xml:space="preserve"> </w:t>
      </w:r>
      <w:r>
        <w:rPr>
          <w:b/>
          <w:sz w:val="28"/>
        </w:rPr>
        <w:t>и</w:t>
      </w:r>
      <w:r>
        <w:rPr>
          <w:b/>
          <w:spacing w:val="-8"/>
          <w:sz w:val="28"/>
        </w:rPr>
        <w:t xml:space="preserve"> </w:t>
      </w:r>
      <w:r>
        <w:rPr>
          <w:b/>
          <w:sz w:val="28"/>
        </w:rPr>
        <w:t>педикюрных</w:t>
      </w:r>
      <w:r>
        <w:rPr>
          <w:b/>
          <w:spacing w:val="-5"/>
          <w:sz w:val="28"/>
        </w:rPr>
        <w:t xml:space="preserve"> </w:t>
      </w:r>
      <w:r>
        <w:rPr>
          <w:b/>
          <w:spacing w:val="-2"/>
          <w:sz w:val="28"/>
        </w:rPr>
        <w:t>услуг</w:t>
      </w:r>
    </w:p>
    <w:p w14:paraId="2FBCA146" w14:textId="77777777" w:rsidR="00AB5275" w:rsidRDefault="00AB5275" w:rsidP="00AB5275">
      <w:pPr>
        <w:pStyle w:val="a3"/>
        <w:spacing w:before="319"/>
        <w:rPr>
          <w:b/>
          <w:sz w:val="28"/>
        </w:rPr>
      </w:pPr>
    </w:p>
    <w:p w14:paraId="7283CC66" w14:textId="77777777" w:rsidR="00AB5275" w:rsidRDefault="00AB5275" w:rsidP="00AB5275">
      <w:pPr>
        <w:spacing w:line="252" w:lineRule="exact"/>
        <w:ind w:left="568"/>
        <w:rPr>
          <w:b/>
          <w:u w:val="single"/>
        </w:rPr>
      </w:pPr>
      <w:r>
        <w:t>Специальность</w:t>
      </w:r>
      <w:r>
        <w:rPr>
          <w:spacing w:val="-10"/>
          <w:u w:val="single"/>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45455A51" w14:textId="77777777" w:rsidR="00AB5275" w:rsidRDefault="00AB5275" w:rsidP="00AB5275">
      <w:pPr>
        <w:tabs>
          <w:tab w:val="left" w:pos="2750"/>
          <w:tab w:val="left" w:pos="3974"/>
          <w:tab w:val="left" w:pos="5253"/>
          <w:tab w:val="left" w:pos="7763"/>
        </w:tabs>
        <w:ind w:left="568" w:right="2724"/>
      </w:pPr>
      <w:r>
        <w:rPr>
          <w:u w:val="single"/>
        </w:rPr>
        <w:t>Студента (ки)</w:t>
      </w:r>
      <w:r>
        <w:rPr>
          <w:u w:val="single"/>
        </w:rPr>
        <w:tab/>
        <w:t xml:space="preserve"> курса </w:t>
      </w:r>
      <w:r>
        <w:rPr>
          <w:u w:val="single"/>
        </w:rPr>
        <w:tab/>
      </w:r>
      <w:r>
        <w:rPr>
          <w:u w:val="single"/>
        </w:rPr>
        <w:tab/>
        <w:t xml:space="preserve"> группы</w:t>
      </w:r>
      <w:r>
        <w:rPr>
          <w:u w:val="single"/>
        </w:rPr>
        <w:tab/>
      </w:r>
      <w:r>
        <w:t xml:space="preserve"> форма обучения</w:t>
      </w:r>
      <w:r>
        <w:rPr>
          <w:u w:val="single"/>
        </w:rPr>
        <w:tab/>
      </w:r>
      <w:r>
        <w:rPr>
          <w:u w:val="single"/>
        </w:rPr>
        <w:tab/>
      </w:r>
    </w:p>
    <w:p w14:paraId="10A6B99C" w14:textId="77777777" w:rsidR="00AB5275" w:rsidRDefault="00AB5275" w:rsidP="00AB5275">
      <w:pPr>
        <w:spacing w:before="2"/>
        <w:ind w:left="2692"/>
        <w:rPr>
          <w:sz w:val="20"/>
        </w:rPr>
      </w:pPr>
      <w:r>
        <w:rPr>
          <w:sz w:val="20"/>
        </w:rPr>
        <w:t>(очная,</w:t>
      </w:r>
      <w:r>
        <w:rPr>
          <w:spacing w:val="-7"/>
          <w:sz w:val="20"/>
        </w:rPr>
        <w:t xml:space="preserve"> </w:t>
      </w:r>
      <w:r>
        <w:rPr>
          <w:spacing w:val="-2"/>
          <w:sz w:val="20"/>
        </w:rPr>
        <w:t>заочная)</w:t>
      </w:r>
    </w:p>
    <w:p w14:paraId="672B4387" w14:textId="77777777" w:rsidR="00AB5275" w:rsidRDefault="00AB5275" w:rsidP="00AB5275">
      <w:pPr>
        <w:pStyle w:val="a3"/>
        <w:rPr>
          <w:sz w:val="20"/>
        </w:rPr>
      </w:pPr>
    </w:p>
    <w:p w14:paraId="01CA722E" w14:textId="2E9B54BC" w:rsidR="00AB5275" w:rsidRDefault="00AB5275" w:rsidP="00AB5275">
      <w:pPr>
        <w:pStyle w:val="a3"/>
        <w:spacing w:before="178"/>
        <w:rPr>
          <w:sz w:val="20"/>
        </w:rPr>
      </w:pPr>
      <w:r>
        <w:rPr>
          <w:noProof/>
          <w:lang w:eastAsia="ru-RU"/>
        </w:rPr>
        <mc:AlternateContent>
          <mc:Choice Requires="wps">
            <w:drawing>
              <wp:anchor distT="0" distB="0" distL="0" distR="0" simplePos="0" relativeHeight="251710464" behindDoc="1" locked="0" layoutInCell="1" allowOverlap="1" wp14:anchorId="5F24D737" wp14:editId="07E9C79C">
                <wp:simplePos x="0" y="0"/>
                <wp:positionH relativeFrom="page">
                  <wp:posOffset>1397000</wp:posOffset>
                </wp:positionH>
                <wp:positionV relativeFrom="paragraph">
                  <wp:posOffset>274320</wp:posOffset>
                </wp:positionV>
                <wp:extent cx="5308600" cy="1270"/>
                <wp:effectExtent l="0" t="0" r="25400" b="17780"/>
                <wp:wrapTopAndBottom/>
                <wp:docPr id="193" name="Полилиния 193"/>
                <wp:cNvGraphicFramePr/>
                <a:graphic xmlns:a="http://schemas.openxmlformats.org/drawingml/2006/main">
                  <a:graphicData uri="http://schemas.microsoft.com/office/word/2010/wordprocessingShape">
                    <wps:wsp>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E08198" id="Полилиния 193" o:spid="_x0000_s1026" style="position:absolute;margin-left:110pt;margin-top:21.6pt;width:418pt;height:.1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" path="m,l5308092,e" filled="f" strokeweight=".15808mm">
                <v:path arrowok="t"/>
                <w10:wrap type="topAndBottom" anchorx="page"/>
              </v:shape>
            </w:pict>
          </mc:Fallback>
        </mc:AlternateContent>
      </w:r>
    </w:p>
    <w:p w14:paraId="4E8B03E9" w14:textId="77777777" w:rsidR="00AB5275" w:rsidRDefault="00AB5275" w:rsidP="00AB5275">
      <w:pPr>
        <w:spacing w:before="158"/>
        <w:ind w:left="2036" w:right="1994"/>
        <w:jc w:val="center"/>
        <w:rPr>
          <w:sz w:val="16"/>
        </w:rPr>
      </w:pPr>
      <w:r>
        <w:rPr>
          <w:spacing w:val="-2"/>
          <w:sz w:val="16"/>
        </w:rPr>
        <w:t>(ФИО)</w:t>
      </w:r>
    </w:p>
    <w:p w14:paraId="4621DA23" w14:textId="77777777" w:rsidR="00AB5275" w:rsidRDefault="00AB5275" w:rsidP="00AB5275">
      <w:pPr>
        <w:pStyle w:val="a3"/>
        <w:rPr>
          <w:sz w:val="22"/>
        </w:rPr>
      </w:pPr>
    </w:p>
    <w:p w14:paraId="1BBA4F0D" w14:textId="77777777" w:rsidR="00AB5275" w:rsidRDefault="00AB5275" w:rsidP="00AB5275">
      <w:pPr>
        <w:pStyle w:val="a3"/>
        <w:spacing w:before="65"/>
        <w:rPr>
          <w:sz w:val="22"/>
        </w:rPr>
      </w:pPr>
    </w:p>
    <w:p w14:paraId="5577737F" w14:textId="77777777" w:rsidR="00AB5275" w:rsidRDefault="00AB5275" w:rsidP="00AB5275">
      <w:pPr>
        <w:ind w:left="568"/>
      </w:pPr>
      <w:r>
        <w:t>Место</w:t>
      </w:r>
      <w:r>
        <w:rPr>
          <w:spacing w:val="-7"/>
        </w:rPr>
        <w:t xml:space="preserve"> </w:t>
      </w:r>
      <w:r>
        <w:t>проведения</w:t>
      </w:r>
      <w:r>
        <w:rPr>
          <w:spacing w:val="-7"/>
        </w:rPr>
        <w:t xml:space="preserve"> </w:t>
      </w:r>
      <w:r>
        <w:t>практики</w:t>
      </w:r>
      <w:r>
        <w:rPr>
          <w:spacing w:val="-6"/>
        </w:rPr>
        <w:t xml:space="preserve"> </w:t>
      </w:r>
      <w:r>
        <w:rPr>
          <w:spacing w:val="-2"/>
        </w:rPr>
        <w:t>(организация)</w:t>
      </w:r>
    </w:p>
    <w:p w14:paraId="6296BDCE" w14:textId="5A5B2A5A" w:rsidR="00AB5275" w:rsidRDefault="00AB5275" w:rsidP="00AB5275">
      <w:pPr>
        <w:pStyle w:val="a3"/>
        <w:spacing w:before="10"/>
        <w:rPr>
          <w:sz w:val="19"/>
        </w:rPr>
      </w:pPr>
      <w:r>
        <w:rPr>
          <w:noProof/>
          <w:lang w:eastAsia="ru-RU"/>
        </w:rPr>
        <mc:AlternateContent>
          <mc:Choice Requires="wps">
            <w:drawing>
              <wp:anchor distT="0" distB="0" distL="0" distR="0" simplePos="0" relativeHeight="251711488" behindDoc="1" locked="0" layoutInCell="1" allowOverlap="1" wp14:anchorId="23613C7D" wp14:editId="45D0124F">
                <wp:simplePos x="0" y="0"/>
                <wp:positionH relativeFrom="page">
                  <wp:posOffset>1080135</wp:posOffset>
                </wp:positionH>
                <wp:positionV relativeFrom="paragraph">
                  <wp:posOffset>160020</wp:posOffset>
                </wp:positionV>
                <wp:extent cx="5308600" cy="1270"/>
                <wp:effectExtent l="0" t="0" r="25400" b="17780"/>
                <wp:wrapTopAndBottom/>
                <wp:docPr id="192" name="Полилиния 192"/>
                <wp:cNvGraphicFramePr/>
                <a:graphic xmlns:a="http://schemas.openxmlformats.org/drawingml/2006/main">
                  <a:graphicData uri="http://schemas.microsoft.com/office/word/2010/wordprocessingShape">
                    <wps:wsp>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7F775C" id="Полилиния 192" o:spid="_x0000_s1026" style="position:absolute;margin-left:85.05pt;margin-top:12.6pt;width:418pt;height:.1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" path="m,l5308092,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12512" behindDoc="1" locked="0" layoutInCell="1" allowOverlap="1" wp14:anchorId="645A4347" wp14:editId="0B74BF3C">
                <wp:simplePos x="0" y="0"/>
                <wp:positionH relativeFrom="page">
                  <wp:posOffset>1080135</wp:posOffset>
                </wp:positionH>
                <wp:positionV relativeFrom="paragraph">
                  <wp:posOffset>422275</wp:posOffset>
                </wp:positionV>
                <wp:extent cx="5308600" cy="1270"/>
                <wp:effectExtent l="0" t="0" r="25400" b="17780"/>
                <wp:wrapTopAndBottom/>
                <wp:docPr id="191" name="Полилиния 191"/>
                <wp:cNvGraphicFramePr/>
                <a:graphic xmlns:a="http://schemas.openxmlformats.org/drawingml/2006/main">
                  <a:graphicData uri="http://schemas.microsoft.com/office/word/2010/wordprocessingShape">
                    <wps:wsp>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B344E26" id="Полилиния 191" o:spid="_x0000_s1026" style="position:absolute;margin-left:85.05pt;margin-top:33.25pt;width:418pt;height:.1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" path="m,l5308092,e" filled="f" strokeweight=".15808mm">
                <v:path arrowok="t"/>
                <w10:wrap type="topAndBottom" anchorx="page"/>
              </v:shape>
            </w:pict>
          </mc:Fallback>
        </mc:AlternateContent>
      </w:r>
    </w:p>
    <w:p w14:paraId="4BFC6C8A" w14:textId="77777777" w:rsidR="00AB5275" w:rsidRDefault="00AB5275" w:rsidP="00AB5275">
      <w:pPr>
        <w:pStyle w:val="a3"/>
        <w:spacing w:before="154"/>
        <w:rPr>
          <w:sz w:val="20"/>
        </w:rPr>
      </w:pPr>
    </w:p>
    <w:p w14:paraId="2DDCC8C5" w14:textId="77777777" w:rsidR="00AB5275" w:rsidRDefault="00AB5275" w:rsidP="00AB5275">
      <w:pPr>
        <w:spacing w:before="159"/>
        <w:ind w:left="1997"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0A0EF0DB" w14:textId="77777777" w:rsidR="00AB5275" w:rsidRDefault="00AB5275" w:rsidP="00AB5275">
      <w:pPr>
        <w:pStyle w:val="a3"/>
        <w:spacing w:before="181"/>
        <w:rPr>
          <w:i/>
          <w:sz w:val="20"/>
        </w:rPr>
      </w:pPr>
    </w:p>
    <w:p w14:paraId="7A3AB960" w14:textId="77777777" w:rsidR="00AB5275" w:rsidRDefault="00AB5275" w:rsidP="00AB5275">
      <w:pPr>
        <w:tabs>
          <w:tab w:val="left" w:pos="3928"/>
          <w:tab w:val="left" w:pos="5193"/>
          <w:tab w:val="left" w:pos="6611"/>
          <w:tab w:val="left" w:pos="8205"/>
        </w:tabs>
        <w:ind w:left="568"/>
      </w:pPr>
      <w:r>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39E6A471" w14:textId="77777777" w:rsidR="00AB5275" w:rsidRDefault="00AB5275" w:rsidP="00AB5275">
      <w:pPr>
        <w:pStyle w:val="a3"/>
        <w:rPr>
          <w:sz w:val="22"/>
        </w:rPr>
      </w:pPr>
    </w:p>
    <w:p w14:paraId="603F5399" w14:textId="77777777" w:rsidR="00AB5275" w:rsidRDefault="00AB5275" w:rsidP="00AB5275">
      <w:pPr>
        <w:tabs>
          <w:tab w:val="left" w:pos="2325"/>
          <w:tab w:val="left" w:pos="4470"/>
        </w:tabs>
        <w:ind w:left="568"/>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7876F889" w14:textId="77777777" w:rsidR="00AB5275" w:rsidRDefault="00AB5275" w:rsidP="00AB5275">
      <w:pPr>
        <w:pStyle w:val="a3"/>
        <w:spacing w:before="1"/>
        <w:rPr>
          <w:sz w:val="22"/>
        </w:rPr>
      </w:pPr>
    </w:p>
    <w:p w14:paraId="07298573" w14:textId="77777777" w:rsidR="00AB5275" w:rsidRDefault="00AB5275" w:rsidP="00AB5275">
      <w:pPr>
        <w:tabs>
          <w:tab w:val="left" w:pos="6021"/>
          <w:tab w:val="left" w:pos="8992"/>
        </w:tabs>
        <w:spacing w:line="250" w:lineRule="exact"/>
        <w:ind w:left="568"/>
      </w:pPr>
      <w:r>
        <w:t>Руководитель</w:t>
      </w:r>
      <w:r>
        <w:rPr>
          <w:spacing w:val="-7"/>
        </w:rPr>
        <w:t xml:space="preserve"> </w:t>
      </w:r>
      <w:r>
        <w:t>практики</w:t>
      </w:r>
      <w:r>
        <w:rPr>
          <w:spacing w:val="-7"/>
        </w:rPr>
        <w:t xml:space="preserve"> </w:t>
      </w:r>
      <w:r>
        <w:t>от</w:t>
      </w:r>
      <w:r>
        <w:rPr>
          <w:spacing w:val="-7"/>
        </w:rPr>
        <w:t xml:space="preserve"> </w:t>
      </w:r>
      <w:r>
        <w:t>организации</w:t>
      </w:r>
      <w:r>
        <w:rPr>
          <w:spacing w:val="-6"/>
        </w:rPr>
        <w:t xml:space="preserve"> </w:t>
      </w:r>
      <w:r>
        <w:rPr>
          <w:spacing w:val="-2"/>
        </w:rPr>
        <w:t>(предприятия)</w:t>
      </w:r>
      <w:r>
        <w:tab/>
      </w:r>
      <w:r>
        <w:rPr>
          <w:u w:val="single"/>
        </w:rPr>
        <w:tab/>
      </w:r>
    </w:p>
    <w:p w14:paraId="5EF152FC" w14:textId="77777777" w:rsidR="00AB5275" w:rsidRDefault="00AB5275" w:rsidP="00AB5275">
      <w:pPr>
        <w:spacing w:line="158" w:lineRule="exact"/>
        <w:ind w:left="7648"/>
        <w:rPr>
          <w:sz w:val="14"/>
        </w:rPr>
      </w:pPr>
      <w:r>
        <w:rPr>
          <w:spacing w:val="-2"/>
          <w:sz w:val="14"/>
        </w:rPr>
        <w:t>(подпись/Ф.И.О.)</w:t>
      </w:r>
    </w:p>
    <w:p w14:paraId="6B096EF4" w14:textId="77777777" w:rsidR="00AB5275" w:rsidRDefault="00AB5275" w:rsidP="00AB5275">
      <w:pPr>
        <w:pStyle w:val="a3"/>
        <w:rPr>
          <w:sz w:val="14"/>
        </w:rPr>
      </w:pPr>
    </w:p>
    <w:p w14:paraId="63F26593" w14:textId="77777777" w:rsidR="00AB5275" w:rsidRDefault="00AB5275" w:rsidP="00AB5275">
      <w:pPr>
        <w:pStyle w:val="a3"/>
        <w:spacing w:before="27"/>
        <w:rPr>
          <w:sz w:val="14"/>
        </w:rPr>
      </w:pPr>
    </w:p>
    <w:p w14:paraId="652F97A2" w14:textId="77777777" w:rsidR="00AB5275" w:rsidRDefault="00AB5275" w:rsidP="00AB5275">
      <w:pPr>
        <w:tabs>
          <w:tab w:val="left" w:pos="9057"/>
        </w:tabs>
        <w:spacing w:before="1" w:line="250" w:lineRule="exact"/>
        <w:ind w:left="568"/>
      </w:pPr>
      <w:r>
        <w:t>Руководитель практики от образовательной организации</w:t>
      </w:r>
      <w:r>
        <w:rPr>
          <w:spacing w:val="80"/>
        </w:rPr>
        <w:t xml:space="preserve"> </w:t>
      </w:r>
      <w:r>
        <w:rPr>
          <w:u w:val="single"/>
        </w:rPr>
        <w:tab/>
      </w:r>
    </w:p>
    <w:p w14:paraId="6DD91CE2" w14:textId="77777777" w:rsidR="00AB5275" w:rsidRDefault="00AB5275" w:rsidP="00AB5275">
      <w:pPr>
        <w:spacing w:line="158" w:lineRule="exact"/>
        <w:ind w:left="7648"/>
        <w:rPr>
          <w:sz w:val="14"/>
        </w:rPr>
      </w:pPr>
      <w:r>
        <w:rPr>
          <w:spacing w:val="-2"/>
          <w:sz w:val="14"/>
        </w:rPr>
        <w:t>(подпись/Ф.И.О.)</w:t>
      </w:r>
    </w:p>
    <w:p w14:paraId="3D35EDAF" w14:textId="77777777" w:rsidR="00AB5275" w:rsidRDefault="00AB5275" w:rsidP="00AB5275">
      <w:pPr>
        <w:pStyle w:val="a3"/>
        <w:rPr>
          <w:sz w:val="14"/>
        </w:rPr>
      </w:pPr>
    </w:p>
    <w:p w14:paraId="58EC157C" w14:textId="77777777" w:rsidR="00AB5275" w:rsidRDefault="00AB5275" w:rsidP="00AB5275">
      <w:pPr>
        <w:pStyle w:val="a3"/>
        <w:spacing w:before="54"/>
        <w:rPr>
          <w:sz w:val="14"/>
        </w:rPr>
      </w:pPr>
    </w:p>
    <w:p w14:paraId="740117C0" w14:textId="77777777" w:rsidR="00AB5275" w:rsidRDefault="00AB5275" w:rsidP="00AB5275">
      <w:pPr>
        <w:pStyle w:val="a3"/>
        <w:tabs>
          <w:tab w:val="left" w:pos="4125"/>
          <w:tab w:val="left" w:pos="7864"/>
        </w:tabs>
        <w:ind w:left="1135"/>
      </w:pPr>
      <w:r>
        <w:t xml:space="preserve">Оценка о защите отчета </w:t>
      </w:r>
      <w:r>
        <w:rPr>
          <w:u w:val="single"/>
        </w:rPr>
        <w:tab/>
      </w:r>
      <w:r>
        <w:rPr>
          <w:spacing w:val="80"/>
        </w:rPr>
        <w:t xml:space="preserve"> </w:t>
      </w:r>
      <w:r>
        <w:t>(</w:t>
      </w:r>
      <w:r>
        <w:rPr>
          <w:u w:val="single"/>
        </w:rPr>
        <w:tab/>
      </w:r>
      <w:r>
        <w:rPr>
          <w:spacing w:val="-10"/>
        </w:rPr>
        <w:t>)</w:t>
      </w:r>
    </w:p>
    <w:p w14:paraId="68F91B8E" w14:textId="77777777" w:rsidR="00AB5275" w:rsidRDefault="00AB5275" w:rsidP="00AB5275">
      <w:pPr>
        <w:widowControl/>
        <w:autoSpaceDE/>
        <w:autoSpaceDN/>
        <w:rPr>
          <w:sz w:val="24"/>
          <w:szCs w:val="24"/>
        </w:rPr>
        <w:sectPr w:rsidR="00AB5275">
          <w:pgSz w:w="11910" w:h="16840"/>
          <w:pgMar w:top="1040" w:right="283" w:bottom="1200" w:left="1133" w:header="0" w:footer="990" w:gutter="0"/>
          <w:cols w:space="720"/>
        </w:sectPr>
      </w:pPr>
    </w:p>
    <w:p w14:paraId="37A30BB3"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2</w:t>
      </w:r>
    </w:p>
    <w:p w14:paraId="0504A833" w14:textId="77777777" w:rsidR="00AB5275" w:rsidRDefault="00AB5275" w:rsidP="00AB5275">
      <w:pPr>
        <w:pStyle w:val="a3"/>
        <w:spacing w:before="34"/>
        <w:rPr>
          <w:i/>
          <w:sz w:val="22"/>
        </w:rPr>
      </w:pPr>
    </w:p>
    <w:p w14:paraId="1EB55BA9" w14:textId="77777777" w:rsidR="00AB5275" w:rsidRDefault="00AB5275" w:rsidP="00AB5275">
      <w:pPr>
        <w:pStyle w:val="a3"/>
        <w:rPr>
          <w:b/>
          <w:sz w:val="22"/>
        </w:rPr>
      </w:pPr>
    </w:p>
    <w:p w14:paraId="2E8A1F8A" w14:textId="77777777" w:rsidR="00AB5275" w:rsidRDefault="00AB5275" w:rsidP="00AB5275">
      <w:pPr>
        <w:spacing w:before="1"/>
        <w:ind w:left="2303"/>
        <w:jc w:val="center"/>
        <w:rPr>
          <w:b/>
          <w:sz w:val="28"/>
        </w:rPr>
      </w:pPr>
      <w:r>
        <w:rPr>
          <w:b/>
          <w:sz w:val="28"/>
        </w:rPr>
        <w:t>Автономная некоммерческая организация</w:t>
      </w:r>
    </w:p>
    <w:p w14:paraId="03E8AD01" w14:textId="77777777" w:rsidR="00AB5275" w:rsidRDefault="00AB5275" w:rsidP="00AB5275">
      <w:pPr>
        <w:spacing w:before="1"/>
        <w:ind w:left="2303"/>
        <w:jc w:val="center"/>
        <w:rPr>
          <w:b/>
          <w:sz w:val="28"/>
        </w:rPr>
      </w:pPr>
      <w:r>
        <w:rPr>
          <w:b/>
          <w:sz w:val="28"/>
        </w:rPr>
        <w:t>«Профессиональная образовательная организация многопрофильный колледж «Призвание»</w:t>
      </w:r>
    </w:p>
    <w:p w14:paraId="1041B7DD" w14:textId="77777777" w:rsidR="00AB5275" w:rsidRDefault="00AB5275" w:rsidP="00AB5275">
      <w:pPr>
        <w:pStyle w:val="a3"/>
        <w:jc w:val="center"/>
        <w:rPr>
          <w:b/>
          <w:sz w:val="22"/>
        </w:rPr>
      </w:pPr>
    </w:p>
    <w:p w14:paraId="44374B1D" w14:textId="77777777" w:rsidR="00AB5275" w:rsidRDefault="00AB5275" w:rsidP="00AB5275">
      <w:pPr>
        <w:pStyle w:val="a3"/>
        <w:rPr>
          <w:b/>
          <w:sz w:val="22"/>
        </w:rPr>
      </w:pPr>
    </w:p>
    <w:p w14:paraId="1849695C" w14:textId="77777777" w:rsidR="00AB5275" w:rsidRDefault="00AB5275" w:rsidP="00AB5275">
      <w:pPr>
        <w:pStyle w:val="a3"/>
        <w:rPr>
          <w:b/>
          <w:sz w:val="22"/>
        </w:rPr>
      </w:pPr>
    </w:p>
    <w:p w14:paraId="535BAF62" w14:textId="77777777" w:rsidR="00AB5275" w:rsidRDefault="00AB5275" w:rsidP="00AB5275">
      <w:pPr>
        <w:pStyle w:val="a3"/>
        <w:rPr>
          <w:b/>
          <w:sz w:val="22"/>
        </w:rPr>
      </w:pPr>
    </w:p>
    <w:p w14:paraId="7F642EF2" w14:textId="77777777" w:rsidR="00AB5275" w:rsidRDefault="00AB5275" w:rsidP="00AB5275">
      <w:pPr>
        <w:pStyle w:val="a3"/>
        <w:spacing w:before="24"/>
        <w:rPr>
          <w:b/>
          <w:sz w:val="22"/>
        </w:rPr>
      </w:pPr>
    </w:p>
    <w:p w14:paraId="4169ECC8" w14:textId="77777777" w:rsidR="00AB5275" w:rsidRDefault="00AB5275" w:rsidP="00AB5275">
      <w:pPr>
        <w:pStyle w:val="1"/>
        <w:rPr>
          <w:sz w:val="32"/>
        </w:rPr>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17AD79AB" w14:textId="77777777" w:rsidR="00AB5275" w:rsidRDefault="00AB5275" w:rsidP="00AB5275">
      <w:pPr>
        <w:pStyle w:val="a3"/>
        <w:spacing w:before="329"/>
        <w:rPr>
          <w:b/>
          <w:sz w:val="32"/>
        </w:rPr>
      </w:pPr>
    </w:p>
    <w:p w14:paraId="752153C2" w14:textId="77777777" w:rsidR="00AB5275" w:rsidRDefault="00AB5275" w:rsidP="00AB5275">
      <w:pPr>
        <w:ind w:left="1978" w:right="1994"/>
        <w:jc w:val="center"/>
        <w:rPr>
          <w:b/>
          <w:sz w:val="28"/>
        </w:rPr>
      </w:pPr>
      <w:r>
        <w:rPr>
          <w:b/>
          <w:spacing w:val="17"/>
          <w:sz w:val="28"/>
        </w:rPr>
        <w:t>прохождения</w:t>
      </w:r>
      <w:r>
        <w:rPr>
          <w:b/>
          <w:spacing w:val="47"/>
          <w:sz w:val="28"/>
        </w:rPr>
        <w:t xml:space="preserve"> </w:t>
      </w:r>
      <w:r>
        <w:rPr>
          <w:b/>
          <w:spacing w:val="17"/>
          <w:sz w:val="28"/>
        </w:rPr>
        <w:t>производственной</w:t>
      </w:r>
      <w:r>
        <w:rPr>
          <w:b/>
          <w:spacing w:val="51"/>
          <w:sz w:val="28"/>
        </w:rPr>
        <w:t xml:space="preserve"> </w:t>
      </w:r>
      <w:r>
        <w:rPr>
          <w:b/>
          <w:spacing w:val="14"/>
          <w:sz w:val="28"/>
        </w:rPr>
        <w:t>практики</w:t>
      </w:r>
    </w:p>
    <w:p w14:paraId="1A9733FD" w14:textId="77777777" w:rsidR="00AB5275" w:rsidRDefault="00AB5275" w:rsidP="00AB5275">
      <w:pPr>
        <w:pStyle w:val="a3"/>
        <w:rPr>
          <w:b/>
          <w:sz w:val="28"/>
        </w:rPr>
      </w:pPr>
    </w:p>
    <w:p w14:paraId="35B223CA" w14:textId="77777777" w:rsidR="00AB5275" w:rsidRDefault="00AB5275" w:rsidP="00AB5275">
      <w:pPr>
        <w:pStyle w:val="a3"/>
        <w:spacing w:before="49"/>
        <w:rPr>
          <w:b/>
          <w:sz w:val="28"/>
        </w:rPr>
      </w:pPr>
    </w:p>
    <w:p w14:paraId="0E13BCAD" w14:textId="77777777" w:rsidR="00AB5275" w:rsidRDefault="00AB5275" w:rsidP="00AB5275">
      <w:pPr>
        <w:ind w:left="1981" w:right="1994"/>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2639E67B" w14:textId="77777777" w:rsidR="00AB5275" w:rsidRDefault="00AB5275" w:rsidP="00AB5275">
      <w:pPr>
        <w:spacing w:before="187"/>
        <w:ind w:left="1"/>
        <w:jc w:val="center"/>
        <w:rPr>
          <w:b/>
          <w:sz w:val="28"/>
        </w:rPr>
      </w:pPr>
      <w:r>
        <w:rPr>
          <w:b/>
          <w:sz w:val="28"/>
        </w:rPr>
        <w:t>ПМ.02</w:t>
      </w:r>
      <w:r>
        <w:rPr>
          <w:b/>
          <w:spacing w:val="-6"/>
          <w:sz w:val="28"/>
        </w:rPr>
        <w:t xml:space="preserve"> </w:t>
      </w:r>
      <w:r>
        <w:rPr>
          <w:b/>
          <w:sz w:val="28"/>
        </w:rPr>
        <w:t>Предоставление</w:t>
      </w:r>
      <w:r>
        <w:rPr>
          <w:b/>
          <w:spacing w:val="-7"/>
          <w:sz w:val="28"/>
        </w:rPr>
        <w:t xml:space="preserve"> </w:t>
      </w:r>
      <w:r>
        <w:rPr>
          <w:b/>
          <w:sz w:val="28"/>
        </w:rPr>
        <w:t>маникюрных</w:t>
      </w:r>
      <w:r>
        <w:rPr>
          <w:b/>
          <w:spacing w:val="-5"/>
          <w:sz w:val="28"/>
        </w:rPr>
        <w:t xml:space="preserve"> </w:t>
      </w:r>
      <w:r>
        <w:rPr>
          <w:b/>
          <w:sz w:val="28"/>
        </w:rPr>
        <w:t>и</w:t>
      </w:r>
      <w:r>
        <w:rPr>
          <w:b/>
          <w:spacing w:val="-8"/>
          <w:sz w:val="28"/>
        </w:rPr>
        <w:t xml:space="preserve"> </w:t>
      </w:r>
      <w:r>
        <w:rPr>
          <w:b/>
          <w:sz w:val="28"/>
        </w:rPr>
        <w:t>педикюрных</w:t>
      </w:r>
      <w:r>
        <w:rPr>
          <w:b/>
          <w:spacing w:val="-5"/>
          <w:sz w:val="28"/>
        </w:rPr>
        <w:t xml:space="preserve"> </w:t>
      </w:r>
      <w:r>
        <w:rPr>
          <w:b/>
          <w:spacing w:val="-2"/>
          <w:sz w:val="28"/>
        </w:rPr>
        <w:t>услуг</w:t>
      </w:r>
    </w:p>
    <w:p w14:paraId="164BC7EA" w14:textId="77777777" w:rsidR="00AB5275" w:rsidRDefault="00AB5275" w:rsidP="00AB5275">
      <w:pPr>
        <w:pStyle w:val="a3"/>
        <w:rPr>
          <w:b/>
          <w:sz w:val="28"/>
        </w:rPr>
      </w:pPr>
    </w:p>
    <w:p w14:paraId="74411D91" w14:textId="77777777" w:rsidR="00AB5275" w:rsidRDefault="00AB5275" w:rsidP="00AB5275">
      <w:pPr>
        <w:pStyle w:val="a3"/>
        <w:rPr>
          <w:b/>
          <w:sz w:val="28"/>
        </w:rPr>
      </w:pPr>
    </w:p>
    <w:p w14:paraId="01184169" w14:textId="77777777" w:rsidR="00AB5275" w:rsidRDefault="00AB5275" w:rsidP="00AB5275">
      <w:pPr>
        <w:pStyle w:val="a3"/>
        <w:rPr>
          <w:b/>
          <w:sz w:val="28"/>
        </w:rPr>
      </w:pPr>
    </w:p>
    <w:p w14:paraId="1A9204D5" w14:textId="77777777" w:rsidR="00AB5275" w:rsidRDefault="00AB5275" w:rsidP="00AB5275">
      <w:pPr>
        <w:pStyle w:val="a3"/>
        <w:spacing w:before="169"/>
        <w:rPr>
          <w:b/>
          <w:sz w:val="28"/>
        </w:rPr>
      </w:pPr>
    </w:p>
    <w:p w14:paraId="6ED00EE2" w14:textId="77777777" w:rsidR="00AB5275" w:rsidRDefault="00AB5275" w:rsidP="00AB5275">
      <w:pPr>
        <w:ind w:left="568"/>
        <w:rPr>
          <w:b/>
        </w:rPr>
      </w:pPr>
      <w:r>
        <w:t>Специальность</w:t>
      </w:r>
      <w:r>
        <w:rPr>
          <w:spacing w:val="-10"/>
        </w:rPr>
        <w:t xml:space="preserve"> </w:t>
      </w:r>
      <w:r>
        <w:rPr>
          <w:b/>
        </w:rPr>
        <w:t>43.02.17</w:t>
      </w:r>
      <w:r>
        <w:rPr>
          <w:b/>
          <w:spacing w:val="-5"/>
        </w:rPr>
        <w:t xml:space="preserve"> </w:t>
      </w:r>
      <w:r>
        <w:rPr>
          <w:b/>
        </w:rPr>
        <w:t>Технологии</w:t>
      </w:r>
      <w:r>
        <w:rPr>
          <w:b/>
          <w:spacing w:val="-8"/>
        </w:rPr>
        <w:t xml:space="preserve"> </w:t>
      </w:r>
      <w:r>
        <w:rPr>
          <w:b/>
        </w:rPr>
        <w:t>индустрии</w:t>
      </w:r>
      <w:r>
        <w:rPr>
          <w:b/>
          <w:spacing w:val="-4"/>
        </w:rPr>
        <w:t xml:space="preserve"> </w:t>
      </w:r>
      <w:r>
        <w:rPr>
          <w:b/>
          <w:spacing w:val="-2"/>
        </w:rPr>
        <w:t>красоты</w:t>
      </w:r>
    </w:p>
    <w:p w14:paraId="3ED7DF96" w14:textId="77777777" w:rsidR="00AB5275" w:rsidRDefault="00AB5275" w:rsidP="00AB5275">
      <w:pPr>
        <w:pStyle w:val="a3"/>
        <w:spacing w:before="183"/>
        <w:rPr>
          <w:b/>
          <w:sz w:val="22"/>
        </w:rPr>
      </w:pPr>
    </w:p>
    <w:p w14:paraId="7AA959E0" w14:textId="77777777" w:rsidR="00AB5275" w:rsidRDefault="00AB5275" w:rsidP="00AB5275">
      <w:pPr>
        <w:tabs>
          <w:tab w:val="left" w:pos="2697"/>
          <w:tab w:val="left" w:pos="5087"/>
          <w:tab w:val="left" w:pos="5731"/>
        </w:tabs>
        <w:spacing w:line="408" w:lineRule="auto"/>
        <w:ind w:left="568" w:right="4707"/>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4DE9E527" w14:textId="77777777" w:rsidR="00AB5275" w:rsidRDefault="00AB5275" w:rsidP="00AB5275">
      <w:pPr>
        <w:spacing w:before="1"/>
        <w:ind w:left="2978"/>
        <w:rPr>
          <w:i/>
        </w:rPr>
      </w:pPr>
      <w:r>
        <w:rPr>
          <w:i/>
        </w:rPr>
        <w:t>(очная,</w:t>
      </w:r>
      <w:r>
        <w:rPr>
          <w:i/>
          <w:spacing w:val="-3"/>
        </w:rPr>
        <w:t xml:space="preserve"> </w:t>
      </w:r>
      <w:r>
        <w:rPr>
          <w:i/>
          <w:spacing w:val="-2"/>
        </w:rPr>
        <w:t>заочная)</w:t>
      </w:r>
    </w:p>
    <w:p w14:paraId="2108EFE6" w14:textId="77777777" w:rsidR="00AB5275" w:rsidRDefault="00AB5275" w:rsidP="00AB5275">
      <w:pPr>
        <w:pStyle w:val="a3"/>
        <w:rPr>
          <w:i/>
          <w:sz w:val="20"/>
        </w:rPr>
      </w:pPr>
    </w:p>
    <w:p w14:paraId="6EE7FF27" w14:textId="77777777" w:rsidR="00AB5275" w:rsidRDefault="00AB5275" w:rsidP="00AB5275">
      <w:pPr>
        <w:pStyle w:val="a3"/>
        <w:rPr>
          <w:i/>
          <w:sz w:val="20"/>
        </w:rPr>
      </w:pPr>
    </w:p>
    <w:p w14:paraId="553468A3" w14:textId="7F955570" w:rsidR="00AB5275" w:rsidRDefault="00AB5275" w:rsidP="00AB5275">
      <w:pPr>
        <w:pStyle w:val="a3"/>
        <w:spacing w:before="146"/>
        <w:rPr>
          <w:i/>
          <w:sz w:val="20"/>
        </w:rPr>
      </w:pPr>
      <w:r>
        <w:rPr>
          <w:noProof/>
          <w:lang w:eastAsia="ru-RU"/>
        </w:rPr>
        <mc:AlternateContent>
          <mc:Choice Requires="wps">
            <w:drawing>
              <wp:anchor distT="0" distB="0" distL="0" distR="0" simplePos="0" relativeHeight="251713536" behindDoc="1" locked="0" layoutInCell="1" allowOverlap="1" wp14:anchorId="75D3D9A6" wp14:editId="5329A46A">
                <wp:simplePos x="0" y="0"/>
                <wp:positionH relativeFrom="page">
                  <wp:posOffset>1080135</wp:posOffset>
                </wp:positionH>
                <wp:positionV relativeFrom="paragraph">
                  <wp:posOffset>254000</wp:posOffset>
                </wp:positionV>
                <wp:extent cx="5378450" cy="1270"/>
                <wp:effectExtent l="0" t="0" r="12700" b="17780"/>
                <wp:wrapTopAndBottom/>
                <wp:docPr id="190" name="Полилиния 190"/>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639448" id="Полилиния 190" o:spid="_x0000_s1026" style="position:absolute;margin-left:85.05pt;margin-top:20pt;width:423.5pt;height:.1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" path="m,l5378196,e" filled="f" strokeweight=".15808mm">
                <v:path arrowok="t"/>
                <w10:wrap type="topAndBottom" anchorx="page"/>
              </v:shape>
            </w:pict>
          </mc:Fallback>
        </mc:AlternateContent>
      </w:r>
    </w:p>
    <w:p w14:paraId="569F1D97" w14:textId="77777777" w:rsidR="00AB5275" w:rsidRDefault="00AB5275" w:rsidP="00AB5275">
      <w:pPr>
        <w:spacing w:before="179"/>
        <w:ind w:left="1"/>
        <w:jc w:val="center"/>
        <w:rPr>
          <w:i/>
          <w:sz w:val="16"/>
        </w:rPr>
      </w:pPr>
      <w:r>
        <w:rPr>
          <w:i/>
          <w:spacing w:val="-2"/>
          <w:sz w:val="16"/>
        </w:rPr>
        <w:t>(ФИО)</w:t>
      </w:r>
    </w:p>
    <w:p w14:paraId="313F04AB" w14:textId="77777777" w:rsidR="00AB5275" w:rsidRDefault="00AB5275" w:rsidP="00AB5275">
      <w:pPr>
        <w:spacing w:before="175"/>
        <w:ind w:left="568"/>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59A2F3A7" w14:textId="2E1972A6" w:rsidR="00AB5275" w:rsidRDefault="00AB5275" w:rsidP="00AB5275">
      <w:pPr>
        <w:pStyle w:val="a3"/>
        <w:spacing w:before="16"/>
        <w:rPr>
          <w:sz w:val="20"/>
        </w:rPr>
      </w:pPr>
      <w:r>
        <w:rPr>
          <w:noProof/>
          <w:lang w:eastAsia="ru-RU"/>
        </w:rPr>
        <mc:AlternateContent>
          <mc:Choice Requires="wps">
            <w:drawing>
              <wp:anchor distT="0" distB="0" distL="0" distR="0" simplePos="0" relativeHeight="251714560" behindDoc="1" locked="0" layoutInCell="1" allowOverlap="1" wp14:anchorId="5B51B3DB" wp14:editId="54D297E1">
                <wp:simplePos x="0" y="0"/>
                <wp:positionH relativeFrom="page">
                  <wp:posOffset>1080135</wp:posOffset>
                </wp:positionH>
                <wp:positionV relativeFrom="paragraph">
                  <wp:posOffset>170815</wp:posOffset>
                </wp:positionV>
                <wp:extent cx="5378450" cy="1270"/>
                <wp:effectExtent l="0" t="0" r="12700" b="17780"/>
                <wp:wrapTopAndBottom/>
                <wp:docPr id="189" name="Полилиния 189"/>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00ABE41" id="Полилиния 189" o:spid="_x0000_s1026" style="position:absolute;margin-left:85.05pt;margin-top:13.45pt;width:423.5pt;height:.1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" path="m,l5378196,e" filled="f" strokeweight=".15808mm">
                <v:path arrowok="t"/>
                <w10:wrap type="topAndBottom" anchorx="page"/>
              </v:shape>
            </w:pict>
          </mc:Fallback>
        </mc:AlternateContent>
      </w:r>
    </w:p>
    <w:p w14:paraId="5B6A3E35" w14:textId="77777777" w:rsidR="00AB5275" w:rsidRDefault="00AB5275" w:rsidP="00AB5275">
      <w:pPr>
        <w:spacing w:before="179"/>
        <w:ind w:left="1997" w:right="1994"/>
        <w:jc w:val="center"/>
        <w:rPr>
          <w:i/>
        </w:rPr>
      </w:pPr>
      <w:r>
        <w:rPr>
          <w:i/>
        </w:rPr>
        <w:t>наименование</w:t>
      </w:r>
      <w:r>
        <w:rPr>
          <w:i/>
          <w:spacing w:val="-11"/>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15E170B7" w14:textId="77777777" w:rsidR="00AB5275" w:rsidRDefault="00AB5275" w:rsidP="00AB5275">
      <w:pPr>
        <w:pStyle w:val="a3"/>
        <w:rPr>
          <w:i/>
          <w:sz w:val="22"/>
        </w:rPr>
      </w:pPr>
    </w:p>
    <w:p w14:paraId="04ADE0D2" w14:textId="77777777" w:rsidR="00AB5275" w:rsidRDefault="00AB5275" w:rsidP="00AB5275">
      <w:pPr>
        <w:pStyle w:val="a3"/>
        <w:spacing w:before="107"/>
        <w:rPr>
          <w:i/>
          <w:sz w:val="22"/>
        </w:rPr>
      </w:pPr>
    </w:p>
    <w:p w14:paraId="1D967E94" w14:textId="77777777" w:rsidR="00AB5275" w:rsidRDefault="00AB5275" w:rsidP="00AB5275">
      <w:pPr>
        <w:tabs>
          <w:tab w:val="left" w:pos="4161"/>
          <w:tab w:val="left" w:pos="5644"/>
          <w:tab w:val="left" w:pos="7062"/>
          <w:tab w:val="left" w:pos="8548"/>
        </w:tabs>
        <w:ind w:left="568"/>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 xml:space="preserve">г. по </w:t>
      </w:r>
      <w:r>
        <w:rPr>
          <w:spacing w:val="-10"/>
        </w:rPr>
        <w:t>«</w:t>
      </w:r>
      <w:r>
        <w:rPr>
          <w:u w:val="single"/>
        </w:rPr>
        <w:tab/>
      </w:r>
      <w:r>
        <w:t xml:space="preserve">» </w:t>
      </w:r>
      <w:r>
        <w:rPr>
          <w:u w:val="single"/>
        </w:rPr>
        <w:tab/>
      </w:r>
      <w:r>
        <w:t>20</w:t>
      </w:r>
      <w:r>
        <w:rPr>
          <w:spacing w:val="53"/>
          <w:u w:val="single"/>
        </w:rPr>
        <w:t xml:space="preserve">  </w:t>
      </w:r>
      <w:r>
        <w:rPr>
          <w:spacing w:val="-5"/>
        </w:rPr>
        <w:t>г.</w:t>
      </w:r>
    </w:p>
    <w:p w14:paraId="3182C6A3" w14:textId="77777777" w:rsidR="00AB5275" w:rsidRDefault="00AB5275" w:rsidP="00AB5275">
      <w:pPr>
        <w:pStyle w:val="a3"/>
        <w:rPr>
          <w:sz w:val="22"/>
        </w:rPr>
      </w:pPr>
    </w:p>
    <w:p w14:paraId="010B3103" w14:textId="77777777" w:rsidR="00AB5275" w:rsidRDefault="00AB5275" w:rsidP="00AB5275">
      <w:pPr>
        <w:pStyle w:val="a3"/>
        <w:rPr>
          <w:sz w:val="22"/>
        </w:rPr>
      </w:pPr>
    </w:p>
    <w:p w14:paraId="2563F2BE" w14:textId="77777777" w:rsidR="00AB5275" w:rsidRDefault="00AB5275" w:rsidP="00AB5275">
      <w:pPr>
        <w:pStyle w:val="a3"/>
        <w:rPr>
          <w:sz w:val="22"/>
        </w:rPr>
      </w:pPr>
    </w:p>
    <w:p w14:paraId="066434C6" w14:textId="77777777" w:rsidR="00AB5275" w:rsidRDefault="00AB5275" w:rsidP="00AB5275">
      <w:pPr>
        <w:pStyle w:val="a3"/>
        <w:spacing w:before="34"/>
        <w:rPr>
          <w:sz w:val="22"/>
        </w:rPr>
      </w:pPr>
    </w:p>
    <w:p w14:paraId="4D49556D" w14:textId="77777777" w:rsidR="00AB5275" w:rsidRDefault="00AB5275" w:rsidP="00AB5275">
      <w:pPr>
        <w:ind w:left="1996" w:right="1994"/>
        <w:jc w:val="center"/>
      </w:pPr>
      <w:r>
        <w:t>Евпатория, 2026 г</w:t>
      </w:r>
    </w:p>
    <w:p w14:paraId="115F0F5A" w14:textId="77777777" w:rsidR="00AB5275" w:rsidRDefault="00AB5275" w:rsidP="00AB5275">
      <w:pPr>
        <w:widowControl/>
        <w:autoSpaceDE/>
        <w:autoSpaceDN/>
        <w:sectPr w:rsidR="00AB5275">
          <w:pgSz w:w="11910" w:h="16840"/>
          <w:pgMar w:top="1040" w:right="283" w:bottom="1200" w:left="1133" w:header="0" w:footer="990" w:gutter="0"/>
          <w:cols w:space="720"/>
        </w:sectPr>
      </w:pPr>
    </w:p>
    <w:p w14:paraId="06DCBC47" w14:textId="77777777" w:rsidR="00AB5275" w:rsidRDefault="00AB5275" w:rsidP="00AB5275">
      <w:pPr>
        <w:spacing w:before="75"/>
        <w:ind w:left="1994" w:right="1994"/>
        <w:jc w:val="center"/>
        <w:rPr>
          <w:b/>
        </w:rPr>
      </w:pPr>
      <w:r>
        <w:rPr>
          <w:b/>
        </w:rPr>
        <w:lastRenderedPageBreak/>
        <w:t>Учет</w:t>
      </w:r>
      <w:r>
        <w:rPr>
          <w:b/>
          <w:spacing w:val="-7"/>
        </w:rPr>
        <w:t xml:space="preserve"> </w:t>
      </w:r>
      <w:r>
        <w:rPr>
          <w:b/>
        </w:rPr>
        <w:t>выполняемой</w:t>
      </w:r>
      <w:r>
        <w:rPr>
          <w:b/>
          <w:spacing w:val="-3"/>
        </w:rPr>
        <w:t xml:space="preserve"> </w:t>
      </w:r>
      <w:r>
        <w:rPr>
          <w:b/>
          <w:spacing w:val="-2"/>
        </w:rPr>
        <w:t>работы</w:t>
      </w:r>
    </w:p>
    <w:p w14:paraId="5D2F9555" w14:textId="77777777" w:rsidR="00AB5275" w:rsidRDefault="00AB5275" w:rsidP="00AB5275">
      <w:pPr>
        <w:pStyle w:val="a3"/>
        <w:rPr>
          <w:b/>
          <w:sz w:val="20"/>
        </w:rPr>
      </w:pPr>
    </w:p>
    <w:p w14:paraId="0580B7CC" w14:textId="77777777" w:rsidR="00AB5275" w:rsidRDefault="00AB5275" w:rsidP="00AB5275">
      <w:pPr>
        <w:pStyle w:val="a3"/>
        <w:spacing w:before="152" w:after="1"/>
        <w:rPr>
          <w:b/>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2"/>
        <w:gridCol w:w="4536"/>
        <w:gridCol w:w="1274"/>
        <w:gridCol w:w="1843"/>
      </w:tblGrid>
      <w:tr w:rsidR="00AB5275" w14:paraId="5BE76D41" w14:textId="77777777" w:rsidTr="00AB5275">
        <w:trPr>
          <w:trHeight w:val="1043"/>
        </w:trPr>
        <w:tc>
          <w:tcPr>
            <w:tcW w:w="1812" w:type="dxa"/>
            <w:tcBorders>
              <w:top w:val="single" w:sz="4" w:space="0" w:color="000000"/>
              <w:left w:val="single" w:sz="4" w:space="0" w:color="000000"/>
              <w:bottom w:val="single" w:sz="4" w:space="0" w:color="000000"/>
              <w:right w:val="single" w:sz="4" w:space="0" w:color="000000"/>
            </w:tcBorders>
            <w:hideMark/>
          </w:tcPr>
          <w:p w14:paraId="3617BF63" w14:textId="77777777" w:rsidR="00AB5275" w:rsidRDefault="00AB5275">
            <w:pPr>
              <w:pStyle w:val="TableParagraph"/>
              <w:spacing w:before="253"/>
              <w:ind w:left="8"/>
              <w:jc w:val="center"/>
            </w:pPr>
            <w:r>
              <w:rPr>
                <w:spacing w:val="-4"/>
              </w:rPr>
              <w:t>Дата</w:t>
            </w:r>
          </w:p>
        </w:tc>
        <w:tc>
          <w:tcPr>
            <w:tcW w:w="4536" w:type="dxa"/>
            <w:tcBorders>
              <w:top w:val="single" w:sz="4" w:space="0" w:color="000000"/>
              <w:left w:val="single" w:sz="4" w:space="0" w:color="000000"/>
              <w:bottom w:val="single" w:sz="4" w:space="0" w:color="000000"/>
              <w:right w:val="single" w:sz="4" w:space="0" w:color="000000"/>
            </w:tcBorders>
            <w:hideMark/>
          </w:tcPr>
          <w:p w14:paraId="48160E3C" w14:textId="77777777" w:rsidR="00AB5275" w:rsidRDefault="00AB5275">
            <w:pPr>
              <w:pStyle w:val="TableParagraph"/>
              <w:spacing w:before="253"/>
              <w:ind w:left="1298" w:right="266" w:hanging="1023"/>
            </w:pPr>
            <w:r>
              <w:t>Содержание</w:t>
            </w:r>
            <w:r>
              <w:rPr>
                <w:spacing w:val="-11"/>
              </w:rPr>
              <w:t xml:space="preserve"> </w:t>
            </w:r>
            <w:r>
              <w:t>выполненных</w:t>
            </w:r>
            <w:r>
              <w:rPr>
                <w:spacing w:val="-11"/>
              </w:rPr>
              <w:t xml:space="preserve"> </w:t>
            </w:r>
            <w:r>
              <w:t>работ</w:t>
            </w:r>
            <w:r>
              <w:rPr>
                <w:spacing w:val="-13"/>
              </w:rPr>
              <w:t xml:space="preserve"> </w:t>
            </w:r>
            <w:r>
              <w:t>согласно программе практики</w:t>
            </w:r>
          </w:p>
        </w:tc>
        <w:tc>
          <w:tcPr>
            <w:tcW w:w="1274" w:type="dxa"/>
            <w:tcBorders>
              <w:top w:val="single" w:sz="4" w:space="0" w:color="000000"/>
              <w:left w:val="single" w:sz="4" w:space="0" w:color="000000"/>
              <w:bottom w:val="single" w:sz="4" w:space="0" w:color="000000"/>
              <w:right w:val="single" w:sz="4" w:space="0" w:color="000000"/>
            </w:tcBorders>
            <w:hideMark/>
          </w:tcPr>
          <w:p w14:paraId="112CE266" w14:textId="77777777" w:rsidR="00AB5275" w:rsidRDefault="00AB5275">
            <w:pPr>
              <w:pStyle w:val="TableParagraph"/>
              <w:spacing w:before="253"/>
              <w:ind w:left="50"/>
            </w:pPr>
            <w:r>
              <w:rPr>
                <w:spacing w:val="-2"/>
              </w:rPr>
              <w:t>Оценка</w:t>
            </w:r>
          </w:p>
        </w:tc>
        <w:tc>
          <w:tcPr>
            <w:tcW w:w="1843" w:type="dxa"/>
            <w:tcBorders>
              <w:top w:val="single" w:sz="4" w:space="0" w:color="000000"/>
              <w:left w:val="single" w:sz="4" w:space="0" w:color="000000"/>
              <w:bottom w:val="single" w:sz="4" w:space="0" w:color="000000"/>
              <w:right w:val="single" w:sz="4" w:space="0" w:color="000000"/>
            </w:tcBorders>
            <w:hideMark/>
          </w:tcPr>
          <w:p w14:paraId="01F62B4A" w14:textId="77777777" w:rsidR="00AB5275" w:rsidRDefault="00AB5275">
            <w:pPr>
              <w:pStyle w:val="TableParagraph"/>
              <w:spacing w:before="1"/>
              <w:ind w:left="278" w:right="265" w:hanging="1"/>
              <w:jc w:val="center"/>
            </w:pPr>
            <w:r>
              <w:rPr>
                <w:spacing w:val="-2"/>
              </w:rPr>
              <w:t xml:space="preserve">Подпись руководителя </w:t>
            </w:r>
            <w:r>
              <w:t xml:space="preserve">практики от </w:t>
            </w:r>
            <w:r>
              <w:rPr>
                <w:spacing w:val="-2"/>
              </w:rPr>
              <w:t>организации</w:t>
            </w:r>
          </w:p>
        </w:tc>
      </w:tr>
      <w:tr w:rsidR="00AB5275" w14:paraId="05C9D491"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5857395F"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2540CB6D"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1C8ED3D"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5442126D" w14:textId="77777777" w:rsidR="00AB5275" w:rsidRDefault="00AB5275">
            <w:pPr>
              <w:pStyle w:val="TableParagraph"/>
              <w:rPr>
                <w:sz w:val="20"/>
              </w:rPr>
            </w:pPr>
          </w:p>
        </w:tc>
      </w:tr>
      <w:tr w:rsidR="00AB5275" w14:paraId="38057DD3" w14:textId="77777777" w:rsidTr="00AB5275">
        <w:trPr>
          <w:trHeight w:val="431"/>
        </w:trPr>
        <w:tc>
          <w:tcPr>
            <w:tcW w:w="1812" w:type="dxa"/>
            <w:tcBorders>
              <w:top w:val="single" w:sz="4" w:space="0" w:color="000000"/>
              <w:left w:val="single" w:sz="4" w:space="0" w:color="000000"/>
              <w:bottom w:val="single" w:sz="4" w:space="0" w:color="000000"/>
              <w:right w:val="single" w:sz="4" w:space="0" w:color="000000"/>
            </w:tcBorders>
          </w:tcPr>
          <w:p w14:paraId="2AEC608C"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4940923B"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D36C430"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49114EB6" w14:textId="77777777" w:rsidR="00AB5275" w:rsidRDefault="00AB5275">
            <w:pPr>
              <w:pStyle w:val="TableParagraph"/>
              <w:rPr>
                <w:sz w:val="20"/>
              </w:rPr>
            </w:pPr>
          </w:p>
        </w:tc>
      </w:tr>
      <w:tr w:rsidR="00AB5275" w14:paraId="508185FF"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45B8DC19"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5FE079C1"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41ABD6AD"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78578475" w14:textId="77777777" w:rsidR="00AB5275" w:rsidRDefault="00AB5275">
            <w:pPr>
              <w:pStyle w:val="TableParagraph"/>
              <w:rPr>
                <w:sz w:val="20"/>
              </w:rPr>
            </w:pPr>
          </w:p>
        </w:tc>
      </w:tr>
      <w:tr w:rsidR="00AB5275" w14:paraId="4D009457" w14:textId="77777777" w:rsidTr="00AB5275">
        <w:trPr>
          <w:trHeight w:val="431"/>
        </w:trPr>
        <w:tc>
          <w:tcPr>
            <w:tcW w:w="1812" w:type="dxa"/>
            <w:tcBorders>
              <w:top w:val="single" w:sz="4" w:space="0" w:color="000000"/>
              <w:left w:val="single" w:sz="4" w:space="0" w:color="000000"/>
              <w:bottom w:val="single" w:sz="4" w:space="0" w:color="000000"/>
              <w:right w:val="single" w:sz="4" w:space="0" w:color="000000"/>
            </w:tcBorders>
          </w:tcPr>
          <w:p w14:paraId="13FE6D78"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22BA424D"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5E8E562B"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158C936E" w14:textId="77777777" w:rsidR="00AB5275" w:rsidRDefault="00AB5275">
            <w:pPr>
              <w:pStyle w:val="TableParagraph"/>
              <w:rPr>
                <w:sz w:val="20"/>
              </w:rPr>
            </w:pPr>
          </w:p>
        </w:tc>
      </w:tr>
      <w:tr w:rsidR="00AB5275" w14:paraId="5A52294F" w14:textId="77777777" w:rsidTr="00AB5275">
        <w:trPr>
          <w:trHeight w:val="434"/>
        </w:trPr>
        <w:tc>
          <w:tcPr>
            <w:tcW w:w="1812" w:type="dxa"/>
            <w:tcBorders>
              <w:top w:val="single" w:sz="4" w:space="0" w:color="000000"/>
              <w:left w:val="single" w:sz="4" w:space="0" w:color="000000"/>
              <w:bottom w:val="single" w:sz="4" w:space="0" w:color="000000"/>
              <w:right w:val="single" w:sz="4" w:space="0" w:color="000000"/>
            </w:tcBorders>
          </w:tcPr>
          <w:p w14:paraId="2A479BFB"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1837C5E0"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2EAEE61D"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06BEA1CF" w14:textId="77777777" w:rsidR="00AB5275" w:rsidRDefault="00AB5275">
            <w:pPr>
              <w:pStyle w:val="TableParagraph"/>
              <w:rPr>
                <w:sz w:val="20"/>
              </w:rPr>
            </w:pPr>
          </w:p>
        </w:tc>
      </w:tr>
      <w:tr w:rsidR="00AB5275" w14:paraId="198F929B" w14:textId="77777777" w:rsidTr="00AB5275">
        <w:trPr>
          <w:trHeight w:val="433"/>
        </w:trPr>
        <w:tc>
          <w:tcPr>
            <w:tcW w:w="1812" w:type="dxa"/>
            <w:tcBorders>
              <w:top w:val="single" w:sz="4" w:space="0" w:color="000000"/>
              <w:left w:val="single" w:sz="4" w:space="0" w:color="000000"/>
              <w:bottom w:val="single" w:sz="4" w:space="0" w:color="000000"/>
              <w:right w:val="single" w:sz="4" w:space="0" w:color="000000"/>
            </w:tcBorders>
          </w:tcPr>
          <w:p w14:paraId="1D07B4DC" w14:textId="77777777" w:rsidR="00AB5275" w:rsidRDefault="00AB5275">
            <w:pPr>
              <w:pStyle w:val="TableParagraph"/>
              <w:rPr>
                <w:sz w:val="20"/>
              </w:rPr>
            </w:pPr>
          </w:p>
        </w:tc>
        <w:tc>
          <w:tcPr>
            <w:tcW w:w="4536" w:type="dxa"/>
            <w:tcBorders>
              <w:top w:val="single" w:sz="4" w:space="0" w:color="000000"/>
              <w:left w:val="single" w:sz="4" w:space="0" w:color="000000"/>
              <w:bottom w:val="single" w:sz="4" w:space="0" w:color="000000"/>
              <w:right w:val="single" w:sz="4" w:space="0" w:color="000000"/>
            </w:tcBorders>
          </w:tcPr>
          <w:p w14:paraId="4BB22ABF" w14:textId="77777777" w:rsidR="00AB5275" w:rsidRDefault="00AB5275">
            <w:pPr>
              <w:pStyle w:val="TableParagraph"/>
              <w:rPr>
                <w:sz w:val="20"/>
              </w:rPr>
            </w:pPr>
          </w:p>
        </w:tc>
        <w:tc>
          <w:tcPr>
            <w:tcW w:w="1274" w:type="dxa"/>
            <w:tcBorders>
              <w:top w:val="single" w:sz="4" w:space="0" w:color="000000"/>
              <w:left w:val="single" w:sz="4" w:space="0" w:color="000000"/>
              <w:bottom w:val="single" w:sz="4" w:space="0" w:color="000000"/>
              <w:right w:val="single" w:sz="4" w:space="0" w:color="000000"/>
            </w:tcBorders>
          </w:tcPr>
          <w:p w14:paraId="0D1EBE87" w14:textId="77777777" w:rsidR="00AB5275" w:rsidRDefault="00AB5275">
            <w:pPr>
              <w:pStyle w:val="TableParagraph"/>
              <w:rPr>
                <w:sz w:val="20"/>
              </w:rPr>
            </w:pPr>
          </w:p>
        </w:tc>
        <w:tc>
          <w:tcPr>
            <w:tcW w:w="1843" w:type="dxa"/>
            <w:tcBorders>
              <w:top w:val="single" w:sz="4" w:space="0" w:color="000000"/>
              <w:left w:val="single" w:sz="4" w:space="0" w:color="000000"/>
              <w:bottom w:val="single" w:sz="4" w:space="0" w:color="000000"/>
              <w:right w:val="single" w:sz="4" w:space="0" w:color="000000"/>
            </w:tcBorders>
          </w:tcPr>
          <w:p w14:paraId="6F7FEC0D" w14:textId="77777777" w:rsidR="00AB5275" w:rsidRDefault="00AB5275">
            <w:pPr>
              <w:pStyle w:val="TableParagraph"/>
              <w:rPr>
                <w:sz w:val="20"/>
              </w:rPr>
            </w:pPr>
          </w:p>
        </w:tc>
      </w:tr>
    </w:tbl>
    <w:p w14:paraId="33F7FCBB" w14:textId="77777777" w:rsidR="00AB5275" w:rsidRDefault="00AB5275" w:rsidP="00AB5275">
      <w:pPr>
        <w:pStyle w:val="a3"/>
        <w:rPr>
          <w:b/>
          <w:sz w:val="22"/>
        </w:rPr>
      </w:pPr>
    </w:p>
    <w:p w14:paraId="4BA76328" w14:textId="77777777" w:rsidR="00AB5275" w:rsidRDefault="00AB5275" w:rsidP="00AB5275">
      <w:pPr>
        <w:pStyle w:val="a3"/>
        <w:spacing w:before="3"/>
        <w:rPr>
          <w:b/>
          <w:sz w:val="22"/>
        </w:rPr>
      </w:pPr>
    </w:p>
    <w:p w14:paraId="6F93CB79" w14:textId="77777777" w:rsidR="00AB5275" w:rsidRDefault="00AB5275" w:rsidP="00AB5275">
      <w:pPr>
        <w:spacing w:before="1"/>
        <w:ind w:left="568"/>
      </w:pPr>
      <w:r>
        <w:t>Дневник</w:t>
      </w:r>
      <w:r>
        <w:rPr>
          <w:spacing w:val="-5"/>
        </w:rPr>
        <w:t xml:space="preserve"> </w:t>
      </w:r>
      <w:r>
        <w:rPr>
          <w:spacing w:val="-2"/>
        </w:rPr>
        <w:t>заполнил:</w:t>
      </w:r>
    </w:p>
    <w:p w14:paraId="13F1C7E9" w14:textId="77777777" w:rsidR="00AB5275" w:rsidRDefault="00AB5275" w:rsidP="00AB5275">
      <w:pPr>
        <w:tabs>
          <w:tab w:val="left" w:pos="3695"/>
          <w:tab w:val="left" w:pos="4168"/>
          <w:tab w:val="left" w:pos="7578"/>
        </w:tabs>
        <w:spacing w:before="181"/>
        <w:ind w:left="568"/>
      </w:pPr>
      <w:r>
        <w:t xml:space="preserve">обучающийся </w:t>
      </w:r>
      <w:r>
        <w:rPr>
          <w:u w:val="single"/>
        </w:rPr>
        <w:tab/>
      </w:r>
      <w:r>
        <w:tab/>
      </w:r>
      <w:r>
        <w:rPr>
          <w:u w:val="single"/>
        </w:rPr>
        <w:tab/>
      </w:r>
      <w:r>
        <w:rPr>
          <w:spacing w:val="80"/>
        </w:rPr>
        <w:t xml:space="preserve"> </w:t>
      </w:r>
      <w:r>
        <w:t>«</w:t>
      </w:r>
      <w:r>
        <w:rPr>
          <w:spacing w:val="70"/>
          <w:u w:val="single"/>
        </w:rPr>
        <w:t xml:space="preserve">  </w:t>
      </w:r>
      <w:r>
        <w:t>»</w:t>
      </w:r>
      <w:r>
        <w:rPr>
          <w:spacing w:val="70"/>
          <w:u w:val="single"/>
        </w:rPr>
        <w:t xml:space="preserve">  </w:t>
      </w:r>
      <w:r>
        <w:t>20_ г.</w:t>
      </w:r>
    </w:p>
    <w:p w14:paraId="3D8EFF4D" w14:textId="77777777" w:rsidR="00AB5275" w:rsidRDefault="00AB5275" w:rsidP="00AB5275">
      <w:pPr>
        <w:tabs>
          <w:tab w:val="left" w:pos="5524"/>
          <w:tab w:val="left" w:pos="9064"/>
        </w:tabs>
        <w:spacing w:before="178"/>
        <w:ind w:left="2692"/>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31E4F5A7" w14:textId="77777777" w:rsidR="00AB5275" w:rsidRDefault="00AB5275" w:rsidP="00AB5275">
      <w:pPr>
        <w:spacing w:before="179"/>
        <w:ind w:left="568"/>
      </w:pPr>
      <w:r>
        <w:t>Дневник</w:t>
      </w:r>
      <w:r>
        <w:rPr>
          <w:spacing w:val="-5"/>
        </w:rPr>
        <w:t xml:space="preserve"> </w:t>
      </w:r>
      <w:r>
        <w:rPr>
          <w:spacing w:val="-2"/>
        </w:rPr>
        <w:t>проверил:</w:t>
      </w:r>
    </w:p>
    <w:p w14:paraId="37B0E8DA" w14:textId="77777777" w:rsidR="00AB5275" w:rsidRDefault="00AB5275" w:rsidP="00AB5275">
      <w:pPr>
        <w:pStyle w:val="a3"/>
        <w:rPr>
          <w:sz w:val="22"/>
        </w:rPr>
      </w:pPr>
    </w:p>
    <w:p w14:paraId="18E1BD3A" w14:textId="77777777" w:rsidR="00AB5275" w:rsidRDefault="00AB5275" w:rsidP="00AB5275">
      <w:pPr>
        <w:pStyle w:val="a3"/>
        <w:spacing w:before="107"/>
        <w:rPr>
          <w:sz w:val="22"/>
        </w:rPr>
      </w:pPr>
    </w:p>
    <w:p w14:paraId="27251F3B"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562BE702" w14:textId="77777777" w:rsidR="00AB5275" w:rsidRDefault="00AB5275" w:rsidP="00AB5275">
      <w:pPr>
        <w:spacing w:before="180"/>
        <w:ind w:right="1015"/>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6D4A29FD" w14:textId="4A76281A"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686DD0D1" wp14:editId="45FB0831">
                <wp:extent cx="1887220" cy="5715"/>
                <wp:effectExtent l="9525" t="9525" r="8255" b="3810"/>
                <wp:docPr id="187" name="Группа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88" name="Graphic 1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C50C66" id="Группа 187"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BTx&#10;Zt9rAwAA/QcAAA4AAAAAAAAAAAAAAAAALgIAAGRycy9lMm9Eb2MueG1sUEsBAi0AFAAGAAgAAAAh&#10;APJqVRbbAAAAAgEAAA8AAAAAAAAAAAAAAAAAxQUAAGRycy9kb3ducmV2LnhtbFBLBQYAAAAABAAE&#10;APMAAADNBgAAAAA=&#10;">
                <v:shape id="Graphic 1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TKmsUA&#10;AADcAAAADwAAAGRycy9kb3ducmV2LnhtbESPQWvCQBCF7wX/wzKCt7pRW7Gpq4gQKMUWqj30OGTH&#10;JJqdjdk1pv/eORR6e8O8+ea95bp3teqoDZVnA5NxAoo497biwsD3IXtcgAoR2WLtmQz8UoD1avCw&#10;xNT6G39Rt4+FEgiHFA2UMTap1iEvyWEY+4ZYdkffOowytoW2Ld4E7mo9TZK5dlixfCixoW1J+Xl/&#10;dQbi08vzNiQfu099+plduvdMiJkxo2G/eQUVqY//5r/rNyvxF5JWyogC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1Mqa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57F0D038" wp14:editId="7FD63615">
                <wp:extent cx="909955" cy="5715"/>
                <wp:effectExtent l="9525" t="9525" r="13970" b="3810"/>
                <wp:docPr id="185" name="Группа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86" name="Graphic 14"/>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8AD382" id="Группа 185"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">
                <v:shape id="Graphic 14"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HqpsAA&#10;AADcAAAADwAAAGRycy9kb3ducmV2LnhtbERPTYvCMBC9L/gfwgh726aKSKmmRQTBiwt2F89DM7bF&#10;ZFKaaLv/fiMI3ubxPmdbTtaIBw2+c6xgkaQgiGunO24U/P4cvjIQPiBrNI5JwR95KIvZxxZz7UY+&#10;06MKjYgh7HNU0IbQ51L6uiWLPnE9ceSubrAYIhwaqQccY7g1cpmma2mx49jQYk/7lupbdbcKqv6w&#10;PB0zsxr9brUIV2Op+r4o9TmfdhsQgabwFr/cRx3nZ2t4PhMvkM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oHqpsAAAADcAAAADwAAAAAAAAAAAAAAAACYAgAAZHJzL2Rvd25y&#10;ZXYueG1sUEsFBgAAAAAEAAQA9QAAAIUDA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4C70DC92" wp14:editId="363645B0">
                <wp:extent cx="1118870" cy="5715"/>
                <wp:effectExtent l="9525" t="9525" r="5080" b="3810"/>
                <wp:docPr id="183" name="Группа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8870" cy="5715"/>
                          <a:chOff x="0" y="0"/>
                          <a:chExt cx="11188" cy="57"/>
                        </a:xfrm>
                      </wpg:grpSpPr>
                      <wps:wsp>
                        <wps:cNvPr id="184" name="Graphic 16"/>
                        <wps:cNvSpPr>
                          <a:spLocks/>
                        </wps:cNvSpPr>
                        <wps:spPr bwMode="auto">
                          <a:xfrm>
                            <a:off x="0" y="28"/>
                            <a:ext cx="11188" cy="13"/>
                          </a:xfrm>
                          <a:custGeom>
                            <a:avLst/>
                            <a:gdLst>
                              <a:gd name="T0" fmla="*/ 0 w 1118870"/>
                              <a:gd name="T1" fmla="*/ 0 h 1270"/>
                              <a:gd name="T2" fmla="*/ 1118621 w 1118870"/>
                              <a:gd name="T3" fmla="*/ 0 h 1270"/>
                            </a:gdLst>
                            <a:ahLst/>
                            <a:cxnLst>
                              <a:cxn ang="0">
                                <a:pos x="T0" y="T1"/>
                              </a:cxn>
                              <a:cxn ang="0">
                                <a:pos x="T2" y="T3"/>
                              </a:cxn>
                            </a:cxnLst>
                            <a:rect l="0" t="0" r="r" b="b"/>
                            <a:pathLst>
                              <a:path w="1118870" h="1270">
                                <a:moveTo>
                                  <a:pt x="0" y="0"/>
                                </a:moveTo>
                                <a:lnTo>
                                  <a:pt x="111862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44C20E" id="Группа 183"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">
                <v:shape id="Graphic 16"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XdR8EA&#10;AADcAAAADwAAAGRycy9kb3ducmV2LnhtbERP32vCMBB+H+x/CDfwZcy0IiKdUcbAIfhkFZ/P5pbW&#10;NZeSZLX+90YQfLuP7+ctVoNtRU8+NI4V5OMMBHHldMNGwWG//piDCBFZY+uYFFwpwGr5+rLAQrsL&#10;76gvoxEphEOBCuoYu0LKUNVkMYxdR5y4X+ctxgS9kdrjJYXbVk6ybCYtNpwaauzou6bqr/y3Ct79&#10;aUOn2Tnfhrzstj9r05+PRqnR2/D1CSLSEJ/ih3uj0/z5FO7Pp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13UfBAAAA3AAAAA8AAAAAAAAAAAAAAAAAmAIAAGRycy9kb3du&#10;cmV2LnhtbFBLBQYAAAAABAAEAPUAAACGAwAAAAA=&#10;" path="m,l1118621,e" filled="f" strokeweight=".15808mm">
                  <v:path arrowok="t" o:connecttype="custom" o:connectlocs="0,0;11186,0" o:connectangles="0,0"/>
                </v:shape>
                <w10:anchorlock/>
              </v:group>
            </w:pict>
          </mc:Fallback>
        </mc:AlternateContent>
      </w:r>
    </w:p>
    <w:p w14:paraId="5139CF30" w14:textId="77777777" w:rsidR="00AB5275" w:rsidRDefault="00AB5275" w:rsidP="00AB5275">
      <w:pPr>
        <w:tabs>
          <w:tab w:val="left" w:pos="4816"/>
          <w:tab w:val="left" w:pos="6232"/>
          <w:tab w:val="left" w:pos="8356"/>
        </w:tabs>
        <w:spacing w:before="160"/>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31CE3D14" w14:textId="77777777" w:rsidR="00AB5275" w:rsidRDefault="00AB5275" w:rsidP="00AB5275">
      <w:pPr>
        <w:pStyle w:val="a3"/>
        <w:rPr>
          <w:i/>
          <w:sz w:val="22"/>
        </w:rPr>
      </w:pPr>
    </w:p>
    <w:p w14:paraId="5009FD89" w14:textId="77777777" w:rsidR="00AB5275" w:rsidRDefault="00AB5275" w:rsidP="00AB5275">
      <w:pPr>
        <w:pStyle w:val="a3"/>
        <w:rPr>
          <w:i/>
          <w:sz w:val="22"/>
        </w:rPr>
      </w:pPr>
    </w:p>
    <w:p w14:paraId="2A503F5F" w14:textId="77777777" w:rsidR="00AB5275" w:rsidRDefault="00AB5275" w:rsidP="00AB5275">
      <w:pPr>
        <w:pStyle w:val="a3"/>
        <w:rPr>
          <w:i/>
          <w:sz w:val="22"/>
        </w:rPr>
      </w:pPr>
    </w:p>
    <w:p w14:paraId="639BE7BE" w14:textId="77777777" w:rsidR="00AB5275" w:rsidRDefault="00AB5275" w:rsidP="00AB5275">
      <w:pPr>
        <w:pStyle w:val="a3"/>
        <w:rPr>
          <w:i/>
          <w:sz w:val="22"/>
        </w:rPr>
      </w:pPr>
    </w:p>
    <w:p w14:paraId="6F1641C2" w14:textId="77777777" w:rsidR="00AB5275" w:rsidRDefault="00AB5275" w:rsidP="00AB5275">
      <w:pPr>
        <w:pStyle w:val="a3"/>
        <w:spacing w:before="212"/>
        <w:rPr>
          <w:i/>
          <w:sz w:val="22"/>
        </w:rPr>
      </w:pPr>
    </w:p>
    <w:p w14:paraId="43E5923B" w14:textId="77777777" w:rsidR="00AB5275" w:rsidRDefault="00AB5275" w:rsidP="00AB5275">
      <w:pPr>
        <w:spacing w:before="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927CADB" w14:textId="77777777" w:rsidR="00AB5275" w:rsidRDefault="00AB5275" w:rsidP="00AB5275">
      <w:pPr>
        <w:spacing w:before="181"/>
        <w:ind w:right="1015"/>
        <w:jc w:val="right"/>
      </w:pPr>
      <w:r>
        <w:t>«</w:t>
      </w:r>
      <w:r>
        <w:rPr>
          <w:spacing w:val="54"/>
          <w:u w:val="single"/>
        </w:rPr>
        <w:t xml:space="preserve">  </w:t>
      </w:r>
      <w:r>
        <w:t>»</w:t>
      </w:r>
      <w:r>
        <w:rPr>
          <w:spacing w:val="54"/>
          <w:u w:val="single"/>
        </w:rPr>
        <w:t xml:space="preserve">  </w:t>
      </w:r>
      <w:r>
        <w:t>20_</w:t>
      </w:r>
      <w:r>
        <w:rPr>
          <w:spacing w:val="1"/>
        </w:rPr>
        <w:t xml:space="preserve"> </w:t>
      </w:r>
      <w:r>
        <w:rPr>
          <w:spacing w:val="-5"/>
        </w:rPr>
        <w:t>г.</w:t>
      </w:r>
    </w:p>
    <w:p w14:paraId="669E2333" w14:textId="2E4D04EE"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20CA99EB" wp14:editId="0291CC08">
                <wp:extent cx="1887220" cy="5715"/>
                <wp:effectExtent l="9525" t="9525" r="8255" b="3810"/>
                <wp:docPr id="181" name="Группа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82" name="Graphic 18"/>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003BEE" id="Группа 181"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">
                <v:shape id="Graphic 1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z9cMYA&#10;AADcAAAADwAAAGRycy9kb3ducmV2LnhtbESPT2vCQBDF74LfYRnBW93UP0VjNiJCQKQtNO2hxyE7&#10;TdJmZ2N2jem37woFbzO8937zJtkNphE9da62rOBxFoEgLqyuuVTw8Z49rEE4j6yxsUwKfsnBLh2P&#10;Eoy1vfIb9bkvRYCwi1FB5X0bS+mKigy6mW2Jg/ZlO4M+rF0pdYfXADeNnEfRkzRYc7hQYUuHioqf&#10;/GIU+OVmdXDRy/Or/P5cnPtTFoiZUtPJsN+C8DT4u/k/fdSh/noOt2fCBD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zz9cMYAAADcAAAADwAAAAAAAAAAAAAAAACYAgAAZHJz&#10;L2Rvd25yZXYueG1sUEsFBgAAAAAEAAQA9QAAAIs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177F8DC9" wp14:editId="65C56242">
                <wp:extent cx="909955" cy="5715"/>
                <wp:effectExtent l="9525" t="9525" r="13970" b="3810"/>
                <wp:docPr id="179" name="Группа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80" name="Graphic 20"/>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CF240D" id="Группа 179"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">
                <v:shape id="Graphic 20"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TXScIA&#10;AADcAAAADwAAAGRycy9kb3ducmV2LnhtbESPQYvCMBCF78L+hzALe9NUESnVKLIgeHFhq3gemrEt&#10;m0xKE239985B2NsM781732x2o3fqQX1sAxuYzzJQxFWwLdcGLufDNAcVE7JFF5gMPCnCbvsx2WBh&#10;w8C/9ChTrSSEY4EGmpS6QutYNeQxzkJHLNot9B6TrH2tbY+DhHunF1m20h5bloYGO/puqPor795A&#10;2R0Wp2PulkPcL+fp5jyVP1djvj7H/RpUojH9m9/XRyv4ueDLMzKB3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JNdJwgAAANwAAAAPAAAAAAAAAAAAAAAAAJgCAABkcnMvZG93&#10;bnJldi54bWxQSwUGAAAAAAQABAD1AAAAhwM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136F2174" wp14:editId="0CFEFA55">
                <wp:extent cx="1188720" cy="5715"/>
                <wp:effectExtent l="9525" t="9525" r="11430" b="3810"/>
                <wp:docPr id="177" name="Группа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5715"/>
                          <a:chOff x="0" y="0"/>
                          <a:chExt cx="11887" cy="57"/>
                        </a:xfrm>
                      </wpg:grpSpPr>
                      <wps:wsp>
                        <wps:cNvPr id="178" name="Graphic 22"/>
                        <wps:cNvSpPr>
                          <a:spLocks/>
                        </wps:cNvSpPr>
                        <wps:spPr bwMode="auto">
                          <a:xfrm>
                            <a:off x="0" y="28"/>
                            <a:ext cx="11887" cy="13"/>
                          </a:xfrm>
                          <a:custGeom>
                            <a:avLst/>
                            <a:gdLst>
                              <a:gd name="T0" fmla="*/ 0 w 1188720"/>
                              <a:gd name="T1" fmla="*/ 0 h 1270"/>
                              <a:gd name="T2" fmla="*/ 1188725 w 1188720"/>
                              <a:gd name="T3" fmla="*/ 0 h 1270"/>
                            </a:gdLst>
                            <a:ahLst/>
                            <a:cxnLst>
                              <a:cxn ang="0">
                                <a:pos x="T0" y="T1"/>
                              </a:cxn>
                              <a:cxn ang="0">
                                <a:pos x="T2" y="T3"/>
                              </a:cxn>
                            </a:cxnLst>
                            <a:rect l="0" t="0" r="r" b="b"/>
                            <a:pathLst>
                              <a:path w="1188720" h="1270">
                                <a:moveTo>
                                  <a:pt x="0" y="0"/>
                                </a:moveTo>
                                <a:lnTo>
                                  <a:pt x="1188725"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98B24C" id="Группа 177"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">
                <v:shape id="Graphic 22"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WoMYA&#10;AADcAAAADwAAAGRycy9kb3ducmV2LnhtbESPQWvCQBCF7wX/wzKCt7qxB1uiq6ggtfRQGkvB25Ad&#10;k2B2NsmuSfrvO4dCbzO8N+99s96OrlY9daHybGAxT0AR595WXBj4Oh8fX0CFiGyx9kwGfijAdjN5&#10;WGNq/cCf1GexUBLCIUUDZYxNqnXIS3IY5r4hFu3qO4dR1q7QtsNBwl2tn5JkqR1WLA0lNnQoKb9l&#10;d2cgC299O9yb8/fldHt9Tz6Gtt0Xxsym424FKtIY/81/1ycr+M9CK8/IB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hWoMYAAADcAAAADwAAAAAAAAAAAAAAAACYAgAAZHJz&#10;L2Rvd25yZXYueG1sUEsFBgAAAAAEAAQA9QAAAIsDAAAAAA==&#10;" path="m,l1188725,e" filled="f" strokeweight=".15808mm">
                  <v:path arrowok="t" o:connecttype="custom" o:connectlocs="0,0;11887,0" o:connectangles="0,0"/>
                </v:shape>
                <w10:anchorlock/>
              </v:group>
            </w:pict>
          </mc:Fallback>
        </mc:AlternateContent>
      </w:r>
    </w:p>
    <w:p w14:paraId="5BB94E17" w14:textId="77777777" w:rsidR="00AB5275" w:rsidRDefault="00AB5275" w:rsidP="00AB5275">
      <w:pPr>
        <w:tabs>
          <w:tab w:val="left" w:pos="4816"/>
          <w:tab w:val="left" w:pos="6232"/>
          <w:tab w:val="left" w:pos="8356"/>
        </w:tabs>
        <w:spacing w:before="15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EF5BE24" w14:textId="77777777" w:rsidR="00AB5275" w:rsidRDefault="00AB5275" w:rsidP="00AB5275">
      <w:pPr>
        <w:widowControl/>
        <w:autoSpaceDE/>
        <w:autoSpaceDN/>
        <w:rPr>
          <w:i/>
          <w:sz w:val="20"/>
        </w:rPr>
        <w:sectPr w:rsidR="00AB5275">
          <w:pgSz w:w="11910" w:h="16840"/>
          <w:pgMar w:top="1040" w:right="283" w:bottom="1200" w:left="1133" w:header="0" w:footer="990" w:gutter="0"/>
          <w:cols w:space="720"/>
        </w:sectPr>
      </w:pPr>
    </w:p>
    <w:p w14:paraId="648C5998" w14:textId="77777777" w:rsidR="00AB5275" w:rsidRDefault="00AB5275" w:rsidP="00AB5275">
      <w:pPr>
        <w:spacing w:before="66"/>
        <w:ind w:left="1528"/>
        <w:rPr>
          <w:b/>
        </w:rPr>
      </w:pPr>
      <w:r>
        <w:rPr>
          <w:b/>
        </w:rPr>
        <w:lastRenderedPageBreak/>
        <w:t>Рекомендации</w:t>
      </w:r>
      <w:r>
        <w:rPr>
          <w:b/>
          <w:spacing w:val="-9"/>
        </w:rPr>
        <w:t xml:space="preserve"> </w:t>
      </w:r>
      <w:r>
        <w:rPr>
          <w:b/>
        </w:rPr>
        <w:t>по</w:t>
      </w:r>
      <w:r>
        <w:rPr>
          <w:b/>
          <w:spacing w:val="-10"/>
        </w:rPr>
        <w:t xml:space="preserve"> </w:t>
      </w:r>
      <w:r>
        <w:rPr>
          <w:b/>
        </w:rPr>
        <w:t>ведению</w:t>
      </w:r>
      <w:r>
        <w:rPr>
          <w:b/>
          <w:spacing w:val="-7"/>
        </w:rPr>
        <w:t xml:space="preserve"> </w:t>
      </w:r>
      <w:r>
        <w:rPr>
          <w:b/>
        </w:rPr>
        <w:t>дневника</w:t>
      </w:r>
      <w:r>
        <w:rPr>
          <w:b/>
          <w:spacing w:val="-7"/>
        </w:rPr>
        <w:t xml:space="preserve"> </w:t>
      </w:r>
      <w:r>
        <w:rPr>
          <w:b/>
        </w:rPr>
        <w:t>производственной</w:t>
      </w:r>
      <w:r>
        <w:rPr>
          <w:b/>
          <w:spacing w:val="-9"/>
        </w:rPr>
        <w:t xml:space="preserve"> </w:t>
      </w:r>
      <w:r>
        <w:rPr>
          <w:b/>
          <w:spacing w:val="-2"/>
        </w:rPr>
        <w:t>практики</w:t>
      </w:r>
    </w:p>
    <w:p w14:paraId="7756196C" w14:textId="77777777" w:rsidR="00AB5275" w:rsidRDefault="00AB5275" w:rsidP="00AB5275">
      <w:pPr>
        <w:spacing w:before="179"/>
        <w:ind w:left="1276"/>
      </w:pPr>
      <w:r>
        <w:t>Дневник</w:t>
      </w:r>
      <w:r>
        <w:rPr>
          <w:spacing w:val="-6"/>
        </w:rPr>
        <w:t xml:space="preserve"> </w:t>
      </w:r>
      <w:r>
        <w:t>ведется</w:t>
      </w:r>
      <w:r>
        <w:rPr>
          <w:spacing w:val="-5"/>
        </w:rPr>
        <w:t xml:space="preserve"> </w:t>
      </w:r>
      <w:r>
        <w:t>ежедневно</w:t>
      </w:r>
      <w:r>
        <w:rPr>
          <w:spacing w:val="-4"/>
        </w:rPr>
        <w:t xml:space="preserve"> </w:t>
      </w:r>
      <w:r>
        <w:t>по</w:t>
      </w:r>
      <w:r>
        <w:rPr>
          <w:spacing w:val="-4"/>
        </w:rPr>
        <w:t xml:space="preserve"> </w:t>
      </w:r>
      <w:r>
        <w:t>каждому</w:t>
      </w:r>
      <w:r>
        <w:rPr>
          <w:spacing w:val="-7"/>
        </w:rPr>
        <w:t xml:space="preserve"> </w:t>
      </w:r>
      <w:r>
        <w:t>разделу</w:t>
      </w:r>
      <w:r>
        <w:rPr>
          <w:spacing w:val="-3"/>
        </w:rPr>
        <w:t xml:space="preserve"> </w:t>
      </w:r>
      <w:r>
        <w:rPr>
          <w:spacing w:val="-2"/>
        </w:rPr>
        <w:t>практики.</w:t>
      </w:r>
    </w:p>
    <w:p w14:paraId="3D1A3214" w14:textId="77777777" w:rsidR="00AB5275" w:rsidRDefault="00AB5275" w:rsidP="00AB5275">
      <w:pPr>
        <w:spacing w:before="198" w:line="276" w:lineRule="auto"/>
        <w:ind w:left="710" w:right="573" w:firstLine="708"/>
        <w:jc w:val="both"/>
      </w:pPr>
      <w:r>
        <w:t>График прохождения производственной практики заполняется по датам и количеству дней, в соответствии с программой практики.</w:t>
      </w:r>
    </w:p>
    <w:p w14:paraId="31000E32" w14:textId="77777777" w:rsidR="00AB5275" w:rsidRDefault="00AB5275" w:rsidP="00AB5275">
      <w:pPr>
        <w:spacing w:before="160" w:line="276" w:lineRule="auto"/>
        <w:ind w:left="710" w:right="799" w:firstLine="708"/>
        <w:jc w:val="both"/>
      </w:pPr>
      <w:r>
        <w:t>О проведенном инструктаже по ознакомлению с требованиями охраны труда, техники безопасности, пожарной безопасности, а также правилами внутреннего трудового распорядка делается отметка.</w:t>
      </w:r>
    </w:p>
    <w:p w14:paraId="6A2D6157" w14:textId="77777777" w:rsidR="00AB5275" w:rsidRDefault="00AB5275" w:rsidP="00AB5275">
      <w:pPr>
        <w:spacing w:before="25" w:line="276" w:lineRule="auto"/>
        <w:ind w:left="710" w:right="797" w:firstLine="708"/>
        <w:jc w:val="both"/>
      </w:pPr>
      <w:r>
        <w:t>Ежедневно</w:t>
      </w:r>
      <w:r>
        <w:rPr>
          <w:spacing w:val="-1"/>
        </w:rPr>
        <w:t xml:space="preserve"> </w:t>
      </w:r>
      <w:r>
        <w:t>в</w:t>
      </w:r>
      <w:r>
        <w:rPr>
          <w:spacing w:val="-2"/>
        </w:rPr>
        <w:t xml:space="preserve"> </w:t>
      </w:r>
      <w:r>
        <w:t>графе</w:t>
      </w:r>
      <w:r>
        <w:rPr>
          <w:spacing w:val="-3"/>
        </w:rPr>
        <w:t xml:space="preserve"> </w:t>
      </w:r>
      <w:r>
        <w:t>«Наименование и</w:t>
      </w:r>
      <w:r>
        <w:rPr>
          <w:spacing w:val="-1"/>
        </w:rPr>
        <w:t xml:space="preserve"> </w:t>
      </w:r>
      <w:r>
        <w:t>содержание</w:t>
      </w:r>
      <w:r>
        <w:rPr>
          <w:spacing w:val="-3"/>
        </w:rPr>
        <w:t xml:space="preserve"> </w:t>
      </w:r>
      <w:r>
        <w:t>работы»</w:t>
      </w:r>
      <w:r>
        <w:rPr>
          <w:spacing w:val="-1"/>
        </w:rPr>
        <w:t xml:space="preserve"> </w:t>
      </w:r>
      <w:r>
        <w:t>регистрируется</w:t>
      </w:r>
      <w:r>
        <w:rPr>
          <w:spacing w:val="-4"/>
        </w:rPr>
        <w:t xml:space="preserve"> </w:t>
      </w:r>
      <w:r>
        <w:t>проведенная обучающимся самостоятельная работа в соответствии с программой практики: заносятся подробные описания вид работ, последовательности действий при выполнении услуг, использования оборудования, инструментов и материалов, описание произведенных и увиденных в</w:t>
      </w:r>
      <w:r>
        <w:rPr>
          <w:spacing w:val="-2"/>
        </w:rPr>
        <w:t xml:space="preserve"> </w:t>
      </w:r>
      <w:r>
        <w:t>период прохождения</w:t>
      </w:r>
      <w:r>
        <w:rPr>
          <w:spacing w:val="-2"/>
        </w:rPr>
        <w:t xml:space="preserve"> </w:t>
      </w:r>
      <w:r>
        <w:t>производственной практики видов</w:t>
      </w:r>
      <w:r>
        <w:rPr>
          <w:spacing w:val="-2"/>
        </w:rPr>
        <w:t xml:space="preserve"> </w:t>
      </w:r>
      <w:r>
        <w:t>деятельности.</w:t>
      </w:r>
      <w:r>
        <w:rPr>
          <w:spacing w:val="40"/>
        </w:rPr>
        <w:t xml:space="preserve"> </w:t>
      </w:r>
      <w:r>
        <w:t>В записях следует четко выделить:</w:t>
      </w:r>
    </w:p>
    <w:p w14:paraId="69FC23E4" w14:textId="77777777" w:rsidR="00AB5275" w:rsidRDefault="00AB5275" w:rsidP="00AB5275">
      <w:pPr>
        <w:spacing w:before="4" w:line="278" w:lineRule="auto"/>
        <w:ind w:left="568" w:right="5228"/>
        <w:jc w:val="both"/>
      </w:pPr>
      <w:r>
        <w:t>а)</w:t>
      </w:r>
      <w:r>
        <w:rPr>
          <w:spacing w:val="-4"/>
        </w:rPr>
        <w:t xml:space="preserve"> </w:t>
      </w:r>
      <w:r>
        <w:t>что</w:t>
      </w:r>
      <w:r>
        <w:rPr>
          <w:spacing w:val="-5"/>
        </w:rPr>
        <w:t xml:space="preserve"> </w:t>
      </w:r>
      <w:r>
        <w:t>видел</w:t>
      </w:r>
      <w:r>
        <w:rPr>
          <w:spacing w:val="-5"/>
        </w:rPr>
        <w:t xml:space="preserve"> </w:t>
      </w:r>
      <w:r>
        <w:t>обучающийся,</w:t>
      </w:r>
      <w:r>
        <w:rPr>
          <w:spacing w:val="-5"/>
        </w:rPr>
        <w:t xml:space="preserve"> </w:t>
      </w:r>
      <w:r>
        <w:t>в</w:t>
      </w:r>
      <w:r>
        <w:rPr>
          <w:spacing w:val="-6"/>
        </w:rPr>
        <w:t xml:space="preserve"> </w:t>
      </w:r>
      <w:r>
        <w:t>чем</w:t>
      </w:r>
      <w:r>
        <w:rPr>
          <w:spacing w:val="-6"/>
        </w:rPr>
        <w:t xml:space="preserve"> </w:t>
      </w:r>
      <w:r>
        <w:t>принял</w:t>
      </w:r>
      <w:r>
        <w:rPr>
          <w:spacing w:val="-5"/>
        </w:rPr>
        <w:t xml:space="preserve"> </w:t>
      </w:r>
      <w:r>
        <w:t>участие; б) что им было проделано самостоятельно.</w:t>
      </w:r>
    </w:p>
    <w:p w14:paraId="08F9C124" w14:textId="77777777" w:rsidR="00AB5275" w:rsidRDefault="00AB5275" w:rsidP="00AB5275">
      <w:pPr>
        <w:spacing w:before="154" w:line="276" w:lineRule="auto"/>
        <w:ind w:left="568" w:right="560" w:firstLine="708"/>
        <w:jc w:val="both"/>
      </w:pPr>
      <w:r>
        <w:t>Записанные ранее в дневнике алгоритмы действий повторно не описываются, указывается лишь число проведенных работ и наблюдений в течение дня практики.</w:t>
      </w:r>
    </w:p>
    <w:p w14:paraId="70733759" w14:textId="77777777" w:rsidR="00AB5275" w:rsidRDefault="00AB5275" w:rsidP="00AB5275">
      <w:pPr>
        <w:spacing w:before="160" w:line="276" w:lineRule="auto"/>
        <w:ind w:left="568" w:right="561" w:firstLine="763"/>
        <w:jc w:val="both"/>
      </w:pPr>
      <w:r>
        <w:t>При выставлении оценок по пятибалльной системе учитывается количество и качество проделанных работ, правильность и полнота описания проводимых в период данной практики работ, наблюдений и т.п., знание материала, изложенного в дневнике, четкость, аккуратность и своевременность проведенных записей. Оценка выставляется ежедневно руководителем практики от образовательной организации.</w:t>
      </w:r>
    </w:p>
    <w:p w14:paraId="0F1F5728" w14:textId="77777777" w:rsidR="00AB5275" w:rsidRDefault="00AB5275" w:rsidP="00AB5275">
      <w:pPr>
        <w:spacing w:before="160" w:line="276" w:lineRule="auto"/>
        <w:ind w:left="709" w:right="799" w:firstLine="708"/>
        <w:jc w:val="both"/>
      </w:pPr>
      <w:r>
        <w:t>В</w:t>
      </w:r>
      <w:r>
        <w:rPr>
          <w:spacing w:val="-9"/>
        </w:rPr>
        <w:t xml:space="preserve"> </w:t>
      </w:r>
      <w:r>
        <w:t>графе</w:t>
      </w:r>
      <w:r>
        <w:rPr>
          <w:spacing w:val="-8"/>
        </w:rPr>
        <w:t xml:space="preserve"> </w:t>
      </w:r>
      <w:r>
        <w:t>«Оценка</w:t>
      </w:r>
      <w:r>
        <w:rPr>
          <w:spacing w:val="-8"/>
        </w:rPr>
        <w:t xml:space="preserve"> </w:t>
      </w:r>
      <w:r>
        <w:t>и</w:t>
      </w:r>
      <w:r>
        <w:rPr>
          <w:spacing w:val="-9"/>
        </w:rPr>
        <w:t xml:space="preserve"> </w:t>
      </w:r>
      <w:r>
        <w:t>подпись</w:t>
      </w:r>
      <w:r>
        <w:rPr>
          <w:spacing w:val="-8"/>
        </w:rPr>
        <w:t xml:space="preserve"> </w:t>
      </w:r>
      <w:r>
        <w:t>руководителя</w:t>
      </w:r>
      <w:r>
        <w:rPr>
          <w:spacing w:val="-9"/>
        </w:rPr>
        <w:t xml:space="preserve"> </w:t>
      </w:r>
      <w:r>
        <w:t>практики»</w:t>
      </w:r>
      <w:r>
        <w:rPr>
          <w:spacing w:val="-8"/>
        </w:rPr>
        <w:t xml:space="preserve"> </w:t>
      </w:r>
      <w:r>
        <w:t>учитывается</w:t>
      </w:r>
      <w:r>
        <w:rPr>
          <w:spacing w:val="-9"/>
        </w:rPr>
        <w:t xml:space="preserve"> </w:t>
      </w:r>
      <w:r>
        <w:t>выполнение</w:t>
      </w:r>
      <w:r>
        <w:rPr>
          <w:spacing w:val="-8"/>
        </w:rPr>
        <w:t xml:space="preserve"> </w:t>
      </w:r>
      <w:r>
        <w:t xml:space="preserve">указаний по ведению дневника, дается оценка качества проведенной обучающимся самостоятельной </w:t>
      </w:r>
      <w:r>
        <w:rPr>
          <w:spacing w:val="-2"/>
        </w:rPr>
        <w:t>работы.</w:t>
      </w:r>
    </w:p>
    <w:p w14:paraId="405F5CE4" w14:textId="77777777" w:rsidR="00AB5275" w:rsidRDefault="00AB5275" w:rsidP="00AB5275">
      <w:pPr>
        <w:spacing w:before="3" w:line="276" w:lineRule="auto"/>
        <w:ind w:left="709" w:right="571" w:firstLine="708"/>
        <w:jc w:val="both"/>
      </w:pPr>
      <w:r>
        <w:t xml:space="preserve">По окончании производственной практики обучающийся составляет отчет по итогам </w:t>
      </w:r>
      <w:r>
        <w:rPr>
          <w:spacing w:val="-2"/>
        </w:rPr>
        <w:t>практики.</w:t>
      </w:r>
    </w:p>
    <w:p w14:paraId="257B7BFC" w14:textId="77777777" w:rsidR="00AB5275" w:rsidRDefault="00AB5275" w:rsidP="00AB5275">
      <w:pPr>
        <w:spacing w:before="155" w:line="276" w:lineRule="auto"/>
        <w:ind w:left="719" w:right="800" w:firstLine="556"/>
        <w:jc w:val="both"/>
      </w:pPr>
      <w:r>
        <w:t>В</w:t>
      </w:r>
      <w:r>
        <w:rPr>
          <w:spacing w:val="-11"/>
        </w:rPr>
        <w:t xml:space="preserve"> </w:t>
      </w:r>
      <w:r>
        <w:t>текстовом</w:t>
      </w:r>
      <w:r>
        <w:rPr>
          <w:spacing w:val="-11"/>
        </w:rPr>
        <w:t xml:space="preserve"> </w:t>
      </w:r>
      <w:r>
        <w:t>отчете</w:t>
      </w:r>
      <w:r>
        <w:rPr>
          <w:spacing w:val="-10"/>
        </w:rPr>
        <w:t xml:space="preserve"> </w:t>
      </w:r>
      <w:r>
        <w:t>обучающийся</w:t>
      </w:r>
      <w:r>
        <w:rPr>
          <w:spacing w:val="-11"/>
        </w:rPr>
        <w:t xml:space="preserve"> </w:t>
      </w:r>
      <w:r>
        <w:t>отмечает,</w:t>
      </w:r>
      <w:r>
        <w:rPr>
          <w:spacing w:val="-13"/>
        </w:rPr>
        <w:t xml:space="preserve"> </w:t>
      </w:r>
      <w:r>
        <w:t>какие</w:t>
      </w:r>
      <w:r>
        <w:rPr>
          <w:spacing w:val="-10"/>
        </w:rPr>
        <w:t xml:space="preserve"> </w:t>
      </w:r>
      <w:r>
        <w:t>знания</w:t>
      </w:r>
      <w:r>
        <w:rPr>
          <w:spacing w:val="-11"/>
        </w:rPr>
        <w:t xml:space="preserve"> </w:t>
      </w:r>
      <w:r>
        <w:t>и</w:t>
      </w:r>
      <w:r>
        <w:rPr>
          <w:spacing w:val="-11"/>
        </w:rPr>
        <w:t xml:space="preserve"> </w:t>
      </w:r>
      <w:r>
        <w:t>навыки</w:t>
      </w:r>
      <w:r>
        <w:rPr>
          <w:spacing w:val="-11"/>
        </w:rPr>
        <w:t xml:space="preserve"> </w:t>
      </w:r>
      <w:r>
        <w:t>получены</w:t>
      </w:r>
      <w:r>
        <w:rPr>
          <w:spacing w:val="-12"/>
        </w:rPr>
        <w:t xml:space="preserve"> </w:t>
      </w:r>
      <w:r>
        <w:t>им</w:t>
      </w:r>
      <w:r>
        <w:rPr>
          <w:spacing w:val="-11"/>
        </w:rPr>
        <w:t xml:space="preserve"> </w:t>
      </w:r>
      <w:r>
        <w:t>во</w:t>
      </w:r>
      <w:r>
        <w:rPr>
          <w:spacing w:val="-10"/>
        </w:rPr>
        <w:t xml:space="preserve"> </w:t>
      </w:r>
      <w:r>
        <w:t>время практики, предложения по улучшению теоретической и практической подготовки, по организации и методике проведения практики на практической базе.</w:t>
      </w:r>
    </w:p>
    <w:p w14:paraId="0D502E45" w14:textId="77777777" w:rsidR="00AB5275" w:rsidRDefault="00AB5275" w:rsidP="00AB5275">
      <w:pPr>
        <w:spacing w:before="5" w:line="276" w:lineRule="auto"/>
        <w:ind w:left="719" w:right="799"/>
        <w:jc w:val="both"/>
      </w:pPr>
      <w:r>
        <w:t>В цифровой отчет включается количество проведенных за весь период практики самостоятельных косметических услуг, предусмотренных программой практики.</w:t>
      </w:r>
    </w:p>
    <w:p w14:paraId="580BB7A0" w14:textId="77777777" w:rsidR="00AB5275" w:rsidRDefault="00AB5275" w:rsidP="00AB5275">
      <w:pPr>
        <w:spacing w:before="26"/>
        <w:ind w:left="719"/>
        <w:jc w:val="both"/>
      </w:pPr>
      <w:r>
        <w:t>Дневник</w:t>
      </w:r>
      <w:r>
        <w:rPr>
          <w:spacing w:val="-8"/>
        </w:rPr>
        <w:t xml:space="preserve"> </w:t>
      </w:r>
      <w:r>
        <w:t>предъявляется</w:t>
      </w:r>
      <w:r>
        <w:rPr>
          <w:spacing w:val="-6"/>
        </w:rPr>
        <w:t xml:space="preserve"> </w:t>
      </w:r>
      <w:r>
        <w:t>при</w:t>
      </w:r>
      <w:r>
        <w:rPr>
          <w:spacing w:val="-6"/>
        </w:rPr>
        <w:t xml:space="preserve"> </w:t>
      </w:r>
      <w:r>
        <w:t>аттестации</w:t>
      </w:r>
      <w:r>
        <w:rPr>
          <w:spacing w:val="-6"/>
        </w:rPr>
        <w:t xml:space="preserve"> </w:t>
      </w:r>
      <w:r>
        <w:t>по</w:t>
      </w:r>
      <w:r>
        <w:rPr>
          <w:spacing w:val="-5"/>
        </w:rPr>
        <w:t xml:space="preserve"> </w:t>
      </w:r>
      <w:r>
        <w:t>итогам</w:t>
      </w:r>
      <w:r>
        <w:rPr>
          <w:spacing w:val="-8"/>
        </w:rPr>
        <w:t xml:space="preserve"> </w:t>
      </w:r>
      <w:r>
        <w:t>производственной</w:t>
      </w:r>
      <w:r>
        <w:rPr>
          <w:spacing w:val="-6"/>
        </w:rPr>
        <w:t xml:space="preserve"> </w:t>
      </w:r>
      <w:r>
        <w:rPr>
          <w:spacing w:val="-2"/>
        </w:rPr>
        <w:t>практики.</w:t>
      </w:r>
    </w:p>
    <w:p w14:paraId="5490558F" w14:textId="77777777" w:rsidR="00AB5275" w:rsidRDefault="00AB5275" w:rsidP="00AB5275">
      <w:pPr>
        <w:widowControl/>
        <w:autoSpaceDE/>
        <w:autoSpaceDN/>
        <w:sectPr w:rsidR="00AB5275">
          <w:pgSz w:w="11910" w:h="16840"/>
          <w:pgMar w:top="1320" w:right="283" w:bottom="1200" w:left="1133" w:header="0" w:footer="990" w:gutter="0"/>
          <w:cols w:space="720"/>
        </w:sectPr>
      </w:pPr>
    </w:p>
    <w:p w14:paraId="402F2006"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3</w:t>
      </w:r>
    </w:p>
    <w:p w14:paraId="6AEC4E2F" w14:textId="77777777" w:rsidR="00AB5275" w:rsidRDefault="00AB5275" w:rsidP="00AB5275">
      <w:pPr>
        <w:pStyle w:val="a3"/>
        <w:spacing w:before="34"/>
        <w:rPr>
          <w:i/>
          <w:sz w:val="22"/>
        </w:rPr>
      </w:pPr>
    </w:p>
    <w:p w14:paraId="06805046" w14:textId="77777777" w:rsidR="00AB5275" w:rsidRDefault="00AB5275" w:rsidP="00AB5275">
      <w:pPr>
        <w:spacing w:before="1"/>
        <w:ind w:left="2303"/>
        <w:jc w:val="center"/>
        <w:rPr>
          <w:b/>
          <w:sz w:val="28"/>
        </w:rPr>
      </w:pPr>
      <w:r>
        <w:rPr>
          <w:b/>
          <w:sz w:val="28"/>
        </w:rPr>
        <w:t>Автономная некоммерческая организация</w:t>
      </w:r>
    </w:p>
    <w:p w14:paraId="03942FD3" w14:textId="77777777" w:rsidR="00AB5275" w:rsidRDefault="00AB5275" w:rsidP="00AB5275">
      <w:pPr>
        <w:spacing w:before="1"/>
        <w:ind w:left="2303"/>
        <w:jc w:val="center"/>
        <w:rPr>
          <w:b/>
          <w:sz w:val="28"/>
        </w:rPr>
      </w:pPr>
      <w:r>
        <w:rPr>
          <w:b/>
          <w:sz w:val="28"/>
        </w:rPr>
        <w:t>«Профессиональная образовательная организация многопрофильный колледж «Призвание»</w:t>
      </w:r>
    </w:p>
    <w:p w14:paraId="66FB7370" w14:textId="77777777" w:rsidR="00AB5275" w:rsidRDefault="00AB5275" w:rsidP="00AB5275">
      <w:pPr>
        <w:pStyle w:val="a3"/>
        <w:spacing w:before="177"/>
        <w:rPr>
          <w:b/>
          <w:sz w:val="22"/>
        </w:rPr>
      </w:pPr>
    </w:p>
    <w:p w14:paraId="57887BF5" w14:textId="77777777" w:rsidR="00AB5275" w:rsidRDefault="00AB5275" w:rsidP="00AB5275">
      <w:pPr>
        <w:spacing w:before="1"/>
        <w:ind w:left="1"/>
        <w:jc w:val="center"/>
        <w:rPr>
          <w:b/>
        </w:rPr>
      </w:pPr>
      <w:r>
        <w:rPr>
          <w:b/>
        </w:rPr>
        <w:t>ИНДИВИДУАЛЬНОЕ</w:t>
      </w:r>
      <w:r>
        <w:rPr>
          <w:b/>
          <w:spacing w:val="-13"/>
        </w:rPr>
        <w:t xml:space="preserve"> </w:t>
      </w:r>
      <w:r>
        <w:rPr>
          <w:b/>
        </w:rPr>
        <w:t>ЗАДАНИЕ</w:t>
      </w:r>
      <w:r>
        <w:rPr>
          <w:b/>
          <w:spacing w:val="-10"/>
        </w:rPr>
        <w:t xml:space="preserve"> </w:t>
      </w:r>
      <w:r>
        <w:rPr>
          <w:b/>
        </w:rPr>
        <w:t>НА</w:t>
      </w:r>
      <w:r>
        <w:rPr>
          <w:b/>
          <w:spacing w:val="-7"/>
        </w:rPr>
        <w:t xml:space="preserve"> </w:t>
      </w:r>
      <w:r>
        <w:rPr>
          <w:b/>
        </w:rPr>
        <w:t>ПРОИЗВОДСТВЕННУЮ</w:t>
      </w:r>
      <w:r>
        <w:rPr>
          <w:b/>
          <w:spacing w:val="-8"/>
        </w:rPr>
        <w:t xml:space="preserve"> </w:t>
      </w:r>
      <w:r>
        <w:rPr>
          <w:b/>
          <w:spacing w:val="-2"/>
        </w:rPr>
        <w:t>ПРАКТИКУ</w:t>
      </w:r>
    </w:p>
    <w:p w14:paraId="2A0851E7" w14:textId="77777777" w:rsidR="00AB5275" w:rsidRDefault="00AB5275" w:rsidP="00AB5275">
      <w:pPr>
        <w:pStyle w:val="a3"/>
        <w:rPr>
          <w:b/>
          <w:sz w:val="22"/>
        </w:rPr>
      </w:pPr>
    </w:p>
    <w:p w14:paraId="1C3AD3FA" w14:textId="77777777" w:rsidR="00AB5275" w:rsidRDefault="00AB5275" w:rsidP="00AB5275">
      <w:pPr>
        <w:pStyle w:val="a3"/>
        <w:spacing w:before="105"/>
        <w:rPr>
          <w:b/>
          <w:sz w:val="22"/>
        </w:rPr>
      </w:pPr>
    </w:p>
    <w:p w14:paraId="17E2D51F" w14:textId="77777777" w:rsidR="00AB5275" w:rsidRDefault="00AB5275" w:rsidP="007228C7">
      <w:pPr>
        <w:pStyle w:val="a7"/>
        <w:numPr>
          <w:ilvl w:val="0"/>
          <w:numId w:val="90"/>
        </w:numPr>
        <w:tabs>
          <w:tab w:val="left" w:pos="733"/>
          <w:tab w:val="left" w:pos="8982"/>
        </w:tabs>
        <w:ind w:left="733" w:hanging="165"/>
      </w:pPr>
      <w:r>
        <w:rPr>
          <w:u w:val="single"/>
        </w:rPr>
        <w:t xml:space="preserve"> </w:t>
      </w:r>
      <w:r>
        <w:rPr>
          <w:u w:val="single"/>
        </w:rPr>
        <w:tab/>
      </w:r>
    </w:p>
    <w:p w14:paraId="7416BBAF"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272B15F9" w14:textId="77777777" w:rsidR="00AB5275" w:rsidRDefault="00AB5275" w:rsidP="007228C7">
      <w:pPr>
        <w:pStyle w:val="a7"/>
        <w:numPr>
          <w:ilvl w:val="0"/>
          <w:numId w:val="90"/>
        </w:numPr>
        <w:tabs>
          <w:tab w:val="left" w:pos="788"/>
          <w:tab w:val="left" w:pos="3064"/>
          <w:tab w:val="left" w:pos="4521"/>
        </w:tabs>
        <w:spacing w:before="178"/>
        <w:ind w:left="788" w:hanging="220"/>
      </w:pPr>
      <w:r>
        <w:t xml:space="preserve">Группа </w:t>
      </w:r>
      <w:r>
        <w:rPr>
          <w:u w:val="single"/>
        </w:rPr>
        <w:tab/>
      </w:r>
      <w:r>
        <w:t xml:space="preserve"> Курс </w:t>
      </w:r>
      <w:r>
        <w:rPr>
          <w:u w:val="single"/>
        </w:rPr>
        <w:tab/>
      </w:r>
    </w:p>
    <w:p w14:paraId="3AF6AC6D" w14:textId="77777777" w:rsidR="00AB5275" w:rsidRDefault="00AB5275" w:rsidP="007228C7">
      <w:pPr>
        <w:pStyle w:val="a7"/>
        <w:numPr>
          <w:ilvl w:val="0"/>
          <w:numId w:val="90"/>
        </w:numPr>
        <w:tabs>
          <w:tab w:val="left" w:pos="788"/>
        </w:tabs>
        <w:spacing w:before="177"/>
        <w:ind w:left="788" w:hanging="220"/>
        <w:rPr>
          <w:b/>
        </w:rPr>
      </w:pPr>
      <w:r>
        <w:t>Специальност</w:t>
      </w:r>
      <w:r>
        <w:rPr>
          <w:u w:val="single"/>
        </w:rPr>
        <w:t>ь</w:t>
      </w:r>
      <w:r>
        <w:rPr>
          <w:spacing w:val="-9"/>
          <w:u w:val="single"/>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2441A991" w14:textId="77777777" w:rsidR="00AB5275" w:rsidRDefault="00AB5275" w:rsidP="00AB5275">
      <w:pPr>
        <w:pStyle w:val="a3"/>
        <w:spacing w:before="183"/>
        <w:rPr>
          <w:b/>
          <w:sz w:val="22"/>
        </w:rPr>
      </w:pPr>
    </w:p>
    <w:p w14:paraId="0612DC99" w14:textId="77777777" w:rsidR="00AB5275" w:rsidRDefault="00AB5275" w:rsidP="007228C7">
      <w:pPr>
        <w:pStyle w:val="a7"/>
        <w:numPr>
          <w:ilvl w:val="0"/>
          <w:numId w:val="90"/>
        </w:numPr>
        <w:tabs>
          <w:tab w:val="left" w:pos="788"/>
          <w:tab w:val="left" w:pos="9054"/>
        </w:tabs>
        <w:ind w:left="788" w:hanging="220"/>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1CA5808C" w14:textId="77777777" w:rsidR="00AB5275" w:rsidRDefault="00AB5275" w:rsidP="00AB5275">
      <w:pPr>
        <w:pStyle w:val="a3"/>
        <w:rPr>
          <w:sz w:val="20"/>
        </w:rPr>
      </w:pPr>
    </w:p>
    <w:p w14:paraId="14413FB9" w14:textId="77777777" w:rsidR="00AB5275" w:rsidRDefault="00AB5275" w:rsidP="00AB5275">
      <w:pPr>
        <w:pStyle w:val="a3"/>
        <w:rPr>
          <w:sz w:val="20"/>
        </w:rPr>
      </w:pPr>
    </w:p>
    <w:p w14:paraId="26364CEA" w14:textId="6A4B5B52" w:rsidR="00AB5275" w:rsidRDefault="00AB5275" w:rsidP="00AB5275">
      <w:pPr>
        <w:pStyle w:val="a3"/>
        <w:spacing w:before="148"/>
        <w:rPr>
          <w:sz w:val="20"/>
        </w:rPr>
      </w:pPr>
      <w:r>
        <w:rPr>
          <w:noProof/>
          <w:lang w:eastAsia="ru-RU"/>
        </w:rPr>
        <mc:AlternateContent>
          <mc:Choice Requires="wps">
            <w:drawing>
              <wp:anchor distT="0" distB="0" distL="0" distR="0" simplePos="0" relativeHeight="251715584" behindDoc="1" locked="0" layoutInCell="1" allowOverlap="1" wp14:anchorId="296312EB" wp14:editId="7616F895">
                <wp:simplePos x="0" y="0"/>
                <wp:positionH relativeFrom="page">
                  <wp:posOffset>1080135</wp:posOffset>
                </wp:positionH>
                <wp:positionV relativeFrom="paragraph">
                  <wp:posOffset>255270</wp:posOffset>
                </wp:positionV>
                <wp:extent cx="5378450" cy="1270"/>
                <wp:effectExtent l="0" t="0" r="12700" b="17780"/>
                <wp:wrapTopAndBottom/>
                <wp:docPr id="176" name="Полилиния 176"/>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0391F3" id="Полилиния 176" o:spid="_x0000_s1026" style="position:absolute;margin-left:85.05pt;margin-top:20.1pt;width:423.5pt;height:.1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" path="m,l5378196,e" filled="f" strokeweight=".15808mm">
                <v:path arrowok="t"/>
                <w10:wrap type="topAndBottom" anchorx="page"/>
              </v:shape>
            </w:pict>
          </mc:Fallback>
        </mc:AlternateContent>
      </w:r>
    </w:p>
    <w:p w14:paraId="0C316309" w14:textId="77777777" w:rsidR="00AB5275" w:rsidRDefault="00AB5275" w:rsidP="00AB5275">
      <w:pPr>
        <w:spacing w:before="178"/>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5DB10252" w14:textId="77777777" w:rsidR="00AB5275" w:rsidRDefault="00AB5275" w:rsidP="007228C7">
      <w:pPr>
        <w:pStyle w:val="a7"/>
        <w:numPr>
          <w:ilvl w:val="0"/>
          <w:numId w:val="90"/>
        </w:numPr>
        <w:tabs>
          <w:tab w:val="left" w:pos="788"/>
        </w:tabs>
        <w:spacing w:before="181"/>
        <w:ind w:left="788" w:hanging="220"/>
        <w:rPr>
          <w:b/>
        </w:rPr>
      </w:pPr>
      <w:r>
        <w:t>Вид</w:t>
      </w:r>
      <w:r>
        <w:rPr>
          <w:spacing w:val="-9"/>
        </w:rPr>
        <w:t xml:space="preserve"> </w:t>
      </w:r>
      <w:r>
        <w:t>практической</w:t>
      </w:r>
      <w:r>
        <w:rPr>
          <w:spacing w:val="-9"/>
        </w:rPr>
        <w:t xml:space="preserve"> </w:t>
      </w:r>
      <w:r>
        <w:t>подготовки:</w:t>
      </w:r>
      <w:r>
        <w:rPr>
          <w:spacing w:val="-8"/>
        </w:rPr>
        <w:t xml:space="preserve"> </w:t>
      </w:r>
      <w:r>
        <w:rPr>
          <w:b/>
        </w:rPr>
        <w:t>производственная</w:t>
      </w:r>
      <w:r>
        <w:rPr>
          <w:b/>
          <w:spacing w:val="-8"/>
        </w:rPr>
        <w:t xml:space="preserve"> </w:t>
      </w:r>
      <w:r>
        <w:rPr>
          <w:b/>
          <w:spacing w:val="-2"/>
        </w:rPr>
        <w:t>практика</w:t>
      </w:r>
    </w:p>
    <w:p w14:paraId="6AB2EA83" w14:textId="77777777" w:rsidR="00AB5275" w:rsidRDefault="00AB5275" w:rsidP="007228C7">
      <w:pPr>
        <w:pStyle w:val="a7"/>
        <w:numPr>
          <w:ilvl w:val="0"/>
          <w:numId w:val="90"/>
        </w:numPr>
        <w:tabs>
          <w:tab w:val="left" w:pos="788"/>
        </w:tabs>
        <w:spacing w:before="177"/>
        <w:ind w:left="568" w:right="1304" w:firstLine="0"/>
        <w:rPr>
          <w:b/>
          <w:sz w:val="24"/>
        </w:rPr>
      </w:pP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6CDBA4EA" w14:textId="77777777" w:rsidR="00AB5275" w:rsidRDefault="00AB5275" w:rsidP="007228C7">
      <w:pPr>
        <w:pStyle w:val="a7"/>
        <w:numPr>
          <w:ilvl w:val="0"/>
          <w:numId w:val="90"/>
        </w:numPr>
        <w:tabs>
          <w:tab w:val="left" w:pos="788"/>
          <w:tab w:val="left" w:pos="4094"/>
          <w:tab w:val="left" w:pos="5469"/>
          <w:tab w:val="left" w:pos="6890"/>
          <w:tab w:val="left" w:pos="8373"/>
        </w:tabs>
        <w:spacing w:before="163"/>
        <w:ind w:left="788" w:hanging="220"/>
      </w:pPr>
      <w:r>
        <w:t>Сроки</w:t>
      </w:r>
      <w:r>
        <w:rPr>
          <w:spacing w:val="-6"/>
        </w:rPr>
        <w:t xml:space="preserve"> </w:t>
      </w:r>
      <w:r>
        <w:t>проведения</w:t>
      </w:r>
      <w:r>
        <w:rPr>
          <w:spacing w:val="-5"/>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4152927A" w14:textId="77777777" w:rsidR="00AB5275" w:rsidRDefault="00AB5275" w:rsidP="007228C7">
      <w:pPr>
        <w:pStyle w:val="a7"/>
        <w:numPr>
          <w:ilvl w:val="0"/>
          <w:numId w:val="90"/>
        </w:numPr>
        <w:tabs>
          <w:tab w:val="left" w:pos="788"/>
        </w:tabs>
        <w:spacing w:before="179"/>
        <w:ind w:left="788" w:hanging="220"/>
      </w:pPr>
      <w:r>
        <w:t>Объем</w:t>
      </w:r>
      <w:r>
        <w:rPr>
          <w:spacing w:val="-4"/>
        </w:rPr>
        <w:t xml:space="preserve"> </w:t>
      </w:r>
      <w:r>
        <w:t>практики</w:t>
      </w:r>
      <w:r>
        <w:rPr>
          <w:spacing w:val="-4"/>
        </w:rPr>
        <w:t xml:space="preserve"> 144</w:t>
      </w:r>
      <w:r>
        <w:rPr>
          <w:spacing w:val="-5"/>
          <w:u w:val="single"/>
        </w:rPr>
        <w:t>ч.</w:t>
      </w:r>
    </w:p>
    <w:p w14:paraId="17CA3AB3" w14:textId="77777777" w:rsidR="00AB5275" w:rsidRDefault="00AB5275" w:rsidP="00AB5275">
      <w:pPr>
        <w:pStyle w:val="a3"/>
        <w:rPr>
          <w:sz w:val="22"/>
        </w:rPr>
      </w:pPr>
    </w:p>
    <w:p w14:paraId="443A997A" w14:textId="77777777" w:rsidR="00AB5275" w:rsidRDefault="00AB5275" w:rsidP="00AB5275">
      <w:pPr>
        <w:pStyle w:val="a3"/>
        <w:spacing w:before="107"/>
        <w:rPr>
          <w:sz w:val="22"/>
        </w:rPr>
      </w:pPr>
    </w:p>
    <w:p w14:paraId="171EBCDB" w14:textId="77777777" w:rsidR="00AB5275" w:rsidRDefault="00AB5275" w:rsidP="00AB5275">
      <w:pPr>
        <w:ind w:left="1"/>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p w14:paraId="113FE7BE" w14:textId="77777777" w:rsidR="00AB5275" w:rsidRDefault="00AB5275" w:rsidP="00AB5275">
      <w:pPr>
        <w:pStyle w:val="a3"/>
        <w:spacing w:before="6"/>
        <w:rPr>
          <w:b/>
          <w:sz w:val="15"/>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6091"/>
        <w:gridCol w:w="2772"/>
      </w:tblGrid>
      <w:tr w:rsidR="00AB5275" w14:paraId="38877EDA" w14:textId="77777777" w:rsidTr="00AB5275">
        <w:trPr>
          <w:trHeight w:val="434"/>
        </w:trPr>
        <w:tc>
          <w:tcPr>
            <w:tcW w:w="1027" w:type="dxa"/>
            <w:tcBorders>
              <w:top w:val="single" w:sz="4" w:space="0" w:color="000000"/>
              <w:left w:val="single" w:sz="4" w:space="0" w:color="000000"/>
              <w:bottom w:val="single" w:sz="4" w:space="0" w:color="000000"/>
              <w:right w:val="single" w:sz="4" w:space="0" w:color="000000"/>
            </w:tcBorders>
            <w:hideMark/>
          </w:tcPr>
          <w:p w14:paraId="5BAA10C1" w14:textId="77777777" w:rsidR="00AB5275" w:rsidRDefault="00AB5275">
            <w:pPr>
              <w:pStyle w:val="TableParagraph"/>
              <w:spacing w:before="1"/>
              <w:ind w:left="232"/>
            </w:pPr>
            <w:r>
              <w:t xml:space="preserve">№ </w:t>
            </w:r>
            <w:r>
              <w:rPr>
                <w:spacing w:val="-5"/>
              </w:rPr>
              <w:t>п/п</w:t>
            </w:r>
          </w:p>
        </w:tc>
        <w:tc>
          <w:tcPr>
            <w:tcW w:w="6091" w:type="dxa"/>
            <w:tcBorders>
              <w:top w:val="single" w:sz="4" w:space="0" w:color="000000"/>
              <w:left w:val="single" w:sz="4" w:space="0" w:color="000000"/>
              <w:bottom w:val="single" w:sz="4" w:space="0" w:color="000000"/>
              <w:right w:val="single" w:sz="4" w:space="0" w:color="000000"/>
            </w:tcBorders>
            <w:hideMark/>
          </w:tcPr>
          <w:p w14:paraId="2651A6D0" w14:textId="77777777" w:rsidR="00AB5275" w:rsidRDefault="00AB5275">
            <w:pPr>
              <w:pStyle w:val="TableParagraph"/>
              <w:spacing w:before="1"/>
              <w:ind w:left="9"/>
              <w:jc w:val="center"/>
            </w:pPr>
            <w:r>
              <w:rPr>
                <w:spacing w:val="-2"/>
              </w:rPr>
              <w:t>Задание</w:t>
            </w:r>
          </w:p>
        </w:tc>
        <w:tc>
          <w:tcPr>
            <w:tcW w:w="2772" w:type="dxa"/>
            <w:tcBorders>
              <w:top w:val="single" w:sz="4" w:space="0" w:color="000000"/>
              <w:left w:val="single" w:sz="4" w:space="0" w:color="000000"/>
              <w:bottom w:val="single" w:sz="4" w:space="0" w:color="000000"/>
              <w:right w:val="single" w:sz="4" w:space="0" w:color="000000"/>
            </w:tcBorders>
            <w:hideMark/>
          </w:tcPr>
          <w:p w14:paraId="25794637" w14:textId="77777777" w:rsidR="00AB5275" w:rsidRDefault="00AB5275">
            <w:pPr>
              <w:pStyle w:val="TableParagraph"/>
              <w:spacing w:before="1"/>
              <w:ind w:left="458"/>
            </w:pPr>
            <w:r>
              <w:t>Календарные</w:t>
            </w:r>
            <w:r>
              <w:rPr>
                <w:spacing w:val="-7"/>
              </w:rPr>
              <w:t xml:space="preserve"> </w:t>
            </w:r>
            <w:r>
              <w:rPr>
                <w:spacing w:val="-2"/>
              </w:rPr>
              <w:t>сроки</w:t>
            </w:r>
          </w:p>
        </w:tc>
      </w:tr>
      <w:tr w:rsidR="00AB5275" w14:paraId="38A1CFD4" w14:textId="77777777" w:rsidTr="00AB5275">
        <w:trPr>
          <w:trHeight w:val="431"/>
        </w:trPr>
        <w:tc>
          <w:tcPr>
            <w:tcW w:w="1027" w:type="dxa"/>
            <w:tcBorders>
              <w:top w:val="single" w:sz="4" w:space="0" w:color="000000"/>
              <w:left w:val="single" w:sz="4" w:space="0" w:color="000000"/>
              <w:bottom w:val="single" w:sz="4" w:space="0" w:color="000000"/>
              <w:right w:val="single" w:sz="4" w:space="0" w:color="000000"/>
            </w:tcBorders>
            <w:hideMark/>
          </w:tcPr>
          <w:p w14:paraId="411A46FD" w14:textId="77777777" w:rsidR="00AB5275" w:rsidRDefault="00AB5275">
            <w:pPr>
              <w:pStyle w:val="TableParagraph"/>
              <w:spacing w:before="1"/>
              <w:ind w:left="107"/>
            </w:pPr>
            <w:r>
              <w:rPr>
                <w:spacing w:val="-10"/>
              </w:rPr>
              <w:t>1</w:t>
            </w:r>
          </w:p>
        </w:tc>
        <w:tc>
          <w:tcPr>
            <w:tcW w:w="6091" w:type="dxa"/>
            <w:tcBorders>
              <w:top w:val="single" w:sz="4" w:space="0" w:color="000000"/>
              <w:left w:val="single" w:sz="4" w:space="0" w:color="000000"/>
              <w:bottom w:val="single" w:sz="4" w:space="0" w:color="000000"/>
              <w:right w:val="single" w:sz="4" w:space="0" w:color="000000"/>
            </w:tcBorders>
          </w:tcPr>
          <w:p w14:paraId="282230ED"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42BBC5D8" w14:textId="77777777" w:rsidR="00AB5275" w:rsidRDefault="00AB5275">
            <w:pPr>
              <w:pStyle w:val="TableParagraph"/>
            </w:pPr>
          </w:p>
        </w:tc>
      </w:tr>
      <w:tr w:rsidR="00AB5275" w14:paraId="6E71A25E" w14:textId="77777777" w:rsidTr="00AB5275">
        <w:trPr>
          <w:trHeight w:val="434"/>
        </w:trPr>
        <w:tc>
          <w:tcPr>
            <w:tcW w:w="1027" w:type="dxa"/>
            <w:tcBorders>
              <w:top w:val="single" w:sz="4" w:space="0" w:color="000000"/>
              <w:left w:val="single" w:sz="4" w:space="0" w:color="000000"/>
              <w:bottom w:val="single" w:sz="4" w:space="0" w:color="000000"/>
              <w:right w:val="single" w:sz="4" w:space="0" w:color="000000"/>
            </w:tcBorders>
            <w:hideMark/>
          </w:tcPr>
          <w:p w14:paraId="32AEC21F" w14:textId="77777777" w:rsidR="00AB5275" w:rsidRDefault="00AB5275">
            <w:pPr>
              <w:pStyle w:val="TableParagraph"/>
              <w:spacing w:before="3"/>
              <w:ind w:left="107"/>
            </w:pPr>
            <w:r>
              <w:rPr>
                <w:spacing w:val="-10"/>
              </w:rPr>
              <w:t>2</w:t>
            </w:r>
          </w:p>
        </w:tc>
        <w:tc>
          <w:tcPr>
            <w:tcW w:w="6091" w:type="dxa"/>
            <w:tcBorders>
              <w:top w:val="single" w:sz="4" w:space="0" w:color="000000"/>
              <w:left w:val="single" w:sz="4" w:space="0" w:color="000000"/>
              <w:bottom w:val="single" w:sz="4" w:space="0" w:color="000000"/>
              <w:right w:val="single" w:sz="4" w:space="0" w:color="000000"/>
            </w:tcBorders>
          </w:tcPr>
          <w:p w14:paraId="7559EB63"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15A823C9" w14:textId="77777777" w:rsidR="00AB5275" w:rsidRDefault="00AB5275">
            <w:pPr>
              <w:pStyle w:val="TableParagraph"/>
            </w:pPr>
          </w:p>
        </w:tc>
      </w:tr>
      <w:tr w:rsidR="00AB5275" w14:paraId="45DBCAD2" w14:textId="77777777" w:rsidTr="00AB5275">
        <w:trPr>
          <w:trHeight w:val="433"/>
        </w:trPr>
        <w:tc>
          <w:tcPr>
            <w:tcW w:w="1027" w:type="dxa"/>
            <w:tcBorders>
              <w:top w:val="single" w:sz="4" w:space="0" w:color="000000"/>
              <w:left w:val="single" w:sz="4" w:space="0" w:color="000000"/>
              <w:bottom w:val="single" w:sz="4" w:space="0" w:color="000000"/>
              <w:right w:val="single" w:sz="4" w:space="0" w:color="000000"/>
            </w:tcBorders>
            <w:hideMark/>
          </w:tcPr>
          <w:p w14:paraId="186EF3E0" w14:textId="77777777" w:rsidR="00AB5275" w:rsidRDefault="00AB5275">
            <w:pPr>
              <w:pStyle w:val="TableParagraph"/>
              <w:spacing w:before="1"/>
              <w:ind w:left="107"/>
            </w:pPr>
            <w:r>
              <w:rPr>
                <w:spacing w:val="-10"/>
              </w:rPr>
              <w:t>3</w:t>
            </w:r>
          </w:p>
        </w:tc>
        <w:tc>
          <w:tcPr>
            <w:tcW w:w="6091" w:type="dxa"/>
            <w:tcBorders>
              <w:top w:val="single" w:sz="4" w:space="0" w:color="000000"/>
              <w:left w:val="single" w:sz="4" w:space="0" w:color="000000"/>
              <w:bottom w:val="single" w:sz="4" w:space="0" w:color="000000"/>
              <w:right w:val="single" w:sz="4" w:space="0" w:color="000000"/>
            </w:tcBorders>
          </w:tcPr>
          <w:p w14:paraId="738E9870"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407AE624" w14:textId="77777777" w:rsidR="00AB5275" w:rsidRDefault="00AB5275">
            <w:pPr>
              <w:pStyle w:val="TableParagraph"/>
            </w:pPr>
          </w:p>
        </w:tc>
      </w:tr>
      <w:tr w:rsidR="00AB5275" w14:paraId="79819938" w14:textId="77777777" w:rsidTr="00AB5275">
        <w:trPr>
          <w:trHeight w:val="431"/>
        </w:trPr>
        <w:tc>
          <w:tcPr>
            <w:tcW w:w="1027" w:type="dxa"/>
            <w:tcBorders>
              <w:top w:val="single" w:sz="4" w:space="0" w:color="000000"/>
              <w:left w:val="single" w:sz="4" w:space="0" w:color="000000"/>
              <w:bottom w:val="single" w:sz="4" w:space="0" w:color="000000"/>
              <w:right w:val="single" w:sz="4" w:space="0" w:color="000000"/>
            </w:tcBorders>
            <w:hideMark/>
          </w:tcPr>
          <w:p w14:paraId="1C00A8AB" w14:textId="77777777" w:rsidR="00AB5275" w:rsidRDefault="00AB5275">
            <w:pPr>
              <w:pStyle w:val="TableParagraph"/>
              <w:spacing w:before="1"/>
              <w:ind w:left="107"/>
            </w:pPr>
            <w:r>
              <w:rPr>
                <w:spacing w:val="-10"/>
              </w:rPr>
              <w:t>4</w:t>
            </w:r>
          </w:p>
        </w:tc>
        <w:tc>
          <w:tcPr>
            <w:tcW w:w="6091" w:type="dxa"/>
            <w:tcBorders>
              <w:top w:val="single" w:sz="4" w:space="0" w:color="000000"/>
              <w:left w:val="single" w:sz="4" w:space="0" w:color="000000"/>
              <w:bottom w:val="single" w:sz="4" w:space="0" w:color="000000"/>
              <w:right w:val="single" w:sz="4" w:space="0" w:color="000000"/>
            </w:tcBorders>
          </w:tcPr>
          <w:p w14:paraId="60535B72"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78E80E82" w14:textId="77777777" w:rsidR="00AB5275" w:rsidRDefault="00AB5275">
            <w:pPr>
              <w:pStyle w:val="TableParagraph"/>
            </w:pPr>
          </w:p>
        </w:tc>
      </w:tr>
      <w:tr w:rsidR="00AB5275" w14:paraId="4C4C63D7" w14:textId="77777777" w:rsidTr="00AB5275">
        <w:trPr>
          <w:trHeight w:val="433"/>
        </w:trPr>
        <w:tc>
          <w:tcPr>
            <w:tcW w:w="1027" w:type="dxa"/>
            <w:tcBorders>
              <w:top w:val="single" w:sz="4" w:space="0" w:color="000000"/>
              <w:left w:val="single" w:sz="4" w:space="0" w:color="000000"/>
              <w:bottom w:val="single" w:sz="4" w:space="0" w:color="000000"/>
              <w:right w:val="single" w:sz="4" w:space="0" w:color="000000"/>
            </w:tcBorders>
            <w:hideMark/>
          </w:tcPr>
          <w:p w14:paraId="7BDFED41" w14:textId="77777777" w:rsidR="00AB5275" w:rsidRDefault="00AB5275">
            <w:pPr>
              <w:pStyle w:val="TableParagraph"/>
              <w:spacing w:before="1"/>
              <w:ind w:left="107"/>
            </w:pPr>
            <w:r>
              <w:rPr>
                <w:spacing w:val="-10"/>
              </w:rPr>
              <w:t>5</w:t>
            </w:r>
          </w:p>
        </w:tc>
        <w:tc>
          <w:tcPr>
            <w:tcW w:w="6091" w:type="dxa"/>
            <w:tcBorders>
              <w:top w:val="single" w:sz="4" w:space="0" w:color="000000"/>
              <w:left w:val="single" w:sz="4" w:space="0" w:color="000000"/>
              <w:bottom w:val="single" w:sz="4" w:space="0" w:color="000000"/>
              <w:right w:val="single" w:sz="4" w:space="0" w:color="000000"/>
            </w:tcBorders>
          </w:tcPr>
          <w:p w14:paraId="589DD6D0"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3A46E1AC" w14:textId="77777777" w:rsidR="00AB5275" w:rsidRDefault="00AB5275">
            <w:pPr>
              <w:pStyle w:val="TableParagraph"/>
            </w:pPr>
          </w:p>
        </w:tc>
      </w:tr>
      <w:tr w:rsidR="00AB5275" w14:paraId="00C21591" w14:textId="77777777" w:rsidTr="00AB5275">
        <w:trPr>
          <w:trHeight w:val="433"/>
        </w:trPr>
        <w:tc>
          <w:tcPr>
            <w:tcW w:w="1027" w:type="dxa"/>
            <w:tcBorders>
              <w:top w:val="single" w:sz="4" w:space="0" w:color="000000"/>
              <w:left w:val="single" w:sz="4" w:space="0" w:color="000000"/>
              <w:bottom w:val="single" w:sz="4" w:space="0" w:color="000000"/>
              <w:right w:val="single" w:sz="4" w:space="0" w:color="000000"/>
            </w:tcBorders>
            <w:hideMark/>
          </w:tcPr>
          <w:p w14:paraId="299F1F93" w14:textId="77777777" w:rsidR="00AB5275" w:rsidRDefault="00AB5275">
            <w:pPr>
              <w:pStyle w:val="TableParagraph"/>
              <w:spacing w:before="1"/>
              <w:ind w:left="107"/>
            </w:pPr>
            <w:r>
              <w:rPr>
                <w:spacing w:val="-10"/>
              </w:rPr>
              <w:t>6</w:t>
            </w:r>
          </w:p>
        </w:tc>
        <w:tc>
          <w:tcPr>
            <w:tcW w:w="6091" w:type="dxa"/>
            <w:tcBorders>
              <w:top w:val="single" w:sz="4" w:space="0" w:color="000000"/>
              <w:left w:val="single" w:sz="4" w:space="0" w:color="000000"/>
              <w:bottom w:val="single" w:sz="4" w:space="0" w:color="000000"/>
              <w:right w:val="single" w:sz="4" w:space="0" w:color="000000"/>
            </w:tcBorders>
          </w:tcPr>
          <w:p w14:paraId="588B1687" w14:textId="77777777" w:rsidR="00AB5275" w:rsidRDefault="00AB5275">
            <w:pPr>
              <w:pStyle w:val="TableParagraph"/>
            </w:pPr>
          </w:p>
        </w:tc>
        <w:tc>
          <w:tcPr>
            <w:tcW w:w="2772" w:type="dxa"/>
            <w:tcBorders>
              <w:top w:val="single" w:sz="4" w:space="0" w:color="000000"/>
              <w:left w:val="single" w:sz="4" w:space="0" w:color="000000"/>
              <w:bottom w:val="single" w:sz="4" w:space="0" w:color="000000"/>
              <w:right w:val="single" w:sz="4" w:space="0" w:color="000000"/>
            </w:tcBorders>
          </w:tcPr>
          <w:p w14:paraId="6AEC27DC" w14:textId="77777777" w:rsidR="00AB5275" w:rsidRDefault="00AB5275">
            <w:pPr>
              <w:pStyle w:val="TableParagraph"/>
            </w:pPr>
          </w:p>
        </w:tc>
      </w:tr>
    </w:tbl>
    <w:p w14:paraId="30C20BDB" w14:textId="77777777" w:rsidR="00AB5275" w:rsidRDefault="00AB5275" w:rsidP="00AB5275">
      <w:pPr>
        <w:pStyle w:val="a3"/>
        <w:spacing w:before="183"/>
        <w:rPr>
          <w:b/>
          <w:sz w:val="22"/>
        </w:rPr>
      </w:pPr>
    </w:p>
    <w:p w14:paraId="1F4DA289" w14:textId="77777777" w:rsidR="00AB5275" w:rsidRDefault="00AB5275" w:rsidP="00AB5275">
      <w:pPr>
        <w:tabs>
          <w:tab w:val="left" w:pos="6810"/>
        </w:tabs>
        <w:spacing w:before="1"/>
        <w:ind w:left="568"/>
      </w:pPr>
      <w:r>
        <w:t>Дата сдачи</w:t>
      </w:r>
      <w:r>
        <w:rPr>
          <w:spacing w:val="-1"/>
        </w:rPr>
        <w:t xml:space="preserve"> </w:t>
      </w:r>
      <w:r>
        <w:t xml:space="preserve">отчета по практике </w:t>
      </w:r>
      <w:r>
        <w:rPr>
          <w:u w:val="single"/>
        </w:rPr>
        <w:tab/>
      </w:r>
    </w:p>
    <w:p w14:paraId="006115D0" w14:textId="77777777" w:rsidR="00AB5275" w:rsidRDefault="00AB5275" w:rsidP="00AB5275">
      <w:pPr>
        <w:spacing w:before="179"/>
        <w:ind w:left="568"/>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278E7297" w14:textId="77777777" w:rsidR="00AB5275" w:rsidRDefault="00AB5275" w:rsidP="00AB5275">
      <w:pPr>
        <w:spacing w:before="18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ECED886" w14:textId="77777777" w:rsidR="00AB5275" w:rsidRDefault="00AB5275" w:rsidP="00AB5275">
      <w:pPr>
        <w:tabs>
          <w:tab w:val="left" w:pos="772"/>
        </w:tabs>
        <w:spacing w:before="179"/>
        <w:ind w:right="850"/>
        <w:jc w:val="right"/>
      </w:pPr>
      <w:r>
        <w:t>«</w:t>
      </w:r>
      <w:r>
        <w:rPr>
          <w:spacing w:val="55"/>
          <w:u w:val="single"/>
        </w:rPr>
        <w:t xml:space="preserve">  </w:t>
      </w:r>
      <w:r>
        <w:rPr>
          <w:spacing w:val="-10"/>
        </w:rPr>
        <w:t>»</w:t>
      </w:r>
      <w:r>
        <w:rPr>
          <w:u w:val="single"/>
        </w:rPr>
        <w:tab/>
      </w:r>
      <w:r>
        <w:t xml:space="preserve"> 20_ г.</w:t>
      </w:r>
    </w:p>
    <w:p w14:paraId="005545BE" w14:textId="159711CB"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58D9888D" wp14:editId="2E83E93A">
                <wp:extent cx="1887220" cy="5715"/>
                <wp:effectExtent l="9525" t="9525" r="8255" b="3810"/>
                <wp:docPr id="174" name="Группа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75" name="Graphic 25"/>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5D1F7C" id="Группа 174"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Edut&#10;sGoDAAD9BwAADgAAAAAAAAAAAAAAAAAuAgAAZHJzL2Uyb0RvYy54bWxQSwECLQAUAAYACAAAACEA&#10;8mpVFtsAAAACAQAADwAAAAAAAAAAAAAAAADEBQAAZHJzL2Rvd25yZXYueG1sUEsFBgAAAAAEAAQA&#10;8wAAAMwGAAAAAA==&#10;">
                <v:shape id="Graphic 25"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VI8YA&#10;AADcAAAADwAAAGRycy9kb3ducmV2LnhtbESPQWvCQBCF7wX/wzKCN92otdWYjRQhIKUt1HrwOGTH&#10;JJqdTbNrTP99tyD0NsN775s3yaY3teiodZVlBdNJBII4t7riQsHhKxsvQTiPrLG2TAp+yMEmHTwk&#10;GGt740/q9r4QAcIuRgWl900spctLMugmtiEO2sm2Bn1Y20LqFm8Bbmo5i6InabDicKHEhrYl5Zf9&#10;1Sjwj6vF1kXvbx/yfJx/d69ZIGZKjYb9yxqEp97/m+/pnQ71nxfw90yYQK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AVI8YAAADcAAAADwAAAAAAAAAAAAAAAACYAgAAZHJz&#10;L2Rvd25yZXYueG1sUEsFBgAAAAAEAAQA9QAAAIs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2C58787E" wp14:editId="74CE2D2F">
                <wp:extent cx="909955" cy="5715"/>
                <wp:effectExtent l="9525" t="9525" r="13970" b="3810"/>
                <wp:docPr id="172" name="Группа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73" name="Graphic 27"/>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8D354E" id="Группа 172"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">
                <v:shape id="Graphic 27"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M5Gb8A&#10;AADcAAAADwAAAGRycy9kb3ducmV2LnhtbERPTYvCMBC9L/gfwgje1lRXVKpRRBC8KFjF89CMbTGZ&#10;lCZr6783guBtHu9zluvOGvGgxleOFYyGCQji3OmKCwWX8+53DsIHZI3GMSl4kof1qvezxFS7lk/0&#10;yEIhYgj7FBWUIdSplD4vyaIfupo4cjfXWAwRNoXUDbYx3Bo5TpKptFhxbCixpm1J+T37twqyejc+&#10;7Odm0vrNZBRuxlJ2vCo16HebBYhAXfiKP+69jvNnf/B+Jl4gV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IzkZvwAAANwAAAAPAAAAAAAAAAAAAAAAAJgCAABkcnMvZG93bnJl&#10;di54bWxQSwUGAAAAAAQABAD1AAAAhAM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5913497F" wp14:editId="1054A9DA">
                <wp:extent cx="1188720" cy="5715"/>
                <wp:effectExtent l="9525" t="9525" r="11430" b="3810"/>
                <wp:docPr id="170" name="Группа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5715"/>
                          <a:chOff x="0" y="0"/>
                          <a:chExt cx="11887" cy="57"/>
                        </a:xfrm>
                      </wpg:grpSpPr>
                      <wps:wsp>
                        <wps:cNvPr id="171" name="Graphic 29"/>
                        <wps:cNvSpPr>
                          <a:spLocks/>
                        </wps:cNvSpPr>
                        <wps:spPr bwMode="auto">
                          <a:xfrm>
                            <a:off x="0" y="28"/>
                            <a:ext cx="11887" cy="13"/>
                          </a:xfrm>
                          <a:custGeom>
                            <a:avLst/>
                            <a:gdLst>
                              <a:gd name="T0" fmla="*/ 0 w 1188720"/>
                              <a:gd name="T1" fmla="*/ 0 h 1270"/>
                              <a:gd name="T2" fmla="*/ 1188725 w 1188720"/>
                              <a:gd name="T3" fmla="*/ 0 h 1270"/>
                            </a:gdLst>
                            <a:ahLst/>
                            <a:cxnLst>
                              <a:cxn ang="0">
                                <a:pos x="T0" y="T1"/>
                              </a:cxn>
                              <a:cxn ang="0">
                                <a:pos x="T2" y="T3"/>
                              </a:cxn>
                            </a:cxnLst>
                            <a:rect l="0" t="0" r="r" b="b"/>
                            <a:pathLst>
                              <a:path w="1188720" h="1270">
                                <a:moveTo>
                                  <a:pt x="0" y="0"/>
                                </a:moveTo>
                                <a:lnTo>
                                  <a:pt x="1188725"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E4D149" id="Группа 170" o:spid="_x0000_s1026" style="width:93.6pt;height:.45pt;mso-position-horizontal-relative:char;mso-position-vertical-relative:line" coordsize="118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">
                <v:shape id="Graphic 29" o:spid="_x0000_s1027" style="position:absolute;top:28;width:11887;height:13;visibility:visible;mso-wrap-style:square;v-text-anchor:top" coordsize="11887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L/PcQA&#10;AADcAAAADwAAAGRycy9kb3ducmV2LnhtbERPS2vCQBC+C/6HZYTedGMPrURXUUGa0kMxFsHbkB2T&#10;YHY2yW4e/ffdQqG3+fies9mNphI9ta60rGC5iEAQZ1aXnCv4upzmKxDOI2usLJOCb3Kw204nG4y1&#10;HfhMfepzEULYxaig8L6OpXRZQQbdwtbEgbvb1qAPsM2lbnEI4aaSz1H0Ig2WHBoKrOlYUPZIO6Mg&#10;de99M3T15XpLHm8f0efQNIdcqafZuF+D8DT6f/GfO9Fh/usSfp8JF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C/z3EAAAA3AAAAA8AAAAAAAAAAAAAAAAAmAIAAGRycy9k&#10;b3ducmV2LnhtbFBLBQYAAAAABAAEAPUAAACJAwAAAAA=&#10;" path="m,l1188725,e" filled="f" strokeweight=".15808mm">
                  <v:path arrowok="t" o:connecttype="custom" o:connectlocs="0,0;11887,0" o:connectangles="0,0"/>
                </v:shape>
                <w10:anchorlock/>
              </v:group>
            </w:pict>
          </mc:Fallback>
        </mc:AlternateContent>
      </w:r>
    </w:p>
    <w:p w14:paraId="62613691" w14:textId="77777777" w:rsidR="00AB5275" w:rsidRDefault="00AB5275" w:rsidP="00AB5275">
      <w:pPr>
        <w:widowControl/>
        <w:autoSpaceDE/>
        <w:autoSpaceDN/>
        <w:rPr>
          <w:sz w:val="2"/>
        </w:rPr>
        <w:sectPr w:rsidR="00AB5275">
          <w:pgSz w:w="11910" w:h="16840"/>
          <w:pgMar w:top="1040" w:right="283" w:bottom="1200" w:left="1133" w:header="0" w:footer="990" w:gutter="0"/>
          <w:cols w:space="720"/>
        </w:sectPr>
      </w:pPr>
    </w:p>
    <w:p w14:paraId="46774523" w14:textId="77777777" w:rsidR="00AB5275" w:rsidRDefault="00AB5275" w:rsidP="00AB5275">
      <w:pPr>
        <w:tabs>
          <w:tab w:val="left" w:pos="4816"/>
          <w:tab w:val="left" w:pos="6232"/>
          <w:tab w:val="left" w:pos="8356"/>
        </w:tabs>
        <w:spacing w:before="75"/>
        <w:ind w:left="568"/>
        <w:rPr>
          <w:i/>
          <w:sz w:val="20"/>
        </w:rPr>
      </w:pPr>
      <w:r>
        <w:rPr>
          <w:i/>
          <w:sz w:val="20"/>
        </w:rPr>
        <w:lastRenderedPageBreak/>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8A421D6" w14:textId="77777777" w:rsidR="00AB5275" w:rsidRDefault="00AB5275" w:rsidP="00AB5275">
      <w:pPr>
        <w:spacing w:before="181"/>
        <w:ind w:left="568"/>
        <w:rPr>
          <w:i/>
        </w:rPr>
      </w:pPr>
      <w:r>
        <w:t>СОГЛАСОВАНО:</w:t>
      </w:r>
      <w:r>
        <w:rPr>
          <w:spacing w:val="-7"/>
        </w:rPr>
        <w:t xml:space="preserve"> </w:t>
      </w:r>
      <w:r>
        <w:rPr>
          <w:i/>
        </w:rPr>
        <w:t>(при</w:t>
      </w:r>
      <w:r>
        <w:rPr>
          <w:i/>
          <w:spacing w:val="-6"/>
        </w:rPr>
        <w:t xml:space="preserve"> </w:t>
      </w:r>
      <w:r>
        <w:rPr>
          <w:i/>
        </w:rPr>
        <w:t>проведении</w:t>
      </w:r>
      <w:r>
        <w:rPr>
          <w:i/>
          <w:spacing w:val="-6"/>
        </w:rPr>
        <w:t xml:space="preserve"> </w:t>
      </w:r>
      <w:r>
        <w:rPr>
          <w:i/>
        </w:rPr>
        <w:t>практики</w:t>
      </w:r>
      <w:r>
        <w:rPr>
          <w:i/>
          <w:spacing w:val="-6"/>
        </w:rPr>
        <w:t xml:space="preserve"> </w:t>
      </w:r>
      <w:r>
        <w:rPr>
          <w:i/>
        </w:rPr>
        <w:t>в</w:t>
      </w:r>
      <w:r>
        <w:rPr>
          <w:i/>
          <w:spacing w:val="-6"/>
        </w:rPr>
        <w:t xml:space="preserve"> </w:t>
      </w:r>
      <w:r>
        <w:rPr>
          <w:i/>
        </w:rPr>
        <w:t>профильной</w:t>
      </w:r>
      <w:r>
        <w:rPr>
          <w:i/>
          <w:spacing w:val="-8"/>
        </w:rPr>
        <w:t xml:space="preserve"> </w:t>
      </w:r>
      <w:r>
        <w:rPr>
          <w:i/>
          <w:spacing w:val="-2"/>
        </w:rPr>
        <w:t>организации)</w:t>
      </w:r>
    </w:p>
    <w:p w14:paraId="7BB2EB93" w14:textId="77777777" w:rsidR="00AB5275" w:rsidRDefault="00AB5275" w:rsidP="00AB5275">
      <w:pPr>
        <w:pStyle w:val="a3"/>
        <w:rPr>
          <w:i/>
          <w:sz w:val="20"/>
        </w:rPr>
      </w:pPr>
    </w:p>
    <w:p w14:paraId="1A0468A1" w14:textId="77777777" w:rsidR="00AB5275" w:rsidRDefault="00AB5275" w:rsidP="00AB5275">
      <w:pPr>
        <w:pStyle w:val="a3"/>
        <w:spacing w:before="59"/>
        <w:rPr>
          <w:i/>
          <w:sz w:val="20"/>
        </w:rPr>
      </w:pPr>
    </w:p>
    <w:p w14:paraId="362EB6A4" w14:textId="77777777" w:rsidR="00AB5275" w:rsidRDefault="00AB5275" w:rsidP="00AB5275">
      <w:pPr>
        <w:widowControl/>
        <w:autoSpaceDE/>
        <w:autoSpaceDN/>
        <w:rPr>
          <w:i/>
          <w:sz w:val="20"/>
          <w:szCs w:val="24"/>
        </w:rPr>
        <w:sectPr w:rsidR="00AB5275">
          <w:pgSz w:w="11910" w:h="16840"/>
          <w:pgMar w:top="1040" w:right="283" w:bottom="1200" w:left="1133" w:header="0" w:footer="990" w:gutter="0"/>
          <w:cols w:space="720"/>
        </w:sectPr>
      </w:pPr>
    </w:p>
    <w:p w14:paraId="3921765D" w14:textId="77777777" w:rsidR="00AB5275" w:rsidRDefault="00AB5275" w:rsidP="00AB5275">
      <w:pPr>
        <w:spacing w:before="92"/>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53C69DE2" w14:textId="247A85D5" w:rsidR="00AB5275" w:rsidRDefault="00AB5275" w:rsidP="00AB5275">
      <w:pPr>
        <w:pStyle w:val="a3"/>
        <w:spacing w:before="176"/>
        <w:rPr>
          <w:sz w:val="20"/>
        </w:rPr>
      </w:pPr>
      <w:r>
        <w:rPr>
          <w:noProof/>
          <w:lang w:eastAsia="ru-RU"/>
        </w:rPr>
        <mc:AlternateContent>
          <mc:Choice Requires="wps">
            <w:drawing>
              <wp:anchor distT="0" distB="0" distL="0" distR="0" simplePos="0" relativeHeight="251716608" behindDoc="1" locked="0" layoutInCell="1" allowOverlap="1" wp14:anchorId="53F7712A" wp14:editId="083997A0">
                <wp:simplePos x="0" y="0"/>
                <wp:positionH relativeFrom="page">
                  <wp:posOffset>1080135</wp:posOffset>
                </wp:positionH>
                <wp:positionV relativeFrom="paragraph">
                  <wp:posOffset>273050</wp:posOffset>
                </wp:positionV>
                <wp:extent cx="1887220" cy="1270"/>
                <wp:effectExtent l="0" t="0" r="17780" b="17780"/>
                <wp:wrapTopAndBottom/>
                <wp:docPr id="169" name="Полилиния 169"/>
                <wp:cNvGraphicFramePr/>
                <a:graphic xmlns:a="http://schemas.openxmlformats.org/drawingml/2006/main">
                  <a:graphicData uri="http://schemas.microsoft.com/office/word/2010/wordprocessingShape">
                    <wps:wsp>
                      <wps:cNvSpPr/>
                      <wps:spPr>
                        <a:xfrm>
                          <a:off x="0" y="0"/>
                          <a:ext cx="1887220" cy="1270"/>
                        </a:xfrm>
                        <a:custGeom>
                          <a:avLst/>
                          <a:gdLst/>
                          <a:ahLst/>
                          <a:cxnLst/>
                          <a:rect l="l" t="t" r="r" b="b"/>
                          <a:pathLst>
                            <a:path w="1887220">
                              <a:moveTo>
                                <a:pt x="0" y="0"/>
                              </a:moveTo>
                              <a:lnTo>
                                <a:pt x="1886709"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D6D416" id="Полилиния 169" o:spid="_x0000_s1026" style="position:absolute;margin-left:85.05pt;margin-top:21.5pt;width:148.6pt;height:.1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87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" path="m,l1886709,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18656" behindDoc="1" locked="0" layoutInCell="1" allowOverlap="1" wp14:anchorId="56BD44E7" wp14:editId="4703B44A">
                <wp:simplePos x="0" y="0"/>
                <wp:positionH relativeFrom="page">
                  <wp:posOffset>4445000</wp:posOffset>
                </wp:positionH>
                <wp:positionV relativeFrom="paragraph">
                  <wp:posOffset>273050</wp:posOffset>
                </wp:positionV>
                <wp:extent cx="1118870" cy="1270"/>
                <wp:effectExtent l="0" t="0" r="24130" b="17780"/>
                <wp:wrapTopAndBottom/>
                <wp:docPr id="168" name="Полилиния 168"/>
                <wp:cNvGraphicFramePr/>
                <a:graphic xmlns:a="http://schemas.openxmlformats.org/drawingml/2006/main">
                  <a:graphicData uri="http://schemas.microsoft.com/office/word/2010/wordprocessingShape">
                    <wps:wsp>
                      <wps:cNvSpPr/>
                      <wps:spPr>
                        <a:xfrm>
                          <a:off x="0" y="0"/>
                          <a:ext cx="1118870" cy="1270"/>
                        </a:xfrm>
                        <a:custGeom>
                          <a:avLst/>
                          <a:gdLst/>
                          <a:ahLst/>
                          <a:cxnLst/>
                          <a:rect l="l" t="t" r="r" b="b"/>
                          <a:pathLst>
                            <a:path w="1118870">
                              <a:moveTo>
                                <a:pt x="0" y="0"/>
                              </a:moveTo>
                              <a:lnTo>
                                <a:pt x="1118621"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1655DF" id="Полилиния 168" o:spid="_x0000_s1026" style="position:absolute;margin-left:350pt;margin-top:21.5pt;width:88.1pt;height:.1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" path="m,l1118621,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17632" behindDoc="1" locked="0" layoutInCell="1" allowOverlap="1" wp14:anchorId="36093A4B" wp14:editId="06CC181E">
                <wp:simplePos x="0" y="0"/>
                <wp:positionH relativeFrom="page">
                  <wp:posOffset>3366135</wp:posOffset>
                </wp:positionH>
                <wp:positionV relativeFrom="paragraph">
                  <wp:posOffset>273050</wp:posOffset>
                </wp:positionV>
                <wp:extent cx="909955" cy="1270"/>
                <wp:effectExtent l="0" t="0" r="23495" b="17780"/>
                <wp:wrapTopAndBottom/>
                <wp:docPr id="167" name="Полилиния 167"/>
                <wp:cNvGraphicFramePr/>
                <a:graphic xmlns:a="http://schemas.openxmlformats.org/drawingml/2006/main">
                  <a:graphicData uri="http://schemas.microsoft.com/office/word/2010/wordprocessingShape">
                    <wps:wsp>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5B648B" id="Полилиния 167" o:spid="_x0000_s1026" style="position:absolute;margin-left:265.05pt;margin-top:21.5pt;width:71.65pt;height:.1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" path="m,l909823,e" filled="f" strokeweight=".15808mm">
                <v:path arrowok="t"/>
                <w10:wrap type="topAndBottom" anchorx="page"/>
              </v:shape>
            </w:pict>
          </mc:Fallback>
        </mc:AlternateContent>
      </w:r>
    </w:p>
    <w:p w14:paraId="05A3C79D" w14:textId="77777777" w:rsidR="00AB5275" w:rsidRDefault="00AB5275" w:rsidP="00AB5275">
      <w:pPr>
        <w:tabs>
          <w:tab w:val="left" w:pos="4816"/>
          <w:tab w:val="left" w:pos="6232"/>
        </w:tabs>
        <w:spacing w:before="178"/>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z w:val="20"/>
        </w:rPr>
        <w:t>Фамилия)</w:t>
      </w:r>
      <w:r>
        <w:rPr>
          <w:i/>
          <w:spacing w:val="18"/>
          <w:sz w:val="20"/>
        </w:rPr>
        <w:t xml:space="preserve"> </w:t>
      </w:r>
      <w:r>
        <w:rPr>
          <w:i/>
          <w:spacing w:val="-2"/>
          <w:sz w:val="20"/>
        </w:rPr>
        <w:t>(дата)</w:t>
      </w:r>
    </w:p>
    <w:p w14:paraId="772D83B6" w14:textId="77777777" w:rsidR="00AB5275" w:rsidRDefault="00AB5275" w:rsidP="00AB5275">
      <w:pPr>
        <w:spacing w:before="179"/>
        <w:ind w:left="568"/>
      </w:pPr>
      <w:r>
        <w:rPr>
          <w:spacing w:val="-5"/>
        </w:rPr>
        <w:t>МП</w:t>
      </w:r>
    </w:p>
    <w:p w14:paraId="2822C75E" w14:textId="77777777" w:rsidR="00AB5275" w:rsidRDefault="00AB5275" w:rsidP="00AB5275">
      <w:pPr>
        <w:pStyle w:val="a3"/>
        <w:rPr>
          <w:sz w:val="22"/>
        </w:rPr>
      </w:pPr>
      <w:r>
        <w:br w:type="column"/>
      </w:r>
    </w:p>
    <w:p w14:paraId="59472A81" w14:textId="77777777" w:rsidR="00AB5275" w:rsidRDefault="00AB5275" w:rsidP="00AB5275">
      <w:pPr>
        <w:pStyle w:val="a3"/>
        <w:spacing w:before="20"/>
        <w:rPr>
          <w:sz w:val="22"/>
        </w:rPr>
      </w:pPr>
    </w:p>
    <w:p w14:paraId="1A366A09" w14:textId="77777777" w:rsidR="00AB5275" w:rsidRDefault="00AB5275" w:rsidP="00AB5275">
      <w:pPr>
        <w:tabs>
          <w:tab w:val="left" w:pos="782"/>
        </w:tabs>
        <w:ind w:left="10"/>
      </w:pPr>
      <w:r>
        <w:t>«</w:t>
      </w:r>
      <w:r>
        <w:rPr>
          <w:spacing w:val="55"/>
          <w:u w:val="single"/>
        </w:rPr>
        <w:t xml:space="preserve">  </w:t>
      </w:r>
      <w:r>
        <w:rPr>
          <w:spacing w:val="-10"/>
        </w:rPr>
        <w:t>»</w:t>
      </w:r>
      <w:r>
        <w:rPr>
          <w:u w:val="single"/>
        </w:rPr>
        <w:tab/>
      </w:r>
      <w:r>
        <w:t xml:space="preserve"> 20_ г.</w:t>
      </w:r>
    </w:p>
    <w:p w14:paraId="348EA693" w14:textId="77777777" w:rsidR="00AB5275" w:rsidRDefault="00AB5275" w:rsidP="00AB5275">
      <w:pPr>
        <w:widowControl/>
        <w:autoSpaceDE/>
        <w:autoSpaceDN/>
        <w:sectPr w:rsidR="00AB5275">
          <w:type w:val="continuous"/>
          <w:pgSz w:w="11910" w:h="16840"/>
          <w:pgMar w:top="1920" w:right="283" w:bottom="280" w:left="1133" w:header="0" w:footer="990" w:gutter="0"/>
          <w:cols w:num="2" w:space="720" w:equalWidth="0">
            <w:col w:w="8230" w:space="40"/>
            <w:col w:w="2224"/>
          </w:cols>
        </w:sectPr>
      </w:pPr>
    </w:p>
    <w:p w14:paraId="5F991DEE" w14:textId="77777777" w:rsidR="00AB5275" w:rsidRDefault="00AB5275" w:rsidP="00AB5275">
      <w:pPr>
        <w:pStyle w:val="a3"/>
        <w:rPr>
          <w:sz w:val="22"/>
        </w:rPr>
      </w:pPr>
    </w:p>
    <w:p w14:paraId="101E2D13" w14:textId="77777777" w:rsidR="00AB5275" w:rsidRDefault="00AB5275" w:rsidP="00AB5275">
      <w:pPr>
        <w:pStyle w:val="a3"/>
        <w:spacing w:before="107"/>
        <w:rPr>
          <w:sz w:val="22"/>
        </w:rPr>
      </w:pPr>
    </w:p>
    <w:p w14:paraId="70B3DDCF" w14:textId="77777777" w:rsidR="00AB5275" w:rsidRDefault="00AB5275" w:rsidP="00AB5275">
      <w:pPr>
        <w:ind w:left="568"/>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3F5138F9" w14:textId="77777777" w:rsidR="00AB5275" w:rsidRDefault="00AB5275" w:rsidP="00AB5275">
      <w:pPr>
        <w:tabs>
          <w:tab w:val="left" w:pos="6902"/>
          <w:tab w:val="left" w:pos="7120"/>
          <w:tab w:val="left" w:pos="8879"/>
        </w:tabs>
        <w:spacing w:before="181"/>
        <w:ind w:left="568"/>
      </w:pPr>
      <w:r>
        <w:t xml:space="preserve">Студент </w:t>
      </w:r>
      <w:r>
        <w:rPr>
          <w:u w:val="single"/>
        </w:rPr>
        <w:tab/>
      </w:r>
      <w:r>
        <w:tab/>
      </w:r>
      <w:r>
        <w:rPr>
          <w:u w:val="single"/>
        </w:rPr>
        <w:tab/>
      </w:r>
    </w:p>
    <w:p w14:paraId="2A037C27" w14:textId="77777777" w:rsidR="00AB5275" w:rsidRDefault="00AB5275" w:rsidP="00AB5275">
      <w:pPr>
        <w:tabs>
          <w:tab w:val="left" w:pos="5621"/>
        </w:tabs>
        <w:spacing w:before="179"/>
        <w:ind w:left="7"/>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62BEB9E2" w14:textId="77777777" w:rsidR="00AB5275" w:rsidRDefault="00AB5275" w:rsidP="00AB5275">
      <w:pPr>
        <w:widowControl/>
        <w:autoSpaceDE/>
        <w:autoSpaceDN/>
        <w:rPr>
          <w:i/>
          <w:sz w:val="20"/>
        </w:rPr>
        <w:sectPr w:rsidR="00AB5275">
          <w:type w:val="continuous"/>
          <w:pgSz w:w="11910" w:h="16840"/>
          <w:pgMar w:top="1920" w:right="283" w:bottom="280" w:left="1133" w:header="0" w:footer="990" w:gutter="0"/>
          <w:cols w:space="720"/>
        </w:sectPr>
      </w:pPr>
    </w:p>
    <w:p w14:paraId="49EE0B83"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4</w:t>
      </w:r>
    </w:p>
    <w:p w14:paraId="4C3C7675" w14:textId="77777777" w:rsidR="00AB5275" w:rsidRDefault="00AB5275" w:rsidP="00AB5275">
      <w:pPr>
        <w:pStyle w:val="a3"/>
        <w:spacing w:before="34"/>
        <w:rPr>
          <w:i/>
          <w:sz w:val="22"/>
        </w:rPr>
      </w:pPr>
    </w:p>
    <w:p w14:paraId="4699467D" w14:textId="77777777" w:rsidR="00AB5275" w:rsidRDefault="00AB5275" w:rsidP="00AB5275">
      <w:pPr>
        <w:spacing w:before="1"/>
        <w:ind w:left="2303"/>
        <w:jc w:val="center"/>
        <w:rPr>
          <w:b/>
          <w:sz w:val="28"/>
        </w:rPr>
      </w:pPr>
      <w:r>
        <w:rPr>
          <w:b/>
          <w:sz w:val="28"/>
        </w:rPr>
        <w:t>Автономная некоммерческая организация</w:t>
      </w:r>
    </w:p>
    <w:p w14:paraId="0131F70A" w14:textId="77777777" w:rsidR="00AB5275" w:rsidRDefault="00AB5275" w:rsidP="00AB5275">
      <w:pPr>
        <w:spacing w:before="1"/>
        <w:ind w:left="2303"/>
        <w:jc w:val="center"/>
        <w:rPr>
          <w:b/>
          <w:sz w:val="28"/>
        </w:rPr>
      </w:pPr>
      <w:r>
        <w:rPr>
          <w:b/>
          <w:sz w:val="28"/>
        </w:rPr>
        <w:t>«Профессиональная образовательная организация многопрофильный колледж «Призвание»</w:t>
      </w:r>
    </w:p>
    <w:p w14:paraId="74DEF500" w14:textId="77777777" w:rsidR="00AB5275" w:rsidRDefault="00AB5275" w:rsidP="00AB5275">
      <w:pPr>
        <w:pStyle w:val="a3"/>
        <w:spacing w:before="177"/>
        <w:rPr>
          <w:b/>
          <w:sz w:val="22"/>
        </w:rPr>
      </w:pPr>
    </w:p>
    <w:p w14:paraId="2869EDF3" w14:textId="77777777" w:rsidR="00AB5275" w:rsidRDefault="00AB5275" w:rsidP="00AB5275">
      <w:pPr>
        <w:spacing w:before="1"/>
        <w:ind w:left="1"/>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02DA4658" w14:textId="77777777" w:rsidR="00AB5275" w:rsidRDefault="00AB5275" w:rsidP="00AB5275">
      <w:pPr>
        <w:spacing w:before="179"/>
        <w:ind w:left="1997" w:right="1994"/>
        <w:jc w:val="center"/>
        <w:rPr>
          <w:b/>
        </w:rPr>
      </w:pPr>
      <w:r>
        <w:rPr>
          <w:b/>
        </w:rPr>
        <w:t>Общие</w:t>
      </w:r>
      <w:r>
        <w:rPr>
          <w:b/>
          <w:spacing w:val="-2"/>
        </w:rPr>
        <w:t xml:space="preserve"> сведения</w:t>
      </w:r>
    </w:p>
    <w:p w14:paraId="0AC940E4" w14:textId="77777777" w:rsidR="00AB5275" w:rsidRDefault="00AB5275" w:rsidP="007228C7">
      <w:pPr>
        <w:pStyle w:val="a7"/>
        <w:numPr>
          <w:ilvl w:val="0"/>
          <w:numId w:val="91"/>
        </w:numPr>
        <w:tabs>
          <w:tab w:val="left" w:pos="733"/>
          <w:tab w:val="left" w:pos="8982"/>
        </w:tabs>
        <w:spacing w:before="179"/>
        <w:ind w:left="733" w:hanging="165"/>
      </w:pPr>
      <w:r>
        <w:rPr>
          <w:u w:val="single"/>
        </w:rPr>
        <w:t xml:space="preserve"> </w:t>
      </w:r>
      <w:r>
        <w:rPr>
          <w:u w:val="single"/>
        </w:rPr>
        <w:tab/>
      </w:r>
    </w:p>
    <w:p w14:paraId="65CB10AB"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3A4B568A" w14:textId="77777777" w:rsidR="00AB5275" w:rsidRDefault="00AB5275" w:rsidP="007228C7">
      <w:pPr>
        <w:pStyle w:val="a7"/>
        <w:numPr>
          <w:ilvl w:val="0"/>
          <w:numId w:val="91"/>
        </w:numPr>
        <w:tabs>
          <w:tab w:val="left" w:pos="788"/>
          <w:tab w:val="left" w:pos="3064"/>
          <w:tab w:val="left" w:pos="4521"/>
        </w:tabs>
        <w:spacing w:before="178"/>
        <w:ind w:left="788" w:hanging="220"/>
      </w:pPr>
      <w:r>
        <w:t xml:space="preserve">Группа </w:t>
      </w:r>
      <w:r>
        <w:rPr>
          <w:u w:val="single"/>
        </w:rPr>
        <w:tab/>
      </w:r>
      <w:r>
        <w:t xml:space="preserve"> Курс </w:t>
      </w:r>
      <w:r>
        <w:rPr>
          <w:u w:val="single"/>
        </w:rPr>
        <w:tab/>
      </w:r>
    </w:p>
    <w:p w14:paraId="7743C24C" w14:textId="77777777" w:rsidR="00AB5275" w:rsidRDefault="00AB5275" w:rsidP="007228C7">
      <w:pPr>
        <w:pStyle w:val="a7"/>
        <w:numPr>
          <w:ilvl w:val="0"/>
          <w:numId w:val="91"/>
        </w:numPr>
        <w:tabs>
          <w:tab w:val="left" w:pos="788"/>
        </w:tabs>
        <w:spacing w:before="177"/>
        <w:ind w:left="788" w:hanging="220"/>
        <w:rPr>
          <w:b/>
          <w:u w:val="single"/>
        </w:rPr>
      </w:pPr>
      <w:r>
        <w:t>Специальность</w:t>
      </w:r>
      <w:r>
        <w:rPr>
          <w:spacing w:val="-9"/>
          <w:u w:val="single"/>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7D81D976" w14:textId="77777777" w:rsidR="00AB5275" w:rsidRDefault="00AB5275" w:rsidP="007228C7">
      <w:pPr>
        <w:pStyle w:val="a7"/>
        <w:numPr>
          <w:ilvl w:val="0"/>
          <w:numId w:val="91"/>
        </w:numPr>
        <w:tabs>
          <w:tab w:val="left" w:pos="788"/>
        </w:tabs>
        <w:spacing w:before="4"/>
        <w:ind w:left="788"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79808DCF" w14:textId="48965879" w:rsidR="00AB5275" w:rsidRDefault="00AB5275" w:rsidP="00AB5275">
      <w:pPr>
        <w:pStyle w:val="a3"/>
        <w:spacing w:before="15"/>
        <w:rPr>
          <w:sz w:val="20"/>
        </w:rPr>
      </w:pPr>
      <w:r>
        <w:rPr>
          <w:noProof/>
          <w:lang w:eastAsia="ru-RU"/>
        </w:rPr>
        <mc:AlternateContent>
          <mc:Choice Requires="wps">
            <w:drawing>
              <wp:anchor distT="0" distB="0" distL="0" distR="0" simplePos="0" relativeHeight="251719680" behindDoc="1" locked="0" layoutInCell="1" allowOverlap="1" wp14:anchorId="1B0E2A10" wp14:editId="06D8DCAC">
                <wp:simplePos x="0" y="0"/>
                <wp:positionH relativeFrom="page">
                  <wp:posOffset>1080135</wp:posOffset>
                </wp:positionH>
                <wp:positionV relativeFrom="paragraph">
                  <wp:posOffset>170815</wp:posOffset>
                </wp:positionV>
                <wp:extent cx="5378450" cy="1270"/>
                <wp:effectExtent l="0" t="0" r="12700" b="17780"/>
                <wp:wrapTopAndBottom/>
                <wp:docPr id="166" name="Полилиния 166"/>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C390CB" id="Полилиния 166" o:spid="_x0000_s1026" style="position:absolute;margin-left:85.05pt;margin-top:13.45pt;width:423.5pt;height:.1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" path="m,l5378196,e" filled="f" strokeweight=".15808mm">
                <v:path arrowok="t"/>
                <w10:wrap type="topAndBottom" anchorx="page"/>
              </v:shape>
            </w:pict>
          </mc:Fallback>
        </mc:AlternateContent>
      </w:r>
    </w:p>
    <w:p w14:paraId="53CD2779" w14:textId="77777777" w:rsidR="00AB5275" w:rsidRDefault="00AB5275" w:rsidP="00AB5275">
      <w:pPr>
        <w:spacing w:before="178"/>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00702EBE" w14:textId="77777777" w:rsidR="00AB5275" w:rsidRDefault="00AB5275" w:rsidP="007228C7">
      <w:pPr>
        <w:pStyle w:val="a7"/>
        <w:numPr>
          <w:ilvl w:val="0"/>
          <w:numId w:val="91"/>
        </w:numPr>
        <w:tabs>
          <w:tab w:val="left" w:pos="788"/>
        </w:tabs>
        <w:spacing w:before="179"/>
        <w:ind w:left="788" w:hanging="220"/>
        <w:rPr>
          <w:b/>
        </w:rPr>
      </w:pPr>
      <w:r>
        <w:t>Вид</w:t>
      </w:r>
      <w:r>
        <w:rPr>
          <w:spacing w:val="-9"/>
        </w:rPr>
        <w:t xml:space="preserve"> </w:t>
      </w:r>
      <w:r>
        <w:t>практической</w:t>
      </w:r>
      <w:r>
        <w:rPr>
          <w:spacing w:val="-9"/>
        </w:rPr>
        <w:t xml:space="preserve"> </w:t>
      </w:r>
      <w:r>
        <w:t>подготовки:</w:t>
      </w:r>
      <w:r>
        <w:rPr>
          <w:spacing w:val="-8"/>
        </w:rPr>
        <w:t xml:space="preserve"> </w:t>
      </w:r>
      <w:r>
        <w:rPr>
          <w:b/>
        </w:rPr>
        <w:t>производственная</w:t>
      </w:r>
      <w:r>
        <w:rPr>
          <w:b/>
          <w:spacing w:val="-8"/>
        </w:rPr>
        <w:t xml:space="preserve"> </w:t>
      </w:r>
      <w:r>
        <w:rPr>
          <w:b/>
          <w:spacing w:val="-2"/>
        </w:rPr>
        <w:t>практика</w:t>
      </w:r>
    </w:p>
    <w:p w14:paraId="6ABDE412" w14:textId="50B52CC3" w:rsidR="00AB5275" w:rsidRDefault="00AB5275" w:rsidP="007228C7">
      <w:pPr>
        <w:pStyle w:val="a7"/>
        <w:numPr>
          <w:ilvl w:val="0"/>
          <w:numId w:val="91"/>
        </w:numPr>
        <w:tabs>
          <w:tab w:val="left" w:pos="788"/>
        </w:tabs>
        <w:ind w:left="568" w:right="1304" w:firstLine="0"/>
        <w:rPr>
          <w:b/>
          <w:sz w:val="24"/>
        </w:rPr>
      </w:pPr>
      <w:r>
        <w:rPr>
          <w:noProof/>
          <w:lang w:eastAsia="ru-RU"/>
        </w:rPr>
        <mc:AlternateContent>
          <mc:Choice Requires="wps">
            <w:drawing>
              <wp:anchor distT="0" distB="0" distL="0" distR="0" simplePos="0" relativeHeight="251709440" behindDoc="1" locked="0" layoutInCell="1" allowOverlap="1" wp14:anchorId="097060FD" wp14:editId="0C4BBD98">
                <wp:simplePos x="0" y="0"/>
                <wp:positionH relativeFrom="page">
                  <wp:posOffset>3812540</wp:posOffset>
                </wp:positionH>
                <wp:positionV relativeFrom="paragraph">
                  <wp:posOffset>269875</wp:posOffset>
                </wp:positionV>
                <wp:extent cx="35560" cy="6350"/>
                <wp:effectExtent l="0" t="0" r="0" b="0"/>
                <wp:wrapNone/>
                <wp:docPr id="165" name="Полилиния 165"/>
                <wp:cNvGraphicFramePr/>
                <a:graphic xmlns:a="http://schemas.openxmlformats.org/drawingml/2006/main">
                  <a:graphicData uri="http://schemas.microsoft.com/office/word/2010/wordprocessingShape">
                    <wps:wsp>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D68F5D8" id="Полилиния 165" o:spid="_x0000_s1026" style="position:absolute;margin-left:300.2pt;margin-top:21.25pt;width:2.8pt;height:.5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" path="m35051,l,,,6096r35051,l35051,xe" fillcolor="black" stroked="f">
                <v:path arrowok="t"/>
                <w10:wrap anchorx="page"/>
              </v:shape>
            </w:pict>
          </mc:Fallback>
        </mc:AlternateContent>
      </w: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11E37776" w14:textId="77777777" w:rsidR="00AB5275" w:rsidRDefault="00AB5275" w:rsidP="007228C7">
      <w:pPr>
        <w:pStyle w:val="a7"/>
        <w:numPr>
          <w:ilvl w:val="0"/>
          <w:numId w:val="91"/>
        </w:numPr>
        <w:tabs>
          <w:tab w:val="left" w:pos="788"/>
          <w:tab w:val="left" w:pos="4149"/>
          <w:tab w:val="left" w:pos="5411"/>
          <w:tab w:val="left" w:pos="6832"/>
          <w:tab w:val="left" w:pos="7984"/>
        </w:tabs>
        <w:spacing w:before="163"/>
        <w:ind w:left="788"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5E6A9E8A" w14:textId="77777777" w:rsidR="00AB5275" w:rsidRDefault="00AB5275" w:rsidP="007228C7">
      <w:pPr>
        <w:pStyle w:val="a7"/>
        <w:numPr>
          <w:ilvl w:val="0"/>
          <w:numId w:val="91"/>
        </w:numPr>
        <w:tabs>
          <w:tab w:val="left" w:pos="788"/>
        </w:tabs>
        <w:spacing w:before="181"/>
        <w:ind w:left="788" w:hanging="220"/>
      </w:pPr>
      <w:r>
        <w:t>Объем</w:t>
      </w:r>
      <w:r>
        <w:rPr>
          <w:spacing w:val="-6"/>
        </w:rPr>
        <w:t xml:space="preserve"> </w:t>
      </w:r>
      <w:r>
        <w:t>практики:</w:t>
      </w:r>
      <w:r>
        <w:rPr>
          <w:spacing w:val="-3"/>
        </w:rPr>
        <w:t xml:space="preserve"> 144</w:t>
      </w:r>
      <w:r>
        <w:rPr>
          <w:spacing w:val="-4"/>
          <w:u w:val="single"/>
        </w:rPr>
        <w:t xml:space="preserve"> </w:t>
      </w:r>
      <w:r>
        <w:rPr>
          <w:spacing w:val="-5"/>
          <w:u w:val="single"/>
        </w:rPr>
        <w:t>ч.</w:t>
      </w:r>
    </w:p>
    <w:p w14:paraId="3B510892" w14:textId="77777777" w:rsidR="00AB5275" w:rsidRDefault="00AB5275" w:rsidP="00AB5275">
      <w:pPr>
        <w:spacing w:before="179"/>
        <w:ind w:left="143"/>
        <w:jc w:val="center"/>
        <w:rPr>
          <w:b/>
        </w:rPr>
      </w:pPr>
      <w:r>
        <w:rPr>
          <w:b/>
        </w:rPr>
        <w:t>Планируемые</w:t>
      </w:r>
      <w:r>
        <w:rPr>
          <w:b/>
          <w:spacing w:val="-9"/>
        </w:rPr>
        <w:t xml:space="preserve"> </w:t>
      </w:r>
      <w:r>
        <w:rPr>
          <w:b/>
          <w:spacing w:val="-2"/>
        </w:rPr>
        <w:t>работы</w:t>
      </w:r>
    </w:p>
    <w:p w14:paraId="2EC2AD38" w14:textId="77777777" w:rsidR="00AB5275" w:rsidRDefault="00AB5275" w:rsidP="00AB5275">
      <w:pPr>
        <w:pStyle w:val="a3"/>
        <w:spacing w:before="61"/>
        <w:rPr>
          <w:b/>
          <w:sz w:val="20"/>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4839"/>
        <w:gridCol w:w="2170"/>
        <w:gridCol w:w="1512"/>
      </w:tblGrid>
      <w:tr w:rsidR="00AB5275" w14:paraId="627E7648" w14:textId="77777777" w:rsidTr="00AB5275">
        <w:trPr>
          <w:trHeight w:val="707"/>
        </w:trPr>
        <w:tc>
          <w:tcPr>
            <w:tcW w:w="826" w:type="dxa"/>
            <w:tcBorders>
              <w:top w:val="single" w:sz="4" w:space="0" w:color="000000"/>
              <w:left w:val="single" w:sz="4" w:space="0" w:color="000000"/>
              <w:bottom w:val="single" w:sz="4" w:space="0" w:color="000000"/>
              <w:right w:val="single" w:sz="4" w:space="0" w:color="000000"/>
            </w:tcBorders>
            <w:hideMark/>
          </w:tcPr>
          <w:p w14:paraId="7D7C118F" w14:textId="77777777" w:rsidR="00AB5275" w:rsidRDefault="00AB5275">
            <w:pPr>
              <w:pStyle w:val="TableParagraph"/>
              <w:spacing w:before="140"/>
              <w:ind w:left="132"/>
            </w:pPr>
            <w:r>
              <w:t xml:space="preserve">№ </w:t>
            </w:r>
            <w:r>
              <w:rPr>
                <w:spacing w:val="-5"/>
              </w:rPr>
              <w:t>п/п</w:t>
            </w:r>
          </w:p>
        </w:tc>
        <w:tc>
          <w:tcPr>
            <w:tcW w:w="4839" w:type="dxa"/>
            <w:tcBorders>
              <w:top w:val="single" w:sz="4" w:space="0" w:color="000000"/>
              <w:left w:val="single" w:sz="4" w:space="0" w:color="000000"/>
              <w:bottom w:val="single" w:sz="4" w:space="0" w:color="000000"/>
              <w:right w:val="single" w:sz="4" w:space="0" w:color="000000"/>
            </w:tcBorders>
            <w:hideMark/>
          </w:tcPr>
          <w:p w14:paraId="1BBAA173" w14:textId="77777777" w:rsidR="00AB5275" w:rsidRDefault="00AB5275">
            <w:pPr>
              <w:pStyle w:val="TableParagraph"/>
              <w:spacing w:before="140"/>
              <w:ind w:left="1473"/>
            </w:pPr>
            <w:r>
              <w:t>Содержание</w:t>
            </w:r>
            <w:r>
              <w:rPr>
                <w:spacing w:val="-5"/>
              </w:rPr>
              <w:t xml:space="preserve"> </w:t>
            </w:r>
            <w:r>
              <w:rPr>
                <w:spacing w:val="-2"/>
              </w:rPr>
              <w:t>работы</w:t>
            </w:r>
          </w:p>
        </w:tc>
        <w:tc>
          <w:tcPr>
            <w:tcW w:w="2170" w:type="dxa"/>
            <w:tcBorders>
              <w:top w:val="single" w:sz="4" w:space="0" w:color="000000"/>
              <w:left w:val="single" w:sz="4" w:space="0" w:color="000000"/>
              <w:bottom w:val="single" w:sz="4" w:space="0" w:color="000000"/>
              <w:right w:val="single" w:sz="4" w:space="0" w:color="000000"/>
            </w:tcBorders>
            <w:hideMark/>
          </w:tcPr>
          <w:p w14:paraId="61D06E0D" w14:textId="77777777" w:rsidR="00AB5275" w:rsidRDefault="00AB5275">
            <w:pPr>
              <w:pStyle w:val="TableParagraph"/>
              <w:spacing w:before="140"/>
              <w:ind w:right="137"/>
              <w:jc w:val="right"/>
            </w:pPr>
            <w:r>
              <w:t>Срок</w:t>
            </w:r>
            <w:r>
              <w:rPr>
                <w:spacing w:val="-1"/>
              </w:rPr>
              <w:t xml:space="preserve"> </w:t>
            </w:r>
            <w:r>
              <w:rPr>
                <w:spacing w:val="-2"/>
              </w:rPr>
              <w:t>выполнения</w:t>
            </w:r>
          </w:p>
        </w:tc>
        <w:tc>
          <w:tcPr>
            <w:tcW w:w="1512" w:type="dxa"/>
            <w:tcBorders>
              <w:top w:val="single" w:sz="4" w:space="0" w:color="000000"/>
              <w:left w:val="single" w:sz="4" w:space="0" w:color="000000"/>
              <w:bottom w:val="single" w:sz="4" w:space="0" w:color="000000"/>
              <w:right w:val="single" w:sz="4" w:space="0" w:color="000000"/>
            </w:tcBorders>
            <w:hideMark/>
          </w:tcPr>
          <w:p w14:paraId="141AC82F" w14:textId="77777777" w:rsidR="00AB5275" w:rsidRDefault="00AB5275">
            <w:pPr>
              <w:pStyle w:val="TableParagraph"/>
              <w:spacing w:before="3" w:line="254" w:lineRule="auto"/>
              <w:ind w:left="135" w:right="205" w:firstLine="98"/>
            </w:pPr>
            <w:r>
              <w:t xml:space="preserve">Отметка о </w:t>
            </w:r>
            <w:r>
              <w:rPr>
                <w:spacing w:val="-2"/>
              </w:rPr>
              <w:t>выполнении</w:t>
            </w:r>
          </w:p>
        </w:tc>
      </w:tr>
      <w:tr w:rsidR="00AB5275" w14:paraId="446953E4" w14:textId="77777777" w:rsidTr="00AB5275">
        <w:trPr>
          <w:trHeight w:val="705"/>
        </w:trPr>
        <w:tc>
          <w:tcPr>
            <w:tcW w:w="826" w:type="dxa"/>
            <w:tcBorders>
              <w:top w:val="single" w:sz="4" w:space="0" w:color="000000"/>
              <w:left w:val="single" w:sz="4" w:space="0" w:color="000000"/>
              <w:bottom w:val="single" w:sz="4" w:space="0" w:color="000000"/>
              <w:right w:val="single" w:sz="4" w:space="0" w:color="000000"/>
            </w:tcBorders>
          </w:tcPr>
          <w:p w14:paraId="288CA5BD" w14:textId="77777777" w:rsidR="00AB5275" w:rsidRDefault="00AB5275">
            <w:pPr>
              <w:pStyle w:val="TableParagraph"/>
            </w:pPr>
          </w:p>
        </w:tc>
        <w:tc>
          <w:tcPr>
            <w:tcW w:w="4839" w:type="dxa"/>
            <w:tcBorders>
              <w:top w:val="single" w:sz="4" w:space="0" w:color="000000"/>
              <w:left w:val="single" w:sz="4" w:space="0" w:color="000000"/>
              <w:bottom w:val="single" w:sz="4" w:space="0" w:color="000000"/>
              <w:right w:val="single" w:sz="4" w:space="0" w:color="000000"/>
            </w:tcBorders>
            <w:hideMark/>
          </w:tcPr>
          <w:p w14:paraId="36BF079F" w14:textId="77777777" w:rsidR="00AB5275" w:rsidRDefault="00AB5275">
            <w:pPr>
              <w:pStyle w:val="TableParagraph"/>
              <w:spacing w:before="1" w:line="256" w:lineRule="auto"/>
              <w:ind w:left="141" w:right="215"/>
            </w:pPr>
            <w:r>
              <w:t>Получение</w:t>
            </w:r>
            <w:r>
              <w:rPr>
                <w:spacing w:val="-12"/>
              </w:rPr>
              <w:t xml:space="preserve"> </w:t>
            </w:r>
            <w:r>
              <w:t>документов</w:t>
            </w:r>
            <w:r>
              <w:rPr>
                <w:spacing w:val="-13"/>
              </w:rPr>
              <w:t xml:space="preserve"> </w:t>
            </w:r>
            <w:r>
              <w:t>по</w:t>
            </w:r>
            <w:r>
              <w:rPr>
                <w:spacing w:val="-12"/>
              </w:rPr>
              <w:t xml:space="preserve"> </w:t>
            </w:r>
            <w:r>
              <w:t xml:space="preserve">прохождению </w:t>
            </w:r>
            <w:r>
              <w:rPr>
                <w:spacing w:val="-2"/>
              </w:rPr>
              <w:t>практики</w:t>
            </w:r>
          </w:p>
        </w:tc>
        <w:tc>
          <w:tcPr>
            <w:tcW w:w="2170" w:type="dxa"/>
            <w:tcBorders>
              <w:top w:val="single" w:sz="4" w:space="0" w:color="000000"/>
              <w:left w:val="single" w:sz="4" w:space="0" w:color="000000"/>
              <w:bottom w:val="single" w:sz="4" w:space="0" w:color="000000"/>
              <w:right w:val="single" w:sz="4" w:space="0" w:color="000000"/>
            </w:tcBorders>
            <w:hideMark/>
          </w:tcPr>
          <w:p w14:paraId="59942EEF" w14:textId="77777777" w:rsidR="00AB5275" w:rsidRDefault="00AB5275">
            <w:pPr>
              <w:pStyle w:val="TableParagraph"/>
              <w:spacing w:before="1"/>
              <w:ind w:right="154"/>
              <w:jc w:val="right"/>
            </w:pPr>
            <w:r>
              <w:t>до</w:t>
            </w:r>
            <w:r>
              <w:rPr>
                <w:spacing w:val="-5"/>
              </w:rPr>
              <w:t xml:space="preserve"> </w:t>
            </w:r>
            <w:r>
              <w:t>начала</w:t>
            </w:r>
            <w:r>
              <w:rPr>
                <w:spacing w:val="-2"/>
              </w:rPr>
              <w:t xml:space="preserve"> практики</w:t>
            </w:r>
          </w:p>
        </w:tc>
        <w:tc>
          <w:tcPr>
            <w:tcW w:w="1512" w:type="dxa"/>
            <w:tcBorders>
              <w:top w:val="single" w:sz="4" w:space="0" w:color="000000"/>
              <w:left w:val="single" w:sz="4" w:space="0" w:color="000000"/>
              <w:bottom w:val="single" w:sz="4" w:space="0" w:color="000000"/>
              <w:right w:val="single" w:sz="4" w:space="0" w:color="000000"/>
            </w:tcBorders>
          </w:tcPr>
          <w:p w14:paraId="24D96E4D" w14:textId="77777777" w:rsidR="00AB5275" w:rsidRDefault="00AB5275">
            <w:pPr>
              <w:pStyle w:val="TableParagraph"/>
            </w:pPr>
          </w:p>
        </w:tc>
      </w:tr>
      <w:tr w:rsidR="00AB5275" w14:paraId="14AA34F6" w14:textId="77777777" w:rsidTr="00AB5275">
        <w:trPr>
          <w:trHeight w:val="2070"/>
        </w:trPr>
        <w:tc>
          <w:tcPr>
            <w:tcW w:w="826" w:type="dxa"/>
            <w:tcBorders>
              <w:top w:val="single" w:sz="4" w:space="0" w:color="000000"/>
              <w:left w:val="single" w:sz="4" w:space="0" w:color="000000"/>
              <w:bottom w:val="single" w:sz="4" w:space="0" w:color="000000"/>
              <w:right w:val="single" w:sz="4" w:space="0" w:color="000000"/>
            </w:tcBorders>
          </w:tcPr>
          <w:p w14:paraId="17C43C74" w14:textId="77777777" w:rsidR="00AB5275" w:rsidRDefault="00AB5275">
            <w:pPr>
              <w:pStyle w:val="TableParagraph"/>
            </w:pPr>
          </w:p>
        </w:tc>
        <w:tc>
          <w:tcPr>
            <w:tcW w:w="4839" w:type="dxa"/>
            <w:tcBorders>
              <w:top w:val="single" w:sz="4" w:space="0" w:color="000000"/>
              <w:left w:val="single" w:sz="4" w:space="0" w:color="000000"/>
              <w:bottom w:val="single" w:sz="4" w:space="0" w:color="000000"/>
              <w:right w:val="single" w:sz="4" w:space="0" w:color="000000"/>
            </w:tcBorders>
            <w:hideMark/>
          </w:tcPr>
          <w:p w14:paraId="5E4FF3D3" w14:textId="77777777" w:rsidR="00AB5275" w:rsidRDefault="00AB5275">
            <w:pPr>
              <w:pStyle w:val="TableParagraph"/>
              <w:spacing w:before="1" w:line="256" w:lineRule="auto"/>
              <w:ind w:left="141"/>
            </w:pPr>
            <w:r>
              <w:t>Проведение медицинских осмотров (обследований) в случае выполнения обучающимся</w:t>
            </w:r>
            <w:r>
              <w:rPr>
                <w:spacing w:val="-9"/>
              </w:rPr>
              <w:t xml:space="preserve"> </w:t>
            </w:r>
            <w:r>
              <w:t>работ,</w:t>
            </w:r>
            <w:r>
              <w:rPr>
                <w:spacing w:val="-8"/>
              </w:rPr>
              <w:t xml:space="preserve"> </w:t>
            </w:r>
            <w:r>
              <w:t>при</w:t>
            </w:r>
            <w:r>
              <w:rPr>
                <w:spacing w:val="-10"/>
              </w:rPr>
              <w:t xml:space="preserve"> </w:t>
            </w:r>
            <w:r>
              <w:t>выполнении</w:t>
            </w:r>
            <w:r>
              <w:rPr>
                <w:spacing w:val="-9"/>
              </w:rPr>
              <w:t xml:space="preserve"> </w:t>
            </w:r>
            <w:r>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2170" w:type="dxa"/>
            <w:tcBorders>
              <w:top w:val="single" w:sz="4" w:space="0" w:color="000000"/>
              <w:left w:val="single" w:sz="4" w:space="0" w:color="000000"/>
              <w:bottom w:val="single" w:sz="4" w:space="0" w:color="000000"/>
              <w:right w:val="single" w:sz="4" w:space="0" w:color="000000"/>
            </w:tcBorders>
            <w:hideMark/>
          </w:tcPr>
          <w:p w14:paraId="3C49BCA5" w14:textId="77777777" w:rsidR="00AB5275" w:rsidRDefault="00AB5275">
            <w:pPr>
              <w:pStyle w:val="TableParagraph"/>
              <w:spacing w:before="1"/>
              <w:ind w:left="104"/>
            </w:pPr>
            <w:r>
              <w:t>до</w:t>
            </w:r>
            <w:r>
              <w:rPr>
                <w:spacing w:val="-5"/>
              </w:rPr>
              <w:t xml:space="preserve"> </w:t>
            </w:r>
            <w:r>
              <w:t>начала</w:t>
            </w:r>
            <w:r>
              <w:rPr>
                <w:spacing w:val="-2"/>
              </w:rPr>
              <w:t xml:space="preserve"> практики</w:t>
            </w:r>
          </w:p>
        </w:tc>
        <w:tc>
          <w:tcPr>
            <w:tcW w:w="1512" w:type="dxa"/>
            <w:tcBorders>
              <w:top w:val="single" w:sz="4" w:space="0" w:color="000000"/>
              <w:left w:val="single" w:sz="4" w:space="0" w:color="000000"/>
              <w:bottom w:val="single" w:sz="4" w:space="0" w:color="000000"/>
              <w:right w:val="single" w:sz="4" w:space="0" w:color="000000"/>
            </w:tcBorders>
          </w:tcPr>
          <w:p w14:paraId="73D6DB5B" w14:textId="77777777" w:rsidR="00AB5275" w:rsidRDefault="00AB5275">
            <w:pPr>
              <w:pStyle w:val="TableParagraph"/>
            </w:pPr>
          </w:p>
        </w:tc>
      </w:tr>
      <w:tr w:rsidR="00AB5275" w14:paraId="5D61F108" w14:textId="77777777" w:rsidTr="00AB5275">
        <w:trPr>
          <w:trHeight w:val="1526"/>
        </w:trPr>
        <w:tc>
          <w:tcPr>
            <w:tcW w:w="826" w:type="dxa"/>
            <w:tcBorders>
              <w:top w:val="single" w:sz="4" w:space="0" w:color="000000"/>
              <w:left w:val="single" w:sz="4" w:space="0" w:color="000000"/>
              <w:bottom w:val="single" w:sz="4" w:space="0" w:color="000000"/>
              <w:right w:val="single" w:sz="4" w:space="0" w:color="000000"/>
            </w:tcBorders>
          </w:tcPr>
          <w:p w14:paraId="60BE816E" w14:textId="77777777" w:rsidR="00AB5275" w:rsidRDefault="00AB5275">
            <w:pPr>
              <w:pStyle w:val="TableParagraph"/>
            </w:pPr>
          </w:p>
        </w:tc>
        <w:tc>
          <w:tcPr>
            <w:tcW w:w="4839" w:type="dxa"/>
            <w:tcBorders>
              <w:top w:val="single" w:sz="4" w:space="0" w:color="000000"/>
              <w:left w:val="single" w:sz="4" w:space="0" w:color="000000"/>
              <w:bottom w:val="single" w:sz="4" w:space="0" w:color="000000"/>
              <w:right w:val="single" w:sz="4" w:space="0" w:color="000000"/>
            </w:tcBorders>
            <w:hideMark/>
          </w:tcPr>
          <w:p w14:paraId="07783E6B" w14:textId="77777777" w:rsidR="00AB5275" w:rsidRDefault="00AB5275">
            <w:pPr>
              <w:pStyle w:val="TableParagraph"/>
              <w:spacing w:before="1" w:line="256" w:lineRule="auto"/>
              <w:ind w:left="141" w:right="215"/>
            </w:pPr>
            <w:r>
              <w:t>Вводный</w:t>
            </w:r>
            <w:r>
              <w:rPr>
                <w:spacing w:val="-9"/>
              </w:rPr>
              <w:t xml:space="preserve"> </w:t>
            </w:r>
            <w:r>
              <w:t>инструктаж</w:t>
            </w:r>
            <w:r>
              <w:rPr>
                <w:spacing w:val="-7"/>
              </w:rPr>
              <w:t xml:space="preserve"> </w:t>
            </w:r>
            <w:r>
              <w:t>по</w:t>
            </w:r>
            <w:r>
              <w:rPr>
                <w:spacing w:val="-13"/>
              </w:rPr>
              <w:t xml:space="preserve"> </w:t>
            </w:r>
            <w:r>
              <w:t>правилам</w:t>
            </w:r>
            <w:r>
              <w:rPr>
                <w:spacing w:val="-9"/>
              </w:rPr>
              <w:t xml:space="preserve"> </w:t>
            </w:r>
            <w:r>
              <w:t>охраны труда, технике безопасности, пожарной безопасности, оформление временных пропусков для прохода в профильную организацию (при необходимости)</w:t>
            </w:r>
          </w:p>
        </w:tc>
        <w:tc>
          <w:tcPr>
            <w:tcW w:w="2170" w:type="dxa"/>
            <w:tcBorders>
              <w:top w:val="single" w:sz="4" w:space="0" w:color="000000"/>
              <w:left w:val="single" w:sz="4" w:space="0" w:color="000000"/>
              <w:bottom w:val="single" w:sz="4" w:space="0" w:color="000000"/>
              <w:right w:val="single" w:sz="4" w:space="0" w:color="000000"/>
            </w:tcBorders>
            <w:hideMark/>
          </w:tcPr>
          <w:p w14:paraId="2AFF401A" w14:textId="77777777" w:rsidR="00AB5275" w:rsidRDefault="00AB5275">
            <w:pPr>
              <w:pStyle w:val="TableParagraph"/>
              <w:spacing w:before="1" w:line="256" w:lineRule="auto"/>
              <w:ind w:left="138"/>
            </w:pPr>
            <w:r>
              <w:t>в</w:t>
            </w:r>
            <w:r>
              <w:rPr>
                <w:spacing w:val="-14"/>
              </w:rPr>
              <w:t xml:space="preserve"> </w:t>
            </w:r>
            <w:r>
              <w:t>первый</w:t>
            </w:r>
            <w:r>
              <w:rPr>
                <w:spacing w:val="-14"/>
              </w:rPr>
              <w:t xml:space="preserve"> </w:t>
            </w:r>
            <w:r>
              <w:t xml:space="preserve">день </w:t>
            </w:r>
            <w:r>
              <w:rPr>
                <w:spacing w:val="-2"/>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1D4AE5E3" w14:textId="77777777" w:rsidR="00AB5275" w:rsidRDefault="00AB5275">
            <w:pPr>
              <w:pStyle w:val="TableParagraph"/>
            </w:pPr>
          </w:p>
        </w:tc>
      </w:tr>
      <w:tr w:rsidR="00AB5275" w14:paraId="4803D203" w14:textId="77777777" w:rsidTr="00AB5275">
        <w:trPr>
          <w:trHeight w:val="705"/>
        </w:trPr>
        <w:tc>
          <w:tcPr>
            <w:tcW w:w="826" w:type="dxa"/>
            <w:tcBorders>
              <w:top w:val="single" w:sz="4" w:space="0" w:color="000000"/>
              <w:left w:val="single" w:sz="4" w:space="0" w:color="000000"/>
              <w:bottom w:val="single" w:sz="4" w:space="0" w:color="000000"/>
              <w:right w:val="single" w:sz="4" w:space="0" w:color="000000"/>
            </w:tcBorders>
          </w:tcPr>
          <w:p w14:paraId="1168A942" w14:textId="77777777" w:rsidR="00AB5275" w:rsidRDefault="00AB5275">
            <w:pPr>
              <w:pStyle w:val="TableParagraph"/>
            </w:pPr>
          </w:p>
        </w:tc>
        <w:tc>
          <w:tcPr>
            <w:tcW w:w="4839" w:type="dxa"/>
            <w:tcBorders>
              <w:top w:val="single" w:sz="4" w:space="0" w:color="000000"/>
              <w:left w:val="single" w:sz="4" w:space="0" w:color="000000"/>
              <w:bottom w:val="single" w:sz="4" w:space="0" w:color="000000"/>
              <w:right w:val="single" w:sz="4" w:space="0" w:color="000000"/>
            </w:tcBorders>
            <w:hideMark/>
          </w:tcPr>
          <w:p w14:paraId="77320B49" w14:textId="77777777" w:rsidR="00AB5275" w:rsidRDefault="00AB5275">
            <w:pPr>
              <w:pStyle w:val="TableParagraph"/>
              <w:spacing w:before="1" w:line="256" w:lineRule="auto"/>
              <w:ind w:left="141" w:right="215"/>
            </w:pPr>
            <w:r>
              <w:t>Выполнение</w:t>
            </w:r>
            <w:r>
              <w:rPr>
                <w:spacing w:val="-14"/>
              </w:rPr>
              <w:t xml:space="preserve"> </w:t>
            </w:r>
            <w:r>
              <w:t>индивидуального</w:t>
            </w:r>
            <w:r>
              <w:rPr>
                <w:spacing w:val="-14"/>
              </w:rPr>
              <w:t xml:space="preserve"> </w:t>
            </w:r>
            <w:r>
              <w:t xml:space="preserve">задания </w:t>
            </w:r>
            <w:r>
              <w:rPr>
                <w:spacing w:val="-2"/>
              </w:rPr>
              <w:t>практики</w:t>
            </w:r>
          </w:p>
        </w:tc>
        <w:tc>
          <w:tcPr>
            <w:tcW w:w="2170" w:type="dxa"/>
            <w:tcBorders>
              <w:top w:val="single" w:sz="4" w:space="0" w:color="000000"/>
              <w:left w:val="single" w:sz="4" w:space="0" w:color="000000"/>
              <w:bottom w:val="single" w:sz="4" w:space="0" w:color="000000"/>
              <w:right w:val="single" w:sz="4" w:space="0" w:color="000000"/>
            </w:tcBorders>
            <w:hideMark/>
          </w:tcPr>
          <w:p w14:paraId="55E7E634" w14:textId="77777777" w:rsidR="00AB5275" w:rsidRDefault="00AB5275">
            <w:pPr>
              <w:pStyle w:val="TableParagraph"/>
              <w:spacing w:before="1"/>
              <w:ind w:left="25"/>
            </w:pPr>
            <w:r>
              <w:t>риод</w:t>
            </w:r>
            <w:r>
              <w:rPr>
                <w:spacing w:val="-2"/>
              </w:rPr>
              <w:t xml:space="preserve"> практики</w:t>
            </w:r>
          </w:p>
        </w:tc>
        <w:tc>
          <w:tcPr>
            <w:tcW w:w="1512" w:type="dxa"/>
            <w:tcBorders>
              <w:top w:val="single" w:sz="4" w:space="0" w:color="000000"/>
              <w:left w:val="single" w:sz="4" w:space="0" w:color="000000"/>
              <w:bottom w:val="single" w:sz="4" w:space="0" w:color="000000"/>
              <w:right w:val="single" w:sz="4" w:space="0" w:color="000000"/>
            </w:tcBorders>
          </w:tcPr>
          <w:p w14:paraId="3C774E4E" w14:textId="77777777" w:rsidR="00AB5275" w:rsidRDefault="00AB5275">
            <w:pPr>
              <w:pStyle w:val="TableParagraph"/>
            </w:pPr>
          </w:p>
        </w:tc>
      </w:tr>
    </w:tbl>
    <w:p w14:paraId="559CA876" w14:textId="77777777" w:rsidR="00AB5275" w:rsidRDefault="00AB5275" w:rsidP="00AB5275">
      <w:pPr>
        <w:widowControl/>
        <w:autoSpaceDE/>
        <w:autoSpaceDN/>
        <w:sectPr w:rsidR="00AB5275">
          <w:pgSz w:w="11910" w:h="16840"/>
          <w:pgMar w:top="1040" w:right="283" w:bottom="1559"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4839"/>
        <w:gridCol w:w="2170"/>
        <w:gridCol w:w="1512"/>
      </w:tblGrid>
      <w:tr w:rsidR="00AB5275" w14:paraId="3DAE0957" w14:textId="77777777" w:rsidTr="00AB5275">
        <w:trPr>
          <w:trHeight w:val="981"/>
        </w:trPr>
        <w:tc>
          <w:tcPr>
            <w:tcW w:w="826" w:type="dxa"/>
            <w:tcBorders>
              <w:top w:val="single" w:sz="4" w:space="0" w:color="000000"/>
              <w:left w:val="single" w:sz="4" w:space="0" w:color="000000"/>
              <w:bottom w:val="single" w:sz="4" w:space="0" w:color="000000"/>
              <w:right w:val="single" w:sz="4" w:space="0" w:color="000000"/>
            </w:tcBorders>
          </w:tcPr>
          <w:p w14:paraId="75F79BDE" w14:textId="77777777" w:rsidR="00AB5275" w:rsidRDefault="00AB5275">
            <w:pPr>
              <w:pStyle w:val="TableParagraph"/>
              <w:rPr>
                <w:sz w:val="20"/>
              </w:rPr>
            </w:pPr>
          </w:p>
        </w:tc>
        <w:tc>
          <w:tcPr>
            <w:tcW w:w="4839" w:type="dxa"/>
            <w:tcBorders>
              <w:top w:val="single" w:sz="4" w:space="0" w:color="000000"/>
              <w:left w:val="single" w:sz="4" w:space="0" w:color="000000"/>
              <w:bottom w:val="single" w:sz="4" w:space="0" w:color="000000"/>
              <w:right w:val="single" w:sz="4" w:space="0" w:color="000000"/>
            </w:tcBorders>
            <w:hideMark/>
          </w:tcPr>
          <w:p w14:paraId="37238E28" w14:textId="77777777" w:rsidR="00AB5275" w:rsidRDefault="00AB5275">
            <w:pPr>
              <w:pStyle w:val="TableParagraph"/>
              <w:spacing w:before="3" w:line="256" w:lineRule="auto"/>
              <w:ind w:left="141"/>
            </w:pPr>
            <w:r>
              <w:t>Консультации руководителя практики о ходе выполнения</w:t>
            </w:r>
            <w:r>
              <w:rPr>
                <w:spacing w:val="-9"/>
              </w:rPr>
              <w:t xml:space="preserve"> </w:t>
            </w:r>
            <w:r>
              <w:t>задания,</w:t>
            </w:r>
            <w:r>
              <w:rPr>
                <w:spacing w:val="-8"/>
              </w:rPr>
              <w:t xml:space="preserve"> </w:t>
            </w:r>
            <w:r>
              <w:t>оформлении</w:t>
            </w:r>
            <w:r>
              <w:rPr>
                <w:spacing w:val="-9"/>
              </w:rPr>
              <w:t xml:space="preserve"> </w:t>
            </w:r>
            <w:r>
              <w:t>и</w:t>
            </w:r>
            <w:r>
              <w:rPr>
                <w:spacing w:val="-9"/>
              </w:rPr>
              <w:t xml:space="preserve"> </w:t>
            </w:r>
            <w:r>
              <w:t>содержании отчета, по производственным вопросам</w:t>
            </w:r>
          </w:p>
        </w:tc>
        <w:tc>
          <w:tcPr>
            <w:tcW w:w="2170" w:type="dxa"/>
            <w:tcBorders>
              <w:top w:val="single" w:sz="4" w:space="0" w:color="000000"/>
              <w:left w:val="single" w:sz="4" w:space="0" w:color="000000"/>
              <w:bottom w:val="single" w:sz="4" w:space="0" w:color="000000"/>
              <w:right w:val="single" w:sz="4" w:space="0" w:color="000000"/>
            </w:tcBorders>
            <w:hideMark/>
          </w:tcPr>
          <w:p w14:paraId="6A116DC5" w14:textId="77777777" w:rsidR="00AB5275" w:rsidRDefault="00AB5275">
            <w:pPr>
              <w:pStyle w:val="TableParagraph"/>
              <w:spacing w:before="3"/>
              <w:ind w:left="25"/>
            </w:pPr>
            <w:r>
              <w:t>риод</w:t>
            </w:r>
            <w:r>
              <w:rPr>
                <w:spacing w:val="-2"/>
              </w:rPr>
              <w:t xml:space="preserve"> практики</w:t>
            </w:r>
          </w:p>
        </w:tc>
        <w:tc>
          <w:tcPr>
            <w:tcW w:w="1512" w:type="dxa"/>
            <w:tcBorders>
              <w:top w:val="single" w:sz="4" w:space="0" w:color="000000"/>
              <w:left w:val="single" w:sz="4" w:space="0" w:color="000000"/>
              <w:bottom w:val="single" w:sz="4" w:space="0" w:color="000000"/>
              <w:right w:val="single" w:sz="4" w:space="0" w:color="000000"/>
            </w:tcBorders>
          </w:tcPr>
          <w:p w14:paraId="39AD0538" w14:textId="77777777" w:rsidR="00AB5275" w:rsidRDefault="00AB5275">
            <w:pPr>
              <w:pStyle w:val="TableParagraph"/>
              <w:rPr>
                <w:sz w:val="20"/>
              </w:rPr>
            </w:pPr>
          </w:p>
        </w:tc>
      </w:tr>
      <w:tr w:rsidR="00AB5275" w14:paraId="7C7024D0" w14:textId="77777777" w:rsidTr="00AB5275">
        <w:trPr>
          <w:trHeight w:val="978"/>
        </w:trPr>
        <w:tc>
          <w:tcPr>
            <w:tcW w:w="826" w:type="dxa"/>
            <w:tcBorders>
              <w:top w:val="single" w:sz="4" w:space="0" w:color="000000"/>
              <w:left w:val="single" w:sz="4" w:space="0" w:color="000000"/>
              <w:bottom w:val="single" w:sz="4" w:space="0" w:color="000000"/>
              <w:right w:val="single" w:sz="4" w:space="0" w:color="000000"/>
            </w:tcBorders>
          </w:tcPr>
          <w:p w14:paraId="58A919D5" w14:textId="77777777" w:rsidR="00AB5275" w:rsidRDefault="00AB5275">
            <w:pPr>
              <w:pStyle w:val="TableParagraph"/>
              <w:rPr>
                <w:sz w:val="20"/>
              </w:rPr>
            </w:pPr>
          </w:p>
        </w:tc>
        <w:tc>
          <w:tcPr>
            <w:tcW w:w="4839" w:type="dxa"/>
            <w:tcBorders>
              <w:top w:val="single" w:sz="4" w:space="0" w:color="000000"/>
              <w:left w:val="single" w:sz="4" w:space="0" w:color="000000"/>
              <w:bottom w:val="single" w:sz="4" w:space="0" w:color="000000"/>
              <w:right w:val="single" w:sz="4" w:space="0" w:color="000000"/>
            </w:tcBorders>
            <w:hideMark/>
          </w:tcPr>
          <w:p w14:paraId="6A50E84D" w14:textId="77777777" w:rsidR="00AB5275" w:rsidRDefault="00AB5275">
            <w:pPr>
              <w:pStyle w:val="TableParagraph"/>
              <w:spacing w:before="1"/>
              <w:ind w:left="141"/>
            </w:pPr>
            <w:r>
              <w:t>Подготовка</w:t>
            </w:r>
            <w:r>
              <w:rPr>
                <w:spacing w:val="-6"/>
              </w:rPr>
              <w:t xml:space="preserve"> </w:t>
            </w:r>
            <w:r>
              <w:t>отчета</w:t>
            </w:r>
            <w:r>
              <w:rPr>
                <w:spacing w:val="-3"/>
              </w:rPr>
              <w:t xml:space="preserve"> </w:t>
            </w:r>
            <w:r>
              <w:t>по</w:t>
            </w:r>
            <w:r>
              <w:rPr>
                <w:spacing w:val="-3"/>
              </w:rPr>
              <w:t xml:space="preserve"> </w:t>
            </w:r>
            <w:r>
              <w:rPr>
                <w:spacing w:val="-2"/>
              </w:rPr>
              <w:t>практике</w:t>
            </w:r>
          </w:p>
        </w:tc>
        <w:tc>
          <w:tcPr>
            <w:tcW w:w="2170" w:type="dxa"/>
            <w:tcBorders>
              <w:top w:val="single" w:sz="4" w:space="0" w:color="000000"/>
              <w:left w:val="single" w:sz="4" w:space="0" w:color="000000"/>
              <w:bottom w:val="single" w:sz="4" w:space="0" w:color="000000"/>
              <w:right w:val="single" w:sz="4" w:space="0" w:color="000000"/>
            </w:tcBorders>
            <w:hideMark/>
          </w:tcPr>
          <w:p w14:paraId="3CECCFB4" w14:textId="77777777" w:rsidR="00AB5275" w:rsidRDefault="00AB5275">
            <w:pPr>
              <w:pStyle w:val="TableParagraph"/>
              <w:spacing w:before="1" w:line="256" w:lineRule="auto"/>
              <w:ind w:left="138"/>
            </w:pPr>
            <w:r>
              <w:t xml:space="preserve">За два дня до </w:t>
            </w:r>
            <w:r>
              <w:rPr>
                <w:spacing w:val="-2"/>
              </w:rPr>
              <w:t>промежуточной аттестации</w:t>
            </w:r>
          </w:p>
        </w:tc>
        <w:tc>
          <w:tcPr>
            <w:tcW w:w="1512" w:type="dxa"/>
            <w:tcBorders>
              <w:top w:val="single" w:sz="4" w:space="0" w:color="000000"/>
              <w:left w:val="single" w:sz="4" w:space="0" w:color="000000"/>
              <w:bottom w:val="single" w:sz="4" w:space="0" w:color="000000"/>
              <w:right w:val="single" w:sz="4" w:space="0" w:color="000000"/>
            </w:tcBorders>
          </w:tcPr>
          <w:p w14:paraId="63E8FE49" w14:textId="77777777" w:rsidR="00AB5275" w:rsidRDefault="00AB5275">
            <w:pPr>
              <w:pStyle w:val="TableParagraph"/>
              <w:rPr>
                <w:sz w:val="20"/>
              </w:rPr>
            </w:pPr>
          </w:p>
        </w:tc>
      </w:tr>
      <w:tr w:rsidR="00AB5275" w14:paraId="7E46BDBA" w14:textId="77777777" w:rsidTr="00AB5275">
        <w:trPr>
          <w:trHeight w:val="978"/>
        </w:trPr>
        <w:tc>
          <w:tcPr>
            <w:tcW w:w="826" w:type="dxa"/>
            <w:tcBorders>
              <w:top w:val="single" w:sz="4" w:space="0" w:color="000000"/>
              <w:left w:val="single" w:sz="4" w:space="0" w:color="000000"/>
              <w:bottom w:val="single" w:sz="4" w:space="0" w:color="000000"/>
              <w:right w:val="single" w:sz="4" w:space="0" w:color="000000"/>
            </w:tcBorders>
          </w:tcPr>
          <w:p w14:paraId="754127C9" w14:textId="77777777" w:rsidR="00AB5275" w:rsidRDefault="00AB5275">
            <w:pPr>
              <w:pStyle w:val="TableParagraph"/>
              <w:rPr>
                <w:sz w:val="20"/>
              </w:rPr>
            </w:pPr>
          </w:p>
        </w:tc>
        <w:tc>
          <w:tcPr>
            <w:tcW w:w="4839" w:type="dxa"/>
            <w:tcBorders>
              <w:top w:val="single" w:sz="4" w:space="0" w:color="000000"/>
              <w:left w:val="single" w:sz="4" w:space="0" w:color="000000"/>
              <w:bottom w:val="single" w:sz="4" w:space="0" w:color="000000"/>
              <w:right w:val="single" w:sz="4" w:space="0" w:color="000000"/>
            </w:tcBorders>
            <w:hideMark/>
          </w:tcPr>
          <w:p w14:paraId="5FA03D55" w14:textId="77777777" w:rsidR="00AB5275" w:rsidRDefault="00AB5275">
            <w:pPr>
              <w:pStyle w:val="TableParagraph"/>
              <w:spacing w:before="1" w:line="256" w:lineRule="auto"/>
              <w:ind w:left="141"/>
            </w:pPr>
            <w:r>
              <w:t>Проверка</w:t>
            </w:r>
            <w:r>
              <w:rPr>
                <w:spacing w:val="-10"/>
              </w:rPr>
              <w:t xml:space="preserve"> </w:t>
            </w:r>
            <w:r>
              <w:t>отчета</w:t>
            </w:r>
            <w:r>
              <w:rPr>
                <w:spacing w:val="-10"/>
              </w:rPr>
              <w:t xml:space="preserve"> </w:t>
            </w:r>
            <w:r>
              <w:t>по</w:t>
            </w:r>
            <w:r>
              <w:rPr>
                <w:spacing w:val="-10"/>
              </w:rPr>
              <w:t xml:space="preserve"> </w:t>
            </w:r>
            <w:r>
              <w:t>практике,</w:t>
            </w:r>
            <w:r>
              <w:rPr>
                <w:spacing w:val="-10"/>
              </w:rPr>
              <w:t xml:space="preserve"> </w:t>
            </w:r>
            <w:r>
              <w:t>оформление характеристики руководителя практики</w:t>
            </w:r>
          </w:p>
        </w:tc>
        <w:tc>
          <w:tcPr>
            <w:tcW w:w="2170" w:type="dxa"/>
            <w:tcBorders>
              <w:top w:val="single" w:sz="4" w:space="0" w:color="000000"/>
              <w:left w:val="single" w:sz="4" w:space="0" w:color="000000"/>
              <w:bottom w:val="single" w:sz="4" w:space="0" w:color="000000"/>
              <w:right w:val="single" w:sz="4" w:space="0" w:color="000000"/>
            </w:tcBorders>
            <w:hideMark/>
          </w:tcPr>
          <w:p w14:paraId="215DD4B3" w14:textId="77777777" w:rsidR="00AB5275" w:rsidRDefault="00AB5275">
            <w:pPr>
              <w:pStyle w:val="TableParagraph"/>
              <w:spacing w:before="1" w:line="256" w:lineRule="auto"/>
              <w:ind w:left="138"/>
            </w:pPr>
            <w:r>
              <w:t xml:space="preserve">За два дня до </w:t>
            </w:r>
            <w:r>
              <w:rPr>
                <w:spacing w:val="-2"/>
              </w:rPr>
              <w:t>промежуточной аттестации</w:t>
            </w:r>
          </w:p>
        </w:tc>
        <w:tc>
          <w:tcPr>
            <w:tcW w:w="1512" w:type="dxa"/>
            <w:tcBorders>
              <w:top w:val="single" w:sz="4" w:space="0" w:color="000000"/>
              <w:left w:val="single" w:sz="4" w:space="0" w:color="000000"/>
              <w:bottom w:val="single" w:sz="4" w:space="0" w:color="000000"/>
              <w:right w:val="single" w:sz="4" w:space="0" w:color="000000"/>
            </w:tcBorders>
          </w:tcPr>
          <w:p w14:paraId="27B5A34E" w14:textId="77777777" w:rsidR="00AB5275" w:rsidRDefault="00AB5275">
            <w:pPr>
              <w:pStyle w:val="TableParagraph"/>
              <w:rPr>
                <w:sz w:val="20"/>
              </w:rPr>
            </w:pPr>
          </w:p>
        </w:tc>
      </w:tr>
      <w:tr w:rsidR="00AB5275" w14:paraId="60363BDC" w14:textId="77777777" w:rsidTr="00AB5275">
        <w:trPr>
          <w:trHeight w:val="866"/>
        </w:trPr>
        <w:tc>
          <w:tcPr>
            <w:tcW w:w="826" w:type="dxa"/>
            <w:tcBorders>
              <w:top w:val="single" w:sz="4" w:space="0" w:color="000000"/>
              <w:left w:val="single" w:sz="4" w:space="0" w:color="000000"/>
              <w:bottom w:val="single" w:sz="4" w:space="0" w:color="000000"/>
              <w:right w:val="single" w:sz="4" w:space="0" w:color="000000"/>
            </w:tcBorders>
          </w:tcPr>
          <w:p w14:paraId="7AE972F7" w14:textId="77777777" w:rsidR="00AB5275" w:rsidRDefault="00AB5275">
            <w:pPr>
              <w:pStyle w:val="TableParagraph"/>
              <w:rPr>
                <w:sz w:val="20"/>
              </w:rPr>
            </w:pPr>
          </w:p>
        </w:tc>
        <w:tc>
          <w:tcPr>
            <w:tcW w:w="4839" w:type="dxa"/>
            <w:tcBorders>
              <w:top w:val="single" w:sz="4" w:space="0" w:color="000000"/>
              <w:left w:val="single" w:sz="4" w:space="0" w:color="000000"/>
              <w:bottom w:val="single" w:sz="4" w:space="0" w:color="000000"/>
              <w:right w:val="single" w:sz="4" w:space="0" w:color="000000"/>
            </w:tcBorders>
            <w:hideMark/>
          </w:tcPr>
          <w:p w14:paraId="68EC6B3C" w14:textId="77777777" w:rsidR="00AB5275" w:rsidRDefault="00AB5275">
            <w:pPr>
              <w:pStyle w:val="TableParagraph"/>
              <w:spacing w:before="1"/>
              <w:ind w:left="141"/>
            </w:pPr>
            <w:r>
              <w:t>Промежуточная</w:t>
            </w:r>
            <w:r>
              <w:rPr>
                <w:spacing w:val="-10"/>
              </w:rPr>
              <w:t xml:space="preserve"> </w:t>
            </w:r>
            <w:r>
              <w:t>аттестация</w:t>
            </w:r>
            <w:r>
              <w:rPr>
                <w:spacing w:val="-5"/>
              </w:rPr>
              <w:t xml:space="preserve"> </w:t>
            </w:r>
            <w:r>
              <w:t>по</w:t>
            </w:r>
            <w:r>
              <w:rPr>
                <w:spacing w:val="-4"/>
              </w:rPr>
              <w:t xml:space="preserve"> </w:t>
            </w:r>
            <w:r>
              <w:rPr>
                <w:spacing w:val="-2"/>
              </w:rPr>
              <w:t>практике</w:t>
            </w:r>
          </w:p>
        </w:tc>
        <w:tc>
          <w:tcPr>
            <w:tcW w:w="2170" w:type="dxa"/>
            <w:tcBorders>
              <w:top w:val="single" w:sz="4" w:space="0" w:color="000000"/>
              <w:left w:val="single" w:sz="4" w:space="0" w:color="000000"/>
              <w:bottom w:val="single" w:sz="4" w:space="0" w:color="000000"/>
              <w:right w:val="single" w:sz="4" w:space="0" w:color="000000"/>
            </w:tcBorders>
            <w:hideMark/>
          </w:tcPr>
          <w:p w14:paraId="50DAC03A" w14:textId="77777777" w:rsidR="00AB5275" w:rsidRDefault="00AB5275">
            <w:pPr>
              <w:pStyle w:val="TableParagraph"/>
              <w:spacing w:before="1" w:line="256" w:lineRule="auto"/>
              <w:ind w:left="138"/>
            </w:pPr>
            <w:r>
              <w:t>в</w:t>
            </w:r>
            <w:r>
              <w:rPr>
                <w:spacing w:val="-14"/>
              </w:rPr>
              <w:t xml:space="preserve"> </w:t>
            </w:r>
            <w:r>
              <w:t>последний</w:t>
            </w:r>
            <w:r>
              <w:rPr>
                <w:spacing w:val="-14"/>
              </w:rPr>
              <w:t xml:space="preserve"> </w:t>
            </w:r>
            <w:r>
              <w:t xml:space="preserve">день </w:t>
            </w:r>
            <w:r>
              <w:rPr>
                <w:spacing w:val="-2"/>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730D4C55" w14:textId="77777777" w:rsidR="00AB5275" w:rsidRDefault="00AB5275">
            <w:pPr>
              <w:pStyle w:val="TableParagraph"/>
              <w:rPr>
                <w:sz w:val="20"/>
              </w:rPr>
            </w:pPr>
          </w:p>
        </w:tc>
      </w:tr>
    </w:tbl>
    <w:p w14:paraId="1BA33ED1" w14:textId="77777777" w:rsidR="00AB5275" w:rsidRDefault="00AB5275" w:rsidP="00AB5275">
      <w:pPr>
        <w:pStyle w:val="a3"/>
        <w:spacing w:before="195"/>
        <w:rPr>
          <w:b/>
          <w:sz w:val="22"/>
        </w:rPr>
      </w:pPr>
    </w:p>
    <w:p w14:paraId="60AD8DDF" w14:textId="77777777" w:rsidR="00AB5275" w:rsidRDefault="00AB5275" w:rsidP="00AB5275">
      <w:pPr>
        <w:spacing w:before="1"/>
        <w:ind w:left="568"/>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7D289BD2" w14:textId="77777777" w:rsidR="00AB5275" w:rsidRDefault="00AB5275" w:rsidP="00AB5275">
      <w:pPr>
        <w:spacing w:before="181"/>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9EEB224" w14:textId="77777777" w:rsidR="00AB5275" w:rsidRDefault="00AB5275" w:rsidP="00AB5275">
      <w:pPr>
        <w:tabs>
          <w:tab w:val="left" w:pos="827"/>
        </w:tabs>
        <w:spacing w:before="179"/>
        <w:ind w:right="794"/>
        <w:jc w:val="right"/>
      </w:pPr>
      <w:r>
        <w:t>«</w:t>
      </w:r>
      <w:r>
        <w:rPr>
          <w:spacing w:val="60"/>
          <w:u w:val="single"/>
        </w:rPr>
        <w:t xml:space="preserve">  </w:t>
      </w:r>
      <w:r>
        <w:t xml:space="preserve">» </w:t>
      </w:r>
      <w:r>
        <w:rPr>
          <w:u w:val="single"/>
        </w:rPr>
        <w:tab/>
      </w:r>
      <w:r>
        <w:t xml:space="preserve"> 20_ г.</w:t>
      </w:r>
    </w:p>
    <w:p w14:paraId="7534C373" w14:textId="58CB3847" w:rsidR="00AB5275" w:rsidRDefault="00AB5275" w:rsidP="00AB5275">
      <w:pPr>
        <w:tabs>
          <w:tab w:val="left" w:pos="4168"/>
          <w:tab w:val="left" w:pos="5867"/>
        </w:tabs>
        <w:spacing w:line="20" w:lineRule="exact"/>
        <w:ind w:left="568"/>
        <w:rPr>
          <w:sz w:val="2"/>
        </w:rPr>
      </w:pPr>
      <w:r>
        <w:rPr>
          <w:noProof/>
          <w:lang w:eastAsia="ru-RU"/>
        </w:rPr>
        <mc:AlternateContent>
          <mc:Choice Requires="wpg">
            <w:drawing>
              <wp:inline distT="0" distB="0" distL="0" distR="0" wp14:anchorId="37456DBA" wp14:editId="785E6810">
                <wp:extent cx="1887220" cy="5715"/>
                <wp:effectExtent l="9525" t="9525" r="8255" b="3810"/>
                <wp:docPr id="163" name="Группа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64" name="Graphic 36"/>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5B0C16" id="Группа 163"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">
                <v:shape id="Graphic 36"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UmZcYA&#10;AADcAAAADwAAAGRycy9kb3ducmV2LnhtbESPQWvCQBCF7wX/wzKF3uqmrUpN3QQRAiJaaNqDxyE7&#10;TaLZ2TS7xvjvXUHobYb33jdvFulgGtFT52rLCl7GEQjiwuqaSwU/39nzOwjnkTU2lknBhRykyehh&#10;gbG2Z/6iPvelCBB2MSqovG9jKV1RkUE3ti1x0H5tZ9CHtSul7vAc4KaRr1E0kwZrDhcqbGlVUXHM&#10;T0aBn8ynKxfttp/ysH/76zdZIGZKPT0Oyw8Qngb/b76n1zrUn03g9kyYQC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UmZcYAAADcAAAADwAAAAAAAAAAAAAAAACYAgAAZHJz&#10;L2Rvd25yZXYueG1sUEsFBgAAAAAEAAQA9QAAAIs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7D8F4BAA" wp14:editId="6EF8B92F">
                <wp:extent cx="909955" cy="5715"/>
                <wp:effectExtent l="9525" t="9525" r="13970" b="3810"/>
                <wp:docPr id="161" name="Группа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5715"/>
                          <a:chOff x="0" y="0"/>
                          <a:chExt cx="9099" cy="57"/>
                        </a:xfrm>
                      </wpg:grpSpPr>
                      <wps:wsp>
                        <wps:cNvPr id="162" name="Graphic 38"/>
                        <wps:cNvSpPr>
                          <a:spLocks/>
                        </wps:cNvSpPr>
                        <wps:spPr bwMode="auto">
                          <a:xfrm>
                            <a:off x="0" y="28"/>
                            <a:ext cx="9099" cy="13"/>
                          </a:xfrm>
                          <a:custGeom>
                            <a:avLst/>
                            <a:gdLst>
                              <a:gd name="T0" fmla="*/ 0 w 909955"/>
                              <a:gd name="T1" fmla="*/ 0 h 1270"/>
                              <a:gd name="T2" fmla="*/ 909823 w 909955"/>
                              <a:gd name="T3" fmla="*/ 0 h 1270"/>
                            </a:gdLst>
                            <a:ahLst/>
                            <a:cxnLst>
                              <a:cxn ang="0">
                                <a:pos x="T0" y="T1"/>
                              </a:cxn>
                              <a:cxn ang="0">
                                <a:pos x="T2" y="T3"/>
                              </a:cxn>
                            </a:cxnLst>
                            <a:rect l="0" t="0" r="r" b="b"/>
                            <a:pathLst>
                              <a:path w="909955" h="1270">
                                <a:moveTo>
                                  <a:pt x="0" y="0"/>
                                </a:moveTo>
                                <a:lnTo>
                                  <a:pt x="909823"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7EB7AA" id="Группа 161" o:spid="_x0000_s1026" style="width:71.65pt;height:.45pt;mso-position-horizontal-relative:char;mso-position-vertical-relative:line" coordsize="909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">
                <v:shape id="Graphic 38" o:spid="_x0000_s1027" style="position:absolute;top:28;width:9099;height:13;visibility:visible;mso-wrap-style:square;v-text-anchor:top" coordsize="9099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YKX8AA&#10;AADcAAAADwAAAGRycy9kb3ducmV2LnhtbERPTYvCMBC9L/gfwgjetqlFRKppEUHwomB38Tw0Y1tM&#10;JqWJtvvvN8LC3ubxPmdXTtaIFw2+c6xgmaQgiGunO24UfH8dPzcgfEDWaByTgh/yUBazjx3m2o18&#10;pVcVGhFD2OeooA2hz6X0dUsWfeJ64sjd3WAxRDg0Ug84xnBrZJama2mx49jQYk+HlupH9bQKqv6Y&#10;nU8bsxr9frUMd2OputyUWsyn/RZEoCn8i//cJx3nrzN4PxMvkM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bYKX8AAAADcAAAADwAAAAAAAAAAAAAAAACYAgAAZHJzL2Rvd25y&#10;ZXYueG1sUEsFBgAAAAAEAAQA9QAAAIUDAAAAAA==&#10;" path="m,l909823,e" filled="f" strokeweight=".15808mm">
                  <v:path arrowok="t" o:connecttype="custom" o:connectlocs="0,0;9098,0" o:connectangles="0,0"/>
                </v:shape>
                <w10:anchorlock/>
              </v:group>
            </w:pict>
          </mc:Fallback>
        </mc:AlternateContent>
      </w:r>
      <w:r>
        <w:rPr>
          <w:sz w:val="2"/>
        </w:rPr>
        <w:tab/>
      </w:r>
      <w:r>
        <w:rPr>
          <w:noProof/>
          <w:lang w:eastAsia="ru-RU"/>
        </w:rPr>
        <mc:AlternateContent>
          <mc:Choice Requires="wpg">
            <w:drawing>
              <wp:inline distT="0" distB="0" distL="0" distR="0" wp14:anchorId="7D56A374" wp14:editId="499F8407">
                <wp:extent cx="1118870" cy="5715"/>
                <wp:effectExtent l="9525" t="9525" r="5080" b="3810"/>
                <wp:docPr id="159" name="Группа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8870" cy="5715"/>
                          <a:chOff x="0" y="0"/>
                          <a:chExt cx="11188" cy="57"/>
                        </a:xfrm>
                      </wpg:grpSpPr>
                      <wps:wsp>
                        <wps:cNvPr id="160" name="Graphic 40"/>
                        <wps:cNvSpPr>
                          <a:spLocks/>
                        </wps:cNvSpPr>
                        <wps:spPr bwMode="auto">
                          <a:xfrm>
                            <a:off x="0" y="28"/>
                            <a:ext cx="11188" cy="13"/>
                          </a:xfrm>
                          <a:custGeom>
                            <a:avLst/>
                            <a:gdLst>
                              <a:gd name="T0" fmla="*/ 0 w 1118870"/>
                              <a:gd name="T1" fmla="*/ 0 h 1270"/>
                              <a:gd name="T2" fmla="*/ 1118621 w 1118870"/>
                              <a:gd name="T3" fmla="*/ 0 h 1270"/>
                            </a:gdLst>
                            <a:ahLst/>
                            <a:cxnLst>
                              <a:cxn ang="0">
                                <a:pos x="T0" y="T1"/>
                              </a:cxn>
                              <a:cxn ang="0">
                                <a:pos x="T2" y="T3"/>
                              </a:cxn>
                            </a:cxnLst>
                            <a:rect l="0" t="0" r="r" b="b"/>
                            <a:pathLst>
                              <a:path w="1118870" h="1270">
                                <a:moveTo>
                                  <a:pt x="0" y="0"/>
                                </a:moveTo>
                                <a:lnTo>
                                  <a:pt x="111862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D2D26A" id="Группа 159" o:spid="_x0000_s1026" style="width:88.1pt;height:.45pt;mso-position-horizontal-relative:char;mso-position-vertical-relative:line" coordsize="111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">
                <v:shape id="Graphic 40" o:spid="_x0000_s1027" style="position:absolute;top:28;width:11188;height:13;visibility:visible;mso-wrap-style:square;v-text-anchor:top" coordsize="11188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I9vsQA&#10;AADcAAAADwAAAGRycy9kb3ducmV2LnhtbESPQWvDMAyF74P+B6PCLqN1skMYad0yBh2FnpaNntVY&#10;c9LFcrC9NPv302Gwm8R7eu/Tdj/7QU0UUx/YQLkuQBG3wfbsDHy8H1ZPoFJGtjgEJgM/lGC/W9xt&#10;sbbhxm80NdkpCeFUo4Eu57HWOrUdeUzrMBKL9hmixyxrdNpGvEm4H/RjUVTaY8/S0OFILx21X823&#10;N/AQL0e6VNfylMpmPL0e3HQ9O2Pul/PzBlSmOf+b/66PVvArwZdnZAK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CPb7EAAAA3AAAAA8AAAAAAAAAAAAAAAAAmAIAAGRycy9k&#10;b3ducmV2LnhtbFBLBQYAAAAABAAEAPUAAACJAwAAAAA=&#10;" path="m,l1118621,e" filled="f" strokeweight=".15808mm">
                  <v:path arrowok="t" o:connecttype="custom" o:connectlocs="0,0;11186,0" o:connectangles="0,0"/>
                </v:shape>
                <w10:anchorlock/>
              </v:group>
            </w:pict>
          </mc:Fallback>
        </mc:AlternateContent>
      </w:r>
    </w:p>
    <w:p w14:paraId="043B11B6" w14:textId="77777777" w:rsidR="00AB5275" w:rsidRDefault="00AB5275" w:rsidP="00AB5275">
      <w:pPr>
        <w:tabs>
          <w:tab w:val="left" w:pos="4679"/>
          <w:tab w:val="left" w:pos="5812"/>
          <w:tab w:val="left" w:pos="8505"/>
        </w:tabs>
        <w:spacing w:before="161"/>
        <w:ind w:left="61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69231B34" w14:textId="77777777" w:rsidR="00AB5275" w:rsidRDefault="00AB5275" w:rsidP="00AB5275">
      <w:pPr>
        <w:pStyle w:val="a3"/>
        <w:rPr>
          <w:i/>
          <w:sz w:val="20"/>
        </w:rPr>
      </w:pPr>
    </w:p>
    <w:p w14:paraId="02D77A8D" w14:textId="77777777" w:rsidR="00AB5275" w:rsidRDefault="00AB5275" w:rsidP="00AB5275">
      <w:pPr>
        <w:pStyle w:val="a3"/>
        <w:spacing w:before="150"/>
        <w:rPr>
          <w:i/>
          <w:sz w:val="20"/>
        </w:rPr>
      </w:pPr>
    </w:p>
    <w:p w14:paraId="1F8532D7" w14:textId="77777777" w:rsidR="00AB5275" w:rsidRDefault="00AB5275" w:rsidP="00AB5275">
      <w:pPr>
        <w:spacing w:before="1"/>
        <w:ind w:left="568"/>
      </w:pPr>
      <w:r>
        <w:rPr>
          <w:spacing w:val="-2"/>
        </w:rPr>
        <w:t>Согласовано:</w:t>
      </w:r>
    </w:p>
    <w:p w14:paraId="53FC1DC0" w14:textId="77777777" w:rsidR="00AB5275" w:rsidRDefault="00AB5275" w:rsidP="00AB5275">
      <w:pPr>
        <w:spacing w:before="181"/>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0A0E2FB6" w14:textId="77777777" w:rsidR="00AB5275" w:rsidRDefault="00AB5275" w:rsidP="00AB5275">
      <w:pPr>
        <w:pStyle w:val="a3"/>
        <w:spacing w:before="3" w:after="1"/>
        <w:rPr>
          <w:sz w:val="16"/>
        </w:rPr>
      </w:pPr>
    </w:p>
    <w:tbl>
      <w:tblPr>
        <w:tblStyle w:val="TableNormal"/>
        <w:tblW w:w="0" w:type="auto"/>
        <w:tblInd w:w="576" w:type="dxa"/>
        <w:tblLayout w:type="fixed"/>
        <w:tblLook w:val="04A0" w:firstRow="1" w:lastRow="0" w:firstColumn="1" w:lastColumn="0" w:noHBand="0" w:noVBand="1"/>
      </w:tblPr>
      <w:tblGrid>
        <w:gridCol w:w="3401"/>
        <w:gridCol w:w="1738"/>
        <w:gridCol w:w="1908"/>
        <w:gridCol w:w="1560"/>
      </w:tblGrid>
      <w:tr w:rsidR="00AB5275" w14:paraId="3F55FDAA" w14:textId="77777777" w:rsidTr="00AB5275">
        <w:trPr>
          <w:trHeight w:val="244"/>
        </w:trPr>
        <w:tc>
          <w:tcPr>
            <w:tcW w:w="3401" w:type="dxa"/>
          </w:tcPr>
          <w:p w14:paraId="5D490E3D" w14:textId="77777777" w:rsidR="00AB5275" w:rsidRDefault="00AB5275">
            <w:pPr>
              <w:pStyle w:val="TableParagraph"/>
              <w:spacing w:before="9" w:after="1"/>
              <w:rPr>
                <w:sz w:val="20"/>
              </w:rPr>
            </w:pPr>
          </w:p>
          <w:p w14:paraId="56B4320B" w14:textId="6C6878D5" w:rsidR="00AB5275" w:rsidRDefault="00AB5275">
            <w:pPr>
              <w:pStyle w:val="TableParagraph"/>
              <w:spacing w:line="20" w:lineRule="exact"/>
              <w:rPr>
                <w:sz w:val="2"/>
              </w:rPr>
            </w:pPr>
            <w:r>
              <w:rPr>
                <w:noProof/>
                <w:lang w:eastAsia="ru-RU"/>
              </w:rPr>
              <mc:AlternateContent>
                <mc:Choice Requires="wpg">
                  <w:drawing>
                    <wp:inline distT="0" distB="0" distL="0" distR="0" wp14:anchorId="7FC98C27" wp14:editId="09325EB8">
                      <wp:extent cx="1887220" cy="5715"/>
                      <wp:effectExtent l="9525" t="9525" r="8255" b="3810"/>
                      <wp:docPr id="157" name="Группа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58" name="Graphic 4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F3D3A8" id="Группа 157"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cb4d&#10;xWoDAAD9BwAADgAAAAAAAAAAAAAAAAAuAgAAZHJzL2Uyb0RvYy54bWxQSwECLQAUAAYACAAAACEA&#10;8mpVFtsAAAACAQAADwAAAAAAAAAAAAAAAADEBQAAZHJzL2Rvd25yZXYueG1sUEsFBgAAAAAEAAQA&#10;8wAAAMwGAAAAAA==&#10;">
                      <v:shape id="Graphic 4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Tm3cYA&#10;AADcAAAADwAAAGRycy9kb3ducmV2LnhtbESPT2vCQBDF7wW/wzJCb3Vjq6LRVUQIFGkF/xw8Dtkx&#10;SZudTbPbmH77zqHQ2xvmzW/eW216V6uO2lB5NjAeJaCIc28rLgxcztnTHFSIyBZrz2TghwJs1oOH&#10;FabW3/lI3SkWSiAcUjRQxtikWoe8JIdh5Bti2d186zDK2BbatngXuKv1c5LMtMOK5UOJDe1Kyj9P&#10;385AnCymu5C8vx30x/Xlq9tnQsyMeRz22yWoSH38N/9dv1qJP5W0UkYU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Tm3cYAAADcAAAADwAAAAAAAAAAAAAAAACYAgAAZHJz&#10;L2Rvd25yZXYueG1sUEsFBgAAAAAEAAQA9QAAAIsDAAAAAA==&#10;" path="m,l1886709,e" filled="f" strokeweight=".15808mm">
                        <v:path arrowok="t" o:connecttype="custom" o:connectlocs="0,0;18867,0" o:connectangles="0,0"/>
                      </v:shape>
                      <w10:anchorlock/>
                    </v:group>
                  </w:pict>
                </mc:Fallback>
              </mc:AlternateContent>
            </w:r>
          </w:p>
        </w:tc>
        <w:tc>
          <w:tcPr>
            <w:tcW w:w="1738" w:type="dxa"/>
            <w:hideMark/>
          </w:tcPr>
          <w:p w14:paraId="59F0C1D0" w14:textId="77777777" w:rsidR="00AB5275" w:rsidRDefault="00AB5275">
            <w:pPr>
              <w:pStyle w:val="TableParagraph"/>
              <w:tabs>
                <w:tab w:val="left" w:pos="1432"/>
              </w:tabs>
              <w:spacing w:line="225" w:lineRule="exact"/>
              <w:ind w:right="104"/>
              <w:jc w:val="right"/>
            </w:pPr>
            <w:r>
              <w:rPr>
                <w:u w:val="single"/>
              </w:rPr>
              <w:t xml:space="preserve"> </w:t>
            </w:r>
            <w:r>
              <w:rPr>
                <w:u w:val="single"/>
              </w:rPr>
              <w:tab/>
            </w:r>
          </w:p>
        </w:tc>
        <w:tc>
          <w:tcPr>
            <w:tcW w:w="1908" w:type="dxa"/>
            <w:hideMark/>
          </w:tcPr>
          <w:p w14:paraId="04481F09" w14:textId="77777777" w:rsidR="00AB5275" w:rsidRDefault="00AB5275">
            <w:pPr>
              <w:pStyle w:val="TableParagraph"/>
              <w:tabs>
                <w:tab w:val="left" w:pos="1811"/>
              </w:tabs>
              <w:spacing w:line="225" w:lineRule="exact"/>
              <w:ind w:left="160"/>
            </w:pPr>
            <w:r>
              <w:rPr>
                <w:u w:val="single"/>
              </w:rPr>
              <w:t xml:space="preserve"> </w:t>
            </w:r>
            <w:r>
              <w:rPr>
                <w:u w:val="single"/>
              </w:rPr>
              <w:tab/>
            </w:r>
          </w:p>
        </w:tc>
        <w:tc>
          <w:tcPr>
            <w:tcW w:w="1560" w:type="dxa"/>
            <w:hideMark/>
          </w:tcPr>
          <w:p w14:paraId="5DDB40E8" w14:textId="77777777" w:rsidR="00AB5275" w:rsidRDefault="00AB5275">
            <w:pPr>
              <w:pStyle w:val="TableParagraph"/>
              <w:tabs>
                <w:tab w:val="left" w:pos="827"/>
              </w:tabs>
              <w:spacing w:line="225" w:lineRule="exact"/>
              <w:ind w:right="49"/>
              <w:jc w:val="right"/>
            </w:pPr>
            <w:r>
              <w:t>«</w:t>
            </w:r>
            <w:r>
              <w:rPr>
                <w:spacing w:val="60"/>
                <w:u w:val="single"/>
              </w:rPr>
              <w:t xml:space="preserve">  </w:t>
            </w:r>
            <w:r>
              <w:t xml:space="preserve">» </w:t>
            </w:r>
            <w:r>
              <w:rPr>
                <w:u w:val="single"/>
              </w:rPr>
              <w:tab/>
            </w:r>
            <w:r>
              <w:t xml:space="preserve"> 20_ г.</w:t>
            </w:r>
          </w:p>
        </w:tc>
      </w:tr>
      <w:tr w:rsidR="00AB5275" w14:paraId="22E9EA4D" w14:textId="77777777" w:rsidTr="00AB5275">
        <w:trPr>
          <w:trHeight w:val="819"/>
        </w:trPr>
        <w:tc>
          <w:tcPr>
            <w:tcW w:w="3401" w:type="dxa"/>
            <w:hideMark/>
          </w:tcPr>
          <w:p w14:paraId="60F1467C" w14:textId="77777777" w:rsidR="00AB5275" w:rsidRDefault="00AB5275">
            <w:pPr>
              <w:pStyle w:val="TableParagraph"/>
              <w:spacing w:before="162"/>
              <w:ind w:left="50"/>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p>
          <w:p w14:paraId="2329FA2F" w14:textId="77777777" w:rsidR="00AB5275" w:rsidRDefault="00AB5275">
            <w:pPr>
              <w:pStyle w:val="TableParagraph"/>
              <w:spacing w:before="179" w:line="233" w:lineRule="exact"/>
            </w:pPr>
            <w:r>
              <w:rPr>
                <w:spacing w:val="-5"/>
              </w:rPr>
              <w:t>МП</w:t>
            </w:r>
          </w:p>
        </w:tc>
        <w:tc>
          <w:tcPr>
            <w:tcW w:w="1738" w:type="dxa"/>
            <w:hideMark/>
          </w:tcPr>
          <w:p w14:paraId="1C6FAF93" w14:textId="77777777" w:rsidR="00AB5275" w:rsidRDefault="00AB5275">
            <w:pPr>
              <w:pStyle w:val="TableParagraph"/>
              <w:spacing w:before="158"/>
              <w:ind w:right="210"/>
              <w:jc w:val="right"/>
              <w:rPr>
                <w:i/>
                <w:sz w:val="20"/>
              </w:rPr>
            </w:pPr>
            <w:r>
              <w:rPr>
                <w:i/>
                <w:spacing w:val="-2"/>
                <w:sz w:val="20"/>
              </w:rPr>
              <w:t>(подпись)</w:t>
            </w:r>
          </w:p>
        </w:tc>
        <w:tc>
          <w:tcPr>
            <w:tcW w:w="1908" w:type="dxa"/>
            <w:hideMark/>
          </w:tcPr>
          <w:p w14:paraId="03AF4D5C" w14:textId="77777777" w:rsidR="00AB5275" w:rsidRDefault="00AB5275">
            <w:pPr>
              <w:pStyle w:val="TableParagraph"/>
              <w:spacing w:before="158"/>
              <w:ind w:left="104"/>
              <w:rPr>
                <w:i/>
                <w:sz w:val="20"/>
              </w:rPr>
            </w:pPr>
            <w:r>
              <w:rPr>
                <w:i/>
                <w:sz w:val="20"/>
              </w:rPr>
              <w:t>(И.О.</w:t>
            </w:r>
            <w:r>
              <w:rPr>
                <w:i/>
                <w:spacing w:val="-4"/>
                <w:sz w:val="20"/>
              </w:rPr>
              <w:t xml:space="preserve"> </w:t>
            </w:r>
            <w:r>
              <w:rPr>
                <w:i/>
                <w:spacing w:val="-2"/>
                <w:sz w:val="20"/>
              </w:rPr>
              <w:t>Фамилия)</w:t>
            </w:r>
          </w:p>
        </w:tc>
        <w:tc>
          <w:tcPr>
            <w:tcW w:w="1560" w:type="dxa"/>
            <w:hideMark/>
          </w:tcPr>
          <w:p w14:paraId="77376350" w14:textId="77777777" w:rsidR="00AB5275" w:rsidRDefault="00AB5275">
            <w:pPr>
              <w:pStyle w:val="TableParagraph"/>
              <w:spacing w:before="158"/>
              <w:ind w:right="87"/>
              <w:jc w:val="right"/>
              <w:rPr>
                <w:i/>
                <w:sz w:val="20"/>
              </w:rPr>
            </w:pPr>
            <w:r>
              <w:rPr>
                <w:i/>
                <w:spacing w:val="-2"/>
                <w:sz w:val="20"/>
              </w:rPr>
              <w:t>(дата)</w:t>
            </w:r>
          </w:p>
        </w:tc>
      </w:tr>
    </w:tbl>
    <w:p w14:paraId="02CE57BB" w14:textId="77777777" w:rsidR="00AB5275" w:rsidRDefault="00AB5275" w:rsidP="00AB5275">
      <w:pPr>
        <w:pStyle w:val="a3"/>
        <w:rPr>
          <w:sz w:val="22"/>
        </w:rPr>
      </w:pPr>
    </w:p>
    <w:p w14:paraId="4108468C" w14:textId="77777777" w:rsidR="00AB5275" w:rsidRDefault="00AB5275" w:rsidP="00AB5275">
      <w:pPr>
        <w:pStyle w:val="a3"/>
        <w:spacing w:before="108"/>
        <w:rPr>
          <w:sz w:val="22"/>
        </w:rPr>
      </w:pPr>
    </w:p>
    <w:p w14:paraId="758749BE" w14:textId="77777777" w:rsidR="00AB5275" w:rsidRDefault="00AB5275" w:rsidP="00AB5275">
      <w:pPr>
        <w:ind w:left="568"/>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6224E98B" w14:textId="77777777" w:rsidR="00AB5275" w:rsidRDefault="00AB5275" w:rsidP="00AB5275">
      <w:pPr>
        <w:pStyle w:val="a3"/>
        <w:rPr>
          <w:sz w:val="22"/>
        </w:rPr>
      </w:pPr>
    </w:p>
    <w:p w14:paraId="3D206C83" w14:textId="77777777" w:rsidR="00AB5275" w:rsidRDefault="00AB5275" w:rsidP="00AB5275">
      <w:pPr>
        <w:pStyle w:val="a3"/>
        <w:spacing w:before="108"/>
        <w:rPr>
          <w:sz w:val="22"/>
        </w:rPr>
      </w:pPr>
    </w:p>
    <w:p w14:paraId="1FEFB076" w14:textId="77777777" w:rsidR="00AB5275" w:rsidRDefault="00AB5275" w:rsidP="00AB5275">
      <w:pPr>
        <w:tabs>
          <w:tab w:val="left" w:pos="6846"/>
        </w:tabs>
        <w:ind w:left="568"/>
      </w:pPr>
      <w:r>
        <w:t xml:space="preserve">Студент </w:t>
      </w:r>
      <w:r>
        <w:rPr>
          <w:u w:val="single"/>
        </w:rPr>
        <w:tab/>
      </w:r>
    </w:p>
    <w:p w14:paraId="495174A9" w14:textId="77777777" w:rsidR="00AB5275" w:rsidRDefault="00AB5275" w:rsidP="00AB5275">
      <w:pPr>
        <w:tabs>
          <w:tab w:val="left" w:pos="2832"/>
        </w:tabs>
        <w:spacing w:before="181"/>
        <w:ind w:left="51"/>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54F55069" w14:textId="77777777" w:rsidR="00AB5275" w:rsidRDefault="00AB5275" w:rsidP="00AB5275">
      <w:pPr>
        <w:widowControl/>
        <w:autoSpaceDE/>
        <w:autoSpaceDN/>
        <w:rPr>
          <w:i/>
          <w:sz w:val="20"/>
        </w:rPr>
        <w:sectPr w:rsidR="00AB5275">
          <w:type w:val="continuous"/>
          <w:pgSz w:w="11910" w:h="16840"/>
          <w:pgMar w:top="1100" w:right="283" w:bottom="1200" w:left="1133" w:header="0" w:footer="990" w:gutter="0"/>
          <w:cols w:space="720"/>
        </w:sectPr>
      </w:pPr>
    </w:p>
    <w:p w14:paraId="621A9DE4"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5</w:t>
      </w:r>
    </w:p>
    <w:p w14:paraId="32281430" w14:textId="77777777" w:rsidR="00AB5275" w:rsidRDefault="00AB5275" w:rsidP="00AB5275">
      <w:pPr>
        <w:spacing w:before="18"/>
        <w:ind w:left="1997" w:right="1994"/>
        <w:jc w:val="center"/>
        <w:rPr>
          <w:b/>
        </w:rPr>
      </w:pPr>
      <w:r>
        <w:rPr>
          <w:b/>
          <w:spacing w:val="-2"/>
        </w:rPr>
        <w:t>АТТЕСТАЦИОННЫЙ</w:t>
      </w:r>
      <w:r>
        <w:rPr>
          <w:b/>
          <w:spacing w:val="14"/>
        </w:rPr>
        <w:t xml:space="preserve"> </w:t>
      </w:r>
      <w:r>
        <w:rPr>
          <w:b/>
          <w:spacing w:val="-4"/>
        </w:rPr>
        <w:t>ЛИСТ</w:t>
      </w:r>
    </w:p>
    <w:p w14:paraId="469B3F8B" w14:textId="77777777" w:rsidR="00AB5275" w:rsidRDefault="00AB5275" w:rsidP="007228C7">
      <w:pPr>
        <w:pStyle w:val="a7"/>
        <w:numPr>
          <w:ilvl w:val="0"/>
          <w:numId w:val="92"/>
        </w:numPr>
        <w:tabs>
          <w:tab w:val="left" w:pos="1259"/>
          <w:tab w:val="left" w:pos="9397"/>
        </w:tabs>
        <w:spacing w:before="179"/>
        <w:ind w:left="1259" w:hanging="165"/>
      </w:pPr>
      <w:r>
        <w:rPr>
          <w:u w:val="single"/>
        </w:rPr>
        <w:t xml:space="preserve"> </w:t>
      </w:r>
      <w:r>
        <w:rPr>
          <w:u w:val="single"/>
        </w:rPr>
        <w:tab/>
      </w:r>
    </w:p>
    <w:p w14:paraId="4CE1839F" w14:textId="77777777" w:rsidR="00AB5275" w:rsidRDefault="00AB5275" w:rsidP="00AB5275">
      <w:pPr>
        <w:spacing w:before="181"/>
        <w:ind w:left="1993" w:right="1994"/>
        <w:jc w:val="center"/>
        <w:rPr>
          <w:i/>
          <w:sz w:val="20"/>
        </w:rPr>
      </w:pPr>
      <w:r>
        <w:rPr>
          <w:i/>
          <w:sz w:val="20"/>
        </w:rPr>
        <w:t>ФИО</w:t>
      </w:r>
      <w:r>
        <w:rPr>
          <w:i/>
          <w:spacing w:val="-5"/>
          <w:sz w:val="20"/>
        </w:rPr>
        <w:t xml:space="preserve"> </w:t>
      </w:r>
      <w:r>
        <w:rPr>
          <w:i/>
          <w:spacing w:val="-2"/>
          <w:sz w:val="20"/>
        </w:rPr>
        <w:t>студента</w:t>
      </w:r>
    </w:p>
    <w:p w14:paraId="02835996" w14:textId="77777777" w:rsidR="00AB5275" w:rsidRDefault="00AB5275" w:rsidP="007228C7">
      <w:pPr>
        <w:pStyle w:val="a7"/>
        <w:numPr>
          <w:ilvl w:val="0"/>
          <w:numId w:val="92"/>
        </w:numPr>
        <w:tabs>
          <w:tab w:val="left" w:pos="788"/>
          <w:tab w:val="left" w:pos="2956"/>
          <w:tab w:val="left" w:pos="4410"/>
        </w:tabs>
        <w:spacing w:before="179"/>
        <w:ind w:left="788" w:hanging="220"/>
      </w:pPr>
      <w:r>
        <w:t xml:space="preserve">Группа </w:t>
      </w:r>
      <w:r>
        <w:rPr>
          <w:u w:val="single"/>
        </w:rPr>
        <w:tab/>
      </w:r>
      <w:r>
        <w:t xml:space="preserve"> Курс </w:t>
      </w:r>
      <w:r>
        <w:rPr>
          <w:u w:val="single"/>
        </w:rPr>
        <w:tab/>
      </w:r>
    </w:p>
    <w:p w14:paraId="04107569" w14:textId="77777777" w:rsidR="00AB5275" w:rsidRDefault="00AB5275" w:rsidP="007228C7">
      <w:pPr>
        <w:pStyle w:val="a7"/>
        <w:numPr>
          <w:ilvl w:val="0"/>
          <w:numId w:val="92"/>
        </w:numPr>
        <w:tabs>
          <w:tab w:val="left" w:pos="788"/>
        </w:tabs>
        <w:spacing w:before="176"/>
        <w:ind w:left="788" w:hanging="220"/>
        <w:rPr>
          <w:b/>
        </w:rPr>
      </w:pPr>
      <w:r>
        <w:t>Специальность</w:t>
      </w:r>
      <w:r>
        <w:rPr>
          <w:spacing w:val="-9"/>
        </w:rPr>
        <w:t xml:space="preserve"> </w:t>
      </w:r>
      <w:r>
        <w:rPr>
          <w:b/>
        </w:rPr>
        <w:t>43.02.17</w:t>
      </w:r>
      <w:r>
        <w:rPr>
          <w:b/>
          <w:spacing w:val="-6"/>
        </w:rPr>
        <w:t xml:space="preserve"> </w:t>
      </w:r>
      <w:r>
        <w:rPr>
          <w:b/>
        </w:rPr>
        <w:t>Технологии</w:t>
      </w:r>
      <w:r>
        <w:rPr>
          <w:b/>
          <w:spacing w:val="-9"/>
        </w:rPr>
        <w:t xml:space="preserve"> </w:t>
      </w:r>
      <w:r>
        <w:rPr>
          <w:b/>
        </w:rPr>
        <w:t>индустрии</w:t>
      </w:r>
      <w:r>
        <w:rPr>
          <w:b/>
          <w:spacing w:val="-8"/>
        </w:rPr>
        <w:t xml:space="preserve"> </w:t>
      </w:r>
      <w:r>
        <w:rPr>
          <w:b/>
          <w:spacing w:val="-2"/>
        </w:rPr>
        <w:t>красоты</w:t>
      </w:r>
    </w:p>
    <w:p w14:paraId="0674ED2E" w14:textId="77777777" w:rsidR="00AB5275" w:rsidRDefault="00AB5275" w:rsidP="007228C7">
      <w:pPr>
        <w:pStyle w:val="a7"/>
        <w:numPr>
          <w:ilvl w:val="0"/>
          <w:numId w:val="92"/>
        </w:numPr>
        <w:tabs>
          <w:tab w:val="left" w:pos="788"/>
          <w:tab w:val="left" w:pos="9054"/>
        </w:tabs>
        <w:spacing w:before="4"/>
        <w:ind w:left="788" w:hanging="220"/>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4EBBB260" w14:textId="35BF2D15" w:rsidR="00AB5275" w:rsidRDefault="00AB5275" w:rsidP="00AB5275">
      <w:pPr>
        <w:pStyle w:val="a3"/>
        <w:spacing w:before="174"/>
        <w:rPr>
          <w:sz w:val="20"/>
        </w:rPr>
      </w:pPr>
      <w:r>
        <w:rPr>
          <w:noProof/>
          <w:lang w:eastAsia="ru-RU"/>
        </w:rPr>
        <mc:AlternateContent>
          <mc:Choice Requires="wps">
            <w:drawing>
              <wp:anchor distT="0" distB="0" distL="0" distR="0" simplePos="0" relativeHeight="251720704" behindDoc="1" locked="0" layoutInCell="1" allowOverlap="1" wp14:anchorId="7212AD79" wp14:editId="6985313F">
                <wp:simplePos x="0" y="0"/>
                <wp:positionH relativeFrom="page">
                  <wp:posOffset>1080135</wp:posOffset>
                </wp:positionH>
                <wp:positionV relativeFrom="paragraph">
                  <wp:posOffset>271780</wp:posOffset>
                </wp:positionV>
                <wp:extent cx="5378450" cy="1270"/>
                <wp:effectExtent l="0" t="0" r="12700" b="17780"/>
                <wp:wrapTopAndBottom/>
                <wp:docPr id="156" name="Полилиния 156"/>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8405D4" id="Полилиния 156" o:spid="_x0000_s1026" style="position:absolute;margin-left:85.05pt;margin-top:21.4pt;width:423.5pt;height:.1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" path="m,l5378196,e" filled="f" strokeweight=".15808mm">
                <v:path arrowok="t"/>
                <w10:wrap type="topAndBottom" anchorx="page"/>
              </v:shape>
            </w:pict>
          </mc:Fallback>
        </mc:AlternateContent>
      </w:r>
    </w:p>
    <w:p w14:paraId="11B6F20F" w14:textId="77777777" w:rsidR="00AB5275" w:rsidRDefault="00AB5275" w:rsidP="00AB5275">
      <w:pPr>
        <w:spacing w:before="180"/>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3270EC96" w14:textId="77777777" w:rsidR="00AB5275" w:rsidRDefault="00AB5275" w:rsidP="007228C7">
      <w:pPr>
        <w:pStyle w:val="a7"/>
        <w:numPr>
          <w:ilvl w:val="0"/>
          <w:numId w:val="92"/>
        </w:numPr>
        <w:tabs>
          <w:tab w:val="left" w:pos="788"/>
        </w:tabs>
        <w:spacing w:before="179"/>
        <w:ind w:left="788" w:hanging="220"/>
        <w:rPr>
          <w:b/>
        </w:rPr>
      </w:pPr>
      <w:r>
        <w:t>Вид</w:t>
      </w:r>
      <w:r>
        <w:rPr>
          <w:spacing w:val="-9"/>
        </w:rPr>
        <w:t xml:space="preserve"> </w:t>
      </w:r>
      <w:r>
        <w:t>практической</w:t>
      </w:r>
      <w:r>
        <w:rPr>
          <w:spacing w:val="-9"/>
        </w:rPr>
        <w:t xml:space="preserve"> </w:t>
      </w:r>
      <w:r>
        <w:t>подготовки:</w:t>
      </w:r>
      <w:r>
        <w:rPr>
          <w:spacing w:val="-8"/>
        </w:rPr>
        <w:t xml:space="preserve"> </w:t>
      </w:r>
      <w:r>
        <w:rPr>
          <w:b/>
        </w:rPr>
        <w:t>производственная</w:t>
      </w:r>
      <w:r>
        <w:rPr>
          <w:b/>
          <w:spacing w:val="-8"/>
        </w:rPr>
        <w:t xml:space="preserve"> </w:t>
      </w:r>
      <w:r>
        <w:rPr>
          <w:b/>
          <w:spacing w:val="-2"/>
        </w:rPr>
        <w:t>практика</w:t>
      </w:r>
    </w:p>
    <w:p w14:paraId="313106BE" w14:textId="77777777" w:rsidR="00AB5275" w:rsidRDefault="00AB5275" w:rsidP="007228C7">
      <w:pPr>
        <w:pStyle w:val="a7"/>
        <w:numPr>
          <w:ilvl w:val="0"/>
          <w:numId w:val="92"/>
        </w:numPr>
        <w:tabs>
          <w:tab w:val="left" w:pos="788"/>
        </w:tabs>
        <w:spacing w:before="177"/>
        <w:ind w:left="568" w:right="1304" w:firstLine="0"/>
        <w:rPr>
          <w:b/>
          <w:sz w:val="24"/>
        </w:rPr>
      </w:pP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40DC6F1B" w14:textId="77777777" w:rsidR="00AB5275" w:rsidRDefault="00AB5275" w:rsidP="007228C7">
      <w:pPr>
        <w:pStyle w:val="a7"/>
        <w:numPr>
          <w:ilvl w:val="0"/>
          <w:numId w:val="92"/>
        </w:numPr>
        <w:tabs>
          <w:tab w:val="left" w:pos="788"/>
          <w:tab w:val="left" w:pos="4149"/>
          <w:tab w:val="left" w:pos="4754"/>
          <w:tab w:val="left" w:pos="6172"/>
          <w:tab w:val="left" w:pos="6777"/>
        </w:tabs>
        <w:spacing w:before="163"/>
        <w:ind w:left="788"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639F2E9B" w14:textId="77777777" w:rsidR="00AB5275" w:rsidRDefault="00AB5275" w:rsidP="007228C7">
      <w:pPr>
        <w:pStyle w:val="a7"/>
        <w:numPr>
          <w:ilvl w:val="0"/>
          <w:numId w:val="92"/>
        </w:numPr>
        <w:tabs>
          <w:tab w:val="left" w:pos="788"/>
        </w:tabs>
        <w:spacing w:before="179"/>
        <w:ind w:left="788" w:hanging="220"/>
      </w:pPr>
      <w:r>
        <w:t>Объем</w:t>
      </w:r>
      <w:r>
        <w:rPr>
          <w:spacing w:val="-4"/>
        </w:rPr>
        <w:t xml:space="preserve"> </w:t>
      </w:r>
      <w:r>
        <w:t>практики</w:t>
      </w:r>
      <w:r>
        <w:rPr>
          <w:spacing w:val="-4"/>
        </w:rPr>
        <w:t xml:space="preserve"> 144</w:t>
      </w:r>
      <w:r>
        <w:rPr>
          <w:spacing w:val="-3"/>
          <w:u w:val="single"/>
        </w:rPr>
        <w:t xml:space="preserve"> </w:t>
      </w:r>
      <w:r>
        <w:rPr>
          <w:spacing w:val="-5"/>
          <w:u w:val="single"/>
        </w:rPr>
        <w:t>ч.</w:t>
      </w:r>
    </w:p>
    <w:p w14:paraId="6CCBDB4E" w14:textId="77777777" w:rsidR="00AB5275" w:rsidRDefault="00AB5275" w:rsidP="00AB5275">
      <w:pPr>
        <w:pStyle w:val="a3"/>
        <w:spacing w:before="8"/>
        <w:rPr>
          <w:sz w:val="15"/>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0"/>
        <w:gridCol w:w="5186"/>
        <w:gridCol w:w="576"/>
        <w:gridCol w:w="576"/>
        <w:gridCol w:w="576"/>
        <w:gridCol w:w="576"/>
        <w:gridCol w:w="535"/>
      </w:tblGrid>
      <w:tr w:rsidR="00AB5275" w14:paraId="34F0B343" w14:textId="77777777" w:rsidTr="00AB5275">
        <w:trPr>
          <w:trHeight w:val="758"/>
        </w:trPr>
        <w:tc>
          <w:tcPr>
            <w:tcW w:w="1320" w:type="dxa"/>
            <w:tcBorders>
              <w:top w:val="single" w:sz="4" w:space="0" w:color="000000"/>
              <w:left w:val="single" w:sz="4" w:space="0" w:color="000000"/>
              <w:bottom w:val="single" w:sz="4" w:space="0" w:color="000000"/>
              <w:right w:val="single" w:sz="4" w:space="0" w:color="000000"/>
            </w:tcBorders>
            <w:hideMark/>
          </w:tcPr>
          <w:p w14:paraId="63A927DC" w14:textId="77777777" w:rsidR="00AB5275" w:rsidRDefault="00AB5275">
            <w:pPr>
              <w:pStyle w:val="TableParagraph"/>
              <w:spacing w:before="250"/>
              <w:ind w:left="139"/>
            </w:pPr>
            <w:r>
              <w:rPr>
                <w:spacing w:val="-4"/>
              </w:rPr>
              <w:t>Код</w:t>
            </w:r>
            <w:r>
              <w:rPr>
                <w:spacing w:val="-7"/>
              </w:rPr>
              <w:t xml:space="preserve"> </w:t>
            </w:r>
            <w:r>
              <w:rPr>
                <w:spacing w:val="-5"/>
              </w:rPr>
              <w:t>ПК</w:t>
            </w:r>
          </w:p>
        </w:tc>
        <w:tc>
          <w:tcPr>
            <w:tcW w:w="5186" w:type="dxa"/>
            <w:tcBorders>
              <w:top w:val="single" w:sz="4" w:space="0" w:color="000000"/>
              <w:left w:val="single" w:sz="4" w:space="0" w:color="000000"/>
              <w:bottom w:val="single" w:sz="4" w:space="0" w:color="000000"/>
              <w:right w:val="single" w:sz="4" w:space="0" w:color="000000"/>
            </w:tcBorders>
            <w:hideMark/>
          </w:tcPr>
          <w:p w14:paraId="6B6B0BBF" w14:textId="77777777" w:rsidR="00AB5275" w:rsidRDefault="00AB5275">
            <w:pPr>
              <w:pStyle w:val="TableParagraph"/>
              <w:spacing w:before="123"/>
              <w:ind w:left="105" w:right="95"/>
            </w:pPr>
            <w:r>
              <w:t>Профессиональные</w:t>
            </w:r>
            <w:r>
              <w:rPr>
                <w:spacing w:val="-14"/>
              </w:rPr>
              <w:t xml:space="preserve"> </w:t>
            </w:r>
            <w:r>
              <w:t>компетенции,</w:t>
            </w:r>
            <w:r>
              <w:rPr>
                <w:spacing w:val="-14"/>
              </w:rPr>
              <w:t xml:space="preserve"> </w:t>
            </w:r>
            <w:r>
              <w:t>включающие</w:t>
            </w:r>
            <w:r>
              <w:rPr>
                <w:spacing w:val="-14"/>
              </w:rPr>
              <w:t xml:space="preserve"> </w:t>
            </w:r>
            <w:r>
              <w:t>в себя способность:</w:t>
            </w:r>
          </w:p>
        </w:tc>
        <w:tc>
          <w:tcPr>
            <w:tcW w:w="2839" w:type="dxa"/>
            <w:gridSpan w:val="5"/>
            <w:tcBorders>
              <w:top w:val="single" w:sz="4" w:space="0" w:color="000000"/>
              <w:left w:val="single" w:sz="4" w:space="0" w:color="000000"/>
              <w:bottom w:val="single" w:sz="4" w:space="0" w:color="000000"/>
              <w:right w:val="single" w:sz="4" w:space="0" w:color="000000"/>
            </w:tcBorders>
            <w:hideMark/>
          </w:tcPr>
          <w:p w14:paraId="04AE7CA7" w14:textId="77777777" w:rsidR="00AB5275" w:rsidRDefault="00AB5275">
            <w:pPr>
              <w:pStyle w:val="TableParagraph"/>
              <w:ind w:left="1097" w:right="344" w:hanging="744"/>
            </w:pPr>
            <w:r>
              <w:t>Оценка</w:t>
            </w:r>
            <w:r>
              <w:rPr>
                <w:spacing w:val="-14"/>
              </w:rPr>
              <w:t xml:space="preserve"> </w:t>
            </w:r>
            <w:r>
              <w:t>компетенции</w:t>
            </w:r>
            <w:r>
              <w:rPr>
                <w:spacing w:val="-14"/>
              </w:rPr>
              <w:t xml:space="preserve"> </w:t>
            </w:r>
            <w:r>
              <w:t xml:space="preserve">в </w:t>
            </w:r>
            <w:r>
              <w:rPr>
                <w:spacing w:val="-2"/>
              </w:rPr>
              <w:t>баллах</w:t>
            </w:r>
          </w:p>
        </w:tc>
      </w:tr>
      <w:tr w:rsidR="00AB5275" w14:paraId="2A74347B" w14:textId="77777777" w:rsidTr="00AB5275">
        <w:trPr>
          <w:trHeight w:val="275"/>
        </w:trPr>
        <w:tc>
          <w:tcPr>
            <w:tcW w:w="9345" w:type="dxa"/>
            <w:gridSpan w:val="7"/>
            <w:tcBorders>
              <w:top w:val="single" w:sz="4" w:space="0" w:color="000000"/>
              <w:left w:val="single" w:sz="4" w:space="0" w:color="000000"/>
              <w:bottom w:val="single" w:sz="4" w:space="0" w:color="000000"/>
              <w:right w:val="single" w:sz="4" w:space="0" w:color="000000"/>
            </w:tcBorders>
            <w:hideMark/>
          </w:tcPr>
          <w:p w14:paraId="1119EBB5" w14:textId="77777777" w:rsidR="00AB5275" w:rsidRDefault="00AB5275">
            <w:pPr>
              <w:pStyle w:val="TableParagraph"/>
              <w:spacing w:line="256" w:lineRule="exact"/>
              <w:ind w:left="107"/>
              <w:rPr>
                <w:sz w:val="24"/>
              </w:rPr>
            </w:pPr>
            <w:r>
              <w:rPr>
                <w:sz w:val="24"/>
              </w:rPr>
              <w:t>Вид</w:t>
            </w:r>
            <w:r>
              <w:rPr>
                <w:spacing w:val="-4"/>
                <w:sz w:val="24"/>
              </w:rPr>
              <w:t xml:space="preserve"> </w:t>
            </w:r>
            <w:r>
              <w:rPr>
                <w:sz w:val="24"/>
              </w:rPr>
              <w:t>деятельности:</w:t>
            </w:r>
            <w:r>
              <w:rPr>
                <w:spacing w:val="-1"/>
                <w:sz w:val="24"/>
              </w:rPr>
              <w:t xml:space="preserve"> </w:t>
            </w:r>
            <w:r>
              <w:rPr>
                <w:sz w:val="24"/>
              </w:rPr>
              <w:t>Предоставление</w:t>
            </w:r>
            <w:r>
              <w:rPr>
                <w:spacing w:val="-2"/>
                <w:sz w:val="24"/>
              </w:rPr>
              <w:t xml:space="preserve"> </w:t>
            </w:r>
            <w:r>
              <w:rPr>
                <w:sz w:val="24"/>
              </w:rPr>
              <w:t>маникюрных</w:t>
            </w:r>
            <w:r>
              <w:rPr>
                <w:spacing w:val="-2"/>
                <w:sz w:val="24"/>
              </w:rPr>
              <w:t xml:space="preserve"> </w:t>
            </w:r>
            <w:r>
              <w:rPr>
                <w:sz w:val="24"/>
              </w:rPr>
              <w:t>и педикюрных</w:t>
            </w:r>
            <w:r>
              <w:rPr>
                <w:spacing w:val="-1"/>
                <w:sz w:val="24"/>
              </w:rPr>
              <w:t xml:space="preserve"> </w:t>
            </w:r>
            <w:r>
              <w:rPr>
                <w:spacing w:val="-2"/>
                <w:sz w:val="24"/>
              </w:rPr>
              <w:t>услуг</w:t>
            </w:r>
          </w:p>
        </w:tc>
      </w:tr>
      <w:tr w:rsidR="00AB5275" w14:paraId="211AA0E5" w14:textId="77777777" w:rsidTr="00AB5275">
        <w:trPr>
          <w:trHeight w:val="323"/>
        </w:trPr>
        <w:tc>
          <w:tcPr>
            <w:tcW w:w="1320" w:type="dxa"/>
            <w:tcBorders>
              <w:top w:val="single" w:sz="4" w:space="0" w:color="000000"/>
              <w:left w:val="single" w:sz="4" w:space="0" w:color="000000"/>
              <w:bottom w:val="single" w:sz="4" w:space="0" w:color="000000"/>
              <w:right w:val="single" w:sz="4" w:space="0" w:color="000000"/>
            </w:tcBorders>
            <w:hideMark/>
          </w:tcPr>
          <w:p w14:paraId="470E0F3A" w14:textId="77777777" w:rsidR="00AB5275" w:rsidRDefault="00AB5275">
            <w:pPr>
              <w:pStyle w:val="TableParagraph"/>
              <w:spacing w:line="275" w:lineRule="exact"/>
              <w:ind w:left="107"/>
              <w:rPr>
                <w:sz w:val="24"/>
              </w:rPr>
            </w:pPr>
            <w:r>
              <w:rPr>
                <w:sz w:val="24"/>
              </w:rPr>
              <w:t>ПК</w:t>
            </w:r>
            <w:r>
              <w:rPr>
                <w:spacing w:val="-1"/>
                <w:sz w:val="24"/>
              </w:rPr>
              <w:t xml:space="preserve"> </w:t>
            </w:r>
            <w:r>
              <w:rPr>
                <w:spacing w:val="-5"/>
                <w:sz w:val="24"/>
              </w:rPr>
              <w:t>2.1</w:t>
            </w:r>
          </w:p>
        </w:tc>
        <w:tc>
          <w:tcPr>
            <w:tcW w:w="5186" w:type="dxa"/>
            <w:tcBorders>
              <w:top w:val="single" w:sz="4" w:space="0" w:color="000000"/>
              <w:left w:val="single" w:sz="4" w:space="0" w:color="000000"/>
              <w:bottom w:val="single" w:sz="4" w:space="0" w:color="000000"/>
              <w:right w:val="single" w:sz="4" w:space="0" w:color="000000"/>
            </w:tcBorders>
            <w:hideMark/>
          </w:tcPr>
          <w:p w14:paraId="016AF4EC" w14:textId="77777777" w:rsidR="00AB5275" w:rsidRDefault="00AB5275">
            <w:pPr>
              <w:pStyle w:val="TableParagraph"/>
              <w:spacing w:line="275" w:lineRule="exact"/>
              <w:ind w:left="167"/>
              <w:rPr>
                <w:sz w:val="24"/>
              </w:rPr>
            </w:pPr>
            <w:r>
              <w:rPr>
                <w:sz w:val="24"/>
              </w:rPr>
              <w:t>Выполнять</w:t>
            </w:r>
            <w:r>
              <w:rPr>
                <w:spacing w:val="-4"/>
                <w:sz w:val="24"/>
              </w:rPr>
              <w:t xml:space="preserve"> </w:t>
            </w:r>
            <w:r>
              <w:rPr>
                <w:sz w:val="24"/>
              </w:rPr>
              <w:t>маникюрные</w:t>
            </w:r>
            <w:r>
              <w:rPr>
                <w:spacing w:val="-3"/>
                <w:sz w:val="24"/>
              </w:rPr>
              <w:t xml:space="preserve"> </w:t>
            </w:r>
            <w:r>
              <w:rPr>
                <w:spacing w:val="-4"/>
                <w:sz w:val="24"/>
              </w:rPr>
              <w:t>услуг</w:t>
            </w:r>
          </w:p>
        </w:tc>
        <w:tc>
          <w:tcPr>
            <w:tcW w:w="576" w:type="dxa"/>
            <w:tcBorders>
              <w:top w:val="single" w:sz="4" w:space="0" w:color="000000"/>
              <w:left w:val="single" w:sz="4" w:space="0" w:color="000000"/>
              <w:bottom w:val="single" w:sz="4" w:space="0" w:color="000000"/>
              <w:right w:val="single" w:sz="4" w:space="0" w:color="000000"/>
            </w:tcBorders>
            <w:hideMark/>
          </w:tcPr>
          <w:p w14:paraId="7F42B4D5" w14:textId="77777777" w:rsidR="00AB5275" w:rsidRDefault="00AB5275">
            <w:pPr>
              <w:pStyle w:val="TableParagraph"/>
              <w:spacing w:line="251" w:lineRule="exact"/>
              <w:ind w:left="105"/>
            </w:pPr>
            <w:r>
              <w:rPr>
                <w:spacing w:val="-10"/>
              </w:rPr>
              <w:t>1</w:t>
            </w:r>
          </w:p>
        </w:tc>
        <w:tc>
          <w:tcPr>
            <w:tcW w:w="576" w:type="dxa"/>
            <w:tcBorders>
              <w:top w:val="single" w:sz="4" w:space="0" w:color="000000"/>
              <w:left w:val="single" w:sz="4" w:space="0" w:color="000000"/>
              <w:bottom w:val="single" w:sz="4" w:space="0" w:color="000000"/>
              <w:right w:val="single" w:sz="4" w:space="0" w:color="000000"/>
            </w:tcBorders>
            <w:hideMark/>
          </w:tcPr>
          <w:p w14:paraId="3D204AF0" w14:textId="77777777" w:rsidR="00AB5275" w:rsidRDefault="00AB5275">
            <w:pPr>
              <w:pStyle w:val="TableParagraph"/>
              <w:spacing w:line="251" w:lineRule="exact"/>
              <w:ind w:left="105"/>
            </w:pPr>
            <w:r>
              <w:rPr>
                <w:spacing w:val="-10"/>
              </w:rPr>
              <w:t>2</w:t>
            </w:r>
          </w:p>
        </w:tc>
        <w:tc>
          <w:tcPr>
            <w:tcW w:w="576" w:type="dxa"/>
            <w:tcBorders>
              <w:top w:val="single" w:sz="4" w:space="0" w:color="000000"/>
              <w:left w:val="single" w:sz="4" w:space="0" w:color="000000"/>
              <w:bottom w:val="single" w:sz="4" w:space="0" w:color="000000"/>
              <w:right w:val="single" w:sz="4" w:space="0" w:color="000000"/>
            </w:tcBorders>
            <w:hideMark/>
          </w:tcPr>
          <w:p w14:paraId="1AE7AC6F" w14:textId="77777777" w:rsidR="00AB5275" w:rsidRDefault="00AB5275">
            <w:pPr>
              <w:pStyle w:val="TableParagraph"/>
              <w:spacing w:line="251" w:lineRule="exact"/>
              <w:ind w:left="105"/>
            </w:pPr>
            <w:r>
              <w:rPr>
                <w:spacing w:val="-10"/>
              </w:rPr>
              <w:t>3</w:t>
            </w:r>
          </w:p>
        </w:tc>
        <w:tc>
          <w:tcPr>
            <w:tcW w:w="576" w:type="dxa"/>
            <w:tcBorders>
              <w:top w:val="single" w:sz="4" w:space="0" w:color="000000"/>
              <w:left w:val="single" w:sz="4" w:space="0" w:color="000000"/>
              <w:bottom w:val="single" w:sz="4" w:space="0" w:color="000000"/>
              <w:right w:val="single" w:sz="4" w:space="0" w:color="000000"/>
            </w:tcBorders>
            <w:hideMark/>
          </w:tcPr>
          <w:p w14:paraId="44CEF098" w14:textId="77777777" w:rsidR="00AB5275" w:rsidRDefault="00AB5275">
            <w:pPr>
              <w:pStyle w:val="TableParagraph"/>
              <w:spacing w:line="251" w:lineRule="exact"/>
              <w:ind w:left="105"/>
            </w:pPr>
            <w:r>
              <w:rPr>
                <w:spacing w:val="-10"/>
              </w:rPr>
              <w:t>4</w:t>
            </w:r>
          </w:p>
        </w:tc>
        <w:tc>
          <w:tcPr>
            <w:tcW w:w="535" w:type="dxa"/>
            <w:tcBorders>
              <w:top w:val="single" w:sz="4" w:space="0" w:color="000000"/>
              <w:left w:val="single" w:sz="4" w:space="0" w:color="000000"/>
              <w:bottom w:val="single" w:sz="4" w:space="0" w:color="000000"/>
              <w:right w:val="single" w:sz="4" w:space="0" w:color="000000"/>
            </w:tcBorders>
            <w:hideMark/>
          </w:tcPr>
          <w:p w14:paraId="51F0E1FE" w14:textId="77777777" w:rsidR="00AB5275" w:rsidRDefault="00AB5275">
            <w:pPr>
              <w:pStyle w:val="TableParagraph"/>
              <w:spacing w:line="251" w:lineRule="exact"/>
              <w:ind w:left="105"/>
            </w:pPr>
            <w:r>
              <w:rPr>
                <w:spacing w:val="-10"/>
              </w:rPr>
              <w:t>5</w:t>
            </w:r>
          </w:p>
        </w:tc>
      </w:tr>
      <w:tr w:rsidR="00AB5275" w14:paraId="7965ABCF" w14:textId="77777777" w:rsidTr="00AB5275">
        <w:trPr>
          <w:trHeight w:val="321"/>
        </w:trPr>
        <w:tc>
          <w:tcPr>
            <w:tcW w:w="1320" w:type="dxa"/>
            <w:tcBorders>
              <w:top w:val="single" w:sz="4" w:space="0" w:color="000000"/>
              <w:left w:val="single" w:sz="4" w:space="0" w:color="000000"/>
              <w:bottom w:val="single" w:sz="4" w:space="0" w:color="000000"/>
              <w:right w:val="single" w:sz="4" w:space="0" w:color="000000"/>
            </w:tcBorders>
            <w:hideMark/>
          </w:tcPr>
          <w:p w14:paraId="159B3FF2" w14:textId="77777777" w:rsidR="00AB5275" w:rsidRDefault="00AB5275">
            <w:pPr>
              <w:pStyle w:val="TableParagraph"/>
              <w:spacing w:line="275" w:lineRule="exact"/>
              <w:ind w:left="107"/>
              <w:rPr>
                <w:sz w:val="24"/>
              </w:rPr>
            </w:pPr>
            <w:r>
              <w:rPr>
                <w:sz w:val="24"/>
              </w:rPr>
              <w:t>ПК</w:t>
            </w:r>
            <w:r>
              <w:rPr>
                <w:spacing w:val="-1"/>
                <w:sz w:val="24"/>
              </w:rPr>
              <w:t xml:space="preserve"> </w:t>
            </w:r>
            <w:r>
              <w:rPr>
                <w:spacing w:val="-5"/>
                <w:sz w:val="24"/>
              </w:rPr>
              <w:t>2.2</w:t>
            </w:r>
          </w:p>
        </w:tc>
        <w:tc>
          <w:tcPr>
            <w:tcW w:w="5186" w:type="dxa"/>
            <w:tcBorders>
              <w:top w:val="single" w:sz="4" w:space="0" w:color="000000"/>
              <w:left w:val="single" w:sz="4" w:space="0" w:color="000000"/>
              <w:bottom w:val="single" w:sz="4" w:space="0" w:color="000000"/>
              <w:right w:val="single" w:sz="4" w:space="0" w:color="000000"/>
            </w:tcBorders>
            <w:hideMark/>
          </w:tcPr>
          <w:p w14:paraId="7FF0D6B7" w14:textId="77777777" w:rsidR="00AB5275" w:rsidRDefault="00AB5275">
            <w:pPr>
              <w:pStyle w:val="TableParagraph"/>
              <w:spacing w:line="275" w:lineRule="exact"/>
              <w:ind w:left="167"/>
              <w:rPr>
                <w:sz w:val="24"/>
              </w:rPr>
            </w:pPr>
            <w:r>
              <w:rPr>
                <w:sz w:val="24"/>
              </w:rPr>
              <w:t>Выполнять</w:t>
            </w:r>
            <w:r>
              <w:rPr>
                <w:spacing w:val="-4"/>
                <w:sz w:val="24"/>
              </w:rPr>
              <w:t xml:space="preserve"> </w:t>
            </w:r>
            <w:r>
              <w:rPr>
                <w:sz w:val="24"/>
              </w:rPr>
              <w:t>педикюрные</w:t>
            </w:r>
            <w:r>
              <w:rPr>
                <w:spacing w:val="-4"/>
                <w:sz w:val="24"/>
              </w:rPr>
              <w:t xml:space="preserve"> услуг</w:t>
            </w:r>
          </w:p>
        </w:tc>
        <w:tc>
          <w:tcPr>
            <w:tcW w:w="576" w:type="dxa"/>
            <w:tcBorders>
              <w:top w:val="single" w:sz="4" w:space="0" w:color="000000"/>
              <w:left w:val="single" w:sz="4" w:space="0" w:color="000000"/>
              <w:bottom w:val="single" w:sz="4" w:space="0" w:color="000000"/>
              <w:right w:val="single" w:sz="4" w:space="0" w:color="000000"/>
            </w:tcBorders>
            <w:hideMark/>
          </w:tcPr>
          <w:p w14:paraId="556A2656" w14:textId="77777777" w:rsidR="00AB5275" w:rsidRDefault="00AB5275">
            <w:pPr>
              <w:pStyle w:val="TableParagraph"/>
              <w:spacing w:line="251" w:lineRule="exact"/>
              <w:ind w:left="105"/>
            </w:pPr>
            <w:r>
              <w:rPr>
                <w:spacing w:val="-10"/>
              </w:rPr>
              <w:t>1</w:t>
            </w:r>
          </w:p>
        </w:tc>
        <w:tc>
          <w:tcPr>
            <w:tcW w:w="576" w:type="dxa"/>
            <w:tcBorders>
              <w:top w:val="single" w:sz="4" w:space="0" w:color="000000"/>
              <w:left w:val="single" w:sz="4" w:space="0" w:color="000000"/>
              <w:bottom w:val="single" w:sz="4" w:space="0" w:color="000000"/>
              <w:right w:val="single" w:sz="4" w:space="0" w:color="000000"/>
            </w:tcBorders>
            <w:hideMark/>
          </w:tcPr>
          <w:p w14:paraId="644D94D2" w14:textId="77777777" w:rsidR="00AB5275" w:rsidRDefault="00AB5275">
            <w:pPr>
              <w:pStyle w:val="TableParagraph"/>
              <w:spacing w:line="251" w:lineRule="exact"/>
              <w:ind w:left="105"/>
            </w:pPr>
            <w:r>
              <w:rPr>
                <w:spacing w:val="-10"/>
              </w:rPr>
              <w:t>2</w:t>
            </w:r>
          </w:p>
        </w:tc>
        <w:tc>
          <w:tcPr>
            <w:tcW w:w="576" w:type="dxa"/>
            <w:tcBorders>
              <w:top w:val="single" w:sz="4" w:space="0" w:color="000000"/>
              <w:left w:val="single" w:sz="4" w:space="0" w:color="000000"/>
              <w:bottom w:val="single" w:sz="4" w:space="0" w:color="000000"/>
              <w:right w:val="single" w:sz="4" w:space="0" w:color="000000"/>
            </w:tcBorders>
            <w:hideMark/>
          </w:tcPr>
          <w:p w14:paraId="0F53257E" w14:textId="77777777" w:rsidR="00AB5275" w:rsidRDefault="00AB5275">
            <w:pPr>
              <w:pStyle w:val="TableParagraph"/>
              <w:spacing w:line="251" w:lineRule="exact"/>
              <w:ind w:left="105"/>
            </w:pPr>
            <w:r>
              <w:rPr>
                <w:spacing w:val="-10"/>
              </w:rPr>
              <w:t>3</w:t>
            </w:r>
          </w:p>
        </w:tc>
        <w:tc>
          <w:tcPr>
            <w:tcW w:w="576" w:type="dxa"/>
            <w:tcBorders>
              <w:top w:val="single" w:sz="4" w:space="0" w:color="000000"/>
              <w:left w:val="single" w:sz="4" w:space="0" w:color="000000"/>
              <w:bottom w:val="single" w:sz="4" w:space="0" w:color="000000"/>
              <w:right w:val="single" w:sz="4" w:space="0" w:color="000000"/>
            </w:tcBorders>
            <w:hideMark/>
          </w:tcPr>
          <w:p w14:paraId="03D20727" w14:textId="77777777" w:rsidR="00AB5275" w:rsidRDefault="00AB5275">
            <w:pPr>
              <w:pStyle w:val="TableParagraph"/>
              <w:spacing w:line="251" w:lineRule="exact"/>
              <w:ind w:left="105"/>
            </w:pPr>
            <w:r>
              <w:rPr>
                <w:spacing w:val="-10"/>
              </w:rPr>
              <w:t>4</w:t>
            </w:r>
          </w:p>
        </w:tc>
        <w:tc>
          <w:tcPr>
            <w:tcW w:w="535" w:type="dxa"/>
            <w:tcBorders>
              <w:top w:val="single" w:sz="4" w:space="0" w:color="000000"/>
              <w:left w:val="single" w:sz="4" w:space="0" w:color="000000"/>
              <w:bottom w:val="single" w:sz="4" w:space="0" w:color="000000"/>
              <w:right w:val="single" w:sz="4" w:space="0" w:color="000000"/>
            </w:tcBorders>
            <w:hideMark/>
          </w:tcPr>
          <w:p w14:paraId="2B69155F" w14:textId="77777777" w:rsidR="00AB5275" w:rsidRDefault="00AB5275">
            <w:pPr>
              <w:pStyle w:val="TableParagraph"/>
              <w:spacing w:line="251" w:lineRule="exact"/>
              <w:ind w:left="105"/>
            </w:pPr>
            <w:r>
              <w:rPr>
                <w:spacing w:val="-10"/>
              </w:rPr>
              <w:t>5</w:t>
            </w:r>
          </w:p>
        </w:tc>
      </w:tr>
      <w:tr w:rsidR="00AB5275" w14:paraId="4697D039" w14:textId="77777777" w:rsidTr="00AB5275">
        <w:trPr>
          <w:trHeight w:val="640"/>
        </w:trPr>
        <w:tc>
          <w:tcPr>
            <w:tcW w:w="1320" w:type="dxa"/>
            <w:tcBorders>
              <w:top w:val="single" w:sz="4" w:space="0" w:color="000000"/>
              <w:left w:val="single" w:sz="4" w:space="0" w:color="000000"/>
              <w:bottom w:val="single" w:sz="4" w:space="0" w:color="000000"/>
              <w:right w:val="single" w:sz="4" w:space="0" w:color="000000"/>
            </w:tcBorders>
            <w:hideMark/>
          </w:tcPr>
          <w:p w14:paraId="4C7D1D48" w14:textId="77777777" w:rsidR="00AB5275" w:rsidRDefault="00AB5275">
            <w:pPr>
              <w:pStyle w:val="TableParagraph"/>
              <w:spacing w:line="275" w:lineRule="exact"/>
              <w:ind w:left="107"/>
              <w:rPr>
                <w:sz w:val="24"/>
              </w:rPr>
            </w:pPr>
            <w:r>
              <w:rPr>
                <w:sz w:val="24"/>
              </w:rPr>
              <w:t>ПК</w:t>
            </w:r>
            <w:r>
              <w:rPr>
                <w:spacing w:val="-1"/>
                <w:sz w:val="24"/>
              </w:rPr>
              <w:t xml:space="preserve"> </w:t>
            </w:r>
            <w:r>
              <w:rPr>
                <w:spacing w:val="-5"/>
                <w:sz w:val="24"/>
              </w:rPr>
              <w:t>2.3</w:t>
            </w:r>
          </w:p>
        </w:tc>
        <w:tc>
          <w:tcPr>
            <w:tcW w:w="5186" w:type="dxa"/>
            <w:tcBorders>
              <w:top w:val="single" w:sz="4" w:space="0" w:color="000000"/>
              <w:left w:val="single" w:sz="4" w:space="0" w:color="000000"/>
              <w:bottom w:val="single" w:sz="4" w:space="0" w:color="000000"/>
              <w:right w:val="single" w:sz="4" w:space="0" w:color="000000"/>
            </w:tcBorders>
            <w:hideMark/>
          </w:tcPr>
          <w:p w14:paraId="76D9415F" w14:textId="77777777" w:rsidR="00AB5275" w:rsidRDefault="00AB5275">
            <w:pPr>
              <w:pStyle w:val="TableParagraph"/>
              <w:tabs>
                <w:tab w:val="left" w:pos="1574"/>
                <w:tab w:val="left" w:pos="2529"/>
                <w:tab w:val="left" w:pos="3040"/>
                <w:tab w:val="left" w:pos="4948"/>
              </w:tabs>
              <w:spacing w:line="275" w:lineRule="exact"/>
              <w:ind w:left="167"/>
              <w:rPr>
                <w:sz w:val="24"/>
              </w:rPr>
            </w:pPr>
            <w:r>
              <w:rPr>
                <w:spacing w:val="-2"/>
                <w:sz w:val="24"/>
              </w:rPr>
              <w:t>Выполнять</w:t>
            </w:r>
            <w:r>
              <w:rPr>
                <w:sz w:val="24"/>
              </w:rPr>
              <w:tab/>
            </w:r>
            <w:r>
              <w:rPr>
                <w:spacing w:val="-2"/>
                <w:sz w:val="24"/>
              </w:rPr>
              <w:t>услуги</w:t>
            </w:r>
            <w:r>
              <w:rPr>
                <w:sz w:val="24"/>
              </w:rPr>
              <w:tab/>
            </w:r>
            <w:r>
              <w:rPr>
                <w:spacing w:val="-5"/>
                <w:sz w:val="24"/>
              </w:rPr>
              <w:t>по</w:t>
            </w:r>
            <w:r>
              <w:rPr>
                <w:sz w:val="24"/>
              </w:rPr>
              <w:tab/>
            </w:r>
            <w:r>
              <w:rPr>
                <w:spacing w:val="-2"/>
                <w:sz w:val="24"/>
              </w:rPr>
              <w:t>моделированию</w:t>
            </w:r>
            <w:r>
              <w:rPr>
                <w:sz w:val="24"/>
              </w:rPr>
              <w:tab/>
            </w:r>
            <w:r>
              <w:rPr>
                <w:spacing w:val="-10"/>
                <w:sz w:val="24"/>
              </w:rPr>
              <w:t>и</w:t>
            </w:r>
          </w:p>
          <w:p w14:paraId="07ADE123" w14:textId="77777777" w:rsidR="00AB5275" w:rsidRDefault="00AB5275">
            <w:pPr>
              <w:pStyle w:val="TableParagraph"/>
              <w:spacing w:before="41"/>
              <w:ind w:left="167"/>
              <w:rPr>
                <w:sz w:val="24"/>
              </w:rPr>
            </w:pPr>
            <w:r>
              <w:rPr>
                <w:sz w:val="24"/>
              </w:rPr>
              <w:t>дизайну</w:t>
            </w:r>
            <w:r>
              <w:rPr>
                <w:spacing w:val="-1"/>
                <w:sz w:val="24"/>
              </w:rPr>
              <w:t xml:space="preserve"> </w:t>
            </w:r>
            <w:r>
              <w:rPr>
                <w:spacing w:val="-2"/>
                <w:sz w:val="24"/>
              </w:rPr>
              <w:t>ногтей</w:t>
            </w:r>
          </w:p>
        </w:tc>
        <w:tc>
          <w:tcPr>
            <w:tcW w:w="576" w:type="dxa"/>
            <w:tcBorders>
              <w:top w:val="single" w:sz="4" w:space="0" w:color="000000"/>
              <w:left w:val="single" w:sz="4" w:space="0" w:color="000000"/>
              <w:bottom w:val="single" w:sz="4" w:space="0" w:color="000000"/>
              <w:right w:val="single" w:sz="4" w:space="0" w:color="000000"/>
            </w:tcBorders>
            <w:hideMark/>
          </w:tcPr>
          <w:p w14:paraId="34A2A680" w14:textId="77777777" w:rsidR="00AB5275" w:rsidRDefault="00AB5275">
            <w:pPr>
              <w:pStyle w:val="TableParagraph"/>
              <w:spacing w:line="251" w:lineRule="exact"/>
              <w:ind w:left="105"/>
            </w:pPr>
            <w:r>
              <w:rPr>
                <w:spacing w:val="-10"/>
              </w:rPr>
              <w:t>1</w:t>
            </w:r>
          </w:p>
        </w:tc>
        <w:tc>
          <w:tcPr>
            <w:tcW w:w="576" w:type="dxa"/>
            <w:tcBorders>
              <w:top w:val="single" w:sz="4" w:space="0" w:color="000000"/>
              <w:left w:val="single" w:sz="4" w:space="0" w:color="000000"/>
              <w:bottom w:val="single" w:sz="4" w:space="0" w:color="000000"/>
              <w:right w:val="single" w:sz="4" w:space="0" w:color="000000"/>
            </w:tcBorders>
            <w:hideMark/>
          </w:tcPr>
          <w:p w14:paraId="5EDA4B79" w14:textId="77777777" w:rsidR="00AB5275" w:rsidRDefault="00AB5275">
            <w:pPr>
              <w:pStyle w:val="TableParagraph"/>
              <w:spacing w:line="251" w:lineRule="exact"/>
              <w:ind w:left="105"/>
            </w:pPr>
            <w:r>
              <w:rPr>
                <w:spacing w:val="-10"/>
              </w:rPr>
              <w:t>2</w:t>
            </w:r>
          </w:p>
        </w:tc>
        <w:tc>
          <w:tcPr>
            <w:tcW w:w="576" w:type="dxa"/>
            <w:tcBorders>
              <w:top w:val="single" w:sz="4" w:space="0" w:color="000000"/>
              <w:left w:val="single" w:sz="4" w:space="0" w:color="000000"/>
              <w:bottom w:val="single" w:sz="4" w:space="0" w:color="000000"/>
              <w:right w:val="single" w:sz="4" w:space="0" w:color="000000"/>
            </w:tcBorders>
            <w:hideMark/>
          </w:tcPr>
          <w:p w14:paraId="778E4C07" w14:textId="77777777" w:rsidR="00AB5275" w:rsidRDefault="00AB5275">
            <w:pPr>
              <w:pStyle w:val="TableParagraph"/>
              <w:spacing w:line="251" w:lineRule="exact"/>
              <w:ind w:left="105"/>
            </w:pPr>
            <w:r>
              <w:rPr>
                <w:spacing w:val="-10"/>
              </w:rPr>
              <w:t>3</w:t>
            </w:r>
          </w:p>
        </w:tc>
        <w:tc>
          <w:tcPr>
            <w:tcW w:w="576" w:type="dxa"/>
            <w:tcBorders>
              <w:top w:val="single" w:sz="4" w:space="0" w:color="000000"/>
              <w:left w:val="single" w:sz="4" w:space="0" w:color="000000"/>
              <w:bottom w:val="single" w:sz="4" w:space="0" w:color="000000"/>
              <w:right w:val="single" w:sz="4" w:space="0" w:color="000000"/>
            </w:tcBorders>
            <w:hideMark/>
          </w:tcPr>
          <w:p w14:paraId="2907980A" w14:textId="77777777" w:rsidR="00AB5275" w:rsidRDefault="00AB5275">
            <w:pPr>
              <w:pStyle w:val="TableParagraph"/>
              <w:spacing w:line="251" w:lineRule="exact"/>
              <w:ind w:left="105"/>
            </w:pPr>
            <w:r>
              <w:rPr>
                <w:spacing w:val="-10"/>
              </w:rPr>
              <w:t>4</w:t>
            </w:r>
          </w:p>
        </w:tc>
        <w:tc>
          <w:tcPr>
            <w:tcW w:w="535" w:type="dxa"/>
            <w:tcBorders>
              <w:top w:val="single" w:sz="4" w:space="0" w:color="000000"/>
              <w:left w:val="single" w:sz="4" w:space="0" w:color="000000"/>
              <w:bottom w:val="single" w:sz="4" w:space="0" w:color="000000"/>
              <w:right w:val="single" w:sz="4" w:space="0" w:color="000000"/>
            </w:tcBorders>
            <w:hideMark/>
          </w:tcPr>
          <w:p w14:paraId="236075E6" w14:textId="77777777" w:rsidR="00AB5275" w:rsidRDefault="00AB5275">
            <w:pPr>
              <w:pStyle w:val="TableParagraph"/>
              <w:spacing w:line="251" w:lineRule="exact"/>
              <w:ind w:left="105"/>
            </w:pPr>
            <w:r>
              <w:rPr>
                <w:spacing w:val="-10"/>
              </w:rPr>
              <w:t>5</w:t>
            </w:r>
          </w:p>
        </w:tc>
      </w:tr>
      <w:tr w:rsidR="00AB5275" w14:paraId="0E5CDE35" w14:textId="77777777" w:rsidTr="00AB5275">
        <w:trPr>
          <w:trHeight w:val="957"/>
        </w:trPr>
        <w:tc>
          <w:tcPr>
            <w:tcW w:w="1320" w:type="dxa"/>
            <w:tcBorders>
              <w:top w:val="single" w:sz="4" w:space="0" w:color="000000"/>
              <w:left w:val="single" w:sz="4" w:space="0" w:color="000000"/>
              <w:bottom w:val="single" w:sz="4" w:space="0" w:color="000000"/>
              <w:right w:val="single" w:sz="4" w:space="0" w:color="000000"/>
            </w:tcBorders>
            <w:hideMark/>
          </w:tcPr>
          <w:p w14:paraId="491BE21D" w14:textId="77777777" w:rsidR="00AB5275" w:rsidRDefault="00AB5275">
            <w:pPr>
              <w:pStyle w:val="TableParagraph"/>
              <w:spacing w:line="275" w:lineRule="exact"/>
              <w:ind w:left="107"/>
              <w:rPr>
                <w:sz w:val="24"/>
              </w:rPr>
            </w:pPr>
            <w:r>
              <w:rPr>
                <w:sz w:val="24"/>
              </w:rPr>
              <w:t>ПК</w:t>
            </w:r>
            <w:r>
              <w:rPr>
                <w:spacing w:val="-1"/>
                <w:sz w:val="24"/>
              </w:rPr>
              <w:t xml:space="preserve"> </w:t>
            </w:r>
            <w:r>
              <w:rPr>
                <w:spacing w:val="-4"/>
                <w:sz w:val="24"/>
              </w:rPr>
              <w:t>2.4.</w:t>
            </w:r>
          </w:p>
        </w:tc>
        <w:tc>
          <w:tcPr>
            <w:tcW w:w="5186" w:type="dxa"/>
            <w:tcBorders>
              <w:top w:val="single" w:sz="4" w:space="0" w:color="000000"/>
              <w:left w:val="single" w:sz="4" w:space="0" w:color="000000"/>
              <w:bottom w:val="single" w:sz="4" w:space="0" w:color="000000"/>
              <w:right w:val="single" w:sz="4" w:space="0" w:color="000000"/>
            </w:tcBorders>
            <w:hideMark/>
          </w:tcPr>
          <w:p w14:paraId="4DBE5058" w14:textId="77777777" w:rsidR="00AB5275" w:rsidRDefault="00AB5275">
            <w:pPr>
              <w:pStyle w:val="TableParagraph"/>
              <w:tabs>
                <w:tab w:val="left" w:pos="1806"/>
              </w:tabs>
              <w:spacing w:line="276" w:lineRule="auto"/>
              <w:ind w:left="167" w:right="95"/>
              <w:rPr>
                <w:sz w:val="24"/>
              </w:rPr>
            </w:pPr>
            <w:r>
              <w:rPr>
                <w:spacing w:val="-2"/>
                <w:sz w:val="24"/>
              </w:rPr>
              <w:t>Выполнять</w:t>
            </w:r>
            <w:r>
              <w:rPr>
                <w:sz w:val="24"/>
              </w:rPr>
              <w:tab/>
            </w:r>
            <w:r>
              <w:rPr>
                <w:spacing w:val="-2"/>
                <w:sz w:val="24"/>
              </w:rPr>
              <w:t xml:space="preserve">санитарно-эпидемиологические </w:t>
            </w:r>
            <w:r>
              <w:rPr>
                <w:sz w:val="24"/>
              </w:rPr>
              <w:t>требования</w:t>
            </w:r>
            <w:r>
              <w:rPr>
                <w:spacing w:val="3"/>
                <w:sz w:val="24"/>
              </w:rPr>
              <w:t xml:space="preserve"> </w:t>
            </w:r>
            <w:r>
              <w:rPr>
                <w:sz w:val="24"/>
              </w:rPr>
              <w:t>при</w:t>
            </w:r>
            <w:r>
              <w:rPr>
                <w:spacing w:val="2"/>
                <w:sz w:val="24"/>
              </w:rPr>
              <w:t xml:space="preserve"> </w:t>
            </w:r>
            <w:r>
              <w:rPr>
                <w:sz w:val="24"/>
              </w:rPr>
              <w:t>предоставлении</w:t>
            </w:r>
            <w:r>
              <w:rPr>
                <w:spacing w:val="3"/>
                <w:sz w:val="24"/>
              </w:rPr>
              <w:t xml:space="preserve"> </w:t>
            </w:r>
            <w:r>
              <w:rPr>
                <w:sz w:val="24"/>
              </w:rPr>
              <w:t>маникюрных</w:t>
            </w:r>
            <w:r>
              <w:rPr>
                <w:spacing w:val="2"/>
                <w:sz w:val="24"/>
              </w:rPr>
              <w:t xml:space="preserve"> </w:t>
            </w:r>
            <w:r>
              <w:rPr>
                <w:spacing w:val="-10"/>
                <w:sz w:val="24"/>
              </w:rPr>
              <w:t>и</w:t>
            </w:r>
          </w:p>
          <w:p w14:paraId="191D29B2" w14:textId="77777777" w:rsidR="00AB5275" w:rsidRDefault="00AB5275">
            <w:pPr>
              <w:pStyle w:val="TableParagraph"/>
              <w:spacing w:line="275" w:lineRule="exact"/>
              <w:ind w:left="167"/>
              <w:rPr>
                <w:sz w:val="24"/>
              </w:rPr>
            </w:pPr>
            <w:r>
              <w:rPr>
                <w:sz w:val="24"/>
              </w:rPr>
              <w:t>педикюрных</w:t>
            </w:r>
            <w:r>
              <w:rPr>
                <w:spacing w:val="-3"/>
                <w:sz w:val="24"/>
              </w:rPr>
              <w:t xml:space="preserve"> </w:t>
            </w:r>
            <w:r>
              <w:rPr>
                <w:spacing w:val="-4"/>
                <w:sz w:val="24"/>
              </w:rPr>
              <w:t>услуг</w:t>
            </w:r>
          </w:p>
        </w:tc>
        <w:tc>
          <w:tcPr>
            <w:tcW w:w="576" w:type="dxa"/>
            <w:tcBorders>
              <w:top w:val="single" w:sz="4" w:space="0" w:color="000000"/>
              <w:left w:val="single" w:sz="4" w:space="0" w:color="000000"/>
              <w:bottom w:val="single" w:sz="4" w:space="0" w:color="000000"/>
              <w:right w:val="single" w:sz="4" w:space="0" w:color="000000"/>
            </w:tcBorders>
            <w:hideMark/>
          </w:tcPr>
          <w:p w14:paraId="0ED55075" w14:textId="77777777" w:rsidR="00AB5275" w:rsidRDefault="00AB5275">
            <w:pPr>
              <w:pStyle w:val="TableParagraph"/>
              <w:spacing w:line="251" w:lineRule="exact"/>
              <w:ind w:left="105"/>
            </w:pPr>
            <w:r>
              <w:rPr>
                <w:spacing w:val="-10"/>
              </w:rPr>
              <w:t>1</w:t>
            </w:r>
          </w:p>
        </w:tc>
        <w:tc>
          <w:tcPr>
            <w:tcW w:w="576" w:type="dxa"/>
            <w:tcBorders>
              <w:top w:val="single" w:sz="4" w:space="0" w:color="000000"/>
              <w:left w:val="single" w:sz="4" w:space="0" w:color="000000"/>
              <w:bottom w:val="single" w:sz="4" w:space="0" w:color="000000"/>
              <w:right w:val="single" w:sz="4" w:space="0" w:color="000000"/>
            </w:tcBorders>
            <w:hideMark/>
          </w:tcPr>
          <w:p w14:paraId="287C5439" w14:textId="77777777" w:rsidR="00AB5275" w:rsidRDefault="00AB5275">
            <w:pPr>
              <w:pStyle w:val="TableParagraph"/>
              <w:spacing w:line="251" w:lineRule="exact"/>
              <w:ind w:left="105"/>
            </w:pPr>
            <w:r>
              <w:rPr>
                <w:spacing w:val="-10"/>
              </w:rPr>
              <w:t>2</w:t>
            </w:r>
          </w:p>
        </w:tc>
        <w:tc>
          <w:tcPr>
            <w:tcW w:w="576" w:type="dxa"/>
            <w:tcBorders>
              <w:top w:val="single" w:sz="4" w:space="0" w:color="000000"/>
              <w:left w:val="single" w:sz="4" w:space="0" w:color="000000"/>
              <w:bottom w:val="single" w:sz="4" w:space="0" w:color="000000"/>
              <w:right w:val="single" w:sz="4" w:space="0" w:color="000000"/>
            </w:tcBorders>
            <w:hideMark/>
          </w:tcPr>
          <w:p w14:paraId="44B7DFA1" w14:textId="77777777" w:rsidR="00AB5275" w:rsidRDefault="00AB5275">
            <w:pPr>
              <w:pStyle w:val="TableParagraph"/>
              <w:spacing w:line="251" w:lineRule="exact"/>
              <w:ind w:left="105"/>
            </w:pPr>
            <w:r>
              <w:rPr>
                <w:spacing w:val="-10"/>
              </w:rPr>
              <w:t>3</w:t>
            </w:r>
          </w:p>
        </w:tc>
        <w:tc>
          <w:tcPr>
            <w:tcW w:w="576" w:type="dxa"/>
            <w:tcBorders>
              <w:top w:val="single" w:sz="4" w:space="0" w:color="000000"/>
              <w:left w:val="single" w:sz="4" w:space="0" w:color="000000"/>
              <w:bottom w:val="single" w:sz="4" w:space="0" w:color="000000"/>
              <w:right w:val="single" w:sz="4" w:space="0" w:color="000000"/>
            </w:tcBorders>
            <w:hideMark/>
          </w:tcPr>
          <w:p w14:paraId="5D0B03EB" w14:textId="77777777" w:rsidR="00AB5275" w:rsidRDefault="00AB5275">
            <w:pPr>
              <w:pStyle w:val="TableParagraph"/>
              <w:spacing w:line="251" w:lineRule="exact"/>
              <w:ind w:left="105"/>
            </w:pPr>
            <w:r>
              <w:rPr>
                <w:spacing w:val="-10"/>
              </w:rPr>
              <w:t>4</w:t>
            </w:r>
          </w:p>
        </w:tc>
        <w:tc>
          <w:tcPr>
            <w:tcW w:w="535" w:type="dxa"/>
            <w:tcBorders>
              <w:top w:val="single" w:sz="4" w:space="0" w:color="000000"/>
              <w:left w:val="single" w:sz="4" w:space="0" w:color="000000"/>
              <w:bottom w:val="single" w:sz="4" w:space="0" w:color="000000"/>
              <w:right w:val="single" w:sz="4" w:space="0" w:color="000000"/>
            </w:tcBorders>
            <w:hideMark/>
          </w:tcPr>
          <w:p w14:paraId="0AA245CF" w14:textId="77777777" w:rsidR="00AB5275" w:rsidRDefault="00AB5275">
            <w:pPr>
              <w:pStyle w:val="TableParagraph"/>
              <w:spacing w:line="251" w:lineRule="exact"/>
              <w:ind w:left="105"/>
            </w:pPr>
            <w:r>
              <w:rPr>
                <w:spacing w:val="-10"/>
              </w:rPr>
              <w:t>5</w:t>
            </w:r>
          </w:p>
        </w:tc>
      </w:tr>
    </w:tbl>
    <w:p w14:paraId="1BC56016" w14:textId="77777777" w:rsidR="00AB5275" w:rsidRDefault="00AB5275" w:rsidP="00AB5275">
      <w:pPr>
        <w:spacing w:before="2"/>
        <w:ind w:left="568"/>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7E03F4BE" w14:textId="77777777" w:rsidR="00AB5275" w:rsidRDefault="00AB5275" w:rsidP="007228C7">
      <w:pPr>
        <w:pStyle w:val="a7"/>
        <w:numPr>
          <w:ilvl w:val="0"/>
          <w:numId w:val="93"/>
        </w:numPr>
        <w:tabs>
          <w:tab w:val="left" w:pos="667"/>
        </w:tabs>
        <w:spacing w:before="178" w:line="256" w:lineRule="auto"/>
        <w:ind w:right="633"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78D12B89" w14:textId="77777777" w:rsidR="00AB5275" w:rsidRDefault="00AB5275" w:rsidP="007228C7">
      <w:pPr>
        <w:pStyle w:val="a7"/>
        <w:numPr>
          <w:ilvl w:val="0"/>
          <w:numId w:val="93"/>
        </w:numPr>
        <w:tabs>
          <w:tab w:val="left" w:pos="667"/>
        </w:tabs>
        <w:spacing w:before="158" w:line="259" w:lineRule="auto"/>
        <w:ind w:right="889"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0B801332" w14:textId="77777777" w:rsidR="00AB5275" w:rsidRDefault="00AB5275" w:rsidP="007228C7">
      <w:pPr>
        <w:pStyle w:val="a7"/>
        <w:numPr>
          <w:ilvl w:val="0"/>
          <w:numId w:val="93"/>
        </w:numPr>
        <w:tabs>
          <w:tab w:val="left" w:pos="667"/>
        </w:tabs>
        <w:spacing w:before="156" w:line="256" w:lineRule="auto"/>
        <w:ind w:right="701"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4B6D1258" w14:textId="77777777" w:rsidR="00AB5275" w:rsidRDefault="00AB5275" w:rsidP="007228C7">
      <w:pPr>
        <w:pStyle w:val="a7"/>
        <w:numPr>
          <w:ilvl w:val="0"/>
          <w:numId w:val="93"/>
        </w:numPr>
        <w:tabs>
          <w:tab w:val="left" w:pos="667"/>
        </w:tabs>
        <w:spacing w:before="159" w:line="259" w:lineRule="auto"/>
        <w:ind w:right="1070"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3265A81D" w14:textId="77777777" w:rsidR="00AB5275" w:rsidRDefault="00AB5275" w:rsidP="007228C7">
      <w:pPr>
        <w:pStyle w:val="a7"/>
        <w:numPr>
          <w:ilvl w:val="0"/>
          <w:numId w:val="93"/>
        </w:numPr>
        <w:tabs>
          <w:tab w:val="left" w:pos="667"/>
        </w:tabs>
        <w:spacing w:before="156" w:line="256" w:lineRule="auto"/>
        <w:ind w:right="931"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00EF3AD4" w14:textId="77777777" w:rsidR="00AB5275" w:rsidRDefault="00AB5275" w:rsidP="00AB5275">
      <w:pPr>
        <w:spacing w:before="159"/>
        <w:ind w:left="568"/>
      </w:pPr>
      <w:r>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74B085C5" w14:textId="4B4A05FB" w:rsidR="00AB5275" w:rsidRDefault="00AB5275" w:rsidP="00AB5275">
      <w:pPr>
        <w:pStyle w:val="a3"/>
        <w:spacing w:before="15"/>
        <w:rPr>
          <w:sz w:val="20"/>
        </w:rPr>
      </w:pPr>
      <w:r>
        <w:rPr>
          <w:noProof/>
          <w:lang w:eastAsia="ru-RU"/>
        </w:rPr>
        <mc:AlternateContent>
          <mc:Choice Requires="wps">
            <w:drawing>
              <wp:anchor distT="0" distB="0" distL="0" distR="0" simplePos="0" relativeHeight="251721728" behindDoc="1" locked="0" layoutInCell="1" allowOverlap="1" wp14:anchorId="5195FE28" wp14:editId="1E1FF6C1">
                <wp:simplePos x="0" y="0"/>
                <wp:positionH relativeFrom="page">
                  <wp:posOffset>1080135</wp:posOffset>
                </wp:positionH>
                <wp:positionV relativeFrom="paragraph">
                  <wp:posOffset>170815</wp:posOffset>
                </wp:positionV>
                <wp:extent cx="5378450" cy="1270"/>
                <wp:effectExtent l="0" t="0" r="12700" b="17780"/>
                <wp:wrapTopAndBottom/>
                <wp:docPr id="155" name="Полилиния 155"/>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4DCB52" id="Полилиния 155" o:spid="_x0000_s1026" style="position:absolute;margin-left:85.05pt;margin-top:13.45pt;width:423.5pt;height:.1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" path="m,l5378196,e" filled="f" strokeweight=".15808mm">
                <v:path arrowok="t"/>
                <w10:wrap type="topAndBottom" anchorx="page"/>
              </v:shape>
            </w:pict>
          </mc:Fallback>
        </mc:AlternateContent>
      </w:r>
    </w:p>
    <w:p w14:paraId="3308BD98" w14:textId="77777777" w:rsidR="00AB5275" w:rsidRDefault="00AB5275" w:rsidP="00AB5275">
      <w:pPr>
        <w:spacing w:before="180"/>
        <w:ind w:left="486"/>
        <w:jc w:val="center"/>
        <w:rPr>
          <w:i/>
          <w:sz w:val="20"/>
        </w:rPr>
      </w:pPr>
      <w:r>
        <w:rPr>
          <w:i/>
          <w:sz w:val="20"/>
        </w:rPr>
        <w:t>(Фамилия</w:t>
      </w:r>
      <w:r>
        <w:rPr>
          <w:i/>
          <w:spacing w:val="-6"/>
          <w:sz w:val="20"/>
        </w:rPr>
        <w:t xml:space="preserve"> </w:t>
      </w:r>
      <w:r>
        <w:rPr>
          <w:i/>
          <w:spacing w:val="-4"/>
          <w:sz w:val="20"/>
        </w:rPr>
        <w:t>И.О.)</w:t>
      </w:r>
    </w:p>
    <w:p w14:paraId="715E4C4E" w14:textId="77777777" w:rsidR="00AB5275" w:rsidRDefault="00AB5275" w:rsidP="00AB5275">
      <w:pPr>
        <w:widowControl/>
        <w:autoSpaceDE/>
        <w:autoSpaceDN/>
        <w:rPr>
          <w:i/>
          <w:sz w:val="20"/>
        </w:rPr>
        <w:sectPr w:rsidR="00AB5275">
          <w:pgSz w:w="11910" w:h="16840"/>
          <w:pgMar w:top="1040" w:right="283" w:bottom="1200" w:left="1133" w:header="0" w:footer="990" w:gutter="0"/>
          <w:cols w:space="720"/>
        </w:sectPr>
      </w:pPr>
    </w:p>
    <w:p w14:paraId="49A22F3E" w14:textId="77777777" w:rsidR="00AB5275" w:rsidRDefault="00AB5275" w:rsidP="00AB5275">
      <w:pPr>
        <w:spacing w:before="75" w:line="256" w:lineRule="auto"/>
        <w:ind w:left="568" w:right="560"/>
        <w:jc w:val="both"/>
      </w:pPr>
      <w:r>
        <w:lastRenderedPageBreak/>
        <w:t>Программу</w:t>
      </w:r>
      <w:r>
        <w:rPr>
          <w:spacing w:val="-14"/>
        </w:rPr>
        <w:t xml:space="preserve"> </w:t>
      </w:r>
      <w:r>
        <w:t>производственной</w:t>
      </w:r>
      <w:r>
        <w:rPr>
          <w:spacing w:val="15"/>
        </w:rPr>
        <w:t xml:space="preserve"> </w:t>
      </w:r>
      <w:r>
        <w:t>практики</w:t>
      </w:r>
      <w:r>
        <w:rPr>
          <w:spacing w:val="-14"/>
        </w:rPr>
        <w:t xml:space="preserve"> </w:t>
      </w:r>
      <w:r>
        <w:t>профессионального</w:t>
      </w:r>
      <w:r>
        <w:rPr>
          <w:spacing w:val="-14"/>
        </w:rPr>
        <w:t xml:space="preserve"> </w:t>
      </w:r>
      <w:r>
        <w:t>модуля</w:t>
      </w:r>
      <w:r>
        <w:rPr>
          <w:spacing w:val="-13"/>
        </w:rPr>
        <w:t xml:space="preserve"> </w:t>
      </w:r>
      <w:r>
        <w:t>ПМ.</w:t>
      </w:r>
      <w:r>
        <w:rPr>
          <w:b/>
          <w:spacing w:val="-14"/>
          <w:u w:val="thick"/>
        </w:rPr>
        <w:t xml:space="preserve"> </w:t>
      </w:r>
      <w:r>
        <w:rPr>
          <w:b/>
          <w:u w:val="thick"/>
        </w:rPr>
        <w:t>02</w:t>
      </w:r>
      <w:r>
        <w:t>_</w:t>
      </w:r>
      <w:r>
        <w:rPr>
          <w:spacing w:val="-14"/>
        </w:rPr>
        <w:t xml:space="preserve"> </w:t>
      </w:r>
      <w:r>
        <w:t>выполнил(а)</w:t>
      </w:r>
      <w:r>
        <w:rPr>
          <w:spacing w:val="-14"/>
        </w:rPr>
        <w:t xml:space="preserve"> </w:t>
      </w:r>
      <w:r>
        <w:t>в</w:t>
      </w:r>
      <w:r>
        <w:rPr>
          <w:spacing w:val="-13"/>
        </w:rPr>
        <w:t xml:space="preserve"> </w:t>
      </w:r>
      <w:r>
        <w:t xml:space="preserve">полном объеме, все поставленные перед ним(ней) задачи выполнял самостоятельно, качественно и </w:t>
      </w:r>
      <w:r>
        <w:rPr>
          <w:spacing w:val="-2"/>
        </w:rPr>
        <w:t>своевременно.</w:t>
      </w:r>
    </w:p>
    <w:p w14:paraId="6DFB2E5E" w14:textId="77777777" w:rsidR="00AB5275" w:rsidRDefault="00AB5275" w:rsidP="00AB5275">
      <w:pPr>
        <w:pStyle w:val="a3"/>
        <w:rPr>
          <w:sz w:val="22"/>
        </w:rPr>
      </w:pPr>
    </w:p>
    <w:p w14:paraId="582ECBFA" w14:textId="77777777" w:rsidR="00AB5275" w:rsidRDefault="00AB5275" w:rsidP="00AB5275">
      <w:pPr>
        <w:pStyle w:val="a3"/>
        <w:spacing w:before="88"/>
        <w:rPr>
          <w:sz w:val="22"/>
        </w:rPr>
      </w:pPr>
    </w:p>
    <w:p w14:paraId="16540B2B" w14:textId="77777777" w:rsidR="00AB5275" w:rsidRDefault="00AB5275" w:rsidP="00AB5275">
      <w:pPr>
        <w:ind w:left="568"/>
        <w:jc w:val="both"/>
      </w:pPr>
      <w:r>
        <w:t>Профессиональные</w:t>
      </w:r>
      <w:r>
        <w:rPr>
          <w:spacing w:val="67"/>
          <w:w w:val="150"/>
        </w:rPr>
        <w:t xml:space="preserve">  </w:t>
      </w:r>
      <w:r>
        <w:t>компетенции,</w:t>
      </w:r>
      <w:r>
        <w:rPr>
          <w:spacing w:val="71"/>
          <w:w w:val="150"/>
        </w:rPr>
        <w:t xml:space="preserve">  </w:t>
      </w:r>
      <w:r>
        <w:t>предусмотренные</w:t>
      </w:r>
      <w:r>
        <w:rPr>
          <w:spacing w:val="69"/>
          <w:w w:val="150"/>
        </w:rPr>
        <w:t xml:space="preserve">  </w:t>
      </w:r>
      <w:r>
        <w:t>программой</w:t>
      </w:r>
      <w:r>
        <w:rPr>
          <w:spacing w:val="69"/>
          <w:w w:val="150"/>
        </w:rPr>
        <w:t xml:space="preserve">  </w:t>
      </w:r>
      <w:r>
        <w:t>практики</w:t>
      </w:r>
      <w:r>
        <w:rPr>
          <w:spacing w:val="70"/>
          <w:w w:val="150"/>
        </w:rPr>
        <w:t xml:space="preserve">  </w:t>
      </w:r>
      <w:r>
        <w:rPr>
          <w:spacing w:val="-2"/>
        </w:rPr>
        <w:t>студентом</w:t>
      </w:r>
    </w:p>
    <w:p w14:paraId="313D1FD4" w14:textId="609C95D8" w:rsidR="00AB5275" w:rsidRDefault="00AB5275" w:rsidP="00AB5275">
      <w:pPr>
        <w:pStyle w:val="a3"/>
        <w:spacing w:before="15"/>
        <w:rPr>
          <w:sz w:val="20"/>
        </w:rPr>
      </w:pPr>
      <w:r>
        <w:rPr>
          <w:noProof/>
          <w:lang w:eastAsia="ru-RU"/>
        </w:rPr>
        <mc:AlternateContent>
          <mc:Choice Requires="wps">
            <w:drawing>
              <wp:anchor distT="0" distB="0" distL="0" distR="0" simplePos="0" relativeHeight="251722752" behindDoc="1" locked="0" layoutInCell="1" allowOverlap="1" wp14:anchorId="02442079" wp14:editId="7C86F61C">
                <wp:simplePos x="0" y="0"/>
                <wp:positionH relativeFrom="page">
                  <wp:posOffset>1080135</wp:posOffset>
                </wp:positionH>
                <wp:positionV relativeFrom="paragraph">
                  <wp:posOffset>170815</wp:posOffset>
                </wp:positionV>
                <wp:extent cx="5378450" cy="1270"/>
                <wp:effectExtent l="0" t="0" r="12700" b="17780"/>
                <wp:wrapTopAndBottom/>
                <wp:docPr id="154" name="Полилиния 154"/>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098917" id="Полилиния 154" o:spid="_x0000_s1026" style="position:absolute;margin-left:85.05pt;margin-top:13.45pt;width:423.5pt;height:.1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" path="m,l5378196,e" filled="f" strokeweight=".15808mm">
                <v:path arrowok="t"/>
                <w10:wrap type="topAndBottom" anchorx="page"/>
              </v:shape>
            </w:pict>
          </mc:Fallback>
        </mc:AlternateContent>
      </w:r>
    </w:p>
    <w:p w14:paraId="10FACC21" w14:textId="77777777" w:rsidR="00AB5275" w:rsidRDefault="00AB5275" w:rsidP="00AB5275">
      <w:pPr>
        <w:spacing w:before="178"/>
        <w:ind w:left="1984"/>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0075C5BD" w14:textId="77777777" w:rsidR="00AB5275" w:rsidRDefault="00AB5275" w:rsidP="00AB5275">
      <w:pPr>
        <w:pStyle w:val="a3"/>
        <w:rPr>
          <w:i/>
          <w:sz w:val="20"/>
        </w:rPr>
      </w:pPr>
    </w:p>
    <w:p w14:paraId="412F9C88" w14:textId="77777777" w:rsidR="00AB5275" w:rsidRDefault="00AB5275" w:rsidP="00AB5275">
      <w:pPr>
        <w:pStyle w:val="a3"/>
        <w:spacing w:before="153"/>
        <w:rPr>
          <w:i/>
          <w:sz w:val="20"/>
        </w:rPr>
      </w:pPr>
    </w:p>
    <w:p w14:paraId="5A94E213" w14:textId="77777777" w:rsidR="00AB5275" w:rsidRDefault="00AB5275" w:rsidP="00AB5275">
      <w:pPr>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CB1E1F3" w14:textId="77777777" w:rsidR="00AB5275" w:rsidRDefault="00AB5275" w:rsidP="00AB5275">
      <w:pPr>
        <w:tabs>
          <w:tab w:val="left" w:pos="5601"/>
          <w:tab w:val="left" w:pos="5867"/>
          <w:tab w:val="left" w:pos="7960"/>
          <w:tab w:val="left" w:pos="8783"/>
        </w:tabs>
        <w:spacing w:before="179"/>
        <w:ind w:left="4168"/>
      </w:pPr>
      <w:r>
        <w:rPr>
          <w:u w:val="single"/>
        </w:rPr>
        <w:tab/>
      </w:r>
      <w:r>
        <w:tab/>
      </w:r>
      <w:r>
        <w:rPr>
          <w:u w:val="single"/>
        </w:rPr>
        <w:tab/>
      </w:r>
      <w:r>
        <w:t xml:space="preserve"> «</w:t>
      </w:r>
      <w:r>
        <w:rPr>
          <w:spacing w:val="58"/>
          <w:u w:val="single"/>
        </w:rPr>
        <w:t xml:space="preserve">  </w:t>
      </w:r>
      <w:r>
        <w:t>»</w:t>
      </w:r>
      <w:r>
        <w:rPr>
          <w:u w:val="single"/>
        </w:rPr>
        <w:tab/>
      </w:r>
      <w:r>
        <w:t xml:space="preserve"> 20_ г.</w:t>
      </w:r>
    </w:p>
    <w:p w14:paraId="6F35E218" w14:textId="687D2051" w:rsidR="00AB5275" w:rsidRDefault="00AB5275" w:rsidP="00AB5275">
      <w:pPr>
        <w:spacing w:line="20" w:lineRule="exact"/>
        <w:ind w:left="568"/>
        <w:rPr>
          <w:sz w:val="2"/>
        </w:rPr>
      </w:pPr>
      <w:r>
        <w:rPr>
          <w:noProof/>
          <w:lang w:eastAsia="ru-RU"/>
        </w:rPr>
        <mc:AlternateContent>
          <mc:Choice Requires="wpg">
            <w:drawing>
              <wp:inline distT="0" distB="0" distL="0" distR="0" wp14:anchorId="0A9E7091" wp14:editId="7FEDFFD9">
                <wp:extent cx="1887220" cy="5715"/>
                <wp:effectExtent l="9525" t="9525" r="8255" b="3810"/>
                <wp:docPr id="152" name="Группа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53" name="Graphic 47"/>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3566AB" id="Группа 152"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">
                <v:shape id="Graphic 47"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B0rMYA&#10;AADcAAAADwAAAGRycy9kb3ducmV2LnhtbESPQWvCQBCF7wX/wzKCt7qx1lKjmyBCQKQVTHvwOGTH&#10;JJqdTbNrTP99t1DobYb33jdv1ulgGtFT52rLCmbTCARxYXXNpYLPj+zxFYTzyBoby6Tgmxykyehh&#10;jbG2dz5Sn/tSBAi7GBVU3rexlK6oyKCb2pY4aGfbGfRh7UqpO7wHuGnkUxS9SIM1hwsVtrStqLjm&#10;N6PAPy8XWxe9vx3k5TT/6vdZIGZKTcbDZgXC0+D/zX/pnQ71F3P4fSZMIJ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B0rMYAAADcAAAADwAAAAAAAAAAAAAAAACYAgAAZHJz&#10;L2Rvd25yZXYueG1sUEsFBgAAAAAEAAQA9QAAAIsDAAAAAA==&#10;" path="m,l1886709,e" filled="f" strokeweight=".15808mm">
                  <v:path arrowok="t" o:connecttype="custom" o:connectlocs="0,0;18867,0" o:connectangles="0,0"/>
                </v:shape>
                <w10:anchorlock/>
              </v:group>
            </w:pict>
          </mc:Fallback>
        </mc:AlternateContent>
      </w:r>
    </w:p>
    <w:p w14:paraId="012FA31E" w14:textId="77777777" w:rsidR="00AB5275" w:rsidRDefault="00AB5275" w:rsidP="00AB5275">
      <w:pPr>
        <w:tabs>
          <w:tab w:val="left" w:pos="4816"/>
          <w:tab w:val="left" w:pos="6232"/>
          <w:tab w:val="left" w:pos="8356"/>
        </w:tabs>
        <w:spacing w:before="159"/>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B9154B2" w14:textId="77777777" w:rsidR="00AB5275" w:rsidRDefault="00AB5275" w:rsidP="00AB5275">
      <w:pPr>
        <w:pStyle w:val="a3"/>
        <w:rPr>
          <w:i/>
          <w:sz w:val="20"/>
        </w:rPr>
      </w:pPr>
    </w:p>
    <w:p w14:paraId="316AFD3E" w14:textId="77777777" w:rsidR="00AB5275" w:rsidRDefault="00AB5275" w:rsidP="00AB5275">
      <w:pPr>
        <w:pStyle w:val="a3"/>
        <w:spacing w:before="152"/>
        <w:rPr>
          <w:i/>
          <w:sz w:val="20"/>
        </w:rPr>
      </w:pPr>
    </w:p>
    <w:p w14:paraId="70820AED"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47EA0EA9" w14:textId="77777777" w:rsidR="00AB5275" w:rsidRDefault="00AB5275" w:rsidP="00AB5275">
      <w:pPr>
        <w:pStyle w:val="a3"/>
        <w:spacing w:before="4"/>
        <w:rPr>
          <w:sz w:val="16"/>
        </w:rPr>
      </w:pPr>
    </w:p>
    <w:tbl>
      <w:tblPr>
        <w:tblStyle w:val="TableNormal"/>
        <w:tblW w:w="0" w:type="auto"/>
        <w:tblInd w:w="576" w:type="dxa"/>
        <w:tblLayout w:type="fixed"/>
        <w:tblLook w:val="04A0" w:firstRow="1" w:lastRow="0" w:firstColumn="1" w:lastColumn="0" w:noHBand="0" w:noVBand="1"/>
      </w:tblPr>
      <w:tblGrid>
        <w:gridCol w:w="3377"/>
        <w:gridCol w:w="1805"/>
        <w:gridCol w:w="2156"/>
        <w:gridCol w:w="1459"/>
      </w:tblGrid>
      <w:tr w:rsidR="00AB5275" w14:paraId="26F0A67D" w14:textId="77777777" w:rsidTr="00AB5275">
        <w:trPr>
          <w:trHeight w:val="244"/>
        </w:trPr>
        <w:tc>
          <w:tcPr>
            <w:tcW w:w="3377" w:type="dxa"/>
          </w:tcPr>
          <w:p w14:paraId="7941427B" w14:textId="77777777" w:rsidR="00AB5275" w:rsidRDefault="00AB5275">
            <w:pPr>
              <w:pStyle w:val="TableParagraph"/>
              <w:spacing w:before="9" w:after="1"/>
              <w:rPr>
                <w:sz w:val="20"/>
              </w:rPr>
            </w:pPr>
          </w:p>
          <w:p w14:paraId="57A067C3" w14:textId="35488E33" w:rsidR="00AB5275" w:rsidRDefault="00AB5275">
            <w:pPr>
              <w:pStyle w:val="TableParagraph"/>
              <w:spacing w:line="20" w:lineRule="exact"/>
              <w:rPr>
                <w:sz w:val="2"/>
              </w:rPr>
            </w:pPr>
            <w:r>
              <w:rPr>
                <w:noProof/>
                <w:lang w:eastAsia="ru-RU"/>
              </w:rPr>
              <mc:AlternateContent>
                <mc:Choice Requires="wpg">
                  <w:drawing>
                    <wp:inline distT="0" distB="0" distL="0" distR="0" wp14:anchorId="7B511D67" wp14:editId="17550FB7">
                      <wp:extent cx="1887220" cy="5715"/>
                      <wp:effectExtent l="9525" t="9525" r="8255" b="3810"/>
                      <wp:docPr id="150" name="Группа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51" name="Graphic 49"/>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AF42BA" id="Группа 150"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Nlk&#10;TC5rAwAA/QcAAA4AAAAAAAAAAAAAAAAALgIAAGRycy9lMm9Eb2MueG1sUEsBAi0AFAAGAAgAAAAh&#10;APJqVRbbAAAAAgEAAA8AAAAAAAAAAAAAAAAAxQUAAGRycy9kb3ducmV2LnhtbFBLBQYAAAAABAAE&#10;APMAAADNBgAAAAA=&#10;">
                      <v:shape id="Graphic 49"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5PQMUA&#10;AADcAAAADwAAAGRycy9kb3ducmV2LnhtbESPT2vCQBDF70K/wzIFb7rxX6mpq4gQENFCbQ8eh+w0&#10;iWZnY3aN8du7guBthvfeb97MFq0pRUO1KywrGPQjEMSp1QVnCv5+k94nCOeRNZaWScGNHCzmb50Z&#10;xtpe+Yeavc9EgLCLUUHufRVL6dKcDLq+rYiD9m9rgz6sdSZ1jdcAN6UcRtGHNFhwuJBjRauc0tP+&#10;YhT48XSyctFu+y2Ph9G52SSBmCjVfW+XXyA8tf5lfqbXOtSfDODxTJh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jk9AxQAAANwAAAAPAAAAAAAAAAAAAAAAAJgCAABkcnMv&#10;ZG93bnJldi54bWxQSwUGAAAAAAQABAD1AAAAigMAAAAA&#10;" path="m,l1886709,e" filled="f" strokeweight=".15808mm">
                        <v:path arrowok="t" o:connecttype="custom" o:connectlocs="0,0;18867,0" o:connectangles="0,0"/>
                      </v:shape>
                      <w10:anchorlock/>
                    </v:group>
                  </w:pict>
                </mc:Fallback>
              </mc:AlternateContent>
            </w:r>
          </w:p>
        </w:tc>
        <w:tc>
          <w:tcPr>
            <w:tcW w:w="1805" w:type="dxa"/>
            <w:hideMark/>
          </w:tcPr>
          <w:p w14:paraId="3FB98014" w14:textId="77777777" w:rsidR="00AB5275" w:rsidRDefault="00AB5275">
            <w:pPr>
              <w:pStyle w:val="TableParagraph"/>
              <w:tabs>
                <w:tab w:val="left" w:pos="1432"/>
              </w:tabs>
              <w:spacing w:line="225" w:lineRule="exact"/>
              <w:ind w:right="147"/>
              <w:jc w:val="right"/>
            </w:pPr>
            <w:r>
              <w:rPr>
                <w:u w:val="single"/>
              </w:rPr>
              <w:t xml:space="preserve"> </w:t>
            </w:r>
            <w:r>
              <w:rPr>
                <w:u w:val="single"/>
              </w:rPr>
              <w:tab/>
            </w:r>
          </w:p>
        </w:tc>
        <w:tc>
          <w:tcPr>
            <w:tcW w:w="2156" w:type="dxa"/>
            <w:hideMark/>
          </w:tcPr>
          <w:p w14:paraId="4A7349BE" w14:textId="77777777" w:rsidR="00AB5275" w:rsidRDefault="00AB5275">
            <w:pPr>
              <w:pStyle w:val="TableParagraph"/>
              <w:tabs>
                <w:tab w:val="left" w:pos="2043"/>
              </w:tabs>
              <w:spacing w:line="225" w:lineRule="exact"/>
              <w:ind w:left="60"/>
              <w:jc w:val="center"/>
            </w:pPr>
            <w:r>
              <w:rPr>
                <w:u w:val="single"/>
              </w:rPr>
              <w:t xml:space="preserve"> </w:t>
            </w:r>
            <w:r>
              <w:rPr>
                <w:u w:val="single"/>
              </w:rPr>
              <w:tab/>
            </w:r>
          </w:p>
        </w:tc>
        <w:tc>
          <w:tcPr>
            <w:tcW w:w="1459" w:type="dxa"/>
            <w:hideMark/>
          </w:tcPr>
          <w:p w14:paraId="43E0ECFE" w14:textId="77777777" w:rsidR="00AB5275" w:rsidRDefault="00AB5275">
            <w:pPr>
              <w:pStyle w:val="TableParagraph"/>
              <w:tabs>
                <w:tab w:val="left" w:pos="770"/>
              </w:tabs>
              <w:spacing w:line="225" w:lineRule="exact"/>
              <w:ind w:left="2"/>
              <w:jc w:val="center"/>
            </w:pPr>
            <w:r>
              <w:t>«</w:t>
            </w:r>
            <w:r>
              <w:rPr>
                <w:spacing w:val="52"/>
                <w:u w:val="single"/>
              </w:rPr>
              <w:t xml:space="preserve">  </w:t>
            </w:r>
            <w:r>
              <w:rPr>
                <w:spacing w:val="-12"/>
              </w:rPr>
              <w:t>»</w:t>
            </w:r>
            <w:r>
              <w:rPr>
                <w:u w:val="single"/>
              </w:rPr>
              <w:tab/>
            </w:r>
            <w:r>
              <w:t xml:space="preserve"> 20_ г.</w:t>
            </w:r>
          </w:p>
        </w:tc>
      </w:tr>
      <w:tr w:rsidR="00AB5275" w14:paraId="2F652C51" w14:textId="77777777" w:rsidTr="00AB5275">
        <w:trPr>
          <w:trHeight w:val="390"/>
        </w:trPr>
        <w:tc>
          <w:tcPr>
            <w:tcW w:w="3377" w:type="dxa"/>
            <w:hideMark/>
          </w:tcPr>
          <w:p w14:paraId="792FD78F" w14:textId="77777777" w:rsidR="00AB5275" w:rsidRDefault="00AB5275">
            <w:pPr>
              <w:pStyle w:val="TableParagraph"/>
              <w:spacing w:before="165" w:line="210" w:lineRule="exac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p>
        </w:tc>
        <w:tc>
          <w:tcPr>
            <w:tcW w:w="1805" w:type="dxa"/>
            <w:hideMark/>
          </w:tcPr>
          <w:p w14:paraId="3B6D7419" w14:textId="77777777" w:rsidR="00AB5275" w:rsidRDefault="00AB5275">
            <w:pPr>
              <w:pStyle w:val="TableParagraph"/>
              <w:spacing w:before="160" w:line="210" w:lineRule="exact"/>
              <w:ind w:right="116"/>
              <w:jc w:val="right"/>
              <w:rPr>
                <w:i/>
                <w:sz w:val="20"/>
              </w:rPr>
            </w:pPr>
            <w:r>
              <w:rPr>
                <w:i/>
                <w:spacing w:val="-2"/>
                <w:sz w:val="20"/>
              </w:rPr>
              <w:t>(подпись)</w:t>
            </w:r>
          </w:p>
        </w:tc>
        <w:tc>
          <w:tcPr>
            <w:tcW w:w="2156" w:type="dxa"/>
            <w:hideMark/>
          </w:tcPr>
          <w:p w14:paraId="710BB354" w14:textId="77777777" w:rsidR="00AB5275" w:rsidRDefault="00AB5275">
            <w:pPr>
              <w:pStyle w:val="TableParagraph"/>
              <w:spacing w:before="160" w:line="210" w:lineRule="exact"/>
              <w:ind w:left="150"/>
              <w:jc w:val="center"/>
              <w:rPr>
                <w:i/>
                <w:sz w:val="20"/>
              </w:rPr>
            </w:pPr>
            <w:r>
              <w:rPr>
                <w:i/>
                <w:sz w:val="20"/>
              </w:rPr>
              <w:t>(И.О.</w:t>
            </w:r>
            <w:r>
              <w:rPr>
                <w:i/>
                <w:spacing w:val="-4"/>
                <w:sz w:val="20"/>
              </w:rPr>
              <w:t xml:space="preserve"> </w:t>
            </w:r>
            <w:r>
              <w:rPr>
                <w:i/>
                <w:spacing w:val="-2"/>
                <w:sz w:val="20"/>
              </w:rPr>
              <w:t>Фамилия)</w:t>
            </w:r>
          </w:p>
        </w:tc>
        <w:tc>
          <w:tcPr>
            <w:tcW w:w="1459" w:type="dxa"/>
            <w:hideMark/>
          </w:tcPr>
          <w:p w14:paraId="68EB8BF5" w14:textId="77777777" w:rsidR="00AB5275" w:rsidRDefault="00AB5275">
            <w:pPr>
              <w:pStyle w:val="TableParagraph"/>
              <w:spacing w:before="160" w:line="210" w:lineRule="exact"/>
              <w:ind w:left="21"/>
              <w:jc w:val="center"/>
              <w:rPr>
                <w:i/>
                <w:sz w:val="20"/>
              </w:rPr>
            </w:pPr>
            <w:r>
              <w:rPr>
                <w:i/>
                <w:spacing w:val="-2"/>
                <w:sz w:val="20"/>
              </w:rPr>
              <w:t>(дата)</w:t>
            </w:r>
          </w:p>
        </w:tc>
      </w:tr>
    </w:tbl>
    <w:p w14:paraId="5761F1FF" w14:textId="77777777" w:rsidR="00AB5275" w:rsidRDefault="00AB5275" w:rsidP="00AB5275">
      <w:pPr>
        <w:pStyle w:val="a3"/>
        <w:rPr>
          <w:sz w:val="22"/>
        </w:rPr>
      </w:pPr>
    </w:p>
    <w:p w14:paraId="638DA3EB" w14:textId="77777777" w:rsidR="00AB5275" w:rsidRDefault="00AB5275" w:rsidP="00AB5275">
      <w:pPr>
        <w:pStyle w:val="a3"/>
        <w:rPr>
          <w:sz w:val="22"/>
        </w:rPr>
      </w:pPr>
    </w:p>
    <w:p w14:paraId="4BD657DF" w14:textId="77777777" w:rsidR="00AB5275" w:rsidRDefault="00AB5275" w:rsidP="00AB5275">
      <w:pPr>
        <w:pStyle w:val="a3"/>
        <w:rPr>
          <w:sz w:val="22"/>
        </w:rPr>
      </w:pPr>
    </w:p>
    <w:p w14:paraId="78F5D642" w14:textId="77777777" w:rsidR="00AB5275" w:rsidRDefault="00AB5275" w:rsidP="00AB5275">
      <w:pPr>
        <w:pStyle w:val="a3"/>
        <w:spacing w:before="34"/>
        <w:rPr>
          <w:sz w:val="22"/>
        </w:rPr>
      </w:pPr>
    </w:p>
    <w:p w14:paraId="0A29906D" w14:textId="77777777" w:rsidR="00AB5275" w:rsidRDefault="00AB5275" w:rsidP="00AB5275">
      <w:pPr>
        <w:tabs>
          <w:tab w:val="left" w:pos="6233"/>
          <w:tab w:val="left" w:pos="8270"/>
          <w:tab w:val="left" w:pos="8930"/>
        </w:tabs>
        <w:ind w:left="568"/>
      </w:pPr>
      <w:r>
        <w:t>М.П.</w:t>
      </w:r>
      <w:r>
        <w:rPr>
          <w:spacing w:val="-2"/>
        </w:rPr>
        <w:t xml:space="preserve"> (Организация)</w:t>
      </w:r>
      <w:r>
        <w:tab/>
        <w:t xml:space="preserve">Дата </w:t>
      </w:r>
      <w:r>
        <w:rPr>
          <w:u w:val="single"/>
        </w:rPr>
        <w:tab/>
      </w:r>
      <w:r>
        <w:rPr>
          <w:spacing w:val="-5"/>
        </w:rPr>
        <w:t>20</w:t>
      </w:r>
      <w:r>
        <w:rPr>
          <w:u w:val="single"/>
        </w:rPr>
        <w:tab/>
      </w:r>
      <w:r>
        <w:rPr>
          <w:spacing w:val="-10"/>
        </w:rPr>
        <w:t>г</w:t>
      </w:r>
    </w:p>
    <w:p w14:paraId="77964F2E" w14:textId="77777777" w:rsidR="00AB5275" w:rsidRDefault="00AB5275" w:rsidP="00AB5275">
      <w:pPr>
        <w:widowControl/>
        <w:autoSpaceDE/>
        <w:autoSpaceDN/>
        <w:sectPr w:rsidR="00AB5275">
          <w:pgSz w:w="11910" w:h="16840"/>
          <w:pgMar w:top="1040" w:right="283" w:bottom="1200" w:left="1133" w:header="0" w:footer="990" w:gutter="0"/>
          <w:cols w:space="720"/>
        </w:sectPr>
      </w:pPr>
    </w:p>
    <w:p w14:paraId="5C6890A5"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6</w:t>
      </w:r>
    </w:p>
    <w:p w14:paraId="3281EA60" w14:textId="77777777" w:rsidR="00AB5275" w:rsidRDefault="00AB5275" w:rsidP="00AB5275">
      <w:pPr>
        <w:spacing w:before="18"/>
        <w:ind w:left="2001" w:right="1994"/>
        <w:jc w:val="center"/>
        <w:rPr>
          <w:b/>
          <w:sz w:val="28"/>
        </w:rPr>
      </w:pPr>
      <w:r>
        <w:rPr>
          <w:b/>
          <w:spacing w:val="-2"/>
          <w:sz w:val="28"/>
        </w:rPr>
        <w:t>Характеристика</w:t>
      </w:r>
    </w:p>
    <w:p w14:paraId="3D0935F3" w14:textId="77777777" w:rsidR="00AB5275" w:rsidRDefault="00AB5275" w:rsidP="00AB5275">
      <w:pPr>
        <w:pStyle w:val="a3"/>
        <w:rPr>
          <w:b/>
          <w:sz w:val="22"/>
        </w:rPr>
      </w:pPr>
    </w:p>
    <w:p w14:paraId="25677349" w14:textId="77777777" w:rsidR="00AB5275" w:rsidRDefault="00AB5275" w:rsidP="00AB5275">
      <w:pPr>
        <w:pStyle w:val="a3"/>
        <w:spacing w:before="63"/>
        <w:rPr>
          <w:b/>
          <w:sz w:val="22"/>
        </w:rPr>
      </w:pPr>
    </w:p>
    <w:p w14:paraId="0CBE805A" w14:textId="77777777" w:rsidR="00AB5275" w:rsidRDefault="00AB5275" w:rsidP="007228C7">
      <w:pPr>
        <w:pStyle w:val="a7"/>
        <w:numPr>
          <w:ilvl w:val="0"/>
          <w:numId w:val="94"/>
        </w:numPr>
        <w:tabs>
          <w:tab w:val="left" w:pos="788"/>
          <w:tab w:val="left" w:pos="9148"/>
        </w:tabs>
        <w:ind w:left="788" w:hanging="220"/>
      </w:pPr>
      <w:r>
        <w:rPr>
          <w:u w:val="single"/>
        </w:rPr>
        <w:t xml:space="preserve"> </w:t>
      </w:r>
      <w:r>
        <w:rPr>
          <w:u w:val="single"/>
        </w:rPr>
        <w:tab/>
      </w:r>
    </w:p>
    <w:p w14:paraId="034EC574" w14:textId="77777777" w:rsidR="00AB5275" w:rsidRDefault="00AB5275" w:rsidP="00AB5275">
      <w:pPr>
        <w:spacing w:before="181"/>
        <w:ind w:left="1999" w:right="1994"/>
        <w:jc w:val="center"/>
        <w:rPr>
          <w:i/>
          <w:sz w:val="20"/>
        </w:rPr>
      </w:pPr>
      <w:r>
        <w:rPr>
          <w:i/>
          <w:sz w:val="20"/>
        </w:rPr>
        <w:t>ФИО</w:t>
      </w:r>
      <w:r>
        <w:rPr>
          <w:i/>
          <w:spacing w:val="-5"/>
          <w:sz w:val="20"/>
        </w:rPr>
        <w:t xml:space="preserve"> </w:t>
      </w:r>
      <w:r>
        <w:rPr>
          <w:i/>
          <w:spacing w:val="-2"/>
          <w:sz w:val="20"/>
        </w:rPr>
        <w:t>студента</w:t>
      </w:r>
    </w:p>
    <w:p w14:paraId="7FF9B4ED" w14:textId="77777777" w:rsidR="00AB5275" w:rsidRDefault="00AB5275" w:rsidP="007228C7">
      <w:pPr>
        <w:pStyle w:val="a7"/>
        <w:numPr>
          <w:ilvl w:val="0"/>
          <w:numId w:val="94"/>
        </w:numPr>
        <w:tabs>
          <w:tab w:val="left" w:pos="788"/>
          <w:tab w:val="left" w:pos="3285"/>
          <w:tab w:val="left" w:pos="4960"/>
          <w:tab w:val="left" w:pos="9052"/>
        </w:tabs>
        <w:spacing w:before="178"/>
        <w:ind w:left="788" w:hanging="220"/>
      </w:pPr>
      <w:r>
        <w:t xml:space="preserve">Группа </w:t>
      </w:r>
      <w:r>
        <w:rPr>
          <w:u w:val="single"/>
        </w:rPr>
        <w:tab/>
      </w:r>
      <w:r>
        <w:t xml:space="preserve"> Курс </w:t>
      </w:r>
      <w:r>
        <w:rPr>
          <w:u w:val="single"/>
        </w:rPr>
        <w:tab/>
      </w:r>
      <w:r>
        <w:t xml:space="preserve"> Форма обучения </w:t>
      </w:r>
      <w:r>
        <w:rPr>
          <w:u w:val="single"/>
        </w:rPr>
        <w:tab/>
      </w:r>
    </w:p>
    <w:p w14:paraId="299ED460" w14:textId="77777777" w:rsidR="00AB5275" w:rsidRDefault="00AB5275" w:rsidP="007228C7">
      <w:pPr>
        <w:pStyle w:val="a7"/>
        <w:numPr>
          <w:ilvl w:val="0"/>
          <w:numId w:val="94"/>
        </w:numPr>
        <w:tabs>
          <w:tab w:val="left" w:pos="788"/>
        </w:tabs>
        <w:spacing w:before="177"/>
        <w:ind w:left="788" w:hanging="220"/>
        <w:rPr>
          <w:b/>
        </w:rPr>
      </w:pPr>
      <w:r>
        <w:t>Специальность</w:t>
      </w:r>
      <w:r>
        <w:rPr>
          <w:spacing w:val="-9"/>
        </w:rPr>
        <w:t xml:space="preserve"> </w:t>
      </w:r>
      <w:r>
        <w:rPr>
          <w:b/>
        </w:rPr>
        <w:t>43.02.17</w:t>
      </w:r>
      <w:r>
        <w:rPr>
          <w:b/>
          <w:spacing w:val="-6"/>
        </w:rPr>
        <w:t xml:space="preserve"> </w:t>
      </w:r>
      <w:r>
        <w:rPr>
          <w:b/>
        </w:rPr>
        <w:t>Технологии</w:t>
      </w:r>
      <w:r>
        <w:rPr>
          <w:b/>
          <w:spacing w:val="-9"/>
        </w:rPr>
        <w:t xml:space="preserve"> </w:t>
      </w:r>
      <w:r>
        <w:rPr>
          <w:b/>
        </w:rPr>
        <w:t>индустрии</w:t>
      </w:r>
      <w:r>
        <w:rPr>
          <w:b/>
          <w:spacing w:val="-8"/>
        </w:rPr>
        <w:t xml:space="preserve"> </w:t>
      </w:r>
      <w:r>
        <w:rPr>
          <w:b/>
          <w:spacing w:val="-2"/>
        </w:rPr>
        <w:t>красоты</w:t>
      </w:r>
    </w:p>
    <w:p w14:paraId="4D461D0C" w14:textId="77777777" w:rsidR="00AB5275" w:rsidRDefault="00AB5275" w:rsidP="00AB5275">
      <w:pPr>
        <w:pStyle w:val="a3"/>
        <w:spacing w:before="182"/>
        <w:rPr>
          <w:b/>
          <w:sz w:val="22"/>
        </w:rPr>
      </w:pPr>
    </w:p>
    <w:p w14:paraId="15D53BB7" w14:textId="77777777" w:rsidR="00AB5275" w:rsidRDefault="00AB5275" w:rsidP="007228C7">
      <w:pPr>
        <w:pStyle w:val="a7"/>
        <w:numPr>
          <w:ilvl w:val="0"/>
          <w:numId w:val="94"/>
        </w:numPr>
        <w:tabs>
          <w:tab w:val="left" w:pos="788"/>
          <w:tab w:val="left" w:pos="9054"/>
        </w:tabs>
        <w:spacing w:before="1"/>
        <w:ind w:left="788" w:hanging="220"/>
      </w:pPr>
      <w:r>
        <w:t>Место</w:t>
      </w:r>
      <w:r>
        <w:rPr>
          <w:spacing w:val="-1"/>
        </w:rPr>
        <w:t xml:space="preserve"> </w:t>
      </w:r>
      <w:r>
        <w:t>проведения</w:t>
      </w:r>
      <w:r>
        <w:rPr>
          <w:spacing w:val="-2"/>
        </w:rPr>
        <w:t xml:space="preserve"> </w:t>
      </w:r>
      <w:r>
        <w:t>практики</w:t>
      </w:r>
      <w:r>
        <w:rPr>
          <w:spacing w:val="-2"/>
        </w:rPr>
        <w:t xml:space="preserve"> </w:t>
      </w:r>
      <w:r>
        <w:t xml:space="preserve">(организация) </w:t>
      </w:r>
      <w:r>
        <w:rPr>
          <w:u w:val="single"/>
        </w:rPr>
        <w:tab/>
      </w:r>
    </w:p>
    <w:p w14:paraId="3060939A" w14:textId="24D82FFA" w:rsidR="00AB5275" w:rsidRDefault="00AB5275" w:rsidP="00AB5275">
      <w:pPr>
        <w:pStyle w:val="a3"/>
        <w:spacing w:before="173"/>
        <w:rPr>
          <w:sz w:val="20"/>
        </w:rPr>
      </w:pPr>
      <w:r>
        <w:rPr>
          <w:noProof/>
          <w:lang w:eastAsia="ru-RU"/>
        </w:rPr>
        <mc:AlternateContent>
          <mc:Choice Requires="wps">
            <w:drawing>
              <wp:anchor distT="0" distB="0" distL="0" distR="0" simplePos="0" relativeHeight="251723776" behindDoc="1" locked="0" layoutInCell="1" allowOverlap="1" wp14:anchorId="71E1E820" wp14:editId="0AF99BBC">
                <wp:simplePos x="0" y="0"/>
                <wp:positionH relativeFrom="page">
                  <wp:posOffset>1080135</wp:posOffset>
                </wp:positionH>
                <wp:positionV relativeFrom="paragraph">
                  <wp:posOffset>271145</wp:posOffset>
                </wp:positionV>
                <wp:extent cx="5378450" cy="1270"/>
                <wp:effectExtent l="0" t="0" r="12700" b="17780"/>
                <wp:wrapTopAndBottom/>
                <wp:docPr id="149" name="Полилиния 149"/>
                <wp:cNvGraphicFramePr/>
                <a:graphic xmlns:a="http://schemas.openxmlformats.org/drawingml/2006/main">
                  <a:graphicData uri="http://schemas.microsoft.com/office/word/2010/wordprocessingShape">
                    <wps:wsp>
                      <wps:cNvSpPr/>
                      <wps:spPr>
                        <a:xfrm>
                          <a:off x="0" y="0"/>
                          <a:ext cx="5378450" cy="1270"/>
                        </a:xfrm>
                        <a:custGeom>
                          <a:avLst/>
                          <a:gdLst/>
                          <a:ahLst/>
                          <a:cxnLst/>
                          <a:rect l="l" t="t" r="r" b="b"/>
                          <a:pathLst>
                            <a:path w="5378450">
                              <a:moveTo>
                                <a:pt x="0" y="0"/>
                              </a:moveTo>
                              <a:lnTo>
                                <a:pt x="5378196"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BCF13D" id="Полилиния 149" o:spid="_x0000_s1026" style="position:absolute;margin-left:85.05pt;margin-top:21.35pt;width:423.5pt;height:.1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78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" path="m,l5378196,e" filled="f" strokeweight=".15808mm">
                <v:path arrowok="t"/>
                <w10:wrap type="topAndBottom" anchorx="page"/>
              </v:shape>
            </w:pict>
          </mc:Fallback>
        </mc:AlternateContent>
      </w:r>
    </w:p>
    <w:p w14:paraId="040B56A9" w14:textId="77777777" w:rsidR="00AB5275" w:rsidRDefault="00AB5275" w:rsidP="00AB5275">
      <w:pPr>
        <w:spacing w:before="180"/>
        <w:ind w:left="2002" w:right="1994"/>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42085175" w14:textId="77777777" w:rsidR="00AB5275" w:rsidRDefault="00AB5275" w:rsidP="007228C7">
      <w:pPr>
        <w:pStyle w:val="a7"/>
        <w:numPr>
          <w:ilvl w:val="0"/>
          <w:numId w:val="94"/>
        </w:numPr>
        <w:tabs>
          <w:tab w:val="left" w:pos="788"/>
        </w:tabs>
        <w:spacing w:before="179"/>
        <w:ind w:left="788" w:hanging="220"/>
        <w:rPr>
          <w:b/>
        </w:rPr>
      </w:pPr>
      <w:r>
        <w:t>Вид</w:t>
      </w:r>
      <w:r>
        <w:rPr>
          <w:spacing w:val="-9"/>
        </w:rPr>
        <w:t xml:space="preserve"> </w:t>
      </w:r>
      <w:r>
        <w:t>практической</w:t>
      </w:r>
      <w:r>
        <w:rPr>
          <w:spacing w:val="-9"/>
        </w:rPr>
        <w:t xml:space="preserve"> </w:t>
      </w:r>
      <w:r>
        <w:t>подготовки:</w:t>
      </w:r>
      <w:r>
        <w:rPr>
          <w:spacing w:val="-8"/>
        </w:rPr>
        <w:t xml:space="preserve"> </w:t>
      </w:r>
      <w:r>
        <w:rPr>
          <w:b/>
        </w:rPr>
        <w:t>производственная</w:t>
      </w:r>
      <w:r>
        <w:rPr>
          <w:b/>
          <w:spacing w:val="-8"/>
        </w:rPr>
        <w:t xml:space="preserve"> </w:t>
      </w:r>
      <w:r>
        <w:rPr>
          <w:b/>
          <w:spacing w:val="-2"/>
        </w:rPr>
        <w:t>практика</w:t>
      </w:r>
    </w:p>
    <w:p w14:paraId="5429DAF5" w14:textId="77777777" w:rsidR="00AB5275" w:rsidRDefault="00AB5275" w:rsidP="007228C7">
      <w:pPr>
        <w:pStyle w:val="a7"/>
        <w:numPr>
          <w:ilvl w:val="0"/>
          <w:numId w:val="94"/>
        </w:numPr>
        <w:tabs>
          <w:tab w:val="left" w:pos="788"/>
        </w:tabs>
        <w:spacing w:before="177"/>
        <w:ind w:left="568" w:right="1304" w:firstLine="0"/>
        <w:rPr>
          <w:b/>
          <w:sz w:val="24"/>
        </w:rPr>
      </w:pP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64C1C098" w14:textId="77777777" w:rsidR="00AB5275" w:rsidRDefault="00AB5275" w:rsidP="007228C7">
      <w:pPr>
        <w:pStyle w:val="a7"/>
        <w:numPr>
          <w:ilvl w:val="0"/>
          <w:numId w:val="94"/>
        </w:numPr>
        <w:tabs>
          <w:tab w:val="left" w:pos="788"/>
          <w:tab w:val="left" w:pos="4149"/>
          <w:tab w:val="left" w:pos="5193"/>
          <w:tab w:val="left" w:pos="6611"/>
          <w:tab w:val="left" w:pos="7653"/>
        </w:tabs>
        <w:spacing w:before="163"/>
        <w:ind w:left="788"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78066E04" w14:textId="77777777" w:rsidR="00AB5275" w:rsidRDefault="00AB5275" w:rsidP="007228C7">
      <w:pPr>
        <w:pStyle w:val="a7"/>
        <w:numPr>
          <w:ilvl w:val="0"/>
          <w:numId w:val="94"/>
        </w:numPr>
        <w:tabs>
          <w:tab w:val="left" w:pos="788"/>
        </w:tabs>
        <w:spacing w:before="179"/>
        <w:ind w:left="788" w:hanging="220"/>
      </w:pPr>
      <w:r>
        <w:t>Объем</w:t>
      </w:r>
      <w:r>
        <w:rPr>
          <w:spacing w:val="-4"/>
        </w:rPr>
        <w:t xml:space="preserve"> </w:t>
      </w:r>
      <w:r>
        <w:t>практики</w:t>
      </w:r>
      <w:r>
        <w:rPr>
          <w:spacing w:val="-4"/>
        </w:rPr>
        <w:t xml:space="preserve"> 144</w:t>
      </w:r>
      <w:r>
        <w:rPr>
          <w:spacing w:val="-3"/>
          <w:u w:val="single"/>
        </w:rPr>
        <w:t xml:space="preserve"> </w:t>
      </w:r>
      <w:r>
        <w:rPr>
          <w:spacing w:val="-5"/>
          <w:u w:val="single"/>
        </w:rPr>
        <w:t>ч.</w:t>
      </w:r>
    </w:p>
    <w:p w14:paraId="29B797C0" w14:textId="77777777" w:rsidR="00AB5275" w:rsidRDefault="00AB5275" w:rsidP="00AB5275">
      <w:pPr>
        <w:spacing w:before="181" w:line="254" w:lineRule="auto"/>
        <w:ind w:left="568" w:right="191"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034563D1" w14:textId="77777777" w:rsidR="00AB5275" w:rsidRDefault="00AB5275" w:rsidP="00AB5275">
      <w:pPr>
        <w:pStyle w:val="a3"/>
        <w:spacing w:before="2" w:after="1"/>
        <w:rPr>
          <w:sz w:val="14"/>
        </w:r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34"/>
        <w:gridCol w:w="4615"/>
        <w:gridCol w:w="708"/>
        <w:gridCol w:w="708"/>
        <w:gridCol w:w="569"/>
        <w:gridCol w:w="708"/>
        <w:gridCol w:w="703"/>
      </w:tblGrid>
      <w:tr w:rsidR="00AB5275" w14:paraId="2B32DD19" w14:textId="77777777" w:rsidTr="00AB5275">
        <w:trPr>
          <w:trHeight w:val="251"/>
        </w:trPr>
        <w:tc>
          <w:tcPr>
            <w:tcW w:w="1334" w:type="dxa"/>
            <w:tcBorders>
              <w:top w:val="single" w:sz="4" w:space="0" w:color="000000"/>
              <w:left w:val="single" w:sz="4" w:space="0" w:color="000000"/>
              <w:bottom w:val="single" w:sz="4" w:space="0" w:color="000000"/>
              <w:right w:val="single" w:sz="4" w:space="0" w:color="000000"/>
            </w:tcBorders>
            <w:hideMark/>
          </w:tcPr>
          <w:p w14:paraId="1812EBD8" w14:textId="77777777" w:rsidR="00AB5275" w:rsidRDefault="00AB5275">
            <w:pPr>
              <w:pStyle w:val="TableParagraph"/>
              <w:spacing w:line="232" w:lineRule="exact"/>
              <w:ind w:left="304"/>
            </w:pPr>
            <w:r>
              <w:t>Код</w:t>
            </w:r>
            <w:r>
              <w:rPr>
                <w:spacing w:val="-1"/>
              </w:rPr>
              <w:t xml:space="preserve"> </w:t>
            </w:r>
            <w:r>
              <w:rPr>
                <w:spacing w:val="-5"/>
              </w:rPr>
              <w:t>ОК</w:t>
            </w:r>
          </w:p>
        </w:tc>
        <w:tc>
          <w:tcPr>
            <w:tcW w:w="4615" w:type="dxa"/>
            <w:tcBorders>
              <w:top w:val="single" w:sz="4" w:space="0" w:color="000000"/>
              <w:left w:val="single" w:sz="4" w:space="0" w:color="000000"/>
              <w:bottom w:val="single" w:sz="4" w:space="0" w:color="000000"/>
              <w:right w:val="single" w:sz="4" w:space="0" w:color="000000"/>
            </w:tcBorders>
            <w:hideMark/>
          </w:tcPr>
          <w:p w14:paraId="28EE89AD" w14:textId="77777777" w:rsidR="00AB5275" w:rsidRDefault="00AB5275">
            <w:pPr>
              <w:pStyle w:val="TableParagraph"/>
              <w:spacing w:line="232" w:lineRule="exact"/>
              <w:ind w:left="1337"/>
            </w:pPr>
            <w:r>
              <w:t>Общие</w:t>
            </w:r>
            <w:r>
              <w:rPr>
                <w:spacing w:val="-3"/>
              </w:rPr>
              <w:t xml:space="preserve"> </w:t>
            </w:r>
            <w:r>
              <w:rPr>
                <w:spacing w:val="-2"/>
              </w:rPr>
              <w:t>компетенции</w:t>
            </w:r>
          </w:p>
        </w:tc>
        <w:tc>
          <w:tcPr>
            <w:tcW w:w="3396" w:type="dxa"/>
            <w:gridSpan w:val="5"/>
            <w:tcBorders>
              <w:top w:val="single" w:sz="4" w:space="0" w:color="000000"/>
              <w:left w:val="single" w:sz="4" w:space="0" w:color="000000"/>
              <w:bottom w:val="single" w:sz="4" w:space="0" w:color="000000"/>
              <w:right w:val="single" w:sz="4" w:space="0" w:color="000000"/>
            </w:tcBorders>
            <w:hideMark/>
          </w:tcPr>
          <w:p w14:paraId="622471E9" w14:textId="77777777" w:rsidR="00AB5275" w:rsidRDefault="00AB5275">
            <w:pPr>
              <w:pStyle w:val="TableParagraph"/>
              <w:spacing w:line="232" w:lineRule="exact"/>
              <w:ind w:left="20"/>
              <w:jc w:val="center"/>
            </w:pPr>
            <w:r>
              <w:rPr>
                <w:spacing w:val="-2"/>
              </w:rPr>
              <w:t>Баллы</w:t>
            </w:r>
          </w:p>
        </w:tc>
      </w:tr>
      <w:tr w:rsidR="00AB5275" w14:paraId="121C4613" w14:textId="77777777" w:rsidTr="00AB5275">
        <w:trPr>
          <w:trHeight w:val="760"/>
        </w:trPr>
        <w:tc>
          <w:tcPr>
            <w:tcW w:w="1334" w:type="dxa"/>
            <w:tcBorders>
              <w:top w:val="single" w:sz="4" w:space="0" w:color="000000"/>
              <w:left w:val="single" w:sz="4" w:space="0" w:color="000000"/>
              <w:bottom w:val="single" w:sz="4" w:space="0" w:color="000000"/>
              <w:right w:val="single" w:sz="4" w:space="0" w:color="000000"/>
            </w:tcBorders>
            <w:hideMark/>
          </w:tcPr>
          <w:p w14:paraId="5958DFAC" w14:textId="77777777" w:rsidR="00AB5275" w:rsidRDefault="00AB5275">
            <w:pPr>
              <w:pStyle w:val="TableParagraph"/>
              <w:spacing w:before="253"/>
              <w:ind w:left="107"/>
            </w:pPr>
            <w:r>
              <w:t>ОК</w:t>
            </w:r>
            <w:r>
              <w:rPr>
                <w:spacing w:val="-3"/>
              </w:rPr>
              <w:t xml:space="preserve"> </w:t>
            </w:r>
            <w:r>
              <w:rPr>
                <w:spacing w:val="-5"/>
              </w:rPr>
              <w:t>01.</w:t>
            </w:r>
          </w:p>
        </w:tc>
        <w:tc>
          <w:tcPr>
            <w:tcW w:w="4615" w:type="dxa"/>
            <w:tcBorders>
              <w:top w:val="single" w:sz="4" w:space="0" w:color="000000"/>
              <w:left w:val="single" w:sz="4" w:space="0" w:color="000000"/>
              <w:bottom w:val="single" w:sz="4" w:space="0" w:color="000000"/>
              <w:right w:val="single" w:sz="4" w:space="0" w:color="000000"/>
            </w:tcBorders>
            <w:hideMark/>
          </w:tcPr>
          <w:p w14:paraId="4189B049" w14:textId="77777777" w:rsidR="00AB5275" w:rsidRDefault="00AB5275">
            <w:pPr>
              <w:pStyle w:val="TableParagraph"/>
              <w:spacing w:line="252" w:lineRule="exact"/>
              <w:ind w:left="108"/>
            </w:pPr>
            <w:r>
              <w:t>Выбирать способы решения задач профессиональной деятельности применительно</w:t>
            </w:r>
            <w:r>
              <w:rPr>
                <w:spacing w:val="-13"/>
              </w:rPr>
              <w:t xml:space="preserve"> </w:t>
            </w:r>
            <w:r>
              <w:t>к</w:t>
            </w:r>
            <w:r>
              <w:rPr>
                <w:spacing w:val="-11"/>
              </w:rPr>
              <w:t xml:space="preserve"> </w:t>
            </w:r>
            <w:r>
              <w:t>различным</w:t>
            </w:r>
            <w:r>
              <w:rPr>
                <w:spacing w:val="-12"/>
              </w:rPr>
              <w:t xml:space="preserve"> </w:t>
            </w:r>
            <w:r>
              <w:t>контекстам</w:t>
            </w:r>
          </w:p>
        </w:tc>
        <w:tc>
          <w:tcPr>
            <w:tcW w:w="708" w:type="dxa"/>
            <w:tcBorders>
              <w:top w:val="single" w:sz="4" w:space="0" w:color="000000"/>
              <w:left w:val="single" w:sz="4" w:space="0" w:color="000000"/>
              <w:bottom w:val="single" w:sz="4" w:space="0" w:color="000000"/>
              <w:right w:val="single" w:sz="4" w:space="0" w:color="000000"/>
            </w:tcBorders>
            <w:hideMark/>
          </w:tcPr>
          <w:p w14:paraId="5A3CC273" w14:textId="77777777" w:rsidR="00AB5275" w:rsidRDefault="00AB5275">
            <w:pPr>
              <w:pStyle w:val="TableParagraph"/>
              <w:spacing w:before="1"/>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67FC9F20" w14:textId="77777777" w:rsidR="00AB5275" w:rsidRDefault="00AB5275">
            <w:pPr>
              <w:pStyle w:val="TableParagraph"/>
              <w:spacing w:before="1"/>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6171774C" w14:textId="77777777" w:rsidR="00AB5275" w:rsidRDefault="00AB5275">
            <w:pPr>
              <w:pStyle w:val="TableParagraph"/>
              <w:spacing w:before="1"/>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58FA954B" w14:textId="77777777" w:rsidR="00AB5275" w:rsidRDefault="00AB5275">
            <w:pPr>
              <w:pStyle w:val="TableParagraph"/>
              <w:spacing w:before="1"/>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203E53A9" w14:textId="77777777" w:rsidR="00AB5275" w:rsidRDefault="00AB5275">
            <w:pPr>
              <w:pStyle w:val="TableParagraph"/>
              <w:spacing w:before="1"/>
              <w:ind w:left="108"/>
            </w:pPr>
            <w:r>
              <w:rPr>
                <w:spacing w:val="-10"/>
              </w:rPr>
              <w:t>5</w:t>
            </w:r>
          </w:p>
        </w:tc>
      </w:tr>
      <w:tr w:rsidR="00AB5275" w14:paraId="24EE154A" w14:textId="77777777" w:rsidTr="00AB5275">
        <w:trPr>
          <w:trHeight w:val="1012"/>
        </w:trPr>
        <w:tc>
          <w:tcPr>
            <w:tcW w:w="1334" w:type="dxa"/>
            <w:tcBorders>
              <w:top w:val="single" w:sz="4" w:space="0" w:color="000000"/>
              <w:left w:val="single" w:sz="4" w:space="0" w:color="000000"/>
              <w:bottom w:val="single" w:sz="4" w:space="0" w:color="000000"/>
              <w:right w:val="single" w:sz="4" w:space="0" w:color="000000"/>
            </w:tcBorders>
          </w:tcPr>
          <w:p w14:paraId="61B90BE9" w14:textId="77777777" w:rsidR="00AB5275" w:rsidRDefault="00AB5275">
            <w:pPr>
              <w:pStyle w:val="TableParagraph"/>
              <w:spacing w:before="124"/>
            </w:pPr>
          </w:p>
          <w:p w14:paraId="130ACEA7" w14:textId="77777777" w:rsidR="00AB5275" w:rsidRDefault="00AB5275">
            <w:pPr>
              <w:pStyle w:val="TableParagraph"/>
              <w:ind w:left="107"/>
            </w:pPr>
            <w:r>
              <w:t>ОК</w:t>
            </w:r>
            <w:r>
              <w:rPr>
                <w:spacing w:val="-3"/>
              </w:rPr>
              <w:t xml:space="preserve"> </w:t>
            </w:r>
            <w:r>
              <w:rPr>
                <w:spacing w:val="-5"/>
              </w:rPr>
              <w:t>02.</w:t>
            </w:r>
          </w:p>
        </w:tc>
        <w:tc>
          <w:tcPr>
            <w:tcW w:w="4615" w:type="dxa"/>
            <w:tcBorders>
              <w:top w:val="single" w:sz="4" w:space="0" w:color="000000"/>
              <w:left w:val="single" w:sz="4" w:space="0" w:color="000000"/>
              <w:bottom w:val="single" w:sz="4" w:space="0" w:color="000000"/>
              <w:right w:val="single" w:sz="4" w:space="0" w:color="000000"/>
            </w:tcBorders>
            <w:hideMark/>
          </w:tcPr>
          <w:p w14:paraId="20A68A74" w14:textId="77777777" w:rsidR="00AB5275" w:rsidRDefault="00AB5275">
            <w:pPr>
              <w:pStyle w:val="TableParagraph"/>
              <w:ind w:left="108"/>
            </w:pPr>
            <w:r>
              <w:t>Использовать современные средства поиска, анализа и интерпретации информации, и информационные</w:t>
            </w:r>
            <w:r>
              <w:rPr>
                <w:spacing w:val="-12"/>
              </w:rPr>
              <w:t xml:space="preserve"> </w:t>
            </w:r>
            <w:r>
              <w:t>технологии</w:t>
            </w:r>
            <w:r>
              <w:rPr>
                <w:spacing w:val="-13"/>
              </w:rPr>
              <w:t xml:space="preserve"> </w:t>
            </w:r>
            <w:r>
              <w:t>для</w:t>
            </w:r>
            <w:r>
              <w:rPr>
                <w:spacing w:val="-13"/>
              </w:rPr>
              <w:t xml:space="preserve"> </w:t>
            </w:r>
            <w:r>
              <w:t>выполнения</w:t>
            </w:r>
          </w:p>
          <w:p w14:paraId="301A36F1" w14:textId="77777777" w:rsidR="00AB5275" w:rsidRDefault="00AB5275">
            <w:pPr>
              <w:pStyle w:val="TableParagraph"/>
              <w:spacing w:line="235" w:lineRule="exact"/>
              <w:ind w:left="108"/>
            </w:pPr>
            <w:r>
              <w:t>задач</w:t>
            </w:r>
            <w:r>
              <w:rPr>
                <w:spacing w:val="-7"/>
              </w:rPr>
              <w:t xml:space="preserve"> </w:t>
            </w:r>
            <w:r>
              <w:t>профессиональной</w:t>
            </w:r>
            <w:r>
              <w:rPr>
                <w:spacing w:val="-7"/>
              </w:rPr>
              <w:t xml:space="preserve"> </w:t>
            </w:r>
            <w:r>
              <w:rPr>
                <w:spacing w:val="-2"/>
              </w:rPr>
              <w:t>деятельности</w:t>
            </w:r>
          </w:p>
        </w:tc>
        <w:tc>
          <w:tcPr>
            <w:tcW w:w="708" w:type="dxa"/>
            <w:tcBorders>
              <w:top w:val="single" w:sz="4" w:space="0" w:color="000000"/>
              <w:left w:val="single" w:sz="4" w:space="0" w:color="000000"/>
              <w:bottom w:val="single" w:sz="4" w:space="0" w:color="000000"/>
              <w:right w:val="single" w:sz="4" w:space="0" w:color="000000"/>
            </w:tcBorders>
            <w:hideMark/>
          </w:tcPr>
          <w:p w14:paraId="78BA9B3B"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29E224EA"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63AEEFDC"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4934B65E"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06452020" w14:textId="77777777" w:rsidR="00AB5275" w:rsidRDefault="00AB5275">
            <w:pPr>
              <w:pStyle w:val="TableParagraph"/>
              <w:spacing w:line="251" w:lineRule="exact"/>
              <w:ind w:left="108"/>
            </w:pPr>
            <w:r>
              <w:rPr>
                <w:spacing w:val="-10"/>
              </w:rPr>
              <w:t>5</w:t>
            </w:r>
          </w:p>
        </w:tc>
      </w:tr>
      <w:tr w:rsidR="00AB5275" w14:paraId="16F5438D" w14:textId="77777777" w:rsidTr="00AB5275">
        <w:trPr>
          <w:trHeight w:val="1770"/>
        </w:trPr>
        <w:tc>
          <w:tcPr>
            <w:tcW w:w="1334" w:type="dxa"/>
            <w:tcBorders>
              <w:top w:val="single" w:sz="4" w:space="0" w:color="000000"/>
              <w:left w:val="single" w:sz="4" w:space="0" w:color="000000"/>
              <w:bottom w:val="single" w:sz="4" w:space="0" w:color="000000"/>
              <w:right w:val="single" w:sz="4" w:space="0" w:color="000000"/>
            </w:tcBorders>
          </w:tcPr>
          <w:p w14:paraId="5CB36B0F" w14:textId="77777777" w:rsidR="00AB5275" w:rsidRDefault="00AB5275">
            <w:pPr>
              <w:pStyle w:val="TableParagraph"/>
            </w:pPr>
          </w:p>
          <w:p w14:paraId="6A1EFA9C" w14:textId="77777777" w:rsidR="00AB5275" w:rsidRDefault="00AB5275">
            <w:pPr>
              <w:pStyle w:val="TableParagraph"/>
              <w:spacing w:before="250"/>
            </w:pPr>
          </w:p>
          <w:p w14:paraId="41811C8C" w14:textId="77777777" w:rsidR="00AB5275" w:rsidRDefault="00AB5275">
            <w:pPr>
              <w:pStyle w:val="TableParagraph"/>
              <w:spacing w:before="1"/>
              <w:ind w:left="107"/>
            </w:pPr>
            <w:r>
              <w:t>ОК</w:t>
            </w:r>
            <w:r>
              <w:rPr>
                <w:spacing w:val="-3"/>
              </w:rPr>
              <w:t xml:space="preserve"> </w:t>
            </w:r>
            <w:r>
              <w:rPr>
                <w:spacing w:val="-5"/>
              </w:rPr>
              <w:t>03.</w:t>
            </w:r>
          </w:p>
        </w:tc>
        <w:tc>
          <w:tcPr>
            <w:tcW w:w="4615" w:type="dxa"/>
            <w:tcBorders>
              <w:top w:val="single" w:sz="4" w:space="0" w:color="000000"/>
              <w:left w:val="single" w:sz="4" w:space="0" w:color="000000"/>
              <w:bottom w:val="single" w:sz="4" w:space="0" w:color="000000"/>
              <w:right w:val="single" w:sz="4" w:space="0" w:color="000000"/>
            </w:tcBorders>
            <w:hideMark/>
          </w:tcPr>
          <w:p w14:paraId="1130F397" w14:textId="77777777" w:rsidR="00AB5275" w:rsidRDefault="00AB5275">
            <w:pPr>
              <w:pStyle w:val="TableParagraph"/>
              <w:ind w:left="108" w:right="147"/>
            </w:pPr>
            <w:r>
              <w:t>Планировать</w:t>
            </w:r>
            <w:r>
              <w:rPr>
                <w:spacing w:val="-12"/>
              </w:rPr>
              <w:t xml:space="preserve"> </w:t>
            </w:r>
            <w:r>
              <w:t>и</w:t>
            </w:r>
            <w:r>
              <w:rPr>
                <w:spacing w:val="-13"/>
              </w:rPr>
              <w:t xml:space="preserve"> </w:t>
            </w:r>
            <w:r>
              <w:t>реализовывать</w:t>
            </w:r>
            <w:r>
              <w:rPr>
                <w:spacing w:val="-12"/>
              </w:rPr>
              <w:t xml:space="preserve"> </w:t>
            </w:r>
            <w:r>
              <w:t>собственное профессиональное и</w:t>
            </w:r>
            <w:r>
              <w:rPr>
                <w:spacing w:val="-1"/>
              </w:rPr>
              <w:t xml:space="preserve"> </w:t>
            </w:r>
            <w: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1DFD9B55" w14:textId="77777777" w:rsidR="00AB5275" w:rsidRDefault="00AB5275">
            <w:pPr>
              <w:pStyle w:val="TableParagraph"/>
              <w:spacing w:line="235" w:lineRule="exact"/>
              <w:ind w:left="108"/>
            </w:pPr>
            <w:r>
              <w:rPr>
                <w:spacing w:val="-2"/>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253CDD8D"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2B0C439D"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108AAC43"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32FF5218"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07FD2EB3" w14:textId="77777777" w:rsidR="00AB5275" w:rsidRDefault="00AB5275">
            <w:pPr>
              <w:pStyle w:val="TableParagraph"/>
              <w:spacing w:line="251" w:lineRule="exact"/>
              <w:ind w:left="108"/>
            </w:pPr>
            <w:r>
              <w:rPr>
                <w:spacing w:val="-10"/>
              </w:rPr>
              <w:t>5</w:t>
            </w:r>
          </w:p>
        </w:tc>
      </w:tr>
      <w:tr w:rsidR="00AB5275" w14:paraId="4B5D53D2" w14:textId="77777777" w:rsidTr="00AB5275">
        <w:trPr>
          <w:trHeight w:val="506"/>
        </w:trPr>
        <w:tc>
          <w:tcPr>
            <w:tcW w:w="1334" w:type="dxa"/>
            <w:tcBorders>
              <w:top w:val="single" w:sz="4" w:space="0" w:color="000000"/>
              <w:left w:val="single" w:sz="4" w:space="0" w:color="000000"/>
              <w:bottom w:val="single" w:sz="4" w:space="0" w:color="000000"/>
              <w:right w:val="single" w:sz="4" w:space="0" w:color="000000"/>
            </w:tcBorders>
            <w:hideMark/>
          </w:tcPr>
          <w:p w14:paraId="5A2D2661" w14:textId="77777777" w:rsidR="00AB5275" w:rsidRDefault="00AB5275">
            <w:pPr>
              <w:pStyle w:val="TableParagraph"/>
              <w:spacing w:before="125"/>
              <w:ind w:left="107"/>
            </w:pPr>
            <w:r>
              <w:t>ОК</w:t>
            </w:r>
            <w:r>
              <w:rPr>
                <w:spacing w:val="-3"/>
              </w:rPr>
              <w:t xml:space="preserve"> </w:t>
            </w:r>
            <w:r>
              <w:rPr>
                <w:spacing w:val="-5"/>
              </w:rPr>
              <w:t>04.</w:t>
            </w:r>
          </w:p>
        </w:tc>
        <w:tc>
          <w:tcPr>
            <w:tcW w:w="4615" w:type="dxa"/>
            <w:tcBorders>
              <w:top w:val="single" w:sz="4" w:space="0" w:color="000000"/>
              <w:left w:val="single" w:sz="4" w:space="0" w:color="000000"/>
              <w:bottom w:val="single" w:sz="4" w:space="0" w:color="000000"/>
              <w:right w:val="single" w:sz="4" w:space="0" w:color="000000"/>
            </w:tcBorders>
            <w:hideMark/>
          </w:tcPr>
          <w:p w14:paraId="11262CE2" w14:textId="77777777" w:rsidR="00AB5275" w:rsidRDefault="00AB5275">
            <w:pPr>
              <w:pStyle w:val="TableParagraph"/>
              <w:spacing w:line="252" w:lineRule="exact"/>
              <w:ind w:left="108"/>
            </w:pPr>
            <w:r>
              <w:t>Эффективно</w:t>
            </w:r>
            <w:r>
              <w:rPr>
                <w:spacing w:val="-9"/>
              </w:rPr>
              <w:t xml:space="preserve"> </w:t>
            </w:r>
            <w:r>
              <w:t>взаимодействовать</w:t>
            </w:r>
            <w:r>
              <w:rPr>
                <w:spacing w:val="-9"/>
              </w:rPr>
              <w:t xml:space="preserve"> </w:t>
            </w:r>
            <w:r>
              <w:t>и</w:t>
            </w:r>
            <w:r>
              <w:rPr>
                <w:spacing w:val="-10"/>
              </w:rPr>
              <w:t xml:space="preserve"> </w:t>
            </w:r>
            <w:r>
              <w:t>работать</w:t>
            </w:r>
            <w:r>
              <w:rPr>
                <w:spacing w:val="-9"/>
              </w:rPr>
              <w:t xml:space="preserve"> </w:t>
            </w:r>
            <w:r>
              <w:t>в коллективе и команде</w:t>
            </w:r>
          </w:p>
        </w:tc>
        <w:tc>
          <w:tcPr>
            <w:tcW w:w="708" w:type="dxa"/>
            <w:tcBorders>
              <w:top w:val="single" w:sz="4" w:space="0" w:color="000000"/>
              <w:left w:val="single" w:sz="4" w:space="0" w:color="000000"/>
              <w:bottom w:val="single" w:sz="4" w:space="0" w:color="000000"/>
              <w:right w:val="single" w:sz="4" w:space="0" w:color="000000"/>
            </w:tcBorders>
            <w:hideMark/>
          </w:tcPr>
          <w:p w14:paraId="0094A52F"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6191AFB3"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2D0E45A3"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17925AD4"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64B33DF9" w14:textId="77777777" w:rsidR="00AB5275" w:rsidRDefault="00AB5275">
            <w:pPr>
              <w:pStyle w:val="TableParagraph"/>
              <w:spacing w:line="251" w:lineRule="exact"/>
              <w:ind w:left="108"/>
            </w:pPr>
            <w:r>
              <w:rPr>
                <w:spacing w:val="-10"/>
              </w:rPr>
              <w:t>5</w:t>
            </w:r>
          </w:p>
        </w:tc>
      </w:tr>
      <w:tr w:rsidR="00AB5275" w14:paraId="3783080D" w14:textId="77777777" w:rsidTr="00AB5275">
        <w:trPr>
          <w:trHeight w:val="1010"/>
        </w:trPr>
        <w:tc>
          <w:tcPr>
            <w:tcW w:w="1334" w:type="dxa"/>
            <w:tcBorders>
              <w:top w:val="single" w:sz="4" w:space="0" w:color="000000"/>
              <w:left w:val="single" w:sz="4" w:space="0" w:color="000000"/>
              <w:bottom w:val="single" w:sz="4" w:space="0" w:color="000000"/>
              <w:right w:val="single" w:sz="4" w:space="0" w:color="000000"/>
            </w:tcBorders>
          </w:tcPr>
          <w:p w14:paraId="56657B60" w14:textId="77777777" w:rsidR="00AB5275" w:rsidRDefault="00AB5275">
            <w:pPr>
              <w:pStyle w:val="TableParagraph"/>
              <w:spacing w:before="124"/>
            </w:pPr>
          </w:p>
          <w:p w14:paraId="0E3AF4C9" w14:textId="77777777" w:rsidR="00AB5275" w:rsidRDefault="00AB5275">
            <w:pPr>
              <w:pStyle w:val="TableParagraph"/>
              <w:ind w:left="107"/>
            </w:pPr>
            <w:r>
              <w:t>ОК</w:t>
            </w:r>
            <w:r>
              <w:rPr>
                <w:spacing w:val="-3"/>
              </w:rPr>
              <w:t xml:space="preserve"> </w:t>
            </w:r>
            <w:r>
              <w:rPr>
                <w:spacing w:val="-5"/>
              </w:rPr>
              <w:t>05.</w:t>
            </w:r>
          </w:p>
        </w:tc>
        <w:tc>
          <w:tcPr>
            <w:tcW w:w="4615" w:type="dxa"/>
            <w:tcBorders>
              <w:top w:val="single" w:sz="4" w:space="0" w:color="000000"/>
              <w:left w:val="single" w:sz="4" w:space="0" w:color="000000"/>
              <w:bottom w:val="single" w:sz="4" w:space="0" w:color="000000"/>
              <w:right w:val="single" w:sz="4" w:space="0" w:color="000000"/>
            </w:tcBorders>
            <w:hideMark/>
          </w:tcPr>
          <w:p w14:paraId="06CD6D82" w14:textId="77777777" w:rsidR="00AB5275" w:rsidRDefault="00AB5275">
            <w:pPr>
              <w:pStyle w:val="TableParagraph"/>
              <w:ind w:left="108"/>
            </w:pPr>
            <w:r>
              <w:t>Осуществлять устную и письменную коммуникацию на государственном языке Российской</w:t>
            </w:r>
            <w:r>
              <w:rPr>
                <w:spacing w:val="-8"/>
              </w:rPr>
              <w:t xml:space="preserve"> </w:t>
            </w:r>
            <w:r>
              <w:t>Федерации</w:t>
            </w:r>
            <w:r>
              <w:rPr>
                <w:spacing w:val="-8"/>
              </w:rPr>
              <w:t xml:space="preserve"> </w:t>
            </w:r>
            <w:r>
              <w:t>с</w:t>
            </w:r>
            <w:r>
              <w:rPr>
                <w:spacing w:val="-9"/>
              </w:rPr>
              <w:t xml:space="preserve"> </w:t>
            </w:r>
            <w:r>
              <w:t>учетом</w:t>
            </w:r>
            <w:r>
              <w:rPr>
                <w:spacing w:val="-8"/>
              </w:rPr>
              <w:t xml:space="preserve"> </w:t>
            </w:r>
            <w:r>
              <w:t>особенностей</w:t>
            </w:r>
          </w:p>
          <w:p w14:paraId="11EEC755" w14:textId="77777777" w:rsidR="00AB5275" w:rsidRDefault="00AB5275">
            <w:pPr>
              <w:pStyle w:val="TableParagraph"/>
              <w:spacing w:line="233" w:lineRule="exact"/>
              <w:ind w:left="108"/>
            </w:pPr>
            <w:r>
              <w:t>социального</w:t>
            </w:r>
            <w:r>
              <w:rPr>
                <w:spacing w:val="-6"/>
              </w:rPr>
              <w:t xml:space="preserve"> </w:t>
            </w:r>
            <w:r>
              <w:t>и</w:t>
            </w:r>
            <w:r>
              <w:rPr>
                <w:spacing w:val="-7"/>
              </w:rPr>
              <w:t xml:space="preserve"> </w:t>
            </w:r>
            <w:r>
              <w:t>культурного</w:t>
            </w:r>
            <w:r>
              <w:rPr>
                <w:spacing w:val="-5"/>
              </w:rPr>
              <w:t xml:space="preserve"> </w:t>
            </w:r>
            <w:r>
              <w:rPr>
                <w:spacing w:val="-2"/>
              </w:rPr>
              <w:t>контекста</w:t>
            </w:r>
          </w:p>
        </w:tc>
        <w:tc>
          <w:tcPr>
            <w:tcW w:w="708" w:type="dxa"/>
            <w:tcBorders>
              <w:top w:val="single" w:sz="4" w:space="0" w:color="000000"/>
              <w:left w:val="single" w:sz="4" w:space="0" w:color="000000"/>
              <w:bottom w:val="single" w:sz="4" w:space="0" w:color="000000"/>
              <w:right w:val="single" w:sz="4" w:space="0" w:color="000000"/>
            </w:tcBorders>
            <w:hideMark/>
          </w:tcPr>
          <w:p w14:paraId="1061B6B6"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0FAB2BC0"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34BA311A"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65FA8FCE"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586BB81D" w14:textId="77777777" w:rsidR="00AB5275" w:rsidRDefault="00AB5275">
            <w:pPr>
              <w:pStyle w:val="TableParagraph"/>
              <w:spacing w:line="251" w:lineRule="exact"/>
              <w:ind w:left="108"/>
            </w:pPr>
            <w:r>
              <w:rPr>
                <w:spacing w:val="-10"/>
              </w:rPr>
              <w:t>5</w:t>
            </w:r>
          </w:p>
        </w:tc>
      </w:tr>
      <w:tr w:rsidR="00AB5275" w14:paraId="0FE697AD" w14:textId="77777777" w:rsidTr="00AB5275">
        <w:trPr>
          <w:trHeight w:val="1518"/>
        </w:trPr>
        <w:tc>
          <w:tcPr>
            <w:tcW w:w="1334" w:type="dxa"/>
            <w:tcBorders>
              <w:top w:val="single" w:sz="4" w:space="0" w:color="000000"/>
              <w:left w:val="single" w:sz="4" w:space="0" w:color="000000"/>
              <w:bottom w:val="single" w:sz="4" w:space="0" w:color="000000"/>
              <w:right w:val="single" w:sz="4" w:space="0" w:color="000000"/>
            </w:tcBorders>
          </w:tcPr>
          <w:p w14:paraId="38D8BA8F" w14:textId="77777777" w:rsidR="00AB5275" w:rsidRDefault="00AB5275">
            <w:pPr>
              <w:pStyle w:val="TableParagraph"/>
            </w:pPr>
          </w:p>
          <w:p w14:paraId="6D79BFA3" w14:textId="77777777" w:rsidR="00AB5275" w:rsidRDefault="00AB5275">
            <w:pPr>
              <w:pStyle w:val="TableParagraph"/>
              <w:spacing w:before="126"/>
            </w:pPr>
          </w:p>
          <w:p w14:paraId="72B9B930" w14:textId="77777777" w:rsidR="00AB5275" w:rsidRDefault="00AB5275">
            <w:pPr>
              <w:pStyle w:val="TableParagraph"/>
              <w:ind w:left="107"/>
            </w:pPr>
            <w:r>
              <w:t>ОК</w:t>
            </w:r>
            <w:r>
              <w:rPr>
                <w:spacing w:val="-3"/>
              </w:rPr>
              <w:t xml:space="preserve"> </w:t>
            </w:r>
            <w:r>
              <w:rPr>
                <w:spacing w:val="-5"/>
              </w:rPr>
              <w:t>06.</w:t>
            </w:r>
          </w:p>
        </w:tc>
        <w:tc>
          <w:tcPr>
            <w:tcW w:w="4615" w:type="dxa"/>
            <w:tcBorders>
              <w:top w:val="single" w:sz="4" w:space="0" w:color="000000"/>
              <w:left w:val="single" w:sz="4" w:space="0" w:color="000000"/>
              <w:bottom w:val="single" w:sz="4" w:space="0" w:color="000000"/>
              <w:right w:val="single" w:sz="4" w:space="0" w:color="000000"/>
            </w:tcBorders>
            <w:hideMark/>
          </w:tcPr>
          <w:p w14:paraId="5A0252B5" w14:textId="77777777" w:rsidR="00AB5275" w:rsidRDefault="00AB5275">
            <w:pPr>
              <w:pStyle w:val="TableParagraph"/>
              <w:spacing w:before="1"/>
              <w:ind w:left="108" w:right="72"/>
            </w:pPr>
            <w:r>
              <w:t>Проявлять гражданско-патриотическую позицию, демонстрировать осознанное поведение на основе традиционных российских</w:t>
            </w:r>
            <w:r>
              <w:rPr>
                <w:spacing w:val="-14"/>
              </w:rPr>
              <w:t xml:space="preserve"> </w:t>
            </w:r>
            <w:r>
              <w:t>духовно-нравственных</w:t>
            </w:r>
            <w:r>
              <w:rPr>
                <w:spacing w:val="-14"/>
              </w:rPr>
              <w:t xml:space="preserve"> </w:t>
            </w:r>
            <w:r>
              <w:t>ценностей, в том числе с учетом гармонизации</w:t>
            </w:r>
          </w:p>
          <w:p w14:paraId="262BD5BA" w14:textId="77777777" w:rsidR="00AB5275" w:rsidRDefault="00AB5275">
            <w:pPr>
              <w:pStyle w:val="TableParagraph"/>
              <w:spacing w:line="233" w:lineRule="exact"/>
              <w:ind w:left="108"/>
            </w:pPr>
            <w:r>
              <w:t>межнациональных</w:t>
            </w:r>
            <w:r>
              <w:rPr>
                <w:spacing w:val="-7"/>
              </w:rPr>
              <w:t xml:space="preserve"> </w:t>
            </w:r>
            <w:r>
              <w:t>и</w:t>
            </w:r>
            <w:r>
              <w:rPr>
                <w:spacing w:val="-4"/>
              </w:rPr>
              <w:t xml:space="preserve"> </w:t>
            </w:r>
            <w:r>
              <w:rPr>
                <w:spacing w:val="-2"/>
              </w:rPr>
              <w:t>межрелигиозных</w:t>
            </w:r>
          </w:p>
        </w:tc>
        <w:tc>
          <w:tcPr>
            <w:tcW w:w="708" w:type="dxa"/>
            <w:tcBorders>
              <w:top w:val="single" w:sz="4" w:space="0" w:color="000000"/>
              <w:left w:val="single" w:sz="4" w:space="0" w:color="000000"/>
              <w:bottom w:val="single" w:sz="4" w:space="0" w:color="000000"/>
              <w:right w:val="single" w:sz="4" w:space="0" w:color="000000"/>
            </w:tcBorders>
            <w:hideMark/>
          </w:tcPr>
          <w:p w14:paraId="7AB31097" w14:textId="77777777" w:rsidR="00AB5275" w:rsidRDefault="00AB5275">
            <w:pPr>
              <w:pStyle w:val="TableParagraph"/>
              <w:spacing w:before="1"/>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429070C2" w14:textId="77777777" w:rsidR="00AB5275" w:rsidRDefault="00AB5275">
            <w:pPr>
              <w:pStyle w:val="TableParagraph"/>
              <w:spacing w:before="1"/>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3A429EB7" w14:textId="77777777" w:rsidR="00AB5275" w:rsidRDefault="00AB5275">
            <w:pPr>
              <w:pStyle w:val="TableParagraph"/>
              <w:spacing w:before="1"/>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28CF9CF6" w14:textId="77777777" w:rsidR="00AB5275" w:rsidRDefault="00AB5275">
            <w:pPr>
              <w:pStyle w:val="TableParagraph"/>
              <w:spacing w:before="1"/>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3FC551F9" w14:textId="77777777" w:rsidR="00AB5275" w:rsidRDefault="00AB5275">
            <w:pPr>
              <w:pStyle w:val="TableParagraph"/>
              <w:spacing w:before="1"/>
              <w:ind w:left="108"/>
            </w:pPr>
            <w:r>
              <w:rPr>
                <w:spacing w:val="-10"/>
              </w:rPr>
              <w:t>5</w:t>
            </w:r>
          </w:p>
        </w:tc>
      </w:tr>
    </w:tbl>
    <w:p w14:paraId="1C556FA3" w14:textId="77777777" w:rsidR="00AB5275" w:rsidRDefault="00AB5275" w:rsidP="00AB5275">
      <w:pPr>
        <w:widowControl/>
        <w:autoSpaceDE/>
        <w:autoSpaceDN/>
        <w:sectPr w:rsidR="00AB5275">
          <w:pgSz w:w="11910" w:h="16840"/>
          <w:pgMar w:top="1040" w:right="283" w:bottom="1452" w:left="1133" w:header="0" w:footer="990" w:gutter="0"/>
          <w:cols w:space="720"/>
        </w:sectPr>
      </w:pPr>
    </w:p>
    <w:tbl>
      <w:tblPr>
        <w:tblStyle w:val="TableNormal"/>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34"/>
        <w:gridCol w:w="4615"/>
        <w:gridCol w:w="708"/>
        <w:gridCol w:w="708"/>
        <w:gridCol w:w="569"/>
        <w:gridCol w:w="708"/>
        <w:gridCol w:w="703"/>
      </w:tblGrid>
      <w:tr w:rsidR="00AB5275" w14:paraId="50A726F1" w14:textId="77777777" w:rsidTr="00AB5275">
        <w:trPr>
          <w:trHeight w:val="505"/>
        </w:trPr>
        <w:tc>
          <w:tcPr>
            <w:tcW w:w="1334" w:type="dxa"/>
            <w:tcBorders>
              <w:top w:val="single" w:sz="4" w:space="0" w:color="000000"/>
              <w:left w:val="single" w:sz="4" w:space="0" w:color="000000"/>
              <w:bottom w:val="single" w:sz="4" w:space="0" w:color="000000"/>
              <w:right w:val="single" w:sz="4" w:space="0" w:color="000000"/>
            </w:tcBorders>
          </w:tcPr>
          <w:p w14:paraId="14A88501" w14:textId="77777777" w:rsidR="00AB5275" w:rsidRDefault="00AB5275">
            <w:pPr>
              <w:pStyle w:val="TableParagraph"/>
              <w:rPr>
                <w:sz w:val="20"/>
              </w:rPr>
            </w:pPr>
          </w:p>
        </w:tc>
        <w:tc>
          <w:tcPr>
            <w:tcW w:w="4615" w:type="dxa"/>
            <w:tcBorders>
              <w:top w:val="single" w:sz="4" w:space="0" w:color="000000"/>
              <w:left w:val="single" w:sz="4" w:space="0" w:color="000000"/>
              <w:bottom w:val="single" w:sz="4" w:space="0" w:color="000000"/>
              <w:right w:val="single" w:sz="4" w:space="0" w:color="000000"/>
            </w:tcBorders>
            <w:hideMark/>
          </w:tcPr>
          <w:p w14:paraId="2003211A" w14:textId="77777777" w:rsidR="00AB5275" w:rsidRDefault="00AB5275">
            <w:pPr>
              <w:pStyle w:val="TableParagraph"/>
              <w:spacing w:line="252" w:lineRule="exact"/>
              <w:ind w:left="108"/>
            </w:pPr>
            <w:r>
              <w:t>отношений,</w:t>
            </w:r>
            <w:r>
              <w:rPr>
                <w:spacing w:val="-14"/>
              </w:rPr>
              <w:t xml:space="preserve"> </w:t>
            </w:r>
            <w:r>
              <w:t>применять</w:t>
            </w:r>
            <w:r>
              <w:rPr>
                <w:spacing w:val="-14"/>
              </w:rPr>
              <w:t xml:space="preserve"> </w:t>
            </w:r>
            <w:r>
              <w:t>стандарты антикоррупционного поведения.</w:t>
            </w:r>
          </w:p>
        </w:tc>
        <w:tc>
          <w:tcPr>
            <w:tcW w:w="708" w:type="dxa"/>
            <w:tcBorders>
              <w:top w:val="single" w:sz="4" w:space="0" w:color="000000"/>
              <w:left w:val="single" w:sz="4" w:space="0" w:color="000000"/>
              <w:bottom w:val="single" w:sz="4" w:space="0" w:color="000000"/>
              <w:right w:val="single" w:sz="4" w:space="0" w:color="000000"/>
            </w:tcBorders>
          </w:tcPr>
          <w:p w14:paraId="33199C97" w14:textId="77777777" w:rsidR="00AB5275" w:rsidRDefault="00AB5275">
            <w:pPr>
              <w:pStyle w:val="TableParagraph"/>
              <w:rPr>
                <w:sz w:val="20"/>
              </w:rPr>
            </w:pPr>
          </w:p>
        </w:tc>
        <w:tc>
          <w:tcPr>
            <w:tcW w:w="708" w:type="dxa"/>
            <w:tcBorders>
              <w:top w:val="single" w:sz="4" w:space="0" w:color="000000"/>
              <w:left w:val="single" w:sz="4" w:space="0" w:color="000000"/>
              <w:bottom w:val="single" w:sz="4" w:space="0" w:color="000000"/>
              <w:right w:val="single" w:sz="4" w:space="0" w:color="000000"/>
            </w:tcBorders>
          </w:tcPr>
          <w:p w14:paraId="789924E5" w14:textId="77777777" w:rsidR="00AB5275" w:rsidRDefault="00AB5275">
            <w:pPr>
              <w:pStyle w:val="TableParagraph"/>
              <w:rPr>
                <w:sz w:val="20"/>
              </w:rPr>
            </w:pPr>
          </w:p>
        </w:tc>
        <w:tc>
          <w:tcPr>
            <w:tcW w:w="569" w:type="dxa"/>
            <w:tcBorders>
              <w:top w:val="single" w:sz="4" w:space="0" w:color="000000"/>
              <w:left w:val="single" w:sz="4" w:space="0" w:color="000000"/>
              <w:bottom w:val="single" w:sz="4" w:space="0" w:color="000000"/>
              <w:right w:val="single" w:sz="4" w:space="0" w:color="000000"/>
            </w:tcBorders>
          </w:tcPr>
          <w:p w14:paraId="26294F71" w14:textId="77777777" w:rsidR="00AB5275" w:rsidRDefault="00AB5275">
            <w:pPr>
              <w:pStyle w:val="TableParagraph"/>
              <w:rPr>
                <w:sz w:val="20"/>
              </w:rPr>
            </w:pPr>
          </w:p>
        </w:tc>
        <w:tc>
          <w:tcPr>
            <w:tcW w:w="708" w:type="dxa"/>
            <w:tcBorders>
              <w:top w:val="single" w:sz="4" w:space="0" w:color="000000"/>
              <w:left w:val="single" w:sz="4" w:space="0" w:color="000000"/>
              <w:bottom w:val="single" w:sz="4" w:space="0" w:color="000000"/>
              <w:right w:val="single" w:sz="4" w:space="0" w:color="000000"/>
            </w:tcBorders>
          </w:tcPr>
          <w:p w14:paraId="19D96B69" w14:textId="77777777" w:rsidR="00AB5275" w:rsidRDefault="00AB5275">
            <w:pPr>
              <w:pStyle w:val="TableParagraph"/>
              <w:rPr>
                <w:sz w:val="20"/>
              </w:rPr>
            </w:pPr>
          </w:p>
        </w:tc>
        <w:tc>
          <w:tcPr>
            <w:tcW w:w="703" w:type="dxa"/>
            <w:tcBorders>
              <w:top w:val="single" w:sz="4" w:space="0" w:color="000000"/>
              <w:left w:val="single" w:sz="4" w:space="0" w:color="000000"/>
              <w:bottom w:val="single" w:sz="4" w:space="0" w:color="000000"/>
              <w:right w:val="single" w:sz="4" w:space="0" w:color="000000"/>
            </w:tcBorders>
          </w:tcPr>
          <w:p w14:paraId="44FA47F4" w14:textId="77777777" w:rsidR="00AB5275" w:rsidRDefault="00AB5275">
            <w:pPr>
              <w:pStyle w:val="TableParagraph"/>
              <w:rPr>
                <w:sz w:val="20"/>
              </w:rPr>
            </w:pPr>
          </w:p>
        </w:tc>
      </w:tr>
      <w:tr w:rsidR="00AB5275" w14:paraId="7EA75BDF" w14:textId="77777777" w:rsidTr="00AB5275">
        <w:trPr>
          <w:trHeight w:val="1266"/>
        </w:trPr>
        <w:tc>
          <w:tcPr>
            <w:tcW w:w="1334" w:type="dxa"/>
            <w:tcBorders>
              <w:top w:val="single" w:sz="4" w:space="0" w:color="000000"/>
              <w:left w:val="single" w:sz="4" w:space="0" w:color="000000"/>
              <w:bottom w:val="single" w:sz="4" w:space="0" w:color="000000"/>
              <w:right w:val="single" w:sz="4" w:space="0" w:color="000000"/>
            </w:tcBorders>
          </w:tcPr>
          <w:p w14:paraId="378DDA72" w14:textId="77777777" w:rsidR="00AB5275" w:rsidRDefault="00AB5275">
            <w:pPr>
              <w:pStyle w:val="TableParagraph"/>
              <w:spacing w:before="251"/>
            </w:pPr>
          </w:p>
          <w:p w14:paraId="58021AA9" w14:textId="77777777" w:rsidR="00AB5275" w:rsidRDefault="00AB5275">
            <w:pPr>
              <w:pStyle w:val="TableParagraph"/>
              <w:spacing w:before="1"/>
              <w:ind w:left="107"/>
            </w:pPr>
            <w:r>
              <w:t>ОК</w:t>
            </w:r>
            <w:r>
              <w:rPr>
                <w:spacing w:val="-3"/>
              </w:rPr>
              <w:t xml:space="preserve"> </w:t>
            </w:r>
            <w:r>
              <w:rPr>
                <w:spacing w:val="-5"/>
              </w:rPr>
              <w:t>07.</w:t>
            </w:r>
          </w:p>
        </w:tc>
        <w:tc>
          <w:tcPr>
            <w:tcW w:w="4615" w:type="dxa"/>
            <w:tcBorders>
              <w:top w:val="single" w:sz="4" w:space="0" w:color="000000"/>
              <w:left w:val="single" w:sz="4" w:space="0" w:color="000000"/>
              <w:bottom w:val="single" w:sz="4" w:space="0" w:color="000000"/>
              <w:right w:val="single" w:sz="4" w:space="0" w:color="000000"/>
            </w:tcBorders>
            <w:hideMark/>
          </w:tcPr>
          <w:p w14:paraId="63C597AA" w14:textId="77777777" w:rsidR="00AB5275" w:rsidRDefault="00AB5275">
            <w:pPr>
              <w:pStyle w:val="TableParagraph"/>
              <w:spacing w:before="1"/>
              <w:ind w:left="108" w:right="118"/>
            </w:pPr>
            <w:r>
              <w:t>Содействовать сохранению окружающей среды,</w:t>
            </w:r>
            <w:r>
              <w:rPr>
                <w:spacing w:val="-12"/>
              </w:rPr>
              <w:t xml:space="preserve"> </w:t>
            </w:r>
            <w:r>
              <w:t>ресурсосбережению,</w:t>
            </w:r>
            <w:r>
              <w:rPr>
                <w:spacing w:val="-12"/>
              </w:rPr>
              <w:t xml:space="preserve"> </w:t>
            </w:r>
            <w:r>
              <w:t>применять</w:t>
            </w:r>
            <w:r>
              <w:rPr>
                <w:spacing w:val="-12"/>
              </w:rPr>
              <w:t xml:space="preserve"> </w:t>
            </w:r>
            <w:r>
              <w:t>знания об изменении климата, принципы бережливого производства, эффективно</w:t>
            </w:r>
          </w:p>
          <w:p w14:paraId="2E583F88" w14:textId="77777777" w:rsidR="00AB5275" w:rsidRDefault="00AB5275">
            <w:pPr>
              <w:pStyle w:val="TableParagraph"/>
              <w:spacing w:line="234" w:lineRule="exact"/>
              <w:ind w:left="108"/>
            </w:pPr>
            <w:r>
              <w:t>действовать</w:t>
            </w:r>
            <w:r>
              <w:rPr>
                <w:spacing w:val="-6"/>
              </w:rPr>
              <w:t xml:space="preserve"> </w:t>
            </w:r>
            <w:r>
              <w:t>в</w:t>
            </w:r>
            <w:r>
              <w:rPr>
                <w:spacing w:val="-6"/>
              </w:rPr>
              <w:t xml:space="preserve"> </w:t>
            </w:r>
            <w:r>
              <w:t>чрезвычайных</w:t>
            </w:r>
            <w:r>
              <w:rPr>
                <w:spacing w:val="-5"/>
              </w:rPr>
              <w:t xml:space="preserve"> </w:t>
            </w:r>
            <w:r>
              <w:rPr>
                <w:spacing w:val="-2"/>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0A8A1808" w14:textId="77777777" w:rsidR="00AB5275" w:rsidRDefault="00AB5275">
            <w:pPr>
              <w:pStyle w:val="TableParagraph"/>
              <w:spacing w:before="1"/>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6EC8934A" w14:textId="77777777" w:rsidR="00AB5275" w:rsidRDefault="00AB5275">
            <w:pPr>
              <w:pStyle w:val="TableParagraph"/>
              <w:spacing w:before="1"/>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1FC77A6A" w14:textId="77777777" w:rsidR="00AB5275" w:rsidRDefault="00AB5275">
            <w:pPr>
              <w:pStyle w:val="TableParagraph"/>
              <w:spacing w:before="1"/>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42B00A27" w14:textId="77777777" w:rsidR="00AB5275" w:rsidRDefault="00AB5275">
            <w:pPr>
              <w:pStyle w:val="TableParagraph"/>
              <w:spacing w:before="1"/>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7682453E" w14:textId="77777777" w:rsidR="00AB5275" w:rsidRDefault="00AB5275">
            <w:pPr>
              <w:pStyle w:val="TableParagraph"/>
              <w:spacing w:before="1"/>
              <w:ind w:left="108"/>
            </w:pPr>
            <w:r>
              <w:rPr>
                <w:spacing w:val="-10"/>
              </w:rPr>
              <w:t>5</w:t>
            </w:r>
          </w:p>
        </w:tc>
      </w:tr>
      <w:tr w:rsidR="00AB5275" w14:paraId="6D788968" w14:textId="77777777" w:rsidTr="00AB5275">
        <w:trPr>
          <w:trHeight w:val="1264"/>
        </w:trPr>
        <w:tc>
          <w:tcPr>
            <w:tcW w:w="1334" w:type="dxa"/>
            <w:tcBorders>
              <w:top w:val="single" w:sz="4" w:space="0" w:color="000000"/>
              <w:left w:val="single" w:sz="4" w:space="0" w:color="000000"/>
              <w:bottom w:val="single" w:sz="4" w:space="0" w:color="000000"/>
              <w:right w:val="single" w:sz="4" w:space="0" w:color="000000"/>
            </w:tcBorders>
          </w:tcPr>
          <w:p w14:paraId="757C800E" w14:textId="77777777" w:rsidR="00AB5275" w:rsidRDefault="00AB5275">
            <w:pPr>
              <w:pStyle w:val="TableParagraph"/>
              <w:spacing w:before="251"/>
            </w:pPr>
          </w:p>
          <w:p w14:paraId="444997A4" w14:textId="77777777" w:rsidR="00AB5275" w:rsidRDefault="00AB5275">
            <w:pPr>
              <w:pStyle w:val="TableParagraph"/>
              <w:spacing w:before="1"/>
              <w:ind w:left="107"/>
            </w:pPr>
            <w:r>
              <w:t>ОК</w:t>
            </w:r>
            <w:r>
              <w:rPr>
                <w:spacing w:val="-3"/>
              </w:rPr>
              <w:t xml:space="preserve"> </w:t>
            </w:r>
            <w:r>
              <w:rPr>
                <w:spacing w:val="-5"/>
              </w:rPr>
              <w:t>08.</w:t>
            </w:r>
          </w:p>
        </w:tc>
        <w:tc>
          <w:tcPr>
            <w:tcW w:w="4615" w:type="dxa"/>
            <w:tcBorders>
              <w:top w:val="single" w:sz="4" w:space="0" w:color="000000"/>
              <w:left w:val="single" w:sz="4" w:space="0" w:color="000000"/>
              <w:bottom w:val="single" w:sz="4" w:space="0" w:color="000000"/>
              <w:right w:val="single" w:sz="4" w:space="0" w:color="000000"/>
            </w:tcBorders>
            <w:hideMark/>
          </w:tcPr>
          <w:p w14:paraId="564B4079" w14:textId="77777777" w:rsidR="00AB5275" w:rsidRDefault="00AB5275">
            <w:pPr>
              <w:pStyle w:val="TableParagraph"/>
              <w:ind w:left="108"/>
            </w:pPr>
            <w:r>
              <w:t>Использовать</w:t>
            </w:r>
            <w:r>
              <w:rPr>
                <w:spacing w:val="-12"/>
              </w:rPr>
              <w:t xml:space="preserve"> </w:t>
            </w:r>
            <w:r>
              <w:t>средства</w:t>
            </w:r>
            <w:r>
              <w:rPr>
                <w:spacing w:val="-13"/>
              </w:rPr>
              <w:t xml:space="preserve"> </w:t>
            </w:r>
            <w:r>
              <w:t>физической</w:t>
            </w:r>
            <w:r>
              <w:rPr>
                <w:spacing w:val="-13"/>
              </w:rPr>
              <w:t xml:space="preserve"> </w:t>
            </w:r>
            <w:r>
              <w:t>культуры для сохранения и укрепления здоровья в процессе профессиональной деятельности и поддержания необходимого уровня</w:t>
            </w:r>
          </w:p>
          <w:p w14:paraId="1FF55041" w14:textId="77777777" w:rsidR="00AB5275" w:rsidRDefault="00AB5275">
            <w:pPr>
              <w:pStyle w:val="TableParagraph"/>
              <w:spacing w:line="234" w:lineRule="exact"/>
              <w:ind w:left="108"/>
            </w:pPr>
            <w:r>
              <w:t>физической</w:t>
            </w:r>
            <w:r>
              <w:rPr>
                <w:spacing w:val="-6"/>
              </w:rPr>
              <w:t xml:space="preserve"> </w:t>
            </w:r>
            <w:r>
              <w:rPr>
                <w:spacing w:val="-2"/>
              </w:rPr>
              <w:t>подготовленности</w:t>
            </w:r>
          </w:p>
        </w:tc>
        <w:tc>
          <w:tcPr>
            <w:tcW w:w="708" w:type="dxa"/>
            <w:tcBorders>
              <w:top w:val="single" w:sz="4" w:space="0" w:color="000000"/>
              <w:left w:val="single" w:sz="4" w:space="0" w:color="000000"/>
              <w:bottom w:val="single" w:sz="4" w:space="0" w:color="000000"/>
              <w:right w:val="single" w:sz="4" w:space="0" w:color="000000"/>
            </w:tcBorders>
            <w:hideMark/>
          </w:tcPr>
          <w:p w14:paraId="21148F7A"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2CD10833"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6A344DF0"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739EDFFA"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31037A53" w14:textId="77777777" w:rsidR="00AB5275" w:rsidRDefault="00AB5275">
            <w:pPr>
              <w:pStyle w:val="TableParagraph"/>
              <w:spacing w:line="251" w:lineRule="exact"/>
              <w:ind w:left="108"/>
            </w:pPr>
            <w:r>
              <w:rPr>
                <w:spacing w:val="-10"/>
              </w:rPr>
              <w:t>5</w:t>
            </w:r>
          </w:p>
        </w:tc>
      </w:tr>
      <w:tr w:rsidR="00AB5275" w14:paraId="5EDD6B03"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443C5105" w14:textId="77777777" w:rsidR="00AB5275" w:rsidRDefault="00AB5275">
            <w:pPr>
              <w:pStyle w:val="TableParagraph"/>
              <w:spacing w:before="250"/>
              <w:ind w:left="107"/>
            </w:pPr>
            <w:r>
              <w:t>ОК</w:t>
            </w:r>
            <w:r>
              <w:rPr>
                <w:spacing w:val="-3"/>
              </w:rPr>
              <w:t xml:space="preserve"> </w:t>
            </w:r>
            <w:r>
              <w:rPr>
                <w:spacing w:val="-5"/>
              </w:rPr>
              <w:t>09.</w:t>
            </w:r>
          </w:p>
        </w:tc>
        <w:tc>
          <w:tcPr>
            <w:tcW w:w="4615" w:type="dxa"/>
            <w:tcBorders>
              <w:top w:val="single" w:sz="4" w:space="0" w:color="000000"/>
              <w:left w:val="single" w:sz="4" w:space="0" w:color="000000"/>
              <w:bottom w:val="single" w:sz="4" w:space="0" w:color="000000"/>
              <w:right w:val="single" w:sz="4" w:space="0" w:color="000000"/>
            </w:tcBorders>
            <w:hideMark/>
          </w:tcPr>
          <w:p w14:paraId="58FCF891" w14:textId="77777777" w:rsidR="00AB5275" w:rsidRDefault="00AB5275">
            <w:pPr>
              <w:pStyle w:val="TableParagraph"/>
              <w:ind w:left="108"/>
            </w:pPr>
            <w:r>
              <w:t>Пользоваться профессиональной документацией</w:t>
            </w:r>
            <w:r>
              <w:rPr>
                <w:spacing w:val="-14"/>
              </w:rPr>
              <w:t xml:space="preserve"> </w:t>
            </w:r>
            <w:r>
              <w:t>на</w:t>
            </w:r>
            <w:r>
              <w:rPr>
                <w:spacing w:val="-14"/>
              </w:rPr>
              <w:t xml:space="preserve"> </w:t>
            </w:r>
            <w:r>
              <w:t>государственном</w:t>
            </w:r>
          </w:p>
          <w:p w14:paraId="7BD8C503" w14:textId="77777777" w:rsidR="00AB5275" w:rsidRDefault="00AB5275">
            <w:pPr>
              <w:pStyle w:val="TableParagraph"/>
              <w:spacing w:line="233" w:lineRule="exact"/>
              <w:ind w:left="108"/>
            </w:pPr>
            <w:r>
              <w:t>и</w:t>
            </w:r>
            <w:r>
              <w:rPr>
                <w:spacing w:val="-4"/>
              </w:rPr>
              <w:t xml:space="preserve"> </w:t>
            </w:r>
            <w:r>
              <w:t>иностранном</w:t>
            </w:r>
            <w:r>
              <w:rPr>
                <w:spacing w:val="-3"/>
              </w:rPr>
              <w:t xml:space="preserve"> </w:t>
            </w:r>
            <w:r>
              <w:rPr>
                <w:spacing w:val="-2"/>
              </w:rPr>
              <w:t>языках</w:t>
            </w:r>
          </w:p>
        </w:tc>
        <w:tc>
          <w:tcPr>
            <w:tcW w:w="708" w:type="dxa"/>
            <w:tcBorders>
              <w:top w:val="single" w:sz="4" w:space="0" w:color="000000"/>
              <w:left w:val="single" w:sz="4" w:space="0" w:color="000000"/>
              <w:bottom w:val="single" w:sz="4" w:space="0" w:color="000000"/>
              <w:right w:val="single" w:sz="4" w:space="0" w:color="000000"/>
            </w:tcBorders>
            <w:hideMark/>
          </w:tcPr>
          <w:p w14:paraId="460B0B56" w14:textId="77777777" w:rsidR="00AB5275" w:rsidRDefault="00AB5275">
            <w:pPr>
              <w:pStyle w:val="TableParagraph"/>
              <w:spacing w:line="251" w:lineRule="exact"/>
              <w:ind w:left="108"/>
            </w:pPr>
            <w:r>
              <w:rPr>
                <w:spacing w:val="-10"/>
              </w:rPr>
              <w:t>1</w:t>
            </w:r>
          </w:p>
        </w:tc>
        <w:tc>
          <w:tcPr>
            <w:tcW w:w="708" w:type="dxa"/>
            <w:tcBorders>
              <w:top w:val="single" w:sz="4" w:space="0" w:color="000000"/>
              <w:left w:val="single" w:sz="4" w:space="0" w:color="000000"/>
              <w:bottom w:val="single" w:sz="4" w:space="0" w:color="000000"/>
              <w:right w:val="single" w:sz="4" w:space="0" w:color="000000"/>
            </w:tcBorders>
            <w:hideMark/>
          </w:tcPr>
          <w:p w14:paraId="30BEB6D6" w14:textId="77777777" w:rsidR="00AB5275" w:rsidRDefault="00AB5275">
            <w:pPr>
              <w:pStyle w:val="TableParagraph"/>
              <w:spacing w:line="251" w:lineRule="exact"/>
              <w:ind w:left="108"/>
            </w:pPr>
            <w:r>
              <w:rPr>
                <w:spacing w:val="-10"/>
              </w:rPr>
              <w:t>2</w:t>
            </w:r>
          </w:p>
        </w:tc>
        <w:tc>
          <w:tcPr>
            <w:tcW w:w="569" w:type="dxa"/>
            <w:tcBorders>
              <w:top w:val="single" w:sz="4" w:space="0" w:color="000000"/>
              <w:left w:val="single" w:sz="4" w:space="0" w:color="000000"/>
              <w:bottom w:val="single" w:sz="4" w:space="0" w:color="000000"/>
              <w:right w:val="single" w:sz="4" w:space="0" w:color="000000"/>
            </w:tcBorders>
            <w:hideMark/>
          </w:tcPr>
          <w:p w14:paraId="1F790C5B" w14:textId="77777777" w:rsidR="00AB5275" w:rsidRDefault="00AB5275">
            <w:pPr>
              <w:pStyle w:val="TableParagraph"/>
              <w:spacing w:line="251" w:lineRule="exact"/>
              <w:ind w:left="108"/>
            </w:pPr>
            <w:r>
              <w:rPr>
                <w:spacing w:val="-10"/>
              </w:rPr>
              <w:t>3</w:t>
            </w:r>
          </w:p>
        </w:tc>
        <w:tc>
          <w:tcPr>
            <w:tcW w:w="708" w:type="dxa"/>
            <w:tcBorders>
              <w:top w:val="single" w:sz="4" w:space="0" w:color="000000"/>
              <w:left w:val="single" w:sz="4" w:space="0" w:color="000000"/>
              <w:bottom w:val="single" w:sz="4" w:space="0" w:color="000000"/>
              <w:right w:val="single" w:sz="4" w:space="0" w:color="000000"/>
            </w:tcBorders>
            <w:hideMark/>
          </w:tcPr>
          <w:p w14:paraId="01DBC605" w14:textId="77777777" w:rsidR="00AB5275" w:rsidRDefault="00AB5275">
            <w:pPr>
              <w:pStyle w:val="TableParagraph"/>
              <w:spacing w:line="251" w:lineRule="exact"/>
              <w:ind w:left="108"/>
            </w:pPr>
            <w:r>
              <w:rPr>
                <w:spacing w:val="-10"/>
              </w:rPr>
              <w:t>4</w:t>
            </w:r>
          </w:p>
        </w:tc>
        <w:tc>
          <w:tcPr>
            <w:tcW w:w="703" w:type="dxa"/>
            <w:tcBorders>
              <w:top w:val="single" w:sz="4" w:space="0" w:color="000000"/>
              <w:left w:val="single" w:sz="4" w:space="0" w:color="000000"/>
              <w:bottom w:val="single" w:sz="4" w:space="0" w:color="000000"/>
              <w:right w:val="single" w:sz="4" w:space="0" w:color="000000"/>
            </w:tcBorders>
            <w:hideMark/>
          </w:tcPr>
          <w:p w14:paraId="674861D1" w14:textId="77777777" w:rsidR="00AB5275" w:rsidRDefault="00AB5275">
            <w:pPr>
              <w:pStyle w:val="TableParagraph"/>
              <w:spacing w:line="251" w:lineRule="exact"/>
              <w:ind w:left="108"/>
            </w:pPr>
            <w:r>
              <w:rPr>
                <w:spacing w:val="-10"/>
              </w:rPr>
              <w:t>5</w:t>
            </w:r>
          </w:p>
        </w:tc>
      </w:tr>
    </w:tbl>
    <w:p w14:paraId="6F5F4BFF" w14:textId="77777777" w:rsidR="00AB5275" w:rsidRDefault="00AB5275" w:rsidP="00AB5275">
      <w:pPr>
        <w:spacing w:before="17"/>
        <w:ind w:left="850" w:right="792"/>
        <w:jc w:val="center"/>
        <w:rPr>
          <w:i/>
          <w:sz w:val="20"/>
        </w:rPr>
      </w:pPr>
      <w:r>
        <w:rPr>
          <w:i/>
          <w:sz w:val="20"/>
        </w:rPr>
        <w:t>(обведите</w:t>
      </w:r>
      <w:r>
        <w:rPr>
          <w:i/>
          <w:spacing w:val="-12"/>
          <w:sz w:val="20"/>
        </w:rPr>
        <w:t xml:space="preserve"> </w:t>
      </w:r>
      <w:r>
        <w:rPr>
          <w:i/>
          <w:sz w:val="20"/>
        </w:rPr>
        <w:t>цифру,</w:t>
      </w:r>
      <w:r>
        <w:rPr>
          <w:i/>
          <w:spacing w:val="-11"/>
          <w:sz w:val="20"/>
        </w:rPr>
        <w:t xml:space="preserve"> </w:t>
      </w:r>
      <w:r>
        <w:rPr>
          <w:i/>
          <w:sz w:val="20"/>
        </w:rPr>
        <w:t>соответствующую</w:t>
      </w:r>
      <w:r>
        <w:rPr>
          <w:i/>
          <w:spacing w:val="-10"/>
          <w:sz w:val="20"/>
        </w:rPr>
        <w:t xml:space="preserve"> </w:t>
      </w:r>
      <w:r>
        <w:rPr>
          <w:i/>
          <w:sz w:val="20"/>
        </w:rPr>
        <w:t>степени</w:t>
      </w:r>
      <w:r>
        <w:rPr>
          <w:i/>
          <w:spacing w:val="-11"/>
          <w:sz w:val="20"/>
        </w:rPr>
        <w:t xml:space="preserve"> </w:t>
      </w:r>
      <w:r>
        <w:rPr>
          <w:i/>
          <w:sz w:val="20"/>
        </w:rPr>
        <w:t>сформированности</w:t>
      </w:r>
      <w:r>
        <w:rPr>
          <w:i/>
          <w:spacing w:val="-11"/>
          <w:sz w:val="20"/>
        </w:rPr>
        <w:t xml:space="preserve"> </w:t>
      </w:r>
      <w:r>
        <w:rPr>
          <w:i/>
          <w:spacing w:val="-2"/>
          <w:sz w:val="20"/>
        </w:rPr>
        <w:t>компетенции):</w:t>
      </w:r>
    </w:p>
    <w:p w14:paraId="35F363C8" w14:textId="77777777" w:rsidR="00AB5275" w:rsidRDefault="00AB5275" w:rsidP="00AB5275">
      <w:pPr>
        <w:spacing w:before="181"/>
        <w:ind w:left="568"/>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5547CA18" w14:textId="77777777" w:rsidR="00AB5275" w:rsidRDefault="00AB5275" w:rsidP="00AB5275">
      <w:pPr>
        <w:spacing w:before="178"/>
        <w:ind w:left="568"/>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3E20DDC6" w14:textId="77777777" w:rsidR="00AB5275" w:rsidRDefault="00AB5275" w:rsidP="00AB5275">
      <w:pPr>
        <w:spacing w:before="178"/>
        <w:ind w:left="568"/>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0DE8D3B8" w14:textId="77777777" w:rsidR="00AB5275" w:rsidRDefault="00AB5275" w:rsidP="00AB5275">
      <w:pPr>
        <w:spacing w:before="178" w:line="422" w:lineRule="auto"/>
        <w:ind w:left="568" w:right="6666"/>
        <w:rPr>
          <w:sz w:val="20"/>
        </w:rPr>
      </w:pPr>
      <w:r>
        <w:rPr>
          <w:sz w:val="20"/>
        </w:rPr>
        <w:t>2</w:t>
      </w:r>
      <w:r>
        <w:rPr>
          <w:spacing w:val="-9"/>
          <w:sz w:val="20"/>
        </w:rPr>
        <w:t xml:space="preserve"> </w:t>
      </w:r>
      <w:r>
        <w:rPr>
          <w:sz w:val="20"/>
        </w:rPr>
        <w:t>–</w:t>
      </w:r>
      <w:r>
        <w:rPr>
          <w:spacing w:val="-9"/>
          <w:sz w:val="20"/>
        </w:rPr>
        <w:t xml:space="preserve"> </w:t>
      </w:r>
      <w:r>
        <w:rPr>
          <w:sz w:val="20"/>
        </w:rPr>
        <w:t>компетенция</w:t>
      </w:r>
      <w:r>
        <w:rPr>
          <w:spacing w:val="-11"/>
          <w:sz w:val="20"/>
        </w:rPr>
        <w:t xml:space="preserve"> </w:t>
      </w:r>
      <w:r>
        <w:rPr>
          <w:sz w:val="20"/>
        </w:rPr>
        <w:t>сформирована</w:t>
      </w:r>
      <w:r>
        <w:rPr>
          <w:spacing w:val="-10"/>
          <w:sz w:val="20"/>
        </w:rPr>
        <w:t xml:space="preserve"> </w:t>
      </w:r>
      <w:r>
        <w:rPr>
          <w:sz w:val="20"/>
        </w:rPr>
        <w:t>слабо 1 – компетенция не сформирована</w:t>
      </w:r>
    </w:p>
    <w:p w14:paraId="380EE4B4" w14:textId="77777777" w:rsidR="00AB5275" w:rsidRDefault="00AB5275" w:rsidP="00AB5275">
      <w:pPr>
        <w:tabs>
          <w:tab w:val="left" w:pos="8337"/>
        </w:tabs>
        <w:spacing w:before="2"/>
        <w:ind w:right="1581"/>
        <w:jc w:val="right"/>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2E68A356" w14:textId="77777777" w:rsidR="00AB5275" w:rsidRDefault="00AB5275" w:rsidP="00AB5275">
      <w:pPr>
        <w:spacing w:before="20"/>
        <w:ind w:right="1623"/>
        <w:jc w:val="right"/>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F4EDAD4" w14:textId="77777777" w:rsidR="00AB5275" w:rsidRDefault="00AB5275" w:rsidP="00AB5275">
      <w:pPr>
        <w:spacing w:before="18"/>
        <w:ind w:left="568"/>
      </w:pPr>
      <w:r>
        <w:t>Характеристика</w:t>
      </w:r>
      <w:r>
        <w:rPr>
          <w:spacing w:val="-11"/>
        </w:rPr>
        <w:t xml:space="preserve"> </w:t>
      </w:r>
      <w:r>
        <w:t>руководителя</w:t>
      </w:r>
      <w:r>
        <w:rPr>
          <w:spacing w:val="-8"/>
        </w:rPr>
        <w:t xml:space="preserve"> </w:t>
      </w:r>
      <w:r>
        <w:t>практики</w:t>
      </w:r>
      <w:r>
        <w:rPr>
          <w:spacing w:val="-7"/>
        </w:rPr>
        <w:t xml:space="preserve"> </w:t>
      </w:r>
      <w:r>
        <w:t>от</w:t>
      </w:r>
      <w:r>
        <w:rPr>
          <w:spacing w:val="-8"/>
        </w:rPr>
        <w:t xml:space="preserve"> </w:t>
      </w:r>
      <w:r>
        <w:t>профильной</w:t>
      </w:r>
      <w:r>
        <w:rPr>
          <w:spacing w:val="-7"/>
        </w:rPr>
        <w:t xml:space="preserve"> </w:t>
      </w:r>
      <w:r>
        <w:rPr>
          <w:spacing w:val="-2"/>
        </w:rPr>
        <w:t>организации</w:t>
      </w:r>
    </w:p>
    <w:p w14:paraId="0F2DE6E3" w14:textId="77777777" w:rsidR="00AB5275" w:rsidRDefault="00AB5275" w:rsidP="00AB5275">
      <w:pPr>
        <w:pStyle w:val="a3"/>
        <w:spacing w:before="41"/>
        <w:rPr>
          <w:sz w:val="22"/>
        </w:rPr>
      </w:pPr>
    </w:p>
    <w:p w14:paraId="6EFF4D48" w14:textId="77777777" w:rsidR="00AB5275" w:rsidRDefault="00AB5275" w:rsidP="00AB5275">
      <w:pPr>
        <w:tabs>
          <w:tab w:val="left" w:pos="8299"/>
        </w:tabs>
        <w:ind w:right="1620"/>
        <w:jc w:val="right"/>
      </w:pPr>
      <w:r>
        <w:t>Оценка</w:t>
      </w:r>
      <w:r>
        <w:rPr>
          <w:spacing w:val="-2"/>
        </w:rPr>
        <w:t xml:space="preserve"> </w:t>
      </w:r>
      <w:r>
        <w:t>трудовой</w:t>
      </w:r>
      <w:r>
        <w:rPr>
          <w:spacing w:val="-3"/>
        </w:rPr>
        <w:t xml:space="preserve"> </w:t>
      </w:r>
      <w:r>
        <w:t>деятельности</w:t>
      </w:r>
      <w:r>
        <w:rPr>
          <w:spacing w:val="-3"/>
        </w:rPr>
        <w:t xml:space="preserve"> </w:t>
      </w:r>
      <w:r>
        <w:t>и</w:t>
      </w:r>
      <w:r>
        <w:rPr>
          <w:spacing w:val="-3"/>
        </w:rPr>
        <w:t xml:space="preserve"> </w:t>
      </w:r>
      <w:r>
        <w:t>дисциплины:</w:t>
      </w:r>
      <w:r>
        <w:rPr>
          <w:spacing w:val="-1"/>
        </w:rPr>
        <w:t xml:space="preserve"> </w:t>
      </w:r>
      <w:r>
        <w:rPr>
          <w:u w:val="single"/>
        </w:rPr>
        <w:tab/>
      </w:r>
    </w:p>
    <w:p w14:paraId="5344B38C" w14:textId="570113E7" w:rsidR="00AB5275" w:rsidRDefault="00AB5275" w:rsidP="00AB5275">
      <w:pPr>
        <w:pStyle w:val="a3"/>
        <w:spacing w:before="13"/>
        <w:rPr>
          <w:sz w:val="20"/>
        </w:rPr>
      </w:pPr>
      <w:r>
        <w:rPr>
          <w:noProof/>
          <w:lang w:eastAsia="ru-RU"/>
        </w:rPr>
        <mc:AlternateContent>
          <mc:Choice Requires="wps">
            <w:drawing>
              <wp:anchor distT="0" distB="0" distL="0" distR="0" simplePos="0" relativeHeight="251724800" behindDoc="1" locked="0" layoutInCell="1" allowOverlap="1" wp14:anchorId="0292FDF4" wp14:editId="37AF313F">
                <wp:simplePos x="0" y="0"/>
                <wp:positionH relativeFrom="page">
                  <wp:posOffset>1080135</wp:posOffset>
                </wp:positionH>
                <wp:positionV relativeFrom="paragraph">
                  <wp:posOffset>169545</wp:posOffset>
                </wp:positionV>
                <wp:extent cx="5308600" cy="1270"/>
                <wp:effectExtent l="0" t="0" r="25400" b="17780"/>
                <wp:wrapTopAndBottom/>
                <wp:docPr id="148" name="Полилиния 148"/>
                <wp:cNvGraphicFramePr/>
                <a:graphic xmlns:a="http://schemas.openxmlformats.org/drawingml/2006/main">
                  <a:graphicData uri="http://schemas.microsoft.com/office/word/2010/wordprocessingShape">
                    <wps:wsp>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8F523EE" id="Полилиния 148" o:spid="_x0000_s1026" style="position:absolute;margin-left:85.05pt;margin-top:13.35pt;width:418pt;height:.1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" path="m,l5308092,e" filled="f" strokeweight=".15808mm">
                <v:path arrowok="t"/>
                <w10:wrap type="topAndBottom" anchorx="page"/>
              </v:shape>
            </w:pict>
          </mc:Fallback>
        </mc:AlternateContent>
      </w:r>
    </w:p>
    <w:p w14:paraId="0DA8ED63" w14:textId="77777777" w:rsidR="00AB5275" w:rsidRDefault="00AB5275" w:rsidP="00AB5275">
      <w:pPr>
        <w:pStyle w:val="a3"/>
        <w:spacing w:before="41"/>
        <w:rPr>
          <w:sz w:val="22"/>
        </w:rPr>
      </w:pPr>
    </w:p>
    <w:p w14:paraId="24A7952E" w14:textId="77777777" w:rsidR="00AB5275" w:rsidRDefault="00AB5275" w:rsidP="00AB5275">
      <w:pPr>
        <w:tabs>
          <w:tab w:val="left" w:pos="8870"/>
        </w:tabs>
        <w:ind w:left="568"/>
      </w:pPr>
      <w:r>
        <w:t>Оценка</w:t>
      </w:r>
      <w:r>
        <w:rPr>
          <w:spacing w:val="-2"/>
        </w:rPr>
        <w:t xml:space="preserve"> </w:t>
      </w:r>
      <w:r>
        <w:t>содержания</w:t>
      </w:r>
      <w:r>
        <w:rPr>
          <w:spacing w:val="-3"/>
        </w:rPr>
        <w:t xml:space="preserve"> </w:t>
      </w:r>
      <w:r>
        <w:t>и</w:t>
      </w:r>
      <w:r>
        <w:rPr>
          <w:spacing w:val="-3"/>
        </w:rPr>
        <w:t xml:space="preserve"> </w:t>
      </w:r>
      <w:r>
        <w:t>оформления</w:t>
      </w:r>
      <w:r>
        <w:rPr>
          <w:spacing w:val="-3"/>
        </w:rPr>
        <w:t xml:space="preserve"> </w:t>
      </w:r>
      <w:r>
        <w:t>отчета</w:t>
      </w:r>
      <w:r>
        <w:rPr>
          <w:spacing w:val="-2"/>
        </w:rPr>
        <w:t xml:space="preserve"> </w:t>
      </w:r>
      <w:r>
        <w:t>по</w:t>
      </w:r>
      <w:r>
        <w:rPr>
          <w:spacing w:val="-2"/>
        </w:rPr>
        <w:t xml:space="preserve"> </w:t>
      </w:r>
      <w:r>
        <w:t>практике:</w:t>
      </w:r>
      <w:r>
        <w:rPr>
          <w:spacing w:val="-4"/>
        </w:rPr>
        <w:t xml:space="preserve"> </w:t>
      </w:r>
      <w:r>
        <w:rPr>
          <w:u w:val="single"/>
        </w:rPr>
        <w:tab/>
      </w:r>
    </w:p>
    <w:p w14:paraId="4C12D19D" w14:textId="38FB870C" w:rsidR="00AB5275" w:rsidRDefault="00AB5275" w:rsidP="00AB5275">
      <w:pPr>
        <w:pStyle w:val="a3"/>
        <w:spacing w:before="15"/>
        <w:rPr>
          <w:sz w:val="20"/>
        </w:rPr>
      </w:pPr>
      <w:r>
        <w:rPr>
          <w:noProof/>
          <w:lang w:eastAsia="ru-RU"/>
        </w:rPr>
        <mc:AlternateContent>
          <mc:Choice Requires="wps">
            <w:drawing>
              <wp:anchor distT="0" distB="0" distL="0" distR="0" simplePos="0" relativeHeight="251725824" behindDoc="1" locked="0" layoutInCell="1" allowOverlap="1" wp14:anchorId="5C252386" wp14:editId="3EC8D0B5">
                <wp:simplePos x="0" y="0"/>
                <wp:positionH relativeFrom="page">
                  <wp:posOffset>1080135</wp:posOffset>
                </wp:positionH>
                <wp:positionV relativeFrom="paragraph">
                  <wp:posOffset>170815</wp:posOffset>
                </wp:positionV>
                <wp:extent cx="5308600" cy="1270"/>
                <wp:effectExtent l="0" t="0" r="25400" b="17780"/>
                <wp:wrapTopAndBottom/>
                <wp:docPr id="147" name="Полилиния 147"/>
                <wp:cNvGraphicFramePr/>
                <a:graphic xmlns:a="http://schemas.openxmlformats.org/drawingml/2006/main">
                  <a:graphicData uri="http://schemas.microsoft.com/office/word/2010/wordprocessingShape">
                    <wps:wsp>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D892CD" id="Полилиния 147" o:spid="_x0000_s1026" style="position:absolute;margin-left:85.05pt;margin-top:13.45pt;width:418pt;height:.1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" path="m,l5308092,e" filled="f" strokeweight=".15808mm">
                <v:path arrowok="t"/>
                <w10:wrap type="topAndBottom" anchorx="page"/>
              </v:shape>
            </w:pict>
          </mc:Fallback>
        </mc:AlternateContent>
      </w:r>
    </w:p>
    <w:p w14:paraId="09004DF4" w14:textId="77777777" w:rsidR="00AB5275" w:rsidRDefault="00AB5275" w:rsidP="00AB5275">
      <w:pPr>
        <w:pStyle w:val="a3"/>
        <w:spacing w:before="38"/>
        <w:rPr>
          <w:sz w:val="22"/>
        </w:rPr>
      </w:pPr>
    </w:p>
    <w:p w14:paraId="6BBB3BEA" w14:textId="77777777" w:rsidR="00AB5275" w:rsidRDefault="00AB5275" w:rsidP="00AB5275">
      <w:pPr>
        <w:tabs>
          <w:tab w:val="left" w:pos="5253"/>
          <w:tab w:val="left" w:pos="6849"/>
          <w:tab w:val="left" w:pos="7139"/>
        </w:tabs>
        <w:spacing w:line="256" w:lineRule="auto"/>
        <w:ind w:left="568" w:right="1155"/>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34"/>
          <w:w w:val="150"/>
        </w:rPr>
        <w:t xml:space="preserve"> </w:t>
      </w:r>
      <w:r>
        <w:t>г.</w:t>
      </w:r>
      <w:r>
        <w:rPr>
          <w:spacing w:val="-6"/>
        </w:rPr>
        <w:t xml:space="preserve"> </w:t>
      </w:r>
      <w:r>
        <w:t xml:space="preserve">профессиональные компетенции </w:t>
      </w:r>
      <w:r>
        <w:rPr>
          <w:u w:val="single"/>
        </w:rPr>
        <w:tab/>
      </w:r>
      <w:r>
        <w:rPr>
          <w:u w:val="single"/>
        </w:rPr>
        <w:tab/>
      </w:r>
      <w:r>
        <w:rPr>
          <w:u w:val="single"/>
        </w:rPr>
        <w:tab/>
      </w:r>
    </w:p>
    <w:p w14:paraId="08F67BA5" w14:textId="77777777" w:rsidR="00AB5275" w:rsidRDefault="00AB5275" w:rsidP="00AB5275">
      <w:pPr>
        <w:spacing w:before="1"/>
        <w:ind w:left="4312"/>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2F21153" w14:textId="77777777" w:rsidR="00AB5275" w:rsidRDefault="00AB5275" w:rsidP="00AB5275">
      <w:pPr>
        <w:tabs>
          <w:tab w:val="left" w:pos="9011"/>
        </w:tabs>
        <w:spacing w:before="18"/>
        <w:ind w:left="568"/>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4B8F99AF" w14:textId="77777777" w:rsidR="00AB5275" w:rsidRDefault="00AB5275" w:rsidP="00AB5275">
      <w:pPr>
        <w:spacing w:before="20"/>
        <w:ind w:left="4554"/>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5F07A437" w14:textId="77777777" w:rsidR="00AB5275" w:rsidRDefault="00AB5275" w:rsidP="00AB5275">
      <w:pPr>
        <w:spacing w:before="17"/>
        <w:ind w:left="568"/>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333C36C" w14:textId="77777777" w:rsidR="00AB5275" w:rsidRDefault="00AB5275" w:rsidP="00AB5275">
      <w:pPr>
        <w:tabs>
          <w:tab w:val="left" w:pos="7960"/>
          <w:tab w:val="left" w:pos="8783"/>
        </w:tabs>
        <w:spacing w:before="21"/>
        <w:ind w:left="5867"/>
      </w:pPr>
      <w:r>
        <w:rPr>
          <w:u w:val="single"/>
        </w:rPr>
        <w:tab/>
      </w:r>
      <w:r>
        <w:t xml:space="preserve"> «</w:t>
      </w:r>
      <w:r>
        <w:rPr>
          <w:spacing w:val="58"/>
          <w:u w:val="single"/>
        </w:rPr>
        <w:t xml:space="preserve">  </w:t>
      </w:r>
      <w:r>
        <w:t>»</w:t>
      </w:r>
      <w:r>
        <w:rPr>
          <w:u w:val="single"/>
        </w:rPr>
        <w:tab/>
      </w:r>
      <w:r>
        <w:t xml:space="preserve"> 20_ г.</w:t>
      </w:r>
    </w:p>
    <w:p w14:paraId="33DCE039" w14:textId="087AE3E8" w:rsidR="00AB5275" w:rsidRDefault="00AB5275" w:rsidP="00AB5275">
      <w:pPr>
        <w:tabs>
          <w:tab w:val="left" w:pos="4168"/>
        </w:tabs>
        <w:spacing w:line="20" w:lineRule="exact"/>
        <w:ind w:left="568"/>
        <w:rPr>
          <w:sz w:val="2"/>
        </w:rPr>
      </w:pPr>
      <w:r>
        <w:rPr>
          <w:noProof/>
          <w:lang w:eastAsia="ru-RU"/>
        </w:rPr>
        <mc:AlternateContent>
          <mc:Choice Requires="wpg">
            <w:drawing>
              <wp:inline distT="0" distB="0" distL="0" distR="0" wp14:anchorId="17D0BA21" wp14:editId="68330605">
                <wp:extent cx="1887220" cy="5715"/>
                <wp:effectExtent l="9525" t="9525" r="8255" b="3810"/>
                <wp:docPr id="145" name="Группа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46" name="Graphic 54"/>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109518" id="Группа 145"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CBMxV20DAAD9BwAADgAAAAAAAAAAAAAAAAAuAgAAZHJzL2Uyb0RvYy54bWxQSwECLQAUAAYACAAA&#10;ACEA8mpVFtsAAAACAQAADwAAAAAAAAAAAAAAAADHBQAAZHJzL2Rvd25yZXYueG1sUEsFBgAAAAAE&#10;AAQA8wAAAM8GAAAAAA==&#10;">
                <v:shape id="Graphic 54"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5B6cYA&#10;AADcAAAADwAAAGRycy9kb3ducmV2LnhtbESPQWvCQBCF7wX/wzKF3uqmrUpN3QQRAiJaaNqDxyE7&#10;TaLZ2TS7xvjvXUHobYb33jdvFulgGtFT52rLCl7GEQjiwuqaSwU/39nzOwjnkTU2lknBhRykyehh&#10;gbG2Z/6iPvelCBB2MSqovG9jKV1RkUE3ti1x0H5tZ9CHtSul7vAc4KaRr1E0kwZrDhcqbGlVUXHM&#10;T0aBn8ynKxfttp/ysH/76zdZIGZKPT0Oyw8Qngb/b76n1zrUn8zg9kyYQC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5B6cYAAADcAAAADwAAAAAAAAAAAAAAAACYAgAAZHJz&#10;L2Rvd25yZXYueG1sUEsFBgAAAAAEAAQA9QAAAIs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3D81446D" wp14:editId="49733492">
                <wp:extent cx="699770" cy="5715"/>
                <wp:effectExtent l="9525" t="9525" r="5080" b="3810"/>
                <wp:docPr id="143" name="Группа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144" name="Graphic 56"/>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0D29F7" id="Группа 143"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">
                <v:shape id="Graphic 56"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3RlsMA&#10;AADcAAAADwAAAGRycy9kb3ducmV2LnhtbERPS2vCQBC+F/oflil4M5uWIJK6hiCUeitaHz0O2Wk2&#10;NTubZlcT/31XEHqbj+85i2K0rbhQ7xvHCp6TFARx5XTDtYLd59t0DsIHZI2tY1JwJQ/F8vFhgbl2&#10;A2/osg21iCHsc1RgQuhyKX1lyKJPXEccuW/XWwwR9rXUPQ4x3LbyJU1n0mLDscFgRytD1Wl7tgre&#10;s/Oays1xtvvphsPetPLrd/xQavI0lq8gAo3hX3x3r3Wcn2VweyZe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3RlsMAAADcAAAADwAAAAAAAAAAAAAAAACYAgAAZHJzL2Rv&#10;d25yZXYueG1sUEsFBgAAAAAEAAQA9QAAAIgDAAAAAA==&#10;" path="m,l699511,e" filled="f" strokeweight=".15808mm">
                  <v:path arrowok="t" o:connecttype="custom" o:connectlocs="0,0;6994,0" o:connectangles="0,0"/>
                </v:shape>
                <w10:anchorlock/>
              </v:group>
            </w:pict>
          </mc:Fallback>
        </mc:AlternateContent>
      </w:r>
    </w:p>
    <w:p w14:paraId="3B92CA51" w14:textId="77777777" w:rsidR="00AB5275" w:rsidRDefault="00AB5275" w:rsidP="00AB5275">
      <w:pPr>
        <w:tabs>
          <w:tab w:val="left" w:pos="4816"/>
          <w:tab w:val="left" w:pos="6232"/>
          <w:tab w:val="left" w:pos="8356"/>
        </w:tabs>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09685694" w14:textId="77777777" w:rsidR="00AB5275" w:rsidRDefault="00AB5275" w:rsidP="00AB5275">
      <w:pPr>
        <w:pStyle w:val="a3"/>
        <w:spacing w:before="38"/>
        <w:rPr>
          <w:i/>
          <w:sz w:val="22"/>
        </w:rPr>
      </w:pPr>
    </w:p>
    <w:p w14:paraId="02CE1461" w14:textId="77777777" w:rsidR="00AB5275" w:rsidRDefault="00AB5275" w:rsidP="00AB5275">
      <w:pPr>
        <w:ind w:left="568"/>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36F091F3" w14:textId="77777777" w:rsidR="00AB5275" w:rsidRDefault="00AB5275" w:rsidP="00AB5275">
      <w:pPr>
        <w:tabs>
          <w:tab w:val="left" w:pos="8070"/>
          <w:tab w:val="left" w:pos="8949"/>
        </w:tabs>
        <w:spacing w:before="21"/>
        <w:ind w:left="5867"/>
      </w:pPr>
      <w:r>
        <w:rPr>
          <w:u w:val="single"/>
        </w:rPr>
        <w:tab/>
      </w:r>
      <w:r>
        <w:rPr>
          <w:spacing w:val="40"/>
        </w:rPr>
        <w:t xml:space="preserve"> </w:t>
      </w:r>
      <w:r>
        <w:t>«</w:t>
      </w:r>
      <w:r>
        <w:rPr>
          <w:spacing w:val="76"/>
          <w:u w:val="single"/>
        </w:rPr>
        <w:t xml:space="preserve">  </w:t>
      </w:r>
      <w:r>
        <w:t>»</w:t>
      </w:r>
      <w:r>
        <w:rPr>
          <w:u w:val="single"/>
        </w:rPr>
        <w:tab/>
      </w:r>
      <w:r>
        <w:t xml:space="preserve"> 20_ г.</w:t>
      </w:r>
    </w:p>
    <w:p w14:paraId="461BE069" w14:textId="43B75B17" w:rsidR="00AB5275" w:rsidRDefault="00AB5275" w:rsidP="00AB5275">
      <w:pPr>
        <w:tabs>
          <w:tab w:val="left" w:pos="4168"/>
        </w:tabs>
        <w:spacing w:line="20" w:lineRule="exact"/>
        <w:ind w:left="568"/>
        <w:rPr>
          <w:sz w:val="2"/>
        </w:rPr>
      </w:pPr>
      <w:r>
        <w:rPr>
          <w:noProof/>
          <w:lang w:eastAsia="ru-RU"/>
        </w:rPr>
        <mc:AlternateContent>
          <mc:Choice Requires="wpg">
            <w:drawing>
              <wp:inline distT="0" distB="0" distL="0" distR="0" wp14:anchorId="232AEB88" wp14:editId="75BBE118">
                <wp:extent cx="1887220" cy="5715"/>
                <wp:effectExtent l="9525" t="9525" r="8255" b="3810"/>
                <wp:docPr id="141" name="Группа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142" name="Graphic 58"/>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6BF39D" id="Группа 141"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J4RdnG0DAAD9BwAADgAAAAAAAAAAAAAAAAAuAgAAZHJzL2Uyb0RvYy54bWxQSwECLQAUAAYACAAA&#10;ACEA8mpVFtsAAAACAQAADwAAAAAAAAAAAAAAAADHBQAAZHJzL2Rvd25yZXYueG1sUEsFBgAAAAAE&#10;AAQA8wAAAM8GAAAAAA==&#10;">
                <v:shape id="Graphic 5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VH6sUA&#10;AADcAAAADwAAAGRycy9kb3ducmV2LnhtbESPQWvCQBCF7wX/wzKCt7rR2lKjq4gQEFHBtAePQ3ZM&#10;otnZNLvG+O/dQqG3Gd5737yZLztTiZYaV1pWMBpGIIgzq0vOFXx/Ja+fIJxH1lhZJgUPcrBc9F7m&#10;GGt75yO1qc9FgLCLUUHhfR1L6bKCDLqhrYmDdraNQR/WJpe6wXuAm0qOo+hDGiw5XCiwpnVB2TW9&#10;GQV+Mn1fu2i/O8jL6e2n3SaBmCg16HerGQhPnf83/6U3OtSfjOH3mTCB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hUfq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409A8364" wp14:editId="2C480AED">
                <wp:extent cx="699770" cy="5715"/>
                <wp:effectExtent l="9525" t="9525" r="5080" b="3810"/>
                <wp:docPr id="139" name="Группа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140" name="Graphic 60"/>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8A953D" id="Группа 139"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">
                <v:shape id="Graphic 60"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bXlcUA&#10;AADcAAAADwAAAGRycy9kb3ducmV2LnhtbESPQWvCQBCF74L/YRmhN91URCR1FSmI3opWbY9DdppN&#10;m52N2dWk/75zKHib4b1575vluve1ulMbq8AGnicZKOIi2IpLA6f37XgBKiZki3VgMvBLEdar4WCJ&#10;uQ0dH+h+TKWSEI45GnApNbnWsXDkMU5CQyzaV2g9JlnbUtsWOwn3tZ5m2Vx7rFgaHDb06qj4Od68&#10;gd3stqfN4WN++m66y9nV+vPavxnzNOo3L6AS9elh/r/eW8GfCb48IxP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dteVxQAAANwAAAAPAAAAAAAAAAAAAAAAAJgCAABkcnMv&#10;ZG93bnJldi54bWxQSwUGAAAAAAQABAD1AAAAigMAAAAA&#10;" path="m,l699511,e" filled="f" strokeweight=".15808mm">
                  <v:path arrowok="t" o:connecttype="custom" o:connectlocs="0,0;6994,0" o:connectangles="0,0"/>
                </v:shape>
                <w10:anchorlock/>
              </v:group>
            </w:pict>
          </mc:Fallback>
        </mc:AlternateContent>
      </w:r>
    </w:p>
    <w:p w14:paraId="367CF16A" w14:textId="77777777" w:rsidR="00AB5275" w:rsidRDefault="00AB5275" w:rsidP="00AB5275">
      <w:pPr>
        <w:tabs>
          <w:tab w:val="left" w:pos="4816"/>
          <w:tab w:val="left" w:pos="6232"/>
          <w:tab w:val="left" w:pos="8356"/>
        </w:tabs>
        <w:spacing w:line="228" w:lineRule="exact"/>
        <w:ind w:left="568"/>
        <w:rPr>
          <w:i/>
          <w:sz w:val="20"/>
        </w:rPr>
      </w:pPr>
      <w:r>
        <w:rPr>
          <w:i/>
          <w:sz w:val="20"/>
        </w:rPr>
        <w:t>(уч.</w:t>
      </w:r>
      <w:r>
        <w:rPr>
          <w:i/>
          <w:spacing w:val="-4"/>
          <w:sz w:val="20"/>
        </w:rPr>
        <w:t xml:space="preserve"> </w:t>
      </w:r>
      <w:r>
        <w:rPr>
          <w:i/>
          <w:sz w:val="20"/>
        </w:rPr>
        <w:t>степень,</w:t>
      </w:r>
      <w:r>
        <w:rPr>
          <w:i/>
          <w:spacing w:val="-4"/>
          <w:sz w:val="20"/>
        </w:rPr>
        <w:t xml:space="preserve"> </w:t>
      </w:r>
      <w:r>
        <w:rPr>
          <w:i/>
          <w:sz w:val="20"/>
        </w:rPr>
        <w:t>уч.</w:t>
      </w:r>
      <w:r>
        <w:rPr>
          <w:i/>
          <w:spacing w:val="-7"/>
          <w:sz w:val="20"/>
        </w:rPr>
        <w:t xml:space="preserve"> </w:t>
      </w:r>
      <w:r>
        <w:rPr>
          <w:i/>
          <w:sz w:val="20"/>
        </w:rPr>
        <w:t>звание,</w:t>
      </w:r>
      <w:r>
        <w:rPr>
          <w:i/>
          <w:spacing w:val="-3"/>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2463E1B" w14:textId="77777777" w:rsidR="00AB5275" w:rsidRDefault="00AB5275" w:rsidP="00AB5275">
      <w:pPr>
        <w:pStyle w:val="a3"/>
        <w:spacing w:before="37"/>
        <w:rPr>
          <w:i/>
          <w:sz w:val="20"/>
        </w:rPr>
      </w:pPr>
    </w:p>
    <w:p w14:paraId="0BC98068" w14:textId="77777777" w:rsidR="00AB5275" w:rsidRDefault="00AB5275" w:rsidP="00AB5275">
      <w:pPr>
        <w:ind w:left="568"/>
      </w:pPr>
      <w:r>
        <w:t>М.П.</w:t>
      </w:r>
      <w:r>
        <w:rPr>
          <w:spacing w:val="-2"/>
        </w:rPr>
        <w:t xml:space="preserve"> (Организация)</w:t>
      </w:r>
    </w:p>
    <w:p w14:paraId="4C4FCD27" w14:textId="77777777" w:rsidR="00AB5275" w:rsidRDefault="00AB5275" w:rsidP="00AB5275">
      <w:pPr>
        <w:pStyle w:val="a3"/>
        <w:rPr>
          <w:sz w:val="22"/>
        </w:rPr>
      </w:pPr>
    </w:p>
    <w:p w14:paraId="2C7E33ED" w14:textId="77777777" w:rsidR="00AB5275" w:rsidRDefault="00AB5275" w:rsidP="00AB5275">
      <w:pPr>
        <w:pStyle w:val="a3"/>
        <w:spacing w:before="107"/>
        <w:rPr>
          <w:sz w:val="22"/>
        </w:rPr>
      </w:pPr>
    </w:p>
    <w:p w14:paraId="009ACE03" w14:textId="77777777" w:rsidR="00AB5275" w:rsidRDefault="00AB5275" w:rsidP="00AB5275">
      <w:pPr>
        <w:tabs>
          <w:tab w:val="left" w:pos="2387"/>
          <w:tab w:val="left" w:pos="3045"/>
        </w:tabs>
        <w:spacing w:before="1"/>
        <w:ind w:left="568"/>
      </w:pPr>
      <w:r>
        <w:t xml:space="preserve">Дата </w:t>
      </w:r>
      <w:r>
        <w:rPr>
          <w:u w:val="single"/>
        </w:rPr>
        <w:tab/>
      </w:r>
      <w:r>
        <w:rPr>
          <w:spacing w:val="-5"/>
        </w:rPr>
        <w:t>20</w:t>
      </w:r>
      <w:r>
        <w:rPr>
          <w:u w:val="single"/>
        </w:rPr>
        <w:tab/>
      </w:r>
      <w:r>
        <w:rPr>
          <w:spacing w:val="-5"/>
        </w:rPr>
        <w:t>г.</w:t>
      </w:r>
    </w:p>
    <w:p w14:paraId="4DDE046F" w14:textId="77777777" w:rsidR="00AB5275" w:rsidRDefault="00AB5275" w:rsidP="00AB5275">
      <w:pPr>
        <w:widowControl/>
        <w:autoSpaceDE/>
        <w:autoSpaceDN/>
        <w:sectPr w:rsidR="00AB5275">
          <w:type w:val="continuous"/>
          <w:pgSz w:w="11910" w:h="16840"/>
          <w:pgMar w:top="1100" w:right="283" w:bottom="1200" w:left="1133" w:header="0" w:footer="990" w:gutter="0"/>
          <w:cols w:space="720"/>
        </w:sectPr>
      </w:pPr>
    </w:p>
    <w:p w14:paraId="595CEAC5"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7</w:t>
      </w:r>
    </w:p>
    <w:p w14:paraId="5CA761B4" w14:textId="77777777" w:rsidR="00AB5275" w:rsidRDefault="00AB5275" w:rsidP="00AB5275">
      <w:pPr>
        <w:pStyle w:val="2"/>
        <w:spacing w:before="16"/>
        <w:ind w:left="2001" w:right="1994"/>
        <w:jc w:val="center"/>
      </w:pPr>
      <w:r>
        <w:t>ЛИЧНАЯ</w:t>
      </w:r>
      <w:r>
        <w:rPr>
          <w:spacing w:val="-4"/>
        </w:rPr>
        <w:t xml:space="preserve"> </w:t>
      </w:r>
      <w:r>
        <w:t>КАРТОЧКА</w:t>
      </w:r>
      <w:r>
        <w:rPr>
          <w:spacing w:val="-3"/>
        </w:rPr>
        <w:t xml:space="preserve"> </w:t>
      </w:r>
      <w:r>
        <w:rPr>
          <w:spacing w:val="-2"/>
        </w:rPr>
        <w:t>ИНСТРУКТАЖА</w:t>
      </w:r>
    </w:p>
    <w:p w14:paraId="1C5C23F0" w14:textId="77777777" w:rsidR="00AB5275" w:rsidRDefault="00AB5275" w:rsidP="00AB5275">
      <w:pPr>
        <w:pStyle w:val="a3"/>
        <w:rPr>
          <w:b/>
        </w:rPr>
      </w:pPr>
    </w:p>
    <w:p w14:paraId="15DB7718" w14:textId="77777777" w:rsidR="00AB5275" w:rsidRDefault="00AB5275" w:rsidP="00AB5275">
      <w:pPr>
        <w:pStyle w:val="3"/>
        <w:spacing w:before="1"/>
        <w:ind w:left="2488" w:hanging="1733"/>
        <w:rPr>
          <w:b/>
        </w:rPr>
      </w:pPr>
      <w:r>
        <w:t>по</w:t>
      </w:r>
      <w:r>
        <w:rPr>
          <w:spacing w:val="-1"/>
        </w:rPr>
        <w:t xml:space="preserve"> </w:t>
      </w:r>
      <w:r>
        <w:t>ознакомлению</w:t>
      </w:r>
      <w:r>
        <w:rPr>
          <w:spacing w:val="-2"/>
        </w:rPr>
        <w:t xml:space="preserve"> </w:t>
      </w:r>
      <w:r>
        <w:t>с</w:t>
      </w:r>
      <w:r>
        <w:rPr>
          <w:spacing w:val="-2"/>
        </w:rPr>
        <w:t xml:space="preserve"> </w:t>
      </w:r>
      <w:r>
        <w:t>требованиями</w:t>
      </w:r>
      <w:r>
        <w:rPr>
          <w:spacing w:val="-1"/>
        </w:rPr>
        <w:t xml:space="preserve"> </w:t>
      </w:r>
      <w:r>
        <w:t>охраны</w:t>
      </w:r>
      <w:r>
        <w:rPr>
          <w:spacing w:val="-2"/>
        </w:rPr>
        <w:t xml:space="preserve"> </w:t>
      </w:r>
      <w:r>
        <w:t>труда,</w:t>
      </w:r>
      <w:r>
        <w:rPr>
          <w:spacing w:val="-1"/>
        </w:rPr>
        <w:t xml:space="preserve"> </w:t>
      </w:r>
      <w:r>
        <w:t>техники</w:t>
      </w:r>
      <w:r>
        <w:rPr>
          <w:spacing w:val="-1"/>
        </w:rPr>
        <w:t xml:space="preserve"> </w:t>
      </w:r>
      <w:r>
        <w:t>безопасности,</w:t>
      </w:r>
      <w:r>
        <w:rPr>
          <w:spacing w:val="-4"/>
        </w:rPr>
        <w:t xml:space="preserve"> </w:t>
      </w:r>
      <w:r>
        <w:t>пожарной безопасности, правилами внутреннего распорядка</w:t>
      </w:r>
    </w:p>
    <w:p w14:paraId="1F74A372" w14:textId="77777777" w:rsidR="00AB5275" w:rsidRDefault="00AB5275" w:rsidP="00AB5275">
      <w:pPr>
        <w:pStyle w:val="a3"/>
        <w:tabs>
          <w:tab w:val="left" w:pos="5685"/>
        </w:tabs>
      </w:pPr>
      <w:r>
        <w:t xml:space="preserve">Обучающийся группы </w:t>
      </w:r>
      <w:r>
        <w:rPr>
          <w:u w:val="single"/>
        </w:rPr>
        <w:tab/>
      </w:r>
    </w:p>
    <w:p w14:paraId="58AF0A14" w14:textId="77777777" w:rsidR="00AB5275" w:rsidRDefault="00AB5275" w:rsidP="00AB5275">
      <w:pPr>
        <w:pStyle w:val="a3"/>
        <w:tabs>
          <w:tab w:val="left" w:pos="4852"/>
        </w:tabs>
      </w:pPr>
      <w:r>
        <w:t xml:space="preserve">Форма обучения </w:t>
      </w:r>
      <w:r>
        <w:rPr>
          <w:u w:val="single"/>
        </w:rPr>
        <w:tab/>
      </w:r>
    </w:p>
    <w:p w14:paraId="4E228DE9" w14:textId="6F866160" w:rsidR="00AB5275" w:rsidRDefault="00AB5275" w:rsidP="00AB5275">
      <w:pPr>
        <w:pStyle w:val="a3"/>
        <w:spacing w:before="2"/>
        <w:rPr>
          <w:sz w:val="12"/>
        </w:rPr>
      </w:pPr>
      <w:r>
        <w:rPr>
          <w:noProof/>
          <w:lang w:eastAsia="ru-RU"/>
        </w:rPr>
        <mc:AlternateContent>
          <mc:Choice Requires="wps">
            <w:drawing>
              <wp:anchor distT="0" distB="0" distL="0" distR="0" simplePos="0" relativeHeight="251726848" behindDoc="1" locked="0" layoutInCell="1" allowOverlap="1" wp14:anchorId="02AF7C02" wp14:editId="2779322B">
                <wp:simplePos x="0" y="0"/>
                <wp:positionH relativeFrom="page">
                  <wp:posOffset>1080135</wp:posOffset>
                </wp:positionH>
                <wp:positionV relativeFrom="paragraph">
                  <wp:posOffset>104140</wp:posOffset>
                </wp:positionV>
                <wp:extent cx="5895340" cy="1270"/>
                <wp:effectExtent l="0" t="0" r="10160" b="17780"/>
                <wp:wrapTopAndBottom/>
                <wp:docPr id="138" name="Полилиния 138"/>
                <wp:cNvGraphicFramePr/>
                <a:graphic xmlns:a="http://schemas.openxmlformats.org/drawingml/2006/main">
                  <a:graphicData uri="http://schemas.microsoft.com/office/word/2010/wordprocessingShape">
                    <wps:wsp>
                      <wps:cNvSpPr/>
                      <wps:spPr>
                        <a:xfrm>
                          <a:off x="0" y="0"/>
                          <a:ext cx="5895340" cy="1270"/>
                        </a:xfrm>
                        <a:custGeom>
                          <a:avLst/>
                          <a:gdLst/>
                          <a:ahLst/>
                          <a:cxnLst/>
                          <a:rect l="l" t="t" r="r" b="b"/>
                          <a:pathLst>
                            <a:path w="5895340">
                              <a:moveTo>
                                <a:pt x="0" y="0"/>
                              </a:moveTo>
                              <a:lnTo>
                                <a:pt x="5895215" y="0"/>
                              </a:lnTo>
                            </a:path>
                          </a:pathLst>
                        </a:custGeom>
                        <a:ln w="4144">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79E816" id="Полилиния 138" o:spid="_x0000_s1026" style="position:absolute;margin-left:85.05pt;margin-top:8.2pt;width:464.2pt;height:.1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95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" path="m,l5895215,e" filled="f" strokeweight=".1151mm">
                <v:path arrowok="t"/>
                <w10:wrap type="topAndBottom" anchorx="page"/>
              </v:shape>
            </w:pict>
          </mc:Fallback>
        </mc:AlternateContent>
      </w:r>
    </w:p>
    <w:p w14:paraId="1EAB0C06" w14:textId="77777777" w:rsidR="00AB5275" w:rsidRDefault="00AB5275" w:rsidP="00AB5275">
      <w:pPr>
        <w:spacing w:before="92"/>
        <w:ind w:left="46"/>
        <w:jc w:val="center"/>
        <w:rPr>
          <w:sz w:val="16"/>
        </w:rPr>
      </w:pPr>
      <w:r>
        <w:rPr>
          <w:sz w:val="16"/>
        </w:rPr>
        <w:t>(Ф.И.О.</w:t>
      </w:r>
      <w:r>
        <w:rPr>
          <w:spacing w:val="-8"/>
          <w:sz w:val="16"/>
        </w:rPr>
        <w:t xml:space="preserve"> </w:t>
      </w:r>
      <w:r>
        <w:rPr>
          <w:sz w:val="16"/>
        </w:rPr>
        <w:t>указывается</w:t>
      </w:r>
      <w:r>
        <w:rPr>
          <w:spacing w:val="-7"/>
          <w:sz w:val="16"/>
        </w:rPr>
        <w:t xml:space="preserve"> </w:t>
      </w:r>
      <w:r>
        <w:rPr>
          <w:spacing w:val="-2"/>
          <w:sz w:val="16"/>
        </w:rPr>
        <w:t>полностью)</w:t>
      </w:r>
    </w:p>
    <w:p w14:paraId="22F8F6A2" w14:textId="77777777" w:rsidR="00AB5275" w:rsidRDefault="00AB5275" w:rsidP="00AB5275">
      <w:pPr>
        <w:pStyle w:val="a3"/>
        <w:spacing w:before="108"/>
      </w:pPr>
      <w:r>
        <w:t>Место</w:t>
      </w:r>
      <w:r>
        <w:rPr>
          <w:spacing w:val="-2"/>
        </w:rPr>
        <w:t xml:space="preserve"> </w:t>
      </w:r>
      <w:r>
        <w:t>проведения</w:t>
      </w:r>
      <w:r>
        <w:rPr>
          <w:spacing w:val="-2"/>
        </w:rPr>
        <w:t xml:space="preserve"> практики</w:t>
      </w:r>
    </w:p>
    <w:p w14:paraId="441A5E06" w14:textId="6662EAD8" w:rsidR="00AB5275" w:rsidRDefault="00AB5275" w:rsidP="00AB5275">
      <w:pPr>
        <w:pStyle w:val="a3"/>
        <w:spacing w:before="17"/>
        <w:rPr>
          <w:sz w:val="20"/>
        </w:rPr>
      </w:pPr>
      <w:r>
        <w:rPr>
          <w:noProof/>
          <w:lang w:eastAsia="ru-RU"/>
        </w:rPr>
        <mc:AlternateContent>
          <mc:Choice Requires="wps">
            <w:drawing>
              <wp:anchor distT="0" distB="0" distL="0" distR="0" simplePos="0" relativeHeight="251727872" behindDoc="1" locked="0" layoutInCell="1" allowOverlap="1" wp14:anchorId="213502B0" wp14:editId="31CB7C0E">
                <wp:simplePos x="0" y="0"/>
                <wp:positionH relativeFrom="page">
                  <wp:posOffset>1080135</wp:posOffset>
                </wp:positionH>
                <wp:positionV relativeFrom="paragraph">
                  <wp:posOffset>172085</wp:posOffset>
                </wp:positionV>
                <wp:extent cx="5867400" cy="1270"/>
                <wp:effectExtent l="0" t="0" r="19050" b="17780"/>
                <wp:wrapTopAndBottom/>
                <wp:docPr id="137" name="Полилиния 137"/>
                <wp:cNvGraphicFramePr/>
                <a:graphic xmlns:a="http://schemas.openxmlformats.org/drawingml/2006/main">
                  <a:graphicData uri="http://schemas.microsoft.com/office/word/2010/wordprocessingShape">
                    <wps:wsp>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E9715B" id="Полилиния 137" o:spid="_x0000_s1026" style="position:absolute;margin-left:85.05pt;margin-top:13.55pt;width:462pt;height:.1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" path="m,l5867400,e" filled="f" strokeweight=".17183mm">
                <v:path arrowok="t"/>
                <w10:wrap type="topAndBottom" anchorx="page"/>
              </v:shape>
            </w:pict>
          </mc:Fallback>
        </mc:AlternateContent>
      </w:r>
    </w:p>
    <w:p w14:paraId="4295D65C" w14:textId="77777777" w:rsidR="00AB5275" w:rsidRDefault="00AB5275" w:rsidP="00AB5275">
      <w:pPr>
        <w:ind w:left="1"/>
        <w:jc w:val="center"/>
        <w:rPr>
          <w:sz w:val="16"/>
        </w:rPr>
      </w:pPr>
      <w:r>
        <w:rPr>
          <w:spacing w:val="-2"/>
          <w:sz w:val="16"/>
        </w:rPr>
        <w:t>(наименование</w:t>
      </w:r>
      <w:r>
        <w:rPr>
          <w:spacing w:val="14"/>
          <w:sz w:val="16"/>
        </w:rPr>
        <w:t xml:space="preserve"> </w:t>
      </w:r>
      <w:r>
        <w:rPr>
          <w:spacing w:val="-2"/>
          <w:sz w:val="16"/>
        </w:rPr>
        <w:t>организации</w:t>
      </w:r>
      <w:r>
        <w:rPr>
          <w:spacing w:val="13"/>
          <w:sz w:val="16"/>
        </w:rPr>
        <w:t xml:space="preserve"> </w:t>
      </w:r>
      <w:r>
        <w:rPr>
          <w:spacing w:val="-2"/>
          <w:sz w:val="16"/>
        </w:rPr>
        <w:t>(предприятия),</w:t>
      </w:r>
      <w:r>
        <w:rPr>
          <w:spacing w:val="17"/>
          <w:sz w:val="16"/>
        </w:rPr>
        <w:t xml:space="preserve"> </w:t>
      </w:r>
      <w:r>
        <w:rPr>
          <w:spacing w:val="-2"/>
          <w:sz w:val="16"/>
        </w:rPr>
        <w:t>юридический</w:t>
      </w:r>
      <w:r>
        <w:rPr>
          <w:spacing w:val="13"/>
          <w:sz w:val="16"/>
        </w:rPr>
        <w:t xml:space="preserve"> </w:t>
      </w:r>
      <w:r>
        <w:rPr>
          <w:spacing w:val="-2"/>
          <w:sz w:val="16"/>
        </w:rPr>
        <w:t>адрес)</w:t>
      </w:r>
    </w:p>
    <w:p w14:paraId="094D5A85" w14:textId="77777777" w:rsidR="00AB5275" w:rsidRDefault="00AB5275" w:rsidP="00AB5275">
      <w:pPr>
        <w:pStyle w:val="a3"/>
        <w:tabs>
          <w:tab w:val="left" w:pos="4240"/>
          <w:tab w:val="left" w:pos="7288"/>
          <w:tab w:val="left" w:leader="dot" w:pos="9148"/>
        </w:tabs>
        <w:spacing w:before="92"/>
      </w:pPr>
      <w:r>
        <w:t>Сроки</w:t>
      </w:r>
      <w:r>
        <w:rPr>
          <w:spacing w:val="-3"/>
        </w:rPr>
        <w:t xml:space="preserve"> </w:t>
      </w:r>
      <w:r>
        <w:t>прохождения</w:t>
      </w:r>
      <w:r>
        <w:rPr>
          <w:spacing w:val="-3"/>
        </w:rPr>
        <w:t xml:space="preserve"> </w:t>
      </w:r>
      <w:r>
        <w:t>практики</w:t>
      </w:r>
      <w:r>
        <w:rPr>
          <w:spacing w:val="1"/>
        </w:rPr>
        <w:t xml:space="preserve"> </w:t>
      </w:r>
      <w:r>
        <w:t>с</w:t>
      </w:r>
      <w:r>
        <w:rPr>
          <w:spacing w:val="-1"/>
        </w:rPr>
        <w:t xml:space="preserve"> </w:t>
      </w:r>
      <w:r>
        <w:rPr>
          <w:spacing w:val="-10"/>
        </w:rPr>
        <w:t>«</w:t>
      </w:r>
      <w:r>
        <w:tab/>
        <w:t>» ………………202_ г. по</w:t>
      </w:r>
      <w:r>
        <w:rPr>
          <w:spacing w:val="1"/>
        </w:rPr>
        <w:t xml:space="preserve"> </w:t>
      </w:r>
      <w:r>
        <w:rPr>
          <w:spacing w:val="-10"/>
        </w:rPr>
        <w:t>«</w:t>
      </w:r>
      <w:r>
        <w:tab/>
      </w:r>
      <w:r>
        <w:rPr>
          <w:spacing w:val="-10"/>
        </w:rPr>
        <w:t>»</w:t>
      </w:r>
      <w:r>
        <w:tab/>
        <w:t xml:space="preserve">202_ </w:t>
      </w:r>
      <w:r>
        <w:rPr>
          <w:spacing w:val="-10"/>
        </w:rPr>
        <w:t>г</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60"/>
        <w:gridCol w:w="4056"/>
        <w:gridCol w:w="2590"/>
      </w:tblGrid>
      <w:tr w:rsidR="00AB5275" w14:paraId="1D37BA18" w14:textId="77777777" w:rsidTr="00AB5275">
        <w:trPr>
          <w:trHeight w:val="587"/>
        </w:trPr>
        <w:tc>
          <w:tcPr>
            <w:tcW w:w="3060" w:type="dxa"/>
            <w:tcBorders>
              <w:top w:val="single" w:sz="4" w:space="0" w:color="000000"/>
              <w:left w:val="single" w:sz="4" w:space="0" w:color="000000"/>
              <w:bottom w:val="single" w:sz="4" w:space="0" w:color="000000"/>
              <w:right w:val="single" w:sz="4" w:space="0" w:color="000000"/>
            </w:tcBorders>
            <w:hideMark/>
          </w:tcPr>
          <w:p w14:paraId="779664A6" w14:textId="77777777" w:rsidR="00AB5275" w:rsidRDefault="00AB5275">
            <w:pPr>
              <w:pStyle w:val="TableParagraph"/>
              <w:spacing w:before="145"/>
              <w:ind w:left="640"/>
              <w:rPr>
                <w:sz w:val="24"/>
              </w:rPr>
            </w:pPr>
            <w:r>
              <w:rPr>
                <w:sz w:val="24"/>
              </w:rPr>
              <w:t>Вид</w:t>
            </w:r>
            <w:r>
              <w:rPr>
                <w:spacing w:val="1"/>
                <w:sz w:val="24"/>
              </w:rPr>
              <w:t xml:space="preserve"> </w:t>
            </w:r>
            <w:r>
              <w:rPr>
                <w:spacing w:val="-2"/>
                <w:sz w:val="24"/>
              </w:rPr>
              <w:t>инструктажа</w:t>
            </w:r>
          </w:p>
        </w:tc>
        <w:tc>
          <w:tcPr>
            <w:tcW w:w="4056" w:type="dxa"/>
            <w:tcBorders>
              <w:top w:val="single" w:sz="4" w:space="0" w:color="000000"/>
              <w:left w:val="single" w:sz="4" w:space="0" w:color="000000"/>
              <w:bottom w:val="single" w:sz="4" w:space="0" w:color="000000"/>
              <w:right w:val="single" w:sz="4" w:space="0" w:color="000000"/>
            </w:tcBorders>
            <w:hideMark/>
          </w:tcPr>
          <w:p w14:paraId="5FA02751" w14:textId="77777777" w:rsidR="00AB5275" w:rsidRDefault="00AB5275">
            <w:pPr>
              <w:pStyle w:val="TableParagraph"/>
              <w:spacing w:line="275" w:lineRule="exact"/>
              <w:ind w:left="13" w:right="5"/>
              <w:jc w:val="center"/>
              <w:rPr>
                <w:sz w:val="24"/>
              </w:rPr>
            </w:pPr>
            <w:r>
              <w:rPr>
                <w:spacing w:val="-2"/>
                <w:sz w:val="24"/>
              </w:rPr>
              <w:t>Инструктаж</w:t>
            </w:r>
          </w:p>
          <w:p w14:paraId="1E1147BD" w14:textId="77777777" w:rsidR="00AB5275" w:rsidRDefault="00AB5275">
            <w:pPr>
              <w:pStyle w:val="TableParagraph"/>
              <w:spacing w:before="19" w:line="273" w:lineRule="exact"/>
              <w:ind w:left="13" w:right="6"/>
              <w:jc w:val="center"/>
              <w:rPr>
                <w:sz w:val="24"/>
              </w:rPr>
            </w:pPr>
            <w:r>
              <w:rPr>
                <w:spacing w:val="-2"/>
                <w:sz w:val="24"/>
              </w:rPr>
              <w:t>проведен</w:t>
            </w:r>
          </w:p>
        </w:tc>
        <w:tc>
          <w:tcPr>
            <w:tcW w:w="2590" w:type="dxa"/>
            <w:tcBorders>
              <w:top w:val="single" w:sz="4" w:space="0" w:color="000000"/>
              <w:left w:val="single" w:sz="4" w:space="0" w:color="000000"/>
              <w:bottom w:val="single" w:sz="4" w:space="0" w:color="000000"/>
              <w:right w:val="single" w:sz="4" w:space="0" w:color="000000"/>
            </w:tcBorders>
            <w:hideMark/>
          </w:tcPr>
          <w:p w14:paraId="17F9D410" w14:textId="77777777" w:rsidR="00AB5275" w:rsidRDefault="00AB5275">
            <w:pPr>
              <w:pStyle w:val="TableParagraph"/>
              <w:spacing w:line="275" w:lineRule="exact"/>
              <w:ind w:left="9"/>
              <w:jc w:val="center"/>
              <w:rPr>
                <w:sz w:val="24"/>
              </w:rPr>
            </w:pPr>
            <w:r>
              <w:rPr>
                <w:spacing w:val="-2"/>
                <w:sz w:val="24"/>
              </w:rPr>
              <w:t>Обучающийся</w:t>
            </w:r>
          </w:p>
          <w:p w14:paraId="66491857" w14:textId="77777777" w:rsidR="00AB5275" w:rsidRDefault="00AB5275">
            <w:pPr>
              <w:pStyle w:val="TableParagraph"/>
              <w:spacing w:before="19" w:line="273" w:lineRule="exact"/>
              <w:ind w:left="9"/>
              <w:jc w:val="center"/>
              <w:rPr>
                <w:sz w:val="24"/>
              </w:rPr>
            </w:pPr>
            <w:r>
              <w:rPr>
                <w:spacing w:val="-2"/>
                <w:sz w:val="24"/>
              </w:rPr>
              <w:t>ознакомлен</w:t>
            </w:r>
          </w:p>
        </w:tc>
      </w:tr>
      <w:tr w:rsidR="00AB5275" w14:paraId="798775F4" w14:textId="77777777" w:rsidTr="00AB5275">
        <w:trPr>
          <w:trHeight w:val="294"/>
        </w:trPr>
        <w:tc>
          <w:tcPr>
            <w:tcW w:w="3060" w:type="dxa"/>
            <w:vMerge w:val="restart"/>
            <w:tcBorders>
              <w:top w:val="single" w:sz="4" w:space="0" w:color="000000"/>
              <w:left w:val="dotted" w:sz="4" w:space="0" w:color="000000"/>
              <w:bottom w:val="dotted" w:sz="4" w:space="0" w:color="000000"/>
              <w:right w:val="dotted" w:sz="4" w:space="0" w:color="000000"/>
            </w:tcBorders>
          </w:tcPr>
          <w:p w14:paraId="7DEAE130" w14:textId="77777777" w:rsidR="00AB5275" w:rsidRDefault="00AB5275">
            <w:pPr>
              <w:pStyle w:val="TableParagraph"/>
              <w:rPr>
                <w:sz w:val="24"/>
              </w:rPr>
            </w:pPr>
          </w:p>
          <w:p w14:paraId="36CDF0AA" w14:textId="77777777" w:rsidR="00AB5275" w:rsidRDefault="00AB5275">
            <w:pPr>
              <w:pStyle w:val="TableParagraph"/>
              <w:spacing w:before="215"/>
              <w:rPr>
                <w:sz w:val="24"/>
              </w:rPr>
            </w:pPr>
          </w:p>
          <w:p w14:paraId="159677E9" w14:textId="77777777" w:rsidR="00AB5275" w:rsidRDefault="00AB5275">
            <w:pPr>
              <w:pStyle w:val="TableParagraph"/>
              <w:spacing w:line="252" w:lineRule="auto"/>
              <w:ind w:left="107"/>
              <w:rPr>
                <w:sz w:val="24"/>
              </w:rPr>
            </w:pPr>
            <w:r>
              <w:rPr>
                <w:sz w:val="24"/>
              </w:rPr>
              <w:t>по</w:t>
            </w:r>
            <w:r>
              <w:rPr>
                <w:spacing w:val="-15"/>
                <w:sz w:val="24"/>
              </w:rPr>
              <w:t xml:space="preserve"> </w:t>
            </w:r>
            <w:r>
              <w:rPr>
                <w:sz w:val="24"/>
              </w:rPr>
              <w:t>требованиям</w:t>
            </w:r>
            <w:r>
              <w:rPr>
                <w:spacing w:val="-15"/>
                <w:sz w:val="24"/>
              </w:rPr>
              <w:t xml:space="preserve"> </w:t>
            </w:r>
            <w:r>
              <w:rPr>
                <w:sz w:val="24"/>
              </w:rPr>
              <w:t xml:space="preserve">охраны </w:t>
            </w:r>
            <w:r>
              <w:rPr>
                <w:spacing w:val="-2"/>
                <w:sz w:val="24"/>
              </w:rPr>
              <w:t>труда</w:t>
            </w:r>
          </w:p>
        </w:tc>
        <w:tc>
          <w:tcPr>
            <w:tcW w:w="4056" w:type="dxa"/>
            <w:tcBorders>
              <w:top w:val="single" w:sz="4" w:space="0" w:color="000000"/>
              <w:left w:val="single" w:sz="4" w:space="0" w:color="000000"/>
              <w:bottom w:val="dotted" w:sz="4" w:space="0" w:color="000000"/>
              <w:right w:val="single" w:sz="4" w:space="0" w:color="000000"/>
            </w:tcBorders>
          </w:tcPr>
          <w:p w14:paraId="4882EA6E" w14:textId="77777777" w:rsidR="00AB5275" w:rsidRDefault="00AB5275">
            <w:pPr>
              <w:pStyle w:val="TableParagraph"/>
              <w:rPr>
                <w:sz w:val="20"/>
              </w:rPr>
            </w:pPr>
          </w:p>
        </w:tc>
        <w:tc>
          <w:tcPr>
            <w:tcW w:w="2590" w:type="dxa"/>
            <w:vMerge w:val="restart"/>
            <w:tcBorders>
              <w:top w:val="single" w:sz="4" w:space="0" w:color="000000"/>
              <w:left w:val="dotted" w:sz="4" w:space="0" w:color="000000"/>
              <w:bottom w:val="dotted" w:sz="4" w:space="0" w:color="000000"/>
              <w:right w:val="dotted" w:sz="4" w:space="0" w:color="000000"/>
            </w:tcBorders>
          </w:tcPr>
          <w:p w14:paraId="61684E0F" w14:textId="77777777" w:rsidR="00AB5275" w:rsidRDefault="00AB5275">
            <w:pPr>
              <w:pStyle w:val="TableParagraph"/>
              <w:rPr>
                <w:sz w:val="20"/>
              </w:rPr>
            </w:pPr>
          </w:p>
        </w:tc>
      </w:tr>
      <w:tr w:rsidR="00AB5275" w14:paraId="101E39D9" w14:textId="77777777" w:rsidTr="00AB5275">
        <w:trPr>
          <w:trHeight w:val="599"/>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5CC5100B"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0F056053" w14:textId="77777777" w:rsidR="00AB5275" w:rsidRDefault="00AB5275">
            <w:pPr>
              <w:pStyle w:val="TableParagraph"/>
              <w:spacing w:line="166" w:lineRule="exact"/>
              <w:ind w:left="13" w:right="3"/>
              <w:jc w:val="center"/>
              <w:rPr>
                <w:sz w:val="16"/>
              </w:rPr>
            </w:pPr>
            <w:r>
              <w:rPr>
                <w:spacing w:val="-2"/>
                <w:sz w:val="16"/>
              </w:rPr>
              <w:t>(должность)</w:t>
            </w:r>
          </w:p>
        </w:tc>
        <w:tc>
          <w:tcPr>
            <w:tcW w:w="2590" w:type="dxa"/>
            <w:vMerge/>
            <w:tcBorders>
              <w:top w:val="single" w:sz="4" w:space="0" w:color="000000"/>
              <w:left w:val="dotted" w:sz="4" w:space="0" w:color="000000"/>
              <w:bottom w:val="dotted" w:sz="4" w:space="0" w:color="000000"/>
              <w:right w:val="dotted" w:sz="4" w:space="0" w:color="000000"/>
            </w:tcBorders>
            <w:vAlign w:val="center"/>
            <w:hideMark/>
          </w:tcPr>
          <w:p w14:paraId="5C4CF9F6" w14:textId="77777777" w:rsidR="00AB5275" w:rsidRDefault="00AB5275">
            <w:pPr>
              <w:widowControl/>
              <w:autoSpaceDE/>
              <w:autoSpaceDN/>
              <w:rPr>
                <w:sz w:val="20"/>
              </w:rPr>
            </w:pPr>
          </w:p>
        </w:tc>
      </w:tr>
      <w:tr w:rsidR="00AB5275" w14:paraId="58BD0FD7" w14:textId="77777777" w:rsidTr="00AB5275">
        <w:trPr>
          <w:trHeight w:val="597"/>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729DE763"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2EC2AB97" w14:textId="77777777" w:rsidR="00AB5275" w:rsidRDefault="00AB5275">
            <w:pPr>
              <w:pStyle w:val="TableParagraph"/>
              <w:spacing w:line="166" w:lineRule="exact"/>
              <w:ind w:left="13"/>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7D3D859C" w14:textId="77777777" w:rsidR="00AB5275" w:rsidRDefault="00AB5275">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3C3BB5FF" w14:textId="77777777" w:rsidR="00AB5275" w:rsidRDefault="00AB5275">
            <w:pPr>
              <w:pStyle w:val="TableParagraph"/>
              <w:rPr>
                <w:sz w:val="16"/>
              </w:rPr>
            </w:pPr>
          </w:p>
          <w:p w14:paraId="59C1C915" w14:textId="77777777" w:rsidR="00AB5275" w:rsidRDefault="00AB5275">
            <w:pPr>
              <w:pStyle w:val="TableParagraph"/>
              <w:rPr>
                <w:sz w:val="16"/>
              </w:rPr>
            </w:pPr>
          </w:p>
          <w:p w14:paraId="7A4C1579" w14:textId="77777777" w:rsidR="00AB5275" w:rsidRDefault="00AB5275">
            <w:pPr>
              <w:pStyle w:val="TableParagraph"/>
              <w:rPr>
                <w:sz w:val="16"/>
              </w:rPr>
            </w:pPr>
          </w:p>
          <w:p w14:paraId="53E0C3E8" w14:textId="77777777" w:rsidR="00AB5275" w:rsidRDefault="00AB5275">
            <w:pPr>
              <w:pStyle w:val="TableParagraph"/>
              <w:spacing w:before="8"/>
              <w:rPr>
                <w:sz w:val="16"/>
              </w:rPr>
            </w:pPr>
          </w:p>
          <w:p w14:paraId="70C88C58" w14:textId="77777777" w:rsidR="00AB5275" w:rsidRDefault="00AB5275">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26CB5828" w14:textId="77777777" w:rsidTr="00AB5275">
        <w:trPr>
          <w:trHeight w:val="599"/>
        </w:trPr>
        <w:tc>
          <w:tcPr>
            <w:tcW w:w="3060" w:type="dxa"/>
            <w:vMerge/>
            <w:tcBorders>
              <w:top w:val="single" w:sz="4" w:space="0" w:color="000000"/>
              <w:left w:val="dotted" w:sz="4" w:space="0" w:color="000000"/>
              <w:bottom w:val="dotted" w:sz="4" w:space="0" w:color="000000"/>
              <w:right w:val="dotted" w:sz="4" w:space="0" w:color="000000"/>
            </w:tcBorders>
            <w:vAlign w:val="center"/>
            <w:hideMark/>
          </w:tcPr>
          <w:p w14:paraId="68159F51"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208DDC11" w14:textId="77777777" w:rsidR="00AB5275" w:rsidRDefault="00AB5275">
            <w:pPr>
              <w:pStyle w:val="TableParagraph"/>
              <w:spacing w:line="169" w:lineRule="exact"/>
              <w:ind w:left="13" w:right="6"/>
              <w:jc w:val="center"/>
              <w:rPr>
                <w:sz w:val="16"/>
              </w:rPr>
            </w:pPr>
            <w:r>
              <w:rPr>
                <w:spacing w:val="-2"/>
                <w:sz w:val="16"/>
              </w:rPr>
              <w:t>(подпись)</w:t>
            </w:r>
          </w:p>
          <w:p w14:paraId="7D403264" w14:textId="77777777" w:rsidR="00AB5275" w:rsidRDefault="00AB5275">
            <w:pPr>
              <w:pStyle w:val="TableParagraph"/>
              <w:tabs>
                <w:tab w:val="left" w:leader="dot" w:pos="2087"/>
              </w:tabs>
              <w:spacing w:before="135"/>
              <w:ind w:left="107"/>
              <w:rPr>
                <w:sz w:val="24"/>
              </w:rPr>
            </w:pPr>
            <w:r>
              <w:rPr>
                <w:spacing w:val="-4"/>
                <w:sz w:val="24"/>
              </w:rPr>
              <w:t>«….»</w:t>
            </w:r>
            <w:r>
              <w:rPr>
                <w:sz w:val="24"/>
              </w:rPr>
              <w:tab/>
              <w:t xml:space="preserve">202 </w:t>
            </w:r>
            <w:r>
              <w:rPr>
                <w:spacing w:val="-5"/>
                <w:sz w:val="24"/>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22DA2BB4" w14:textId="77777777" w:rsidR="00AB5275" w:rsidRDefault="00AB5275">
            <w:pPr>
              <w:widowControl/>
              <w:autoSpaceDE/>
              <w:autoSpaceDN/>
              <w:rPr>
                <w:sz w:val="24"/>
              </w:rPr>
            </w:pPr>
          </w:p>
        </w:tc>
      </w:tr>
      <w:tr w:rsidR="00AB5275" w14:paraId="465819E5"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6201C01C" w14:textId="77777777" w:rsidR="00AB5275" w:rsidRDefault="00AB5275">
            <w:pPr>
              <w:pStyle w:val="TableParagraph"/>
              <w:rPr>
                <w:sz w:val="24"/>
              </w:rPr>
            </w:pPr>
          </w:p>
          <w:p w14:paraId="7833DA3F" w14:textId="77777777" w:rsidR="00AB5275" w:rsidRDefault="00AB5275">
            <w:pPr>
              <w:pStyle w:val="TableParagraph"/>
              <w:rPr>
                <w:sz w:val="24"/>
              </w:rPr>
            </w:pPr>
          </w:p>
          <w:p w14:paraId="78488830" w14:textId="77777777" w:rsidR="00AB5275" w:rsidRDefault="00AB5275">
            <w:pPr>
              <w:pStyle w:val="TableParagraph"/>
              <w:spacing w:before="116"/>
              <w:rPr>
                <w:sz w:val="24"/>
              </w:rPr>
            </w:pPr>
          </w:p>
          <w:p w14:paraId="119D8975" w14:textId="77777777" w:rsidR="00AB5275" w:rsidRDefault="00AB5275">
            <w:pPr>
              <w:pStyle w:val="TableParagraph"/>
              <w:ind w:left="107"/>
              <w:rPr>
                <w:sz w:val="24"/>
              </w:rPr>
            </w:pPr>
            <w:r>
              <w:rPr>
                <w:sz w:val="24"/>
              </w:rPr>
              <w:t>по технике</w:t>
            </w:r>
            <w:r>
              <w:rPr>
                <w:spacing w:val="-1"/>
                <w:sz w:val="24"/>
              </w:rPr>
              <w:t xml:space="preserve"> </w:t>
            </w:r>
            <w:r>
              <w:rPr>
                <w:spacing w:val="-2"/>
                <w:sz w:val="24"/>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63AF1642" w14:textId="77777777" w:rsidR="00AB5275" w:rsidRDefault="00AB5275">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4EF5CA20" w14:textId="77777777" w:rsidR="00AB5275" w:rsidRDefault="00AB5275">
            <w:pPr>
              <w:pStyle w:val="TableParagraph"/>
              <w:rPr>
                <w:sz w:val="20"/>
              </w:rPr>
            </w:pPr>
          </w:p>
        </w:tc>
      </w:tr>
      <w:tr w:rsidR="00AB5275" w14:paraId="2A223CC6"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3CE65217"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6AE80569" w14:textId="77777777" w:rsidR="00AB5275" w:rsidRDefault="00AB5275">
            <w:pPr>
              <w:pStyle w:val="TableParagraph"/>
              <w:spacing w:line="166" w:lineRule="exact"/>
              <w:ind w:left="13" w:right="3"/>
              <w:jc w:val="center"/>
              <w:rPr>
                <w:sz w:val="16"/>
              </w:rPr>
            </w:pPr>
            <w:r>
              <w:rPr>
                <w:spacing w:val="-2"/>
                <w:sz w:val="16"/>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62246ACE" w14:textId="77777777" w:rsidR="00AB5275" w:rsidRDefault="00AB5275">
            <w:pPr>
              <w:widowControl/>
              <w:autoSpaceDE/>
              <w:autoSpaceDN/>
              <w:rPr>
                <w:sz w:val="20"/>
              </w:rPr>
            </w:pPr>
          </w:p>
        </w:tc>
      </w:tr>
      <w:tr w:rsidR="00AB5275" w14:paraId="06F9D09E"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7E824CE5"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67CCECA4" w14:textId="77777777" w:rsidR="00AB5275" w:rsidRDefault="00AB5275">
            <w:pPr>
              <w:pStyle w:val="TableParagraph"/>
              <w:spacing w:line="166"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3B9F4EBB" w14:textId="77777777" w:rsidR="00AB5275" w:rsidRDefault="00AB5275">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699C3F23" w14:textId="77777777" w:rsidR="00AB5275" w:rsidRDefault="00AB5275">
            <w:pPr>
              <w:pStyle w:val="TableParagraph"/>
              <w:rPr>
                <w:sz w:val="16"/>
              </w:rPr>
            </w:pPr>
          </w:p>
          <w:p w14:paraId="2A2F0E70" w14:textId="77777777" w:rsidR="00AB5275" w:rsidRDefault="00AB5275">
            <w:pPr>
              <w:pStyle w:val="TableParagraph"/>
              <w:rPr>
                <w:sz w:val="16"/>
              </w:rPr>
            </w:pPr>
          </w:p>
          <w:p w14:paraId="6A49A7AA" w14:textId="77777777" w:rsidR="00AB5275" w:rsidRDefault="00AB5275">
            <w:pPr>
              <w:pStyle w:val="TableParagraph"/>
              <w:rPr>
                <w:sz w:val="16"/>
              </w:rPr>
            </w:pPr>
          </w:p>
          <w:p w14:paraId="26B221D1" w14:textId="77777777" w:rsidR="00AB5275" w:rsidRDefault="00AB5275">
            <w:pPr>
              <w:pStyle w:val="TableParagraph"/>
              <w:spacing w:before="8"/>
              <w:rPr>
                <w:sz w:val="16"/>
              </w:rPr>
            </w:pPr>
          </w:p>
          <w:p w14:paraId="1AC80879" w14:textId="77777777" w:rsidR="00AB5275" w:rsidRDefault="00AB5275">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1062C0D2" w14:textId="77777777" w:rsidTr="00AB5275">
        <w:trPr>
          <w:trHeight w:val="664"/>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38C4FBE4"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78002008" w14:textId="77777777" w:rsidR="00AB5275" w:rsidRDefault="00AB5275">
            <w:pPr>
              <w:pStyle w:val="TableParagraph"/>
              <w:spacing w:line="166" w:lineRule="exact"/>
              <w:ind w:left="13" w:right="6"/>
              <w:jc w:val="center"/>
              <w:rPr>
                <w:sz w:val="16"/>
              </w:rPr>
            </w:pPr>
            <w:r>
              <w:rPr>
                <w:spacing w:val="-2"/>
                <w:sz w:val="16"/>
              </w:rPr>
              <w:t>(подпись)</w:t>
            </w:r>
          </w:p>
          <w:p w14:paraId="37D9DAAD" w14:textId="77777777" w:rsidR="00AB5275" w:rsidRDefault="00AB5275">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3BA6FDC8" w14:textId="77777777" w:rsidR="00AB5275" w:rsidRDefault="00AB5275">
            <w:pPr>
              <w:widowControl/>
              <w:autoSpaceDE/>
              <w:autoSpaceDN/>
              <w:rPr>
                <w:sz w:val="24"/>
              </w:rPr>
            </w:pPr>
          </w:p>
        </w:tc>
      </w:tr>
      <w:tr w:rsidR="00AB5275" w14:paraId="11BEB55E"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378BDFA1" w14:textId="77777777" w:rsidR="00AB5275" w:rsidRDefault="00AB5275">
            <w:pPr>
              <w:pStyle w:val="TableParagraph"/>
              <w:rPr>
                <w:sz w:val="24"/>
              </w:rPr>
            </w:pPr>
          </w:p>
          <w:p w14:paraId="0C0EE4D4" w14:textId="77777777" w:rsidR="00AB5275" w:rsidRDefault="00AB5275">
            <w:pPr>
              <w:pStyle w:val="TableParagraph"/>
              <w:rPr>
                <w:sz w:val="24"/>
              </w:rPr>
            </w:pPr>
          </w:p>
          <w:p w14:paraId="326D5B7A" w14:textId="77777777" w:rsidR="00AB5275" w:rsidRDefault="00AB5275">
            <w:pPr>
              <w:pStyle w:val="TableParagraph"/>
              <w:spacing w:before="85"/>
              <w:rPr>
                <w:sz w:val="24"/>
              </w:rPr>
            </w:pPr>
          </w:p>
          <w:p w14:paraId="285B3595" w14:textId="77777777" w:rsidR="00AB5275" w:rsidRDefault="00AB5275">
            <w:pPr>
              <w:pStyle w:val="TableParagraph"/>
              <w:ind w:left="107"/>
              <w:rPr>
                <w:sz w:val="24"/>
              </w:rPr>
            </w:pPr>
            <w:r>
              <w:rPr>
                <w:sz w:val="24"/>
              </w:rPr>
              <w:t>по пожарной</w:t>
            </w:r>
            <w:r>
              <w:rPr>
                <w:spacing w:val="-1"/>
                <w:sz w:val="24"/>
              </w:rPr>
              <w:t xml:space="preserve"> </w:t>
            </w:r>
            <w:r>
              <w:rPr>
                <w:spacing w:val="-2"/>
                <w:sz w:val="24"/>
              </w:rPr>
              <w:t>безопасности</w:t>
            </w:r>
          </w:p>
        </w:tc>
        <w:tc>
          <w:tcPr>
            <w:tcW w:w="4056" w:type="dxa"/>
            <w:tcBorders>
              <w:top w:val="dotted" w:sz="4" w:space="0" w:color="000000"/>
              <w:left w:val="dotted" w:sz="4" w:space="0" w:color="000000"/>
              <w:bottom w:val="dotted" w:sz="4" w:space="0" w:color="000000"/>
              <w:right w:val="dotted" w:sz="4" w:space="0" w:color="000000"/>
            </w:tcBorders>
          </w:tcPr>
          <w:p w14:paraId="4E235BF0" w14:textId="77777777" w:rsidR="00AB5275" w:rsidRDefault="00AB5275">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3D8AD29D" w14:textId="77777777" w:rsidR="00AB5275" w:rsidRDefault="00AB5275">
            <w:pPr>
              <w:pStyle w:val="TableParagraph"/>
              <w:rPr>
                <w:sz w:val="20"/>
              </w:rPr>
            </w:pPr>
          </w:p>
        </w:tc>
      </w:tr>
      <w:tr w:rsidR="00AB5275" w14:paraId="3FB3B73C"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5C4092F1"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3451FF71" w14:textId="77777777" w:rsidR="00AB5275" w:rsidRDefault="00AB5275">
            <w:pPr>
              <w:pStyle w:val="TableParagraph"/>
              <w:spacing w:line="166" w:lineRule="exact"/>
              <w:ind w:left="13" w:right="3"/>
              <w:jc w:val="center"/>
              <w:rPr>
                <w:sz w:val="16"/>
              </w:rPr>
            </w:pPr>
            <w:r>
              <w:rPr>
                <w:spacing w:val="-2"/>
                <w:sz w:val="16"/>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48C16E5D" w14:textId="77777777" w:rsidR="00AB5275" w:rsidRDefault="00AB5275">
            <w:pPr>
              <w:widowControl/>
              <w:autoSpaceDE/>
              <w:autoSpaceDN/>
              <w:rPr>
                <w:sz w:val="20"/>
              </w:rPr>
            </w:pPr>
          </w:p>
        </w:tc>
      </w:tr>
      <w:tr w:rsidR="00AB5275" w14:paraId="443FC8D9"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6C893D47"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6800CDBE" w14:textId="77777777" w:rsidR="00AB5275" w:rsidRDefault="00AB5275">
            <w:pPr>
              <w:pStyle w:val="TableParagraph"/>
              <w:spacing w:line="166"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01E1E318" w14:textId="77777777" w:rsidR="00AB5275" w:rsidRDefault="00AB5275">
            <w:pPr>
              <w:pStyle w:val="TableParagraph"/>
              <w:spacing w:line="166" w:lineRule="exact"/>
              <w:ind w:left="441"/>
              <w:rPr>
                <w:sz w:val="16"/>
              </w:rPr>
            </w:pPr>
            <w:r>
              <w:rPr>
                <w:sz w:val="16"/>
              </w:rPr>
              <w:t>(подпись</w:t>
            </w:r>
            <w:r>
              <w:rPr>
                <w:spacing w:val="-5"/>
                <w:sz w:val="16"/>
              </w:rPr>
              <w:t xml:space="preserve"> </w:t>
            </w:r>
            <w:r>
              <w:rPr>
                <w:spacing w:val="-2"/>
                <w:sz w:val="16"/>
              </w:rPr>
              <w:t>обучающегося)</w:t>
            </w:r>
          </w:p>
          <w:p w14:paraId="51D1C6DD" w14:textId="77777777" w:rsidR="00AB5275" w:rsidRDefault="00AB5275">
            <w:pPr>
              <w:pStyle w:val="TableParagraph"/>
              <w:rPr>
                <w:sz w:val="16"/>
              </w:rPr>
            </w:pPr>
          </w:p>
          <w:p w14:paraId="77C70080" w14:textId="77777777" w:rsidR="00AB5275" w:rsidRDefault="00AB5275">
            <w:pPr>
              <w:pStyle w:val="TableParagraph"/>
              <w:rPr>
                <w:sz w:val="16"/>
              </w:rPr>
            </w:pPr>
          </w:p>
          <w:p w14:paraId="286B14C7" w14:textId="77777777" w:rsidR="00AB5275" w:rsidRDefault="00AB5275">
            <w:pPr>
              <w:pStyle w:val="TableParagraph"/>
              <w:rPr>
                <w:sz w:val="16"/>
              </w:rPr>
            </w:pPr>
          </w:p>
          <w:p w14:paraId="2F08EDE3" w14:textId="77777777" w:rsidR="00AB5275" w:rsidRDefault="00AB5275">
            <w:pPr>
              <w:pStyle w:val="TableParagraph"/>
              <w:spacing w:before="8"/>
              <w:rPr>
                <w:sz w:val="16"/>
              </w:rPr>
            </w:pPr>
          </w:p>
          <w:p w14:paraId="049ADDE8" w14:textId="77777777" w:rsidR="00AB5275" w:rsidRDefault="00AB5275">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2EF01A81"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5E09162E"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1DA4CB63" w14:textId="77777777" w:rsidR="00AB5275" w:rsidRDefault="00AB5275">
            <w:pPr>
              <w:pStyle w:val="TableParagraph"/>
              <w:spacing w:line="166" w:lineRule="exact"/>
              <w:ind w:left="13" w:right="6"/>
              <w:jc w:val="center"/>
              <w:rPr>
                <w:sz w:val="16"/>
              </w:rPr>
            </w:pPr>
            <w:r>
              <w:rPr>
                <w:spacing w:val="-2"/>
                <w:sz w:val="16"/>
              </w:rPr>
              <w:t>(подпись)</w:t>
            </w:r>
          </w:p>
          <w:p w14:paraId="561B6549" w14:textId="77777777" w:rsidR="00AB5275" w:rsidRDefault="00AB5275">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740996EE" w14:textId="77777777" w:rsidR="00AB5275" w:rsidRDefault="00AB5275">
            <w:pPr>
              <w:widowControl/>
              <w:autoSpaceDE/>
              <w:autoSpaceDN/>
              <w:rPr>
                <w:sz w:val="24"/>
              </w:rPr>
            </w:pPr>
          </w:p>
        </w:tc>
      </w:tr>
      <w:tr w:rsidR="00AB5275" w14:paraId="2D1DC978" w14:textId="77777777" w:rsidTr="00AB5275">
        <w:trPr>
          <w:trHeight w:val="294"/>
        </w:trPr>
        <w:tc>
          <w:tcPr>
            <w:tcW w:w="3060" w:type="dxa"/>
            <w:vMerge w:val="restart"/>
            <w:tcBorders>
              <w:top w:val="dotted" w:sz="4" w:space="0" w:color="000000"/>
              <w:left w:val="dotted" w:sz="4" w:space="0" w:color="000000"/>
              <w:bottom w:val="dotted" w:sz="4" w:space="0" w:color="000000"/>
              <w:right w:val="dotted" w:sz="4" w:space="0" w:color="000000"/>
            </w:tcBorders>
          </w:tcPr>
          <w:p w14:paraId="4C358C06" w14:textId="77777777" w:rsidR="00AB5275" w:rsidRDefault="00AB5275">
            <w:pPr>
              <w:pStyle w:val="TableParagraph"/>
              <w:rPr>
                <w:sz w:val="24"/>
              </w:rPr>
            </w:pPr>
          </w:p>
          <w:p w14:paraId="3D498EC2" w14:textId="77777777" w:rsidR="00AB5275" w:rsidRDefault="00AB5275">
            <w:pPr>
              <w:pStyle w:val="TableParagraph"/>
              <w:spacing w:before="212"/>
              <w:rPr>
                <w:sz w:val="24"/>
              </w:rPr>
            </w:pPr>
          </w:p>
          <w:p w14:paraId="49F67461" w14:textId="77777777" w:rsidR="00AB5275" w:rsidRDefault="00AB5275">
            <w:pPr>
              <w:pStyle w:val="TableParagraph"/>
              <w:spacing w:line="254" w:lineRule="auto"/>
              <w:ind w:left="107"/>
              <w:rPr>
                <w:sz w:val="24"/>
              </w:rPr>
            </w:pPr>
            <w:r>
              <w:rPr>
                <w:sz w:val="24"/>
              </w:rPr>
              <w:t>по</w:t>
            </w:r>
            <w:r>
              <w:rPr>
                <w:spacing w:val="-15"/>
                <w:sz w:val="24"/>
              </w:rPr>
              <w:t xml:space="preserve"> </w:t>
            </w:r>
            <w:r>
              <w:rPr>
                <w:sz w:val="24"/>
              </w:rPr>
              <w:t>правилам</w:t>
            </w:r>
            <w:r>
              <w:rPr>
                <w:spacing w:val="-15"/>
                <w:sz w:val="24"/>
              </w:rPr>
              <w:t xml:space="preserve"> </w:t>
            </w:r>
            <w:r>
              <w:rPr>
                <w:sz w:val="24"/>
              </w:rPr>
              <w:t>внутреннего трудового распорядка</w:t>
            </w:r>
          </w:p>
        </w:tc>
        <w:tc>
          <w:tcPr>
            <w:tcW w:w="4056" w:type="dxa"/>
            <w:tcBorders>
              <w:top w:val="dotted" w:sz="4" w:space="0" w:color="000000"/>
              <w:left w:val="dotted" w:sz="4" w:space="0" w:color="000000"/>
              <w:bottom w:val="dotted" w:sz="4" w:space="0" w:color="000000"/>
              <w:right w:val="dotted" w:sz="4" w:space="0" w:color="000000"/>
            </w:tcBorders>
          </w:tcPr>
          <w:p w14:paraId="0EDB8728" w14:textId="77777777" w:rsidR="00AB5275" w:rsidRDefault="00AB5275">
            <w:pPr>
              <w:pStyle w:val="TableParagraph"/>
              <w:rPr>
                <w:sz w:val="20"/>
              </w:rPr>
            </w:pPr>
          </w:p>
        </w:tc>
        <w:tc>
          <w:tcPr>
            <w:tcW w:w="2590" w:type="dxa"/>
            <w:vMerge w:val="restart"/>
            <w:tcBorders>
              <w:top w:val="dotted" w:sz="4" w:space="0" w:color="000000"/>
              <w:left w:val="dotted" w:sz="4" w:space="0" w:color="000000"/>
              <w:bottom w:val="dotted" w:sz="4" w:space="0" w:color="000000"/>
              <w:right w:val="dotted" w:sz="4" w:space="0" w:color="000000"/>
            </w:tcBorders>
          </w:tcPr>
          <w:p w14:paraId="16DCBBD0" w14:textId="77777777" w:rsidR="00AB5275" w:rsidRDefault="00AB5275">
            <w:pPr>
              <w:pStyle w:val="TableParagraph"/>
              <w:rPr>
                <w:sz w:val="20"/>
              </w:rPr>
            </w:pPr>
          </w:p>
        </w:tc>
      </w:tr>
      <w:tr w:rsidR="00AB5275" w14:paraId="157C395B" w14:textId="77777777" w:rsidTr="00AB5275">
        <w:trPr>
          <w:trHeight w:val="597"/>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6AC6CF31"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68077965" w14:textId="77777777" w:rsidR="00AB5275" w:rsidRDefault="00AB5275">
            <w:pPr>
              <w:pStyle w:val="TableParagraph"/>
              <w:spacing w:line="166" w:lineRule="exact"/>
              <w:ind w:left="13" w:right="3"/>
              <w:jc w:val="center"/>
              <w:rPr>
                <w:sz w:val="16"/>
              </w:rPr>
            </w:pPr>
            <w:r>
              <w:rPr>
                <w:spacing w:val="-2"/>
                <w:sz w:val="16"/>
              </w:rPr>
              <w:t>(должность)</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01C8F56E" w14:textId="77777777" w:rsidR="00AB5275" w:rsidRDefault="00AB5275">
            <w:pPr>
              <w:widowControl/>
              <w:autoSpaceDE/>
              <w:autoSpaceDN/>
              <w:rPr>
                <w:sz w:val="20"/>
              </w:rPr>
            </w:pPr>
          </w:p>
        </w:tc>
      </w:tr>
      <w:tr w:rsidR="00AB5275" w14:paraId="6447184B"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59B11AF8"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7A6494CD" w14:textId="77777777" w:rsidR="00AB5275" w:rsidRDefault="00AB5275">
            <w:pPr>
              <w:pStyle w:val="TableParagraph"/>
              <w:spacing w:line="169" w:lineRule="exact"/>
              <w:ind w:left="13" w:right="1"/>
              <w:jc w:val="center"/>
              <w:rPr>
                <w:sz w:val="16"/>
              </w:rPr>
            </w:pPr>
            <w:r>
              <w:rPr>
                <w:sz w:val="16"/>
              </w:rPr>
              <w:t>(И.О.</w:t>
            </w:r>
            <w:r>
              <w:rPr>
                <w:spacing w:val="-2"/>
                <w:sz w:val="16"/>
              </w:rPr>
              <w:t xml:space="preserve"> Фамилия)</w:t>
            </w:r>
          </w:p>
        </w:tc>
        <w:tc>
          <w:tcPr>
            <w:tcW w:w="2590" w:type="dxa"/>
            <w:vMerge w:val="restart"/>
            <w:tcBorders>
              <w:top w:val="dotted" w:sz="4" w:space="0" w:color="000000"/>
              <w:left w:val="dotted" w:sz="4" w:space="0" w:color="000000"/>
              <w:bottom w:val="dotted" w:sz="4" w:space="0" w:color="000000"/>
              <w:right w:val="dotted" w:sz="4" w:space="0" w:color="000000"/>
            </w:tcBorders>
          </w:tcPr>
          <w:p w14:paraId="7FAD6E36" w14:textId="77777777" w:rsidR="00AB5275" w:rsidRDefault="00AB5275">
            <w:pPr>
              <w:pStyle w:val="TableParagraph"/>
              <w:spacing w:line="169" w:lineRule="exact"/>
              <w:ind w:left="441"/>
              <w:rPr>
                <w:sz w:val="16"/>
              </w:rPr>
            </w:pPr>
            <w:r>
              <w:rPr>
                <w:sz w:val="16"/>
              </w:rPr>
              <w:t>(подпись</w:t>
            </w:r>
            <w:r>
              <w:rPr>
                <w:spacing w:val="-5"/>
                <w:sz w:val="16"/>
              </w:rPr>
              <w:t xml:space="preserve"> </w:t>
            </w:r>
            <w:r>
              <w:rPr>
                <w:spacing w:val="-2"/>
                <w:sz w:val="16"/>
              </w:rPr>
              <w:t>обучающегося)</w:t>
            </w:r>
          </w:p>
          <w:p w14:paraId="3B6A03A1" w14:textId="77777777" w:rsidR="00AB5275" w:rsidRDefault="00AB5275">
            <w:pPr>
              <w:pStyle w:val="TableParagraph"/>
              <w:rPr>
                <w:sz w:val="16"/>
              </w:rPr>
            </w:pPr>
          </w:p>
          <w:p w14:paraId="6D1A149F" w14:textId="77777777" w:rsidR="00AB5275" w:rsidRDefault="00AB5275">
            <w:pPr>
              <w:pStyle w:val="TableParagraph"/>
              <w:rPr>
                <w:sz w:val="16"/>
              </w:rPr>
            </w:pPr>
          </w:p>
          <w:p w14:paraId="1C960F80" w14:textId="77777777" w:rsidR="00AB5275" w:rsidRDefault="00AB5275">
            <w:pPr>
              <w:pStyle w:val="TableParagraph"/>
              <w:rPr>
                <w:sz w:val="16"/>
              </w:rPr>
            </w:pPr>
          </w:p>
          <w:p w14:paraId="43DD5F2B" w14:textId="77777777" w:rsidR="00AB5275" w:rsidRDefault="00AB5275">
            <w:pPr>
              <w:pStyle w:val="TableParagraph"/>
              <w:spacing w:before="8"/>
              <w:rPr>
                <w:sz w:val="16"/>
              </w:rPr>
            </w:pPr>
          </w:p>
          <w:p w14:paraId="1E98BAE8" w14:textId="77777777" w:rsidR="00AB5275" w:rsidRDefault="00AB5275">
            <w:pPr>
              <w:pStyle w:val="TableParagraph"/>
              <w:tabs>
                <w:tab w:val="left" w:leader="dot" w:pos="1727"/>
              </w:tabs>
              <w:ind w:left="107"/>
              <w:rPr>
                <w:sz w:val="24"/>
              </w:rPr>
            </w:pPr>
            <w:r>
              <w:rPr>
                <w:spacing w:val="-2"/>
                <w:sz w:val="24"/>
              </w:rPr>
              <w:t>«…...»</w:t>
            </w:r>
            <w:r>
              <w:rPr>
                <w:sz w:val="24"/>
              </w:rPr>
              <w:tab/>
              <w:t xml:space="preserve">202 </w:t>
            </w:r>
            <w:r>
              <w:rPr>
                <w:spacing w:val="-5"/>
                <w:sz w:val="24"/>
              </w:rPr>
              <w:t>г.</w:t>
            </w:r>
          </w:p>
        </w:tc>
      </w:tr>
      <w:tr w:rsidR="00AB5275" w14:paraId="1FA52988" w14:textId="77777777" w:rsidTr="00AB5275">
        <w:trPr>
          <w:trHeight w:val="599"/>
        </w:trPr>
        <w:tc>
          <w:tcPr>
            <w:tcW w:w="3060" w:type="dxa"/>
            <w:vMerge/>
            <w:tcBorders>
              <w:top w:val="dotted" w:sz="4" w:space="0" w:color="000000"/>
              <w:left w:val="dotted" w:sz="4" w:space="0" w:color="000000"/>
              <w:bottom w:val="dotted" w:sz="4" w:space="0" w:color="000000"/>
              <w:right w:val="dotted" w:sz="4" w:space="0" w:color="000000"/>
            </w:tcBorders>
            <w:vAlign w:val="center"/>
            <w:hideMark/>
          </w:tcPr>
          <w:p w14:paraId="167BD010" w14:textId="77777777" w:rsidR="00AB5275" w:rsidRDefault="00AB5275">
            <w:pPr>
              <w:widowControl/>
              <w:autoSpaceDE/>
              <w:autoSpaceDN/>
              <w:rPr>
                <w:sz w:val="24"/>
              </w:rPr>
            </w:pPr>
          </w:p>
        </w:tc>
        <w:tc>
          <w:tcPr>
            <w:tcW w:w="4056" w:type="dxa"/>
            <w:tcBorders>
              <w:top w:val="dotted" w:sz="4" w:space="0" w:color="000000"/>
              <w:left w:val="dotted" w:sz="4" w:space="0" w:color="000000"/>
              <w:bottom w:val="dotted" w:sz="4" w:space="0" w:color="000000"/>
              <w:right w:val="dotted" w:sz="4" w:space="0" w:color="000000"/>
            </w:tcBorders>
            <w:hideMark/>
          </w:tcPr>
          <w:p w14:paraId="26E9AEFC" w14:textId="77777777" w:rsidR="00AB5275" w:rsidRDefault="00AB5275">
            <w:pPr>
              <w:pStyle w:val="TableParagraph"/>
              <w:spacing w:line="166" w:lineRule="exact"/>
              <w:ind w:left="13" w:right="6"/>
              <w:jc w:val="center"/>
              <w:rPr>
                <w:sz w:val="16"/>
              </w:rPr>
            </w:pPr>
            <w:r>
              <w:rPr>
                <w:spacing w:val="-2"/>
                <w:sz w:val="16"/>
              </w:rPr>
              <w:t>(подпись)</w:t>
            </w:r>
          </w:p>
          <w:p w14:paraId="6DEAC3B9" w14:textId="77777777" w:rsidR="00AB5275" w:rsidRDefault="00AB5275">
            <w:pPr>
              <w:pStyle w:val="TableParagraph"/>
              <w:tabs>
                <w:tab w:val="left" w:leader="dot" w:pos="2207"/>
              </w:tabs>
              <w:spacing w:before="137"/>
              <w:ind w:left="107"/>
              <w:rPr>
                <w:sz w:val="24"/>
              </w:rPr>
            </w:pPr>
            <w:r>
              <w:rPr>
                <w:spacing w:val="-2"/>
                <w:sz w:val="24"/>
              </w:rPr>
              <w:t>«…...»</w:t>
            </w:r>
            <w:r>
              <w:rPr>
                <w:sz w:val="24"/>
              </w:rPr>
              <w:tab/>
              <w:t xml:space="preserve">202 </w:t>
            </w:r>
            <w:r>
              <w:rPr>
                <w:spacing w:val="-5"/>
                <w:sz w:val="24"/>
              </w:rPr>
              <w:t>г.</w:t>
            </w:r>
          </w:p>
        </w:tc>
        <w:tc>
          <w:tcPr>
            <w:tcW w:w="2590" w:type="dxa"/>
            <w:vMerge/>
            <w:tcBorders>
              <w:top w:val="dotted" w:sz="4" w:space="0" w:color="000000"/>
              <w:left w:val="dotted" w:sz="4" w:space="0" w:color="000000"/>
              <w:bottom w:val="dotted" w:sz="4" w:space="0" w:color="000000"/>
              <w:right w:val="dotted" w:sz="4" w:space="0" w:color="000000"/>
            </w:tcBorders>
            <w:vAlign w:val="center"/>
            <w:hideMark/>
          </w:tcPr>
          <w:p w14:paraId="626389AA" w14:textId="77777777" w:rsidR="00AB5275" w:rsidRDefault="00AB5275">
            <w:pPr>
              <w:widowControl/>
              <w:autoSpaceDE/>
              <w:autoSpaceDN/>
              <w:rPr>
                <w:sz w:val="24"/>
              </w:rPr>
            </w:pPr>
          </w:p>
        </w:tc>
      </w:tr>
    </w:tbl>
    <w:p w14:paraId="1E371A07" w14:textId="77777777" w:rsidR="00AB5275" w:rsidRDefault="00AB5275" w:rsidP="00AB5275">
      <w:pPr>
        <w:spacing w:before="7"/>
        <w:ind w:left="81"/>
      </w:pPr>
      <w:r>
        <w:t>Руководитель</w:t>
      </w:r>
      <w:r>
        <w:rPr>
          <w:spacing w:val="-6"/>
        </w:rPr>
        <w:t xml:space="preserve"> </w:t>
      </w:r>
      <w:r>
        <w:t>практики</w:t>
      </w:r>
      <w:r>
        <w:rPr>
          <w:spacing w:val="-7"/>
        </w:rPr>
        <w:t xml:space="preserve"> </w:t>
      </w:r>
      <w:r>
        <w:t>от</w:t>
      </w:r>
      <w:r>
        <w:rPr>
          <w:spacing w:val="-6"/>
        </w:rPr>
        <w:t xml:space="preserve"> </w:t>
      </w:r>
      <w:r>
        <w:t>предприятия</w:t>
      </w:r>
      <w:r>
        <w:rPr>
          <w:spacing w:val="-6"/>
        </w:rPr>
        <w:t xml:space="preserve"> </w:t>
      </w:r>
      <w:r>
        <w:rPr>
          <w:spacing w:val="-2"/>
        </w:rPr>
        <w:t>(организации)</w:t>
      </w:r>
    </w:p>
    <w:p w14:paraId="42EE4D4B" w14:textId="42906FC1" w:rsidR="00AB5275" w:rsidRDefault="00AB5275" w:rsidP="00AB5275">
      <w:pPr>
        <w:pStyle w:val="a3"/>
        <w:spacing w:before="17"/>
        <w:rPr>
          <w:sz w:val="20"/>
        </w:rPr>
      </w:pPr>
      <w:r>
        <w:rPr>
          <w:noProof/>
          <w:lang w:eastAsia="ru-RU"/>
        </w:rPr>
        <mc:AlternateContent>
          <mc:Choice Requires="wps">
            <w:drawing>
              <wp:anchor distT="0" distB="0" distL="0" distR="0" simplePos="0" relativeHeight="251728896" behindDoc="1" locked="0" layoutInCell="1" allowOverlap="1" wp14:anchorId="09B4E8FE" wp14:editId="2FB4B4FF">
                <wp:simplePos x="0" y="0"/>
                <wp:positionH relativeFrom="page">
                  <wp:posOffset>1080135</wp:posOffset>
                </wp:positionH>
                <wp:positionV relativeFrom="paragraph">
                  <wp:posOffset>172085</wp:posOffset>
                </wp:positionV>
                <wp:extent cx="2743200" cy="1270"/>
                <wp:effectExtent l="0" t="0" r="19050" b="17780"/>
                <wp:wrapTopAndBottom/>
                <wp:docPr id="136" name="Полилиния 136"/>
                <wp:cNvGraphicFramePr/>
                <a:graphic xmlns:a="http://schemas.openxmlformats.org/drawingml/2006/main">
                  <a:graphicData uri="http://schemas.microsoft.com/office/word/2010/wordprocessingShape">
                    <wps:wsp>
                      <wps:cNvSpPr/>
                      <wps:spPr>
                        <a:xfrm>
                          <a:off x="0" y="0"/>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636DC3" id="Полилиния 136" o:spid="_x0000_s1026" style="position:absolute;margin-left:85.05pt;margin-top:13.55pt;width:3in;height:.1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" path="m,l2743200,e" filled="f" strokeweight=".17183mm">
                <v:path arrowok="t"/>
                <w10:wrap type="topAndBottom" anchorx="page"/>
              </v:shape>
            </w:pict>
          </mc:Fallback>
        </mc:AlternateContent>
      </w:r>
    </w:p>
    <w:p w14:paraId="4B180C6A" w14:textId="77777777" w:rsidR="00AB5275" w:rsidRDefault="00AB5275" w:rsidP="00AB5275">
      <w:pPr>
        <w:spacing w:before="1"/>
        <w:ind w:left="568"/>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p>
    <w:p w14:paraId="74A11400" w14:textId="25F36AE5" w:rsidR="00AB5275" w:rsidRDefault="00AB5275" w:rsidP="00AB5275">
      <w:pPr>
        <w:pStyle w:val="a3"/>
        <w:spacing w:before="5"/>
        <w:rPr>
          <w:i/>
          <w:sz w:val="19"/>
        </w:rPr>
      </w:pPr>
      <w:r>
        <w:rPr>
          <w:noProof/>
          <w:lang w:eastAsia="ru-RU"/>
        </w:rPr>
        <mc:AlternateContent>
          <mc:Choice Requires="wps">
            <w:drawing>
              <wp:anchor distT="0" distB="0" distL="0" distR="0" simplePos="0" relativeHeight="251729920" behindDoc="1" locked="0" layoutInCell="1" allowOverlap="1" wp14:anchorId="7C5B1496" wp14:editId="33FDAD70">
                <wp:simplePos x="0" y="0"/>
                <wp:positionH relativeFrom="page">
                  <wp:posOffset>770890</wp:posOffset>
                </wp:positionH>
                <wp:positionV relativeFrom="paragraph">
                  <wp:posOffset>156845</wp:posOffset>
                </wp:positionV>
                <wp:extent cx="3282950" cy="1270"/>
                <wp:effectExtent l="0" t="0" r="12700" b="17780"/>
                <wp:wrapTopAndBottom/>
                <wp:docPr id="135" name="Полилиния 135"/>
                <wp:cNvGraphicFramePr/>
                <a:graphic xmlns:a="http://schemas.openxmlformats.org/drawingml/2006/main">
                  <a:graphicData uri="http://schemas.microsoft.com/office/word/2010/wordprocessingShape">
                    <wps:wsp>
                      <wps:cNvSpPr/>
                      <wps:spPr>
                        <a:xfrm>
                          <a:off x="0" y="0"/>
                          <a:ext cx="3282950" cy="1270"/>
                        </a:xfrm>
                        <a:custGeom>
                          <a:avLst/>
                          <a:gdLst/>
                          <a:ahLst/>
                          <a:cxnLst/>
                          <a:rect l="l" t="t" r="r" b="b"/>
                          <a:pathLst>
                            <a:path w="3282950">
                              <a:moveTo>
                                <a:pt x="0" y="0"/>
                              </a:moveTo>
                              <a:lnTo>
                                <a:pt x="3282690"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020882E" id="Полилиния 135" o:spid="_x0000_s1026" style="position:absolute;margin-left:60.7pt;margin-top:12.35pt;width:258.5pt;height:.1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82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" path="m,l3282690,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31968" behindDoc="1" locked="0" layoutInCell="1" allowOverlap="1" wp14:anchorId="4D31C729" wp14:editId="79CE93CE">
                <wp:simplePos x="0" y="0"/>
                <wp:positionH relativeFrom="page">
                  <wp:posOffset>5615305</wp:posOffset>
                </wp:positionH>
                <wp:positionV relativeFrom="paragraph">
                  <wp:posOffset>156845</wp:posOffset>
                </wp:positionV>
                <wp:extent cx="1049020" cy="1270"/>
                <wp:effectExtent l="0" t="0" r="17780" b="17780"/>
                <wp:wrapTopAndBottom/>
                <wp:docPr id="134" name="Полилиния 134"/>
                <wp:cNvGraphicFramePr/>
                <a:graphic xmlns:a="http://schemas.openxmlformats.org/drawingml/2006/main">
                  <a:graphicData uri="http://schemas.microsoft.com/office/word/2010/wordprocessingShape">
                    <wps:wsp>
                      <wps:cNvSpPr/>
                      <wps:spPr>
                        <a:xfrm>
                          <a:off x="0" y="0"/>
                          <a:ext cx="1049020" cy="1270"/>
                        </a:xfrm>
                        <a:custGeom>
                          <a:avLst/>
                          <a:gdLst/>
                          <a:ahLst/>
                          <a:cxnLst/>
                          <a:rect l="l" t="t" r="r" b="b"/>
                          <a:pathLst>
                            <a:path w="1049020">
                              <a:moveTo>
                                <a:pt x="0" y="0"/>
                              </a:moveTo>
                              <a:lnTo>
                                <a:pt x="1048517"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3F66A8D" id="Полилиния 134" o:spid="_x0000_s1026" style="position:absolute;margin-left:442.15pt;margin-top:12.35pt;width:82.6pt;height:.1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9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" path="m,l1048517,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30944" behindDoc="1" locked="0" layoutInCell="1" allowOverlap="1" wp14:anchorId="09B255BA" wp14:editId="60799FA3">
                <wp:simplePos x="0" y="0"/>
                <wp:positionH relativeFrom="page">
                  <wp:posOffset>4445000</wp:posOffset>
                </wp:positionH>
                <wp:positionV relativeFrom="paragraph">
                  <wp:posOffset>156845</wp:posOffset>
                </wp:positionV>
                <wp:extent cx="909955" cy="1270"/>
                <wp:effectExtent l="0" t="0" r="23495" b="17780"/>
                <wp:wrapTopAndBottom/>
                <wp:docPr id="133" name="Полилиния 133"/>
                <wp:cNvGraphicFramePr/>
                <a:graphic xmlns:a="http://schemas.openxmlformats.org/drawingml/2006/main">
                  <a:graphicData uri="http://schemas.microsoft.com/office/word/2010/wordprocessingShape">
                    <wps:wsp>
                      <wps:cNvSpPr/>
                      <wps:spPr>
                        <a:xfrm>
                          <a:off x="0" y="0"/>
                          <a:ext cx="909955" cy="1270"/>
                        </a:xfrm>
                        <a:custGeom>
                          <a:avLst/>
                          <a:gdLst/>
                          <a:ahLst/>
                          <a:cxnLst/>
                          <a:rect l="l" t="t" r="r" b="b"/>
                          <a:pathLst>
                            <a:path w="909955">
                              <a:moveTo>
                                <a:pt x="0" y="0"/>
                              </a:moveTo>
                              <a:lnTo>
                                <a:pt x="909823" y="0"/>
                              </a:lnTo>
                            </a:path>
                          </a:pathLst>
                        </a:custGeom>
                        <a:ln w="5691">
                          <a:solidFill>
                            <a:srgbClr val="000000"/>
                          </a:solidFill>
                          <a:prstDash val="solid"/>
                        </a:ln>
                      </wps:spPr>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1A6480" id="Полилиния 133" o:spid="_x0000_s1026" style="position:absolute;margin-left:350pt;margin-top:12.35pt;width:71.65pt;height:.1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" path="m,l909823,e" filled="f" strokeweight=".15808mm">
                <v:path arrowok="t"/>
                <w10:wrap type="topAndBottom" anchorx="page"/>
              </v:shape>
            </w:pict>
          </mc:Fallback>
        </mc:AlternateContent>
      </w:r>
    </w:p>
    <w:p w14:paraId="62892781" w14:textId="77777777" w:rsidR="00AB5275" w:rsidRDefault="00AB5275" w:rsidP="00AB5275">
      <w:pPr>
        <w:tabs>
          <w:tab w:val="left" w:pos="5812"/>
          <w:tab w:val="left" w:pos="8223"/>
        </w:tabs>
        <w:spacing w:before="1" w:line="229" w:lineRule="exact"/>
        <w:ind w:left="568"/>
        <w:rPr>
          <w:i/>
          <w:sz w:val="20"/>
        </w:rPr>
      </w:pPr>
      <w:r>
        <w:rPr>
          <w:i/>
          <w:sz w:val="20"/>
        </w:rPr>
        <w:t>(</w:t>
      </w:r>
      <w:r>
        <w:rPr>
          <w:sz w:val="20"/>
        </w:rPr>
        <w:t>название</w:t>
      </w:r>
      <w:r>
        <w:rPr>
          <w:spacing w:val="-9"/>
          <w:sz w:val="20"/>
        </w:rPr>
        <w:t xml:space="preserve"> </w:t>
      </w:r>
      <w:r>
        <w:rPr>
          <w:sz w:val="20"/>
        </w:rPr>
        <w:t>профильной</w:t>
      </w:r>
      <w:r>
        <w:rPr>
          <w:spacing w:val="-10"/>
          <w:sz w:val="20"/>
        </w:rPr>
        <w:t xml:space="preserve"> </w:t>
      </w:r>
      <w:r>
        <w:rPr>
          <w:spacing w:val="-2"/>
          <w:sz w:val="20"/>
        </w:rPr>
        <w:t>организации</w:t>
      </w:r>
      <w:r>
        <w:rPr>
          <w:i/>
          <w:spacing w:val="-2"/>
          <w:sz w:val="20"/>
        </w:rPr>
        <w:t>)</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p>
    <w:p w14:paraId="42BD6218" w14:textId="77777777" w:rsidR="00AB5275" w:rsidRDefault="00AB5275" w:rsidP="00AB5275">
      <w:pPr>
        <w:spacing w:line="252" w:lineRule="exact"/>
        <w:ind w:left="568"/>
      </w:pPr>
      <w:r>
        <w:rPr>
          <w:spacing w:val="-5"/>
        </w:rPr>
        <w:t>МП</w:t>
      </w:r>
    </w:p>
    <w:p w14:paraId="76691193" w14:textId="77777777" w:rsidR="00AB5275" w:rsidRDefault="00AB5275" w:rsidP="00AB5275">
      <w:pPr>
        <w:widowControl/>
        <w:autoSpaceDE/>
        <w:autoSpaceDN/>
        <w:sectPr w:rsidR="00AB5275">
          <w:pgSz w:w="11910" w:h="16840"/>
          <w:pgMar w:top="1040" w:right="283" w:bottom="1200" w:left="1133" w:header="0" w:footer="990" w:gutter="0"/>
          <w:cols w:space="720"/>
        </w:sectPr>
      </w:pPr>
    </w:p>
    <w:p w14:paraId="37D432F5" w14:textId="77777777" w:rsidR="00AB5275" w:rsidRDefault="00AB5275" w:rsidP="00AB5275">
      <w:pPr>
        <w:spacing w:before="75"/>
        <w:ind w:right="790"/>
        <w:jc w:val="right"/>
        <w:rPr>
          <w:i/>
        </w:rPr>
      </w:pPr>
      <w:r>
        <w:rPr>
          <w:i/>
        </w:rPr>
        <w:lastRenderedPageBreak/>
        <w:t>Приложение</w:t>
      </w:r>
      <w:r>
        <w:rPr>
          <w:i/>
          <w:spacing w:val="-8"/>
        </w:rPr>
        <w:t xml:space="preserve"> </w:t>
      </w:r>
      <w:r>
        <w:rPr>
          <w:i/>
          <w:spacing w:val="-10"/>
        </w:rPr>
        <w:t>8</w:t>
      </w:r>
    </w:p>
    <w:p w14:paraId="62B3B2E6" w14:textId="77777777" w:rsidR="00AB5275" w:rsidRDefault="00AB5275" w:rsidP="00AB5275">
      <w:pPr>
        <w:pStyle w:val="2"/>
        <w:spacing w:before="16"/>
        <w:ind w:right="374"/>
        <w:jc w:val="center"/>
      </w:pPr>
      <w:r>
        <w:rPr>
          <w:spacing w:val="-2"/>
        </w:rPr>
        <w:t>ПАМЯТКА</w:t>
      </w:r>
    </w:p>
    <w:p w14:paraId="22E30FDA" w14:textId="77777777" w:rsidR="00AB5275" w:rsidRDefault="00AB5275" w:rsidP="00AB5275">
      <w:pPr>
        <w:pStyle w:val="3"/>
        <w:spacing w:line="480" w:lineRule="auto"/>
        <w:ind w:left="2796" w:right="3169"/>
        <w:jc w:val="center"/>
      </w:pPr>
      <w:r>
        <w:t>студенту,</w:t>
      </w:r>
      <w:r>
        <w:rPr>
          <w:spacing w:val="-10"/>
        </w:rPr>
        <w:t xml:space="preserve"> </w:t>
      </w:r>
      <w:r>
        <w:t>убывающему</w:t>
      </w:r>
      <w:r>
        <w:rPr>
          <w:spacing w:val="-10"/>
        </w:rPr>
        <w:t xml:space="preserve"> </w:t>
      </w:r>
      <w:r>
        <w:t>на</w:t>
      </w:r>
      <w:r>
        <w:rPr>
          <w:spacing w:val="-10"/>
        </w:rPr>
        <w:t xml:space="preserve"> </w:t>
      </w:r>
      <w:r>
        <w:t>практику Перед началом практики</w:t>
      </w:r>
    </w:p>
    <w:p w14:paraId="7BE3E00E" w14:textId="77777777" w:rsidR="00AB5275" w:rsidRDefault="00AB5275" w:rsidP="007228C7">
      <w:pPr>
        <w:pStyle w:val="a7"/>
        <w:numPr>
          <w:ilvl w:val="0"/>
          <w:numId w:val="95"/>
        </w:numPr>
        <w:tabs>
          <w:tab w:val="left" w:pos="1437"/>
        </w:tabs>
        <w:spacing w:before="1"/>
        <w:ind w:right="560" w:firstLine="580"/>
        <w:jc w:val="both"/>
        <w:rPr>
          <w:sz w:val="24"/>
        </w:rPr>
      </w:pPr>
      <w:r>
        <w:rPr>
          <w:sz w:val="24"/>
        </w:rPr>
        <w:t>Студент перед началом практики обязан принять участие в организационном собрании по практике.</w:t>
      </w:r>
    </w:p>
    <w:p w14:paraId="70176C53" w14:textId="77777777" w:rsidR="00AB5275" w:rsidRDefault="00AB5275" w:rsidP="007228C7">
      <w:pPr>
        <w:pStyle w:val="a7"/>
        <w:numPr>
          <w:ilvl w:val="0"/>
          <w:numId w:val="95"/>
        </w:numPr>
        <w:tabs>
          <w:tab w:val="left" w:pos="1438"/>
        </w:tabs>
        <w:ind w:left="1438" w:hanging="289"/>
        <w:jc w:val="both"/>
        <w:rPr>
          <w:sz w:val="24"/>
        </w:rPr>
      </w:pPr>
      <w:r>
        <w:rPr>
          <w:sz w:val="24"/>
        </w:rPr>
        <w:t>Получить</w:t>
      </w:r>
      <w:r>
        <w:rPr>
          <w:spacing w:val="-4"/>
          <w:sz w:val="24"/>
        </w:rPr>
        <w:t xml:space="preserve"> </w:t>
      </w:r>
      <w:r>
        <w:rPr>
          <w:sz w:val="24"/>
        </w:rPr>
        <w:t>дневник,</w:t>
      </w:r>
      <w:r>
        <w:rPr>
          <w:spacing w:val="-1"/>
          <w:sz w:val="24"/>
        </w:rPr>
        <w:t xml:space="preserve"> </w:t>
      </w:r>
      <w:r>
        <w:rPr>
          <w:sz w:val="24"/>
        </w:rPr>
        <w:t>структуру</w:t>
      </w:r>
      <w:r>
        <w:rPr>
          <w:spacing w:val="-1"/>
          <w:sz w:val="24"/>
        </w:rPr>
        <w:t xml:space="preserve"> </w:t>
      </w:r>
      <w:r>
        <w:rPr>
          <w:sz w:val="24"/>
        </w:rPr>
        <w:t>отчета,</w:t>
      </w:r>
      <w:r>
        <w:rPr>
          <w:spacing w:val="-2"/>
          <w:sz w:val="24"/>
        </w:rPr>
        <w:t xml:space="preserve"> </w:t>
      </w:r>
      <w:r>
        <w:rPr>
          <w:sz w:val="24"/>
        </w:rPr>
        <w:t>индивидуальное</w:t>
      </w:r>
      <w:r>
        <w:rPr>
          <w:spacing w:val="-2"/>
          <w:sz w:val="24"/>
        </w:rPr>
        <w:t xml:space="preserve"> </w:t>
      </w:r>
      <w:r>
        <w:rPr>
          <w:sz w:val="24"/>
        </w:rPr>
        <w:t>задание</w:t>
      </w:r>
      <w:r>
        <w:rPr>
          <w:spacing w:val="-2"/>
          <w:sz w:val="24"/>
        </w:rPr>
        <w:t xml:space="preserve"> </w:t>
      </w:r>
      <w:r>
        <w:rPr>
          <w:sz w:val="24"/>
        </w:rPr>
        <w:t>на</w:t>
      </w:r>
      <w:r>
        <w:rPr>
          <w:spacing w:val="-2"/>
          <w:sz w:val="24"/>
        </w:rPr>
        <w:t xml:space="preserve"> практику.</w:t>
      </w:r>
    </w:p>
    <w:p w14:paraId="4DA39414" w14:textId="77777777" w:rsidR="00AB5275" w:rsidRDefault="00AB5275" w:rsidP="007228C7">
      <w:pPr>
        <w:pStyle w:val="a7"/>
        <w:numPr>
          <w:ilvl w:val="0"/>
          <w:numId w:val="95"/>
        </w:numPr>
        <w:tabs>
          <w:tab w:val="left" w:pos="1437"/>
        </w:tabs>
        <w:ind w:right="562" w:firstLine="580"/>
        <w:jc w:val="both"/>
        <w:rPr>
          <w:sz w:val="24"/>
        </w:rPr>
      </w:pPr>
      <w:r>
        <w:rPr>
          <w:sz w:val="24"/>
        </w:rPr>
        <w:t>Заполнить в течение собрания под руководством руководителя практики от учебного заведения соответствующие разделы дневника.</w:t>
      </w:r>
    </w:p>
    <w:p w14:paraId="17749AB6" w14:textId="77777777" w:rsidR="00AB5275" w:rsidRDefault="00AB5275" w:rsidP="007228C7">
      <w:pPr>
        <w:pStyle w:val="a7"/>
        <w:numPr>
          <w:ilvl w:val="0"/>
          <w:numId w:val="95"/>
        </w:numPr>
        <w:tabs>
          <w:tab w:val="left" w:pos="1437"/>
        </w:tabs>
        <w:ind w:right="563" w:firstLine="580"/>
        <w:jc w:val="both"/>
        <w:rPr>
          <w:sz w:val="24"/>
        </w:rPr>
      </w:pPr>
      <w:r>
        <w:rPr>
          <w:sz w:val="24"/>
        </w:rPr>
        <w:t>Выяснить адрес и маршрут следования к месту практики и должностных лиц или подразделение, к которому должен обратиться по прибытию на практику.</w:t>
      </w:r>
    </w:p>
    <w:p w14:paraId="6F5FEA9E" w14:textId="77777777" w:rsidR="00AB5275" w:rsidRDefault="00AB5275" w:rsidP="007228C7">
      <w:pPr>
        <w:pStyle w:val="a7"/>
        <w:numPr>
          <w:ilvl w:val="0"/>
          <w:numId w:val="95"/>
        </w:numPr>
        <w:tabs>
          <w:tab w:val="left" w:pos="1437"/>
        </w:tabs>
        <w:ind w:right="562" w:firstLine="580"/>
        <w:jc w:val="both"/>
        <w:rPr>
          <w:sz w:val="24"/>
        </w:rPr>
      </w:pPr>
      <w:r>
        <w:rPr>
          <w:sz w:val="24"/>
        </w:rPr>
        <w:t>Иметь при себе документы, подтверждающие личность (паспорт), личную медицинскую книжку или копию медицинской справки по форме 86/у, необходимые для оформления допуска к месту практики.</w:t>
      </w:r>
    </w:p>
    <w:p w14:paraId="4DB89992" w14:textId="77777777" w:rsidR="00AB5275" w:rsidRDefault="00AB5275" w:rsidP="007228C7">
      <w:pPr>
        <w:pStyle w:val="a7"/>
        <w:numPr>
          <w:ilvl w:val="0"/>
          <w:numId w:val="95"/>
        </w:numPr>
        <w:tabs>
          <w:tab w:val="left" w:pos="1437"/>
        </w:tabs>
        <w:ind w:right="562" w:firstLine="580"/>
        <w:jc w:val="both"/>
        <w:rPr>
          <w:sz w:val="24"/>
        </w:rPr>
      </w:pPr>
      <w:r>
        <w:rPr>
          <w:sz w:val="24"/>
        </w:rPr>
        <w:t>В случае отказа в оформлении на практику (по любым причинам) немедленно связаться с руководителем практики от учебного заведения.</w:t>
      </w:r>
    </w:p>
    <w:p w14:paraId="3DE85EB7" w14:textId="77777777" w:rsidR="00AB5275" w:rsidRDefault="00AB5275" w:rsidP="00AB5275">
      <w:pPr>
        <w:pStyle w:val="a3"/>
      </w:pPr>
    </w:p>
    <w:p w14:paraId="168662CE" w14:textId="77777777" w:rsidR="00AB5275" w:rsidRDefault="00AB5275" w:rsidP="00AB5275">
      <w:pPr>
        <w:pStyle w:val="3"/>
        <w:ind w:right="375"/>
        <w:jc w:val="center"/>
      </w:pPr>
      <w:r>
        <w:t>По</w:t>
      </w:r>
      <w:r>
        <w:rPr>
          <w:spacing w:val="-3"/>
        </w:rPr>
        <w:t xml:space="preserve"> </w:t>
      </w:r>
      <w:r>
        <w:t>прибытии</w:t>
      </w:r>
      <w:r>
        <w:rPr>
          <w:spacing w:val="-3"/>
        </w:rPr>
        <w:t xml:space="preserve"> </w:t>
      </w:r>
      <w:r>
        <w:t>на</w:t>
      </w:r>
      <w:r>
        <w:rPr>
          <w:spacing w:val="-3"/>
        </w:rPr>
        <w:t xml:space="preserve"> </w:t>
      </w:r>
      <w:r>
        <w:t>место</w:t>
      </w:r>
      <w:r>
        <w:rPr>
          <w:spacing w:val="-3"/>
        </w:rPr>
        <w:t xml:space="preserve"> </w:t>
      </w:r>
      <w:r>
        <w:t>практики</w:t>
      </w:r>
      <w:r>
        <w:rPr>
          <w:spacing w:val="-3"/>
        </w:rPr>
        <w:t xml:space="preserve"> </w:t>
      </w:r>
      <w:r>
        <w:t>(основной</w:t>
      </w:r>
      <w:r>
        <w:rPr>
          <w:spacing w:val="-4"/>
        </w:rPr>
        <w:t xml:space="preserve"> </w:t>
      </w:r>
      <w:r>
        <w:rPr>
          <w:spacing w:val="-2"/>
        </w:rPr>
        <w:t>этап)</w:t>
      </w:r>
    </w:p>
    <w:p w14:paraId="3C8947E3" w14:textId="77777777" w:rsidR="00AB5275" w:rsidRDefault="00AB5275" w:rsidP="00AB5275">
      <w:pPr>
        <w:pStyle w:val="a3"/>
        <w:rPr>
          <w:b/>
        </w:rPr>
      </w:pPr>
    </w:p>
    <w:p w14:paraId="79979B24" w14:textId="77777777" w:rsidR="00AB5275" w:rsidRDefault="00AB5275" w:rsidP="007228C7">
      <w:pPr>
        <w:pStyle w:val="a7"/>
        <w:numPr>
          <w:ilvl w:val="0"/>
          <w:numId w:val="96"/>
        </w:numPr>
        <w:tabs>
          <w:tab w:val="left" w:pos="1419"/>
        </w:tabs>
        <w:ind w:right="560" w:firstLine="566"/>
        <w:jc w:val="both"/>
        <w:rPr>
          <w:sz w:val="24"/>
        </w:rPr>
      </w:pPr>
      <w:r>
        <w:rPr>
          <w:sz w:val="24"/>
        </w:rPr>
        <w:t>Изучить инструкцию по охране труда и получить инструктаж по технике безопасности</w:t>
      </w:r>
      <w:r>
        <w:rPr>
          <w:spacing w:val="-12"/>
          <w:sz w:val="24"/>
        </w:rPr>
        <w:t xml:space="preserve"> </w:t>
      </w:r>
      <w:r>
        <w:rPr>
          <w:sz w:val="24"/>
        </w:rPr>
        <w:t>и</w:t>
      </w:r>
      <w:r>
        <w:rPr>
          <w:spacing w:val="-14"/>
          <w:sz w:val="24"/>
        </w:rPr>
        <w:t xml:space="preserve"> </w:t>
      </w:r>
      <w:r>
        <w:rPr>
          <w:sz w:val="24"/>
        </w:rPr>
        <w:t>пожарной</w:t>
      </w:r>
      <w:r>
        <w:rPr>
          <w:spacing w:val="-12"/>
          <w:sz w:val="24"/>
        </w:rPr>
        <w:t xml:space="preserve"> </w:t>
      </w:r>
      <w:r>
        <w:rPr>
          <w:sz w:val="24"/>
        </w:rPr>
        <w:t>безопасности,</w:t>
      </w:r>
      <w:r>
        <w:rPr>
          <w:spacing w:val="-13"/>
          <w:sz w:val="24"/>
        </w:rPr>
        <w:t xml:space="preserve"> </w:t>
      </w:r>
      <w:r>
        <w:rPr>
          <w:sz w:val="24"/>
        </w:rPr>
        <w:t>расписаться</w:t>
      </w:r>
      <w:r>
        <w:rPr>
          <w:spacing w:val="-13"/>
          <w:sz w:val="24"/>
        </w:rPr>
        <w:t xml:space="preserve"> </w:t>
      </w:r>
      <w:r>
        <w:rPr>
          <w:sz w:val="24"/>
        </w:rPr>
        <w:t>в</w:t>
      </w:r>
      <w:r>
        <w:rPr>
          <w:spacing w:val="-14"/>
          <w:sz w:val="24"/>
        </w:rPr>
        <w:t xml:space="preserve"> </w:t>
      </w:r>
      <w:r>
        <w:rPr>
          <w:sz w:val="24"/>
        </w:rPr>
        <w:t>журнале</w:t>
      </w:r>
      <w:r>
        <w:rPr>
          <w:spacing w:val="-14"/>
          <w:sz w:val="24"/>
        </w:rPr>
        <w:t xml:space="preserve"> </w:t>
      </w:r>
      <w:r>
        <w:rPr>
          <w:sz w:val="24"/>
        </w:rPr>
        <w:t>по</w:t>
      </w:r>
      <w:r>
        <w:rPr>
          <w:spacing w:val="-13"/>
          <w:sz w:val="24"/>
        </w:rPr>
        <w:t xml:space="preserve"> </w:t>
      </w:r>
      <w:r>
        <w:rPr>
          <w:sz w:val="24"/>
        </w:rPr>
        <w:t>технике</w:t>
      </w:r>
      <w:r>
        <w:rPr>
          <w:spacing w:val="-14"/>
          <w:sz w:val="24"/>
        </w:rPr>
        <w:t xml:space="preserve"> </w:t>
      </w:r>
      <w:r>
        <w:rPr>
          <w:sz w:val="24"/>
        </w:rPr>
        <w:t>безопасности</w:t>
      </w:r>
      <w:r>
        <w:rPr>
          <w:spacing w:val="-12"/>
          <w:sz w:val="24"/>
        </w:rPr>
        <w:t xml:space="preserve"> </w:t>
      </w:r>
      <w:r>
        <w:rPr>
          <w:sz w:val="24"/>
        </w:rPr>
        <w:t>по месту практики.</w:t>
      </w:r>
    </w:p>
    <w:p w14:paraId="48279F73" w14:textId="77777777" w:rsidR="00AB5275" w:rsidRDefault="00AB5275" w:rsidP="007228C7">
      <w:pPr>
        <w:pStyle w:val="a7"/>
        <w:numPr>
          <w:ilvl w:val="0"/>
          <w:numId w:val="96"/>
        </w:numPr>
        <w:tabs>
          <w:tab w:val="left" w:pos="1420"/>
        </w:tabs>
        <w:ind w:left="1420" w:hanging="285"/>
        <w:jc w:val="both"/>
        <w:rPr>
          <w:sz w:val="24"/>
        </w:rPr>
      </w:pPr>
      <w:r>
        <w:rPr>
          <w:sz w:val="24"/>
        </w:rPr>
        <w:t>Вести</w:t>
      </w:r>
      <w:r>
        <w:rPr>
          <w:spacing w:val="-2"/>
          <w:sz w:val="24"/>
        </w:rPr>
        <w:t xml:space="preserve"> </w:t>
      </w:r>
      <w:r>
        <w:rPr>
          <w:sz w:val="24"/>
        </w:rPr>
        <w:t>ежедневные</w:t>
      </w:r>
      <w:r>
        <w:rPr>
          <w:spacing w:val="-2"/>
          <w:sz w:val="24"/>
        </w:rPr>
        <w:t xml:space="preserve"> </w:t>
      </w:r>
      <w:r>
        <w:rPr>
          <w:sz w:val="24"/>
        </w:rPr>
        <w:t>записи в</w:t>
      </w:r>
      <w:r>
        <w:rPr>
          <w:spacing w:val="-2"/>
          <w:sz w:val="24"/>
        </w:rPr>
        <w:t xml:space="preserve"> </w:t>
      </w:r>
      <w:r>
        <w:rPr>
          <w:sz w:val="24"/>
        </w:rPr>
        <w:t>дневнике</w:t>
      </w:r>
      <w:r>
        <w:rPr>
          <w:spacing w:val="-2"/>
          <w:sz w:val="24"/>
        </w:rPr>
        <w:t xml:space="preserve"> </w:t>
      </w:r>
      <w:r>
        <w:rPr>
          <w:sz w:val="24"/>
        </w:rPr>
        <w:t>в</w:t>
      </w:r>
      <w:r>
        <w:rPr>
          <w:spacing w:val="-2"/>
          <w:sz w:val="24"/>
        </w:rPr>
        <w:t xml:space="preserve"> </w:t>
      </w:r>
      <w:r>
        <w:rPr>
          <w:sz w:val="24"/>
        </w:rPr>
        <w:t>соответствии с</w:t>
      </w:r>
      <w:r>
        <w:rPr>
          <w:spacing w:val="-1"/>
          <w:sz w:val="24"/>
        </w:rPr>
        <w:t xml:space="preserve"> </w:t>
      </w:r>
      <w:r>
        <w:rPr>
          <w:spacing w:val="-2"/>
          <w:sz w:val="24"/>
        </w:rPr>
        <w:t>памяткой.</w:t>
      </w:r>
    </w:p>
    <w:p w14:paraId="331CE3DB" w14:textId="77777777" w:rsidR="00AB5275" w:rsidRDefault="00AB5275" w:rsidP="007228C7">
      <w:pPr>
        <w:pStyle w:val="a7"/>
        <w:numPr>
          <w:ilvl w:val="0"/>
          <w:numId w:val="96"/>
        </w:numPr>
        <w:tabs>
          <w:tab w:val="left" w:pos="1419"/>
        </w:tabs>
        <w:ind w:right="563" w:firstLine="566"/>
        <w:jc w:val="both"/>
        <w:rPr>
          <w:sz w:val="24"/>
        </w:rPr>
      </w:pPr>
      <w:r>
        <w:rPr>
          <w:sz w:val="24"/>
        </w:rPr>
        <w:t>Постоянно иметь дневник на рабочем месте и предъявлять его для проверки ответственным лицам.</w:t>
      </w:r>
    </w:p>
    <w:p w14:paraId="765E23AB" w14:textId="77777777" w:rsidR="00AB5275" w:rsidRDefault="00AB5275" w:rsidP="007228C7">
      <w:pPr>
        <w:pStyle w:val="a7"/>
        <w:numPr>
          <w:ilvl w:val="0"/>
          <w:numId w:val="96"/>
        </w:numPr>
        <w:tabs>
          <w:tab w:val="left" w:pos="1419"/>
        </w:tabs>
        <w:ind w:right="561" w:firstLine="566"/>
        <w:jc w:val="both"/>
        <w:rPr>
          <w:sz w:val="24"/>
        </w:rPr>
      </w:pPr>
      <w:r>
        <w:rPr>
          <w:sz w:val="24"/>
        </w:rPr>
        <w:t>По договоренности с руководителем практики на рабочем месте от учебного заведения работать по плану над выполнением индивидуального задания.</w:t>
      </w:r>
    </w:p>
    <w:p w14:paraId="148B5288" w14:textId="77777777" w:rsidR="00AB5275" w:rsidRDefault="00AB5275" w:rsidP="007228C7">
      <w:pPr>
        <w:pStyle w:val="a7"/>
        <w:numPr>
          <w:ilvl w:val="0"/>
          <w:numId w:val="96"/>
        </w:numPr>
        <w:tabs>
          <w:tab w:val="left" w:pos="1419"/>
        </w:tabs>
        <w:ind w:right="560" w:firstLine="566"/>
        <w:jc w:val="both"/>
        <w:rPr>
          <w:sz w:val="24"/>
        </w:rPr>
      </w:pPr>
      <w:r>
        <w:rPr>
          <w:sz w:val="24"/>
        </w:rPr>
        <w:t>Строго соблюдать трудовую дисциплину, правила техники безопасности, пожарной безопасности, производственной санитарии.</w:t>
      </w:r>
    </w:p>
    <w:p w14:paraId="3FE9E52D" w14:textId="77777777" w:rsidR="00AB5275" w:rsidRDefault="00AB5275" w:rsidP="007228C7">
      <w:pPr>
        <w:pStyle w:val="a7"/>
        <w:numPr>
          <w:ilvl w:val="0"/>
          <w:numId w:val="96"/>
        </w:numPr>
        <w:tabs>
          <w:tab w:val="left" w:pos="1419"/>
        </w:tabs>
        <w:ind w:right="562" w:firstLine="566"/>
        <w:jc w:val="both"/>
        <w:rPr>
          <w:sz w:val="24"/>
        </w:rPr>
      </w:pPr>
      <w:r>
        <w:rPr>
          <w:sz w:val="24"/>
        </w:rPr>
        <w:t xml:space="preserve">Выполнять требования внутреннего трудового распорядка организации </w:t>
      </w:r>
      <w:r>
        <w:rPr>
          <w:spacing w:val="-2"/>
          <w:sz w:val="24"/>
        </w:rPr>
        <w:t>(предприятия).</w:t>
      </w:r>
    </w:p>
    <w:p w14:paraId="0B09CAEA" w14:textId="77777777" w:rsidR="00AB5275" w:rsidRDefault="00AB5275" w:rsidP="00AB5275">
      <w:pPr>
        <w:pStyle w:val="a3"/>
      </w:pPr>
    </w:p>
    <w:p w14:paraId="11BA2523" w14:textId="77777777" w:rsidR="00AB5275" w:rsidRDefault="00AB5275" w:rsidP="00AB5275">
      <w:pPr>
        <w:pStyle w:val="3"/>
        <w:ind w:right="375"/>
        <w:jc w:val="center"/>
      </w:pPr>
      <w:r>
        <w:t>По</w:t>
      </w:r>
      <w:r>
        <w:rPr>
          <w:spacing w:val="-2"/>
        </w:rPr>
        <w:t xml:space="preserve"> </w:t>
      </w:r>
      <w:r>
        <w:t>окончании</w:t>
      </w:r>
      <w:r>
        <w:rPr>
          <w:spacing w:val="-1"/>
        </w:rPr>
        <w:t xml:space="preserve"> </w:t>
      </w:r>
      <w:r>
        <w:rPr>
          <w:spacing w:val="-2"/>
        </w:rPr>
        <w:t>практики</w:t>
      </w:r>
    </w:p>
    <w:p w14:paraId="2D2F770C" w14:textId="77777777" w:rsidR="00AB5275" w:rsidRDefault="00AB5275" w:rsidP="00AB5275">
      <w:pPr>
        <w:pStyle w:val="a3"/>
        <w:rPr>
          <w:b/>
        </w:rPr>
      </w:pPr>
    </w:p>
    <w:p w14:paraId="10F6DE34" w14:textId="77777777" w:rsidR="00AB5275" w:rsidRDefault="00AB5275" w:rsidP="007228C7">
      <w:pPr>
        <w:pStyle w:val="a7"/>
        <w:numPr>
          <w:ilvl w:val="0"/>
          <w:numId w:val="97"/>
        </w:numPr>
        <w:tabs>
          <w:tab w:val="left" w:pos="1419"/>
        </w:tabs>
        <w:ind w:right="562" w:firstLine="566"/>
        <w:jc w:val="both"/>
        <w:rPr>
          <w:sz w:val="24"/>
        </w:rPr>
      </w:pPr>
      <w:r>
        <w:rPr>
          <w:sz w:val="24"/>
        </w:rPr>
        <w:t>Прибыть</w:t>
      </w:r>
      <w:r>
        <w:rPr>
          <w:spacing w:val="-5"/>
          <w:sz w:val="24"/>
        </w:rPr>
        <w:t xml:space="preserve"> </w:t>
      </w:r>
      <w:r>
        <w:rPr>
          <w:sz w:val="24"/>
        </w:rPr>
        <w:t>в</w:t>
      </w:r>
      <w:r>
        <w:rPr>
          <w:spacing w:val="-6"/>
          <w:sz w:val="24"/>
        </w:rPr>
        <w:t xml:space="preserve"> </w:t>
      </w:r>
      <w:r>
        <w:rPr>
          <w:sz w:val="24"/>
        </w:rPr>
        <w:t>учебное</w:t>
      </w:r>
      <w:r>
        <w:rPr>
          <w:spacing w:val="-7"/>
          <w:sz w:val="24"/>
        </w:rPr>
        <w:t xml:space="preserve"> </w:t>
      </w:r>
      <w:r>
        <w:rPr>
          <w:sz w:val="24"/>
        </w:rPr>
        <w:t>заведение</w:t>
      </w:r>
      <w:r>
        <w:rPr>
          <w:spacing w:val="-7"/>
          <w:sz w:val="24"/>
        </w:rPr>
        <w:t xml:space="preserve"> </w:t>
      </w:r>
      <w:r>
        <w:rPr>
          <w:sz w:val="24"/>
        </w:rPr>
        <w:t>и</w:t>
      </w:r>
      <w:r>
        <w:rPr>
          <w:spacing w:val="-5"/>
          <w:sz w:val="24"/>
        </w:rPr>
        <w:t xml:space="preserve"> </w:t>
      </w:r>
      <w:r>
        <w:rPr>
          <w:sz w:val="24"/>
        </w:rPr>
        <w:t>предоставить</w:t>
      </w:r>
      <w:r>
        <w:rPr>
          <w:spacing w:val="-5"/>
          <w:sz w:val="24"/>
        </w:rPr>
        <w:t xml:space="preserve"> </w:t>
      </w:r>
      <w:r>
        <w:rPr>
          <w:sz w:val="24"/>
        </w:rPr>
        <w:t>комплект</w:t>
      </w:r>
      <w:r>
        <w:rPr>
          <w:spacing w:val="-5"/>
          <w:sz w:val="24"/>
        </w:rPr>
        <w:t xml:space="preserve"> </w:t>
      </w:r>
      <w:r>
        <w:rPr>
          <w:sz w:val="24"/>
        </w:rPr>
        <w:t>отчетной</w:t>
      </w:r>
      <w:r>
        <w:rPr>
          <w:spacing w:val="-5"/>
          <w:sz w:val="24"/>
        </w:rPr>
        <w:t xml:space="preserve"> </w:t>
      </w:r>
      <w:r>
        <w:rPr>
          <w:sz w:val="24"/>
        </w:rPr>
        <w:t>документации</w:t>
      </w:r>
      <w:r>
        <w:rPr>
          <w:spacing w:val="-5"/>
          <w:sz w:val="24"/>
        </w:rPr>
        <w:t xml:space="preserve"> </w:t>
      </w:r>
      <w:r>
        <w:rPr>
          <w:sz w:val="24"/>
        </w:rPr>
        <w:t>по практике и быть готовым к выступлению по плану, предложенному руководителем практики от учебного заведения.</w:t>
      </w:r>
    </w:p>
    <w:p w14:paraId="25CE4CDF" w14:textId="180E7875" w:rsidR="00AB5275" w:rsidRDefault="00AB5275">
      <w:pPr>
        <w:widowControl/>
        <w:autoSpaceDE/>
        <w:autoSpaceDN/>
        <w:rPr>
          <w:sz w:val="24"/>
        </w:rPr>
      </w:pPr>
      <w:r>
        <w:rPr>
          <w:sz w:val="24"/>
        </w:rPr>
        <w:br w:type="page"/>
      </w:r>
    </w:p>
    <w:p w14:paraId="7B3AA49E" w14:textId="77777777" w:rsidR="00AB5275" w:rsidRDefault="00AB5275" w:rsidP="00AB5275">
      <w:pPr>
        <w:pStyle w:val="a5"/>
        <w:spacing w:before="4"/>
        <w:rPr>
          <w:sz w:val="17"/>
          <w:lang w:eastAsia="en-US"/>
        </w:rPr>
      </w:pPr>
    </w:p>
    <w:p w14:paraId="13CA3491" w14:textId="67005794" w:rsidR="00AB5275" w:rsidRDefault="00AB5275" w:rsidP="00AB5275">
      <w:pPr>
        <w:pStyle w:val="a5"/>
        <w:jc w:val="center"/>
        <w:rPr>
          <w:sz w:val="17"/>
        </w:rPr>
      </w:pPr>
      <w:r>
        <w:rPr>
          <w:noProof/>
          <w:lang w:eastAsia="ru-RU"/>
        </w:rPr>
        <w:drawing>
          <wp:inline distT="0" distB="0" distL="0" distR="0" wp14:anchorId="38038CBB" wp14:editId="0E68D6AD">
            <wp:extent cx="1973580" cy="2217420"/>
            <wp:effectExtent l="0" t="0" r="7620" b="0"/>
            <wp:docPr id="194" name="Рисунок 194"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4F4F5932" w14:textId="77777777" w:rsidR="00AB5275" w:rsidRDefault="00AB5275" w:rsidP="00AB5275">
      <w:pPr>
        <w:pStyle w:val="a5"/>
        <w:jc w:val="center"/>
        <w:rPr>
          <w:sz w:val="17"/>
        </w:rPr>
      </w:pPr>
    </w:p>
    <w:p w14:paraId="321DA7AF" w14:textId="77777777" w:rsidR="00AB5275" w:rsidRDefault="00AB5275" w:rsidP="00AB5275">
      <w:pPr>
        <w:pStyle w:val="a5"/>
        <w:jc w:val="center"/>
        <w:rPr>
          <w:sz w:val="17"/>
        </w:rPr>
      </w:pPr>
    </w:p>
    <w:p w14:paraId="36B6BA38" w14:textId="77777777" w:rsidR="00AB5275" w:rsidRDefault="00AB5275" w:rsidP="00AB5275">
      <w:pPr>
        <w:pStyle w:val="a5"/>
        <w:jc w:val="center"/>
        <w:rPr>
          <w:b/>
          <w:i/>
        </w:rPr>
      </w:pPr>
      <w:r>
        <w:rPr>
          <w:b/>
          <w:i/>
        </w:rPr>
        <w:t>Автономная некоммерческая организация</w:t>
      </w:r>
    </w:p>
    <w:p w14:paraId="1B12C16D" w14:textId="77777777" w:rsidR="00AB5275" w:rsidRDefault="00AB5275" w:rsidP="00AB5275">
      <w:pPr>
        <w:pStyle w:val="a5"/>
        <w:jc w:val="center"/>
        <w:rPr>
          <w:b/>
          <w:i/>
        </w:rPr>
      </w:pPr>
      <w:r>
        <w:rPr>
          <w:b/>
          <w:i/>
        </w:rPr>
        <w:t>«Профессиональная образовательная организация</w:t>
      </w:r>
    </w:p>
    <w:p w14:paraId="39932639" w14:textId="77777777" w:rsidR="00AB5275" w:rsidRDefault="00AB5275" w:rsidP="00AB5275">
      <w:pPr>
        <w:pStyle w:val="a5"/>
        <w:jc w:val="center"/>
        <w:rPr>
          <w:b/>
          <w:i/>
        </w:rPr>
      </w:pPr>
      <w:r>
        <w:rPr>
          <w:b/>
          <w:i/>
        </w:rPr>
        <w:t>многопрофильный колледж «Призвание»</w:t>
      </w:r>
    </w:p>
    <w:p w14:paraId="5D2E3850" w14:textId="77777777" w:rsidR="00AB5275" w:rsidRDefault="00AB5275" w:rsidP="00AB5275">
      <w:pPr>
        <w:suppressAutoHyphens/>
        <w:adjustRightInd w:val="0"/>
        <w:ind w:left="5760"/>
        <w:rPr>
          <w:b/>
          <w:sz w:val="24"/>
          <w:szCs w:val="24"/>
        </w:rPr>
      </w:pPr>
    </w:p>
    <w:p w14:paraId="51334C93" w14:textId="77777777" w:rsidR="00AB5275" w:rsidRDefault="00AB5275" w:rsidP="00AB5275">
      <w:pPr>
        <w:pStyle w:val="a5"/>
        <w:jc w:val="center"/>
        <w:rPr>
          <w:sz w:val="17"/>
        </w:rPr>
      </w:pPr>
    </w:p>
    <w:p w14:paraId="380D7261" w14:textId="77777777" w:rsidR="00AB5275" w:rsidRDefault="00AB5275" w:rsidP="00AB5275">
      <w:pPr>
        <w:suppressAutoHyphens/>
        <w:adjustRightInd w:val="0"/>
        <w:ind w:left="5760"/>
        <w:rPr>
          <w:b/>
          <w:sz w:val="24"/>
          <w:szCs w:val="24"/>
        </w:rPr>
      </w:pPr>
      <w:r>
        <w:rPr>
          <w:b/>
          <w:sz w:val="24"/>
          <w:szCs w:val="24"/>
        </w:rPr>
        <w:t xml:space="preserve">Утверждаю: </w:t>
      </w:r>
    </w:p>
    <w:p w14:paraId="76E9B7F2"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7F42AE67" w14:textId="77777777" w:rsidR="00AB5275" w:rsidRDefault="00AB5275" w:rsidP="00AB5275">
      <w:pPr>
        <w:suppressAutoHyphens/>
        <w:adjustRightInd w:val="0"/>
        <w:ind w:left="5760"/>
        <w:rPr>
          <w:sz w:val="24"/>
          <w:szCs w:val="24"/>
        </w:rPr>
      </w:pPr>
      <w:r>
        <w:rPr>
          <w:sz w:val="24"/>
          <w:szCs w:val="24"/>
        </w:rPr>
        <w:t>______________________</w:t>
      </w:r>
    </w:p>
    <w:p w14:paraId="3C29B069" w14:textId="77777777" w:rsidR="00AB5275" w:rsidRDefault="00AB5275" w:rsidP="00AB5275">
      <w:pPr>
        <w:jc w:val="center"/>
      </w:pPr>
      <w:r>
        <w:rPr>
          <w:sz w:val="24"/>
          <w:szCs w:val="24"/>
        </w:rPr>
        <w:t xml:space="preserve">                                                                                         Приказ №  ____ от_________</w:t>
      </w:r>
    </w:p>
    <w:p w14:paraId="266183E3" w14:textId="77777777" w:rsidR="00AB5275" w:rsidRDefault="00AB5275" w:rsidP="00AB5275">
      <w:pPr>
        <w:rPr>
          <w:b/>
          <w:bCs/>
          <w:sz w:val="40"/>
          <w:szCs w:val="40"/>
        </w:rPr>
      </w:pPr>
    </w:p>
    <w:p w14:paraId="060D69D8" w14:textId="77777777" w:rsidR="00AB5275" w:rsidRDefault="00AB5275" w:rsidP="00AB5275">
      <w:pPr>
        <w:pStyle w:val="a5"/>
        <w:jc w:val="center"/>
        <w:rPr>
          <w:sz w:val="40"/>
          <w:szCs w:val="40"/>
        </w:rPr>
      </w:pPr>
      <w:r>
        <w:rPr>
          <w:sz w:val="40"/>
          <w:szCs w:val="40"/>
        </w:rPr>
        <w:t>Рабочая программа</w:t>
      </w:r>
    </w:p>
    <w:p w14:paraId="4BA236CB" w14:textId="77777777" w:rsidR="00AB5275" w:rsidRDefault="00AB5275" w:rsidP="00AB5275">
      <w:pPr>
        <w:pStyle w:val="a5"/>
        <w:jc w:val="center"/>
        <w:rPr>
          <w:sz w:val="40"/>
          <w:szCs w:val="40"/>
        </w:rPr>
      </w:pPr>
    </w:p>
    <w:p w14:paraId="291CF3D9" w14:textId="77777777" w:rsidR="00AB5275" w:rsidRDefault="00AB5275" w:rsidP="00AB5275">
      <w:pPr>
        <w:pStyle w:val="a5"/>
        <w:jc w:val="center"/>
        <w:rPr>
          <w:b/>
          <w:bCs/>
          <w:sz w:val="40"/>
          <w:szCs w:val="40"/>
        </w:rPr>
      </w:pPr>
      <w:r>
        <w:rPr>
          <w:b/>
          <w:bCs/>
          <w:sz w:val="40"/>
          <w:szCs w:val="40"/>
        </w:rPr>
        <w:t>ПМ.03   « Освоение видов работ по одной или нескольким профессиям рабочих, должностям служащих косметик-эстетист по уходу за лицом</w:t>
      </w:r>
    </w:p>
    <w:p w14:paraId="56C38719" w14:textId="77777777" w:rsidR="00AB5275" w:rsidRDefault="00AB5275" w:rsidP="00AB5275">
      <w:pPr>
        <w:pStyle w:val="a5"/>
        <w:jc w:val="center"/>
        <w:rPr>
          <w:sz w:val="40"/>
          <w:szCs w:val="40"/>
        </w:rPr>
      </w:pPr>
    </w:p>
    <w:p w14:paraId="2622BDEC" w14:textId="77777777" w:rsidR="00AB5275" w:rsidRDefault="00AB5275" w:rsidP="00AB5275">
      <w:pPr>
        <w:pStyle w:val="a5"/>
        <w:jc w:val="center"/>
        <w:rPr>
          <w:sz w:val="40"/>
          <w:szCs w:val="40"/>
        </w:rPr>
      </w:pPr>
      <w:r>
        <w:rPr>
          <w:sz w:val="40"/>
          <w:szCs w:val="40"/>
        </w:rPr>
        <w:lastRenderedPageBreak/>
        <w:t xml:space="preserve">по специальности 43.02.17 </w:t>
      </w:r>
    </w:p>
    <w:p w14:paraId="1DDCD988" w14:textId="77777777" w:rsidR="00AB5275" w:rsidRDefault="00AB5275" w:rsidP="00AB5275">
      <w:pPr>
        <w:pStyle w:val="a5"/>
        <w:jc w:val="center"/>
        <w:rPr>
          <w:sz w:val="40"/>
          <w:szCs w:val="40"/>
        </w:rPr>
      </w:pPr>
      <w:r>
        <w:rPr>
          <w:sz w:val="40"/>
          <w:szCs w:val="40"/>
        </w:rPr>
        <w:t>Технологии индустрии красоты</w:t>
      </w:r>
    </w:p>
    <w:p w14:paraId="3C92053B" w14:textId="77777777" w:rsidR="00AB5275" w:rsidRDefault="00AB5275" w:rsidP="00AB5275">
      <w:pPr>
        <w:pStyle w:val="a5"/>
        <w:jc w:val="center"/>
        <w:rPr>
          <w:sz w:val="40"/>
          <w:szCs w:val="40"/>
        </w:rPr>
      </w:pPr>
    </w:p>
    <w:p w14:paraId="48DF8592" w14:textId="77777777" w:rsidR="00AB5275" w:rsidRDefault="00AB5275" w:rsidP="00AB5275">
      <w:pPr>
        <w:pStyle w:val="a5"/>
        <w:jc w:val="center"/>
        <w:rPr>
          <w:sz w:val="40"/>
          <w:szCs w:val="40"/>
        </w:rPr>
      </w:pPr>
    </w:p>
    <w:p w14:paraId="42140369" w14:textId="77777777" w:rsidR="00AB5275" w:rsidRDefault="00AB5275" w:rsidP="00AB5275">
      <w:pPr>
        <w:pStyle w:val="a5"/>
        <w:jc w:val="center"/>
        <w:rPr>
          <w:sz w:val="40"/>
          <w:szCs w:val="40"/>
        </w:rPr>
      </w:pPr>
    </w:p>
    <w:p w14:paraId="14D3B707" w14:textId="77777777" w:rsidR="00AB5275" w:rsidRDefault="00AB5275" w:rsidP="00AB5275">
      <w:pPr>
        <w:pStyle w:val="a5"/>
        <w:jc w:val="center"/>
        <w:rPr>
          <w:sz w:val="40"/>
          <w:szCs w:val="40"/>
        </w:rPr>
      </w:pPr>
    </w:p>
    <w:p w14:paraId="19213FE4" w14:textId="77777777" w:rsidR="00AB5275" w:rsidRDefault="00AB5275" w:rsidP="00AB5275">
      <w:pPr>
        <w:pStyle w:val="a5"/>
        <w:jc w:val="center"/>
        <w:rPr>
          <w:sz w:val="40"/>
          <w:szCs w:val="40"/>
        </w:rPr>
      </w:pPr>
      <w:r>
        <w:rPr>
          <w:sz w:val="40"/>
          <w:szCs w:val="40"/>
        </w:rPr>
        <w:t>Евпатория, 2026 г</w:t>
      </w:r>
    </w:p>
    <w:p w14:paraId="2B9CD815" w14:textId="77777777" w:rsidR="00AB5275" w:rsidRDefault="00AB5275" w:rsidP="00AB5275">
      <w:pPr>
        <w:widowControl/>
        <w:autoSpaceDE/>
        <w:autoSpaceDN/>
        <w:rPr>
          <w:sz w:val="40"/>
          <w:szCs w:val="40"/>
        </w:rPr>
        <w:sectPr w:rsidR="00AB5275" w:rsidSect="00AB5275">
          <w:type w:val="continuous"/>
          <w:pgSz w:w="11910" w:h="16840"/>
          <w:pgMar w:top="1920" w:right="1700" w:bottom="280" w:left="1700" w:header="720" w:footer="720" w:gutter="0"/>
          <w:cols w:space="720"/>
        </w:sectPr>
      </w:pPr>
    </w:p>
    <w:p w14:paraId="3B1A77B1" w14:textId="77777777" w:rsidR="00AB5275" w:rsidRDefault="00AB5275" w:rsidP="00AB5275">
      <w:pPr>
        <w:pStyle w:val="a5"/>
        <w:spacing w:before="71" w:line="276" w:lineRule="auto"/>
        <w:ind w:left="1" w:right="131" w:firstLine="708"/>
        <w:jc w:val="both"/>
      </w:pPr>
      <w:r>
        <w:lastRenderedPageBreak/>
        <w:t xml:space="preserve">Рабочая программа профессионального модуля ПМ.03 Освоение видов работ по одной или нескольким профессиям рабочих, должностям служащих косметик-эстетист по уходу за лицом рассмотрена и одобрена предметной (цикловой) комиссией профессионального цикла </w:t>
      </w:r>
    </w:p>
    <w:p w14:paraId="016EA7E2" w14:textId="77777777" w:rsidR="00AB5275" w:rsidRDefault="00AB5275" w:rsidP="00AB5275">
      <w:pPr>
        <w:pStyle w:val="a5"/>
        <w:spacing w:before="202" w:line="396" w:lineRule="auto"/>
        <w:ind w:left="1" w:right="5069"/>
      </w:pPr>
      <w:r>
        <w:t xml:space="preserve">Протокол № </w:t>
      </w:r>
    </w:p>
    <w:p w14:paraId="0D2B2FC5" w14:textId="77777777" w:rsidR="00AB5275" w:rsidRDefault="00AB5275" w:rsidP="00AB5275">
      <w:pPr>
        <w:pStyle w:val="a5"/>
        <w:spacing w:before="202" w:line="396" w:lineRule="auto"/>
        <w:ind w:left="1" w:right="5069"/>
      </w:pPr>
      <w:r>
        <w:t>Председатель</w:t>
      </w:r>
      <w:r>
        <w:rPr>
          <w:spacing w:val="-11"/>
        </w:rPr>
        <w:t xml:space="preserve"> </w:t>
      </w:r>
      <w:r>
        <w:t>ЦК</w:t>
      </w:r>
      <w:r>
        <w:rPr>
          <w:spacing w:val="-11"/>
        </w:rPr>
        <w:t xml:space="preserve"> </w:t>
      </w:r>
    </w:p>
    <w:p w14:paraId="4CD4418E" w14:textId="77777777" w:rsidR="00AB5275" w:rsidRDefault="00AB5275" w:rsidP="00AB5275">
      <w:pPr>
        <w:pStyle w:val="a5"/>
        <w:spacing w:line="256" w:lineRule="auto"/>
        <w:ind w:left="1" w:right="131" w:firstLine="708"/>
        <w:jc w:val="both"/>
      </w:pPr>
      <w:r>
        <w:t>Рабочая</w:t>
      </w:r>
      <w:r>
        <w:rPr>
          <w:spacing w:val="-9"/>
        </w:rPr>
        <w:t xml:space="preserve"> </w:t>
      </w:r>
      <w:r>
        <w:t>программа</w:t>
      </w:r>
      <w:r>
        <w:rPr>
          <w:spacing w:val="-10"/>
        </w:rPr>
        <w:t xml:space="preserve"> </w:t>
      </w:r>
      <w:r>
        <w:t>профессионального</w:t>
      </w:r>
      <w:r>
        <w:rPr>
          <w:spacing w:val="-9"/>
        </w:rPr>
        <w:t xml:space="preserve"> </w:t>
      </w:r>
      <w:r>
        <w:t>модуля</w:t>
      </w:r>
      <w:r>
        <w:rPr>
          <w:spacing w:val="-12"/>
        </w:rPr>
        <w:t xml:space="preserve"> </w:t>
      </w:r>
      <w:r>
        <w:t>разработана</w:t>
      </w:r>
      <w:r>
        <w:rPr>
          <w:spacing w:val="-10"/>
        </w:rPr>
        <w:t xml:space="preserve"> </w:t>
      </w:r>
      <w:r>
        <w:t>на</w:t>
      </w:r>
      <w:r>
        <w:rPr>
          <w:spacing w:val="-10"/>
        </w:rPr>
        <w:t xml:space="preserve"> </w:t>
      </w:r>
      <w:r>
        <w:t>основе</w:t>
      </w:r>
      <w:r>
        <w:rPr>
          <w:spacing w:val="-10"/>
        </w:rPr>
        <w:t xml:space="preserve"> </w:t>
      </w:r>
      <w:r>
        <w:t>федерального государственного</w:t>
      </w:r>
      <w:r>
        <w:rPr>
          <w:spacing w:val="-15"/>
        </w:rPr>
        <w:t xml:space="preserve"> </w:t>
      </w:r>
      <w:r>
        <w:t>образовательного</w:t>
      </w:r>
      <w:r>
        <w:rPr>
          <w:spacing w:val="-15"/>
        </w:rPr>
        <w:t xml:space="preserve"> </w:t>
      </w:r>
      <w:r>
        <w:t>стандарта</w:t>
      </w:r>
      <w:r>
        <w:rPr>
          <w:spacing w:val="-15"/>
        </w:rPr>
        <w:t xml:space="preserve"> </w:t>
      </w:r>
      <w:r>
        <w:t>среднего</w:t>
      </w:r>
      <w:r>
        <w:rPr>
          <w:spacing w:val="-15"/>
        </w:rPr>
        <w:t xml:space="preserve"> </w:t>
      </w:r>
      <w:r>
        <w:t>профессионального</w:t>
      </w:r>
      <w:r>
        <w:rPr>
          <w:spacing w:val="-15"/>
        </w:rPr>
        <w:t xml:space="preserve"> </w:t>
      </w:r>
      <w:r>
        <w:t>образования</w:t>
      </w:r>
      <w:r>
        <w:rPr>
          <w:spacing w:val="-15"/>
        </w:rPr>
        <w:t xml:space="preserve"> </w:t>
      </w:r>
      <w:r>
        <w:t>по специальности 43.02.17 Технологии индустрии красоты (Приказ Минпросвещения России от 26 августа 2022 г. N 775 «Об утверждении федерального государственного образовательного</w:t>
      </w:r>
      <w:r>
        <w:rPr>
          <w:spacing w:val="30"/>
        </w:rPr>
        <w:t xml:space="preserve"> </w:t>
      </w:r>
      <w:r>
        <w:t>стандарта</w:t>
      </w:r>
      <w:r>
        <w:rPr>
          <w:spacing w:val="32"/>
        </w:rPr>
        <w:t xml:space="preserve"> </w:t>
      </w:r>
      <w:r>
        <w:t>среднего</w:t>
      </w:r>
      <w:r>
        <w:rPr>
          <w:spacing w:val="33"/>
        </w:rPr>
        <w:t xml:space="preserve"> </w:t>
      </w:r>
      <w:r>
        <w:t>профессионального</w:t>
      </w:r>
      <w:r>
        <w:rPr>
          <w:spacing w:val="33"/>
        </w:rPr>
        <w:t xml:space="preserve"> </w:t>
      </w:r>
      <w:r>
        <w:t>образования</w:t>
      </w:r>
      <w:r>
        <w:rPr>
          <w:spacing w:val="33"/>
        </w:rPr>
        <w:t xml:space="preserve"> </w:t>
      </w:r>
      <w:r>
        <w:t>по</w:t>
      </w:r>
      <w:r>
        <w:rPr>
          <w:spacing w:val="31"/>
        </w:rPr>
        <w:t xml:space="preserve"> </w:t>
      </w:r>
      <w:r>
        <w:rPr>
          <w:spacing w:val="-2"/>
        </w:rPr>
        <w:t>специальности</w:t>
      </w:r>
    </w:p>
    <w:p w14:paraId="05E3B147" w14:textId="77777777" w:rsidR="00AB5275" w:rsidRDefault="00AB5275" w:rsidP="00AB5275">
      <w:pPr>
        <w:pStyle w:val="a5"/>
        <w:spacing w:line="256" w:lineRule="auto"/>
        <w:ind w:left="1" w:right="132"/>
        <w:jc w:val="both"/>
      </w:pPr>
      <w:r>
        <w:t>43.02.17 Технологии индустрии красоты» (зарегистрирован в Министерстве юстиции РФ 29 сентября 2022 г. № 70281).</w:t>
      </w:r>
    </w:p>
    <w:p w14:paraId="0B14B3EF" w14:textId="77777777" w:rsidR="00AB5275" w:rsidRDefault="00AB5275" w:rsidP="00AB5275">
      <w:pPr>
        <w:pStyle w:val="a5"/>
        <w:tabs>
          <w:tab w:val="left" w:pos="2982"/>
          <w:tab w:val="left" w:pos="4057"/>
          <w:tab w:val="left" w:pos="5526"/>
          <w:tab w:val="left" w:pos="7671"/>
        </w:tabs>
        <w:spacing w:before="158" w:line="256" w:lineRule="auto"/>
        <w:ind w:left="1" w:right="136"/>
      </w:pPr>
      <w:r>
        <w:rPr>
          <w:spacing w:val="-2"/>
        </w:rPr>
        <w:t>Организация-разработчик:</w:t>
      </w:r>
      <w:r>
        <w:tab/>
      </w:r>
      <w:r>
        <w:rPr>
          <w:spacing w:val="-2"/>
        </w:rPr>
        <w:t>АНО «ПОО многопрофильный колледж «Призвание»</w:t>
      </w:r>
    </w:p>
    <w:p w14:paraId="344781B6" w14:textId="77777777" w:rsidR="00AB5275" w:rsidRDefault="00AB5275" w:rsidP="00AB5275">
      <w:pPr>
        <w:pStyle w:val="a5"/>
        <w:spacing w:before="157" w:line="259" w:lineRule="auto"/>
        <w:ind w:left="1" w:right="134"/>
      </w:pPr>
      <w:r>
        <w:t>Разработчик:</w:t>
      </w:r>
      <w:r>
        <w:rPr>
          <w:spacing w:val="-3"/>
        </w:rPr>
        <w:t xml:space="preserve"> </w:t>
      </w:r>
    </w:p>
    <w:p w14:paraId="3647EB33" w14:textId="77777777" w:rsidR="00AB5275" w:rsidRDefault="00AB5275" w:rsidP="00AB5275">
      <w:pPr>
        <w:pStyle w:val="a5"/>
        <w:spacing w:before="176"/>
      </w:pPr>
    </w:p>
    <w:p w14:paraId="0016D355" w14:textId="77777777" w:rsidR="00AB5275" w:rsidRDefault="00AB5275" w:rsidP="00AB5275">
      <w:pPr>
        <w:pStyle w:val="a5"/>
        <w:spacing w:line="396" w:lineRule="auto"/>
        <w:ind w:left="1" w:right="5951"/>
      </w:pPr>
      <w:r>
        <w:t xml:space="preserve">Внутренняя экспертиза: </w:t>
      </w:r>
    </w:p>
    <w:p w14:paraId="06B60227" w14:textId="77777777" w:rsidR="00AB5275" w:rsidRDefault="00AB5275" w:rsidP="00AB5275">
      <w:pPr>
        <w:widowControl/>
        <w:autoSpaceDE/>
        <w:autoSpaceDN/>
        <w:spacing w:line="396" w:lineRule="auto"/>
        <w:rPr>
          <w:sz w:val="24"/>
          <w:szCs w:val="24"/>
        </w:rPr>
        <w:sectPr w:rsidR="00AB5275">
          <w:pgSz w:w="11910" w:h="16850"/>
          <w:pgMar w:top="1060" w:right="708" w:bottom="1620" w:left="1700" w:header="0" w:footer="1430" w:gutter="0"/>
          <w:pgNumType w:start="2"/>
          <w:cols w:space="720"/>
        </w:sectPr>
      </w:pPr>
    </w:p>
    <w:p w14:paraId="0F7D5456" w14:textId="77777777" w:rsidR="00AB5275" w:rsidRDefault="00AB5275" w:rsidP="00AB5275">
      <w:pPr>
        <w:spacing w:before="71"/>
        <w:ind w:right="135"/>
        <w:jc w:val="center"/>
        <w:rPr>
          <w:b/>
          <w:sz w:val="24"/>
        </w:rPr>
      </w:pPr>
      <w:r>
        <w:rPr>
          <w:b/>
          <w:spacing w:val="-2"/>
          <w:sz w:val="24"/>
        </w:rPr>
        <w:lastRenderedPageBreak/>
        <w:t>СОДЕРЖАНИЕ</w:t>
      </w:r>
    </w:p>
    <w:sdt>
      <w:sdtPr>
        <w:rPr>
          <w:b/>
          <w:bCs/>
        </w:rPr>
        <w:id w:val="1649398906"/>
        <w:docPartObj>
          <w:docPartGallery w:val="Table of Contents"/>
          <w:docPartUnique/>
        </w:docPartObj>
      </w:sdtPr>
      <w:sdtContent>
        <w:p w14:paraId="561910EC" w14:textId="77777777" w:rsidR="00AB5275" w:rsidRDefault="00AB5275" w:rsidP="007228C7">
          <w:pPr>
            <w:pStyle w:val="a5"/>
            <w:widowControl w:val="0"/>
            <w:numPr>
              <w:ilvl w:val="0"/>
              <w:numId w:val="98"/>
            </w:numPr>
            <w:tabs>
              <w:tab w:val="left" w:pos="392"/>
              <w:tab w:val="right" w:pos="7729"/>
            </w:tabs>
            <w:autoSpaceDE w:val="0"/>
            <w:autoSpaceDN w:val="0"/>
            <w:spacing w:before="182" w:beforeAutospacing="0" w:after="0" w:afterAutospacing="0"/>
            <w:ind w:hanging="283"/>
            <w:rPr>
              <w:b/>
              <w:bCs/>
            </w:rPr>
          </w:pPr>
          <w:r>
            <w:rPr>
              <w:b/>
              <w:bCs/>
            </w:rPr>
            <w:t>ОБЩАЯ</w:t>
          </w:r>
          <w:r>
            <w:rPr>
              <w:b/>
              <w:bCs/>
              <w:spacing w:val="-5"/>
            </w:rPr>
            <w:t xml:space="preserve"> </w:t>
          </w:r>
          <w:r>
            <w:rPr>
              <w:b/>
              <w:bCs/>
            </w:rPr>
            <w:t>ХАРАКТЕРИСТИКА</w:t>
          </w:r>
          <w:r>
            <w:rPr>
              <w:b/>
              <w:bCs/>
              <w:spacing w:val="-4"/>
            </w:rPr>
            <w:t xml:space="preserve"> </w:t>
          </w:r>
          <w:r>
            <w:rPr>
              <w:b/>
              <w:bCs/>
            </w:rPr>
            <w:t>РАБОЧЕЙ</w:t>
          </w:r>
          <w:r>
            <w:rPr>
              <w:b/>
              <w:bCs/>
              <w:spacing w:val="-5"/>
            </w:rPr>
            <w:t xml:space="preserve"> </w:t>
          </w:r>
          <w:r>
            <w:rPr>
              <w:b/>
              <w:bCs/>
              <w:spacing w:val="-2"/>
            </w:rPr>
            <w:t>ПРОГРАММЫ</w:t>
          </w:r>
          <w:r>
            <w:rPr>
              <w:bCs/>
            </w:rPr>
            <w:tab/>
          </w:r>
          <w:r>
            <w:rPr>
              <w:b/>
              <w:bCs/>
              <w:spacing w:val="-10"/>
            </w:rPr>
            <w:t>4</w:t>
          </w:r>
        </w:p>
        <w:p w14:paraId="1AAAFF6D" w14:textId="77777777" w:rsidR="00AB5275" w:rsidRDefault="00AB5275" w:rsidP="00AB5275">
          <w:pPr>
            <w:pStyle w:val="a5"/>
            <w:spacing w:before="41"/>
            <w:ind w:left="109"/>
            <w:rPr>
              <w:b/>
              <w:bCs/>
            </w:rPr>
          </w:pPr>
          <w:hyperlink r:id="rId108" w:anchor="_TOC_250000" w:history="1">
            <w:r>
              <w:rPr>
                <w:rStyle w:val="aa"/>
                <w:b/>
                <w:bCs/>
              </w:rPr>
              <w:t>ПРОФЕССИОНАЛЬНОГО</w:t>
            </w:r>
            <w:r>
              <w:rPr>
                <w:rStyle w:val="aa"/>
                <w:b/>
                <w:bCs/>
                <w:spacing w:val="-6"/>
              </w:rPr>
              <w:t xml:space="preserve"> </w:t>
            </w:r>
            <w:r>
              <w:rPr>
                <w:rStyle w:val="aa"/>
                <w:b/>
                <w:bCs/>
                <w:spacing w:val="-2"/>
              </w:rPr>
              <w:t>МОДУЛЯ</w:t>
            </w:r>
          </w:hyperlink>
        </w:p>
        <w:p w14:paraId="2D15CA1F" w14:textId="77777777" w:rsidR="00AB5275" w:rsidRDefault="00AB5275" w:rsidP="007228C7">
          <w:pPr>
            <w:pStyle w:val="a5"/>
            <w:widowControl w:val="0"/>
            <w:numPr>
              <w:ilvl w:val="0"/>
              <w:numId w:val="98"/>
            </w:numPr>
            <w:tabs>
              <w:tab w:val="left" w:pos="392"/>
              <w:tab w:val="right" w:pos="7849"/>
            </w:tabs>
            <w:autoSpaceDE w:val="0"/>
            <w:autoSpaceDN w:val="0"/>
            <w:spacing w:before="243" w:beforeAutospacing="0" w:after="0" w:afterAutospacing="0"/>
            <w:ind w:hanging="283"/>
            <w:rPr>
              <w:b/>
              <w:bCs/>
            </w:rPr>
          </w:pPr>
          <w:r>
            <w:rPr>
              <w:b/>
              <w:bCs/>
            </w:rPr>
            <w:t>СТРУКТУРА</w:t>
          </w:r>
          <w:r>
            <w:rPr>
              <w:b/>
              <w:bCs/>
              <w:spacing w:val="-6"/>
            </w:rPr>
            <w:t xml:space="preserve"> </w:t>
          </w:r>
          <w:r>
            <w:rPr>
              <w:b/>
              <w:bCs/>
            </w:rPr>
            <w:t>И</w:t>
          </w:r>
          <w:r>
            <w:rPr>
              <w:b/>
              <w:bCs/>
              <w:spacing w:val="-2"/>
            </w:rPr>
            <w:t xml:space="preserve"> </w:t>
          </w:r>
          <w:r>
            <w:rPr>
              <w:b/>
              <w:bCs/>
            </w:rPr>
            <w:t>СОДЕРЖАНИЕ</w:t>
          </w:r>
          <w:r>
            <w:rPr>
              <w:b/>
              <w:bCs/>
              <w:spacing w:val="-2"/>
            </w:rPr>
            <w:t xml:space="preserve"> ПРОФЕССИОНАЛЬНОГО</w:t>
          </w:r>
          <w:r>
            <w:rPr>
              <w:bCs/>
            </w:rPr>
            <w:tab/>
          </w:r>
          <w:r>
            <w:rPr>
              <w:b/>
              <w:bCs/>
              <w:spacing w:val="-5"/>
            </w:rPr>
            <w:t>11</w:t>
          </w:r>
        </w:p>
        <w:p w14:paraId="37F7D2B7" w14:textId="77777777" w:rsidR="00AB5275" w:rsidRDefault="00AB5275" w:rsidP="00AB5275">
          <w:pPr>
            <w:pStyle w:val="a5"/>
            <w:spacing w:before="40"/>
            <w:ind w:left="109"/>
            <w:rPr>
              <w:b/>
              <w:bCs/>
            </w:rPr>
          </w:pPr>
          <w:r>
            <w:rPr>
              <w:b/>
              <w:bCs/>
              <w:spacing w:val="-2"/>
            </w:rPr>
            <w:t>МОДУЛЯ</w:t>
          </w:r>
        </w:p>
        <w:p w14:paraId="395B8CF3" w14:textId="77777777" w:rsidR="00AB5275" w:rsidRDefault="00AB5275" w:rsidP="007228C7">
          <w:pPr>
            <w:pStyle w:val="a5"/>
            <w:widowControl w:val="0"/>
            <w:numPr>
              <w:ilvl w:val="0"/>
              <w:numId w:val="98"/>
            </w:numPr>
            <w:tabs>
              <w:tab w:val="left" w:pos="392"/>
              <w:tab w:val="right" w:pos="7849"/>
            </w:tabs>
            <w:autoSpaceDE w:val="0"/>
            <w:autoSpaceDN w:val="0"/>
            <w:spacing w:before="264" w:beforeAutospacing="0" w:after="0" w:afterAutospacing="0" w:line="204" w:lineRule="auto"/>
            <w:ind w:hanging="283"/>
            <w:rPr>
              <w:b/>
              <w:bCs/>
              <w:position w:val="-7"/>
            </w:rPr>
          </w:pPr>
          <w:r>
            <w:rPr>
              <w:b/>
              <w:bCs/>
            </w:rPr>
            <w:t>УСЛОВИЯ</w:t>
          </w:r>
          <w:r>
            <w:rPr>
              <w:b/>
              <w:bCs/>
              <w:spacing w:val="-4"/>
            </w:rPr>
            <w:t xml:space="preserve"> </w:t>
          </w:r>
          <w:r>
            <w:rPr>
              <w:b/>
              <w:bCs/>
            </w:rPr>
            <w:t>РЕАЛИЗАЦИИ</w:t>
          </w:r>
          <w:r>
            <w:rPr>
              <w:b/>
              <w:bCs/>
              <w:spacing w:val="-2"/>
            </w:rPr>
            <w:t xml:space="preserve"> ПРОФЕССИОНАЛЬНОГО</w:t>
          </w:r>
          <w:r>
            <w:rPr>
              <w:bCs/>
            </w:rPr>
            <w:tab/>
          </w:r>
          <w:r>
            <w:rPr>
              <w:b/>
              <w:bCs/>
              <w:spacing w:val="-5"/>
              <w:position w:val="-7"/>
            </w:rPr>
            <w:t>43</w:t>
          </w:r>
        </w:p>
        <w:p w14:paraId="083B1149" w14:textId="77777777" w:rsidR="00AB5275" w:rsidRDefault="00AB5275" w:rsidP="00AB5275">
          <w:pPr>
            <w:pStyle w:val="a5"/>
            <w:spacing w:line="257" w:lineRule="exact"/>
            <w:ind w:left="109"/>
            <w:rPr>
              <w:b/>
              <w:bCs/>
            </w:rPr>
          </w:pPr>
          <w:r>
            <w:rPr>
              <w:b/>
              <w:bCs/>
              <w:spacing w:val="-2"/>
            </w:rPr>
            <w:t>МОДУЛЯ</w:t>
          </w:r>
        </w:p>
        <w:p w14:paraId="5D12CA2D" w14:textId="77777777" w:rsidR="00AB5275" w:rsidRDefault="00AB5275" w:rsidP="007228C7">
          <w:pPr>
            <w:pStyle w:val="a5"/>
            <w:widowControl w:val="0"/>
            <w:numPr>
              <w:ilvl w:val="0"/>
              <w:numId w:val="98"/>
            </w:numPr>
            <w:tabs>
              <w:tab w:val="left" w:pos="430"/>
              <w:tab w:val="right" w:pos="7849"/>
            </w:tabs>
            <w:autoSpaceDE w:val="0"/>
            <w:autoSpaceDN w:val="0"/>
            <w:spacing w:before="243" w:beforeAutospacing="0" w:after="0" w:afterAutospacing="0"/>
            <w:ind w:left="430" w:hanging="321"/>
            <w:rPr>
              <w:b/>
              <w:bCs/>
            </w:rPr>
          </w:pPr>
          <w:r>
            <w:rPr>
              <w:b/>
              <w:bCs/>
            </w:rPr>
            <w:t>КОНТРОЛЬ</w:t>
          </w:r>
          <w:r>
            <w:rPr>
              <w:b/>
              <w:bCs/>
              <w:spacing w:val="-4"/>
            </w:rPr>
            <w:t xml:space="preserve"> </w:t>
          </w:r>
          <w:r>
            <w:rPr>
              <w:b/>
              <w:bCs/>
            </w:rPr>
            <w:t>И</w:t>
          </w:r>
          <w:r>
            <w:rPr>
              <w:b/>
              <w:bCs/>
              <w:spacing w:val="-2"/>
            </w:rPr>
            <w:t xml:space="preserve"> </w:t>
          </w:r>
          <w:r>
            <w:rPr>
              <w:b/>
              <w:bCs/>
            </w:rPr>
            <w:t>ОЦЕНКА</w:t>
          </w:r>
          <w:r>
            <w:rPr>
              <w:b/>
              <w:bCs/>
              <w:spacing w:val="-3"/>
            </w:rPr>
            <w:t xml:space="preserve"> </w:t>
          </w:r>
          <w:r>
            <w:rPr>
              <w:b/>
              <w:bCs/>
            </w:rPr>
            <w:t>РЕЗУЛЬТАТОВ</w:t>
          </w:r>
          <w:r>
            <w:rPr>
              <w:b/>
              <w:bCs/>
              <w:spacing w:val="-2"/>
            </w:rPr>
            <w:t xml:space="preserve"> ОСВОЕНИЯ</w:t>
          </w:r>
          <w:r>
            <w:rPr>
              <w:bCs/>
            </w:rPr>
            <w:tab/>
          </w:r>
          <w:r>
            <w:rPr>
              <w:b/>
              <w:bCs/>
              <w:spacing w:val="-5"/>
            </w:rPr>
            <w:t>48</w:t>
          </w:r>
        </w:p>
      </w:sdtContent>
    </w:sdt>
    <w:p w14:paraId="34E30414" w14:textId="77777777" w:rsidR="00AB5275" w:rsidRDefault="00AB5275" w:rsidP="00AB5275">
      <w:pPr>
        <w:pStyle w:val="1"/>
        <w:spacing w:before="41"/>
        <w:ind w:left="109"/>
      </w:pPr>
      <w:r>
        <w:t>ПРОФЕССИОНАЛЬНОГО</w:t>
      </w:r>
      <w:r>
        <w:rPr>
          <w:spacing w:val="-6"/>
        </w:rPr>
        <w:t xml:space="preserve"> </w:t>
      </w:r>
      <w:r>
        <w:rPr>
          <w:spacing w:val="-2"/>
        </w:rPr>
        <w:t>МОДУЛЯ</w:t>
      </w:r>
    </w:p>
    <w:p w14:paraId="0420440B" w14:textId="77777777" w:rsidR="00AB5275" w:rsidRDefault="00AB5275" w:rsidP="00AB5275">
      <w:pPr>
        <w:widowControl/>
        <w:autoSpaceDE/>
        <w:autoSpaceDN/>
        <w:rPr>
          <w:b/>
          <w:bCs/>
          <w:sz w:val="24"/>
          <w:szCs w:val="24"/>
        </w:rPr>
        <w:sectPr w:rsidR="00AB5275">
          <w:pgSz w:w="11910" w:h="16850"/>
          <w:pgMar w:top="1060" w:right="708" w:bottom="1620" w:left="1700" w:header="0" w:footer="1430" w:gutter="0"/>
          <w:cols w:space="720"/>
        </w:sectPr>
      </w:pPr>
    </w:p>
    <w:p w14:paraId="64DF0620" w14:textId="77777777" w:rsidR="00AB5275" w:rsidRDefault="00AB5275" w:rsidP="007228C7">
      <w:pPr>
        <w:pStyle w:val="a5"/>
        <w:widowControl w:val="0"/>
        <w:numPr>
          <w:ilvl w:val="0"/>
          <w:numId w:val="99"/>
        </w:numPr>
        <w:tabs>
          <w:tab w:val="left" w:pos="1854"/>
          <w:tab w:val="left" w:pos="2586"/>
        </w:tabs>
        <w:autoSpaceDE w:val="0"/>
        <w:autoSpaceDN w:val="0"/>
        <w:spacing w:before="71" w:beforeAutospacing="0" w:after="0" w:afterAutospacing="0" w:line="276" w:lineRule="auto"/>
        <w:ind w:right="1276" w:hanging="1092"/>
        <w:rPr>
          <w:b/>
        </w:rPr>
      </w:pPr>
      <w:r>
        <w:rPr>
          <w:b/>
        </w:rPr>
        <w:lastRenderedPageBreak/>
        <w:t>ОБЩАЯ</w:t>
      </w:r>
      <w:r>
        <w:rPr>
          <w:b/>
          <w:spacing w:val="-12"/>
        </w:rPr>
        <w:t xml:space="preserve"> </w:t>
      </w:r>
      <w:r>
        <w:rPr>
          <w:b/>
        </w:rPr>
        <w:t>ХАРАКТЕРИСТИКА</w:t>
      </w:r>
      <w:r>
        <w:rPr>
          <w:b/>
          <w:spacing w:val="-12"/>
        </w:rPr>
        <w:t xml:space="preserve"> </w:t>
      </w:r>
      <w:r>
        <w:rPr>
          <w:b/>
        </w:rPr>
        <w:t>РАБОЧЕЙ</w:t>
      </w:r>
      <w:r>
        <w:rPr>
          <w:b/>
          <w:spacing w:val="-13"/>
        </w:rPr>
        <w:t xml:space="preserve"> </w:t>
      </w:r>
      <w:r>
        <w:rPr>
          <w:b/>
        </w:rPr>
        <w:t>ПРОГРАММЫ ПРОФЕССИОНАЛЬНОГО МОДУЛЯ</w:t>
      </w:r>
    </w:p>
    <w:p w14:paraId="5AFAF94D" w14:textId="77777777" w:rsidR="00AB5275" w:rsidRDefault="00AB5275" w:rsidP="007228C7">
      <w:pPr>
        <w:pStyle w:val="2"/>
        <w:numPr>
          <w:ilvl w:val="1"/>
          <w:numId w:val="99"/>
        </w:numPr>
        <w:tabs>
          <w:tab w:val="left" w:pos="1129"/>
        </w:tabs>
        <w:spacing w:before="252"/>
      </w:pPr>
      <w:r>
        <w:t>Цель</w:t>
      </w:r>
      <w:r>
        <w:rPr>
          <w:spacing w:val="-6"/>
        </w:rPr>
        <w:t xml:space="preserve"> </w:t>
      </w:r>
      <w:r>
        <w:t>и</w:t>
      </w:r>
      <w:r>
        <w:rPr>
          <w:spacing w:val="-4"/>
        </w:rPr>
        <w:t xml:space="preserve"> </w:t>
      </w:r>
      <w:r>
        <w:t>планируемые</w:t>
      </w:r>
      <w:r>
        <w:rPr>
          <w:spacing w:val="-5"/>
        </w:rPr>
        <w:t xml:space="preserve"> </w:t>
      </w:r>
      <w:r>
        <w:t>результаты</w:t>
      </w:r>
      <w:r>
        <w:rPr>
          <w:spacing w:val="-5"/>
        </w:rPr>
        <w:t xml:space="preserve"> </w:t>
      </w:r>
      <w:r>
        <w:t>освоения</w:t>
      </w:r>
      <w:r>
        <w:rPr>
          <w:spacing w:val="-5"/>
        </w:rPr>
        <w:t xml:space="preserve"> </w:t>
      </w:r>
      <w:r>
        <w:t>профессионального</w:t>
      </w:r>
      <w:r>
        <w:rPr>
          <w:spacing w:val="-3"/>
        </w:rPr>
        <w:t xml:space="preserve"> </w:t>
      </w:r>
      <w:r>
        <w:rPr>
          <w:spacing w:val="-2"/>
        </w:rPr>
        <w:t>модуля</w:t>
      </w:r>
    </w:p>
    <w:p w14:paraId="693AEC97" w14:textId="77777777" w:rsidR="00AB5275" w:rsidRDefault="00AB5275" w:rsidP="00AB5275">
      <w:pPr>
        <w:pStyle w:val="a5"/>
        <w:rPr>
          <w:b/>
        </w:rPr>
      </w:pPr>
    </w:p>
    <w:p w14:paraId="14935318" w14:textId="77777777" w:rsidR="00AB5275" w:rsidRDefault="00AB5275" w:rsidP="00AB5275">
      <w:pPr>
        <w:pStyle w:val="a5"/>
        <w:ind w:left="1" w:right="173" w:firstLine="141"/>
        <w:jc w:val="both"/>
      </w:pPr>
      <w:r>
        <w:t>В результате изучения профессионального модуля ПМ.03 Освоение видов работ по одной</w:t>
      </w:r>
      <w:r>
        <w:rPr>
          <w:spacing w:val="-6"/>
        </w:rPr>
        <w:t xml:space="preserve"> </w:t>
      </w:r>
      <w:r>
        <w:t>или</w:t>
      </w:r>
      <w:r>
        <w:rPr>
          <w:spacing w:val="-6"/>
        </w:rPr>
        <w:t xml:space="preserve"> </w:t>
      </w:r>
      <w:r>
        <w:t>нескольким</w:t>
      </w:r>
      <w:r>
        <w:rPr>
          <w:spacing w:val="-5"/>
        </w:rPr>
        <w:t xml:space="preserve"> </w:t>
      </w:r>
      <w:r>
        <w:t>профессиям</w:t>
      </w:r>
      <w:r>
        <w:rPr>
          <w:spacing w:val="-5"/>
        </w:rPr>
        <w:t xml:space="preserve"> </w:t>
      </w:r>
      <w:r>
        <w:t>рабочих,</w:t>
      </w:r>
      <w:r>
        <w:rPr>
          <w:spacing w:val="-4"/>
        </w:rPr>
        <w:t xml:space="preserve"> </w:t>
      </w:r>
      <w:r>
        <w:t>должностям</w:t>
      </w:r>
      <w:r>
        <w:rPr>
          <w:spacing w:val="-5"/>
        </w:rPr>
        <w:t xml:space="preserve"> </w:t>
      </w:r>
      <w:r>
        <w:t>служащих</w:t>
      </w:r>
      <w:r>
        <w:rPr>
          <w:spacing w:val="-4"/>
        </w:rPr>
        <w:t xml:space="preserve"> </w:t>
      </w:r>
      <w:r>
        <w:t>обучающийся</w:t>
      </w:r>
      <w:r>
        <w:rPr>
          <w:spacing w:val="-4"/>
        </w:rPr>
        <w:t xml:space="preserve"> </w:t>
      </w:r>
      <w:r>
        <w:t>должен освоить профессию косметик-эстетист по уходу за лицом  и соответствующие ему общие компетенции и профессиональные компетенции:</w:t>
      </w:r>
    </w:p>
    <w:p w14:paraId="72E78B52" w14:textId="77777777" w:rsidR="00AB5275" w:rsidRDefault="00AB5275" w:rsidP="007228C7">
      <w:pPr>
        <w:pStyle w:val="2"/>
        <w:numPr>
          <w:ilvl w:val="2"/>
          <w:numId w:val="99"/>
        </w:numPr>
        <w:tabs>
          <w:tab w:val="left" w:pos="1417"/>
        </w:tabs>
        <w:spacing w:before="1"/>
      </w:pPr>
      <w:r>
        <w:t>Перечень</w:t>
      </w:r>
      <w:r>
        <w:rPr>
          <w:spacing w:val="-2"/>
        </w:rPr>
        <w:t xml:space="preserve"> </w:t>
      </w:r>
      <w:r>
        <w:t>общих</w:t>
      </w:r>
      <w:r>
        <w:rPr>
          <w:spacing w:val="-2"/>
        </w:rPr>
        <w:t xml:space="preserve"> компетенций</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2548"/>
        <w:gridCol w:w="5678"/>
      </w:tblGrid>
      <w:tr w:rsidR="00AB5275" w14:paraId="4AAA34EA" w14:textId="77777777" w:rsidTr="00AB5275">
        <w:trPr>
          <w:trHeight w:val="1691"/>
        </w:trPr>
        <w:tc>
          <w:tcPr>
            <w:tcW w:w="1118" w:type="dxa"/>
            <w:tcBorders>
              <w:top w:val="single" w:sz="4" w:space="0" w:color="000000"/>
              <w:left w:val="single" w:sz="4" w:space="0" w:color="000000"/>
              <w:bottom w:val="single" w:sz="4" w:space="0" w:color="000000"/>
              <w:right w:val="single" w:sz="4" w:space="0" w:color="000000"/>
            </w:tcBorders>
            <w:textDirection w:val="btLr"/>
          </w:tcPr>
          <w:p w14:paraId="37D8AD32" w14:textId="77777777" w:rsidR="00AB5275" w:rsidRDefault="00AB5275">
            <w:pPr>
              <w:pStyle w:val="TableParagraph"/>
              <w:spacing w:before="1"/>
              <w:rPr>
                <w:b/>
                <w:sz w:val="24"/>
                <w:lang w:val="en-US"/>
              </w:rPr>
            </w:pPr>
          </w:p>
          <w:p w14:paraId="0E7919EE" w14:textId="77777777" w:rsidR="00AB5275" w:rsidRDefault="00AB5275">
            <w:pPr>
              <w:pStyle w:val="TableParagraph"/>
              <w:spacing w:line="244" w:lineRule="auto"/>
              <w:ind w:left="122" w:right="120" w:firstLine="513"/>
              <w:rPr>
                <w:b/>
                <w:sz w:val="24"/>
                <w:lang w:val="en-US"/>
              </w:rPr>
            </w:pPr>
            <w:r>
              <w:rPr>
                <w:b/>
                <w:spacing w:val="-4"/>
                <w:sz w:val="24"/>
                <w:lang w:val="en-US"/>
              </w:rPr>
              <w:t xml:space="preserve">Код </w:t>
            </w:r>
            <w:r>
              <w:rPr>
                <w:b/>
                <w:spacing w:val="-2"/>
                <w:sz w:val="24"/>
                <w:lang w:val="en-US"/>
              </w:rPr>
              <w:t>компетенции</w:t>
            </w:r>
          </w:p>
        </w:tc>
        <w:tc>
          <w:tcPr>
            <w:tcW w:w="2548" w:type="dxa"/>
            <w:tcBorders>
              <w:top w:val="single" w:sz="4" w:space="0" w:color="000000"/>
              <w:left w:val="single" w:sz="4" w:space="0" w:color="000000"/>
              <w:bottom w:val="single" w:sz="4" w:space="0" w:color="000000"/>
              <w:right w:val="single" w:sz="4" w:space="0" w:color="000000"/>
            </w:tcBorders>
          </w:tcPr>
          <w:p w14:paraId="56E46CDE" w14:textId="77777777" w:rsidR="00AB5275" w:rsidRDefault="00AB5275">
            <w:pPr>
              <w:pStyle w:val="TableParagraph"/>
              <w:rPr>
                <w:b/>
                <w:sz w:val="24"/>
                <w:lang w:val="en-US"/>
              </w:rPr>
            </w:pPr>
          </w:p>
          <w:p w14:paraId="14315D56" w14:textId="77777777" w:rsidR="00AB5275" w:rsidRDefault="00AB5275">
            <w:pPr>
              <w:pStyle w:val="TableParagraph"/>
              <w:spacing w:before="18"/>
              <w:rPr>
                <w:b/>
                <w:sz w:val="24"/>
                <w:lang w:val="en-US"/>
              </w:rPr>
            </w:pPr>
          </w:p>
          <w:p w14:paraId="44D67A2B" w14:textId="77777777" w:rsidR="00AB5275" w:rsidRDefault="00AB5275">
            <w:pPr>
              <w:pStyle w:val="TableParagraph"/>
              <w:ind w:left="549" w:hanging="108"/>
              <w:rPr>
                <w:b/>
                <w:sz w:val="24"/>
                <w:lang w:val="en-US"/>
              </w:rPr>
            </w:pPr>
            <w:r>
              <w:rPr>
                <w:b/>
                <w:spacing w:val="-2"/>
                <w:sz w:val="24"/>
                <w:lang w:val="en-US"/>
              </w:rPr>
              <w:t>Формулировка компетенции</w:t>
            </w:r>
          </w:p>
        </w:tc>
        <w:tc>
          <w:tcPr>
            <w:tcW w:w="5678" w:type="dxa"/>
            <w:tcBorders>
              <w:top w:val="single" w:sz="4" w:space="0" w:color="000000"/>
              <w:left w:val="single" w:sz="4" w:space="0" w:color="000000"/>
              <w:bottom w:val="single" w:sz="4" w:space="0" w:color="000000"/>
              <w:right w:val="single" w:sz="4" w:space="0" w:color="000000"/>
            </w:tcBorders>
          </w:tcPr>
          <w:p w14:paraId="731999DC" w14:textId="77777777" w:rsidR="00AB5275" w:rsidRDefault="00AB5275">
            <w:pPr>
              <w:pStyle w:val="TableParagraph"/>
              <w:rPr>
                <w:b/>
                <w:sz w:val="24"/>
                <w:lang w:val="en-US"/>
              </w:rPr>
            </w:pPr>
          </w:p>
          <w:p w14:paraId="38308FBF" w14:textId="77777777" w:rsidR="00AB5275" w:rsidRDefault="00AB5275">
            <w:pPr>
              <w:pStyle w:val="TableParagraph"/>
              <w:spacing w:before="154"/>
              <w:rPr>
                <w:b/>
                <w:sz w:val="24"/>
                <w:lang w:val="en-US"/>
              </w:rPr>
            </w:pPr>
          </w:p>
          <w:p w14:paraId="3A0771EC" w14:textId="77777777" w:rsidR="00AB5275" w:rsidRDefault="00AB5275">
            <w:pPr>
              <w:pStyle w:val="TableParagraph"/>
              <w:spacing w:before="1"/>
              <w:ind w:left="16"/>
              <w:jc w:val="center"/>
              <w:rPr>
                <w:b/>
                <w:sz w:val="24"/>
                <w:lang w:val="en-US"/>
              </w:rPr>
            </w:pPr>
            <w:r>
              <w:rPr>
                <w:b/>
                <w:sz w:val="24"/>
                <w:lang w:val="en-US"/>
              </w:rPr>
              <w:t>Знания,</w:t>
            </w:r>
            <w:r>
              <w:rPr>
                <w:b/>
                <w:spacing w:val="-1"/>
                <w:sz w:val="24"/>
                <w:lang w:val="en-US"/>
              </w:rPr>
              <w:t xml:space="preserve"> </w:t>
            </w:r>
            <w:r>
              <w:rPr>
                <w:b/>
                <w:spacing w:val="-2"/>
                <w:sz w:val="24"/>
                <w:lang w:val="en-US"/>
              </w:rPr>
              <w:t>умения</w:t>
            </w:r>
          </w:p>
        </w:tc>
      </w:tr>
      <w:tr w:rsidR="00AB5275" w14:paraId="517D9B97" w14:textId="77777777" w:rsidTr="00AB5275">
        <w:trPr>
          <w:trHeight w:val="280"/>
        </w:trPr>
        <w:tc>
          <w:tcPr>
            <w:tcW w:w="1118" w:type="dxa"/>
            <w:tcBorders>
              <w:top w:val="single" w:sz="4" w:space="0" w:color="000000"/>
              <w:left w:val="single" w:sz="4" w:space="0" w:color="000000"/>
              <w:bottom w:val="nil"/>
              <w:right w:val="single" w:sz="4" w:space="0" w:color="000000"/>
            </w:tcBorders>
            <w:hideMark/>
          </w:tcPr>
          <w:p w14:paraId="7EBCC81A" w14:textId="77777777" w:rsidR="00AB5275" w:rsidRDefault="00AB5275">
            <w:pPr>
              <w:pStyle w:val="TableParagraph"/>
              <w:spacing w:line="260" w:lineRule="exact"/>
              <w:ind w:left="7"/>
              <w:jc w:val="center"/>
              <w:rPr>
                <w:b/>
                <w:sz w:val="24"/>
                <w:lang w:val="en-US"/>
              </w:rPr>
            </w:pPr>
            <w:r>
              <w:rPr>
                <w:b/>
                <w:sz w:val="24"/>
                <w:lang w:val="en-US"/>
              </w:rPr>
              <w:t>ОК</w:t>
            </w:r>
            <w:r>
              <w:rPr>
                <w:b/>
                <w:spacing w:val="1"/>
                <w:sz w:val="24"/>
                <w:lang w:val="en-US"/>
              </w:rPr>
              <w:t xml:space="preserve"> </w:t>
            </w:r>
            <w:r>
              <w:rPr>
                <w:b/>
                <w:spacing w:val="-5"/>
                <w:sz w:val="24"/>
                <w:lang w:val="en-US"/>
              </w:rPr>
              <w:t>01.</w:t>
            </w:r>
          </w:p>
        </w:tc>
        <w:tc>
          <w:tcPr>
            <w:tcW w:w="2548" w:type="dxa"/>
            <w:tcBorders>
              <w:top w:val="single" w:sz="4" w:space="0" w:color="000000"/>
              <w:left w:val="single" w:sz="4" w:space="0" w:color="000000"/>
              <w:bottom w:val="nil"/>
              <w:right w:val="single" w:sz="4" w:space="0" w:color="000000"/>
            </w:tcBorders>
            <w:hideMark/>
          </w:tcPr>
          <w:p w14:paraId="2B557825" w14:textId="77777777" w:rsidR="00AB5275" w:rsidRDefault="00AB5275">
            <w:pPr>
              <w:pStyle w:val="TableParagraph"/>
              <w:spacing w:line="260" w:lineRule="exact"/>
              <w:ind w:left="105"/>
              <w:rPr>
                <w:sz w:val="24"/>
                <w:lang w:val="en-US"/>
              </w:rPr>
            </w:pPr>
            <w:r>
              <w:rPr>
                <w:sz w:val="24"/>
                <w:lang w:val="en-US"/>
              </w:rPr>
              <w:t>Выбирать</w:t>
            </w:r>
            <w:r>
              <w:rPr>
                <w:spacing w:val="-1"/>
                <w:sz w:val="24"/>
                <w:lang w:val="en-US"/>
              </w:rPr>
              <w:t xml:space="preserve"> </w:t>
            </w:r>
            <w:r>
              <w:rPr>
                <w:spacing w:val="-2"/>
                <w:sz w:val="24"/>
                <w:lang w:val="en-US"/>
              </w:rPr>
              <w:t>способы</w:t>
            </w:r>
          </w:p>
        </w:tc>
        <w:tc>
          <w:tcPr>
            <w:tcW w:w="5678" w:type="dxa"/>
            <w:tcBorders>
              <w:top w:val="single" w:sz="4" w:space="0" w:color="000000"/>
              <w:left w:val="single" w:sz="4" w:space="0" w:color="000000"/>
              <w:bottom w:val="nil"/>
              <w:right w:val="single" w:sz="4" w:space="0" w:color="000000"/>
            </w:tcBorders>
            <w:hideMark/>
          </w:tcPr>
          <w:p w14:paraId="08EEF019" w14:textId="77777777" w:rsidR="00AB5275" w:rsidRDefault="00AB5275">
            <w:pPr>
              <w:pStyle w:val="TableParagraph"/>
              <w:spacing w:line="260" w:lineRule="exact"/>
              <w:ind w:left="108"/>
              <w:rPr>
                <w:b/>
                <w:sz w:val="24"/>
                <w:lang w:val="en-US"/>
              </w:rPr>
            </w:pPr>
            <w:r>
              <w:rPr>
                <w:b/>
                <w:spacing w:val="-2"/>
                <w:sz w:val="24"/>
                <w:lang w:val="en-US"/>
              </w:rPr>
              <w:t>Умения:</w:t>
            </w:r>
          </w:p>
        </w:tc>
      </w:tr>
      <w:tr w:rsidR="00AB5275" w14:paraId="4D3F5120" w14:textId="77777777" w:rsidTr="00AB5275">
        <w:trPr>
          <w:trHeight w:val="275"/>
        </w:trPr>
        <w:tc>
          <w:tcPr>
            <w:tcW w:w="1118" w:type="dxa"/>
            <w:tcBorders>
              <w:top w:val="nil"/>
              <w:left w:val="single" w:sz="4" w:space="0" w:color="000000"/>
              <w:bottom w:val="nil"/>
              <w:right w:val="single" w:sz="4" w:space="0" w:color="000000"/>
            </w:tcBorders>
          </w:tcPr>
          <w:p w14:paraId="5AC6C5A6"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16994A53" w14:textId="77777777" w:rsidR="00AB5275" w:rsidRDefault="00AB5275">
            <w:pPr>
              <w:pStyle w:val="TableParagraph"/>
              <w:spacing w:line="256" w:lineRule="exact"/>
              <w:ind w:left="105"/>
              <w:rPr>
                <w:sz w:val="24"/>
                <w:lang w:val="en-US"/>
              </w:rPr>
            </w:pPr>
            <w:r>
              <w:rPr>
                <w:sz w:val="24"/>
                <w:lang w:val="en-US"/>
              </w:rPr>
              <w:t xml:space="preserve">решения </w:t>
            </w:r>
            <w:r>
              <w:rPr>
                <w:spacing w:val="-2"/>
                <w:sz w:val="24"/>
                <w:lang w:val="en-US"/>
              </w:rPr>
              <w:t>задач</w:t>
            </w:r>
          </w:p>
        </w:tc>
        <w:tc>
          <w:tcPr>
            <w:tcW w:w="5678" w:type="dxa"/>
            <w:tcBorders>
              <w:top w:val="nil"/>
              <w:left w:val="single" w:sz="4" w:space="0" w:color="000000"/>
              <w:bottom w:val="nil"/>
              <w:right w:val="single" w:sz="4" w:space="0" w:color="000000"/>
            </w:tcBorders>
            <w:hideMark/>
          </w:tcPr>
          <w:p w14:paraId="11C4FD8A" w14:textId="77777777" w:rsidR="00AB5275" w:rsidRPr="00AB5275" w:rsidRDefault="00AB5275">
            <w:pPr>
              <w:pStyle w:val="TableParagraph"/>
              <w:spacing w:line="256" w:lineRule="exact"/>
              <w:ind w:left="108"/>
              <w:rPr>
                <w:sz w:val="24"/>
              </w:rPr>
            </w:pPr>
            <w:r w:rsidRPr="00AB5275">
              <w:rPr>
                <w:sz w:val="24"/>
              </w:rPr>
              <w:t>распознавать</w:t>
            </w:r>
            <w:r w:rsidRPr="00AB5275">
              <w:rPr>
                <w:spacing w:val="-2"/>
                <w:sz w:val="24"/>
              </w:rPr>
              <w:t xml:space="preserve"> </w:t>
            </w:r>
            <w:r w:rsidRPr="00AB5275">
              <w:rPr>
                <w:sz w:val="24"/>
              </w:rPr>
              <w:t>задачу</w:t>
            </w:r>
            <w:r w:rsidRPr="00AB5275">
              <w:rPr>
                <w:spacing w:val="-1"/>
                <w:sz w:val="24"/>
              </w:rPr>
              <w:t xml:space="preserve"> </w:t>
            </w:r>
            <w:r w:rsidRPr="00AB5275">
              <w:rPr>
                <w:sz w:val="24"/>
              </w:rPr>
              <w:t>и/или</w:t>
            </w:r>
            <w:r w:rsidRPr="00AB5275">
              <w:rPr>
                <w:spacing w:val="-3"/>
                <w:sz w:val="24"/>
              </w:rPr>
              <w:t xml:space="preserve"> </w:t>
            </w:r>
            <w:r w:rsidRPr="00AB5275">
              <w:rPr>
                <w:spacing w:val="-2"/>
                <w:sz w:val="24"/>
              </w:rPr>
              <w:t>проблему</w:t>
            </w:r>
          </w:p>
        </w:tc>
      </w:tr>
      <w:tr w:rsidR="00AB5275" w14:paraId="2A2E2D29" w14:textId="77777777" w:rsidTr="00AB5275">
        <w:trPr>
          <w:trHeight w:val="275"/>
        </w:trPr>
        <w:tc>
          <w:tcPr>
            <w:tcW w:w="1118" w:type="dxa"/>
            <w:tcBorders>
              <w:top w:val="nil"/>
              <w:left w:val="single" w:sz="4" w:space="0" w:color="000000"/>
              <w:bottom w:val="nil"/>
              <w:right w:val="single" w:sz="4" w:space="0" w:color="000000"/>
            </w:tcBorders>
          </w:tcPr>
          <w:p w14:paraId="11182918"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66ED49D8" w14:textId="77777777" w:rsidR="00AB5275" w:rsidRDefault="00AB5275">
            <w:pPr>
              <w:pStyle w:val="TableParagraph"/>
              <w:spacing w:line="256" w:lineRule="exact"/>
              <w:ind w:left="105"/>
              <w:rPr>
                <w:sz w:val="24"/>
                <w:lang w:val="en-US"/>
              </w:rPr>
            </w:pPr>
            <w:r>
              <w:rPr>
                <w:spacing w:val="-2"/>
                <w:sz w:val="24"/>
                <w:lang w:val="en-US"/>
              </w:rPr>
              <w:t>профессиональной</w:t>
            </w:r>
          </w:p>
        </w:tc>
        <w:tc>
          <w:tcPr>
            <w:tcW w:w="5678" w:type="dxa"/>
            <w:tcBorders>
              <w:top w:val="nil"/>
              <w:left w:val="single" w:sz="4" w:space="0" w:color="000000"/>
              <w:bottom w:val="nil"/>
              <w:right w:val="single" w:sz="4" w:space="0" w:color="000000"/>
            </w:tcBorders>
            <w:hideMark/>
          </w:tcPr>
          <w:p w14:paraId="3836D24A" w14:textId="77777777" w:rsidR="00AB5275" w:rsidRPr="00AB5275" w:rsidRDefault="00AB5275">
            <w:pPr>
              <w:pStyle w:val="TableParagraph"/>
              <w:spacing w:line="256" w:lineRule="exact"/>
              <w:ind w:left="108"/>
              <w:rPr>
                <w:sz w:val="24"/>
              </w:rPr>
            </w:pPr>
            <w:r w:rsidRPr="00AB5275">
              <w:rPr>
                <w:sz w:val="24"/>
              </w:rPr>
              <w:t>в</w:t>
            </w:r>
            <w:r w:rsidRPr="00AB5275">
              <w:rPr>
                <w:spacing w:val="-2"/>
                <w:sz w:val="24"/>
              </w:rPr>
              <w:t xml:space="preserve"> </w:t>
            </w:r>
            <w:r w:rsidRPr="00AB5275">
              <w:rPr>
                <w:sz w:val="24"/>
              </w:rPr>
              <w:t>профессиональном</w:t>
            </w:r>
            <w:r w:rsidRPr="00AB5275">
              <w:rPr>
                <w:spacing w:val="-2"/>
                <w:sz w:val="24"/>
              </w:rPr>
              <w:t xml:space="preserve"> </w:t>
            </w:r>
            <w:r w:rsidRPr="00AB5275">
              <w:rPr>
                <w:sz w:val="24"/>
              </w:rPr>
              <w:t>и/или социальном</w:t>
            </w:r>
            <w:r w:rsidRPr="00AB5275">
              <w:rPr>
                <w:spacing w:val="-2"/>
                <w:sz w:val="24"/>
              </w:rPr>
              <w:t xml:space="preserve"> контексте;</w:t>
            </w:r>
          </w:p>
        </w:tc>
      </w:tr>
      <w:tr w:rsidR="00AB5275" w14:paraId="059A68F3" w14:textId="77777777" w:rsidTr="00AB5275">
        <w:trPr>
          <w:trHeight w:val="276"/>
        </w:trPr>
        <w:tc>
          <w:tcPr>
            <w:tcW w:w="1118" w:type="dxa"/>
            <w:tcBorders>
              <w:top w:val="nil"/>
              <w:left w:val="single" w:sz="4" w:space="0" w:color="000000"/>
              <w:bottom w:val="nil"/>
              <w:right w:val="single" w:sz="4" w:space="0" w:color="000000"/>
            </w:tcBorders>
          </w:tcPr>
          <w:p w14:paraId="48875449"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0AB95EEC" w14:textId="77777777" w:rsidR="00AB5275" w:rsidRDefault="00AB5275">
            <w:pPr>
              <w:pStyle w:val="TableParagraph"/>
              <w:spacing w:line="256" w:lineRule="exact"/>
              <w:ind w:left="105"/>
              <w:rPr>
                <w:sz w:val="24"/>
                <w:lang w:val="en-US"/>
              </w:rPr>
            </w:pPr>
            <w:r>
              <w:rPr>
                <w:spacing w:val="-2"/>
                <w:sz w:val="24"/>
                <w:lang w:val="en-US"/>
              </w:rPr>
              <w:t>деятельности</w:t>
            </w:r>
          </w:p>
        </w:tc>
        <w:tc>
          <w:tcPr>
            <w:tcW w:w="5678" w:type="dxa"/>
            <w:tcBorders>
              <w:top w:val="nil"/>
              <w:left w:val="single" w:sz="4" w:space="0" w:color="000000"/>
              <w:bottom w:val="nil"/>
              <w:right w:val="single" w:sz="4" w:space="0" w:color="000000"/>
            </w:tcBorders>
            <w:hideMark/>
          </w:tcPr>
          <w:p w14:paraId="047B3484" w14:textId="77777777" w:rsidR="00AB5275" w:rsidRPr="00AB5275" w:rsidRDefault="00AB5275">
            <w:pPr>
              <w:pStyle w:val="TableParagraph"/>
              <w:spacing w:line="256" w:lineRule="exact"/>
              <w:ind w:left="108"/>
              <w:rPr>
                <w:sz w:val="24"/>
              </w:rPr>
            </w:pPr>
            <w:r w:rsidRPr="00AB5275">
              <w:rPr>
                <w:sz w:val="24"/>
              </w:rPr>
              <w:t>анализировать</w:t>
            </w:r>
            <w:r w:rsidRPr="00AB5275">
              <w:rPr>
                <w:spacing w:val="-3"/>
                <w:sz w:val="24"/>
              </w:rPr>
              <w:t xml:space="preserve"> </w:t>
            </w:r>
            <w:r w:rsidRPr="00AB5275">
              <w:rPr>
                <w:sz w:val="24"/>
              </w:rPr>
              <w:t>задачу</w:t>
            </w:r>
            <w:r w:rsidRPr="00AB5275">
              <w:rPr>
                <w:spacing w:val="-1"/>
                <w:sz w:val="24"/>
              </w:rPr>
              <w:t xml:space="preserve"> </w:t>
            </w:r>
            <w:r w:rsidRPr="00AB5275">
              <w:rPr>
                <w:sz w:val="24"/>
              </w:rPr>
              <w:t>и/или</w:t>
            </w:r>
            <w:r w:rsidRPr="00AB5275">
              <w:rPr>
                <w:spacing w:val="-3"/>
                <w:sz w:val="24"/>
              </w:rPr>
              <w:t xml:space="preserve"> </w:t>
            </w:r>
            <w:r w:rsidRPr="00AB5275">
              <w:rPr>
                <w:sz w:val="24"/>
              </w:rPr>
              <w:t>проблему</w:t>
            </w:r>
            <w:r w:rsidRPr="00AB5275">
              <w:rPr>
                <w:spacing w:val="-1"/>
                <w:sz w:val="24"/>
              </w:rPr>
              <w:t xml:space="preserve"> </w:t>
            </w:r>
            <w:r w:rsidRPr="00AB5275">
              <w:rPr>
                <w:sz w:val="24"/>
              </w:rPr>
              <w:t>и выделять</w:t>
            </w:r>
            <w:r w:rsidRPr="00AB5275">
              <w:rPr>
                <w:spacing w:val="-1"/>
                <w:sz w:val="24"/>
              </w:rPr>
              <w:t xml:space="preserve"> </w:t>
            </w:r>
            <w:r w:rsidRPr="00AB5275">
              <w:rPr>
                <w:spacing w:val="-5"/>
                <w:sz w:val="24"/>
              </w:rPr>
              <w:t>её</w:t>
            </w:r>
          </w:p>
        </w:tc>
      </w:tr>
      <w:tr w:rsidR="00AB5275" w14:paraId="0E4C515E" w14:textId="77777777" w:rsidTr="00AB5275">
        <w:trPr>
          <w:trHeight w:val="275"/>
        </w:trPr>
        <w:tc>
          <w:tcPr>
            <w:tcW w:w="1118" w:type="dxa"/>
            <w:tcBorders>
              <w:top w:val="nil"/>
              <w:left w:val="single" w:sz="4" w:space="0" w:color="000000"/>
              <w:bottom w:val="nil"/>
              <w:right w:val="single" w:sz="4" w:space="0" w:color="000000"/>
            </w:tcBorders>
          </w:tcPr>
          <w:p w14:paraId="0FB8E036"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427E385B" w14:textId="77777777" w:rsidR="00AB5275" w:rsidRDefault="00AB5275">
            <w:pPr>
              <w:pStyle w:val="TableParagraph"/>
              <w:spacing w:line="256" w:lineRule="exact"/>
              <w:ind w:left="105"/>
              <w:rPr>
                <w:sz w:val="24"/>
                <w:lang w:val="en-US"/>
              </w:rPr>
            </w:pPr>
            <w:r>
              <w:rPr>
                <w:spacing w:val="-2"/>
                <w:sz w:val="24"/>
                <w:lang w:val="en-US"/>
              </w:rPr>
              <w:t>применительно</w:t>
            </w:r>
          </w:p>
        </w:tc>
        <w:tc>
          <w:tcPr>
            <w:tcW w:w="5678" w:type="dxa"/>
            <w:tcBorders>
              <w:top w:val="nil"/>
              <w:left w:val="single" w:sz="4" w:space="0" w:color="000000"/>
              <w:bottom w:val="nil"/>
              <w:right w:val="single" w:sz="4" w:space="0" w:color="000000"/>
            </w:tcBorders>
            <w:hideMark/>
          </w:tcPr>
          <w:p w14:paraId="7F44D27F" w14:textId="77777777" w:rsidR="00AB5275" w:rsidRDefault="00AB5275">
            <w:pPr>
              <w:pStyle w:val="TableParagraph"/>
              <w:spacing w:line="256" w:lineRule="exact"/>
              <w:ind w:left="108"/>
              <w:rPr>
                <w:sz w:val="24"/>
                <w:lang w:val="en-US"/>
              </w:rPr>
            </w:pPr>
            <w:r>
              <w:rPr>
                <w:sz w:val="24"/>
                <w:lang w:val="en-US"/>
              </w:rPr>
              <w:t>составные</w:t>
            </w:r>
            <w:r>
              <w:rPr>
                <w:spacing w:val="-5"/>
                <w:sz w:val="24"/>
                <w:lang w:val="en-US"/>
              </w:rPr>
              <w:t xml:space="preserve"> </w:t>
            </w:r>
            <w:r>
              <w:rPr>
                <w:spacing w:val="-2"/>
                <w:sz w:val="24"/>
                <w:lang w:val="en-US"/>
              </w:rPr>
              <w:t>части;</w:t>
            </w:r>
          </w:p>
        </w:tc>
      </w:tr>
      <w:tr w:rsidR="00AB5275" w14:paraId="50923968" w14:textId="77777777" w:rsidTr="00AB5275">
        <w:trPr>
          <w:trHeight w:val="276"/>
        </w:trPr>
        <w:tc>
          <w:tcPr>
            <w:tcW w:w="1118" w:type="dxa"/>
            <w:tcBorders>
              <w:top w:val="nil"/>
              <w:left w:val="single" w:sz="4" w:space="0" w:color="000000"/>
              <w:bottom w:val="nil"/>
              <w:right w:val="single" w:sz="4" w:space="0" w:color="000000"/>
            </w:tcBorders>
          </w:tcPr>
          <w:p w14:paraId="20DA471C"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70E6CD58" w14:textId="77777777" w:rsidR="00AB5275" w:rsidRDefault="00AB5275">
            <w:pPr>
              <w:pStyle w:val="TableParagraph"/>
              <w:spacing w:line="256" w:lineRule="exact"/>
              <w:ind w:left="105"/>
              <w:rPr>
                <w:sz w:val="24"/>
                <w:lang w:val="en-US"/>
              </w:rPr>
            </w:pPr>
            <w:r>
              <w:rPr>
                <w:sz w:val="24"/>
                <w:lang w:val="en-US"/>
              </w:rPr>
              <w:t>к</w:t>
            </w:r>
            <w:r>
              <w:rPr>
                <w:spacing w:val="1"/>
                <w:sz w:val="24"/>
                <w:lang w:val="en-US"/>
              </w:rPr>
              <w:t xml:space="preserve"> </w:t>
            </w:r>
            <w:r>
              <w:rPr>
                <w:spacing w:val="-2"/>
                <w:sz w:val="24"/>
                <w:lang w:val="en-US"/>
              </w:rPr>
              <w:t>различным</w:t>
            </w:r>
          </w:p>
        </w:tc>
        <w:tc>
          <w:tcPr>
            <w:tcW w:w="5678" w:type="dxa"/>
            <w:tcBorders>
              <w:top w:val="nil"/>
              <w:left w:val="single" w:sz="4" w:space="0" w:color="000000"/>
              <w:bottom w:val="nil"/>
              <w:right w:val="single" w:sz="4" w:space="0" w:color="000000"/>
            </w:tcBorders>
            <w:hideMark/>
          </w:tcPr>
          <w:p w14:paraId="61609071" w14:textId="77777777" w:rsidR="00AB5275" w:rsidRDefault="00AB5275">
            <w:pPr>
              <w:pStyle w:val="TableParagraph"/>
              <w:spacing w:line="256" w:lineRule="exact"/>
              <w:ind w:left="108"/>
              <w:rPr>
                <w:sz w:val="24"/>
                <w:lang w:val="en-US"/>
              </w:rPr>
            </w:pPr>
            <w:r>
              <w:rPr>
                <w:sz w:val="24"/>
                <w:lang w:val="en-US"/>
              </w:rPr>
              <w:t>определять</w:t>
            </w:r>
            <w:r>
              <w:rPr>
                <w:spacing w:val="-1"/>
                <w:sz w:val="24"/>
                <w:lang w:val="en-US"/>
              </w:rPr>
              <w:t xml:space="preserve"> </w:t>
            </w:r>
            <w:r>
              <w:rPr>
                <w:sz w:val="24"/>
                <w:lang w:val="en-US"/>
              </w:rPr>
              <w:t>этапы</w:t>
            </w:r>
            <w:r>
              <w:rPr>
                <w:spacing w:val="-2"/>
                <w:sz w:val="24"/>
                <w:lang w:val="en-US"/>
              </w:rPr>
              <w:t xml:space="preserve"> </w:t>
            </w:r>
            <w:r>
              <w:rPr>
                <w:sz w:val="24"/>
                <w:lang w:val="en-US"/>
              </w:rPr>
              <w:t xml:space="preserve">решения </w:t>
            </w:r>
            <w:r>
              <w:rPr>
                <w:spacing w:val="-2"/>
                <w:sz w:val="24"/>
                <w:lang w:val="en-US"/>
              </w:rPr>
              <w:t>задачи;</w:t>
            </w:r>
          </w:p>
        </w:tc>
      </w:tr>
      <w:tr w:rsidR="00AB5275" w14:paraId="5ACB7B22" w14:textId="77777777" w:rsidTr="00AB5275">
        <w:trPr>
          <w:trHeight w:val="275"/>
        </w:trPr>
        <w:tc>
          <w:tcPr>
            <w:tcW w:w="1118" w:type="dxa"/>
            <w:tcBorders>
              <w:top w:val="nil"/>
              <w:left w:val="single" w:sz="4" w:space="0" w:color="000000"/>
              <w:bottom w:val="nil"/>
              <w:right w:val="single" w:sz="4" w:space="0" w:color="000000"/>
            </w:tcBorders>
          </w:tcPr>
          <w:p w14:paraId="14B13C60"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6E65F06F" w14:textId="77777777" w:rsidR="00AB5275" w:rsidRDefault="00AB5275">
            <w:pPr>
              <w:pStyle w:val="TableParagraph"/>
              <w:spacing w:line="256" w:lineRule="exact"/>
              <w:ind w:left="105"/>
              <w:rPr>
                <w:sz w:val="24"/>
                <w:lang w:val="en-US"/>
              </w:rPr>
            </w:pPr>
            <w:r>
              <w:rPr>
                <w:spacing w:val="-2"/>
                <w:sz w:val="24"/>
                <w:lang w:val="en-US"/>
              </w:rPr>
              <w:t>контекстам</w:t>
            </w:r>
          </w:p>
        </w:tc>
        <w:tc>
          <w:tcPr>
            <w:tcW w:w="5678" w:type="dxa"/>
            <w:tcBorders>
              <w:top w:val="nil"/>
              <w:left w:val="single" w:sz="4" w:space="0" w:color="000000"/>
              <w:bottom w:val="nil"/>
              <w:right w:val="single" w:sz="4" w:space="0" w:color="000000"/>
            </w:tcBorders>
            <w:hideMark/>
          </w:tcPr>
          <w:p w14:paraId="57C5D00E" w14:textId="77777777" w:rsidR="00AB5275" w:rsidRPr="00AB5275" w:rsidRDefault="00AB5275">
            <w:pPr>
              <w:pStyle w:val="TableParagraph"/>
              <w:spacing w:line="256" w:lineRule="exact"/>
              <w:ind w:left="108"/>
              <w:rPr>
                <w:sz w:val="24"/>
              </w:rPr>
            </w:pPr>
            <w:r w:rsidRPr="00AB5275">
              <w:rPr>
                <w:sz w:val="24"/>
              </w:rPr>
              <w:t>выявлять</w:t>
            </w:r>
            <w:r w:rsidRPr="00AB5275">
              <w:rPr>
                <w:spacing w:val="-2"/>
                <w:sz w:val="24"/>
              </w:rPr>
              <w:t xml:space="preserve"> </w:t>
            </w:r>
            <w:r w:rsidRPr="00AB5275">
              <w:rPr>
                <w:sz w:val="24"/>
              </w:rPr>
              <w:t>и эффективно</w:t>
            </w:r>
            <w:r w:rsidRPr="00AB5275">
              <w:rPr>
                <w:spacing w:val="-4"/>
                <w:sz w:val="24"/>
              </w:rPr>
              <w:t xml:space="preserve"> </w:t>
            </w:r>
            <w:r w:rsidRPr="00AB5275">
              <w:rPr>
                <w:sz w:val="24"/>
              </w:rPr>
              <w:t>искать</w:t>
            </w:r>
            <w:r w:rsidRPr="00AB5275">
              <w:rPr>
                <w:spacing w:val="-1"/>
                <w:sz w:val="24"/>
              </w:rPr>
              <w:t xml:space="preserve"> </w:t>
            </w:r>
            <w:r w:rsidRPr="00AB5275">
              <w:rPr>
                <w:spacing w:val="-2"/>
                <w:sz w:val="24"/>
              </w:rPr>
              <w:t>информацию,</w:t>
            </w:r>
          </w:p>
        </w:tc>
      </w:tr>
      <w:tr w:rsidR="00AB5275" w14:paraId="7CF00ECF" w14:textId="77777777" w:rsidTr="00AB5275">
        <w:trPr>
          <w:trHeight w:val="276"/>
        </w:trPr>
        <w:tc>
          <w:tcPr>
            <w:tcW w:w="1118" w:type="dxa"/>
            <w:tcBorders>
              <w:top w:val="nil"/>
              <w:left w:val="single" w:sz="4" w:space="0" w:color="000000"/>
              <w:bottom w:val="nil"/>
              <w:right w:val="single" w:sz="4" w:space="0" w:color="000000"/>
            </w:tcBorders>
          </w:tcPr>
          <w:p w14:paraId="4B3F9D38"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627F4D53"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48C65D24" w14:textId="77777777" w:rsidR="00AB5275" w:rsidRPr="00AB5275" w:rsidRDefault="00AB5275">
            <w:pPr>
              <w:pStyle w:val="TableParagraph"/>
              <w:spacing w:line="256" w:lineRule="exact"/>
              <w:ind w:left="108"/>
              <w:rPr>
                <w:sz w:val="24"/>
              </w:rPr>
            </w:pPr>
            <w:r w:rsidRPr="00AB5275">
              <w:rPr>
                <w:sz w:val="24"/>
              </w:rPr>
              <w:t>необходимую</w:t>
            </w:r>
            <w:r w:rsidRPr="00AB5275">
              <w:rPr>
                <w:spacing w:val="-2"/>
                <w:sz w:val="24"/>
              </w:rPr>
              <w:t xml:space="preserve"> </w:t>
            </w:r>
            <w:r w:rsidRPr="00AB5275">
              <w:rPr>
                <w:sz w:val="24"/>
              </w:rPr>
              <w:t>для</w:t>
            </w:r>
            <w:r w:rsidRPr="00AB5275">
              <w:rPr>
                <w:spacing w:val="-1"/>
                <w:sz w:val="24"/>
              </w:rPr>
              <w:t xml:space="preserve"> </w:t>
            </w:r>
            <w:r w:rsidRPr="00AB5275">
              <w:rPr>
                <w:sz w:val="24"/>
              </w:rPr>
              <w:t>решения</w:t>
            </w:r>
            <w:r w:rsidRPr="00AB5275">
              <w:rPr>
                <w:spacing w:val="-2"/>
                <w:sz w:val="24"/>
              </w:rPr>
              <w:t xml:space="preserve"> </w:t>
            </w:r>
            <w:r w:rsidRPr="00AB5275">
              <w:rPr>
                <w:sz w:val="24"/>
              </w:rPr>
              <w:t xml:space="preserve">задачи и/или </w:t>
            </w:r>
            <w:r w:rsidRPr="00AB5275">
              <w:rPr>
                <w:spacing w:val="-2"/>
                <w:sz w:val="24"/>
              </w:rPr>
              <w:t>проблемы;</w:t>
            </w:r>
          </w:p>
        </w:tc>
      </w:tr>
      <w:tr w:rsidR="00AB5275" w14:paraId="6CB48C48" w14:textId="77777777" w:rsidTr="00AB5275">
        <w:trPr>
          <w:trHeight w:val="275"/>
        </w:trPr>
        <w:tc>
          <w:tcPr>
            <w:tcW w:w="1118" w:type="dxa"/>
            <w:tcBorders>
              <w:top w:val="nil"/>
              <w:left w:val="single" w:sz="4" w:space="0" w:color="000000"/>
              <w:bottom w:val="nil"/>
              <w:right w:val="single" w:sz="4" w:space="0" w:color="000000"/>
            </w:tcBorders>
          </w:tcPr>
          <w:p w14:paraId="20750826"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44C6517A"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07308D97" w14:textId="77777777" w:rsidR="00AB5275" w:rsidRDefault="00AB5275">
            <w:pPr>
              <w:pStyle w:val="TableParagraph"/>
              <w:spacing w:line="256" w:lineRule="exact"/>
              <w:ind w:left="108"/>
              <w:rPr>
                <w:sz w:val="24"/>
                <w:lang w:val="en-US"/>
              </w:rPr>
            </w:pPr>
            <w:r>
              <w:rPr>
                <w:sz w:val="24"/>
                <w:lang w:val="en-US"/>
              </w:rPr>
              <w:t>составлять</w:t>
            </w:r>
            <w:r>
              <w:rPr>
                <w:spacing w:val="-2"/>
                <w:sz w:val="24"/>
                <w:lang w:val="en-US"/>
              </w:rPr>
              <w:t xml:space="preserve"> </w:t>
            </w:r>
            <w:r>
              <w:rPr>
                <w:sz w:val="24"/>
                <w:lang w:val="en-US"/>
              </w:rPr>
              <w:t>план</w:t>
            </w:r>
            <w:r>
              <w:rPr>
                <w:spacing w:val="-1"/>
                <w:sz w:val="24"/>
                <w:lang w:val="en-US"/>
              </w:rPr>
              <w:t xml:space="preserve"> </w:t>
            </w:r>
            <w:r>
              <w:rPr>
                <w:spacing w:val="-2"/>
                <w:sz w:val="24"/>
                <w:lang w:val="en-US"/>
              </w:rPr>
              <w:t>действия;</w:t>
            </w:r>
          </w:p>
        </w:tc>
      </w:tr>
      <w:tr w:rsidR="00AB5275" w14:paraId="74ED1CEC" w14:textId="77777777" w:rsidTr="00AB5275">
        <w:trPr>
          <w:trHeight w:val="276"/>
        </w:trPr>
        <w:tc>
          <w:tcPr>
            <w:tcW w:w="1118" w:type="dxa"/>
            <w:tcBorders>
              <w:top w:val="nil"/>
              <w:left w:val="single" w:sz="4" w:space="0" w:color="000000"/>
              <w:bottom w:val="nil"/>
              <w:right w:val="single" w:sz="4" w:space="0" w:color="000000"/>
            </w:tcBorders>
          </w:tcPr>
          <w:p w14:paraId="6576895C"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0F807B25"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4F01036C" w14:textId="77777777" w:rsidR="00AB5275" w:rsidRDefault="00AB5275">
            <w:pPr>
              <w:pStyle w:val="TableParagraph"/>
              <w:spacing w:line="256" w:lineRule="exact"/>
              <w:ind w:left="109"/>
              <w:rPr>
                <w:sz w:val="24"/>
                <w:lang w:val="en-US"/>
              </w:rPr>
            </w:pPr>
            <w:r>
              <w:rPr>
                <w:sz w:val="24"/>
                <w:lang w:val="en-US"/>
              </w:rPr>
              <w:t>определять</w:t>
            </w:r>
            <w:r>
              <w:rPr>
                <w:spacing w:val="-4"/>
                <w:sz w:val="24"/>
                <w:lang w:val="en-US"/>
              </w:rPr>
              <w:t xml:space="preserve"> </w:t>
            </w:r>
            <w:r>
              <w:rPr>
                <w:sz w:val="24"/>
                <w:lang w:val="en-US"/>
              </w:rPr>
              <w:t>необходимые</w:t>
            </w:r>
            <w:r>
              <w:rPr>
                <w:spacing w:val="-3"/>
                <w:sz w:val="24"/>
                <w:lang w:val="en-US"/>
              </w:rPr>
              <w:t xml:space="preserve"> </w:t>
            </w:r>
            <w:r>
              <w:rPr>
                <w:spacing w:val="-2"/>
                <w:sz w:val="24"/>
                <w:lang w:val="en-US"/>
              </w:rPr>
              <w:t>ресурсы;</w:t>
            </w:r>
          </w:p>
        </w:tc>
      </w:tr>
      <w:tr w:rsidR="00AB5275" w14:paraId="3B4FCDB6" w14:textId="77777777" w:rsidTr="00AB5275">
        <w:trPr>
          <w:trHeight w:val="275"/>
        </w:trPr>
        <w:tc>
          <w:tcPr>
            <w:tcW w:w="1118" w:type="dxa"/>
            <w:tcBorders>
              <w:top w:val="nil"/>
              <w:left w:val="single" w:sz="4" w:space="0" w:color="000000"/>
              <w:bottom w:val="nil"/>
              <w:right w:val="single" w:sz="4" w:space="0" w:color="000000"/>
            </w:tcBorders>
          </w:tcPr>
          <w:p w14:paraId="477B900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6A506362"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29018B75" w14:textId="77777777" w:rsidR="00AB5275" w:rsidRDefault="00AB5275">
            <w:pPr>
              <w:pStyle w:val="TableParagraph"/>
              <w:spacing w:line="256" w:lineRule="exact"/>
              <w:ind w:left="109"/>
              <w:rPr>
                <w:sz w:val="24"/>
                <w:lang w:val="en-US"/>
              </w:rPr>
            </w:pPr>
            <w:r>
              <w:rPr>
                <w:sz w:val="24"/>
                <w:lang w:val="en-US"/>
              </w:rPr>
              <w:t>владеть</w:t>
            </w:r>
            <w:r>
              <w:rPr>
                <w:spacing w:val="-4"/>
                <w:sz w:val="24"/>
                <w:lang w:val="en-US"/>
              </w:rPr>
              <w:t xml:space="preserve"> </w:t>
            </w:r>
            <w:r>
              <w:rPr>
                <w:sz w:val="24"/>
                <w:lang w:val="en-US"/>
              </w:rPr>
              <w:t>актуальными</w:t>
            </w:r>
            <w:r>
              <w:rPr>
                <w:spacing w:val="-3"/>
                <w:sz w:val="24"/>
                <w:lang w:val="en-US"/>
              </w:rPr>
              <w:t xml:space="preserve"> </w:t>
            </w:r>
            <w:r>
              <w:rPr>
                <w:sz w:val="24"/>
                <w:lang w:val="en-US"/>
              </w:rPr>
              <w:t>методами</w:t>
            </w:r>
            <w:r>
              <w:rPr>
                <w:spacing w:val="-3"/>
                <w:sz w:val="24"/>
                <w:lang w:val="en-US"/>
              </w:rPr>
              <w:t xml:space="preserve"> </w:t>
            </w:r>
            <w:r>
              <w:rPr>
                <w:spacing w:val="-2"/>
                <w:sz w:val="24"/>
                <w:lang w:val="en-US"/>
              </w:rPr>
              <w:t>работы</w:t>
            </w:r>
          </w:p>
        </w:tc>
      </w:tr>
      <w:tr w:rsidR="00AB5275" w14:paraId="7E9C24BB" w14:textId="77777777" w:rsidTr="00AB5275">
        <w:trPr>
          <w:trHeight w:val="276"/>
        </w:trPr>
        <w:tc>
          <w:tcPr>
            <w:tcW w:w="1118" w:type="dxa"/>
            <w:tcBorders>
              <w:top w:val="nil"/>
              <w:left w:val="single" w:sz="4" w:space="0" w:color="000000"/>
              <w:bottom w:val="nil"/>
              <w:right w:val="single" w:sz="4" w:space="0" w:color="000000"/>
            </w:tcBorders>
          </w:tcPr>
          <w:p w14:paraId="7F93A085"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5D82139D"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62374D44" w14:textId="77777777" w:rsidR="00AB5275" w:rsidRPr="00AB5275" w:rsidRDefault="00AB5275">
            <w:pPr>
              <w:pStyle w:val="TableParagraph"/>
              <w:spacing w:line="256" w:lineRule="exact"/>
              <w:ind w:left="109"/>
              <w:rPr>
                <w:sz w:val="24"/>
              </w:rPr>
            </w:pPr>
            <w:r w:rsidRPr="00AB5275">
              <w:rPr>
                <w:sz w:val="24"/>
              </w:rPr>
              <w:t>в</w:t>
            </w:r>
            <w:r w:rsidRPr="00AB5275">
              <w:rPr>
                <w:spacing w:val="-2"/>
                <w:sz w:val="24"/>
              </w:rPr>
              <w:t xml:space="preserve"> </w:t>
            </w:r>
            <w:r w:rsidRPr="00AB5275">
              <w:rPr>
                <w:sz w:val="24"/>
              </w:rPr>
              <w:t>профессиональной</w:t>
            </w:r>
            <w:r w:rsidRPr="00AB5275">
              <w:rPr>
                <w:spacing w:val="-3"/>
                <w:sz w:val="24"/>
              </w:rPr>
              <w:t xml:space="preserve"> </w:t>
            </w:r>
            <w:r w:rsidRPr="00AB5275">
              <w:rPr>
                <w:sz w:val="24"/>
              </w:rPr>
              <w:t>и</w:t>
            </w:r>
            <w:r w:rsidRPr="00AB5275">
              <w:rPr>
                <w:spacing w:val="-3"/>
                <w:sz w:val="24"/>
              </w:rPr>
              <w:t xml:space="preserve"> </w:t>
            </w:r>
            <w:r w:rsidRPr="00AB5275">
              <w:rPr>
                <w:sz w:val="24"/>
              </w:rPr>
              <w:t>смежных</w:t>
            </w:r>
            <w:r w:rsidRPr="00AB5275">
              <w:rPr>
                <w:spacing w:val="-1"/>
                <w:sz w:val="24"/>
              </w:rPr>
              <w:t xml:space="preserve"> </w:t>
            </w:r>
            <w:r w:rsidRPr="00AB5275">
              <w:rPr>
                <w:spacing w:val="-2"/>
                <w:sz w:val="24"/>
              </w:rPr>
              <w:t>сферах;</w:t>
            </w:r>
          </w:p>
        </w:tc>
      </w:tr>
      <w:tr w:rsidR="00AB5275" w14:paraId="689B3A88" w14:textId="77777777" w:rsidTr="00AB5275">
        <w:trPr>
          <w:trHeight w:val="275"/>
        </w:trPr>
        <w:tc>
          <w:tcPr>
            <w:tcW w:w="1118" w:type="dxa"/>
            <w:tcBorders>
              <w:top w:val="nil"/>
              <w:left w:val="single" w:sz="4" w:space="0" w:color="000000"/>
              <w:bottom w:val="nil"/>
              <w:right w:val="single" w:sz="4" w:space="0" w:color="000000"/>
            </w:tcBorders>
          </w:tcPr>
          <w:p w14:paraId="473A23E0"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1C7F31A7"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56A08F03" w14:textId="77777777" w:rsidR="00AB5275" w:rsidRDefault="00AB5275">
            <w:pPr>
              <w:pStyle w:val="TableParagraph"/>
              <w:spacing w:line="256" w:lineRule="exact"/>
              <w:ind w:left="109"/>
              <w:rPr>
                <w:sz w:val="24"/>
                <w:lang w:val="en-US"/>
              </w:rPr>
            </w:pPr>
            <w:r>
              <w:rPr>
                <w:sz w:val="24"/>
                <w:lang w:val="en-US"/>
              </w:rPr>
              <w:t>реализовывать</w:t>
            </w:r>
            <w:r>
              <w:rPr>
                <w:spacing w:val="-4"/>
                <w:sz w:val="24"/>
                <w:lang w:val="en-US"/>
              </w:rPr>
              <w:t xml:space="preserve"> </w:t>
            </w:r>
            <w:r>
              <w:rPr>
                <w:sz w:val="24"/>
                <w:lang w:val="en-US"/>
              </w:rPr>
              <w:t>составленный</w:t>
            </w:r>
            <w:r>
              <w:rPr>
                <w:spacing w:val="-4"/>
                <w:sz w:val="24"/>
                <w:lang w:val="en-US"/>
              </w:rPr>
              <w:t xml:space="preserve"> план;</w:t>
            </w:r>
          </w:p>
        </w:tc>
      </w:tr>
      <w:tr w:rsidR="00AB5275" w14:paraId="654FAF6F" w14:textId="77777777" w:rsidTr="00AB5275">
        <w:trPr>
          <w:trHeight w:val="275"/>
        </w:trPr>
        <w:tc>
          <w:tcPr>
            <w:tcW w:w="1118" w:type="dxa"/>
            <w:tcBorders>
              <w:top w:val="nil"/>
              <w:left w:val="single" w:sz="4" w:space="0" w:color="000000"/>
              <w:bottom w:val="nil"/>
              <w:right w:val="single" w:sz="4" w:space="0" w:color="000000"/>
            </w:tcBorders>
          </w:tcPr>
          <w:p w14:paraId="2621687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6AB0AC9C"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16DADCA7" w14:textId="77777777" w:rsidR="00AB5275" w:rsidRPr="00AB5275" w:rsidRDefault="00AB5275">
            <w:pPr>
              <w:pStyle w:val="TableParagraph"/>
              <w:spacing w:line="256" w:lineRule="exact"/>
              <w:ind w:left="108"/>
              <w:rPr>
                <w:sz w:val="24"/>
              </w:rPr>
            </w:pPr>
            <w:r w:rsidRPr="00AB5275">
              <w:rPr>
                <w:sz w:val="24"/>
              </w:rPr>
              <w:t>оценивать</w:t>
            </w:r>
            <w:r w:rsidRPr="00AB5275">
              <w:rPr>
                <w:spacing w:val="-4"/>
                <w:sz w:val="24"/>
              </w:rPr>
              <w:t xml:space="preserve"> </w:t>
            </w:r>
            <w:r w:rsidRPr="00AB5275">
              <w:rPr>
                <w:sz w:val="24"/>
              </w:rPr>
              <w:t>результат</w:t>
            </w:r>
            <w:r w:rsidRPr="00AB5275">
              <w:rPr>
                <w:spacing w:val="-2"/>
                <w:sz w:val="24"/>
              </w:rPr>
              <w:t xml:space="preserve"> </w:t>
            </w:r>
            <w:r w:rsidRPr="00AB5275">
              <w:rPr>
                <w:sz w:val="24"/>
              </w:rPr>
              <w:t>и</w:t>
            </w:r>
            <w:r w:rsidRPr="00AB5275">
              <w:rPr>
                <w:spacing w:val="-4"/>
                <w:sz w:val="24"/>
              </w:rPr>
              <w:t xml:space="preserve"> </w:t>
            </w:r>
            <w:r w:rsidRPr="00AB5275">
              <w:rPr>
                <w:sz w:val="24"/>
              </w:rPr>
              <w:t>последствия</w:t>
            </w:r>
            <w:r w:rsidRPr="00AB5275">
              <w:rPr>
                <w:spacing w:val="-2"/>
                <w:sz w:val="24"/>
              </w:rPr>
              <w:t xml:space="preserve"> </w:t>
            </w:r>
            <w:r w:rsidRPr="00AB5275">
              <w:rPr>
                <w:sz w:val="24"/>
              </w:rPr>
              <w:t>своих</w:t>
            </w:r>
            <w:r w:rsidRPr="00AB5275">
              <w:rPr>
                <w:spacing w:val="-1"/>
                <w:sz w:val="24"/>
              </w:rPr>
              <w:t xml:space="preserve"> </w:t>
            </w:r>
            <w:r w:rsidRPr="00AB5275">
              <w:rPr>
                <w:spacing w:val="-2"/>
                <w:sz w:val="24"/>
              </w:rPr>
              <w:t>действий</w:t>
            </w:r>
          </w:p>
        </w:tc>
      </w:tr>
      <w:tr w:rsidR="00AB5275" w14:paraId="673C27A9" w14:textId="77777777" w:rsidTr="00AB5275">
        <w:trPr>
          <w:trHeight w:val="271"/>
        </w:trPr>
        <w:tc>
          <w:tcPr>
            <w:tcW w:w="1118" w:type="dxa"/>
            <w:tcBorders>
              <w:top w:val="nil"/>
              <w:left w:val="single" w:sz="4" w:space="0" w:color="000000"/>
              <w:bottom w:val="nil"/>
              <w:right w:val="single" w:sz="4" w:space="0" w:color="000000"/>
            </w:tcBorders>
          </w:tcPr>
          <w:p w14:paraId="3D0A1B14"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47BD9B5E" w14:textId="77777777" w:rsidR="00AB5275" w:rsidRPr="00AB5275" w:rsidRDefault="00AB5275">
            <w:pPr>
              <w:pStyle w:val="TableParagraph"/>
              <w:rPr>
                <w:sz w:val="20"/>
              </w:rPr>
            </w:pPr>
          </w:p>
        </w:tc>
        <w:tc>
          <w:tcPr>
            <w:tcW w:w="5678" w:type="dxa"/>
            <w:tcBorders>
              <w:top w:val="nil"/>
              <w:left w:val="single" w:sz="4" w:space="0" w:color="000000"/>
              <w:bottom w:val="single" w:sz="4" w:space="0" w:color="000000"/>
              <w:right w:val="single" w:sz="4" w:space="0" w:color="000000"/>
            </w:tcBorders>
            <w:hideMark/>
          </w:tcPr>
          <w:p w14:paraId="4FFE3B77" w14:textId="77777777" w:rsidR="00AB5275" w:rsidRPr="00AB5275" w:rsidRDefault="00AB5275">
            <w:pPr>
              <w:pStyle w:val="TableParagraph"/>
              <w:spacing w:line="252" w:lineRule="exact"/>
              <w:ind w:left="108"/>
              <w:rPr>
                <w:sz w:val="24"/>
              </w:rPr>
            </w:pPr>
            <w:r w:rsidRPr="00AB5275">
              <w:rPr>
                <w:sz w:val="24"/>
              </w:rPr>
              <w:t>(самостоятельно</w:t>
            </w:r>
            <w:r w:rsidRPr="00AB5275">
              <w:rPr>
                <w:spacing w:val="-1"/>
                <w:sz w:val="24"/>
              </w:rPr>
              <w:t xml:space="preserve"> </w:t>
            </w:r>
            <w:r w:rsidRPr="00AB5275">
              <w:rPr>
                <w:sz w:val="24"/>
              </w:rPr>
              <w:t>или с</w:t>
            </w:r>
            <w:r w:rsidRPr="00AB5275">
              <w:rPr>
                <w:spacing w:val="-4"/>
                <w:sz w:val="24"/>
              </w:rPr>
              <w:t xml:space="preserve"> </w:t>
            </w:r>
            <w:r w:rsidRPr="00AB5275">
              <w:rPr>
                <w:sz w:val="24"/>
              </w:rPr>
              <w:t xml:space="preserve">помощью </w:t>
            </w:r>
            <w:r w:rsidRPr="00AB5275">
              <w:rPr>
                <w:spacing w:val="-2"/>
                <w:sz w:val="24"/>
              </w:rPr>
              <w:t>наставника)</w:t>
            </w:r>
          </w:p>
        </w:tc>
      </w:tr>
      <w:tr w:rsidR="00AB5275" w14:paraId="642DC89F" w14:textId="77777777" w:rsidTr="00AB5275">
        <w:trPr>
          <w:trHeight w:val="282"/>
        </w:trPr>
        <w:tc>
          <w:tcPr>
            <w:tcW w:w="1118" w:type="dxa"/>
            <w:tcBorders>
              <w:top w:val="nil"/>
              <w:left w:val="single" w:sz="4" w:space="0" w:color="000000"/>
              <w:bottom w:val="nil"/>
              <w:right w:val="single" w:sz="4" w:space="0" w:color="000000"/>
            </w:tcBorders>
          </w:tcPr>
          <w:p w14:paraId="09CA59A9"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32DE6503" w14:textId="77777777" w:rsidR="00AB5275" w:rsidRPr="00AB5275" w:rsidRDefault="00AB5275">
            <w:pPr>
              <w:pStyle w:val="TableParagraph"/>
              <w:rPr>
                <w:sz w:val="20"/>
              </w:rPr>
            </w:pPr>
          </w:p>
        </w:tc>
        <w:tc>
          <w:tcPr>
            <w:tcW w:w="5678" w:type="dxa"/>
            <w:tcBorders>
              <w:top w:val="single" w:sz="4" w:space="0" w:color="000000"/>
              <w:left w:val="single" w:sz="4" w:space="0" w:color="000000"/>
              <w:bottom w:val="nil"/>
              <w:right w:val="single" w:sz="4" w:space="0" w:color="000000"/>
            </w:tcBorders>
            <w:hideMark/>
          </w:tcPr>
          <w:p w14:paraId="18D5FBE9" w14:textId="77777777" w:rsidR="00AB5275" w:rsidRDefault="00AB5275">
            <w:pPr>
              <w:pStyle w:val="TableParagraph"/>
              <w:spacing w:before="1" w:line="261" w:lineRule="exact"/>
              <w:ind w:left="108"/>
              <w:rPr>
                <w:b/>
                <w:sz w:val="24"/>
                <w:lang w:val="en-US"/>
              </w:rPr>
            </w:pPr>
            <w:r>
              <w:rPr>
                <w:b/>
                <w:spacing w:val="-2"/>
                <w:sz w:val="24"/>
                <w:lang w:val="en-US"/>
              </w:rPr>
              <w:t>Знания:</w:t>
            </w:r>
          </w:p>
        </w:tc>
      </w:tr>
      <w:tr w:rsidR="00AB5275" w14:paraId="64EDC3DD" w14:textId="77777777" w:rsidTr="00AB5275">
        <w:trPr>
          <w:trHeight w:val="274"/>
        </w:trPr>
        <w:tc>
          <w:tcPr>
            <w:tcW w:w="1118" w:type="dxa"/>
            <w:tcBorders>
              <w:top w:val="nil"/>
              <w:left w:val="single" w:sz="4" w:space="0" w:color="000000"/>
              <w:bottom w:val="nil"/>
              <w:right w:val="single" w:sz="4" w:space="0" w:color="000000"/>
            </w:tcBorders>
          </w:tcPr>
          <w:p w14:paraId="4B7677B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1ADAABC7"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51FCA90A" w14:textId="77777777" w:rsidR="00AB5275" w:rsidRDefault="00AB5275">
            <w:pPr>
              <w:pStyle w:val="TableParagraph"/>
              <w:spacing w:line="255" w:lineRule="exact"/>
              <w:ind w:left="108"/>
              <w:rPr>
                <w:sz w:val="24"/>
                <w:lang w:val="en-US"/>
              </w:rPr>
            </w:pPr>
            <w:r>
              <w:rPr>
                <w:sz w:val="24"/>
                <w:lang w:val="en-US"/>
              </w:rPr>
              <w:t>актуальный</w:t>
            </w:r>
            <w:r>
              <w:rPr>
                <w:spacing w:val="-3"/>
                <w:sz w:val="24"/>
                <w:lang w:val="en-US"/>
              </w:rPr>
              <w:t xml:space="preserve"> </w:t>
            </w:r>
            <w:r>
              <w:rPr>
                <w:spacing w:val="-2"/>
                <w:sz w:val="24"/>
                <w:lang w:val="en-US"/>
              </w:rPr>
              <w:t>профессиональный</w:t>
            </w:r>
          </w:p>
        </w:tc>
      </w:tr>
      <w:tr w:rsidR="00AB5275" w14:paraId="6EEC110C" w14:textId="77777777" w:rsidTr="00AB5275">
        <w:trPr>
          <w:trHeight w:val="274"/>
        </w:trPr>
        <w:tc>
          <w:tcPr>
            <w:tcW w:w="1118" w:type="dxa"/>
            <w:tcBorders>
              <w:top w:val="nil"/>
              <w:left w:val="single" w:sz="4" w:space="0" w:color="000000"/>
              <w:bottom w:val="nil"/>
              <w:right w:val="single" w:sz="4" w:space="0" w:color="000000"/>
            </w:tcBorders>
          </w:tcPr>
          <w:p w14:paraId="107FF05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17333702"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22D20A91" w14:textId="77777777" w:rsidR="00AB5275" w:rsidRPr="00AB5275" w:rsidRDefault="00AB5275">
            <w:pPr>
              <w:pStyle w:val="TableParagraph"/>
              <w:spacing w:line="255" w:lineRule="exact"/>
              <w:ind w:left="108"/>
              <w:rPr>
                <w:sz w:val="24"/>
              </w:rPr>
            </w:pPr>
            <w:r w:rsidRPr="00AB5275">
              <w:rPr>
                <w:sz w:val="24"/>
              </w:rPr>
              <w:t>и социальный</w:t>
            </w:r>
            <w:r w:rsidRPr="00AB5275">
              <w:rPr>
                <w:spacing w:val="-1"/>
                <w:sz w:val="24"/>
              </w:rPr>
              <w:t xml:space="preserve"> </w:t>
            </w:r>
            <w:r w:rsidRPr="00AB5275">
              <w:rPr>
                <w:sz w:val="24"/>
              </w:rPr>
              <w:t>контекст,</w:t>
            </w:r>
            <w:r w:rsidRPr="00AB5275">
              <w:rPr>
                <w:spacing w:val="-3"/>
                <w:sz w:val="24"/>
              </w:rPr>
              <w:t xml:space="preserve"> </w:t>
            </w:r>
            <w:r w:rsidRPr="00AB5275">
              <w:rPr>
                <w:sz w:val="24"/>
              </w:rPr>
              <w:t>в</w:t>
            </w:r>
            <w:r w:rsidRPr="00AB5275">
              <w:rPr>
                <w:spacing w:val="-2"/>
                <w:sz w:val="24"/>
              </w:rPr>
              <w:t xml:space="preserve"> </w:t>
            </w:r>
            <w:r w:rsidRPr="00AB5275">
              <w:rPr>
                <w:sz w:val="24"/>
              </w:rPr>
              <w:t>котором</w:t>
            </w:r>
            <w:r w:rsidRPr="00AB5275">
              <w:rPr>
                <w:spacing w:val="-1"/>
                <w:sz w:val="24"/>
              </w:rPr>
              <w:t xml:space="preserve"> </w:t>
            </w:r>
            <w:r w:rsidRPr="00AB5275">
              <w:rPr>
                <w:spacing w:val="-2"/>
                <w:sz w:val="24"/>
              </w:rPr>
              <w:t>приходится</w:t>
            </w:r>
          </w:p>
        </w:tc>
      </w:tr>
      <w:tr w:rsidR="00AB5275" w14:paraId="1606FB9F" w14:textId="77777777" w:rsidTr="00AB5275">
        <w:trPr>
          <w:trHeight w:val="276"/>
        </w:trPr>
        <w:tc>
          <w:tcPr>
            <w:tcW w:w="1118" w:type="dxa"/>
            <w:tcBorders>
              <w:top w:val="nil"/>
              <w:left w:val="single" w:sz="4" w:space="0" w:color="000000"/>
              <w:bottom w:val="nil"/>
              <w:right w:val="single" w:sz="4" w:space="0" w:color="000000"/>
            </w:tcBorders>
          </w:tcPr>
          <w:p w14:paraId="7156F849"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307FFD56"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3926869D" w14:textId="77777777" w:rsidR="00AB5275" w:rsidRDefault="00AB5275">
            <w:pPr>
              <w:pStyle w:val="TableParagraph"/>
              <w:spacing w:line="256" w:lineRule="exact"/>
              <w:ind w:left="109"/>
              <w:rPr>
                <w:sz w:val="24"/>
                <w:lang w:val="en-US"/>
              </w:rPr>
            </w:pPr>
            <w:r>
              <w:rPr>
                <w:sz w:val="24"/>
                <w:lang w:val="en-US"/>
              </w:rPr>
              <w:t>работать</w:t>
            </w:r>
            <w:r>
              <w:rPr>
                <w:spacing w:val="-3"/>
                <w:sz w:val="24"/>
                <w:lang w:val="en-US"/>
              </w:rPr>
              <w:t xml:space="preserve"> </w:t>
            </w:r>
            <w:r>
              <w:rPr>
                <w:sz w:val="24"/>
                <w:lang w:val="en-US"/>
              </w:rPr>
              <w:t xml:space="preserve">и </w:t>
            </w:r>
            <w:r>
              <w:rPr>
                <w:spacing w:val="-2"/>
                <w:sz w:val="24"/>
                <w:lang w:val="en-US"/>
              </w:rPr>
              <w:t>жить;</w:t>
            </w:r>
          </w:p>
        </w:tc>
      </w:tr>
      <w:tr w:rsidR="00AB5275" w14:paraId="179B5DBE" w14:textId="77777777" w:rsidTr="00AB5275">
        <w:trPr>
          <w:trHeight w:val="275"/>
        </w:trPr>
        <w:tc>
          <w:tcPr>
            <w:tcW w:w="1118" w:type="dxa"/>
            <w:tcBorders>
              <w:top w:val="nil"/>
              <w:left w:val="single" w:sz="4" w:space="0" w:color="000000"/>
              <w:bottom w:val="nil"/>
              <w:right w:val="single" w:sz="4" w:space="0" w:color="000000"/>
            </w:tcBorders>
          </w:tcPr>
          <w:p w14:paraId="24EFBA49"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1BCA4CDA"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3AF301DD" w14:textId="77777777" w:rsidR="00AB5275" w:rsidRDefault="00AB5275">
            <w:pPr>
              <w:pStyle w:val="TableParagraph"/>
              <w:spacing w:line="256" w:lineRule="exact"/>
              <w:ind w:left="109"/>
              <w:rPr>
                <w:sz w:val="24"/>
                <w:lang w:val="en-US"/>
              </w:rPr>
            </w:pPr>
            <w:r>
              <w:rPr>
                <w:sz w:val="24"/>
                <w:lang w:val="en-US"/>
              </w:rPr>
              <w:t>основные</w:t>
            </w:r>
            <w:r>
              <w:rPr>
                <w:spacing w:val="-2"/>
                <w:sz w:val="24"/>
                <w:lang w:val="en-US"/>
              </w:rPr>
              <w:t xml:space="preserve"> </w:t>
            </w:r>
            <w:r>
              <w:rPr>
                <w:sz w:val="24"/>
                <w:lang w:val="en-US"/>
              </w:rPr>
              <w:t xml:space="preserve">источники </w:t>
            </w:r>
            <w:r>
              <w:rPr>
                <w:spacing w:val="-2"/>
                <w:sz w:val="24"/>
                <w:lang w:val="en-US"/>
              </w:rPr>
              <w:t>информации</w:t>
            </w:r>
          </w:p>
        </w:tc>
      </w:tr>
      <w:tr w:rsidR="00AB5275" w14:paraId="13A56D43" w14:textId="77777777" w:rsidTr="00AB5275">
        <w:trPr>
          <w:trHeight w:val="276"/>
        </w:trPr>
        <w:tc>
          <w:tcPr>
            <w:tcW w:w="1118" w:type="dxa"/>
            <w:tcBorders>
              <w:top w:val="nil"/>
              <w:left w:val="single" w:sz="4" w:space="0" w:color="000000"/>
              <w:bottom w:val="nil"/>
              <w:right w:val="single" w:sz="4" w:space="0" w:color="000000"/>
            </w:tcBorders>
          </w:tcPr>
          <w:p w14:paraId="3E680F6D"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3924946D"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4B5EEC8B" w14:textId="77777777" w:rsidR="00AB5275" w:rsidRPr="00AB5275" w:rsidRDefault="00AB5275">
            <w:pPr>
              <w:pStyle w:val="TableParagraph"/>
              <w:spacing w:line="256" w:lineRule="exact"/>
              <w:ind w:left="109"/>
              <w:rPr>
                <w:sz w:val="24"/>
              </w:rPr>
            </w:pPr>
            <w:r w:rsidRPr="00AB5275">
              <w:rPr>
                <w:sz w:val="24"/>
              </w:rPr>
              <w:t>и ресурсы</w:t>
            </w:r>
            <w:r w:rsidRPr="00AB5275">
              <w:rPr>
                <w:spacing w:val="-2"/>
                <w:sz w:val="24"/>
              </w:rPr>
              <w:t xml:space="preserve"> </w:t>
            </w:r>
            <w:r w:rsidRPr="00AB5275">
              <w:rPr>
                <w:sz w:val="24"/>
              </w:rPr>
              <w:t>для решения</w:t>
            </w:r>
            <w:r w:rsidRPr="00AB5275">
              <w:rPr>
                <w:spacing w:val="1"/>
                <w:sz w:val="24"/>
              </w:rPr>
              <w:t xml:space="preserve"> </w:t>
            </w:r>
            <w:r w:rsidRPr="00AB5275">
              <w:rPr>
                <w:sz w:val="24"/>
              </w:rPr>
              <w:t>задач</w:t>
            </w:r>
            <w:r w:rsidRPr="00AB5275">
              <w:rPr>
                <w:spacing w:val="-2"/>
                <w:sz w:val="24"/>
              </w:rPr>
              <w:t xml:space="preserve"> </w:t>
            </w:r>
            <w:r w:rsidRPr="00AB5275">
              <w:rPr>
                <w:sz w:val="24"/>
              </w:rPr>
              <w:t>и</w:t>
            </w:r>
            <w:r w:rsidRPr="00AB5275">
              <w:rPr>
                <w:spacing w:val="1"/>
                <w:sz w:val="24"/>
              </w:rPr>
              <w:t xml:space="preserve"> </w:t>
            </w:r>
            <w:r w:rsidRPr="00AB5275">
              <w:rPr>
                <w:spacing w:val="-2"/>
                <w:sz w:val="24"/>
              </w:rPr>
              <w:t>проблем</w:t>
            </w:r>
          </w:p>
        </w:tc>
      </w:tr>
      <w:tr w:rsidR="00AB5275" w14:paraId="4069884D" w14:textId="77777777" w:rsidTr="00AB5275">
        <w:trPr>
          <w:trHeight w:val="275"/>
        </w:trPr>
        <w:tc>
          <w:tcPr>
            <w:tcW w:w="1118" w:type="dxa"/>
            <w:tcBorders>
              <w:top w:val="nil"/>
              <w:left w:val="single" w:sz="4" w:space="0" w:color="000000"/>
              <w:bottom w:val="nil"/>
              <w:right w:val="single" w:sz="4" w:space="0" w:color="000000"/>
            </w:tcBorders>
          </w:tcPr>
          <w:p w14:paraId="4C5D51DF"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331AAA22"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20FDB731" w14:textId="77777777" w:rsidR="00AB5275" w:rsidRPr="00AB5275" w:rsidRDefault="00AB5275">
            <w:pPr>
              <w:pStyle w:val="TableParagraph"/>
              <w:spacing w:line="256" w:lineRule="exact"/>
              <w:ind w:left="109"/>
              <w:rPr>
                <w:sz w:val="24"/>
              </w:rPr>
            </w:pPr>
            <w:r w:rsidRPr="00AB5275">
              <w:rPr>
                <w:sz w:val="24"/>
              </w:rPr>
              <w:t>в</w:t>
            </w:r>
            <w:r w:rsidRPr="00AB5275">
              <w:rPr>
                <w:spacing w:val="-2"/>
                <w:sz w:val="24"/>
              </w:rPr>
              <w:t xml:space="preserve"> </w:t>
            </w:r>
            <w:r w:rsidRPr="00AB5275">
              <w:rPr>
                <w:sz w:val="24"/>
              </w:rPr>
              <w:t>профессиональном</w:t>
            </w:r>
            <w:r w:rsidRPr="00AB5275">
              <w:rPr>
                <w:spacing w:val="-2"/>
                <w:sz w:val="24"/>
              </w:rPr>
              <w:t xml:space="preserve"> </w:t>
            </w:r>
            <w:r w:rsidRPr="00AB5275">
              <w:rPr>
                <w:sz w:val="24"/>
              </w:rPr>
              <w:t>и/или социальном</w:t>
            </w:r>
            <w:r w:rsidRPr="00AB5275">
              <w:rPr>
                <w:spacing w:val="-2"/>
                <w:sz w:val="24"/>
              </w:rPr>
              <w:t xml:space="preserve"> контексте;</w:t>
            </w:r>
          </w:p>
        </w:tc>
      </w:tr>
      <w:tr w:rsidR="00AB5275" w14:paraId="72D8369F" w14:textId="77777777" w:rsidTr="00AB5275">
        <w:trPr>
          <w:trHeight w:val="276"/>
        </w:trPr>
        <w:tc>
          <w:tcPr>
            <w:tcW w:w="1118" w:type="dxa"/>
            <w:tcBorders>
              <w:top w:val="nil"/>
              <w:left w:val="single" w:sz="4" w:space="0" w:color="000000"/>
              <w:bottom w:val="nil"/>
              <w:right w:val="single" w:sz="4" w:space="0" w:color="000000"/>
            </w:tcBorders>
          </w:tcPr>
          <w:p w14:paraId="2B9EBFF9"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043790AC"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62B5C876" w14:textId="77777777" w:rsidR="00AB5275" w:rsidRPr="00AB5275" w:rsidRDefault="00AB5275">
            <w:pPr>
              <w:pStyle w:val="TableParagraph"/>
              <w:spacing w:line="256" w:lineRule="exact"/>
              <w:ind w:left="108"/>
              <w:rPr>
                <w:sz w:val="24"/>
              </w:rPr>
            </w:pPr>
            <w:r w:rsidRPr="00AB5275">
              <w:rPr>
                <w:sz w:val="24"/>
              </w:rPr>
              <w:t>алгоритмы</w:t>
            </w:r>
            <w:r w:rsidRPr="00AB5275">
              <w:rPr>
                <w:spacing w:val="-5"/>
                <w:sz w:val="24"/>
              </w:rPr>
              <w:t xml:space="preserve"> </w:t>
            </w:r>
            <w:r w:rsidRPr="00AB5275">
              <w:rPr>
                <w:sz w:val="24"/>
              </w:rPr>
              <w:t>выполнения</w:t>
            </w:r>
            <w:r w:rsidRPr="00AB5275">
              <w:rPr>
                <w:spacing w:val="-4"/>
                <w:sz w:val="24"/>
              </w:rPr>
              <w:t xml:space="preserve"> </w:t>
            </w:r>
            <w:r w:rsidRPr="00AB5275">
              <w:rPr>
                <w:sz w:val="24"/>
              </w:rPr>
              <w:t>работ</w:t>
            </w:r>
            <w:r w:rsidRPr="00AB5275">
              <w:rPr>
                <w:spacing w:val="-1"/>
                <w:sz w:val="24"/>
              </w:rPr>
              <w:t xml:space="preserve"> </w:t>
            </w:r>
            <w:r w:rsidRPr="00AB5275">
              <w:rPr>
                <w:sz w:val="24"/>
              </w:rPr>
              <w:t>в</w:t>
            </w:r>
            <w:r w:rsidRPr="00AB5275">
              <w:rPr>
                <w:spacing w:val="-2"/>
                <w:sz w:val="24"/>
              </w:rPr>
              <w:t xml:space="preserve"> </w:t>
            </w:r>
            <w:r w:rsidRPr="00AB5275">
              <w:rPr>
                <w:sz w:val="24"/>
              </w:rPr>
              <w:t xml:space="preserve">профессиональной </w:t>
            </w:r>
            <w:r w:rsidRPr="00AB5275">
              <w:rPr>
                <w:spacing w:val="-10"/>
                <w:sz w:val="24"/>
              </w:rPr>
              <w:t>и</w:t>
            </w:r>
          </w:p>
        </w:tc>
      </w:tr>
      <w:tr w:rsidR="00AB5275" w14:paraId="4178A561" w14:textId="77777777" w:rsidTr="00AB5275">
        <w:trPr>
          <w:trHeight w:val="276"/>
        </w:trPr>
        <w:tc>
          <w:tcPr>
            <w:tcW w:w="1118" w:type="dxa"/>
            <w:tcBorders>
              <w:top w:val="nil"/>
              <w:left w:val="single" w:sz="4" w:space="0" w:color="000000"/>
              <w:bottom w:val="nil"/>
              <w:right w:val="single" w:sz="4" w:space="0" w:color="000000"/>
            </w:tcBorders>
          </w:tcPr>
          <w:p w14:paraId="6BB47735"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054E196E"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2032371A" w14:textId="77777777" w:rsidR="00AB5275" w:rsidRDefault="00AB5275">
            <w:pPr>
              <w:pStyle w:val="TableParagraph"/>
              <w:spacing w:line="256" w:lineRule="exact"/>
              <w:ind w:left="108"/>
              <w:rPr>
                <w:sz w:val="24"/>
                <w:lang w:val="en-US"/>
              </w:rPr>
            </w:pPr>
            <w:r>
              <w:rPr>
                <w:sz w:val="24"/>
                <w:lang w:val="en-US"/>
              </w:rPr>
              <w:t>смежных</w:t>
            </w:r>
            <w:r>
              <w:rPr>
                <w:spacing w:val="-6"/>
                <w:sz w:val="24"/>
                <w:lang w:val="en-US"/>
              </w:rPr>
              <w:t xml:space="preserve"> </w:t>
            </w:r>
            <w:r>
              <w:rPr>
                <w:spacing w:val="-2"/>
                <w:sz w:val="24"/>
                <w:lang w:val="en-US"/>
              </w:rPr>
              <w:t>областях;</w:t>
            </w:r>
          </w:p>
        </w:tc>
      </w:tr>
      <w:tr w:rsidR="00AB5275" w14:paraId="332D0B59" w14:textId="77777777" w:rsidTr="00AB5275">
        <w:trPr>
          <w:trHeight w:val="276"/>
        </w:trPr>
        <w:tc>
          <w:tcPr>
            <w:tcW w:w="1118" w:type="dxa"/>
            <w:tcBorders>
              <w:top w:val="nil"/>
              <w:left w:val="single" w:sz="4" w:space="0" w:color="000000"/>
              <w:bottom w:val="nil"/>
              <w:right w:val="single" w:sz="4" w:space="0" w:color="000000"/>
            </w:tcBorders>
          </w:tcPr>
          <w:p w14:paraId="4C6D5846"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19E04DB3"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4D117E74" w14:textId="77777777" w:rsidR="00AB5275" w:rsidRPr="00AB5275" w:rsidRDefault="00AB5275">
            <w:pPr>
              <w:pStyle w:val="TableParagraph"/>
              <w:spacing w:line="256" w:lineRule="exact"/>
              <w:ind w:left="108"/>
              <w:rPr>
                <w:sz w:val="24"/>
              </w:rPr>
            </w:pPr>
            <w:r w:rsidRPr="00AB5275">
              <w:rPr>
                <w:sz w:val="24"/>
              </w:rPr>
              <w:t>методы</w:t>
            </w:r>
            <w:r w:rsidRPr="00AB5275">
              <w:rPr>
                <w:spacing w:val="-2"/>
                <w:sz w:val="24"/>
              </w:rPr>
              <w:t xml:space="preserve"> </w:t>
            </w:r>
            <w:r w:rsidRPr="00AB5275">
              <w:rPr>
                <w:sz w:val="24"/>
              </w:rPr>
              <w:t>работы</w:t>
            </w:r>
            <w:r w:rsidRPr="00AB5275">
              <w:rPr>
                <w:spacing w:val="-1"/>
                <w:sz w:val="24"/>
              </w:rPr>
              <w:t xml:space="preserve"> </w:t>
            </w:r>
            <w:r w:rsidRPr="00AB5275">
              <w:rPr>
                <w:sz w:val="24"/>
              </w:rPr>
              <w:t>в</w:t>
            </w:r>
            <w:r w:rsidRPr="00AB5275">
              <w:rPr>
                <w:spacing w:val="-1"/>
                <w:sz w:val="24"/>
              </w:rPr>
              <w:t xml:space="preserve"> </w:t>
            </w:r>
            <w:r w:rsidRPr="00AB5275">
              <w:rPr>
                <w:sz w:val="24"/>
              </w:rPr>
              <w:t>профессиональной</w:t>
            </w:r>
            <w:r w:rsidRPr="00AB5275">
              <w:rPr>
                <w:spacing w:val="-2"/>
                <w:sz w:val="24"/>
              </w:rPr>
              <w:t xml:space="preserve"> </w:t>
            </w:r>
            <w:r w:rsidRPr="00AB5275">
              <w:rPr>
                <w:sz w:val="24"/>
              </w:rPr>
              <w:t>и</w:t>
            </w:r>
            <w:r w:rsidRPr="00AB5275">
              <w:rPr>
                <w:spacing w:val="1"/>
                <w:sz w:val="24"/>
              </w:rPr>
              <w:t xml:space="preserve"> </w:t>
            </w:r>
            <w:r w:rsidRPr="00AB5275">
              <w:rPr>
                <w:spacing w:val="-2"/>
                <w:sz w:val="24"/>
              </w:rPr>
              <w:t>смежных</w:t>
            </w:r>
          </w:p>
        </w:tc>
      </w:tr>
      <w:tr w:rsidR="00AB5275" w14:paraId="054812D2" w14:textId="77777777" w:rsidTr="00AB5275">
        <w:trPr>
          <w:trHeight w:val="276"/>
        </w:trPr>
        <w:tc>
          <w:tcPr>
            <w:tcW w:w="1118" w:type="dxa"/>
            <w:tcBorders>
              <w:top w:val="nil"/>
              <w:left w:val="single" w:sz="4" w:space="0" w:color="000000"/>
              <w:bottom w:val="nil"/>
              <w:right w:val="single" w:sz="4" w:space="0" w:color="000000"/>
            </w:tcBorders>
          </w:tcPr>
          <w:p w14:paraId="62191BB0"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78481E47"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01BE86DA" w14:textId="77777777" w:rsidR="00AB5275" w:rsidRDefault="00AB5275">
            <w:pPr>
              <w:pStyle w:val="TableParagraph"/>
              <w:spacing w:line="256" w:lineRule="exact"/>
              <w:ind w:left="108"/>
              <w:rPr>
                <w:sz w:val="24"/>
                <w:lang w:val="en-US"/>
              </w:rPr>
            </w:pPr>
            <w:r>
              <w:rPr>
                <w:spacing w:val="-2"/>
                <w:sz w:val="24"/>
                <w:lang w:val="en-US"/>
              </w:rPr>
              <w:t>сферах;</w:t>
            </w:r>
          </w:p>
        </w:tc>
      </w:tr>
      <w:tr w:rsidR="00AB5275" w14:paraId="48EBF29F" w14:textId="77777777" w:rsidTr="00AB5275">
        <w:trPr>
          <w:trHeight w:val="275"/>
        </w:trPr>
        <w:tc>
          <w:tcPr>
            <w:tcW w:w="1118" w:type="dxa"/>
            <w:tcBorders>
              <w:top w:val="nil"/>
              <w:left w:val="single" w:sz="4" w:space="0" w:color="000000"/>
              <w:bottom w:val="nil"/>
              <w:right w:val="single" w:sz="4" w:space="0" w:color="000000"/>
            </w:tcBorders>
          </w:tcPr>
          <w:p w14:paraId="3906A98E"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4FA37DF3"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4E23A7DF" w14:textId="77777777" w:rsidR="00AB5275" w:rsidRPr="00AB5275" w:rsidRDefault="00AB5275">
            <w:pPr>
              <w:pStyle w:val="TableParagraph"/>
              <w:spacing w:line="256" w:lineRule="exact"/>
              <w:ind w:left="108"/>
              <w:rPr>
                <w:sz w:val="24"/>
              </w:rPr>
            </w:pPr>
            <w:r w:rsidRPr="00AB5275">
              <w:rPr>
                <w:sz w:val="24"/>
              </w:rPr>
              <w:t>структуру</w:t>
            </w:r>
            <w:r w:rsidRPr="00AB5275">
              <w:rPr>
                <w:spacing w:val="-1"/>
                <w:sz w:val="24"/>
              </w:rPr>
              <w:t xml:space="preserve"> </w:t>
            </w:r>
            <w:r w:rsidRPr="00AB5275">
              <w:rPr>
                <w:sz w:val="24"/>
              </w:rPr>
              <w:t>плана</w:t>
            </w:r>
            <w:r w:rsidRPr="00AB5275">
              <w:rPr>
                <w:spacing w:val="-1"/>
                <w:sz w:val="24"/>
              </w:rPr>
              <w:t xml:space="preserve"> </w:t>
            </w:r>
            <w:r w:rsidRPr="00AB5275">
              <w:rPr>
                <w:sz w:val="24"/>
              </w:rPr>
              <w:t>для</w:t>
            </w:r>
            <w:r w:rsidRPr="00AB5275">
              <w:rPr>
                <w:spacing w:val="-1"/>
                <w:sz w:val="24"/>
              </w:rPr>
              <w:t xml:space="preserve"> </w:t>
            </w:r>
            <w:r w:rsidRPr="00AB5275">
              <w:rPr>
                <w:sz w:val="24"/>
              </w:rPr>
              <w:t xml:space="preserve">решения </w:t>
            </w:r>
            <w:r w:rsidRPr="00AB5275">
              <w:rPr>
                <w:spacing w:val="-2"/>
                <w:sz w:val="24"/>
              </w:rPr>
              <w:t>задач;</w:t>
            </w:r>
          </w:p>
        </w:tc>
      </w:tr>
      <w:tr w:rsidR="00AB5275" w14:paraId="63F2F666" w14:textId="77777777" w:rsidTr="00AB5275">
        <w:trPr>
          <w:trHeight w:val="275"/>
        </w:trPr>
        <w:tc>
          <w:tcPr>
            <w:tcW w:w="1118" w:type="dxa"/>
            <w:tcBorders>
              <w:top w:val="nil"/>
              <w:left w:val="single" w:sz="4" w:space="0" w:color="000000"/>
              <w:bottom w:val="nil"/>
              <w:right w:val="single" w:sz="4" w:space="0" w:color="000000"/>
            </w:tcBorders>
          </w:tcPr>
          <w:p w14:paraId="1EC7AB16"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6CFB1EFD"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78E0D25B" w14:textId="77777777" w:rsidR="00AB5275" w:rsidRPr="00AB5275" w:rsidRDefault="00AB5275">
            <w:pPr>
              <w:pStyle w:val="TableParagraph"/>
              <w:spacing w:line="256" w:lineRule="exact"/>
              <w:ind w:left="108"/>
              <w:rPr>
                <w:sz w:val="24"/>
              </w:rPr>
            </w:pPr>
            <w:r w:rsidRPr="00AB5275">
              <w:rPr>
                <w:sz w:val="24"/>
              </w:rPr>
              <w:t>порядок</w:t>
            </w:r>
            <w:r w:rsidRPr="00AB5275">
              <w:rPr>
                <w:spacing w:val="-4"/>
                <w:sz w:val="24"/>
              </w:rPr>
              <w:t xml:space="preserve"> </w:t>
            </w:r>
            <w:r w:rsidRPr="00AB5275">
              <w:rPr>
                <w:sz w:val="24"/>
              </w:rPr>
              <w:t>оценки</w:t>
            </w:r>
            <w:r w:rsidRPr="00AB5275">
              <w:rPr>
                <w:spacing w:val="-1"/>
                <w:sz w:val="24"/>
              </w:rPr>
              <w:t xml:space="preserve"> </w:t>
            </w:r>
            <w:r w:rsidRPr="00AB5275">
              <w:rPr>
                <w:sz w:val="24"/>
              </w:rPr>
              <w:t>результатов</w:t>
            </w:r>
            <w:r w:rsidRPr="00AB5275">
              <w:rPr>
                <w:spacing w:val="-2"/>
                <w:sz w:val="24"/>
              </w:rPr>
              <w:t xml:space="preserve"> </w:t>
            </w:r>
            <w:r w:rsidRPr="00AB5275">
              <w:rPr>
                <w:sz w:val="24"/>
              </w:rPr>
              <w:t>решения</w:t>
            </w:r>
            <w:r w:rsidRPr="00AB5275">
              <w:rPr>
                <w:spacing w:val="-2"/>
                <w:sz w:val="24"/>
              </w:rPr>
              <w:t xml:space="preserve"> </w:t>
            </w:r>
            <w:r w:rsidRPr="00AB5275">
              <w:rPr>
                <w:spacing w:val="-4"/>
                <w:sz w:val="24"/>
              </w:rPr>
              <w:t>задач</w:t>
            </w:r>
          </w:p>
        </w:tc>
      </w:tr>
      <w:tr w:rsidR="00AB5275" w14:paraId="34F0EA9E" w14:textId="77777777" w:rsidTr="00AB5275">
        <w:trPr>
          <w:trHeight w:val="271"/>
        </w:trPr>
        <w:tc>
          <w:tcPr>
            <w:tcW w:w="1118" w:type="dxa"/>
            <w:tcBorders>
              <w:top w:val="nil"/>
              <w:left w:val="single" w:sz="4" w:space="0" w:color="000000"/>
              <w:bottom w:val="single" w:sz="4" w:space="0" w:color="000000"/>
              <w:right w:val="single" w:sz="4" w:space="0" w:color="000000"/>
            </w:tcBorders>
          </w:tcPr>
          <w:p w14:paraId="7AE3A54E" w14:textId="77777777" w:rsidR="00AB5275" w:rsidRPr="00AB5275" w:rsidRDefault="00AB5275">
            <w:pPr>
              <w:pStyle w:val="TableParagraph"/>
              <w:rPr>
                <w:sz w:val="20"/>
              </w:rPr>
            </w:pPr>
          </w:p>
        </w:tc>
        <w:tc>
          <w:tcPr>
            <w:tcW w:w="2548" w:type="dxa"/>
            <w:tcBorders>
              <w:top w:val="nil"/>
              <w:left w:val="single" w:sz="4" w:space="0" w:color="000000"/>
              <w:bottom w:val="single" w:sz="4" w:space="0" w:color="000000"/>
              <w:right w:val="single" w:sz="4" w:space="0" w:color="000000"/>
            </w:tcBorders>
          </w:tcPr>
          <w:p w14:paraId="0A49A404" w14:textId="77777777" w:rsidR="00AB5275" w:rsidRPr="00AB5275" w:rsidRDefault="00AB5275">
            <w:pPr>
              <w:pStyle w:val="TableParagraph"/>
              <w:rPr>
                <w:sz w:val="20"/>
              </w:rPr>
            </w:pPr>
          </w:p>
        </w:tc>
        <w:tc>
          <w:tcPr>
            <w:tcW w:w="5678" w:type="dxa"/>
            <w:tcBorders>
              <w:top w:val="nil"/>
              <w:left w:val="single" w:sz="4" w:space="0" w:color="000000"/>
              <w:bottom w:val="single" w:sz="4" w:space="0" w:color="000000"/>
              <w:right w:val="single" w:sz="4" w:space="0" w:color="000000"/>
            </w:tcBorders>
            <w:hideMark/>
          </w:tcPr>
          <w:p w14:paraId="4625D889" w14:textId="77777777" w:rsidR="00AB5275" w:rsidRDefault="00AB5275">
            <w:pPr>
              <w:pStyle w:val="TableParagraph"/>
              <w:spacing w:line="252" w:lineRule="exact"/>
              <w:ind w:left="108"/>
              <w:rPr>
                <w:sz w:val="24"/>
                <w:lang w:val="en-US"/>
              </w:rPr>
            </w:pPr>
            <w:r>
              <w:rPr>
                <w:sz w:val="24"/>
                <w:lang w:val="en-US"/>
              </w:rPr>
              <w:t>профессиональной</w:t>
            </w:r>
            <w:r>
              <w:rPr>
                <w:spacing w:val="-2"/>
                <w:sz w:val="24"/>
                <w:lang w:val="en-US"/>
              </w:rPr>
              <w:t xml:space="preserve"> деятельности</w:t>
            </w:r>
          </w:p>
        </w:tc>
      </w:tr>
      <w:tr w:rsidR="00AB5275" w14:paraId="42A2B3D2" w14:textId="77777777" w:rsidTr="00AB5275">
        <w:trPr>
          <w:trHeight w:val="282"/>
        </w:trPr>
        <w:tc>
          <w:tcPr>
            <w:tcW w:w="1118" w:type="dxa"/>
            <w:tcBorders>
              <w:top w:val="single" w:sz="4" w:space="0" w:color="000000"/>
              <w:left w:val="single" w:sz="4" w:space="0" w:color="000000"/>
              <w:bottom w:val="nil"/>
              <w:right w:val="single" w:sz="4" w:space="0" w:color="000000"/>
            </w:tcBorders>
            <w:hideMark/>
          </w:tcPr>
          <w:p w14:paraId="196589FD" w14:textId="77777777" w:rsidR="00AB5275" w:rsidRDefault="00AB5275">
            <w:pPr>
              <w:pStyle w:val="TableParagraph"/>
              <w:spacing w:before="1" w:line="261" w:lineRule="exact"/>
              <w:ind w:left="7"/>
              <w:jc w:val="center"/>
              <w:rPr>
                <w:b/>
                <w:sz w:val="24"/>
                <w:lang w:val="en-US"/>
              </w:rPr>
            </w:pPr>
            <w:r>
              <w:rPr>
                <w:b/>
                <w:sz w:val="24"/>
                <w:lang w:val="en-US"/>
              </w:rPr>
              <w:t>ОК</w:t>
            </w:r>
            <w:r>
              <w:rPr>
                <w:b/>
                <w:spacing w:val="1"/>
                <w:sz w:val="24"/>
                <w:lang w:val="en-US"/>
              </w:rPr>
              <w:t xml:space="preserve"> </w:t>
            </w:r>
            <w:r>
              <w:rPr>
                <w:b/>
                <w:spacing w:val="-5"/>
                <w:sz w:val="24"/>
                <w:lang w:val="en-US"/>
              </w:rPr>
              <w:t>02.</w:t>
            </w:r>
          </w:p>
        </w:tc>
        <w:tc>
          <w:tcPr>
            <w:tcW w:w="2548" w:type="dxa"/>
            <w:tcBorders>
              <w:top w:val="single" w:sz="4" w:space="0" w:color="000000"/>
              <w:left w:val="single" w:sz="4" w:space="0" w:color="000000"/>
              <w:bottom w:val="nil"/>
              <w:right w:val="single" w:sz="4" w:space="0" w:color="000000"/>
            </w:tcBorders>
            <w:hideMark/>
          </w:tcPr>
          <w:p w14:paraId="676B7989" w14:textId="77777777" w:rsidR="00AB5275" w:rsidRDefault="00AB5275">
            <w:pPr>
              <w:pStyle w:val="TableParagraph"/>
              <w:spacing w:before="1" w:line="261" w:lineRule="exact"/>
              <w:ind w:left="105"/>
              <w:rPr>
                <w:sz w:val="24"/>
                <w:lang w:val="en-US"/>
              </w:rPr>
            </w:pPr>
            <w:r>
              <w:rPr>
                <w:spacing w:val="-2"/>
                <w:sz w:val="24"/>
                <w:lang w:val="en-US"/>
              </w:rPr>
              <w:t>Использовать</w:t>
            </w:r>
          </w:p>
        </w:tc>
        <w:tc>
          <w:tcPr>
            <w:tcW w:w="5678" w:type="dxa"/>
            <w:tcBorders>
              <w:top w:val="single" w:sz="4" w:space="0" w:color="000000"/>
              <w:left w:val="single" w:sz="4" w:space="0" w:color="000000"/>
              <w:bottom w:val="nil"/>
              <w:right w:val="single" w:sz="4" w:space="0" w:color="000000"/>
            </w:tcBorders>
            <w:hideMark/>
          </w:tcPr>
          <w:p w14:paraId="212279AD" w14:textId="77777777" w:rsidR="00AB5275" w:rsidRDefault="00AB5275">
            <w:pPr>
              <w:pStyle w:val="TableParagraph"/>
              <w:spacing w:before="1" w:line="261" w:lineRule="exact"/>
              <w:ind w:left="108"/>
              <w:rPr>
                <w:b/>
                <w:sz w:val="24"/>
                <w:lang w:val="en-US"/>
              </w:rPr>
            </w:pPr>
            <w:r>
              <w:rPr>
                <w:b/>
                <w:spacing w:val="-2"/>
                <w:sz w:val="24"/>
                <w:lang w:val="en-US"/>
              </w:rPr>
              <w:t>Умения:</w:t>
            </w:r>
          </w:p>
        </w:tc>
      </w:tr>
      <w:tr w:rsidR="00AB5275" w14:paraId="16BB03A5" w14:textId="77777777" w:rsidTr="00AB5275">
        <w:trPr>
          <w:trHeight w:val="275"/>
        </w:trPr>
        <w:tc>
          <w:tcPr>
            <w:tcW w:w="1118" w:type="dxa"/>
            <w:tcBorders>
              <w:top w:val="nil"/>
              <w:left w:val="single" w:sz="4" w:space="0" w:color="000000"/>
              <w:bottom w:val="nil"/>
              <w:right w:val="single" w:sz="4" w:space="0" w:color="000000"/>
            </w:tcBorders>
          </w:tcPr>
          <w:p w14:paraId="76D94E2F"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09996B8C" w14:textId="77777777" w:rsidR="00AB5275" w:rsidRDefault="00AB5275">
            <w:pPr>
              <w:pStyle w:val="TableParagraph"/>
              <w:spacing w:line="256" w:lineRule="exact"/>
              <w:ind w:left="105"/>
              <w:rPr>
                <w:sz w:val="24"/>
                <w:lang w:val="en-US"/>
              </w:rPr>
            </w:pPr>
            <w:r>
              <w:rPr>
                <w:sz w:val="24"/>
                <w:lang w:val="en-US"/>
              </w:rPr>
              <w:t>современные</w:t>
            </w:r>
            <w:r>
              <w:rPr>
                <w:spacing w:val="-3"/>
                <w:sz w:val="24"/>
                <w:lang w:val="en-US"/>
              </w:rPr>
              <w:t xml:space="preserve"> </w:t>
            </w:r>
            <w:r>
              <w:rPr>
                <w:spacing w:val="-2"/>
                <w:sz w:val="24"/>
                <w:lang w:val="en-US"/>
              </w:rPr>
              <w:t>средства</w:t>
            </w:r>
          </w:p>
        </w:tc>
        <w:tc>
          <w:tcPr>
            <w:tcW w:w="5678" w:type="dxa"/>
            <w:tcBorders>
              <w:top w:val="nil"/>
              <w:left w:val="single" w:sz="4" w:space="0" w:color="000000"/>
              <w:bottom w:val="nil"/>
              <w:right w:val="single" w:sz="4" w:space="0" w:color="000000"/>
            </w:tcBorders>
            <w:hideMark/>
          </w:tcPr>
          <w:p w14:paraId="5DBF80BF" w14:textId="77777777" w:rsidR="00AB5275" w:rsidRPr="00AB5275" w:rsidRDefault="00AB5275">
            <w:pPr>
              <w:pStyle w:val="TableParagraph"/>
              <w:spacing w:line="256" w:lineRule="exact"/>
              <w:ind w:left="108"/>
              <w:rPr>
                <w:sz w:val="24"/>
              </w:rPr>
            </w:pPr>
            <w:r w:rsidRPr="00AB5275">
              <w:rPr>
                <w:sz w:val="24"/>
              </w:rPr>
              <w:t>определять</w:t>
            </w:r>
            <w:r w:rsidRPr="00AB5275">
              <w:rPr>
                <w:spacing w:val="-1"/>
                <w:sz w:val="24"/>
              </w:rPr>
              <w:t xml:space="preserve"> </w:t>
            </w:r>
            <w:r w:rsidRPr="00AB5275">
              <w:rPr>
                <w:sz w:val="24"/>
              </w:rPr>
              <w:t>задачи для</w:t>
            </w:r>
            <w:r w:rsidRPr="00AB5275">
              <w:rPr>
                <w:spacing w:val="-4"/>
                <w:sz w:val="24"/>
              </w:rPr>
              <w:t xml:space="preserve"> </w:t>
            </w:r>
            <w:r w:rsidRPr="00AB5275">
              <w:rPr>
                <w:sz w:val="24"/>
              </w:rPr>
              <w:t>поиска</w:t>
            </w:r>
            <w:r w:rsidRPr="00AB5275">
              <w:rPr>
                <w:spacing w:val="-1"/>
                <w:sz w:val="24"/>
              </w:rPr>
              <w:t xml:space="preserve"> </w:t>
            </w:r>
            <w:r w:rsidRPr="00AB5275">
              <w:rPr>
                <w:spacing w:val="-2"/>
                <w:sz w:val="24"/>
              </w:rPr>
              <w:t>информации</w:t>
            </w:r>
          </w:p>
        </w:tc>
      </w:tr>
      <w:tr w:rsidR="00AB5275" w14:paraId="36D50D57" w14:textId="77777777" w:rsidTr="00AB5275">
        <w:trPr>
          <w:trHeight w:val="275"/>
        </w:trPr>
        <w:tc>
          <w:tcPr>
            <w:tcW w:w="1118" w:type="dxa"/>
            <w:tcBorders>
              <w:top w:val="nil"/>
              <w:left w:val="single" w:sz="4" w:space="0" w:color="000000"/>
              <w:bottom w:val="nil"/>
              <w:right w:val="single" w:sz="4" w:space="0" w:color="000000"/>
            </w:tcBorders>
          </w:tcPr>
          <w:p w14:paraId="1F8785C5"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2D238C37" w14:textId="77777777" w:rsidR="00AB5275" w:rsidRDefault="00AB5275">
            <w:pPr>
              <w:pStyle w:val="TableParagraph"/>
              <w:spacing w:line="256" w:lineRule="exact"/>
              <w:ind w:left="105"/>
              <w:rPr>
                <w:sz w:val="24"/>
                <w:lang w:val="en-US"/>
              </w:rPr>
            </w:pPr>
            <w:r>
              <w:rPr>
                <w:sz w:val="24"/>
                <w:lang w:val="en-US"/>
              </w:rPr>
              <w:t>поиска,</w:t>
            </w:r>
            <w:r>
              <w:rPr>
                <w:spacing w:val="1"/>
                <w:sz w:val="24"/>
                <w:lang w:val="en-US"/>
              </w:rPr>
              <w:t xml:space="preserve"> </w:t>
            </w:r>
            <w:r>
              <w:rPr>
                <w:spacing w:val="-2"/>
                <w:sz w:val="24"/>
                <w:lang w:val="en-US"/>
              </w:rPr>
              <w:t>анализа</w:t>
            </w:r>
          </w:p>
        </w:tc>
        <w:tc>
          <w:tcPr>
            <w:tcW w:w="5678" w:type="dxa"/>
            <w:tcBorders>
              <w:top w:val="nil"/>
              <w:left w:val="single" w:sz="4" w:space="0" w:color="000000"/>
              <w:bottom w:val="nil"/>
              <w:right w:val="single" w:sz="4" w:space="0" w:color="000000"/>
            </w:tcBorders>
            <w:hideMark/>
          </w:tcPr>
          <w:p w14:paraId="47C6F5EB" w14:textId="77777777" w:rsidR="00AB5275" w:rsidRDefault="00AB5275">
            <w:pPr>
              <w:pStyle w:val="TableParagraph"/>
              <w:spacing w:line="256" w:lineRule="exact"/>
              <w:ind w:left="108"/>
              <w:rPr>
                <w:sz w:val="24"/>
                <w:lang w:val="en-US"/>
              </w:rPr>
            </w:pPr>
            <w:r>
              <w:rPr>
                <w:sz w:val="24"/>
                <w:lang w:val="en-US"/>
              </w:rPr>
              <w:t>определять</w:t>
            </w:r>
            <w:r>
              <w:rPr>
                <w:spacing w:val="-2"/>
                <w:sz w:val="24"/>
                <w:lang w:val="en-US"/>
              </w:rPr>
              <w:t xml:space="preserve"> </w:t>
            </w:r>
            <w:r>
              <w:rPr>
                <w:sz w:val="24"/>
                <w:lang w:val="en-US"/>
              </w:rPr>
              <w:t>необходимые</w:t>
            </w:r>
            <w:r>
              <w:rPr>
                <w:spacing w:val="-2"/>
                <w:sz w:val="24"/>
                <w:lang w:val="en-US"/>
              </w:rPr>
              <w:t xml:space="preserve"> </w:t>
            </w:r>
            <w:r>
              <w:rPr>
                <w:sz w:val="24"/>
                <w:lang w:val="en-US"/>
              </w:rPr>
              <w:t>источники</w:t>
            </w:r>
            <w:r>
              <w:rPr>
                <w:spacing w:val="-3"/>
                <w:sz w:val="24"/>
                <w:lang w:val="en-US"/>
              </w:rPr>
              <w:t xml:space="preserve"> </w:t>
            </w:r>
            <w:r>
              <w:rPr>
                <w:spacing w:val="-2"/>
                <w:sz w:val="24"/>
                <w:lang w:val="en-US"/>
              </w:rPr>
              <w:t>информации</w:t>
            </w:r>
          </w:p>
        </w:tc>
      </w:tr>
      <w:tr w:rsidR="00AB5275" w14:paraId="618537CC" w14:textId="77777777" w:rsidTr="00AB5275">
        <w:trPr>
          <w:trHeight w:val="276"/>
        </w:trPr>
        <w:tc>
          <w:tcPr>
            <w:tcW w:w="1118" w:type="dxa"/>
            <w:tcBorders>
              <w:top w:val="nil"/>
              <w:left w:val="single" w:sz="4" w:space="0" w:color="000000"/>
              <w:bottom w:val="nil"/>
              <w:right w:val="single" w:sz="4" w:space="0" w:color="000000"/>
            </w:tcBorders>
          </w:tcPr>
          <w:p w14:paraId="266D9BB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55FAD461" w14:textId="77777777" w:rsidR="00AB5275" w:rsidRDefault="00AB5275">
            <w:pPr>
              <w:pStyle w:val="TableParagraph"/>
              <w:spacing w:line="256" w:lineRule="exact"/>
              <w:ind w:left="105"/>
              <w:rPr>
                <w:sz w:val="24"/>
                <w:lang w:val="en-US"/>
              </w:rPr>
            </w:pPr>
            <w:r>
              <w:rPr>
                <w:sz w:val="24"/>
                <w:lang w:val="en-US"/>
              </w:rPr>
              <w:t>и</w:t>
            </w:r>
            <w:r>
              <w:rPr>
                <w:spacing w:val="1"/>
                <w:sz w:val="24"/>
                <w:lang w:val="en-US"/>
              </w:rPr>
              <w:t xml:space="preserve"> </w:t>
            </w:r>
            <w:r>
              <w:rPr>
                <w:spacing w:val="-2"/>
                <w:sz w:val="24"/>
                <w:lang w:val="en-US"/>
              </w:rPr>
              <w:t>интерпретации</w:t>
            </w:r>
          </w:p>
        </w:tc>
        <w:tc>
          <w:tcPr>
            <w:tcW w:w="5678" w:type="dxa"/>
            <w:tcBorders>
              <w:top w:val="nil"/>
              <w:left w:val="single" w:sz="4" w:space="0" w:color="000000"/>
              <w:bottom w:val="nil"/>
              <w:right w:val="single" w:sz="4" w:space="0" w:color="000000"/>
            </w:tcBorders>
            <w:hideMark/>
          </w:tcPr>
          <w:p w14:paraId="12B2697A" w14:textId="77777777" w:rsidR="00AB5275" w:rsidRDefault="00AB5275">
            <w:pPr>
              <w:pStyle w:val="TableParagraph"/>
              <w:spacing w:line="256" w:lineRule="exact"/>
              <w:ind w:left="108"/>
              <w:rPr>
                <w:sz w:val="24"/>
                <w:lang w:val="en-US"/>
              </w:rPr>
            </w:pPr>
            <w:r>
              <w:rPr>
                <w:sz w:val="24"/>
                <w:lang w:val="en-US"/>
              </w:rPr>
              <w:t>планировать</w:t>
            </w:r>
            <w:r>
              <w:rPr>
                <w:spacing w:val="-2"/>
                <w:sz w:val="24"/>
                <w:lang w:val="en-US"/>
              </w:rPr>
              <w:t xml:space="preserve"> </w:t>
            </w:r>
            <w:r>
              <w:rPr>
                <w:sz w:val="24"/>
                <w:lang w:val="en-US"/>
              </w:rPr>
              <w:t>процесс</w:t>
            </w:r>
            <w:r>
              <w:rPr>
                <w:spacing w:val="-1"/>
                <w:sz w:val="24"/>
                <w:lang w:val="en-US"/>
              </w:rPr>
              <w:t xml:space="preserve"> </w:t>
            </w:r>
            <w:r>
              <w:rPr>
                <w:spacing w:val="-2"/>
                <w:sz w:val="24"/>
                <w:lang w:val="en-US"/>
              </w:rPr>
              <w:t>поиска;</w:t>
            </w:r>
          </w:p>
        </w:tc>
      </w:tr>
      <w:tr w:rsidR="00AB5275" w14:paraId="60986F86" w14:textId="77777777" w:rsidTr="00AB5275">
        <w:trPr>
          <w:trHeight w:val="271"/>
        </w:trPr>
        <w:tc>
          <w:tcPr>
            <w:tcW w:w="1118" w:type="dxa"/>
            <w:tcBorders>
              <w:top w:val="nil"/>
              <w:left w:val="single" w:sz="4" w:space="0" w:color="000000"/>
              <w:bottom w:val="single" w:sz="4" w:space="0" w:color="000000"/>
              <w:right w:val="single" w:sz="4" w:space="0" w:color="000000"/>
            </w:tcBorders>
          </w:tcPr>
          <w:p w14:paraId="4EBA7C14" w14:textId="77777777" w:rsidR="00AB5275" w:rsidRDefault="00AB5275">
            <w:pPr>
              <w:pStyle w:val="TableParagraph"/>
              <w:rPr>
                <w:sz w:val="20"/>
                <w:lang w:val="en-US"/>
              </w:rPr>
            </w:pPr>
          </w:p>
        </w:tc>
        <w:tc>
          <w:tcPr>
            <w:tcW w:w="2548" w:type="dxa"/>
            <w:tcBorders>
              <w:top w:val="nil"/>
              <w:left w:val="single" w:sz="4" w:space="0" w:color="000000"/>
              <w:bottom w:val="single" w:sz="4" w:space="0" w:color="000000"/>
              <w:right w:val="single" w:sz="4" w:space="0" w:color="000000"/>
            </w:tcBorders>
            <w:hideMark/>
          </w:tcPr>
          <w:p w14:paraId="6336E57A" w14:textId="77777777" w:rsidR="00AB5275" w:rsidRDefault="00AB5275">
            <w:pPr>
              <w:pStyle w:val="TableParagraph"/>
              <w:spacing w:line="252" w:lineRule="exact"/>
              <w:ind w:left="105"/>
              <w:rPr>
                <w:sz w:val="24"/>
                <w:lang w:val="en-US"/>
              </w:rPr>
            </w:pPr>
            <w:r>
              <w:rPr>
                <w:spacing w:val="-2"/>
                <w:sz w:val="24"/>
                <w:lang w:val="en-US"/>
              </w:rPr>
              <w:t>информации,</w:t>
            </w:r>
          </w:p>
        </w:tc>
        <w:tc>
          <w:tcPr>
            <w:tcW w:w="5678" w:type="dxa"/>
            <w:tcBorders>
              <w:top w:val="nil"/>
              <w:left w:val="single" w:sz="4" w:space="0" w:color="000000"/>
              <w:bottom w:val="single" w:sz="4" w:space="0" w:color="000000"/>
              <w:right w:val="single" w:sz="4" w:space="0" w:color="000000"/>
            </w:tcBorders>
            <w:hideMark/>
          </w:tcPr>
          <w:p w14:paraId="4C0E6DD5" w14:textId="77777777" w:rsidR="00AB5275" w:rsidRDefault="00AB5275">
            <w:pPr>
              <w:pStyle w:val="TableParagraph"/>
              <w:spacing w:line="252" w:lineRule="exact"/>
              <w:ind w:left="108"/>
              <w:rPr>
                <w:sz w:val="24"/>
                <w:lang w:val="en-US"/>
              </w:rPr>
            </w:pPr>
            <w:r>
              <w:rPr>
                <w:sz w:val="24"/>
                <w:lang w:val="en-US"/>
              </w:rPr>
              <w:t>структурировать</w:t>
            </w:r>
            <w:r>
              <w:rPr>
                <w:spacing w:val="-7"/>
                <w:sz w:val="24"/>
                <w:lang w:val="en-US"/>
              </w:rPr>
              <w:t xml:space="preserve"> </w:t>
            </w:r>
            <w:r>
              <w:rPr>
                <w:sz w:val="24"/>
                <w:lang w:val="en-US"/>
              </w:rPr>
              <w:t>получаемую</w:t>
            </w:r>
            <w:r>
              <w:rPr>
                <w:spacing w:val="-4"/>
                <w:sz w:val="24"/>
                <w:lang w:val="en-US"/>
              </w:rPr>
              <w:t xml:space="preserve"> </w:t>
            </w:r>
            <w:r>
              <w:rPr>
                <w:spacing w:val="-2"/>
                <w:sz w:val="24"/>
                <w:lang w:val="en-US"/>
              </w:rPr>
              <w:t>информацию</w:t>
            </w:r>
          </w:p>
        </w:tc>
      </w:tr>
    </w:tbl>
    <w:p w14:paraId="52FB5E24" w14:textId="77777777" w:rsidR="00AB5275" w:rsidRDefault="00AB5275" w:rsidP="00AB5275">
      <w:pPr>
        <w:widowControl/>
        <w:autoSpaceDE/>
        <w:autoSpaceDN/>
        <w:rPr>
          <w:sz w:val="24"/>
        </w:rPr>
        <w:sectPr w:rsidR="00AB5275">
          <w:pgSz w:w="11910" w:h="16850"/>
          <w:pgMar w:top="1060" w:right="708" w:bottom="1620" w:left="1700" w:header="0" w:footer="1430"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2548"/>
        <w:gridCol w:w="5678"/>
      </w:tblGrid>
      <w:tr w:rsidR="00AB5275" w14:paraId="42A8A0F1" w14:textId="77777777" w:rsidTr="00AB5275">
        <w:trPr>
          <w:trHeight w:val="2761"/>
        </w:trPr>
        <w:tc>
          <w:tcPr>
            <w:tcW w:w="1118" w:type="dxa"/>
            <w:vMerge w:val="restart"/>
            <w:tcBorders>
              <w:top w:val="single" w:sz="4" w:space="0" w:color="000000"/>
              <w:left w:val="single" w:sz="4" w:space="0" w:color="000000"/>
              <w:bottom w:val="single" w:sz="4" w:space="0" w:color="000000"/>
              <w:right w:val="single" w:sz="4" w:space="0" w:color="000000"/>
            </w:tcBorders>
          </w:tcPr>
          <w:p w14:paraId="10576B97" w14:textId="77777777" w:rsidR="00AB5275" w:rsidRDefault="00AB5275">
            <w:pPr>
              <w:pStyle w:val="TableParagraph"/>
              <w:rPr>
                <w:sz w:val="24"/>
                <w:lang w:val="en-US"/>
              </w:rPr>
            </w:pP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04C73189" w14:textId="77777777" w:rsidR="00AB5275" w:rsidRPr="00AB5275" w:rsidRDefault="00AB5275">
            <w:pPr>
              <w:pStyle w:val="TableParagraph"/>
              <w:spacing w:before="1"/>
              <w:ind w:left="105"/>
              <w:rPr>
                <w:sz w:val="24"/>
              </w:rPr>
            </w:pPr>
            <w:r w:rsidRPr="00AB5275">
              <w:rPr>
                <w:sz w:val="24"/>
              </w:rPr>
              <w:t>и</w:t>
            </w:r>
            <w:r w:rsidRPr="00AB5275">
              <w:rPr>
                <w:spacing w:val="-15"/>
                <w:sz w:val="24"/>
              </w:rPr>
              <w:t xml:space="preserve"> </w:t>
            </w:r>
            <w:r w:rsidRPr="00AB5275">
              <w:rPr>
                <w:sz w:val="24"/>
              </w:rPr>
              <w:t xml:space="preserve">информационные технологии для выполнения задач </w:t>
            </w:r>
            <w:r w:rsidRPr="00AB5275">
              <w:rPr>
                <w:spacing w:val="-2"/>
                <w:sz w:val="24"/>
              </w:rPr>
              <w:t>профессиональной деятельности</w:t>
            </w:r>
          </w:p>
        </w:tc>
        <w:tc>
          <w:tcPr>
            <w:tcW w:w="5678" w:type="dxa"/>
            <w:tcBorders>
              <w:top w:val="single" w:sz="4" w:space="0" w:color="000000"/>
              <w:left w:val="single" w:sz="4" w:space="0" w:color="000000"/>
              <w:bottom w:val="single" w:sz="4" w:space="0" w:color="000000"/>
              <w:right w:val="single" w:sz="4" w:space="0" w:color="000000"/>
            </w:tcBorders>
            <w:hideMark/>
          </w:tcPr>
          <w:p w14:paraId="68C418A7" w14:textId="77777777" w:rsidR="00AB5275" w:rsidRPr="00AB5275" w:rsidRDefault="00AB5275">
            <w:pPr>
              <w:pStyle w:val="TableParagraph"/>
              <w:spacing w:before="1"/>
              <w:ind w:left="108"/>
              <w:rPr>
                <w:sz w:val="24"/>
              </w:rPr>
            </w:pPr>
            <w:r w:rsidRPr="00AB5275">
              <w:rPr>
                <w:sz w:val="24"/>
              </w:rPr>
              <w:t>выделять</w:t>
            </w:r>
            <w:r w:rsidRPr="00AB5275">
              <w:rPr>
                <w:spacing w:val="-7"/>
                <w:sz w:val="24"/>
              </w:rPr>
              <w:t xml:space="preserve"> </w:t>
            </w:r>
            <w:r w:rsidRPr="00AB5275">
              <w:rPr>
                <w:sz w:val="24"/>
              </w:rPr>
              <w:t>наиболее</w:t>
            </w:r>
            <w:r w:rsidRPr="00AB5275">
              <w:rPr>
                <w:spacing w:val="-8"/>
                <w:sz w:val="24"/>
              </w:rPr>
              <w:t xml:space="preserve"> </w:t>
            </w:r>
            <w:r w:rsidRPr="00AB5275">
              <w:rPr>
                <w:sz w:val="24"/>
              </w:rPr>
              <w:t>значимое</w:t>
            </w:r>
            <w:r w:rsidRPr="00AB5275">
              <w:rPr>
                <w:spacing w:val="-8"/>
                <w:sz w:val="24"/>
              </w:rPr>
              <w:t xml:space="preserve"> </w:t>
            </w:r>
            <w:r w:rsidRPr="00AB5275">
              <w:rPr>
                <w:sz w:val="24"/>
              </w:rPr>
              <w:t>в</w:t>
            </w:r>
            <w:r w:rsidRPr="00AB5275">
              <w:rPr>
                <w:spacing w:val="-8"/>
                <w:sz w:val="24"/>
              </w:rPr>
              <w:t xml:space="preserve"> </w:t>
            </w:r>
            <w:r w:rsidRPr="00AB5275">
              <w:rPr>
                <w:sz w:val="24"/>
              </w:rPr>
              <w:t>перечне</w:t>
            </w:r>
            <w:r w:rsidRPr="00AB5275">
              <w:rPr>
                <w:spacing w:val="-8"/>
                <w:sz w:val="24"/>
              </w:rPr>
              <w:t xml:space="preserve"> </w:t>
            </w:r>
            <w:r w:rsidRPr="00AB5275">
              <w:rPr>
                <w:sz w:val="24"/>
              </w:rPr>
              <w:t xml:space="preserve">информации оценивать практическую значимость результатов </w:t>
            </w:r>
            <w:r w:rsidRPr="00AB5275">
              <w:rPr>
                <w:spacing w:val="-2"/>
                <w:sz w:val="24"/>
              </w:rPr>
              <w:t>поиска</w:t>
            </w:r>
          </w:p>
          <w:p w14:paraId="45F2AE3C" w14:textId="77777777" w:rsidR="00AB5275" w:rsidRPr="00AB5275" w:rsidRDefault="00AB5275">
            <w:pPr>
              <w:pStyle w:val="TableParagraph"/>
              <w:ind w:left="109"/>
              <w:rPr>
                <w:sz w:val="24"/>
              </w:rPr>
            </w:pPr>
            <w:r w:rsidRPr="00AB5275">
              <w:rPr>
                <w:sz w:val="24"/>
              </w:rPr>
              <w:t>оформлять</w:t>
            </w:r>
            <w:r w:rsidRPr="00AB5275">
              <w:rPr>
                <w:spacing w:val="-9"/>
                <w:sz w:val="24"/>
              </w:rPr>
              <w:t xml:space="preserve"> </w:t>
            </w:r>
            <w:r w:rsidRPr="00AB5275">
              <w:rPr>
                <w:sz w:val="24"/>
              </w:rPr>
              <w:t>результаты</w:t>
            </w:r>
            <w:r w:rsidRPr="00AB5275">
              <w:rPr>
                <w:spacing w:val="-10"/>
                <w:sz w:val="24"/>
              </w:rPr>
              <w:t xml:space="preserve"> </w:t>
            </w:r>
            <w:r w:rsidRPr="00AB5275">
              <w:rPr>
                <w:sz w:val="24"/>
              </w:rPr>
              <w:t>поиска,</w:t>
            </w:r>
            <w:r w:rsidRPr="00AB5275">
              <w:rPr>
                <w:spacing w:val="-9"/>
                <w:sz w:val="24"/>
              </w:rPr>
              <w:t xml:space="preserve"> </w:t>
            </w:r>
            <w:r w:rsidRPr="00AB5275">
              <w:rPr>
                <w:sz w:val="24"/>
              </w:rPr>
              <w:t>применять</w:t>
            </w:r>
            <w:r w:rsidRPr="00AB5275">
              <w:rPr>
                <w:spacing w:val="-9"/>
                <w:sz w:val="24"/>
              </w:rPr>
              <w:t xml:space="preserve"> </w:t>
            </w:r>
            <w:r w:rsidRPr="00AB5275">
              <w:rPr>
                <w:sz w:val="24"/>
              </w:rPr>
              <w:t>средства информационных технологий для решения профессиональных задач</w:t>
            </w:r>
          </w:p>
          <w:p w14:paraId="0A131F66" w14:textId="77777777" w:rsidR="00AB5275" w:rsidRPr="00AB5275" w:rsidRDefault="00AB5275">
            <w:pPr>
              <w:pStyle w:val="TableParagraph"/>
              <w:ind w:left="109" w:right="208"/>
              <w:rPr>
                <w:sz w:val="24"/>
              </w:rPr>
            </w:pPr>
            <w:r w:rsidRPr="00AB5275">
              <w:rPr>
                <w:sz w:val="24"/>
              </w:rPr>
              <w:t>использовать</w:t>
            </w:r>
            <w:r w:rsidRPr="00AB5275">
              <w:rPr>
                <w:spacing w:val="-15"/>
                <w:sz w:val="24"/>
              </w:rPr>
              <w:t xml:space="preserve"> </w:t>
            </w:r>
            <w:r w:rsidRPr="00AB5275">
              <w:rPr>
                <w:sz w:val="24"/>
              </w:rPr>
              <w:t>современное</w:t>
            </w:r>
            <w:r w:rsidRPr="00AB5275">
              <w:rPr>
                <w:spacing w:val="-15"/>
                <w:sz w:val="24"/>
              </w:rPr>
              <w:t xml:space="preserve"> </w:t>
            </w:r>
            <w:r w:rsidRPr="00AB5275">
              <w:rPr>
                <w:sz w:val="24"/>
              </w:rPr>
              <w:t xml:space="preserve">программное </w:t>
            </w:r>
            <w:r w:rsidRPr="00AB5275">
              <w:rPr>
                <w:spacing w:val="-2"/>
                <w:sz w:val="24"/>
              </w:rPr>
              <w:t>обеспечение</w:t>
            </w:r>
          </w:p>
          <w:p w14:paraId="1AA8393D" w14:textId="77777777" w:rsidR="00AB5275" w:rsidRPr="00AB5275" w:rsidRDefault="00AB5275">
            <w:pPr>
              <w:pStyle w:val="TableParagraph"/>
              <w:spacing w:line="270" w:lineRule="atLeast"/>
              <w:ind w:left="108"/>
              <w:rPr>
                <w:sz w:val="24"/>
              </w:rPr>
            </w:pPr>
            <w:r w:rsidRPr="00AB5275">
              <w:rPr>
                <w:sz w:val="24"/>
              </w:rPr>
              <w:t>использовать</w:t>
            </w:r>
            <w:r w:rsidRPr="00AB5275">
              <w:rPr>
                <w:spacing w:val="-9"/>
                <w:sz w:val="24"/>
              </w:rPr>
              <w:t xml:space="preserve"> </w:t>
            </w:r>
            <w:r w:rsidRPr="00AB5275">
              <w:rPr>
                <w:sz w:val="24"/>
              </w:rPr>
              <w:t>различные</w:t>
            </w:r>
            <w:r w:rsidRPr="00AB5275">
              <w:rPr>
                <w:spacing w:val="-10"/>
                <w:sz w:val="24"/>
              </w:rPr>
              <w:t xml:space="preserve"> </w:t>
            </w:r>
            <w:r w:rsidRPr="00AB5275">
              <w:rPr>
                <w:sz w:val="24"/>
              </w:rPr>
              <w:t>цифровые</w:t>
            </w:r>
            <w:r w:rsidRPr="00AB5275">
              <w:rPr>
                <w:spacing w:val="-10"/>
                <w:sz w:val="24"/>
              </w:rPr>
              <w:t xml:space="preserve"> </w:t>
            </w:r>
            <w:r w:rsidRPr="00AB5275">
              <w:rPr>
                <w:sz w:val="24"/>
              </w:rPr>
              <w:t>средства</w:t>
            </w:r>
            <w:r w:rsidRPr="00AB5275">
              <w:rPr>
                <w:spacing w:val="-10"/>
                <w:sz w:val="24"/>
              </w:rPr>
              <w:t xml:space="preserve"> </w:t>
            </w:r>
            <w:r w:rsidRPr="00AB5275">
              <w:rPr>
                <w:sz w:val="24"/>
              </w:rPr>
              <w:t>для решения профессиональных задач</w:t>
            </w:r>
          </w:p>
        </w:tc>
      </w:tr>
      <w:tr w:rsidR="00AB5275" w14:paraId="3A8E6237" w14:textId="77777777" w:rsidTr="00AB5275">
        <w:trPr>
          <w:trHeight w:val="2759"/>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5A3317D7" w14:textId="77777777" w:rsidR="00AB5275" w:rsidRPr="00AB5275" w:rsidRDefault="00AB5275">
            <w:pPr>
              <w:rPr>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75266839"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5D7939BB" w14:textId="77777777" w:rsidR="00AB5275" w:rsidRPr="00AB5275" w:rsidRDefault="00AB5275">
            <w:pPr>
              <w:pStyle w:val="TableParagraph"/>
              <w:spacing w:line="275" w:lineRule="exact"/>
              <w:ind w:left="108"/>
              <w:rPr>
                <w:b/>
                <w:sz w:val="24"/>
              </w:rPr>
            </w:pPr>
            <w:r w:rsidRPr="00AB5275">
              <w:rPr>
                <w:b/>
                <w:spacing w:val="-2"/>
                <w:sz w:val="24"/>
              </w:rPr>
              <w:t>Знания:</w:t>
            </w:r>
          </w:p>
          <w:p w14:paraId="0EA8B1D9" w14:textId="77777777" w:rsidR="00AB5275" w:rsidRPr="00AB5275" w:rsidRDefault="00AB5275">
            <w:pPr>
              <w:pStyle w:val="TableParagraph"/>
              <w:ind w:left="108"/>
              <w:rPr>
                <w:sz w:val="24"/>
              </w:rPr>
            </w:pPr>
            <w:r w:rsidRPr="00AB5275">
              <w:rPr>
                <w:sz w:val="24"/>
              </w:rPr>
              <w:t>номенклатура информационных источников, применяемых</w:t>
            </w:r>
            <w:r w:rsidRPr="00AB5275">
              <w:rPr>
                <w:spacing w:val="-13"/>
                <w:sz w:val="24"/>
              </w:rPr>
              <w:t xml:space="preserve"> </w:t>
            </w:r>
            <w:r w:rsidRPr="00AB5275">
              <w:rPr>
                <w:sz w:val="24"/>
              </w:rPr>
              <w:t>в</w:t>
            </w:r>
            <w:r w:rsidRPr="00AB5275">
              <w:rPr>
                <w:spacing w:val="-14"/>
                <w:sz w:val="24"/>
              </w:rPr>
              <w:t xml:space="preserve"> </w:t>
            </w:r>
            <w:r w:rsidRPr="00AB5275">
              <w:rPr>
                <w:sz w:val="24"/>
              </w:rPr>
              <w:t>профессиональной</w:t>
            </w:r>
            <w:r w:rsidRPr="00AB5275">
              <w:rPr>
                <w:spacing w:val="-12"/>
                <w:sz w:val="24"/>
              </w:rPr>
              <w:t xml:space="preserve"> </w:t>
            </w:r>
            <w:r w:rsidRPr="00AB5275">
              <w:rPr>
                <w:sz w:val="24"/>
              </w:rPr>
              <w:t>деятельности приемы структурирования информации</w:t>
            </w:r>
          </w:p>
          <w:p w14:paraId="78BB8F6C" w14:textId="77777777" w:rsidR="00AB5275" w:rsidRPr="00AB5275" w:rsidRDefault="00AB5275">
            <w:pPr>
              <w:pStyle w:val="TableParagraph"/>
              <w:ind w:left="108" w:right="208"/>
              <w:rPr>
                <w:sz w:val="24"/>
              </w:rPr>
            </w:pPr>
            <w:r w:rsidRPr="00AB5275">
              <w:rPr>
                <w:sz w:val="24"/>
              </w:rPr>
              <w:t>формат оформления результатов поиска информации,</w:t>
            </w:r>
            <w:r w:rsidRPr="00AB5275">
              <w:rPr>
                <w:spacing w:val="-10"/>
                <w:sz w:val="24"/>
              </w:rPr>
              <w:t xml:space="preserve"> </w:t>
            </w:r>
            <w:r w:rsidRPr="00AB5275">
              <w:rPr>
                <w:sz w:val="24"/>
              </w:rPr>
              <w:t>современные</w:t>
            </w:r>
            <w:r w:rsidRPr="00AB5275">
              <w:rPr>
                <w:spacing w:val="-10"/>
                <w:sz w:val="24"/>
              </w:rPr>
              <w:t xml:space="preserve"> </w:t>
            </w:r>
            <w:r w:rsidRPr="00AB5275">
              <w:rPr>
                <w:sz w:val="24"/>
              </w:rPr>
              <w:t>средства</w:t>
            </w:r>
            <w:r w:rsidRPr="00AB5275">
              <w:rPr>
                <w:spacing w:val="-10"/>
                <w:sz w:val="24"/>
              </w:rPr>
              <w:t xml:space="preserve"> </w:t>
            </w:r>
            <w:r w:rsidRPr="00AB5275">
              <w:rPr>
                <w:sz w:val="24"/>
              </w:rPr>
              <w:t>и</w:t>
            </w:r>
            <w:r w:rsidRPr="00AB5275">
              <w:rPr>
                <w:spacing w:val="-8"/>
                <w:sz w:val="24"/>
              </w:rPr>
              <w:t xml:space="preserve"> </w:t>
            </w:r>
            <w:r w:rsidRPr="00AB5275">
              <w:rPr>
                <w:sz w:val="24"/>
              </w:rPr>
              <w:t xml:space="preserve">устройства </w:t>
            </w:r>
            <w:r w:rsidRPr="00AB5275">
              <w:rPr>
                <w:spacing w:val="-2"/>
                <w:sz w:val="24"/>
              </w:rPr>
              <w:t>информатизации</w:t>
            </w:r>
          </w:p>
          <w:p w14:paraId="4E7A07E9" w14:textId="77777777" w:rsidR="00AB5275" w:rsidRPr="00AB5275" w:rsidRDefault="00AB5275">
            <w:pPr>
              <w:pStyle w:val="TableParagraph"/>
              <w:spacing w:line="270" w:lineRule="atLeast"/>
              <w:ind w:left="108" w:right="118"/>
              <w:rPr>
                <w:sz w:val="24"/>
              </w:rPr>
            </w:pPr>
            <w:r w:rsidRPr="00AB5275">
              <w:rPr>
                <w:sz w:val="24"/>
              </w:rPr>
              <w:t>порядок</w:t>
            </w:r>
            <w:r w:rsidRPr="00AB5275">
              <w:rPr>
                <w:spacing w:val="-6"/>
                <w:sz w:val="24"/>
              </w:rPr>
              <w:t xml:space="preserve"> </w:t>
            </w:r>
            <w:r w:rsidRPr="00AB5275">
              <w:rPr>
                <w:sz w:val="24"/>
              </w:rPr>
              <w:t>их</w:t>
            </w:r>
            <w:r w:rsidRPr="00AB5275">
              <w:rPr>
                <w:spacing w:val="-9"/>
                <w:sz w:val="24"/>
              </w:rPr>
              <w:t xml:space="preserve"> </w:t>
            </w:r>
            <w:r w:rsidRPr="00AB5275">
              <w:rPr>
                <w:sz w:val="24"/>
              </w:rPr>
              <w:t>применения</w:t>
            </w:r>
            <w:r w:rsidRPr="00AB5275">
              <w:rPr>
                <w:spacing w:val="-9"/>
                <w:sz w:val="24"/>
              </w:rPr>
              <w:t xml:space="preserve"> </w:t>
            </w:r>
            <w:r w:rsidRPr="00AB5275">
              <w:rPr>
                <w:sz w:val="24"/>
              </w:rPr>
              <w:t>и</w:t>
            </w:r>
            <w:r w:rsidRPr="00AB5275">
              <w:rPr>
                <w:spacing w:val="-6"/>
                <w:sz w:val="24"/>
              </w:rPr>
              <w:t xml:space="preserve"> </w:t>
            </w:r>
            <w:r w:rsidRPr="00AB5275">
              <w:rPr>
                <w:sz w:val="24"/>
              </w:rPr>
              <w:t>программное</w:t>
            </w:r>
            <w:r w:rsidRPr="00AB5275">
              <w:rPr>
                <w:spacing w:val="-7"/>
                <w:sz w:val="24"/>
              </w:rPr>
              <w:t xml:space="preserve"> </w:t>
            </w:r>
            <w:r w:rsidRPr="00AB5275">
              <w:rPr>
                <w:sz w:val="24"/>
              </w:rPr>
              <w:t>обеспечение в профессиональной деятельности в том числе с использованием цифровых средств</w:t>
            </w:r>
          </w:p>
        </w:tc>
      </w:tr>
      <w:tr w:rsidR="00AB5275" w14:paraId="7710692E" w14:textId="77777777" w:rsidTr="00AB5275">
        <w:trPr>
          <w:trHeight w:val="280"/>
        </w:trPr>
        <w:tc>
          <w:tcPr>
            <w:tcW w:w="1118" w:type="dxa"/>
            <w:tcBorders>
              <w:top w:val="single" w:sz="4" w:space="0" w:color="000000"/>
              <w:left w:val="single" w:sz="4" w:space="0" w:color="000000"/>
              <w:bottom w:val="nil"/>
              <w:right w:val="single" w:sz="4" w:space="0" w:color="000000"/>
            </w:tcBorders>
            <w:hideMark/>
          </w:tcPr>
          <w:p w14:paraId="035AB964" w14:textId="77777777" w:rsidR="00AB5275" w:rsidRDefault="00AB5275">
            <w:pPr>
              <w:pStyle w:val="TableParagraph"/>
              <w:spacing w:line="260" w:lineRule="exact"/>
              <w:ind w:left="196"/>
              <w:rPr>
                <w:b/>
                <w:sz w:val="24"/>
                <w:lang w:val="en-US"/>
              </w:rPr>
            </w:pPr>
            <w:r>
              <w:rPr>
                <w:b/>
                <w:sz w:val="24"/>
                <w:lang w:val="en-US"/>
              </w:rPr>
              <w:t>ОК</w:t>
            </w:r>
            <w:r>
              <w:rPr>
                <w:b/>
                <w:spacing w:val="1"/>
                <w:sz w:val="24"/>
                <w:lang w:val="en-US"/>
              </w:rPr>
              <w:t xml:space="preserve"> </w:t>
            </w:r>
            <w:r>
              <w:rPr>
                <w:b/>
                <w:spacing w:val="-5"/>
                <w:sz w:val="24"/>
                <w:lang w:val="en-US"/>
              </w:rPr>
              <w:t>03.</w:t>
            </w:r>
          </w:p>
        </w:tc>
        <w:tc>
          <w:tcPr>
            <w:tcW w:w="2548" w:type="dxa"/>
            <w:tcBorders>
              <w:top w:val="single" w:sz="4" w:space="0" w:color="000000"/>
              <w:left w:val="single" w:sz="4" w:space="0" w:color="000000"/>
              <w:bottom w:val="nil"/>
              <w:right w:val="single" w:sz="4" w:space="0" w:color="000000"/>
            </w:tcBorders>
            <w:hideMark/>
          </w:tcPr>
          <w:p w14:paraId="4A86E9E6" w14:textId="77777777" w:rsidR="00AB5275" w:rsidRDefault="00AB5275">
            <w:pPr>
              <w:pStyle w:val="TableParagraph"/>
              <w:spacing w:line="260" w:lineRule="exact"/>
              <w:ind w:left="105"/>
              <w:rPr>
                <w:sz w:val="24"/>
                <w:lang w:val="en-US"/>
              </w:rPr>
            </w:pPr>
            <w:r>
              <w:rPr>
                <w:spacing w:val="-2"/>
                <w:sz w:val="24"/>
                <w:lang w:val="en-US"/>
              </w:rPr>
              <w:t>Планировать</w:t>
            </w:r>
          </w:p>
        </w:tc>
        <w:tc>
          <w:tcPr>
            <w:tcW w:w="5678" w:type="dxa"/>
            <w:tcBorders>
              <w:top w:val="single" w:sz="4" w:space="0" w:color="000000"/>
              <w:left w:val="single" w:sz="4" w:space="0" w:color="000000"/>
              <w:bottom w:val="nil"/>
              <w:right w:val="single" w:sz="4" w:space="0" w:color="000000"/>
            </w:tcBorders>
            <w:hideMark/>
          </w:tcPr>
          <w:p w14:paraId="34C7FBB7" w14:textId="77777777" w:rsidR="00AB5275" w:rsidRDefault="00AB5275">
            <w:pPr>
              <w:pStyle w:val="TableParagraph"/>
              <w:spacing w:line="260" w:lineRule="exact"/>
              <w:ind w:left="108"/>
              <w:rPr>
                <w:b/>
                <w:sz w:val="24"/>
                <w:lang w:val="en-US"/>
              </w:rPr>
            </w:pPr>
            <w:r>
              <w:rPr>
                <w:b/>
                <w:spacing w:val="-2"/>
                <w:sz w:val="24"/>
                <w:lang w:val="en-US"/>
              </w:rPr>
              <w:t>Умения:</w:t>
            </w:r>
          </w:p>
        </w:tc>
      </w:tr>
      <w:tr w:rsidR="00AB5275" w14:paraId="456FCADE" w14:textId="77777777" w:rsidTr="00AB5275">
        <w:trPr>
          <w:trHeight w:val="275"/>
        </w:trPr>
        <w:tc>
          <w:tcPr>
            <w:tcW w:w="1118" w:type="dxa"/>
            <w:tcBorders>
              <w:top w:val="nil"/>
              <w:left w:val="single" w:sz="4" w:space="0" w:color="000000"/>
              <w:bottom w:val="nil"/>
              <w:right w:val="single" w:sz="4" w:space="0" w:color="000000"/>
            </w:tcBorders>
          </w:tcPr>
          <w:p w14:paraId="4B9FF169"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51FD31F8" w14:textId="77777777" w:rsidR="00AB5275" w:rsidRDefault="00AB5275">
            <w:pPr>
              <w:pStyle w:val="TableParagraph"/>
              <w:spacing w:line="256" w:lineRule="exact"/>
              <w:ind w:left="105"/>
              <w:rPr>
                <w:sz w:val="24"/>
                <w:lang w:val="en-US"/>
              </w:rPr>
            </w:pPr>
            <w:r>
              <w:rPr>
                <w:sz w:val="24"/>
                <w:lang w:val="en-US"/>
              </w:rPr>
              <w:t>и</w:t>
            </w:r>
            <w:r>
              <w:rPr>
                <w:spacing w:val="1"/>
                <w:sz w:val="24"/>
                <w:lang w:val="en-US"/>
              </w:rPr>
              <w:t xml:space="preserve"> </w:t>
            </w:r>
            <w:r>
              <w:rPr>
                <w:spacing w:val="-2"/>
                <w:sz w:val="24"/>
                <w:lang w:val="en-US"/>
              </w:rPr>
              <w:t>реализовывать</w:t>
            </w:r>
          </w:p>
        </w:tc>
        <w:tc>
          <w:tcPr>
            <w:tcW w:w="5678" w:type="dxa"/>
            <w:tcBorders>
              <w:top w:val="nil"/>
              <w:left w:val="single" w:sz="4" w:space="0" w:color="000000"/>
              <w:bottom w:val="nil"/>
              <w:right w:val="single" w:sz="4" w:space="0" w:color="000000"/>
            </w:tcBorders>
            <w:hideMark/>
          </w:tcPr>
          <w:p w14:paraId="7972D55A" w14:textId="77777777" w:rsidR="00AB5275" w:rsidRDefault="00AB5275">
            <w:pPr>
              <w:pStyle w:val="TableParagraph"/>
              <w:spacing w:line="256" w:lineRule="exact"/>
              <w:ind w:left="108"/>
              <w:rPr>
                <w:sz w:val="24"/>
                <w:lang w:val="en-US"/>
              </w:rPr>
            </w:pPr>
            <w:r>
              <w:rPr>
                <w:sz w:val="24"/>
                <w:lang w:val="en-US"/>
              </w:rPr>
              <w:t>определять</w:t>
            </w:r>
            <w:r>
              <w:rPr>
                <w:spacing w:val="-4"/>
                <w:sz w:val="24"/>
                <w:lang w:val="en-US"/>
              </w:rPr>
              <w:t xml:space="preserve"> </w:t>
            </w:r>
            <w:r>
              <w:rPr>
                <w:sz w:val="24"/>
                <w:lang w:val="en-US"/>
              </w:rPr>
              <w:t>актуальность</w:t>
            </w:r>
            <w:r>
              <w:rPr>
                <w:spacing w:val="-4"/>
                <w:sz w:val="24"/>
                <w:lang w:val="en-US"/>
              </w:rPr>
              <w:t xml:space="preserve"> </w:t>
            </w:r>
            <w:r>
              <w:rPr>
                <w:sz w:val="24"/>
                <w:lang w:val="en-US"/>
              </w:rPr>
              <w:t>нормативно-</w:t>
            </w:r>
            <w:r>
              <w:rPr>
                <w:spacing w:val="-2"/>
                <w:sz w:val="24"/>
                <w:lang w:val="en-US"/>
              </w:rPr>
              <w:t>правовой</w:t>
            </w:r>
          </w:p>
        </w:tc>
      </w:tr>
      <w:tr w:rsidR="00AB5275" w14:paraId="0266A1F4" w14:textId="77777777" w:rsidTr="00AB5275">
        <w:trPr>
          <w:trHeight w:val="276"/>
        </w:trPr>
        <w:tc>
          <w:tcPr>
            <w:tcW w:w="1118" w:type="dxa"/>
            <w:tcBorders>
              <w:top w:val="nil"/>
              <w:left w:val="single" w:sz="4" w:space="0" w:color="000000"/>
              <w:bottom w:val="nil"/>
              <w:right w:val="single" w:sz="4" w:space="0" w:color="000000"/>
            </w:tcBorders>
          </w:tcPr>
          <w:p w14:paraId="6CC67326"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143C641B" w14:textId="77777777" w:rsidR="00AB5275" w:rsidRDefault="00AB5275">
            <w:pPr>
              <w:pStyle w:val="TableParagraph"/>
              <w:spacing w:line="256" w:lineRule="exact"/>
              <w:ind w:left="105"/>
              <w:rPr>
                <w:sz w:val="24"/>
                <w:lang w:val="en-US"/>
              </w:rPr>
            </w:pPr>
            <w:r>
              <w:rPr>
                <w:spacing w:val="-2"/>
                <w:sz w:val="24"/>
                <w:lang w:val="en-US"/>
              </w:rPr>
              <w:t>собственное</w:t>
            </w:r>
          </w:p>
        </w:tc>
        <w:tc>
          <w:tcPr>
            <w:tcW w:w="5678" w:type="dxa"/>
            <w:tcBorders>
              <w:top w:val="nil"/>
              <w:left w:val="single" w:sz="4" w:space="0" w:color="000000"/>
              <w:bottom w:val="nil"/>
              <w:right w:val="single" w:sz="4" w:space="0" w:color="000000"/>
            </w:tcBorders>
            <w:hideMark/>
          </w:tcPr>
          <w:p w14:paraId="6BD9177A" w14:textId="77777777" w:rsidR="00AB5275" w:rsidRDefault="00AB5275">
            <w:pPr>
              <w:pStyle w:val="TableParagraph"/>
              <w:spacing w:line="256" w:lineRule="exact"/>
              <w:ind w:left="108"/>
              <w:rPr>
                <w:sz w:val="24"/>
                <w:lang w:val="en-US"/>
              </w:rPr>
            </w:pPr>
            <w:r>
              <w:rPr>
                <w:sz w:val="24"/>
                <w:lang w:val="en-US"/>
              </w:rPr>
              <w:t>документации</w:t>
            </w:r>
            <w:r>
              <w:rPr>
                <w:spacing w:val="-2"/>
                <w:sz w:val="24"/>
                <w:lang w:val="en-US"/>
              </w:rPr>
              <w:t xml:space="preserve"> </w:t>
            </w:r>
            <w:r>
              <w:rPr>
                <w:sz w:val="24"/>
                <w:lang w:val="en-US"/>
              </w:rPr>
              <w:t>в</w:t>
            </w:r>
            <w:r>
              <w:rPr>
                <w:spacing w:val="-2"/>
                <w:sz w:val="24"/>
                <w:lang w:val="en-US"/>
              </w:rPr>
              <w:t xml:space="preserve"> </w:t>
            </w:r>
            <w:r>
              <w:rPr>
                <w:sz w:val="24"/>
                <w:lang w:val="en-US"/>
              </w:rPr>
              <w:t>профессиональной</w:t>
            </w:r>
            <w:r>
              <w:rPr>
                <w:spacing w:val="-1"/>
                <w:sz w:val="24"/>
                <w:lang w:val="en-US"/>
              </w:rPr>
              <w:t xml:space="preserve"> </w:t>
            </w:r>
            <w:r>
              <w:rPr>
                <w:spacing w:val="-2"/>
                <w:sz w:val="24"/>
                <w:lang w:val="en-US"/>
              </w:rPr>
              <w:t>деятельности</w:t>
            </w:r>
          </w:p>
        </w:tc>
      </w:tr>
      <w:tr w:rsidR="00AB5275" w14:paraId="2484270D" w14:textId="77777777" w:rsidTr="00AB5275">
        <w:trPr>
          <w:trHeight w:val="275"/>
        </w:trPr>
        <w:tc>
          <w:tcPr>
            <w:tcW w:w="1118" w:type="dxa"/>
            <w:tcBorders>
              <w:top w:val="nil"/>
              <w:left w:val="single" w:sz="4" w:space="0" w:color="000000"/>
              <w:bottom w:val="nil"/>
              <w:right w:val="single" w:sz="4" w:space="0" w:color="000000"/>
            </w:tcBorders>
          </w:tcPr>
          <w:p w14:paraId="365FC038"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125DEF21" w14:textId="77777777" w:rsidR="00AB5275" w:rsidRDefault="00AB5275">
            <w:pPr>
              <w:pStyle w:val="TableParagraph"/>
              <w:spacing w:line="256" w:lineRule="exact"/>
              <w:ind w:left="105"/>
              <w:rPr>
                <w:sz w:val="24"/>
                <w:lang w:val="en-US"/>
              </w:rPr>
            </w:pPr>
            <w:r>
              <w:rPr>
                <w:spacing w:val="-2"/>
                <w:sz w:val="24"/>
                <w:lang w:val="en-US"/>
              </w:rPr>
              <w:t>профессиональное</w:t>
            </w:r>
          </w:p>
        </w:tc>
        <w:tc>
          <w:tcPr>
            <w:tcW w:w="5678" w:type="dxa"/>
            <w:tcBorders>
              <w:top w:val="nil"/>
              <w:left w:val="single" w:sz="4" w:space="0" w:color="000000"/>
              <w:bottom w:val="nil"/>
              <w:right w:val="single" w:sz="4" w:space="0" w:color="000000"/>
            </w:tcBorders>
            <w:hideMark/>
          </w:tcPr>
          <w:p w14:paraId="38AB73BF" w14:textId="77777777" w:rsidR="00AB5275" w:rsidRDefault="00AB5275">
            <w:pPr>
              <w:pStyle w:val="TableParagraph"/>
              <w:spacing w:line="256" w:lineRule="exact"/>
              <w:ind w:left="108"/>
              <w:rPr>
                <w:sz w:val="24"/>
                <w:lang w:val="en-US"/>
              </w:rPr>
            </w:pPr>
            <w:r>
              <w:rPr>
                <w:sz w:val="24"/>
                <w:lang w:val="en-US"/>
              </w:rPr>
              <w:t>применять</w:t>
            </w:r>
            <w:r>
              <w:rPr>
                <w:spacing w:val="-4"/>
                <w:sz w:val="24"/>
                <w:lang w:val="en-US"/>
              </w:rPr>
              <w:t xml:space="preserve"> </w:t>
            </w:r>
            <w:r>
              <w:rPr>
                <w:sz w:val="24"/>
                <w:lang w:val="en-US"/>
              </w:rPr>
              <w:t>современную</w:t>
            </w:r>
            <w:r>
              <w:rPr>
                <w:spacing w:val="-3"/>
                <w:sz w:val="24"/>
                <w:lang w:val="en-US"/>
              </w:rPr>
              <w:t xml:space="preserve"> </w:t>
            </w:r>
            <w:r>
              <w:rPr>
                <w:spacing w:val="-2"/>
                <w:sz w:val="24"/>
                <w:lang w:val="en-US"/>
              </w:rPr>
              <w:t>научную</w:t>
            </w:r>
          </w:p>
        </w:tc>
      </w:tr>
      <w:tr w:rsidR="00AB5275" w14:paraId="074C4804" w14:textId="77777777" w:rsidTr="00AB5275">
        <w:trPr>
          <w:trHeight w:val="276"/>
        </w:trPr>
        <w:tc>
          <w:tcPr>
            <w:tcW w:w="1118" w:type="dxa"/>
            <w:tcBorders>
              <w:top w:val="nil"/>
              <w:left w:val="single" w:sz="4" w:space="0" w:color="000000"/>
              <w:bottom w:val="nil"/>
              <w:right w:val="single" w:sz="4" w:space="0" w:color="000000"/>
            </w:tcBorders>
          </w:tcPr>
          <w:p w14:paraId="7CDAEE3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75F0D126" w14:textId="77777777" w:rsidR="00AB5275" w:rsidRDefault="00AB5275">
            <w:pPr>
              <w:pStyle w:val="TableParagraph"/>
              <w:spacing w:line="256" w:lineRule="exact"/>
              <w:ind w:left="105"/>
              <w:rPr>
                <w:sz w:val="24"/>
                <w:lang w:val="en-US"/>
              </w:rPr>
            </w:pPr>
            <w:r>
              <w:rPr>
                <w:sz w:val="24"/>
                <w:lang w:val="en-US"/>
              </w:rPr>
              <w:t>и</w:t>
            </w:r>
            <w:r>
              <w:rPr>
                <w:spacing w:val="1"/>
                <w:sz w:val="24"/>
                <w:lang w:val="en-US"/>
              </w:rPr>
              <w:t xml:space="preserve"> </w:t>
            </w:r>
            <w:r>
              <w:rPr>
                <w:spacing w:val="-2"/>
                <w:sz w:val="24"/>
                <w:lang w:val="en-US"/>
              </w:rPr>
              <w:t>личностное</w:t>
            </w:r>
          </w:p>
        </w:tc>
        <w:tc>
          <w:tcPr>
            <w:tcW w:w="5678" w:type="dxa"/>
            <w:tcBorders>
              <w:top w:val="nil"/>
              <w:left w:val="single" w:sz="4" w:space="0" w:color="000000"/>
              <w:bottom w:val="nil"/>
              <w:right w:val="single" w:sz="4" w:space="0" w:color="000000"/>
            </w:tcBorders>
            <w:hideMark/>
          </w:tcPr>
          <w:p w14:paraId="329488AE" w14:textId="77777777" w:rsidR="00AB5275" w:rsidRDefault="00AB5275">
            <w:pPr>
              <w:pStyle w:val="TableParagraph"/>
              <w:spacing w:line="256" w:lineRule="exact"/>
              <w:ind w:left="108"/>
              <w:rPr>
                <w:sz w:val="24"/>
                <w:lang w:val="en-US"/>
              </w:rPr>
            </w:pPr>
            <w:r>
              <w:rPr>
                <w:sz w:val="24"/>
                <w:lang w:val="en-US"/>
              </w:rPr>
              <w:t>профессиональную</w:t>
            </w:r>
            <w:r>
              <w:rPr>
                <w:spacing w:val="-4"/>
                <w:sz w:val="24"/>
                <w:lang w:val="en-US"/>
              </w:rPr>
              <w:t xml:space="preserve"> </w:t>
            </w:r>
            <w:r>
              <w:rPr>
                <w:spacing w:val="-2"/>
                <w:sz w:val="24"/>
                <w:lang w:val="en-US"/>
              </w:rPr>
              <w:t>терминологию</w:t>
            </w:r>
          </w:p>
        </w:tc>
      </w:tr>
      <w:tr w:rsidR="00AB5275" w14:paraId="2AAB971C" w14:textId="77777777" w:rsidTr="00AB5275">
        <w:trPr>
          <w:trHeight w:val="275"/>
        </w:trPr>
        <w:tc>
          <w:tcPr>
            <w:tcW w:w="1118" w:type="dxa"/>
            <w:tcBorders>
              <w:top w:val="nil"/>
              <w:left w:val="single" w:sz="4" w:space="0" w:color="000000"/>
              <w:bottom w:val="nil"/>
              <w:right w:val="single" w:sz="4" w:space="0" w:color="000000"/>
            </w:tcBorders>
          </w:tcPr>
          <w:p w14:paraId="14737BE6"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2D64F41B" w14:textId="77777777" w:rsidR="00AB5275" w:rsidRDefault="00AB5275">
            <w:pPr>
              <w:pStyle w:val="TableParagraph"/>
              <w:spacing w:line="256" w:lineRule="exact"/>
              <w:ind w:left="105"/>
              <w:rPr>
                <w:sz w:val="24"/>
                <w:lang w:val="en-US"/>
              </w:rPr>
            </w:pPr>
            <w:r>
              <w:rPr>
                <w:spacing w:val="-2"/>
                <w:sz w:val="24"/>
                <w:lang w:val="en-US"/>
              </w:rPr>
              <w:t>развитие,</w:t>
            </w:r>
          </w:p>
        </w:tc>
        <w:tc>
          <w:tcPr>
            <w:tcW w:w="5678" w:type="dxa"/>
            <w:tcBorders>
              <w:top w:val="nil"/>
              <w:left w:val="single" w:sz="4" w:space="0" w:color="000000"/>
              <w:bottom w:val="nil"/>
              <w:right w:val="single" w:sz="4" w:space="0" w:color="000000"/>
            </w:tcBorders>
            <w:hideMark/>
          </w:tcPr>
          <w:p w14:paraId="14F58993" w14:textId="77777777" w:rsidR="00AB5275" w:rsidRDefault="00AB5275">
            <w:pPr>
              <w:pStyle w:val="TableParagraph"/>
              <w:spacing w:line="256" w:lineRule="exact"/>
              <w:ind w:left="108"/>
              <w:rPr>
                <w:sz w:val="24"/>
                <w:lang w:val="en-US"/>
              </w:rPr>
            </w:pPr>
            <w:r>
              <w:rPr>
                <w:sz w:val="24"/>
                <w:lang w:val="en-US"/>
              </w:rPr>
              <w:t>определять</w:t>
            </w:r>
            <w:r>
              <w:rPr>
                <w:spacing w:val="-3"/>
                <w:sz w:val="24"/>
                <w:lang w:val="en-US"/>
              </w:rPr>
              <w:t xml:space="preserve"> </w:t>
            </w:r>
            <w:r>
              <w:rPr>
                <w:sz w:val="24"/>
                <w:lang w:val="en-US"/>
              </w:rPr>
              <w:t>и</w:t>
            </w:r>
            <w:r>
              <w:rPr>
                <w:spacing w:val="-1"/>
                <w:sz w:val="24"/>
                <w:lang w:val="en-US"/>
              </w:rPr>
              <w:t xml:space="preserve"> </w:t>
            </w:r>
            <w:r>
              <w:rPr>
                <w:sz w:val="24"/>
                <w:lang w:val="en-US"/>
              </w:rPr>
              <w:t>выстраивать</w:t>
            </w:r>
            <w:r>
              <w:rPr>
                <w:spacing w:val="-2"/>
                <w:sz w:val="24"/>
                <w:lang w:val="en-US"/>
              </w:rPr>
              <w:t xml:space="preserve"> траектории</w:t>
            </w:r>
          </w:p>
        </w:tc>
      </w:tr>
      <w:tr w:rsidR="00AB5275" w14:paraId="023008C8" w14:textId="77777777" w:rsidTr="00AB5275">
        <w:trPr>
          <w:trHeight w:val="276"/>
        </w:trPr>
        <w:tc>
          <w:tcPr>
            <w:tcW w:w="1118" w:type="dxa"/>
            <w:tcBorders>
              <w:top w:val="nil"/>
              <w:left w:val="single" w:sz="4" w:space="0" w:color="000000"/>
              <w:bottom w:val="nil"/>
              <w:right w:val="single" w:sz="4" w:space="0" w:color="000000"/>
            </w:tcBorders>
          </w:tcPr>
          <w:p w14:paraId="13D0C45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4B084BA4" w14:textId="77777777" w:rsidR="00AB5275" w:rsidRDefault="00AB5275">
            <w:pPr>
              <w:pStyle w:val="TableParagraph"/>
              <w:spacing w:line="256" w:lineRule="exact"/>
              <w:ind w:left="105"/>
              <w:rPr>
                <w:sz w:val="24"/>
                <w:lang w:val="en-US"/>
              </w:rPr>
            </w:pPr>
            <w:r>
              <w:rPr>
                <w:spacing w:val="-2"/>
                <w:sz w:val="24"/>
                <w:lang w:val="en-US"/>
              </w:rPr>
              <w:t>предпринимательскую</w:t>
            </w:r>
          </w:p>
        </w:tc>
        <w:tc>
          <w:tcPr>
            <w:tcW w:w="5678" w:type="dxa"/>
            <w:tcBorders>
              <w:top w:val="nil"/>
              <w:left w:val="single" w:sz="4" w:space="0" w:color="000000"/>
              <w:bottom w:val="nil"/>
              <w:right w:val="single" w:sz="4" w:space="0" w:color="000000"/>
            </w:tcBorders>
            <w:hideMark/>
          </w:tcPr>
          <w:p w14:paraId="184AA1DB" w14:textId="77777777" w:rsidR="00AB5275" w:rsidRDefault="00AB5275">
            <w:pPr>
              <w:pStyle w:val="TableParagraph"/>
              <w:spacing w:line="256" w:lineRule="exact"/>
              <w:ind w:left="108"/>
              <w:rPr>
                <w:sz w:val="24"/>
                <w:lang w:val="en-US"/>
              </w:rPr>
            </w:pPr>
            <w:r>
              <w:rPr>
                <w:sz w:val="24"/>
                <w:lang w:val="en-US"/>
              </w:rPr>
              <w:t>профессионального</w:t>
            </w:r>
            <w:r>
              <w:rPr>
                <w:spacing w:val="-2"/>
                <w:sz w:val="24"/>
                <w:lang w:val="en-US"/>
              </w:rPr>
              <w:t xml:space="preserve"> </w:t>
            </w:r>
            <w:r>
              <w:rPr>
                <w:sz w:val="24"/>
                <w:lang w:val="en-US"/>
              </w:rPr>
              <w:t>развития</w:t>
            </w:r>
            <w:r>
              <w:rPr>
                <w:spacing w:val="-3"/>
                <w:sz w:val="24"/>
                <w:lang w:val="en-US"/>
              </w:rPr>
              <w:t xml:space="preserve"> </w:t>
            </w:r>
            <w:r>
              <w:rPr>
                <w:sz w:val="24"/>
                <w:lang w:val="en-US"/>
              </w:rPr>
              <w:t xml:space="preserve">и </w:t>
            </w:r>
            <w:r>
              <w:rPr>
                <w:spacing w:val="-2"/>
                <w:sz w:val="24"/>
                <w:lang w:val="en-US"/>
              </w:rPr>
              <w:t>самообразования</w:t>
            </w:r>
          </w:p>
        </w:tc>
      </w:tr>
      <w:tr w:rsidR="00AB5275" w14:paraId="2FF56A9E" w14:textId="77777777" w:rsidTr="00AB5275">
        <w:trPr>
          <w:trHeight w:val="275"/>
        </w:trPr>
        <w:tc>
          <w:tcPr>
            <w:tcW w:w="1118" w:type="dxa"/>
            <w:tcBorders>
              <w:top w:val="nil"/>
              <w:left w:val="single" w:sz="4" w:space="0" w:color="000000"/>
              <w:bottom w:val="nil"/>
              <w:right w:val="single" w:sz="4" w:space="0" w:color="000000"/>
            </w:tcBorders>
          </w:tcPr>
          <w:p w14:paraId="07CD994E"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757F0519" w14:textId="77777777" w:rsidR="00AB5275" w:rsidRDefault="00AB5275">
            <w:pPr>
              <w:pStyle w:val="TableParagraph"/>
              <w:spacing w:line="256" w:lineRule="exact"/>
              <w:ind w:left="105"/>
              <w:rPr>
                <w:sz w:val="24"/>
                <w:lang w:val="en-US"/>
              </w:rPr>
            </w:pPr>
            <w:r>
              <w:rPr>
                <w:spacing w:val="-2"/>
                <w:sz w:val="24"/>
                <w:lang w:val="en-US"/>
              </w:rPr>
              <w:t>деятельность</w:t>
            </w:r>
          </w:p>
        </w:tc>
        <w:tc>
          <w:tcPr>
            <w:tcW w:w="5678" w:type="dxa"/>
            <w:tcBorders>
              <w:top w:val="nil"/>
              <w:left w:val="single" w:sz="4" w:space="0" w:color="000000"/>
              <w:bottom w:val="nil"/>
              <w:right w:val="single" w:sz="4" w:space="0" w:color="000000"/>
            </w:tcBorders>
            <w:hideMark/>
          </w:tcPr>
          <w:p w14:paraId="24F39705" w14:textId="77777777" w:rsidR="00AB5275" w:rsidRPr="00AB5275" w:rsidRDefault="00AB5275">
            <w:pPr>
              <w:pStyle w:val="TableParagraph"/>
              <w:spacing w:line="256" w:lineRule="exact"/>
              <w:ind w:left="108"/>
              <w:rPr>
                <w:sz w:val="24"/>
              </w:rPr>
            </w:pPr>
            <w:r w:rsidRPr="00AB5275">
              <w:rPr>
                <w:sz w:val="24"/>
              </w:rPr>
              <w:t>выявлять</w:t>
            </w:r>
            <w:r w:rsidRPr="00AB5275">
              <w:rPr>
                <w:spacing w:val="-2"/>
                <w:sz w:val="24"/>
              </w:rPr>
              <w:t xml:space="preserve"> </w:t>
            </w:r>
            <w:r w:rsidRPr="00AB5275">
              <w:rPr>
                <w:sz w:val="24"/>
              </w:rPr>
              <w:t>достоинства</w:t>
            </w:r>
            <w:r w:rsidRPr="00AB5275">
              <w:rPr>
                <w:spacing w:val="-3"/>
                <w:sz w:val="24"/>
              </w:rPr>
              <w:t xml:space="preserve"> </w:t>
            </w:r>
            <w:r w:rsidRPr="00AB5275">
              <w:rPr>
                <w:sz w:val="24"/>
              </w:rPr>
              <w:t>и</w:t>
            </w:r>
            <w:r w:rsidRPr="00AB5275">
              <w:rPr>
                <w:spacing w:val="-4"/>
                <w:sz w:val="24"/>
              </w:rPr>
              <w:t xml:space="preserve"> </w:t>
            </w:r>
            <w:r w:rsidRPr="00AB5275">
              <w:rPr>
                <w:sz w:val="24"/>
              </w:rPr>
              <w:t xml:space="preserve">недостатки </w:t>
            </w:r>
            <w:r w:rsidRPr="00AB5275">
              <w:rPr>
                <w:spacing w:val="-2"/>
                <w:sz w:val="24"/>
              </w:rPr>
              <w:t>коммерческой</w:t>
            </w:r>
          </w:p>
        </w:tc>
      </w:tr>
      <w:tr w:rsidR="00AB5275" w14:paraId="3A7A4848" w14:textId="77777777" w:rsidTr="00AB5275">
        <w:trPr>
          <w:trHeight w:val="276"/>
        </w:trPr>
        <w:tc>
          <w:tcPr>
            <w:tcW w:w="1118" w:type="dxa"/>
            <w:tcBorders>
              <w:top w:val="nil"/>
              <w:left w:val="single" w:sz="4" w:space="0" w:color="000000"/>
              <w:bottom w:val="nil"/>
              <w:right w:val="single" w:sz="4" w:space="0" w:color="000000"/>
            </w:tcBorders>
          </w:tcPr>
          <w:p w14:paraId="7507F408"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4D29BF6E" w14:textId="77777777" w:rsidR="00AB5275" w:rsidRDefault="00AB5275">
            <w:pPr>
              <w:pStyle w:val="TableParagraph"/>
              <w:spacing w:line="256" w:lineRule="exact"/>
              <w:ind w:left="105"/>
              <w:rPr>
                <w:sz w:val="24"/>
                <w:lang w:val="en-US"/>
              </w:rPr>
            </w:pPr>
            <w:r>
              <w:rPr>
                <w:sz w:val="24"/>
                <w:lang w:val="en-US"/>
              </w:rPr>
              <w:t>в</w:t>
            </w:r>
            <w:r>
              <w:rPr>
                <w:spacing w:val="-1"/>
                <w:sz w:val="24"/>
                <w:lang w:val="en-US"/>
              </w:rPr>
              <w:t xml:space="preserve"> </w:t>
            </w:r>
            <w:r>
              <w:rPr>
                <w:spacing w:val="-2"/>
                <w:sz w:val="24"/>
                <w:lang w:val="en-US"/>
              </w:rPr>
              <w:t>профессиональной</w:t>
            </w:r>
          </w:p>
        </w:tc>
        <w:tc>
          <w:tcPr>
            <w:tcW w:w="5678" w:type="dxa"/>
            <w:tcBorders>
              <w:top w:val="nil"/>
              <w:left w:val="single" w:sz="4" w:space="0" w:color="000000"/>
              <w:bottom w:val="nil"/>
              <w:right w:val="single" w:sz="4" w:space="0" w:color="000000"/>
            </w:tcBorders>
            <w:hideMark/>
          </w:tcPr>
          <w:p w14:paraId="55A1C7C9" w14:textId="77777777" w:rsidR="00AB5275" w:rsidRDefault="00AB5275">
            <w:pPr>
              <w:pStyle w:val="TableParagraph"/>
              <w:spacing w:line="256" w:lineRule="exact"/>
              <w:ind w:left="108"/>
              <w:rPr>
                <w:sz w:val="24"/>
                <w:lang w:val="en-US"/>
              </w:rPr>
            </w:pPr>
            <w:r>
              <w:rPr>
                <w:spacing w:val="-4"/>
                <w:sz w:val="24"/>
                <w:lang w:val="en-US"/>
              </w:rPr>
              <w:t>идеи</w:t>
            </w:r>
          </w:p>
        </w:tc>
      </w:tr>
      <w:tr w:rsidR="00AB5275" w14:paraId="2004EA77" w14:textId="77777777" w:rsidTr="00AB5275">
        <w:trPr>
          <w:trHeight w:val="275"/>
        </w:trPr>
        <w:tc>
          <w:tcPr>
            <w:tcW w:w="1118" w:type="dxa"/>
            <w:tcBorders>
              <w:top w:val="nil"/>
              <w:left w:val="single" w:sz="4" w:space="0" w:color="000000"/>
              <w:bottom w:val="nil"/>
              <w:right w:val="single" w:sz="4" w:space="0" w:color="000000"/>
            </w:tcBorders>
          </w:tcPr>
          <w:p w14:paraId="0033B8F8"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5B4BA828" w14:textId="77777777" w:rsidR="00AB5275" w:rsidRDefault="00AB5275">
            <w:pPr>
              <w:pStyle w:val="TableParagraph"/>
              <w:spacing w:line="256" w:lineRule="exact"/>
              <w:ind w:left="105"/>
              <w:rPr>
                <w:sz w:val="24"/>
                <w:lang w:val="en-US"/>
              </w:rPr>
            </w:pPr>
            <w:r>
              <w:rPr>
                <w:sz w:val="24"/>
                <w:lang w:val="en-US"/>
              </w:rPr>
              <w:t>сфере,</w:t>
            </w:r>
            <w:r>
              <w:rPr>
                <w:spacing w:val="-3"/>
                <w:sz w:val="24"/>
                <w:lang w:val="en-US"/>
              </w:rPr>
              <w:t xml:space="preserve"> </w:t>
            </w:r>
            <w:r>
              <w:rPr>
                <w:spacing w:val="-2"/>
                <w:sz w:val="24"/>
                <w:lang w:val="en-US"/>
              </w:rPr>
              <w:t>использовать</w:t>
            </w:r>
          </w:p>
        </w:tc>
        <w:tc>
          <w:tcPr>
            <w:tcW w:w="5678" w:type="dxa"/>
            <w:tcBorders>
              <w:top w:val="nil"/>
              <w:left w:val="single" w:sz="4" w:space="0" w:color="000000"/>
              <w:bottom w:val="nil"/>
              <w:right w:val="single" w:sz="4" w:space="0" w:color="000000"/>
            </w:tcBorders>
            <w:hideMark/>
          </w:tcPr>
          <w:p w14:paraId="007EEADE" w14:textId="77777777" w:rsidR="00AB5275" w:rsidRPr="00AB5275" w:rsidRDefault="00AB5275">
            <w:pPr>
              <w:pStyle w:val="TableParagraph"/>
              <w:spacing w:line="256" w:lineRule="exact"/>
              <w:ind w:left="108"/>
              <w:rPr>
                <w:sz w:val="24"/>
              </w:rPr>
            </w:pPr>
            <w:r w:rsidRPr="00AB5275">
              <w:rPr>
                <w:sz w:val="24"/>
              </w:rPr>
              <w:t>презентовать</w:t>
            </w:r>
            <w:r w:rsidRPr="00AB5275">
              <w:rPr>
                <w:spacing w:val="-6"/>
                <w:sz w:val="24"/>
              </w:rPr>
              <w:t xml:space="preserve"> </w:t>
            </w:r>
            <w:r w:rsidRPr="00AB5275">
              <w:rPr>
                <w:sz w:val="24"/>
              </w:rPr>
              <w:t>идеи открытия</w:t>
            </w:r>
            <w:r w:rsidRPr="00AB5275">
              <w:rPr>
                <w:spacing w:val="-2"/>
                <w:sz w:val="24"/>
              </w:rPr>
              <w:t xml:space="preserve"> </w:t>
            </w:r>
            <w:r w:rsidRPr="00AB5275">
              <w:rPr>
                <w:sz w:val="24"/>
              </w:rPr>
              <w:t>собственного</w:t>
            </w:r>
            <w:r w:rsidRPr="00AB5275">
              <w:rPr>
                <w:spacing w:val="-1"/>
                <w:sz w:val="24"/>
              </w:rPr>
              <w:t xml:space="preserve"> </w:t>
            </w:r>
            <w:r w:rsidRPr="00AB5275">
              <w:rPr>
                <w:sz w:val="24"/>
              </w:rPr>
              <w:t>дела</w:t>
            </w:r>
            <w:r w:rsidRPr="00AB5275">
              <w:rPr>
                <w:spacing w:val="-2"/>
                <w:sz w:val="24"/>
              </w:rPr>
              <w:t xml:space="preserve"> </w:t>
            </w:r>
            <w:r w:rsidRPr="00AB5275">
              <w:rPr>
                <w:spacing w:val="-10"/>
                <w:sz w:val="24"/>
              </w:rPr>
              <w:t>в</w:t>
            </w:r>
          </w:p>
        </w:tc>
      </w:tr>
      <w:tr w:rsidR="00AB5275" w14:paraId="4EF17CDB" w14:textId="77777777" w:rsidTr="00AB5275">
        <w:trPr>
          <w:trHeight w:val="276"/>
        </w:trPr>
        <w:tc>
          <w:tcPr>
            <w:tcW w:w="1118" w:type="dxa"/>
            <w:tcBorders>
              <w:top w:val="nil"/>
              <w:left w:val="single" w:sz="4" w:space="0" w:color="000000"/>
              <w:bottom w:val="nil"/>
              <w:right w:val="single" w:sz="4" w:space="0" w:color="000000"/>
            </w:tcBorders>
          </w:tcPr>
          <w:p w14:paraId="77A3AA53"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5CCA285A" w14:textId="77777777" w:rsidR="00AB5275" w:rsidRDefault="00AB5275">
            <w:pPr>
              <w:pStyle w:val="TableParagraph"/>
              <w:spacing w:line="256" w:lineRule="exact"/>
              <w:ind w:left="105"/>
              <w:rPr>
                <w:sz w:val="24"/>
                <w:lang w:val="en-US"/>
              </w:rPr>
            </w:pPr>
            <w:r>
              <w:rPr>
                <w:sz w:val="24"/>
                <w:lang w:val="en-US"/>
              </w:rPr>
              <w:t>знания</w:t>
            </w:r>
            <w:r>
              <w:rPr>
                <w:spacing w:val="-4"/>
                <w:sz w:val="24"/>
                <w:lang w:val="en-US"/>
              </w:rPr>
              <w:t xml:space="preserve"> </w:t>
            </w:r>
            <w:r>
              <w:rPr>
                <w:sz w:val="24"/>
                <w:lang w:val="en-US"/>
              </w:rPr>
              <w:t>по</w:t>
            </w:r>
            <w:r>
              <w:rPr>
                <w:spacing w:val="-3"/>
                <w:sz w:val="24"/>
                <w:lang w:val="en-US"/>
              </w:rPr>
              <w:t xml:space="preserve"> </w:t>
            </w:r>
            <w:r>
              <w:rPr>
                <w:sz w:val="24"/>
                <w:lang w:val="en-US"/>
              </w:rPr>
              <w:t xml:space="preserve">правовой </w:t>
            </w:r>
            <w:r>
              <w:rPr>
                <w:spacing w:val="-10"/>
                <w:sz w:val="24"/>
                <w:lang w:val="en-US"/>
              </w:rPr>
              <w:t>и</w:t>
            </w:r>
          </w:p>
        </w:tc>
        <w:tc>
          <w:tcPr>
            <w:tcW w:w="5678" w:type="dxa"/>
            <w:tcBorders>
              <w:top w:val="nil"/>
              <w:left w:val="single" w:sz="4" w:space="0" w:color="000000"/>
              <w:bottom w:val="nil"/>
              <w:right w:val="single" w:sz="4" w:space="0" w:color="000000"/>
            </w:tcBorders>
            <w:hideMark/>
          </w:tcPr>
          <w:p w14:paraId="527AE008" w14:textId="77777777" w:rsidR="00AB5275" w:rsidRDefault="00AB5275">
            <w:pPr>
              <w:pStyle w:val="TableParagraph"/>
              <w:spacing w:line="256" w:lineRule="exact"/>
              <w:ind w:left="108"/>
              <w:rPr>
                <w:sz w:val="24"/>
                <w:lang w:val="en-US"/>
              </w:rPr>
            </w:pPr>
            <w:r>
              <w:rPr>
                <w:sz w:val="24"/>
                <w:lang w:val="en-US"/>
              </w:rPr>
              <w:t>профессиональной</w:t>
            </w:r>
            <w:r>
              <w:rPr>
                <w:spacing w:val="-3"/>
                <w:sz w:val="24"/>
                <w:lang w:val="en-US"/>
              </w:rPr>
              <w:t xml:space="preserve"> </w:t>
            </w:r>
            <w:r>
              <w:rPr>
                <w:sz w:val="24"/>
                <w:lang w:val="en-US"/>
              </w:rPr>
              <w:t>деятельности;</w:t>
            </w:r>
            <w:r>
              <w:rPr>
                <w:spacing w:val="-3"/>
                <w:sz w:val="24"/>
                <w:lang w:val="en-US"/>
              </w:rPr>
              <w:t xml:space="preserve"> </w:t>
            </w:r>
            <w:r>
              <w:rPr>
                <w:sz w:val="24"/>
                <w:lang w:val="en-US"/>
              </w:rPr>
              <w:t>оформлять</w:t>
            </w:r>
            <w:r>
              <w:rPr>
                <w:spacing w:val="-3"/>
                <w:sz w:val="24"/>
                <w:lang w:val="en-US"/>
              </w:rPr>
              <w:t xml:space="preserve"> </w:t>
            </w:r>
            <w:r>
              <w:rPr>
                <w:spacing w:val="-2"/>
                <w:sz w:val="24"/>
                <w:lang w:val="en-US"/>
              </w:rPr>
              <w:t>бизнес-</w:t>
            </w:r>
          </w:p>
        </w:tc>
      </w:tr>
      <w:tr w:rsidR="00AB5275" w14:paraId="26A3CFF8" w14:textId="77777777" w:rsidTr="00AB5275">
        <w:trPr>
          <w:trHeight w:val="275"/>
        </w:trPr>
        <w:tc>
          <w:tcPr>
            <w:tcW w:w="1118" w:type="dxa"/>
            <w:tcBorders>
              <w:top w:val="nil"/>
              <w:left w:val="single" w:sz="4" w:space="0" w:color="000000"/>
              <w:bottom w:val="nil"/>
              <w:right w:val="single" w:sz="4" w:space="0" w:color="000000"/>
            </w:tcBorders>
          </w:tcPr>
          <w:p w14:paraId="214FB14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094FE056" w14:textId="77777777" w:rsidR="00AB5275" w:rsidRDefault="00AB5275">
            <w:pPr>
              <w:pStyle w:val="TableParagraph"/>
              <w:spacing w:line="256" w:lineRule="exact"/>
              <w:ind w:left="105"/>
              <w:rPr>
                <w:sz w:val="24"/>
                <w:lang w:val="en-US"/>
              </w:rPr>
            </w:pPr>
            <w:r>
              <w:rPr>
                <w:spacing w:val="-2"/>
                <w:sz w:val="24"/>
                <w:lang w:val="en-US"/>
              </w:rPr>
              <w:t>финансовой</w:t>
            </w:r>
          </w:p>
        </w:tc>
        <w:tc>
          <w:tcPr>
            <w:tcW w:w="5678" w:type="dxa"/>
            <w:tcBorders>
              <w:top w:val="nil"/>
              <w:left w:val="single" w:sz="4" w:space="0" w:color="000000"/>
              <w:bottom w:val="nil"/>
              <w:right w:val="single" w:sz="4" w:space="0" w:color="000000"/>
            </w:tcBorders>
            <w:hideMark/>
          </w:tcPr>
          <w:p w14:paraId="585DEEED" w14:textId="77777777" w:rsidR="00AB5275" w:rsidRDefault="00AB5275">
            <w:pPr>
              <w:pStyle w:val="TableParagraph"/>
              <w:spacing w:line="256" w:lineRule="exact"/>
              <w:ind w:left="108"/>
              <w:rPr>
                <w:sz w:val="24"/>
                <w:lang w:val="en-US"/>
              </w:rPr>
            </w:pPr>
            <w:r>
              <w:rPr>
                <w:spacing w:val="-4"/>
                <w:sz w:val="24"/>
                <w:lang w:val="en-US"/>
              </w:rPr>
              <w:t>план</w:t>
            </w:r>
          </w:p>
        </w:tc>
      </w:tr>
      <w:tr w:rsidR="00AB5275" w14:paraId="2D0D4F14" w14:textId="77777777" w:rsidTr="00AB5275">
        <w:trPr>
          <w:trHeight w:val="276"/>
        </w:trPr>
        <w:tc>
          <w:tcPr>
            <w:tcW w:w="1118" w:type="dxa"/>
            <w:tcBorders>
              <w:top w:val="nil"/>
              <w:left w:val="single" w:sz="4" w:space="0" w:color="000000"/>
              <w:bottom w:val="nil"/>
              <w:right w:val="single" w:sz="4" w:space="0" w:color="000000"/>
            </w:tcBorders>
          </w:tcPr>
          <w:p w14:paraId="756E16B6"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1B6A381C" w14:textId="77777777" w:rsidR="00AB5275" w:rsidRDefault="00AB5275">
            <w:pPr>
              <w:pStyle w:val="TableParagraph"/>
              <w:spacing w:line="256" w:lineRule="exact"/>
              <w:ind w:left="105"/>
              <w:rPr>
                <w:sz w:val="24"/>
                <w:lang w:val="en-US"/>
              </w:rPr>
            </w:pPr>
            <w:r>
              <w:rPr>
                <w:spacing w:val="-2"/>
                <w:sz w:val="24"/>
                <w:lang w:val="en-US"/>
              </w:rPr>
              <w:t>грамотности</w:t>
            </w:r>
          </w:p>
        </w:tc>
        <w:tc>
          <w:tcPr>
            <w:tcW w:w="5678" w:type="dxa"/>
            <w:tcBorders>
              <w:top w:val="nil"/>
              <w:left w:val="single" w:sz="4" w:space="0" w:color="000000"/>
              <w:bottom w:val="nil"/>
              <w:right w:val="single" w:sz="4" w:space="0" w:color="000000"/>
            </w:tcBorders>
            <w:hideMark/>
          </w:tcPr>
          <w:p w14:paraId="54F7448A" w14:textId="77777777" w:rsidR="00AB5275" w:rsidRPr="00AB5275" w:rsidRDefault="00AB5275">
            <w:pPr>
              <w:pStyle w:val="TableParagraph"/>
              <w:spacing w:line="256" w:lineRule="exact"/>
              <w:ind w:left="108"/>
              <w:rPr>
                <w:sz w:val="24"/>
              </w:rPr>
            </w:pPr>
            <w:r w:rsidRPr="00AB5275">
              <w:rPr>
                <w:sz w:val="24"/>
              </w:rPr>
              <w:t>рассчитывать</w:t>
            </w:r>
            <w:r w:rsidRPr="00AB5275">
              <w:rPr>
                <w:spacing w:val="-2"/>
                <w:sz w:val="24"/>
              </w:rPr>
              <w:t xml:space="preserve"> </w:t>
            </w:r>
            <w:r w:rsidRPr="00AB5275">
              <w:rPr>
                <w:sz w:val="24"/>
              </w:rPr>
              <w:t>размеры</w:t>
            </w:r>
            <w:r w:rsidRPr="00AB5275">
              <w:rPr>
                <w:spacing w:val="-1"/>
                <w:sz w:val="24"/>
              </w:rPr>
              <w:t xml:space="preserve"> </w:t>
            </w:r>
            <w:r w:rsidRPr="00AB5275">
              <w:rPr>
                <w:sz w:val="24"/>
              </w:rPr>
              <w:t>выплат</w:t>
            </w:r>
            <w:r w:rsidRPr="00AB5275">
              <w:rPr>
                <w:spacing w:val="-2"/>
                <w:sz w:val="24"/>
              </w:rPr>
              <w:t xml:space="preserve"> </w:t>
            </w:r>
            <w:r w:rsidRPr="00AB5275">
              <w:rPr>
                <w:sz w:val="24"/>
              </w:rPr>
              <w:t>по</w:t>
            </w:r>
            <w:r w:rsidRPr="00AB5275">
              <w:rPr>
                <w:spacing w:val="-1"/>
                <w:sz w:val="24"/>
              </w:rPr>
              <w:t xml:space="preserve"> </w:t>
            </w:r>
            <w:r w:rsidRPr="00AB5275">
              <w:rPr>
                <w:spacing w:val="-2"/>
                <w:sz w:val="24"/>
              </w:rPr>
              <w:t>процентным</w:t>
            </w:r>
          </w:p>
        </w:tc>
      </w:tr>
      <w:tr w:rsidR="00AB5275" w14:paraId="2919FB27" w14:textId="77777777" w:rsidTr="00AB5275">
        <w:trPr>
          <w:trHeight w:val="275"/>
        </w:trPr>
        <w:tc>
          <w:tcPr>
            <w:tcW w:w="1118" w:type="dxa"/>
            <w:tcBorders>
              <w:top w:val="nil"/>
              <w:left w:val="single" w:sz="4" w:space="0" w:color="000000"/>
              <w:bottom w:val="nil"/>
              <w:right w:val="single" w:sz="4" w:space="0" w:color="000000"/>
            </w:tcBorders>
          </w:tcPr>
          <w:p w14:paraId="729F9026"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hideMark/>
          </w:tcPr>
          <w:p w14:paraId="6E69F27F" w14:textId="77777777" w:rsidR="00AB5275" w:rsidRDefault="00AB5275">
            <w:pPr>
              <w:pStyle w:val="TableParagraph"/>
              <w:spacing w:line="256" w:lineRule="exact"/>
              <w:ind w:left="105"/>
              <w:rPr>
                <w:sz w:val="24"/>
                <w:lang w:val="en-US"/>
              </w:rPr>
            </w:pPr>
            <w:r>
              <w:rPr>
                <w:sz w:val="24"/>
                <w:lang w:val="en-US"/>
              </w:rPr>
              <w:t>в</w:t>
            </w:r>
            <w:r>
              <w:rPr>
                <w:spacing w:val="-1"/>
                <w:sz w:val="24"/>
                <w:lang w:val="en-US"/>
              </w:rPr>
              <w:t xml:space="preserve"> </w:t>
            </w:r>
            <w:r>
              <w:rPr>
                <w:spacing w:val="-2"/>
                <w:sz w:val="24"/>
                <w:lang w:val="en-US"/>
              </w:rPr>
              <w:t>различных</w:t>
            </w:r>
          </w:p>
        </w:tc>
        <w:tc>
          <w:tcPr>
            <w:tcW w:w="5678" w:type="dxa"/>
            <w:tcBorders>
              <w:top w:val="nil"/>
              <w:left w:val="single" w:sz="4" w:space="0" w:color="000000"/>
              <w:bottom w:val="nil"/>
              <w:right w:val="single" w:sz="4" w:space="0" w:color="000000"/>
            </w:tcBorders>
            <w:hideMark/>
          </w:tcPr>
          <w:p w14:paraId="7188D32B" w14:textId="77777777" w:rsidR="00AB5275" w:rsidRDefault="00AB5275">
            <w:pPr>
              <w:pStyle w:val="TableParagraph"/>
              <w:spacing w:line="256" w:lineRule="exact"/>
              <w:ind w:left="108"/>
              <w:rPr>
                <w:sz w:val="24"/>
                <w:lang w:val="en-US"/>
              </w:rPr>
            </w:pPr>
            <w:r>
              <w:rPr>
                <w:sz w:val="24"/>
                <w:lang w:val="en-US"/>
              </w:rPr>
              <w:t>ставкам</w:t>
            </w:r>
            <w:r>
              <w:rPr>
                <w:spacing w:val="-4"/>
                <w:sz w:val="24"/>
                <w:lang w:val="en-US"/>
              </w:rPr>
              <w:t xml:space="preserve"> </w:t>
            </w:r>
            <w:r>
              <w:rPr>
                <w:spacing w:val="-2"/>
                <w:sz w:val="24"/>
                <w:lang w:val="en-US"/>
              </w:rPr>
              <w:t>кредитования</w:t>
            </w:r>
          </w:p>
        </w:tc>
      </w:tr>
      <w:tr w:rsidR="00AB5275" w14:paraId="3CFEA21E" w14:textId="77777777" w:rsidTr="00AB5275">
        <w:trPr>
          <w:trHeight w:val="276"/>
        </w:trPr>
        <w:tc>
          <w:tcPr>
            <w:tcW w:w="1118" w:type="dxa"/>
            <w:tcBorders>
              <w:top w:val="nil"/>
              <w:left w:val="single" w:sz="4" w:space="0" w:color="000000"/>
              <w:bottom w:val="nil"/>
              <w:right w:val="single" w:sz="4" w:space="0" w:color="000000"/>
            </w:tcBorders>
          </w:tcPr>
          <w:p w14:paraId="64C4DB9C"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hideMark/>
          </w:tcPr>
          <w:p w14:paraId="6F29E4B5" w14:textId="77777777" w:rsidR="00AB5275" w:rsidRDefault="00AB5275">
            <w:pPr>
              <w:pStyle w:val="TableParagraph"/>
              <w:spacing w:line="256" w:lineRule="exact"/>
              <w:ind w:left="105"/>
              <w:rPr>
                <w:sz w:val="24"/>
                <w:lang w:val="en-US"/>
              </w:rPr>
            </w:pPr>
            <w:r>
              <w:rPr>
                <w:sz w:val="24"/>
                <w:lang w:val="en-US"/>
              </w:rPr>
              <w:t>жизненных</w:t>
            </w:r>
            <w:r>
              <w:rPr>
                <w:spacing w:val="-2"/>
                <w:sz w:val="24"/>
                <w:lang w:val="en-US"/>
              </w:rPr>
              <w:t xml:space="preserve"> ситуациях</w:t>
            </w:r>
          </w:p>
        </w:tc>
        <w:tc>
          <w:tcPr>
            <w:tcW w:w="5678" w:type="dxa"/>
            <w:tcBorders>
              <w:top w:val="nil"/>
              <w:left w:val="single" w:sz="4" w:space="0" w:color="000000"/>
              <w:bottom w:val="nil"/>
              <w:right w:val="single" w:sz="4" w:space="0" w:color="000000"/>
            </w:tcBorders>
            <w:hideMark/>
          </w:tcPr>
          <w:p w14:paraId="3537E951" w14:textId="77777777" w:rsidR="00AB5275" w:rsidRDefault="00AB5275">
            <w:pPr>
              <w:pStyle w:val="TableParagraph"/>
              <w:spacing w:line="256" w:lineRule="exact"/>
              <w:ind w:left="108"/>
              <w:rPr>
                <w:sz w:val="24"/>
                <w:lang w:val="en-US"/>
              </w:rPr>
            </w:pPr>
            <w:r>
              <w:rPr>
                <w:sz w:val="24"/>
                <w:lang w:val="en-US"/>
              </w:rPr>
              <w:t>определять</w:t>
            </w:r>
            <w:r>
              <w:rPr>
                <w:spacing w:val="-2"/>
                <w:sz w:val="24"/>
                <w:lang w:val="en-US"/>
              </w:rPr>
              <w:t xml:space="preserve"> </w:t>
            </w:r>
            <w:r>
              <w:rPr>
                <w:sz w:val="24"/>
                <w:lang w:val="en-US"/>
              </w:rPr>
              <w:t>инвестиционную</w:t>
            </w:r>
            <w:r>
              <w:rPr>
                <w:spacing w:val="-3"/>
                <w:sz w:val="24"/>
                <w:lang w:val="en-US"/>
              </w:rPr>
              <w:t xml:space="preserve"> </w:t>
            </w:r>
            <w:r>
              <w:rPr>
                <w:spacing w:val="-2"/>
                <w:sz w:val="24"/>
                <w:lang w:val="en-US"/>
              </w:rPr>
              <w:t>привлекательность</w:t>
            </w:r>
          </w:p>
        </w:tc>
      </w:tr>
      <w:tr w:rsidR="00AB5275" w14:paraId="1CBE757A" w14:textId="77777777" w:rsidTr="00AB5275">
        <w:trPr>
          <w:trHeight w:val="275"/>
        </w:trPr>
        <w:tc>
          <w:tcPr>
            <w:tcW w:w="1118" w:type="dxa"/>
            <w:tcBorders>
              <w:top w:val="nil"/>
              <w:left w:val="single" w:sz="4" w:space="0" w:color="000000"/>
              <w:bottom w:val="nil"/>
              <w:right w:val="single" w:sz="4" w:space="0" w:color="000000"/>
            </w:tcBorders>
          </w:tcPr>
          <w:p w14:paraId="0F9E1CA3"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3FBD547C"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5D5EE685" w14:textId="77777777" w:rsidR="00AB5275" w:rsidRPr="00AB5275" w:rsidRDefault="00AB5275">
            <w:pPr>
              <w:pStyle w:val="TableParagraph"/>
              <w:spacing w:line="256" w:lineRule="exact"/>
              <w:ind w:left="108"/>
              <w:rPr>
                <w:sz w:val="24"/>
              </w:rPr>
            </w:pPr>
            <w:r w:rsidRPr="00AB5275">
              <w:rPr>
                <w:sz w:val="24"/>
              </w:rPr>
              <w:t>коммерческих</w:t>
            </w:r>
            <w:r w:rsidRPr="00AB5275">
              <w:rPr>
                <w:spacing w:val="-2"/>
                <w:sz w:val="24"/>
              </w:rPr>
              <w:t xml:space="preserve"> </w:t>
            </w:r>
            <w:r w:rsidRPr="00AB5275">
              <w:rPr>
                <w:sz w:val="24"/>
              </w:rPr>
              <w:t>идей</w:t>
            </w:r>
            <w:r w:rsidRPr="00AB5275">
              <w:rPr>
                <w:spacing w:val="-1"/>
                <w:sz w:val="24"/>
              </w:rPr>
              <w:t xml:space="preserve"> </w:t>
            </w:r>
            <w:r w:rsidRPr="00AB5275">
              <w:rPr>
                <w:sz w:val="24"/>
              </w:rPr>
              <w:t>в</w:t>
            </w:r>
            <w:r w:rsidRPr="00AB5275">
              <w:rPr>
                <w:spacing w:val="-2"/>
                <w:sz w:val="24"/>
              </w:rPr>
              <w:t xml:space="preserve"> </w:t>
            </w:r>
            <w:r w:rsidRPr="00AB5275">
              <w:rPr>
                <w:sz w:val="24"/>
              </w:rPr>
              <w:t>рамках</w:t>
            </w:r>
            <w:r w:rsidRPr="00AB5275">
              <w:rPr>
                <w:spacing w:val="-1"/>
                <w:sz w:val="24"/>
              </w:rPr>
              <w:t xml:space="preserve"> </w:t>
            </w:r>
            <w:r w:rsidRPr="00AB5275">
              <w:rPr>
                <w:spacing w:val="-2"/>
                <w:sz w:val="24"/>
              </w:rPr>
              <w:t>профессиональной</w:t>
            </w:r>
          </w:p>
        </w:tc>
      </w:tr>
      <w:tr w:rsidR="00AB5275" w14:paraId="18026599" w14:textId="77777777" w:rsidTr="00AB5275">
        <w:trPr>
          <w:trHeight w:val="276"/>
        </w:trPr>
        <w:tc>
          <w:tcPr>
            <w:tcW w:w="1118" w:type="dxa"/>
            <w:tcBorders>
              <w:top w:val="nil"/>
              <w:left w:val="single" w:sz="4" w:space="0" w:color="000000"/>
              <w:bottom w:val="nil"/>
              <w:right w:val="single" w:sz="4" w:space="0" w:color="000000"/>
            </w:tcBorders>
          </w:tcPr>
          <w:p w14:paraId="51AD9825" w14:textId="77777777" w:rsidR="00AB5275" w:rsidRPr="00AB5275" w:rsidRDefault="00AB5275">
            <w:pPr>
              <w:pStyle w:val="TableParagraph"/>
              <w:rPr>
                <w:sz w:val="20"/>
              </w:rPr>
            </w:pPr>
          </w:p>
        </w:tc>
        <w:tc>
          <w:tcPr>
            <w:tcW w:w="2548" w:type="dxa"/>
            <w:tcBorders>
              <w:top w:val="nil"/>
              <w:left w:val="single" w:sz="4" w:space="0" w:color="000000"/>
              <w:bottom w:val="nil"/>
              <w:right w:val="single" w:sz="4" w:space="0" w:color="000000"/>
            </w:tcBorders>
          </w:tcPr>
          <w:p w14:paraId="0BB2A095" w14:textId="77777777" w:rsidR="00AB5275" w:rsidRPr="00AB5275" w:rsidRDefault="00AB5275">
            <w:pPr>
              <w:pStyle w:val="TableParagraph"/>
              <w:rPr>
                <w:sz w:val="20"/>
              </w:rPr>
            </w:pPr>
          </w:p>
        </w:tc>
        <w:tc>
          <w:tcPr>
            <w:tcW w:w="5678" w:type="dxa"/>
            <w:tcBorders>
              <w:top w:val="nil"/>
              <w:left w:val="single" w:sz="4" w:space="0" w:color="000000"/>
              <w:bottom w:val="nil"/>
              <w:right w:val="single" w:sz="4" w:space="0" w:color="000000"/>
            </w:tcBorders>
            <w:hideMark/>
          </w:tcPr>
          <w:p w14:paraId="5EC71F23" w14:textId="77777777" w:rsidR="00AB5275" w:rsidRDefault="00AB5275">
            <w:pPr>
              <w:pStyle w:val="TableParagraph"/>
              <w:spacing w:line="256" w:lineRule="exact"/>
              <w:ind w:left="108"/>
              <w:rPr>
                <w:sz w:val="24"/>
                <w:lang w:val="en-US"/>
              </w:rPr>
            </w:pPr>
            <w:r>
              <w:rPr>
                <w:spacing w:val="-2"/>
                <w:sz w:val="24"/>
                <w:lang w:val="en-US"/>
              </w:rPr>
              <w:t>деятельности</w:t>
            </w:r>
          </w:p>
        </w:tc>
      </w:tr>
      <w:tr w:rsidR="00AB5275" w14:paraId="2E07EB13" w14:textId="77777777" w:rsidTr="00AB5275">
        <w:trPr>
          <w:trHeight w:val="275"/>
        </w:trPr>
        <w:tc>
          <w:tcPr>
            <w:tcW w:w="1118" w:type="dxa"/>
            <w:tcBorders>
              <w:top w:val="nil"/>
              <w:left w:val="single" w:sz="4" w:space="0" w:color="000000"/>
              <w:bottom w:val="nil"/>
              <w:right w:val="single" w:sz="4" w:space="0" w:color="000000"/>
            </w:tcBorders>
          </w:tcPr>
          <w:p w14:paraId="2F0056EE"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3B13B2B7"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7DBBF08A" w14:textId="77777777" w:rsidR="00AB5275" w:rsidRDefault="00AB5275">
            <w:pPr>
              <w:pStyle w:val="TableParagraph"/>
              <w:spacing w:line="256" w:lineRule="exact"/>
              <w:ind w:left="108"/>
              <w:rPr>
                <w:sz w:val="24"/>
                <w:lang w:val="en-US"/>
              </w:rPr>
            </w:pPr>
            <w:r>
              <w:rPr>
                <w:sz w:val="24"/>
                <w:lang w:val="en-US"/>
              </w:rPr>
              <w:t>презентовать</w:t>
            </w:r>
            <w:r>
              <w:rPr>
                <w:spacing w:val="-10"/>
                <w:sz w:val="24"/>
                <w:lang w:val="en-US"/>
              </w:rPr>
              <w:t xml:space="preserve"> </w:t>
            </w:r>
            <w:r>
              <w:rPr>
                <w:sz w:val="24"/>
                <w:lang w:val="en-US"/>
              </w:rPr>
              <w:t>бизнес-</w:t>
            </w:r>
            <w:r>
              <w:rPr>
                <w:spacing w:val="-4"/>
                <w:sz w:val="24"/>
                <w:lang w:val="en-US"/>
              </w:rPr>
              <w:t>идею</w:t>
            </w:r>
          </w:p>
        </w:tc>
      </w:tr>
      <w:tr w:rsidR="00AB5275" w14:paraId="4F10CD57" w14:textId="77777777" w:rsidTr="00AB5275">
        <w:trPr>
          <w:trHeight w:val="271"/>
        </w:trPr>
        <w:tc>
          <w:tcPr>
            <w:tcW w:w="1118" w:type="dxa"/>
            <w:tcBorders>
              <w:top w:val="nil"/>
              <w:left w:val="single" w:sz="4" w:space="0" w:color="000000"/>
              <w:bottom w:val="nil"/>
              <w:right w:val="single" w:sz="4" w:space="0" w:color="000000"/>
            </w:tcBorders>
          </w:tcPr>
          <w:p w14:paraId="00D2050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1416CDAF" w14:textId="77777777" w:rsidR="00AB5275" w:rsidRDefault="00AB5275">
            <w:pPr>
              <w:pStyle w:val="TableParagraph"/>
              <w:rPr>
                <w:sz w:val="20"/>
                <w:lang w:val="en-US"/>
              </w:rPr>
            </w:pPr>
          </w:p>
        </w:tc>
        <w:tc>
          <w:tcPr>
            <w:tcW w:w="5678" w:type="dxa"/>
            <w:tcBorders>
              <w:top w:val="nil"/>
              <w:left w:val="single" w:sz="4" w:space="0" w:color="000000"/>
              <w:bottom w:val="single" w:sz="4" w:space="0" w:color="000000"/>
              <w:right w:val="single" w:sz="4" w:space="0" w:color="000000"/>
            </w:tcBorders>
            <w:hideMark/>
          </w:tcPr>
          <w:p w14:paraId="49DD6FA4" w14:textId="77777777" w:rsidR="00AB5275" w:rsidRDefault="00AB5275">
            <w:pPr>
              <w:pStyle w:val="TableParagraph"/>
              <w:spacing w:line="252" w:lineRule="exact"/>
              <w:ind w:left="108"/>
              <w:rPr>
                <w:sz w:val="24"/>
                <w:lang w:val="en-US"/>
              </w:rPr>
            </w:pPr>
            <w:r>
              <w:rPr>
                <w:sz w:val="24"/>
                <w:lang w:val="en-US"/>
              </w:rPr>
              <w:t>определять</w:t>
            </w:r>
            <w:r>
              <w:rPr>
                <w:spacing w:val="-3"/>
                <w:sz w:val="24"/>
                <w:lang w:val="en-US"/>
              </w:rPr>
              <w:t xml:space="preserve"> </w:t>
            </w:r>
            <w:r>
              <w:rPr>
                <w:sz w:val="24"/>
                <w:lang w:val="en-US"/>
              </w:rPr>
              <w:t>источники</w:t>
            </w:r>
            <w:r>
              <w:rPr>
                <w:spacing w:val="-4"/>
                <w:sz w:val="24"/>
                <w:lang w:val="en-US"/>
              </w:rPr>
              <w:t xml:space="preserve"> </w:t>
            </w:r>
            <w:r>
              <w:rPr>
                <w:spacing w:val="-2"/>
                <w:sz w:val="24"/>
                <w:lang w:val="en-US"/>
              </w:rPr>
              <w:t>финансирования</w:t>
            </w:r>
          </w:p>
        </w:tc>
      </w:tr>
      <w:tr w:rsidR="00AB5275" w14:paraId="6B076A1A" w14:textId="77777777" w:rsidTr="00AB5275">
        <w:trPr>
          <w:trHeight w:val="280"/>
        </w:trPr>
        <w:tc>
          <w:tcPr>
            <w:tcW w:w="1118" w:type="dxa"/>
            <w:tcBorders>
              <w:top w:val="nil"/>
              <w:left w:val="single" w:sz="4" w:space="0" w:color="000000"/>
              <w:bottom w:val="nil"/>
              <w:right w:val="single" w:sz="4" w:space="0" w:color="000000"/>
            </w:tcBorders>
          </w:tcPr>
          <w:p w14:paraId="52A2743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3D508A17" w14:textId="77777777" w:rsidR="00AB5275" w:rsidRDefault="00AB5275">
            <w:pPr>
              <w:pStyle w:val="TableParagraph"/>
              <w:rPr>
                <w:sz w:val="20"/>
                <w:lang w:val="en-US"/>
              </w:rPr>
            </w:pPr>
          </w:p>
        </w:tc>
        <w:tc>
          <w:tcPr>
            <w:tcW w:w="5678" w:type="dxa"/>
            <w:tcBorders>
              <w:top w:val="single" w:sz="4" w:space="0" w:color="000000"/>
              <w:left w:val="single" w:sz="4" w:space="0" w:color="000000"/>
              <w:bottom w:val="nil"/>
              <w:right w:val="single" w:sz="4" w:space="0" w:color="000000"/>
            </w:tcBorders>
            <w:hideMark/>
          </w:tcPr>
          <w:p w14:paraId="55CE6BB9" w14:textId="77777777" w:rsidR="00AB5275" w:rsidRDefault="00AB5275">
            <w:pPr>
              <w:pStyle w:val="TableParagraph"/>
              <w:spacing w:line="260" w:lineRule="exact"/>
              <w:ind w:left="108"/>
              <w:rPr>
                <w:b/>
                <w:sz w:val="24"/>
                <w:lang w:val="en-US"/>
              </w:rPr>
            </w:pPr>
            <w:r>
              <w:rPr>
                <w:b/>
                <w:spacing w:val="-2"/>
                <w:sz w:val="24"/>
                <w:lang w:val="en-US"/>
              </w:rPr>
              <w:t>Знания:</w:t>
            </w:r>
          </w:p>
        </w:tc>
      </w:tr>
      <w:tr w:rsidR="00AB5275" w14:paraId="29321162" w14:textId="77777777" w:rsidTr="00AB5275">
        <w:trPr>
          <w:trHeight w:val="276"/>
        </w:trPr>
        <w:tc>
          <w:tcPr>
            <w:tcW w:w="1118" w:type="dxa"/>
            <w:tcBorders>
              <w:top w:val="nil"/>
              <w:left w:val="single" w:sz="4" w:space="0" w:color="000000"/>
              <w:bottom w:val="nil"/>
              <w:right w:val="single" w:sz="4" w:space="0" w:color="000000"/>
            </w:tcBorders>
          </w:tcPr>
          <w:p w14:paraId="167E55BE"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07AC1BE4"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70B6A057" w14:textId="77777777" w:rsidR="00AB5275" w:rsidRDefault="00AB5275">
            <w:pPr>
              <w:pStyle w:val="TableParagraph"/>
              <w:spacing w:line="256" w:lineRule="exact"/>
              <w:ind w:left="108"/>
              <w:rPr>
                <w:sz w:val="24"/>
                <w:lang w:val="en-US"/>
              </w:rPr>
            </w:pPr>
            <w:r>
              <w:rPr>
                <w:sz w:val="24"/>
                <w:lang w:val="en-US"/>
              </w:rPr>
              <w:t>содержание</w:t>
            </w:r>
            <w:r>
              <w:rPr>
                <w:spacing w:val="-4"/>
                <w:sz w:val="24"/>
                <w:lang w:val="en-US"/>
              </w:rPr>
              <w:t xml:space="preserve"> </w:t>
            </w:r>
            <w:r>
              <w:rPr>
                <w:sz w:val="24"/>
                <w:lang w:val="en-US"/>
              </w:rPr>
              <w:t>актуальной</w:t>
            </w:r>
            <w:r>
              <w:rPr>
                <w:spacing w:val="-3"/>
                <w:sz w:val="24"/>
                <w:lang w:val="en-US"/>
              </w:rPr>
              <w:t xml:space="preserve"> </w:t>
            </w:r>
            <w:r>
              <w:rPr>
                <w:sz w:val="24"/>
                <w:lang w:val="en-US"/>
              </w:rPr>
              <w:t>нормативно-</w:t>
            </w:r>
            <w:r>
              <w:rPr>
                <w:spacing w:val="-2"/>
                <w:sz w:val="24"/>
                <w:lang w:val="en-US"/>
              </w:rPr>
              <w:t>правовой</w:t>
            </w:r>
          </w:p>
        </w:tc>
      </w:tr>
      <w:tr w:rsidR="00AB5275" w14:paraId="0CF4D31B" w14:textId="77777777" w:rsidTr="00AB5275">
        <w:trPr>
          <w:trHeight w:val="276"/>
        </w:trPr>
        <w:tc>
          <w:tcPr>
            <w:tcW w:w="1118" w:type="dxa"/>
            <w:tcBorders>
              <w:top w:val="nil"/>
              <w:left w:val="single" w:sz="4" w:space="0" w:color="000000"/>
              <w:bottom w:val="nil"/>
              <w:right w:val="single" w:sz="4" w:space="0" w:color="000000"/>
            </w:tcBorders>
          </w:tcPr>
          <w:p w14:paraId="00D1A61C"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05DE3AEB"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39870C6F" w14:textId="77777777" w:rsidR="00AB5275" w:rsidRDefault="00AB5275">
            <w:pPr>
              <w:pStyle w:val="TableParagraph"/>
              <w:spacing w:line="256" w:lineRule="exact"/>
              <w:ind w:left="108"/>
              <w:rPr>
                <w:sz w:val="24"/>
                <w:lang w:val="en-US"/>
              </w:rPr>
            </w:pPr>
            <w:r>
              <w:rPr>
                <w:spacing w:val="-2"/>
                <w:sz w:val="24"/>
                <w:lang w:val="en-US"/>
              </w:rPr>
              <w:t>документации</w:t>
            </w:r>
          </w:p>
        </w:tc>
      </w:tr>
      <w:tr w:rsidR="00AB5275" w14:paraId="5AA6B12E" w14:textId="77777777" w:rsidTr="00AB5275">
        <w:trPr>
          <w:trHeight w:val="276"/>
        </w:trPr>
        <w:tc>
          <w:tcPr>
            <w:tcW w:w="1118" w:type="dxa"/>
            <w:tcBorders>
              <w:top w:val="nil"/>
              <w:left w:val="single" w:sz="4" w:space="0" w:color="000000"/>
              <w:bottom w:val="nil"/>
              <w:right w:val="single" w:sz="4" w:space="0" w:color="000000"/>
            </w:tcBorders>
          </w:tcPr>
          <w:p w14:paraId="27535FB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448ADB92"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1E165AD0" w14:textId="77777777" w:rsidR="00AB5275" w:rsidRDefault="00AB5275">
            <w:pPr>
              <w:pStyle w:val="TableParagraph"/>
              <w:spacing w:line="256" w:lineRule="exact"/>
              <w:ind w:left="108"/>
              <w:rPr>
                <w:sz w:val="24"/>
                <w:lang w:val="en-US"/>
              </w:rPr>
            </w:pPr>
            <w:r>
              <w:rPr>
                <w:sz w:val="24"/>
                <w:lang w:val="en-US"/>
              </w:rPr>
              <w:t>современная</w:t>
            </w:r>
            <w:r>
              <w:rPr>
                <w:spacing w:val="-2"/>
                <w:sz w:val="24"/>
                <w:lang w:val="en-US"/>
              </w:rPr>
              <w:t xml:space="preserve"> </w:t>
            </w:r>
            <w:r>
              <w:rPr>
                <w:sz w:val="24"/>
                <w:lang w:val="en-US"/>
              </w:rPr>
              <w:t>научная</w:t>
            </w:r>
            <w:r>
              <w:rPr>
                <w:spacing w:val="-1"/>
                <w:sz w:val="24"/>
                <w:lang w:val="en-US"/>
              </w:rPr>
              <w:t xml:space="preserve"> </w:t>
            </w:r>
            <w:r>
              <w:rPr>
                <w:sz w:val="24"/>
                <w:lang w:val="en-US"/>
              </w:rPr>
              <w:t xml:space="preserve">и </w:t>
            </w:r>
            <w:r>
              <w:rPr>
                <w:spacing w:val="-2"/>
                <w:sz w:val="24"/>
                <w:lang w:val="en-US"/>
              </w:rPr>
              <w:t>профессиональная</w:t>
            </w:r>
          </w:p>
        </w:tc>
      </w:tr>
      <w:tr w:rsidR="00AB5275" w14:paraId="5874A729" w14:textId="77777777" w:rsidTr="00AB5275">
        <w:trPr>
          <w:trHeight w:val="276"/>
        </w:trPr>
        <w:tc>
          <w:tcPr>
            <w:tcW w:w="1118" w:type="dxa"/>
            <w:tcBorders>
              <w:top w:val="nil"/>
              <w:left w:val="single" w:sz="4" w:space="0" w:color="000000"/>
              <w:bottom w:val="nil"/>
              <w:right w:val="single" w:sz="4" w:space="0" w:color="000000"/>
            </w:tcBorders>
          </w:tcPr>
          <w:p w14:paraId="47E826D3"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302642D2"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46DE47C8" w14:textId="77777777" w:rsidR="00AB5275" w:rsidRDefault="00AB5275">
            <w:pPr>
              <w:pStyle w:val="TableParagraph"/>
              <w:spacing w:line="256" w:lineRule="exact"/>
              <w:ind w:left="108"/>
              <w:rPr>
                <w:sz w:val="24"/>
                <w:lang w:val="en-US"/>
              </w:rPr>
            </w:pPr>
            <w:r>
              <w:rPr>
                <w:spacing w:val="-2"/>
                <w:sz w:val="24"/>
                <w:lang w:val="en-US"/>
              </w:rPr>
              <w:t>терминология</w:t>
            </w:r>
          </w:p>
        </w:tc>
      </w:tr>
      <w:tr w:rsidR="00AB5275" w14:paraId="7153830E" w14:textId="77777777" w:rsidTr="00AB5275">
        <w:trPr>
          <w:trHeight w:val="276"/>
        </w:trPr>
        <w:tc>
          <w:tcPr>
            <w:tcW w:w="1118" w:type="dxa"/>
            <w:tcBorders>
              <w:top w:val="nil"/>
              <w:left w:val="single" w:sz="4" w:space="0" w:color="000000"/>
              <w:bottom w:val="nil"/>
              <w:right w:val="single" w:sz="4" w:space="0" w:color="000000"/>
            </w:tcBorders>
          </w:tcPr>
          <w:p w14:paraId="0E3DB221"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6FE7547B"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18A0F13D" w14:textId="77777777" w:rsidR="00AB5275" w:rsidRDefault="00AB5275">
            <w:pPr>
              <w:pStyle w:val="TableParagraph"/>
              <w:spacing w:line="256" w:lineRule="exact"/>
              <w:ind w:left="108"/>
              <w:rPr>
                <w:sz w:val="24"/>
                <w:lang w:val="en-US"/>
              </w:rPr>
            </w:pPr>
            <w:r>
              <w:rPr>
                <w:sz w:val="24"/>
                <w:lang w:val="en-US"/>
              </w:rPr>
              <w:t>возможные</w:t>
            </w:r>
            <w:r>
              <w:rPr>
                <w:spacing w:val="-3"/>
                <w:sz w:val="24"/>
                <w:lang w:val="en-US"/>
              </w:rPr>
              <w:t xml:space="preserve"> </w:t>
            </w:r>
            <w:r>
              <w:rPr>
                <w:sz w:val="24"/>
                <w:lang w:val="en-US"/>
              </w:rPr>
              <w:t>траектории</w:t>
            </w:r>
            <w:r>
              <w:rPr>
                <w:spacing w:val="-4"/>
                <w:sz w:val="24"/>
                <w:lang w:val="en-US"/>
              </w:rPr>
              <w:t xml:space="preserve"> </w:t>
            </w:r>
            <w:r>
              <w:rPr>
                <w:sz w:val="24"/>
                <w:lang w:val="en-US"/>
              </w:rPr>
              <w:t>профессионального</w:t>
            </w:r>
            <w:r>
              <w:rPr>
                <w:spacing w:val="-1"/>
                <w:sz w:val="24"/>
                <w:lang w:val="en-US"/>
              </w:rPr>
              <w:t xml:space="preserve"> </w:t>
            </w:r>
            <w:r>
              <w:rPr>
                <w:spacing w:val="-2"/>
                <w:sz w:val="24"/>
                <w:lang w:val="en-US"/>
              </w:rPr>
              <w:t>развития</w:t>
            </w:r>
          </w:p>
        </w:tc>
      </w:tr>
      <w:tr w:rsidR="00AB5275" w14:paraId="63DC9C95" w14:textId="77777777" w:rsidTr="00AB5275">
        <w:trPr>
          <w:trHeight w:val="276"/>
        </w:trPr>
        <w:tc>
          <w:tcPr>
            <w:tcW w:w="1118" w:type="dxa"/>
            <w:tcBorders>
              <w:top w:val="nil"/>
              <w:left w:val="single" w:sz="4" w:space="0" w:color="000000"/>
              <w:bottom w:val="nil"/>
              <w:right w:val="single" w:sz="4" w:space="0" w:color="000000"/>
            </w:tcBorders>
          </w:tcPr>
          <w:p w14:paraId="2BD79E62"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09E3D778"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04CDBD1C" w14:textId="77777777" w:rsidR="00AB5275" w:rsidRDefault="00AB5275">
            <w:pPr>
              <w:pStyle w:val="TableParagraph"/>
              <w:spacing w:line="256" w:lineRule="exact"/>
              <w:ind w:left="108"/>
              <w:rPr>
                <w:sz w:val="24"/>
                <w:lang w:val="en-US"/>
              </w:rPr>
            </w:pPr>
            <w:r>
              <w:rPr>
                <w:sz w:val="24"/>
                <w:lang w:val="en-US"/>
              </w:rPr>
              <w:t>и</w:t>
            </w:r>
            <w:r>
              <w:rPr>
                <w:spacing w:val="1"/>
                <w:sz w:val="24"/>
                <w:lang w:val="en-US"/>
              </w:rPr>
              <w:t xml:space="preserve"> </w:t>
            </w:r>
            <w:r>
              <w:rPr>
                <w:spacing w:val="-2"/>
                <w:sz w:val="24"/>
                <w:lang w:val="en-US"/>
              </w:rPr>
              <w:t>самообразования</w:t>
            </w:r>
          </w:p>
        </w:tc>
      </w:tr>
      <w:tr w:rsidR="00AB5275" w14:paraId="6D6608DA" w14:textId="77777777" w:rsidTr="00AB5275">
        <w:trPr>
          <w:trHeight w:val="276"/>
        </w:trPr>
        <w:tc>
          <w:tcPr>
            <w:tcW w:w="1118" w:type="dxa"/>
            <w:tcBorders>
              <w:top w:val="nil"/>
              <w:left w:val="single" w:sz="4" w:space="0" w:color="000000"/>
              <w:bottom w:val="nil"/>
              <w:right w:val="single" w:sz="4" w:space="0" w:color="000000"/>
            </w:tcBorders>
          </w:tcPr>
          <w:p w14:paraId="216FEFED"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5E540ADF"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5931FA8E" w14:textId="77777777" w:rsidR="00AB5275" w:rsidRDefault="00AB5275">
            <w:pPr>
              <w:pStyle w:val="TableParagraph"/>
              <w:spacing w:line="256" w:lineRule="exact"/>
              <w:ind w:left="108"/>
              <w:rPr>
                <w:sz w:val="24"/>
                <w:lang w:val="en-US"/>
              </w:rPr>
            </w:pPr>
            <w:r>
              <w:rPr>
                <w:sz w:val="24"/>
                <w:lang w:val="en-US"/>
              </w:rPr>
              <w:t>основы</w:t>
            </w:r>
            <w:r>
              <w:rPr>
                <w:spacing w:val="-6"/>
                <w:sz w:val="24"/>
                <w:lang w:val="en-US"/>
              </w:rPr>
              <w:t xml:space="preserve"> </w:t>
            </w:r>
            <w:r>
              <w:rPr>
                <w:sz w:val="24"/>
                <w:lang w:val="en-US"/>
              </w:rPr>
              <w:t>предпринимательской</w:t>
            </w:r>
            <w:r>
              <w:rPr>
                <w:spacing w:val="-2"/>
                <w:sz w:val="24"/>
                <w:lang w:val="en-US"/>
              </w:rPr>
              <w:t xml:space="preserve"> </w:t>
            </w:r>
            <w:r>
              <w:rPr>
                <w:sz w:val="24"/>
                <w:lang w:val="en-US"/>
              </w:rPr>
              <w:t>деятельности;</w:t>
            </w:r>
            <w:r>
              <w:rPr>
                <w:spacing w:val="-3"/>
                <w:sz w:val="24"/>
                <w:lang w:val="en-US"/>
              </w:rPr>
              <w:t xml:space="preserve"> </w:t>
            </w:r>
            <w:r>
              <w:rPr>
                <w:spacing w:val="-2"/>
                <w:sz w:val="24"/>
                <w:lang w:val="en-US"/>
              </w:rPr>
              <w:t>основы</w:t>
            </w:r>
          </w:p>
        </w:tc>
      </w:tr>
      <w:tr w:rsidR="00AB5275" w14:paraId="3954612A" w14:textId="77777777" w:rsidTr="00AB5275">
        <w:trPr>
          <w:trHeight w:val="275"/>
        </w:trPr>
        <w:tc>
          <w:tcPr>
            <w:tcW w:w="1118" w:type="dxa"/>
            <w:tcBorders>
              <w:top w:val="nil"/>
              <w:left w:val="single" w:sz="4" w:space="0" w:color="000000"/>
              <w:bottom w:val="nil"/>
              <w:right w:val="single" w:sz="4" w:space="0" w:color="000000"/>
            </w:tcBorders>
          </w:tcPr>
          <w:p w14:paraId="7E6E8947"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7195732F"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0D70BECC" w14:textId="77777777" w:rsidR="00AB5275" w:rsidRDefault="00AB5275">
            <w:pPr>
              <w:pStyle w:val="TableParagraph"/>
              <w:spacing w:line="256" w:lineRule="exact"/>
              <w:ind w:left="108"/>
              <w:rPr>
                <w:sz w:val="24"/>
                <w:lang w:val="en-US"/>
              </w:rPr>
            </w:pPr>
            <w:r>
              <w:rPr>
                <w:sz w:val="24"/>
                <w:lang w:val="en-US"/>
              </w:rPr>
              <w:t>финансовой</w:t>
            </w:r>
            <w:r>
              <w:rPr>
                <w:spacing w:val="-1"/>
                <w:sz w:val="24"/>
                <w:lang w:val="en-US"/>
              </w:rPr>
              <w:t xml:space="preserve"> </w:t>
            </w:r>
            <w:r>
              <w:rPr>
                <w:spacing w:val="-2"/>
                <w:sz w:val="24"/>
                <w:lang w:val="en-US"/>
              </w:rPr>
              <w:t>грамотности</w:t>
            </w:r>
          </w:p>
        </w:tc>
      </w:tr>
      <w:tr w:rsidR="00AB5275" w14:paraId="1B448861" w14:textId="77777777" w:rsidTr="00AB5275">
        <w:trPr>
          <w:trHeight w:val="275"/>
        </w:trPr>
        <w:tc>
          <w:tcPr>
            <w:tcW w:w="1118" w:type="dxa"/>
            <w:tcBorders>
              <w:top w:val="nil"/>
              <w:left w:val="single" w:sz="4" w:space="0" w:color="000000"/>
              <w:bottom w:val="nil"/>
              <w:right w:val="single" w:sz="4" w:space="0" w:color="000000"/>
            </w:tcBorders>
          </w:tcPr>
          <w:p w14:paraId="752065EA" w14:textId="77777777" w:rsidR="00AB5275" w:rsidRDefault="00AB5275">
            <w:pPr>
              <w:pStyle w:val="TableParagraph"/>
              <w:rPr>
                <w:sz w:val="20"/>
                <w:lang w:val="en-US"/>
              </w:rPr>
            </w:pPr>
          </w:p>
        </w:tc>
        <w:tc>
          <w:tcPr>
            <w:tcW w:w="2548" w:type="dxa"/>
            <w:tcBorders>
              <w:top w:val="nil"/>
              <w:left w:val="single" w:sz="4" w:space="0" w:color="000000"/>
              <w:bottom w:val="nil"/>
              <w:right w:val="single" w:sz="4" w:space="0" w:color="000000"/>
            </w:tcBorders>
          </w:tcPr>
          <w:p w14:paraId="76F2C428" w14:textId="77777777" w:rsidR="00AB5275" w:rsidRDefault="00AB5275">
            <w:pPr>
              <w:pStyle w:val="TableParagraph"/>
              <w:rPr>
                <w:sz w:val="20"/>
                <w:lang w:val="en-US"/>
              </w:rPr>
            </w:pPr>
          </w:p>
        </w:tc>
        <w:tc>
          <w:tcPr>
            <w:tcW w:w="5678" w:type="dxa"/>
            <w:tcBorders>
              <w:top w:val="nil"/>
              <w:left w:val="single" w:sz="4" w:space="0" w:color="000000"/>
              <w:bottom w:val="nil"/>
              <w:right w:val="single" w:sz="4" w:space="0" w:color="000000"/>
            </w:tcBorders>
            <w:hideMark/>
          </w:tcPr>
          <w:p w14:paraId="5A5C2000" w14:textId="77777777" w:rsidR="00AB5275" w:rsidRDefault="00AB5275">
            <w:pPr>
              <w:pStyle w:val="TableParagraph"/>
              <w:spacing w:line="256" w:lineRule="exact"/>
              <w:ind w:left="108"/>
              <w:rPr>
                <w:sz w:val="24"/>
                <w:lang w:val="en-US"/>
              </w:rPr>
            </w:pPr>
            <w:r>
              <w:rPr>
                <w:sz w:val="24"/>
                <w:lang w:val="en-US"/>
              </w:rPr>
              <w:t>правила</w:t>
            </w:r>
            <w:r>
              <w:rPr>
                <w:spacing w:val="-5"/>
                <w:sz w:val="24"/>
                <w:lang w:val="en-US"/>
              </w:rPr>
              <w:t xml:space="preserve"> </w:t>
            </w:r>
            <w:r>
              <w:rPr>
                <w:sz w:val="24"/>
                <w:lang w:val="en-US"/>
              </w:rPr>
              <w:t>разработки</w:t>
            </w:r>
            <w:r>
              <w:rPr>
                <w:spacing w:val="-2"/>
                <w:sz w:val="24"/>
                <w:lang w:val="en-US"/>
              </w:rPr>
              <w:t xml:space="preserve"> </w:t>
            </w:r>
            <w:r>
              <w:rPr>
                <w:sz w:val="24"/>
                <w:lang w:val="en-US"/>
              </w:rPr>
              <w:t>бизнес-</w:t>
            </w:r>
            <w:r>
              <w:rPr>
                <w:spacing w:val="-2"/>
                <w:sz w:val="24"/>
                <w:lang w:val="en-US"/>
              </w:rPr>
              <w:t>планов</w:t>
            </w:r>
          </w:p>
        </w:tc>
      </w:tr>
      <w:tr w:rsidR="00AB5275" w14:paraId="44847DF6" w14:textId="77777777" w:rsidTr="00AB5275">
        <w:trPr>
          <w:trHeight w:val="271"/>
        </w:trPr>
        <w:tc>
          <w:tcPr>
            <w:tcW w:w="1118" w:type="dxa"/>
            <w:tcBorders>
              <w:top w:val="nil"/>
              <w:left w:val="single" w:sz="4" w:space="0" w:color="000000"/>
              <w:bottom w:val="single" w:sz="4" w:space="0" w:color="000000"/>
              <w:right w:val="single" w:sz="4" w:space="0" w:color="000000"/>
            </w:tcBorders>
          </w:tcPr>
          <w:p w14:paraId="2F30A5B0" w14:textId="77777777" w:rsidR="00AB5275" w:rsidRDefault="00AB5275">
            <w:pPr>
              <w:pStyle w:val="TableParagraph"/>
              <w:rPr>
                <w:sz w:val="20"/>
                <w:lang w:val="en-US"/>
              </w:rPr>
            </w:pPr>
          </w:p>
        </w:tc>
        <w:tc>
          <w:tcPr>
            <w:tcW w:w="2548" w:type="dxa"/>
            <w:tcBorders>
              <w:top w:val="nil"/>
              <w:left w:val="single" w:sz="4" w:space="0" w:color="000000"/>
              <w:bottom w:val="single" w:sz="4" w:space="0" w:color="000000"/>
              <w:right w:val="single" w:sz="4" w:space="0" w:color="000000"/>
            </w:tcBorders>
          </w:tcPr>
          <w:p w14:paraId="78513078" w14:textId="77777777" w:rsidR="00AB5275" w:rsidRDefault="00AB5275">
            <w:pPr>
              <w:pStyle w:val="TableParagraph"/>
              <w:rPr>
                <w:sz w:val="20"/>
                <w:lang w:val="en-US"/>
              </w:rPr>
            </w:pPr>
          </w:p>
        </w:tc>
        <w:tc>
          <w:tcPr>
            <w:tcW w:w="5678" w:type="dxa"/>
            <w:tcBorders>
              <w:top w:val="nil"/>
              <w:left w:val="single" w:sz="4" w:space="0" w:color="000000"/>
              <w:bottom w:val="single" w:sz="4" w:space="0" w:color="000000"/>
              <w:right w:val="single" w:sz="4" w:space="0" w:color="000000"/>
            </w:tcBorders>
            <w:hideMark/>
          </w:tcPr>
          <w:p w14:paraId="5DBD5C22" w14:textId="77777777" w:rsidR="00AB5275" w:rsidRDefault="00AB5275">
            <w:pPr>
              <w:pStyle w:val="TableParagraph"/>
              <w:spacing w:line="252" w:lineRule="exact"/>
              <w:ind w:left="108"/>
              <w:rPr>
                <w:sz w:val="24"/>
                <w:lang w:val="en-US"/>
              </w:rPr>
            </w:pPr>
            <w:r>
              <w:rPr>
                <w:sz w:val="24"/>
                <w:lang w:val="en-US"/>
              </w:rPr>
              <w:t>порядок</w:t>
            </w:r>
            <w:r>
              <w:rPr>
                <w:spacing w:val="-1"/>
                <w:sz w:val="24"/>
                <w:lang w:val="en-US"/>
              </w:rPr>
              <w:t xml:space="preserve"> </w:t>
            </w:r>
            <w:r>
              <w:rPr>
                <w:sz w:val="24"/>
                <w:lang w:val="en-US"/>
              </w:rPr>
              <w:t>выстраивания</w:t>
            </w:r>
            <w:r>
              <w:rPr>
                <w:spacing w:val="-3"/>
                <w:sz w:val="24"/>
                <w:lang w:val="en-US"/>
              </w:rPr>
              <w:t xml:space="preserve"> </w:t>
            </w:r>
            <w:r>
              <w:rPr>
                <w:spacing w:val="-2"/>
                <w:sz w:val="24"/>
                <w:lang w:val="en-US"/>
              </w:rPr>
              <w:t>презентации</w:t>
            </w:r>
          </w:p>
        </w:tc>
      </w:tr>
    </w:tbl>
    <w:p w14:paraId="29E118A4" w14:textId="77777777" w:rsidR="00AB5275" w:rsidRDefault="00AB5275" w:rsidP="00AB5275">
      <w:pPr>
        <w:widowControl/>
        <w:autoSpaceDE/>
        <w:autoSpaceDN/>
        <w:rPr>
          <w:sz w:val="24"/>
        </w:rPr>
        <w:sectPr w:rsidR="00AB5275">
          <w:type w:val="continuous"/>
          <w:pgSz w:w="11910" w:h="16850"/>
          <w:pgMar w:top="1120" w:right="708" w:bottom="1754" w:left="1700" w:header="0" w:footer="1430"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2548"/>
        <w:gridCol w:w="5678"/>
      </w:tblGrid>
      <w:tr w:rsidR="00AB5275" w14:paraId="60BFF4C6" w14:textId="77777777" w:rsidTr="00AB5275">
        <w:trPr>
          <w:trHeight w:val="277"/>
        </w:trPr>
        <w:tc>
          <w:tcPr>
            <w:tcW w:w="1118" w:type="dxa"/>
            <w:tcBorders>
              <w:top w:val="single" w:sz="4" w:space="0" w:color="000000"/>
              <w:left w:val="single" w:sz="4" w:space="0" w:color="000000"/>
              <w:bottom w:val="single" w:sz="4" w:space="0" w:color="000000"/>
              <w:right w:val="single" w:sz="4" w:space="0" w:color="000000"/>
            </w:tcBorders>
          </w:tcPr>
          <w:p w14:paraId="3B7B0FFD" w14:textId="77777777" w:rsidR="00AB5275" w:rsidRDefault="00AB5275">
            <w:pPr>
              <w:pStyle w:val="TableParagraph"/>
              <w:rPr>
                <w:sz w:val="20"/>
                <w:lang w:val="en-US"/>
              </w:rPr>
            </w:pPr>
          </w:p>
        </w:tc>
        <w:tc>
          <w:tcPr>
            <w:tcW w:w="2548" w:type="dxa"/>
            <w:tcBorders>
              <w:top w:val="single" w:sz="4" w:space="0" w:color="000000"/>
              <w:left w:val="single" w:sz="4" w:space="0" w:color="000000"/>
              <w:bottom w:val="single" w:sz="4" w:space="0" w:color="000000"/>
              <w:right w:val="single" w:sz="4" w:space="0" w:color="000000"/>
            </w:tcBorders>
          </w:tcPr>
          <w:p w14:paraId="7B213087" w14:textId="77777777" w:rsidR="00AB5275" w:rsidRDefault="00AB5275">
            <w:pPr>
              <w:pStyle w:val="TableParagraph"/>
              <w:rPr>
                <w:sz w:val="20"/>
                <w:lang w:val="en-US"/>
              </w:rPr>
            </w:pPr>
          </w:p>
        </w:tc>
        <w:tc>
          <w:tcPr>
            <w:tcW w:w="5678" w:type="dxa"/>
            <w:tcBorders>
              <w:top w:val="single" w:sz="4" w:space="0" w:color="000000"/>
              <w:left w:val="single" w:sz="4" w:space="0" w:color="000000"/>
              <w:bottom w:val="single" w:sz="4" w:space="0" w:color="000000"/>
              <w:right w:val="single" w:sz="4" w:space="0" w:color="000000"/>
            </w:tcBorders>
            <w:hideMark/>
          </w:tcPr>
          <w:p w14:paraId="434FA028" w14:textId="77777777" w:rsidR="00AB5275" w:rsidRDefault="00AB5275">
            <w:pPr>
              <w:pStyle w:val="TableParagraph"/>
              <w:spacing w:before="1" w:line="257" w:lineRule="exact"/>
              <w:ind w:left="108"/>
              <w:rPr>
                <w:sz w:val="24"/>
                <w:lang w:val="en-US"/>
              </w:rPr>
            </w:pPr>
            <w:r>
              <w:rPr>
                <w:sz w:val="24"/>
                <w:lang w:val="en-US"/>
              </w:rPr>
              <w:t>кредитные</w:t>
            </w:r>
            <w:r>
              <w:rPr>
                <w:spacing w:val="-2"/>
                <w:sz w:val="24"/>
                <w:lang w:val="en-US"/>
              </w:rPr>
              <w:t xml:space="preserve"> </w:t>
            </w:r>
            <w:r>
              <w:rPr>
                <w:sz w:val="24"/>
                <w:lang w:val="en-US"/>
              </w:rPr>
              <w:t>банковские</w:t>
            </w:r>
            <w:r>
              <w:rPr>
                <w:spacing w:val="-2"/>
                <w:sz w:val="24"/>
                <w:lang w:val="en-US"/>
              </w:rPr>
              <w:t xml:space="preserve"> продукты</w:t>
            </w:r>
          </w:p>
        </w:tc>
      </w:tr>
      <w:tr w:rsidR="00AB5275" w14:paraId="5AE471E3" w14:textId="77777777" w:rsidTr="00AB5275">
        <w:trPr>
          <w:trHeight w:val="1379"/>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3F1E2C64" w14:textId="77777777" w:rsidR="00AB5275" w:rsidRDefault="00AB5275">
            <w:pPr>
              <w:pStyle w:val="TableParagraph"/>
              <w:spacing w:line="275" w:lineRule="exact"/>
              <w:ind w:left="196"/>
              <w:rPr>
                <w:b/>
                <w:sz w:val="24"/>
                <w:lang w:val="en-US"/>
              </w:rPr>
            </w:pPr>
            <w:r>
              <w:rPr>
                <w:b/>
                <w:sz w:val="24"/>
                <w:lang w:val="en-US"/>
              </w:rPr>
              <w:t>ОК</w:t>
            </w:r>
            <w:r>
              <w:rPr>
                <w:b/>
                <w:spacing w:val="1"/>
                <w:sz w:val="24"/>
                <w:lang w:val="en-US"/>
              </w:rPr>
              <w:t xml:space="preserve"> </w:t>
            </w:r>
            <w:r>
              <w:rPr>
                <w:b/>
                <w:spacing w:val="-5"/>
                <w:sz w:val="24"/>
                <w:lang w:val="en-US"/>
              </w:rPr>
              <w:t>04.</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0399D7B7" w14:textId="77777777" w:rsidR="00AB5275" w:rsidRPr="00AB5275" w:rsidRDefault="00AB5275">
            <w:pPr>
              <w:pStyle w:val="TableParagraph"/>
              <w:ind w:left="105" w:right="407"/>
              <w:rPr>
                <w:sz w:val="24"/>
              </w:rPr>
            </w:pPr>
            <w:r w:rsidRPr="00AB5275">
              <w:rPr>
                <w:spacing w:val="-2"/>
                <w:sz w:val="24"/>
              </w:rPr>
              <w:t xml:space="preserve">Эффективно взаимодействовать </w:t>
            </w:r>
            <w:r w:rsidRPr="00AB5275">
              <w:rPr>
                <w:sz w:val="24"/>
              </w:rPr>
              <w:t>и работать</w:t>
            </w:r>
          </w:p>
          <w:p w14:paraId="3FF543B9" w14:textId="77777777" w:rsidR="00AB5275" w:rsidRPr="00AB5275" w:rsidRDefault="00AB5275">
            <w:pPr>
              <w:pStyle w:val="TableParagraph"/>
              <w:ind w:left="105" w:right="407"/>
              <w:rPr>
                <w:sz w:val="24"/>
              </w:rPr>
            </w:pPr>
            <w:r w:rsidRPr="00AB5275">
              <w:rPr>
                <w:sz w:val="24"/>
              </w:rPr>
              <w:t>в</w:t>
            </w:r>
            <w:r w:rsidRPr="00AB5275">
              <w:rPr>
                <w:spacing w:val="-15"/>
                <w:sz w:val="24"/>
              </w:rPr>
              <w:t xml:space="preserve"> </w:t>
            </w:r>
            <w:r w:rsidRPr="00AB5275">
              <w:rPr>
                <w:sz w:val="24"/>
              </w:rPr>
              <w:t>коллективе</w:t>
            </w:r>
            <w:r w:rsidRPr="00AB5275">
              <w:rPr>
                <w:spacing w:val="-15"/>
                <w:sz w:val="24"/>
              </w:rPr>
              <w:t xml:space="preserve"> </w:t>
            </w:r>
            <w:r w:rsidRPr="00AB5275">
              <w:rPr>
                <w:sz w:val="24"/>
              </w:rPr>
              <w:t xml:space="preserve">и </w:t>
            </w:r>
            <w:r w:rsidRPr="00AB5275">
              <w:rPr>
                <w:spacing w:val="-2"/>
                <w:sz w:val="24"/>
              </w:rPr>
              <w:t>команде</w:t>
            </w:r>
          </w:p>
        </w:tc>
        <w:tc>
          <w:tcPr>
            <w:tcW w:w="5678" w:type="dxa"/>
            <w:tcBorders>
              <w:top w:val="single" w:sz="4" w:space="0" w:color="000000"/>
              <w:left w:val="single" w:sz="4" w:space="0" w:color="000000"/>
              <w:bottom w:val="single" w:sz="4" w:space="0" w:color="000000"/>
              <w:right w:val="single" w:sz="4" w:space="0" w:color="000000"/>
            </w:tcBorders>
            <w:hideMark/>
          </w:tcPr>
          <w:p w14:paraId="3F33EB8C" w14:textId="77777777" w:rsidR="00AB5275" w:rsidRPr="00AB5275" w:rsidRDefault="00AB5275">
            <w:pPr>
              <w:pStyle w:val="TableParagraph"/>
              <w:spacing w:line="275" w:lineRule="exact"/>
              <w:ind w:left="108"/>
              <w:rPr>
                <w:b/>
                <w:sz w:val="24"/>
              </w:rPr>
            </w:pPr>
            <w:r w:rsidRPr="00AB5275">
              <w:rPr>
                <w:b/>
                <w:spacing w:val="-2"/>
                <w:sz w:val="24"/>
              </w:rPr>
              <w:t>Умения:</w:t>
            </w:r>
          </w:p>
          <w:p w14:paraId="45E01D72" w14:textId="77777777" w:rsidR="00AB5275" w:rsidRPr="00AB5275" w:rsidRDefault="00AB5275">
            <w:pPr>
              <w:pStyle w:val="TableParagraph"/>
              <w:ind w:left="109" w:right="2001"/>
              <w:rPr>
                <w:sz w:val="24"/>
              </w:rPr>
            </w:pPr>
            <w:r w:rsidRPr="00AB5275">
              <w:rPr>
                <w:spacing w:val="-4"/>
                <w:sz w:val="24"/>
              </w:rPr>
              <w:t>организовывать</w:t>
            </w:r>
            <w:r w:rsidRPr="00AB5275">
              <w:rPr>
                <w:spacing w:val="-11"/>
                <w:sz w:val="24"/>
              </w:rPr>
              <w:t xml:space="preserve"> </w:t>
            </w:r>
            <w:r w:rsidRPr="00AB5275">
              <w:rPr>
                <w:spacing w:val="-4"/>
                <w:sz w:val="24"/>
              </w:rPr>
              <w:t>работу</w:t>
            </w:r>
            <w:r w:rsidRPr="00AB5275">
              <w:rPr>
                <w:spacing w:val="-11"/>
                <w:sz w:val="24"/>
              </w:rPr>
              <w:t xml:space="preserve"> </w:t>
            </w:r>
            <w:r w:rsidRPr="00AB5275">
              <w:rPr>
                <w:spacing w:val="-4"/>
                <w:sz w:val="24"/>
              </w:rPr>
              <w:t xml:space="preserve">коллектива </w:t>
            </w:r>
            <w:r w:rsidRPr="00AB5275">
              <w:rPr>
                <w:sz w:val="24"/>
              </w:rPr>
              <w:t>и команды</w:t>
            </w:r>
          </w:p>
          <w:p w14:paraId="41D6721C" w14:textId="77777777" w:rsidR="00AB5275" w:rsidRPr="00AB5275" w:rsidRDefault="00AB5275">
            <w:pPr>
              <w:pStyle w:val="TableParagraph"/>
              <w:spacing w:line="270" w:lineRule="atLeast"/>
              <w:ind w:left="108"/>
              <w:rPr>
                <w:sz w:val="24"/>
              </w:rPr>
            </w:pPr>
            <w:r w:rsidRPr="00AB5275">
              <w:rPr>
                <w:sz w:val="24"/>
              </w:rPr>
              <w:t>взаимодействовать</w:t>
            </w:r>
            <w:r w:rsidRPr="00AB5275">
              <w:rPr>
                <w:spacing w:val="-9"/>
                <w:sz w:val="24"/>
              </w:rPr>
              <w:t xml:space="preserve"> </w:t>
            </w:r>
            <w:r w:rsidRPr="00AB5275">
              <w:rPr>
                <w:sz w:val="24"/>
              </w:rPr>
              <w:t>с</w:t>
            </w:r>
            <w:r w:rsidRPr="00AB5275">
              <w:rPr>
                <w:spacing w:val="-13"/>
                <w:sz w:val="24"/>
              </w:rPr>
              <w:t xml:space="preserve"> </w:t>
            </w:r>
            <w:r w:rsidRPr="00AB5275">
              <w:rPr>
                <w:sz w:val="24"/>
              </w:rPr>
              <w:t>коллегами,</w:t>
            </w:r>
            <w:r w:rsidRPr="00AB5275">
              <w:rPr>
                <w:spacing w:val="-10"/>
                <w:sz w:val="24"/>
              </w:rPr>
              <w:t xml:space="preserve"> </w:t>
            </w:r>
            <w:r w:rsidRPr="00AB5275">
              <w:rPr>
                <w:sz w:val="24"/>
              </w:rPr>
              <w:t xml:space="preserve">руководством, </w:t>
            </w:r>
            <w:r w:rsidRPr="00AB5275">
              <w:rPr>
                <w:spacing w:val="-4"/>
                <w:sz w:val="24"/>
              </w:rPr>
              <w:t>клиентами</w:t>
            </w:r>
            <w:r w:rsidRPr="00AB5275">
              <w:rPr>
                <w:spacing w:val="-11"/>
                <w:sz w:val="24"/>
              </w:rPr>
              <w:t xml:space="preserve"> </w:t>
            </w:r>
            <w:r w:rsidRPr="00AB5275">
              <w:rPr>
                <w:spacing w:val="-4"/>
                <w:sz w:val="24"/>
              </w:rPr>
              <w:t>в</w:t>
            </w:r>
            <w:r w:rsidRPr="00AB5275">
              <w:rPr>
                <w:spacing w:val="-11"/>
                <w:sz w:val="24"/>
              </w:rPr>
              <w:t xml:space="preserve"> </w:t>
            </w:r>
            <w:r w:rsidRPr="00AB5275">
              <w:rPr>
                <w:spacing w:val="-4"/>
                <w:sz w:val="24"/>
              </w:rPr>
              <w:t>ходе</w:t>
            </w:r>
            <w:r w:rsidRPr="00AB5275">
              <w:rPr>
                <w:spacing w:val="-11"/>
                <w:sz w:val="24"/>
              </w:rPr>
              <w:t xml:space="preserve"> </w:t>
            </w:r>
            <w:r w:rsidRPr="00AB5275">
              <w:rPr>
                <w:spacing w:val="-4"/>
                <w:sz w:val="24"/>
              </w:rPr>
              <w:t>профессиональной</w:t>
            </w:r>
            <w:r w:rsidRPr="00AB5275">
              <w:rPr>
                <w:spacing w:val="-11"/>
                <w:sz w:val="24"/>
              </w:rPr>
              <w:t xml:space="preserve"> </w:t>
            </w:r>
            <w:r w:rsidRPr="00AB5275">
              <w:rPr>
                <w:spacing w:val="-4"/>
                <w:sz w:val="24"/>
              </w:rPr>
              <w:t>деятельности</w:t>
            </w:r>
          </w:p>
        </w:tc>
      </w:tr>
      <w:tr w:rsidR="00AB5275" w14:paraId="6E1EB60A" w14:textId="77777777" w:rsidTr="00AB5275">
        <w:trPr>
          <w:trHeight w:val="1103"/>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08F209E1"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4871AC3E"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4BE9A682" w14:textId="77777777" w:rsidR="00AB5275" w:rsidRPr="00AB5275" w:rsidRDefault="00AB5275">
            <w:pPr>
              <w:pStyle w:val="TableParagraph"/>
              <w:spacing w:line="275" w:lineRule="exact"/>
              <w:ind w:left="108"/>
              <w:rPr>
                <w:b/>
                <w:sz w:val="24"/>
              </w:rPr>
            </w:pPr>
            <w:r w:rsidRPr="00AB5275">
              <w:rPr>
                <w:b/>
                <w:spacing w:val="-2"/>
                <w:sz w:val="24"/>
              </w:rPr>
              <w:t>Знания:</w:t>
            </w:r>
          </w:p>
          <w:p w14:paraId="5DA596DA" w14:textId="77777777" w:rsidR="00AB5275" w:rsidRPr="00AB5275" w:rsidRDefault="00AB5275">
            <w:pPr>
              <w:pStyle w:val="TableParagraph"/>
              <w:ind w:left="108"/>
              <w:rPr>
                <w:sz w:val="24"/>
              </w:rPr>
            </w:pPr>
            <w:r w:rsidRPr="00AB5275">
              <w:rPr>
                <w:sz w:val="24"/>
              </w:rPr>
              <w:t>психологические</w:t>
            </w:r>
            <w:r w:rsidRPr="00AB5275">
              <w:rPr>
                <w:spacing w:val="-13"/>
                <w:sz w:val="24"/>
              </w:rPr>
              <w:t xml:space="preserve"> </w:t>
            </w:r>
            <w:r w:rsidRPr="00AB5275">
              <w:rPr>
                <w:sz w:val="24"/>
              </w:rPr>
              <w:t>основы</w:t>
            </w:r>
            <w:r w:rsidRPr="00AB5275">
              <w:rPr>
                <w:spacing w:val="-14"/>
                <w:sz w:val="24"/>
              </w:rPr>
              <w:t xml:space="preserve"> </w:t>
            </w:r>
            <w:r w:rsidRPr="00AB5275">
              <w:rPr>
                <w:sz w:val="24"/>
              </w:rPr>
              <w:t>деятельности</w:t>
            </w:r>
            <w:r w:rsidRPr="00AB5275">
              <w:rPr>
                <w:spacing w:val="-12"/>
                <w:sz w:val="24"/>
              </w:rPr>
              <w:t xml:space="preserve"> </w:t>
            </w:r>
            <w:r w:rsidRPr="00AB5275">
              <w:rPr>
                <w:sz w:val="24"/>
              </w:rPr>
              <w:t>коллектива, психологические особенности личности</w:t>
            </w:r>
          </w:p>
          <w:p w14:paraId="349909EE" w14:textId="77777777" w:rsidR="00AB5275" w:rsidRDefault="00AB5275">
            <w:pPr>
              <w:pStyle w:val="TableParagraph"/>
              <w:spacing w:line="257" w:lineRule="exact"/>
              <w:ind w:left="108"/>
              <w:rPr>
                <w:sz w:val="24"/>
                <w:lang w:val="en-US"/>
              </w:rPr>
            </w:pPr>
            <w:r>
              <w:rPr>
                <w:sz w:val="24"/>
                <w:lang w:val="en-US"/>
              </w:rPr>
              <w:t>основы</w:t>
            </w:r>
            <w:r>
              <w:rPr>
                <w:spacing w:val="-2"/>
                <w:sz w:val="24"/>
                <w:lang w:val="en-US"/>
              </w:rPr>
              <w:t xml:space="preserve"> </w:t>
            </w:r>
            <w:r>
              <w:rPr>
                <w:sz w:val="24"/>
                <w:lang w:val="en-US"/>
              </w:rPr>
              <w:t>проектной</w:t>
            </w:r>
            <w:r>
              <w:rPr>
                <w:spacing w:val="-2"/>
                <w:sz w:val="24"/>
                <w:lang w:val="en-US"/>
              </w:rPr>
              <w:t xml:space="preserve"> деятельности</w:t>
            </w:r>
          </w:p>
        </w:tc>
      </w:tr>
      <w:tr w:rsidR="00AB5275" w14:paraId="7DD763F6" w14:textId="77777777" w:rsidTr="00AB5275">
        <w:trPr>
          <w:trHeight w:val="1379"/>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2B3AA1E2" w14:textId="77777777" w:rsidR="00AB5275" w:rsidRDefault="00AB5275">
            <w:pPr>
              <w:pStyle w:val="TableParagraph"/>
              <w:spacing w:line="275" w:lineRule="exact"/>
              <w:ind w:left="196"/>
              <w:rPr>
                <w:b/>
                <w:sz w:val="24"/>
                <w:lang w:val="en-US"/>
              </w:rPr>
            </w:pPr>
            <w:r>
              <w:rPr>
                <w:b/>
                <w:sz w:val="24"/>
                <w:lang w:val="en-US"/>
              </w:rPr>
              <w:t>ОК</w:t>
            </w:r>
            <w:r>
              <w:rPr>
                <w:b/>
                <w:spacing w:val="1"/>
                <w:sz w:val="24"/>
                <w:lang w:val="en-US"/>
              </w:rPr>
              <w:t xml:space="preserve"> </w:t>
            </w:r>
            <w:r>
              <w:rPr>
                <w:b/>
                <w:spacing w:val="-5"/>
                <w:sz w:val="24"/>
                <w:lang w:val="en-US"/>
              </w:rPr>
              <w:t>05.</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03612582" w14:textId="77777777" w:rsidR="00AB5275" w:rsidRPr="00AB5275" w:rsidRDefault="00AB5275">
            <w:pPr>
              <w:pStyle w:val="TableParagraph"/>
              <w:ind w:left="105" w:right="148"/>
              <w:rPr>
                <w:sz w:val="24"/>
              </w:rPr>
            </w:pPr>
            <w:r w:rsidRPr="00AB5275">
              <w:rPr>
                <w:sz w:val="24"/>
              </w:rPr>
              <w:t>Осуществлять</w:t>
            </w:r>
            <w:r w:rsidRPr="00AB5275">
              <w:rPr>
                <w:spacing w:val="-15"/>
                <w:sz w:val="24"/>
              </w:rPr>
              <w:t xml:space="preserve"> </w:t>
            </w:r>
            <w:r w:rsidRPr="00AB5275">
              <w:rPr>
                <w:sz w:val="24"/>
              </w:rPr>
              <w:t xml:space="preserve">устную и письменную </w:t>
            </w:r>
            <w:r w:rsidRPr="00AB5275">
              <w:rPr>
                <w:spacing w:val="-2"/>
                <w:sz w:val="24"/>
              </w:rPr>
              <w:t>коммуникацию</w:t>
            </w:r>
          </w:p>
          <w:p w14:paraId="40E8ADDD" w14:textId="77777777" w:rsidR="00AB5275" w:rsidRPr="00AB5275" w:rsidRDefault="00AB5275">
            <w:pPr>
              <w:pStyle w:val="TableParagraph"/>
              <w:ind w:left="105"/>
              <w:rPr>
                <w:sz w:val="24"/>
              </w:rPr>
            </w:pPr>
            <w:r w:rsidRPr="00AB5275">
              <w:rPr>
                <w:sz w:val="24"/>
              </w:rPr>
              <w:t>на государственном языке Российской Федерации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учетом </w:t>
            </w:r>
            <w:r w:rsidRPr="00AB5275">
              <w:rPr>
                <w:spacing w:val="-2"/>
                <w:sz w:val="24"/>
              </w:rPr>
              <w:t>особенностей социального</w:t>
            </w:r>
          </w:p>
          <w:p w14:paraId="3962D59F" w14:textId="77777777" w:rsidR="00AB5275" w:rsidRDefault="00AB5275">
            <w:pPr>
              <w:pStyle w:val="TableParagraph"/>
              <w:spacing w:line="270" w:lineRule="atLeast"/>
              <w:ind w:left="105" w:right="407"/>
              <w:rPr>
                <w:sz w:val="24"/>
                <w:lang w:val="en-US"/>
              </w:rPr>
            </w:pPr>
            <w:r>
              <w:rPr>
                <w:sz w:val="24"/>
                <w:lang w:val="en-US"/>
              </w:rPr>
              <w:t>и</w:t>
            </w:r>
            <w:r>
              <w:rPr>
                <w:spacing w:val="-15"/>
                <w:sz w:val="24"/>
                <w:lang w:val="en-US"/>
              </w:rPr>
              <w:t xml:space="preserve"> </w:t>
            </w:r>
            <w:r>
              <w:rPr>
                <w:sz w:val="24"/>
                <w:lang w:val="en-US"/>
              </w:rPr>
              <w:t xml:space="preserve">культурного </w:t>
            </w:r>
            <w:r>
              <w:rPr>
                <w:spacing w:val="-2"/>
                <w:sz w:val="24"/>
                <w:lang w:val="en-US"/>
              </w:rPr>
              <w:t>контекста</w:t>
            </w:r>
          </w:p>
        </w:tc>
        <w:tc>
          <w:tcPr>
            <w:tcW w:w="5678" w:type="dxa"/>
            <w:tcBorders>
              <w:top w:val="single" w:sz="4" w:space="0" w:color="000000"/>
              <w:left w:val="single" w:sz="4" w:space="0" w:color="000000"/>
              <w:bottom w:val="single" w:sz="4" w:space="0" w:color="000000"/>
              <w:right w:val="single" w:sz="4" w:space="0" w:color="000000"/>
            </w:tcBorders>
            <w:hideMark/>
          </w:tcPr>
          <w:p w14:paraId="1FAA028A" w14:textId="77777777" w:rsidR="00AB5275" w:rsidRPr="00AB5275" w:rsidRDefault="00AB5275">
            <w:pPr>
              <w:pStyle w:val="TableParagraph"/>
              <w:spacing w:line="275" w:lineRule="exact"/>
              <w:ind w:left="108"/>
              <w:rPr>
                <w:b/>
                <w:sz w:val="24"/>
              </w:rPr>
            </w:pPr>
            <w:r w:rsidRPr="00AB5275">
              <w:rPr>
                <w:b/>
                <w:spacing w:val="-2"/>
                <w:sz w:val="24"/>
              </w:rPr>
              <w:t>Умения:</w:t>
            </w:r>
          </w:p>
          <w:p w14:paraId="58303070" w14:textId="77777777" w:rsidR="00AB5275" w:rsidRPr="00AB5275" w:rsidRDefault="00AB5275">
            <w:pPr>
              <w:pStyle w:val="TableParagraph"/>
              <w:ind w:left="108"/>
              <w:jc w:val="both"/>
              <w:rPr>
                <w:sz w:val="24"/>
              </w:rPr>
            </w:pPr>
            <w:r w:rsidRPr="00AB5275">
              <w:rPr>
                <w:sz w:val="24"/>
              </w:rPr>
              <w:t>грамотно</w:t>
            </w:r>
            <w:r w:rsidRPr="00AB5275">
              <w:rPr>
                <w:spacing w:val="-2"/>
                <w:sz w:val="24"/>
              </w:rPr>
              <w:t xml:space="preserve"> </w:t>
            </w:r>
            <w:r w:rsidRPr="00AB5275">
              <w:rPr>
                <w:sz w:val="24"/>
              </w:rPr>
              <w:t>излагать</w:t>
            </w:r>
            <w:r w:rsidRPr="00AB5275">
              <w:rPr>
                <w:spacing w:val="-1"/>
                <w:sz w:val="24"/>
              </w:rPr>
              <w:t xml:space="preserve"> </w:t>
            </w:r>
            <w:r w:rsidRPr="00AB5275">
              <w:rPr>
                <w:sz w:val="24"/>
              </w:rPr>
              <w:t>свои</w:t>
            </w:r>
            <w:r w:rsidRPr="00AB5275">
              <w:rPr>
                <w:spacing w:val="-3"/>
                <w:sz w:val="24"/>
              </w:rPr>
              <w:t xml:space="preserve"> </w:t>
            </w:r>
            <w:r w:rsidRPr="00AB5275">
              <w:rPr>
                <w:spacing w:val="-2"/>
                <w:sz w:val="24"/>
              </w:rPr>
              <w:t>мысли</w:t>
            </w:r>
          </w:p>
          <w:p w14:paraId="4BBF1D64" w14:textId="77777777" w:rsidR="00AB5275" w:rsidRPr="00AB5275" w:rsidRDefault="00AB5275">
            <w:pPr>
              <w:pStyle w:val="TableParagraph"/>
              <w:spacing w:line="270" w:lineRule="atLeast"/>
              <w:ind w:left="108" w:right="714"/>
              <w:jc w:val="both"/>
              <w:rPr>
                <w:sz w:val="24"/>
              </w:rPr>
            </w:pPr>
            <w:r w:rsidRPr="00AB5275">
              <w:rPr>
                <w:sz w:val="24"/>
              </w:rPr>
              <w:t>и оформлять документы по профессиональной тематике</w:t>
            </w:r>
            <w:r w:rsidRPr="00AB5275">
              <w:rPr>
                <w:spacing w:val="-10"/>
                <w:sz w:val="24"/>
              </w:rPr>
              <w:t xml:space="preserve"> </w:t>
            </w:r>
            <w:r w:rsidRPr="00AB5275">
              <w:rPr>
                <w:sz w:val="24"/>
              </w:rPr>
              <w:t>на</w:t>
            </w:r>
            <w:r w:rsidRPr="00AB5275">
              <w:rPr>
                <w:spacing w:val="-10"/>
                <w:sz w:val="24"/>
              </w:rPr>
              <w:t xml:space="preserve"> </w:t>
            </w:r>
            <w:r w:rsidRPr="00AB5275">
              <w:rPr>
                <w:sz w:val="24"/>
              </w:rPr>
              <w:t>государственном</w:t>
            </w:r>
            <w:r w:rsidRPr="00AB5275">
              <w:rPr>
                <w:spacing w:val="-10"/>
                <w:sz w:val="24"/>
              </w:rPr>
              <w:t xml:space="preserve"> </w:t>
            </w:r>
            <w:r w:rsidRPr="00AB5275">
              <w:rPr>
                <w:sz w:val="24"/>
              </w:rPr>
              <w:t>языке,</w:t>
            </w:r>
            <w:r w:rsidRPr="00AB5275">
              <w:rPr>
                <w:spacing w:val="-9"/>
                <w:sz w:val="24"/>
              </w:rPr>
              <w:t xml:space="preserve"> </w:t>
            </w:r>
            <w:r w:rsidRPr="00AB5275">
              <w:rPr>
                <w:sz w:val="24"/>
              </w:rPr>
              <w:t>проявлять толерантность в рабочем коллективе</w:t>
            </w:r>
          </w:p>
        </w:tc>
      </w:tr>
      <w:tr w:rsidR="00AB5275" w14:paraId="7AF6FC11" w14:textId="77777777" w:rsidTr="00AB5275">
        <w:trPr>
          <w:trHeight w:val="1370"/>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4B22BE04"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0EE07DCB"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55467C28" w14:textId="77777777" w:rsidR="00AB5275" w:rsidRPr="00AB5275" w:rsidRDefault="00AB5275">
            <w:pPr>
              <w:pStyle w:val="TableParagraph"/>
              <w:spacing w:line="275" w:lineRule="exact"/>
              <w:ind w:left="108"/>
              <w:rPr>
                <w:b/>
                <w:sz w:val="24"/>
              </w:rPr>
            </w:pPr>
            <w:r w:rsidRPr="00AB5275">
              <w:rPr>
                <w:b/>
                <w:spacing w:val="-2"/>
                <w:sz w:val="24"/>
              </w:rPr>
              <w:t>Знания:</w:t>
            </w:r>
          </w:p>
          <w:p w14:paraId="0C15F934" w14:textId="77777777" w:rsidR="00AB5275" w:rsidRPr="00AB5275" w:rsidRDefault="00AB5275">
            <w:pPr>
              <w:pStyle w:val="TableParagraph"/>
              <w:ind w:left="108"/>
              <w:rPr>
                <w:sz w:val="24"/>
              </w:rPr>
            </w:pPr>
            <w:r w:rsidRPr="00AB5275">
              <w:rPr>
                <w:sz w:val="24"/>
              </w:rPr>
              <w:t>особенности</w:t>
            </w:r>
            <w:r w:rsidRPr="00AB5275">
              <w:rPr>
                <w:spacing w:val="-9"/>
                <w:sz w:val="24"/>
              </w:rPr>
              <w:t xml:space="preserve"> </w:t>
            </w:r>
            <w:r w:rsidRPr="00AB5275">
              <w:rPr>
                <w:sz w:val="24"/>
              </w:rPr>
              <w:t>социального</w:t>
            </w:r>
            <w:r w:rsidRPr="00AB5275">
              <w:rPr>
                <w:spacing w:val="-10"/>
                <w:sz w:val="24"/>
              </w:rPr>
              <w:t xml:space="preserve"> </w:t>
            </w:r>
            <w:r w:rsidRPr="00AB5275">
              <w:rPr>
                <w:sz w:val="24"/>
              </w:rPr>
              <w:t>и</w:t>
            </w:r>
            <w:r w:rsidRPr="00AB5275">
              <w:rPr>
                <w:spacing w:val="-9"/>
                <w:sz w:val="24"/>
              </w:rPr>
              <w:t xml:space="preserve"> </w:t>
            </w:r>
            <w:r w:rsidRPr="00AB5275">
              <w:rPr>
                <w:sz w:val="24"/>
              </w:rPr>
              <w:t>культурного</w:t>
            </w:r>
            <w:r w:rsidRPr="00AB5275">
              <w:rPr>
                <w:spacing w:val="-10"/>
                <w:sz w:val="24"/>
              </w:rPr>
              <w:t xml:space="preserve"> </w:t>
            </w:r>
            <w:r w:rsidRPr="00AB5275">
              <w:rPr>
                <w:sz w:val="24"/>
              </w:rPr>
              <w:t>контекста; правила оформления документов</w:t>
            </w:r>
          </w:p>
          <w:p w14:paraId="4205FE3B" w14:textId="77777777" w:rsidR="00AB5275" w:rsidRDefault="00AB5275">
            <w:pPr>
              <w:pStyle w:val="TableParagraph"/>
              <w:ind w:left="108"/>
              <w:rPr>
                <w:sz w:val="24"/>
                <w:lang w:val="en-US"/>
              </w:rPr>
            </w:pPr>
            <w:r>
              <w:rPr>
                <w:sz w:val="24"/>
                <w:lang w:val="en-US"/>
              </w:rPr>
              <w:t>и построения</w:t>
            </w:r>
            <w:r>
              <w:rPr>
                <w:spacing w:val="-1"/>
                <w:sz w:val="24"/>
                <w:lang w:val="en-US"/>
              </w:rPr>
              <w:t xml:space="preserve"> </w:t>
            </w:r>
            <w:r>
              <w:rPr>
                <w:sz w:val="24"/>
                <w:lang w:val="en-US"/>
              </w:rPr>
              <w:t xml:space="preserve">устных </w:t>
            </w:r>
            <w:r>
              <w:rPr>
                <w:spacing w:val="-2"/>
                <w:sz w:val="24"/>
                <w:lang w:val="en-US"/>
              </w:rPr>
              <w:t>сообщений</w:t>
            </w:r>
          </w:p>
        </w:tc>
      </w:tr>
      <w:tr w:rsidR="00AB5275" w14:paraId="6BF616E8" w14:textId="77777777" w:rsidTr="00AB5275">
        <w:trPr>
          <w:trHeight w:val="1103"/>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703101D2" w14:textId="77777777" w:rsidR="00AB5275" w:rsidRDefault="00AB5275">
            <w:pPr>
              <w:pStyle w:val="TableParagraph"/>
              <w:spacing w:line="275" w:lineRule="exact"/>
              <w:ind w:left="196"/>
              <w:rPr>
                <w:b/>
                <w:sz w:val="24"/>
                <w:lang w:val="en-US"/>
              </w:rPr>
            </w:pPr>
            <w:r>
              <w:rPr>
                <w:b/>
                <w:sz w:val="24"/>
                <w:lang w:val="en-US"/>
              </w:rPr>
              <w:t>ОК</w:t>
            </w:r>
            <w:r>
              <w:rPr>
                <w:b/>
                <w:spacing w:val="1"/>
                <w:sz w:val="24"/>
                <w:lang w:val="en-US"/>
              </w:rPr>
              <w:t xml:space="preserve"> </w:t>
            </w:r>
            <w:r>
              <w:rPr>
                <w:b/>
                <w:spacing w:val="-5"/>
                <w:sz w:val="24"/>
                <w:lang w:val="en-US"/>
              </w:rPr>
              <w:t>06.</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231FD9FD" w14:textId="77777777" w:rsidR="00AB5275" w:rsidRPr="00AB5275" w:rsidRDefault="00AB5275">
            <w:pPr>
              <w:pStyle w:val="TableParagraph"/>
              <w:ind w:left="105" w:right="145"/>
              <w:rPr>
                <w:sz w:val="24"/>
              </w:rPr>
            </w:pPr>
            <w:r w:rsidRPr="00AB5275">
              <w:rPr>
                <w:spacing w:val="-2"/>
                <w:sz w:val="24"/>
              </w:rPr>
              <w:t xml:space="preserve">Проявлять </w:t>
            </w:r>
            <w:r w:rsidRPr="00AB5275">
              <w:rPr>
                <w:sz w:val="24"/>
              </w:rPr>
              <w:t>гражданско-</w:t>
            </w:r>
            <w:r w:rsidRPr="00AB5275">
              <w:rPr>
                <w:spacing w:val="-2"/>
                <w:sz w:val="24"/>
              </w:rPr>
              <w:t xml:space="preserve">патриотическую позицию, демонстрировать </w:t>
            </w:r>
            <w:r w:rsidRPr="00AB5275">
              <w:rPr>
                <w:sz w:val="24"/>
              </w:rPr>
              <w:t>осознанное</w:t>
            </w:r>
            <w:r w:rsidRPr="00AB5275">
              <w:rPr>
                <w:spacing w:val="-15"/>
                <w:sz w:val="24"/>
              </w:rPr>
              <w:t xml:space="preserve"> </w:t>
            </w:r>
            <w:r w:rsidRPr="00AB5275">
              <w:rPr>
                <w:sz w:val="24"/>
              </w:rPr>
              <w:t xml:space="preserve">поведение на основе </w:t>
            </w:r>
            <w:r w:rsidRPr="00AB5275">
              <w:rPr>
                <w:spacing w:val="-2"/>
                <w:sz w:val="24"/>
              </w:rPr>
              <w:t xml:space="preserve">традиционных </w:t>
            </w:r>
            <w:r w:rsidRPr="00AB5275">
              <w:rPr>
                <w:sz w:val="24"/>
              </w:rPr>
              <w:t>российских духовно-</w:t>
            </w:r>
            <w:r w:rsidRPr="00AB5275">
              <w:rPr>
                <w:spacing w:val="-2"/>
                <w:sz w:val="24"/>
              </w:rPr>
              <w:t xml:space="preserve">нравственных </w:t>
            </w:r>
            <w:r w:rsidRPr="00AB5275">
              <w:rPr>
                <w:sz w:val="24"/>
              </w:rPr>
              <w:t xml:space="preserve">ценностей, в том числе с учетом </w:t>
            </w:r>
            <w:r w:rsidRPr="00AB5275">
              <w:rPr>
                <w:spacing w:val="-2"/>
                <w:sz w:val="24"/>
              </w:rPr>
              <w:t>гармонизации межнациональных</w:t>
            </w:r>
          </w:p>
          <w:p w14:paraId="17FA8CC3" w14:textId="77777777" w:rsidR="00AB5275" w:rsidRPr="00AB5275" w:rsidRDefault="00AB5275">
            <w:pPr>
              <w:pStyle w:val="TableParagraph"/>
              <w:spacing w:line="270" w:lineRule="atLeast"/>
              <w:ind w:left="105" w:right="218"/>
              <w:rPr>
                <w:sz w:val="24"/>
              </w:rPr>
            </w:pPr>
            <w:r w:rsidRPr="00AB5275">
              <w:rPr>
                <w:sz w:val="24"/>
              </w:rPr>
              <w:t xml:space="preserve">и межрелигиозных </w:t>
            </w:r>
            <w:r w:rsidRPr="00AB5275">
              <w:rPr>
                <w:spacing w:val="-2"/>
                <w:sz w:val="24"/>
              </w:rPr>
              <w:t xml:space="preserve">отношений, </w:t>
            </w:r>
            <w:r w:rsidRPr="00AB5275">
              <w:rPr>
                <w:sz w:val="24"/>
              </w:rPr>
              <w:t>применять</w:t>
            </w:r>
            <w:r w:rsidRPr="00AB5275">
              <w:rPr>
                <w:spacing w:val="-15"/>
                <w:sz w:val="24"/>
              </w:rPr>
              <w:t xml:space="preserve"> </w:t>
            </w:r>
            <w:r w:rsidRPr="00AB5275">
              <w:rPr>
                <w:sz w:val="24"/>
              </w:rPr>
              <w:t xml:space="preserve">стандарты </w:t>
            </w:r>
            <w:r w:rsidRPr="00AB5275">
              <w:rPr>
                <w:spacing w:val="-2"/>
                <w:sz w:val="24"/>
              </w:rPr>
              <w:t>антикоррупционного поведения</w:t>
            </w:r>
          </w:p>
        </w:tc>
        <w:tc>
          <w:tcPr>
            <w:tcW w:w="5678" w:type="dxa"/>
            <w:tcBorders>
              <w:top w:val="single" w:sz="4" w:space="0" w:color="000000"/>
              <w:left w:val="single" w:sz="4" w:space="0" w:color="000000"/>
              <w:bottom w:val="single" w:sz="4" w:space="0" w:color="000000"/>
              <w:right w:val="single" w:sz="4" w:space="0" w:color="000000"/>
            </w:tcBorders>
            <w:hideMark/>
          </w:tcPr>
          <w:p w14:paraId="01F6E41E" w14:textId="77777777" w:rsidR="00AB5275" w:rsidRPr="00AB5275" w:rsidRDefault="00AB5275">
            <w:pPr>
              <w:pStyle w:val="TableParagraph"/>
              <w:spacing w:line="275" w:lineRule="exact"/>
              <w:ind w:left="108"/>
              <w:rPr>
                <w:b/>
                <w:sz w:val="24"/>
              </w:rPr>
            </w:pPr>
            <w:r w:rsidRPr="00AB5275">
              <w:rPr>
                <w:b/>
                <w:spacing w:val="-2"/>
                <w:sz w:val="24"/>
              </w:rPr>
              <w:t>Умения:</w:t>
            </w:r>
          </w:p>
          <w:p w14:paraId="779A0D1D" w14:textId="77777777" w:rsidR="00AB5275" w:rsidRPr="00AB5275" w:rsidRDefault="00AB5275">
            <w:pPr>
              <w:pStyle w:val="TableParagraph"/>
              <w:spacing w:line="270" w:lineRule="atLeast"/>
              <w:ind w:left="108" w:right="208"/>
              <w:rPr>
                <w:sz w:val="24"/>
              </w:rPr>
            </w:pPr>
            <w:r w:rsidRPr="00AB5275">
              <w:rPr>
                <w:sz w:val="24"/>
              </w:rPr>
              <w:t>описывать</w:t>
            </w:r>
            <w:r w:rsidRPr="00AB5275">
              <w:rPr>
                <w:spacing w:val="-12"/>
                <w:sz w:val="24"/>
              </w:rPr>
              <w:t xml:space="preserve"> </w:t>
            </w:r>
            <w:r w:rsidRPr="00AB5275">
              <w:rPr>
                <w:sz w:val="24"/>
              </w:rPr>
              <w:t>значимость</w:t>
            </w:r>
            <w:r w:rsidRPr="00AB5275">
              <w:rPr>
                <w:spacing w:val="-13"/>
                <w:sz w:val="24"/>
              </w:rPr>
              <w:t xml:space="preserve"> </w:t>
            </w:r>
            <w:r w:rsidRPr="00AB5275">
              <w:rPr>
                <w:sz w:val="24"/>
              </w:rPr>
              <w:t>своей</w:t>
            </w:r>
            <w:r w:rsidRPr="00AB5275">
              <w:rPr>
                <w:spacing w:val="-11"/>
                <w:sz w:val="24"/>
              </w:rPr>
              <w:t xml:space="preserve"> </w:t>
            </w:r>
            <w:r w:rsidRPr="00AB5275">
              <w:rPr>
                <w:sz w:val="24"/>
              </w:rPr>
              <w:t xml:space="preserve">специальности применять стандарты антикоррупционного </w:t>
            </w:r>
            <w:r w:rsidRPr="00AB5275">
              <w:rPr>
                <w:spacing w:val="-2"/>
                <w:sz w:val="24"/>
              </w:rPr>
              <w:t>поведения</w:t>
            </w:r>
          </w:p>
        </w:tc>
      </w:tr>
      <w:tr w:rsidR="00AB5275" w14:paraId="6748A37D" w14:textId="77777777" w:rsidTr="00AB5275">
        <w:trPr>
          <w:trHeight w:val="4130"/>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5AD9BF7C"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6E93E5F7"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3AEA207A" w14:textId="77777777" w:rsidR="00AB5275" w:rsidRPr="00AB5275" w:rsidRDefault="00AB5275">
            <w:pPr>
              <w:pStyle w:val="TableParagraph"/>
              <w:spacing w:line="275" w:lineRule="exact"/>
              <w:ind w:left="108"/>
              <w:rPr>
                <w:b/>
                <w:sz w:val="24"/>
              </w:rPr>
            </w:pPr>
            <w:r w:rsidRPr="00AB5275">
              <w:rPr>
                <w:b/>
                <w:spacing w:val="-2"/>
                <w:sz w:val="24"/>
              </w:rPr>
              <w:t>Знания:</w:t>
            </w:r>
          </w:p>
          <w:p w14:paraId="42ECC9F4" w14:textId="77777777" w:rsidR="00AB5275" w:rsidRPr="00AB5275" w:rsidRDefault="00AB5275">
            <w:pPr>
              <w:pStyle w:val="TableParagraph"/>
              <w:ind w:left="108"/>
              <w:rPr>
                <w:sz w:val="24"/>
              </w:rPr>
            </w:pPr>
            <w:r w:rsidRPr="00AB5275">
              <w:rPr>
                <w:sz w:val="24"/>
              </w:rPr>
              <w:t>сущность</w:t>
            </w:r>
            <w:r w:rsidRPr="00AB5275">
              <w:rPr>
                <w:spacing w:val="-15"/>
                <w:sz w:val="24"/>
              </w:rPr>
              <w:t xml:space="preserve"> </w:t>
            </w:r>
            <w:r w:rsidRPr="00AB5275">
              <w:rPr>
                <w:sz w:val="24"/>
              </w:rPr>
              <w:t>гражданско-патриотической</w:t>
            </w:r>
            <w:r w:rsidRPr="00AB5275">
              <w:rPr>
                <w:spacing w:val="-15"/>
                <w:sz w:val="24"/>
              </w:rPr>
              <w:t xml:space="preserve"> </w:t>
            </w:r>
            <w:r w:rsidRPr="00AB5275">
              <w:rPr>
                <w:sz w:val="24"/>
              </w:rPr>
              <w:t>позиции, общечеловеческих ценностей</w:t>
            </w:r>
          </w:p>
          <w:p w14:paraId="110C631F" w14:textId="77777777" w:rsidR="00AB5275" w:rsidRPr="00AB5275" w:rsidRDefault="00AB5275">
            <w:pPr>
              <w:pStyle w:val="TableParagraph"/>
              <w:ind w:left="108"/>
              <w:rPr>
                <w:sz w:val="24"/>
              </w:rPr>
            </w:pPr>
            <w:r w:rsidRPr="00AB5275">
              <w:rPr>
                <w:sz w:val="24"/>
              </w:rPr>
              <w:t>значимость</w:t>
            </w:r>
            <w:r w:rsidRPr="00AB5275">
              <w:rPr>
                <w:spacing w:val="-12"/>
                <w:sz w:val="24"/>
              </w:rPr>
              <w:t xml:space="preserve"> </w:t>
            </w:r>
            <w:r w:rsidRPr="00AB5275">
              <w:rPr>
                <w:sz w:val="24"/>
              </w:rPr>
              <w:t>профессиональной</w:t>
            </w:r>
            <w:r w:rsidRPr="00AB5275">
              <w:rPr>
                <w:spacing w:val="-11"/>
                <w:sz w:val="24"/>
              </w:rPr>
              <w:t xml:space="preserve"> </w:t>
            </w:r>
            <w:r w:rsidRPr="00AB5275">
              <w:rPr>
                <w:sz w:val="24"/>
              </w:rPr>
              <w:t>деятельности</w:t>
            </w:r>
            <w:r w:rsidRPr="00AB5275">
              <w:rPr>
                <w:spacing w:val="-12"/>
                <w:sz w:val="24"/>
              </w:rPr>
              <w:t xml:space="preserve"> </w:t>
            </w:r>
            <w:r w:rsidRPr="00AB5275">
              <w:rPr>
                <w:sz w:val="24"/>
              </w:rPr>
              <w:t xml:space="preserve">по </w:t>
            </w:r>
            <w:r w:rsidRPr="00AB5275">
              <w:rPr>
                <w:spacing w:val="-2"/>
                <w:sz w:val="24"/>
              </w:rPr>
              <w:t>профессии/специальности</w:t>
            </w:r>
          </w:p>
          <w:p w14:paraId="234348B2" w14:textId="77777777" w:rsidR="00AB5275" w:rsidRPr="00AB5275" w:rsidRDefault="00AB5275">
            <w:pPr>
              <w:pStyle w:val="TableParagraph"/>
              <w:ind w:left="108"/>
              <w:rPr>
                <w:sz w:val="24"/>
              </w:rPr>
            </w:pPr>
            <w:r w:rsidRPr="00AB5275">
              <w:rPr>
                <w:sz w:val="24"/>
              </w:rPr>
              <w:t>стандарты</w:t>
            </w:r>
            <w:r w:rsidRPr="00AB5275">
              <w:rPr>
                <w:spacing w:val="-12"/>
                <w:sz w:val="24"/>
              </w:rPr>
              <w:t xml:space="preserve"> </w:t>
            </w:r>
            <w:r w:rsidRPr="00AB5275">
              <w:rPr>
                <w:sz w:val="24"/>
              </w:rPr>
              <w:t>антикоррупционного</w:t>
            </w:r>
            <w:r w:rsidRPr="00AB5275">
              <w:rPr>
                <w:spacing w:val="-13"/>
                <w:sz w:val="24"/>
              </w:rPr>
              <w:t xml:space="preserve"> </w:t>
            </w:r>
            <w:r w:rsidRPr="00AB5275">
              <w:rPr>
                <w:sz w:val="24"/>
              </w:rPr>
              <w:t>поведения</w:t>
            </w:r>
            <w:r w:rsidRPr="00AB5275">
              <w:rPr>
                <w:spacing w:val="-11"/>
                <w:sz w:val="24"/>
              </w:rPr>
              <w:t xml:space="preserve"> </w:t>
            </w:r>
            <w:r w:rsidRPr="00AB5275">
              <w:rPr>
                <w:sz w:val="24"/>
              </w:rPr>
              <w:t>и последствия его нарушения</w:t>
            </w:r>
          </w:p>
        </w:tc>
      </w:tr>
      <w:tr w:rsidR="00AB5275" w14:paraId="25C4B30E" w14:textId="77777777" w:rsidTr="00AB5275">
        <w:trPr>
          <w:trHeight w:val="2483"/>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68B4CF8B" w14:textId="77777777" w:rsidR="00AB5275" w:rsidRDefault="00AB5275">
            <w:pPr>
              <w:pStyle w:val="TableParagraph"/>
              <w:spacing w:line="275" w:lineRule="exact"/>
              <w:ind w:left="196"/>
              <w:rPr>
                <w:b/>
                <w:sz w:val="24"/>
                <w:lang w:val="en-US"/>
              </w:rPr>
            </w:pPr>
            <w:r>
              <w:rPr>
                <w:b/>
                <w:sz w:val="24"/>
                <w:lang w:val="en-US"/>
              </w:rPr>
              <w:lastRenderedPageBreak/>
              <w:t>ОК</w:t>
            </w:r>
            <w:r>
              <w:rPr>
                <w:b/>
                <w:spacing w:val="1"/>
                <w:sz w:val="24"/>
                <w:lang w:val="en-US"/>
              </w:rPr>
              <w:t xml:space="preserve"> </w:t>
            </w:r>
            <w:r>
              <w:rPr>
                <w:b/>
                <w:spacing w:val="-5"/>
                <w:sz w:val="24"/>
                <w:lang w:val="en-US"/>
              </w:rPr>
              <w:t>07.</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7B8AFF3A" w14:textId="77777777" w:rsidR="00AB5275" w:rsidRPr="00AB5275" w:rsidRDefault="00AB5275">
            <w:pPr>
              <w:pStyle w:val="TableParagraph"/>
              <w:spacing w:line="276" w:lineRule="exact"/>
              <w:ind w:left="105" w:right="319"/>
              <w:rPr>
                <w:sz w:val="24"/>
              </w:rPr>
            </w:pPr>
            <w:r w:rsidRPr="00AB5275">
              <w:rPr>
                <w:spacing w:val="-2"/>
                <w:sz w:val="24"/>
              </w:rPr>
              <w:t xml:space="preserve">Содействовать сохранению </w:t>
            </w:r>
            <w:r w:rsidRPr="00AB5275">
              <w:rPr>
                <w:sz w:val="24"/>
              </w:rPr>
              <w:t xml:space="preserve">окружающей среды, </w:t>
            </w:r>
            <w:r w:rsidRPr="00AB5275">
              <w:rPr>
                <w:spacing w:val="-2"/>
                <w:sz w:val="24"/>
              </w:rPr>
              <w:t xml:space="preserve">ресурсосбережению, </w:t>
            </w:r>
            <w:r w:rsidRPr="00AB5275">
              <w:rPr>
                <w:sz w:val="24"/>
              </w:rPr>
              <w:t>применять знания</w:t>
            </w:r>
            <w:r w:rsidRPr="00AB5275">
              <w:rPr>
                <w:spacing w:val="40"/>
                <w:sz w:val="24"/>
              </w:rPr>
              <w:t xml:space="preserve"> </w:t>
            </w:r>
            <w:r w:rsidRPr="00AB5275">
              <w:rPr>
                <w:sz w:val="24"/>
              </w:rPr>
              <w:t xml:space="preserve">об изменении климата, принципы </w:t>
            </w:r>
            <w:r w:rsidRPr="00AB5275">
              <w:rPr>
                <w:spacing w:val="-2"/>
                <w:sz w:val="24"/>
              </w:rPr>
              <w:t xml:space="preserve">бережливого производства, эффективно </w:t>
            </w:r>
            <w:r w:rsidRPr="00AB5275">
              <w:rPr>
                <w:sz w:val="24"/>
              </w:rPr>
              <w:t>действовать в</w:t>
            </w:r>
          </w:p>
        </w:tc>
        <w:tc>
          <w:tcPr>
            <w:tcW w:w="5678" w:type="dxa"/>
            <w:tcBorders>
              <w:top w:val="single" w:sz="4" w:space="0" w:color="000000"/>
              <w:left w:val="single" w:sz="4" w:space="0" w:color="000000"/>
              <w:bottom w:val="single" w:sz="4" w:space="0" w:color="000000"/>
              <w:right w:val="single" w:sz="4" w:space="0" w:color="000000"/>
            </w:tcBorders>
            <w:hideMark/>
          </w:tcPr>
          <w:p w14:paraId="1E6E5E51" w14:textId="77777777" w:rsidR="00AB5275" w:rsidRPr="00AB5275" w:rsidRDefault="00AB5275">
            <w:pPr>
              <w:pStyle w:val="TableParagraph"/>
              <w:spacing w:line="275" w:lineRule="exact"/>
              <w:ind w:left="108"/>
              <w:rPr>
                <w:b/>
                <w:sz w:val="24"/>
              </w:rPr>
            </w:pPr>
            <w:r w:rsidRPr="00AB5275">
              <w:rPr>
                <w:b/>
                <w:spacing w:val="-2"/>
                <w:sz w:val="24"/>
              </w:rPr>
              <w:t>Умения:</w:t>
            </w:r>
          </w:p>
          <w:p w14:paraId="0B2501DA" w14:textId="77777777" w:rsidR="00AB5275" w:rsidRPr="00AB5275" w:rsidRDefault="00AB5275">
            <w:pPr>
              <w:pStyle w:val="TableParagraph"/>
              <w:spacing w:line="270" w:lineRule="atLeast"/>
              <w:ind w:left="108" w:right="135"/>
              <w:rPr>
                <w:sz w:val="24"/>
              </w:rPr>
            </w:pPr>
            <w:r w:rsidRPr="00AB5275">
              <w:rPr>
                <w:sz w:val="24"/>
              </w:rPr>
              <w:t>соблюдать нормы экологической безопасности; определять направления ресурсосбережения в рамках профессиональной деятельности по специальности</w:t>
            </w:r>
            <w:r w:rsidRPr="00AB5275">
              <w:rPr>
                <w:i/>
                <w:sz w:val="24"/>
              </w:rPr>
              <w:t>,</w:t>
            </w:r>
            <w:r w:rsidRPr="00AB5275">
              <w:rPr>
                <w:i/>
                <w:spacing w:val="-9"/>
                <w:sz w:val="24"/>
              </w:rPr>
              <w:t xml:space="preserve"> </w:t>
            </w:r>
            <w:r w:rsidRPr="00AB5275">
              <w:rPr>
                <w:sz w:val="24"/>
              </w:rPr>
              <w:t>осуществлять</w:t>
            </w:r>
            <w:r w:rsidRPr="00AB5275">
              <w:rPr>
                <w:spacing w:val="-9"/>
                <w:sz w:val="24"/>
              </w:rPr>
              <w:t xml:space="preserve"> </w:t>
            </w:r>
            <w:r w:rsidRPr="00AB5275">
              <w:rPr>
                <w:sz w:val="24"/>
              </w:rPr>
              <w:t>работу</w:t>
            </w:r>
            <w:r w:rsidRPr="00AB5275">
              <w:rPr>
                <w:spacing w:val="-9"/>
                <w:sz w:val="24"/>
              </w:rPr>
              <w:t xml:space="preserve"> </w:t>
            </w:r>
            <w:r w:rsidRPr="00AB5275">
              <w:rPr>
                <w:sz w:val="24"/>
              </w:rPr>
              <w:t>с</w:t>
            </w:r>
            <w:r w:rsidRPr="00AB5275">
              <w:rPr>
                <w:spacing w:val="-10"/>
                <w:sz w:val="24"/>
              </w:rPr>
              <w:t xml:space="preserve"> </w:t>
            </w:r>
            <w:r w:rsidRPr="00AB5275">
              <w:rPr>
                <w:sz w:val="24"/>
              </w:rPr>
              <w:t>соблюдением принципов бережливого производства организовывать профессиональную деятельность с учетом знаний об изменении климатических условий региона</w:t>
            </w:r>
          </w:p>
        </w:tc>
      </w:tr>
      <w:tr w:rsidR="00AB5275" w14:paraId="0EB2FAB0" w14:textId="77777777" w:rsidTr="00AB5275">
        <w:trPr>
          <w:trHeight w:val="541"/>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0615F608"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138C517F"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091F3EA5" w14:textId="77777777" w:rsidR="00AB5275" w:rsidRDefault="00AB5275">
            <w:pPr>
              <w:pStyle w:val="TableParagraph"/>
              <w:spacing w:line="275" w:lineRule="exact"/>
              <w:ind w:left="108"/>
              <w:rPr>
                <w:b/>
                <w:sz w:val="24"/>
                <w:lang w:val="en-US"/>
              </w:rPr>
            </w:pPr>
            <w:r>
              <w:rPr>
                <w:b/>
                <w:spacing w:val="-2"/>
                <w:sz w:val="24"/>
                <w:lang w:val="en-US"/>
              </w:rPr>
              <w:t>Знания:</w:t>
            </w:r>
          </w:p>
        </w:tc>
      </w:tr>
    </w:tbl>
    <w:p w14:paraId="0347F501" w14:textId="77777777" w:rsidR="00AB5275" w:rsidRDefault="00AB5275" w:rsidP="00AB5275">
      <w:pPr>
        <w:widowControl/>
        <w:autoSpaceDE/>
        <w:autoSpaceDN/>
        <w:rPr>
          <w:b/>
          <w:sz w:val="24"/>
        </w:rPr>
        <w:sectPr w:rsidR="00AB5275">
          <w:type w:val="continuous"/>
          <w:pgSz w:w="11910" w:h="16850"/>
          <w:pgMar w:top="1120" w:right="708" w:bottom="1620" w:left="1700" w:header="0" w:footer="1430"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2548"/>
        <w:gridCol w:w="5678"/>
      </w:tblGrid>
      <w:tr w:rsidR="00AB5275" w14:paraId="05B0DE0D" w14:textId="77777777" w:rsidTr="00AB5275">
        <w:trPr>
          <w:trHeight w:val="2210"/>
        </w:trPr>
        <w:tc>
          <w:tcPr>
            <w:tcW w:w="1118" w:type="dxa"/>
            <w:tcBorders>
              <w:top w:val="single" w:sz="4" w:space="0" w:color="000000"/>
              <w:left w:val="single" w:sz="4" w:space="0" w:color="000000"/>
              <w:bottom w:val="single" w:sz="4" w:space="0" w:color="000000"/>
              <w:right w:val="single" w:sz="4" w:space="0" w:color="000000"/>
            </w:tcBorders>
          </w:tcPr>
          <w:p w14:paraId="7A8ECA47" w14:textId="77777777" w:rsidR="00AB5275" w:rsidRDefault="00AB5275">
            <w:pPr>
              <w:pStyle w:val="TableParagraph"/>
              <w:rPr>
                <w:sz w:val="24"/>
                <w:lang w:val="en-US"/>
              </w:rPr>
            </w:pPr>
          </w:p>
        </w:tc>
        <w:tc>
          <w:tcPr>
            <w:tcW w:w="2548" w:type="dxa"/>
            <w:tcBorders>
              <w:top w:val="single" w:sz="4" w:space="0" w:color="000000"/>
              <w:left w:val="single" w:sz="4" w:space="0" w:color="000000"/>
              <w:bottom w:val="single" w:sz="4" w:space="0" w:color="000000"/>
              <w:right w:val="single" w:sz="4" w:space="0" w:color="000000"/>
            </w:tcBorders>
            <w:hideMark/>
          </w:tcPr>
          <w:p w14:paraId="52F2F85C" w14:textId="77777777" w:rsidR="00AB5275" w:rsidRDefault="00AB5275">
            <w:pPr>
              <w:pStyle w:val="TableParagraph"/>
              <w:spacing w:before="1"/>
              <w:ind w:left="105"/>
              <w:rPr>
                <w:sz w:val="24"/>
                <w:lang w:val="en-US"/>
              </w:rPr>
            </w:pPr>
            <w:r>
              <w:rPr>
                <w:spacing w:val="-2"/>
                <w:sz w:val="24"/>
                <w:lang w:val="en-US"/>
              </w:rPr>
              <w:t>чрезвычайных ситуациях</w:t>
            </w:r>
          </w:p>
        </w:tc>
        <w:tc>
          <w:tcPr>
            <w:tcW w:w="5678" w:type="dxa"/>
            <w:tcBorders>
              <w:top w:val="single" w:sz="4" w:space="0" w:color="000000"/>
              <w:left w:val="single" w:sz="4" w:space="0" w:color="000000"/>
              <w:bottom w:val="single" w:sz="4" w:space="0" w:color="000000"/>
              <w:right w:val="single" w:sz="4" w:space="0" w:color="000000"/>
            </w:tcBorders>
            <w:hideMark/>
          </w:tcPr>
          <w:p w14:paraId="4E2EC7D9" w14:textId="77777777" w:rsidR="00AB5275" w:rsidRPr="00AB5275" w:rsidRDefault="00AB5275">
            <w:pPr>
              <w:pStyle w:val="TableParagraph"/>
              <w:spacing w:before="1"/>
              <w:ind w:left="108"/>
              <w:rPr>
                <w:sz w:val="24"/>
              </w:rPr>
            </w:pPr>
            <w:r w:rsidRPr="00AB5275">
              <w:rPr>
                <w:sz w:val="24"/>
              </w:rPr>
              <w:t>правила</w:t>
            </w:r>
            <w:r w:rsidRPr="00AB5275">
              <w:rPr>
                <w:spacing w:val="-9"/>
                <w:sz w:val="24"/>
              </w:rPr>
              <w:t xml:space="preserve"> </w:t>
            </w:r>
            <w:r w:rsidRPr="00AB5275">
              <w:rPr>
                <w:sz w:val="24"/>
              </w:rPr>
              <w:t>экологической</w:t>
            </w:r>
            <w:r w:rsidRPr="00AB5275">
              <w:rPr>
                <w:spacing w:val="-10"/>
                <w:sz w:val="24"/>
              </w:rPr>
              <w:t xml:space="preserve"> </w:t>
            </w:r>
            <w:r w:rsidRPr="00AB5275">
              <w:rPr>
                <w:sz w:val="24"/>
              </w:rPr>
              <w:t>безопасности</w:t>
            </w:r>
            <w:r w:rsidRPr="00AB5275">
              <w:rPr>
                <w:spacing w:val="-8"/>
                <w:sz w:val="24"/>
              </w:rPr>
              <w:t xml:space="preserve"> </w:t>
            </w:r>
            <w:r w:rsidRPr="00AB5275">
              <w:rPr>
                <w:sz w:val="24"/>
              </w:rPr>
              <w:t>при</w:t>
            </w:r>
            <w:r w:rsidRPr="00AB5275">
              <w:rPr>
                <w:spacing w:val="-8"/>
                <w:sz w:val="24"/>
              </w:rPr>
              <w:t xml:space="preserve"> </w:t>
            </w:r>
            <w:r w:rsidRPr="00AB5275">
              <w:rPr>
                <w:sz w:val="24"/>
              </w:rPr>
              <w:t>ведении профессиональной деятельности</w:t>
            </w:r>
          </w:p>
          <w:p w14:paraId="73B5B548" w14:textId="77777777" w:rsidR="00AB5275" w:rsidRPr="00AB5275" w:rsidRDefault="00AB5275">
            <w:pPr>
              <w:pStyle w:val="TableParagraph"/>
              <w:ind w:left="108" w:right="1673"/>
              <w:rPr>
                <w:sz w:val="24"/>
              </w:rPr>
            </w:pPr>
            <w:r w:rsidRPr="00AB5275">
              <w:rPr>
                <w:sz w:val="24"/>
              </w:rPr>
              <w:t>основные ресурсы, задействованные</w:t>
            </w:r>
            <w:r w:rsidRPr="00AB5275">
              <w:rPr>
                <w:spacing w:val="40"/>
                <w:sz w:val="24"/>
              </w:rPr>
              <w:t xml:space="preserve"> </w:t>
            </w:r>
            <w:r w:rsidRPr="00AB5275">
              <w:rPr>
                <w:sz w:val="24"/>
              </w:rPr>
              <w:t>в профессиональной деятельности пути</w:t>
            </w:r>
            <w:r w:rsidRPr="00AB5275">
              <w:rPr>
                <w:spacing w:val="-15"/>
                <w:sz w:val="24"/>
              </w:rPr>
              <w:t xml:space="preserve"> </w:t>
            </w:r>
            <w:r w:rsidRPr="00AB5275">
              <w:rPr>
                <w:sz w:val="24"/>
              </w:rPr>
              <w:t>обеспечения</w:t>
            </w:r>
            <w:r w:rsidRPr="00AB5275">
              <w:rPr>
                <w:spacing w:val="-15"/>
                <w:sz w:val="24"/>
              </w:rPr>
              <w:t xml:space="preserve"> </w:t>
            </w:r>
            <w:r w:rsidRPr="00AB5275">
              <w:rPr>
                <w:sz w:val="24"/>
              </w:rPr>
              <w:t>ресурсосбережения принципы</w:t>
            </w:r>
            <w:r w:rsidRPr="00AB5275">
              <w:rPr>
                <w:spacing w:val="-3"/>
                <w:sz w:val="24"/>
              </w:rPr>
              <w:t xml:space="preserve"> </w:t>
            </w:r>
            <w:r w:rsidRPr="00AB5275">
              <w:rPr>
                <w:sz w:val="24"/>
              </w:rPr>
              <w:t>бережливого</w:t>
            </w:r>
            <w:r w:rsidRPr="00AB5275">
              <w:rPr>
                <w:spacing w:val="-2"/>
                <w:sz w:val="24"/>
              </w:rPr>
              <w:t xml:space="preserve"> производства</w:t>
            </w:r>
          </w:p>
          <w:p w14:paraId="1CF8891D" w14:textId="77777777" w:rsidR="00AB5275" w:rsidRPr="00AB5275" w:rsidRDefault="00AB5275">
            <w:pPr>
              <w:pStyle w:val="TableParagraph"/>
              <w:spacing w:line="270" w:lineRule="atLeast"/>
              <w:ind w:left="108"/>
              <w:rPr>
                <w:sz w:val="24"/>
              </w:rPr>
            </w:pPr>
            <w:r w:rsidRPr="00AB5275">
              <w:rPr>
                <w:sz w:val="24"/>
              </w:rPr>
              <w:t>основные</w:t>
            </w:r>
            <w:r w:rsidRPr="00AB5275">
              <w:rPr>
                <w:spacing w:val="-12"/>
                <w:sz w:val="24"/>
              </w:rPr>
              <w:t xml:space="preserve"> </w:t>
            </w:r>
            <w:r w:rsidRPr="00AB5275">
              <w:rPr>
                <w:sz w:val="24"/>
              </w:rPr>
              <w:t>направления</w:t>
            </w:r>
            <w:r w:rsidRPr="00AB5275">
              <w:rPr>
                <w:spacing w:val="-11"/>
                <w:sz w:val="24"/>
              </w:rPr>
              <w:t xml:space="preserve"> </w:t>
            </w:r>
            <w:r w:rsidRPr="00AB5275">
              <w:rPr>
                <w:sz w:val="24"/>
              </w:rPr>
              <w:t>изменения</w:t>
            </w:r>
            <w:r w:rsidRPr="00AB5275">
              <w:rPr>
                <w:spacing w:val="-13"/>
                <w:sz w:val="24"/>
              </w:rPr>
              <w:t xml:space="preserve"> </w:t>
            </w:r>
            <w:r w:rsidRPr="00AB5275">
              <w:rPr>
                <w:sz w:val="24"/>
              </w:rPr>
              <w:t>климатических условий региона</w:t>
            </w:r>
          </w:p>
        </w:tc>
      </w:tr>
      <w:tr w:rsidR="00AB5275" w14:paraId="3468E604" w14:textId="77777777" w:rsidTr="00AB5275">
        <w:trPr>
          <w:trHeight w:val="2483"/>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6D435B42" w14:textId="77777777" w:rsidR="00AB5275" w:rsidRDefault="00AB5275">
            <w:pPr>
              <w:pStyle w:val="TableParagraph"/>
              <w:spacing w:line="275" w:lineRule="exact"/>
              <w:ind w:left="196"/>
              <w:rPr>
                <w:b/>
                <w:sz w:val="24"/>
                <w:lang w:val="en-US"/>
              </w:rPr>
            </w:pPr>
            <w:r>
              <w:rPr>
                <w:b/>
                <w:sz w:val="24"/>
                <w:lang w:val="en-US"/>
              </w:rPr>
              <w:t>ОК</w:t>
            </w:r>
            <w:r>
              <w:rPr>
                <w:b/>
                <w:spacing w:val="1"/>
                <w:sz w:val="24"/>
                <w:lang w:val="en-US"/>
              </w:rPr>
              <w:t xml:space="preserve"> </w:t>
            </w:r>
            <w:r>
              <w:rPr>
                <w:b/>
                <w:spacing w:val="-5"/>
                <w:sz w:val="24"/>
                <w:lang w:val="en-US"/>
              </w:rPr>
              <w:t>08.</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4C10D834" w14:textId="77777777" w:rsidR="00AB5275" w:rsidRPr="00AB5275" w:rsidRDefault="00AB5275">
            <w:pPr>
              <w:pStyle w:val="TableParagraph"/>
              <w:ind w:left="105" w:right="275"/>
              <w:rPr>
                <w:sz w:val="24"/>
              </w:rPr>
            </w:pPr>
            <w:r w:rsidRPr="00AB5275">
              <w:rPr>
                <w:spacing w:val="-2"/>
                <w:sz w:val="24"/>
              </w:rPr>
              <w:t xml:space="preserve">Использовать </w:t>
            </w:r>
            <w:r w:rsidRPr="00AB5275">
              <w:rPr>
                <w:sz w:val="24"/>
              </w:rPr>
              <w:t>средства</w:t>
            </w:r>
            <w:r w:rsidRPr="00AB5275">
              <w:rPr>
                <w:spacing w:val="-15"/>
                <w:sz w:val="24"/>
              </w:rPr>
              <w:t xml:space="preserve"> </w:t>
            </w:r>
            <w:r w:rsidRPr="00AB5275">
              <w:rPr>
                <w:sz w:val="24"/>
              </w:rPr>
              <w:t xml:space="preserve">физической культуры для </w:t>
            </w:r>
            <w:r w:rsidRPr="00AB5275">
              <w:rPr>
                <w:spacing w:val="-2"/>
                <w:sz w:val="24"/>
              </w:rPr>
              <w:t>сохранения</w:t>
            </w:r>
          </w:p>
          <w:p w14:paraId="3D432C04" w14:textId="77777777" w:rsidR="00AB5275" w:rsidRPr="00AB5275" w:rsidRDefault="00AB5275">
            <w:pPr>
              <w:pStyle w:val="TableParagraph"/>
              <w:ind w:left="105" w:right="407"/>
              <w:rPr>
                <w:sz w:val="24"/>
              </w:rPr>
            </w:pPr>
            <w:r w:rsidRPr="00AB5275">
              <w:rPr>
                <w:sz w:val="24"/>
              </w:rPr>
              <w:t>и</w:t>
            </w:r>
            <w:r w:rsidRPr="00AB5275">
              <w:rPr>
                <w:spacing w:val="-15"/>
                <w:sz w:val="24"/>
              </w:rPr>
              <w:t xml:space="preserve"> </w:t>
            </w:r>
            <w:r w:rsidRPr="00AB5275">
              <w:rPr>
                <w:sz w:val="24"/>
              </w:rPr>
              <w:t xml:space="preserve">укрепления </w:t>
            </w:r>
            <w:r w:rsidRPr="00AB5275">
              <w:rPr>
                <w:spacing w:val="-2"/>
                <w:sz w:val="24"/>
              </w:rPr>
              <w:t>здоровья</w:t>
            </w:r>
          </w:p>
          <w:p w14:paraId="54FC6939" w14:textId="77777777" w:rsidR="00AB5275" w:rsidRPr="00AB5275" w:rsidRDefault="00AB5275">
            <w:pPr>
              <w:pStyle w:val="TableParagraph"/>
              <w:ind w:left="105"/>
              <w:rPr>
                <w:sz w:val="24"/>
              </w:rPr>
            </w:pPr>
            <w:r w:rsidRPr="00AB5275">
              <w:rPr>
                <w:sz w:val="24"/>
              </w:rPr>
              <w:t xml:space="preserve">в процессе </w:t>
            </w:r>
            <w:r w:rsidRPr="00AB5275">
              <w:rPr>
                <w:spacing w:val="-2"/>
                <w:sz w:val="24"/>
              </w:rPr>
              <w:t>профессиональной деятельности</w:t>
            </w:r>
          </w:p>
          <w:p w14:paraId="725D8C64" w14:textId="77777777" w:rsidR="00AB5275" w:rsidRPr="00AB5275" w:rsidRDefault="00AB5275">
            <w:pPr>
              <w:pStyle w:val="TableParagraph"/>
              <w:ind w:left="105" w:right="197"/>
              <w:rPr>
                <w:sz w:val="24"/>
              </w:rPr>
            </w:pPr>
            <w:r w:rsidRPr="00AB5275">
              <w:rPr>
                <w:sz w:val="24"/>
              </w:rPr>
              <w:t>и поддержания необходимого</w:t>
            </w:r>
            <w:r w:rsidRPr="00AB5275">
              <w:rPr>
                <w:spacing w:val="-15"/>
                <w:sz w:val="24"/>
              </w:rPr>
              <w:t xml:space="preserve"> </w:t>
            </w:r>
            <w:r w:rsidRPr="00AB5275">
              <w:rPr>
                <w:sz w:val="24"/>
              </w:rPr>
              <w:t xml:space="preserve">уровня </w:t>
            </w:r>
            <w:r w:rsidRPr="00AB5275">
              <w:rPr>
                <w:spacing w:val="-2"/>
                <w:sz w:val="24"/>
              </w:rPr>
              <w:t>физической подготовленности</w:t>
            </w:r>
          </w:p>
        </w:tc>
        <w:tc>
          <w:tcPr>
            <w:tcW w:w="5678" w:type="dxa"/>
            <w:tcBorders>
              <w:top w:val="single" w:sz="4" w:space="0" w:color="000000"/>
              <w:left w:val="single" w:sz="4" w:space="0" w:color="000000"/>
              <w:bottom w:val="single" w:sz="4" w:space="0" w:color="000000"/>
              <w:right w:val="single" w:sz="4" w:space="0" w:color="000000"/>
            </w:tcBorders>
            <w:hideMark/>
          </w:tcPr>
          <w:p w14:paraId="09DFCC9F" w14:textId="77777777" w:rsidR="00AB5275" w:rsidRPr="00AB5275" w:rsidRDefault="00AB5275">
            <w:pPr>
              <w:pStyle w:val="TableParagraph"/>
              <w:spacing w:line="275" w:lineRule="exact"/>
              <w:ind w:left="108"/>
              <w:rPr>
                <w:b/>
                <w:sz w:val="24"/>
              </w:rPr>
            </w:pPr>
            <w:r w:rsidRPr="00AB5275">
              <w:rPr>
                <w:b/>
                <w:spacing w:val="-2"/>
                <w:sz w:val="24"/>
              </w:rPr>
              <w:t>Умения:</w:t>
            </w:r>
          </w:p>
          <w:p w14:paraId="69B99FA4" w14:textId="77777777" w:rsidR="00AB5275" w:rsidRPr="00AB5275" w:rsidRDefault="00AB5275">
            <w:pPr>
              <w:pStyle w:val="TableParagraph"/>
              <w:ind w:left="109"/>
              <w:rPr>
                <w:sz w:val="24"/>
              </w:rPr>
            </w:pPr>
            <w:r w:rsidRPr="00AB5275">
              <w:rPr>
                <w:sz w:val="24"/>
              </w:rPr>
              <w:t>использовать физкультурно-оздоровительную деятельность</w:t>
            </w:r>
            <w:r w:rsidRPr="00AB5275">
              <w:rPr>
                <w:spacing w:val="-9"/>
                <w:sz w:val="24"/>
              </w:rPr>
              <w:t xml:space="preserve"> </w:t>
            </w:r>
            <w:r w:rsidRPr="00AB5275">
              <w:rPr>
                <w:sz w:val="24"/>
              </w:rPr>
              <w:t>для</w:t>
            </w:r>
            <w:r w:rsidRPr="00AB5275">
              <w:rPr>
                <w:spacing w:val="-9"/>
                <w:sz w:val="24"/>
              </w:rPr>
              <w:t xml:space="preserve"> </w:t>
            </w:r>
            <w:r w:rsidRPr="00AB5275">
              <w:rPr>
                <w:sz w:val="24"/>
              </w:rPr>
              <w:t>укрепления</w:t>
            </w:r>
            <w:r w:rsidRPr="00AB5275">
              <w:rPr>
                <w:spacing w:val="-9"/>
                <w:sz w:val="24"/>
              </w:rPr>
              <w:t xml:space="preserve"> </w:t>
            </w:r>
            <w:r w:rsidRPr="00AB5275">
              <w:rPr>
                <w:sz w:val="24"/>
              </w:rPr>
              <w:t>здоровья,</w:t>
            </w:r>
            <w:r w:rsidRPr="00AB5275">
              <w:rPr>
                <w:spacing w:val="-12"/>
                <w:sz w:val="24"/>
              </w:rPr>
              <w:t xml:space="preserve"> </w:t>
            </w:r>
            <w:r w:rsidRPr="00AB5275">
              <w:rPr>
                <w:sz w:val="24"/>
              </w:rPr>
              <w:t>достижения жизненных и профессиональных целей</w:t>
            </w:r>
          </w:p>
          <w:p w14:paraId="112E330B" w14:textId="77777777" w:rsidR="00AB5275" w:rsidRPr="00AB5275" w:rsidRDefault="00AB5275">
            <w:pPr>
              <w:pStyle w:val="TableParagraph"/>
              <w:spacing w:line="270" w:lineRule="atLeast"/>
              <w:ind w:left="108"/>
              <w:rPr>
                <w:sz w:val="24"/>
              </w:rPr>
            </w:pPr>
            <w:r w:rsidRPr="00AB5275">
              <w:rPr>
                <w:sz w:val="24"/>
              </w:rPr>
              <w:t>применять</w:t>
            </w:r>
            <w:r w:rsidRPr="00AB5275">
              <w:rPr>
                <w:spacing w:val="-12"/>
                <w:sz w:val="24"/>
              </w:rPr>
              <w:t xml:space="preserve"> </w:t>
            </w:r>
            <w:r w:rsidRPr="00AB5275">
              <w:rPr>
                <w:sz w:val="24"/>
              </w:rPr>
              <w:t>рациональные</w:t>
            </w:r>
            <w:r w:rsidRPr="00AB5275">
              <w:rPr>
                <w:spacing w:val="-13"/>
                <w:sz w:val="24"/>
              </w:rPr>
              <w:t xml:space="preserve"> </w:t>
            </w:r>
            <w:r w:rsidRPr="00AB5275">
              <w:rPr>
                <w:sz w:val="24"/>
              </w:rPr>
              <w:t>приемы</w:t>
            </w:r>
            <w:r w:rsidRPr="00AB5275">
              <w:rPr>
                <w:spacing w:val="-13"/>
                <w:sz w:val="24"/>
              </w:rPr>
              <w:t xml:space="preserve"> </w:t>
            </w:r>
            <w:r w:rsidRPr="00AB5275">
              <w:rPr>
                <w:sz w:val="24"/>
              </w:rPr>
              <w:t xml:space="preserve">двигательных функций в профессиональной деятельности пользоваться средствами профилактики перенапряжения, характерными для данной </w:t>
            </w:r>
            <w:r w:rsidRPr="00AB5275">
              <w:rPr>
                <w:spacing w:val="-2"/>
                <w:sz w:val="24"/>
              </w:rPr>
              <w:t>специальности</w:t>
            </w:r>
          </w:p>
        </w:tc>
      </w:tr>
      <w:tr w:rsidR="00AB5275" w14:paraId="1F52AF5D" w14:textId="77777777" w:rsidTr="00AB5275">
        <w:trPr>
          <w:trHeight w:val="1931"/>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374D0A0F"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2187BCCA"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6F6254F7" w14:textId="77777777" w:rsidR="00AB5275" w:rsidRPr="00AB5275" w:rsidRDefault="00AB5275">
            <w:pPr>
              <w:pStyle w:val="TableParagraph"/>
              <w:spacing w:line="275" w:lineRule="exact"/>
              <w:ind w:left="108"/>
              <w:rPr>
                <w:b/>
                <w:sz w:val="24"/>
              </w:rPr>
            </w:pPr>
            <w:r w:rsidRPr="00AB5275">
              <w:rPr>
                <w:b/>
                <w:spacing w:val="-2"/>
                <w:sz w:val="24"/>
              </w:rPr>
              <w:t>Знания:</w:t>
            </w:r>
          </w:p>
          <w:p w14:paraId="2A6281CA" w14:textId="77777777" w:rsidR="00AB5275" w:rsidRPr="00AB5275" w:rsidRDefault="00AB5275">
            <w:pPr>
              <w:pStyle w:val="TableParagraph"/>
              <w:ind w:left="108"/>
              <w:rPr>
                <w:sz w:val="24"/>
              </w:rPr>
            </w:pPr>
            <w:r w:rsidRPr="00AB5275">
              <w:rPr>
                <w:sz w:val="24"/>
              </w:rPr>
              <w:t>роль физической культуры в общекультурном, профессиональном</w:t>
            </w:r>
            <w:r w:rsidRPr="00AB5275">
              <w:rPr>
                <w:spacing w:val="-10"/>
                <w:sz w:val="24"/>
              </w:rPr>
              <w:t xml:space="preserve"> </w:t>
            </w:r>
            <w:r w:rsidRPr="00AB5275">
              <w:rPr>
                <w:sz w:val="24"/>
              </w:rPr>
              <w:t>и</w:t>
            </w:r>
            <w:r w:rsidRPr="00AB5275">
              <w:rPr>
                <w:spacing w:val="-9"/>
                <w:sz w:val="24"/>
              </w:rPr>
              <w:t xml:space="preserve"> </w:t>
            </w:r>
            <w:r w:rsidRPr="00AB5275">
              <w:rPr>
                <w:sz w:val="24"/>
              </w:rPr>
              <w:t>социальном</w:t>
            </w:r>
            <w:r w:rsidRPr="00AB5275">
              <w:rPr>
                <w:spacing w:val="-10"/>
                <w:sz w:val="24"/>
              </w:rPr>
              <w:t xml:space="preserve"> </w:t>
            </w:r>
            <w:r w:rsidRPr="00AB5275">
              <w:rPr>
                <w:sz w:val="24"/>
              </w:rPr>
              <w:t>развитии</w:t>
            </w:r>
            <w:r w:rsidRPr="00AB5275">
              <w:rPr>
                <w:spacing w:val="-9"/>
                <w:sz w:val="24"/>
              </w:rPr>
              <w:t xml:space="preserve"> </w:t>
            </w:r>
            <w:r w:rsidRPr="00AB5275">
              <w:rPr>
                <w:sz w:val="24"/>
              </w:rPr>
              <w:t>человека основы здорового образа жизни</w:t>
            </w:r>
          </w:p>
          <w:p w14:paraId="2019F82E" w14:textId="77777777" w:rsidR="00AB5275" w:rsidRPr="00AB5275" w:rsidRDefault="00AB5275">
            <w:pPr>
              <w:pStyle w:val="TableParagraph"/>
              <w:spacing w:line="270" w:lineRule="atLeast"/>
              <w:ind w:left="108" w:right="208"/>
              <w:rPr>
                <w:sz w:val="24"/>
              </w:rPr>
            </w:pPr>
            <w:r w:rsidRPr="00AB5275">
              <w:rPr>
                <w:sz w:val="24"/>
              </w:rPr>
              <w:t>условия</w:t>
            </w:r>
            <w:r w:rsidRPr="00AB5275">
              <w:rPr>
                <w:spacing w:val="-10"/>
                <w:sz w:val="24"/>
              </w:rPr>
              <w:t xml:space="preserve"> </w:t>
            </w:r>
            <w:r w:rsidRPr="00AB5275">
              <w:rPr>
                <w:sz w:val="24"/>
              </w:rPr>
              <w:t>профессиональной</w:t>
            </w:r>
            <w:r w:rsidRPr="00AB5275">
              <w:rPr>
                <w:spacing w:val="-9"/>
                <w:sz w:val="24"/>
              </w:rPr>
              <w:t xml:space="preserve"> </w:t>
            </w:r>
            <w:r w:rsidRPr="00AB5275">
              <w:rPr>
                <w:sz w:val="24"/>
              </w:rPr>
              <w:t>деятельности</w:t>
            </w:r>
            <w:r w:rsidRPr="00AB5275">
              <w:rPr>
                <w:spacing w:val="-9"/>
                <w:sz w:val="24"/>
              </w:rPr>
              <w:t xml:space="preserve"> </w:t>
            </w:r>
            <w:r w:rsidRPr="00AB5275">
              <w:rPr>
                <w:sz w:val="24"/>
              </w:rPr>
              <w:t>и</w:t>
            </w:r>
            <w:r w:rsidRPr="00AB5275">
              <w:rPr>
                <w:spacing w:val="-11"/>
                <w:sz w:val="24"/>
              </w:rPr>
              <w:t xml:space="preserve"> </w:t>
            </w:r>
            <w:r w:rsidRPr="00AB5275">
              <w:rPr>
                <w:sz w:val="24"/>
              </w:rPr>
              <w:t>зоны риска физического здоровья для специальности средства профилактики перенапряжения</w:t>
            </w:r>
          </w:p>
        </w:tc>
      </w:tr>
      <w:tr w:rsidR="00AB5275" w14:paraId="22599BF3" w14:textId="77777777" w:rsidTr="00AB5275">
        <w:trPr>
          <w:trHeight w:val="3587"/>
        </w:trPr>
        <w:tc>
          <w:tcPr>
            <w:tcW w:w="1118" w:type="dxa"/>
            <w:vMerge w:val="restart"/>
            <w:tcBorders>
              <w:top w:val="single" w:sz="4" w:space="0" w:color="000000"/>
              <w:left w:val="single" w:sz="4" w:space="0" w:color="000000"/>
              <w:bottom w:val="single" w:sz="4" w:space="0" w:color="000000"/>
              <w:right w:val="single" w:sz="4" w:space="0" w:color="000000"/>
            </w:tcBorders>
            <w:hideMark/>
          </w:tcPr>
          <w:p w14:paraId="421E5488" w14:textId="77777777" w:rsidR="00AB5275" w:rsidRDefault="00AB5275">
            <w:pPr>
              <w:pStyle w:val="TableParagraph"/>
              <w:spacing w:line="275" w:lineRule="exact"/>
              <w:ind w:left="196"/>
              <w:rPr>
                <w:b/>
                <w:sz w:val="24"/>
                <w:lang w:val="en-US"/>
              </w:rPr>
            </w:pPr>
            <w:r>
              <w:rPr>
                <w:b/>
                <w:sz w:val="24"/>
                <w:lang w:val="en-US"/>
              </w:rPr>
              <w:t>ОК</w:t>
            </w:r>
            <w:r>
              <w:rPr>
                <w:b/>
                <w:spacing w:val="1"/>
                <w:sz w:val="24"/>
                <w:lang w:val="en-US"/>
              </w:rPr>
              <w:t xml:space="preserve"> </w:t>
            </w:r>
            <w:r>
              <w:rPr>
                <w:b/>
                <w:spacing w:val="-5"/>
                <w:sz w:val="24"/>
                <w:lang w:val="en-US"/>
              </w:rPr>
              <w:t>09.</w:t>
            </w:r>
          </w:p>
        </w:tc>
        <w:tc>
          <w:tcPr>
            <w:tcW w:w="2548" w:type="dxa"/>
            <w:vMerge w:val="restart"/>
            <w:tcBorders>
              <w:top w:val="single" w:sz="4" w:space="0" w:color="000000"/>
              <w:left w:val="single" w:sz="4" w:space="0" w:color="000000"/>
              <w:bottom w:val="single" w:sz="4" w:space="0" w:color="000000"/>
              <w:right w:val="single" w:sz="4" w:space="0" w:color="000000"/>
            </w:tcBorders>
            <w:hideMark/>
          </w:tcPr>
          <w:p w14:paraId="209DC5C4" w14:textId="77777777" w:rsidR="00AB5275" w:rsidRPr="00AB5275" w:rsidRDefault="00AB5275">
            <w:pPr>
              <w:pStyle w:val="TableParagraph"/>
              <w:ind w:left="105"/>
              <w:rPr>
                <w:sz w:val="24"/>
              </w:rPr>
            </w:pPr>
            <w:r w:rsidRPr="00AB5275">
              <w:rPr>
                <w:spacing w:val="-2"/>
                <w:sz w:val="24"/>
              </w:rPr>
              <w:t>Пользоваться профессиональной документацией</w:t>
            </w:r>
          </w:p>
          <w:p w14:paraId="5FB8BA4E" w14:textId="77777777" w:rsidR="00AB5275" w:rsidRPr="00AB5275" w:rsidRDefault="00AB5275">
            <w:pPr>
              <w:pStyle w:val="TableParagraph"/>
              <w:ind w:left="105"/>
              <w:rPr>
                <w:sz w:val="24"/>
              </w:rPr>
            </w:pPr>
            <w:r w:rsidRPr="00AB5275">
              <w:rPr>
                <w:sz w:val="24"/>
              </w:rPr>
              <w:t xml:space="preserve">на </w:t>
            </w:r>
            <w:r w:rsidRPr="00AB5275">
              <w:rPr>
                <w:spacing w:val="-2"/>
                <w:sz w:val="24"/>
              </w:rPr>
              <w:t>государственном</w:t>
            </w:r>
          </w:p>
          <w:p w14:paraId="4CD034D3" w14:textId="77777777" w:rsidR="00AB5275" w:rsidRPr="00AB5275" w:rsidRDefault="00AB5275">
            <w:pPr>
              <w:pStyle w:val="TableParagraph"/>
              <w:ind w:left="105"/>
              <w:rPr>
                <w:sz w:val="24"/>
              </w:rPr>
            </w:pPr>
            <w:r w:rsidRPr="00AB5275">
              <w:rPr>
                <w:sz w:val="24"/>
              </w:rPr>
              <w:t>и иностранном</w:t>
            </w:r>
            <w:r w:rsidRPr="00AB5275">
              <w:rPr>
                <w:spacing w:val="-1"/>
                <w:sz w:val="24"/>
              </w:rPr>
              <w:t xml:space="preserve"> </w:t>
            </w:r>
            <w:r w:rsidRPr="00AB5275">
              <w:rPr>
                <w:spacing w:val="-2"/>
                <w:sz w:val="24"/>
              </w:rPr>
              <w:t>языках</w:t>
            </w:r>
          </w:p>
        </w:tc>
        <w:tc>
          <w:tcPr>
            <w:tcW w:w="5678" w:type="dxa"/>
            <w:tcBorders>
              <w:top w:val="single" w:sz="4" w:space="0" w:color="000000"/>
              <w:left w:val="single" w:sz="4" w:space="0" w:color="000000"/>
              <w:bottom w:val="single" w:sz="4" w:space="0" w:color="000000"/>
              <w:right w:val="single" w:sz="4" w:space="0" w:color="000000"/>
            </w:tcBorders>
            <w:hideMark/>
          </w:tcPr>
          <w:p w14:paraId="6A877178" w14:textId="77777777" w:rsidR="00AB5275" w:rsidRPr="00AB5275" w:rsidRDefault="00AB5275">
            <w:pPr>
              <w:pStyle w:val="TableParagraph"/>
              <w:spacing w:line="275" w:lineRule="exact"/>
              <w:ind w:left="108"/>
              <w:rPr>
                <w:b/>
                <w:sz w:val="24"/>
              </w:rPr>
            </w:pPr>
            <w:r w:rsidRPr="00AB5275">
              <w:rPr>
                <w:b/>
                <w:spacing w:val="-2"/>
                <w:sz w:val="24"/>
              </w:rPr>
              <w:t>Умения:</w:t>
            </w:r>
          </w:p>
          <w:p w14:paraId="6918FB3B" w14:textId="77777777" w:rsidR="00AB5275" w:rsidRPr="00AB5275" w:rsidRDefault="00AB5275">
            <w:pPr>
              <w:pStyle w:val="TableParagraph"/>
              <w:ind w:left="108" w:right="118"/>
              <w:rPr>
                <w:sz w:val="24"/>
              </w:rPr>
            </w:pPr>
            <w:r w:rsidRPr="00AB5275">
              <w:rPr>
                <w:sz w:val="24"/>
              </w:rPr>
              <w:t>понимать общий смысл четко произнесенных высказываний на известные темы (профессиональные</w:t>
            </w:r>
            <w:r w:rsidRPr="00AB5275">
              <w:rPr>
                <w:spacing w:val="-8"/>
                <w:sz w:val="24"/>
              </w:rPr>
              <w:t xml:space="preserve"> </w:t>
            </w:r>
            <w:r w:rsidRPr="00AB5275">
              <w:rPr>
                <w:sz w:val="24"/>
              </w:rPr>
              <w:t>и</w:t>
            </w:r>
            <w:r w:rsidRPr="00AB5275">
              <w:rPr>
                <w:spacing w:val="-6"/>
                <w:sz w:val="24"/>
              </w:rPr>
              <w:t xml:space="preserve"> </w:t>
            </w:r>
            <w:r w:rsidRPr="00AB5275">
              <w:rPr>
                <w:sz w:val="24"/>
              </w:rPr>
              <w:t>бытовые),</w:t>
            </w:r>
            <w:r w:rsidRPr="00AB5275">
              <w:rPr>
                <w:spacing w:val="-7"/>
                <w:sz w:val="24"/>
              </w:rPr>
              <w:t xml:space="preserve"> </w:t>
            </w:r>
            <w:r w:rsidRPr="00AB5275">
              <w:rPr>
                <w:sz w:val="24"/>
              </w:rPr>
              <w:t>понимать</w:t>
            </w:r>
            <w:r w:rsidRPr="00AB5275">
              <w:rPr>
                <w:spacing w:val="-7"/>
                <w:sz w:val="24"/>
              </w:rPr>
              <w:t xml:space="preserve"> </w:t>
            </w:r>
            <w:r w:rsidRPr="00AB5275">
              <w:rPr>
                <w:sz w:val="24"/>
              </w:rPr>
              <w:t>тексты</w:t>
            </w:r>
            <w:r w:rsidRPr="00AB5275">
              <w:rPr>
                <w:spacing w:val="-8"/>
                <w:sz w:val="24"/>
              </w:rPr>
              <w:t xml:space="preserve"> </w:t>
            </w:r>
            <w:r w:rsidRPr="00AB5275">
              <w:rPr>
                <w:sz w:val="24"/>
              </w:rPr>
              <w:t>на базовые профессиональные темы</w:t>
            </w:r>
          </w:p>
          <w:p w14:paraId="7E6B0330" w14:textId="77777777" w:rsidR="00AB5275" w:rsidRPr="00AB5275" w:rsidRDefault="00AB5275">
            <w:pPr>
              <w:pStyle w:val="TableParagraph"/>
              <w:ind w:left="108" w:right="1045"/>
              <w:rPr>
                <w:sz w:val="24"/>
              </w:rPr>
            </w:pPr>
            <w:r w:rsidRPr="00AB5275">
              <w:rPr>
                <w:sz w:val="24"/>
              </w:rPr>
              <w:t>участвовать</w:t>
            </w:r>
            <w:r w:rsidRPr="00AB5275">
              <w:rPr>
                <w:spacing w:val="-7"/>
                <w:sz w:val="24"/>
              </w:rPr>
              <w:t xml:space="preserve"> </w:t>
            </w:r>
            <w:r w:rsidRPr="00AB5275">
              <w:rPr>
                <w:sz w:val="24"/>
              </w:rPr>
              <w:t>в</w:t>
            </w:r>
            <w:r w:rsidRPr="00AB5275">
              <w:rPr>
                <w:spacing w:val="-8"/>
                <w:sz w:val="24"/>
              </w:rPr>
              <w:t xml:space="preserve"> </w:t>
            </w:r>
            <w:r w:rsidRPr="00AB5275">
              <w:rPr>
                <w:sz w:val="24"/>
              </w:rPr>
              <w:t>диалогах</w:t>
            </w:r>
            <w:r w:rsidRPr="00AB5275">
              <w:rPr>
                <w:spacing w:val="-7"/>
                <w:sz w:val="24"/>
              </w:rPr>
              <w:t xml:space="preserve"> </w:t>
            </w:r>
            <w:r w:rsidRPr="00AB5275">
              <w:rPr>
                <w:sz w:val="24"/>
              </w:rPr>
              <w:t>на</w:t>
            </w:r>
            <w:r w:rsidRPr="00AB5275">
              <w:rPr>
                <w:spacing w:val="-8"/>
                <w:sz w:val="24"/>
              </w:rPr>
              <w:t xml:space="preserve"> </w:t>
            </w:r>
            <w:r w:rsidRPr="00AB5275">
              <w:rPr>
                <w:sz w:val="24"/>
              </w:rPr>
              <w:t>знакомые</w:t>
            </w:r>
            <w:r w:rsidRPr="00AB5275">
              <w:rPr>
                <w:spacing w:val="-8"/>
                <w:sz w:val="24"/>
              </w:rPr>
              <w:t xml:space="preserve"> </w:t>
            </w:r>
            <w:r w:rsidRPr="00AB5275">
              <w:rPr>
                <w:sz w:val="24"/>
              </w:rPr>
              <w:t>общие и профессиональные темы</w:t>
            </w:r>
          </w:p>
          <w:p w14:paraId="6A6632D5" w14:textId="77777777" w:rsidR="00AB5275" w:rsidRPr="00AB5275" w:rsidRDefault="00AB5275">
            <w:pPr>
              <w:pStyle w:val="TableParagraph"/>
              <w:ind w:left="108"/>
              <w:rPr>
                <w:sz w:val="24"/>
              </w:rPr>
            </w:pPr>
            <w:r w:rsidRPr="00AB5275">
              <w:rPr>
                <w:sz w:val="24"/>
              </w:rPr>
              <w:t>строить</w:t>
            </w:r>
            <w:r w:rsidRPr="00AB5275">
              <w:rPr>
                <w:spacing w:val="-7"/>
                <w:sz w:val="24"/>
              </w:rPr>
              <w:t xml:space="preserve"> </w:t>
            </w:r>
            <w:r w:rsidRPr="00AB5275">
              <w:rPr>
                <w:sz w:val="24"/>
              </w:rPr>
              <w:t>простые</w:t>
            </w:r>
            <w:r w:rsidRPr="00AB5275">
              <w:rPr>
                <w:spacing w:val="-6"/>
                <w:sz w:val="24"/>
              </w:rPr>
              <w:t xml:space="preserve"> </w:t>
            </w:r>
            <w:r w:rsidRPr="00AB5275">
              <w:rPr>
                <w:sz w:val="24"/>
              </w:rPr>
              <w:t>высказывания</w:t>
            </w:r>
            <w:r w:rsidRPr="00AB5275">
              <w:rPr>
                <w:spacing w:val="-5"/>
                <w:sz w:val="24"/>
              </w:rPr>
              <w:t xml:space="preserve"> </w:t>
            </w:r>
            <w:r w:rsidRPr="00AB5275">
              <w:rPr>
                <w:sz w:val="24"/>
              </w:rPr>
              <w:t>о</w:t>
            </w:r>
            <w:r w:rsidRPr="00AB5275">
              <w:rPr>
                <w:spacing w:val="-5"/>
                <w:sz w:val="24"/>
              </w:rPr>
              <w:t xml:space="preserve"> </w:t>
            </w:r>
            <w:r w:rsidRPr="00AB5275">
              <w:rPr>
                <w:sz w:val="24"/>
              </w:rPr>
              <w:t>себе</w:t>
            </w:r>
            <w:r w:rsidRPr="00AB5275">
              <w:rPr>
                <w:spacing w:val="-6"/>
                <w:sz w:val="24"/>
              </w:rPr>
              <w:t xml:space="preserve"> </w:t>
            </w:r>
            <w:r w:rsidRPr="00AB5275">
              <w:rPr>
                <w:sz w:val="24"/>
              </w:rPr>
              <w:t>и</w:t>
            </w:r>
            <w:r w:rsidRPr="00AB5275">
              <w:rPr>
                <w:spacing w:val="-4"/>
                <w:sz w:val="24"/>
              </w:rPr>
              <w:t xml:space="preserve"> </w:t>
            </w:r>
            <w:r w:rsidRPr="00AB5275">
              <w:rPr>
                <w:sz w:val="24"/>
              </w:rPr>
              <w:t>о</w:t>
            </w:r>
            <w:r w:rsidRPr="00AB5275">
              <w:rPr>
                <w:spacing w:val="-5"/>
                <w:sz w:val="24"/>
              </w:rPr>
              <w:t xml:space="preserve"> </w:t>
            </w:r>
            <w:r w:rsidRPr="00AB5275">
              <w:rPr>
                <w:sz w:val="24"/>
              </w:rPr>
              <w:t>своей профессиональной деятельности</w:t>
            </w:r>
          </w:p>
          <w:p w14:paraId="6DB912E2" w14:textId="77777777" w:rsidR="00AB5275" w:rsidRPr="00AB5275" w:rsidRDefault="00AB5275">
            <w:pPr>
              <w:pStyle w:val="TableParagraph"/>
              <w:ind w:left="108"/>
              <w:rPr>
                <w:sz w:val="24"/>
              </w:rPr>
            </w:pPr>
            <w:r w:rsidRPr="00AB5275">
              <w:rPr>
                <w:sz w:val="24"/>
              </w:rPr>
              <w:t>кратко</w:t>
            </w:r>
            <w:r w:rsidRPr="00AB5275">
              <w:rPr>
                <w:spacing w:val="-7"/>
                <w:sz w:val="24"/>
              </w:rPr>
              <w:t xml:space="preserve"> </w:t>
            </w:r>
            <w:r w:rsidRPr="00AB5275">
              <w:rPr>
                <w:sz w:val="24"/>
              </w:rPr>
              <w:t>обосновывать</w:t>
            </w:r>
            <w:r w:rsidRPr="00AB5275">
              <w:rPr>
                <w:spacing w:val="-7"/>
                <w:sz w:val="24"/>
              </w:rPr>
              <w:t xml:space="preserve"> </w:t>
            </w:r>
            <w:r w:rsidRPr="00AB5275">
              <w:rPr>
                <w:sz w:val="24"/>
              </w:rPr>
              <w:t>и</w:t>
            </w:r>
            <w:r w:rsidRPr="00AB5275">
              <w:rPr>
                <w:spacing w:val="-9"/>
                <w:sz w:val="24"/>
              </w:rPr>
              <w:t xml:space="preserve"> </w:t>
            </w:r>
            <w:r w:rsidRPr="00AB5275">
              <w:rPr>
                <w:sz w:val="24"/>
              </w:rPr>
              <w:t>объяснять</w:t>
            </w:r>
            <w:r w:rsidRPr="00AB5275">
              <w:rPr>
                <w:spacing w:val="-7"/>
                <w:sz w:val="24"/>
              </w:rPr>
              <w:t xml:space="preserve"> </w:t>
            </w:r>
            <w:r w:rsidRPr="00AB5275">
              <w:rPr>
                <w:sz w:val="24"/>
              </w:rPr>
              <w:t>свои</w:t>
            </w:r>
            <w:r w:rsidRPr="00AB5275">
              <w:rPr>
                <w:spacing w:val="-6"/>
                <w:sz w:val="24"/>
              </w:rPr>
              <w:t xml:space="preserve"> </w:t>
            </w:r>
            <w:r w:rsidRPr="00AB5275">
              <w:rPr>
                <w:sz w:val="24"/>
              </w:rPr>
              <w:t>действия (текущие и планируемые)</w:t>
            </w:r>
          </w:p>
          <w:p w14:paraId="70164B74" w14:textId="77777777" w:rsidR="00AB5275" w:rsidRPr="00AB5275" w:rsidRDefault="00AB5275">
            <w:pPr>
              <w:pStyle w:val="TableParagraph"/>
              <w:spacing w:line="270" w:lineRule="atLeast"/>
              <w:ind w:left="108"/>
              <w:rPr>
                <w:sz w:val="24"/>
              </w:rPr>
            </w:pPr>
            <w:r w:rsidRPr="00AB5275">
              <w:rPr>
                <w:sz w:val="24"/>
              </w:rPr>
              <w:t>писать</w:t>
            </w:r>
            <w:r w:rsidRPr="00AB5275">
              <w:rPr>
                <w:spacing w:val="-6"/>
                <w:sz w:val="24"/>
              </w:rPr>
              <w:t xml:space="preserve"> </w:t>
            </w:r>
            <w:r w:rsidRPr="00AB5275">
              <w:rPr>
                <w:sz w:val="24"/>
              </w:rPr>
              <w:t>простые</w:t>
            </w:r>
            <w:r w:rsidRPr="00AB5275">
              <w:rPr>
                <w:spacing w:val="-7"/>
                <w:sz w:val="24"/>
              </w:rPr>
              <w:t xml:space="preserve"> </w:t>
            </w:r>
            <w:r w:rsidRPr="00AB5275">
              <w:rPr>
                <w:sz w:val="24"/>
              </w:rPr>
              <w:t>связные</w:t>
            </w:r>
            <w:r w:rsidRPr="00AB5275">
              <w:rPr>
                <w:spacing w:val="-7"/>
                <w:sz w:val="24"/>
              </w:rPr>
              <w:t xml:space="preserve"> </w:t>
            </w:r>
            <w:r w:rsidRPr="00AB5275">
              <w:rPr>
                <w:sz w:val="24"/>
              </w:rPr>
              <w:t>сообщения</w:t>
            </w:r>
            <w:r w:rsidRPr="00AB5275">
              <w:rPr>
                <w:spacing w:val="-6"/>
                <w:sz w:val="24"/>
              </w:rPr>
              <w:t xml:space="preserve"> </w:t>
            </w:r>
            <w:r w:rsidRPr="00AB5275">
              <w:rPr>
                <w:sz w:val="24"/>
              </w:rPr>
              <w:t>на</w:t>
            </w:r>
            <w:r w:rsidRPr="00AB5275">
              <w:rPr>
                <w:spacing w:val="-7"/>
                <w:sz w:val="24"/>
              </w:rPr>
              <w:t xml:space="preserve"> </w:t>
            </w:r>
            <w:r w:rsidRPr="00AB5275">
              <w:rPr>
                <w:sz w:val="24"/>
              </w:rPr>
              <w:t>знакомые</w:t>
            </w:r>
            <w:r w:rsidRPr="00AB5275">
              <w:rPr>
                <w:spacing w:val="-7"/>
                <w:sz w:val="24"/>
              </w:rPr>
              <w:t xml:space="preserve"> </w:t>
            </w:r>
            <w:r w:rsidRPr="00AB5275">
              <w:rPr>
                <w:sz w:val="24"/>
              </w:rPr>
              <w:t>или интересующие профессиональные темы</w:t>
            </w:r>
          </w:p>
        </w:tc>
      </w:tr>
      <w:tr w:rsidR="00AB5275" w14:paraId="3A53D03C" w14:textId="77777777" w:rsidTr="00AB5275">
        <w:trPr>
          <w:trHeight w:val="3035"/>
        </w:trPr>
        <w:tc>
          <w:tcPr>
            <w:tcW w:w="1118" w:type="dxa"/>
            <w:vMerge/>
            <w:tcBorders>
              <w:top w:val="single" w:sz="4" w:space="0" w:color="000000"/>
              <w:left w:val="single" w:sz="4" w:space="0" w:color="000000"/>
              <w:bottom w:val="single" w:sz="4" w:space="0" w:color="000000"/>
              <w:right w:val="single" w:sz="4" w:space="0" w:color="000000"/>
            </w:tcBorders>
            <w:vAlign w:val="center"/>
            <w:hideMark/>
          </w:tcPr>
          <w:p w14:paraId="62C08806" w14:textId="77777777" w:rsidR="00AB5275" w:rsidRPr="00AB5275" w:rsidRDefault="00AB5275">
            <w:pPr>
              <w:rPr>
                <w:b/>
                <w:sz w:val="24"/>
              </w:rPr>
            </w:pPr>
          </w:p>
        </w:tc>
        <w:tc>
          <w:tcPr>
            <w:tcW w:w="2548" w:type="dxa"/>
            <w:vMerge/>
            <w:tcBorders>
              <w:top w:val="single" w:sz="4" w:space="0" w:color="000000"/>
              <w:left w:val="single" w:sz="4" w:space="0" w:color="000000"/>
              <w:bottom w:val="single" w:sz="4" w:space="0" w:color="000000"/>
              <w:right w:val="single" w:sz="4" w:space="0" w:color="000000"/>
            </w:tcBorders>
            <w:vAlign w:val="center"/>
            <w:hideMark/>
          </w:tcPr>
          <w:p w14:paraId="0F2F4AB7" w14:textId="77777777" w:rsidR="00AB5275" w:rsidRPr="00AB5275" w:rsidRDefault="00AB5275">
            <w:pPr>
              <w:rPr>
                <w:sz w:val="24"/>
              </w:rPr>
            </w:pPr>
          </w:p>
        </w:tc>
        <w:tc>
          <w:tcPr>
            <w:tcW w:w="5678" w:type="dxa"/>
            <w:tcBorders>
              <w:top w:val="single" w:sz="4" w:space="0" w:color="000000"/>
              <w:left w:val="single" w:sz="4" w:space="0" w:color="000000"/>
              <w:bottom w:val="single" w:sz="4" w:space="0" w:color="000000"/>
              <w:right w:val="single" w:sz="4" w:space="0" w:color="000000"/>
            </w:tcBorders>
            <w:hideMark/>
          </w:tcPr>
          <w:p w14:paraId="2451FD9D" w14:textId="77777777" w:rsidR="00AB5275" w:rsidRPr="00AB5275" w:rsidRDefault="00AB5275">
            <w:pPr>
              <w:pStyle w:val="TableParagraph"/>
              <w:spacing w:line="275" w:lineRule="exact"/>
              <w:ind w:left="108"/>
              <w:rPr>
                <w:b/>
                <w:sz w:val="24"/>
              </w:rPr>
            </w:pPr>
            <w:r w:rsidRPr="00AB5275">
              <w:rPr>
                <w:b/>
                <w:spacing w:val="-2"/>
                <w:sz w:val="24"/>
              </w:rPr>
              <w:t>Знания:</w:t>
            </w:r>
          </w:p>
          <w:p w14:paraId="787B2D2C" w14:textId="77777777" w:rsidR="00AB5275" w:rsidRPr="00AB5275" w:rsidRDefault="00AB5275">
            <w:pPr>
              <w:pStyle w:val="TableParagraph"/>
              <w:ind w:left="108" w:right="208"/>
              <w:rPr>
                <w:sz w:val="24"/>
              </w:rPr>
            </w:pPr>
            <w:r w:rsidRPr="00AB5275">
              <w:rPr>
                <w:sz w:val="24"/>
              </w:rPr>
              <w:t>правила построения простых и сложных предложений</w:t>
            </w:r>
            <w:r w:rsidRPr="00AB5275">
              <w:rPr>
                <w:spacing w:val="-13"/>
                <w:sz w:val="24"/>
              </w:rPr>
              <w:t xml:space="preserve"> </w:t>
            </w:r>
            <w:r w:rsidRPr="00AB5275">
              <w:rPr>
                <w:sz w:val="24"/>
              </w:rPr>
              <w:t>на</w:t>
            </w:r>
            <w:r w:rsidRPr="00AB5275">
              <w:rPr>
                <w:spacing w:val="-13"/>
                <w:sz w:val="24"/>
              </w:rPr>
              <w:t xml:space="preserve"> </w:t>
            </w:r>
            <w:r w:rsidRPr="00AB5275">
              <w:rPr>
                <w:sz w:val="24"/>
              </w:rPr>
              <w:t>профессиональные</w:t>
            </w:r>
            <w:r w:rsidRPr="00AB5275">
              <w:rPr>
                <w:spacing w:val="-12"/>
                <w:sz w:val="24"/>
              </w:rPr>
              <w:t xml:space="preserve"> </w:t>
            </w:r>
            <w:r w:rsidRPr="00AB5275">
              <w:rPr>
                <w:sz w:val="24"/>
              </w:rPr>
              <w:t>темы</w:t>
            </w:r>
          </w:p>
          <w:p w14:paraId="2880F995" w14:textId="77777777" w:rsidR="00AB5275" w:rsidRPr="00AB5275" w:rsidRDefault="00AB5275">
            <w:pPr>
              <w:pStyle w:val="TableParagraph"/>
              <w:ind w:left="108"/>
              <w:rPr>
                <w:sz w:val="24"/>
              </w:rPr>
            </w:pPr>
            <w:r w:rsidRPr="00AB5275">
              <w:rPr>
                <w:sz w:val="24"/>
              </w:rPr>
              <w:t>основные</w:t>
            </w:r>
            <w:r w:rsidRPr="00AB5275">
              <w:rPr>
                <w:spacing w:val="-10"/>
                <w:sz w:val="24"/>
              </w:rPr>
              <w:t xml:space="preserve"> </w:t>
            </w:r>
            <w:r w:rsidRPr="00AB5275">
              <w:rPr>
                <w:sz w:val="24"/>
              </w:rPr>
              <w:t>общеупотребительные</w:t>
            </w:r>
            <w:r w:rsidRPr="00AB5275">
              <w:rPr>
                <w:spacing w:val="-10"/>
                <w:sz w:val="24"/>
              </w:rPr>
              <w:t xml:space="preserve"> </w:t>
            </w:r>
            <w:r w:rsidRPr="00AB5275">
              <w:rPr>
                <w:sz w:val="24"/>
              </w:rPr>
              <w:t>глаголы</w:t>
            </w:r>
            <w:r w:rsidRPr="00AB5275">
              <w:rPr>
                <w:spacing w:val="-10"/>
                <w:sz w:val="24"/>
              </w:rPr>
              <w:t xml:space="preserve"> </w:t>
            </w:r>
            <w:r w:rsidRPr="00AB5275">
              <w:rPr>
                <w:sz w:val="24"/>
              </w:rPr>
              <w:t>(бытовая</w:t>
            </w:r>
            <w:r w:rsidRPr="00AB5275">
              <w:rPr>
                <w:spacing w:val="-9"/>
                <w:sz w:val="24"/>
              </w:rPr>
              <w:t xml:space="preserve"> </w:t>
            </w:r>
            <w:r w:rsidRPr="00AB5275">
              <w:rPr>
                <w:sz w:val="24"/>
              </w:rPr>
              <w:t>и профессиональная лексика)</w:t>
            </w:r>
          </w:p>
          <w:p w14:paraId="76F381B2" w14:textId="77777777" w:rsidR="00AB5275" w:rsidRPr="00AB5275" w:rsidRDefault="00AB5275">
            <w:pPr>
              <w:pStyle w:val="TableParagraph"/>
              <w:ind w:left="108"/>
              <w:rPr>
                <w:sz w:val="24"/>
              </w:rPr>
            </w:pPr>
            <w:r w:rsidRPr="00AB5275">
              <w:rPr>
                <w:sz w:val="24"/>
              </w:rPr>
              <w:t>лексический минимум, относящийся к описанию предметов,</w:t>
            </w:r>
            <w:r w:rsidRPr="00AB5275">
              <w:rPr>
                <w:spacing w:val="-9"/>
                <w:sz w:val="24"/>
              </w:rPr>
              <w:t xml:space="preserve"> </w:t>
            </w:r>
            <w:r w:rsidRPr="00AB5275">
              <w:rPr>
                <w:sz w:val="24"/>
              </w:rPr>
              <w:t>средств</w:t>
            </w:r>
            <w:r w:rsidRPr="00AB5275">
              <w:rPr>
                <w:spacing w:val="-10"/>
                <w:sz w:val="24"/>
              </w:rPr>
              <w:t xml:space="preserve"> </w:t>
            </w:r>
            <w:r w:rsidRPr="00AB5275">
              <w:rPr>
                <w:sz w:val="24"/>
              </w:rPr>
              <w:t>и</w:t>
            </w:r>
            <w:r w:rsidRPr="00AB5275">
              <w:rPr>
                <w:spacing w:val="-8"/>
                <w:sz w:val="24"/>
              </w:rPr>
              <w:t xml:space="preserve"> </w:t>
            </w:r>
            <w:r w:rsidRPr="00AB5275">
              <w:rPr>
                <w:sz w:val="24"/>
              </w:rPr>
              <w:t>процессов</w:t>
            </w:r>
            <w:r w:rsidRPr="00AB5275">
              <w:rPr>
                <w:spacing w:val="-10"/>
                <w:sz w:val="24"/>
              </w:rPr>
              <w:t xml:space="preserve"> </w:t>
            </w:r>
            <w:r w:rsidRPr="00AB5275">
              <w:rPr>
                <w:sz w:val="24"/>
              </w:rPr>
              <w:t xml:space="preserve">профессиональной </w:t>
            </w:r>
            <w:r w:rsidRPr="00AB5275">
              <w:rPr>
                <w:spacing w:val="-2"/>
                <w:sz w:val="24"/>
              </w:rPr>
              <w:t>деятельности</w:t>
            </w:r>
          </w:p>
          <w:p w14:paraId="76C38F2F" w14:textId="77777777" w:rsidR="00AB5275" w:rsidRPr="00AB5275" w:rsidRDefault="00AB5275">
            <w:pPr>
              <w:pStyle w:val="TableParagraph"/>
              <w:ind w:left="108"/>
              <w:rPr>
                <w:sz w:val="24"/>
              </w:rPr>
            </w:pPr>
            <w:r w:rsidRPr="00AB5275">
              <w:rPr>
                <w:sz w:val="24"/>
              </w:rPr>
              <w:t xml:space="preserve">особенности </w:t>
            </w:r>
            <w:r w:rsidRPr="00AB5275">
              <w:rPr>
                <w:spacing w:val="-2"/>
                <w:sz w:val="24"/>
              </w:rPr>
              <w:t>произношения</w:t>
            </w:r>
          </w:p>
          <w:p w14:paraId="4758F24A" w14:textId="77777777" w:rsidR="00AB5275" w:rsidRPr="00AB5275" w:rsidRDefault="00AB5275">
            <w:pPr>
              <w:pStyle w:val="TableParagraph"/>
              <w:spacing w:line="270" w:lineRule="atLeast"/>
              <w:ind w:left="108"/>
              <w:rPr>
                <w:sz w:val="24"/>
              </w:rPr>
            </w:pPr>
            <w:r w:rsidRPr="00AB5275">
              <w:rPr>
                <w:sz w:val="24"/>
              </w:rPr>
              <w:t>правила</w:t>
            </w:r>
            <w:r w:rsidRPr="00AB5275">
              <w:rPr>
                <w:spacing w:val="-13"/>
                <w:sz w:val="24"/>
              </w:rPr>
              <w:t xml:space="preserve"> </w:t>
            </w:r>
            <w:r w:rsidRPr="00AB5275">
              <w:rPr>
                <w:sz w:val="24"/>
              </w:rPr>
              <w:t>чтения</w:t>
            </w:r>
            <w:r w:rsidRPr="00AB5275">
              <w:rPr>
                <w:spacing w:val="-12"/>
                <w:sz w:val="24"/>
              </w:rPr>
              <w:t xml:space="preserve"> </w:t>
            </w:r>
            <w:r w:rsidRPr="00AB5275">
              <w:rPr>
                <w:sz w:val="24"/>
              </w:rPr>
              <w:t>текстов</w:t>
            </w:r>
            <w:r w:rsidRPr="00AB5275">
              <w:rPr>
                <w:spacing w:val="-14"/>
                <w:sz w:val="24"/>
              </w:rPr>
              <w:t xml:space="preserve"> </w:t>
            </w:r>
            <w:r w:rsidRPr="00AB5275">
              <w:rPr>
                <w:sz w:val="24"/>
              </w:rPr>
              <w:t xml:space="preserve">профессиональной </w:t>
            </w:r>
            <w:r w:rsidRPr="00AB5275">
              <w:rPr>
                <w:spacing w:val="-2"/>
                <w:sz w:val="24"/>
              </w:rPr>
              <w:t>направленности</w:t>
            </w:r>
          </w:p>
        </w:tc>
      </w:tr>
    </w:tbl>
    <w:p w14:paraId="3C684EFC" w14:textId="77777777" w:rsidR="00AB5275" w:rsidRDefault="00AB5275" w:rsidP="00AB5275">
      <w:pPr>
        <w:widowControl/>
        <w:autoSpaceDE/>
        <w:autoSpaceDN/>
        <w:rPr>
          <w:sz w:val="24"/>
        </w:rPr>
        <w:sectPr w:rsidR="00AB5275">
          <w:type w:val="continuous"/>
          <w:pgSz w:w="11910" w:h="16850"/>
          <w:pgMar w:top="1120" w:right="708" w:bottom="1620" w:left="1700" w:header="0" w:footer="1430" w:gutter="0"/>
          <w:cols w:space="720"/>
        </w:sectPr>
      </w:pPr>
    </w:p>
    <w:p w14:paraId="08AAF470" w14:textId="77777777" w:rsidR="00AB5275" w:rsidRDefault="00AB5275" w:rsidP="007228C7">
      <w:pPr>
        <w:pStyle w:val="2"/>
        <w:numPr>
          <w:ilvl w:val="2"/>
          <w:numId w:val="99"/>
        </w:numPr>
        <w:tabs>
          <w:tab w:val="left" w:pos="1429"/>
        </w:tabs>
        <w:spacing w:before="71"/>
        <w:ind w:left="1429" w:hanging="720"/>
      </w:pPr>
      <w:r>
        <w:lastRenderedPageBreak/>
        <w:t>Перечень</w:t>
      </w:r>
      <w:r>
        <w:rPr>
          <w:spacing w:val="-4"/>
        </w:rPr>
        <w:t xml:space="preserve"> </w:t>
      </w:r>
      <w:r>
        <w:t>профессиональных</w:t>
      </w:r>
      <w:r>
        <w:rPr>
          <w:spacing w:val="-3"/>
        </w:rPr>
        <w:t xml:space="preserve"> </w:t>
      </w:r>
      <w:r>
        <w:rPr>
          <w:spacing w:val="-2"/>
        </w:rPr>
        <w:t>компетенций</w:t>
      </w:r>
    </w:p>
    <w:p w14:paraId="21702CD4" w14:textId="77777777" w:rsidR="00AB5275" w:rsidRDefault="00AB5275" w:rsidP="00AB5275">
      <w:pPr>
        <w:pStyle w:val="a5"/>
        <w:spacing w:before="13"/>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832"/>
        <w:gridCol w:w="4682"/>
      </w:tblGrid>
      <w:tr w:rsidR="00AB5275" w14:paraId="743DA46B" w14:textId="77777777" w:rsidTr="00AB5275">
        <w:trPr>
          <w:trHeight w:val="551"/>
        </w:trPr>
        <w:tc>
          <w:tcPr>
            <w:tcW w:w="1831" w:type="dxa"/>
            <w:tcBorders>
              <w:top w:val="single" w:sz="4" w:space="0" w:color="000000"/>
              <w:left w:val="single" w:sz="4" w:space="0" w:color="000000"/>
              <w:bottom w:val="single" w:sz="4" w:space="0" w:color="000000"/>
              <w:right w:val="single" w:sz="4" w:space="0" w:color="000000"/>
            </w:tcBorders>
            <w:hideMark/>
          </w:tcPr>
          <w:p w14:paraId="67748712" w14:textId="77777777" w:rsidR="00AB5275" w:rsidRDefault="00AB5275">
            <w:pPr>
              <w:pStyle w:val="TableParagraph"/>
              <w:spacing w:line="276" w:lineRule="exact"/>
              <w:ind w:left="182" w:firstLine="427"/>
              <w:rPr>
                <w:b/>
                <w:sz w:val="24"/>
                <w:lang w:val="en-US"/>
              </w:rPr>
            </w:pPr>
            <w:r>
              <w:rPr>
                <w:b/>
                <w:spacing w:val="-4"/>
                <w:sz w:val="24"/>
                <w:lang w:val="en-US"/>
              </w:rPr>
              <w:t xml:space="preserve">Виды </w:t>
            </w:r>
            <w:r>
              <w:rPr>
                <w:b/>
                <w:spacing w:val="-2"/>
                <w:sz w:val="24"/>
                <w:lang w:val="en-US"/>
              </w:rPr>
              <w:t>деятельности</w:t>
            </w:r>
          </w:p>
        </w:tc>
        <w:tc>
          <w:tcPr>
            <w:tcW w:w="2832" w:type="dxa"/>
            <w:tcBorders>
              <w:top w:val="single" w:sz="4" w:space="0" w:color="000000"/>
              <w:left w:val="single" w:sz="4" w:space="0" w:color="000000"/>
              <w:bottom w:val="single" w:sz="4" w:space="0" w:color="000000"/>
              <w:right w:val="single" w:sz="4" w:space="0" w:color="000000"/>
            </w:tcBorders>
            <w:hideMark/>
          </w:tcPr>
          <w:p w14:paraId="7C6EB75E" w14:textId="77777777" w:rsidR="00AB5275" w:rsidRDefault="00AB5275">
            <w:pPr>
              <w:pStyle w:val="TableParagraph"/>
              <w:spacing w:line="276" w:lineRule="exact"/>
              <w:ind w:left="691" w:hanging="394"/>
              <w:rPr>
                <w:b/>
                <w:sz w:val="24"/>
                <w:lang w:val="en-US"/>
              </w:rPr>
            </w:pPr>
            <w:r>
              <w:rPr>
                <w:b/>
                <w:sz w:val="24"/>
                <w:lang w:val="en-US"/>
              </w:rPr>
              <w:t>Код</w:t>
            </w:r>
            <w:r>
              <w:rPr>
                <w:b/>
                <w:spacing w:val="-15"/>
                <w:sz w:val="24"/>
                <w:lang w:val="en-US"/>
              </w:rPr>
              <w:t xml:space="preserve"> </w:t>
            </w:r>
            <w:r>
              <w:rPr>
                <w:b/>
                <w:sz w:val="24"/>
                <w:lang w:val="en-US"/>
              </w:rPr>
              <w:t>и</w:t>
            </w:r>
            <w:r>
              <w:rPr>
                <w:b/>
                <w:spacing w:val="-15"/>
                <w:sz w:val="24"/>
                <w:lang w:val="en-US"/>
              </w:rPr>
              <w:t xml:space="preserve"> </w:t>
            </w:r>
            <w:r>
              <w:rPr>
                <w:b/>
                <w:sz w:val="24"/>
                <w:lang w:val="en-US"/>
              </w:rPr>
              <w:t xml:space="preserve">наименование </w:t>
            </w:r>
            <w:r>
              <w:rPr>
                <w:b/>
                <w:spacing w:val="-2"/>
                <w:sz w:val="24"/>
                <w:lang w:val="en-US"/>
              </w:rPr>
              <w:t>компетенции</w:t>
            </w:r>
          </w:p>
        </w:tc>
        <w:tc>
          <w:tcPr>
            <w:tcW w:w="4682" w:type="dxa"/>
            <w:tcBorders>
              <w:top w:val="single" w:sz="4" w:space="0" w:color="000000"/>
              <w:left w:val="single" w:sz="4" w:space="0" w:color="000000"/>
              <w:bottom w:val="single" w:sz="4" w:space="0" w:color="000000"/>
              <w:right w:val="single" w:sz="4" w:space="0" w:color="000000"/>
            </w:tcBorders>
            <w:hideMark/>
          </w:tcPr>
          <w:p w14:paraId="3E7D9EB0" w14:textId="77777777" w:rsidR="00AB5275" w:rsidRDefault="00AB5275">
            <w:pPr>
              <w:pStyle w:val="TableParagraph"/>
              <w:spacing w:line="275" w:lineRule="exact"/>
              <w:ind w:left="422"/>
              <w:rPr>
                <w:b/>
                <w:sz w:val="24"/>
                <w:lang w:val="en-US"/>
              </w:rPr>
            </w:pPr>
            <w:r>
              <w:rPr>
                <w:b/>
                <w:sz w:val="24"/>
                <w:lang w:val="en-US"/>
              </w:rPr>
              <w:t>Показатели</w:t>
            </w:r>
            <w:r>
              <w:rPr>
                <w:b/>
                <w:spacing w:val="-5"/>
                <w:sz w:val="24"/>
                <w:lang w:val="en-US"/>
              </w:rPr>
              <w:t xml:space="preserve"> </w:t>
            </w:r>
            <w:r>
              <w:rPr>
                <w:b/>
                <w:sz w:val="24"/>
                <w:lang w:val="en-US"/>
              </w:rPr>
              <w:t>освоения</w:t>
            </w:r>
            <w:r>
              <w:rPr>
                <w:b/>
                <w:spacing w:val="-4"/>
                <w:sz w:val="24"/>
                <w:lang w:val="en-US"/>
              </w:rPr>
              <w:t xml:space="preserve"> </w:t>
            </w:r>
            <w:r>
              <w:rPr>
                <w:b/>
                <w:spacing w:val="-2"/>
                <w:sz w:val="24"/>
                <w:lang w:val="en-US"/>
              </w:rPr>
              <w:t>компетенции</w:t>
            </w:r>
          </w:p>
        </w:tc>
      </w:tr>
      <w:tr w:rsidR="00AB5275" w14:paraId="7143D9E9" w14:textId="77777777" w:rsidTr="00AB5275">
        <w:trPr>
          <w:trHeight w:val="280"/>
        </w:trPr>
        <w:tc>
          <w:tcPr>
            <w:tcW w:w="1831" w:type="dxa"/>
            <w:tcBorders>
              <w:top w:val="single" w:sz="4" w:space="0" w:color="000000"/>
              <w:left w:val="single" w:sz="4" w:space="0" w:color="000000"/>
              <w:bottom w:val="nil"/>
              <w:right w:val="single" w:sz="4" w:space="0" w:color="000000"/>
            </w:tcBorders>
            <w:hideMark/>
          </w:tcPr>
          <w:p w14:paraId="7BD99EF1" w14:textId="77777777" w:rsidR="00AB5275" w:rsidRDefault="00AB5275">
            <w:pPr>
              <w:pStyle w:val="TableParagraph"/>
              <w:spacing w:line="260" w:lineRule="exact"/>
              <w:ind w:left="7" w:right="2"/>
              <w:jc w:val="center"/>
              <w:rPr>
                <w:sz w:val="24"/>
                <w:lang w:val="en-US"/>
              </w:rPr>
            </w:pPr>
            <w:r>
              <w:rPr>
                <w:spacing w:val="-2"/>
                <w:sz w:val="24"/>
                <w:lang w:val="en-US"/>
              </w:rPr>
              <w:t>Освоение</w:t>
            </w:r>
          </w:p>
        </w:tc>
        <w:tc>
          <w:tcPr>
            <w:tcW w:w="2832" w:type="dxa"/>
            <w:tcBorders>
              <w:top w:val="single" w:sz="4" w:space="0" w:color="000000"/>
              <w:left w:val="single" w:sz="4" w:space="0" w:color="000000"/>
              <w:bottom w:val="nil"/>
              <w:right w:val="single" w:sz="4" w:space="0" w:color="000000"/>
            </w:tcBorders>
            <w:hideMark/>
          </w:tcPr>
          <w:p w14:paraId="66B39057" w14:textId="77777777" w:rsidR="00AB5275" w:rsidRDefault="00AB5275">
            <w:pPr>
              <w:pStyle w:val="TableParagraph"/>
              <w:spacing w:line="260" w:lineRule="exact"/>
              <w:ind w:left="105"/>
              <w:rPr>
                <w:sz w:val="24"/>
                <w:lang w:val="en-US"/>
              </w:rPr>
            </w:pPr>
            <w:r>
              <w:rPr>
                <w:sz w:val="24"/>
                <w:lang w:val="en-US"/>
              </w:rPr>
              <w:t>ПК.3.1</w:t>
            </w:r>
            <w:r>
              <w:rPr>
                <w:spacing w:val="-1"/>
                <w:sz w:val="24"/>
                <w:lang w:val="en-US"/>
              </w:rPr>
              <w:t xml:space="preserve"> </w:t>
            </w:r>
            <w:r>
              <w:rPr>
                <w:spacing w:val="-2"/>
                <w:sz w:val="24"/>
                <w:lang w:val="en-US"/>
              </w:rPr>
              <w:t>Выполнять</w:t>
            </w:r>
          </w:p>
        </w:tc>
        <w:tc>
          <w:tcPr>
            <w:tcW w:w="4682" w:type="dxa"/>
            <w:tcBorders>
              <w:top w:val="single" w:sz="4" w:space="0" w:color="000000"/>
              <w:left w:val="single" w:sz="4" w:space="0" w:color="000000"/>
              <w:bottom w:val="nil"/>
              <w:right w:val="single" w:sz="4" w:space="0" w:color="000000"/>
            </w:tcBorders>
            <w:hideMark/>
          </w:tcPr>
          <w:p w14:paraId="11B53F23" w14:textId="77777777" w:rsidR="00AB5275" w:rsidRDefault="00AB5275">
            <w:pPr>
              <w:pStyle w:val="TableParagraph"/>
              <w:spacing w:line="260" w:lineRule="exact"/>
              <w:ind w:left="105"/>
              <w:rPr>
                <w:b/>
                <w:sz w:val="24"/>
                <w:lang w:val="en-US"/>
              </w:rPr>
            </w:pPr>
            <w:r>
              <w:rPr>
                <w:b/>
                <w:spacing w:val="-2"/>
                <w:sz w:val="24"/>
                <w:lang w:val="en-US"/>
              </w:rPr>
              <w:t>Навыки:</w:t>
            </w:r>
          </w:p>
        </w:tc>
      </w:tr>
      <w:tr w:rsidR="00AB5275" w14:paraId="49F77CD7" w14:textId="77777777" w:rsidTr="00AB5275">
        <w:trPr>
          <w:trHeight w:val="275"/>
        </w:trPr>
        <w:tc>
          <w:tcPr>
            <w:tcW w:w="1831" w:type="dxa"/>
            <w:tcBorders>
              <w:top w:val="nil"/>
              <w:left w:val="single" w:sz="4" w:space="0" w:color="000000"/>
              <w:bottom w:val="nil"/>
              <w:right w:val="single" w:sz="4" w:space="0" w:color="000000"/>
            </w:tcBorders>
            <w:hideMark/>
          </w:tcPr>
          <w:p w14:paraId="530BA253" w14:textId="77777777" w:rsidR="00AB5275" w:rsidRDefault="00AB5275">
            <w:pPr>
              <w:pStyle w:val="TableParagraph"/>
              <w:spacing w:line="256" w:lineRule="exact"/>
              <w:ind w:left="7"/>
              <w:jc w:val="center"/>
              <w:rPr>
                <w:sz w:val="24"/>
                <w:lang w:val="en-US"/>
              </w:rPr>
            </w:pPr>
            <w:r>
              <w:rPr>
                <w:sz w:val="24"/>
                <w:lang w:val="en-US"/>
              </w:rPr>
              <w:t>видов</w:t>
            </w:r>
            <w:r>
              <w:rPr>
                <w:spacing w:val="-2"/>
                <w:sz w:val="24"/>
                <w:lang w:val="en-US"/>
              </w:rPr>
              <w:t xml:space="preserve"> </w:t>
            </w:r>
            <w:r>
              <w:rPr>
                <w:sz w:val="24"/>
                <w:lang w:val="en-US"/>
              </w:rPr>
              <w:t>работ</w:t>
            </w:r>
            <w:r>
              <w:rPr>
                <w:spacing w:val="-1"/>
                <w:sz w:val="24"/>
                <w:lang w:val="en-US"/>
              </w:rPr>
              <w:t xml:space="preserve"> </w:t>
            </w:r>
            <w:r>
              <w:rPr>
                <w:spacing w:val="-5"/>
                <w:sz w:val="24"/>
                <w:lang w:val="en-US"/>
              </w:rPr>
              <w:t>по</w:t>
            </w:r>
          </w:p>
        </w:tc>
        <w:tc>
          <w:tcPr>
            <w:tcW w:w="2832" w:type="dxa"/>
            <w:tcBorders>
              <w:top w:val="nil"/>
              <w:left w:val="single" w:sz="4" w:space="0" w:color="000000"/>
              <w:bottom w:val="nil"/>
              <w:right w:val="single" w:sz="4" w:space="0" w:color="000000"/>
            </w:tcBorders>
            <w:hideMark/>
          </w:tcPr>
          <w:p w14:paraId="005F2C8A" w14:textId="77777777" w:rsidR="00AB5275" w:rsidRDefault="00AB5275">
            <w:pPr>
              <w:pStyle w:val="TableParagraph"/>
              <w:spacing w:line="256" w:lineRule="exact"/>
              <w:ind w:left="105"/>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4682" w:type="dxa"/>
            <w:tcBorders>
              <w:top w:val="nil"/>
              <w:left w:val="single" w:sz="4" w:space="0" w:color="000000"/>
              <w:bottom w:val="nil"/>
              <w:right w:val="single" w:sz="4" w:space="0" w:color="000000"/>
            </w:tcBorders>
            <w:hideMark/>
          </w:tcPr>
          <w:p w14:paraId="5E3C4A33" w14:textId="77777777" w:rsidR="00AB5275" w:rsidRPr="00AB5275" w:rsidRDefault="00AB5275">
            <w:pPr>
              <w:pStyle w:val="TableParagraph"/>
              <w:spacing w:line="256" w:lineRule="exact"/>
              <w:ind w:left="105"/>
              <w:rPr>
                <w:sz w:val="24"/>
              </w:rPr>
            </w:pPr>
            <w:r w:rsidRPr="00AB5275">
              <w:rPr>
                <w:sz w:val="24"/>
              </w:rPr>
              <w:t>выполнения</w:t>
            </w:r>
            <w:r w:rsidRPr="00AB5275">
              <w:rPr>
                <w:spacing w:val="-1"/>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r>
      <w:tr w:rsidR="00AB5275" w14:paraId="65CBA496" w14:textId="77777777" w:rsidTr="00AB5275">
        <w:trPr>
          <w:trHeight w:val="271"/>
        </w:trPr>
        <w:tc>
          <w:tcPr>
            <w:tcW w:w="1831" w:type="dxa"/>
            <w:tcBorders>
              <w:top w:val="nil"/>
              <w:left w:val="single" w:sz="4" w:space="0" w:color="000000"/>
              <w:bottom w:val="nil"/>
              <w:right w:val="single" w:sz="4" w:space="0" w:color="000000"/>
            </w:tcBorders>
            <w:hideMark/>
          </w:tcPr>
          <w:p w14:paraId="367D2510" w14:textId="77777777" w:rsidR="00AB5275" w:rsidRDefault="00AB5275">
            <w:pPr>
              <w:pStyle w:val="TableParagraph"/>
              <w:spacing w:line="252" w:lineRule="exact"/>
              <w:ind w:left="7" w:right="4"/>
              <w:jc w:val="center"/>
              <w:rPr>
                <w:sz w:val="24"/>
                <w:lang w:val="en-US"/>
              </w:rPr>
            </w:pPr>
            <w:r>
              <w:rPr>
                <w:sz w:val="24"/>
                <w:lang w:val="en-US"/>
              </w:rPr>
              <w:t>одной</w:t>
            </w:r>
            <w:r>
              <w:rPr>
                <w:spacing w:val="-1"/>
                <w:sz w:val="24"/>
                <w:lang w:val="en-US"/>
              </w:rPr>
              <w:t xml:space="preserve"> </w:t>
            </w:r>
            <w:r>
              <w:rPr>
                <w:spacing w:val="-5"/>
                <w:sz w:val="24"/>
                <w:lang w:val="en-US"/>
              </w:rPr>
              <w:t>или</w:t>
            </w:r>
          </w:p>
        </w:tc>
        <w:tc>
          <w:tcPr>
            <w:tcW w:w="2832" w:type="dxa"/>
            <w:tcBorders>
              <w:top w:val="nil"/>
              <w:left w:val="single" w:sz="4" w:space="0" w:color="000000"/>
              <w:bottom w:val="nil"/>
              <w:right w:val="single" w:sz="4" w:space="0" w:color="000000"/>
            </w:tcBorders>
            <w:hideMark/>
          </w:tcPr>
          <w:p w14:paraId="7A03B24C" w14:textId="77777777" w:rsidR="00AB5275" w:rsidRDefault="00AB5275">
            <w:pPr>
              <w:pStyle w:val="TableParagraph"/>
              <w:spacing w:line="252" w:lineRule="exact"/>
              <w:ind w:left="105"/>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4682" w:type="dxa"/>
            <w:tcBorders>
              <w:top w:val="nil"/>
              <w:left w:val="single" w:sz="4" w:space="0" w:color="000000"/>
              <w:bottom w:val="single" w:sz="4" w:space="0" w:color="000000"/>
              <w:right w:val="single" w:sz="4" w:space="0" w:color="000000"/>
            </w:tcBorders>
            <w:hideMark/>
          </w:tcPr>
          <w:p w14:paraId="7ADC057E" w14:textId="77777777" w:rsidR="00AB5275" w:rsidRPr="00AB5275" w:rsidRDefault="00AB5275">
            <w:pPr>
              <w:pStyle w:val="TableParagraph"/>
              <w:spacing w:line="252" w:lineRule="exact"/>
              <w:ind w:left="105"/>
              <w:rPr>
                <w:sz w:val="24"/>
              </w:rPr>
            </w:pPr>
            <w:r w:rsidRPr="00AB5275">
              <w:rPr>
                <w:sz w:val="24"/>
              </w:rPr>
              <w:t>эстетист по уходу за</w:t>
            </w:r>
            <w:r w:rsidRPr="00AB5275">
              <w:rPr>
                <w:spacing w:val="-1"/>
                <w:sz w:val="24"/>
              </w:rPr>
              <w:t xml:space="preserve"> </w:t>
            </w:r>
            <w:r w:rsidRPr="00AB5275">
              <w:rPr>
                <w:spacing w:val="-4"/>
                <w:sz w:val="24"/>
              </w:rPr>
              <w:t>лицом</w:t>
            </w:r>
          </w:p>
        </w:tc>
      </w:tr>
      <w:tr w:rsidR="00AB5275" w14:paraId="078ECC29" w14:textId="77777777" w:rsidTr="00AB5275">
        <w:trPr>
          <w:trHeight w:val="276"/>
        </w:trPr>
        <w:tc>
          <w:tcPr>
            <w:tcW w:w="1831" w:type="dxa"/>
            <w:tcBorders>
              <w:top w:val="nil"/>
              <w:left w:val="single" w:sz="4" w:space="0" w:color="000000"/>
              <w:bottom w:val="nil"/>
              <w:right w:val="single" w:sz="4" w:space="0" w:color="000000"/>
            </w:tcBorders>
            <w:hideMark/>
          </w:tcPr>
          <w:p w14:paraId="50760B66" w14:textId="77777777" w:rsidR="00AB5275" w:rsidRDefault="00AB5275">
            <w:pPr>
              <w:pStyle w:val="TableParagraph"/>
              <w:spacing w:line="256" w:lineRule="exact"/>
              <w:ind w:left="7" w:right="2"/>
              <w:jc w:val="center"/>
              <w:rPr>
                <w:sz w:val="24"/>
                <w:lang w:val="en-US"/>
              </w:rPr>
            </w:pPr>
            <w:r>
              <w:rPr>
                <w:spacing w:val="-2"/>
                <w:sz w:val="24"/>
                <w:lang w:val="en-US"/>
              </w:rPr>
              <w:t>нескольким</w:t>
            </w:r>
          </w:p>
        </w:tc>
        <w:tc>
          <w:tcPr>
            <w:tcW w:w="2832" w:type="dxa"/>
            <w:tcBorders>
              <w:top w:val="nil"/>
              <w:left w:val="single" w:sz="4" w:space="0" w:color="000000"/>
              <w:bottom w:val="nil"/>
              <w:right w:val="single" w:sz="4" w:space="0" w:color="000000"/>
            </w:tcBorders>
            <w:hideMark/>
          </w:tcPr>
          <w:p w14:paraId="5BA01A06" w14:textId="77777777" w:rsidR="00AB5275" w:rsidRDefault="00AB5275">
            <w:pPr>
              <w:pStyle w:val="TableParagraph"/>
              <w:spacing w:line="256" w:lineRule="exact"/>
              <w:ind w:left="105"/>
              <w:rPr>
                <w:sz w:val="24"/>
                <w:lang w:val="en-US"/>
              </w:rPr>
            </w:pPr>
            <w:r>
              <w:rPr>
                <w:sz w:val="24"/>
                <w:lang w:val="en-US"/>
              </w:rPr>
              <w:t xml:space="preserve">уходу за </w:t>
            </w:r>
            <w:r>
              <w:rPr>
                <w:spacing w:val="-2"/>
                <w:sz w:val="24"/>
                <w:lang w:val="en-US"/>
              </w:rPr>
              <w:t>лицом</w:t>
            </w:r>
          </w:p>
        </w:tc>
        <w:tc>
          <w:tcPr>
            <w:tcW w:w="4682" w:type="dxa"/>
            <w:tcBorders>
              <w:top w:val="single" w:sz="4" w:space="0" w:color="000000"/>
              <w:left w:val="single" w:sz="4" w:space="0" w:color="000000"/>
              <w:bottom w:val="nil"/>
              <w:right w:val="single" w:sz="4" w:space="0" w:color="000000"/>
            </w:tcBorders>
            <w:hideMark/>
          </w:tcPr>
          <w:p w14:paraId="28134D72" w14:textId="77777777" w:rsidR="00AB5275" w:rsidRDefault="00AB5275">
            <w:pPr>
              <w:pStyle w:val="TableParagraph"/>
              <w:spacing w:before="1" w:line="255" w:lineRule="exact"/>
              <w:ind w:left="105"/>
              <w:rPr>
                <w:b/>
                <w:sz w:val="24"/>
                <w:lang w:val="en-US"/>
              </w:rPr>
            </w:pPr>
            <w:r>
              <w:rPr>
                <w:b/>
                <w:spacing w:val="-2"/>
                <w:sz w:val="24"/>
                <w:lang w:val="en-US"/>
              </w:rPr>
              <w:t>Умения:</w:t>
            </w:r>
          </w:p>
        </w:tc>
      </w:tr>
      <w:tr w:rsidR="00AB5275" w14:paraId="56769764" w14:textId="77777777" w:rsidTr="00AB5275">
        <w:trPr>
          <w:trHeight w:val="275"/>
        </w:trPr>
        <w:tc>
          <w:tcPr>
            <w:tcW w:w="1831" w:type="dxa"/>
            <w:tcBorders>
              <w:top w:val="nil"/>
              <w:left w:val="single" w:sz="4" w:space="0" w:color="000000"/>
              <w:bottom w:val="nil"/>
              <w:right w:val="single" w:sz="4" w:space="0" w:color="000000"/>
            </w:tcBorders>
            <w:hideMark/>
          </w:tcPr>
          <w:p w14:paraId="0C3AE7C9" w14:textId="77777777" w:rsidR="00AB5275" w:rsidRDefault="00AB5275">
            <w:pPr>
              <w:pStyle w:val="TableParagraph"/>
              <w:spacing w:line="256" w:lineRule="exact"/>
              <w:ind w:left="7"/>
              <w:jc w:val="center"/>
              <w:rPr>
                <w:sz w:val="24"/>
                <w:lang w:val="en-US"/>
              </w:rPr>
            </w:pPr>
            <w:r>
              <w:rPr>
                <w:spacing w:val="-2"/>
                <w:sz w:val="24"/>
                <w:lang w:val="en-US"/>
              </w:rPr>
              <w:t>профессиям</w:t>
            </w:r>
          </w:p>
        </w:tc>
        <w:tc>
          <w:tcPr>
            <w:tcW w:w="2832" w:type="dxa"/>
            <w:tcBorders>
              <w:top w:val="nil"/>
              <w:left w:val="single" w:sz="4" w:space="0" w:color="000000"/>
              <w:bottom w:val="nil"/>
              <w:right w:val="single" w:sz="4" w:space="0" w:color="000000"/>
            </w:tcBorders>
          </w:tcPr>
          <w:p w14:paraId="4ADAC7E9"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463410D5" w14:textId="77777777" w:rsidR="00AB5275" w:rsidRDefault="00AB5275">
            <w:pPr>
              <w:pStyle w:val="TableParagraph"/>
              <w:spacing w:before="1" w:line="255" w:lineRule="exact"/>
              <w:ind w:left="105"/>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5"/>
                <w:sz w:val="24"/>
                <w:lang w:val="en-US"/>
              </w:rPr>
              <w:t xml:space="preserve"> </w:t>
            </w:r>
            <w:r>
              <w:rPr>
                <w:spacing w:val="-2"/>
                <w:sz w:val="24"/>
                <w:lang w:val="en-US"/>
              </w:rPr>
              <w:t>рабочее</w:t>
            </w:r>
          </w:p>
        </w:tc>
      </w:tr>
      <w:tr w:rsidR="00AB5275" w14:paraId="30660F1E" w14:textId="77777777" w:rsidTr="00AB5275">
        <w:trPr>
          <w:trHeight w:val="274"/>
        </w:trPr>
        <w:tc>
          <w:tcPr>
            <w:tcW w:w="1831" w:type="dxa"/>
            <w:tcBorders>
              <w:top w:val="nil"/>
              <w:left w:val="single" w:sz="4" w:space="0" w:color="000000"/>
              <w:bottom w:val="nil"/>
              <w:right w:val="single" w:sz="4" w:space="0" w:color="000000"/>
            </w:tcBorders>
            <w:hideMark/>
          </w:tcPr>
          <w:p w14:paraId="1E9AB344" w14:textId="77777777" w:rsidR="00AB5275" w:rsidRDefault="00AB5275">
            <w:pPr>
              <w:pStyle w:val="TableParagraph"/>
              <w:spacing w:line="255" w:lineRule="exact"/>
              <w:ind w:left="7"/>
              <w:jc w:val="center"/>
              <w:rPr>
                <w:sz w:val="24"/>
                <w:lang w:val="en-US"/>
              </w:rPr>
            </w:pPr>
            <w:r>
              <w:rPr>
                <w:spacing w:val="-2"/>
                <w:sz w:val="24"/>
                <w:lang w:val="en-US"/>
              </w:rPr>
              <w:t>рабочих,</w:t>
            </w:r>
          </w:p>
        </w:tc>
        <w:tc>
          <w:tcPr>
            <w:tcW w:w="2832" w:type="dxa"/>
            <w:tcBorders>
              <w:top w:val="nil"/>
              <w:left w:val="single" w:sz="4" w:space="0" w:color="000000"/>
              <w:bottom w:val="nil"/>
              <w:right w:val="single" w:sz="4" w:space="0" w:color="000000"/>
            </w:tcBorders>
          </w:tcPr>
          <w:p w14:paraId="2FDC0CAC"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27DEFB93" w14:textId="77777777" w:rsidR="00AB5275" w:rsidRPr="00AB5275" w:rsidRDefault="00AB5275">
            <w:pPr>
              <w:pStyle w:val="TableParagraph"/>
              <w:spacing w:line="255" w:lineRule="exact"/>
              <w:ind w:left="105"/>
              <w:rPr>
                <w:sz w:val="24"/>
              </w:rPr>
            </w:pPr>
            <w:r w:rsidRPr="00AB5275">
              <w:rPr>
                <w:sz w:val="24"/>
              </w:rPr>
              <w:t>место,</w:t>
            </w:r>
            <w:r w:rsidRPr="00AB5275">
              <w:rPr>
                <w:spacing w:val="-4"/>
                <w:sz w:val="24"/>
              </w:rPr>
              <w:t xml:space="preserve"> </w:t>
            </w: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pacing w:val="-10"/>
                <w:sz w:val="24"/>
              </w:rPr>
              <w:t>и</w:t>
            </w:r>
          </w:p>
        </w:tc>
      </w:tr>
      <w:tr w:rsidR="00AB5275" w14:paraId="4783E4C8" w14:textId="77777777" w:rsidTr="00AB5275">
        <w:trPr>
          <w:trHeight w:val="275"/>
        </w:trPr>
        <w:tc>
          <w:tcPr>
            <w:tcW w:w="1831" w:type="dxa"/>
            <w:tcBorders>
              <w:top w:val="nil"/>
              <w:left w:val="single" w:sz="4" w:space="0" w:color="000000"/>
              <w:bottom w:val="nil"/>
              <w:right w:val="single" w:sz="4" w:space="0" w:color="000000"/>
            </w:tcBorders>
            <w:hideMark/>
          </w:tcPr>
          <w:p w14:paraId="565ECE22" w14:textId="77777777" w:rsidR="00AB5275" w:rsidRDefault="00AB5275">
            <w:pPr>
              <w:pStyle w:val="TableParagraph"/>
              <w:spacing w:line="256" w:lineRule="exact"/>
              <w:ind w:left="7" w:right="2"/>
              <w:jc w:val="center"/>
              <w:rPr>
                <w:sz w:val="24"/>
                <w:lang w:val="en-US"/>
              </w:rPr>
            </w:pPr>
            <w:r>
              <w:rPr>
                <w:spacing w:val="-2"/>
                <w:sz w:val="24"/>
                <w:lang w:val="en-US"/>
              </w:rPr>
              <w:t>должностям</w:t>
            </w:r>
          </w:p>
        </w:tc>
        <w:tc>
          <w:tcPr>
            <w:tcW w:w="2832" w:type="dxa"/>
            <w:tcBorders>
              <w:top w:val="nil"/>
              <w:left w:val="single" w:sz="4" w:space="0" w:color="000000"/>
              <w:bottom w:val="nil"/>
              <w:right w:val="single" w:sz="4" w:space="0" w:color="000000"/>
            </w:tcBorders>
          </w:tcPr>
          <w:p w14:paraId="0E16DF32"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1E7D49C6" w14:textId="77777777" w:rsidR="00AB5275" w:rsidRDefault="00AB5275">
            <w:pPr>
              <w:pStyle w:val="TableParagraph"/>
              <w:spacing w:line="256" w:lineRule="exact"/>
              <w:ind w:left="105"/>
              <w:rPr>
                <w:sz w:val="24"/>
                <w:lang w:val="en-US"/>
              </w:rPr>
            </w:pPr>
            <w:r>
              <w:rPr>
                <w:sz w:val="24"/>
                <w:lang w:val="en-US"/>
              </w:rPr>
              <w:t>гигиены,</w:t>
            </w:r>
            <w:r>
              <w:rPr>
                <w:spacing w:val="-2"/>
                <w:sz w:val="24"/>
                <w:lang w:val="en-US"/>
              </w:rPr>
              <w:t xml:space="preserve"> </w:t>
            </w:r>
            <w:r>
              <w:rPr>
                <w:sz w:val="24"/>
                <w:lang w:val="en-US"/>
              </w:rPr>
              <w:t>требования</w:t>
            </w:r>
            <w:r>
              <w:rPr>
                <w:spacing w:val="-1"/>
                <w:sz w:val="24"/>
                <w:lang w:val="en-US"/>
              </w:rPr>
              <w:t xml:space="preserve"> </w:t>
            </w:r>
            <w:r>
              <w:rPr>
                <w:spacing w:val="-2"/>
                <w:sz w:val="24"/>
                <w:lang w:val="en-US"/>
              </w:rPr>
              <w:t>безопасности;</w:t>
            </w:r>
          </w:p>
        </w:tc>
      </w:tr>
      <w:tr w:rsidR="00AB5275" w14:paraId="360BD486" w14:textId="77777777" w:rsidTr="00AB5275">
        <w:trPr>
          <w:trHeight w:val="280"/>
        </w:trPr>
        <w:tc>
          <w:tcPr>
            <w:tcW w:w="1831" w:type="dxa"/>
            <w:tcBorders>
              <w:top w:val="nil"/>
              <w:left w:val="single" w:sz="4" w:space="0" w:color="000000"/>
              <w:bottom w:val="nil"/>
              <w:right w:val="single" w:sz="4" w:space="0" w:color="000000"/>
            </w:tcBorders>
            <w:hideMark/>
          </w:tcPr>
          <w:p w14:paraId="29EC9ACF" w14:textId="77777777" w:rsidR="00AB5275" w:rsidRDefault="00AB5275">
            <w:pPr>
              <w:pStyle w:val="TableParagraph"/>
              <w:spacing w:line="261" w:lineRule="exact"/>
              <w:ind w:left="7" w:right="4"/>
              <w:jc w:val="center"/>
              <w:rPr>
                <w:sz w:val="24"/>
                <w:lang w:val="en-US"/>
              </w:rPr>
            </w:pPr>
            <w:r>
              <w:rPr>
                <w:sz w:val="24"/>
                <w:lang w:val="en-US"/>
              </w:rPr>
              <w:t>служащих</w:t>
            </w:r>
            <w:r>
              <w:rPr>
                <w:spacing w:val="-14"/>
                <w:sz w:val="24"/>
                <w:lang w:val="en-US"/>
              </w:rPr>
              <w:t xml:space="preserve"> </w:t>
            </w:r>
            <w:hyperlink r:id="rId109" w:anchor="_bookmark0" w:history="1">
              <w:r>
                <w:rPr>
                  <w:rStyle w:val="aa"/>
                  <w:spacing w:val="-10"/>
                  <w:vertAlign w:val="superscript"/>
                  <w:lang w:val="en-US"/>
                </w:rPr>
                <w:t>1</w:t>
              </w:r>
            </w:hyperlink>
          </w:p>
        </w:tc>
        <w:tc>
          <w:tcPr>
            <w:tcW w:w="2832" w:type="dxa"/>
            <w:tcBorders>
              <w:top w:val="nil"/>
              <w:left w:val="single" w:sz="4" w:space="0" w:color="000000"/>
              <w:bottom w:val="nil"/>
              <w:right w:val="single" w:sz="4" w:space="0" w:color="000000"/>
            </w:tcBorders>
          </w:tcPr>
          <w:p w14:paraId="74FBBBFB"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786782A4" w14:textId="77777777" w:rsidR="00AB5275" w:rsidRDefault="00AB5275">
            <w:pPr>
              <w:pStyle w:val="TableParagraph"/>
              <w:spacing w:line="261" w:lineRule="exact"/>
              <w:ind w:left="105"/>
              <w:rPr>
                <w:sz w:val="24"/>
                <w:lang w:val="en-US"/>
              </w:rPr>
            </w:pPr>
            <w:r>
              <w:rPr>
                <w:sz w:val="24"/>
                <w:lang w:val="en-US"/>
              </w:rPr>
              <w:t>Производить</w:t>
            </w:r>
            <w:r>
              <w:rPr>
                <w:spacing w:val="-2"/>
                <w:sz w:val="24"/>
                <w:lang w:val="en-US"/>
              </w:rPr>
              <w:t xml:space="preserve"> </w:t>
            </w:r>
            <w:r>
              <w:rPr>
                <w:sz w:val="24"/>
                <w:lang w:val="en-US"/>
              </w:rPr>
              <w:t>дезинфекцию</w:t>
            </w:r>
            <w:r>
              <w:rPr>
                <w:spacing w:val="-3"/>
                <w:sz w:val="24"/>
                <w:lang w:val="en-US"/>
              </w:rPr>
              <w:t xml:space="preserve"> </w:t>
            </w:r>
            <w:r>
              <w:rPr>
                <w:spacing w:val="-10"/>
                <w:sz w:val="24"/>
                <w:lang w:val="en-US"/>
              </w:rPr>
              <w:t>и</w:t>
            </w:r>
          </w:p>
        </w:tc>
      </w:tr>
      <w:tr w:rsidR="00AB5275" w14:paraId="349ACE64" w14:textId="77777777" w:rsidTr="00AB5275">
        <w:trPr>
          <w:trHeight w:val="275"/>
        </w:trPr>
        <w:tc>
          <w:tcPr>
            <w:tcW w:w="1831" w:type="dxa"/>
            <w:tcBorders>
              <w:top w:val="nil"/>
              <w:left w:val="single" w:sz="4" w:space="0" w:color="000000"/>
              <w:bottom w:val="nil"/>
              <w:right w:val="single" w:sz="4" w:space="0" w:color="000000"/>
            </w:tcBorders>
          </w:tcPr>
          <w:p w14:paraId="7EE4F7C3"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3101E0F0"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301F1CA6" w14:textId="77777777" w:rsidR="00AB5275" w:rsidRDefault="00AB5275">
            <w:pPr>
              <w:pStyle w:val="TableParagraph"/>
              <w:spacing w:line="256" w:lineRule="exact"/>
              <w:ind w:left="105"/>
              <w:rPr>
                <w:sz w:val="24"/>
                <w:lang w:val="en-US"/>
              </w:rPr>
            </w:pPr>
            <w:r>
              <w:rPr>
                <w:sz w:val="24"/>
                <w:lang w:val="en-US"/>
              </w:rPr>
              <w:t>стерилизацию</w:t>
            </w:r>
            <w:r>
              <w:rPr>
                <w:spacing w:val="-2"/>
                <w:sz w:val="24"/>
                <w:lang w:val="en-US"/>
              </w:rPr>
              <w:t xml:space="preserve"> </w:t>
            </w: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pacing w:val="-2"/>
                <w:sz w:val="24"/>
                <w:lang w:val="en-US"/>
              </w:rPr>
              <w:t>расходных</w:t>
            </w:r>
          </w:p>
        </w:tc>
      </w:tr>
      <w:tr w:rsidR="00AB5275" w14:paraId="7F5865EE" w14:textId="77777777" w:rsidTr="00AB5275">
        <w:trPr>
          <w:trHeight w:val="275"/>
        </w:trPr>
        <w:tc>
          <w:tcPr>
            <w:tcW w:w="1831" w:type="dxa"/>
            <w:tcBorders>
              <w:top w:val="nil"/>
              <w:left w:val="single" w:sz="4" w:space="0" w:color="000000"/>
              <w:bottom w:val="nil"/>
              <w:right w:val="single" w:sz="4" w:space="0" w:color="000000"/>
            </w:tcBorders>
          </w:tcPr>
          <w:p w14:paraId="31ECB41C"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0C67195"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3800520C" w14:textId="77777777" w:rsidR="00AB5275" w:rsidRDefault="00AB5275">
            <w:pPr>
              <w:pStyle w:val="TableParagraph"/>
              <w:spacing w:line="256" w:lineRule="exact"/>
              <w:ind w:left="105"/>
              <w:rPr>
                <w:sz w:val="24"/>
                <w:lang w:val="en-US"/>
              </w:rPr>
            </w:pPr>
            <w:r>
              <w:rPr>
                <w:spacing w:val="-2"/>
                <w:sz w:val="24"/>
                <w:lang w:val="en-US"/>
              </w:rPr>
              <w:t>материалов;</w:t>
            </w:r>
          </w:p>
        </w:tc>
      </w:tr>
      <w:tr w:rsidR="00AB5275" w14:paraId="76C2758A" w14:textId="77777777" w:rsidTr="00AB5275">
        <w:trPr>
          <w:trHeight w:val="275"/>
        </w:trPr>
        <w:tc>
          <w:tcPr>
            <w:tcW w:w="1831" w:type="dxa"/>
            <w:tcBorders>
              <w:top w:val="nil"/>
              <w:left w:val="single" w:sz="4" w:space="0" w:color="000000"/>
              <w:bottom w:val="nil"/>
              <w:right w:val="single" w:sz="4" w:space="0" w:color="000000"/>
            </w:tcBorders>
          </w:tcPr>
          <w:p w14:paraId="7D4B57EA"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4E78A0F8"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4C438C4" w14:textId="77777777" w:rsidR="00AB5275" w:rsidRDefault="00AB5275">
            <w:pPr>
              <w:pStyle w:val="TableParagraph"/>
              <w:spacing w:line="256" w:lineRule="exact"/>
              <w:ind w:left="105"/>
              <w:rPr>
                <w:sz w:val="24"/>
                <w:lang w:val="en-US"/>
              </w:rPr>
            </w:pPr>
            <w:r>
              <w:rPr>
                <w:sz w:val="24"/>
                <w:lang w:val="en-US"/>
              </w:rPr>
              <w:t>Производить</w:t>
            </w:r>
            <w:r>
              <w:rPr>
                <w:spacing w:val="-5"/>
                <w:sz w:val="24"/>
                <w:lang w:val="en-US"/>
              </w:rPr>
              <w:t xml:space="preserve"> </w:t>
            </w:r>
            <w:r>
              <w:rPr>
                <w:sz w:val="24"/>
                <w:lang w:val="en-US"/>
              </w:rPr>
              <w:t>санитарно-</w:t>
            </w:r>
            <w:r>
              <w:rPr>
                <w:spacing w:val="-2"/>
                <w:sz w:val="24"/>
                <w:lang w:val="en-US"/>
              </w:rPr>
              <w:t>гигиеническую,</w:t>
            </w:r>
          </w:p>
        </w:tc>
      </w:tr>
      <w:tr w:rsidR="00AB5275" w14:paraId="7A19CF25" w14:textId="77777777" w:rsidTr="00AB5275">
        <w:trPr>
          <w:trHeight w:val="275"/>
        </w:trPr>
        <w:tc>
          <w:tcPr>
            <w:tcW w:w="1831" w:type="dxa"/>
            <w:tcBorders>
              <w:top w:val="nil"/>
              <w:left w:val="single" w:sz="4" w:space="0" w:color="000000"/>
              <w:bottom w:val="nil"/>
              <w:right w:val="single" w:sz="4" w:space="0" w:color="000000"/>
            </w:tcBorders>
          </w:tcPr>
          <w:p w14:paraId="1D243422"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0F0BFB7"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7EF78E44" w14:textId="77777777" w:rsidR="00AB5275" w:rsidRDefault="00AB5275">
            <w:pPr>
              <w:pStyle w:val="TableParagraph"/>
              <w:spacing w:line="256" w:lineRule="exact"/>
              <w:ind w:left="105"/>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r>
      <w:tr w:rsidR="00AB5275" w14:paraId="0A164ECA" w14:textId="77777777" w:rsidTr="00AB5275">
        <w:trPr>
          <w:trHeight w:val="275"/>
        </w:trPr>
        <w:tc>
          <w:tcPr>
            <w:tcW w:w="1831" w:type="dxa"/>
            <w:tcBorders>
              <w:top w:val="nil"/>
              <w:left w:val="single" w:sz="4" w:space="0" w:color="000000"/>
              <w:bottom w:val="nil"/>
              <w:right w:val="single" w:sz="4" w:space="0" w:color="000000"/>
            </w:tcBorders>
          </w:tcPr>
          <w:p w14:paraId="4B2CB5CD"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D4760F4"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65F1E33" w14:textId="77777777" w:rsidR="00AB5275" w:rsidRDefault="00AB5275">
            <w:pPr>
              <w:pStyle w:val="TableParagraph"/>
              <w:spacing w:line="256" w:lineRule="exact"/>
              <w:ind w:left="105"/>
              <w:rPr>
                <w:sz w:val="24"/>
                <w:lang w:val="en-US"/>
              </w:rPr>
            </w:pPr>
            <w:r>
              <w:rPr>
                <w:sz w:val="24"/>
                <w:lang w:val="en-US"/>
              </w:rPr>
              <w:t>Использовать</w:t>
            </w:r>
            <w:r>
              <w:rPr>
                <w:spacing w:val="-3"/>
                <w:sz w:val="24"/>
                <w:lang w:val="en-US"/>
              </w:rPr>
              <w:t xml:space="preserve"> </w:t>
            </w:r>
            <w:r>
              <w:rPr>
                <w:spacing w:val="-2"/>
                <w:sz w:val="24"/>
                <w:lang w:val="en-US"/>
              </w:rPr>
              <w:t>оборудование,</w:t>
            </w:r>
          </w:p>
        </w:tc>
      </w:tr>
      <w:tr w:rsidR="00AB5275" w14:paraId="74CBC72B" w14:textId="77777777" w:rsidTr="00AB5275">
        <w:trPr>
          <w:trHeight w:val="275"/>
        </w:trPr>
        <w:tc>
          <w:tcPr>
            <w:tcW w:w="1831" w:type="dxa"/>
            <w:tcBorders>
              <w:top w:val="nil"/>
              <w:left w:val="single" w:sz="4" w:space="0" w:color="000000"/>
              <w:bottom w:val="nil"/>
              <w:right w:val="single" w:sz="4" w:space="0" w:color="000000"/>
            </w:tcBorders>
          </w:tcPr>
          <w:p w14:paraId="14D96112"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726DA02A"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72A66709" w14:textId="77777777" w:rsidR="00AB5275" w:rsidRDefault="00AB5275">
            <w:pPr>
              <w:pStyle w:val="TableParagraph"/>
              <w:spacing w:line="256" w:lineRule="exact"/>
              <w:ind w:left="105"/>
              <w:rPr>
                <w:sz w:val="24"/>
                <w:lang w:val="en-US"/>
              </w:rPr>
            </w:pPr>
            <w:r>
              <w:rPr>
                <w:sz w:val="24"/>
                <w:lang w:val="en-US"/>
              </w:rPr>
              <w:t>приспособления,</w:t>
            </w:r>
            <w:r>
              <w:rPr>
                <w:spacing w:val="-6"/>
                <w:sz w:val="24"/>
                <w:lang w:val="en-US"/>
              </w:rPr>
              <w:t xml:space="preserve"> </w:t>
            </w:r>
            <w:r>
              <w:rPr>
                <w:sz w:val="24"/>
                <w:lang w:val="en-US"/>
              </w:rPr>
              <w:t>инструменты</w:t>
            </w:r>
            <w:r>
              <w:rPr>
                <w:spacing w:val="-1"/>
                <w:sz w:val="24"/>
                <w:lang w:val="en-US"/>
              </w:rPr>
              <w:t xml:space="preserve"> </w:t>
            </w:r>
            <w:r>
              <w:rPr>
                <w:spacing w:val="-10"/>
                <w:sz w:val="24"/>
                <w:lang w:val="en-US"/>
              </w:rPr>
              <w:t>в</w:t>
            </w:r>
          </w:p>
        </w:tc>
      </w:tr>
      <w:tr w:rsidR="00AB5275" w14:paraId="7A8D6802" w14:textId="77777777" w:rsidTr="00AB5275">
        <w:trPr>
          <w:trHeight w:val="275"/>
        </w:trPr>
        <w:tc>
          <w:tcPr>
            <w:tcW w:w="1831" w:type="dxa"/>
            <w:tcBorders>
              <w:top w:val="nil"/>
              <w:left w:val="single" w:sz="4" w:space="0" w:color="000000"/>
              <w:bottom w:val="nil"/>
              <w:right w:val="single" w:sz="4" w:space="0" w:color="000000"/>
            </w:tcBorders>
          </w:tcPr>
          <w:p w14:paraId="48A4A30C"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F0FE8E2"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50662B06" w14:textId="77777777" w:rsidR="00AB5275" w:rsidRDefault="00AB5275">
            <w:pPr>
              <w:pStyle w:val="TableParagraph"/>
              <w:spacing w:line="256" w:lineRule="exact"/>
              <w:ind w:left="105"/>
              <w:rPr>
                <w:sz w:val="24"/>
                <w:lang w:val="en-US"/>
              </w:rPr>
            </w:pPr>
            <w:r>
              <w:rPr>
                <w:sz w:val="24"/>
                <w:lang w:val="en-US"/>
              </w:rPr>
              <w:t>соответствии</w:t>
            </w:r>
            <w:r>
              <w:rPr>
                <w:spacing w:val="-2"/>
                <w:sz w:val="24"/>
                <w:lang w:val="en-US"/>
              </w:rPr>
              <w:t xml:space="preserve"> </w:t>
            </w:r>
            <w:r>
              <w:rPr>
                <w:sz w:val="24"/>
                <w:lang w:val="en-US"/>
              </w:rPr>
              <w:t>с</w:t>
            </w:r>
            <w:r>
              <w:rPr>
                <w:spacing w:val="-2"/>
                <w:sz w:val="24"/>
                <w:lang w:val="en-US"/>
              </w:rPr>
              <w:t xml:space="preserve"> </w:t>
            </w:r>
            <w:r>
              <w:rPr>
                <w:sz w:val="24"/>
                <w:lang w:val="en-US"/>
              </w:rPr>
              <w:t>правилами</w:t>
            </w:r>
            <w:r>
              <w:rPr>
                <w:spacing w:val="-1"/>
                <w:sz w:val="24"/>
                <w:lang w:val="en-US"/>
              </w:rPr>
              <w:t xml:space="preserve"> </w:t>
            </w:r>
            <w:r>
              <w:rPr>
                <w:spacing w:val="-2"/>
                <w:sz w:val="24"/>
                <w:lang w:val="en-US"/>
              </w:rPr>
              <w:t>эксплуатации;</w:t>
            </w:r>
          </w:p>
        </w:tc>
      </w:tr>
      <w:tr w:rsidR="00AB5275" w14:paraId="620BACD7" w14:textId="77777777" w:rsidTr="00AB5275">
        <w:trPr>
          <w:trHeight w:val="275"/>
        </w:trPr>
        <w:tc>
          <w:tcPr>
            <w:tcW w:w="1831" w:type="dxa"/>
            <w:tcBorders>
              <w:top w:val="nil"/>
              <w:left w:val="single" w:sz="4" w:space="0" w:color="000000"/>
              <w:bottom w:val="nil"/>
              <w:right w:val="single" w:sz="4" w:space="0" w:color="000000"/>
            </w:tcBorders>
          </w:tcPr>
          <w:p w14:paraId="1DDC04F9"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CB77BD5"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461656C5" w14:textId="77777777" w:rsidR="00AB5275" w:rsidRDefault="00AB5275">
            <w:pPr>
              <w:pStyle w:val="TableParagraph"/>
              <w:spacing w:line="256" w:lineRule="exact"/>
              <w:ind w:left="105"/>
              <w:rPr>
                <w:sz w:val="24"/>
                <w:lang w:val="en-US"/>
              </w:rPr>
            </w:pPr>
            <w:r>
              <w:rPr>
                <w:sz w:val="24"/>
                <w:lang w:val="en-US"/>
              </w:rPr>
              <w:t>Определять</w:t>
            </w:r>
            <w:r>
              <w:rPr>
                <w:spacing w:val="-1"/>
                <w:sz w:val="24"/>
                <w:lang w:val="en-US"/>
              </w:rPr>
              <w:t xml:space="preserve"> </w:t>
            </w:r>
            <w:r>
              <w:rPr>
                <w:sz w:val="24"/>
                <w:lang w:val="en-US"/>
              </w:rPr>
              <w:t>вид</w:t>
            </w:r>
            <w:r>
              <w:rPr>
                <w:spacing w:val="-1"/>
                <w:sz w:val="24"/>
                <w:lang w:val="en-US"/>
              </w:rPr>
              <w:t xml:space="preserve"> </w:t>
            </w:r>
            <w:r>
              <w:rPr>
                <w:spacing w:val="-2"/>
                <w:sz w:val="24"/>
                <w:lang w:val="en-US"/>
              </w:rPr>
              <w:t>необходимой</w:t>
            </w:r>
          </w:p>
        </w:tc>
      </w:tr>
      <w:tr w:rsidR="00AB5275" w14:paraId="4E94D67D" w14:textId="77777777" w:rsidTr="00AB5275">
        <w:trPr>
          <w:trHeight w:val="276"/>
        </w:trPr>
        <w:tc>
          <w:tcPr>
            <w:tcW w:w="1831" w:type="dxa"/>
            <w:tcBorders>
              <w:top w:val="nil"/>
              <w:left w:val="single" w:sz="4" w:space="0" w:color="000000"/>
              <w:bottom w:val="nil"/>
              <w:right w:val="single" w:sz="4" w:space="0" w:color="000000"/>
            </w:tcBorders>
          </w:tcPr>
          <w:p w14:paraId="74F295CF"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96A2102"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1781187B" w14:textId="77777777" w:rsidR="00AB5275" w:rsidRPr="00AB5275" w:rsidRDefault="00AB5275">
            <w:pPr>
              <w:pStyle w:val="TableParagraph"/>
              <w:spacing w:line="256" w:lineRule="exact"/>
              <w:ind w:left="105"/>
              <w:rPr>
                <w:sz w:val="24"/>
              </w:rPr>
            </w:pPr>
            <w:r w:rsidRPr="00AB5275">
              <w:rPr>
                <w:sz w:val="24"/>
              </w:rPr>
              <w:t>косметической</w:t>
            </w:r>
            <w:r w:rsidRPr="00AB5275">
              <w:rPr>
                <w:spacing w:val="-2"/>
                <w:sz w:val="24"/>
              </w:rPr>
              <w:t xml:space="preserve"> </w:t>
            </w:r>
            <w:r w:rsidRPr="00AB5275">
              <w:rPr>
                <w:sz w:val="24"/>
              </w:rPr>
              <w:t>услуги</w:t>
            </w:r>
            <w:r w:rsidRPr="00AB5275">
              <w:rPr>
                <w:spacing w:val="-2"/>
                <w:sz w:val="24"/>
              </w:rPr>
              <w:t xml:space="preserve"> </w:t>
            </w:r>
            <w:r w:rsidRPr="00AB5275">
              <w:rPr>
                <w:sz w:val="24"/>
              </w:rPr>
              <w:t>в</w:t>
            </w:r>
            <w:r w:rsidRPr="00AB5275">
              <w:rPr>
                <w:spacing w:val="-4"/>
                <w:sz w:val="24"/>
              </w:rPr>
              <w:t xml:space="preserve"> </w:t>
            </w:r>
            <w:r w:rsidRPr="00AB5275">
              <w:rPr>
                <w:sz w:val="24"/>
              </w:rPr>
              <w:t>соответствии</w:t>
            </w:r>
            <w:r w:rsidRPr="00AB5275">
              <w:rPr>
                <w:spacing w:val="-1"/>
                <w:sz w:val="24"/>
              </w:rPr>
              <w:t xml:space="preserve"> </w:t>
            </w:r>
            <w:r w:rsidRPr="00AB5275">
              <w:rPr>
                <w:spacing w:val="-10"/>
                <w:sz w:val="24"/>
              </w:rPr>
              <w:t>с</w:t>
            </w:r>
          </w:p>
        </w:tc>
      </w:tr>
      <w:tr w:rsidR="00AB5275" w14:paraId="1877B018" w14:textId="77777777" w:rsidTr="00AB5275">
        <w:trPr>
          <w:trHeight w:val="275"/>
        </w:trPr>
        <w:tc>
          <w:tcPr>
            <w:tcW w:w="1831" w:type="dxa"/>
            <w:tcBorders>
              <w:top w:val="nil"/>
              <w:left w:val="single" w:sz="4" w:space="0" w:color="000000"/>
              <w:bottom w:val="nil"/>
              <w:right w:val="single" w:sz="4" w:space="0" w:color="000000"/>
            </w:tcBorders>
          </w:tcPr>
          <w:p w14:paraId="3EF54EE7"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63E0D76C"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43B52C77" w14:textId="77777777" w:rsidR="00AB5275" w:rsidRDefault="00AB5275">
            <w:pPr>
              <w:pStyle w:val="TableParagraph"/>
              <w:spacing w:line="256" w:lineRule="exact"/>
              <w:ind w:left="105"/>
              <w:rPr>
                <w:sz w:val="24"/>
                <w:lang w:val="en-US"/>
              </w:rPr>
            </w:pPr>
            <w:r>
              <w:rPr>
                <w:sz w:val="24"/>
                <w:lang w:val="en-US"/>
              </w:rPr>
              <w:t>состоянием</w:t>
            </w:r>
            <w:r>
              <w:rPr>
                <w:spacing w:val="-2"/>
                <w:sz w:val="24"/>
                <w:lang w:val="en-US"/>
              </w:rPr>
              <w:t xml:space="preserve"> </w:t>
            </w:r>
            <w:r>
              <w:rPr>
                <w:sz w:val="24"/>
                <w:lang w:val="en-US"/>
              </w:rPr>
              <w:t>кожи,</w:t>
            </w:r>
            <w:r>
              <w:rPr>
                <w:spacing w:val="-1"/>
                <w:sz w:val="24"/>
                <w:lang w:val="en-US"/>
              </w:rPr>
              <w:t xml:space="preserve"> </w:t>
            </w:r>
            <w:r>
              <w:rPr>
                <w:spacing w:val="-2"/>
                <w:sz w:val="24"/>
                <w:lang w:val="en-US"/>
              </w:rPr>
              <w:t>возрастными</w:t>
            </w:r>
          </w:p>
        </w:tc>
      </w:tr>
      <w:tr w:rsidR="00AB5275" w14:paraId="1733941E" w14:textId="77777777" w:rsidTr="00AB5275">
        <w:trPr>
          <w:trHeight w:val="276"/>
        </w:trPr>
        <w:tc>
          <w:tcPr>
            <w:tcW w:w="1831" w:type="dxa"/>
            <w:tcBorders>
              <w:top w:val="nil"/>
              <w:left w:val="single" w:sz="4" w:space="0" w:color="000000"/>
              <w:bottom w:val="nil"/>
              <w:right w:val="single" w:sz="4" w:space="0" w:color="000000"/>
            </w:tcBorders>
          </w:tcPr>
          <w:p w14:paraId="42AB3A8C"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3DF1DEAE"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2F8A08B" w14:textId="77777777" w:rsidR="00AB5275" w:rsidRDefault="00AB5275">
            <w:pPr>
              <w:pStyle w:val="TableParagraph"/>
              <w:spacing w:line="256" w:lineRule="exact"/>
              <w:ind w:left="105"/>
              <w:rPr>
                <w:sz w:val="24"/>
                <w:lang w:val="en-US"/>
              </w:rPr>
            </w:pPr>
            <w:r>
              <w:rPr>
                <w:sz w:val="24"/>
                <w:lang w:val="en-US"/>
              </w:rPr>
              <w:t>особенностями</w:t>
            </w:r>
            <w:r>
              <w:rPr>
                <w:spacing w:val="-2"/>
                <w:sz w:val="24"/>
                <w:lang w:val="en-US"/>
              </w:rPr>
              <w:t xml:space="preserve"> </w:t>
            </w:r>
            <w:r>
              <w:rPr>
                <w:sz w:val="24"/>
                <w:lang w:val="en-US"/>
              </w:rPr>
              <w:t>и</w:t>
            </w:r>
            <w:r>
              <w:rPr>
                <w:spacing w:val="-1"/>
                <w:sz w:val="24"/>
                <w:lang w:val="en-US"/>
              </w:rPr>
              <w:t xml:space="preserve"> </w:t>
            </w:r>
            <w:r>
              <w:rPr>
                <w:sz w:val="24"/>
                <w:lang w:val="en-US"/>
              </w:rPr>
              <w:t>пожеланием</w:t>
            </w:r>
            <w:r>
              <w:rPr>
                <w:spacing w:val="-2"/>
                <w:sz w:val="24"/>
                <w:lang w:val="en-US"/>
              </w:rPr>
              <w:t xml:space="preserve"> клиента;</w:t>
            </w:r>
          </w:p>
        </w:tc>
      </w:tr>
      <w:tr w:rsidR="00AB5275" w14:paraId="0FA7ABA3" w14:textId="77777777" w:rsidTr="00AB5275">
        <w:trPr>
          <w:trHeight w:val="275"/>
        </w:trPr>
        <w:tc>
          <w:tcPr>
            <w:tcW w:w="1831" w:type="dxa"/>
            <w:tcBorders>
              <w:top w:val="nil"/>
              <w:left w:val="single" w:sz="4" w:space="0" w:color="000000"/>
              <w:bottom w:val="nil"/>
              <w:right w:val="single" w:sz="4" w:space="0" w:color="000000"/>
            </w:tcBorders>
          </w:tcPr>
          <w:p w14:paraId="30C60F67"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3949BE5B"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5D187E07" w14:textId="77777777" w:rsidR="00AB5275" w:rsidRDefault="00AB5275">
            <w:pPr>
              <w:pStyle w:val="TableParagraph"/>
              <w:spacing w:line="256" w:lineRule="exact"/>
              <w:ind w:left="105"/>
              <w:rPr>
                <w:sz w:val="24"/>
                <w:lang w:val="en-US"/>
              </w:rPr>
            </w:pPr>
            <w:r>
              <w:rPr>
                <w:sz w:val="24"/>
                <w:lang w:val="en-US"/>
              </w:rPr>
              <w:t>Объяснять</w:t>
            </w:r>
            <w:r>
              <w:rPr>
                <w:spacing w:val="-2"/>
                <w:sz w:val="24"/>
                <w:lang w:val="en-US"/>
              </w:rPr>
              <w:t xml:space="preserve"> </w:t>
            </w:r>
            <w:r>
              <w:rPr>
                <w:sz w:val="24"/>
                <w:lang w:val="en-US"/>
              </w:rPr>
              <w:t>клиенту</w:t>
            </w:r>
            <w:r>
              <w:rPr>
                <w:spacing w:val="-3"/>
                <w:sz w:val="24"/>
                <w:lang w:val="en-US"/>
              </w:rPr>
              <w:t xml:space="preserve"> </w:t>
            </w:r>
            <w:r>
              <w:rPr>
                <w:spacing w:val="-2"/>
                <w:sz w:val="24"/>
                <w:lang w:val="en-US"/>
              </w:rPr>
              <w:t>целесообразность</w:t>
            </w:r>
          </w:p>
        </w:tc>
      </w:tr>
      <w:tr w:rsidR="00AB5275" w14:paraId="098B0F05" w14:textId="77777777" w:rsidTr="00AB5275">
        <w:trPr>
          <w:trHeight w:val="276"/>
        </w:trPr>
        <w:tc>
          <w:tcPr>
            <w:tcW w:w="1831" w:type="dxa"/>
            <w:tcBorders>
              <w:top w:val="nil"/>
              <w:left w:val="single" w:sz="4" w:space="0" w:color="000000"/>
              <w:bottom w:val="nil"/>
              <w:right w:val="single" w:sz="4" w:space="0" w:color="000000"/>
            </w:tcBorders>
          </w:tcPr>
          <w:p w14:paraId="2E703E91"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231D1CEA"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2EEB077D" w14:textId="77777777" w:rsidR="00AB5275" w:rsidRDefault="00AB5275">
            <w:pPr>
              <w:pStyle w:val="TableParagraph"/>
              <w:spacing w:line="256" w:lineRule="exact"/>
              <w:ind w:left="105"/>
              <w:rPr>
                <w:sz w:val="24"/>
                <w:lang w:val="en-US"/>
              </w:rPr>
            </w:pPr>
            <w:r>
              <w:rPr>
                <w:sz w:val="24"/>
                <w:lang w:val="en-US"/>
              </w:rPr>
              <w:t>рекомендуемой</w:t>
            </w:r>
            <w:r>
              <w:rPr>
                <w:spacing w:val="-2"/>
                <w:sz w:val="24"/>
                <w:lang w:val="en-US"/>
              </w:rPr>
              <w:t xml:space="preserve"> </w:t>
            </w:r>
            <w:r>
              <w:rPr>
                <w:sz w:val="24"/>
                <w:lang w:val="en-US"/>
              </w:rPr>
              <w:t>косметической</w:t>
            </w:r>
            <w:r>
              <w:rPr>
                <w:spacing w:val="-1"/>
                <w:sz w:val="24"/>
                <w:lang w:val="en-US"/>
              </w:rPr>
              <w:t xml:space="preserve"> </w:t>
            </w:r>
            <w:r>
              <w:rPr>
                <w:spacing w:val="-2"/>
                <w:sz w:val="24"/>
                <w:lang w:val="en-US"/>
              </w:rPr>
              <w:t>услуги;</w:t>
            </w:r>
          </w:p>
        </w:tc>
      </w:tr>
      <w:tr w:rsidR="00AB5275" w14:paraId="1861E415" w14:textId="77777777" w:rsidTr="00AB5275">
        <w:trPr>
          <w:trHeight w:val="275"/>
        </w:trPr>
        <w:tc>
          <w:tcPr>
            <w:tcW w:w="1831" w:type="dxa"/>
            <w:tcBorders>
              <w:top w:val="nil"/>
              <w:left w:val="single" w:sz="4" w:space="0" w:color="000000"/>
              <w:bottom w:val="nil"/>
              <w:right w:val="single" w:sz="4" w:space="0" w:color="000000"/>
            </w:tcBorders>
          </w:tcPr>
          <w:p w14:paraId="36CBE6AB"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475CFC45"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5546CE36" w14:textId="77777777" w:rsidR="00AB5275" w:rsidRDefault="00AB5275">
            <w:pPr>
              <w:pStyle w:val="TableParagraph"/>
              <w:spacing w:line="256" w:lineRule="exact"/>
              <w:ind w:left="105"/>
              <w:rPr>
                <w:sz w:val="24"/>
                <w:lang w:val="en-US"/>
              </w:rPr>
            </w:pPr>
            <w:r>
              <w:rPr>
                <w:sz w:val="24"/>
                <w:lang w:val="en-US"/>
              </w:rPr>
              <w:t>Соблюдать</w:t>
            </w:r>
            <w:r>
              <w:rPr>
                <w:spacing w:val="-3"/>
                <w:sz w:val="24"/>
                <w:lang w:val="en-US"/>
              </w:rPr>
              <w:t xml:space="preserve"> </w:t>
            </w:r>
            <w:r>
              <w:rPr>
                <w:sz w:val="24"/>
                <w:lang w:val="en-US"/>
              </w:rPr>
              <w:t>технологию</w:t>
            </w:r>
            <w:r>
              <w:rPr>
                <w:spacing w:val="-4"/>
                <w:sz w:val="24"/>
                <w:lang w:val="en-US"/>
              </w:rPr>
              <w:t xml:space="preserve"> </w:t>
            </w:r>
            <w:r>
              <w:rPr>
                <w:spacing w:val="-2"/>
                <w:sz w:val="24"/>
                <w:lang w:val="en-US"/>
              </w:rPr>
              <w:t>выполнения</w:t>
            </w:r>
          </w:p>
        </w:tc>
      </w:tr>
      <w:tr w:rsidR="00AB5275" w14:paraId="648C770B" w14:textId="77777777" w:rsidTr="00AB5275">
        <w:trPr>
          <w:trHeight w:val="276"/>
        </w:trPr>
        <w:tc>
          <w:tcPr>
            <w:tcW w:w="1831" w:type="dxa"/>
            <w:tcBorders>
              <w:top w:val="nil"/>
              <w:left w:val="single" w:sz="4" w:space="0" w:color="000000"/>
              <w:bottom w:val="nil"/>
              <w:right w:val="single" w:sz="4" w:space="0" w:color="000000"/>
            </w:tcBorders>
          </w:tcPr>
          <w:p w14:paraId="7E77B3C5"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51388AF8"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138366C" w14:textId="77777777" w:rsidR="00AB5275" w:rsidRPr="00AB5275" w:rsidRDefault="00AB5275">
            <w:pPr>
              <w:pStyle w:val="TableParagraph"/>
              <w:spacing w:line="256" w:lineRule="exact"/>
              <w:ind w:left="105"/>
              <w:rPr>
                <w:sz w:val="24"/>
              </w:rPr>
            </w:pPr>
            <w:r w:rsidRPr="00AB5275">
              <w:rPr>
                <w:sz w:val="24"/>
              </w:rPr>
              <w:t>косметической услуги 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4"/>
                <w:sz w:val="24"/>
              </w:rPr>
              <w:t>кожей</w:t>
            </w:r>
          </w:p>
        </w:tc>
      </w:tr>
      <w:tr w:rsidR="00AB5275" w14:paraId="519E3FD3" w14:textId="77777777" w:rsidTr="00AB5275">
        <w:trPr>
          <w:trHeight w:val="275"/>
        </w:trPr>
        <w:tc>
          <w:tcPr>
            <w:tcW w:w="1831" w:type="dxa"/>
            <w:tcBorders>
              <w:top w:val="nil"/>
              <w:left w:val="single" w:sz="4" w:space="0" w:color="000000"/>
              <w:bottom w:val="nil"/>
              <w:right w:val="single" w:sz="4" w:space="0" w:color="000000"/>
            </w:tcBorders>
          </w:tcPr>
          <w:p w14:paraId="7BBFC878"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077AA958"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07BF514A" w14:textId="77777777" w:rsidR="00AB5275" w:rsidRPr="00AB5275" w:rsidRDefault="00AB5275">
            <w:pPr>
              <w:pStyle w:val="TableParagraph"/>
              <w:spacing w:line="256" w:lineRule="exact"/>
              <w:ind w:left="105"/>
              <w:rPr>
                <w:sz w:val="24"/>
              </w:rPr>
            </w:pPr>
            <w:r w:rsidRPr="00AB5275">
              <w:rPr>
                <w:sz w:val="24"/>
              </w:rPr>
              <w:t>лица, шеи</w:t>
            </w:r>
            <w:r w:rsidRPr="00AB5275">
              <w:rPr>
                <w:spacing w:val="1"/>
                <w:sz w:val="24"/>
              </w:rPr>
              <w:t xml:space="preserve"> </w:t>
            </w:r>
            <w:r w:rsidRPr="00AB5275">
              <w:rPr>
                <w:sz w:val="24"/>
              </w:rPr>
              <w:t>и</w:t>
            </w:r>
            <w:r w:rsidRPr="00AB5275">
              <w:rPr>
                <w:spacing w:val="-2"/>
                <w:sz w:val="24"/>
              </w:rPr>
              <w:t xml:space="preserve"> </w:t>
            </w:r>
            <w:r w:rsidRPr="00AB5275">
              <w:rPr>
                <w:sz w:val="24"/>
              </w:rPr>
              <w:t xml:space="preserve">зоны </w:t>
            </w:r>
            <w:r w:rsidRPr="00AB5275">
              <w:rPr>
                <w:spacing w:val="-2"/>
                <w:sz w:val="24"/>
              </w:rPr>
              <w:t>декольте;</w:t>
            </w:r>
          </w:p>
        </w:tc>
      </w:tr>
      <w:tr w:rsidR="00AB5275" w14:paraId="11449582" w14:textId="77777777" w:rsidTr="00AB5275">
        <w:trPr>
          <w:trHeight w:val="276"/>
        </w:trPr>
        <w:tc>
          <w:tcPr>
            <w:tcW w:w="1831" w:type="dxa"/>
            <w:tcBorders>
              <w:top w:val="nil"/>
              <w:left w:val="single" w:sz="4" w:space="0" w:color="000000"/>
              <w:bottom w:val="nil"/>
              <w:right w:val="single" w:sz="4" w:space="0" w:color="000000"/>
            </w:tcBorders>
          </w:tcPr>
          <w:p w14:paraId="3F03677B"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00A5ADC2"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6F07974F" w14:textId="77777777" w:rsidR="00AB5275" w:rsidRDefault="00AB5275">
            <w:pPr>
              <w:pStyle w:val="TableParagraph"/>
              <w:spacing w:line="256" w:lineRule="exact"/>
              <w:ind w:left="105"/>
              <w:rPr>
                <w:sz w:val="24"/>
                <w:lang w:val="en-US"/>
              </w:rPr>
            </w:pPr>
            <w:r>
              <w:rPr>
                <w:sz w:val="24"/>
                <w:lang w:val="en-US"/>
              </w:rPr>
              <w:t>Применять</w:t>
            </w:r>
            <w:r>
              <w:rPr>
                <w:spacing w:val="-3"/>
                <w:sz w:val="24"/>
                <w:lang w:val="en-US"/>
              </w:rPr>
              <w:t xml:space="preserve"> </w:t>
            </w:r>
            <w:r>
              <w:rPr>
                <w:sz w:val="24"/>
                <w:lang w:val="en-US"/>
              </w:rPr>
              <w:t>различные</w:t>
            </w:r>
            <w:r>
              <w:rPr>
                <w:spacing w:val="-2"/>
                <w:sz w:val="24"/>
                <w:lang w:val="en-US"/>
              </w:rPr>
              <w:t xml:space="preserve"> косметические</w:t>
            </w:r>
          </w:p>
        </w:tc>
      </w:tr>
      <w:tr w:rsidR="00AB5275" w14:paraId="6126E3AA" w14:textId="77777777" w:rsidTr="00AB5275">
        <w:trPr>
          <w:trHeight w:val="275"/>
        </w:trPr>
        <w:tc>
          <w:tcPr>
            <w:tcW w:w="1831" w:type="dxa"/>
            <w:tcBorders>
              <w:top w:val="nil"/>
              <w:left w:val="single" w:sz="4" w:space="0" w:color="000000"/>
              <w:bottom w:val="nil"/>
              <w:right w:val="single" w:sz="4" w:space="0" w:color="000000"/>
            </w:tcBorders>
          </w:tcPr>
          <w:p w14:paraId="0F285926"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9F0ADC5"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4147236D" w14:textId="77777777" w:rsidR="00AB5275" w:rsidRDefault="00AB5275">
            <w:pPr>
              <w:pStyle w:val="TableParagraph"/>
              <w:spacing w:line="256" w:lineRule="exact"/>
              <w:ind w:left="105"/>
              <w:rPr>
                <w:sz w:val="24"/>
                <w:lang w:val="en-US"/>
              </w:rPr>
            </w:pPr>
            <w:r>
              <w:rPr>
                <w:sz w:val="24"/>
                <w:lang w:val="en-US"/>
              </w:rPr>
              <w:t>средства</w:t>
            </w:r>
            <w:r>
              <w:rPr>
                <w:spacing w:val="-4"/>
                <w:sz w:val="24"/>
                <w:lang w:val="en-US"/>
              </w:rPr>
              <w:t xml:space="preserve"> </w:t>
            </w:r>
            <w:r>
              <w:rPr>
                <w:sz w:val="24"/>
                <w:lang w:val="en-US"/>
              </w:rPr>
              <w:t>при выполнении</w:t>
            </w:r>
            <w:r>
              <w:rPr>
                <w:spacing w:val="1"/>
                <w:sz w:val="24"/>
                <w:lang w:val="en-US"/>
              </w:rPr>
              <w:t xml:space="preserve"> </w:t>
            </w:r>
            <w:r>
              <w:rPr>
                <w:spacing w:val="-2"/>
                <w:sz w:val="24"/>
                <w:lang w:val="en-US"/>
              </w:rPr>
              <w:t>косметических</w:t>
            </w:r>
          </w:p>
        </w:tc>
      </w:tr>
      <w:tr w:rsidR="00AB5275" w14:paraId="288E5F7D" w14:textId="77777777" w:rsidTr="00AB5275">
        <w:trPr>
          <w:trHeight w:val="276"/>
        </w:trPr>
        <w:tc>
          <w:tcPr>
            <w:tcW w:w="1831" w:type="dxa"/>
            <w:tcBorders>
              <w:top w:val="nil"/>
              <w:left w:val="single" w:sz="4" w:space="0" w:color="000000"/>
              <w:bottom w:val="nil"/>
              <w:right w:val="single" w:sz="4" w:space="0" w:color="000000"/>
            </w:tcBorders>
          </w:tcPr>
          <w:p w14:paraId="2BF8CD25"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2E2DCDC"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543FA449" w14:textId="77777777" w:rsidR="00AB5275" w:rsidRPr="00AB5275" w:rsidRDefault="00AB5275">
            <w:pPr>
              <w:pStyle w:val="TableParagraph"/>
              <w:spacing w:line="256" w:lineRule="exact"/>
              <w:ind w:left="105"/>
              <w:rPr>
                <w:sz w:val="24"/>
              </w:rPr>
            </w:pPr>
            <w:r w:rsidRPr="00AB5275">
              <w:rPr>
                <w:sz w:val="24"/>
              </w:rPr>
              <w:t>услуг</w:t>
            </w:r>
            <w:r w:rsidRPr="00AB5275">
              <w:rPr>
                <w:spacing w:val="-2"/>
                <w:sz w:val="24"/>
              </w:rPr>
              <w:t xml:space="preserve"> </w:t>
            </w:r>
            <w:r w:rsidRPr="00AB5275">
              <w:rPr>
                <w:sz w:val="24"/>
              </w:rPr>
              <w:t>по уходу</w:t>
            </w:r>
            <w:r w:rsidRPr="00AB5275">
              <w:rPr>
                <w:spacing w:val="-1"/>
                <w:sz w:val="24"/>
              </w:rPr>
              <w:t xml:space="preserve"> </w:t>
            </w:r>
            <w:r w:rsidRPr="00AB5275">
              <w:rPr>
                <w:sz w:val="24"/>
              </w:rPr>
              <w:t>за</w:t>
            </w:r>
            <w:r w:rsidRPr="00AB5275">
              <w:rPr>
                <w:spacing w:val="-1"/>
                <w:sz w:val="24"/>
              </w:rPr>
              <w:t xml:space="preserve"> </w:t>
            </w:r>
            <w:r w:rsidRPr="00AB5275">
              <w:rPr>
                <w:sz w:val="24"/>
              </w:rPr>
              <w:t>кожей лица, шеи и</w:t>
            </w:r>
            <w:r w:rsidRPr="00AB5275">
              <w:rPr>
                <w:spacing w:val="1"/>
                <w:sz w:val="24"/>
              </w:rPr>
              <w:t xml:space="preserve"> </w:t>
            </w:r>
            <w:r w:rsidRPr="00AB5275">
              <w:rPr>
                <w:spacing w:val="-4"/>
                <w:sz w:val="24"/>
              </w:rPr>
              <w:t>зоны</w:t>
            </w:r>
          </w:p>
        </w:tc>
      </w:tr>
      <w:tr w:rsidR="00AB5275" w14:paraId="75FA0889" w14:textId="77777777" w:rsidTr="00AB5275">
        <w:trPr>
          <w:trHeight w:val="275"/>
        </w:trPr>
        <w:tc>
          <w:tcPr>
            <w:tcW w:w="1831" w:type="dxa"/>
            <w:tcBorders>
              <w:top w:val="nil"/>
              <w:left w:val="single" w:sz="4" w:space="0" w:color="000000"/>
              <w:bottom w:val="nil"/>
              <w:right w:val="single" w:sz="4" w:space="0" w:color="000000"/>
            </w:tcBorders>
          </w:tcPr>
          <w:p w14:paraId="78F1F627"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757D3BC3"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606AA2F2" w14:textId="77777777" w:rsidR="00AB5275" w:rsidRDefault="00AB5275">
            <w:pPr>
              <w:pStyle w:val="TableParagraph"/>
              <w:spacing w:line="256" w:lineRule="exact"/>
              <w:ind w:left="105"/>
              <w:rPr>
                <w:sz w:val="24"/>
                <w:lang w:val="en-US"/>
              </w:rPr>
            </w:pPr>
            <w:r>
              <w:rPr>
                <w:spacing w:val="-2"/>
                <w:sz w:val="24"/>
                <w:lang w:val="en-US"/>
              </w:rPr>
              <w:t>декольте;</w:t>
            </w:r>
          </w:p>
        </w:tc>
      </w:tr>
      <w:tr w:rsidR="00AB5275" w14:paraId="1DFF80B4" w14:textId="77777777" w:rsidTr="00AB5275">
        <w:trPr>
          <w:trHeight w:val="276"/>
        </w:trPr>
        <w:tc>
          <w:tcPr>
            <w:tcW w:w="1831" w:type="dxa"/>
            <w:tcBorders>
              <w:top w:val="nil"/>
              <w:left w:val="single" w:sz="4" w:space="0" w:color="000000"/>
              <w:bottom w:val="nil"/>
              <w:right w:val="single" w:sz="4" w:space="0" w:color="000000"/>
            </w:tcBorders>
          </w:tcPr>
          <w:p w14:paraId="14265BD2"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1E9D3812"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107CC789" w14:textId="77777777" w:rsidR="00AB5275" w:rsidRDefault="00AB5275">
            <w:pPr>
              <w:pStyle w:val="TableParagraph"/>
              <w:spacing w:line="256" w:lineRule="exact"/>
              <w:ind w:left="105"/>
              <w:rPr>
                <w:sz w:val="24"/>
                <w:lang w:val="en-US"/>
              </w:rPr>
            </w:pPr>
            <w:r>
              <w:rPr>
                <w:sz w:val="24"/>
                <w:lang w:val="en-US"/>
              </w:rPr>
              <w:t>Подбирать</w:t>
            </w:r>
            <w:r>
              <w:rPr>
                <w:spacing w:val="-5"/>
                <w:sz w:val="24"/>
                <w:lang w:val="en-US"/>
              </w:rPr>
              <w:t xml:space="preserve"> </w:t>
            </w:r>
            <w:r>
              <w:rPr>
                <w:sz w:val="24"/>
                <w:lang w:val="en-US"/>
              </w:rPr>
              <w:t>индивидуальные</w:t>
            </w:r>
            <w:r>
              <w:rPr>
                <w:spacing w:val="-3"/>
                <w:sz w:val="24"/>
                <w:lang w:val="en-US"/>
              </w:rPr>
              <w:t xml:space="preserve"> </w:t>
            </w:r>
            <w:r>
              <w:rPr>
                <w:sz w:val="24"/>
                <w:lang w:val="en-US"/>
              </w:rPr>
              <w:t>программы</w:t>
            </w:r>
            <w:r>
              <w:rPr>
                <w:spacing w:val="-2"/>
                <w:sz w:val="24"/>
                <w:lang w:val="en-US"/>
              </w:rPr>
              <w:t xml:space="preserve"> </w:t>
            </w:r>
            <w:r>
              <w:rPr>
                <w:spacing w:val="-5"/>
                <w:sz w:val="24"/>
                <w:lang w:val="en-US"/>
              </w:rPr>
              <w:t>по</w:t>
            </w:r>
          </w:p>
        </w:tc>
      </w:tr>
      <w:tr w:rsidR="00AB5275" w14:paraId="51D8DFB2" w14:textId="77777777" w:rsidTr="00AB5275">
        <w:trPr>
          <w:trHeight w:val="275"/>
        </w:trPr>
        <w:tc>
          <w:tcPr>
            <w:tcW w:w="1831" w:type="dxa"/>
            <w:tcBorders>
              <w:top w:val="nil"/>
              <w:left w:val="single" w:sz="4" w:space="0" w:color="000000"/>
              <w:bottom w:val="nil"/>
              <w:right w:val="single" w:sz="4" w:space="0" w:color="000000"/>
            </w:tcBorders>
          </w:tcPr>
          <w:p w14:paraId="6DF93A20"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D37DB6F"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32E9E3E7" w14:textId="77777777" w:rsidR="00AB5275" w:rsidRPr="00AB5275" w:rsidRDefault="00AB5275">
            <w:pPr>
              <w:pStyle w:val="TableParagraph"/>
              <w:spacing w:line="256" w:lineRule="exact"/>
              <w:ind w:left="105"/>
              <w:rPr>
                <w:sz w:val="24"/>
              </w:rPr>
            </w:pPr>
            <w:r w:rsidRPr="00AB5275">
              <w:rPr>
                <w:sz w:val="24"/>
              </w:rPr>
              <w:t>уходу за</w:t>
            </w:r>
            <w:r w:rsidRPr="00AB5275">
              <w:rPr>
                <w:spacing w:val="-1"/>
                <w:sz w:val="24"/>
              </w:rPr>
              <w:t xml:space="preserve"> </w:t>
            </w:r>
            <w:r w:rsidRPr="00AB5275">
              <w:rPr>
                <w:sz w:val="24"/>
              </w:rPr>
              <w:t>кожей</w:t>
            </w:r>
            <w:r w:rsidRPr="00AB5275">
              <w:rPr>
                <w:spacing w:val="1"/>
                <w:sz w:val="24"/>
              </w:rPr>
              <w:t xml:space="preserve"> </w:t>
            </w:r>
            <w:r w:rsidRPr="00AB5275">
              <w:rPr>
                <w:sz w:val="24"/>
              </w:rPr>
              <w:t>лица</w:t>
            </w:r>
            <w:r w:rsidRPr="00AB5275">
              <w:rPr>
                <w:spacing w:val="-1"/>
                <w:sz w:val="24"/>
              </w:rPr>
              <w:t xml:space="preserve"> </w:t>
            </w:r>
            <w:r w:rsidRPr="00AB5275">
              <w:rPr>
                <w:sz w:val="24"/>
              </w:rPr>
              <w:t>и</w:t>
            </w:r>
            <w:r w:rsidRPr="00AB5275">
              <w:rPr>
                <w:spacing w:val="1"/>
                <w:sz w:val="24"/>
              </w:rPr>
              <w:t xml:space="preserve"> </w:t>
            </w:r>
            <w:r w:rsidRPr="00AB5275">
              <w:rPr>
                <w:sz w:val="24"/>
              </w:rPr>
              <w:t>(или)</w:t>
            </w:r>
            <w:r w:rsidRPr="00AB5275">
              <w:rPr>
                <w:spacing w:val="-1"/>
                <w:sz w:val="24"/>
              </w:rPr>
              <w:t xml:space="preserve"> </w:t>
            </w:r>
            <w:r w:rsidRPr="00AB5275">
              <w:rPr>
                <w:sz w:val="24"/>
              </w:rPr>
              <w:t xml:space="preserve">шеи, </w:t>
            </w:r>
            <w:r w:rsidRPr="00AB5275">
              <w:rPr>
                <w:spacing w:val="-4"/>
                <w:sz w:val="24"/>
              </w:rPr>
              <w:t>зоны</w:t>
            </w:r>
          </w:p>
        </w:tc>
      </w:tr>
      <w:tr w:rsidR="00AB5275" w14:paraId="6F762FE9" w14:textId="77777777" w:rsidTr="00AB5275">
        <w:trPr>
          <w:trHeight w:val="276"/>
        </w:trPr>
        <w:tc>
          <w:tcPr>
            <w:tcW w:w="1831" w:type="dxa"/>
            <w:tcBorders>
              <w:top w:val="nil"/>
              <w:left w:val="single" w:sz="4" w:space="0" w:color="000000"/>
              <w:bottom w:val="nil"/>
              <w:right w:val="single" w:sz="4" w:space="0" w:color="000000"/>
            </w:tcBorders>
          </w:tcPr>
          <w:p w14:paraId="080A9426"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18E2192C"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34EC7CA2" w14:textId="77777777" w:rsidR="00AB5275" w:rsidRPr="00AB5275" w:rsidRDefault="00AB5275">
            <w:pPr>
              <w:pStyle w:val="TableParagraph"/>
              <w:spacing w:line="256" w:lineRule="exact"/>
              <w:ind w:left="105"/>
              <w:rPr>
                <w:sz w:val="24"/>
              </w:rPr>
            </w:pPr>
            <w:r w:rsidRPr="00AB5275">
              <w:rPr>
                <w:sz w:val="24"/>
              </w:rPr>
              <w:t>декольте</w:t>
            </w:r>
            <w:r w:rsidRPr="00AB5275">
              <w:rPr>
                <w:spacing w:val="-3"/>
                <w:sz w:val="24"/>
              </w:rPr>
              <w:t xml:space="preserve"> </w:t>
            </w:r>
            <w:r w:rsidRPr="00AB5275">
              <w:rPr>
                <w:sz w:val="24"/>
              </w:rPr>
              <w:t>в</w:t>
            </w:r>
            <w:r w:rsidRPr="00AB5275">
              <w:rPr>
                <w:spacing w:val="-2"/>
                <w:sz w:val="24"/>
              </w:rPr>
              <w:t xml:space="preserve"> </w:t>
            </w:r>
            <w:r w:rsidRPr="00AB5275">
              <w:rPr>
                <w:sz w:val="24"/>
              </w:rPr>
              <w:t>домашних</w:t>
            </w:r>
            <w:r w:rsidRPr="00AB5275">
              <w:rPr>
                <w:spacing w:val="-2"/>
                <w:sz w:val="24"/>
              </w:rPr>
              <w:t xml:space="preserve"> </w:t>
            </w:r>
            <w:r w:rsidRPr="00AB5275">
              <w:rPr>
                <w:sz w:val="24"/>
              </w:rPr>
              <w:t>условиях</w:t>
            </w:r>
            <w:r w:rsidRPr="00AB5275">
              <w:rPr>
                <w:spacing w:val="-1"/>
                <w:sz w:val="24"/>
              </w:rPr>
              <w:t xml:space="preserve"> </w:t>
            </w:r>
            <w:r w:rsidRPr="00AB5275">
              <w:rPr>
                <w:spacing w:val="-10"/>
                <w:sz w:val="24"/>
              </w:rPr>
              <w:t>с</w:t>
            </w:r>
          </w:p>
        </w:tc>
      </w:tr>
      <w:tr w:rsidR="00AB5275" w14:paraId="3DB498F6" w14:textId="77777777" w:rsidTr="00AB5275">
        <w:trPr>
          <w:trHeight w:val="275"/>
        </w:trPr>
        <w:tc>
          <w:tcPr>
            <w:tcW w:w="1831" w:type="dxa"/>
            <w:tcBorders>
              <w:top w:val="nil"/>
              <w:left w:val="single" w:sz="4" w:space="0" w:color="000000"/>
              <w:bottom w:val="nil"/>
              <w:right w:val="single" w:sz="4" w:space="0" w:color="000000"/>
            </w:tcBorders>
          </w:tcPr>
          <w:p w14:paraId="2418EE6A" w14:textId="77777777" w:rsidR="00AB5275" w:rsidRPr="00AB5275" w:rsidRDefault="00AB5275">
            <w:pPr>
              <w:pStyle w:val="TableParagraph"/>
              <w:rPr>
                <w:sz w:val="20"/>
              </w:rPr>
            </w:pPr>
          </w:p>
        </w:tc>
        <w:tc>
          <w:tcPr>
            <w:tcW w:w="2832" w:type="dxa"/>
            <w:tcBorders>
              <w:top w:val="nil"/>
              <w:left w:val="single" w:sz="4" w:space="0" w:color="000000"/>
              <w:bottom w:val="nil"/>
              <w:right w:val="single" w:sz="4" w:space="0" w:color="000000"/>
            </w:tcBorders>
          </w:tcPr>
          <w:p w14:paraId="6B7F1A38" w14:textId="77777777" w:rsidR="00AB5275" w:rsidRPr="00AB5275" w:rsidRDefault="00AB5275">
            <w:pPr>
              <w:pStyle w:val="TableParagraph"/>
              <w:rPr>
                <w:sz w:val="20"/>
              </w:rPr>
            </w:pPr>
          </w:p>
        </w:tc>
        <w:tc>
          <w:tcPr>
            <w:tcW w:w="4682" w:type="dxa"/>
            <w:tcBorders>
              <w:top w:val="nil"/>
              <w:left w:val="single" w:sz="4" w:space="0" w:color="000000"/>
              <w:bottom w:val="nil"/>
              <w:right w:val="single" w:sz="4" w:space="0" w:color="000000"/>
            </w:tcBorders>
            <w:hideMark/>
          </w:tcPr>
          <w:p w14:paraId="061DBBA7" w14:textId="77777777" w:rsidR="00AB5275" w:rsidRDefault="00AB5275">
            <w:pPr>
              <w:pStyle w:val="TableParagraph"/>
              <w:spacing w:line="256" w:lineRule="exact"/>
              <w:ind w:left="105"/>
              <w:rPr>
                <w:sz w:val="24"/>
                <w:lang w:val="en-US"/>
              </w:rPr>
            </w:pPr>
            <w:r>
              <w:rPr>
                <w:sz w:val="24"/>
                <w:lang w:val="en-US"/>
              </w:rPr>
              <w:t>применением</w:t>
            </w:r>
            <w:r>
              <w:rPr>
                <w:spacing w:val="-2"/>
                <w:sz w:val="24"/>
                <w:lang w:val="en-US"/>
              </w:rPr>
              <w:t xml:space="preserve"> </w:t>
            </w:r>
            <w:r>
              <w:rPr>
                <w:sz w:val="24"/>
                <w:lang w:val="en-US"/>
              </w:rPr>
              <w:t>косметических</w:t>
            </w:r>
            <w:r>
              <w:rPr>
                <w:spacing w:val="-1"/>
                <w:sz w:val="24"/>
                <w:lang w:val="en-US"/>
              </w:rPr>
              <w:t xml:space="preserve"> </w:t>
            </w:r>
            <w:r>
              <w:rPr>
                <w:spacing w:val="-2"/>
                <w:sz w:val="24"/>
                <w:lang w:val="en-US"/>
              </w:rPr>
              <w:t>средств;</w:t>
            </w:r>
          </w:p>
        </w:tc>
      </w:tr>
      <w:tr w:rsidR="00AB5275" w14:paraId="484A9134" w14:textId="77777777" w:rsidTr="00AB5275">
        <w:trPr>
          <w:trHeight w:val="276"/>
        </w:trPr>
        <w:tc>
          <w:tcPr>
            <w:tcW w:w="1831" w:type="dxa"/>
            <w:tcBorders>
              <w:top w:val="nil"/>
              <w:left w:val="single" w:sz="4" w:space="0" w:color="000000"/>
              <w:bottom w:val="nil"/>
              <w:right w:val="single" w:sz="4" w:space="0" w:color="000000"/>
            </w:tcBorders>
          </w:tcPr>
          <w:p w14:paraId="545CDE0C"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9BF538C"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BF4C587" w14:textId="77777777" w:rsidR="00AB5275" w:rsidRDefault="00AB5275">
            <w:pPr>
              <w:pStyle w:val="TableParagraph"/>
              <w:spacing w:line="256" w:lineRule="exact"/>
              <w:ind w:left="105"/>
              <w:rPr>
                <w:sz w:val="24"/>
                <w:lang w:val="en-US"/>
              </w:rPr>
            </w:pPr>
            <w:r>
              <w:rPr>
                <w:sz w:val="24"/>
                <w:lang w:val="en-US"/>
              </w:rPr>
              <w:t>Производить</w:t>
            </w:r>
            <w:r>
              <w:rPr>
                <w:spacing w:val="-4"/>
                <w:sz w:val="24"/>
                <w:lang w:val="en-US"/>
              </w:rPr>
              <w:t xml:space="preserve"> </w:t>
            </w:r>
            <w:r>
              <w:rPr>
                <w:sz w:val="24"/>
                <w:lang w:val="en-US"/>
              </w:rPr>
              <w:t>расчет</w:t>
            </w:r>
            <w:r>
              <w:rPr>
                <w:spacing w:val="-3"/>
                <w:sz w:val="24"/>
                <w:lang w:val="en-US"/>
              </w:rPr>
              <w:t xml:space="preserve"> </w:t>
            </w:r>
            <w:r>
              <w:rPr>
                <w:sz w:val="24"/>
                <w:lang w:val="en-US"/>
              </w:rPr>
              <w:t>стоимости</w:t>
            </w:r>
            <w:r>
              <w:rPr>
                <w:spacing w:val="-2"/>
                <w:sz w:val="24"/>
                <w:lang w:val="en-US"/>
              </w:rPr>
              <w:t xml:space="preserve"> оказанной</w:t>
            </w:r>
          </w:p>
        </w:tc>
      </w:tr>
      <w:tr w:rsidR="00AB5275" w14:paraId="65DE584E" w14:textId="77777777" w:rsidTr="00AB5275">
        <w:trPr>
          <w:trHeight w:val="276"/>
        </w:trPr>
        <w:tc>
          <w:tcPr>
            <w:tcW w:w="1831" w:type="dxa"/>
            <w:tcBorders>
              <w:top w:val="nil"/>
              <w:left w:val="single" w:sz="4" w:space="0" w:color="000000"/>
              <w:bottom w:val="nil"/>
              <w:right w:val="single" w:sz="4" w:space="0" w:color="000000"/>
            </w:tcBorders>
          </w:tcPr>
          <w:p w14:paraId="6FB14477"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7E9C7B7E"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543A9120" w14:textId="77777777" w:rsidR="00AB5275" w:rsidRDefault="00AB5275">
            <w:pPr>
              <w:pStyle w:val="TableParagraph"/>
              <w:spacing w:line="256" w:lineRule="exact"/>
              <w:ind w:left="105"/>
              <w:rPr>
                <w:sz w:val="24"/>
                <w:lang w:val="en-US"/>
              </w:rPr>
            </w:pPr>
            <w:r>
              <w:rPr>
                <w:spacing w:val="-2"/>
                <w:sz w:val="24"/>
                <w:lang w:val="en-US"/>
              </w:rPr>
              <w:t>услуги</w:t>
            </w:r>
          </w:p>
        </w:tc>
      </w:tr>
      <w:tr w:rsidR="00AB5275" w14:paraId="756521A1" w14:textId="77777777" w:rsidTr="00AB5275">
        <w:trPr>
          <w:trHeight w:val="276"/>
        </w:trPr>
        <w:tc>
          <w:tcPr>
            <w:tcW w:w="1831" w:type="dxa"/>
            <w:tcBorders>
              <w:top w:val="nil"/>
              <w:left w:val="single" w:sz="4" w:space="0" w:color="000000"/>
              <w:bottom w:val="nil"/>
              <w:right w:val="single" w:sz="4" w:space="0" w:color="000000"/>
            </w:tcBorders>
          </w:tcPr>
          <w:p w14:paraId="1DEEA6D1"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7826AC7"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11473FBE" w14:textId="77777777" w:rsidR="00AB5275" w:rsidRDefault="00AB5275">
            <w:pPr>
              <w:pStyle w:val="TableParagraph"/>
              <w:spacing w:line="256" w:lineRule="exact"/>
              <w:ind w:left="105"/>
              <w:rPr>
                <w:sz w:val="24"/>
                <w:lang w:val="en-US"/>
              </w:rPr>
            </w:pPr>
            <w:r>
              <w:rPr>
                <w:sz w:val="24"/>
                <w:lang w:val="en-US"/>
              </w:rPr>
              <w:t>Обсуждать</w:t>
            </w:r>
            <w:r>
              <w:rPr>
                <w:spacing w:val="-1"/>
                <w:sz w:val="24"/>
                <w:lang w:val="en-US"/>
              </w:rPr>
              <w:t xml:space="preserve"> </w:t>
            </w:r>
            <w:r>
              <w:rPr>
                <w:sz w:val="24"/>
                <w:lang w:val="en-US"/>
              </w:rPr>
              <w:t>с</w:t>
            </w:r>
            <w:r>
              <w:rPr>
                <w:spacing w:val="-2"/>
                <w:sz w:val="24"/>
                <w:lang w:val="en-US"/>
              </w:rPr>
              <w:t xml:space="preserve"> </w:t>
            </w:r>
            <w:r>
              <w:rPr>
                <w:sz w:val="24"/>
                <w:lang w:val="en-US"/>
              </w:rPr>
              <w:t>клиентом</w:t>
            </w:r>
            <w:r>
              <w:rPr>
                <w:spacing w:val="-4"/>
                <w:sz w:val="24"/>
                <w:lang w:val="en-US"/>
              </w:rPr>
              <w:t xml:space="preserve"> </w:t>
            </w:r>
            <w:r>
              <w:rPr>
                <w:spacing w:val="-2"/>
                <w:sz w:val="24"/>
                <w:lang w:val="en-US"/>
              </w:rPr>
              <w:t>качество</w:t>
            </w:r>
          </w:p>
        </w:tc>
      </w:tr>
      <w:tr w:rsidR="00AB5275" w14:paraId="151E0DA6" w14:textId="77777777" w:rsidTr="00AB5275">
        <w:trPr>
          <w:trHeight w:val="271"/>
        </w:trPr>
        <w:tc>
          <w:tcPr>
            <w:tcW w:w="1831" w:type="dxa"/>
            <w:tcBorders>
              <w:top w:val="nil"/>
              <w:left w:val="single" w:sz="4" w:space="0" w:color="000000"/>
              <w:bottom w:val="nil"/>
              <w:right w:val="single" w:sz="4" w:space="0" w:color="000000"/>
            </w:tcBorders>
          </w:tcPr>
          <w:p w14:paraId="43C813E0"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DAF51E9" w14:textId="77777777" w:rsidR="00AB5275" w:rsidRDefault="00AB5275">
            <w:pPr>
              <w:pStyle w:val="TableParagraph"/>
              <w:rPr>
                <w:sz w:val="20"/>
                <w:lang w:val="en-US"/>
              </w:rPr>
            </w:pPr>
          </w:p>
        </w:tc>
        <w:tc>
          <w:tcPr>
            <w:tcW w:w="4682" w:type="dxa"/>
            <w:tcBorders>
              <w:top w:val="nil"/>
              <w:left w:val="single" w:sz="4" w:space="0" w:color="000000"/>
              <w:bottom w:val="single" w:sz="4" w:space="0" w:color="000000"/>
              <w:right w:val="single" w:sz="4" w:space="0" w:color="000000"/>
            </w:tcBorders>
            <w:hideMark/>
          </w:tcPr>
          <w:p w14:paraId="79E65A2B" w14:textId="77777777" w:rsidR="00AB5275" w:rsidRDefault="00AB5275">
            <w:pPr>
              <w:pStyle w:val="TableParagraph"/>
              <w:spacing w:line="252" w:lineRule="exact"/>
              <w:ind w:left="105"/>
              <w:rPr>
                <w:sz w:val="24"/>
                <w:lang w:val="en-US"/>
              </w:rPr>
            </w:pPr>
            <w:r>
              <w:rPr>
                <w:sz w:val="24"/>
                <w:lang w:val="en-US"/>
              </w:rPr>
              <w:t>выполненной</w:t>
            </w:r>
            <w:r>
              <w:rPr>
                <w:spacing w:val="-1"/>
                <w:sz w:val="24"/>
                <w:lang w:val="en-US"/>
              </w:rPr>
              <w:t xml:space="preserve"> </w:t>
            </w:r>
            <w:r>
              <w:rPr>
                <w:spacing w:val="-2"/>
                <w:sz w:val="24"/>
                <w:lang w:val="en-US"/>
              </w:rPr>
              <w:t>услуги</w:t>
            </w:r>
          </w:p>
        </w:tc>
      </w:tr>
      <w:tr w:rsidR="00AB5275" w14:paraId="038CBDF2" w14:textId="77777777" w:rsidTr="00AB5275">
        <w:trPr>
          <w:trHeight w:val="280"/>
        </w:trPr>
        <w:tc>
          <w:tcPr>
            <w:tcW w:w="1831" w:type="dxa"/>
            <w:tcBorders>
              <w:top w:val="nil"/>
              <w:left w:val="single" w:sz="4" w:space="0" w:color="000000"/>
              <w:bottom w:val="nil"/>
              <w:right w:val="single" w:sz="4" w:space="0" w:color="000000"/>
            </w:tcBorders>
          </w:tcPr>
          <w:p w14:paraId="3CFE4DAE"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2F6E4C8" w14:textId="77777777" w:rsidR="00AB5275" w:rsidRDefault="00AB5275">
            <w:pPr>
              <w:pStyle w:val="TableParagraph"/>
              <w:rPr>
                <w:sz w:val="20"/>
                <w:lang w:val="en-US"/>
              </w:rPr>
            </w:pPr>
          </w:p>
        </w:tc>
        <w:tc>
          <w:tcPr>
            <w:tcW w:w="4682" w:type="dxa"/>
            <w:tcBorders>
              <w:top w:val="single" w:sz="4" w:space="0" w:color="000000"/>
              <w:left w:val="single" w:sz="4" w:space="0" w:color="000000"/>
              <w:bottom w:val="nil"/>
              <w:right w:val="single" w:sz="4" w:space="0" w:color="000000"/>
            </w:tcBorders>
            <w:hideMark/>
          </w:tcPr>
          <w:p w14:paraId="54B37498" w14:textId="77777777" w:rsidR="00AB5275" w:rsidRDefault="00AB5275">
            <w:pPr>
              <w:pStyle w:val="TableParagraph"/>
              <w:spacing w:line="260" w:lineRule="exact"/>
              <w:ind w:left="105"/>
              <w:rPr>
                <w:b/>
                <w:sz w:val="24"/>
                <w:lang w:val="en-US"/>
              </w:rPr>
            </w:pPr>
            <w:r>
              <w:rPr>
                <w:b/>
                <w:spacing w:val="-2"/>
                <w:sz w:val="24"/>
                <w:lang w:val="en-US"/>
              </w:rPr>
              <w:t>Знания:</w:t>
            </w:r>
          </w:p>
        </w:tc>
      </w:tr>
      <w:tr w:rsidR="00AB5275" w14:paraId="39BE7B24" w14:textId="77777777" w:rsidTr="00AB5275">
        <w:trPr>
          <w:trHeight w:val="275"/>
        </w:trPr>
        <w:tc>
          <w:tcPr>
            <w:tcW w:w="1831" w:type="dxa"/>
            <w:tcBorders>
              <w:top w:val="nil"/>
              <w:left w:val="single" w:sz="4" w:space="0" w:color="000000"/>
              <w:bottom w:val="nil"/>
              <w:right w:val="single" w:sz="4" w:space="0" w:color="000000"/>
            </w:tcBorders>
          </w:tcPr>
          <w:p w14:paraId="495FA569"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75598555" w14:textId="77777777" w:rsidR="00AB5275" w:rsidRDefault="00AB5275">
            <w:pPr>
              <w:pStyle w:val="TableParagraph"/>
              <w:rPr>
                <w:sz w:val="20"/>
                <w:lang w:val="en-US"/>
              </w:rPr>
            </w:pPr>
          </w:p>
        </w:tc>
        <w:tc>
          <w:tcPr>
            <w:tcW w:w="4682" w:type="dxa"/>
            <w:tcBorders>
              <w:top w:val="nil"/>
              <w:left w:val="single" w:sz="4" w:space="0" w:color="000000"/>
              <w:bottom w:val="nil"/>
              <w:right w:val="single" w:sz="4" w:space="0" w:color="000000"/>
            </w:tcBorders>
            <w:hideMark/>
          </w:tcPr>
          <w:p w14:paraId="065D0611" w14:textId="77777777" w:rsidR="00AB5275" w:rsidRDefault="00AB5275">
            <w:pPr>
              <w:pStyle w:val="TableParagraph"/>
              <w:spacing w:line="256" w:lineRule="exact"/>
              <w:ind w:left="105"/>
              <w:rPr>
                <w:sz w:val="24"/>
                <w:lang w:val="en-US"/>
              </w:rPr>
            </w:pPr>
            <w:r>
              <w:rPr>
                <w:sz w:val="24"/>
                <w:lang w:val="en-US"/>
              </w:rPr>
              <w:t>Психология</w:t>
            </w:r>
            <w:r>
              <w:rPr>
                <w:spacing w:val="-1"/>
                <w:sz w:val="24"/>
                <w:lang w:val="en-US"/>
              </w:rPr>
              <w:t xml:space="preserve"> </w:t>
            </w:r>
            <w:r>
              <w:rPr>
                <w:sz w:val="24"/>
                <w:lang w:val="en-US"/>
              </w:rPr>
              <w:t>общения</w:t>
            </w:r>
            <w:r>
              <w:rPr>
                <w:spacing w:val="-3"/>
                <w:sz w:val="24"/>
                <w:lang w:val="en-US"/>
              </w:rPr>
              <w:t xml:space="preserve"> </w:t>
            </w:r>
            <w:r>
              <w:rPr>
                <w:sz w:val="24"/>
                <w:lang w:val="en-US"/>
              </w:rPr>
              <w:t>и</w:t>
            </w:r>
            <w:r>
              <w:rPr>
                <w:spacing w:val="-2"/>
                <w:sz w:val="24"/>
                <w:lang w:val="en-US"/>
              </w:rPr>
              <w:t xml:space="preserve"> профессиональная</w:t>
            </w:r>
          </w:p>
        </w:tc>
      </w:tr>
      <w:tr w:rsidR="00AB5275" w14:paraId="3C617375" w14:textId="77777777" w:rsidTr="00AB5275">
        <w:trPr>
          <w:trHeight w:val="273"/>
        </w:trPr>
        <w:tc>
          <w:tcPr>
            <w:tcW w:w="1831" w:type="dxa"/>
            <w:tcBorders>
              <w:top w:val="nil"/>
              <w:left w:val="single" w:sz="4" w:space="0" w:color="000000"/>
              <w:bottom w:val="single" w:sz="4" w:space="0" w:color="000000"/>
              <w:right w:val="single" w:sz="4" w:space="0" w:color="000000"/>
            </w:tcBorders>
          </w:tcPr>
          <w:p w14:paraId="5B86DA0F" w14:textId="77777777" w:rsidR="00AB5275" w:rsidRDefault="00AB5275">
            <w:pPr>
              <w:pStyle w:val="TableParagraph"/>
              <w:rPr>
                <w:sz w:val="20"/>
                <w:lang w:val="en-US"/>
              </w:rPr>
            </w:pPr>
          </w:p>
        </w:tc>
        <w:tc>
          <w:tcPr>
            <w:tcW w:w="2832" w:type="dxa"/>
            <w:tcBorders>
              <w:top w:val="nil"/>
              <w:left w:val="single" w:sz="4" w:space="0" w:color="000000"/>
              <w:bottom w:val="single" w:sz="4" w:space="0" w:color="000000"/>
              <w:right w:val="single" w:sz="4" w:space="0" w:color="000000"/>
            </w:tcBorders>
          </w:tcPr>
          <w:p w14:paraId="5F686450" w14:textId="77777777" w:rsidR="00AB5275" w:rsidRDefault="00AB5275">
            <w:pPr>
              <w:pStyle w:val="TableParagraph"/>
              <w:rPr>
                <w:sz w:val="20"/>
                <w:lang w:val="en-US"/>
              </w:rPr>
            </w:pPr>
          </w:p>
        </w:tc>
        <w:tc>
          <w:tcPr>
            <w:tcW w:w="4682" w:type="dxa"/>
            <w:tcBorders>
              <w:top w:val="nil"/>
              <w:left w:val="single" w:sz="4" w:space="0" w:color="000000"/>
              <w:bottom w:val="single" w:sz="4" w:space="0" w:color="000000"/>
              <w:right w:val="single" w:sz="4" w:space="0" w:color="000000"/>
            </w:tcBorders>
            <w:hideMark/>
          </w:tcPr>
          <w:p w14:paraId="42DD3C5C" w14:textId="77777777" w:rsidR="00AB5275" w:rsidRDefault="00AB5275">
            <w:pPr>
              <w:pStyle w:val="TableParagraph"/>
              <w:spacing w:line="254" w:lineRule="exact"/>
              <w:ind w:left="105"/>
              <w:rPr>
                <w:sz w:val="24"/>
                <w:lang w:val="en-US"/>
              </w:rPr>
            </w:pPr>
            <w:r>
              <w:rPr>
                <w:sz w:val="24"/>
                <w:lang w:val="en-US"/>
              </w:rPr>
              <w:t>этика</w:t>
            </w:r>
            <w:r>
              <w:rPr>
                <w:spacing w:val="1"/>
                <w:sz w:val="24"/>
                <w:lang w:val="en-US"/>
              </w:rPr>
              <w:t xml:space="preserve"> </w:t>
            </w:r>
            <w:r>
              <w:rPr>
                <w:spacing w:val="-2"/>
                <w:sz w:val="24"/>
                <w:lang w:val="en-US"/>
              </w:rPr>
              <w:t>косметика;</w:t>
            </w:r>
          </w:p>
        </w:tc>
      </w:tr>
    </w:tbl>
    <w:p w14:paraId="019727C6" w14:textId="77777777" w:rsidR="00AB5275" w:rsidRDefault="00AB5275" w:rsidP="00AB5275">
      <w:pPr>
        <w:pStyle w:val="a5"/>
        <w:rPr>
          <w:b/>
          <w:sz w:val="20"/>
          <w:lang w:eastAsia="en-US"/>
        </w:rPr>
      </w:pPr>
    </w:p>
    <w:p w14:paraId="1EDD895C" w14:textId="396EB644" w:rsidR="00AB5275" w:rsidRDefault="00AB5275" w:rsidP="00AB5275">
      <w:pPr>
        <w:pStyle w:val="a5"/>
        <w:spacing w:before="198"/>
        <w:rPr>
          <w:b/>
          <w:sz w:val="20"/>
        </w:rPr>
      </w:pPr>
      <w:r>
        <w:rPr>
          <w:noProof/>
          <w:lang w:eastAsia="ru-RU"/>
        </w:rPr>
        <mc:AlternateContent>
          <mc:Choice Requires="wps">
            <w:drawing>
              <wp:anchor distT="0" distB="0" distL="0" distR="0" simplePos="0" relativeHeight="251734016" behindDoc="1" locked="0" layoutInCell="1" allowOverlap="1" wp14:anchorId="5E27CD80" wp14:editId="44E8FE40">
                <wp:simplePos x="0" y="0"/>
                <wp:positionH relativeFrom="page">
                  <wp:posOffset>1080770</wp:posOffset>
                </wp:positionH>
                <wp:positionV relativeFrom="paragraph">
                  <wp:posOffset>287020</wp:posOffset>
                </wp:positionV>
                <wp:extent cx="1828800" cy="9525"/>
                <wp:effectExtent l="0" t="0" r="0" b="9525"/>
                <wp:wrapTopAndBottom/>
                <wp:docPr id="195" name="Полилиния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63B52C" id="Полилиния 195" o:spid="_x0000_s1026" style="position:absolute;margin-left:85.1pt;margin-top:22.6pt;width:2in;height:.75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" path="m1828800,l,,,9143r1828800,l1828800,xe" fillcolor="black" stroked="f">
                <v:path arrowok="t"/>
                <w10:wrap type="topAndBottom" anchorx="page"/>
              </v:shape>
            </w:pict>
          </mc:Fallback>
        </mc:AlternateContent>
      </w:r>
    </w:p>
    <w:p w14:paraId="33EB4B44" w14:textId="77777777" w:rsidR="00AB5275" w:rsidRDefault="00AB5275" w:rsidP="00AB5275">
      <w:pPr>
        <w:spacing w:before="99"/>
        <w:ind w:left="1" w:right="137" w:hanging="1"/>
        <w:jc w:val="both"/>
        <w:rPr>
          <w:sz w:val="20"/>
        </w:rPr>
      </w:pPr>
      <w:r>
        <w:rPr>
          <w:sz w:val="20"/>
          <w:vertAlign w:val="superscript"/>
        </w:rPr>
        <w:t>1</w:t>
      </w:r>
      <w:r>
        <w:rPr>
          <w:sz w:val="20"/>
        </w:rPr>
        <w:t xml:space="preserve"> Данный модуль формируется образовательной организацией для специалистов среднего звена в </w:t>
      </w:r>
      <w:r>
        <w:rPr>
          <w:sz w:val="20"/>
        </w:rPr>
        <w:lastRenderedPageBreak/>
        <w:t>соответствии с принятым решением по выбору профессии(ий) рабочих, должности(ей) служащих в соответствии</w:t>
      </w:r>
      <w:r>
        <w:rPr>
          <w:spacing w:val="-4"/>
          <w:sz w:val="20"/>
        </w:rPr>
        <w:t xml:space="preserve"> </w:t>
      </w:r>
      <w:r>
        <w:rPr>
          <w:sz w:val="20"/>
        </w:rPr>
        <w:t>с</w:t>
      </w:r>
      <w:r>
        <w:rPr>
          <w:spacing w:val="-3"/>
          <w:sz w:val="20"/>
        </w:rPr>
        <w:t xml:space="preserve"> </w:t>
      </w:r>
      <w:r>
        <w:rPr>
          <w:sz w:val="20"/>
        </w:rPr>
        <w:t>приказом</w:t>
      </w:r>
      <w:r>
        <w:rPr>
          <w:spacing w:val="-2"/>
          <w:sz w:val="20"/>
        </w:rPr>
        <w:t xml:space="preserve"> </w:t>
      </w:r>
      <w:r>
        <w:rPr>
          <w:sz w:val="20"/>
        </w:rPr>
        <w:t>Министерства</w:t>
      </w:r>
      <w:r>
        <w:rPr>
          <w:spacing w:val="-3"/>
          <w:sz w:val="20"/>
        </w:rPr>
        <w:t xml:space="preserve"> </w:t>
      </w:r>
      <w:r>
        <w:rPr>
          <w:sz w:val="20"/>
        </w:rPr>
        <w:t>образования</w:t>
      </w:r>
      <w:r>
        <w:rPr>
          <w:spacing w:val="-4"/>
          <w:sz w:val="20"/>
        </w:rPr>
        <w:t xml:space="preserve"> </w:t>
      </w:r>
      <w:r>
        <w:rPr>
          <w:sz w:val="20"/>
        </w:rPr>
        <w:t>и</w:t>
      </w:r>
      <w:r>
        <w:rPr>
          <w:spacing w:val="-2"/>
          <w:sz w:val="20"/>
        </w:rPr>
        <w:t xml:space="preserve"> </w:t>
      </w:r>
      <w:r>
        <w:rPr>
          <w:sz w:val="20"/>
        </w:rPr>
        <w:t>науки</w:t>
      </w:r>
      <w:r>
        <w:rPr>
          <w:spacing w:val="-4"/>
          <w:sz w:val="20"/>
        </w:rPr>
        <w:t xml:space="preserve"> </w:t>
      </w:r>
      <w:r>
        <w:rPr>
          <w:sz w:val="20"/>
        </w:rPr>
        <w:t>Российской</w:t>
      </w:r>
      <w:r>
        <w:rPr>
          <w:spacing w:val="-4"/>
          <w:sz w:val="20"/>
        </w:rPr>
        <w:t xml:space="preserve"> </w:t>
      </w:r>
      <w:r>
        <w:rPr>
          <w:sz w:val="20"/>
        </w:rPr>
        <w:t>Федерации</w:t>
      </w:r>
      <w:r>
        <w:rPr>
          <w:spacing w:val="-4"/>
          <w:sz w:val="20"/>
        </w:rPr>
        <w:t xml:space="preserve"> </w:t>
      </w:r>
      <w:r>
        <w:rPr>
          <w:sz w:val="20"/>
        </w:rPr>
        <w:t>от</w:t>
      </w:r>
      <w:r>
        <w:rPr>
          <w:spacing w:val="-4"/>
          <w:sz w:val="20"/>
        </w:rPr>
        <w:t xml:space="preserve"> </w:t>
      </w:r>
      <w:r>
        <w:rPr>
          <w:sz w:val="20"/>
        </w:rPr>
        <w:t>2</w:t>
      </w:r>
      <w:r>
        <w:rPr>
          <w:spacing w:val="-2"/>
          <w:sz w:val="20"/>
        </w:rPr>
        <w:t xml:space="preserve"> </w:t>
      </w:r>
      <w:r>
        <w:rPr>
          <w:sz w:val="20"/>
        </w:rPr>
        <w:t>июля</w:t>
      </w:r>
      <w:r>
        <w:rPr>
          <w:spacing w:val="-4"/>
          <w:sz w:val="20"/>
        </w:rPr>
        <w:t xml:space="preserve"> </w:t>
      </w:r>
      <w:r>
        <w:rPr>
          <w:sz w:val="20"/>
        </w:rPr>
        <w:t>2013</w:t>
      </w:r>
      <w:r>
        <w:rPr>
          <w:spacing w:val="-4"/>
          <w:sz w:val="20"/>
        </w:rPr>
        <w:t xml:space="preserve"> </w:t>
      </w:r>
      <w:r>
        <w:rPr>
          <w:sz w:val="20"/>
        </w:rPr>
        <w:t>г.</w:t>
      </w:r>
      <w:r>
        <w:rPr>
          <w:spacing w:val="-2"/>
          <w:sz w:val="20"/>
        </w:rPr>
        <w:t xml:space="preserve"> </w:t>
      </w:r>
      <w:r>
        <w:rPr>
          <w:sz w:val="20"/>
        </w:rPr>
        <w:t>№513. Виды деятельности образовательная организация выбирает самостоятельно в соответствии с потребностями регионального рынка труда из видов деятельности, указанных в п. 2.4 ФГОС Результаты могут быть скорректированы в случае появления профессиональных стандартов по данным позициям.</w:t>
      </w:r>
    </w:p>
    <w:p w14:paraId="64B3418F" w14:textId="77777777" w:rsidR="00AB5275" w:rsidRDefault="00AB5275" w:rsidP="00AB5275">
      <w:pPr>
        <w:widowControl/>
        <w:autoSpaceDE/>
        <w:autoSpaceDN/>
        <w:rPr>
          <w:sz w:val="20"/>
        </w:rPr>
        <w:sectPr w:rsidR="00AB5275">
          <w:pgSz w:w="11910" w:h="16850"/>
          <w:pgMar w:top="1060" w:right="708" w:bottom="1620" w:left="1700" w:header="0" w:footer="1430"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832"/>
        <w:gridCol w:w="4682"/>
      </w:tblGrid>
      <w:tr w:rsidR="00AB5275" w14:paraId="7F1D7882" w14:textId="77777777" w:rsidTr="00AB5275">
        <w:trPr>
          <w:trHeight w:val="277"/>
        </w:trPr>
        <w:tc>
          <w:tcPr>
            <w:tcW w:w="1831" w:type="dxa"/>
            <w:vMerge w:val="restart"/>
            <w:tcBorders>
              <w:top w:val="single" w:sz="4" w:space="0" w:color="000000"/>
              <w:left w:val="single" w:sz="4" w:space="0" w:color="000000"/>
              <w:bottom w:val="single" w:sz="4" w:space="0" w:color="000000"/>
              <w:right w:val="single" w:sz="4" w:space="0" w:color="000000"/>
            </w:tcBorders>
          </w:tcPr>
          <w:p w14:paraId="4BE708F1" w14:textId="77777777" w:rsidR="00AB5275" w:rsidRPr="00AB5275" w:rsidRDefault="00AB5275">
            <w:pPr>
              <w:pStyle w:val="TableParagraph"/>
              <w:rPr>
                <w:sz w:val="24"/>
              </w:rPr>
            </w:pPr>
          </w:p>
        </w:tc>
        <w:tc>
          <w:tcPr>
            <w:tcW w:w="2832" w:type="dxa"/>
            <w:vMerge w:val="restart"/>
            <w:tcBorders>
              <w:top w:val="single" w:sz="4" w:space="0" w:color="000000"/>
              <w:left w:val="single" w:sz="4" w:space="0" w:color="000000"/>
              <w:bottom w:val="single" w:sz="4" w:space="0" w:color="000000"/>
              <w:right w:val="single" w:sz="4" w:space="0" w:color="000000"/>
            </w:tcBorders>
          </w:tcPr>
          <w:p w14:paraId="794EDC9D" w14:textId="77777777" w:rsidR="00AB5275" w:rsidRPr="00AB5275" w:rsidRDefault="00AB5275">
            <w:pPr>
              <w:pStyle w:val="TableParagraph"/>
              <w:rPr>
                <w:sz w:val="24"/>
              </w:rPr>
            </w:pPr>
          </w:p>
        </w:tc>
        <w:tc>
          <w:tcPr>
            <w:tcW w:w="4682" w:type="dxa"/>
            <w:tcBorders>
              <w:top w:val="single" w:sz="4" w:space="0" w:color="000000"/>
              <w:left w:val="single" w:sz="4" w:space="0" w:color="000000"/>
              <w:bottom w:val="nil"/>
              <w:right w:val="single" w:sz="4" w:space="0" w:color="000000"/>
            </w:tcBorders>
            <w:hideMark/>
          </w:tcPr>
          <w:p w14:paraId="617275C9" w14:textId="77777777" w:rsidR="00AB5275" w:rsidRPr="00AB5275" w:rsidRDefault="00AB5275">
            <w:pPr>
              <w:pStyle w:val="TableParagraph"/>
              <w:spacing w:before="1" w:line="256" w:lineRule="exact"/>
              <w:ind w:left="105"/>
              <w:rPr>
                <w:sz w:val="24"/>
              </w:rPr>
            </w:pPr>
            <w:r w:rsidRPr="00AB5275">
              <w:rPr>
                <w:sz w:val="24"/>
              </w:rPr>
              <w:t>Правила,</w:t>
            </w:r>
            <w:r w:rsidRPr="00AB5275">
              <w:rPr>
                <w:spacing w:val="-4"/>
                <w:sz w:val="24"/>
              </w:rPr>
              <w:t xml:space="preserve"> </w:t>
            </w:r>
            <w:r w:rsidRPr="00AB5275">
              <w:rPr>
                <w:sz w:val="24"/>
              </w:rPr>
              <w:t>современные</w:t>
            </w:r>
            <w:r w:rsidRPr="00AB5275">
              <w:rPr>
                <w:spacing w:val="-1"/>
                <w:sz w:val="24"/>
              </w:rPr>
              <w:t xml:space="preserve"> </w:t>
            </w:r>
            <w:r w:rsidRPr="00AB5275">
              <w:rPr>
                <w:sz w:val="24"/>
              </w:rPr>
              <w:t>формы</w:t>
            </w:r>
            <w:r w:rsidRPr="00AB5275">
              <w:rPr>
                <w:spacing w:val="-3"/>
                <w:sz w:val="24"/>
              </w:rPr>
              <w:t xml:space="preserve"> </w:t>
            </w:r>
            <w:r w:rsidRPr="00AB5275">
              <w:rPr>
                <w:sz w:val="24"/>
              </w:rPr>
              <w:t xml:space="preserve">и </w:t>
            </w:r>
            <w:r w:rsidRPr="00AB5275">
              <w:rPr>
                <w:spacing w:val="-2"/>
                <w:sz w:val="24"/>
              </w:rPr>
              <w:t>методы</w:t>
            </w:r>
          </w:p>
        </w:tc>
      </w:tr>
      <w:tr w:rsidR="00AB5275" w14:paraId="159D2AAB"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28A500EC"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5D213493"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5DEAD93F" w14:textId="77777777" w:rsidR="00AB5275" w:rsidRDefault="00AB5275">
            <w:pPr>
              <w:pStyle w:val="TableParagraph"/>
              <w:spacing w:line="246" w:lineRule="exact"/>
              <w:ind w:left="105"/>
              <w:rPr>
                <w:sz w:val="24"/>
                <w:lang w:val="en-US"/>
              </w:rPr>
            </w:pPr>
            <w:r>
              <w:rPr>
                <w:sz w:val="24"/>
                <w:lang w:val="en-US"/>
              </w:rPr>
              <w:t>обслуживания</w:t>
            </w:r>
            <w:r>
              <w:rPr>
                <w:spacing w:val="-1"/>
                <w:sz w:val="24"/>
                <w:lang w:val="en-US"/>
              </w:rPr>
              <w:t xml:space="preserve"> </w:t>
            </w:r>
            <w:r>
              <w:rPr>
                <w:spacing w:val="-2"/>
                <w:sz w:val="24"/>
                <w:lang w:val="en-US"/>
              </w:rPr>
              <w:t>потребителя;</w:t>
            </w:r>
          </w:p>
        </w:tc>
      </w:tr>
      <w:tr w:rsidR="00AB5275" w14:paraId="0959DF6D"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97AA15C"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08D2BF4"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42DBE7D6" w14:textId="77777777" w:rsidR="00AB5275" w:rsidRDefault="00AB5275">
            <w:pPr>
              <w:pStyle w:val="TableParagraph"/>
              <w:spacing w:line="246" w:lineRule="exact"/>
              <w:ind w:left="105"/>
              <w:rPr>
                <w:sz w:val="24"/>
                <w:lang w:val="en-US"/>
              </w:rPr>
            </w:pPr>
            <w:r>
              <w:rPr>
                <w:sz w:val="24"/>
                <w:lang w:val="en-US"/>
              </w:rPr>
              <w:t>Устройство,</w:t>
            </w:r>
            <w:r>
              <w:rPr>
                <w:spacing w:val="-3"/>
                <w:sz w:val="24"/>
                <w:lang w:val="en-US"/>
              </w:rPr>
              <w:t xml:space="preserve"> </w:t>
            </w:r>
            <w:r>
              <w:rPr>
                <w:sz w:val="24"/>
                <w:lang w:val="en-US"/>
              </w:rPr>
              <w:t>правила</w:t>
            </w:r>
            <w:r>
              <w:rPr>
                <w:spacing w:val="-3"/>
                <w:sz w:val="24"/>
                <w:lang w:val="en-US"/>
              </w:rPr>
              <w:t xml:space="preserve"> </w:t>
            </w:r>
            <w:r>
              <w:rPr>
                <w:sz w:val="24"/>
                <w:lang w:val="en-US"/>
              </w:rPr>
              <w:t>эксплуатации</w:t>
            </w:r>
            <w:r>
              <w:rPr>
                <w:spacing w:val="-3"/>
                <w:sz w:val="24"/>
                <w:lang w:val="en-US"/>
              </w:rPr>
              <w:t xml:space="preserve"> </w:t>
            </w:r>
            <w:r>
              <w:rPr>
                <w:spacing w:val="-10"/>
                <w:sz w:val="24"/>
                <w:lang w:val="en-US"/>
              </w:rPr>
              <w:t>и</w:t>
            </w:r>
          </w:p>
        </w:tc>
      </w:tr>
      <w:tr w:rsidR="00AB5275" w14:paraId="03E1A5E9"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7DD2001"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5921A42C"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7AA415B4" w14:textId="77777777" w:rsidR="00AB5275" w:rsidRDefault="00AB5275">
            <w:pPr>
              <w:pStyle w:val="TableParagraph"/>
              <w:spacing w:line="246" w:lineRule="exact"/>
              <w:ind w:left="105"/>
              <w:rPr>
                <w:sz w:val="24"/>
                <w:lang w:val="en-US"/>
              </w:rPr>
            </w:pPr>
            <w:r>
              <w:rPr>
                <w:sz w:val="24"/>
                <w:lang w:val="en-US"/>
              </w:rPr>
              <w:t>хранения</w:t>
            </w:r>
            <w:r>
              <w:rPr>
                <w:spacing w:val="-2"/>
                <w:sz w:val="24"/>
                <w:lang w:val="en-US"/>
              </w:rPr>
              <w:t xml:space="preserve"> </w:t>
            </w:r>
            <w:r>
              <w:rPr>
                <w:sz w:val="24"/>
                <w:lang w:val="en-US"/>
              </w:rPr>
              <w:t>применяемого</w:t>
            </w:r>
            <w:r>
              <w:rPr>
                <w:spacing w:val="-1"/>
                <w:sz w:val="24"/>
                <w:lang w:val="en-US"/>
              </w:rPr>
              <w:t xml:space="preserve"> </w:t>
            </w:r>
            <w:r>
              <w:rPr>
                <w:spacing w:val="-2"/>
                <w:sz w:val="24"/>
                <w:lang w:val="en-US"/>
              </w:rPr>
              <w:t>оборудования,</w:t>
            </w:r>
          </w:p>
        </w:tc>
      </w:tr>
      <w:tr w:rsidR="00AB5275" w14:paraId="5F2E6CEB"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02A69784"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4C0F5B73"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043422F9" w14:textId="77777777" w:rsidR="00AB5275" w:rsidRDefault="00AB5275">
            <w:pPr>
              <w:pStyle w:val="TableParagraph"/>
              <w:spacing w:line="246" w:lineRule="exact"/>
              <w:ind w:left="105"/>
              <w:rPr>
                <w:sz w:val="24"/>
                <w:lang w:val="en-US"/>
              </w:rPr>
            </w:pPr>
            <w:r>
              <w:rPr>
                <w:spacing w:val="-2"/>
                <w:sz w:val="24"/>
                <w:lang w:val="en-US"/>
              </w:rPr>
              <w:t>инструментов;</w:t>
            </w:r>
          </w:p>
        </w:tc>
      </w:tr>
      <w:tr w:rsidR="00AB5275" w14:paraId="4802699E"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31551A2"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3E97AA9"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1F1371D3" w14:textId="77777777" w:rsidR="00AB5275" w:rsidRPr="00AB5275" w:rsidRDefault="00AB5275">
            <w:pPr>
              <w:pStyle w:val="TableParagraph"/>
              <w:spacing w:line="246" w:lineRule="exact"/>
              <w:ind w:left="105"/>
              <w:rPr>
                <w:sz w:val="24"/>
              </w:rPr>
            </w:pPr>
            <w:r w:rsidRPr="00AB5275">
              <w:rPr>
                <w:sz w:val="24"/>
              </w:rPr>
              <w:t>Состав</w:t>
            </w:r>
            <w:r w:rsidRPr="00AB5275">
              <w:rPr>
                <w:spacing w:val="-3"/>
                <w:sz w:val="24"/>
              </w:rPr>
              <w:t xml:space="preserve"> </w:t>
            </w:r>
            <w:r w:rsidRPr="00AB5275">
              <w:rPr>
                <w:sz w:val="24"/>
              </w:rPr>
              <w:t>и свойства</w:t>
            </w:r>
            <w:r w:rsidRPr="00AB5275">
              <w:rPr>
                <w:spacing w:val="-2"/>
                <w:sz w:val="24"/>
              </w:rPr>
              <w:t xml:space="preserve"> </w:t>
            </w:r>
            <w:r w:rsidRPr="00AB5275">
              <w:rPr>
                <w:sz w:val="24"/>
              </w:rPr>
              <w:t>косметических</w:t>
            </w:r>
            <w:r w:rsidRPr="00AB5275">
              <w:rPr>
                <w:spacing w:val="-1"/>
                <w:sz w:val="24"/>
              </w:rPr>
              <w:t xml:space="preserve"> </w:t>
            </w:r>
            <w:r w:rsidRPr="00AB5275">
              <w:rPr>
                <w:spacing w:val="-2"/>
                <w:sz w:val="24"/>
              </w:rPr>
              <w:t>средств</w:t>
            </w:r>
          </w:p>
        </w:tc>
      </w:tr>
      <w:tr w:rsidR="00AB5275" w14:paraId="0B20074D"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F9AB48F"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D0D837B"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5A79BBA1" w14:textId="77777777" w:rsidR="00AB5275" w:rsidRDefault="00AB5275">
            <w:pPr>
              <w:pStyle w:val="TableParagraph"/>
              <w:spacing w:line="246" w:lineRule="exact"/>
              <w:ind w:left="105"/>
              <w:rPr>
                <w:sz w:val="24"/>
                <w:lang w:val="en-US"/>
              </w:rPr>
            </w:pPr>
            <w:r>
              <w:rPr>
                <w:sz w:val="24"/>
                <w:lang w:val="en-US"/>
              </w:rPr>
              <w:t>и</w:t>
            </w:r>
            <w:r>
              <w:rPr>
                <w:spacing w:val="-2"/>
                <w:sz w:val="24"/>
                <w:lang w:val="en-US"/>
              </w:rPr>
              <w:t xml:space="preserve"> </w:t>
            </w:r>
            <w:r>
              <w:rPr>
                <w:sz w:val="24"/>
                <w:lang w:val="en-US"/>
              </w:rPr>
              <w:t>используемых</w:t>
            </w:r>
            <w:r>
              <w:rPr>
                <w:spacing w:val="-1"/>
                <w:sz w:val="24"/>
                <w:lang w:val="en-US"/>
              </w:rPr>
              <w:t xml:space="preserve"> </w:t>
            </w:r>
            <w:r>
              <w:rPr>
                <w:spacing w:val="-2"/>
                <w:sz w:val="24"/>
                <w:lang w:val="en-US"/>
              </w:rPr>
              <w:t>материалов;</w:t>
            </w:r>
          </w:p>
        </w:tc>
      </w:tr>
      <w:tr w:rsidR="00AB5275" w14:paraId="1C131BE0"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6C4D974"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28D73818"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638FBB58" w14:textId="77777777" w:rsidR="00AB5275" w:rsidRPr="00AB5275" w:rsidRDefault="00AB5275">
            <w:pPr>
              <w:pStyle w:val="TableParagraph"/>
              <w:spacing w:line="246" w:lineRule="exact"/>
              <w:ind w:left="105"/>
              <w:rPr>
                <w:sz w:val="24"/>
              </w:rPr>
            </w:pPr>
            <w:r w:rsidRPr="00AB5275">
              <w:rPr>
                <w:sz w:val="24"/>
              </w:rPr>
              <w:t>Нормы</w:t>
            </w:r>
            <w:r w:rsidRPr="00AB5275">
              <w:rPr>
                <w:spacing w:val="-4"/>
                <w:sz w:val="24"/>
              </w:rPr>
              <w:t xml:space="preserve"> </w:t>
            </w:r>
            <w:r w:rsidRPr="00AB5275">
              <w:rPr>
                <w:sz w:val="24"/>
              </w:rPr>
              <w:t>расхода</w:t>
            </w:r>
            <w:r w:rsidRPr="00AB5275">
              <w:rPr>
                <w:spacing w:val="-2"/>
                <w:sz w:val="24"/>
              </w:rPr>
              <w:t xml:space="preserve"> </w:t>
            </w:r>
            <w:r w:rsidRPr="00AB5275">
              <w:rPr>
                <w:sz w:val="24"/>
              </w:rPr>
              <w:t>косметических</w:t>
            </w:r>
            <w:r w:rsidRPr="00AB5275">
              <w:rPr>
                <w:spacing w:val="-1"/>
                <w:sz w:val="24"/>
              </w:rPr>
              <w:t xml:space="preserve"> </w:t>
            </w:r>
            <w:r w:rsidRPr="00AB5275">
              <w:rPr>
                <w:sz w:val="24"/>
              </w:rPr>
              <w:t>средств</w:t>
            </w:r>
            <w:r w:rsidRPr="00AB5275">
              <w:rPr>
                <w:spacing w:val="-2"/>
                <w:sz w:val="24"/>
              </w:rPr>
              <w:t xml:space="preserve"> </w:t>
            </w:r>
            <w:r w:rsidRPr="00AB5275">
              <w:rPr>
                <w:spacing w:val="-10"/>
                <w:sz w:val="24"/>
              </w:rPr>
              <w:t>и</w:t>
            </w:r>
          </w:p>
        </w:tc>
      </w:tr>
      <w:tr w:rsidR="00AB5275" w14:paraId="35567163"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24213259"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28954F3C"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030D6E8B" w14:textId="77777777" w:rsidR="00AB5275" w:rsidRDefault="00AB5275">
            <w:pPr>
              <w:pStyle w:val="TableParagraph"/>
              <w:spacing w:line="246" w:lineRule="exact"/>
              <w:ind w:left="105"/>
              <w:rPr>
                <w:sz w:val="24"/>
                <w:lang w:val="en-US"/>
              </w:rPr>
            </w:pPr>
            <w:r>
              <w:rPr>
                <w:sz w:val="24"/>
                <w:lang w:val="en-US"/>
              </w:rPr>
              <w:t>используемых</w:t>
            </w:r>
            <w:r>
              <w:rPr>
                <w:spacing w:val="-3"/>
                <w:sz w:val="24"/>
                <w:lang w:val="en-US"/>
              </w:rPr>
              <w:t xml:space="preserve"> </w:t>
            </w:r>
            <w:r>
              <w:rPr>
                <w:spacing w:val="-2"/>
                <w:sz w:val="24"/>
                <w:lang w:val="en-US"/>
              </w:rPr>
              <w:t>материалов;</w:t>
            </w:r>
          </w:p>
        </w:tc>
      </w:tr>
      <w:tr w:rsidR="00AB5275" w14:paraId="7123FC6C"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048A0DB"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D4FE3C1"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4CE10FB2" w14:textId="77777777" w:rsidR="00AB5275" w:rsidRDefault="00AB5275">
            <w:pPr>
              <w:pStyle w:val="TableParagraph"/>
              <w:spacing w:line="246" w:lineRule="exact"/>
              <w:ind w:left="105"/>
              <w:rPr>
                <w:sz w:val="24"/>
                <w:lang w:val="en-US"/>
              </w:rPr>
            </w:pPr>
            <w:r>
              <w:rPr>
                <w:sz w:val="24"/>
                <w:lang w:val="en-US"/>
              </w:rPr>
              <w:t>Основы</w:t>
            </w:r>
            <w:r>
              <w:rPr>
                <w:spacing w:val="-3"/>
                <w:sz w:val="24"/>
                <w:lang w:val="en-US"/>
              </w:rPr>
              <w:t xml:space="preserve"> </w:t>
            </w:r>
            <w:r>
              <w:rPr>
                <w:sz w:val="24"/>
                <w:lang w:val="en-US"/>
              </w:rPr>
              <w:t>анатомии,</w:t>
            </w:r>
            <w:r>
              <w:rPr>
                <w:spacing w:val="-2"/>
                <w:sz w:val="24"/>
                <w:lang w:val="en-US"/>
              </w:rPr>
              <w:t xml:space="preserve"> </w:t>
            </w:r>
            <w:r>
              <w:rPr>
                <w:sz w:val="24"/>
                <w:lang w:val="en-US"/>
              </w:rPr>
              <w:t>физиологии,</w:t>
            </w:r>
            <w:r>
              <w:rPr>
                <w:spacing w:val="-2"/>
                <w:sz w:val="24"/>
                <w:lang w:val="en-US"/>
              </w:rPr>
              <w:t xml:space="preserve"> гистологии</w:t>
            </w:r>
          </w:p>
        </w:tc>
      </w:tr>
      <w:tr w:rsidR="00AB5275" w14:paraId="717D214B"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0C97B67F"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340D1F9"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58C3FAE6" w14:textId="77777777" w:rsidR="00AB5275" w:rsidRDefault="00AB5275">
            <w:pPr>
              <w:pStyle w:val="TableParagraph"/>
              <w:spacing w:line="246" w:lineRule="exact"/>
              <w:ind w:left="105"/>
              <w:rPr>
                <w:sz w:val="24"/>
                <w:lang w:val="en-US"/>
              </w:rPr>
            </w:pPr>
            <w:r>
              <w:rPr>
                <w:sz w:val="24"/>
                <w:lang w:val="en-US"/>
              </w:rPr>
              <w:t>кожи и</w:t>
            </w:r>
            <w:r>
              <w:rPr>
                <w:spacing w:val="1"/>
                <w:sz w:val="24"/>
                <w:lang w:val="en-US"/>
              </w:rPr>
              <w:t xml:space="preserve"> </w:t>
            </w:r>
            <w:r>
              <w:rPr>
                <w:sz w:val="24"/>
                <w:lang w:val="en-US"/>
              </w:rPr>
              <w:t>ее</w:t>
            </w:r>
            <w:r>
              <w:rPr>
                <w:spacing w:val="-1"/>
                <w:sz w:val="24"/>
                <w:lang w:val="en-US"/>
              </w:rPr>
              <w:t xml:space="preserve"> </w:t>
            </w:r>
            <w:r>
              <w:rPr>
                <w:spacing w:val="-2"/>
                <w:sz w:val="24"/>
                <w:lang w:val="en-US"/>
              </w:rPr>
              <w:t>придатков;</w:t>
            </w:r>
          </w:p>
        </w:tc>
      </w:tr>
      <w:tr w:rsidR="00AB5275" w14:paraId="5AD11C9A"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8732EFB"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25DE5363"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5D31CEA3" w14:textId="77777777" w:rsidR="00AB5275" w:rsidRDefault="00AB5275">
            <w:pPr>
              <w:pStyle w:val="TableParagraph"/>
              <w:spacing w:line="246" w:lineRule="exact"/>
              <w:ind w:left="105"/>
              <w:rPr>
                <w:sz w:val="24"/>
                <w:lang w:val="en-US"/>
              </w:rPr>
            </w:pPr>
            <w:r>
              <w:rPr>
                <w:sz w:val="24"/>
                <w:lang w:val="en-US"/>
              </w:rPr>
              <w:t>Общие</w:t>
            </w:r>
            <w:r>
              <w:rPr>
                <w:spacing w:val="-4"/>
                <w:sz w:val="24"/>
                <w:lang w:val="en-US"/>
              </w:rPr>
              <w:t xml:space="preserve"> </w:t>
            </w:r>
            <w:r>
              <w:rPr>
                <w:sz w:val="24"/>
                <w:lang w:val="en-US"/>
              </w:rPr>
              <w:t>признаки</w:t>
            </w:r>
            <w:r>
              <w:rPr>
                <w:spacing w:val="-3"/>
                <w:sz w:val="24"/>
                <w:lang w:val="en-US"/>
              </w:rPr>
              <w:t xml:space="preserve"> </w:t>
            </w:r>
            <w:r>
              <w:rPr>
                <w:sz w:val="24"/>
                <w:lang w:val="en-US"/>
              </w:rPr>
              <w:t xml:space="preserve">кожных </w:t>
            </w:r>
            <w:r>
              <w:rPr>
                <w:spacing w:val="-2"/>
                <w:sz w:val="24"/>
                <w:lang w:val="en-US"/>
              </w:rPr>
              <w:t>заболеваний,</w:t>
            </w:r>
          </w:p>
        </w:tc>
      </w:tr>
      <w:tr w:rsidR="00AB5275" w14:paraId="38B89CEA"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23433489"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64433785"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01B5DBA9" w14:textId="77777777" w:rsidR="00AB5275" w:rsidRDefault="00AB5275">
            <w:pPr>
              <w:pStyle w:val="TableParagraph"/>
              <w:spacing w:line="246" w:lineRule="exact"/>
              <w:ind w:left="105"/>
              <w:rPr>
                <w:sz w:val="24"/>
                <w:lang w:val="en-US"/>
              </w:rPr>
            </w:pPr>
            <w:r>
              <w:rPr>
                <w:sz w:val="24"/>
                <w:lang w:val="en-US"/>
              </w:rPr>
              <w:t>особенности</w:t>
            </w:r>
            <w:r>
              <w:rPr>
                <w:spacing w:val="-2"/>
                <w:sz w:val="24"/>
                <w:lang w:val="en-US"/>
              </w:rPr>
              <w:t xml:space="preserve"> </w:t>
            </w:r>
            <w:r>
              <w:rPr>
                <w:sz w:val="24"/>
                <w:lang w:val="en-US"/>
              </w:rPr>
              <w:t>аллергических</w:t>
            </w:r>
            <w:r>
              <w:rPr>
                <w:spacing w:val="-2"/>
                <w:sz w:val="24"/>
                <w:lang w:val="en-US"/>
              </w:rPr>
              <w:t xml:space="preserve"> </w:t>
            </w:r>
            <w:r>
              <w:rPr>
                <w:sz w:val="24"/>
                <w:lang w:val="en-US"/>
              </w:rPr>
              <w:t>реакций</w:t>
            </w:r>
            <w:r>
              <w:rPr>
                <w:spacing w:val="-1"/>
                <w:sz w:val="24"/>
                <w:lang w:val="en-US"/>
              </w:rPr>
              <w:t xml:space="preserve"> </w:t>
            </w:r>
            <w:r>
              <w:rPr>
                <w:spacing w:val="-4"/>
                <w:sz w:val="24"/>
                <w:lang w:val="en-US"/>
              </w:rPr>
              <w:t>кожи;</w:t>
            </w:r>
          </w:p>
        </w:tc>
      </w:tr>
      <w:tr w:rsidR="00AB5275" w14:paraId="743373DF"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D689188"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4FA3D4B0"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5B234C50" w14:textId="77777777" w:rsidR="00AB5275" w:rsidRDefault="00AB5275">
            <w:pPr>
              <w:pStyle w:val="TableParagraph"/>
              <w:spacing w:line="246" w:lineRule="exact"/>
              <w:ind w:left="105"/>
              <w:rPr>
                <w:sz w:val="24"/>
                <w:lang w:val="en-US"/>
              </w:rPr>
            </w:pPr>
            <w:r>
              <w:rPr>
                <w:sz w:val="24"/>
                <w:lang w:val="en-US"/>
              </w:rPr>
              <w:t>Возрастные</w:t>
            </w:r>
            <w:r>
              <w:rPr>
                <w:spacing w:val="-2"/>
                <w:sz w:val="24"/>
                <w:lang w:val="en-US"/>
              </w:rPr>
              <w:t xml:space="preserve"> </w:t>
            </w:r>
            <w:r>
              <w:rPr>
                <w:sz w:val="24"/>
                <w:lang w:val="en-US"/>
              </w:rPr>
              <w:t xml:space="preserve">особенности </w:t>
            </w:r>
            <w:r>
              <w:rPr>
                <w:spacing w:val="-4"/>
                <w:sz w:val="24"/>
                <w:lang w:val="en-US"/>
              </w:rPr>
              <w:t>кожи;</w:t>
            </w:r>
          </w:p>
        </w:tc>
      </w:tr>
      <w:tr w:rsidR="00AB5275" w14:paraId="6E6447D8"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4F137E8"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64FAAFE6"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003AE4B3" w14:textId="77777777" w:rsidR="00AB5275" w:rsidRPr="00AB5275" w:rsidRDefault="00AB5275">
            <w:pPr>
              <w:pStyle w:val="TableParagraph"/>
              <w:spacing w:line="246" w:lineRule="exact"/>
              <w:ind w:left="105"/>
              <w:rPr>
                <w:sz w:val="24"/>
              </w:rPr>
            </w:pPr>
            <w:r w:rsidRPr="00AB5275">
              <w:rPr>
                <w:sz w:val="24"/>
              </w:rPr>
              <w:t>Виды</w:t>
            </w:r>
            <w:r w:rsidRPr="00AB5275">
              <w:rPr>
                <w:spacing w:val="-2"/>
                <w:sz w:val="24"/>
              </w:rPr>
              <w:t xml:space="preserve"> </w:t>
            </w:r>
            <w:r w:rsidRPr="00AB5275">
              <w:rPr>
                <w:sz w:val="24"/>
              </w:rPr>
              <w:t>косметических услуг</w:t>
            </w:r>
            <w:r w:rsidRPr="00AB5275">
              <w:rPr>
                <w:spacing w:val="-2"/>
                <w:sz w:val="24"/>
              </w:rPr>
              <w:t xml:space="preserve"> </w:t>
            </w:r>
            <w:r w:rsidRPr="00AB5275">
              <w:rPr>
                <w:sz w:val="24"/>
              </w:rPr>
              <w:t xml:space="preserve">по уходу </w:t>
            </w:r>
            <w:r w:rsidRPr="00AB5275">
              <w:rPr>
                <w:spacing w:val="-5"/>
                <w:sz w:val="24"/>
              </w:rPr>
              <w:t>за</w:t>
            </w:r>
          </w:p>
        </w:tc>
      </w:tr>
      <w:tr w:rsidR="00AB5275" w14:paraId="79F07307"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82518BE"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6232E8D8"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561B8CAB" w14:textId="77777777" w:rsidR="00AB5275" w:rsidRPr="00AB5275" w:rsidRDefault="00AB5275">
            <w:pPr>
              <w:pStyle w:val="TableParagraph"/>
              <w:spacing w:line="246" w:lineRule="exact"/>
              <w:ind w:left="105"/>
              <w:rPr>
                <w:sz w:val="24"/>
              </w:rPr>
            </w:pPr>
            <w:r w:rsidRPr="00AB5275">
              <w:rPr>
                <w:sz w:val="24"/>
              </w:rPr>
              <w:t>кожей</w:t>
            </w:r>
            <w:r w:rsidRPr="00AB5275">
              <w:rPr>
                <w:spacing w:val="-1"/>
                <w:sz w:val="24"/>
              </w:rPr>
              <w:t xml:space="preserve"> </w:t>
            </w:r>
            <w:r w:rsidRPr="00AB5275">
              <w:rPr>
                <w:sz w:val="24"/>
              </w:rPr>
              <w:t>лица,</w:t>
            </w:r>
            <w:r w:rsidRPr="00AB5275">
              <w:rPr>
                <w:spacing w:val="-1"/>
                <w:sz w:val="24"/>
              </w:rPr>
              <w:t xml:space="preserve"> </w:t>
            </w:r>
            <w:r w:rsidRPr="00AB5275">
              <w:rPr>
                <w:sz w:val="24"/>
              </w:rPr>
              <w:t>шеи</w:t>
            </w:r>
            <w:r w:rsidRPr="00AB5275">
              <w:rPr>
                <w:spacing w:val="-2"/>
                <w:sz w:val="24"/>
              </w:rPr>
              <w:t xml:space="preserve"> </w:t>
            </w:r>
            <w:r w:rsidRPr="00AB5275">
              <w:rPr>
                <w:sz w:val="24"/>
              </w:rPr>
              <w:t>и</w:t>
            </w:r>
            <w:r w:rsidRPr="00AB5275">
              <w:rPr>
                <w:spacing w:val="-1"/>
                <w:sz w:val="24"/>
              </w:rPr>
              <w:t xml:space="preserve"> </w:t>
            </w:r>
            <w:r w:rsidRPr="00AB5275">
              <w:rPr>
                <w:sz w:val="24"/>
              </w:rPr>
              <w:t>зоны</w:t>
            </w:r>
            <w:r w:rsidRPr="00AB5275">
              <w:rPr>
                <w:spacing w:val="-1"/>
                <w:sz w:val="24"/>
              </w:rPr>
              <w:t xml:space="preserve"> </w:t>
            </w:r>
            <w:r w:rsidRPr="00AB5275">
              <w:rPr>
                <w:spacing w:val="-2"/>
                <w:sz w:val="24"/>
              </w:rPr>
              <w:t>декольте,</w:t>
            </w:r>
          </w:p>
        </w:tc>
      </w:tr>
      <w:tr w:rsidR="00AB5275" w14:paraId="1233B57D" w14:textId="77777777" w:rsidTr="00AB5275">
        <w:trPr>
          <w:trHeight w:val="264"/>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879DDDD"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164126C1"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5C7867D1" w14:textId="77777777" w:rsidR="00AB5275" w:rsidRDefault="00AB5275">
            <w:pPr>
              <w:pStyle w:val="TableParagraph"/>
              <w:spacing w:line="245" w:lineRule="exact"/>
              <w:ind w:left="105"/>
              <w:rPr>
                <w:sz w:val="24"/>
                <w:lang w:val="en-US"/>
              </w:rPr>
            </w:pPr>
            <w:r>
              <w:rPr>
                <w:sz w:val="24"/>
                <w:lang w:val="en-US"/>
              </w:rPr>
              <w:t>показания и</w:t>
            </w:r>
            <w:r>
              <w:rPr>
                <w:spacing w:val="-2"/>
                <w:sz w:val="24"/>
                <w:lang w:val="en-US"/>
              </w:rPr>
              <w:t xml:space="preserve"> противопоказания;</w:t>
            </w:r>
          </w:p>
        </w:tc>
      </w:tr>
      <w:tr w:rsidR="00AB5275" w14:paraId="76342E00" w14:textId="77777777" w:rsidTr="00AB5275">
        <w:trPr>
          <w:trHeight w:val="264"/>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4C639D9"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23A637F0"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3ABCC090" w14:textId="77777777" w:rsidR="00AB5275" w:rsidRDefault="00AB5275">
            <w:pPr>
              <w:pStyle w:val="TableParagraph"/>
              <w:spacing w:line="245" w:lineRule="exact"/>
              <w:ind w:left="105"/>
              <w:rPr>
                <w:sz w:val="24"/>
                <w:lang w:val="en-US"/>
              </w:rPr>
            </w:pPr>
            <w:r>
              <w:rPr>
                <w:sz w:val="24"/>
                <w:lang w:val="en-US"/>
              </w:rPr>
              <w:t>Технология</w:t>
            </w:r>
            <w:r>
              <w:rPr>
                <w:spacing w:val="-4"/>
                <w:sz w:val="24"/>
                <w:lang w:val="en-US"/>
              </w:rPr>
              <w:t xml:space="preserve"> </w:t>
            </w:r>
            <w:r>
              <w:rPr>
                <w:sz w:val="24"/>
                <w:lang w:val="en-US"/>
              </w:rPr>
              <w:t>выполнения</w:t>
            </w:r>
            <w:r>
              <w:rPr>
                <w:spacing w:val="-4"/>
                <w:sz w:val="24"/>
                <w:lang w:val="en-US"/>
              </w:rPr>
              <w:t xml:space="preserve"> </w:t>
            </w:r>
            <w:r>
              <w:rPr>
                <w:spacing w:val="-2"/>
                <w:sz w:val="24"/>
                <w:lang w:val="en-US"/>
              </w:rPr>
              <w:t>косметических</w:t>
            </w:r>
          </w:p>
        </w:tc>
      </w:tr>
      <w:tr w:rsidR="00AB5275" w14:paraId="129DFECE"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AD5A019"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06BC0B8"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40CCF9F5" w14:textId="77777777" w:rsidR="00AB5275" w:rsidRPr="00AB5275" w:rsidRDefault="00AB5275">
            <w:pPr>
              <w:pStyle w:val="TableParagraph"/>
              <w:spacing w:line="246" w:lineRule="exact"/>
              <w:ind w:left="105"/>
              <w:rPr>
                <w:sz w:val="24"/>
              </w:rPr>
            </w:pPr>
            <w:r w:rsidRPr="00AB5275">
              <w:rPr>
                <w:sz w:val="24"/>
              </w:rPr>
              <w:t>услуг</w:t>
            </w:r>
            <w:r w:rsidRPr="00AB5275">
              <w:rPr>
                <w:spacing w:val="-2"/>
                <w:sz w:val="24"/>
              </w:rPr>
              <w:t xml:space="preserve"> </w:t>
            </w:r>
            <w:r w:rsidRPr="00AB5275">
              <w:rPr>
                <w:sz w:val="24"/>
              </w:rPr>
              <w:t>по уходу за</w:t>
            </w:r>
            <w:r w:rsidRPr="00AB5275">
              <w:rPr>
                <w:spacing w:val="-1"/>
                <w:sz w:val="24"/>
              </w:rPr>
              <w:t xml:space="preserve"> </w:t>
            </w:r>
            <w:r w:rsidRPr="00AB5275">
              <w:rPr>
                <w:sz w:val="24"/>
              </w:rPr>
              <w:t>кожей</w:t>
            </w:r>
            <w:r w:rsidRPr="00AB5275">
              <w:rPr>
                <w:spacing w:val="1"/>
                <w:sz w:val="24"/>
              </w:rPr>
              <w:t xml:space="preserve"> </w:t>
            </w:r>
            <w:r w:rsidRPr="00AB5275">
              <w:rPr>
                <w:sz w:val="24"/>
              </w:rPr>
              <w:t>лица</w:t>
            </w:r>
            <w:r w:rsidRPr="00AB5275">
              <w:rPr>
                <w:spacing w:val="-1"/>
                <w:sz w:val="24"/>
              </w:rPr>
              <w:t xml:space="preserve"> </w:t>
            </w:r>
            <w:r w:rsidRPr="00AB5275">
              <w:rPr>
                <w:sz w:val="24"/>
              </w:rPr>
              <w:t>и</w:t>
            </w:r>
            <w:r w:rsidRPr="00AB5275">
              <w:rPr>
                <w:spacing w:val="1"/>
                <w:sz w:val="24"/>
              </w:rPr>
              <w:t xml:space="preserve"> </w:t>
            </w:r>
            <w:r w:rsidRPr="00AB5275">
              <w:rPr>
                <w:sz w:val="24"/>
              </w:rPr>
              <w:t>(или)</w:t>
            </w:r>
            <w:r w:rsidRPr="00AB5275">
              <w:rPr>
                <w:spacing w:val="-1"/>
                <w:sz w:val="24"/>
              </w:rPr>
              <w:t xml:space="preserve"> </w:t>
            </w:r>
            <w:r w:rsidRPr="00AB5275">
              <w:rPr>
                <w:spacing w:val="-4"/>
                <w:sz w:val="24"/>
              </w:rPr>
              <w:t>шеи,</w:t>
            </w:r>
          </w:p>
        </w:tc>
      </w:tr>
      <w:tr w:rsidR="00AB5275" w14:paraId="583DD661"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244D8C3"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63C85F6" w14:textId="77777777" w:rsidR="00AB5275" w:rsidRPr="00AB5275" w:rsidRDefault="00AB5275">
            <w:pPr>
              <w:rPr>
                <w:sz w:val="24"/>
              </w:rPr>
            </w:pPr>
          </w:p>
        </w:tc>
        <w:tc>
          <w:tcPr>
            <w:tcW w:w="4682" w:type="dxa"/>
            <w:tcBorders>
              <w:top w:val="nil"/>
              <w:left w:val="single" w:sz="4" w:space="0" w:color="000000"/>
              <w:bottom w:val="nil"/>
              <w:right w:val="single" w:sz="4" w:space="0" w:color="000000"/>
            </w:tcBorders>
            <w:hideMark/>
          </w:tcPr>
          <w:p w14:paraId="4AEBEF08" w14:textId="77777777" w:rsidR="00AB5275" w:rsidRDefault="00AB5275">
            <w:pPr>
              <w:pStyle w:val="TableParagraph"/>
              <w:spacing w:line="246" w:lineRule="exact"/>
              <w:ind w:left="105"/>
              <w:rPr>
                <w:sz w:val="24"/>
                <w:lang w:val="en-US"/>
              </w:rPr>
            </w:pPr>
            <w:r>
              <w:rPr>
                <w:sz w:val="24"/>
                <w:lang w:val="en-US"/>
              </w:rPr>
              <w:t xml:space="preserve">зоны </w:t>
            </w:r>
            <w:r>
              <w:rPr>
                <w:spacing w:val="-2"/>
                <w:sz w:val="24"/>
                <w:lang w:val="en-US"/>
              </w:rPr>
              <w:t>декольте;</w:t>
            </w:r>
          </w:p>
        </w:tc>
      </w:tr>
      <w:tr w:rsidR="00AB5275" w14:paraId="12B4A983"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7562439"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1EB88882"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2859A8FD" w14:textId="77777777" w:rsidR="00AB5275" w:rsidRDefault="00AB5275">
            <w:pPr>
              <w:pStyle w:val="TableParagraph"/>
              <w:spacing w:line="246" w:lineRule="exact"/>
              <w:ind w:left="105"/>
              <w:rPr>
                <w:sz w:val="24"/>
                <w:lang w:val="en-US"/>
              </w:rPr>
            </w:pPr>
            <w:r>
              <w:rPr>
                <w:sz w:val="24"/>
                <w:lang w:val="en-US"/>
              </w:rPr>
              <w:t>Правила</w:t>
            </w:r>
            <w:r>
              <w:rPr>
                <w:spacing w:val="-2"/>
                <w:sz w:val="24"/>
                <w:lang w:val="en-US"/>
              </w:rPr>
              <w:t xml:space="preserve"> </w:t>
            </w:r>
            <w:r>
              <w:rPr>
                <w:sz w:val="24"/>
                <w:lang w:val="en-US"/>
              </w:rPr>
              <w:t>оказания</w:t>
            </w:r>
            <w:r>
              <w:rPr>
                <w:spacing w:val="-1"/>
                <w:sz w:val="24"/>
                <w:lang w:val="en-US"/>
              </w:rPr>
              <w:t xml:space="preserve"> </w:t>
            </w:r>
            <w:r>
              <w:rPr>
                <w:sz w:val="24"/>
                <w:lang w:val="en-US"/>
              </w:rPr>
              <w:t xml:space="preserve">первой </w:t>
            </w:r>
            <w:r>
              <w:rPr>
                <w:spacing w:val="-2"/>
                <w:sz w:val="24"/>
                <w:lang w:val="en-US"/>
              </w:rPr>
              <w:t>помощи</w:t>
            </w:r>
          </w:p>
        </w:tc>
      </w:tr>
      <w:tr w:rsidR="00AB5275" w14:paraId="26C86ED2"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37D7B186"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68C23E97"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7EE809AF" w14:textId="77777777" w:rsidR="00AB5275" w:rsidRDefault="00AB5275">
            <w:pPr>
              <w:pStyle w:val="TableParagraph"/>
              <w:spacing w:line="246" w:lineRule="exact"/>
              <w:ind w:left="105"/>
              <w:rPr>
                <w:sz w:val="24"/>
                <w:lang w:val="en-US"/>
              </w:rPr>
            </w:pPr>
            <w:r>
              <w:rPr>
                <w:spacing w:val="-2"/>
                <w:sz w:val="24"/>
                <w:lang w:val="en-US"/>
              </w:rPr>
              <w:t>Санитарно-эпидемиологические</w:t>
            </w:r>
          </w:p>
        </w:tc>
      </w:tr>
      <w:tr w:rsidR="00AB5275" w14:paraId="5C310EB6"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25025A9"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7C1A727"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2B36463B" w14:textId="77777777" w:rsidR="00AB5275" w:rsidRDefault="00AB5275">
            <w:pPr>
              <w:pStyle w:val="TableParagraph"/>
              <w:spacing w:line="246" w:lineRule="exact"/>
              <w:ind w:left="105"/>
              <w:rPr>
                <w:sz w:val="24"/>
                <w:lang w:val="en-US"/>
              </w:rPr>
            </w:pPr>
            <w:r>
              <w:rPr>
                <w:sz w:val="24"/>
                <w:lang w:val="en-US"/>
              </w:rPr>
              <w:t>требования</w:t>
            </w:r>
            <w:r>
              <w:rPr>
                <w:spacing w:val="-1"/>
                <w:sz w:val="24"/>
                <w:lang w:val="en-US"/>
              </w:rPr>
              <w:t xml:space="preserve"> </w:t>
            </w:r>
            <w:r>
              <w:rPr>
                <w:sz w:val="24"/>
                <w:lang w:val="en-US"/>
              </w:rPr>
              <w:t>к размещению,</w:t>
            </w:r>
            <w:r>
              <w:rPr>
                <w:spacing w:val="-1"/>
                <w:sz w:val="24"/>
                <w:lang w:val="en-US"/>
              </w:rPr>
              <w:t xml:space="preserve"> </w:t>
            </w:r>
            <w:r>
              <w:rPr>
                <w:spacing w:val="-2"/>
                <w:sz w:val="24"/>
                <w:lang w:val="en-US"/>
              </w:rPr>
              <w:t>устройству,</w:t>
            </w:r>
          </w:p>
        </w:tc>
      </w:tr>
      <w:tr w:rsidR="00AB5275" w14:paraId="0AEA1460"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10E4EAE"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7CED5EFF"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39624B28" w14:textId="77777777" w:rsidR="00AB5275" w:rsidRDefault="00AB5275">
            <w:pPr>
              <w:pStyle w:val="TableParagraph"/>
              <w:spacing w:line="246" w:lineRule="exact"/>
              <w:ind w:left="105"/>
              <w:rPr>
                <w:sz w:val="24"/>
                <w:lang w:val="en-US"/>
              </w:rPr>
            </w:pPr>
            <w:r>
              <w:rPr>
                <w:sz w:val="24"/>
                <w:lang w:val="en-US"/>
              </w:rPr>
              <w:t>оборудованию,</w:t>
            </w:r>
            <w:r>
              <w:rPr>
                <w:spacing w:val="-1"/>
                <w:sz w:val="24"/>
                <w:lang w:val="en-US"/>
              </w:rPr>
              <w:t xml:space="preserve"> </w:t>
            </w:r>
            <w:r>
              <w:rPr>
                <w:sz w:val="24"/>
                <w:lang w:val="en-US"/>
              </w:rPr>
              <w:t>содержанию</w:t>
            </w:r>
            <w:r>
              <w:rPr>
                <w:spacing w:val="-1"/>
                <w:sz w:val="24"/>
                <w:lang w:val="en-US"/>
              </w:rPr>
              <w:t xml:space="preserve"> </w:t>
            </w:r>
            <w:r>
              <w:rPr>
                <w:sz w:val="24"/>
                <w:lang w:val="en-US"/>
              </w:rPr>
              <w:t xml:space="preserve">и </w:t>
            </w:r>
            <w:r>
              <w:rPr>
                <w:spacing w:val="-2"/>
                <w:sz w:val="24"/>
                <w:lang w:val="en-US"/>
              </w:rPr>
              <w:t>режиму</w:t>
            </w:r>
          </w:p>
        </w:tc>
      </w:tr>
      <w:tr w:rsidR="00AB5275" w14:paraId="3316F57F"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11C6E5B"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4AC27DD6"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22626059" w14:textId="77777777" w:rsidR="00AB5275" w:rsidRDefault="00AB5275">
            <w:pPr>
              <w:pStyle w:val="TableParagraph"/>
              <w:spacing w:line="246" w:lineRule="exact"/>
              <w:ind w:left="105"/>
              <w:rPr>
                <w:sz w:val="24"/>
                <w:lang w:val="en-US"/>
              </w:rPr>
            </w:pPr>
            <w:r>
              <w:rPr>
                <w:sz w:val="24"/>
                <w:lang w:val="en-US"/>
              </w:rPr>
              <w:t>работы</w:t>
            </w:r>
            <w:r>
              <w:rPr>
                <w:spacing w:val="-2"/>
                <w:sz w:val="24"/>
                <w:lang w:val="en-US"/>
              </w:rPr>
              <w:t xml:space="preserve"> </w:t>
            </w:r>
            <w:r>
              <w:rPr>
                <w:sz w:val="24"/>
                <w:lang w:val="en-US"/>
              </w:rPr>
              <w:t>организаций</w:t>
            </w:r>
            <w:r>
              <w:rPr>
                <w:spacing w:val="1"/>
                <w:sz w:val="24"/>
                <w:lang w:val="en-US"/>
              </w:rPr>
              <w:t xml:space="preserve"> </w:t>
            </w:r>
            <w:r>
              <w:rPr>
                <w:spacing w:val="-2"/>
                <w:sz w:val="24"/>
                <w:lang w:val="en-US"/>
              </w:rPr>
              <w:t>коммунально-</w:t>
            </w:r>
          </w:p>
        </w:tc>
      </w:tr>
      <w:tr w:rsidR="00AB5275" w14:paraId="217EB742"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2D4E7B3"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0CC97A59" w14:textId="77777777" w:rsidR="00AB5275" w:rsidRDefault="00AB5275">
            <w:pPr>
              <w:rPr>
                <w:sz w:val="24"/>
                <w:lang w:val="en-US"/>
              </w:rPr>
            </w:pPr>
          </w:p>
        </w:tc>
        <w:tc>
          <w:tcPr>
            <w:tcW w:w="4682" w:type="dxa"/>
            <w:tcBorders>
              <w:top w:val="nil"/>
              <w:left w:val="single" w:sz="4" w:space="0" w:color="000000"/>
              <w:bottom w:val="nil"/>
              <w:right w:val="single" w:sz="4" w:space="0" w:color="000000"/>
            </w:tcBorders>
            <w:hideMark/>
          </w:tcPr>
          <w:p w14:paraId="28676447" w14:textId="77777777" w:rsidR="00AB5275" w:rsidRDefault="00AB5275">
            <w:pPr>
              <w:pStyle w:val="TableParagraph"/>
              <w:spacing w:line="246" w:lineRule="exact"/>
              <w:ind w:left="105"/>
              <w:rPr>
                <w:sz w:val="24"/>
                <w:lang w:val="en-US"/>
              </w:rPr>
            </w:pPr>
            <w:r>
              <w:rPr>
                <w:sz w:val="24"/>
                <w:lang w:val="en-US"/>
              </w:rPr>
              <w:t>бытового</w:t>
            </w:r>
            <w:r>
              <w:rPr>
                <w:spacing w:val="-1"/>
                <w:sz w:val="24"/>
                <w:lang w:val="en-US"/>
              </w:rPr>
              <w:t xml:space="preserve"> </w:t>
            </w:r>
            <w:r>
              <w:rPr>
                <w:sz w:val="24"/>
                <w:lang w:val="en-US"/>
              </w:rPr>
              <w:t>назначения,</w:t>
            </w:r>
            <w:r>
              <w:rPr>
                <w:spacing w:val="-1"/>
                <w:sz w:val="24"/>
                <w:lang w:val="en-US"/>
              </w:rPr>
              <w:t xml:space="preserve"> </w:t>
            </w:r>
            <w:r>
              <w:rPr>
                <w:spacing w:val="-2"/>
                <w:sz w:val="24"/>
                <w:lang w:val="en-US"/>
              </w:rPr>
              <w:t>оказывающих</w:t>
            </w:r>
          </w:p>
        </w:tc>
      </w:tr>
      <w:tr w:rsidR="00AB5275" w14:paraId="174D8012" w14:textId="77777777" w:rsidTr="00AB5275">
        <w:trPr>
          <w:trHeight w:val="542"/>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549330D" w14:textId="77777777" w:rsidR="00AB5275" w:rsidRDefault="00AB5275">
            <w:pPr>
              <w:rPr>
                <w:sz w:val="24"/>
                <w:lang w:val="en-US"/>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438258F" w14:textId="77777777" w:rsidR="00AB5275" w:rsidRDefault="00AB5275">
            <w:pPr>
              <w:rPr>
                <w:sz w:val="24"/>
                <w:lang w:val="en-US"/>
              </w:rPr>
            </w:pPr>
          </w:p>
        </w:tc>
        <w:tc>
          <w:tcPr>
            <w:tcW w:w="4682" w:type="dxa"/>
            <w:tcBorders>
              <w:top w:val="nil"/>
              <w:left w:val="single" w:sz="4" w:space="0" w:color="000000"/>
              <w:bottom w:val="single" w:sz="4" w:space="0" w:color="000000"/>
              <w:right w:val="single" w:sz="4" w:space="0" w:color="000000"/>
            </w:tcBorders>
            <w:hideMark/>
          </w:tcPr>
          <w:p w14:paraId="69059C63" w14:textId="77777777" w:rsidR="00AB5275" w:rsidRDefault="00AB5275">
            <w:pPr>
              <w:pStyle w:val="TableParagraph"/>
              <w:spacing w:line="266" w:lineRule="exact"/>
              <w:ind w:left="105"/>
              <w:rPr>
                <w:sz w:val="24"/>
                <w:lang w:val="en-US"/>
              </w:rPr>
            </w:pPr>
            <w:r>
              <w:rPr>
                <w:sz w:val="24"/>
                <w:lang w:val="en-US"/>
              </w:rPr>
              <w:t>парикмахерские</w:t>
            </w:r>
            <w:r>
              <w:rPr>
                <w:spacing w:val="-2"/>
                <w:sz w:val="24"/>
                <w:lang w:val="en-US"/>
              </w:rPr>
              <w:t xml:space="preserve"> </w:t>
            </w:r>
            <w:r>
              <w:rPr>
                <w:sz w:val="24"/>
                <w:lang w:val="en-US"/>
              </w:rPr>
              <w:t>и косметические</w:t>
            </w:r>
            <w:r>
              <w:rPr>
                <w:spacing w:val="-1"/>
                <w:sz w:val="24"/>
                <w:lang w:val="en-US"/>
              </w:rPr>
              <w:t xml:space="preserve"> </w:t>
            </w:r>
            <w:r>
              <w:rPr>
                <w:spacing w:val="-2"/>
                <w:sz w:val="24"/>
                <w:lang w:val="en-US"/>
              </w:rPr>
              <w:t>услуги.</w:t>
            </w:r>
          </w:p>
        </w:tc>
      </w:tr>
      <w:tr w:rsidR="00AB5275" w14:paraId="7F435278" w14:textId="77777777" w:rsidTr="00AB5275">
        <w:trPr>
          <w:trHeight w:val="277"/>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33700EB" w14:textId="77777777" w:rsidR="00AB5275" w:rsidRDefault="00AB5275">
            <w:pPr>
              <w:rPr>
                <w:sz w:val="24"/>
                <w:lang w:val="en-US"/>
              </w:rPr>
            </w:pPr>
          </w:p>
        </w:tc>
        <w:tc>
          <w:tcPr>
            <w:tcW w:w="2832" w:type="dxa"/>
            <w:tcBorders>
              <w:top w:val="single" w:sz="4" w:space="0" w:color="000000"/>
              <w:left w:val="single" w:sz="4" w:space="0" w:color="000000"/>
              <w:bottom w:val="nil"/>
              <w:right w:val="single" w:sz="4" w:space="0" w:color="000000"/>
            </w:tcBorders>
            <w:hideMark/>
          </w:tcPr>
          <w:p w14:paraId="402AEAB3" w14:textId="77777777" w:rsidR="00AB5275" w:rsidRDefault="00AB5275">
            <w:pPr>
              <w:pStyle w:val="TableParagraph"/>
              <w:spacing w:before="1" w:line="256" w:lineRule="exact"/>
              <w:ind w:left="105"/>
              <w:rPr>
                <w:sz w:val="24"/>
                <w:lang w:val="en-US"/>
              </w:rPr>
            </w:pPr>
            <w:r>
              <w:rPr>
                <w:sz w:val="24"/>
                <w:lang w:val="en-US"/>
              </w:rPr>
              <w:t>ПК.3.2</w:t>
            </w:r>
            <w:r>
              <w:rPr>
                <w:spacing w:val="-1"/>
                <w:sz w:val="24"/>
                <w:lang w:val="en-US"/>
              </w:rPr>
              <w:t xml:space="preserve"> </w:t>
            </w:r>
            <w:r>
              <w:rPr>
                <w:spacing w:val="-2"/>
                <w:sz w:val="24"/>
                <w:lang w:val="en-US"/>
              </w:rPr>
              <w:t>Выполнять</w:t>
            </w:r>
          </w:p>
        </w:tc>
        <w:tc>
          <w:tcPr>
            <w:tcW w:w="4682" w:type="dxa"/>
            <w:tcBorders>
              <w:top w:val="single" w:sz="4" w:space="0" w:color="000000"/>
              <w:left w:val="single" w:sz="4" w:space="0" w:color="000000"/>
              <w:bottom w:val="nil"/>
              <w:right w:val="single" w:sz="4" w:space="0" w:color="000000"/>
            </w:tcBorders>
            <w:hideMark/>
          </w:tcPr>
          <w:p w14:paraId="497A98C3" w14:textId="77777777" w:rsidR="00AB5275" w:rsidRDefault="00AB5275">
            <w:pPr>
              <w:pStyle w:val="TableParagraph"/>
              <w:spacing w:before="1" w:line="256" w:lineRule="exact"/>
              <w:ind w:left="105"/>
              <w:rPr>
                <w:b/>
                <w:sz w:val="24"/>
                <w:lang w:val="en-US"/>
              </w:rPr>
            </w:pPr>
            <w:r>
              <w:rPr>
                <w:b/>
                <w:spacing w:val="-2"/>
                <w:sz w:val="24"/>
                <w:lang w:val="en-US"/>
              </w:rPr>
              <w:t>Навыки:</w:t>
            </w:r>
          </w:p>
        </w:tc>
      </w:tr>
      <w:tr w:rsidR="00AB5275" w14:paraId="23F49AE9"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4BFB96F" w14:textId="77777777" w:rsidR="00AB5275" w:rsidRDefault="00AB5275">
            <w:pPr>
              <w:rPr>
                <w:sz w:val="24"/>
                <w:lang w:val="en-US"/>
              </w:rPr>
            </w:pPr>
          </w:p>
        </w:tc>
        <w:tc>
          <w:tcPr>
            <w:tcW w:w="2832" w:type="dxa"/>
            <w:tcBorders>
              <w:top w:val="nil"/>
              <w:left w:val="single" w:sz="4" w:space="0" w:color="000000"/>
              <w:bottom w:val="nil"/>
              <w:right w:val="single" w:sz="4" w:space="0" w:color="000000"/>
            </w:tcBorders>
            <w:hideMark/>
          </w:tcPr>
          <w:p w14:paraId="5A39AA45" w14:textId="77777777" w:rsidR="00AB5275" w:rsidRDefault="00AB5275">
            <w:pPr>
              <w:pStyle w:val="TableParagraph"/>
              <w:spacing w:line="246" w:lineRule="exact"/>
              <w:ind w:left="105"/>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4682" w:type="dxa"/>
            <w:tcBorders>
              <w:top w:val="nil"/>
              <w:left w:val="single" w:sz="4" w:space="0" w:color="000000"/>
              <w:bottom w:val="nil"/>
              <w:right w:val="single" w:sz="4" w:space="0" w:color="000000"/>
            </w:tcBorders>
            <w:hideMark/>
          </w:tcPr>
          <w:p w14:paraId="7145F5D3" w14:textId="77777777" w:rsidR="00AB5275" w:rsidRPr="00AB5275" w:rsidRDefault="00AB5275">
            <w:pPr>
              <w:pStyle w:val="TableParagraph"/>
              <w:spacing w:line="246" w:lineRule="exact"/>
              <w:ind w:left="105"/>
              <w:rPr>
                <w:sz w:val="24"/>
              </w:rPr>
            </w:pPr>
            <w:r w:rsidRPr="00AB5275">
              <w:rPr>
                <w:sz w:val="24"/>
              </w:rPr>
              <w:t>выполнения</w:t>
            </w:r>
            <w:r w:rsidRPr="00AB5275">
              <w:rPr>
                <w:spacing w:val="-2"/>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r>
      <w:tr w:rsidR="00AB5275" w14:paraId="2610B757"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9E7AED6" w14:textId="77777777" w:rsidR="00AB5275" w:rsidRPr="00AB5275" w:rsidRDefault="00AB5275">
            <w:pPr>
              <w:rPr>
                <w:sz w:val="24"/>
              </w:rPr>
            </w:pPr>
          </w:p>
        </w:tc>
        <w:tc>
          <w:tcPr>
            <w:tcW w:w="2832" w:type="dxa"/>
            <w:tcBorders>
              <w:top w:val="nil"/>
              <w:left w:val="single" w:sz="4" w:space="0" w:color="000000"/>
              <w:bottom w:val="nil"/>
              <w:right w:val="single" w:sz="4" w:space="0" w:color="000000"/>
            </w:tcBorders>
            <w:hideMark/>
          </w:tcPr>
          <w:p w14:paraId="482B51E9" w14:textId="77777777" w:rsidR="00AB5275" w:rsidRDefault="00AB5275">
            <w:pPr>
              <w:pStyle w:val="TableParagraph"/>
              <w:spacing w:line="247" w:lineRule="exact"/>
              <w:ind w:left="105"/>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4682" w:type="dxa"/>
            <w:tcBorders>
              <w:top w:val="nil"/>
              <w:left w:val="single" w:sz="4" w:space="0" w:color="000000"/>
              <w:bottom w:val="single" w:sz="4" w:space="0" w:color="000000"/>
              <w:right w:val="single" w:sz="4" w:space="0" w:color="000000"/>
            </w:tcBorders>
            <w:hideMark/>
          </w:tcPr>
          <w:p w14:paraId="40F22F63" w14:textId="77777777" w:rsidR="00AB5275" w:rsidRPr="00AB5275" w:rsidRDefault="00AB5275">
            <w:pPr>
              <w:pStyle w:val="TableParagraph"/>
              <w:spacing w:line="247" w:lineRule="exact"/>
              <w:ind w:left="105"/>
              <w:rPr>
                <w:sz w:val="24"/>
              </w:rPr>
            </w:pPr>
            <w:r w:rsidRPr="00AB5275">
              <w:rPr>
                <w:sz w:val="24"/>
              </w:rPr>
              <w:t>эстетист</w:t>
            </w:r>
            <w:r w:rsidRPr="00AB5275">
              <w:rPr>
                <w:spacing w:val="-2"/>
                <w:sz w:val="24"/>
              </w:rPr>
              <w:t xml:space="preserve"> </w:t>
            </w:r>
            <w:r w:rsidRPr="00AB5275">
              <w:rPr>
                <w:sz w:val="24"/>
              </w:rPr>
              <w:t>по уходу за</w:t>
            </w:r>
            <w:r w:rsidRPr="00AB5275">
              <w:rPr>
                <w:spacing w:val="-1"/>
                <w:sz w:val="24"/>
              </w:rPr>
              <w:t xml:space="preserve"> </w:t>
            </w:r>
            <w:r w:rsidRPr="00AB5275">
              <w:rPr>
                <w:spacing w:val="-2"/>
                <w:sz w:val="24"/>
              </w:rPr>
              <w:t>телом</w:t>
            </w:r>
          </w:p>
        </w:tc>
      </w:tr>
      <w:tr w:rsidR="00AB5275" w14:paraId="0D03836D" w14:textId="77777777" w:rsidTr="00AB5275">
        <w:trPr>
          <w:trHeight w:val="27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A565E4B" w14:textId="77777777" w:rsidR="00AB5275" w:rsidRPr="00AB5275" w:rsidRDefault="00AB5275">
            <w:pPr>
              <w:rPr>
                <w:sz w:val="24"/>
              </w:rPr>
            </w:pPr>
          </w:p>
        </w:tc>
        <w:tc>
          <w:tcPr>
            <w:tcW w:w="2832" w:type="dxa"/>
            <w:tcBorders>
              <w:top w:val="nil"/>
              <w:left w:val="single" w:sz="4" w:space="0" w:color="000000"/>
              <w:bottom w:val="nil"/>
              <w:right w:val="single" w:sz="4" w:space="0" w:color="000000"/>
            </w:tcBorders>
            <w:hideMark/>
          </w:tcPr>
          <w:p w14:paraId="0E6C4D59" w14:textId="77777777" w:rsidR="00AB5275" w:rsidRDefault="00AB5275">
            <w:pPr>
              <w:pStyle w:val="TableParagraph"/>
              <w:spacing w:line="255" w:lineRule="exact"/>
              <w:ind w:left="105"/>
              <w:rPr>
                <w:sz w:val="24"/>
                <w:lang w:val="en-US"/>
              </w:rPr>
            </w:pPr>
            <w:r>
              <w:rPr>
                <w:sz w:val="24"/>
                <w:lang w:val="en-US"/>
              </w:rPr>
              <w:t xml:space="preserve">уходу за </w:t>
            </w:r>
            <w:r>
              <w:rPr>
                <w:spacing w:val="-2"/>
                <w:sz w:val="24"/>
                <w:lang w:val="en-US"/>
              </w:rPr>
              <w:t>телом</w:t>
            </w:r>
          </w:p>
        </w:tc>
        <w:tc>
          <w:tcPr>
            <w:tcW w:w="4682" w:type="dxa"/>
            <w:tcBorders>
              <w:top w:val="single" w:sz="4" w:space="0" w:color="000000"/>
              <w:left w:val="single" w:sz="4" w:space="0" w:color="000000"/>
              <w:bottom w:val="nil"/>
              <w:right w:val="single" w:sz="4" w:space="0" w:color="000000"/>
            </w:tcBorders>
            <w:hideMark/>
          </w:tcPr>
          <w:p w14:paraId="6BE00A99" w14:textId="77777777" w:rsidR="00AB5275" w:rsidRDefault="00AB5275">
            <w:pPr>
              <w:pStyle w:val="TableParagraph"/>
              <w:spacing w:line="255" w:lineRule="exact"/>
              <w:ind w:left="105"/>
              <w:rPr>
                <w:b/>
                <w:sz w:val="24"/>
                <w:lang w:val="en-US"/>
              </w:rPr>
            </w:pPr>
            <w:r>
              <w:rPr>
                <w:b/>
                <w:spacing w:val="-2"/>
                <w:sz w:val="24"/>
                <w:lang w:val="en-US"/>
              </w:rPr>
              <w:t>Умения:</w:t>
            </w:r>
          </w:p>
        </w:tc>
      </w:tr>
      <w:tr w:rsidR="00AB5275" w14:paraId="25A46152"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AD5992E"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4F625679"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0A9C34DB" w14:textId="77777777" w:rsidR="00AB5275" w:rsidRDefault="00AB5275">
            <w:pPr>
              <w:pStyle w:val="TableParagraph"/>
              <w:spacing w:line="246" w:lineRule="exact"/>
              <w:ind w:left="105"/>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5"/>
                <w:sz w:val="24"/>
                <w:lang w:val="en-US"/>
              </w:rPr>
              <w:t xml:space="preserve"> </w:t>
            </w:r>
            <w:r>
              <w:rPr>
                <w:spacing w:val="-2"/>
                <w:sz w:val="24"/>
                <w:lang w:val="en-US"/>
              </w:rPr>
              <w:t>рабочее</w:t>
            </w:r>
          </w:p>
        </w:tc>
      </w:tr>
      <w:tr w:rsidR="00AB5275" w14:paraId="54BA071D"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2E363D43"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71D90F33"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2F290BE4" w14:textId="77777777" w:rsidR="00AB5275" w:rsidRPr="00AB5275" w:rsidRDefault="00AB5275">
            <w:pPr>
              <w:pStyle w:val="TableParagraph"/>
              <w:spacing w:line="246" w:lineRule="exact"/>
              <w:ind w:left="105"/>
              <w:rPr>
                <w:sz w:val="24"/>
              </w:rPr>
            </w:pPr>
            <w:r w:rsidRPr="00AB5275">
              <w:rPr>
                <w:sz w:val="24"/>
              </w:rPr>
              <w:t>место,</w:t>
            </w:r>
            <w:r w:rsidRPr="00AB5275">
              <w:rPr>
                <w:spacing w:val="-4"/>
                <w:sz w:val="24"/>
              </w:rPr>
              <w:t xml:space="preserve"> </w:t>
            </w: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pacing w:val="-10"/>
                <w:sz w:val="24"/>
              </w:rPr>
              <w:t>и</w:t>
            </w:r>
          </w:p>
        </w:tc>
      </w:tr>
      <w:tr w:rsidR="00AB5275" w14:paraId="2774AD26"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FAFC2D7" w14:textId="77777777" w:rsidR="00AB5275" w:rsidRPr="00AB5275" w:rsidRDefault="00AB5275">
            <w:pPr>
              <w:rPr>
                <w:sz w:val="24"/>
              </w:rPr>
            </w:pPr>
          </w:p>
        </w:tc>
        <w:tc>
          <w:tcPr>
            <w:tcW w:w="2832" w:type="dxa"/>
            <w:tcBorders>
              <w:top w:val="nil"/>
              <w:left w:val="single" w:sz="4" w:space="0" w:color="000000"/>
              <w:bottom w:val="nil"/>
              <w:right w:val="single" w:sz="4" w:space="0" w:color="000000"/>
            </w:tcBorders>
          </w:tcPr>
          <w:p w14:paraId="14D2B41C" w14:textId="77777777" w:rsidR="00AB5275" w:rsidRPr="00AB5275" w:rsidRDefault="00AB5275">
            <w:pPr>
              <w:pStyle w:val="TableParagraph"/>
              <w:rPr>
                <w:sz w:val="18"/>
              </w:rPr>
            </w:pPr>
          </w:p>
        </w:tc>
        <w:tc>
          <w:tcPr>
            <w:tcW w:w="4682" w:type="dxa"/>
            <w:tcBorders>
              <w:top w:val="nil"/>
              <w:left w:val="single" w:sz="4" w:space="0" w:color="000000"/>
              <w:bottom w:val="nil"/>
              <w:right w:val="single" w:sz="4" w:space="0" w:color="000000"/>
            </w:tcBorders>
            <w:hideMark/>
          </w:tcPr>
          <w:p w14:paraId="72544F57" w14:textId="77777777" w:rsidR="00AB5275" w:rsidRDefault="00AB5275">
            <w:pPr>
              <w:pStyle w:val="TableParagraph"/>
              <w:spacing w:line="246" w:lineRule="exact"/>
              <w:ind w:left="105"/>
              <w:rPr>
                <w:sz w:val="24"/>
                <w:lang w:val="en-US"/>
              </w:rPr>
            </w:pPr>
            <w:r>
              <w:rPr>
                <w:sz w:val="24"/>
                <w:lang w:val="en-US"/>
              </w:rPr>
              <w:t>гигиены,</w:t>
            </w:r>
            <w:r>
              <w:rPr>
                <w:spacing w:val="-2"/>
                <w:sz w:val="24"/>
                <w:lang w:val="en-US"/>
              </w:rPr>
              <w:t xml:space="preserve"> </w:t>
            </w:r>
            <w:r>
              <w:rPr>
                <w:sz w:val="24"/>
                <w:lang w:val="en-US"/>
              </w:rPr>
              <w:t>требования</w:t>
            </w:r>
            <w:r>
              <w:rPr>
                <w:spacing w:val="-1"/>
                <w:sz w:val="24"/>
                <w:lang w:val="en-US"/>
              </w:rPr>
              <w:t xml:space="preserve"> </w:t>
            </w:r>
            <w:r>
              <w:rPr>
                <w:spacing w:val="-2"/>
                <w:sz w:val="24"/>
                <w:lang w:val="en-US"/>
              </w:rPr>
              <w:t>безопасности;</w:t>
            </w:r>
          </w:p>
        </w:tc>
      </w:tr>
      <w:tr w:rsidR="00AB5275" w14:paraId="554288FA"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2235E0D"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61DBEAFE"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4CD2FD0C" w14:textId="77777777" w:rsidR="00AB5275" w:rsidRDefault="00AB5275">
            <w:pPr>
              <w:pStyle w:val="TableParagraph"/>
              <w:spacing w:line="246" w:lineRule="exact"/>
              <w:ind w:left="105"/>
              <w:rPr>
                <w:sz w:val="24"/>
                <w:lang w:val="en-US"/>
              </w:rPr>
            </w:pPr>
            <w:r>
              <w:rPr>
                <w:sz w:val="24"/>
                <w:lang w:val="en-US"/>
              </w:rPr>
              <w:t>Производить</w:t>
            </w:r>
            <w:r>
              <w:rPr>
                <w:spacing w:val="-2"/>
                <w:sz w:val="24"/>
                <w:lang w:val="en-US"/>
              </w:rPr>
              <w:t xml:space="preserve"> </w:t>
            </w:r>
            <w:r>
              <w:rPr>
                <w:sz w:val="24"/>
                <w:lang w:val="en-US"/>
              </w:rPr>
              <w:t>дезинфекцию</w:t>
            </w:r>
            <w:r>
              <w:rPr>
                <w:spacing w:val="-3"/>
                <w:sz w:val="24"/>
                <w:lang w:val="en-US"/>
              </w:rPr>
              <w:t xml:space="preserve"> </w:t>
            </w:r>
            <w:r>
              <w:rPr>
                <w:spacing w:val="-10"/>
                <w:sz w:val="24"/>
                <w:lang w:val="en-US"/>
              </w:rPr>
              <w:t>и</w:t>
            </w:r>
          </w:p>
        </w:tc>
      </w:tr>
      <w:tr w:rsidR="00AB5275" w14:paraId="2508A874"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48DD3EE"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00084DFF"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59A4DEEA" w14:textId="77777777" w:rsidR="00AB5275" w:rsidRDefault="00AB5275">
            <w:pPr>
              <w:pStyle w:val="TableParagraph"/>
              <w:spacing w:line="246" w:lineRule="exact"/>
              <w:ind w:left="105"/>
              <w:rPr>
                <w:sz w:val="24"/>
                <w:lang w:val="en-US"/>
              </w:rPr>
            </w:pPr>
            <w:r>
              <w:rPr>
                <w:sz w:val="24"/>
                <w:lang w:val="en-US"/>
              </w:rPr>
              <w:t>стерилизацию</w:t>
            </w:r>
            <w:r>
              <w:rPr>
                <w:spacing w:val="-2"/>
                <w:sz w:val="24"/>
                <w:lang w:val="en-US"/>
              </w:rPr>
              <w:t xml:space="preserve"> </w:t>
            </w: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pacing w:val="-2"/>
                <w:sz w:val="24"/>
                <w:lang w:val="en-US"/>
              </w:rPr>
              <w:t>расходных</w:t>
            </w:r>
          </w:p>
        </w:tc>
      </w:tr>
      <w:tr w:rsidR="00AB5275" w14:paraId="2E63E4FF"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58332B67"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3E14F046"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44528FD0" w14:textId="77777777" w:rsidR="00AB5275" w:rsidRDefault="00AB5275">
            <w:pPr>
              <w:pStyle w:val="TableParagraph"/>
              <w:spacing w:line="246" w:lineRule="exact"/>
              <w:ind w:left="105"/>
              <w:rPr>
                <w:sz w:val="24"/>
                <w:lang w:val="en-US"/>
              </w:rPr>
            </w:pPr>
            <w:r>
              <w:rPr>
                <w:spacing w:val="-2"/>
                <w:sz w:val="24"/>
                <w:lang w:val="en-US"/>
              </w:rPr>
              <w:t>материалов;</w:t>
            </w:r>
          </w:p>
        </w:tc>
      </w:tr>
      <w:tr w:rsidR="00AB5275" w14:paraId="6C89A737"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954DA96"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57527F10"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12E16919" w14:textId="77777777" w:rsidR="00AB5275" w:rsidRDefault="00AB5275">
            <w:pPr>
              <w:pStyle w:val="TableParagraph"/>
              <w:spacing w:line="246" w:lineRule="exact"/>
              <w:ind w:left="105"/>
              <w:rPr>
                <w:sz w:val="24"/>
                <w:lang w:val="en-US"/>
              </w:rPr>
            </w:pPr>
            <w:r>
              <w:rPr>
                <w:sz w:val="24"/>
                <w:lang w:val="en-US"/>
              </w:rPr>
              <w:t>Производить</w:t>
            </w:r>
            <w:r>
              <w:rPr>
                <w:spacing w:val="-5"/>
                <w:sz w:val="24"/>
                <w:lang w:val="en-US"/>
              </w:rPr>
              <w:t xml:space="preserve"> </w:t>
            </w:r>
            <w:r>
              <w:rPr>
                <w:sz w:val="24"/>
                <w:lang w:val="en-US"/>
              </w:rPr>
              <w:t>санитарно-</w:t>
            </w:r>
            <w:r>
              <w:rPr>
                <w:spacing w:val="-2"/>
                <w:sz w:val="24"/>
                <w:lang w:val="en-US"/>
              </w:rPr>
              <w:t>гигиеническую,</w:t>
            </w:r>
          </w:p>
        </w:tc>
      </w:tr>
      <w:tr w:rsidR="00AB5275" w14:paraId="119CB154"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7E0DF97"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08EE9261"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437243B8" w14:textId="77777777" w:rsidR="00AB5275" w:rsidRDefault="00AB5275">
            <w:pPr>
              <w:pStyle w:val="TableParagraph"/>
              <w:spacing w:line="246" w:lineRule="exact"/>
              <w:ind w:left="105"/>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r>
      <w:tr w:rsidR="00AB5275" w14:paraId="717D5C2A"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34BA1EE"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47900D10"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7C520456" w14:textId="77777777" w:rsidR="00AB5275" w:rsidRDefault="00AB5275">
            <w:pPr>
              <w:pStyle w:val="TableParagraph"/>
              <w:spacing w:line="246" w:lineRule="exact"/>
              <w:ind w:left="105"/>
              <w:rPr>
                <w:sz w:val="24"/>
                <w:lang w:val="en-US"/>
              </w:rPr>
            </w:pPr>
            <w:r>
              <w:rPr>
                <w:sz w:val="24"/>
                <w:lang w:val="en-US"/>
              </w:rPr>
              <w:t>Использовать</w:t>
            </w:r>
            <w:r>
              <w:rPr>
                <w:spacing w:val="-3"/>
                <w:sz w:val="24"/>
                <w:lang w:val="en-US"/>
              </w:rPr>
              <w:t xml:space="preserve"> </w:t>
            </w:r>
            <w:r>
              <w:rPr>
                <w:spacing w:val="-2"/>
                <w:sz w:val="24"/>
                <w:lang w:val="en-US"/>
              </w:rPr>
              <w:t>оборудование,</w:t>
            </w:r>
          </w:p>
        </w:tc>
      </w:tr>
      <w:tr w:rsidR="00AB5275" w14:paraId="238E7B2F"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1459A16"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16352E50"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113E7155" w14:textId="77777777" w:rsidR="00AB5275" w:rsidRDefault="00AB5275">
            <w:pPr>
              <w:pStyle w:val="TableParagraph"/>
              <w:spacing w:line="246" w:lineRule="exact"/>
              <w:ind w:left="105"/>
              <w:rPr>
                <w:sz w:val="24"/>
                <w:lang w:val="en-US"/>
              </w:rPr>
            </w:pPr>
            <w:r>
              <w:rPr>
                <w:sz w:val="24"/>
                <w:lang w:val="en-US"/>
              </w:rPr>
              <w:t>приспособления,</w:t>
            </w:r>
            <w:r>
              <w:rPr>
                <w:spacing w:val="-6"/>
                <w:sz w:val="24"/>
                <w:lang w:val="en-US"/>
              </w:rPr>
              <w:t xml:space="preserve"> </w:t>
            </w:r>
            <w:r>
              <w:rPr>
                <w:sz w:val="24"/>
                <w:lang w:val="en-US"/>
              </w:rPr>
              <w:t>инструменты</w:t>
            </w:r>
            <w:r>
              <w:rPr>
                <w:spacing w:val="-1"/>
                <w:sz w:val="24"/>
                <w:lang w:val="en-US"/>
              </w:rPr>
              <w:t xml:space="preserve"> </w:t>
            </w:r>
            <w:r>
              <w:rPr>
                <w:spacing w:val="-10"/>
                <w:sz w:val="24"/>
                <w:lang w:val="en-US"/>
              </w:rPr>
              <w:t>в</w:t>
            </w:r>
          </w:p>
        </w:tc>
      </w:tr>
      <w:tr w:rsidR="00AB5275" w14:paraId="1CBFDD4B"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2C18817C"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432C297E"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1040B080" w14:textId="77777777" w:rsidR="00AB5275" w:rsidRDefault="00AB5275">
            <w:pPr>
              <w:pStyle w:val="TableParagraph"/>
              <w:spacing w:line="246" w:lineRule="exact"/>
              <w:ind w:left="105"/>
              <w:rPr>
                <w:sz w:val="24"/>
                <w:lang w:val="en-US"/>
              </w:rPr>
            </w:pPr>
            <w:r>
              <w:rPr>
                <w:sz w:val="24"/>
                <w:lang w:val="en-US"/>
              </w:rPr>
              <w:t>соответствии</w:t>
            </w:r>
            <w:r>
              <w:rPr>
                <w:spacing w:val="-2"/>
                <w:sz w:val="24"/>
                <w:lang w:val="en-US"/>
              </w:rPr>
              <w:t xml:space="preserve"> </w:t>
            </w:r>
            <w:r>
              <w:rPr>
                <w:sz w:val="24"/>
                <w:lang w:val="en-US"/>
              </w:rPr>
              <w:t>с</w:t>
            </w:r>
            <w:r>
              <w:rPr>
                <w:spacing w:val="-2"/>
                <w:sz w:val="24"/>
                <w:lang w:val="en-US"/>
              </w:rPr>
              <w:t xml:space="preserve"> </w:t>
            </w:r>
            <w:r>
              <w:rPr>
                <w:sz w:val="24"/>
                <w:lang w:val="en-US"/>
              </w:rPr>
              <w:t>правилами</w:t>
            </w:r>
            <w:r>
              <w:rPr>
                <w:spacing w:val="-1"/>
                <w:sz w:val="24"/>
                <w:lang w:val="en-US"/>
              </w:rPr>
              <w:t xml:space="preserve"> </w:t>
            </w:r>
            <w:r>
              <w:rPr>
                <w:spacing w:val="-2"/>
                <w:sz w:val="24"/>
                <w:lang w:val="en-US"/>
              </w:rPr>
              <w:t>эксплуатации;</w:t>
            </w:r>
          </w:p>
        </w:tc>
      </w:tr>
      <w:tr w:rsidR="00AB5275" w14:paraId="5B895A84"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079941F8"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1D8471A8"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7D08F419" w14:textId="77777777" w:rsidR="00AB5275" w:rsidRDefault="00AB5275">
            <w:pPr>
              <w:pStyle w:val="TableParagraph"/>
              <w:spacing w:line="246" w:lineRule="exact"/>
              <w:ind w:left="105"/>
              <w:rPr>
                <w:sz w:val="24"/>
                <w:lang w:val="en-US"/>
              </w:rPr>
            </w:pPr>
            <w:r>
              <w:rPr>
                <w:sz w:val="24"/>
                <w:lang w:val="en-US"/>
              </w:rPr>
              <w:t>Определять</w:t>
            </w:r>
            <w:r>
              <w:rPr>
                <w:spacing w:val="-1"/>
                <w:sz w:val="24"/>
                <w:lang w:val="en-US"/>
              </w:rPr>
              <w:t xml:space="preserve"> </w:t>
            </w:r>
            <w:r>
              <w:rPr>
                <w:sz w:val="24"/>
                <w:lang w:val="en-US"/>
              </w:rPr>
              <w:t>вид</w:t>
            </w:r>
            <w:r>
              <w:rPr>
                <w:spacing w:val="-1"/>
                <w:sz w:val="24"/>
                <w:lang w:val="en-US"/>
              </w:rPr>
              <w:t xml:space="preserve"> </w:t>
            </w:r>
            <w:r>
              <w:rPr>
                <w:spacing w:val="-2"/>
                <w:sz w:val="24"/>
                <w:lang w:val="en-US"/>
              </w:rPr>
              <w:t>необходимой</w:t>
            </w:r>
          </w:p>
        </w:tc>
      </w:tr>
      <w:tr w:rsidR="00AB5275" w14:paraId="0726EE88"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3F626879"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3D4EC0B9"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11446016" w14:textId="77777777" w:rsidR="00AB5275" w:rsidRPr="00AB5275" w:rsidRDefault="00AB5275">
            <w:pPr>
              <w:pStyle w:val="TableParagraph"/>
              <w:spacing w:line="246" w:lineRule="exact"/>
              <w:ind w:left="105"/>
              <w:rPr>
                <w:sz w:val="24"/>
              </w:rPr>
            </w:pPr>
            <w:r w:rsidRPr="00AB5275">
              <w:rPr>
                <w:sz w:val="24"/>
              </w:rPr>
              <w:t>косметической</w:t>
            </w:r>
            <w:r w:rsidRPr="00AB5275">
              <w:rPr>
                <w:spacing w:val="-2"/>
                <w:sz w:val="24"/>
              </w:rPr>
              <w:t xml:space="preserve"> </w:t>
            </w:r>
            <w:r w:rsidRPr="00AB5275">
              <w:rPr>
                <w:sz w:val="24"/>
              </w:rPr>
              <w:t>услуги</w:t>
            </w:r>
            <w:r w:rsidRPr="00AB5275">
              <w:rPr>
                <w:spacing w:val="-2"/>
                <w:sz w:val="24"/>
              </w:rPr>
              <w:t xml:space="preserve"> </w:t>
            </w:r>
            <w:r w:rsidRPr="00AB5275">
              <w:rPr>
                <w:sz w:val="24"/>
              </w:rPr>
              <w:t>в</w:t>
            </w:r>
            <w:r w:rsidRPr="00AB5275">
              <w:rPr>
                <w:spacing w:val="-4"/>
                <w:sz w:val="24"/>
              </w:rPr>
              <w:t xml:space="preserve"> </w:t>
            </w:r>
            <w:r w:rsidRPr="00AB5275">
              <w:rPr>
                <w:sz w:val="24"/>
              </w:rPr>
              <w:t>соответствии</w:t>
            </w:r>
            <w:r w:rsidRPr="00AB5275">
              <w:rPr>
                <w:spacing w:val="-1"/>
                <w:sz w:val="24"/>
              </w:rPr>
              <w:t xml:space="preserve"> </w:t>
            </w:r>
            <w:r w:rsidRPr="00AB5275">
              <w:rPr>
                <w:spacing w:val="-10"/>
                <w:sz w:val="24"/>
              </w:rPr>
              <w:t>с</w:t>
            </w:r>
          </w:p>
        </w:tc>
      </w:tr>
      <w:tr w:rsidR="00AB5275" w14:paraId="3A48E094"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7B999645" w14:textId="77777777" w:rsidR="00AB5275" w:rsidRPr="00AB5275" w:rsidRDefault="00AB5275">
            <w:pPr>
              <w:rPr>
                <w:sz w:val="24"/>
              </w:rPr>
            </w:pPr>
          </w:p>
        </w:tc>
        <w:tc>
          <w:tcPr>
            <w:tcW w:w="2832" w:type="dxa"/>
            <w:tcBorders>
              <w:top w:val="nil"/>
              <w:left w:val="single" w:sz="4" w:space="0" w:color="000000"/>
              <w:bottom w:val="nil"/>
              <w:right w:val="single" w:sz="4" w:space="0" w:color="000000"/>
            </w:tcBorders>
          </w:tcPr>
          <w:p w14:paraId="4E26BE1E" w14:textId="77777777" w:rsidR="00AB5275" w:rsidRPr="00AB5275" w:rsidRDefault="00AB5275">
            <w:pPr>
              <w:pStyle w:val="TableParagraph"/>
              <w:rPr>
                <w:sz w:val="18"/>
              </w:rPr>
            </w:pPr>
          </w:p>
        </w:tc>
        <w:tc>
          <w:tcPr>
            <w:tcW w:w="4682" w:type="dxa"/>
            <w:tcBorders>
              <w:top w:val="nil"/>
              <w:left w:val="single" w:sz="4" w:space="0" w:color="000000"/>
              <w:bottom w:val="nil"/>
              <w:right w:val="single" w:sz="4" w:space="0" w:color="000000"/>
            </w:tcBorders>
            <w:hideMark/>
          </w:tcPr>
          <w:p w14:paraId="3F5851DA" w14:textId="77777777" w:rsidR="00AB5275" w:rsidRDefault="00AB5275">
            <w:pPr>
              <w:pStyle w:val="TableParagraph"/>
              <w:spacing w:line="246" w:lineRule="exact"/>
              <w:ind w:left="105"/>
              <w:rPr>
                <w:sz w:val="24"/>
                <w:lang w:val="en-US"/>
              </w:rPr>
            </w:pPr>
            <w:r>
              <w:rPr>
                <w:sz w:val="24"/>
                <w:lang w:val="en-US"/>
              </w:rPr>
              <w:t>состоянием</w:t>
            </w:r>
            <w:r>
              <w:rPr>
                <w:spacing w:val="-2"/>
                <w:sz w:val="24"/>
                <w:lang w:val="en-US"/>
              </w:rPr>
              <w:t xml:space="preserve"> </w:t>
            </w:r>
            <w:r>
              <w:rPr>
                <w:sz w:val="24"/>
                <w:lang w:val="en-US"/>
              </w:rPr>
              <w:t>кожи,</w:t>
            </w:r>
            <w:r>
              <w:rPr>
                <w:spacing w:val="-1"/>
                <w:sz w:val="24"/>
                <w:lang w:val="en-US"/>
              </w:rPr>
              <w:t xml:space="preserve"> </w:t>
            </w:r>
            <w:r>
              <w:rPr>
                <w:spacing w:val="-2"/>
                <w:sz w:val="24"/>
                <w:lang w:val="en-US"/>
              </w:rPr>
              <w:t>возрастными</w:t>
            </w:r>
          </w:p>
        </w:tc>
      </w:tr>
      <w:tr w:rsidR="00AB5275" w14:paraId="247F8212"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18DC5314"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576BDA6A"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5FA6FE88" w14:textId="77777777" w:rsidR="00AB5275" w:rsidRDefault="00AB5275">
            <w:pPr>
              <w:pStyle w:val="TableParagraph"/>
              <w:spacing w:line="246" w:lineRule="exact"/>
              <w:ind w:left="105"/>
              <w:rPr>
                <w:sz w:val="24"/>
                <w:lang w:val="en-US"/>
              </w:rPr>
            </w:pPr>
            <w:r>
              <w:rPr>
                <w:sz w:val="24"/>
                <w:lang w:val="en-US"/>
              </w:rPr>
              <w:t>особенностями</w:t>
            </w:r>
            <w:r>
              <w:rPr>
                <w:spacing w:val="-2"/>
                <w:sz w:val="24"/>
                <w:lang w:val="en-US"/>
              </w:rPr>
              <w:t xml:space="preserve"> </w:t>
            </w:r>
            <w:r>
              <w:rPr>
                <w:sz w:val="24"/>
                <w:lang w:val="en-US"/>
              </w:rPr>
              <w:t>и</w:t>
            </w:r>
            <w:r>
              <w:rPr>
                <w:spacing w:val="-1"/>
                <w:sz w:val="24"/>
                <w:lang w:val="en-US"/>
              </w:rPr>
              <w:t xml:space="preserve"> </w:t>
            </w:r>
            <w:r>
              <w:rPr>
                <w:sz w:val="24"/>
                <w:lang w:val="en-US"/>
              </w:rPr>
              <w:t>пожеланием</w:t>
            </w:r>
            <w:r>
              <w:rPr>
                <w:spacing w:val="-2"/>
                <w:sz w:val="24"/>
                <w:lang w:val="en-US"/>
              </w:rPr>
              <w:t xml:space="preserve"> клиента;</w:t>
            </w:r>
          </w:p>
        </w:tc>
      </w:tr>
      <w:tr w:rsidR="00AB5275" w14:paraId="31B66D31" w14:textId="77777777" w:rsidTr="00AB5275">
        <w:trPr>
          <w:trHeight w:val="265"/>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4AADBE23" w14:textId="77777777" w:rsidR="00AB5275" w:rsidRDefault="00AB5275">
            <w:pPr>
              <w:rPr>
                <w:sz w:val="24"/>
                <w:lang w:val="en-US"/>
              </w:rPr>
            </w:pPr>
          </w:p>
        </w:tc>
        <w:tc>
          <w:tcPr>
            <w:tcW w:w="2832" w:type="dxa"/>
            <w:tcBorders>
              <w:top w:val="nil"/>
              <w:left w:val="single" w:sz="4" w:space="0" w:color="000000"/>
              <w:bottom w:val="nil"/>
              <w:right w:val="single" w:sz="4" w:space="0" w:color="000000"/>
            </w:tcBorders>
          </w:tcPr>
          <w:p w14:paraId="06641724" w14:textId="77777777" w:rsidR="00AB5275" w:rsidRDefault="00AB5275">
            <w:pPr>
              <w:pStyle w:val="TableParagraph"/>
              <w:rPr>
                <w:sz w:val="18"/>
                <w:lang w:val="en-US"/>
              </w:rPr>
            </w:pPr>
          </w:p>
        </w:tc>
        <w:tc>
          <w:tcPr>
            <w:tcW w:w="4682" w:type="dxa"/>
            <w:tcBorders>
              <w:top w:val="nil"/>
              <w:left w:val="single" w:sz="4" w:space="0" w:color="000000"/>
              <w:bottom w:val="nil"/>
              <w:right w:val="single" w:sz="4" w:space="0" w:color="000000"/>
            </w:tcBorders>
            <w:hideMark/>
          </w:tcPr>
          <w:p w14:paraId="48D86C10" w14:textId="77777777" w:rsidR="00AB5275" w:rsidRDefault="00AB5275">
            <w:pPr>
              <w:pStyle w:val="TableParagraph"/>
              <w:spacing w:line="246" w:lineRule="exact"/>
              <w:ind w:left="105"/>
              <w:rPr>
                <w:sz w:val="24"/>
                <w:lang w:val="en-US"/>
              </w:rPr>
            </w:pPr>
            <w:r>
              <w:rPr>
                <w:sz w:val="24"/>
                <w:lang w:val="en-US"/>
              </w:rPr>
              <w:t>Объяснять</w:t>
            </w:r>
            <w:r>
              <w:rPr>
                <w:spacing w:val="-2"/>
                <w:sz w:val="24"/>
                <w:lang w:val="en-US"/>
              </w:rPr>
              <w:t xml:space="preserve"> </w:t>
            </w:r>
            <w:r>
              <w:rPr>
                <w:sz w:val="24"/>
                <w:lang w:val="en-US"/>
              </w:rPr>
              <w:t>клиенту</w:t>
            </w:r>
            <w:r>
              <w:rPr>
                <w:spacing w:val="-3"/>
                <w:sz w:val="24"/>
                <w:lang w:val="en-US"/>
              </w:rPr>
              <w:t xml:space="preserve"> </w:t>
            </w:r>
            <w:r>
              <w:rPr>
                <w:spacing w:val="-2"/>
                <w:sz w:val="24"/>
                <w:lang w:val="en-US"/>
              </w:rPr>
              <w:t>целесообразность</w:t>
            </w:r>
          </w:p>
        </w:tc>
      </w:tr>
      <w:tr w:rsidR="00AB5275" w14:paraId="132D14E6" w14:textId="77777777" w:rsidTr="00AB5275">
        <w:trPr>
          <w:trHeight w:val="266"/>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3E87C04D" w14:textId="77777777" w:rsidR="00AB5275" w:rsidRDefault="00AB5275">
            <w:pPr>
              <w:rPr>
                <w:sz w:val="24"/>
                <w:lang w:val="en-US"/>
              </w:rPr>
            </w:pPr>
          </w:p>
        </w:tc>
        <w:tc>
          <w:tcPr>
            <w:tcW w:w="2832" w:type="dxa"/>
            <w:tcBorders>
              <w:top w:val="nil"/>
              <w:left w:val="single" w:sz="4" w:space="0" w:color="000000"/>
              <w:bottom w:val="single" w:sz="4" w:space="0" w:color="000000"/>
              <w:right w:val="single" w:sz="4" w:space="0" w:color="000000"/>
            </w:tcBorders>
          </w:tcPr>
          <w:p w14:paraId="78E91918" w14:textId="77777777" w:rsidR="00AB5275" w:rsidRDefault="00AB5275">
            <w:pPr>
              <w:pStyle w:val="TableParagraph"/>
              <w:rPr>
                <w:sz w:val="18"/>
                <w:lang w:val="en-US"/>
              </w:rPr>
            </w:pPr>
          </w:p>
        </w:tc>
        <w:tc>
          <w:tcPr>
            <w:tcW w:w="4682" w:type="dxa"/>
            <w:tcBorders>
              <w:top w:val="nil"/>
              <w:left w:val="single" w:sz="4" w:space="0" w:color="000000"/>
              <w:bottom w:val="single" w:sz="4" w:space="0" w:color="000000"/>
              <w:right w:val="single" w:sz="4" w:space="0" w:color="000000"/>
            </w:tcBorders>
            <w:hideMark/>
          </w:tcPr>
          <w:p w14:paraId="2174A6BB" w14:textId="77777777" w:rsidR="00AB5275" w:rsidRDefault="00AB5275">
            <w:pPr>
              <w:pStyle w:val="TableParagraph"/>
              <w:spacing w:line="247" w:lineRule="exact"/>
              <w:ind w:left="105"/>
              <w:rPr>
                <w:sz w:val="24"/>
                <w:lang w:val="en-US"/>
              </w:rPr>
            </w:pPr>
            <w:r>
              <w:rPr>
                <w:sz w:val="24"/>
                <w:lang w:val="en-US"/>
              </w:rPr>
              <w:t>рекомендуемой</w:t>
            </w:r>
            <w:r>
              <w:rPr>
                <w:spacing w:val="-2"/>
                <w:sz w:val="24"/>
                <w:lang w:val="en-US"/>
              </w:rPr>
              <w:t xml:space="preserve"> </w:t>
            </w:r>
            <w:r>
              <w:rPr>
                <w:sz w:val="24"/>
                <w:lang w:val="en-US"/>
              </w:rPr>
              <w:t>косметической</w:t>
            </w:r>
            <w:r>
              <w:rPr>
                <w:spacing w:val="-1"/>
                <w:sz w:val="24"/>
                <w:lang w:val="en-US"/>
              </w:rPr>
              <w:t xml:space="preserve"> </w:t>
            </w:r>
            <w:r>
              <w:rPr>
                <w:spacing w:val="-2"/>
                <w:sz w:val="24"/>
                <w:lang w:val="en-US"/>
              </w:rPr>
              <w:t>услуги;</w:t>
            </w:r>
          </w:p>
        </w:tc>
      </w:tr>
    </w:tbl>
    <w:p w14:paraId="4387818A" w14:textId="77777777" w:rsidR="00AB5275" w:rsidRDefault="00AB5275" w:rsidP="00AB5275">
      <w:pPr>
        <w:widowControl/>
        <w:autoSpaceDE/>
        <w:autoSpaceDN/>
        <w:rPr>
          <w:sz w:val="24"/>
        </w:rPr>
        <w:sectPr w:rsidR="00AB5275">
          <w:pgSz w:w="11910" w:h="16850"/>
          <w:pgMar w:top="1120" w:right="708" w:bottom="1620" w:left="1700" w:header="0" w:footer="1430"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832"/>
        <w:gridCol w:w="4682"/>
      </w:tblGrid>
      <w:tr w:rsidR="00AB5275" w14:paraId="1E70C62E" w14:textId="77777777" w:rsidTr="00AB5275">
        <w:trPr>
          <w:trHeight w:val="2486"/>
        </w:trPr>
        <w:tc>
          <w:tcPr>
            <w:tcW w:w="1831" w:type="dxa"/>
            <w:vMerge w:val="restart"/>
            <w:tcBorders>
              <w:top w:val="single" w:sz="4" w:space="0" w:color="000000"/>
              <w:left w:val="single" w:sz="4" w:space="0" w:color="000000"/>
              <w:bottom w:val="single" w:sz="4" w:space="0" w:color="000000"/>
              <w:right w:val="single" w:sz="4" w:space="0" w:color="000000"/>
            </w:tcBorders>
          </w:tcPr>
          <w:p w14:paraId="408157A3" w14:textId="77777777" w:rsidR="00AB5275" w:rsidRDefault="00AB5275">
            <w:pPr>
              <w:pStyle w:val="TableParagraph"/>
              <w:rPr>
                <w:sz w:val="24"/>
                <w:lang w:val="en-US"/>
              </w:rPr>
            </w:pPr>
          </w:p>
        </w:tc>
        <w:tc>
          <w:tcPr>
            <w:tcW w:w="2832" w:type="dxa"/>
            <w:vMerge w:val="restart"/>
            <w:tcBorders>
              <w:top w:val="single" w:sz="4" w:space="0" w:color="000000"/>
              <w:left w:val="single" w:sz="4" w:space="0" w:color="000000"/>
              <w:bottom w:val="single" w:sz="4" w:space="0" w:color="000000"/>
              <w:right w:val="single" w:sz="4" w:space="0" w:color="000000"/>
            </w:tcBorders>
          </w:tcPr>
          <w:p w14:paraId="3D0BCD26" w14:textId="77777777" w:rsidR="00AB5275" w:rsidRDefault="00AB5275">
            <w:pPr>
              <w:pStyle w:val="TableParagraph"/>
              <w:rPr>
                <w:sz w:val="24"/>
                <w:lang w:val="en-US"/>
              </w:rPr>
            </w:pPr>
          </w:p>
        </w:tc>
        <w:tc>
          <w:tcPr>
            <w:tcW w:w="4682" w:type="dxa"/>
            <w:tcBorders>
              <w:top w:val="single" w:sz="4" w:space="0" w:color="000000"/>
              <w:left w:val="single" w:sz="4" w:space="0" w:color="000000"/>
              <w:bottom w:val="single" w:sz="4" w:space="0" w:color="000000"/>
              <w:right w:val="single" w:sz="4" w:space="0" w:color="000000"/>
            </w:tcBorders>
            <w:hideMark/>
          </w:tcPr>
          <w:p w14:paraId="08CA08D8" w14:textId="77777777" w:rsidR="00AB5275" w:rsidRPr="00AB5275" w:rsidRDefault="00AB5275">
            <w:pPr>
              <w:pStyle w:val="TableParagraph"/>
              <w:spacing w:before="1"/>
              <w:ind w:left="105"/>
              <w:rPr>
                <w:sz w:val="24"/>
              </w:rPr>
            </w:pPr>
            <w:r w:rsidRPr="00AB5275">
              <w:rPr>
                <w:sz w:val="24"/>
              </w:rPr>
              <w:t>Соблюдать технологии выполнения косметической</w:t>
            </w:r>
            <w:r w:rsidRPr="00AB5275">
              <w:rPr>
                <w:spacing w:val="-7"/>
                <w:sz w:val="24"/>
              </w:rPr>
              <w:t xml:space="preserve"> </w:t>
            </w:r>
            <w:r w:rsidRPr="00AB5275">
              <w:rPr>
                <w:sz w:val="24"/>
              </w:rPr>
              <w:t>услуги</w:t>
            </w:r>
            <w:r w:rsidRPr="00AB5275">
              <w:rPr>
                <w:spacing w:val="-7"/>
                <w:sz w:val="24"/>
              </w:rPr>
              <w:t xml:space="preserve"> </w:t>
            </w:r>
            <w:r w:rsidRPr="00AB5275">
              <w:rPr>
                <w:sz w:val="24"/>
              </w:rPr>
              <w:t>по</w:t>
            </w:r>
            <w:r w:rsidRPr="00AB5275">
              <w:rPr>
                <w:spacing w:val="-8"/>
                <w:sz w:val="24"/>
              </w:rPr>
              <w:t xml:space="preserve"> </w:t>
            </w:r>
            <w:r w:rsidRPr="00AB5275">
              <w:rPr>
                <w:sz w:val="24"/>
              </w:rPr>
              <w:t>уходу</w:t>
            </w:r>
            <w:r w:rsidRPr="00AB5275">
              <w:rPr>
                <w:spacing w:val="-8"/>
                <w:sz w:val="24"/>
              </w:rPr>
              <w:t xml:space="preserve"> </w:t>
            </w:r>
            <w:r w:rsidRPr="00AB5275">
              <w:rPr>
                <w:sz w:val="24"/>
              </w:rPr>
              <w:t>за</w:t>
            </w:r>
            <w:r w:rsidRPr="00AB5275">
              <w:rPr>
                <w:spacing w:val="-9"/>
                <w:sz w:val="24"/>
              </w:rPr>
              <w:t xml:space="preserve"> </w:t>
            </w:r>
            <w:r w:rsidRPr="00AB5275">
              <w:rPr>
                <w:sz w:val="24"/>
              </w:rPr>
              <w:t>телом; Применять различные косметические средства</w:t>
            </w:r>
            <w:r w:rsidRPr="00AB5275">
              <w:rPr>
                <w:spacing w:val="-11"/>
                <w:sz w:val="24"/>
              </w:rPr>
              <w:t xml:space="preserve"> </w:t>
            </w:r>
            <w:r w:rsidRPr="00AB5275">
              <w:rPr>
                <w:sz w:val="24"/>
              </w:rPr>
              <w:t>при</w:t>
            </w:r>
            <w:r w:rsidRPr="00AB5275">
              <w:rPr>
                <w:spacing w:val="-9"/>
                <w:sz w:val="24"/>
              </w:rPr>
              <w:t xml:space="preserve"> </w:t>
            </w:r>
            <w:r w:rsidRPr="00AB5275">
              <w:rPr>
                <w:sz w:val="24"/>
              </w:rPr>
              <w:t>выполнении</w:t>
            </w:r>
            <w:r w:rsidRPr="00AB5275">
              <w:rPr>
                <w:spacing w:val="-9"/>
                <w:sz w:val="24"/>
              </w:rPr>
              <w:t xml:space="preserve"> </w:t>
            </w:r>
            <w:r w:rsidRPr="00AB5275">
              <w:rPr>
                <w:sz w:val="24"/>
              </w:rPr>
              <w:t>косметической услуги по уходу за телом;</w:t>
            </w:r>
          </w:p>
          <w:p w14:paraId="49C1F85F" w14:textId="77777777" w:rsidR="00AB5275" w:rsidRPr="00AB5275" w:rsidRDefault="00AB5275">
            <w:pPr>
              <w:pStyle w:val="TableParagraph"/>
              <w:ind w:left="105"/>
              <w:rPr>
                <w:sz w:val="24"/>
              </w:rPr>
            </w:pPr>
            <w:r w:rsidRPr="00AB5275">
              <w:rPr>
                <w:sz w:val="24"/>
              </w:rPr>
              <w:t>Производить</w:t>
            </w:r>
            <w:r w:rsidRPr="00AB5275">
              <w:rPr>
                <w:spacing w:val="-13"/>
                <w:sz w:val="24"/>
              </w:rPr>
              <w:t xml:space="preserve"> </w:t>
            </w:r>
            <w:r w:rsidRPr="00AB5275">
              <w:rPr>
                <w:sz w:val="24"/>
              </w:rPr>
              <w:t>расчет</w:t>
            </w:r>
            <w:r w:rsidRPr="00AB5275">
              <w:rPr>
                <w:spacing w:val="-13"/>
                <w:sz w:val="24"/>
              </w:rPr>
              <w:t xml:space="preserve"> </w:t>
            </w:r>
            <w:r w:rsidRPr="00AB5275">
              <w:rPr>
                <w:sz w:val="24"/>
              </w:rPr>
              <w:t>стоимости</w:t>
            </w:r>
            <w:r w:rsidRPr="00AB5275">
              <w:rPr>
                <w:spacing w:val="-12"/>
                <w:sz w:val="24"/>
              </w:rPr>
              <w:t xml:space="preserve"> </w:t>
            </w:r>
            <w:r w:rsidRPr="00AB5275">
              <w:rPr>
                <w:sz w:val="24"/>
              </w:rPr>
              <w:t xml:space="preserve">оказанной </w:t>
            </w:r>
            <w:r w:rsidRPr="00AB5275">
              <w:rPr>
                <w:spacing w:val="-2"/>
                <w:sz w:val="24"/>
              </w:rPr>
              <w:t>услуги;</w:t>
            </w:r>
          </w:p>
          <w:p w14:paraId="31622D4E" w14:textId="77777777" w:rsidR="00AB5275" w:rsidRPr="00AB5275" w:rsidRDefault="00AB5275">
            <w:pPr>
              <w:pStyle w:val="TableParagraph"/>
              <w:spacing w:line="270" w:lineRule="atLeast"/>
              <w:ind w:left="105" w:right="1279"/>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r>
      <w:tr w:rsidR="00AB5275" w14:paraId="47AD3F3C" w14:textId="77777777" w:rsidTr="00AB5275">
        <w:trPr>
          <w:trHeight w:val="7727"/>
        </w:trPr>
        <w:tc>
          <w:tcPr>
            <w:tcW w:w="1831" w:type="dxa"/>
            <w:vMerge/>
            <w:tcBorders>
              <w:top w:val="single" w:sz="4" w:space="0" w:color="000000"/>
              <w:left w:val="single" w:sz="4" w:space="0" w:color="000000"/>
              <w:bottom w:val="single" w:sz="4" w:space="0" w:color="000000"/>
              <w:right w:val="single" w:sz="4" w:space="0" w:color="000000"/>
            </w:tcBorders>
            <w:vAlign w:val="center"/>
            <w:hideMark/>
          </w:tcPr>
          <w:p w14:paraId="676F9911"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F501085" w14:textId="77777777" w:rsidR="00AB5275" w:rsidRPr="00AB5275" w:rsidRDefault="00AB5275">
            <w:pPr>
              <w:rPr>
                <w:sz w:val="24"/>
              </w:rPr>
            </w:pPr>
          </w:p>
        </w:tc>
        <w:tc>
          <w:tcPr>
            <w:tcW w:w="4682" w:type="dxa"/>
            <w:tcBorders>
              <w:top w:val="single" w:sz="4" w:space="0" w:color="000000"/>
              <w:left w:val="single" w:sz="4" w:space="0" w:color="000000"/>
              <w:bottom w:val="single" w:sz="4" w:space="0" w:color="000000"/>
              <w:right w:val="single" w:sz="4" w:space="0" w:color="000000"/>
            </w:tcBorders>
            <w:hideMark/>
          </w:tcPr>
          <w:p w14:paraId="7D969501" w14:textId="77777777" w:rsidR="00AB5275" w:rsidRPr="00AB5275" w:rsidRDefault="00AB5275">
            <w:pPr>
              <w:pStyle w:val="TableParagraph"/>
              <w:spacing w:line="275" w:lineRule="exact"/>
              <w:ind w:left="105"/>
              <w:rPr>
                <w:b/>
                <w:sz w:val="24"/>
              </w:rPr>
            </w:pPr>
            <w:r w:rsidRPr="00AB5275">
              <w:rPr>
                <w:b/>
                <w:spacing w:val="-2"/>
                <w:sz w:val="24"/>
              </w:rPr>
              <w:t>Знания</w:t>
            </w:r>
          </w:p>
          <w:p w14:paraId="14DF4DA3" w14:textId="77777777" w:rsidR="00AB5275" w:rsidRPr="00AB5275" w:rsidRDefault="00AB5275">
            <w:pPr>
              <w:pStyle w:val="TableParagraph"/>
              <w:ind w:left="105"/>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косметика;</w:t>
            </w:r>
          </w:p>
          <w:p w14:paraId="55B22CDF" w14:textId="77777777" w:rsidR="00AB5275" w:rsidRPr="00AB5275" w:rsidRDefault="00AB5275">
            <w:pPr>
              <w:pStyle w:val="TableParagraph"/>
              <w:ind w:left="105" w:right="444"/>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 xml:space="preserve">методы обслуживания потребителя; Устройство, правила эксплуатации и хранения применяемого оборудования, </w:t>
            </w:r>
            <w:r w:rsidRPr="00AB5275">
              <w:rPr>
                <w:spacing w:val="-2"/>
                <w:sz w:val="24"/>
              </w:rPr>
              <w:t>инструментов;</w:t>
            </w:r>
          </w:p>
          <w:p w14:paraId="2F704BDE" w14:textId="77777777" w:rsidR="00AB5275" w:rsidRPr="00AB5275" w:rsidRDefault="00AB5275">
            <w:pPr>
              <w:pStyle w:val="TableParagraph"/>
              <w:ind w:left="105" w:right="206"/>
              <w:rPr>
                <w:sz w:val="24"/>
              </w:rPr>
            </w:pPr>
            <w:r w:rsidRPr="00AB5275">
              <w:rPr>
                <w:sz w:val="24"/>
              </w:rPr>
              <w:t>Состав</w:t>
            </w:r>
            <w:r w:rsidRPr="00AB5275">
              <w:rPr>
                <w:spacing w:val="-11"/>
                <w:sz w:val="24"/>
              </w:rPr>
              <w:t xml:space="preserve"> </w:t>
            </w:r>
            <w:r w:rsidRPr="00AB5275">
              <w:rPr>
                <w:sz w:val="24"/>
              </w:rPr>
              <w:t>и</w:t>
            </w:r>
            <w:r w:rsidRPr="00AB5275">
              <w:rPr>
                <w:spacing w:val="-9"/>
                <w:sz w:val="24"/>
              </w:rPr>
              <w:t xml:space="preserve"> </w:t>
            </w:r>
            <w:r w:rsidRPr="00AB5275">
              <w:rPr>
                <w:sz w:val="24"/>
              </w:rPr>
              <w:t>свойства</w:t>
            </w:r>
            <w:r w:rsidRPr="00AB5275">
              <w:rPr>
                <w:spacing w:val="-11"/>
                <w:sz w:val="24"/>
              </w:rPr>
              <w:t xml:space="preserve"> </w:t>
            </w:r>
            <w:r w:rsidRPr="00AB5275">
              <w:rPr>
                <w:sz w:val="24"/>
              </w:rPr>
              <w:t>косметических</w:t>
            </w:r>
            <w:r w:rsidRPr="00AB5275">
              <w:rPr>
                <w:spacing w:val="-10"/>
                <w:sz w:val="24"/>
              </w:rPr>
              <w:t xml:space="preserve"> </w:t>
            </w:r>
            <w:r w:rsidRPr="00AB5275">
              <w:rPr>
                <w:sz w:val="24"/>
              </w:rPr>
              <w:t>средств и используемых материалов;</w:t>
            </w:r>
          </w:p>
          <w:p w14:paraId="021B49DC" w14:textId="77777777" w:rsidR="00AB5275" w:rsidRPr="00AB5275" w:rsidRDefault="00AB5275">
            <w:pPr>
              <w:pStyle w:val="TableParagraph"/>
              <w:ind w:left="105"/>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6BED37F7" w14:textId="77777777" w:rsidR="00AB5275" w:rsidRPr="00AB5275" w:rsidRDefault="00AB5275">
            <w:pPr>
              <w:pStyle w:val="TableParagraph"/>
              <w:ind w:left="105"/>
              <w:rPr>
                <w:sz w:val="24"/>
              </w:rPr>
            </w:pPr>
            <w:r w:rsidRPr="00AB5275">
              <w:rPr>
                <w:sz w:val="24"/>
              </w:rPr>
              <w:t>Основы</w:t>
            </w:r>
            <w:r w:rsidRPr="00AB5275">
              <w:rPr>
                <w:spacing w:val="-13"/>
                <w:sz w:val="24"/>
              </w:rPr>
              <w:t xml:space="preserve"> </w:t>
            </w:r>
            <w:r w:rsidRPr="00AB5275">
              <w:rPr>
                <w:sz w:val="24"/>
              </w:rPr>
              <w:t>анатомии,</w:t>
            </w:r>
            <w:r w:rsidRPr="00AB5275">
              <w:rPr>
                <w:spacing w:val="-12"/>
                <w:sz w:val="24"/>
              </w:rPr>
              <w:t xml:space="preserve"> </w:t>
            </w:r>
            <w:r w:rsidRPr="00AB5275">
              <w:rPr>
                <w:sz w:val="24"/>
              </w:rPr>
              <w:t>физиологии,</w:t>
            </w:r>
            <w:r w:rsidRPr="00AB5275">
              <w:rPr>
                <w:spacing w:val="-12"/>
                <w:sz w:val="24"/>
              </w:rPr>
              <w:t xml:space="preserve"> </w:t>
            </w:r>
            <w:r w:rsidRPr="00AB5275">
              <w:rPr>
                <w:sz w:val="24"/>
              </w:rPr>
              <w:t>гистологии кожи и мышц;</w:t>
            </w:r>
          </w:p>
          <w:p w14:paraId="0688DDAC" w14:textId="77777777" w:rsidR="00AB5275" w:rsidRPr="00AB5275" w:rsidRDefault="00AB5275">
            <w:pPr>
              <w:pStyle w:val="TableParagraph"/>
              <w:ind w:left="105"/>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4BACB8EB" w14:textId="77777777" w:rsidR="00AB5275" w:rsidRPr="00AB5275" w:rsidRDefault="00AB5275">
            <w:pPr>
              <w:pStyle w:val="TableParagraph"/>
              <w:ind w:left="105" w:right="444"/>
              <w:rPr>
                <w:sz w:val="24"/>
              </w:rPr>
            </w:pPr>
            <w:r w:rsidRPr="00AB5275">
              <w:rPr>
                <w:sz w:val="24"/>
              </w:rPr>
              <w:t>Виды очищающих процедур по телу, показания и противопоказания; Технология</w:t>
            </w:r>
            <w:r w:rsidRPr="00AB5275">
              <w:rPr>
                <w:spacing w:val="-15"/>
                <w:sz w:val="24"/>
              </w:rPr>
              <w:t xml:space="preserve"> </w:t>
            </w:r>
            <w:r w:rsidRPr="00AB5275">
              <w:rPr>
                <w:sz w:val="24"/>
              </w:rPr>
              <w:t>проведения</w:t>
            </w:r>
            <w:r w:rsidRPr="00AB5275">
              <w:rPr>
                <w:spacing w:val="-15"/>
                <w:sz w:val="24"/>
              </w:rPr>
              <w:t xml:space="preserve"> </w:t>
            </w:r>
            <w:r w:rsidRPr="00AB5275">
              <w:rPr>
                <w:sz w:val="24"/>
              </w:rPr>
              <w:t>косметических процедур по уходу за телом;</w:t>
            </w:r>
          </w:p>
          <w:p w14:paraId="3C3EFA5F" w14:textId="77777777" w:rsidR="00AB5275" w:rsidRPr="00AB5275" w:rsidRDefault="00AB5275">
            <w:pPr>
              <w:pStyle w:val="TableParagraph"/>
              <w:ind w:left="105" w:right="532"/>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w:t>
            </w:r>
            <w:r w:rsidRPr="00AB5275">
              <w:rPr>
                <w:spacing w:val="-12"/>
                <w:sz w:val="24"/>
              </w:rPr>
              <w:t xml:space="preserve"> </w:t>
            </w:r>
            <w:r w:rsidRPr="00AB5275">
              <w:rPr>
                <w:sz w:val="24"/>
              </w:rPr>
              <w:t>к</w:t>
            </w:r>
            <w:r w:rsidRPr="00AB5275">
              <w:rPr>
                <w:spacing w:val="-11"/>
                <w:sz w:val="24"/>
              </w:rPr>
              <w:t xml:space="preserve"> </w:t>
            </w:r>
            <w:r w:rsidRPr="00AB5275">
              <w:rPr>
                <w:sz w:val="24"/>
              </w:rPr>
              <w:t>размещению,</w:t>
            </w:r>
            <w:r w:rsidRPr="00AB5275">
              <w:rPr>
                <w:spacing w:val="-12"/>
                <w:sz w:val="24"/>
              </w:rPr>
              <w:t xml:space="preserve"> </w:t>
            </w:r>
            <w:r w:rsidRPr="00AB5275">
              <w:rPr>
                <w:sz w:val="24"/>
              </w:rPr>
              <w:t>устройству, оборудованию, содержанию и режиму работы организаций коммунально-</w:t>
            </w:r>
          </w:p>
          <w:p w14:paraId="5717D0AC" w14:textId="77777777" w:rsidR="00AB5275" w:rsidRPr="00AB5275" w:rsidRDefault="00AB5275">
            <w:pPr>
              <w:pStyle w:val="TableParagraph"/>
              <w:spacing w:line="276" w:lineRule="exact"/>
              <w:ind w:left="105"/>
              <w:rPr>
                <w:sz w:val="24"/>
              </w:rPr>
            </w:pPr>
            <w:r w:rsidRPr="00AB5275">
              <w:rPr>
                <w:sz w:val="24"/>
              </w:rPr>
              <w:t>бытового назначения, оказывающих парикмахерские</w:t>
            </w:r>
            <w:r w:rsidRPr="00AB5275">
              <w:rPr>
                <w:spacing w:val="-13"/>
                <w:sz w:val="24"/>
              </w:rPr>
              <w:t xml:space="preserve"> </w:t>
            </w:r>
            <w:r w:rsidRPr="00AB5275">
              <w:rPr>
                <w:sz w:val="24"/>
              </w:rPr>
              <w:t>и</w:t>
            </w:r>
            <w:r w:rsidRPr="00AB5275">
              <w:rPr>
                <w:spacing w:val="-12"/>
                <w:sz w:val="24"/>
              </w:rPr>
              <w:t xml:space="preserve"> </w:t>
            </w:r>
            <w:r w:rsidRPr="00AB5275">
              <w:rPr>
                <w:sz w:val="24"/>
              </w:rPr>
              <w:t>косметические</w:t>
            </w:r>
            <w:r w:rsidRPr="00AB5275">
              <w:rPr>
                <w:spacing w:val="-13"/>
                <w:sz w:val="24"/>
              </w:rPr>
              <w:t xml:space="preserve"> </w:t>
            </w:r>
            <w:r w:rsidRPr="00AB5275">
              <w:rPr>
                <w:sz w:val="24"/>
              </w:rPr>
              <w:t>услуги.</w:t>
            </w:r>
          </w:p>
        </w:tc>
      </w:tr>
    </w:tbl>
    <w:p w14:paraId="5C5FB816" w14:textId="77777777" w:rsidR="00AB5275" w:rsidRDefault="00AB5275" w:rsidP="00AB5275">
      <w:pPr>
        <w:pStyle w:val="a5"/>
        <w:spacing w:before="11"/>
        <w:ind w:left="1" w:right="173" w:firstLine="770"/>
        <w:rPr>
          <w:lang w:eastAsia="en-US"/>
        </w:rPr>
      </w:pPr>
      <w:r>
        <w:t>Программа профессионального модуля едина для всех форм обучения и может быть использована в дополнительном профессиональном образовании (в программах повышения</w:t>
      </w:r>
      <w:r>
        <w:rPr>
          <w:spacing w:val="-4"/>
        </w:rPr>
        <w:t xml:space="preserve"> </w:t>
      </w:r>
      <w:r>
        <w:t>квалификации</w:t>
      </w:r>
      <w:r>
        <w:rPr>
          <w:spacing w:val="-6"/>
        </w:rPr>
        <w:t xml:space="preserve"> </w:t>
      </w:r>
      <w:r>
        <w:t>и</w:t>
      </w:r>
      <w:r>
        <w:rPr>
          <w:spacing w:val="-3"/>
        </w:rPr>
        <w:t xml:space="preserve"> </w:t>
      </w:r>
      <w:r>
        <w:t>переподготовки)</w:t>
      </w:r>
      <w:r>
        <w:rPr>
          <w:spacing w:val="-8"/>
        </w:rPr>
        <w:t xml:space="preserve"> </w:t>
      </w:r>
      <w:r>
        <w:t>по</w:t>
      </w:r>
      <w:r>
        <w:rPr>
          <w:spacing w:val="-4"/>
        </w:rPr>
        <w:t xml:space="preserve"> </w:t>
      </w:r>
      <w:r>
        <w:t>рабочей</w:t>
      </w:r>
      <w:r>
        <w:rPr>
          <w:spacing w:val="-3"/>
        </w:rPr>
        <w:t xml:space="preserve"> </w:t>
      </w:r>
      <w:r>
        <w:t>профессии</w:t>
      </w:r>
      <w:r>
        <w:rPr>
          <w:spacing w:val="-3"/>
        </w:rPr>
        <w:t xml:space="preserve"> </w:t>
      </w:r>
      <w:r>
        <w:t>косметик-эстетист</w:t>
      </w:r>
      <w:r>
        <w:rPr>
          <w:spacing w:val="-4"/>
        </w:rPr>
        <w:t xml:space="preserve"> </w:t>
      </w:r>
      <w:r>
        <w:t>по уходу за лицом / косметик-эстетист по уходу за телом</w:t>
      </w:r>
    </w:p>
    <w:p w14:paraId="5F261548" w14:textId="77777777" w:rsidR="00AB5275" w:rsidRDefault="00AB5275" w:rsidP="00AB5275">
      <w:pPr>
        <w:pStyle w:val="a5"/>
        <w:ind w:left="1" w:right="131" w:firstLine="427"/>
        <w:jc w:val="both"/>
      </w:pPr>
      <w:r>
        <w:t>Профессиональный модуль ПМ.03 Освоение видов работ по одной или нескольким профессиям</w:t>
      </w:r>
      <w:r>
        <w:rPr>
          <w:spacing w:val="-13"/>
        </w:rPr>
        <w:t xml:space="preserve"> </w:t>
      </w:r>
      <w:r>
        <w:t>рабочих,</w:t>
      </w:r>
      <w:r>
        <w:rPr>
          <w:spacing w:val="-13"/>
        </w:rPr>
        <w:t xml:space="preserve"> </w:t>
      </w:r>
      <w:r>
        <w:t>должностям</w:t>
      </w:r>
      <w:r>
        <w:rPr>
          <w:spacing w:val="-13"/>
        </w:rPr>
        <w:t xml:space="preserve"> </w:t>
      </w:r>
      <w:r>
        <w:t>служащих</w:t>
      </w:r>
      <w:r>
        <w:rPr>
          <w:spacing w:val="-13"/>
        </w:rPr>
        <w:t xml:space="preserve"> </w:t>
      </w:r>
      <w:r>
        <w:t>должен</w:t>
      </w:r>
      <w:r>
        <w:rPr>
          <w:spacing w:val="-12"/>
        </w:rPr>
        <w:t xml:space="preserve"> </w:t>
      </w:r>
      <w:r>
        <w:t>способствовать</w:t>
      </w:r>
      <w:r>
        <w:rPr>
          <w:spacing w:val="-12"/>
        </w:rPr>
        <w:t xml:space="preserve"> </w:t>
      </w:r>
      <w:r>
        <w:t>развитию</w:t>
      </w:r>
      <w:r>
        <w:rPr>
          <w:spacing w:val="-13"/>
        </w:rPr>
        <w:t xml:space="preserve"> </w:t>
      </w:r>
      <w:r>
        <w:t>личностных результатов ЛР13-ЛР27 в соответствии с Программой воспитания обучающихся ЧУПОО Фармацевтический колледж «Новые знания» по специальности 43.02.17 Технологии индустрии красоты.</w:t>
      </w:r>
    </w:p>
    <w:p w14:paraId="530B5D92" w14:textId="77777777" w:rsidR="00AB5275" w:rsidRDefault="00AB5275" w:rsidP="00AB5275">
      <w:pPr>
        <w:widowControl/>
        <w:autoSpaceDE/>
        <w:autoSpaceDN/>
        <w:rPr>
          <w:sz w:val="24"/>
          <w:szCs w:val="24"/>
        </w:rPr>
        <w:sectPr w:rsidR="00AB5275">
          <w:type w:val="continuous"/>
          <w:pgSz w:w="11910" w:h="16850"/>
          <w:pgMar w:top="1120" w:right="708" w:bottom="1620" w:left="1700" w:header="0" w:footer="1430" w:gutter="0"/>
          <w:cols w:space="720"/>
        </w:sectPr>
      </w:pPr>
    </w:p>
    <w:p w14:paraId="761191E3" w14:textId="77777777" w:rsidR="00AB5275" w:rsidRDefault="00AB5275" w:rsidP="007228C7">
      <w:pPr>
        <w:pStyle w:val="2"/>
        <w:numPr>
          <w:ilvl w:val="1"/>
          <w:numId w:val="99"/>
        </w:numPr>
        <w:tabs>
          <w:tab w:val="left" w:pos="1191"/>
        </w:tabs>
        <w:spacing w:before="71"/>
        <w:ind w:left="1191"/>
      </w:pPr>
      <w:r>
        <w:lastRenderedPageBreak/>
        <w:t>Количество</w:t>
      </w:r>
      <w:r>
        <w:rPr>
          <w:spacing w:val="-5"/>
        </w:rPr>
        <w:t xml:space="preserve"> </w:t>
      </w:r>
      <w:r>
        <w:t>часов,</w:t>
      </w:r>
      <w:r>
        <w:rPr>
          <w:spacing w:val="-2"/>
        </w:rPr>
        <w:t xml:space="preserve"> </w:t>
      </w:r>
      <w:r>
        <w:t>отводимое</w:t>
      </w:r>
      <w:r>
        <w:rPr>
          <w:spacing w:val="-4"/>
        </w:rPr>
        <w:t xml:space="preserve"> </w:t>
      </w:r>
      <w:r>
        <w:t>на</w:t>
      </w:r>
      <w:r>
        <w:rPr>
          <w:spacing w:val="-3"/>
        </w:rPr>
        <w:t xml:space="preserve"> </w:t>
      </w:r>
      <w:r>
        <w:t>освоение</w:t>
      </w:r>
      <w:r>
        <w:rPr>
          <w:spacing w:val="-3"/>
        </w:rPr>
        <w:t xml:space="preserve"> </w:t>
      </w:r>
      <w:r>
        <w:t>профессионального</w:t>
      </w:r>
      <w:r>
        <w:rPr>
          <w:spacing w:val="-3"/>
        </w:rPr>
        <w:t xml:space="preserve"> </w:t>
      </w:r>
      <w:r>
        <w:rPr>
          <w:spacing w:val="-2"/>
        </w:rPr>
        <w:t>модуля</w:t>
      </w:r>
    </w:p>
    <w:p w14:paraId="1B16A83B" w14:textId="77777777" w:rsidR="00AB5275" w:rsidRDefault="00AB5275" w:rsidP="00AB5275">
      <w:pPr>
        <w:pStyle w:val="a5"/>
        <w:spacing w:before="139"/>
        <w:rPr>
          <w:b/>
        </w:rPr>
      </w:pPr>
    </w:p>
    <w:p w14:paraId="4F408F2A" w14:textId="77777777" w:rsidR="00AB5275" w:rsidRDefault="00AB5275" w:rsidP="007228C7">
      <w:pPr>
        <w:pStyle w:val="a5"/>
        <w:widowControl w:val="0"/>
        <w:numPr>
          <w:ilvl w:val="2"/>
          <w:numId w:val="99"/>
        </w:numPr>
        <w:tabs>
          <w:tab w:val="left" w:pos="601"/>
        </w:tabs>
        <w:autoSpaceDE w:val="0"/>
        <w:autoSpaceDN w:val="0"/>
        <w:spacing w:before="0" w:beforeAutospacing="0" w:after="0" w:afterAutospacing="0"/>
        <w:ind w:left="601" w:hanging="600"/>
        <w:rPr>
          <w:b/>
          <w:szCs w:val="22"/>
        </w:rPr>
      </w:pPr>
      <w:r>
        <w:rPr>
          <w:b/>
        </w:rPr>
        <w:t>Очная</w:t>
      </w:r>
      <w:r>
        <w:rPr>
          <w:b/>
          <w:spacing w:val="-3"/>
        </w:rPr>
        <w:t xml:space="preserve"> </w:t>
      </w:r>
      <w:r>
        <w:rPr>
          <w:b/>
        </w:rPr>
        <w:t>форма</w:t>
      </w:r>
      <w:r>
        <w:rPr>
          <w:b/>
          <w:spacing w:val="-2"/>
        </w:rPr>
        <w:t xml:space="preserve"> обучения</w:t>
      </w:r>
    </w:p>
    <w:p w14:paraId="7AC10CC8" w14:textId="77777777" w:rsidR="00AB5275" w:rsidRDefault="00AB5275" w:rsidP="00AB5275">
      <w:pPr>
        <w:pStyle w:val="a5"/>
        <w:spacing w:before="137"/>
        <w:ind w:left="1"/>
      </w:pPr>
      <w:r>
        <w:t>Всего</w:t>
      </w:r>
      <w:r>
        <w:rPr>
          <w:spacing w:val="-1"/>
        </w:rPr>
        <w:t xml:space="preserve"> </w:t>
      </w:r>
      <w:r>
        <w:t>часов</w:t>
      </w:r>
      <w:r>
        <w:rPr>
          <w:spacing w:val="-2"/>
        </w:rPr>
        <w:t xml:space="preserve"> </w:t>
      </w:r>
      <w:r>
        <w:t>–</w:t>
      </w:r>
      <w:r>
        <w:rPr>
          <w:spacing w:val="-1"/>
        </w:rPr>
        <w:t xml:space="preserve"> </w:t>
      </w:r>
      <w:r>
        <w:t>462</w:t>
      </w:r>
      <w:r>
        <w:rPr>
          <w:spacing w:val="-1"/>
        </w:rPr>
        <w:t xml:space="preserve"> </w:t>
      </w:r>
      <w:r>
        <w:rPr>
          <w:spacing w:val="-5"/>
        </w:rPr>
        <w:t>ч.,</w:t>
      </w:r>
    </w:p>
    <w:p w14:paraId="5B143C48" w14:textId="77777777" w:rsidR="00AB5275" w:rsidRDefault="00AB5275" w:rsidP="00AB5275">
      <w:pPr>
        <w:pStyle w:val="a5"/>
        <w:spacing w:before="24" w:line="256" w:lineRule="auto"/>
        <w:ind w:left="1" w:right="3804"/>
      </w:pPr>
      <w:r>
        <w:t>в</w:t>
      </w:r>
      <w:r>
        <w:rPr>
          <w:spacing w:val="-5"/>
        </w:rPr>
        <w:t xml:space="preserve"> </w:t>
      </w:r>
      <w:r>
        <w:t>том</w:t>
      </w:r>
      <w:r>
        <w:rPr>
          <w:spacing w:val="-5"/>
        </w:rPr>
        <w:t xml:space="preserve"> </w:t>
      </w:r>
      <w:r>
        <w:t>числе</w:t>
      </w:r>
      <w:r>
        <w:rPr>
          <w:spacing w:val="-5"/>
        </w:rPr>
        <w:t xml:space="preserve"> </w:t>
      </w:r>
      <w:r>
        <w:t>в</w:t>
      </w:r>
      <w:r>
        <w:rPr>
          <w:spacing w:val="-5"/>
        </w:rPr>
        <w:t xml:space="preserve"> </w:t>
      </w:r>
      <w:r>
        <w:t>форме</w:t>
      </w:r>
      <w:r>
        <w:rPr>
          <w:spacing w:val="-5"/>
        </w:rPr>
        <w:t xml:space="preserve"> </w:t>
      </w:r>
      <w:r>
        <w:t>практической</w:t>
      </w:r>
      <w:r>
        <w:rPr>
          <w:spacing w:val="-3"/>
        </w:rPr>
        <w:t xml:space="preserve"> </w:t>
      </w:r>
      <w:r>
        <w:t>подготовки</w:t>
      </w:r>
      <w:r>
        <w:rPr>
          <w:spacing w:val="-6"/>
        </w:rPr>
        <w:t xml:space="preserve"> </w:t>
      </w:r>
      <w:r>
        <w:t>–</w:t>
      </w:r>
      <w:r>
        <w:rPr>
          <w:spacing w:val="-4"/>
        </w:rPr>
        <w:t xml:space="preserve"> </w:t>
      </w:r>
      <w:r>
        <w:t>348</w:t>
      </w:r>
      <w:r>
        <w:rPr>
          <w:spacing w:val="-4"/>
        </w:rPr>
        <w:t xml:space="preserve"> </w:t>
      </w:r>
      <w:r>
        <w:t>ч. Из них на освоение</w:t>
      </w:r>
    </w:p>
    <w:p w14:paraId="32597817" w14:textId="77777777" w:rsidR="00AB5275" w:rsidRDefault="00AB5275" w:rsidP="00AB5275">
      <w:pPr>
        <w:spacing w:line="275" w:lineRule="exact"/>
        <w:ind w:left="1"/>
        <w:rPr>
          <w:sz w:val="24"/>
        </w:rPr>
      </w:pPr>
      <w:r>
        <w:rPr>
          <w:b/>
          <w:sz w:val="24"/>
        </w:rPr>
        <w:t xml:space="preserve">МДК.03.01 </w:t>
      </w:r>
      <w:r>
        <w:rPr>
          <w:sz w:val="24"/>
        </w:rPr>
        <w:t xml:space="preserve">– 300 </w:t>
      </w:r>
      <w:r>
        <w:rPr>
          <w:spacing w:val="-5"/>
          <w:sz w:val="24"/>
        </w:rPr>
        <w:t>ч.,</w:t>
      </w:r>
    </w:p>
    <w:p w14:paraId="2D60CD58" w14:textId="77777777" w:rsidR="00AB5275" w:rsidRDefault="00AB5275" w:rsidP="00AB5275">
      <w:pPr>
        <w:pStyle w:val="a5"/>
        <w:spacing w:before="22" w:line="256" w:lineRule="auto"/>
        <w:ind w:left="1" w:right="5069"/>
      </w:pPr>
      <w:r>
        <w:t>в</w:t>
      </w:r>
      <w:r>
        <w:rPr>
          <w:spacing w:val="-6"/>
        </w:rPr>
        <w:t xml:space="preserve"> </w:t>
      </w:r>
      <w:r>
        <w:t>том</w:t>
      </w:r>
      <w:r>
        <w:rPr>
          <w:spacing w:val="-6"/>
        </w:rPr>
        <w:t xml:space="preserve"> </w:t>
      </w:r>
      <w:r>
        <w:t>числе</w:t>
      </w:r>
      <w:r>
        <w:rPr>
          <w:spacing w:val="-6"/>
        </w:rPr>
        <w:t xml:space="preserve"> </w:t>
      </w:r>
      <w:r>
        <w:t>самостоятельная</w:t>
      </w:r>
      <w:r>
        <w:rPr>
          <w:spacing w:val="-5"/>
        </w:rPr>
        <w:t xml:space="preserve"> </w:t>
      </w:r>
      <w:r>
        <w:t>работа</w:t>
      </w:r>
      <w:r>
        <w:rPr>
          <w:spacing w:val="-6"/>
        </w:rPr>
        <w:t xml:space="preserve"> </w:t>
      </w:r>
      <w:r>
        <w:t>-</w:t>
      </w:r>
      <w:r>
        <w:rPr>
          <w:spacing w:val="-6"/>
        </w:rPr>
        <w:t xml:space="preserve"> </w:t>
      </w:r>
      <w:r>
        <w:t>62</w:t>
      </w:r>
      <w:r>
        <w:rPr>
          <w:spacing w:val="-5"/>
        </w:rPr>
        <w:t xml:space="preserve"> </w:t>
      </w:r>
      <w:r>
        <w:t>ч. Практики, в том числе</w:t>
      </w:r>
    </w:p>
    <w:p w14:paraId="75B26B47" w14:textId="77777777" w:rsidR="00AB5275" w:rsidRDefault="00AB5275" w:rsidP="00AB5275">
      <w:pPr>
        <w:spacing w:line="275" w:lineRule="exact"/>
        <w:ind w:left="1"/>
        <w:rPr>
          <w:sz w:val="24"/>
        </w:rPr>
      </w:pPr>
      <w:r>
        <w:rPr>
          <w:b/>
          <w:sz w:val="24"/>
        </w:rPr>
        <w:t>УП</w:t>
      </w:r>
      <w:r>
        <w:rPr>
          <w:b/>
          <w:spacing w:val="-3"/>
          <w:sz w:val="24"/>
        </w:rPr>
        <w:t xml:space="preserve"> </w:t>
      </w:r>
      <w:r>
        <w:rPr>
          <w:b/>
          <w:sz w:val="24"/>
        </w:rPr>
        <w:t>03.01</w:t>
      </w:r>
      <w:r>
        <w:rPr>
          <w:b/>
          <w:spacing w:val="-1"/>
          <w:sz w:val="24"/>
        </w:rPr>
        <w:t xml:space="preserve"> </w:t>
      </w:r>
      <w:r>
        <w:rPr>
          <w:b/>
          <w:sz w:val="24"/>
        </w:rPr>
        <w:t>Учебная</w:t>
      </w:r>
      <w:r>
        <w:rPr>
          <w:b/>
          <w:spacing w:val="-2"/>
          <w:sz w:val="24"/>
        </w:rPr>
        <w:t xml:space="preserve"> </w:t>
      </w:r>
      <w:r>
        <w:rPr>
          <w:b/>
          <w:sz w:val="24"/>
        </w:rPr>
        <w:t>практика</w:t>
      </w:r>
      <w:r>
        <w:rPr>
          <w:b/>
          <w:spacing w:val="-2"/>
          <w:sz w:val="24"/>
        </w:rPr>
        <w:t xml:space="preserve"> </w:t>
      </w:r>
      <w:r>
        <w:rPr>
          <w:sz w:val="24"/>
        </w:rPr>
        <w:t>–</w:t>
      </w:r>
      <w:r>
        <w:rPr>
          <w:spacing w:val="-1"/>
          <w:sz w:val="24"/>
        </w:rPr>
        <w:t xml:space="preserve"> </w:t>
      </w:r>
      <w:r>
        <w:rPr>
          <w:sz w:val="24"/>
        </w:rPr>
        <w:t xml:space="preserve">144 </w:t>
      </w:r>
      <w:r>
        <w:rPr>
          <w:spacing w:val="-5"/>
          <w:sz w:val="24"/>
        </w:rPr>
        <w:t>ч.</w:t>
      </w:r>
    </w:p>
    <w:p w14:paraId="58CA797A" w14:textId="77777777" w:rsidR="00AB5275" w:rsidRDefault="00AB5275" w:rsidP="00AB5275">
      <w:pPr>
        <w:spacing w:before="21" w:line="256" w:lineRule="auto"/>
        <w:ind w:left="1" w:right="3804"/>
        <w:rPr>
          <w:sz w:val="24"/>
        </w:rPr>
      </w:pPr>
      <w:r>
        <w:rPr>
          <w:b/>
          <w:sz w:val="24"/>
        </w:rPr>
        <w:t>ПП</w:t>
      </w:r>
      <w:r>
        <w:rPr>
          <w:b/>
          <w:spacing w:val="-6"/>
          <w:sz w:val="24"/>
        </w:rPr>
        <w:t xml:space="preserve"> </w:t>
      </w:r>
      <w:r>
        <w:rPr>
          <w:b/>
          <w:sz w:val="24"/>
        </w:rPr>
        <w:t>03.01</w:t>
      </w:r>
      <w:r>
        <w:rPr>
          <w:b/>
          <w:spacing w:val="-6"/>
          <w:sz w:val="24"/>
        </w:rPr>
        <w:t xml:space="preserve"> </w:t>
      </w:r>
      <w:r>
        <w:rPr>
          <w:b/>
          <w:sz w:val="24"/>
        </w:rPr>
        <w:t>Производственная</w:t>
      </w:r>
      <w:r>
        <w:rPr>
          <w:b/>
          <w:spacing w:val="-7"/>
          <w:sz w:val="24"/>
        </w:rPr>
        <w:t xml:space="preserve"> </w:t>
      </w:r>
      <w:r>
        <w:rPr>
          <w:b/>
          <w:sz w:val="24"/>
        </w:rPr>
        <w:t>практика</w:t>
      </w:r>
      <w:r>
        <w:rPr>
          <w:b/>
          <w:spacing w:val="-7"/>
          <w:sz w:val="24"/>
        </w:rPr>
        <w:t xml:space="preserve"> </w:t>
      </w:r>
      <w:r>
        <w:rPr>
          <w:sz w:val="24"/>
        </w:rPr>
        <w:t>–</w:t>
      </w:r>
      <w:r>
        <w:rPr>
          <w:spacing w:val="-6"/>
          <w:sz w:val="24"/>
        </w:rPr>
        <w:t xml:space="preserve"> </w:t>
      </w:r>
      <w:r>
        <w:rPr>
          <w:sz w:val="24"/>
        </w:rPr>
        <w:t>144ч. Экзамен квалификационный по ПМ.03 -12ч.</w:t>
      </w:r>
    </w:p>
    <w:p w14:paraId="6AA332BB" w14:textId="77777777" w:rsidR="00AB5275" w:rsidRDefault="00AB5275" w:rsidP="00AB5275">
      <w:pPr>
        <w:pStyle w:val="a5"/>
        <w:spacing w:before="66"/>
      </w:pPr>
    </w:p>
    <w:p w14:paraId="11DE21FA" w14:textId="77777777" w:rsidR="00AB5275" w:rsidRDefault="00AB5275" w:rsidP="007228C7">
      <w:pPr>
        <w:pStyle w:val="2"/>
        <w:numPr>
          <w:ilvl w:val="1"/>
          <w:numId w:val="99"/>
        </w:numPr>
        <w:tabs>
          <w:tab w:val="left" w:pos="421"/>
        </w:tabs>
        <w:spacing w:before="160"/>
        <w:ind w:left="421"/>
      </w:pPr>
      <w:r>
        <w:t>Промежуточная</w:t>
      </w:r>
      <w:r>
        <w:rPr>
          <w:spacing w:val="-7"/>
        </w:rPr>
        <w:t xml:space="preserve"> </w:t>
      </w:r>
      <w:r>
        <w:rPr>
          <w:spacing w:val="-2"/>
        </w:rPr>
        <w:t>аттестация</w:t>
      </w:r>
    </w:p>
    <w:p w14:paraId="11CA38D5" w14:textId="77777777" w:rsidR="00AB5275" w:rsidRDefault="00AB5275" w:rsidP="007228C7">
      <w:pPr>
        <w:pStyle w:val="a5"/>
        <w:widowControl w:val="0"/>
        <w:numPr>
          <w:ilvl w:val="2"/>
          <w:numId w:val="99"/>
        </w:numPr>
        <w:tabs>
          <w:tab w:val="left" w:pos="601"/>
        </w:tabs>
        <w:autoSpaceDE w:val="0"/>
        <w:autoSpaceDN w:val="0"/>
        <w:spacing w:before="182" w:beforeAutospacing="0" w:after="0" w:afterAutospacing="0" w:line="396" w:lineRule="auto"/>
        <w:ind w:left="1" w:right="6352" w:firstLine="0"/>
      </w:pPr>
      <w:r>
        <w:rPr>
          <w:b/>
        </w:rPr>
        <w:t>Очная</w:t>
      </w:r>
      <w:r>
        <w:rPr>
          <w:b/>
          <w:spacing w:val="-15"/>
        </w:rPr>
        <w:t xml:space="preserve"> </w:t>
      </w:r>
      <w:r>
        <w:rPr>
          <w:b/>
        </w:rPr>
        <w:t>форма</w:t>
      </w:r>
      <w:r>
        <w:rPr>
          <w:b/>
          <w:spacing w:val="-15"/>
        </w:rPr>
        <w:t xml:space="preserve"> </w:t>
      </w:r>
      <w:r>
        <w:rPr>
          <w:b/>
        </w:rPr>
        <w:t xml:space="preserve">обучения МДК.03.01 </w:t>
      </w:r>
      <w:r>
        <w:t>– экзамен;</w:t>
      </w:r>
    </w:p>
    <w:p w14:paraId="15F30206" w14:textId="77777777" w:rsidR="00AB5275" w:rsidRDefault="00AB5275" w:rsidP="00AB5275">
      <w:pPr>
        <w:spacing w:before="4" w:line="256" w:lineRule="auto"/>
        <w:ind w:left="1" w:right="2006"/>
        <w:rPr>
          <w:sz w:val="24"/>
        </w:rPr>
      </w:pPr>
      <w:r>
        <w:rPr>
          <w:b/>
          <w:sz w:val="24"/>
        </w:rPr>
        <w:t>УП.03.01</w:t>
      </w:r>
      <w:r>
        <w:rPr>
          <w:b/>
          <w:spacing w:val="-6"/>
          <w:sz w:val="24"/>
        </w:rPr>
        <w:t xml:space="preserve"> </w:t>
      </w:r>
      <w:r>
        <w:rPr>
          <w:b/>
          <w:sz w:val="24"/>
        </w:rPr>
        <w:t>Учебная</w:t>
      </w:r>
      <w:r>
        <w:rPr>
          <w:b/>
          <w:spacing w:val="-7"/>
          <w:sz w:val="24"/>
        </w:rPr>
        <w:t xml:space="preserve"> </w:t>
      </w:r>
      <w:r>
        <w:rPr>
          <w:b/>
          <w:sz w:val="24"/>
        </w:rPr>
        <w:t>практика</w:t>
      </w:r>
      <w:r>
        <w:rPr>
          <w:sz w:val="24"/>
        </w:rPr>
        <w:t>;</w:t>
      </w:r>
      <w:r>
        <w:rPr>
          <w:spacing w:val="-6"/>
          <w:sz w:val="24"/>
        </w:rPr>
        <w:t xml:space="preserve"> </w:t>
      </w:r>
      <w:r>
        <w:rPr>
          <w:b/>
          <w:sz w:val="24"/>
        </w:rPr>
        <w:t>ПП.03.01</w:t>
      </w:r>
      <w:r>
        <w:rPr>
          <w:b/>
          <w:spacing w:val="-6"/>
          <w:sz w:val="24"/>
        </w:rPr>
        <w:t xml:space="preserve"> </w:t>
      </w:r>
      <w:r>
        <w:rPr>
          <w:b/>
          <w:sz w:val="24"/>
        </w:rPr>
        <w:t>Производственная</w:t>
      </w:r>
      <w:r>
        <w:rPr>
          <w:b/>
          <w:spacing w:val="-7"/>
          <w:sz w:val="24"/>
        </w:rPr>
        <w:t xml:space="preserve"> </w:t>
      </w:r>
      <w:r>
        <w:rPr>
          <w:b/>
          <w:sz w:val="24"/>
        </w:rPr>
        <w:t>практика</w:t>
      </w:r>
      <w:r>
        <w:rPr>
          <w:b/>
          <w:spacing w:val="-6"/>
          <w:sz w:val="24"/>
        </w:rPr>
        <w:t xml:space="preserve"> </w:t>
      </w:r>
      <w:r>
        <w:rPr>
          <w:sz w:val="24"/>
        </w:rPr>
        <w:t>- дифференцированный зачет (комплексный) – 2 (4) семестр;</w:t>
      </w:r>
    </w:p>
    <w:p w14:paraId="26A14DF6" w14:textId="77777777" w:rsidR="00AB5275" w:rsidRDefault="00AB5275" w:rsidP="00AB5275">
      <w:pPr>
        <w:pStyle w:val="a5"/>
        <w:spacing w:before="160"/>
        <w:ind w:left="1"/>
      </w:pPr>
      <w:r>
        <w:t>Экзамен квалификационный</w:t>
      </w:r>
      <w:r>
        <w:rPr>
          <w:spacing w:val="-3"/>
        </w:rPr>
        <w:t xml:space="preserve"> </w:t>
      </w:r>
      <w:r>
        <w:t>по</w:t>
      </w:r>
      <w:r>
        <w:rPr>
          <w:spacing w:val="-2"/>
        </w:rPr>
        <w:t xml:space="preserve"> </w:t>
      </w:r>
      <w:r>
        <w:t>ПМ.03 -</w:t>
      </w:r>
      <w:r>
        <w:rPr>
          <w:spacing w:val="-2"/>
        </w:rPr>
        <w:t xml:space="preserve"> </w:t>
      </w:r>
      <w:r>
        <w:t>2</w:t>
      </w:r>
      <w:r>
        <w:rPr>
          <w:spacing w:val="-1"/>
        </w:rPr>
        <w:t xml:space="preserve"> </w:t>
      </w:r>
      <w:r>
        <w:t>(4)</w:t>
      </w:r>
      <w:r>
        <w:rPr>
          <w:spacing w:val="-1"/>
        </w:rPr>
        <w:t xml:space="preserve"> </w:t>
      </w:r>
      <w:r>
        <w:rPr>
          <w:spacing w:val="-2"/>
        </w:rPr>
        <w:t>семестр</w:t>
      </w:r>
    </w:p>
    <w:p w14:paraId="1538AF89" w14:textId="77777777" w:rsidR="00AB5275" w:rsidRDefault="00AB5275" w:rsidP="00AB5275">
      <w:pPr>
        <w:widowControl/>
        <w:autoSpaceDE/>
        <w:autoSpaceDN/>
        <w:spacing w:line="396" w:lineRule="auto"/>
        <w:rPr>
          <w:sz w:val="24"/>
        </w:rPr>
        <w:sectPr w:rsidR="00AB5275">
          <w:pgSz w:w="11910" w:h="16850"/>
          <w:pgMar w:top="1060" w:right="708" w:bottom="1620" w:left="1700" w:header="0" w:footer="1430" w:gutter="0"/>
          <w:cols w:space="720"/>
        </w:sectPr>
      </w:pPr>
    </w:p>
    <w:p w14:paraId="3AB2D417" w14:textId="77777777" w:rsidR="00AB5275" w:rsidRDefault="00AB5275" w:rsidP="007228C7">
      <w:pPr>
        <w:pStyle w:val="1"/>
        <w:numPr>
          <w:ilvl w:val="0"/>
          <w:numId w:val="99"/>
        </w:numPr>
        <w:tabs>
          <w:tab w:val="left" w:pos="3500"/>
        </w:tabs>
        <w:spacing w:before="65"/>
        <w:ind w:left="3500" w:hanging="240"/>
      </w:pPr>
      <w:r>
        <w:lastRenderedPageBreak/>
        <w:t>СТРУКТУРА</w:t>
      </w:r>
      <w:r>
        <w:rPr>
          <w:spacing w:val="-7"/>
        </w:rPr>
        <w:t xml:space="preserve"> </w:t>
      </w:r>
      <w:r>
        <w:t>И</w:t>
      </w:r>
      <w:r>
        <w:rPr>
          <w:spacing w:val="-4"/>
        </w:rPr>
        <w:t xml:space="preserve"> </w:t>
      </w:r>
      <w:r>
        <w:t>СОДЕРЖАНИЕ</w:t>
      </w:r>
      <w:r>
        <w:rPr>
          <w:spacing w:val="-4"/>
        </w:rPr>
        <w:t xml:space="preserve"> </w:t>
      </w:r>
      <w:r>
        <w:t>ПРОФЕССИОНАЛЬНОГО</w:t>
      </w:r>
      <w:r>
        <w:rPr>
          <w:spacing w:val="-4"/>
        </w:rPr>
        <w:t xml:space="preserve"> </w:t>
      </w:r>
      <w:r>
        <w:rPr>
          <w:spacing w:val="-2"/>
        </w:rPr>
        <w:t>МОДУЛЯ</w:t>
      </w:r>
    </w:p>
    <w:p w14:paraId="797F4E78" w14:textId="77777777" w:rsidR="00AB5275" w:rsidRDefault="00AB5275" w:rsidP="007228C7">
      <w:pPr>
        <w:pStyle w:val="2"/>
        <w:numPr>
          <w:ilvl w:val="1"/>
          <w:numId w:val="99"/>
        </w:numPr>
        <w:tabs>
          <w:tab w:val="left" w:pos="1270"/>
        </w:tabs>
        <w:spacing w:before="24"/>
        <w:ind w:left="1270"/>
      </w:pPr>
      <w:r>
        <w:t>Структура</w:t>
      </w:r>
      <w:r>
        <w:rPr>
          <w:spacing w:val="-7"/>
        </w:rPr>
        <w:t xml:space="preserve"> </w:t>
      </w:r>
      <w:r>
        <w:t>профессионального</w:t>
      </w:r>
      <w:r>
        <w:rPr>
          <w:spacing w:val="-6"/>
        </w:rPr>
        <w:t xml:space="preserve"> </w:t>
      </w:r>
      <w:r>
        <w:rPr>
          <w:spacing w:val="-2"/>
        </w:rPr>
        <w:t>модуля</w:t>
      </w:r>
    </w:p>
    <w:p w14:paraId="23F242D0" w14:textId="77777777" w:rsidR="00AB5275" w:rsidRDefault="00AB5275" w:rsidP="007228C7">
      <w:pPr>
        <w:pStyle w:val="a5"/>
        <w:widowControl w:val="0"/>
        <w:numPr>
          <w:ilvl w:val="2"/>
          <w:numId w:val="99"/>
        </w:numPr>
        <w:tabs>
          <w:tab w:val="left" w:pos="1450"/>
        </w:tabs>
        <w:autoSpaceDE w:val="0"/>
        <w:autoSpaceDN w:val="0"/>
        <w:spacing w:before="22" w:beforeAutospacing="0" w:after="23" w:afterAutospacing="0"/>
        <w:ind w:left="1450" w:hanging="600"/>
        <w:rPr>
          <w:b/>
        </w:rPr>
      </w:pPr>
      <w:r>
        <w:rPr>
          <w:b/>
        </w:rPr>
        <w:t>Очная</w:t>
      </w:r>
      <w:r>
        <w:rPr>
          <w:b/>
          <w:spacing w:val="-3"/>
        </w:rPr>
        <w:t xml:space="preserve"> </w:t>
      </w:r>
      <w:r>
        <w:rPr>
          <w:b/>
        </w:rPr>
        <w:t>форма</w:t>
      </w:r>
      <w:r>
        <w:rPr>
          <w:b/>
          <w:spacing w:val="-2"/>
        </w:rPr>
        <w:t xml:space="preserve"> обучения</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3588"/>
        <w:gridCol w:w="931"/>
        <w:gridCol w:w="1005"/>
        <w:gridCol w:w="851"/>
        <w:gridCol w:w="1137"/>
        <w:gridCol w:w="1207"/>
        <w:gridCol w:w="1483"/>
        <w:gridCol w:w="885"/>
        <w:gridCol w:w="1113"/>
        <w:gridCol w:w="1130"/>
      </w:tblGrid>
      <w:tr w:rsidR="00AB5275" w14:paraId="120737FB" w14:textId="77777777" w:rsidTr="00AB5275">
        <w:trPr>
          <w:trHeight w:val="275"/>
        </w:trPr>
        <w:tc>
          <w:tcPr>
            <w:tcW w:w="1306" w:type="dxa"/>
            <w:vMerge w:val="restart"/>
            <w:tcBorders>
              <w:top w:val="single" w:sz="4" w:space="0" w:color="000000"/>
              <w:left w:val="single" w:sz="4" w:space="0" w:color="000000"/>
              <w:bottom w:val="single" w:sz="4" w:space="0" w:color="000000"/>
              <w:right w:val="single" w:sz="4" w:space="0" w:color="000000"/>
            </w:tcBorders>
          </w:tcPr>
          <w:p w14:paraId="1FF9EAB9" w14:textId="77777777" w:rsidR="00AB5275" w:rsidRDefault="00AB5275">
            <w:pPr>
              <w:pStyle w:val="TableParagraph"/>
              <w:spacing w:before="174"/>
              <w:rPr>
                <w:b/>
                <w:sz w:val="24"/>
                <w:lang w:val="en-US"/>
              </w:rPr>
            </w:pPr>
          </w:p>
          <w:p w14:paraId="51AE87C8" w14:textId="77777777" w:rsidR="00AB5275" w:rsidRPr="00AB5275" w:rsidRDefault="00AB5275">
            <w:pPr>
              <w:pStyle w:val="TableParagraph"/>
              <w:ind w:left="14" w:right="59" w:firstLine="1"/>
              <w:jc w:val="center"/>
              <w:rPr>
                <w:sz w:val="24"/>
              </w:rPr>
            </w:pPr>
            <w:r w:rsidRPr="00AB5275">
              <w:rPr>
                <w:spacing w:val="-4"/>
                <w:sz w:val="24"/>
              </w:rPr>
              <w:t xml:space="preserve">Коды </w:t>
            </w:r>
            <w:r w:rsidRPr="00AB5275">
              <w:rPr>
                <w:spacing w:val="-2"/>
                <w:sz w:val="24"/>
              </w:rPr>
              <w:t xml:space="preserve">профессион </w:t>
            </w:r>
            <w:r w:rsidRPr="00AB5275">
              <w:rPr>
                <w:sz w:val="24"/>
              </w:rPr>
              <w:t xml:space="preserve">альных и </w:t>
            </w:r>
            <w:r w:rsidRPr="00AB5275">
              <w:rPr>
                <w:spacing w:val="-2"/>
                <w:sz w:val="24"/>
              </w:rPr>
              <w:t xml:space="preserve">общих компетенци </w:t>
            </w:r>
            <w:r w:rsidRPr="00AB5275">
              <w:rPr>
                <w:spacing w:val="-10"/>
                <w:sz w:val="24"/>
              </w:rPr>
              <w:t>й</w:t>
            </w:r>
          </w:p>
        </w:tc>
        <w:tc>
          <w:tcPr>
            <w:tcW w:w="3588" w:type="dxa"/>
            <w:vMerge w:val="restart"/>
            <w:tcBorders>
              <w:top w:val="single" w:sz="4" w:space="0" w:color="000000"/>
              <w:left w:val="single" w:sz="4" w:space="0" w:color="000000"/>
              <w:bottom w:val="single" w:sz="4" w:space="0" w:color="000000"/>
              <w:right w:val="single" w:sz="4" w:space="0" w:color="000000"/>
            </w:tcBorders>
          </w:tcPr>
          <w:p w14:paraId="2F9BF5EC" w14:textId="77777777" w:rsidR="00AB5275" w:rsidRPr="00AB5275" w:rsidRDefault="00AB5275">
            <w:pPr>
              <w:pStyle w:val="TableParagraph"/>
              <w:rPr>
                <w:b/>
                <w:sz w:val="24"/>
              </w:rPr>
            </w:pPr>
          </w:p>
          <w:p w14:paraId="0D3638A7" w14:textId="77777777" w:rsidR="00AB5275" w:rsidRPr="00AB5275" w:rsidRDefault="00AB5275">
            <w:pPr>
              <w:pStyle w:val="TableParagraph"/>
              <w:rPr>
                <w:b/>
                <w:sz w:val="24"/>
              </w:rPr>
            </w:pPr>
          </w:p>
          <w:p w14:paraId="742810F1" w14:textId="77777777" w:rsidR="00AB5275" w:rsidRPr="00AB5275" w:rsidRDefault="00AB5275">
            <w:pPr>
              <w:pStyle w:val="TableParagraph"/>
              <w:spacing w:before="174"/>
              <w:rPr>
                <w:b/>
                <w:sz w:val="24"/>
              </w:rPr>
            </w:pPr>
          </w:p>
          <w:p w14:paraId="401EE92F" w14:textId="77777777" w:rsidR="00AB5275" w:rsidRDefault="00AB5275">
            <w:pPr>
              <w:pStyle w:val="TableParagraph"/>
              <w:ind w:left="407" w:right="341" w:firstLine="180"/>
              <w:rPr>
                <w:sz w:val="24"/>
                <w:lang w:val="en-US"/>
              </w:rPr>
            </w:pPr>
            <w:r>
              <w:rPr>
                <w:sz w:val="24"/>
                <w:lang w:val="en-US"/>
              </w:rPr>
              <w:t>Наименования разделов профессионального</w:t>
            </w:r>
            <w:r>
              <w:rPr>
                <w:spacing w:val="-15"/>
                <w:sz w:val="24"/>
                <w:lang w:val="en-US"/>
              </w:rPr>
              <w:t xml:space="preserve"> </w:t>
            </w:r>
            <w:r>
              <w:rPr>
                <w:sz w:val="24"/>
                <w:lang w:val="en-US"/>
              </w:rPr>
              <w:t>модуля</w:t>
            </w:r>
          </w:p>
        </w:tc>
        <w:tc>
          <w:tcPr>
            <w:tcW w:w="931" w:type="dxa"/>
            <w:vMerge w:val="restart"/>
            <w:tcBorders>
              <w:top w:val="single" w:sz="4" w:space="0" w:color="000000"/>
              <w:left w:val="single" w:sz="4" w:space="0" w:color="000000"/>
              <w:bottom w:val="single" w:sz="4" w:space="0" w:color="000000"/>
              <w:right w:val="single" w:sz="4" w:space="0" w:color="000000"/>
            </w:tcBorders>
          </w:tcPr>
          <w:p w14:paraId="7CE47ED2" w14:textId="77777777" w:rsidR="00AB5275" w:rsidRDefault="00AB5275">
            <w:pPr>
              <w:pStyle w:val="TableParagraph"/>
              <w:rPr>
                <w:b/>
                <w:sz w:val="24"/>
                <w:lang w:val="en-US"/>
              </w:rPr>
            </w:pPr>
          </w:p>
          <w:p w14:paraId="64E23AD1" w14:textId="77777777" w:rsidR="00AB5275" w:rsidRDefault="00AB5275">
            <w:pPr>
              <w:pStyle w:val="TableParagraph"/>
              <w:rPr>
                <w:b/>
                <w:sz w:val="24"/>
                <w:lang w:val="en-US"/>
              </w:rPr>
            </w:pPr>
          </w:p>
          <w:p w14:paraId="55F75FEE" w14:textId="77777777" w:rsidR="00AB5275" w:rsidRDefault="00AB5275">
            <w:pPr>
              <w:pStyle w:val="TableParagraph"/>
              <w:spacing w:before="174"/>
              <w:rPr>
                <w:b/>
                <w:sz w:val="24"/>
                <w:lang w:val="en-US"/>
              </w:rPr>
            </w:pPr>
          </w:p>
          <w:p w14:paraId="0E281EE8" w14:textId="77777777" w:rsidR="00AB5275" w:rsidRDefault="00AB5275">
            <w:pPr>
              <w:pStyle w:val="TableParagraph"/>
              <w:ind w:left="265" w:right="126" w:hanging="130"/>
              <w:rPr>
                <w:sz w:val="24"/>
                <w:lang w:val="en-US"/>
              </w:rPr>
            </w:pPr>
            <w:r>
              <w:rPr>
                <w:spacing w:val="-2"/>
                <w:sz w:val="24"/>
                <w:lang w:val="en-US"/>
              </w:rPr>
              <w:t xml:space="preserve">Всего, </w:t>
            </w:r>
            <w:r>
              <w:rPr>
                <w:spacing w:val="-4"/>
                <w:sz w:val="24"/>
                <w:lang w:val="en-US"/>
              </w:rPr>
              <w:t>час.</w:t>
            </w:r>
          </w:p>
        </w:tc>
        <w:tc>
          <w:tcPr>
            <w:tcW w:w="1005" w:type="dxa"/>
            <w:vMerge w:val="restart"/>
            <w:tcBorders>
              <w:top w:val="single" w:sz="4" w:space="0" w:color="000000"/>
              <w:left w:val="single" w:sz="4" w:space="0" w:color="000000"/>
              <w:bottom w:val="single" w:sz="4" w:space="0" w:color="000000"/>
              <w:right w:val="single" w:sz="4" w:space="0" w:color="000000"/>
            </w:tcBorders>
            <w:textDirection w:val="btLr"/>
            <w:hideMark/>
          </w:tcPr>
          <w:p w14:paraId="34365DE8" w14:textId="77777777" w:rsidR="00AB5275" w:rsidRPr="00AB5275" w:rsidRDefault="00AB5275">
            <w:pPr>
              <w:pStyle w:val="TableParagraph"/>
              <w:spacing w:before="109" w:line="244" w:lineRule="auto"/>
              <w:ind w:left="520" w:right="608" w:hanging="24"/>
              <w:jc w:val="both"/>
              <w:rPr>
                <w:sz w:val="24"/>
              </w:rPr>
            </w:pPr>
            <w:r w:rsidRPr="00AB5275">
              <w:rPr>
                <w:sz w:val="24"/>
              </w:rPr>
              <w:t>В</w:t>
            </w:r>
            <w:r w:rsidRPr="00AB5275">
              <w:rPr>
                <w:spacing w:val="-13"/>
                <w:sz w:val="24"/>
              </w:rPr>
              <w:t xml:space="preserve"> </w:t>
            </w:r>
            <w:r w:rsidRPr="00AB5275">
              <w:rPr>
                <w:sz w:val="24"/>
              </w:rPr>
              <w:t>т.ч.</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форме </w:t>
            </w:r>
            <w:r w:rsidRPr="00AB5275">
              <w:rPr>
                <w:spacing w:val="-2"/>
                <w:sz w:val="24"/>
              </w:rPr>
              <w:t>практической подготовки</w:t>
            </w:r>
          </w:p>
        </w:tc>
        <w:tc>
          <w:tcPr>
            <w:tcW w:w="7806" w:type="dxa"/>
            <w:gridSpan w:val="7"/>
            <w:tcBorders>
              <w:top w:val="single" w:sz="4" w:space="0" w:color="000000"/>
              <w:left w:val="single" w:sz="4" w:space="0" w:color="000000"/>
              <w:bottom w:val="single" w:sz="4" w:space="0" w:color="000000"/>
              <w:right w:val="single" w:sz="4" w:space="0" w:color="000000"/>
            </w:tcBorders>
            <w:hideMark/>
          </w:tcPr>
          <w:p w14:paraId="24BD6CE4" w14:textId="77777777" w:rsidR="00AB5275" w:rsidRPr="00AB5275" w:rsidRDefault="00AB5275">
            <w:pPr>
              <w:pStyle w:val="TableParagraph"/>
              <w:spacing w:line="256" w:lineRule="exact"/>
              <w:ind w:left="11"/>
              <w:jc w:val="center"/>
              <w:rPr>
                <w:sz w:val="24"/>
              </w:rPr>
            </w:pPr>
            <w:r w:rsidRPr="00AB5275">
              <w:rPr>
                <w:sz w:val="24"/>
              </w:rPr>
              <w:t>Объем</w:t>
            </w:r>
            <w:r w:rsidRPr="00AB5275">
              <w:rPr>
                <w:spacing w:val="-3"/>
                <w:sz w:val="24"/>
              </w:rPr>
              <w:t xml:space="preserve"> </w:t>
            </w:r>
            <w:r w:rsidRPr="00AB5275">
              <w:rPr>
                <w:sz w:val="24"/>
              </w:rPr>
              <w:t>профессионального</w:t>
            </w:r>
            <w:r w:rsidRPr="00AB5275">
              <w:rPr>
                <w:spacing w:val="-2"/>
                <w:sz w:val="24"/>
              </w:rPr>
              <w:t xml:space="preserve"> </w:t>
            </w:r>
            <w:r w:rsidRPr="00AB5275">
              <w:rPr>
                <w:sz w:val="24"/>
              </w:rPr>
              <w:t>модуля,</w:t>
            </w:r>
            <w:r w:rsidRPr="00AB5275">
              <w:rPr>
                <w:spacing w:val="-2"/>
                <w:sz w:val="24"/>
              </w:rPr>
              <w:t xml:space="preserve"> </w:t>
            </w:r>
            <w:r w:rsidRPr="00AB5275">
              <w:rPr>
                <w:sz w:val="24"/>
              </w:rPr>
              <w:t>ак.</w:t>
            </w:r>
            <w:r w:rsidRPr="00AB5275">
              <w:rPr>
                <w:spacing w:val="-1"/>
                <w:sz w:val="24"/>
              </w:rPr>
              <w:t xml:space="preserve"> </w:t>
            </w:r>
            <w:r w:rsidRPr="00AB5275">
              <w:rPr>
                <w:spacing w:val="-4"/>
                <w:sz w:val="24"/>
              </w:rPr>
              <w:t>час.</w:t>
            </w:r>
          </w:p>
        </w:tc>
      </w:tr>
      <w:tr w:rsidR="00AB5275" w14:paraId="46E2E56E" w14:textId="77777777" w:rsidTr="00AB5275">
        <w:trPr>
          <w:trHeight w:val="275"/>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39FB40CC" w14:textId="77777777" w:rsidR="00AB5275" w:rsidRPr="00AB5275" w:rsidRDefault="00AB5275">
            <w:pPr>
              <w:rPr>
                <w:sz w:val="24"/>
              </w:rPr>
            </w:pPr>
          </w:p>
        </w:tc>
        <w:tc>
          <w:tcPr>
            <w:tcW w:w="3588" w:type="dxa"/>
            <w:vMerge/>
            <w:tcBorders>
              <w:top w:val="single" w:sz="4" w:space="0" w:color="000000"/>
              <w:left w:val="single" w:sz="4" w:space="0" w:color="000000"/>
              <w:bottom w:val="single" w:sz="4" w:space="0" w:color="000000"/>
              <w:right w:val="single" w:sz="4" w:space="0" w:color="000000"/>
            </w:tcBorders>
            <w:vAlign w:val="center"/>
            <w:hideMark/>
          </w:tcPr>
          <w:p w14:paraId="76F196D1" w14:textId="77777777" w:rsidR="00AB5275" w:rsidRPr="00AB5275" w:rsidRDefault="00AB5275">
            <w:pPr>
              <w:rPr>
                <w:sz w:val="24"/>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2D33BF6C" w14:textId="77777777" w:rsidR="00AB5275" w:rsidRPr="00AB5275" w:rsidRDefault="00AB5275">
            <w:pPr>
              <w:rPr>
                <w:sz w:val="24"/>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35435080" w14:textId="77777777" w:rsidR="00AB5275" w:rsidRPr="00AB5275" w:rsidRDefault="00AB5275">
            <w:pPr>
              <w:rPr>
                <w:sz w:val="24"/>
              </w:rPr>
            </w:pPr>
          </w:p>
        </w:tc>
        <w:tc>
          <w:tcPr>
            <w:tcW w:w="5563" w:type="dxa"/>
            <w:gridSpan w:val="5"/>
            <w:tcBorders>
              <w:top w:val="single" w:sz="4" w:space="0" w:color="000000"/>
              <w:left w:val="single" w:sz="4" w:space="0" w:color="000000"/>
              <w:bottom w:val="single" w:sz="4" w:space="0" w:color="000000"/>
              <w:right w:val="single" w:sz="4" w:space="0" w:color="000000"/>
            </w:tcBorders>
            <w:hideMark/>
          </w:tcPr>
          <w:p w14:paraId="7274162A" w14:textId="77777777" w:rsidR="00AB5275" w:rsidRDefault="00AB5275">
            <w:pPr>
              <w:pStyle w:val="TableParagraph"/>
              <w:spacing w:line="256" w:lineRule="exact"/>
              <w:ind w:left="1826"/>
              <w:rPr>
                <w:sz w:val="24"/>
                <w:lang w:val="en-US"/>
              </w:rPr>
            </w:pPr>
            <w:r>
              <w:rPr>
                <w:sz w:val="24"/>
                <w:lang w:val="en-US"/>
              </w:rPr>
              <w:t>Обучение</w:t>
            </w:r>
            <w:r>
              <w:rPr>
                <w:spacing w:val="-1"/>
                <w:sz w:val="24"/>
                <w:lang w:val="en-US"/>
              </w:rPr>
              <w:t xml:space="preserve"> </w:t>
            </w:r>
            <w:r>
              <w:rPr>
                <w:sz w:val="24"/>
                <w:lang w:val="en-US"/>
              </w:rPr>
              <w:t xml:space="preserve">по </w:t>
            </w:r>
            <w:r>
              <w:rPr>
                <w:spacing w:val="-5"/>
                <w:sz w:val="24"/>
                <w:lang w:val="en-US"/>
              </w:rPr>
              <w:t>МДК</w:t>
            </w:r>
          </w:p>
        </w:tc>
        <w:tc>
          <w:tcPr>
            <w:tcW w:w="2243" w:type="dxa"/>
            <w:gridSpan w:val="2"/>
            <w:vMerge w:val="restart"/>
            <w:tcBorders>
              <w:top w:val="single" w:sz="4" w:space="0" w:color="000000"/>
              <w:left w:val="single" w:sz="4" w:space="0" w:color="000000"/>
              <w:bottom w:val="single" w:sz="4" w:space="0" w:color="000000"/>
              <w:right w:val="single" w:sz="4" w:space="0" w:color="000000"/>
            </w:tcBorders>
            <w:hideMark/>
          </w:tcPr>
          <w:p w14:paraId="6A833707" w14:textId="77777777" w:rsidR="00AB5275" w:rsidRDefault="00AB5275">
            <w:pPr>
              <w:pStyle w:val="TableParagraph"/>
              <w:spacing w:before="143"/>
              <w:ind w:left="626"/>
              <w:rPr>
                <w:sz w:val="24"/>
                <w:lang w:val="en-US"/>
              </w:rPr>
            </w:pPr>
            <w:r>
              <w:rPr>
                <w:spacing w:val="-2"/>
                <w:sz w:val="24"/>
                <w:lang w:val="en-US"/>
              </w:rPr>
              <w:t>Практики</w:t>
            </w:r>
          </w:p>
        </w:tc>
      </w:tr>
      <w:tr w:rsidR="00AB5275" w14:paraId="4D928C03" w14:textId="77777777" w:rsidTr="00AB5275">
        <w:trPr>
          <w:trHeight w:val="275"/>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0988774B" w14:textId="77777777" w:rsidR="00AB5275" w:rsidRDefault="00AB5275">
            <w:pPr>
              <w:rPr>
                <w:sz w:val="24"/>
                <w:lang w:val="en-US"/>
              </w:rPr>
            </w:pPr>
          </w:p>
        </w:tc>
        <w:tc>
          <w:tcPr>
            <w:tcW w:w="3588" w:type="dxa"/>
            <w:vMerge/>
            <w:tcBorders>
              <w:top w:val="single" w:sz="4" w:space="0" w:color="000000"/>
              <w:left w:val="single" w:sz="4" w:space="0" w:color="000000"/>
              <w:bottom w:val="single" w:sz="4" w:space="0" w:color="000000"/>
              <w:right w:val="single" w:sz="4" w:space="0" w:color="000000"/>
            </w:tcBorders>
            <w:vAlign w:val="center"/>
            <w:hideMark/>
          </w:tcPr>
          <w:p w14:paraId="535532EA" w14:textId="77777777" w:rsidR="00AB5275" w:rsidRDefault="00AB5275">
            <w:pPr>
              <w:rPr>
                <w:sz w:val="24"/>
                <w:lang w:val="en-US"/>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068F1D78" w14:textId="77777777" w:rsidR="00AB5275" w:rsidRDefault="00AB5275">
            <w:pPr>
              <w:rPr>
                <w:sz w:val="24"/>
                <w:lang w:val="en-US"/>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3B6A2BA2" w14:textId="77777777" w:rsidR="00AB5275" w:rsidRDefault="00AB5275">
            <w:pPr>
              <w:rPr>
                <w:sz w:val="24"/>
                <w:lang w:val="en-US"/>
              </w:rPr>
            </w:pP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7318B1AD" w14:textId="77777777" w:rsidR="00AB5275" w:rsidRDefault="00AB5275">
            <w:pPr>
              <w:pStyle w:val="TableParagraph"/>
              <w:spacing w:line="275" w:lineRule="exact"/>
              <w:ind w:left="129"/>
              <w:rPr>
                <w:sz w:val="24"/>
                <w:lang w:val="en-US"/>
              </w:rPr>
            </w:pPr>
            <w:r>
              <w:rPr>
                <w:spacing w:val="-2"/>
                <w:sz w:val="24"/>
                <w:lang w:val="en-US"/>
              </w:rPr>
              <w:t>Всего</w:t>
            </w:r>
          </w:p>
        </w:tc>
        <w:tc>
          <w:tcPr>
            <w:tcW w:w="4712" w:type="dxa"/>
            <w:gridSpan w:val="4"/>
            <w:tcBorders>
              <w:top w:val="single" w:sz="4" w:space="0" w:color="000000"/>
              <w:left w:val="single" w:sz="4" w:space="0" w:color="000000"/>
              <w:bottom w:val="single" w:sz="4" w:space="0" w:color="000000"/>
              <w:right w:val="single" w:sz="4" w:space="0" w:color="000000"/>
            </w:tcBorders>
            <w:hideMark/>
          </w:tcPr>
          <w:p w14:paraId="15653329" w14:textId="77777777" w:rsidR="00AB5275" w:rsidRDefault="00AB5275">
            <w:pPr>
              <w:pStyle w:val="TableParagraph"/>
              <w:spacing w:line="256" w:lineRule="exact"/>
              <w:ind w:left="14"/>
              <w:jc w:val="center"/>
              <w:rPr>
                <w:sz w:val="24"/>
                <w:lang w:val="en-US"/>
              </w:rPr>
            </w:pPr>
            <w:r>
              <w:rPr>
                <w:sz w:val="24"/>
                <w:lang w:val="en-US"/>
              </w:rPr>
              <w:t>В том</w:t>
            </w:r>
            <w:r>
              <w:rPr>
                <w:spacing w:val="-1"/>
                <w:sz w:val="24"/>
                <w:lang w:val="en-US"/>
              </w:rPr>
              <w:t xml:space="preserve"> </w:t>
            </w:r>
            <w:r>
              <w:rPr>
                <w:spacing w:val="-2"/>
                <w:sz w:val="24"/>
                <w:lang w:val="en-US"/>
              </w:rPr>
              <w:t>числе</w:t>
            </w:r>
          </w:p>
        </w:tc>
        <w:tc>
          <w:tcPr>
            <w:tcW w:w="3373" w:type="dxa"/>
            <w:gridSpan w:val="2"/>
            <w:vMerge/>
            <w:tcBorders>
              <w:top w:val="single" w:sz="4" w:space="0" w:color="000000"/>
              <w:left w:val="single" w:sz="4" w:space="0" w:color="000000"/>
              <w:bottom w:val="single" w:sz="4" w:space="0" w:color="000000"/>
              <w:right w:val="single" w:sz="4" w:space="0" w:color="000000"/>
            </w:tcBorders>
            <w:vAlign w:val="center"/>
            <w:hideMark/>
          </w:tcPr>
          <w:p w14:paraId="6668625E" w14:textId="77777777" w:rsidR="00AB5275" w:rsidRDefault="00AB5275">
            <w:pPr>
              <w:rPr>
                <w:sz w:val="24"/>
                <w:lang w:val="en-US"/>
              </w:rPr>
            </w:pPr>
          </w:p>
        </w:tc>
      </w:tr>
      <w:tr w:rsidR="00AB5275" w14:paraId="21F279FF" w14:textId="77777777" w:rsidTr="00AB5275">
        <w:trPr>
          <w:trHeight w:val="1703"/>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0A121D18" w14:textId="77777777" w:rsidR="00AB5275" w:rsidRDefault="00AB5275">
            <w:pPr>
              <w:rPr>
                <w:sz w:val="24"/>
                <w:lang w:val="en-US"/>
              </w:rPr>
            </w:pPr>
          </w:p>
        </w:tc>
        <w:tc>
          <w:tcPr>
            <w:tcW w:w="3588" w:type="dxa"/>
            <w:vMerge/>
            <w:tcBorders>
              <w:top w:val="single" w:sz="4" w:space="0" w:color="000000"/>
              <w:left w:val="single" w:sz="4" w:space="0" w:color="000000"/>
              <w:bottom w:val="single" w:sz="4" w:space="0" w:color="000000"/>
              <w:right w:val="single" w:sz="4" w:space="0" w:color="000000"/>
            </w:tcBorders>
            <w:vAlign w:val="center"/>
            <w:hideMark/>
          </w:tcPr>
          <w:p w14:paraId="73F2D890" w14:textId="77777777" w:rsidR="00AB5275" w:rsidRDefault="00AB5275">
            <w:pPr>
              <w:rPr>
                <w:sz w:val="24"/>
                <w:lang w:val="en-US"/>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466B0B04" w14:textId="77777777" w:rsidR="00AB5275" w:rsidRDefault="00AB5275">
            <w:pPr>
              <w:rPr>
                <w:sz w:val="24"/>
                <w:lang w:val="en-US"/>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1392784A" w14:textId="77777777" w:rsidR="00AB5275" w:rsidRDefault="00AB5275">
            <w:pPr>
              <w:rPr>
                <w:sz w:val="24"/>
                <w:lang w:val="en-US"/>
              </w:rPr>
            </w:pPr>
          </w:p>
        </w:tc>
        <w:tc>
          <w:tcPr>
            <w:tcW w:w="7806" w:type="dxa"/>
            <w:vMerge/>
            <w:tcBorders>
              <w:top w:val="single" w:sz="4" w:space="0" w:color="000000"/>
              <w:left w:val="single" w:sz="4" w:space="0" w:color="000000"/>
              <w:bottom w:val="single" w:sz="4" w:space="0" w:color="000000"/>
              <w:right w:val="single" w:sz="4" w:space="0" w:color="000000"/>
            </w:tcBorders>
            <w:vAlign w:val="center"/>
            <w:hideMark/>
          </w:tcPr>
          <w:p w14:paraId="751D6E92" w14:textId="77777777" w:rsidR="00AB5275" w:rsidRDefault="00AB5275">
            <w:pPr>
              <w:rPr>
                <w:sz w:val="24"/>
                <w:lang w:val="en-US"/>
              </w:rPr>
            </w:pPr>
          </w:p>
        </w:tc>
        <w:tc>
          <w:tcPr>
            <w:tcW w:w="1137" w:type="dxa"/>
            <w:tcBorders>
              <w:top w:val="single" w:sz="4" w:space="0" w:color="000000"/>
              <w:left w:val="single" w:sz="4" w:space="0" w:color="000000"/>
              <w:bottom w:val="single" w:sz="4" w:space="0" w:color="000000"/>
              <w:right w:val="single" w:sz="4" w:space="0" w:color="000000"/>
            </w:tcBorders>
            <w:hideMark/>
          </w:tcPr>
          <w:p w14:paraId="0527C004" w14:textId="77777777" w:rsidR="00AB5275" w:rsidRPr="00AB5275" w:rsidRDefault="00AB5275">
            <w:pPr>
              <w:pStyle w:val="TableParagraph"/>
              <w:spacing w:before="162"/>
              <w:ind w:left="72" w:right="2"/>
              <w:jc w:val="center"/>
              <w:rPr>
                <w:sz w:val="24"/>
              </w:rPr>
            </w:pPr>
            <w:r w:rsidRPr="00AB5275">
              <w:rPr>
                <w:spacing w:val="-2"/>
                <w:sz w:val="24"/>
              </w:rPr>
              <w:t xml:space="preserve">Лаборато </w:t>
            </w:r>
            <w:r w:rsidRPr="00AB5275">
              <w:rPr>
                <w:sz w:val="24"/>
              </w:rPr>
              <w:t xml:space="preserve">рных и </w:t>
            </w:r>
            <w:r w:rsidRPr="00AB5275">
              <w:rPr>
                <w:spacing w:val="-2"/>
                <w:sz w:val="24"/>
              </w:rPr>
              <w:t xml:space="preserve">практиче </w:t>
            </w:r>
            <w:r w:rsidRPr="00AB5275">
              <w:rPr>
                <w:spacing w:val="-4"/>
                <w:sz w:val="24"/>
              </w:rPr>
              <w:t xml:space="preserve">ских </w:t>
            </w:r>
            <w:r w:rsidRPr="00AB5275">
              <w:rPr>
                <w:spacing w:val="-2"/>
                <w:sz w:val="24"/>
              </w:rPr>
              <w:t>занятий</w:t>
            </w:r>
          </w:p>
        </w:tc>
        <w:tc>
          <w:tcPr>
            <w:tcW w:w="1207" w:type="dxa"/>
            <w:tcBorders>
              <w:top w:val="single" w:sz="4" w:space="0" w:color="000000"/>
              <w:left w:val="single" w:sz="4" w:space="0" w:color="000000"/>
              <w:bottom w:val="single" w:sz="4" w:space="0" w:color="000000"/>
              <w:right w:val="single" w:sz="4" w:space="0" w:color="000000"/>
            </w:tcBorders>
          </w:tcPr>
          <w:p w14:paraId="60FE1F5C" w14:textId="77777777" w:rsidR="00AB5275" w:rsidRPr="00AB5275" w:rsidRDefault="00AB5275">
            <w:pPr>
              <w:pStyle w:val="TableParagraph"/>
              <w:spacing w:before="22"/>
              <w:rPr>
                <w:b/>
                <w:sz w:val="24"/>
              </w:rPr>
            </w:pPr>
          </w:p>
          <w:p w14:paraId="1005F852" w14:textId="77777777" w:rsidR="00AB5275" w:rsidRDefault="00AB5275">
            <w:pPr>
              <w:pStyle w:val="TableParagraph"/>
              <w:spacing w:before="1"/>
              <w:ind w:left="68"/>
              <w:jc w:val="center"/>
              <w:rPr>
                <w:sz w:val="24"/>
                <w:lang w:val="en-US"/>
              </w:rPr>
            </w:pPr>
            <w:r>
              <w:rPr>
                <w:spacing w:val="-2"/>
                <w:sz w:val="24"/>
                <w:lang w:val="en-US"/>
              </w:rPr>
              <w:t xml:space="preserve">Курсовых </w:t>
            </w:r>
            <w:r>
              <w:rPr>
                <w:spacing w:val="-4"/>
                <w:sz w:val="24"/>
                <w:lang w:val="en-US"/>
              </w:rPr>
              <w:t xml:space="preserve">работ </w:t>
            </w:r>
            <w:r>
              <w:rPr>
                <w:spacing w:val="-2"/>
                <w:sz w:val="24"/>
                <w:lang w:val="en-US"/>
              </w:rPr>
              <w:t>(проектов</w:t>
            </w:r>
          </w:p>
          <w:p w14:paraId="50142AD8" w14:textId="77777777" w:rsidR="00AB5275" w:rsidRDefault="00AB5275">
            <w:pPr>
              <w:pStyle w:val="TableParagraph"/>
              <w:ind w:left="67"/>
              <w:jc w:val="center"/>
              <w:rPr>
                <w:sz w:val="24"/>
                <w:lang w:val="en-US"/>
              </w:rPr>
            </w:pPr>
            <w:r>
              <w:rPr>
                <w:spacing w:val="-10"/>
                <w:sz w:val="24"/>
                <w:lang w:val="en-US"/>
              </w:rPr>
              <w:t>)</w:t>
            </w:r>
          </w:p>
        </w:tc>
        <w:tc>
          <w:tcPr>
            <w:tcW w:w="1483" w:type="dxa"/>
            <w:tcBorders>
              <w:top w:val="single" w:sz="4" w:space="0" w:color="000000"/>
              <w:left w:val="single" w:sz="4" w:space="0" w:color="000000"/>
              <w:bottom w:val="single" w:sz="4" w:space="0" w:color="000000"/>
              <w:right w:val="single" w:sz="4" w:space="0" w:color="000000"/>
            </w:tcBorders>
          </w:tcPr>
          <w:p w14:paraId="30BC7E21" w14:textId="77777777" w:rsidR="00AB5275" w:rsidRDefault="00AB5275">
            <w:pPr>
              <w:pStyle w:val="TableParagraph"/>
              <w:rPr>
                <w:b/>
                <w:sz w:val="24"/>
                <w:lang w:val="en-US"/>
              </w:rPr>
            </w:pPr>
          </w:p>
          <w:p w14:paraId="4A3F93C6" w14:textId="77777777" w:rsidR="00AB5275" w:rsidRDefault="00AB5275">
            <w:pPr>
              <w:pStyle w:val="TableParagraph"/>
              <w:spacing w:before="22"/>
              <w:rPr>
                <w:b/>
                <w:sz w:val="24"/>
                <w:lang w:val="en-US"/>
              </w:rPr>
            </w:pPr>
          </w:p>
          <w:p w14:paraId="04150054" w14:textId="77777777" w:rsidR="00AB5275" w:rsidRDefault="00AB5275">
            <w:pPr>
              <w:pStyle w:val="TableParagraph"/>
              <w:spacing w:before="1"/>
              <w:ind w:left="172" w:right="47" w:hanging="58"/>
              <w:rPr>
                <w:sz w:val="24"/>
                <w:lang w:val="en-US"/>
              </w:rPr>
            </w:pPr>
            <w:r>
              <w:rPr>
                <w:spacing w:val="-2"/>
                <w:sz w:val="24"/>
                <w:lang w:val="en-US"/>
              </w:rPr>
              <w:t xml:space="preserve">Самостоятел </w:t>
            </w:r>
            <w:r>
              <w:rPr>
                <w:sz w:val="24"/>
                <w:lang w:val="en-US"/>
              </w:rPr>
              <w:t>ьная работа</w:t>
            </w:r>
          </w:p>
        </w:tc>
        <w:tc>
          <w:tcPr>
            <w:tcW w:w="885" w:type="dxa"/>
            <w:tcBorders>
              <w:top w:val="single" w:sz="4" w:space="0" w:color="000000"/>
              <w:left w:val="single" w:sz="4" w:space="0" w:color="000000"/>
              <w:bottom w:val="single" w:sz="4" w:space="0" w:color="000000"/>
              <w:right w:val="single" w:sz="4" w:space="0" w:color="000000"/>
            </w:tcBorders>
            <w:textDirection w:val="btLr"/>
            <w:hideMark/>
          </w:tcPr>
          <w:p w14:paraId="34BA517C" w14:textId="77777777" w:rsidR="00AB5275" w:rsidRDefault="00AB5275">
            <w:pPr>
              <w:pStyle w:val="TableParagraph"/>
              <w:spacing w:before="164" w:line="244" w:lineRule="auto"/>
              <w:ind w:left="323" w:hanging="269"/>
              <w:rPr>
                <w:sz w:val="24"/>
                <w:lang w:val="en-US"/>
              </w:rPr>
            </w:pPr>
            <w:r>
              <w:rPr>
                <w:spacing w:val="-2"/>
                <w:sz w:val="24"/>
                <w:lang w:val="en-US"/>
              </w:rPr>
              <w:t>Промежуточная аттестация</w:t>
            </w:r>
          </w:p>
        </w:tc>
        <w:tc>
          <w:tcPr>
            <w:tcW w:w="1113" w:type="dxa"/>
            <w:tcBorders>
              <w:top w:val="single" w:sz="4" w:space="0" w:color="000000"/>
              <w:left w:val="single" w:sz="4" w:space="0" w:color="000000"/>
              <w:bottom w:val="single" w:sz="4" w:space="0" w:color="000000"/>
              <w:right w:val="single" w:sz="4" w:space="0" w:color="000000"/>
            </w:tcBorders>
          </w:tcPr>
          <w:p w14:paraId="6AD4DA03" w14:textId="77777777" w:rsidR="00AB5275" w:rsidRDefault="00AB5275">
            <w:pPr>
              <w:pStyle w:val="TableParagraph"/>
              <w:rPr>
                <w:b/>
                <w:sz w:val="24"/>
                <w:lang w:val="en-US"/>
              </w:rPr>
            </w:pPr>
          </w:p>
          <w:p w14:paraId="02BC8860" w14:textId="77777777" w:rsidR="00AB5275" w:rsidRDefault="00AB5275">
            <w:pPr>
              <w:pStyle w:val="TableParagraph"/>
              <w:spacing w:before="162"/>
              <w:rPr>
                <w:b/>
                <w:sz w:val="24"/>
                <w:lang w:val="en-US"/>
              </w:rPr>
            </w:pPr>
          </w:p>
          <w:p w14:paraId="15C871EA" w14:textId="77777777" w:rsidR="00AB5275" w:rsidRDefault="00AB5275">
            <w:pPr>
              <w:pStyle w:val="TableParagraph"/>
              <w:ind w:left="72"/>
              <w:jc w:val="center"/>
              <w:rPr>
                <w:sz w:val="24"/>
                <w:lang w:val="en-US"/>
              </w:rPr>
            </w:pPr>
            <w:r>
              <w:rPr>
                <w:spacing w:val="-2"/>
                <w:sz w:val="24"/>
                <w:lang w:val="en-US"/>
              </w:rPr>
              <w:t>Учебная</w:t>
            </w:r>
          </w:p>
        </w:tc>
        <w:tc>
          <w:tcPr>
            <w:tcW w:w="1130" w:type="dxa"/>
            <w:tcBorders>
              <w:top w:val="single" w:sz="4" w:space="0" w:color="000000"/>
              <w:left w:val="single" w:sz="4" w:space="0" w:color="000000"/>
              <w:bottom w:val="single" w:sz="4" w:space="0" w:color="000000"/>
              <w:right w:val="single" w:sz="4" w:space="0" w:color="000000"/>
            </w:tcBorders>
          </w:tcPr>
          <w:p w14:paraId="45C6E9D6" w14:textId="77777777" w:rsidR="00AB5275" w:rsidRDefault="00AB5275">
            <w:pPr>
              <w:pStyle w:val="TableParagraph"/>
              <w:spacing w:before="162"/>
              <w:rPr>
                <w:b/>
                <w:sz w:val="24"/>
                <w:lang w:val="en-US"/>
              </w:rPr>
            </w:pPr>
          </w:p>
          <w:p w14:paraId="7B05A0B0" w14:textId="77777777" w:rsidR="00AB5275" w:rsidRDefault="00AB5275">
            <w:pPr>
              <w:pStyle w:val="TableParagraph"/>
              <w:ind w:left="137" w:right="62" w:firstLine="1"/>
              <w:jc w:val="center"/>
              <w:rPr>
                <w:sz w:val="24"/>
                <w:lang w:val="en-US"/>
              </w:rPr>
            </w:pPr>
            <w:r>
              <w:rPr>
                <w:spacing w:val="-2"/>
                <w:sz w:val="24"/>
                <w:lang w:val="en-US"/>
              </w:rPr>
              <w:t xml:space="preserve">Произво дственна </w:t>
            </w:r>
            <w:r>
              <w:rPr>
                <w:spacing w:val="-10"/>
                <w:sz w:val="24"/>
                <w:lang w:val="en-US"/>
              </w:rPr>
              <w:t>я</w:t>
            </w:r>
          </w:p>
        </w:tc>
      </w:tr>
      <w:tr w:rsidR="00AB5275" w14:paraId="5289A78E" w14:textId="77777777" w:rsidTr="00AB5275">
        <w:trPr>
          <w:trHeight w:val="275"/>
        </w:trPr>
        <w:tc>
          <w:tcPr>
            <w:tcW w:w="1306" w:type="dxa"/>
            <w:tcBorders>
              <w:top w:val="single" w:sz="4" w:space="0" w:color="000000"/>
              <w:left w:val="single" w:sz="4" w:space="0" w:color="000000"/>
              <w:bottom w:val="single" w:sz="4" w:space="0" w:color="000000"/>
              <w:right w:val="single" w:sz="4" w:space="0" w:color="000000"/>
            </w:tcBorders>
            <w:hideMark/>
          </w:tcPr>
          <w:p w14:paraId="6E3F016D" w14:textId="77777777" w:rsidR="00AB5275" w:rsidRDefault="00AB5275">
            <w:pPr>
              <w:pStyle w:val="TableParagraph"/>
              <w:spacing w:line="256" w:lineRule="exact"/>
              <w:ind w:left="9"/>
              <w:jc w:val="center"/>
              <w:rPr>
                <w:sz w:val="24"/>
                <w:lang w:val="en-US"/>
              </w:rPr>
            </w:pPr>
            <w:r>
              <w:rPr>
                <w:spacing w:val="-10"/>
                <w:sz w:val="24"/>
                <w:lang w:val="en-US"/>
              </w:rPr>
              <w:t>1</w:t>
            </w:r>
          </w:p>
        </w:tc>
        <w:tc>
          <w:tcPr>
            <w:tcW w:w="3588" w:type="dxa"/>
            <w:tcBorders>
              <w:top w:val="single" w:sz="4" w:space="0" w:color="000000"/>
              <w:left w:val="single" w:sz="4" w:space="0" w:color="000000"/>
              <w:bottom w:val="single" w:sz="4" w:space="0" w:color="000000"/>
              <w:right w:val="single" w:sz="4" w:space="0" w:color="000000"/>
            </w:tcBorders>
            <w:hideMark/>
          </w:tcPr>
          <w:p w14:paraId="0226B1FB" w14:textId="77777777" w:rsidR="00AB5275" w:rsidRDefault="00AB5275">
            <w:pPr>
              <w:pStyle w:val="TableParagraph"/>
              <w:spacing w:line="256" w:lineRule="exact"/>
              <w:ind w:left="6"/>
              <w:jc w:val="center"/>
              <w:rPr>
                <w:sz w:val="24"/>
                <w:lang w:val="en-US"/>
              </w:rPr>
            </w:pPr>
            <w:r>
              <w:rPr>
                <w:spacing w:val="-10"/>
                <w:sz w:val="24"/>
                <w:lang w:val="en-US"/>
              </w:rPr>
              <w:t>2</w:t>
            </w:r>
          </w:p>
        </w:tc>
        <w:tc>
          <w:tcPr>
            <w:tcW w:w="931" w:type="dxa"/>
            <w:tcBorders>
              <w:top w:val="single" w:sz="4" w:space="0" w:color="000000"/>
              <w:left w:val="single" w:sz="4" w:space="0" w:color="000000"/>
              <w:bottom w:val="single" w:sz="4" w:space="0" w:color="000000"/>
              <w:right w:val="single" w:sz="4" w:space="0" w:color="000000"/>
            </w:tcBorders>
            <w:hideMark/>
          </w:tcPr>
          <w:p w14:paraId="21869592" w14:textId="77777777" w:rsidR="00AB5275" w:rsidRDefault="00AB5275">
            <w:pPr>
              <w:pStyle w:val="TableParagraph"/>
              <w:spacing w:line="256" w:lineRule="exact"/>
              <w:ind w:left="6" w:right="2"/>
              <w:jc w:val="center"/>
              <w:rPr>
                <w:sz w:val="24"/>
                <w:lang w:val="en-US"/>
              </w:rPr>
            </w:pPr>
            <w:r>
              <w:rPr>
                <w:spacing w:val="-10"/>
                <w:sz w:val="24"/>
                <w:lang w:val="en-US"/>
              </w:rPr>
              <w:t>3</w:t>
            </w:r>
          </w:p>
        </w:tc>
        <w:tc>
          <w:tcPr>
            <w:tcW w:w="1005" w:type="dxa"/>
            <w:tcBorders>
              <w:top w:val="single" w:sz="4" w:space="0" w:color="000000"/>
              <w:left w:val="single" w:sz="4" w:space="0" w:color="000000"/>
              <w:bottom w:val="single" w:sz="4" w:space="0" w:color="000000"/>
              <w:right w:val="single" w:sz="4" w:space="0" w:color="000000"/>
            </w:tcBorders>
            <w:hideMark/>
          </w:tcPr>
          <w:p w14:paraId="4324BC09" w14:textId="77777777" w:rsidR="00AB5275" w:rsidRDefault="00AB5275">
            <w:pPr>
              <w:pStyle w:val="TableParagraph"/>
              <w:spacing w:line="256" w:lineRule="exact"/>
              <w:ind w:left="9" w:right="2"/>
              <w:jc w:val="center"/>
              <w:rPr>
                <w:sz w:val="24"/>
                <w:lang w:val="en-US"/>
              </w:rPr>
            </w:pPr>
            <w:r>
              <w:rPr>
                <w:spacing w:val="-10"/>
                <w:sz w:val="24"/>
                <w:lang w:val="en-US"/>
              </w:rPr>
              <w:t>4</w:t>
            </w:r>
          </w:p>
        </w:tc>
        <w:tc>
          <w:tcPr>
            <w:tcW w:w="851" w:type="dxa"/>
            <w:tcBorders>
              <w:top w:val="single" w:sz="4" w:space="0" w:color="000000"/>
              <w:left w:val="single" w:sz="4" w:space="0" w:color="000000"/>
              <w:bottom w:val="single" w:sz="4" w:space="0" w:color="000000"/>
              <w:right w:val="single" w:sz="4" w:space="0" w:color="000000"/>
            </w:tcBorders>
            <w:hideMark/>
          </w:tcPr>
          <w:p w14:paraId="734E8660" w14:textId="77777777" w:rsidR="00AB5275" w:rsidRDefault="00AB5275">
            <w:pPr>
              <w:pStyle w:val="TableParagraph"/>
              <w:spacing w:line="256" w:lineRule="exact"/>
              <w:ind w:left="11" w:right="2"/>
              <w:jc w:val="center"/>
              <w:rPr>
                <w:sz w:val="24"/>
                <w:lang w:val="en-US"/>
              </w:rPr>
            </w:pPr>
            <w:r>
              <w:rPr>
                <w:spacing w:val="-10"/>
                <w:sz w:val="24"/>
                <w:lang w:val="en-US"/>
              </w:rPr>
              <w:t>5</w:t>
            </w:r>
          </w:p>
        </w:tc>
        <w:tc>
          <w:tcPr>
            <w:tcW w:w="1137" w:type="dxa"/>
            <w:tcBorders>
              <w:top w:val="single" w:sz="4" w:space="0" w:color="000000"/>
              <w:left w:val="single" w:sz="4" w:space="0" w:color="000000"/>
              <w:bottom w:val="single" w:sz="4" w:space="0" w:color="000000"/>
              <w:right w:val="single" w:sz="4" w:space="0" w:color="000000"/>
            </w:tcBorders>
            <w:hideMark/>
          </w:tcPr>
          <w:p w14:paraId="2685FA4D" w14:textId="77777777" w:rsidR="00AB5275" w:rsidRDefault="00AB5275">
            <w:pPr>
              <w:pStyle w:val="TableParagraph"/>
              <w:spacing w:line="256" w:lineRule="exact"/>
              <w:ind w:left="8"/>
              <w:jc w:val="center"/>
              <w:rPr>
                <w:sz w:val="24"/>
                <w:lang w:val="en-US"/>
              </w:rPr>
            </w:pPr>
            <w:r>
              <w:rPr>
                <w:spacing w:val="-10"/>
                <w:sz w:val="24"/>
                <w:lang w:val="en-US"/>
              </w:rPr>
              <w:t>6</w:t>
            </w:r>
          </w:p>
        </w:tc>
        <w:tc>
          <w:tcPr>
            <w:tcW w:w="1207" w:type="dxa"/>
            <w:tcBorders>
              <w:top w:val="single" w:sz="4" w:space="0" w:color="000000"/>
              <w:left w:val="single" w:sz="4" w:space="0" w:color="000000"/>
              <w:bottom w:val="single" w:sz="4" w:space="0" w:color="000000"/>
              <w:right w:val="single" w:sz="4" w:space="0" w:color="000000"/>
            </w:tcBorders>
            <w:hideMark/>
          </w:tcPr>
          <w:p w14:paraId="7CE02553" w14:textId="77777777" w:rsidR="00AB5275" w:rsidRDefault="00AB5275">
            <w:pPr>
              <w:pStyle w:val="TableParagraph"/>
              <w:spacing w:line="256" w:lineRule="exact"/>
              <w:ind w:left="11"/>
              <w:jc w:val="center"/>
              <w:rPr>
                <w:sz w:val="24"/>
                <w:lang w:val="en-US"/>
              </w:rPr>
            </w:pPr>
            <w:r>
              <w:rPr>
                <w:spacing w:val="-10"/>
                <w:sz w:val="24"/>
                <w:lang w:val="en-US"/>
              </w:rPr>
              <w:t>7</w:t>
            </w:r>
          </w:p>
        </w:tc>
        <w:tc>
          <w:tcPr>
            <w:tcW w:w="1483" w:type="dxa"/>
            <w:tcBorders>
              <w:top w:val="single" w:sz="4" w:space="0" w:color="000000"/>
              <w:left w:val="single" w:sz="4" w:space="0" w:color="000000"/>
              <w:bottom w:val="single" w:sz="4" w:space="0" w:color="000000"/>
              <w:right w:val="single" w:sz="4" w:space="0" w:color="000000"/>
            </w:tcBorders>
            <w:hideMark/>
          </w:tcPr>
          <w:p w14:paraId="3E04DAB0" w14:textId="77777777" w:rsidR="00AB5275" w:rsidRDefault="00AB5275">
            <w:pPr>
              <w:pStyle w:val="TableParagraph"/>
              <w:spacing w:line="256" w:lineRule="exact"/>
              <w:ind w:left="14"/>
              <w:jc w:val="center"/>
              <w:rPr>
                <w:sz w:val="24"/>
                <w:lang w:val="en-US"/>
              </w:rPr>
            </w:pPr>
            <w:r>
              <w:rPr>
                <w:spacing w:val="-10"/>
                <w:sz w:val="24"/>
                <w:lang w:val="en-US"/>
              </w:rPr>
              <w:t>8</w:t>
            </w:r>
          </w:p>
        </w:tc>
        <w:tc>
          <w:tcPr>
            <w:tcW w:w="885" w:type="dxa"/>
            <w:tcBorders>
              <w:top w:val="single" w:sz="4" w:space="0" w:color="000000"/>
              <w:left w:val="single" w:sz="4" w:space="0" w:color="000000"/>
              <w:bottom w:val="single" w:sz="4" w:space="0" w:color="000000"/>
              <w:right w:val="single" w:sz="4" w:space="0" w:color="000000"/>
            </w:tcBorders>
            <w:hideMark/>
          </w:tcPr>
          <w:p w14:paraId="5B465D64" w14:textId="77777777" w:rsidR="00AB5275" w:rsidRDefault="00AB5275">
            <w:pPr>
              <w:pStyle w:val="TableParagraph"/>
              <w:spacing w:line="256" w:lineRule="exact"/>
              <w:ind w:left="17"/>
              <w:jc w:val="center"/>
              <w:rPr>
                <w:sz w:val="24"/>
                <w:lang w:val="en-US"/>
              </w:rPr>
            </w:pPr>
            <w:r>
              <w:rPr>
                <w:spacing w:val="-10"/>
                <w:sz w:val="24"/>
                <w:lang w:val="en-US"/>
              </w:rPr>
              <w:t>9</w:t>
            </w:r>
          </w:p>
        </w:tc>
        <w:tc>
          <w:tcPr>
            <w:tcW w:w="1113" w:type="dxa"/>
            <w:tcBorders>
              <w:top w:val="single" w:sz="4" w:space="0" w:color="000000"/>
              <w:left w:val="single" w:sz="4" w:space="0" w:color="000000"/>
              <w:bottom w:val="single" w:sz="4" w:space="0" w:color="000000"/>
              <w:right w:val="single" w:sz="4" w:space="0" w:color="000000"/>
            </w:tcBorders>
            <w:hideMark/>
          </w:tcPr>
          <w:p w14:paraId="35799BCC" w14:textId="77777777" w:rsidR="00AB5275" w:rsidRDefault="00AB5275">
            <w:pPr>
              <w:pStyle w:val="TableParagraph"/>
              <w:spacing w:line="256" w:lineRule="exact"/>
              <w:ind w:left="72" w:right="56"/>
              <w:jc w:val="center"/>
              <w:rPr>
                <w:sz w:val="24"/>
                <w:lang w:val="en-US"/>
              </w:rPr>
            </w:pPr>
            <w:r>
              <w:rPr>
                <w:spacing w:val="-5"/>
                <w:sz w:val="24"/>
                <w:lang w:val="en-US"/>
              </w:rPr>
              <w:t>10</w:t>
            </w:r>
          </w:p>
        </w:tc>
        <w:tc>
          <w:tcPr>
            <w:tcW w:w="1130" w:type="dxa"/>
            <w:tcBorders>
              <w:top w:val="single" w:sz="4" w:space="0" w:color="000000"/>
              <w:left w:val="single" w:sz="4" w:space="0" w:color="000000"/>
              <w:bottom w:val="single" w:sz="4" w:space="0" w:color="000000"/>
              <w:right w:val="single" w:sz="4" w:space="0" w:color="000000"/>
            </w:tcBorders>
            <w:hideMark/>
          </w:tcPr>
          <w:p w14:paraId="155AAC1E" w14:textId="77777777" w:rsidR="00AB5275" w:rsidRDefault="00AB5275">
            <w:pPr>
              <w:pStyle w:val="TableParagraph"/>
              <w:spacing w:line="256" w:lineRule="exact"/>
              <w:ind w:left="14"/>
              <w:jc w:val="center"/>
              <w:rPr>
                <w:sz w:val="24"/>
                <w:lang w:val="en-US"/>
              </w:rPr>
            </w:pPr>
            <w:r>
              <w:rPr>
                <w:spacing w:val="-5"/>
                <w:sz w:val="24"/>
                <w:lang w:val="en-US"/>
              </w:rPr>
              <w:t>11</w:t>
            </w:r>
          </w:p>
        </w:tc>
      </w:tr>
      <w:tr w:rsidR="00AB5275" w14:paraId="42184EF4" w14:textId="77777777" w:rsidTr="00AB5275">
        <w:trPr>
          <w:trHeight w:val="1103"/>
        </w:trPr>
        <w:tc>
          <w:tcPr>
            <w:tcW w:w="1306" w:type="dxa"/>
            <w:vMerge w:val="restart"/>
            <w:tcBorders>
              <w:top w:val="single" w:sz="4" w:space="0" w:color="000000"/>
              <w:left w:val="single" w:sz="4" w:space="0" w:color="000000"/>
              <w:bottom w:val="single" w:sz="4" w:space="0" w:color="000000"/>
              <w:right w:val="single" w:sz="4" w:space="0" w:color="000000"/>
            </w:tcBorders>
            <w:hideMark/>
          </w:tcPr>
          <w:p w14:paraId="05EDD652" w14:textId="77777777" w:rsidR="00AB5275" w:rsidRDefault="00AB5275">
            <w:pPr>
              <w:pStyle w:val="TableParagraph"/>
              <w:spacing w:line="275" w:lineRule="exact"/>
              <w:ind w:left="107"/>
              <w:rPr>
                <w:sz w:val="24"/>
                <w:lang w:val="en-US"/>
              </w:rPr>
            </w:pPr>
            <w:r>
              <w:rPr>
                <w:sz w:val="24"/>
                <w:lang w:val="en-US"/>
              </w:rPr>
              <w:t>ПК</w:t>
            </w:r>
            <w:r>
              <w:rPr>
                <w:spacing w:val="-1"/>
                <w:sz w:val="24"/>
                <w:lang w:val="en-US"/>
              </w:rPr>
              <w:t xml:space="preserve"> </w:t>
            </w:r>
            <w:r>
              <w:rPr>
                <w:sz w:val="24"/>
                <w:lang w:val="en-US"/>
              </w:rPr>
              <w:t xml:space="preserve">3.1. </w:t>
            </w:r>
            <w:r>
              <w:rPr>
                <w:spacing w:val="-10"/>
                <w:sz w:val="24"/>
                <w:lang w:val="en-US"/>
              </w:rPr>
              <w:t>/</w:t>
            </w:r>
          </w:p>
          <w:p w14:paraId="1043B234" w14:textId="77777777" w:rsidR="00AB5275" w:rsidRDefault="00AB5275">
            <w:pPr>
              <w:pStyle w:val="TableParagraph"/>
              <w:ind w:left="107"/>
              <w:rPr>
                <w:sz w:val="24"/>
                <w:lang w:val="en-US"/>
              </w:rPr>
            </w:pPr>
            <w:r>
              <w:rPr>
                <w:sz w:val="24"/>
                <w:lang w:val="en-US"/>
              </w:rPr>
              <w:t>ПК</w:t>
            </w:r>
            <w:r>
              <w:rPr>
                <w:spacing w:val="-1"/>
                <w:sz w:val="24"/>
                <w:lang w:val="en-US"/>
              </w:rPr>
              <w:t xml:space="preserve"> </w:t>
            </w:r>
            <w:r>
              <w:rPr>
                <w:spacing w:val="-5"/>
                <w:sz w:val="24"/>
                <w:lang w:val="en-US"/>
              </w:rPr>
              <w:t>3.2</w:t>
            </w:r>
          </w:p>
          <w:p w14:paraId="10182107" w14:textId="77777777" w:rsidR="00AB5275" w:rsidRDefault="00AB5275">
            <w:pPr>
              <w:pStyle w:val="TableParagraph"/>
              <w:ind w:left="107"/>
              <w:rPr>
                <w:sz w:val="24"/>
                <w:lang w:val="en-US"/>
              </w:rPr>
            </w:pPr>
            <w:r>
              <w:rPr>
                <w:sz w:val="24"/>
                <w:lang w:val="en-US"/>
              </w:rPr>
              <w:t>ОК</w:t>
            </w:r>
            <w:r>
              <w:rPr>
                <w:spacing w:val="-1"/>
                <w:sz w:val="24"/>
                <w:lang w:val="en-US"/>
              </w:rPr>
              <w:t xml:space="preserve"> </w:t>
            </w:r>
            <w:r>
              <w:rPr>
                <w:sz w:val="24"/>
                <w:lang w:val="en-US"/>
              </w:rPr>
              <w:t xml:space="preserve">01. </w:t>
            </w:r>
            <w:r>
              <w:rPr>
                <w:spacing w:val="-10"/>
                <w:sz w:val="24"/>
                <w:lang w:val="en-US"/>
              </w:rPr>
              <w:t>–</w:t>
            </w:r>
          </w:p>
          <w:p w14:paraId="08B7BC7F" w14:textId="77777777" w:rsidR="00AB5275" w:rsidRDefault="00AB5275">
            <w:pPr>
              <w:pStyle w:val="TableParagraph"/>
              <w:ind w:left="107"/>
              <w:rPr>
                <w:sz w:val="24"/>
                <w:lang w:val="en-US"/>
              </w:rPr>
            </w:pPr>
            <w:r>
              <w:rPr>
                <w:sz w:val="24"/>
                <w:lang w:val="en-US"/>
              </w:rPr>
              <w:t>ОК</w:t>
            </w:r>
            <w:r>
              <w:rPr>
                <w:spacing w:val="-1"/>
                <w:sz w:val="24"/>
                <w:lang w:val="en-US"/>
              </w:rPr>
              <w:t xml:space="preserve"> </w:t>
            </w:r>
            <w:r>
              <w:rPr>
                <w:spacing w:val="-5"/>
                <w:sz w:val="24"/>
                <w:lang w:val="en-US"/>
              </w:rPr>
              <w:t>09.</w:t>
            </w:r>
          </w:p>
        </w:tc>
        <w:tc>
          <w:tcPr>
            <w:tcW w:w="3588" w:type="dxa"/>
            <w:tcBorders>
              <w:top w:val="single" w:sz="4" w:space="0" w:color="000000"/>
              <w:left w:val="single" w:sz="4" w:space="0" w:color="000000"/>
              <w:bottom w:val="single" w:sz="4" w:space="0" w:color="000000"/>
              <w:right w:val="single" w:sz="4" w:space="0" w:color="000000"/>
            </w:tcBorders>
            <w:hideMark/>
          </w:tcPr>
          <w:p w14:paraId="0BC71B66" w14:textId="77777777" w:rsidR="00AB5275" w:rsidRPr="00AB5275" w:rsidRDefault="00AB5275">
            <w:pPr>
              <w:pStyle w:val="TableParagraph"/>
              <w:spacing w:line="276" w:lineRule="exact"/>
              <w:ind w:left="107" w:right="121"/>
              <w:rPr>
                <w:sz w:val="24"/>
              </w:rPr>
            </w:pPr>
            <w:r w:rsidRPr="00AB5275">
              <w:rPr>
                <w:sz w:val="24"/>
              </w:rPr>
              <w:t>Раздел 1. Выполнение видов работ</w:t>
            </w:r>
            <w:r w:rsidRPr="00AB5275">
              <w:rPr>
                <w:spacing w:val="-9"/>
                <w:sz w:val="24"/>
              </w:rPr>
              <w:t xml:space="preserve"> </w:t>
            </w:r>
            <w:r w:rsidRPr="00AB5275">
              <w:rPr>
                <w:sz w:val="24"/>
              </w:rPr>
              <w:t>по</w:t>
            </w:r>
            <w:r w:rsidRPr="00AB5275">
              <w:rPr>
                <w:spacing w:val="-9"/>
                <w:sz w:val="24"/>
              </w:rPr>
              <w:t xml:space="preserve"> </w:t>
            </w:r>
            <w:r w:rsidRPr="00AB5275">
              <w:rPr>
                <w:sz w:val="24"/>
              </w:rPr>
              <w:t>одной</w:t>
            </w:r>
            <w:r w:rsidRPr="00AB5275">
              <w:rPr>
                <w:spacing w:val="-9"/>
                <w:sz w:val="24"/>
              </w:rPr>
              <w:t xml:space="preserve"> </w:t>
            </w:r>
            <w:r w:rsidRPr="00AB5275">
              <w:rPr>
                <w:sz w:val="24"/>
              </w:rPr>
              <w:t>или</w:t>
            </w:r>
            <w:r w:rsidRPr="00AB5275">
              <w:rPr>
                <w:spacing w:val="-9"/>
                <w:sz w:val="24"/>
              </w:rPr>
              <w:t xml:space="preserve"> </w:t>
            </w:r>
            <w:r w:rsidRPr="00AB5275">
              <w:rPr>
                <w:sz w:val="24"/>
              </w:rPr>
              <w:t>нескольким профессиям рабочих, должностям служащих</w:t>
            </w:r>
          </w:p>
        </w:tc>
        <w:tc>
          <w:tcPr>
            <w:tcW w:w="931" w:type="dxa"/>
            <w:tcBorders>
              <w:top w:val="single" w:sz="4" w:space="0" w:color="000000"/>
              <w:left w:val="single" w:sz="4" w:space="0" w:color="000000"/>
              <w:bottom w:val="single" w:sz="4" w:space="0" w:color="000000"/>
              <w:right w:val="single" w:sz="4" w:space="0" w:color="000000"/>
            </w:tcBorders>
          </w:tcPr>
          <w:p w14:paraId="7072C190" w14:textId="77777777" w:rsidR="00AB5275" w:rsidRPr="00AB5275" w:rsidRDefault="00AB5275">
            <w:pPr>
              <w:pStyle w:val="TableParagraph"/>
              <w:spacing w:before="138"/>
              <w:rPr>
                <w:b/>
                <w:sz w:val="24"/>
              </w:rPr>
            </w:pPr>
          </w:p>
          <w:p w14:paraId="7D78A346" w14:textId="77777777" w:rsidR="00AB5275" w:rsidRDefault="00AB5275">
            <w:pPr>
              <w:pStyle w:val="TableParagraph"/>
              <w:ind w:left="6" w:right="2"/>
              <w:jc w:val="center"/>
              <w:rPr>
                <w:sz w:val="24"/>
                <w:lang w:val="en-US"/>
              </w:rPr>
            </w:pPr>
            <w:r>
              <w:rPr>
                <w:spacing w:val="-5"/>
                <w:sz w:val="24"/>
                <w:lang w:val="en-US"/>
              </w:rPr>
              <w:t>462</w:t>
            </w:r>
          </w:p>
        </w:tc>
        <w:tc>
          <w:tcPr>
            <w:tcW w:w="1005" w:type="dxa"/>
            <w:tcBorders>
              <w:top w:val="single" w:sz="4" w:space="0" w:color="000000"/>
              <w:left w:val="single" w:sz="4" w:space="0" w:color="000000"/>
              <w:bottom w:val="single" w:sz="4" w:space="0" w:color="000000"/>
              <w:right w:val="single" w:sz="4" w:space="0" w:color="000000"/>
            </w:tcBorders>
          </w:tcPr>
          <w:p w14:paraId="181CBF46" w14:textId="77777777" w:rsidR="00AB5275" w:rsidRDefault="00AB5275">
            <w:pPr>
              <w:pStyle w:val="TableParagraph"/>
              <w:spacing w:before="138"/>
              <w:rPr>
                <w:b/>
                <w:sz w:val="24"/>
                <w:lang w:val="en-US"/>
              </w:rPr>
            </w:pPr>
          </w:p>
          <w:p w14:paraId="21E2AA3C" w14:textId="77777777" w:rsidR="00AB5275" w:rsidRDefault="00AB5275">
            <w:pPr>
              <w:pStyle w:val="TableParagraph"/>
              <w:ind w:left="9" w:right="2"/>
              <w:jc w:val="center"/>
              <w:rPr>
                <w:sz w:val="24"/>
                <w:lang w:val="en-US"/>
              </w:rPr>
            </w:pPr>
            <w:r>
              <w:rPr>
                <w:spacing w:val="-5"/>
                <w:sz w:val="24"/>
                <w:lang w:val="en-US"/>
              </w:rPr>
              <w:t>348</w:t>
            </w:r>
          </w:p>
        </w:tc>
        <w:tc>
          <w:tcPr>
            <w:tcW w:w="851" w:type="dxa"/>
            <w:tcBorders>
              <w:top w:val="single" w:sz="4" w:space="0" w:color="000000"/>
              <w:left w:val="single" w:sz="4" w:space="0" w:color="000000"/>
              <w:bottom w:val="single" w:sz="4" w:space="0" w:color="000000"/>
              <w:right w:val="single" w:sz="4" w:space="0" w:color="000000"/>
            </w:tcBorders>
          </w:tcPr>
          <w:p w14:paraId="0FA9966B" w14:textId="77777777" w:rsidR="00AB5275" w:rsidRDefault="00AB5275">
            <w:pPr>
              <w:pStyle w:val="TableParagraph"/>
              <w:spacing w:before="138"/>
              <w:rPr>
                <w:b/>
                <w:sz w:val="24"/>
                <w:lang w:val="en-US"/>
              </w:rPr>
            </w:pPr>
          </w:p>
          <w:p w14:paraId="77FC3972" w14:textId="77777777" w:rsidR="00AB5275" w:rsidRDefault="00AB5275">
            <w:pPr>
              <w:pStyle w:val="TableParagraph"/>
              <w:ind w:left="11" w:right="2"/>
              <w:jc w:val="center"/>
              <w:rPr>
                <w:sz w:val="24"/>
                <w:lang w:val="en-US"/>
              </w:rPr>
            </w:pPr>
            <w:r>
              <w:rPr>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tcPr>
          <w:p w14:paraId="2234BB8F" w14:textId="77777777" w:rsidR="00AB5275" w:rsidRDefault="00AB5275">
            <w:pPr>
              <w:pStyle w:val="TableParagraph"/>
              <w:spacing w:before="138"/>
              <w:rPr>
                <w:b/>
                <w:sz w:val="24"/>
                <w:lang w:val="en-US"/>
              </w:rPr>
            </w:pPr>
          </w:p>
          <w:p w14:paraId="5C0C1B37" w14:textId="77777777" w:rsidR="00AB5275" w:rsidRDefault="00AB5275">
            <w:pPr>
              <w:pStyle w:val="TableParagraph"/>
              <w:ind w:left="8"/>
              <w:jc w:val="center"/>
              <w:rPr>
                <w:sz w:val="24"/>
                <w:lang w:val="en-US"/>
              </w:rPr>
            </w:pPr>
            <w:r>
              <w:rPr>
                <w:spacing w:val="-5"/>
                <w:sz w:val="24"/>
                <w:lang w:val="en-US"/>
              </w:rPr>
              <w:t>132</w:t>
            </w:r>
          </w:p>
        </w:tc>
        <w:tc>
          <w:tcPr>
            <w:tcW w:w="1207" w:type="dxa"/>
            <w:tcBorders>
              <w:top w:val="single" w:sz="4" w:space="0" w:color="000000"/>
              <w:left w:val="single" w:sz="4" w:space="0" w:color="000000"/>
              <w:bottom w:val="single" w:sz="4" w:space="0" w:color="000000"/>
              <w:right w:val="single" w:sz="4" w:space="0" w:color="000000"/>
            </w:tcBorders>
          </w:tcPr>
          <w:p w14:paraId="577CE4A5" w14:textId="77777777" w:rsidR="00AB5275" w:rsidRDefault="00AB5275">
            <w:pPr>
              <w:pStyle w:val="TableParagraph"/>
              <w:spacing w:before="138"/>
              <w:rPr>
                <w:b/>
                <w:sz w:val="24"/>
                <w:lang w:val="en-US"/>
              </w:rPr>
            </w:pPr>
          </w:p>
          <w:p w14:paraId="6D5C7BB5" w14:textId="77777777" w:rsidR="00AB5275" w:rsidRDefault="00AB5275">
            <w:pPr>
              <w:pStyle w:val="TableParagraph"/>
              <w:ind w:left="9"/>
              <w:jc w:val="center"/>
              <w:rPr>
                <w:sz w:val="24"/>
                <w:lang w:val="en-US"/>
              </w:rPr>
            </w:pPr>
            <w:r>
              <w:rPr>
                <w:sz w:val="24"/>
                <w:lang w:val="en-US"/>
              </w:rPr>
              <w:t>-</w:t>
            </w:r>
          </w:p>
        </w:tc>
        <w:tc>
          <w:tcPr>
            <w:tcW w:w="1483" w:type="dxa"/>
            <w:tcBorders>
              <w:top w:val="single" w:sz="4" w:space="0" w:color="000000"/>
              <w:left w:val="single" w:sz="4" w:space="0" w:color="000000"/>
              <w:bottom w:val="single" w:sz="4" w:space="0" w:color="000000"/>
              <w:right w:val="single" w:sz="4" w:space="0" w:color="000000"/>
            </w:tcBorders>
          </w:tcPr>
          <w:p w14:paraId="1002D2EE" w14:textId="77777777" w:rsidR="00AB5275" w:rsidRDefault="00AB5275">
            <w:pPr>
              <w:pStyle w:val="TableParagraph"/>
              <w:spacing w:before="138"/>
              <w:rPr>
                <w:b/>
                <w:sz w:val="24"/>
                <w:lang w:val="en-US"/>
              </w:rPr>
            </w:pPr>
          </w:p>
          <w:p w14:paraId="5762B7D2" w14:textId="77777777" w:rsidR="00AB5275" w:rsidRDefault="00AB5275">
            <w:pPr>
              <w:pStyle w:val="TableParagraph"/>
              <w:ind w:left="14"/>
              <w:jc w:val="center"/>
              <w:rPr>
                <w:sz w:val="24"/>
                <w:lang w:val="en-US"/>
              </w:rPr>
            </w:pPr>
            <w:r>
              <w:rPr>
                <w:spacing w:val="-5"/>
                <w:sz w:val="24"/>
                <w:lang w:val="en-US"/>
              </w:rPr>
              <w:t>62</w:t>
            </w:r>
          </w:p>
        </w:tc>
        <w:tc>
          <w:tcPr>
            <w:tcW w:w="885" w:type="dxa"/>
            <w:tcBorders>
              <w:top w:val="single" w:sz="4" w:space="0" w:color="000000"/>
              <w:left w:val="single" w:sz="4" w:space="0" w:color="000000"/>
              <w:bottom w:val="single" w:sz="4" w:space="0" w:color="000000"/>
              <w:right w:val="single" w:sz="4" w:space="0" w:color="000000"/>
            </w:tcBorders>
          </w:tcPr>
          <w:p w14:paraId="0132D872" w14:textId="77777777" w:rsidR="00AB5275" w:rsidRDefault="00AB5275">
            <w:pPr>
              <w:pStyle w:val="TableParagraph"/>
              <w:spacing w:before="138"/>
              <w:rPr>
                <w:b/>
                <w:sz w:val="24"/>
                <w:lang w:val="en-US"/>
              </w:rPr>
            </w:pPr>
          </w:p>
          <w:p w14:paraId="16A64922" w14:textId="77777777" w:rsidR="00AB5275" w:rsidRDefault="00AB5275">
            <w:pPr>
              <w:pStyle w:val="TableParagraph"/>
              <w:ind w:left="17"/>
              <w:jc w:val="center"/>
              <w:rPr>
                <w:sz w:val="24"/>
                <w:lang w:val="en-US"/>
              </w:rPr>
            </w:pPr>
            <w:r>
              <w:rPr>
                <w:spacing w:val="-5"/>
                <w:sz w:val="24"/>
                <w:lang w:val="en-US"/>
              </w:rPr>
              <w:t>12</w:t>
            </w:r>
          </w:p>
        </w:tc>
        <w:tc>
          <w:tcPr>
            <w:tcW w:w="1113" w:type="dxa"/>
            <w:tcBorders>
              <w:top w:val="single" w:sz="4" w:space="0" w:color="000000"/>
              <w:left w:val="single" w:sz="4" w:space="0" w:color="000000"/>
              <w:bottom w:val="single" w:sz="4" w:space="0" w:color="000000"/>
              <w:right w:val="single" w:sz="4" w:space="0" w:color="000000"/>
            </w:tcBorders>
          </w:tcPr>
          <w:p w14:paraId="04506E47" w14:textId="77777777" w:rsidR="00AB5275" w:rsidRDefault="00AB5275">
            <w:pPr>
              <w:pStyle w:val="TableParagraph"/>
              <w:spacing w:before="138"/>
              <w:rPr>
                <w:b/>
                <w:sz w:val="24"/>
                <w:lang w:val="en-US"/>
              </w:rPr>
            </w:pPr>
          </w:p>
          <w:p w14:paraId="1CA35F5E" w14:textId="77777777" w:rsidR="00AB5275" w:rsidRDefault="00AB5275">
            <w:pPr>
              <w:pStyle w:val="TableParagraph"/>
              <w:ind w:left="72" w:right="56"/>
              <w:jc w:val="center"/>
              <w:rPr>
                <w:sz w:val="24"/>
                <w:lang w:val="en-US"/>
              </w:rPr>
            </w:pPr>
            <w:r>
              <w:rPr>
                <w:spacing w:val="-5"/>
                <w:sz w:val="24"/>
                <w:lang w:val="en-US"/>
              </w:rPr>
              <w:t>144</w:t>
            </w:r>
          </w:p>
        </w:tc>
        <w:tc>
          <w:tcPr>
            <w:tcW w:w="1130" w:type="dxa"/>
            <w:tcBorders>
              <w:top w:val="single" w:sz="4" w:space="0" w:color="000000"/>
              <w:left w:val="single" w:sz="4" w:space="0" w:color="000000"/>
              <w:bottom w:val="single" w:sz="4" w:space="0" w:color="000000"/>
              <w:right w:val="single" w:sz="4" w:space="0" w:color="000000"/>
            </w:tcBorders>
          </w:tcPr>
          <w:p w14:paraId="428E5282" w14:textId="77777777" w:rsidR="00AB5275" w:rsidRDefault="00AB5275">
            <w:pPr>
              <w:pStyle w:val="TableParagraph"/>
              <w:spacing w:before="138"/>
              <w:rPr>
                <w:b/>
                <w:sz w:val="24"/>
                <w:lang w:val="en-US"/>
              </w:rPr>
            </w:pPr>
          </w:p>
          <w:p w14:paraId="69000DA5" w14:textId="77777777" w:rsidR="00AB5275" w:rsidRDefault="00AB5275">
            <w:pPr>
              <w:pStyle w:val="TableParagraph"/>
              <w:ind w:left="14"/>
              <w:jc w:val="center"/>
              <w:rPr>
                <w:sz w:val="24"/>
                <w:lang w:val="en-US"/>
              </w:rPr>
            </w:pPr>
            <w:r>
              <w:rPr>
                <w:spacing w:val="-5"/>
                <w:sz w:val="24"/>
                <w:lang w:val="en-US"/>
              </w:rPr>
              <w:t>72</w:t>
            </w:r>
          </w:p>
        </w:tc>
      </w:tr>
      <w:tr w:rsidR="00AB5275" w14:paraId="4D9EE722" w14:textId="77777777" w:rsidTr="00AB5275">
        <w:trPr>
          <w:trHeight w:val="1655"/>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3999C294" w14:textId="77777777" w:rsidR="00AB5275" w:rsidRDefault="00AB5275">
            <w:pPr>
              <w:rPr>
                <w:sz w:val="24"/>
                <w:lang w:val="en-US"/>
              </w:rPr>
            </w:pPr>
          </w:p>
        </w:tc>
        <w:tc>
          <w:tcPr>
            <w:tcW w:w="3588" w:type="dxa"/>
            <w:tcBorders>
              <w:top w:val="single" w:sz="4" w:space="0" w:color="000000"/>
              <w:left w:val="single" w:sz="4" w:space="0" w:color="000000"/>
              <w:bottom w:val="single" w:sz="4" w:space="0" w:color="000000"/>
              <w:right w:val="single" w:sz="4" w:space="0" w:color="000000"/>
            </w:tcBorders>
            <w:hideMark/>
          </w:tcPr>
          <w:p w14:paraId="5ACA7CBC" w14:textId="77777777" w:rsidR="00AB5275" w:rsidRPr="00AB5275" w:rsidRDefault="00AB5275">
            <w:pPr>
              <w:pStyle w:val="TableParagraph"/>
              <w:spacing w:line="276" w:lineRule="exact"/>
              <w:ind w:left="107" w:right="121"/>
              <w:rPr>
                <w:sz w:val="24"/>
              </w:rPr>
            </w:pPr>
            <w:r w:rsidRPr="00AB5275">
              <w:rPr>
                <w:sz w:val="24"/>
              </w:rPr>
              <w:t>МДК.03.01 Технология выполнения</w:t>
            </w:r>
            <w:r w:rsidRPr="00AB5275">
              <w:rPr>
                <w:spacing w:val="-12"/>
                <w:sz w:val="24"/>
              </w:rPr>
              <w:t xml:space="preserve"> </w:t>
            </w:r>
            <w:r w:rsidRPr="00AB5275">
              <w:rPr>
                <w:sz w:val="24"/>
              </w:rPr>
              <w:t>работ</w:t>
            </w:r>
            <w:r w:rsidRPr="00AB5275">
              <w:rPr>
                <w:spacing w:val="-14"/>
                <w:sz w:val="24"/>
              </w:rPr>
              <w:t xml:space="preserve"> </w:t>
            </w:r>
            <w:r w:rsidRPr="00AB5275">
              <w:rPr>
                <w:sz w:val="24"/>
              </w:rPr>
              <w:t>по</w:t>
            </w:r>
            <w:r w:rsidRPr="00AB5275">
              <w:rPr>
                <w:spacing w:val="-12"/>
                <w:sz w:val="24"/>
              </w:rPr>
              <w:t xml:space="preserve"> </w:t>
            </w:r>
            <w:r w:rsidRPr="00AB5275">
              <w:rPr>
                <w:sz w:val="24"/>
              </w:rPr>
              <w:t>профессии косметик-эстетист по уходу за лицом</w:t>
            </w:r>
            <w:r w:rsidRPr="00AB5275">
              <w:rPr>
                <w:spacing w:val="-11"/>
                <w:sz w:val="24"/>
              </w:rPr>
              <w:t xml:space="preserve"> </w:t>
            </w:r>
            <w:r w:rsidRPr="00AB5275">
              <w:rPr>
                <w:sz w:val="24"/>
              </w:rPr>
              <w:t>/</w:t>
            </w:r>
            <w:r w:rsidRPr="00AB5275">
              <w:rPr>
                <w:spacing w:val="-10"/>
                <w:sz w:val="24"/>
              </w:rPr>
              <w:t xml:space="preserve"> </w:t>
            </w:r>
            <w:r w:rsidRPr="00AB5275">
              <w:rPr>
                <w:sz w:val="24"/>
              </w:rPr>
              <w:t>Технология</w:t>
            </w:r>
            <w:r w:rsidRPr="00AB5275">
              <w:rPr>
                <w:spacing w:val="-10"/>
                <w:sz w:val="24"/>
              </w:rPr>
              <w:t xml:space="preserve"> </w:t>
            </w:r>
            <w:r w:rsidRPr="00AB5275">
              <w:rPr>
                <w:sz w:val="24"/>
              </w:rPr>
              <w:t>выполнения работ по профессии косметик-эстетист по уходу за телом</w:t>
            </w:r>
          </w:p>
        </w:tc>
        <w:tc>
          <w:tcPr>
            <w:tcW w:w="931" w:type="dxa"/>
            <w:tcBorders>
              <w:top w:val="single" w:sz="4" w:space="0" w:color="000000"/>
              <w:left w:val="single" w:sz="4" w:space="0" w:color="000000"/>
              <w:bottom w:val="single" w:sz="4" w:space="0" w:color="000000"/>
              <w:right w:val="single" w:sz="4" w:space="0" w:color="000000"/>
            </w:tcBorders>
          </w:tcPr>
          <w:p w14:paraId="25201163" w14:textId="77777777" w:rsidR="00AB5275" w:rsidRPr="00AB5275" w:rsidRDefault="00AB5275">
            <w:pPr>
              <w:pStyle w:val="TableParagraph"/>
              <w:rPr>
                <w:b/>
                <w:sz w:val="24"/>
              </w:rPr>
            </w:pPr>
          </w:p>
          <w:p w14:paraId="5A47DBAE" w14:textId="77777777" w:rsidR="00AB5275" w:rsidRPr="00AB5275" w:rsidRDefault="00AB5275">
            <w:pPr>
              <w:pStyle w:val="TableParagraph"/>
              <w:spacing w:before="137"/>
              <w:rPr>
                <w:b/>
                <w:sz w:val="24"/>
              </w:rPr>
            </w:pPr>
          </w:p>
          <w:p w14:paraId="11C37E73" w14:textId="77777777" w:rsidR="00AB5275" w:rsidRDefault="00AB5275">
            <w:pPr>
              <w:pStyle w:val="TableParagraph"/>
              <w:ind w:left="6" w:right="2"/>
              <w:jc w:val="center"/>
              <w:rPr>
                <w:sz w:val="24"/>
                <w:lang w:val="en-US"/>
              </w:rPr>
            </w:pPr>
            <w:r>
              <w:rPr>
                <w:spacing w:val="-5"/>
                <w:sz w:val="24"/>
                <w:lang w:val="en-US"/>
              </w:rPr>
              <w:t>300</w:t>
            </w:r>
          </w:p>
        </w:tc>
        <w:tc>
          <w:tcPr>
            <w:tcW w:w="1005" w:type="dxa"/>
            <w:tcBorders>
              <w:top w:val="single" w:sz="4" w:space="0" w:color="000000"/>
              <w:left w:val="single" w:sz="4" w:space="0" w:color="000000"/>
              <w:bottom w:val="single" w:sz="4" w:space="0" w:color="000000"/>
              <w:right w:val="single" w:sz="4" w:space="0" w:color="000000"/>
            </w:tcBorders>
          </w:tcPr>
          <w:p w14:paraId="13D6CC42" w14:textId="77777777" w:rsidR="00AB5275" w:rsidRDefault="00AB5275">
            <w:pPr>
              <w:pStyle w:val="TableParagraph"/>
              <w:rPr>
                <w:sz w:val="24"/>
                <w:lang w:val="en-US"/>
              </w:rPr>
            </w:pPr>
          </w:p>
        </w:tc>
        <w:tc>
          <w:tcPr>
            <w:tcW w:w="851" w:type="dxa"/>
            <w:tcBorders>
              <w:top w:val="single" w:sz="4" w:space="0" w:color="000000"/>
              <w:left w:val="single" w:sz="4" w:space="0" w:color="000000"/>
              <w:bottom w:val="single" w:sz="4" w:space="0" w:color="000000"/>
              <w:right w:val="single" w:sz="4" w:space="0" w:color="000000"/>
            </w:tcBorders>
          </w:tcPr>
          <w:p w14:paraId="3266C895" w14:textId="77777777" w:rsidR="00AB5275" w:rsidRDefault="00AB5275">
            <w:pPr>
              <w:pStyle w:val="TableParagraph"/>
              <w:rPr>
                <w:b/>
                <w:sz w:val="24"/>
                <w:lang w:val="en-US"/>
              </w:rPr>
            </w:pPr>
          </w:p>
          <w:p w14:paraId="2C29D658" w14:textId="77777777" w:rsidR="00AB5275" w:rsidRDefault="00AB5275">
            <w:pPr>
              <w:pStyle w:val="TableParagraph"/>
              <w:spacing w:before="137"/>
              <w:rPr>
                <w:b/>
                <w:sz w:val="24"/>
                <w:lang w:val="en-US"/>
              </w:rPr>
            </w:pPr>
          </w:p>
          <w:p w14:paraId="5C10BC1E" w14:textId="77777777" w:rsidR="00AB5275" w:rsidRDefault="00AB5275">
            <w:pPr>
              <w:pStyle w:val="TableParagraph"/>
              <w:ind w:left="11" w:right="2"/>
              <w:jc w:val="center"/>
              <w:rPr>
                <w:sz w:val="24"/>
                <w:lang w:val="en-US"/>
              </w:rPr>
            </w:pPr>
            <w:r>
              <w:rPr>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tcPr>
          <w:p w14:paraId="090DB60D" w14:textId="77777777" w:rsidR="00AB5275" w:rsidRDefault="00AB5275">
            <w:pPr>
              <w:pStyle w:val="TableParagraph"/>
              <w:rPr>
                <w:b/>
                <w:sz w:val="24"/>
                <w:lang w:val="en-US"/>
              </w:rPr>
            </w:pPr>
          </w:p>
          <w:p w14:paraId="6E0DBA75" w14:textId="77777777" w:rsidR="00AB5275" w:rsidRDefault="00AB5275">
            <w:pPr>
              <w:pStyle w:val="TableParagraph"/>
              <w:spacing w:before="137"/>
              <w:rPr>
                <w:b/>
                <w:sz w:val="24"/>
                <w:lang w:val="en-US"/>
              </w:rPr>
            </w:pPr>
          </w:p>
          <w:p w14:paraId="1FB6FB04" w14:textId="77777777" w:rsidR="00AB5275" w:rsidRDefault="00AB5275">
            <w:pPr>
              <w:pStyle w:val="TableParagraph"/>
              <w:ind w:left="8"/>
              <w:jc w:val="center"/>
              <w:rPr>
                <w:sz w:val="24"/>
                <w:lang w:val="en-US"/>
              </w:rPr>
            </w:pPr>
            <w:r>
              <w:rPr>
                <w:spacing w:val="-5"/>
                <w:sz w:val="24"/>
                <w:lang w:val="en-US"/>
              </w:rPr>
              <w:t>132</w:t>
            </w:r>
          </w:p>
        </w:tc>
        <w:tc>
          <w:tcPr>
            <w:tcW w:w="1207" w:type="dxa"/>
            <w:tcBorders>
              <w:top w:val="single" w:sz="4" w:space="0" w:color="000000"/>
              <w:left w:val="single" w:sz="4" w:space="0" w:color="000000"/>
              <w:bottom w:val="single" w:sz="4" w:space="0" w:color="000000"/>
              <w:right w:val="single" w:sz="4" w:space="0" w:color="000000"/>
            </w:tcBorders>
          </w:tcPr>
          <w:p w14:paraId="49C87A21" w14:textId="77777777" w:rsidR="00AB5275" w:rsidRDefault="00AB5275">
            <w:pPr>
              <w:pStyle w:val="TableParagraph"/>
              <w:rPr>
                <w:b/>
                <w:sz w:val="24"/>
                <w:lang w:val="en-US"/>
              </w:rPr>
            </w:pPr>
          </w:p>
          <w:p w14:paraId="2B022E3D" w14:textId="77777777" w:rsidR="00AB5275" w:rsidRDefault="00AB5275">
            <w:pPr>
              <w:pStyle w:val="TableParagraph"/>
              <w:spacing w:before="137"/>
              <w:rPr>
                <w:b/>
                <w:sz w:val="24"/>
                <w:lang w:val="en-US"/>
              </w:rPr>
            </w:pPr>
          </w:p>
          <w:p w14:paraId="0DB4A35E" w14:textId="77777777" w:rsidR="00AB5275" w:rsidRDefault="00AB5275">
            <w:pPr>
              <w:pStyle w:val="TableParagraph"/>
              <w:ind w:left="9"/>
              <w:jc w:val="center"/>
              <w:rPr>
                <w:sz w:val="24"/>
                <w:lang w:val="en-US"/>
              </w:rPr>
            </w:pPr>
            <w:r>
              <w:rPr>
                <w:sz w:val="24"/>
                <w:lang w:val="en-US"/>
              </w:rPr>
              <w:t>-</w:t>
            </w:r>
          </w:p>
        </w:tc>
        <w:tc>
          <w:tcPr>
            <w:tcW w:w="1483" w:type="dxa"/>
            <w:tcBorders>
              <w:top w:val="single" w:sz="4" w:space="0" w:color="000000"/>
              <w:left w:val="single" w:sz="4" w:space="0" w:color="000000"/>
              <w:bottom w:val="single" w:sz="4" w:space="0" w:color="000000"/>
              <w:right w:val="single" w:sz="4" w:space="0" w:color="000000"/>
            </w:tcBorders>
          </w:tcPr>
          <w:p w14:paraId="65EC1261" w14:textId="77777777" w:rsidR="00AB5275" w:rsidRDefault="00AB5275">
            <w:pPr>
              <w:pStyle w:val="TableParagraph"/>
              <w:rPr>
                <w:b/>
                <w:sz w:val="24"/>
                <w:lang w:val="en-US"/>
              </w:rPr>
            </w:pPr>
          </w:p>
          <w:p w14:paraId="2C8A0D26" w14:textId="77777777" w:rsidR="00AB5275" w:rsidRDefault="00AB5275">
            <w:pPr>
              <w:pStyle w:val="TableParagraph"/>
              <w:spacing w:before="137"/>
              <w:rPr>
                <w:b/>
                <w:sz w:val="24"/>
                <w:lang w:val="en-US"/>
              </w:rPr>
            </w:pPr>
          </w:p>
          <w:p w14:paraId="47273296" w14:textId="77777777" w:rsidR="00AB5275" w:rsidRDefault="00AB5275">
            <w:pPr>
              <w:pStyle w:val="TableParagraph"/>
              <w:ind w:left="14"/>
              <w:jc w:val="center"/>
              <w:rPr>
                <w:sz w:val="24"/>
                <w:lang w:val="en-US"/>
              </w:rPr>
            </w:pPr>
            <w:r>
              <w:rPr>
                <w:spacing w:val="-5"/>
                <w:sz w:val="24"/>
                <w:lang w:val="en-US"/>
              </w:rPr>
              <w:t>62</w:t>
            </w:r>
          </w:p>
        </w:tc>
        <w:tc>
          <w:tcPr>
            <w:tcW w:w="885" w:type="dxa"/>
            <w:tcBorders>
              <w:top w:val="single" w:sz="4" w:space="0" w:color="000000"/>
              <w:left w:val="single" w:sz="4" w:space="0" w:color="000000"/>
              <w:bottom w:val="single" w:sz="4" w:space="0" w:color="000000"/>
              <w:right w:val="single" w:sz="4" w:space="0" w:color="000000"/>
            </w:tcBorders>
          </w:tcPr>
          <w:p w14:paraId="45CC7EC8" w14:textId="77777777" w:rsidR="00AB5275" w:rsidRDefault="00AB5275">
            <w:pPr>
              <w:pStyle w:val="TableParagraph"/>
              <w:rPr>
                <w:b/>
                <w:sz w:val="24"/>
                <w:lang w:val="en-US"/>
              </w:rPr>
            </w:pPr>
          </w:p>
          <w:p w14:paraId="512893C6" w14:textId="77777777" w:rsidR="00AB5275" w:rsidRDefault="00AB5275">
            <w:pPr>
              <w:pStyle w:val="TableParagraph"/>
              <w:spacing w:before="137"/>
              <w:rPr>
                <w:b/>
                <w:sz w:val="24"/>
                <w:lang w:val="en-US"/>
              </w:rPr>
            </w:pPr>
          </w:p>
          <w:p w14:paraId="1CB9F9F5" w14:textId="77777777" w:rsidR="00AB5275" w:rsidRDefault="00AB5275">
            <w:pPr>
              <w:pStyle w:val="TableParagraph"/>
              <w:ind w:left="17"/>
              <w:jc w:val="center"/>
              <w:rPr>
                <w:sz w:val="24"/>
                <w:lang w:val="en-US"/>
              </w:rPr>
            </w:pPr>
            <w:r>
              <w:rPr>
                <w:spacing w:val="-10"/>
                <w:sz w:val="24"/>
                <w:lang w:val="en-US"/>
              </w:rPr>
              <w:t>6</w:t>
            </w:r>
          </w:p>
        </w:tc>
        <w:tc>
          <w:tcPr>
            <w:tcW w:w="1113" w:type="dxa"/>
            <w:tcBorders>
              <w:top w:val="single" w:sz="4" w:space="0" w:color="000000"/>
              <w:left w:val="single" w:sz="4" w:space="0" w:color="000000"/>
              <w:bottom w:val="single" w:sz="4" w:space="0" w:color="000000"/>
              <w:right w:val="single" w:sz="4" w:space="0" w:color="000000"/>
            </w:tcBorders>
          </w:tcPr>
          <w:p w14:paraId="25B6FC7B" w14:textId="77777777" w:rsidR="00AB5275" w:rsidRDefault="00AB5275">
            <w:pPr>
              <w:pStyle w:val="TableParagraph"/>
              <w:rPr>
                <w:sz w:val="24"/>
                <w:lang w:val="en-US"/>
              </w:rPr>
            </w:pPr>
          </w:p>
        </w:tc>
        <w:tc>
          <w:tcPr>
            <w:tcW w:w="1130" w:type="dxa"/>
            <w:tcBorders>
              <w:top w:val="single" w:sz="4" w:space="0" w:color="000000"/>
              <w:left w:val="single" w:sz="4" w:space="0" w:color="000000"/>
              <w:bottom w:val="single" w:sz="4" w:space="0" w:color="000000"/>
              <w:right w:val="single" w:sz="4" w:space="0" w:color="000000"/>
            </w:tcBorders>
          </w:tcPr>
          <w:p w14:paraId="7800B14E" w14:textId="77777777" w:rsidR="00AB5275" w:rsidRDefault="00AB5275">
            <w:pPr>
              <w:pStyle w:val="TableParagraph"/>
              <w:rPr>
                <w:sz w:val="24"/>
                <w:lang w:val="en-US"/>
              </w:rPr>
            </w:pPr>
          </w:p>
        </w:tc>
      </w:tr>
      <w:tr w:rsidR="00AB5275" w14:paraId="60003EE9" w14:textId="77777777" w:rsidTr="00AB5275">
        <w:trPr>
          <w:trHeight w:val="277"/>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6415EF79" w14:textId="77777777" w:rsidR="00AB5275" w:rsidRDefault="00AB5275">
            <w:pPr>
              <w:rPr>
                <w:sz w:val="24"/>
                <w:lang w:val="en-US"/>
              </w:rPr>
            </w:pPr>
          </w:p>
        </w:tc>
        <w:tc>
          <w:tcPr>
            <w:tcW w:w="3588" w:type="dxa"/>
            <w:tcBorders>
              <w:top w:val="single" w:sz="4" w:space="0" w:color="000000"/>
              <w:left w:val="single" w:sz="4" w:space="0" w:color="000000"/>
              <w:bottom w:val="single" w:sz="4" w:space="0" w:color="000000"/>
              <w:right w:val="single" w:sz="4" w:space="0" w:color="000000"/>
            </w:tcBorders>
            <w:hideMark/>
          </w:tcPr>
          <w:p w14:paraId="3890D2EB" w14:textId="77777777" w:rsidR="00AB5275" w:rsidRDefault="00AB5275">
            <w:pPr>
              <w:pStyle w:val="TableParagraph"/>
              <w:spacing w:line="257" w:lineRule="exact"/>
              <w:ind w:left="107"/>
              <w:rPr>
                <w:sz w:val="24"/>
                <w:lang w:val="en-US"/>
              </w:rPr>
            </w:pPr>
            <w:r>
              <w:rPr>
                <w:sz w:val="24"/>
                <w:lang w:val="en-US"/>
              </w:rPr>
              <w:t>Учебная</w:t>
            </w:r>
            <w:r>
              <w:rPr>
                <w:spacing w:val="-2"/>
                <w:sz w:val="24"/>
                <w:lang w:val="en-US"/>
              </w:rPr>
              <w:t xml:space="preserve"> практика</w:t>
            </w:r>
          </w:p>
        </w:tc>
        <w:tc>
          <w:tcPr>
            <w:tcW w:w="931" w:type="dxa"/>
            <w:tcBorders>
              <w:top w:val="single" w:sz="4" w:space="0" w:color="000000"/>
              <w:left w:val="single" w:sz="4" w:space="0" w:color="000000"/>
              <w:bottom w:val="single" w:sz="4" w:space="0" w:color="000000"/>
              <w:right w:val="single" w:sz="4" w:space="0" w:color="000000"/>
            </w:tcBorders>
            <w:hideMark/>
          </w:tcPr>
          <w:p w14:paraId="26F852AC" w14:textId="77777777" w:rsidR="00AB5275" w:rsidRDefault="00AB5275">
            <w:pPr>
              <w:pStyle w:val="TableParagraph"/>
              <w:spacing w:line="257" w:lineRule="exact"/>
              <w:ind w:left="6" w:right="2"/>
              <w:jc w:val="center"/>
              <w:rPr>
                <w:sz w:val="24"/>
                <w:lang w:val="en-US"/>
              </w:rPr>
            </w:pPr>
            <w:r>
              <w:rPr>
                <w:spacing w:val="-5"/>
                <w:sz w:val="24"/>
                <w:lang w:val="en-US"/>
              </w:rPr>
              <w:t>144</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1F884709" w14:textId="77777777" w:rsidR="00AB5275" w:rsidRDefault="00AB5275">
            <w:pPr>
              <w:pStyle w:val="TableParagraph"/>
              <w:rPr>
                <w:sz w:val="20"/>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4A19E0BD" w14:textId="77777777" w:rsidR="00AB5275" w:rsidRDefault="00AB5275">
            <w:pPr>
              <w:pStyle w:val="TableParagraph"/>
              <w:rPr>
                <w:sz w:val="20"/>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5DCF7C8A" w14:textId="77777777" w:rsidR="00AB5275" w:rsidRDefault="00AB5275">
            <w:pPr>
              <w:pStyle w:val="TableParagraph"/>
              <w:rPr>
                <w:sz w:val="20"/>
                <w:lang w:val="en-US"/>
              </w:rPr>
            </w:pPr>
          </w:p>
        </w:tc>
        <w:tc>
          <w:tcPr>
            <w:tcW w:w="4688" w:type="dxa"/>
            <w:gridSpan w:val="4"/>
            <w:tcBorders>
              <w:top w:val="single" w:sz="4" w:space="0" w:color="000000"/>
              <w:left w:val="single" w:sz="4" w:space="0" w:color="000000"/>
              <w:bottom w:val="single" w:sz="4" w:space="0" w:color="000000"/>
              <w:right w:val="single" w:sz="4" w:space="0" w:color="000000"/>
            </w:tcBorders>
            <w:shd w:val="clear" w:color="auto" w:fill="C0C0C0"/>
          </w:tcPr>
          <w:p w14:paraId="7BE997B7" w14:textId="77777777" w:rsidR="00AB5275" w:rsidRDefault="00AB5275">
            <w:pPr>
              <w:pStyle w:val="TableParagraph"/>
              <w:rPr>
                <w:sz w:val="20"/>
                <w:lang w:val="en-US"/>
              </w:rPr>
            </w:pPr>
          </w:p>
        </w:tc>
        <w:tc>
          <w:tcPr>
            <w:tcW w:w="1130" w:type="dxa"/>
            <w:tcBorders>
              <w:top w:val="single" w:sz="4" w:space="0" w:color="000000"/>
              <w:left w:val="single" w:sz="4" w:space="0" w:color="000000"/>
              <w:bottom w:val="single" w:sz="4" w:space="0" w:color="000000"/>
              <w:right w:val="single" w:sz="4" w:space="0" w:color="000000"/>
            </w:tcBorders>
          </w:tcPr>
          <w:p w14:paraId="4B6E42AA" w14:textId="77777777" w:rsidR="00AB5275" w:rsidRDefault="00AB5275">
            <w:pPr>
              <w:pStyle w:val="TableParagraph"/>
              <w:rPr>
                <w:sz w:val="20"/>
                <w:lang w:val="en-US"/>
              </w:rPr>
            </w:pPr>
          </w:p>
        </w:tc>
      </w:tr>
      <w:tr w:rsidR="00AB5275" w14:paraId="61618333" w14:textId="77777777" w:rsidTr="00AB5275">
        <w:trPr>
          <w:trHeight w:val="664"/>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047A519B" w14:textId="77777777" w:rsidR="00AB5275" w:rsidRDefault="00AB5275">
            <w:pPr>
              <w:rPr>
                <w:sz w:val="24"/>
                <w:lang w:val="en-US"/>
              </w:rPr>
            </w:pPr>
          </w:p>
        </w:tc>
        <w:tc>
          <w:tcPr>
            <w:tcW w:w="3588" w:type="dxa"/>
            <w:tcBorders>
              <w:top w:val="single" w:sz="4" w:space="0" w:color="000000"/>
              <w:left w:val="single" w:sz="4" w:space="0" w:color="000000"/>
              <w:bottom w:val="single" w:sz="4" w:space="0" w:color="000000"/>
              <w:right w:val="single" w:sz="4" w:space="0" w:color="000000"/>
            </w:tcBorders>
            <w:hideMark/>
          </w:tcPr>
          <w:p w14:paraId="63995C6E" w14:textId="77777777" w:rsidR="00AB5275" w:rsidRDefault="00AB5275">
            <w:pPr>
              <w:pStyle w:val="TableParagraph"/>
              <w:ind w:left="107" w:right="520"/>
              <w:rPr>
                <w:sz w:val="24"/>
                <w:lang w:val="en-US"/>
              </w:rPr>
            </w:pPr>
            <w:r>
              <w:rPr>
                <w:sz w:val="24"/>
                <w:lang w:val="en-US"/>
              </w:rPr>
              <w:t>Производственная</w:t>
            </w:r>
            <w:r>
              <w:rPr>
                <w:spacing w:val="-15"/>
                <w:sz w:val="24"/>
                <w:lang w:val="en-US"/>
              </w:rPr>
              <w:t xml:space="preserve"> </w:t>
            </w:r>
            <w:r>
              <w:rPr>
                <w:sz w:val="24"/>
                <w:lang w:val="en-US"/>
              </w:rPr>
              <w:t xml:space="preserve">практика, </w:t>
            </w:r>
            <w:r>
              <w:rPr>
                <w:spacing w:val="-4"/>
                <w:sz w:val="24"/>
                <w:lang w:val="en-US"/>
              </w:rPr>
              <w:t>часов</w:t>
            </w:r>
          </w:p>
        </w:tc>
        <w:tc>
          <w:tcPr>
            <w:tcW w:w="931" w:type="dxa"/>
            <w:tcBorders>
              <w:top w:val="single" w:sz="4" w:space="0" w:color="000000"/>
              <w:left w:val="single" w:sz="4" w:space="0" w:color="000000"/>
              <w:bottom w:val="single" w:sz="4" w:space="0" w:color="000000"/>
              <w:right w:val="single" w:sz="4" w:space="0" w:color="000000"/>
            </w:tcBorders>
            <w:hideMark/>
          </w:tcPr>
          <w:p w14:paraId="0D7BDFDA" w14:textId="77777777" w:rsidR="00AB5275" w:rsidRDefault="00AB5275">
            <w:pPr>
              <w:pStyle w:val="TableParagraph"/>
              <w:spacing w:line="275" w:lineRule="exact"/>
              <w:ind w:left="6" w:right="2"/>
              <w:jc w:val="center"/>
              <w:rPr>
                <w:sz w:val="24"/>
                <w:lang w:val="en-US"/>
              </w:rPr>
            </w:pPr>
            <w:r>
              <w:rPr>
                <w:spacing w:val="-5"/>
                <w:sz w:val="24"/>
                <w:lang w:val="en-US"/>
              </w:rPr>
              <w:t>144</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64475348" w14:textId="77777777" w:rsidR="00AB5275" w:rsidRDefault="00AB5275">
            <w:pPr>
              <w:pStyle w:val="TableParagraph"/>
              <w:rPr>
                <w:sz w:val="24"/>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1F52EDFD" w14:textId="77777777" w:rsidR="00AB5275" w:rsidRDefault="00AB5275">
            <w:pPr>
              <w:pStyle w:val="TableParagraph"/>
              <w:rPr>
                <w:sz w:val="24"/>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4B80CDEA" w14:textId="77777777" w:rsidR="00AB5275" w:rsidRDefault="00AB5275">
            <w:pPr>
              <w:pStyle w:val="TableParagraph"/>
              <w:rPr>
                <w:sz w:val="24"/>
                <w:lang w:val="en-US"/>
              </w:rPr>
            </w:pPr>
          </w:p>
        </w:tc>
        <w:tc>
          <w:tcPr>
            <w:tcW w:w="4688" w:type="dxa"/>
            <w:gridSpan w:val="4"/>
            <w:tcBorders>
              <w:top w:val="single" w:sz="4" w:space="0" w:color="000000"/>
              <w:left w:val="single" w:sz="4" w:space="0" w:color="000000"/>
              <w:bottom w:val="single" w:sz="4" w:space="0" w:color="000000"/>
              <w:right w:val="single" w:sz="4" w:space="0" w:color="000000"/>
            </w:tcBorders>
            <w:shd w:val="clear" w:color="auto" w:fill="C0C0C0"/>
          </w:tcPr>
          <w:p w14:paraId="27685D08" w14:textId="77777777" w:rsidR="00AB5275" w:rsidRDefault="00AB5275">
            <w:pPr>
              <w:pStyle w:val="TableParagraph"/>
              <w:rPr>
                <w:sz w:val="24"/>
                <w:lang w:val="en-US"/>
              </w:rPr>
            </w:pPr>
          </w:p>
        </w:tc>
        <w:tc>
          <w:tcPr>
            <w:tcW w:w="1130" w:type="dxa"/>
            <w:tcBorders>
              <w:top w:val="single" w:sz="4" w:space="0" w:color="000000"/>
              <w:left w:val="single" w:sz="4" w:space="0" w:color="000000"/>
              <w:bottom w:val="single" w:sz="4" w:space="0" w:color="000000"/>
              <w:right w:val="single" w:sz="4" w:space="0" w:color="000000"/>
            </w:tcBorders>
          </w:tcPr>
          <w:p w14:paraId="69C5B945" w14:textId="77777777" w:rsidR="00AB5275" w:rsidRDefault="00AB5275">
            <w:pPr>
              <w:pStyle w:val="TableParagraph"/>
              <w:rPr>
                <w:sz w:val="24"/>
                <w:lang w:val="en-US"/>
              </w:rPr>
            </w:pPr>
          </w:p>
        </w:tc>
      </w:tr>
      <w:tr w:rsidR="00AB5275" w14:paraId="4ADC24D8" w14:textId="77777777" w:rsidTr="00AB5275">
        <w:trPr>
          <w:trHeight w:val="551"/>
        </w:trPr>
        <w:tc>
          <w:tcPr>
            <w:tcW w:w="1306" w:type="dxa"/>
            <w:vMerge/>
            <w:tcBorders>
              <w:top w:val="single" w:sz="4" w:space="0" w:color="000000"/>
              <w:left w:val="single" w:sz="4" w:space="0" w:color="000000"/>
              <w:bottom w:val="single" w:sz="4" w:space="0" w:color="000000"/>
              <w:right w:val="single" w:sz="4" w:space="0" w:color="000000"/>
            </w:tcBorders>
            <w:vAlign w:val="center"/>
            <w:hideMark/>
          </w:tcPr>
          <w:p w14:paraId="74F33462" w14:textId="77777777" w:rsidR="00AB5275" w:rsidRDefault="00AB5275">
            <w:pPr>
              <w:rPr>
                <w:sz w:val="24"/>
                <w:lang w:val="en-US"/>
              </w:rPr>
            </w:pPr>
          </w:p>
        </w:tc>
        <w:tc>
          <w:tcPr>
            <w:tcW w:w="3588" w:type="dxa"/>
            <w:tcBorders>
              <w:top w:val="single" w:sz="4" w:space="0" w:color="000000"/>
              <w:left w:val="single" w:sz="4" w:space="0" w:color="000000"/>
              <w:bottom w:val="single" w:sz="4" w:space="0" w:color="000000"/>
              <w:right w:val="single" w:sz="4" w:space="0" w:color="000000"/>
            </w:tcBorders>
            <w:hideMark/>
          </w:tcPr>
          <w:p w14:paraId="312D9348" w14:textId="77777777" w:rsidR="00AB5275" w:rsidRDefault="00AB5275">
            <w:pPr>
              <w:pStyle w:val="TableParagraph"/>
              <w:spacing w:line="276" w:lineRule="exact"/>
              <w:ind w:left="107" w:right="121"/>
              <w:rPr>
                <w:sz w:val="24"/>
                <w:lang w:val="en-US"/>
              </w:rPr>
            </w:pPr>
            <w:r>
              <w:rPr>
                <w:sz w:val="24"/>
                <w:lang w:val="en-US"/>
              </w:rPr>
              <w:t>Квалификационный</w:t>
            </w:r>
            <w:r>
              <w:rPr>
                <w:spacing w:val="-15"/>
                <w:sz w:val="24"/>
                <w:lang w:val="en-US"/>
              </w:rPr>
              <w:t xml:space="preserve"> </w:t>
            </w:r>
            <w:r>
              <w:rPr>
                <w:sz w:val="24"/>
                <w:lang w:val="en-US"/>
              </w:rPr>
              <w:t>экзамен</w:t>
            </w:r>
            <w:r>
              <w:rPr>
                <w:spacing w:val="-15"/>
                <w:sz w:val="24"/>
                <w:lang w:val="en-US"/>
              </w:rPr>
              <w:t xml:space="preserve"> </w:t>
            </w:r>
            <w:r>
              <w:rPr>
                <w:sz w:val="24"/>
                <w:lang w:val="en-US"/>
              </w:rPr>
              <w:t xml:space="preserve">по </w:t>
            </w:r>
            <w:r>
              <w:rPr>
                <w:spacing w:val="-2"/>
                <w:sz w:val="24"/>
                <w:lang w:val="en-US"/>
              </w:rPr>
              <w:t>модулю</w:t>
            </w:r>
          </w:p>
        </w:tc>
        <w:tc>
          <w:tcPr>
            <w:tcW w:w="931" w:type="dxa"/>
            <w:tcBorders>
              <w:top w:val="single" w:sz="4" w:space="0" w:color="000000"/>
              <w:left w:val="single" w:sz="4" w:space="0" w:color="000000"/>
              <w:bottom w:val="single" w:sz="4" w:space="0" w:color="000000"/>
              <w:right w:val="single" w:sz="4" w:space="0" w:color="000000"/>
            </w:tcBorders>
            <w:hideMark/>
          </w:tcPr>
          <w:p w14:paraId="3C77F86A" w14:textId="77777777" w:rsidR="00AB5275" w:rsidRDefault="00AB5275">
            <w:pPr>
              <w:pStyle w:val="TableParagraph"/>
              <w:spacing w:line="275" w:lineRule="exact"/>
              <w:ind w:left="6" w:right="2"/>
              <w:jc w:val="center"/>
              <w:rPr>
                <w:sz w:val="24"/>
                <w:lang w:val="en-US"/>
              </w:rPr>
            </w:pPr>
            <w:r>
              <w:rPr>
                <w:spacing w:val="-5"/>
                <w:sz w:val="24"/>
                <w:lang w:val="en-US"/>
              </w:rPr>
              <w:t>12</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6181CA61" w14:textId="77777777" w:rsidR="00AB5275" w:rsidRDefault="00AB5275">
            <w:pPr>
              <w:pStyle w:val="TableParagraph"/>
              <w:rPr>
                <w:sz w:val="24"/>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4B3DDD34" w14:textId="77777777" w:rsidR="00AB5275" w:rsidRDefault="00AB5275">
            <w:pPr>
              <w:pStyle w:val="TableParagraph"/>
              <w:rPr>
                <w:sz w:val="24"/>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1F5BF84C" w14:textId="77777777" w:rsidR="00AB5275" w:rsidRDefault="00AB5275">
            <w:pPr>
              <w:pStyle w:val="TableParagraph"/>
              <w:rPr>
                <w:sz w:val="24"/>
                <w:lang w:val="en-US"/>
              </w:rPr>
            </w:pPr>
          </w:p>
        </w:tc>
        <w:tc>
          <w:tcPr>
            <w:tcW w:w="4688" w:type="dxa"/>
            <w:gridSpan w:val="4"/>
            <w:tcBorders>
              <w:top w:val="single" w:sz="4" w:space="0" w:color="000000"/>
              <w:left w:val="single" w:sz="4" w:space="0" w:color="000000"/>
              <w:bottom w:val="single" w:sz="4" w:space="0" w:color="000000"/>
              <w:right w:val="single" w:sz="4" w:space="0" w:color="000000"/>
            </w:tcBorders>
            <w:shd w:val="clear" w:color="auto" w:fill="C0C0C0"/>
          </w:tcPr>
          <w:p w14:paraId="26513E5F" w14:textId="77777777" w:rsidR="00AB5275" w:rsidRDefault="00AB5275">
            <w:pPr>
              <w:pStyle w:val="TableParagraph"/>
              <w:rPr>
                <w:sz w:val="24"/>
                <w:lang w:val="en-US"/>
              </w:rPr>
            </w:pPr>
          </w:p>
        </w:tc>
        <w:tc>
          <w:tcPr>
            <w:tcW w:w="1130" w:type="dxa"/>
            <w:tcBorders>
              <w:top w:val="single" w:sz="4" w:space="0" w:color="000000"/>
              <w:left w:val="single" w:sz="4" w:space="0" w:color="000000"/>
              <w:bottom w:val="single" w:sz="4" w:space="0" w:color="000000"/>
              <w:right w:val="single" w:sz="4" w:space="0" w:color="000000"/>
            </w:tcBorders>
          </w:tcPr>
          <w:p w14:paraId="15D29649" w14:textId="77777777" w:rsidR="00AB5275" w:rsidRDefault="00AB5275">
            <w:pPr>
              <w:pStyle w:val="TableParagraph"/>
              <w:rPr>
                <w:sz w:val="24"/>
                <w:lang w:val="en-US"/>
              </w:rPr>
            </w:pPr>
          </w:p>
        </w:tc>
      </w:tr>
      <w:tr w:rsidR="00AB5275" w14:paraId="2C3422E6" w14:textId="77777777" w:rsidTr="00AB5275">
        <w:trPr>
          <w:trHeight w:val="436"/>
        </w:trPr>
        <w:tc>
          <w:tcPr>
            <w:tcW w:w="1306" w:type="dxa"/>
            <w:tcBorders>
              <w:top w:val="single" w:sz="4" w:space="0" w:color="000000"/>
              <w:left w:val="single" w:sz="4" w:space="0" w:color="000000"/>
              <w:bottom w:val="single" w:sz="4" w:space="0" w:color="000000"/>
              <w:right w:val="single" w:sz="4" w:space="0" w:color="000000"/>
            </w:tcBorders>
          </w:tcPr>
          <w:p w14:paraId="7A7E4064" w14:textId="77777777" w:rsidR="00AB5275" w:rsidRDefault="00AB5275">
            <w:pPr>
              <w:pStyle w:val="TableParagraph"/>
              <w:rPr>
                <w:sz w:val="24"/>
                <w:lang w:val="en-US"/>
              </w:rPr>
            </w:pPr>
          </w:p>
        </w:tc>
        <w:tc>
          <w:tcPr>
            <w:tcW w:w="3588" w:type="dxa"/>
            <w:tcBorders>
              <w:top w:val="single" w:sz="4" w:space="0" w:color="000000"/>
              <w:left w:val="single" w:sz="4" w:space="0" w:color="000000"/>
              <w:bottom w:val="single" w:sz="4" w:space="0" w:color="000000"/>
              <w:right w:val="single" w:sz="4" w:space="0" w:color="000000"/>
            </w:tcBorders>
            <w:hideMark/>
          </w:tcPr>
          <w:p w14:paraId="587938EF" w14:textId="77777777" w:rsidR="00AB5275" w:rsidRDefault="00AB5275">
            <w:pPr>
              <w:pStyle w:val="TableParagraph"/>
              <w:spacing w:line="275" w:lineRule="exact"/>
              <w:ind w:left="107"/>
              <w:rPr>
                <w:b/>
                <w:sz w:val="24"/>
                <w:lang w:val="en-US"/>
              </w:rPr>
            </w:pPr>
            <w:r>
              <w:rPr>
                <w:b/>
                <w:spacing w:val="-2"/>
                <w:sz w:val="24"/>
                <w:lang w:val="en-US"/>
              </w:rPr>
              <w:t>Всего:</w:t>
            </w:r>
          </w:p>
        </w:tc>
        <w:tc>
          <w:tcPr>
            <w:tcW w:w="931" w:type="dxa"/>
            <w:tcBorders>
              <w:top w:val="single" w:sz="4" w:space="0" w:color="000000"/>
              <w:left w:val="single" w:sz="4" w:space="0" w:color="000000"/>
              <w:bottom w:val="single" w:sz="4" w:space="0" w:color="000000"/>
              <w:right w:val="single" w:sz="4" w:space="0" w:color="000000"/>
            </w:tcBorders>
            <w:hideMark/>
          </w:tcPr>
          <w:p w14:paraId="3D8A055C" w14:textId="77777777" w:rsidR="00AB5275" w:rsidRDefault="00AB5275">
            <w:pPr>
              <w:pStyle w:val="TableParagraph"/>
              <w:spacing w:line="275" w:lineRule="exact"/>
              <w:ind w:left="6" w:right="2"/>
              <w:jc w:val="center"/>
              <w:rPr>
                <w:b/>
                <w:sz w:val="24"/>
                <w:lang w:val="en-US"/>
              </w:rPr>
            </w:pPr>
            <w:r>
              <w:rPr>
                <w:b/>
                <w:spacing w:val="-5"/>
                <w:sz w:val="24"/>
                <w:lang w:val="en-US"/>
              </w:rPr>
              <w:t>462</w:t>
            </w:r>
          </w:p>
        </w:tc>
        <w:tc>
          <w:tcPr>
            <w:tcW w:w="1005" w:type="dxa"/>
            <w:tcBorders>
              <w:top w:val="single" w:sz="4" w:space="0" w:color="000000"/>
              <w:left w:val="single" w:sz="4" w:space="0" w:color="000000"/>
              <w:bottom w:val="single" w:sz="4" w:space="0" w:color="000000"/>
              <w:right w:val="single" w:sz="4" w:space="0" w:color="000000"/>
            </w:tcBorders>
            <w:hideMark/>
          </w:tcPr>
          <w:p w14:paraId="72FC80C5" w14:textId="77777777" w:rsidR="00AB5275" w:rsidRDefault="00AB5275">
            <w:pPr>
              <w:pStyle w:val="TableParagraph"/>
              <w:spacing w:line="275" w:lineRule="exact"/>
              <w:ind w:left="9" w:right="2"/>
              <w:jc w:val="center"/>
              <w:rPr>
                <w:b/>
                <w:sz w:val="24"/>
                <w:lang w:val="en-US"/>
              </w:rPr>
            </w:pPr>
            <w:r>
              <w:rPr>
                <w:b/>
                <w:spacing w:val="-5"/>
                <w:sz w:val="24"/>
                <w:lang w:val="en-US"/>
              </w:rPr>
              <w:t>348</w:t>
            </w:r>
          </w:p>
        </w:tc>
        <w:tc>
          <w:tcPr>
            <w:tcW w:w="851" w:type="dxa"/>
            <w:tcBorders>
              <w:top w:val="single" w:sz="4" w:space="0" w:color="000000"/>
              <w:left w:val="single" w:sz="4" w:space="0" w:color="000000"/>
              <w:bottom w:val="single" w:sz="4" w:space="0" w:color="000000"/>
              <w:right w:val="single" w:sz="4" w:space="0" w:color="000000"/>
            </w:tcBorders>
            <w:hideMark/>
          </w:tcPr>
          <w:p w14:paraId="5BE50A6A" w14:textId="77777777" w:rsidR="00AB5275" w:rsidRDefault="00AB5275">
            <w:pPr>
              <w:pStyle w:val="TableParagraph"/>
              <w:spacing w:line="275" w:lineRule="exact"/>
              <w:ind w:left="11" w:right="2"/>
              <w:jc w:val="center"/>
              <w:rPr>
                <w:b/>
                <w:sz w:val="24"/>
                <w:lang w:val="en-US"/>
              </w:rPr>
            </w:pPr>
            <w:r>
              <w:rPr>
                <w:b/>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hideMark/>
          </w:tcPr>
          <w:p w14:paraId="7CCD604B" w14:textId="77777777" w:rsidR="00AB5275" w:rsidRDefault="00AB5275">
            <w:pPr>
              <w:pStyle w:val="TableParagraph"/>
              <w:spacing w:line="275" w:lineRule="exact"/>
              <w:ind w:left="8"/>
              <w:jc w:val="center"/>
              <w:rPr>
                <w:b/>
                <w:sz w:val="24"/>
                <w:lang w:val="en-US"/>
              </w:rPr>
            </w:pPr>
            <w:r>
              <w:rPr>
                <w:b/>
                <w:spacing w:val="-5"/>
                <w:sz w:val="24"/>
                <w:lang w:val="en-US"/>
              </w:rPr>
              <w:t>132</w:t>
            </w:r>
          </w:p>
        </w:tc>
        <w:tc>
          <w:tcPr>
            <w:tcW w:w="1207" w:type="dxa"/>
            <w:tcBorders>
              <w:top w:val="single" w:sz="4" w:space="0" w:color="000000"/>
              <w:left w:val="single" w:sz="4" w:space="0" w:color="000000"/>
              <w:bottom w:val="single" w:sz="4" w:space="0" w:color="000000"/>
              <w:right w:val="single" w:sz="4" w:space="0" w:color="000000"/>
            </w:tcBorders>
          </w:tcPr>
          <w:p w14:paraId="6DF40AA4" w14:textId="77777777" w:rsidR="00AB5275" w:rsidRDefault="00AB5275">
            <w:pPr>
              <w:pStyle w:val="TableParagraph"/>
              <w:rPr>
                <w:sz w:val="24"/>
                <w:lang w:val="en-US"/>
              </w:rPr>
            </w:pPr>
          </w:p>
        </w:tc>
        <w:tc>
          <w:tcPr>
            <w:tcW w:w="1483" w:type="dxa"/>
            <w:tcBorders>
              <w:top w:val="single" w:sz="4" w:space="0" w:color="000000"/>
              <w:left w:val="single" w:sz="4" w:space="0" w:color="000000"/>
              <w:bottom w:val="single" w:sz="4" w:space="0" w:color="000000"/>
              <w:right w:val="single" w:sz="4" w:space="0" w:color="000000"/>
            </w:tcBorders>
            <w:hideMark/>
          </w:tcPr>
          <w:p w14:paraId="464916E9" w14:textId="77777777" w:rsidR="00AB5275" w:rsidRDefault="00AB5275">
            <w:pPr>
              <w:pStyle w:val="TableParagraph"/>
              <w:spacing w:line="275" w:lineRule="exact"/>
              <w:ind w:left="14"/>
              <w:jc w:val="center"/>
              <w:rPr>
                <w:b/>
                <w:sz w:val="24"/>
                <w:lang w:val="en-US"/>
              </w:rPr>
            </w:pPr>
            <w:r>
              <w:rPr>
                <w:b/>
                <w:spacing w:val="-5"/>
                <w:sz w:val="24"/>
                <w:lang w:val="en-US"/>
              </w:rPr>
              <w:t>62</w:t>
            </w:r>
          </w:p>
        </w:tc>
        <w:tc>
          <w:tcPr>
            <w:tcW w:w="885" w:type="dxa"/>
            <w:tcBorders>
              <w:top w:val="single" w:sz="4" w:space="0" w:color="000000"/>
              <w:left w:val="single" w:sz="4" w:space="0" w:color="000000"/>
              <w:bottom w:val="single" w:sz="4" w:space="0" w:color="000000"/>
              <w:right w:val="single" w:sz="4" w:space="0" w:color="000000"/>
            </w:tcBorders>
            <w:hideMark/>
          </w:tcPr>
          <w:p w14:paraId="7D00C0AF" w14:textId="77777777" w:rsidR="00AB5275" w:rsidRDefault="00AB5275">
            <w:pPr>
              <w:pStyle w:val="TableParagraph"/>
              <w:spacing w:line="275" w:lineRule="exact"/>
              <w:ind w:left="17"/>
              <w:jc w:val="center"/>
              <w:rPr>
                <w:b/>
                <w:sz w:val="24"/>
                <w:lang w:val="en-US"/>
              </w:rPr>
            </w:pPr>
            <w:r>
              <w:rPr>
                <w:b/>
                <w:spacing w:val="-5"/>
                <w:sz w:val="24"/>
                <w:lang w:val="en-US"/>
              </w:rPr>
              <w:t>18</w:t>
            </w:r>
          </w:p>
        </w:tc>
        <w:tc>
          <w:tcPr>
            <w:tcW w:w="1113" w:type="dxa"/>
            <w:tcBorders>
              <w:top w:val="single" w:sz="4" w:space="0" w:color="000000"/>
              <w:left w:val="single" w:sz="4" w:space="0" w:color="000000"/>
              <w:bottom w:val="single" w:sz="4" w:space="0" w:color="000000"/>
              <w:right w:val="single" w:sz="4" w:space="0" w:color="000000"/>
            </w:tcBorders>
            <w:hideMark/>
          </w:tcPr>
          <w:p w14:paraId="20ECE3D3" w14:textId="77777777" w:rsidR="00AB5275" w:rsidRDefault="00AB5275">
            <w:pPr>
              <w:pStyle w:val="TableParagraph"/>
              <w:spacing w:line="275" w:lineRule="exact"/>
              <w:ind w:left="72" w:right="56"/>
              <w:jc w:val="center"/>
              <w:rPr>
                <w:b/>
                <w:sz w:val="24"/>
                <w:lang w:val="en-US"/>
              </w:rPr>
            </w:pPr>
            <w:r>
              <w:rPr>
                <w:b/>
                <w:spacing w:val="-5"/>
                <w:sz w:val="24"/>
                <w:lang w:val="en-US"/>
              </w:rPr>
              <w:t>144</w:t>
            </w:r>
          </w:p>
        </w:tc>
        <w:tc>
          <w:tcPr>
            <w:tcW w:w="1130" w:type="dxa"/>
            <w:tcBorders>
              <w:top w:val="single" w:sz="4" w:space="0" w:color="000000"/>
              <w:left w:val="single" w:sz="4" w:space="0" w:color="000000"/>
              <w:bottom w:val="single" w:sz="4" w:space="0" w:color="000000"/>
              <w:right w:val="single" w:sz="4" w:space="0" w:color="000000"/>
            </w:tcBorders>
            <w:hideMark/>
          </w:tcPr>
          <w:p w14:paraId="3AECDF02" w14:textId="77777777" w:rsidR="00AB5275" w:rsidRDefault="00AB5275">
            <w:pPr>
              <w:pStyle w:val="TableParagraph"/>
              <w:spacing w:line="275" w:lineRule="exact"/>
              <w:ind w:left="14"/>
              <w:jc w:val="center"/>
              <w:rPr>
                <w:b/>
                <w:sz w:val="24"/>
                <w:lang w:val="en-US"/>
              </w:rPr>
            </w:pPr>
            <w:r>
              <w:rPr>
                <w:b/>
                <w:spacing w:val="-5"/>
                <w:sz w:val="24"/>
                <w:lang w:val="en-US"/>
              </w:rPr>
              <w:t>72</w:t>
            </w:r>
          </w:p>
        </w:tc>
      </w:tr>
    </w:tbl>
    <w:p w14:paraId="672B9CDB" w14:textId="77777777" w:rsidR="00AB5275" w:rsidRDefault="00AB5275" w:rsidP="00AB5275">
      <w:pPr>
        <w:widowControl/>
        <w:autoSpaceDE/>
        <w:autoSpaceDN/>
        <w:rPr>
          <w:b/>
          <w:sz w:val="24"/>
        </w:rPr>
        <w:sectPr w:rsidR="00AB5275">
          <w:pgSz w:w="16840" w:h="11910" w:orient="landscape"/>
          <w:pgMar w:top="1060" w:right="425" w:bottom="1620" w:left="1559" w:header="0" w:footer="1430" w:gutter="0"/>
          <w:cols w:space="720"/>
        </w:sectPr>
      </w:pPr>
    </w:p>
    <w:p w14:paraId="0F2D6C75" w14:textId="77777777" w:rsidR="00AB5275" w:rsidRDefault="00AB5275" w:rsidP="007228C7">
      <w:pPr>
        <w:pStyle w:val="2"/>
        <w:numPr>
          <w:ilvl w:val="2"/>
          <w:numId w:val="99"/>
        </w:numPr>
        <w:tabs>
          <w:tab w:val="left" w:pos="1450"/>
        </w:tabs>
        <w:spacing w:before="65" w:after="25"/>
        <w:ind w:left="1450" w:hanging="600"/>
      </w:pPr>
      <w:r>
        <w:lastRenderedPageBreak/>
        <w:t>Заочная</w:t>
      </w:r>
      <w:r>
        <w:rPr>
          <w:spacing w:val="-3"/>
        </w:rPr>
        <w:t xml:space="preserve"> </w:t>
      </w:r>
      <w:r>
        <w:t>форма</w:t>
      </w:r>
      <w:r>
        <w:rPr>
          <w:spacing w:val="-2"/>
        </w:rPr>
        <w:t xml:space="preserve"> обучения</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7"/>
        <w:gridCol w:w="3446"/>
        <w:gridCol w:w="931"/>
        <w:gridCol w:w="1005"/>
        <w:gridCol w:w="851"/>
        <w:gridCol w:w="1137"/>
        <w:gridCol w:w="1271"/>
        <w:gridCol w:w="1417"/>
        <w:gridCol w:w="884"/>
        <w:gridCol w:w="1112"/>
        <w:gridCol w:w="1129"/>
      </w:tblGrid>
      <w:tr w:rsidR="00AB5275" w14:paraId="2FA7C0E8" w14:textId="77777777" w:rsidTr="00AB5275">
        <w:trPr>
          <w:trHeight w:val="275"/>
        </w:trPr>
        <w:tc>
          <w:tcPr>
            <w:tcW w:w="1447" w:type="dxa"/>
            <w:vMerge w:val="restart"/>
            <w:tcBorders>
              <w:top w:val="single" w:sz="4" w:space="0" w:color="000000"/>
              <w:left w:val="single" w:sz="4" w:space="0" w:color="000000"/>
              <w:bottom w:val="single" w:sz="4" w:space="0" w:color="000000"/>
              <w:right w:val="single" w:sz="4" w:space="0" w:color="000000"/>
            </w:tcBorders>
          </w:tcPr>
          <w:p w14:paraId="5CA67162" w14:textId="77777777" w:rsidR="00AB5275" w:rsidRDefault="00AB5275">
            <w:pPr>
              <w:pStyle w:val="TableParagraph"/>
              <w:rPr>
                <w:b/>
                <w:sz w:val="24"/>
                <w:lang w:val="en-US"/>
              </w:rPr>
            </w:pPr>
          </w:p>
          <w:p w14:paraId="7858B53C" w14:textId="77777777" w:rsidR="00AB5275" w:rsidRDefault="00AB5275">
            <w:pPr>
              <w:pStyle w:val="TableParagraph"/>
              <w:spacing w:before="37"/>
              <w:rPr>
                <w:b/>
                <w:sz w:val="24"/>
                <w:lang w:val="en-US"/>
              </w:rPr>
            </w:pPr>
          </w:p>
          <w:p w14:paraId="7E2DA991" w14:textId="77777777" w:rsidR="00AB5275" w:rsidRPr="00AB5275" w:rsidRDefault="00AB5275">
            <w:pPr>
              <w:pStyle w:val="TableParagraph"/>
              <w:ind w:left="21" w:right="62" w:hanging="5"/>
              <w:jc w:val="center"/>
              <w:rPr>
                <w:sz w:val="24"/>
              </w:rPr>
            </w:pPr>
            <w:r w:rsidRPr="00AB5275">
              <w:rPr>
                <w:spacing w:val="-4"/>
                <w:sz w:val="24"/>
              </w:rPr>
              <w:t xml:space="preserve">Коды </w:t>
            </w:r>
            <w:r w:rsidRPr="00AB5275">
              <w:rPr>
                <w:spacing w:val="-2"/>
                <w:sz w:val="24"/>
              </w:rPr>
              <w:t xml:space="preserve">профессиона </w:t>
            </w:r>
            <w:r w:rsidRPr="00AB5275">
              <w:rPr>
                <w:sz w:val="24"/>
              </w:rPr>
              <w:t xml:space="preserve">льных и </w:t>
            </w:r>
            <w:r w:rsidRPr="00AB5275">
              <w:rPr>
                <w:spacing w:val="-2"/>
                <w:sz w:val="24"/>
              </w:rPr>
              <w:t>общих компетенций</w:t>
            </w:r>
          </w:p>
        </w:tc>
        <w:tc>
          <w:tcPr>
            <w:tcW w:w="3446" w:type="dxa"/>
            <w:vMerge w:val="restart"/>
            <w:tcBorders>
              <w:top w:val="single" w:sz="4" w:space="0" w:color="000000"/>
              <w:left w:val="single" w:sz="4" w:space="0" w:color="000000"/>
              <w:bottom w:val="single" w:sz="4" w:space="0" w:color="000000"/>
              <w:right w:val="single" w:sz="4" w:space="0" w:color="000000"/>
            </w:tcBorders>
          </w:tcPr>
          <w:p w14:paraId="38CF19BC" w14:textId="77777777" w:rsidR="00AB5275" w:rsidRPr="00AB5275" w:rsidRDefault="00AB5275">
            <w:pPr>
              <w:pStyle w:val="TableParagraph"/>
              <w:rPr>
                <w:b/>
                <w:sz w:val="24"/>
              </w:rPr>
            </w:pPr>
          </w:p>
          <w:p w14:paraId="7C1B1716" w14:textId="77777777" w:rsidR="00AB5275" w:rsidRPr="00AB5275" w:rsidRDefault="00AB5275">
            <w:pPr>
              <w:pStyle w:val="TableParagraph"/>
              <w:rPr>
                <w:b/>
                <w:sz w:val="24"/>
              </w:rPr>
            </w:pPr>
          </w:p>
          <w:p w14:paraId="3651A65F" w14:textId="77777777" w:rsidR="00AB5275" w:rsidRPr="00AB5275" w:rsidRDefault="00AB5275">
            <w:pPr>
              <w:pStyle w:val="TableParagraph"/>
              <w:spacing w:before="174"/>
              <w:rPr>
                <w:b/>
                <w:sz w:val="24"/>
              </w:rPr>
            </w:pPr>
          </w:p>
          <w:p w14:paraId="75685C41" w14:textId="77777777" w:rsidR="00AB5275" w:rsidRDefault="00AB5275">
            <w:pPr>
              <w:pStyle w:val="TableParagraph"/>
              <w:ind w:left="338" w:right="265" w:firstLine="180"/>
              <w:rPr>
                <w:sz w:val="24"/>
                <w:lang w:val="en-US"/>
              </w:rPr>
            </w:pPr>
            <w:r>
              <w:rPr>
                <w:sz w:val="24"/>
                <w:lang w:val="en-US"/>
              </w:rPr>
              <w:t>Наименования разделов профессионального</w:t>
            </w:r>
            <w:r>
              <w:rPr>
                <w:spacing w:val="-15"/>
                <w:sz w:val="24"/>
                <w:lang w:val="en-US"/>
              </w:rPr>
              <w:t xml:space="preserve"> </w:t>
            </w:r>
            <w:r>
              <w:rPr>
                <w:sz w:val="24"/>
                <w:lang w:val="en-US"/>
              </w:rPr>
              <w:t>модуля</w:t>
            </w:r>
          </w:p>
        </w:tc>
        <w:tc>
          <w:tcPr>
            <w:tcW w:w="931" w:type="dxa"/>
            <w:vMerge w:val="restart"/>
            <w:tcBorders>
              <w:top w:val="single" w:sz="4" w:space="0" w:color="000000"/>
              <w:left w:val="single" w:sz="4" w:space="0" w:color="000000"/>
              <w:bottom w:val="single" w:sz="4" w:space="0" w:color="000000"/>
              <w:right w:val="single" w:sz="4" w:space="0" w:color="000000"/>
            </w:tcBorders>
          </w:tcPr>
          <w:p w14:paraId="3FA83056" w14:textId="77777777" w:rsidR="00AB5275" w:rsidRDefault="00AB5275">
            <w:pPr>
              <w:pStyle w:val="TableParagraph"/>
              <w:rPr>
                <w:b/>
                <w:sz w:val="24"/>
                <w:lang w:val="en-US"/>
              </w:rPr>
            </w:pPr>
          </w:p>
          <w:p w14:paraId="32531D7F" w14:textId="77777777" w:rsidR="00AB5275" w:rsidRDefault="00AB5275">
            <w:pPr>
              <w:pStyle w:val="TableParagraph"/>
              <w:rPr>
                <w:b/>
                <w:sz w:val="24"/>
                <w:lang w:val="en-US"/>
              </w:rPr>
            </w:pPr>
          </w:p>
          <w:p w14:paraId="399F6B34" w14:textId="77777777" w:rsidR="00AB5275" w:rsidRDefault="00AB5275">
            <w:pPr>
              <w:pStyle w:val="TableParagraph"/>
              <w:spacing w:before="174"/>
              <w:rPr>
                <w:b/>
                <w:sz w:val="24"/>
                <w:lang w:val="en-US"/>
              </w:rPr>
            </w:pPr>
          </w:p>
          <w:p w14:paraId="33E06A1B" w14:textId="77777777" w:rsidR="00AB5275" w:rsidRDefault="00AB5275">
            <w:pPr>
              <w:pStyle w:val="TableParagraph"/>
              <w:ind w:left="266" w:right="131" w:hanging="130"/>
              <w:rPr>
                <w:sz w:val="24"/>
                <w:lang w:val="en-US"/>
              </w:rPr>
            </w:pPr>
            <w:r>
              <w:rPr>
                <w:spacing w:val="-2"/>
                <w:sz w:val="24"/>
                <w:lang w:val="en-US"/>
              </w:rPr>
              <w:t xml:space="preserve">Всего, </w:t>
            </w:r>
            <w:r>
              <w:rPr>
                <w:spacing w:val="-4"/>
                <w:sz w:val="24"/>
                <w:lang w:val="en-US"/>
              </w:rPr>
              <w:t>час.</w:t>
            </w:r>
          </w:p>
        </w:tc>
        <w:tc>
          <w:tcPr>
            <w:tcW w:w="1005" w:type="dxa"/>
            <w:vMerge w:val="restart"/>
            <w:tcBorders>
              <w:top w:val="single" w:sz="4" w:space="0" w:color="000000"/>
              <w:left w:val="single" w:sz="4" w:space="0" w:color="000000"/>
              <w:bottom w:val="single" w:sz="4" w:space="0" w:color="000000"/>
              <w:right w:val="single" w:sz="4" w:space="0" w:color="000000"/>
            </w:tcBorders>
            <w:textDirection w:val="btLr"/>
            <w:hideMark/>
          </w:tcPr>
          <w:p w14:paraId="43535AD6" w14:textId="77777777" w:rsidR="00AB5275" w:rsidRPr="00AB5275" w:rsidRDefault="00AB5275">
            <w:pPr>
              <w:pStyle w:val="TableParagraph"/>
              <w:spacing w:before="110" w:line="244" w:lineRule="auto"/>
              <w:ind w:left="520" w:right="608" w:hanging="24"/>
              <w:jc w:val="both"/>
              <w:rPr>
                <w:sz w:val="24"/>
              </w:rPr>
            </w:pPr>
            <w:r w:rsidRPr="00AB5275">
              <w:rPr>
                <w:sz w:val="24"/>
              </w:rPr>
              <w:t>В</w:t>
            </w:r>
            <w:r w:rsidRPr="00AB5275">
              <w:rPr>
                <w:spacing w:val="-13"/>
                <w:sz w:val="24"/>
              </w:rPr>
              <w:t xml:space="preserve"> </w:t>
            </w:r>
            <w:r w:rsidRPr="00AB5275">
              <w:rPr>
                <w:sz w:val="24"/>
              </w:rPr>
              <w:t>т.ч.</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форме </w:t>
            </w:r>
            <w:r w:rsidRPr="00AB5275">
              <w:rPr>
                <w:spacing w:val="-2"/>
                <w:sz w:val="24"/>
              </w:rPr>
              <w:t>практической подготовки</w:t>
            </w:r>
          </w:p>
        </w:tc>
        <w:tc>
          <w:tcPr>
            <w:tcW w:w="7801" w:type="dxa"/>
            <w:gridSpan w:val="7"/>
            <w:tcBorders>
              <w:top w:val="single" w:sz="4" w:space="0" w:color="000000"/>
              <w:left w:val="single" w:sz="4" w:space="0" w:color="000000"/>
              <w:bottom w:val="single" w:sz="4" w:space="0" w:color="000000"/>
              <w:right w:val="single" w:sz="4" w:space="0" w:color="000000"/>
            </w:tcBorders>
            <w:hideMark/>
          </w:tcPr>
          <w:p w14:paraId="6FD09317" w14:textId="77777777" w:rsidR="00AB5275" w:rsidRPr="00AB5275" w:rsidRDefault="00AB5275">
            <w:pPr>
              <w:pStyle w:val="TableParagraph"/>
              <w:spacing w:line="256" w:lineRule="exact"/>
              <w:ind w:left="18"/>
              <w:jc w:val="center"/>
              <w:rPr>
                <w:sz w:val="24"/>
              </w:rPr>
            </w:pPr>
            <w:r w:rsidRPr="00AB5275">
              <w:rPr>
                <w:sz w:val="24"/>
              </w:rPr>
              <w:t>Объем</w:t>
            </w:r>
            <w:r w:rsidRPr="00AB5275">
              <w:rPr>
                <w:spacing w:val="-3"/>
                <w:sz w:val="24"/>
              </w:rPr>
              <w:t xml:space="preserve"> </w:t>
            </w:r>
            <w:r w:rsidRPr="00AB5275">
              <w:rPr>
                <w:sz w:val="24"/>
              </w:rPr>
              <w:t>профессионального</w:t>
            </w:r>
            <w:r w:rsidRPr="00AB5275">
              <w:rPr>
                <w:spacing w:val="-2"/>
                <w:sz w:val="24"/>
              </w:rPr>
              <w:t xml:space="preserve"> </w:t>
            </w:r>
            <w:r w:rsidRPr="00AB5275">
              <w:rPr>
                <w:sz w:val="24"/>
              </w:rPr>
              <w:t>модуля,</w:t>
            </w:r>
            <w:r w:rsidRPr="00AB5275">
              <w:rPr>
                <w:spacing w:val="-2"/>
                <w:sz w:val="24"/>
              </w:rPr>
              <w:t xml:space="preserve"> </w:t>
            </w:r>
            <w:r w:rsidRPr="00AB5275">
              <w:rPr>
                <w:sz w:val="24"/>
              </w:rPr>
              <w:t>ак.</w:t>
            </w:r>
            <w:r w:rsidRPr="00AB5275">
              <w:rPr>
                <w:spacing w:val="-1"/>
                <w:sz w:val="24"/>
              </w:rPr>
              <w:t xml:space="preserve"> </w:t>
            </w:r>
            <w:r w:rsidRPr="00AB5275">
              <w:rPr>
                <w:spacing w:val="-4"/>
                <w:sz w:val="24"/>
              </w:rPr>
              <w:t>час.</w:t>
            </w:r>
          </w:p>
        </w:tc>
      </w:tr>
      <w:tr w:rsidR="00AB5275" w14:paraId="3C5F4BB1" w14:textId="77777777" w:rsidTr="00AB5275">
        <w:trPr>
          <w:trHeight w:val="27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1A05F52" w14:textId="77777777" w:rsidR="00AB5275" w:rsidRPr="00AB5275" w:rsidRDefault="00AB5275">
            <w:pPr>
              <w:rPr>
                <w:sz w:val="24"/>
              </w:rPr>
            </w:pPr>
          </w:p>
        </w:tc>
        <w:tc>
          <w:tcPr>
            <w:tcW w:w="3446" w:type="dxa"/>
            <w:vMerge/>
            <w:tcBorders>
              <w:top w:val="single" w:sz="4" w:space="0" w:color="000000"/>
              <w:left w:val="single" w:sz="4" w:space="0" w:color="000000"/>
              <w:bottom w:val="single" w:sz="4" w:space="0" w:color="000000"/>
              <w:right w:val="single" w:sz="4" w:space="0" w:color="000000"/>
            </w:tcBorders>
            <w:vAlign w:val="center"/>
            <w:hideMark/>
          </w:tcPr>
          <w:p w14:paraId="10759ADE" w14:textId="77777777" w:rsidR="00AB5275" w:rsidRPr="00AB5275" w:rsidRDefault="00AB5275">
            <w:pPr>
              <w:rPr>
                <w:sz w:val="24"/>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0AC2F478" w14:textId="77777777" w:rsidR="00AB5275" w:rsidRPr="00AB5275" w:rsidRDefault="00AB5275">
            <w:pPr>
              <w:rPr>
                <w:sz w:val="24"/>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74294D72" w14:textId="77777777" w:rsidR="00AB5275" w:rsidRPr="00AB5275" w:rsidRDefault="00AB5275">
            <w:pPr>
              <w:rPr>
                <w:sz w:val="24"/>
              </w:rPr>
            </w:pPr>
          </w:p>
        </w:tc>
        <w:tc>
          <w:tcPr>
            <w:tcW w:w="5560" w:type="dxa"/>
            <w:gridSpan w:val="5"/>
            <w:tcBorders>
              <w:top w:val="single" w:sz="4" w:space="0" w:color="000000"/>
              <w:left w:val="single" w:sz="4" w:space="0" w:color="000000"/>
              <w:bottom w:val="single" w:sz="4" w:space="0" w:color="000000"/>
              <w:right w:val="single" w:sz="4" w:space="0" w:color="000000"/>
            </w:tcBorders>
            <w:hideMark/>
          </w:tcPr>
          <w:p w14:paraId="6F8D14E8" w14:textId="77777777" w:rsidR="00AB5275" w:rsidRDefault="00AB5275">
            <w:pPr>
              <w:pStyle w:val="TableParagraph"/>
              <w:spacing w:line="256" w:lineRule="exact"/>
              <w:ind w:left="1827"/>
              <w:rPr>
                <w:sz w:val="24"/>
                <w:lang w:val="en-US"/>
              </w:rPr>
            </w:pPr>
            <w:r>
              <w:rPr>
                <w:sz w:val="24"/>
                <w:lang w:val="en-US"/>
              </w:rPr>
              <w:t>Обучение</w:t>
            </w:r>
            <w:r>
              <w:rPr>
                <w:spacing w:val="-1"/>
                <w:sz w:val="24"/>
                <w:lang w:val="en-US"/>
              </w:rPr>
              <w:t xml:space="preserve"> </w:t>
            </w:r>
            <w:r>
              <w:rPr>
                <w:sz w:val="24"/>
                <w:lang w:val="en-US"/>
              </w:rPr>
              <w:t xml:space="preserve">по </w:t>
            </w:r>
            <w:r>
              <w:rPr>
                <w:spacing w:val="-5"/>
                <w:sz w:val="24"/>
                <w:lang w:val="en-US"/>
              </w:rPr>
              <w:t>МДК</w:t>
            </w:r>
          </w:p>
        </w:tc>
        <w:tc>
          <w:tcPr>
            <w:tcW w:w="2241" w:type="dxa"/>
            <w:gridSpan w:val="2"/>
            <w:vMerge w:val="restart"/>
            <w:tcBorders>
              <w:top w:val="single" w:sz="4" w:space="0" w:color="000000"/>
              <w:left w:val="single" w:sz="4" w:space="0" w:color="000000"/>
              <w:bottom w:val="single" w:sz="4" w:space="0" w:color="000000"/>
              <w:right w:val="single" w:sz="4" w:space="0" w:color="000000"/>
            </w:tcBorders>
            <w:hideMark/>
          </w:tcPr>
          <w:p w14:paraId="12680A49" w14:textId="77777777" w:rsidR="00AB5275" w:rsidRDefault="00AB5275">
            <w:pPr>
              <w:pStyle w:val="TableParagraph"/>
              <w:spacing w:before="140"/>
              <w:ind w:left="630"/>
              <w:rPr>
                <w:sz w:val="24"/>
                <w:lang w:val="en-US"/>
              </w:rPr>
            </w:pPr>
            <w:r>
              <w:rPr>
                <w:spacing w:val="-2"/>
                <w:sz w:val="24"/>
                <w:lang w:val="en-US"/>
              </w:rPr>
              <w:t>Практики</w:t>
            </w:r>
          </w:p>
        </w:tc>
      </w:tr>
      <w:tr w:rsidR="00AB5275" w14:paraId="3B402A6E" w14:textId="77777777" w:rsidTr="00AB5275">
        <w:trPr>
          <w:trHeight w:val="275"/>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2EE78F7B" w14:textId="77777777" w:rsidR="00AB5275" w:rsidRDefault="00AB5275">
            <w:pPr>
              <w:rPr>
                <w:sz w:val="24"/>
                <w:lang w:val="en-US"/>
              </w:rPr>
            </w:pPr>
          </w:p>
        </w:tc>
        <w:tc>
          <w:tcPr>
            <w:tcW w:w="3446" w:type="dxa"/>
            <w:vMerge/>
            <w:tcBorders>
              <w:top w:val="single" w:sz="4" w:space="0" w:color="000000"/>
              <w:left w:val="single" w:sz="4" w:space="0" w:color="000000"/>
              <w:bottom w:val="single" w:sz="4" w:space="0" w:color="000000"/>
              <w:right w:val="single" w:sz="4" w:space="0" w:color="000000"/>
            </w:tcBorders>
            <w:vAlign w:val="center"/>
            <w:hideMark/>
          </w:tcPr>
          <w:p w14:paraId="047834C8" w14:textId="77777777" w:rsidR="00AB5275" w:rsidRDefault="00AB5275">
            <w:pPr>
              <w:rPr>
                <w:sz w:val="24"/>
                <w:lang w:val="en-US"/>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128DA0FE" w14:textId="77777777" w:rsidR="00AB5275" w:rsidRDefault="00AB5275">
            <w:pPr>
              <w:rPr>
                <w:sz w:val="24"/>
                <w:lang w:val="en-US"/>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5E65FCEC" w14:textId="77777777" w:rsidR="00AB5275" w:rsidRDefault="00AB5275">
            <w:pPr>
              <w:rPr>
                <w:sz w:val="24"/>
                <w:lang w:val="en-US"/>
              </w:rPr>
            </w:pP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09A4E2F9" w14:textId="77777777" w:rsidR="00AB5275" w:rsidRDefault="00AB5275">
            <w:pPr>
              <w:pStyle w:val="TableParagraph"/>
              <w:spacing w:line="275" w:lineRule="exact"/>
              <w:ind w:left="130"/>
              <w:rPr>
                <w:sz w:val="24"/>
                <w:lang w:val="en-US"/>
              </w:rPr>
            </w:pPr>
            <w:r>
              <w:rPr>
                <w:spacing w:val="-2"/>
                <w:sz w:val="24"/>
                <w:lang w:val="en-US"/>
              </w:rPr>
              <w:t>Всего</w:t>
            </w:r>
          </w:p>
        </w:tc>
        <w:tc>
          <w:tcPr>
            <w:tcW w:w="4709" w:type="dxa"/>
            <w:gridSpan w:val="4"/>
            <w:tcBorders>
              <w:top w:val="single" w:sz="4" w:space="0" w:color="000000"/>
              <w:left w:val="single" w:sz="4" w:space="0" w:color="000000"/>
              <w:bottom w:val="single" w:sz="4" w:space="0" w:color="000000"/>
              <w:right w:val="single" w:sz="4" w:space="0" w:color="000000"/>
            </w:tcBorders>
            <w:hideMark/>
          </w:tcPr>
          <w:p w14:paraId="15A419E4" w14:textId="77777777" w:rsidR="00AB5275" w:rsidRDefault="00AB5275">
            <w:pPr>
              <w:pStyle w:val="TableParagraph"/>
              <w:spacing w:line="256" w:lineRule="exact"/>
              <w:ind w:left="19"/>
              <w:jc w:val="center"/>
              <w:rPr>
                <w:sz w:val="24"/>
                <w:lang w:val="en-US"/>
              </w:rPr>
            </w:pPr>
            <w:r>
              <w:rPr>
                <w:sz w:val="24"/>
                <w:lang w:val="en-US"/>
              </w:rPr>
              <w:t>В том</w:t>
            </w:r>
            <w:r>
              <w:rPr>
                <w:spacing w:val="-1"/>
                <w:sz w:val="24"/>
                <w:lang w:val="en-US"/>
              </w:rPr>
              <w:t xml:space="preserve"> </w:t>
            </w:r>
            <w:r>
              <w:rPr>
                <w:spacing w:val="-2"/>
                <w:sz w:val="24"/>
                <w:lang w:val="en-US"/>
              </w:rPr>
              <w:t>числе</w:t>
            </w:r>
          </w:p>
        </w:tc>
        <w:tc>
          <w:tcPr>
            <w:tcW w:w="3370" w:type="dxa"/>
            <w:gridSpan w:val="2"/>
            <w:vMerge/>
            <w:tcBorders>
              <w:top w:val="single" w:sz="4" w:space="0" w:color="000000"/>
              <w:left w:val="single" w:sz="4" w:space="0" w:color="000000"/>
              <w:bottom w:val="single" w:sz="4" w:space="0" w:color="000000"/>
              <w:right w:val="single" w:sz="4" w:space="0" w:color="000000"/>
            </w:tcBorders>
            <w:vAlign w:val="center"/>
            <w:hideMark/>
          </w:tcPr>
          <w:p w14:paraId="5381F27B" w14:textId="77777777" w:rsidR="00AB5275" w:rsidRDefault="00AB5275">
            <w:pPr>
              <w:rPr>
                <w:sz w:val="24"/>
                <w:lang w:val="en-US"/>
              </w:rPr>
            </w:pPr>
          </w:p>
        </w:tc>
      </w:tr>
      <w:tr w:rsidR="00AB5275" w14:paraId="0C0E47CE" w14:textId="77777777" w:rsidTr="00AB5275">
        <w:trPr>
          <w:trHeight w:val="1703"/>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27A89E52" w14:textId="77777777" w:rsidR="00AB5275" w:rsidRDefault="00AB5275">
            <w:pPr>
              <w:rPr>
                <w:sz w:val="24"/>
                <w:lang w:val="en-US"/>
              </w:rPr>
            </w:pPr>
          </w:p>
        </w:tc>
        <w:tc>
          <w:tcPr>
            <w:tcW w:w="3446" w:type="dxa"/>
            <w:vMerge/>
            <w:tcBorders>
              <w:top w:val="single" w:sz="4" w:space="0" w:color="000000"/>
              <w:left w:val="single" w:sz="4" w:space="0" w:color="000000"/>
              <w:bottom w:val="single" w:sz="4" w:space="0" w:color="000000"/>
              <w:right w:val="single" w:sz="4" w:space="0" w:color="000000"/>
            </w:tcBorders>
            <w:vAlign w:val="center"/>
            <w:hideMark/>
          </w:tcPr>
          <w:p w14:paraId="0ACE79E6" w14:textId="77777777" w:rsidR="00AB5275" w:rsidRDefault="00AB5275">
            <w:pPr>
              <w:rPr>
                <w:sz w:val="24"/>
                <w:lang w:val="en-US"/>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2E271252" w14:textId="77777777" w:rsidR="00AB5275" w:rsidRDefault="00AB5275">
            <w:pPr>
              <w:rPr>
                <w:sz w:val="24"/>
                <w:lang w:val="en-US"/>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2BF69C3F" w14:textId="77777777" w:rsidR="00AB5275" w:rsidRDefault="00AB5275">
            <w:pPr>
              <w:rPr>
                <w:sz w:val="24"/>
                <w:lang w:val="en-US"/>
              </w:rPr>
            </w:pPr>
          </w:p>
        </w:tc>
        <w:tc>
          <w:tcPr>
            <w:tcW w:w="7801" w:type="dxa"/>
            <w:vMerge/>
            <w:tcBorders>
              <w:top w:val="single" w:sz="4" w:space="0" w:color="000000"/>
              <w:left w:val="single" w:sz="4" w:space="0" w:color="000000"/>
              <w:bottom w:val="single" w:sz="4" w:space="0" w:color="000000"/>
              <w:right w:val="single" w:sz="4" w:space="0" w:color="000000"/>
            </w:tcBorders>
            <w:vAlign w:val="center"/>
            <w:hideMark/>
          </w:tcPr>
          <w:p w14:paraId="2ED4E92A" w14:textId="77777777" w:rsidR="00AB5275" w:rsidRDefault="00AB5275">
            <w:pPr>
              <w:rPr>
                <w:sz w:val="24"/>
                <w:lang w:val="en-US"/>
              </w:rPr>
            </w:pPr>
          </w:p>
        </w:tc>
        <w:tc>
          <w:tcPr>
            <w:tcW w:w="1137" w:type="dxa"/>
            <w:tcBorders>
              <w:top w:val="single" w:sz="4" w:space="0" w:color="000000"/>
              <w:left w:val="single" w:sz="4" w:space="0" w:color="000000"/>
              <w:bottom w:val="single" w:sz="4" w:space="0" w:color="000000"/>
              <w:right w:val="single" w:sz="4" w:space="0" w:color="000000"/>
            </w:tcBorders>
            <w:hideMark/>
          </w:tcPr>
          <w:p w14:paraId="3901C6A7" w14:textId="77777777" w:rsidR="00AB5275" w:rsidRPr="00AB5275" w:rsidRDefault="00AB5275">
            <w:pPr>
              <w:pStyle w:val="TableParagraph"/>
              <w:spacing w:before="162"/>
              <w:ind w:left="72"/>
              <w:jc w:val="center"/>
              <w:rPr>
                <w:sz w:val="24"/>
              </w:rPr>
            </w:pPr>
            <w:r w:rsidRPr="00AB5275">
              <w:rPr>
                <w:spacing w:val="-2"/>
                <w:sz w:val="24"/>
              </w:rPr>
              <w:t xml:space="preserve">Лаборато </w:t>
            </w:r>
            <w:r w:rsidRPr="00AB5275">
              <w:rPr>
                <w:sz w:val="24"/>
              </w:rPr>
              <w:t xml:space="preserve">рных и </w:t>
            </w:r>
            <w:r w:rsidRPr="00AB5275">
              <w:rPr>
                <w:spacing w:val="-2"/>
                <w:sz w:val="24"/>
              </w:rPr>
              <w:t xml:space="preserve">практиче </w:t>
            </w:r>
            <w:r w:rsidRPr="00AB5275">
              <w:rPr>
                <w:spacing w:val="-4"/>
                <w:sz w:val="24"/>
              </w:rPr>
              <w:t xml:space="preserve">ских </w:t>
            </w:r>
            <w:r w:rsidRPr="00AB5275">
              <w:rPr>
                <w:spacing w:val="-2"/>
                <w:sz w:val="24"/>
              </w:rPr>
              <w:t>занятий</w:t>
            </w:r>
          </w:p>
        </w:tc>
        <w:tc>
          <w:tcPr>
            <w:tcW w:w="1271" w:type="dxa"/>
            <w:tcBorders>
              <w:top w:val="single" w:sz="4" w:space="0" w:color="000000"/>
              <w:left w:val="single" w:sz="4" w:space="0" w:color="000000"/>
              <w:bottom w:val="single" w:sz="4" w:space="0" w:color="000000"/>
              <w:right w:val="single" w:sz="4" w:space="0" w:color="000000"/>
            </w:tcBorders>
          </w:tcPr>
          <w:p w14:paraId="142EB8B5" w14:textId="77777777" w:rsidR="00AB5275" w:rsidRPr="00AB5275" w:rsidRDefault="00AB5275">
            <w:pPr>
              <w:pStyle w:val="TableParagraph"/>
              <w:spacing w:before="162"/>
              <w:rPr>
                <w:b/>
                <w:sz w:val="24"/>
              </w:rPr>
            </w:pPr>
          </w:p>
          <w:p w14:paraId="5F70A888" w14:textId="77777777" w:rsidR="00AB5275" w:rsidRDefault="00AB5275">
            <w:pPr>
              <w:pStyle w:val="TableParagraph"/>
              <w:ind w:left="120" w:right="48" w:firstLine="1"/>
              <w:jc w:val="center"/>
              <w:rPr>
                <w:sz w:val="24"/>
                <w:lang w:val="en-US"/>
              </w:rPr>
            </w:pPr>
            <w:r>
              <w:rPr>
                <w:spacing w:val="-2"/>
                <w:sz w:val="24"/>
                <w:lang w:val="en-US"/>
              </w:rPr>
              <w:t xml:space="preserve">Курсовых </w:t>
            </w:r>
            <w:r>
              <w:rPr>
                <w:spacing w:val="-4"/>
                <w:sz w:val="24"/>
                <w:lang w:val="en-US"/>
              </w:rPr>
              <w:t xml:space="preserve">работ </w:t>
            </w:r>
            <w:r>
              <w:rPr>
                <w:spacing w:val="-2"/>
                <w:sz w:val="24"/>
                <w:lang w:val="en-US"/>
              </w:rPr>
              <w:t>(проектов)</w:t>
            </w:r>
          </w:p>
        </w:tc>
        <w:tc>
          <w:tcPr>
            <w:tcW w:w="1417" w:type="dxa"/>
            <w:tcBorders>
              <w:top w:val="single" w:sz="4" w:space="0" w:color="000000"/>
              <w:left w:val="single" w:sz="4" w:space="0" w:color="000000"/>
              <w:bottom w:val="single" w:sz="4" w:space="0" w:color="000000"/>
              <w:right w:val="single" w:sz="4" w:space="0" w:color="000000"/>
            </w:tcBorders>
          </w:tcPr>
          <w:p w14:paraId="7FFE4CC2" w14:textId="77777777" w:rsidR="00AB5275" w:rsidRDefault="00AB5275">
            <w:pPr>
              <w:pStyle w:val="TableParagraph"/>
              <w:spacing w:before="162"/>
              <w:rPr>
                <w:b/>
                <w:sz w:val="24"/>
                <w:lang w:val="en-US"/>
              </w:rPr>
            </w:pPr>
          </w:p>
          <w:p w14:paraId="59D3A922" w14:textId="77777777" w:rsidR="00AB5275" w:rsidRDefault="00AB5275">
            <w:pPr>
              <w:pStyle w:val="TableParagraph"/>
              <w:ind w:left="143" w:right="70"/>
              <w:jc w:val="center"/>
              <w:rPr>
                <w:sz w:val="24"/>
                <w:lang w:val="en-US"/>
              </w:rPr>
            </w:pPr>
            <w:r>
              <w:rPr>
                <w:spacing w:val="-2"/>
                <w:sz w:val="24"/>
                <w:lang w:val="en-US"/>
              </w:rPr>
              <w:t xml:space="preserve">Самостояте </w:t>
            </w:r>
            <w:r>
              <w:rPr>
                <w:spacing w:val="-4"/>
                <w:sz w:val="24"/>
                <w:lang w:val="en-US"/>
              </w:rPr>
              <w:t xml:space="preserve">льная </w:t>
            </w:r>
            <w:r>
              <w:rPr>
                <w:spacing w:val="-2"/>
                <w:sz w:val="24"/>
                <w:lang w:val="en-US"/>
              </w:rPr>
              <w:t>работа</w:t>
            </w:r>
          </w:p>
        </w:tc>
        <w:tc>
          <w:tcPr>
            <w:tcW w:w="884" w:type="dxa"/>
            <w:tcBorders>
              <w:top w:val="single" w:sz="4" w:space="0" w:color="000000"/>
              <w:left w:val="single" w:sz="4" w:space="0" w:color="000000"/>
              <w:bottom w:val="single" w:sz="4" w:space="0" w:color="000000"/>
              <w:right w:val="single" w:sz="4" w:space="0" w:color="000000"/>
            </w:tcBorders>
            <w:textDirection w:val="btLr"/>
            <w:hideMark/>
          </w:tcPr>
          <w:p w14:paraId="280C6488" w14:textId="77777777" w:rsidR="00AB5275" w:rsidRDefault="00AB5275">
            <w:pPr>
              <w:pStyle w:val="TableParagraph"/>
              <w:spacing w:before="167" w:line="244" w:lineRule="auto"/>
              <w:ind w:left="323" w:hanging="269"/>
              <w:rPr>
                <w:sz w:val="24"/>
                <w:lang w:val="en-US"/>
              </w:rPr>
            </w:pPr>
            <w:r>
              <w:rPr>
                <w:spacing w:val="-2"/>
                <w:sz w:val="24"/>
                <w:lang w:val="en-US"/>
              </w:rPr>
              <w:t>Промежуточная аттестация</w:t>
            </w:r>
          </w:p>
        </w:tc>
        <w:tc>
          <w:tcPr>
            <w:tcW w:w="1112" w:type="dxa"/>
            <w:tcBorders>
              <w:top w:val="single" w:sz="4" w:space="0" w:color="000000"/>
              <w:left w:val="single" w:sz="4" w:space="0" w:color="000000"/>
              <w:bottom w:val="single" w:sz="4" w:space="0" w:color="000000"/>
              <w:right w:val="single" w:sz="4" w:space="0" w:color="000000"/>
            </w:tcBorders>
          </w:tcPr>
          <w:p w14:paraId="7E796D73" w14:textId="77777777" w:rsidR="00AB5275" w:rsidRDefault="00AB5275">
            <w:pPr>
              <w:pStyle w:val="TableParagraph"/>
              <w:rPr>
                <w:b/>
                <w:sz w:val="24"/>
                <w:lang w:val="en-US"/>
              </w:rPr>
            </w:pPr>
          </w:p>
          <w:p w14:paraId="1368CFE3" w14:textId="77777777" w:rsidR="00AB5275" w:rsidRDefault="00AB5275">
            <w:pPr>
              <w:pStyle w:val="TableParagraph"/>
              <w:spacing w:before="162"/>
              <w:rPr>
                <w:b/>
                <w:sz w:val="24"/>
                <w:lang w:val="en-US"/>
              </w:rPr>
            </w:pPr>
          </w:p>
          <w:p w14:paraId="36FBFBBA" w14:textId="77777777" w:rsidR="00AB5275" w:rsidRDefault="00AB5275">
            <w:pPr>
              <w:pStyle w:val="TableParagraph"/>
              <w:ind w:left="81"/>
              <w:jc w:val="center"/>
              <w:rPr>
                <w:sz w:val="24"/>
                <w:lang w:val="en-US"/>
              </w:rPr>
            </w:pPr>
            <w:r>
              <w:rPr>
                <w:spacing w:val="-2"/>
                <w:sz w:val="24"/>
                <w:lang w:val="en-US"/>
              </w:rPr>
              <w:t>Учебная</w:t>
            </w:r>
          </w:p>
        </w:tc>
        <w:tc>
          <w:tcPr>
            <w:tcW w:w="1129" w:type="dxa"/>
            <w:tcBorders>
              <w:top w:val="single" w:sz="4" w:space="0" w:color="000000"/>
              <w:left w:val="single" w:sz="4" w:space="0" w:color="000000"/>
              <w:bottom w:val="single" w:sz="4" w:space="0" w:color="000000"/>
              <w:right w:val="single" w:sz="4" w:space="0" w:color="000000"/>
            </w:tcBorders>
          </w:tcPr>
          <w:p w14:paraId="7BF4D440" w14:textId="77777777" w:rsidR="00AB5275" w:rsidRDefault="00AB5275">
            <w:pPr>
              <w:pStyle w:val="TableParagraph"/>
              <w:spacing w:before="162"/>
              <w:rPr>
                <w:b/>
                <w:sz w:val="24"/>
                <w:lang w:val="en-US"/>
              </w:rPr>
            </w:pPr>
          </w:p>
          <w:p w14:paraId="7A7F989A" w14:textId="77777777" w:rsidR="00AB5275" w:rsidRDefault="00AB5275">
            <w:pPr>
              <w:pStyle w:val="TableParagraph"/>
              <w:ind w:left="142" w:right="56" w:firstLine="1"/>
              <w:jc w:val="center"/>
              <w:rPr>
                <w:sz w:val="24"/>
                <w:lang w:val="en-US"/>
              </w:rPr>
            </w:pPr>
            <w:r>
              <w:rPr>
                <w:spacing w:val="-2"/>
                <w:sz w:val="24"/>
                <w:lang w:val="en-US"/>
              </w:rPr>
              <w:t xml:space="preserve">Произво дственна </w:t>
            </w:r>
            <w:r>
              <w:rPr>
                <w:spacing w:val="-10"/>
                <w:sz w:val="24"/>
                <w:lang w:val="en-US"/>
              </w:rPr>
              <w:t>я</w:t>
            </w:r>
          </w:p>
        </w:tc>
      </w:tr>
      <w:tr w:rsidR="00AB5275" w14:paraId="4E9007C5" w14:textId="77777777" w:rsidTr="00AB5275">
        <w:trPr>
          <w:trHeight w:val="275"/>
        </w:trPr>
        <w:tc>
          <w:tcPr>
            <w:tcW w:w="1447" w:type="dxa"/>
            <w:tcBorders>
              <w:top w:val="single" w:sz="4" w:space="0" w:color="000000"/>
              <w:left w:val="single" w:sz="4" w:space="0" w:color="000000"/>
              <w:bottom w:val="single" w:sz="4" w:space="0" w:color="000000"/>
              <w:right w:val="single" w:sz="4" w:space="0" w:color="000000"/>
            </w:tcBorders>
            <w:hideMark/>
          </w:tcPr>
          <w:p w14:paraId="1AE5670E" w14:textId="77777777" w:rsidR="00AB5275" w:rsidRDefault="00AB5275">
            <w:pPr>
              <w:pStyle w:val="TableParagraph"/>
              <w:spacing w:line="256" w:lineRule="exact"/>
              <w:ind w:left="7"/>
              <w:jc w:val="center"/>
              <w:rPr>
                <w:sz w:val="24"/>
                <w:lang w:val="en-US"/>
              </w:rPr>
            </w:pPr>
            <w:r>
              <w:rPr>
                <w:spacing w:val="-10"/>
                <w:sz w:val="24"/>
                <w:lang w:val="en-US"/>
              </w:rPr>
              <w:t>1</w:t>
            </w:r>
          </w:p>
        </w:tc>
        <w:tc>
          <w:tcPr>
            <w:tcW w:w="3446" w:type="dxa"/>
            <w:tcBorders>
              <w:top w:val="single" w:sz="4" w:space="0" w:color="000000"/>
              <w:left w:val="single" w:sz="4" w:space="0" w:color="000000"/>
              <w:bottom w:val="single" w:sz="4" w:space="0" w:color="000000"/>
              <w:right w:val="single" w:sz="4" w:space="0" w:color="000000"/>
            </w:tcBorders>
            <w:hideMark/>
          </w:tcPr>
          <w:p w14:paraId="6DAF46EB" w14:textId="77777777" w:rsidR="00AB5275" w:rsidRDefault="00AB5275">
            <w:pPr>
              <w:pStyle w:val="TableParagraph"/>
              <w:spacing w:line="256" w:lineRule="exact"/>
              <w:ind w:left="10"/>
              <w:jc w:val="center"/>
              <w:rPr>
                <w:sz w:val="24"/>
                <w:lang w:val="en-US"/>
              </w:rPr>
            </w:pPr>
            <w:r>
              <w:rPr>
                <w:spacing w:val="-10"/>
                <w:sz w:val="24"/>
                <w:lang w:val="en-US"/>
              </w:rPr>
              <w:t>2</w:t>
            </w:r>
          </w:p>
        </w:tc>
        <w:tc>
          <w:tcPr>
            <w:tcW w:w="931" w:type="dxa"/>
            <w:tcBorders>
              <w:top w:val="single" w:sz="4" w:space="0" w:color="000000"/>
              <w:left w:val="single" w:sz="4" w:space="0" w:color="000000"/>
              <w:bottom w:val="single" w:sz="4" w:space="0" w:color="000000"/>
              <w:right w:val="single" w:sz="4" w:space="0" w:color="000000"/>
            </w:tcBorders>
            <w:hideMark/>
          </w:tcPr>
          <w:p w14:paraId="7840A678" w14:textId="77777777" w:rsidR="00AB5275" w:rsidRDefault="00AB5275">
            <w:pPr>
              <w:pStyle w:val="TableParagraph"/>
              <w:spacing w:line="256" w:lineRule="exact"/>
              <w:ind w:left="6"/>
              <w:jc w:val="center"/>
              <w:rPr>
                <w:sz w:val="24"/>
                <w:lang w:val="en-US"/>
              </w:rPr>
            </w:pPr>
            <w:r>
              <w:rPr>
                <w:spacing w:val="-10"/>
                <w:sz w:val="24"/>
                <w:lang w:val="en-US"/>
              </w:rPr>
              <w:t>3</w:t>
            </w:r>
          </w:p>
        </w:tc>
        <w:tc>
          <w:tcPr>
            <w:tcW w:w="1005" w:type="dxa"/>
            <w:tcBorders>
              <w:top w:val="single" w:sz="4" w:space="0" w:color="000000"/>
              <w:left w:val="single" w:sz="4" w:space="0" w:color="000000"/>
              <w:bottom w:val="single" w:sz="4" w:space="0" w:color="000000"/>
              <w:right w:val="single" w:sz="4" w:space="0" w:color="000000"/>
            </w:tcBorders>
            <w:hideMark/>
          </w:tcPr>
          <w:p w14:paraId="633F4898" w14:textId="77777777" w:rsidR="00AB5275" w:rsidRDefault="00AB5275">
            <w:pPr>
              <w:pStyle w:val="TableParagraph"/>
              <w:spacing w:line="256" w:lineRule="exact"/>
              <w:ind w:left="9"/>
              <w:jc w:val="center"/>
              <w:rPr>
                <w:sz w:val="24"/>
                <w:lang w:val="en-US"/>
              </w:rPr>
            </w:pPr>
            <w:r>
              <w:rPr>
                <w:spacing w:val="-10"/>
                <w:sz w:val="24"/>
                <w:lang w:val="en-US"/>
              </w:rPr>
              <w:t>4</w:t>
            </w:r>
          </w:p>
        </w:tc>
        <w:tc>
          <w:tcPr>
            <w:tcW w:w="851" w:type="dxa"/>
            <w:tcBorders>
              <w:top w:val="single" w:sz="4" w:space="0" w:color="000000"/>
              <w:left w:val="single" w:sz="4" w:space="0" w:color="000000"/>
              <w:bottom w:val="single" w:sz="4" w:space="0" w:color="000000"/>
              <w:right w:val="single" w:sz="4" w:space="0" w:color="000000"/>
            </w:tcBorders>
            <w:hideMark/>
          </w:tcPr>
          <w:p w14:paraId="0DD0EAEE" w14:textId="77777777" w:rsidR="00AB5275" w:rsidRDefault="00AB5275">
            <w:pPr>
              <w:pStyle w:val="TableParagraph"/>
              <w:spacing w:line="256" w:lineRule="exact"/>
              <w:ind w:left="11"/>
              <w:jc w:val="center"/>
              <w:rPr>
                <w:sz w:val="24"/>
                <w:lang w:val="en-US"/>
              </w:rPr>
            </w:pPr>
            <w:r>
              <w:rPr>
                <w:spacing w:val="-10"/>
                <w:sz w:val="24"/>
                <w:lang w:val="en-US"/>
              </w:rPr>
              <w:t>5</w:t>
            </w:r>
          </w:p>
        </w:tc>
        <w:tc>
          <w:tcPr>
            <w:tcW w:w="1137" w:type="dxa"/>
            <w:tcBorders>
              <w:top w:val="single" w:sz="4" w:space="0" w:color="000000"/>
              <w:left w:val="single" w:sz="4" w:space="0" w:color="000000"/>
              <w:bottom w:val="single" w:sz="4" w:space="0" w:color="000000"/>
              <w:right w:val="single" w:sz="4" w:space="0" w:color="000000"/>
            </w:tcBorders>
            <w:hideMark/>
          </w:tcPr>
          <w:p w14:paraId="22D15BAB" w14:textId="77777777" w:rsidR="00AB5275" w:rsidRDefault="00AB5275">
            <w:pPr>
              <w:pStyle w:val="TableParagraph"/>
              <w:spacing w:line="256" w:lineRule="exact"/>
              <w:ind w:left="10"/>
              <w:jc w:val="center"/>
              <w:rPr>
                <w:sz w:val="24"/>
                <w:lang w:val="en-US"/>
              </w:rPr>
            </w:pPr>
            <w:r>
              <w:rPr>
                <w:spacing w:val="-10"/>
                <w:sz w:val="24"/>
                <w:lang w:val="en-US"/>
              </w:rPr>
              <w:t>6</w:t>
            </w:r>
          </w:p>
        </w:tc>
        <w:tc>
          <w:tcPr>
            <w:tcW w:w="1271" w:type="dxa"/>
            <w:tcBorders>
              <w:top w:val="single" w:sz="4" w:space="0" w:color="000000"/>
              <w:left w:val="single" w:sz="4" w:space="0" w:color="000000"/>
              <w:bottom w:val="single" w:sz="4" w:space="0" w:color="000000"/>
              <w:right w:val="single" w:sz="4" w:space="0" w:color="000000"/>
            </w:tcBorders>
            <w:hideMark/>
          </w:tcPr>
          <w:p w14:paraId="54B6733B" w14:textId="77777777" w:rsidR="00AB5275" w:rsidRDefault="00AB5275">
            <w:pPr>
              <w:pStyle w:val="TableParagraph"/>
              <w:spacing w:line="256" w:lineRule="exact"/>
              <w:ind w:left="11"/>
              <w:jc w:val="center"/>
              <w:rPr>
                <w:sz w:val="24"/>
                <w:lang w:val="en-US"/>
              </w:rPr>
            </w:pPr>
            <w:r>
              <w:rPr>
                <w:spacing w:val="-10"/>
                <w:sz w:val="24"/>
                <w:lang w:val="en-US"/>
              </w:rPr>
              <w:t>7</w:t>
            </w:r>
          </w:p>
        </w:tc>
        <w:tc>
          <w:tcPr>
            <w:tcW w:w="1417" w:type="dxa"/>
            <w:tcBorders>
              <w:top w:val="single" w:sz="4" w:space="0" w:color="000000"/>
              <w:left w:val="single" w:sz="4" w:space="0" w:color="000000"/>
              <w:bottom w:val="single" w:sz="4" w:space="0" w:color="000000"/>
              <w:right w:val="single" w:sz="4" w:space="0" w:color="000000"/>
            </w:tcBorders>
            <w:hideMark/>
          </w:tcPr>
          <w:p w14:paraId="766F7C8A" w14:textId="77777777" w:rsidR="00AB5275" w:rsidRDefault="00AB5275">
            <w:pPr>
              <w:pStyle w:val="TableParagraph"/>
              <w:spacing w:line="256" w:lineRule="exact"/>
              <w:ind w:left="16"/>
              <w:jc w:val="center"/>
              <w:rPr>
                <w:sz w:val="24"/>
                <w:lang w:val="en-US"/>
              </w:rPr>
            </w:pPr>
            <w:r>
              <w:rPr>
                <w:spacing w:val="-10"/>
                <w:sz w:val="24"/>
                <w:lang w:val="en-US"/>
              </w:rPr>
              <w:t>8</w:t>
            </w:r>
          </w:p>
        </w:tc>
        <w:tc>
          <w:tcPr>
            <w:tcW w:w="884" w:type="dxa"/>
            <w:tcBorders>
              <w:top w:val="single" w:sz="4" w:space="0" w:color="000000"/>
              <w:left w:val="single" w:sz="4" w:space="0" w:color="000000"/>
              <w:bottom w:val="single" w:sz="4" w:space="0" w:color="000000"/>
              <w:right w:val="single" w:sz="4" w:space="0" w:color="000000"/>
            </w:tcBorders>
            <w:hideMark/>
          </w:tcPr>
          <w:p w14:paraId="2E09BFBB" w14:textId="77777777" w:rsidR="00AB5275" w:rsidRDefault="00AB5275">
            <w:pPr>
              <w:pStyle w:val="TableParagraph"/>
              <w:spacing w:line="256" w:lineRule="exact"/>
              <w:ind w:left="24"/>
              <w:jc w:val="center"/>
              <w:rPr>
                <w:sz w:val="24"/>
                <w:lang w:val="en-US"/>
              </w:rPr>
            </w:pPr>
            <w:r>
              <w:rPr>
                <w:spacing w:val="-10"/>
                <w:sz w:val="24"/>
                <w:lang w:val="en-US"/>
              </w:rPr>
              <w:t>9</w:t>
            </w:r>
          </w:p>
        </w:tc>
        <w:tc>
          <w:tcPr>
            <w:tcW w:w="1112" w:type="dxa"/>
            <w:tcBorders>
              <w:top w:val="single" w:sz="4" w:space="0" w:color="000000"/>
              <w:left w:val="single" w:sz="4" w:space="0" w:color="000000"/>
              <w:bottom w:val="single" w:sz="4" w:space="0" w:color="000000"/>
              <w:right w:val="single" w:sz="4" w:space="0" w:color="000000"/>
            </w:tcBorders>
            <w:hideMark/>
          </w:tcPr>
          <w:p w14:paraId="470D3DAD" w14:textId="77777777" w:rsidR="00AB5275" w:rsidRDefault="00AB5275">
            <w:pPr>
              <w:pStyle w:val="TableParagraph"/>
              <w:spacing w:line="256" w:lineRule="exact"/>
              <w:ind w:left="81" w:right="56"/>
              <w:jc w:val="center"/>
              <w:rPr>
                <w:sz w:val="24"/>
                <w:lang w:val="en-US"/>
              </w:rPr>
            </w:pPr>
            <w:r>
              <w:rPr>
                <w:spacing w:val="-5"/>
                <w:sz w:val="24"/>
                <w:lang w:val="en-US"/>
              </w:rPr>
              <w:t>10</w:t>
            </w:r>
          </w:p>
        </w:tc>
        <w:tc>
          <w:tcPr>
            <w:tcW w:w="1129" w:type="dxa"/>
            <w:tcBorders>
              <w:top w:val="single" w:sz="4" w:space="0" w:color="000000"/>
              <w:left w:val="single" w:sz="4" w:space="0" w:color="000000"/>
              <w:bottom w:val="single" w:sz="4" w:space="0" w:color="000000"/>
              <w:right w:val="single" w:sz="4" w:space="0" w:color="000000"/>
            </w:tcBorders>
            <w:hideMark/>
          </w:tcPr>
          <w:p w14:paraId="62040065" w14:textId="77777777" w:rsidR="00AB5275" w:rsidRDefault="00AB5275">
            <w:pPr>
              <w:pStyle w:val="TableParagraph"/>
              <w:spacing w:line="256" w:lineRule="exact"/>
              <w:ind w:left="25"/>
              <w:jc w:val="center"/>
              <w:rPr>
                <w:sz w:val="24"/>
                <w:lang w:val="en-US"/>
              </w:rPr>
            </w:pPr>
            <w:r>
              <w:rPr>
                <w:spacing w:val="-5"/>
                <w:sz w:val="24"/>
                <w:lang w:val="en-US"/>
              </w:rPr>
              <w:t>11</w:t>
            </w:r>
          </w:p>
        </w:tc>
      </w:tr>
      <w:tr w:rsidR="00AB5275" w14:paraId="033716CB" w14:textId="77777777" w:rsidTr="00AB5275">
        <w:trPr>
          <w:trHeight w:val="1379"/>
        </w:trPr>
        <w:tc>
          <w:tcPr>
            <w:tcW w:w="1447" w:type="dxa"/>
            <w:vMerge w:val="restart"/>
            <w:tcBorders>
              <w:top w:val="single" w:sz="4" w:space="0" w:color="000000"/>
              <w:left w:val="single" w:sz="4" w:space="0" w:color="000000"/>
              <w:bottom w:val="single" w:sz="4" w:space="0" w:color="000000"/>
              <w:right w:val="single" w:sz="4" w:space="0" w:color="000000"/>
            </w:tcBorders>
            <w:hideMark/>
          </w:tcPr>
          <w:p w14:paraId="0686EBAF" w14:textId="77777777" w:rsidR="00AB5275" w:rsidRDefault="00AB5275">
            <w:pPr>
              <w:pStyle w:val="TableParagraph"/>
              <w:ind w:left="107" w:right="504"/>
              <w:rPr>
                <w:sz w:val="24"/>
                <w:lang w:val="en-US"/>
              </w:rPr>
            </w:pPr>
            <w:r>
              <w:rPr>
                <w:sz w:val="24"/>
                <w:lang w:val="en-US"/>
              </w:rPr>
              <w:t>ПК</w:t>
            </w:r>
            <w:r>
              <w:rPr>
                <w:spacing w:val="-15"/>
                <w:sz w:val="24"/>
                <w:lang w:val="en-US"/>
              </w:rPr>
              <w:t xml:space="preserve"> </w:t>
            </w:r>
            <w:r>
              <w:rPr>
                <w:sz w:val="24"/>
                <w:lang w:val="en-US"/>
              </w:rPr>
              <w:t>3.1./ ПК 3.2</w:t>
            </w:r>
          </w:p>
          <w:p w14:paraId="010C4742" w14:textId="77777777" w:rsidR="00AB5275" w:rsidRDefault="00AB5275">
            <w:pPr>
              <w:pStyle w:val="TableParagraph"/>
              <w:ind w:left="107"/>
              <w:rPr>
                <w:sz w:val="24"/>
                <w:lang w:val="en-US"/>
              </w:rPr>
            </w:pPr>
            <w:r>
              <w:rPr>
                <w:sz w:val="24"/>
                <w:lang w:val="en-US"/>
              </w:rPr>
              <w:t>ОК</w:t>
            </w:r>
            <w:r>
              <w:rPr>
                <w:spacing w:val="-1"/>
                <w:sz w:val="24"/>
                <w:lang w:val="en-US"/>
              </w:rPr>
              <w:t xml:space="preserve"> </w:t>
            </w:r>
            <w:r>
              <w:rPr>
                <w:sz w:val="24"/>
                <w:lang w:val="en-US"/>
              </w:rPr>
              <w:t>01. –</w:t>
            </w:r>
            <w:r>
              <w:rPr>
                <w:spacing w:val="-5"/>
                <w:sz w:val="24"/>
                <w:lang w:val="en-US"/>
              </w:rPr>
              <w:t>ОК</w:t>
            </w:r>
          </w:p>
          <w:p w14:paraId="4F1668AC" w14:textId="77777777" w:rsidR="00AB5275" w:rsidRDefault="00AB5275">
            <w:pPr>
              <w:pStyle w:val="TableParagraph"/>
              <w:ind w:left="107"/>
              <w:rPr>
                <w:sz w:val="24"/>
                <w:lang w:val="en-US"/>
              </w:rPr>
            </w:pPr>
            <w:r>
              <w:rPr>
                <w:spacing w:val="-5"/>
                <w:sz w:val="24"/>
                <w:lang w:val="en-US"/>
              </w:rPr>
              <w:t>09.</w:t>
            </w:r>
          </w:p>
        </w:tc>
        <w:tc>
          <w:tcPr>
            <w:tcW w:w="3446" w:type="dxa"/>
            <w:tcBorders>
              <w:top w:val="single" w:sz="4" w:space="0" w:color="000000"/>
              <w:left w:val="single" w:sz="4" w:space="0" w:color="000000"/>
              <w:bottom w:val="single" w:sz="4" w:space="0" w:color="000000"/>
              <w:right w:val="single" w:sz="4" w:space="0" w:color="000000"/>
            </w:tcBorders>
            <w:hideMark/>
          </w:tcPr>
          <w:p w14:paraId="29BA6315" w14:textId="77777777" w:rsidR="00AB5275" w:rsidRPr="00AB5275" w:rsidRDefault="00AB5275">
            <w:pPr>
              <w:pStyle w:val="TableParagraph"/>
              <w:spacing w:line="276" w:lineRule="exact"/>
              <w:ind w:left="108" w:right="265"/>
              <w:rPr>
                <w:sz w:val="24"/>
              </w:rPr>
            </w:pPr>
            <w:r w:rsidRPr="00AB5275">
              <w:rPr>
                <w:sz w:val="24"/>
              </w:rPr>
              <w:t>Раздел</w:t>
            </w:r>
            <w:r w:rsidRPr="00AB5275">
              <w:rPr>
                <w:spacing w:val="-12"/>
                <w:sz w:val="24"/>
              </w:rPr>
              <w:t xml:space="preserve"> </w:t>
            </w:r>
            <w:r w:rsidRPr="00AB5275">
              <w:rPr>
                <w:sz w:val="24"/>
              </w:rPr>
              <w:t>1.</w:t>
            </w:r>
            <w:r w:rsidRPr="00AB5275">
              <w:rPr>
                <w:spacing w:val="-12"/>
                <w:sz w:val="24"/>
              </w:rPr>
              <w:t xml:space="preserve"> </w:t>
            </w:r>
            <w:r w:rsidRPr="00AB5275">
              <w:rPr>
                <w:sz w:val="24"/>
              </w:rPr>
              <w:t>Выполнение</w:t>
            </w:r>
            <w:r w:rsidRPr="00AB5275">
              <w:rPr>
                <w:spacing w:val="-13"/>
                <w:sz w:val="24"/>
              </w:rPr>
              <w:t xml:space="preserve"> </w:t>
            </w:r>
            <w:r w:rsidRPr="00AB5275">
              <w:rPr>
                <w:sz w:val="24"/>
              </w:rPr>
              <w:t xml:space="preserve">видов работ по одной или нескольким профессиям рабочих, должностям </w:t>
            </w:r>
            <w:r w:rsidRPr="00AB5275">
              <w:rPr>
                <w:spacing w:val="-2"/>
                <w:sz w:val="24"/>
              </w:rPr>
              <w:t>служащих</w:t>
            </w:r>
          </w:p>
        </w:tc>
        <w:tc>
          <w:tcPr>
            <w:tcW w:w="931" w:type="dxa"/>
            <w:tcBorders>
              <w:top w:val="single" w:sz="4" w:space="0" w:color="000000"/>
              <w:left w:val="single" w:sz="4" w:space="0" w:color="000000"/>
              <w:bottom w:val="single" w:sz="4" w:space="0" w:color="000000"/>
              <w:right w:val="single" w:sz="4" w:space="0" w:color="000000"/>
            </w:tcBorders>
          </w:tcPr>
          <w:p w14:paraId="6E77DE57" w14:textId="77777777" w:rsidR="00AB5275" w:rsidRPr="00AB5275" w:rsidRDefault="00AB5275">
            <w:pPr>
              <w:pStyle w:val="TableParagraph"/>
              <w:spacing w:before="274"/>
              <w:rPr>
                <w:b/>
                <w:sz w:val="24"/>
              </w:rPr>
            </w:pPr>
          </w:p>
          <w:p w14:paraId="079994EA" w14:textId="77777777" w:rsidR="00AB5275" w:rsidRDefault="00AB5275">
            <w:pPr>
              <w:pStyle w:val="TableParagraph"/>
              <w:spacing w:before="1"/>
              <w:ind w:left="6"/>
              <w:jc w:val="center"/>
              <w:rPr>
                <w:sz w:val="24"/>
                <w:lang w:val="en-US"/>
              </w:rPr>
            </w:pPr>
            <w:r>
              <w:rPr>
                <w:spacing w:val="-5"/>
                <w:sz w:val="24"/>
                <w:lang w:val="en-US"/>
              </w:rPr>
              <w:t>462</w:t>
            </w:r>
          </w:p>
        </w:tc>
        <w:tc>
          <w:tcPr>
            <w:tcW w:w="1005" w:type="dxa"/>
            <w:tcBorders>
              <w:top w:val="single" w:sz="4" w:space="0" w:color="000000"/>
              <w:left w:val="single" w:sz="4" w:space="0" w:color="000000"/>
              <w:bottom w:val="single" w:sz="4" w:space="0" w:color="000000"/>
              <w:right w:val="single" w:sz="4" w:space="0" w:color="000000"/>
            </w:tcBorders>
          </w:tcPr>
          <w:p w14:paraId="29F2784D" w14:textId="77777777" w:rsidR="00AB5275" w:rsidRDefault="00AB5275">
            <w:pPr>
              <w:pStyle w:val="TableParagraph"/>
              <w:spacing w:before="274"/>
              <w:rPr>
                <w:b/>
                <w:sz w:val="24"/>
                <w:lang w:val="en-US"/>
              </w:rPr>
            </w:pPr>
          </w:p>
          <w:p w14:paraId="55FDEAA7" w14:textId="77777777" w:rsidR="00AB5275" w:rsidRDefault="00AB5275">
            <w:pPr>
              <w:pStyle w:val="TableParagraph"/>
              <w:spacing w:before="1"/>
              <w:ind w:left="9"/>
              <w:jc w:val="center"/>
              <w:rPr>
                <w:sz w:val="24"/>
                <w:lang w:val="en-US"/>
              </w:rPr>
            </w:pPr>
            <w:r>
              <w:rPr>
                <w:spacing w:val="-5"/>
                <w:sz w:val="24"/>
                <w:lang w:val="en-US"/>
              </w:rPr>
              <w:t>236</w:t>
            </w:r>
          </w:p>
        </w:tc>
        <w:tc>
          <w:tcPr>
            <w:tcW w:w="851" w:type="dxa"/>
            <w:tcBorders>
              <w:top w:val="single" w:sz="4" w:space="0" w:color="000000"/>
              <w:left w:val="single" w:sz="4" w:space="0" w:color="000000"/>
              <w:bottom w:val="single" w:sz="4" w:space="0" w:color="000000"/>
              <w:right w:val="single" w:sz="4" w:space="0" w:color="000000"/>
            </w:tcBorders>
          </w:tcPr>
          <w:p w14:paraId="091FE9DB" w14:textId="77777777" w:rsidR="00AB5275" w:rsidRDefault="00AB5275">
            <w:pPr>
              <w:pStyle w:val="TableParagraph"/>
              <w:spacing w:before="274"/>
              <w:rPr>
                <w:b/>
                <w:sz w:val="24"/>
                <w:lang w:val="en-US"/>
              </w:rPr>
            </w:pPr>
          </w:p>
          <w:p w14:paraId="285B1A3A" w14:textId="77777777" w:rsidR="00AB5275" w:rsidRDefault="00AB5275">
            <w:pPr>
              <w:pStyle w:val="TableParagraph"/>
              <w:spacing w:before="1"/>
              <w:ind w:left="11"/>
              <w:jc w:val="center"/>
              <w:rPr>
                <w:sz w:val="24"/>
                <w:lang w:val="en-US"/>
              </w:rPr>
            </w:pPr>
            <w:r>
              <w:rPr>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tcPr>
          <w:p w14:paraId="4A09E83B" w14:textId="77777777" w:rsidR="00AB5275" w:rsidRDefault="00AB5275">
            <w:pPr>
              <w:pStyle w:val="TableParagraph"/>
              <w:spacing w:before="274"/>
              <w:rPr>
                <w:b/>
                <w:sz w:val="24"/>
                <w:lang w:val="en-US"/>
              </w:rPr>
            </w:pPr>
          </w:p>
          <w:p w14:paraId="791EEC02" w14:textId="77777777" w:rsidR="00AB5275" w:rsidRDefault="00AB5275">
            <w:pPr>
              <w:pStyle w:val="TableParagraph"/>
              <w:spacing w:before="1"/>
              <w:ind w:left="10"/>
              <w:jc w:val="center"/>
              <w:rPr>
                <w:sz w:val="24"/>
                <w:lang w:val="en-US"/>
              </w:rPr>
            </w:pPr>
            <w:r>
              <w:rPr>
                <w:spacing w:val="-5"/>
                <w:sz w:val="24"/>
                <w:lang w:val="en-US"/>
              </w:rPr>
              <w:t>20</w:t>
            </w:r>
          </w:p>
        </w:tc>
        <w:tc>
          <w:tcPr>
            <w:tcW w:w="1271" w:type="dxa"/>
            <w:tcBorders>
              <w:top w:val="single" w:sz="4" w:space="0" w:color="000000"/>
              <w:left w:val="single" w:sz="4" w:space="0" w:color="000000"/>
              <w:bottom w:val="single" w:sz="4" w:space="0" w:color="000000"/>
              <w:right w:val="single" w:sz="4" w:space="0" w:color="000000"/>
            </w:tcBorders>
          </w:tcPr>
          <w:p w14:paraId="3250FAFE" w14:textId="77777777" w:rsidR="00AB5275" w:rsidRDefault="00AB5275">
            <w:pPr>
              <w:pStyle w:val="TableParagraph"/>
              <w:spacing w:before="274"/>
              <w:rPr>
                <w:b/>
                <w:sz w:val="24"/>
                <w:lang w:val="en-US"/>
              </w:rPr>
            </w:pPr>
          </w:p>
          <w:p w14:paraId="67B9BC43" w14:textId="77777777" w:rsidR="00AB5275" w:rsidRDefault="00AB5275">
            <w:pPr>
              <w:pStyle w:val="TableParagraph"/>
              <w:spacing w:before="1"/>
              <w:ind w:left="14"/>
              <w:jc w:val="center"/>
              <w:rPr>
                <w:sz w:val="24"/>
                <w:lang w:val="en-US"/>
              </w:rPr>
            </w:pPr>
            <w:r>
              <w:rPr>
                <w:sz w:val="24"/>
                <w:lang w:val="en-US"/>
              </w:rPr>
              <w:t>-</w:t>
            </w:r>
          </w:p>
        </w:tc>
        <w:tc>
          <w:tcPr>
            <w:tcW w:w="1417" w:type="dxa"/>
            <w:tcBorders>
              <w:top w:val="single" w:sz="4" w:space="0" w:color="000000"/>
              <w:left w:val="single" w:sz="4" w:space="0" w:color="000000"/>
              <w:bottom w:val="single" w:sz="4" w:space="0" w:color="000000"/>
              <w:right w:val="single" w:sz="4" w:space="0" w:color="000000"/>
            </w:tcBorders>
          </w:tcPr>
          <w:p w14:paraId="5B7835F2" w14:textId="77777777" w:rsidR="00AB5275" w:rsidRDefault="00AB5275">
            <w:pPr>
              <w:pStyle w:val="TableParagraph"/>
              <w:spacing w:before="274"/>
              <w:rPr>
                <w:b/>
                <w:sz w:val="24"/>
                <w:lang w:val="en-US"/>
              </w:rPr>
            </w:pPr>
          </w:p>
          <w:p w14:paraId="2DBA7C6D" w14:textId="77777777" w:rsidR="00AB5275" w:rsidRDefault="00AB5275">
            <w:pPr>
              <w:pStyle w:val="TableParagraph"/>
              <w:spacing w:before="1"/>
              <w:ind w:left="16"/>
              <w:jc w:val="center"/>
              <w:rPr>
                <w:sz w:val="24"/>
                <w:lang w:val="en-US"/>
              </w:rPr>
            </w:pPr>
            <w:r>
              <w:rPr>
                <w:spacing w:val="-5"/>
                <w:sz w:val="24"/>
                <w:lang w:val="en-US"/>
              </w:rPr>
              <w:t>262</w:t>
            </w:r>
          </w:p>
        </w:tc>
        <w:tc>
          <w:tcPr>
            <w:tcW w:w="884" w:type="dxa"/>
            <w:tcBorders>
              <w:top w:val="single" w:sz="4" w:space="0" w:color="000000"/>
              <w:left w:val="single" w:sz="4" w:space="0" w:color="000000"/>
              <w:bottom w:val="single" w:sz="4" w:space="0" w:color="000000"/>
              <w:right w:val="single" w:sz="4" w:space="0" w:color="000000"/>
            </w:tcBorders>
          </w:tcPr>
          <w:p w14:paraId="66443092" w14:textId="77777777" w:rsidR="00AB5275" w:rsidRDefault="00AB5275">
            <w:pPr>
              <w:pStyle w:val="TableParagraph"/>
              <w:spacing w:before="274"/>
              <w:rPr>
                <w:b/>
                <w:sz w:val="24"/>
                <w:lang w:val="en-US"/>
              </w:rPr>
            </w:pPr>
          </w:p>
          <w:p w14:paraId="61083C1C" w14:textId="77777777" w:rsidR="00AB5275" w:rsidRDefault="00AB5275">
            <w:pPr>
              <w:pStyle w:val="TableParagraph"/>
              <w:spacing w:before="1"/>
              <w:ind w:left="24"/>
              <w:jc w:val="center"/>
              <w:rPr>
                <w:sz w:val="24"/>
                <w:lang w:val="en-US"/>
              </w:rPr>
            </w:pPr>
            <w:r>
              <w:rPr>
                <w:spacing w:val="-5"/>
                <w:sz w:val="24"/>
                <w:lang w:val="en-US"/>
              </w:rPr>
              <w:t>12</w:t>
            </w:r>
          </w:p>
        </w:tc>
        <w:tc>
          <w:tcPr>
            <w:tcW w:w="1112" w:type="dxa"/>
            <w:tcBorders>
              <w:top w:val="single" w:sz="4" w:space="0" w:color="000000"/>
              <w:left w:val="single" w:sz="4" w:space="0" w:color="000000"/>
              <w:bottom w:val="single" w:sz="4" w:space="0" w:color="000000"/>
              <w:right w:val="single" w:sz="4" w:space="0" w:color="000000"/>
            </w:tcBorders>
          </w:tcPr>
          <w:p w14:paraId="13F6EDAB" w14:textId="77777777" w:rsidR="00AB5275" w:rsidRDefault="00AB5275">
            <w:pPr>
              <w:pStyle w:val="TableParagraph"/>
              <w:spacing w:before="274"/>
              <w:rPr>
                <w:b/>
                <w:sz w:val="24"/>
                <w:lang w:val="en-US"/>
              </w:rPr>
            </w:pPr>
          </w:p>
          <w:p w14:paraId="03087764" w14:textId="77777777" w:rsidR="00AB5275" w:rsidRDefault="00AB5275">
            <w:pPr>
              <w:pStyle w:val="TableParagraph"/>
              <w:spacing w:before="1"/>
              <w:ind w:left="81" w:right="56"/>
              <w:jc w:val="center"/>
              <w:rPr>
                <w:sz w:val="24"/>
                <w:lang w:val="en-US"/>
              </w:rPr>
            </w:pPr>
            <w:r>
              <w:rPr>
                <w:spacing w:val="-5"/>
                <w:sz w:val="24"/>
                <w:lang w:val="en-US"/>
              </w:rPr>
              <w:t>144</w:t>
            </w:r>
          </w:p>
        </w:tc>
        <w:tc>
          <w:tcPr>
            <w:tcW w:w="1129" w:type="dxa"/>
            <w:tcBorders>
              <w:top w:val="single" w:sz="4" w:space="0" w:color="000000"/>
              <w:left w:val="single" w:sz="4" w:space="0" w:color="000000"/>
              <w:bottom w:val="single" w:sz="4" w:space="0" w:color="000000"/>
              <w:right w:val="single" w:sz="4" w:space="0" w:color="000000"/>
            </w:tcBorders>
          </w:tcPr>
          <w:p w14:paraId="76D8E8A1" w14:textId="77777777" w:rsidR="00AB5275" w:rsidRDefault="00AB5275">
            <w:pPr>
              <w:pStyle w:val="TableParagraph"/>
              <w:spacing w:before="274"/>
              <w:rPr>
                <w:b/>
                <w:sz w:val="24"/>
                <w:lang w:val="en-US"/>
              </w:rPr>
            </w:pPr>
          </w:p>
          <w:p w14:paraId="7A615642" w14:textId="77777777" w:rsidR="00AB5275" w:rsidRDefault="00AB5275">
            <w:pPr>
              <w:pStyle w:val="TableParagraph"/>
              <w:spacing w:before="1"/>
              <w:ind w:left="25"/>
              <w:jc w:val="center"/>
              <w:rPr>
                <w:sz w:val="24"/>
                <w:lang w:val="en-US"/>
              </w:rPr>
            </w:pPr>
            <w:r>
              <w:rPr>
                <w:spacing w:val="-5"/>
                <w:sz w:val="24"/>
                <w:lang w:val="en-US"/>
              </w:rPr>
              <w:t>72</w:t>
            </w:r>
          </w:p>
        </w:tc>
      </w:tr>
      <w:tr w:rsidR="00AB5275" w14:paraId="7310D805" w14:textId="77777777" w:rsidTr="00AB5275">
        <w:trPr>
          <w:trHeight w:val="1931"/>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7372241D" w14:textId="77777777" w:rsidR="00AB5275" w:rsidRDefault="00AB5275">
            <w:pPr>
              <w:rPr>
                <w:sz w:val="24"/>
                <w:lang w:val="en-US"/>
              </w:rPr>
            </w:pPr>
          </w:p>
        </w:tc>
        <w:tc>
          <w:tcPr>
            <w:tcW w:w="3446" w:type="dxa"/>
            <w:tcBorders>
              <w:top w:val="single" w:sz="4" w:space="0" w:color="000000"/>
              <w:left w:val="single" w:sz="4" w:space="0" w:color="000000"/>
              <w:bottom w:val="single" w:sz="4" w:space="0" w:color="000000"/>
              <w:right w:val="single" w:sz="4" w:space="0" w:color="000000"/>
            </w:tcBorders>
            <w:hideMark/>
          </w:tcPr>
          <w:p w14:paraId="7CE0597B" w14:textId="77777777" w:rsidR="00AB5275" w:rsidRPr="00AB5275" w:rsidRDefault="00AB5275">
            <w:pPr>
              <w:pStyle w:val="TableParagraph"/>
              <w:spacing w:line="276" w:lineRule="exact"/>
              <w:ind w:left="107" w:right="189"/>
              <w:rPr>
                <w:sz w:val="24"/>
              </w:rPr>
            </w:pPr>
            <w:r w:rsidRPr="00AB5275">
              <w:rPr>
                <w:sz w:val="24"/>
              </w:rPr>
              <w:t>МДК.03.01 Технология выполнения работ по профессии косметик-эстетист по уходу за лицом / Технология</w:t>
            </w:r>
            <w:r w:rsidRPr="00AB5275">
              <w:rPr>
                <w:spacing w:val="-15"/>
                <w:sz w:val="24"/>
              </w:rPr>
              <w:t xml:space="preserve"> </w:t>
            </w:r>
            <w:r w:rsidRPr="00AB5275">
              <w:rPr>
                <w:sz w:val="24"/>
              </w:rPr>
              <w:t>выполнения</w:t>
            </w:r>
            <w:r w:rsidRPr="00AB5275">
              <w:rPr>
                <w:spacing w:val="-15"/>
                <w:sz w:val="24"/>
              </w:rPr>
              <w:t xml:space="preserve"> </w:t>
            </w:r>
            <w:r w:rsidRPr="00AB5275">
              <w:rPr>
                <w:sz w:val="24"/>
              </w:rPr>
              <w:t>работ по профессии косметик-эстетист по уходу за телом</w:t>
            </w:r>
          </w:p>
        </w:tc>
        <w:tc>
          <w:tcPr>
            <w:tcW w:w="931" w:type="dxa"/>
            <w:tcBorders>
              <w:top w:val="single" w:sz="4" w:space="0" w:color="000000"/>
              <w:left w:val="single" w:sz="4" w:space="0" w:color="000000"/>
              <w:bottom w:val="single" w:sz="4" w:space="0" w:color="000000"/>
              <w:right w:val="single" w:sz="4" w:space="0" w:color="000000"/>
            </w:tcBorders>
          </w:tcPr>
          <w:p w14:paraId="45D5B8A6" w14:textId="77777777" w:rsidR="00AB5275" w:rsidRPr="00AB5275" w:rsidRDefault="00AB5275">
            <w:pPr>
              <w:pStyle w:val="TableParagraph"/>
              <w:rPr>
                <w:b/>
                <w:sz w:val="24"/>
              </w:rPr>
            </w:pPr>
          </w:p>
          <w:p w14:paraId="3319809D" w14:textId="77777777" w:rsidR="00AB5275" w:rsidRPr="00AB5275" w:rsidRDefault="00AB5275">
            <w:pPr>
              <w:pStyle w:val="TableParagraph"/>
              <w:spacing w:before="274"/>
              <w:rPr>
                <w:b/>
                <w:sz w:val="24"/>
              </w:rPr>
            </w:pPr>
          </w:p>
          <w:p w14:paraId="7467C55F" w14:textId="77777777" w:rsidR="00AB5275" w:rsidRDefault="00AB5275">
            <w:pPr>
              <w:pStyle w:val="TableParagraph"/>
              <w:ind w:left="6"/>
              <w:jc w:val="center"/>
              <w:rPr>
                <w:sz w:val="24"/>
                <w:lang w:val="en-US"/>
              </w:rPr>
            </w:pPr>
            <w:r>
              <w:rPr>
                <w:spacing w:val="-5"/>
                <w:sz w:val="24"/>
                <w:lang w:val="en-US"/>
              </w:rPr>
              <w:t>300</w:t>
            </w:r>
          </w:p>
        </w:tc>
        <w:tc>
          <w:tcPr>
            <w:tcW w:w="1005" w:type="dxa"/>
            <w:tcBorders>
              <w:top w:val="single" w:sz="4" w:space="0" w:color="000000"/>
              <w:left w:val="single" w:sz="4" w:space="0" w:color="000000"/>
              <w:bottom w:val="single" w:sz="4" w:space="0" w:color="000000"/>
              <w:right w:val="single" w:sz="4" w:space="0" w:color="000000"/>
            </w:tcBorders>
          </w:tcPr>
          <w:p w14:paraId="4C0BD282" w14:textId="77777777" w:rsidR="00AB5275" w:rsidRDefault="00AB5275">
            <w:pPr>
              <w:pStyle w:val="TableParagraph"/>
              <w:rPr>
                <w:lang w:val="en-US"/>
              </w:rPr>
            </w:pPr>
          </w:p>
        </w:tc>
        <w:tc>
          <w:tcPr>
            <w:tcW w:w="851" w:type="dxa"/>
            <w:tcBorders>
              <w:top w:val="single" w:sz="4" w:space="0" w:color="000000"/>
              <w:left w:val="single" w:sz="4" w:space="0" w:color="000000"/>
              <w:bottom w:val="single" w:sz="4" w:space="0" w:color="000000"/>
              <w:right w:val="single" w:sz="4" w:space="0" w:color="000000"/>
            </w:tcBorders>
          </w:tcPr>
          <w:p w14:paraId="7C97AEF2" w14:textId="77777777" w:rsidR="00AB5275" w:rsidRDefault="00AB5275">
            <w:pPr>
              <w:pStyle w:val="TableParagraph"/>
              <w:rPr>
                <w:b/>
                <w:sz w:val="24"/>
                <w:lang w:val="en-US"/>
              </w:rPr>
            </w:pPr>
          </w:p>
          <w:p w14:paraId="621F856E" w14:textId="77777777" w:rsidR="00AB5275" w:rsidRDefault="00AB5275">
            <w:pPr>
              <w:pStyle w:val="TableParagraph"/>
              <w:spacing w:before="274"/>
              <w:rPr>
                <w:b/>
                <w:sz w:val="24"/>
                <w:lang w:val="en-US"/>
              </w:rPr>
            </w:pPr>
          </w:p>
          <w:p w14:paraId="6E4EAF30" w14:textId="77777777" w:rsidR="00AB5275" w:rsidRDefault="00AB5275">
            <w:pPr>
              <w:pStyle w:val="TableParagraph"/>
              <w:ind w:left="11"/>
              <w:jc w:val="center"/>
              <w:rPr>
                <w:sz w:val="24"/>
                <w:lang w:val="en-US"/>
              </w:rPr>
            </w:pPr>
            <w:r>
              <w:rPr>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tcPr>
          <w:p w14:paraId="5BA3C9A9" w14:textId="77777777" w:rsidR="00AB5275" w:rsidRDefault="00AB5275">
            <w:pPr>
              <w:pStyle w:val="TableParagraph"/>
              <w:rPr>
                <w:b/>
                <w:sz w:val="24"/>
                <w:lang w:val="en-US"/>
              </w:rPr>
            </w:pPr>
          </w:p>
          <w:p w14:paraId="357C30BC" w14:textId="77777777" w:rsidR="00AB5275" w:rsidRDefault="00AB5275">
            <w:pPr>
              <w:pStyle w:val="TableParagraph"/>
              <w:spacing w:before="274"/>
              <w:rPr>
                <w:b/>
                <w:sz w:val="24"/>
                <w:lang w:val="en-US"/>
              </w:rPr>
            </w:pPr>
          </w:p>
          <w:p w14:paraId="78667C0D" w14:textId="77777777" w:rsidR="00AB5275" w:rsidRDefault="00AB5275">
            <w:pPr>
              <w:pStyle w:val="TableParagraph"/>
              <w:ind w:left="10"/>
              <w:jc w:val="center"/>
              <w:rPr>
                <w:sz w:val="24"/>
                <w:lang w:val="en-US"/>
              </w:rPr>
            </w:pPr>
            <w:r>
              <w:rPr>
                <w:spacing w:val="-5"/>
                <w:sz w:val="24"/>
                <w:lang w:val="en-US"/>
              </w:rPr>
              <w:t>20</w:t>
            </w:r>
          </w:p>
        </w:tc>
        <w:tc>
          <w:tcPr>
            <w:tcW w:w="1271" w:type="dxa"/>
            <w:tcBorders>
              <w:top w:val="single" w:sz="4" w:space="0" w:color="000000"/>
              <w:left w:val="single" w:sz="4" w:space="0" w:color="000000"/>
              <w:bottom w:val="single" w:sz="4" w:space="0" w:color="000000"/>
              <w:right w:val="single" w:sz="4" w:space="0" w:color="000000"/>
            </w:tcBorders>
          </w:tcPr>
          <w:p w14:paraId="0EB2042C" w14:textId="77777777" w:rsidR="00AB5275" w:rsidRDefault="00AB5275">
            <w:pPr>
              <w:pStyle w:val="TableParagraph"/>
              <w:rPr>
                <w:b/>
                <w:sz w:val="24"/>
                <w:lang w:val="en-US"/>
              </w:rPr>
            </w:pPr>
          </w:p>
          <w:p w14:paraId="5E56D2CA" w14:textId="77777777" w:rsidR="00AB5275" w:rsidRDefault="00AB5275">
            <w:pPr>
              <w:pStyle w:val="TableParagraph"/>
              <w:spacing w:before="274"/>
              <w:rPr>
                <w:b/>
                <w:sz w:val="24"/>
                <w:lang w:val="en-US"/>
              </w:rPr>
            </w:pPr>
          </w:p>
          <w:p w14:paraId="43E1822C" w14:textId="77777777" w:rsidR="00AB5275" w:rsidRDefault="00AB5275">
            <w:pPr>
              <w:pStyle w:val="TableParagraph"/>
              <w:ind w:left="14"/>
              <w:jc w:val="center"/>
              <w:rPr>
                <w:sz w:val="24"/>
                <w:lang w:val="en-US"/>
              </w:rPr>
            </w:pPr>
            <w:r>
              <w:rPr>
                <w:sz w:val="24"/>
                <w:lang w:val="en-US"/>
              </w:rPr>
              <w:t>-</w:t>
            </w:r>
          </w:p>
        </w:tc>
        <w:tc>
          <w:tcPr>
            <w:tcW w:w="1417" w:type="dxa"/>
            <w:tcBorders>
              <w:top w:val="single" w:sz="4" w:space="0" w:color="000000"/>
              <w:left w:val="single" w:sz="4" w:space="0" w:color="000000"/>
              <w:bottom w:val="single" w:sz="4" w:space="0" w:color="000000"/>
              <w:right w:val="single" w:sz="4" w:space="0" w:color="000000"/>
            </w:tcBorders>
          </w:tcPr>
          <w:p w14:paraId="3D4BB650" w14:textId="77777777" w:rsidR="00AB5275" w:rsidRDefault="00AB5275">
            <w:pPr>
              <w:pStyle w:val="TableParagraph"/>
              <w:rPr>
                <w:b/>
                <w:sz w:val="24"/>
                <w:lang w:val="en-US"/>
              </w:rPr>
            </w:pPr>
          </w:p>
          <w:p w14:paraId="1C9DFD39" w14:textId="77777777" w:rsidR="00AB5275" w:rsidRDefault="00AB5275">
            <w:pPr>
              <w:pStyle w:val="TableParagraph"/>
              <w:spacing w:before="274"/>
              <w:rPr>
                <w:b/>
                <w:sz w:val="24"/>
                <w:lang w:val="en-US"/>
              </w:rPr>
            </w:pPr>
          </w:p>
          <w:p w14:paraId="7408253B" w14:textId="77777777" w:rsidR="00AB5275" w:rsidRDefault="00AB5275">
            <w:pPr>
              <w:pStyle w:val="TableParagraph"/>
              <w:ind w:left="16"/>
              <w:jc w:val="center"/>
              <w:rPr>
                <w:sz w:val="24"/>
                <w:lang w:val="en-US"/>
              </w:rPr>
            </w:pPr>
            <w:r>
              <w:rPr>
                <w:spacing w:val="-5"/>
                <w:sz w:val="24"/>
                <w:lang w:val="en-US"/>
              </w:rPr>
              <w:t>262</w:t>
            </w:r>
          </w:p>
        </w:tc>
        <w:tc>
          <w:tcPr>
            <w:tcW w:w="884" w:type="dxa"/>
            <w:tcBorders>
              <w:top w:val="single" w:sz="4" w:space="0" w:color="000000"/>
              <w:left w:val="single" w:sz="4" w:space="0" w:color="000000"/>
              <w:bottom w:val="single" w:sz="4" w:space="0" w:color="000000"/>
              <w:right w:val="single" w:sz="4" w:space="0" w:color="000000"/>
            </w:tcBorders>
          </w:tcPr>
          <w:p w14:paraId="77894B1B" w14:textId="77777777" w:rsidR="00AB5275" w:rsidRDefault="00AB5275">
            <w:pPr>
              <w:pStyle w:val="TableParagraph"/>
              <w:rPr>
                <w:b/>
                <w:sz w:val="24"/>
                <w:lang w:val="en-US"/>
              </w:rPr>
            </w:pPr>
          </w:p>
          <w:p w14:paraId="6913429E" w14:textId="77777777" w:rsidR="00AB5275" w:rsidRDefault="00AB5275">
            <w:pPr>
              <w:pStyle w:val="TableParagraph"/>
              <w:spacing w:before="274"/>
              <w:rPr>
                <w:b/>
                <w:sz w:val="24"/>
                <w:lang w:val="en-US"/>
              </w:rPr>
            </w:pPr>
          </w:p>
          <w:p w14:paraId="22EF9253" w14:textId="77777777" w:rsidR="00AB5275" w:rsidRDefault="00AB5275">
            <w:pPr>
              <w:pStyle w:val="TableParagraph"/>
              <w:ind w:left="24"/>
              <w:jc w:val="center"/>
              <w:rPr>
                <w:sz w:val="24"/>
                <w:lang w:val="en-US"/>
              </w:rPr>
            </w:pPr>
            <w:r>
              <w:rPr>
                <w:spacing w:val="-10"/>
                <w:sz w:val="24"/>
                <w:lang w:val="en-US"/>
              </w:rPr>
              <w:t>6</w:t>
            </w:r>
          </w:p>
        </w:tc>
        <w:tc>
          <w:tcPr>
            <w:tcW w:w="1112" w:type="dxa"/>
            <w:tcBorders>
              <w:top w:val="single" w:sz="4" w:space="0" w:color="000000"/>
              <w:left w:val="single" w:sz="4" w:space="0" w:color="000000"/>
              <w:bottom w:val="single" w:sz="4" w:space="0" w:color="000000"/>
              <w:right w:val="single" w:sz="4" w:space="0" w:color="000000"/>
            </w:tcBorders>
          </w:tcPr>
          <w:p w14:paraId="5BCD3558" w14:textId="77777777" w:rsidR="00AB5275" w:rsidRDefault="00AB5275">
            <w:pPr>
              <w:pStyle w:val="TableParagraph"/>
              <w:rPr>
                <w:lang w:val="en-US"/>
              </w:rPr>
            </w:pPr>
          </w:p>
        </w:tc>
        <w:tc>
          <w:tcPr>
            <w:tcW w:w="1129" w:type="dxa"/>
            <w:tcBorders>
              <w:top w:val="single" w:sz="4" w:space="0" w:color="000000"/>
              <w:left w:val="single" w:sz="4" w:space="0" w:color="000000"/>
              <w:bottom w:val="single" w:sz="4" w:space="0" w:color="000000"/>
              <w:right w:val="single" w:sz="4" w:space="0" w:color="000000"/>
            </w:tcBorders>
          </w:tcPr>
          <w:p w14:paraId="6A845DD6" w14:textId="77777777" w:rsidR="00AB5275" w:rsidRDefault="00AB5275">
            <w:pPr>
              <w:pStyle w:val="TableParagraph"/>
              <w:rPr>
                <w:lang w:val="en-US"/>
              </w:rPr>
            </w:pPr>
          </w:p>
        </w:tc>
      </w:tr>
      <w:tr w:rsidR="00AB5275" w14:paraId="3747CB64" w14:textId="77777777" w:rsidTr="00AB5275">
        <w:trPr>
          <w:trHeight w:val="274"/>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683C2CA1" w14:textId="77777777" w:rsidR="00AB5275" w:rsidRDefault="00AB5275">
            <w:pPr>
              <w:rPr>
                <w:sz w:val="24"/>
                <w:lang w:val="en-US"/>
              </w:rPr>
            </w:pPr>
          </w:p>
        </w:tc>
        <w:tc>
          <w:tcPr>
            <w:tcW w:w="3446" w:type="dxa"/>
            <w:tcBorders>
              <w:top w:val="single" w:sz="4" w:space="0" w:color="000000"/>
              <w:left w:val="single" w:sz="4" w:space="0" w:color="000000"/>
              <w:bottom w:val="single" w:sz="4" w:space="0" w:color="000000"/>
              <w:right w:val="single" w:sz="4" w:space="0" w:color="000000"/>
            </w:tcBorders>
            <w:hideMark/>
          </w:tcPr>
          <w:p w14:paraId="6788FD38" w14:textId="77777777" w:rsidR="00AB5275" w:rsidRDefault="00AB5275">
            <w:pPr>
              <w:pStyle w:val="TableParagraph"/>
              <w:spacing w:line="255" w:lineRule="exact"/>
              <w:ind w:left="108"/>
              <w:rPr>
                <w:sz w:val="24"/>
                <w:lang w:val="en-US"/>
              </w:rPr>
            </w:pPr>
            <w:r>
              <w:rPr>
                <w:sz w:val="24"/>
                <w:lang w:val="en-US"/>
              </w:rPr>
              <w:t>Учебная</w:t>
            </w:r>
            <w:r>
              <w:rPr>
                <w:spacing w:val="-2"/>
                <w:sz w:val="24"/>
                <w:lang w:val="en-US"/>
              </w:rPr>
              <w:t xml:space="preserve"> практика</w:t>
            </w:r>
          </w:p>
        </w:tc>
        <w:tc>
          <w:tcPr>
            <w:tcW w:w="931" w:type="dxa"/>
            <w:tcBorders>
              <w:top w:val="single" w:sz="4" w:space="0" w:color="000000"/>
              <w:left w:val="single" w:sz="4" w:space="0" w:color="000000"/>
              <w:bottom w:val="single" w:sz="4" w:space="0" w:color="000000"/>
              <w:right w:val="single" w:sz="4" w:space="0" w:color="000000"/>
            </w:tcBorders>
            <w:hideMark/>
          </w:tcPr>
          <w:p w14:paraId="0D673A4B" w14:textId="77777777" w:rsidR="00AB5275" w:rsidRDefault="00AB5275">
            <w:pPr>
              <w:pStyle w:val="TableParagraph"/>
              <w:spacing w:line="255" w:lineRule="exact"/>
              <w:ind w:left="6"/>
              <w:jc w:val="center"/>
              <w:rPr>
                <w:sz w:val="24"/>
                <w:lang w:val="en-US"/>
              </w:rPr>
            </w:pPr>
            <w:r>
              <w:rPr>
                <w:spacing w:val="-5"/>
                <w:sz w:val="24"/>
                <w:lang w:val="en-US"/>
              </w:rPr>
              <w:t>144</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4C3406C4" w14:textId="77777777" w:rsidR="00AB5275" w:rsidRDefault="00AB5275">
            <w:pPr>
              <w:pStyle w:val="TableParagraph"/>
              <w:rPr>
                <w:sz w:val="20"/>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02F47DE6" w14:textId="77777777" w:rsidR="00AB5275" w:rsidRDefault="00AB5275">
            <w:pPr>
              <w:pStyle w:val="TableParagraph"/>
              <w:rPr>
                <w:sz w:val="20"/>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788E9B38" w14:textId="77777777" w:rsidR="00AB5275" w:rsidRDefault="00AB5275">
            <w:pPr>
              <w:pStyle w:val="TableParagraph"/>
              <w:rPr>
                <w:sz w:val="20"/>
                <w:lang w:val="en-US"/>
              </w:rPr>
            </w:pPr>
          </w:p>
        </w:tc>
        <w:tc>
          <w:tcPr>
            <w:tcW w:w="4684" w:type="dxa"/>
            <w:gridSpan w:val="4"/>
            <w:tcBorders>
              <w:top w:val="single" w:sz="4" w:space="0" w:color="000000"/>
              <w:left w:val="single" w:sz="4" w:space="0" w:color="000000"/>
              <w:bottom w:val="single" w:sz="4" w:space="0" w:color="000000"/>
              <w:right w:val="single" w:sz="4" w:space="0" w:color="000000"/>
            </w:tcBorders>
            <w:shd w:val="clear" w:color="auto" w:fill="C0C0C0"/>
          </w:tcPr>
          <w:p w14:paraId="11E5BC2B" w14:textId="77777777" w:rsidR="00AB5275" w:rsidRDefault="00AB5275">
            <w:pPr>
              <w:pStyle w:val="TableParagraph"/>
              <w:rPr>
                <w:sz w:val="20"/>
                <w:lang w:val="en-US"/>
              </w:rPr>
            </w:pPr>
          </w:p>
        </w:tc>
        <w:tc>
          <w:tcPr>
            <w:tcW w:w="1129" w:type="dxa"/>
            <w:tcBorders>
              <w:top w:val="single" w:sz="4" w:space="0" w:color="000000"/>
              <w:left w:val="single" w:sz="4" w:space="0" w:color="000000"/>
              <w:bottom w:val="single" w:sz="4" w:space="0" w:color="000000"/>
              <w:right w:val="single" w:sz="4" w:space="0" w:color="000000"/>
            </w:tcBorders>
          </w:tcPr>
          <w:p w14:paraId="35707BBD" w14:textId="77777777" w:rsidR="00AB5275" w:rsidRDefault="00AB5275">
            <w:pPr>
              <w:pStyle w:val="TableParagraph"/>
              <w:rPr>
                <w:sz w:val="20"/>
                <w:lang w:val="en-US"/>
              </w:rPr>
            </w:pPr>
          </w:p>
        </w:tc>
      </w:tr>
      <w:tr w:rsidR="00AB5275" w14:paraId="0FD60ADF" w14:textId="77777777" w:rsidTr="00AB5275">
        <w:trPr>
          <w:trHeight w:val="666"/>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58528AFA" w14:textId="77777777" w:rsidR="00AB5275" w:rsidRDefault="00AB5275">
            <w:pPr>
              <w:rPr>
                <w:sz w:val="24"/>
                <w:lang w:val="en-US"/>
              </w:rPr>
            </w:pPr>
          </w:p>
        </w:tc>
        <w:tc>
          <w:tcPr>
            <w:tcW w:w="3446" w:type="dxa"/>
            <w:tcBorders>
              <w:top w:val="single" w:sz="4" w:space="0" w:color="000000"/>
              <w:left w:val="single" w:sz="4" w:space="0" w:color="000000"/>
              <w:bottom w:val="single" w:sz="4" w:space="0" w:color="000000"/>
              <w:right w:val="single" w:sz="4" w:space="0" w:color="000000"/>
            </w:tcBorders>
            <w:hideMark/>
          </w:tcPr>
          <w:p w14:paraId="71AA75E1" w14:textId="77777777" w:rsidR="00AB5275" w:rsidRDefault="00AB5275">
            <w:pPr>
              <w:pStyle w:val="TableParagraph"/>
              <w:spacing w:before="1"/>
              <w:ind w:left="108" w:right="377"/>
              <w:rPr>
                <w:sz w:val="24"/>
                <w:lang w:val="en-US"/>
              </w:rPr>
            </w:pPr>
            <w:r>
              <w:rPr>
                <w:sz w:val="24"/>
                <w:lang w:val="en-US"/>
              </w:rPr>
              <w:t>Производственная</w:t>
            </w:r>
            <w:r>
              <w:rPr>
                <w:spacing w:val="-15"/>
                <w:sz w:val="24"/>
                <w:lang w:val="en-US"/>
              </w:rPr>
              <w:t xml:space="preserve"> </w:t>
            </w:r>
            <w:r>
              <w:rPr>
                <w:sz w:val="24"/>
                <w:lang w:val="en-US"/>
              </w:rPr>
              <w:t xml:space="preserve">практика, </w:t>
            </w:r>
            <w:r>
              <w:rPr>
                <w:spacing w:val="-4"/>
                <w:sz w:val="24"/>
                <w:lang w:val="en-US"/>
              </w:rPr>
              <w:t>часов</w:t>
            </w:r>
          </w:p>
        </w:tc>
        <w:tc>
          <w:tcPr>
            <w:tcW w:w="931" w:type="dxa"/>
            <w:tcBorders>
              <w:top w:val="single" w:sz="4" w:space="0" w:color="000000"/>
              <w:left w:val="single" w:sz="4" w:space="0" w:color="000000"/>
              <w:bottom w:val="single" w:sz="4" w:space="0" w:color="000000"/>
              <w:right w:val="single" w:sz="4" w:space="0" w:color="000000"/>
            </w:tcBorders>
            <w:hideMark/>
          </w:tcPr>
          <w:p w14:paraId="33792982" w14:textId="77777777" w:rsidR="00AB5275" w:rsidRDefault="00AB5275">
            <w:pPr>
              <w:pStyle w:val="TableParagraph"/>
              <w:spacing w:before="1"/>
              <w:ind w:left="6"/>
              <w:jc w:val="center"/>
              <w:rPr>
                <w:sz w:val="24"/>
                <w:lang w:val="en-US"/>
              </w:rPr>
            </w:pPr>
            <w:r>
              <w:rPr>
                <w:spacing w:val="-5"/>
                <w:sz w:val="24"/>
                <w:lang w:val="en-US"/>
              </w:rPr>
              <w:t>144</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4A3A21F0" w14:textId="77777777" w:rsidR="00AB5275" w:rsidRDefault="00AB5275">
            <w:pPr>
              <w:pStyle w:val="TableParagraph"/>
              <w:rPr>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3334D97E" w14:textId="77777777" w:rsidR="00AB5275" w:rsidRDefault="00AB5275">
            <w:pPr>
              <w:pStyle w:val="TableParagraph"/>
              <w:rPr>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0D88806E" w14:textId="77777777" w:rsidR="00AB5275" w:rsidRDefault="00AB5275">
            <w:pPr>
              <w:pStyle w:val="TableParagraph"/>
              <w:rPr>
                <w:lang w:val="en-US"/>
              </w:rPr>
            </w:pPr>
          </w:p>
        </w:tc>
        <w:tc>
          <w:tcPr>
            <w:tcW w:w="4684" w:type="dxa"/>
            <w:gridSpan w:val="4"/>
            <w:tcBorders>
              <w:top w:val="single" w:sz="4" w:space="0" w:color="000000"/>
              <w:left w:val="single" w:sz="4" w:space="0" w:color="000000"/>
              <w:bottom w:val="single" w:sz="4" w:space="0" w:color="000000"/>
              <w:right w:val="single" w:sz="4" w:space="0" w:color="000000"/>
            </w:tcBorders>
            <w:shd w:val="clear" w:color="auto" w:fill="C0C0C0"/>
          </w:tcPr>
          <w:p w14:paraId="48B3C4A4" w14:textId="77777777" w:rsidR="00AB5275" w:rsidRDefault="00AB5275">
            <w:pPr>
              <w:pStyle w:val="TableParagraph"/>
              <w:rPr>
                <w:lang w:val="en-US"/>
              </w:rPr>
            </w:pPr>
          </w:p>
        </w:tc>
        <w:tc>
          <w:tcPr>
            <w:tcW w:w="1129" w:type="dxa"/>
            <w:tcBorders>
              <w:top w:val="single" w:sz="4" w:space="0" w:color="000000"/>
              <w:left w:val="single" w:sz="4" w:space="0" w:color="000000"/>
              <w:bottom w:val="single" w:sz="4" w:space="0" w:color="000000"/>
              <w:right w:val="single" w:sz="4" w:space="0" w:color="000000"/>
            </w:tcBorders>
          </w:tcPr>
          <w:p w14:paraId="338BA8C3" w14:textId="77777777" w:rsidR="00AB5275" w:rsidRDefault="00AB5275">
            <w:pPr>
              <w:pStyle w:val="TableParagraph"/>
              <w:rPr>
                <w:lang w:val="en-US"/>
              </w:rPr>
            </w:pPr>
          </w:p>
        </w:tc>
      </w:tr>
      <w:tr w:rsidR="00AB5275" w14:paraId="61512353" w14:textId="77777777" w:rsidTr="00AB5275">
        <w:trPr>
          <w:trHeight w:val="551"/>
        </w:trPr>
        <w:tc>
          <w:tcPr>
            <w:tcW w:w="1447" w:type="dxa"/>
            <w:vMerge/>
            <w:tcBorders>
              <w:top w:val="single" w:sz="4" w:space="0" w:color="000000"/>
              <w:left w:val="single" w:sz="4" w:space="0" w:color="000000"/>
              <w:bottom w:val="single" w:sz="4" w:space="0" w:color="000000"/>
              <w:right w:val="single" w:sz="4" w:space="0" w:color="000000"/>
            </w:tcBorders>
            <w:vAlign w:val="center"/>
            <w:hideMark/>
          </w:tcPr>
          <w:p w14:paraId="216BD22C" w14:textId="77777777" w:rsidR="00AB5275" w:rsidRDefault="00AB5275">
            <w:pPr>
              <w:rPr>
                <w:sz w:val="24"/>
                <w:lang w:val="en-US"/>
              </w:rPr>
            </w:pPr>
          </w:p>
        </w:tc>
        <w:tc>
          <w:tcPr>
            <w:tcW w:w="3446" w:type="dxa"/>
            <w:tcBorders>
              <w:top w:val="single" w:sz="4" w:space="0" w:color="000000"/>
              <w:left w:val="single" w:sz="4" w:space="0" w:color="000000"/>
              <w:bottom w:val="single" w:sz="4" w:space="0" w:color="000000"/>
              <w:right w:val="single" w:sz="4" w:space="0" w:color="000000"/>
            </w:tcBorders>
            <w:hideMark/>
          </w:tcPr>
          <w:p w14:paraId="406AAE90" w14:textId="77777777" w:rsidR="00AB5275" w:rsidRDefault="00AB5275">
            <w:pPr>
              <w:pStyle w:val="TableParagraph"/>
              <w:spacing w:line="276" w:lineRule="exact"/>
              <w:ind w:left="108" w:right="396"/>
              <w:rPr>
                <w:sz w:val="24"/>
                <w:lang w:val="en-US"/>
              </w:rPr>
            </w:pPr>
            <w:r>
              <w:rPr>
                <w:sz w:val="24"/>
                <w:lang w:val="en-US"/>
              </w:rPr>
              <w:t>Квалификационный</w:t>
            </w:r>
            <w:r>
              <w:rPr>
                <w:spacing w:val="-15"/>
                <w:sz w:val="24"/>
                <w:lang w:val="en-US"/>
              </w:rPr>
              <w:t xml:space="preserve"> </w:t>
            </w:r>
            <w:r>
              <w:rPr>
                <w:sz w:val="24"/>
                <w:lang w:val="en-US"/>
              </w:rPr>
              <w:t>экзамен по модулю</w:t>
            </w:r>
          </w:p>
        </w:tc>
        <w:tc>
          <w:tcPr>
            <w:tcW w:w="931" w:type="dxa"/>
            <w:tcBorders>
              <w:top w:val="single" w:sz="4" w:space="0" w:color="000000"/>
              <w:left w:val="single" w:sz="4" w:space="0" w:color="000000"/>
              <w:bottom w:val="single" w:sz="4" w:space="0" w:color="000000"/>
              <w:right w:val="single" w:sz="4" w:space="0" w:color="000000"/>
            </w:tcBorders>
            <w:hideMark/>
          </w:tcPr>
          <w:p w14:paraId="57B79637" w14:textId="77777777" w:rsidR="00AB5275" w:rsidRDefault="00AB5275">
            <w:pPr>
              <w:pStyle w:val="TableParagraph"/>
              <w:spacing w:line="275" w:lineRule="exact"/>
              <w:ind w:left="6"/>
              <w:jc w:val="center"/>
              <w:rPr>
                <w:sz w:val="24"/>
                <w:lang w:val="en-US"/>
              </w:rPr>
            </w:pPr>
            <w:r>
              <w:rPr>
                <w:spacing w:val="-5"/>
                <w:sz w:val="24"/>
                <w:lang w:val="en-US"/>
              </w:rPr>
              <w:t>12</w:t>
            </w:r>
          </w:p>
        </w:tc>
        <w:tc>
          <w:tcPr>
            <w:tcW w:w="1005" w:type="dxa"/>
            <w:tcBorders>
              <w:top w:val="single" w:sz="4" w:space="0" w:color="000000"/>
              <w:left w:val="single" w:sz="4" w:space="0" w:color="000000"/>
              <w:bottom w:val="single" w:sz="4" w:space="0" w:color="000000"/>
              <w:right w:val="single" w:sz="4" w:space="0" w:color="000000"/>
            </w:tcBorders>
            <w:shd w:val="clear" w:color="auto" w:fill="C0C0C0"/>
          </w:tcPr>
          <w:p w14:paraId="390A95E5" w14:textId="77777777" w:rsidR="00AB5275" w:rsidRDefault="00AB5275">
            <w:pPr>
              <w:pStyle w:val="TableParagraph"/>
              <w:rPr>
                <w:lang w:val="en-US"/>
              </w:rPr>
            </w:pPr>
          </w:p>
        </w:tc>
        <w:tc>
          <w:tcPr>
            <w:tcW w:w="851" w:type="dxa"/>
            <w:tcBorders>
              <w:top w:val="single" w:sz="4" w:space="0" w:color="000000"/>
              <w:left w:val="single" w:sz="4" w:space="0" w:color="000000"/>
              <w:bottom w:val="single" w:sz="4" w:space="0" w:color="000000"/>
              <w:right w:val="single" w:sz="4" w:space="0" w:color="000000"/>
            </w:tcBorders>
            <w:shd w:val="clear" w:color="auto" w:fill="C0C0C0"/>
          </w:tcPr>
          <w:p w14:paraId="66254AD4" w14:textId="77777777" w:rsidR="00AB5275" w:rsidRDefault="00AB5275">
            <w:pPr>
              <w:pStyle w:val="TableParagraph"/>
              <w:rPr>
                <w:lang w:val="en-US"/>
              </w:rPr>
            </w:pPr>
          </w:p>
        </w:tc>
        <w:tc>
          <w:tcPr>
            <w:tcW w:w="1137" w:type="dxa"/>
            <w:tcBorders>
              <w:top w:val="single" w:sz="4" w:space="0" w:color="000000"/>
              <w:left w:val="single" w:sz="4" w:space="0" w:color="000000"/>
              <w:bottom w:val="single" w:sz="4" w:space="0" w:color="000000"/>
              <w:right w:val="single" w:sz="4" w:space="0" w:color="000000"/>
            </w:tcBorders>
            <w:shd w:val="clear" w:color="auto" w:fill="C0C0C0"/>
          </w:tcPr>
          <w:p w14:paraId="3FB4A2A6" w14:textId="77777777" w:rsidR="00AB5275" w:rsidRDefault="00AB5275">
            <w:pPr>
              <w:pStyle w:val="TableParagraph"/>
              <w:rPr>
                <w:lang w:val="en-US"/>
              </w:rPr>
            </w:pPr>
          </w:p>
        </w:tc>
        <w:tc>
          <w:tcPr>
            <w:tcW w:w="4684" w:type="dxa"/>
            <w:gridSpan w:val="4"/>
            <w:tcBorders>
              <w:top w:val="single" w:sz="4" w:space="0" w:color="000000"/>
              <w:left w:val="single" w:sz="4" w:space="0" w:color="000000"/>
              <w:bottom w:val="single" w:sz="4" w:space="0" w:color="000000"/>
              <w:right w:val="single" w:sz="4" w:space="0" w:color="000000"/>
            </w:tcBorders>
            <w:shd w:val="clear" w:color="auto" w:fill="C0C0C0"/>
          </w:tcPr>
          <w:p w14:paraId="0FD088E8" w14:textId="77777777" w:rsidR="00AB5275" w:rsidRDefault="00AB5275">
            <w:pPr>
              <w:pStyle w:val="TableParagraph"/>
              <w:rPr>
                <w:lang w:val="en-US"/>
              </w:rPr>
            </w:pPr>
          </w:p>
        </w:tc>
        <w:tc>
          <w:tcPr>
            <w:tcW w:w="1129" w:type="dxa"/>
            <w:tcBorders>
              <w:top w:val="single" w:sz="4" w:space="0" w:color="000000"/>
              <w:left w:val="single" w:sz="4" w:space="0" w:color="000000"/>
              <w:bottom w:val="single" w:sz="4" w:space="0" w:color="000000"/>
              <w:right w:val="single" w:sz="4" w:space="0" w:color="000000"/>
            </w:tcBorders>
          </w:tcPr>
          <w:p w14:paraId="4E20F483" w14:textId="77777777" w:rsidR="00AB5275" w:rsidRDefault="00AB5275">
            <w:pPr>
              <w:pStyle w:val="TableParagraph"/>
              <w:rPr>
                <w:lang w:val="en-US"/>
              </w:rPr>
            </w:pPr>
          </w:p>
        </w:tc>
      </w:tr>
      <w:tr w:rsidR="00AB5275" w14:paraId="7F3F979D" w14:textId="77777777" w:rsidTr="00AB5275">
        <w:trPr>
          <w:trHeight w:val="436"/>
        </w:trPr>
        <w:tc>
          <w:tcPr>
            <w:tcW w:w="1447" w:type="dxa"/>
            <w:tcBorders>
              <w:top w:val="single" w:sz="4" w:space="0" w:color="000000"/>
              <w:left w:val="single" w:sz="4" w:space="0" w:color="000000"/>
              <w:bottom w:val="single" w:sz="4" w:space="0" w:color="000000"/>
              <w:right w:val="single" w:sz="4" w:space="0" w:color="000000"/>
            </w:tcBorders>
          </w:tcPr>
          <w:p w14:paraId="00C509E9" w14:textId="77777777" w:rsidR="00AB5275" w:rsidRDefault="00AB5275">
            <w:pPr>
              <w:pStyle w:val="TableParagraph"/>
              <w:rPr>
                <w:lang w:val="en-US"/>
              </w:rPr>
            </w:pPr>
          </w:p>
        </w:tc>
        <w:tc>
          <w:tcPr>
            <w:tcW w:w="3446" w:type="dxa"/>
            <w:tcBorders>
              <w:top w:val="single" w:sz="4" w:space="0" w:color="000000"/>
              <w:left w:val="single" w:sz="4" w:space="0" w:color="000000"/>
              <w:bottom w:val="single" w:sz="4" w:space="0" w:color="000000"/>
              <w:right w:val="single" w:sz="4" w:space="0" w:color="000000"/>
            </w:tcBorders>
            <w:hideMark/>
          </w:tcPr>
          <w:p w14:paraId="2219F28F" w14:textId="77777777" w:rsidR="00AB5275" w:rsidRDefault="00AB5275">
            <w:pPr>
              <w:pStyle w:val="TableParagraph"/>
              <w:spacing w:line="275" w:lineRule="exact"/>
              <w:ind w:left="108"/>
              <w:rPr>
                <w:b/>
                <w:sz w:val="24"/>
                <w:lang w:val="en-US"/>
              </w:rPr>
            </w:pPr>
            <w:r>
              <w:rPr>
                <w:b/>
                <w:spacing w:val="-2"/>
                <w:sz w:val="24"/>
                <w:lang w:val="en-US"/>
              </w:rPr>
              <w:t>Всего:</w:t>
            </w:r>
          </w:p>
        </w:tc>
        <w:tc>
          <w:tcPr>
            <w:tcW w:w="931" w:type="dxa"/>
            <w:tcBorders>
              <w:top w:val="single" w:sz="4" w:space="0" w:color="000000"/>
              <w:left w:val="single" w:sz="4" w:space="0" w:color="000000"/>
              <w:bottom w:val="single" w:sz="4" w:space="0" w:color="000000"/>
              <w:right w:val="single" w:sz="4" w:space="0" w:color="000000"/>
            </w:tcBorders>
            <w:hideMark/>
          </w:tcPr>
          <w:p w14:paraId="587B134B" w14:textId="77777777" w:rsidR="00AB5275" w:rsidRDefault="00AB5275">
            <w:pPr>
              <w:pStyle w:val="TableParagraph"/>
              <w:spacing w:line="275" w:lineRule="exact"/>
              <w:ind w:left="6"/>
              <w:jc w:val="center"/>
              <w:rPr>
                <w:b/>
                <w:sz w:val="24"/>
                <w:lang w:val="en-US"/>
              </w:rPr>
            </w:pPr>
            <w:r>
              <w:rPr>
                <w:b/>
                <w:spacing w:val="-5"/>
                <w:sz w:val="24"/>
                <w:lang w:val="en-US"/>
              </w:rPr>
              <w:t>462</w:t>
            </w:r>
          </w:p>
        </w:tc>
        <w:tc>
          <w:tcPr>
            <w:tcW w:w="1005" w:type="dxa"/>
            <w:tcBorders>
              <w:top w:val="single" w:sz="4" w:space="0" w:color="000000"/>
              <w:left w:val="single" w:sz="4" w:space="0" w:color="000000"/>
              <w:bottom w:val="single" w:sz="4" w:space="0" w:color="000000"/>
              <w:right w:val="single" w:sz="4" w:space="0" w:color="000000"/>
            </w:tcBorders>
            <w:hideMark/>
          </w:tcPr>
          <w:p w14:paraId="04A00432" w14:textId="77777777" w:rsidR="00AB5275" w:rsidRDefault="00AB5275">
            <w:pPr>
              <w:pStyle w:val="TableParagraph"/>
              <w:spacing w:line="275" w:lineRule="exact"/>
              <w:ind w:left="9"/>
              <w:jc w:val="center"/>
              <w:rPr>
                <w:b/>
                <w:sz w:val="24"/>
                <w:lang w:val="en-US"/>
              </w:rPr>
            </w:pPr>
            <w:r>
              <w:rPr>
                <w:b/>
                <w:spacing w:val="-5"/>
                <w:sz w:val="24"/>
                <w:lang w:val="en-US"/>
              </w:rPr>
              <w:t>236</w:t>
            </w:r>
          </w:p>
        </w:tc>
        <w:tc>
          <w:tcPr>
            <w:tcW w:w="851" w:type="dxa"/>
            <w:tcBorders>
              <w:top w:val="single" w:sz="4" w:space="0" w:color="000000"/>
              <w:left w:val="single" w:sz="4" w:space="0" w:color="000000"/>
              <w:bottom w:val="single" w:sz="4" w:space="0" w:color="000000"/>
              <w:right w:val="single" w:sz="4" w:space="0" w:color="000000"/>
            </w:tcBorders>
            <w:hideMark/>
          </w:tcPr>
          <w:p w14:paraId="09CDA92A" w14:textId="77777777" w:rsidR="00AB5275" w:rsidRDefault="00AB5275">
            <w:pPr>
              <w:pStyle w:val="TableParagraph"/>
              <w:spacing w:line="275" w:lineRule="exact"/>
              <w:ind w:left="11"/>
              <w:jc w:val="center"/>
              <w:rPr>
                <w:b/>
                <w:sz w:val="24"/>
                <w:lang w:val="en-US"/>
              </w:rPr>
            </w:pPr>
            <w:r>
              <w:rPr>
                <w:b/>
                <w:spacing w:val="-5"/>
                <w:sz w:val="24"/>
                <w:lang w:val="en-US"/>
              </w:rPr>
              <w:t>300</w:t>
            </w:r>
          </w:p>
        </w:tc>
        <w:tc>
          <w:tcPr>
            <w:tcW w:w="1137" w:type="dxa"/>
            <w:tcBorders>
              <w:top w:val="single" w:sz="4" w:space="0" w:color="000000"/>
              <w:left w:val="single" w:sz="4" w:space="0" w:color="000000"/>
              <w:bottom w:val="single" w:sz="4" w:space="0" w:color="000000"/>
              <w:right w:val="single" w:sz="4" w:space="0" w:color="000000"/>
            </w:tcBorders>
            <w:hideMark/>
          </w:tcPr>
          <w:p w14:paraId="31DF702C" w14:textId="77777777" w:rsidR="00AB5275" w:rsidRDefault="00AB5275">
            <w:pPr>
              <w:pStyle w:val="TableParagraph"/>
              <w:spacing w:line="275" w:lineRule="exact"/>
              <w:ind w:left="10"/>
              <w:jc w:val="center"/>
              <w:rPr>
                <w:b/>
                <w:sz w:val="24"/>
                <w:lang w:val="en-US"/>
              </w:rPr>
            </w:pPr>
            <w:r>
              <w:rPr>
                <w:b/>
                <w:spacing w:val="-5"/>
                <w:sz w:val="24"/>
                <w:lang w:val="en-US"/>
              </w:rPr>
              <w:t>20</w:t>
            </w:r>
          </w:p>
        </w:tc>
        <w:tc>
          <w:tcPr>
            <w:tcW w:w="1271" w:type="dxa"/>
            <w:tcBorders>
              <w:top w:val="single" w:sz="4" w:space="0" w:color="000000"/>
              <w:left w:val="single" w:sz="4" w:space="0" w:color="000000"/>
              <w:bottom w:val="single" w:sz="4" w:space="0" w:color="000000"/>
              <w:right w:val="single" w:sz="4" w:space="0" w:color="000000"/>
            </w:tcBorders>
          </w:tcPr>
          <w:p w14:paraId="63DF1F80" w14:textId="77777777" w:rsidR="00AB5275" w:rsidRDefault="00AB5275">
            <w:pPr>
              <w:pStyle w:val="TableParagraph"/>
              <w:rPr>
                <w:lang w:val="en-US"/>
              </w:rPr>
            </w:pPr>
          </w:p>
        </w:tc>
        <w:tc>
          <w:tcPr>
            <w:tcW w:w="1417" w:type="dxa"/>
            <w:tcBorders>
              <w:top w:val="single" w:sz="4" w:space="0" w:color="000000"/>
              <w:left w:val="single" w:sz="4" w:space="0" w:color="000000"/>
              <w:bottom w:val="single" w:sz="4" w:space="0" w:color="000000"/>
              <w:right w:val="single" w:sz="4" w:space="0" w:color="000000"/>
            </w:tcBorders>
            <w:hideMark/>
          </w:tcPr>
          <w:p w14:paraId="01C85156" w14:textId="77777777" w:rsidR="00AB5275" w:rsidRDefault="00AB5275">
            <w:pPr>
              <w:pStyle w:val="TableParagraph"/>
              <w:spacing w:line="275" w:lineRule="exact"/>
              <w:ind w:left="16"/>
              <w:jc w:val="center"/>
              <w:rPr>
                <w:b/>
                <w:sz w:val="24"/>
                <w:lang w:val="en-US"/>
              </w:rPr>
            </w:pPr>
            <w:r>
              <w:rPr>
                <w:b/>
                <w:spacing w:val="-5"/>
                <w:sz w:val="24"/>
                <w:lang w:val="en-US"/>
              </w:rPr>
              <w:t>262</w:t>
            </w:r>
          </w:p>
        </w:tc>
        <w:tc>
          <w:tcPr>
            <w:tcW w:w="884" w:type="dxa"/>
            <w:tcBorders>
              <w:top w:val="single" w:sz="4" w:space="0" w:color="000000"/>
              <w:left w:val="single" w:sz="4" w:space="0" w:color="000000"/>
              <w:bottom w:val="single" w:sz="4" w:space="0" w:color="000000"/>
              <w:right w:val="single" w:sz="4" w:space="0" w:color="000000"/>
            </w:tcBorders>
            <w:hideMark/>
          </w:tcPr>
          <w:p w14:paraId="7CE50FEE" w14:textId="77777777" w:rsidR="00AB5275" w:rsidRDefault="00AB5275">
            <w:pPr>
              <w:pStyle w:val="TableParagraph"/>
              <w:spacing w:line="275" w:lineRule="exact"/>
              <w:ind w:left="24"/>
              <w:jc w:val="center"/>
              <w:rPr>
                <w:b/>
                <w:sz w:val="24"/>
                <w:lang w:val="en-US"/>
              </w:rPr>
            </w:pPr>
            <w:r>
              <w:rPr>
                <w:b/>
                <w:spacing w:val="-5"/>
                <w:sz w:val="24"/>
                <w:lang w:val="en-US"/>
              </w:rPr>
              <w:t>18</w:t>
            </w:r>
          </w:p>
        </w:tc>
        <w:tc>
          <w:tcPr>
            <w:tcW w:w="1112" w:type="dxa"/>
            <w:tcBorders>
              <w:top w:val="single" w:sz="4" w:space="0" w:color="000000"/>
              <w:left w:val="single" w:sz="4" w:space="0" w:color="000000"/>
              <w:bottom w:val="single" w:sz="4" w:space="0" w:color="000000"/>
              <w:right w:val="single" w:sz="4" w:space="0" w:color="000000"/>
            </w:tcBorders>
            <w:hideMark/>
          </w:tcPr>
          <w:p w14:paraId="7AA1066F" w14:textId="77777777" w:rsidR="00AB5275" w:rsidRDefault="00AB5275">
            <w:pPr>
              <w:pStyle w:val="TableParagraph"/>
              <w:spacing w:line="275" w:lineRule="exact"/>
              <w:ind w:left="81" w:right="56"/>
              <w:jc w:val="center"/>
              <w:rPr>
                <w:b/>
                <w:sz w:val="24"/>
                <w:lang w:val="en-US"/>
              </w:rPr>
            </w:pPr>
            <w:r>
              <w:rPr>
                <w:b/>
                <w:spacing w:val="-5"/>
                <w:sz w:val="24"/>
                <w:lang w:val="en-US"/>
              </w:rPr>
              <w:t>144</w:t>
            </w:r>
          </w:p>
        </w:tc>
        <w:tc>
          <w:tcPr>
            <w:tcW w:w="1129" w:type="dxa"/>
            <w:tcBorders>
              <w:top w:val="single" w:sz="4" w:space="0" w:color="000000"/>
              <w:left w:val="single" w:sz="4" w:space="0" w:color="000000"/>
              <w:bottom w:val="single" w:sz="4" w:space="0" w:color="000000"/>
              <w:right w:val="single" w:sz="4" w:space="0" w:color="000000"/>
            </w:tcBorders>
            <w:hideMark/>
          </w:tcPr>
          <w:p w14:paraId="0E80D387" w14:textId="77777777" w:rsidR="00AB5275" w:rsidRDefault="00AB5275">
            <w:pPr>
              <w:pStyle w:val="TableParagraph"/>
              <w:spacing w:line="275" w:lineRule="exact"/>
              <w:ind w:left="25"/>
              <w:jc w:val="center"/>
              <w:rPr>
                <w:b/>
                <w:sz w:val="24"/>
                <w:lang w:val="en-US"/>
              </w:rPr>
            </w:pPr>
            <w:r>
              <w:rPr>
                <w:b/>
                <w:spacing w:val="-5"/>
                <w:sz w:val="24"/>
                <w:lang w:val="en-US"/>
              </w:rPr>
              <w:t>72</w:t>
            </w:r>
          </w:p>
        </w:tc>
      </w:tr>
    </w:tbl>
    <w:p w14:paraId="45A85D5E" w14:textId="77777777" w:rsidR="00AB5275" w:rsidRDefault="00AB5275" w:rsidP="00AB5275">
      <w:pPr>
        <w:widowControl/>
        <w:autoSpaceDE/>
        <w:autoSpaceDN/>
        <w:rPr>
          <w:b/>
          <w:sz w:val="24"/>
        </w:rPr>
        <w:sectPr w:rsidR="00AB5275">
          <w:pgSz w:w="16840" w:h="11910" w:orient="landscape"/>
          <w:pgMar w:top="1060" w:right="425" w:bottom="1620" w:left="1559" w:header="0" w:footer="1430" w:gutter="0"/>
          <w:cols w:space="720"/>
        </w:sectPr>
      </w:pPr>
    </w:p>
    <w:p w14:paraId="6712B863" w14:textId="77777777" w:rsidR="00AB5275" w:rsidRDefault="00AB5275" w:rsidP="00AB5275">
      <w:pPr>
        <w:spacing w:before="65"/>
        <w:ind w:left="142"/>
        <w:rPr>
          <w:b/>
          <w:sz w:val="24"/>
        </w:rPr>
      </w:pPr>
      <w:r>
        <w:rPr>
          <w:b/>
          <w:sz w:val="24"/>
        </w:rPr>
        <w:lastRenderedPageBreak/>
        <w:t>2.</w:t>
      </w:r>
      <w:r>
        <w:rPr>
          <w:b/>
          <w:spacing w:val="-5"/>
          <w:sz w:val="24"/>
        </w:rPr>
        <w:t xml:space="preserve"> </w:t>
      </w:r>
      <w:r>
        <w:rPr>
          <w:b/>
          <w:sz w:val="24"/>
        </w:rPr>
        <w:t>Тематический</w:t>
      </w:r>
      <w:r>
        <w:rPr>
          <w:b/>
          <w:spacing w:val="-3"/>
          <w:sz w:val="24"/>
        </w:rPr>
        <w:t xml:space="preserve"> </w:t>
      </w:r>
      <w:r>
        <w:rPr>
          <w:b/>
          <w:sz w:val="24"/>
        </w:rPr>
        <w:t>план</w:t>
      </w:r>
      <w:r>
        <w:rPr>
          <w:b/>
          <w:spacing w:val="-5"/>
          <w:sz w:val="24"/>
        </w:rPr>
        <w:t xml:space="preserve"> </w:t>
      </w:r>
      <w:r>
        <w:rPr>
          <w:b/>
          <w:sz w:val="24"/>
        </w:rPr>
        <w:t>и</w:t>
      </w:r>
      <w:r>
        <w:rPr>
          <w:b/>
          <w:spacing w:val="-3"/>
          <w:sz w:val="24"/>
        </w:rPr>
        <w:t xml:space="preserve"> </w:t>
      </w:r>
      <w:r>
        <w:rPr>
          <w:b/>
          <w:sz w:val="24"/>
        </w:rPr>
        <w:t>содержание</w:t>
      </w:r>
      <w:r>
        <w:rPr>
          <w:b/>
          <w:spacing w:val="-4"/>
          <w:sz w:val="24"/>
        </w:rPr>
        <w:t xml:space="preserve"> </w:t>
      </w:r>
      <w:r>
        <w:rPr>
          <w:b/>
          <w:sz w:val="24"/>
        </w:rPr>
        <w:t>профессионального</w:t>
      </w:r>
      <w:r>
        <w:rPr>
          <w:b/>
          <w:spacing w:val="-3"/>
          <w:sz w:val="24"/>
        </w:rPr>
        <w:t xml:space="preserve"> </w:t>
      </w:r>
      <w:r>
        <w:rPr>
          <w:b/>
          <w:sz w:val="24"/>
        </w:rPr>
        <w:t>модуля</w:t>
      </w:r>
      <w:r>
        <w:rPr>
          <w:b/>
          <w:spacing w:val="-3"/>
          <w:sz w:val="24"/>
        </w:rPr>
        <w:t xml:space="preserve"> </w:t>
      </w:r>
      <w:r>
        <w:rPr>
          <w:b/>
          <w:spacing w:val="-4"/>
          <w:sz w:val="24"/>
        </w:rPr>
        <w:t>(ПМ)</w:t>
      </w:r>
    </w:p>
    <w:p w14:paraId="5438949E" w14:textId="77777777" w:rsidR="00AB5275" w:rsidRDefault="00AB5275" w:rsidP="00AB5275">
      <w:pPr>
        <w:ind w:left="142"/>
        <w:rPr>
          <w:b/>
          <w:sz w:val="24"/>
        </w:rPr>
      </w:pPr>
      <w:r>
        <w:rPr>
          <w:b/>
          <w:sz w:val="24"/>
        </w:rPr>
        <w:t>ПМ.03</w:t>
      </w:r>
      <w:r>
        <w:rPr>
          <w:b/>
          <w:spacing w:val="-5"/>
          <w:sz w:val="24"/>
        </w:rPr>
        <w:t xml:space="preserve"> </w:t>
      </w:r>
      <w:r>
        <w:rPr>
          <w:b/>
          <w:sz w:val="24"/>
        </w:rPr>
        <w:t>Освоение</w:t>
      </w:r>
      <w:r>
        <w:rPr>
          <w:b/>
          <w:spacing w:val="-3"/>
          <w:sz w:val="24"/>
        </w:rPr>
        <w:t xml:space="preserve"> </w:t>
      </w:r>
      <w:r>
        <w:rPr>
          <w:b/>
          <w:sz w:val="24"/>
        </w:rPr>
        <w:t>видов</w:t>
      </w:r>
      <w:r>
        <w:rPr>
          <w:b/>
          <w:spacing w:val="-2"/>
          <w:sz w:val="24"/>
        </w:rPr>
        <w:t xml:space="preserve"> </w:t>
      </w:r>
      <w:r>
        <w:rPr>
          <w:b/>
          <w:sz w:val="24"/>
        </w:rPr>
        <w:t>работ</w:t>
      </w:r>
      <w:r>
        <w:rPr>
          <w:b/>
          <w:spacing w:val="-3"/>
          <w:sz w:val="24"/>
        </w:rPr>
        <w:t xml:space="preserve"> </w:t>
      </w:r>
      <w:r>
        <w:rPr>
          <w:b/>
          <w:sz w:val="24"/>
        </w:rPr>
        <w:t>по</w:t>
      </w:r>
      <w:r>
        <w:rPr>
          <w:b/>
          <w:spacing w:val="-2"/>
          <w:sz w:val="24"/>
        </w:rPr>
        <w:t xml:space="preserve"> </w:t>
      </w:r>
      <w:r>
        <w:rPr>
          <w:b/>
          <w:sz w:val="24"/>
        </w:rPr>
        <w:t>одной</w:t>
      </w:r>
      <w:r>
        <w:rPr>
          <w:b/>
          <w:spacing w:val="-2"/>
          <w:sz w:val="24"/>
        </w:rPr>
        <w:t xml:space="preserve"> </w:t>
      </w:r>
      <w:r>
        <w:rPr>
          <w:b/>
          <w:sz w:val="24"/>
        </w:rPr>
        <w:t>или</w:t>
      </w:r>
      <w:r>
        <w:rPr>
          <w:b/>
          <w:spacing w:val="-4"/>
          <w:sz w:val="24"/>
        </w:rPr>
        <w:t xml:space="preserve"> </w:t>
      </w:r>
      <w:r>
        <w:rPr>
          <w:b/>
          <w:sz w:val="24"/>
        </w:rPr>
        <w:t>нескольким</w:t>
      </w:r>
      <w:r>
        <w:rPr>
          <w:b/>
          <w:spacing w:val="-3"/>
          <w:sz w:val="24"/>
        </w:rPr>
        <w:t xml:space="preserve"> </w:t>
      </w:r>
      <w:r>
        <w:rPr>
          <w:b/>
          <w:sz w:val="24"/>
        </w:rPr>
        <w:t>профессиям</w:t>
      </w:r>
      <w:r>
        <w:rPr>
          <w:b/>
          <w:spacing w:val="-3"/>
          <w:sz w:val="24"/>
        </w:rPr>
        <w:t xml:space="preserve"> </w:t>
      </w:r>
      <w:r>
        <w:rPr>
          <w:b/>
          <w:sz w:val="24"/>
        </w:rPr>
        <w:t>рабочих,</w:t>
      </w:r>
      <w:r>
        <w:rPr>
          <w:b/>
          <w:spacing w:val="-2"/>
          <w:sz w:val="24"/>
        </w:rPr>
        <w:t xml:space="preserve"> </w:t>
      </w:r>
      <w:r>
        <w:rPr>
          <w:b/>
          <w:sz w:val="24"/>
        </w:rPr>
        <w:t>должностям</w:t>
      </w:r>
      <w:r>
        <w:rPr>
          <w:b/>
          <w:spacing w:val="-3"/>
          <w:sz w:val="24"/>
        </w:rPr>
        <w:t xml:space="preserve"> </w:t>
      </w:r>
      <w:r>
        <w:rPr>
          <w:b/>
          <w:spacing w:val="-2"/>
          <w:sz w:val="24"/>
        </w:rPr>
        <w:t>служащих</w:t>
      </w:r>
    </w:p>
    <w:p w14:paraId="19AA4565" w14:textId="77777777" w:rsidR="00AB5275" w:rsidRDefault="00AB5275" w:rsidP="00AB5275">
      <w:pPr>
        <w:pStyle w:val="a5"/>
        <w:rPr>
          <w:b/>
        </w:rPr>
      </w:pPr>
    </w:p>
    <w:p w14:paraId="3434FEEC" w14:textId="77777777" w:rsidR="00AB5275" w:rsidRDefault="00AB5275" w:rsidP="007228C7">
      <w:pPr>
        <w:pStyle w:val="a5"/>
        <w:widowControl w:val="0"/>
        <w:numPr>
          <w:ilvl w:val="2"/>
          <w:numId w:val="100"/>
        </w:numPr>
        <w:tabs>
          <w:tab w:val="left" w:pos="682"/>
        </w:tabs>
        <w:autoSpaceDE w:val="0"/>
        <w:autoSpaceDN w:val="0"/>
        <w:spacing w:before="0" w:beforeAutospacing="0" w:after="0" w:afterAutospacing="0"/>
        <w:rPr>
          <w:b/>
          <w:szCs w:val="22"/>
        </w:rPr>
      </w:pPr>
      <w:r>
        <w:rPr>
          <w:b/>
        </w:rPr>
        <w:t>Очная</w:t>
      </w:r>
      <w:r>
        <w:rPr>
          <w:b/>
          <w:spacing w:val="-3"/>
        </w:rPr>
        <w:t xml:space="preserve"> </w:t>
      </w:r>
      <w:r>
        <w:rPr>
          <w:b/>
        </w:rPr>
        <w:t>форма</w:t>
      </w:r>
      <w:r>
        <w:rPr>
          <w:b/>
          <w:spacing w:val="-2"/>
        </w:rPr>
        <w:t xml:space="preserve"> обучения</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8892"/>
        <w:gridCol w:w="934"/>
        <w:gridCol w:w="1901"/>
      </w:tblGrid>
      <w:tr w:rsidR="00AB5275" w14:paraId="198138F0" w14:textId="77777777" w:rsidTr="00AB5275">
        <w:trPr>
          <w:trHeight w:val="2486"/>
        </w:trPr>
        <w:tc>
          <w:tcPr>
            <w:tcW w:w="2551" w:type="dxa"/>
            <w:tcBorders>
              <w:top w:val="single" w:sz="4" w:space="0" w:color="000000"/>
              <w:left w:val="single" w:sz="4" w:space="0" w:color="000000"/>
              <w:bottom w:val="single" w:sz="4" w:space="0" w:color="000000"/>
              <w:right w:val="single" w:sz="4" w:space="0" w:color="000000"/>
            </w:tcBorders>
            <w:hideMark/>
          </w:tcPr>
          <w:p w14:paraId="7024654B" w14:textId="77777777" w:rsidR="00AB5275" w:rsidRPr="00AB5275" w:rsidRDefault="00AB5275">
            <w:pPr>
              <w:pStyle w:val="TableParagraph"/>
              <w:spacing w:before="1"/>
              <w:ind w:left="107" w:right="93" w:hanging="5"/>
              <w:jc w:val="center"/>
              <w:rPr>
                <w:b/>
                <w:sz w:val="24"/>
              </w:rPr>
            </w:pPr>
            <w:r w:rsidRPr="00AB5275">
              <w:rPr>
                <w:b/>
                <w:spacing w:val="-2"/>
                <w:sz w:val="24"/>
              </w:rPr>
              <w:t xml:space="preserve">Наименование разделов профессионального </w:t>
            </w:r>
            <w:r w:rsidRPr="00AB5275">
              <w:rPr>
                <w:b/>
                <w:sz w:val="24"/>
              </w:rPr>
              <w:t xml:space="preserve">модуля (ПМ), </w:t>
            </w:r>
            <w:r w:rsidRPr="00AB5275">
              <w:rPr>
                <w:b/>
                <w:spacing w:val="-2"/>
                <w:sz w:val="24"/>
              </w:rPr>
              <w:t xml:space="preserve">междисциплинарных </w:t>
            </w:r>
            <w:r w:rsidRPr="00AB5275">
              <w:rPr>
                <w:b/>
                <w:sz w:val="24"/>
              </w:rPr>
              <w:t>курсов (МДК) и тем</w:t>
            </w:r>
          </w:p>
        </w:tc>
        <w:tc>
          <w:tcPr>
            <w:tcW w:w="8892" w:type="dxa"/>
            <w:tcBorders>
              <w:top w:val="single" w:sz="4" w:space="0" w:color="000000"/>
              <w:left w:val="single" w:sz="4" w:space="0" w:color="000000"/>
              <w:bottom w:val="single" w:sz="4" w:space="0" w:color="000000"/>
              <w:right w:val="single" w:sz="4" w:space="0" w:color="000000"/>
            </w:tcBorders>
            <w:hideMark/>
          </w:tcPr>
          <w:p w14:paraId="3F4EEBFA" w14:textId="77777777" w:rsidR="00AB5275" w:rsidRPr="00AB5275" w:rsidRDefault="00AB5275">
            <w:pPr>
              <w:pStyle w:val="TableParagraph"/>
              <w:spacing w:before="1"/>
              <w:ind w:left="1845" w:hanging="1340"/>
              <w:rPr>
                <w:b/>
                <w:sz w:val="24"/>
              </w:rPr>
            </w:pPr>
            <w:r w:rsidRPr="00AB5275">
              <w:rPr>
                <w:b/>
                <w:sz w:val="24"/>
              </w:rPr>
              <w:t>Содержание</w:t>
            </w:r>
            <w:r w:rsidRPr="00AB5275">
              <w:rPr>
                <w:b/>
                <w:spacing w:val="-8"/>
                <w:sz w:val="24"/>
              </w:rPr>
              <w:t xml:space="preserve"> </w:t>
            </w:r>
            <w:r w:rsidRPr="00AB5275">
              <w:rPr>
                <w:b/>
                <w:sz w:val="24"/>
              </w:rPr>
              <w:t>учебного</w:t>
            </w:r>
            <w:r w:rsidRPr="00AB5275">
              <w:rPr>
                <w:b/>
                <w:spacing w:val="-5"/>
                <w:sz w:val="24"/>
              </w:rPr>
              <w:t xml:space="preserve"> </w:t>
            </w:r>
            <w:r w:rsidRPr="00AB5275">
              <w:rPr>
                <w:b/>
                <w:sz w:val="24"/>
              </w:rPr>
              <w:t>материала,</w:t>
            </w:r>
            <w:r w:rsidRPr="00AB5275">
              <w:rPr>
                <w:b/>
                <w:spacing w:val="-7"/>
                <w:sz w:val="24"/>
              </w:rPr>
              <w:t xml:space="preserve"> </w:t>
            </w:r>
            <w:r w:rsidRPr="00AB5275">
              <w:rPr>
                <w:b/>
                <w:sz w:val="24"/>
              </w:rPr>
              <w:t>лабораторные</w:t>
            </w:r>
            <w:r w:rsidRPr="00AB5275">
              <w:rPr>
                <w:b/>
                <w:spacing w:val="-8"/>
                <w:sz w:val="24"/>
              </w:rPr>
              <w:t xml:space="preserve"> </w:t>
            </w:r>
            <w:r w:rsidRPr="00AB5275">
              <w:rPr>
                <w:b/>
                <w:sz w:val="24"/>
              </w:rPr>
              <w:t>работы</w:t>
            </w:r>
            <w:r w:rsidRPr="00AB5275">
              <w:rPr>
                <w:b/>
                <w:spacing w:val="-8"/>
                <w:sz w:val="24"/>
              </w:rPr>
              <w:t xml:space="preserve"> </w:t>
            </w:r>
            <w:r w:rsidRPr="00AB5275">
              <w:rPr>
                <w:b/>
                <w:sz w:val="24"/>
              </w:rPr>
              <w:t>и</w:t>
            </w:r>
            <w:r w:rsidRPr="00AB5275">
              <w:rPr>
                <w:b/>
                <w:spacing w:val="-7"/>
                <w:sz w:val="24"/>
              </w:rPr>
              <w:t xml:space="preserve"> </w:t>
            </w:r>
            <w:r w:rsidRPr="00AB5275">
              <w:rPr>
                <w:b/>
                <w:sz w:val="24"/>
              </w:rPr>
              <w:t>практические занятия, самостоятельная работа обучающихся</w:t>
            </w:r>
          </w:p>
        </w:tc>
        <w:tc>
          <w:tcPr>
            <w:tcW w:w="934" w:type="dxa"/>
            <w:tcBorders>
              <w:top w:val="single" w:sz="4" w:space="0" w:color="000000"/>
              <w:left w:val="single" w:sz="4" w:space="0" w:color="000000"/>
              <w:bottom w:val="single" w:sz="4" w:space="0" w:color="000000"/>
              <w:right w:val="single" w:sz="4" w:space="0" w:color="000000"/>
            </w:tcBorders>
            <w:hideMark/>
          </w:tcPr>
          <w:p w14:paraId="51BFA7DE" w14:textId="77777777" w:rsidR="00AB5275" w:rsidRDefault="00AB5275">
            <w:pPr>
              <w:pStyle w:val="TableParagraph"/>
              <w:spacing w:before="1"/>
              <w:ind w:left="160" w:right="90" w:hanging="53"/>
              <w:rPr>
                <w:b/>
                <w:sz w:val="24"/>
                <w:lang w:val="en-US"/>
              </w:rPr>
            </w:pPr>
            <w:r>
              <w:rPr>
                <w:b/>
                <w:spacing w:val="-2"/>
                <w:sz w:val="24"/>
                <w:lang w:val="en-US"/>
              </w:rPr>
              <w:t xml:space="preserve">Объем </w:t>
            </w:r>
            <w:r>
              <w:rPr>
                <w:b/>
                <w:spacing w:val="-4"/>
                <w:sz w:val="24"/>
                <w:lang w:val="en-US"/>
              </w:rPr>
              <w:t>часов</w:t>
            </w:r>
          </w:p>
        </w:tc>
        <w:tc>
          <w:tcPr>
            <w:tcW w:w="1901" w:type="dxa"/>
            <w:tcBorders>
              <w:top w:val="single" w:sz="4" w:space="0" w:color="000000"/>
              <w:left w:val="single" w:sz="4" w:space="0" w:color="000000"/>
              <w:bottom w:val="single" w:sz="4" w:space="0" w:color="000000"/>
              <w:right w:val="single" w:sz="4" w:space="0" w:color="000000"/>
            </w:tcBorders>
            <w:hideMark/>
          </w:tcPr>
          <w:p w14:paraId="4097C584" w14:textId="77777777" w:rsidR="00AB5275" w:rsidRPr="00AB5275" w:rsidRDefault="00AB5275">
            <w:pPr>
              <w:pStyle w:val="TableParagraph"/>
              <w:spacing w:line="270" w:lineRule="atLeast"/>
              <w:ind w:left="107" w:right="95" w:hanging="1"/>
              <w:jc w:val="center"/>
              <w:rPr>
                <w:b/>
                <w:sz w:val="24"/>
              </w:rPr>
            </w:pPr>
            <w:r w:rsidRPr="00AB5275">
              <w:rPr>
                <w:b/>
                <w:spacing w:val="-4"/>
                <w:sz w:val="24"/>
              </w:rPr>
              <w:t xml:space="preserve">Коды </w:t>
            </w:r>
            <w:r w:rsidRPr="00AB5275">
              <w:rPr>
                <w:b/>
                <w:sz w:val="24"/>
              </w:rPr>
              <w:t xml:space="preserve">компетенций и </w:t>
            </w:r>
            <w:r w:rsidRPr="00AB5275">
              <w:rPr>
                <w:b/>
                <w:spacing w:val="-2"/>
                <w:sz w:val="24"/>
              </w:rPr>
              <w:t>личностных результатов, формированию которых способствует элемент программы</w:t>
            </w:r>
          </w:p>
        </w:tc>
      </w:tr>
      <w:tr w:rsidR="00AB5275" w14:paraId="1D063D03"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hideMark/>
          </w:tcPr>
          <w:p w14:paraId="0D721CD1" w14:textId="77777777" w:rsidR="00AB5275" w:rsidRDefault="00AB5275">
            <w:pPr>
              <w:pStyle w:val="TableParagraph"/>
              <w:spacing w:line="256" w:lineRule="exact"/>
              <w:ind w:left="7"/>
              <w:jc w:val="center"/>
              <w:rPr>
                <w:b/>
                <w:sz w:val="24"/>
                <w:lang w:val="en-US"/>
              </w:rPr>
            </w:pPr>
            <w:r>
              <w:rPr>
                <w:b/>
                <w:spacing w:val="-10"/>
                <w:sz w:val="24"/>
                <w:lang w:val="en-US"/>
              </w:rPr>
              <w:t>1</w:t>
            </w:r>
          </w:p>
        </w:tc>
        <w:tc>
          <w:tcPr>
            <w:tcW w:w="8892" w:type="dxa"/>
            <w:tcBorders>
              <w:top w:val="single" w:sz="4" w:space="0" w:color="000000"/>
              <w:left w:val="single" w:sz="4" w:space="0" w:color="000000"/>
              <w:bottom w:val="single" w:sz="4" w:space="0" w:color="000000"/>
              <w:right w:val="single" w:sz="4" w:space="0" w:color="000000"/>
            </w:tcBorders>
            <w:hideMark/>
          </w:tcPr>
          <w:p w14:paraId="6DC8384B" w14:textId="77777777" w:rsidR="00AB5275" w:rsidRDefault="00AB5275">
            <w:pPr>
              <w:pStyle w:val="TableParagraph"/>
              <w:spacing w:line="256" w:lineRule="exact"/>
              <w:ind w:left="8" w:right="1"/>
              <w:jc w:val="center"/>
              <w:rPr>
                <w:b/>
                <w:sz w:val="24"/>
                <w:lang w:val="en-US"/>
              </w:rPr>
            </w:pPr>
            <w:r>
              <w:rPr>
                <w:b/>
                <w:spacing w:val="-10"/>
                <w:sz w:val="24"/>
                <w:lang w:val="en-US"/>
              </w:rPr>
              <w:t>2</w:t>
            </w:r>
          </w:p>
        </w:tc>
        <w:tc>
          <w:tcPr>
            <w:tcW w:w="934" w:type="dxa"/>
            <w:tcBorders>
              <w:top w:val="single" w:sz="4" w:space="0" w:color="000000"/>
              <w:left w:val="single" w:sz="4" w:space="0" w:color="000000"/>
              <w:bottom w:val="single" w:sz="4" w:space="0" w:color="000000"/>
              <w:right w:val="single" w:sz="4" w:space="0" w:color="000000"/>
            </w:tcBorders>
            <w:hideMark/>
          </w:tcPr>
          <w:p w14:paraId="35248231" w14:textId="77777777" w:rsidR="00AB5275" w:rsidRDefault="00AB5275">
            <w:pPr>
              <w:pStyle w:val="TableParagraph"/>
              <w:spacing w:line="256" w:lineRule="exact"/>
              <w:ind w:left="7"/>
              <w:jc w:val="center"/>
              <w:rPr>
                <w:b/>
                <w:sz w:val="24"/>
                <w:lang w:val="en-US"/>
              </w:rPr>
            </w:pPr>
            <w:r>
              <w:rPr>
                <w:b/>
                <w:spacing w:val="-10"/>
                <w:sz w:val="24"/>
                <w:lang w:val="en-US"/>
              </w:rPr>
              <w:t>3</w:t>
            </w:r>
          </w:p>
        </w:tc>
        <w:tc>
          <w:tcPr>
            <w:tcW w:w="1901" w:type="dxa"/>
            <w:tcBorders>
              <w:top w:val="single" w:sz="4" w:space="0" w:color="000000"/>
              <w:left w:val="single" w:sz="4" w:space="0" w:color="000000"/>
              <w:bottom w:val="single" w:sz="4" w:space="0" w:color="000000"/>
              <w:right w:val="single" w:sz="4" w:space="0" w:color="000000"/>
            </w:tcBorders>
            <w:hideMark/>
          </w:tcPr>
          <w:p w14:paraId="54A36FD6" w14:textId="77777777" w:rsidR="00AB5275" w:rsidRDefault="00AB5275">
            <w:pPr>
              <w:pStyle w:val="TableParagraph"/>
              <w:spacing w:line="256" w:lineRule="exact"/>
              <w:ind w:left="9"/>
              <w:jc w:val="center"/>
              <w:rPr>
                <w:b/>
                <w:sz w:val="24"/>
                <w:lang w:val="en-US"/>
              </w:rPr>
            </w:pPr>
            <w:r>
              <w:rPr>
                <w:b/>
                <w:spacing w:val="-10"/>
                <w:sz w:val="24"/>
                <w:lang w:val="en-US"/>
              </w:rPr>
              <w:t>4</w:t>
            </w:r>
          </w:p>
        </w:tc>
      </w:tr>
      <w:tr w:rsidR="00AB5275" w14:paraId="3FFBD3E9"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tcPr>
          <w:p w14:paraId="135F4E85" w14:textId="77777777" w:rsidR="00AB5275" w:rsidRDefault="00AB5275">
            <w:pPr>
              <w:pStyle w:val="TableParagraph"/>
              <w:rPr>
                <w:sz w:val="20"/>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4A540128" w14:textId="77777777" w:rsidR="00AB5275" w:rsidRDefault="00AB5275">
            <w:pPr>
              <w:pStyle w:val="TableParagraph"/>
              <w:spacing w:line="256" w:lineRule="exact"/>
              <w:ind w:left="8" w:right="2"/>
              <w:jc w:val="center"/>
              <w:rPr>
                <w:b/>
                <w:sz w:val="24"/>
                <w:lang w:val="en-US"/>
              </w:rPr>
            </w:pPr>
            <w:r>
              <w:rPr>
                <w:b/>
                <w:sz w:val="24"/>
                <w:lang w:val="en-US"/>
              </w:rPr>
              <w:t>1</w:t>
            </w:r>
            <w:r>
              <w:rPr>
                <w:b/>
                <w:spacing w:val="-3"/>
                <w:sz w:val="24"/>
                <w:lang w:val="en-US"/>
              </w:rPr>
              <w:t xml:space="preserve"> </w:t>
            </w:r>
            <w:r>
              <w:rPr>
                <w:b/>
                <w:sz w:val="24"/>
                <w:lang w:val="en-US"/>
              </w:rPr>
              <w:t>(3)</w:t>
            </w:r>
            <w:r>
              <w:rPr>
                <w:b/>
                <w:spacing w:val="-1"/>
                <w:sz w:val="24"/>
                <w:lang w:val="en-US"/>
              </w:rPr>
              <w:t xml:space="preserve"> </w:t>
            </w:r>
            <w:r>
              <w:rPr>
                <w:b/>
                <w:spacing w:val="-2"/>
                <w:sz w:val="24"/>
                <w:lang w:val="en-US"/>
              </w:rPr>
              <w:t>семестр</w:t>
            </w:r>
          </w:p>
        </w:tc>
        <w:tc>
          <w:tcPr>
            <w:tcW w:w="934" w:type="dxa"/>
            <w:tcBorders>
              <w:top w:val="single" w:sz="4" w:space="0" w:color="000000"/>
              <w:left w:val="single" w:sz="4" w:space="0" w:color="000000"/>
              <w:bottom w:val="single" w:sz="4" w:space="0" w:color="000000"/>
              <w:right w:val="single" w:sz="4" w:space="0" w:color="000000"/>
            </w:tcBorders>
          </w:tcPr>
          <w:p w14:paraId="13BD4841" w14:textId="77777777" w:rsidR="00AB5275" w:rsidRDefault="00AB5275">
            <w:pPr>
              <w:pStyle w:val="TableParagraph"/>
              <w:rPr>
                <w:sz w:val="20"/>
                <w:lang w:val="en-US"/>
              </w:rPr>
            </w:pPr>
          </w:p>
        </w:tc>
        <w:tc>
          <w:tcPr>
            <w:tcW w:w="1901" w:type="dxa"/>
            <w:tcBorders>
              <w:top w:val="single" w:sz="4" w:space="0" w:color="000000"/>
              <w:left w:val="single" w:sz="4" w:space="0" w:color="000000"/>
              <w:bottom w:val="single" w:sz="4" w:space="0" w:color="000000"/>
              <w:right w:val="single" w:sz="4" w:space="0" w:color="000000"/>
            </w:tcBorders>
          </w:tcPr>
          <w:p w14:paraId="5F89AE98" w14:textId="77777777" w:rsidR="00AB5275" w:rsidRDefault="00AB5275">
            <w:pPr>
              <w:pStyle w:val="TableParagraph"/>
              <w:rPr>
                <w:sz w:val="20"/>
                <w:lang w:val="en-US"/>
              </w:rPr>
            </w:pPr>
          </w:p>
        </w:tc>
      </w:tr>
      <w:tr w:rsidR="00AB5275" w14:paraId="27FA1B3F" w14:textId="77777777" w:rsidTr="00AB5275">
        <w:trPr>
          <w:trHeight w:val="275"/>
        </w:trPr>
        <w:tc>
          <w:tcPr>
            <w:tcW w:w="14278" w:type="dxa"/>
            <w:gridSpan w:val="4"/>
            <w:tcBorders>
              <w:top w:val="single" w:sz="4" w:space="0" w:color="000000"/>
              <w:left w:val="single" w:sz="4" w:space="0" w:color="000000"/>
              <w:bottom w:val="single" w:sz="4" w:space="0" w:color="000000"/>
              <w:right w:val="single" w:sz="4" w:space="0" w:color="000000"/>
            </w:tcBorders>
            <w:hideMark/>
          </w:tcPr>
          <w:p w14:paraId="3AFD718E" w14:textId="77777777" w:rsidR="00AB5275" w:rsidRPr="00AB5275" w:rsidRDefault="00AB5275">
            <w:pPr>
              <w:pStyle w:val="TableParagraph"/>
              <w:spacing w:line="256" w:lineRule="exact"/>
              <w:ind w:left="9"/>
              <w:jc w:val="center"/>
              <w:rPr>
                <w:b/>
                <w:sz w:val="24"/>
              </w:rPr>
            </w:pPr>
            <w:r w:rsidRPr="00AB5275">
              <w:rPr>
                <w:b/>
                <w:sz w:val="24"/>
              </w:rPr>
              <w:t>ПМ.03</w:t>
            </w:r>
            <w:r w:rsidRPr="00AB5275">
              <w:rPr>
                <w:b/>
                <w:spacing w:val="-5"/>
                <w:sz w:val="24"/>
              </w:rPr>
              <w:t xml:space="preserve"> </w:t>
            </w:r>
            <w:r w:rsidRPr="00AB5275">
              <w:rPr>
                <w:b/>
                <w:sz w:val="24"/>
              </w:rPr>
              <w:t>Освоение</w:t>
            </w:r>
            <w:r w:rsidRPr="00AB5275">
              <w:rPr>
                <w:b/>
                <w:spacing w:val="-3"/>
                <w:sz w:val="24"/>
              </w:rPr>
              <w:t xml:space="preserve"> </w:t>
            </w:r>
            <w:r w:rsidRPr="00AB5275">
              <w:rPr>
                <w:b/>
                <w:sz w:val="24"/>
              </w:rPr>
              <w:t>видов</w:t>
            </w:r>
            <w:r w:rsidRPr="00AB5275">
              <w:rPr>
                <w:b/>
                <w:spacing w:val="-2"/>
                <w:sz w:val="24"/>
              </w:rPr>
              <w:t xml:space="preserve"> </w:t>
            </w:r>
            <w:r w:rsidRPr="00AB5275">
              <w:rPr>
                <w:b/>
                <w:sz w:val="24"/>
              </w:rPr>
              <w:t>работ</w:t>
            </w:r>
            <w:r w:rsidRPr="00AB5275">
              <w:rPr>
                <w:b/>
                <w:spacing w:val="-3"/>
                <w:sz w:val="24"/>
              </w:rPr>
              <w:t xml:space="preserve"> </w:t>
            </w:r>
            <w:r w:rsidRPr="00AB5275">
              <w:rPr>
                <w:b/>
                <w:sz w:val="24"/>
              </w:rPr>
              <w:t>по</w:t>
            </w:r>
            <w:r w:rsidRPr="00AB5275">
              <w:rPr>
                <w:b/>
                <w:spacing w:val="-2"/>
                <w:sz w:val="24"/>
              </w:rPr>
              <w:t xml:space="preserve"> </w:t>
            </w:r>
            <w:r w:rsidRPr="00AB5275">
              <w:rPr>
                <w:b/>
                <w:sz w:val="24"/>
              </w:rPr>
              <w:t>одной</w:t>
            </w:r>
            <w:r w:rsidRPr="00AB5275">
              <w:rPr>
                <w:b/>
                <w:spacing w:val="-2"/>
                <w:sz w:val="24"/>
              </w:rPr>
              <w:t xml:space="preserve"> </w:t>
            </w:r>
            <w:r w:rsidRPr="00AB5275">
              <w:rPr>
                <w:b/>
                <w:sz w:val="24"/>
              </w:rPr>
              <w:t>или</w:t>
            </w:r>
            <w:r w:rsidRPr="00AB5275">
              <w:rPr>
                <w:b/>
                <w:spacing w:val="-4"/>
                <w:sz w:val="24"/>
              </w:rPr>
              <w:t xml:space="preserve"> </w:t>
            </w:r>
            <w:r w:rsidRPr="00AB5275">
              <w:rPr>
                <w:b/>
                <w:sz w:val="24"/>
              </w:rPr>
              <w:t>нескольким</w:t>
            </w:r>
            <w:r w:rsidRPr="00AB5275">
              <w:rPr>
                <w:b/>
                <w:spacing w:val="-3"/>
                <w:sz w:val="24"/>
              </w:rPr>
              <w:t xml:space="preserve"> </w:t>
            </w:r>
            <w:r w:rsidRPr="00AB5275">
              <w:rPr>
                <w:b/>
                <w:sz w:val="24"/>
              </w:rPr>
              <w:t>профессиям</w:t>
            </w:r>
            <w:r w:rsidRPr="00AB5275">
              <w:rPr>
                <w:b/>
                <w:spacing w:val="-3"/>
                <w:sz w:val="24"/>
              </w:rPr>
              <w:t xml:space="preserve"> </w:t>
            </w:r>
            <w:r w:rsidRPr="00AB5275">
              <w:rPr>
                <w:b/>
                <w:sz w:val="24"/>
              </w:rPr>
              <w:t>рабочих,</w:t>
            </w:r>
            <w:r w:rsidRPr="00AB5275">
              <w:rPr>
                <w:b/>
                <w:spacing w:val="-2"/>
                <w:sz w:val="24"/>
              </w:rPr>
              <w:t xml:space="preserve"> </w:t>
            </w:r>
            <w:r w:rsidRPr="00AB5275">
              <w:rPr>
                <w:b/>
                <w:sz w:val="24"/>
              </w:rPr>
              <w:t>должностям</w:t>
            </w:r>
            <w:r w:rsidRPr="00AB5275">
              <w:rPr>
                <w:b/>
                <w:spacing w:val="-3"/>
                <w:sz w:val="24"/>
              </w:rPr>
              <w:t xml:space="preserve"> </w:t>
            </w:r>
            <w:r w:rsidRPr="00AB5275">
              <w:rPr>
                <w:b/>
                <w:spacing w:val="-2"/>
                <w:sz w:val="24"/>
              </w:rPr>
              <w:t>служащих</w:t>
            </w:r>
          </w:p>
        </w:tc>
      </w:tr>
      <w:tr w:rsidR="00AB5275" w14:paraId="6B729572" w14:textId="77777777" w:rsidTr="00AB5275">
        <w:trPr>
          <w:trHeight w:val="275"/>
        </w:trPr>
        <w:tc>
          <w:tcPr>
            <w:tcW w:w="14278" w:type="dxa"/>
            <w:gridSpan w:val="4"/>
            <w:tcBorders>
              <w:top w:val="single" w:sz="4" w:space="0" w:color="000000"/>
              <w:left w:val="single" w:sz="4" w:space="0" w:color="000000"/>
              <w:bottom w:val="single" w:sz="4" w:space="0" w:color="000000"/>
              <w:right w:val="single" w:sz="4" w:space="0" w:color="000000"/>
            </w:tcBorders>
            <w:hideMark/>
          </w:tcPr>
          <w:p w14:paraId="40F3FE61" w14:textId="77777777" w:rsidR="00AB5275" w:rsidRPr="00AB5275" w:rsidRDefault="00AB5275">
            <w:pPr>
              <w:pStyle w:val="TableParagraph"/>
              <w:spacing w:line="256" w:lineRule="exact"/>
              <w:ind w:left="107"/>
              <w:rPr>
                <w:b/>
                <w:sz w:val="24"/>
              </w:rPr>
            </w:pPr>
            <w:r w:rsidRPr="00AB5275">
              <w:rPr>
                <w:b/>
                <w:sz w:val="24"/>
              </w:rPr>
              <w:t>МДК.03.01</w:t>
            </w:r>
            <w:r w:rsidRPr="00AB5275">
              <w:rPr>
                <w:b/>
                <w:spacing w:val="-3"/>
                <w:sz w:val="24"/>
              </w:rPr>
              <w:t xml:space="preserve"> </w:t>
            </w:r>
            <w:r w:rsidRPr="00AB5275">
              <w:rPr>
                <w:b/>
                <w:sz w:val="24"/>
              </w:rPr>
              <w:t>Технология</w:t>
            </w:r>
            <w:r w:rsidRPr="00AB5275">
              <w:rPr>
                <w:b/>
                <w:spacing w:val="-3"/>
                <w:sz w:val="24"/>
              </w:rPr>
              <w:t xml:space="preserve"> </w:t>
            </w:r>
            <w:r w:rsidRPr="00AB5275">
              <w:rPr>
                <w:b/>
                <w:sz w:val="24"/>
              </w:rPr>
              <w:t>выполнения</w:t>
            </w:r>
            <w:r w:rsidRPr="00AB5275">
              <w:rPr>
                <w:b/>
                <w:spacing w:val="-4"/>
                <w:sz w:val="24"/>
              </w:rPr>
              <w:t xml:space="preserve"> </w:t>
            </w:r>
            <w:r w:rsidRPr="00AB5275">
              <w:rPr>
                <w:b/>
                <w:sz w:val="24"/>
              </w:rPr>
              <w:t>работ</w:t>
            </w:r>
            <w:r w:rsidRPr="00AB5275">
              <w:rPr>
                <w:b/>
                <w:spacing w:val="-3"/>
                <w:sz w:val="24"/>
              </w:rPr>
              <w:t xml:space="preserve"> </w:t>
            </w:r>
            <w:r w:rsidRPr="00AB5275">
              <w:rPr>
                <w:b/>
                <w:sz w:val="24"/>
              </w:rPr>
              <w:t>по</w:t>
            </w:r>
            <w:r w:rsidRPr="00AB5275">
              <w:rPr>
                <w:b/>
                <w:spacing w:val="-3"/>
                <w:sz w:val="24"/>
              </w:rPr>
              <w:t xml:space="preserve"> </w:t>
            </w:r>
            <w:r w:rsidRPr="00AB5275">
              <w:rPr>
                <w:b/>
                <w:sz w:val="24"/>
              </w:rPr>
              <w:t>профессии</w:t>
            </w:r>
            <w:r w:rsidRPr="00AB5275">
              <w:rPr>
                <w:b/>
                <w:spacing w:val="-2"/>
                <w:sz w:val="24"/>
              </w:rPr>
              <w:t xml:space="preserve"> </w:t>
            </w:r>
            <w:r w:rsidRPr="00AB5275">
              <w:rPr>
                <w:b/>
                <w:sz w:val="24"/>
              </w:rPr>
              <w:t>косметик-эстетист</w:t>
            </w:r>
            <w:r w:rsidRPr="00AB5275">
              <w:rPr>
                <w:b/>
                <w:spacing w:val="-4"/>
                <w:sz w:val="24"/>
              </w:rPr>
              <w:t xml:space="preserve"> </w:t>
            </w:r>
            <w:r w:rsidRPr="00AB5275">
              <w:rPr>
                <w:b/>
                <w:sz w:val="24"/>
              </w:rPr>
              <w:t>по</w:t>
            </w:r>
            <w:r w:rsidRPr="00AB5275">
              <w:rPr>
                <w:b/>
                <w:spacing w:val="-2"/>
                <w:sz w:val="24"/>
              </w:rPr>
              <w:t xml:space="preserve"> </w:t>
            </w:r>
            <w:r w:rsidRPr="00AB5275">
              <w:rPr>
                <w:b/>
                <w:sz w:val="24"/>
              </w:rPr>
              <w:t>уходу</w:t>
            </w:r>
            <w:r w:rsidRPr="00AB5275">
              <w:rPr>
                <w:b/>
                <w:spacing w:val="-3"/>
                <w:sz w:val="24"/>
              </w:rPr>
              <w:t xml:space="preserve"> </w:t>
            </w:r>
            <w:r w:rsidRPr="00AB5275">
              <w:rPr>
                <w:b/>
                <w:sz w:val="24"/>
              </w:rPr>
              <w:t>за</w:t>
            </w:r>
            <w:r w:rsidRPr="00AB5275">
              <w:rPr>
                <w:b/>
                <w:spacing w:val="-2"/>
                <w:sz w:val="24"/>
              </w:rPr>
              <w:t xml:space="preserve"> лицом</w:t>
            </w:r>
          </w:p>
        </w:tc>
      </w:tr>
      <w:tr w:rsidR="00AB5275" w14:paraId="719CB31B" w14:textId="77777777" w:rsidTr="00AB5275">
        <w:trPr>
          <w:trHeight w:val="275"/>
        </w:trPr>
        <w:tc>
          <w:tcPr>
            <w:tcW w:w="2551" w:type="dxa"/>
            <w:tcBorders>
              <w:top w:val="single" w:sz="4" w:space="0" w:color="000000"/>
              <w:left w:val="single" w:sz="4" w:space="0" w:color="000000"/>
              <w:bottom w:val="nil"/>
              <w:right w:val="single" w:sz="4" w:space="0" w:color="000000"/>
            </w:tcBorders>
            <w:hideMark/>
          </w:tcPr>
          <w:p w14:paraId="25DC17D3"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1.</w:t>
            </w:r>
            <w:r>
              <w:rPr>
                <w:b/>
                <w:spacing w:val="-2"/>
                <w:sz w:val="24"/>
                <w:lang w:val="en-US"/>
              </w:rPr>
              <w:t xml:space="preserve"> </w:t>
            </w:r>
            <w:r>
              <w:rPr>
                <w:b/>
                <w:sz w:val="24"/>
                <w:lang w:val="en-US"/>
              </w:rPr>
              <w:t>Введение</w:t>
            </w:r>
            <w:r>
              <w:rPr>
                <w:b/>
                <w:spacing w:val="-1"/>
                <w:sz w:val="24"/>
                <w:lang w:val="en-US"/>
              </w:rPr>
              <w:t xml:space="preserve"> </w:t>
            </w:r>
            <w:r>
              <w:rPr>
                <w:b/>
                <w:spacing w:val="-10"/>
                <w:sz w:val="24"/>
                <w:lang w:val="en-US"/>
              </w:rPr>
              <w:t>в</w:t>
            </w:r>
          </w:p>
        </w:tc>
        <w:tc>
          <w:tcPr>
            <w:tcW w:w="8892" w:type="dxa"/>
            <w:tcBorders>
              <w:top w:val="single" w:sz="4" w:space="0" w:color="000000"/>
              <w:left w:val="single" w:sz="4" w:space="0" w:color="000000"/>
              <w:bottom w:val="single" w:sz="4" w:space="0" w:color="000000"/>
              <w:right w:val="single" w:sz="4" w:space="0" w:color="000000"/>
            </w:tcBorders>
            <w:hideMark/>
          </w:tcPr>
          <w:p w14:paraId="078AB23A"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6EE413DD" w14:textId="77777777" w:rsidR="00AB5275" w:rsidRDefault="00AB5275">
            <w:pPr>
              <w:pStyle w:val="TableParagraph"/>
              <w:spacing w:line="256" w:lineRule="exact"/>
              <w:ind w:left="7"/>
              <w:jc w:val="center"/>
              <w:rPr>
                <w:b/>
                <w:sz w:val="24"/>
                <w:lang w:val="en-US"/>
              </w:rPr>
            </w:pPr>
            <w:r>
              <w:rPr>
                <w:b/>
                <w:spacing w:val="-10"/>
                <w:sz w:val="24"/>
                <w:lang w:val="en-US"/>
              </w:rPr>
              <w:t>4</w:t>
            </w:r>
          </w:p>
        </w:tc>
        <w:tc>
          <w:tcPr>
            <w:tcW w:w="1901" w:type="dxa"/>
            <w:tcBorders>
              <w:top w:val="single" w:sz="4" w:space="0" w:color="000000"/>
              <w:left w:val="single" w:sz="4" w:space="0" w:color="000000"/>
              <w:bottom w:val="nil"/>
              <w:right w:val="single" w:sz="4" w:space="0" w:color="000000"/>
            </w:tcBorders>
            <w:hideMark/>
          </w:tcPr>
          <w:p w14:paraId="3EDAF959" w14:textId="77777777" w:rsidR="00AB5275" w:rsidRDefault="00AB5275">
            <w:pPr>
              <w:pStyle w:val="TableParagraph"/>
              <w:spacing w:line="256" w:lineRule="exact"/>
              <w:ind w:left="107"/>
              <w:rPr>
                <w:sz w:val="24"/>
                <w:lang w:val="en-US"/>
              </w:rPr>
            </w:pPr>
            <w:r>
              <w:rPr>
                <w:spacing w:val="-2"/>
                <w:sz w:val="24"/>
                <w:lang w:val="en-US"/>
              </w:rPr>
              <w:t>ПК.3.1.</w:t>
            </w:r>
          </w:p>
        </w:tc>
      </w:tr>
      <w:tr w:rsidR="00AB5275" w14:paraId="1EE1CB57" w14:textId="77777777" w:rsidTr="00AB5275">
        <w:trPr>
          <w:trHeight w:val="275"/>
        </w:trPr>
        <w:tc>
          <w:tcPr>
            <w:tcW w:w="2551" w:type="dxa"/>
            <w:tcBorders>
              <w:top w:val="nil"/>
              <w:left w:val="single" w:sz="4" w:space="0" w:color="000000"/>
              <w:bottom w:val="nil"/>
              <w:right w:val="single" w:sz="4" w:space="0" w:color="000000"/>
            </w:tcBorders>
            <w:hideMark/>
          </w:tcPr>
          <w:p w14:paraId="2390029B" w14:textId="77777777" w:rsidR="00AB5275" w:rsidRDefault="00AB5275">
            <w:pPr>
              <w:pStyle w:val="TableParagraph"/>
              <w:spacing w:line="255" w:lineRule="exact"/>
              <w:ind w:left="107"/>
              <w:rPr>
                <w:b/>
                <w:sz w:val="24"/>
                <w:lang w:val="en-US"/>
              </w:rPr>
            </w:pPr>
            <w:r>
              <w:rPr>
                <w:b/>
                <w:spacing w:val="-2"/>
                <w:sz w:val="24"/>
                <w:lang w:val="en-US"/>
              </w:rPr>
              <w:t>дисциплину</w:t>
            </w:r>
          </w:p>
        </w:tc>
        <w:tc>
          <w:tcPr>
            <w:tcW w:w="8892" w:type="dxa"/>
            <w:tcBorders>
              <w:top w:val="single" w:sz="4" w:space="0" w:color="000000"/>
              <w:left w:val="single" w:sz="4" w:space="0" w:color="000000"/>
              <w:bottom w:val="nil"/>
              <w:right w:val="single" w:sz="4" w:space="0" w:color="000000"/>
            </w:tcBorders>
            <w:hideMark/>
          </w:tcPr>
          <w:p w14:paraId="66C0A815" w14:textId="77777777" w:rsidR="00AB5275" w:rsidRDefault="00AB5275">
            <w:pPr>
              <w:pStyle w:val="TableParagraph"/>
              <w:spacing w:line="255" w:lineRule="exact"/>
              <w:ind w:left="108"/>
              <w:rPr>
                <w:sz w:val="24"/>
                <w:lang w:val="en-US"/>
              </w:rPr>
            </w:pPr>
            <w:r w:rsidRPr="00AB5275">
              <w:rPr>
                <w:sz w:val="24"/>
              </w:rPr>
              <w:t>Введение</w:t>
            </w:r>
            <w:r w:rsidRPr="00AB5275">
              <w:rPr>
                <w:spacing w:val="-5"/>
                <w:sz w:val="24"/>
              </w:rPr>
              <w:t xml:space="preserve"> </w:t>
            </w:r>
            <w:r w:rsidRPr="00AB5275">
              <w:rPr>
                <w:sz w:val="24"/>
              </w:rPr>
              <w:t>в</w:t>
            </w:r>
            <w:r w:rsidRPr="00AB5275">
              <w:rPr>
                <w:spacing w:val="-2"/>
                <w:sz w:val="24"/>
              </w:rPr>
              <w:t xml:space="preserve"> </w:t>
            </w:r>
            <w:r w:rsidRPr="00AB5275">
              <w:rPr>
                <w:sz w:val="24"/>
              </w:rPr>
              <w:t>технологию</w:t>
            </w:r>
            <w:r w:rsidRPr="00AB5275">
              <w:rPr>
                <w:spacing w:val="-3"/>
                <w:sz w:val="24"/>
              </w:rPr>
              <w:t xml:space="preserve"> </w:t>
            </w:r>
            <w:r w:rsidRPr="00AB5275">
              <w:rPr>
                <w:sz w:val="24"/>
              </w:rPr>
              <w:t>косметических</w:t>
            </w:r>
            <w:r w:rsidRPr="00AB5275">
              <w:rPr>
                <w:spacing w:val="-1"/>
                <w:sz w:val="24"/>
              </w:rPr>
              <w:t xml:space="preserve"> </w:t>
            </w:r>
            <w:r w:rsidRPr="00AB5275">
              <w:rPr>
                <w:sz w:val="24"/>
              </w:rPr>
              <w:t>услуг.</w:t>
            </w:r>
            <w:r w:rsidRPr="00AB5275">
              <w:rPr>
                <w:spacing w:val="57"/>
                <w:sz w:val="24"/>
              </w:rPr>
              <w:t xml:space="preserve"> </w:t>
            </w:r>
            <w:r>
              <w:rPr>
                <w:sz w:val="24"/>
                <w:lang w:val="en-US"/>
              </w:rPr>
              <w:t>Предметы</w:t>
            </w:r>
            <w:r>
              <w:rPr>
                <w:spacing w:val="-2"/>
                <w:sz w:val="24"/>
                <w:lang w:val="en-US"/>
              </w:rPr>
              <w:t xml:space="preserve"> </w:t>
            </w:r>
            <w:r>
              <w:rPr>
                <w:sz w:val="24"/>
                <w:lang w:val="en-US"/>
              </w:rPr>
              <w:t xml:space="preserve">и </w:t>
            </w:r>
            <w:r>
              <w:rPr>
                <w:spacing w:val="-2"/>
                <w:sz w:val="24"/>
                <w:lang w:val="en-US"/>
              </w:rPr>
              <w:t>задачи.</w:t>
            </w:r>
          </w:p>
        </w:tc>
        <w:tc>
          <w:tcPr>
            <w:tcW w:w="934" w:type="dxa"/>
            <w:tcBorders>
              <w:top w:val="single" w:sz="4" w:space="0" w:color="000000"/>
              <w:left w:val="single" w:sz="4" w:space="0" w:color="000000"/>
              <w:bottom w:val="nil"/>
              <w:right w:val="single" w:sz="4" w:space="0" w:color="000000"/>
            </w:tcBorders>
            <w:hideMark/>
          </w:tcPr>
          <w:p w14:paraId="07FD1B2E" w14:textId="77777777" w:rsidR="00AB5275" w:rsidRDefault="00AB5275">
            <w:pPr>
              <w:pStyle w:val="TableParagraph"/>
              <w:spacing w:line="255" w:lineRule="exact"/>
              <w:ind w:left="7"/>
              <w:jc w:val="center"/>
              <w:rPr>
                <w:sz w:val="24"/>
                <w:lang w:val="en-US"/>
              </w:rPr>
            </w:pPr>
            <w:r>
              <w:rPr>
                <w:spacing w:val="-10"/>
                <w:sz w:val="24"/>
                <w:lang w:val="en-US"/>
              </w:rPr>
              <w:t>4</w:t>
            </w:r>
          </w:p>
        </w:tc>
        <w:tc>
          <w:tcPr>
            <w:tcW w:w="1901" w:type="dxa"/>
            <w:tcBorders>
              <w:top w:val="nil"/>
              <w:left w:val="single" w:sz="4" w:space="0" w:color="000000"/>
              <w:bottom w:val="nil"/>
              <w:right w:val="single" w:sz="4" w:space="0" w:color="000000"/>
            </w:tcBorders>
            <w:hideMark/>
          </w:tcPr>
          <w:p w14:paraId="14085642" w14:textId="77777777" w:rsidR="00AB5275" w:rsidRDefault="00AB5275">
            <w:pPr>
              <w:pStyle w:val="TableParagraph"/>
              <w:spacing w:line="255" w:lineRule="exact"/>
              <w:ind w:left="107"/>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281A7907" w14:textId="77777777" w:rsidTr="00AB5275">
        <w:trPr>
          <w:trHeight w:val="280"/>
        </w:trPr>
        <w:tc>
          <w:tcPr>
            <w:tcW w:w="2551" w:type="dxa"/>
            <w:tcBorders>
              <w:top w:val="nil"/>
              <w:left w:val="single" w:sz="4" w:space="0" w:color="000000"/>
              <w:bottom w:val="nil"/>
              <w:right w:val="single" w:sz="4" w:space="0" w:color="000000"/>
            </w:tcBorders>
          </w:tcPr>
          <w:p w14:paraId="57428645" w14:textId="77777777" w:rsidR="00AB5275" w:rsidRDefault="00AB5275">
            <w:pPr>
              <w:pStyle w:val="TableParagraph"/>
              <w:rPr>
                <w:sz w:val="20"/>
                <w:lang w:val="en-US"/>
              </w:rPr>
            </w:pPr>
          </w:p>
        </w:tc>
        <w:tc>
          <w:tcPr>
            <w:tcW w:w="8892" w:type="dxa"/>
            <w:tcBorders>
              <w:top w:val="nil"/>
              <w:left w:val="single" w:sz="4" w:space="0" w:color="000000"/>
              <w:bottom w:val="nil"/>
              <w:right w:val="single" w:sz="4" w:space="0" w:color="000000"/>
            </w:tcBorders>
            <w:hideMark/>
          </w:tcPr>
          <w:p w14:paraId="2E25F1B7" w14:textId="77777777" w:rsidR="00AB5275" w:rsidRPr="00AB5275" w:rsidRDefault="00AB5275">
            <w:pPr>
              <w:pStyle w:val="TableParagraph"/>
              <w:spacing w:line="261" w:lineRule="exact"/>
              <w:ind w:left="108"/>
              <w:rPr>
                <w:sz w:val="24"/>
              </w:rPr>
            </w:pPr>
            <w:r w:rsidRPr="00AB5275">
              <w:rPr>
                <w:sz w:val="24"/>
              </w:rPr>
              <w:t>Подготовительные</w:t>
            </w:r>
            <w:r w:rsidRPr="00AB5275">
              <w:rPr>
                <w:spacing w:val="-4"/>
                <w:sz w:val="24"/>
              </w:rPr>
              <w:t xml:space="preserve"> </w:t>
            </w:r>
            <w:r w:rsidRPr="00AB5275">
              <w:rPr>
                <w:sz w:val="24"/>
              </w:rPr>
              <w:t>и</w:t>
            </w:r>
            <w:r w:rsidRPr="00AB5275">
              <w:rPr>
                <w:spacing w:val="-3"/>
                <w:sz w:val="24"/>
              </w:rPr>
              <w:t xml:space="preserve"> </w:t>
            </w:r>
            <w:r w:rsidRPr="00AB5275">
              <w:rPr>
                <w:sz w:val="24"/>
              </w:rPr>
              <w:t>заключительные</w:t>
            </w:r>
            <w:r w:rsidRPr="00AB5275">
              <w:rPr>
                <w:spacing w:val="-2"/>
                <w:sz w:val="24"/>
              </w:rPr>
              <w:t xml:space="preserve"> </w:t>
            </w:r>
            <w:r w:rsidRPr="00AB5275">
              <w:rPr>
                <w:sz w:val="24"/>
              </w:rPr>
              <w:t>работы</w:t>
            </w:r>
            <w:r w:rsidRPr="00AB5275">
              <w:rPr>
                <w:spacing w:val="-2"/>
                <w:sz w:val="24"/>
              </w:rPr>
              <w:t xml:space="preserve"> </w:t>
            </w:r>
            <w:r w:rsidRPr="00AB5275">
              <w:rPr>
                <w:sz w:val="24"/>
              </w:rPr>
              <w:t>по</w:t>
            </w:r>
            <w:r w:rsidRPr="00AB5275">
              <w:rPr>
                <w:spacing w:val="-2"/>
                <w:sz w:val="24"/>
              </w:rPr>
              <w:t xml:space="preserve"> </w:t>
            </w:r>
            <w:r w:rsidRPr="00AB5275">
              <w:rPr>
                <w:sz w:val="24"/>
              </w:rPr>
              <w:t>обслуживанию</w:t>
            </w:r>
            <w:r w:rsidRPr="00AB5275">
              <w:rPr>
                <w:spacing w:val="-2"/>
                <w:sz w:val="24"/>
              </w:rPr>
              <w:t xml:space="preserve"> клиентов.</w:t>
            </w:r>
          </w:p>
        </w:tc>
        <w:tc>
          <w:tcPr>
            <w:tcW w:w="934" w:type="dxa"/>
            <w:tcBorders>
              <w:top w:val="nil"/>
              <w:left w:val="single" w:sz="4" w:space="0" w:color="000000"/>
              <w:bottom w:val="nil"/>
              <w:right w:val="single" w:sz="4" w:space="0" w:color="000000"/>
            </w:tcBorders>
          </w:tcPr>
          <w:p w14:paraId="00B6BB7F" w14:textId="77777777" w:rsidR="00AB5275" w:rsidRPr="00AB5275" w:rsidRDefault="00AB5275">
            <w:pPr>
              <w:pStyle w:val="TableParagraph"/>
              <w:rPr>
                <w:sz w:val="20"/>
              </w:rPr>
            </w:pPr>
          </w:p>
        </w:tc>
        <w:tc>
          <w:tcPr>
            <w:tcW w:w="1901" w:type="dxa"/>
            <w:tcBorders>
              <w:top w:val="nil"/>
              <w:left w:val="single" w:sz="4" w:space="0" w:color="000000"/>
              <w:bottom w:val="nil"/>
              <w:right w:val="single" w:sz="4" w:space="0" w:color="000000"/>
            </w:tcBorders>
            <w:hideMark/>
          </w:tcPr>
          <w:p w14:paraId="7D43AB95" w14:textId="77777777" w:rsidR="00AB5275" w:rsidRDefault="00AB5275">
            <w:pPr>
              <w:pStyle w:val="TableParagraph"/>
              <w:spacing w:line="261" w:lineRule="exact"/>
              <w:ind w:left="107"/>
              <w:rPr>
                <w:sz w:val="24"/>
                <w:lang w:val="en-US"/>
              </w:rPr>
            </w:pPr>
            <w:r>
              <w:rPr>
                <w:spacing w:val="-2"/>
                <w:sz w:val="24"/>
                <w:lang w:val="en-US"/>
              </w:rPr>
              <w:t>ЛР13-</w:t>
            </w:r>
            <w:r>
              <w:rPr>
                <w:spacing w:val="-4"/>
                <w:sz w:val="24"/>
                <w:lang w:val="en-US"/>
              </w:rPr>
              <w:t>ЛР27</w:t>
            </w:r>
          </w:p>
        </w:tc>
      </w:tr>
      <w:tr w:rsidR="00AB5275" w14:paraId="650F69C7" w14:textId="77777777" w:rsidTr="00AB5275">
        <w:trPr>
          <w:trHeight w:val="271"/>
        </w:trPr>
        <w:tc>
          <w:tcPr>
            <w:tcW w:w="2551" w:type="dxa"/>
            <w:tcBorders>
              <w:top w:val="nil"/>
              <w:left w:val="single" w:sz="4" w:space="0" w:color="000000"/>
              <w:bottom w:val="single" w:sz="4" w:space="0" w:color="000000"/>
              <w:right w:val="single" w:sz="4" w:space="0" w:color="000000"/>
            </w:tcBorders>
          </w:tcPr>
          <w:p w14:paraId="1AA1D757" w14:textId="77777777" w:rsidR="00AB5275" w:rsidRDefault="00AB5275">
            <w:pPr>
              <w:pStyle w:val="TableParagraph"/>
              <w:rPr>
                <w:sz w:val="20"/>
                <w:lang w:val="en-US"/>
              </w:rPr>
            </w:pPr>
          </w:p>
        </w:tc>
        <w:tc>
          <w:tcPr>
            <w:tcW w:w="8892" w:type="dxa"/>
            <w:tcBorders>
              <w:top w:val="nil"/>
              <w:left w:val="single" w:sz="4" w:space="0" w:color="000000"/>
              <w:bottom w:val="single" w:sz="4" w:space="0" w:color="000000"/>
              <w:right w:val="single" w:sz="4" w:space="0" w:color="000000"/>
            </w:tcBorders>
            <w:hideMark/>
          </w:tcPr>
          <w:p w14:paraId="4DCED742" w14:textId="77777777" w:rsidR="00AB5275" w:rsidRPr="00AB5275" w:rsidRDefault="00AB5275">
            <w:pPr>
              <w:pStyle w:val="TableParagraph"/>
              <w:spacing w:line="252" w:lineRule="exact"/>
              <w:ind w:left="108"/>
              <w:rPr>
                <w:sz w:val="24"/>
              </w:rPr>
            </w:pPr>
            <w:r w:rsidRPr="00AB5275">
              <w:rPr>
                <w:sz w:val="24"/>
              </w:rPr>
              <w:t>Правила</w:t>
            </w:r>
            <w:r w:rsidRPr="00AB5275">
              <w:rPr>
                <w:spacing w:val="-5"/>
                <w:sz w:val="24"/>
              </w:rPr>
              <w:t xml:space="preserve"> </w:t>
            </w:r>
            <w:r w:rsidRPr="00AB5275">
              <w:rPr>
                <w:sz w:val="24"/>
              </w:rPr>
              <w:t>санитарии</w:t>
            </w:r>
            <w:r w:rsidRPr="00AB5275">
              <w:rPr>
                <w:spacing w:val="-1"/>
                <w:sz w:val="24"/>
              </w:rPr>
              <w:t xml:space="preserve"> </w:t>
            </w:r>
            <w:r w:rsidRPr="00AB5275">
              <w:rPr>
                <w:sz w:val="24"/>
              </w:rPr>
              <w:t>и гигиены,</w:t>
            </w:r>
            <w:r w:rsidRPr="00AB5275">
              <w:rPr>
                <w:spacing w:val="-2"/>
                <w:sz w:val="24"/>
              </w:rPr>
              <w:t xml:space="preserve"> </w:t>
            </w:r>
            <w:r w:rsidRPr="00AB5275">
              <w:rPr>
                <w:sz w:val="24"/>
              </w:rPr>
              <w:t>требования</w:t>
            </w:r>
            <w:r w:rsidRPr="00AB5275">
              <w:rPr>
                <w:spacing w:val="-1"/>
                <w:sz w:val="24"/>
              </w:rPr>
              <w:t xml:space="preserve"> </w:t>
            </w:r>
            <w:r w:rsidRPr="00AB5275">
              <w:rPr>
                <w:spacing w:val="-2"/>
                <w:sz w:val="24"/>
              </w:rPr>
              <w:t>безопасности.</w:t>
            </w:r>
          </w:p>
        </w:tc>
        <w:tc>
          <w:tcPr>
            <w:tcW w:w="934" w:type="dxa"/>
            <w:tcBorders>
              <w:top w:val="nil"/>
              <w:left w:val="single" w:sz="4" w:space="0" w:color="000000"/>
              <w:bottom w:val="single" w:sz="4" w:space="0" w:color="000000"/>
              <w:right w:val="single" w:sz="4" w:space="0" w:color="000000"/>
            </w:tcBorders>
          </w:tcPr>
          <w:p w14:paraId="1324D0BA" w14:textId="77777777" w:rsidR="00AB5275" w:rsidRPr="00AB5275" w:rsidRDefault="00AB5275">
            <w:pPr>
              <w:pStyle w:val="TableParagraph"/>
              <w:rPr>
                <w:sz w:val="20"/>
              </w:rPr>
            </w:pPr>
          </w:p>
        </w:tc>
        <w:tc>
          <w:tcPr>
            <w:tcW w:w="1901" w:type="dxa"/>
            <w:tcBorders>
              <w:top w:val="nil"/>
              <w:left w:val="single" w:sz="4" w:space="0" w:color="000000"/>
              <w:bottom w:val="single" w:sz="4" w:space="0" w:color="000000"/>
              <w:right w:val="single" w:sz="4" w:space="0" w:color="000000"/>
            </w:tcBorders>
          </w:tcPr>
          <w:p w14:paraId="06682992" w14:textId="77777777" w:rsidR="00AB5275" w:rsidRPr="00AB5275" w:rsidRDefault="00AB5275">
            <w:pPr>
              <w:pStyle w:val="TableParagraph"/>
              <w:rPr>
                <w:sz w:val="20"/>
              </w:rPr>
            </w:pPr>
          </w:p>
        </w:tc>
      </w:tr>
      <w:tr w:rsidR="00AB5275" w14:paraId="01C181DC" w14:textId="77777777" w:rsidTr="00AB5275">
        <w:trPr>
          <w:trHeight w:val="277"/>
        </w:trPr>
        <w:tc>
          <w:tcPr>
            <w:tcW w:w="2551" w:type="dxa"/>
            <w:tcBorders>
              <w:top w:val="single" w:sz="4" w:space="0" w:color="000000"/>
              <w:left w:val="single" w:sz="4" w:space="0" w:color="000000"/>
              <w:bottom w:val="nil"/>
              <w:right w:val="single" w:sz="4" w:space="0" w:color="000000"/>
            </w:tcBorders>
            <w:hideMark/>
          </w:tcPr>
          <w:p w14:paraId="1B59E9C9" w14:textId="77777777" w:rsidR="00AB5275" w:rsidRDefault="00AB5275">
            <w:pPr>
              <w:pStyle w:val="TableParagraph"/>
              <w:spacing w:before="1" w:line="257" w:lineRule="exact"/>
              <w:ind w:left="107"/>
              <w:rPr>
                <w:b/>
                <w:sz w:val="24"/>
                <w:lang w:val="en-US"/>
              </w:rPr>
            </w:pPr>
            <w:r>
              <w:rPr>
                <w:b/>
                <w:sz w:val="24"/>
                <w:lang w:val="en-US"/>
              </w:rPr>
              <w:t>Тема</w:t>
            </w:r>
            <w:r>
              <w:rPr>
                <w:b/>
                <w:spacing w:val="-3"/>
                <w:sz w:val="24"/>
                <w:lang w:val="en-US"/>
              </w:rPr>
              <w:t xml:space="preserve"> </w:t>
            </w:r>
            <w:r>
              <w:rPr>
                <w:b/>
                <w:sz w:val="24"/>
                <w:lang w:val="en-US"/>
              </w:rPr>
              <w:t>2.</w:t>
            </w:r>
            <w:r>
              <w:rPr>
                <w:b/>
                <w:spacing w:val="-2"/>
                <w:sz w:val="24"/>
                <w:lang w:val="en-US"/>
              </w:rPr>
              <w:t xml:space="preserve"> </w:t>
            </w:r>
            <w:r>
              <w:rPr>
                <w:b/>
                <w:sz w:val="24"/>
                <w:lang w:val="en-US"/>
              </w:rPr>
              <w:t>Материалы</w:t>
            </w:r>
            <w:r>
              <w:rPr>
                <w:b/>
                <w:spacing w:val="-2"/>
                <w:sz w:val="24"/>
                <w:lang w:val="en-US"/>
              </w:rPr>
              <w:t xml:space="preserve"> </w:t>
            </w:r>
            <w:r>
              <w:rPr>
                <w:b/>
                <w:spacing w:val="-10"/>
                <w:sz w:val="24"/>
                <w:lang w:val="en-US"/>
              </w:rPr>
              <w:t>и</w:t>
            </w:r>
          </w:p>
        </w:tc>
        <w:tc>
          <w:tcPr>
            <w:tcW w:w="8892" w:type="dxa"/>
            <w:tcBorders>
              <w:top w:val="single" w:sz="4" w:space="0" w:color="000000"/>
              <w:left w:val="single" w:sz="4" w:space="0" w:color="000000"/>
              <w:bottom w:val="single" w:sz="4" w:space="0" w:color="000000"/>
              <w:right w:val="single" w:sz="4" w:space="0" w:color="000000"/>
            </w:tcBorders>
            <w:hideMark/>
          </w:tcPr>
          <w:p w14:paraId="636A8C79" w14:textId="77777777" w:rsidR="00AB5275" w:rsidRDefault="00AB5275">
            <w:pPr>
              <w:pStyle w:val="TableParagraph"/>
              <w:spacing w:before="1" w:line="257"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099BF09A" w14:textId="77777777" w:rsidR="00AB5275" w:rsidRDefault="00AB5275">
            <w:pPr>
              <w:pStyle w:val="TableParagraph"/>
              <w:spacing w:before="1" w:line="257" w:lineRule="exact"/>
              <w:ind w:left="7"/>
              <w:jc w:val="center"/>
              <w:rPr>
                <w:b/>
                <w:sz w:val="24"/>
                <w:lang w:val="en-US"/>
              </w:rPr>
            </w:pPr>
            <w:r>
              <w:rPr>
                <w:b/>
                <w:spacing w:val="-10"/>
                <w:sz w:val="24"/>
                <w:lang w:val="en-US"/>
              </w:rPr>
              <w:t>4</w:t>
            </w:r>
          </w:p>
        </w:tc>
        <w:tc>
          <w:tcPr>
            <w:tcW w:w="1901" w:type="dxa"/>
            <w:tcBorders>
              <w:top w:val="single" w:sz="4" w:space="0" w:color="000000"/>
              <w:left w:val="single" w:sz="4" w:space="0" w:color="000000"/>
              <w:bottom w:val="nil"/>
              <w:right w:val="single" w:sz="4" w:space="0" w:color="000000"/>
            </w:tcBorders>
            <w:hideMark/>
          </w:tcPr>
          <w:p w14:paraId="3E69F3FA" w14:textId="77777777" w:rsidR="00AB5275" w:rsidRDefault="00AB5275">
            <w:pPr>
              <w:pStyle w:val="TableParagraph"/>
              <w:spacing w:before="1" w:line="257" w:lineRule="exact"/>
              <w:ind w:left="107"/>
              <w:rPr>
                <w:sz w:val="24"/>
                <w:lang w:val="en-US"/>
              </w:rPr>
            </w:pPr>
            <w:r>
              <w:rPr>
                <w:spacing w:val="-2"/>
                <w:sz w:val="24"/>
                <w:lang w:val="en-US"/>
              </w:rPr>
              <w:t>ПК.3.1.</w:t>
            </w:r>
          </w:p>
        </w:tc>
      </w:tr>
      <w:tr w:rsidR="00AB5275" w14:paraId="074CD104" w14:textId="77777777" w:rsidTr="00AB5275">
        <w:trPr>
          <w:trHeight w:val="275"/>
        </w:trPr>
        <w:tc>
          <w:tcPr>
            <w:tcW w:w="2551" w:type="dxa"/>
            <w:tcBorders>
              <w:top w:val="nil"/>
              <w:left w:val="single" w:sz="4" w:space="0" w:color="000000"/>
              <w:bottom w:val="nil"/>
              <w:right w:val="single" w:sz="4" w:space="0" w:color="000000"/>
            </w:tcBorders>
            <w:hideMark/>
          </w:tcPr>
          <w:p w14:paraId="779F85B2" w14:textId="77777777" w:rsidR="00AB5275" w:rsidRDefault="00AB5275">
            <w:pPr>
              <w:pStyle w:val="TableParagraph"/>
              <w:spacing w:line="255" w:lineRule="exact"/>
              <w:ind w:left="107"/>
              <w:rPr>
                <w:b/>
                <w:sz w:val="24"/>
                <w:lang w:val="en-US"/>
              </w:rPr>
            </w:pPr>
            <w:r>
              <w:rPr>
                <w:b/>
                <w:sz w:val="24"/>
                <w:lang w:val="en-US"/>
              </w:rPr>
              <w:t>инструменты</w:t>
            </w:r>
            <w:r>
              <w:rPr>
                <w:b/>
                <w:spacing w:val="-6"/>
                <w:sz w:val="24"/>
                <w:lang w:val="en-US"/>
              </w:rPr>
              <w:t xml:space="preserve"> </w:t>
            </w:r>
            <w:r>
              <w:rPr>
                <w:b/>
                <w:spacing w:val="-5"/>
                <w:sz w:val="24"/>
                <w:lang w:val="en-US"/>
              </w:rPr>
              <w:t>для</w:t>
            </w:r>
          </w:p>
        </w:tc>
        <w:tc>
          <w:tcPr>
            <w:tcW w:w="8892" w:type="dxa"/>
            <w:tcBorders>
              <w:top w:val="single" w:sz="4" w:space="0" w:color="000000"/>
              <w:left w:val="single" w:sz="4" w:space="0" w:color="000000"/>
              <w:bottom w:val="nil"/>
              <w:right w:val="single" w:sz="4" w:space="0" w:color="000000"/>
            </w:tcBorders>
            <w:hideMark/>
          </w:tcPr>
          <w:p w14:paraId="3DD90763" w14:textId="77777777" w:rsidR="00AB5275" w:rsidRDefault="00AB5275">
            <w:pPr>
              <w:pStyle w:val="TableParagraph"/>
              <w:spacing w:line="255" w:lineRule="exact"/>
              <w:ind w:left="108"/>
              <w:rPr>
                <w:sz w:val="24"/>
                <w:lang w:val="en-US"/>
              </w:rPr>
            </w:pPr>
            <w:r w:rsidRPr="00AB5275">
              <w:rPr>
                <w:sz w:val="24"/>
              </w:rPr>
              <w:t>Материалы</w:t>
            </w:r>
            <w:r w:rsidRPr="00AB5275">
              <w:rPr>
                <w:spacing w:val="-5"/>
                <w:sz w:val="24"/>
              </w:rPr>
              <w:t xml:space="preserve"> </w:t>
            </w:r>
            <w:r w:rsidRPr="00AB5275">
              <w:rPr>
                <w:sz w:val="24"/>
              </w:rPr>
              <w:t>для</w:t>
            </w:r>
            <w:r w:rsidRPr="00AB5275">
              <w:rPr>
                <w:spacing w:val="-2"/>
                <w:sz w:val="24"/>
              </w:rPr>
              <w:t xml:space="preserve"> </w:t>
            </w:r>
            <w:r w:rsidRPr="00AB5275">
              <w:rPr>
                <w:sz w:val="24"/>
              </w:rPr>
              <w:t>проведения</w:t>
            </w:r>
            <w:r w:rsidRPr="00AB5275">
              <w:rPr>
                <w:spacing w:val="-2"/>
                <w:sz w:val="24"/>
              </w:rPr>
              <w:t xml:space="preserve"> </w:t>
            </w:r>
            <w:r w:rsidRPr="00AB5275">
              <w:rPr>
                <w:sz w:val="24"/>
              </w:rPr>
              <w:t>базовых</w:t>
            </w:r>
            <w:r w:rsidRPr="00AB5275">
              <w:rPr>
                <w:spacing w:val="-1"/>
                <w:sz w:val="24"/>
              </w:rPr>
              <w:t xml:space="preserve"> </w:t>
            </w:r>
            <w:r w:rsidRPr="00AB5275">
              <w:rPr>
                <w:sz w:val="24"/>
              </w:rPr>
              <w:t>процедур.</w:t>
            </w:r>
            <w:r w:rsidRPr="00AB5275">
              <w:rPr>
                <w:spacing w:val="-2"/>
                <w:sz w:val="24"/>
              </w:rPr>
              <w:t xml:space="preserve"> </w:t>
            </w:r>
            <w:r>
              <w:rPr>
                <w:sz w:val="24"/>
                <w:lang w:val="en-US"/>
              </w:rPr>
              <w:t>Дезинфекция</w:t>
            </w:r>
            <w:r>
              <w:rPr>
                <w:spacing w:val="-5"/>
                <w:sz w:val="24"/>
                <w:lang w:val="en-US"/>
              </w:rPr>
              <w:t xml:space="preserve"> </w:t>
            </w:r>
            <w:r>
              <w:rPr>
                <w:sz w:val="24"/>
                <w:lang w:val="en-US"/>
              </w:rPr>
              <w:t xml:space="preserve">и </w:t>
            </w:r>
            <w:r>
              <w:rPr>
                <w:spacing w:val="-2"/>
                <w:sz w:val="24"/>
                <w:lang w:val="en-US"/>
              </w:rPr>
              <w:t>стерилизация</w:t>
            </w:r>
          </w:p>
        </w:tc>
        <w:tc>
          <w:tcPr>
            <w:tcW w:w="934" w:type="dxa"/>
            <w:tcBorders>
              <w:top w:val="single" w:sz="4" w:space="0" w:color="000000"/>
              <w:left w:val="single" w:sz="4" w:space="0" w:color="000000"/>
              <w:bottom w:val="nil"/>
              <w:right w:val="single" w:sz="4" w:space="0" w:color="000000"/>
            </w:tcBorders>
            <w:hideMark/>
          </w:tcPr>
          <w:p w14:paraId="49FD25F9" w14:textId="77777777" w:rsidR="00AB5275" w:rsidRDefault="00AB5275">
            <w:pPr>
              <w:pStyle w:val="TableParagraph"/>
              <w:spacing w:line="255" w:lineRule="exact"/>
              <w:ind w:left="7"/>
              <w:jc w:val="center"/>
              <w:rPr>
                <w:sz w:val="24"/>
                <w:lang w:val="en-US"/>
              </w:rPr>
            </w:pPr>
            <w:r>
              <w:rPr>
                <w:spacing w:val="-10"/>
                <w:sz w:val="24"/>
                <w:lang w:val="en-US"/>
              </w:rPr>
              <w:t>4</w:t>
            </w:r>
          </w:p>
        </w:tc>
        <w:tc>
          <w:tcPr>
            <w:tcW w:w="1901" w:type="dxa"/>
            <w:tcBorders>
              <w:top w:val="nil"/>
              <w:left w:val="single" w:sz="4" w:space="0" w:color="000000"/>
              <w:bottom w:val="nil"/>
              <w:right w:val="single" w:sz="4" w:space="0" w:color="000000"/>
            </w:tcBorders>
            <w:hideMark/>
          </w:tcPr>
          <w:p w14:paraId="0FA6A677" w14:textId="77777777" w:rsidR="00AB5275" w:rsidRDefault="00AB5275">
            <w:pPr>
              <w:pStyle w:val="TableParagraph"/>
              <w:spacing w:line="255" w:lineRule="exact"/>
              <w:ind w:left="107"/>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72D5C9C1" w14:textId="77777777" w:rsidTr="00AB5275">
        <w:trPr>
          <w:trHeight w:val="276"/>
        </w:trPr>
        <w:tc>
          <w:tcPr>
            <w:tcW w:w="2551" w:type="dxa"/>
            <w:tcBorders>
              <w:top w:val="nil"/>
              <w:left w:val="single" w:sz="4" w:space="0" w:color="000000"/>
              <w:bottom w:val="nil"/>
              <w:right w:val="single" w:sz="4" w:space="0" w:color="000000"/>
            </w:tcBorders>
            <w:hideMark/>
          </w:tcPr>
          <w:p w14:paraId="28FB3942" w14:textId="77777777" w:rsidR="00AB5275" w:rsidRDefault="00AB5275">
            <w:pPr>
              <w:pStyle w:val="TableParagraph"/>
              <w:spacing w:line="256" w:lineRule="exact"/>
              <w:ind w:left="107"/>
              <w:rPr>
                <w:b/>
                <w:sz w:val="24"/>
                <w:lang w:val="en-US"/>
              </w:rPr>
            </w:pPr>
            <w:r>
              <w:rPr>
                <w:b/>
                <w:spacing w:val="-2"/>
                <w:sz w:val="24"/>
                <w:lang w:val="en-US"/>
              </w:rPr>
              <w:t>проведения</w:t>
            </w:r>
          </w:p>
        </w:tc>
        <w:tc>
          <w:tcPr>
            <w:tcW w:w="8892" w:type="dxa"/>
            <w:tcBorders>
              <w:top w:val="nil"/>
              <w:left w:val="single" w:sz="4" w:space="0" w:color="000000"/>
              <w:bottom w:val="nil"/>
              <w:right w:val="single" w:sz="4" w:space="0" w:color="000000"/>
            </w:tcBorders>
            <w:hideMark/>
          </w:tcPr>
          <w:p w14:paraId="48D0524C" w14:textId="77777777" w:rsidR="00AB5275" w:rsidRDefault="00AB5275">
            <w:pPr>
              <w:pStyle w:val="TableParagraph"/>
              <w:spacing w:line="256" w:lineRule="exact"/>
              <w:ind w:left="108"/>
              <w:rPr>
                <w:sz w:val="24"/>
                <w:lang w:val="en-US"/>
              </w:rPr>
            </w:pP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z w:val="24"/>
                <w:lang w:val="en-US"/>
              </w:rPr>
              <w:t>расходных</w:t>
            </w:r>
            <w:r>
              <w:rPr>
                <w:spacing w:val="-2"/>
                <w:sz w:val="24"/>
                <w:lang w:val="en-US"/>
              </w:rPr>
              <w:t xml:space="preserve"> материалов.</w:t>
            </w:r>
          </w:p>
        </w:tc>
        <w:tc>
          <w:tcPr>
            <w:tcW w:w="934" w:type="dxa"/>
            <w:tcBorders>
              <w:top w:val="nil"/>
              <w:left w:val="single" w:sz="4" w:space="0" w:color="000000"/>
              <w:bottom w:val="nil"/>
              <w:right w:val="single" w:sz="4" w:space="0" w:color="000000"/>
            </w:tcBorders>
          </w:tcPr>
          <w:p w14:paraId="7AF205B9" w14:textId="77777777" w:rsidR="00AB5275" w:rsidRDefault="00AB5275">
            <w:pPr>
              <w:pStyle w:val="TableParagraph"/>
              <w:rPr>
                <w:sz w:val="20"/>
                <w:lang w:val="en-US"/>
              </w:rPr>
            </w:pPr>
          </w:p>
        </w:tc>
        <w:tc>
          <w:tcPr>
            <w:tcW w:w="1901" w:type="dxa"/>
            <w:tcBorders>
              <w:top w:val="nil"/>
              <w:left w:val="single" w:sz="4" w:space="0" w:color="000000"/>
              <w:bottom w:val="nil"/>
              <w:right w:val="single" w:sz="4" w:space="0" w:color="000000"/>
            </w:tcBorders>
            <w:hideMark/>
          </w:tcPr>
          <w:p w14:paraId="31D27B6D" w14:textId="77777777" w:rsidR="00AB5275" w:rsidRDefault="00AB5275">
            <w:pPr>
              <w:pStyle w:val="TableParagraph"/>
              <w:spacing w:line="256" w:lineRule="exact"/>
              <w:ind w:left="107"/>
              <w:rPr>
                <w:sz w:val="24"/>
                <w:lang w:val="en-US"/>
              </w:rPr>
            </w:pPr>
            <w:r>
              <w:rPr>
                <w:spacing w:val="-2"/>
                <w:sz w:val="24"/>
                <w:lang w:val="en-US"/>
              </w:rPr>
              <w:t>ЛР13-</w:t>
            </w:r>
            <w:r>
              <w:rPr>
                <w:spacing w:val="-4"/>
                <w:sz w:val="24"/>
                <w:lang w:val="en-US"/>
              </w:rPr>
              <w:t>ЛР27</w:t>
            </w:r>
          </w:p>
        </w:tc>
      </w:tr>
      <w:tr w:rsidR="00AB5275" w14:paraId="552DA0EB" w14:textId="77777777" w:rsidTr="00AB5275">
        <w:trPr>
          <w:trHeight w:val="276"/>
        </w:trPr>
        <w:tc>
          <w:tcPr>
            <w:tcW w:w="2551" w:type="dxa"/>
            <w:tcBorders>
              <w:top w:val="nil"/>
              <w:left w:val="single" w:sz="4" w:space="0" w:color="000000"/>
              <w:bottom w:val="nil"/>
              <w:right w:val="single" w:sz="4" w:space="0" w:color="000000"/>
            </w:tcBorders>
            <w:hideMark/>
          </w:tcPr>
          <w:p w14:paraId="0EA9E40E" w14:textId="77777777" w:rsidR="00AB5275" w:rsidRDefault="00AB5275">
            <w:pPr>
              <w:pStyle w:val="TableParagraph"/>
              <w:spacing w:line="256" w:lineRule="exact"/>
              <w:ind w:left="107"/>
              <w:rPr>
                <w:b/>
                <w:sz w:val="24"/>
                <w:lang w:val="en-US"/>
              </w:rPr>
            </w:pPr>
            <w:r>
              <w:rPr>
                <w:b/>
                <w:spacing w:val="-2"/>
                <w:sz w:val="24"/>
                <w:lang w:val="en-US"/>
              </w:rPr>
              <w:t>косметических</w:t>
            </w:r>
          </w:p>
        </w:tc>
        <w:tc>
          <w:tcPr>
            <w:tcW w:w="8892" w:type="dxa"/>
            <w:tcBorders>
              <w:top w:val="nil"/>
              <w:left w:val="single" w:sz="4" w:space="0" w:color="000000"/>
              <w:bottom w:val="nil"/>
              <w:right w:val="single" w:sz="4" w:space="0" w:color="000000"/>
            </w:tcBorders>
            <w:hideMark/>
          </w:tcPr>
          <w:p w14:paraId="269EB924" w14:textId="77777777" w:rsidR="00AB5275" w:rsidRPr="00AB5275" w:rsidRDefault="00AB5275">
            <w:pPr>
              <w:pStyle w:val="TableParagraph"/>
              <w:spacing w:line="256" w:lineRule="exact"/>
              <w:ind w:left="108"/>
              <w:rPr>
                <w:sz w:val="24"/>
              </w:rPr>
            </w:pPr>
            <w:r w:rsidRPr="00AB5275">
              <w:rPr>
                <w:sz w:val="24"/>
              </w:rPr>
              <w:t>Гигиенические</w:t>
            </w:r>
            <w:r w:rsidRPr="00AB5275">
              <w:rPr>
                <w:spacing w:val="-3"/>
                <w:sz w:val="24"/>
              </w:rPr>
              <w:t xml:space="preserve"> </w:t>
            </w:r>
            <w:r w:rsidRPr="00AB5275">
              <w:rPr>
                <w:sz w:val="24"/>
              </w:rPr>
              <w:t>и профилактические,</w:t>
            </w:r>
            <w:r w:rsidRPr="00AB5275">
              <w:rPr>
                <w:spacing w:val="-1"/>
                <w:sz w:val="24"/>
              </w:rPr>
              <w:t xml:space="preserve"> </w:t>
            </w:r>
            <w:r w:rsidRPr="00AB5275">
              <w:rPr>
                <w:sz w:val="24"/>
              </w:rPr>
              <w:t>косметические</w:t>
            </w:r>
            <w:r w:rsidRPr="00AB5275">
              <w:rPr>
                <w:spacing w:val="-3"/>
                <w:sz w:val="24"/>
              </w:rPr>
              <w:t xml:space="preserve"> </w:t>
            </w:r>
            <w:r w:rsidRPr="00AB5275">
              <w:rPr>
                <w:sz w:val="24"/>
              </w:rPr>
              <w:t>средства</w:t>
            </w:r>
            <w:r w:rsidRPr="00AB5275">
              <w:rPr>
                <w:spacing w:val="-2"/>
                <w:sz w:val="24"/>
              </w:rPr>
              <w:t xml:space="preserve"> </w:t>
            </w:r>
            <w:r w:rsidRPr="00AB5275">
              <w:rPr>
                <w:sz w:val="24"/>
              </w:rPr>
              <w:t>для</w:t>
            </w:r>
            <w:r w:rsidRPr="00AB5275">
              <w:rPr>
                <w:spacing w:val="-1"/>
                <w:sz w:val="24"/>
              </w:rPr>
              <w:t xml:space="preserve"> </w:t>
            </w:r>
            <w:r w:rsidRPr="00AB5275">
              <w:rPr>
                <w:sz w:val="24"/>
              </w:rPr>
              <w:t>кожи</w:t>
            </w:r>
            <w:r w:rsidRPr="00AB5275">
              <w:rPr>
                <w:spacing w:val="-1"/>
                <w:sz w:val="24"/>
              </w:rPr>
              <w:t xml:space="preserve"> </w:t>
            </w:r>
            <w:r w:rsidRPr="00AB5275">
              <w:rPr>
                <w:sz w:val="24"/>
              </w:rPr>
              <w:t>лица,</w:t>
            </w:r>
            <w:r w:rsidRPr="00AB5275">
              <w:rPr>
                <w:spacing w:val="-1"/>
                <w:sz w:val="24"/>
              </w:rPr>
              <w:t xml:space="preserve"> </w:t>
            </w:r>
            <w:r w:rsidRPr="00AB5275">
              <w:rPr>
                <w:sz w:val="24"/>
              </w:rPr>
              <w:t xml:space="preserve">шеи </w:t>
            </w:r>
            <w:r w:rsidRPr="00AB5275">
              <w:rPr>
                <w:spacing w:val="-10"/>
                <w:sz w:val="24"/>
              </w:rPr>
              <w:t>и</w:t>
            </w:r>
          </w:p>
        </w:tc>
        <w:tc>
          <w:tcPr>
            <w:tcW w:w="934" w:type="dxa"/>
            <w:tcBorders>
              <w:top w:val="nil"/>
              <w:left w:val="single" w:sz="4" w:space="0" w:color="000000"/>
              <w:bottom w:val="nil"/>
              <w:right w:val="single" w:sz="4" w:space="0" w:color="000000"/>
            </w:tcBorders>
          </w:tcPr>
          <w:p w14:paraId="32315B91" w14:textId="77777777" w:rsidR="00AB5275" w:rsidRPr="00AB5275" w:rsidRDefault="00AB5275">
            <w:pPr>
              <w:pStyle w:val="TableParagraph"/>
              <w:rPr>
                <w:sz w:val="20"/>
              </w:rPr>
            </w:pPr>
          </w:p>
        </w:tc>
        <w:tc>
          <w:tcPr>
            <w:tcW w:w="1901" w:type="dxa"/>
            <w:tcBorders>
              <w:top w:val="nil"/>
              <w:left w:val="single" w:sz="4" w:space="0" w:color="000000"/>
              <w:bottom w:val="nil"/>
              <w:right w:val="single" w:sz="4" w:space="0" w:color="000000"/>
            </w:tcBorders>
          </w:tcPr>
          <w:p w14:paraId="2A929A13" w14:textId="77777777" w:rsidR="00AB5275" w:rsidRPr="00AB5275" w:rsidRDefault="00AB5275">
            <w:pPr>
              <w:pStyle w:val="TableParagraph"/>
              <w:rPr>
                <w:sz w:val="20"/>
              </w:rPr>
            </w:pPr>
          </w:p>
        </w:tc>
      </w:tr>
      <w:tr w:rsidR="00AB5275" w14:paraId="085DACAE" w14:textId="77777777" w:rsidTr="00AB5275">
        <w:trPr>
          <w:trHeight w:val="276"/>
        </w:trPr>
        <w:tc>
          <w:tcPr>
            <w:tcW w:w="2551" w:type="dxa"/>
            <w:tcBorders>
              <w:top w:val="nil"/>
              <w:left w:val="single" w:sz="4" w:space="0" w:color="000000"/>
              <w:bottom w:val="nil"/>
              <w:right w:val="single" w:sz="4" w:space="0" w:color="000000"/>
            </w:tcBorders>
            <w:hideMark/>
          </w:tcPr>
          <w:p w14:paraId="5283454A" w14:textId="77777777" w:rsidR="00AB5275" w:rsidRDefault="00AB5275">
            <w:pPr>
              <w:pStyle w:val="TableParagraph"/>
              <w:spacing w:line="256" w:lineRule="exact"/>
              <w:ind w:left="107"/>
              <w:rPr>
                <w:b/>
                <w:sz w:val="24"/>
                <w:lang w:val="en-US"/>
              </w:rPr>
            </w:pPr>
            <w:r>
              <w:rPr>
                <w:b/>
                <w:spacing w:val="-2"/>
                <w:sz w:val="24"/>
                <w:lang w:val="en-US"/>
              </w:rPr>
              <w:t>процедур.</w:t>
            </w:r>
          </w:p>
        </w:tc>
        <w:tc>
          <w:tcPr>
            <w:tcW w:w="8892" w:type="dxa"/>
            <w:tcBorders>
              <w:top w:val="nil"/>
              <w:left w:val="single" w:sz="4" w:space="0" w:color="000000"/>
              <w:bottom w:val="nil"/>
              <w:right w:val="single" w:sz="4" w:space="0" w:color="000000"/>
            </w:tcBorders>
            <w:hideMark/>
          </w:tcPr>
          <w:p w14:paraId="110613A2" w14:textId="77777777" w:rsidR="00AB5275" w:rsidRDefault="00AB5275">
            <w:pPr>
              <w:pStyle w:val="TableParagraph"/>
              <w:spacing w:line="256" w:lineRule="exact"/>
              <w:ind w:left="108"/>
              <w:rPr>
                <w:sz w:val="24"/>
                <w:lang w:val="en-US"/>
              </w:rPr>
            </w:pPr>
            <w:r>
              <w:rPr>
                <w:sz w:val="24"/>
                <w:lang w:val="en-US"/>
              </w:rPr>
              <w:t xml:space="preserve">зоны </w:t>
            </w:r>
            <w:r>
              <w:rPr>
                <w:spacing w:val="-2"/>
                <w:sz w:val="24"/>
                <w:lang w:val="en-US"/>
              </w:rPr>
              <w:t>декольте.</w:t>
            </w:r>
          </w:p>
        </w:tc>
        <w:tc>
          <w:tcPr>
            <w:tcW w:w="934" w:type="dxa"/>
            <w:tcBorders>
              <w:top w:val="nil"/>
              <w:left w:val="single" w:sz="4" w:space="0" w:color="000000"/>
              <w:bottom w:val="nil"/>
              <w:right w:val="single" w:sz="4" w:space="0" w:color="000000"/>
            </w:tcBorders>
          </w:tcPr>
          <w:p w14:paraId="312BE8F9" w14:textId="77777777" w:rsidR="00AB5275" w:rsidRDefault="00AB5275">
            <w:pPr>
              <w:pStyle w:val="TableParagraph"/>
              <w:rPr>
                <w:sz w:val="20"/>
                <w:lang w:val="en-US"/>
              </w:rPr>
            </w:pPr>
          </w:p>
        </w:tc>
        <w:tc>
          <w:tcPr>
            <w:tcW w:w="1901" w:type="dxa"/>
            <w:tcBorders>
              <w:top w:val="nil"/>
              <w:left w:val="single" w:sz="4" w:space="0" w:color="000000"/>
              <w:bottom w:val="nil"/>
              <w:right w:val="single" w:sz="4" w:space="0" w:color="000000"/>
            </w:tcBorders>
          </w:tcPr>
          <w:p w14:paraId="7C9557FE" w14:textId="77777777" w:rsidR="00AB5275" w:rsidRDefault="00AB5275">
            <w:pPr>
              <w:pStyle w:val="TableParagraph"/>
              <w:rPr>
                <w:sz w:val="20"/>
                <w:lang w:val="en-US"/>
              </w:rPr>
            </w:pPr>
          </w:p>
        </w:tc>
      </w:tr>
      <w:tr w:rsidR="00AB5275" w14:paraId="79F252D2" w14:textId="77777777" w:rsidTr="00AB5275">
        <w:trPr>
          <w:trHeight w:val="271"/>
        </w:trPr>
        <w:tc>
          <w:tcPr>
            <w:tcW w:w="2551" w:type="dxa"/>
            <w:tcBorders>
              <w:top w:val="nil"/>
              <w:left w:val="single" w:sz="4" w:space="0" w:color="000000"/>
              <w:bottom w:val="nil"/>
              <w:right w:val="single" w:sz="4" w:space="0" w:color="000000"/>
            </w:tcBorders>
            <w:hideMark/>
          </w:tcPr>
          <w:p w14:paraId="0CB63700" w14:textId="77777777" w:rsidR="00AB5275" w:rsidRDefault="00AB5275">
            <w:pPr>
              <w:pStyle w:val="TableParagraph"/>
              <w:spacing w:line="251" w:lineRule="exact"/>
              <w:ind w:left="107"/>
              <w:rPr>
                <w:b/>
                <w:sz w:val="24"/>
                <w:lang w:val="en-US"/>
              </w:rPr>
            </w:pPr>
            <w:r>
              <w:rPr>
                <w:b/>
                <w:sz w:val="24"/>
                <w:lang w:val="en-US"/>
              </w:rPr>
              <w:t>Дезинфекция</w:t>
            </w:r>
            <w:r>
              <w:rPr>
                <w:b/>
                <w:spacing w:val="-5"/>
                <w:sz w:val="24"/>
                <w:lang w:val="en-US"/>
              </w:rPr>
              <w:t xml:space="preserve"> </w:t>
            </w:r>
            <w:r>
              <w:rPr>
                <w:b/>
                <w:spacing w:val="-10"/>
                <w:sz w:val="24"/>
                <w:lang w:val="en-US"/>
              </w:rPr>
              <w:t>и</w:t>
            </w:r>
          </w:p>
        </w:tc>
        <w:tc>
          <w:tcPr>
            <w:tcW w:w="8892" w:type="dxa"/>
            <w:tcBorders>
              <w:top w:val="nil"/>
              <w:left w:val="single" w:sz="4" w:space="0" w:color="000000"/>
              <w:bottom w:val="nil"/>
              <w:right w:val="single" w:sz="4" w:space="0" w:color="000000"/>
            </w:tcBorders>
          </w:tcPr>
          <w:p w14:paraId="4568BFC9" w14:textId="77777777" w:rsidR="00AB5275" w:rsidRDefault="00AB5275">
            <w:pPr>
              <w:pStyle w:val="TableParagraph"/>
              <w:rPr>
                <w:sz w:val="20"/>
                <w:lang w:val="en-US"/>
              </w:rPr>
            </w:pPr>
          </w:p>
        </w:tc>
        <w:tc>
          <w:tcPr>
            <w:tcW w:w="934" w:type="dxa"/>
            <w:tcBorders>
              <w:top w:val="nil"/>
              <w:left w:val="single" w:sz="4" w:space="0" w:color="000000"/>
              <w:bottom w:val="nil"/>
              <w:right w:val="single" w:sz="4" w:space="0" w:color="000000"/>
            </w:tcBorders>
          </w:tcPr>
          <w:p w14:paraId="5E92521E" w14:textId="77777777" w:rsidR="00AB5275" w:rsidRDefault="00AB5275">
            <w:pPr>
              <w:pStyle w:val="TableParagraph"/>
              <w:rPr>
                <w:sz w:val="20"/>
                <w:lang w:val="en-US"/>
              </w:rPr>
            </w:pPr>
          </w:p>
        </w:tc>
        <w:tc>
          <w:tcPr>
            <w:tcW w:w="1901" w:type="dxa"/>
            <w:tcBorders>
              <w:top w:val="nil"/>
              <w:left w:val="single" w:sz="4" w:space="0" w:color="000000"/>
              <w:bottom w:val="nil"/>
              <w:right w:val="single" w:sz="4" w:space="0" w:color="000000"/>
            </w:tcBorders>
          </w:tcPr>
          <w:p w14:paraId="2E652968" w14:textId="77777777" w:rsidR="00AB5275" w:rsidRDefault="00AB5275">
            <w:pPr>
              <w:pStyle w:val="TableParagraph"/>
              <w:rPr>
                <w:sz w:val="20"/>
                <w:lang w:val="en-US"/>
              </w:rPr>
            </w:pPr>
          </w:p>
        </w:tc>
      </w:tr>
      <w:tr w:rsidR="00AB5275" w14:paraId="58ED6AEE" w14:textId="77777777" w:rsidTr="00AB5275">
        <w:trPr>
          <w:trHeight w:val="271"/>
        </w:trPr>
        <w:tc>
          <w:tcPr>
            <w:tcW w:w="2551" w:type="dxa"/>
            <w:tcBorders>
              <w:top w:val="nil"/>
              <w:left w:val="single" w:sz="4" w:space="0" w:color="000000"/>
              <w:bottom w:val="single" w:sz="4" w:space="0" w:color="000000"/>
              <w:right w:val="single" w:sz="4" w:space="0" w:color="000000"/>
            </w:tcBorders>
            <w:hideMark/>
          </w:tcPr>
          <w:p w14:paraId="60602C89" w14:textId="77777777" w:rsidR="00AB5275" w:rsidRDefault="00AB5275">
            <w:pPr>
              <w:pStyle w:val="TableParagraph"/>
              <w:spacing w:line="252" w:lineRule="exact"/>
              <w:ind w:left="107"/>
              <w:rPr>
                <w:b/>
                <w:sz w:val="24"/>
                <w:lang w:val="en-US"/>
              </w:rPr>
            </w:pPr>
            <w:r>
              <w:rPr>
                <w:b/>
                <w:spacing w:val="-2"/>
                <w:sz w:val="24"/>
                <w:lang w:val="en-US"/>
              </w:rPr>
              <w:t>стерилизация</w:t>
            </w:r>
          </w:p>
        </w:tc>
        <w:tc>
          <w:tcPr>
            <w:tcW w:w="8892" w:type="dxa"/>
            <w:tcBorders>
              <w:top w:val="nil"/>
              <w:left w:val="single" w:sz="4" w:space="0" w:color="000000"/>
              <w:bottom w:val="single" w:sz="4" w:space="0" w:color="000000"/>
              <w:right w:val="single" w:sz="4" w:space="0" w:color="000000"/>
            </w:tcBorders>
          </w:tcPr>
          <w:p w14:paraId="6499737C" w14:textId="77777777" w:rsidR="00AB5275" w:rsidRDefault="00AB5275">
            <w:pPr>
              <w:pStyle w:val="TableParagraph"/>
              <w:rPr>
                <w:sz w:val="20"/>
                <w:lang w:val="en-US"/>
              </w:rPr>
            </w:pPr>
          </w:p>
        </w:tc>
        <w:tc>
          <w:tcPr>
            <w:tcW w:w="934" w:type="dxa"/>
            <w:tcBorders>
              <w:top w:val="nil"/>
              <w:left w:val="single" w:sz="4" w:space="0" w:color="000000"/>
              <w:bottom w:val="single" w:sz="4" w:space="0" w:color="000000"/>
              <w:right w:val="single" w:sz="4" w:space="0" w:color="000000"/>
            </w:tcBorders>
          </w:tcPr>
          <w:p w14:paraId="6DF05594" w14:textId="77777777" w:rsidR="00AB5275" w:rsidRDefault="00AB5275">
            <w:pPr>
              <w:pStyle w:val="TableParagraph"/>
              <w:rPr>
                <w:sz w:val="20"/>
                <w:lang w:val="en-US"/>
              </w:rPr>
            </w:pPr>
          </w:p>
        </w:tc>
        <w:tc>
          <w:tcPr>
            <w:tcW w:w="1901" w:type="dxa"/>
            <w:tcBorders>
              <w:top w:val="nil"/>
              <w:left w:val="single" w:sz="4" w:space="0" w:color="000000"/>
              <w:bottom w:val="single" w:sz="4" w:space="0" w:color="000000"/>
              <w:right w:val="single" w:sz="4" w:space="0" w:color="000000"/>
            </w:tcBorders>
          </w:tcPr>
          <w:p w14:paraId="3810006F" w14:textId="77777777" w:rsidR="00AB5275" w:rsidRDefault="00AB5275">
            <w:pPr>
              <w:pStyle w:val="TableParagraph"/>
              <w:rPr>
                <w:sz w:val="20"/>
                <w:lang w:val="en-US"/>
              </w:rPr>
            </w:pPr>
          </w:p>
        </w:tc>
      </w:tr>
      <w:tr w:rsidR="00AB5275" w14:paraId="1B12A37C" w14:textId="77777777" w:rsidTr="00AB5275">
        <w:trPr>
          <w:trHeight w:val="275"/>
        </w:trPr>
        <w:tc>
          <w:tcPr>
            <w:tcW w:w="2551" w:type="dxa"/>
            <w:tcBorders>
              <w:top w:val="single" w:sz="4" w:space="0" w:color="000000"/>
              <w:left w:val="single" w:sz="4" w:space="0" w:color="000000"/>
              <w:bottom w:val="nil"/>
              <w:right w:val="single" w:sz="4" w:space="0" w:color="000000"/>
            </w:tcBorders>
            <w:hideMark/>
          </w:tcPr>
          <w:p w14:paraId="272C06AD" w14:textId="77777777" w:rsidR="00AB5275" w:rsidRDefault="00AB5275">
            <w:pPr>
              <w:pStyle w:val="TableParagraph"/>
              <w:spacing w:line="256" w:lineRule="exact"/>
              <w:ind w:left="107"/>
              <w:rPr>
                <w:b/>
                <w:sz w:val="24"/>
                <w:lang w:val="en-US"/>
              </w:rPr>
            </w:pPr>
            <w:r>
              <w:rPr>
                <w:b/>
                <w:sz w:val="24"/>
                <w:lang w:val="en-US"/>
              </w:rPr>
              <w:t>Тема</w:t>
            </w:r>
            <w:r>
              <w:rPr>
                <w:b/>
                <w:spacing w:val="-2"/>
                <w:sz w:val="24"/>
                <w:lang w:val="en-US"/>
              </w:rPr>
              <w:t xml:space="preserve"> </w:t>
            </w:r>
            <w:r>
              <w:rPr>
                <w:b/>
                <w:sz w:val="24"/>
                <w:lang w:val="en-US"/>
              </w:rPr>
              <w:t>3.</w:t>
            </w:r>
            <w:r>
              <w:rPr>
                <w:b/>
                <w:spacing w:val="-2"/>
                <w:sz w:val="24"/>
                <w:lang w:val="en-US"/>
              </w:rPr>
              <w:t xml:space="preserve"> </w:t>
            </w:r>
            <w:r>
              <w:rPr>
                <w:b/>
                <w:sz w:val="24"/>
                <w:lang w:val="en-US"/>
              </w:rPr>
              <w:t>Анатомия</w:t>
            </w:r>
            <w:r>
              <w:rPr>
                <w:b/>
                <w:spacing w:val="-2"/>
                <w:sz w:val="24"/>
                <w:lang w:val="en-US"/>
              </w:rPr>
              <w:t xml:space="preserve"> </w:t>
            </w:r>
            <w:r>
              <w:rPr>
                <w:b/>
                <w:spacing w:val="-10"/>
                <w:sz w:val="24"/>
                <w:lang w:val="en-US"/>
              </w:rPr>
              <w:t>и</w:t>
            </w:r>
          </w:p>
        </w:tc>
        <w:tc>
          <w:tcPr>
            <w:tcW w:w="8892" w:type="dxa"/>
            <w:tcBorders>
              <w:top w:val="single" w:sz="4" w:space="0" w:color="000000"/>
              <w:left w:val="single" w:sz="4" w:space="0" w:color="000000"/>
              <w:bottom w:val="single" w:sz="4" w:space="0" w:color="000000"/>
              <w:right w:val="single" w:sz="4" w:space="0" w:color="000000"/>
            </w:tcBorders>
            <w:hideMark/>
          </w:tcPr>
          <w:p w14:paraId="5F08E8FF"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73DF69C8" w14:textId="77777777" w:rsidR="00AB5275" w:rsidRDefault="00AB5275">
            <w:pPr>
              <w:pStyle w:val="TableParagraph"/>
              <w:spacing w:line="256" w:lineRule="exact"/>
              <w:ind w:left="7"/>
              <w:jc w:val="center"/>
              <w:rPr>
                <w:b/>
                <w:sz w:val="24"/>
                <w:lang w:val="en-US"/>
              </w:rPr>
            </w:pPr>
            <w:r>
              <w:rPr>
                <w:b/>
                <w:spacing w:val="-5"/>
                <w:sz w:val="24"/>
                <w:lang w:val="en-US"/>
              </w:rPr>
              <w:t>16</w:t>
            </w:r>
          </w:p>
        </w:tc>
        <w:tc>
          <w:tcPr>
            <w:tcW w:w="1901" w:type="dxa"/>
            <w:tcBorders>
              <w:top w:val="single" w:sz="4" w:space="0" w:color="000000"/>
              <w:left w:val="single" w:sz="4" w:space="0" w:color="000000"/>
              <w:bottom w:val="nil"/>
              <w:right w:val="single" w:sz="4" w:space="0" w:color="000000"/>
            </w:tcBorders>
            <w:hideMark/>
          </w:tcPr>
          <w:p w14:paraId="5CEA141E" w14:textId="77777777" w:rsidR="00AB5275" w:rsidRDefault="00AB5275">
            <w:pPr>
              <w:pStyle w:val="TableParagraph"/>
              <w:spacing w:line="256" w:lineRule="exact"/>
              <w:ind w:left="107"/>
              <w:rPr>
                <w:sz w:val="24"/>
                <w:lang w:val="en-US"/>
              </w:rPr>
            </w:pPr>
            <w:r>
              <w:rPr>
                <w:spacing w:val="-2"/>
                <w:sz w:val="24"/>
                <w:lang w:val="en-US"/>
              </w:rPr>
              <w:t>ПК.3.1.</w:t>
            </w:r>
          </w:p>
        </w:tc>
      </w:tr>
      <w:tr w:rsidR="00AB5275" w14:paraId="121B618F" w14:textId="77777777" w:rsidTr="00AB5275">
        <w:trPr>
          <w:trHeight w:val="275"/>
        </w:trPr>
        <w:tc>
          <w:tcPr>
            <w:tcW w:w="2551" w:type="dxa"/>
            <w:tcBorders>
              <w:top w:val="nil"/>
              <w:left w:val="single" w:sz="4" w:space="0" w:color="000000"/>
              <w:bottom w:val="nil"/>
              <w:right w:val="single" w:sz="4" w:space="0" w:color="000000"/>
            </w:tcBorders>
            <w:hideMark/>
          </w:tcPr>
          <w:p w14:paraId="351684B2" w14:textId="77777777" w:rsidR="00AB5275" w:rsidRDefault="00AB5275">
            <w:pPr>
              <w:pStyle w:val="TableParagraph"/>
              <w:spacing w:line="255" w:lineRule="exact"/>
              <w:ind w:left="107"/>
              <w:rPr>
                <w:b/>
                <w:sz w:val="24"/>
                <w:lang w:val="en-US"/>
              </w:rPr>
            </w:pPr>
            <w:r>
              <w:rPr>
                <w:b/>
                <w:sz w:val="24"/>
                <w:lang w:val="en-US"/>
              </w:rPr>
              <w:t>гистология</w:t>
            </w:r>
            <w:r>
              <w:rPr>
                <w:b/>
                <w:spacing w:val="-9"/>
                <w:sz w:val="24"/>
                <w:lang w:val="en-US"/>
              </w:rPr>
              <w:t xml:space="preserve"> </w:t>
            </w:r>
            <w:r>
              <w:rPr>
                <w:b/>
                <w:spacing w:val="-4"/>
                <w:sz w:val="24"/>
                <w:lang w:val="en-US"/>
              </w:rPr>
              <w:t>кожи.</w:t>
            </w:r>
          </w:p>
        </w:tc>
        <w:tc>
          <w:tcPr>
            <w:tcW w:w="8892" w:type="dxa"/>
            <w:tcBorders>
              <w:top w:val="single" w:sz="4" w:space="0" w:color="000000"/>
              <w:left w:val="single" w:sz="4" w:space="0" w:color="000000"/>
              <w:bottom w:val="nil"/>
              <w:right w:val="single" w:sz="4" w:space="0" w:color="000000"/>
            </w:tcBorders>
            <w:hideMark/>
          </w:tcPr>
          <w:p w14:paraId="3BED606E" w14:textId="77777777" w:rsidR="00AB5275" w:rsidRPr="00AB5275" w:rsidRDefault="00AB5275">
            <w:pPr>
              <w:pStyle w:val="TableParagraph"/>
              <w:spacing w:line="255" w:lineRule="exact"/>
              <w:ind w:left="108"/>
              <w:rPr>
                <w:sz w:val="24"/>
              </w:rPr>
            </w:pPr>
            <w:r w:rsidRPr="00AB5275">
              <w:rPr>
                <w:sz w:val="24"/>
              </w:rPr>
              <w:t>Классификация</w:t>
            </w:r>
            <w:r w:rsidRPr="00AB5275">
              <w:rPr>
                <w:spacing w:val="-5"/>
                <w:sz w:val="24"/>
              </w:rPr>
              <w:t xml:space="preserve"> </w:t>
            </w:r>
            <w:r w:rsidRPr="00AB5275">
              <w:rPr>
                <w:sz w:val="24"/>
              </w:rPr>
              <w:t>типов</w:t>
            </w:r>
            <w:r w:rsidRPr="00AB5275">
              <w:rPr>
                <w:spacing w:val="-2"/>
                <w:sz w:val="24"/>
              </w:rPr>
              <w:t xml:space="preserve"> </w:t>
            </w:r>
            <w:r w:rsidRPr="00AB5275">
              <w:rPr>
                <w:sz w:val="24"/>
              </w:rPr>
              <w:t>кожи.</w:t>
            </w:r>
            <w:r w:rsidRPr="00AB5275">
              <w:rPr>
                <w:spacing w:val="-2"/>
                <w:sz w:val="24"/>
              </w:rPr>
              <w:t xml:space="preserve"> </w:t>
            </w:r>
            <w:r w:rsidRPr="00AB5275">
              <w:rPr>
                <w:sz w:val="24"/>
              </w:rPr>
              <w:t>Методы</w:t>
            </w:r>
            <w:r w:rsidRPr="00AB5275">
              <w:rPr>
                <w:spacing w:val="-2"/>
                <w:sz w:val="24"/>
              </w:rPr>
              <w:t xml:space="preserve"> </w:t>
            </w:r>
            <w:r w:rsidRPr="00AB5275">
              <w:rPr>
                <w:sz w:val="24"/>
              </w:rPr>
              <w:t>диагностики</w:t>
            </w:r>
            <w:r w:rsidRPr="00AB5275">
              <w:rPr>
                <w:spacing w:val="-1"/>
                <w:sz w:val="24"/>
              </w:rPr>
              <w:t xml:space="preserve"> </w:t>
            </w:r>
            <w:r w:rsidRPr="00AB5275">
              <w:rPr>
                <w:sz w:val="24"/>
              </w:rPr>
              <w:t>состояния</w:t>
            </w:r>
            <w:r w:rsidRPr="00AB5275">
              <w:rPr>
                <w:spacing w:val="-1"/>
                <w:sz w:val="24"/>
              </w:rPr>
              <w:t xml:space="preserve"> </w:t>
            </w:r>
            <w:r w:rsidRPr="00AB5275">
              <w:rPr>
                <w:sz w:val="24"/>
              </w:rPr>
              <w:t>кожи</w:t>
            </w:r>
            <w:r w:rsidRPr="00AB5275">
              <w:rPr>
                <w:spacing w:val="-1"/>
                <w:sz w:val="24"/>
              </w:rPr>
              <w:t xml:space="preserve"> </w:t>
            </w:r>
            <w:r w:rsidRPr="00AB5275">
              <w:rPr>
                <w:sz w:val="24"/>
              </w:rPr>
              <w:t>лица,</w:t>
            </w:r>
            <w:r w:rsidRPr="00AB5275">
              <w:rPr>
                <w:spacing w:val="-1"/>
                <w:sz w:val="24"/>
              </w:rPr>
              <w:t xml:space="preserve"> </w:t>
            </w:r>
            <w:r w:rsidRPr="00AB5275">
              <w:rPr>
                <w:sz w:val="24"/>
              </w:rPr>
              <w:t>шеи</w:t>
            </w:r>
            <w:r w:rsidRPr="00AB5275">
              <w:rPr>
                <w:spacing w:val="-1"/>
                <w:sz w:val="24"/>
              </w:rPr>
              <w:t xml:space="preserve"> </w:t>
            </w:r>
            <w:r w:rsidRPr="00AB5275">
              <w:rPr>
                <w:sz w:val="24"/>
              </w:rPr>
              <w:t xml:space="preserve">и </w:t>
            </w:r>
            <w:r w:rsidRPr="00AB5275">
              <w:rPr>
                <w:spacing w:val="-4"/>
                <w:sz w:val="24"/>
              </w:rPr>
              <w:t>зоны</w:t>
            </w:r>
          </w:p>
        </w:tc>
        <w:tc>
          <w:tcPr>
            <w:tcW w:w="934" w:type="dxa"/>
            <w:tcBorders>
              <w:top w:val="single" w:sz="4" w:space="0" w:color="000000"/>
              <w:left w:val="single" w:sz="4" w:space="0" w:color="000000"/>
              <w:bottom w:val="nil"/>
              <w:right w:val="single" w:sz="4" w:space="0" w:color="000000"/>
            </w:tcBorders>
            <w:hideMark/>
          </w:tcPr>
          <w:p w14:paraId="1C99258B" w14:textId="77777777" w:rsidR="00AB5275" w:rsidRDefault="00AB5275">
            <w:pPr>
              <w:pStyle w:val="TableParagraph"/>
              <w:spacing w:line="255" w:lineRule="exact"/>
              <w:ind w:left="7"/>
              <w:jc w:val="center"/>
              <w:rPr>
                <w:sz w:val="24"/>
                <w:lang w:val="en-US"/>
              </w:rPr>
            </w:pPr>
            <w:r>
              <w:rPr>
                <w:spacing w:val="-10"/>
                <w:sz w:val="24"/>
                <w:lang w:val="en-US"/>
              </w:rPr>
              <w:t>8</w:t>
            </w:r>
          </w:p>
        </w:tc>
        <w:tc>
          <w:tcPr>
            <w:tcW w:w="1901" w:type="dxa"/>
            <w:tcBorders>
              <w:top w:val="nil"/>
              <w:left w:val="single" w:sz="4" w:space="0" w:color="000000"/>
              <w:bottom w:val="nil"/>
              <w:right w:val="single" w:sz="4" w:space="0" w:color="000000"/>
            </w:tcBorders>
            <w:hideMark/>
          </w:tcPr>
          <w:p w14:paraId="3A420735" w14:textId="77777777" w:rsidR="00AB5275" w:rsidRDefault="00AB5275">
            <w:pPr>
              <w:pStyle w:val="TableParagraph"/>
              <w:spacing w:line="255" w:lineRule="exact"/>
              <w:ind w:left="107"/>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155245E9" w14:textId="77777777" w:rsidTr="00AB5275">
        <w:trPr>
          <w:trHeight w:val="280"/>
        </w:trPr>
        <w:tc>
          <w:tcPr>
            <w:tcW w:w="2551" w:type="dxa"/>
            <w:tcBorders>
              <w:top w:val="nil"/>
              <w:left w:val="single" w:sz="4" w:space="0" w:color="000000"/>
              <w:bottom w:val="nil"/>
              <w:right w:val="single" w:sz="4" w:space="0" w:color="000000"/>
            </w:tcBorders>
            <w:hideMark/>
          </w:tcPr>
          <w:p w14:paraId="3F7A749B" w14:textId="77777777" w:rsidR="00AB5275" w:rsidRDefault="00AB5275">
            <w:pPr>
              <w:pStyle w:val="TableParagraph"/>
              <w:spacing w:line="261" w:lineRule="exact"/>
              <w:ind w:left="107"/>
              <w:rPr>
                <w:b/>
                <w:sz w:val="24"/>
                <w:lang w:val="en-US"/>
              </w:rPr>
            </w:pPr>
            <w:r>
              <w:rPr>
                <w:b/>
                <w:spacing w:val="-2"/>
                <w:sz w:val="24"/>
                <w:lang w:val="en-US"/>
              </w:rPr>
              <w:lastRenderedPageBreak/>
              <w:t>Классификация</w:t>
            </w:r>
          </w:p>
        </w:tc>
        <w:tc>
          <w:tcPr>
            <w:tcW w:w="8892" w:type="dxa"/>
            <w:tcBorders>
              <w:top w:val="nil"/>
              <w:left w:val="single" w:sz="4" w:space="0" w:color="000000"/>
              <w:bottom w:val="nil"/>
              <w:right w:val="single" w:sz="4" w:space="0" w:color="000000"/>
            </w:tcBorders>
            <w:hideMark/>
          </w:tcPr>
          <w:p w14:paraId="57D826FD" w14:textId="77777777" w:rsidR="00AB5275" w:rsidRDefault="00AB5275">
            <w:pPr>
              <w:pStyle w:val="TableParagraph"/>
              <w:spacing w:line="261" w:lineRule="exact"/>
              <w:ind w:left="108"/>
              <w:rPr>
                <w:sz w:val="24"/>
                <w:lang w:val="en-US"/>
              </w:rPr>
            </w:pPr>
            <w:r>
              <w:rPr>
                <w:spacing w:val="-2"/>
                <w:sz w:val="24"/>
                <w:lang w:val="en-US"/>
              </w:rPr>
              <w:t>декольте.</w:t>
            </w:r>
          </w:p>
        </w:tc>
        <w:tc>
          <w:tcPr>
            <w:tcW w:w="934" w:type="dxa"/>
            <w:tcBorders>
              <w:top w:val="nil"/>
              <w:left w:val="single" w:sz="4" w:space="0" w:color="000000"/>
              <w:bottom w:val="nil"/>
              <w:right w:val="single" w:sz="4" w:space="0" w:color="000000"/>
            </w:tcBorders>
          </w:tcPr>
          <w:p w14:paraId="1A5C9918" w14:textId="77777777" w:rsidR="00AB5275" w:rsidRDefault="00AB5275">
            <w:pPr>
              <w:pStyle w:val="TableParagraph"/>
              <w:rPr>
                <w:sz w:val="20"/>
                <w:lang w:val="en-US"/>
              </w:rPr>
            </w:pPr>
          </w:p>
        </w:tc>
        <w:tc>
          <w:tcPr>
            <w:tcW w:w="1901" w:type="dxa"/>
            <w:tcBorders>
              <w:top w:val="nil"/>
              <w:left w:val="single" w:sz="4" w:space="0" w:color="000000"/>
              <w:bottom w:val="nil"/>
              <w:right w:val="single" w:sz="4" w:space="0" w:color="000000"/>
            </w:tcBorders>
            <w:hideMark/>
          </w:tcPr>
          <w:p w14:paraId="6D69F7BF" w14:textId="77777777" w:rsidR="00AB5275" w:rsidRDefault="00AB5275">
            <w:pPr>
              <w:pStyle w:val="TableParagraph"/>
              <w:spacing w:line="261" w:lineRule="exact"/>
              <w:ind w:left="107"/>
              <w:rPr>
                <w:sz w:val="24"/>
                <w:lang w:val="en-US"/>
              </w:rPr>
            </w:pPr>
            <w:r>
              <w:rPr>
                <w:spacing w:val="-2"/>
                <w:sz w:val="24"/>
                <w:lang w:val="en-US"/>
              </w:rPr>
              <w:t>ЛР13-</w:t>
            </w:r>
            <w:r>
              <w:rPr>
                <w:spacing w:val="-4"/>
                <w:sz w:val="24"/>
                <w:lang w:val="en-US"/>
              </w:rPr>
              <w:t>ЛР27</w:t>
            </w:r>
          </w:p>
        </w:tc>
      </w:tr>
      <w:tr w:rsidR="00AB5275" w14:paraId="77236BFC" w14:textId="77777777" w:rsidTr="00AB5275">
        <w:trPr>
          <w:trHeight w:val="271"/>
        </w:trPr>
        <w:tc>
          <w:tcPr>
            <w:tcW w:w="2551" w:type="dxa"/>
            <w:tcBorders>
              <w:top w:val="nil"/>
              <w:left w:val="single" w:sz="4" w:space="0" w:color="000000"/>
              <w:bottom w:val="single" w:sz="4" w:space="0" w:color="000000"/>
              <w:right w:val="single" w:sz="4" w:space="0" w:color="000000"/>
            </w:tcBorders>
          </w:tcPr>
          <w:p w14:paraId="1050C84D" w14:textId="77777777" w:rsidR="00AB5275" w:rsidRDefault="00AB5275">
            <w:pPr>
              <w:pStyle w:val="TableParagraph"/>
              <w:rPr>
                <w:sz w:val="20"/>
                <w:lang w:val="en-US"/>
              </w:rPr>
            </w:pPr>
          </w:p>
        </w:tc>
        <w:tc>
          <w:tcPr>
            <w:tcW w:w="8892" w:type="dxa"/>
            <w:tcBorders>
              <w:top w:val="nil"/>
              <w:left w:val="single" w:sz="4" w:space="0" w:color="000000"/>
              <w:bottom w:val="single" w:sz="4" w:space="0" w:color="000000"/>
              <w:right w:val="single" w:sz="4" w:space="0" w:color="000000"/>
            </w:tcBorders>
            <w:hideMark/>
          </w:tcPr>
          <w:p w14:paraId="0620DE7C" w14:textId="77777777" w:rsidR="00AB5275" w:rsidRPr="00AB5275" w:rsidRDefault="00AB5275">
            <w:pPr>
              <w:pStyle w:val="TableParagraph"/>
              <w:spacing w:line="252" w:lineRule="exact"/>
              <w:ind w:left="108"/>
              <w:rPr>
                <w:sz w:val="24"/>
              </w:rPr>
            </w:pPr>
            <w:r w:rsidRPr="00AB5275">
              <w:rPr>
                <w:sz w:val="24"/>
              </w:rPr>
              <w:t>Особенности</w:t>
            </w:r>
            <w:r w:rsidRPr="00AB5275">
              <w:rPr>
                <w:spacing w:val="-1"/>
                <w:sz w:val="24"/>
              </w:rPr>
              <w:t xml:space="preserve"> </w:t>
            </w:r>
            <w:r w:rsidRPr="00AB5275">
              <w:rPr>
                <w:sz w:val="24"/>
              </w:rPr>
              <w:t>кожи в</w:t>
            </w:r>
            <w:r w:rsidRPr="00AB5275">
              <w:rPr>
                <w:spacing w:val="-2"/>
                <w:sz w:val="24"/>
              </w:rPr>
              <w:t xml:space="preserve"> </w:t>
            </w:r>
            <w:r w:rsidRPr="00AB5275">
              <w:rPr>
                <w:sz w:val="24"/>
              </w:rPr>
              <w:t>различные</w:t>
            </w:r>
            <w:r w:rsidRPr="00AB5275">
              <w:rPr>
                <w:spacing w:val="-2"/>
                <w:sz w:val="24"/>
              </w:rPr>
              <w:t xml:space="preserve"> возрастные</w:t>
            </w:r>
          </w:p>
        </w:tc>
        <w:tc>
          <w:tcPr>
            <w:tcW w:w="934" w:type="dxa"/>
            <w:tcBorders>
              <w:top w:val="nil"/>
              <w:left w:val="single" w:sz="4" w:space="0" w:color="000000"/>
              <w:bottom w:val="single" w:sz="4" w:space="0" w:color="000000"/>
              <w:right w:val="single" w:sz="4" w:space="0" w:color="000000"/>
            </w:tcBorders>
          </w:tcPr>
          <w:p w14:paraId="3603EA7A" w14:textId="77777777" w:rsidR="00AB5275" w:rsidRPr="00AB5275" w:rsidRDefault="00AB5275">
            <w:pPr>
              <w:pStyle w:val="TableParagraph"/>
              <w:rPr>
                <w:sz w:val="20"/>
              </w:rPr>
            </w:pPr>
          </w:p>
        </w:tc>
        <w:tc>
          <w:tcPr>
            <w:tcW w:w="1901" w:type="dxa"/>
            <w:tcBorders>
              <w:top w:val="nil"/>
              <w:left w:val="single" w:sz="4" w:space="0" w:color="000000"/>
              <w:bottom w:val="single" w:sz="4" w:space="0" w:color="000000"/>
              <w:right w:val="single" w:sz="4" w:space="0" w:color="000000"/>
            </w:tcBorders>
          </w:tcPr>
          <w:p w14:paraId="4F472356" w14:textId="77777777" w:rsidR="00AB5275" w:rsidRPr="00AB5275" w:rsidRDefault="00AB5275">
            <w:pPr>
              <w:pStyle w:val="TableParagraph"/>
              <w:rPr>
                <w:sz w:val="20"/>
              </w:rPr>
            </w:pPr>
          </w:p>
        </w:tc>
      </w:tr>
    </w:tbl>
    <w:p w14:paraId="24F2A945" w14:textId="77777777" w:rsidR="00AB5275" w:rsidRDefault="00AB5275" w:rsidP="00AB5275">
      <w:pPr>
        <w:widowControl/>
        <w:autoSpaceDE/>
        <w:autoSpaceDN/>
        <w:rPr>
          <w:sz w:val="20"/>
        </w:rPr>
        <w:sectPr w:rsidR="00AB5275">
          <w:pgSz w:w="16840" w:h="11910" w:orient="landscape"/>
          <w:pgMar w:top="1060" w:right="425" w:bottom="1620" w:left="1559" w:header="0" w:footer="1430" w:gutter="0"/>
          <w:cols w:space="720"/>
        </w:sectPr>
      </w:pPr>
    </w:p>
    <w:p w14:paraId="0C548653"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8892"/>
        <w:gridCol w:w="934"/>
        <w:gridCol w:w="1901"/>
      </w:tblGrid>
      <w:tr w:rsidR="00AB5275" w14:paraId="5E5AC03F" w14:textId="77777777" w:rsidTr="00AB5275">
        <w:trPr>
          <w:trHeight w:val="278"/>
        </w:trPr>
        <w:tc>
          <w:tcPr>
            <w:tcW w:w="2551" w:type="dxa"/>
            <w:tcBorders>
              <w:top w:val="single" w:sz="4" w:space="0" w:color="000000"/>
              <w:left w:val="single" w:sz="4" w:space="0" w:color="000000"/>
              <w:bottom w:val="nil"/>
              <w:right w:val="single" w:sz="4" w:space="0" w:color="000000"/>
            </w:tcBorders>
            <w:hideMark/>
          </w:tcPr>
          <w:p w14:paraId="21B1D1DB" w14:textId="77777777" w:rsidR="00AB5275" w:rsidRDefault="00AB5275">
            <w:pPr>
              <w:pStyle w:val="TableParagraph"/>
              <w:spacing w:before="1" w:line="257" w:lineRule="exact"/>
              <w:ind w:left="107"/>
              <w:rPr>
                <w:b/>
                <w:sz w:val="24"/>
                <w:lang w:val="en-US"/>
              </w:rPr>
            </w:pPr>
            <w:r>
              <w:rPr>
                <w:b/>
                <w:sz w:val="24"/>
                <w:lang w:val="en-US"/>
              </w:rPr>
              <w:t>типов</w:t>
            </w:r>
            <w:r>
              <w:rPr>
                <w:b/>
                <w:spacing w:val="-2"/>
                <w:sz w:val="24"/>
                <w:lang w:val="en-US"/>
              </w:rPr>
              <w:t xml:space="preserve"> </w:t>
            </w:r>
            <w:r>
              <w:rPr>
                <w:b/>
                <w:sz w:val="24"/>
                <w:lang w:val="en-US"/>
              </w:rPr>
              <w:t>кожи.</w:t>
            </w:r>
            <w:r>
              <w:rPr>
                <w:b/>
                <w:spacing w:val="-2"/>
                <w:sz w:val="24"/>
                <w:lang w:val="en-US"/>
              </w:rPr>
              <w:t xml:space="preserve"> Методы</w:t>
            </w:r>
          </w:p>
        </w:tc>
        <w:tc>
          <w:tcPr>
            <w:tcW w:w="8892" w:type="dxa"/>
            <w:tcBorders>
              <w:top w:val="single" w:sz="4" w:space="0" w:color="000000"/>
              <w:left w:val="single" w:sz="4" w:space="0" w:color="000000"/>
              <w:bottom w:val="single" w:sz="4" w:space="0" w:color="000000"/>
              <w:right w:val="single" w:sz="4" w:space="0" w:color="000000"/>
            </w:tcBorders>
            <w:hideMark/>
          </w:tcPr>
          <w:p w14:paraId="3DCC7EC6" w14:textId="77777777" w:rsidR="00AB5275" w:rsidRDefault="00AB5275">
            <w:pPr>
              <w:pStyle w:val="TableParagraph"/>
              <w:spacing w:before="1" w:line="257" w:lineRule="exact"/>
              <w:ind w:left="108"/>
              <w:rPr>
                <w:sz w:val="24"/>
                <w:lang w:val="en-US"/>
              </w:rPr>
            </w:pPr>
            <w:r>
              <w:rPr>
                <w:sz w:val="24"/>
                <w:lang w:val="en-US"/>
              </w:rPr>
              <w:t>периоды</w:t>
            </w:r>
            <w:r>
              <w:rPr>
                <w:spacing w:val="-3"/>
                <w:sz w:val="24"/>
                <w:lang w:val="en-US"/>
              </w:rPr>
              <w:t xml:space="preserve"> </w:t>
            </w:r>
            <w:r>
              <w:rPr>
                <w:sz w:val="24"/>
                <w:lang w:val="en-US"/>
              </w:rPr>
              <w:t>(теория</w:t>
            </w:r>
            <w:r>
              <w:rPr>
                <w:spacing w:val="-1"/>
                <w:sz w:val="24"/>
                <w:lang w:val="en-US"/>
              </w:rPr>
              <w:t xml:space="preserve"> </w:t>
            </w:r>
            <w:r>
              <w:rPr>
                <w:spacing w:val="-2"/>
                <w:sz w:val="24"/>
                <w:lang w:val="en-US"/>
              </w:rPr>
              <w:t>старения)</w:t>
            </w:r>
          </w:p>
        </w:tc>
        <w:tc>
          <w:tcPr>
            <w:tcW w:w="934" w:type="dxa"/>
            <w:tcBorders>
              <w:top w:val="single" w:sz="4" w:space="0" w:color="000000"/>
              <w:left w:val="single" w:sz="4" w:space="0" w:color="000000"/>
              <w:bottom w:val="single" w:sz="4" w:space="0" w:color="000000"/>
              <w:right w:val="single" w:sz="4" w:space="0" w:color="000000"/>
            </w:tcBorders>
          </w:tcPr>
          <w:p w14:paraId="69283EF4" w14:textId="77777777" w:rsidR="00AB5275" w:rsidRDefault="00AB5275">
            <w:pPr>
              <w:pStyle w:val="TableParagraph"/>
              <w:rPr>
                <w:sz w:val="20"/>
                <w:lang w:val="en-US"/>
              </w:rPr>
            </w:pPr>
          </w:p>
        </w:tc>
        <w:tc>
          <w:tcPr>
            <w:tcW w:w="1901" w:type="dxa"/>
            <w:vMerge w:val="restart"/>
            <w:tcBorders>
              <w:top w:val="single" w:sz="4" w:space="0" w:color="000000"/>
              <w:left w:val="single" w:sz="4" w:space="0" w:color="000000"/>
              <w:bottom w:val="single" w:sz="4" w:space="0" w:color="000000"/>
              <w:right w:val="single" w:sz="4" w:space="0" w:color="000000"/>
            </w:tcBorders>
          </w:tcPr>
          <w:p w14:paraId="48040C5A" w14:textId="77777777" w:rsidR="00AB5275" w:rsidRDefault="00AB5275">
            <w:pPr>
              <w:pStyle w:val="TableParagraph"/>
              <w:rPr>
                <w:sz w:val="24"/>
                <w:lang w:val="en-US"/>
              </w:rPr>
            </w:pPr>
          </w:p>
        </w:tc>
      </w:tr>
      <w:tr w:rsidR="00AB5275" w14:paraId="35A7ADDE" w14:textId="77777777" w:rsidTr="00AB5275">
        <w:trPr>
          <w:trHeight w:val="275"/>
        </w:trPr>
        <w:tc>
          <w:tcPr>
            <w:tcW w:w="2551" w:type="dxa"/>
            <w:vMerge w:val="restart"/>
            <w:tcBorders>
              <w:top w:val="nil"/>
              <w:left w:val="single" w:sz="4" w:space="0" w:color="000000"/>
              <w:bottom w:val="single" w:sz="4" w:space="0" w:color="000000"/>
              <w:right w:val="single" w:sz="4" w:space="0" w:color="000000"/>
            </w:tcBorders>
            <w:hideMark/>
          </w:tcPr>
          <w:p w14:paraId="5A8E0BC6" w14:textId="77777777" w:rsidR="00AB5275" w:rsidRDefault="00AB5275">
            <w:pPr>
              <w:pStyle w:val="TableParagraph"/>
              <w:spacing w:line="265" w:lineRule="exact"/>
              <w:ind w:left="107"/>
              <w:rPr>
                <w:b/>
                <w:sz w:val="24"/>
                <w:lang w:val="en-US"/>
              </w:rPr>
            </w:pPr>
            <w:r>
              <w:rPr>
                <w:b/>
                <w:spacing w:val="-2"/>
                <w:sz w:val="24"/>
                <w:lang w:val="en-US"/>
              </w:rPr>
              <w:t>диагностики</w:t>
            </w:r>
          </w:p>
        </w:tc>
        <w:tc>
          <w:tcPr>
            <w:tcW w:w="8892" w:type="dxa"/>
            <w:tcBorders>
              <w:top w:val="single" w:sz="4" w:space="0" w:color="000000"/>
              <w:left w:val="single" w:sz="4" w:space="0" w:color="000000"/>
              <w:bottom w:val="single" w:sz="4" w:space="0" w:color="000000"/>
              <w:right w:val="single" w:sz="4" w:space="0" w:color="000000"/>
            </w:tcBorders>
            <w:hideMark/>
          </w:tcPr>
          <w:p w14:paraId="1666916F" w14:textId="77777777" w:rsidR="00AB5275" w:rsidRPr="00AB5275" w:rsidRDefault="00AB5275">
            <w:pPr>
              <w:pStyle w:val="TableParagraph"/>
              <w:spacing w:line="256" w:lineRule="exact"/>
              <w:ind w:left="108"/>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77E61561" w14:textId="77777777" w:rsidR="00AB5275" w:rsidRDefault="00AB5275">
            <w:pPr>
              <w:pStyle w:val="TableParagraph"/>
              <w:spacing w:line="256" w:lineRule="exact"/>
              <w:ind w:left="7"/>
              <w:jc w:val="center"/>
              <w:rPr>
                <w:b/>
                <w:sz w:val="24"/>
                <w:lang w:val="en-US"/>
              </w:rPr>
            </w:pPr>
            <w:r>
              <w:rPr>
                <w:b/>
                <w:spacing w:val="-10"/>
                <w:sz w:val="24"/>
                <w:lang w:val="en-US"/>
              </w:rPr>
              <w:t>8</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0CF2412" w14:textId="77777777" w:rsidR="00AB5275" w:rsidRDefault="00AB5275">
            <w:pPr>
              <w:rPr>
                <w:sz w:val="24"/>
                <w:lang w:val="en-US"/>
              </w:rPr>
            </w:pPr>
          </w:p>
        </w:tc>
      </w:tr>
      <w:tr w:rsidR="00AB5275" w14:paraId="48A15390" w14:textId="77777777" w:rsidTr="00AB5275">
        <w:trPr>
          <w:trHeight w:val="1655"/>
        </w:trPr>
        <w:tc>
          <w:tcPr>
            <w:tcW w:w="2551" w:type="dxa"/>
            <w:vMerge/>
            <w:tcBorders>
              <w:top w:val="nil"/>
              <w:left w:val="single" w:sz="4" w:space="0" w:color="000000"/>
              <w:bottom w:val="single" w:sz="4" w:space="0" w:color="000000"/>
              <w:right w:val="single" w:sz="4" w:space="0" w:color="000000"/>
            </w:tcBorders>
            <w:vAlign w:val="center"/>
            <w:hideMark/>
          </w:tcPr>
          <w:p w14:paraId="7CC5E3A1"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4EBA8A5A" w14:textId="77777777" w:rsidR="00AB5275" w:rsidRPr="00AB5275" w:rsidRDefault="00AB5275">
            <w:pPr>
              <w:pStyle w:val="TableParagraph"/>
              <w:ind w:left="108" w:right="5094"/>
              <w:rPr>
                <w:sz w:val="24"/>
              </w:rPr>
            </w:pPr>
            <w:r w:rsidRPr="00AB5275">
              <w:rPr>
                <w:sz w:val="24"/>
              </w:rPr>
              <w:t>Практическая работа № 1 Отработка</w:t>
            </w:r>
            <w:r w:rsidRPr="00AB5275">
              <w:rPr>
                <w:spacing w:val="-15"/>
                <w:sz w:val="24"/>
              </w:rPr>
              <w:t xml:space="preserve"> </w:t>
            </w:r>
            <w:r w:rsidRPr="00AB5275">
              <w:rPr>
                <w:sz w:val="24"/>
              </w:rPr>
              <w:t>технологии</w:t>
            </w:r>
            <w:r w:rsidRPr="00AB5275">
              <w:rPr>
                <w:spacing w:val="-15"/>
                <w:sz w:val="24"/>
              </w:rPr>
              <w:t xml:space="preserve"> </w:t>
            </w:r>
            <w:r w:rsidRPr="00AB5275">
              <w:rPr>
                <w:sz w:val="24"/>
              </w:rPr>
              <w:t>демакияжа. Практическая работа № 2,3</w:t>
            </w:r>
          </w:p>
          <w:p w14:paraId="655A8A11" w14:textId="77777777" w:rsidR="00AB5275" w:rsidRPr="00AB5275" w:rsidRDefault="00AB5275">
            <w:pPr>
              <w:pStyle w:val="TableParagraph"/>
              <w:ind w:left="108" w:right="389"/>
              <w:rPr>
                <w:sz w:val="24"/>
              </w:rPr>
            </w:pPr>
            <w:r w:rsidRPr="00AB5275">
              <w:rPr>
                <w:sz w:val="24"/>
              </w:rPr>
              <w:t>Отработка</w:t>
            </w:r>
            <w:r w:rsidRPr="00AB5275">
              <w:rPr>
                <w:spacing w:val="-6"/>
                <w:sz w:val="24"/>
              </w:rPr>
              <w:t xml:space="preserve"> </w:t>
            </w:r>
            <w:r w:rsidRPr="00AB5275">
              <w:rPr>
                <w:sz w:val="24"/>
              </w:rPr>
              <w:t>технологии</w:t>
            </w:r>
            <w:r w:rsidRPr="00AB5275">
              <w:rPr>
                <w:spacing w:val="-7"/>
                <w:sz w:val="24"/>
              </w:rPr>
              <w:t xml:space="preserve"> </w:t>
            </w:r>
            <w:r w:rsidRPr="00AB5275">
              <w:rPr>
                <w:sz w:val="24"/>
              </w:rPr>
              <w:t>глубокого</w:t>
            </w:r>
            <w:r w:rsidRPr="00AB5275">
              <w:rPr>
                <w:spacing w:val="-5"/>
                <w:sz w:val="24"/>
              </w:rPr>
              <w:t xml:space="preserve"> </w:t>
            </w:r>
            <w:r w:rsidRPr="00AB5275">
              <w:rPr>
                <w:sz w:val="24"/>
              </w:rPr>
              <w:t>очищения</w:t>
            </w:r>
            <w:r w:rsidRPr="00AB5275">
              <w:rPr>
                <w:spacing w:val="-5"/>
                <w:sz w:val="24"/>
              </w:rPr>
              <w:t xml:space="preserve"> </w:t>
            </w:r>
            <w:r w:rsidRPr="00AB5275">
              <w:rPr>
                <w:sz w:val="24"/>
              </w:rPr>
              <w:t>лица,</w:t>
            </w:r>
            <w:r w:rsidRPr="00AB5275">
              <w:rPr>
                <w:spacing w:val="-5"/>
                <w:sz w:val="24"/>
              </w:rPr>
              <w:t xml:space="preserve"> </w:t>
            </w:r>
            <w:r w:rsidRPr="00AB5275">
              <w:rPr>
                <w:sz w:val="24"/>
              </w:rPr>
              <w:t>шеи</w:t>
            </w:r>
            <w:r w:rsidRPr="00AB5275">
              <w:rPr>
                <w:spacing w:val="-4"/>
                <w:sz w:val="24"/>
              </w:rPr>
              <w:t xml:space="preserve"> </w:t>
            </w:r>
            <w:r w:rsidRPr="00AB5275">
              <w:rPr>
                <w:sz w:val="24"/>
              </w:rPr>
              <w:t>и</w:t>
            </w:r>
            <w:r w:rsidRPr="00AB5275">
              <w:rPr>
                <w:spacing w:val="-4"/>
                <w:sz w:val="24"/>
              </w:rPr>
              <w:t xml:space="preserve"> </w:t>
            </w:r>
            <w:r w:rsidRPr="00AB5275">
              <w:rPr>
                <w:sz w:val="24"/>
              </w:rPr>
              <w:t>зоны</w:t>
            </w:r>
            <w:r w:rsidRPr="00AB5275">
              <w:rPr>
                <w:spacing w:val="-6"/>
                <w:sz w:val="24"/>
              </w:rPr>
              <w:t xml:space="preserve"> </w:t>
            </w:r>
            <w:r w:rsidRPr="00AB5275">
              <w:rPr>
                <w:sz w:val="24"/>
              </w:rPr>
              <w:t>декольте. Практическая работа № 4</w:t>
            </w:r>
          </w:p>
          <w:p w14:paraId="5D6F932D" w14:textId="77777777" w:rsidR="00AB5275" w:rsidRPr="00AB5275" w:rsidRDefault="00AB5275">
            <w:pPr>
              <w:pStyle w:val="TableParagraph"/>
              <w:spacing w:line="257" w:lineRule="exact"/>
              <w:ind w:left="108"/>
              <w:rPr>
                <w:sz w:val="24"/>
              </w:rPr>
            </w:pPr>
            <w:r w:rsidRPr="00AB5275">
              <w:rPr>
                <w:sz w:val="24"/>
              </w:rPr>
              <w:t>Отработка</w:t>
            </w:r>
            <w:r w:rsidRPr="00AB5275">
              <w:rPr>
                <w:spacing w:val="-3"/>
                <w:sz w:val="24"/>
              </w:rPr>
              <w:t xml:space="preserve"> </w:t>
            </w:r>
            <w:r w:rsidRPr="00AB5275">
              <w:rPr>
                <w:sz w:val="24"/>
              </w:rPr>
              <w:t>технологии</w:t>
            </w:r>
            <w:r w:rsidRPr="00AB5275">
              <w:rPr>
                <w:spacing w:val="-4"/>
                <w:sz w:val="24"/>
              </w:rPr>
              <w:t xml:space="preserve"> </w:t>
            </w:r>
            <w:r w:rsidRPr="00AB5275">
              <w:rPr>
                <w:sz w:val="24"/>
              </w:rPr>
              <w:t>подготовки</w:t>
            </w:r>
            <w:r w:rsidRPr="00AB5275">
              <w:rPr>
                <w:spacing w:val="-1"/>
                <w:sz w:val="24"/>
              </w:rPr>
              <w:t xml:space="preserve"> </w:t>
            </w:r>
            <w:r w:rsidRPr="00AB5275">
              <w:rPr>
                <w:sz w:val="24"/>
              </w:rPr>
              <w:t>лица</w:t>
            </w:r>
            <w:r w:rsidRPr="00AB5275">
              <w:rPr>
                <w:spacing w:val="-2"/>
                <w:sz w:val="24"/>
              </w:rPr>
              <w:t xml:space="preserve"> </w:t>
            </w:r>
            <w:r w:rsidRPr="00AB5275">
              <w:rPr>
                <w:sz w:val="24"/>
              </w:rPr>
              <w:t>к</w:t>
            </w:r>
            <w:r w:rsidRPr="00AB5275">
              <w:rPr>
                <w:spacing w:val="-1"/>
                <w:sz w:val="24"/>
              </w:rPr>
              <w:t xml:space="preserve"> </w:t>
            </w:r>
            <w:r w:rsidRPr="00AB5275">
              <w:rPr>
                <w:sz w:val="24"/>
              </w:rPr>
              <w:t>маске</w:t>
            </w:r>
            <w:r w:rsidRPr="00AB5275">
              <w:rPr>
                <w:spacing w:val="-3"/>
                <w:sz w:val="24"/>
              </w:rPr>
              <w:t xml:space="preserve"> </w:t>
            </w:r>
            <w:r w:rsidRPr="00AB5275">
              <w:rPr>
                <w:sz w:val="24"/>
              </w:rPr>
              <w:t>и выполнения</w:t>
            </w:r>
            <w:r w:rsidRPr="00AB5275">
              <w:rPr>
                <w:spacing w:val="-2"/>
                <w:sz w:val="24"/>
              </w:rPr>
              <w:t xml:space="preserve"> </w:t>
            </w:r>
            <w:r w:rsidRPr="00AB5275">
              <w:rPr>
                <w:sz w:val="24"/>
              </w:rPr>
              <w:t>масок</w:t>
            </w:r>
            <w:r w:rsidRPr="00AB5275">
              <w:rPr>
                <w:spacing w:val="-1"/>
                <w:sz w:val="24"/>
              </w:rPr>
              <w:t xml:space="preserve"> </w:t>
            </w:r>
            <w:r w:rsidRPr="00AB5275">
              <w:rPr>
                <w:sz w:val="24"/>
              </w:rPr>
              <w:t>для</w:t>
            </w:r>
            <w:r w:rsidRPr="00AB5275">
              <w:rPr>
                <w:spacing w:val="-1"/>
                <w:sz w:val="24"/>
              </w:rPr>
              <w:t xml:space="preserve"> </w:t>
            </w:r>
            <w:r w:rsidRPr="00AB5275">
              <w:rPr>
                <w:spacing w:val="-2"/>
                <w:sz w:val="24"/>
              </w:rPr>
              <w:t>лица.</w:t>
            </w:r>
          </w:p>
        </w:tc>
        <w:tc>
          <w:tcPr>
            <w:tcW w:w="934" w:type="dxa"/>
            <w:tcBorders>
              <w:top w:val="single" w:sz="4" w:space="0" w:color="000000"/>
              <w:left w:val="single" w:sz="4" w:space="0" w:color="000000"/>
              <w:bottom w:val="single" w:sz="4" w:space="0" w:color="000000"/>
              <w:right w:val="single" w:sz="4" w:space="0" w:color="000000"/>
            </w:tcBorders>
          </w:tcPr>
          <w:p w14:paraId="1C6E1FDC" w14:textId="77777777" w:rsidR="00AB5275" w:rsidRDefault="00AB5275">
            <w:pPr>
              <w:pStyle w:val="TableParagraph"/>
              <w:spacing w:line="275" w:lineRule="exact"/>
              <w:ind w:left="7"/>
              <w:jc w:val="center"/>
              <w:rPr>
                <w:sz w:val="24"/>
                <w:lang w:val="en-US"/>
              </w:rPr>
            </w:pPr>
            <w:r>
              <w:rPr>
                <w:spacing w:val="-10"/>
                <w:sz w:val="24"/>
                <w:lang w:val="en-US"/>
              </w:rPr>
              <w:t>2</w:t>
            </w:r>
          </w:p>
          <w:p w14:paraId="47C8EDB9" w14:textId="77777777" w:rsidR="00AB5275" w:rsidRDefault="00AB5275">
            <w:pPr>
              <w:pStyle w:val="TableParagraph"/>
              <w:rPr>
                <w:b/>
                <w:sz w:val="24"/>
                <w:lang w:val="en-US"/>
              </w:rPr>
            </w:pPr>
          </w:p>
          <w:p w14:paraId="0254B1E5" w14:textId="77777777" w:rsidR="00AB5275" w:rsidRDefault="00AB5275">
            <w:pPr>
              <w:pStyle w:val="TableParagraph"/>
              <w:ind w:left="7"/>
              <w:jc w:val="center"/>
              <w:rPr>
                <w:sz w:val="24"/>
                <w:lang w:val="en-US"/>
              </w:rPr>
            </w:pPr>
            <w:r>
              <w:rPr>
                <w:spacing w:val="-10"/>
                <w:sz w:val="24"/>
                <w:lang w:val="en-US"/>
              </w:rPr>
              <w:t>4</w:t>
            </w:r>
          </w:p>
          <w:p w14:paraId="06394FF3" w14:textId="77777777" w:rsidR="00AB5275" w:rsidRDefault="00AB5275">
            <w:pPr>
              <w:pStyle w:val="TableParagraph"/>
              <w:rPr>
                <w:b/>
                <w:sz w:val="24"/>
                <w:lang w:val="en-US"/>
              </w:rPr>
            </w:pPr>
          </w:p>
          <w:p w14:paraId="5FBCC1C5" w14:textId="77777777" w:rsidR="00AB5275" w:rsidRDefault="00AB5275">
            <w:pPr>
              <w:pStyle w:val="TableParagraph"/>
              <w:ind w:left="7"/>
              <w:jc w:val="center"/>
              <w:rPr>
                <w:sz w:val="24"/>
                <w:lang w:val="en-US"/>
              </w:rPr>
            </w:pPr>
            <w:r>
              <w:rPr>
                <w:spacing w:val="-10"/>
                <w:sz w:val="24"/>
                <w:lang w:val="en-US"/>
              </w:rPr>
              <w:t>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67627EA4" w14:textId="77777777" w:rsidR="00AB5275" w:rsidRDefault="00AB5275">
            <w:pPr>
              <w:rPr>
                <w:sz w:val="24"/>
                <w:lang w:val="en-US"/>
              </w:rPr>
            </w:pPr>
          </w:p>
        </w:tc>
      </w:tr>
      <w:tr w:rsidR="00AB5275" w14:paraId="4A0015B5" w14:textId="77777777" w:rsidTr="00AB5275">
        <w:trPr>
          <w:trHeight w:val="275"/>
        </w:trPr>
        <w:tc>
          <w:tcPr>
            <w:tcW w:w="2551" w:type="dxa"/>
            <w:vMerge/>
            <w:tcBorders>
              <w:top w:val="nil"/>
              <w:left w:val="single" w:sz="4" w:space="0" w:color="000000"/>
              <w:bottom w:val="single" w:sz="4" w:space="0" w:color="000000"/>
              <w:right w:val="single" w:sz="4" w:space="0" w:color="000000"/>
            </w:tcBorders>
            <w:vAlign w:val="center"/>
            <w:hideMark/>
          </w:tcPr>
          <w:p w14:paraId="700F8A0F"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1F305DFB" w14:textId="77777777" w:rsidR="00AB5275" w:rsidRDefault="00AB5275">
            <w:pPr>
              <w:pStyle w:val="TableParagraph"/>
              <w:spacing w:line="256" w:lineRule="exact"/>
              <w:ind w:left="108"/>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4" w:type="dxa"/>
            <w:tcBorders>
              <w:top w:val="single" w:sz="4" w:space="0" w:color="000000"/>
              <w:left w:val="single" w:sz="4" w:space="0" w:color="000000"/>
              <w:bottom w:val="single" w:sz="4" w:space="0" w:color="000000"/>
              <w:right w:val="single" w:sz="4" w:space="0" w:color="000000"/>
            </w:tcBorders>
          </w:tcPr>
          <w:p w14:paraId="1D923BD4" w14:textId="77777777" w:rsidR="00AB5275" w:rsidRDefault="00AB5275">
            <w:pPr>
              <w:pStyle w:val="TableParagraph"/>
              <w:rPr>
                <w:sz w:val="20"/>
                <w:lang w:val="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E0DFF19" w14:textId="77777777" w:rsidR="00AB5275" w:rsidRDefault="00AB5275">
            <w:pPr>
              <w:rPr>
                <w:sz w:val="24"/>
                <w:lang w:val="en-US"/>
              </w:rPr>
            </w:pPr>
          </w:p>
        </w:tc>
      </w:tr>
      <w:tr w:rsidR="00AB5275" w14:paraId="499D3E87" w14:textId="77777777" w:rsidTr="00AB5275">
        <w:trPr>
          <w:trHeight w:val="275"/>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004DA05E" w14:textId="77777777" w:rsidR="00AB5275" w:rsidRPr="00AB5275" w:rsidRDefault="00AB5275">
            <w:pPr>
              <w:pStyle w:val="TableParagraph"/>
              <w:ind w:left="107" w:right="197"/>
              <w:rPr>
                <w:b/>
                <w:sz w:val="24"/>
              </w:rPr>
            </w:pPr>
            <w:r w:rsidRPr="00AB5275">
              <w:rPr>
                <w:b/>
                <w:sz w:val="24"/>
              </w:rPr>
              <w:t xml:space="preserve">Тема 4. Подбор </w:t>
            </w:r>
            <w:r w:rsidRPr="00AB5275">
              <w:rPr>
                <w:b/>
                <w:spacing w:val="-2"/>
                <w:sz w:val="24"/>
              </w:rPr>
              <w:t xml:space="preserve">профилактических косметических </w:t>
            </w:r>
            <w:r w:rsidRPr="00AB5275">
              <w:rPr>
                <w:b/>
                <w:sz w:val="24"/>
              </w:rPr>
              <w:t>средств</w:t>
            </w:r>
            <w:r w:rsidRPr="00AB5275">
              <w:rPr>
                <w:b/>
                <w:spacing w:val="-13"/>
                <w:sz w:val="24"/>
              </w:rPr>
              <w:t xml:space="preserve"> </w:t>
            </w:r>
            <w:r w:rsidRPr="00AB5275">
              <w:rPr>
                <w:b/>
                <w:sz w:val="24"/>
              </w:rPr>
              <w:t>для</w:t>
            </w:r>
            <w:r w:rsidRPr="00AB5275">
              <w:rPr>
                <w:b/>
                <w:spacing w:val="-13"/>
                <w:sz w:val="24"/>
              </w:rPr>
              <w:t xml:space="preserve"> </w:t>
            </w:r>
            <w:r w:rsidRPr="00AB5275">
              <w:rPr>
                <w:b/>
                <w:sz w:val="24"/>
              </w:rPr>
              <w:t>ухода</w:t>
            </w:r>
            <w:r w:rsidRPr="00AB5275">
              <w:rPr>
                <w:b/>
                <w:spacing w:val="-13"/>
                <w:sz w:val="24"/>
              </w:rPr>
              <w:t xml:space="preserve"> </w:t>
            </w:r>
            <w:r w:rsidRPr="00AB5275">
              <w:rPr>
                <w:b/>
                <w:sz w:val="24"/>
              </w:rPr>
              <w:t>за кожей лица, шеи и зоны декольте</w:t>
            </w:r>
          </w:p>
        </w:tc>
        <w:tc>
          <w:tcPr>
            <w:tcW w:w="8892" w:type="dxa"/>
            <w:tcBorders>
              <w:top w:val="single" w:sz="4" w:space="0" w:color="000000"/>
              <w:left w:val="single" w:sz="4" w:space="0" w:color="000000"/>
              <w:bottom w:val="single" w:sz="4" w:space="0" w:color="000000"/>
              <w:right w:val="single" w:sz="4" w:space="0" w:color="000000"/>
            </w:tcBorders>
            <w:hideMark/>
          </w:tcPr>
          <w:p w14:paraId="3D0DE0EF"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587AFFCD" w14:textId="77777777" w:rsidR="00AB5275" w:rsidRDefault="00AB5275">
            <w:pPr>
              <w:pStyle w:val="TableParagraph"/>
              <w:spacing w:line="256" w:lineRule="exact"/>
              <w:ind w:left="7"/>
              <w:jc w:val="center"/>
              <w:rPr>
                <w:b/>
                <w:sz w:val="24"/>
                <w:lang w:val="en-US"/>
              </w:rPr>
            </w:pPr>
            <w:r>
              <w:rPr>
                <w:b/>
                <w:spacing w:val="-5"/>
                <w:sz w:val="24"/>
                <w:lang w:val="en-US"/>
              </w:rPr>
              <w:t>20</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01B42E92" w14:textId="77777777" w:rsidR="00AB5275" w:rsidRPr="00AB5275" w:rsidRDefault="00AB5275">
            <w:pPr>
              <w:pStyle w:val="TableParagraph"/>
              <w:spacing w:line="275" w:lineRule="exact"/>
              <w:ind w:left="107"/>
              <w:rPr>
                <w:sz w:val="24"/>
              </w:rPr>
            </w:pPr>
            <w:r w:rsidRPr="00AB5275">
              <w:rPr>
                <w:spacing w:val="-2"/>
                <w:sz w:val="24"/>
              </w:rPr>
              <w:t>ПК.3.1.</w:t>
            </w:r>
          </w:p>
          <w:p w14:paraId="786B5B5F"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08253E37" w14:textId="77777777" w:rsidTr="00AB5275">
        <w:trPr>
          <w:trHeight w:val="1379"/>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074AAEB"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06CDC61A" w14:textId="77777777" w:rsidR="00AB5275" w:rsidRPr="00AB5275" w:rsidRDefault="00AB5275">
            <w:pPr>
              <w:pStyle w:val="TableParagraph"/>
              <w:ind w:left="108"/>
              <w:rPr>
                <w:sz w:val="24"/>
              </w:rPr>
            </w:pPr>
            <w:r w:rsidRPr="00AB5275">
              <w:rPr>
                <w:sz w:val="24"/>
              </w:rPr>
              <w:t>Классификация</w:t>
            </w:r>
            <w:r w:rsidRPr="00AB5275">
              <w:rPr>
                <w:spacing w:val="-6"/>
                <w:sz w:val="24"/>
              </w:rPr>
              <w:t xml:space="preserve"> </w:t>
            </w:r>
            <w:r w:rsidRPr="00AB5275">
              <w:rPr>
                <w:sz w:val="24"/>
              </w:rPr>
              <w:t>косметических</w:t>
            </w:r>
            <w:r w:rsidRPr="00AB5275">
              <w:rPr>
                <w:spacing w:val="-3"/>
                <w:sz w:val="24"/>
              </w:rPr>
              <w:t xml:space="preserve"> </w:t>
            </w:r>
            <w:r w:rsidRPr="00AB5275">
              <w:rPr>
                <w:sz w:val="24"/>
              </w:rPr>
              <w:t>средств</w:t>
            </w:r>
            <w:r w:rsidRPr="00AB5275">
              <w:rPr>
                <w:spacing w:val="-4"/>
                <w:sz w:val="24"/>
              </w:rPr>
              <w:t xml:space="preserve"> </w:t>
            </w:r>
            <w:r w:rsidRPr="00AB5275">
              <w:rPr>
                <w:sz w:val="24"/>
              </w:rPr>
              <w:t>для</w:t>
            </w:r>
            <w:r w:rsidRPr="00AB5275">
              <w:rPr>
                <w:spacing w:val="-3"/>
                <w:sz w:val="24"/>
              </w:rPr>
              <w:t xml:space="preserve"> </w:t>
            </w:r>
            <w:r w:rsidRPr="00AB5275">
              <w:rPr>
                <w:sz w:val="24"/>
              </w:rPr>
              <w:t>ухода</w:t>
            </w:r>
            <w:r w:rsidRPr="00AB5275">
              <w:rPr>
                <w:spacing w:val="-4"/>
                <w:sz w:val="24"/>
              </w:rPr>
              <w:t xml:space="preserve"> </w:t>
            </w:r>
            <w:r w:rsidRPr="00AB5275">
              <w:rPr>
                <w:sz w:val="24"/>
              </w:rPr>
              <w:t>за</w:t>
            </w:r>
            <w:r w:rsidRPr="00AB5275">
              <w:rPr>
                <w:spacing w:val="-4"/>
                <w:sz w:val="24"/>
              </w:rPr>
              <w:t xml:space="preserve"> </w:t>
            </w:r>
            <w:r w:rsidRPr="00AB5275">
              <w:rPr>
                <w:sz w:val="24"/>
              </w:rPr>
              <w:t>кожей</w:t>
            </w:r>
            <w:r w:rsidRPr="00AB5275">
              <w:rPr>
                <w:spacing w:val="-2"/>
                <w:sz w:val="24"/>
              </w:rPr>
              <w:t xml:space="preserve"> </w:t>
            </w:r>
            <w:r w:rsidRPr="00AB5275">
              <w:rPr>
                <w:sz w:val="24"/>
              </w:rPr>
              <w:t>лица,</w:t>
            </w:r>
            <w:r w:rsidRPr="00AB5275">
              <w:rPr>
                <w:spacing w:val="-3"/>
                <w:sz w:val="24"/>
              </w:rPr>
              <w:t xml:space="preserve"> </w:t>
            </w:r>
            <w:r w:rsidRPr="00AB5275">
              <w:rPr>
                <w:sz w:val="24"/>
              </w:rPr>
              <w:t>шеи</w:t>
            </w:r>
            <w:r w:rsidRPr="00AB5275">
              <w:rPr>
                <w:spacing w:val="-5"/>
                <w:sz w:val="24"/>
              </w:rPr>
              <w:t xml:space="preserve"> </w:t>
            </w:r>
            <w:r w:rsidRPr="00AB5275">
              <w:rPr>
                <w:sz w:val="24"/>
              </w:rPr>
              <w:t>и</w:t>
            </w:r>
            <w:r w:rsidRPr="00AB5275">
              <w:rPr>
                <w:spacing w:val="-3"/>
                <w:sz w:val="24"/>
              </w:rPr>
              <w:t xml:space="preserve"> </w:t>
            </w:r>
            <w:r w:rsidRPr="00AB5275">
              <w:rPr>
                <w:sz w:val="24"/>
              </w:rPr>
              <w:t xml:space="preserve">зоны </w:t>
            </w:r>
            <w:r w:rsidRPr="00AB5275">
              <w:rPr>
                <w:spacing w:val="-2"/>
                <w:sz w:val="24"/>
              </w:rPr>
              <w:t>декольте.</w:t>
            </w:r>
          </w:p>
          <w:p w14:paraId="1F3586EC" w14:textId="77777777" w:rsidR="00AB5275" w:rsidRPr="00AB5275" w:rsidRDefault="00AB5275">
            <w:pPr>
              <w:pStyle w:val="TableParagraph"/>
              <w:spacing w:line="270" w:lineRule="atLeast"/>
              <w:ind w:left="108" w:right="389"/>
              <w:rPr>
                <w:sz w:val="24"/>
              </w:rPr>
            </w:pPr>
            <w:r w:rsidRPr="00AB5275">
              <w:rPr>
                <w:sz w:val="24"/>
              </w:rPr>
              <w:t>Профессиональные методики очищения кожи лица, шеи и зоны декольте. Методы</w:t>
            </w:r>
            <w:r w:rsidRPr="00AB5275">
              <w:rPr>
                <w:spacing w:val="-5"/>
                <w:sz w:val="24"/>
              </w:rPr>
              <w:t xml:space="preserve"> </w:t>
            </w:r>
            <w:r w:rsidRPr="00AB5275">
              <w:rPr>
                <w:sz w:val="24"/>
              </w:rPr>
              <w:t>поверхностного</w:t>
            </w:r>
            <w:r w:rsidRPr="00AB5275">
              <w:rPr>
                <w:spacing w:val="-4"/>
                <w:sz w:val="24"/>
              </w:rPr>
              <w:t xml:space="preserve"> </w:t>
            </w:r>
            <w:r w:rsidRPr="00AB5275">
              <w:rPr>
                <w:sz w:val="24"/>
              </w:rPr>
              <w:t>и</w:t>
            </w:r>
            <w:r w:rsidRPr="00AB5275">
              <w:rPr>
                <w:spacing w:val="-3"/>
                <w:sz w:val="24"/>
              </w:rPr>
              <w:t xml:space="preserve"> </w:t>
            </w:r>
            <w:r w:rsidRPr="00AB5275">
              <w:rPr>
                <w:sz w:val="24"/>
              </w:rPr>
              <w:t>глубокого</w:t>
            </w:r>
            <w:r w:rsidRPr="00AB5275">
              <w:rPr>
                <w:spacing w:val="-4"/>
                <w:sz w:val="24"/>
              </w:rPr>
              <w:t xml:space="preserve"> </w:t>
            </w:r>
            <w:r w:rsidRPr="00AB5275">
              <w:rPr>
                <w:sz w:val="24"/>
              </w:rPr>
              <w:t>очищение</w:t>
            </w:r>
            <w:r w:rsidRPr="00AB5275">
              <w:rPr>
                <w:spacing w:val="-5"/>
                <w:sz w:val="24"/>
              </w:rPr>
              <w:t xml:space="preserve"> </w:t>
            </w:r>
            <w:r w:rsidRPr="00AB5275">
              <w:rPr>
                <w:sz w:val="24"/>
              </w:rPr>
              <w:t>кожи</w:t>
            </w:r>
            <w:r w:rsidRPr="00AB5275">
              <w:rPr>
                <w:spacing w:val="-3"/>
                <w:sz w:val="24"/>
              </w:rPr>
              <w:t xml:space="preserve"> </w:t>
            </w:r>
            <w:r w:rsidRPr="00AB5275">
              <w:rPr>
                <w:sz w:val="24"/>
              </w:rPr>
              <w:t>лица,</w:t>
            </w:r>
            <w:r w:rsidRPr="00AB5275">
              <w:rPr>
                <w:spacing w:val="-4"/>
                <w:sz w:val="24"/>
              </w:rPr>
              <w:t xml:space="preserve"> </w:t>
            </w:r>
            <w:r w:rsidRPr="00AB5275">
              <w:rPr>
                <w:sz w:val="24"/>
              </w:rPr>
              <w:t>шеи</w:t>
            </w:r>
            <w:r w:rsidRPr="00AB5275">
              <w:rPr>
                <w:spacing w:val="-6"/>
                <w:sz w:val="24"/>
              </w:rPr>
              <w:t xml:space="preserve"> </w:t>
            </w:r>
            <w:r w:rsidRPr="00AB5275">
              <w:rPr>
                <w:sz w:val="24"/>
              </w:rPr>
              <w:t>и</w:t>
            </w:r>
            <w:r w:rsidRPr="00AB5275">
              <w:rPr>
                <w:spacing w:val="-3"/>
                <w:sz w:val="24"/>
              </w:rPr>
              <w:t xml:space="preserve"> </w:t>
            </w:r>
            <w:r w:rsidRPr="00AB5275">
              <w:rPr>
                <w:sz w:val="24"/>
              </w:rPr>
              <w:t>зоны</w:t>
            </w:r>
            <w:r w:rsidRPr="00AB5275">
              <w:rPr>
                <w:spacing w:val="-5"/>
                <w:sz w:val="24"/>
              </w:rPr>
              <w:t xml:space="preserve"> </w:t>
            </w:r>
            <w:r w:rsidRPr="00AB5275">
              <w:rPr>
                <w:sz w:val="24"/>
              </w:rPr>
              <w:t>декольте. Профилактический косметический уход за кожей лица, шеи и зоны декольте.</w:t>
            </w:r>
          </w:p>
        </w:tc>
        <w:tc>
          <w:tcPr>
            <w:tcW w:w="934" w:type="dxa"/>
            <w:tcBorders>
              <w:top w:val="single" w:sz="4" w:space="0" w:color="000000"/>
              <w:left w:val="single" w:sz="4" w:space="0" w:color="000000"/>
              <w:bottom w:val="single" w:sz="4" w:space="0" w:color="000000"/>
              <w:right w:val="single" w:sz="4" w:space="0" w:color="000000"/>
            </w:tcBorders>
            <w:hideMark/>
          </w:tcPr>
          <w:p w14:paraId="6385DD68" w14:textId="77777777" w:rsidR="00AB5275" w:rsidRDefault="00AB5275">
            <w:pPr>
              <w:pStyle w:val="TableParagraph"/>
              <w:spacing w:line="275" w:lineRule="exact"/>
              <w:ind w:left="7"/>
              <w:jc w:val="center"/>
              <w:rPr>
                <w:sz w:val="24"/>
                <w:lang w:val="en-US"/>
              </w:rPr>
            </w:pPr>
            <w:r>
              <w:rPr>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18BB82C" w14:textId="77777777" w:rsidR="00AB5275" w:rsidRDefault="00AB5275">
            <w:pPr>
              <w:rPr>
                <w:sz w:val="24"/>
                <w:lang w:val="en-US"/>
              </w:rPr>
            </w:pPr>
          </w:p>
        </w:tc>
      </w:tr>
      <w:tr w:rsidR="00AB5275" w14:paraId="3497BED9" w14:textId="77777777" w:rsidTr="00AB5275">
        <w:trPr>
          <w:trHeight w:val="277"/>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7D0695F"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31672D7D" w14:textId="77777777" w:rsidR="00AB5275" w:rsidRPr="00AB5275" w:rsidRDefault="00AB5275">
            <w:pPr>
              <w:pStyle w:val="TableParagraph"/>
              <w:spacing w:before="1" w:line="257" w:lineRule="exact"/>
              <w:ind w:left="108"/>
              <w:rPr>
                <w:b/>
                <w:sz w:val="24"/>
              </w:rPr>
            </w:pPr>
            <w:r w:rsidRPr="00AB5275">
              <w:rPr>
                <w:b/>
                <w:sz w:val="24"/>
              </w:rPr>
              <w:t>В</w:t>
            </w:r>
            <w:r w:rsidRPr="00AB5275">
              <w:rPr>
                <w:b/>
                <w:spacing w:val="-4"/>
                <w:sz w:val="24"/>
              </w:rPr>
              <w:t xml:space="preserve"> </w:t>
            </w:r>
            <w:r w:rsidRPr="00AB5275">
              <w:rPr>
                <w:b/>
                <w:sz w:val="24"/>
              </w:rPr>
              <w:t>том</w:t>
            </w:r>
            <w:r w:rsidRPr="00AB5275">
              <w:rPr>
                <w:b/>
                <w:spacing w:val="-3"/>
                <w:sz w:val="24"/>
              </w:rPr>
              <w:t xml:space="preserve"> </w:t>
            </w:r>
            <w:r w:rsidRPr="00AB5275">
              <w:rPr>
                <w:b/>
                <w:sz w:val="24"/>
              </w:rPr>
              <w:t>числе</w:t>
            </w:r>
            <w:r w:rsidRPr="00AB5275">
              <w:rPr>
                <w:b/>
                <w:spacing w:val="-2"/>
                <w:sz w:val="24"/>
              </w:rPr>
              <w:t xml:space="preserve"> </w:t>
            </w:r>
            <w:r w:rsidRPr="00AB5275">
              <w:rPr>
                <w:b/>
                <w:sz w:val="24"/>
              </w:rPr>
              <w:t>практические</w:t>
            </w:r>
            <w:r w:rsidRPr="00AB5275">
              <w:rPr>
                <w:b/>
                <w:spacing w:val="-2"/>
                <w:sz w:val="24"/>
              </w:rPr>
              <w:t xml:space="preserve"> работы</w:t>
            </w:r>
          </w:p>
        </w:tc>
        <w:tc>
          <w:tcPr>
            <w:tcW w:w="934" w:type="dxa"/>
            <w:tcBorders>
              <w:top w:val="single" w:sz="4" w:space="0" w:color="000000"/>
              <w:left w:val="single" w:sz="4" w:space="0" w:color="000000"/>
              <w:bottom w:val="single" w:sz="4" w:space="0" w:color="000000"/>
              <w:right w:val="single" w:sz="4" w:space="0" w:color="000000"/>
            </w:tcBorders>
            <w:hideMark/>
          </w:tcPr>
          <w:p w14:paraId="5E48F54A" w14:textId="77777777" w:rsidR="00AB5275" w:rsidRDefault="00AB5275">
            <w:pPr>
              <w:pStyle w:val="TableParagraph"/>
              <w:spacing w:before="1" w:line="257" w:lineRule="exact"/>
              <w:ind w:left="7"/>
              <w:jc w:val="center"/>
              <w:rPr>
                <w:b/>
                <w:sz w:val="24"/>
                <w:lang w:val="en-US"/>
              </w:rPr>
            </w:pPr>
            <w:r>
              <w:rPr>
                <w:b/>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FF712C4" w14:textId="77777777" w:rsidR="00AB5275" w:rsidRDefault="00AB5275">
            <w:pPr>
              <w:rPr>
                <w:sz w:val="24"/>
                <w:lang w:val="en-US"/>
              </w:rPr>
            </w:pPr>
          </w:p>
        </w:tc>
      </w:tr>
      <w:tr w:rsidR="00AB5275" w14:paraId="4AEC2881" w14:textId="77777777" w:rsidTr="00AB5275">
        <w:trPr>
          <w:trHeight w:val="1379"/>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C8155E9"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48C9A5A2" w14:textId="77777777" w:rsidR="00AB5275" w:rsidRPr="00AB5275" w:rsidRDefault="00AB5275">
            <w:pPr>
              <w:pStyle w:val="TableParagraph"/>
              <w:spacing w:line="275" w:lineRule="exact"/>
              <w:ind w:left="108"/>
              <w:rPr>
                <w:sz w:val="24"/>
              </w:rPr>
            </w:pPr>
            <w:r w:rsidRPr="00AB5275">
              <w:rPr>
                <w:sz w:val="24"/>
              </w:rPr>
              <w:t>Практическая</w:t>
            </w:r>
            <w:r w:rsidRPr="00AB5275">
              <w:rPr>
                <w:spacing w:val="-2"/>
                <w:sz w:val="24"/>
              </w:rPr>
              <w:t xml:space="preserve"> </w:t>
            </w:r>
            <w:r w:rsidRPr="00AB5275">
              <w:rPr>
                <w:sz w:val="24"/>
              </w:rPr>
              <w:t>работа</w:t>
            </w:r>
            <w:r w:rsidRPr="00AB5275">
              <w:rPr>
                <w:spacing w:val="-2"/>
                <w:sz w:val="24"/>
              </w:rPr>
              <w:t xml:space="preserve"> </w:t>
            </w:r>
            <w:r w:rsidRPr="00AB5275">
              <w:rPr>
                <w:sz w:val="24"/>
              </w:rPr>
              <w:t xml:space="preserve">№ </w:t>
            </w:r>
            <w:r w:rsidRPr="00AB5275">
              <w:rPr>
                <w:spacing w:val="-10"/>
                <w:sz w:val="24"/>
              </w:rPr>
              <w:t>5</w:t>
            </w:r>
          </w:p>
          <w:p w14:paraId="7AE41775" w14:textId="77777777" w:rsidR="00AB5275" w:rsidRPr="00AB5275" w:rsidRDefault="00AB5275">
            <w:pPr>
              <w:pStyle w:val="TableParagraph"/>
              <w:ind w:left="108" w:right="1802"/>
              <w:rPr>
                <w:sz w:val="24"/>
              </w:rPr>
            </w:pPr>
            <w:r w:rsidRPr="00AB5275">
              <w:rPr>
                <w:sz w:val="24"/>
              </w:rPr>
              <w:t>Организация</w:t>
            </w:r>
            <w:r w:rsidRPr="00AB5275">
              <w:rPr>
                <w:spacing w:val="-7"/>
                <w:sz w:val="24"/>
              </w:rPr>
              <w:t xml:space="preserve"> </w:t>
            </w:r>
            <w:r w:rsidRPr="00AB5275">
              <w:rPr>
                <w:sz w:val="24"/>
              </w:rPr>
              <w:t>рабочего</w:t>
            </w:r>
            <w:r w:rsidRPr="00AB5275">
              <w:rPr>
                <w:spacing w:val="-7"/>
                <w:sz w:val="24"/>
              </w:rPr>
              <w:t xml:space="preserve"> </w:t>
            </w:r>
            <w:r w:rsidRPr="00AB5275">
              <w:rPr>
                <w:sz w:val="24"/>
              </w:rPr>
              <w:t>места,</w:t>
            </w:r>
            <w:r w:rsidRPr="00AB5275">
              <w:rPr>
                <w:spacing w:val="-7"/>
                <w:sz w:val="24"/>
              </w:rPr>
              <w:t xml:space="preserve"> </w:t>
            </w:r>
            <w:r w:rsidRPr="00AB5275">
              <w:rPr>
                <w:sz w:val="24"/>
              </w:rPr>
              <w:t>правила</w:t>
            </w:r>
            <w:r w:rsidRPr="00AB5275">
              <w:rPr>
                <w:spacing w:val="-8"/>
                <w:sz w:val="24"/>
              </w:rPr>
              <w:t xml:space="preserve"> </w:t>
            </w:r>
            <w:r w:rsidRPr="00AB5275">
              <w:rPr>
                <w:sz w:val="24"/>
              </w:rPr>
              <w:t>приема</w:t>
            </w:r>
            <w:r w:rsidRPr="00AB5275">
              <w:rPr>
                <w:spacing w:val="-7"/>
                <w:sz w:val="24"/>
              </w:rPr>
              <w:t xml:space="preserve"> </w:t>
            </w:r>
            <w:r w:rsidRPr="00AB5275">
              <w:rPr>
                <w:sz w:val="24"/>
              </w:rPr>
              <w:t>клиента. Практическая работа № 6, 7, 8, 9</w:t>
            </w:r>
          </w:p>
          <w:p w14:paraId="1B64DB04" w14:textId="77777777" w:rsidR="00AB5275" w:rsidRPr="00AB5275" w:rsidRDefault="00AB5275">
            <w:pPr>
              <w:pStyle w:val="TableParagraph"/>
              <w:spacing w:line="270" w:lineRule="atLeast"/>
              <w:ind w:left="108"/>
              <w:rPr>
                <w:sz w:val="24"/>
              </w:rPr>
            </w:pPr>
            <w:r w:rsidRPr="00AB5275">
              <w:rPr>
                <w:sz w:val="24"/>
              </w:rPr>
              <w:t>Выполнение</w:t>
            </w:r>
            <w:r w:rsidRPr="00AB5275">
              <w:rPr>
                <w:spacing w:val="-5"/>
                <w:sz w:val="24"/>
              </w:rPr>
              <w:t xml:space="preserve"> </w:t>
            </w:r>
            <w:r w:rsidRPr="00AB5275">
              <w:rPr>
                <w:sz w:val="24"/>
              </w:rPr>
              <w:t>различных</w:t>
            </w:r>
            <w:r w:rsidRPr="00AB5275">
              <w:rPr>
                <w:spacing w:val="-7"/>
                <w:sz w:val="24"/>
              </w:rPr>
              <w:t xml:space="preserve"> </w:t>
            </w:r>
            <w:r w:rsidRPr="00AB5275">
              <w:rPr>
                <w:sz w:val="24"/>
              </w:rPr>
              <w:t>видов</w:t>
            </w:r>
            <w:r w:rsidRPr="00AB5275">
              <w:rPr>
                <w:spacing w:val="-5"/>
                <w:sz w:val="24"/>
              </w:rPr>
              <w:t xml:space="preserve"> </w:t>
            </w:r>
            <w:r w:rsidRPr="00AB5275">
              <w:rPr>
                <w:sz w:val="24"/>
              </w:rPr>
              <w:t>ухода,</w:t>
            </w:r>
            <w:r w:rsidRPr="00AB5275">
              <w:rPr>
                <w:spacing w:val="-4"/>
                <w:sz w:val="24"/>
              </w:rPr>
              <w:t xml:space="preserve"> </w:t>
            </w:r>
            <w:r w:rsidRPr="00AB5275">
              <w:rPr>
                <w:sz w:val="24"/>
              </w:rPr>
              <w:t>косметических</w:t>
            </w:r>
            <w:r w:rsidRPr="00AB5275">
              <w:rPr>
                <w:spacing w:val="-4"/>
                <w:sz w:val="24"/>
              </w:rPr>
              <w:t xml:space="preserve"> </w:t>
            </w:r>
            <w:r w:rsidRPr="00AB5275">
              <w:rPr>
                <w:sz w:val="24"/>
              </w:rPr>
              <w:t>масок</w:t>
            </w:r>
            <w:r w:rsidRPr="00AB5275">
              <w:rPr>
                <w:spacing w:val="-3"/>
                <w:sz w:val="24"/>
              </w:rPr>
              <w:t xml:space="preserve"> </w:t>
            </w:r>
            <w:r w:rsidRPr="00AB5275">
              <w:rPr>
                <w:sz w:val="24"/>
              </w:rPr>
              <w:t>для</w:t>
            </w:r>
            <w:r w:rsidRPr="00AB5275">
              <w:rPr>
                <w:spacing w:val="-4"/>
                <w:sz w:val="24"/>
              </w:rPr>
              <w:t xml:space="preserve"> </w:t>
            </w:r>
            <w:r w:rsidRPr="00AB5275">
              <w:rPr>
                <w:sz w:val="24"/>
              </w:rPr>
              <w:t>лица,</w:t>
            </w:r>
            <w:r w:rsidRPr="00AB5275">
              <w:rPr>
                <w:spacing w:val="-4"/>
                <w:sz w:val="24"/>
              </w:rPr>
              <w:t xml:space="preserve"> </w:t>
            </w:r>
            <w:r w:rsidRPr="00AB5275">
              <w:rPr>
                <w:sz w:val="24"/>
              </w:rPr>
              <w:t>шеи</w:t>
            </w:r>
            <w:r w:rsidRPr="00AB5275">
              <w:rPr>
                <w:spacing w:val="-3"/>
                <w:sz w:val="24"/>
              </w:rPr>
              <w:t xml:space="preserve"> </w:t>
            </w:r>
            <w:r w:rsidRPr="00AB5275">
              <w:rPr>
                <w:sz w:val="24"/>
              </w:rPr>
              <w:t>и</w:t>
            </w:r>
            <w:r w:rsidRPr="00AB5275">
              <w:rPr>
                <w:spacing w:val="-3"/>
                <w:sz w:val="24"/>
              </w:rPr>
              <w:t xml:space="preserve"> </w:t>
            </w:r>
            <w:r w:rsidRPr="00AB5275">
              <w:rPr>
                <w:sz w:val="24"/>
              </w:rPr>
              <w:t xml:space="preserve">зоны </w:t>
            </w:r>
            <w:r w:rsidRPr="00AB5275">
              <w:rPr>
                <w:spacing w:val="-2"/>
                <w:sz w:val="24"/>
              </w:rPr>
              <w:t>декольте.</w:t>
            </w:r>
          </w:p>
        </w:tc>
        <w:tc>
          <w:tcPr>
            <w:tcW w:w="934" w:type="dxa"/>
            <w:tcBorders>
              <w:top w:val="single" w:sz="4" w:space="0" w:color="000000"/>
              <w:left w:val="single" w:sz="4" w:space="0" w:color="000000"/>
              <w:bottom w:val="single" w:sz="4" w:space="0" w:color="000000"/>
              <w:right w:val="single" w:sz="4" w:space="0" w:color="000000"/>
            </w:tcBorders>
            <w:hideMark/>
          </w:tcPr>
          <w:p w14:paraId="0732F782" w14:textId="77777777" w:rsidR="00AB5275" w:rsidRDefault="00AB5275">
            <w:pPr>
              <w:pStyle w:val="TableParagraph"/>
              <w:spacing w:line="275" w:lineRule="exact"/>
              <w:ind w:left="7"/>
              <w:jc w:val="center"/>
              <w:rPr>
                <w:sz w:val="24"/>
                <w:lang w:val="en-US"/>
              </w:rPr>
            </w:pPr>
            <w:r>
              <w:rPr>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94DDB8A" w14:textId="77777777" w:rsidR="00AB5275" w:rsidRDefault="00AB5275">
            <w:pPr>
              <w:rPr>
                <w:sz w:val="24"/>
                <w:lang w:val="en-US"/>
              </w:rPr>
            </w:pPr>
          </w:p>
        </w:tc>
      </w:tr>
      <w:tr w:rsidR="00AB5275" w14:paraId="5438F6D6" w14:textId="77777777" w:rsidTr="00AB5275">
        <w:trPr>
          <w:trHeight w:val="275"/>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60DAC1DD" w14:textId="77777777" w:rsidR="00AB5275" w:rsidRPr="00AB5275" w:rsidRDefault="00AB5275">
            <w:pPr>
              <w:pStyle w:val="TableParagraph"/>
              <w:ind w:left="107" w:right="197"/>
              <w:rPr>
                <w:b/>
                <w:sz w:val="24"/>
              </w:rPr>
            </w:pPr>
            <w:r w:rsidRPr="00AB5275">
              <w:rPr>
                <w:b/>
                <w:sz w:val="24"/>
              </w:rPr>
              <w:t>Тема 5. Косметический</w:t>
            </w:r>
            <w:r w:rsidRPr="00AB5275">
              <w:rPr>
                <w:b/>
                <w:spacing w:val="-15"/>
                <w:sz w:val="24"/>
              </w:rPr>
              <w:t xml:space="preserve"> </w:t>
            </w:r>
            <w:r w:rsidRPr="00AB5275">
              <w:rPr>
                <w:b/>
                <w:sz w:val="24"/>
              </w:rPr>
              <w:t xml:space="preserve">уход с элементами </w:t>
            </w:r>
            <w:r w:rsidRPr="00AB5275">
              <w:rPr>
                <w:b/>
                <w:spacing w:val="-2"/>
                <w:sz w:val="24"/>
              </w:rPr>
              <w:t>массажа.</w:t>
            </w:r>
          </w:p>
          <w:p w14:paraId="434C35CB" w14:textId="77777777" w:rsidR="00AB5275" w:rsidRPr="00AB5275" w:rsidRDefault="00AB5275">
            <w:pPr>
              <w:pStyle w:val="TableParagraph"/>
              <w:ind w:left="107" w:right="197"/>
              <w:rPr>
                <w:b/>
                <w:sz w:val="24"/>
              </w:rPr>
            </w:pPr>
            <w:r w:rsidRPr="00AB5275">
              <w:rPr>
                <w:b/>
                <w:spacing w:val="-2"/>
                <w:sz w:val="24"/>
              </w:rPr>
              <w:t xml:space="preserve">Классический </w:t>
            </w:r>
            <w:r w:rsidRPr="00AB5275">
              <w:rPr>
                <w:b/>
                <w:sz w:val="24"/>
              </w:rPr>
              <w:t>массаж</w:t>
            </w:r>
            <w:r w:rsidRPr="00AB5275">
              <w:rPr>
                <w:b/>
                <w:spacing w:val="-13"/>
                <w:sz w:val="24"/>
              </w:rPr>
              <w:t xml:space="preserve"> </w:t>
            </w:r>
            <w:r w:rsidRPr="00AB5275">
              <w:rPr>
                <w:b/>
                <w:sz w:val="24"/>
              </w:rPr>
              <w:t>лица,</w:t>
            </w:r>
            <w:r w:rsidRPr="00AB5275">
              <w:rPr>
                <w:b/>
                <w:spacing w:val="-13"/>
                <w:sz w:val="24"/>
              </w:rPr>
              <w:t xml:space="preserve"> </w:t>
            </w:r>
            <w:r w:rsidRPr="00AB5275">
              <w:rPr>
                <w:b/>
                <w:sz w:val="24"/>
              </w:rPr>
              <w:t>шеи</w:t>
            </w:r>
            <w:r w:rsidRPr="00AB5275">
              <w:rPr>
                <w:b/>
                <w:spacing w:val="-13"/>
                <w:sz w:val="24"/>
              </w:rPr>
              <w:t xml:space="preserve"> </w:t>
            </w:r>
            <w:r w:rsidRPr="00AB5275">
              <w:rPr>
                <w:b/>
                <w:sz w:val="24"/>
              </w:rPr>
              <w:t>и зоны декольте</w:t>
            </w:r>
          </w:p>
        </w:tc>
        <w:tc>
          <w:tcPr>
            <w:tcW w:w="8892" w:type="dxa"/>
            <w:tcBorders>
              <w:top w:val="single" w:sz="4" w:space="0" w:color="000000"/>
              <w:left w:val="single" w:sz="4" w:space="0" w:color="000000"/>
              <w:bottom w:val="single" w:sz="4" w:space="0" w:color="000000"/>
              <w:right w:val="single" w:sz="4" w:space="0" w:color="000000"/>
            </w:tcBorders>
            <w:hideMark/>
          </w:tcPr>
          <w:p w14:paraId="5DB885E9"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0AF61B55" w14:textId="77777777" w:rsidR="00AB5275" w:rsidRDefault="00AB5275">
            <w:pPr>
              <w:pStyle w:val="TableParagraph"/>
              <w:spacing w:line="256" w:lineRule="exact"/>
              <w:ind w:left="7"/>
              <w:jc w:val="center"/>
              <w:rPr>
                <w:b/>
                <w:sz w:val="24"/>
                <w:lang w:val="en-US"/>
              </w:rPr>
            </w:pPr>
            <w:r>
              <w:rPr>
                <w:b/>
                <w:spacing w:val="-5"/>
                <w:sz w:val="24"/>
                <w:lang w:val="en-US"/>
              </w:rPr>
              <w:t>20</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1E833DA2" w14:textId="77777777" w:rsidR="00AB5275" w:rsidRPr="00AB5275" w:rsidRDefault="00AB5275">
            <w:pPr>
              <w:pStyle w:val="TableParagraph"/>
              <w:spacing w:line="275" w:lineRule="exact"/>
              <w:ind w:left="107"/>
              <w:rPr>
                <w:sz w:val="24"/>
              </w:rPr>
            </w:pPr>
            <w:r w:rsidRPr="00AB5275">
              <w:rPr>
                <w:spacing w:val="-2"/>
                <w:sz w:val="24"/>
              </w:rPr>
              <w:t>ПК.3.1.</w:t>
            </w:r>
          </w:p>
          <w:p w14:paraId="2BE03AB5"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493BED2D" w14:textId="77777777" w:rsidTr="00AB5275">
        <w:trPr>
          <w:trHeight w:val="1379"/>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8625BB7"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60654B81" w14:textId="77777777" w:rsidR="00AB5275" w:rsidRPr="00AB5275" w:rsidRDefault="00AB5275">
            <w:pPr>
              <w:pStyle w:val="TableParagraph"/>
              <w:spacing w:line="275" w:lineRule="exact"/>
              <w:ind w:left="108"/>
              <w:rPr>
                <w:sz w:val="24"/>
              </w:rPr>
            </w:pPr>
            <w:r w:rsidRPr="00AB5275">
              <w:rPr>
                <w:sz w:val="24"/>
              </w:rPr>
              <w:t>Применение</w:t>
            </w:r>
            <w:r w:rsidRPr="00AB5275">
              <w:rPr>
                <w:spacing w:val="-5"/>
                <w:sz w:val="24"/>
              </w:rPr>
              <w:t xml:space="preserve"> </w:t>
            </w:r>
            <w:r w:rsidRPr="00AB5275">
              <w:rPr>
                <w:sz w:val="24"/>
              </w:rPr>
              <w:t>различных</w:t>
            </w:r>
            <w:r w:rsidRPr="00AB5275">
              <w:rPr>
                <w:spacing w:val="-4"/>
                <w:sz w:val="24"/>
              </w:rPr>
              <w:t xml:space="preserve"> </w:t>
            </w:r>
            <w:r w:rsidRPr="00AB5275">
              <w:rPr>
                <w:sz w:val="24"/>
              </w:rPr>
              <w:t>массажных</w:t>
            </w:r>
            <w:r w:rsidRPr="00AB5275">
              <w:rPr>
                <w:spacing w:val="28"/>
                <w:sz w:val="24"/>
              </w:rPr>
              <w:t xml:space="preserve">  </w:t>
            </w:r>
            <w:r w:rsidRPr="00AB5275">
              <w:rPr>
                <w:sz w:val="24"/>
              </w:rPr>
              <w:t xml:space="preserve">средств, при выполнении </w:t>
            </w:r>
            <w:r w:rsidRPr="00AB5275">
              <w:rPr>
                <w:spacing w:val="-2"/>
                <w:sz w:val="24"/>
              </w:rPr>
              <w:t>ухода.</w:t>
            </w:r>
          </w:p>
          <w:p w14:paraId="290E6D68" w14:textId="77777777" w:rsidR="00AB5275" w:rsidRPr="00AB5275" w:rsidRDefault="00AB5275">
            <w:pPr>
              <w:pStyle w:val="TableParagraph"/>
              <w:ind w:left="107" w:right="197"/>
              <w:rPr>
                <w:sz w:val="24"/>
              </w:rPr>
            </w:pPr>
            <w:r w:rsidRPr="00AB5275">
              <w:rPr>
                <w:sz w:val="24"/>
              </w:rPr>
              <w:t>Анатомо-физиологические</w:t>
            </w:r>
            <w:r w:rsidRPr="00AB5275">
              <w:rPr>
                <w:spacing w:val="-6"/>
                <w:sz w:val="24"/>
              </w:rPr>
              <w:t xml:space="preserve"> </w:t>
            </w:r>
            <w:r w:rsidRPr="00AB5275">
              <w:rPr>
                <w:sz w:val="24"/>
              </w:rPr>
              <w:t>аспекты</w:t>
            </w:r>
            <w:r w:rsidRPr="00AB5275">
              <w:rPr>
                <w:spacing w:val="-6"/>
                <w:sz w:val="24"/>
              </w:rPr>
              <w:t xml:space="preserve"> </w:t>
            </w:r>
            <w:r w:rsidRPr="00AB5275">
              <w:rPr>
                <w:sz w:val="24"/>
              </w:rPr>
              <w:t>массажа.</w:t>
            </w:r>
            <w:r w:rsidRPr="00AB5275">
              <w:rPr>
                <w:spacing w:val="-5"/>
                <w:sz w:val="24"/>
              </w:rPr>
              <w:t xml:space="preserve"> </w:t>
            </w:r>
            <w:r w:rsidRPr="00AB5275">
              <w:rPr>
                <w:sz w:val="24"/>
              </w:rPr>
              <w:t>Действие</w:t>
            </w:r>
            <w:r w:rsidRPr="00AB5275">
              <w:rPr>
                <w:spacing w:val="-6"/>
                <w:sz w:val="24"/>
              </w:rPr>
              <w:t xml:space="preserve"> </w:t>
            </w:r>
            <w:r w:rsidRPr="00AB5275">
              <w:rPr>
                <w:sz w:val="24"/>
              </w:rPr>
              <w:t>массажа</w:t>
            </w:r>
            <w:r w:rsidRPr="00AB5275">
              <w:rPr>
                <w:spacing w:val="-6"/>
                <w:sz w:val="24"/>
              </w:rPr>
              <w:t xml:space="preserve"> </w:t>
            </w:r>
            <w:r w:rsidRPr="00AB5275">
              <w:rPr>
                <w:sz w:val="24"/>
              </w:rPr>
              <w:t>на</w:t>
            </w:r>
            <w:r w:rsidRPr="00AB5275">
              <w:rPr>
                <w:spacing w:val="-6"/>
                <w:sz w:val="24"/>
              </w:rPr>
              <w:t xml:space="preserve"> </w:t>
            </w:r>
            <w:r w:rsidRPr="00AB5275">
              <w:rPr>
                <w:sz w:val="24"/>
              </w:rPr>
              <w:t>кожу</w:t>
            </w:r>
            <w:r w:rsidRPr="00AB5275">
              <w:rPr>
                <w:spacing w:val="-5"/>
                <w:sz w:val="24"/>
              </w:rPr>
              <w:t xml:space="preserve"> </w:t>
            </w:r>
            <w:r w:rsidRPr="00AB5275">
              <w:rPr>
                <w:sz w:val="24"/>
              </w:rPr>
              <w:t>лица,</w:t>
            </w:r>
            <w:r w:rsidRPr="00AB5275">
              <w:rPr>
                <w:spacing w:val="-5"/>
                <w:sz w:val="24"/>
              </w:rPr>
              <w:t xml:space="preserve"> </w:t>
            </w:r>
            <w:r w:rsidRPr="00AB5275">
              <w:rPr>
                <w:sz w:val="24"/>
              </w:rPr>
              <w:t>шеи и зоны декольте.</w:t>
            </w:r>
          </w:p>
          <w:p w14:paraId="2987E495" w14:textId="77777777" w:rsidR="00AB5275" w:rsidRPr="00AB5275" w:rsidRDefault="00AB5275">
            <w:pPr>
              <w:pStyle w:val="TableParagraph"/>
              <w:spacing w:line="270" w:lineRule="atLeast"/>
              <w:ind w:left="108"/>
              <w:rPr>
                <w:sz w:val="24"/>
              </w:rPr>
            </w:pPr>
            <w:r w:rsidRPr="00AB5275">
              <w:rPr>
                <w:sz w:val="24"/>
              </w:rPr>
              <w:t>Виды</w:t>
            </w:r>
            <w:r w:rsidRPr="00AB5275">
              <w:rPr>
                <w:spacing w:val="-6"/>
                <w:sz w:val="24"/>
              </w:rPr>
              <w:t xml:space="preserve"> </w:t>
            </w:r>
            <w:r w:rsidRPr="00AB5275">
              <w:rPr>
                <w:sz w:val="24"/>
              </w:rPr>
              <w:t>ухода</w:t>
            </w:r>
            <w:r w:rsidRPr="00AB5275">
              <w:rPr>
                <w:spacing w:val="-6"/>
                <w:sz w:val="24"/>
              </w:rPr>
              <w:t xml:space="preserve"> </w:t>
            </w:r>
            <w:r w:rsidRPr="00AB5275">
              <w:rPr>
                <w:sz w:val="24"/>
              </w:rPr>
              <w:t>с</w:t>
            </w:r>
            <w:r w:rsidRPr="00AB5275">
              <w:rPr>
                <w:spacing w:val="-6"/>
                <w:sz w:val="24"/>
              </w:rPr>
              <w:t xml:space="preserve"> </w:t>
            </w:r>
            <w:r w:rsidRPr="00AB5275">
              <w:rPr>
                <w:sz w:val="24"/>
              </w:rPr>
              <w:t>элементами</w:t>
            </w:r>
            <w:r w:rsidRPr="00AB5275">
              <w:rPr>
                <w:spacing w:val="-4"/>
                <w:sz w:val="24"/>
              </w:rPr>
              <w:t xml:space="preserve"> </w:t>
            </w:r>
            <w:r w:rsidRPr="00AB5275">
              <w:rPr>
                <w:sz w:val="24"/>
              </w:rPr>
              <w:t>косметического</w:t>
            </w:r>
            <w:r w:rsidRPr="00AB5275">
              <w:rPr>
                <w:spacing w:val="-5"/>
                <w:sz w:val="24"/>
              </w:rPr>
              <w:t xml:space="preserve"> </w:t>
            </w:r>
            <w:r w:rsidRPr="00AB5275">
              <w:rPr>
                <w:sz w:val="24"/>
              </w:rPr>
              <w:t>массажа.</w:t>
            </w:r>
            <w:r w:rsidRPr="00AB5275">
              <w:rPr>
                <w:spacing w:val="-5"/>
                <w:sz w:val="24"/>
              </w:rPr>
              <w:t xml:space="preserve"> </w:t>
            </w:r>
            <w:r w:rsidRPr="00AB5275">
              <w:rPr>
                <w:sz w:val="24"/>
              </w:rPr>
              <w:t>Показания</w:t>
            </w:r>
            <w:r w:rsidRPr="00AB5275">
              <w:rPr>
                <w:spacing w:val="-5"/>
                <w:sz w:val="24"/>
              </w:rPr>
              <w:t xml:space="preserve"> </w:t>
            </w:r>
            <w:r w:rsidRPr="00AB5275">
              <w:rPr>
                <w:sz w:val="24"/>
              </w:rPr>
              <w:t>и</w:t>
            </w:r>
            <w:r w:rsidRPr="00AB5275">
              <w:rPr>
                <w:spacing w:val="-4"/>
                <w:sz w:val="24"/>
              </w:rPr>
              <w:t xml:space="preserve"> </w:t>
            </w:r>
            <w:r w:rsidRPr="00AB5275">
              <w:rPr>
                <w:sz w:val="24"/>
              </w:rPr>
              <w:t>противопоказания. Технологии профилактических массажей.</w:t>
            </w:r>
          </w:p>
        </w:tc>
        <w:tc>
          <w:tcPr>
            <w:tcW w:w="934" w:type="dxa"/>
            <w:tcBorders>
              <w:top w:val="single" w:sz="4" w:space="0" w:color="000000"/>
              <w:left w:val="single" w:sz="4" w:space="0" w:color="000000"/>
              <w:bottom w:val="single" w:sz="4" w:space="0" w:color="000000"/>
              <w:right w:val="single" w:sz="4" w:space="0" w:color="000000"/>
            </w:tcBorders>
            <w:hideMark/>
          </w:tcPr>
          <w:p w14:paraId="5D58EBA3" w14:textId="77777777" w:rsidR="00AB5275" w:rsidRDefault="00AB5275">
            <w:pPr>
              <w:pStyle w:val="TableParagraph"/>
              <w:spacing w:line="275" w:lineRule="exact"/>
              <w:ind w:left="7"/>
              <w:jc w:val="center"/>
              <w:rPr>
                <w:b/>
                <w:sz w:val="24"/>
                <w:lang w:val="en-US"/>
              </w:rPr>
            </w:pPr>
            <w:r>
              <w:rPr>
                <w:b/>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754BF4E" w14:textId="77777777" w:rsidR="00AB5275" w:rsidRDefault="00AB5275">
            <w:pPr>
              <w:rPr>
                <w:sz w:val="24"/>
                <w:lang w:val="en-US"/>
              </w:rPr>
            </w:pPr>
          </w:p>
        </w:tc>
      </w:tr>
      <w:tr w:rsidR="00AB5275" w14:paraId="4D9993AA" w14:textId="77777777" w:rsidTr="00AB5275">
        <w:trPr>
          <w:trHeight w:val="275"/>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B06A906"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698EFE34" w14:textId="77777777" w:rsidR="00AB5275" w:rsidRPr="00AB5275" w:rsidRDefault="00AB5275">
            <w:pPr>
              <w:pStyle w:val="TableParagraph"/>
              <w:spacing w:line="256" w:lineRule="exact"/>
              <w:ind w:left="108"/>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2DBB057B" w14:textId="77777777" w:rsidR="00AB5275" w:rsidRDefault="00AB5275">
            <w:pPr>
              <w:pStyle w:val="TableParagraph"/>
              <w:spacing w:line="256" w:lineRule="exact"/>
              <w:ind w:left="7"/>
              <w:jc w:val="center"/>
              <w:rPr>
                <w:b/>
                <w:sz w:val="24"/>
                <w:lang w:val="en-US"/>
              </w:rPr>
            </w:pPr>
            <w:r>
              <w:rPr>
                <w:b/>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ACE0B6F" w14:textId="77777777" w:rsidR="00AB5275" w:rsidRDefault="00AB5275">
            <w:pPr>
              <w:rPr>
                <w:sz w:val="24"/>
                <w:lang w:val="en-US"/>
              </w:rPr>
            </w:pPr>
          </w:p>
        </w:tc>
      </w:tr>
      <w:tr w:rsidR="00AB5275" w14:paraId="310227AB" w14:textId="77777777" w:rsidTr="00AB5275">
        <w:trPr>
          <w:trHeight w:val="1103"/>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7C2C1CB"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259144D7" w14:textId="77777777" w:rsidR="00AB5275" w:rsidRPr="00AB5275" w:rsidRDefault="00AB5275">
            <w:pPr>
              <w:pStyle w:val="TableParagraph"/>
              <w:spacing w:line="275" w:lineRule="exact"/>
              <w:ind w:left="108"/>
              <w:rPr>
                <w:b/>
                <w:sz w:val="24"/>
              </w:rPr>
            </w:pPr>
            <w:r w:rsidRPr="00AB5275">
              <w:rPr>
                <w:b/>
                <w:sz w:val="24"/>
              </w:rPr>
              <w:t>Практическая</w:t>
            </w:r>
            <w:r w:rsidRPr="00AB5275">
              <w:rPr>
                <w:b/>
                <w:spacing w:val="-3"/>
                <w:sz w:val="24"/>
              </w:rPr>
              <w:t xml:space="preserve"> </w:t>
            </w:r>
            <w:r w:rsidRPr="00AB5275">
              <w:rPr>
                <w:b/>
                <w:sz w:val="24"/>
              </w:rPr>
              <w:t>работа</w:t>
            </w:r>
            <w:r w:rsidRPr="00AB5275">
              <w:rPr>
                <w:b/>
                <w:spacing w:val="-4"/>
                <w:sz w:val="24"/>
              </w:rPr>
              <w:t xml:space="preserve"> </w:t>
            </w:r>
            <w:r w:rsidRPr="00AB5275">
              <w:rPr>
                <w:b/>
                <w:sz w:val="24"/>
              </w:rPr>
              <w:t>№ 10,</w:t>
            </w:r>
            <w:r w:rsidRPr="00AB5275">
              <w:rPr>
                <w:b/>
                <w:spacing w:val="-2"/>
                <w:sz w:val="24"/>
              </w:rPr>
              <w:t xml:space="preserve"> </w:t>
            </w:r>
            <w:r w:rsidRPr="00AB5275">
              <w:rPr>
                <w:b/>
                <w:sz w:val="24"/>
              </w:rPr>
              <w:t>11,</w:t>
            </w:r>
            <w:r w:rsidRPr="00AB5275">
              <w:rPr>
                <w:b/>
                <w:spacing w:val="-1"/>
                <w:sz w:val="24"/>
              </w:rPr>
              <w:t xml:space="preserve"> </w:t>
            </w:r>
            <w:r w:rsidRPr="00AB5275">
              <w:rPr>
                <w:b/>
                <w:sz w:val="24"/>
              </w:rPr>
              <w:t>12,</w:t>
            </w:r>
            <w:r w:rsidRPr="00AB5275">
              <w:rPr>
                <w:b/>
                <w:spacing w:val="-1"/>
                <w:sz w:val="24"/>
              </w:rPr>
              <w:t xml:space="preserve"> </w:t>
            </w:r>
            <w:r w:rsidRPr="00AB5275">
              <w:rPr>
                <w:b/>
                <w:sz w:val="24"/>
              </w:rPr>
              <w:t>13,</w:t>
            </w:r>
            <w:r w:rsidRPr="00AB5275">
              <w:rPr>
                <w:b/>
                <w:spacing w:val="-1"/>
                <w:sz w:val="24"/>
              </w:rPr>
              <w:t xml:space="preserve"> </w:t>
            </w:r>
            <w:r w:rsidRPr="00AB5275">
              <w:rPr>
                <w:b/>
                <w:spacing w:val="-5"/>
                <w:sz w:val="24"/>
              </w:rPr>
              <w:t>14</w:t>
            </w:r>
          </w:p>
          <w:p w14:paraId="510AB981" w14:textId="77777777" w:rsidR="00AB5275" w:rsidRPr="00AB5275" w:rsidRDefault="00AB5275">
            <w:pPr>
              <w:pStyle w:val="TableParagraph"/>
              <w:ind w:left="108" w:right="389"/>
              <w:rPr>
                <w:sz w:val="24"/>
              </w:rPr>
            </w:pPr>
            <w:r w:rsidRPr="00AB5275">
              <w:rPr>
                <w:sz w:val="24"/>
              </w:rPr>
              <w:t>Выполнение</w:t>
            </w:r>
            <w:r w:rsidRPr="00AB5275">
              <w:rPr>
                <w:spacing w:val="-5"/>
                <w:sz w:val="24"/>
              </w:rPr>
              <w:t xml:space="preserve"> </w:t>
            </w:r>
            <w:r w:rsidRPr="00AB5275">
              <w:rPr>
                <w:sz w:val="24"/>
              </w:rPr>
              <w:t>ухода</w:t>
            </w:r>
            <w:r w:rsidRPr="00AB5275">
              <w:rPr>
                <w:spacing w:val="-5"/>
                <w:sz w:val="24"/>
              </w:rPr>
              <w:t xml:space="preserve"> </w:t>
            </w:r>
            <w:r w:rsidRPr="00AB5275">
              <w:rPr>
                <w:sz w:val="24"/>
              </w:rPr>
              <w:t>с</w:t>
            </w:r>
            <w:r w:rsidRPr="00AB5275">
              <w:rPr>
                <w:spacing w:val="-5"/>
                <w:sz w:val="24"/>
              </w:rPr>
              <w:t xml:space="preserve"> </w:t>
            </w:r>
            <w:r w:rsidRPr="00AB5275">
              <w:rPr>
                <w:sz w:val="24"/>
              </w:rPr>
              <w:t>элементами</w:t>
            </w:r>
            <w:r w:rsidRPr="00AB5275">
              <w:rPr>
                <w:spacing w:val="-3"/>
                <w:sz w:val="24"/>
              </w:rPr>
              <w:t xml:space="preserve"> </w:t>
            </w:r>
            <w:r w:rsidRPr="00AB5275">
              <w:rPr>
                <w:sz w:val="24"/>
              </w:rPr>
              <w:t>косметического</w:t>
            </w:r>
            <w:r w:rsidRPr="00AB5275">
              <w:rPr>
                <w:spacing w:val="-4"/>
                <w:sz w:val="24"/>
              </w:rPr>
              <w:t xml:space="preserve"> </w:t>
            </w:r>
            <w:r w:rsidRPr="00AB5275">
              <w:rPr>
                <w:sz w:val="24"/>
              </w:rPr>
              <w:t>массажа</w:t>
            </w:r>
            <w:r w:rsidRPr="00AB5275">
              <w:rPr>
                <w:spacing w:val="-5"/>
                <w:sz w:val="24"/>
              </w:rPr>
              <w:t xml:space="preserve"> </w:t>
            </w:r>
            <w:r w:rsidRPr="00AB5275">
              <w:rPr>
                <w:sz w:val="24"/>
              </w:rPr>
              <w:t>лица,</w:t>
            </w:r>
            <w:r w:rsidRPr="00AB5275">
              <w:rPr>
                <w:spacing w:val="-4"/>
                <w:sz w:val="24"/>
              </w:rPr>
              <w:t xml:space="preserve"> </w:t>
            </w:r>
            <w:r w:rsidRPr="00AB5275">
              <w:rPr>
                <w:sz w:val="24"/>
              </w:rPr>
              <w:t>шеи</w:t>
            </w:r>
            <w:r w:rsidRPr="00AB5275">
              <w:rPr>
                <w:spacing w:val="-3"/>
                <w:sz w:val="24"/>
              </w:rPr>
              <w:t xml:space="preserve"> </w:t>
            </w:r>
            <w:r w:rsidRPr="00AB5275">
              <w:rPr>
                <w:sz w:val="24"/>
              </w:rPr>
              <w:t>и</w:t>
            </w:r>
            <w:r w:rsidRPr="00AB5275">
              <w:rPr>
                <w:spacing w:val="-3"/>
                <w:sz w:val="24"/>
              </w:rPr>
              <w:t xml:space="preserve"> </w:t>
            </w:r>
            <w:r w:rsidRPr="00AB5275">
              <w:rPr>
                <w:sz w:val="24"/>
              </w:rPr>
              <w:t xml:space="preserve">зоны </w:t>
            </w:r>
            <w:r w:rsidRPr="00AB5275">
              <w:rPr>
                <w:spacing w:val="-2"/>
                <w:sz w:val="24"/>
              </w:rPr>
              <w:t>декольте.</w:t>
            </w:r>
          </w:p>
        </w:tc>
        <w:tc>
          <w:tcPr>
            <w:tcW w:w="934" w:type="dxa"/>
            <w:tcBorders>
              <w:top w:val="single" w:sz="4" w:space="0" w:color="000000"/>
              <w:left w:val="single" w:sz="4" w:space="0" w:color="000000"/>
              <w:bottom w:val="single" w:sz="4" w:space="0" w:color="000000"/>
              <w:right w:val="single" w:sz="4" w:space="0" w:color="000000"/>
            </w:tcBorders>
          </w:tcPr>
          <w:p w14:paraId="237B7C0E" w14:textId="77777777" w:rsidR="00AB5275" w:rsidRPr="00AB5275" w:rsidRDefault="00AB5275">
            <w:pPr>
              <w:pStyle w:val="TableParagraph"/>
              <w:rPr>
                <w:sz w:val="24"/>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352F808" w14:textId="77777777" w:rsidR="00AB5275" w:rsidRPr="00AB5275" w:rsidRDefault="00AB5275">
            <w:pPr>
              <w:rPr>
                <w:sz w:val="24"/>
              </w:rPr>
            </w:pPr>
          </w:p>
        </w:tc>
      </w:tr>
    </w:tbl>
    <w:p w14:paraId="3AB8A004" w14:textId="77777777" w:rsidR="00AB5275" w:rsidRDefault="00AB5275" w:rsidP="00AB5275">
      <w:pPr>
        <w:widowControl/>
        <w:autoSpaceDE/>
        <w:autoSpaceDN/>
        <w:rPr>
          <w:sz w:val="2"/>
          <w:szCs w:val="2"/>
        </w:rPr>
        <w:sectPr w:rsidR="00AB5275">
          <w:pgSz w:w="16840" w:h="11910" w:orient="landscape"/>
          <w:pgMar w:top="1100" w:right="425" w:bottom="1620" w:left="1559" w:header="0" w:footer="1430" w:gutter="0"/>
          <w:cols w:space="720"/>
        </w:sectPr>
      </w:pPr>
    </w:p>
    <w:p w14:paraId="57DF8B93"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8892"/>
        <w:gridCol w:w="934"/>
        <w:gridCol w:w="1901"/>
      </w:tblGrid>
      <w:tr w:rsidR="00AB5275" w14:paraId="2CF30AAA" w14:textId="77777777" w:rsidTr="00AB5275">
        <w:trPr>
          <w:trHeight w:val="278"/>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35FA633D" w14:textId="77777777" w:rsidR="00AB5275" w:rsidRDefault="00AB5275">
            <w:pPr>
              <w:pStyle w:val="TableParagraph"/>
              <w:spacing w:before="1"/>
              <w:ind w:left="107" w:right="65"/>
              <w:rPr>
                <w:b/>
                <w:sz w:val="24"/>
                <w:lang w:val="en-US"/>
              </w:rPr>
            </w:pPr>
            <w:r>
              <w:rPr>
                <w:b/>
                <w:sz w:val="24"/>
                <w:lang w:val="en-US"/>
              </w:rPr>
              <w:t xml:space="preserve">Тема 6. </w:t>
            </w:r>
            <w:r>
              <w:rPr>
                <w:b/>
                <w:spacing w:val="-2"/>
                <w:sz w:val="24"/>
                <w:lang w:val="en-US"/>
              </w:rPr>
              <w:t xml:space="preserve">Гигиеническая </w:t>
            </w:r>
            <w:r>
              <w:rPr>
                <w:b/>
                <w:sz w:val="24"/>
                <w:lang w:val="en-US"/>
              </w:rPr>
              <w:t>чистка лица</w:t>
            </w:r>
          </w:p>
        </w:tc>
        <w:tc>
          <w:tcPr>
            <w:tcW w:w="8892" w:type="dxa"/>
            <w:tcBorders>
              <w:top w:val="single" w:sz="4" w:space="0" w:color="000000"/>
              <w:left w:val="single" w:sz="4" w:space="0" w:color="000000"/>
              <w:bottom w:val="single" w:sz="4" w:space="0" w:color="000000"/>
              <w:right w:val="single" w:sz="4" w:space="0" w:color="000000"/>
            </w:tcBorders>
            <w:hideMark/>
          </w:tcPr>
          <w:p w14:paraId="61BDF705" w14:textId="77777777" w:rsidR="00AB5275" w:rsidRDefault="00AB5275">
            <w:pPr>
              <w:pStyle w:val="TableParagraph"/>
              <w:spacing w:before="1" w:line="257"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4FBA6F2E" w14:textId="77777777" w:rsidR="00AB5275" w:rsidRDefault="00AB5275">
            <w:pPr>
              <w:pStyle w:val="TableParagraph"/>
              <w:spacing w:before="1" w:line="257" w:lineRule="exact"/>
              <w:ind w:left="7"/>
              <w:jc w:val="center"/>
              <w:rPr>
                <w:b/>
                <w:sz w:val="24"/>
                <w:lang w:val="en-US"/>
              </w:rPr>
            </w:pPr>
            <w:r>
              <w:rPr>
                <w:b/>
                <w:spacing w:val="-5"/>
                <w:sz w:val="24"/>
                <w:lang w:val="en-US"/>
              </w:rPr>
              <w:t>28</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3E4814EC" w14:textId="77777777" w:rsidR="00AB5275" w:rsidRPr="00AB5275" w:rsidRDefault="00AB5275">
            <w:pPr>
              <w:pStyle w:val="TableParagraph"/>
              <w:spacing w:before="1"/>
              <w:ind w:left="107"/>
              <w:rPr>
                <w:sz w:val="24"/>
              </w:rPr>
            </w:pPr>
            <w:r w:rsidRPr="00AB5275">
              <w:rPr>
                <w:spacing w:val="-2"/>
                <w:sz w:val="24"/>
              </w:rPr>
              <w:t>ПК.3.1.</w:t>
            </w:r>
          </w:p>
          <w:p w14:paraId="6E577A13"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5139AD8C" w14:textId="77777777" w:rsidTr="00AB5275">
        <w:trPr>
          <w:trHeight w:val="1103"/>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2ECD4A2"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52A5F928" w14:textId="77777777" w:rsidR="00AB5275" w:rsidRDefault="00AB5275">
            <w:pPr>
              <w:pStyle w:val="TableParagraph"/>
              <w:spacing w:line="276" w:lineRule="exact"/>
              <w:ind w:left="108"/>
              <w:rPr>
                <w:sz w:val="24"/>
                <w:lang w:val="en-US"/>
              </w:rPr>
            </w:pPr>
            <w:r w:rsidRPr="00AB5275">
              <w:rPr>
                <w:sz w:val="24"/>
              </w:rPr>
              <w:t>Виды гигиенической чистки лица, шеи и зоны декольте. Показания и противопоказания.</w:t>
            </w:r>
            <w:r w:rsidRPr="00AB5275">
              <w:rPr>
                <w:spacing w:val="-5"/>
                <w:sz w:val="24"/>
              </w:rPr>
              <w:t xml:space="preserve"> </w:t>
            </w:r>
            <w:r w:rsidRPr="00AB5275">
              <w:rPr>
                <w:sz w:val="24"/>
              </w:rPr>
              <w:t>Технология</w:t>
            </w:r>
            <w:r w:rsidRPr="00AB5275">
              <w:rPr>
                <w:spacing w:val="-4"/>
                <w:sz w:val="24"/>
              </w:rPr>
              <w:t xml:space="preserve"> </w:t>
            </w:r>
            <w:r w:rsidRPr="00AB5275">
              <w:rPr>
                <w:sz w:val="24"/>
              </w:rPr>
              <w:t>выполнения</w:t>
            </w:r>
            <w:r w:rsidRPr="00AB5275">
              <w:rPr>
                <w:spacing w:val="-4"/>
                <w:sz w:val="24"/>
              </w:rPr>
              <w:t xml:space="preserve"> </w:t>
            </w:r>
            <w:r w:rsidRPr="00AB5275">
              <w:rPr>
                <w:sz w:val="24"/>
              </w:rPr>
              <w:t>атравматической</w:t>
            </w:r>
            <w:r w:rsidRPr="00AB5275">
              <w:rPr>
                <w:spacing w:val="-3"/>
                <w:sz w:val="24"/>
              </w:rPr>
              <w:t xml:space="preserve"> </w:t>
            </w:r>
            <w:r w:rsidRPr="00AB5275">
              <w:rPr>
                <w:sz w:val="24"/>
              </w:rPr>
              <w:t>чистки</w:t>
            </w:r>
            <w:r w:rsidRPr="00AB5275">
              <w:rPr>
                <w:spacing w:val="-6"/>
                <w:sz w:val="24"/>
              </w:rPr>
              <w:t xml:space="preserve"> </w:t>
            </w:r>
            <w:r w:rsidRPr="00AB5275">
              <w:rPr>
                <w:sz w:val="24"/>
              </w:rPr>
              <w:t>лица</w:t>
            </w:r>
            <w:r w:rsidRPr="00AB5275">
              <w:rPr>
                <w:spacing w:val="-5"/>
                <w:sz w:val="24"/>
              </w:rPr>
              <w:t xml:space="preserve"> </w:t>
            </w:r>
            <w:r w:rsidRPr="00AB5275">
              <w:rPr>
                <w:sz w:val="24"/>
              </w:rPr>
              <w:t>и</w:t>
            </w:r>
            <w:r w:rsidRPr="00AB5275">
              <w:rPr>
                <w:spacing w:val="-6"/>
                <w:sz w:val="24"/>
              </w:rPr>
              <w:t xml:space="preserve"> </w:t>
            </w:r>
            <w:r w:rsidRPr="00AB5275">
              <w:rPr>
                <w:sz w:val="24"/>
              </w:rPr>
              <w:t>зоны декольте.</w:t>
            </w:r>
            <w:r w:rsidRPr="00AB5275">
              <w:rPr>
                <w:spacing w:val="-3"/>
                <w:sz w:val="24"/>
              </w:rPr>
              <w:t xml:space="preserve"> </w:t>
            </w:r>
            <w:r>
              <w:rPr>
                <w:sz w:val="24"/>
                <w:lang w:val="en-US"/>
              </w:rPr>
              <w:t>Аппаратные</w:t>
            </w:r>
            <w:r>
              <w:rPr>
                <w:spacing w:val="-7"/>
                <w:sz w:val="24"/>
                <w:lang w:val="en-US"/>
              </w:rPr>
              <w:t xml:space="preserve"> </w:t>
            </w:r>
            <w:r>
              <w:rPr>
                <w:sz w:val="24"/>
                <w:lang w:val="en-US"/>
              </w:rPr>
              <w:t>методы</w:t>
            </w:r>
            <w:r>
              <w:rPr>
                <w:spacing w:val="-4"/>
                <w:sz w:val="24"/>
                <w:lang w:val="en-US"/>
              </w:rPr>
              <w:t xml:space="preserve"> </w:t>
            </w:r>
            <w:r>
              <w:rPr>
                <w:sz w:val="24"/>
                <w:lang w:val="en-US"/>
              </w:rPr>
              <w:t>глубокого</w:t>
            </w:r>
            <w:r>
              <w:rPr>
                <w:spacing w:val="-3"/>
                <w:sz w:val="24"/>
                <w:lang w:val="en-US"/>
              </w:rPr>
              <w:t xml:space="preserve"> </w:t>
            </w:r>
            <w:r>
              <w:rPr>
                <w:sz w:val="24"/>
                <w:lang w:val="en-US"/>
              </w:rPr>
              <w:t>очищения</w:t>
            </w:r>
            <w:r>
              <w:rPr>
                <w:spacing w:val="-3"/>
                <w:sz w:val="24"/>
                <w:lang w:val="en-US"/>
              </w:rPr>
              <w:t xml:space="preserve"> </w:t>
            </w:r>
            <w:r>
              <w:rPr>
                <w:sz w:val="24"/>
                <w:lang w:val="en-US"/>
              </w:rPr>
              <w:t>кожи.</w:t>
            </w:r>
            <w:r>
              <w:rPr>
                <w:spacing w:val="-3"/>
                <w:sz w:val="24"/>
                <w:lang w:val="en-US"/>
              </w:rPr>
              <w:t xml:space="preserve"> </w:t>
            </w:r>
            <w:r>
              <w:rPr>
                <w:sz w:val="24"/>
                <w:lang w:val="en-US"/>
              </w:rPr>
              <w:t>Техника</w:t>
            </w:r>
            <w:r>
              <w:rPr>
                <w:spacing w:val="-4"/>
                <w:sz w:val="24"/>
                <w:lang w:val="en-US"/>
              </w:rPr>
              <w:t xml:space="preserve"> </w:t>
            </w:r>
            <w:r>
              <w:rPr>
                <w:sz w:val="24"/>
                <w:lang w:val="en-US"/>
              </w:rPr>
              <w:t>безопасности. Технологии проведения.</w:t>
            </w:r>
          </w:p>
        </w:tc>
        <w:tc>
          <w:tcPr>
            <w:tcW w:w="934" w:type="dxa"/>
            <w:tcBorders>
              <w:top w:val="single" w:sz="4" w:space="0" w:color="000000"/>
              <w:left w:val="single" w:sz="4" w:space="0" w:color="000000"/>
              <w:bottom w:val="single" w:sz="4" w:space="0" w:color="000000"/>
              <w:right w:val="single" w:sz="4" w:space="0" w:color="000000"/>
            </w:tcBorders>
            <w:hideMark/>
          </w:tcPr>
          <w:p w14:paraId="4454571D" w14:textId="77777777" w:rsidR="00AB5275" w:rsidRDefault="00AB5275">
            <w:pPr>
              <w:pStyle w:val="TableParagraph"/>
              <w:spacing w:line="275" w:lineRule="exact"/>
              <w:ind w:left="7"/>
              <w:jc w:val="center"/>
              <w:rPr>
                <w:b/>
                <w:sz w:val="24"/>
                <w:lang w:val="en-US"/>
              </w:rPr>
            </w:pPr>
            <w:r>
              <w:rPr>
                <w:b/>
                <w:spacing w:val="-5"/>
                <w:sz w:val="24"/>
                <w:lang w:val="en-US"/>
              </w:rPr>
              <w:t>12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729ECD5F" w14:textId="77777777" w:rsidR="00AB5275" w:rsidRDefault="00AB5275">
            <w:pPr>
              <w:rPr>
                <w:sz w:val="24"/>
                <w:lang w:val="en-US"/>
              </w:rPr>
            </w:pPr>
          </w:p>
        </w:tc>
      </w:tr>
      <w:tr w:rsidR="00AB5275" w14:paraId="2454C55C" w14:textId="77777777" w:rsidTr="00AB5275">
        <w:trPr>
          <w:trHeight w:val="275"/>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2CC3AD66"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69DFFE37" w14:textId="77777777" w:rsidR="00AB5275" w:rsidRPr="00AB5275" w:rsidRDefault="00AB5275">
            <w:pPr>
              <w:pStyle w:val="TableParagraph"/>
              <w:spacing w:line="255" w:lineRule="exact"/>
              <w:ind w:left="108"/>
              <w:rPr>
                <w:b/>
                <w:sz w:val="24"/>
              </w:rPr>
            </w:pPr>
            <w:r w:rsidRPr="00AB5275">
              <w:rPr>
                <w:b/>
                <w:sz w:val="24"/>
              </w:rPr>
              <w:t>В</w:t>
            </w:r>
            <w:r w:rsidRPr="00AB5275">
              <w:rPr>
                <w:b/>
                <w:spacing w:val="-4"/>
                <w:sz w:val="24"/>
              </w:rPr>
              <w:t xml:space="preserve"> </w:t>
            </w:r>
            <w:r w:rsidRPr="00AB5275">
              <w:rPr>
                <w:b/>
                <w:sz w:val="24"/>
              </w:rPr>
              <w:t>том</w:t>
            </w:r>
            <w:r w:rsidRPr="00AB5275">
              <w:rPr>
                <w:b/>
                <w:spacing w:val="-3"/>
                <w:sz w:val="24"/>
              </w:rPr>
              <w:t xml:space="preserve"> </w:t>
            </w:r>
            <w:r w:rsidRPr="00AB5275">
              <w:rPr>
                <w:b/>
                <w:sz w:val="24"/>
              </w:rPr>
              <w:t>числе</w:t>
            </w:r>
            <w:r w:rsidRPr="00AB5275">
              <w:rPr>
                <w:b/>
                <w:spacing w:val="-2"/>
                <w:sz w:val="24"/>
              </w:rPr>
              <w:t xml:space="preserve"> </w:t>
            </w:r>
            <w:r w:rsidRPr="00AB5275">
              <w:rPr>
                <w:b/>
                <w:sz w:val="24"/>
              </w:rPr>
              <w:t>практические</w:t>
            </w:r>
            <w:r w:rsidRPr="00AB5275">
              <w:rPr>
                <w:b/>
                <w:spacing w:val="-2"/>
                <w:sz w:val="24"/>
              </w:rPr>
              <w:t xml:space="preserve"> работы</w:t>
            </w:r>
          </w:p>
        </w:tc>
        <w:tc>
          <w:tcPr>
            <w:tcW w:w="934" w:type="dxa"/>
            <w:tcBorders>
              <w:top w:val="single" w:sz="4" w:space="0" w:color="000000"/>
              <w:left w:val="single" w:sz="4" w:space="0" w:color="000000"/>
              <w:bottom w:val="single" w:sz="4" w:space="0" w:color="000000"/>
              <w:right w:val="single" w:sz="4" w:space="0" w:color="000000"/>
            </w:tcBorders>
            <w:hideMark/>
          </w:tcPr>
          <w:p w14:paraId="51286DDA" w14:textId="77777777" w:rsidR="00AB5275" w:rsidRDefault="00AB5275">
            <w:pPr>
              <w:pStyle w:val="TableParagraph"/>
              <w:spacing w:line="255" w:lineRule="exact"/>
              <w:ind w:left="7"/>
              <w:jc w:val="center"/>
              <w:rPr>
                <w:b/>
                <w:sz w:val="24"/>
                <w:lang w:val="en-US"/>
              </w:rPr>
            </w:pPr>
            <w:r>
              <w:rPr>
                <w:b/>
                <w:spacing w:val="-5"/>
                <w:sz w:val="24"/>
                <w:lang w:val="en-US"/>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170B374A" w14:textId="77777777" w:rsidR="00AB5275" w:rsidRDefault="00AB5275">
            <w:pPr>
              <w:rPr>
                <w:sz w:val="24"/>
                <w:lang w:val="en-US"/>
              </w:rPr>
            </w:pPr>
          </w:p>
        </w:tc>
      </w:tr>
      <w:tr w:rsidR="00AB5275" w14:paraId="71410E3A" w14:textId="77777777" w:rsidTr="00AB5275">
        <w:trPr>
          <w:trHeight w:val="551"/>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63242C18"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7DBC6E1B" w14:textId="77777777" w:rsidR="00AB5275" w:rsidRPr="00AB5275" w:rsidRDefault="00AB5275">
            <w:pPr>
              <w:pStyle w:val="TableParagraph"/>
              <w:spacing w:line="275" w:lineRule="exact"/>
              <w:ind w:left="108"/>
              <w:rPr>
                <w:b/>
                <w:sz w:val="24"/>
              </w:rPr>
            </w:pPr>
            <w:r w:rsidRPr="00AB5275">
              <w:rPr>
                <w:b/>
                <w:sz w:val="24"/>
              </w:rPr>
              <w:t>Практическая</w:t>
            </w:r>
            <w:r w:rsidRPr="00AB5275">
              <w:rPr>
                <w:b/>
                <w:spacing w:val="-3"/>
                <w:sz w:val="24"/>
              </w:rPr>
              <w:t xml:space="preserve"> </w:t>
            </w:r>
            <w:r w:rsidRPr="00AB5275">
              <w:rPr>
                <w:b/>
                <w:sz w:val="24"/>
              </w:rPr>
              <w:t>работа</w:t>
            </w:r>
            <w:r w:rsidRPr="00AB5275">
              <w:rPr>
                <w:b/>
                <w:spacing w:val="-5"/>
                <w:sz w:val="24"/>
              </w:rPr>
              <w:t xml:space="preserve"> </w:t>
            </w:r>
            <w:r w:rsidRPr="00AB5275">
              <w:rPr>
                <w:b/>
                <w:sz w:val="24"/>
              </w:rPr>
              <w:t>№</w:t>
            </w:r>
            <w:r w:rsidRPr="00AB5275">
              <w:rPr>
                <w:b/>
                <w:spacing w:val="-1"/>
                <w:sz w:val="24"/>
              </w:rPr>
              <w:t xml:space="preserve"> </w:t>
            </w:r>
            <w:r w:rsidRPr="00AB5275">
              <w:rPr>
                <w:b/>
                <w:sz w:val="24"/>
              </w:rPr>
              <w:t>15</w:t>
            </w:r>
            <w:r w:rsidRPr="00AB5275">
              <w:rPr>
                <w:b/>
                <w:spacing w:val="-2"/>
                <w:sz w:val="24"/>
              </w:rPr>
              <w:t xml:space="preserve"> </w:t>
            </w:r>
            <w:r w:rsidRPr="00AB5275">
              <w:rPr>
                <w:b/>
                <w:sz w:val="24"/>
              </w:rPr>
              <w:t>-</w:t>
            </w:r>
            <w:r w:rsidRPr="00AB5275">
              <w:rPr>
                <w:b/>
                <w:spacing w:val="-2"/>
                <w:sz w:val="24"/>
              </w:rPr>
              <w:t xml:space="preserve"> </w:t>
            </w:r>
            <w:r w:rsidRPr="00AB5275">
              <w:rPr>
                <w:b/>
                <w:spacing w:val="-5"/>
                <w:sz w:val="24"/>
              </w:rPr>
              <w:t>22</w:t>
            </w:r>
          </w:p>
          <w:p w14:paraId="40D8F666" w14:textId="77777777" w:rsidR="00AB5275" w:rsidRPr="00AB5275" w:rsidRDefault="00AB5275">
            <w:pPr>
              <w:pStyle w:val="TableParagraph"/>
              <w:spacing w:line="257" w:lineRule="exact"/>
              <w:ind w:left="108"/>
              <w:rPr>
                <w:sz w:val="24"/>
              </w:rPr>
            </w:pPr>
            <w:r w:rsidRPr="00AB5275">
              <w:rPr>
                <w:sz w:val="24"/>
              </w:rPr>
              <w:t>Выполнение</w:t>
            </w:r>
            <w:r w:rsidRPr="00AB5275">
              <w:rPr>
                <w:spacing w:val="-5"/>
                <w:sz w:val="24"/>
              </w:rPr>
              <w:t xml:space="preserve"> </w:t>
            </w:r>
            <w:r w:rsidRPr="00AB5275">
              <w:rPr>
                <w:sz w:val="24"/>
              </w:rPr>
              <w:t>чистки лица,</w:t>
            </w:r>
            <w:r w:rsidRPr="00AB5275">
              <w:rPr>
                <w:spacing w:val="-2"/>
                <w:sz w:val="24"/>
              </w:rPr>
              <w:t xml:space="preserve"> </w:t>
            </w:r>
            <w:r w:rsidRPr="00AB5275">
              <w:rPr>
                <w:sz w:val="24"/>
              </w:rPr>
              <w:t>шеи</w:t>
            </w:r>
            <w:r w:rsidRPr="00AB5275">
              <w:rPr>
                <w:spacing w:val="-1"/>
                <w:sz w:val="24"/>
              </w:rPr>
              <w:t xml:space="preserve"> </w:t>
            </w:r>
            <w:r w:rsidRPr="00AB5275">
              <w:rPr>
                <w:sz w:val="24"/>
              </w:rPr>
              <w:t>и зоны</w:t>
            </w:r>
            <w:r w:rsidRPr="00AB5275">
              <w:rPr>
                <w:spacing w:val="-2"/>
                <w:sz w:val="24"/>
              </w:rPr>
              <w:t xml:space="preserve"> </w:t>
            </w:r>
            <w:r w:rsidRPr="00AB5275">
              <w:rPr>
                <w:sz w:val="24"/>
              </w:rPr>
              <w:t>декольте</w:t>
            </w:r>
            <w:r w:rsidRPr="00AB5275">
              <w:rPr>
                <w:spacing w:val="-3"/>
                <w:sz w:val="24"/>
              </w:rPr>
              <w:t xml:space="preserve"> </w:t>
            </w:r>
            <w:r w:rsidRPr="00AB5275">
              <w:rPr>
                <w:sz w:val="24"/>
              </w:rPr>
              <w:t xml:space="preserve">различными </w:t>
            </w:r>
            <w:r w:rsidRPr="00AB5275">
              <w:rPr>
                <w:spacing w:val="-2"/>
                <w:sz w:val="24"/>
              </w:rPr>
              <w:t>способами.</w:t>
            </w:r>
          </w:p>
        </w:tc>
        <w:tc>
          <w:tcPr>
            <w:tcW w:w="934" w:type="dxa"/>
            <w:tcBorders>
              <w:top w:val="single" w:sz="4" w:space="0" w:color="000000"/>
              <w:left w:val="single" w:sz="4" w:space="0" w:color="000000"/>
              <w:bottom w:val="single" w:sz="4" w:space="0" w:color="000000"/>
              <w:right w:val="single" w:sz="4" w:space="0" w:color="000000"/>
            </w:tcBorders>
            <w:hideMark/>
          </w:tcPr>
          <w:p w14:paraId="5E7172CE" w14:textId="77777777" w:rsidR="00AB5275" w:rsidRDefault="00AB5275">
            <w:pPr>
              <w:pStyle w:val="TableParagraph"/>
              <w:spacing w:line="275" w:lineRule="exact"/>
              <w:ind w:left="7"/>
              <w:jc w:val="center"/>
              <w:rPr>
                <w:sz w:val="24"/>
                <w:lang w:val="en-US"/>
              </w:rPr>
            </w:pPr>
            <w:r>
              <w:rPr>
                <w:spacing w:val="-5"/>
                <w:sz w:val="24"/>
                <w:lang w:val="en-US"/>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14E3B2D" w14:textId="77777777" w:rsidR="00AB5275" w:rsidRDefault="00AB5275">
            <w:pPr>
              <w:rPr>
                <w:sz w:val="24"/>
                <w:lang w:val="en-US"/>
              </w:rPr>
            </w:pPr>
          </w:p>
        </w:tc>
      </w:tr>
      <w:tr w:rsidR="00AB5275" w14:paraId="3E924A74" w14:textId="77777777" w:rsidTr="00AB5275">
        <w:trPr>
          <w:trHeight w:val="275"/>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67CBC1F3" w14:textId="77777777" w:rsidR="00AB5275" w:rsidRPr="00AB5275" w:rsidRDefault="00AB5275">
            <w:pPr>
              <w:pStyle w:val="TableParagraph"/>
              <w:ind w:left="107" w:right="197"/>
              <w:rPr>
                <w:b/>
                <w:sz w:val="24"/>
              </w:rPr>
            </w:pPr>
            <w:r w:rsidRPr="00AB5275">
              <w:rPr>
                <w:b/>
                <w:sz w:val="24"/>
              </w:rPr>
              <w:t xml:space="preserve">Тема 7. </w:t>
            </w:r>
            <w:r w:rsidRPr="00AB5275">
              <w:rPr>
                <w:b/>
                <w:spacing w:val="-2"/>
                <w:sz w:val="24"/>
              </w:rPr>
              <w:t xml:space="preserve">Косметические </w:t>
            </w:r>
            <w:r w:rsidRPr="00AB5275">
              <w:rPr>
                <w:b/>
                <w:sz w:val="24"/>
              </w:rPr>
              <w:t>маски</w:t>
            </w:r>
            <w:r w:rsidRPr="00AB5275">
              <w:rPr>
                <w:b/>
                <w:spacing w:val="-12"/>
                <w:sz w:val="24"/>
              </w:rPr>
              <w:t xml:space="preserve"> </w:t>
            </w:r>
            <w:r w:rsidRPr="00AB5275">
              <w:rPr>
                <w:b/>
                <w:sz w:val="24"/>
              </w:rPr>
              <w:t>лица,</w:t>
            </w:r>
            <w:r w:rsidRPr="00AB5275">
              <w:rPr>
                <w:b/>
                <w:spacing w:val="-12"/>
                <w:sz w:val="24"/>
              </w:rPr>
              <w:t xml:space="preserve"> </w:t>
            </w:r>
            <w:r w:rsidRPr="00AB5275">
              <w:rPr>
                <w:b/>
                <w:sz w:val="24"/>
              </w:rPr>
              <w:t>шеи</w:t>
            </w:r>
            <w:r w:rsidRPr="00AB5275">
              <w:rPr>
                <w:b/>
                <w:spacing w:val="-12"/>
                <w:sz w:val="24"/>
              </w:rPr>
              <w:t xml:space="preserve"> </w:t>
            </w:r>
            <w:r w:rsidRPr="00AB5275">
              <w:rPr>
                <w:b/>
                <w:sz w:val="24"/>
              </w:rPr>
              <w:t>и зоны декольте</w:t>
            </w:r>
          </w:p>
        </w:tc>
        <w:tc>
          <w:tcPr>
            <w:tcW w:w="8892" w:type="dxa"/>
            <w:tcBorders>
              <w:top w:val="single" w:sz="4" w:space="0" w:color="000000"/>
              <w:left w:val="single" w:sz="4" w:space="0" w:color="000000"/>
              <w:bottom w:val="single" w:sz="4" w:space="0" w:color="000000"/>
              <w:right w:val="single" w:sz="4" w:space="0" w:color="000000"/>
            </w:tcBorders>
            <w:hideMark/>
          </w:tcPr>
          <w:p w14:paraId="0EDC8349"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3CA55299" w14:textId="77777777" w:rsidR="00AB5275" w:rsidRDefault="00AB5275">
            <w:pPr>
              <w:pStyle w:val="TableParagraph"/>
              <w:spacing w:line="256" w:lineRule="exact"/>
              <w:ind w:left="7"/>
              <w:jc w:val="center"/>
              <w:rPr>
                <w:b/>
                <w:sz w:val="24"/>
                <w:lang w:val="en-US"/>
              </w:rPr>
            </w:pPr>
            <w:r>
              <w:rPr>
                <w:b/>
                <w:spacing w:val="-5"/>
                <w:sz w:val="24"/>
                <w:lang w:val="en-US"/>
              </w:rPr>
              <w:t>36</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2D5E9193" w14:textId="77777777" w:rsidR="00AB5275" w:rsidRPr="00AB5275" w:rsidRDefault="00AB5275">
            <w:pPr>
              <w:pStyle w:val="TableParagraph"/>
              <w:spacing w:line="275" w:lineRule="exact"/>
              <w:ind w:left="107"/>
              <w:rPr>
                <w:sz w:val="24"/>
              </w:rPr>
            </w:pPr>
            <w:r w:rsidRPr="00AB5275">
              <w:rPr>
                <w:spacing w:val="-2"/>
                <w:sz w:val="24"/>
              </w:rPr>
              <w:t>ПК.3.1.</w:t>
            </w:r>
          </w:p>
          <w:p w14:paraId="20036DA6"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59B1C91C" w14:textId="77777777" w:rsidTr="00AB5275">
        <w:trPr>
          <w:trHeight w:val="551"/>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0D3F131E"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47CD2A9C" w14:textId="77777777" w:rsidR="00AB5275" w:rsidRPr="00AB5275" w:rsidRDefault="00AB5275">
            <w:pPr>
              <w:pStyle w:val="TableParagraph"/>
              <w:spacing w:line="276" w:lineRule="exact"/>
              <w:ind w:left="108"/>
              <w:rPr>
                <w:sz w:val="24"/>
              </w:rPr>
            </w:pPr>
            <w:r w:rsidRPr="00AB5275">
              <w:rPr>
                <w:sz w:val="24"/>
              </w:rPr>
              <w:t>Материалы</w:t>
            </w:r>
            <w:r w:rsidRPr="00AB5275">
              <w:rPr>
                <w:spacing w:val="-6"/>
                <w:sz w:val="24"/>
              </w:rPr>
              <w:t xml:space="preserve"> </w:t>
            </w:r>
            <w:r w:rsidRPr="00AB5275">
              <w:rPr>
                <w:sz w:val="24"/>
              </w:rPr>
              <w:t>и</w:t>
            </w:r>
            <w:r w:rsidRPr="00AB5275">
              <w:rPr>
                <w:spacing w:val="-4"/>
                <w:sz w:val="24"/>
              </w:rPr>
              <w:t xml:space="preserve"> </w:t>
            </w:r>
            <w:r w:rsidRPr="00AB5275">
              <w:rPr>
                <w:sz w:val="24"/>
              </w:rPr>
              <w:t>препараты</w:t>
            </w:r>
            <w:r w:rsidRPr="00AB5275">
              <w:rPr>
                <w:spacing w:val="-6"/>
                <w:sz w:val="24"/>
              </w:rPr>
              <w:t xml:space="preserve"> </w:t>
            </w:r>
            <w:r w:rsidRPr="00AB5275">
              <w:rPr>
                <w:sz w:val="24"/>
              </w:rPr>
              <w:t>для</w:t>
            </w:r>
            <w:r w:rsidRPr="00AB5275">
              <w:rPr>
                <w:spacing w:val="-5"/>
                <w:sz w:val="24"/>
              </w:rPr>
              <w:t xml:space="preserve"> </w:t>
            </w:r>
            <w:r w:rsidRPr="00AB5275">
              <w:rPr>
                <w:sz w:val="24"/>
              </w:rPr>
              <w:t>проведения</w:t>
            </w:r>
            <w:r w:rsidRPr="00AB5275">
              <w:rPr>
                <w:spacing w:val="-5"/>
                <w:sz w:val="24"/>
              </w:rPr>
              <w:t xml:space="preserve"> </w:t>
            </w:r>
            <w:r w:rsidRPr="00AB5275">
              <w:rPr>
                <w:sz w:val="24"/>
              </w:rPr>
              <w:t>процедуры.</w:t>
            </w:r>
            <w:r w:rsidRPr="00AB5275">
              <w:rPr>
                <w:spacing w:val="-5"/>
                <w:sz w:val="24"/>
              </w:rPr>
              <w:t xml:space="preserve"> </w:t>
            </w:r>
            <w:r w:rsidRPr="00AB5275">
              <w:rPr>
                <w:sz w:val="24"/>
              </w:rPr>
              <w:t>Протоколы</w:t>
            </w:r>
            <w:r w:rsidRPr="00AB5275">
              <w:rPr>
                <w:spacing w:val="-6"/>
                <w:sz w:val="24"/>
              </w:rPr>
              <w:t xml:space="preserve"> </w:t>
            </w:r>
            <w:r w:rsidRPr="00AB5275">
              <w:rPr>
                <w:sz w:val="24"/>
              </w:rPr>
              <w:t>процедур</w:t>
            </w:r>
            <w:r w:rsidRPr="00AB5275">
              <w:rPr>
                <w:spacing w:val="-5"/>
                <w:sz w:val="24"/>
              </w:rPr>
              <w:t xml:space="preserve"> </w:t>
            </w:r>
            <w:r w:rsidRPr="00AB5275">
              <w:rPr>
                <w:sz w:val="24"/>
              </w:rPr>
              <w:t>на препаратах разных производителей косметики</w:t>
            </w:r>
          </w:p>
        </w:tc>
        <w:tc>
          <w:tcPr>
            <w:tcW w:w="934" w:type="dxa"/>
            <w:tcBorders>
              <w:top w:val="single" w:sz="4" w:space="0" w:color="000000"/>
              <w:left w:val="single" w:sz="4" w:space="0" w:color="000000"/>
              <w:bottom w:val="single" w:sz="4" w:space="0" w:color="000000"/>
              <w:right w:val="single" w:sz="4" w:space="0" w:color="000000"/>
            </w:tcBorders>
            <w:hideMark/>
          </w:tcPr>
          <w:p w14:paraId="24E86BCE" w14:textId="77777777" w:rsidR="00AB5275" w:rsidRDefault="00AB5275">
            <w:pPr>
              <w:pStyle w:val="TableParagraph"/>
              <w:spacing w:line="275" w:lineRule="exact"/>
              <w:ind w:left="7"/>
              <w:jc w:val="center"/>
              <w:rPr>
                <w:b/>
                <w:sz w:val="24"/>
                <w:lang w:val="en-US"/>
              </w:rPr>
            </w:pPr>
            <w:r>
              <w:rPr>
                <w:b/>
                <w:spacing w:val="-5"/>
                <w:sz w:val="24"/>
                <w:lang w:val="en-US"/>
              </w:rPr>
              <w:t>16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37C7C1B" w14:textId="77777777" w:rsidR="00AB5275" w:rsidRDefault="00AB5275">
            <w:pPr>
              <w:rPr>
                <w:sz w:val="24"/>
                <w:lang w:val="en-US"/>
              </w:rPr>
            </w:pPr>
          </w:p>
        </w:tc>
      </w:tr>
      <w:tr w:rsidR="00AB5275" w14:paraId="79472F4C" w14:textId="77777777" w:rsidTr="00AB5275">
        <w:trPr>
          <w:trHeight w:val="277"/>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147D24F2"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1FFF0F5D" w14:textId="77777777" w:rsidR="00AB5275" w:rsidRPr="00AB5275" w:rsidRDefault="00AB5275">
            <w:pPr>
              <w:pStyle w:val="TableParagraph"/>
              <w:spacing w:before="1" w:line="257" w:lineRule="exact"/>
              <w:ind w:left="108"/>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16FD2626" w14:textId="77777777" w:rsidR="00AB5275" w:rsidRDefault="00AB5275">
            <w:pPr>
              <w:pStyle w:val="TableParagraph"/>
              <w:spacing w:before="1" w:line="257" w:lineRule="exact"/>
              <w:ind w:left="7"/>
              <w:jc w:val="center"/>
              <w:rPr>
                <w:b/>
                <w:sz w:val="24"/>
                <w:lang w:val="en-US"/>
              </w:rPr>
            </w:pPr>
            <w:r>
              <w:rPr>
                <w:b/>
                <w:spacing w:val="-5"/>
                <w:sz w:val="24"/>
                <w:lang w:val="en-US"/>
              </w:rPr>
              <w:t>20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8AD3E99" w14:textId="77777777" w:rsidR="00AB5275" w:rsidRDefault="00AB5275">
            <w:pPr>
              <w:rPr>
                <w:sz w:val="24"/>
                <w:lang w:val="en-US"/>
              </w:rPr>
            </w:pPr>
          </w:p>
        </w:tc>
      </w:tr>
      <w:tr w:rsidR="00AB5275" w14:paraId="753799B3" w14:textId="77777777" w:rsidTr="00AB5275">
        <w:trPr>
          <w:trHeight w:val="827"/>
        </w:trPr>
        <w:tc>
          <w:tcPr>
            <w:tcW w:w="2551" w:type="dxa"/>
            <w:vMerge/>
            <w:tcBorders>
              <w:top w:val="single" w:sz="4" w:space="0" w:color="000000"/>
              <w:left w:val="single" w:sz="4" w:space="0" w:color="000000"/>
              <w:bottom w:val="single" w:sz="4" w:space="0" w:color="000000"/>
              <w:right w:val="single" w:sz="4" w:space="0" w:color="000000"/>
            </w:tcBorders>
            <w:vAlign w:val="center"/>
            <w:hideMark/>
          </w:tcPr>
          <w:p w14:paraId="3AEE6DE5"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67FACA9F" w14:textId="77777777" w:rsidR="00AB5275" w:rsidRPr="00AB5275" w:rsidRDefault="00AB5275">
            <w:pPr>
              <w:pStyle w:val="TableParagraph"/>
              <w:spacing w:line="275" w:lineRule="exact"/>
              <w:ind w:left="108"/>
              <w:rPr>
                <w:b/>
                <w:sz w:val="24"/>
              </w:rPr>
            </w:pPr>
            <w:r w:rsidRPr="00AB5275">
              <w:rPr>
                <w:b/>
                <w:sz w:val="24"/>
              </w:rPr>
              <w:t>Практическая</w:t>
            </w:r>
            <w:r w:rsidRPr="00AB5275">
              <w:rPr>
                <w:b/>
                <w:spacing w:val="-3"/>
                <w:sz w:val="24"/>
              </w:rPr>
              <w:t xml:space="preserve"> </w:t>
            </w:r>
            <w:r w:rsidRPr="00AB5275">
              <w:rPr>
                <w:b/>
                <w:sz w:val="24"/>
              </w:rPr>
              <w:t>работа</w:t>
            </w:r>
            <w:r w:rsidRPr="00AB5275">
              <w:rPr>
                <w:b/>
                <w:spacing w:val="-5"/>
                <w:sz w:val="24"/>
              </w:rPr>
              <w:t xml:space="preserve"> </w:t>
            </w:r>
            <w:r w:rsidRPr="00AB5275">
              <w:rPr>
                <w:b/>
                <w:sz w:val="24"/>
              </w:rPr>
              <w:t>№</w:t>
            </w:r>
            <w:r w:rsidRPr="00AB5275">
              <w:rPr>
                <w:b/>
                <w:spacing w:val="-1"/>
                <w:sz w:val="24"/>
              </w:rPr>
              <w:t xml:space="preserve"> </w:t>
            </w:r>
            <w:r w:rsidRPr="00AB5275">
              <w:rPr>
                <w:b/>
                <w:sz w:val="24"/>
              </w:rPr>
              <w:t>23</w:t>
            </w:r>
            <w:r w:rsidRPr="00AB5275">
              <w:rPr>
                <w:b/>
                <w:spacing w:val="-2"/>
                <w:sz w:val="24"/>
              </w:rPr>
              <w:t xml:space="preserve"> </w:t>
            </w:r>
            <w:r w:rsidRPr="00AB5275">
              <w:rPr>
                <w:b/>
                <w:sz w:val="24"/>
              </w:rPr>
              <w:t>-</w:t>
            </w:r>
            <w:r w:rsidRPr="00AB5275">
              <w:rPr>
                <w:b/>
                <w:spacing w:val="-2"/>
                <w:sz w:val="24"/>
              </w:rPr>
              <w:t xml:space="preserve"> </w:t>
            </w:r>
            <w:r w:rsidRPr="00AB5275">
              <w:rPr>
                <w:b/>
                <w:spacing w:val="-5"/>
                <w:sz w:val="24"/>
              </w:rPr>
              <w:t>32</w:t>
            </w:r>
          </w:p>
          <w:p w14:paraId="1B3C2D33" w14:textId="77777777" w:rsidR="00AB5275" w:rsidRDefault="00AB5275">
            <w:pPr>
              <w:pStyle w:val="TableParagraph"/>
              <w:spacing w:line="270" w:lineRule="atLeast"/>
              <w:ind w:left="108"/>
              <w:rPr>
                <w:sz w:val="24"/>
                <w:lang w:val="en-US"/>
              </w:rPr>
            </w:pPr>
            <w:r w:rsidRPr="00AB5275">
              <w:rPr>
                <w:sz w:val="24"/>
              </w:rPr>
              <w:t>Подбор</w:t>
            </w:r>
            <w:r w:rsidRPr="00AB5275">
              <w:rPr>
                <w:spacing w:val="-5"/>
                <w:sz w:val="24"/>
              </w:rPr>
              <w:t xml:space="preserve"> </w:t>
            </w:r>
            <w:r w:rsidRPr="00AB5275">
              <w:rPr>
                <w:sz w:val="24"/>
              </w:rPr>
              <w:t>индивидуальных</w:t>
            </w:r>
            <w:r w:rsidRPr="00AB5275">
              <w:rPr>
                <w:spacing w:val="-5"/>
                <w:sz w:val="24"/>
              </w:rPr>
              <w:t xml:space="preserve"> </w:t>
            </w:r>
            <w:r w:rsidRPr="00AB5275">
              <w:rPr>
                <w:sz w:val="24"/>
              </w:rPr>
              <w:t>программ</w:t>
            </w:r>
            <w:r w:rsidRPr="00AB5275">
              <w:rPr>
                <w:spacing w:val="-6"/>
                <w:sz w:val="24"/>
              </w:rPr>
              <w:t xml:space="preserve"> </w:t>
            </w:r>
            <w:r w:rsidRPr="00AB5275">
              <w:rPr>
                <w:sz w:val="24"/>
              </w:rPr>
              <w:t>с</w:t>
            </w:r>
            <w:r w:rsidRPr="00AB5275">
              <w:rPr>
                <w:spacing w:val="-6"/>
                <w:sz w:val="24"/>
              </w:rPr>
              <w:t xml:space="preserve"> </w:t>
            </w:r>
            <w:r w:rsidRPr="00AB5275">
              <w:rPr>
                <w:sz w:val="24"/>
              </w:rPr>
              <w:t>применением</w:t>
            </w:r>
            <w:r w:rsidRPr="00AB5275">
              <w:rPr>
                <w:spacing w:val="-6"/>
                <w:sz w:val="24"/>
              </w:rPr>
              <w:t xml:space="preserve"> </w:t>
            </w:r>
            <w:r w:rsidRPr="00AB5275">
              <w:rPr>
                <w:sz w:val="24"/>
              </w:rPr>
              <w:t>косметических</w:t>
            </w:r>
            <w:r w:rsidRPr="00AB5275">
              <w:rPr>
                <w:spacing w:val="-5"/>
                <w:sz w:val="24"/>
              </w:rPr>
              <w:t xml:space="preserve"> </w:t>
            </w:r>
            <w:r w:rsidRPr="00AB5275">
              <w:rPr>
                <w:sz w:val="24"/>
              </w:rPr>
              <w:t>средств</w:t>
            </w:r>
            <w:r w:rsidRPr="00AB5275">
              <w:rPr>
                <w:spacing w:val="-6"/>
                <w:sz w:val="24"/>
              </w:rPr>
              <w:t xml:space="preserve"> </w:t>
            </w:r>
            <w:r w:rsidRPr="00AB5275">
              <w:rPr>
                <w:sz w:val="24"/>
              </w:rPr>
              <w:t xml:space="preserve">в профессиональном и домашнем уходе. </w:t>
            </w:r>
            <w:r>
              <w:rPr>
                <w:sz w:val="24"/>
                <w:lang w:val="en-US"/>
              </w:rPr>
              <w:t>Контрольная работа.</w:t>
            </w:r>
          </w:p>
        </w:tc>
        <w:tc>
          <w:tcPr>
            <w:tcW w:w="934" w:type="dxa"/>
            <w:tcBorders>
              <w:top w:val="single" w:sz="4" w:space="0" w:color="000000"/>
              <w:left w:val="single" w:sz="4" w:space="0" w:color="000000"/>
              <w:bottom w:val="single" w:sz="4" w:space="0" w:color="000000"/>
              <w:right w:val="single" w:sz="4" w:space="0" w:color="000000"/>
            </w:tcBorders>
            <w:hideMark/>
          </w:tcPr>
          <w:p w14:paraId="6E9EC588" w14:textId="77777777" w:rsidR="00AB5275" w:rsidRDefault="00AB5275">
            <w:pPr>
              <w:pStyle w:val="TableParagraph"/>
              <w:spacing w:line="275" w:lineRule="exact"/>
              <w:ind w:left="7"/>
              <w:jc w:val="center"/>
              <w:rPr>
                <w:sz w:val="24"/>
                <w:lang w:val="en-US"/>
              </w:rPr>
            </w:pPr>
            <w:r>
              <w:rPr>
                <w:spacing w:val="-5"/>
                <w:sz w:val="24"/>
                <w:lang w:val="en-US"/>
              </w:rPr>
              <w:t>20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C0CE199" w14:textId="77777777" w:rsidR="00AB5275" w:rsidRDefault="00AB5275">
            <w:pPr>
              <w:rPr>
                <w:sz w:val="24"/>
                <w:lang w:val="en-US"/>
              </w:rPr>
            </w:pPr>
          </w:p>
        </w:tc>
      </w:tr>
      <w:tr w:rsidR="00AB5275" w14:paraId="0A207D02" w14:textId="77777777" w:rsidTr="00AB5275">
        <w:trPr>
          <w:trHeight w:val="4415"/>
        </w:trPr>
        <w:tc>
          <w:tcPr>
            <w:tcW w:w="2551" w:type="dxa"/>
            <w:tcBorders>
              <w:top w:val="single" w:sz="4" w:space="0" w:color="000000"/>
              <w:left w:val="single" w:sz="4" w:space="0" w:color="000000"/>
              <w:bottom w:val="single" w:sz="4" w:space="0" w:color="000000"/>
              <w:right w:val="single" w:sz="4" w:space="0" w:color="000000"/>
            </w:tcBorders>
          </w:tcPr>
          <w:p w14:paraId="7110502D" w14:textId="77777777" w:rsidR="00AB5275" w:rsidRDefault="00AB5275">
            <w:pPr>
              <w:pStyle w:val="TableParagraph"/>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19E0BAC6" w14:textId="77777777" w:rsidR="00AB5275" w:rsidRPr="00AB5275" w:rsidRDefault="00AB5275">
            <w:pPr>
              <w:pStyle w:val="TableParagraph"/>
              <w:spacing w:line="275" w:lineRule="exact"/>
              <w:ind w:left="108"/>
              <w:rPr>
                <w:b/>
                <w:sz w:val="24"/>
              </w:rPr>
            </w:pPr>
            <w:r w:rsidRPr="00AB5275">
              <w:rPr>
                <w:b/>
                <w:sz w:val="24"/>
              </w:rPr>
              <w:t>Самостоятельная</w:t>
            </w:r>
            <w:r w:rsidRPr="00AB5275">
              <w:rPr>
                <w:b/>
                <w:spacing w:val="-7"/>
                <w:sz w:val="24"/>
              </w:rPr>
              <w:t xml:space="preserve"> </w:t>
            </w:r>
            <w:r w:rsidRPr="00AB5275">
              <w:rPr>
                <w:b/>
                <w:sz w:val="24"/>
              </w:rPr>
              <w:t>работа</w:t>
            </w:r>
            <w:r w:rsidRPr="00AB5275">
              <w:rPr>
                <w:b/>
                <w:spacing w:val="-5"/>
                <w:sz w:val="24"/>
              </w:rPr>
              <w:t xml:space="preserve"> </w:t>
            </w:r>
            <w:r w:rsidRPr="00AB5275">
              <w:rPr>
                <w:b/>
                <w:spacing w:val="-2"/>
                <w:sz w:val="24"/>
              </w:rPr>
              <w:t>обучающихся</w:t>
            </w:r>
          </w:p>
          <w:p w14:paraId="5D69EB1C" w14:textId="77777777" w:rsidR="00AB5275" w:rsidRPr="00AB5275" w:rsidRDefault="00AB5275">
            <w:pPr>
              <w:pStyle w:val="TableParagraph"/>
              <w:ind w:left="108"/>
              <w:rPr>
                <w:sz w:val="24"/>
              </w:rPr>
            </w:pPr>
            <w:r w:rsidRPr="00AB5275">
              <w:rPr>
                <w:sz w:val="24"/>
              </w:rPr>
              <w:t>Выполнение конспекта с использованием СанПин 2.1.2.2631-10 пункты, соответствующие</w:t>
            </w:r>
            <w:r w:rsidRPr="00AB5275">
              <w:rPr>
                <w:spacing w:val="-7"/>
                <w:sz w:val="24"/>
              </w:rPr>
              <w:t xml:space="preserve"> </w:t>
            </w:r>
            <w:r w:rsidRPr="00AB5275">
              <w:rPr>
                <w:sz w:val="24"/>
              </w:rPr>
              <w:t>косметическому</w:t>
            </w:r>
            <w:r w:rsidRPr="00AB5275">
              <w:rPr>
                <w:spacing w:val="-7"/>
                <w:sz w:val="24"/>
              </w:rPr>
              <w:t xml:space="preserve"> </w:t>
            </w:r>
            <w:r w:rsidRPr="00AB5275">
              <w:rPr>
                <w:sz w:val="24"/>
              </w:rPr>
              <w:t>кабинету.</w:t>
            </w:r>
            <w:r w:rsidRPr="00AB5275">
              <w:rPr>
                <w:spacing w:val="-7"/>
                <w:sz w:val="24"/>
              </w:rPr>
              <w:t xml:space="preserve"> </w:t>
            </w:r>
            <w:r w:rsidRPr="00AB5275">
              <w:rPr>
                <w:sz w:val="24"/>
              </w:rPr>
              <w:t>Ознакомление</w:t>
            </w:r>
            <w:r w:rsidRPr="00AB5275">
              <w:rPr>
                <w:spacing w:val="-7"/>
                <w:sz w:val="24"/>
              </w:rPr>
              <w:t xml:space="preserve"> </w:t>
            </w:r>
            <w:r w:rsidRPr="00AB5275">
              <w:rPr>
                <w:sz w:val="24"/>
              </w:rPr>
              <w:t>с</w:t>
            </w:r>
            <w:r w:rsidRPr="00AB5275">
              <w:rPr>
                <w:spacing w:val="-7"/>
                <w:sz w:val="24"/>
              </w:rPr>
              <w:t xml:space="preserve"> </w:t>
            </w:r>
            <w:r w:rsidRPr="00AB5275">
              <w:rPr>
                <w:sz w:val="24"/>
              </w:rPr>
              <w:t xml:space="preserve">нормативными </w:t>
            </w:r>
            <w:r w:rsidRPr="00AB5275">
              <w:rPr>
                <w:spacing w:val="-2"/>
                <w:sz w:val="24"/>
              </w:rPr>
              <w:t>документами.</w:t>
            </w:r>
          </w:p>
          <w:p w14:paraId="436D7F51" w14:textId="77777777" w:rsidR="00AB5275" w:rsidRPr="00AB5275" w:rsidRDefault="00AB5275">
            <w:pPr>
              <w:pStyle w:val="TableParagraph"/>
              <w:ind w:left="108"/>
              <w:rPr>
                <w:sz w:val="24"/>
              </w:rPr>
            </w:pPr>
            <w:r w:rsidRPr="00AB5275">
              <w:rPr>
                <w:sz w:val="24"/>
              </w:rPr>
              <w:t>Выполнить</w:t>
            </w:r>
            <w:r w:rsidRPr="00AB5275">
              <w:rPr>
                <w:spacing w:val="-6"/>
                <w:sz w:val="24"/>
              </w:rPr>
              <w:t xml:space="preserve"> </w:t>
            </w:r>
            <w:r w:rsidRPr="00AB5275">
              <w:rPr>
                <w:sz w:val="24"/>
              </w:rPr>
              <w:t>рисунок</w:t>
            </w:r>
            <w:r w:rsidRPr="00AB5275">
              <w:rPr>
                <w:spacing w:val="-5"/>
                <w:sz w:val="24"/>
              </w:rPr>
              <w:t xml:space="preserve"> </w:t>
            </w:r>
            <w:r w:rsidRPr="00AB5275">
              <w:rPr>
                <w:sz w:val="24"/>
              </w:rPr>
              <w:t>«Кожа</w:t>
            </w:r>
            <w:r w:rsidRPr="00AB5275">
              <w:rPr>
                <w:spacing w:val="-7"/>
                <w:sz w:val="24"/>
              </w:rPr>
              <w:t xml:space="preserve"> </w:t>
            </w:r>
            <w:r w:rsidRPr="00AB5275">
              <w:rPr>
                <w:sz w:val="24"/>
              </w:rPr>
              <w:t>и</w:t>
            </w:r>
            <w:r w:rsidRPr="00AB5275">
              <w:rPr>
                <w:spacing w:val="-5"/>
                <w:sz w:val="24"/>
              </w:rPr>
              <w:t xml:space="preserve"> </w:t>
            </w:r>
            <w:r w:rsidRPr="00AB5275">
              <w:rPr>
                <w:sz w:val="24"/>
              </w:rPr>
              <w:t>ее</w:t>
            </w:r>
            <w:r w:rsidRPr="00AB5275">
              <w:rPr>
                <w:spacing w:val="-7"/>
                <w:sz w:val="24"/>
              </w:rPr>
              <w:t xml:space="preserve"> </w:t>
            </w:r>
            <w:r w:rsidRPr="00AB5275">
              <w:rPr>
                <w:sz w:val="24"/>
              </w:rPr>
              <w:t>строение»</w:t>
            </w:r>
            <w:r w:rsidRPr="00AB5275">
              <w:rPr>
                <w:spacing w:val="-6"/>
                <w:sz w:val="24"/>
              </w:rPr>
              <w:t xml:space="preserve"> </w:t>
            </w:r>
            <w:r w:rsidRPr="00AB5275">
              <w:rPr>
                <w:sz w:val="24"/>
              </w:rPr>
              <w:t>используя</w:t>
            </w:r>
            <w:r w:rsidRPr="00AB5275">
              <w:rPr>
                <w:spacing w:val="-6"/>
                <w:sz w:val="24"/>
              </w:rPr>
              <w:t xml:space="preserve"> </w:t>
            </w:r>
            <w:r w:rsidRPr="00AB5275">
              <w:rPr>
                <w:sz w:val="24"/>
              </w:rPr>
              <w:t>интернет-ресурсы, анатомический атлас.</w:t>
            </w:r>
          </w:p>
          <w:p w14:paraId="5ABA20B7" w14:textId="77777777" w:rsidR="00AB5275" w:rsidRPr="00AB5275" w:rsidRDefault="00AB5275">
            <w:pPr>
              <w:pStyle w:val="TableParagraph"/>
              <w:ind w:left="108"/>
              <w:rPr>
                <w:sz w:val="24"/>
              </w:rPr>
            </w:pPr>
            <w:r w:rsidRPr="00AB5275">
              <w:rPr>
                <w:sz w:val="24"/>
              </w:rPr>
              <w:t>Выполнить</w:t>
            </w:r>
            <w:r w:rsidRPr="00AB5275">
              <w:rPr>
                <w:spacing w:val="-4"/>
                <w:sz w:val="24"/>
              </w:rPr>
              <w:t xml:space="preserve"> </w:t>
            </w:r>
            <w:r w:rsidRPr="00AB5275">
              <w:rPr>
                <w:sz w:val="24"/>
              </w:rPr>
              <w:t>конспект</w:t>
            </w:r>
            <w:r w:rsidRPr="00AB5275">
              <w:rPr>
                <w:spacing w:val="-1"/>
                <w:sz w:val="24"/>
              </w:rPr>
              <w:t xml:space="preserve"> </w:t>
            </w:r>
            <w:r w:rsidRPr="00AB5275">
              <w:rPr>
                <w:sz w:val="24"/>
              </w:rPr>
              <w:t>по</w:t>
            </w:r>
            <w:r w:rsidRPr="00AB5275">
              <w:rPr>
                <w:spacing w:val="-2"/>
                <w:sz w:val="24"/>
              </w:rPr>
              <w:t xml:space="preserve"> </w:t>
            </w:r>
            <w:r w:rsidRPr="00AB5275">
              <w:rPr>
                <w:sz w:val="24"/>
              </w:rPr>
              <w:t>теме</w:t>
            </w:r>
            <w:r w:rsidRPr="00AB5275">
              <w:rPr>
                <w:spacing w:val="-2"/>
                <w:sz w:val="24"/>
              </w:rPr>
              <w:t xml:space="preserve"> </w:t>
            </w:r>
            <w:r w:rsidRPr="00AB5275">
              <w:rPr>
                <w:sz w:val="24"/>
              </w:rPr>
              <w:t>«Основные</w:t>
            </w:r>
            <w:r w:rsidRPr="00AB5275">
              <w:rPr>
                <w:spacing w:val="-3"/>
                <w:sz w:val="24"/>
              </w:rPr>
              <w:t xml:space="preserve"> </w:t>
            </w:r>
            <w:r w:rsidRPr="00AB5275">
              <w:rPr>
                <w:sz w:val="24"/>
              </w:rPr>
              <w:t>диагностические</w:t>
            </w:r>
            <w:r w:rsidRPr="00AB5275">
              <w:rPr>
                <w:spacing w:val="-2"/>
                <w:sz w:val="24"/>
              </w:rPr>
              <w:t xml:space="preserve"> методы».</w:t>
            </w:r>
          </w:p>
          <w:p w14:paraId="3185E19A" w14:textId="77777777" w:rsidR="00AB5275" w:rsidRPr="00AB5275" w:rsidRDefault="00AB5275">
            <w:pPr>
              <w:pStyle w:val="TableParagraph"/>
              <w:ind w:left="108"/>
              <w:rPr>
                <w:sz w:val="24"/>
              </w:rPr>
            </w:pPr>
            <w:r w:rsidRPr="00AB5275">
              <w:rPr>
                <w:sz w:val="24"/>
              </w:rPr>
              <w:t>Составление</w:t>
            </w:r>
            <w:r w:rsidRPr="00AB5275">
              <w:rPr>
                <w:spacing w:val="-8"/>
                <w:sz w:val="24"/>
              </w:rPr>
              <w:t xml:space="preserve"> </w:t>
            </w:r>
            <w:r w:rsidRPr="00AB5275">
              <w:rPr>
                <w:sz w:val="24"/>
              </w:rPr>
              <w:t>перечня</w:t>
            </w:r>
            <w:r w:rsidRPr="00AB5275">
              <w:rPr>
                <w:spacing w:val="-7"/>
                <w:sz w:val="24"/>
              </w:rPr>
              <w:t xml:space="preserve"> </w:t>
            </w:r>
            <w:r w:rsidRPr="00AB5275">
              <w:rPr>
                <w:sz w:val="24"/>
              </w:rPr>
              <w:t>материалов</w:t>
            </w:r>
            <w:r w:rsidRPr="00AB5275">
              <w:rPr>
                <w:spacing w:val="-8"/>
                <w:sz w:val="24"/>
              </w:rPr>
              <w:t xml:space="preserve"> </w:t>
            </w:r>
            <w:r w:rsidRPr="00AB5275">
              <w:rPr>
                <w:sz w:val="24"/>
              </w:rPr>
              <w:t>инструмента</w:t>
            </w:r>
            <w:r w:rsidRPr="00AB5275">
              <w:rPr>
                <w:spacing w:val="-8"/>
                <w:sz w:val="24"/>
              </w:rPr>
              <w:t xml:space="preserve"> </w:t>
            </w:r>
            <w:r w:rsidRPr="00AB5275">
              <w:rPr>
                <w:sz w:val="24"/>
              </w:rPr>
              <w:t>приспособлений,</w:t>
            </w:r>
            <w:r w:rsidRPr="00AB5275">
              <w:rPr>
                <w:spacing w:val="-7"/>
                <w:sz w:val="24"/>
              </w:rPr>
              <w:t xml:space="preserve"> </w:t>
            </w:r>
            <w:r w:rsidRPr="00AB5275">
              <w:rPr>
                <w:sz w:val="24"/>
              </w:rPr>
              <w:t>вспомогательных материалов для проведения косметических процедур.</w:t>
            </w:r>
          </w:p>
          <w:p w14:paraId="782C919B" w14:textId="77777777" w:rsidR="00AB5275" w:rsidRPr="00AB5275" w:rsidRDefault="00AB5275">
            <w:pPr>
              <w:pStyle w:val="TableParagraph"/>
              <w:ind w:left="108"/>
              <w:rPr>
                <w:sz w:val="24"/>
              </w:rPr>
            </w:pPr>
            <w:r w:rsidRPr="00AB5275">
              <w:rPr>
                <w:sz w:val="24"/>
              </w:rPr>
              <w:t>Конспект</w:t>
            </w:r>
            <w:r w:rsidRPr="00AB5275">
              <w:rPr>
                <w:spacing w:val="-6"/>
                <w:sz w:val="24"/>
              </w:rPr>
              <w:t xml:space="preserve"> </w:t>
            </w:r>
            <w:r w:rsidRPr="00AB5275">
              <w:rPr>
                <w:sz w:val="24"/>
              </w:rPr>
              <w:t>«Подбор</w:t>
            </w:r>
            <w:r w:rsidRPr="00AB5275">
              <w:rPr>
                <w:spacing w:val="-9"/>
                <w:sz w:val="24"/>
              </w:rPr>
              <w:t xml:space="preserve"> </w:t>
            </w:r>
            <w:r w:rsidRPr="00AB5275">
              <w:rPr>
                <w:sz w:val="24"/>
              </w:rPr>
              <w:t>косметических</w:t>
            </w:r>
            <w:r w:rsidRPr="00AB5275">
              <w:rPr>
                <w:spacing w:val="-6"/>
                <w:sz w:val="24"/>
              </w:rPr>
              <w:t xml:space="preserve"> </w:t>
            </w:r>
            <w:r w:rsidRPr="00AB5275">
              <w:rPr>
                <w:sz w:val="24"/>
              </w:rPr>
              <w:t>средств»</w:t>
            </w:r>
            <w:r w:rsidRPr="00AB5275">
              <w:rPr>
                <w:spacing w:val="-6"/>
                <w:sz w:val="24"/>
              </w:rPr>
              <w:t xml:space="preserve"> </w:t>
            </w:r>
            <w:r w:rsidRPr="00AB5275">
              <w:rPr>
                <w:sz w:val="24"/>
              </w:rPr>
              <w:t>краткая</w:t>
            </w:r>
            <w:r w:rsidRPr="00AB5275">
              <w:rPr>
                <w:spacing w:val="-6"/>
                <w:sz w:val="24"/>
              </w:rPr>
              <w:t xml:space="preserve"> </w:t>
            </w:r>
            <w:r w:rsidRPr="00AB5275">
              <w:rPr>
                <w:sz w:val="24"/>
              </w:rPr>
              <w:t>характеристика</w:t>
            </w:r>
            <w:r w:rsidRPr="00AB5275">
              <w:rPr>
                <w:spacing w:val="-7"/>
                <w:sz w:val="24"/>
              </w:rPr>
              <w:t xml:space="preserve"> </w:t>
            </w:r>
            <w:r w:rsidRPr="00AB5275">
              <w:rPr>
                <w:sz w:val="24"/>
              </w:rPr>
              <w:t>классических средств профессионального ухода.</w:t>
            </w:r>
          </w:p>
          <w:p w14:paraId="60DADE25" w14:textId="77777777" w:rsidR="00AB5275" w:rsidRPr="00AB5275" w:rsidRDefault="00AB5275">
            <w:pPr>
              <w:pStyle w:val="TableParagraph"/>
              <w:ind w:left="108" w:right="389"/>
              <w:rPr>
                <w:sz w:val="24"/>
              </w:rPr>
            </w:pPr>
            <w:r w:rsidRPr="00AB5275">
              <w:rPr>
                <w:sz w:val="24"/>
              </w:rPr>
              <w:t>Составление</w:t>
            </w:r>
            <w:r w:rsidRPr="00AB5275">
              <w:rPr>
                <w:spacing w:val="-6"/>
                <w:sz w:val="24"/>
              </w:rPr>
              <w:t xml:space="preserve"> </w:t>
            </w:r>
            <w:r w:rsidRPr="00AB5275">
              <w:rPr>
                <w:sz w:val="24"/>
              </w:rPr>
              <w:t>таблицы-схемы</w:t>
            </w:r>
            <w:r w:rsidRPr="00AB5275">
              <w:rPr>
                <w:spacing w:val="-6"/>
                <w:sz w:val="24"/>
              </w:rPr>
              <w:t xml:space="preserve"> </w:t>
            </w:r>
            <w:r w:rsidRPr="00AB5275">
              <w:rPr>
                <w:sz w:val="24"/>
              </w:rPr>
              <w:t>«Тип</w:t>
            </w:r>
            <w:r w:rsidRPr="00AB5275">
              <w:rPr>
                <w:spacing w:val="-4"/>
                <w:sz w:val="24"/>
              </w:rPr>
              <w:t xml:space="preserve"> </w:t>
            </w:r>
            <w:r w:rsidRPr="00AB5275">
              <w:rPr>
                <w:sz w:val="24"/>
              </w:rPr>
              <w:t>кожи</w:t>
            </w:r>
            <w:r w:rsidRPr="00AB5275">
              <w:rPr>
                <w:spacing w:val="-4"/>
                <w:sz w:val="24"/>
              </w:rPr>
              <w:t xml:space="preserve"> </w:t>
            </w:r>
            <w:r w:rsidRPr="00AB5275">
              <w:rPr>
                <w:sz w:val="24"/>
              </w:rPr>
              <w:t>и</w:t>
            </w:r>
            <w:r w:rsidRPr="00AB5275">
              <w:rPr>
                <w:spacing w:val="-4"/>
                <w:sz w:val="24"/>
              </w:rPr>
              <w:t xml:space="preserve"> </w:t>
            </w:r>
            <w:r w:rsidRPr="00AB5275">
              <w:rPr>
                <w:sz w:val="24"/>
              </w:rPr>
              <w:t>средства</w:t>
            </w:r>
            <w:r w:rsidRPr="00AB5275">
              <w:rPr>
                <w:spacing w:val="-6"/>
                <w:sz w:val="24"/>
              </w:rPr>
              <w:t xml:space="preserve"> </w:t>
            </w:r>
            <w:r w:rsidRPr="00AB5275">
              <w:rPr>
                <w:sz w:val="24"/>
              </w:rPr>
              <w:t>для</w:t>
            </w:r>
            <w:r w:rsidRPr="00AB5275">
              <w:rPr>
                <w:spacing w:val="-5"/>
                <w:sz w:val="24"/>
              </w:rPr>
              <w:t xml:space="preserve"> </w:t>
            </w:r>
            <w:r w:rsidRPr="00AB5275">
              <w:rPr>
                <w:sz w:val="24"/>
              </w:rPr>
              <w:t>проведения</w:t>
            </w:r>
            <w:r w:rsidRPr="00AB5275">
              <w:rPr>
                <w:spacing w:val="-5"/>
                <w:sz w:val="24"/>
              </w:rPr>
              <w:t xml:space="preserve"> </w:t>
            </w:r>
            <w:r w:rsidRPr="00AB5275">
              <w:rPr>
                <w:sz w:val="24"/>
              </w:rPr>
              <w:t xml:space="preserve">демакияжа». Составить технологическую карту комплексной процедуры для заданного типа </w:t>
            </w:r>
            <w:r w:rsidRPr="00AB5275">
              <w:rPr>
                <w:spacing w:val="-2"/>
                <w:sz w:val="24"/>
              </w:rPr>
              <w:t>кожи.</w:t>
            </w:r>
          </w:p>
          <w:p w14:paraId="47890E94" w14:textId="77777777" w:rsidR="00AB5275" w:rsidRPr="00AB5275" w:rsidRDefault="00AB5275">
            <w:pPr>
              <w:pStyle w:val="TableParagraph"/>
              <w:spacing w:line="270" w:lineRule="atLeast"/>
              <w:ind w:left="108"/>
              <w:rPr>
                <w:sz w:val="24"/>
              </w:rPr>
            </w:pPr>
            <w:r w:rsidRPr="00AB5275">
              <w:rPr>
                <w:sz w:val="24"/>
              </w:rPr>
              <w:t>Составление</w:t>
            </w:r>
            <w:r w:rsidRPr="00AB5275">
              <w:rPr>
                <w:spacing w:val="-7"/>
                <w:sz w:val="24"/>
              </w:rPr>
              <w:t xml:space="preserve"> </w:t>
            </w:r>
            <w:r w:rsidRPr="00AB5275">
              <w:rPr>
                <w:sz w:val="24"/>
              </w:rPr>
              <w:t>схем</w:t>
            </w:r>
            <w:r w:rsidRPr="00AB5275">
              <w:rPr>
                <w:spacing w:val="-7"/>
                <w:sz w:val="24"/>
              </w:rPr>
              <w:t xml:space="preserve"> </w:t>
            </w:r>
            <w:r w:rsidRPr="00AB5275">
              <w:rPr>
                <w:sz w:val="24"/>
              </w:rPr>
              <w:t>массажей</w:t>
            </w:r>
            <w:r w:rsidRPr="00AB5275">
              <w:rPr>
                <w:spacing w:val="-5"/>
                <w:sz w:val="24"/>
              </w:rPr>
              <w:t xml:space="preserve"> </w:t>
            </w:r>
            <w:r w:rsidRPr="00AB5275">
              <w:rPr>
                <w:sz w:val="24"/>
              </w:rPr>
              <w:t>для</w:t>
            </w:r>
            <w:r w:rsidRPr="00AB5275">
              <w:rPr>
                <w:spacing w:val="-6"/>
                <w:sz w:val="24"/>
              </w:rPr>
              <w:t xml:space="preserve"> </w:t>
            </w:r>
            <w:r w:rsidRPr="00AB5275">
              <w:rPr>
                <w:sz w:val="24"/>
              </w:rPr>
              <w:t>систематизации</w:t>
            </w:r>
            <w:r w:rsidRPr="00AB5275">
              <w:rPr>
                <w:spacing w:val="-5"/>
                <w:sz w:val="24"/>
              </w:rPr>
              <w:t xml:space="preserve"> </w:t>
            </w:r>
            <w:r w:rsidRPr="00AB5275">
              <w:rPr>
                <w:sz w:val="24"/>
              </w:rPr>
              <w:t>учебного</w:t>
            </w:r>
            <w:r w:rsidRPr="00AB5275">
              <w:rPr>
                <w:spacing w:val="-6"/>
                <w:sz w:val="24"/>
              </w:rPr>
              <w:t xml:space="preserve"> </w:t>
            </w:r>
            <w:r w:rsidRPr="00AB5275">
              <w:rPr>
                <w:sz w:val="24"/>
              </w:rPr>
              <w:t>материала.</w:t>
            </w:r>
            <w:r w:rsidRPr="00AB5275">
              <w:rPr>
                <w:spacing w:val="-6"/>
                <w:sz w:val="24"/>
              </w:rPr>
              <w:t xml:space="preserve"> </w:t>
            </w:r>
            <w:r w:rsidRPr="00AB5275">
              <w:rPr>
                <w:sz w:val="24"/>
              </w:rPr>
              <w:t>Поиск информации и подготовка к реферату «Массаж лица и его воздействие».</w:t>
            </w:r>
          </w:p>
        </w:tc>
        <w:tc>
          <w:tcPr>
            <w:tcW w:w="934" w:type="dxa"/>
            <w:tcBorders>
              <w:top w:val="single" w:sz="4" w:space="0" w:color="000000"/>
              <w:left w:val="single" w:sz="4" w:space="0" w:color="000000"/>
              <w:bottom w:val="single" w:sz="4" w:space="0" w:color="000000"/>
              <w:right w:val="single" w:sz="4" w:space="0" w:color="000000"/>
            </w:tcBorders>
            <w:hideMark/>
          </w:tcPr>
          <w:p w14:paraId="70011523" w14:textId="77777777" w:rsidR="00AB5275" w:rsidRDefault="00AB5275">
            <w:pPr>
              <w:pStyle w:val="TableParagraph"/>
              <w:spacing w:line="275" w:lineRule="exact"/>
              <w:ind w:left="7"/>
              <w:jc w:val="center"/>
              <w:rPr>
                <w:b/>
                <w:sz w:val="24"/>
                <w:lang w:val="en-US"/>
              </w:rPr>
            </w:pPr>
            <w:r>
              <w:rPr>
                <w:b/>
                <w:spacing w:val="-5"/>
                <w:sz w:val="24"/>
                <w:lang w:val="en-US"/>
              </w:rPr>
              <w:t>26</w:t>
            </w:r>
          </w:p>
        </w:tc>
        <w:tc>
          <w:tcPr>
            <w:tcW w:w="1901" w:type="dxa"/>
            <w:tcBorders>
              <w:top w:val="single" w:sz="4" w:space="0" w:color="000000"/>
              <w:left w:val="single" w:sz="4" w:space="0" w:color="000000"/>
              <w:bottom w:val="single" w:sz="4" w:space="0" w:color="000000"/>
              <w:right w:val="single" w:sz="4" w:space="0" w:color="000000"/>
            </w:tcBorders>
          </w:tcPr>
          <w:p w14:paraId="7494C397" w14:textId="77777777" w:rsidR="00AB5275" w:rsidRDefault="00AB5275">
            <w:pPr>
              <w:pStyle w:val="TableParagraph"/>
              <w:rPr>
                <w:sz w:val="24"/>
                <w:lang w:val="en-US"/>
              </w:rPr>
            </w:pPr>
          </w:p>
        </w:tc>
      </w:tr>
    </w:tbl>
    <w:p w14:paraId="1B6860AA"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0E51104F"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8892"/>
        <w:gridCol w:w="934"/>
        <w:gridCol w:w="1901"/>
      </w:tblGrid>
      <w:tr w:rsidR="00AB5275" w14:paraId="7745FCB6" w14:textId="77777777" w:rsidTr="00AB5275">
        <w:trPr>
          <w:trHeight w:val="554"/>
        </w:trPr>
        <w:tc>
          <w:tcPr>
            <w:tcW w:w="2551" w:type="dxa"/>
            <w:tcBorders>
              <w:top w:val="single" w:sz="4" w:space="0" w:color="000000"/>
              <w:left w:val="single" w:sz="4" w:space="0" w:color="000000"/>
              <w:bottom w:val="single" w:sz="4" w:space="0" w:color="000000"/>
              <w:right w:val="single" w:sz="4" w:space="0" w:color="000000"/>
            </w:tcBorders>
          </w:tcPr>
          <w:p w14:paraId="56EB632A" w14:textId="77777777" w:rsidR="00AB5275" w:rsidRDefault="00AB5275">
            <w:pPr>
              <w:pStyle w:val="TableParagraph"/>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1F483281" w14:textId="77777777" w:rsidR="00AB5275" w:rsidRPr="00AB5275" w:rsidRDefault="00AB5275">
            <w:pPr>
              <w:pStyle w:val="TableParagraph"/>
              <w:spacing w:line="270" w:lineRule="atLeast"/>
              <w:ind w:left="108"/>
              <w:rPr>
                <w:sz w:val="24"/>
              </w:rPr>
            </w:pPr>
            <w:r w:rsidRPr="00AB5275">
              <w:rPr>
                <w:sz w:val="24"/>
              </w:rPr>
              <w:t>Выполнить</w:t>
            </w:r>
            <w:r w:rsidRPr="00AB5275">
              <w:rPr>
                <w:spacing w:val="-9"/>
                <w:sz w:val="24"/>
              </w:rPr>
              <w:t xml:space="preserve"> </w:t>
            </w:r>
            <w:r w:rsidRPr="00AB5275">
              <w:rPr>
                <w:sz w:val="24"/>
              </w:rPr>
              <w:t>технологическую</w:t>
            </w:r>
            <w:r w:rsidRPr="00AB5275">
              <w:rPr>
                <w:spacing w:val="-7"/>
                <w:sz w:val="24"/>
              </w:rPr>
              <w:t xml:space="preserve"> </w:t>
            </w:r>
            <w:r w:rsidRPr="00AB5275">
              <w:rPr>
                <w:sz w:val="24"/>
              </w:rPr>
              <w:t>карту</w:t>
            </w:r>
            <w:r w:rsidRPr="00AB5275">
              <w:rPr>
                <w:spacing w:val="-7"/>
                <w:sz w:val="24"/>
              </w:rPr>
              <w:t xml:space="preserve"> </w:t>
            </w:r>
            <w:r w:rsidRPr="00AB5275">
              <w:rPr>
                <w:sz w:val="24"/>
              </w:rPr>
              <w:t>механической</w:t>
            </w:r>
            <w:r w:rsidRPr="00AB5275">
              <w:rPr>
                <w:spacing w:val="-6"/>
                <w:sz w:val="24"/>
              </w:rPr>
              <w:t xml:space="preserve"> </w:t>
            </w:r>
            <w:r w:rsidRPr="00AB5275">
              <w:rPr>
                <w:sz w:val="24"/>
              </w:rPr>
              <w:t>чистки</w:t>
            </w:r>
            <w:r w:rsidRPr="00AB5275">
              <w:rPr>
                <w:spacing w:val="-6"/>
                <w:sz w:val="24"/>
              </w:rPr>
              <w:t xml:space="preserve"> </w:t>
            </w:r>
            <w:r w:rsidRPr="00AB5275">
              <w:rPr>
                <w:sz w:val="24"/>
              </w:rPr>
              <w:t>лица,</w:t>
            </w:r>
            <w:r w:rsidRPr="00AB5275">
              <w:rPr>
                <w:spacing w:val="-7"/>
                <w:sz w:val="24"/>
              </w:rPr>
              <w:t xml:space="preserve"> </w:t>
            </w:r>
            <w:r w:rsidRPr="00AB5275">
              <w:rPr>
                <w:sz w:val="24"/>
              </w:rPr>
              <w:t>атравматической, ультразвуковой и вакуумной чистки лица.</w:t>
            </w:r>
          </w:p>
        </w:tc>
        <w:tc>
          <w:tcPr>
            <w:tcW w:w="934" w:type="dxa"/>
            <w:tcBorders>
              <w:top w:val="single" w:sz="4" w:space="0" w:color="000000"/>
              <w:left w:val="single" w:sz="4" w:space="0" w:color="000000"/>
              <w:bottom w:val="single" w:sz="4" w:space="0" w:color="000000"/>
              <w:right w:val="single" w:sz="4" w:space="0" w:color="000000"/>
            </w:tcBorders>
          </w:tcPr>
          <w:p w14:paraId="2FC63616" w14:textId="77777777" w:rsidR="00AB5275" w:rsidRPr="00AB5275" w:rsidRDefault="00AB5275">
            <w:pPr>
              <w:pStyle w:val="TableParagraph"/>
              <w:rPr>
                <w:sz w:val="24"/>
              </w:rPr>
            </w:pPr>
          </w:p>
        </w:tc>
        <w:tc>
          <w:tcPr>
            <w:tcW w:w="1901" w:type="dxa"/>
            <w:tcBorders>
              <w:top w:val="single" w:sz="4" w:space="0" w:color="000000"/>
              <w:left w:val="single" w:sz="4" w:space="0" w:color="000000"/>
              <w:bottom w:val="single" w:sz="4" w:space="0" w:color="000000"/>
              <w:right w:val="single" w:sz="4" w:space="0" w:color="000000"/>
            </w:tcBorders>
          </w:tcPr>
          <w:p w14:paraId="6215BECF" w14:textId="77777777" w:rsidR="00AB5275" w:rsidRPr="00AB5275" w:rsidRDefault="00AB5275">
            <w:pPr>
              <w:pStyle w:val="TableParagraph"/>
              <w:rPr>
                <w:sz w:val="24"/>
              </w:rPr>
            </w:pPr>
          </w:p>
        </w:tc>
      </w:tr>
      <w:tr w:rsidR="00AB5275" w14:paraId="346F0501" w14:textId="77777777" w:rsidTr="00AB5275">
        <w:trPr>
          <w:trHeight w:val="1379"/>
        </w:trPr>
        <w:tc>
          <w:tcPr>
            <w:tcW w:w="2551" w:type="dxa"/>
            <w:tcBorders>
              <w:top w:val="single" w:sz="4" w:space="0" w:color="000000"/>
              <w:left w:val="single" w:sz="4" w:space="0" w:color="000000"/>
              <w:bottom w:val="single" w:sz="4" w:space="0" w:color="000000"/>
              <w:right w:val="single" w:sz="4" w:space="0" w:color="000000"/>
            </w:tcBorders>
          </w:tcPr>
          <w:p w14:paraId="52FCD970" w14:textId="77777777" w:rsidR="00AB5275" w:rsidRPr="00AB5275" w:rsidRDefault="00AB5275">
            <w:pPr>
              <w:pStyle w:val="TableParagraph"/>
              <w:rPr>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492E7953" w14:textId="77777777" w:rsidR="00AB5275" w:rsidRPr="00AB5275" w:rsidRDefault="00AB5275">
            <w:pPr>
              <w:pStyle w:val="TableParagraph"/>
              <w:spacing w:line="275" w:lineRule="exact"/>
              <w:ind w:right="98"/>
              <w:jc w:val="right"/>
              <w:rPr>
                <w:sz w:val="24"/>
              </w:rPr>
            </w:pPr>
            <w:r w:rsidRPr="00AB5275">
              <w:rPr>
                <w:sz w:val="24"/>
              </w:rPr>
              <w:t>Всего</w:t>
            </w:r>
            <w:r w:rsidRPr="00AB5275">
              <w:rPr>
                <w:spacing w:val="-1"/>
                <w:sz w:val="24"/>
              </w:rPr>
              <w:t xml:space="preserve"> </w:t>
            </w:r>
            <w:r w:rsidRPr="00AB5275">
              <w:rPr>
                <w:sz w:val="24"/>
              </w:rPr>
              <w:t>за</w:t>
            </w:r>
            <w:r w:rsidRPr="00AB5275">
              <w:rPr>
                <w:spacing w:val="-1"/>
                <w:sz w:val="24"/>
              </w:rPr>
              <w:t xml:space="preserve"> </w:t>
            </w:r>
            <w:r w:rsidRPr="00AB5275">
              <w:rPr>
                <w:sz w:val="24"/>
              </w:rPr>
              <w:t>1</w:t>
            </w:r>
            <w:r w:rsidRPr="00AB5275">
              <w:rPr>
                <w:spacing w:val="-1"/>
                <w:sz w:val="24"/>
              </w:rPr>
              <w:t xml:space="preserve"> </w:t>
            </w:r>
            <w:r w:rsidRPr="00AB5275">
              <w:rPr>
                <w:sz w:val="24"/>
              </w:rPr>
              <w:t>(3)</w:t>
            </w:r>
            <w:r w:rsidRPr="00AB5275">
              <w:rPr>
                <w:spacing w:val="-1"/>
                <w:sz w:val="24"/>
              </w:rPr>
              <w:t xml:space="preserve"> </w:t>
            </w:r>
            <w:r w:rsidRPr="00AB5275">
              <w:rPr>
                <w:spacing w:val="-2"/>
                <w:sz w:val="24"/>
              </w:rPr>
              <w:t>семестр</w:t>
            </w:r>
          </w:p>
          <w:p w14:paraId="16F1449D" w14:textId="77777777" w:rsidR="00AB5275" w:rsidRPr="00AB5275" w:rsidRDefault="00AB5275">
            <w:pPr>
              <w:pStyle w:val="TableParagraph"/>
              <w:ind w:right="96"/>
              <w:jc w:val="right"/>
              <w:rPr>
                <w:sz w:val="24"/>
              </w:rPr>
            </w:pPr>
            <w:r w:rsidRPr="00AB5275">
              <w:rPr>
                <w:sz w:val="24"/>
              </w:rPr>
              <w:t>В том</w:t>
            </w:r>
            <w:r w:rsidRPr="00AB5275">
              <w:rPr>
                <w:spacing w:val="-1"/>
                <w:sz w:val="24"/>
              </w:rPr>
              <w:t xml:space="preserve"> </w:t>
            </w:r>
            <w:r w:rsidRPr="00AB5275">
              <w:rPr>
                <w:spacing w:val="-2"/>
                <w:sz w:val="24"/>
              </w:rPr>
              <w:t>числе:</w:t>
            </w:r>
          </w:p>
          <w:p w14:paraId="40E1FE3F" w14:textId="77777777" w:rsidR="00AB5275" w:rsidRPr="00AB5275" w:rsidRDefault="00AB5275">
            <w:pPr>
              <w:pStyle w:val="TableParagraph"/>
              <w:spacing w:line="270" w:lineRule="atLeast"/>
              <w:ind w:left="4797" w:right="93" w:firstLine="3216"/>
              <w:jc w:val="right"/>
              <w:rPr>
                <w:sz w:val="24"/>
              </w:rPr>
            </w:pPr>
            <w:r w:rsidRPr="00AB5275">
              <w:rPr>
                <w:spacing w:val="-2"/>
                <w:sz w:val="24"/>
              </w:rPr>
              <w:t xml:space="preserve">Лекции </w:t>
            </w:r>
            <w:r w:rsidRPr="00AB5275">
              <w:rPr>
                <w:sz w:val="24"/>
              </w:rPr>
              <w:t>Практические занятия Самостоятельная</w:t>
            </w:r>
            <w:r w:rsidRPr="00AB5275">
              <w:rPr>
                <w:spacing w:val="-3"/>
                <w:sz w:val="24"/>
              </w:rPr>
              <w:t xml:space="preserve"> </w:t>
            </w:r>
            <w:r w:rsidRPr="00AB5275">
              <w:rPr>
                <w:sz w:val="24"/>
              </w:rPr>
              <w:t>работа</w:t>
            </w:r>
            <w:r w:rsidRPr="00AB5275">
              <w:rPr>
                <w:spacing w:val="-3"/>
                <w:sz w:val="24"/>
              </w:rPr>
              <w:t xml:space="preserve"> </w:t>
            </w:r>
            <w:r w:rsidRPr="00AB5275">
              <w:rPr>
                <w:spacing w:val="-2"/>
                <w:sz w:val="24"/>
              </w:rPr>
              <w:t>обучающихся</w:t>
            </w:r>
          </w:p>
        </w:tc>
        <w:tc>
          <w:tcPr>
            <w:tcW w:w="934" w:type="dxa"/>
            <w:tcBorders>
              <w:top w:val="single" w:sz="4" w:space="0" w:color="000000"/>
              <w:left w:val="single" w:sz="4" w:space="0" w:color="000000"/>
              <w:bottom w:val="single" w:sz="4" w:space="0" w:color="000000"/>
              <w:right w:val="single" w:sz="4" w:space="0" w:color="000000"/>
            </w:tcBorders>
          </w:tcPr>
          <w:p w14:paraId="38E38E1B" w14:textId="77777777" w:rsidR="00AB5275" w:rsidRDefault="00AB5275">
            <w:pPr>
              <w:pStyle w:val="TableParagraph"/>
              <w:spacing w:line="275" w:lineRule="exact"/>
              <w:ind w:left="7"/>
              <w:jc w:val="center"/>
              <w:rPr>
                <w:sz w:val="24"/>
                <w:lang w:val="en-US"/>
              </w:rPr>
            </w:pPr>
            <w:r>
              <w:rPr>
                <w:spacing w:val="-5"/>
                <w:sz w:val="24"/>
                <w:lang w:val="en-US"/>
              </w:rPr>
              <w:t>154</w:t>
            </w:r>
          </w:p>
          <w:p w14:paraId="0CCF65C6" w14:textId="77777777" w:rsidR="00AB5275" w:rsidRDefault="00AB5275">
            <w:pPr>
              <w:pStyle w:val="TableParagraph"/>
              <w:rPr>
                <w:b/>
                <w:sz w:val="24"/>
                <w:lang w:val="en-US"/>
              </w:rPr>
            </w:pPr>
          </w:p>
          <w:p w14:paraId="0B8006BE" w14:textId="77777777" w:rsidR="00AB5275" w:rsidRDefault="00AB5275">
            <w:pPr>
              <w:pStyle w:val="TableParagraph"/>
              <w:ind w:left="7"/>
              <w:jc w:val="center"/>
              <w:rPr>
                <w:sz w:val="24"/>
                <w:lang w:val="en-US"/>
              </w:rPr>
            </w:pPr>
            <w:r>
              <w:rPr>
                <w:spacing w:val="-5"/>
                <w:sz w:val="24"/>
                <w:lang w:val="en-US"/>
              </w:rPr>
              <w:t>64</w:t>
            </w:r>
          </w:p>
          <w:p w14:paraId="498F6823" w14:textId="77777777" w:rsidR="00AB5275" w:rsidRDefault="00AB5275">
            <w:pPr>
              <w:pStyle w:val="TableParagraph"/>
              <w:ind w:left="7"/>
              <w:jc w:val="center"/>
              <w:rPr>
                <w:sz w:val="24"/>
                <w:lang w:val="en-US"/>
              </w:rPr>
            </w:pPr>
            <w:r>
              <w:rPr>
                <w:spacing w:val="-5"/>
                <w:sz w:val="24"/>
                <w:lang w:val="en-US"/>
              </w:rPr>
              <w:t>64</w:t>
            </w:r>
          </w:p>
          <w:p w14:paraId="1D9ADAA3" w14:textId="77777777" w:rsidR="00AB5275" w:rsidRDefault="00AB5275">
            <w:pPr>
              <w:pStyle w:val="TableParagraph"/>
              <w:spacing w:line="257" w:lineRule="exact"/>
              <w:ind w:left="7"/>
              <w:jc w:val="center"/>
              <w:rPr>
                <w:sz w:val="24"/>
                <w:lang w:val="en-US"/>
              </w:rPr>
            </w:pPr>
            <w:r>
              <w:rPr>
                <w:spacing w:val="-5"/>
                <w:sz w:val="24"/>
                <w:lang w:val="en-US"/>
              </w:rPr>
              <w:t>26</w:t>
            </w:r>
          </w:p>
        </w:tc>
        <w:tc>
          <w:tcPr>
            <w:tcW w:w="1901" w:type="dxa"/>
            <w:tcBorders>
              <w:top w:val="single" w:sz="4" w:space="0" w:color="000000"/>
              <w:left w:val="single" w:sz="4" w:space="0" w:color="000000"/>
              <w:bottom w:val="single" w:sz="4" w:space="0" w:color="000000"/>
              <w:right w:val="single" w:sz="4" w:space="0" w:color="000000"/>
            </w:tcBorders>
          </w:tcPr>
          <w:p w14:paraId="58C26379" w14:textId="77777777" w:rsidR="00AB5275" w:rsidRDefault="00AB5275">
            <w:pPr>
              <w:pStyle w:val="TableParagraph"/>
              <w:rPr>
                <w:sz w:val="24"/>
                <w:lang w:val="en-US"/>
              </w:rPr>
            </w:pPr>
          </w:p>
        </w:tc>
      </w:tr>
      <w:tr w:rsidR="00AB5275" w14:paraId="393C4E7A" w14:textId="77777777" w:rsidTr="00AB5275">
        <w:trPr>
          <w:trHeight w:val="275"/>
        </w:trPr>
        <w:tc>
          <w:tcPr>
            <w:tcW w:w="14278" w:type="dxa"/>
            <w:gridSpan w:val="4"/>
            <w:tcBorders>
              <w:top w:val="single" w:sz="4" w:space="0" w:color="000000"/>
              <w:left w:val="single" w:sz="4" w:space="0" w:color="000000"/>
              <w:bottom w:val="single" w:sz="4" w:space="0" w:color="000000"/>
              <w:right w:val="single" w:sz="4" w:space="0" w:color="000000"/>
            </w:tcBorders>
            <w:hideMark/>
          </w:tcPr>
          <w:p w14:paraId="221FCE5B" w14:textId="77777777" w:rsidR="00AB5275" w:rsidRDefault="00AB5275">
            <w:pPr>
              <w:pStyle w:val="TableParagraph"/>
              <w:spacing w:line="256" w:lineRule="exact"/>
              <w:ind w:left="9" w:right="4"/>
              <w:jc w:val="center"/>
              <w:rPr>
                <w:b/>
                <w:sz w:val="24"/>
                <w:lang w:val="en-US"/>
              </w:rPr>
            </w:pPr>
            <w:r>
              <w:rPr>
                <w:b/>
                <w:sz w:val="24"/>
                <w:lang w:val="en-US"/>
              </w:rPr>
              <w:t>2</w:t>
            </w:r>
            <w:r>
              <w:rPr>
                <w:b/>
                <w:spacing w:val="-3"/>
                <w:sz w:val="24"/>
                <w:lang w:val="en-US"/>
              </w:rPr>
              <w:t xml:space="preserve"> </w:t>
            </w:r>
            <w:r>
              <w:rPr>
                <w:b/>
                <w:sz w:val="24"/>
                <w:lang w:val="en-US"/>
              </w:rPr>
              <w:t>(4)</w:t>
            </w:r>
            <w:r>
              <w:rPr>
                <w:b/>
                <w:spacing w:val="-1"/>
                <w:sz w:val="24"/>
                <w:lang w:val="en-US"/>
              </w:rPr>
              <w:t xml:space="preserve"> </w:t>
            </w:r>
            <w:r>
              <w:rPr>
                <w:b/>
                <w:spacing w:val="-2"/>
                <w:sz w:val="24"/>
                <w:lang w:val="en-US"/>
              </w:rPr>
              <w:t>семестр</w:t>
            </w:r>
          </w:p>
        </w:tc>
      </w:tr>
      <w:tr w:rsidR="00AB5275" w14:paraId="41C7B7AB" w14:textId="77777777" w:rsidTr="00AB5275">
        <w:trPr>
          <w:trHeight w:val="371"/>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599B7ADB" w14:textId="77777777" w:rsidR="00AB5275" w:rsidRDefault="00AB5275">
            <w:pPr>
              <w:pStyle w:val="TableParagraph"/>
              <w:ind w:left="107" w:right="197"/>
              <w:rPr>
                <w:b/>
                <w:sz w:val="24"/>
                <w:lang w:val="en-US"/>
              </w:rPr>
            </w:pPr>
            <w:r>
              <w:rPr>
                <w:b/>
                <w:sz w:val="24"/>
                <w:lang w:val="en-US"/>
              </w:rPr>
              <w:t xml:space="preserve">Тема 8. </w:t>
            </w:r>
            <w:r>
              <w:rPr>
                <w:b/>
                <w:spacing w:val="-2"/>
                <w:sz w:val="24"/>
                <w:lang w:val="en-US"/>
              </w:rPr>
              <w:t>Наращивание ресниц</w:t>
            </w:r>
          </w:p>
        </w:tc>
        <w:tc>
          <w:tcPr>
            <w:tcW w:w="8892" w:type="dxa"/>
            <w:tcBorders>
              <w:top w:val="single" w:sz="4" w:space="0" w:color="000000"/>
              <w:left w:val="single" w:sz="4" w:space="0" w:color="000000"/>
              <w:bottom w:val="single" w:sz="4" w:space="0" w:color="000000"/>
              <w:right w:val="single" w:sz="4" w:space="0" w:color="000000"/>
            </w:tcBorders>
            <w:hideMark/>
          </w:tcPr>
          <w:p w14:paraId="3CC509E9" w14:textId="77777777" w:rsidR="00AB5275" w:rsidRDefault="00AB5275">
            <w:pPr>
              <w:pStyle w:val="TableParagraph"/>
              <w:spacing w:line="275"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6E1A0E20" w14:textId="77777777" w:rsidR="00AB5275" w:rsidRDefault="00AB5275">
            <w:pPr>
              <w:pStyle w:val="TableParagraph"/>
              <w:spacing w:line="275" w:lineRule="exact"/>
              <w:ind w:left="7"/>
              <w:jc w:val="center"/>
              <w:rPr>
                <w:b/>
                <w:sz w:val="24"/>
                <w:lang w:val="en-US"/>
              </w:rPr>
            </w:pPr>
            <w:r>
              <w:rPr>
                <w:b/>
                <w:spacing w:val="-5"/>
                <w:sz w:val="24"/>
                <w:lang w:val="en-US"/>
              </w:rPr>
              <w:t>84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789CE3B3" w14:textId="77777777" w:rsidR="00AB5275" w:rsidRPr="00AB5275" w:rsidRDefault="00AB5275">
            <w:pPr>
              <w:pStyle w:val="TableParagraph"/>
              <w:spacing w:line="275" w:lineRule="exact"/>
              <w:ind w:left="107"/>
              <w:rPr>
                <w:sz w:val="24"/>
              </w:rPr>
            </w:pPr>
            <w:r w:rsidRPr="00AB5275">
              <w:rPr>
                <w:spacing w:val="-2"/>
                <w:sz w:val="24"/>
              </w:rPr>
              <w:t>ПК.3.1.</w:t>
            </w:r>
          </w:p>
          <w:p w14:paraId="35D83075"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4D98BDBE" w14:textId="77777777" w:rsidTr="00AB5275">
        <w:trPr>
          <w:trHeight w:val="2759"/>
        </w:trPr>
        <w:tc>
          <w:tcPr>
            <w:tcW w:w="14278" w:type="dxa"/>
            <w:vMerge/>
            <w:tcBorders>
              <w:top w:val="single" w:sz="4" w:space="0" w:color="000000"/>
              <w:left w:val="single" w:sz="4" w:space="0" w:color="000000"/>
              <w:bottom w:val="single" w:sz="4" w:space="0" w:color="000000"/>
              <w:right w:val="single" w:sz="4" w:space="0" w:color="000000"/>
            </w:tcBorders>
            <w:vAlign w:val="center"/>
            <w:hideMark/>
          </w:tcPr>
          <w:p w14:paraId="25DDF9AF"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4FC06AE4" w14:textId="77777777" w:rsidR="00AB5275" w:rsidRPr="00AB5275" w:rsidRDefault="00AB5275">
            <w:pPr>
              <w:pStyle w:val="TableParagraph"/>
              <w:ind w:left="108"/>
              <w:rPr>
                <w:sz w:val="24"/>
              </w:rPr>
            </w:pPr>
            <w:r w:rsidRPr="00AB5275">
              <w:rPr>
                <w:sz w:val="24"/>
              </w:rPr>
              <w:t>Наращивание</w:t>
            </w:r>
            <w:r w:rsidRPr="00AB5275">
              <w:rPr>
                <w:spacing w:val="-7"/>
                <w:sz w:val="24"/>
              </w:rPr>
              <w:t xml:space="preserve"> </w:t>
            </w:r>
            <w:r w:rsidRPr="00AB5275">
              <w:rPr>
                <w:sz w:val="24"/>
              </w:rPr>
              <w:t>ресниц.</w:t>
            </w:r>
            <w:r w:rsidRPr="00AB5275">
              <w:rPr>
                <w:spacing w:val="-6"/>
                <w:sz w:val="24"/>
              </w:rPr>
              <w:t xml:space="preserve"> </w:t>
            </w:r>
            <w:r w:rsidRPr="00AB5275">
              <w:rPr>
                <w:sz w:val="24"/>
              </w:rPr>
              <w:t>Разновидности</w:t>
            </w:r>
            <w:r w:rsidRPr="00AB5275">
              <w:rPr>
                <w:spacing w:val="-5"/>
                <w:sz w:val="24"/>
              </w:rPr>
              <w:t xml:space="preserve"> </w:t>
            </w:r>
            <w:r w:rsidRPr="00AB5275">
              <w:rPr>
                <w:sz w:val="24"/>
              </w:rPr>
              <w:t>(поресничное,</w:t>
            </w:r>
            <w:r w:rsidRPr="00AB5275">
              <w:rPr>
                <w:spacing w:val="-6"/>
                <w:sz w:val="24"/>
              </w:rPr>
              <w:t xml:space="preserve"> </w:t>
            </w:r>
            <w:r w:rsidRPr="00AB5275">
              <w:rPr>
                <w:sz w:val="24"/>
              </w:rPr>
              <w:t>пучковое).</w:t>
            </w:r>
            <w:r w:rsidRPr="00AB5275">
              <w:rPr>
                <w:spacing w:val="-6"/>
                <w:sz w:val="24"/>
              </w:rPr>
              <w:t xml:space="preserve"> </w:t>
            </w:r>
            <w:r w:rsidRPr="00AB5275">
              <w:rPr>
                <w:sz w:val="24"/>
              </w:rPr>
              <w:t>Достоинства</w:t>
            </w:r>
            <w:r w:rsidRPr="00AB5275">
              <w:rPr>
                <w:spacing w:val="-7"/>
                <w:sz w:val="24"/>
              </w:rPr>
              <w:t xml:space="preserve"> </w:t>
            </w:r>
            <w:r w:rsidRPr="00AB5275">
              <w:rPr>
                <w:sz w:val="24"/>
              </w:rPr>
              <w:t>и недостатки методов.</w:t>
            </w:r>
          </w:p>
          <w:p w14:paraId="23D18F23" w14:textId="77777777" w:rsidR="00AB5275" w:rsidRPr="00AB5275" w:rsidRDefault="00AB5275">
            <w:pPr>
              <w:pStyle w:val="TableParagraph"/>
              <w:ind w:left="107"/>
              <w:rPr>
                <w:sz w:val="24"/>
              </w:rPr>
            </w:pPr>
            <w:r w:rsidRPr="00AB5275">
              <w:rPr>
                <w:sz w:val="24"/>
              </w:rPr>
              <w:t>Инструменты для наращивания. Выбор материала для наращивания. Подготовительные</w:t>
            </w:r>
            <w:r w:rsidRPr="00AB5275">
              <w:rPr>
                <w:spacing w:val="-6"/>
                <w:sz w:val="24"/>
              </w:rPr>
              <w:t xml:space="preserve"> </w:t>
            </w:r>
            <w:r w:rsidRPr="00AB5275">
              <w:rPr>
                <w:sz w:val="24"/>
              </w:rPr>
              <w:t>и</w:t>
            </w:r>
            <w:r w:rsidRPr="00AB5275">
              <w:rPr>
                <w:spacing w:val="-7"/>
                <w:sz w:val="24"/>
              </w:rPr>
              <w:t xml:space="preserve"> </w:t>
            </w:r>
            <w:r w:rsidRPr="00AB5275">
              <w:rPr>
                <w:sz w:val="24"/>
              </w:rPr>
              <w:t>заключительные</w:t>
            </w:r>
            <w:r w:rsidRPr="00AB5275">
              <w:rPr>
                <w:spacing w:val="-6"/>
                <w:sz w:val="24"/>
              </w:rPr>
              <w:t xml:space="preserve"> </w:t>
            </w:r>
            <w:r w:rsidRPr="00AB5275">
              <w:rPr>
                <w:sz w:val="24"/>
              </w:rPr>
              <w:t>процедуры</w:t>
            </w:r>
            <w:r w:rsidRPr="00AB5275">
              <w:rPr>
                <w:spacing w:val="-6"/>
                <w:sz w:val="24"/>
              </w:rPr>
              <w:t xml:space="preserve"> </w:t>
            </w:r>
            <w:r w:rsidRPr="00AB5275">
              <w:rPr>
                <w:sz w:val="24"/>
              </w:rPr>
              <w:t>для</w:t>
            </w:r>
            <w:r w:rsidRPr="00AB5275">
              <w:rPr>
                <w:spacing w:val="-5"/>
                <w:sz w:val="24"/>
              </w:rPr>
              <w:t xml:space="preserve"> </w:t>
            </w:r>
            <w:r w:rsidRPr="00AB5275">
              <w:rPr>
                <w:sz w:val="24"/>
              </w:rPr>
              <w:t>наращивания</w:t>
            </w:r>
            <w:r w:rsidRPr="00AB5275">
              <w:rPr>
                <w:spacing w:val="-5"/>
                <w:sz w:val="24"/>
              </w:rPr>
              <w:t xml:space="preserve"> </w:t>
            </w:r>
            <w:r w:rsidRPr="00AB5275">
              <w:rPr>
                <w:sz w:val="24"/>
              </w:rPr>
              <w:t>ресниц. Классификация ресниц по длине толщине и форме.</w:t>
            </w:r>
          </w:p>
          <w:p w14:paraId="396CF12E" w14:textId="77777777" w:rsidR="00AB5275" w:rsidRPr="00AB5275" w:rsidRDefault="00AB5275">
            <w:pPr>
              <w:pStyle w:val="TableParagraph"/>
              <w:ind w:left="108" w:right="5094"/>
              <w:rPr>
                <w:sz w:val="24"/>
              </w:rPr>
            </w:pPr>
            <w:r w:rsidRPr="00AB5275">
              <w:rPr>
                <w:sz w:val="24"/>
              </w:rPr>
              <w:t>Поресничное наращивание. Пучковое</w:t>
            </w:r>
            <w:r w:rsidRPr="00AB5275">
              <w:rPr>
                <w:spacing w:val="-15"/>
                <w:sz w:val="24"/>
              </w:rPr>
              <w:t xml:space="preserve"> </w:t>
            </w:r>
            <w:r w:rsidRPr="00AB5275">
              <w:rPr>
                <w:sz w:val="24"/>
              </w:rPr>
              <w:t>наращивание</w:t>
            </w:r>
            <w:r w:rsidRPr="00AB5275">
              <w:rPr>
                <w:spacing w:val="-15"/>
                <w:sz w:val="24"/>
              </w:rPr>
              <w:t xml:space="preserve"> </w:t>
            </w:r>
            <w:r w:rsidRPr="00AB5275">
              <w:rPr>
                <w:sz w:val="24"/>
              </w:rPr>
              <w:t>ресниц.</w:t>
            </w:r>
          </w:p>
          <w:p w14:paraId="236D45C8" w14:textId="77777777" w:rsidR="00AB5275" w:rsidRPr="00AB5275" w:rsidRDefault="00AB5275">
            <w:pPr>
              <w:pStyle w:val="TableParagraph"/>
              <w:spacing w:line="270" w:lineRule="atLeast"/>
              <w:ind w:left="108" w:right="4689"/>
              <w:jc w:val="both"/>
              <w:rPr>
                <w:sz w:val="24"/>
              </w:rPr>
            </w:pPr>
            <w:r w:rsidRPr="00AB5275">
              <w:rPr>
                <w:sz w:val="24"/>
              </w:rPr>
              <w:t>Уход</w:t>
            </w:r>
            <w:r w:rsidRPr="00AB5275">
              <w:rPr>
                <w:spacing w:val="-9"/>
                <w:sz w:val="24"/>
              </w:rPr>
              <w:t xml:space="preserve"> </w:t>
            </w:r>
            <w:r w:rsidRPr="00AB5275">
              <w:rPr>
                <w:sz w:val="24"/>
              </w:rPr>
              <w:t>за</w:t>
            </w:r>
            <w:r w:rsidRPr="00AB5275">
              <w:rPr>
                <w:spacing w:val="-10"/>
                <w:sz w:val="24"/>
              </w:rPr>
              <w:t xml:space="preserve"> </w:t>
            </w:r>
            <w:r w:rsidRPr="00AB5275">
              <w:rPr>
                <w:sz w:val="24"/>
              </w:rPr>
              <w:t>ресницами</w:t>
            </w:r>
            <w:r w:rsidRPr="00AB5275">
              <w:rPr>
                <w:spacing w:val="-9"/>
                <w:sz w:val="24"/>
              </w:rPr>
              <w:t xml:space="preserve"> </w:t>
            </w:r>
            <w:r w:rsidRPr="00AB5275">
              <w:rPr>
                <w:sz w:val="24"/>
              </w:rPr>
              <w:t>после</w:t>
            </w:r>
            <w:r w:rsidRPr="00AB5275">
              <w:rPr>
                <w:spacing w:val="-10"/>
                <w:sz w:val="24"/>
              </w:rPr>
              <w:t xml:space="preserve"> </w:t>
            </w:r>
            <w:r w:rsidRPr="00AB5275">
              <w:rPr>
                <w:sz w:val="24"/>
              </w:rPr>
              <w:t>наращивания. Процедура</w:t>
            </w:r>
            <w:r w:rsidRPr="00AB5275">
              <w:rPr>
                <w:spacing w:val="-5"/>
                <w:sz w:val="24"/>
              </w:rPr>
              <w:t xml:space="preserve"> </w:t>
            </w:r>
            <w:r w:rsidRPr="00AB5275">
              <w:rPr>
                <w:sz w:val="24"/>
              </w:rPr>
              <w:t>снятия</w:t>
            </w:r>
            <w:r w:rsidRPr="00AB5275">
              <w:rPr>
                <w:spacing w:val="-4"/>
                <w:sz w:val="24"/>
              </w:rPr>
              <w:t xml:space="preserve"> </w:t>
            </w:r>
            <w:r w:rsidRPr="00AB5275">
              <w:rPr>
                <w:sz w:val="24"/>
              </w:rPr>
              <w:t>наращенных</w:t>
            </w:r>
            <w:r w:rsidRPr="00AB5275">
              <w:rPr>
                <w:spacing w:val="-4"/>
                <w:sz w:val="24"/>
              </w:rPr>
              <w:t xml:space="preserve"> </w:t>
            </w:r>
            <w:r w:rsidRPr="00AB5275">
              <w:rPr>
                <w:sz w:val="24"/>
              </w:rPr>
              <w:t>ресниц. Уход за ресницами после снятия.</w:t>
            </w:r>
          </w:p>
        </w:tc>
        <w:tc>
          <w:tcPr>
            <w:tcW w:w="934" w:type="dxa"/>
            <w:tcBorders>
              <w:top w:val="single" w:sz="4" w:space="0" w:color="000000"/>
              <w:left w:val="single" w:sz="4" w:space="0" w:color="000000"/>
              <w:bottom w:val="single" w:sz="4" w:space="0" w:color="000000"/>
              <w:right w:val="single" w:sz="4" w:space="0" w:color="000000"/>
            </w:tcBorders>
            <w:hideMark/>
          </w:tcPr>
          <w:p w14:paraId="321ADBDB" w14:textId="77777777" w:rsidR="00AB5275" w:rsidRDefault="00AB5275">
            <w:pPr>
              <w:pStyle w:val="TableParagraph"/>
              <w:spacing w:line="275" w:lineRule="exact"/>
              <w:ind w:left="7"/>
              <w:jc w:val="center"/>
              <w:rPr>
                <w:sz w:val="24"/>
                <w:lang w:val="en-US"/>
              </w:rPr>
            </w:pPr>
            <w:r>
              <w:rPr>
                <w:spacing w:val="-5"/>
                <w:sz w:val="24"/>
                <w:lang w:val="en-US"/>
              </w:rPr>
              <w:t>28</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B711E00" w14:textId="77777777" w:rsidR="00AB5275" w:rsidRDefault="00AB5275">
            <w:pPr>
              <w:rPr>
                <w:sz w:val="24"/>
                <w:lang w:val="en-US"/>
              </w:rPr>
            </w:pPr>
          </w:p>
        </w:tc>
      </w:tr>
      <w:tr w:rsidR="00AB5275" w14:paraId="5EE08B8E" w14:textId="77777777" w:rsidTr="00AB5275">
        <w:trPr>
          <w:trHeight w:val="275"/>
        </w:trPr>
        <w:tc>
          <w:tcPr>
            <w:tcW w:w="14278" w:type="dxa"/>
            <w:vMerge/>
            <w:tcBorders>
              <w:top w:val="single" w:sz="4" w:space="0" w:color="000000"/>
              <w:left w:val="single" w:sz="4" w:space="0" w:color="000000"/>
              <w:bottom w:val="single" w:sz="4" w:space="0" w:color="000000"/>
              <w:right w:val="single" w:sz="4" w:space="0" w:color="000000"/>
            </w:tcBorders>
            <w:vAlign w:val="center"/>
            <w:hideMark/>
          </w:tcPr>
          <w:p w14:paraId="77B3F065"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4D1A52BE" w14:textId="77777777" w:rsidR="00AB5275" w:rsidRPr="00AB5275" w:rsidRDefault="00AB5275">
            <w:pPr>
              <w:pStyle w:val="TableParagraph"/>
              <w:spacing w:line="255" w:lineRule="exact"/>
              <w:ind w:left="108"/>
              <w:rPr>
                <w:b/>
                <w:sz w:val="24"/>
              </w:rPr>
            </w:pPr>
            <w:r w:rsidRPr="00AB5275">
              <w:rPr>
                <w:b/>
                <w:sz w:val="24"/>
              </w:rPr>
              <w:t>В</w:t>
            </w:r>
            <w:r w:rsidRPr="00AB5275">
              <w:rPr>
                <w:b/>
                <w:spacing w:val="-2"/>
                <w:sz w:val="24"/>
              </w:rPr>
              <w:t xml:space="preserve"> </w:t>
            </w:r>
            <w:r w:rsidRPr="00AB5275">
              <w:rPr>
                <w:b/>
                <w:sz w:val="24"/>
              </w:rPr>
              <w:t>том</w:t>
            </w:r>
            <w:r w:rsidRPr="00AB5275">
              <w:rPr>
                <w:b/>
                <w:spacing w:val="-2"/>
                <w:sz w:val="24"/>
              </w:rPr>
              <w:t xml:space="preserve"> </w:t>
            </w:r>
            <w:r w:rsidRPr="00AB5275">
              <w:rPr>
                <w:b/>
                <w:sz w:val="24"/>
              </w:rPr>
              <w:t>числе</w:t>
            </w:r>
            <w:r w:rsidRPr="00AB5275">
              <w:rPr>
                <w:b/>
                <w:spacing w:val="-2"/>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05E52D33" w14:textId="77777777" w:rsidR="00AB5275" w:rsidRDefault="00AB5275">
            <w:pPr>
              <w:pStyle w:val="TableParagraph"/>
              <w:spacing w:line="255" w:lineRule="exact"/>
              <w:ind w:left="7"/>
              <w:jc w:val="center"/>
              <w:rPr>
                <w:b/>
                <w:sz w:val="24"/>
                <w:lang w:val="en-US"/>
              </w:rPr>
            </w:pPr>
            <w:r>
              <w:rPr>
                <w:b/>
                <w:spacing w:val="-5"/>
                <w:sz w:val="24"/>
                <w:lang w:val="en-US"/>
              </w:rPr>
              <w:t>56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403BFC4" w14:textId="77777777" w:rsidR="00AB5275" w:rsidRDefault="00AB5275">
            <w:pPr>
              <w:rPr>
                <w:sz w:val="24"/>
                <w:lang w:val="en-US"/>
              </w:rPr>
            </w:pPr>
          </w:p>
        </w:tc>
      </w:tr>
      <w:tr w:rsidR="00AB5275" w14:paraId="43EA0CB2" w14:textId="77777777" w:rsidTr="00AB5275">
        <w:trPr>
          <w:trHeight w:val="1931"/>
        </w:trPr>
        <w:tc>
          <w:tcPr>
            <w:tcW w:w="14278" w:type="dxa"/>
            <w:vMerge/>
            <w:tcBorders>
              <w:top w:val="single" w:sz="4" w:space="0" w:color="000000"/>
              <w:left w:val="single" w:sz="4" w:space="0" w:color="000000"/>
              <w:bottom w:val="single" w:sz="4" w:space="0" w:color="000000"/>
              <w:right w:val="single" w:sz="4" w:space="0" w:color="000000"/>
            </w:tcBorders>
            <w:vAlign w:val="center"/>
            <w:hideMark/>
          </w:tcPr>
          <w:p w14:paraId="6756C01E"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06153092" w14:textId="77777777" w:rsidR="00AB5275" w:rsidRPr="00AB5275" w:rsidRDefault="00AB5275">
            <w:pPr>
              <w:pStyle w:val="TableParagraph"/>
              <w:spacing w:line="275" w:lineRule="exact"/>
              <w:ind w:left="108"/>
              <w:rPr>
                <w:b/>
                <w:sz w:val="24"/>
              </w:rPr>
            </w:pPr>
            <w:r w:rsidRPr="00AB5275">
              <w:rPr>
                <w:b/>
                <w:sz w:val="24"/>
              </w:rPr>
              <w:t>Практическая</w:t>
            </w:r>
            <w:r w:rsidRPr="00AB5275">
              <w:rPr>
                <w:b/>
                <w:spacing w:val="-6"/>
                <w:sz w:val="24"/>
              </w:rPr>
              <w:t xml:space="preserve"> </w:t>
            </w:r>
            <w:r w:rsidRPr="00AB5275">
              <w:rPr>
                <w:b/>
                <w:sz w:val="24"/>
              </w:rPr>
              <w:t>работа</w:t>
            </w:r>
            <w:r w:rsidRPr="00AB5275">
              <w:rPr>
                <w:b/>
                <w:spacing w:val="-5"/>
                <w:sz w:val="24"/>
              </w:rPr>
              <w:t xml:space="preserve"> </w:t>
            </w:r>
            <w:r w:rsidRPr="00AB5275">
              <w:rPr>
                <w:b/>
                <w:sz w:val="24"/>
              </w:rPr>
              <w:t>№</w:t>
            </w:r>
            <w:r w:rsidRPr="00AB5275">
              <w:rPr>
                <w:b/>
                <w:spacing w:val="-2"/>
                <w:sz w:val="24"/>
              </w:rPr>
              <w:t xml:space="preserve"> </w:t>
            </w:r>
            <w:r w:rsidRPr="00AB5275">
              <w:rPr>
                <w:b/>
                <w:sz w:val="24"/>
              </w:rPr>
              <w:t>33</w:t>
            </w:r>
            <w:r w:rsidRPr="00AB5275">
              <w:rPr>
                <w:b/>
                <w:spacing w:val="-2"/>
                <w:sz w:val="24"/>
              </w:rPr>
              <w:t xml:space="preserve"> </w:t>
            </w:r>
            <w:r w:rsidRPr="00AB5275">
              <w:rPr>
                <w:b/>
                <w:sz w:val="24"/>
              </w:rPr>
              <w:t>-</w:t>
            </w:r>
            <w:r w:rsidRPr="00AB5275">
              <w:rPr>
                <w:b/>
                <w:spacing w:val="-5"/>
                <w:sz w:val="24"/>
              </w:rPr>
              <w:t>60</w:t>
            </w:r>
          </w:p>
          <w:p w14:paraId="75F4F334" w14:textId="77777777" w:rsidR="00AB5275" w:rsidRPr="00AB5275" w:rsidRDefault="00AB5275">
            <w:pPr>
              <w:pStyle w:val="TableParagraph"/>
              <w:ind w:left="107"/>
              <w:rPr>
                <w:sz w:val="24"/>
              </w:rPr>
            </w:pPr>
            <w:r w:rsidRPr="00AB5275">
              <w:rPr>
                <w:sz w:val="24"/>
              </w:rPr>
              <w:t>Выполнение</w:t>
            </w:r>
            <w:r w:rsidRPr="00AB5275">
              <w:rPr>
                <w:spacing w:val="-6"/>
                <w:sz w:val="24"/>
              </w:rPr>
              <w:t xml:space="preserve"> </w:t>
            </w:r>
            <w:r w:rsidRPr="00AB5275">
              <w:rPr>
                <w:sz w:val="24"/>
              </w:rPr>
              <w:t>подготовительных</w:t>
            </w:r>
            <w:r w:rsidRPr="00AB5275">
              <w:rPr>
                <w:spacing w:val="-5"/>
                <w:sz w:val="24"/>
              </w:rPr>
              <w:t xml:space="preserve"> </w:t>
            </w:r>
            <w:r w:rsidRPr="00AB5275">
              <w:rPr>
                <w:sz w:val="24"/>
              </w:rPr>
              <w:t>и</w:t>
            </w:r>
            <w:r w:rsidRPr="00AB5275">
              <w:rPr>
                <w:spacing w:val="-7"/>
                <w:sz w:val="24"/>
              </w:rPr>
              <w:t xml:space="preserve"> </w:t>
            </w:r>
            <w:r w:rsidRPr="00AB5275">
              <w:rPr>
                <w:sz w:val="24"/>
              </w:rPr>
              <w:t>заключительных</w:t>
            </w:r>
            <w:r w:rsidRPr="00AB5275">
              <w:rPr>
                <w:spacing w:val="-5"/>
                <w:sz w:val="24"/>
              </w:rPr>
              <w:t xml:space="preserve"> </w:t>
            </w:r>
            <w:r w:rsidRPr="00AB5275">
              <w:rPr>
                <w:sz w:val="24"/>
              </w:rPr>
              <w:t>процедур</w:t>
            </w:r>
            <w:r w:rsidRPr="00AB5275">
              <w:rPr>
                <w:spacing w:val="-5"/>
                <w:sz w:val="24"/>
              </w:rPr>
              <w:t xml:space="preserve"> </w:t>
            </w:r>
            <w:r w:rsidRPr="00AB5275">
              <w:rPr>
                <w:sz w:val="24"/>
              </w:rPr>
              <w:t>для</w:t>
            </w:r>
            <w:r w:rsidRPr="00AB5275">
              <w:rPr>
                <w:spacing w:val="-8"/>
                <w:sz w:val="24"/>
              </w:rPr>
              <w:t xml:space="preserve"> </w:t>
            </w:r>
            <w:r w:rsidRPr="00AB5275">
              <w:rPr>
                <w:sz w:val="24"/>
              </w:rPr>
              <w:t>наращивания. Выполнение поресничного наращивания ресниц.</w:t>
            </w:r>
          </w:p>
          <w:p w14:paraId="51230B80" w14:textId="77777777" w:rsidR="00AB5275" w:rsidRPr="00AB5275" w:rsidRDefault="00AB5275">
            <w:pPr>
              <w:pStyle w:val="TableParagraph"/>
              <w:ind w:left="107"/>
              <w:rPr>
                <w:sz w:val="24"/>
              </w:rPr>
            </w:pPr>
            <w:r w:rsidRPr="00AB5275">
              <w:rPr>
                <w:sz w:val="24"/>
              </w:rPr>
              <w:t>Выполнение</w:t>
            </w:r>
            <w:r w:rsidRPr="00AB5275">
              <w:rPr>
                <w:spacing w:val="-2"/>
                <w:sz w:val="24"/>
              </w:rPr>
              <w:t xml:space="preserve"> </w:t>
            </w:r>
            <w:r w:rsidRPr="00AB5275">
              <w:rPr>
                <w:sz w:val="24"/>
              </w:rPr>
              <w:t>пучкового</w:t>
            </w:r>
            <w:r w:rsidRPr="00AB5275">
              <w:rPr>
                <w:spacing w:val="-4"/>
                <w:sz w:val="24"/>
              </w:rPr>
              <w:t xml:space="preserve"> </w:t>
            </w:r>
            <w:r w:rsidRPr="00AB5275">
              <w:rPr>
                <w:sz w:val="24"/>
              </w:rPr>
              <w:t>наращивания</w:t>
            </w:r>
            <w:r w:rsidRPr="00AB5275">
              <w:rPr>
                <w:spacing w:val="-1"/>
                <w:sz w:val="24"/>
              </w:rPr>
              <w:t xml:space="preserve"> </w:t>
            </w:r>
            <w:r w:rsidRPr="00AB5275">
              <w:rPr>
                <w:spacing w:val="-2"/>
                <w:sz w:val="24"/>
              </w:rPr>
              <w:t>ресниц.</w:t>
            </w:r>
          </w:p>
          <w:p w14:paraId="487CFFD9" w14:textId="77777777" w:rsidR="00AB5275" w:rsidRPr="00AB5275" w:rsidRDefault="00AB5275">
            <w:pPr>
              <w:pStyle w:val="TableParagraph"/>
              <w:ind w:left="107" w:right="1802"/>
              <w:rPr>
                <w:sz w:val="24"/>
              </w:rPr>
            </w:pPr>
            <w:r w:rsidRPr="00AB5275">
              <w:rPr>
                <w:sz w:val="24"/>
              </w:rPr>
              <w:t>Выполнение</w:t>
            </w:r>
            <w:r w:rsidRPr="00AB5275">
              <w:rPr>
                <w:spacing w:val="-7"/>
                <w:sz w:val="24"/>
              </w:rPr>
              <w:t xml:space="preserve"> </w:t>
            </w:r>
            <w:r w:rsidRPr="00AB5275">
              <w:rPr>
                <w:sz w:val="24"/>
              </w:rPr>
              <w:t>процедуры</w:t>
            </w:r>
            <w:r w:rsidRPr="00AB5275">
              <w:rPr>
                <w:spacing w:val="-7"/>
                <w:sz w:val="24"/>
              </w:rPr>
              <w:t xml:space="preserve"> </w:t>
            </w:r>
            <w:r w:rsidRPr="00AB5275">
              <w:rPr>
                <w:sz w:val="24"/>
              </w:rPr>
              <w:t>ухода</w:t>
            </w:r>
            <w:r w:rsidRPr="00AB5275">
              <w:rPr>
                <w:spacing w:val="-7"/>
                <w:sz w:val="24"/>
              </w:rPr>
              <w:t xml:space="preserve"> </w:t>
            </w:r>
            <w:r w:rsidRPr="00AB5275">
              <w:rPr>
                <w:sz w:val="24"/>
              </w:rPr>
              <w:t>за</w:t>
            </w:r>
            <w:r w:rsidRPr="00AB5275">
              <w:rPr>
                <w:spacing w:val="-7"/>
                <w:sz w:val="24"/>
              </w:rPr>
              <w:t xml:space="preserve"> </w:t>
            </w:r>
            <w:r w:rsidRPr="00AB5275">
              <w:rPr>
                <w:sz w:val="24"/>
              </w:rPr>
              <w:t>наращенными</w:t>
            </w:r>
            <w:r w:rsidRPr="00AB5275">
              <w:rPr>
                <w:spacing w:val="-5"/>
                <w:sz w:val="24"/>
              </w:rPr>
              <w:t xml:space="preserve"> </w:t>
            </w:r>
            <w:r w:rsidRPr="00AB5275">
              <w:rPr>
                <w:sz w:val="24"/>
              </w:rPr>
              <w:t>ресницами. Выполнение процедуры снятия наращенных ресниц.</w:t>
            </w:r>
          </w:p>
          <w:p w14:paraId="7E6FF335" w14:textId="77777777" w:rsidR="00AB5275" w:rsidRPr="00AB5275" w:rsidRDefault="00AB5275">
            <w:pPr>
              <w:pStyle w:val="TableParagraph"/>
              <w:spacing w:line="257" w:lineRule="exact"/>
              <w:ind w:left="108"/>
              <w:rPr>
                <w:sz w:val="24"/>
              </w:rPr>
            </w:pPr>
            <w:r w:rsidRPr="00AB5275">
              <w:rPr>
                <w:sz w:val="24"/>
              </w:rPr>
              <w:t>Выполнение</w:t>
            </w:r>
            <w:r w:rsidRPr="00AB5275">
              <w:rPr>
                <w:spacing w:val="-2"/>
                <w:sz w:val="24"/>
              </w:rPr>
              <w:t xml:space="preserve"> </w:t>
            </w:r>
            <w:r w:rsidRPr="00AB5275">
              <w:rPr>
                <w:sz w:val="24"/>
              </w:rPr>
              <w:t>ухода</w:t>
            </w:r>
            <w:r w:rsidRPr="00AB5275">
              <w:rPr>
                <w:spacing w:val="-1"/>
                <w:sz w:val="24"/>
              </w:rPr>
              <w:t xml:space="preserve"> </w:t>
            </w:r>
            <w:r w:rsidRPr="00AB5275">
              <w:rPr>
                <w:sz w:val="24"/>
              </w:rPr>
              <w:t>за</w:t>
            </w:r>
            <w:r w:rsidRPr="00AB5275">
              <w:rPr>
                <w:spacing w:val="-1"/>
                <w:sz w:val="24"/>
              </w:rPr>
              <w:t xml:space="preserve"> </w:t>
            </w:r>
            <w:r w:rsidRPr="00AB5275">
              <w:rPr>
                <w:sz w:val="24"/>
              </w:rPr>
              <w:t>ресницами</w:t>
            </w:r>
            <w:r w:rsidRPr="00AB5275">
              <w:rPr>
                <w:spacing w:val="1"/>
                <w:sz w:val="24"/>
              </w:rPr>
              <w:t xml:space="preserve"> </w:t>
            </w:r>
            <w:r w:rsidRPr="00AB5275">
              <w:rPr>
                <w:sz w:val="24"/>
              </w:rPr>
              <w:t>после</w:t>
            </w:r>
            <w:r w:rsidRPr="00AB5275">
              <w:rPr>
                <w:spacing w:val="-1"/>
                <w:sz w:val="24"/>
              </w:rPr>
              <w:t xml:space="preserve"> </w:t>
            </w:r>
            <w:r w:rsidRPr="00AB5275">
              <w:rPr>
                <w:spacing w:val="-2"/>
                <w:sz w:val="24"/>
              </w:rPr>
              <w:t>снятия.</w:t>
            </w:r>
          </w:p>
        </w:tc>
        <w:tc>
          <w:tcPr>
            <w:tcW w:w="934" w:type="dxa"/>
            <w:tcBorders>
              <w:top w:val="single" w:sz="4" w:space="0" w:color="000000"/>
              <w:left w:val="single" w:sz="4" w:space="0" w:color="000000"/>
              <w:bottom w:val="single" w:sz="4" w:space="0" w:color="000000"/>
              <w:right w:val="single" w:sz="4" w:space="0" w:color="000000"/>
            </w:tcBorders>
            <w:hideMark/>
          </w:tcPr>
          <w:p w14:paraId="27D22E1E" w14:textId="77777777" w:rsidR="00AB5275" w:rsidRDefault="00AB5275">
            <w:pPr>
              <w:pStyle w:val="TableParagraph"/>
              <w:spacing w:line="275" w:lineRule="exact"/>
              <w:ind w:left="7"/>
              <w:jc w:val="center"/>
              <w:rPr>
                <w:sz w:val="24"/>
                <w:lang w:val="en-US"/>
              </w:rPr>
            </w:pPr>
            <w:r>
              <w:rPr>
                <w:spacing w:val="-5"/>
                <w:sz w:val="24"/>
                <w:lang w:val="en-US"/>
              </w:rPr>
              <w:t>56</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5400419" w14:textId="77777777" w:rsidR="00AB5275" w:rsidRDefault="00AB5275">
            <w:pPr>
              <w:rPr>
                <w:sz w:val="24"/>
                <w:lang w:val="en-US"/>
              </w:rPr>
            </w:pPr>
          </w:p>
        </w:tc>
      </w:tr>
      <w:tr w:rsidR="00AB5275" w14:paraId="79BC72C4" w14:textId="77777777" w:rsidTr="00AB5275">
        <w:trPr>
          <w:trHeight w:val="275"/>
        </w:trPr>
        <w:tc>
          <w:tcPr>
            <w:tcW w:w="14278" w:type="dxa"/>
            <w:vMerge/>
            <w:tcBorders>
              <w:top w:val="single" w:sz="4" w:space="0" w:color="000000"/>
              <w:left w:val="single" w:sz="4" w:space="0" w:color="000000"/>
              <w:bottom w:val="single" w:sz="4" w:space="0" w:color="000000"/>
              <w:right w:val="single" w:sz="4" w:space="0" w:color="000000"/>
            </w:tcBorders>
            <w:vAlign w:val="center"/>
            <w:hideMark/>
          </w:tcPr>
          <w:p w14:paraId="04F5EBCC"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6963B07F" w14:textId="77777777" w:rsidR="00AB5275" w:rsidRDefault="00AB5275">
            <w:pPr>
              <w:pStyle w:val="TableParagraph"/>
              <w:spacing w:line="256" w:lineRule="exact"/>
              <w:ind w:left="108"/>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4" w:type="dxa"/>
            <w:tcBorders>
              <w:top w:val="single" w:sz="4" w:space="0" w:color="000000"/>
              <w:left w:val="single" w:sz="4" w:space="0" w:color="000000"/>
              <w:bottom w:val="single" w:sz="4" w:space="0" w:color="000000"/>
              <w:right w:val="single" w:sz="4" w:space="0" w:color="000000"/>
            </w:tcBorders>
          </w:tcPr>
          <w:p w14:paraId="3076EB9A" w14:textId="77777777" w:rsidR="00AB5275" w:rsidRDefault="00AB5275">
            <w:pPr>
              <w:pStyle w:val="TableParagraph"/>
              <w:rPr>
                <w:sz w:val="20"/>
                <w:lang w:val="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D394943" w14:textId="77777777" w:rsidR="00AB5275" w:rsidRDefault="00AB5275">
            <w:pPr>
              <w:rPr>
                <w:sz w:val="24"/>
                <w:lang w:val="en-US"/>
              </w:rPr>
            </w:pPr>
          </w:p>
        </w:tc>
      </w:tr>
      <w:tr w:rsidR="00AB5275" w14:paraId="09367040" w14:textId="77777777" w:rsidTr="00AB5275">
        <w:trPr>
          <w:trHeight w:val="275"/>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4D8BCAD4" w14:textId="77777777" w:rsidR="00AB5275" w:rsidRDefault="00AB5275">
            <w:pPr>
              <w:pStyle w:val="TableParagraph"/>
              <w:ind w:left="107" w:right="421"/>
              <w:rPr>
                <w:b/>
                <w:sz w:val="24"/>
                <w:lang w:val="en-US"/>
              </w:rPr>
            </w:pPr>
            <w:r>
              <w:rPr>
                <w:b/>
                <w:sz w:val="24"/>
                <w:lang w:val="en-US"/>
              </w:rPr>
              <w:t>Тема 9. Биодепиляция</w:t>
            </w:r>
            <w:r>
              <w:rPr>
                <w:b/>
                <w:spacing w:val="-15"/>
                <w:sz w:val="24"/>
                <w:lang w:val="en-US"/>
              </w:rPr>
              <w:t xml:space="preserve"> </w:t>
            </w:r>
            <w:r>
              <w:rPr>
                <w:b/>
                <w:sz w:val="24"/>
                <w:lang w:val="en-US"/>
              </w:rPr>
              <w:t xml:space="preserve">зон </w:t>
            </w:r>
            <w:r>
              <w:rPr>
                <w:b/>
                <w:spacing w:val="-4"/>
                <w:sz w:val="24"/>
                <w:lang w:val="en-US"/>
              </w:rPr>
              <w:t>лица</w:t>
            </w:r>
          </w:p>
        </w:tc>
        <w:tc>
          <w:tcPr>
            <w:tcW w:w="8892" w:type="dxa"/>
            <w:tcBorders>
              <w:top w:val="single" w:sz="4" w:space="0" w:color="000000"/>
              <w:left w:val="single" w:sz="4" w:space="0" w:color="000000"/>
              <w:bottom w:val="single" w:sz="4" w:space="0" w:color="000000"/>
              <w:right w:val="single" w:sz="4" w:space="0" w:color="000000"/>
            </w:tcBorders>
            <w:hideMark/>
          </w:tcPr>
          <w:p w14:paraId="06F10A26"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681F1331" w14:textId="77777777" w:rsidR="00AB5275" w:rsidRDefault="00AB5275">
            <w:pPr>
              <w:pStyle w:val="TableParagraph"/>
              <w:spacing w:line="256" w:lineRule="exact"/>
              <w:ind w:left="7"/>
              <w:jc w:val="center"/>
              <w:rPr>
                <w:b/>
                <w:sz w:val="24"/>
                <w:lang w:val="en-US"/>
              </w:rPr>
            </w:pPr>
            <w:r>
              <w:rPr>
                <w:b/>
                <w:spacing w:val="-5"/>
                <w:sz w:val="24"/>
                <w:lang w:val="en-US"/>
              </w:rPr>
              <w:t>14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0B303245" w14:textId="77777777" w:rsidR="00AB5275" w:rsidRPr="00AB5275" w:rsidRDefault="00AB5275">
            <w:pPr>
              <w:pStyle w:val="TableParagraph"/>
              <w:spacing w:line="275" w:lineRule="exact"/>
              <w:ind w:left="107"/>
              <w:rPr>
                <w:sz w:val="24"/>
              </w:rPr>
            </w:pPr>
            <w:r w:rsidRPr="00AB5275">
              <w:rPr>
                <w:spacing w:val="-2"/>
                <w:sz w:val="24"/>
              </w:rPr>
              <w:t>ПК.3.1.</w:t>
            </w:r>
          </w:p>
          <w:p w14:paraId="53053105" w14:textId="77777777" w:rsidR="00AB5275" w:rsidRPr="00AB5275" w:rsidRDefault="00AB5275">
            <w:pPr>
              <w:pStyle w:val="TableParagraph"/>
              <w:ind w:left="107" w:right="256"/>
              <w:rPr>
                <w:sz w:val="24"/>
              </w:rPr>
            </w:pPr>
            <w:r w:rsidRPr="00AB5275">
              <w:rPr>
                <w:sz w:val="24"/>
              </w:rPr>
              <w:lastRenderedPageBreak/>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796DD28F" w14:textId="77777777" w:rsidTr="00AB5275">
        <w:trPr>
          <w:trHeight w:val="830"/>
        </w:trPr>
        <w:tc>
          <w:tcPr>
            <w:tcW w:w="14278" w:type="dxa"/>
            <w:vMerge/>
            <w:tcBorders>
              <w:top w:val="single" w:sz="4" w:space="0" w:color="000000"/>
              <w:left w:val="single" w:sz="4" w:space="0" w:color="000000"/>
              <w:bottom w:val="single" w:sz="4" w:space="0" w:color="000000"/>
              <w:right w:val="single" w:sz="4" w:space="0" w:color="000000"/>
            </w:tcBorders>
            <w:vAlign w:val="center"/>
            <w:hideMark/>
          </w:tcPr>
          <w:p w14:paraId="087CFC27"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3DE220C9" w14:textId="77777777" w:rsidR="00AB5275" w:rsidRDefault="00AB5275">
            <w:pPr>
              <w:pStyle w:val="TableParagraph"/>
              <w:spacing w:line="276" w:lineRule="exact"/>
              <w:ind w:left="108"/>
              <w:rPr>
                <w:sz w:val="24"/>
                <w:lang w:val="en-US"/>
              </w:rPr>
            </w:pPr>
            <w:r w:rsidRPr="00AB5275">
              <w:rPr>
                <w:sz w:val="24"/>
              </w:rPr>
              <w:t xml:space="preserve">Анатомо-физиологические основы депиляции. Показания и противопоказания. </w:t>
            </w:r>
            <w:r>
              <w:rPr>
                <w:sz w:val="24"/>
                <w:lang w:val="en-US"/>
              </w:rPr>
              <w:t>Технологии</w:t>
            </w:r>
            <w:r>
              <w:rPr>
                <w:spacing w:val="-4"/>
                <w:sz w:val="24"/>
                <w:lang w:val="en-US"/>
              </w:rPr>
              <w:t xml:space="preserve"> </w:t>
            </w:r>
            <w:r>
              <w:rPr>
                <w:sz w:val="24"/>
                <w:lang w:val="en-US"/>
              </w:rPr>
              <w:t>удаления</w:t>
            </w:r>
            <w:r>
              <w:rPr>
                <w:spacing w:val="-8"/>
                <w:sz w:val="24"/>
                <w:lang w:val="en-US"/>
              </w:rPr>
              <w:t xml:space="preserve"> </w:t>
            </w:r>
            <w:r>
              <w:rPr>
                <w:sz w:val="24"/>
                <w:lang w:val="en-US"/>
              </w:rPr>
              <w:t>нежелательных</w:t>
            </w:r>
            <w:r>
              <w:rPr>
                <w:spacing w:val="-5"/>
                <w:sz w:val="24"/>
                <w:lang w:val="en-US"/>
              </w:rPr>
              <w:t xml:space="preserve"> </w:t>
            </w:r>
            <w:r>
              <w:rPr>
                <w:sz w:val="24"/>
                <w:lang w:val="en-US"/>
              </w:rPr>
              <w:t>волос</w:t>
            </w:r>
            <w:r>
              <w:rPr>
                <w:spacing w:val="-6"/>
                <w:sz w:val="24"/>
                <w:lang w:val="en-US"/>
              </w:rPr>
              <w:t xml:space="preserve"> </w:t>
            </w:r>
            <w:r>
              <w:rPr>
                <w:sz w:val="24"/>
                <w:lang w:val="en-US"/>
              </w:rPr>
              <w:t>различными</w:t>
            </w:r>
            <w:r>
              <w:rPr>
                <w:spacing w:val="-4"/>
                <w:sz w:val="24"/>
                <w:lang w:val="en-US"/>
              </w:rPr>
              <w:t xml:space="preserve"> </w:t>
            </w:r>
            <w:r>
              <w:rPr>
                <w:sz w:val="24"/>
                <w:lang w:val="en-US"/>
              </w:rPr>
              <w:t>способами.</w:t>
            </w:r>
            <w:r>
              <w:rPr>
                <w:spacing w:val="-8"/>
                <w:sz w:val="24"/>
                <w:lang w:val="en-US"/>
              </w:rPr>
              <w:t xml:space="preserve"> </w:t>
            </w:r>
            <w:r>
              <w:rPr>
                <w:sz w:val="24"/>
                <w:lang w:val="en-US"/>
              </w:rPr>
              <w:t>Уход</w:t>
            </w:r>
            <w:r>
              <w:rPr>
                <w:spacing w:val="-5"/>
                <w:sz w:val="24"/>
                <w:lang w:val="en-US"/>
              </w:rPr>
              <w:t xml:space="preserve"> </w:t>
            </w:r>
            <w:r>
              <w:rPr>
                <w:sz w:val="24"/>
                <w:lang w:val="en-US"/>
              </w:rPr>
              <w:t xml:space="preserve">после </w:t>
            </w:r>
            <w:r>
              <w:rPr>
                <w:spacing w:val="-2"/>
                <w:sz w:val="24"/>
                <w:lang w:val="en-US"/>
              </w:rPr>
              <w:t>процедуры.</w:t>
            </w:r>
          </w:p>
        </w:tc>
        <w:tc>
          <w:tcPr>
            <w:tcW w:w="934" w:type="dxa"/>
            <w:tcBorders>
              <w:top w:val="single" w:sz="4" w:space="0" w:color="000000"/>
              <w:left w:val="single" w:sz="4" w:space="0" w:color="000000"/>
              <w:bottom w:val="single" w:sz="4" w:space="0" w:color="000000"/>
              <w:right w:val="single" w:sz="4" w:space="0" w:color="000000"/>
            </w:tcBorders>
            <w:hideMark/>
          </w:tcPr>
          <w:p w14:paraId="271096D6" w14:textId="77777777" w:rsidR="00AB5275" w:rsidRDefault="00AB5275">
            <w:pPr>
              <w:pStyle w:val="TableParagraph"/>
              <w:spacing w:line="275" w:lineRule="exact"/>
              <w:ind w:left="7"/>
              <w:jc w:val="center"/>
              <w:rPr>
                <w:sz w:val="24"/>
                <w:lang w:val="en-US"/>
              </w:rPr>
            </w:pPr>
            <w:r>
              <w:rPr>
                <w:spacing w:val="-10"/>
                <w:sz w:val="24"/>
                <w:lang w:val="en-US"/>
              </w:rPr>
              <w:t>4</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42776516" w14:textId="77777777" w:rsidR="00AB5275" w:rsidRDefault="00AB5275">
            <w:pPr>
              <w:rPr>
                <w:sz w:val="24"/>
                <w:lang w:val="en-US"/>
              </w:rPr>
            </w:pPr>
          </w:p>
        </w:tc>
      </w:tr>
    </w:tbl>
    <w:p w14:paraId="0533A26D" w14:textId="77777777" w:rsidR="00AB5275" w:rsidRDefault="00AB5275" w:rsidP="00AB5275">
      <w:pPr>
        <w:widowControl/>
        <w:autoSpaceDE/>
        <w:autoSpaceDN/>
        <w:rPr>
          <w:sz w:val="2"/>
          <w:szCs w:val="2"/>
        </w:rPr>
        <w:sectPr w:rsidR="00AB5275">
          <w:pgSz w:w="16840" w:h="11910" w:orient="landscape"/>
          <w:pgMar w:top="1100" w:right="425" w:bottom="1620" w:left="1559" w:header="0" w:footer="1430" w:gutter="0"/>
          <w:cols w:space="720"/>
        </w:sectPr>
      </w:pPr>
    </w:p>
    <w:p w14:paraId="28EAE76C"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8892"/>
        <w:gridCol w:w="934"/>
        <w:gridCol w:w="1901"/>
      </w:tblGrid>
      <w:tr w:rsidR="00AB5275" w14:paraId="4EA74A3E" w14:textId="77777777" w:rsidTr="00AB5275">
        <w:trPr>
          <w:trHeight w:val="278"/>
        </w:trPr>
        <w:tc>
          <w:tcPr>
            <w:tcW w:w="2551" w:type="dxa"/>
            <w:vMerge w:val="restart"/>
            <w:tcBorders>
              <w:top w:val="single" w:sz="4" w:space="0" w:color="000000"/>
              <w:left w:val="single" w:sz="4" w:space="0" w:color="000000"/>
              <w:bottom w:val="single" w:sz="4" w:space="0" w:color="000000"/>
              <w:right w:val="single" w:sz="4" w:space="0" w:color="000000"/>
            </w:tcBorders>
          </w:tcPr>
          <w:p w14:paraId="56BCDA12" w14:textId="77777777" w:rsidR="00AB5275" w:rsidRDefault="00AB5275">
            <w:pPr>
              <w:pStyle w:val="TableParagraph"/>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2606DB74" w14:textId="77777777" w:rsidR="00AB5275" w:rsidRPr="00AB5275" w:rsidRDefault="00AB5275">
            <w:pPr>
              <w:pStyle w:val="TableParagraph"/>
              <w:spacing w:before="1" w:line="257" w:lineRule="exact"/>
              <w:ind w:left="108"/>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701DAEBB" w14:textId="77777777" w:rsidR="00AB5275" w:rsidRDefault="00AB5275">
            <w:pPr>
              <w:pStyle w:val="TableParagraph"/>
              <w:spacing w:before="1" w:line="257" w:lineRule="exact"/>
              <w:ind w:left="7"/>
              <w:jc w:val="center"/>
              <w:rPr>
                <w:b/>
                <w:sz w:val="24"/>
                <w:lang w:val="en-US"/>
              </w:rPr>
            </w:pPr>
            <w:r>
              <w:rPr>
                <w:b/>
                <w:spacing w:val="-5"/>
                <w:sz w:val="24"/>
                <w:lang w:val="en-US"/>
              </w:rPr>
              <w:t>10</w:t>
            </w:r>
          </w:p>
        </w:tc>
        <w:tc>
          <w:tcPr>
            <w:tcW w:w="1901" w:type="dxa"/>
            <w:vMerge w:val="restart"/>
            <w:tcBorders>
              <w:top w:val="single" w:sz="4" w:space="0" w:color="000000"/>
              <w:left w:val="single" w:sz="4" w:space="0" w:color="000000"/>
              <w:bottom w:val="single" w:sz="4" w:space="0" w:color="000000"/>
              <w:right w:val="single" w:sz="4" w:space="0" w:color="000000"/>
            </w:tcBorders>
          </w:tcPr>
          <w:p w14:paraId="3DC5219D" w14:textId="77777777" w:rsidR="00AB5275" w:rsidRDefault="00AB5275">
            <w:pPr>
              <w:pStyle w:val="TableParagraph"/>
              <w:rPr>
                <w:sz w:val="24"/>
                <w:lang w:val="en-US"/>
              </w:rPr>
            </w:pPr>
          </w:p>
        </w:tc>
      </w:tr>
      <w:tr w:rsidR="00AB5275" w14:paraId="63058716" w14:textId="77777777" w:rsidTr="00AB5275">
        <w:trPr>
          <w:trHeight w:val="551"/>
        </w:trPr>
        <w:tc>
          <w:tcPr>
            <w:tcW w:w="11443" w:type="dxa"/>
            <w:vMerge/>
            <w:tcBorders>
              <w:top w:val="single" w:sz="4" w:space="0" w:color="000000"/>
              <w:left w:val="single" w:sz="4" w:space="0" w:color="000000"/>
              <w:bottom w:val="single" w:sz="4" w:space="0" w:color="000000"/>
              <w:right w:val="single" w:sz="4" w:space="0" w:color="000000"/>
            </w:tcBorders>
            <w:vAlign w:val="center"/>
            <w:hideMark/>
          </w:tcPr>
          <w:p w14:paraId="02D80DEF" w14:textId="77777777" w:rsidR="00AB5275" w:rsidRDefault="00AB5275">
            <w:pPr>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359B4265" w14:textId="77777777" w:rsidR="00AB5275" w:rsidRPr="00AB5275" w:rsidRDefault="00AB5275">
            <w:pPr>
              <w:pStyle w:val="TableParagraph"/>
              <w:spacing w:line="275" w:lineRule="exact"/>
              <w:ind w:left="108"/>
              <w:rPr>
                <w:b/>
                <w:sz w:val="24"/>
              </w:rPr>
            </w:pPr>
            <w:r w:rsidRPr="00AB5275">
              <w:rPr>
                <w:b/>
                <w:sz w:val="24"/>
              </w:rPr>
              <w:t>Практическая</w:t>
            </w:r>
            <w:r w:rsidRPr="00AB5275">
              <w:rPr>
                <w:b/>
                <w:spacing w:val="-6"/>
                <w:sz w:val="24"/>
              </w:rPr>
              <w:t xml:space="preserve"> </w:t>
            </w:r>
            <w:r w:rsidRPr="00AB5275">
              <w:rPr>
                <w:b/>
                <w:sz w:val="24"/>
              </w:rPr>
              <w:t>работа</w:t>
            </w:r>
            <w:r w:rsidRPr="00AB5275">
              <w:rPr>
                <w:b/>
                <w:spacing w:val="-5"/>
                <w:sz w:val="24"/>
              </w:rPr>
              <w:t xml:space="preserve"> </w:t>
            </w:r>
            <w:r w:rsidRPr="00AB5275">
              <w:rPr>
                <w:b/>
                <w:sz w:val="24"/>
              </w:rPr>
              <w:t>№</w:t>
            </w:r>
            <w:r w:rsidRPr="00AB5275">
              <w:rPr>
                <w:b/>
                <w:spacing w:val="-2"/>
                <w:sz w:val="24"/>
              </w:rPr>
              <w:t xml:space="preserve"> </w:t>
            </w:r>
            <w:r w:rsidRPr="00AB5275">
              <w:rPr>
                <w:b/>
                <w:sz w:val="24"/>
              </w:rPr>
              <w:t>61</w:t>
            </w:r>
            <w:r w:rsidRPr="00AB5275">
              <w:rPr>
                <w:b/>
                <w:spacing w:val="-2"/>
                <w:sz w:val="24"/>
              </w:rPr>
              <w:t xml:space="preserve"> </w:t>
            </w:r>
            <w:r w:rsidRPr="00AB5275">
              <w:rPr>
                <w:b/>
                <w:sz w:val="24"/>
              </w:rPr>
              <w:t>-</w:t>
            </w:r>
            <w:r w:rsidRPr="00AB5275">
              <w:rPr>
                <w:b/>
                <w:spacing w:val="-5"/>
                <w:sz w:val="24"/>
              </w:rPr>
              <w:t>65</w:t>
            </w:r>
          </w:p>
          <w:p w14:paraId="204EFBDB" w14:textId="77777777" w:rsidR="00AB5275" w:rsidRPr="00AB5275" w:rsidRDefault="00AB5275">
            <w:pPr>
              <w:pStyle w:val="TableParagraph"/>
              <w:spacing w:line="257" w:lineRule="exact"/>
              <w:ind w:left="108"/>
              <w:rPr>
                <w:sz w:val="24"/>
              </w:rPr>
            </w:pPr>
            <w:r w:rsidRPr="00AB5275">
              <w:rPr>
                <w:sz w:val="24"/>
              </w:rPr>
              <w:t>Выполнение</w:t>
            </w:r>
            <w:r w:rsidRPr="00AB5275">
              <w:rPr>
                <w:spacing w:val="-4"/>
                <w:sz w:val="24"/>
              </w:rPr>
              <w:t xml:space="preserve"> </w:t>
            </w:r>
            <w:r w:rsidRPr="00AB5275">
              <w:rPr>
                <w:sz w:val="24"/>
              </w:rPr>
              <w:t>процедуры</w:t>
            </w:r>
            <w:r w:rsidRPr="00AB5275">
              <w:rPr>
                <w:spacing w:val="-3"/>
                <w:sz w:val="24"/>
              </w:rPr>
              <w:t xml:space="preserve"> </w:t>
            </w:r>
            <w:r w:rsidRPr="00AB5275">
              <w:rPr>
                <w:sz w:val="24"/>
              </w:rPr>
              <w:t>биодепиляции</w:t>
            </w:r>
            <w:r w:rsidRPr="00AB5275">
              <w:rPr>
                <w:spacing w:val="-1"/>
                <w:sz w:val="24"/>
              </w:rPr>
              <w:t xml:space="preserve"> </w:t>
            </w:r>
            <w:r w:rsidRPr="00AB5275">
              <w:rPr>
                <w:sz w:val="24"/>
              </w:rPr>
              <w:t>нежелательных</w:t>
            </w:r>
            <w:r w:rsidRPr="00AB5275">
              <w:rPr>
                <w:spacing w:val="-2"/>
                <w:sz w:val="24"/>
              </w:rPr>
              <w:t xml:space="preserve"> </w:t>
            </w:r>
            <w:r w:rsidRPr="00AB5275">
              <w:rPr>
                <w:sz w:val="24"/>
              </w:rPr>
              <w:t>волос</w:t>
            </w:r>
            <w:r w:rsidRPr="00AB5275">
              <w:rPr>
                <w:spacing w:val="-3"/>
                <w:sz w:val="24"/>
              </w:rPr>
              <w:t xml:space="preserve"> </w:t>
            </w:r>
            <w:r w:rsidRPr="00AB5275">
              <w:rPr>
                <w:sz w:val="24"/>
              </w:rPr>
              <w:t>зон</w:t>
            </w:r>
            <w:r w:rsidRPr="00AB5275">
              <w:rPr>
                <w:spacing w:val="-1"/>
                <w:sz w:val="24"/>
              </w:rPr>
              <w:t xml:space="preserve"> </w:t>
            </w:r>
            <w:r w:rsidRPr="00AB5275">
              <w:rPr>
                <w:spacing w:val="-2"/>
                <w:sz w:val="24"/>
              </w:rPr>
              <w:t>лица.</w:t>
            </w:r>
          </w:p>
        </w:tc>
        <w:tc>
          <w:tcPr>
            <w:tcW w:w="934" w:type="dxa"/>
            <w:tcBorders>
              <w:top w:val="single" w:sz="4" w:space="0" w:color="000000"/>
              <w:left w:val="single" w:sz="4" w:space="0" w:color="000000"/>
              <w:bottom w:val="single" w:sz="4" w:space="0" w:color="000000"/>
              <w:right w:val="single" w:sz="4" w:space="0" w:color="000000"/>
            </w:tcBorders>
            <w:hideMark/>
          </w:tcPr>
          <w:p w14:paraId="1120BEE7" w14:textId="77777777" w:rsidR="00AB5275" w:rsidRDefault="00AB5275">
            <w:pPr>
              <w:pStyle w:val="TableParagraph"/>
              <w:spacing w:line="275" w:lineRule="exact"/>
              <w:ind w:left="7"/>
              <w:jc w:val="center"/>
              <w:rPr>
                <w:sz w:val="24"/>
                <w:lang w:val="en-US"/>
              </w:rPr>
            </w:pPr>
            <w:r>
              <w:rPr>
                <w:spacing w:val="-5"/>
                <w:sz w:val="24"/>
                <w:lang w:val="en-US"/>
              </w:rPr>
              <w:t>10</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30485C31" w14:textId="77777777" w:rsidR="00AB5275" w:rsidRDefault="00AB5275">
            <w:pPr>
              <w:rPr>
                <w:sz w:val="24"/>
                <w:lang w:val="en-US"/>
              </w:rPr>
            </w:pPr>
          </w:p>
        </w:tc>
      </w:tr>
      <w:tr w:rsidR="00AB5275" w14:paraId="528EAAFE" w14:textId="77777777" w:rsidTr="00AB5275">
        <w:trPr>
          <w:trHeight w:val="275"/>
        </w:trPr>
        <w:tc>
          <w:tcPr>
            <w:tcW w:w="11443" w:type="dxa"/>
            <w:vMerge/>
            <w:tcBorders>
              <w:top w:val="single" w:sz="4" w:space="0" w:color="000000"/>
              <w:left w:val="single" w:sz="4" w:space="0" w:color="000000"/>
              <w:bottom w:val="single" w:sz="4" w:space="0" w:color="000000"/>
              <w:right w:val="single" w:sz="4" w:space="0" w:color="000000"/>
            </w:tcBorders>
            <w:vAlign w:val="center"/>
            <w:hideMark/>
          </w:tcPr>
          <w:p w14:paraId="661C352D" w14:textId="77777777" w:rsidR="00AB5275" w:rsidRDefault="00AB5275">
            <w:pPr>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6330E58C" w14:textId="77777777" w:rsidR="00AB5275" w:rsidRDefault="00AB5275">
            <w:pPr>
              <w:pStyle w:val="TableParagraph"/>
              <w:spacing w:line="256" w:lineRule="exact"/>
              <w:ind w:left="108"/>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4" w:type="dxa"/>
            <w:tcBorders>
              <w:top w:val="single" w:sz="4" w:space="0" w:color="000000"/>
              <w:left w:val="single" w:sz="4" w:space="0" w:color="000000"/>
              <w:bottom w:val="single" w:sz="4" w:space="0" w:color="000000"/>
              <w:right w:val="single" w:sz="4" w:space="0" w:color="000000"/>
            </w:tcBorders>
          </w:tcPr>
          <w:p w14:paraId="65E322C5" w14:textId="77777777" w:rsidR="00AB5275" w:rsidRDefault="00AB5275">
            <w:pPr>
              <w:pStyle w:val="TableParagraph"/>
              <w:rPr>
                <w:sz w:val="20"/>
                <w:lang w:val="en-US"/>
              </w:rPr>
            </w:pP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5B9C385" w14:textId="77777777" w:rsidR="00AB5275" w:rsidRDefault="00AB5275">
            <w:pPr>
              <w:rPr>
                <w:sz w:val="24"/>
                <w:lang w:val="en-US"/>
              </w:rPr>
            </w:pPr>
          </w:p>
        </w:tc>
      </w:tr>
      <w:tr w:rsidR="00AB5275" w14:paraId="23AA8B6E" w14:textId="77777777" w:rsidTr="00AB5275">
        <w:trPr>
          <w:trHeight w:val="275"/>
        </w:trPr>
        <w:tc>
          <w:tcPr>
            <w:tcW w:w="2551" w:type="dxa"/>
            <w:vMerge w:val="restart"/>
            <w:tcBorders>
              <w:top w:val="single" w:sz="4" w:space="0" w:color="000000"/>
              <w:left w:val="single" w:sz="4" w:space="0" w:color="000000"/>
              <w:bottom w:val="single" w:sz="4" w:space="0" w:color="000000"/>
              <w:right w:val="single" w:sz="4" w:space="0" w:color="000000"/>
            </w:tcBorders>
            <w:hideMark/>
          </w:tcPr>
          <w:p w14:paraId="4642BEC5" w14:textId="77777777" w:rsidR="00AB5275" w:rsidRDefault="00AB5275">
            <w:pPr>
              <w:pStyle w:val="TableParagraph"/>
              <w:ind w:left="107"/>
              <w:rPr>
                <w:b/>
                <w:sz w:val="24"/>
                <w:lang w:val="en-US"/>
              </w:rPr>
            </w:pPr>
            <w:r>
              <w:rPr>
                <w:b/>
                <w:sz w:val="24"/>
                <w:lang w:val="en-US"/>
              </w:rPr>
              <w:t>Тема</w:t>
            </w:r>
            <w:r>
              <w:rPr>
                <w:b/>
                <w:spacing w:val="-15"/>
                <w:sz w:val="24"/>
                <w:lang w:val="en-US"/>
              </w:rPr>
              <w:t xml:space="preserve"> </w:t>
            </w:r>
            <w:r>
              <w:rPr>
                <w:b/>
                <w:sz w:val="24"/>
                <w:lang w:val="en-US"/>
              </w:rPr>
              <w:t>10.</w:t>
            </w:r>
            <w:r>
              <w:rPr>
                <w:b/>
                <w:spacing w:val="-15"/>
                <w:sz w:val="24"/>
                <w:lang w:val="en-US"/>
              </w:rPr>
              <w:t xml:space="preserve"> </w:t>
            </w:r>
            <w:r>
              <w:rPr>
                <w:b/>
                <w:sz w:val="24"/>
                <w:lang w:val="en-US"/>
              </w:rPr>
              <w:t>Оказание первой помощи</w:t>
            </w:r>
          </w:p>
        </w:tc>
        <w:tc>
          <w:tcPr>
            <w:tcW w:w="8892" w:type="dxa"/>
            <w:tcBorders>
              <w:top w:val="single" w:sz="4" w:space="0" w:color="000000"/>
              <w:left w:val="single" w:sz="4" w:space="0" w:color="000000"/>
              <w:bottom w:val="single" w:sz="4" w:space="0" w:color="000000"/>
              <w:right w:val="single" w:sz="4" w:space="0" w:color="000000"/>
            </w:tcBorders>
            <w:hideMark/>
          </w:tcPr>
          <w:p w14:paraId="099D6602" w14:textId="77777777" w:rsidR="00AB5275" w:rsidRDefault="00AB5275">
            <w:pPr>
              <w:pStyle w:val="TableParagraph"/>
              <w:spacing w:line="256" w:lineRule="exact"/>
              <w:ind w:left="108"/>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4" w:type="dxa"/>
            <w:tcBorders>
              <w:top w:val="single" w:sz="4" w:space="0" w:color="000000"/>
              <w:left w:val="single" w:sz="4" w:space="0" w:color="000000"/>
              <w:bottom w:val="single" w:sz="4" w:space="0" w:color="000000"/>
              <w:right w:val="single" w:sz="4" w:space="0" w:color="000000"/>
            </w:tcBorders>
            <w:hideMark/>
          </w:tcPr>
          <w:p w14:paraId="765F176A" w14:textId="77777777" w:rsidR="00AB5275" w:rsidRDefault="00AB5275">
            <w:pPr>
              <w:pStyle w:val="TableParagraph"/>
              <w:spacing w:line="256" w:lineRule="exact"/>
              <w:ind w:left="7"/>
              <w:jc w:val="center"/>
              <w:rPr>
                <w:b/>
                <w:sz w:val="24"/>
                <w:lang w:val="en-US"/>
              </w:rPr>
            </w:pPr>
            <w:r>
              <w:rPr>
                <w:b/>
                <w:spacing w:val="-10"/>
                <w:sz w:val="24"/>
                <w:lang w:val="en-US"/>
              </w:rPr>
              <w:t>4</w:t>
            </w:r>
          </w:p>
        </w:tc>
        <w:tc>
          <w:tcPr>
            <w:tcW w:w="1901" w:type="dxa"/>
            <w:vMerge w:val="restart"/>
            <w:tcBorders>
              <w:top w:val="single" w:sz="4" w:space="0" w:color="000000"/>
              <w:left w:val="single" w:sz="4" w:space="0" w:color="000000"/>
              <w:bottom w:val="single" w:sz="4" w:space="0" w:color="000000"/>
              <w:right w:val="single" w:sz="4" w:space="0" w:color="000000"/>
            </w:tcBorders>
            <w:hideMark/>
          </w:tcPr>
          <w:p w14:paraId="391242A8" w14:textId="77777777" w:rsidR="00AB5275" w:rsidRPr="00AB5275" w:rsidRDefault="00AB5275">
            <w:pPr>
              <w:pStyle w:val="TableParagraph"/>
              <w:spacing w:line="275" w:lineRule="exact"/>
              <w:ind w:left="107"/>
              <w:rPr>
                <w:sz w:val="24"/>
              </w:rPr>
            </w:pPr>
            <w:r w:rsidRPr="00AB5275">
              <w:rPr>
                <w:spacing w:val="-2"/>
                <w:sz w:val="24"/>
              </w:rPr>
              <w:t>ПК.3.1.</w:t>
            </w:r>
          </w:p>
          <w:p w14:paraId="0C93F855" w14:textId="77777777" w:rsidR="00AB5275" w:rsidRPr="00AB5275" w:rsidRDefault="00AB5275">
            <w:pPr>
              <w:pStyle w:val="TableParagraph"/>
              <w:ind w:left="107" w:right="256"/>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7F99BC69" w14:textId="77777777" w:rsidTr="00AB5275">
        <w:trPr>
          <w:trHeight w:val="551"/>
        </w:trPr>
        <w:tc>
          <w:tcPr>
            <w:tcW w:w="11443" w:type="dxa"/>
            <w:vMerge/>
            <w:tcBorders>
              <w:top w:val="single" w:sz="4" w:space="0" w:color="000000"/>
              <w:left w:val="single" w:sz="4" w:space="0" w:color="000000"/>
              <w:bottom w:val="single" w:sz="4" w:space="0" w:color="000000"/>
              <w:right w:val="single" w:sz="4" w:space="0" w:color="000000"/>
            </w:tcBorders>
            <w:vAlign w:val="center"/>
            <w:hideMark/>
          </w:tcPr>
          <w:p w14:paraId="60B3B76D" w14:textId="77777777" w:rsidR="00AB5275" w:rsidRPr="00AB5275" w:rsidRDefault="00AB5275">
            <w:pPr>
              <w:rPr>
                <w:b/>
                <w:sz w:val="24"/>
              </w:rPr>
            </w:pPr>
          </w:p>
        </w:tc>
        <w:tc>
          <w:tcPr>
            <w:tcW w:w="8892" w:type="dxa"/>
            <w:tcBorders>
              <w:top w:val="single" w:sz="4" w:space="0" w:color="000000"/>
              <w:left w:val="single" w:sz="4" w:space="0" w:color="000000"/>
              <w:bottom w:val="single" w:sz="4" w:space="0" w:color="000000"/>
              <w:right w:val="single" w:sz="4" w:space="0" w:color="000000"/>
            </w:tcBorders>
            <w:hideMark/>
          </w:tcPr>
          <w:p w14:paraId="6990C0D7" w14:textId="77777777" w:rsidR="00AB5275" w:rsidRPr="00AB5275" w:rsidRDefault="00AB5275">
            <w:pPr>
              <w:pStyle w:val="TableParagraph"/>
              <w:spacing w:line="276" w:lineRule="exact"/>
              <w:ind w:left="108"/>
              <w:rPr>
                <w:sz w:val="24"/>
              </w:rPr>
            </w:pPr>
            <w:r w:rsidRPr="00AB5275">
              <w:rPr>
                <w:sz w:val="24"/>
              </w:rPr>
              <w:t>Правила</w:t>
            </w:r>
            <w:r w:rsidRPr="00AB5275">
              <w:rPr>
                <w:spacing w:val="-6"/>
                <w:sz w:val="24"/>
              </w:rPr>
              <w:t xml:space="preserve"> </w:t>
            </w:r>
            <w:r w:rsidRPr="00AB5275">
              <w:rPr>
                <w:sz w:val="24"/>
              </w:rPr>
              <w:t>оказания</w:t>
            </w:r>
            <w:r w:rsidRPr="00AB5275">
              <w:rPr>
                <w:spacing w:val="-5"/>
                <w:sz w:val="24"/>
              </w:rPr>
              <w:t xml:space="preserve"> </w:t>
            </w:r>
            <w:r w:rsidRPr="00AB5275">
              <w:rPr>
                <w:sz w:val="24"/>
              </w:rPr>
              <w:t>первой</w:t>
            </w:r>
            <w:r w:rsidRPr="00AB5275">
              <w:rPr>
                <w:spacing w:val="-4"/>
                <w:sz w:val="24"/>
              </w:rPr>
              <w:t xml:space="preserve"> </w:t>
            </w:r>
            <w:r w:rsidRPr="00AB5275">
              <w:rPr>
                <w:sz w:val="24"/>
              </w:rPr>
              <w:t>помощи</w:t>
            </w:r>
            <w:r w:rsidRPr="00AB5275">
              <w:rPr>
                <w:spacing w:val="-7"/>
                <w:sz w:val="24"/>
              </w:rPr>
              <w:t xml:space="preserve"> </w:t>
            </w:r>
            <w:r w:rsidRPr="00AB5275">
              <w:rPr>
                <w:sz w:val="24"/>
              </w:rPr>
              <w:t>клиентам.</w:t>
            </w:r>
            <w:r w:rsidRPr="00AB5275">
              <w:rPr>
                <w:spacing w:val="-5"/>
                <w:sz w:val="24"/>
              </w:rPr>
              <w:t xml:space="preserve"> </w:t>
            </w:r>
            <w:r w:rsidRPr="00AB5275">
              <w:rPr>
                <w:sz w:val="24"/>
              </w:rPr>
              <w:t>(обморок,</w:t>
            </w:r>
            <w:r w:rsidRPr="00AB5275">
              <w:rPr>
                <w:spacing w:val="-6"/>
                <w:sz w:val="24"/>
              </w:rPr>
              <w:t xml:space="preserve"> </w:t>
            </w:r>
            <w:r w:rsidRPr="00AB5275">
              <w:rPr>
                <w:sz w:val="24"/>
              </w:rPr>
              <w:t>аллергические</w:t>
            </w:r>
            <w:r w:rsidRPr="00AB5275">
              <w:rPr>
                <w:spacing w:val="-6"/>
                <w:sz w:val="24"/>
              </w:rPr>
              <w:t xml:space="preserve"> </w:t>
            </w:r>
            <w:r w:rsidRPr="00AB5275">
              <w:rPr>
                <w:sz w:val="24"/>
              </w:rPr>
              <w:t>реакции, анафилактический шок)</w:t>
            </w:r>
          </w:p>
        </w:tc>
        <w:tc>
          <w:tcPr>
            <w:tcW w:w="934" w:type="dxa"/>
            <w:tcBorders>
              <w:top w:val="single" w:sz="4" w:space="0" w:color="000000"/>
              <w:left w:val="single" w:sz="4" w:space="0" w:color="000000"/>
              <w:bottom w:val="single" w:sz="4" w:space="0" w:color="000000"/>
              <w:right w:val="single" w:sz="4" w:space="0" w:color="000000"/>
            </w:tcBorders>
            <w:hideMark/>
          </w:tcPr>
          <w:p w14:paraId="7142D5B0" w14:textId="77777777" w:rsidR="00AB5275" w:rsidRDefault="00AB5275">
            <w:pPr>
              <w:pStyle w:val="TableParagraph"/>
              <w:spacing w:line="275" w:lineRule="exact"/>
              <w:ind w:left="7"/>
              <w:jc w:val="center"/>
              <w:rPr>
                <w:b/>
                <w:sz w:val="24"/>
                <w:lang w:val="en-US"/>
              </w:rPr>
            </w:pPr>
            <w:r>
              <w:rPr>
                <w:b/>
                <w:spacing w:val="-10"/>
                <w:sz w:val="24"/>
                <w:lang w:val="en-US"/>
              </w:rPr>
              <w:t>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2C0CBC1F" w14:textId="77777777" w:rsidR="00AB5275" w:rsidRDefault="00AB5275">
            <w:pPr>
              <w:rPr>
                <w:sz w:val="24"/>
                <w:lang w:val="en-US"/>
              </w:rPr>
            </w:pPr>
          </w:p>
        </w:tc>
      </w:tr>
      <w:tr w:rsidR="00AB5275" w14:paraId="2DDD7AD2" w14:textId="77777777" w:rsidTr="00AB5275">
        <w:trPr>
          <w:trHeight w:val="275"/>
        </w:trPr>
        <w:tc>
          <w:tcPr>
            <w:tcW w:w="11443" w:type="dxa"/>
            <w:vMerge/>
            <w:tcBorders>
              <w:top w:val="single" w:sz="4" w:space="0" w:color="000000"/>
              <w:left w:val="single" w:sz="4" w:space="0" w:color="000000"/>
              <w:bottom w:val="single" w:sz="4" w:space="0" w:color="000000"/>
              <w:right w:val="single" w:sz="4" w:space="0" w:color="000000"/>
            </w:tcBorders>
            <w:vAlign w:val="center"/>
            <w:hideMark/>
          </w:tcPr>
          <w:p w14:paraId="47DE0F77"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2D0423DF" w14:textId="77777777" w:rsidR="00AB5275" w:rsidRPr="00AB5275" w:rsidRDefault="00AB5275">
            <w:pPr>
              <w:pStyle w:val="TableParagraph"/>
              <w:spacing w:line="255" w:lineRule="exact"/>
              <w:ind w:left="108"/>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4" w:type="dxa"/>
            <w:tcBorders>
              <w:top w:val="single" w:sz="4" w:space="0" w:color="000000"/>
              <w:left w:val="single" w:sz="4" w:space="0" w:color="000000"/>
              <w:bottom w:val="single" w:sz="4" w:space="0" w:color="000000"/>
              <w:right w:val="single" w:sz="4" w:space="0" w:color="000000"/>
            </w:tcBorders>
            <w:hideMark/>
          </w:tcPr>
          <w:p w14:paraId="12E0DB1C" w14:textId="77777777" w:rsidR="00AB5275" w:rsidRDefault="00AB5275">
            <w:pPr>
              <w:pStyle w:val="TableParagraph"/>
              <w:spacing w:line="255" w:lineRule="exact"/>
              <w:ind w:left="7"/>
              <w:jc w:val="center"/>
              <w:rPr>
                <w:b/>
                <w:sz w:val="24"/>
                <w:lang w:val="en-US"/>
              </w:rPr>
            </w:pPr>
            <w:r>
              <w:rPr>
                <w:b/>
                <w:spacing w:val="-10"/>
                <w:sz w:val="24"/>
                <w:lang w:val="en-US"/>
              </w:rPr>
              <w:t>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57428462" w14:textId="77777777" w:rsidR="00AB5275" w:rsidRDefault="00AB5275">
            <w:pPr>
              <w:rPr>
                <w:sz w:val="24"/>
                <w:lang w:val="en-US"/>
              </w:rPr>
            </w:pPr>
          </w:p>
        </w:tc>
      </w:tr>
      <w:tr w:rsidR="00AB5275" w14:paraId="003EE9E2" w14:textId="77777777" w:rsidTr="00AB5275">
        <w:trPr>
          <w:trHeight w:val="553"/>
        </w:trPr>
        <w:tc>
          <w:tcPr>
            <w:tcW w:w="11443" w:type="dxa"/>
            <w:vMerge/>
            <w:tcBorders>
              <w:top w:val="single" w:sz="4" w:space="0" w:color="000000"/>
              <w:left w:val="single" w:sz="4" w:space="0" w:color="000000"/>
              <w:bottom w:val="single" w:sz="4" w:space="0" w:color="000000"/>
              <w:right w:val="single" w:sz="4" w:space="0" w:color="000000"/>
            </w:tcBorders>
            <w:vAlign w:val="center"/>
            <w:hideMark/>
          </w:tcPr>
          <w:p w14:paraId="24BD8E40" w14:textId="77777777" w:rsidR="00AB5275" w:rsidRDefault="00AB5275">
            <w:pPr>
              <w:rPr>
                <w:b/>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1706FD6D" w14:textId="77777777" w:rsidR="00AB5275" w:rsidRPr="00AB5275" w:rsidRDefault="00AB5275">
            <w:pPr>
              <w:pStyle w:val="TableParagraph"/>
              <w:spacing w:before="1"/>
              <w:ind w:left="108"/>
              <w:rPr>
                <w:b/>
                <w:sz w:val="24"/>
              </w:rPr>
            </w:pPr>
            <w:r w:rsidRPr="00AB5275">
              <w:rPr>
                <w:b/>
                <w:sz w:val="24"/>
              </w:rPr>
              <w:t>Практическая</w:t>
            </w:r>
            <w:r w:rsidRPr="00AB5275">
              <w:rPr>
                <w:b/>
                <w:spacing w:val="-4"/>
                <w:sz w:val="24"/>
              </w:rPr>
              <w:t xml:space="preserve"> </w:t>
            </w:r>
            <w:r w:rsidRPr="00AB5275">
              <w:rPr>
                <w:b/>
                <w:sz w:val="24"/>
              </w:rPr>
              <w:t>работа</w:t>
            </w:r>
            <w:r w:rsidRPr="00AB5275">
              <w:rPr>
                <w:b/>
                <w:spacing w:val="-6"/>
                <w:sz w:val="24"/>
              </w:rPr>
              <w:t xml:space="preserve"> </w:t>
            </w:r>
            <w:r w:rsidRPr="00AB5275">
              <w:rPr>
                <w:b/>
                <w:sz w:val="24"/>
              </w:rPr>
              <w:t>№</w:t>
            </w:r>
            <w:r w:rsidRPr="00AB5275">
              <w:rPr>
                <w:b/>
                <w:spacing w:val="-2"/>
                <w:sz w:val="24"/>
              </w:rPr>
              <w:t xml:space="preserve"> </w:t>
            </w:r>
            <w:r w:rsidRPr="00AB5275">
              <w:rPr>
                <w:b/>
                <w:spacing w:val="-5"/>
                <w:sz w:val="24"/>
              </w:rPr>
              <w:t>66</w:t>
            </w:r>
          </w:p>
          <w:p w14:paraId="0234FFB7" w14:textId="77777777" w:rsidR="00AB5275" w:rsidRPr="00AB5275" w:rsidRDefault="00AB5275">
            <w:pPr>
              <w:pStyle w:val="TableParagraph"/>
              <w:spacing w:line="257" w:lineRule="exact"/>
              <w:ind w:left="108"/>
              <w:rPr>
                <w:sz w:val="24"/>
              </w:rPr>
            </w:pPr>
            <w:r w:rsidRPr="00AB5275">
              <w:rPr>
                <w:sz w:val="24"/>
              </w:rPr>
              <w:t>Оказание</w:t>
            </w:r>
            <w:r w:rsidRPr="00AB5275">
              <w:rPr>
                <w:spacing w:val="-2"/>
                <w:sz w:val="24"/>
              </w:rPr>
              <w:t xml:space="preserve"> </w:t>
            </w:r>
            <w:r w:rsidRPr="00AB5275">
              <w:rPr>
                <w:sz w:val="24"/>
              </w:rPr>
              <w:t xml:space="preserve">первой </w:t>
            </w:r>
            <w:r w:rsidRPr="00AB5275">
              <w:rPr>
                <w:spacing w:val="-2"/>
                <w:sz w:val="24"/>
              </w:rPr>
              <w:t>помощи.</w:t>
            </w:r>
          </w:p>
        </w:tc>
        <w:tc>
          <w:tcPr>
            <w:tcW w:w="934" w:type="dxa"/>
            <w:tcBorders>
              <w:top w:val="single" w:sz="4" w:space="0" w:color="000000"/>
              <w:left w:val="single" w:sz="4" w:space="0" w:color="000000"/>
              <w:bottom w:val="single" w:sz="4" w:space="0" w:color="000000"/>
              <w:right w:val="single" w:sz="4" w:space="0" w:color="000000"/>
            </w:tcBorders>
            <w:hideMark/>
          </w:tcPr>
          <w:p w14:paraId="4642BD09" w14:textId="77777777" w:rsidR="00AB5275" w:rsidRDefault="00AB5275">
            <w:pPr>
              <w:pStyle w:val="TableParagraph"/>
              <w:spacing w:before="1"/>
              <w:ind w:left="7"/>
              <w:jc w:val="center"/>
              <w:rPr>
                <w:sz w:val="24"/>
                <w:lang w:val="en-US"/>
              </w:rPr>
            </w:pPr>
            <w:r>
              <w:rPr>
                <w:spacing w:val="-10"/>
                <w:sz w:val="24"/>
                <w:lang w:val="en-US"/>
              </w:rPr>
              <w:t>2</w:t>
            </w:r>
          </w:p>
        </w:tc>
        <w:tc>
          <w:tcPr>
            <w:tcW w:w="1901" w:type="dxa"/>
            <w:vMerge/>
            <w:tcBorders>
              <w:top w:val="single" w:sz="4" w:space="0" w:color="000000"/>
              <w:left w:val="single" w:sz="4" w:space="0" w:color="000000"/>
              <w:bottom w:val="single" w:sz="4" w:space="0" w:color="000000"/>
              <w:right w:val="single" w:sz="4" w:space="0" w:color="000000"/>
            </w:tcBorders>
            <w:vAlign w:val="center"/>
            <w:hideMark/>
          </w:tcPr>
          <w:p w14:paraId="095AECE6" w14:textId="77777777" w:rsidR="00AB5275" w:rsidRDefault="00AB5275">
            <w:pPr>
              <w:rPr>
                <w:sz w:val="24"/>
                <w:lang w:val="en-US"/>
              </w:rPr>
            </w:pPr>
          </w:p>
        </w:tc>
      </w:tr>
      <w:tr w:rsidR="00AB5275" w14:paraId="114401D6" w14:textId="77777777" w:rsidTr="00AB5275">
        <w:trPr>
          <w:trHeight w:val="1931"/>
        </w:trPr>
        <w:tc>
          <w:tcPr>
            <w:tcW w:w="2551" w:type="dxa"/>
            <w:tcBorders>
              <w:top w:val="single" w:sz="4" w:space="0" w:color="000000"/>
              <w:left w:val="single" w:sz="4" w:space="0" w:color="000000"/>
              <w:bottom w:val="single" w:sz="4" w:space="0" w:color="000000"/>
              <w:right w:val="single" w:sz="4" w:space="0" w:color="000000"/>
            </w:tcBorders>
          </w:tcPr>
          <w:p w14:paraId="089F2AAB" w14:textId="77777777" w:rsidR="00AB5275" w:rsidRDefault="00AB5275">
            <w:pPr>
              <w:pStyle w:val="TableParagraph"/>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5D349200" w14:textId="77777777" w:rsidR="00AB5275" w:rsidRPr="00AB5275" w:rsidRDefault="00AB5275">
            <w:pPr>
              <w:pStyle w:val="TableParagraph"/>
              <w:spacing w:line="275" w:lineRule="exact"/>
              <w:ind w:left="108"/>
              <w:rPr>
                <w:b/>
                <w:sz w:val="24"/>
              </w:rPr>
            </w:pPr>
            <w:r w:rsidRPr="00AB5275">
              <w:rPr>
                <w:b/>
                <w:sz w:val="24"/>
              </w:rPr>
              <w:t>Самостоятельная</w:t>
            </w:r>
            <w:r w:rsidRPr="00AB5275">
              <w:rPr>
                <w:b/>
                <w:spacing w:val="-7"/>
                <w:sz w:val="24"/>
              </w:rPr>
              <w:t xml:space="preserve"> </w:t>
            </w:r>
            <w:r w:rsidRPr="00AB5275">
              <w:rPr>
                <w:b/>
                <w:sz w:val="24"/>
              </w:rPr>
              <w:t>работа</w:t>
            </w:r>
            <w:r w:rsidRPr="00AB5275">
              <w:rPr>
                <w:b/>
                <w:spacing w:val="-5"/>
                <w:sz w:val="24"/>
              </w:rPr>
              <w:t xml:space="preserve"> </w:t>
            </w:r>
            <w:r w:rsidRPr="00AB5275">
              <w:rPr>
                <w:b/>
                <w:spacing w:val="-2"/>
                <w:sz w:val="24"/>
              </w:rPr>
              <w:t>обучающихся</w:t>
            </w:r>
          </w:p>
          <w:p w14:paraId="44D1F4D7" w14:textId="77777777" w:rsidR="00AB5275" w:rsidRPr="00AB5275" w:rsidRDefault="00AB5275">
            <w:pPr>
              <w:pStyle w:val="TableParagraph"/>
              <w:ind w:left="108"/>
              <w:rPr>
                <w:sz w:val="24"/>
              </w:rPr>
            </w:pPr>
            <w:r w:rsidRPr="00AB5275">
              <w:rPr>
                <w:sz w:val="24"/>
              </w:rPr>
              <w:t>Составление</w:t>
            </w:r>
            <w:r w:rsidRPr="00AB5275">
              <w:rPr>
                <w:spacing w:val="-4"/>
                <w:sz w:val="24"/>
              </w:rPr>
              <w:t xml:space="preserve"> </w:t>
            </w:r>
            <w:r w:rsidRPr="00AB5275">
              <w:rPr>
                <w:sz w:val="24"/>
              </w:rPr>
              <w:t>презентации</w:t>
            </w:r>
            <w:r w:rsidRPr="00AB5275">
              <w:rPr>
                <w:spacing w:val="1"/>
                <w:sz w:val="24"/>
              </w:rPr>
              <w:t xml:space="preserve"> </w:t>
            </w:r>
            <w:r w:rsidRPr="00AB5275">
              <w:rPr>
                <w:sz w:val="24"/>
              </w:rPr>
              <w:t>по</w:t>
            </w:r>
            <w:r w:rsidRPr="00AB5275">
              <w:rPr>
                <w:spacing w:val="-4"/>
                <w:sz w:val="24"/>
              </w:rPr>
              <w:t xml:space="preserve"> </w:t>
            </w:r>
            <w:r w:rsidRPr="00AB5275">
              <w:rPr>
                <w:sz w:val="24"/>
              </w:rPr>
              <w:t>теме</w:t>
            </w:r>
            <w:r w:rsidRPr="00AB5275">
              <w:rPr>
                <w:spacing w:val="-1"/>
                <w:sz w:val="24"/>
              </w:rPr>
              <w:t xml:space="preserve"> </w:t>
            </w:r>
            <w:r w:rsidRPr="00AB5275">
              <w:rPr>
                <w:sz w:val="24"/>
              </w:rPr>
              <w:t>«Виды</w:t>
            </w:r>
            <w:r w:rsidRPr="00AB5275">
              <w:rPr>
                <w:spacing w:val="-2"/>
                <w:sz w:val="24"/>
              </w:rPr>
              <w:t xml:space="preserve"> </w:t>
            </w:r>
            <w:r w:rsidRPr="00AB5275">
              <w:rPr>
                <w:sz w:val="24"/>
              </w:rPr>
              <w:t>ресниц</w:t>
            </w:r>
            <w:r w:rsidRPr="00AB5275">
              <w:rPr>
                <w:spacing w:val="1"/>
                <w:sz w:val="24"/>
              </w:rPr>
              <w:t xml:space="preserve"> </w:t>
            </w:r>
            <w:r w:rsidRPr="00AB5275">
              <w:rPr>
                <w:sz w:val="24"/>
              </w:rPr>
              <w:t>для</w:t>
            </w:r>
            <w:r w:rsidRPr="00AB5275">
              <w:rPr>
                <w:spacing w:val="-3"/>
                <w:sz w:val="24"/>
              </w:rPr>
              <w:t xml:space="preserve"> </w:t>
            </w:r>
            <w:r w:rsidRPr="00AB5275">
              <w:rPr>
                <w:spacing w:val="-2"/>
                <w:sz w:val="24"/>
              </w:rPr>
              <w:t>наращивания».</w:t>
            </w:r>
          </w:p>
          <w:p w14:paraId="45AAA769" w14:textId="77777777" w:rsidR="00AB5275" w:rsidRPr="00AB5275" w:rsidRDefault="00AB5275">
            <w:pPr>
              <w:pStyle w:val="TableParagraph"/>
              <w:ind w:left="108"/>
              <w:rPr>
                <w:sz w:val="24"/>
              </w:rPr>
            </w:pPr>
            <w:r w:rsidRPr="00AB5275">
              <w:rPr>
                <w:sz w:val="24"/>
              </w:rPr>
              <w:t>Составить технологическую карту комплексной процедуры наращивание ресниц. Составить</w:t>
            </w:r>
            <w:r w:rsidRPr="00AB5275">
              <w:rPr>
                <w:spacing w:val="-4"/>
                <w:sz w:val="24"/>
              </w:rPr>
              <w:t xml:space="preserve"> </w:t>
            </w:r>
            <w:r w:rsidRPr="00AB5275">
              <w:rPr>
                <w:sz w:val="24"/>
              </w:rPr>
              <w:t>памятку</w:t>
            </w:r>
            <w:r w:rsidRPr="00AB5275">
              <w:rPr>
                <w:spacing w:val="-2"/>
                <w:sz w:val="24"/>
              </w:rPr>
              <w:t xml:space="preserve"> </w:t>
            </w:r>
            <w:r w:rsidRPr="00AB5275">
              <w:rPr>
                <w:sz w:val="24"/>
              </w:rPr>
              <w:t>«Противопоказания</w:t>
            </w:r>
            <w:r w:rsidRPr="00AB5275">
              <w:rPr>
                <w:spacing w:val="-5"/>
                <w:sz w:val="24"/>
              </w:rPr>
              <w:t xml:space="preserve"> </w:t>
            </w:r>
            <w:r w:rsidRPr="00AB5275">
              <w:rPr>
                <w:sz w:val="24"/>
              </w:rPr>
              <w:t>наращивания</w:t>
            </w:r>
            <w:r w:rsidRPr="00AB5275">
              <w:rPr>
                <w:spacing w:val="-2"/>
                <w:sz w:val="24"/>
              </w:rPr>
              <w:t xml:space="preserve"> </w:t>
            </w:r>
            <w:r w:rsidRPr="00AB5275">
              <w:rPr>
                <w:sz w:val="24"/>
              </w:rPr>
              <w:t>ресниц».</w:t>
            </w:r>
            <w:r w:rsidRPr="00AB5275">
              <w:rPr>
                <w:spacing w:val="-5"/>
                <w:sz w:val="24"/>
              </w:rPr>
              <w:t xml:space="preserve"> </w:t>
            </w:r>
            <w:r w:rsidRPr="00AB5275">
              <w:rPr>
                <w:sz w:val="24"/>
              </w:rPr>
              <w:t>Выполнить</w:t>
            </w:r>
            <w:r w:rsidRPr="00AB5275">
              <w:rPr>
                <w:spacing w:val="-1"/>
                <w:sz w:val="24"/>
              </w:rPr>
              <w:t xml:space="preserve"> </w:t>
            </w:r>
            <w:r w:rsidRPr="00AB5275">
              <w:rPr>
                <w:spacing w:val="-2"/>
                <w:sz w:val="24"/>
              </w:rPr>
              <w:t>рисунки</w:t>
            </w:r>
          </w:p>
          <w:p w14:paraId="3EE52FAD" w14:textId="77777777" w:rsidR="00AB5275" w:rsidRDefault="00AB5275">
            <w:pPr>
              <w:pStyle w:val="TableParagraph"/>
              <w:spacing w:line="270" w:lineRule="atLeast"/>
              <w:ind w:left="107"/>
              <w:rPr>
                <w:sz w:val="24"/>
                <w:lang w:val="en-US"/>
              </w:rPr>
            </w:pPr>
            <w:r w:rsidRPr="00AB5275">
              <w:rPr>
                <w:sz w:val="24"/>
              </w:rPr>
              <w:t>«Типы</w:t>
            </w:r>
            <w:r w:rsidRPr="00AB5275">
              <w:rPr>
                <w:spacing w:val="-5"/>
                <w:sz w:val="24"/>
              </w:rPr>
              <w:t xml:space="preserve"> </w:t>
            </w:r>
            <w:r w:rsidRPr="00AB5275">
              <w:rPr>
                <w:sz w:val="24"/>
              </w:rPr>
              <w:t>волос».</w:t>
            </w:r>
            <w:r w:rsidRPr="00AB5275">
              <w:rPr>
                <w:spacing w:val="-4"/>
                <w:sz w:val="24"/>
              </w:rPr>
              <w:t xml:space="preserve"> </w:t>
            </w:r>
            <w:r w:rsidRPr="00AB5275">
              <w:rPr>
                <w:sz w:val="24"/>
              </w:rPr>
              <w:t>Составить</w:t>
            </w:r>
            <w:r w:rsidRPr="00AB5275">
              <w:rPr>
                <w:spacing w:val="-4"/>
                <w:sz w:val="24"/>
              </w:rPr>
              <w:t xml:space="preserve"> </w:t>
            </w:r>
            <w:r w:rsidRPr="00AB5275">
              <w:rPr>
                <w:sz w:val="24"/>
              </w:rPr>
              <w:t>таблицы</w:t>
            </w:r>
            <w:r w:rsidRPr="00AB5275">
              <w:rPr>
                <w:spacing w:val="-5"/>
                <w:sz w:val="24"/>
              </w:rPr>
              <w:t xml:space="preserve"> </w:t>
            </w:r>
            <w:r w:rsidRPr="00AB5275">
              <w:rPr>
                <w:sz w:val="24"/>
              </w:rPr>
              <w:t>материалов</w:t>
            </w:r>
            <w:r w:rsidRPr="00AB5275">
              <w:rPr>
                <w:spacing w:val="-5"/>
                <w:sz w:val="24"/>
              </w:rPr>
              <w:t xml:space="preserve"> </w:t>
            </w:r>
            <w:r w:rsidRPr="00AB5275">
              <w:rPr>
                <w:sz w:val="24"/>
              </w:rPr>
              <w:t>и</w:t>
            </w:r>
            <w:r w:rsidRPr="00AB5275">
              <w:rPr>
                <w:spacing w:val="-3"/>
                <w:sz w:val="24"/>
              </w:rPr>
              <w:t xml:space="preserve"> </w:t>
            </w:r>
            <w:r w:rsidRPr="00AB5275">
              <w:rPr>
                <w:sz w:val="24"/>
              </w:rPr>
              <w:t>их</w:t>
            </w:r>
            <w:r w:rsidRPr="00AB5275">
              <w:rPr>
                <w:spacing w:val="-4"/>
                <w:sz w:val="24"/>
              </w:rPr>
              <w:t xml:space="preserve"> </w:t>
            </w:r>
            <w:r w:rsidRPr="00AB5275">
              <w:rPr>
                <w:sz w:val="24"/>
              </w:rPr>
              <w:t>характеристика</w:t>
            </w:r>
            <w:r w:rsidRPr="00AB5275">
              <w:rPr>
                <w:spacing w:val="-5"/>
                <w:sz w:val="24"/>
              </w:rPr>
              <w:t xml:space="preserve"> </w:t>
            </w:r>
            <w:r w:rsidRPr="00AB5275">
              <w:rPr>
                <w:sz w:val="24"/>
              </w:rPr>
              <w:t>для</w:t>
            </w:r>
            <w:r w:rsidRPr="00AB5275">
              <w:rPr>
                <w:spacing w:val="-4"/>
                <w:sz w:val="24"/>
              </w:rPr>
              <w:t xml:space="preserve"> </w:t>
            </w:r>
            <w:r w:rsidRPr="00AB5275">
              <w:rPr>
                <w:sz w:val="24"/>
              </w:rPr>
              <w:t xml:space="preserve">проведения депиляции для систематизации учебного материала. </w:t>
            </w:r>
            <w:r>
              <w:rPr>
                <w:sz w:val="24"/>
                <w:lang w:val="en-US"/>
              </w:rPr>
              <w:t xml:space="preserve">Подготовка к промежуточной </w:t>
            </w:r>
            <w:r>
              <w:rPr>
                <w:spacing w:val="-2"/>
                <w:sz w:val="24"/>
                <w:lang w:val="en-US"/>
              </w:rPr>
              <w:t>аттестации.</w:t>
            </w:r>
          </w:p>
        </w:tc>
        <w:tc>
          <w:tcPr>
            <w:tcW w:w="934" w:type="dxa"/>
            <w:tcBorders>
              <w:top w:val="single" w:sz="4" w:space="0" w:color="000000"/>
              <w:left w:val="single" w:sz="4" w:space="0" w:color="000000"/>
              <w:bottom w:val="single" w:sz="4" w:space="0" w:color="000000"/>
              <w:right w:val="single" w:sz="4" w:space="0" w:color="000000"/>
            </w:tcBorders>
            <w:hideMark/>
          </w:tcPr>
          <w:p w14:paraId="7962D317" w14:textId="77777777" w:rsidR="00AB5275" w:rsidRDefault="00AB5275">
            <w:pPr>
              <w:pStyle w:val="TableParagraph"/>
              <w:spacing w:line="275" w:lineRule="exact"/>
              <w:ind w:left="7"/>
              <w:jc w:val="center"/>
              <w:rPr>
                <w:b/>
                <w:sz w:val="24"/>
                <w:lang w:val="en-US"/>
              </w:rPr>
            </w:pPr>
            <w:r>
              <w:rPr>
                <w:b/>
                <w:spacing w:val="-5"/>
                <w:sz w:val="24"/>
                <w:lang w:val="en-US"/>
              </w:rPr>
              <w:t>36</w:t>
            </w:r>
          </w:p>
        </w:tc>
        <w:tc>
          <w:tcPr>
            <w:tcW w:w="1901" w:type="dxa"/>
            <w:tcBorders>
              <w:top w:val="single" w:sz="4" w:space="0" w:color="000000"/>
              <w:left w:val="single" w:sz="4" w:space="0" w:color="000000"/>
              <w:bottom w:val="single" w:sz="4" w:space="0" w:color="000000"/>
              <w:right w:val="single" w:sz="4" w:space="0" w:color="000000"/>
            </w:tcBorders>
          </w:tcPr>
          <w:p w14:paraId="5F4911FD" w14:textId="77777777" w:rsidR="00AB5275" w:rsidRDefault="00AB5275">
            <w:pPr>
              <w:pStyle w:val="TableParagraph"/>
              <w:rPr>
                <w:sz w:val="24"/>
                <w:lang w:val="en-US"/>
              </w:rPr>
            </w:pPr>
          </w:p>
        </w:tc>
      </w:tr>
      <w:tr w:rsidR="00AB5275" w14:paraId="09E8D751"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tcPr>
          <w:p w14:paraId="790729EF" w14:textId="77777777" w:rsidR="00AB5275" w:rsidRDefault="00AB5275">
            <w:pPr>
              <w:pStyle w:val="TableParagraph"/>
              <w:rPr>
                <w:sz w:val="20"/>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22E0A2B2" w14:textId="77777777" w:rsidR="00AB5275" w:rsidRDefault="00AB5275">
            <w:pPr>
              <w:pStyle w:val="TableParagraph"/>
              <w:spacing w:line="256" w:lineRule="exact"/>
              <w:ind w:right="94"/>
              <w:jc w:val="right"/>
              <w:rPr>
                <w:b/>
                <w:sz w:val="24"/>
                <w:lang w:val="en-US"/>
              </w:rPr>
            </w:pPr>
            <w:r>
              <w:rPr>
                <w:b/>
                <w:spacing w:val="-2"/>
                <w:sz w:val="24"/>
                <w:lang w:val="en-US"/>
              </w:rPr>
              <w:t>Консультации</w:t>
            </w:r>
          </w:p>
        </w:tc>
        <w:tc>
          <w:tcPr>
            <w:tcW w:w="934" w:type="dxa"/>
            <w:tcBorders>
              <w:top w:val="single" w:sz="4" w:space="0" w:color="000000"/>
              <w:left w:val="single" w:sz="4" w:space="0" w:color="000000"/>
              <w:bottom w:val="single" w:sz="4" w:space="0" w:color="000000"/>
              <w:right w:val="single" w:sz="4" w:space="0" w:color="000000"/>
            </w:tcBorders>
            <w:hideMark/>
          </w:tcPr>
          <w:p w14:paraId="1ECE5DA8" w14:textId="77777777" w:rsidR="00AB5275" w:rsidRDefault="00AB5275">
            <w:pPr>
              <w:pStyle w:val="TableParagraph"/>
              <w:spacing w:line="256" w:lineRule="exact"/>
              <w:ind w:left="7"/>
              <w:jc w:val="center"/>
              <w:rPr>
                <w:b/>
                <w:sz w:val="24"/>
                <w:lang w:val="en-US"/>
              </w:rPr>
            </w:pPr>
            <w:r>
              <w:rPr>
                <w:b/>
                <w:spacing w:val="-10"/>
                <w:sz w:val="24"/>
                <w:lang w:val="en-US"/>
              </w:rPr>
              <w:t>2</w:t>
            </w:r>
          </w:p>
        </w:tc>
        <w:tc>
          <w:tcPr>
            <w:tcW w:w="1901" w:type="dxa"/>
            <w:tcBorders>
              <w:top w:val="single" w:sz="4" w:space="0" w:color="000000"/>
              <w:left w:val="single" w:sz="4" w:space="0" w:color="000000"/>
              <w:bottom w:val="single" w:sz="4" w:space="0" w:color="000000"/>
              <w:right w:val="single" w:sz="4" w:space="0" w:color="000000"/>
            </w:tcBorders>
          </w:tcPr>
          <w:p w14:paraId="6DEBCB72" w14:textId="77777777" w:rsidR="00AB5275" w:rsidRDefault="00AB5275">
            <w:pPr>
              <w:pStyle w:val="TableParagraph"/>
              <w:rPr>
                <w:sz w:val="20"/>
                <w:lang w:val="en-US"/>
              </w:rPr>
            </w:pPr>
          </w:p>
        </w:tc>
      </w:tr>
      <w:tr w:rsidR="00AB5275" w14:paraId="5C731347"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tcPr>
          <w:p w14:paraId="4498FE7D" w14:textId="77777777" w:rsidR="00AB5275" w:rsidRDefault="00AB5275">
            <w:pPr>
              <w:pStyle w:val="TableParagraph"/>
              <w:rPr>
                <w:sz w:val="20"/>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3C67E6DD" w14:textId="77777777" w:rsidR="00AB5275" w:rsidRPr="00AB5275" w:rsidRDefault="00AB5275">
            <w:pPr>
              <w:pStyle w:val="TableParagraph"/>
              <w:spacing w:line="256" w:lineRule="exact"/>
              <w:ind w:right="93"/>
              <w:jc w:val="right"/>
              <w:rPr>
                <w:b/>
                <w:sz w:val="24"/>
              </w:rPr>
            </w:pPr>
            <w:r w:rsidRPr="00AB5275">
              <w:rPr>
                <w:b/>
                <w:sz w:val="24"/>
              </w:rPr>
              <w:t>Промежуточная</w:t>
            </w:r>
            <w:r w:rsidRPr="00AB5275">
              <w:rPr>
                <w:b/>
                <w:spacing w:val="-6"/>
                <w:sz w:val="24"/>
              </w:rPr>
              <w:t xml:space="preserve"> </w:t>
            </w:r>
            <w:r w:rsidRPr="00AB5275">
              <w:rPr>
                <w:b/>
                <w:sz w:val="24"/>
              </w:rPr>
              <w:t>аттестация</w:t>
            </w:r>
            <w:r w:rsidRPr="00AB5275">
              <w:rPr>
                <w:b/>
                <w:spacing w:val="-5"/>
                <w:sz w:val="24"/>
              </w:rPr>
              <w:t xml:space="preserve"> </w:t>
            </w:r>
            <w:r w:rsidRPr="00AB5275">
              <w:rPr>
                <w:b/>
                <w:sz w:val="24"/>
              </w:rPr>
              <w:t>(экзамен)</w:t>
            </w:r>
            <w:r w:rsidRPr="00AB5275">
              <w:rPr>
                <w:b/>
                <w:spacing w:val="-5"/>
                <w:sz w:val="24"/>
              </w:rPr>
              <w:t xml:space="preserve"> </w:t>
            </w:r>
            <w:r w:rsidRPr="00AB5275">
              <w:rPr>
                <w:b/>
                <w:sz w:val="24"/>
              </w:rPr>
              <w:t>по</w:t>
            </w:r>
            <w:r w:rsidRPr="00AB5275">
              <w:rPr>
                <w:b/>
                <w:spacing w:val="-4"/>
                <w:sz w:val="24"/>
              </w:rPr>
              <w:t xml:space="preserve"> </w:t>
            </w:r>
            <w:r w:rsidRPr="00AB5275">
              <w:rPr>
                <w:b/>
                <w:spacing w:val="-2"/>
                <w:sz w:val="24"/>
              </w:rPr>
              <w:t>МДК.03.01</w:t>
            </w:r>
          </w:p>
        </w:tc>
        <w:tc>
          <w:tcPr>
            <w:tcW w:w="934" w:type="dxa"/>
            <w:tcBorders>
              <w:top w:val="single" w:sz="4" w:space="0" w:color="000000"/>
              <w:left w:val="single" w:sz="4" w:space="0" w:color="000000"/>
              <w:bottom w:val="single" w:sz="4" w:space="0" w:color="000000"/>
              <w:right w:val="single" w:sz="4" w:space="0" w:color="000000"/>
            </w:tcBorders>
            <w:hideMark/>
          </w:tcPr>
          <w:p w14:paraId="791083E0" w14:textId="77777777" w:rsidR="00AB5275" w:rsidRDefault="00AB5275">
            <w:pPr>
              <w:pStyle w:val="TableParagraph"/>
              <w:spacing w:line="256" w:lineRule="exact"/>
              <w:ind w:left="7"/>
              <w:jc w:val="center"/>
              <w:rPr>
                <w:b/>
                <w:sz w:val="24"/>
                <w:lang w:val="en-US"/>
              </w:rPr>
            </w:pPr>
            <w:r>
              <w:rPr>
                <w:b/>
                <w:spacing w:val="-10"/>
                <w:sz w:val="24"/>
                <w:lang w:val="en-US"/>
              </w:rPr>
              <w:t>6</w:t>
            </w:r>
          </w:p>
        </w:tc>
        <w:tc>
          <w:tcPr>
            <w:tcW w:w="1901" w:type="dxa"/>
            <w:tcBorders>
              <w:top w:val="single" w:sz="4" w:space="0" w:color="000000"/>
              <w:left w:val="single" w:sz="4" w:space="0" w:color="000000"/>
              <w:bottom w:val="single" w:sz="4" w:space="0" w:color="000000"/>
              <w:right w:val="single" w:sz="4" w:space="0" w:color="000000"/>
            </w:tcBorders>
          </w:tcPr>
          <w:p w14:paraId="09A00F2E" w14:textId="77777777" w:rsidR="00AB5275" w:rsidRDefault="00AB5275">
            <w:pPr>
              <w:pStyle w:val="TableParagraph"/>
              <w:rPr>
                <w:sz w:val="20"/>
                <w:lang w:val="en-US"/>
              </w:rPr>
            </w:pPr>
          </w:p>
        </w:tc>
      </w:tr>
      <w:tr w:rsidR="00AB5275" w14:paraId="3DC61553" w14:textId="77777777" w:rsidTr="00AB5275">
        <w:trPr>
          <w:trHeight w:val="2207"/>
        </w:trPr>
        <w:tc>
          <w:tcPr>
            <w:tcW w:w="2551" w:type="dxa"/>
            <w:tcBorders>
              <w:top w:val="single" w:sz="4" w:space="0" w:color="000000"/>
              <w:left w:val="single" w:sz="4" w:space="0" w:color="000000"/>
              <w:bottom w:val="single" w:sz="4" w:space="0" w:color="000000"/>
              <w:right w:val="single" w:sz="4" w:space="0" w:color="000000"/>
            </w:tcBorders>
          </w:tcPr>
          <w:p w14:paraId="45B77424" w14:textId="77777777" w:rsidR="00AB5275" w:rsidRDefault="00AB5275">
            <w:pPr>
              <w:pStyle w:val="TableParagraph"/>
              <w:rPr>
                <w:sz w:val="24"/>
                <w:lang w:val="en-US"/>
              </w:rPr>
            </w:pPr>
          </w:p>
        </w:tc>
        <w:tc>
          <w:tcPr>
            <w:tcW w:w="8892" w:type="dxa"/>
            <w:tcBorders>
              <w:top w:val="single" w:sz="4" w:space="0" w:color="000000"/>
              <w:left w:val="single" w:sz="4" w:space="0" w:color="000000"/>
              <w:bottom w:val="single" w:sz="4" w:space="0" w:color="000000"/>
              <w:right w:val="single" w:sz="4" w:space="0" w:color="000000"/>
            </w:tcBorders>
            <w:hideMark/>
          </w:tcPr>
          <w:p w14:paraId="29EF71C1" w14:textId="77777777" w:rsidR="00AB5275" w:rsidRPr="00AB5275" w:rsidRDefault="00AB5275">
            <w:pPr>
              <w:pStyle w:val="TableParagraph"/>
              <w:spacing w:line="275" w:lineRule="exact"/>
              <w:ind w:right="98"/>
              <w:jc w:val="right"/>
              <w:rPr>
                <w:sz w:val="24"/>
              </w:rPr>
            </w:pPr>
            <w:r w:rsidRPr="00AB5275">
              <w:rPr>
                <w:sz w:val="24"/>
              </w:rPr>
              <w:t>Всего</w:t>
            </w:r>
            <w:r w:rsidRPr="00AB5275">
              <w:rPr>
                <w:spacing w:val="-1"/>
                <w:sz w:val="24"/>
              </w:rPr>
              <w:t xml:space="preserve"> </w:t>
            </w:r>
            <w:r w:rsidRPr="00AB5275">
              <w:rPr>
                <w:sz w:val="24"/>
              </w:rPr>
              <w:t>за</w:t>
            </w:r>
            <w:r w:rsidRPr="00AB5275">
              <w:rPr>
                <w:spacing w:val="-1"/>
                <w:sz w:val="24"/>
              </w:rPr>
              <w:t xml:space="preserve"> </w:t>
            </w:r>
            <w:r w:rsidRPr="00AB5275">
              <w:rPr>
                <w:sz w:val="24"/>
              </w:rPr>
              <w:t>2</w:t>
            </w:r>
            <w:r w:rsidRPr="00AB5275">
              <w:rPr>
                <w:spacing w:val="-1"/>
                <w:sz w:val="24"/>
              </w:rPr>
              <w:t xml:space="preserve"> </w:t>
            </w:r>
            <w:r w:rsidRPr="00AB5275">
              <w:rPr>
                <w:sz w:val="24"/>
              </w:rPr>
              <w:t>(4)</w:t>
            </w:r>
            <w:r w:rsidRPr="00AB5275">
              <w:rPr>
                <w:spacing w:val="-1"/>
                <w:sz w:val="24"/>
              </w:rPr>
              <w:t xml:space="preserve"> </w:t>
            </w:r>
            <w:r w:rsidRPr="00AB5275">
              <w:rPr>
                <w:spacing w:val="-2"/>
                <w:sz w:val="24"/>
              </w:rPr>
              <w:t>семестр</w:t>
            </w:r>
          </w:p>
          <w:p w14:paraId="61EBC96F" w14:textId="77777777" w:rsidR="00AB5275" w:rsidRPr="00AB5275" w:rsidRDefault="00AB5275">
            <w:pPr>
              <w:pStyle w:val="TableParagraph"/>
              <w:ind w:right="96"/>
              <w:jc w:val="right"/>
              <w:rPr>
                <w:sz w:val="24"/>
              </w:rPr>
            </w:pPr>
            <w:r w:rsidRPr="00AB5275">
              <w:rPr>
                <w:sz w:val="24"/>
              </w:rPr>
              <w:t>В том</w:t>
            </w:r>
            <w:r w:rsidRPr="00AB5275">
              <w:rPr>
                <w:spacing w:val="-1"/>
                <w:sz w:val="24"/>
              </w:rPr>
              <w:t xml:space="preserve"> </w:t>
            </w:r>
            <w:r w:rsidRPr="00AB5275">
              <w:rPr>
                <w:spacing w:val="-2"/>
                <w:sz w:val="24"/>
              </w:rPr>
              <w:t>числе:</w:t>
            </w:r>
          </w:p>
          <w:p w14:paraId="2D9B9CBD" w14:textId="77777777" w:rsidR="00AB5275" w:rsidRPr="00AB5275" w:rsidRDefault="00AB5275">
            <w:pPr>
              <w:pStyle w:val="TableParagraph"/>
              <w:ind w:left="4797" w:right="93" w:firstLine="3216"/>
              <w:jc w:val="right"/>
              <w:rPr>
                <w:sz w:val="24"/>
              </w:rPr>
            </w:pPr>
            <w:r w:rsidRPr="00AB5275">
              <w:rPr>
                <w:spacing w:val="-2"/>
                <w:sz w:val="24"/>
              </w:rPr>
              <w:t xml:space="preserve">Лекции </w:t>
            </w:r>
            <w:r w:rsidRPr="00AB5275">
              <w:rPr>
                <w:sz w:val="24"/>
              </w:rPr>
              <w:t>Практические занятия Самостоятельная</w:t>
            </w:r>
            <w:r w:rsidRPr="00AB5275">
              <w:rPr>
                <w:spacing w:val="-3"/>
                <w:sz w:val="24"/>
              </w:rPr>
              <w:t xml:space="preserve"> </w:t>
            </w:r>
            <w:r w:rsidRPr="00AB5275">
              <w:rPr>
                <w:sz w:val="24"/>
              </w:rPr>
              <w:t>работа</w:t>
            </w:r>
            <w:r w:rsidRPr="00AB5275">
              <w:rPr>
                <w:spacing w:val="-3"/>
                <w:sz w:val="24"/>
              </w:rPr>
              <w:t xml:space="preserve"> </w:t>
            </w:r>
            <w:r w:rsidRPr="00AB5275">
              <w:rPr>
                <w:spacing w:val="-2"/>
                <w:sz w:val="24"/>
              </w:rPr>
              <w:t>обучающихся</w:t>
            </w:r>
          </w:p>
          <w:p w14:paraId="45D8CA56" w14:textId="77777777" w:rsidR="00AB5275" w:rsidRDefault="00AB5275">
            <w:pPr>
              <w:pStyle w:val="TableParagraph"/>
              <w:ind w:left="5964" w:right="94" w:firstLine="1358"/>
              <w:jc w:val="right"/>
              <w:rPr>
                <w:sz w:val="24"/>
                <w:lang w:val="en-US"/>
              </w:rPr>
            </w:pPr>
            <w:r>
              <w:rPr>
                <w:spacing w:val="-2"/>
                <w:sz w:val="24"/>
                <w:lang w:val="en-US"/>
              </w:rPr>
              <w:t xml:space="preserve">Консультации </w:t>
            </w:r>
            <w:r>
              <w:rPr>
                <w:sz w:val="24"/>
                <w:lang w:val="en-US"/>
              </w:rPr>
              <w:t>Промежуточная</w:t>
            </w:r>
            <w:r>
              <w:rPr>
                <w:spacing w:val="-5"/>
                <w:sz w:val="24"/>
                <w:lang w:val="en-US"/>
              </w:rPr>
              <w:t xml:space="preserve"> </w:t>
            </w:r>
            <w:r>
              <w:rPr>
                <w:spacing w:val="-2"/>
                <w:sz w:val="24"/>
                <w:lang w:val="en-US"/>
              </w:rPr>
              <w:t>аттестация</w:t>
            </w:r>
          </w:p>
        </w:tc>
        <w:tc>
          <w:tcPr>
            <w:tcW w:w="934" w:type="dxa"/>
            <w:tcBorders>
              <w:top w:val="single" w:sz="4" w:space="0" w:color="000000"/>
              <w:left w:val="single" w:sz="4" w:space="0" w:color="000000"/>
              <w:bottom w:val="single" w:sz="4" w:space="0" w:color="000000"/>
              <w:right w:val="single" w:sz="4" w:space="0" w:color="000000"/>
            </w:tcBorders>
          </w:tcPr>
          <w:p w14:paraId="28D7309E" w14:textId="77777777" w:rsidR="00AB5275" w:rsidRDefault="00AB5275">
            <w:pPr>
              <w:pStyle w:val="TableParagraph"/>
              <w:spacing w:line="275" w:lineRule="exact"/>
              <w:ind w:left="7"/>
              <w:jc w:val="center"/>
              <w:rPr>
                <w:sz w:val="24"/>
                <w:lang w:val="en-US"/>
              </w:rPr>
            </w:pPr>
            <w:r>
              <w:rPr>
                <w:spacing w:val="-5"/>
                <w:sz w:val="24"/>
                <w:lang w:val="en-US"/>
              </w:rPr>
              <w:t>146</w:t>
            </w:r>
          </w:p>
          <w:p w14:paraId="6270DC09" w14:textId="77777777" w:rsidR="00AB5275" w:rsidRDefault="00AB5275">
            <w:pPr>
              <w:pStyle w:val="TableParagraph"/>
              <w:rPr>
                <w:b/>
                <w:sz w:val="24"/>
                <w:lang w:val="en-US"/>
              </w:rPr>
            </w:pPr>
          </w:p>
          <w:p w14:paraId="1EB63FC8" w14:textId="77777777" w:rsidR="00AB5275" w:rsidRDefault="00AB5275">
            <w:pPr>
              <w:pStyle w:val="TableParagraph"/>
              <w:ind w:left="7"/>
              <w:jc w:val="center"/>
              <w:rPr>
                <w:sz w:val="24"/>
                <w:lang w:val="en-US"/>
              </w:rPr>
            </w:pPr>
            <w:r>
              <w:rPr>
                <w:spacing w:val="-5"/>
                <w:sz w:val="24"/>
                <w:lang w:val="en-US"/>
              </w:rPr>
              <w:t>34</w:t>
            </w:r>
          </w:p>
          <w:p w14:paraId="50B98E75" w14:textId="77777777" w:rsidR="00AB5275" w:rsidRDefault="00AB5275">
            <w:pPr>
              <w:pStyle w:val="TableParagraph"/>
              <w:ind w:left="7"/>
              <w:jc w:val="center"/>
              <w:rPr>
                <w:sz w:val="24"/>
                <w:lang w:val="en-US"/>
              </w:rPr>
            </w:pPr>
            <w:r>
              <w:rPr>
                <w:spacing w:val="-5"/>
                <w:sz w:val="24"/>
                <w:lang w:val="en-US"/>
              </w:rPr>
              <w:t>68</w:t>
            </w:r>
          </w:p>
          <w:p w14:paraId="799AFE2F" w14:textId="77777777" w:rsidR="00AB5275" w:rsidRDefault="00AB5275">
            <w:pPr>
              <w:pStyle w:val="TableParagraph"/>
              <w:ind w:left="7"/>
              <w:jc w:val="center"/>
              <w:rPr>
                <w:sz w:val="24"/>
                <w:lang w:val="en-US"/>
              </w:rPr>
            </w:pPr>
            <w:r>
              <w:rPr>
                <w:spacing w:val="-5"/>
                <w:sz w:val="24"/>
                <w:lang w:val="en-US"/>
              </w:rPr>
              <w:t>36</w:t>
            </w:r>
          </w:p>
          <w:p w14:paraId="4A164F8E" w14:textId="77777777" w:rsidR="00AB5275" w:rsidRDefault="00AB5275">
            <w:pPr>
              <w:pStyle w:val="TableParagraph"/>
              <w:ind w:left="7"/>
              <w:jc w:val="center"/>
              <w:rPr>
                <w:sz w:val="24"/>
                <w:lang w:val="en-US"/>
              </w:rPr>
            </w:pPr>
            <w:r>
              <w:rPr>
                <w:spacing w:val="-10"/>
                <w:sz w:val="24"/>
                <w:lang w:val="en-US"/>
              </w:rPr>
              <w:t>2</w:t>
            </w:r>
          </w:p>
          <w:p w14:paraId="54F6C570" w14:textId="77777777" w:rsidR="00AB5275" w:rsidRDefault="00AB5275">
            <w:pPr>
              <w:pStyle w:val="TableParagraph"/>
              <w:ind w:left="7"/>
              <w:jc w:val="center"/>
              <w:rPr>
                <w:sz w:val="24"/>
                <w:lang w:val="en-US"/>
              </w:rPr>
            </w:pPr>
            <w:r>
              <w:rPr>
                <w:spacing w:val="-10"/>
                <w:sz w:val="24"/>
                <w:lang w:val="en-US"/>
              </w:rPr>
              <w:t>6</w:t>
            </w:r>
          </w:p>
        </w:tc>
        <w:tc>
          <w:tcPr>
            <w:tcW w:w="1901" w:type="dxa"/>
            <w:tcBorders>
              <w:top w:val="single" w:sz="4" w:space="0" w:color="000000"/>
              <w:left w:val="single" w:sz="4" w:space="0" w:color="000000"/>
              <w:bottom w:val="single" w:sz="4" w:space="0" w:color="000000"/>
              <w:right w:val="single" w:sz="4" w:space="0" w:color="000000"/>
            </w:tcBorders>
          </w:tcPr>
          <w:p w14:paraId="1A014523" w14:textId="77777777" w:rsidR="00AB5275" w:rsidRDefault="00AB5275">
            <w:pPr>
              <w:pStyle w:val="TableParagraph"/>
              <w:rPr>
                <w:sz w:val="24"/>
                <w:lang w:val="en-US"/>
              </w:rPr>
            </w:pPr>
          </w:p>
        </w:tc>
      </w:tr>
      <w:tr w:rsidR="00AB5275" w14:paraId="73448E9D" w14:textId="77777777" w:rsidTr="00AB5275">
        <w:trPr>
          <w:trHeight w:val="1384"/>
        </w:trPr>
        <w:tc>
          <w:tcPr>
            <w:tcW w:w="11443" w:type="dxa"/>
            <w:gridSpan w:val="2"/>
            <w:tcBorders>
              <w:top w:val="single" w:sz="4" w:space="0" w:color="000000"/>
              <w:left w:val="single" w:sz="4" w:space="0" w:color="000000"/>
              <w:bottom w:val="single" w:sz="4" w:space="0" w:color="000000"/>
              <w:right w:val="single" w:sz="4" w:space="0" w:color="000000"/>
            </w:tcBorders>
            <w:hideMark/>
          </w:tcPr>
          <w:p w14:paraId="732CE12C" w14:textId="77777777" w:rsidR="00AB5275" w:rsidRPr="00AB5275" w:rsidRDefault="00AB5275">
            <w:pPr>
              <w:pStyle w:val="TableParagraph"/>
              <w:ind w:left="556" w:right="8613" w:hanging="3"/>
              <w:rPr>
                <w:b/>
                <w:sz w:val="24"/>
              </w:rPr>
            </w:pPr>
            <w:r w:rsidRPr="00AB5275">
              <w:rPr>
                <w:b/>
                <w:sz w:val="24"/>
              </w:rPr>
              <w:lastRenderedPageBreak/>
              <w:t>Учебная</w:t>
            </w:r>
            <w:r w:rsidRPr="00AB5275">
              <w:rPr>
                <w:b/>
                <w:spacing w:val="-15"/>
                <w:sz w:val="24"/>
              </w:rPr>
              <w:t xml:space="preserve"> </w:t>
            </w:r>
            <w:r w:rsidRPr="00AB5275">
              <w:rPr>
                <w:b/>
                <w:sz w:val="24"/>
              </w:rPr>
              <w:t>практика Виды работ:</w:t>
            </w:r>
          </w:p>
          <w:p w14:paraId="1BC754E4" w14:textId="77777777" w:rsidR="00AB5275" w:rsidRPr="00AB5275" w:rsidRDefault="00AB5275">
            <w:pPr>
              <w:pStyle w:val="TableParagraph"/>
              <w:spacing w:line="276" w:lineRule="exact"/>
              <w:ind w:left="443" w:right="3463"/>
              <w:rPr>
                <w:sz w:val="24"/>
              </w:rPr>
            </w:pPr>
            <w:r w:rsidRPr="00AB5275">
              <w:rPr>
                <w:sz w:val="24"/>
              </w:rPr>
              <w:t>Выполнение работ по профессии косметик-эстетист по уходу за лицом. Знакомство</w:t>
            </w:r>
            <w:r w:rsidRPr="00AB5275">
              <w:rPr>
                <w:spacing w:val="-6"/>
                <w:sz w:val="24"/>
              </w:rPr>
              <w:t xml:space="preserve"> </w:t>
            </w:r>
            <w:r w:rsidRPr="00AB5275">
              <w:rPr>
                <w:sz w:val="24"/>
              </w:rPr>
              <w:t>с</w:t>
            </w:r>
            <w:r w:rsidRPr="00AB5275">
              <w:rPr>
                <w:spacing w:val="-7"/>
                <w:sz w:val="24"/>
              </w:rPr>
              <w:t xml:space="preserve"> </w:t>
            </w:r>
            <w:r w:rsidRPr="00AB5275">
              <w:rPr>
                <w:sz w:val="24"/>
              </w:rPr>
              <w:t>программой</w:t>
            </w:r>
            <w:r w:rsidRPr="00AB5275">
              <w:rPr>
                <w:spacing w:val="-6"/>
                <w:sz w:val="24"/>
              </w:rPr>
              <w:t xml:space="preserve"> </w:t>
            </w:r>
            <w:r w:rsidRPr="00AB5275">
              <w:rPr>
                <w:sz w:val="24"/>
              </w:rPr>
              <w:t>практики,</w:t>
            </w:r>
            <w:r w:rsidRPr="00AB5275">
              <w:rPr>
                <w:spacing w:val="-6"/>
                <w:sz w:val="24"/>
              </w:rPr>
              <w:t xml:space="preserve"> </w:t>
            </w:r>
            <w:r w:rsidRPr="00AB5275">
              <w:rPr>
                <w:sz w:val="24"/>
              </w:rPr>
              <w:t>правилами</w:t>
            </w:r>
            <w:r w:rsidRPr="00AB5275">
              <w:rPr>
                <w:spacing w:val="-6"/>
                <w:sz w:val="24"/>
              </w:rPr>
              <w:t xml:space="preserve"> </w:t>
            </w:r>
            <w:r w:rsidRPr="00AB5275">
              <w:rPr>
                <w:sz w:val="24"/>
              </w:rPr>
              <w:t>внутреннего</w:t>
            </w:r>
            <w:r w:rsidRPr="00AB5275">
              <w:rPr>
                <w:spacing w:val="-6"/>
                <w:sz w:val="24"/>
              </w:rPr>
              <w:t xml:space="preserve"> </w:t>
            </w:r>
            <w:r w:rsidRPr="00AB5275">
              <w:rPr>
                <w:sz w:val="24"/>
              </w:rPr>
              <w:t>распорядка. Правила оформления дневника и отчета по учебной практике.</w:t>
            </w:r>
          </w:p>
        </w:tc>
        <w:tc>
          <w:tcPr>
            <w:tcW w:w="934" w:type="dxa"/>
            <w:tcBorders>
              <w:top w:val="single" w:sz="4" w:space="0" w:color="000000"/>
              <w:left w:val="single" w:sz="4" w:space="0" w:color="000000"/>
              <w:bottom w:val="single" w:sz="4" w:space="0" w:color="000000"/>
              <w:right w:val="single" w:sz="4" w:space="0" w:color="000000"/>
            </w:tcBorders>
            <w:hideMark/>
          </w:tcPr>
          <w:p w14:paraId="491064B4" w14:textId="77777777" w:rsidR="00AB5275" w:rsidRDefault="00AB5275">
            <w:pPr>
              <w:pStyle w:val="TableParagraph"/>
              <w:spacing w:line="275" w:lineRule="exact"/>
              <w:ind w:left="7"/>
              <w:jc w:val="center"/>
              <w:rPr>
                <w:b/>
                <w:sz w:val="24"/>
                <w:lang w:val="en-US"/>
              </w:rPr>
            </w:pPr>
            <w:r>
              <w:rPr>
                <w:b/>
                <w:spacing w:val="-5"/>
                <w:sz w:val="24"/>
                <w:lang w:val="en-US"/>
              </w:rPr>
              <w:t>144</w:t>
            </w:r>
          </w:p>
        </w:tc>
        <w:tc>
          <w:tcPr>
            <w:tcW w:w="1901" w:type="dxa"/>
            <w:tcBorders>
              <w:top w:val="single" w:sz="4" w:space="0" w:color="000000"/>
              <w:left w:val="single" w:sz="4" w:space="0" w:color="000000"/>
              <w:bottom w:val="single" w:sz="4" w:space="0" w:color="000000"/>
              <w:right w:val="single" w:sz="4" w:space="0" w:color="000000"/>
            </w:tcBorders>
          </w:tcPr>
          <w:p w14:paraId="14F417DF" w14:textId="77777777" w:rsidR="00AB5275" w:rsidRDefault="00AB5275">
            <w:pPr>
              <w:pStyle w:val="TableParagraph"/>
              <w:rPr>
                <w:sz w:val="24"/>
                <w:lang w:val="en-US"/>
              </w:rPr>
            </w:pPr>
          </w:p>
        </w:tc>
      </w:tr>
    </w:tbl>
    <w:p w14:paraId="28201D9D"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731CDE2F"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43"/>
        <w:gridCol w:w="933"/>
        <w:gridCol w:w="1900"/>
      </w:tblGrid>
      <w:tr w:rsidR="00AB5275" w14:paraId="35F41C8D" w14:textId="77777777" w:rsidTr="00AB5275">
        <w:trPr>
          <w:trHeight w:val="5522"/>
        </w:trPr>
        <w:tc>
          <w:tcPr>
            <w:tcW w:w="11443" w:type="dxa"/>
            <w:tcBorders>
              <w:top w:val="single" w:sz="4" w:space="0" w:color="000000"/>
              <w:left w:val="single" w:sz="4" w:space="0" w:color="000000"/>
              <w:bottom w:val="single" w:sz="4" w:space="0" w:color="000000"/>
              <w:right w:val="single" w:sz="4" w:space="0" w:color="000000"/>
            </w:tcBorders>
            <w:hideMark/>
          </w:tcPr>
          <w:p w14:paraId="35849C39" w14:textId="77777777" w:rsidR="00AB5275" w:rsidRPr="00AB5275" w:rsidRDefault="00AB5275">
            <w:pPr>
              <w:pStyle w:val="TableParagraph"/>
              <w:spacing w:before="1"/>
              <w:ind w:left="443" w:right="1415"/>
              <w:rPr>
                <w:sz w:val="24"/>
              </w:rPr>
            </w:pPr>
            <w:r w:rsidRPr="00AB5275">
              <w:rPr>
                <w:sz w:val="24"/>
              </w:rPr>
              <w:t>Отработка</w:t>
            </w:r>
            <w:r w:rsidRPr="00AB5275">
              <w:rPr>
                <w:spacing w:val="-5"/>
                <w:sz w:val="24"/>
              </w:rPr>
              <w:t xml:space="preserve"> </w:t>
            </w:r>
            <w:r w:rsidRPr="00AB5275">
              <w:rPr>
                <w:sz w:val="24"/>
              </w:rPr>
              <w:t>приёмов</w:t>
            </w:r>
            <w:r w:rsidRPr="00AB5275">
              <w:rPr>
                <w:spacing w:val="-5"/>
                <w:sz w:val="24"/>
              </w:rPr>
              <w:t xml:space="preserve"> </w:t>
            </w:r>
            <w:r w:rsidRPr="00AB5275">
              <w:rPr>
                <w:sz w:val="24"/>
              </w:rPr>
              <w:t>выполнения</w:t>
            </w:r>
            <w:r w:rsidRPr="00AB5275">
              <w:rPr>
                <w:spacing w:val="-4"/>
                <w:sz w:val="24"/>
              </w:rPr>
              <w:t xml:space="preserve"> </w:t>
            </w:r>
            <w:r w:rsidRPr="00AB5275">
              <w:rPr>
                <w:sz w:val="24"/>
              </w:rPr>
              <w:t>работ</w:t>
            </w:r>
            <w:r w:rsidRPr="00AB5275">
              <w:rPr>
                <w:spacing w:val="-4"/>
                <w:sz w:val="24"/>
              </w:rPr>
              <w:t xml:space="preserve"> </w:t>
            </w:r>
            <w:r w:rsidRPr="00AB5275">
              <w:rPr>
                <w:sz w:val="24"/>
              </w:rPr>
              <w:t>по</w:t>
            </w:r>
            <w:r w:rsidRPr="00AB5275">
              <w:rPr>
                <w:spacing w:val="-6"/>
                <w:sz w:val="24"/>
              </w:rPr>
              <w:t xml:space="preserve"> </w:t>
            </w:r>
            <w:r w:rsidRPr="00AB5275">
              <w:rPr>
                <w:sz w:val="24"/>
              </w:rPr>
              <w:t>профессии</w:t>
            </w:r>
            <w:r w:rsidRPr="00AB5275">
              <w:rPr>
                <w:spacing w:val="-3"/>
                <w:sz w:val="24"/>
              </w:rPr>
              <w:t xml:space="preserve"> </w:t>
            </w:r>
            <w:r w:rsidRPr="00AB5275">
              <w:rPr>
                <w:sz w:val="24"/>
              </w:rPr>
              <w:t>косметик-эстетист</w:t>
            </w:r>
            <w:r w:rsidRPr="00AB5275">
              <w:rPr>
                <w:spacing w:val="-4"/>
                <w:sz w:val="24"/>
              </w:rPr>
              <w:t xml:space="preserve"> </w:t>
            </w:r>
            <w:r w:rsidRPr="00AB5275">
              <w:rPr>
                <w:sz w:val="24"/>
              </w:rPr>
              <w:t>по</w:t>
            </w:r>
            <w:r w:rsidRPr="00AB5275">
              <w:rPr>
                <w:spacing w:val="-4"/>
                <w:sz w:val="24"/>
              </w:rPr>
              <w:t xml:space="preserve"> </w:t>
            </w:r>
            <w:r w:rsidRPr="00AB5275">
              <w:rPr>
                <w:sz w:val="24"/>
              </w:rPr>
              <w:t>уходу</w:t>
            </w:r>
            <w:r w:rsidRPr="00AB5275">
              <w:rPr>
                <w:spacing w:val="-4"/>
                <w:sz w:val="24"/>
              </w:rPr>
              <w:t xml:space="preserve"> </w:t>
            </w:r>
            <w:r w:rsidRPr="00AB5275">
              <w:rPr>
                <w:sz w:val="24"/>
              </w:rPr>
              <w:t>за</w:t>
            </w:r>
            <w:r w:rsidRPr="00AB5275">
              <w:rPr>
                <w:spacing w:val="-5"/>
                <w:sz w:val="24"/>
              </w:rPr>
              <w:t xml:space="preserve"> </w:t>
            </w:r>
            <w:r w:rsidRPr="00AB5275">
              <w:rPr>
                <w:sz w:val="24"/>
              </w:rPr>
              <w:t>лицом. Первичный инструктаж, объяснение техники безопасности на рабочем месте.</w:t>
            </w:r>
          </w:p>
          <w:p w14:paraId="3B6A06F5" w14:textId="77777777" w:rsidR="00AB5275" w:rsidRPr="00AB5275" w:rsidRDefault="00AB5275">
            <w:pPr>
              <w:pStyle w:val="TableParagraph"/>
              <w:ind w:left="443"/>
              <w:rPr>
                <w:sz w:val="24"/>
              </w:rPr>
            </w:pPr>
            <w:r w:rsidRPr="00AB5275">
              <w:rPr>
                <w:sz w:val="24"/>
              </w:rPr>
              <w:t>Правила</w:t>
            </w:r>
            <w:r w:rsidRPr="00AB5275">
              <w:rPr>
                <w:spacing w:val="-2"/>
                <w:sz w:val="24"/>
              </w:rPr>
              <w:t xml:space="preserve"> </w:t>
            </w:r>
            <w:r w:rsidRPr="00AB5275">
              <w:rPr>
                <w:sz w:val="24"/>
              </w:rPr>
              <w:t>санитарии и</w:t>
            </w:r>
            <w:r w:rsidRPr="00AB5275">
              <w:rPr>
                <w:spacing w:val="1"/>
                <w:sz w:val="24"/>
              </w:rPr>
              <w:t xml:space="preserve"> </w:t>
            </w:r>
            <w:r w:rsidRPr="00AB5275">
              <w:rPr>
                <w:spacing w:val="-2"/>
                <w:sz w:val="24"/>
              </w:rPr>
              <w:t>гигиены.</w:t>
            </w:r>
          </w:p>
          <w:p w14:paraId="6D99AD15" w14:textId="77777777" w:rsidR="00AB5275" w:rsidRPr="00AB5275" w:rsidRDefault="00AB5275">
            <w:pPr>
              <w:pStyle w:val="TableParagraph"/>
              <w:ind w:left="443" w:right="1415"/>
              <w:rPr>
                <w:sz w:val="24"/>
              </w:rPr>
            </w:pPr>
            <w:r w:rsidRPr="00AB5275">
              <w:rPr>
                <w:sz w:val="24"/>
              </w:rPr>
              <w:t>Овладение</w:t>
            </w:r>
            <w:r w:rsidRPr="00AB5275">
              <w:rPr>
                <w:spacing w:val="-7"/>
                <w:sz w:val="24"/>
              </w:rPr>
              <w:t xml:space="preserve"> </w:t>
            </w:r>
            <w:r w:rsidRPr="00AB5275">
              <w:rPr>
                <w:sz w:val="24"/>
              </w:rPr>
              <w:t>необходимыми</w:t>
            </w:r>
            <w:r w:rsidRPr="00AB5275">
              <w:rPr>
                <w:spacing w:val="-5"/>
                <w:sz w:val="24"/>
              </w:rPr>
              <w:t xml:space="preserve"> </w:t>
            </w:r>
            <w:r w:rsidRPr="00AB5275">
              <w:rPr>
                <w:sz w:val="24"/>
              </w:rPr>
              <w:t>техниками</w:t>
            </w:r>
            <w:r w:rsidRPr="00AB5275">
              <w:rPr>
                <w:spacing w:val="-5"/>
                <w:sz w:val="24"/>
              </w:rPr>
              <w:t xml:space="preserve"> </w:t>
            </w:r>
            <w:r w:rsidRPr="00AB5275">
              <w:rPr>
                <w:sz w:val="24"/>
              </w:rPr>
              <w:t>в</w:t>
            </w:r>
            <w:r w:rsidRPr="00AB5275">
              <w:rPr>
                <w:spacing w:val="-7"/>
                <w:sz w:val="24"/>
              </w:rPr>
              <w:t xml:space="preserve"> </w:t>
            </w:r>
            <w:r w:rsidRPr="00AB5275">
              <w:rPr>
                <w:sz w:val="24"/>
              </w:rPr>
              <w:t>соответствии</w:t>
            </w:r>
            <w:r w:rsidRPr="00AB5275">
              <w:rPr>
                <w:spacing w:val="-5"/>
                <w:sz w:val="24"/>
              </w:rPr>
              <w:t xml:space="preserve"> </w:t>
            </w:r>
            <w:r w:rsidRPr="00AB5275">
              <w:rPr>
                <w:sz w:val="24"/>
              </w:rPr>
              <w:t>с</w:t>
            </w:r>
            <w:r w:rsidRPr="00AB5275">
              <w:rPr>
                <w:spacing w:val="-7"/>
                <w:sz w:val="24"/>
              </w:rPr>
              <w:t xml:space="preserve"> </w:t>
            </w:r>
            <w:r w:rsidRPr="00AB5275">
              <w:rPr>
                <w:sz w:val="24"/>
              </w:rPr>
              <w:t>отраслевыми</w:t>
            </w:r>
            <w:r w:rsidRPr="00AB5275">
              <w:rPr>
                <w:spacing w:val="-5"/>
                <w:sz w:val="24"/>
              </w:rPr>
              <w:t xml:space="preserve"> </w:t>
            </w:r>
            <w:r w:rsidRPr="00AB5275">
              <w:rPr>
                <w:sz w:val="24"/>
              </w:rPr>
              <w:t>стандартами. Дезинфекция и стерилизация инструментов и контактной зоны.</w:t>
            </w:r>
          </w:p>
          <w:p w14:paraId="3B91F4CB" w14:textId="77777777" w:rsidR="00AB5275" w:rsidRPr="00AB5275" w:rsidRDefault="00AB5275">
            <w:pPr>
              <w:pStyle w:val="TableParagraph"/>
              <w:ind w:left="443"/>
              <w:rPr>
                <w:sz w:val="24"/>
              </w:rPr>
            </w:pPr>
            <w:r w:rsidRPr="00AB5275">
              <w:rPr>
                <w:sz w:val="24"/>
              </w:rPr>
              <w:t>Обработка</w:t>
            </w:r>
            <w:r w:rsidRPr="00AB5275">
              <w:rPr>
                <w:spacing w:val="-2"/>
                <w:sz w:val="24"/>
              </w:rPr>
              <w:t xml:space="preserve"> </w:t>
            </w:r>
            <w:r w:rsidRPr="00AB5275">
              <w:rPr>
                <w:sz w:val="24"/>
              </w:rPr>
              <w:t>рук и уборка</w:t>
            </w:r>
            <w:r w:rsidRPr="00AB5275">
              <w:rPr>
                <w:spacing w:val="-2"/>
                <w:sz w:val="24"/>
              </w:rPr>
              <w:t xml:space="preserve"> </w:t>
            </w:r>
            <w:r w:rsidRPr="00AB5275">
              <w:rPr>
                <w:sz w:val="24"/>
              </w:rPr>
              <w:t>контактной</w:t>
            </w:r>
            <w:r w:rsidRPr="00AB5275">
              <w:rPr>
                <w:spacing w:val="-2"/>
                <w:sz w:val="24"/>
              </w:rPr>
              <w:t xml:space="preserve"> </w:t>
            </w:r>
            <w:r w:rsidRPr="00AB5275">
              <w:rPr>
                <w:spacing w:val="-4"/>
                <w:sz w:val="24"/>
              </w:rPr>
              <w:t>зоны.</w:t>
            </w:r>
          </w:p>
          <w:p w14:paraId="6968D474" w14:textId="77777777" w:rsidR="00AB5275" w:rsidRPr="00AB5275" w:rsidRDefault="00AB5275">
            <w:pPr>
              <w:pStyle w:val="TableParagraph"/>
              <w:ind w:left="414" w:right="374" w:firstLine="28"/>
              <w:rPr>
                <w:sz w:val="24"/>
              </w:rPr>
            </w:pPr>
            <w:r w:rsidRPr="00AB5275">
              <w:rPr>
                <w:sz w:val="24"/>
              </w:rPr>
              <w:t>Обеспечение инфекционной безопасности потребителя и исполнителя при оказании услуг. Соблюдение</w:t>
            </w:r>
            <w:r w:rsidRPr="00AB5275">
              <w:rPr>
                <w:spacing w:val="-2"/>
                <w:sz w:val="24"/>
              </w:rPr>
              <w:t xml:space="preserve"> </w:t>
            </w:r>
            <w:r w:rsidRPr="00AB5275">
              <w:rPr>
                <w:sz w:val="24"/>
              </w:rPr>
              <w:t>требования</w:t>
            </w:r>
            <w:r w:rsidRPr="00AB5275">
              <w:rPr>
                <w:spacing w:val="-1"/>
                <w:sz w:val="24"/>
              </w:rPr>
              <w:t xml:space="preserve"> </w:t>
            </w:r>
            <w:r w:rsidRPr="00AB5275">
              <w:rPr>
                <w:sz w:val="24"/>
              </w:rPr>
              <w:t>техники безопасности</w:t>
            </w:r>
            <w:r w:rsidRPr="00AB5275">
              <w:rPr>
                <w:spacing w:val="-3"/>
                <w:sz w:val="24"/>
              </w:rPr>
              <w:t xml:space="preserve"> </w:t>
            </w:r>
            <w:r w:rsidRPr="00AB5275">
              <w:rPr>
                <w:sz w:val="24"/>
              </w:rPr>
              <w:t>при работе</w:t>
            </w:r>
            <w:r w:rsidRPr="00AB5275">
              <w:rPr>
                <w:spacing w:val="-2"/>
                <w:sz w:val="24"/>
              </w:rPr>
              <w:t xml:space="preserve"> </w:t>
            </w:r>
            <w:r w:rsidRPr="00AB5275">
              <w:rPr>
                <w:sz w:val="24"/>
              </w:rPr>
              <w:t>с</w:t>
            </w:r>
            <w:r w:rsidRPr="00AB5275">
              <w:rPr>
                <w:spacing w:val="-2"/>
                <w:sz w:val="24"/>
              </w:rPr>
              <w:t xml:space="preserve"> </w:t>
            </w:r>
            <w:r w:rsidRPr="00AB5275">
              <w:rPr>
                <w:sz w:val="24"/>
              </w:rPr>
              <w:t>оборудованием</w:t>
            </w:r>
            <w:r w:rsidRPr="00AB5275">
              <w:rPr>
                <w:spacing w:val="-2"/>
                <w:sz w:val="24"/>
              </w:rPr>
              <w:t xml:space="preserve"> </w:t>
            </w:r>
            <w:r w:rsidRPr="00AB5275">
              <w:rPr>
                <w:sz w:val="24"/>
              </w:rPr>
              <w:t>и инструментами во</w:t>
            </w:r>
            <w:r w:rsidRPr="00AB5275">
              <w:rPr>
                <w:spacing w:val="-1"/>
                <w:sz w:val="24"/>
              </w:rPr>
              <w:t xml:space="preserve"> </w:t>
            </w:r>
            <w:r w:rsidRPr="00AB5275">
              <w:rPr>
                <w:sz w:val="24"/>
              </w:rPr>
              <w:t>время выполнения всех видов работ.</w:t>
            </w:r>
          </w:p>
          <w:p w14:paraId="75AB55A2" w14:textId="77777777" w:rsidR="00AB5275" w:rsidRPr="00AB5275" w:rsidRDefault="00AB5275">
            <w:pPr>
              <w:pStyle w:val="TableParagraph"/>
              <w:ind w:left="443" w:right="3463"/>
              <w:rPr>
                <w:sz w:val="24"/>
              </w:rPr>
            </w:pPr>
            <w:r w:rsidRPr="00AB5275">
              <w:rPr>
                <w:sz w:val="24"/>
              </w:rPr>
              <w:t>Организация рабочего места для выполнения всех видов работ. Основные</w:t>
            </w:r>
            <w:r w:rsidRPr="00AB5275">
              <w:rPr>
                <w:spacing w:val="-5"/>
                <w:sz w:val="24"/>
              </w:rPr>
              <w:t xml:space="preserve"> </w:t>
            </w:r>
            <w:r w:rsidRPr="00AB5275">
              <w:rPr>
                <w:sz w:val="24"/>
              </w:rPr>
              <w:t>этапы</w:t>
            </w:r>
            <w:r w:rsidRPr="00AB5275">
              <w:rPr>
                <w:spacing w:val="-5"/>
                <w:sz w:val="24"/>
              </w:rPr>
              <w:t xml:space="preserve"> </w:t>
            </w:r>
            <w:r w:rsidRPr="00AB5275">
              <w:rPr>
                <w:sz w:val="24"/>
              </w:rPr>
              <w:t>подготовки</w:t>
            </w:r>
            <w:r w:rsidRPr="00AB5275">
              <w:rPr>
                <w:spacing w:val="-3"/>
                <w:sz w:val="24"/>
              </w:rPr>
              <w:t xml:space="preserve"> </w:t>
            </w:r>
            <w:r w:rsidRPr="00AB5275">
              <w:rPr>
                <w:sz w:val="24"/>
              </w:rPr>
              <w:t>и</w:t>
            </w:r>
            <w:r w:rsidRPr="00AB5275">
              <w:rPr>
                <w:spacing w:val="-3"/>
                <w:sz w:val="24"/>
              </w:rPr>
              <w:t xml:space="preserve"> </w:t>
            </w:r>
            <w:r w:rsidRPr="00AB5275">
              <w:rPr>
                <w:sz w:val="24"/>
              </w:rPr>
              <w:t>выполнения</w:t>
            </w:r>
            <w:r w:rsidRPr="00AB5275">
              <w:rPr>
                <w:spacing w:val="-4"/>
                <w:sz w:val="24"/>
              </w:rPr>
              <w:t xml:space="preserve"> </w:t>
            </w:r>
            <w:r w:rsidRPr="00AB5275">
              <w:rPr>
                <w:sz w:val="24"/>
              </w:rPr>
              <w:t>работ</w:t>
            </w:r>
            <w:r w:rsidRPr="00AB5275">
              <w:rPr>
                <w:spacing w:val="-4"/>
                <w:sz w:val="24"/>
              </w:rPr>
              <w:t xml:space="preserve"> </w:t>
            </w:r>
            <w:r w:rsidRPr="00AB5275">
              <w:rPr>
                <w:sz w:val="24"/>
              </w:rPr>
              <w:t>по</w:t>
            </w:r>
            <w:r w:rsidRPr="00AB5275">
              <w:rPr>
                <w:spacing w:val="-4"/>
                <w:sz w:val="24"/>
              </w:rPr>
              <w:t xml:space="preserve"> </w:t>
            </w:r>
            <w:r w:rsidRPr="00AB5275">
              <w:rPr>
                <w:sz w:val="24"/>
              </w:rPr>
              <w:t>уходу</w:t>
            </w:r>
            <w:r w:rsidRPr="00AB5275">
              <w:rPr>
                <w:spacing w:val="-4"/>
                <w:sz w:val="24"/>
              </w:rPr>
              <w:t xml:space="preserve"> </w:t>
            </w:r>
            <w:r w:rsidRPr="00AB5275">
              <w:rPr>
                <w:sz w:val="24"/>
              </w:rPr>
              <w:t>за</w:t>
            </w:r>
            <w:r w:rsidRPr="00AB5275">
              <w:rPr>
                <w:spacing w:val="-5"/>
                <w:sz w:val="24"/>
              </w:rPr>
              <w:t xml:space="preserve"> </w:t>
            </w:r>
            <w:r w:rsidRPr="00AB5275">
              <w:rPr>
                <w:sz w:val="24"/>
              </w:rPr>
              <w:t>лицом.</w:t>
            </w:r>
          </w:p>
          <w:p w14:paraId="49010C7B" w14:textId="77777777" w:rsidR="00AB5275" w:rsidRPr="00AB5275" w:rsidRDefault="00AB5275">
            <w:pPr>
              <w:pStyle w:val="TableParagraph"/>
              <w:ind w:left="414" w:right="374" w:firstLine="28"/>
              <w:rPr>
                <w:sz w:val="24"/>
              </w:rPr>
            </w:pPr>
            <w:r w:rsidRPr="00AB5275">
              <w:rPr>
                <w:sz w:val="24"/>
              </w:rPr>
              <w:t>Выполнение</w:t>
            </w:r>
            <w:r w:rsidRPr="00AB5275">
              <w:rPr>
                <w:spacing w:val="-5"/>
                <w:sz w:val="24"/>
              </w:rPr>
              <w:t xml:space="preserve"> </w:t>
            </w:r>
            <w:r w:rsidRPr="00AB5275">
              <w:rPr>
                <w:sz w:val="24"/>
              </w:rPr>
              <w:t>косметической</w:t>
            </w:r>
            <w:r w:rsidRPr="00AB5275">
              <w:rPr>
                <w:spacing w:val="-3"/>
                <w:sz w:val="24"/>
              </w:rPr>
              <w:t xml:space="preserve"> </w:t>
            </w:r>
            <w:r w:rsidRPr="00AB5275">
              <w:rPr>
                <w:sz w:val="24"/>
              </w:rPr>
              <w:t>процедуры</w:t>
            </w:r>
            <w:r w:rsidRPr="00AB5275">
              <w:rPr>
                <w:spacing w:val="-5"/>
                <w:sz w:val="24"/>
              </w:rPr>
              <w:t xml:space="preserve"> </w:t>
            </w:r>
            <w:r w:rsidRPr="00AB5275">
              <w:rPr>
                <w:sz w:val="24"/>
              </w:rPr>
              <w:t>по</w:t>
            </w:r>
            <w:r w:rsidRPr="00AB5275">
              <w:rPr>
                <w:spacing w:val="-6"/>
                <w:sz w:val="24"/>
              </w:rPr>
              <w:t xml:space="preserve"> </w:t>
            </w:r>
            <w:r w:rsidRPr="00AB5275">
              <w:rPr>
                <w:sz w:val="24"/>
              </w:rPr>
              <w:t>типу</w:t>
            </w:r>
            <w:r w:rsidRPr="00AB5275">
              <w:rPr>
                <w:spacing w:val="-4"/>
                <w:sz w:val="24"/>
              </w:rPr>
              <w:t xml:space="preserve"> </w:t>
            </w:r>
            <w:r w:rsidRPr="00AB5275">
              <w:rPr>
                <w:sz w:val="24"/>
              </w:rPr>
              <w:t>кожи.</w:t>
            </w:r>
            <w:r w:rsidRPr="00AB5275">
              <w:rPr>
                <w:spacing w:val="-4"/>
                <w:sz w:val="24"/>
              </w:rPr>
              <w:t xml:space="preserve"> </w:t>
            </w:r>
            <w:r w:rsidRPr="00AB5275">
              <w:rPr>
                <w:sz w:val="24"/>
              </w:rPr>
              <w:t>Классические</w:t>
            </w:r>
            <w:r w:rsidRPr="00AB5275">
              <w:rPr>
                <w:spacing w:val="-5"/>
                <w:sz w:val="24"/>
              </w:rPr>
              <w:t xml:space="preserve"> </w:t>
            </w:r>
            <w:r w:rsidRPr="00AB5275">
              <w:rPr>
                <w:sz w:val="24"/>
              </w:rPr>
              <w:t>системы</w:t>
            </w:r>
            <w:r w:rsidRPr="00AB5275">
              <w:rPr>
                <w:spacing w:val="-5"/>
                <w:sz w:val="24"/>
              </w:rPr>
              <w:t xml:space="preserve"> </w:t>
            </w:r>
            <w:r w:rsidRPr="00AB5275">
              <w:rPr>
                <w:sz w:val="24"/>
              </w:rPr>
              <w:t>очищения</w:t>
            </w:r>
            <w:r w:rsidRPr="00AB5275">
              <w:rPr>
                <w:spacing w:val="-4"/>
                <w:sz w:val="24"/>
              </w:rPr>
              <w:t xml:space="preserve"> </w:t>
            </w:r>
            <w:r w:rsidRPr="00AB5275">
              <w:rPr>
                <w:sz w:val="24"/>
              </w:rPr>
              <w:t>различных типов кожи. Косметические маски.</w:t>
            </w:r>
          </w:p>
          <w:p w14:paraId="4848A26D" w14:textId="77777777" w:rsidR="00AB5275" w:rsidRPr="00AB5275" w:rsidRDefault="00AB5275">
            <w:pPr>
              <w:pStyle w:val="TableParagraph"/>
              <w:ind w:left="443"/>
              <w:rPr>
                <w:sz w:val="24"/>
              </w:rPr>
            </w:pPr>
            <w:r w:rsidRPr="00AB5275">
              <w:rPr>
                <w:sz w:val="24"/>
              </w:rPr>
              <w:t>Массажные</w:t>
            </w:r>
            <w:r w:rsidRPr="00AB5275">
              <w:rPr>
                <w:spacing w:val="-9"/>
                <w:sz w:val="24"/>
              </w:rPr>
              <w:t xml:space="preserve"> </w:t>
            </w:r>
            <w:r w:rsidRPr="00AB5275">
              <w:rPr>
                <w:spacing w:val="-2"/>
                <w:sz w:val="24"/>
              </w:rPr>
              <w:t>техники.</w:t>
            </w:r>
          </w:p>
          <w:p w14:paraId="258BFDF9" w14:textId="77777777" w:rsidR="00AB5275" w:rsidRPr="00AB5275" w:rsidRDefault="00AB5275">
            <w:pPr>
              <w:pStyle w:val="TableParagraph"/>
              <w:ind w:left="414" w:right="3025" w:firstLine="28"/>
              <w:rPr>
                <w:sz w:val="24"/>
              </w:rPr>
            </w:pPr>
            <w:r w:rsidRPr="00AB5275">
              <w:rPr>
                <w:sz w:val="24"/>
              </w:rPr>
              <w:t>Выполнение</w:t>
            </w:r>
            <w:r w:rsidRPr="00AB5275">
              <w:rPr>
                <w:spacing w:val="-7"/>
                <w:sz w:val="24"/>
              </w:rPr>
              <w:t xml:space="preserve"> </w:t>
            </w:r>
            <w:r w:rsidRPr="00AB5275">
              <w:rPr>
                <w:sz w:val="24"/>
              </w:rPr>
              <w:t>эстетических</w:t>
            </w:r>
            <w:r w:rsidRPr="00AB5275">
              <w:rPr>
                <w:spacing w:val="-6"/>
                <w:sz w:val="24"/>
              </w:rPr>
              <w:t xml:space="preserve"> </w:t>
            </w:r>
            <w:r w:rsidRPr="00AB5275">
              <w:rPr>
                <w:sz w:val="24"/>
              </w:rPr>
              <w:t>процедур</w:t>
            </w:r>
            <w:r w:rsidRPr="00AB5275">
              <w:rPr>
                <w:spacing w:val="-6"/>
                <w:sz w:val="24"/>
              </w:rPr>
              <w:t xml:space="preserve"> </w:t>
            </w:r>
            <w:r w:rsidRPr="00AB5275">
              <w:rPr>
                <w:sz w:val="24"/>
              </w:rPr>
              <w:t>коррекции</w:t>
            </w:r>
            <w:r w:rsidRPr="00AB5275">
              <w:rPr>
                <w:spacing w:val="-8"/>
                <w:sz w:val="24"/>
              </w:rPr>
              <w:t xml:space="preserve"> </w:t>
            </w:r>
            <w:r w:rsidRPr="00AB5275">
              <w:rPr>
                <w:sz w:val="24"/>
              </w:rPr>
              <w:t>бровей,</w:t>
            </w:r>
            <w:r w:rsidRPr="00AB5275">
              <w:rPr>
                <w:spacing w:val="-6"/>
                <w:sz w:val="24"/>
              </w:rPr>
              <w:t xml:space="preserve"> </w:t>
            </w:r>
            <w:r w:rsidRPr="00AB5275">
              <w:rPr>
                <w:sz w:val="24"/>
              </w:rPr>
              <w:t>окрашивания</w:t>
            </w:r>
            <w:r w:rsidRPr="00AB5275">
              <w:rPr>
                <w:spacing w:val="-6"/>
                <w:sz w:val="24"/>
              </w:rPr>
              <w:t xml:space="preserve"> </w:t>
            </w:r>
            <w:r w:rsidRPr="00AB5275">
              <w:rPr>
                <w:sz w:val="24"/>
              </w:rPr>
              <w:t>бровей и ресниц.</w:t>
            </w:r>
          </w:p>
          <w:p w14:paraId="069B1326" w14:textId="77777777" w:rsidR="00AB5275" w:rsidRPr="00AB5275" w:rsidRDefault="00AB5275">
            <w:pPr>
              <w:pStyle w:val="TableParagraph"/>
              <w:spacing w:line="275" w:lineRule="exact"/>
              <w:ind w:left="443"/>
              <w:rPr>
                <w:sz w:val="24"/>
              </w:rPr>
            </w:pPr>
            <w:r w:rsidRPr="00AB5275">
              <w:rPr>
                <w:sz w:val="24"/>
              </w:rPr>
              <w:t>Выполнение</w:t>
            </w:r>
            <w:r w:rsidRPr="00AB5275">
              <w:rPr>
                <w:spacing w:val="-7"/>
                <w:sz w:val="24"/>
              </w:rPr>
              <w:t xml:space="preserve"> </w:t>
            </w:r>
            <w:r w:rsidRPr="00AB5275">
              <w:rPr>
                <w:sz w:val="24"/>
              </w:rPr>
              <w:t>гигиенической</w:t>
            </w:r>
            <w:r w:rsidRPr="00AB5275">
              <w:rPr>
                <w:spacing w:val="-1"/>
                <w:sz w:val="24"/>
              </w:rPr>
              <w:t xml:space="preserve"> </w:t>
            </w:r>
            <w:r w:rsidRPr="00AB5275">
              <w:rPr>
                <w:sz w:val="24"/>
              </w:rPr>
              <w:t>чистки</w:t>
            </w:r>
            <w:r w:rsidRPr="00AB5275">
              <w:rPr>
                <w:spacing w:val="-6"/>
                <w:sz w:val="24"/>
              </w:rPr>
              <w:t xml:space="preserve"> </w:t>
            </w:r>
            <w:r w:rsidRPr="00AB5275">
              <w:rPr>
                <w:sz w:val="24"/>
              </w:rPr>
              <w:t>лица</w:t>
            </w:r>
            <w:r w:rsidRPr="00AB5275">
              <w:rPr>
                <w:spacing w:val="-3"/>
                <w:sz w:val="24"/>
              </w:rPr>
              <w:t xml:space="preserve"> </w:t>
            </w:r>
            <w:r w:rsidRPr="00AB5275">
              <w:rPr>
                <w:sz w:val="24"/>
              </w:rPr>
              <w:t>различными</w:t>
            </w:r>
            <w:r w:rsidRPr="00AB5275">
              <w:rPr>
                <w:spacing w:val="-1"/>
                <w:sz w:val="24"/>
              </w:rPr>
              <w:t xml:space="preserve"> </w:t>
            </w:r>
            <w:r w:rsidRPr="00AB5275">
              <w:rPr>
                <w:spacing w:val="-2"/>
                <w:sz w:val="24"/>
              </w:rPr>
              <w:t>способами.</w:t>
            </w:r>
          </w:p>
          <w:p w14:paraId="063A5C8B" w14:textId="77777777" w:rsidR="00AB5275" w:rsidRPr="00AB5275" w:rsidRDefault="00AB5275">
            <w:pPr>
              <w:pStyle w:val="TableParagraph"/>
              <w:ind w:left="415" w:firstLine="28"/>
              <w:rPr>
                <w:sz w:val="24"/>
              </w:rPr>
            </w:pPr>
            <w:r w:rsidRPr="00AB5275">
              <w:rPr>
                <w:sz w:val="24"/>
              </w:rPr>
              <w:t>Выполнение салонных</w:t>
            </w:r>
            <w:r w:rsidRPr="00AB5275">
              <w:rPr>
                <w:spacing w:val="70"/>
                <w:sz w:val="24"/>
              </w:rPr>
              <w:t xml:space="preserve"> </w:t>
            </w:r>
            <w:r w:rsidRPr="00AB5275">
              <w:rPr>
                <w:sz w:val="24"/>
              </w:rPr>
              <w:t>видов</w:t>
            </w:r>
            <w:r w:rsidRPr="00AB5275">
              <w:rPr>
                <w:spacing w:val="72"/>
                <w:sz w:val="24"/>
              </w:rPr>
              <w:t xml:space="preserve"> </w:t>
            </w:r>
            <w:r w:rsidRPr="00AB5275">
              <w:rPr>
                <w:sz w:val="24"/>
              </w:rPr>
              <w:t>работ</w:t>
            </w:r>
            <w:r w:rsidRPr="00AB5275">
              <w:rPr>
                <w:spacing w:val="73"/>
                <w:sz w:val="24"/>
              </w:rPr>
              <w:t xml:space="preserve"> </w:t>
            </w:r>
            <w:r w:rsidRPr="00AB5275">
              <w:rPr>
                <w:sz w:val="24"/>
              </w:rPr>
              <w:t>в</w:t>
            </w:r>
            <w:r w:rsidRPr="00AB5275">
              <w:rPr>
                <w:spacing w:val="72"/>
                <w:sz w:val="24"/>
              </w:rPr>
              <w:t xml:space="preserve"> </w:t>
            </w:r>
            <w:r w:rsidRPr="00AB5275">
              <w:rPr>
                <w:sz w:val="24"/>
              </w:rPr>
              <w:t>соответствии</w:t>
            </w:r>
            <w:r w:rsidRPr="00AB5275">
              <w:rPr>
                <w:spacing w:val="74"/>
                <w:sz w:val="24"/>
              </w:rPr>
              <w:t xml:space="preserve"> </w:t>
            </w:r>
            <w:r w:rsidRPr="00AB5275">
              <w:rPr>
                <w:sz w:val="24"/>
              </w:rPr>
              <w:t>с</w:t>
            </w:r>
            <w:r w:rsidRPr="00AB5275">
              <w:rPr>
                <w:spacing w:val="71"/>
                <w:sz w:val="24"/>
              </w:rPr>
              <w:t xml:space="preserve"> </w:t>
            </w:r>
            <w:r w:rsidRPr="00AB5275">
              <w:rPr>
                <w:sz w:val="24"/>
              </w:rPr>
              <w:t>индивидуальными</w:t>
            </w:r>
            <w:r w:rsidRPr="00AB5275">
              <w:rPr>
                <w:spacing w:val="73"/>
                <w:sz w:val="24"/>
              </w:rPr>
              <w:t xml:space="preserve"> </w:t>
            </w:r>
            <w:r w:rsidRPr="00AB5275">
              <w:rPr>
                <w:sz w:val="24"/>
              </w:rPr>
              <w:t>данными</w:t>
            </w:r>
            <w:r w:rsidRPr="00AB5275">
              <w:rPr>
                <w:spacing w:val="73"/>
                <w:sz w:val="24"/>
              </w:rPr>
              <w:t xml:space="preserve"> </w:t>
            </w:r>
            <w:r w:rsidRPr="00AB5275">
              <w:rPr>
                <w:sz w:val="24"/>
              </w:rPr>
              <w:t>модели</w:t>
            </w:r>
            <w:r w:rsidRPr="00AB5275">
              <w:rPr>
                <w:spacing w:val="74"/>
                <w:sz w:val="24"/>
              </w:rPr>
              <w:t xml:space="preserve"> </w:t>
            </w:r>
            <w:r w:rsidRPr="00AB5275">
              <w:rPr>
                <w:sz w:val="24"/>
              </w:rPr>
              <w:t>на</w:t>
            </w:r>
            <w:r w:rsidRPr="00AB5275">
              <w:rPr>
                <w:spacing w:val="70"/>
                <w:sz w:val="24"/>
              </w:rPr>
              <w:t xml:space="preserve"> </w:t>
            </w:r>
            <w:r w:rsidRPr="00AB5275">
              <w:rPr>
                <w:sz w:val="24"/>
              </w:rPr>
              <w:t>темы: Выполнение наращивания ресниц.</w:t>
            </w:r>
          </w:p>
          <w:p w14:paraId="07FCFBC5" w14:textId="77777777" w:rsidR="00AB5275" w:rsidRPr="00AB5275" w:rsidRDefault="00AB5275">
            <w:pPr>
              <w:pStyle w:val="TableParagraph"/>
              <w:spacing w:line="259" w:lineRule="exact"/>
              <w:ind w:left="443"/>
              <w:rPr>
                <w:sz w:val="24"/>
              </w:rPr>
            </w:pPr>
            <w:r w:rsidRPr="00AB5275">
              <w:rPr>
                <w:sz w:val="24"/>
              </w:rPr>
              <w:t>Выполнение</w:t>
            </w:r>
            <w:r w:rsidRPr="00AB5275">
              <w:rPr>
                <w:spacing w:val="-4"/>
                <w:sz w:val="24"/>
              </w:rPr>
              <w:t xml:space="preserve"> </w:t>
            </w:r>
            <w:r w:rsidRPr="00AB5275">
              <w:rPr>
                <w:sz w:val="24"/>
              </w:rPr>
              <w:t>коррекции</w:t>
            </w:r>
            <w:r w:rsidRPr="00AB5275">
              <w:rPr>
                <w:spacing w:val="-3"/>
                <w:sz w:val="24"/>
              </w:rPr>
              <w:t xml:space="preserve"> </w:t>
            </w:r>
            <w:r w:rsidRPr="00AB5275">
              <w:rPr>
                <w:sz w:val="24"/>
              </w:rPr>
              <w:t>форм</w:t>
            </w:r>
            <w:r w:rsidRPr="00AB5275">
              <w:rPr>
                <w:spacing w:val="-2"/>
                <w:sz w:val="24"/>
              </w:rPr>
              <w:t xml:space="preserve"> </w:t>
            </w:r>
            <w:r w:rsidRPr="00AB5275">
              <w:rPr>
                <w:sz w:val="24"/>
              </w:rPr>
              <w:t>лица</w:t>
            </w:r>
            <w:r w:rsidRPr="00AB5275">
              <w:rPr>
                <w:spacing w:val="-2"/>
                <w:sz w:val="24"/>
              </w:rPr>
              <w:t xml:space="preserve"> </w:t>
            </w:r>
            <w:r w:rsidRPr="00AB5275">
              <w:rPr>
                <w:sz w:val="24"/>
              </w:rPr>
              <w:t>и отдельных</w:t>
            </w:r>
            <w:r w:rsidRPr="00AB5275">
              <w:rPr>
                <w:spacing w:val="-1"/>
                <w:sz w:val="24"/>
              </w:rPr>
              <w:t xml:space="preserve"> </w:t>
            </w:r>
            <w:r w:rsidRPr="00AB5275">
              <w:rPr>
                <w:sz w:val="24"/>
              </w:rPr>
              <w:t xml:space="preserve">его </w:t>
            </w:r>
            <w:r w:rsidRPr="00AB5275">
              <w:rPr>
                <w:spacing w:val="-2"/>
                <w:sz w:val="24"/>
              </w:rPr>
              <w:t>частей.</w:t>
            </w:r>
          </w:p>
        </w:tc>
        <w:tc>
          <w:tcPr>
            <w:tcW w:w="933" w:type="dxa"/>
            <w:tcBorders>
              <w:top w:val="single" w:sz="4" w:space="0" w:color="000000"/>
              <w:left w:val="single" w:sz="4" w:space="0" w:color="000000"/>
              <w:bottom w:val="single" w:sz="4" w:space="0" w:color="000000"/>
              <w:right w:val="single" w:sz="4" w:space="0" w:color="000000"/>
            </w:tcBorders>
          </w:tcPr>
          <w:p w14:paraId="0F535BAF" w14:textId="77777777" w:rsidR="00AB5275" w:rsidRPr="00AB5275" w:rsidRDefault="00AB5275">
            <w:pPr>
              <w:pStyle w:val="TableParagraph"/>
              <w:rPr>
                <w:sz w:val="24"/>
              </w:rPr>
            </w:pPr>
          </w:p>
        </w:tc>
        <w:tc>
          <w:tcPr>
            <w:tcW w:w="1900" w:type="dxa"/>
            <w:tcBorders>
              <w:top w:val="single" w:sz="4" w:space="0" w:color="000000"/>
              <w:left w:val="single" w:sz="4" w:space="0" w:color="000000"/>
              <w:bottom w:val="single" w:sz="4" w:space="0" w:color="000000"/>
              <w:right w:val="single" w:sz="4" w:space="0" w:color="000000"/>
            </w:tcBorders>
          </w:tcPr>
          <w:p w14:paraId="0BF0F503" w14:textId="77777777" w:rsidR="00AB5275" w:rsidRPr="00AB5275" w:rsidRDefault="00AB5275">
            <w:pPr>
              <w:pStyle w:val="TableParagraph"/>
              <w:rPr>
                <w:sz w:val="24"/>
              </w:rPr>
            </w:pPr>
          </w:p>
        </w:tc>
      </w:tr>
      <w:tr w:rsidR="00AB5275" w14:paraId="0067D526" w14:textId="77777777" w:rsidTr="00AB5275">
        <w:trPr>
          <w:trHeight w:val="3318"/>
        </w:trPr>
        <w:tc>
          <w:tcPr>
            <w:tcW w:w="11443" w:type="dxa"/>
            <w:tcBorders>
              <w:top w:val="single" w:sz="4" w:space="0" w:color="000000"/>
              <w:left w:val="single" w:sz="4" w:space="0" w:color="000000"/>
              <w:bottom w:val="single" w:sz="4" w:space="0" w:color="000000"/>
              <w:right w:val="single" w:sz="4" w:space="0" w:color="000000"/>
            </w:tcBorders>
            <w:hideMark/>
          </w:tcPr>
          <w:p w14:paraId="70F82A5B" w14:textId="77777777" w:rsidR="00AB5275" w:rsidRPr="00AB5275" w:rsidRDefault="00AB5275">
            <w:pPr>
              <w:pStyle w:val="TableParagraph"/>
              <w:spacing w:before="1"/>
              <w:ind w:left="218" w:right="7505"/>
              <w:rPr>
                <w:b/>
                <w:sz w:val="24"/>
              </w:rPr>
            </w:pPr>
            <w:r w:rsidRPr="00AB5275">
              <w:rPr>
                <w:b/>
                <w:sz w:val="24"/>
              </w:rPr>
              <w:lastRenderedPageBreak/>
              <w:t>Производственная</w:t>
            </w:r>
            <w:r w:rsidRPr="00AB5275">
              <w:rPr>
                <w:b/>
                <w:spacing w:val="-15"/>
                <w:sz w:val="24"/>
              </w:rPr>
              <w:t xml:space="preserve"> </w:t>
            </w:r>
            <w:r w:rsidRPr="00AB5275">
              <w:rPr>
                <w:b/>
                <w:sz w:val="24"/>
              </w:rPr>
              <w:t>практика Виды работ:</w:t>
            </w:r>
          </w:p>
          <w:p w14:paraId="7B7DDCCA" w14:textId="77777777" w:rsidR="00AB5275" w:rsidRPr="00AB5275" w:rsidRDefault="00AB5275">
            <w:pPr>
              <w:pStyle w:val="TableParagraph"/>
              <w:spacing w:line="273" w:lineRule="exact"/>
              <w:ind w:left="415"/>
              <w:rPr>
                <w:sz w:val="24"/>
              </w:rPr>
            </w:pPr>
            <w:r w:rsidRPr="00AB5275">
              <w:rPr>
                <w:sz w:val="24"/>
              </w:rPr>
              <w:t>Выполнение</w:t>
            </w:r>
            <w:r w:rsidRPr="00AB5275">
              <w:rPr>
                <w:spacing w:val="-4"/>
                <w:sz w:val="24"/>
              </w:rPr>
              <w:t xml:space="preserve"> </w:t>
            </w:r>
            <w:r w:rsidRPr="00AB5275">
              <w:rPr>
                <w:sz w:val="24"/>
              </w:rPr>
              <w:t>работ</w:t>
            </w:r>
            <w:r w:rsidRPr="00AB5275">
              <w:rPr>
                <w:spacing w:val="-1"/>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z w:val="24"/>
              </w:rPr>
              <w:t>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лицом.</w:t>
            </w:r>
          </w:p>
          <w:p w14:paraId="268C3BC7" w14:textId="77777777" w:rsidR="00AB5275" w:rsidRPr="00AB5275" w:rsidRDefault="00AB5275">
            <w:pPr>
              <w:pStyle w:val="TableParagraph"/>
              <w:ind w:left="414" w:right="1415"/>
              <w:rPr>
                <w:sz w:val="24"/>
              </w:rPr>
            </w:pPr>
            <w:r w:rsidRPr="00AB5275">
              <w:rPr>
                <w:sz w:val="24"/>
              </w:rPr>
              <w:t>Выполнение</w:t>
            </w:r>
            <w:r w:rsidRPr="00AB5275">
              <w:rPr>
                <w:spacing w:val="-9"/>
                <w:sz w:val="24"/>
              </w:rPr>
              <w:t xml:space="preserve"> </w:t>
            </w:r>
            <w:r w:rsidRPr="00AB5275">
              <w:rPr>
                <w:sz w:val="24"/>
              </w:rPr>
              <w:t>косметической</w:t>
            </w:r>
            <w:r w:rsidRPr="00AB5275">
              <w:rPr>
                <w:spacing w:val="-5"/>
                <w:sz w:val="24"/>
              </w:rPr>
              <w:t xml:space="preserve"> </w:t>
            </w:r>
            <w:r w:rsidRPr="00AB5275">
              <w:rPr>
                <w:sz w:val="24"/>
              </w:rPr>
              <w:t>процедуры</w:t>
            </w:r>
            <w:r w:rsidRPr="00AB5275">
              <w:rPr>
                <w:spacing w:val="-6"/>
                <w:sz w:val="24"/>
              </w:rPr>
              <w:t xml:space="preserve"> </w:t>
            </w:r>
            <w:r w:rsidRPr="00AB5275">
              <w:rPr>
                <w:sz w:val="24"/>
              </w:rPr>
              <w:t>с</w:t>
            </w:r>
            <w:r w:rsidRPr="00AB5275">
              <w:rPr>
                <w:spacing w:val="-7"/>
                <w:sz w:val="24"/>
              </w:rPr>
              <w:t xml:space="preserve"> </w:t>
            </w:r>
            <w:r w:rsidRPr="00AB5275">
              <w:rPr>
                <w:sz w:val="24"/>
              </w:rPr>
              <w:t>массажем</w:t>
            </w:r>
            <w:r w:rsidRPr="00AB5275">
              <w:rPr>
                <w:spacing w:val="-9"/>
                <w:sz w:val="24"/>
              </w:rPr>
              <w:t xml:space="preserve"> </w:t>
            </w:r>
            <w:r w:rsidRPr="00AB5275">
              <w:rPr>
                <w:sz w:val="24"/>
              </w:rPr>
              <w:t>лица,</w:t>
            </w:r>
            <w:r w:rsidRPr="00AB5275">
              <w:rPr>
                <w:spacing w:val="-6"/>
                <w:sz w:val="24"/>
              </w:rPr>
              <w:t xml:space="preserve"> </w:t>
            </w:r>
            <w:r w:rsidRPr="00AB5275">
              <w:rPr>
                <w:sz w:val="24"/>
              </w:rPr>
              <w:t>шеи</w:t>
            </w:r>
            <w:r w:rsidRPr="00AB5275">
              <w:rPr>
                <w:spacing w:val="-5"/>
                <w:sz w:val="24"/>
              </w:rPr>
              <w:t xml:space="preserve"> </w:t>
            </w:r>
            <w:r w:rsidRPr="00AB5275">
              <w:rPr>
                <w:sz w:val="24"/>
              </w:rPr>
              <w:t>и</w:t>
            </w:r>
            <w:r w:rsidRPr="00AB5275">
              <w:rPr>
                <w:spacing w:val="-5"/>
                <w:sz w:val="24"/>
              </w:rPr>
              <w:t xml:space="preserve"> </w:t>
            </w:r>
            <w:r w:rsidRPr="00AB5275">
              <w:rPr>
                <w:sz w:val="24"/>
              </w:rPr>
              <w:t>зоны</w:t>
            </w:r>
            <w:r w:rsidRPr="00AB5275">
              <w:rPr>
                <w:spacing w:val="-11"/>
                <w:sz w:val="24"/>
              </w:rPr>
              <w:t xml:space="preserve"> </w:t>
            </w:r>
            <w:r w:rsidRPr="00AB5275">
              <w:rPr>
                <w:sz w:val="24"/>
              </w:rPr>
              <w:t>декольте.  Выполнение гигиенической чистки лица различными способами.</w:t>
            </w:r>
          </w:p>
          <w:p w14:paraId="6CDE07A6" w14:textId="77777777" w:rsidR="00AB5275" w:rsidRPr="00AB5275" w:rsidRDefault="00AB5275">
            <w:pPr>
              <w:pStyle w:val="TableParagraph"/>
              <w:ind w:left="414"/>
              <w:rPr>
                <w:sz w:val="24"/>
              </w:rPr>
            </w:pPr>
            <w:r w:rsidRPr="00AB5275">
              <w:rPr>
                <w:sz w:val="24"/>
              </w:rPr>
              <w:t>Эстетические</w:t>
            </w:r>
            <w:r w:rsidRPr="00AB5275">
              <w:rPr>
                <w:spacing w:val="-6"/>
                <w:sz w:val="24"/>
              </w:rPr>
              <w:t xml:space="preserve"> </w:t>
            </w:r>
            <w:r w:rsidRPr="00AB5275">
              <w:rPr>
                <w:sz w:val="24"/>
              </w:rPr>
              <w:t>процедуры.</w:t>
            </w:r>
            <w:r w:rsidRPr="00AB5275">
              <w:rPr>
                <w:spacing w:val="-5"/>
                <w:sz w:val="24"/>
              </w:rPr>
              <w:t xml:space="preserve"> </w:t>
            </w:r>
            <w:r w:rsidRPr="00AB5275">
              <w:rPr>
                <w:sz w:val="24"/>
              </w:rPr>
              <w:t>Окраска</w:t>
            </w:r>
            <w:r w:rsidRPr="00AB5275">
              <w:rPr>
                <w:spacing w:val="-5"/>
                <w:sz w:val="24"/>
              </w:rPr>
              <w:t xml:space="preserve"> </w:t>
            </w:r>
            <w:r w:rsidRPr="00AB5275">
              <w:rPr>
                <w:sz w:val="24"/>
              </w:rPr>
              <w:t>бровей</w:t>
            </w:r>
            <w:r w:rsidRPr="00AB5275">
              <w:rPr>
                <w:spacing w:val="-4"/>
                <w:sz w:val="24"/>
              </w:rPr>
              <w:t xml:space="preserve"> </w:t>
            </w:r>
            <w:r w:rsidRPr="00AB5275">
              <w:rPr>
                <w:sz w:val="24"/>
              </w:rPr>
              <w:t>ресниц,</w:t>
            </w:r>
            <w:r w:rsidRPr="00AB5275">
              <w:rPr>
                <w:spacing w:val="-4"/>
                <w:sz w:val="24"/>
              </w:rPr>
              <w:t xml:space="preserve"> </w:t>
            </w:r>
            <w:r w:rsidRPr="00AB5275">
              <w:rPr>
                <w:sz w:val="24"/>
              </w:rPr>
              <w:t>коррекция</w:t>
            </w:r>
            <w:r w:rsidRPr="00AB5275">
              <w:rPr>
                <w:spacing w:val="-7"/>
                <w:sz w:val="24"/>
              </w:rPr>
              <w:t xml:space="preserve"> </w:t>
            </w:r>
            <w:r w:rsidRPr="00AB5275">
              <w:rPr>
                <w:sz w:val="24"/>
              </w:rPr>
              <w:t>формы</w:t>
            </w:r>
            <w:r w:rsidRPr="00AB5275">
              <w:rPr>
                <w:spacing w:val="-4"/>
                <w:sz w:val="24"/>
              </w:rPr>
              <w:t xml:space="preserve"> </w:t>
            </w:r>
            <w:r w:rsidRPr="00AB5275">
              <w:rPr>
                <w:spacing w:val="-2"/>
                <w:sz w:val="24"/>
              </w:rPr>
              <w:t>бровей.</w:t>
            </w:r>
          </w:p>
          <w:p w14:paraId="1CD85AA7" w14:textId="77777777" w:rsidR="00AB5275" w:rsidRPr="00AB5275" w:rsidRDefault="00AB5275">
            <w:pPr>
              <w:pStyle w:val="TableParagraph"/>
              <w:ind w:left="414"/>
              <w:rPr>
                <w:sz w:val="24"/>
              </w:rPr>
            </w:pPr>
            <w:r w:rsidRPr="00AB5275">
              <w:rPr>
                <w:sz w:val="24"/>
              </w:rPr>
              <w:t>Специальные</w:t>
            </w:r>
            <w:r w:rsidRPr="00AB5275">
              <w:rPr>
                <w:spacing w:val="-3"/>
                <w:sz w:val="24"/>
              </w:rPr>
              <w:t xml:space="preserve"> </w:t>
            </w:r>
            <w:r w:rsidRPr="00AB5275">
              <w:rPr>
                <w:sz w:val="24"/>
              </w:rPr>
              <w:t>системы</w:t>
            </w:r>
            <w:r w:rsidRPr="00AB5275">
              <w:rPr>
                <w:spacing w:val="-1"/>
                <w:sz w:val="24"/>
              </w:rPr>
              <w:t xml:space="preserve"> </w:t>
            </w:r>
            <w:r w:rsidRPr="00AB5275">
              <w:rPr>
                <w:sz w:val="24"/>
              </w:rPr>
              <w:t>ухода</w:t>
            </w:r>
            <w:r w:rsidRPr="00AB5275">
              <w:rPr>
                <w:spacing w:val="-3"/>
                <w:sz w:val="24"/>
              </w:rPr>
              <w:t xml:space="preserve"> </w:t>
            </w:r>
            <w:r w:rsidRPr="00AB5275">
              <w:rPr>
                <w:sz w:val="24"/>
              </w:rPr>
              <w:t>за</w:t>
            </w:r>
            <w:r w:rsidRPr="00AB5275">
              <w:rPr>
                <w:spacing w:val="-3"/>
                <w:sz w:val="24"/>
              </w:rPr>
              <w:t xml:space="preserve"> </w:t>
            </w:r>
            <w:r w:rsidRPr="00AB5275">
              <w:rPr>
                <w:sz w:val="24"/>
              </w:rPr>
              <w:t>кожей лица</w:t>
            </w:r>
            <w:r w:rsidRPr="00AB5275">
              <w:rPr>
                <w:spacing w:val="-6"/>
                <w:sz w:val="24"/>
              </w:rPr>
              <w:t xml:space="preserve"> </w:t>
            </w:r>
            <w:r w:rsidRPr="00AB5275">
              <w:rPr>
                <w:sz w:val="24"/>
              </w:rPr>
              <w:t>и</w:t>
            </w:r>
            <w:r w:rsidRPr="00AB5275">
              <w:rPr>
                <w:spacing w:val="-4"/>
                <w:sz w:val="24"/>
              </w:rPr>
              <w:t xml:space="preserve"> </w:t>
            </w:r>
            <w:r w:rsidRPr="00AB5275">
              <w:rPr>
                <w:sz w:val="24"/>
              </w:rPr>
              <w:t>шеи в</w:t>
            </w:r>
            <w:r w:rsidRPr="00AB5275">
              <w:rPr>
                <w:spacing w:val="-3"/>
                <w:sz w:val="24"/>
              </w:rPr>
              <w:t xml:space="preserve"> </w:t>
            </w:r>
            <w:r w:rsidRPr="00AB5275">
              <w:rPr>
                <w:sz w:val="24"/>
              </w:rPr>
              <w:t>соответствии с</w:t>
            </w:r>
            <w:r w:rsidRPr="00AB5275">
              <w:rPr>
                <w:spacing w:val="-6"/>
                <w:sz w:val="24"/>
              </w:rPr>
              <w:t xml:space="preserve"> </w:t>
            </w:r>
            <w:r w:rsidRPr="00AB5275">
              <w:rPr>
                <w:sz w:val="24"/>
              </w:rPr>
              <w:t>протоколами процедур</w:t>
            </w:r>
            <w:r w:rsidRPr="00AB5275">
              <w:rPr>
                <w:spacing w:val="-3"/>
                <w:sz w:val="24"/>
              </w:rPr>
              <w:t xml:space="preserve"> </w:t>
            </w:r>
            <w:r w:rsidRPr="00AB5275">
              <w:rPr>
                <w:sz w:val="24"/>
              </w:rPr>
              <w:t xml:space="preserve">различных </w:t>
            </w:r>
            <w:r w:rsidRPr="00AB5275">
              <w:rPr>
                <w:spacing w:val="-2"/>
                <w:sz w:val="24"/>
              </w:rPr>
              <w:t>косметических фирм.</w:t>
            </w:r>
          </w:p>
          <w:p w14:paraId="331A6926" w14:textId="77777777" w:rsidR="00AB5275" w:rsidRPr="00AB5275" w:rsidRDefault="00AB5275">
            <w:pPr>
              <w:pStyle w:val="TableParagraph"/>
              <w:ind w:left="417" w:right="1415" w:hanging="3"/>
              <w:rPr>
                <w:sz w:val="24"/>
              </w:rPr>
            </w:pPr>
            <w:r w:rsidRPr="00AB5275">
              <w:rPr>
                <w:sz w:val="24"/>
              </w:rPr>
              <w:t>Специальные</w:t>
            </w:r>
            <w:r w:rsidRPr="00AB5275">
              <w:rPr>
                <w:spacing w:val="-4"/>
                <w:sz w:val="24"/>
              </w:rPr>
              <w:t xml:space="preserve"> </w:t>
            </w:r>
            <w:r w:rsidRPr="00AB5275">
              <w:rPr>
                <w:sz w:val="24"/>
              </w:rPr>
              <w:t>системы</w:t>
            </w:r>
            <w:r w:rsidRPr="00AB5275">
              <w:rPr>
                <w:spacing w:val="-2"/>
                <w:sz w:val="24"/>
              </w:rPr>
              <w:t xml:space="preserve"> </w:t>
            </w:r>
            <w:r w:rsidRPr="00AB5275">
              <w:rPr>
                <w:sz w:val="24"/>
              </w:rPr>
              <w:t>ухода</w:t>
            </w:r>
            <w:r w:rsidRPr="00AB5275">
              <w:rPr>
                <w:spacing w:val="-4"/>
                <w:sz w:val="24"/>
              </w:rPr>
              <w:t xml:space="preserve"> </w:t>
            </w:r>
            <w:r w:rsidRPr="00AB5275">
              <w:rPr>
                <w:sz w:val="24"/>
              </w:rPr>
              <w:t>за</w:t>
            </w:r>
            <w:r w:rsidRPr="00AB5275">
              <w:rPr>
                <w:spacing w:val="-4"/>
                <w:sz w:val="24"/>
              </w:rPr>
              <w:t xml:space="preserve"> </w:t>
            </w:r>
            <w:r w:rsidRPr="00AB5275">
              <w:rPr>
                <w:sz w:val="24"/>
              </w:rPr>
              <w:t>кожей</w:t>
            </w:r>
            <w:r w:rsidRPr="00AB5275">
              <w:rPr>
                <w:spacing w:val="-2"/>
                <w:sz w:val="24"/>
              </w:rPr>
              <w:t xml:space="preserve"> </w:t>
            </w:r>
            <w:r w:rsidRPr="00AB5275">
              <w:rPr>
                <w:sz w:val="24"/>
              </w:rPr>
              <w:t>лица</w:t>
            </w:r>
            <w:r w:rsidRPr="00AB5275">
              <w:rPr>
                <w:spacing w:val="-4"/>
                <w:sz w:val="24"/>
              </w:rPr>
              <w:t xml:space="preserve"> </w:t>
            </w:r>
            <w:r w:rsidRPr="00AB5275">
              <w:rPr>
                <w:sz w:val="24"/>
              </w:rPr>
              <w:t>и</w:t>
            </w:r>
            <w:r w:rsidRPr="00AB5275">
              <w:rPr>
                <w:spacing w:val="-5"/>
                <w:sz w:val="24"/>
              </w:rPr>
              <w:t xml:space="preserve"> </w:t>
            </w:r>
            <w:r w:rsidRPr="00AB5275">
              <w:rPr>
                <w:sz w:val="24"/>
              </w:rPr>
              <w:t>шеи</w:t>
            </w:r>
            <w:r w:rsidRPr="00AB5275">
              <w:rPr>
                <w:spacing w:val="-2"/>
                <w:sz w:val="24"/>
              </w:rPr>
              <w:t xml:space="preserve"> </w:t>
            </w:r>
            <w:r w:rsidRPr="00AB5275">
              <w:rPr>
                <w:sz w:val="24"/>
              </w:rPr>
              <w:t>с</w:t>
            </w:r>
            <w:r w:rsidRPr="00AB5275">
              <w:rPr>
                <w:spacing w:val="-4"/>
                <w:sz w:val="24"/>
              </w:rPr>
              <w:t xml:space="preserve"> </w:t>
            </w:r>
            <w:r w:rsidRPr="00AB5275">
              <w:rPr>
                <w:sz w:val="24"/>
              </w:rPr>
              <w:t>использованием</w:t>
            </w:r>
            <w:r w:rsidRPr="00AB5275">
              <w:rPr>
                <w:spacing w:val="-4"/>
                <w:sz w:val="24"/>
              </w:rPr>
              <w:t xml:space="preserve"> </w:t>
            </w:r>
            <w:r w:rsidRPr="00AB5275">
              <w:rPr>
                <w:sz w:val="24"/>
              </w:rPr>
              <w:t>СПА</w:t>
            </w:r>
            <w:r w:rsidRPr="00AB5275">
              <w:rPr>
                <w:spacing w:val="-3"/>
                <w:sz w:val="24"/>
              </w:rPr>
              <w:t xml:space="preserve"> </w:t>
            </w:r>
            <w:r w:rsidRPr="00AB5275">
              <w:rPr>
                <w:sz w:val="24"/>
              </w:rPr>
              <w:t>–</w:t>
            </w:r>
            <w:r w:rsidRPr="00AB5275">
              <w:rPr>
                <w:spacing w:val="-3"/>
                <w:sz w:val="24"/>
              </w:rPr>
              <w:t xml:space="preserve"> </w:t>
            </w:r>
            <w:r w:rsidRPr="00AB5275">
              <w:rPr>
                <w:sz w:val="24"/>
              </w:rPr>
              <w:t>технологий Выполнение наращивания ресниц.</w:t>
            </w:r>
          </w:p>
          <w:p w14:paraId="17409E4A" w14:textId="77777777" w:rsidR="00AB5275" w:rsidRPr="00AB5275" w:rsidRDefault="00AB5275">
            <w:pPr>
              <w:pStyle w:val="TableParagraph"/>
              <w:ind w:left="414"/>
              <w:rPr>
                <w:sz w:val="24"/>
              </w:rPr>
            </w:pPr>
            <w:r w:rsidRPr="00AB5275">
              <w:rPr>
                <w:sz w:val="24"/>
              </w:rPr>
              <w:t>Выполнение</w:t>
            </w:r>
            <w:r w:rsidRPr="00AB5275">
              <w:rPr>
                <w:spacing w:val="-4"/>
                <w:sz w:val="24"/>
              </w:rPr>
              <w:t xml:space="preserve"> </w:t>
            </w:r>
            <w:r w:rsidRPr="00AB5275">
              <w:rPr>
                <w:sz w:val="24"/>
              </w:rPr>
              <w:t>коррекции</w:t>
            </w:r>
            <w:r w:rsidRPr="00AB5275">
              <w:rPr>
                <w:spacing w:val="-3"/>
                <w:sz w:val="24"/>
              </w:rPr>
              <w:t xml:space="preserve"> </w:t>
            </w:r>
            <w:r w:rsidRPr="00AB5275">
              <w:rPr>
                <w:sz w:val="24"/>
              </w:rPr>
              <w:t>форм</w:t>
            </w:r>
            <w:r w:rsidRPr="00AB5275">
              <w:rPr>
                <w:spacing w:val="-2"/>
                <w:sz w:val="24"/>
              </w:rPr>
              <w:t xml:space="preserve"> </w:t>
            </w:r>
            <w:r w:rsidRPr="00AB5275">
              <w:rPr>
                <w:sz w:val="24"/>
              </w:rPr>
              <w:t>лица</w:t>
            </w:r>
            <w:r w:rsidRPr="00AB5275">
              <w:rPr>
                <w:spacing w:val="-2"/>
                <w:sz w:val="24"/>
              </w:rPr>
              <w:t xml:space="preserve"> </w:t>
            </w:r>
            <w:r w:rsidRPr="00AB5275">
              <w:rPr>
                <w:sz w:val="24"/>
              </w:rPr>
              <w:t>и отдельных</w:t>
            </w:r>
            <w:r w:rsidRPr="00AB5275">
              <w:rPr>
                <w:spacing w:val="-1"/>
                <w:sz w:val="24"/>
              </w:rPr>
              <w:t xml:space="preserve"> </w:t>
            </w:r>
            <w:r w:rsidRPr="00AB5275">
              <w:rPr>
                <w:sz w:val="24"/>
              </w:rPr>
              <w:t xml:space="preserve">его </w:t>
            </w:r>
            <w:r w:rsidRPr="00AB5275">
              <w:rPr>
                <w:spacing w:val="-2"/>
                <w:sz w:val="24"/>
              </w:rPr>
              <w:t>частей.</w:t>
            </w:r>
          </w:p>
        </w:tc>
        <w:tc>
          <w:tcPr>
            <w:tcW w:w="933" w:type="dxa"/>
            <w:tcBorders>
              <w:top w:val="single" w:sz="4" w:space="0" w:color="000000"/>
              <w:left w:val="single" w:sz="4" w:space="0" w:color="000000"/>
              <w:bottom w:val="single" w:sz="4" w:space="0" w:color="000000"/>
              <w:right w:val="single" w:sz="4" w:space="0" w:color="000000"/>
            </w:tcBorders>
            <w:hideMark/>
          </w:tcPr>
          <w:p w14:paraId="25053B4D" w14:textId="77777777" w:rsidR="00AB5275" w:rsidRDefault="00AB5275">
            <w:pPr>
              <w:pStyle w:val="TableParagraph"/>
              <w:spacing w:before="1"/>
              <w:ind w:left="8"/>
              <w:jc w:val="center"/>
              <w:rPr>
                <w:b/>
                <w:sz w:val="24"/>
                <w:lang w:val="en-US"/>
              </w:rPr>
            </w:pPr>
            <w:r>
              <w:rPr>
                <w:b/>
                <w:spacing w:val="-5"/>
                <w:sz w:val="24"/>
                <w:lang w:val="en-US"/>
              </w:rPr>
              <w:t>72</w:t>
            </w:r>
          </w:p>
        </w:tc>
        <w:tc>
          <w:tcPr>
            <w:tcW w:w="1900" w:type="dxa"/>
            <w:tcBorders>
              <w:top w:val="single" w:sz="4" w:space="0" w:color="000000"/>
              <w:left w:val="single" w:sz="4" w:space="0" w:color="000000"/>
              <w:bottom w:val="single" w:sz="4" w:space="0" w:color="000000"/>
              <w:right w:val="single" w:sz="4" w:space="0" w:color="000000"/>
            </w:tcBorders>
          </w:tcPr>
          <w:p w14:paraId="54C0B836" w14:textId="77777777" w:rsidR="00AB5275" w:rsidRDefault="00AB5275">
            <w:pPr>
              <w:pStyle w:val="TableParagraph"/>
              <w:rPr>
                <w:sz w:val="24"/>
                <w:lang w:val="en-US"/>
              </w:rPr>
            </w:pPr>
          </w:p>
        </w:tc>
      </w:tr>
    </w:tbl>
    <w:p w14:paraId="2A68CB01"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1140A1AF"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2468FEF4" w14:textId="77777777" w:rsidTr="00AB5275">
        <w:trPr>
          <w:trHeight w:val="278"/>
        </w:trPr>
        <w:tc>
          <w:tcPr>
            <w:tcW w:w="14276" w:type="dxa"/>
            <w:gridSpan w:val="4"/>
            <w:tcBorders>
              <w:top w:val="single" w:sz="4" w:space="0" w:color="000000"/>
              <w:left w:val="single" w:sz="4" w:space="0" w:color="000000"/>
              <w:bottom w:val="single" w:sz="4" w:space="0" w:color="000000"/>
              <w:right w:val="single" w:sz="4" w:space="0" w:color="000000"/>
            </w:tcBorders>
            <w:hideMark/>
          </w:tcPr>
          <w:p w14:paraId="778780E6" w14:textId="77777777" w:rsidR="00AB5275" w:rsidRPr="00AB5275" w:rsidRDefault="00AB5275">
            <w:pPr>
              <w:pStyle w:val="TableParagraph"/>
              <w:spacing w:before="1" w:line="257" w:lineRule="exact"/>
              <w:ind w:left="107"/>
              <w:rPr>
                <w:b/>
                <w:sz w:val="24"/>
              </w:rPr>
            </w:pPr>
            <w:r w:rsidRPr="00AB5275">
              <w:rPr>
                <w:b/>
                <w:sz w:val="24"/>
              </w:rPr>
              <w:t>МДК.03.01</w:t>
            </w:r>
            <w:r w:rsidRPr="00AB5275">
              <w:rPr>
                <w:b/>
                <w:spacing w:val="-3"/>
                <w:sz w:val="24"/>
              </w:rPr>
              <w:t xml:space="preserve"> </w:t>
            </w:r>
            <w:r w:rsidRPr="00AB5275">
              <w:rPr>
                <w:b/>
                <w:sz w:val="24"/>
              </w:rPr>
              <w:t>Технология</w:t>
            </w:r>
            <w:r w:rsidRPr="00AB5275">
              <w:rPr>
                <w:b/>
                <w:spacing w:val="-3"/>
                <w:sz w:val="24"/>
              </w:rPr>
              <w:t xml:space="preserve"> </w:t>
            </w:r>
            <w:r w:rsidRPr="00AB5275">
              <w:rPr>
                <w:b/>
                <w:sz w:val="24"/>
              </w:rPr>
              <w:t>выполнения</w:t>
            </w:r>
            <w:r w:rsidRPr="00AB5275">
              <w:rPr>
                <w:b/>
                <w:spacing w:val="-4"/>
                <w:sz w:val="24"/>
              </w:rPr>
              <w:t xml:space="preserve"> </w:t>
            </w:r>
            <w:r w:rsidRPr="00AB5275">
              <w:rPr>
                <w:b/>
                <w:sz w:val="24"/>
              </w:rPr>
              <w:t>работ</w:t>
            </w:r>
            <w:r w:rsidRPr="00AB5275">
              <w:rPr>
                <w:b/>
                <w:spacing w:val="-3"/>
                <w:sz w:val="24"/>
              </w:rPr>
              <w:t xml:space="preserve"> </w:t>
            </w:r>
            <w:r w:rsidRPr="00AB5275">
              <w:rPr>
                <w:b/>
                <w:sz w:val="24"/>
              </w:rPr>
              <w:t>по</w:t>
            </w:r>
            <w:r w:rsidRPr="00AB5275">
              <w:rPr>
                <w:b/>
                <w:spacing w:val="-3"/>
                <w:sz w:val="24"/>
              </w:rPr>
              <w:t xml:space="preserve"> </w:t>
            </w:r>
            <w:r w:rsidRPr="00AB5275">
              <w:rPr>
                <w:b/>
                <w:sz w:val="24"/>
              </w:rPr>
              <w:t>профессии</w:t>
            </w:r>
            <w:r w:rsidRPr="00AB5275">
              <w:rPr>
                <w:b/>
                <w:spacing w:val="-2"/>
                <w:sz w:val="24"/>
              </w:rPr>
              <w:t xml:space="preserve"> </w:t>
            </w:r>
            <w:r w:rsidRPr="00AB5275">
              <w:rPr>
                <w:b/>
                <w:sz w:val="24"/>
              </w:rPr>
              <w:t>косметик-эстетист</w:t>
            </w:r>
            <w:r w:rsidRPr="00AB5275">
              <w:rPr>
                <w:b/>
                <w:spacing w:val="-4"/>
                <w:sz w:val="24"/>
              </w:rPr>
              <w:t xml:space="preserve"> </w:t>
            </w:r>
            <w:r w:rsidRPr="00AB5275">
              <w:rPr>
                <w:b/>
                <w:sz w:val="24"/>
              </w:rPr>
              <w:t>по</w:t>
            </w:r>
            <w:r w:rsidRPr="00AB5275">
              <w:rPr>
                <w:b/>
                <w:spacing w:val="-2"/>
                <w:sz w:val="24"/>
              </w:rPr>
              <w:t xml:space="preserve"> </w:t>
            </w:r>
            <w:r w:rsidRPr="00AB5275">
              <w:rPr>
                <w:b/>
                <w:sz w:val="24"/>
              </w:rPr>
              <w:t>уходу</w:t>
            </w:r>
            <w:r w:rsidRPr="00AB5275">
              <w:rPr>
                <w:b/>
                <w:spacing w:val="-3"/>
                <w:sz w:val="24"/>
              </w:rPr>
              <w:t xml:space="preserve"> </w:t>
            </w:r>
            <w:r w:rsidRPr="00AB5275">
              <w:rPr>
                <w:b/>
                <w:sz w:val="24"/>
              </w:rPr>
              <w:t>за</w:t>
            </w:r>
            <w:r w:rsidRPr="00AB5275">
              <w:rPr>
                <w:b/>
                <w:spacing w:val="-2"/>
                <w:sz w:val="24"/>
              </w:rPr>
              <w:t xml:space="preserve"> телом</w:t>
            </w:r>
          </w:p>
        </w:tc>
      </w:tr>
      <w:tr w:rsidR="00AB5275" w14:paraId="6951E391" w14:textId="77777777" w:rsidTr="00AB5275">
        <w:trPr>
          <w:trHeight w:val="275"/>
        </w:trPr>
        <w:tc>
          <w:tcPr>
            <w:tcW w:w="14276" w:type="dxa"/>
            <w:gridSpan w:val="4"/>
            <w:tcBorders>
              <w:top w:val="single" w:sz="4" w:space="0" w:color="000000"/>
              <w:left w:val="single" w:sz="4" w:space="0" w:color="000000"/>
              <w:bottom w:val="single" w:sz="4" w:space="0" w:color="000000"/>
              <w:right w:val="single" w:sz="4" w:space="0" w:color="000000"/>
            </w:tcBorders>
            <w:hideMark/>
          </w:tcPr>
          <w:p w14:paraId="6B0992CE" w14:textId="77777777" w:rsidR="00AB5275" w:rsidRDefault="00AB5275">
            <w:pPr>
              <w:pStyle w:val="TableParagraph"/>
              <w:spacing w:line="256" w:lineRule="exact"/>
              <w:ind w:left="10" w:right="3"/>
              <w:jc w:val="center"/>
              <w:rPr>
                <w:b/>
                <w:sz w:val="24"/>
                <w:lang w:val="en-US"/>
              </w:rPr>
            </w:pPr>
            <w:r>
              <w:rPr>
                <w:b/>
                <w:sz w:val="24"/>
                <w:lang w:val="en-US"/>
              </w:rPr>
              <w:t>1</w:t>
            </w:r>
            <w:r>
              <w:rPr>
                <w:b/>
                <w:spacing w:val="-3"/>
                <w:sz w:val="24"/>
                <w:lang w:val="en-US"/>
              </w:rPr>
              <w:t xml:space="preserve"> </w:t>
            </w:r>
            <w:r>
              <w:rPr>
                <w:b/>
                <w:sz w:val="24"/>
                <w:lang w:val="en-US"/>
              </w:rPr>
              <w:t>(3)</w:t>
            </w:r>
            <w:r>
              <w:rPr>
                <w:b/>
                <w:spacing w:val="-1"/>
                <w:sz w:val="24"/>
                <w:lang w:val="en-US"/>
              </w:rPr>
              <w:t xml:space="preserve"> </w:t>
            </w:r>
            <w:r>
              <w:rPr>
                <w:b/>
                <w:spacing w:val="-2"/>
                <w:sz w:val="24"/>
                <w:lang w:val="en-US"/>
              </w:rPr>
              <w:t>семестр</w:t>
            </w:r>
          </w:p>
        </w:tc>
      </w:tr>
      <w:tr w:rsidR="00AB5275" w14:paraId="5C38A5D4"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05941FE6"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1.</w:t>
            </w:r>
            <w:r>
              <w:rPr>
                <w:b/>
                <w:spacing w:val="-1"/>
                <w:sz w:val="24"/>
                <w:lang w:val="en-US"/>
              </w:rPr>
              <w:t xml:space="preserve"> </w:t>
            </w:r>
            <w:r>
              <w:rPr>
                <w:b/>
                <w:spacing w:val="-2"/>
                <w:sz w:val="24"/>
                <w:lang w:val="en-US"/>
              </w:rPr>
              <w:t>Введение.</w:t>
            </w:r>
          </w:p>
        </w:tc>
        <w:tc>
          <w:tcPr>
            <w:tcW w:w="7951" w:type="dxa"/>
            <w:tcBorders>
              <w:top w:val="single" w:sz="4" w:space="0" w:color="000000"/>
              <w:left w:val="single" w:sz="4" w:space="0" w:color="000000"/>
              <w:bottom w:val="single" w:sz="4" w:space="0" w:color="000000"/>
              <w:right w:val="single" w:sz="4" w:space="0" w:color="000000"/>
            </w:tcBorders>
            <w:hideMark/>
          </w:tcPr>
          <w:p w14:paraId="1E987573"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59DE8DC6" w14:textId="77777777" w:rsidR="00AB5275" w:rsidRDefault="00AB5275">
            <w:pPr>
              <w:pStyle w:val="TableParagraph"/>
              <w:spacing w:line="256" w:lineRule="exact"/>
              <w:ind w:left="8"/>
              <w:jc w:val="center"/>
              <w:rPr>
                <w:b/>
                <w:sz w:val="24"/>
                <w:lang w:val="en-US"/>
              </w:rPr>
            </w:pPr>
            <w:r>
              <w:rPr>
                <w:b/>
                <w:spacing w:val="-10"/>
                <w:sz w:val="24"/>
                <w:lang w:val="en-US"/>
              </w:rPr>
              <w:t>8</w:t>
            </w:r>
          </w:p>
        </w:tc>
        <w:tc>
          <w:tcPr>
            <w:tcW w:w="1900" w:type="dxa"/>
            <w:tcBorders>
              <w:top w:val="single" w:sz="4" w:space="0" w:color="000000"/>
              <w:left w:val="single" w:sz="4" w:space="0" w:color="000000"/>
              <w:bottom w:val="nil"/>
              <w:right w:val="single" w:sz="4" w:space="0" w:color="000000"/>
            </w:tcBorders>
            <w:hideMark/>
          </w:tcPr>
          <w:p w14:paraId="49F1CC55"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6D739570" w14:textId="77777777" w:rsidTr="00AB5275">
        <w:trPr>
          <w:trHeight w:val="275"/>
        </w:trPr>
        <w:tc>
          <w:tcPr>
            <w:tcW w:w="3492" w:type="dxa"/>
            <w:tcBorders>
              <w:top w:val="nil"/>
              <w:left w:val="single" w:sz="4" w:space="0" w:color="000000"/>
              <w:bottom w:val="nil"/>
              <w:right w:val="single" w:sz="4" w:space="0" w:color="000000"/>
            </w:tcBorders>
            <w:hideMark/>
          </w:tcPr>
          <w:p w14:paraId="043EA4C3" w14:textId="77777777" w:rsidR="00AB5275" w:rsidRDefault="00AB5275">
            <w:pPr>
              <w:pStyle w:val="TableParagraph"/>
              <w:spacing w:line="255" w:lineRule="exact"/>
              <w:ind w:left="107"/>
              <w:rPr>
                <w:b/>
                <w:sz w:val="24"/>
                <w:lang w:val="en-US"/>
              </w:rPr>
            </w:pPr>
            <w:r>
              <w:rPr>
                <w:b/>
                <w:sz w:val="24"/>
                <w:lang w:val="en-US"/>
              </w:rPr>
              <w:t>Историческая</w:t>
            </w:r>
            <w:r>
              <w:rPr>
                <w:b/>
                <w:spacing w:val="-6"/>
                <w:sz w:val="24"/>
                <w:lang w:val="en-US"/>
              </w:rPr>
              <w:t xml:space="preserve"> </w:t>
            </w:r>
            <w:r>
              <w:rPr>
                <w:b/>
                <w:spacing w:val="-2"/>
                <w:sz w:val="24"/>
                <w:lang w:val="en-US"/>
              </w:rPr>
              <w:t>справка</w:t>
            </w:r>
          </w:p>
        </w:tc>
        <w:tc>
          <w:tcPr>
            <w:tcW w:w="7951" w:type="dxa"/>
            <w:tcBorders>
              <w:top w:val="single" w:sz="4" w:space="0" w:color="000000"/>
              <w:left w:val="single" w:sz="4" w:space="0" w:color="000000"/>
              <w:bottom w:val="nil"/>
              <w:right w:val="single" w:sz="4" w:space="0" w:color="000000"/>
            </w:tcBorders>
            <w:hideMark/>
          </w:tcPr>
          <w:p w14:paraId="72439225" w14:textId="77777777" w:rsidR="00AB5275" w:rsidRPr="00AB5275" w:rsidRDefault="00AB5275">
            <w:pPr>
              <w:pStyle w:val="TableParagraph"/>
              <w:spacing w:line="255" w:lineRule="exact"/>
              <w:ind w:left="105"/>
              <w:rPr>
                <w:sz w:val="24"/>
              </w:rPr>
            </w:pPr>
            <w:r w:rsidRPr="00AB5275">
              <w:rPr>
                <w:sz w:val="24"/>
              </w:rPr>
              <w:t>История</w:t>
            </w:r>
            <w:r w:rsidRPr="00AB5275">
              <w:rPr>
                <w:spacing w:val="-4"/>
                <w:sz w:val="24"/>
              </w:rPr>
              <w:t xml:space="preserve"> </w:t>
            </w:r>
            <w:r w:rsidRPr="00AB5275">
              <w:rPr>
                <w:sz w:val="24"/>
              </w:rPr>
              <w:t>возникновения</w:t>
            </w:r>
            <w:r w:rsidRPr="00AB5275">
              <w:rPr>
                <w:spacing w:val="-2"/>
                <w:sz w:val="24"/>
              </w:rPr>
              <w:t xml:space="preserve"> </w:t>
            </w:r>
            <w:r w:rsidRPr="00AB5275">
              <w:rPr>
                <w:sz w:val="24"/>
              </w:rPr>
              <w:t>коррекции тела.</w:t>
            </w:r>
            <w:r w:rsidRPr="00AB5275">
              <w:rPr>
                <w:spacing w:val="-2"/>
                <w:sz w:val="24"/>
              </w:rPr>
              <w:t xml:space="preserve"> </w:t>
            </w:r>
            <w:r w:rsidRPr="00AB5275">
              <w:rPr>
                <w:sz w:val="24"/>
              </w:rPr>
              <w:t>В</w:t>
            </w:r>
            <w:r w:rsidRPr="00AB5275">
              <w:rPr>
                <w:spacing w:val="-1"/>
                <w:sz w:val="24"/>
              </w:rPr>
              <w:t xml:space="preserve"> </w:t>
            </w:r>
            <w:r w:rsidRPr="00AB5275">
              <w:rPr>
                <w:sz w:val="24"/>
              </w:rPr>
              <w:t>каком</w:t>
            </w:r>
            <w:r w:rsidRPr="00AB5275">
              <w:rPr>
                <w:spacing w:val="-3"/>
                <w:sz w:val="24"/>
              </w:rPr>
              <w:t xml:space="preserve"> </w:t>
            </w:r>
            <w:r w:rsidRPr="00AB5275">
              <w:rPr>
                <w:sz w:val="24"/>
              </w:rPr>
              <w:t>году</w:t>
            </w:r>
            <w:r w:rsidRPr="00AB5275">
              <w:rPr>
                <w:spacing w:val="-1"/>
                <w:sz w:val="24"/>
              </w:rPr>
              <w:t xml:space="preserve"> </w:t>
            </w:r>
            <w:r w:rsidRPr="00AB5275">
              <w:rPr>
                <w:sz w:val="24"/>
              </w:rPr>
              <w:t>положили</w:t>
            </w:r>
            <w:r w:rsidRPr="00AB5275">
              <w:rPr>
                <w:spacing w:val="-3"/>
                <w:sz w:val="24"/>
              </w:rPr>
              <w:t xml:space="preserve"> </w:t>
            </w:r>
            <w:r w:rsidRPr="00AB5275">
              <w:rPr>
                <w:spacing w:val="-2"/>
                <w:sz w:val="24"/>
              </w:rPr>
              <w:t>начало</w:t>
            </w:r>
          </w:p>
        </w:tc>
        <w:tc>
          <w:tcPr>
            <w:tcW w:w="933" w:type="dxa"/>
            <w:tcBorders>
              <w:top w:val="single" w:sz="4" w:space="0" w:color="000000"/>
              <w:left w:val="single" w:sz="4" w:space="0" w:color="000000"/>
              <w:bottom w:val="nil"/>
              <w:right w:val="single" w:sz="4" w:space="0" w:color="000000"/>
            </w:tcBorders>
            <w:hideMark/>
          </w:tcPr>
          <w:p w14:paraId="254A9652" w14:textId="77777777" w:rsidR="00AB5275" w:rsidRDefault="00AB5275">
            <w:pPr>
              <w:pStyle w:val="TableParagraph"/>
              <w:spacing w:line="255" w:lineRule="exact"/>
              <w:ind w:left="8"/>
              <w:jc w:val="center"/>
              <w:rPr>
                <w:sz w:val="24"/>
                <w:lang w:val="en-US"/>
              </w:rPr>
            </w:pPr>
            <w:r>
              <w:rPr>
                <w:spacing w:val="-10"/>
                <w:sz w:val="24"/>
                <w:lang w:val="en-US"/>
              </w:rPr>
              <w:t>8</w:t>
            </w:r>
          </w:p>
        </w:tc>
        <w:tc>
          <w:tcPr>
            <w:tcW w:w="1900" w:type="dxa"/>
            <w:tcBorders>
              <w:top w:val="nil"/>
              <w:left w:val="single" w:sz="4" w:space="0" w:color="000000"/>
              <w:bottom w:val="nil"/>
              <w:right w:val="single" w:sz="4" w:space="0" w:color="000000"/>
            </w:tcBorders>
            <w:hideMark/>
          </w:tcPr>
          <w:p w14:paraId="39758B73"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5395C373" w14:textId="77777777" w:rsidTr="00AB5275">
        <w:trPr>
          <w:trHeight w:val="280"/>
        </w:trPr>
        <w:tc>
          <w:tcPr>
            <w:tcW w:w="3492" w:type="dxa"/>
            <w:tcBorders>
              <w:top w:val="nil"/>
              <w:left w:val="single" w:sz="4" w:space="0" w:color="000000"/>
              <w:bottom w:val="nil"/>
              <w:right w:val="single" w:sz="4" w:space="0" w:color="000000"/>
            </w:tcBorders>
          </w:tcPr>
          <w:p w14:paraId="0638E1A7"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4F356FCD" w14:textId="77777777" w:rsidR="00AB5275" w:rsidRDefault="00AB5275">
            <w:pPr>
              <w:pStyle w:val="TableParagraph"/>
              <w:spacing w:line="261" w:lineRule="exact"/>
              <w:ind w:left="105"/>
              <w:rPr>
                <w:sz w:val="24"/>
                <w:lang w:val="en-US"/>
              </w:rPr>
            </w:pPr>
            <w:r w:rsidRPr="00AB5275">
              <w:rPr>
                <w:sz w:val="24"/>
              </w:rPr>
              <w:t>коррекции</w:t>
            </w:r>
            <w:r w:rsidRPr="00AB5275">
              <w:rPr>
                <w:spacing w:val="-1"/>
                <w:sz w:val="24"/>
              </w:rPr>
              <w:t xml:space="preserve"> </w:t>
            </w:r>
            <w:r w:rsidRPr="00AB5275">
              <w:rPr>
                <w:sz w:val="24"/>
              </w:rPr>
              <w:t>тела.</w:t>
            </w:r>
            <w:r w:rsidRPr="00AB5275">
              <w:rPr>
                <w:spacing w:val="-2"/>
                <w:sz w:val="24"/>
              </w:rPr>
              <w:t xml:space="preserve"> </w:t>
            </w:r>
            <w:r w:rsidRPr="00AB5275">
              <w:rPr>
                <w:sz w:val="24"/>
              </w:rPr>
              <w:t>Кто</w:t>
            </w:r>
            <w:r w:rsidRPr="00AB5275">
              <w:rPr>
                <w:spacing w:val="-4"/>
                <w:sz w:val="24"/>
              </w:rPr>
              <w:t xml:space="preserve"> </w:t>
            </w:r>
            <w:r w:rsidRPr="00AB5275">
              <w:rPr>
                <w:sz w:val="24"/>
              </w:rPr>
              <w:t>первый</w:t>
            </w:r>
            <w:r w:rsidRPr="00AB5275">
              <w:rPr>
                <w:spacing w:val="-1"/>
                <w:sz w:val="24"/>
              </w:rPr>
              <w:t xml:space="preserve"> </w:t>
            </w:r>
            <w:r w:rsidRPr="00AB5275">
              <w:rPr>
                <w:sz w:val="24"/>
              </w:rPr>
              <w:t>освоил</w:t>
            </w:r>
            <w:r w:rsidRPr="00AB5275">
              <w:rPr>
                <w:spacing w:val="-2"/>
                <w:sz w:val="24"/>
              </w:rPr>
              <w:t xml:space="preserve"> </w:t>
            </w:r>
            <w:r w:rsidRPr="00AB5275">
              <w:rPr>
                <w:sz w:val="24"/>
              </w:rPr>
              <w:t>технологии.</w:t>
            </w:r>
            <w:r w:rsidRPr="00AB5275">
              <w:rPr>
                <w:spacing w:val="-1"/>
                <w:sz w:val="24"/>
              </w:rPr>
              <w:t xml:space="preserve"> </w:t>
            </w:r>
            <w:r>
              <w:rPr>
                <w:sz w:val="24"/>
                <w:lang w:val="en-US"/>
              </w:rPr>
              <w:t>Какие</w:t>
            </w:r>
            <w:r>
              <w:rPr>
                <w:spacing w:val="-3"/>
                <w:sz w:val="24"/>
                <w:lang w:val="en-US"/>
              </w:rPr>
              <w:t xml:space="preserve"> </w:t>
            </w:r>
            <w:r>
              <w:rPr>
                <w:sz w:val="24"/>
                <w:lang w:val="en-US"/>
              </w:rPr>
              <w:t>первые</w:t>
            </w:r>
            <w:r>
              <w:rPr>
                <w:spacing w:val="-2"/>
                <w:sz w:val="24"/>
                <w:lang w:val="en-US"/>
              </w:rPr>
              <w:t xml:space="preserve"> технологии</w:t>
            </w:r>
          </w:p>
        </w:tc>
        <w:tc>
          <w:tcPr>
            <w:tcW w:w="933" w:type="dxa"/>
            <w:tcBorders>
              <w:top w:val="nil"/>
              <w:left w:val="single" w:sz="4" w:space="0" w:color="000000"/>
              <w:bottom w:val="nil"/>
              <w:right w:val="single" w:sz="4" w:space="0" w:color="000000"/>
            </w:tcBorders>
          </w:tcPr>
          <w:p w14:paraId="500EE4C9"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hideMark/>
          </w:tcPr>
          <w:p w14:paraId="666BE0A3"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6E7EF281" w14:textId="77777777" w:rsidTr="00AB5275">
        <w:trPr>
          <w:trHeight w:val="276"/>
        </w:trPr>
        <w:tc>
          <w:tcPr>
            <w:tcW w:w="3492" w:type="dxa"/>
            <w:tcBorders>
              <w:top w:val="nil"/>
              <w:left w:val="single" w:sz="4" w:space="0" w:color="000000"/>
              <w:bottom w:val="nil"/>
              <w:right w:val="single" w:sz="4" w:space="0" w:color="000000"/>
            </w:tcBorders>
          </w:tcPr>
          <w:p w14:paraId="337804BF"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1E5AD16E" w14:textId="77777777" w:rsidR="00AB5275" w:rsidRDefault="00AB5275">
            <w:pPr>
              <w:pStyle w:val="TableParagraph"/>
              <w:spacing w:line="256" w:lineRule="exact"/>
              <w:ind w:left="105"/>
              <w:rPr>
                <w:sz w:val="24"/>
                <w:lang w:val="en-US"/>
              </w:rPr>
            </w:pPr>
            <w:r>
              <w:rPr>
                <w:sz w:val="24"/>
                <w:lang w:val="en-US"/>
              </w:rPr>
              <w:t xml:space="preserve">были </w:t>
            </w:r>
            <w:r>
              <w:rPr>
                <w:spacing w:val="-2"/>
                <w:sz w:val="24"/>
                <w:lang w:val="en-US"/>
              </w:rPr>
              <w:t>применяемые.</w:t>
            </w:r>
          </w:p>
        </w:tc>
        <w:tc>
          <w:tcPr>
            <w:tcW w:w="933" w:type="dxa"/>
            <w:tcBorders>
              <w:top w:val="nil"/>
              <w:left w:val="single" w:sz="4" w:space="0" w:color="000000"/>
              <w:bottom w:val="nil"/>
              <w:right w:val="single" w:sz="4" w:space="0" w:color="000000"/>
            </w:tcBorders>
          </w:tcPr>
          <w:p w14:paraId="1D212BB9"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1C972BFB" w14:textId="77777777" w:rsidR="00AB5275" w:rsidRDefault="00AB5275">
            <w:pPr>
              <w:pStyle w:val="TableParagraph"/>
              <w:rPr>
                <w:sz w:val="20"/>
                <w:lang w:val="en-US"/>
              </w:rPr>
            </w:pPr>
          </w:p>
        </w:tc>
      </w:tr>
      <w:tr w:rsidR="00AB5275" w14:paraId="6DEBDEE7" w14:textId="77777777" w:rsidTr="00AB5275">
        <w:trPr>
          <w:trHeight w:val="276"/>
        </w:trPr>
        <w:tc>
          <w:tcPr>
            <w:tcW w:w="3492" w:type="dxa"/>
            <w:tcBorders>
              <w:top w:val="nil"/>
              <w:left w:val="single" w:sz="4" w:space="0" w:color="000000"/>
              <w:bottom w:val="nil"/>
              <w:right w:val="single" w:sz="4" w:space="0" w:color="000000"/>
            </w:tcBorders>
          </w:tcPr>
          <w:p w14:paraId="172A3328"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48F93569" w14:textId="77777777" w:rsidR="00AB5275" w:rsidRPr="00AB5275" w:rsidRDefault="00AB5275">
            <w:pPr>
              <w:pStyle w:val="TableParagraph"/>
              <w:spacing w:line="256" w:lineRule="exact"/>
              <w:ind w:left="105"/>
              <w:rPr>
                <w:sz w:val="24"/>
              </w:rPr>
            </w:pPr>
            <w:r w:rsidRPr="00AB5275">
              <w:rPr>
                <w:sz w:val="24"/>
              </w:rPr>
              <w:t>Классификация</w:t>
            </w:r>
            <w:r w:rsidRPr="00AB5275">
              <w:rPr>
                <w:spacing w:val="-6"/>
                <w:sz w:val="24"/>
              </w:rPr>
              <w:t xml:space="preserve"> </w:t>
            </w:r>
            <w:r w:rsidRPr="00AB5275">
              <w:rPr>
                <w:sz w:val="24"/>
              </w:rPr>
              <w:t>коррекций</w:t>
            </w:r>
            <w:r w:rsidRPr="00AB5275">
              <w:rPr>
                <w:spacing w:val="-2"/>
                <w:sz w:val="24"/>
              </w:rPr>
              <w:t xml:space="preserve"> </w:t>
            </w:r>
            <w:r w:rsidRPr="00AB5275">
              <w:rPr>
                <w:sz w:val="24"/>
              </w:rPr>
              <w:t>тела. На</w:t>
            </w:r>
            <w:r w:rsidRPr="00AB5275">
              <w:rPr>
                <w:spacing w:val="-1"/>
                <w:sz w:val="24"/>
              </w:rPr>
              <w:t xml:space="preserve"> </w:t>
            </w:r>
            <w:r w:rsidRPr="00AB5275">
              <w:rPr>
                <w:sz w:val="24"/>
              </w:rPr>
              <w:t>какие</w:t>
            </w:r>
            <w:r w:rsidRPr="00AB5275">
              <w:rPr>
                <w:spacing w:val="-1"/>
                <w:sz w:val="24"/>
              </w:rPr>
              <w:t xml:space="preserve"> </w:t>
            </w:r>
            <w:r w:rsidRPr="00AB5275">
              <w:rPr>
                <w:sz w:val="24"/>
              </w:rPr>
              <w:t>классификации</w:t>
            </w:r>
            <w:r w:rsidRPr="00AB5275">
              <w:rPr>
                <w:spacing w:val="1"/>
                <w:sz w:val="24"/>
              </w:rPr>
              <w:t xml:space="preserve"> </w:t>
            </w:r>
            <w:r w:rsidRPr="00AB5275">
              <w:rPr>
                <w:spacing w:val="-2"/>
                <w:sz w:val="24"/>
              </w:rPr>
              <w:t>делиться.</w:t>
            </w:r>
          </w:p>
        </w:tc>
        <w:tc>
          <w:tcPr>
            <w:tcW w:w="933" w:type="dxa"/>
            <w:tcBorders>
              <w:top w:val="nil"/>
              <w:left w:val="single" w:sz="4" w:space="0" w:color="000000"/>
              <w:bottom w:val="nil"/>
              <w:right w:val="single" w:sz="4" w:space="0" w:color="000000"/>
            </w:tcBorders>
          </w:tcPr>
          <w:p w14:paraId="1B82D99C"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05E2EEB2" w14:textId="77777777" w:rsidR="00AB5275" w:rsidRPr="00AB5275" w:rsidRDefault="00AB5275">
            <w:pPr>
              <w:pStyle w:val="TableParagraph"/>
              <w:rPr>
                <w:sz w:val="20"/>
              </w:rPr>
            </w:pPr>
          </w:p>
        </w:tc>
      </w:tr>
      <w:tr w:rsidR="00AB5275" w14:paraId="1C7488AB"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0CD3459F"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2022A86D" w14:textId="77777777" w:rsidR="00AB5275" w:rsidRPr="00AB5275" w:rsidRDefault="00AB5275">
            <w:pPr>
              <w:pStyle w:val="TableParagraph"/>
              <w:spacing w:line="252" w:lineRule="exact"/>
              <w:ind w:left="105"/>
              <w:rPr>
                <w:sz w:val="24"/>
              </w:rPr>
            </w:pPr>
            <w:r w:rsidRPr="00AB5275">
              <w:rPr>
                <w:sz w:val="24"/>
              </w:rPr>
              <w:t>Возраст,</w:t>
            </w:r>
            <w:r w:rsidRPr="00AB5275">
              <w:rPr>
                <w:spacing w:val="-2"/>
                <w:sz w:val="24"/>
              </w:rPr>
              <w:t xml:space="preserve"> </w:t>
            </w:r>
            <w:r w:rsidRPr="00AB5275">
              <w:rPr>
                <w:sz w:val="24"/>
              </w:rPr>
              <w:t>с</w:t>
            </w:r>
            <w:r w:rsidRPr="00AB5275">
              <w:rPr>
                <w:spacing w:val="-2"/>
                <w:sz w:val="24"/>
              </w:rPr>
              <w:t xml:space="preserve"> </w:t>
            </w:r>
            <w:r w:rsidRPr="00AB5275">
              <w:rPr>
                <w:sz w:val="24"/>
              </w:rPr>
              <w:t>которого</w:t>
            </w:r>
            <w:r w:rsidRPr="00AB5275">
              <w:rPr>
                <w:spacing w:val="-1"/>
                <w:sz w:val="24"/>
              </w:rPr>
              <w:t xml:space="preserve"> </w:t>
            </w:r>
            <w:r w:rsidRPr="00AB5275">
              <w:rPr>
                <w:sz w:val="24"/>
              </w:rPr>
              <w:t>прибегают</w:t>
            </w:r>
            <w:r w:rsidRPr="00AB5275">
              <w:rPr>
                <w:spacing w:val="-1"/>
                <w:sz w:val="24"/>
              </w:rPr>
              <w:t xml:space="preserve"> </w:t>
            </w:r>
            <w:r w:rsidRPr="00AB5275">
              <w:rPr>
                <w:sz w:val="24"/>
              </w:rPr>
              <w:t xml:space="preserve">к </w:t>
            </w:r>
            <w:r w:rsidRPr="00AB5275">
              <w:rPr>
                <w:spacing w:val="-2"/>
                <w:sz w:val="24"/>
              </w:rPr>
              <w:t>процедурам.</w:t>
            </w:r>
          </w:p>
        </w:tc>
        <w:tc>
          <w:tcPr>
            <w:tcW w:w="933" w:type="dxa"/>
            <w:tcBorders>
              <w:top w:val="nil"/>
              <w:left w:val="single" w:sz="4" w:space="0" w:color="000000"/>
              <w:bottom w:val="single" w:sz="4" w:space="0" w:color="000000"/>
              <w:right w:val="single" w:sz="4" w:space="0" w:color="000000"/>
            </w:tcBorders>
          </w:tcPr>
          <w:p w14:paraId="6CA411E5" w14:textId="77777777" w:rsidR="00AB5275" w:rsidRPr="00AB5275" w:rsidRDefault="00AB5275">
            <w:pPr>
              <w:pStyle w:val="TableParagraph"/>
              <w:rPr>
                <w:sz w:val="20"/>
              </w:rPr>
            </w:pPr>
          </w:p>
        </w:tc>
        <w:tc>
          <w:tcPr>
            <w:tcW w:w="1900" w:type="dxa"/>
            <w:tcBorders>
              <w:top w:val="nil"/>
              <w:left w:val="single" w:sz="4" w:space="0" w:color="000000"/>
              <w:bottom w:val="single" w:sz="4" w:space="0" w:color="000000"/>
              <w:right w:val="single" w:sz="4" w:space="0" w:color="000000"/>
            </w:tcBorders>
          </w:tcPr>
          <w:p w14:paraId="6D4F7626" w14:textId="77777777" w:rsidR="00AB5275" w:rsidRPr="00AB5275" w:rsidRDefault="00AB5275">
            <w:pPr>
              <w:pStyle w:val="TableParagraph"/>
              <w:rPr>
                <w:sz w:val="20"/>
              </w:rPr>
            </w:pPr>
          </w:p>
        </w:tc>
      </w:tr>
      <w:tr w:rsidR="00AB5275" w14:paraId="01DE07C9"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3DABBB26"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2.</w:t>
            </w:r>
            <w:r>
              <w:rPr>
                <w:b/>
                <w:spacing w:val="-1"/>
                <w:sz w:val="24"/>
                <w:lang w:val="en-US"/>
              </w:rPr>
              <w:t xml:space="preserve"> </w:t>
            </w:r>
            <w:r>
              <w:rPr>
                <w:b/>
                <w:spacing w:val="-2"/>
                <w:sz w:val="24"/>
                <w:lang w:val="en-US"/>
              </w:rPr>
              <w:t>Анатомо-</w:t>
            </w:r>
          </w:p>
        </w:tc>
        <w:tc>
          <w:tcPr>
            <w:tcW w:w="7951" w:type="dxa"/>
            <w:tcBorders>
              <w:top w:val="single" w:sz="4" w:space="0" w:color="000000"/>
              <w:left w:val="single" w:sz="4" w:space="0" w:color="000000"/>
              <w:bottom w:val="single" w:sz="4" w:space="0" w:color="000000"/>
              <w:right w:val="single" w:sz="4" w:space="0" w:color="000000"/>
            </w:tcBorders>
            <w:hideMark/>
          </w:tcPr>
          <w:p w14:paraId="00376F09"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69AB51A8"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single" w:sz="4" w:space="0" w:color="000000"/>
              <w:left w:val="single" w:sz="4" w:space="0" w:color="000000"/>
              <w:bottom w:val="nil"/>
              <w:right w:val="single" w:sz="4" w:space="0" w:color="000000"/>
            </w:tcBorders>
            <w:hideMark/>
          </w:tcPr>
          <w:p w14:paraId="6C688C5F"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5051BD1C" w14:textId="77777777" w:rsidTr="00AB5275">
        <w:trPr>
          <w:trHeight w:val="275"/>
        </w:trPr>
        <w:tc>
          <w:tcPr>
            <w:tcW w:w="3492" w:type="dxa"/>
            <w:tcBorders>
              <w:top w:val="nil"/>
              <w:left w:val="single" w:sz="4" w:space="0" w:color="000000"/>
              <w:bottom w:val="nil"/>
              <w:right w:val="single" w:sz="4" w:space="0" w:color="000000"/>
            </w:tcBorders>
            <w:hideMark/>
          </w:tcPr>
          <w:p w14:paraId="3DDD5375" w14:textId="77777777" w:rsidR="00AB5275" w:rsidRDefault="00AB5275">
            <w:pPr>
              <w:pStyle w:val="TableParagraph"/>
              <w:spacing w:line="255" w:lineRule="exact"/>
              <w:ind w:left="107"/>
              <w:rPr>
                <w:b/>
                <w:sz w:val="24"/>
                <w:lang w:val="en-US"/>
              </w:rPr>
            </w:pPr>
            <w:r>
              <w:rPr>
                <w:b/>
                <w:sz w:val="24"/>
                <w:lang w:val="en-US"/>
              </w:rPr>
              <w:t>физиологические</w:t>
            </w:r>
            <w:r>
              <w:rPr>
                <w:b/>
                <w:spacing w:val="-8"/>
                <w:sz w:val="24"/>
                <w:lang w:val="en-US"/>
              </w:rPr>
              <w:t xml:space="preserve"> </w:t>
            </w:r>
            <w:r>
              <w:rPr>
                <w:b/>
                <w:spacing w:val="-2"/>
                <w:sz w:val="24"/>
                <w:lang w:val="en-US"/>
              </w:rPr>
              <w:t>основы</w:t>
            </w:r>
          </w:p>
        </w:tc>
        <w:tc>
          <w:tcPr>
            <w:tcW w:w="7951" w:type="dxa"/>
            <w:tcBorders>
              <w:top w:val="single" w:sz="4" w:space="0" w:color="000000"/>
              <w:left w:val="single" w:sz="4" w:space="0" w:color="000000"/>
              <w:bottom w:val="nil"/>
              <w:right w:val="single" w:sz="4" w:space="0" w:color="000000"/>
            </w:tcBorders>
            <w:hideMark/>
          </w:tcPr>
          <w:p w14:paraId="6ED77423" w14:textId="77777777" w:rsidR="00AB5275" w:rsidRDefault="00AB5275">
            <w:pPr>
              <w:pStyle w:val="TableParagraph"/>
              <w:spacing w:line="255" w:lineRule="exact"/>
              <w:ind w:left="105"/>
              <w:rPr>
                <w:sz w:val="24"/>
                <w:lang w:val="en-US"/>
              </w:rPr>
            </w:pPr>
            <w:r w:rsidRPr="00AB5275">
              <w:rPr>
                <w:sz w:val="24"/>
              </w:rPr>
              <w:t>Основы</w:t>
            </w:r>
            <w:r w:rsidRPr="00AB5275">
              <w:rPr>
                <w:spacing w:val="-5"/>
                <w:sz w:val="24"/>
              </w:rPr>
              <w:t xml:space="preserve"> </w:t>
            </w:r>
            <w:r w:rsidRPr="00AB5275">
              <w:rPr>
                <w:sz w:val="24"/>
              </w:rPr>
              <w:t>анатомического</w:t>
            </w:r>
            <w:r w:rsidRPr="00AB5275">
              <w:rPr>
                <w:spacing w:val="-1"/>
                <w:sz w:val="24"/>
              </w:rPr>
              <w:t xml:space="preserve"> </w:t>
            </w:r>
            <w:r w:rsidRPr="00AB5275">
              <w:rPr>
                <w:sz w:val="24"/>
              </w:rPr>
              <w:t>строения</w:t>
            </w:r>
            <w:r w:rsidRPr="00AB5275">
              <w:rPr>
                <w:spacing w:val="-1"/>
                <w:sz w:val="24"/>
              </w:rPr>
              <w:t xml:space="preserve"> </w:t>
            </w:r>
            <w:r w:rsidRPr="00AB5275">
              <w:rPr>
                <w:sz w:val="24"/>
              </w:rPr>
              <w:t>тела.</w:t>
            </w:r>
            <w:r w:rsidRPr="00AB5275">
              <w:rPr>
                <w:spacing w:val="-2"/>
                <w:sz w:val="24"/>
              </w:rPr>
              <w:t xml:space="preserve"> </w:t>
            </w:r>
            <w:r w:rsidRPr="00AB5275">
              <w:rPr>
                <w:sz w:val="24"/>
              </w:rPr>
              <w:t>Анатомия</w:t>
            </w:r>
            <w:r w:rsidRPr="00AB5275">
              <w:rPr>
                <w:spacing w:val="-1"/>
                <w:sz w:val="24"/>
              </w:rPr>
              <w:t xml:space="preserve"> </w:t>
            </w:r>
            <w:r w:rsidRPr="00AB5275">
              <w:rPr>
                <w:sz w:val="24"/>
              </w:rPr>
              <w:t>как наука.</w:t>
            </w:r>
            <w:r w:rsidRPr="00AB5275">
              <w:rPr>
                <w:spacing w:val="-1"/>
                <w:sz w:val="24"/>
              </w:rPr>
              <w:t xml:space="preserve"> </w:t>
            </w:r>
            <w:r>
              <w:rPr>
                <w:spacing w:val="-2"/>
                <w:sz w:val="24"/>
                <w:lang w:val="en-US"/>
              </w:rPr>
              <w:t>Строение</w:t>
            </w:r>
          </w:p>
        </w:tc>
        <w:tc>
          <w:tcPr>
            <w:tcW w:w="933" w:type="dxa"/>
            <w:tcBorders>
              <w:top w:val="single" w:sz="4" w:space="0" w:color="000000"/>
              <w:left w:val="single" w:sz="4" w:space="0" w:color="000000"/>
              <w:bottom w:val="nil"/>
              <w:right w:val="single" w:sz="4" w:space="0" w:color="000000"/>
            </w:tcBorders>
            <w:hideMark/>
          </w:tcPr>
          <w:p w14:paraId="5A8F623E" w14:textId="77777777" w:rsidR="00AB5275" w:rsidRDefault="00AB5275">
            <w:pPr>
              <w:pStyle w:val="TableParagraph"/>
              <w:spacing w:line="255"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hideMark/>
          </w:tcPr>
          <w:p w14:paraId="49B8C45B"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72563BAE" w14:textId="77777777" w:rsidTr="00AB5275">
        <w:trPr>
          <w:trHeight w:val="280"/>
        </w:trPr>
        <w:tc>
          <w:tcPr>
            <w:tcW w:w="3492" w:type="dxa"/>
            <w:tcBorders>
              <w:top w:val="nil"/>
              <w:left w:val="single" w:sz="4" w:space="0" w:color="000000"/>
              <w:bottom w:val="nil"/>
              <w:right w:val="single" w:sz="4" w:space="0" w:color="000000"/>
            </w:tcBorders>
            <w:hideMark/>
          </w:tcPr>
          <w:p w14:paraId="6AD0C425" w14:textId="77777777" w:rsidR="00AB5275" w:rsidRDefault="00AB5275">
            <w:pPr>
              <w:pStyle w:val="TableParagraph"/>
              <w:spacing w:line="261" w:lineRule="exact"/>
              <w:ind w:left="107"/>
              <w:rPr>
                <w:b/>
                <w:sz w:val="24"/>
                <w:lang w:val="en-US"/>
              </w:rPr>
            </w:pPr>
            <w:r>
              <w:rPr>
                <w:b/>
                <w:sz w:val="24"/>
                <w:lang w:val="en-US"/>
              </w:rPr>
              <w:t>технологий</w:t>
            </w:r>
            <w:r>
              <w:rPr>
                <w:b/>
                <w:spacing w:val="-4"/>
                <w:sz w:val="24"/>
                <w:lang w:val="en-US"/>
              </w:rPr>
              <w:t xml:space="preserve"> </w:t>
            </w:r>
            <w:r>
              <w:rPr>
                <w:b/>
                <w:sz w:val="24"/>
                <w:lang w:val="en-US"/>
              </w:rPr>
              <w:t>коррекции</w:t>
            </w:r>
            <w:r>
              <w:rPr>
                <w:b/>
                <w:spacing w:val="-3"/>
                <w:sz w:val="24"/>
                <w:lang w:val="en-US"/>
              </w:rPr>
              <w:t xml:space="preserve"> </w:t>
            </w:r>
            <w:r>
              <w:rPr>
                <w:b/>
                <w:spacing w:val="-4"/>
                <w:sz w:val="24"/>
                <w:lang w:val="en-US"/>
              </w:rPr>
              <w:t>тела</w:t>
            </w:r>
          </w:p>
        </w:tc>
        <w:tc>
          <w:tcPr>
            <w:tcW w:w="7951" w:type="dxa"/>
            <w:tcBorders>
              <w:top w:val="nil"/>
              <w:left w:val="single" w:sz="4" w:space="0" w:color="000000"/>
              <w:bottom w:val="nil"/>
              <w:right w:val="single" w:sz="4" w:space="0" w:color="000000"/>
            </w:tcBorders>
            <w:hideMark/>
          </w:tcPr>
          <w:p w14:paraId="6601ABA3" w14:textId="77777777" w:rsidR="00AB5275" w:rsidRDefault="00AB5275">
            <w:pPr>
              <w:pStyle w:val="TableParagraph"/>
              <w:spacing w:line="261" w:lineRule="exact"/>
              <w:ind w:left="105"/>
              <w:rPr>
                <w:sz w:val="24"/>
                <w:lang w:val="en-US"/>
              </w:rPr>
            </w:pPr>
            <w:r>
              <w:rPr>
                <w:sz w:val="24"/>
                <w:lang w:val="en-US"/>
              </w:rPr>
              <w:t>тела.</w:t>
            </w:r>
            <w:r>
              <w:rPr>
                <w:spacing w:val="-3"/>
                <w:sz w:val="24"/>
                <w:lang w:val="en-US"/>
              </w:rPr>
              <w:t xml:space="preserve"> </w:t>
            </w:r>
            <w:r>
              <w:rPr>
                <w:sz w:val="24"/>
                <w:lang w:val="en-US"/>
              </w:rPr>
              <w:t>Структура</w:t>
            </w:r>
            <w:r>
              <w:rPr>
                <w:spacing w:val="-1"/>
                <w:sz w:val="24"/>
                <w:lang w:val="en-US"/>
              </w:rPr>
              <w:t xml:space="preserve"> </w:t>
            </w:r>
            <w:r>
              <w:rPr>
                <w:spacing w:val="-4"/>
                <w:sz w:val="24"/>
                <w:lang w:val="en-US"/>
              </w:rPr>
              <w:t>тела.</w:t>
            </w:r>
          </w:p>
        </w:tc>
        <w:tc>
          <w:tcPr>
            <w:tcW w:w="933" w:type="dxa"/>
            <w:tcBorders>
              <w:top w:val="nil"/>
              <w:left w:val="single" w:sz="4" w:space="0" w:color="000000"/>
              <w:bottom w:val="nil"/>
              <w:right w:val="single" w:sz="4" w:space="0" w:color="000000"/>
            </w:tcBorders>
          </w:tcPr>
          <w:p w14:paraId="69227124"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hideMark/>
          </w:tcPr>
          <w:p w14:paraId="695B659E"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2F974111" w14:textId="77777777" w:rsidTr="00AB5275">
        <w:trPr>
          <w:trHeight w:val="275"/>
        </w:trPr>
        <w:tc>
          <w:tcPr>
            <w:tcW w:w="3492" w:type="dxa"/>
            <w:tcBorders>
              <w:top w:val="nil"/>
              <w:left w:val="single" w:sz="4" w:space="0" w:color="000000"/>
              <w:bottom w:val="nil"/>
              <w:right w:val="single" w:sz="4" w:space="0" w:color="000000"/>
            </w:tcBorders>
          </w:tcPr>
          <w:p w14:paraId="713C87E1"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3A35C4BD" w14:textId="77777777" w:rsidR="00AB5275" w:rsidRDefault="00AB5275">
            <w:pPr>
              <w:pStyle w:val="TableParagraph"/>
              <w:spacing w:line="256" w:lineRule="exact"/>
              <w:ind w:left="105"/>
              <w:rPr>
                <w:sz w:val="24"/>
                <w:lang w:val="en-US"/>
              </w:rPr>
            </w:pPr>
            <w:r w:rsidRPr="00AB5275">
              <w:rPr>
                <w:sz w:val="24"/>
              </w:rPr>
              <w:t>Скелет,</w:t>
            </w:r>
            <w:r w:rsidRPr="00AB5275">
              <w:rPr>
                <w:spacing w:val="-4"/>
                <w:sz w:val="24"/>
              </w:rPr>
              <w:t xml:space="preserve"> </w:t>
            </w:r>
            <w:r w:rsidRPr="00AB5275">
              <w:rPr>
                <w:sz w:val="24"/>
              </w:rPr>
              <w:t>кожные</w:t>
            </w:r>
            <w:r w:rsidRPr="00AB5275">
              <w:rPr>
                <w:spacing w:val="-3"/>
                <w:sz w:val="24"/>
              </w:rPr>
              <w:t xml:space="preserve"> </w:t>
            </w:r>
            <w:r w:rsidRPr="00AB5275">
              <w:rPr>
                <w:sz w:val="24"/>
              </w:rPr>
              <w:t>покровы</w:t>
            </w:r>
            <w:r w:rsidRPr="00AB5275">
              <w:rPr>
                <w:spacing w:val="-3"/>
                <w:sz w:val="24"/>
              </w:rPr>
              <w:t xml:space="preserve"> </w:t>
            </w:r>
            <w:r w:rsidRPr="00AB5275">
              <w:rPr>
                <w:sz w:val="24"/>
              </w:rPr>
              <w:t>и их</w:t>
            </w:r>
            <w:r w:rsidRPr="00AB5275">
              <w:rPr>
                <w:spacing w:val="-2"/>
                <w:sz w:val="24"/>
              </w:rPr>
              <w:t xml:space="preserve"> </w:t>
            </w:r>
            <w:r w:rsidRPr="00AB5275">
              <w:rPr>
                <w:sz w:val="24"/>
              </w:rPr>
              <w:t>состояние.</w:t>
            </w:r>
            <w:r w:rsidRPr="00AB5275">
              <w:rPr>
                <w:spacing w:val="-2"/>
                <w:sz w:val="24"/>
              </w:rPr>
              <w:t xml:space="preserve"> </w:t>
            </w:r>
            <w:r>
              <w:rPr>
                <w:sz w:val="24"/>
                <w:lang w:val="en-US"/>
              </w:rPr>
              <w:t>Лимфатическая</w:t>
            </w:r>
            <w:r>
              <w:rPr>
                <w:spacing w:val="-1"/>
                <w:sz w:val="24"/>
                <w:lang w:val="en-US"/>
              </w:rPr>
              <w:t xml:space="preserve"> </w:t>
            </w:r>
            <w:r>
              <w:rPr>
                <w:spacing w:val="-2"/>
                <w:sz w:val="24"/>
                <w:lang w:val="en-US"/>
              </w:rPr>
              <w:t>система.</w:t>
            </w:r>
          </w:p>
        </w:tc>
        <w:tc>
          <w:tcPr>
            <w:tcW w:w="933" w:type="dxa"/>
            <w:tcBorders>
              <w:top w:val="nil"/>
              <w:left w:val="single" w:sz="4" w:space="0" w:color="000000"/>
              <w:bottom w:val="nil"/>
              <w:right w:val="single" w:sz="4" w:space="0" w:color="000000"/>
            </w:tcBorders>
          </w:tcPr>
          <w:p w14:paraId="3BC96632"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38625658" w14:textId="77777777" w:rsidR="00AB5275" w:rsidRDefault="00AB5275">
            <w:pPr>
              <w:pStyle w:val="TableParagraph"/>
              <w:rPr>
                <w:sz w:val="20"/>
                <w:lang w:val="en-US"/>
              </w:rPr>
            </w:pPr>
          </w:p>
        </w:tc>
      </w:tr>
      <w:tr w:rsidR="00AB5275" w14:paraId="6EE3EE0F" w14:textId="77777777" w:rsidTr="00AB5275">
        <w:trPr>
          <w:trHeight w:val="276"/>
        </w:trPr>
        <w:tc>
          <w:tcPr>
            <w:tcW w:w="3492" w:type="dxa"/>
            <w:tcBorders>
              <w:top w:val="nil"/>
              <w:left w:val="single" w:sz="4" w:space="0" w:color="000000"/>
              <w:bottom w:val="nil"/>
              <w:right w:val="single" w:sz="4" w:space="0" w:color="000000"/>
            </w:tcBorders>
          </w:tcPr>
          <w:p w14:paraId="58A7ED82"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3D4F873E" w14:textId="77777777" w:rsidR="00AB5275" w:rsidRDefault="00AB5275">
            <w:pPr>
              <w:pStyle w:val="TableParagraph"/>
              <w:spacing w:line="256" w:lineRule="exact"/>
              <w:ind w:left="105"/>
              <w:rPr>
                <w:sz w:val="24"/>
                <w:lang w:val="en-US"/>
              </w:rPr>
            </w:pPr>
            <w:r>
              <w:rPr>
                <w:sz w:val="24"/>
                <w:lang w:val="en-US"/>
              </w:rPr>
              <w:t>Мышечная</w:t>
            </w:r>
            <w:r>
              <w:rPr>
                <w:spacing w:val="-3"/>
                <w:sz w:val="24"/>
                <w:lang w:val="en-US"/>
              </w:rPr>
              <w:t xml:space="preserve"> </w:t>
            </w:r>
            <w:r>
              <w:rPr>
                <w:sz w:val="24"/>
                <w:lang w:val="en-US"/>
              </w:rPr>
              <w:t>система.</w:t>
            </w:r>
            <w:r>
              <w:rPr>
                <w:spacing w:val="-3"/>
                <w:sz w:val="24"/>
                <w:lang w:val="en-US"/>
              </w:rPr>
              <w:t xml:space="preserve"> </w:t>
            </w:r>
            <w:r>
              <w:rPr>
                <w:sz w:val="24"/>
                <w:lang w:val="en-US"/>
              </w:rPr>
              <w:t>Кровеносная</w:t>
            </w:r>
            <w:r>
              <w:rPr>
                <w:spacing w:val="-2"/>
                <w:sz w:val="24"/>
                <w:lang w:val="en-US"/>
              </w:rPr>
              <w:t xml:space="preserve"> система.</w:t>
            </w:r>
          </w:p>
        </w:tc>
        <w:tc>
          <w:tcPr>
            <w:tcW w:w="933" w:type="dxa"/>
            <w:tcBorders>
              <w:top w:val="nil"/>
              <w:left w:val="single" w:sz="4" w:space="0" w:color="000000"/>
              <w:bottom w:val="nil"/>
              <w:right w:val="single" w:sz="4" w:space="0" w:color="000000"/>
            </w:tcBorders>
          </w:tcPr>
          <w:p w14:paraId="2F042865"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4D8E807C" w14:textId="77777777" w:rsidR="00AB5275" w:rsidRDefault="00AB5275">
            <w:pPr>
              <w:pStyle w:val="TableParagraph"/>
              <w:rPr>
                <w:sz w:val="20"/>
                <w:lang w:val="en-US"/>
              </w:rPr>
            </w:pPr>
          </w:p>
        </w:tc>
      </w:tr>
      <w:tr w:rsidR="00AB5275" w14:paraId="52004177" w14:textId="77777777" w:rsidTr="00AB5275">
        <w:trPr>
          <w:trHeight w:val="275"/>
        </w:trPr>
        <w:tc>
          <w:tcPr>
            <w:tcW w:w="3492" w:type="dxa"/>
            <w:tcBorders>
              <w:top w:val="nil"/>
              <w:left w:val="single" w:sz="4" w:space="0" w:color="000000"/>
              <w:bottom w:val="nil"/>
              <w:right w:val="single" w:sz="4" w:space="0" w:color="000000"/>
            </w:tcBorders>
          </w:tcPr>
          <w:p w14:paraId="3930AD8F"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1B7F2762" w14:textId="77777777" w:rsidR="00AB5275" w:rsidRPr="00AB5275" w:rsidRDefault="00AB5275">
            <w:pPr>
              <w:pStyle w:val="TableParagraph"/>
              <w:spacing w:line="256" w:lineRule="exact"/>
              <w:ind w:left="105"/>
              <w:rPr>
                <w:sz w:val="24"/>
              </w:rPr>
            </w:pPr>
            <w:r w:rsidRPr="00AB5275">
              <w:rPr>
                <w:sz w:val="24"/>
              </w:rPr>
              <w:t>Физиологическое</w:t>
            </w:r>
            <w:r w:rsidRPr="00AB5275">
              <w:rPr>
                <w:spacing w:val="-3"/>
                <w:sz w:val="24"/>
              </w:rPr>
              <w:t xml:space="preserve"> </w:t>
            </w:r>
            <w:r w:rsidRPr="00AB5275">
              <w:rPr>
                <w:sz w:val="24"/>
              </w:rPr>
              <w:t>действие</w:t>
            </w:r>
            <w:r w:rsidRPr="00AB5275">
              <w:rPr>
                <w:spacing w:val="-2"/>
                <w:sz w:val="24"/>
              </w:rPr>
              <w:t xml:space="preserve"> </w:t>
            </w:r>
            <w:r w:rsidRPr="00AB5275">
              <w:rPr>
                <w:sz w:val="24"/>
              </w:rPr>
              <w:t>и влияние</w:t>
            </w:r>
            <w:r w:rsidRPr="00AB5275">
              <w:rPr>
                <w:spacing w:val="-2"/>
                <w:sz w:val="24"/>
              </w:rPr>
              <w:t xml:space="preserve"> </w:t>
            </w:r>
            <w:r w:rsidRPr="00AB5275">
              <w:rPr>
                <w:sz w:val="24"/>
              </w:rPr>
              <w:t>на</w:t>
            </w:r>
            <w:r w:rsidRPr="00AB5275">
              <w:rPr>
                <w:spacing w:val="-3"/>
                <w:sz w:val="24"/>
              </w:rPr>
              <w:t xml:space="preserve"> </w:t>
            </w:r>
            <w:r w:rsidRPr="00AB5275">
              <w:rPr>
                <w:sz w:val="24"/>
              </w:rPr>
              <w:t>организм</w:t>
            </w:r>
            <w:r w:rsidRPr="00AB5275">
              <w:rPr>
                <w:spacing w:val="-2"/>
                <w:sz w:val="24"/>
              </w:rPr>
              <w:t xml:space="preserve"> </w:t>
            </w:r>
            <w:r w:rsidRPr="00AB5275">
              <w:rPr>
                <w:sz w:val="24"/>
              </w:rPr>
              <w:t>человека</w:t>
            </w:r>
            <w:r w:rsidRPr="00AB5275">
              <w:rPr>
                <w:spacing w:val="-2"/>
                <w:sz w:val="24"/>
              </w:rPr>
              <w:t xml:space="preserve"> </w:t>
            </w:r>
            <w:r w:rsidRPr="00AB5275">
              <w:rPr>
                <w:sz w:val="24"/>
              </w:rPr>
              <w:t xml:space="preserve">технологий </w:t>
            </w:r>
            <w:r w:rsidRPr="00AB5275">
              <w:rPr>
                <w:spacing w:val="-5"/>
                <w:sz w:val="24"/>
              </w:rPr>
              <w:t>по</w:t>
            </w:r>
          </w:p>
        </w:tc>
        <w:tc>
          <w:tcPr>
            <w:tcW w:w="933" w:type="dxa"/>
            <w:tcBorders>
              <w:top w:val="nil"/>
              <w:left w:val="single" w:sz="4" w:space="0" w:color="000000"/>
              <w:bottom w:val="nil"/>
              <w:right w:val="single" w:sz="4" w:space="0" w:color="000000"/>
            </w:tcBorders>
          </w:tcPr>
          <w:p w14:paraId="7816ABAC"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18C4D3DB" w14:textId="77777777" w:rsidR="00AB5275" w:rsidRPr="00AB5275" w:rsidRDefault="00AB5275">
            <w:pPr>
              <w:pStyle w:val="TableParagraph"/>
              <w:rPr>
                <w:sz w:val="20"/>
              </w:rPr>
            </w:pPr>
          </w:p>
        </w:tc>
      </w:tr>
      <w:tr w:rsidR="00AB5275" w14:paraId="6F7E7E9E" w14:textId="77777777" w:rsidTr="00AB5275">
        <w:trPr>
          <w:trHeight w:val="276"/>
        </w:trPr>
        <w:tc>
          <w:tcPr>
            <w:tcW w:w="3492" w:type="dxa"/>
            <w:tcBorders>
              <w:top w:val="nil"/>
              <w:left w:val="single" w:sz="4" w:space="0" w:color="000000"/>
              <w:bottom w:val="nil"/>
              <w:right w:val="single" w:sz="4" w:space="0" w:color="000000"/>
            </w:tcBorders>
          </w:tcPr>
          <w:p w14:paraId="6EDC41F4"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12DB11AC" w14:textId="77777777" w:rsidR="00AB5275" w:rsidRPr="00AB5275" w:rsidRDefault="00AB5275">
            <w:pPr>
              <w:pStyle w:val="TableParagraph"/>
              <w:spacing w:line="256" w:lineRule="exact"/>
              <w:ind w:left="105"/>
              <w:rPr>
                <w:sz w:val="24"/>
              </w:rPr>
            </w:pPr>
            <w:r w:rsidRPr="00AB5275">
              <w:rPr>
                <w:sz w:val="24"/>
              </w:rPr>
              <w:t>коррекции</w:t>
            </w:r>
            <w:r w:rsidRPr="00AB5275">
              <w:rPr>
                <w:spacing w:val="-3"/>
                <w:sz w:val="24"/>
              </w:rPr>
              <w:t xml:space="preserve"> </w:t>
            </w:r>
            <w:r w:rsidRPr="00AB5275">
              <w:rPr>
                <w:sz w:val="24"/>
              </w:rPr>
              <w:t>тела.</w:t>
            </w:r>
            <w:r w:rsidRPr="00AB5275">
              <w:rPr>
                <w:spacing w:val="-2"/>
                <w:sz w:val="24"/>
              </w:rPr>
              <w:t xml:space="preserve"> </w:t>
            </w:r>
            <w:r w:rsidRPr="00AB5275">
              <w:rPr>
                <w:sz w:val="24"/>
              </w:rPr>
              <w:t>Обменные</w:t>
            </w:r>
            <w:r w:rsidRPr="00AB5275">
              <w:rPr>
                <w:spacing w:val="-2"/>
                <w:sz w:val="24"/>
              </w:rPr>
              <w:t xml:space="preserve"> </w:t>
            </w:r>
            <w:r w:rsidRPr="00AB5275">
              <w:rPr>
                <w:sz w:val="24"/>
              </w:rPr>
              <w:t>процессы.</w:t>
            </w:r>
            <w:r w:rsidRPr="00AB5275">
              <w:rPr>
                <w:spacing w:val="-2"/>
                <w:sz w:val="24"/>
              </w:rPr>
              <w:t xml:space="preserve"> </w:t>
            </w:r>
            <w:r w:rsidRPr="00AB5275">
              <w:rPr>
                <w:sz w:val="24"/>
              </w:rPr>
              <w:t>Механизмы</w:t>
            </w:r>
            <w:r w:rsidRPr="00AB5275">
              <w:rPr>
                <w:spacing w:val="-2"/>
                <w:sz w:val="24"/>
              </w:rPr>
              <w:t xml:space="preserve"> физиологического</w:t>
            </w:r>
          </w:p>
        </w:tc>
        <w:tc>
          <w:tcPr>
            <w:tcW w:w="933" w:type="dxa"/>
            <w:tcBorders>
              <w:top w:val="nil"/>
              <w:left w:val="single" w:sz="4" w:space="0" w:color="000000"/>
              <w:bottom w:val="nil"/>
              <w:right w:val="single" w:sz="4" w:space="0" w:color="000000"/>
            </w:tcBorders>
          </w:tcPr>
          <w:p w14:paraId="7941B9D7"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69835C72" w14:textId="77777777" w:rsidR="00AB5275" w:rsidRPr="00AB5275" w:rsidRDefault="00AB5275">
            <w:pPr>
              <w:pStyle w:val="TableParagraph"/>
              <w:rPr>
                <w:sz w:val="20"/>
              </w:rPr>
            </w:pPr>
          </w:p>
        </w:tc>
      </w:tr>
      <w:tr w:rsidR="00AB5275" w14:paraId="6AAC286C"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62CC613E"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55BB6C73" w14:textId="77777777" w:rsidR="00AB5275" w:rsidRDefault="00AB5275">
            <w:pPr>
              <w:pStyle w:val="TableParagraph"/>
              <w:spacing w:line="252" w:lineRule="exact"/>
              <w:ind w:left="105"/>
              <w:rPr>
                <w:sz w:val="24"/>
                <w:lang w:val="en-US"/>
              </w:rPr>
            </w:pPr>
            <w:r>
              <w:rPr>
                <w:spacing w:val="-2"/>
                <w:sz w:val="24"/>
                <w:lang w:val="en-US"/>
              </w:rPr>
              <w:t>действия.</w:t>
            </w:r>
          </w:p>
        </w:tc>
        <w:tc>
          <w:tcPr>
            <w:tcW w:w="933" w:type="dxa"/>
            <w:tcBorders>
              <w:top w:val="nil"/>
              <w:left w:val="single" w:sz="4" w:space="0" w:color="000000"/>
              <w:bottom w:val="single" w:sz="4" w:space="0" w:color="000000"/>
              <w:right w:val="single" w:sz="4" w:space="0" w:color="000000"/>
            </w:tcBorders>
          </w:tcPr>
          <w:p w14:paraId="123C6B52"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32EDDFB6" w14:textId="77777777" w:rsidR="00AB5275" w:rsidRDefault="00AB5275">
            <w:pPr>
              <w:pStyle w:val="TableParagraph"/>
              <w:rPr>
                <w:sz w:val="20"/>
                <w:lang w:val="en-US"/>
              </w:rPr>
            </w:pPr>
          </w:p>
        </w:tc>
      </w:tr>
      <w:tr w:rsidR="00AB5275" w14:paraId="251631DD" w14:textId="77777777" w:rsidTr="00AB5275">
        <w:trPr>
          <w:trHeight w:val="277"/>
        </w:trPr>
        <w:tc>
          <w:tcPr>
            <w:tcW w:w="3492" w:type="dxa"/>
            <w:tcBorders>
              <w:top w:val="single" w:sz="4" w:space="0" w:color="000000"/>
              <w:left w:val="single" w:sz="4" w:space="0" w:color="000000"/>
              <w:bottom w:val="nil"/>
              <w:right w:val="single" w:sz="4" w:space="0" w:color="000000"/>
            </w:tcBorders>
            <w:hideMark/>
          </w:tcPr>
          <w:p w14:paraId="6997B93C" w14:textId="77777777" w:rsidR="00AB5275" w:rsidRDefault="00AB5275">
            <w:pPr>
              <w:pStyle w:val="TableParagraph"/>
              <w:spacing w:before="1" w:line="257" w:lineRule="exact"/>
              <w:ind w:left="107"/>
              <w:rPr>
                <w:b/>
                <w:sz w:val="24"/>
                <w:lang w:val="en-US"/>
              </w:rPr>
            </w:pPr>
            <w:r>
              <w:rPr>
                <w:b/>
                <w:sz w:val="24"/>
                <w:lang w:val="en-US"/>
              </w:rPr>
              <w:t>Тема</w:t>
            </w:r>
            <w:r>
              <w:rPr>
                <w:b/>
                <w:spacing w:val="-1"/>
                <w:sz w:val="24"/>
                <w:lang w:val="en-US"/>
              </w:rPr>
              <w:t xml:space="preserve"> </w:t>
            </w:r>
            <w:r>
              <w:rPr>
                <w:b/>
                <w:sz w:val="24"/>
                <w:lang w:val="en-US"/>
              </w:rPr>
              <w:t>3.</w:t>
            </w:r>
            <w:r>
              <w:rPr>
                <w:b/>
                <w:spacing w:val="-1"/>
                <w:sz w:val="24"/>
                <w:lang w:val="en-US"/>
              </w:rPr>
              <w:t xml:space="preserve"> </w:t>
            </w:r>
            <w:r>
              <w:rPr>
                <w:b/>
                <w:spacing w:val="-2"/>
                <w:sz w:val="24"/>
                <w:lang w:val="en-US"/>
              </w:rPr>
              <w:t>Помещение,</w:t>
            </w:r>
          </w:p>
        </w:tc>
        <w:tc>
          <w:tcPr>
            <w:tcW w:w="7951" w:type="dxa"/>
            <w:tcBorders>
              <w:top w:val="single" w:sz="4" w:space="0" w:color="000000"/>
              <w:left w:val="single" w:sz="4" w:space="0" w:color="000000"/>
              <w:bottom w:val="single" w:sz="4" w:space="0" w:color="000000"/>
              <w:right w:val="single" w:sz="4" w:space="0" w:color="000000"/>
            </w:tcBorders>
            <w:hideMark/>
          </w:tcPr>
          <w:p w14:paraId="7CAA1241" w14:textId="77777777" w:rsidR="00AB5275" w:rsidRDefault="00AB5275">
            <w:pPr>
              <w:pStyle w:val="TableParagraph"/>
              <w:spacing w:before="1" w:line="257"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238B3130" w14:textId="77777777" w:rsidR="00AB5275" w:rsidRDefault="00AB5275">
            <w:pPr>
              <w:pStyle w:val="TableParagraph"/>
              <w:spacing w:before="1" w:line="257" w:lineRule="exact"/>
              <w:ind w:left="8"/>
              <w:jc w:val="center"/>
              <w:rPr>
                <w:b/>
                <w:sz w:val="24"/>
                <w:lang w:val="en-US"/>
              </w:rPr>
            </w:pPr>
            <w:r>
              <w:rPr>
                <w:b/>
                <w:spacing w:val="-10"/>
                <w:sz w:val="24"/>
                <w:lang w:val="en-US"/>
              </w:rPr>
              <w:t>8</w:t>
            </w:r>
          </w:p>
        </w:tc>
        <w:tc>
          <w:tcPr>
            <w:tcW w:w="1900" w:type="dxa"/>
            <w:tcBorders>
              <w:top w:val="single" w:sz="4" w:space="0" w:color="000000"/>
              <w:left w:val="single" w:sz="4" w:space="0" w:color="000000"/>
              <w:bottom w:val="nil"/>
              <w:right w:val="single" w:sz="4" w:space="0" w:color="000000"/>
            </w:tcBorders>
            <w:hideMark/>
          </w:tcPr>
          <w:p w14:paraId="2DEAD5BB" w14:textId="77777777" w:rsidR="00AB5275" w:rsidRDefault="00AB5275">
            <w:pPr>
              <w:pStyle w:val="TableParagraph"/>
              <w:spacing w:before="1" w:line="257" w:lineRule="exact"/>
              <w:ind w:left="108"/>
              <w:rPr>
                <w:sz w:val="24"/>
                <w:lang w:val="en-US"/>
              </w:rPr>
            </w:pPr>
            <w:r>
              <w:rPr>
                <w:spacing w:val="-2"/>
                <w:sz w:val="24"/>
                <w:lang w:val="en-US"/>
              </w:rPr>
              <w:t>ПК.3.2.</w:t>
            </w:r>
          </w:p>
        </w:tc>
      </w:tr>
      <w:tr w:rsidR="00AB5275" w14:paraId="0F9D51EE" w14:textId="77777777" w:rsidTr="00AB5275">
        <w:trPr>
          <w:trHeight w:val="274"/>
        </w:trPr>
        <w:tc>
          <w:tcPr>
            <w:tcW w:w="3492" w:type="dxa"/>
            <w:tcBorders>
              <w:top w:val="nil"/>
              <w:left w:val="single" w:sz="4" w:space="0" w:color="000000"/>
              <w:bottom w:val="nil"/>
              <w:right w:val="single" w:sz="4" w:space="0" w:color="000000"/>
            </w:tcBorders>
            <w:hideMark/>
          </w:tcPr>
          <w:p w14:paraId="5F83B756" w14:textId="77777777" w:rsidR="00AB5275" w:rsidRDefault="00AB5275">
            <w:pPr>
              <w:pStyle w:val="TableParagraph"/>
              <w:spacing w:line="254" w:lineRule="exact"/>
              <w:ind w:left="107"/>
              <w:rPr>
                <w:b/>
                <w:sz w:val="24"/>
                <w:lang w:val="en-US"/>
              </w:rPr>
            </w:pPr>
            <w:r>
              <w:rPr>
                <w:b/>
                <w:sz w:val="24"/>
                <w:lang w:val="en-US"/>
              </w:rPr>
              <w:t>оборудование</w:t>
            </w:r>
            <w:r>
              <w:rPr>
                <w:b/>
                <w:spacing w:val="-5"/>
                <w:sz w:val="24"/>
                <w:lang w:val="en-US"/>
              </w:rPr>
              <w:t xml:space="preserve"> </w:t>
            </w:r>
            <w:r>
              <w:rPr>
                <w:b/>
                <w:sz w:val="24"/>
                <w:lang w:val="en-US"/>
              </w:rPr>
              <w:t>и</w:t>
            </w:r>
            <w:r>
              <w:rPr>
                <w:b/>
                <w:spacing w:val="-3"/>
                <w:sz w:val="24"/>
                <w:lang w:val="en-US"/>
              </w:rPr>
              <w:t xml:space="preserve"> </w:t>
            </w:r>
            <w:r>
              <w:rPr>
                <w:b/>
                <w:spacing w:val="-2"/>
                <w:sz w:val="24"/>
                <w:lang w:val="en-US"/>
              </w:rPr>
              <w:t>инструменты</w:t>
            </w:r>
          </w:p>
        </w:tc>
        <w:tc>
          <w:tcPr>
            <w:tcW w:w="7951" w:type="dxa"/>
            <w:tcBorders>
              <w:top w:val="single" w:sz="4" w:space="0" w:color="000000"/>
              <w:left w:val="single" w:sz="4" w:space="0" w:color="000000"/>
              <w:bottom w:val="nil"/>
              <w:right w:val="single" w:sz="4" w:space="0" w:color="000000"/>
            </w:tcBorders>
            <w:hideMark/>
          </w:tcPr>
          <w:p w14:paraId="5B1D4617" w14:textId="77777777" w:rsidR="00AB5275" w:rsidRPr="00AB5275" w:rsidRDefault="00AB5275">
            <w:pPr>
              <w:pStyle w:val="TableParagraph"/>
              <w:spacing w:line="254" w:lineRule="exact"/>
              <w:ind w:left="105"/>
              <w:rPr>
                <w:sz w:val="24"/>
              </w:rPr>
            </w:pPr>
            <w:r w:rsidRPr="00AB5275">
              <w:rPr>
                <w:sz w:val="24"/>
              </w:rPr>
              <w:t>Санитарно-эпидемиологические</w:t>
            </w:r>
            <w:r w:rsidRPr="00AB5275">
              <w:rPr>
                <w:spacing w:val="-6"/>
                <w:sz w:val="24"/>
              </w:rPr>
              <w:t xml:space="preserve"> </w:t>
            </w:r>
            <w:r w:rsidRPr="00AB5275">
              <w:rPr>
                <w:sz w:val="24"/>
              </w:rPr>
              <w:t>требования</w:t>
            </w:r>
            <w:r w:rsidRPr="00AB5275">
              <w:rPr>
                <w:spacing w:val="-3"/>
                <w:sz w:val="24"/>
              </w:rPr>
              <w:t xml:space="preserve"> </w:t>
            </w:r>
            <w:r w:rsidRPr="00AB5275">
              <w:rPr>
                <w:sz w:val="24"/>
              </w:rPr>
              <w:t>к</w:t>
            </w:r>
            <w:r w:rsidRPr="00AB5275">
              <w:rPr>
                <w:spacing w:val="-5"/>
                <w:sz w:val="24"/>
              </w:rPr>
              <w:t xml:space="preserve"> </w:t>
            </w:r>
            <w:r w:rsidRPr="00AB5275">
              <w:rPr>
                <w:sz w:val="24"/>
              </w:rPr>
              <w:t>содержанию</w:t>
            </w:r>
            <w:r w:rsidRPr="00AB5275">
              <w:rPr>
                <w:spacing w:val="-2"/>
                <w:sz w:val="24"/>
              </w:rPr>
              <w:t xml:space="preserve"> помещения,</w:t>
            </w:r>
          </w:p>
        </w:tc>
        <w:tc>
          <w:tcPr>
            <w:tcW w:w="933" w:type="dxa"/>
            <w:tcBorders>
              <w:top w:val="single" w:sz="4" w:space="0" w:color="000000"/>
              <w:left w:val="single" w:sz="4" w:space="0" w:color="000000"/>
              <w:bottom w:val="nil"/>
              <w:right w:val="single" w:sz="4" w:space="0" w:color="000000"/>
            </w:tcBorders>
            <w:hideMark/>
          </w:tcPr>
          <w:p w14:paraId="0D16D71F" w14:textId="77777777" w:rsidR="00AB5275" w:rsidRDefault="00AB5275">
            <w:pPr>
              <w:pStyle w:val="TableParagraph"/>
              <w:spacing w:line="254" w:lineRule="exact"/>
              <w:ind w:left="8"/>
              <w:jc w:val="center"/>
              <w:rPr>
                <w:sz w:val="24"/>
                <w:lang w:val="en-US"/>
              </w:rPr>
            </w:pPr>
            <w:r>
              <w:rPr>
                <w:spacing w:val="-10"/>
                <w:sz w:val="24"/>
                <w:lang w:val="en-US"/>
              </w:rPr>
              <w:t>8</w:t>
            </w:r>
          </w:p>
        </w:tc>
        <w:tc>
          <w:tcPr>
            <w:tcW w:w="1900" w:type="dxa"/>
            <w:tcBorders>
              <w:top w:val="nil"/>
              <w:left w:val="single" w:sz="4" w:space="0" w:color="000000"/>
              <w:bottom w:val="nil"/>
              <w:right w:val="single" w:sz="4" w:space="0" w:color="000000"/>
            </w:tcBorders>
            <w:hideMark/>
          </w:tcPr>
          <w:p w14:paraId="40476FEB" w14:textId="77777777" w:rsidR="00AB5275" w:rsidRDefault="00AB5275">
            <w:pPr>
              <w:pStyle w:val="TableParagraph"/>
              <w:spacing w:line="254"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38E5B4D4" w14:textId="77777777" w:rsidTr="00AB5275">
        <w:trPr>
          <w:trHeight w:val="276"/>
        </w:trPr>
        <w:tc>
          <w:tcPr>
            <w:tcW w:w="3492" w:type="dxa"/>
            <w:tcBorders>
              <w:top w:val="nil"/>
              <w:left w:val="single" w:sz="4" w:space="0" w:color="000000"/>
              <w:bottom w:val="nil"/>
              <w:right w:val="single" w:sz="4" w:space="0" w:color="000000"/>
            </w:tcBorders>
            <w:hideMark/>
          </w:tcPr>
          <w:p w14:paraId="215CDCD9" w14:textId="77777777" w:rsidR="00AB5275" w:rsidRDefault="00AB5275">
            <w:pPr>
              <w:pStyle w:val="TableParagraph"/>
              <w:spacing w:line="256" w:lineRule="exact"/>
              <w:ind w:left="107"/>
              <w:rPr>
                <w:b/>
                <w:sz w:val="24"/>
                <w:lang w:val="en-US"/>
              </w:rPr>
            </w:pPr>
            <w:r>
              <w:rPr>
                <w:b/>
                <w:sz w:val="24"/>
                <w:lang w:val="en-US"/>
              </w:rPr>
              <w:t>кабинета</w:t>
            </w:r>
            <w:r>
              <w:rPr>
                <w:b/>
                <w:spacing w:val="-2"/>
                <w:sz w:val="24"/>
                <w:lang w:val="en-US"/>
              </w:rPr>
              <w:t xml:space="preserve"> </w:t>
            </w:r>
            <w:r>
              <w:rPr>
                <w:b/>
                <w:sz w:val="24"/>
                <w:lang w:val="en-US"/>
              </w:rPr>
              <w:t>и</w:t>
            </w:r>
            <w:r>
              <w:rPr>
                <w:b/>
                <w:spacing w:val="-2"/>
                <w:sz w:val="24"/>
                <w:lang w:val="en-US"/>
              </w:rPr>
              <w:t xml:space="preserve"> </w:t>
            </w:r>
            <w:r>
              <w:rPr>
                <w:b/>
                <w:sz w:val="24"/>
                <w:lang w:val="en-US"/>
              </w:rPr>
              <w:t>рабочих</w:t>
            </w:r>
            <w:r>
              <w:rPr>
                <w:b/>
                <w:spacing w:val="-1"/>
                <w:sz w:val="24"/>
                <w:lang w:val="en-US"/>
              </w:rPr>
              <w:t xml:space="preserve"> </w:t>
            </w:r>
            <w:r>
              <w:rPr>
                <w:b/>
                <w:spacing w:val="-4"/>
                <w:sz w:val="24"/>
                <w:lang w:val="en-US"/>
              </w:rPr>
              <w:t>мест</w:t>
            </w:r>
          </w:p>
        </w:tc>
        <w:tc>
          <w:tcPr>
            <w:tcW w:w="7951" w:type="dxa"/>
            <w:tcBorders>
              <w:top w:val="nil"/>
              <w:left w:val="single" w:sz="4" w:space="0" w:color="000000"/>
              <w:bottom w:val="nil"/>
              <w:right w:val="single" w:sz="4" w:space="0" w:color="000000"/>
            </w:tcBorders>
            <w:hideMark/>
          </w:tcPr>
          <w:p w14:paraId="02912BF4" w14:textId="77777777" w:rsidR="00AB5275" w:rsidRPr="00AB5275" w:rsidRDefault="00AB5275">
            <w:pPr>
              <w:pStyle w:val="TableParagraph"/>
              <w:spacing w:before="1" w:line="255" w:lineRule="exact"/>
              <w:ind w:left="105"/>
              <w:rPr>
                <w:sz w:val="24"/>
              </w:rPr>
            </w:pPr>
            <w:r w:rsidRPr="00AB5275">
              <w:rPr>
                <w:sz w:val="24"/>
              </w:rPr>
              <w:t>оборудованию.</w:t>
            </w:r>
            <w:r w:rsidRPr="00AB5275">
              <w:rPr>
                <w:spacing w:val="-2"/>
                <w:sz w:val="24"/>
              </w:rPr>
              <w:t xml:space="preserve"> </w:t>
            </w:r>
            <w:r w:rsidRPr="00AB5275">
              <w:rPr>
                <w:sz w:val="24"/>
              </w:rPr>
              <w:t>Инструкции</w:t>
            </w:r>
            <w:r w:rsidRPr="00AB5275">
              <w:rPr>
                <w:spacing w:val="-1"/>
                <w:sz w:val="24"/>
              </w:rPr>
              <w:t xml:space="preserve"> </w:t>
            </w:r>
            <w:r w:rsidRPr="00AB5275">
              <w:rPr>
                <w:sz w:val="24"/>
              </w:rPr>
              <w:t>по</w:t>
            </w:r>
            <w:r w:rsidRPr="00AB5275">
              <w:rPr>
                <w:spacing w:val="-5"/>
                <w:sz w:val="24"/>
              </w:rPr>
              <w:t xml:space="preserve"> </w:t>
            </w:r>
            <w:r w:rsidRPr="00AB5275">
              <w:rPr>
                <w:sz w:val="24"/>
              </w:rPr>
              <w:t>технике</w:t>
            </w:r>
            <w:r w:rsidRPr="00AB5275">
              <w:rPr>
                <w:spacing w:val="-2"/>
                <w:sz w:val="24"/>
              </w:rPr>
              <w:t xml:space="preserve"> </w:t>
            </w:r>
            <w:r w:rsidRPr="00AB5275">
              <w:rPr>
                <w:sz w:val="24"/>
              </w:rPr>
              <w:t>безопасности</w:t>
            </w:r>
            <w:r w:rsidRPr="00AB5275">
              <w:rPr>
                <w:spacing w:val="-1"/>
                <w:sz w:val="24"/>
              </w:rPr>
              <w:t xml:space="preserve"> </w:t>
            </w:r>
            <w:r w:rsidRPr="00AB5275">
              <w:rPr>
                <w:sz w:val="24"/>
              </w:rPr>
              <w:t>при</w:t>
            </w:r>
            <w:r w:rsidRPr="00AB5275">
              <w:rPr>
                <w:spacing w:val="-1"/>
                <w:sz w:val="24"/>
              </w:rPr>
              <w:t xml:space="preserve"> </w:t>
            </w:r>
            <w:r w:rsidRPr="00AB5275">
              <w:rPr>
                <w:sz w:val="24"/>
              </w:rPr>
              <w:t>работе</w:t>
            </w:r>
            <w:r w:rsidRPr="00AB5275">
              <w:rPr>
                <w:spacing w:val="-2"/>
                <w:sz w:val="24"/>
              </w:rPr>
              <w:t xml:space="preserve"> </w:t>
            </w:r>
            <w:r w:rsidRPr="00AB5275">
              <w:rPr>
                <w:spacing w:val="-10"/>
                <w:sz w:val="24"/>
              </w:rPr>
              <w:t>с</w:t>
            </w:r>
          </w:p>
        </w:tc>
        <w:tc>
          <w:tcPr>
            <w:tcW w:w="933" w:type="dxa"/>
            <w:tcBorders>
              <w:top w:val="nil"/>
              <w:left w:val="single" w:sz="4" w:space="0" w:color="000000"/>
              <w:bottom w:val="nil"/>
              <w:right w:val="single" w:sz="4" w:space="0" w:color="000000"/>
            </w:tcBorders>
          </w:tcPr>
          <w:p w14:paraId="164FEF2F"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139792C1" w14:textId="77777777" w:rsidR="00AB5275" w:rsidRDefault="00AB5275">
            <w:pPr>
              <w:pStyle w:val="TableParagraph"/>
              <w:spacing w:line="256" w:lineRule="exact"/>
              <w:ind w:left="108"/>
              <w:rPr>
                <w:sz w:val="24"/>
                <w:lang w:val="en-US"/>
              </w:rPr>
            </w:pPr>
            <w:r>
              <w:rPr>
                <w:spacing w:val="-2"/>
                <w:sz w:val="24"/>
                <w:lang w:val="en-US"/>
              </w:rPr>
              <w:t>ЛР13-</w:t>
            </w:r>
            <w:r>
              <w:rPr>
                <w:spacing w:val="-4"/>
                <w:sz w:val="24"/>
                <w:lang w:val="en-US"/>
              </w:rPr>
              <w:t>ЛР27</w:t>
            </w:r>
          </w:p>
        </w:tc>
      </w:tr>
      <w:tr w:rsidR="00AB5275" w14:paraId="3A120DC4" w14:textId="77777777" w:rsidTr="00AB5275">
        <w:trPr>
          <w:trHeight w:val="281"/>
        </w:trPr>
        <w:tc>
          <w:tcPr>
            <w:tcW w:w="3492" w:type="dxa"/>
            <w:tcBorders>
              <w:top w:val="nil"/>
              <w:left w:val="single" w:sz="4" w:space="0" w:color="000000"/>
              <w:bottom w:val="nil"/>
              <w:right w:val="single" w:sz="4" w:space="0" w:color="000000"/>
            </w:tcBorders>
            <w:hideMark/>
          </w:tcPr>
          <w:p w14:paraId="5F570420" w14:textId="77777777" w:rsidR="00AB5275" w:rsidRDefault="00AB5275">
            <w:pPr>
              <w:pStyle w:val="TableParagraph"/>
              <w:spacing w:line="262" w:lineRule="exact"/>
              <w:ind w:left="107"/>
              <w:rPr>
                <w:b/>
                <w:sz w:val="24"/>
                <w:lang w:val="en-US"/>
              </w:rPr>
            </w:pPr>
            <w:r>
              <w:rPr>
                <w:b/>
                <w:spacing w:val="-2"/>
                <w:sz w:val="24"/>
                <w:lang w:val="en-US"/>
              </w:rPr>
              <w:t>мастера</w:t>
            </w:r>
          </w:p>
        </w:tc>
        <w:tc>
          <w:tcPr>
            <w:tcW w:w="7951" w:type="dxa"/>
            <w:tcBorders>
              <w:top w:val="nil"/>
              <w:left w:val="single" w:sz="4" w:space="0" w:color="000000"/>
              <w:bottom w:val="nil"/>
              <w:right w:val="single" w:sz="4" w:space="0" w:color="000000"/>
            </w:tcBorders>
            <w:hideMark/>
          </w:tcPr>
          <w:p w14:paraId="28463B09" w14:textId="77777777" w:rsidR="00AB5275" w:rsidRDefault="00AB5275">
            <w:pPr>
              <w:pStyle w:val="TableParagraph"/>
              <w:spacing w:before="1" w:line="261" w:lineRule="exact"/>
              <w:ind w:left="105"/>
              <w:rPr>
                <w:sz w:val="24"/>
                <w:lang w:val="en-US"/>
              </w:rPr>
            </w:pPr>
            <w:r>
              <w:rPr>
                <w:spacing w:val="-2"/>
                <w:sz w:val="24"/>
                <w:lang w:val="en-US"/>
              </w:rPr>
              <w:t>оборудованием.</w:t>
            </w:r>
          </w:p>
        </w:tc>
        <w:tc>
          <w:tcPr>
            <w:tcW w:w="933" w:type="dxa"/>
            <w:tcBorders>
              <w:top w:val="nil"/>
              <w:left w:val="single" w:sz="4" w:space="0" w:color="000000"/>
              <w:bottom w:val="nil"/>
              <w:right w:val="single" w:sz="4" w:space="0" w:color="000000"/>
            </w:tcBorders>
          </w:tcPr>
          <w:p w14:paraId="295381F7"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03ADB554" w14:textId="77777777" w:rsidR="00AB5275" w:rsidRDefault="00AB5275">
            <w:pPr>
              <w:pStyle w:val="TableParagraph"/>
              <w:rPr>
                <w:sz w:val="20"/>
                <w:lang w:val="en-US"/>
              </w:rPr>
            </w:pPr>
          </w:p>
        </w:tc>
      </w:tr>
      <w:tr w:rsidR="00AB5275" w14:paraId="4D8E55B1" w14:textId="77777777" w:rsidTr="00AB5275">
        <w:trPr>
          <w:trHeight w:val="276"/>
        </w:trPr>
        <w:tc>
          <w:tcPr>
            <w:tcW w:w="3492" w:type="dxa"/>
            <w:tcBorders>
              <w:top w:val="nil"/>
              <w:left w:val="single" w:sz="4" w:space="0" w:color="000000"/>
              <w:bottom w:val="nil"/>
              <w:right w:val="single" w:sz="4" w:space="0" w:color="000000"/>
            </w:tcBorders>
          </w:tcPr>
          <w:p w14:paraId="61A6DF29"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59CC0242" w14:textId="77777777" w:rsidR="00AB5275" w:rsidRPr="00AB5275" w:rsidRDefault="00AB5275">
            <w:pPr>
              <w:pStyle w:val="TableParagraph"/>
              <w:spacing w:line="256" w:lineRule="exact"/>
              <w:ind w:left="105"/>
              <w:rPr>
                <w:sz w:val="24"/>
              </w:rPr>
            </w:pPr>
            <w:r w:rsidRPr="00AB5275">
              <w:rPr>
                <w:sz w:val="24"/>
              </w:rPr>
              <w:t>Требования</w:t>
            </w:r>
            <w:r w:rsidRPr="00AB5275">
              <w:rPr>
                <w:spacing w:val="-4"/>
                <w:sz w:val="24"/>
              </w:rPr>
              <w:t xml:space="preserve"> </w:t>
            </w:r>
            <w:r w:rsidRPr="00AB5275">
              <w:rPr>
                <w:sz w:val="24"/>
              </w:rPr>
              <w:t>и</w:t>
            </w:r>
            <w:r w:rsidRPr="00AB5275">
              <w:rPr>
                <w:spacing w:val="-1"/>
                <w:sz w:val="24"/>
              </w:rPr>
              <w:t xml:space="preserve"> </w:t>
            </w:r>
            <w:r w:rsidRPr="00AB5275">
              <w:rPr>
                <w:sz w:val="24"/>
              </w:rPr>
              <w:t>санитарные</w:t>
            </w:r>
            <w:r w:rsidRPr="00AB5275">
              <w:rPr>
                <w:spacing w:val="-2"/>
                <w:sz w:val="24"/>
              </w:rPr>
              <w:t xml:space="preserve"> </w:t>
            </w:r>
            <w:r w:rsidRPr="00AB5275">
              <w:rPr>
                <w:sz w:val="24"/>
              </w:rPr>
              <w:t>нормы</w:t>
            </w:r>
            <w:r w:rsidRPr="00AB5275">
              <w:rPr>
                <w:spacing w:val="-2"/>
                <w:sz w:val="24"/>
              </w:rPr>
              <w:t xml:space="preserve"> </w:t>
            </w:r>
            <w:r w:rsidRPr="00AB5275">
              <w:rPr>
                <w:sz w:val="24"/>
              </w:rPr>
              <w:t>к</w:t>
            </w:r>
            <w:r w:rsidRPr="00AB5275">
              <w:rPr>
                <w:spacing w:val="-1"/>
                <w:sz w:val="24"/>
              </w:rPr>
              <w:t xml:space="preserve"> </w:t>
            </w:r>
            <w:r w:rsidRPr="00AB5275">
              <w:rPr>
                <w:sz w:val="24"/>
              </w:rPr>
              <w:t>рабочим</w:t>
            </w:r>
            <w:r w:rsidRPr="00AB5275">
              <w:rPr>
                <w:spacing w:val="-2"/>
                <w:sz w:val="24"/>
              </w:rPr>
              <w:t xml:space="preserve"> </w:t>
            </w:r>
            <w:r w:rsidRPr="00AB5275">
              <w:rPr>
                <w:sz w:val="24"/>
              </w:rPr>
              <w:t>местам,</w:t>
            </w:r>
            <w:r w:rsidRPr="00AB5275">
              <w:rPr>
                <w:spacing w:val="-2"/>
                <w:sz w:val="24"/>
              </w:rPr>
              <w:t xml:space="preserve"> </w:t>
            </w:r>
            <w:r w:rsidRPr="00AB5275">
              <w:rPr>
                <w:sz w:val="24"/>
              </w:rPr>
              <w:t>личная</w:t>
            </w:r>
            <w:r w:rsidRPr="00AB5275">
              <w:rPr>
                <w:spacing w:val="-1"/>
                <w:sz w:val="24"/>
              </w:rPr>
              <w:t xml:space="preserve"> </w:t>
            </w:r>
            <w:r w:rsidRPr="00AB5275">
              <w:rPr>
                <w:spacing w:val="-2"/>
                <w:sz w:val="24"/>
              </w:rPr>
              <w:t>гигиена</w:t>
            </w:r>
          </w:p>
        </w:tc>
        <w:tc>
          <w:tcPr>
            <w:tcW w:w="933" w:type="dxa"/>
            <w:tcBorders>
              <w:top w:val="nil"/>
              <w:left w:val="single" w:sz="4" w:space="0" w:color="000000"/>
              <w:bottom w:val="nil"/>
              <w:right w:val="single" w:sz="4" w:space="0" w:color="000000"/>
            </w:tcBorders>
          </w:tcPr>
          <w:p w14:paraId="027F7A11"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6F7A9AB7" w14:textId="77777777" w:rsidR="00AB5275" w:rsidRPr="00AB5275" w:rsidRDefault="00AB5275">
            <w:pPr>
              <w:pStyle w:val="TableParagraph"/>
              <w:rPr>
                <w:sz w:val="20"/>
              </w:rPr>
            </w:pPr>
          </w:p>
        </w:tc>
      </w:tr>
      <w:tr w:rsidR="00AB5275" w14:paraId="04970A87" w14:textId="77777777" w:rsidTr="00AB5275">
        <w:trPr>
          <w:trHeight w:val="275"/>
        </w:trPr>
        <w:tc>
          <w:tcPr>
            <w:tcW w:w="3492" w:type="dxa"/>
            <w:tcBorders>
              <w:top w:val="nil"/>
              <w:left w:val="single" w:sz="4" w:space="0" w:color="000000"/>
              <w:bottom w:val="nil"/>
              <w:right w:val="single" w:sz="4" w:space="0" w:color="000000"/>
            </w:tcBorders>
          </w:tcPr>
          <w:p w14:paraId="687A57C4"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3885ECB2" w14:textId="77777777" w:rsidR="00AB5275" w:rsidRPr="00AB5275" w:rsidRDefault="00AB5275">
            <w:pPr>
              <w:pStyle w:val="TableParagraph"/>
              <w:spacing w:line="256" w:lineRule="exact"/>
              <w:ind w:left="105"/>
              <w:rPr>
                <w:sz w:val="24"/>
              </w:rPr>
            </w:pPr>
            <w:r w:rsidRPr="00AB5275">
              <w:rPr>
                <w:sz w:val="24"/>
              </w:rPr>
              <w:t>мастера</w:t>
            </w:r>
            <w:r w:rsidRPr="00AB5275">
              <w:rPr>
                <w:spacing w:val="-3"/>
                <w:sz w:val="24"/>
              </w:rPr>
              <w:t xml:space="preserve"> </w:t>
            </w:r>
            <w:r w:rsidRPr="00AB5275">
              <w:rPr>
                <w:sz w:val="24"/>
              </w:rPr>
              <w:t>по</w:t>
            </w:r>
            <w:r w:rsidRPr="00AB5275">
              <w:rPr>
                <w:spacing w:val="-2"/>
                <w:sz w:val="24"/>
              </w:rPr>
              <w:t xml:space="preserve"> </w:t>
            </w:r>
            <w:r w:rsidRPr="00AB5275">
              <w:rPr>
                <w:sz w:val="24"/>
              </w:rPr>
              <w:t>коррекции тела.</w:t>
            </w:r>
            <w:r w:rsidRPr="00AB5275">
              <w:rPr>
                <w:spacing w:val="-2"/>
                <w:sz w:val="24"/>
              </w:rPr>
              <w:t xml:space="preserve"> </w:t>
            </w:r>
            <w:r w:rsidRPr="00AB5275">
              <w:rPr>
                <w:sz w:val="24"/>
              </w:rPr>
              <w:t>Проведение</w:t>
            </w:r>
            <w:r w:rsidRPr="00AB5275">
              <w:rPr>
                <w:spacing w:val="-2"/>
                <w:sz w:val="24"/>
              </w:rPr>
              <w:t xml:space="preserve"> </w:t>
            </w:r>
            <w:r w:rsidRPr="00AB5275">
              <w:rPr>
                <w:sz w:val="24"/>
              </w:rPr>
              <w:t>контроля</w:t>
            </w:r>
            <w:r w:rsidRPr="00AB5275">
              <w:rPr>
                <w:spacing w:val="-2"/>
                <w:sz w:val="24"/>
              </w:rPr>
              <w:t xml:space="preserve"> </w:t>
            </w:r>
            <w:r w:rsidRPr="00AB5275">
              <w:rPr>
                <w:sz w:val="24"/>
              </w:rPr>
              <w:t xml:space="preserve">безопасности </w:t>
            </w:r>
            <w:r w:rsidRPr="00AB5275">
              <w:rPr>
                <w:spacing w:val="-10"/>
                <w:sz w:val="24"/>
              </w:rPr>
              <w:t>и</w:t>
            </w:r>
          </w:p>
        </w:tc>
        <w:tc>
          <w:tcPr>
            <w:tcW w:w="933" w:type="dxa"/>
            <w:tcBorders>
              <w:top w:val="nil"/>
              <w:left w:val="single" w:sz="4" w:space="0" w:color="000000"/>
              <w:bottom w:val="nil"/>
              <w:right w:val="single" w:sz="4" w:space="0" w:color="000000"/>
            </w:tcBorders>
          </w:tcPr>
          <w:p w14:paraId="04D63120"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28273E8A" w14:textId="77777777" w:rsidR="00AB5275" w:rsidRPr="00AB5275" w:rsidRDefault="00AB5275">
            <w:pPr>
              <w:pStyle w:val="TableParagraph"/>
              <w:rPr>
                <w:sz w:val="20"/>
              </w:rPr>
            </w:pPr>
          </w:p>
        </w:tc>
      </w:tr>
      <w:tr w:rsidR="00AB5275" w14:paraId="415A7A92"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317BA114"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6EDF5368" w14:textId="77777777" w:rsidR="00AB5275" w:rsidRPr="00AB5275" w:rsidRDefault="00AB5275">
            <w:pPr>
              <w:pStyle w:val="TableParagraph"/>
              <w:spacing w:line="252" w:lineRule="exact"/>
              <w:ind w:left="105"/>
              <w:rPr>
                <w:sz w:val="24"/>
              </w:rPr>
            </w:pPr>
            <w:r w:rsidRPr="00AB5275">
              <w:rPr>
                <w:sz w:val="24"/>
              </w:rPr>
              <w:t>обработки</w:t>
            </w:r>
            <w:r w:rsidRPr="00AB5275">
              <w:rPr>
                <w:spacing w:val="-2"/>
                <w:sz w:val="24"/>
              </w:rPr>
              <w:t xml:space="preserve"> </w:t>
            </w:r>
            <w:r w:rsidRPr="00AB5275">
              <w:rPr>
                <w:sz w:val="24"/>
              </w:rPr>
              <w:t>контактной</w:t>
            </w:r>
            <w:r w:rsidRPr="00AB5275">
              <w:rPr>
                <w:spacing w:val="-3"/>
                <w:sz w:val="24"/>
              </w:rPr>
              <w:t xml:space="preserve"> </w:t>
            </w:r>
            <w:r w:rsidRPr="00AB5275">
              <w:rPr>
                <w:sz w:val="24"/>
              </w:rPr>
              <w:t>зоны</w:t>
            </w:r>
            <w:r w:rsidRPr="00AB5275">
              <w:rPr>
                <w:spacing w:val="-3"/>
                <w:sz w:val="24"/>
              </w:rPr>
              <w:t xml:space="preserve"> </w:t>
            </w:r>
            <w:r w:rsidRPr="00AB5275">
              <w:rPr>
                <w:sz w:val="24"/>
              </w:rPr>
              <w:t>при</w:t>
            </w:r>
            <w:r w:rsidRPr="00AB5275">
              <w:rPr>
                <w:spacing w:val="-1"/>
                <w:sz w:val="24"/>
              </w:rPr>
              <w:t xml:space="preserve"> </w:t>
            </w:r>
            <w:r w:rsidRPr="00AB5275">
              <w:rPr>
                <w:sz w:val="24"/>
              </w:rPr>
              <w:t>оказании</w:t>
            </w:r>
            <w:r w:rsidRPr="00AB5275">
              <w:rPr>
                <w:spacing w:val="-1"/>
                <w:sz w:val="24"/>
              </w:rPr>
              <w:t xml:space="preserve"> </w:t>
            </w:r>
            <w:r w:rsidRPr="00AB5275">
              <w:rPr>
                <w:spacing w:val="-2"/>
                <w:sz w:val="24"/>
              </w:rPr>
              <w:t>работ.</w:t>
            </w:r>
          </w:p>
        </w:tc>
        <w:tc>
          <w:tcPr>
            <w:tcW w:w="933" w:type="dxa"/>
            <w:tcBorders>
              <w:top w:val="nil"/>
              <w:left w:val="single" w:sz="4" w:space="0" w:color="000000"/>
              <w:bottom w:val="single" w:sz="4" w:space="0" w:color="000000"/>
              <w:right w:val="single" w:sz="4" w:space="0" w:color="000000"/>
            </w:tcBorders>
          </w:tcPr>
          <w:p w14:paraId="088FA024" w14:textId="77777777" w:rsidR="00AB5275" w:rsidRPr="00AB5275" w:rsidRDefault="00AB5275">
            <w:pPr>
              <w:pStyle w:val="TableParagraph"/>
              <w:rPr>
                <w:sz w:val="20"/>
              </w:rPr>
            </w:pPr>
          </w:p>
        </w:tc>
        <w:tc>
          <w:tcPr>
            <w:tcW w:w="1900" w:type="dxa"/>
            <w:tcBorders>
              <w:top w:val="nil"/>
              <w:left w:val="single" w:sz="4" w:space="0" w:color="000000"/>
              <w:bottom w:val="single" w:sz="4" w:space="0" w:color="000000"/>
              <w:right w:val="single" w:sz="4" w:space="0" w:color="000000"/>
            </w:tcBorders>
          </w:tcPr>
          <w:p w14:paraId="08FF332A" w14:textId="77777777" w:rsidR="00AB5275" w:rsidRPr="00AB5275" w:rsidRDefault="00AB5275">
            <w:pPr>
              <w:pStyle w:val="TableParagraph"/>
              <w:rPr>
                <w:sz w:val="20"/>
              </w:rPr>
            </w:pPr>
          </w:p>
        </w:tc>
      </w:tr>
      <w:tr w:rsidR="00AB5275" w14:paraId="56A2E324"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471D023D" w14:textId="77777777" w:rsidR="00AB5275" w:rsidRDefault="00AB5275">
            <w:pPr>
              <w:pStyle w:val="TableParagraph"/>
              <w:spacing w:line="256" w:lineRule="exact"/>
              <w:ind w:left="107"/>
              <w:rPr>
                <w:b/>
                <w:sz w:val="24"/>
                <w:lang w:val="en-US"/>
              </w:rPr>
            </w:pPr>
            <w:r>
              <w:rPr>
                <w:b/>
                <w:sz w:val="24"/>
                <w:lang w:val="en-US"/>
              </w:rPr>
              <w:t>Тема</w:t>
            </w:r>
            <w:r>
              <w:rPr>
                <w:b/>
                <w:spacing w:val="-3"/>
                <w:sz w:val="24"/>
                <w:lang w:val="en-US"/>
              </w:rPr>
              <w:t xml:space="preserve"> </w:t>
            </w:r>
            <w:r>
              <w:rPr>
                <w:b/>
                <w:sz w:val="24"/>
                <w:lang w:val="en-US"/>
              </w:rPr>
              <w:t>4.</w:t>
            </w:r>
            <w:r>
              <w:rPr>
                <w:b/>
                <w:spacing w:val="-1"/>
                <w:sz w:val="24"/>
                <w:lang w:val="en-US"/>
              </w:rPr>
              <w:t xml:space="preserve"> </w:t>
            </w:r>
            <w:r>
              <w:rPr>
                <w:b/>
                <w:spacing w:val="-2"/>
                <w:sz w:val="24"/>
                <w:lang w:val="en-US"/>
              </w:rPr>
              <w:t>Гигиенические</w:t>
            </w:r>
          </w:p>
        </w:tc>
        <w:tc>
          <w:tcPr>
            <w:tcW w:w="7951" w:type="dxa"/>
            <w:tcBorders>
              <w:top w:val="single" w:sz="4" w:space="0" w:color="000000"/>
              <w:left w:val="single" w:sz="4" w:space="0" w:color="000000"/>
              <w:bottom w:val="single" w:sz="4" w:space="0" w:color="000000"/>
              <w:right w:val="single" w:sz="4" w:space="0" w:color="000000"/>
            </w:tcBorders>
            <w:hideMark/>
          </w:tcPr>
          <w:p w14:paraId="3EEBB7C6"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73F60A0F" w14:textId="77777777" w:rsidR="00AB5275" w:rsidRDefault="00AB5275">
            <w:pPr>
              <w:pStyle w:val="TableParagraph"/>
              <w:spacing w:line="256" w:lineRule="exact"/>
              <w:ind w:left="8"/>
              <w:jc w:val="center"/>
              <w:rPr>
                <w:b/>
                <w:sz w:val="24"/>
                <w:lang w:val="en-US"/>
              </w:rPr>
            </w:pPr>
            <w:r>
              <w:rPr>
                <w:b/>
                <w:spacing w:val="-5"/>
                <w:sz w:val="24"/>
                <w:lang w:val="en-US"/>
              </w:rPr>
              <w:t>28</w:t>
            </w:r>
          </w:p>
        </w:tc>
        <w:tc>
          <w:tcPr>
            <w:tcW w:w="1900" w:type="dxa"/>
            <w:tcBorders>
              <w:top w:val="single" w:sz="4" w:space="0" w:color="000000"/>
              <w:left w:val="single" w:sz="4" w:space="0" w:color="000000"/>
              <w:bottom w:val="nil"/>
              <w:right w:val="single" w:sz="4" w:space="0" w:color="000000"/>
            </w:tcBorders>
            <w:hideMark/>
          </w:tcPr>
          <w:p w14:paraId="40ECC734"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233F50D9" w14:textId="77777777" w:rsidTr="00AB5275">
        <w:trPr>
          <w:trHeight w:val="275"/>
        </w:trPr>
        <w:tc>
          <w:tcPr>
            <w:tcW w:w="3492" w:type="dxa"/>
            <w:tcBorders>
              <w:top w:val="nil"/>
              <w:left w:val="single" w:sz="4" w:space="0" w:color="000000"/>
              <w:bottom w:val="nil"/>
              <w:right w:val="single" w:sz="4" w:space="0" w:color="000000"/>
            </w:tcBorders>
            <w:hideMark/>
          </w:tcPr>
          <w:p w14:paraId="41F0C055" w14:textId="77777777" w:rsidR="00AB5275" w:rsidRDefault="00AB5275">
            <w:pPr>
              <w:pStyle w:val="TableParagraph"/>
              <w:spacing w:line="255" w:lineRule="exact"/>
              <w:ind w:left="107"/>
              <w:rPr>
                <w:b/>
                <w:sz w:val="24"/>
                <w:lang w:val="en-US"/>
              </w:rPr>
            </w:pPr>
            <w:r>
              <w:rPr>
                <w:b/>
                <w:sz w:val="24"/>
                <w:lang w:val="en-US"/>
              </w:rPr>
              <w:t>основы</w:t>
            </w:r>
            <w:r>
              <w:rPr>
                <w:b/>
                <w:spacing w:val="-4"/>
                <w:sz w:val="24"/>
                <w:lang w:val="en-US"/>
              </w:rPr>
              <w:t xml:space="preserve"> </w:t>
            </w:r>
            <w:r>
              <w:rPr>
                <w:b/>
                <w:sz w:val="24"/>
                <w:lang w:val="en-US"/>
              </w:rPr>
              <w:t>коррекции</w:t>
            </w:r>
            <w:r>
              <w:rPr>
                <w:b/>
                <w:spacing w:val="-2"/>
                <w:sz w:val="24"/>
                <w:lang w:val="en-US"/>
              </w:rPr>
              <w:t xml:space="preserve"> </w:t>
            </w:r>
            <w:r>
              <w:rPr>
                <w:b/>
                <w:spacing w:val="-4"/>
                <w:sz w:val="24"/>
                <w:lang w:val="en-US"/>
              </w:rPr>
              <w:t>тела.</w:t>
            </w:r>
          </w:p>
        </w:tc>
        <w:tc>
          <w:tcPr>
            <w:tcW w:w="7951" w:type="dxa"/>
            <w:tcBorders>
              <w:top w:val="single" w:sz="4" w:space="0" w:color="000000"/>
              <w:left w:val="single" w:sz="4" w:space="0" w:color="000000"/>
              <w:bottom w:val="nil"/>
              <w:right w:val="single" w:sz="4" w:space="0" w:color="000000"/>
            </w:tcBorders>
            <w:hideMark/>
          </w:tcPr>
          <w:p w14:paraId="4C0F5811" w14:textId="77777777" w:rsidR="00AB5275" w:rsidRDefault="00AB5275">
            <w:pPr>
              <w:pStyle w:val="TableParagraph"/>
              <w:spacing w:line="255" w:lineRule="exact"/>
              <w:ind w:left="105"/>
              <w:rPr>
                <w:sz w:val="24"/>
                <w:lang w:val="en-US"/>
              </w:rPr>
            </w:pPr>
            <w:r w:rsidRPr="00AB5275">
              <w:rPr>
                <w:sz w:val="24"/>
              </w:rPr>
              <w:t>Основной</w:t>
            </w:r>
            <w:r w:rsidRPr="00AB5275">
              <w:rPr>
                <w:spacing w:val="-3"/>
                <w:sz w:val="24"/>
              </w:rPr>
              <w:t xml:space="preserve"> </w:t>
            </w:r>
            <w:r w:rsidRPr="00AB5275">
              <w:rPr>
                <w:sz w:val="24"/>
              </w:rPr>
              <w:t>инструмент</w:t>
            </w:r>
            <w:r w:rsidRPr="00AB5275">
              <w:rPr>
                <w:spacing w:val="-4"/>
                <w:sz w:val="24"/>
              </w:rPr>
              <w:t xml:space="preserve"> </w:t>
            </w:r>
            <w:r w:rsidRPr="00AB5275">
              <w:rPr>
                <w:sz w:val="24"/>
              </w:rPr>
              <w:t>мастера</w:t>
            </w:r>
            <w:r w:rsidRPr="00AB5275">
              <w:rPr>
                <w:spacing w:val="-3"/>
                <w:sz w:val="24"/>
              </w:rPr>
              <w:t xml:space="preserve"> </w:t>
            </w:r>
            <w:r w:rsidRPr="00AB5275">
              <w:rPr>
                <w:sz w:val="24"/>
              </w:rPr>
              <w:t>по</w:t>
            </w:r>
            <w:r w:rsidRPr="00AB5275">
              <w:rPr>
                <w:spacing w:val="-1"/>
                <w:sz w:val="24"/>
              </w:rPr>
              <w:t xml:space="preserve"> </w:t>
            </w:r>
            <w:r w:rsidRPr="00AB5275">
              <w:rPr>
                <w:sz w:val="24"/>
              </w:rPr>
              <w:t>коррекции</w:t>
            </w:r>
            <w:r w:rsidRPr="00AB5275">
              <w:rPr>
                <w:spacing w:val="-1"/>
                <w:sz w:val="24"/>
              </w:rPr>
              <w:t xml:space="preserve"> </w:t>
            </w:r>
            <w:r w:rsidRPr="00AB5275">
              <w:rPr>
                <w:sz w:val="24"/>
              </w:rPr>
              <w:t>тела.</w:t>
            </w:r>
            <w:r w:rsidRPr="00AB5275">
              <w:rPr>
                <w:spacing w:val="-2"/>
                <w:sz w:val="24"/>
              </w:rPr>
              <w:t xml:space="preserve"> </w:t>
            </w:r>
            <w:r>
              <w:rPr>
                <w:sz w:val="24"/>
                <w:lang w:val="en-US"/>
              </w:rPr>
              <w:t>Аппарат</w:t>
            </w:r>
            <w:r>
              <w:rPr>
                <w:spacing w:val="-1"/>
                <w:sz w:val="24"/>
                <w:lang w:val="en-US"/>
              </w:rPr>
              <w:t xml:space="preserve"> </w:t>
            </w:r>
            <w:r>
              <w:rPr>
                <w:spacing w:val="-2"/>
                <w:sz w:val="24"/>
                <w:lang w:val="en-US"/>
              </w:rPr>
              <w:t>вакуумно-</w:t>
            </w:r>
          </w:p>
        </w:tc>
        <w:tc>
          <w:tcPr>
            <w:tcW w:w="933" w:type="dxa"/>
            <w:tcBorders>
              <w:top w:val="single" w:sz="4" w:space="0" w:color="000000"/>
              <w:left w:val="single" w:sz="4" w:space="0" w:color="000000"/>
              <w:bottom w:val="nil"/>
              <w:right w:val="single" w:sz="4" w:space="0" w:color="000000"/>
            </w:tcBorders>
            <w:hideMark/>
          </w:tcPr>
          <w:p w14:paraId="03B26031" w14:textId="77777777" w:rsidR="00AB5275" w:rsidRDefault="00AB5275">
            <w:pPr>
              <w:pStyle w:val="TableParagraph"/>
              <w:spacing w:line="255"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hideMark/>
          </w:tcPr>
          <w:p w14:paraId="6D20ED5F"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669D653D" w14:textId="77777777" w:rsidTr="00AB5275">
        <w:trPr>
          <w:trHeight w:val="276"/>
        </w:trPr>
        <w:tc>
          <w:tcPr>
            <w:tcW w:w="3492" w:type="dxa"/>
            <w:tcBorders>
              <w:top w:val="nil"/>
              <w:left w:val="single" w:sz="4" w:space="0" w:color="000000"/>
              <w:bottom w:val="nil"/>
              <w:right w:val="single" w:sz="4" w:space="0" w:color="000000"/>
            </w:tcBorders>
            <w:hideMark/>
          </w:tcPr>
          <w:p w14:paraId="4F0D47B5" w14:textId="77777777" w:rsidR="00AB5275" w:rsidRDefault="00AB5275">
            <w:pPr>
              <w:pStyle w:val="TableParagraph"/>
              <w:spacing w:line="256" w:lineRule="exact"/>
              <w:ind w:left="107"/>
              <w:rPr>
                <w:b/>
                <w:sz w:val="24"/>
                <w:lang w:val="en-US"/>
              </w:rPr>
            </w:pPr>
            <w:r>
              <w:rPr>
                <w:b/>
                <w:sz w:val="24"/>
                <w:lang w:val="en-US"/>
              </w:rPr>
              <w:t>Системы</w:t>
            </w:r>
            <w:r>
              <w:rPr>
                <w:b/>
                <w:spacing w:val="-6"/>
                <w:sz w:val="24"/>
                <w:lang w:val="en-US"/>
              </w:rPr>
              <w:t xml:space="preserve"> </w:t>
            </w:r>
            <w:r>
              <w:rPr>
                <w:b/>
                <w:spacing w:val="-2"/>
                <w:sz w:val="24"/>
                <w:lang w:val="en-US"/>
              </w:rPr>
              <w:t>технологий</w:t>
            </w:r>
          </w:p>
        </w:tc>
        <w:tc>
          <w:tcPr>
            <w:tcW w:w="7951" w:type="dxa"/>
            <w:tcBorders>
              <w:top w:val="nil"/>
              <w:left w:val="single" w:sz="4" w:space="0" w:color="000000"/>
              <w:bottom w:val="nil"/>
              <w:right w:val="single" w:sz="4" w:space="0" w:color="000000"/>
            </w:tcBorders>
            <w:hideMark/>
          </w:tcPr>
          <w:p w14:paraId="4B84D168" w14:textId="77777777" w:rsidR="00AB5275" w:rsidRPr="00AB5275" w:rsidRDefault="00AB5275">
            <w:pPr>
              <w:pStyle w:val="TableParagraph"/>
              <w:spacing w:line="256" w:lineRule="exact"/>
              <w:ind w:left="105"/>
              <w:rPr>
                <w:sz w:val="24"/>
              </w:rPr>
            </w:pPr>
            <w:r w:rsidRPr="00AB5275">
              <w:rPr>
                <w:sz w:val="24"/>
              </w:rPr>
              <w:t>роликовый.</w:t>
            </w:r>
            <w:r w:rsidRPr="00AB5275">
              <w:rPr>
                <w:spacing w:val="-2"/>
                <w:sz w:val="24"/>
              </w:rPr>
              <w:t xml:space="preserve"> </w:t>
            </w:r>
            <w:r w:rsidRPr="00AB5275">
              <w:rPr>
                <w:sz w:val="24"/>
              </w:rPr>
              <w:t>Руки</w:t>
            </w:r>
            <w:r w:rsidRPr="00AB5275">
              <w:rPr>
                <w:spacing w:val="-4"/>
                <w:sz w:val="24"/>
              </w:rPr>
              <w:t xml:space="preserve"> </w:t>
            </w:r>
            <w:r w:rsidRPr="00AB5275">
              <w:rPr>
                <w:sz w:val="24"/>
              </w:rPr>
              <w:t>как</w:t>
            </w:r>
            <w:r w:rsidRPr="00AB5275">
              <w:rPr>
                <w:spacing w:val="-1"/>
                <w:sz w:val="24"/>
              </w:rPr>
              <w:t xml:space="preserve"> </w:t>
            </w:r>
            <w:r w:rsidRPr="00AB5275">
              <w:rPr>
                <w:sz w:val="24"/>
              </w:rPr>
              <w:t xml:space="preserve">главный </w:t>
            </w:r>
            <w:r w:rsidRPr="00AB5275">
              <w:rPr>
                <w:spacing w:val="-2"/>
                <w:sz w:val="24"/>
              </w:rPr>
              <w:t>инструмент.</w:t>
            </w:r>
          </w:p>
        </w:tc>
        <w:tc>
          <w:tcPr>
            <w:tcW w:w="933" w:type="dxa"/>
            <w:tcBorders>
              <w:top w:val="nil"/>
              <w:left w:val="single" w:sz="4" w:space="0" w:color="000000"/>
              <w:bottom w:val="nil"/>
              <w:right w:val="single" w:sz="4" w:space="0" w:color="000000"/>
            </w:tcBorders>
          </w:tcPr>
          <w:p w14:paraId="416256C7"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74A7DB85" w14:textId="77777777" w:rsidR="00AB5275" w:rsidRDefault="00AB5275">
            <w:pPr>
              <w:pStyle w:val="TableParagraph"/>
              <w:spacing w:line="256" w:lineRule="exact"/>
              <w:ind w:left="108"/>
              <w:rPr>
                <w:sz w:val="24"/>
                <w:lang w:val="en-US"/>
              </w:rPr>
            </w:pPr>
            <w:r>
              <w:rPr>
                <w:spacing w:val="-2"/>
                <w:sz w:val="24"/>
                <w:lang w:val="en-US"/>
              </w:rPr>
              <w:t>ЛР13-</w:t>
            </w:r>
            <w:r>
              <w:rPr>
                <w:spacing w:val="-4"/>
                <w:sz w:val="24"/>
                <w:lang w:val="en-US"/>
              </w:rPr>
              <w:t>ЛР27</w:t>
            </w:r>
          </w:p>
        </w:tc>
      </w:tr>
      <w:tr w:rsidR="00AB5275" w14:paraId="7FF0FED0" w14:textId="77777777" w:rsidTr="00AB5275">
        <w:trPr>
          <w:trHeight w:val="276"/>
        </w:trPr>
        <w:tc>
          <w:tcPr>
            <w:tcW w:w="3492" w:type="dxa"/>
            <w:tcBorders>
              <w:top w:val="nil"/>
              <w:left w:val="single" w:sz="4" w:space="0" w:color="000000"/>
              <w:bottom w:val="nil"/>
              <w:right w:val="single" w:sz="4" w:space="0" w:color="000000"/>
            </w:tcBorders>
            <w:hideMark/>
          </w:tcPr>
          <w:p w14:paraId="3F41D2F7" w14:textId="77777777" w:rsidR="00AB5275" w:rsidRDefault="00AB5275">
            <w:pPr>
              <w:pStyle w:val="TableParagraph"/>
              <w:spacing w:line="256" w:lineRule="exact"/>
              <w:ind w:left="107"/>
              <w:rPr>
                <w:b/>
                <w:sz w:val="24"/>
                <w:lang w:val="en-US"/>
              </w:rPr>
            </w:pPr>
            <w:r>
              <w:rPr>
                <w:b/>
                <w:sz w:val="24"/>
                <w:lang w:val="en-US"/>
              </w:rPr>
              <w:t>коррекции</w:t>
            </w:r>
            <w:r>
              <w:rPr>
                <w:b/>
                <w:spacing w:val="-2"/>
                <w:sz w:val="24"/>
                <w:lang w:val="en-US"/>
              </w:rPr>
              <w:t xml:space="preserve"> </w:t>
            </w:r>
            <w:r>
              <w:rPr>
                <w:b/>
                <w:sz w:val="24"/>
                <w:lang w:val="en-US"/>
              </w:rPr>
              <w:t>тела</w:t>
            </w:r>
            <w:r>
              <w:rPr>
                <w:b/>
                <w:spacing w:val="-1"/>
                <w:sz w:val="24"/>
                <w:lang w:val="en-US"/>
              </w:rPr>
              <w:t xml:space="preserve"> </w:t>
            </w:r>
            <w:r>
              <w:rPr>
                <w:b/>
                <w:sz w:val="24"/>
                <w:lang w:val="en-US"/>
              </w:rPr>
              <w:t>и</w:t>
            </w:r>
            <w:r>
              <w:rPr>
                <w:b/>
                <w:spacing w:val="-1"/>
                <w:sz w:val="24"/>
                <w:lang w:val="en-US"/>
              </w:rPr>
              <w:t xml:space="preserve"> </w:t>
            </w:r>
            <w:r>
              <w:rPr>
                <w:b/>
                <w:spacing w:val="-5"/>
                <w:sz w:val="24"/>
                <w:lang w:val="en-US"/>
              </w:rPr>
              <w:t>их</w:t>
            </w:r>
          </w:p>
        </w:tc>
        <w:tc>
          <w:tcPr>
            <w:tcW w:w="7951" w:type="dxa"/>
            <w:tcBorders>
              <w:top w:val="nil"/>
              <w:left w:val="single" w:sz="4" w:space="0" w:color="000000"/>
              <w:bottom w:val="nil"/>
              <w:right w:val="single" w:sz="4" w:space="0" w:color="000000"/>
            </w:tcBorders>
            <w:hideMark/>
          </w:tcPr>
          <w:p w14:paraId="5B472698" w14:textId="77777777" w:rsidR="00AB5275" w:rsidRDefault="00AB5275">
            <w:pPr>
              <w:pStyle w:val="TableParagraph"/>
              <w:spacing w:line="256" w:lineRule="exact"/>
              <w:ind w:left="105"/>
              <w:rPr>
                <w:sz w:val="24"/>
                <w:lang w:val="en-US"/>
              </w:rPr>
            </w:pPr>
            <w:r w:rsidRPr="00AB5275">
              <w:rPr>
                <w:sz w:val="24"/>
              </w:rPr>
              <w:t>Гимнастика</w:t>
            </w:r>
            <w:r w:rsidRPr="00AB5275">
              <w:rPr>
                <w:spacing w:val="-2"/>
                <w:sz w:val="24"/>
              </w:rPr>
              <w:t xml:space="preserve"> </w:t>
            </w:r>
            <w:r w:rsidRPr="00AB5275">
              <w:rPr>
                <w:sz w:val="24"/>
              </w:rPr>
              <w:t>для мастера</w:t>
            </w:r>
            <w:r w:rsidRPr="00AB5275">
              <w:rPr>
                <w:spacing w:val="-2"/>
                <w:sz w:val="24"/>
              </w:rPr>
              <w:t xml:space="preserve"> </w:t>
            </w:r>
            <w:r w:rsidRPr="00AB5275">
              <w:rPr>
                <w:sz w:val="24"/>
              </w:rPr>
              <w:t xml:space="preserve">по коррекции тела. </w:t>
            </w:r>
            <w:r>
              <w:rPr>
                <w:sz w:val="24"/>
                <w:lang w:val="en-US"/>
              </w:rPr>
              <w:t>Показания</w:t>
            </w:r>
            <w:r>
              <w:rPr>
                <w:spacing w:val="-3"/>
                <w:sz w:val="24"/>
                <w:lang w:val="en-US"/>
              </w:rPr>
              <w:t xml:space="preserve"> </w:t>
            </w:r>
            <w:r>
              <w:rPr>
                <w:spacing w:val="-10"/>
                <w:sz w:val="24"/>
                <w:lang w:val="en-US"/>
              </w:rPr>
              <w:t>и</w:t>
            </w:r>
          </w:p>
        </w:tc>
        <w:tc>
          <w:tcPr>
            <w:tcW w:w="933" w:type="dxa"/>
            <w:tcBorders>
              <w:top w:val="nil"/>
              <w:left w:val="single" w:sz="4" w:space="0" w:color="000000"/>
              <w:bottom w:val="nil"/>
              <w:right w:val="single" w:sz="4" w:space="0" w:color="000000"/>
            </w:tcBorders>
          </w:tcPr>
          <w:p w14:paraId="53A07F64"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4F4407ED" w14:textId="77777777" w:rsidR="00AB5275" w:rsidRDefault="00AB5275">
            <w:pPr>
              <w:pStyle w:val="TableParagraph"/>
              <w:rPr>
                <w:sz w:val="20"/>
                <w:lang w:val="en-US"/>
              </w:rPr>
            </w:pPr>
          </w:p>
        </w:tc>
      </w:tr>
      <w:tr w:rsidR="00AB5275" w14:paraId="18D0CC48" w14:textId="77777777" w:rsidTr="00AB5275">
        <w:trPr>
          <w:trHeight w:val="276"/>
        </w:trPr>
        <w:tc>
          <w:tcPr>
            <w:tcW w:w="3492" w:type="dxa"/>
            <w:tcBorders>
              <w:top w:val="nil"/>
              <w:left w:val="single" w:sz="4" w:space="0" w:color="000000"/>
              <w:bottom w:val="nil"/>
              <w:right w:val="single" w:sz="4" w:space="0" w:color="000000"/>
            </w:tcBorders>
            <w:hideMark/>
          </w:tcPr>
          <w:p w14:paraId="5B6C6B18" w14:textId="77777777" w:rsidR="00AB5275" w:rsidRDefault="00AB5275">
            <w:pPr>
              <w:pStyle w:val="TableParagraph"/>
              <w:spacing w:line="256" w:lineRule="exact"/>
              <w:ind w:left="107"/>
              <w:rPr>
                <w:b/>
                <w:sz w:val="24"/>
                <w:lang w:val="en-US"/>
              </w:rPr>
            </w:pPr>
            <w:r>
              <w:rPr>
                <w:b/>
                <w:spacing w:val="-2"/>
                <w:sz w:val="24"/>
                <w:lang w:val="en-US"/>
              </w:rPr>
              <w:t>классификация</w:t>
            </w:r>
          </w:p>
        </w:tc>
        <w:tc>
          <w:tcPr>
            <w:tcW w:w="7951" w:type="dxa"/>
            <w:tcBorders>
              <w:top w:val="nil"/>
              <w:left w:val="single" w:sz="4" w:space="0" w:color="000000"/>
              <w:bottom w:val="single" w:sz="4" w:space="0" w:color="000000"/>
              <w:right w:val="single" w:sz="4" w:space="0" w:color="000000"/>
            </w:tcBorders>
            <w:hideMark/>
          </w:tcPr>
          <w:p w14:paraId="69556988" w14:textId="77777777" w:rsidR="00AB5275" w:rsidRPr="00AB5275" w:rsidRDefault="00AB5275">
            <w:pPr>
              <w:pStyle w:val="TableParagraph"/>
              <w:spacing w:line="256" w:lineRule="exact"/>
              <w:ind w:left="105"/>
              <w:rPr>
                <w:sz w:val="24"/>
              </w:rPr>
            </w:pPr>
            <w:r w:rsidRPr="00AB5275">
              <w:rPr>
                <w:sz w:val="24"/>
              </w:rPr>
              <w:t>противопоказания</w:t>
            </w:r>
            <w:r w:rsidRPr="00AB5275">
              <w:rPr>
                <w:spacing w:val="-3"/>
                <w:sz w:val="24"/>
              </w:rPr>
              <w:t xml:space="preserve"> </w:t>
            </w:r>
            <w:r w:rsidRPr="00AB5275">
              <w:rPr>
                <w:sz w:val="24"/>
              </w:rPr>
              <w:t>при</w:t>
            </w:r>
            <w:r w:rsidRPr="00AB5275">
              <w:rPr>
                <w:spacing w:val="-4"/>
                <w:sz w:val="24"/>
              </w:rPr>
              <w:t xml:space="preserve"> </w:t>
            </w:r>
            <w:r w:rsidRPr="00AB5275">
              <w:rPr>
                <w:sz w:val="24"/>
              </w:rPr>
              <w:t>выполнении</w:t>
            </w:r>
            <w:r w:rsidRPr="00AB5275">
              <w:rPr>
                <w:spacing w:val="-2"/>
                <w:sz w:val="24"/>
              </w:rPr>
              <w:t xml:space="preserve"> </w:t>
            </w:r>
            <w:r w:rsidRPr="00AB5275">
              <w:rPr>
                <w:sz w:val="24"/>
              </w:rPr>
              <w:t>коррекций</w:t>
            </w:r>
            <w:r w:rsidRPr="00AB5275">
              <w:rPr>
                <w:spacing w:val="-4"/>
                <w:sz w:val="24"/>
              </w:rPr>
              <w:t xml:space="preserve"> </w:t>
            </w:r>
            <w:r w:rsidRPr="00AB5275">
              <w:rPr>
                <w:spacing w:val="-2"/>
                <w:sz w:val="24"/>
              </w:rPr>
              <w:t>тела.</w:t>
            </w:r>
          </w:p>
        </w:tc>
        <w:tc>
          <w:tcPr>
            <w:tcW w:w="933" w:type="dxa"/>
            <w:tcBorders>
              <w:top w:val="nil"/>
              <w:left w:val="single" w:sz="4" w:space="0" w:color="000000"/>
              <w:bottom w:val="single" w:sz="4" w:space="0" w:color="000000"/>
              <w:right w:val="single" w:sz="4" w:space="0" w:color="000000"/>
            </w:tcBorders>
          </w:tcPr>
          <w:p w14:paraId="0CBE833E"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03BD862B" w14:textId="77777777" w:rsidR="00AB5275" w:rsidRPr="00AB5275" w:rsidRDefault="00AB5275">
            <w:pPr>
              <w:pStyle w:val="TableParagraph"/>
              <w:rPr>
                <w:sz w:val="20"/>
              </w:rPr>
            </w:pPr>
          </w:p>
        </w:tc>
      </w:tr>
      <w:tr w:rsidR="00AB5275" w14:paraId="4959F6AA" w14:textId="77777777" w:rsidTr="00AB5275">
        <w:trPr>
          <w:trHeight w:val="275"/>
        </w:trPr>
        <w:tc>
          <w:tcPr>
            <w:tcW w:w="3492" w:type="dxa"/>
            <w:tcBorders>
              <w:top w:val="nil"/>
              <w:left w:val="single" w:sz="4" w:space="0" w:color="000000"/>
              <w:bottom w:val="nil"/>
              <w:right w:val="single" w:sz="4" w:space="0" w:color="000000"/>
            </w:tcBorders>
          </w:tcPr>
          <w:p w14:paraId="1D39A386" w14:textId="77777777" w:rsidR="00AB5275" w:rsidRPr="00AB5275" w:rsidRDefault="00AB5275">
            <w:pPr>
              <w:pStyle w:val="TableParagraph"/>
              <w:rPr>
                <w:sz w:val="20"/>
              </w:rPr>
            </w:pPr>
          </w:p>
        </w:tc>
        <w:tc>
          <w:tcPr>
            <w:tcW w:w="7951" w:type="dxa"/>
            <w:tcBorders>
              <w:top w:val="single" w:sz="4" w:space="0" w:color="000000"/>
              <w:left w:val="single" w:sz="4" w:space="0" w:color="000000"/>
              <w:bottom w:val="single" w:sz="4" w:space="0" w:color="000000"/>
              <w:right w:val="single" w:sz="4" w:space="0" w:color="000000"/>
            </w:tcBorders>
            <w:hideMark/>
          </w:tcPr>
          <w:p w14:paraId="47431C74" w14:textId="77777777" w:rsidR="00AB5275" w:rsidRPr="00AB5275" w:rsidRDefault="00AB5275">
            <w:pPr>
              <w:pStyle w:val="TableParagraph"/>
              <w:spacing w:line="256"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74A760A2" w14:textId="77777777" w:rsidR="00AB5275" w:rsidRDefault="00AB5275">
            <w:pPr>
              <w:pStyle w:val="TableParagraph"/>
              <w:spacing w:line="256" w:lineRule="exact"/>
              <w:ind w:left="8"/>
              <w:jc w:val="center"/>
              <w:rPr>
                <w:b/>
                <w:sz w:val="24"/>
                <w:lang w:val="en-US"/>
              </w:rPr>
            </w:pPr>
            <w:r>
              <w:rPr>
                <w:b/>
                <w:spacing w:val="-5"/>
                <w:sz w:val="24"/>
                <w:lang w:val="en-US"/>
              </w:rPr>
              <w:t>16</w:t>
            </w:r>
          </w:p>
        </w:tc>
        <w:tc>
          <w:tcPr>
            <w:tcW w:w="1900" w:type="dxa"/>
            <w:tcBorders>
              <w:top w:val="nil"/>
              <w:left w:val="single" w:sz="4" w:space="0" w:color="000000"/>
              <w:bottom w:val="nil"/>
              <w:right w:val="single" w:sz="4" w:space="0" w:color="000000"/>
            </w:tcBorders>
          </w:tcPr>
          <w:p w14:paraId="54332687" w14:textId="77777777" w:rsidR="00AB5275" w:rsidRDefault="00AB5275">
            <w:pPr>
              <w:pStyle w:val="TableParagraph"/>
              <w:rPr>
                <w:sz w:val="20"/>
                <w:lang w:val="en-US"/>
              </w:rPr>
            </w:pPr>
          </w:p>
        </w:tc>
      </w:tr>
      <w:tr w:rsidR="00AB5275" w14:paraId="0941F79C" w14:textId="77777777" w:rsidTr="00AB5275">
        <w:trPr>
          <w:trHeight w:val="280"/>
        </w:trPr>
        <w:tc>
          <w:tcPr>
            <w:tcW w:w="3492" w:type="dxa"/>
            <w:tcBorders>
              <w:top w:val="nil"/>
              <w:left w:val="single" w:sz="4" w:space="0" w:color="000000"/>
              <w:bottom w:val="nil"/>
              <w:right w:val="single" w:sz="4" w:space="0" w:color="000000"/>
            </w:tcBorders>
          </w:tcPr>
          <w:p w14:paraId="1B58A7A2"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3323BD75"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7D27EF8B" w14:textId="77777777" w:rsidR="00AB5275" w:rsidRDefault="00AB5275">
            <w:pPr>
              <w:pStyle w:val="TableParagraph"/>
              <w:spacing w:line="260" w:lineRule="exact"/>
              <w:ind w:left="8"/>
              <w:jc w:val="center"/>
              <w:rPr>
                <w:sz w:val="24"/>
                <w:lang w:val="en-US"/>
              </w:rPr>
            </w:pPr>
            <w:r>
              <w:rPr>
                <w:spacing w:val="-10"/>
                <w:sz w:val="24"/>
                <w:lang w:val="en-US"/>
              </w:rPr>
              <w:t>4</w:t>
            </w:r>
          </w:p>
        </w:tc>
        <w:tc>
          <w:tcPr>
            <w:tcW w:w="1900" w:type="dxa"/>
            <w:tcBorders>
              <w:top w:val="nil"/>
              <w:left w:val="single" w:sz="4" w:space="0" w:color="000000"/>
              <w:bottom w:val="nil"/>
              <w:right w:val="single" w:sz="4" w:space="0" w:color="000000"/>
            </w:tcBorders>
          </w:tcPr>
          <w:p w14:paraId="001D90A0" w14:textId="77777777" w:rsidR="00AB5275" w:rsidRDefault="00AB5275">
            <w:pPr>
              <w:pStyle w:val="TableParagraph"/>
              <w:rPr>
                <w:sz w:val="20"/>
                <w:lang w:val="en-US"/>
              </w:rPr>
            </w:pPr>
          </w:p>
        </w:tc>
      </w:tr>
      <w:tr w:rsidR="00AB5275" w14:paraId="3DE02142" w14:textId="77777777" w:rsidTr="00AB5275">
        <w:trPr>
          <w:trHeight w:val="275"/>
        </w:trPr>
        <w:tc>
          <w:tcPr>
            <w:tcW w:w="3492" w:type="dxa"/>
            <w:tcBorders>
              <w:top w:val="nil"/>
              <w:left w:val="single" w:sz="4" w:space="0" w:color="000000"/>
              <w:bottom w:val="nil"/>
              <w:right w:val="single" w:sz="4" w:space="0" w:color="000000"/>
            </w:tcBorders>
          </w:tcPr>
          <w:p w14:paraId="42C4D8F7"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14C453EA" w14:textId="77777777" w:rsidR="00AB5275" w:rsidRPr="00AB5275" w:rsidRDefault="00AB5275">
            <w:pPr>
              <w:pStyle w:val="TableParagraph"/>
              <w:spacing w:line="256" w:lineRule="exact"/>
              <w:ind w:left="105"/>
              <w:rPr>
                <w:sz w:val="24"/>
              </w:rPr>
            </w:pPr>
            <w:r w:rsidRPr="00AB5275">
              <w:rPr>
                <w:sz w:val="24"/>
              </w:rPr>
              <w:t>Организация</w:t>
            </w:r>
            <w:r w:rsidRPr="00AB5275">
              <w:rPr>
                <w:spacing w:val="-4"/>
                <w:sz w:val="24"/>
              </w:rPr>
              <w:t xml:space="preserve"> </w:t>
            </w:r>
            <w:r w:rsidRPr="00AB5275">
              <w:rPr>
                <w:sz w:val="24"/>
              </w:rPr>
              <w:t>рабочего</w:t>
            </w:r>
            <w:r w:rsidRPr="00AB5275">
              <w:rPr>
                <w:spacing w:val="-1"/>
                <w:sz w:val="24"/>
              </w:rPr>
              <w:t xml:space="preserve"> </w:t>
            </w:r>
            <w:r w:rsidRPr="00AB5275">
              <w:rPr>
                <w:sz w:val="24"/>
              </w:rPr>
              <w:t>места.</w:t>
            </w:r>
            <w:r w:rsidRPr="00AB5275">
              <w:rPr>
                <w:spacing w:val="-2"/>
                <w:sz w:val="24"/>
              </w:rPr>
              <w:t xml:space="preserve"> </w:t>
            </w:r>
            <w:r w:rsidRPr="00AB5275">
              <w:rPr>
                <w:sz w:val="24"/>
              </w:rPr>
              <w:t>Диагностика</w:t>
            </w:r>
            <w:r w:rsidRPr="00AB5275">
              <w:rPr>
                <w:spacing w:val="-2"/>
                <w:sz w:val="24"/>
              </w:rPr>
              <w:t xml:space="preserve"> </w:t>
            </w:r>
            <w:r w:rsidRPr="00AB5275">
              <w:rPr>
                <w:sz w:val="24"/>
              </w:rPr>
              <w:t>физического</w:t>
            </w:r>
            <w:r w:rsidRPr="00AB5275">
              <w:rPr>
                <w:spacing w:val="-2"/>
                <w:sz w:val="24"/>
              </w:rPr>
              <w:t xml:space="preserve"> </w:t>
            </w:r>
            <w:r w:rsidRPr="00AB5275">
              <w:rPr>
                <w:sz w:val="24"/>
              </w:rPr>
              <w:t>состояния</w:t>
            </w:r>
            <w:r w:rsidRPr="00AB5275">
              <w:rPr>
                <w:spacing w:val="-1"/>
                <w:sz w:val="24"/>
              </w:rPr>
              <w:t xml:space="preserve"> </w:t>
            </w:r>
            <w:r w:rsidRPr="00AB5275">
              <w:rPr>
                <w:spacing w:val="-2"/>
                <w:sz w:val="24"/>
              </w:rPr>
              <w:t>тела.</w:t>
            </w:r>
          </w:p>
        </w:tc>
        <w:tc>
          <w:tcPr>
            <w:tcW w:w="933" w:type="dxa"/>
            <w:tcBorders>
              <w:top w:val="nil"/>
              <w:left w:val="single" w:sz="4" w:space="0" w:color="000000"/>
              <w:bottom w:val="nil"/>
              <w:right w:val="single" w:sz="4" w:space="0" w:color="000000"/>
            </w:tcBorders>
          </w:tcPr>
          <w:p w14:paraId="4AD3FA8B"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413F8BB9" w14:textId="77777777" w:rsidR="00AB5275" w:rsidRPr="00AB5275" w:rsidRDefault="00AB5275">
            <w:pPr>
              <w:pStyle w:val="TableParagraph"/>
              <w:rPr>
                <w:sz w:val="20"/>
              </w:rPr>
            </w:pPr>
          </w:p>
        </w:tc>
      </w:tr>
      <w:tr w:rsidR="00AB5275" w14:paraId="6C4F67FD"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5A68ADC7"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7CDF8C19" w14:textId="77777777" w:rsidR="00AB5275" w:rsidRDefault="00AB5275">
            <w:pPr>
              <w:pStyle w:val="TableParagraph"/>
              <w:spacing w:line="252" w:lineRule="exact"/>
              <w:ind w:left="105"/>
              <w:rPr>
                <w:sz w:val="24"/>
                <w:lang w:val="en-US"/>
              </w:rPr>
            </w:pPr>
            <w:r>
              <w:rPr>
                <w:sz w:val="24"/>
                <w:lang w:val="en-US"/>
              </w:rPr>
              <w:t>Заполнение</w:t>
            </w:r>
            <w:r>
              <w:rPr>
                <w:spacing w:val="-2"/>
                <w:sz w:val="24"/>
                <w:lang w:val="en-US"/>
              </w:rPr>
              <w:t xml:space="preserve"> </w:t>
            </w:r>
            <w:r>
              <w:rPr>
                <w:sz w:val="24"/>
                <w:lang w:val="en-US"/>
              </w:rPr>
              <w:t>диагностический карты</w:t>
            </w:r>
            <w:r>
              <w:rPr>
                <w:spacing w:val="-1"/>
                <w:sz w:val="24"/>
                <w:lang w:val="en-US"/>
              </w:rPr>
              <w:t xml:space="preserve"> </w:t>
            </w:r>
            <w:r>
              <w:rPr>
                <w:spacing w:val="-2"/>
                <w:sz w:val="24"/>
                <w:lang w:val="en-US"/>
              </w:rPr>
              <w:t>клиента.</w:t>
            </w:r>
          </w:p>
        </w:tc>
        <w:tc>
          <w:tcPr>
            <w:tcW w:w="933" w:type="dxa"/>
            <w:tcBorders>
              <w:top w:val="nil"/>
              <w:left w:val="single" w:sz="4" w:space="0" w:color="000000"/>
              <w:bottom w:val="single" w:sz="4" w:space="0" w:color="000000"/>
              <w:right w:val="single" w:sz="4" w:space="0" w:color="000000"/>
            </w:tcBorders>
          </w:tcPr>
          <w:p w14:paraId="270E8EFF"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7490A679" w14:textId="77777777" w:rsidR="00AB5275" w:rsidRDefault="00AB5275">
            <w:pPr>
              <w:pStyle w:val="TableParagraph"/>
              <w:rPr>
                <w:sz w:val="20"/>
                <w:lang w:val="en-US"/>
              </w:rPr>
            </w:pPr>
          </w:p>
        </w:tc>
      </w:tr>
    </w:tbl>
    <w:p w14:paraId="3D5554D0" w14:textId="77777777" w:rsidR="00AB5275" w:rsidRDefault="00AB5275" w:rsidP="00AB5275">
      <w:pPr>
        <w:widowControl/>
        <w:autoSpaceDE/>
        <w:autoSpaceDN/>
        <w:rPr>
          <w:sz w:val="20"/>
        </w:rPr>
        <w:sectPr w:rsidR="00AB5275">
          <w:pgSz w:w="16840" w:h="11910" w:orient="landscape"/>
          <w:pgMar w:top="1100" w:right="425" w:bottom="1620" w:left="1559" w:header="0" w:footer="1430" w:gutter="0"/>
          <w:cols w:space="720"/>
        </w:sectPr>
      </w:pPr>
    </w:p>
    <w:p w14:paraId="0DA38BCD"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2E742A5E" w14:textId="77777777" w:rsidTr="00AB5275">
        <w:trPr>
          <w:trHeight w:val="554"/>
        </w:trPr>
        <w:tc>
          <w:tcPr>
            <w:tcW w:w="3492" w:type="dxa"/>
            <w:tcBorders>
              <w:top w:val="single" w:sz="4" w:space="0" w:color="000000"/>
              <w:left w:val="single" w:sz="4" w:space="0" w:color="000000"/>
              <w:bottom w:val="single" w:sz="4" w:space="0" w:color="000000"/>
              <w:right w:val="single" w:sz="4" w:space="0" w:color="000000"/>
            </w:tcBorders>
          </w:tcPr>
          <w:p w14:paraId="563701F3"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1752B640" w14:textId="77777777" w:rsidR="00AB5275" w:rsidRPr="00AB5275" w:rsidRDefault="00AB5275">
            <w:pPr>
              <w:pStyle w:val="TableParagraph"/>
              <w:spacing w:line="270" w:lineRule="atLeast"/>
              <w:ind w:left="105" w:right="193"/>
              <w:rPr>
                <w:sz w:val="24"/>
              </w:rPr>
            </w:pPr>
            <w:r w:rsidRPr="00AB5275">
              <w:rPr>
                <w:sz w:val="24"/>
              </w:rPr>
              <w:t>Выполнение</w:t>
            </w:r>
            <w:r w:rsidRPr="00AB5275">
              <w:rPr>
                <w:spacing w:val="-7"/>
                <w:sz w:val="24"/>
              </w:rPr>
              <w:t xml:space="preserve"> </w:t>
            </w:r>
            <w:r w:rsidRPr="00AB5275">
              <w:rPr>
                <w:sz w:val="24"/>
              </w:rPr>
              <w:t>основных</w:t>
            </w:r>
            <w:r w:rsidRPr="00AB5275">
              <w:rPr>
                <w:spacing w:val="-6"/>
                <w:sz w:val="24"/>
              </w:rPr>
              <w:t xml:space="preserve"> </w:t>
            </w:r>
            <w:r w:rsidRPr="00AB5275">
              <w:rPr>
                <w:sz w:val="24"/>
              </w:rPr>
              <w:t>и</w:t>
            </w:r>
            <w:r w:rsidRPr="00AB5275">
              <w:rPr>
                <w:spacing w:val="-5"/>
                <w:sz w:val="24"/>
              </w:rPr>
              <w:t xml:space="preserve"> </w:t>
            </w:r>
            <w:r w:rsidRPr="00AB5275">
              <w:rPr>
                <w:sz w:val="24"/>
              </w:rPr>
              <w:t>вспомогательных</w:t>
            </w:r>
            <w:r w:rsidRPr="00AB5275">
              <w:rPr>
                <w:spacing w:val="-6"/>
                <w:sz w:val="24"/>
              </w:rPr>
              <w:t xml:space="preserve"> </w:t>
            </w:r>
            <w:r w:rsidRPr="00AB5275">
              <w:rPr>
                <w:sz w:val="24"/>
              </w:rPr>
              <w:t>приемов</w:t>
            </w:r>
            <w:r w:rsidRPr="00AB5275">
              <w:rPr>
                <w:spacing w:val="-7"/>
                <w:sz w:val="24"/>
              </w:rPr>
              <w:t xml:space="preserve"> </w:t>
            </w:r>
            <w:r w:rsidRPr="00AB5275">
              <w:rPr>
                <w:sz w:val="24"/>
              </w:rPr>
              <w:t>коррекции</w:t>
            </w:r>
            <w:r w:rsidRPr="00AB5275">
              <w:rPr>
                <w:spacing w:val="-5"/>
                <w:sz w:val="24"/>
              </w:rPr>
              <w:t xml:space="preserve"> </w:t>
            </w:r>
            <w:r w:rsidRPr="00AB5275">
              <w:rPr>
                <w:sz w:val="24"/>
              </w:rPr>
              <w:t>тела. Массаж. Лимф дренаж. Вакуумно-роликовый массаж.</w:t>
            </w:r>
          </w:p>
        </w:tc>
        <w:tc>
          <w:tcPr>
            <w:tcW w:w="933" w:type="dxa"/>
            <w:tcBorders>
              <w:top w:val="single" w:sz="4" w:space="0" w:color="000000"/>
              <w:left w:val="single" w:sz="4" w:space="0" w:color="000000"/>
              <w:bottom w:val="single" w:sz="4" w:space="0" w:color="000000"/>
              <w:right w:val="single" w:sz="4" w:space="0" w:color="000000"/>
            </w:tcBorders>
            <w:hideMark/>
          </w:tcPr>
          <w:p w14:paraId="5B266919" w14:textId="77777777" w:rsidR="00AB5275" w:rsidRDefault="00AB5275">
            <w:pPr>
              <w:pStyle w:val="TableParagraph"/>
              <w:spacing w:before="1"/>
              <w:ind w:left="8"/>
              <w:jc w:val="center"/>
              <w:rPr>
                <w:sz w:val="24"/>
                <w:lang w:val="en-US"/>
              </w:rPr>
            </w:pPr>
            <w:r>
              <w:rPr>
                <w:spacing w:val="-5"/>
                <w:sz w:val="24"/>
                <w:lang w:val="en-US"/>
              </w:rPr>
              <w:t>12</w:t>
            </w:r>
          </w:p>
        </w:tc>
        <w:tc>
          <w:tcPr>
            <w:tcW w:w="1900" w:type="dxa"/>
            <w:tcBorders>
              <w:top w:val="single" w:sz="4" w:space="0" w:color="000000"/>
              <w:left w:val="single" w:sz="4" w:space="0" w:color="000000"/>
              <w:bottom w:val="single" w:sz="4" w:space="0" w:color="000000"/>
              <w:right w:val="single" w:sz="4" w:space="0" w:color="000000"/>
            </w:tcBorders>
          </w:tcPr>
          <w:p w14:paraId="6B9AD898" w14:textId="77777777" w:rsidR="00AB5275" w:rsidRDefault="00AB5275">
            <w:pPr>
              <w:pStyle w:val="TableParagraph"/>
              <w:rPr>
                <w:sz w:val="24"/>
                <w:lang w:val="en-US"/>
              </w:rPr>
            </w:pPr>
          </w:p>
        </w:tc>
      </w:tr>
      <w:tr w:rsidR="00AB5275" w14:paraId="22D69434" w14:textId="77777777" w:rsidTr="00AB5275">
        <w:trPr>
          <w:trHeight w:val="275"/>
        </w:trPr>
        <w:tc>
          <w:tcPr>
            <w:tcW w:w="3492" w:type="dxa"/>
            <w:vMerge w:val="restart"/>
            <w:tcBorders>
              <w:top w:val="single" w:sz="4" w:space="0" w:color="000000"/>
              <w:left w:val="single" w:sz="4" w:space="0" w:color="000000"/>
              <w:bottom w:val="nil"/>
              <w:right w:val="single" w:sz="4" w:space="0" w:color="000000"/>
            </w:tcBorders>
            <w:hideMark/>
          </w:tcPr>
          <w:p w14:paraId="398A2866" w14:textId="77777777" w:rsidR="00AB5275" w:rsidRDefault="00AB5275">
            <w:pPr>
              <w:pStyle w:val="TableParagraph"/>
              <w:ind w:left="107"/>
              <w:rPr>
                <w:b/>
                <w:sz w:val="24"/>
                <w:lang w:val="en-US"/>
              </w:rPr>
            </w:pPr>
            <w:r w:rsidRPr="00AB5275">
              <w:rPr>
                <w:b/>
                <w:sz w:val="24"/>
              </w:rPr>
              <w:t>Тема 5. Классическая технология</w:t>
            </w:r>
            <w:r w:rsidRPr="00AB5275">
              <w:rPr>
                <w:b/>
                <w:spacing w:val="-15"/>
                <w:sz w:val="24"/>
              </w:rPr>
              <w:t xml:space="preserve"> </w:t>
            </w:r>
            <w:r w:rsidRPr="00AB5275">
              <w:rPr>
                <w:b/>
                <w:sz w:val="24"/>
              </w:rPr>
              <w:t>коррекции</w:t>
            </w:r>
            <w:r w:rsidRPr="00AB5275">
              <w:rPr>
                <w:b/>
                <w:spacing w:val="-15"/>
                <w:sz w:val="24"/>
              </w:rPr>
              <w:t xml:space="preserve"> </w:t>
            </w:r>
            <w:r w:rsidRPr="00AB5275">
              <w:rPr>
                <w:b/>
                <w:sz w:val="24"/>
              </w:rPr>
              <w:t xml:space="preserve">тела. </w:t>
            </w:r>
            <w:r>
              <w:rPr>
                <w:b/>
                <w:sz w:val="24"/>
                <w:lang w:val="en-US"/>
              </w:rPr>
              <w:t>Классификация приемов</w:t>
            </w:r>
          </w:p>
        </w:tc>
        <w:tc>
          <w:tcPr>
            <w:tcW w:w="7951" w:type="dxa"/>
            <w:tcBorders>
              <w:top w:val="single" w:sz="4" w:space="0" w:color="000000"/>
              <w:left w:val="single" w:sz="4" w:space="0" w:color="000000"/>
              <w:bottom w:val="single" w:sz="4" w:space="0" w:color="000000"/>
              <w:right w:val="single" w:sz="4" w:space="0" w:color="000000"/>
            </w:tcBorders>
            <w:hideMark/>
          </w:tcPr>
          <w:p w14:paraId="043C9924"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23CBA384" w14:textId="77777777" w:rsidR="00AB5275" w:rsidRDefault="00AB5275">
            <w:pPr>
              <w:pStyle w:val="TableParagraph"/>
              <w:spacing w:line="256" w:lineRule="exact"/>
              <w:ind w:left="8"/>
              <w:jc w:val="center"/>
              <w:rPr>
                <w:b/>
                <w:sz w:val="24"/>
                <w:lang w:val="en-US"/>
              </w:rPr>
            </w:pPr>
            <w:r>
              <w:rPr>
                <w:b/>
                <w:spacing w:val="-5"/>
                <w:sz w:val="24"/>
                <w:lang w:val="en-US"/>
              </w:rPr>
              <w:t>36</w:t>
            </w:r>
          </w:p>
        </w:tc>
        <w:tc>
          <w:tcPr>
            <w:tcW w:w="1900" w:type="dxa"/>
            <w:vMerge w:val="restart"/>
            <w:tcBorders>
              <w:top w:val="single" w:sz="4" w:space="0" w:color="000000"/>
              <w:left w:val="single" w:sz="4" w:space="0" w:color="000000"/>
              <w:bottom w:val="nil"/>
              <w:right w:val="single" w:sz="4" w:space="0" w:color="000000"/>
            </w:tcBorders>
            <w:hideMark/>
          </w:tcPr>
          <w:p w14:paraId="564CC396" w14:textId="77777777" w:rsidR="00AB5275" w:rsidRPr="00AB5275" w:rsidRDefault="00AB5275">
            <w:pPr>
              <w:pStyle w:val="TableParagraph"/>
              <w:spacing w:line="275" w:lineRule="exact"/>
              <w:ind w:left="108"/>
              <w:rPr>
                <w:sz w:val="24"/>
              </w:rPr>
            </w:pPr>
            <w:r w:rsidRPr="00AB5275">
              <w:rPr>
                <w:spacing w:val="-2"/>
                <w:sz w:val="24"/>
              </w:rPr>
              <w:t>ПК.3.2.</w:t>
            </w:r>
          </w:p>
          <w:p w14:paraId="59F83A04" w14:textId="77777777" w:rsidR="00AB5275" w:rsidRPr="00AB5275" w:rsidRDefault="00AB5275">
            <w:pPr>
              <w:pStyle w:val="TableParagraph"/>
              <w:ind w:left="108" w:right="254"/>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102B5B4F" w14:textId="77777777" w:rsidTr="00AB5275">
        <w:trPr>
          <w:trHeight w:val="1379"/>
        </w:trPr>
        <w:tc>
          <w:tcPr>
            <w:tcW w:w="3492" w:type="dxa"/>
            <w:vMerge/>
            <w:tcBorders>
              <w:top w:val="single" w:sz="4" w:space="0" w:color="000000"/>
              <w:left w:val="single" w:sz="4" w:space="0" w:color="000000"/>
              <w:bottom w:val="nil"/>
              <w:right w:val="single" w:sz="4" w:space="0" w:color="000000"/>
            </w:tcBorders>
            <w:vAlign w:val="center"/>
            <w:hideMark/>
          </w:tcPr>
          <w:p w14:paraId="1D00662F" w14:textId="77777777" w:rsidR="00AB5275" w:rsidRPr="00AB5275" w:rsidRDefault="00AB5275">
            <w:pPr>
              <w:rPr>
                <w:b/>
                <w:sz w:val="24"/>
              </w:rPr>
            </w:pPr>
          </w:p>
        </w:tc>
        <w:tc>
          <w:tcPr>
            <w:tcW w:w="7951" w:type="dxa"/>
            <w:tcBorders>
              <w:top w:val="single" w:sz="4" w:space="0" w:color="000000"/>
              <w:left w:val="single" w:sz="4" w:space="0" w:color="000000"/>
              <w:bottom w:val="single" w:sz="4" w:space="0" w:color="000000"/>
              <w:right w:val="single" w:sz="4" w:space="0" w:color="000000"/>
            </w:tcBorders>
            <w:hideMark/>
          </w:tcPr>
          <w:p w14:paraId="335CE401" w14:textId="77777777" w:rsidR="00AB5275" w:rsidRPr="00AB5275" w:rsidRDefault="00AB5275">
            <w:pPr>
              <w:pStyle w:val="TableParagraph"/>
              <w:ind w:left="105" w:right="193"/>
              <w:rPr>
                <w:sz w:val="24"/>
              </w:rPr>
            </w:pPr>
            <w:r w:rsidRPr="00AB5275">
              <w:rPr>
                <w:sz w:val="24"/>
              </w:rPr>
              <w:t>Основные правила при выполнении коррекции тела. Физиология, методика</w:t>
            </w:r>
            <w:r w:rsidRPr="00AB5275">
              <w:rPr>
                <w:spacing w:val="-7"/>
                <w:sz w:val="24"/>
              </w:rPr>
              <w:t xml:space="preserve"> </w:t>
            </w:r>
            <w:r w:rsidRPr="00AB5275">
              <w:rPr>
                <w:sz w:val="24"/>
              </w:rPr>
              <w:t>и</w:t>
            </w:r>
            <w:r w:rsidRPr="00AB5275">
              <w:rPr>
                <w:spacing w:val="-5"/>
                <w:sz w:val="24"/>
              </w:rPr>
              <w:t xml:space="preserve"> </w:t>
            </w:r>
            <w:r w:rsidRPr="00AB5275">
              <w:rPr>
                <w:sz w:val="24"/>
              </w:rPr>
              <w:t>техника</w:t>
            </w:r>
            <w:r w:rsidRPr="00AB5275">
              <w:rPr>
                <w:spacing w:val="-7"/>
                <w:sz w:val="24"/>
              </w:rPr>
              <w:t xml:space="preserve"> </w:t>
            </w:r>
            <w:r w:rsidRPr="00AB5275">
              <w:rPr>
                <w:sz w:val="24"/>
              </w:rPr>
              <w:t>выполнение</w:t>
            </w:r>
            <w:r w:rsidRPr="00AB5275">
              <w:rPr>
                <w:spacing w:val="-7"/>
                <w:sz w:val="24"/>
              </w:rPr>
              <w:t xml:space="preserve"> </w:t>
            </w:r>
            <w:r w:rsidRPr="00AB5275">
              <w:rPr>
                <w:sz w:val="24"/>
              </w:rPr>
              <w:t>приемов</w:t>
            </w:r>
            <w:r w:rsidRPr="00AB5275">
              <w:rPr>
                <w:spacing w:val="-7"/>
                <w:sz w:val="24"/>
              </w:rPr>
              <w:t xml:space="preserve"> </w:t>
            </w:r>
            <w:r w:rsidRPr="00AB5275">
              <w:rPr>
                <w:sz w:val="24"/>
              </w:rPr>
              <w:t>классической</w:t>
            </w:r>
            <w:r w:rsidRPr="00AB5275">
              <w:rPr>
                <w:spacing w:val="-5"/>
                <w:sz w:val="24"/>
              </w:rPr>
              <w:t xml:space="preserve"> </w:t>
            </w:r>
            <w:r w:rsidRPr="00AB5275">
              <w:rPr>
                <w:sz w:val="24"/>
              </w:rPr>
              <w:t>коррекции</w:t>
            </w:r>
            <w:r w:rsidRPr="00AB5275">
              <w:rPr>
                <w:spacing w:val="-5"/>
                <w:sz w:val="24"/>
              </w:rPr>
              <w:t xml:space="preserve"> </w:t>
            </w:r>
            <w:r w:rsidRPr="00AB5275">
              <w:rPr>
                <w:sz w:val="24"/>
              </w:rPr>
              <w:t>тела. Технология выполнения коррекции тела на отдельных частях тела.</w:t>
            </w:r>
          </w:p>
          <w:p w14:paraId="0DA3C66B" w14:textId="77777777" w:rsidR="00AB5275" w:rsidRPr="00AB5275" w:rsidRDefault="00AB5275">
            <w:pPr>
              <w:pStyle w:val="TableParagraph"/>
              <w:spacing w:line="270" w:lineRule="atLeast"/>
              <w:ind w:left="105"/>
              <w:rPr>
                <w:sz w:val="24"/>
              </w:rPr>
            </w:pPr>
            <w:r w:rsidRPr="00AB5275">
              <w:rPr>
                <w:sz w:val="24"/>
              </w:rPr>
              <w:t>Технология</w:t>
            </w:r>
            <w:r w:rsidRPr="00AB5275">
              <w:rPr>
                <w:spacing w:val="-6"/>
                <w:sz w:val="24"/>
              </w:rPr>
              <w:t xml:space="preserve"> </w:t>
            </w:r>
            <w:r w:rsidRPr="00AB5275">
              <w:rPr>
                <w:sz w:val="24"/>
              </w:rPr>
              <w:t>выполнения</w:t>
            </w:r>
            <w:r w:rsidRPr="00AB5275">
              <w:rPr>
                <w:spacing w:val="-6"/>
                <w:sz w:val="24"/>
              </w:rPr>
              <w:t xml:space="preserve"> </w:t>
            </w:r>
            <w:r w:rsidRPr="00AB5275">
              <w:rPr>
                <w:sz w:val="24"/>
              </w:rPr>
              <w:t>приемов</w:t>
            </w:r>
            <w:r w:rsidRPr="00AB5275">
              <w:rPr>
                <w:spacing w:val="-7"/>
                <w:sz w:val="24"/>
              </w:rPr>
              <w:t xml:space="preserve"> </w:t>
            </w:r>
            <w:r w:rsidRPr="00AB5275">
              <w:rPr>
                <w:sz w:val="24"/>
              </w:rPr>
              <w:t>коррекции</w:t>
            </w:r>
            <w:r w:rsidRPr="00AB5275">
              <w:rPr>
                <w:spacing w:val="-6"/>
                <w:sz w:val="24"/>
              </w:rPr>
              <w:t xml:space="preserve"> </w:t>
            </w:r>
            <w:r w:rsidRPr="00AB5275">
              <w:rPr>
                <w:sz w:val="24"/>
              </w:rPr>
              <w:t>на</w:t>
            </w:r>
            <w:r w:rsidRPr="00AB5275">
              <w:rPr>
                <w:spacing w:val="-7"/>
                <w:sz w:val="24"/>
              </w:rPr>
              <w:t xml:space="preserve"> </w:t>
            </w:r>
            <w:r w:rsidRPr="00AB5275">
              <w:rPr>
                <w:sz w:val="24"/>
              </w:rPr>
              <w:t>ногах.</w:t>
            </w:r>
            <w:r w:rsidRPr="00AB5275">
              <w:rPr>
                <w:spacing w:val="-6"/>
                <w:sz w:val="24"/>
              </w:rPr>
              <w:t xml:space="preserve"> </w:t>
            </w:r>
            <w:r w:rsidRPr="00AB5275">
              <w:rPr>
                <w:sz w:val="24"/>
              </w:rPr>
              <w:t>Технология выполнения приемов коррекции на ягодицах.</w:t>
            </w:r>
          </w:p>
        </w:tc>
        <w:tc>
          <w:tcPr>
            <w:tcW w:w="933" w:type="dxa"/>
            <w:tcBorders>
              <w:top w:val="single" w:sz="4" w:space="0" w:color="000000"/>
              <w:left w:val="single" w:sz="4" w:space="0" w:color="000000"/>
              <w:bottom w:val="single" w:sz="4" w:space="0" w:color="000000"/>
              <w:right w:val="single" w:sz="4" w:space="0" w:color="000000"/>
            </w:tcBorders>
            <w:hideMark/>
          </w:tcPr>
          <w:p w14:paraId="5EFFB85B" w14:textId="77777777" w:rsidR="00AB5275" w:rsidRDefault="00AB5275">
            <w:pPr>
              <w:pStyle w:val="TableParagraph"/>
              <w:spacing w:line="275" w:lineRule="exact"/>
              <w:ind w:left="8"/>
              <w:jc w:val="center"/>
              <w:rPr>
                <w:sz w:val="24"/>
                <w:lang w:val="en-US"/>
              </w:rPr>
            </w:pPr>
            <w:r>
              <w:rPr>
                <w:spacing w:val="-5"/>
                <w:sz w:val="24"/>
                <w:lang w:val="en-US"/>
              </w:rPr>
              <w:t>12</w:t>
            </w:r>
          </w:p>
        </w:tc>
        <w:tc>
          <w:tcPr>
            <w:tcW w:w="1900" w:type="dxa"/>
            <w:vMerge/>
            <w:tcBorders>
              <w:top w:val="single" w:sz="4" w:space="0" w:color="000000"/>
              <w:left w:val="single" w:sz="4" w:space="0" w:color="000000"/>
              <w:bottom w:val="nil"/>
              <w:right w:val="single" w:sz="4" w:space="0" w:color="000000"/>
            </w:tcBorders>
            <w:vAlign w:val="center"/>
            <w:hideMark/>
          </w:tcPr>
          <w:p w14:paraId="135071D3" w14:textId="77777777" w:rsidR="00AB5275" w:rsidRDefault="00AB5275">
            <w:pPr>
              <w:rPr>
                <w:sz w:val="24"/>
                <w:lang w:val="en-US"/>
              </w:rPr>
            </w:pPr>
          </w:p>
        </w:tc>
      </w:tr>
      <w:tr w:rsidR="00AB5275" w14:paraId="4C6DEE54" w14:textId="77777777" w:rsidTr="00AB5275">
        <w:trPr>
          <w:trHeight w:val="275"/>
        </w:trPr>
        <w:tc>
          <w:tcPr>
            <w:tcW w:w="3492" w:type="dxa"/>
            <w:tcBorders>
              <w:top w:val="nil"/>
              <w:left w:val="single" w:sz="4" w:space="0" w:color="000000"/>
              <w:bottom w:val="nil"/>
              <w:right w:val="single" w:sz="4" w:space="0" w:color="000000"/>
            </w:tcBorders>
          </w:tcPr>
          <w:p w14:paraId="6A5AAD41"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33B5825C" w14:textId="77777777" w:rsidR="00AB5275" w:rsidRPr="00AB5275" w:rsidRDefault="00AB5275">
            <w:pPr>
              <w:pStyle w:val="TableParagraph"/>
              <w:spacing w:line="255"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5556E4E7" w14:textId="77777777" w:rsidR="00AB5275" w:rsidRDefault="00AB5275">
            <w:pPr>
              <w:pStyle w:val="TableParagraph"/>
              <w:spacing w:line="255" w:lineRule="exact"/>
              <w:ind w:left="8"/>
              <w:jc w:val="center"/>
              <w:rPr>
                <w:b/>
                <w:sz w:val="24"/>
                <w:lang w:val="en-US"/>
              </w:rPr>
            </w:pPr>
            <w:r>
              <w:rPr>
                <w:b/>
                <w:spacing w:val="-5"/>
                <w:sz w:val="24"/>
                <w:lang w:val="en-US"/>
              </w:rPr>
              <w:t>24</w:t>
            </w:r>
          </w:p>
        </w:tc>
        <w:tc>
          <w:tcPr>
            <w:tcW w:w="1900" w:type="dxa"/>
            <w:tcBorders>
              <w:top w:val="nil"/>
              <w:left w:val="single" w:sz="4" w:space="0" w:color="000000"/>
              <w:bottom w:val="nil"/>
              <w:right w:val="single" w:sz="4" w:space="0" w:color="000000"/>
            </w:tcBorders>
          </w:tcPr>
          <w:p w14:paraId="019857D3" w14:textId="77777777" w:rsidR="00AB5275" w:rsidRDefault="00AB5275">
            <w:pPr>
              <w:pStyle w:val="TableParagraph"/>
              <w:rPr>
                <w:sz w:val="20"/>
                <w:lang w:val="en-US"/>
              </w:rPr>
            </w:pPr>
          </w:p>
        </w:tc>
      </w:tr>
      <w:tr w:rsidR="00AB5275" w14:paraId="6E3787B1" w14:textId="77777777" w:rsidTr="00AB5275">
        <w:trPr>
          <w:trHeight w:val="1379"/>
        </w:trPr>
        <w:tc>
          <w:tcPr>
            <w:tcW w:w="3492" w:type="dxa"/>
            <w:tcBorders>
              <w:top w:val="nil"/>
              <w:left w:val="single" w:sz="4" w:space="0" w:color="000000"/>
              <w:bottom w:val="single" w:sz="4" w:space="0" w:color="000000"/>
              <w:right w:val="single" w:sz="4" w:space="0" w:color="000000"/>
            </w:tcBorders>
          </w:tcPr>
          <w:p w14:paraId="305CDA98"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753AC27F" w14:textId="77777777" w:rsidR="00AB5275" w:rsidRPr="00AB5275" w:rsidRDefault="00AB5275">
            <w:pPr>
              <w:pStyle w:val="TableParagraph"/>
              <w:spacing w:line="275" w:lineRule="exact"/>
              <w:ind w:left="105"/>
              <w:rPr>
                <w:b/>
                <w:sz w:val="24"/>
              </w:rPr>
            </w:pPr>
            <w:r w:rsidRPr="00AB5275">
              <w:rPr>
                <w:b/>
                <w:sz w:val="24"/>
              </w:rPr>
              <w:t>Практическая</w:t>
            </w:r>
            <w:r w:rsidRPr="00AB5275">
              <w:rPr>
                <w:b/>
                <w:spacing w:val="-8"/>
                <w:sz w:val="24"/>
              </w:rPr>
              <w:t xml:space="preserve"> </w:t>
            </w:r>
            <w:r w:rsidRPr="00AB5275">
              <w:rPr>
                <w:b/>
                <w:sz w:val="24"/>
              </w:rPr>
              <w:t>работа</w:t>
            </w:r>
            <w:r w:rsidRPr="00AB5275">
              <w:rPr>
                <w:b/>
                <w:spacing w:val="-7"/>
                <w:sz w:val="24"/>
              </w:rPr>
              <w:t xml:space="preserve"> </w:t>
            </w:r>
            <w:r w:rsidRPr="00AB5275">
              <w:rPr>
                <w:b/>
                <w:spacing w:val="-10"/>
                <w:sz w:val="24"/>
              </w:rPr>
              <w:t>№</w:t>
            </w:r>
          </w:p>
          <w:p w14:paraId="6A4474B3" w14:textId="77777777" w:rsidR="00AB5275" w:rsidRPr="00AB5275" w:rsidRDefault="00AB5275">
            <w:pPr>
              <w:pStyle w:val="TableParagraph"/>
              <w:ind w:left="105"/>
              <w:rPr>
                <w:sz w:val="24"/>
              </w:rPr>
            </w:pPr>
            <w:r w:rsidRPr="00AB5275">
              <w:rPr>
                <w:sz w:val="24"/>
              </w:rPr>
              <w:t>Выполнение</w:t>
            </w:r>
            <w:r w:rsidRPr="00AB5275">
              <w:rPr>
                <w:spacing w:val="-6"/>
                <w:sz w:val="24"/>
              </w:rPr>
              <w:t xml:space="preserve"> </w:t>
            </w:r>
            <w:r w:rsidRPr="00AB5275">
              <w:rPr>
                <w:sz w:val="24"/>
              </w:rPr>
              <w:t>основных</w:t>
            </w:r>
            <w:r w:rsidRPr="00AB5275">
              <w:rPr>
                <w:spacing w:val="-5"/>
                <w:sz w:val="24"/>
              </w:rPr>
              <w:t xml:space="preserve"> </w:t>
            </w:r>
            <w:r w:rsidRPr="00AB5275">
              <w:rPr>
                <w:sz w:val="24"/>
              </w:rPr>
              <w:t>и</w:t>
            </w:r>
            <w:r w:rsidRPr="00AB5275">
              <w:rPr>
                <w:spacing w:val="-4"/>
                <w:sz w:val="24"/>
              </w:rPr>
              <w:t xml:space="preserve"> </w:t>
            </w:r>
            <w:r w:rsidRPr="00AB5275">
              <w:rPr>
                <w:sz w:val="24"/>
              </w:rPr>
              <w:t>вспомогательных</w:t>
            </w:r>
            <w:r w:rsidRPr="00AB5275">
              <w:rPr>
                <w:spacing w:val="-5"/>
                <w:sz w:val="24"/>
              </w:rPr>
              <w:t xml:space="preserve"> </w:t>
            </w:r>
            <w:r w:rsidRPr="00AB5275">
              <w:rPr>
                <w:sz w:val="24"/>
              </w:rPr>
              <w:t>приемов</w:t>
            </w:r>
            <w:r w:rsidRPr="00AB5275">
              <w:rPr>
                <w:spacing w:val="-6"/>
                <w:sz w:val="24"/>
              </w:rPr>
              <w:t xml:space="preserve"> </w:t>
            </w:r>
            <w:r w:rsidRPr="00AB5275">
              <w:rPr>
                <w:sz w:val="24"/>
              </w:rPr>
              <w:t>коррекции</w:t>
            </w:r>
            <w:r w:rsidRPr="00AB5275">
              <w:rPr>
                <w:spacing w:val="-4"/>
                <w:sz w:val="24"/>
              </w:rPr>
              <w:t xml:space="preserve"> </w:t>
            </w:r>
            <w:r w:rsidRPr="00AB5275">
              <w:rPr>
                <w:sz w:val="24"/>
              </w:rPr>
              <w:t>тела.</w:t>
            </w:r>
            <w:r w:rsidRPr="00AB5275">
              <w:rPr>
                <w:spacing w:val="-5"/>
                <w:sz w:val="24"/>
              </w:rPr>
              <w:t xml:space="preserve"> </w:t>
            </w:r>
            <w:r w:rsidRPr="00AB5275">
              <w:rPr>
                <w:sz w:val="24"/>
              </w:rPr>
              <w:t>Ноги, ягодицы, живот, бока.</w:t>
            </w:r>
          </w:p>
          <w:p w14:paraId="5F3DECE3" w14:textId="77777777" w:rsidR="00AB5275" w:rsidRDefault="00AB5275">
            <w:pPr>
              <w:pStyle w:val="TableParagraph"/>
              <w:spacing w:line="270" w:lineRule="atLeast"/>
              <w:ind w:left="105" w:right="193"/>
              <w:rPr>
                <w:sz w:val="24"/>
                <w:lang w:val="en-US"/>
              </w:rPr>
            </w:pPr>
            <w:r w:rsidRPr="00AB5275">
              <w:rPr>
                <w:sz w:val="24"/>
              </w:rPr>
              <w:t>Выполнения</w:t>
            </w:r>
            <w:r w:rsidRPr="00AB5275">
              <w:rPr>
                <w:spacing w:val="-5"/>
                <w:sz w:val="24"/>
              </w:rPr>
              <w:t xml:space="preserve"> </w:t>
            </w:r>
            <w:r w:rsidRPr="00AB5275">
              <w:rPr>
                <w:sz w:val="24"/>
              </w:rPr>
              <w:t>коррекции</w:t>
            </w:r>
            <w:r w:rsidRPr="00AB5275">
              <w:rPr>
                <w:spacing w:val="-6"/>
                <w:sz w:val="24"/>
              </w:rPr>
              <w:t xml:space="preserve"> </w:t>
            </w:r>
            <w:r w:rsidRPr="00AB5275">
              <w:rPr>
                <w:sz w:val="24"/>
              </w:rPr>
              <w:t>тела</w:t>
            </w:r>
            <w:r w:rsidRPr="00AB5275">
              <w:rPr>
                <w:spacing w:val="-6"/>
                <w:sz w:val="24"/>
              </w:rPr>
              <w:t xml:space="preserve"> </w:t>
            </w:r>
            <w:r w:rsidRPr="00AB5275">
              <w:rPr>
                <w:sz w:val="24"/>
              </w:rPr>
              <w:t>на</w:t>
            </w:r>
            <w:r w:rsidRPr="00AB5275">
              <w:rPr>
                <w:spacing w:val="-6"/>
                <w:sz w:val="24"/>
              </w:rPr>
              <w:t xml:space="preserve"> </w:t>
            </w:r>
            <w:r w:rsidRPr="00AB5275">
              <w:rPr>
                <w:sz w:val="24"/>
              </w:rPr>
              <w:t>отдельных</w:t>
            </w:r>
            <w:r w:rsidRPr="00AB5275">
              <w:rPr>
                <w:spacing w:val="-5"/>
                <w:sz w:val="24"/>
              </w:rPr>
              <w:t xml:space="preserve"> </w:t>
            </w:r>
            <w:r w:rsidRPr="00AB5275">
              <w:rPr>
                <w:sz w:val="24"/>
              </w:rPr>
              <w:t>частях</w:t>
            </w:r>
            <w:r w:rsidRPr="00AB5275">
              <w:rPr>
                <w:spacing w:val="-5"/>
                <w:sz w:val="24"/>
              </w:rPr>
              <w:t xml:space="preserve"> </w:t>
            </w:r>
            <w:r w:rsidRPr="00AB5275">
              <w:rPr>
                <w:sz w:val="24"/>
              </w:rPr>
              <w:t>тела.</w:t>
            </w:r>
            <w:r w:rsidRPr="00AB5275">
              <w:rPr>
                <w:spacing w:val="-5"/>
                <w:sz w:val="24"/>
              </w:rPr>
              <w:t xml:space="preserve"> </w:t>
            </w:r>
            <w:r>
              <w:rPr>
                <w:sz w:val="24"/>
                <w:lang w:val="en-US"/>
              </w:rPr>
              <w:t>Руки,</w:t>
            </w:r>
            <w:r>
              <w:rPr>
                <w:spacing w:val="-5"/>
                <w:sz w:val="24"/>
                <w:lang w:val="en-US"/>
              </w:rPr>
              <w:t xml:space="preserve"> </w:t>
            </w:r>
            <w:r>
              <w:rPr>
                <w:sz w:val="24"/>
                <w:lang w:val="en-US"/>
              </w:rPr>
              <w:t xml:space="preserve">спина, </w:t>
            </w:r>
            <w:r>
              <w:rPr>
                <w:spacing w:val="-2"/>
                <w:sz w:val="24"/>
                <w:lang w:val="en-US"/>
              </w:rPr>
              <w:t>голени.</w:t>
            </w:r>
          </w:p>
        </w:tc>
        <w:tc>
          <w:tcPr>
            <w:tcW w:w="933" w:type="dxa"/>
            <w:tcBorders>
              <w:top w:val="single" w:sz="4" w:space="0" w:color="000000"/>
              <w:left w:val="single" w:sz="4" w:space="0" w:color="000000"/>
              <w:bottom w:val="single" w:sz="4" w:space="0" w:color="000000"/>
              <w:right w:val="single" w:sz="4" w:space="0" w:color="000000"/>
            </w:tcBorders>
          </w:tcPr>
          <w:p w14:paraId="65B5B5F3" w14:textId="77777777" w:rsidR="00AB5275" w:rsidRDefault="00AB5275">
            <w:pPr>
              <w:pStyle w:val="TableParagraph"/>
              <w:spacing w:before="275"/>
              <w:ind w:left="8"/>
              <w:jc w:val="center"/>
              <w:rPr>
                <w:sz w:val="24"/>
                <w:lang w:val="en-US"/>
              </w:rPr>
            </w:pPr>
            <w:r>
              <w:rPr>
                <w:spacing w:val="-5"/>
                <w:sz w:val="24"/>
                <w:lang w:val="en-US"/>
              </w:rPr>
              <w:t>12</w:t>
            </w:r>
          </w:p>
          <w:p w14:paraId="0712244A" w14:textId="77777777" w:rsidR="00AB5275" w:rsidRDefault="00AB5275">
            <w:pPr>
              <w:pStyle w:val="TableParagraph"/>
              <w:rPr>
                <w:b/>
                <w:sz w:val="24"/>
                <w:lang w:val="en-US"/>
              </w:rPr>
            </w:pPr>
          </w:p>
          <w:p w14:paraId="5E06EBC5" w14:textId="77777777" w:rsidR="00AB5275" w:rsidRDefault="00AB5275">
            <w:pPr>
              <w:pStyle w:val="TableParagraph"/>
              <w:rPr>
                <w:b/>
                <w:sz w:val="24"/>
                <w:lang w:val="en-US"/>
              </w:rPr>
            </w:pPr>
          </w:p>
          <w:p w14:paraId="4A8FC9F2" w14:textId="77777777" w:rsidR="00AB5275" w:rsidRDefault="00AB5275">
            <w:pPr>
              <w:pStyle w:val="TableParagraph"/>
              <w:spacing w:line="257" w:lineRule="exact"/>
              <w:ind w:left="8"/>
              <w:jc w:val="center"/>
              <w:rPr>
                <w:sz w:val="24"/>
                <w:lang w:val="en-US"/>
              </w:rPr>
            </w:pPr>
            <w:r>
              <w:rPr>
                <w:spacing w:val="-5"/>
                <w:sz w:val="24"/>
                <w:lang w:val="en-US"/>
              </w:rPr>
              <w:t>12</w:t>
            </w:r>
          </w:p>
        </w:tc>
        <w:tc>
          <w:tcPr>
            <w:tcW w:w="1900" w:type="dxa"/>
            <w:tcBorders>
              <w:top w:val="nil"/>
              <w:left w:val="single" w:sz="4" w:space="0" w:color="000000"/>
              <w:bottom w:val="single" w:sz="4" w:space="0" w:color="000000"/>
              <w:right w:val="single" w:sz="4" w:space="0" w:color="000000"/>
            </w:tcBorders>
          </w:tcPr>
          <w:p w14:paraId="0943198A" w14:textId="77777777" w:rsidR="00AB5275" w:rsidRDefault="00AB5275">
            <w:pPr>
              <w:pStyle w:val="TableParagraph"/>
              <w:rPr>
                <w:sz w:val="24"/>
                <w:lang w:val="en-US"/>
              </w:rPr>
            </w:pPr>
          </w:p>
        </w:tc>
      </w:tr>
      <w:tr w:rsidR="00AB5275" w14:paraId="5D838A80"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635D72DB"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6.</w:t>
            </w:r>
            <w:r>
              <w:rPr>
                <w:b/>
                <w:spacing w:val="-1"/>
                <w:sz w:val="24"/>
                <w:lang w:val="en-US"/>
              </w:rPr>
              <w:t xml:space="preserve"> </w:t>
            </w:r>
            <w:r>
              <w:rPr>
                <w:b/>
                <w:spacing w:val="-2"/>
                <w:sz w:val="24"/>
                <w:lang w:val="en-US"/>
              </w:rPr>
              <w:t>Эстетическая</w:t>
            </w:r>
          </w:p>
        </w:tc>
        <w:tc>
          <w:tcPr>
            <w:tcW w:w="7951" w:type="dxa"/>
            <w:tcBorders>
              <w:top w:val="single" w:sz="4" w:space="0" w:color="000000"/>
              <w:left w:val="single" w:sz="4" w:space="0" w:color="000000"/>
              <w:bottom w:val="single" w:sz="4" w:space="0" w:color="000000"/>
              <w:right w:val="single" w:sz="4" w:space="0" w:color="000000"/>
            </w:tcBorders>
            <w:hideMark/>
          </w:tcPr>
          <w:p w14:paraId="130C2895"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547D9A9E" w14:textId="77777777" w:rsidR="00AB5275" w:rsidRDefault="00AB5275">
            <w:pPr>
              <w:pStyle w:val="TableParagraph"/>
              <w:spacing w:line="256" w:lineRule="exact"/>
              <w:ind w:left="8"/>
              <w:jc w:val="center"/>
              <w:rPr>
                <w:b/>
                <w:sz w:val="24"/>
                <w:lang w:val="en-US"/>
              </w:rPr>
            </w:pPr>
            <w:r>
              <w:rPr>
                <w:b/>
                <w:spacing w:val="-5"/>
                <w:sz w:val="24"/>
                <w:lang w:val="en-US"/>
              </w:rPr>
              <w:t>18</w:t>
            </w:r>
          </w:p>
        </w:tc>
        <w:tc>
          <w:tcPr>
            <w:tcW w:w="1900" w:type="dxa"/>
            <w:tcBorders>
              <w:top w:val="single" w:sz="4" w:space="0" w:color="000000"/>
              <w:left w:val="single" w:sz="4" w:space="0" w:color="000000"/>
              <w:bottom w:val="nil"/>
              <w:right w:val="single" w:sz="4" w:space="0" w:color="000000"/>
            </w:tcBorders>
            <w:hideMark/>
          </w:tcPr>
          <w:p w14:paraId="71A18BF8"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76D0E53E" w14:textId="77777777" w:rsidTr="00AB5275">
        <w:trPr>
          <w:trHeight w:val="553"/>
        </w:trPr>
        <w:tc>
          <w:tcPr>
            <w:tcW w:w="3492" w:type="dxa"/>
            <w:tcBorders>
              <w:top w:val="nil"/>
              <w:left w:val="single" w:sz="4" w:space="0" w:color="000000"/>
              <w:bottom w:val="nil"/>
              <w:right w:val="single" w:sz="4" w:space="0" w:color="000000"/>
            </w:tcBorders>
            <w:hideMark/>
          </w:tcPr>
          <w:p w14:paraId="1A652F70" w14:textId="77777777" w:rsidR="00AB5275" w:rsidRDefault="00AB5275">
            <w:pPr>
              <w:pStyle w:val="TableParagraph"/>
              <w:spacing w:line="265" w:lineRule="exact"/>
              <w:ind w:left="107"/>
              <w:rPr>
                <w:b/>
                <w:sz w:val="24"/>
                <w:lang w:val="en-US"/>
              </w:rPr>
            </w:pPr>
            <w:r>
              <w:rPr>
                <w:b/>
                <w:sz w:val="24"/>
                <w:lang w:val="en-US"/>
              </w:rPr>
              <w:t>процедура</w:t>
            </w:r>
            <w:r>
              <w:rPr>
                <w:b/>
                <w:spacing w:val="-3"/>
                <w:sz w:val="24"/>
                <w:lang w:val="en-US"/>
              </w:rPr>
              <w:t xml:space="preserve"> </w:t>
            </w:r>
            <w:r>
              <w:rPr>
                <w:b/>
                <w:spacing w:val="-2"/>
                <w:sz w:val="24"/>
                <w:lang w:val="en-US"/>
              </w:rPr>
              <w:t>коррекции</w:t>
            </w:r>
          </w:p>
          <w:p w14:paraId="36D9947C" w14:textId="77777777" w:rsidR="00AB5275" w:rsidRDefault="00AB5275">
            <w:pPr>
              <w:pStyle w:val="TableParagraph"/>
              <w:spacing w:line="269" w:lineRule="exact"/>
              <w:ind w:left="107"/>
              <w:rPr>
                <w:b/>
                <w:sz w:val="24"/>
                <w:lang w:val="en-US"/>
              </w:rPr>
            </w:pPr>
            <w:r>
              <w:rPr>
                <w:b/>
                <w:spacing w:val="-2"/>
                <w:sz w:val="24"/>
                <w:lang w:val="en-US"/>
              </w:rPr>
              <w:t>фигуры</w:t>
            </w:r>
          </w:p>
        </w:tc>
        <w:tc>
          <w:tcPr>
            <w:tcW w:w="7951" w:type="dxa"/>
            <w:tcBorders>
              <w:top w:val="single" w:sz="4" w:space="0" w:color="000000"/>
              <w:left w:val="single" w:sz="4" w:space="0" w:color="000000"/>
              <w:bottom w:val="single" w:sz="4" w:space="0" w:color="000000"/>
              <w:right w:val="single" w:sz="4" w:space="0" w:color="000000"/>
            </w:tcBorders>
            <w:hideMark/>
          </w:tcPr>
          <w:p w14:paraId="542226BF" w14:textId="77777777" w:rsidR="00AB5275" w:rsidRPr="00AB5275" w:rsidRDefault="00AB5275">
            <w:pPr>
              <w:pStyle w:val="TableParagraph"/>
              <w:spacing w:line="270" w:lineRule="atLeast"/>
              <w:ind w:left="105" w:right="193"/>
              <w:rPr>
                <w:sz w:val="24"/>
              </w:rPr>
            </w:pPr>
            <w:r w:rsidRPr="00AB5275">
              <w:rPr>
                <w:sz w:val="24"/>
              </w:rPr>
              <w:t>Профессиональные</w:t>
            </w:r>
            <w:r w:rsidRPr="00AB5275">
              <w:rPr>
                <w:spacing w:val="-6"/>
                <w:sz w:val="24"/>
              </w:rPr>
              <w:t xml:space="preserve"> </w:t>
            </w:r>
            <w:r w:rsidRPr="00AB5275">
              <w:rPr>
                <w:sz w:val="24"/>
              </w:rPr>
              <w:t>средства</w:t>
            </w:r>
            <w:r w:rsidRPr="00AB5275">
              <w:rPr>
                <w:spacing w:val="-6"/>
                <w:sz w:val="24"/>
              </w:rPr>
              <w:t xml:space="preserve"> </w:t>
            </w:r>
            <w:r w:rsidRPr="00AB5275">
              <w:rPr>
                <w:sz w:val="24"/>
              </w:rPr>
              <w:t>ухода</w:t>
            </w:r>
            <w:r w:rsidRPr="00AB5275">
              <w:rPr>
                <w:spacing w:val="-6"/>
                <w:sz w:val="24"/>
              </w:rPr>
              <w:t xml:space="preserve"> </w:t>
            </w:r>
            <w:r w:rsidRPr="00AB5275">
              <w:rPr>
                <w:sz w:val="24"/>
              </w:rPr>
              <w:t>за</w:t>
            </w:r>
            <w:r w:rsidRPr="00AB5275">
              <w:rPr>
                <w:spacing w:val="-6"/>
                <w:sz w:val="24"/>
              </w:rPr>
              <w:t xml:space="preserve"> </w:t>
            </w:r>
            <w:r w:rsidRPr="00AB5275">
              <w:rPr>
                <w:sz w:val="24"/>
              </w:rPr>
              <w:t>телом</w:t>
            </w:r>
            <w:r w:rsidRPr="00AB5275">
              <w:rPr>
                <w:spacing w:val="-6"/>
                <w:sz w:val="24"/>
              </w:rPr>
              <w:t xml:space="preserve"> </w:t>
            </w:r>
            <w:r w:rsidRPr="00AB5275">
              <w:rPr>
                <w:sz w:val="24"/>
              </w:rPr>
              <w:t>в</w:t>
            </w:r>
            <w:r w:rsidRPr="00AB5275">
              <w:rPr>
                <w:spacing w:val="-4"/>
                <w:sz w:val="24"/>
              </w:rPr>
              <w:t xml:space="preserve"> </w:t>
            </w:r>
            <w:r w:rsidRPr="00AB5275">
              <w:rPr>
                <w:sz w:val="24"/>
              </w:rPr>
              <w:t>боди-коррекции.</w:t>
            </w:r>
            <w:r w:rsidRPr="00AB5275">
              <w:rPr>
                <w:spacing w:val="-8"/>
                <w:sz w:val="24"/>
              </w:rPr>
              <w:t xml:space="preserve"> </w:t>
            </w:r>
            <w:r w:rsidRPr="00AB5275">
              <w:rPr>
                <w:sz w:val="24"/>
              </w:rPr>
              <w:t>Средства для ухода за зоной ягодиц.</w:t>
            </w:r>
          </w:p>
        </w:tc>
        <w:tc>
          <w:tcPr>
            <w:tcW w:w="933" w:type="dxa"/>
            <w:tcBorders>
              <w:top w:val="single" w:sz="4" w:space="0" w:color="000000"/>
              <w:left w:val="single" w:sz="4" w:space="0" w:color="000000"/>
              <w:bottom w:val="single" w:sz="4" w:space="0" w:color="000000"/>
              <w:right w:val="single" w:sz="4" w:space="0" w:color="000000"/>
            </w:tcBorders>
            <w:hideMark/>
          </w:tcPr>
          <w:p w14:paraId="3D355517" w14:textId="77777777" w:rsidR="00AB5275" w:rsidRDefault="00AB5275">
            <w:pPr>
              <w:pStyle w:val="TableParagraph"/>
              <w:spacing w:before="1"/>
              <w:ind w:left="8"/>
              <w:jc w:val="center"/>
              <w:rPr>
                <w:b/>
                <w:sz w:val="24"/>
                <w:lang w:val="en-US"/>
              </w:rPr>
            </w:pPr>
            <w:r>
              <w:rPr>
                <w:b/>
                <w:spacing w:val="-10"/>
                <w:sz w:val="24"/>
                <w:lang w:val="en-US"/>
              </w:rPr>
              <w:t>6</w:t>
            </w:r>
          </w:p>
        </w:tc>
        <w:tc>
          <w:tcPr>
            <w:tcW w:w="1900" w:type="dxa"/>
            <w:tcBorders>
              <w:top w:val="nil"/>
              <w:left w:val="single" w:sz="4" w:space="0" w:color="000000"/>
              <w:bottom w:val="nil"/>
              <w:right w:val="single" w:sz="4" w:space="0" w:color="000000"/>
            </w:tcBorders>
            <w:hideMark/>
          </w:tcPr>
          <w:p w14:paraId="420E15D1" w14:textId="77777777" w:rsidR="00AB5275" w:rsidRDefault="00AB5275">
            <w:pPr>
              <w:pStyle w:val="TableParagraph"/>
              <w:spacing w:line="26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p w14:paraId="3167D130" w14:textId="77777777" w:rsidR="00AB5275" w:rsidRDefault="00AB5275">
            <w:pPr>
              <w:pStyle w:val="TableParagraph"/>
              <w:spacing w:line="269" w:lineRule="exact"/>
              <w:ind w:left="108"/>
              <w:rPr>
                <w:sz w:val="24"/>
                <w:lang w:val="en-US"/>
              </w:rPr>
            </w:pPr>
            <w:r>
              <w:rPr>
                <w:spacing w:val="-2"/>
                <w:sz w:val="24"/>
                <w:lang w:val="en-US"/>
              </w:rPr>
              <w:t>ЛР13-</w:t>
            </w:r>
            <w:r>
              <w:rPr>
                <w:spacing w:val="-4"/>
                <w:sz w:val="24"/>
                <w:lang w:val="en-US"/>
              </w:rPr>
              <w:t>ЛР27</w:t>
            </w:r>
          </w:p>
        </w:tc>
      </w:tr>
      <w:tr w:rsidR="00AB5275" w14:paraId="44F19080" w14:textId="77777777" w:rsidTr="00AB5275">
        <w:trPr>
          <w:trHeight w:val="275"/>
        </w:trPr>
        <w:tc>
          <w:tcPr>
            <w:tcW w:w="3492" w:type="dxa"/>
            <w:tcBorders>
              <w:top w:val="nil"/>
              <w:left w:val="single" w:sz="4" w:space="0" w:color="000000"/>
              <w:bottom w:val="nil"/>
              <w:right w:val="single" w:sz="4" w:space="0" w:color="000000"/>
            </w:tcBorders>
          </w:tcPr>
          <w:p w14:paraId="46F76E50"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1D4FD765" w14:textId="77777777" w:rsidR="00AB5275" w:rsidRPr="00AB5275" w:rsidRDefault="00AB5275">
            <w:pPr>
              <w:pStyle w:val="TableParagraph"/>
              <w:spacing w:line="256"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1B06F97D"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nil"/>
              <w:left w:val="single" w:sz="4" w:space="0" w:color="000000"/>
              <w:bottom w:val="nil"/>
              <w:right w:val="single" w:sz="4" w:space="0" w:color="000000"/>
            </w:tcBorders>
          </w:tcPr>
          <w:p w14:paraId="759DE1EF" w14:textId="77777777" w:rsidR="00AB5275" w:rsidRDefault="00AB5275">
            <w:pPr>
              <w:pStyle w:val="TableParagraph"/>
              <w:rPr>
                <w:sz w:val="20"/>
                <w:lang w:val="en-US"/>
              </w:rPr>
            </w:pPr>
          </w:p>
        </w:tc>
      </w:tr>
      <w:tr w:rsidR="00AB5275" w14:paraId="3DACADB2" w14:textId="77777777" w:rsidTr="00AB5275">
        <w:trPr>
          <w:trHeight w:val="280"/>
        </w:trPr>
        <w:tc>
          <w:tcPr>
            <w:tcW w:w="3492" w:type="dxa"/>
            <w:tcBorders>
              <w:top w:val="nil"/>
              <w:left w:val="single" w:sz="4" w:space="0" w:color="000000"/>
              <w:bottom w:val="nil"/>
              <w:right w:val="single" w:sz="4" w:space="0" w:color="000000"/>
            </w:tcBorders>
          </w:tcPr>
          <w:p w14:paraId="02414FF3"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1EA4E1C4"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3675D06E" w14:textId="77777777" w:rsidR="00AB5275" w:rsidRDefault="00AB5275">
            <w:pPr>
              <w:pStyle w:val="TableParagraph"/>
              <w:spacing w:line="260"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tcPr>
          <w:p w14:paraId="60C9ED97" w14:textId="77777777" w:rsidR="00AB5275" w:rsidRDefault="00AB5275">
            <w:pPr>
              <w:pStyle w:val="TableParagraph"/>
              <w:rPr>
                <w:sz w:val="20"/>
                <w:lang w:val="en-US"/>
              </w:rPr>
            </w:pPr>
          </w:p>
        </w:tc>
      </w:tr>
      <w:tr w:rsidR="00AB5275" w14:paraId="6A301954"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24905876" w14:textId="77777777" w:rsidR="00AB5275" w:rsidRDefault="00AB5275">
            <w:pPr>
              <w:pStyle w:val="TableParagraph"/>
              <w:rPr>
                <w:sz w:val="20"/>
                <w:lang w:val="en-US"/>
              </w:rPr>
            </w:pPr>
          </w:p>
        </w:tc>
        <w:tc>
          <w:tcPr>
            <w:tcW w:w="7951" w:type="dxa"/>
            <w:tcBorders>
              <w:top w:val="nil"/>
              <w:left w:val="single" w:sz="4" w:space="0" w:color="000000"/>
              <w:bottom w:val="single" w:sz="4" w:space="0" w:color="000000"/>
              <w:right w:val="single" w:sz="4" w:space="0" w:color="000000"/>
            </w:tcBorders>
            <w:hideMark/>
          </w:tcPr>
          <w:p w14:paraId="509E75B1" w14:textId="77777777" w:rsidR="00AB5275" w:rsidRPr="00AB5275" w:rsidRDefault="00AB5275">
            <w:pPr>
              <w:pStyle w:val="TableParagraph"/>
              <w:spacing w:line="252" w:lineRule="exact"/>
              <w:ind w:left="105"/>
              <w:rPr>
                <w:sz w:val="24"/>
              </w:rPr>
            </w:pPr>
            <w:r w:rsidRPr="00AB5275">
              <w:rPr>
                <w:sz w:val="24"/>
              </w:rPr>
              <w:t>Выполнение</w:t>
            </w:r>
            <w:r w:rsidRPr="00AB5275">
              <w:rPr>
                <w:spacing w:val="-4"/>
                <w:sz w:val="24"/>
              </w:rPr>
              <w:t xml:space="preserve"> </w:t>
            </w:r>
            <w:r w:rsidRPr="00AB5275">
              <w:rPr>
                <w:sz w:val="24"/>
              </w:rPr>
              <w:t>основных</w:t>
            </w:r>
            <w:r w:rsidRPr="00AB5275">
              <w:rPr>
                <w:spacing w:val="-1"/>
                <w:sz w:val="24"/>
              </w:rPr>
              <w:t xml:space="preserve"> </w:t>
            </w:r>
            <w:r w:rsidRPr="00AB5275">
              <w:rPr>
                <w:sz w:val="24"/>
              </w:rPr>
              <w:t>приемов</w:t>
            </w:r>
            <w:r w:rsidRPr="00AB5275">
              <w:rPr>
                <w:spacing w:val="-1"/>
                <w:sz w:val="24"/>
              </w:rPr>
              <w:t xml:space="preserve"> </w:t>
            </w:r>
            <w:r w:rsidRPr="00AB5275">
              <w:rPr>
                <w:sz w:val="24"/>
              </w:rPr>
              <w:t>ухода</w:t>
            </w:r>
            <w:r w:rsidRPr="00AB5275">
              <w:rPr>
                <w:spacing w:val="-2"/>
                <w:sz w:val="24"/>
              </w:rPr>
              <w:t xml:space="preserve"> </w:t>
            </w:r>
            <w:r w:rsidRPr="00AB5275">
              <w:rPr>
                <w:sz w:val="24"/>
              </w:rPr>
              <w:t>за</w:t>
            </w:r>
            <w:r w:rsidRPr="00AB5275">
              <w:rPr>
                <w:spacing w:val="-1"/>
                <w:sz w:val="24"/>
              </w:rPr>
              <w:t xml:space="preserve"> </w:t>
            </w:r>
            <w:r w:rsidRPr="00AB5275">
              <w:rPr>
                <w:sz w:val="24"/>
              </w:rPr>
              <w:t>телом</w:t>
            </w:r>
            <w:r w:rsidRPr="00AB5275">
              <w:rPr>
                <w:spacing w:val="-2"/>
                <w:sz w:val="24"/>
              </w:rPr>
              <w:t xml:space="preserve"> </w:t>
            </w:r>
            <w:r w:rsidRPr="00AB5275">
              <w:rPr>
                <w:sz w:val="24"/>
              </w:rPr>
              <w:t>в</w:t>
            </w:r>
            <w:r w:rsidRPr="00AB5275">
              <w:rPr>
                <w:spacing w:val="-1"/>
                <w:sz w:val="24"/>
              </w:rPr>
              <w:t xml:space="preserve"> </w:t>
            </w:r>
            <w:r w:rsidRPr="00AB5275">
              <w:rPr>
                <w:sz w:val="24"/>
              </w:rPr>
              <w:t>боди -</w:t>
            </w:r>
            <w:r w:rsidRPr="00AB5275">
              <w:rPr>
                <w:spacing w:val="-1"/>
                <w:sz w:val="24"/>
              </w:rPr>
              <w:t xml:space="preserve"> </w:t>
            </w:r>
            <w:r w:rsidRPr="00AB5275">
              <w:rPr>
                <w:spacing w:val="-2"/>
                <w:sz w:val="24"/>
              </w:rPr>
              <w:t>коррекции.</w:t>
            </w:r>
          </w:p>
        </w:tc>
        <w:tc>
          <w:tcPr>
            <w:tcW w:w="933" w:type="dxa"/>
            <w:tcBorders>
              <w:top w:val="nil"/>
              <w:left w:val="single" w:sz="4" w:space="0" w:color="000000"/>
              <w:bottom w:val="single" w:sz="4" w:space="0" w:color="000000"/>
              <w:right w:val="single" w:sz="4" w:space="0" w:color="000000"/>
            </w:tcBorders>
          </w:tcPr>
          <w:p w14:paraId="6A15E46F" w14:textId="77777777" w:rsidR="00AB5275" w:rsidRPr="00AB5275" w:rsidRDefault="00AB5275">
            <w:pPr>
              <w:pStyle w:val="TableParagraph"/>
              <w:rPr>
                <w:sz w:val="20"/>
              </w:rPr>
            </w:pPr>
          </w:p>
        </w:tc>
        <w:tc>
          <w:tcPr>
            <w:tcW w:w="1900" w:type="dxa"/>
            <w:tcBorders>
              <w:top w:val="nil"/>
              <w:left w:val="single" w:sz="4" w:space="0" w:color="000000"/>
              <w:bottom w:val="single" w:sz="4" w:space="0" w:color="000000"/>
              <w:right w:val="single" w:sz="4" w:space="0" w:color="000000"/>
            </w:tcBorders>
          </w:tcPr>
          <w:p w14:paraId="64E96E0F" w14:textId="77777777" w:rsidR="00AB5275" w:rsidRPr="00AB5275" w:rsidRDefault="00AB5275">
            <w:pPr>
              <w:pStyle w:val="TableParagraph"/>
              <w:rPr>
                <w:sz w:val="20"/>
              </w:rPr>
            </w:pPr>
          </w:p>
        </w:tc>
      </w:tr>
      <w:tr w:rsidR="00AB5275" w14:paraId="0AE779FB"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52488A39"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7</w:t>
            </w:r>
            <w:r>
              <w:rPr>
                <w:b/>
                <w:spacing w:val="-1"/>
                <w:sz w:val="24"/>
                <w:lang w:val="en-US"/>
              </w:rPr>
              <w:t xml:space="preserve"> </w:t>
            </w:r>
            <w:r>
              <w:rPr>
                <w:b/>
                <w:spacing w:val="-2"/>
                <w:sz w:val="24"/>
                <w:lang w:val="en-US"/>
              </w:rPr>
              <w:t>Технология</w:t>
            </w:r>
          </w:p>
        </w:tc>
        <w:tc>
          <w:tcPr>
            <w:tcW w:w="7951" w:type="dxa"/>
            <w:tcBorders>
              <w:top w:val="single" w:sz="4" w:space="0" w:color="000000"/>
              <w:left w:val="single" w:sz="4" w:space="0" w:color="000000"/>
              <w:bottom w:val="single" w:sz="4" w:space="0" w:color="000000"/>
              <w:right w:val="single" w:sz="4" w:space="0" w:color="000000"/>
            </w:tcBorders>
            <w:hideMark/>
          </w:tcPr>
          <w:p w14:paraId="43EB9D53"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40FF5337" w14:textId="77777777" w:rsidR="00AB5275" w:rsidRDefault="00AB5275">
            <w:pPr>
              <w:pStyle w:val="TableParagraph"/>
              <w:spacing w:line="256" w:lineRule="exact"/>
              <w:ind w:left="8"/>
              <w:jc w:val="center"/>
              <w:rPr>
                <w:b/>
                <w:sz w:val="24"/>
                <w:lang w:val="en-US"/>
              </w:rPr>
            </w:pPr>
            <w:r>
              <w:rPr>
                <w:b/>
                <w:spacing w:val="-5"/>
                <w:sz w:val="24"/>
                <w:lang w:val="en-US"/>
              </w:rPr>
              <w:t>18</w:t>
            </w:r>
          </w:p>
        </w:tc>
        <w:tc>
          <w:tcPr>
            <w:tcW w:w="1900" w:type="dxa"/>
            <w:tcBorders>
              <w:top w:val="single" w:sz="4" w:space="0" w:color="000000"/>
              <w:left w:val="single" w:sz="4" w:space="0" w:color="000000"/>
              <w:bottom w:val="nil"/>
              <w:right w:val="single" w:sz="4" w:space="0" w:color="000000"/>
            </w:tcBorders>
            <w:hideMark/>
          </w:tcPr>
          <w:p w14:paraId="1E284B8F"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643A38CA" w14:textId="77777777" w:rsidTr="00AB5275">
        <w:trPr>
          <w:trHeight w:val="275"/>
        </w:trPr>
        <w:tc>
          <w:tcPr>
            <w:tcW w:w="3492" w:type="dxa"/>
            <w:tcBorders>
              <w:top w:val="nil"/>
              <w:left w:val="single" w:sz="4" w:space="0" w:color="000000"/>
              <w:bottom w:val="nil"/>
              <w:right w:val="single" w:sz="4" w:space="0" w:color="000000"/>
            </w:tcBorders>
            <w:hideMark/>
          </w:tcPr>
          <w:p w14:paraId="6D3F3B2B" w14:textId="77777777" w:rsidR="00AB5275" w:rsidRDefault="00AB5275">
            <w:pPr>
              <w:pStyle w:val="TableParagraph"/>
              <w:spacing w:line="255" w:lineRule="exact"/>
              <w:ind w:left="107"/>
              <w:rPr>
                <w:b/>
                <w:sz w:val="24"/>
                <w:lang w:val="en-US"/>
              </w:rPr>
            </w:pPr>
            <w:r>
              <w:rPr>
                <w:b/>
                <w:sz w:val="24"/>
                <w:lang w:val="en-US"/>
              </w:rPr>
              <w:t>различных</w:t>
            </w:r>
            <w:r>
              <w:rPr>
                <w:b/>
                <w:spacing w:val="-2"/>
                <w:sz w:val="24"/>
                <w:lang w:val="en-US"/>
              </w:rPr>
              <w:t xml:space="preserve"> </w:t>
            </w:r>
            <w:r>
              <w:rPr>
                <w:b/>
                <w:sz w:val="24"/>
                <w:lang w:val="en-US"/>
              </w:rPr>
              <w:t>видов</w:t>
            </w:r>
            <w:r>
              <w:rPr>
                <w:b/>
                <w:spacing w:val="-1"/>
                <w:sz w:val="24"/>
                <w:lang w:val="en-US"/>
              </w:rPr>
              <w:t xml:space="preserve"> </w:t>
            </w:r>
            <w:r>
              <w:rPr>
                <w:b/>
                <w:spacing w:val="-2"/>
                <w:sz w:val="24"/>
                <w:lang w:val="en-US"/>
              </w:rPr>
              <w:t>коррекции</w:t>
            </w:r>
          </w:p>
        </w:tc>
        <w:tc>
          <w:tcPr>
            <w:tcW w:w="7951" w:type="dxa"/>
            <w:tcBorders>
              <w:top w:val="single" w:sz="4" w:space="0" w:color="000000"/>
              <w:left w:val="single" w:sz="4" w:space="0" w:color="000000"/>
              <w:bottom w:val="nil"/>
              <w:right w:val="single" w:sz="4" w:space="0" w:color="000000"/>
            </w:tcBorders>
            <w:hideMark/>
          </w:tcPr>
          <w:p w14:paraId="2DCDC82C" w14:textId="77777777" w:rsidR="00AB5275" w:rsidRPr="00AB5275" w:rsidRDefault="00AB5275">
            <w:pPr>
              <w:pStyle w:val="TableParagraph"/>
              <w:spacing w:line="255" w:lineRule="exact"/>
              <w:ind w:left="105"/>
              <w:rPr>
                <w:sz w:val="24"/>
              </w:rPr>
            </w:pPr>
            <w:r w:rsidRPr="00AB5275">
              <w:rPr>
                <w:sz w:val="24"/>
              </w:rPr>
              <w:t>Основные</w:t>
            </w:r>
            <w:r w:rsidRPr="00AB5275">
              <w:rPr>
                <w:spacing w:val="-3"/>
                <w:sz w:val="24"/>
              </w:rPr>
              <w:t xml:space="preserve"> </w:t>
            </w:r>
            <w:r w:rsidRPr="00AB5275">
              <w:rPr>
                <w:sz w:val="24"/>
              </w:rPr>
              <w:t>правила</w:t>
            </w:r>
            <w:r w:rsidRPr="00AB5275">
              <w:rPr>
                <w:spacing w:val="-3"/>
                <w:sz w:val="24"/>
              </w:rPr>
              <w:t xml:space="preserve"> </w:t>
            </w:r>
            <w:r w:rsidRPr="00AB5275">
              <w:rPr>
                <w:sz w:val="24"/>
              </w:rPr>
              <w:t>при</w:t>
            </w:r>
            <w:r w:rsidRPr="00AB5275">
              <w:rPr>
                <w:spacing w:val="-4"/>
                <w:sz w:val="24"/>
              </w:rPr>
              <w:t xml:space="preserve"> </w:t>
            </w:r>
            <w:r w:rsidRPr="00AB5275">
              <w:rPr>
                <w:sz w:val="24"/>
              </w:rPr>
              <w:t>выполнении</w:t>
            </w:r>
            <w:r w:rsidRPr="00AB5275">
              <w:rPr>
                <w:spacing w:val="-1"/>
                <w:sz w:val="24"/>
              </w:rPr>
              <w:t xml:space="preserve"> </w:t>
            </w:r>
            <w:r w:rsidRPr="00AB5275">
              <w:rPr>
                <w:sz w:val="24"/>
              </w:rPr>
              <w:t>корректирующих</w:t>
            </w:r>
            <w:r w:rsidRPr="00AB5275">
              <w:rPr>
                <w:spacing w:val="-2"/>
                <w:sz w:val="24"/>
              </w:rPr>
              <w:t xml:space="preserve"> </w:t>
            </w:r>
            <w:r w:rsidRPr="00AB5275">
              <w:rPr>
                <w:sz w:val="24"/>
              </w:rPr>
              <w:t>процедур</w:t>
            </w:r>
            <w:r w:rsidRPr="00AB5275">
              <w:rPr>
                <w:spacing w:val="-1"/>
                <w:sz w:val="24"/>
              </w:rPr>
              <w:t xml:space="preserve"> </w:t>
            </w:r>
            <w:r w:rsidRPr="00AB5275">
              <w:rPr>
                <w:spacing w:val="-5"/>
                <w:sz w:val="24"/>
              </w:rPr>
              <w:t>при</w:t>
            </w:r>
          </w:p>
        </w:tc>
        <w:tc>
          <w:tcPr>
            <w:tcW w:w="933" w:type="dxa"/>
            <w:tcBorders>
              <w:top w:val="single" w:sz="4" w:space="0" w:color="000000"/>
              <w:left w:val="single" w:sz="4" w:space="0" w:color="000000"/>
              <w:bottom w:val="nil"/>
              <w:right w:val="single" w:sz="4" w:space="0" w:color="000000"/>
            </w:tcBorders>
            <w:hideMark/>
          </w:tcPr>
          <w:p w14:paraId="4A851B06" w14:textId="77777777" w:rsidR="00AB5275" w:rsidRDefault="00AB5275">
            <w:pPr>
              <w:pStyle w:val="TableParagraph"/>
              <w:spacing w:line="255" w:lineRule="exact"/>
              <w:ind w:left="8"/>
              <w:jc w:val="center"/>
              <w:rPr>
                <w:sz w:val="24"/>
                <w:lang w:val="en-US"/>
              </w:rPr>
            </w:pPr>
            <w:r>
              <w:rPr>
                <w:spacing w:val="-10"/>
                <w:sz w:val="24"/>
                <w:lang w:val="en-US"/>
              </w:rPr>
              <w:t>6</w:t>
            </w:r>
          </w:p>
        </w:tc>
        <w:tc>
          <w:tcPr>
            <w:tcW w:w="1900" w:type="dxa"/>
            <w:tcBorders>
              <w:top w:val="nil"/>
              <w:left w:val="single" w:sz="4" w:space="0" w:color="000000"/>
              <w:bottom w:val="nil"/>
              <w:right w:val="single" w:sz="4" w:space="0" w:color="000000"/>
            </w:tcBorders>
            <w:hideMark/>
          </w:tcPr>
          <w:p w14:paraId="6F6A8341"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75EF0EDA" w14:textId="77777777" w:rsidTr="00AB5275">
        <w:trPr>
          <w:trHeight w:val="276"/>
        </w:trPr>
        <w:tc>
          <w:tcPr>
            <w:tcW w:w="3492" w:type="dxa"/>
            <w:tcBorders>
              <w:top w:val="nil"/>
              <w:left w:val="single" w:sz="4" w:space="0" w:color="000000"/>
              <w:bottom w:val="nil"/>
              <w:right w:val="single" w:sz="4" w:space="0" w:color="000000"/>
            </w:tcBorders>
            <w:hideMark/>
          </w:tcPr>
          <w:p w14:paraId="28A1980B" w14:textId="77777777" w:rsidR="00AB5275" w:rsidRDefault="00AB5275">
            <w:pPr>
              <w:pStyle w:val="TableParagraph"/>
              <w:spacing w:line="256" w:lineRule="exact"/>
              <w:ind w:left="107"/>
              <w:rPr>
                <w:b/>
                <w:sz w:val="24"/>
                <w:lang w:val="en-US"/>
              </w:rPr>
            </w:pPr>
            <w:r>
              <w:rPr>
                <w:b/>
                <w:sz w:val="24"/>
                <w:lang w:val="en-US"/>
              </w:rPr>
              <w:t>проблемных</w:t>
            </w:r>
            <w:r>
              <w:rPr>
                <w:b/>
                <w:spacing w:val="-4"/>
                <w:sz w:val="24"/>
                <w:lang w:val="en-US"/>
              </w:rPr>
              <w:t xml:space="preserve"> </w:t>
            </w:r>
            <w:r>
              <w:rPr>
                <w:b/>
                <w:spacing w:val="-5"/>
                <w:sz w:val="24"/>
                <w:lang w:val="en-US"/>
              </w:rPr>
              <w:t>зон</w:t>
            </w:r>
          </w:p>
        </w:tc>
        <w:tc>
          <w:tcPr>
            <w:tcW w:w="7951" w:type="dxa"/>
            <w:tcBorders>
              <w:top w:val="nil"/>
              <w:left w:val="single" w:sz="4" w:space="0" w:color="000000"/>
              <w:bottom w:val="single" w:sz="4" w:space="0" w:color="000000"/>
              <w:right w:val="single" w:sz="4" w:space="0" w:color="000000"/>
            </w:tcBorders>
            <w:hideMark/>
          </w:tcPr>
          <w:p w14:paraId="5A529EBC" w14:textId="77777777" w:rsidR="00AB5275" w:rsidRPr="00AB5275" w:rsidRDefault="00AB5275">
            <w:pPr>
              <w:pStyle w:val="TableParagraph"/>
              <w:spacing w:line="256" w:lineRule="exact"/>
              <w:ind w:left="105"/>
              <w:rPr>
                <w:sz w:val="24"/>
              </w:rPr>
            </w:pPr>
            <w:r w:rsidRPr="00AB5275">
              <w:rPr>
                <w:sz w:val="24"/>
              </w:rPr>
              <w:t>воздействии</w:t>
            </w:r>
            <w:r w:rsidRPr="00AB5275">
              <w:rPr>
                <w:spacing w:val="-3"/>
                <w:sz w:val="24"/>
              </w:rPr>
              <w:t xml:space="preserve"> </w:t>
            </w:r>
            <w:r w:rsidRPr="00AB5275">
              <w:rPr>
                <w:sz w:val="24"/>
              </w:rPr>
              <w:t>на</w:t>
            </w:r>
            <w:r w:rsidRPr="00AB5275">
              <w:rPr>
                <w:spacing w:val="-2"/>
                <w:sz w:val="24"/>
              </w:rPr>
              <w:t xml:space="preserve"> </w:t>
            </w:r>
            <w:r w:rsidRPr="00AB5275">
              <w:rPr>
                <w:sz w:val="24"/>
              </w:rPr>
              <w:t>лимфатическую систему.</w:t>
            </w:r>
            <w:r w:rsidRPr="00AB5275">
              <w:rPr>
                <w:spacing w:val="-1"/>
                <w:sz w:val="24"/>
              </w:rPr>
              <w:t xml:space="preserve"> </w:t>
            </w:r>
            <w:r w:rsidRPr="00AB5275">
              <w:rPr>
                <w:sz w:val="24"/>
              </w:rPr>
              <w:t>Методика</w:t>
            </w:r>
            <w:r w:rsidRPr="00AB5275">
              <w:rPr>
                <w:spacing w:val="-2"/>
                <w:sz w:val="24"/>
              </w:rPr>
              <w:t xml:space="preserve"> </w:t>
            </w:r>
            <w:r w:rsidRPr="00AB5275">
              <w:rPr>
                <w:sz w:val="24"/>
              </w:rPr>
              <w:t>и</w:t>
            </w:r>
            <w:r w:rsidRPr="00AB5275">
              <w:rPr>
                <w:spacing w:val="1"/>
                <w:sz w:val="24"/>
              </w:rPr>
              <w:t xml:space="preserve"> </w:t>
            </w:r>
            <w:r w:rsidRPr="00AB5275">
              <w:rPr>
                <w:spacing w:val="-2"/>
                <w:sz w:val="24"/>
              </w:rPr>
              <w:t>техника.</w:t>
            </w:r>
          </w:p>
        </w:tc>
        <w:tc>
          <w:tcPr>
            <w:tcW w:w="933" w:type="dxa"/>
            <w:tcBorders>
              <w:top w:val="nil"/>
              <w:left w:val="single" w:sz="4" w:space="0" w:color="000000"/>
              <w:bottom w:val="single" w:sz="4" w:space="0" w:color="000000"/>
              <w:right w:val="single" w:sz="4" w:space="0" w:color="000000"/>
            </w:tcBorders>
          </w:tcPr>
          <w:p w14:paraId="2EA069BD"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5B055086" w14:textId="77777777" w:rsidR="00AB5275" w:rsidRDefault="00AB5275">
            <w:pPr>
              <w:pStyle w:val="TableParagraph"/>
              <w:spacing w:line="256" w:lineRule="exact"/>
              <w:ind w:left="108"/>
              <w:rPr>
                <w:sz w:val="24"/>
                <w:lang w:val="en-US"/>
              </w:rPr>
            </w:pPr>
            <w:r>
              <w:rPr>
                <w:spacing w:val="-2"/>
                <w:sz w:val="24"/>
                <w:lang w:val="en-US"/>
              </w:rPr>
              <w:t>ЛР13-</w:t>
            </w:r>
            <w:r>
              <w:rPr>
                <w:spacing w:val="-4"/>
                <w:sz w:val="24"/>
                <w:lang w:val="en-US"/>
              </w:rPr>
              <w:t>ЛР27</w:t>
            </w:r>
          </w:p>
        </w:tc>
      </w:tr>
      <w:tr w:rsidR="00AB5275" w14:paraId="6748A5A0" w14:textId="77777777" w:rsidTr="00AB5275">
        <w:trPr>
          <w:trHeight w:val="275"/>
        </w:trPr>
        <w:tc>
          <w:tcPr>
            <w:tcW w:w="3492" w:type="dxa"/>
            <w:tcBorders>
              <w:top w:val="nil"/>
              <w:left w:val="single" w:sz="4" w:space="0" w:color="000000"/>
              <w:bottom w:val="nil"/>
              <w:right w:val="single" w:sz="4" w:space="0" w:color="000000"/>
            </w:tcBorders>
          </w:tcPr>
          <w:p w14:paraId="6F19A9CB"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4693C077" w14:textId="77777777" w:rsidR="00AB5275" w:rsidRPr="00AB5275" w:rsidRDefault="00AB5275">
            <w:pPr>
              <w:pStyle w:val="TableParagraph"/>
              <w:spacing w:line="256" w:lineRule="exact"/>
              <w:ind w:left="105"/>
              <w:rPr>
                <w:b/>
                <w:sz w:val="24"/>
              </w:rPr>
            </w:pPr>
            <w:r w:rsidRPr="00AB5275">
              <w:rPr>
                <w:b/>
                <w:sz w:val="24"/>
              </w:rPr>
              <w:t>В</w:t>
            </w:r>
            <w:r w:rsidRPr="00AB5275">
              <w:rPr>
                <w:b/>
                <w:spacing w:val="-2"/>
                <w:sz w:val="24"/>
              </w:rPr>
              <w:t xml:space="preserve"> </w:t>
            </w:r>
            <w:r w:rsidRPr="00AB5275">
              <w:rPr>
                <w:b/>
                <w:sz w:val="24"/>
              </w:rPr>
              <w:t>том</w:t>
            </w:r>
            <w:r w:rsidRPr="00AB5275">
              <w:rPr>
                <w:b/>
                <w:spacing w:val="-2"/>
                <w:sz w:val="24"/>
              </w:rPr>
              <w:t xml:space="preserve"> </w:t>
            </w:r>
            <w:r w:rsidRPr="00AB5275">
              <w:rPr>
                <w:b/>
                <w:sz w:val="24"/>
              </w:rPr>
              <w:t>числе</w:t>
            </w:r>
            <w:r w:rsidRPr="00AB5275">
              <w:rPr>
                <w:b/>
                <w:spacing w:val="-2"/>
                <w:sz w:val="24"/>
              </w:rPr>
              <w:t xml:space="preserve"> </w:t>
            </w:r>
            <w:r w:rsidRPr="00AB5275">
              <w:rPr>
                <w:b/>
                <w:sz w:val="24"/>
              </w:rPr>
              <w:t>практические</w:t>
            </w:r>
            <w:r w:rsidRPr="00AB5275">
              <w:rPr>
                <w:b/>
                <w:spacing w:val="-2"/>
                <w:sz w:val="24"/>
              </w:rPr>
              <w:t xml:space="preserve"> работы</w:t>
            </w:r>
          </w:p>
        </w:tc>
        <w:tc>
          <w:tcPr>
            <w:tcW w:w="933" w:type="dxa"/>
            <w:tcBorders>
              <w:top w:val="single" w:sz="4" w:space="0" w:color="000000"/>
              <w:left w:val="single" w:sz="4" w:space="0" w:color="000000"/>
              <w:bottom w:val="single" w:sz="4" w:space="0" w:color="000000"/>
              <w:right w:val="single" w:sz="4" w:space="0" w:color="000000"/>
            </w:tcBorders>
            <w:hideMark/>
          </w:tcPr>
          <w:p w14:paraId="2D4B687A"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nil"/>
              <w:left w:val="single" w:sz="4" w:space="0" w:color="000000"/>
              <w:bottom w:val="nil"/>
              <w:right w:val="single" w:sz="4" w:space="0" w:color="000000"/>
            </w:tcBorders>
          </w:tcPr>
          <w:p w14:paraId="40F3E298" w14:textId="77777777" w:rsidR="00AB5275" w:rsidRDefault="00AB5275">
            <w:pPr>
              <w:pStyle w:val="TableParagraph"/>
              <w:rPr>
                <w:sz w:val="20"/>
                <w:lang w:val="en-US"/>
              </w:rPr>
            </w:pPr>
          </w:p>
        </w:tc>
      </w:tr>
      <w:tr w:rsidR="00AB5275" w14:paraId="760366A5" w14:textId="77777777" w:rsidTr="00AB5275">
        <w:trPr>
          <w:trHeight w:val="280"/>
        </w:trPr>
        <w:tc>
          <w:tcPr>
            <w:tcW w:w="3492" w:type="dxa"/>
            <w:tcBorders>
              <w:top w:val="nil"/>
              <w:left w:val="single" w:sz="4" w:space="0" w:color="000000"/>
              <w:bottom w:val="nil"/>
              <w:right w:val="single" w:sz="4" w:space="0" w:color="000000"/>
            </w:tcBorders>
          </w:tcPr>
          <w:p w14:paraId="6906E51B"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489031EC"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5ED800E6" w14:textId="77777777" w:rsidR="00AB5275" w:rsidRDefault="00AB5275">
            <w:pPr>
              <w:pStyle w:val="TableParagraph"/>
              <w:spacing w:line="260"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tcPr>
          <w:p w14:paraId="1FA7736A" w14:textId="77777777" w:rsidR="00AB5275" w:rsidRDefault="00AB5275">
            <w:pPr>
              <w:pStyle w:val="TableParagraph"/>
              <w:rPr>
                <w:sz w:val="20"/>
                <w:lang w:val="en-US"/>
              </w:rPr>
            </w:pPr>
          </w:p>
        </w:tc>
      </w:tr>
      <w:tr w:rsidR="00AB5275" w14:paraId="33248B54" w14:textId="77777777" w:rsidTr="00AB5275">
        <w:trPr>
          <w:trHeight w:val="276"/>
        </w:trPr>
        <w:tc>
          <w:tcPr>
            <w:tcW w:w="3492" w:type="dxa"/>
            <w:tcBorders>
              <w:top w:val="nil"/>
              <w:left w:val="single" w:sz="4" w:space="0" w:color="000000"/>
              <w:bottom w:val="nil"/>
              <w:right w:val="single" w:sz="4" w:space="0" w:color="000000"/>
            </w:tcBorders>
          </w:tcPr>
          <w:p w14:paraId="7B85D088"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579DF6B4" w14:textId="77777777" w:rsidR="00AB5275" w:rsidRPr="00AB5275" w:rsidRDefault="00AB5275">
            <w:pPr>
              <w:pStyle w:val="TableParagraph"/>
              <w:spacing w:line="256" w:lineRule="exact"/>
              <w:ind w:left="105"/>
              <w:rPr>
                <w:sz w:val="24"/>
              </w:rPr>
            </w:pPr>
            <w:r w:rsidRPr="00AB5275">
              <w:rPr>
                <w:sz w:val="24"/>
              </w:rPr>
              <w:t>Выполнение</w:t>
            </w:r>
            <w:r w:rsidRPr="00AB5275">
              <w:rPr>
                <w:spacing w:val="-5"/>
                <w:sz w:val="24"/>
              </w:rPr>
              <w:t xml:space="preserve"> </w:t>
            </w:r>
            <w:r w:rsidRPr="00AB5275">
              <w:rPr>
                <w:sz w:val="24"/>
              </w:rPr>
              <w:t>корректирующих</w:t>
            </w:r>
            <w:r w:rsidRPr="00AB5275">
              <w:rPr>
                <w:spacing w:val="-2"/>
                <w:sz w:val="24"/>
              </w:rPr>
              <w:t xml:space="preserve"> </w:t>
            </w:r>
            <w:r w:rsidRPr="00AB5275">
              <w:rPr>
                <w:sz w:val="24"/>
              </w:rPr>
              <w:t>процедур</w:t>
            </w:r>
            <w:r w:rsidRPr="00AB5275">
              <w:rPr>
                <w:spacing w:val="-2"/>
                <w:sz w:val="24"/>
              </w:rPr>
              <w:t xml:space="preserve"> </w:t>
            </w:r>
            <w:r w:rsidRPr="00AB5275">
              <w:rPr>
                <w:sz w:val="24"/>
              </w:rPr>
              <w:t>при</w:t>
            </w:r>
            <w:r w:rsidRPr="00AB5275">
              <w:rPr>
                <w:spacing w:val="-2"/>
                <w:sz w:val="24"/>
              </w:rPr>
              <w:t xml:space="preserve"> </w:t>
            </w:r>
            <w:r w:rsidRPr="00AB5275">
              <w:rPr>
                <w:sz w:val="24"/>
              </w:rPr>
              <w:t>воздействии</w:t>
            </w:r>
            <w:r w:rsidRPr="00AB5275">
              <w:rPr>
                <w:spacing w:val="-3"/>
                <w:sz w:val="24"/>
              </w:rPr>
              <w:t xml:space="preserve"> </w:t>
            </w:r>
            <w:r w:rsidRPr="00AB5275">
              <w:rPr>
                <w:spacing w:val="-5"/>
                <w:sz w:val="24"/>
              </w:rPr>
              <w:t>на</w:t>
            </w:r>
          </w:p>
        </w:tc>
        <w:tc>
          <w:tcPr>
            <w:tcW w:w="933" w:type="dxa"/>
            <w:tcBorders>
              <w:top w:val="nil"/>
              <w:left w:val="single" w:sz="4" w:space="0" w:color="000000"/>
              <w:bottom w:val="nil"/>
              <w:right w:val="single" w:sz="4" w:space="0" w:color="000000"/>
            </w:tcBorders>
          </w:tcPr>
          <w:p w14:paraId="620E369F"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56526CCB" w14:textId="77777777" w:rsidR="00AB5275" w:rsidRPr="00AB5275" w:rsidRDefault="00AB5275">
            <w:pPr>
              <w:pStyle w:val="TableParagraph"/>
              <w:rPr>
                <w:sz w:val="20"/>
              </w:rPr>
            </w:pPr>
          </w:p>
        </w:tc>
      </w:tr>
      <w:tr w:rsidR="00AB5275" w14:paraId="73340EB5"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1C01D85B"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0DD5CF70" w14:textId="77777777" w:rsidR="00AB5275" w:rsidRDefault="00AB5275">
            <w:pPr>
              <w:pStyle w:val="TableParagraph"/>
              <w:spacing w:line="252" w:lineRule="exact"/>
              <w:ind w:left="105"/>
              <w:rPr>
                <w:sz w:val="24"/>
                <w:lang w:val="en-US"/>
              </w:rPr>
            </w:pPr>
            <w:r>
              <w:rPr>
                <w:sz w:val="24"/>
                <w:lang w:val="en-US"/>
              </w:rPr>
              <w:t>лимфатическую</w:t>
            </w:r>
            <w:r>
              <w:rPr>
                <w:spacing w:val="-3"/>
                <w:sz w:val="24"/>
                <w:lang w:val="en-US"/>
              </w:rPr>
              <w:t xml:space="preserve"> </w:t>
            </w:r>
            <w:r>
              <w:rPr>
                <w:sz w:val="24"/>
                <w:lang w:val="en-US"/>
              </w:rPr>
              <w:t>систему.</w:t>
            </w:r>
            <w:r>
              <w:rPr>
                <w:spacing w:val="-3"/>
                <w:sz w:val="24"/>
                <w:lang w:val="en-US"/>
              </w:rPr>
              <w:t xml:space="preserve"> </w:t>
            </w:r>
            <w:r>
              <w:rPr>
                <w:sz w:val="24"/>
                <w:lang w:val="en-US"/>
              </w:rPr>
              <w:t>Контрольная</w:t>
            </w:r>
            <w:r>
              <w:rPr>
                <w:spacing w:val="-3"/>
                <w:sz w:val="24"/>
                <w:lang w:val="en-US"/>
              </w:rPr>
              <w:t xml:space="preserve"> </w:t>
            </w:r>
            <w:r>
              <w:rPr>
                <w:spacing w:val="-2"/>
                <w:sz w:val="24"/>
                <w:lang w:val="en-US"/>
              </w:rPr>
              <w:t>работа.</w:t>
            </w:r>
          </w:p>
        </w:tc>
        <w:tc>
          <w:tcPr>
            <w:tcW w:w="933" w:type="dxa"/>
            <w:tcBorders>
              <w:top w:val="nil"/>
              <w:left w:val="single" w:sz="4" w:space="0" w:color="000000"/>
              <w:bottom w:val="single" w:sz="4" w:space="0" w:color="000000"/>
              <w:right w:val="single" w:sz="4" w:space="0" w:color="000000"/>
            </w:tcBorders>
          </w:tcPr>
          <w:p w14:paraId="5E83ADE3"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7CB2D220" w14:textId="77777777" w:rsidR="00AB5275" w:rsidRDefault="00AB5275">
            <w:pPr>
              <w:pStyle w:val="TableParagraph"/>
              <w:rPr>
                <w:sz w:val="20"/>
                <w:lang w:val="en-US"/>
              </w:rPr>
            </w:pPr>
          </w:p>
        </w:tc>
      </w:tr>
      <w:tr w:rsidR="00AB5275" w14:paraId="140D5670" w14:textId="77777777" w:rsidTr="00AB5275">
        <w:trPr>
          <w:trHeight w:val="277"/>
        </w:trPr>
        <w:tc>
          <w:tcPr>
            <w:tcW w:w="3492" w:type="dxa"/>
            <w:vMerge w:val="restart"/>
            <w:tcBorders>
              <w:top w:val="single" w:sz="4" w:space="0" w:color="000000"/>
              <w:left w:val="single" w:sz="4" w:space="0" w:color="000000"/>
              <w:bottom w:val="single" w:sz="4" w:space="0" w:color="000000"/>
              <w:right w:val="single" w:sz="4" w:space="0" w:color="000000"/>
            </w:tcBorders>
          </w:tcPr>
          <w:p w14:paraId="2F2523FA" w14:textId="77777777" w:rsidR="00AB5275" w:rsidRDefault="00AB5275">
            <w:pPr>
              <w:pStyle w:val="TableParagraph"/>
              <w:rPr>
                <w:sz w:val="24"/>
                <w:lang w:val="en-US"/>
              </w:rPr>
            </w:pPr>
          </w:p>
        </w:tc>
        <w:tc>
          <w:tcPr>
            <w:tcW w:w="7951" w:type="dxa"/>
            <w:tcBorders>
              <w:top w:val="single" w:sz="4" w:space="0" w:color="000000"/>
              <w:left w:val="single" w:sz="4" w:space="0" w:color="000000"/>
              <w:bottom w:val="nil"/>
              <w:right w:val="single" w:sz="4" w:space="0" w:color="000000"/>
            </w:tcBorders>
            <w:hideMark/>
          </w:tcPr>
          <w:p w14:paraId="3EE1E8CA" w14:textId="77777777" w:rsidR="00AB5275" w:rsidRDefault="00AB5275">
            <w:pPr>
              <w:pStyle w:val="TableParagraph"/>
              <w:spacing w:before="1" w:line="256" w:lineRule="exact"/>
              <w:ind w:right="100"/>
              <w:jc w:val="right"/>
              <w:rPr>
                <w:sz w:val="24"/>
                <w:lang w:val="en-US"/>
              </w:rPr>
            </w:pPr>
            <w:r>
              <w:rPr>
                <w:sz w:val="24"/>
                <w:lang w:val="en-US"/>
              </w:rPr>
              <w:t>Всего</w:t>
            </w:r>
            <w:r>
              <w:rPr>
                <w:spacing w:val="-1"/>
                <w:sz w:val="24"/>
                <w:lang w:val="en-US"/>
              </w:rPr>
              <w:t xml:space="preserve"> </w:t>
            </w:r>
            <w:r>
              <w:rPr>
                <w:sz w:val="24"/>
                <w:lang w:val="en-US"/>
              </w:rPr>
              <w:t>за</w:t>
            </w:r>
            <w:r>
              <w:rPr>
                <w:spacing w:val="-2"/>
                <w:sz w:val="24"/>
                <w:lang w:val="en-US"/>
              </w:rPr>
              <w:t xml:space="preserve"> </w:t>
            </w:r>
            <w:r>
              <w:rPr>
                <w:sz w:val="24"/>
                <w:lang w:val="en-US"/>
              </w:rPr>
              <w:t>1</w:t>
            </w:r>
            <w:r>
              <w:rPr>
                <w:spacing w:val="-1"/>
                <w:sz w:val="24"/>
                <w:lang w:val="en-US"/>
              </w:rPr>
              <w:t xml:space="preserve"> </w:t>
            </w:r>
            <w:r>
              <w:rPr>
                <w:sz w:val="24"/>
                <w:lang w:val="en-US"/>
              </w:rPr>
              <w:t>(3)</w:t>
            </w:r>
            <w:r>
              <w:rPr>
                <w:spacing w:val="-1"/>
                <w:sz w:val="24"/>
                <w:lang w:val="en-US"/>
              </w:rPr>
              <w:t xml:space="preserve"> </w:t>
            </w:r>
            <w:r>
              <w:rPr>
                <w:spacing w:val="-2"/>
                <w:sz w:val="24"/>
                <w:lang w:val="en-US"/>
              </w:rPr>
              <w:t>семестр</w:t>
            </w:r>
          </w:p>
        </w:tc>
        <w:tc>
          <w:tcPr>
            <w:tcW w:w="933" w:type="dxa"/>
            <w:tcBorders>
              <w:top w:val="single" w:sz="4" w:space="0" w:color="000000"/>
              <w:left w:val="single" w:sz="4" w:space="0" w:color="000000"/>
              <w:bottom w:val="nil"/>
              <w:right w:val="single" w:sz="4" w:space="0" w:color="000000"/>
            </w:tcBorders>
            <w:hideMark/>
          </w:tcPr>
          <w:p w14:paraId="7BAC6558" w14:textId="77777777" w:rsidR="00AB5275" w:rsidRDefault="00AB5275">
            <w:pPr>
              <w:pStyle w:val="TableParagraph"/>
              <w:spacing w:before="1" w:line="256" w:lineRule="exact"/>
              <w:ind w:left="8"/>
              <w:jc w:val="center"/>
              <w:rPr>
                <w:sz w:val="24"/>
                <w:lang w:val="en-US"/>
              </w:rPr>
            </w:pPr>
            <w:r>
              <w:rPr>
                <w:spacing w:val="-5"/>
                <w:sz w:val="24"/>
                <w:lang w:val="en-US"/>
              </w:rPr>
              <w:t>154</w:t>
            </w:r>
          </w:p>
        </w:tc>
        <w:tc>
          <w:tcPr>
            <w:tcW w:w="1900" w:type="dxa"/>
            <w:vMerge w:val="restart"/>
            <w:tcBorders>
              <w:top w:val="single" w:sz="4" w:space="0" w:color="000000"/>
              <w:left w:val="single" w:sz="4" w:space="0" w:color="000000"/>
              <w:bottom w:val="single" w:sz="4" w:space="0" w:color="000000"/>
              <w:right w:val="single" w:sz="4" w:space="0" w:color="000000"/>
            </w:tcBorders>
          </w:tcPr>
          <w:p w14:paraId="1FB8EA9D" w14:textId="77777777" w:rsidR="00AB5275" w:rsidRDefault="00AB5275">
            <w:pPr>
              <w:pStyle w:val="TableParagraph"/>
              <w:rPr>
                <w:sz w:val="24"/>
                <w:lang w:val="en-US"/>
              </w:rPr>
            </w:pPr>
          </w:p>
        </w:tc>
      </w:tr>
      <w:tr w:rsidR="00AB5275" w14:paraId="644D9BE9" w14:textId="77777777" w:rsidTr="00AB5275">
        <w:trPr>
          <w:trHeight w:val="266"/>
        </w:trPr>
        <w:tc>
          <w:tcPr>
            <w:tcW w:w="3492" w:type="dxa"/>
            <w:vMerge/>
            <w:tcBorders>
              <w:top w:val="single" w:sz="4" w:space="0" w:color="000000"/>
              <w:left w:val="single" w:sz="4" w:space="0" w:color="000000"/>
              <w:bottom w:val="single" w:sz="4" w:space="0" w:color="000000"/>
              <w:right w:val="single" w:sz="4" w:space="0" w:color="000000"/>
            </w:tcBorders>
            <w:vAlign w:val="center"/>
            <w:hideMark/>
          </w:tcPr>
          <w:p w14:paraId="5EB9D283" w14:textId="77777777" w:rsidR="00AB5275" w:rsidRDefault="00AB5275">
            <w:pPr>
              <w:rPr>
                <w:sz w:val="24"/>
                <w:lang w:val="en-US"/>
              </w:rPr>
            </w:pPr>
          </w:p>
        </w:tc>
        <w:tc>
          <w:tcPr>
            <w:tcW w:w="7951" w:type="dxa"/>
            <w:tcBorders>
              <w:top w:val="nil"/>
              <w:left w:val="single" w:sz="4" w:space="0" w:color="000000"/>
              <w:bottom w:val="nil"/>
              <w:right w:val="single" w:sz="4" w:space="0" w:color="000000"/>
            </w:tcBorders>
            <w:hideMark/>
          </w:tcPr>
          <w:p w14:paraId="19CDE4E7" w14:textId="77777777" w:rsidR="00AB5275" w:rsidRDefault="00AB5275">
            <w:pPr>
              <w:pStyle w:val="TableParagraph"/>
              <w:spacing w:line="246" w:lineRule="exact"/>
              <w:ind w:right="98"/>
              <w:jc w:val="right"/>
              <w:rPr>
                <w:sz w:val="24"/>
                <w:lang w:val="en-US"/>
              </w:rPr>
            </w:pPr>
            <w:r>
              <w:rPr>
                <w:sz w:val="24"/>
                <w:lang w:val="en-US"/>
              </w:rPr>
              <w:t>В том</w:t>
            </w:r>
            <w:r>
              <w:rPr>
                <w:spacing w:val="-1"/>
                <w:sz w:val="24"/>
                <w:lang w:val="en-US"/>
              </w:rPr>
              <w:t xml:space="preserve"> </w:t>
            </w:r>
            <w:r>
              <w:rPr>
                <w:spacing w:val="-2"/>
                <w:sz w:val="24"/>
                <w:lang w:val="en-US"/>
              </w:rPr>
              <w:t>числе:</w:t>
            </w:r>
          </w:p>
        </w:tc>
        <w:tc>
          <w:tcPr>
            <w:tcW w:w="933" w:type="dxa"/>
            <w:tcBorders>
              <w:top w:val="nil"/>
              <w:left w:val="single" w:sz="4" w:space="0" w:color="000000"/>
              <w:bottom w:val="nil"/>
              <w:right w:val="single" w:sz="4" w:space="0" w:color="000000"/>
            </w:tcBorders>
          </w:tcPr>
          <w:p w14:paraId="0AD32852" w14:textId="77777777" w:rsidR="00AB5275" w:rsidRDefault="00AB5275">
            <w:pPr>
              <w:pStyle w:val="TableParagraph"/>
              <w:rPr>
                <w:sz w:val="18"/>
                <w:lang w:val="en-US"/>
              </w:rPr>
            </w:pPr>
          </w:p>
        </w:tc>
        <w:tc>
          <w:tcPr>
            <w:tcW w:w="1900" w:type="dxa"/>
            <w:vMerge/>
            <w:tcBorders>
              <w:top w:val="single" w:sz="4" w:space="0" w:color="000000"/>
              <w:left w:val="single" w:sz="4" w:space="0" w:color="000000"/>
              <w:bottom w:val="single" w:sz="4" w:space="0" w:color="000000"/>
              <w:right w:val="single" w:sz="4" w:space="0" w:color="000000"/>
            </w:tcBorders>
            <w:vAlign w:val="center"/>
            <w:hideMark/>
          </w:tcPr>
          <w:p w14:paraId="61BE8051" w14:textId="77777777" w:rsidR="00AB5275" w:rsidRDefault="00AB5275">
            <w:pPr>
              <w:rPr>
                <w:sz w:val="24"/>
                <w:lang w:val="en-US"/>
              </w:rPr>
            </w:pPr>
          </w:p>
        </w:tc>
      </w:tr>
      <w:tr w:rsidR="00AB5275" w14:paraId="34AFC1B1" w14:textId="77777777" w:rsidTr="00AB5275">
        <w:trPr>
          <w:trHeight w:val="265"/>
        </w:trPr>
        <w:tc>
          <w:tcPr>
            <w:tcW w:w="3492" w:type="dxa"/>
            <w:vMerge/>
            <w:tcBorders>
              <w:top w:val="single" w:sz="4" w:space="0" w:color="000000"/>
              <w:left w:val="single" w:sz="4" w:space="0" w:color="000000"/>
              <w:bottom w:val="single" w:sz="4" w:space="0" w:color="000000"/>
              <w:right w:val="single" w:sz="4" w:space="0" w:color="000000"/>
            </w:tcBorders>
            <w:vAlign w:val="center"/>
            <w:hideMark/>
          </w:tcPr>
          <w:p w14:paraId="1063167C" w14:textId="77777777" w:rsidR="00AB5275" w:rsidRDefault="00AB5275">
            <w:pPr>
              <w:rPr>
                <w:sz w:val="24"/>
                <w:lang w:val="en-US"/>
              </w:rPr>
            </w:pPr>
          </w:p>
        </w:tc>
        <w:tc>
          <w:tcPr>
            <w:tcW w:w="7951" w:type="dxa"/>
            <w:tcBorders>
              <w:top w:val="nil"/>
              <w:left w:val="single" w:sz="4" w:space="0" w:color="000000"/>
              <w:bottom w:val="nil"/>
              <w:right w:val="single" w:sz="4" w:space="0" w:color="000000"/>
            </w:tcBorders>
            <w:hideMark/>
          </w:tcPr>
          <w:p w14:paraId="4462488C" w14:textId="77777777" w:rsidR="00AB5275" w:rsidRDefault="00AB5275">
            <w:pPr>
              <w:pStyle w:val="TableParagraph"/>
              <w:spacing w:line="246" w:lineRule="exact"/>
              <w:ind w:right="98"/>
              <w:jc w:val="right"/>
              <w:rPr>
                <w:sz w:val="24"/>
                <w:lang w:val="en-US"/>
              </w:rPr>
            </w:pPr>
            <w:r>
              <w:rPr>
                <w:spacing w:val="-2"/>
                <w:sz w:val="24"/>
                <w:lang w:val="en-US"/>
              </w:rPr>
              <w:t>Лекции</w:t>
            </w:r>
          </w:p>
        </w:tc>
        <w:tc>
          <w:tcPr>
            <w:tcW w:w="933" w:type="dxa"/>
            <w:tcBorders>
              <w:top w:val="nil"/>
              <w:left w:val="single" w:sz="4" w:space="0" w:color="000000"/>
              <w:bottom w:val="nil"/>
              <w:right w:val="single" w:sz="4" w:space="0" w:color="000000"/>
            </w:tcBorders>
            <w:hideMark/>
          </w:tcPr>
          <w:p w14:paraId="0985F0DD" w14:textId="77777777" w:rsidR="00AB5275" w:rsidRDefault="00AB5275">
            <w:pPr>
              <w:pStyle w:val="TableParagraph"/>
              <w:spacing w:line="246" w:lineRule="exact"/>
              <w:ind w:left="8"/>
              <w:jc w:val="center"/>
              <w:rPr>
                <w:sz w:val="24"/>
                <w:lang w:val="en-US"/>
              </w:rPr>
            </w:pPr>
            <w:r>
              <w:rPr>
                <w:spacing w:val="-5"/>
                <w:sz w:val="24"/>
                <w:lang w:val="en-US"/>
              </w:rPr>
              <w:t>26</w:t>
            </w:r>
          </w:p>
        </w:tc>
        <w:tc>
          <w:tcPr>
            <w:tcW w:w="1900" w:type="dxa"/>
            <w:vMerge/>
            <w:tcBorders>
              <w:top w:val="single" w:sz="4" w:space="0" w:color="000000"/>
              <w:left w:val="single" w:sz="4" w:space="0" w:color="000000"/>
              <w:bottom w:val="single" w:sz="4" w:space="0" w:color="000000"/>
              <w:right w:val="single" w:sz="4" w:space="0" w:color="000000"/>
            </w:tcBorders>
            <w:vAlign w:val="center"/>
            <w:hideMark/>
          </w:tcPr>
          <w:p w14:paraId="72760521" w14:textId="77777777" w:rsidR="00AB5275" w:rsidRDefault="00AB5275">
            <w:pPr>
              <w:rPr>
                <w:sz w:val="24"/>
                <w:lang w:val="en-US"/>
              </w:rPr>
            </w:pPr>
          </w:p>
        </w:tc>
      </w:tr>
      <w:tr w:rsidR="00AB5275" w14:paraId="3260227B" w14:textId="77777777" w:rsidTr="00AB5275">
        <w:trPr>
          <w:trHeight w:val="266"/>
        </w:trPr>
        <w:tc>
          <w:tcPr>
            <w:tcW w:w="3492" w:type="dxa"/>
            <w:vMerge/>
            <w:tcBorders>
              <w:top w:val="single" w:sz="4" w:space="0" w:color="000000"/>
              <w:left w:val="single" w:sz="4" w:space="0" w:color="000000"/>
              <w:bottom w:val="single" w:sz="4" w:space="0" w:color="000000"/>
              <w:right w:val="single" w:sz="4" w:space="0" w:color="000000"/>
            </w:tcBorders>
            <w:vAlign w:val="center"/>
            <w:hideMark/>
          </w:tcPr>
          <w:p w14:paraId="55A68322" w14:textId="77777777" w:rsidR="00AB5275" w:rsidRDefault="00AB5275">
            <w:pPr>
              <w:rPr>
                <w:sz w:val="24"/>
                <w:lang w:val="en-US"/>
              </w:rPr>
            </w:pPr>
          </w:p>
        </w:tc>
        <w:tc>
          <w:tcPr>
            <w:tcW w:w="7951" w:type="dxa"/>
            <w:tcBorders>
              <w:top w:val="nil"/>
              <w:left w:val="single" w:sz="4" w:space="0" w:color="000000"/>
              <w:bottom w:val="nil"/>
              <w:right w:val="single" w:sz="4" w:space="0" w:color="000000"/>
            </w:tcBorders>
            <w:hideMark/>
          </w:tcPr>
          <w:p w14:paraId="70019567" w14:textId="77777777" w:rsidR="00AB5275" w:rsidRDefault="00AB5275">
            <w:pPr>
              <w:pStyle w:val="TableParagraph"/>
              <w:spacing w:line="246" w:lineRule="exact"/>
              <w:ind w:right="96"/>
              <w:jc w:val="right"/>
              <w:rPr>
                <w:sz w:val="24"/>
                <w:lang w:val="en-US"/>
              </w:rPr>
            </w:pPr>
            <w:r>
              <w:rPr>
                <w:sz w:val="24"/>
                <w:lang w:val="en-US"/>
              </w:rPr>
              <w:t>Практические</w:t>
            </w:r>
            <w:r>
              <w:rPr>
                <w:spacing w:val="-2"/>
                <w:sz w:val="24"/>
                <w:lang w:val="en-US"/>
              </w:rPr>
              <w:t xml:space="preserve"> занятия</w:t>
            </w:r>
          </w:p>
        </w:tc>
        <w:tc>
          <w:tcPr>
            <w:tcW w:w="933" w:type="dxa"/>
            <w:tcBorders>
              <w:top w:val="nil"/>
              <w:left w:val="single" w:sz="4" w:space="0" w:color="000000"/>
              <w:bottom w:val="nil"/>
              <w:right w:val="single" w:sz="4" w:space="0" w:color="000000"/>
            </w:tcBorders>
            <w:hideMark/>
          </w:tcPr>
          <w:p w14:paraId="07CD7965" w14:textId="77777777" w:rsidR="00AB5275" w:rsidRDefault="00AB5275">
            <w:pPr>
              <w:pStyle w:val="TableParagraph"/>
              <w:spacing w:line="246" w:lineRule="exact"/>
              <w:ind w:left="8"/>
              <w:jc w:val="center"/>
              <w:rPr>
                <w:sz w:val="24"/>
                <w:lang w:val="en-US"/>
              </w:rPr>
            </w:pPr>
            <w:r>
              <w:rPr>
                <w:spacing w:val="-5"/>
                <w:sz w:val="24"/>
                <w:lang w:val="en-US"/>
              </w:rPr>
              <w:t>64</w:t>
            </w:r>
          </w:p>
        </w:tc>
        <w:tc>
          <w:tcPr>
            <w:tcW w:w="1900" w:type="dxa"/>
            <w:vMerge/>
            <w:tcBorders>
              <w:top w:val="single" w:sz="4" w:space="0" w:color="000000"/>
              <w:left w:val="single" w:sz="4" w:space="0" w:color="000000"/>
              <w:bottom w:val="single" w:sz="4" w:space="0" w:color="000000"/>
              <w:right w:val="single" w:sz="4" w:space="0" w:color="000000"/>
            </w:tcBorders>
            <w:vAlign w:val="center"/>
            <w:hideMark/>
          </w:tcPr>
          <w:p w14:paraId="70B6DD99" w14:textId="77777777" w:rsidR="00AB5275" w:rsidRDefault="00AB5275">
            <w:pPr>
              <w:rPr>
                <w:sz w:val="24"/>
                <w:lang w:val="en-US"/>
              </w:rPr>
            </w:pPr>
          </w:p>
        </w:tc>
      </w:tr>
      <w:tr w:rsidR="00AB5275" w14:paraId="4A0A5550" w14:textId="77777777" w:rsidTr="00AB5275">
        <w:trPr>
          <w:trHeight w:val="266"/>
        </w:trPr>
        <w:tc>
          <w:tcPr>
            <w:tcW w:w="3492" w:type="dxa"/>
            <w:vMerge/>
            <w:tcBorders>
              <w:top w:val="single" w:sz="4" w:space="0" w:color="000000"/>
              <w:left w:val="single" w:sz="4" w:space="0" w:color="000000"/>
              <w:bottom w:val="single" w:sz="4" w:space="0" w:color="000000"/>
              <w:right w:val="single" w:sz="4" w:space="0" w:color="000000"/>
            </w:tcBorders>
            <w:vAlign w:val="center"/>
            <w:hideMark/>
          </w:tcPr>
          <w:p w14:paraId="2D1791BD" w14:textId="77777777" w:rsidR="00AB5275" w:rsidRDefault="00AB5275">
            <w:pPr>
              <w:rPr>
                <w:sz w:val="24"/>
                <w:lang w:val="en-US"/>
              </w:rPr>
            </w:pPr>
          </w:p>
        </w:tc>
        <w:tc>
          <w:tcPr>
            <w:tcW w:w="7951" w:type="dxa"/>
            <w:tcBorders>
              <w:top w:val="nil"/>
              <w:left w:val="single" w:sz="4" w:space="0" w:color="000000"/>
              <w:bottom w:val="single" w:sz="4" w:space="0" w:color="000000"/>
              <w:right w:val="single" w:sz="4" w:space="0" w:color="000000"/>
            </w:tcBorders>
            <w:hideMark/>
          </w:tcPr>
          <w:p w14:paraId="7C3EDD51" w14:textId="77777777" w:rsidR="00AB5275" w:rsidRDefault="00AB5275">
            <w:pPr>
              <w:pStyle w:val="TableParagraph"/>
              <w:spacing w:line="247" w:lineRule="exact"/>
              <w:ind w:right="100"/>
              <w:jc w:val="right"/>
              <w:rPr>
                <w:sz w:val="24"/>
                <w:lang w:val="en-US"/>
              </w:rPr>
            </w:pPr>
            <w:r>
              <w:rPr>
                <w:sz w:val="24"/>
                <w:lang w:val="en-US"/>
              </w:rPr>
              <w:t>Самостоятельная</w:t>
            </w:r>
            <w:r>
              <w:rPr>
                <w:spacing w:val="-3"/>
                <w:sz w:val="24"/>
                <w:lang w:val="en-US"/>
              </w:rPr>
              <w:t xml:space="preserve"> </w:t>
            </w:r>
            <w:r>
              <w:rPr>
                <w:sz w:val="24"/>
                <w:lang w:val="en-US"/>
              </w:rPr>
              <w:t>работа</w:t>
            </w:r>
            <w:r>
              <w:rPr>
                <w:spacing w:val="-3"/>
                <w:sz w:val="24"/>
                <w:lang w:val="en-US"/>
              </w:rPr>
              <w:t xml:space="preserve"> </w:t>
            </w:r>
            <w:r>
              <w:rPr>
                <w:spacing w:val="-2"/>
                <w:sz w:val="24"/>
                <w:lang w:val="en-US"/>
              </w:rPr>
              <w:t>обучающихся</w:t>
            </w:r>
          </w:p>
        </w:tc>
        <w:tc>
          <w:tcPr>
            <w:tcW w:w="933" w:type="dxa"/>
            <w:tcBorders>
              <w:top w:val="nil"/>
              <w:left w:val="single" w:sz="4" w:space="0" w:color="000000"/>
              <w:bottom w:val="single" w:sz="4" w:space="0" w:color="000000"/>
              <w:right w:val="single" w:sz="4" w:space="0" w:color="000000"/>
            </w:tcBorders>
            <w:hideMark/>
          </w:tcPr>
          <w:p w14:paraId="12BD6E94" w14:textId="77777777" w:rsidR="00AB5275" w:rsidRDefault="00AB5275">
            <w:pPr>
              <w:pStyle w:val="TableParagraph"/>
              <w:spacing w:line="247" w:lineRule="exact"/>
              <w:ind w:left="8"/>
              <w:jc w:val="center"/>
              <w:rPr>
                <w:sz w:val="24"/>
                <w:lang w:val="en-US"/>
              </w:rPr>
            </w:pPr>
            <w:r>
              <w:rPr>
                <w:spacing w:val="-5"/>
                <w:sz w:val="24"/>
                <w:lang w:val="en-US"/>
              </w:rPr>
              <w:t>64</w:t>
            </w:r>
          </w:p>
        </w:tc>
        <w:tc>
          <w:tcPr>
            <w:tcW w:w="1900" w:type="dxa"/>
            <w:vMerge/>
            <w:tcBorders>
              <w:top w:val="single" w:sz="4" w:space="0" w:color="000000"/>
              <w:left w:val="single" w:sz="4" w:space="0" w:color="000000"/>
              <w:bottom w:val="single" w:sz="4" w:space="0" w:color="000000"/>
              <w:right w:val="single" w:sz="4" w:space="0" w:color="000000"/>
            </w:tcBorders>
            <w:vAlign w:val="center"/>
            <w:hideMark/>
          </w:tcPr>
          <w:p w14:paraId="0847EAE0" w14:textId="77777777" w:rsidR="00AB5275" w:rsidRDefault="00AB5275">
            <w:pPr>
              <w:rPr>
                <w:sz w:val="24"/>
                <w:lang w:val="en-US"/>
              </w:rPr>
            </w:pPr>
          </w:p>
        </w:tc>
      </w:tr>
    </w:tbl>
    <w:p w14:paraId="0977B1E9" w14:textId="77777777" w:rsidR="00AB5275" w:rsidRDefault="00AB5275" w:rsidP="00AB5275">
      <w:pPr>
        <w:widowControl/>
        <w:autoSpaceDE/>
        <w:autoSpaceDN/>
        <w:rPr>
          <w:sz w:val="2"/>
          <w:szCs w:val="2"/>
        </w:rPr>
        <w:sectPr w:rsidR="00AB5275">
          <w:pgSz w:w="16840" w:h="11910" w:orient="landscape"/>
          <w:pgMar w:top="1100" w:right="425" w:bottom="1620" w:left="1559" w:header="0" w:footer="1430" w:gutter="0"/>
          <w:cols w:space="720"/>
        </w:sectPr>
      </w:pPr>
    </w:p>
    <w:p w14:paraId="4FF0F4EF"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6CBC3AE3" w14:textId="77777777" w:rsidTr="00AB5275">
        <w:trPr>
          <w:trHeight w:val="278"/>
        </w:trPr>
        <w:tc>
          <w:tcPr>
            <w:tcW w:w="14276" w:type="dxa"/>
            <w:gridSpan w:val="4"/>
            <w:tcBorders>
              <w:top w:val="single" w:sz="4" w:space="0" w:color="000000"/>
              <w:left w:val="single" w:sz="4" w:space="0" w:color="000000"/>
              <w:bottom w:val="single" w:sz="4" w:space="0" w:color="000000"/>
              <w:right w:val="single" w:sz="4" w:space="0" w:color="000000"/>
            </w:tcBorders>
            <w:hideMark/>
          </w:tcPr>
          <w:p w14:paraId="69F164FD" w14:textId="77777777" w:rsidR="00AB5275" w:rsidRDefault="00AB5275">
            <w:pPr>
              <w:pStyle w:val="TableParagraph"/>
              <w:spacing w:before="1" w:line="257" w:lineRule="exact"/>
              <w:ind w:left="10" w:right="3"/>
              <w:jc w:val="center"/>
              <w:rPr>
                <w:b/>
                <w:sz w:val="24"/>
                <w:lang w:val="en-US"/>
              </w:rPr>
            </w:pPr>
            <w:r>
              <w:rPr>
                <w:b/>
                <w:sz w:val="24"/>
                <w:lang w:val="en-US"/>
              </w:rPr>
              <w:t>2</w:t>
            </w:r>
            <w:r>
              <w:rPr>
                <w:b/>
                <w:spacing w:val="-3"/>
                <w:sz w:val="24"/>
                <w:lang w:val="en-US"/>
              </w:rPr>
              <w:t xml:space="preserve"> </w:t>
            </w:r>
            <w:r>
              <w:rPr>
                <w:b/>
                <w:sz w:val="24"/>
                <w:lang w:val="en-US"/>
              </w:rPr>
              <w:t>(4)</w:t>
            </w:r>
            <w:r>
              <w:rPr>
                <w:b/>
                <w:spacing w:val="-1"/>
                <w:sz w:val="24"/>
                <w:lang w:val="en-US"/>
              </w:rPr>
              <w:t xml:space="preserve"> </w:t>
            </w:r>
            <w:r>
              <w:rPr>
                <w:b/>
                <w:spacing w:val="-2"/>
                <w:sz w:val="24"/>
                <w:lang w:val="en-US"/>
              </w:rPr>
              <w:t>семестр</w:t>
            </w:r>
          </w:p>
        </w:tc>
      </w:tr>
      <w:tr w:rsidR="00AB5275" w14:paraId="3413D514"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0C2C15C6"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8.</w:t>
            </w:r>
            <w:r>
              <w:rPr>
                <w:b/>
                <w:spacing w:val="-1"/>
                <w:sz w:val="24"/>
                <w:lang w:val="en-US"/>
              </w:rPr>
              <w:t xml:space="preserve"> </w:t>
            </w:r>
            <w:r>
              <w:rPr>
                <w:b/>
                <w:spacing w:val="-2"/>
                <w:sz w:val="24"/>
                <w:lang w:val="en-US"/>
              </w:rPr>
              <w:t>Технология</w:t>
            </w:r>
          </w:p>
        </w:tc>
        <w:tc>
          <w:tcPr>
            <w:tcW w:w="7951" w:type="dxa"/>
            <w:tcBorders>
              <w:top w:val="single" w:sz="4" w:space="0" w:color="000000"/>
              <w:left w:val="single" w:sz="4" w:space="0" w:color="000000"/>
              <w:bottom w:val="single" w:sz="4" w:space="0" w:color="000000"/>
              <w:right w:val="single" w:sz="4" w:space="0" w:color="000000"/>
            </w:tcBorders>
            <w:hideMark/>
          </w:tcPr>
          <w:p w14:paraId="124BF16C"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06798152" w14:textId="77777777" w:rsidR="00AB5275" w:rsidRDefault="00AB5275">
            <w:pPr>
              <w:pStyle w:val="TableParagraph"/>
              <w:spacing w:line="256" w:lineRule="exact"/>
              <w:ind w:left="8"/>
              <w:jc w:val="center"/>
              <w:rPr>
                <w:b/>
                <w:sz w:val="24"/>
                <w:lang w:val="en-US"/>
              </w:rPr>
            </w:pPr>
            <w:r>
              <w:rPr>
                <w:b/>
                <w:spacing w:val="-5"/>
                <w:sz w:val="24"/>
                <w:lang w:val="en-US"/>
              </w:rPr>
              <w:t>16</w:t>
            </w:r>
          </w:p>
        </w:tc>
        <w:tc>
          <w:tcPr>
            <w:tcW w:w="1900" w:type="dxa"/>
            <w:tcBorders>
              <w:top w:val="single" w:sz="4" w:space="0" w:color="000000"/>
              <w:left w:val="single" w:sz="4" w:space="0" w:color="000000"/>
              <w:bottom w:val="nil"/>
              <w:right w:val="single" w:sz="4" w:space="0" w:color="000000"/>
            </w:tcBorders>
            <w:hideMark/>
          </w:tcPr>
          <w:p w14:paraId="7E62EC65"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2050120C" w14:textId="77777777" w:rsidTr="00AB5275">
        <w:trPr>
          <w:trHeight w:val="275"/>
        </w:trPr>
        <w:tc>
          <w:tcPr>
            <w:tcW w:w="3492" w:type="dxa"/>
            <w:tcBorders>
              <w:top w:val="nil"/>
              <w:left w:val="single" w:sz="4" w:space="0" w:color="000000"/>
              <w:bottom w:val="nil"/>
              <w:right w:val="single" w:sz="4" w:space="0" w:color="000000"/>
            </w:tcBorders>
            <w:hideMark/>
          </w:tcPr>
          <w:p w14:paraId="77E239CD" w14:textId="77777777" w:rsidR="00AB5275" w:rsidRDefault="00AB5275">
            <w:pPr>
              <w:pStyle w:val="TableParagraph"/>
              <w:spacing w:line="255" w:lineRule="exact"/>
              <w:ind w:left="107"/>
              <w:rPr>
                <w:b/>
                <w:sz w:val="24"/>
                <w:lang w:val="en-US"/>
              </w:rPr>
            </w:pPr>
            <w:r>
              <w:rPr>
                <w:b/>
                <w:sz w:val="24"/>
                <w:lang w:val="en-US"/>
              </w:rPr>
              <w:t>антицеллюлитной</w:t>
            </w:r>
            <w:r>
              <w:rPr>
                <w:b/>
                <w:spacing w:val="-5"/>
                <w:sz w:val="24"/>
                <w:lang w:val="en-US"/>
              </w:rPr>
              <w:t xml:space="preserve"> </w:t>
            </w:r>
            <w:r>
              <w:rPr>
                <w:b/>
                <w:spacing w:val="-2"/>
                <w:sz w:val="24"/>
                <w:lang w:val="en-US"/>
              </w:rPr>
              <w:t>коррекции</w:t>
            </w:r>
          </w:p>
        </w:tc>
        <w:tc>
          <w:tcPr>
            <w:tcW w:w="7951" w:type="dxa"/>
            <w:tcBorders>
              <w:top w:val="single" w:sz="4" w:space="0" w:color="000000"/>
              <w:left w:val="single" w:sz="4" w:space="0" w:color="000000"/>
              <w:bottom w:val="nil"/>
              <w:right w:val="single" w:sz="4" w:space="0" w:color="000000"/>
            </w:tcBorders>
            <w:hideMark/>
          </w:tcPr>
          <w:p w14:paraId="3CD07000" w14:textId="77777777" w:rsidR="00AB5275" w:rsidRPr="00AB5275" w:rsidRDefault="00AB5275">
            <w:pPr>
              <w:pStyle w:val="TableParagraph"/>
              <w:spacing w:line="255" w:lineRule="exact"/>
              <w:ind w:left="105"/>
              <w:rPr>
                <w:sz w:val="24"/>
              </w:rPr>
            </w:pPr>
            <w:r w:rsidRPr="00AB5275">
              <w:rPr>
                <w:sz w:val="24"/>
              </w:rPr>
              <w:t>Причины</w:t>
            </w:r>
            <w:r w:rsidRPr="00AB5275">
              <w:rPr>
                <w:spacing w:val="-5"/>
                <w:sz w:val="24"/>
              </w:rPr>
              <w:t xml:space="preserve"> </w:t>
            </w:r>
            <w:r w:rsidRPr="00AB5275">
              <w:rPr>
                <w:sz w:val="24"/>
              </w:rPr>
              <w:t>появления</w:t>
            </w:r>
            <w:r w:rsidRPr="00AB5275">
              <w:rPr>
                <w:spacing w:val="-2"/>
                <w:sz w:val="24"/>
              </w:rPr>
              <w:t xml:space="preserve"> </w:t>
            </w:r>
            <w:r w:rsidRPr="00AB5275">
              <w:rPr>
                <w:sz w:val="24"/>
              </w:rPr>
              <w:t>целлюлита.</w:t>
            </w:r>
            <w:r w:rsidRPr="00AB5275">
              <w:rPr>
                <w:spacing w:val="-2"/>
                <w:sz w:val="24"/>
              </w:rPr>
              <w:t xml:space="preserve"> </w:t>
            </w:r>
            <w:r w:rsidRPr="00AB5275">
              <w:rPr>
                <w:sz w:val="24"/>
              </w:rPr>
              <w:t>Показания</w:t>
            </w:r>
            <w:r w:rsidRPr="00AB5275">
              <w:rPr>
                <w:spacing w:val="-2"/>
                <w:sz w:val="24"/>
              </w:rPr>
              <w:t xml:space="preserve"> </w:t>
            </w:r>
            <w:r w:rsidRPr="00AB5275">
              <w:rPr>
                <w:sz w:val="24"/>
              </w:rPr>
              <w:t>и</w:t>
            </w:r>
            <w:r w:rsidRPr="00AB5275">
              <w:rPr>
                <w:spacing w:val="-3"/>
                <w:sz w:val="24"/>
              </w:rPr>
              <w:t xml:space="preserve"> </w:t>
            </w:r>
            <w:r w:rsidRPr="00AB5275">
              <w:rPr>
                <w:spacing w:val="-2"/>
                <w:sz w:val="24"/>
              </w:rPr>
              <w:t>противопоказания.</w:t>
            </w:r>
          </w:p>
        </w:tc>
        <w:tc>
          <w:tcPr>
            <w:tcW w:w="933" w:type="dxa"/>
            <w:tcBorders>
              <w:top w:val="single" w:sz="4" w:space="0" w:color="000000"/>
              <w:left w:val="single" w:sz="4" w:space="0" w:color="000000"/>
              <w:bottom w:val="nil"/>
              <w:right w:val="single" w:sz="4" w:space="0" w:color="000000"/>
            </w:tcBorders>
            <w:hideMark/>
          </w:tcPr>
          <w:p w14:paraId="236573AA" w14:textId="77777777" w:rsidR="00AB5275" w:rsidRDefault="00AB5275">
            <w:pPr>
              <w:pStyle w:val="TableParagraph"/>
              <w:spacing w:line="255" w:lineRule="exact"/>
              <w:ind w:left="8"/>
              <w:jc w:val="center"/>
              <w:rPr>
                <w:sz w:val="24"/>
                <w:lang w:val="en-US"/>
              </w:rPr>
            </w:pPr>
            <w:r>
              <w:rPr>
                <w:spacing w:val="-10"/>
                <w:sz w:val="24"/>
                <w:lang w:val="en-US"/>
              </w:rPr>
              <w:t>4</w:t>
            </w:r>
          </w:p>
        </w:tc>
        <w:tc>
          <w:tcPr>
            <w:tcW w:w="1900" w:type="dxa"/>
            <w:tcBorders>
              <w:top w:val="nil"/>
              <w:left w:val="single" w:sz="4" w:space="0" w:color="000000"/>
              <w:bottom w:val="nil"/>
              <w:right w:val="single" w:sz="4" w:space="0" w:color="000000"/>
            </w:tcBorders>
            <w:hideMark/>
          </w:tcPr>
          <w:p w14:paraId="0612F510"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272DE3CE" w14:textId="77777777" w:rsidTr="00AB5275">
        <w:trPr>
          <w:trHeight w:val="280"/>
        </w:trPr>
        <w:tc>
          <w:tcPr>
            <w:tcW w:w="3492" w:type="dxa"/>
            <w:tcBorders>
              <w:top w:val="nil"/>
              <w:left w:val="single" w:sz="4" w:space="0" w:color="000000"/>
              <w:bottom w:val="nil"/>
              <w:right w:val="single" w:sz="4" w:space="0" w:color="000000"/>
            </w:tcBorders>
            <w:hideMark/>
          </w:tcPr>
          <w:p w14:paraId="3AD128C8" w14:textId="77777777" w:rsidR="00AB5275" w:rsidRDefault="00AB5275">
            <w:pPr>
              <w:pStyle w:val="TableParagraph"/>
              <w:spacing w:line="261" w:lineRule="exact"/>
              <w:ind w:left="107"/>
              <w:rPr>
                <w:b/>
                <w:sz w:val="24"/>
                <w:lang w:val="en-US"/>
              </w:rPr>
            </w:pPr>
            <w:r>
              <w:rPr>
                <w:b/>
                <w:spacing w:val="-4"/>
                <w:sz w:val="24"/>
                <w:lang w:val="en-US"/>
              </w:rPr>
              <w:t>тела</w:t>
            </w:r>
          </w:p>
        </w:tc>
        <w:tc>
          <w:tcPr>
            <w:tcW w:w="7951" w:type="dxa"/>
            <w:tcBorders>
              <w:top w:val="nil"/>
              <w:left w:val="single" w:sz="4" w:space="0" w:color="000000"/>
              <w:bottom w:val="nil"/>
              <w:right w:val="single" w:sz="4" w:space="0" w:color="000000"/>
            </w:tcBorders>
            <w:hideMark/>
          </w:tcPr>
          <w:p w14:paraId="05165302" w14:textId="77777777" w:rsidR="00AB5275" w:rsidRPr="00AB5275" w:rsidRDefault="00AB5275">
            <w:pPr>
              <w:pStyle w:val="TableParagraph"/>
              <w:spacing w:line="261" w:lineRule="exact"/>
              <w:ind w:left="105"/>
              <w:rPr>
                <w:sz w:val="24"/>
              </w:rPr>
            </w:pPr>
            <w:r w:rsidRPr="00AB5275">
              <w:rPr>
                <w:sz w:val="24"/>
              </w:rPr>
              <w:t>Основные</w:t>
            </w:r>
            <w:r w:rsidRPr="00AB5275">
              <w:rPr>
                <w:spacing w:val="-3"/>
                <w:sz w:val="24"/>
              </w:rPr>
              <w:t xml:space="preserve"> </w:t>
            </w:r>
            <w:r w:rsidRPr="00AB5275">
              <w:rPr>
                <w:sz w:val="24"/>
              </w:rPr>
              <w:t>правила</w:t>
            </w:r>
            <w:r w:rsidRPr="00AB5275">
              <w:rPr>
                <w:spacing w:val="-2"/>
                <w:sz w:val="24"/>
              </w:rPr>
              <w:t xml:space="preserve"> </w:t>
            </w:r>
            <w:r w:rsidRPr="00AB5275">
              <w:rPr>
                <w:sz w:val="24"/>
              </w:rPr>
              <w:t>при</w:t>
            </w:r>
            <w:r w:rsidRPr="00AB5275">
              <w:rPr>
                <w:spacing w:val="-4"/>
                <w:sz w:val="24"/>
              </w:rPr>
              <w:t xml:space="preserve"> </w:t>
            </w:r>
            <w:r w:rsidRPr="00AB5275">
              <w:rPr>
                <w:sz w:val="24"/>
              </w:rPr>
              <w:t xml:space="preserve">выполнении антицеллюлитной </w:t>
            </w:r>
            <w:r w:rsidRPr="00AB5275">
              <w:rPr>
                <w:spacing w:val="-2"/>
                <w:sz w:val="24"/>
              </w:rPr>
              <w:t>технологии</w:t>
            </w:r>
          </w:p>
        </w:tc>
        <w:tc>
          <w:tcPr>
            <w:tcW w:w="933" w:type="dxa"/>
            <w:tcBorders>
              <w:top w:val="nil"/>
              <w:left w:val="single" w:sz="4" w:space="0" w:color="000000"/>
              <w:bottom w:val="nil"/>
              <w:right w:val="single" w:sz="4" w:space="0" w:color="000000"/>
            </w:tcBorders>
          </w:tcPr>
          <w:p w14:paraId="447B18BE"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41710086"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5054F275" w14:textId="77777777" w:rsidTr="00AB5275">
        <w:trPr>
          <w:trHeight w:val="275"/>
        </w:trPr>
        <w:tc>
          <w:tcPr>
            <w:tcW w:w="3492" w:type="dxa"/>
            <w:tcBorders>
              <w:top w:val="nil"/>
              <w:left w:val="single" w:sz="4" w:space="0" w:color="000000"/>
              <w:bottom w:val="nil"/>
              <w:right w:val="single" w:sz="4" w:space="0" w:color="000000"/>
            </w:tcBorders>
          </w:tcPr>
          <w:p w14:paraId="2689287C"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76E2DDEF" w14:textId="77777777" w:rsidR="00AB5275" w:rsidRDefault="00AB5275">
            <w:pPr>
              <w:pStyle w:val="TableParagraph"/>
              <w:spacing w:line="256" w:lineRule="exact"/>
              <w:ind w:left="105"/>
              <w:rPr>
                <w:sz w:val="24"/>
                <w:lang w:val="en-US"/>
              </w:rPr>
            </w:pPr>
            <w:r>
              <w:rPr>
                <w:sz w:val="24"/>
                <w:lang w:val="en-US"/>
              </w:rPr>
              <w:t>коррекции тела.</w:t>
            </w:r>
            <w:r>
              <w:rPr>
                <w:spacing w:val="-1"/>
                <w:sz w:val="24"/>
                <w:lang w:val="en-US"/>
              </w:rPr>
              <w:t xml:space="preserve"> </w:t>
            </w:r>
            <w:r>
              <w:rPr>
                <w:spacing w:val="-2"/>
                <w:sz w:val="24"/>
                <w:lang w:val="en-US"/>
              </w:rPr>
              <w:t>Скрабы.</w:t>
            </w:r>
          </w:p>
        </w:tc>
        <w:tc>
          <w:tcPr>
            <w:tcW w:w="933" w:type="dxa"/>
            <w:tcBorders>
              <w:top w:val="nil"/>
              <w:left w:val="single" w:sz="4" w:space="0" w:color="000000"/>
              <w:bottom w:val="nil"/>
              <w:right w:val="single" w:sz="4" w:space="0" w:color="000000"/>
            </w:tcBorders>
          </w:tcPr>
          <w:p w14:paraId="7868FF33"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6F133E96" w14:textId="77777777" w:rsidR="00AB5275" w:rsidRDefault="00AB5275">
            <w:pPr>
              <w:pStyle w:val="TableParagraph"/>
              <w:rPr>
                <w:sz w:val="20"/>
                <w:lang w:val="en-US"/>
              </w:rPr>
            </w:pPr>
          </w:p>
        </w:tc>
      </w:tr>
      <w:tr w:rsidR="00AB5275" w14:paraId="1E4780F1" w14:textId="77777777" w:rsidTr="00AB5275">
        <w:trPr>
          <w:trHeight w:val="276"/>
        </w:trPr>
        <w:tc>
          <w:tcPr>
            <w:tcW w:w="3492" w:type="dxa"/>
            <w:tcBorders>
              <w:top w:val="nil"/>
              <w:left w:val="single" w:sz="4" w:space="0" w:color="000000"/>
              <w:bottom w:val="nil"/>
              <w:right w:val="single" w:sz="4" w:space="0" w:color="000000"/>
            </w:tcBorders>
          </w:tcPr>
          <w:p w14:paraId="65E656FB"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50A3CB47" w14:textId="77777777" w:rsidR="00AB5275" w:rsidRPr="00AB5275" w:rsidRDefault="00AB5275">
            <w:pPr>
              <w:pStyle w:val="TableParagraph"/>
              <w:spacing w:line="256" w:lineRule="exact"/>
              <w:ind w:left="105"/>
              <w:rPr>
                <w:sz w:val="24"/>
              </w:rPr>
            </w:pPr>
            <w:r w:rsidRPr="00AB5275">
              <w:rPr>
                <w:sz w:val="24"/>
              </w:rPr>
              <w:t>Методика</w:t>
            </w:r>
            <w:r w:rsidRPr="00AB5275">
              <w:rPr>
                <w:spacing w:val="-5"/>
                <w:sz w:val="24"/>
              </w:rPr>
              <w:t xml:space="preserve"> </w:t>
            </w:r>
            <w:r w:rsidRPr="00AB5275">
              <w:rPr>
                <w:sz w:val="24"/>
              </w:rPr>
              <w:t>и</w:t>
            </w:r>
            <w:r w:rsidRPr="00AB5275">
              <w:rPr>
                <w:spacing w:val="-2"/>
                <w:sz w:val="24"/>
              </w:rPr>
              <w:t xml:space="preserve"> </w:t>
            </w:r>
            <w:r w:rsidRPr="00AB5275">
              <w:rPr>
                <w:sz w:val="24"/>
              </w:rPr>
              <w:t>техника</w:t>
            </w:r>
            <w:r w:rsidRPr="00AB5275">
              <w:rPr>
                <w:spacing w:val="-3"/>
                <w:sz w:val="24"/>
              </w:rPr>
              <w:t xml:space="preserve"> </w:t>
            </w:r>
            <w:r w:rsidRPr="00AB5275">
              <w:rPr>
                <w:sz w:val="24"/>
              </w:rPr>
              <w:t>выполнения</w:t>
            </w:r>
            <w:r w:rsidRPr="00AB5275">
              <w:rPr>
                <w:spacing w:val="-2"/>
                <w:sz w:val="24"/>
              </w:rPr>
              <w:t xml:space="preserve"> </w:t>
            </w:r>
            <w:r w:rsidRPr="00AB5275">
              <w:rPr>
                <w:sz w:val="24"/>
              </w:rPr>
              <w:t>приемов</w:t>
            </w:r>
            <w:r w:rsidRPr="00AB5275">
              <w:rPr>
                <w:spacing w:val="-3"/>
                <w:sz w:val="24"/>
              </w:rPr>
              <w:t xml:space="preserve"> </w:t>
            </w:r>
            <w:r w:rsidRPr="00AB5275">
              <w:rPr>
                <w:sz w:val="24"/>
              </w:rPr>
              <w:t>антицеллюлитной</w:t>
            </w:r>
            <w:r w:rsidRPr="00AB5275">
              <w:rPr>
                <w:spacing w:val="-3"/>
                <w:sz w:val="24"/>
              </w:rPr>
              <w:t xml:space="preserve"> </w:t>
            </w:r>
            <w:r w:rsidRPr="00AB5275">
              <w:rPr>
                <w:spacing w:val="-2"/>
                <w:sz w:val="24"/>
              </w:rPr>
              <w:t>коррекции</w:t>
            </w:r>
          </w:p>
        </w:tc>
        <w:tc>
          <w:tcPr>
            <w:tcW w:w="933" w:type="dxa"/>
            <w:tcBorders>
              <w:top w:val="nil"/>
              <w:left w:val="single" w:sz="4" w:space="0" w:color="000000"/>
              <w:bottom w:val="nil"/>
              <w:right w:val="single" w:sz="4" w:space="0" w:color="000000"/>
            </w:tcBorders>
          </w:tcPr>
          <w:p w14:paraId="36BA3271"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202DF61D" w14:textId="77777777" w:rsidR="00AB5275" w:rsidRPr="00AB5275" w:rsidRDefault="00AB5275">
            <w:pPr>
              <w:pStyle w:val="TableParagraph"/>
              <w:rPr>
                <w:sz w:val="20"/>
              </w:rPr>
            </w:pPr>
          </w:p>
        </w:tc>
      </w:tr>
      <w:tr w:rsidR="00AB5275" w14:paraId="32994727" w14:textId="77777777" w:rsidTr="00AB5275">
        <w:trPr>
          <w:trHeight w:val="271"/>
        </w:trPr>
        <w:tc>
          <w:tcPr>
            <w:tcW w:w="3492" w:type="dxa"/>
            <w:tcBorders>
              <w:top w:val="nil"/>
              <w:left w:val="single" w:sz="4" w:space="0" w:color="000000"/>
              <w:bottom w:val="nil"/>
              <w:right w:val="single" w:sz="4" w:space="0" w:color="000000"/>
            </w:tcBorders>
          </w:tcPr>
          <w:p w14:paraId="382A5F30"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4C9292C6" w14:textId="77777777" w:rsidR="00AB5275" w:rsidRDefault="00AB5275">
            <w:pPr>
              <w:pStyle w:val="TableParagraph"/>
              <w:spacing w:line="252" w:lineRule="exact"/>
              <w:ind w:left="105"/>
              <w:rPr>
                <w:sz w:val="24"/>
                <w:lang w:val="en-US"/>
              </w:rPr>
            </w:pPr>
            <w:r w:rsidRPr="00AB5275">
              <w:rPr>
                <w:sz w:val="24"/>
              </w:rPr>
              <w:t>тела.</w:t>
            </w:r>
            <w:r w:rsidRPr="00AB5275">
              <w:rPr>
                <w:spacing w:val="-4"/>
                <w:sz w:val="24"/>
              </w:rPr>
              <w:t xml:space="preserve"> </w:t>
            </w:r>
            <w:r w:rsidRPr="00AB5275">
              <w:rPr>
                <w:sz w:val="24"/>
              </w:rPr>
              <w:t>для</w:t>
            </w:r>
            <w:r w:rsidRPr="00AB5275">
              <w:rPr>
                <w:spacing w:val="-1"/>
                <w:sz w:val="24"/>
              </w:rPr>
              <w:t xml:space="preserve"> </w:t>
            </w:r>
            <w:r w:rsidRPr="00AB5275">
              <w:rPr>
                <w:sz w:val="24"/>
              </w:rPr>
              <w:t>ухода</w:t>
            </w:r>
            <w:r w:rsidRPr="00AB5275">
              <w:rPr>
                <w:spacing w:val="-2"/>
                <w:sz w:val="24"/>
              </w:rPr>
              <w:t xml:space="preserve"> </w:t>
            </w:r>
            <w:r w:rsidRPr="00AB5275">
              <w:rPr>
                <w:sz w:val="24"/>
              </w:rPr>
              <w:t>за</w:t>
            </w:r>
            <w:r w:rsidRPr="00AB5275">
              <w:rPr>
                <w:spacing w:val="-2"/>
                <w:sz w:val="24"/>
              </w:rPr>
              <w:t xml:space="preserve"> </w:t>
            </w:r>
            <w:r w:rsidRPr="00AB5275">
              <w:rPr>
                <w:sz w:val="24"/>
              </w:rPr>
              <w:t>антицеллюлитными зонами.</w:t>
            </w:r>
            <w:r w:rsidRPr="00AB5275">
              <w:rPr>
                <w:spacing w:val="-4"/>
                <w:sz w:val="24"/>
              </w:rPr>
              <w:t xml:space="preserve"> </w:t>
            </w:r>
            <w:r>
              <w:rPr>
                <w:sz w:val="24"/>
                <w:lang w:val="en-US"/>
              </w:rPr>
              <w:t>Аппаратная</w:t>
            </w:r>
            <w:r>
              <w:rPr>
                <w:spacing w:val="-1"/>
                <w:sz w:val="24"/>
                <w:lang w:val="en-US"/>
              </w:rPr>
              <w:t xml:space="preserve"> </w:t>
            </w:r>
            <w:r>
              <w:rPr>
                <w:spacing w:val="-2"/>
                <w:sz w:val="24"/>
                <w:lang w:val="en-US"/>
              </w:rPr>
              <w:t>техника.</w:t>
            </w:r>
          </w:p>
        </w:tc>
        <w:tc>
          <w:tcPr>
            <w:tcW w:w="933" w:type="dxa"/>
            <w:tcBorders>
              <w:top w:val="nil"/>
              <w:left w:val="single" w:sz="4" w:space="0" w:color="000000"/>
              <w:bottom w:val="single" w:sz="4" w:space="0" w:color="000000"/>
              <w:right w:val="single" w:sz="4" w:space="0" w:color="000000"/>
            </w:tcBorders>
          </w:tcPr>
          <w:p w14:paraId="2E1583B5"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0A6A7F10" w14:textId="77777777" w:rsidR="00AB5275" w:rsidRDefault="00AB5275">
            <w:pPr>
              <w:pStyle w:val="TableParagraph"/>
              <w:rPr>
                <w:sz w:val="20"/>
                <w:lang w:val="en-US"/>
              </w:rPr>
            </w:pPr>
          </w:p>
        </w:tc>
      </w:tr>
      <w:tr w:rsidR="00AB5275" w14:paraId="03B702F3" w14:textId="77777777" w:rsidTr="00AB5275">
        <w:trPr>
          <w:trHeight w:val="275"/>
        </w:trPr>
        <w:tc>
          <w:tcPr>
            <w:tcW w:w="3492" w:type="dxa"/>
            <w:tcBorders>
              <w:top w:val="nil"/>
              <w:left w:val="single" w:sz="4" w:space="0" w:color="000000"/>
              <w:bottom w:val="nil"/>
              <w:right w:val="single" w:sz="4" w:space="0" w:color="000000"/>
            </w:tcBorders>
          </w:tcPr>
          <w:p w14:paraId="3D4B81CE"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14BF7F20" w14:textId="77777777" w:rsidR="00AB5275" w:rsidRPr="00AB5275" w:rsidRDefault="00AB5275">
            <w:pPr>
              <w:pStyle w:val="TableParagraph"/>
              <w:spacing w:line="256"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117CA673" w14:textId="77777777" w:rsidR="00AB5275" w:rsidRDefault="00AB5275">
            <w:pPr>
              <w:pStyle w:val="TableParagraph"/>
              <w:spacing w:line="256" w:lineRule="exact"/>
              <w:ind w:left="8"/>
              <w:jc w:val="center"/>
              <w:rPr>
                <w:b/>
                <w:sz w:val="24"/>
                <w:lang w:val="en-US"/>
              </w:rPr>
            </w:pPr>
            <w:r>
              <w:rPr>
                <w:b/>
                <w:spacing w:val="-5"/>
                <w:sz w:val="24"/>
                <w:lang w:val="en-US"/>
              </w:rPr>
              <w:t>14</w:t>
            </w:r>
          </w:p>
        </w:tc>
        <w:tc>
          <w:tcPr>
            <w:tcW w:w="1900" w:type="dxa"/>
            <w:tcBorders>
              <w:top w:val="nil"/>
              <w:left w:val="single" w:sz="4" w:space="0" w:color="000000"/>
              <w:bottom w:val="nil"/>
              <w:right w:val="single" w:sz="4" w:space="0" w:color="000000"/>
            </w:tcBorders>
          </w:tcPr>
          <w:p w14:paraId="760A499D" w14:textId="77777777" w:rsidR="00AB5275" w:rsidRDefault="00AB5275">
            <w:pPr>
              <w:pStyle w:val="TableParagraph"/>
              <w:rPr>
                <w:sz w:val="20"/>
                <w:lang w:val="en-US"/>
              </w:rPr>
            </w:pPr>
          </w:p>
        </w:tc>
      </w:tr>
      <w:tr w:rsidR="00AB5275" w14:paraId="7E5D8472" w14:textId="77777777" w:rsidTr="00AB5275">
        <w:trPr>
          <w:trHeight w:val="280"/>
        </w:trPr>
        <w:tc>
          <w:tcPr>
            <w:tcW w:w="3492" w:type="dxa"/>
            <w:tcBorders>
              <w:top w:val="nil"/>
              <w:left w:val="single" w:sz="4" w:space="0" w:color="000000"/>
              <w:bottom w:val="nil"/>
              <w:right w:val="single" w:sz="4" w:space="0" w:color="000000"/>
            </w:tcBorders>
          </w:tcPr>
          <w:p w14:paraId="1EF8E1F2"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4D00C732"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31E6B18A" w14:textId="77777777" w:rsidR="00AB5275" w:rsidRDefault="00AB5275">
            <w:pPr>
              <w:pStyle w:val="TableParagraph"/>
              <w:spacing w:line="260" w:lineRule="exact"/>
              <w:ind w:left="8"/>
              <w:jc w:val="center"/>
              <w:rPr>
                <w:sz w:val="24"/>
                <w:lang w:val="en-US"/>
              </w:rPr>
            </w:pPr>
            <w:r>
              <w:rPr>
                <w:spacing w:val="-5"/>
                <w:sz w:val="24"/>
                <w:lang w:val="en-US"/>
              </w:rPr>
              <w:t>14</w:t>
            </w:r>
          </w:p>
        </w:tc>
        <w:tc>
          <w:tcPr>
            <w:tcW w:w="1900" w:type="dxa"/>
            <w:tcBorders>
              <w:top w:val="nil"/>
              <w:left w:val="single" w:sz="4" w:space="0" w:color="000000"/>
              <w:bottom w:val="nil"/>
              <w:right w:val="single" w:sz="4" w:space="0" w:color="000000"/>
            </w:tcBorders>
          </w:tcPr>
          <w:p w14:paraId="7A35D5F1" w14:textId="77777777" w:rsidR="00AB5275" w:rsidRDefault="00AB5275">
            <w:pPr>
              <w:pStyle w:val="TableParagraph"/>
              <w:rPr>
                <w:sz w:val="20"/>
                <w:lang w:val="en-US"/>
              </w:rPr>
            </w:pPr>
          </w:p>
        </w:tc>
      </w:tr>
      <w:tr w:rsidR="00AB5275" w14:paraId="33770E25"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64AEFA08" w14:textId="77777777" w:rsidR="00AB5275" w:rsidRDefault="00AB5275">
            <w:pPr>
              <w:pStyle w:val="TableParagraph"/>
              <w:rPr>
                <w:sz w:val="20"/>
                <w:lang w:val="en-US"/>
              </w:rPr>
            </w:pPr>
          </w:p>
        </w:tc>
        <w:tc>
          <w:tcPr>
            <w:tcW w:w="7951" w:type="dxa"/>
            <w:tcBorders>
              <w:top w:val="nil"/>
              <w:left w:val="single" w:sz="4" w:space="0" w:color="000000"/>
              <w:bottom w:val="single" w:sz="4" w:space="0" w:color="000000"/>
              <w:right w:val="single" w:sz="4" w:space="0" w:color="000000"/>
            </w:tcBorders>
            <w:hideMark/>
          </w:tcPr>
          <w:p w14:paraId="27BADF0C" w14:textId="77777777" w:rsidR="00AB5275" w:rsidRDefault="00AB5275">
            <w:pPr>
              <w:pStyle w:val="TableParagraph"/>
              <w:spacing w:line="252" w:lineRule="exact"/>
              <w:ind w:left="105"/>
              <w:rPr>
                <w:sz w:val="24"/>
                <w:lang w:val="en-US"/>
              </w:rPr>
            </w:pPr>
            <w:r>
              <w:rPr>
                <w:sz w:val="24"/>
                <w:lang w:val="en-US"/>
              </w:rPr>
              <w:t>Выполнение</w:t>
            </w:r>
            <w:r>
              <w:rPr>
                <w:spacing w:val="-3"/>
                <w:sz w:val="24"/>
                <w:lang w:val="en-US"/>
              </w:rPr>
              <w:t xml:space="preserve"> </w:t>
            </w:r>
            <w:r>
              <w:rPr>
                <w:sz w:val="24"/>
                <w:lang w:val="en-US"/>
              </w:rPr>
              <w:t>антицеллюлитной</w:t>
            </w:r>
            <w:r>
              <w:rPr>
                <w:spacing w:val="-3"/>
                <w:sz w:val="24"/>
                <w:lang w:val="en-US"/>
              </w:rPr>
              <w:t xml:space="preserve"> </w:t>
            </w:r>
            <w:r>
              <w:rPr>
                <w:sz w:val="24"/>
                <w:lang w:val="en-US"/>
              </w:rPr>
              <w:t xml:space="preserve">коррекции </w:t>
            </w:r>
            <w:r>
              <w:rPr>
                <w:spacing w:val="-4"/>
                <w:sz w:val="24"/>
                <w:lang w:val="en-US"/>
              </w:rPr>
              <w:t>тела.</w:t>
            </w:r>
          </w:p>
        </w:tc>
        <w:tc>
          <w:tcPr>
            <w:tcW w:w="933" w:type="dxa"/>
            <w:tcBorders>
              <w:top w:val="nil"/>
              <w:left w:val="single" w:sz="4" w:space="0" w:color="000000"/>
              <w:bottom w:val="single" w:sz="4" w:space="0" w:color="000000"/>
              <w:right w:val="single" w:sz="4" w:space="0" w:color="000000"/>
            </w:tcBorders>
          </w:tcPr>
          <w:p w14:paraId="470B968B"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229B1B67" w14:textId="77777777" w:rsidR="00AB5275" w:rsidRDefault="00AB5275">
            <w:pPr>
              <w:pStyle w:val="TableParagraph"/>
              <w:rPr>
                <w:sz w:val="20"/>
                <w:lang w:val="en-US"/>
              </w:rPr>
            </w:pPr>
          </w:p>
        </w:tc>
      </w:tr>
      <w:tr w:rsidR="00AB5275" w14:paraId="65E96D84"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79665F1B"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9</w:t>
            </w:r>
            <w:r>
              <w:rPr>
                <w:b/>
                <w:spacing w:val="-1"/>
                <w:sz w:val="24"/>
                <w:lang w:val="en-US"/>
              </w:rPr>
              <w:t xml:space="preserve"> </w:t>
            </w:r>
            <w:r>
              <w:rPr>
                <w:b/>
                <w:spacing w:val="-2"/>
                <w:sz w:val="24"/>
                <w:lang w:val="en-US"/>
              </w:rPr>
              <w:t>Технология</w:t>
            </w:r>
          </w:p>
        </w:tc>
        <w:tc>
          <w:tcPr>
            <w:tcW w:w="7951" w:type="dxa"/>
            <w:tcBorders>
              <w:top w:val="single" w:sz="4" w:space="0" w:color="000000"/>
              <w:left w:val="single" w:sz="4" w:space="0" w:color="000000"/>
              <w:bottom w:val="single" w:sz="4" w:space="0" w:color="000000"/>
              <w:right w:val="single" w:sz="4" w:space="0" w:color="000000"/>
            </w:tcBorders>
            <w:hideMark/>
          </w:tcPr>
          <w:p w14:paraId="675B7B74"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3B9BF9AB" w14:textId="77777777" w:rsidR="00AB5275" w:rsidRDefault="00AB5275">
            <w:pPr>
              <w:pStyle w:val="TableParagraph"/>
              <w:spacing w:line="256" w:lineRule="exact"/>
              <w:ind w:left="8"/>
              <w:jc w:val="center"/>
              <w:rPr>
                <w:b/>
                <w:sz w:val="24"/>
                <w:lang w:val="en-US"/>
              </w:rPr>
            </w:pPr>
            <w:r>
              <w:rPr>
                <w:b/>
                <w:spacing w:val="-5"/>
                <w:sz w:val="24"/>
                <w:lang w:val="en-US"/>
              </w:rPr>
              <w:t>34</w:t>
            </w:r>
          </w:p>
        </w:tc>
        <w:tc>
          <w:tcPr>
            <w:tcW w:w="1900" w:type="dxa"/>
            <w:tcBorders>
              <w:top w:val="single" w:sz="4" w:space="0" w:color="000000"/>
              <w:left w:val="single" w:sz="4" w:space="0" w:color="000000"/>
              <w:bottom w:val="nil"/>
              <w:right w:val="single" w:sz="4" w:space="0" w:color="000000"/>
            </w:tcBorders>
            <w:hideMark/>
          </w:tcPr>
          <w:p w14:paraId="69C5D781"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7DF5BC34" w14:textId="77777777" w:rsidTr="00AB5275">
        <w:trPr>
          <w:trHeight w:val="558"/>
        </w:trPr>
        <w:tc>
          <w:tcPr>
            <w:tcW w:w="3492" w:type="dxa"/>
            <w:tcBorders>
              <w:top w:val="nil"/>
              <w:left w:val="single" w:sz="4" w:space="0" w:color="000000"/>
              <w:bottom w:val="nil"/>
              <w:right w:val="single" w:sz="4" w:space="0" w:color="000000"/>
            </w:tcBorders>
            <w:hideMark/>
          </w:tcPr>
          <w:p w14:paraId="471B523F" w14:textId="77777777" w:rsidR="00AB5275" w:rsidRPr="00AB5275" w:rsidRDefault="00AB5275">
            <w:pPr>
              <w:pStyle w:val="TableParagraph"/>
              <w:spacing w:line="265" w:lineRule="exact"/>
              <w:ind w:left="107"/>
              <w:rPr>
                <w:b/>
                <w:sz w:val="24"/>
              </w:rPr>
            </w:pPr>
            <w:r w:rsidRPr="00AB5275">
              <w:rPr>
                <w:b/>
                <w:sz w:val="24"/>
              </w:rPr>
              <w:t>коррекции</w:t>
            </w:r>
            <w:r w:rsidRPr="00AB5275">
              <w:rPr>
                <w:b/>
                <w:spacing w:val="-2"/>
                <w:sz w:val="24"/>
              </w:rPr>
              <w:t xml:space="preserve"> </w:t>
            </w:r>
            <w:r w:rsidRPr="00AB5275">
              <w:rPr>
                <w:b/>
                <w:sz w:val="24"/>
              </w:rPr>
              <w:t>тела</w:t>
            </w:r>
            <w:r w:rsidRPr="00AB5275">
              <w:rPr>
                <w:b/>
                <w:spacing w:val="-1"/>
                <w:sz w:val="24"/>
              </w:rPr>
              <w:t xml:space="preserve"> </w:t>
            </w:r>
            <w:r w:rsidRPr="00AB5275">
              <w:rPr>
                <w:b/>
                <w:sz w:val="24"/>
              </w:rPr>
              <w:t>с</w:t>
            </w:r>
            <w:r w:rsidRPr="00AB5275">
              <w:rPr>
                <w:b/>
                <w:spacing w:val="-2"/>
                <w:sz w:val="24"/>
              </w:rPr>
              <w:t xml:space="preserve"> применение</w:t>
            </w:r>
          </w:p>
          <w:p w14:paraId="7E2F06EF" w14:textId="77777777" w:rsidR="00AB5275" w:rsidRPr="00AB5275" w:rsidRDefault="00AB5275">
            <w:pPr>
              <w:pStyle w:val="TableParagraph"/>
              <w:spacing w:line="273" w:lineRule="exact"/>
              <w:ind w:left="107"/>
              <w:rPr>
                <w:b/>
                <w:sz w:val="24"/>
              </w:rPr>
            </w:pPr>
            <w:r w:rsidRPr="00AB5275">
              <w:rPr>
                <w:b/>
                <w:spacing w:val="-4"/>
                <w:sz w:val="24"/>
              </w:rPr>
              <w:t>меда</w:t>
            </w:r>
          </w:p>
        </w:tc>
        <w:tc>
          <w:tcPr>
            <w:tcW w:w="7951" w:type="dxa"/>
            <w:tcBorders>
              <w:top w:val="single" w:sz="4" w:space="0" w:color="000000"/>
              <w:left w:val="single" w:sz="4" w:space="0" w:color="000000"/>
              <w:bottom w:val="nil"/>
              <w:right w:val="single" w:sz="4" w:space="0" w:color="000000"/>
            </w:tcBorders>
            <w:hideMark/>
          </w:tcPr>
          <w:p w14:paraId="6D2A0D09" w14:textId="77777777" w:rsidR="00AB5275" w:rsidRPr="00AB5275" w:rsidRDefault="00AB5275">
            <w:pPr>
              <w:pStyle w:val="TableParagraph"/>
              <w:spacing w:line="270" w:lineRule="atLeast"/>
              <w:ind w:left="105"/>
              <w:rPr>
                <w:sz w:val="24"/>
              </w:rPr>
            </w:pPr>
            <w:r w:rsidRPr="00AB5275">
              <w:rPr>
                <w:sz w:val="24"/>
              </w:rPr>
              <w:t>Мед</w:t>
            </w:r>
            <w:r w:rsidRPr="00AB5275">
              <w:rPr>
                <w:spacing w:val="-3"/>
                <w:sz w:val="24"/>
              </w:rPr>
              <w:t xml:space="preserve"> </w:t>
            </w:r>
            <w:r w:rsidRPr="00AB5275">
              <w:rPr>
                <w:sz w:val="24"/>
              </w:rPr>
              <w:t>в</w:t>
            </w:r>
            <w:r w:rsidRPr="00AB5275">
              <w:rPr>
                <w:spacing w:val="-4"/>
                <w:sz w:val="24"/>
              </w:rPr>
              <w:t xml:space="preserve"> </w:t>
            </w:r>
            <w:r w:rsidRPr="00AB5275">
              <w:rPr>
                <w:sz w:val="24"/>
              </w:rPr>
              <w:t>уходе</w:t>
            </w:r>
            <w:r w:rsidRPr="00AB5275">
              <w:rPr>
                <w:spacing w:val="-4"/>
                <w:sz w:val="24"/>
              </w:rPr>
              <w:t xml:space="preserve"> </w:t>
            </w:r>
            <w:r w:rsidRPr="00AB5275">
              <w:rPr>
                <w:sz w:val="24"/>
              </w:rPr>
              <w:t>за</w:t>
            </w:r>
            <w:r w:rsidRPr="00AB5275">
              <w:rPr>
                <w:spacing w:val="-4"/>
                <w:sz w:val="24"/>
              </w:rPr>
              <w:t xml:space="preserve"> </w:t>
            </w:r>
            <w:r w:rsidRPr="00AB5275">
              <w:rPr>
                <w:sz w:val="24"/>
              </w:rPr>
              <w:t>телом</w:t>
            </w:r>
            <w:r w:rsidRPr="00AB5275">
              <w:rPr>
                <w:spacing w:val="-4"/>
                <w:sz w:val="24"/>
              </w:rPr>
              <w:t xml:space="preserve"> </w:t>
            </w:r>
            <w:r w:rsidRPr="00AB5275">
              <w:rPr>
                <w:sz w:val="24"/>
              </w:rPr>
              <w:t>в</w:t>
            </w:r>
            <w:r w:rsidRPr="00AB5275">
              <w:rPr>
                <w:spacing w:val="-2"/>
                <w:sz w:val="24"/>
              </w:rPr>
              <w:t xml:space="preserve"> </w:t>
            </w:r>
            <w:r w:rsidRPr="00AB5275">
              <w:rPr>
                <w:sz w:val="24"/>
              </w:rPr>
              <w:t>программе</w:t>
            </w:r>
            <w:r w:rsidRPr="00AB5275">
              <w:rPr>
                <w:spacing w:val="-4"/>
                <w:sz w:val="24"/>
              </w:rPr>
              <w:t xml:space="preserve"> </w:t>
            </w:r>
            <w:r w:rsidRPr="00AB5275">
              <w:rPr>
                <w:sz w:val="24"/>
              </w:rPr>
              <w:t>коррекции</w:t>
            </w:r>
            <w:r w:rsidRPr="00AB5275">
              <w:rPr>
                <w:spacing w:val="-5"/>
                <w:sz w:val="24"/>
              </w:rPr>
              <w:t xml:space="preserve"> </w:t>
            </w:r>
            <w:r w:rsidRPr="00AB5275">
              <w:rPr>
                <w:sz w:val="24"/>
              </w:rPr>
              <w:t>фигуры.</w:t>
            </w:r>
            <w:r w:rsidRPr="00AB5275">
              <w:rPr>
                <w:spacing w:val="-3"/>
                <w:sz w:val="24"/>
              </w:rPr>
              <w:t xml:space="preserve"> </w:t>
            </w:r>
            <w:r w:rsidRPr="00AB5275">
              <w:rPr>
                <w:sz w:val="24"/>
              </w:rPr>
              <w:t>Основные</w:t>
            </w:r>
            <w:r w:rsidRPr="00AB5275">
              <w:rPr>
                <w:spacing w:val="-5"/>
                <w:sz w:val="24"/>
              </w:rPr>
              <w:t xml:space="preserve"> </w:t>
            </w:r>
            <w:r w:rsidRPr="00AB5275">
              <w:rPr>
                <w:sz w:val="24"/>
              </w:rPr>
              <w:t>правила при выполнении коррекции тела с использованием меда.</w:t>
            </w:r>
          </w:p>
        </w:tc>
        <w:tc>
          <w:tcPr>
            <w:tcW w:w="933" w:type="dxa"/>
            <w:tcBorders>
              <w:top w:val="single" w:sz="4" w:space="0" w:color="000000"/>
              <w:left w:val="single" w:sz="4" w:space="0" w:color="000000"/>
              <w:bottom w:val="nil"/>
              <w:right w:val="single" w:sz="4" w:space="0" w:color="000000"/>
            </w:tcBorders>
            <w:hideMark/>
          </w:tcPr>
          <w:p w14:paraId="0143092F" w14:textId="77777777" w:rsidR="00AB5275" w:rsidRDefault="00AB5275">
            <w:pPr>
              <w:pStyle w:val="TableParagraph"/>
              <w:spacing w:before="1"/>
              <w:ind w:left="8"/>
              <w:jc w:val="center"/>
              <w:rPr>
                <w:b/>
                <w:sz w:val="24"/>
                <w:lang w:val="en-US"/>
              </w:rPr>
            </w:pPr>
            <w:r>
              <w:rPr>
                <w:b/>
                <w:spacing w:val="-10"/>
                <w:sz w:val="24"/>
                <w:lang w:val="en-US"/>
              </w:rPr>
              <w:t>4</w:t>
            </w:r>
          </w:p>
        </w:tc>
        <w:tc>
          <w:tcPr>
            <w:tcW w:w="1900" w:type="dxa"/>
            <w:tcBorders>
              <w:top w:val="nil"/>
              <w:left w:val="single" w:sz="4" w:space="0" w:color="000000"/>
              <w:bottom w:val="nil"/>
              <w:right w:val="single" w:sz="4" w:space="0" w:color="000000"/>
            </w:tcBorders>
            <w:hideMark/>
          </w:tcPr>
          <w:p w14:paraId="03C40DBF" w14:textId="77777777" w:rsidR="00AB5275" w:rsidRDefault="00AB5275">
            <w:pPr>
              <w:pStyle w:val="TableParagraph"/>
              <w:spacing w:line="26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p w14:paraId="134FF84F" w14:textId="77777777" w:rsidR="00AB5275" w:rsidRDefault="00AB5275">
            <w:pPr>
              <w:pStyle w:val="TableParagraph"/>
              <w:spacing w:line="273" w:lineRule="exact"/>
              <w:ind w:left="108"/>
              <w:rPr>
                <w:sz w:val="24"/>
                <w:lang w:val="en-US"/>
              </w:rPr>
            </w:pPr>
            <w:r>
              <w:rPr>
                <w:spacing w:val="-2"/>
                <w:sz w:val="24"/>
                <w:lang w:val="en-US"/>
              </w:rPr>
              <w:t>ЛР13-</w:t>
            </w:r>
            <w:r>
              <w:rPr>
                <w:spacing w:val="-4"/>
                <w:sz w:val="24"/>
                <w:lang w:val="en-US"/>
              </w:rPr>
              <w:t>ЛР27</w:t>
            </w:r>
          </w:p>
        </w:tc>
      </w:tr>
      <w:tr w:rsidR="00AB5275" w14:paraId="4B45042F" w14:textId="77777777" w:rsidTr="00AB5275">
        <w:trPr>
          <w:trHeight w:val="275"/>
        </w:trPr>
        <w:tc>
          <w:tcPr>
            <w:tcW w:w="3492" w:type="dxa"/>
            <w:tcBorders>
              <w:top w:val="nil"/>
              <w:left w:val="single" w:sz="4" w:space="0" w:color="000000"/>
              <w:bottom w:val="nil"/>
              <w:right w:val="single" w:sz="4" w:space="0" w:color="000000"/>
            </w:tcBorders>
          </w:tcPr>
          <w:p w14:paraId="57421F17"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1EAF9FAE" w14:textId="77777777" w:rsidR="00AB5275" w:rsidRPr="00AB5275" w:rsidRDefault="00AB5275">
            <w:pPr>
              <w:pStyle w:val="TableParagraph"/>
              <w:spacing w:line="256" w:lineRule="exact"/>
              <w:ind w:left="105"/>
              <w:rPr>
                <w:sz w:val="24"/>
              </w:rPr>
            </w:pPr>
            <w:r w:rsidRPr="00AB5275">
              <w:rPr>
                <w:sz w:val="24"/>
              </w:rPr>
              <w:t>Физиология,</w:t>
            </w:r>
            <w:r w:rsidRPr="00AB5275">
              <w:rPr>
                <w:spacing w:val="-2"/>
                <w:sz w:val="24"/>
              </w:rPr>
              <w:t xml:space="preserve"> </w:t>
            </w:r>
            <w:r w:rsidRPr="00AB5275">
              <w:rPr>
                <w:sz w:val="24"/>
              </w:rPr>
              <w:t>методика</w:t>
            </w:r>
            <w:r w:rsidRPr="00AB5275">
              <w:rPr>
                <w:spacing w:val="-2"/>
                <w:sz w:val="24"/>
              </w:rPr>
              <w:t xml:space="preserve"> </w:t>
            </w:r>
            <w:r w:rsidRPr="00AB5275">
              <w:rPr>
                <w:sz w:val="24"/>
              </w:rPr>
              <w:t>и</w:t>
            </w:r>
            <w:r w:rsidRPr="00AB5275">
              <w:rPr>
                <w:spacing w:val="-1"/>
                <w:sz w:val="24"/>
              </w:rPr>
              <w:t xml:space="preserve"> </w:t>
            </w:r>
            <w:r w:rsidRPr="00AB5275">
              <w:rPr>
                <w:sz w:val="24"/>
              </w:rPr>
              <w:t>техника</w:t>
            </w:r>
            <w:r w:rsidRPr="00AB5275">
              <w:rPr>
                <w:spacing w:val="-2"/>
                <w:sz w:val="24"/>
              </w:rPr>
              <w:t xml:space="preserve"> </w:t>
            </w:r>
            <w:r w:rsidRPr="00AB5275">
              <w:rPr>
                <w:sz w:val="24"/>
              </w:rPr>
              <w:t>выполнения</w:t>
            </w:r>
            <w:r w:rsidRPr="00AB5275">
              <w:rPr>
                <w:spacing w:val="-5"/>
                <w:sz w:val="24"/>
              </w:rPr>
              <w:t xml:space="preserve"> </w:t>
            </w:r>
            <w:r w:rsidRPr="00AB5275">
              <w:rPr>
                <w:sz w:val="24"/>
              </w:rPr>
              <w:t>коррекции тела</w:t>
            </w:r>
            <w:r w:rsidRPr="00AB5275">
              <w:rPr>
                <w:spacing w:val="-2"/>
                <w:sz w:val="24"/>
              </w:rPr>
              <w:t xml:space="preserve"> </w:t>
            </w:r>
            <w:r w:rsidRPr="00AB5275">
              <w:rPr>
                <w:spacing w:val="-10"/>
                <w:sz w:val="24"/>
              </w:rPr>
              <w:t>с</w:t>
            </w:r>
          </w:p>
        </w:tc>
        <w:tc>
          <w:tcPr>
            <w:tcW w:w="933" w:type="dxa"/>
            <w:tcBorders>
              <w:top w:val="nil"/>
              <w:left w:val="single" w:sz="4" w:space="0" w:color="000000"/>
              <w:bottom w:val="nil"/>
              <w:right w:val="single" w:sz="4" w:space="0" w:color="000000"/>
            </w:tcBorders>
          </w:tcPr>
          <w:p w14:paraId="528DA662"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1F34E514" w14:textId="77777777" w:rsidR="00AB5275" w:rsidRPr="00AB5275" w:rsidRDefault="00AB5275">
            <w:pPr>
              <w:pStyle w:val="TableParagraph"/>
              <w:rPr>
                <w:sz w:val="20"/>
              </w:rPr>
            </w:pPr>
          </w:p>
        </w:tc>
      </w:tr>
      <w:tr w:rsidR="00AB5275" w14:paraId="21805E44" w14:textId="77777777" w:rsidTr="00AB5275">
        <w:trPr>
          <w:trHeight w:val="276"/>
        </w:trPr>
        <w:tc>
          <w:tcPr>
            <w:tcW w:w="3492" w:type="dxa"/>
            <w:tcBorders>
              <w:top w:val="nil"/>
              <w:left w:val="single" w:sz="4" w:space="0" w:color="000000"/>
              <w:bottom w:val="nil"/>
              <w:right w:val="single" w:sz="4" w:space="0" w:color="000000"/>
            </w:tcBorders>
          </w:tcPr>
          <w:p w14:paraId="31BE69B3"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70E9BDB5" w14:textId="77777777" w:rsidR="00AB5275" w:rsidRPr="00AB5275" w:rsidRDefault="00AB5275">
            <w:pPr>
              <w:pStyle w:val="TableParagraph"/>
              <w:spacing w:line="256" w:lineRule="exact"/>
              <w:ind w:left="105"/>
              <w:rPr>
                <w:sz w:val="24"/>
              </w:rPr>
            </w:pPr>
            <w:r w:rsidRPr="00AB5275">
              <w:rPr>
                <w:sz w:val="24"/>
              </w:rPr>
              <w:t>применение</w:t>
            </w:r>
            <w:r w:rsidRPr="00AB5275">
              <w:rPr>
                <w:spacing w:val="-4"/>
                <w:sz w:val="24"/>
              </w:rPr>
              <w:t xml:space="preserve"> </w:t>
            </w:r>
            <w:r w:rsidRPr="00AB5275">
              <w:rPr>
                <w:sz w:val="24"/>
              </w:rPr>
              <w:t>меда.</w:t>
            </w:r>
            <w:r w:rsidRPr="00AB5275">
              <w:rPr>
                <w:spacing w:val="-1"/>
                <w:sz w:val="24"/>
              </w:rPr>
              <w:t xml:space="preserve"> </w:t>
            </w:r>
            <w:r w:rsidRPr="00AB5275">
              <w:rPr>
                <w:sz w:val="24"/>
              </w:rPr>
              <w:t>Показания</w:t>
            </w:r>
            <w:r w:rsidRPr="00AB5275">
              <w:rPr>
                <w:spacing w:val="-3"/>
                <w:sz w:val="24"/>
              </w:rPr>
              <w:t xml:space="preserve"> </w:t>
            </w:r>
            <w:r w:rsidRPr="00AB5275">
              <w:rPr>
                <w:sz w:val="24"/>
              </w:rPr>
              <w:t>и противопоказания</w:t>
            </w:r>
            <w:r w:rsidRPr="00AB5275">
              <w:rPr>
                <w:spacing w:val="-1"/>
                <w:sz w:val="24"/>
              </w:rPr>
              <w:t xml:space="preserve"> </w:t>
            </w:r>
            <w:r w:rsidRPr="00AB5275">
              <w:rPr>
                <w:sz w:val="24"/>
              </w:rPr>
              <w:t>при</w:t>
            </w:r>
            <w:r w:rsidRPr="00AB5275">
              <w:rPr>
                <w:spacing w:val="-2"/>
                <w:sz w:val="24"/>
              </w:rPr>
              <w:t xml:space="preserve"> использовании</w:t>
            </w:r>
          </w:p>
        </w:tc>
        <w:tc>
          <w:tcPr>
            <w:tcW w:w="933" w:type="dxa"/>
            <w:tcBorders>
              <w:top w:val="nil"/>
              <w:left w:val="single" w:sz="4" w:space="0" w:color="000000"/>
              <w:bottom w:val="nil"/>
              <w:right w:val="single" w:sz="4" w:space="0" w:color="000000"/>
            </w:tcBorders>
          </w:tcPr>
          <w:p w14:paraId="521FC61C"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27FFF5AB" w14:textId="77777777" w:rsidR="00AB5275" w:rsidRPr="00AB5275" w:rsidRDefault="00AB5275">
            <w:pPr>
              <w:pStyle w:val="TableParagraph"/>
              <w:rPr>
                <w:sz w:val="20"/>
              </w:rPr>
            </w:pPr>
          </w:p>
        </w:tc>
      </w:tr>
      <w:tr w:rsidR="00AB5275" w14:paraId="73D05994" w14:textId="77777777" w:rsidTr="00AB5275">
        <w:trPr>
          <w:trHeight w:val="271"/>
        </w:trPr>
        <w:tc>
          <w:tcPr>
            <w:tcW w:w="3492" w:type="dxa"/>
            <w:tcBorders>
              <w:top w:val="nil"/>
              <w:left w:val="single" w:sz="4" w:space="0" w:color="000000"/>
              <w:bottom w:val="nil"/>
              <w:right w:val="single" w:sz="4" w:space="0" w:color="000000"/>
            </w:tcBorders>
          </w:tcPr>
          <w:p w14:paraId="54AD1292"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0EAE49E7" w14:textId="77777777" w:rsidR="00AB5275" w:rsidRDefault="00AB5275">
            <w:pPr>
              <w:pStyle w:val="TableParagraph"/>
              <w:spacing w:line="252" w:lineRule="exact"/>
              <w:ind w:left="105"/>
              <w:rPr>
                <w:sz w:val="24"/>
                <w:lang w:val="en-US"/>
              </w:rPr>
            </w:pPr>
            <w:r>
              <w:rPr>
                <w:spacing w:val="-4"/>
                <w:sz w:val="24"/>
                <w:lang w:val="en-US"/>
              </w:rPr>
              <w:t>меда.</w:t>
            </w:r>
          </w:p>
        </w:tc>
        <w:tc>
          <w:tcPr>
            <w:tcW w:w="933" w:type="dxa"/>
            <w:tcBorders>
              <w:top w:val="nil"/>
              <w:left w:val="single" w:sz="4" w:space="0" w:color="000000"/>
              <w:bottom w:val="single" w:sz="4" w:space="0" w:color="000000"/>
              <w:right w:val="single" w:sz="4" w:space="0" w:color="000000"/>
            </w:tcBorders>
          </w:tcPr>
          <w:p w14:paraId="4F55D4BF"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2ACF7536" w14:textId="77777777" w:rsidR="00AB5275" w:rsidRDefault="00AB5275">
            <w:pPr>
              <w:pStyle w:val="TableParagraph"/>
              <w:rPr>
                <w:sz w:val="20"/>
                <w:lang w:val="en-US"/>
              </w:rPr>
            </w:pPr>
          </w:p>
        </w:tc>
      </w:tr>
      <w:tr w:rsidR="00AB5275" w14:paraId="4BE3B2DD" w14:textId="77777777" w:rsidTr="00AB5275">
        <w:trPr>
          <w:trHeight w:val="275"/>
        </w:trPr>
        <w:tc>
          <w:tcPr>
            <w:tcW w:w="3492" w:type="dxa"/>
            <w:tcBorders>
              <w:top w:val="nil"/>
              <w:left w:val="single" w:sz="4" w:space="0" w:color="000000"/>
              <w:bottom w:val="nil"/>
              <w:right w:val="single" w:sz="4" w:space="0" w:color="000000"/>
            </w:tcBorders>
          </w:tcPr>
          <w:p w14:paraId="1B096F1D"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53F87830" w14:textId="77777777" w:rsidR="00AB5275" w:rsidRPr="00AB5275" w:rsidRDefault="00AB5275">
            <w:pPr>
              <w:pStyle w:val="TableParagraph"/>
              <w:spacing w:line="256"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7E279C4E" w14:textId="77777777" w:rsidR="00AB5275" w:rsidRDefault="00AB5275">
            <w:pPr>
              <w:pStyle w:val="TableParagraph"/>
              <w:spacing w:line="256" w:lineRule="exact"/>
              <w:ind w:left="8"/>
              <w:jc w:val="center"/>
              <w:rPr>
                <w:b/>
                <w:sz w:val="24"/>
                <w:lang w:val="en-US"/>
              </w:rPr>
            </w:pPr>
            <w:r>
              <w:rPr>
                <w:b/>
                <w:spacing w:val="-5"/>
                <w:sz w:val="24"/>
                <w:lang w:val="en-US"/>
              </w:rPr>
              <w:t>30</w:t>
            </w:r>
          </w:p>
        </w:tc>
        <w:tc>
          <w:tcPr>
            <w:tcW w:w="1900" w:type="dxa"/>
            <w:tcBorders>
              <w:top w:val="nil"/>
              <w:left w:val="single" w:sz="4" w:space="0" w:color="000000"/>
              <w:bottom w:val="nil"/>
              <w:right w:val="single" w:sz="4" w:space="0" w:color="000000"/>
            </w:tcBorders>
          </w:tcPr>
          <w:p w14:paraId="50A4587E" w14:textId="77777777" w:rsidR="00AB5275" w:rsidRDefault="00AB5275">
            <w:pPr>
              <w:pStyle w:val="TableParagraph"/>
              <w:rPr>
                <w:sz w:val="20"/>
                <w:lang w:val="en-US"/>
              </w:rPr>
            </w:pPr>
          </w:p>
        </w:tc>
      </w:tr>
      <w:tr w:rsidR="00AB5275" w14:paraId="630E5654" w14:textId="77777777" w:rsidTr="00AB5275">
        <w:trPr>
          <w:trHeight w:val="280"/>
        </w:trPr>
        <w:tc>
          <w:tcPr>
            <w:tcW w:w="3492" w:type="dxa"/>
            <w:tcBorders>
              <w:top w:val="nil"/>
              <w:left w:val="single" w:sz="4" w:space="0" w:color="000000"/>
              <w:bottom w:val="nil"/>
              <w:right w:val="single" w:sz="4" w:space="0" w:color="000000"/>
            </w:tcBorders>
          </w:tcPr>
          <w:p w14:paraId="7951A0FF"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4B9A593D"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7B5E43B6" w14:textId="77777777" w:rsidR="00AB5275" w:rsidRDefault="00AB5275">
            <w:pPr>
              <w:pStyle w:val="TableParagraph"/>
              <w:spacing w:line="260" w:lineRule="exact"/>
              <w:ind w:left="8"/>
              <w:jc w:val="center"/>
              <w:rPr>
                <w:sz w:val="24"/>
                <w:lang w:val="en-US"/>
              </w:rPr>
            </w:pPr>
            <w:r>
              <w:rPr>
                <w:spacing w:val="-5"/>
                <w:sz w:val="24"/>
                <w:lang w:val="en-US"/>
              </w:rPr>
              <w:t>30</w:t>
            </w:r>
          </w:p>
        </w:tc>
        <w:tc>
          <w:tcPr>
            <w:tcW w:w="1900" w:type="dxa"/>
            <w:tcBorders>
              <w:top w:val="nil"/>
              <w:left w:val="single" w:sz="4" w:space="0" w:color="000000"/>
              <w:bottom w:val="nil"/>
              <w:right w:val="single" w:sz="4" w:space="0" w:color="000000"/>
            </w:tcBorders>
          </w:tcPr>
          <w:p w14:paraId="6A58930D" w14:textId="77777777" w:rsidR="00AB5275" w:rsidRDefault="00AB5275">
            <w:pPr>
              <w:pStyle w:val="TableParagraph"/>
              <w:rPr>
                <w:sz w:val="20"/>
                <w:lang w:val="en-US"/>
              </w:rPr>
            </w:pPr>
          </w:p>
        </w:tc>
      </w:tr>
      <w:tr w:rsidR="00AB5275" w14:paraId="5498B5E8" w14:textId="77777777" w:rsidTr="00AB5275">
        <w:trPr>
          <w:trHeight w:val="276"/>
        </w:trPr>
        <w:tc>
          <w:tcPr>
            <w:tcW w:w="3492" w:type="dxa"/>
            <w:tcBorders>
              <w:top w:val="nil"/>
              <w:left w:val="single" w:sz="4" w:space="0" w:color="000000"/>
              <w:bottom w:val="nil"/>
              <w:right w:val="single" w:sz="4" w:space="0" w:color="000000"/>
            </w:tcBorders>
          </w:tcPr>
          <w:p w14:paraId="3812B0FA"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401C4634" w14:textId="77777777" w:rsidR="00AB5275" w:rsidRPr="00AB5275" w:rsidRDefault="00AB5275">
            <w:pPr>
              <w:pStyle w:val="TableParagraph"/>
              <w:spacing w:line="256" w:lineRule="exact"/>
              <w:ind w:left="105"/>
              <w:rPr>
                <w:sz w:val="24"/>
              </w:rPr>
            </w:pPr>
            <w:r w:rsidRPr="00AB5275">
              <w:rPr>
                <w:sz w:val="24"/>
              </w:rPr>
              <w:t>Выполнение</w:t>
            </w:r>
            <w:r w:rsidRPr="00AB5275">
              <w:rPr>
                <w:spacing w:val="-1"/>
                <w:sz w:val="24"/>
              </w:rPr>
              <w:t xml:space="preserve"> </w:t>
            </w:r>
            <w:r w:rsidRPr="00AB5275">
              <w:rPr>
                <w:sz w:val="24"/>
              </w:rPr>
              <w:t>коррекции</w:t>
            </w:r>
            <w:r w:rsidRPr="00AB5275">
              <w:rPr>
                <w:spacing w:val="-2"/>
                <w:sz w:val="24"/>
              </w:rPr>
              <w:t xml:space="preserve"> </w:t>
            </w:r>
            <w:r w:rsidRPr="00AB5275">
              <w:rPr>
                <w:sz w:val="24"/>
              </w:rPr>
              <w:t>ног, с</w:t>
            </w:r>
            <w:r w:rsidRPr="00AB5275">
              <w:rPr>
                <w:spacing w:val="-1"/>
                <w:sz w:val="24"/>
              </w:rPr>
              <w:t xml:space="preserve"> </w:t>
            </w:r>
            <w:r w:rsidRPr="00AB5275">
              <w:rPr>
                <w:sz w:val="24"/>
              </w:rPr>
              <w:t xml:space="preserve">применение </w:t>
            </w:r>
            <w:r w:rsidRPr="00AB5275">
              <w:rPr>
                <w:spacing w:val="-4"/>
                <w:sz w:val="24"/>
              </w:rPr>
              <w:t>меда.</w:t>
            </w:r>
          </w:p>
        </w:tc>
        <w:tc>
          <w:tcPr>
            <w:tcW w:w="933" w:type="dxa"/>
            <w:tcBorders>
              <w:top w:val="nil"/>
              <w:left w:val="single" w:sz="4" w:space="0" w:color="000000"/>
              <w:bottom w:val="nil"/>
              <w:right w:val="single" w:sz="4" w:space="0" w:color="000000"/>
            </w:tcBorders>
          </w:tcPr>
          <w:p w14:paraId="17BE1B80"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7331B279" w14:textId="77777777" w:rsidR="00AB5275" w:rsidRPr="00AB5275" w:rsidRDefault="00AB5275">
            <w:pPr>
              <w:pStyle w:val="TableParagraph"/>
              <w:rPr>
                <w:sz w:val="20"/>
              </w:rPr>
            </w:pPr>
          </w:p>
        </w:tc>
      </w:tr>
      <w:tr w:rsidR="00AB5275" w14:paraId="21F2EEB4" w14:textId="77777777" w:rsidTr="00AB5275">
        <w:trPr>
          <w:trHeight w:val="275"/>
        </w:trPr>
        <w:tc>
          <w:tcPr>
            <w:tcW w:w="3492" w:type="dxa"/>
            <w:tcBorders>
              <w:top w:val="nil"/>
              <w:left w:val="single" w:sz="4" w:space="0" w:color="000000"/>
              <w:bottom w:val="nil"/>
              <w:right w:val="single" w:sz="4" w:space="0" w:color="000000"/>
            </w:tcBorders>
          </w:tcPr>
          <w:p w14:paraId="01875921"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40730448" w14:textId="77777777" w:rsidR="00AB5275" w:rsidRPr="00AB5275" w:rsidRDefault="00AB5275">
            <w:pPr>
              <w:pStyle w:val="TableParagraph"/>
              <w:spacing w:line="256" w:lineRule="exact"/>
              <w:ind w:left="105"/>
              <w:rPr>
                <w:sz w:val="24"/>
              </w:rPr>
            </w:pPr>
            <w:r w:rsidRPr="00AB5275">
              <w:rPr>
                <w:sz w:val="24"/>
              </w:rPr>
              <w:t>Выполнение</w:t>
            </w:r>
            <w:r w:rsidRPr="00AB5275">
              <w:rPr>
                <w:spacing w:val="-2"/>
                <w:sz w:val="24"/>
              </w:rPr>
              <w:t xml:space="preserve"> </w:t>
            </w:r>
            <w:r w:rsidRPr="00AB5275">
              <w:rPr>
                <w:sz w:val="24"/>
              </w:rPr>
              <w:t>коррекции</w:t>
            </w:r>
            <w:r w:rsidRPr="00AB5275">
              <w:rPr>
                <w:spacing w:val="-2"/>
                <w:sz w:val="24"/>
              </w:rPr>
              <w:t xml:space="preserve"> </w:t>
            </w:r>
            <w:r w:rsidRPr="00AB5275">
              <w:rPr>
                <w:sz w:val="24"/>
              </w:rPr>
              <w:t>спины,</w:t>
            </w:r>
            <w:r w:rsidRPr="00AB5275">
              <w:rPr>
                <w:spacing w:val="-1"/>
                <w:sz w:val="24"/>
              </w:rPr>
              <w:t xml:space="preserve"> </w:t>
            </w:r>
            <w:r w:rsidRPr="00AB5275">
              <w:rPr>
                <w:sz w:val="24"/>
              </w:rPr>
              <w:t>с</w:t>
            </w:r>
            <w:r w:rsidRPr="00AB5275">
              <w:rPr>
                <w:spacing w:val="-1"/>
                <w:sz w:val="24"/>
              </w:rPr>
              <w:t xml:space="preserve"> </w:t>
            </w:r>
            <w:r w:rsidRPr="00AB5275">
              <w:rPr>
                <w:sz w:val="24"/>
              </w:rPr>
              <w:t>применение</w:t>
            </w:r>
            <w:r w:rsidRPr="00AB5275">
              <w:rPr>
                <w:spacing w:val="-1"/>
                <w:sz w:val="24"/>
              </w:rPr>
              <w:t xml:space="preserve"> </w:t>
            </w:r>
            <w:r w:rsidRPr="00AB5275">
              <w:rPr>
                <w:spacing w:val="-2"/>
                <w:sz w:val="24"/>
              </w:rPr>
              <w:t>меда.</w:t>
            </w:r>
          </w:p>
        </w:tc>
        <w:tc>
          <w:tcPr>
            <w:tcW w:w="933" w:type="dxa"/>
            <w:tcBorders>
              <w:top w:val="nil"/>
              <w:left w:val="single" w:sz="4" w:space="0" w:color="000000"/>
              <w:bottom w:val="nil"/>
              <w:right w:val="single" w:sz="4" w:space="0" w:color="000000"/>
            </w:tcBorders>
          </w:tcPr>
          <w:p w14:paraId="177807F7"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72D64A72" w14:textId="77777777" w:rsidR="00AB5275" w:rsidRPr="00AB5275" w:rsidRDefault="00AB5275">
            <w:pPr>
              <w:pStyle w:val="TableParagraph"/>
              <w:rPr>
                <w:sz w:val="20"/>
              </w:rPr>
            </w:pPr>
          </w:p>
        </w:tc>
      </w:tr>
      <w:tr w:rsidR="00AB5275" w14:paraId="598DD410" w14:textId="77777777" w:rsidTr="00AB5275">
        <w:trPr>
          <w:trHeight w:val="271"/>
        </w:trPr>
        <w:tc>
          <w:tcPr>
            <w:tcW w:w="3492" w:type="dxa"/>
            <w:tcBorders>
              <w:top w:val="nil"/>
              <w:left w:val="single" w:sz="4" w:space="0" w:color="000000"/>
              <w:bottom w:val="nil"/>
              <w:right w:val="single" w:sz="4" w:space="0" w:color="000000"/>
            </w:tcBorders>
          </w:tcPr>
          <w:p w14:paraId="7FBC2975"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708F64F0" w14:textId="77777777" w:rsidR="00AB5275" w:rsidRPr="00AB5275" w:rsidRDefault="00AB5275">
            <w:pPr>
              <w:pStyle w:val="TableParagraph"/>
              <w:spacing w:line="252" w:lineRule="exact"/>
              <w:ind w:left="105"/>
              <w:rPr>
                <w:sz w:val="24"/>
              </w:rPr>
            </w:pPr>
            <w:r w:rsidRPr="00AB5275">
              <w:rPr>
                <w:sz w:val="24"/>
              </w:rPr>
              <w:t>Выполнение</w:t>
            </w:r>
            <w:r w:rsidRPr="00AB5275">
              <w:rPr>
                <w:spacing w:val="-1"/>
                <w:sz w:val="24"/>
              </w:rPr>
              <w:t xml:space="preserve"> </w:t>
            </w:r>
            <w:r w:rsidRPr="00AB5275">
              <w:rPr>
                <w:sz w:val="24"/>
              </w:rPr>
              <w:t>коррекции</w:t>
            </w:r>
            <w:r w:rsidRPr="00AB5275">
              <w:rPr>
                <w:spacing w:val="-2"/>
                <w:sz w:val="24"/>
              </w:rPr>
              <w:t xml:space="preserve"> </w:t>
            </w:r>
            <w:r w:rsidRPr="00AB5275">
              <w:rPr>
                <w:sz w:val="24"/>
              </w:rPr>
              <w:t>ягодиц, с</w:t>
            </w:r>
            <w:r w:rsidRPr="00AB5275">
              <w:rPr>
                <w:spacing w:val="-1"/>
                <w:sz w:val="24"/>
              </w:rPr>
              <w:t xml:space="preserve"> </w:t>
            </w:r>
            <w:r w:rsidRPr="00AB5275">
              <w:rPr>
                <w:sz w:val="24"/>
              </w:rPr>
              <w:t>применение</w:t>
            </w:r>
            <w:r w:rsidRPr="00AB5275">
              <w:rPr>
                <w:spacing w:val="-4"/>
                <w:sz w:val="24"/>
              </w:rPr>
              <w:t xml:space="preserve"> </w:t>
            </w:r>
            <w:r w:rsidRPr="00AB5275">
              <w:rPr>
                <w:spacing w:val="-2"/>
                <w:sz w:val="24"/>
              </w:rPr>
              <w:t>меда.</w:t>
            </w:r>
          </w:p>
        </w:tc>
        <w:tc>
          <w:tcPr>
            <w:tcW w:w="933" w:type="dxa"/>
            <w:tcBorders>
              <w:top w:val="nil"/>
              <w:left w:val="single" w:sz="4" w:space="0" w:color="000000"/>
              <w:bottom w:val="single" w:sz="4" w:space="0" w:color="000000"/>
              <w:right w:val="single" w:sz="4" w:space="0" w:color="000000"/>
            </w:tcBorders>
          </w:tcPr>
          <w:p w14:paraId="482039B5"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1752AB99" w14:textId="77777777" w:rsidR="00AB5275" w:rsidRPr="00AB5275" w:rsidRDefault="00AB5275">
            <w:pPr>
              <w:pStyle w:val="TableParagraph"/>
              <w:rPr>
                <w:sz w:val="20"/>
              </w:rPr>
            </w:pPr>
          </w:p>
        </w:tc>
      </w:tr>
      <w:tr w:rsidR="00AB5275" w14:paraId="3A7B8EE9" w14:textId="77777777" w:rsidTr="00AB5275">
        <w:trPr>
          <w:trHeight w:val="275"/>
        </w:trPr>
        <w:tc>
          <w:tcPr>
            <w:tcW w:w="3492" w:type="dxa"/>
            <w:tcBorders>
              <w:top w:val="nil"/>
              <w:left w:val="single" w:sz="4" w:space="0" w:color="000000"/>
              <w:bottom w:val="single" w:sz="4" w:space="0" w:color="000000"/>
              <w:right w:val="single" w:sz="4" w:space="0" w:color="000000"/>
            </w:tcBorders>
          </w:tcPr>
          <w:p w14:paraId="310D4E98" w14:textId="77777777" w:rsidR="00AB5275" w:rsidRPr="00AB5275" w:rsidRDefault="00AB5275">
            <w:pPr>
              <w:pStyle w:val="TableParagraph"/>
              <w:rPr>
                <w:sz w:val="20"/>
              </w:rPr>
            </w:pPr>
          </w:p>
        </w:tc>
        <w:tc>
          <w:tcPr>
            <w:tcW w:w="7951" w:type="dxa"/>
            <w:tcBorders>
              <w:top w:val="single" w:sz="4" w:space="0" w:color="000000"/>
              <w:left w:val="single" w:sz="4" w:space="0" w:color="000000"/>
              <w:bottom w:val="single" w:sz="4" w:space="0" w:color="000000"/>
              <w:right w:val="single" w:sz="4" w:space="0" w:color="000000"/>
            </w:tcBorders>
            <w:hideMark/>
          </w:tcPr>
          <w:p w14:paraId="668CDC75" w14:textId="77777777" w:rsidR="00AB5275" w:rsidRDefault="00AB5275">
            <w:pPr>
              <w:pStyle w:val="TableParagraph"/>
              <w:spacing w:line="256" w:lineRule="exact"/>
              <w:ind w:left="105"/>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3" w:type="dxa"/>
            <w:tcBorders>
              <w:top w:val="single" w:sz="4" w:space="0" w:color="000000"/>
              <w:left w:val="single" w:sz="4" w:space="0" w:color="000000"/>
              <w:bottom w:val="single" w:sz="4" w:space="0" w:color="000000"/>
              <w:right w:val="single" w:sz="4" w:space="0" w:color="000000"/>
            </w:tcBorders>
          </w:tcPr>
          <w:p w14:paraId="44F25A08"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2074C378" w14:textId="77777777" w:rsidR="00AB5275" w:rsidRDefault="00AB5275">
            <w:pPr>
              <w:pStyle w:val="TableParagraph"/>
              <w:rPr>
                <w:sz w:val="20"/>
                <w:lang w:val="en-US"/>
              </w:rPr>
            </w:pPr>
          </w:p>
        </w:tc>
      </w:tr>
      <w:tr w:rsidR="00AB5275" w14:paraId="498B22A1"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312662F4"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10.</w:t>
            </w:r>
            <w:r>
              <w:rPr>
                <w:b/>
                <w:spacing w:val="-1"/>
                <w:sz w:val="24"/>
                <w:lang w:val="en-US"/>
              </w:rPr>
              <w:t xml:space="preserve"> </w:t>
            </w:r>
            <w:r>
              <w:rPr>
                <w:b/>
                <w:spacing w:val="-2"/>
                <w:sz w:val="24"/>
                <w:lang w:val="en-US"/>
              </w:rPr>
              <w:t>Технология</w:t>
            </w:r>
          </w:p>
        </w:tc>
        <w:tc>
          <w:tcPr>
            <w:tcW w:w="7951" w:type="dxa"/>
            <w:tcBorders>
              <w:top w:val="single" w:sz="4" w:space="0" w:color="000000"/>
              <w:left w:val="single" w:sz="4" w:space="0" w:color="000000"/>
              <w:bottom w:val="single" w:sz="4" w:space="0" w:color="000000"/>
              <w:right w:val="single" w:sz="4" w:space="0" w:color="000000"/>
            </w:tcBorders>
            <w:hideMark/>
          </w:tcPr>
          <w:p w14:paraId="28AEEA1B"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5957E1E0" w14:textId="77777777" w:rsidR="00AB5275" w:rsidRDefault="00AB5275">
            <w:pPr>
              <w:pStyle w:val="TableParagraph"/>
              <w:spacing w:line="256" w:lineRule="exact"/>
              <w:ind w:left="8"/>
              <w:jc w:val="center"/>
              <w:rPr>
                <w:b/>
                <w:sz w:val="24"/>
                <w:lang w:val="en-US"/>
              </w:rPr>
            </w:pPr>
            <w:r>
              <w:rPr>
                <w:b/>
                <w:spacing w:val="-5"/>
                <w:sz w:val="24"/>
                <w:lang w:val="en-US"/>
              </w:rPr>
              <w:t>14</w:t>
            </w:r>
          </w:p>
        </w:tc>
        <w:tc>
          <w:tcPr>
            <w:tcW w:w="1900" w:type="dxa"/>
            <w:tcBorders>
              <w:top w:val="single" w:sz="4" w:space="0" w:color="000000"/>
              <w:left w:val="single" w:sz="4" w:space="0" w:color="000000"/>
              <w:bottom w:val="nil"/>
              <w:right w:val="single" w:sz="4" w:space="0" w:color="000000"/>
            </w:tcBorders>
            <w:hideMark/>
          </w:tcPr>
          <w:p w14:paraId="1B8146F0"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007838E1" w14:textId="77777777" w:rsidTr="00AB5275">
        <w:trPr>
          <w:trHeight w:val="275"/>
        </w:trPr>
        <w:tc>
          <w:tcPr>
            <w:tcW w:w="3492" w:type="dxa"/>
            <w:tcBorders>
              <w:top w:val="nil"/>
              <w:left w:val="single" w:sz="4" w:space="0" w:color="000000"/>
              <w:bottom w:val="nil"/>
              <w:right w:val="single" w:sz="4" w:space="0" w:color="000000"/>
            </w:tcBorders>
            <w:hideMark/>
          </w:tcPr>
          <w:p w14:paraId="79BC523A" w14:textId="77777777" w:rsidR="00AB5275" w:rsidRDefault="00AB5275">
            <w:pPr>
              <w:pStyle w:val="TableParagraph"/>
              <w:spacing w:line="255" w:lineRule="exact"/>
              <w:ind w:left="107"/>
              <w:rPr>
                <w:b/>
                <w:sz w:val="24"/>
                <w:lang w:val="en-US"/>
              </w:rPr>
            </w:pPr>
            <w:r>
              <w:rPr>
                <w:b/>
                <w:sz w:val="24"/>
                <w:lang w:val="en-US"/>
              </w:rPr>
              <w:t>коррекции</w:t>
            </w:r>
            <w:r>
              <w:rPr>
                <w:b/>
                <w:spacing w:val="-2"/>
                <w:sz w:val="24"/>
                <w:lang w:val="en-US"/>
              </w:rPr>
              <w:t xml:space="preserve"> </w:t>
            </w:r>
            <w:r>
              <w:rPr>
                <w:b/>
                <w:sz w:val="24"/>
                <w:lang w:val="en-US"/>
              </w:rPr>
              <w:t>тела</w:t>
            </w:r>
            <w:r>
              <w:rPr>
                <w:b/>
                <w:spacing w:val="-2"/>
                <w:sz w:val="24"/>
                <w:lang w:val="en-US"/>
              </w:rPr>
              <w:t xml:space="preserve"> </w:t>
            </w:r>
            <w:r>
              <w:rPr>
                <w:b/>
                <w:spacing w:val="-10"/>
                <w:sz w:val="24"/>
                <w:lang w:val="en-US"/>
              </w:rPr>
              <w:t>с</w:t>
            </w:r>
          </w:p>
        </w:tc>
        <w:tc>
          <w:tcPr>
            <w:tcW w:w="7951" w:type="dxa"/>
            <w:tcBorders>
              <w:top w:val="single" w:sz="4" w:space="0" w:color="000000"/>
              <w:left w:val="single" w:sz="4" w:space="0" w:color="000000"/>
              <w:bottom w:val="nil"/>
              <w:right w:val="single" w:sz="4" w:space="0" w:color="000000"/>
            </w:tcBorders>
            <w:hideMark/>
          </w:tcPr>
          <w:p w14:paraId="48AB6FCF" w14:textId="77777777" w:rsidR="00AB5275" w:rsidRDefault="00AB5275">
            <w:pPr>
              <w:pStyle w:val="TableParagraph"/>
              <w:spacing w:line="255" w:lineRule="exact"/>
              <w:ind w:left="105"/>
              <w:rPr>
                <w:sz w:val="24"/>
                <w:lang w:val="en-US"/>
              </w:rPr>
            </w:pPr>
            <w:r w:rsidRPr="00AB5275">
              <w:rPr>
                <w:sz w:val="24"/>
              </w:rPr>
              <w:t>Физиология</w:t>
            </w:r>
            <w:r w:rsidRPr="00AB5275">
              <w:rPr>
                <w:spacing w:val="-2"/>
                <w:sz w:val="24"/>
              </w:rPr>
              <w:t xml:space="preserve"> </w:t>
            </w:r>
            <w:r w:rsidRPr="00AB5275">
              <w:rPr>
                <w:sz w:val="24"/>
              </w:rPr>
              <w:t>воздействия</w:t>
            </w:r>
            <w:r w:rsidRPr="00AB5275">
              <w:rPr>
                <w:spacing w:val="-2"/>
                <w:sz w:val="24"/>
              </w:rPr>
              <w:t xml:space="preserve"> </w:t>
            </w:r>
            <w:r w:rsidRPr="00AB5275">
              <w:rPr>
                <w:sz w:val="24"/>
              </w:rPr>
              <w:t>вакуума</w:t>
            </w:r>
            <w:r w:rsidRPr="00AB5275">
              <w:rPr>
                <w:spacing w:val="-2"/>
                <w:sz w:val="24"/>
              </w:rPr>
              <w:t xml:space="preserve"> </w:t>
            </w:r>
            <w:r w:rsidRPr="00AB5275">
              <w:rPr>
                <w:sz w:val="24"/>
              </w:rPr>
              <w:t>на</w:t>
            </w:r>
            <w:r w:rsidRPr="00AB5275">
              <w:rPr>
                <w:spacing w:val="-3"/>
                <w:sz w:val="24"/>
              </w:rPr>
              <w:t xml:space="preserve"> </w:t>
            </w:r>
            <w:r w:rsidRPr="00AB5275">
              <w:rPr>
                <w:sz w:val="24"/>
              </w:rPr>
              <w:t>организм</w:t>
            </w:r>
            <w:r w:rsidRPr="00AB5275">
              <w:rPr>
                <w:spacing w:val="-2"/>
                <w:sz w:val="24"/>
              </w:rPr>
              <w:t xml:space="preserve"> </w:t>
            </w:r>
            <w:r w:rsidRPr="00AB5275">
              <w:rPr>
                <w:sz w:val="24"/>
              </w:rPr>
              <w:t>человека.</w:t>
            </w:r>
            <w:r w:rsidRPr="00AB5275">
              <w:rPr>
                <w:spacing w:val="-2"/>
                <w:sz w:val="24"/>
              </w:rPr>
              <w:t xml:space="preserve"> </w:t>
            </w:r>
            <w:r>
              <w:rPr>
                <w:sz w:val="24"/>
                <w:lang w:val="en-US"/>
              </w:rPr>
              <w:t>Показания</w:t>
            </w:r>
            <w:r>
              <w:rPr>
                <w:spacing w:val="-1"/>
                <w:sz w:val="24"/>
                <w:lang w:val="en-US"/>
              </w:rPr>
              <w:t xml:space="preserve"> </w:t>
            </w:r>
            <w:r>
              <w:rPr>
                <w:spacing w:val="-10"/>
                <w:sz w:val="24"/>
                <w:lang w:val="en-US"/>
              </w:rPr>
              <w:t>и</w:t>
            </w:r>
          </w:p>
        </w:tc>
        <w:tc>
          <w:tcPr>
            <w:tcW w:w="933" w:type="dxa"/>
            <w:tcBorders>
              <w:top w:val="single" w:sz="4" w:space="0" w:color="000000"/>
              <w:left w:val="single" w:sz="4" w:space="0" w:color="000000"/>
              <w:bottom w:val="nil"/>
              <w:right w:val="single" w:sz="4" w:space="0" w:color="000000"/>
            </w:tcBorders>
            <w:hideMark/>
          </w:tcPr>
          <w:p w14:paraId="73ED3209" w14:textId="77777777" w:rsidR="00AB5275" w:rsidRDefault="00AB5275">
            <w:pPr>
              <w:pStyle w:val="TableParagraph"/>
              <w:spacing w:line="255" w:lineRule="exact"/>
              <w:ind w:left="8"/>
              <w:jc w:val="center"/>
              <w:rPr>
                <w:sz w:val="24"/>
                <w:lang w:val="en-US"/>
              </w:rPr>
            </w:pPr>
            <w:r>
              <w:rPr>
                <w:spacing w:val="-10"/>
                <w:sz w:val="24"/>
                <w:lang w:val="en-US"/>
              </w:rPr>
              <w:t>4</w:t>
            </w:r>
          </w:p>
        </w:tc>
        <w:tc>
          <w:tcPr>
            <w:tcW w:w="1900" w:type="dxa"/>
            <w:tcBorders>
              <w:top w:val="nil"/>
              <w:left w:val="single" w:sz="4" w:space="0" w:color="000000"/>
              <w:bottom w:val="nil"/>
              <w:right w:val="single" w:sz="4" w:space="0" w:color="000000"/>
            </w:tcBorders>
            <w:hideMark/>
          </w:tcPr>
          <w:p w14:paraId="6DA57B4D"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647DA98F" w14:textId="77777777" w:rsidTr="00AB5275">
        <w:trPr>
          <w:trHeight w:val="280"/>
        </w:trPr>
        <w:tc>
          <w:tcPr>
            <w:tcW w:w="3492" w:type="dxa"/>
            <w:tcBorders>
              <w:top w:val="nil"/>
              <w:left w:val="single" w:sz="4" w:space="0" w:color="000000"/>
              <w:bottom w:val="nil"/>
              <w:right w:val="single" w:sz="4" w:space="0" w:color="000000"/>
            </w:tcBorders>
            <w:hideMark/>
          </w:tcPr>
          <w:p w14:paraId="1F2AC59D" w14:textId="77777777" w:rsidR="00AB5275" w:rsidRDefault="00AB5275">
            <w:pPr>
              <w:pStyle w:val="TableParagraph"/>
              <w:spacing w:line="261" w:lineRule="exact"/>
              <w:ind w:left="107"/>
              <w:rPr>
                <w:b/>
                <w:sz w:val="24"/>
                <w:lang w:val="en-US"/>
              </w:rPr>
            </w:pPr>
            <w:r>
              <w:rPr>
                <w:b/>
                <w:sz w:val="24"/>
                <w:lang w:val="en-US"/>
              </w:rPr>
              <w:t>использованием</w:t>
            </w:r>
            <w:r>
              <w:rPr>
                <w:b/>
                <w:spacing w:val="-8"/>
                <w:sz w:val="24"/>
                <w:lang w:val="en-US"/>
              </w:rPr>
              <w:t xml:space="preserve"> </w:t>
            </w:r>
            <w:r>
              <w:rPr>
                <w:b/>
                <w:spacing w:val="-2"/>
                <w:sz w:val="24"/>
                <w:lang w:val="en-US"/>
              </w:rPr>
              <w:t>вакуума</w:t>
            </w:r>
          </w:p>
        </w:tc>
        <w:tc>
          <w:tcPr>
            <w:tcW w:w="7951" w:type="dxa"/>
            <w:tcBorders>
              <w:top w:val="nil"/>
              <w:left w:val="single" w:sz="4" w:space="0" w:color="000000"/>
              <w:bottom w:val="nil"/>
              <w:right w:val="single" w:sz="4" w:space="0" w:color="000000"/>
            </w:tcBorders>
            <w:hideMark/>
          </w:tcPr>
          <w:p w14:paraId="46EBE284" w14:textId="77777777" w:rsidR="00AB5275" w:rsidRPr="00AB5275" w:rsidRDefault="00AB5275">
            <w:pPr>
              <w:pStyle w:val="TableParagraph"/>
              <w:spacing w:line="261" w:lineRule="exact"/>
              <w:ind w:left="105"/>
              <w:rPr>
                <w:sz w:val="24"/>
              </w:rPr>
            </w:pPr>
            <w:r w:rsidRPr="00AB5275">
              <w:rPr>
                <w:sz w:val="24"/>
              </w:rPr>
              <w:t>противопоказания</w:t>
            </w:r>
            <w:r w:rsidRPr="00AB5275">
              <w:rPr>
                <w:spacing w:val="-2"/>
                <w:sz w:val="24"/>
              </w:rPr>
              <w:t xml:space="preserve"> </w:t>
            </w:r>
            <w:r w:rsidRPr="00AB5275">
              <w:rPr>
                <w:sz w:val="24"/>
              </w:rPr>
              <w:t>к</w:t>
            </w:r>
            <w:r w:rsidRPr="00AB5275">
              <w:rPr>
                <w:spacing w:val="-2"/>
                <w:sz w:val="24"/>
              </w:rPr>
              <w:t xml:space="preserve"> </w:t>
            </w:r>
            <w:r w:rsidRPr="00AB5275">
              <w:rPr>
                <w:sz w:val="24"/>
              </w:rPr>
              <w:t>проведению</w:t>
            </w:r>
            <w:r w:rsidRPr="00AB5275">
              <w:rPr>
                <w:spacing w:val="-2"/>
                <w:sz w:val="24"/>
              </w:rPr>
              <w:t xml:space="preserve"> </w:t>
            </w:r>
            <w:r w:rsidRPr="00AB5275">
              <w:rPr>
                <w:sz w:val="24"/>
              </w:rPr>
              <w:t>технологии</w:t>
            </w:r>
            <w:r w:rsidRPr="00AB5275">
              <w:rPr>
                <w:spacing w:val="-1"/>
                <w:sz w:val="24"/>
              </w:rPr>
              <w:t xml:space="preserve"> </w:t>
            </w:r>
            <w:r w:rsidRPr="00AB5275">
              <w:rPr>
                <w:sz w:val="24"/>
              </w:rPr>
              <w:t>коррекции</w:t>
            </w:r>
            <w:r w:rsidRPr="00AB5275">
              <w:rPr>
                <w:spacing w:val="-4"/>
                <w:sz w:val="24"/>
              </w:rPr>
              <w:t xml:space="preserve"> </w:t>
            </w:r>
            <w:r w:rsidRPr="00AB5275">
              <w:rPr>
                <w:sz w:val="24"/>
              </w:rPr>
              <w:t>тела</w:t>
            </w:r>
            <w:r w:rsidRPr="00AB5275">
              <w:rPr>
                <w:spacing w:val="-2"/>
                <w:sz w:val="24"/>
              </w:rPr>
              <w:t xml:space="preserve"> </w:t>
            </w:r>
            <w:r w:rsidRPr="00AB5275">
              <w:rPr>
                <w:spacing w:val="-10"/>
                <w:sz w:val="24"/>
              </w:rPr>
              <w:t>с</w:t>
            </w:r>
          </w:p>
        </w:tc>
        <w:tc>
          <w:tcPr>
            <w:tcW w:w="933" w:type="dxa"/>
            <w:tcBorders>
              <w:top w:val="nil"/>
              <w:left w:val="single" w:sz="4" w:space="0" w:color="000000"/>
              <w:bottom w:val="nil"/>
              <w:right w:val="single" w:sz="4" w:space="0" w:color="000000"/>
            </w:tcBorders>
          </w:tcPr>
          <w:p w14:paraId="625DB60F"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401E4659"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506F6D84" w14:textId="77777777" w:rsidTr="00AB5275">
        <w:trPr>
          <w:trHeight w:val="275"/>
        </w:trPr>
        <w:tc>
          <w:tcPr>
            <w:tcW w:w="3492" w:type="dxa"/>
            <w:tcBorders>
              <w:top w:val="nil"/>
              <w:left w:val="single" w:sz="4" w:space="0" w:color="000000"/>
              <w:bottom w:val="nil"/>
              <w:right w:val="single" w:sz="4" w:space="0" w:color="000000"/>
            </w:tcBorders>
          </w:tcPr>
          <w:p w14:paraId="43DEBC00"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52DF18CD" w14:textId="77777777" w:rsidR="00AB5275" w:rsidRDefault="00AB5275">
            <w:pPr>
              <w:pStyle w:val="TableParagraph"/>
              <w:spacing w:line="256" w:lineRule="exact"/>
              <w:ind w:left="105"/>
              <w:rPr>
                <w:sz w:val="24"/>
                <w:lang w:val="en-US"/>
              </w:rPr>
            </w:pPr>
            <w:r>
              <w:rPr>
                <w:sz w:val="24"/>
                <w:lang w:val="en-US"/>
              </w:rPr>
              <w:t>использованием</w:t>
            </w:r>
            <w:r>
              <w:rPr>
                <w:spacing w:val="-4"/>
                <w:sz w:val="24"/>
                <w:lang w:val="en-US"/>
              </w:rPr>
              <w:t xml:space="preserve"> </w:t>
            </w:r>
            <w:r>
              <w:rPr>
                <w:spacing w:val="-2"/>
                <w:sz w:val="24"/>
                <w:lang w:val="en-US"/>
              </w:rPr>
              <w:t>вакуума.</w:t>
            </w:r>
          </w:p>
        </w:tc>
        <w:tc>
          <w:tcPr>
            <w:tcW w:w="933" w:type="dxa"/>
            <w:tcBorders>
              <w:top w:val="nil"/>
              <w:left w:val="single" w:sz="4" w:space="0" w:color="000000"/>
              <w:bottom w:val="nil"/>
              <w:right w:val="single" w:sz="4" w:space="0" w:color="000000"/>
            </w:tcBorders>
          </w:tcPr>
          <w:p w14:paraId="53C75147"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208604B6" w14:textId="77777777" w:rsidR="00AB5275" w:rsidRDefault="00AB5275">
            <w:pPr>
              <w:pStyle w:val="TableParagraph"/>
              <w:rPr>
                <w:sz w:val="20"/>
                <w:lang w:val="en-US"/>
              </w:rPr>
            </w:pPr>
          </w:p>
        </w:tc>
      </w:tr>
      <w:tr w:rsidR="00AB5275" w14:paraId="75E9C7D0" w14:textId="77777777" w:rsidTr="00AB5275">
        <w:trPr>
          <w:trHeight w:val="276"/>
        </w:trPr>
        <w:tc>
          <w:tcPr>
            <w:tcW w:w="3492" w:type="dxa"/>
            <w:tcBorders>
              <w:top w:val="nil"/>
              <w:left w:val="single" w:sz="4" w:space="0" w:color="000000"/>
              <w:bottom w:val="nil"/>
              <w:right w:val="single" w:sz="4" w:space="0" w:color="000000"/>
            </w:tcBorders>
          </w:tcPr>
          <w:p w14:paraId="5DC95205"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0F5C6755" w14:textId="77777777" w:rsidR="00AB5275" w:rsidRPr="00AB5275" w:rsidRDefault="00AB5275">
            <w:pPr>
              <w:pStyle w:val="TableParagraph"/>
              <w:spacing w:line="256" w:lineRule="exact"/>
              <w:ind w:left="105"/>
              <w:rPr>
                <w:sz w:val="24"/>
              </w:rPr>
            </w:pPr>
            <w:r w:rsidRPr="00AB5275">
              <w:rPr>
                <w:sz w:val="24"/>
              </w:rPr>
              <w:t>Физиология,</w:t>
            </w:r>
            <w:r w:rsidRPr="00AB5275">
              <w:rPr>
                <w:spacing w:val="-2"/>
                <w:sz w:val="24"/>
              </w:rPr>
              <w:t xml:space="preserve"> </w:t>
            </w:r>
            <w:r w:rsidRPr="00AB5275">
              <w:rPr>
                <w:sz w:val="24"/>
              </w:rPr>
              <w:t>методика</w:t>
            </w:r>
            <w:r w:rsidRPr="00AB5275">
              <w:rPr>
                <w:spacing w:val="-2"/>
                <w:sz w:val="24"/>
              </w:rPr>
              <w:t xml:space="preserve"> </w:t>
            </w:r>
            <w:r w:rsidRPr="00AB5275">
              <w:rPr>
                <w:sz w:val="24"/>
              </w:rPr>
              <w:t>и</w:t>
            </w:r>
            <w:r w:rsidRPr="00AB5275">
              <w:rPr>
                <w:spacing w:val="28"/>
                <w:sz w:val="24"/>
              </w:rPr>
              <w:t xml:space="preserve">  </w:t>
            </w:r>
            <w:r w:rsidRPr="00AB5275">
              <w:rPr>
                <w:sz w:val="24"/>
              </w:rPr>
              <w:t>техника</w:t>
            </w:r>
            <w:r w:rsidRPr="00AB5275">
              <w:rPr>
                <w:spacing w:val="-3"/>
                <w:sz w:val="24"/>
              </w:rPr>
              <w:t xml:space="preserve"> </w:t>
            </w:r>
            <w:r w:rsidRPr="00AB5275">
              <w:rPr>
                <w:sz w:val="24"/>
              </w:rPr>
              <w:t>выполнения</w:t>
            </w:r>
            <w:r w:rsidRPr="00AB5275">
              <w:rPr>
                <w:spacing w:val="-4"/>
                <w:sz w:val="24"/>
              </w:rPr>
              <w:t xml:space="preserve"> </w:t>
            </w:r>
            <w:r w:rsidRPr="00AB5275">
              <w:rPr>
                <w:sz w:val="24"/>
              </w:rPr>
              <w:t>приемов</w:t>
            </w:r>
            <w:r w:rsidRPr="00AB5275">
              <w:rPr>
                <w:spacing w:val="-2"/>
                <w:sz w:val="24"/>
              </w:rPr>
              <w:t xml:space="preserve"> </w:t>
            </w:r>
            <w:r w:rsidRPr="00AB5275">
              <w:rPr>
                <w:sz w:val="24"/>
              </w:rPr>
              <w:t>коррекции</w:t>
            </w:r>
            <w:r w:rsidRPr="00AB5275">
              <w:rPr>
                <w:spacing w:val="-1"/>
                <w:sz w:val="24"/>
              </w:rPr>
              <w:t xml:space="preserve"> </w:t>
            </w:r>
            <w:r w:rsidRPr="00AB5275">
              <w:rPr>
                <w:sz w:val="24"/>
              </w:rPr>
              <w:t>тела</w:t>
            </w:r>
            <w:r w:rsidRPr="00AB5275">
              <w:rPr>
                <w:spacing w:val="-2"/>
                <w:sz w:val="24"/>
              </w:rPr>
              <w:t xml:space="preserve"> </w:t>
            </w:r>
            <w:r w:rsidRPr="00AB5275">
              <w:rPr>
                <w:spacing w:val="-10"/>
                <w:sz w:val="24"/>
              </w:rPr>
              <w:t>с</w:t>
            </w:r>
          </w:p>
        </w:tc>
        <w:tc>
          <w:tcPr>
            <w:tcW w:w="933" w:type="dxa"/>
            <w:tcBorders>
              <w:top w:val="nil"/>
              <w:left w:val="single" w:sz="4" w:space="0" w:color="000000"/>
              <w:bottom w:val="nil"/>
              <w:right w:val="single" w:sz="4" w:space="0" w:color="000000"/>
            </w:tcBorders>
          </w:tcPr>
          <w:p w14:paraId="66F4CF5D"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58C4186C" w14:textId="77777777" w:rsidR="00AB5275" w:rsidRPr="00AB5275" w:rsidRDefault="00AB5275">
            <w:pPr>
              <w:pStyle w:val="TableParagraph"/>
              <w:rPr>
                <w:sz w:val="20"/>
              </w:rPr>
            </w:pPr>
          </w:p>
        </w:tc>
      </w:tr>
      <w:tr w:rsidR="00AB5275" w14:paraId="326B2D40" w14:textId="77777777" w:rsidTr="00AB5275">
        <w:trPr>
          <w:trHeight w:val="271"/>
        </w:trPr>
        <w:tc>
          <w:tcPr>
            <w:tcW w:w="3492" w:type="dxa"/>
            <w:tcBorders>
              <w:top w:val="nil"/>
              <w:left w:val="single" w:sz="4" w:space="0" w:color="000000"/>
              <w:bottom w:val="nil"/>
              <w:right w:val="single" w:sz="4" w:space="0" w:color="000000"/>
            </w:tcBorders>
          </w:tcPr>
          <w:p w14:paraId="24A37BF0"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2ED665F4" w14:textId="77777777" w:rsidR="00AB5275" w:rsidRDefault="00AB5275">
            <w:pPr>
              <w:pStyle w:val="TableParagraph"/>
              <w:spacing w:line="252" w:lineRule="exact"/>
              <w:ind w:left="105"/>
              <w:rPr>
                <w:sz w:val="24"/>
                <w:lang w:val="en-US"/>
              </w:rPr>
            </w:pPr>
            <w:r>
              <w:rPr>
                <w:sz w:val="24"/>
                <w:lang w:val="en-US"/>
              </w:rPr>
              <w:t>использованием</w:t>
            </w:r>
            <w:r>
              <w:rPr>
                <w:spacing w:val="-4"/>
                <w:sz w:val="24"/>
                <w:lang w:val="en-US"/>
              </w:rPr>
              <w:t xml:space="preserve"> </w:t>
            </w:r>
            <w:r>
              <w:rPr>
                <w:spacing w:val="-2"/>
                <w:sz w:val="24"/>
                <w:lang w:val="en-US"/>
              </w:rPr>
              <w:t>вакуума.</w:t>
            </w:r>
          </w:p>
        </w:tc>
        <w:tc>
          <w:tcPr>
            <w:tcW w:w="933" w:type="dxa"/>
            <w:tcBorders>
              <w:top w:val="nil"/>
              <w:left w:val="single" w:sz="4" w:space="0" w:color="000000"/>
              <w:bottom w:val="single" w:sz="4" w:space="0" w:color="000000"/>
              <w:right w:val="single" w:sz="4" w:space="0" w:color="000000"/>
            </w:tcBorders>
          </w:tcPr>
          <w:p w14:paraId="72120B38"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39454B6B" w14:textId="77777777" w:rsidR="00AB5275" w:rsidRDefault="00AB5275">
            <w:pPr>
              <w:pStyle w:val="TableParagraph"/>
              <w:rPr>
                <w:sz w:val="20"/>
                <w:lang w:val="en-US"/>
              </w:rPr>
            </w:pPr>
          </w:p>
        </w:tc>
      </w:tr>
      <w:tr w:rsidR="00AB5275" w14:paraId="64841216" w14:textId="77777777" w:rsidTr="00AB5275">
        <w:trPr>
          <w:trHeight w:val="275"/>
        </w:trPr>
        <w:tc>
          <w:tcPr>
            <w:tcW w:w="3492" w:type="dxa"/>
            <w:tcBorders>
              <w:top w:val="nil"/>
              <w:left w:val="single" w:sz="4" w:space="0" w:color="000000"/>
              <w:bottom w:val="nil"/>
              <w:right w:val="single" w:sz="4" w:space="0" w:color="000000"/>
            </w:tcBorders>
          </w:tcPr>
          <w:p w14:paraId="54B3C0DF"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0EFB15F0" w14:textId="77777777" w:rsidR="00AB5275" w:rsidRPr="00AB5275" w:rsidRDefault="00AB5275">
            <w:pPr>
              <w:pStyle w:val="TableParagraph"/>
              <w:spacing w:line="256" w:lineRule="exact"/>
              <w:ind w:left="105"/>
              <w:rPr>
                <w:b/>
                <w:sz w:val="24"/>
              </w:rPr>
            </w:pPr>
            <w:r w:rsidRPr="00AB5275">
              <w:rPr>
                <w:b/>
                <w:sz w:val="24"/>
              </w:rPr>
              <w:t>В</w:t>
            </w:r>
            <w:r w:rsidRPr="00AB5275">
              <w:rPr>
                <w:b/>
                <w:spacing w:val="-3"/>
                <w:sz w:val="24"/>
              </w:rPr>
              <w:t xml:space="preserve"> </w:t>
            </w:r>
            <w:r w:rsidRPr="00AB5275">
              <w:rPr>
                <w:b/>
                <w:sz w:val="24"/>
              </w:rPr>
              <w:t>том</w:t>
            </w:r>
            <w:r w:rsidRPr="00AB5275">
              <w:rPr>
                <w:b/>
                <w:spacing w:val="-4"/>
                <w:sz w:val="24"/>
              </w:rPr>
              <w:t xml:space="preserve"> </w:t>
            </w:r>
            <w:r w:rsidRPr="00AB5275">
              <w:rPr>
                <w:b/>
                <w:sz w:val="24"/>
              </w:rPr>
              <w:t>числе</w:t>
            </w:r>
            <w:r w:rsidRPr="00AB5275">
              <w:rPr>
                <w:b/>
                <w:spacing w:val="-3"/>
                <w:sz w:val="24"/>
              </w:rPr>
              <w:t xml:space="preserve"> </w:t>
            </w:r>
            <w:r w:rsidRPr="00AB5275">
              <w:rPr>
                <w:b/>
                <w:sz w:val="24"/>
              </w:rPr>
              <w:t>практические</w:t>
            </w:r>
            <w:r w:rsidRPr="00AB5275">
              <w:rPr>
                <w:b/>
                <w:spacing w:val="-3"/>
                <w:sz w:val="24"/>
              </w:rPr>
              <w:t xml:space="preserve"> </w:t>
            </w:r>
            <w:r w:rsidRPr="00AB5275">
              <w:rPr>
                <w:b/>
                <w:spacing w:val="-2"/>
                <w:sz w:val="24"/>
              </w:rPr>
              <w:t>работы</w:t>
            </w:r>
          </w:p>
        </w:tc>
        <w:tc>
          <w:tcPr>
            <w:tcW w:w="933" w:type="dxa"/>
            <w:tcBorders>
              <w:top w:val="single" w:sz="4" w:space="0" w:color="000000"/>
              <w:left w:val="single" w:sz="4" w:space="0" w:color="000000"/>
              <w:bottom w:val="single" w:sz="4" w:space="0" w:color="000000"/>
              <w:right w:val="single" w:sz="4" w:space="0" w:color="000000"/>
            </w:tcBorders>
            <w:hideMark/>
          </w:tcPr>
          <w:p w14:paraId="51855361"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nil"/>
              <w:left w:val="single" w:sz="4" w:space="0" w:color="000000"/>
              <w:bottom w:val="nil"/>
              <w:right w:val="single" w:sz="4" w:space="0" w:color="000000"/>
            </w:tcBorders>
          </w:tcPr>
          <w:p w14:paraId="02DC9D1D" w14:textId="77777777" w:rsidR="00AB5275" w:rsidRDefault="00AB5275">
            <w:pPr>
              <w:pStyle w:val="TableParagraph"/>
              <w:rPr>
                <w:sz w:val="20"/>
                <w:lang w:val="en-US"/>
              </w:rPr>
            </w:pPr>
          </w:p>
        </w:tc>
      </w:tr>
      <w:tr w:rsidR="00AB5275" w14:paraId="630B99C1" w14:textId="77777777" w:rsidTr="00AB5275">
        <w:trPr>
          <w:trHeight w:val="282"/>
        </w:trPr>
        <w:tc>
          <w:tcPr>
            <w:tcW w:w="3492" w:type="dxa"/>
            <w:tcBorders>
              <w:top w:val="nil"/>
              <w:left w:val="single" w:sz="4" w:space="0" w:color="000000"/>
              <w:bottom w:val="nil"/>
              <w:right w:val="single" w:sz="4" w:space="0" w:color="000000"/>
            </w:tcBorders>
          </w:tcPr>
          <w:p w14:paraId="39B6CACF"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348F387F" w14:textId="77777777" w:rsidR="00AB5275" w:rsidRDefault="00AB5275">
            <w:pPr>
              <w:pStyle w:val="TableParagraph"/>
              <w:spacing w:before="1" w:line="261"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75773D0B" w14:textId="77777777" w:rsidR="00AB5275" w:rsidRDefault="00AB5275">
            <w:pPr>
              <w:pStyle w:val="TableParagraph"/>
              <w:spacing w:before="1" w:line="261"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tcPr>
          <w:p w14:paraId="7A6DD830" w14:textId="77777777" w:rsidR="00AB5275" w:rsidRDefault="00AB5275">
            <w:pPr>
              <w:pStyle w:val="TableParagraph"/>
              <w:rPr>
                <w:sz w:val="20"/>
                <w:lang w:val="en-US"/>
              </w:rPr>
            </w:pPr>
          </w:p>
        </w:tc>
      </w:tr>
      <w:tr w:rsidR="00AB5275" w14:paraId="2325E10A" w14:textId="77777777" w:rsidTr="00AB5275">
        <w:trPr>
          <w:trHeight w:val="271"/>
        </w:trPr>
        <w:tc>
          <w:tcPr>
            <w:tcW w:w="3492" w:type="dxa"/>
            <w:tcBorders>
              <w:top w:val="nil"/>
              <w:left w:val="single" w:sz="4" w:space="0" w:color="000000"/>
              <w:bottom w:val="nil"/>
              <w:right w:val="single" w:sz="4" w:space="0" w:color="000000"/>
            </w:tcBorders>
          </w:tcPr>
          <w:p w14:paraId="4F1665BE" w14:textId="77777777" w:rsidR="00AB5275" w:rsidRDefault="00AB5275">
            <w:pPr>
              <w:pStyle w:val="TableParagraph"/>
              <w:rPr>
                <w:sz w:val="20"/>
                <w:lang w:val="en-US"/>
              </w:rPr>
            </w:pPr>
          </w:p>
        </w:tc>
        <w:tc>
          <w:tcPr>
            <w:tcW w:w="7951" w:type="dxa"/>
            <w:tcBorders>
              <w:top w:val="nil"/>
              <w:left w:val="single" w:sz="4" w:space="0" w:color="000000"/>
              <w:bottom w:val="single" w:sz="4" w:space="0" w:color="000000"/>
              <w:right w:val="single" w:sz="4" w:space="0" w:color="000000"/>
            </w:tcBorders>
            <w:hideMark/>
          </w:tcPr>
          <w:p w14:paraId="294A01B1" w14:textId="77777777" w:rsidR="00AB5275" w:rsidRPr="00AB5275" w:rsidRDefault="00AB5275">
            <w:pPr>
              <w:pStyle w:val="TableParagraph"/>
              <w:spacing w:line="252" w:lineRule="exact"/>
              <w:ind w:left="105"/>
              <w:rPr>
                <w:sz w:val="24"/>
              </w:rPr>
            </w:pPr>
            <w:r w:rsidRPr="00AB5275">
              <w:rPr>
                <w:sz w:val="24"/>
              </w:rPr>
              <w:t>Выполнение</w:t>
            </w:r>
            <w:r w:rsidRPr="00AB5275">
              <w:rPr>
                <w:spacing w:val="-3"/>
                <w:sz w:val="24"/>
              </w:rPr>
              <w:t xml:space="preserve"> </w:t>
            </w:r>
            <w:r w:rsidRPr="00AB5275">
              <w:rPr>
                <w:sz w:val="24"/>
              </w:rPr>
              <w:t>технологии коррекции</w:t>
            </w:r>
            <w:r w:rsidRPr="00AB5275">
              <w:rPr>
                <w:spacing w:val="-3"/>
                <w:sz w:val="24"/>
              </w:rPr>
              <w:t xml:space="preserve"> </w:t>
            </w:r>
            <w:r w:rsidRPr="00AB5275">
              <w:rPr>
                <w:sz w:val="24"/>
              </w:rPr>
              <w:t>тела</w:t>
            </w:r>
            <w:r w:rsidRPr="00AB5275">
              <w:rPr>
                <w:spacing w:val="-2"/>
                <w:sz w:val="24"/>
              </w:rPr>
              <w:t xml:space="preserve"> </w:t>
            </w:r>
            <w:r w:rsidRPr="00AB5275">
              <w:rPr>
                <w:sz w:val="24"/>
              </w:rPr>
              <w:t>с</w:t>
            </w:r>
            <w:r w:rsidRPr="00AB5275">
              <w:rPr>
                <w:spacing w:val="-2"/>
                <w:sz w:val="24"/>
              </w:rPr>
              <w:t xml:space="preserve"> </w:t>
            </w:r>
            <w:r w:rsidRPr="00AB5275">
              <w:rPr>
                <w:sz w:val="24"/>
              </w:rPr>
              <w:t>использованием</w:t>
            </w:r>
            <w:r w:rsidRPr="00AB5275">
              <w:rPr>
                <w:spacing w:val="-2"/>
                <w:sz w:val="24"/>
              </w:rPr>
              <w:t xml:space="preserve"> вакуума.</w:t>
            </w:r>
          </w:p>
        </w:tc>
        <w:tc>
          <w:tcPr>
            <w:tcW w:w="933" w:type="dxa"/>
            <w:tcBorders>
              <w:top w:val="nil"/>
              <w:left w:val="single" w:sz="4" w:space="0" w:color="000000"/>
              <w:bottom w:val="single" w:sz="4" w:space="0" w:color="000000"/>
              <w:right w:val="single" w:sz="4" w:space="0" w:color="000000"/>
            </w:tcBorders>
          </w:tcPr>
          <w:p w14:paraId="172FAAB6"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1AB4BF91" w14:textId="77777777" w:rsidR="00AB5275" w:rsidRPr="00AB5275" w:rsidRDefault="00AB5275">
            <w:pPr>
              <w:pStyle w:val="TableParagraph"/>
              <w:rPr>
                <w:sz w:val="20"/>
              </w:rPr>
            </w:pPr>
          </w:p>
        </w:tc>
      </w:tr>
      <w:tr w:rsidR="00AB5275" w14:paraId="1F71EC0A" w14:textId="77777777" w:rsidTr="00AB5275">
        <w:trPr>
          <w:trHeight w:val="275"/>
        </w:trPr>
        <w:tc>
          <w:tcPr>
            <w:tcW w:w="3492" w:type="dxa"/>
            <w:tcBorders>
              <w:top w:val="nil"/>
              <w:left w:val="single" w:sz="4" w:space="0" w:color="000000"/>
              <w:bottom w:val="single" w:sz="4" w:space="0" w:color="000000"/>
              <w:right w:val="single" w:sz="4" w:space="0" w:color="000000"/>
            </w:tcBorders>
          </w:tcPr>
          <w:p w14:paraId="7F36FB6B" w14:textId="77777777" w:rsidR="00AB5275" w:rsidRPr="00AB5275" w:rsidRDefault="00AB5275">
            <w:pPr>
              <w:pStyle w:val="TableParagraph"/>
              <w:rPr>
                <w:sz w:val="20"/>
              </w:rPr>
            </w:pPr>
          </w:p>
        </w:tc>
        <w:tc>
          <w:tcPr>
            <w:tcW w:w="7951" w:type="dxa"/>
            <w:tcBorders>
              <w:top w:val="single" w:sz="4" w:space="0" w:color="000000"/>
              <w:left w:val="single" w:sz="4" w:space="0" w:color="000000"/>
              <w:bottom w:val="single" w:sz="4" w:space="0" w:color="000000"/>
              <w:right w:val="single" w:sz="4" w:space="0" w:color="000000"/>
            </w:tcBorders>
            <w:hideMark/>
          </w:tcPr>
          <w:p w14:paraId="7B584050" w14:textId="77777777" w:rsidR="00AB5275" w:rsidRDefault="00AB5275">
            <w:pPr>
              <w:pStyle w:val="TableParagraph"/>
              <w:spacing w:line="256" w:lineRule="exact"/>
              <w:ind w:left="105"/>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3" w:type="dxa"/>
            <w:tcBorders>
              <w:top w:val="single" w:sz="4" w:space="0" w:color="000000"/>
              <w:left w:val="single" w:sz="4" w:space="0" w:color="000000"/>
              <w:bottom w:val="single" w:sz="4" w:space="0" w:color="000000"/>
              <w:right w:val="single" w:sz="4" w:space="0" w:color="000000"/>
            </w:tcBorders>
          </w:tcPr>
          <w:p w14:paraId="03A8346D"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66EFFAB5" w14:textId="77777777" w:rsidR="00AB5275" w:rsidRDefault="00AB5275">
            <w:pPr>
              <w:pStyle w:val="TableParagraph"/>
              <w:rPr>
                <w:sz w:val="20"/>
                <w:lang w:val="en-US"/>
              </w:rPr>
            </w:pPr>
          </w:p>
        </w:tc>
      </w:tr>
    </w:tbl>
    <w:p w14:paraId="7078FFE4" w14:textId="77777777" w:rsidR="00AB5275" w:rsidRDefault="00AB5275" w:rsidP="00AB5275">
      <w:pPr>
        <w:widowControl/>
        <w:autoSpaceDE/>
        <w:autoSpaceDN/>
        <w:rPr>
          <w:sz w:val="20"/>
        </w:rPr>
        <w:sectPr w:rsidR="00AB5275">
          <w:pgSz w:w="16840" w:h="11910" w:orient="landscape"/>
          <w:pgMar w:top="1100" w:right="425" w:bottom="1620" w:left="1559" w:header="0" w:footer="1430" w:gutter="0"/>
          <w:cols w:space="720"/>
        </w:sectPr>
      </w:pPr>
    </w:p>
    <w:p w14:paraId="6CFDB9DF"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34CA1AA9" w14:textId="77777777" w:rsidTr="00AB5275">
        <w:trPr>
          <w:trHeight w:val="278"/>
        </w:trPr>
        <w:tc>
          <w:tcPr>
            <w:tcW w:w="3492" w:type="dxa"/>
            <w:vMerge w:val="restart"/>
            <w:tcBorders>
              <w:top w:val="single" w:sz="4" w:space="0" w:color="000000"/>
              <w:left w:val="single" w:sz="4" w:space="0" w:color="000000"/>
              <w:bottom w:val="single" w:sz="4" w:space="0" w:color="000000"/>
              <w:right w:val="single" w:sz="4" w:space="0" w:color="000000"/>
            </w:tcBorders>
            <w:hideMark/>
          </w:tcPr>
          <w:p w14:paraId="5CD09D84" w14:textId="77777777" w:rsidR="00AB5275" w:rsidRPr="00AB5275" w:rsidRDefault="00AB5275">
            <w:pPr>
              <w:pStyle w:val="TableParagraph"/>
              <w:spacing w:before="1"/>
              <w:ind w:left="107"/>
              <w:rPr>
                <w:b/>
                <w:sz w:val="24"/>
              </w:rPr>
            </w:pPr>
            <w:r w:rsidRPr="00AB5275">
              <w:rPr>
                <w:b/>
                <w:sz w:val="24"/>
              </w:rPr>
              <w:t>Тема 11. Рекомендации и проведение</w:t>
            </w:r>
            <w:r w:rsidRPr="00AB5275">
              <w:rPr>
                <w:b/>
                <w:spacing w:val="-15"/>
                <w:sz w:val="24"/>
              </w:rPr>
              <w:t xml:space="preserve"> </w:t>
            </w:r>
            <w:r w:rsidRPr="00AB5275">
              <w:rPr>
                <w:b/>
                <w:sz w:val="24"/>
              </w:rPr>
              <w:t>консультаций</w:t>
            </w:r>
            <w:r w:rsidRPr="00AB5275">
              <w:rPr>
                <w:b/>
                <w:spacing w:val="-15"/>
                <w:sz w:val="24"/>
              </w:rPr>
              <w:t xml:space="preserve"> </w:t>
            </w:r>
            <w:r w:rsidRPr="00AB5275">
              <w:rPr>
                <w:b/>
                <w:sz w:val="24"/>
              </w:rPr>
              <w:t>по домашнему уходу</w:t>
            </w:r>
          </w:p>
        </w:tc>
        <w:tc>
          <w:tcPr>
            <w:tcW w:w="7951" w:type="dxa"/>
            <w:tcBorders>
              <w:top w:val="single" w:sz="4" w:space="0" w:color="000000"/>
              <w:left w:val="single" w:sz="4" w:space="0" w:color="000000"/>
              <w:bottom w:val="single" w:sz="4" w:space="0" w:color="000000"/>
              <w:right w:val="single" w:sz="4" w:space="0" w:color="000000"/>
            </w:tcBorders>
            <w:hideMark/>
          </w:tcPr>
          <w:p w14:paraId="4A37B462" w14:textId="77777777" w:rsidR="00AB5275" w:rsidRDefault="00AB5275">
            <w:pPr>
              <w:pStyle w:val="TableParagraph"/>
              <w:spacing w:before="1" w:line="257"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560FEEDD" w14:textId="77777777" w:rsidR="00AB5275" w:rsidRDefault="00AB5275">
            <w:pPr>
              <w:pStyle w:val="TableParagraph"/>
              <w:spacing w:before="1" w:line="257" w:lineRule="exact"/>
              <w:ind w:left="8"/>
              <w:jc w:val="center"/>
              <w:rPr>
                <w:b/>
                <w:sz w:val="24"/>
                <w:lang w:val="en-US"/>
              </w:rPr>
            </w:pPr>
            <w:r>
              <w:rPr>
                <w:b/>
                <w:spacing w:val="-10"/>
                <w:sz w:val="24"/>
                <w:lang w:val="en-US"/>
              </w:rPr>
              <w:t>4</w:t>
            </w:r>
          </w:p>
        </w:tc>
        <w:tc>
          <w:tcPr>
            <w:tcW w:w="1900" w:type="dxa"/>
            <w:vMerge w:val="restart"/>
            <w:tcBorders>
              <w:top w:val="single" w:sz="4" w:space="0" w:color="000000"/>
              <w:left w:val="single" w:sz="4" w:space="0" w:color="000000"/>
              <w:bottom w:val="single" w:sz="4" w:space="0" w:color="000000"/>
              <w:right w:val="single" w:sz="4" w:space="0" w:color="000000"/>
            </w:tcBorders>
            <w:hideMark/>
          </w:tcPr>
          <w:p w14:paraId="3C4B7744" w14:textId="77777777" w:rsidR="00AB5275" w:rsidRPr="00AB5275" w:rsidRDefault="00AB5275">
            <w:pPr>
              <w:pStyle w:val="TableParagraph"/>
              <w:spacing w:before="1"/>
              <w:ind w:left="108"/>
              <w:rPr>
                <w:sz w:val="24"/>
              </w:rPr>
            </w:pPr>
            <w:r w:rsidRPr="00AB5275">
              <w:rPr>
                <w:spacing w:val="-2"/>
                <w:sz w:val="24"/>
              </w:rPr>
              <w:t>ПК.3.2.</w:t>
            </w:r>
          </w:p>
          <w:p w14:paraId="362B4385" w14:textId="77777777" w:rsidR="00AB5275" w:rsidRPr="00AB5275" w:rsidRDefault="00AB5275">
            <w:pPr>
              <w:pStyle w:val="TableParagraph"/>
              <w:ind w:left="108" w:right="254"/>
              <w:rPr>
                <w:sz w:val="24"/>
              </w:rPr>
            </w:pPr>
            <w:r w:rsidRPr="00AB5275">
              <w:rPr>
                <w:sz w:val="24"/>
              </w:rPr>
              <w:t>ОК</w:t>
            </w:r>
            <w:r w:rsidRPr="00AB5275">
              <w:rPr>
                <w:spacing w:val="-13"/>
                <w:sz w:val="24"/>
              </w:rPr>
              <w:t xml:space="preserve"> </w:t>
            </w:r>
            <w:r w:rsidRPr="00AB5275">
              <w:rPr>
                <w:sz w:val="24"/>
              </w:rPr>
              <w:t>01.-</w:t>
            </w:r>
            <w:r w:rsidRPr="00AB5275">
              <w:rPr>
                <w:spacing w:val="-14"/>
                <w:sz w:val="24"/>
              </w:rPr>
              <w:t xml:space="preserve"> </w:t>
            </w:r>
            <w:r w:rsidRPr="00AB5275">
              <w:rPr>
                <w:sz w:val="24"/>
              </w:rPr>
              <w:t>ОК</w:t>
            </w:r>
            <w:r w:rsidRPr="00AB5275">
              <w:rPr>
                <w:spacing w:val="-13"/>
                <w:sz w:val="24"/>
              </w:rPr>
              <w:t xml:space="preserve"> </w:t>
            </w:r>
            <w:r w:rsidRPr="00AB5275">
              <w:rPr>
                <w:sz w:val="24"/>
              </w:rPr>
              <w:t xml:space="preserve">09. </w:t>
            </w:r>
            <w:r w:rsidRPr="00AB5275">
              <w:rPr>
                <w:spacing w:val="-2"/>
                <w:sz w:val="24"/>
              </w:rPr>
              <w:t>ЛР13-ЛР27</w:t>
            </w:r>
          </w:p>
        </w:tc>
      </w:tr>
      <w:tr w:rsidR="00AB5275" w14:paraId="43CB89E2" w14:textId="77777777" w:rsidTr="00AB5275">
        <w:trPr>
          <w:trHeight w:val="827"/>
        </w:trPr>
        <w:tc>
          <w:tcPr>
            <w:tcW w:w="3492" w:type="dxa"/>
            <w:vMerge/>
            <w:tcBorders>
              <w:top w:val="single" w:sz="4" w:space="0" w:color="000000"/>
              <w:left w:val="single" w:sz="4" w:space="0" w:color="000000"/>
              <w:bottom w:val="single" w:sz="4" w:space="0" w:color="000000"/>
              <w:right w:val="single" w:sz="4" w:space="0" w:color="000000"/>
            </w:tcBorders>
            <w:vAlign w:val="center"/>
            <w:hideMark/>
          </w:tcPr>
          <w:p w14:paraId="486D9AF6" w14:textId="77777777" w:rsidR="00AB5275" w:rsidRPr="00AB5275" w:rsidRDefault="00AB5275">
            <w:pPr>
              <w:rPr>
                <w:b/>
                <w:sz w:val="24"/>
              </w:rPr>
            </w:pPr>
          </w:p>
        </w:tc>
        <w:tc>
          <w:tcPr>
            <w:tcW w:w="7951" w:type="dxa"/>
            <w:tcBorders>
              <w:top w:val="single" w:sz="4" w:space="0" w:color="000000"/>
              <w:left w:val="single" w:sz="4" w:space="0" w:color="000000"/>
              <w:bottom w:val="single" w:sz="4" w:space="0" w:color="000000"/>
              <w:right w:val="single" w:sz="4" w:space="0" w:color="000000"/>
            </w:tcBorders>
            <w:hideMark/>
          </w:tcPr>
          <w:p w14:paraId="2FDEB9D7" w14:textId="77777777" w:rsidR="00AB5275" w:rsidRPr="00AB5275" w:rsidRDefault="00AB5275">
            <w:pPr>
              <w:pStyle w:val="TableParagraph"/>
              <w:ind w:left="105"/>
              <w:rPr>
                <w:sz w:val="24"/>
              </w:rPr>
            </w:pPr>
            <w:r w:rsidRPr="00AB5275">
              <w:rPr>
                <w:sz w:val="24"/>
              </w:rPr>
              <w:t>Составление</w:t>
            </w:r>
            <w:r w:rsidRPr="00AB5275">
              <w:rPr>
                <w:spacing w:val="-7"/>
                <w:sz w:val="24"/>
              </w:rPr>
              <w:t xml:space="preserve"> </w:t>
            </w:r>
            <w:r w:rsidRPr="00AB5275">
              <w:rPr>
                <w:sz w:val="24"/>
              </w:rPr>
              <w:t>рекомендаций</w:t>
            </w:r>
            <w:r w:rsidRPr="00AB5275">
              <w:rPr>
                <w:spacing w:val="-8"/>
                <w:sz w:val="24"/>
              </w:rPr>
              <w:t xml:space="preserve"> </w:t>
            </w:r>
            <w:r w:rsidRPr="00AB5275">
              <w:rPr>
                <w:sz w:val="24"/>
              </w:rPr>
              <w:t>по</w:t>
            </w:r>
            <w:r w:rsidRPr="00AB5275">
              <w:rPr>
                <w:spacing w:val="-6"/>
                <w:sz w:val="24"/>
              </w:rPr>
              <w:t xml:space="preserve"> </w:t>
            </w:r>
            <w:r w:rsidRPr="00AB5275">
              <w:rPr>
                <w:sz w:val="24"/>
              </w:rPr>
              <w:t>домашнему</w:t>
            </w:r>
            <w:r w:rsidRPr="00AB5275">
              <w:rPr>
                <w:spacing w:val="-6"/>
                <w:sz w:val="24"/>
              </w:rPr>
              <w:t xml:space="preserve"> </w:t>
            </w:r>
            <w:r w:rsidRPr="00AB5275">
              <w:rPr>
                <w:sz w:val="24"/>
              </w:rPr>
              <w:t>уходу</w:t>
            </w:r>
            <w:r w:rsidRPr="00AB5275">
              <w:rPr>
                <w:spacing w:val="-6"/>
                <w:sz w:val="24"/>
              </w:rPr>
              <w:t xml:space="preserve"> </w:t>
            </w:r>
            <w:r w:rsidRPr="00AB5275">
              <w:rPr>
                <w:sz w:val="24"/>
              </w:rPr>
              <w:t>с</w:t>
            </w:r>
            <w:r w:rsidRPr="00AB5275">
              <w:rPr>
                <w:spacing w:val="-7"/>
                <w:sz w:val="24"/>
              </w:rPr>
              <w:t xml:space="preserve"> </w:t>
            </w:r>
            <w:r w:rsidRPr="00AB5275">
              <w:rPr>
                <w:sz w:val="24"/>
              </w:rPr>
              <w:t>использованием различных косметических средств.</w:t>
            </w:r>
          </w:p>
          <w:p w14:paraId="0E8C4B38" w14:textId="77777777" w:rsidR="00AB5275" w:rsidRPr="00AB5275" w:rsidRDefault="00AB5275">
            <w:pPr>
              <w:pStyle w:val="TableParagraph"/>
              <w:spacing w:line="257" w:lineRule="exact"/>
              <w:ind w:left="105"/>
              <w:rPr>
                <w:sz w:val="24"/>
              </w:rPr>
            </w:pPr>
            <w:r w:rsidRPr="00AB5275">
              <w:rPr>
                <w:sz w:val="24"/>
              </w:rPr>
              <w:t>Составление</w:t>
            </w:r>
            <w:r w:rsidRPr="00AB5275">
              <w:rPr>
                <w:spacing w:val="-3"/>
                <w:sz w:val="24"/>
              </w:rPr>
              <w:t xml:space="preserve"> </w:t>
            </w:r>
            <w:r w:rsidRPr="00AB5275">
              <w:rPr>
                <w:sz w:val="24"/>
              </w:rPr>
              <w:t>рекомендаций</w:t>
            </w:r>
            <w:r w:rsidRPr="00AB5275">
              <w:rPr>
                <w:spacing w:val="-3"/>
                <w:sz w:val="24"/>
              </w:rPr>
              <w:t xml:space="preserve"> </w:t>
            </w:r>
            <w:r w:rsidRPr="00AB5275">
              <w:rPr>
                <w:sz w:val="24"/>
              </w:rPr>
              <w:t>по</w:t>
            </w:r>
            <w:r w:rsidRPr="00AB5275">
              <w:rPr>
                <w:spacing w:val="-2"/>
                <w:sz w:val="24"/>
              </w:rPr>
              <w:t xml:space="preserve"> </w:t>
            </w:r>
            <w:r w:rsidRPr="00AB5275">
              <w:rPr>
                <w:sz w:val="24"/>
              </w:rPr>
              <w:t>питанию</w:t>
            </w:r>
            <w:r w:rsidRPr="00AB5275">
              <w:rPr>
                <w:spacing w:val="-1"/>
                <w:sz w:val="24"/>
              </w:rPr>
              <w:t xml:space="preserve"> </w:t>
            </w:r>
            <w:r w:rsidRPr="00AB5275">
              <w:rPr>
                <w:sz w:val="24"/>
              </w:rPr>
              <w:t>в</w:t>
            </w:r>
            <w:r w:rsidRPr="00AB5275">
              <w:rPr>
                <w:spacing w:val="-3"/>
                <w:sz w:val="24"/>
              </w:rPr>
              <w:t xml:space="preserve"> </w:t>
            </w:r>
            <w:r w:rsidRPr="00AB5275">
              <w:rPr>
                <w:sz w:val="24"/>
              </w:rPr>
              <w:t>программе</w:t>
            </w:r>
            <w:r w:rsidRPr="00AB5275">
              <w:rPr>
                <w:spacing w:val="-2"/>
                <w:sz w:val="24"/>
              </w:rPr>
              <w:t xml:space="preserve"> </w:t>
            </w:r>
            <w:r w:rsidRPr="00AB5275">
              <w:rPr>
                <w:sz w:val="24"/>
              </w:rPr>
              <w:t>боди-</w:t>
            </w:r>
            <w:r w:rsidRPr="00AB5275">
              <w:rPr>
                <w:spacing w:val="-2"/>
                <w:sz w:val="24"/>
              </w:rPr>
              <w:t>коррекции.</w:t>
            </w:r>
          </w:p>
        </w:tc>
        <w:tc>
          <w:tcPr>
            <w:tcW w:w="933" w:type="dxa"/>
            <w:tcBorders>
              <w:top w:val="single" w:sz="4" w:space="0" w:color="000000"/>
              <w:left w:val="single" w:sz="4" w:space="0" w:color="000000"/>
              <w:bottom w:val="single" w:sz="4" w:space="0" w:color="000000"/>
              <w:right w:val="single" w:sz="4" w:space="0" w:color="000000"/>
            </w:tcBorders>
            <w:hideMark/>
          </w:tcPr>
          <w:p w14:paraId="372E5C37" w14:textId="77777777" w:rsidR="00AB5275" w:rsidRDefault="00AB5275">
            <w:pPr>
              <w:pStyle w:val="TableParagraph"/>
              <w:spacing w:line="275" w:lineRule="exact"/>
              <w:ind w:left="8"/>
              <w:jc w:val="center"/>
              <w:rPr>
                <w:sz w:val="24"/>
                <w:lang w:val="en-US"/>
              </w:rPr>
            </w:pPr>
            <w:r>
              <w:rPr>
                <w:spacing w:val="-10"/>
                <w:sz w:val="24"/>
                <w:lang w:val="en-US"/>
              </w:rPr>
              <w:t>4</w:t>
            </w:r>
          </w:p>
        </w:tc>
        <w:tc>
          <w:tcPr>
            <w:tcW w:w="1900" w:type="dxa"/>
            <w:vMerge/>
            <w:tcBorders>
              <w:top w:val="single" w:sz="4" w:space="0" w:color="000000"/>
              <w:left w:val="single" w:sz="4" w:space="0" w:color="000000"/>
              <w:bottom w:val="single" w:sz="4" w:space="0" w:color="000000"/>
              <w:right w:val="single" w:sz="4" w:space="0" w:color="000000"/>
            </w:tcBorders>
            <w:vAlign w:val="center"/>
            <w:hideMark/>
          </w:tcPr>
          <w:p w14:paraId="08947EA7" w14:textId="77777777" w:rsidR="00AB5275" w:rsidRDefault="00AB5275">
            <w:pPr>
              <w:rPr>
                <w:sz w:val="24"/>
                <w:lang w:val="en-US"/>
              </w:rPr>
            </w:pPr>
          </w:p>
        </w:tc>
      </w:tr>
      <w:tr w:rsidR="00AB5275" w14:paraId="433726FD"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72758C4C" w14:textId="77777777" w:rsidR="00AB5275" w:rsidRDefault="00AB5275">
            <w:pPr>
              <w:pStyle w:val="TableParagraph"/>
              <w:spacing w:line="256" w:lineRule="exact"/>
              <w:ind w:left="107"/>
              <w:rPr>
                <w:b/>
                <w:sz w:val="24"/>
                <w:lang w:val="en-US"/>
              </w:rPr>
            </w:pPr>
            <w:r>
              <w:rPr>
                <w:b/>
                <w:sz w:val="24"/>
                <w:lang w:val="en-US"/>
              </w:rPr>
              <w:t>Тема</w:t>
            </w:r>
            <w:r>
              <w:rPr>
                <w:b/>
                <w:spacing w:val="-3"/>
                <w:sz w:val="24"/>
                <w:lang w:val="en-US"/>
              </w:rPr>
              <w:t xml:space="preserve"> </w:t>
            </w:r>
            <w:r>
              <w:rPr>
                <w:b/>
                <w:sz w:val="24"/>
                <w:lang w:val="en-US"/>
              </w:rPr>
              <w:t>12.</w:t>
            </w:r>
            <w:r>
              <w:rPr>
                <w:b/>
                <w:spacing w:val="-1"/>
                <w:sz w:val="24"/>
                <w:lang w:val="en-US"/>
              </w:rPr>
              <w:t xml:space="preserve"> </w:t>
            </w:r>
            <w:r>
              <w:rPr>
                <w:b/>
                <w:spacing w:val="-2"/>
                <w:sz w:val="24"/>
                <w:lang w:val="en-US"/>
              </w:rPr>
              <w:t>Современные</w:t>
            </w:r>
          </w:p>
        </w:tc>
        <w:tc>
          <w:tcPr>
            <w:tcW w:w="7951" w:type="dxa"/>
            <w:tcBorders>
              <w:top w:val="single" w:sz="4" w:space="0" w:color="000000"/>
              <w:left w:val="single" w:sz="4" w:space="0" w:color="000000"/>
              <w:bottom w:val="single" w:sz="4" w:space="0" w:color="000000"/>
              <w:right w:val="single" w:sz="4" w:space="0" w:color="000000"/>
            </w:tcBorders>
            <w:hideMark/>
          </w:tcPr>
          <w:p w14:paraId="229440B7"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2C835EC2" w14:textId="77777777" w:rsidR="00AB5275" w:rsidRDefault="00AB5275">
            <w:pPr>
              <w:pStyle w:val="TableParagraph"/>
              <w:spacing w:line="256" w:lineRule="exact"/>
              <w:ind w:left="8"/>
              <w:jc w:val="center"/>
              <w:rPr>
                <w:b/>
                <w:sz w:val="24"/>
                <w:lang w:val="en-US"/>
              </w:rPr>
            </w:pPr>
            <w:r>
              <w:rPr>
                <w:b/>
                <w:spacing w:val="-5"/>
                <w:sz w:val="24"/>
                <w:lang w:val="en-US"/>
              </w:rPr>
              <w:t>14</w:t>
            </w:r>
          </w:p>
        </w:tc>
        <w:tc>
          <w:tcPr>
            <w:tcW w:w="1900" w:type="dxa"/>
            <w:tcBorders>
              <w:top w:val="single" w:sz="4" w:space="0" w:color="000000"/>
              <w:left w:val="single" w:sz="4" w:space="0" w:color="000000"/>
              <w:bottom w:val="nil"/>
              <w:right w:val="single" w:sz="4" w:space="0" w:color="000000"/>
            </w:tcBorders>
            <w:hideMark/>
          </w:tcPr>
          <w:p w14:paraId="46D70DBF"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11D8D8D0" w14:textId="77777777" w:rsidTr="00AB5275">
        <w:trPr>
          <w:trHeight w:val="275"/>
        </w:trPr>
        <w:tc>
          <w:tcPr>
            <w:tcW w:w="3492" w:type="dxa"/>
            <w:tcBorders>
              <w:top w:val="nil"/>
              <w:left w:val="single" w:sz="4" w:space="0" w:color="000000"/>
              <w:bottom w:val="nil"/>
              <w:right w:val="single" w:sz="4" w:space="0" w:color="000000"/>
            </w:tcBorders>
            <w:hideMark/>
          </w:tcPr>
          <w:p w14:paraId="35DF8024" w14:textId="77777777" w:rsidR="00AB5275" w:rsidRDefault="00AB5275">
            <w:pPr>
              <w:pStyle w:val="TableParagraph"/>
              <w:spacing w:line="255" w:lineRule="exact"/>
              <w:ind w:left="107"/>
              <w:rPr>
                <w:b/>
                <w:sz w:val="24"/>
                <w:lang w:val="en-US"/>
              </w:rPr>
            </w:pPr>
            <w:r>
              <w:rPr>
                <w:b/>
                <w:sz w:val="24"/>
                <w:lang w:val="en-US"/>
              </w:rPr>
              <w:t>технологии</w:t>
            </w:r>
            <w:r>
              <w:rPr>
                <w:b/>
                <w:spacing w:val="-2"/>
                <w:sz w:val="24"/>
                <w:lang w:val="en-US"/>
              </w:rPr>
              <w:t xml:space="preserve"> </w:t>
            </w:r>
            <w:r>
              <w:rPr>
                <w:b/>
                <w:sz w:val="24"/>
                <w:lang w:val="en-US"/>
              </w:rPr>
              <w:t>боди</w:t>
            </w:r>
            <w:r>
              <w:rPr>
                <w:b/>
                <w:spacing w:val="-2"/>
                <w:sz w:val="24"/>
                <w:lang w:val="en-US"/>
              </w:rPr>
              <w:t xml:space="preserve"> коррекции</w:t>
            </w:r>
          </w:p>
        </w:tc>
        <w:tc>
          <w:tcPr>
            <w:tcW w:w="7951" w:type="dxa"/>
            <w:tcBorders>
              <w:top w:val="single" w:sz="4" w:space="0" w:color="000000"/>
              <w:left w:val="single" w:sz="4" w:space="0" w:color="000000"/>
              <w:bottom w:val="nil"/>
              <w:right w:val="single" w:sz="4" w:space="0" w:color="000000"/>
            </w:tcBorders>
            <w:hideMark/>
          </w:tcPr>
          <w:p w14:paraId="5A43C2D0" w14:textId="77777777" w:rsidR="00AB5275" w:rsidRPr="00AB5275" w:rsidRDefault="00AB5275">
            <w:pPr>
              <w:pStyle w:val="TableParagraph"/>
              <w:spacing w:line="255" w:lineRule="exact"/>
              <w:ind w:left="105"/>
              <w:rPr>
                <w:sz w:val="24"/>
              </w:rPr>
            </w:pPr>
            <w:r w:rsidRPr="00AB5275">
              <w:rPr>
                <w:sz w:val="24"/>
              </w:rPr>
              <w:t>Индивидуальная</w:t>
            </w:r>
            <w:r w:rsidRPr="00AB5275">
              <w:rPr>
                <w:spacing w:val="-2"/>
                <w:sz w:val="24"/>
              </w:rPr>
              <w:t xml:space="preserve"> </w:t>
            </w:r>
            <w:r w:rsidRPr="00AB5275">
              <w:rPr>
                <w:sz w:val="24"/>
              </w:rPr>
              <w:t>карта</w:t>
            </w:r>
            <w:r w:rsidRPr="00AB5275">
              <w:rPr>
                <w:spacing w:val="-3"/>
                <w:sz w:val="24"/>
              </w:rPr>
              <w:t xml:space="preserve"> </w:t>
            </w:r>
            <w:r w:rsidRPr="00AB5275">
              <w:rPr>
                <w:sz w:val="24"/>
              </w:rPr>
              <w:t>клиента</w:t>
            </w:r>
            <w:r w:rsidRPr="00AB5275">
              <w:rPr>
                <w:spacing w:val="-2"/>
                <w:sz w:val="24"/>
              </w:rPr>
              <w:t xml:space="preserve"> </w:t>
            </w:r>
            <w:r w:rsidRPr="00AB5275">
              <w:rPr>
                <w:sz w:val="24"/>
              </w:rPr>
              <w:t>при</w:t>
            </w:r>
            <w:r w:rsidRPr="00AB5275">
              <w:rPr>
                <w:spacing w:val="-2"/>
                <w:sz w:val="24"/>
              </w:rPr>
              <w:t xml:space="preserve"> </w:t>
            </w:r>
            <w:r w:rsidRPr="00AB5275">
              <w:rPr>
                <w:sz w:val="24"/>
              </w:rPr>
              <w:t>составлении</w:t>
            </w:r>
            <w:r w:rsidRPr="00AB5275">
              <w:rPr>
                <w:spacing w:val="-1"/>
                <w:sz w:val="24"/>
              </w:rPr>
              <w:t xml:space="preserve"> </w:t>
            </w:r>
            <w:r w:rsidRPr="00AB5275">
              <w:rPr>
                <w:sz w:val="24"/>
              </w:rPr>
              <w:t>программы</w:t>
            </w:r>
            <w:r w:rsidRPr="00AB5275">
              <w:rPr>
                <w:spacing w:val="-2"/>
                <w:sz w:val="24"/>
              </w:rPr>
              <w:t xml:space="preserve"> боди-</w:t>
            </w:r>
          </w:p>
        </w:tc>
        <w:tc>
          <w:tcPr>
            <w:tcW w:w="933" w:type="dxa"/>
            <w:tcBorders>
              <w:top w:val="single" w:sz="4" w:space="0" w:color="000000"/>
              <w:left w:val="single" w:sz="4" w:space="0" w:color="000000"/>
              <w:bottom w:val="nil"/>
              <w:right w:val="single" w:sz="4" w:space="0" w:color="000000"/>
            </w:tcBorders>
            <w:hideMark/>
          </w:tcPr>
          <w:p w14:paraId="74958851" w14:textId="77777777" w:rsidR="00AB5275" w:rsidRDefault="00AB5275">
            <w:pPr>
              <w:pStyle w:val="TableParagraph"/>
              <w:spacing w:line="255" w:lineRule="exact"/>
              <w:ind w:left="8"/>
              <w:jc w:val="center"/>
              <w:rPr>
                <w:sz w:val="24"/>
                <w:lang w:val="en-US"/>
              </w:rPr>
            </w:pPr>
            <w:r>
              <w:rPr>
                <w:spacing w:val="-10"/>
                <w:sz w:val="24"/>
                <w:lang w:val="en-US"/>
              </w:rPr>
              <w:t>2</w:t>
            </w:r>
          </w:p>
        </w:tc>
        <w:tc>
          <w:tcPr>
            <w:tcW w:w="1900" w:type="dxa"/>
            <w:tcBorders>
              <w:top w:val="nil"/>
              <w:left w:val="single" w:sz="4" w:space="0" w:color="000000"/>
              <w:bottom w:val="nil"/>
              <w:right w:val="single" w:sz="4" w:space="0" w:color="000000"/>
            </w:tcBorders>
            <w:hideMark/>
          </w:tcPr>
          <w:p w14:paraId="279B74B4"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6BB40EAF" w14:textId="77777777" w:rsidTr="00AB5275">
        <w:trPr>
          <w:trHeight w:val="280"/>
        </w:trPr>
        <w:tc>
          <w:tcPr>
            <w:tcW w:w="3492" w:type="dxa"/>
            <w:tcBorders>
              <w:top w:val="nil"/>
              <w:left w:val="single" w:sz="4" w:space="0" w:color="000000"/>
              <w:bottom w:val="nil"/>
              <w:right w:val="single" w:sz="4" w:space="0" w:color="000000"/>
            </w:tcBorders>
          </w:tcPr>
          <w:p w14:paraId="4702589D"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400E4997" w14:textId="77777777" w:rsidR="00AB5275" w:rsidRDefault="00AB5275">
            <w:pPr>
              <w:pStyle w:val="TableParagraph"/>
              <w:spacing w:line="261" w:lineRule="exact"/>
              <w:ind w:left="105"/>
              <w:rPr>
                <w:sz w:val="24"/>
                <w:lang w:val="en-US"/>
              </w:rPr>
            </w:pPr>
            <w:r w:rsidRPr="00AB5275">
              <w:rPr>
                <w:sz w:val="24"/>
              </w:rPr>
              <w:t>коррекции.</w:t>
            </w:r>
            <w:r w:rsidRPr="00AB5275">
              <w:rPr>
                <w:spacing w:val="-3"/>
                <w:sz w:val="24"/>
              </w:rPr>
              <w:t xml:space="preserve"> </w:t>
            </w:r>
            <w:r w:rsidRPr="00AB5275">
              <w:rPr>
                <w:sz w:val="24"/>
              </w:rPr>
              <w:t>Жалобы</w:t>
            </w:r>
            <w:r w:rsidRPr="00AB5275">
              <w:rPr>
                <w:spacing w:val="-2"/>
                <w:sz w:val="24"/>
              </w:rPr>
              <w:t xml:space="preserve"> </w:t>
            </w:r>
            <w:r w:rsidRPr="00AB5275">
              <w:rPr>
                <w:sz w:val="24"/>
              </w:rPr>
              <w:t>клиентов</w:t>
            </w:r>
            <w:r w:rsidRPr="00AB5275">
              <w:rPr>
                <w:spacing w:val="-2"/>
                <w:sz w:val="24"/>
              </w:rPr>
              <w:t xml:space="preserve"> </w:t>
            </w:r>
            <w:r w:rsidRPr="00AB5275">
              <w:rPr>
                <w:sz w:val="24"/>
              </w:rPr>
              <w:t>на</w:t>
            </w:r>
            <w:r w:rsidRPr="00AB5275">
              <w:rPr>
                <w:spacing w:val="-2"/>
                <w:sz w:val="24"/>
              </w:rPr>
              <w:t xml:space="preserve"> </w:t>
            </w:r>
            <w:r w:rsidRPr="00AB5275">
              <w:rPr>
                <w:sz w:val="24"/>
              </w:rPr>
              <w:t>процедуру</w:t>
            </w:r>
            <w:r w:rsidRPr="00AB5275">
              <w:rPr>
                <w:spacing w:val="-1"/>
                <w:sz w:val="24"/>
              </w:rPr>
              <w:t xml:space="preserve"> </w:t>
            </w:r>
            <w:r w:rsidRPr="00AB5275">
              <w:rPr>
                <w:sz w:val="24"/>
              </w:rPr>
              <w:t>боди-коррекцию.</w:t>
            </w:r>
            <w:r w:rsidRPr="00AB5275">
              <w:rPr>
                <w:spacing w:val="-1"/>
                <w:sz w:val="24"/>
              </w:rPr>
              <w:t xml:space="preserve"> </w:t>
            </w:r>
            <w:r>
              <w:rPr>
                <w:spacing w:val="-2"/>
                <w:sz w:val="24"/>
                <w:lang w:val="en-US"/>
              </w:rPr>
              <w:t>(примеры).</w:t>
            </w:r>
          </w:p>
        </w:tc>
        <w:tc>
          <w:tcPr>
            <w:tcW w:w="933" w:type="dxa"/>
            <w:tcBorders>
              <w:top w:val="nil"/>
              <w:left w:val="single" w:sz="4" w:space="0" w:color="000000"/>
              <w:bottom w:val="nil"/>
              <w:right w:val="single" w:sz="4" w:space="0" w:color="000000"/>
            </w:tcBorders>
          </w:tcPr>
          <w:p w14:paraId="7F29F56D"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hideMark/>
          </w:tcPr>
          <w:p w14:paraId="07B9530F"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24933757" w14:textId="77777777" w:rsidTr="00AB5275">
        <w:trPr>
          <w:trHeight w:val="275"/>
        </w:trPr>
        <w:tc>
          <w:tcPr>
            <w:tcW w:w="3492" w:type="dxa"/>
            <w:tcBorders>
              <w:top w:val="nil"/>
              <w:left w:val="single" w:sz="4" w:space="0" w:color="000000"/>
              <w:bottom w:val="nil"/>
              <w:right w:val="single" w:sz="4" w:space="0" w:color="000000"/>
            </w:tcBorders>
          </w:tcPr>
          <w:p w14:paraId="75A43E2A"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38F1D55B" w14:textId="77777777" w:rsidR="00AB5275" w:rsidRDefault="00AB5275">
            <w:pPr>
              <w:pStyle w:val="TableParagraph"/>
              <w:spacing w:line="256" w:lineRule="exact"/>
              <w:ind w:left="105"/>
              <w:rPr>
                <w:sz w:val="24"/>
                <w:lang w:val="en-US"/>
              </w:rPr>
            </w:pPr>
            <w:r>
              <w:rPr>
                <w:sz w:val="24"/>
                <w:lang w:val="en-US"/>
              </w:rPr>
              <w:t>Аллергические</w:t>
            </w:r>
            <w:r>
              <w:rPr>
                <w:spacing w:val="-4"/>
                <w:sz w:val="24"/>
                <w:lang w:val="en-US"/>
              </w:rPr>
              <w:t xml:space="preserve"> </w:t>
            </w:r>
            <w:r>
              <w:rPr>
                <w:spacing w:val="-2"/>
                <w:sz w:val="24"/>
                <w:lang w:val="en-US"/>
              </w:rPr>
              <w:t>реакции.</w:t>
            </w:r>
          </w:p>
        </w:tc>
        <w:tc>
          <w:tcPr>
            <w:tcW w:w="933" w:type="dxa"/>
            <w:tcBorders>
              <w:top w:val="nil"/>
              <w:left w:val="single" w:sz="4" w:space="0" w:color="000000"/>
              <w:bottom w:val="nil"/>
              <w:right w:val="single" w:sz="4" w:space="0" w:color="000000"/>
            </w:tcBorders>
          </w:tcPr>
          <w:p w14:paraId="3092E6E4"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0EB082B6" w14:textId="77777777" w:rsidR="00AB5275" w:rsidRDefault="00AB5275">
            <w:pPr>
              <w:pStyle w:val="TableParagraph"/>
              <w:rPr>
                <w:sz w:val="20"/>
                <w:lang w:val="en-US"/>
              </w:rPr>
            </w:pPr>
          </w:p>
        </w:tc>
      </w:tr>
      <w:tr w:rsidR="00AB5275" w14:paraId="20CF6A0C" w14:textId="77777777" w:rsidTr="00AB5275">
        <w:trPr>
          <w:trHeight w:val="276"/>
        </w:trPr>
        <w:tc>
          <w:tcPr>
            <w:tcW w:w="3492" w:type="dxa"/>
            <w:tcBorders>
              <w:top w:val="nil"/>
              <w:left w:val="single" w:sz="4" w:space="0" w:color="000000"/>
              <w:bottom w:val="nil"/>
              <w:right w:val="single" w:sz="4" w:space="0" w:color="000000"/>
            </w:tcBorders>
          </w:tcPr>
          <w:p w14:paraId="3EBED96D"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3AA7F5C0" w14:textId="77777777" w:rsidR="00AB5275" w:rsidRPr="00AB5275" w:rsidRDefault="00AB5275">
            <w:pPr>
              <w:pStyle w:val="TableParagraph"/>
              <w:spacing w:line="256" w:lineRule="exact"/>
              <w:ind w:left="105"/>
              <w:rPr>
                <w:sz w:val="24"/>
              </w:rPr>
            </w:pPr>
            <w:r w:rsidRPr="00AB5275">
              <w:rPr>
                <w:sz w:val="24"/>
              </w:rPr>
              <w:t>Домашний</w:t>
            </w:r>
            <w:r w:rsidRPr="00AB5275">
              <w:rPr>
                <w:spacing w:val="-1"/>
                <w:sz w:val="24"/>
              </w:rPr>
              <w:t xml:space="preserve"> </w:t>
            </w:r>
            <w:r w:rsidRPr="00AB5275">
              <w:rPr>
                <w:sz w:val="24"/>
              </w:rPr>
              <w:t>уход</w:t>
            </w:r>
            <w:r w:rsidRPr="00AB5275">
              <w:rPr>
                <w:spacing w:val="-1"/>
                <w:sz w:val="24"/>
              </w:rPr>
              <w:t xml:space="preserve"> </w:t>
            </w:r>
            <w:r w:rsidRPr="00AB5275">
              <w:rPr>
                <w:sz w:val="24"/>
              </w:rPr>
              <w:t>в</w:t>
            </w:r>
            <w:r w:rsidRPr="00AB5275">
              <w:rPr>
                <w:spacing w:val="-3"/>
                <w:sz w:val="24"/>
              </w:rPr>
              <w:t xml:space="preserve"> </w:t>
            </w:r>
            <w:r w:rsidRPr="00AB5275">
              <w:rPr>
                <w:sz w:val="24"/>
              </w:rPr>
              <w:t>профилактической</w:t>
            </w:r>
            <w:r w:rsidRPr="00AB5275">
              <w:rPr>
                <w:spacing w:val="-3"/>
                <w:sz w:val="24"/>
              </w:rPr>
              <w:t xml:space="preserve"> </w:t>
            </w:r>
            <w:r w:rsidRPr="00AB5275">
              <w:rPr>
                <w:sz w:val="24"/>
              </w:rPr>
              <w:t xml:space="preserve">коррекции </w:t>
            </w:r>
            <w:r w:rsidRPr="00AB5275">
              <w:rPr>
                <w:spacing w:val="-2"/>
                <w:sz w:val="24"/>
              </w:rPr>
              <w:t>фигуры.</w:t>
            </w:r>
          </w:p>
        </w:tc>
        <w:tc>
          <w:tcPr>
            <w:tcW w:w="933" w:type="dxa"/>
            <w:tcBorders>
              <w:top w:val="nil"/>
              <w:left w:val="single" w:sz="4" w:space="0" w:color="000000"/>
              <w:bottom w:val="nil"/>
              <w:right w:val="single" w:sz="4" w:space="0" w:color="000000"/>
            </w:tcBorders>
          </w:tcPr>
          <w:p w14:paraId="588BA7B5"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00ADA63F" w14:textId="77777777" w:rsidR="00AB5275" w:rsidRPr="00AB5275" w:rsidRDefault="00AB5275">
            <w:pPr>
              <w:pStyle w:val="TableParagraph"/>
              <w:rPr>
                <w:sz w:val="20"/>
              </w:rPr>
            </w:pPr>
          </w:p>
        </w:tc>
      </w:tr>
      <w:tr w:rsidR="00AB5275" w14:paraId="0C6300AC" w14:textId="77777777" w:rsidTr="00AB5275">
        <w:trPr>
          <w:trHeight w:val="275"/>
        </w:trPr>
        <w:tc>
          <w:tcPr>
            <w:tcW w:w="3492" w:type="dxa"/>
            <w:tcBorders>
              <w:top w:val="nil"/>
              <w:left w:val="single" w:sz="4" w:space="0" w:color="000000"/>
              <w:bottom w:val="nil"/>
              <w:right w:val="single" w:sz="4" w:space="0" w:color="000000"/>
            </w:tcBorders>
          </w:tcPr>
          <w:p w14:paraId="502419D0"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13FF2289" w14:textId="77777777" w:rsidR="00AB5275" w:rsidRPr="00AB5275" w:rsidRDefault="00AB5275">
            <w:pPr>
              <w:pStyle w:val="TableParagraph"/>
              <w:spacing w:line="256" w:lineRule="exact"/>
              <w:ind w:left="105"/>
              <w:rPr>
                <w:sz w:val="24"/>
              </w:rPr>
            </w:pPr>
            <w:r w:rsidRPr="00AB5275">
              <w:rPr>
                <w:sz w:val="24"/>
              </w:rPr>
              <w:t>Современные</w:t>
            </w:r>
            <w:r w:rsidRPr="00AB5275">
              <w:rPr>
                <w:spacing w:val="-4"/>
                <w:sz w:val="24"/>
              </w:rPr>
              <w:t xml:space="preserve"> </w:t>
            </w:r>
            <w:r w:rsidRPr="00AB5275">
              <w:rPr>
                <w:sz w:val="24"/>
              </w:rPr>
              <w:t>технологии</w:t>
            </w:r>
            <w:r w:rsidRPr="00AB5275">
              <w:rPr>
                <w:spacing w:val="-1"/>
                <w:sz w:val="24"/>
              </w:rPr>
              <w:t xml:space="preserve"> </w:t>
            </w:r>
            <w:r w:rsidRPr="00AB5275">
              <w:rPr>
                <w:sz w:val="24"/>
              </w:rPr>
              <w:t>коррекции</w:t>
            </w:r>
            <w:r w:rsidRPr="00AB5275">
              <w:rPr>
                <w:spacing w:val="-1"/>
                <w:sz w:val="24"/>
              </w:rPr>
              <w:t xml:space="preserve"> </w:t>
            </w:r>
            <w:r w:rsidRPr="00AB5275">
              <w:rPr>
                <w:sz w:val="24"/>
              </w:rPr>
              <w:t>фигуры.</w:t>
            </w:r>
            <w:r w:rsidRPr="00AB5275">
              <w:rPr>
                <w:spacing w:val="-2"/>
                <w:sz w:val="24"/>
              </w:rPr>
              <w:t xml:space="preserve"> </w:t>
            </w:r>
            <w:r w:rsidRPr="00AB5275">
              <w:rPr>
                <w:sz w:val="24"/>
              </w:rPr>
              <w:t>Обзор</w:t>
            </w:r>
            <w:r w:rsidRPr="00AB5275">
              <w:rPr>
                <w:spacing w:val="-2"/>
                <w:sz w:val="24"/>
              </w:rPr>
              <w:t xml:space="preserve"> </w:t>
            </w:r>
            <w:r w:rsidRPr="00AB5275">
              <w:rPr>
                <w:sz w:val="24"/>
              </w:rPr>
              <w:t>аппаратов</w:t>
            </w:r>
            <w:r w:rsidRPr="00AB5275">
              <w:rPr>
                <w:spacing w:val="-3"/>
                <w:sz w:val="24"/>
              </w:rPr>
              <w:t xml:space="preserve"> </w:t>
            </w:r>
            <w:r w:rsidRPr="00AB5275">
              <w:rPr>
                <w:spacing w:val="-5"/>
                <w:sz w:val="24"/>
              </w:rPr>
              <w:t>для</w:t>
            </w:r>
          </w:p>
        </w:tc>
        <w:tc>
          <w:tcPr>
            <w:tcW w:w="933" w:type="dxa"/>
            <w:tcBorders>
              <w:top w:val="nil"/>
              <w:left w:val="single" w:sz="4" w:space="0" w:color="000000"/>
              <w:bottom w:val="nil"/>
              <w:right w:val="single" w:sz="4" w:space="0" w:color="000000"/>
            </w:tcBorders>
          </w:tcPr>
          <w:p w14:paraId="3DDC9505"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524DC3F2" w14:textId="77777777" w:rsidR="00AB5275" w:rsidRPr="00AB5275" w:rsidRDefault="00AB5275">
            <w:pPr>
              <w:pStyle w:val="TableParagraph"/>
              <w:rPr>
                <w:sz w:val="20"/>
              </w:rPr>
            </w:pPr>
          </w:p>
        </w:tc>
      </w:tr>
      <w:tr w:rsidR="00AB5275" w14:paraId="546AB5AD" w14:textId="77777777" w:rsidTr="00AB5275">
        <w:trPr>
          <w:trHeight w:val="271"/>
        </w:trPr>
        <w:tc>
          <w:tcPr>
            <w:tcW w:w="3492" w:type="dxa"/>
            <w:tcBorders>
              <w:top w:val="nil"/>
              <w:left w:val="single" w:sz="4" w:space="0" w:color="000000"/>
              <w:bottom w:val="nil"/>
              <w:right w:val="single" w:sz="4" w:space="0" w:color="000000"/>
            </w:tcBorders>
          </w:tcPr>
          <w:p w14:paraId="4D1D6D39"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7CF3FA05" w14:textId="77777777" w:rsidR="00AB5275" w:rsidRDefault="00AB5275">
            <w:pPr>
              <w:pStyle w:val="TableParagraph"/>
              <w:spacing w:line="252" w:lineRule="exact"/>
              <w:ind w:left="105"/>
              <w:rPr>
                <w:sz w:val="24"/>
                <w:lang w:val="en-US"/>
              </w:rPr>
            </w:pPr>
            <w:r>
              <w:rPr>
                <w:sz w:val="24"/>
                <w:lang w:val="en-US"/>
              </w:rPr>
              <w:t>коррекции</w:t>
            </w:r>
            <w:r>
              <w:rPr>
                <w:spacing w:val="1"/>
                <w:sz w:val="24"/>
                <w:lang w:val="en-US"/>
              </w:rPr>
              <w:t xml:space="preserve"> </w:t>
            </w:r>
            <w:r>
              <w:rPr>
                <w:spacing w:val="-2"/>
                <w:sz w:val="24"/>
                <w:lang w:val="en-US"/>
              </w:rPr>
              <w:t>фигуры.</w:t>
            </w:r>
          </w:p>
        </w:tc>
        <w:tc>
          <w:tcPr>
            <w:tcW w:w="933" w:type="dxa"/>
            <w:tcBorders>
              <w:top w:val="nil"/>
              <w:left w:val="single" w:sz="4" w:space="0" w:color="000000"/>
              <w:bottom w:val="single" w:sz="4" w:space="0" w:color="000000"/>
              <w:right w:val="single" w:sz="4" w:space="0" w:color="000000"/>
            </w:tcBorders>
          </w:tcPr>
          <w:p w14:paraId="36CB9B9C"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3C1D8B03" w14:textId="77777777" w:rsidR="00AB5275" w:rsidRDefault="00AB5275">
            <w:pPr>
              <w:pStyle w:val="TableParagraph"/>
              <w:rPr>
                <w:sz w:val="20"/>
                <w:lang w:val="en-US"/>
              </w:rPr>
            </w:pPr>
          </w:p>
        </w:tc>
      </w:tr>
      <w:tr w:rsidR="00AB5275" w14:paraId="7D1DE920" w14:textId="77777777" w:rsidTr="00AB5275">
        <w:trPr>
          <w:trHeight w:val="275"/>
        </w:trPr>
        <w:tc>
          <w:tcPr>
            <w:tcW w:w="3492" w:type="dxa"/>
            <w:tcBorders>
              <w:top w:val="nil"/>
              <w:left w:val="single" w:sz="4" w:space="0" w:color="000000"/>
              <w:bottom w:val="nil"/>
              <w:right w:val="single" w:sz="4" w:space="0" w:color="000000"/>
            </w:tcBorders>
          </w:tcPr>
          <w:p w14:paraId="1CC8818C"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531E8737" w14:textId="77777777" w:rsidR="00AB5275" w:rsidRPr="00AB5275" w:rsidRDefault="00AB5275">
            <w:pPr>
              <w:pStyle w:val="TableParagraph"/>
              <w:spacing w:line="256" w:lineRule="exact"/>
              <w:ind w:left="105"/>
              <w:rPr>
                <w:b/>
                <w:sz w:val="24"/>
              </w:rPr>
            </w:pPr>
            <w:r w:rsidRPr="00AB5275">
              <w:rPr>
                <w:b/>
                <w:sz w:val="24"/>
              </w:rPr>
              <w:t>В</w:t>
            </w:r>
            <w:r w:rsidRPr="00AB5275">
              <w:rPr>
                <w:b/>
                <w:spacing w:val="-4"/>
                <w:sz w:val="24"/>
              </w:rPr>
              <w:t xml:space="preserve"> </w:t>
            </w:r>
            <w:r w:rsidRPr="00AB5275">
              <w:rPr>
                <w:b/>
                <w:sz w:val="24"/>
              </w:rPr>
              <w:t>том</w:t>
            </w:r>
            <w:r w:rsidRPr="00AB5275">
              <w:rPr>
                <w:b/>
                <w:spacing w:val="-3"/>
                <w:sz w:val="24"/>
              </w:rPr>
              <w:t xml:space="preserve"> </w:t>
            </w:r>
            <w:r w:rsidRPr="00AB5275">
              <w:rPr>
                <w:b/>
                <w:sz w:val="24"/>
              </w:rPr>
              <w:t>числе</w:t>
            </w:r>
            <w:r w:rsidRPr="00AB5275">
              <w:rPr>
                <w:b/>
                <w:spacing w:val="-2"/>
                <w:sz w:val="24"/>
              </w:rPr>
              <w:t xml:space="preserve"> </w:t>
            </w:r>
            <w:r w:rsidRPr="00AB5275">
              <w:rPr>
                <w:b/>
                <w:sz w:val="24"/>
              </w:rPr>
              <w:t>практические</w:t>
            </w:r>
            <w:r w:rsidRPr="00AB5275">
              <w:rPr>
                <w:b/>
                <w:spacing w:val="-2"/>
                <w:sz w:val="24"/>
              </w:rPr>
              <w:t xml:space="preserve"> работы</w:t>
            </w:r>
          </w:p>
        </w:tc>
        <w:tc>
          <w:tcPr>
            <w:tcW w:w="933" w:type="dxa"/>
            <w:tcBorders>
              <w:top w:val="single" w:sz="4" w:space="0" w:color="000000"/>
              <w:left w:val="single" w:sz="4" w:space="0" w:color="000000"/>
              <w:bottom w:val="single" w:sz="4" w:space="0" w:color="000000"/>
              <w:right w:val="single" w:sz="4" w:space="0" w:color="000000"/>
            </w:tcBorders>
            <w:hideMark/>
          </w:tcPr>
          <w:p w14:paraId="55361B07"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nil"/>
              <w:left w:val="single" w:sz="4" w:space="0" w:color="000000"/>
              <w:bottom w:val="nil"/>
              <w:right w:val="single" w:sz="4" w:space="0" w:color="000000"/>
            </w:tcBorders>
          </w:tcPr>
          <w:p w14:paraId="17B7B16A" w14:textId="77777777" w:rsidR="00AB5275" w:rsidRDefault="00AB5275">
            <w:pPr>
              <w:pStyle w:val="TableParagraph"/>
              <w:rPr>
                <w:sz w:val="20"/>
                <w:lang w:val="en-US"/>
              </w:rPr>
            </w:pPr>
          </w:p>
        </w:tc>
      </w:tr>
      <w:tr w:rsidR="00AB5275" w14:paraId="07080086" w14:textId="77777777" w:rsidTr="00AB5275">
        <w:trPr>
          <w:trHeight w:val="280"/>
        </w:trPr>
        <w:tc>
          <w:tcPr>
            <w:tcW w:w="3492" w:type="dxa"/>
            <w:tcBorders>
              <w:top w:val="nil"/>
              <w:left w:val="single" w:sz="4" w:space="0" w:color="000000"/>
              <w:bottom w:val="nil"/>
              <w:right w:val="single" w:sz="4" w:space="0" w:color="000000"/>
            </w:tcBorders>
          </w:tcPr>
          <w:p w14:paraId="7F85649C" w14:textId="77777777" w:rsidR="00AB5275" w:rsidRDefault="00AB5275">
            <w:pPr>
              <w:pStyle w:val="TableParagraph"/>
              <w:rPr>
                <w:sz w:val="20"/>
                <w:lang w:val="en-US"/>
              </w:rPr>
            </w:pPr>
          </w:p>
        </w:tc>
        <w:tc>
          <w:tcPr>
            <w:tcW w:w="7951" w:type="dxa"/>
            <w:tcBorders>
              <w:top w:val="single" w:sz="4" w:space="0" w:color="000000"/>
              <w:left w:val="single" w:sz="4" w:space="0" w:color="000000"/>
              <w:bottom w:val="nil"/>
              <w:right w:val="single" w:sz="4" w:space="0" w:color="000000"/>
            </w:tcBorders>
            <w:hideMark/>
          </w:tcPr>
          <w:p w14:paraId="3B71BBC5" w14:textId="77777777" w:rsidR="00AB5275" w:rsidRDefault="00AB5275">
            <w:pPr>
              <w:pStyle w:val="TableParagraph"/>
              <w:spacing w:line="260" w:lineRule="exact"/>
              <w:ind w:left="105"/>
              <w:rPr>
                <w:b/>
                <w:sz w:val="24"/>
                <w:lang w:val="en-US"/>
              </w:rPr>
            </w:pPr>
            <w:r>
              <w:rPr>
                <w:b/>
                <w:sz w:val="24"/>
                <w:lang w:val="en-US"/>
              </w:rPr>
              <w:t>Практическая</w:t>
            </w:r>
            <w:r>
              <w:rPr>
                <w:b/>
                <w:spacing w:val="-8"/>
                <w:sz w:val="24"/>
                <w:lang w:val="en-US"/>
              </w:rPr>
              <w:t xml:space="preserve"> </w:t>
            </w:r>
            <w:r>
              <w:rPr>
                <w:b/>
                <w:sz w:val="24"/>
                <w:lang w:val="en-US"/>
              </w:rPr>
              <w:t>работа</w:t>
            </w:r>
            <w:r>
              <w:rPr>
                <w:b/>
                <w:spacing w:val="-7"/>
                <w:sz w:val="24"/>
                <w:lang w:val="en-US"/>
              </w:rPr>
              <w:t xml:space="preserve"> </w:t>
            </w:r>
            <w:r>
              <w:rPr>
                <w:b/>
                <w:spacing w:val="-10"/>
                <w:sz w:val="24"/>
                <w:lang w:val="en-US"/>
              </w:rPr>
              <w:t>№</w:t>
            </w:r>
          </w:p>
        </w:tc>
        <w:tc>
          <w:tcPr>
            <w:tcW w:w="933" w:type="dxa"/>
            <w:tcBorders>
              <w:top w:val="single" w:sz="4" w:space="0" w:color="000000"/>
              <w:left w:val="single" w:sz="4" w:space="0" w:color="000000"/>
              <w:bottom w:val="nil"/>
              <w:right w:val="single" w:sz="4" w:space="0" w:color="000000"/>
            </w:tcBorders>
            <w:hideMark/>
          </w:tcPr>
          <w:p w14:paraId="153D3B3A" w14:textId="77777777" w:rsidR="00AB5275" w:rsidRDefault="00AB5275">
            <w:pPr>
              <w:pStyle w:val="TableParagraph"/>
              <w:spacing w:line="260" w:lineRule="exact"/>
              <w:ind w:left="8"/>
              <w:jc w:val="center"/>
              <w:rPr>
                <w:sz w:val="24"/>
                <w:lang w:val="en-US"/>
              </w:rPr>
            </w:pPr>
            <w:r>
              <w:rPr>
                <w:spacing w:val="-5"/>
                <w:sz w:val="24"/>
                <w:lang w:val="en-US"/>
              </w:rPr>
              <w:t>12</w:t>
            </w:r>
          </w:p>
        </w:tc>
        <w:tc>
          <w:tcPr>
            <w:tcW w:w="1900" w:type="dxa"/>
            <w:tcBorders>
              <w:top w:val="nil"/>
              <w:left w:val="single" w:sz="4" w:space="0" w:color="000000"/>
              <w:bottom w:val="nil"/>
              <w:right w:val="single" w:sz="4" w:space="0" w:color="000000"/>
            </w:tcBorders>
          </w:tcPr>
          <w:p w14:paraId="6915DE8F" w14:textId="77777777" w:rsidR="00AB5275" w:rsidRDefault="00AB5275">
            <w:pPr>
              <w:pStyle w:val="TableParagraph"/>
              <w:rPr>
                <w:sz w:val="20"/>
                <w:lang w:val="en-US"/>
              </w:rPr>
            </w:pPr>
          </w:p>
        </w:tc>
      </w:tr>
      <w:tr w:rsidR="00AB5275" w14:paraId="4F7CC79F" w14:textId="77777777" w:rsidTr="00AB5275">
        <w:trPr>
          <w:trHeight w:val="271"/>
        </w:trPr>
        <w:tc>
          <w:tcPr>
            <w:tcW w:w="3492" w:type="dxa"/>
            <w:tcBorders>
              <w:top w:val="nil"/>
              <w:left w:val="single" w:sz="4" w:space="0" w:color="000000"/>
              <w:bottom w:val="nil"/>
              <w:right w:val="single" w:sz="4" w:space="0" w:color="000000"/>
            </w:tcBorders>
          </w:tcPr>
          <w:p w14:paraId="5908CFB9" w14:textId="77777777" w:rsidR="00AB5275" w:rsidRDefault="00AB5275">
            <w:pPr>
              <w:pStyle w:val="TableParagraph"/>
              <w:rPr>
                <w:sz w:val="20"/>
                <w:lang w:val="en-US"/>
              </w:rPr>
            </w:pPr>
          </w:p>
        </w:tc>
        <w:tc>
          <w:tcPr>
            <w:tcW w:w="7951" w:type="dxa"/>
            <w:tcBorders>
              <w:top w:val="nil"/>
              <w:left w:val="single" w:sz="4" w:space="0" w:color="000000"/>
              <w:bottom w:val="single" w:sz="4" w:space="0" w:color="000000"/>
              <w:right w:val="single" w:sz="4" w:space="0" w:color="000000"/>
            </w:tcBorders>
            <w:hideMark/>
          </w:tcPr>
          <w:p w14:paraId="4215CB24" w14:textId="77777777" w:rsidR="00AB5275" w:rsidRPr="00AB5275" w:rsidRDefault="00AB5275">
            <w:pPr>
              <w:pStyle w:val="TableParagraph"/>
              <w:spacing w:line="252" w:lineRule="exact"/>
              <w:ind w:left="105"/>
              <w:rPr>
                <w:sz w:val="24"/>
              </w:rPr>
            </w:pPr>
            <w:r w:rsidRPr="00AB5275">
              <w:rPr>
                <w:sz w:val="24"/>
              </w:rPr>
              <w:t>Отработка</w:t>
            </w:r>
            <w:r w:rsidRPr="00AB5275">
              <w:rPr>
                <w:spacing w:val="-3"/>
                <w:sz w:val="24"/>
              </w:rPr>
              <w:t xml:space="preserve"> </w:t>
            </w:r>
            <w:r w:rsidRPr="00AB5275">
              <w:rPr>
                <w:sz w:val="24"/>
              </w:rPr>
              <w:t>основных</w:t>
            </w:r>
            <w:r w:rsidRPr="00AB5275">
              <w:rPr>
                <w:spacing w:val="-2"/>
                <w:sz w:val="24"/>
              </w:rPr>
              <w:t xml:space="preserve"> </w:t>
            </w:r>
            <w:r w:rsidRPr="00AB5275">
              <w:rPr>
                <w:sz w:val="24"/>
              </w:rPr>
              <w:t>приемов</w:t>
            </w:r>
            <w:r w:rsidRPr="00AB5275">
              <w:rPr>
                <w:spacing w:val="-3"/>
                <w:sz w:val="24"/>
              </w:rPr>
              <w:t xml:space="preserve"> </w:t>
            </w:r>
            <w:r w:rsidRPr="00AB5275">
              <w:rPr>
                <w:sz w:val="24"/>
              </w:rPr>
              <w:t>в</w:t>
            </w:r>
            <w:r w:rsidRPr="00AB5275">
              <w:rPr>
                <w:spacing w:val="-2"/>
                <w:sz w:val="24"/>
              </w:rPr>
              <w:t xml:space="preserve"> </w:t>
            </w:r>
            <w:r w:rsidRPr="00AB5275">
              <w:rPr>
                <w:sz w:val="24"/>
              </w:rPr>
              <w:t>боди-</w:t>
            </w:r>
            <w:r w:rsidRPr="00AB5275">
              <w:rPr>
                <w:spacing w:val="-2"/>
                <w:sz w:val="24"/>
              </w:rPr>
              <w:t>коррекции.</w:t>
            </w:r>
          </w:p>
        </w:tc>
        <w:tc>
          <w:tcPr>
            <w:tcW w:w="933" w:type="dxa"/>
            <w:tcBorders>
              <w:top w:val="nil"/>
              <w:left w:val="single" w:sz="4" w:space="0" w:color="000000"/>
              <w:bottom w:val="single" w:sz="4" w:space="0" w:color="000000"/>
              <w:right w:val="single" w:sz="4" w:space="0" w:color="000000"/>
            </w:tcBorders>
          </w:tcPr>
          <w:p w14:paraId="591F033C"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15CC08DD" w14:textId="77777777" w:rsidR="00AB5275" w:rsidRPr="00AB5275" w:rsidRDefault="00AB5275">
            <w:pPr>
              <w:pStyle w:val="TableParagraph"/>
              <w:rPr>
                <w:sz w:val="20"/>
              </w:rPr>
            </w:pPr>
          </w:p>
        </w:tc>
      </w:tr>
      <w:tr w:rsidR="00AB5275" w14:paraId="256D0841" w14:textId="77777777" w:rsidTr="00AB5275">
        <w:trPr>
          <w:trHeight w:val="277"/>
        </w:trPr>
        <w:tc>
          <w:tcPr>
            <w:tcW w:w="3492" w:type="dxa"/>
            <w:tcBorders>
              <w:top w:val="nil"/>
              <w:left w:val="single" w:sz="4" w:space="0" w:color="000000"/>
              <w:bottom w:val="single" w:sz="4" w:space="0" w:color="000000"/>
              <w:right w:val="single" w:sz="4" w:space="0" w:color="000000"/>
            </w:tcBorders>
          </w:tcPr>
          <w:p w14:paraId="01030797" w14:textId="77777777" w:rsidR="00AB5275" w:rsidRPr="00AB5275" w:rsidRDefault="00AB5275">
            <w:pPr>
              <w:pStyle w:val="TableParagraph"/>
              <w:rPr>
                <w:sz w:val="20"/>
              </w:rPr>
            </w:pPr>
          </w:p>
        </w:tc>
        <w:tc>
          <w:tcPr>
            <w:tcW w:w="7951" w:type="dxa"/>
            <w:tcBorders>
              <w:top w:val="single" w:sz="4" w:space="0" w:color="000000"/>
              <w:left w:val="single" w:sz="4" w:space="0" w:color="000000"/>
              <w:bottom w:val="single" w:sz="4" w:space="0" w:color="000000"/>
              <w:right w:val="single" w:sz="4" w:space="0" w:color="000000"/>
            </w:tcBorders>
            <w:hideMark/>
          </w:tcPr>
          <w:p w14:paraId="6C46E3C0" w14:textId="77777777" w:rsidR="00AB5275" w:rsidRDefault="00AB5275">
            <w:pPr>
              <w:pStyle w:val="TableParagraph"/>
              <w:spacing w:before="1" w:line="257" w:lineRule="exact"/>
              <w:ind w:left="105"/>
              <w:rPr>
                <w:b/>
                <w:sz w:val="24"/>
                <w:lang w:val="en-US"/>
              </w:rPr>
            </w:pPr>
            <w:r>
              <w:rPr>
                <w:b/>
                <w:sz w:val="24"/>
                <w:lang w:val="en-US"/>
              </w:rPr>
              <w:t>Самостоятельная</w:t>
            </w:r>
            <w:r>
              <w:rPr>
                <w:b/>
                <w:spacing w:val="-7"/>
                <w:sz w:val="24"/>
                <w:lang w:val="en-US"/>
              </w:rPr>
              <w:t xml:space="preserve"> </w:t>
            </w:r>
            <w:r>
              <w:rPr>
                <w:b/>
                <w:sz w:val="24"/>
                <w:lang w:val="en-US"/>
              </w:rPr>
              <w:t>работа</w:t>
            </w:r>
            <w:r>
              <w:rPr>
                <w:b/>
                <w:spacing w:val="-5"/>
                <w:sz w:val="24"/>
                <w:lang w:val="en-US"/>
              </w:rPr>
              <w:t xml:space="preserve"> </w:t>
            </w:r>
            <w:r>
              <w:rPr>
                <w:b/>
                <w:spacing w:val="-2"/>
                <w:sz w:val="24"/>
                <w:lang w:val="en-US"/>
              </w:rPr>
              <w:t>обучающихся</w:t>
            </w:r>
          </w:p>
        </w:tc>
        <w:tc>
          <w:tcPr>
            <w:tcW w:w="933" w:type="dxa"/>
            <w:tcBorders>
              <w:top w:val="single" w:sz="4" w:space="0" w:color="000000"/>
              <w:left w:val="single" w:sz="4" w:space="0" w:color="000000"/>
              <w:bottom w:val="single" w:sz="4" w:space="0" w:color="000000"/>
              <w:right w:val="single" w:sz="4" w:space="0" w:color="000000"/>
            </w:tcBorders>
          </w:tcPr>
          <w:p w14:paraId="769C29EB" w14:textId="77777777" w:rsidR="00AB5275" w:rsidRDefault="00AB5275">
            <w:pPr>
              <w:pStyle w:val="TableParagraph"/>
              <w:rPr>
                <w:sz w:val="20"/>
                <w:lang w:val="en-US"/>
              </w:rPr>
            </w:pPr>
          </w:p>
        </w:tc>
        <w:tc>
          <w:tcPr>
            <w:tcW w:w="1900" w:type="dxa"/>
            <w:tcBorders>
              <w:top w:val="nil"/>
              <w:left w:val="single" w:sz="4" w:space="0" w:color="000000"/>
              <w:bottom w:val="single" w:sz="4" w:space="0" w:color="000000"/>
              <w:right w:val="single" w:sz="4" w:space="0" w:color="000000"/>
            </w:tcBorders>
          </w:tcPr>
          <w:p w14:paraId="60011AC6" w14:textId="77777777" w:rsidR="00AB5275" w:rsidRDefault="00AB5275">
            <w:pPr>
              <w:pStyle w:val="TableParagraph"/>
              <w:rPr>
                <w:sz w:val="20"/>
                <w:lang w:val="en-US"/>
              </w:rPr>
            </w:pPr>
          </w:p>
        </w:tc>
      </w:tr>
      <w:tr w:rsidR="00AB5275" w14:paraId="2DF981E0"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62E275C9" w14:textId="77777777" w:rsidR="00AB5275" w:rsidRPr="00AB5275" w:rsidRDefault="00AB5275">
            <w:pPr>
              <w:pStyle w:val="TableParagraph"/>
              <w:spacing w:line="256" w:lineRule="exact"/>
              <w:ind w:left="107"/>
              <w:rPr>
                <w:b/>
                <w:sz w:val="24"/>
              </w:rPr>
            </w:pPr>
            <w:r w:rsidRPr="00AB5275">
              <w:rPr>
                <w:b/>
                <w:sz w:val="24"/>
              </w:rPr>
              <w:t>Тема</w:t>
            </w:r>
            <w:r w:rsidRPr="00AB5275">
              <w:rPr>
                <w:b/>
                <w:spacing w:val="-2"/>
                <w:sz w:val="24"/>
              </w:rPr>
              <w:t xml:space="preserve"> </w:t>
            </w:r>
            <w:r w:rsidRPr="00AB5275">
              <w:rPr>
                <w:b/>
                <w:sz w:val="24"/>
              </w:rPr>
              <w:t>13.</w:t>
            </w:r>
            <w:r w:rsidRPr="00AB5275">
              <w:rPr>
                <w:b/>
                <w:spacing w:val="-1"/>
                <w:sz w:val="24"/>
              </w:rPr>
              <w:t xml:space="preserve"> </w:t>
            </w:r>
            <w:r w:rsidRPr="00AB5275">
              <w:rPr>
                <w:b/>
                <w:sz w:val="24"/>
              </w:rPr>
              <w:t>СПА-уход в</w:t>
            </w:r>
            <w:r w:rsidRPr="00AB5275">
              <w:rPr>
                <w:b/>
                <w:spacing w:val="-1"/>
                <w:sz w:val="24"/>
              </w:rPr>
              <w:t xml:space="preserve"> </w:t>
            </w:r>
            <w:r w:rsidRPr="00AB5275">
              <w:rPr>
                <w:b/>
                <w:spacing w:val="-2"/>
                <w:sz w:val="24"/>
              </w:rPr>
              <w:t>боди-</w:t>
            </w:r>
          </w:p>
        </w:tc>
        <w:tc>
          <w:tcPr>
            <w:tcW w:w="7951" w:type="dxa"/>
            <w:tcBorders>
              <w:top w:val="single" w:sz="4" w:space="0" w:color="000000"/>
              <w:left w:val="single" w:sz="4" w:space="0" w:color="000000"/>
              <w:bottom w:val="single" w:sz="4" w:space="0" w:color="000000"/>
              <w:right w:val="single" w:sz="4" w:space="0" w:color="000000"/>
            </w:tcBorders>
            <w:hideMark/>
          </w:tcPr>
          <w:p w14:paraId="24CD877F"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hideMark/>
          </w:tcPr>
          <w:p w14:paraId="7BD3E70E" w14:textId="77777777" w:rsidR="00AB5275" w:rsidRDefault="00AB5275">
            <w:pPr>
              <w:pStyle w:val="TableParagraph"/>
              <w:spacing w:line="256" w:lineRule="exact"/>
              <w:ind w:left="8"/>
              <w:jc w:val="center"/>
              <w:rPr>
                <w:b/>
                <w:sz w:val="24"/>
                <w:lang w:val="en-US"/>
              </w:rPr>
            </w:pPr>
            <w:r>
              <w:rPr>
                <w:b/>
                <w:spacing w:val="-10"/>
                <w:sz w:val="24"/>
                <w:lang w:val="en-US"/>
              </w:rPr>
              <w:t>4</w:t>
            </w:r>
          </w:p>
        </w:tc>
        <w:tc>
          <w:tcPr>
            <w:tcW w:w="1900" w:type="dxa"/>
            <w:tcBorders>
              <w:top w:val="single" w:sz="4" w:space="0" w:color="000000"/>
              <w:left w:val="single" w:sz="4" w:space="0" w:color="000000"/>
              <w:bottom w:val="nil"/>
              <w:right w:val="single" w:sz="4" w:space="0" w:color="000000"/>
            </w:tcBorders>
            <w:hideMark/>
          </w:tcPr>
          <w:p w14:paraId="0B53EEB6"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0E03A9E6" w14:textId="77777777" w:rsidTr="00AB5275">
        <w:trPr>
          <w:trHeight w:val="275"/>
        </w:trPr>
        <w:tc>
          <w:tcPr>
            <w:tcW w:w="3492" w:type="dxa"/>
            <w:tcBorders>
              <w:top w:val="nil"/>
              <w:left w:val="single" w:sz="4" w:space="0" w:color="000000"/>
              <w:bottom w:val="nil"/>
              <w:right w:val="single" w:sz="4" w:space="0" w:color="000000"/>
            </w:tcBorders>
            <w:hideMark/>
          </w:tcPr>
          <w:p w14:paraId="57F84C55" w14:textId="77777777" w:rsidR="00AB5275" w:rsidRDefault="00AB5275">
            <w:pPr>
              <w:pStyle w:val="TableParagraph"/>
              <w:spacing w:line="255" w:lineRule="exact"/>
              <w:ind w:left="107"/>
              <w:rPr>
                <w:b/>
                <w:sz w:val="24"/>
                <w:lang w:val="en-US"/>
              </w:rPr>
            </w:pPr>
            <w:r>
              <w:rPr>
                <w:b/>
                <w:spacing w:val="-2"/>
                <w:sz w:val="24"/>
                <w:lang w:val="en-US"/>
              </w:rPr>
              <w:t>коррекции</w:t>
            </w:r>
          </w:p>
        </w:tc>
        <w:tc>
          <w:tcPr>
            <w:tcW w:w="7951" w:type="dxa"/>
            <w:tcBorders>
              <w:top w:val="single" w:sz="4" w:space="0" w:color="000000"/>
              <w:left w:val="single" w:sz="4" w:space="0" w:color="000000"/>
              <w:bottom w:val="nil"/>
              <w:right w:val="single" w:sz="4" w:space="0" w:color="000000"/>
            </w:tcBorders>
            <w:hideMark/>
          </w:tcPr>
          <w:p w14:paraId="6B955089" w14:textId="77777777" w:rsidR="00AB5275" w:rsidRDefault="00AB5275">
            <w:pPr>
              <w:pStyle w:val="TableParagraph"/>
              <w:spacing w:line="255" w:lineRule="exact"/>
              <w:ind w:left="105"/>
              <w:rPr>
                <w:sz w:val="24"/>
                <w:lang w:val="en-US"/>
              </w:rPr>
            </w:pPr>
            <w:r>
              <w:rPr>
                <w:sz w:val="24"/>
                <w:lang w:val="en-US"/>
              </w:rPr>
              <w:t>СПА</w:t>
            </w:r>
            <w:r>
              <w:rPr>
                <w:spacing w:val="-3"/>
                <w:sz w:val="24"/>
                <w:lang w:val="en-US"/>
              </w:rPr>
              <w:t xml:space="preserve"> </w:t>
            </w:r>
            <w:r>
              <w:rPr>
                <w:sz w:val="24"/>
                <w:lang w:val="en-US"/>
              </w:rPr>
              <w:t>процедуры.</w:t>
            </w:r>
            <w:r>
              <w:rPr>
                <w:spacing w:val="-2"/>
                <w:sz w:val="24"/>
                <w:lang w:val="en-US"/>
              </w:rPr>
              <w:t xml:space="preserve"> </w:t>
            </w:r>
            <w:r>
              <w:rPr>
                <w:sz w:val="24"/>
                <w:lang w:val="en-US"/>
              </w:rPr>
              <w:t>Классификация</w:t>
            </w:r>
            <w:r>
              <w:rPr>
                <w:spacing w:val="-4"/>
                <w:sz w:val="24"/>
                <w:lang w:val="en-US"/>
              </w:rPr>
              <w:t xml:space="preserve"> </w:t>
            </w:r>
            <w:r>
              <w:rPr>
                <w:spacing w:val="-2"/>
                <w:sz w:val="24"/>
                <w:lang w:val="en-US"/>
              </w:rPr>
              <w:t>процедур.</w:t>
            </w:r>
          </w:p>
        </w:tc>
        <w:tc>
          <w:tcPr>
            <w:tcW w:w="933" w:type="dxa"/>
            <w:tcBorders>
              <w:top w:val="single" w:sz="4" w:space="0" w:color="000000"/>
              <w:left w:val="single" w:sz="4" w:space="0" w:color="000000"/>
              <w:bottom w:val="nil"/>
              <w:right w:val="single" w:sz="4" w:space="0" w:color="000000"/>
            </w:tcBorders>
            <w:hideMark/>
          </w:tcPr>
          <w:p w14:paraId="5A3F9B0B" w14:textId="77777777" w:rsidR="00AB5275" w:rsidRDefault="00AB5275">
            <w:pPr>
              <w:pStyle w:val="TableParagraph"/>
              <w:spacing w:line="255" w:lineRule="exact"/>
              <w:ind w:left="8"/>
              <w:jc w:val="center"/>
              <w:rPr>
                <w:sz w:val="24"/>
                <w:lang w:val="en-US"/>
              </w:rPr>
            </w:pPr>
            <w:r>
              <w:rPr>
                <w:spacing w:val="-10"/>
                <w:sz w:val="24"/>
                <w:lang w:val="en-US"/>
              </w:rPr>
              <w:t>4</w:t>
            </w:r>
          </w:p>
        </w:tc>
        <w:tc>
          <w:tcPr>
            <w:tcW w:w="1900" w:type="dxa"/>
            <w:tcBorders>
              <w:top w:val="nil"/>
              <w:left w:val="single" w:sz="4" w:space="0" w:color="000000"/>
              <w:bottom w:val="nil"/>
              <w:right w:val="single" w:sz="4" w:space="0" w:color="000000"/>
            </w:tcBorders>
            <w:hideMark/>
          </w:tcPr>
          <w:p w14:paraId="552BD7D3"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44102DAE" w14:textId="77777777" w:rsidTr="00AB5275">
        <w:trPr>
          <w:trHeight w:val="266"/>
        </w:trPr>
        <w:tc>
          <w:tcPr>
            <w:tcW w:w="3492" w:type="dxa"/>
            <w:tcBorders>
              <w:top w:val="nil"/>
              <w:left w:val="single" w:sz="4" w:space="0" w:color="000000"/>
              <w:bottom w:val="single" w:sz="4" w:space="0" w:color="000000"/>
              <w:right w:val="single" w:sz="4" w:space="0" w:color="000000"/>
            </w:tcBorders>
          </w:tcPr>
          <w:p w14:paraId="3D9993C7" w14:textId="77777777" w:rsidR="00AB5275" w:rsidRDefault="00AB5275">
            <w:pPr>
              <w:pStyle w:val="TableParagraph"/>
              <w:rPr>
                <w:sz w:val="18"/>
                <w:lang w:val="en-US"/>
              </w:rPr>
            </w:pPr>
          </w:p>
        </w:tc>
        <w:tc>
          <w:tcPr>
            <w:tcW w:w="7951" w:type="dxa"/>
            <w:tcBorders>
              <w:top w:val="nil"/>
              <w:left w:val="single" w:sz="4" w:space="0" w:color="000000"/>
              <w:bottom w:val="single" w:sz="4" w:space="0" w:color="000000"/>
              <w:right w:val="single" w:sz="4" w:space="0" w:color="000000"/>
            </w:tcBorders>
          </w:tcPr>
          <w:p w14:paraId="47C70E1D" w14:textId="77777777" w:rsidR="00AB5275" w:rsidRDefault="00AB5275">
            <w:pPr>
              <w:pStyle w:val="TableParagraph"/>
              <w:rPr>
                <w:sz w:val="18"/>
                <w:lang w:val="en-US"/>
              </w:rPr>
            </w:pPr>
          </w:p>
        </w:tc>
        <w:tc>
          <w:tcPr>
            <w:tcW w:w="933" w:type="dxa"/>
            <w:tcBorders>
              <w:top w:val="nil"/>
              <w:left w:val="single" w:sz="4" w:space="0" w:color="000000"/>
              <w:bottom w:val="single" w:sz="4" w:space="0" w:color="000000"/>
              <w:right w:val="single" w:sz="4" w:space="0" w:color="000000"/>
            </w:tcBorders>
          </w:tcPr>
          <w:p w14:paraId="3A7539B0" w14:textId="77777777" w:rsidR="00AB5275" w:rsidRDefault="00AB5275">
            <w:pPr>
              <w:pStyle w:val="TableParagraph"/>
              <w:rPr>
                <w:sz w:val="18"/>
                <w:lang w:val="en-US"/>
              </w:rPr>
            </w:pPr>
          </w:p>
        </w:tc>
        <w:tc>
          <w:tcPr>
            <w:tcW w:w="1900" w:type="dxa"/>
            <w:tcBorders>
              <w:top w:val="nil"/>
              <w:left w:val="single" w:sz="4" w:space="0" w:color="000000"/>
              <w:bottom w:val="single" w:sz="4" w:space="0" w:color="000000"/>
              <w:right w:val="single" w:sz="4" w:space="0" w:color="000000"/>
            </w:tcBorders>
            <w:hideMark/>
          </w:tcPr>
          <w:p w14:paraId="3E32F5E5" w14:textId="77777777" w:rsidR="00AB5275" w:rsidRDefault="00AB5275">
            <w:pPr>
              <w:pStyle w:val="TableParagraph"/>
              <w:spacing w:line="247" w:lineRule="exact"/>
              <w:ind w:left="108"/>
              <w:rPr>
                <w:sz w:val="24"/>
                <w:lang w:val="en-US"/>
              </w:rPr>
            </w:pPr>
            <w:r>
              <w:rPr>
                <w:spacing w:val="-2"/>
                <w:sz w:val="24"/>
                <w:lang w:val="en-US"/>
              </w:rPr>
              <w:t>ЛР13-</w:t>
            </w:r>
            <w:r>
              <w:rPr>
                <w:spacing w:val="-4"/>
                <w:sz w:val="24"/>
                <w:lang w:val="en-US"/>
              </w:rPr>
              <w:t>ЛР27</w:t>
            </w:r>
          </w:p>
        </w:tc>
      </w:tr>
      <w:tr w:rsidR="00AB5275" w14:paraId="6EE4585A"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3BB53DBC" w14:textId="77777777" w:rsidR="00AB5275" w:rsidRDefault="00AB5275">
            <w:pPr>
              <w:pStyle w:val="TableParagraph"/>
              <w:spacing w:line="256" w:lineRule="exact"/>
              <w:ind w:left="107"/>
              <w:rPr>
                <w:b/>
                <w:sz w:val="24"/>
                <w:lang w:val="en-US"/>
              </w:rPr>
            </w:pPr>
            <w:r>
              <w:rPr>
                <w:b/>
                <w:sz w:val="24"/>
                <w:lang w:val="en-US"/>
              </w:rPr>
              <w:t>Тема</w:t>
            </w:r>
            <w:r>
              <w:rPr>
                <w:b/>
                <w:spacing w:val="-1"/>
                <w:sz w:val="24"/>
                <w:lang w:val="en-US"/>
              </w:rPr>
              <w:t xml:space="preserve"> </w:t>
            </w:r>
            <w:r>
              <w:rPr>
                <w:b/>
                <w:sz w:val="24"/>
                <w:lang w:val="en-US"/>
              </w:rPr>
              <w:t>14.</w:t>
            </w:r>
            <w:r>
              <w:rPr>
                <w:b/>
                <w:spacing w:val="-1"/>
                <w:sz w:val="24"/>
                <w:lang w:val="en-US"/>
              </w:rPr>
              <w:t xml:space="preserve"> </w:t>
            </w:r>
            <w:r>
              <w:rPr>
                <w:b/>
                <w:spacing w:val="-2"/>
                <w:sz w:val="24"/>
                <w:lang w:val="en-US"/>
              </w:rPr>
              <w:t>Аппаратные</w:t>
            </w:r>
          </w:p>
        </w:tc>
        <w:tc>
          <w:tcPr>
            <w:tcW w:w="7951" w:type="dxa"/>
            <w:tcBorders>
              <w:top w:val="single" w:sz="4" w:space="0" w:color="000000"/>
              <w:left w:val="single" w:sz="4" w:space="0" w:color="000000"/>
              <w:bottom w:val="single" w:sz="4" w:space="0" w:color="000000"/>
              <w:right w:val="single" w:sz="4" w:space="0" w:color="000000"/>
            </w:tcBorders>
            <w:hideMark/>
          </w:tcPr>
          <w:p w14:paraId="330E20C0"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tcPr>
          <w:p w14:paraId="400B3C38" w14:textId="77777777" w:rsidR="00AB5275" w:rsidRDefault="00AB5275">
            <w:pPr>
              <w:pStyle w:val="TableParagraph"/>
              <w:rPr>
                <w:sz w:val="20"/>
                <w:lang w:val="en-US"/>
              </w:rPr>
            </w:pPr>
          </w:p>
        </w:tc>
        <w:tc>
          <w:tcPr>
            <w:tcW w:w="1900" w:type="dxa"/>
            <w:tcBorders>
              <w:top w:val="single" w:sz="4" w:space="0" w:color="000000"/>
              <w:left w:val="single" w:sz="4" w:space="0" w:color="000000"/>
              <w:bottom w:val="nil"/>
              <w:right w:val="single" w:sz="4" w:space="0" w:color="000000"/>
            </w:tcBorders>
            <w:hideMark/>
          </w:tcPr>
          <w:p w14:paraId="0A11FB5A"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5F86E874" w14:textId="77777777" w:rsidTr="00AB5275">
        <w:trPr>
          <w:trHeight w:val="275"/>
        </w:trPr>
        <w:tc>
          <w:tcPr>
            <w:tcW w:w="3492" w:type="dxa"/>
            <w:tcBorders>
              <w:top w:val="nil"/>
              <w:left w:val="single" w:sz="4" w:space="0" w:color="000000"/>
              <w:bottom w:val="nil"/>
              <w:right w:val="single" w:sz="4" w:space="0" w:color="000000"/>
            </w:tcBorders>
            <w:hideMark/>
          </w:tcPr>
          <w:p w14:paraId="491E586D" w14:textId="77777777" w:rsidR="00AB5275" w:rsidRDefault="00AB5275">
            <w:pPr>
              <w:pStyle w:val="TableParagraph"/>
              <w:spacing w:line="255" w:lineRule="exact"/>
              <w:ind w:left="107"/>
              <w:rPr>
                <w:b/>
                <w:sz w:val="24"/>
                <w:lang w:val="en-US"/>
              </w:rPr>
            </w:pPr>
            <w:r>
              <w:rPr>
                <w:b/>
                <w:sz w:val="24"/>
                <w:lang w:val="en-US"/>
              </w:rPr>
              <w:t>технологии</w:t>
            </w:r>
            <w:r>
              <w:rPr>
                <w:b/>
                <w:spacing w:val="-3"/>
                <w:sz w:val="24"/>
                <w:lang w:val="en-US"/>
              </w:rPr>
              <w:t xml:space="preserve"> </w:t>
            </w:r>
            <w:r>
              <w:rPr>
                <w:b/>
                <w:sz w:val="24"/>
                <w:lang w:val="en-US"/>
              </w:rPr>
              <w:t>боди-</w:t>
            </w:r>
            <w:r>
              <w:rPr>
                <w:b/>
                <w:spacing w:val="-3"/>
                <w:sz w:val="24"/>
                <w:lang w:val="en-US"/>
              </w:rPr>
              <w:t xml:space="preserve"> </w:t>
            </w:r>
            <w:r>
              <w:rPr>
                <w:b/>
                <w:spacing w:val="-2"/>
                <w:sz w:val="24"/>
                <w:lang w:val="en-US"/>
              </w:rPr>
              <w:t>коррекции</w:t>
            </w:r>
          </w:p>
        </w:tc>
        <w:tc>
          <w:tcPr>
            <w:tcW w:w="7951" w:type="dxa"/>
            <w:tcBorders>
              <w:top w:val="single" w:sz="4" w:space="0" w:color="000000"/>
              <w:left w:val="single" w:sz="4" w:space="0" w:color="000000"/>
              <w:bottom w:val="nil"/>
              <w:right w:val="single" w:sz="4" w:space="0" w:color="000000"/>
            </w:tcBorders>
            <w:hideMark/>
          </w:tcPr>
          <w:p w14:paraId="2C331E72" w14:textId="77777777" w:rsidR="00AB5275" w:rsidRDefault="00AB5275">
            <w:pPr>
              <w:pStyle w:val="TableParagraph"/>
              <w:spacing w:line="255" w:lineRule="exact"/>
              <w:ind w:left="105"/>
              <w:rPr>
                <w:sz w:val="24"/>
                <w:lang w:val="en-US"/>
              </w:rPr>
            </w:pPr>
            <w:r w:rsidRPr="00AB5275">
              <w:rPr>
                <w:sz w:val="24"/>
              </w:rPr>
              <w:t>Аппаратная</w:t>
            </w:r>
            <w:r w:rsidRPr="00AB5275">
              <w:rPr>
                <w:spacing w:val="-1"/>
                <w:sz w:val="24"/>
              </w:rPr>
              <w:t xml:space="preserve"> </w:t>
            </w:r>
            <w:r w:rsidRPr="00AB5275">
              <w:rPr>
                <w:sz w:val="24"/>
              </w:rPr>
              <w:t>косметология</w:t>
            </w:r>
            <w:r w:rsidRPr="00AB5275">
              <w:rPr>
                <w:spacing w:val="-1"/>
                <w:sz w:val="24"/>
              </w:rPr>
              <w:t xml:space="preserve"> </w:t>
            </w:r>
            <w:r w:rsidRPr="00AB5275">
              <w:rPr>
                <w:sz w:val="24"/>
              </w:rPr>
              <w:t>в</w:t>
            </w:r>
            <w:r w:rsidRPr="00AB5275">
              <w:rPr>
                <w:spacing w:val="-1"/>
                <w:sz w:val="24"/>
              </w:rPr>
              <w:t xml:space="preserve"> </w:t>
            </w:r>
            <w:r w:rsidRPr="00AB5275">
              <w:rPr>
                <w:sz w:val="24"/>
              </w:rPr>
              <w:t>уходе</w:t>
            </w:r>
            <w:r w:rsidRPr="00AB5275">
              <w:rPr>
                <w:spacing w:val="-2"/>
                <w:sz w:val="24"/>
              </w:rPr>
              <w:t xml:space="preserve"> </w:t>
            </w:r>
            <w:r w:rsidRPr="00AB5275">
              <w:rPr>
                <w:sz w:val="24"/>
              </w:rPr>
              <w:t>за</w:t>
            </w:r>
            <w:r w:rsidRPr="00AB5275">
              <w:rPr>
                <w:spacing w:val="-1"/>
                <w:sz w:val="24"/>
              </w:rPr>
              <w:t xml:space="preserve"> </w:t>
            </w:r>
            <w:r w:rsidRPr="00AB5275">
              <w:rPr>
                <w:sz w:val="24"/>
              </w:rPr>
              <w:t>телом.</w:t>
            </w:r>
            <w:r w:rsidRPr="00AB5275">
              <w:rPr>
                <w:spacing w:val="-1"/>
                <w:sz w:val="24"/>
              </w:rPr>
              <w:t xml:space="preserve"> </w:t>
            </w:r>
            <w:r>
              <w:rPr>
                <w:sz w:val="24"/>
                <w:lang w:val="en-US"/>
              </w:rPr>
              <w:t>Показания</w:t>
            </w:r>
            <w:r>
              <w:rPr>
                <w:spacing w:val="-3"/>
                <w:sz w:val="24"/>
                <w:lang w:val="en-US"/>
              </w:rPr>
              <w:t xml:space="preserve"> </w:t>
            </w:r>
            <w:r>
              <w:rPr>
                <w:spacing w:val="-10"/>
                <w:sz w:val="24"/>
                <w:lang w:val="en-US"/>
              </w:rPr>
              <w:t>и</w:t>
            </w:r>
          </w:p>
        </w:tc>
        <w:tc>
          <w:tcPr>
            <w:tcW w:w="933" w:type="dxa"/>
            <w:tcBorders>
              <w:top w:val="single" w:sz="4" w:space="0" w:color="000000"/>
              <w:left w:val="single" w:sz="4" w:space="0" w:color="000000"/>
              <w:bottom w:val="nil"/>
              <w:right w:val="single" w:sz="4" w:space="0" w:color="000000"/>
            </w:tcBorders>
            <w:hideMark/>
          </w:tcPr>
          <w:p w14:paraId="4023D4E1" w14:textId="77777777" w:rsidR="00AB5275" w:rsidRDefault="00AB5275">
            <w:pPr>
              <w:pStyle w:val="TableParagraph"/>
              <w:spacing w:line="255" w:lineRule="exact"/>
              <w:ind w:left="8"/>
              <w:jc w:val="center"/>
              <w:rPr>
                <w:sz w:val="24"/>
                <w:lang w:val="en-US"/>
              </w:rPr>
            </w:pPr>
            <w:r>
              <w:rPr>
                <w:spacing w:val="-10"/>
                <w:sz w:val="24"/>
                <w:lang w:val="en-US"/>
              </w:rPr>
              <w:t>8</w:t>
            </w:r>
          </w:p>
        </w:tc>
        <w:tc>
          <w:tcPr>
            <w:tcW w:w="1900" w:type="dxa"/>
            <w:tcBorders>
              <w:top w:val="nil"/>
              <w:left w:val="single" w:sz="4" w:space="0" w:color="000000"/>
              <w:bottom w:val="nil"/>
              <w:right w:val="single" w:sz="4" w:space="0" w:color="000000"/>
            </w:tcBorders>
            <w:hideMark/>
          </w:tcPr>
          <w:p w14:paraId="39AA90EF"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3DE15A1F" w14:textId="77777777" w:rsidTr="00AB5275">
        <w:trPr>
          <w:trHeight w:val="280"/>
        </w:trPr>
        <w:tc>
          <w:tcPr>
            <w:tcW w:w="3492" w:type="dxa"/>
            <w:tcBorders>
              <w:top w:val="nil"/>
              <w:left w:val="single" w:sz="4" w:space="0" w:color="000000"/>
              <w:bottom w:val="nil"/>
              <w:right w:val="single" w:sz="4" w:space="0" w:color="000000"/>
            </w:tcBorders>
          </w:tcPr>
          <w:p w14:paraId="55909CDB"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27DE5AEC" w14:textId="77777777" w:rsidR="00AB5275" w:rsidRDefault="00AB5275">
            <w:pPr>
              <w:pStyle w:val="TableParagraph"/>
              <w:spacing w:line="261" w:lineRule="exact"/>
              <w:ind w:left="105"/>
              <w:rPr>
                <w:sz w:val="24"/>
                <w:lang w:val="en-US"/>
              </w:rPr>
            </w:pPr>
            <w:r>
              <w:rPr>
                <w:sz w:val="24"/>
                <w:lang w:val="en-US"/>
              </w:rPr>
              <w:t>противопоказания.</w:t>
            </w:r>
            <w:r>
              <w:rPr>
                <w:spacing w:val="-6"/>
                <w:sz w:val="24"/>
                <w:lang w:val="en-US"/>
              </w:rPr>
              <w:t xml:space="preserve"> </w:t>
            </w:r>
            <w:r>
              <w:rPr>
                <w:sz w:val="24"/>
                <w:lang w:val="en-US"/>
              </w:rPr>
              <w:t>Лимфопрессотерапия.</w:t>
            </w:r>
            <w:r>
              <w:rPr>
                <w:spacing w:val="-4"/>
                <w:sz w:val="24"/>
                <w:lang w:val="en-US"/>
              </w:rPr>
              <w:t xml:space="preserve"> </w:t>
            </w:r>
            <w:r>
              <w:rPr>
                <w:sz w:val="24"/>
                <w:lang w:val="en-US"/>
              </w:rPr>
              <w:t>Технология</w:t>
            </w:r>
            <w:r>
              <w:rPr>
                <w:spacing w:val="-3"/>
                <w:sz w:val="24"/>
                <w:lang w:val="en-US"/>
              </w:rPr>
              <w:t xml:space="preserve"> </w:t>
            </w:r>
            <w:r>
              <w:rPr>
                <w:spacing w:val="-2"/>
                <w:sz w:val="24"/>
                <w:lang w:val="en-US"/>
              </w:rPr>
              <w:t>выполнения.</w:t>
            </w:r>
          </w:p>
        </w:tc>
        <w:tc>
          <w:tcPr>
            <w:tcW w:w="933" w:type="dxa"/>
            <w:tcBorders>
              <w:top w:val="nil"/>
              <w:left w:val="single" w:sz="4" w:space="0" w:color="000000"/>
              <w:bottom w:val="nil"/>
              <w:right w:val="single" w:sz="4" w:space="0" w:color="000000"/>
            </w:tcBorders>
          </w:tcPr>
          <w:p w14:paraId="1852CFA7"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hideMark/>
          </w:tcPr>
          <w:p w14:paraId="3BF4EAD2" w14:textId="77777777" w:rsidR="00AB5275" w:rsidRDefault="00AB5275">
            <w:pPr>
              <w:pStyle w:val="TableParagraph"/>
              <w:spacing w:line="261" w:lineRule="exact"/>
              <w:ind w:left="108"/>
              <w:rPr>
                <w:sz w:val="24"/>
                <w:lang w:val="en-US"/>
              </w:rPr>
            </w:pPr>
            <w:r>
              <w:rPr>
                <w:spacing w:val="-2"/>
                <w:sz w:val="24"/>
                <w:lang w:val="en-US"/>
              </w:rPr>
              <w:t>ЛР13-</w:t>
            </w:r>
            <w:r>
              <w:rPr>
                <w:spacing w:val="-4"/>
                <w:sz w:val="24"/>
                <w:lang w:val="en-US"/>
              </w:rPr>
              <w:t>ЛР27</w:t>
            </w:r>
          </w:p>
        </w:tc>
      </w:tr>
      <w:tr w:rsidR="00AB5275" w14:paraId="5021FC12" w14:textId="77777777" w:rsidTr="00AB5275">
        <w:trPr>
          <w:trHeight w:val="275"/>
        </w:trPr>
        <w:tc>
          <w:tcPr>
            <w:tcW w:w="3492" w:type="dxa"/>
            <w:tcBorders>
              <w:top w:val="nil"/>
              <w:left w:val="single" w:sz="4" w:space="0" w:color="000000"/>
              <w:bottom w:val="nil"/>
              <w:right w:val="single" w:sz="4" w:space="0" w:color="000000"/>
            </w:tcBorders>
          </w:tcPr>
          <w:p w14:paraId="094B3D51"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267C0F0A" w14:textId="77777777" w:rsidR="00AB5275" w:rsidRDefault="00AB5275">
            <w:pPr>
              <w:pStyle w:val="TableParagraph"/>
              <w:spacing w:line="256" w:lineRule="exact"/>
              <w:ind w:left="105"/>
              <w:rPr>
                <w:sz w:val="24"/>
                <w:lang w:val="en-US"/>
              </w:rPr>
            </w:pPr>
            <w:r w:rsidRPr="00AB5275">
              <w:rPr>
                <w:sz w:val="24"/>
              </w:rPr>
              <w:t>Микротоковая</w:t>
            </w:r>
            <w:r w:rsidRPr="00AB5275">
              <w:rPr>
                <w:spacing w:val="-4"/>
                <w:sz w:val="24"/>
              </w:rPr>
              <w:t xml:space="preserve"> </w:t>
            </w:r>
            <w:r w:rsidRPr="00AB5275">
              <w:rPr>
                <w:sz w:val="24"/>
              </w:rPr>
              <w:t>терапия</w:t>
            </w:r>
            <w:r w:rsidRPr="00AB5275">
              <w:rPr>
                <w:spacing w:val="-5"/>
                <w:sz w:val="24"/>
              </w:rPr>
              <w:t xml:space="preserve"> </w:t>
            </w:r>
            <w:r w:rsidRPr="00AB5275">
              <w:rPr>
                <w:sz w:val="24"/>
              </w:rPr>
              <w:t>тела,</w:t>
            </w:r>
            <w:r w:rsidRPr="00AB5275">
              <w:rPr>
                <w:spacing w:val="-2"/>
                <w:sz w:val="24"/>
              </w:rPr>
              <w:t xml:space="preserve"> </w:t>
            </w:r>
            <w:r w:rsidRPr="00AB5275">
              <w:rPr>
                <w:sz w:val="24"/>
              </w:rPr>
              <w:t>технология</w:t>
            </w:r>
            <w:r w:rsidRPr="00AB5275">
              <w:rPr>
                <w:spacing w:val="-2"/>
                <w:sz w:val="24"/>
              </w:rPr>
              <w:t xml:space="preserve"> </w:t>
            </w:r>
            <w:r w:rsidRPr="00AB5275">
              <w:rPr>
                <w:sz w:val="24"/>
              </w:rPr>
              <w:t>выполнения.</w:t>
            </w:r>
            <w:r w:rsidRPr="00AB5275">
              <w:rPr>
                <w:spacing w:val="-1"/>
                <w:sz w:val="24"/>
              </w:rPr>
              <w:t xml:space="preserve"> </w:t>
            </w:r>
            <w:r>
              <w:rPr>
                <w:spacing w:val="-2"/>
                <w:sz w:val="24"/>
                <w:lang w:val="en-US"/>
              </w:rPr>
              <w:t>Электростимуляция,</w:t>
            </w:r>
          </w:p>
        </w:tc>
        <w:tc>
          <w:tcPr>
            <w:tcW w:w="933" w:type="dxa"/>
            <w:tcBorders>
              <w:top w:val="nil"/>
              <w:left w:val="single" w:sz="4" w:space="0" w:color="000000"/>
              <w:bottom w:val="nil"/>
              <w:right w:val="single" w:sz="4" w:space="0" w:color="000000"/>
            </w:tcBorders>
          </w:tcPr>
          <w:p w14:paraId="0059B878"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0D06922A" w14:textId="77777777" w:rsidR="00AB5275" w:rsidRDefault="00AB5275">
            <w:pPr>
              <w:pStyle w:val="TableParagraph"/>
              <w:rPr>
                <w:sz w:val="20"/>
                <w:lang w:val="en-US"/>
              </w:rPr>
            </w:pPr>
          </w:p>
        </w:tc>
      </w:tr>
      <w:tr w:rsidR="00AB5275" w14:paraId="121EBDDE" w14:textId="77777777" w:rsidTr="00AB5275">
        <w:trPr>
          <w:trHeight w:val="276"/>
        </w:trPr>
        <w:tc>
          <w:tcPr>
            <w:tcW w:w="3492" w:type="dxa"/>
            <w:tcBorders>
              <w:top w:val="nil"/>
              <w:left w:val="single" w:sz="4" w:space="0" w:color="000000"/>
              <w:bottom w:val="nil"/>
              <w:right w:val="single" w:sz="4" w:space="0" w:color="000000"/>
            </w:tcBorders>
          </w:tcPr>
          <w:p w14:paraId="42D02A34"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46EFD81E" w14:textId="77777777" w:rsidR="00AB5275" w:rsidRPr="00AB5275" w:rsidRDefault="00AB5275">
            <w:pPr>
              <w:pStyle w:val="TableParagraph"/>
              <w:spacing w:line="256" w:lineRule="exact"/>
              <w:ind w:left="105"/>
              <w:rPr>
                <w:sz w:val="24"/>
              </w:rPr>
            </w:pPr>
            <w:r w:rsidRPr="00AB5275">
              <w:rPr>
                <w:sz w:val="24"/>
              </w:rPr>
              <w:t>технология</w:t>
            </w:r>
            <w:r w:rsidRPr="00AB5275">
              <w:rPr>
                <w:spacing w:val="-3"/>
                <w:sz w:val="24"/>
              </w:rPr>
              <w:t xml:space="preserve"> </w:t>
            </w:r>
            <w:r w:rsidRPr="00AB5275">
              <w:rPr>
                <w:sz w:val="24"/>
              </w:rPr>
              <w:t>выполнения.</w:t>
            </w:r>
            <w:r w:rsidRPr="00AB5275">
              <w:rPr>
                <w:spacing w:val="-3"/>
                <w:sz w:val="24"/>
              </w:rPr>
              <w:t xml:space="preserve"> </w:t>
            </w:r>
            <w:r w:rsidRPr="00AB5275">
              <w:rPr>
                <w:sz w:val="24"/>
              </w:rPr>
              <w:t>Электролиполиз,</w:t>
            </w:r>
            <w:r w:rsidRPr="00AB5275">
              <w:rPr>
                <w:spacing w:val="-3"/>
                <w:sz w:val="24"/>
              </w:rPr>
              <w:t xml:space="preserve"> </w:t>
            </w:r>
            <w:r w:rsidRPr="00AB5275">
              <w:rPr>
                <w:sz w:val="24"/>
              </w:rPr>
              <w:t>технология</w:t>
            </w:r>
            <w:r w:rsidRPr="00AB5275">
              <w:rPr>
                <w:spacing w:val="-2"/>
                <w:sz w:val="24"/>
              </w:rPr>
              <w:t xml:space="preserve"> выполнения.</w:t>
            </w:r>
          </w:p>
        </w:tc>
        <w:tc>
          <w:tcPr>
            <w:tcW w:w="933" w:type="dxa"/>
            <w:tcBorders>
              <w:top w:val="nil"/>
              <w:left w:val="single" w:sz="4" w:space="0" w:color="000000"/>
              <w:bottom w:val="nil"/>
              <w:right w:val="single" w:sz="4" w:space="0" w:color="000000"/>
            </w:tcBorders>
          </w:tcPr>
          <w:p w14:paraId="7A42DED2"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726B1C04" w14:textId="77777777" w:rsidR="00AB5275" w:rsidRPr="00AB5275" w:rsidRDefault="00AB5275">
            <w:pPr>
              <w:pStyle w:val="TableParagraph"/>
              <w:rPr>
                <w:sz w:val="20"/>
              </w:rPr>
            </w:pPr>
          </w:p>
        </w:tc>
      </w:tr>
      <w:tr w:rsidR="00AB5275" w14:paraId="5A45FAA2" w14:textId="77777777" w:rsidTr="00AB5275">
        <w:trPr>
          <w:trHeight w:val="276"/>
        </w:trPr>
        <w:tc>
          <w:tcPr>
            <w:tcW w:w="3492" w:type="dxa"/>
            <w:tcBorders>
              <w:top w:val="nil"/>
              <w:left w:val="single" w:sz="4" w:space="0" w:color="000000"/>
              <w:bottom w:val="nil"/>
              <w:right w:val="single" w:sz="4" w:space="0" w:color="000000"/>
            </w:tcBorders>
          </w:tcPr>
          <w:p w14:paraId="40669D3A"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3BAAA106" w14:textId="77777777" w:rsidR="00AB5275" w:rsidRPr="00AB5275" w:rsidRDefault="00AB5275">
            <w:pPr>
              <w:pStyle w:val="TableParagraph"/>
              <w:spacing w:line="256" w:lineRule="exact"/>
              <w:ind w:left="105"/>
              <w:rPr>
                <w:sz w:val="24"/>
              </w:rPr>
            </w:pPr>
            <w:r w:rsidRPr="00AB5275">
              <w:rPr>
                <w:sz w:val="24"/>
              </w:rPr>
              <w:t>Инфракрасное</w:t>
            </w:r>
            <w:r w:rsidRPr="00AB5275">
              <w:rPr>
                <w:spacing w:val="-5"/>
                <w:sz w:val="24"/>
              </w:rPr>
              <w:t xml:space="preserve"> </w:t>
            </w:r>
            <w:r w:rsidRPr="00AB5275">
              <w:rPr>
                <w:sz w:val="24"/>
              </w:rPr>
              <w:t>облучение,</w:t>
            </w:r>
            <w:r w:rsidRPr="00AB5275">
              <w:rPr>
                <w:spacing w:val="-1"/>
                <w:sz w:val="24"/>
              </w:rPr>
              <w:t xml:space="preserve"> </w:t>
            </w:r>
            <w:r w:rsidRPr="00AB5275">
              <w:rPr>
                <w:sz w:val="24"/>
              </w:rPr>
              <w:t>технология</w:t>
            </w:r>
            <w:r w:rsidRPr="00AB5275">
              <w:rPr>
                <w:spacing w:val="-2"/>
                <w:sz w:val="24"/>
              </w:rPr>
              <w:t xml:space="preserve"> </w:t>
            </w:r>
            <w:r w:rsidRPr="00AB5275">
              <w:rPr>
                <w:sz w:val="24"/>
              </w:rPr>
              <w:t>выполнения.</w:t>
            </w:r>
            <w:r w:rsidRPr="00AB5275">
              <w:rPr>
                <w:spacing w:val="-1"/>
                <w:sz w:val="24"/>
              </w:rPr>
              <w:t xml:space="preserve"> </w:t>
            </w:r>
            <w:r w:rsidRPr="00AB5275">
              <w:rPr>
                <w:spacing w:val="-2"/>
                <w:sz w:val="24"/>
              </w:rPr>
              <w:t>Ультразвуковая</w:t>
            </w:r>
          </w:p>
        </w:tc>
        <w:tc>
          <w:tcPr>
            <w:tcW w:w="933" w:type="dxa"/>
            <w:tcBorders>
              <w:top w:val="nil"/>
              <w:left w:val="single" w:sz="4" w:space="0" w:color="000000"/>
              <w:bottom w:val="nil"/>
              <w:right w:val="single" w:sz="4" w:space="0" w:color="000000"/>
            </w:tcBorders>
          </w:tcPr>
          <w:p w14:paraId="1BF02CB0"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67EF16AE" w14:textId="77777777" w:rsidR="00AB5275" w:rsidRPr="00AB5275" w:rsidRDefault="00AB5275">
            <w:pPr>
              <w:pStyle w:val="TableParagraph"/>
              <w:rPr>
                <w:sz w:val="20"/>
              </w:rPr>
            </w:pPr>
          </w:p>
        </w:tc>
      </w:tr>
      <w:tr w:rsidR="00AB5275" w14:paraId="2BA07895" w14:textId="77777777" w:rsidTr="00AB5275">
        <w:trPr>
          <w:trHeight w:val="275"/>
        </w:trPr>
        <w:tc>
          <w:tcPr>
            <w:tcW w:w="3492" w:type="dxa"/>
            <w:tcBorders>
              <w:top w:val="nil"/>
              <w:left w:val="single" w:sz="4" w:space="0" w:color="000000"/>
              <w:bottom w:val="nil"/>
              <w:right w:val="single" w:sz="4" w:space="0" w:color="000000"/>
            </w:tcBorders>
          </w:tcPr>
          <w:p w14:paraId="49AD087F" w14:textId="77777777" w:rsidR="00AB5275" w:rsidRPr="00AB5275" w:rsidRDefault="00AB5275">
            <w:pPr>
              <w:pStyle w:val="TableParagraph"/>
              <w:rPr>
                <w:sz w:val="20"/>
              </w:rPr>
            </w:pPr>
          </w:p>
        </w:tc>
        <w:tc>
          <w:tcPr>
            <w:tcW w:w="7951" w:type="dxa"/>
            <w:tcBorders>
              <w:top w:val="nil"/>
              <w:left w:val="single" w:sz="4" w:space="0" w:color="000000"/>
              <w:bottom w:val="nil"/>
              <w:right w:val="single" w:sz="4" w:space="0" w:color="000000"/>
            </w:tcBorders>
            <w:hideMark/>
          </w:tcPr>
          <w:p w14:paraId="0E2BBC58" w14:textId="77777777" w:rsidR="00AB5275" w:rsidRDefault="00AB5275">
            <w:pPr>
              <w:pStyle w:val="TableParagraph"/>
              <w:spacing w:line="256" w:lineRule="exact"/>
              <w:ind w:left="105"/>
              <w:rPr>
                <w:sz w:val="24"/>
                <w:lang w:val="en-US"/>
              </w:rPr>
            </w:pPr>
            <w:r>
              <w:rPr>
                <w:sz w:val="24"/>
                <w:lang w:val="en-US"/>
              </w:rPr>
              <w:t>терапия,</w:t>
            </w:r>
            <w:r>
              <w:rPr>
                <w:spacing w:val="-1"/>
                <w:sz w:val="24"/>
                <w:lang w:val="en-US"/>
              </w:rPr>
              <w:t xml:space="preserve"> </w:t>
            </w:r>
            <w:r>
              <w:rPr>
                <w:sz w:val="24"/>
                <w:lang w:val="en-US"/>
              </w:rPr>
              <w:t>технология</w:t>
            </w:r>
            <w:r>
              <w:rPr>
                <w:spacing w:val="-1"/>
                <w:sz w:val="24"/>
                <w:lang w:val="en-US"/>
              </w:rPr>
              <w:t xml:space="preserve"> </w:t>
            </w:r>
            <w:r>
              <w:rPr>
                <w:spacing w:val="-2"/>
                <w:sz w:val="24"/>
                <w:lang w:val="en-US"/>
              </w:rPr>
              <w:t>выполнения.</w:t>
            </w:r>
          </w:p>
        </w:tc>
        <w:tc>
          <w:tcPr>
            <w:tcW w:w="933" w:type="dxa"/>
            <w:tcBorders>
              <w:top w:val="nil"/>
              <w:left w:val="single" w:sz="4" w:space="0" w:color="000000"/>
              <w:bottom w:val="nil"/>
              <w:right w:val="single" w:sz="4" w:space="0" w:color="000000"/>
            </w:tcBorders>
          </w:tcPr>
          <w:p w14:paraId="3EE52508"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77CA6C0F" w14:textId="77777777" w:rsidR="00AB5275" w:rsidRDefault="00AB5275">
            <w:pPr>
              <w:pStyle w:val="TableParagraph"/>
              <w:rPr>
                <w:sz w:val="20"/>
                <w:lang w:val="en-US"/>
              </w:rPr>
            </w:pPr>
          </w:p>
        </w:tc>
      </w:tr>
      <w:tr w:rsidR="00AB5275" w14:paraId="0322EA0F" w14:textId="77777777" w:rsidTr="00AB5275">
        <w:trPr>
          <w:trHeight w:val="276"/>
        </w:trPr>
        <w:tc>
          <w:tcPr>
            <w:tcW w:w="3492" w:type="dxa"/>
            <w:tcBorders>
              <w:top w:val="nil"/>
              <w:left w:val="single" w:sz="4" w:space="0" w:color="000000"/>
              <w:bottom w:val="nil"/>
              <w:right w:val="single" w:sz="4" w:space="0" w:color="000000"/>
            </w:tcBorders>
          </w:tcPr>
          <w:p w14:paraId="463EACCB" w14:textId="77777777" w:rsidR="00AB5275" w:rsidRDefault="00AB5275">
            <w:pPr>
              <w:pStyle w:val="TableParagraph"/>
              <w:rPr>
                <w:sz w:val="20"/>
                <w:lang w:val="en-US"/>
              </w:rPr>
            </w:pPr>
          </w:p>
        </w:tc>
        <w:tc>
          <w:tcPr>
            <w:tcW w:w="7951" w:type="dxa"/>
            <w:tcBorders>
              <w:top w:val="nil"/>
              <w:left w:val="single" w:sz="4" w:space="0" w:color="000000"/>
              <w:bottom w:val="nil"/>
              <w:right w:val="single" w:sz="4" w:space="0" w:color="000000"/>
            </w:tcBorders>
            <w:hideMark/>
          </w:tcPr>
          <w:p w14:paraId="6D77B837" w14:textId="77777777" w:rsidR="00AB5275" w:rsidRPr="00AB5275" w:rsidRDefault="00AB5275">
            <w:pPr>
              <w:pStyle w:val="TableParagraph"/>
              <w:spacing w:line="256" w:lineRule="exact"/>
              <w:ind w:left="105"/>
              <w:rPr>
                <w:sz w:val="24"/>
              </w:rPr>
            </w:pPr>
            <w:r w:rsidRPr="00AB5275">
              <w:rPr>
                <w:sz w:val="24"/>
              </w:rPr>
              <w:t>Безоперационная</w:t>
            </w:r>
            <w:r w:rsidRPr="00AB5275">
              <w:rPr>
                <w:spacing w:val="-6"/>
                <w:sz w:val="24"/>
              </w:rPr>
              <w:t xml:space="preserve"> </w:t>
            </w:r>
            <w:r w:rsidRPr="00AB5275">
              <w:rPr>
                <w:sz w:val="24"/>
              </w:rPr>
              <w:t>липосакция</w:t>
            </w:r>
            <w:r w:rsidRPr="00AB5275">
              <w:rPr>
                <w:spacing w:val="-3"/>
                <w:sz w:val="24"/>
              </w:rPr>
              <w:t xml:space="preserve"> </w:t>
            </w:r>
            <w:r w:rsidRPr="00AB5275">
              <w:rPr>
                <w:sz w:val="24"/>
              </w:rPr>
              <w:t>и</w:t>
            </w:r>
            <w:r w:rsidRPr="00AB5275">
              <w:rPr>
                <w:spacing w:val="-3"/>
                <w:sz w:val="24"/>
              </w:rPr>
              <w:t xml:space="preserve"> </w:t>
            </w:r>
            <w:r w:rsidRPr="00AB5275">
              <w:rPr>
                <w:sz w:val="24"/>
              </w:rPr>
              <w:t>ультразвуковая</w:t>
            </w:r>
            <w:r w:rsidRPr="00AB5275">
              <w:rPr>
                <w:spacing w:val="-3"/>
                <w:sz w:val="24"/>
              </w:rPr>
              <w:t xml:space="preserve"> </w:t>
            </w:r>
            <w:r w:rsidRPr="00AB5275">
              <w:rPr>
                <w:spacing w:val="-2"/>
                <w:sz w:val="24"/>
              </w:rPr>
              <w:t>кавитация.</w:t>
            </w:r>
          </w:p>
        </w:tc>
        <w:tc>
          <w:tcPr>
            <w:tcW w:w="933" w:type="dxa"/>
            <w:tcBorders>
              <w:top w:val="nil"/>
              <w:left w:val="single" w:sz="4" w:space="0" w:color="000000"/>
              <w:bottom w:val="nil"/>
              <w:right w:val="single" w:sz="4" w:space="0" w:color="000000"/>
            </w:tcBorders>
          </w:tcPr>
          <w:p w14:paraId="24E31955"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tcPr>
          <w:p w14:paraId="374F9564" w14:textId="77777777" w:rsidR="00AB5275" w:rsidRPr="00AB5275" w:rsidRDefault="00AB5275">
            <w:pPr>
              <w:pStyle w:val="TableParagraph"/>
              <w:rPr>
                <w:sz w:val="20"/>
              </w:rPr>
            </w:pPr>
          </w:p>
        </w:tc>
      </w:tr>
      <w:tr w:rsidR="00AB5275" w14:paraId="0B4AE562"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6D79F4EC" w14:textId="77777777" w:rsidR="00AB5275" w:rsidRPr="00AB5275" w:rsidRDefault="00AB5275">
            <w:pPr>
              <w:pStyle w:val="TableParagraph"/>
              <w:rPr>
                <w:sz w:val="20"/>
              </w:rPr>
            </w:pPr>
          </w:p>
        </w:tc>
        <w:tc>
          <w:tcPr>
            <w:tcW w:w="7951" w:type="dxa"/>
            <w:tcBorders>
              <w:top w:val="nil"/>
              <w:left w:val="single" w:sz="4" w:space="0" w:color="000000"/>
              <w:bottom w:val="single" w:sz="4" w:space="0" w:color="000000"/>
              <w:right w:val="single" w:sz="4" w:space="0" w:color="000000"/>
            </w:tcBorders>
            <w:hideMark/>
          </w:tcPr>
          <w:p w14:paraId="7AB5F9C5" w14:textId="77777777" w:rsidR="00AB5275" w:rsidRPr="00AB5275" w:rsidRDefault="00AB5275">
            <w:pPr>
              <w:pStyle w:val="TableParagraph"/>
              <w:spacing w:line="252" w:lineRule="exact"/>
              <w:ind w:left="105"/>
              <w:rPr>
                <w:sz w:val="24"/>
              </w:rPr>
            </w:pPr>
            <w:r w:rsidRPr="00AB5275">
              <w:rPr>
                <w:sz w:val="24"/>
              </w:rPr>
              <w:t>Восстановительный</w:t>
            </w:r>
            <w:r w:rsidRPr="00AB5275">
              <w:rPr>
                <w:spacing w:val="-6"/>
                <w:sz w:val="24"/>
              </w:rPr>
              <w:t xml:space="preserve"> </w:t>
            </w:r>
            <w:r w:rsidRPr="00AB5275">
              <w:rPr>
                <w:sz w:val="24"/>
              </w:rPr>
              <w:t>период</w:t>
            </w:r>
            <w:r w:rsidRPr="00AB5275">
              <w:rPr>
                <w:spacing w:val="-1"/>
                <w:sz w:val="24"/>
              </w:rPr>
              <w:t xml:space="preserve"> </w:t>
            </w:r>
            <w:r w:rsidRPr="00AB5275">
              <w:rPr>
                <w:sz w:val="24"/>
              </w:rPr>
              <w:t>после</w:t>
            </w:r>
            <w:r w:rsidRPr="00AB5275">
              <w:rPr>
                <w:spacing w:val="-2"/>
                <w:sz w:val="24"/>
              </w:rPr>
              <w:t xml:space="preserve"> </w:t>
            </w:r>
            <w:r w:rsidRPr="00AB5275">
              <w:rPr>
                <w:sz w:val="24"/>
              </w:rPr>
              <w:t>аппаратной</w:t>
            </w:r>
            <w:r w:rsidRPr="00AB5275">
              <w:rPr>
                <w:spacing w:val="-3"/>
                <w:sz w:val="24"/>
              </w:rPr>
              <w:t xml:space="preserve"> </w:t>
            </w:r>
            <w:r w:rsidRPr="00AB5275">
              <w:rPr>
                <w:spacing w:val="-2"/>
                <w:sz w:val="24"/>
              </w:rPr>
              <w:t>косметологии.</w:t>
            </w:r>
          </w:p>
        </w:tc>
        <w:tc>
          <w:tcPr>
            <w:tcW w:w="933" w:type="dxa"/>
            <w:tcBorders>
              <w:top w:val="nil"/>
              <w:left w:val="single" w:sz="4" w:space="0" w:color="000000"/>
              <w:bottom w:val="single" w:sz="4" w:space="0" w:color="000000"/>
              <w:right w:val="single" w:sz="4" w:space="0" w:color="000000"/>
            </w:tcBorders>
          </w:tcPr>
          <w:p w14:paraId="323BEB09" w14:textId="77777777" w:rsidR="00AB5275" w:rsidRPr="00AB5275" w:rsidRDefault="00AB5275">
            <w:pPr>
              <w:pStyle w:val="TableParagraph"/>
              <w:rPr>
                <w:sz w:val="20"/>
              </w:rPr>
            </w:pPr>
          </w:p>
        </w:tc>
        <w:tc>
          <w:tcPr>
            <w:tcW w:w="1900" w:type="dxa"/>
            <w:tcBorders>
              <w:top w:val="nil"/>
              <w:left w:val="single" w:sz="4" w:space="0" w:color="000000"/>
              <w:bottom w:val="single" w:sz="4" w:space="0" w:color="000000"/>
              <w:right w:val="single" w:sz="4" w:space="0" w:color="000000"/>
            </w:tcBorders>
          </w:tcPr>
          <w:p w14:paraId="3FB48479" w14:textId="77777777" w:rsidR="00AB5275" w:rsidRPr="00AB5275" w:rsidRDefault="00AB5275">
            <w:pPr>
              <w:pStyle w:val="TableParagraph"/>
              <w:rPr>
                <w:sz w:val="20"/>
              </w:rPr>
            </w:pPr>
          </w:p>
        </w:tc>
      </w:tr>
      <w:tr w:rsidR="00AB5275" w14:paraId="52F770DE" w14:textId="77777777" w:rsidTr="00AB5275">
        <w:trPr>
          <w:trHeight w:val="275"/>
        </w:trPr>
        <w:tc>
          <w:tcPr>
            <w:tcW w:w="3492" w:type="dxa"/>
            <w:tcBorders>
              <w:top w:val="single" w:sz="4" w:space="0" w:color="000000"/>
              <w:left w:val="single" w:sz="4" w:space="0" w:color="000000"/>
              <w:bottom w:val="nil"/>
              <w:right w:val="single" w:sz="4" w:space="0" w:color="000000"/>
            </w:tcBorders>
            <w:hideMark/>
          </w:tcPr>
          <w:p w14:paraId="534EA8C2" w14:textId="77777777" w:rsidR="00AB5275" w:rsidRDefault="00AB5275">
            <w:pPr>
              <w:pStyle w:val="TableParagraph"/>
              <w:spacing w:line="256" w:lineRule="exact"/>
              <w:ind w:left="107"/>
              <w:rPr>
                <w:b/>
                <w:sz w:val="24"/>
                <w:lang w:val="en-US"/>
              </w:rPr>
            </w:pPr>
            <w:r>
              <w:rPr>
                <w:b/>
                <w:sz w:val="24"/>
                <w:lang w:val="en-US"/>
              </w:rPr>
              <w:t>Тема</w:t>
            </w:r>
            <w:r>
              <w:rPr>
                <w:b/>
                <w:spacing w:val="-3"/>
                <w:sz w:val="24"/>
                <w:lang w:val="en-US"/>
              </w:rPr>
              <w:t xml:space="preserve"> </w:t>
            </w:r>
            <w:r>
              <w:rPr>
                <w:b/>
                <w:sz w:val="24"/>
                <w:lang w:val="en-US"/>
              </w:rPr>
              <w:t>15.</w:t>
            </w:r>
            <w:r>
              <w:rPr>
                <w:b/>
                <w:spacing w:val="-1"/>
                <w:sz w:val="24"/>
                <w:lang w:val="en-US"/>
              </w:rPr>
              <w:t xml:space="preserve"> </w:t>
            </w:r>
            <w:r>
              <w:rPr>
                <w:b/>
                <w:spacing w:val="-2"/>
                <w:sz w:val="24"/>
                <w:lang w:val="en-US"/>
              </w:rPr>
              <w:t>Программы</w:t>
            </w:r>
          </w:p>
        </w:tc>
        <w:tc>
          <w:tcPr>
            <w:tcW w:w="7951" w:type="dxa"/>
            <w:tcBorders>
              <w:top w:val="single" w:sz="4" w:space="0" w:color="000000"/>
              <w:left w:val="single" w:sz="4" w:space="0" w:color="000000"/>
              <w:bottom w:val="single" w:sz="4" w:space="0" w:color="000000"/>
              <w:right w:val="single" w:sz="4" w:space="0" w:color="000000"/>
            </w:tcBorders>
            <w:hideMark/>
          </w:tcPr>
          <w:p w14:paraId="0BACF13F" w14:textId="77777777" w:rsidR="00AB5275" w:rsidRDefault="00AB5275">
            <w:pPr>
              <w:pStyle w:val="TableParagraph"/>
              <w:spacing w:line="256" w:lineRule="exact"/>
              <w:ind w:left="105"/>
              <w:rPr>
                <w:b/>
                <w:sz w:val="24"/>
                <w:lang w:val="en-US"/>
              </w:rPr>
            </w:pPr>
            <w:r>
              <w:rPr>
                <w:b/>
                <w:sz w:val="24"/>
                <w:lang w:val="en-US"/>
              </w:rPr>
              <w:t>Содержание</w:t>
            </w:r>
            <w:r>
              <w:rPr>
                <w:b/>
                <w:spacing w:val="-6"/>
                <w:sz w:val="24"/>
                <w:lang w:val="en-US"/>
              </w:rPr>
              <w:t xml:space="preserve"> </w:t>
            </w:r>
            <w:r>
              <w:rPr>
                <w:b/>
                <w:sz w:val="24"/>
                <w:lang w:val="en-US"/>
              </w:rPr>
              <w:t>учебного</w:t>
            </w:r>
            <w:r>
              <w:rPr>
                <w:b/>
                <w:spacing w:val="-2"/>
                <w:sz w:val="24"/>
                <w:lang w:val="en-US"/>
              </w:rPr>
              <w:t xml:space="preserve"> материала</w:t>
            </w:r>
          </w:p>
        </w:tc>
        <w:tc>
          <w:tcPr>
            <w:tcW w:w="933" w:type="dxa"/>
            <w:tcBorders>
              <w:top w:val="single" w:sz="4" w:space="0" w:color="000000"/>
              <w:left w:val="single" w:sz="4" w:space="0" w:color="000000"/>
              <w:bottom w:val="single" w:sz="4" w:space="0" w:color="000000"/>
              <w:right w:val="single" w:sz="4" w:space="0" w:color="000000"/>
            </w:tcBorders>
          </w:tcPr>
          <w:p w14:paraId="04AFBE67" w14:textId="77777777" w:rsidR="00AB5275" w:rsidRDefault="00AB5275">
            <w:pPr>
              <w:pStyle w:val="TableParagraph"/>
              <w:rPr>
                <w:sz w:val="20"/>
                <w:lang w:val="en-US"/>
              </w:rPr>
            </w:pPr>
          </w:p>
        </w:tc>
        <w:tc>
          <w:tcPr>
            <w:tcW w:w="1900" w:type="dxa"/>
            <w:tcBorders>
              <w:top w:val="single" w:sz="4" w:space="0" w:color="000000"/>
              <w:left w:val="single" w:sz="4" w:space="0" w:color="000000"/>
              <w:bottom w:val="nil"/>
              <w:right w:val="single" w:sz="4" w:space="0" w:color="000000"/>
            </w:tcBorders>
            <w:hideMark/>
          </w:tcPr>
          <w:p w14:paraId="652837F4" w14:textId="77777777" w:rsidR="00AB5275" w:rsidRDefault="00AB5275">
            <w:pPr>
              <w:pStyle w:val="TableParagraph"/>
              <w:spacing w:line="256" w:lineRule="exact"/>
              <w:ind w:left="108"/>
              <w:rPr>
                <w:sz w:val="24"/>
                <w:lang w:val="en-US"/>
              </w:rPr>
            </w:pPr>
            <w:r>
              <w:rPr>
                <w:spacing w:val="-2"/>
                <w:sz w:val="24"/>
                <w:lang w:val="en-US"/>
              </w:rPr>
              <w:t>ПК.3.2.</w:t>
            </w:r>
          </w:p>
        </w:tc>
      </w:tr>
      <w:tr w:rsidR="00AB5275" w14:paraId="7A835F8B" w14:textId="77777777" w:rsidTr="00AB5275">
        <w:trPr>
          <w:trHeight w:val="275"/>
        </w:trPr>
        <w:tc>
          <w:tcPr>
            <w:tcW w:w="3492" w:type="dxa"/>
            <w:tcBorders>
              <w:top w:val="nil"/>
              <w:left w:val="single" w:sz="4" w:space="0" w:color="000000"/>
              <w:bottom w:val="nil"/>
              <w:right w:val="single" w:sz="4" w:space="0" w:color="000000"/>
            </w:tcBorders>
            <w:hideMark/>
          </w:tcPr>
          <w:p w14:paraId="79B1DDB2" w14:textId="77777777" w:rsidR="00AB5275" w:rsidRDefault="00AB5275">
            <w:pPr>
              <w:pStyle w:val="TableParagraph"/>
              <w:spacing w:line="255" w:lineRule="exact"/>
              <w:ind w:left="107"/>
              <w:rPr>
                <w:b/>
                <w:sz w:val="24"/>
                <w:lang w:val="en-US"/>
              </w:rPr>
            </w:pPr>
            <w:r>
              <w:rPr>
                <w:b/>
                <w:sz w:val="24"/>
                <w:lang w:val="en-US"/>
              </w:rPr>
              <w:t>гигиенической</w:t>
            </w:r>
            <w:r>
              <w:rPr>
                <w:b/>
                <w:spacing w:val="-5"/>
                <w:sz w:val="24"/>
                <w:lang w:val="en-US"/>
              </w:rPr>
              <w:t xml:space="preserve"> </w:t>
            </w:r>
            <w:r>
              <w:rPr>
                <w:b/>
                <w:spacing w:val="-2"/>
                <w:sz w:val="24"/>
                <w:lang w:val="en-US"/>
              </w:rPr>
              <w:t>коррекции</w:t>
            </w:r>
          </w:p>
        </w:tc>
        <w:tc>
          <w:tcPr>
            <w:tcW w:w="7951" w:type="dxa"/>
            <w:tcBorders>
              <w:top w:val="single" w:sz="4" w:space="0" w:color="000000"/>
              <w:left w:val="single" w:sz="4" w:space="0" w:color="000000"/>
              <w:bottom w:val="nil"/>
              <w:right w:val="single" w:sz="4" w:space="0" w:color="000000"/>
            </w:tcBorders>
            <w:hideMark/>
          </w:tcPr>
          <w:p w14:paraId="3792E8D4" w14:textId="77777777" w:rsidR="00AB5275" w:rsidRPr="00AB5275" w:rsidRDefault="00AB5275">
            <w:pPr>
              <w:pStyle w:val="TableParagraph"/>
              <w:spacing w:line="255" w:lineRule="exact"/>
              <w:ind w:left="105"/>
              <w:rPr>
                <w:sz w:val="24"/>
              </w:rPr>
            </w:pPr>
            <w:r w:rsidRPr="00AB5275">
              <w:rPr>
                <w:sz w:val="24"/>
              </w:rPr>
              <w:t>Составление</w:t>
            </w:r>
            <w:r w:rsidRPr="00AB5275">
              <w:rPr>
                <w:spacing w:val="-3"/>
                <w:sz w:val="24"/>
              </w:rPr>
              <w:t xml:space="preserve"> </w:t>
            </w:r>
            <w:r w:rsidRPr="00AB5275">
              <w:rPr>
                <w:sz w:val="24"/>
              </w:rPr>
              <w:t>программы</w:t>
            </w:r>
            <w:r w:rsidRPr="00AB5275">
              <w:rPr>
                <w:spacing w:val="-2"/>
                <w:sz w:val="24"/>
              </w:rPr>
              <w:t xml:space="preserve"> </w:t>
            </w:r>
            <w:r w:rsidRPr="00AB5275">
              <w:rPr>
                <w:sz w:val="24"/>
              </w:rPr>
              <w:t>коррекции тела</w:t>
            </w:r>
            <w:r w:rsidRPr="00AB5275">
              <w:rPr>
                <w:spacing w:val="-3"/>
                <w:sz w:val="24"/>
              </w:rPr>
              <w:t xml:space="preserve"> </w:t>
            </w:r>
            <w:r w:rsidRPr="00AB5275">
              <w:rPr>
                <w:sz w:val="24"/>
              </w:rPr>
              <w:t>по</w:t>
            </w:r>
            <w:r w:rsidRPr="00AB5275">
              <w:rPr>
                <w:spacing w:val="-1"/>
                <w:sz w:val="24"/>
              </w:rPr>
              <w:t xml:space="preserve"> </w:t>
            </w:r>
            <w:r w:rsidRPr="00AB5275">
              <w:rPr>
                <w:sz w:val="24"/>
              </w:rPr>
              <w:t xml:space="preserve">диагностической </w:t>
            </w:r>
            <w:r w:rsidRPr="00AB5275">
              <w:rPr>
                <w:spacing w:val="-2"/>
                <w:sz w:val="24"/>
              </w:rPr>
              <w:t>карте</w:t>
            </w:r>
          </w:p>
        </w:tc>
        <w:tc>
          <w:tcPr>
            <w:tcW w:w="933" w:type="dxa"/>
            <w:tcBorders>
              <w:top w:val="single" w:sz="4" w:space="0" w:color="000000"/>
              <w:left w:val="single" w:sz="4" w:space="0" w:color="000000"/>
              <w:bottom w:val="nil"/>
              <w:right w:val="single" w:sz="4" w:space="0" w:color="000000"/>
            </w:tcBorders>
            <w:hideMark/>
          </w:tcPr>
          <w:p w14:paraId="19FAEDE7" w14:textId="77777777" w:rsidR="00AB5275" w:rsidRDefault="00AB5275">
            <w:pPr>
              <w:pStyle w:val="TableParagraph"/>
              <w:spacing w:line="255" w:lineRule="exact"/>
              <w:ind w:left="8"/>
              <w:jc w:val="center"/>
              <w:rPr>
                <w:sz w:val="24"/>
                <w:lang w:val="en-US"/>
              </w:rPr>
            </w:pPr>
            <w:r>
              <w:rPr>
                <w:spacing w:val="-10"/>
                <w:sz w:val="24"/>
                <w:lang w:val="en-US"/>
              </w:rPr>
              <w:t>4</w:t>
            </w:r>
          </w:p>
        </w:tc>
        <w:tc>
          <w:tcPr>
            <w:tcW w:w="1900" w:type="dxa"/>
            <w:tcBorders>
              <w:top w:val="nil"/>
              <w:left w:val="single" w:sz="4" w:space="0" w:color="000000"/>
              <w:bottom w:val="nil"/>
              <w:right w:val="single" w:sz="4" w:space="0" w:color="000000"/>
            </w:tcBorders>
            <w:hideMark/>
          </w:tcPr>
          <w:p w14:paraId="4A856513" w14:textId="77777777" w:rsidR="00AB5275" w:rsidRDefault="00AB5275">
            <w:pPr>
              <w:pStyle w:val="TableParagraph"/>
              <w:spacing w:line="255" w:lineRule="exact"/>
              <w:ind w:left="108"/>
              <w:rPr>
                <w:sz w:val="24"/>
                <w:lang w:val="en-US"/>
              </w:rPr>
            </w:pPr>
            <w:r>
              <w:rPr>
                <w:sz w:val="24"/>
                <w:lang w:val="en-US"/>
              </w:rPr>
              <w:t>ОК</w:t>
            </w:r>
            <w:r>
              <w:rPr>
                <w:spacing w:val="-1"/>
                <w:sz w:val="24"/>
                <w:lang w:val="en-US"/>
              </w:rPr>
              <w:t xml:space="preserve"> </w:t>
            </w:r>
            <w:r>
              <w:rPr>
                <w:sz w:val="24"/>
                <w:lang w:val="en-US"/>
              </w:rPr>
              <w:t>01.-</w:t>
            </w:r>
            <w:r>
              <w:rPr>
                <w:spacing w:val="-2"/>
                <w:sz w:val="24"/>
                <w:lang w:val="en-US"/>
              </w:rPr>
              <w:t xml:space="preserve"> </w:t>
            </w:r>
            <w:r>
              <w:rPr>
                <w:sz w:val="24"/>
                <w:lang w:val="en-US"/>
              </w:rPr>
              <w:t xml:space="preserve">ОК </w:t>
            </w:r>
            <w:r>
              <w:rPr>
                <w:spacing w:val="-5"/>
                <w:sz w:val="24"/>
                <w:lang w:val="en-US"/>
              </w:rPr>
              <w:t>09.</w:t>
            </w:r>
          </w:p>
        </w:tc>
      </w:tr>
      <w:tr w:rsidR="00AB5275" w14:paraId="7F9CD18B" w14:textId="77777777" w:rsidTr="00AB5275">
        <w:trPr>
          <w:trHeight w:val="276"/>
        </w:trPr>
        <w:tc>
          <w:tcPr>
            <w:tcW w:w="3492" w:type="dxa"/>
            <w:tcBorders>
              <w:top w:val="nil"/>
              <w:left w:val="single" w:sz="4" w:space="0" w:color="000000"/>
              <w:bottom w:val="nil"/>
              <w:right w:val="single" w:sz="4" w:space="0" w:color="000000"/>
            </w:tcBorders>
            <w:hideMark/>
          </w:tcPr>
          <w:p w14:paraId="1CF548F1" w14:textId="77777777" w:rsidR="00AB5275" w:rsidRDefault="00AB5275">
            <w:pPr>
              <w:pStyle w:val="TableParagraph"/>
              <w:spacing w:line="256" w:lineRule="exact"/>
              <w:ind w:left="107"/>
              <w:rPr>
                <w:b/>
                <w:sz w:val="24"/>
                <w:lang w:val="en-US"/>
              </w:rPr>
            </w:pPr>
            <w:r>
              <w:rPr>
                <w:b/>
                <w:sz w:val="24"/>
                <w:lang w:val="en-US"/>
              </w:rPr>
              <w:t>тела,</w:t>
            </w:r>
            <w:r>
              <w:rPr>
                <w:b/>
                <w:spacing w:val="-5"/>
                <w:sz w:val="24"/>
                <w:lang w:val="en-US"/>
              </w:rPr>
              <w:t xml:space="preserve"> </w:t>
            </w:r>
            <w:r>
              <w:rPr>
                <w:b/>
                <w:spacing w:val="-2"/>
                <w:sz w:val="24"/>
                <w:lang w:val="en-US"/>
              </w:rPr>
              <w:t>физические</w:t>
            </w:r>
          </w:p>
        </w:tc>
        <w:tc>
          <w:tcPr>
            <w:tcW w:w="7951" w:type="dxa"/>
            <w:tcBorders>
              <w:top w:val="nil"/>
              <w:left w:val="single" w:sz="4" w:space="0" w:color="000000"/>
              <w:bottom w:val="nil"/>
              <w:right w:val="single" w:sz="4" w:space="0" w:color="000000"/>
            </w:tcBorders>
            <w:hideMark/>
          </w:tcPr>
          <w:p w14:paraId="08FBF954" w14:textId="77777777" w:rsidR="00AB5275" w:rsidRPr="00AB5275" w:rsidRDefault="00AB5275">
            <w:pPr>
              <w:pStyle w:val="TableParagraph"/>
              <w:spacing w:line="256" w:lineRule="exact"/>
              <w:ind w:left="105"/>
              <w:rPr>
                <w:sz w:val="24"/>
              </w:rPr>
            </w:pPr>
            <w:r w:rsidRPr="00AB5275">
              <w:rPr>
                <w:sz w:val="24"/>
              </w:rPr>
              <w:t>клиента</w:t>
            </w:r>
            <w:r w:rsidRPr="00AB5275">
              <w:rPr>
                <w:spacing w:val="-5"/>
                <w:sz w:val="24"/>
              </w:rPr>
              <w:t xml:space="preserve"> </w:t>
            </w:r>
            <w:r w:rsidRPr="00AB5275">
              <w:rPr>
                <w:sz w:val="24"/>
              </w:rPr>
              <w:t>с</w:t>
            </w:r>
            <w:r w:rsidRPr="00AB5275">
              <w:rPr>
                <w:spacing w:val="-2"/>
                <w:sz w:val="24"/>
              </w:rPr>
              <w:t xml:space="preserve"> </w:t>
            </w:r>
            <w:r w:rsidRPr="00AB5275">
              <w:rPr>
                <w:sz w:val="24"/>
              </w:rPr>
              <w:t>использованием</w:t>
            </w:r>
            <w:r w:rsidRPr="00AB5275">
              <w:rPr>
                <w:spacing w:val="-2"/>
                <w:sz w:val="24"/>
              </w:rPr>
              <w:t xml:space="preserve"> </w:t>
            </w:r>
            <w:r w:rsidRPr="00AB5275">
              <w:rPr>
                <w:sz w:val="24"/>
              </w:rPr>
              <w:t>гигиенической</w:t>
            </w:r>
            <w:r w:rsidRPr="00AB5275">
              <w:rPr>
                <w:spacing w:val="-1"/>
                <w:sz w:val="24"/>
              </w:rPr>
              <w:t xml:space="preserve"> </w:t>
            </w:r>
            <w:r w:rsidRPr="00AB5275">
              <w:rPr>
                <w:sz w:val="24"/>
              </w:rPr>
              <w:t>процедуры</w:t>
            </w:r>
            <w:r w:rsidRPr="00AB5275">
              <w:rPr>
                <w:spacing w:val="-2"/>
                <w:sz w:val="24"/>
              </w:rPr>
              <w:t xml:space="preserve"> </w:t>
            </w:r>
            <w:r w:rsidRPr="00AB5275">
              <w:rPr>
                <w:sz w:val="24"/>
              </w:rPr>
              <w:t>коррекции</w:t>
            </w:r>
            <w:r w:rsidRPr="00AB5275">
              <w:rPr>
                <w:spacing w:val="-3"/>
                <w:sz w:val="24"/>
              </w:rPr>
              <w:t xml:space="preserve"> </w:t>
            </w:r>
            <w:r w:rsidRPr="00AB5275">
              <w:rPr>
                <w:sz w:val="24"/>
              </w:rPr>
              <w:t>тела</w:t>
            </w:r>
            <w:r w:rsidRPr="00AB5275">
              <w:rPr>
                <w:spacing w:val="-2"/>
                <w:sz w:val="24"/>
              </w:rPr>
              <w:t xml:space="preserve"> </w:t>
            </w:r>
            <w:r w:rsidRPr="00AB5275">
              <w:rPr>
                <w:spacing w:val="-10"/>
                <w:sz w:val="24"/>
              </w:rPr>
              <w:t>и</w:t>
            </w:r>
          </w:p>
        </w:tc>
        <w:tc>
          <w:tcPr>
            <w:tcW w:w="933" w:type="dxa"/>
            <w:tcBorders>
              <w:top w:val="nil"/>
              <w:left w:val="single" w:sz="4" w:space="0" w:color="000000"/>
              <w:bottom w:val="nil"/>
              <w:right w:val="single" w:sz="4" w:space="0" w:color="000000"/>
            </w:tcBorders>
          </w:tcPr>
          <w:p w14:paraId="4598D2B3" w14:textId="77777777" w:rsidR="00AB5275" w:rsidRPr="00AB5275" w:rsidRDefault="00AB5275">
            <w:pPr>
              <w:pStyle w:val="TableParagraph"/>
              <w:rPr>
                <w:sz w:val="20"/>
              </w:rPr>
            </w:pPr>
          </w:p>
        </w:tc>
        <w:tc>
          <w:tcPr>
            <w:tcW w:w="1900" w:type="dxa"/>
            <w:tcBorders>
              <w:top w:val="nil"/>
              <w:left w:val="single" w:sz="4" w:space="0" w:color="000000"/>
              <w:bottom w:val="nil"/>
              <w:right w:val="single" w:sz="4" w:space="0" w:color="000000"/>
            </w:tcBorders>
            <w:hideMark/>
          </w:tcPr>
          <w:p w14:paraId="12D7E5F0" w14:textId="77777777" w:rsidR="00AB5275" w:rsidRDefault="00AB5275">
            <w:pPr>
              <w:pStyle w:val="TableParagraph"/>
              <w:spacing w:line="256" w:lineRule="exact"/>
              <w:ind w:left="108"/>
              <w:rPr>
                <w:sz w:val="24"/>
                <w:lang w:val="en-US"/>
              </w:rPr>
            </w:pPr>
            <w:r>
              <w:rPr>
                <w:spacing w:val="-2"/>
                <w:sz w:val="24"/>
                <w:lang w:val="en-US"/>
              </w:rPr>
              <w:t>ЛР13-</w:t>
            </w:r>
            <w:r>
              <w:rPr>
                <w:spacing w:val="-4"/>
                <w:sz w:val="24"/>
                <w:lang w:val="en-US"/>
              </w:rPr>
              <w:t>ЛР27</w:t>
            </w:r>
          </w:p>
        </w:tc>
      </w:tr>
      <w:tr w:rsidR="00AB5275" w14:paraId="7FCF3138" w14:textId="77777777" w:rsidTr="00AB5275">
        <w:trPr>
          <w:trHeight w:val="280"/>
        </w:trPr>
        <w:tc>
          <w:tcPr>
            <w:tcW w:w="3492" w:type="dxa"/>
            <w:tcBorders>
              <w:top w:val="nil"/>
              <w:left w:val="single" w:sz="4" w:space="0" w:color="000000"/>
              <w:bottom w:val="nil"/>
              <w:right w:val="single" w:sz="4" w:space="0" w:color="000000"/>
            </w:tcBorders>
            <w:hideMark/>
          </w:tcPr>
          <w:p w14:paraId="3E1FCBE4" w14:textId="77777777" w:rsidR="00AB5275" w:rsidRDefault="00AB5275">
            <w:pPr>
              <w:pStyle w:val="TableParagraph"/>
              <w:spacing w:line="261" w:lineRule="exact"/>
              <w:ind w:left="107"/>
              <w:rPr>
                <w:b/>
                <w:sz w:val="24"/>
                <w:lang w:val="en-US"/>
              </w:rPr>
            </w:pPr>
            <w:r>
              <w:rPr>
                <w:b/>
                <w:sz w:val="24"/>
                <w:lang w:val="en-US"/>
              </w:rPr>
              <w:lastRenderedPageBreak/>
              <w:t>упражнения,</w:t>
            </w:r>
            <w:r>
              <w:rPr>
                <w:b/>
                <w:spacing w:val="-6"/>
                <w:sz w:val="24"/>
                <w:lang w:val="en-US"/>
              </w:rPr>
              <w:t xml:space="preserve"> </w:t>
            </w:r>
            <w:r>
              <w:rPr>
                <w:b/>
                <w:sz w:val="24"/>
                <w:lang w:val="en-US"/>
              </w:rPr>
              <w:t>домашний</w:t>
            </w:r>
            <w:r>
              <w:rPr>
                <w:b/>
                <w:spacing w:val="-6"/>
                <w:sz w:val="24"/>
                <w:lang w:val="en-US"/>
              </w:rPr>
              <w:t xml:space="preserve"> </w:t>
            </w:r>
            <w:r>
              <w:rPr>
                <w:b/>
                <w:spacing w:val="-4"/>
                <w:sz w:val="24"/>
                <w:lang w:val="en-US"/>
              </w:rPr>
              <w:t>уход</w:t>
            </w:r>
          </w:p>
        </w:tc>
        <w:tc>
          <w:tcPr>
            <w:tcW w:w="7951" w:type="dxa"/>
            <w:tcBorders>
              <w:top w:val="nil"/>
              <w:left w:val="single" w:sz="4" w:space="0" w:color="000000"/>
              <w:bottom w:val="nil"/>
              <w:right w:val="single" w:sz="4" w:space="0" w:color="000000"/>
            </w:tcBorders>
            <w:hideMark/>
          </w:tcPr>
          <w:p w14:paraId="64DDB02F" w14:textId="77777777" w:rsidR="00AB5275" w:rsidRDefault="00AB5275">
            <w:pPr>
              <w:pStyle w:val="TableParagraph"/>
              <w:spacing w:line="261" w:lineRule="exact"/>
              <w:ind w:left="105"/>
              <w:rPr>
                <w:sz w:val="24"/>
                <w:lang w:val="en-US"/>
              </w:rPr>
            </w:pPr>
            <w:r>
              <w:rPr>
                <w:sz w:val="24"/>
                <w:lang w:val="en-US"/>
              </w:rPr>
              <w:t>физических</w:t>
            </w:r>
            <w:r>
              <w:rPr>
                <w:spacing w:val="-1"/>
                <w:sz w:val="24"/>
                <w:lang w:val="en-US"/>
              </w:rPr>
              <w:t xml:space="preserve"> </w:t>
            </w:r>
            <w:r>
              <w:rPr>
                <w:spacing w:val="-2"/>
                <w:sz w:val="24"/>
                <w:lang w:val="en-US"/>
              </w:rPr>
              <w:t>упражнений.</w:t>
            </w:r>
          </w:p>
        </w:tc>
        <w:tc>
          <w:tcPr>
            <w:tcW w:w="933" w:type="dxa"/>
            <w:tcBorders>
              <w:top w:val="nil"/>
              <w:left w:val="single" w:sz="4" w:space="0" w:color="000000"/>
              <w:bottom w:val="nil"/>
              <w:right w:val="single" w:sz="4" w:space="0" w:color="000000"/>
            </w:tcBorders>
          </w:tcPr>
          <w:p w14:paraId="27BCEA6B" w14:textId="77777777" w:rsidR="00AB5275" w:rsidRDefault="00AB5275">
            <w:pPr>
              <w:pStyle w:val="TableParagraph"/>
              <w:rPr>
                <w:sz w:val="20"/>
                <w:lang w:val="en-US"/>
              </w:rPr>
            </w:pPr>
          </w:p>
        </w:tc>
        <w:tc>
          <w:tcPr>
            <w:tcW w:w="1900" w:type="dxa"/>
            <w:tcBorders>
              <w:top w:val="nil"/>
              <w:left w:val="single" w:sz="4" w:space="0" w:color="000000"/>
              <w:bottom w:val="nil"/>
              <w:right w:val="single" w:sz="4" w:space="0" w:color="000000"/>
            </w:tcBorders>
          </w:tcPr>
          <w:p w14:paraId="1579E191" w14:textId="77777777" w:rsidR="00AB5275" w:rsidRDefault="00AB5275">
            <w:pPr>
              <w:pStyle w:val="TableParagraph"/>
              <w:rPr>
                <w:sz w:val="20"/>
                <w:lang w:val="en-US"/>
              </w:rPr>
            </w:pPr>
          </w:p>
        </w:tc>
      </w:tr>
      <w:tr w:rsidR="00AB5275" w14:paraId="7B06C779" w14:textId="77777777" w:rsidTr="00AB5275">
        <w:trPr>
          <w:trHeight w:val="271"/>
        </w:trPr>
        <w:tc>
          <w:tcPr>
            <w:tcW w:w="3492" w:type="dxa"/>
            <w:tcBorders>
              <w:top w:val="nil"/>
              <w:left w:val="single" w:sz="4" w:space="0" w:color="000000"/>
              <w:bottom w:val="single" w:sz="4" w:space="0" w:color="000000"/>
              <w:right w:val="single" w:sz="4" w:space="0" w:color="000000"/>
            </w:tcBorders>
          </w:tcPr>
          <w:p w14:paraId="4AA01E5D" w14:textId="77777777" w:rsidR="00AB5275" w:rsidRDefault="00AB5275">
            <w:pPr>
              <w:pStyle w:val="TableParagraph"/>
              <w:rPr>
                <w:sz w:val="20"/>
                <w:lang w:val="en-US"/>
              </w:rPr>
            </w:pPr>
          </w:p>
        </w:tc>
        <w:tc>
          <w:tcPr>
            <w:tcW w:w="7951" w:type="dxa"/>
            <w:tcBorders>
              <w:top w:val="nil"/>
              <w:left w:val="single" w:sz="4" w:space="0" w:color="000000"/>
              <w:bottom w:val="single" w:sz="4" w:space="0" w:color="000000"/>
              <w:right w:val="single" w:sz="4" w:space="0" w:color="000000"/>
            </w:tcBorders>
            <w:hideMark/>
          </w:tcPr>
          <w:p w14:paraId="7BB9BAB6" w14:textId="77777777" w:rsidR="00AB5275" w:rsidRPr="00AB5275" w:rsidRDefault="00AB5275">
            <w:pPr>
              <w:pStyle w:val="TableParagraph"/>
              <w:spacing w:line="252" w:lineRule="exact"/>
              <w:ind w:left="105"/>
              <w:rPr>
                <w:sz w:val="24"/>
              </w:rPr>
            </w:pPr>
            <w:r w:rsidRPr="00AB5275">
              <w:rPr>
                <w:sz w:val="24"/>
              </w:rPr>
              <w:t>Домашний</w:t>
            </w:r>
            <w:r w:rsidRPr="00AB5275">
              <w:rPr>
                <w:spacing w:val="-3"/>
                <w:sz w:val="24"/>
              </w:rPr>
              <w:t xml:space="preserve"> </w:t>
            </w:r>
            <w:r w:rsidRPr="00AB5275">
              <w:rPr>
                <w:sz w:val="24"/>
              </w:rPr>
              <w:t>уход</w:t>
            </w:r>
            <w:r w:rsidRPr="00AB5275">
              <w:rPr>
                <w:spacing w:val="-1"/>
                <w:sz w:val="24"/>
              </w:rPr>
              <w:t xml:space="preserve"> </w:t>
            </w:r>
            <w:r w:rsidRPr="00AB5275">
              <w:rPr>
                <w:sz w:val="24"/>
              </w:rPr>
              <w:t>с</w:t>
            </w:r>
            <w:r w:rsidRPr="00AB5275">
              <w:rPr>
                <w:spacing w:val="-3"/>
                <w:sz w:val="24"/>
              </w:rPr>
              <w:t xml:space="preserve"> </w:t>
            </w:r>
            <w:r w:rsidRPr="00AB5275">
              <w:rPr>
                <w:sz w:val="24"/>
              </w:rPr>
              <w:t>использованием</w:t>
            </w:r>
            <w:r w:rsidRPr="00AB5275">
              <w:rPr>
                <w:spacing w:val="-2"/>
                <w:sz w:val="24"/>
              </w:rPr>
              <w:t xml:space="preserve"> </w:t>
            </w:r>
            <w:r w:rsidRPr="00AB5275">
              <w:rPr>
                <w:sz w:val="24"/>
              </w:rPr>
              <w:t>косметических</w:t>
            </w:r>
            <w:r w:rsidRPr="00AB5275">
              <w:rPr>
                <w:spacing w:val="-1"/>
                <w:sz w:val="24"/>
              </w:rPr>
              <w:t xml:space="preserve"> </w:t>
            </w:r>
            <w:r w:rsidRPr="00AB5275">
              <w:rPr>
                <w:spacing w:val="-2"/>
                <w:sz w:val="24"/>
              </w:rPr>
              <w:t>средств.</w:t>
            </w:r>
          </w:p>
        </w:tc>
        <w:tc>
          <w:tcPr>
            <w:tcW w:w="933" w:type="dxa"/>
            <w:tcBorders>
              <w:top w:val="nil"/>
              <w:left w:val="single" w:sz="4" w:space="0" w:color="000000"/>
              <w:bottom w:val="single" w:sz="4" w:space="0" w:color="000000"/>
              <w:right w:val="single" w:sz="4" w:space="0" w:color="000000"/>
            </w:tcBorders>
          </w:tcPr>
          <w:p w14:paraId="1F3CCBA9" w14:textId="77777777" w:rsidR="00AB5275" w:rsidRPr="00AB5275" w:rsidRDefault="00AB5275">
            <w:pPr>
              <w:pStyle w:val="TableParagraph"/>
              <w:rPr>
                <w:sz w:val="20"/>
              </w:rPr>
            </w:pPr>
          </w:p>
        </w:tc>
        <w:tc>
          <w:tcPr>
            <w:tcW w:w="1900" w:type="dxa"/>
            <w:tcBorders>
              <w:top w:val="nil"/>
              <w:left w:val="single" w:sz="4" w:space="0" w:color="000000"/>
              <w:bottom w:val="single" w:sz="4" w:space="0" w:color="000000"/>
              <w:right w:val="single" w:sz="4" w:space="0" w:color="000000"/>
            </w:tcBorders>
          </w:tcPr>
          <w:p w14:paraId="7A5DC977" w14:textId="77777777" w:rsidR="00AB5275" w:rsidRPr="00AB5275" w:rsidRDefault="00AB5275">
            <w:pPr>
              <w:pStyle w:val="TableParagraph"/>
              <w:rPr>
                <w:sz w:val="20"/>
              </w:rPr>
            </w:pPr>
          </w:p>
        </w:tc>
      </w:tr>
    </w:tbl>
    <w:p w14:paraId="4E1F66DD" w14:textId="77777777" w:rsidR="00AB5275" w:rsidRDefault="00AB5275" w:rsidP="00AB5275">
      <w:pPr>
        <w:widowControl/>
        <w:autoSpaceDE/>
        <w:autoSpaceDN/>
        <w:rPr>
          <w:sz w:val="20"/>
        </w:rPr>
        <w:sectPr w:rsidR="00AB5275">
          <w:pgSz w:w="16840" w:h="11910" w:orient="landscape"/>
          <w:pgMar w:top="1100" w:right="425" w:bottom="1620" w:left="1559" w:header="0" w:footer="1430" w:gutter="0"/>
          <w:cols w:space="720"/>
        </w:sectPr>
      </w:pPr>
    </w:p>
    <w:p w14:paraId="25BA1A82"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1DB098EA" w14:textId="77777777" w:rsidTr="00AB5275">
        <w:trPr>
          <w:trHeight w:val="7175"/>
        </w:trPr>
        <w:tc>
          <w:tcPr>
            <w:tcW w:w="3492" w:type="dxa"/>
            <w:tcBorders>
              <w:top w:val="single" w:sz="4" w:space="0" w:color="000000"/>
              <w:left w:val="single" w:sz="4" w:space="0" w:color="000000"/>
              <w:bottom w:val="single" w:sz="4" w:space="0" w:color="000000"/>
              <w:right w:val="single" w:sz="4" w:space="0" w:color="000000"/>
            </w:tcBorders>
          </w:tcPr>
          <w:p w14:paraId="6F97A81E" w14:textId="77777777" w:rsidR="00AB5275" w:rsidRPr="00AB5275" w:rsidRDefault="00AB5275">
            <w:pPr>
              <w:pStyle w:val="TableParagraph"/>
              <w:rPr>
                <w:sz w:val="24"/>
              </w:rPr>
            </w:pPr>
          </w:p>
        </w:tc>
        <w:tc>
          <w:tcPr>
            <w:tcW w:w="7951" w:type="dxa"/>
            <w:tcBorders>
              <w:top w:val="single" w:sz="4" w:space="0" w:color="000000"/>
              <w:left w:val="single" w:sz="4" w:space="0" w:color="000000"/>
              <w:bottom w:val="single" w:sz="4" w:space="0" w:color="000000"/>
              <w:right w:val="single" w:sz="4" w:space="0" w:color="000000"/>
            </w:tcBorders>
            <w:hideMark/>
          </w:tcPr>
          <w:p w14:paraId="28197E43" w14:textId="77777777" w:rsidR="00AB5275" w:rsidRPr="00AB5275" w:rsidRDefault="00AB5275">
            <w:pPr>
              <w:pStyle w:val="TableParagraph"/>
              <w:spacing w:line="269" w:lineRule="exact"/>
              <w:ind w:left="215"/>
              <w:rPr>
                <w:b/>
                <w:sz w:val="24"/>
              </w:rPr>
            </w:pPr>
            <w:r w:rsidRPr="00AB5275">
              <w:rPr>
                <w:b/>
                <w:sz w:val="24"/>
              </w:rPr>
              <w:t>Самостоятельная</w:t>
            </w:r>
            <w:r w:rsidRPr="00AB5275">
              <w:rPr>
                <w:b/>
                <w:spacing w:val="-15"/>
                <w:sz w:val="24"/>
              </w:rPr>
              <w:t xml:space="preserve"> </w:t>
            </w:r>
            <w:r w:rsidRPr="00AB5275">
              <w:rPr>
                <w:b/>
                <w:sz w:val="24"/>
              </w:rPr>
              <w:t>работа</w:t>
            </w:r>
            <w:r w:rsidRPr="00AB5275">
              <w:rPr>
                <w:b/>
                <w:spacing w:val="-15"/>
                <w:sz w:val="24"/>
              </w:rPr>
              <w:t xml:space="preserve"> </w:t>
            </w:r>
            <w:r w:rsidRPr="00AB5275">
              <w:rPr>
                <w:b/>
                <w:spacing w:val="-2"/>
                <w:sz w:val="24"/>
              </w:rPr>
              <w:t>обучающихся</w:t>
            </w:r>
          </w:p>
          <w:p w14:paraId="750D9173" w14:textId="77777777" w:rsidR="00AB5275" w:rsidRPr="00AB5275" w:rsidRDefault="00AB5275">
            <w:pPr>
              <w:pStyle w:val="TableParagraph"/>
              <w:ind w:left="215"/>
              <w:rPr>
                <w:sz w:val="24"/>
              </w:rPr>
            </w:pPr>
            <w:r w:rsidRPr="00AB5275">
              <w:rPr>
                <w:sz w:val="24"/>
              </w:rPr>
              <w:t>Выполнить</w:t>
            </w:r>
            <w:r w:rsidRPr="00AB5275">
              <w:rPr>
                <w:spacing w:val="-7"/>
                <w:sz w:val="24"/>
              </w:rPr>
              <w:t xml:space="preserve"> </w:t>
            </w:r>
            <w:r w:rsidRPr="00AB5275">
              <w:rPr>
                <w:sz w:val="24"/>
              </w:rPr>
              <w:t>схему</w:t>
            </w:r>
            <w:r w:rsidRPr="00AB5275">
              <w:rPr>
                <w:spacing w:val="-15"/>
                <w:sz w:val="24"/>
              </w:rPr>
              <w:t xml:space="preserve"> </w:t>
            </w:r>
            <w:r w:rsidRPr="00AB5275">
              <w:rPr>
                <w:sz w:val="24"/>
              </w:rPr>
              <w:t>тела</w:t>
            </w:r>
            <w:r w:rsidRPr="00AB5275">
              <w:rPr>
                <w:spacing w:val="-5"/>
                <w:sz w:val="24"/>
              </w:rPr>
              <w:t xml:space="preserve"> </w:t>
            </w:r>
            <w:r w:rsidRPr="00AB5275">
              <w:rPr>
                <w:sz w:val="24"/>
              </w:rPr>
              <w:t>человека</w:t>
            </w:r>
            <w:r w:rsidRPr="00AB5275">
              <w:rPr>
                <w:spacing w:val="-5"/>
                <w:sz w:val="24"/>
              </w:rPr>
              <w:t xml:space="preserve"> </w:t>
            </w:r>
            <w:r w:rsidRPr="00AB5275">
              <w:rPr>
                <w:sz w:val="24"/>
              </w:rPr>
              <w:t>с</w:t>
            </w:r>
            <w:r w:rsidRPr="00AB5275">
              <w:rPr>
                <w:spacing w:val="-11"/>
                <w:sz w:val="24"/>
              </w:rPr>
              <w:t xml:space="preserve"> </w:t>
            </w:r>
            <w:r w:rsidRPr="00AB5275">
              <w:rPr>
                <w:sz w:val="24"/>
              </w:rPr>
              <w:t>обозначением</w:t>
            </w:r>
            <w:r w:rsidRPr="00AB5275">
              <w:rPr>
                <w:spacing w:val="-9"/>
                <w:sz w:val="24"/>
              </w:rPr>
              <w:t xml:space="preserve"> </w:t>
            </w:r>
            <w:r w:rsidRPr="00AB5275">
              <w:rPr>
                <w:sz w:val="24"/>
              </w:rPr>
              <w:t>основных</w:t>
            </w:r>
            <w:r w:rsidRPr="00AB5275">
              <w:rPr>
                <w:spacing w:val="-10"/>
                <w:sz w:val="24"/>
              </w:rPr>
              <w:t xml:space="preserve"> </w:t>
            </w:r>
            <w:r w:rsidRPr="00AB5275">
              <w:rPr>
                <w:sz w:val="24"/>
              </w:rPr>
              <w:t>мышц. Дополнить схему тела человека обозначением лимфатической и кровеносной систем.</w:t>
            </w:r>
          </w:p>
          <w:p w14:paraId="2491E310" w14:textId="77777777" w:rsidR="00AB5275" w:rsidRPr="00AB5275" w:rsidRDefault="00AB5275">
            <w:pPr>
              <w:pStyle w:val="TableParagraph"/>
              <w:ind w:left="215"/>
              <w:rPr>
                <w:sz w:val="24"/>
              </w:rPr>
            </w:pPr>
            <w:r w:rsidRPr="00AB5275">
              <w:rPr>
                <w:sz w:val="24"/>
              </w:rPr>
              <w:t>Подготовить</w:t>
            </w:r>
            <w:r w:rsidRPr="00AB5275">
              <w:rPr>
                <w:spacing w:val="-8"/>
                <w:sz w:val="24"/>
              </w:rPr>
              <w:t xml:space="preserve"> </w:t>
            </w:r>
            <w:r w:rsidRPr="00AB5275">
              <w:rPr>
                <w:sz w:val="24"/>
              </w:rPr>
              <w:t>доклад:</w:t>
            </w:r>
            <w:r w:rsidRPr="00AB5275">
              <w:rPr>
                <w:spacing w:val="-6"/>
                <w:sz w:val="24"/>
              </w:rPr>
              <w:t xml:space="preserve"> </w:t>
            </w:r>
            <w:r w:rsidRPr="00AB5275">
              <w:rPr>
                <w:sz w:val="24"/>
              </w:rPr>
              <w:t>«Возникновение</w:t>
            </w:r>
            <w:r w:rsidRPr="00AB5275">
              <w:rPr>
                <w:spacing w:val="-14"/>
                <w:sz w:val="24"/>
              </w:rPr>
              <w:t xml:space="preserve"> </w:t>
            </w:r>
            <w:r w:rsidRPr="00AB5275">
              <w:rPr>
                <w:sz w:val="24"/>
              </w:rPr>
              <w:t>и</w:t>
            </w:r>
            <w:r w:rsidRPr="00AB5275">
              <w:rPr>
                <w:spacing w:val="-5"/>
                <w:sz w:val="24"/>
              </w:rPr>
              <w:t xml:space="preserve"> </w:t>
            </w:r>
            <w:r w:rsidRPr="00AB5275">
              <w:rPr>
                <w:sz w:val="24"/>
              </w:rPr>
              <w:t>развитие</w:t>
            </w:r>
            <w:r w:rsidRPr="00AB5275">
              <w:rPr>
                <w:spacing w:val="-7"/>
                <w:sz w:val="24"/>
              </w:rPr>
              <w:t xml:space="preserve"> </w:t>
            </w:r>
            <w:r w:rsidRPr="00AB5275">
              <w:rPr>
                <w:sz w:val="24"/>
              </w:rPr>
              <w:t>технологий</w:t>
            </w:r>
            <w:r w:rsidRPr="00AB5275">
              <w:rPr>
                <w:spacing w:val="-5"/>
                <w:sz w:val="24"/>
              </w:rPr>
              <w:t xml:space="preserve"> </w:t>
            </w:r>
            <w:r w:rsidRPr="00AB5275">
              <w:rPr>
                <w:sz w:val="24"/>
              </w:rPr>
              <w:t xml:space="preserve">коррекции </w:t>
            </w:r>
            <w:r w:rsidRPr="00AB5275">
              <w:rPr>
                <w:spacing w:val="-2"/>
                <w:sz w:val="24"/>
              </w:rPr>
              <w:t>тела».</w:t>
            </w:r>
          </w:p>
          <w:p w14:paraId="0BC0A113" w14:textId="77777777" w:rsidR="00AB5275" w:rsidRPr="00AB5275" w:rsidRDefault="00AB5275">
            <w:pPr>
              <w:pStyle w:val="TableParagraph"/>
              <w:ind w:left="215"/>
              <w:rPr>
                <w:sz w:val="24"/>
              </w:rPr>
            </w:pPr>
            <w:r w:rsidRPr="00AB5275">
              <w:rPr>
                <w:sz w:val="24"/>
              </w:rPr>
              <w:t>Составить</w:t>
            </w:r>
            <w:r w:rsidRPr="00AB5275">
              <w:rPr>
                <w:spacing w:val="-9"/>
                <w:sz w:val="24"/>
              </w:rPr>
              <w:t xml:space="preserve"> </w:t>
            </w:r>
            <w:r w:rsidRPr="00AB5275">
              <w:rPr>
                <w:sz w:val="24"/>
              </w:rPr>
              <w:t>таблицу</w:t>
            </w:r>
            <w:r w:rsidRPr="00AB5275">
              <w:rPr>
                <w:spacing w:val="-15"/>
                <w:sz w:val="24"/>
              </w:rPr>
              <w:t xml:space="preserve"> </w:t>
            </w:r>
            <w:r w:rsidRPr="00AB5275">
              <w:rPr>
                <w:sz w:val="24"/>
              </w:rPr>
              <w:t>вспомогательных</w:t>
            </w:r>
            <w:r w:rsidRPr="00AB5275">
              <w:rPr>
                <w:spacing w:val="-12"/>
                <w:sz w:val="24"/>
              </w:rPr>
              <w:t xml:space="preserve"> </w:t>
            </w:r>
            <w:r w:rsidRPr="00AB5275">
              <w:rPr>
                <w:sz w:val="24"/>
              </w:rPr>
              <w:t>инструментов</w:t>
            </w:r>
            <w:r w:rsidRPr="00AB5275">
              <w:rPr>
                <w:spacing w:val="-8"/>
                <w:sz w:val="24"/>
              </w:rPr>
              <w:t xml:space="preserve"> </w:t>
            </w:r>
            <w:r w:rsidRPr="00AB5275">
              <w:rPr>
                <w:sz w:val="24"/>
              </w:rPr>
              <w:t>и</w:t>
            </w:r>
            <w:r w:rsidRPr="00AB5275">
              <w:rPr>
                <w:spacing w:val="-4"/>
                <w:sz w:val="24"/>
              </w:rPr>
              <w:t xml:space="preserve"> </w:t>
            </w:r>
            <w:r w:rsidRPr="00AB5275">
              <w:rPr>
                <w:sz w:val="24"/>
              </w:rPr>
              <w:t>их</w:t>
            </w:r>
            <w:r w:rsidRPr="00AB5275">
              <w:rPr>
                <w:spacing w:val="-12"/>
                <w:sz w:val="24"/>
              </w:rPr>
              <w:t xml:space="preserve"> </w:t>
            </w:r>
            <w:r w:rsidRPr="00AB5275">
              <w:rPr>
                <w:sz w:val="24"/>
              </w:rPr>
              <w:t>применения</w:t>
            </w:r>
            <w:r w:rsidRPr="00AB5275">
              <w:rPr>
                <w:spacing w:val="-14"/>
                <w:sz w:val="24"/>
              </w:rPr>
              <w:t xml:space="preserve"> </w:t>
            </w:r>
            <w:r w:rsidRPr="00AB5275">
              <w:rPr>
                <w:sz w:val="24"/>
              </w:rPr>
              <w:t>для проведения технологии коррекции тела.</w:t>
            </w:r>
          </w:p>
          <w:p w14:paraId="77F01B95" w14:textId="77777777" w:rsidR="00AB5275" w:rsidRPr="00AB5275" w:rsidRDefault="00AB5275">
            <w:pPr>
              <w:pStyle w:val="TableParagraph"/>
              <w:spacing w:before="2" w:line="235" w:lineRule="auto"/>
              <w:ind w:left="215" w:right="2392" w:firstLine="2"/>
              <w:rPr>
                <w:sz w:val="24"/>
              </w:rPr>
            </w:pPr>
            <w:r w:rsidRPr="00AB5275">
              <w:rPr>
                <w:sz w:val="24"/>
              </w:rPr>
              <w:t>Выполнить схему гимнастики рук мастера. Составить</w:t>
            </w:r>
            <w:r w:rsidRPr="00AB5275">
              <w:rPr>
                <w:spacing w:val="-9"/>
                <w:sz w:val="24"/>
              </w:rPr>
              <w:t xml:space="preserve"> </w:t>
            </w:r>
            <w:r w:rsidRPr="00AB5275">
              <w:rPr>
                <w:sz w:val="24"/>
              </w:rPr>
              <w:t>таблицу</w:t>
            </w:r>
            <w:r w:rsidRPr="00AB5275">
              <w:rPr>
                <w:spacing w:val="-14"/>
                <w:sz w:val="24"/>
              </w:rPr>
              <w:t xml:space="preserve"> </w:t>
            </w:r>
            <w:r w:rsidRPr="00AB5275">
              <w:rPr>
                <w:sz w:val="24"/>
              </w:rPr>
              <w:t>требований</w:t>
            </w:r>
            <w:r w:rsidRPr="00AB5275">
              <w:rPr>
                <w:spacing w:val="-4"/>
                <w:sz w:val="24"/>
              </w:rPr>
              <w:t xml:space="preserve"> </w:t>
            </w:r>
            <w:r w:rsidRPr="00AB5275">
              <w:rPr>
                <w:sz w:val="24"/>
              </w:rPr>
              <w:t>к</w:t>
            </w:r>
            <w:r w:rsidRPr="00AB5275">
              <w:rPr>
                <w:spacing w:val="-10"/>
                <w:sz w:val="24"/>
              </w:rPr>
              <w:t xml:space="preserve"> </w:t>
            </w:r>
            <w:r w:rsidRPr="00AB5275">
              <w:rPr>
                <w:sz w:val="24"/>
              </w:rPr>
              <w:t>клиенту</w:t>
            </w:r>
            <w:r w:rsidRPr="00AB5275">
              <w:rPr>
                <w:spacing w:val="-15"/>
                <w:sz w:val="24"/>
              </w:rPr>
              <w:t xml:space="preserve"> </w:t>
            </w:r>
            <w:r w:rsidRPr="00AB5275">
              <w:rPr>
                <w:sz w:val="24"/>
              </w:rPr>
              <w:t>и</w:t>
            </w:r>
            <w:r w:rsidRPr="00AB5275">
              <w:rPr>
                <w:spacing w:val="-4"/>
                <w:sz w:val="24"/>
              </w:rPr>
              <w:t xml:space="preserve"> </w:t>
            </w:r>
            <w:r w:rsidRPr="00AB5275">
              <w:rPr>
                <w:sz w:val="24"/>
              </w:rPr>
              <w:t>мастеру. Составить таблицу основных приемов</w:t>
            </w:r>
            <w:r w:rsidRPr="00AB5275">
              <w:rPr>
                <w:spacing w:val="40"/>
                <w:sz w:val="24"/>
              </w:rPr>
              <w:t xml:space="preserve"> </w:t>
            </w:r>
            <w:r w:rsidRPr="00AB5275">
              <w:rPr>
                <w:sz w:val="24"/>
              </w:rPr>
              <w:t>классической технологии коррекции тела.</w:t>
            </w:r>
          </w:p>
          <w:p w14:paraId="515F207C" w14:textId="77777777" w:rsidR="00AB5275" w:rsidRPr="00AB5275" w:rsidRDefault="00AB5275">
            <w:pPr>
              <w:pStyle w:val="TableParagraph"/>
              <w:spacing w:before="1" w:line="235" w:lineRule="auto"/>
              <w:ind w:left="215" w:right="2357"/>
              <w:rPr>
                <w:sz w:val="24"/>
              </w:rPr>
            </w:pPr>
            <w:r w:rsidRPr="00AB5275">
              <w:rPr>
                <w:sz w:val="24"/>
              </w:rPr>
              <w:t>Проведение</w:t>
            </w:r>
            <w:r w:rsidRPr="00AB5275">
              <w:rPr>
                <w:spacing w:val="-13"/>
                <w:sz w:val="24"/>
              </w:rPr>
              <w:t xml:space="preserve"> </w:t>
            </w:r>
            <w:r w:rsidRPr="00AB5275">
              <w:rPr>
                <w:sz w:val="24"/>
              </w:rPr>
              <w:t>контроля</w:t>
            </w:r>
            <w:r w:rsidRPr="00AB5275">
              <w:rPr>
                <w:spacing w:val="-15"/>
                <w:sz w:val="24"/>
              </w:rPr>
              <w:t xml:space="preserve"> </w:t>
            </w:r>
            <w:r w:rsidRPr="00AB5275">
              <w:rPr>
                <w:sz w:val="24"/>
              </w:rPr>
              <w:t>безопасности</w:t>
            </w:r>
            <w:r w:rsidRPr="00AB5275">
              <w:rPr>
                <w:spacing w:val="-13"/>
                <w:sz w:val="24"/>
              </w:rPr>
              <w:t xml:space="preserve"> </w:t>
            </w:r>
            <w:r w:rsidRPr="00AB5275">
              <w:rPr>
                <w:sz w:val="24"/>
              </w:rPr>
              <w:t>и</w:t>
            </w:r>
            <w:r w:rsidRPr="00AB5275">
              <w:rPr>
                <w:spacing w:val="-13"/>
                <w:sz w:val="24"/>
              </w:rPr>
              <w:t xml:space="preserve"> </w:t>
            </w:r>
            <w:r w:rsidRPr="00AB5275">
              <w:rPr>
                <w:sz w:val="24"/>
              </w:rPr>
              <w:t>обработки контактной зоны при оказании работ.</w:t>
            </w:r>
          </w:p>
          <w:p w14:paraId="496E0A8A" w14:textId="77777777" w:rsidR="00AB5275" w:rsidRPr="00AB5275" w:rsidRDefault="00AB5275">
            <w:pPr>
              <w:pStyle w:val="TableParagraph"/>
              <w:spacing w:before="3" w:line="232" w:lineRule="auto"/>
              <w:ind w:left="191" w:right="2357"/>
              <w:rPr>
                <w:sz w:val="24"/>
              </w:rPr>
            </w:pPr>
            <w:r w:rsidRPr="00AB5275">
              <w:rPr>
                <w:sz w:val="24"/>
              </w:rPr>
              <w:t>Основные</w:t>
            </w:r>
            <w:r w:rsidRPr="00AB5275">
              <w:rPr>
                <w:spacing w:val="-13"/>
                <w:sz w:val="24"/>
              </w:rPr>
              <w:t xml:space="preserve"> </w:t>
            </w:r>
            <w:r w:rsidRPr="00AB5275">
              <w:rPr>
                <w:sz w:val="24"/>
              </w:rPr>
              <w:t>правила</w:t>
            </w:r>
            <w:r w:rsidRPr="00AB5275">
              <w:rPr>
                <w:spacing w:val="-13"/>
                <w:sz w:val="24"/>
              </w:rPr>
              <w:t xml:space="preserve"> </w:t>
            </w:r>
            <w:r w:rsidRPr="00AB5275">
              <w:rPr>
                <w:sz w:val="24"/>
              </w:rPr>
              <w:t>при</w:t>
            </w:r>
            <w:r w:rsidRPr="00AB5275">
              <w:rPr>
                <w:spacing w:val="-12"/>
                <w:sz w:val="24"/>
              </w:rPr>
              <w:t xml:space="preserve"> </w:t>
            </w:r>
            <w:r w:rsidRPr="00AB5275">
              <w:rPr>
                <w:sz w:val="24"/>
              </w:rPr>
              <w:t>выполнении</w:t>
            </w:r>
            <w:r w:rsidRPr="00AB5275">
              <w:rPr>
                <w:spacing w:val="-10"/>
                <w:sz w:val="24"/>
              </w:rPr>
              <w:t xml:space="preserve"> </w:t>
            </w:r>
            <w:r w:rsidRPr="00AB5275">
              <w:rPr>
                <w:sz w:val="24"/>
              </w:rPr>
              <w:t>коррекции</w:t>
            </w:r>
            <w:r w:rsidRPr="00AB5275">
              <w:rPr>
                <w:spacing w:val="-12"/>
                <w:sz w:val="24"/>
              </w:rPr>
              <w:t xml:space="preserve"> </w:t>
            </w:r>
            <w:r w:rsidRPr="00AB5275">
              <w:rPr>
                <w:sz w:val="24"/>
              </w:rPr>
              <w:t>тела. Основы анатомического строения.</w:t>
            </w:r>
          </w:p>
          <w:p w14:paraId="1D9733A4" w14:textId="77777777" w:rsidR="00AB5275" w:rsidRPr="00AB5275" w:rsidRDefault="00AB5275">
            <w:pPr>
              <w:pStyle w:val="TableParagraph"/>
              <w:spacing w:before="4"/>
              <w:ind w:left="215" w:right="2357" w:hanging="24"/>
              <w:rPr>
                <w:sz w:val="24"/>
              </w:rPr>
            </w:pPr>
            <w:r w:rsidRPr="00AB5275">
              <w:rPr>
                <w:sz w:val="24"/>
              </w:rPr>
              <w:t>Физиологическое</w:t>
            </w:r>
            <w:r w:rsidRPr="00AB5275">
              <w:rPr>
                <w:spacing w:val="-15"/>
                <w:sz w:val="24"/>
              </w:rPr>
              <w:t xml:space="preserve"> </w:t>
            </w:r>
            <w:r w:rsidRPr="00AB5275">
              <w:rPr>
                <w:sz w:val="24"/>
              </w:rPr>
              <w:t>действие</w:t>
            </w:r>
            <w:r w:rsidRPr="00AB5275">
              <w:rPr>
                <w:spacing w:val="-11"/>
                <w:sz w:val="24"/>
              </w:rPr>
              <w:t xml:space="preserve"> </w:t>
            </w:r>
            <w:r w:rsidRPr="00AB5275">
              <w:rPr>
                <w:sz w:val="24"/>
              </w:rPr>
              <w:t>и</w:t>
            </w:r>
            <w:r w:rsidRPr="00AB5275">
              <w:rPr>
                <w:spacing w:val="-11"/>
                <w:sz w:val="24"/>
              </w:rPr>
              <w:t xml:space="preserve"> </w:t>
            </w:r>
            <w:r w:rsidRPr="00AB5275">
              <w:rPr>
                <w:sz w:val="24"/>
              </w:rPr>
              <w:t>влияние</w:t>
            </w:r>
            <w:r w:rsidRPr="00AB5275">
              <w:rPr>
                <w:spacing w:val="-15"/>
                <w:sz w:val="24"/>
              </w:rPr>
              <w:t xml:space="preserve"> </w:t>
            </w:r>
            <w:r w:rsidRPr="00AB5275">
              <w:rPr>
                <w:sz w:val="24"/>
              </w:rPr>
              <w:t>на</w:t>
            </w:r>
            <w:r w:rsidRPr="00AB5275">
              <w:rPr>
                <w:spacing w:val="-15"/>
                <w:sz w:val="24"/>
              </w:rPr>
              <w:t xml:space="preserve"> </w:t>
            </w:r>
            <w:r w:rsidRPr="00AB5275">
              <w:rPr>
                <w:sz w:val="24"/>
              </w:rPr>
              <w:t>организм человека технологий по коррекции тела.</w:t>
            </w:r>
          </w:p>
          <w:p w14:paraId="4CA4D672" w14:textId="77777777" w:rsidR="00AB5275" w:rsidRPr="00AB5275" w:rsidRDefault="00AB5275">
            <w:pPr>
              <w:pStyle w:val="TableParagraph"/>
              <w:ind w:left="215" w:right="2357"/>
              <w:rPr>
                <w:sz w:val="24"/>
              </w:rPr>
            </w:pPr>
            <w:r w:rsidRPr="00AB5275">
              <w:rPr>
                <w:sz w:val="24"/>
              </w:rPr>
              <w:t>Составление</w:t>
            </w:r>
            <w:r w:rsidRPr="00AB5275">
              <w:rPr>
                <w:spacing w:val="40"/>
                <w:sz w:val="24"/>
              </w:rPr>
              <w:t xml:space="preserve"> </w:t>
            </w:r>
            <w:r w:rsidRPr="00AB5275">
              <w:rPr>
                <w:sz w:val="24"/>
              </w:rPr>
              <w:t>рекомендаций</w:t>
            </w:r>
            <w:r w:rsidRPr="00AB5275">
              <w:rPr>
                <w:spacing w:val="-8"/>
                <w:sz w:val="24"/>
              </w:rPr>
              <w:t xml:space="preserve"> </w:t>
            </w:r>
            <w:r w:rsidRPr="00AB5275">
              <w:rPr>
                <w:sz w:val="24"/>
              </w:rPr>
              <w:t>по</w:t>
            </w:r>
            <w:r w:rsidRPr="00AB5275">
              <w:rPr>
                <w:spacing w:val="-7"/>
                <w:sz w:val="24"/>
              </w:rPr>
              <w:t xml:space="preserve"> </w:t>
            </w:r>
            <w:r w:rsidRPr="00AB5275">
              <w:rPr>
                <w:sz w:val="24"/>
              </w:rPr>
              <w:t>питанию</w:t>
            </w:r>
            <w:r w:rsidRPr="00AB5275">
              <w:rPr>
                <w:spacing w:val="-11"/>
                <w:sz w:val="24"/>
              </w:rPr>
              <w:t xml:space="preserve"> </w:t>
            </w:r>
            <w:r w:rsidRPr="00AB5275">
              <w:rPr>
                <w:sz w:val="24"/>
              </w:rPr>
              <w:t>в программе боди-коррекции.</w:t>
            </w:r>
          </w:p>
          <w:p w14:paraId="6AC3B245" w14:textId="77777777" w:rsidR="00AB5275" w:rsidRPr="00AB5275" w:rsidRDefault="00AB5275">
            <w:pPr>
              <w:pStyle w:val="TableParagraph"/>
              <w:ind w:left="215" w:hanging="24"/>
              <w:rPr>
                <w:sz w:val="24"/>
              </w:rPr>
            </w:pPr>
            <w:r w:rsidRPr="00AB5275">
              <w:rPr>
                <w:sz w:val="24"/>
              </w:rPr>
              <w:t>Основные</w:t>
            </w:r>
            <w:r w:rsidRPr="00AB5275">
              <w:rPr>
                <w:spacing w:val="-13"/>
                <w:sz w:val="24"/>
              </w:rPr>
              <w:t xml:space="preserve"> </w:t>
            </w:r>
            <w:r w:rsidRPr="00AB5275">
              <w:rPr>
                <w:sz w:val="24"/>
              </w:rPr>
              <w:t>правила</w:t>
            </w:r>
            <w:r w:rsidRPr="00AB5275">
              <w:rPr>
                <w:spacing w:val="-13"/>
                <w:sz w:val="24"/>
              </w:rPr>
              <w:t xml:space="preserve"> </w:t>
            </w:r>
            <w:r w:rsidRPr="00AB5275">
              <w:rPr>
                <w:sz w:val="24"/>
              </w:rPr>
              <w:t>при</w:t>
            </w:r>
            <w:r w:rsidRPr="00AB5275">
              <w:rPr>
                <w:spacing w:val="-13"/>
                <w:sz w:val="24"/>
              </w:rPr>
              <w:t xml:space="preserve"> </w:t>
            </w:r>
            <w:r w:rsidRPr="00AB5275">
              <w:rPr>
                <w:sz w:val="24"/>
              </w:rPr>
              <w:t>выполнении</w:t>
            </w:r>
            <w:r w:rsidRPr="00AB5275">
              <w:rPr>
                <w:spacing w:val="-9"/>
                <w:sz w:val="24"/>
              </w:rPr>
              <w:t xml:space="preserve"> </w:t>
            </w:r>
            <w:r w:rsidRPr="00AB5275">
              <w:rPr>
                <w:sz w:val="24"/>
              </w:rPr>
              <w:t>антицеллюлитной</w:t>
            </w:r>
            <w:r w:rsidRPr="00AB5275">
              <w:rPr>
                <w:spacing w:val="-9"/>
                <w:sz w:val="24"/>
              </w:rPr>
              <w:t xml:space="preserve"> </w:t>
            </w:r>
            <w:r w:rsidRPr="00AB5275">
              <w:rPr>
                <w:sz w:val="24"/>
              </w:rPr>
              <w:t>технологии коррекции тела.</w:t>
            </w:r>
          </w:p>
          <w:p w14:paraId="709AFF9E" w14:textId="77777777" w:rsidR="00AB5275" w:rsidRPr="00AB5275" w:rsidRDefault="00AB5275">
            <w:pPr>
              <w:pStyle w:val="TableParagraph"/>
              <w:spacing w:line="232" w:lineRule="auto"/>
              <w:ind w:left="215" w:right="1268" w:hanging="24"/>
              <w:rPr>
                <w:sz w:val="24"/>
              </w:rPr>
            </w:pPr>
            <w:r w:rsidRPr="00AB5275">
              <w:rPr>
                <w:sz w:val="24"/>
              </w:rPr>
              <w:t>Домашний</w:t>
            </w:r>
            <w:r w:rsidRPr="00AB5275">
              <w:rPr>
                <w:spacing w:val="-9"/>
                <w:sz w:val="24"/>
              </w:rPr>
              <w:t xml:space="preserve"> </w:t>
            </w:r>
            <w:r w:rsidRPr="00AB5275">
              <w:rPr>
                <w:sz w:val="24"/>
              </w:rPr>
              <w:t>уход</w:t>
            </w:r>
            <w:r w:rsidRPr="00AB5275">
              <w:rPr>
                <w:spacing w:val="-7"/>
                <w:sz w:val="24"/>
              </w:rPr>
              <w:t xml:space="preserve"> </w:t>
            </w:r>
            <w:r w:rsidRPr="00AB5275">
              <w:rPr>
                <w:sz w:val="24"/>
              </w:rPr>
              <w:t>с</w:t>
            </w:r>
            <w:r w:rsidRPr="00AB5275">
              <w:rPr>
                <w:spacing w:val="-8"/>
                <w:sz w:val="24"/>
              </w:rPr>
              <w:t xml:space="preserve"> </w:t>
            </w:r>
            <w:r w:rsidRPr="00AB5275">
              <w:rPr>
                <w:sz w:val="24"/>
              </w:rPr>
              <w:t>использованием</w:t>
            </w:r>
            <w:r w:rsidRPr="00AB5275">
              <w:rPr>
                <w:spacing w:val="-6"/>
                <w:sz w:val="24"/>
              </w:rPr>
              <w:t xml:space="preserve"> </w:t>
            </w:r>
            <w:r w:rsidRPr="00AB5275">
              <w:rPr>
                <w:sz w:val="24"/>
              </w:rPr>
              <w:t>косметических</w:t>
            </w:r>
            <w:r w:rsidRPr="00AB5275">
              <w:rPr>
                <w:spacing w:val="-12"/>
                <w:sz w:val="24"/>
              </w:rPr>
              <w:t xml:space="preserve"> </w:t>
            </w:r>
            <w:r w:rsidRPr="00AB5275">
              <w:rPr>
                <w:sz w:val="24"/>
              </w:rPr>
              <w:t>средств. СПА процедуры.</w:t>
            </w:r>
          </w:p>
          <w:p w14:paraId="054D4896" w14:textId="77777777" w:rsidR="00AB5275" w:rsidRPr="00AB5275" w:rsidRDefault="00AB5275">
            <w:pPr>
              <w:pStyle w:val="TableParagraph"/>
              <w:spacing w:line="270" w:lineRule="atLeast"/>
              <w:ind w:left="105" w:firstLine="86"/>
              <w:rPr>
                <w:sz w:val="24"/>
              </w:rPr>
            </w:pPr>
            <w:r w:rsidRPr="00AB5275">
              <w:rPr>
                <w:sz w:val="24"/>
              </w:rPr>
              <w:t>Составление</w:t>
            </w:r>
            <w:r w:rsidRPr="00AB5275">
              <w:rPr>
                <w:spacing w:val="-12"/>
                <w:sz w:val="24"/>
              </w:rPr>
              <w:t xml:space="preserve"> </w:t>
            </w:r>
            <w:r w:rsidRPr="00AB5275">
              <w:rPr>
                <w:sz w:val="24"/>
              </w:rPr>
              <w:t>рекомендаций</w:t>
            </w:r>
            <w:r w:rsidRPr="00AB5275">
              <w:rPr>
                <w:spacing w:val="40"/>
                <w:sz w:val="24"/>
              </w:rPr>
              <w:t xml:space="preserve"> </w:t>
            </w:r>
            <w:r w:rsidRPr="00AB5275">
              <w:rPr>
                <w:sz w:val="24"/>
              </w:rPr>
              <w:t>по</w:t>
            </w:r>
            <w:r w:rsidRPr="00AB5275">
              <w:rPr>
                <w:spacing w:val="-1"/>
                <w:sz w:val="24"/>
              </w:rPr>
              <w:t xml:space="preserve"> </w:t>
            </w:r>
            <w:r w:rsidRPr="00AB5275">
              <w:rPr>
                <w:sz w:val="24"/>
              </w:rPr>
              <w:t>домашнему</w:t>
            </w:r>
            <w:r w:rsidRPr="00AB5275">
              <w:rPr>
                <w:spacing w:val="-10"/>
                <w:sz w:val="24"/>
              </w:rPr>
              <w:t xml:space="preserve"> </w:t>
            </w:r>
            <w:r w:rsidRPr="00AB5275">
              <w:rPr>
                <w:sz w:val="24"/>
              </w:rPr>
              <w:t>уходу</w:t>
            </w:r>
            <w:r w:rsidRPr="00AB5275">
              <w:rPr>
                <w:spacing w:val="-14"/>
                <w:sz w:val="24"/>
              </w:rPr>
              <w:t xml:space="preserve"> </w:t>
            </w:r>
            <w:r w:rsidRPr="00AB5275">
              <w:rPr>
                <w:sz w:val="24"/>
              </w:rPr>
              <w:t>с</w:t>
            </w:r>
            <w:r w:rsidRPr="00AB5275">
              <w:rPr>
                <w:spacing w:val="-6"/>
                <w:sz w:val="24"/>
              </w:rPr>
              <w:t xml:space="preserve"> </w:t>
            </w:r>
            <w:r w:rsidRPr="00AB5275">
              <w:rPr>
                <w:sz w:val="24"/>
              </w:rPr>
              <w:t>использованием различных косметических средств.</w:t>
            </w:r>
          </w:p>
        </w:tc>
        <w:tc>
          <w:tcPr>
            <w:tcW w:w="933" w:type="dxa"/>
            <w:tcBorders>
              <w:top w:val="single" w:sz="4" w:space="0" w:color="000000"/>
              <w:left w:val="single" w:sz="4" w:space="0" w:color="000000"/>
              <w:bottom w:val="single" w:sz="4" w:space="0" w:color="000000"/>
              <w:right w:val="single" w:sz="4" w:space="0" w:color="000000"/>
            </w:tcBorders>
            <w:hideMark/>
          </w:tcPr>
          <w:p w14:paraId="00E66376" w14:textId="77777777" w:rsidR="00AB5275" w:rsidRDefault="00AB5275">
            <w:pPr>
              <w:pStyle w:val="TableParagraph"/>
              <w:spacing w:before="1"/>
              <w:ind w:left="8"/>
              <w:jc w:val="center"/>
              <w:rPr>
                <w:sz w:val="24"/>
                <w:lang w:val="en-US"/>
              </w:rPr>
            </w:pPr>
            <w:r>
              <w:rPr>
                <w:spacing w:val="-5"/>
                <w:sz w:val="24"/>
                <w:lang w:val="en-US"/>
              </w:rPr>
              <w:t>36</w:t>
            </w:r>
          </w:p>
        </w:tc>
        <w:tc>
          <w:tcPr>
            <w:tcW w:w="1900" w:type="dxa"/>
            <w:tcBorders>
              <w:top w:val="single" w:sz="4" w:space="0" w:color="000000"/>
              <w:left w:val="single" w:sz="4" w:space="0" w:color="000000"/>
              <w:bottom w:val="single" w:sz="4" w:space="0" w:color="000000"/>
              <w:right w:val="single" w:sz="4" w:space="0" w:color="000000"/>
            </w:tcBorders>
          </w:tcPr>
          <w:p w14:paraId="2182457D" w14:textId="77777777" w:rsidR="00AB5275" w:rsidRDefault="00AB5275">
            <w:pPr>
              <w:pStyle w:val="TableParagraph"/>
              <w:rPr>
                <w:sz w:val="24"/>
                <w:lang w:val="en-US"/>
              </w:rPr>
            </w:pPr>
          </w:p>
        </w:tc>
      </w:tr>
      <w:tr w:rsidR="00AB5275" w14:paraId="222D961D" w14:textId="77777777" w:rsidTr="00AB5275">
        <w:trPr>
          <w:trHeight w:val="1377"/>
        </w:trPr>
        <w:tc>
          <w:tcPr>
            <w:tcW w:w="3492" w:type="dxa"/>
            <w:tcBorders>
              <w:top w:val="single" w:sz="4" w:space="0" w:color="000000"/>
              <w:left w:val="single" w:sz="4" w:space="0" w:color="000000"/>
              <w:bottom w:val="single" w:sz="4" w:space="0" w:color="000000"/>
              <w:right w:val="single" w:sz="4" w:space="0" w:color="000000"/>
            </w:tcBorders>
          </w:tcPr>
          <w:p w14:paraId="1AE71972"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2EC7F0BC" w14:textId="77777777" w:rsidR="00AB5275" w:rsidRPr="00AB5275" w:rsidRDefault="00AB5275">
            <w:pPr>
              <w:pStyle w:val="TableParagraph"/>
              <w:spacing w:line="270" w:lineRule="exact"/>
              <w:ind w:left="215"/>
              <w:rPr>
                <w:b/>
                <w:sz w:val="24"/>
              </w:rPr>
            </w:pPr>
            <w:r w:rsidRPr="00AB5275">
              <w:rPr>
                <w:b/>
                <w:spacing w:val="-2"/>
                <w:sz w:val="24"/>
              </w:rPr>
              <w:t>Тематика</w:t>
            </w:r>
            <w:r w:rsidRPr="00AB5275">
              <w:rPr>
                <w:b/>
                <w:spacing w:val="-5"/>
                <w:sz w:val="24"/>
              </w:rPr>
              <w:t xml:space="preserve"> </w:t>
            </w:r>
            <w:r w:rsidRPr="00AB5275">
              <w:rPr>
                <w:b/>
                <w:spacing w:val="-2"/>
                <w:sz w:val="24"/>
              </w:rPr>
              <w:t>рефератов</w:t>
            </w:r>
            <w:r w:rsidRPr="00AB5275">
              <w:rPr>
                <w:b/>
                <w:spacing w:val="-7"/>
                <w:sz w:val="24"/>
              </w:rPr>
              <w:t xml:space="preserve"> </w:t>
            </w:r>
            <w:r w:rsidRPr="00AB5275">
              <w:rPr>
                <w:b/>
                <w:spacing w:val="-2"/>
                <w:sz w:val="24"/>
              </w:rPr>
              <w:t>и</w:t>
            </w:r>
            <w:r w:rsidRPr="00AB5275">
              <w:rPr>
                <w:b/>
                <w:spacing w:val="-8"/>
                <w:sz w:val="24"/>
              </w:rPr>
              <w:t xml:space="preserve"> </w:t>
            </w:r>
            <w:r w:rsidRPr="00AB5275">
              <w:rPr>
                <w:b/>
                <w:spacing w:val="-2"/>
                <w:sz w:val="24"/>
              </w:rPr>
              <w:t>творческих</w:t>
            </w:r>
            <w:r w:rsidRPr="00AB5275">
              <w:rPr>
                <w:b/>
                <w:spacing w:val="-6"/>
                <w:sz w:val="24"/>
              </w:rPr>
              <w:t xml:space="preserve"> </w:t>
            </w:r>
            <w:r w:rsidRPr="00AB5275">
              <w:rPr>
                <w:b/>
                <w:spacing w:val="-2"/>
                <w:sz w:val="24"/>
              </w:rPr>
              <w:t>заданий:</w:t>
            </w:r>
          </w:p>
          <w:p w14:paraId="476B34F9" w14:textId="77777777" w:rsidR="00AB5275" w:rsidRPr="00AB5275" w:rsidRDefault="00AB5275" w:rsidP="007228C7">
            <w:pPr>
              <w:pStyle w:val="TableParagraph"/>
              <w:numPr>
                <w:ilvl w:val="0"/>
                <w:numId w:val="101"/>
              </w:numPr>
              <w:tabs>
                <w:tab w:val="left" w:pos="825"/>
              </w:tabs>
              <w:spacing w:before="2"/>
              <w:rPr>
                <w:sz w:val="24"/>
              </w:rPr>
            </w:pPr>
            <w:r w:rsidRPr="00AB5275">
              <w:rPr>
                <w:sz w:val="24"/>
              </w:rPr>
              <w:t>Разработать</w:t>
            </w:r>
            <w:r w:rsidRPr="00AB5275">
              <w:rPr>
                <w:spacing w:val="-2"/>
                <w:sz w:val="24"/>
              </w:rPr>
              <w:t xml:space="preserve"> </w:t>
            </w:r>
            <w:r w:rsidRPr="00AB5275">
              <w:rPr>
                <w:sz w:val="24"/>
              </w:rPr>
              <w:t>и выполнить</w:t>
            </w:r>
            <w:r w:rsidRPr="00AB5275">
              <w:rPr>
                <w:spacing w:val="-1"/>
                <w:sz w:val="24"/>
              </w:rPr>
              <w:t xml:space="preserve"> </w:t>
            </w:r>
            <w:r w:rsidRPr="00AB5275">
              <w:rPr>
                <w:sz w:val="24"/>
              </w:rPr>
              <w:t>программу</w:t>
            </w:r>
            <w:r w:rsidRPr="00AB5275">
              <w:rPr>
                <w:spacing w:val="-1"/>
                <w:sz w:val="24"/>
              </w:rPr>
              <w:t xml:space="preserve"> </w:t>
            </w:r>
            <w:r w:rsidRPr="00AB5275">
              <w:rPr>
                <w:sz w:val="24"/>
              </w:rPr>
              <w:t>ухода</w:t>
            </w:r>
            <w:r w:rsidRPr="00AB5275">
              <w:rPr>
                <w:spacing w:val="-2"/>
                <w:sz w:val="24"/>
              </w:rPr>
              <w:t xml:space="preserve"> </w:t>
            </w:r>
            <w:r w:rsidRPr="00AB5275">
              <w:rPr>
                <w:sz w:val="24"/>
              </w:rPr>
              <w:t>за</w:t>
            </w:r>
            <w:r w:rsidRPr="00AB5275">
              <w:rPr>
                <w:spacing w:val="-2"/>
                <w:sz w:val="24"/>
              </w:rPr>
              <w:t xml:space="preserve"> </w:t>
            </w:r>
            <w:r w:rsidRPr="00AB5275">
              <w:rPr>
                <w:sz w:val="24"/>
              </w:rPr>
              <w:t>кожей с</w:t>
            </w:r>
            <w:r w:rsidRPr="00AB5275">
              <w:rPr>
                <w:spacing w:val="-2"/>
                <w:sz w:val="24"/>
              </w:rPr>
              <w:t xml:space="preserve"> </w:t>
            </w:r>
            <w:r w:rsidRPr="00AB5275">
              <w:rPr>
                <w:spacing w:val="-4"/>
                <w:sz w:val="24"/>
              </w:rPr>
              <w:t>акне</w:t>
            </w:r>
          </w:p>
          <w:p w14:paraId="76DC2063" w14:textId="77777777" w:rsidR="00AB5275" w:rsidRPr="00AB5275" w:rsidRDefault="00AB5275" w:rsidP="007228C7">
            <w:pPr>
              <w:pStyle w:val="TableParagraph"/>
              <w:numPr>
                <w:ilvl w:val="0"/>
                <w:numId w:val="101"/>
              </w:numPr>
              <w:tabs>
                <w:tab w:val="left" w:pos="825"/>
              </w:tabs>
              <w:ind w:right="149"/>
              <w:rPr>
                <w:sz w:val="24"/>
              </w:rPr>
            </w:pPr>
            <w:r w:rsidRPr="00AB5275">
              <w:rPr>
                <w:sz w:val="24"/>
              </w:rPr>
              <w:t>.</w:t>
            </w:r>
            <w:r w:rsidRPr="00AB5275">
              <w:rPr>
                <w:spacing w:val="-5"/>
                <w:sz w:val="24"/>
              </w:rPr>
              <w:t xml:space="preserve"> </w:t>
            </w:r>
            <w:r w:rsidRPr="00AB5275">
              <w:rPr>
                <w:sz w:val="24"/>
              </w:rPr>
              <w:t>Пигментация</w:t>
            </w:r>
            <w:r w:rsidRPr="00AB5275">
              <w:rPr>
                <w:spacing w:val="-5"/>
                <w:sz w:val="24"/>
              </w:rPr>
              <w:t xml:space="preserve"> </w:t>
            </w:r>
            <w:r w:rsidRPr="00AB5275">
              <w:rPr>
                <w:sz w:val="24"/>
              </w:rPr>
              <w:t>кожи,</w:t>
            </w:r>
            <w:r w:rsidRPr="00AB5275">
              <w:rPr>
                <w:spacing w:val="-5"/>
                <w:sz w:val="24"/>
              </w:rPr>
              <w:t xml:space="preserve"> </w:t>
            </w:r>
            <w:r w:rsidRPr="00AB5275">
              <w:rPr>
                <w:sz w:val="24"/>
              </w:rPr>
              <w:t>классификация,</w:t>
            </w:r>
            <w:r w:rsidRPr="00AB5275">
              <w:rPr>
                <w:spacing w:val="-5"/>
                <w:sz w:val="24"/>
              </w:rPr>
              <w:t xml:space="preserve"> </w:t>
            </w:r>
            <w:r w:rsidRPr="00AB5275">
              <w:rPr>
                <w:sz w:val="24"/>
              </w:rPr>
              <w:t>составить</w:t>
            </w:r>
            <w:r w:rsidRPr="00AB5275">
              <w:rPr>
                <w:spacing w:val="-7"/>
                <w:sz w:val="24"/>
              </w:rPr>
              <w:t xml:space="preserve"> </w:t>
            </w:r>
            <w:r w:rsidRPr="00AB5275">
              <w:rPr>
                <w:sz w:val="24"/>
              </w:rPr>
              <w:t>программу</w:t>
            </w:r>
            <w:r w:rsidRPr="00AB5275">
              <w:rPr>
                <w:spacing w:val="-5"/>
                <w:sz w:val="24"/>
              </w:rPr>
              <w:t xml:space="preserve"> </w:t>
            </w:r>
            <w:r w:rsidRPr="00AB5275">
              <w:rPr>
                <w:sz w:val="24"/>
              </w:rPr>
              <w:t>ухода</w:t>
            </w:r>
            <w:r w:rsidRPr="00AB5275">
              <w:rPr>
                <w:spacing w:val="-6"/>
                <w:sz w:val="24"/>
              </w:rPr>
              <w:t xml:space="preserve"> </w:t>
            </w:r>
            <w:r w:rsidRPr="00AB5275">
              <w:rPr>
                <w:sz w:val="24"/>
              </w:rPr>
              <w:t>за кожей с пигментацией.</w:t>
            </w:r>
          </w:p>
          <w:p w14:paraId="75D37C15" w14:textId="77777777" w:rsidR="00AB5275" w:rsidRDefault="00AB5275" w:rsidP="007228C7">
            <w:pPr>
              <w:pStyle w:val="TableParagraph"/>
              <w:numPr>
                <w:ilvl w:val="0"/>
                <w:numId w:val="101"/>
              </w:numPr>
              <w:tabs>
                <w:tab w:val="left" w:pos="825"/>
              </w:tabs>
              <w:spacing w:line="257" w:lineRule="exact"/>
              <w:rPr>
                <w:sz w:val="24"/>
                <w:lang w:val="en-US"/>
              </w:rPr>
            </w:pPr>
            <w:r>
              <w:rPr>
                <w:sz w:val="24"/>
                <w:lang w:val="en-US"/>
              </w:rPr>
              <w:t>Теория</w:t>
            </w:r>
            <w:r>
              <w:rPr>
                <w:spacing w:val="-4"/>
                <w:sz w:val="24"/>
                <w:lang w:val="en-US"/>
              </w:rPr>
              <w:t xml:space="preserve"> </w:t>
            </w:r>
            <w:r>
              <w:rPr>
                <w:sz w:val="24"/>
                <w:lang w:val="en-US"/>
              </w:rPr>
              <w:t>старения</w:t>
            </w:r>
            <w:r>
              <w:rPr>
                <w:spacing w:val="-2"/>
                <w:sz w:val="24"/>
                <w:lang w:val="en-US"/>
              </w:rPr>
              <w:t xml:space="preserve"> </w:t>
            </w:r>
            <w:r>
              <w:rPr>
                <w:spacing w:val="-4"/>
                <w:sz w:val="24"/>
                <w:lang w:val="en-US"/>
              </w:rPr>
              <w:t>кожи.</w:t>
            </w:r>
          </w:p>
        </w:tc>
        <w:tc>
          <w:tcPr>
            <w:tcW w:w="933" w:type="dxa"/>
            <w:tcBorders>
              <w:top w:val="single" w:sz="4" w:space="0" w:color="000000"/>
              <w:left w:val="single" w:sz="4" w:space="0" w:color="000000"/>
              <w:bottom w:val="single" w:sz="4" w:space="0" w:color="000000"/>
              <w:right w:val="single" w:sz="4" w:space="0" w:color="000000"/>
            </w:tcBorders>
          </w:tcPr>
          <w:p w14:paraId="4D4C373A" w14:textId="77777777" w:rsidR="00AB5275" w:rsidRDefault="00AB5275">
            <w:pPr>
              <w:pStyle w:val="TableParagraph"/>
              <w:rPr>
                <w:sz w:val="24"/>
                <w:lang w:val="en-US"/>
              </w:rPr>
            </w:pPr>
          </w:p>
        </w:tc>
        <w:tc>
          <w:tcPr>
            <w:tcW w:w="1900" w:type="dxa"/>
            <w:tcBorders>
              <w:top w:val="single" w:sz="4" w:space="0" w:color="000000"/>
              <w:left w:val="single" w:sz="4" w:space="0" w:color="000000"/>
              <w:bottom w:val="single" w:sz="4" w:space="0" w:color="000000"/>
              <w:right w:val="single" w:sz="4" w:space="0" w:color="000000"/>
            </w:tcBorders>
          </w:tcPr>
          <w:p w14:paraId="7FEF80D0" w14:textId="77777777" w:rsidR="00AB5275" w:rsidRDefault="00AB5275">
            <w:pPr>
              <w:pStyle w:val="TableParagraph"/>
              <w:rPr>
                <w:sz w:val="24"/>
                <w:lang w:val="en-US"/>
              </w:rPr>
            </w:pPr>
          </w:p>
        </w:tc>
      </w:tr>
    </w:tbl>
    <w:p w14:paraId="49E49566"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6144531A"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1FB2A79E" w14:textId="77777777" w:rsidTr="00AB5275">
        <w:trPr>
          <w:trHeight w:val="7175"/>
        </w:trPr>
        <w:tc>
          <w:tcPr>
            <w:tcW w:w="3492" w:type="dxa"/>
            <w:tcBorders>
              <w:top w:val="single" w:sz="4" w:space="0" w:color="000000"/>
              <w:left w:val="single" w:sz="4" w:space="0" w:color="000000"/>
              <w:bottom w:val="single" w:sz="4" w:space="0" w:color="000000"/>
              <w:right w:val="single" w:sz="4" w:space="0" w:color="000000"/>
            </w:tcBorders>
          </w:tcPr>
          <w:p w14:paraId="1534FF9D"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2D3EE47B" w14:textId="77777777" w:rsidR="00AB5275" w:rsidRPr="00AB5275" w:rsidRDefault="00AB5275" w:rsidP="007228C7">
            <w:pPr>
              <w:pStyle w:val="TableParagraph"/>
              <w:numPr>
                <w:ilvl w:val="0"/>
                <w:numId w:val="102"/>
              </w:numPr>
              <w:tabs>
                <w:tab w:val="left" w:pos="825"/>
              </w:tabs>
              <w:spacing w:before="1"/>
              <w:ind w:right="1568"/>
              <w:rPr>
                <w:sz w:val="24"/>
              </w:rPr>
            </w:pPr>
            <w:r w:rsidRPr="00AB5275">
              <w:rPr>
                <w:sz w:val="24"/>
              </w:rPr>
              <w:t>Комплексный</w:t>
            </w:r>
            <w:r w:rsidRPr="00AB5275">
              <w:rPr>
                <w:spacing w:val="-7"/>
                <w:sz w:val="24"/>
              </w:rPr>
              <w:t xml:space="preserve"> </w:t>
            </w:r>
            <w:r w:rsidRPr="00AB5275">
              <w:rPr>
                <w:sz w:val="24"/>
              </w:rPr>
              <w:t>уход</w:t>
            </w:r>
            <w:r w:rsidRPr="00AB5275">
              <w:rPr>
                <w:spacing w:val="-10"/>
                <w:sz w:val="24"/>
              </w:rPr>
              <w:t xml:space="preserve"> </w:t>
            </w:r>
            <w:r w:rsidRPr="00AB5275">
              <w:rPr>
                <w:sz w:val="24"/>
              </w:rPr>
              <w:t>за</w:t>
            </w:r>
            <w:r w:rsidRPr="00AB5275">
              <w:rPr>
                <w:spacing w:val="-9"/>
                <w:sz w:val="24"/>
              </w:rPr>
              <w:t xml:space="preserve"> </w:t>
            </w:r>
            <w:r w:rsidRPr="00AB5275">
              <w:rPr>
                <w:sz w:val="24"/>
              </w:rPr>
              <w:t>кожей</w:t>
            </w:r>
            <w:r w:rsidRPr="00AB5275">
              <w:rPr>
                <w:spacing w:val="-7"/>
                <w:sz w:val="24"/>
              </w:rPr>
              <w:t xml:space="preserve"> </w:t>
            </w:r>
            <w:r w:rsidRPr="00AB5275">
              <w:rPr>
                <w:sz w:val="24"/>
              </w:rPr>
              <w:t>лица,</w:t>
            </w:r>
            <w:r w:rsidRPr="00AB5275">
              <w:rPr>
                <w:spacing w:val="-8"/>
                <w:sz w:val="24"/>
              </w:rPr>
              <w:t xml:space="preserve"> </w:t>
            </w:r>
            <w:r w:rsidRPr="00AB5275">
              <w:rPr>
                <w:sz w:val="24"/>
              </w:rPr>
              <w:t>предотвращающий преждевременное старение.</w:t>
            </w:r>
          </w:p>
          <w:p w14:paraId="60D0103C" w14:textId="77777777" w:rsidR="00AB5275" w:rsidRPr="00AB5275" w:rsidRDefault="00AB5275" w:rsidP="007228C7">
            <w:pPr>
              <w:pStyle w:val="TableParagraph"/>
              <w:numPr>
                <w:ilvl w:val="0"/>
                <w:numId w:val="102"/>
              </w:numPr>
              <w:tabs>
                <w:tab w:val="left" w:pos="825"/>
              </w:tabs>
              <w:ind w:right="528"/>
              <w:rPr>
                <w:sz w:val="24"/>
              </w:rPr>
            </w:pPr>
            <w:r w:rsidRPr="00AB5275">
              <w:rPr>
                <w:sz w:val="24"/>
              </w:rPr>
              <w:t>Разработать</w:t>
            </w:r>
            <w:r w:rsidRPr="00AB5275">
              <w:rPr>
                <w:spacing w:val="-6"/>
                <w:sz w:val="24"/>
              </w:rPr>
              <w:t xml:space="preserve"> </w:t>
            </w:r>
            <w:r w:rsidRPr="00AB5275">
              <w:rPr>
                <w:sz w:val="24"/>
              </w:rPr>
              <w:t>инновационную</w:t>
            </w:r>
            <w:r w:rsidRPr="00AB5275">
              <w:rPr>
                <w:spacing w:val="-8"/>
                <w:sz w:val="24"/>
              </w:rPr>
              <w:t xml:space="preserve"> </w:t>
            </w:r>
            <w:r w:rsidRPr="00AB5275">
              <w:rPr>
                <w:sz w:val="24"/>
              </w:rPr>
              <w:t>программу</w:t>
            </w:r>
            <w:r w:rsidRPr="00AB5275">
              <w:rPr>
                <w:spacing w:val="-6"/>
                <w:sz w:val="24"/>
              </w:rPr>
              <w:t xml:space="preserve"> </w:t>
            </w:r>
            <w:r w:rsidRPr="00AB5275">
              <w:rPr>
                <w:sz w:val="24"/>
              </w:rPr>
              <w:t>ухода</w:t>
            </w:r>
            <w:r w:rsidRPr="00AB5275">
              <w:rPr>
                <w:spacing w:val="-5"/>
                <w:sz w:val="24"/>
              </w:rPr>
              <w:t xml:space="preserve"> </w:t>
            </w:r>
            <w:r w:rsidRPr="00AB5275">
              <w:rPr>
                <w:sz w:val="24"/>
              </w:rPr>
              <w:t>за</w:t>
            </w:r>
            <w:r w:rsidRPr="00AB5275">
              <w:rPr>
                <w:spacing w:val="-7"/>
                <w:sz w:val="24"/>
              </w:rPr>
              <w:t xml:space="preserve"> </w:t>
            </w:r>
            <w:r w:rsidRPr="00AB5275">
              <w:rPr>
                <w:sz w:val="24"/>
              </w:rPr>
              <w:t>жирной</w:t>
            </w:r>
            <w:r w:rsidRPr="00AB5275">
              <w:rPr>
                <w:spacing w:val="-8"/>
                <w:sz w:val="24"/>
              </w:rPr>
              <w:t xml:space="preserve"> </w:t>
            </w:r>
            <w:r w:rsidRPr="00AB5275">
              <w:rPr>
                <w:sz w:val="24"/>
              </w:rPr>
              <w:t xml:space="preserve">кожей </w:t>
            </w:r>
            <w:r w:rsidRPr="00AB5275">
              <w:rPr>
                <w:spacing w:val="-2"/>
                <w:sz w:val="24"/>
              </w:rPr>
              <w:t>лица.</w:t>
            </w:r>
          </w:p>
          <w:p w14:paraId="290BA790" w14:textId="77777777" w:rsidR="00AB5275" w:rsidRPr="00AB5275" w:rsidRDefault="00AB5275" w:rsidP="007228C7">
            <w:pPr>
              <w:pStyle w:val="TableParagraph"/>
              <w:numPr>
                <w:ilvl w:val="0"/>
                <w:numId w:val="102"/>
              </w:numPr>
              <w:tabs>
                <w:tab w:val="left" w:pos="825"/>
              </w:tabs>
              <w:ind w:right="156"/>
              <w:rPr>
                <w:sz w:val="24"/>
              </w:rPr>
            </w:pPr>
            <w:r w:rsidRPr="00AB5275">
              <w:rPr>
                <w:sz w:val="24"/>
              </w:rPr>
              <w:t>Разработать</w:t>
            </w:r>
            <w:r w:rsidRPr="00AB5275">
              <w:rPr>
                <w:spacing w:val="-7"/>
                <w:sz w:val="24"/>
              </w:rPr>
              <w:t xml:space="preserve"> </w:t>
            </w:r>
            <w:r w:rsidRPr="00AB5275">
              <w:rPr>
                <w:sz w:val="24"/>
              </w:rPr>
              <w:t>инновационную</w:t>
            </w:r>
            <w:r w:rsidRPr="00AB5275">
              <w:rPr>
                <w:spacing w:val="-9"/>
                <w:sz w:val="24"/>
              </w:rPr>
              <w:t xml:space="preserve"> </w:t>
            </w:r>
            <w:r w:rsidRPr="00AB5275">
              <w:rPr>
                <w:sz w:val="24"/>
              </w:rPr>
              <w:t>программу</w:t>
            </w:r>
            <w:r w:rsidRPr="00AB5275">
              <w:rPr>
                <w:spacing w:val="-7"/>
                <w:sz w:val="24"/>
              </w:rPr>
              <w:t xml:space="preserve"> </w:t>
            </w:r>
            <w:r w:rsidRPr="00AB5275">
              <w:rPr>
                <w:sz w:val="24"/>
              </w:rPr>
              <w:t>ухода</w:t>
            </w:r>
            <w:r w:rsidRPr="00AB5275">
              <w:rPr>
                <w:spacing w:val="-6"/>
                <w:sz w:val="24"/>
              </w:rPr>
              <w:t xml:space="preserve"> </w:t>
            </w:r>
            <w:r w:rsidRPr="00AB5275">
              <w:rPr>
                <w:sz w:val="24"/>
              </w:rPr>
              <w:t>за</w:t>
            </w:r>
            <w:r w:rsidRPr="00AB5275">
              <w:rPr>
                <w:spacing w:val="-8"/>
                <w:sz w:val="24"/>
              </w:rPr>
              <w:t xml:space="preserve"> </w:t>
            </w:r>
            <w:r w:rsidRPr="00AB5275">
              <w:rPr>
                <w:sz w:val="24"/>
              </w:rPr>
              <w:t>комбинированной кожей лица.</w:t>
            </w:r>
          </w:p>
          <w:p w14:paraId="3F280A04" w14:textId="77777777" w:rsidR="00AB5275" w:rsidRPr="00AB5275" w:rsidRDefault="00AB5275" w:rsidP="007228C7">
            <w:pPr>
              <w:pStyle w:val="TableParagraph"/>
              <w:numPr>
                <w:ilvl w:val="0"/>
                <w:numId w:val="102"/>
              </w:numPr>
              <w:tabs>
                <w:tab w:val="left" w:pos="825"/>
              </w:tabs>
              <w:rPr>
                <w:sz w:val="24"/>
              </w:rPr>
            </w:pPr>
            <w:r w:rsidRPr="00AB5275">
              <w:rPr>
                <w:sz w:val="24"/>
              </w:rPr>
              <w:t>Разработать</w:t>
            </w:r>
            <w:r w:rsidRPr="00AB5275">
              <w:rPr>
                <w:spacing w:val="-4"/>
                <w:sz w:val="24"/>
              </w:rPr>
              <w:t xml:space="preserve"> </w:t>
            </w:r>
            <w:r w:rsidRPr="00AB5275">
              <w:rPr>
                <w:sz w:val="24"/>
              </w:rPr>
              <w:t>инновационную</w:t>
            </w:r>
            <w:r w:rsidRPr="00AB5275">
              <w:rPr>
                <w:spacing w:val="-4"/>
                <w:sz w:val="24"/>
              </w:rPr>
              <w:t xml:space="preserve"> </w:t>
            </w:r>
            <w:r w:rsidRPr="00AB5275">
              <w:rPr>
                <w:sz w:val="24"/>
              </w:rPr>
              <w:t>программу</w:t>
            </w:r>
            <w:r w:rsidRPr="00AB5275">
              <w:rPr>
                <w:spacing w:val="-2"/>
                <w:sz w:val="24"/>
              </w:rPr>
              <w:t xml:space="preserve"> </w:t>
            </w:r>
            <w:r w:rsidRPr="00AB5275">
              <w:rPr>
                <w:sz w:val="24"/>
              </w:rPr>
              <w:t>ухода</w:t>
            </w:r>
            <w:r w:rsidRPr="00AB5275">
              <w:rPr>
                <w:spacing w:val="-1"/>
                <w:sz w:val="24"/>
              </w:rPr>
              <w:t xml:space="preserve"> </w:t>
            </w:r>
            <w:r w:rsidRPr="00AB5275">
              <w:rPr>
                <w:sz w:val="24"/>
              </w:rPr>
              <w:t>за</w:t>
            </w:r>
            <w:r w:rsidRPr="00AB5275">
              <w:rPr>
                <w:spacing w:val="-3"/>
                <w:sz w:val="24"/>
              </w:rPr>
              <w:t xml:space="preserve"> </w:t>
            </w:r>
            <w:r w:rsidRPr="00AB5275">
              <w:rPr>
                <w:sz w:val="24"/>
              </w:rPr>
              <w:t>сухой</w:t>
            </w:r>
            <w:r w:rsidRPr="00AB5275">
              <w:rPr>
                <w:spacing w:val="-1"/>
                <w:sz w:val="24"/>
              </w:rPr>
              <w:t xml:space="preserve"> </w:t>
            </w:r>
            <w:r w:rsidRPr="00AB5275">
              <w:rPr>
                <w:sz w:val="24"/>
              </w:rPr>
              <w:t>кожей</w:t>
            </w:r>
            <w:r w:rsidRPr="00AB5275">
              <w:rPr>
                <w:spacing w:val="-1"/>
                <w:sz w:val="24"/>
              </w:rPr>
              <w:t xml:space="preserve"> </w:t>
            </w:r>
            <w:r w:rsidRPr="00AB5275">
              <w:rPr>
                <w:spacing w:val="-2"/>
                <w:sz w:val="24"/>
              </w:rPr>
              <w:t>лица.</w:t>
            </w:r>
          </w:p>
          <w:p w14:paraId="7E1518F6" w14:textId="77777777" w:rsidR="00AB5275" w:rsidRPr="00AB5275" w:rsidRDefault="00AB5275" w:rsidP="007228C7">
            <w:pPr>
              <w:pStyle w:val="TableParagraph"/>
              <w:numPr>
                <w:ilvl w:val="0"/>
                <w:numId w:val="102"/>
              </w:numPr>
              <w:tabs>
                <w:tab w:val="left" w:pos="825"/>
                <w:tab w:val="left" w:pos="885"/>
              </w:tabs>
              <w:ind w:right="723"/>
              <w:rPr>
                <w:sz w:val="24"/>
              </w:rPr>
            </w:pPr>
            <w:r w:rsidRPr="00AB5275">
              <w:rPr>
                <w:sz w:val="24"/>
              </w:rPr>
              <w:t>Разработать</w:t>
            </w:r>
            <w:r w:rsidRPr="00AB5275">
              <w:rPr>
                <w:spacing w:val="40"/>
                <w:sz w:val="24"/>
              </w:rPr>
              <w:t xml:space="preserve"> </w:t>
            </w:r>
            <w:r w:rsidRPr="00AB5275">
              <w:rPr>
                <w:sz w:val="24"/>
              </w:rPr>
              <w:t>инновационную</w:t>
            </w:r>
            <w:r w:rsidRPr="00AB5275">
              <w:rPr>
                <w:spacing w:val="-8"/>
                <w:sz w:val="24"/>
              </w:rPr>
              <w:t xml:space="preserve"> </w:t>
            </w:r>
            <w:r w:rsidRPr="00AB5275">
              <w:rPr>
                <w:sz w:val="24"/>
              </w:rPr>
              <w:t>программу</w:t>
            </w:r>
            <w:r w:rsidRPr="00AB5275">
              <w:rPr>
                <w:spacing w:val="-6"/>
                <w:sz w:val="24"/>
              </w:rPr>
              <w:t xml:space="preserve"> </w:t>
            </w:r>
            <w:r w:rsidRPr="00AB5275">
              <w:rPr>
                <w:sz w:val="24"/>
              </w:rPr>
              <w:t>ухода</w:t>
            </w:r>
            <w:r w:rsidRPr="00AB5275">
              <w:rPr>
                <w:spacing w:val="-5"/>
                <w:sz w:val="24"/>
              </w:rPr>
              <w:t xml:space="preserve"> </w:t>
            </w:r>
            <w:r w:rsidRPr="00AB5275">
              <w:rPr>
                <w:sz w:val="24"/>
              </w:rPr>
              <w:t>за</w:t>
            </w:r>
            <w:r w:rsidRPr="00AB5275">
              <w:rPr>
                <w:spacing w:val="-7"/>
                <w:sz w:val="24"/>
              </w:rPr>
              <w:t xml:space="preserve"> </w:t>
            </w:r>
            <w:r w:rsidRPr="00AB5275">
              <w:rPr>
                <w:sz w:val="24"/>
              </w:rPr>
              <w:t>нормальной кожей лица.</w:t>
            </w:r>
          </w:p>
          <w:p w14:paraId="0A6B8996" w14:textId="77777777" w:rsidR="00AB5275" w:rsidRPr="00AB5275" w:rsidRDefault="00AB5275" w:rsidP="007228C7">
            <w:pPr>
              <w:pStyle w:val="TableParagraph"/>
              <w:numPr>
                <w:ilvl w:val="0"/>
                <w:numId w:val="102"/>
              </w:numPr>
              <w:tabs>
                <w:tab w:val="left" w:pos="825"/>
              </w:tabs>
              <w:ind w:right="330"/>
              <w:rPr>
                <w:sz w:val="24"/>
              </w:rPr>
            </w:pPr>
            <w:r w:rsidRPr="00AB5275">
              <w:rPr>
                <w:sz w:val="24"/>
              </w:rPr>
              <w:t>Разработать</w:t>
            </w:r>
            <w:r w:rsidRPr="00AB5275">
              <w:rPr>
                <w:spacing w:val="-7"/>
                <w:sz w:val="24"/>
              </w:rPr>
              <w:t xml:space="preserve"> </w:t>
            </w:r>
            <w:r w:rsidRPr="00AB5275">
              <w:rPr>
                <w:sz w:val="24"/>
              </w:rPr>
              <w:t>инновационную</w:t>
            </w:r>
            <w:r w:rsidRPr="00AB5275">
              <w:rPr>
                <w:spacing w:val="-9"/>
                <w:sz w:val="24"/>
              </w:rPr>
              <w:t xml:space="preserve"> </w:t>
            </w:r>
            <w:r w:rsidRPr="00AB5275">
              <w:rPr>
                <w:sz w:val="24"/>
              </w:rPr>
              <w:t>программу</w:t>
            </w:r>
            <w:r w:rsidRPr="00AB5275">
              <w:rPr>
                <w:spacing w:val="-7"/>
                <w:sz w:val="24"/>
              </w:rPr>
              <w:t xml:space="preserve"> </w:t>
            </w:r>
            <w:r w:rsidRPr="00AB5275">
              <w:rPr>
                <w:sz w:val="24"/>
              </w:rPr>
              <w:t>ухода</w:t>
            </w:r>
            <w:r w:rsidRPr="00AB5275">
              <w:rPr>
                <w:spacing w:val="-6"/>
                <w:sz w:val="24"/>
              </w:rPr>
              <w:t xml:space="preserve"> </w:t>
            </w:r>
            <w:r w:rsidRPr="00AB5275">
              <w:rPr>
                <w:sz w:val="24"/>
              </w:rPr>
              <w:t>за</w:t>
            </w:r>
            <w:r w:rsidRPr="00AB5275">
              <w:rPr>
                <w:spacing w:val="-8"/>
                <w:sz w:val="24"/>
              </w:rPr>
              <w:t xml:space="preserve"> </w:t>
            </w:r>
            <w:r w:rsidRPr="00AB5275">
              <w:rPr>
                <w:sz w:val="24"/>
              </w:rPr>
              <w:t>чувствительной, склонной к аллергии, кожей лица.</w:t>
            </w:r>
          </w:p>
          <w:p w14:paraId="5A89E87A" w14:textId="77777777" w:rsidR="00AB5275" w:rsidRPr="00AB5275" w:rsidRDefault="00AB5275" w:rsidP="007228C7">
            <w:pPr>
              <w:pStyle w:val="TableParagraph"/>
              <w:numPr>
                <w:ilvl w:val="0"/>
                <w:numId w:val="102"/>
              </w:numPr>
              <w:tabs>
                <w:tab w:val="left" w:pos="825"/>
              </w:tabs>
              <w:rPr>
                <w:sz w:val="24"/>
              </w:rPr>
            </w:pPr>
            <w:r w:rsidRPr="00AB5275">
              <w:rPr>
                <w:sz w:val="24"/>
              </w:rPr>
              <w:t>Уходовая</w:t>
            </w:r>
            <w:r w:rsidRPr="00AB5275">
              <w:rPr>
                <w:spacing w:val="-2"/>
                <w:sz w:val="24"/>
              </w:rPr>
              <w:t xml:space="preserve"> </w:t>
            </w:r>
            <w:r w:rsidRPr="00AB5275">
              <w:rPr>
                <w:sz w:val="24"/>
              </w:rPr>
              <w:t>процедура</w:t>
            </w:r>
            <w:r w:rsidRPr="00AB5275">
              <w:rPr>
                <w:spacing w:val="-3"/>
                <w:sz w:val="24"/>
              </w:rPr>
              <w:t xml:space="preserve"> </w:t>
            </w:r>
            <w:r w:rsidRPr="00AB5275">
              <w:rPr>
                <w:sz w:val="24"/>
              </w:rPr>
              <w:t>«активный</w:t>
            </w:r>
            <w:r w:rsidRPr="00AB5275">
              <w:rPr>
                <w:spacing w:val="-1"/>
                <w:sz w:val="24"/>
              </w:rPr>
              <w:t xml:space="preserve"> </w:t>
            </w:r>
            <w:r w:rsidRPr="00AB5275">
              <w:rPr>
                <w:sz w:val="24"/>
              </w:rPr>
              <w:t>лифтинг</w:t>
            </w:r>
            <w:r w:rsidRPr="00AB5275">
              <w:rPr>
                <w:spacing w:val="-3"/>
                <w:sz w:val="24"/>
              </w:rPr>
              <w:t xml:space="preserve"> </w:t>
            </w:r>
            <w:r w:rsidRPr="00AB5275">
              <w:rPr>
                <w:sz w:val="24"/>
              </w:rPr>
              <w:t>для</w:t>
            </w:r>
            <w:r w:rsidRPr="00AB5275">
              <w:rPr>
                <w:spacing w:val="-1"/>
                <w:sz w:val="24"/>
              </w:rPr>
              <w:t xml:space="preserve"> </w:t>
            </w:r>
            <w:r w:rsidRPr="00AB5275">
              <w:rPr>
                <w:spacing w:val="-2"/>
                <w:sz w:val="24"/>
              </w:rPr>
              <w:t>лица».</w:t>
            </w:r>
          </w:p>
          <w:p w14:paraId="77A877DE" w14:textId="77777777" w:rsidR="00AB5275" w:rsidRPr="00AB5275" w:rsidRDefault="00AB5275" w:rsidP="007228C7">
            <w:pPr>
              <w:pStyle w:val="TableParagraph"/>
              <w:numPr>
                <w:ilvl w:val="0"/>
                <w:numId w:val="102"/>
              </w:numPr>
              <w:tabs>
                <w:tab w:val="left" w:pos="825"/>
              </w:tabs>
              <w:rPr>
                <w:sz w:val="24"/>
              </w:rPr>
            </w:pPr>
            <w:r w:rsidRPr="00AB5275">
              <w:rPr>
                <w:sz w:val="24"/>
              </w:rPr>
              <w:t>Уход</w:t>
            </w:r>
            <w:r w:rsidRPr="00AB5275">
              <w:rPr>
                <w:spacing w:val="-1"/>
                <w:sz w:val="24"/>
              </w:rPr>
              <w:t xml:space="preserve"> </w:t>
            </w:r>
            <w:r w:rsidRPr="00AB5275">
              <w:rPr>
                <w:sz w:val="24"/>
              </w:rPr>
              <w:t>за</w:t>
            </w:r>
            <w:r w:rsidRPr="00AB5275">
              <w:rPr>
                <w:spacing w:val="-2"/>
                <w:sz w:val="24"/>
              </w:rPr>
              <w:t xml:space="preserve"> </w:t>
            </w:r>
            <w:r w:rsidRPr="00AB5275">
              <w:rPr>
                <w:sz w:val="24"/>
              </w:rPr>
              <w:t>кожей лица</w:t>
            </w:r>
            <w:r w:rsidRPr="00AB5275">
              <w:rPr>
                <w:spacing w:val="-2"/>
                <w:sz w:val="24"/>
              </w:rPr>
              <w:t xml:space="preserve"> </w:t>
            </w:r>
            <w:r w:rsidRPr="00AB5275">
              <w:rPr>
                <w:sz w:val="24"/>
              </w:rPr>
              <w:t>на</w:t>
            </w:r>
            <w:r w:rsidRPr="00AB5275">
              <w:rPr>
                <w:spacing w:val="-4"/>
                <w:sz w:val="24"/>
              </w:rPr>
              <w:t xml:space="preserve"> </w:t>
            </w:r>
            <w:r w:rsidRPr="00AB5275">
              <w:rPr>
                <w:sz w:val="24"/>
              </w:rPr>
              <w:t>основе</w:t>
            </w:r>
            <w:r w:rsidRPr="00AB5275">
              <w:rPr>
                <w:spacing w:val="-2"/>
                <w:sz w:val="24"/>
              </w:rPr>
              <w:t xml:space="preserve"> </w:t>
            </w:r>
            <w:r w:rsidRPr="00AB5275">
              <w:rPr>
                <w:sz w:val="24"/>
              </w:rPr>
              <w:t>маски «энзимный</w:t>
            </w:r>
            <w:r w:rsidRPr="00AB5275">
              <w:rPr>
                <w:spacing w:val="1"/>
                <w:sz w:val="24"/>
              </w:rPr>
              <w:t xml:space="preserve"> </w:t>
            </w:r>
            <w:r w:rsidRPr="00AB5275">
              <w:rPr>
                <w:spacing w:val="-2"/>
                <w:sz w:val="24"/>
              </w:rPr>
              <w:t>пилинг».</w:t>
            </w:r>
          </w:p>
          <w:p w14:paraId="150B80E7" w14:textId="77777777" w:rsidR="00AB5275" w:rsidRPr="00AB5275" w:rsidRDefault="00AB5275" w:rsidP="007228C7">
            <w:pPr>
              <w:pStyle w:val="TableParagraph"/>
              <w:numPr>
                <w:ilvl w:val="0"/>
                <w:numId w:val="102"/>
              </w:numPr>
              <w:tabs>
                <w:tab w:val="left" w:pos="825"/>
              </w:tabs>
              <w:rPr>
                <w:sz w:val="24"/>
              </w:rPr>
            </w:pPr>
            <w:r w:rsidRPr="00AB5275">
              <w:rPr>
                <w:sz w:val="24"/>
              </w:rPr>
              <w:t>Уход</w:t>
            </w:r>
            <w:r w:rsidRPr="00AB5275">
              <w:rPr>
                <w:spacing w:val="-1"/>
                <w:sz w:val="24"/>
              </w:rPr>
              <w:t xml:space="preserve"> </w:t>
            </w:r>
            <w:r w:rsidRPr="00AB5275">
              <w:rPr>
                <w:sz w:val="24"/>
              </w:rPr>
              <w:t>за</w:t>
            </w:r>
            <w:r w:rsidRPr="00AB5275">
              <w:rPr>
                <w:spacing w:val="-2"/>
                <w:sz w:val="24"/>
              </w:rPr>
              <w:t xml:space="preserve"> </w:t>
            </w:r>
            <w:r w:rsidRPr="00AB5275">
              <w:rPr>
                <w:sz w:val="24"/>
              </w:rPr>
              <w:t>кожей лица,</w:t>
            </w:r>
            <w:r w:rsidRPr="00AB5275">
              <w:rPr>
                <w:spacing w:val="-1"/>
                <w:sz w:val="24"/>
              </w:rPr>
              <w:t xml:space="preserve"> </w:t>
            </w:r>
            <w:r w:rsidRPr="00AB5275">
              <w:rPr>
                <w:sz w:val="24"/>
              </w:rPr>
              <w:t xml:space="preserve">склонной к угревой </w:t>
            </w:r>
            <w:r w:rsidRPr="00AB5275">
              <w:rPr>
                <w:spacing w:val="-2"/>
                <w:sz w:val="24"/>
              </w:rPr>
              <w:t>болезни.</w:t>
            </w:r>
          </w:p>
          <w:p w14:paraId="755CDE21" w14:textId="77777777" w:rsidR="00AB5275" w:rsidRPr="00AB5275" w:rsidRDefault="00AB5275" w:rsidP="007228C7">
            <w:pPr>
              <w:pStyle w:val="TableParagraph"/>
              <w:numPr>
                <w:ilvl w:val="0"/>
                <w:numId w:val="102"/>
              </w:numPr>
              <w:tabs>
                <w:tab w:val="left" w:pos="825"/>
              </w:tabs>
              <w:rPr>
                <w:sz w:val="24"/>
              </w:rPr>
            </w:pPr>
            <w:r w:rsidRPr="00AB5275">
              <w:rPr>
                <w:sz w:val="24"/>
              </w:rPr>
              <w:t>Уход</w:t>
            </w:r>
            <w:r w:rsidRPr="00AB5275">
              <w:rPr>
                <w:spacing w:val="-4"/>
                <w:sz w:val="24"/>
              </w:rPr>
              <w:t xml:space="preserve"> </w:t>
            </w:r>
            <w:r w:rsidRPr="00AB5275">
              <w:rPr>
                <w:sz w:val="24"/>
              </w:rPr>
              <w:t>за</w:t>
            </w:r>
            <w:r w:rsidRPr="00AB5275">
              <w:rPr>
                <w:spacing w:val="-2"/>
                <w:sz w:val="24"/>
              </w:rPr>
              <w:t xml:space="preserve"> </w:t>
            </w:r>
            <w:r w:rsidRPr="00AB5275">
              <w:rPr>
                <w:sz w:val="24"/>
              </w:rPr>
              <w:t>кожей</w:t>
            </w:r>
            <w:r w:rsidRPr="00AB5275">
              <w:rPr>
                <w:spacing w:val="-1"/>
                <w:sz w:val="24"/>
              </w:rPr>
              <w:t xml:space="preserve"> </w:t>
            </w:r>
            <w:r w:rsidRPr="00AB5275">
              <w:rPr>
                <w:sz w:val="24"/>
              </w:rPr>
              <w:t>лица</w:t>
            </w:r>
            <w:r w:rsidRPr="00AB5275">
              <w:rPr>
                <w:spacing w:val="-2"/>
                <w:sz w:val="24"/>
              </w:rPr>
              <w:t xml:space="preserve"> </w:t>
            </w:r>
            <w:r w:rsidRPr="00AB5275">
              <w:rPr>
                <w:sz w:val="24"/>
              </w:rPr>
              <w:t>с</w:t>
            </w:r>
            <w:r w:rsidRPr="00AB5275">
              <w:rPr>
                <w:spacing w:val="-3"/>
                <w:sz w:val="24"/>
              </w:rPr>
              <w:t xml:space="preserve"> </w:t>
            </w:r>
            <w:r w:rsidRPr="00AB5275">
              <w:rPr>
                <w:sz w:val="24"/>
              </w:rPr>
              <w:t>применением</w:t>
            </w:r>
            <w:r w:rsidRPr="00AB5275">
              <w:rPr>
                <w:spacing w:val="-2"/>
                <w:sz w:val="24"/>
              </w:rPr>
              <w:t xml:space="preserve"> </w:t>
            </w:r>
            <w:r w:rsidRPr="00AB5275">
              <w:rPr>
                <w:sz w:val="24"/>
              </w:rPr>
              <w:t xml:space="preserve">альгинатной </w:t>
            </w:r>
            <w:r w:rsidRPr="00AB5275">
              <w:rPr>
                <w:spacing w:val="-2"/>
                <w:sz w:val="24"/>
              </w:rPr>
              <w:t>маски.</w:t>
            </w:r>
          </w:p>
          <w:p w14:paraId="06C28B62" w14:textId="77777777" w:rsidR="00AB5275" w:rsidRPr="00AB5275" w:rsidRDefault="00AB5275" w:rsidP="007228C7">
            <w:pPr>
              <w:pStyle w:val="TableParagraph"/>
              <w:numPr>
                <w:ilvl w:val="0"/>
                <w:numId w:val="102"/>
              </w:numPr>
              <w:tabs>
                <w:tab w:val="left" w:pos="825"/>
              </w:tabs>
              <w:rPr>
                <w:sz w:val="24"/>
              </w:rPr>
            </w:pPr>
            <w:r w:rsidRPr="00AB5275">
              <w:rPr>
                <w:sz w:val="24"/>
              </w:rPr>
              <w:t>Уход</w:t>
            </w:r>
            <w:r w:rsidRPr="00AB5275">
              <w:rPr>
                <w:spacing w:val="-3"/>
                <w:sz w:val="24"/>
              </w:rPr>
              <w:t xml:space="preserve"> </w:t>
            </w:r>
            <w:r w:rsidRPr="00AB5275">
              <w:rPr>
                <w:sz w:val="24"/>
              </w:rPr>
              <w:t>за</w:t>
            </w:r>
            <w:r w:rsidRPr="00AB5275">
              <w:rPr>
                <w:spacing w:val="-1"/>
                <w:sz w:val="24"/>
              </w:rPr>
              <w:t xml:space="preserve"> </w:t>
            </w:r>
            <w:r w:rsidRPr="00AB5275">
              <w:rPr>
                <w:sz w:val="24"/>
              </w:rPr>
              <w:t>кожей вокруг</w:t>
            </w:r>
            <w:r w:rsidRPr="00AB5275">
              <w:rPr>
                <w:spacing w:val="-1"/>
                <w:sz w:val="24"/>
              </w:rPr>
              <w:t xml:space="preserve"> </w:t>
            </w:r>
            <w:r w:rsidRPr="00AB5275">
              <w:rPr>
                <w:spacing w:val="-4"/>
                <w:sz w:val="24"/>
              </w:rPr>
              <w:t>глаз.</w:t>
            </w:r>
          </w:p>
          <w:p w14:paraId="7069D796" w14:textId="77777777" w:rsidR="00AB5275" w:rsidRPr="00AB5275" w:rsidRDefault="00AB5275" w:rsidP="007228C7">
            <w:pPr>
              <w:pStyle w:val="TableParagraph"/>
              <w:numPr>
                <w:ilvl w:val="0"/>
                <w:numId w:val="102"/>
              </w:numPr>
              <w:tabs>
                <w:tab w:val="left" w:pos="825"/>
              </w:tabs>
              <w:spacing w:before="3" w:line="235" w:lineRule="auto"/>
              <w:ind w:right="549"/>
              <w:rPr>
                <w:sz w:val="24"/>
              </w:rPr>
            </w:pPr>
            <w:r w:rsidRPr="00AB5275">
              <w:rPr>
                <w:spacing w:val="-4"/>
                <w:sz w:val="24"/>
              </w:rPr>
              <w:t xml:space="preserve"> </w:t>
            </w:r>
            <w:r w:rsidRPr="00AB5275">
              <w:rPr>
                <w:sz w:val="24"/>
              </w:rPr>
              <w:t>Уход</w:t>
            </w:r>
            <w:r w:rsidRPr="00AB5275">
              <w:rPr>
                <w:spacing w:val="-4"/>
                <w:sz w:val="24"/>
              </w:rPr>
              <w:t xml:space="preserve"> </w:t>
            </w:r>
            <w:r w:rsidRPr="00AB5275">
              <w:rPr>
                <w:sz w:val="24"/>
              </w:rPr>
              <w:t>за</w:t>
            </w:r>
            <w:r w:rsidRPr="00AB5275">
              <w:rPr>
                <w:spacing w:val="-5"/>
                <w:sz w:val="24"/>
              </w:rPr>
              <w:t xml:space="preserve"> </w:t>
            </w:r>
            <w:r w:rsidRPr="00AB5275">
              <w:rPr>
                <w:sz w:val="24"/>
              </w:rPr>
              <w:t>кожей</w:t>
            </w:r>
            <w:r w:rsidRPr="00AB5275">
              <w:rPr>
                <w:spacing w:val="-3"/>
                <w:sz w:val="24"/>
              </w:rPr>
              <w:t xml:space="preserve"> </w:t>
            </w:r>
            <w:r w:rsidRPr="00AB5275">
              <w:rPr>
                <w:sz w:val="24"/>
              </w:rPr>
              <w:t>лица</w:t>
            </w:r>
            <w:r w:rsidRPr="00AB5275">
              <w:rPr>
                <w:spacing w:val="-5"/>
                <w:sz w:val="24"/>
              </w:rPr>
              <w:t xml:space="preserve"> </w:t>
            </w:r>
            <w:r w:rsidRPr="00AB5275">
              <w:rPr>
                <w:sz w:val="24"/>
              </w:rPr>
              <w:t>на</w:t>
            </w:r>
            <w:r w:rsidRPr="00AB5275">
              <w:rPr>
                <w:spacing w:val="-8"/>
                <w:sz w:val="24"/>
              </w:rPr>
              <w:t xml:space="preserve"> </w:t>
            </w:r>
            <w:r w:rsidRPr="00AB5275">
              <w:rPr>
                <w:sz w:val="24"/>
              </w:rPr>
              <w:t>основе</w:t>
            </w:r>
            <w:r w:rsidRPr="00AB5275">
              <w:rPr>
                <w:spacing w:val="-5"/>
                <w:sz w:val="24"/>
              </w:rPr>
              <w:t xml:space="preserve"> </w:t>
            </w:r>
            <w:r w:rsidRPr="00AB5275">
              <w:rPr>
                <w:sz w:val="24"/>
              </w:rPr>
              <w:t>очищающего</w:t>
            </w:r>
            <w:r w:rsidRPr="00AB5275">
              <w:rPr>
                <w:spacing w:val="-4"/>
                <w:sz w:val="24"/>
              </w:rPr>
              <w:t xml:space="preserve"> </w:t>
            </w:r>
            <w:r w:rsidRPr="00AB5275">
              <w:rPr>
                <w:sz w:val="24"/>
              </w:rPr>
              <w:t>геля</w:t>
            </w:r>
            <w:r w:rsidRPr="00AB5275">
              <w:rPr>
                <w:spacing w:val="-4"/>
                <w:sz w:val="24"/>
              </w:rPr>
              <w:t xml:space="preserve"> </w:t>
            </w:r>
            <w:r w:rsidRPr="00AB5275">
              <w:rPr>
                <w:sz w:val="24"/>
              </w:rPr>
              <w:t>с</w:t>
            </w:r>
            <w:r w:rsidRPr="00AB5275">
              <w:rPr>
                <w:spacing w:val="-5"/>
                <w:sz w:val="24"/>
              </w:rPr>
              <w:t xml:space="preserve"> </w:t>
            </w:r>
            <w:r w:rsidRPr="00AB5275">
              <w:rPr>
                <w:sz w:val="24"/>
              </w:rPr>
              <w:t xml:space="preserve">фруктовыми </w:t>
            </w:r>
            <w:r w:rsidRPr="00AB5275">
              <w:rPr>
                <w:spacing w:val="-2"/>
                <w:sz w:val="24"/>
              </w:rPr>
              <w:t>кислотами.</w:t>
            </w:r>
          </w:p>
          <w:p w14:paraId="27807D0B" w14:textId="77777777" w:rsidR="00AB5275" w:rsidRPr="00AB5275" w:rsidRDefault="00AB5275" w:rsidP="007228C7">
            <w:pPr>
              <w:pStyle w:val="TableParagraph"/>
              <w:numPr>
                <w:ilvl w:val="0"/>
                <w:numId w:val="102"/>
              </w:numPr>
              <w:tabs>
                <w:tab w:val="left" w:pos="825"/>
              </w:tabs>
              <w:spacing w:before="1"/>
              <w:ind w:right="502"/>
              <w:rPr>
                <w:sz w:val="24"/>
              </w:rPr>
            </w:pPr>
            <w:r w:rsidRPr="00AB5275">
              <w:rPr>
                <w:sz w:val="24"/>
              </w:rPr>
              <w:t>Уходовая</w:t>
            </w:r>
            <w:r w:rsidRPr="00AB5275">
              <w:rPr>
                <w:spacing w:val="-5"/>
                <w:sz w:val="24"/>
              </w:rPr>
              <w:t xml:space="preserve"> </w:t>
            </w:r>
            <w:r w:rsidRPr="00AB5275">
              <w:rPr>
                <w:sz w:val="24"/>
              </w:rPr>
              <w:t>процедура</w:t>
            </w:r>
            <w:r w:rsidRPr="00AB5275">
              <w:rPr>
                <w:spacing w:val="-6"/>
                <w:sz w:val="24"/>
              </w:rPr>
              <w:t xml:space="preserve"> </w:t>
            </w:r>
            <w:r w:rsidRPr="00AB5275">
              <w:rPr>
                <w:sz w:val="24"/>
              </w:rPr>
              <w:t>для</w:t>
            </w:r>
            <w:r w:rsidRPr="00AB5275">
              <w:rPr>
                <w:spacing w:val="-5"/>
                <w:sz w:val="24"/>
              </w:rPr>
              <w:t xml:space="preserve"> </w:t>
            </w:r>
            <w:r w:rsidRPr="00AB5275">
              <w:rPr>
                <w:sz w:val="24"/>
              </w:rPr>
              <w:t>чувствительной</w:t>
            </w:r>
            <w:r w:rsidRPr="00AB5275">
              <w:rPr>
                <w:spacing w:val="-4"/>
                <w:sz w:val="24"/>
              </w:rPr>
              <w:t xml:space="preserve"> </w:t>
            </w:r>
            <w:r w:rsidRPr="00AB5275">
              <w:rPr>
                <w:sz w:val="24"/>
              </w:rPr>
              <w:t>кожи</w:t>
            </w:r>
            <w:r w:rsidRPr="00AB5275">
              <w:rPr>
                <w:spacing w:val="-7"/>
                <w:sz w:val="24"/>
              </w:rPr>
              <w:t xml:space="preserve"> </w:t>
            </w:r>
            <w:r w:rsidRPr="00AB5275">
              <w:rPr>
                <w:sz w:val="24"/>
              </w:rPr>
              <w:t>лица,</w:t>
            </w:r>
            <w:r w:rsidRPr="00AB5275">
              <w:rPr>
                <w:spacing w:val="-5"/>
                <w:sz w:val="24"/>
              </w:rPr>
              <w:t xml:space="preserve"> </w:t>
            </w:r>
            <w:r w:rsidRPr="00AB5275">
              <w:rPr>
                <w:sz w:val="24"/>
              </w:rPr>
              <w:t>склонной</w:t>
            </w:r>
            <w:r w:rsidRPr="00AB5275">
              <w:rPr>
                <w:spacing w:val="-7"/>
                <w:sz w:val="24"/>
              </w:rPr>
              <w:t xml:space="preserve"> </w:t>
            </w:r>
            <w:r w:rsidRPr="00AB5275">
              <w:rPr>
                <w:sz w:val="24"/>
              </w:rPr>
              <w:t xml:space="preserve">к </w:t>
            </w:r>
            <w:r w:rsidRPr="00AB5275">
              <w:rPr>
                <w:spacing w:val="-2"/>
                <w:sz w:val="24"/>
              </w:rPr>
              <w:t>купероз.</w:t>
            </w:r>
          </w:p>
          <w:p w14:paraId="0749EA0A" w14:textId="77777777" w:rsidR="00AB5275" w:rsidRDefault="00AB5275" w:rsidP="007228C7">
            <w:pPr>
              <w:pStyle w:val="TableParagraph"/>
              <w:numPr>
                <w:ilvl w:val="0"/>
                <w:numId w:val="102"/>
              </w:numPr>
              <w:tabs>
                <w:tab w:val="left" w:pos="825"/>
              </w:tabs>
              <w:rPr>
                <w:sz w:val="24"/>
                <w:lang w:val="en-US"/>
              </w:rPr>
            </w:pPr>
            <w:r>
              <w:rPr>
                <w:sz w:val="24"/>
                <w:lang w:val="en-US"/>
              </w:rPr>
              <w:t>Процедура</w:t>
            </w:r>
            <w:r>
              <w:rPr>
                <w:spacing w:val="-8"/>
                <w:sz w:val="24"/>
                <w:lang w:val="en-US"/>
              </w:rPr>
              <w:t xml:space="preserve"> </w:t>
            </w:r>
            <w:r>
              <w:rPr>
                <w:sz w:val="24"/>
                <w:lang w:val="en-US"/>
              </w:rPr>
              <w:t>«экспресс-</w:t>
            </w:r>
            <w:r>
              <w:rPr>
                <w:spacing w:val="-2"/>
                <w:sz w:val="24"/>
                <w:lang w:val="en-US"/>
              </w:rPr>
              <w:t>уход».</w:t>
            </w:r>
          </w:p>
          <w:p w14:paraId="39A42958" w14:textId="77777777" w:rsidR="00AB5275" w:rsidRPr="00AB5275" w:rsidRDefault="00AB5275" w:rsidP="007228C7">
            <w:pPr>
              <w:pStyle w:val="TableParagraph"/>
              <w:numPr>
                <w:ilvl w:val="0"/>
                <w:numId w:val="102"/>
              </w:numPr>
              <w:tabs>
                <w:tab w:val="left" w:pos="825"/>
              </w:tabs>
              <w:ind w:right="483"/>
              <w:rPr>
                <w:sz w:val="24"/>
              </w:rPr>
            </w:pPr>
            <w:r w:rsidRPr="00AB5275">
              <w:rPr>
                <w:sz w:val="24"/>
              </w:rPr>
              <w:t>Уходовая</w:t>
            </w:r>
            <w:r w:rsidRPr="00AB5275">
              <w:rPr>
                <w:spacing w:val="-6"/>
                <w:sz w:val="24"/>
              </w:rPr>
              <w:t xml:space="preserve"> </w:t>
            </w:r>
            <w:r w:rsidRPr="00AB5275">
              <w:rPr>
                <w:sz w:val="24"/>
              </w:rPr>
              <w:t>процедура</w:t>
            </w:r>
            <w:r w:rsidRPr="00AB5275">
              <w:rPr>
                <w:spacing w:val="-7"/>
                <w:sz w:val="24"/>
              </w:rPr>
              <w:t xml:space="preserve"> </w:t>
            </w:r>
            <w:r w:rsidRPr="00AB5275">
              <w:rPr>
                <w:sz w:val="24"/>
              </w:rPr>
              <w:t>«активный</w:t>
            </w:r>
            <w:r w:rsidRPr="00AB5275">
              <w:rPr>
                <w:spacing w:val="-5"/>
                <w:sz w:val="24"/>
              </w:rPr>
              <w:t xml:space="preserve"> </w:t>
            </w:r>
            <w:r w:rsidRPr="00AB5275">
              <w:rPr>
                <w:sz w:val="24"/>
              </w:rPr>
              <w:t>лифтинг</w:t>
            </w:r>
            <w:r w:rsidRPr="00AB5275">
              <w:rPr>
                <w:spacing w:val="-7"/>
                <w:sz w:val="24"/>
              </w:rPr>
              <w:t xml:space="preserve"> </w:t>
            </w:r>
            <w:r w:rsidRPr="00AB5275">
              <w:rPr>
                <w:sz w:val="24"/>
              </w:rPr>
              <w:t>для</w:t>
            </w:r>
            <w:r w:rsidRPr="00AB5275">
              <w:rPr>
                <w:spacing w:val="-6"/>
                <w:sz w:val="24"/>
              </w:rPr>
              <w:t xml:space="preserve"> </w:t>
            </w:r>
            <w:r w:rsidRPr="00AB5275">
              <w:rPr>
                <w:sz w:val="24"/>
              </w:rPr>
              <w:t>лица,</w:t>
            </w:r>
            <w:r w:rsidRPr="00AB5275">
              <w:rPr>
                <w:spacing w:val="-6"/>
                <w:sz w:val="24"/>
              </w:rPr>
              <w:t xml:space="preserve"> </w:t>
            </w:r>
            <w:r w:rsidRPr="00AB5275">
              <w:rPr>
                <w:sz w:val="24"/>
              </w:rPr>
              <w:t>шеи,</w:t>
            </w:r>
            <w:r w:rsidRPr="00AB5275">
              <w:rPr>
                <w:spacing w:val="-6"/>
                <w:sz w:val="24"/>
              </w:rPr>
              <w:t xml:space="preserve"> </w:t>
            </w:r>
            <w:r w:rsidRPr="00AB5275">
              <w:rPr>
                <w:sz w:val="24"/>
              </w:rPr>
              <w:t xml:space="preserve">области </w:t>
            </w:r>
            <w:r w:rsidRPr="00AB5275">
              <w:rPr>
                <w:spacing w:val="-2"/>
                <w:sz w:val="24"/>
              </w:rPr>
              <w:t>декольте».</w:t>
            </w:r>
          </w:p>
          <w:p w14:paraId="69D2F925" w14:textId="77777777" w:rsidR="00AB5275" w:rsidRPr="00AB5275" w:rsidRDefault="00AB5275" w:rsidP="007228C7">
            <w:pPr>
              <w:pStyle w:val="TableParagraph"/>
              <w:numPr>
                <w:ilvl w:val="0"/>
                <w:numId w:val="102"/>
              </w:numPr>
              <w:tabs>
                <w:tab w:val="left" w:pos="825"/>
              </w:tabs>
              <w:rPr>
                <w:sz w:val="24"/>
              </w:rPr>
            </w:pPr>
            <w:r w:rsidRPr="00AB5275">
              <w:rPr>
                <w:sz w:val="24"/>
              </w:rPr>
              <w:t>Уход</w:t>
            </w:r>
            <w:r w:rsidRPr="00AB5275">
              <w:rPr>
                <w:spacing w:val="-3"/>
                <w:sz w:val="24"/>
              </w:rPr>
              <w:t xml:space="preserve"> </w:t>
            </w:r>
            <w:r w:rsidRPr="00AB5275">
              <w:rPr>
                <w:sz w:val="24"/>
              </w:rPr>
              <w:t>лица</w:t>
            </w:r>
            <w:r w:rsidRPr="00AB5275">
              <w:rPr>
                <w:spacing w:val="-2"/>
                <w:sz w:val="24"/>
              </w:rPr>
              <w:t xml:space="preserve"> </w:t>
            </w:r>
            <w:r w:rsidRPr="00AB5275">
              <w:rPr>
                <w:sz w:val="24"/>
              </w:rPr>
              <w:t>с</w:t>
            </w:r>
            <w:r w:rsidRPr="00AB5275">
              <w:rPr>
                <w:spacing w:val="-2"/>
                <w:sz w:val="24"/>
              </w:rPr>
              <w:t xml:space="preserve"> </w:t>
            </w:r>
            <w:r w:rsidRPr="00AB5275">
              <w:rPr>
                <w:sz w:val="24"/>
              </w:rPr>
              <w:t>применением</w:t>
            </w:r>
            <w:r w:rsidRPr="00AB5275">
              <w:rPr>
                <w:spacing w:val="-2"/>
                <w:sz w:val="24"/>
              </w:rPr>
              <w:t xml:space="preserve"> </w:t>
            </w:r>
            <w:r w:rsidRPr="00AB5275">
              <w:rPr>
                <w:sz w:val="24"/>
              </w:rPr>
              <w:t>препарата</w:t>
            </w:r>
            <w:r w:rsidRPr="00AB5275">
              <w:rPr>
                <w:spacing w:val="-2"/>
                <w:sz w:val="24"/>
              </w:rPr>
              <w:t xml:space="preserve"> </w:t>
            </w:r>
            <w:r w:rsidRPr="00AB5275">
              <w:rPr>
                <w:sz w:val="24"/>
              </w:rPr>
              <w:t>«тройной</w:t>
            </w:r>
            <w:r w:rsidRPr="00AB5275">
              <w:rPr>
                <w:spacing w:val="-2"/>
                <w:sz w:val="24"/>
              </w:rPr>
              <w:t xml:space="preserve"> биокомплекс».</w:t>
            </w:r>
          </w:p>
          <w:p w14:paraId="5DACFB06" w14:textId="77777777" w:rsidR="00AB5275" w:rsidRPr="00AB5275" w:rsidRDefault="00AB5275" w:rsidP="007228C7">
            <w:pPr>
              <w:pStyle w:val="TableParagraph"/>
              <w:numPr>
                <w:ilvl w:val="0"/>
                <w:numId w:val="102"/>
              </w:numPr>
              <w:tabs>
                <w:tab w:val="left" w:pos="825"/>
              </w:tabs>
              <w:spacing w:line="270" w:lineRule="atLeast"/>
              <w:ind w:right="1371"/>
              <w:rPr>
                <w:sz w:val="24"/>
              </w:rPr>
            </w:pPr>
            <w:r w:rsidRPr="00AB5275">
              <w:rPr>
                <w:sz w:val="24"/>
              </w:rPr>
              <w:t>Уход</w:t>
            </w:r>
            <w:r w:rsidRPr="00AB5275">
              <w:rPr>
                <w:spacing w:val="-5"/>
                <w:sz w:val="24"/>
              </w:rPr>
              <w:t xml:space="preserve"> </w:t>
            </w:r>
            <w:r w:rsidRPr="00AB5275">
              <w:rPr>
                <w:sz w:val="24"/>
              </w:rPr>
              <w:t>за</w:t>
            </w:r>
            <w:r w:rsidRPr="00AB5275">
              <w:rPr>
                <w:spacing w:val="-6"/>
                <w:sz w:val="24"/>
              </w:rPr>
              <w:t xml:space="preserve"> </w:t>
            </w:r>
            <w:r w:rsidRPr="00AB5275">
              <w:rPr>
                <w:sz w:val="24"/>
              </w:rPr>
              <w:t>кожей</w:t>
            </w:r>
            <w:r w:rsidRPr="00AB5275">
              <w:rPr>
                <w:spacing w:val="-4"/>
                <w:sz w:val="24"/>
              </w:rPr>
              <w:t xml:space="preserve"> </w:t>
            </w:r>
            <w:r w:rsidRPr="00AB5275">
              <w:rPr>
                <w:sz w:val="24"/>
              </w:rPr>
              <w:t>лица</w:t>
            </w:r>
            <w:r w:rsidRPr="00AB5275">
              <w:rPr>
                <w:spacing w:val="-6"/>
                <w:sz w:val="24"/>
              </w:rPr>
              <w:t xml:space="preserve"> </w:t>
            </w:r>
            <w:r w:rsidRPr="00AB5275">
              <w:rPr>
                <w:sz w:val="24"/>
              </w:rPr>
              <w:t>с</w:t>
            </w:r>
            <w:r w:rsidRPr="00AB5275">
              <w:rPr>
                <w:spacing w:val="-6"/>
                <w:sz w:val="24"/>
              </w:rPr>
              <w:t xml:space="preserve"> </w:t>
            </w:r>
            <w:r w:rsidRPr="00AB5275">
              <w:rPr>
                <w:sz w:val="24"/>
              </w:rPr>
              <w:t>применением</w:t>
            </w:r>
            <w:r w:rsidRPr="00AB5275">
              <w:rPr>
                <w:spacing w:val="-6"/>
                <w:sz w:val="24"/>
              </w:rPr>
              <w:t xml:space="preserve"> </w:t>
            </w:r>
            <w:r w:rsidRPr="00AB5275">
              <w:rPr>
                <w:sz w:val="24"/>
              </w:rPr>
              <w:t>маски</w:t>
            </w:r>
            <w:r w:rsidRPr="00AB5275">
              <w:rPr>
                <w:spacing w:val="-4"/>
                <w:sz w:val="24"/>
              </w:rPr>
              <w:t xml:space="preserve"> </w:t>
            </w:r>
            <w:r w:rsidRPr="00AB5275">
              <w:rPr>
                <w:sz w:val="24"/>
              </w:rPr>
              <w:t xml:space="preserve">«шоколадное </w:t>
            </w:r>
            <w:r w:rsidRPr="00AB5275">
              <w:rPr>
                <w:spacing w:val="-2"/>
                <w:sz w:val="24"/>
              </w:rPr>
              <w:t>удовольствие»</w:t>
            </w:r>
          </w:p>
        </w:tc>
        <w:tc>
          <w:tcPr>
            <w:tcW w:w="933" w:type="dxa"/>
            <w:tcBorders>
              <w:top w:val="single" w:sz="4" w:space="0" w:color="000000"/>
              <w:left w:val="single" w:sz="4" w:space="0" w:color="000000"/>
              <w:bottom w:val="single" w:sz="4" w:space="0" w:color="000000"/>
              <w:right w:val="single" w:sz="4" w:space="0" w:color="000000"/>
            </w:tcBorders>
          </w:tcPr>
          <w:p w14:paraId="5026F550" w14:textId="77777777" w:rsidR="00AB5275" w:rsidRPr="00AB5275" w:rsidRDefault="00AB5275">
            <w:pPr>
              <w:pStyle w:val="TableParagraph"/>
              <w:rPr>
                <w:sz w:val="24"/>
              </w:rPr>
            </w:pPr>
          </w:p>
        </w:tc>
        <w:tc>
          <w:tcPr>
            <w:tcW w:w="1900" w:type="dxa"/>
            <w:tcBorders>
              <w:top w:val="single" w:sz="4" w:space="0" w:color="000000"/>
              <w:left w:val="single" w:sz="4" w:space="0" w:color="000000"/>
              <w:bottom w:val="single" w:sz="4" w:space="0" w:color="000000"/>
              <w:right w:val="single" w:sz="4" w:space="0" w:color="000000"/>
            </w:tcBorders>
          </w:tcPr>
          <w:p w14:paraId="019DD9A1" w14:textId="77777777" w:rsidR="00AB5275" w:rsidRPr="00AB5275" w:rsidRDefault="00AB5275">
            <w:pPr>
              <w:pStyle w:val="TableParagraph"/>
              <w:rPr>
                <w:sz w:val="24"/>
              </w:rPr>
            </w:pPr>
          </w:p>
        </w:tc>
      </w:tr>
      <w:tr w:rsidR="00AB5275" w14:paraId="1BC9B88C" w14:textId="77777777" w:rsidTr="00AB5275">
        <w:trPr>
          <w:trHeight w:val="277"/>
        </w:trPr>
        <w:tc>
          <w:tcPr>
            <w:tcW w:w="3492" w:type="dxa"/>
            <w:tcBorders>
              <w:top w:val="single" w:sz="4" w:space="0" w:color="000000"/>
              <w:left w:val="single" w:sz="4" w:space="0" w:color="000000"/>
              <w:bottom w:val="single" w:sz="4" w:space="0" w:color="000000"/>
              <w:right w:val="single" w:sz="4" w:space="0" w:color="000000"/>
            </w:tcBorders>
          </w:tcPr>
          <w:p w14:paraId="23D51FBC" w14:textId="77777777" w:rsidR="00AB5275" w:rsidRPr="00AB5275" w:rsidRDefault="00AB5275">
            <w:pPr>
              <w:pStyle w:val="TableParagraph"/>
              <w:rPr>
                <w:sz w:val="20"/>
              </w:rPr>
            </w:pPr>
          </w:p>
        </w:tc>
        <w:tc>
          <w:tcPr>
            <w:tcW w:w="7951" w:type="dxa"/>
            <w:tcBorders>
              <w:top w:val="single" w:sz="4" w:space="0" w:color="000000"/>
              <w:left w:val="single" w:sz="4" w:space="0" w:color="000000"/>
              <w:bottom w:val="single" w:sz="4" w:space="0" w:color="000000"/>
              <w:right w:val="single" w:sz="4" w:space="0" w:color="000000"/>
            </w:tcBorders>
            <w:hideMark/>
          </w:tcPr>
          <w:p w14:paraId="422F2B47" w14:textId="77777777" w:rsidR="00AB5275" w:rsidRDefault="00AB5275">
            <w:pPr>
              <w:pStyle w:val="TableParagraph"/>
              <w:spacing w:before="1" w:line="257" w:lineRule="exact"/>
              <w:ind w:right="97"/>
              <w:jc w:val="right"/>
              <w:rPr>
                <w:b/>
                <w:sz w:val="24"/>
                <w:lang w:val="en-US"/>
              </w:rPr>
            </w:pPr>
            <w:r>
              <w:rPr>
                <w:b/>
                <w:spacing w:val="-2"/>
                <w:sz w:val="24"/>
                <w:lang w:val="en-US"/>
              </w:rPr>
              <w:t>Консультации</w:t>
            </w:r>
          </w:p>
        </w:tc>
        <w:tc>
          <w:tcPr>
            <w:tcW w:w="933" w:type="dxa"/>
            <w:tcBorders>
              <w:top w:val="single" w:sz="4" w:space="0" w:color="000000"/>
              <w:left w:val="single" w:sz="4" w:space="0" w:color="000000"/>
              <w:bottom w:val="single" w:sz="4" w:space="0" w:color="000000"/>
              <w:right w:val="single" w:sz="4" w:space="0" w:color="000000"/>
            </w:tcBorders>
            <w:hideMark/>
          </w:tcPr>
          <w:p w14:paraId="269C18ED" w14:textId="77777777" w:rsidR="00AB5275" w:rsidRDefault="00AB5275">
            <w:pPr>
              <w:pStyle w:val="TableParagraph"/>
              <w:spacing w:before="1" w:line="257" w:lineRule="exact"/>
              <w:ind w:left="8"/>
              <w:jc w:val="center"/>
              <w:rPr>
                <w:b/>
                <w:sz w:val="24"/>
                <w:lang w:val="en-US"/>
              </w:rPr>
            </w:pPr>
            <w:r>
              <w:rPr>
                <w:b/>
                <w:spacing w:val="-10"/>
                <w:sz w:val="24"/>
                <w:lang w:val="en-US"/>
              </w:rPr>
              <w:t>2</w:t>
            </w:r>
          </w:p>
        </w:tc>
        <w:tc>
          <w:tcPr>
            <w:tcW w:w="1900" w:type="dxa"/>
            <w:tcBorders>
              <w:top w:val="single" w:sz="4" w:space="0" w:color="000000"/>
              <w:left w:val="single" w:sz="4" w:space="0" w:color="000000"/>
              <w:bottom w:val="single" w:sz="4" w:space="0" w:color="000000"/>
              <w:right w:val="single" w:sz="4" w:space="0" w:color="000000"/>
            </w:tcBorders>
          </w:tcPr>
          <w:p w14:paraId="4D74FAE3" w14:textId="77777777" w:rsidR="00AB5275" w:rsidRDefault="00AB5275">
            <w:pPr>
              <w:pStyle w:val="TableParagraph"/>
              <w:rPr>
                <w:sz w:val="20"/>
                <w:lang w:val="en-US"/>
              </w:rPr>
            </w:pPr>
          </w:p>
        </w:tc>
      </w:tr>
      <w:tr w:rsidR="00AB5275" w14:paraId="73824063" w14:textId="77777777" w:rsidTr="00AB5275">
        <w:trPr>
          <w:trHeight w:val="275"/>
        </w:trPr>
        <w:tc>
          <w:tcPr>
            <w:tcW w:w="3492" w:type="dxa"/>
            <w:tcBorders>
              <w:top w:val="single" w:sz="4" w:space="0" w:color="000000"/>
              <w:left w:val="single" w:sz="4" w:space="0" w:color="000000"/>
              <w:bottom w:val="single" w:sz="4" w:space="0" w:color="000000"/>
              <w:right w:val="single" w:sz="4" w:space="0" w:color="000000"/>
            </w:tcBorders>
          </w:tcPr>
          <w:p w14:paraId="24B9A3C9"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00CD1018" w14:textId="77777777" w:rsidR="00AB5275" w:rsidRPr="00AB5275" w:rsidRDefault="00AB5275">
            <w:pPr>
              <w:pStyle w:val="TableParagraph"/>
              <w:spacing w:line="256" w:lineRule="exact"/>
              <w:ind w:right="96"/>
              <w:jc w:val="right"/>
              <w:rPr>
                <w:b/>
                <w:sz w:val="24"/>
              </w:rPr>
            </w:pPr>
            <w:r w:rsidRPr="00AB5275">
              <w:rPr>
                <w:b/>
                <w:sz w:val="24"/>
              </w:rPr>
              <w:t>Промежуточная</w:t>
            </w:r>
            <w:r w:rsidRPr="00AB5275">
              <w:rPr>
                <w:b/>
                <w:spacing w:val="-6"/>
                <w:sz w:val="24"/>
              </w:rPr>
              <w:t xml:space="preserve"> </w:t>
            </w:r>
            <w:r w:rsidRPr="00AB5275">
              <w:rPr>
                <w:b/>
                <w:sz w:val="24"/>
              </w:rPr>
              <w:t>аттестация</w:t>
            </w:r>
            <w:r w:rsidRPr="00AB5275">
              <w:rPr>
                <w:b/>
                <w:spacing w:val="-5"/>
                <w:sz w:val="24"/>
              </w:rPr>
              <w:t xml:space="preserve"> </w:t>
            </w:r>
            <w:r w:rsidRPr="00AB5275">
              <w:rPr>
                <w:b/>
                <w:sz w:val="24"/>
              </w:rPr>
              <w:t>(экзамен)</w:t>
            </w:r>
            <w:r w:rsidRPr="00AB5275">
              <w:rPr>
                <w:b/>
                <w:spacing w:val="-5"/>
                <w:sz w:val="24"/>
              </w:rPr>
              <w:t xml:space="preserve"> </w:t>
            </w:r>
            <w:r w:rsidRPr="00AB5275">
              <w:rPr>
                <w:b/>
                <w:sz w:val="24"/>
              </w:rPr>
              <w:t>по</w:t>
            </w:r>
            <w:r w:rsidRPr="00AB5275">
              <w:rPr>
                <w:b/>
                <w:spacing w:val="-4"/>
                <w:sz w:val="24"/>
              </w:rPr>
              <w:t xml:space="preserve"> </w:t>
            </w:r>
            <w:r w:rsidRPr="00AB5275">
              <w:rPr>
                <w:b/>
                <w:spacing w:val="-2"/>
                <w:sz w:val="24"/>
              </w:rPr>
              <w:t>МДК.03.01</w:t>
            </w:r>
          </w:p>
        </w:tc>
        <w:tc>
          <w:tcPr>
            <w:tcW w:w="933" w:type="dxa"/>
            <w:tcBorders>
              <w:top w:val="single" w:sz="4" w:space="0" w:color="000000"/>
              <w:left w:val="single" w:sz="4" w:space="0" w:color="000000"/>
              <w:bottom w:val="single" w:sz="4" w:space="0" w:color="000000"/>
              <w:right w:val="single" w:sz="4" w:space="0" w:color="000000"/>
            </w:tcBorders>
            <w:hideMark/>
          </w:tcPr>
          <w:p w14:paraId="55EF136D" w14:textId="77777777" w:rsidR="00AB5275" w:rsidRDefault="00AB5275">
            <w:pPr>
              <w:pStyle w:val="TableParagraph"/>
              <w:spacing w:line="256" w:lineRule="exact"/>
              <w:ind w:left="8"/>
              <w:jc w:val="center"/>
              <w:rPr>
                <w:b/>
                <w:sz w:val="24"/>
                <w:lang w:val="en-US"/>
              </w:rPr>
            </w:pPr>
            <w:r>
              <w:rPr>
                <w:b/>
                <w:spacing w:val="-10"/>
                <w:sz w:val="24"/>
                <w:lang w:val="en-US"/>
              </w:rPr>
              <w:t>6</w:t>
            </w:r>
          </w:p>
        </w:tc>
        <w:tc>
          <w:tcPr>
            <w:tcW w:w="1900" w:type="dxa"/>
            <w:tcBorders>
              <w:top w:val="single" w:sz="4" w:space="0" w:color="000000"/>
              <w:left w:val="single" w:sz="4" w:space="0" w:color="000000"/>
              <w:bottom w:val="single" w:sz="4" w:space="0" w:color="000000"/>
              <w:right w:val="single" w:sz="4" w:space="0" w:color="000000"/>
            </w:tcBorders>
          </w:tcPr>
          <w:p w14:paraId="4FC92AF8" w14:textId="77777777" w:rsidR="00AB5275" w:rsidRDefault="00AB5275">
            <w:pPr>
              <w:pStyle w:val="TableParagraph"/>
              <w:rPr>
                <w:sz w:val="20"/>
                <w:lang w:val="en-US"/>
              </w:rPr>
            </w:pPr>
          </w:p>
        </w:tc>
      </w:tr>
      <w:tr w:rsidR="00AB5275" w14:paraId="713D588E" w14:textId="77777777" w:rsidTr="00AB5275">
        <w:trPr>
          <w:trHeight w:val="1103"/>
        </w:trPr>
        <w:tc>
          <w:tcPr>
            <w:tcW w:w="3492" w:type="dxa"/>
            <w:tcBorders>
              <w:top w:val="single" w:sz="4" w:space="0" w:color="000000"/>
              <w:left w:val="single" w:sz="4" w:space="0" w:color="000000"/>
              <w:bottom w:val="single" w:sz="4" w:space="0" w:color="000000"/>
              <w:right w:val="single" w:sz="4" w:space="0" w:color="000000"/>
            </w:tcBorders>
          </w:tcPr>
          <w:p w14:paraId="66ECFD10"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2CB54C9E" w14:textId="77777777" w:rsidR="00AB5275" w:rsidRPr="00AB5275" w:rsidRDefault="00AB5275">
            <w:pPr>
              <w:pStyle w:val="TableParagraph"/>
              <w:spacing w:line="275" w:lineRule="exact"/>
              <w:ind w:right="100"/>
              <w:jc w:val="right"/>
              <w:rPr>
                <w:sz w:val="24"/>
              </w:rPr>
            </w:pPr>
            <w:r w:rsidRPr="00AB5275">
              <w:rPr>
                <w:sz w:val="24"/>
              </w:rPr>
              <w:t>Всего</w:t>
            </w:r>
            <w:r w:rsidRPr="00AB5275">
              <w:rPr>
                <w:spacing w:val="-1"/>
                <w:sz w:val="24"/>
              </w:rPr>
              <w:t xml:space="preserve"> </w:t>
            </w:r>
            <w:r w:rsidRPr="00AB5275">
              <w:rPr>
                <w:sz w:val="24"/>
              </w:rPr>
              <w:t>за</w:t>
            </w:r>
            <w:r w:rsidRPr="00AB5275">
              <w:rPr>
                <w:spacing w:val="-1"/>
                <w:sz w:val="24"/>
              </w:rPr>
              <w:t xml:space="preserve"> </w:t>
            </w:r>
            <w:r w:rsidRPr="00AB5275">
              <w:rPr>
                <w:sz w:val="24"/>
              </w:rPr>
              <w:t>2</w:t>
            </w:r>
            <w:r w:rsidRPr="00AB5275">
              <w:rPr>
                <w:spacing w:val="-1"/>
                <w:sz w:val="24"/>
              </w:rPr>
              <w:t xml:space="preserve"> </w:t>
            </w:r>
            <w:r w:rsidRPr="00AB5275">
              <w:rPr>
                <w:sz w:val="24"/>
              </w:rPr>
              <w:t>(4)</w:t>
            </w:r>
            <w:r w:rsidRPr="00AB5275">
              <w:rPr>
                <w:spacing w:val="-1"/>
                <w:sz w:val="24"/>
              </w:rPr>
              <w:t xml:space="preserve"> </w:t>
            </w:r>
            <w:r w:rsidRPr="00AB5275">
              <w:rPr>
                <w:spacing w:val="-2"/>
                <w:sz w:val="24"/>
              </w:rPr>
              <w:t>семестр</w:t>
            </w:r>
          </w:p>
          <w:p w14:paraId="42492243" w14:textId="77777777" w:rsidR="00AB5275" w:rsidRPr="00AB5275" w:rsidRDefault="00AB5275">
            <w:pPr>
              <w:pStyle w:val="TableParagraph"/>
              <w:ind w:right="98"/>
              <w:jc w:val="right"/>
              <w:rPr>
                <w:sz w:val="24"/>
              </w:rPr>
            </w:pPr>
            <w:r w:rsidRPr="00AB5275">
              <w:rPr>
                <w:sz w:val="24"/>
              </w:rPr>
              <w:t>В том</w:t>
            </w:r>
            <w:r w:rsidRPr="00AB5275">
              <w:rPr>
                <w:spacing w:val="-1"/>
                <w:sz w:val="24"/>
              </w:rPr>
              <w:t xml:space="preserve"> </w:t>
            </w:r>
            <w:r w:rsidRPr="00AB5275">
              <w:rPr>
                <w:spacing w:val="-2"/>
                <w:sz w:val="24"/>
              </w:rPr>
              <w:t>числе:</w:t>
            </w:r>
          </w:p>
          <w:p w14:paraId="0AB44E84" w14:textId="77777777" w:rsidR="00AB5275" w:rsidRDefault="00AB5275">
            <w:pPr>
              <w:pStyle w:val="TableParagraph"/>
              <w:spacing w:line="270" w:lineRule="atLeast"/>
              <w:ind w:left="5560" w:right="96" w:firstLine="1509"/>
              <w:jc w:val="right"/>
              <w:rPr>
                <w:sz w:val="24"/>
                <w:lang w:val="en-US"/>
              </w:rPr>
            </w:pPr>
            <w:r>
              <w:rPr>
                <w:spacing w:val="-2"/>
                <w:sz w:val="24"/>
                <w:lang w:val="en-US"/>
              </w:rPr>
              <w:t xml:space="preserve">Лекции </w:t>
            </w:r>
            <w:r>
              <w:rPr>
                <w:sz w:val="24"/>
                <w:lang w:val="en-US"/>
              </w:rPr>
              <w:t>Практические</w:t>
            </w:r>
            <w:r>
              <w:rPr>
                <w:spacing w:val="-2"/>
                <w:sz w:val="24"/>
                <w:lang w:val="en-US"/>
              </w:rPr>
              <w:t xml:space="preserve"> занятия</w:t>
            </w:r>
          </w:p>
        </w:tc>
        <w:tc>
          <w:tcPr>
            <w:tcW w:w="933" w:type="dxa"/>
            <w:tcBorders>
              <w:top w:val="single" w:sz="4" w:space="0" w:color="000000"/>
              <w:left w:val="single" w:sz="4" w:space="0" w:color="000000"/>
              <w:bottom w:val="single" w:sz="4" w:space="0" w:color="000000"/>
              <w:right w:val="single" w:sz="4" w:space="0" w:color="000000"/>
            </w:tcBorders>
          </w:tcPr>
          <w:p w14:paraId="4234E031" w14:textId="77777777" w:rsidR="00AB5275" w:rsidRDefault="00AB5275">
            <w:pPr>
              <w:pStyle w:val="TableParagraph"/>
              <w:spacing w:line="275" w:lineRule="exact"/>
              <w:ind w:left="8"/>
              <w:jc w:val="center"/>
              <w:rPr>
                <w:sz w:val="24"/>
                <w:lang w:val="en-US"/>
              </w:rPr>
            </w:pPr>
            <w:r>
              <w:rPr>
                <w:spacing w:val="-5"/>
                <w:sz w:val="24"/>
                <w:lang w:val="en-US"/>
              </w:rPr>
              <w:t>146</w:t>
            </w:r>
          </w:p>
          <w:p w14:paraId="01898129" w14:textId="77777777" w:rsidR="00AB5275" w:rsidRDefault="00AB5275">
            <w:pPr>
              <w:pStyle w:val="TableParagraph"/>
              <w:rPr>
                <w:b/>
                <w:sz w:val="24"/>
                <w:lang w:val="en-US"/>
              </w:rPr>
            </w:pPr>
          </w:p>
          <w:p w14:paraId="132CAEB4" w14:textId="77777777" w:rsidR="00AB5275" w:rsidRDefault="00AB5275">
            <w:pPr>
              <w:pStyle w:val="TableParagraph"/>
              <w:ind w:left="8"/>
              <w:jc w:val="center"/>
              <w:rPr>
                <w:sz w:val="24"/>
                <w:lang w:val="en-US"/>
              </w:rPr>
            </w:pPr>
            <w:r>
              <w:rPr>
                <w:spacing w:val="-5"/>
                <w:sz w:val="24"/>
                <w:lang w:val="en-US"/>
              </w:rPr>
              <w:t>34</w:t>
            </w:r>
          </w:p>
          <w:p w14:paraId="3436FAB2" w14:textId="77777777" w:rsidR="00AB5275" w:rsidRDefault="00AB5275">
            <w:pPr>
              <w:pStyle w:val="TableParagraph"/>
              <w:spacing w:line="257" w:lineRule="exact"/>
              <w:ind w:left="8"/>
              <w:jc w:val="center"/>
              <w:rPr>
                <w:sz w:val="24"/>
                <w:lang w:val="en-US"/>
              </w:rPr>
            </w:pPr>
            <w:r>
              <w:rPr>
                <w:spacing w:val="-5"/>
                <w:sz w:val="24"/>
                <w:lang w:val="en-US"/>
              </w:rPr>
              <w:t>68</w:t>
            </w:r>
          </w:p>
        </w:tc>
        <w:tc>
          <w:tcPr>
            <w:tcW w:w="1900" w:type="dxa"/>
            <w:tcBorders>
              <w:top w:val="single" w:sz="4" w:space="0" w:color="000000"/>
              <w:left w:val="single" w:sz="4" w:space="0" w:color="000000"/>
              <w:bottom w:val="single" w:sz="4" w:space="0" w:color="000000"/>
              <w:right w:val="single" w:sz="4" w:space="0" w:color="000000"/>
            </w:tcBorders>
          </w:tcPr>
          <w:p w14:paraId="3C3C52B2" w14:textId="77777777" w:rsidR="00AB5275" w:rsidRDefault="00AB5275">
            <w:pPr>
              <w:pStyle w:val="TableParagraph"/>
              <w:rPr>
                <w:sz w:val="24"/>
                <w:lang w:val="en-US"/>
              </w:rPr>
            </w:pPr>
          </w:p>
        </w:tc>
      </w:tr>
    </w:tbl>
    <w:p w14:paraId="597B38AB"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6739E657"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2A593CCC" w14:textId="77777777" w:rsidTr="00AB5275">
        <w:trPr>
          <w:trHeight w:val="829"/>
        </w:trPr>
        <w:tc>
          <w:tcPr>
            <w:tcW w:w="3492" w:type="dxa"/>
            <w:tcBorders>
              <w:top w:val="single" w:sz="4" w:space="0" w:color="000000"/>
              <w:left w:val="single" w:sz="4" w:space="0" w:color="000000"/>
              <w:bottom w:val="single" w:sz="4" w:space="0" w:color="000000"/>
              <w:right w:val="single" w:sz="4" w:space="0" w:color="000000"/>
            </w:tcBorders>
          </w:tcPr>
          <w:p w14:paraId="334678DD" w14:textId="77777777" w:rsidR="00AB5275" w:rsidRDefault="00AB5275">
            <w:pPr>
              <w:pStyle w:val="TableParagraph"/>
              <w:rPr>
                <w:sz w:val="24"/>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31978749" w14:textId="77777777" w:rsidR="00AB5275" w:rsidRPr="00AB5275" w:rsidRDefault="00AB5275">
            <w:pPr>
              <w:pStyle w:val="TableParagraph"/>
              <w:spacing w:before="1"/>
              <w:ind w:right="100"/>
              <w:jc w:val="right"/>
              <w:rPr>
                <w:sz w:val="24"/>
              </w:rPr>
            </w:pPr>
            <w:r w:rsidRPr="00AB5275">
              <w:rPr>
                <w:sz w:val="24"/>
              </w:rPr>
              <w:t>Самостоятельная</w:t>
            </w:r>
            <w:r w:rsidRPr="00AB5275">
              <w:rPr>
                <w:spacing w:val="-3"/>
                <w:sz w:val="24"/>
              </w:rPr>
              <w:t xml:space="preserve"> </w:t>
            </w:r>
            <w:r w:rsidRPr="00AB5275">
              <w:rPr>
                <w:sz w:val="24"/>
              </w:rPr>
              <w:t>работа</w:t>
            </w:r>
            <w:r w:rsidRPr="00AB5275">
              <w:rPr>
                <w:spacing w:val="-3"/>
                <w:sz w:val="24"/>
              </w:rPr>
              <w:t xml:space="preserve"> </w:t>
            </w:r>
            <w:r w:rsidRPr="00AB5275">
              <w:rPr>
                <w:spacing w:val="-2"/>
                <w:sz w:val="24"/>
              </w:rPr>
              <w:t>обучающихся</w:t>
            </w:r>
          </w:p>
          <w:p w14:paraId="1D2DBC8F" w14:textId="77777777" w:rsidR="00AB5275" w:rsidRPr="00AB5275" w:rsidRDefault="00AB5275">
            <w:pPr>
              <w:pStyle w:val="TableParagraph"/>
              <w:spacing w:line="270" w:lineRule="atLeast"/>
              <w:ind w:left="5020" w:right="97" w:firstLine="1358"/>
              <w:jc w:val="right"/>
              <w:rPr>
                <w:sz w:val="24"/>
              </w:rPr>
            </w:pPr>
            <w:r w:rsidRPr="00AB5275">
              <w:rPr>
                <w:spacing w:val="-2"/>
                <w:sz w:val="24"/>
              </w:rPr>
              <w:t xml:space="preserve">Консультации </w:t>
            </w:r>
            <w:r w:rsidRPr="00AB5275">
              <w:rPr>
                <w:sz w:val="24"/>
              </w:rPr>
              <w:t>Промежуточная</w:t>
            </w:r>
            <w:r w:rsidRPr="00AB5275">
              <w:rPr>
                <w:spacing w:val="-5"/>
                <w:sz w:val="24"/>
              </w:rPr>
              <w:t xml:space="preserve"> </w:t>
            </w:r>
            <w:r w:rsidRPr="00AB5275">
              <w:rPr>
                <w:spacing w:val="-2"/>
                <w:sz w:val="24"/>
              </w:rPr>
              <w:t>аттестация</w:t>
            </w:r>
          </w:p>
        </w:tc>
        <w:tc>
          <w:tcPr>
            <w:tcW w:w="933" w:type="dxa"/>
            <w:tcBorders>
              <w:top w:val="single" w:sz="4" w:space="0" w:color="000000"/>
              <w:left w:val="single" w:sz="4" w:space="0" w:color="000000"/>
              <w:bottom w:val="single" w:sz="4" w:space="0" w:color="000000"/>
              <w:right w:val="single" w:sz="4" w:space="0" w:color="000000"/>
            </w:tcBorders>
            <w:hideMark/>
          </w:tcPr>
          <w:p w14:paraId="7EA786E6" w14:textId="77777777" w:rsidR="00AB5275" w:rsidRDefault="00AB5275">
            <w:pPr>
              <w:pStyle w:val="TableParagraph"/>
              <w:spacing w:before="1"/>
              <w:ind w:left="8"/>
              <w:jc w:val="center"/>
              <w:rPr>
                <w:sz w:val="24"/>
                <w:lang w:val="en-US"/>
              </w:rPr>
            </w:pPr>
            <w:r>
              <w:rPr>
                <w:spacing w:val="-5"/>
                <w:sz w:val="24"/>
                <w:lang w:val="en-US"/>
              </w:rPr>
              <w:t>26</w:t>
            </w:r>
          </w:p>
          <w:p w14:paraId="7BEF144C" w14:textId="77777777" w:rsidR="00AB5275" w:rsidRDefault="00AB5275">
            <w:pPr>
              <w:pStyle w:val="TableParagraph"/>
              <w:ind w:left="8"/>
              <w:jc w:val="center"/>
              <w:rPr>
                <w:sz w:val="24"/>
                <w:lang w:val="en-US"/>
              </w:rPr>
            </w:pPr>
            <w:r>
              <w:rPr>
                <w:spacing w:val="-10"/>
                <w:sz w:val="24"/>
                <w:lang w:val="en-US"/>
              </w:rPr>
              <w:t>2</w:t>
            </w:r>
          </w:p>
          <w:p w14:paraId="1DEA936F" w14:textId="77777777" w:rsidR="00AB5275" w:rsidRDefault="00AB5275">
            <w:pPr>
              <w:pStyle w:val="TableParagraph"/>
              <w:spacing w:line="257" w:lineRule="exact"/>
              <w:ind w:left="8"/>
              <w:jc w:val="center"/>
              <w:rPr>
                <w:sz w:val="24"/>
                <w:lang w:val="en-US"/>
              </w:rPr>
            </w:pPr>
            <w:r>
              <w:rPr>
                <w:spacing w:val="-10"/>
                <w:sz w:val="24"/>
                <w:lang w:val="en-US"/>
              </w:rPr>
              <w:t>6</w:t>
            </w:r>
          </w:p>
        </w:tc>
        <w:tc>
          <w:tcPr>
            <w:tcW w:w="1900" w:type="dxa"/>
            <w:tcBorders>
              <w:top w:val="single" w:sz="4" w:space="0" w:color="000000"/>
              <w:left w:val="single" w:sz="4" w:space="0" w:color="000000"/>
              <w:bottom w:val="single" w:sz="4" w:space="0" w:color="000000"/>
              <w:right w:val="single" w:sz="4" w:space="0" w:color="000000"/>
            </w:tcBorders>
          </w:tcPr>
          <w:p w14:paraId="4B26CB7C" w14:textId="77777777" w:rsidR="00AB5275" w:rsidRDefault="00AB5275">
            <w:pPr>
              <w:pStyle w:val="TableParagraph"/>
              <w:rPr>
                <w:sz w:val="24"/>
                <w:lang w:val="en-US"/>
              </w:rPr>
            </w:pPr>
          </w:p>
        </w:tc>
      </w:tr>
      <w:tr w:rsidR="00AB5275" w14:paraId="0552D78A" w14:textId="77777777" w:rsidTr="00AB5275">
        <w:trPr>
          <w:trHeight w:val="7991"/>
        </w:trPr>
        <w:tc>
          <w:tcPr>
            <w:tcW w:w="11443" w:type="dxa"/>
            <w:gridSpan w:val="2"/>
            <w:tcBorders>
              <w:top w:val="single" w:sz="4" w:space="0" w:color="000000"/>
              <w:left w:val="single" w:sz="4" w:space="0" w:color="000000"/>
              <w:bottom w:val="single" w:sz="4" w:space="0" w:color="000000"/>
              <w:right w:val="single" w:sz="4" w:space="0" w:color="000000"/>
            </w:tcBorders>
            <w:hideMark/>
          </w:tcPr>
          <w:p w14:paraId="3C7E3567" w14:textId="77777777" w:rsidR="00AB5275" w:rsidRPr="00AB5275" w:rsidRDefault="00AB5275">
            <w:pPr>
              <w:pStyle w:val="TableParagraph"/>
              <w:ind w:left="220" w:right="8613" w:hanging="3"/>
              <w:rPr>
                <w:b/>
                <w:sz w:val="24"/>
              </w:rPr>
            </w:pPr>
            <w:r w:rsidRPr="00AB5275">
              <w:rPr>
                <w:b/>
                <w:sz w:val="24"/>
              </w:rPr>
              <w:lastRenderedPageBreak/>
              <w:t>Учебная</w:t>
            </w:r>
            <w:r w:rsidRPr="00AB5275">
              <w:rPr>
                <w:b/>
                <w:spacing w:val="-15"/>
                <w:sz w:val="24"/>
              </w:rPr>
              <w:t xml:space="preserve"> </w:t>
            </w:r>
            <w:r w:rsidRPr="00AB5275">
              <w:rPr>
                <w:b/>
                <w:sz w:val="24"/>
              </w:rPr>
              <w:t>практика Виды работ:</w:t>
            </w:r>
          </w:p>
          <w:p w14:paraId="50D37B58" w14:textId="77777777" w:rsidR="00AB5275" w:rsidRPr="00AB5275" w:rsidRDefault="00AB5275">
            <w:pPr>
              <w:pStyle w:val="TableParagraph"/>
              <w:ind w:left="270" w:right="3463"/>
              <w:rPr>
                <w:sz w:val="24"/>
              </w:rPr>
            </w:pPr>
            <w:r w:rsidRPr="00AB5275">
              <w:rPr>
                <w:sz w:val="24"/>
              </w:rPr>
              <w:t>Выполнение работ по профессии косметик-эстетист по уходу за телом. Знакомство</w:t>
            </w:r>
            <w:r w:rsidRPr="00AB5275">
              <w:rPr>
                <w:spacing w:val="-6"/>
                <w:sz w:val="24"/>
              </w:rPr>
              <w:t xml:space="preserve"> </w:t>
            </w:r>
            <w:r w:rsidRPr="00AB5275">
              <w:rPr>
                <w:sz w:val="24"/>
              </w:rPr>
              <w:t>с</w:t>
            </w:r>
            <w:r w:rsidRPr="00AB5275">
              <w:rPr>
                <w:spacing w:val="-7"/>
                <w:sz w:val="24"/>
              </w:rPr>
              <w:t xml:space="preserve"> </w:t>
            </w:r>
            <w:r w:rsidRPr="00AB5275">
              <w:rPr>
                <w:sz w:val="24"/>
              </w:rPr>
              <w:t>программой</w:t>
            </w:r>
            <w:r w:rsidRPr="00AB5275">
              <w:rPr>
                <w:spacing w:val="-6"/>
                <w:sz w:val="24"/>
              </w:rPr>
              <w:t xml:space="preserve"> </w:t>
            </w:r>
            <w:r w:rsidRPr="00AB5275">
              <w:rPr>
                <w:sz w:val="24"/>
              </w:rPr>
              <w:t>практики,</w:t>
            </w:r>
            <w:r w:rsidRPr="00AB5275">
              <w:rPr>
                <w:spacing w:val="-6"/>
                <w:sz w:val="24"/>
              </w:rPr>
              <w:t xml:space="preserve"> </w:t>
            </w:r>
            <w:r w:rsidRPr="00AB5275">
              <w:rPr>
                <w:sz w:val="24"/>
              </w:rPr>
              <w:t>правилами</w:t>
            </w:r>
            <w:r w:rsidRPr="00AB5275">
              <w:rPr>
                <w:spacing w:val="-6"/>
                <w:sz w:val="24"/>
              </w:rPr>
              <w:t xml:space="preserve"> </w:t>
            </w:r>
            <w:r w:rsidRPr="00AB5275">
              <w:rPr>
                <w:sz w:val="24"/>
              </w:rPr>
              <w:t>внутреннего</w:t>
            </w:r>
            <w:r w:rsidRPr="00AB5275">
              <w:rPr>
                <w:spacing w:val="-6"/>
                <w:sz w:val="24"/>
              </w:rPr>
              <w:t xml:space="preserve"> </w:t>
            </w:r>
            <w:r w:rsidRPr="00AB5275">
              <w:rPr>
                <w:sz w:val="24"/>
              </w:rPr>
              <w:t>распорядка. Правила оформления дневника и отчета по учебной практике.</w:t>
            </w:r>
          </w:p>
          <w:p w14:paraId="5C2FD162" w14:textId="77777777" w:rsidR="00AB5275" w:rsidRPr="00AB5275" w:rsidRDefault="00AB5275">
            <w:pPr>
              <w:pStyle w:val="TableParagraph"/>
              <w:ind w:left="270" w:right="1415"/>
              <w:rPr>
                <w:sz w:val="24"/>
              </w:rPr>
            </w:pPr>
            <w:r w:rsidRPr="00AB5275">
              <w:rPr>
                <w:sz w:val="24"/>
              </w:rPr>
              <w:t>Отработка</w:t>
            </w:r>
            <w:r w:rsidRPr="00AB5275">
              <w:rPr>
                <w:spacing w:val="-5"/>
                <w:sz w:val="24"/>
              </w:rPr>
              <w:t xml:space="preserve"> </w:t>
            </w:r>
            <w:r w:rsidRPr="00AB5275">
              <w:rPr>
                <w:sz w:val="24"/>
              </w:rPr>
              <w:t>приёмов</w:t>
            </w:r>
            <w:r w:rsidRPr="00AB5275">
              <w:rPr>
                <w:spacing w:val="-5"/>
                <w:sz w:val="24"/>
              </w:rPr>
              <w:t xml:space="preserve"> </w:t>
            </w:r>
            <w:r w:rsidRPr="00AB5275">
              <w:rPr>
                <w:sz w:val="24"/>
              </w:rPr>
              <w:t>выполнения</w:t>
            </w:r>
            <w:r w:rsidRPr="00AB5275">
              <w:rPr>
                <w:spacing w:val="-4"/>
                <w:sz w:val="24"/>
              </w:rPr>
              <w:t xml:space="preserve"> </w:t>
            </w:r>
            <w:r w:rsidRPr="00AB5275">
              <w:rPr>
                <w:sz w:val="24"/>
              </w:rPr>
              <w:t>работ</w:t>
            </w:r>
            <w:r w:rsidRPr="00AB5275">
              <w:rPr>
                <w:spacing w:val="-4"/>
                <w:sz w:val="24"/>
              </w:rPr>
              <w:t xml:space="preserve"> </w:t>
            </w:r>
            <w:r w:rsidRPr="00AB5275">
              <w:rPr>
                <w:sz w:val="24"/>
              </w:rPr>
              <w:t>по</w:t>
            </w:r>
            <w:r w:rsidRPr="00AB5275">
              <w:rPr>
                <w:spacing w:val="-7"/>
                <w:sz w:val="24"/>
              </w:rPr>
              <w:t xml:space="preserve"> </w:t>
            </w:r>
            <w:r w:rsidRPr="00AB5275">
              <w:rPr>
                <w:sz w:val="24"/>
              </w:rPr>
              <w:t>профессии</w:t>
            </w:r>
            <w:r w:rsidRPr="00AB5275">
              <w:rPr>
                <w:spacing w:val="-3"/>
                <w:sz w:val="24"/>
              </w:rPr>
              <w:t xml:space="preserve"> </w:t>
            </w:r>
            <w:r w:rsidRPr="00AB5275">
              <w:rPr>
                <w:sz w:val="24"/>
              </w:rPr>
              <w:t>косметик-эстетист</w:t>
            </w:r>
            <w:r w:rsidRPr="00AB5275">
              <w:rPr>
                <w:spacing w:val="-4"/>
                <w:sz w:val="24"/>
              </w:rPr>
              <w:t xml:space="preserve"> </w:t>
            </w:r>
            <w:r w:rsidRPr="00AB5275">
              <w:rPr>
                <w:sz w:val="24"/>
              </w:rPr>
              <w:t>по</w:t>
            </w:r>
            <w:r w:rsidRPr="00AB5275">
              <w:rPr>
                <w:spacing w:val="-4"/>
                <w:sz w:val="24"/>
              </w:rPr>
              <w:t xml:space="preserve"> </w:t>
            </w:r>
            <w:r w:rsidRPr="00AB5275">
              <w:rPr>
                <w:sz w:val="24"/>
              </w:rPr>
              <w:t>уходу</w:t>
            </w:r>
            <w:r w:rsidRPr="00AB5275">
              <w:rPr>
                <w:spacing w:val="-4"/>
                <w:sz w:val="24"/>
              </w:rPr>
              <w:t xml:space="preserve"> </w:t>
            </w:r>
            <w:r w:rsidRPr="00AB5275">
              <w:rPr>
                <w:sz w:val="24"/>
              </w:rPr>
              <w:t>за</w:t>
            </w:r>
            <w:r w:rsidRPr="00AB5275">
              <w:rPr>
                <w:spacing w:val="-5"/>
                <w:sz w:val="24"/>
              </w:rPr>
              <w:t xml:space="preserve"> </w:t>
            </w:r>
            <w:r w:rsidRPr="00AB5275">
              <w:rPr>
                <w:sz w:val="24"/>
              </w:rPr>
              <w:t>телом. Первичный инструктаж, объяснение техники безопасности на рабочем месте.</w:t>
            </w:r>
          </w:p>
          <w:p w14:paraId="31808474" w14:textId="77777777" w:rsidR="00AB5275" w:rsidRPr="00AB5275" w:rsidRDefault="00AB5275">
            <w:pPr>
              <w:pStyle w:val="TableParagraph"/>
              <w:ind w:left="270"/>
              <w:rPr>
                <w:sz w:val="24"/>
              </w:rPr>
            </w:pPr>
            <w:r w:rsidRPr="00AB5275">
              <w:rPr>
                <w:sz w:val="24"/>
              </w:rPr>
              <w:t>Правила</w:t>
            </w:r>
            <w:r w:rsidRPr="00AB5275">
              <w:rPr>
                <w:spacing w:val="-2"/>
                <w:sz w:val="24"/>
              </w:rPr>
              <w:t xml:space="preserve"> </w:t>
            </w:r>
            <w:r w:rsidRPr="00AB5275">
              <w:rPr>
                <w:sz w:val="24"/>
              </w:rPr>
              <w:t>санитарии и</w:t>
            </w:r>
            <w:r w:rsidRPr="00AB5275">
              <w:rPr>
                <w:spacing w:val="1"/>
                <w:sz w:val="24"/>
              </w:rPr>
              <w:t xml:space="preserve"> </w:t>
            </w:r>
            <w:r w:rsidRPr="00AB5275">
              <w:rPr>
                <w:spacing w:val="-2"/>
                <w:sz w:val="24"/>
              </w:rPr>
              <w:t>гигиены.</w:t>
            </w:r>
          </w:p>
          <w:p w14:paraId="2A66268A" w14:textId="77777777" w:rsidR="00AB5275" w:rsidRPr="00AB5275" w:rsidRDefault="00AB5275">
            <w:pPr>
              <w:pStyle w:val="TableParagraph"/>
              <w:ind w:left="270" w:right="1415"/>
              <w:rPr>
                <w:sz w:val="24"/>
              </w:rPr>
            </w:pPr>
            <w:r w:rsidRPr="00AB5275">
              <w:rPr>
                <w:sz w:val="24"/>
              </w:rPr>
              <w:t>Овладение</w:t>
            </w:r>
            <w:r w:rsidRPr="00AB5275">
              <w:rPr>
                <w:spacing w:val="-7"/>
                <w:sz w:val="24"/>
              </w:rPr>
              <w:t xml:space="preserve"> </w:t>
            </w:r>
            <w:r w:rsidRPr="00AB5275">
              <w:rPr>
                <w:sz w:val="24"/>
              </w:rPr>
              <w:t>необходимыми</w:t>
            </w:r>
            <w:r w:rsidRPr="00AB5275">
              <w:rPr>
                <w:spacing w:val="-5"/>
                <w:sz w:val="24"/>
              </w:rPr>
              <w:t xml:space="preserve"> </w:t>
            </w:r>
            <w:r w:rsidRPr="00AB5275">
              <w:rPr>
                <w:sz w:val="24"/>
              </w:rPr>
              <w:t>техниками</w:t>
            </w:r>
            <w:r w:rsidRPr="00AB5275">
              <w:rPr>
                <w:spacing w:val="-5"/>
                <w:sz w:val="24"/>
              </w:rPr>
              <w:t xml:space="preserve"> </w:t>
            </w:r>
            <w:r w:rsidRPr="00AB5275">
              <w:rPr>
                <w:sz w:val="24"/>
              </w:rPr>
              <w:t>в</w:t>
            </w:r>
            <w:r w:rsidRPr="00AB5275">
              <w:rPr>
                <w:spacing w:val="-7"/>
                <w:sz w:val="24"/>
              </w:rPr>
              <w:t xml:space="preserve"> </w:t>
            </w:r>
            <w:r w:rsidRPr="00AB5275">
              <w:rPr>
                <w:sz w:val="24"/>
              </w:rPr>
              <w:t>соответствии</w:t>
            </w:r>
            <w:r w:rsidRPr="00AB5275">
              <w:rPr>
                <w:spacing w:val="-5"/>
                <w:sz w:val="24"/>
              </w:rPr>
              <w:t xml:space="preserve"> </w:t>
            </w:r>
            <w:r w:rsidRPr="00AB5275">
              <w:rPr>
                <w:sz w:val="24"/>
              </w:rPr>
              <w:t>с</w:t>
            </w:r>
            <w:r w:rsidRPr="00AB5275">
              <w:rPr>
                <w:spacing w:val="-7"/>
                <w:sz w:val="24"/>
              </w:rPr>
              <w:t xml:space="preserve"> </w:t>
            </w:r>
            <w:r w:rsidRPr="00AB5275">
              <w:rPr>
                <w:sz w:val="24"/>
              </w:rPr>
              <w:t>отраслевыми</w:t>
            </w:r>
            <w:r w:rsidRPr="00AB5275">
              <w:rPr>
                <w:spacing w:val="-5"/>
                <w:sz w:val="24"/>
              </w:rPr>
              <w:t xml:space="preserve"> </w:t>
            </w:r>
            <w:r w:rsidRPr="00AB5275">
              <w:rPr>
                <w:sz w:val="24"/>
              </w:rPr>
              <w:t>стандартами. Дезинфекция и стерилизация инструментов и контактной зоны.</w:t>
            </w:r>
          </w:p>
          <w:p w14:paraId="2BE15227" w14:textId="77777777" w:rsidR="00AB5275" w:rsidRPr="00AB5275" w:rsidRDefault="00AB5275">
            <w:pPr>
              <w:pStyle w:val="TableParagraph"/>
              <w:ind w:left="270"/>
              <w:rPr>
                <w:sz w:val="24"/>
              </w:rPr>
            </w:pPr>
            <w:r w:rsidRPr="00AB5275">
              <w:rPr>
                <w:sz w:val="24"/>
              </w:rPr>
              <w:t>Обработка</w:t>
            </w:r>
            <w:r w:rsidRPr="00AB5275">
              <w:rPr>
                <w:spacing w:val="-2"/>
                <w:sz w:val="24"/>
              </w:rPr>
              <w:t xml:space="preserve"> </w:t>
            </w:r>
            <w:r w:rsidRPr="00AB5275">
              <w:rPr>
                <w:sz w:val="24"/>
              </w:rPr>
              <w:t>рук и уборка</w:t>
            </w:r>
            <w:r w:rsidRPr="00AB5275">
              <w:rPr>
                <w:spacing w:val="-2"/>
                <w:sz w:val="24"/>
              </w:rPr>
              <w:t xml:space="preserve"> </w:t>
            </w:r>
            <w:r w:rsidRPr="00AB5275">
              <w:rPr>
                <w:sz w:val="24"/>
              </w:rPr>
              <w:t>контактной</w:t>
            </w:r>
            <w:r w:rsidRPr="00AB5275">
              <w:rPr>
                <w:spacing w:val="-2"/>
                <w:sz w:val="24"/>
              </w:rPr>
              <w:t xml:space="preserve"> </w:t>
            </w:r>
            <w:r w:rsidRPr="00AB5275">
              <w:rPr>
                <w:spacing w:val="-4"/>
                <w:sz w:val="24"/>
              </w:rPr>
              <w:t>зоны.</w:t>
            </w:r>
          </w:p>
          <w:p w14:paraId="7E1969B9" w14:textId="77777777" w:rsidR="00AB5275" w:rsidRPr="00AB5275" w:rsidRDefault="00AB5275">
            <w:pPr>
              <w:pStyle w:val="TableParagraph"/>
              <w:ind w:left="270" w:right="546"/>
              <w:rPr>
                <w:sz w:val="24"/>
              </w:rPr>
            </w:pPr>
            <w:r w:rsidRPr="00AB5275">
              <w:rPr>
                <w:sz w:val="24"/>
              </w:rPr>
              <w:t>Обеспечение инфекционной безопасности потребителя и исполнителя при оказании услуг. Соблюдение</w:t>
            </w:r>
            <w:r w:rsidRPr="00AB5275">
              <w:rPr>
                <w:spacing w:val="-5"/>
                <w:sz w:val="24"/>
              </w:rPr>
              <w:t xml:space="preserve"> </w:t>
            </w:r>
            <w:r w:rsidRPr="00AB5275">
              <w:rPr>
                <w:sz w:val="24"/>
              </w:rPr>
              <w:t>требования</w:t>
            </w:r>
            <w:r w:rsidRPr="00AB5275">
              <w:rPr>
                <w:spacing w:val="-4"/>
                <w:sz w:val="24"/>
              </w:rPr>
              <w:t xml:space="preserve"> </w:t>
            </w:r>
            <w:r w:rsidRPr="00AB5275">
              <w:rPr>
                <w:sz w:val="24"/>
              </w:rPr>
              <w:t>техники</w:t>
            </w:r>
            <w:r w:rsidRPr="00AB5275">
              <w:rPr>
                <w:spacing w:val="-3"/>
                <w:sz w:val="24"/>
              </w:rPr>
              <w:t xml:space="preserve"> </w:t>
            </w:r>
            <w:r w:rsidRPr="00AB5275">
              <w:rPr>
                <w:sz w:val="24"/>
              </w:rPr>
              <w:t>безопасности</w:t>
            </w:r>
            <w:r w:rsidRPr="00AB5275">
              <w:rPr>
                <w:spacing w:val="-6"/>
                <w:sz w:val="24"/>
              </w:rPr>
              <w:t xml:space="preserve"> </w:t>
            </w:r>
            <w:r w:rsidRPr="00AB5275">
              <w:rPr>
                <w:sz w:val="24"/>
              </w:rPr>
              <w:t>при</w:t>
            </w:r>
            <w:r w:rsidRPr="00AB5275">
              <w:rPr>
                <w:spacing w:val="-3"/>
                <w:sz w:val="24"/>
              </w:rPr>
              <w:t xml:space="preserve"> </w:t>
            </w:r>
            <w:r w:rsidRPr="00AB5275">
              <w:rPr>
                <w:sz w:val="24"/>
              </w:rPr>
              <w:t>работе</w:t>
            </w:r>
            <w:r w:rsidRPr="00AB5275">
              <w:rPr>
                <w:spacing w:val="-5"/>
                <w:sz w:val="24"/>
              </w:rPr>
              <w:t xml:space="preserve"> </w:t>
            </w:r>
            <w:r w:rsidRPr="00AB5275">
              <w:rPr>
                <w:sz w:val="24"/>
              </w:rPr>
              <w:t>с</w:t>
            </w:r>
            <w:r w:rsidRPr="00AB5275">
              <w:rPr>
                <w:spacing w:val="-5"/>
                <w:sz w:val="24"/>
              </w:rPr>
              <w:t xml:space="preserve"> </w:t>
            </w:r>
            <w:r w:rsidRPr="00AB5275">
              <w:rPr>
                <w:sz w:val="24"/>
              </w:rPr>
              <w:t>оборудованием</w:t>
            </w:r>
            <w:r w:rsidRPr="00AB5275">
              <w:rPr>
                <w:spacing w:val="-5"/>
                <w:sz w:val="24"/>
              </w:rPr>
              <w:t xml:space="preserve"> </w:t>
            </w:r>
            <w:r w:rsidRPr="00AB5275">
              <w:rPr>
                <w:sz w:val="24"/>
              </w:rPr>
              <w:t>и</w:t>
            </w:r>
            <w:r w:rsidRPr="00AB5275">
              <w:rPr>
                <w:spacing w:val="-3"/>
                <w:sz w:val="24"/>
              </w:rPr>
              <w:t xml:space="preserve"> </w:t>
            </w:r>
            <w:r w:rsidRPr="00AB5275">
              <w:rPr>
                <w:sz w:val="24"/>
              </w:rPr>
              <w:t>инструментами</w:t>
            </w:r>
            <w:r w:rsidRPr="00AB5275">
              <w:rPr>
                <w:spacing w:val="-3"/>
                <w:sz w:val="24"/>
              </w:rPr>
              <w:t xml:space="preserve"> </w:t>
            </w:r>
            <w:r w:rsidRPr="00AB5275">
              <w:rPr>
                <w:sz w:val="24"/>
              </w:rPr>
              <w:t>во</w:t>
            </w:r>
            <w:r w:rsidRPr="00AB5275">
              <w:rPr>
                <w:spacing w:val="-4"/>
                <w:sz w:val="24"/>
              </w:rPr>
              <w:t xml:space="preserve"> </w:t>
            </w:r>
            <w:r w:rsidRPr="00AB5275">
              <w:rPr>
                <w:sz w:val="24"/>
              </w:rPr>
              <w:t>время выполнения всех видов работ.</w:t>
            </w:r>
          </w:p>
          <w:p w14:paraId="2FF9C9F5" w14:textId="77777777" w:rsidR="00AB5275" w:rsidRPr="00AB5275" w:rsidRDefault="00AB5275">
            <w:pPr>
              <w:pStyle w:val="TableParagraph"/>
              <w:spacing w:before="3" w:line="232" w:lineRule="auto"/>
              <w:ind w:left="218" w:right="3799" w:firstLine="52"/>
              <w:rPr>
                <w:sz w:val="24"/>
              </w:rPr>
            </w:pPr>
            <w:r w:rsidRPr="00AB5275">
              <w:rPr>
                <w:sz w:val="24"/>
              </w:rPr>
              <w:t>Организация рабочего места для выполнения всех видов работ. Основные этапы подготовки и выполнения работ по уходу за телом. Организация</w:t>
            </w:r>
            <w:r w:rsidRPr="00AB5275">
              <w:rPr>
                <w:spacing w:val="-15"/>
                <w:sz w:val="24"/>
              </w:rPr>
              <w:t xml:space="preserve"> </w:t>
            </w:r>
            <w:r w:rsidRPr="00AB5275">
              <w:rPr>
                <w:sz w:val="24"/>
              </w:rPr>
              <w:t>рабочего</w:t>
            </w:r>
            <w:r w:rsidRPr="00AB5275">
              <w:rPr>
                <w:spacing w:val="-9"/>
                <w:sz w:val="24"/>
              </w:rPr>
              <w:t xml:space="preserve"> </w:t>
            </w:r>
            <w:r w:rsidRPr="00AB5275">
              <w:rPr>
                <w:sz w:val="24"/>
              </w:rPr>
              <w:t>места</w:t>
            </w:r>
            <w:r w:rsidRPr="00AB5275">
              <w:rPr>
                <w:spacing w:val="-14"/>
                <w:sz w:val="24"/>
              </w:rPr>
              <w:t xml:space="preserve"> </w:t>
            </w:r>
            <w:r w:rsidRPr="00AB5275">
              <w:rPr>
                <w:sz w:val="24"/>
              </w:rPr>
              <w:t>мастера</w:t>
            </w:r>
            <w:r w:rsidRPr="00AB5275">
              <w:rPr>
                <w:spacing w:val="-10"/>
                <w:sz w:val="24"/>
              </w:rPr>
              <w:t xml:space="preserve"> </w:t>
            </w:r>
            <w:r w:rsidRPr="00AB5275">
              <w:rPr>
                <w:sz w:val="24"/>
              </w:rPr>
              <w:t>для</w:t>
            </w:r>
            <w:r w:rsidRPr="00AB5275">
              <w:rPr>
                <w:spacing w:val="-9"/>
                <w:sz w:val="24"/>
              </w:rPr>
              <w:t xml:space="preserve"> </w:t>
            </w:r>
            <w:r w:rsidRPr="00AB5275">
              <w:rPr>
                <w:sz w:val="24"/>
              </w:rPr>
              <w:t>выполнения</w:t>
            </w:r>
            <w:r w:rsidRPr="00AB5275">
              <w:rPr>
                <w:spacing w:val="-9"/>
                <w:sz w:val="24"/>
              </w:rPr>
              <w:t xml:space="preserve"> </w:t>
            </w:r>
            <w:r w:rsidRPr="00AB5275">
              <w:rPr>
                <w:sz w:val="24"/>
              </w:rPr>
              <w:t>СПА-процедур.</w:t>
            </w:r>
          </w:p>
          <w:p w14:paraId="1CC57746" w14:textId="77777777" w:rsidR="00AB5275" w:rsidRPr="00AB5275" w:rsidRDefault="00AB5275">
            <w:pPr>
              <w:pStyle w:val="TableParagraph"/>
              <w:ind w:left="218" w:right="745"/>
              <w:rPr>
                <w:sz w:val="24"/>
              </w:rPr>
            </w:pPr>
            <w:r w:rsidRPr="00AB5275">
              <w:rPr>
                <w:sz w:val="24"/>
              </w:rPr>
              <w:t>Выполнение СПА-программы в боди-коррекции, в соответствии с диагностикой клиента. Выполнение</w:t>
            </w:r>
            <w:r w:rsidRPr="00AB5275">
              <w:rPr>
                <w:spacing w:val="40"/>
                <w:sz w:val="24"/>
              </w:rPr>
              <w:t xml:space="preserve"> </w:t>
            </w:r>
            <w:r w:rsidRPr="00AB5275">
              <w:rPr>
                <w:sz w:val="24"/>
              </w:rPr>
              <w:t>индивидуальной</w:t>
            </w:r>
            <w:r w:rsidRPr="00AB5275">
              <w:rPr>
                <w:spacing w:val="40"/>
                <w:sz w:val="24"/>
              </w:rPr>
              <w:t xml:space="preserve"> </w:t>
            </w:r>
            <w:r w:rsidRPr="00AB5275">
              <w:rPr>
                <w:sz w:val="24"/>
              </w:rPr>
              <w:t>программы</w:t>
            </w:r>
            <w:r w:rsidRPr="00AB5275">
              <w:rPr>
                <w:spacing w:val="40"/>
                <w:sz w:val="24"/>
              </w:rPr>
              <w:t xml:space="preserve"> </w:t>
            </w:r>
            <w:r w:rsidRPr="00AB5275">
              <w:rPr>
                <w:sz w:val="24"/>
              </w:rPr>
              <w:t>боди-коррекции,</w:t>
            </w:r>
            <w:r w:rsidRPr="00AB5275">
              <w:rPr>
                <w:spacing w:val="40"/>
                <w:sz w:val="24"/>
              </w:rPr>
              <w:t xml:space="preserve"> </w:t>
            </w:r>
            <w:r w:rsidRPr="00AB5275">
              <w:rPr>
                <w:sz w:val="24"/>
              </w:rPr>
              <w:t>с</w:t>
            </w:r>
            <w:r w:rsidRPr="00AB5275">
              <w:rPr>
                <w:spacing w:val="40"/>
                <w:sz w:val="24"/>
              </w:rPr>
              <w:t xml:space="preserve"> </w:t>
            </w:r>
            <w:r w:rsidRPr="00AB5275">
              <w:rPr>
                <w:sz w:val="24"/>
              </w:rPr>
              <w:t>использованием</w:t>
            </w:r>
            <w:r w:rsidRPr="00AB5275">
              <w:rPr>
                <w:spacing w:val="40"/>
                <w:sz w:val="24"/>
              </w:rPr>
              <w:t xml:space="preserve"> </w:t>
            </w:r>
            <w:r w:rsidRPr="00AB5275">
              <w:rPr>
                <w:sz w:val="24"/>
              </w:rPr>
              <w:t>СПА-процедур</w:t>
            </w:r>
            <w:r w:rsidRPr="00AB5275">
              <w:rPr>
                <w:spacing w:val="40"/>
                <w:sz w:val="24"/>
              </w:rPr>
              <w:t xml:space="preserve"> </w:t>
            </w:r>
            <w:r w:rsidRPr="00AB5275">
              <w:rPr>
                <w:sz w:val="24"/>
              </w:rPr>
              <w:t xml:space="preserve">по </w:t>
            </w:r>
            <w:r w:rsidRPr="00AB5275">
              <w:rPr>
                <w:spacing w:val="-2"/>
                <w:sz w:val="24"/>
              </w:rPr>
              <w:t>проблемеклиента.</w:t>
            </w:r>
          </w:p>
          <w:p w14:paraId="5E7D85E7" w14:textId="77777777" w:rsidR="00AB5275" w:rsidRPr="00AB5275" w:rsidRDefault="00AB5275">
            <w:pPr>
              <w:pStyle w:val="TableParagraph"/>
              <w:ind w:left="218" w:right="118"/>
              <w:rPr>
                <w:sz w:val="24"/>
              </w:rPr>
            </w:pPr>
            <w:r w:rsidRPr="00AB5275">
              <w:rPr>
                <w:sz w:val="24"/>
              </w:rPr>
              <w:t>Составление</w:t>
            </w:r>
            <w:r w:rsidRPr="00AB5275">
              <w:rPr>
                <w:spacing w:val="31"/>
                <w:sz w:val="24"/>
              </w:rPr>
              <w:t xml:space="preserve"> </w:t>
            </w:r>
            <w:r w:rsidRPr="00AB5275">
              <w:rPr>
                <w:sz w:val="24"/>
              </w:rPr>
              <w:t>программы</w:t>
            </w:r>
            <w:r w:rsidRPr="00AB5275">
              <w:rPr>
                <w:spacing w:val="36"/>
                <w:sz w:val="24"/>
              </w:rPr>
              <w:t xml:space="preserve"> </w:t>
            </w:r>
            <w:r w:rsidRPr="00AB5275">
              <w:rPr>
                <w:sz w:val="24"/>
              </w:rPr>
              <w:t>СПА-ухода</w:t>
            </w:r>
            <w:r w:rsidRPr="00AB5275">
              <w:rPr>
                <w:spacing w:val="38"/>
                <w:sz w:val="24"/>
              </w:rPr>
              <w:t xml:space="preserve"> </w:t>
            </w:r>
            <w:r w:rsidRPr="00AB5275">
              <w:rPr>
                <w:sz w:val="24"/>
              </w:rPr>
              <w:t>с</w:t>
            </w:r>
            <w:r w:rsidRPr="00AB5275">
              <w:rPr>
                <w:spacing w:val="31"/>
                <w:sz w:val="24"/>
              </w:rPr>
              <w:t xml:space="preserve"> </w:t>
            </w:r>
            <w:r w:rsidRPr="00AB5275">
              <w:rPr>
                <w:sz w:val="24"/>
              </w:rPr>
              <w:t>использованием</w:t>
            </w:r>
            <w:r w:rsidRPr="00AB5275">
              <w:rPr>
                <w:spacing w:val="35"/>
                <w:sz w:val="24"/>
              </w:rPr>
              <w:t xml:space="preserve"> </w:t>
            </w:r>
            <w:r w:rsidRPr="00AB5275">
              <w:rPr>
                <w:sz w:val="24"/>
              </w:rPr>
              <w:t>различных корректирующих</w:t>
            </w:r>
            <w:r w:rsidRPr="00AB5275">
              <w:rPr>
                <w:spacing w:val="29"/>
                <w:sz w:val="24"/>
              </w:rPr>
              <w:t xml:space="preserve"> </w:t>
            </w:r>
            <w:r w:rsidRPr="00AB5275">
              <w:rPr>
                <w:sz w:val="24"/>
              </w:rPr>
              <w:t>техник</w:t>
            </w:r>
            <w:r w:rsidRPr="00AB5275">
              <w:rPr>
                <w:spacing w:val="37"/>
                <w:sz w:val="24"/>
              </w:rPr>
              <w:t xml:space="preserve"> </w:t>
            </w:r>
            <w:r w:rsidRPr="00AB5275">
              <w:rPr>
                <w:sz w:val="24"/>
              </w:rPr>
              <w:t>в</w:t>
            </w:r>
            <w:r w:rsidRPr="00AB5275">
              <w:rPr>
                <w:spacing w:val="36"/>
                <w:sz w:val="24"/>
              </w:rPr>
              <w:t xml:space="preserve"> </w:t>
            </w:r>
            <w:r w:rsidRPr="00AB5275">
              <w:rPr>
                <w:sz w:val="24"/>
              </w:rPr>
              <w:t xml:space="preserve">программе </w:t>
            </w:r>
            <w:r w:rsidRPr="00AB5275">
              <w:rPr>
                <w:spacing w:val="-2"/>
                <w:sz w:val="24"/>
              </w:rPr>
              <w:t>боди-коррекции.</w:t>
            </w:r>
          </w:p>
          <w:p w14:paraId="1086E815" w14:textId="77777777" w:rsidR="00AB5275" w:rsidRPr="00AB5275" w:rsidRDefault="00AB5275">
            <w:pPr>
              <w:pStyle w:val="TableParagraph"/>
              <w:ind w:left="218" w:right="1415"/>
              <w:rPr>
                <w:sz w:val="24"/>
              </w:rPr>
            </w:pPr>
            <w:r w:rsidRPr="00AB5275">
              <w:rPr>
                <w:sz w:val="24"/>
              </w:rPr>
              <w:t>Составление</w:t>
            </w:r>
            <w:r w:rsidRPr="00AB5275">
              <w:rPr>
                <w:spacing w:val="-7"/>
                <w:sz w:val="24"/>
              </w:rPr>
              <w:t xml:space="preserve"> </w:t>
            </w:r>
            <w:r w:rsidRPr="00AB5275">
              <w:rPr>
                <w:sz w:val="24"/>
              </w:rPr>
              <w:t>диеты</w:t>
            </w:r>
            <w:r w:rsidRPr="00AB5275">
              <w:rPr>
                <w:spacing w:val="-4"/>
                <w:sz w:val="24"/>
              </w:rPr>
              <w:t xml:space="preserve"> </w:t>
            </w:r>
            <w:r w:rsidRPr="00AB5275">
              <w:rPr>
                <w:sz w:val="24"/>
              </w:rPr>
              <w:t>и</w:t>
            </w:r>
            <w:r w:rsidRPr="00AB5275">
              <w:rPr>
                <w:spacing w:val="-7"/>
                <w:sz w:val="24"/>
              </w:rPr>
              <w:t xml:space="preserve"> </w:t>
            </w:r>
            <w:r w:rsidRPr="00AB5275">
              <w:rPr>
                <w:sz w:val="24"/>
              </w:rPr>
              <w:t>рекомендаций</w:t>
            </w:r>
            <w:r w:rsidRPr="00AB5275">
              <w:rPr>
                <w:spacing w:val="-10"/>
                <w:sz w:val="24"/>
              </w:rPr>
              <w:t xml:space="preserve"> </w:t>
            </w:r>
            <w:r w:rsidRPr="00AB5275">
              <w:rPr>
                <w:sz w:val="24"/>
              </w:rPr>
              <w:t>по</w:t>
            </w:r>
            <w:r w:rsidRPr="00AB5275">
              <w:rPr>
                <w:spacing w:val="-1"/>
                <w:sz w:val="24"/>
              </w:rPr>
              <w:t xml:space="preserve"> </w:t>
            </w:r>
            <w:r w:rsidRPr="00AB5275">
              <w:rPr>
                <w:sz w:val="24"/>
              </w:rPr>
              <w:t>уходу</w:t>
            </w:r>
            <w:r w:rsidRPr="00AB5275">
              <w:rPr>
                <w:spacing w:val="-12"/>
                <w:sz w:val="24"/>
              </w:rPr>
              <w:t xml:space="preserve"> </w:t>
            </w:r>
            <w:r w:rsidRPr="00AB5275">
              <w:rPr>
                <w:sz w:val="24"/>
              </w:rPr>
              <w:t>за</w:t>
            </w:r>
            <w:r w:rsidRPr="00AB5275">
              <w:rPr>
                <w:spacing w:val="-7"/>
                <w:sz w:val="24"/>
              </w:rPr>
              <w:t xml:space="preserve"> </w:t>
            </w:r>
            <w:r w:rsidRPr="00AB5275">
              <w:rPr>
                <w:sz w:val="24"/>
              </w:rPr>
              <w:t>телом,</w:t>
            </w:r>
            <w:r w:rsidRPr="00AB5275">
              <w:rPr>
                <w:spacing w:val="-6"/>
                <w:sz w:val="24"/>
              </w:rPr>
              <w:t xml:space="preserve"> </w:t>
            </w:r>
            <w:r w:rsidRPr="00AB5275">
              <w:rPr>
                <w:sz w:val="24"/>
              </w:rPr>
              <w:t>в</w:t>
            </w:r>
            <w:r w:rsidRPr="00AB5275">
              <w:rPr>
                <w:spacing w:val="-6"/>
                <w:sz w:val="24"/>
              </w:rPr>
              <w:t xml:space="preserve"> </w:t>
            </w:r>
            <w:r w:rsidRPr="00AB5275">
              <w:rPr>
                <w:sz w:val="24"/>
              </w:rPr>
              <w:t>соответствии</w:t>
            </w:r>
            <w:r w:rsidRPr="00AB5275">
              <w:rPr>
                <w:spacing w:val="-2"/>
                <w:sz w:val="24"/>
              </w:rPr>
              <w:t xml:space="preserve"> </w:t>
            </w:r>
            <w:r w:rsidRPr="00AB5275">
              <w:rPr>
                <w:sz w:val="24"/>
              </w:rPr>
              <w:t>с</w:t>
            </w:r>
            <w:r w:rsidRPr="00AB5275">
              <w:rPr>
                <w:spacing w:val="-11"/>
                <w:sz w:val="24"/>
              </w:rPr>
              <w:t xml:space="preserve"> </w:t>
            </w:r>
            <w:r w:rsidRPr="00AB5275">
              <w:rPr>
                <w:sz w:val="24"/>
              </w:rPr>
              <w:t>диагностикой</w:t>
            </w:r>
            <w:r w:rsidRPr="00AB5275">
              <w:rPr>
                <w:spacing w:val="-7"/>
                <w:sz w:val="24"/>
              </w:rPr>
              <w:t xml:space="preserve"> </w:t>
            </w:r>
            <w:r w:rsidRPr="00AB5275">
              <w:rPr>
                <w:sz w:val="24"/>
              </w:rPr>
              <w:t>клиента. Организация рабочего места. Подготовительные и заключительные мероприятия.</w:t>
            </w:r>
          </w:p>
          <w:p w14:paraId="22821618" w14:textId="77777777" w:rsidR="00AB5275" w:rsidRPr="00AB5275" w:rsidRDefault="00AB5275">
            <w:pPr>
              <w:pStyle w:val="TableParagraph"/>
              <w:ind w:left="218" w:right="6377"/>
              <w:rPr>
                <w:sz w:val="24"/>
              </w:rPr>
            </w:pPr>
            <w:r w:rsidRPr="00AB5275">
              <w:rPr>
                <w:sz w:val="24"/>
              </w:rPr>
              <w:t>Выполнение процедуры эпиляции. Выполнение</w:t>
            </w:r>
            <w:r w:rsidRPr="00AB5275">
              <w:rPr>
                <w:spacing w:val="-13"/>
                <w:sz w:val="24"/>
              </w:rPr>
              <w:t xml:space="preserve"> </w:t>
            </w:r>
            <w:r w:rsidRPr="00AB5275">
              <w:rPr>
                <w:sz w:val="24"/>
              </w:rPr>
              <w:t>процедуры</w:t>
            </w:r>
            <w:r w:rsidRPr="00AB5275">
              <w:rPr>
                <w:spacing w:val="-13"/>
                <w:sz w:val="24"/>
              </w:rPr>
              <w:t xml:space="preserve"> </w:t>
            </w:r>
            <w:r w:rsidRPr="00AB5275">
              <w:rPr>
                <w:sz w:val="24"/>
              </w:rPr>
              <w:t>эпиляции</w:t>
            </w:r>
            <w:r w:rsidRPr="00AB5275">
              <w:rPr>
                <w:spacing w:val="-11"/>
                <w:sz w:val="24"/>
              </w:rPr>
              <w:t xml:space="preserve"> </w:t>
            </w:r>
            <w:r w:rsidRPr="00AB5275">
              <w:rPr>
                <w:sz w:val="24"/>
              </w:rPr>
              <w:t>холодных зон тела.</w:t>
            </w:r>
          </w:p>
          <w:p w14:paraId="73964D7D" w14:textId="77777777" w:rsidR="00AB5275" w:rsidRPr="00AB5275" w:rsidRDefault="00AB5275">
            <w:pPr>
              <w:pStyle w:val="TableParagraph"/>
              <w:spacing w:line="268" w:lineRule="exact"/>
              <w:ind w:left="218"/>
              <w:rPr>
                <w:sz w:val="24"/>
              </w:rPr>
            </w:pPr>
            <w:r w:rsidRPr="00AB5275">
              <w:rPr>
                <w:sz w:val="24"/>
              </w:rPr>
              <w:t>Технология</w:t>
            </w:r>
            <w:r w:rsidRPr="00AB5275">
              <w:rPr>
                <w:spacing w:val="-3"/>
                <w:sz w:val="24"/>
              </w:rPr>
              <w:t xml:space="preserve"> </w:t>
            </w:r>
            <w:r w:rsidRPr="00AB5275">
              <w:rPr>
                <w:sz w:val="24"/>
              </w:rPr>
              <w:t>эпиляции</w:t>
            </w:r>
            <w:r w:rsidRPr="00AB5275">
              <w:rPr>
                <w:spacing w:val="-4"/>
                <w:sz w:val="24"/>
              </w:rPr>
              <w:t xml:space="preserve"> </w:t>
            </w:r>
            <w:r w:rsidRPr="00AB5275">
              <w:rPr>
                <w:sz w:val="24"/>
              </w:rPr>
              <w:t>горячих</w:t>
            </w:r>
            <w:r w:rsidRPr="00AB5275">
              <w:rPr>
                <w:spacing w:val="-5"/>
                <w:sz w:val="24"/>
              </w:rPr>
              <w:t xml:space="preserve"> </w:t>
            </w:r>
            <w:r w:rsidRPr="00AB5275">
              <w:rPr>
                <w:sz w:val="24"/>
              </w:rPr>
              <w:t>зон</w:t>
            </w:r>
            <w:r w:rsidRPr="00AB5275">
              <w:rPr>
                <w:spacing w:val="-5"/>
                <w:sz w:val="24"/>
              </w:rPr>
              <w:t xml:space="preserve"> </w:t>
            </w:r>
            <w:r w:rsidRPr="00AB5275">
              <w:rPr>
                <w:spacing w:val="-4"/>
                <w:sz w:val="24"/>
              </w:rPr>
              <w:t>тела.</w:t>
            </w:r>
          </w:p>
          <w:p w14:paraId="6827AC25" w14:textId="77777777" w:rsidR="00AB5275" w:rsidRDefault="00AB5275">
            <w:pPr>
              <w:pStyle w:val="TableParagraph"/>
              <w:spacing w:line="253" w:lineRule="exact"/>
              <w:ind w:left="218"/>
              <w:rPr>
                <w:sz w:val="24"/>
                <w:lang w:val="en-US"/>
              </w:rPr>
            </w:pPr>
            <w:r>
              <w:rPr>
                <w:sz w:val="24"/>
                <w:lang w:val="en-US"/>
              </w:rPr>
              <w:t>Выполнение</w:t>
            </w:r>
            <w:r>
              <w:rPr>
                <w:spacing w:val="-5"/>
                <w:sz w:val="24"/>
                <w:lang w:val="en-US"/>
              </w:rPr>
              <w:t xml:space="preserve"> </w:t>
            </w:r>
            <w:r>
              <w:rPr>
                <w:sz w:val="24"/>
                <w:lang w:val="en-US"/>
              </w:rPr>
              <w:t>процедуры</w:t>
            </w:r>
            <w:r>
              <w:rPr>
                <w:spacing w:val="-4"/>
                <w:sz w:val="24"/>
                <w:lang w:val="en-US"/>
              </w:rPr>
              <w:t xml:space="preserve"> </w:t>
            </w:r>
            <w:r>
              <w:rPr>
                <w:sz w:val="24"/>
                <w:lang w:val="en-US"/>
              </w:rPr>
              <w:t>эпиляции</w:t>
            </w:r>
            <w:r>
              <w:rPr>
                <w:spacing w:val="-7"/>
                <w:sz w:val="24"/>
                <w:lang w:val="en-US"/>
              </w:rPr>
              <w:t xml:space="preserve"> </w:t>
            </w:r>
            <w:r>
              <w:rPr>
                <w:spacing w:val="-4"/>
                <w:sz w:val="24"/>
                <w:lang w:val="en-US"/>
              </w:rPr>
              <w:t>зоны</w:t>
            </w:r>
          </w:p>
        </w:tc>
        <w:tc>
          <w:tcPr>
            <w:tcW w:w="933" w:type="dxa"/>
            <w:tcBorders>
              <w:top w:val="single" w:sz="4" w:space="0" w:color="000000"/>
              <w:left w:val="single" w:sz="4" w:space="0" w:color="000000"/>
              <w:bottom w:val="single" w:sz="4" w:space="0" w:color="000000"/>
              <w:right w:val="single" w:sz="4" w:space="0" w:color="000000"/>
            </w:tcBorders>
            <w:hideMark/>
          </w:tcPr>
          <w:p w14:paraId="5503EB78" w14:textId="77777777" w:rsidR="00AB5275" w:rsidRDefault="00AB5275">
            <w:pPr>
              <w:pStyle w:val="TableParagraph"/>
              <w:spacing w:line="275" w:lineRule="exact"/>
              <w:ind w:left="285"/>
              <w:rPr>
                <w:b/>
                <w:sz w:val="24"/>
                <w:lang w:val="en-US"/>
              </w:rPr>
            </w:pPr>
            <w:r>
              <w:rPr>
                <w:b/>
                <w:spacing w:val="-5"/>
                <w:sz w:val="24"/>
                <w:lang w:val="en-US"/>
              </w:rPr>
              <w:t>144</w:t>
            </w:r>
          </w:p>
        </w:tc>
        <w:tc>
          <w:tcPr>
            <w:tcW w:w="1900" w:type="dxa"/>
            <w:tcBorders>
              <w:top w:val="single" w:sz="4" w:space="0" w:color="000000"/>
              <w:left w:val="single" w:sz="4" w:space="0" w:color="000000"/>
              <w:bottom w:val="single" w:sz="4" w:space="0" w:color="000000"/>
              <w:right w:val="single" w:sz="4" w:space="0" w:color="000000"/>
            </w:tcBorders>
          </w:tcPr>
          <w:p w14:paraId="126D473E" w14:textId="77777777" w:rsidR="00AB5275" w:rsidRDefault="00AB5275">
            <w:pPr>
              <w:pStyle w:val="TableParagraph"/>
              <w:rPr>
                <w:sz w:val="24"/>
                <w:lang w:val="en-US"/>
              </w:rPr>
            </w:pPr>
          </w:p>
        </w:tc>
      </w:tr>
    </w:tbl>
    <w:p w14:paraId="56237D95" w14:textId="77777777" w:rsidR="00AB5275" w:rsidRDefault="00AB5275" w:rsidP="00AB5275">
      <w:pPr>
        <w:widowControl/>
        <w:autoSpaceDE/>
        <w:autoSpaceDN/>
        <w:rPr>
          <w:sz w:val="24"/>
        </w:rPr>
        <w:sectPr w:rsidR="00AB5275">
          <w:pgSz w:w="16840" w:h="11910" w:orient="landscape"/>
          <w:pgMar w:top="1100" w:right="425" w:bottom="1620" w:left="1559" w:header="0" w:footer="1430" w:gutter="0"/>
          <w:cols w:space="720"/>
        </w:sectPr>
      </w:pPr>
    </w:p>
    <w:p w14:paraId="2A959CAA" w14:textId="77777777" w:rsidR="00AB5275" w:rsidRDefault="00AB5275" w:rsidP="00AB5275">
      <w:pPr>
        <w:pStyle w:val="a5"/>
        <w:spacing w:before="3"/>
        <w:rPr>
          <w:b/>
          <w:sz w:val="2"/>
          <w:lang w:eastAsia="en-US"/>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2"/>
        <w:gridCol w:w="7951"/>
        <w:gridCol w:w="933"/>
        <w:gridCol w:w="1900"/>
      </w:tblGrid>
      <w:tr w:rsidR="00AB5275" w14:paraId="78195233" w14:textId="77777777" w:rsidTr="00AB5275">
        <w:trPr>
          <w:trHeight w:val="1386"/>
        </w:trPr>
        <w:tc>
          <w:tcPr>
            <w:tcW w:w="11443" w:type="dxa"/>
            <w:gridSpan w:val="2"/>
            <w:tcBorders>
              <w:top w:val="single" w:sz="4" w:space="0" w:color="000000"/>
              <w:left w:val="single" w:sz="4" w:space="0" w:color="000000"/>
              <w:bottom w:val="single" w:sz="4" w:space="0" w:color="000000"/>
              <w:right w:val="single" w:sz="4" w:space="0" w:color="000000"/>
            </w:tcBorders>
            <w:hideMark/>
          </w:tcPr>
          <w:p w14:paraId="48A7EFF0" w14:textId="77777777" w:rsidR="00AB5275" w:rsidRPr="00AB5275" w:rsidRDefault="00AB5275">
            <w:pPr>
              <w:pStyle w:val="TableParagraph"/>
              <w:spacing w:line="274" w:lineRule="exact"/>
              <w:ind w:left="218"/>
              <w:rPr>
                <w:sz w:val="24"/>
              </w:rPr>
            </w:pPr>
            <w:r w:rsidRPr="00AB5275">
              <w:rPr>
                <w:spacing w:val="-2"/>
                <w:sz w:val="24"/>
              </w:rPr>
              <w:t>бикини.</w:t>
            </w:r>
          </w:p>
          <w:p w14:paraId="6DAC9D48" w14:textId="77777777" w:rsidR="00AB5275" w:rsidRPr="00AB5275" w:rsidRDefault="00AB5275">
            <w:pPr>
              <w:pStyle w:val="TableParagraph"/>
              <w:ind w:left="218" w:right="4376"/>
              <w:rPr>
                <w:sz w:val="24"/>
              </w:rPr>
            </w:pPr>
            <w:r w:rsidRPr="00AB5275">
              <w:rPr>
                <w:sz w:val="24"/>
              </w:rPr>
              <w:t>Оказание</w:t>
            </w:r>
            <w:r w:rsidRPr="00AB5275">
              <w:rPr>
                <w:spacing w:val="-8"/>
                <w:sz w:val="24"/>
              </w:rPr>
              <w:t xml:space="preserve"> </w:t>
            </w:r>
            <w:r w:rsidRPr="00AB5275">
              <w:rPr>
                <w:sz w:val="24"/>
              </w:rPr>
              <w:t>консультационных</w:t>
            </w:r>
            <w:r w:rsidRPr="00AB5275">
              <w:rPr>
                <w:spacing w:val="-7"/>
                <w:sz w:val="24"/>
              </w:rPr>
              <w:t xml:space="preserve"> </w:t>
            </w:r>
            <w:r w:rsidRPr="00AB5275">
              <w:rPr>
                <w:sz w:val="24"/>
              </w:rPr>
              <w:t>услуг</w:t>
            </w:r>
            <w:r w:rsidRPr="00AB5275">
              <w:rPr>
                <w:spacing w:val="-8"/>
                <w:sz w:val="24"/>
              </w:rPr>
              <w:t xml:space="preserve"> </w:t>
            </w:r>
            <w:r w:rsidRPr="00AB5275">
              <w:rPr>
                <w:sz w:val="24"/>
              </w:rPr>
              <w:t>по</w:t>
            </w:r>
            <w:r w:rsidRPr="00AB5275">
              <w:rPr>
                <w:spacing w:val="-7"/>
                <w:sz w:val="24"/>
              </w:rPr>
              <w:t xml:space="preserve"> </w:t>
            </w:r>
            <w:r w:rsidRPr="00AB5275">
              <w:rPr>
                <w:sz w:val="24"/>
              </w:rPr>
              <w:t>профилактическому</w:t>
            </w:r>
            <w:r w:rsidRPr="00AB5275">
              <w:rPr>
                <w:spacing w:val="-7"/>
                <w:sz w:val="24"/>
              </w:rPr>
              <w:t xml:space="preserve"> </w:t>
            </w:r>
            <w:r w:rsidRPr="00AB5275">
              <w:rPr>
                <w:sz w:val="24"/>
              </w:rPr>
              <w:t>уходу за телом.</w:t>
            </w:r>
          </w:p>
          <w:p w14:paraId="121ABDDB" w14:textId="77777777" w:rsidR="00AB5275" w:rsidRPr="00AB5275" w:rsidRDefault="00AB5275">
            <w:pPr>
              <w:pStyle w:val="TableParagraph"/>
              <w:spacing w:line="278" w:lineRule="exact"/>
              <w:ind w:left="218" w:right="4376"/>
              <w:rPr>
                <w:sz w:val="24"/>
              </w:rPr>
            </w:pPr>
            <w:r w:rsidRPr="00AB5275">
              <w:rPr>
                <w:sz w:val="24"/>
              </w:rPr>
              <w:t>Оказание консультационных услуг по рациону питания. Выполнение</w:t>
            </w:r>
            <w:r w:rsidRPr="00AB5275">
              <w:rPr>
                <w:spacing w:val="-10"/>
                <w:sz w:val="24"/>
              </w:rPr>
              <w:t xml:space="preserve"> </w:t>
            </w:r>
            <w:r w:rsidRPr="00AB5275">
              <w:rPr>
                <w:sz w:val="24"/>
              </w:rPr>
              <w:t>завершающих</w:t>
            </w:r>
            <w:r w:rsidRPr="00AB5275">
              <w:rPr>
                <w:spacing w:val="-14"/>
                <w:sz w:val="24"/>
              </w:rPr>
              <w:t xml:space="preserve"> </w:t>
            </w:r>
            <w:r w:rsidRPr="00AB5275">
              <w:rPr>
                <w:sz w:val="24"/>
              </w:rPr>
              <w:t>работ</w:t>
            </w:r>
            <w:r w:rsidRPr="00AB5275">
              <w:rPr>
                <w:spacing w:val="-11"/>
                <w:sz w:val="24"/>
              </w:rPr>
              <w:t xml:space="preserve"> </w:t>
            </w:r>
            <w:r w:rsidRPr="00AB5275">
              <w:rPr>
                <w:sz w:val="24"/>
              </w:rPr>
              <w:t>по</w:t>
            </w:r>
            <w:r w:rsidRPr="00AB5275">
              <w:rPr>
                <w:spacing w:val="-14"/>
                <w:sz w:val="24"/>
              </w:rPr>
              <w:t xml:space="preserve"> </w:t>
            </w:r>
            <w:r w:rsidRPr="00AB5275">
              <w:rPr>
                <w:sz w:val="24"/>
              </w:rPr>
              <w:t>обслуживанию</w:t>
            </w:r>
            <w:r w:rsidRPr="00AB5275">
              <w:rPr>
                <w:spacing w:val="-11"/>
                <w:sz w:val="24"/>
              </w:rPr>
              <w:t xml:space="preserve"> </w:t>
            </w:r>
            <w:r w:rsidRPr="00AB5275">
              <w:rPr>
                <w:sz w:val="24"/>
              </w:rPr>
              <w:t>клиента.</w:t>
            </w:r>
          </w:p>
        </w:tc>
        <w:tc>
          <w:tcPr>
            <w:tcW w:w="933" w:type="dxa"/>
            <w:tcBorders>
              <w:top w:val="single" w:sz="4" w:space="0" w:color="000000"/>
              <w:left w:val="single" w:sz="4" w:space="0" w:color="000000"/>
              <w:bottom w:val="single" w:sz="4" w:space="0" w:color="000000"/>
              <w:right w:val="single" w:sz="4" w:space="0" w:color="000000"/>
            </w:tcBorders>
          </w:tcPr>
          <w:p w14:paraId="26F24736" w14:textId="77777777" w:rsidR="00AB5275" w:rsidRPr="00AB5275" w:rsidRDefault="00AB5275">
            <w:pPr>
              <w:pStyle w:val="TableParagraph"/>
              <w:rPr>
                <w:sz w:val="24"/>
              </w:rPr>
            </w:pPr>
          </w:p>
        </w:tc>
        <w:tc>
          <w:tcPr>
            <w:tcW w:w="1900" w:type="dxa"/>
            <w:tcBorders>
              <w:top w:val="single" w:sz="4" w:space="0" w:color="000000"/>
              <w:left w:val="single" w:sz="4" w:space="0" w:color="000000"/>
              <w:bottom w:val="single" w:sz="4" w:space="0" w:color="000000"/>
              <w:right w:val="single" w:sz="4" w:space="0" w:color="000000"/>
            </w:tcBorders>
          </w:tcPr>
          <w:p w14:paraId="37A2B57D" w14:textId="77777777" w:rsidR="00AB5275" w:rsidRPr="00AB5275" w:rsidRDefault="00AB5275">
            <w:pPr>
              <w:pStyle w:val="TableParagraph"/>
              <w:rPr>
                <w:sz w:val="24"/>
              </w:rPr>
            </w:pPr>
          </w:p>
        </w:tc>
      </w:tr>
      <w:tr w:rsidR="00AB5275" w14:paraId="21474945" w14:textId="77777777" w:rsidTr="00AB5275">
        <w:trPr>
          <w:trHeight w:val="3592"/>
        </w:trPr>
        <w:tc>
          <w:tcPr>
            <w:tcW w:w="11443" w:type="dxa"/>
            <w:gridSpan w:val="2"/>
            <w:tcBorders>
              <w:top w:val="single" w:sz="4" w:space="0" w:color="000000"/>
              <w:left w:val="single" w:sz="4" w:space="0" w:color="000000"/>
              <w:bottom w:val="single" w:sz="4" w:space="0" w:color="000000"/>
              <w:right w:val="single" w:sz="4" w:space="0" w:color="000000"/>
            </w:tcBorders>
            <w:hideMark/>
          </w:tcPr>
          <w:p w14:paraId="7E736DE7" w14:textId="77777777" w:rsidR="00AB5275" w:rsidRPr="00AB5275" w:rsidRDefault="00AB5275">
            <w:pPr>
              <w:pStyle w:val="TableParagraph"/>
              <w:ind w:left="218" w:right="7505"/>
              <w:rPr>
                <w:b/>
                <w:sz w:val="24"/>
              </w:rPr>
            </w:pPr>
            <w:r w:rsidRPr="00AB5275">
              <w:rPr>
                <w:b/>
                <w:sz w:val="24"/>
              </w:rPr>
              <w:t>Производственная</w:t>
            </w:r>
            <w:r w:rsidRPr="00AB5275">
              <w:rPr>
                <w:b/>
                <w:spacing w:val="-15"/>
                <w:sz w:val="24"/>
              </w:rPr>
              <w:t xml:space="preserve"> </w:t>
            </w:r>
            <w:r w:rsidRPr="00AB5275">
              <w:rPr>
                <w:b/>
                <w:sz w:val="24"/>
              </w:rPr>
              <w:t>практика Виды работ:</w:t>
            </w:r>
          </w:p>
          <w:p w14:paraId="2D4C2F08" w14:textId="77777777" w:rsidR="00AB5275" w:rsidRPr="00AB5275" w:rsidRDefault="00AB5275">
            <w:pPr>
              <w:pStyle w:val="TableParagraph"/>
              <w:spacing w:line="275" w:lineRule="exact"/>
              <w:ind w:left="270"/>
              <w:rPr>
                <w:sz w:val="24"/>
              </w:rPr>
            </w:pPr>
            <w:r w:rsidRPr="00AB5275">
              <w:rPr>
                <w:sz w:val="24"/>
              </w:rPr>
              <w:t>Выполнение</w:t>
            </w:r>
            <w:r w:rsidRPr="00AB5275">
              <w:rPr>
                <w:spacing w:val="-4"/>
                <w:sz w:val="24"/>
              </w:rPr>
              <w:t xml:space="preserve"> </w:t>
            </w:r>
            <w:r w:rsidRPr="00AB5275">
              <w:rPr>
                <w:sz w:val="24"/>
              </w:rPr>
              <w:t>работ</w:t>
            </w:r>
            <w:r w:rsidRPr="00AB5275">
              <w:rPr>
                <w:spacing w:val="-1"/>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z w:val="24"/>
              </w:rPr>
              <w:t>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телом.</w:t>
            </w:r>
          </w:p>
          <w:p w14:paraId="5EB4FFF9" w14:textId="77777777" w:rsidR="00AB5275" w:rsidRPr="00AB5275" w:rsidRDefault="00AB5275">
            <w:pPr>
              <w:pStyle w:val="TableParagraph"/>
              <w:spacing w:before="3" w:line="232" w:lineRule="auto"/>
              <w:ind w:left="270"/>
              <w:rPr>
                <w:sz w:val="24"/>
              </w:rPr>
            </w:pPr>
            <w:r w:rsidRPr="00AB5275">
              <w:rPr>
                <w:sz w:val="24"/>
              </w:rPr>
              <w:t>Организация</w:t>
            </w:r>
            <w:r w:rsidRPr="00AB5275">
              <w:rPr>
                <w:spacing w:val="-12"/>
                <w:sz w:val="24"/>
              </w:rPr>
              <w:t xml:space="preserve"> </w:t>
            </w:r>
            <w:r w:rsidRPr="00AB5275">
              <w:rPr>
                <w:sz w:val="24"/>
              </w:rPr>
              <w:t>рабочего</w:t>
            </w:r>
            <w:r w:rsidRPr="00AB5275">
              <w:rPr>
                <w:spacing w:val="-7"/>
                <w:sz w:val="24"/>
              </w:rPr>
              <w:t xml:space="preserve"> </w:t>
            </w:r>
            <w:r w:rsidRPr="00AB5275">
              <w:rPr>
                <w:sz w:val="24"/>
              </w:rPr>
              <w:t>места</w:t>
            </w:r>
            <w:r w:rsidRPr="00AB5275">
              <w:rPr>
                <w:spacing w:val="-10"/>
                <w:sz w:val="24"/>
              </w:rPr>
              <w:t xml:space="preserve"> </w:t>
            </w:r>
            <w:r w:rsidRPr="00AB5275">
              <w:rPr>
                <w:sz w:val="24"/>
              </w:rPr>
              <w:t>мастера</w:t>
            </w:r>
            <w:r w:rsidRPr="00AB5275">
              <w:rPr>
                <w:spacing w:val="-8"/>
                <w:sz w:val="24"/>
              </w:rPr>
              <w:t xml:space="preserve"> </w:t>
            </w:r>
            <w:r w:rsidRPr="00AB5275">
              <w:rPr>
                <w:sz w:val="24"/>
              </w:rPr>
              <w:t>с</w:t>
            </w:r>
            <w:r w:rsidRPr="00AB5275">
              <w:rPr>
                <w:spacing w:val="-8"/>
                <w:sz w:val="24"/>
              </w:rPr>
              <w:t xml:space="preserve"> </w:t>
            </w:r>
            <w:r w:rsidRPr="00AB5275">
              <w:rPr>
                <w:sz w:val="24"/>
              </w:rPr>
              <w:t>учетом</w:t>
            </w:r>
            <w:r w:rsidRPr="00AB5275">
              <w:rPr>
                <w:spacing w:val="-8"/>
                <w:sz w:val="24"/>
              </w:rPr>
              <w:t xml:space="preserve"> </w:t>
            </w:r>
            <w:r w:rsidRPr="00AB5275">
              <w:rPr>
                <w:sz w:val="24"/>
              </w:rPr>
              <w:t>санитарно-эпидемиологических</w:t>
            </w:r>
            <w:r w:rsidRPr="00AB5275">
              <w:rPr>
                <w:spacing w:val="-12"/>
                <w:sz w:val="24"/>
              </w:rPr>
              <w:t xml:space="preserve"> </w:t>
            </w:r>
            <w:r w:rsidRPr="00AB5275">
              <w:rPr>
                <w:sz w:val="24"/>
              </w:rPr>
              <w:t>требований</w:t>
            </w:r>
            <w:r w:rsidRPr="00AB5275">
              <w:rPr>
                <w:spacing w:val="-6"/>
                <w:sz w:val="24"/>
              </w:rPr>
              <w:t xml:space="preserve"> </w:t>
            </w:r>
            <w:r w:rsidRPr="00AB5275">
              <w:rPr>
                <w:sz w:val="24"/>
              </w:rPr>
              <w:t>к</w:t>
            </w:r>
            <w:r w:rsidRPr="00AB5275">
              <w:rPr>
                <w:spacing w:val="-13"/>
                <w:sz w:val="24"/>
              </w:rPr>
              <w:t xml:space="preserve"> </w:t>
            </w:r>
            <w:r w:rsidRPr="00AB5275">
              <w:rPr>
                <w:sz w:val="24"/>
              </w:rPr>
              <w:t>мастеру, рабочейзоне, кабинету.</w:t>
            </w:r>
          </w:p>
          <w:p w14:paraId="60CCEAE4" w14:textId="77777777" w:rsidR="00AB5275" w:rsidRPr="00AB5275" w:rsidRDefault="00AB5275">
            <w:pPr>
              <w:pStyle w:val="TableParagraph"/>
              <w:spacing w:line="275" w:lineRule="exact"/>
              <w:ind w:left="270"/>
              <w:rPr>
                <w:sz w:val="24"/>
              </w:rPr>
            </w:pPr>
            <w:r w:rsidRPr="00AB5275">
              <w:rPr>
                <w:sz w:val="24"/>
              </w:rPr>
              <w:t>Выполнение</w:t>
            </w:r>
            <w:r w:rsidRPr="00AB5275">
              <w:rPr>
                <w:spacing w:val="-10"/>
                <w:sz w:val="24"/>
              </w:rPr>
              <w:t xml:space="preserve"> </w:t>
            </w:r>
            <w:r w:rsidRPr="00AB5275">
              <w:rPr>
                <w:sz w:val="24"/>
              </w:rPr>
              <w:t>диагностики,</w:t>
            </w:r>
            <w:r w:rsidRPr="00AB5275">
              <w:rPr>
                <w:spacing w:val="-10"/>
                <w:sz w:val="24"/>
              </w:rPr>
              <w:t xml:space="preserve"> </w:t>
            </w:r>
            <w:r w:rsidRPr="00AB5275">
              <w:rPr>
                <w:sz w:val="24"/>
              </w:rPr>
              <w:t>заполнение</w:t>
            </w:r>
            <w:r w:rsidRPr="00AB5275">
              <w:rPr>
                <w:spacing w:val="-8"/>
                <w:sz w:val="24"/>
              </w:rPr>
              <w:t xml:space="preserve"> </w:t>
            </w:r>
            <w:r w:rsidRPr="00AB5275">
              <w:rPr>
                <w:sz w:val="24"/>
              </w:rPr>
              <w:t>индивидуальной</w:t>
            </w:r>
            <w:r w:rsidRPr="00AB5275">
              <w:rPr>
                <w:spacing w:val="-6"/>
                <w:sz w:val="24"/>
              </w:rPr>
              <w:t xml:space="preserve"> </w:t>
            </w:r>
            <w:r w:rsidRPr="00AB5275">
              <w:rPr>
                <w:sz w:val="24"/>
              </w:rPr>
              <w:t>карты</w:t>
            </w:r>
            <w:r w:rsidRPr="00AB5275">
              <w:rPr>
                <w:spacing w:val="-9"/>
                <w:sz w:val="24"/>
              </w:rPr>
              <w:t xml:space="preserve"> </w:t>
            </w:r>
            <w:r w:rsidRPr="00AB5275">
              <w:rPr>
                <w:spacing w:val="-2"/>
                <w:sz w:val="24"/>
              </w:rPr>
              <w:t>клиента.</w:t>
            </w:r>
          </w:p>
          <w:p w14:paraId="305C1B33" w14:textId="77777777" w:rsidR="00AB5275" w:rsidRPr="00AB5275" w:rsidRDefault="00AB5275">
            <w:pPr>
              <w:pStyle w:val="TableParagraph"/>
              <w:spacing w:before="2"/>
              <w:ind w:left="270"/>
              <w:rPr>
                <w:sz w:val="24"/>
              </w:rPr>
            </w:pPr>
            <w:r w:rsidRPr="00AB5275">
              <w:rPr>
                <w:sz w:val="24"/>
              </w:rPr>
              <w:t>Выполнение</w:t>
            </w:r>
            <w:r w:rsidRPr="00AB5275">
              <w:rPr>
                <w:spacing w:val="40"/>
                <w:sz w:val="24"/>
              </w:rPr>
              <w:t xml:space="preserve"> </w:t>
            </w:r>
            <w:r w:rsidRPr="00AB5275">
              <w:rPr>
                <w:sz w:val="24"/>
              </w:rPr>
              <w:t>технологий</w:t>
            </w:r>
            <w:r w:rsidRPr="00AB5275">
              <w:rPr>
                <w:spacing w:val="40"/>
                <w:sz w:val="24"/>
              </w:rPr>
              <w:t xml:space="preserve"> </w:t>
            </w:r>
            <w:r w:rsidRPr="00AB5275">
              <w:rPr>
                <w:sz w:val="24"/>
              </w:rPr>
              <w:t>коррекции</w:t>
            </w:r>
            <w:r w:rsidRPr="00AB5275">
              <w:rPr>
                <w:spacing w:val="40"/>
                <w:sz w:val="24"/>
              </w:rPr>
              <w:t xml:space="preserve"> </w:t>
            </w:r>
            <w:r w:rsidRPr="00AB5275">
              <w:rPr>
                <w:sz w:val="24"/>
              </w:rPr>
              <w:t>тела</w:t>
            </w:r>
            <w:r w:rsidRPr="00AB5275">
              <w:rPr>
                <w:spacing w:val="40"/>
                <w:sz w:val="24"/>
              </w:rPr>
              <w:t xml:space="preserve"> </w:t>
            </w:r>
            <w:r w:rsidRPr="00AB5275">
              <w:rPr>
                <w:sz w:val="24"/>
              </w:rPr>
              <w:t>различных</w:t>
            </w:r>
            <w:r w:rsidRPr="00AB5275">
              <w:rPr>
                <w:spacing w:val="40"/>
                <w:sz w:val="24"/>
              </w:rPr>
              <w:t xml:space="preserve"> </w:t>
            </w:r>
            <w:r w:rsidRPr="00AB5275">
              <w:rPr>
                <w:sz w:val="24"/>
              </w:rPr>
              <w:t>зон</w:t>
            </w:r>
            <w:r w:rsidRPr="00AB5275">
              <w:rPr>
                <w:spacing w:val="40"/>
                <w:sz w:val="24"/>
              </w:rPr>
              <w:t xml:space="preserve"> </w:t>
            </w:r>
            <w:r w:rsidRPr="00AB5275">
              <w:rPr>
                <w:sz w:val="24"/>
              </w:rPr>
              <w:t>(руки,</w:t>
            </w:r>
            <w:r w:rsidRPr="00AB5275">
              <w:rPr>
                <w:spacing w:val="40"/>
                <w:sz w:val="24"/>
              </w:rPr>
              <w:t xml:space="preserve"> </w:t>
            </w:r>
            <w:r w:rsidRPr="00AB5275">
              <w:rPr>
                <w:sz w:val="24"/>
              </w:rPr>
              <w:t>ноги,</w:t>
            </w:r>
            <w:r w:rsidRPr="00AB5275">
              <w:rPr>
                <w:spacing w:val="40"/>
                <w:sz w:val="24"/>
              </w:rPr>
              <w:t xml:space="preserve"> </w:t>
            </w:r>
            <w:r w:rsidRPr="00AB5275">
              <w:rPr>
                <w:sz w:val="24"/>
              </w:rPr>
              <w:t>ягодицы</w:t>
            </w:r>
            <w:r w:rsidRPr="00AB5275">
              <w:rPr>
                <w:spacing w:val="40"/>
                <w:sz w:val="24"/>
              </w:rPr>
              <w:t xml:space="preserve"> </w:t>
            </w:r>
            <w:r w:rsidRPr="00AB5275">
              <w:rPr>
                <w:sz w:val="24"/>
              </w:rPr>
              <w:t>и</w:t>
            </w:r>
            <w:r w:rsidRPr="00AB5275">
              <w:rPr>
                <w:spacing w:val="40"/>
                <w:sz w:val="24"/>
              </w:rPr>
              <w:t xml:space="preserve"> </w:t>
            </w:r>
            <w:r w:rsidRPr="00AB5275">
              <w:rPr>
                <w:sz w:val="24"/>
              </w:rPr>
              <w:t>всего</w:t>
            </w:r>
            <w:r w:rsidRPr="00AB5275">
              <w:rPr>
                <w:spacing w:val="40"/>
                <w:sz w:val="24"/>
              </w:rPr>
              <w:t xml:space="preserve"> </w:t>
            </w:r>
            <w:r w:rsidRPr="00AB5275">
              <w:rPr>
                <w:sz w:val="24"/>
              </w:rPr>
              <w:t>тела</w:t>
            </w:r>
            <w:r w:rsidRPr="00AB5275">
              <w:rPr>
                <w:spacing w:val="40"/>
                <w:sz w:val="24"/>
              </w:rPr>
              <w:t xml:space="preserve"> </w:t>
            </w:r>
            <w:r w:rsidRPr="00AB5275">
              <w:rPr>
                <w:sz w:val="24"/>
              </w:rPr>
              <w:t>в соответствии</w:t>
            </w:r>
            <w:r w:rsidRPr="00AB5275">
              <w:rPr>
                <w:spacing w:val="40"/>
                <w:sz w:val="24"/>
              </w:rPr>
              <w:t xml:space="preserve"> </w:t>
            </w:r>
            <w:r w:rsidRPr="00AB5275">
              <w:rPr>
                <w:sz w:val="24"/>
              </w:rPr>
              <w:t>сдиагностикой клиента).</w:t>
            </w:r>
          </w:p>
          <w:p w14:paraId="588C3C5B" w14:textId="77777777" w:rsidR="00AB5275" w:rsidRPr="00AB5275" w:rsidRDefault="00AB5275">
            <w:pPr>
              <w:pStyle w:val="TableParagraph"/>
              <w:ind w:left="270"/>
              <w:rPr>
                <w:sz w:val="24"/>
              </w:rPr>
            </w:pPr>
            <w:r w:rsidRPr="00AB5275">
              <w:rPr>
                <w:sz w:val="24"/>
              </w:rPr>
              <w:t>Организация рабочего места мастера при выполнении корректирующих методик, оказывающие влияние налимфатическую систему.</w:t>
            </w:r>
          </w:p>
          <w:p w14:paraId="16F45E2E" w14:textId="77777777" w:rsidR="00AB5275" w:rsidRPr="00AB5275" w:rsidRDefault="00AB5275">
            <w:pPr>
              <w:pStyle w:val="TableParagraph"/>
              <w:spacing w:line="268" w:lineRule="exact"/>
              <w:ind w:left="270"/>
              <w:rPr>
                <w:sz w:val="24"/>
              </w:rPr>
            </w:pPr>
            <w:r w:rsidRPr="00AB5275">
              <w:rPr>
                <w:sz w:val="24"/>
              </w:rPr>
              <w:t>Выполнение</w:t>
            </w:r>
            <w:r w:rsidRPr="00AB5275">
              <w:rPr>
                <w:spacing w:val="-8"/>
                <w:sz w:val="24"/>
              </w:rPr>
              <w:t xml:space="preserve"> </w:t>
            </w:r>
            <w:r w:rsidRPr="00AB5275">
              <w:rPr>
                <w:sz w:val="24"/>
              </w:rPr>
              <w:t>антицеллюлитной</w:t>
            </w:r>
            <w:r w:rsidRPr="00AB5275">
              <w:rPr>
                <w:spacing w:val="-7"/>
                <w:sz w:val="24"/>
              </w:rPr>
              <w:t xml:space="preserve"> </w:t>
            </w:r>
            <w:r w:rsidRPr="00AB5275">
              <w:rPr>
                <w:sz w:val="24"/>
              </w:rPr>
              <w:t>коррекции</w:t>
            </w:r>
            <w:r w:rsidRPr="00AB5275">
              <w:rPr>
                <w:spacing w:val="-8"/>
                <w:sz w:val="24"/>
              </w:rPr>
              <w:t xml:space="preserve"> </w:t>
            </w:r>
            <w:r w:rsidRPr="00AB5275">
              <w:rPr>
                <w:spacing w:val="-4"/>
                <w:sz w:val="24"/>
              </w:rPr>
              <w:t>тела.</w:t>
            </w:r>
          </w:p>
          <w:p w14:paraId="37CDCC80" w14:textId="77777777" w:rsidR="00AB5275" w:rsidRPr="00AB5275" w:rsidRDefault="00AB5275">
            <w:pPr>
              <w:pStyle w:val="TableParagraph"/>
              <w:spacing w:line="270" w:lineRule="atLeast"/>
              <w:ind w:left="270" w:right="2024"/>
              <w:rPr>
                <w:sz w:val="24"/>
              </w:rPr>
            </w:pPr>
            <w:r w:rsidRPr="00AB5275">
              <w:rPr>
                <w:sz w:val="24"/>
              </w:rPr>
              <w:t>Выполнение коррекции тела с применение меда (руки, спина, живот, бедра). Выполнение</w:t>
            </w:r>
            <w:r w:rsidRPr="00AB5275">
              <w:rPr>
                <w:spacing w:val="-7"/>
                <w:sz w:val="24"/>
              </w:rPr>
              <w:t xml:space="preserve"> </w:t>
            </w:r>
            <w:r w:rsidRPr="00AB5275">
              <w:rPr>
                <w:sz w:val="24"/>
              </w:rPr>
              <w:t>коррекции</w:t>
            </w:r>
            <w:r w:rsidRPr="00AB5275">
              <w:rPr>
                <w:spacing w:val="-12"/>
                <w:sz w:val="24"/>
              </w:rPr>
              <w:t xml:space="preserve"> </w:t>
            </w:r>
            <w:r w:rsidRPr="00AB5275">
              <w:rPr>
                <w:sz w:val="24"/>
              </w:rPr>
              <w:t>тела</w:t>
            </w:r>
            <w:r w:rsidRPr="00AB5275">
              <w:rPr>
                <w:spacing w:val="-7"/>
                <w:sz w:val="24"/>
              </w:rPr>
              <w:t xml:space="preserve"> </w:t>
            </w:r>
            <w:r w:rsidRPr="00AB5275">
              <w:rPr>
                <w:sz w:val="24"/>
              </w:rPr>
              <w:t>с</w:t>
            </w:r>
            <w:r w:rsidRPr="00AB5275">
              <w:rPr>
                <w:spacing w:val="-12"/>
                <w:sz w:val="24"/>
              </w:rPr>
              <w:t xml:space="preserve"> </w:t>
            </w:r>
            <w:r w:rsidRPr="00AB5275">
              <w:rPr>
                <w:sz w:val="24"/>
              </w:rPr>
              <w:t>использованием</w:t>
            </w:r>
            <w:r w:rsidRPr="00AB5275">
              <w:rPr>
                <w:spacing w:val="-14"/>
                <w:sz w:val="24"/>
              </w:rPr>
              <w:t xml:space="preserve"> </w:t>
            </w:r>
            <w:r w:rsidRPr="00AB5275">
              <w:rPr>
                <w:sz w:val="24"/>
              </w:rPr>
              <w:t>вакуума</w:t>
            </w:r>
            <w:r w:rsidRPr="00AB5275">
              <w:rPr>
                <w:spacing w:val="-7"/>
                <w:sz w:val="24"/>
              </w:rPr>
              <w:t xml:space="preserve"> </w:t>
            </w:r>
            <w:r w:rsidRPr="00AB5275">
              <w:rPr>
                <w:sz w:val="24"/>
              </w:rPr>
              <w:t>(спина,</w:t>
            </w:r>
            <w:r w:rsidRPr="00AB5275">
              <w:rPr>
                <w:spacing w:val="-9"/>
                <w:sz w:val="24"/>
              </w:rPr>
              <w:t xml:space="preserve"> </w:t>
            </w:r>
            <w:r w:rsidRPr="00AB5275">
              <w:rPr>
                <w:sz w:val="24"/>
              </w:rPr>
              <w:t>живот,</w:t>
            </w:r>
            <w:r w:rsidRPr="00AB5275">
              <w:rPr>
                <w:spacing w:val="-8"/>
                <w:sz w:val="24"/>
              </w:rPr>
              <w:t xml:space="preserve"> </w:t>
            </w:r>
            <w:r w:rsidRPr="00AB5275">
              <w:rPr>
                <w:sz w:val="24"/>
              </w:rPr>
              <w:t>бедра,</w:t>
            </w:r>
            <w:r w:rsidRPr="00AB5275">
              <w:rPr>
                <w:spacing w:val="-3"/>
                <w:sz w:val="24"/>
              </w:rPr>
              <w:t xml:space="preserve"> </w:t>
            </w:r>
            <w:r w:rsidRPr="00AB5275">
              <w:rPr>
                <w:sz w:val="24"/>
              </w:rPr>
              <w:t>ягодицы).</w:t>
            </w:r>
          </w:p>
        </w:tc>
        <w:tc>
          <w:tcPr>
            <w:tcW w:w="933" w:type="dxa"/>
            <w:tcBorders>
              <w:top w:val="single" w:sz="4" w:space="0" w:color="000000"/>
              <w:left w:val="single" w:sz="4" w:space="0" w:color="000000"/>
              <w:bottom w:val="single" w:sz="4" w:space="0" w:color="000000"/>
              <w:right w:val="single" w:sz="4" w:space="0" w:color="000000"/>
            </w:tcBorders>
            <w:hideMark/>
          </w:tcPr>
          <w:p w14:paraId="6D2B1068" w14:textId="77777777" w:rsidR="00AB5275" w:rsidRDefault="00AB5275">
            <w:pPr>
              <w:pStyle w:val="TableParagraph"/>
              <w:spacing w:line="275" w:lineRule="exact"/>
              <w:ind w:left="8"/>
              <w:jc w:val="center"/>
              <w:rPr>
                <w:b/>
                <w:sz w:val="24"/>
                <w:lang w:val="en-US"/>
              </w:rPr>
            </w:pPr>
            <w:r>
              <w:rPr>
                <w:b/>
                <w:spacing w:val="-5"/>
                <w:sz w:val="24"/>
                <w:lang w:val="en-US"/>
              </w:rPr>
              <w:t>72</w:t>
            </w:r>
          </w:p>
        </w:tc>
        <w:tc>
          <w:tcPr>
            <w:tcW w:w="1900" w:type="dxa"/>
            <w:tcBorders>
              <w:top w:val="single" w:sz="4" w:space="0" w:color="000000"/>
              <w:left w:val="single" w:sz="4" w:space="0" w:color="000000"/>
              <w:bottom w:val="single" w:sz="4" w:space="0" w:color="000000"/>
              <w:right w:val="single" w:sz="4" w:space="0" w:color="000000"/>
            </w:tcBorders>
          </w:tcPr>
          <w:p w14:paraId="282151AE" w14:textId="77777777" w:rsidR="00AB5275" w:rsidRDefault="00AB5275">
            <w:pPr>
              <w:pStyle w:val="TableParagraph"/>
              <w:rPr>
                <w:sz w:val="24"/>
                <w:lang w:val="en-US"/>
              </w:rPr>
            </w:pPr>
          </w:p>
        </w:tc>
      </w:tr>
      <w:tr w:rsidR="00AB5275" w14:paraId="3AE753FF" w14:textId="77777777" w:rsidTr="00AB5275">
        <w:trPr>
          <w:trHeight w:val="275"/>
        </w:trPr>
        <w:tc>
          <w:tcPr>
            <w:tcW w:w="3492" w:type="dxa"/>
            <w:tcBorders>
              <w:top w:val="single" w:sz="4" w:space="0" w:color="000000"/>
              <w:left w:val="single" w:sz="4" w:space="0" w:color="000000"/>
              <w:bottom w:val="single" w:sz="4" w:space="0" w:color="000000"/>
              <w:right w:val="single" w:sz="4" w:space="0" w:color="000000"/>
            </w:tcBorders>
          </w:tcPr>
          <w:p w14:paraId="46D2935D"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176C3293" w14:textId="77777777" w:rsidR="00AB5275" w:rsidRDefault="00AB5275">
            <w:pPr>
              <w:pStyle w:val="TableParagraph"/>
              <w:spacing w:line="256" w:lineRule="exact"/>
              <w:ind w:right="98"/>
              <w:jc w:val="right"/>
              <w:rPr>
                <w:b/>
                <w:sz w:val="24"/>
                <w:lang w:val="en-US"/>
              </w:rPr>
            </w:pPr>
            <w:r>
              <w:rPr>
                <w:b/>
                <w:sz w:val="24"/>
                <w:lang w:val="en-US"/>
              </w:rPr>
              <w:t>Экзамен</w:t>
            </w:r>
            <w:r>
              <w:rPr>
                <w:b/>
                <w:spacing w:val="-2"/>
                <w:sz w:val="24"/>
                <w:lang w:val="en-US"/>
              </w:rPr>
              <w:t xml:space="preserve"> </w:t>
            </w:r>
            <w:r>
              <w:rPr>
                <w:b/>
                <w:sz w:val="24"/>
                <w:lang w:val="en-US"/>
              </w:rPr>
              <w:t>по</w:t>
            </w:r>
            <w:r>
              <w:rPr>
                <w:b/>
                <w:spacing w:val="-2"/>
                <w:sz w:val="24"/>
                <w:lang w:val="en-US"/>
              </w:rPr>
              <w:t xml:space="preserve"> </w:t>
            </w:r>
            <w:r>
              <w:rPr>
                <w:b/>
                <w:sz w:val="24"/>
                <w:lang w:val="en-US"/>
              </w:rPr>
              <w:t>модулю</w:t>
            </w:r>
            <w:r>
              <w:rPr>
                <w:b/>
                <w:spacing w:val="-2"/>
                <w:sz w:val="24"/>
                <w:lang w:val="en-US"/>
              </w:rPr>
              <w:t xml:space="preserve"> ПМ.03</w:t>
            </w:r>
          </w:p>
        </w:tc>
        <w:tc>
          <w:tcPr>
            <w:tcW w:w="933" w:type="dxa"/>
            <w:tcBorders>
              <w:top w:val="single" w:sz="4" w:space="0" w:color="000000"/>
              <w:left w:val="single" w:sz="4" w:space="0" w:color="000000"/>
              <w:bottom w:val="single" w:sz="4" w:space="0" w:color="000000"/>
              <w:right w:val="single" w:sz="4" w:space="0" w:color="000000"/>
            </w:tcBorders>
            <w:hideMark/>
          </w:tcPr>
          <w:p w14:paraId="2CDCF870" w14:textId="77777777" w:rsidR="00AB5275" w:rsidRDefault="00AB5275">
            <w:pPr>
              <w:pStyle w:val="TableParagraph"/>
              <w:spacing w:line="256" w:lineRule="exact"/>
              <w:ind w:left="8"/>
              <w:jc w:val="center"/>
              <w:rPr>
                <w:b/>
                <w:sz w:val="24"/>
                <w:lang w:val="en-US"/>
              </w:rPr>
            </w:pPr>
            <w:r>
              <w:rPr>
                <w:b/>
                <w:spacing w:val="-5"/>
                <w:sz w:val="24"/>
                <w:lang w:val="en-US"/>
              </w:rPr>
              <w:t>12</w:t>
            </w:r>
          </w:p>
        </w:tc>
        <w:tc>
          <w:tcPr>
            <w:tcW w:w="1900" w:type="dxa"/>
            <w:tcBorders>
              <w:top w:val="single" w:sz="4" w:space="0" w:color="000000"/>
              <w:left w:val="single" w:sz="4" w:space="0" w:color="000000"/>
              <w:bottom w:val="single" w:sz="4" w:space="0" w:color="000000"/>
              <w:right w:val="single" w:sz="4" w:space="0" w:color="000000"/>
            </w:tcBorders>
          </w:tcPr>
          <w:p w14:paraId="34339BA8" w14:textId="77777777" w:rsidR="00AB5275" w:rsidRDefault="00AB5275">
            <w:pPr>
              <w:pStyle w:val="TableParagraph"/>
              <w:rPr>
                <w:sz w:val="20"/>
                <w:lang w:val="en-US"/>
              </w:rPr>
            </w:pPr>
          </w:p>
        </w:tc>
      </w:tr>
      <w:tr w:rsidR="00AB5275" w14:paraId="332BAFCB" w14:textId="77777777" w:rsidTr="00AB5275">
        <w:trPr>
          <w:trHeight w:val="275"/>
        </w:trPr>
        <w:tc>
          <w:tcPr>
            <w:tcW w:w="3492" w:type="dxa"/>
            <w:tcBorders>
              <w:top w:val="single" w:sz="4" w:space="0" w:color="000000"/>
              <w:left w:val="single" w:sz="4" w:space="0" w:color="000000"/>
              <w:bottom w:val="single" w:sz="4" w:space="0" w:color="000000"/>
              <w:right w:val="single" w:sz="4" w:space="0" w:color="000000"/>
            </w:tcBorders>
          </w:tcPr>
          <w:p w14:paraId="578E40EA" w14:textId="77777777" w:rsidR="00AB5275" w:rsidRDefault="00AB5275">
            <w:pPr>
              <w:pStyle w:val="TableParagraph"/>
              <w:rPr>
                <w:sz w:val="20"/>
                <w:lang w:val="en-US"/>
              </w:rPr>
            </w:pPr>
          </w:p>
        </w:tc>
        <w:tc>
          <w:tcPr>
            <w:tcW w:w="7951" w:type="dxa"/>
            <w:tcBorders>
              <w:top w:val="single" w:sz="4" w:space="0" w:color="000000"/>
              <w:left w:val="single" w:sz="4" w:space="0" w:color="000000"/>
              <w:bottom w:val="single" w:sz="4" w:space="0" w:color="000000"/>
              <w:right w:val="single" w:sz="4" w:space="0" w:color="000000"/>
            </w:tcBorders>
            <w:hideMark/>
          </w:tcPr>
          <w:p w14:paraId="075D44B3" w14:textId="77777777" w:rsidR="00AB5275" w:rsidRDefault="00AB5275">
            <w:pPr>
              <w:pStyle w:val="TableParagraph"/>
              <w:spacing w:line="256" w:lineRule="exact"/>
              <w:ind w:right="100"/>
              <w:jc w:val="right"/>
              <w:rPr>
                <w:b/>
                <w:sz w:val="24"/>
                <w:lang w:val="en-US"/>
              </w:rPr>
            </w:pPr>
            <w:r>
              <w:rPr>
                <w:b/>
                <w:sz w:val="24"/>
                <w:lang w:val="en-US"/>
              </w:rPr>
              <w:t>Всего</w:t>
            </w:r>
            <w:r>
              <w:rPr>
                <w:b/>
                <w:spacing w:val="-2"/>
                <w:sz w:val="24"/>
                <w:lang w:val="en-US"/>
              </w:rPr>
              <w:t xml:space="preserve"> </w:t>
            </w:r>
            <w:r>
              <w:rPr>
                <w:b/>
                <w:sz w:val="24"/>
                <w:lang w:val="en-US"/>
              </w:rPr>
              <w:t>по</w:t>
            </w:r>
            <w:r>
              <w:rPr>
                <w:b/>
                <w:spacing w:val="-1"/>
                <w:sz w:val="24"/>
                <w:lang w:val="en-US"/>
              </w:rPr>
              <w:t xml:space="preserve"> </w:t>
            </w:r>
            <w:r>
              <w:rPr>
                <w:b/>
                <w:spacing w:val="-2"/>
                <w:sz w:val="24"/>
                <w:lang w:val="en-US"/>
              </w:rPr>
              <w:t>ПМ.03</w:t>
            </w:r>
          </w:p>
        </w:tc>
        <w:tc>
          <w:tcPr>
            <w:tcW w:w="933" w:type="dxa"/>
            <w:tcBorders>
              <w:top w:val="single" w:sz="4" w:space="0" w:color="000000"/>
              <w:left w:val="single" w:sz="4" w:space="0" w:color="000000"/>
              <w:bottom w:val="single" w:sz="4" w:space="0" w:color="000000"/>
              <w:right w:val="single" w:sz="4" w:space="0" w:color="000000"/>
            </w:tcBorders>
            <w:hideMark/>
          </w:tcPr>
          <w:p w14:paraId="20214BE4" w14:textId="77777777" w:rsidR="00AB5275" w:rsidRDefault="00AB5275">
            <w:pPr>
              <w:pStyle w:val="TableParagraph"/>
              <w:spacing w:line="256" w:lineRule="exact"/>
              <w:ind w:left="8"/>
              <w:jc w:val="center"/>
              <w:rPr>
                <w:b/>
                <w:sz w:val="24"/>
                <w:lang w:val="en-US"/>
              </w:rPr>
            </w:pPr>
            <w:r>
              <w:rPr>
                <w:b/>
                <w:spacing w:val="-5"/>
                <w:sz w:val="24"/>
                <w:lang w:val="en-US"/>
              </w:rPr>
              <w:t>462</w:t>
            </w:r>
          </w:p>
        </w:tc>
        <w:tc>
          <w:tcPr>
            <w:tcW w:w="1900" w:type="dxa"/>
            <w:tcBorders>
              <w:top w:val="single" w:sz="4" w:space="0" w:color="000000"/>
              <w:left w:val="single" w:sz="4" w:space="0" w:color="000000"/>
              <w:bottom w:val="single" w:sz="4" w:space="0" w:color="000000"/>
              <w:right w:val="single" w:sz="4" w:space="0" w:color="000000"/>
            </w:tcBorders>
          </w:tcPr>
          <w:p w14:paraId="38691A88" w14:textId="77777777" w:rsidR="00AB5275" w:rsidRDefault="00AB5275">
            <w:pPr>
              <w:pStyle w:val="TableParagraph"/>
              <w:rPr>
                <w:sz w:val="20"/>
                <w:lang w:val="en-US"/>
              </w:rPr>
            </w:pPr>
          </w:p>
        </w:tc>
      </w:tr>
    </w:tbl>
    <w:p w14:paraId="2E03D72A" w14:textId="77777777" w:rsidR="00AB5275" w:rsidRDefault="00AB5275" w:rsidP="00AB5275">
      <w:pPr>
        <w:widowControl/>
        <w:autoSpaceDE/>
        <w:autoSpaceDN/>
        <w:rPr>
          <w:sz w:val="20"/>
        </w:rPr>
        <w:sectPr w:rsidR="00AB5275">
          <w:pgSz w:w="16840" w:h="11910" w:orient="landscape"/>
          <w:pgMar w:top="1100" w:right="425" w:bottom="1620" w:left="1559" w:header="0" w:footer="1430" w:gutter="0"/>
          <w:cols w:space="720"/>
        </w:sectPr>
      </w:pPr>
    </w:p>
    <w:p w14:paraId="6462269F" w14:textId="77777777" w:rsidR="00AB5275" w:rsidRDefault="00AB5275" w:rsidP="00AB5275">
      <w:pPr>
        <w:widowControl/>
        <w:autoSpaceDE/>
        <w:autoSpaceDN/>
        <w:rPr>
          <w:sz w:val="20"/>
        </w:rPr>
        <w:sectPr w:rsidR="00AB5275">
          <w:pgSz w:w="16840" w:h="11910" w:orient="landscape"/>
          <w:pgMar w:top="1100" w:right="425" w:bottom="1620" w:left="1559" w:header="0" w:footer="1430" w:gutter="0"/>
          <w:cols w:space="720"/>
        </w:sectPr>
      </w:pPr>
    </w:p>
    <w:p w14:paraId="24707CBA" w14:textId="77777777" w:rsidR="00AB5275" w:rsidRDefault="00AB5275" w:rsidP="007228C7">
      <w:pPr>
        <w:pStyle w:val="1"/>
        <w:numPr>
          <w:ilvl w:val="0"/>
          <w:numId w:val="99"/>
        </w:numPr>
        <w:tabs>
          <w:tab w:val="left" w:pos="1316"/>
        </w:tabs>
        <w:spacing w:before="73"/>
        <w:ind w:left="1316" w:hanging="240"/>
      </w:pPr>
      <w:r>
        <w:lastRenderedPageBreak/>
        <w:t>УСЛОВИЯ</w:t>
      </w:r>
      <w:r>
        <w:rPr>
          <w:spacing w:val="-8"/>
        </w:rPr>
        <w:t xml:space="preserve"> </w:t>
      </w:r>
      <w:r>
        <w:t>РЕАЛИЗАЦИИ</w:t>
      </w:r>
      <w:r>
        <w:rPr>
          <w:spacing w:val="-4"/>
        </w:rPr>
        <w:t xml:space="preserve"> </w:t>
      </w:r>
      <w:r>
        <w:t>ПРОФЕССИОНАЛЬНОГО</w:t>
      </w:r>
      <w:r>
        <w:rPr>
          <w:spacing w:val="-4"/>
        </w:rPr>
        <w:t xml:space="preserve"> </w:t>
      </w:r>
      <w:r>
        <w:rPr>
          <w:spacing w:val="-2"/>
        </w:rPr>
        <w:t>МОДУЛЯ</w:t>
      </w:r>
    </w:p>
    <w:p w14:paraId="0A6DB2AE" w14:textId="77777777" w:rsidR="00AB5275" w:rsidRDefault="00AB5275" w:rsidP="007228C7">
      <w:pPr>
        <w:pStyle w:val="2"/>
        <w:numPr>
          <w:ilvl w:val="1"/>
          <w:numId w:val="99"/>
        </w:numPr>
        <w:tabs>
          <w:tab w:val="left" w:pos="562"/>
        </w:tabs>
        <w:spacing w:before="24"/>
        <w:ind w:left="562"/>
      </w:pPr>
      <w:r>
        <w:t>Требования</w:t>
      </w:r>
      <w:r>
        <w:rPr>
          <w:spacing w:val="-11"/>
        </w:rPr>
        <w:t xml:space="preserve"> </w:t>
      </w:r>
      <w:r>
        <w:t>к</w:t>
      </w:r>
      <w:r>
        <w:rPr>
          <w:spacing w:val="-7"/>
        </w:rPr>
        <w:t xml:space="preserve"> </w:t>
      </w:r>
      <w:r>
        <w:t>минимальному</w:t>
      </w:r>
      <w:r>
        <w:rPr>
          <w:spacing w:val="-7"/>
        </w:rPr>
        <w:t xml:space="preserve"> </w:t>
      </w:r>
      <w:r>
        <w:t>материально-техническому</w:t>
      </w:r>
      <w:r>
        <w:rPr>
          <w:spacing w:val="-7"/>
        </w:rPr>
        <w:t xml:space="preserve"> </w:t>
      </w:r>
      <w:r>
        <w:rPr>
          <w:spacing w:val="-2"/>
        </w:rPr>
        <w:t>обеспечению</w:t>
      </w:r>
    </w:p>
    <w:p w14:paraId="2D6C7F26" w14:textId="77777777" w:rsidR="00AB5275" w:rsidRDefault="00AB5275" w:rsidP="00AB5275">
      <w:pPr>
        <w:pStyle w:val="a5"/>
        <w:tabs>
          <w:tab w:val="left" w:pos="1551"/>
          <w:tab w:val="left" w:pos="3029"/>
          <w:tab w:val="left" w:pos="4491"/>
          <w:tab w:val="left" w:pos="6826"/>
          <w:tab w:val="left" w:pos="7877"/>
          <w:tab w:val="left" w:pos="9003"/>
        </w:tabs>
        <w:ind w:right="564" w:firstLine="708"/>
      </w:pPr>
      <w:r>
        <w:rPr>
          <w:spacing w:val="-4"/>
        </w:rPr>
        <w:t>Для</w:t>
      </w:r>
      <w:r>
        <w:tab/>
      </w:r>
      <w:r>
        <w:rPr>
          <w:spacing w:val="-2"/>
        </w:rPr>
        <w:t>реализации</w:t>
      </w:r>
      <w:r>
        <w:tab/>
      </w:r>
      <w:r>
        <w:rPr>
          <w:spacing w:val="-2"/>
        </w:rPr>
        <w:t>программы</w:t>
      </w:r>
      <w:r>
        <w:tab/>
      </w:r>
      <w:r>
        <w:rPr>
          <w:spacing w:val="-2"/>
        </w:rPr>
        <w:t>профессионального</w:t>
      </w:r>
      <w:r>
        <w:tab/>
      </w:r>
      <w:r>
        <w:rPr>
          <w:spacing w:val="-2"/>
        </w:rPr>
        <w:t>модуля</w:t>
      </w:r>
      <w:r>
        <w:tab/>
      </w:r>
      <w:r>
        <w:rPr>
          <w:spacing w:val="-2"/>
        </w:rPr>
        <w:t>должны</w:t>
      </w:r>
      <w:r>
        <w:tab/>
      </w:r>
      <w:r>
        <w:rPr>
          <w:spacing w:val="-4"/>
        </w:rPr>
        <w:t xml:space="preserve">быть </w:t>
      </w:r>
      <w:r>
        <w:t>предусмотрены следующие специальные помещения:</w:t>
      </w:r>
    </w:p>
    <w:p w14:paraId="3656A8A6" w14:textId="77777777" w:rsidR="00AB5275" w:rsidRDefault="00AB5275" w:rsidP="00AB5275">
      <w:pPr>
        <w:adjustRightInd w:val="0"/>
        <w:jc w:val="both"/>
        <w:rPr>
          <w:b/>
          <w:bCs/>
          <w:sz w:val="24"/>
          <w:szCs w:val="24"/>
          <w:u w:val="single"/>
        </w:rPr>
      </w:pPr>
      <w:bookmarkStart w:id="2" w:name="_Hlk233752123"/>
      <w:r>
        <w:rPr>
          <w:b/>
          <w:bCs/>
          <w:sz w:val="24"/>
          <w:szCs w:val="24"/>
          <w:u w:val="single"/>
        </w:rPr>
        <w:t>Лаборатория по уходу за лицом</w:t>
      </w:r>
    </w:p>
    <w:p w14:paraId="3590CBF6" w14:textId="77777777" w:rsidR="00AB5275" w:rsidRDefault="00AB5275" w:rsidP="00AB5275">
      <w:pPr>
        <w:adjustRightInd w:val="0"/>
        <w:jc w:val="both"/>
        <w:rPr>
          <w:sz w:val="24"/>
          <w:szCs w:val="24"/>
          <w:u w:val="single"/>
        </w:rPr>
      </w:pPr>
      <w:r>
        <w:rPr>
          <w:sz w:val="24"/>
          <w:szCs w:val="24"/>
          <w:u w:val="single"/>
        </w:rPr>
        <w:t>Оборудование лаборатории</w:t>
      </w:r>
    </w:p>
    <w:p w14:paraId="0EED662D" w14:textId="77777777" w:rsidR="00AB5275" w:rsidRDefault="00AB5275" w:rsidP="00AB5275">
      <w:pPr>
        <w:adjustRightInd w:val="0"/>
        <w:jc w:val="both"/>
        <w:rPr>
          <w:sz w:val="20"/>
          <w:szCs w:val="20"/>
        </w:rPr>
      </w:pPr>
      <w:r>
        <w:rPr>
          <w:sz w:val="24"/>
          <w:szCs w:val="24"/>
        </w:rPr>
        <w:t xml:space="preserve">рабочее место преподавателя, посадочные места по количеству обучающихся, доска классная, стенд информационный, учебно-наглядные пособия. Кушетка, лампа (светильник), столик на колесиках, набор одноразовых простыней, салфеток, раковина. Облучатель – рециркулятор воздуха ультрафиолетовый бактеицидный. Стол с зеркалом, лампа, набор кистей визажиста, набор косметики декоративной и уходовой. Стул мастера по уходу за лицом, шеей и зоной декольте. Аппарат дарсонваль. Компьютеры с лицензионным программным обеспечением </w:t>
      </w:r>
      <w:r>
        <w:rPr>
          <w:sz w:val="24"/>
          <w:szCs w:val="24"/>
          <w:lang w:val="en-US"/>
        </w:rPr>
        <w:t>Microsoft</w:t>
      </w:r>
      <w:r w:rsidRPr="00AB5275">
        <w:rPr>
          <w:sz w:val="24"/>
          <w:szCs w:val="24"/>
        </w:rPr>
        <w:t xml:space="preserve"> </w:t>
      </w:r>
      <w:r>
        <w:rPr>
          <w:sz w:val="24"/>
          <w:szCs w:val="24"/>
          <w:lang w:val="en-US"/>
        </w:rPr>
        <w:t>Windows</w:t>
      </w:r>
      <w:r>
        <w:rPr>
          <w:sz w:val="24"/>
          <w:szCs w:val="24"/>
        </w:rPr>
        <w:t xml:space="preserve"> 10 </w:t>
      </w:r>
      <w:r>
        <w:rPr>
          <w:sz w:val="24"/>
          <w:szCs w:val="24"/>
          <w:lang w:val="en-US"/>
        </w:rPr>
        <w:t>Home</w:t>
      </w:r>
      <w:r w:rsidRPr="00AB5275">
        <w:rPr>
          <w:sz w:val="24"/>
          <w:szCs w:val="24"/>
        </w:rPr>
        <w:t xml:space="preserve"> </w:t>
      </w:r>
      <w:r>
        <w:rPr>
          <w:sz w:val="24"/>
          <w:szCs w:val="24"/>
          <w:lang w:val="en-US"/>
        </w:rPr>
        <w:t>Microsoft</w:t>
      </w:r>
      <w:r w:rsidRPr="00AB5275">
        <w:rPr>
          <w:sz w:val="24"/>
          <w:szCs w:val="24"/>
        </w:rPr>
        <w:t xml:space="preserve"> </w:t>
      </w:r>
      <w:r>
        <w:rPr>
          <w:sz w:val="24"/>
          <w:szCs w:val="24"/>
          <w:lang w:val="en-US"/>
        </w:rPr>
        <w:t>Office</w:t>
      </w:r>
      <w:r>
        <w:rPr>
          <w:sz w:val="24"/>
          <w:szCs w:val="24"/>
        </w:rPr>
        <w:t xml:space="preserve"> 2010 </w:t>
      </w:r>
      <w:r>
        <w:rPr>
          <w:sz w:val="24"/>
          <w:szCs w:val="24"/>
          <w:lang w:val="en-US"/>
        </w:rPr>
        <w:t>Professional</w:t>
      </w:r>
      <w:r>
        <w:rPr>
          <w:sz w:val="24"/>
          <w:szCs w:val="24"/>
        </w:rPr>
        <w:t xml:space="preserve"> Справочно- правовая система «Гарант» </w:t>
      </w:r>
      <w:r>
        <w:rPr>
          <w:sz w:val="24"/>
          <w:szCs w:val="24"/>
          <w:lang w:val="en-US"/>
        </w:rPr>
        <w:t>Adobe</w:t>
      </w:r>
      <w:r w:rsidRPr="00AB5275">
        <w:rPr>
          <w:sz w:val="24"/>
          <w:szCs w:val="24"/>
        </w:rPr>
        <w:t xml:space="preserve"> </w:t>
      </w:r>
      <w:r>
        <w:rPr>
          <w:sz w:val="24"/>
          <w:szCs w:val="24"/>
          <w:lang w:val="en-US"/>
        </w:rPr>
        <w:t>Acrobat</w:t>
      </w:r>
      <w:r w:rsidRPr="00AB5275">
        <w:rPr>
          <w:sz w:val="24"/>
          <w:szCs w:val="24"/>
        </w:rPr>
        <w:t xml:space="preserve"> </w:t>
      </w:r>
      <w:r>
        <w:rPr>
          <w:sz w:val="24"/>
          <w:szCs w:val="24"/>
          <w:lang w:val="en-US"/>
        </w:rPr>
        <w:t>Reader</w:t>
      </w:r>
      <w:r w:rsidRPr="00AB5275">
        <w:rPr>
          <w:sz w:val="24"/>
          <w:szCs w:val="24"/>
        </w:rPr>
        <w:t xml:space="preserve"> </w:t>
      </w:r>
      <w:r>
        <w:rPr>
          <w:sz w:val="24"/>
          <w:szCs w:val="24"/>
          <w:lang w:val="en-US"/>
        </w:rPr>
        <w:t>DC</w:t>
      </w:r>
      <w:r>
        <w:rPr>
          <w:sz w:val="24"/>
          <w:szCs w:val="24"/>
        </w:rPr>
        <w:t xml:space="preserve"> и возможностью подключения к информационно-телекоммуникационной сети «Интернет».</w:t>
      </w:r>
    </w:p>
    <w:bookmarkEnd w:id="2"/>
    <w:p w14:paraId="44757C9A" w14:textId="77777777" w:rsidR="00AB5275" w:rsidRDefault="00AB5275" w:rsidP="00AB5275">
      <w:pPr>
        <w:pStyle w:val="a5"/>
        <w:spacing w:before="37"/>
      </w:pPr>
    </w:p>
    <w:p w14:paraId="6A39F8E2" w14:textId="77777777" w:rsidR="00AB5275" w:rsidRDefault="00AB5275" w:rsidP="007228C7">
      <w:pPr>
        <w:pStyle w:val="2"/>
        <w:numPr>
          <w:ilvl w:val="1"/>
          <w:numId w:val="103"/>
        </w:numPr>
        <w:tabs>
          <w:tab w:val="left" w:pos="1270"/>
        </w:tabs>
        <w:jc w:val="both"/>
      </w:pPr>
      <w:r>
        <w:t>Информационное</w:t>
      </w:r>
      <w:r>
        <w:rPr>
          <w:spacing w:val="-9"/>
        </w:rPr>
        <w:t xml:space="preserve"> </w:t>
      </w:r>
      <w:r>
        <w:t>обеспечение</w:t>
      </w:r>
      <w:r>
        <w:rPr>
          <w:spacing w:val="-3"/>
        </w:rPr>
        <w:t xml:space="preserve"> </w:t>
      </w:r>
      <w:r>
        <w:rPr>
          <w:spacing w:val="-2"/>
        </w:rPr>
        <w:t>обучения</w:t>
      </w:r>
    </w:p>
    <w:p w14:paraId="4D0DE73E" w14:textId="77777777" w:rsidR="00AB5275" w:rsidRDefault="00AB5275" w:rsidP="007228C7">
      <w:pPr>
        <w:pStyle w:val="a5"/>
        <w:widowControl w:val="0"/>
        <w:numPr>
          <w:ilvl w:val="2"/>
          <w:numId w:val="103"/>
        </w:numPr>
        <w:tabs>
          <w:tab w:val="left" w:pos="884"/>
        </w:tabs>
        <w:autoSpaceDE w:val="0"/>
        <w:autoSpaceDN w:val="0"/>
        <w:spacing w:before="22" w:beforeAutospacing="0" w:after="0" w:afterAutospacing="0"/>
        <w:jc w:val="both"/>
        <w:rPr>
          <w:b/>
        </w:rPr>
      </w:pPr>
      <w:r>
        <w:rPr>
          <w:b/>
        </w:rPr>
        <w:t>Основные</w:t>
      </w:r>
      <w:r>
        <w:rPr>
          <w:b/>
          <w:spacing w:val="-5"/>
        </w:rPr>
        <w:t xml:space="preserve"> </w:t>
      </w:r>
      <w:r>
        <w:rPr>
          <w:b/>
          <w:spacing w:val="-2"/>
        </w:rPr>
        <w:t>источники:</w:t>
      </w:r>
    </w:p>
    <w:p w14:paraId="296D1A01" w14:textId="77777777" w:rsidR="00AB5275" w:rsidRDefault="00AB5275" w:rsidP="007228C7">
      <w:pPr>
        <w:pStyle w:val="a5"/>
        <w:widowControl w:val="0"/>
        <w:numPr>
          <w:ilvl w:val="3"/>
          <w:numId w:val="103"/>
        </w:numPr>
        <w:tabs>
          <w:tab w:val="left" w:pos="1135"/>
        </w:tabs>
        <w:autoSpaceDE w:val="0"/>
        <w:autoSpaceDN w:val="0"/>
        <w:spacing w:before="41" w:beforeAutospacing="0" w:after="0" w:afterAutospacing="0" w:line="276" w:lineRule="auto"/>
        <w:ind w:right="564" w:firstLine="708"/>
        <w:jc w:val="both"/>
      </w:pPr>
      <w:r>
        <w:t>Остроумова,</w:t>
      </w:r>
      <w:r>
        <w:rPr>
          <w:spacing w:val="-11"/>
        </w:rPr>
        <w:t xml:space="preserve"> </w:t>
      </w:r>
      <w:r>
        <w:t>Е.</w:t>
      </w:r>
      <w:r>
        <w:rPr>
          <w:spacing w:val="-1"/>
        </w:rPr>
        <w:t xml:space="preserve"> </w:t>
      </w:r>
      <w:r>
        <w:t>Б.</w:t>
      </w:r>
      <w:r>
        <w:rPr>
          <w:spacing w:val="40"/>
        </w:rPr>
        <w:t xml:space="preserve"> </w:t>
      </w:r>
      <w:r>
        <w:t>Основы</w:t>
      </w:r>
      <w:r>
        <w:rPr>
          <w:spacing w:val="-11"/>
        </w:rPr>
        <w:t xml:space="preserve"> </w:t>
      </w:r>
      <w:r>
        <w:t>косметологии.</w:t>
      </w:r>
      <w:r>
        <w:rPr>
          <w:spacing w:val="-11"/>
        </w:rPr>
        <w:t xml:space="preserve"> </w:t>
      </w:r>
      <w:r>
        <w:t>Макияж:</w:t>
      </w:r>
      <w:r>
        <w:rPr>
          <w:spacing w:val="-10"/>
        </w:rPr>
        <w:t xml:space="preserve"> </w:t>
      </w:r>
      <w:r>
        <w:t>учебное</w:t>
      </w:r>
      <w:r>
        <w:rPr>
          <w:spacing w:val="-12"/>
        </w:rPr>
        <w:t xml:space="preserve"> </w:t>
      </w:r>
      <w:r>
        <w:t>пособие</w:t>
      </w:r>
      <w:r>
        <w:rPr>
          <w:spacing w:val="-12"/>
        </w:rPr>
        <w:t xml:space="preserve"> </w:t>
      </w:r>
      <w:r>
        <w:t>для</w:t>
      </w:r>
      <w:r>
        <w:rPr>
          <w:spacing w:val="-11"/>
        </w:rPr>
        <w:t xml:space="preserve"> </w:t>
      </w:r>
      <w:r>
        <w:t>среднего профессионального образования</w:t>
      </w:r>
      <w:r>
        <w:rPr>
          <w:spacing w:val="-2"/>
        </w:rPr>
        <w:t xml:space="preserve"> </w:t>
      </w:r>
      <w:r>
        <w:t>/ Е.</w:t>
      </w:r>
      <w:r>
        <w:rPr>
          <w:spacing w:val="-3"/>
        </w:rPr>
        <w:t xml:space="preserve"> </w:t>
      </w:r>
      <w:r>
        <w:t>Б.</w:t>
      </w:r>
      <w:r>
        <w:rPr>
          <w:spacing w:val="-3"/>
        </w:rPr>
        <w:t xml:space="preserve"> </w:t>
      </w:r>
      <w:r>
        <w:t>Остроумова.</w:t>
      </w:r>
      <w:r>
        <w:rPr>
          <w:spacing w:val="-2"/>
        </w:rPr>
        <w:t xml:space="preserve"> </w:t>
      </w:r>
      <w:r>
        <w:t>— 2-е изд., испр. и доп.</w:t>
      </w:r>
      <w:r>
        <w:rPr>
          <w:spacing w:val="-2"/>
        </w:rPr>
        <w:t xml:space="preserve"> </w:t>
      </w:r>
      <w:r>
        <w:t>— Москва: Издательство Юрайт, 2023.</w:t>
      </w:r>
      <w:r>
        <w:rPr>
          <w:spacing w:val="-3"/>
        </w:rPr>
        <w:t xml:space="preserve"> </w:t>
      </w:r>
      <w:r>
        <w:t>— 180</w:t>
      </w:r>
      <w:r>
        <w:rPr>
          <w:spacing w:val="-3"/>
        </w:rPr>
        <w:t xml:space="preserve"> </w:t>
      </w:r>
      <w:r>
        <w:t>с.</w:t>
      </w:r>
      <w:r>
        <w:rPr>
          <w:spacing w:val="-3"/>
        </w:rPr>
        <w:t xml:space="preserve"> </w:t>
      </w:r>
      <w:r>
        <w:t>— (Профессиональное образование).</w:t>
      </w:r>
      <w:r>
        <w:rPr>
          <w:spacing w:val="-3"/>
        </w:rPr>
        <w:t xml:space="preserve"> </w:t>
      </w:r>
      <w:r>
        <w:t>— ISBN</w:t>
      </w:r>
      <w:r>
        <w:rPr>
          <w:spacing w:val="-3"/>
        </w:rPr>
        <w:t xml:space="preserve"> </w:t>
      </w:r>
      <w:r>
        <w:t>978-5-534-07035-4.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110" w:history="1">
        <w:r>
          <w:rPr>
            <w:rStyle w:val="aa"/>
          </w:rPr>
          <w:t>https://urait.ru/bcode/513591.</w:t>
        </w:r>
      </w:hyperlink>
    </w:p>
    <w:p w14:paraId="598B6217" w14:textId="77777777" w:rsidR="00AB5275" w:rsidRDefault="00AB5275" w:rsidP="007228C7">
      <w:pPr>
        <w:pStyle w:val="a5"/>
        <w:widowControl w:val="0"/>
        <w:numPr>
          <w:ilvl w:val="3"/>
          <w:numId w:val="103"/>
        </w:numPr>
        <w:tabs>
          <w:tab w:val="left" w:pos="1135"/>
        </w:tabs>
        <w:autoSpaceDE w:val="0"/>
        <w:autoSpaceDN w:val="0"/>
        <w:spacing w:before="1" w:beforeAutospacing="0" w:after="0" w:afterAutospacing="0" w:line="276" w:lineRule="auto"/>
        <w:ind w:right="562" w:firstLine="708"/>
        <w:jc w:val="both"/>
      </w:pPr>
      <w:r>
        <w:t>Урбанский, А.</w:t>
      </w:r>
      <w:r>
        <w:rPr>
          <w:spacing w:val="-4"/>
        </w:rPr>
        <w:t xml:space="preserve"> </w:t>
      </w:r>
      <w:r>
        <w:t>С.</w:t>
      </w:r>
      <w:r>
        <w:rPr>
          <w:spacing w:val="40"/>
        </w:rPr>
        <w:t xml:space="preserve"> </w:t>
      </w:r>
      <w:r>
        <w:t>Основы косметологии: массаж и диетология: учебное пособие для</w:t>
      </w:r>
      <w:r>
        <w:rPr>
          <w:spacing w:val="80"/>
          <w:w w:val="150"/>
        </w:rPr>
        <w:t xml:space="preserve"> </w:t>
      </w:r>
      <w:r>
        <w:t>среднего</w:t>
      </w:r>
      <w:r>
        <w:rPr>
          <w:spacing w:val="80"/>
          <w:w w:val="150"/>
        </w:rPr>
        <w:t xml:space="preserve"> </w:t>
      </w:r>
      <w:r>
        <w:t>профессионального</w:t>
      </w:r>
      <w:r>
        <w:rPr>
          <w:spacing w:val="80"/>
          <w:w w:val="150"/>
        </w:rPr>
        <w:t xml:space="preserve"> </w:t>
      </w:r>
      <w:r>
        <w:t>образования</w:t>
      </w:r>
      <w:r>
        <w:rPr>
          <w:spacing w:val="-2"/>
        </w:rPr>
        <w:t xml:space="preserve"> </w:t>
      </w:r>
      <w:r>
        <w:t>/</w:t>
      </w:r>
      <w:r>
        <w:rPr>
          <w:spacing w:val="80"/>
          <w:w w:val="150"/>
        </w:rPr>
        <w:t xml:space="preserve"> </w:t>
      </w:r>
      <w:r>
        <w:t>А.</w:t>
      </w:r>
      <w:r>
        <w:rPr>
          <w:spacing w:val="-3"/>
        </w:rPr>
        <w:t xml:space="preserve"> </w:t>
      </w:r>
      <w:r>
        <w:t>С.</w:t>
      </w:r>
      <w:r>
        <w:rPr>
          <w:spacing w:val="-2"/>
        </w:rPr>
        <w:t xml:space="preserve"> </w:t>
      </w:r>
      <w:r>
        <w:t>Урбанский,</w:t>
      </w:r>
      <w:r>
        <w:rPr>
          <w:spacing w:val="80"/>
          <w:w w:val="150"/>
        </w:rPr>
        <w:t xml:space="preserve"> </w:t>
      </w:r>
      <w:r>
        <w:t>Н.</w:t>
      </w:r>
      <w:r>
        <w:rPr>
          <w:spacing w:val="-3"/>
        </w:rPr>
        <w:t xml:space="preserve"> </w:t>
      </w:r>
      <w:r>
        <w:t>Г.</w:t>
      </w:r>
      <w:r>
        <w:rPr>
          <w:spacing w:val="-3"/>
        </w:rPr>
        <w:t xml:space="preserve"> </w:t>
      </w:r>
      <w:r>
        <w:t>Коновалова,</w:t>
      </w:r>
      <w:r>
        <w:rPr>
          <w:spacing w:val="40"/>
        </w:rPr>
        <w:t xml:space="preserve"> </w:t>
      </w:r>
      <w:r>
        <w:t>С.</w:t>
      </w:r>
      <w:r>
        <w:rPr>
          <w:spacing w:val="-1"/>
        </w:rPr>
        <w:t xml:space="preserve"> </w:t>
      </w:r>
      <w:r>
        <w:t>Ю.</w:t>
      </w:r>
      <w:r>
        <w:rPr>
          <w:spacing w:val="-1"/>
        </w:rPr>
        <w:t xml:space="preserve"> </w:t>
      </w:r>
      <w:r>
        <w:t>Рудник.</w:t>
      </w:r>
      <w:r>
        <w:rPr>
          <w:spacing w:val="-1"/>
        </w:rPr>
        <w:t xml:space="preserve"> </w:t>
      </w:r>
      <w:r>
        <w:t>— 2-е изд., испр. и доп.</w:t>
      </w:r>
      <w:r>
        <w:rPr>
          <w:spacing w:val="-1"/>
        </w:rPr>
        <w:t xml:space="preserve"> </w:t>
      </w:r>
      <w:r>
        <w:t>— Москва: Издательство Юрайт, 2023.</w:t>
      </w:r>
      <w:r>
        <w:rPr>
          <w:spacing w:val="-1"/>
        </w:rPr>
        <w:t xml:space="preserve"> </w:t>
      </w:r>
      <w:r>
        <w:t>— 154</w:t>
      </w:r>
      <w:r>
        <w:rPr>
          <w:spacing w:val="-1"/>
        </w:rPr>
        <w:t xml:space="preserve"> </w:t>
      </w:r>
      <w:r>
        <w:t>с.</w:t>
      </w:r>
      <w:r>
        <w:rPr>
          <w:spacing w:val="-1"/>
        </w:rPr>
        <w:t xml:space="preserve"> </w:t>
      </w:r>
      <w:r>
        <w:t>— (Профессиональное образование).</w:t>
      </w:r>
      <w:r>
        <w:rPr>
          <w:spacing w:val="-3"/>
        </w:rPr>
        <w:t xml:space="preserve"> </w:t>
      </w:r>
      <w:r>
        <w:t>— ISBN</w:t>
      </w:r>
      <w:r>
        <w:rPr>
          <w:spacing w:val="-4"/>
        </w:rPr>
        <w:t xml:space="preserve"> </w:t>
      </w:r>
      <w:r>
        <w:t xml:space="preserve">978-5-534-09923-2. — Текст: электронный // Образовательная платформа Юрайт [сайт]. — URL: </w:t>
      </w:r>
      <w:hyperlink r:id="rId111" w:history="1">
        <w:r>
          <w:rPr>
            <w:rStyle w:val="aa"/>
          </w:rPr>
          <w:t>https://urait.ru/bcode/515815.</w:t>
        </w:r>
      </w:hyperlink>
    </w:p>
    <w:p w14:paraId="533F025E" w14:textId="77777777" w:rsidR="00AB5275" w:rsidRDefault="00AB5275" w:rsidP="007228C7">
      <w:pPr>
        <w:pStyle w:val="a5"/>
        <w:widowControl w:val="0"/>
        <w:numPr>
          <w:ilvl w:val="3"/>
          <w:numId w:val="103"/>
        </w:numPr>
        <w:tabs>
          <w:tab w:val="left" w:pos="1135"/>
        </w:tabs>
        <w:autoSpaceDE w:val="0"/>
        <w:autoSpaceDN w:val="0"/>
        <w:spacing w:before="0" w:beforeAutospacing="0" w:after="0" w:afterAutospacing="0" w:line="276" w:lineRule="auto"/>
        <w:ind w:right="560" w:firstLine="708"/>
        <w:jc w:val="both"/>
      </w:pPr>
      <w:r>
        <w:t>Адулова И. В. Выполнение гигиенической чистки лица, шеи и зоны декольте различными способами:</w:t>
      </w:r>
      <w:r>
        <w:rPr>
          <w:spacing w:val="-1"/>
        </w:rPr>
        <w:t xml:space="preserve"> </w:t>
      </w:r>
      <w:r>
        <w:t>ПУМ:</w:t>
      </w:r>
      <w:r>
        <w:rPr>
          <w:spacing w:val="-1"/>
        </w:rPr>
        <w:t xml:space="preserve"> </w:t>
      </w:r>
      <w:r>
        <w:t>учебное</w:t>
      </w:r>
      <w:r>
        <w:rPr>
          <w:spacing w:val="-2"/>
        </w:rPr>
        <w:t xml:space="preserve"> </w:t>
      </w:r>
      <w:r>
        <w:t>издание</w:t>
      </w:r>
      <w:r>
        <w:rPr>
          <w:spacing w:val="-2"/>
        </w:rPr>
        <w:t xml:space="preserve"> </w:t>
      </w:r>
      <w:r>
        <w:t>/</w:t>
      </w:r>
      <w:r>
        <w:rPr>
          <w:spacing w:val="-1"/>
        </w:rPr>
        <w:t xml:space="preserve"> </w:t>
      </w:r>
      <w:r>
        <w:t>Адулова</w:t>
      </w:r>
      <w:r>
        <w:rPr>
          <w:spacing w:val="-2"/>
        </w:rPr>
        <w:t xml:space="preserve"> </w:t>
      </w:r>
      <w:r>
        <w:t>И.</w:t>
      </w:r>
      <w:r>
        <w:rPr>
          <w:spacing w:val="-1"/>
        </w:rPr>
        <w:t xml:space="preserve"> </w:t>
      </w:r>
      <w:r>
        <w:t>В.</w:t>
      </w:r>
      <w:r>
        <w:rPr>
          <w:spacing w:val="-1"/>
        </w:rPr>
        <w:t xml:space="preserve"> </w:t>
      </w:r>
      <w:r>
        <w:t>-</w:t>
      </w:r>
      <w:r>
        <w:rPr>
          <w:spacing w:val="-2"/>
        </w:rPr>
        <w:t xml:space="preserve"> </w:t>
      </w:r>
      <w:r>
        <w:t>Москва:</w:t>
      </w:r>
      <w:r>
        <w:rPr>
          <w:spacing w:val="-1"/>
        </w:rPr>
        <w:t xml:space="preserve"> </w:t>
      </w:r>
      <w:r>
        <w:t>Академия,</w:t>
      </w:r>
      <w:r>
        <w:rPr>
          <w:spacing w:val="-1"/>
        </w:rPr>
        <w:t xml:space="preserve"> </w:t>
      </w:r>
      <w:r>
        <w:t>2022.</w:t>
      </w:r>
    </w:p>
    <w:p w14:paraId="334AAD36" w14:textId="77777777" w:rsidR="00AB5275" w:rsidRDefault="00AB5275" w:rsidP="00AB5275">
      <w:pPr>
        <w:widowControl/>
        <w:autoSpaceDE/>
        <w:autoSpaceDN/>
        <w:spacing w:line="276" w:lineRule="auto"/>
        <w:rPr>
          <w:sz w:val="24"/>
        </w:rPr>
        <w:sectPr w:rsidR="00AB5275">
          <w:type w:val="continuous"/>
          <w:pgSz w:w="11910" w:h="16840"/>
          <w:pgMar w:top="1100" w:right="283" w:bottom="1580" w:left="1559" w:header="0" w:footer="1391" w:gutter="0"/>
          <w:cols w:space="720"/>
        </w:sectPr>
      </w:pPr>
    </w:p>
    <w:p w14:paraId="52E3BB05" w14:textId="77777777" w:rsidR="00AB5275" w:rsidRDefault="00AB5275" w:rsidP="007228C7">
      <w:pPr>
        <w:pStyle w:val="a5"/>
        <w:widowControl w:val="0"/>
        <w:numPr>
          <w:ilvl w:val="0"/>
          <w:numId w:val="104"/>
        </w:numPr>
        <w:tabs>
          <w:tab w:val="left" w:pos="309"/>
        </w:tabs>
        <w:autoSpaceDE w:val="0"/>
        <w:autoSpaceDN w:val="0"/>
        <w:spacing w:before="73" w:beforeAutospacing="0" w:after="0" w:afterAutospacing="0" w:line="276" w:lineRule="auto"/>
        <w:ind w:right="565" w:firstLine="0"/>
        <w:jc w:val="both"/>
      </w:pPr>
      <w:r>
        <w:lastRenderedPageBreak/>
        <w:t xml:space="preserve">0 c.(Специальности среднего профессионального образования). - URL: </w:t>
      </w:r>
      <w:hyperlink r:id="rId112" w:history="1">
        <w:r>
          <w:rPr>
            <w:rStyle w:val="aa"/>
          </w:rPr>
          <w:t>https://academia-</w:t>
        </w:r>
      </w:hyperlink>
      <w:r>
        <w:rPr>
          <w:color w:val="0000FF"/>
        </w:rPr>
        <w:t xml:space="preserve">moscow.ru </w:t>
      </w:r>
      <w:r>
        <w:t xml:space="preserve">-Режим доступа: Электронная библиотека «Academia-moscow». - Текст: </w:t>
      </w:r>
      <w:r>
        <w:rPr>
          <w:spacing w:val="-2"/>
        </w:rPr>
        <w:t>электронный.</w:t>
      </w:r>
    </w:p>
    <w:p w14:paraId="058A96D2" w14:textId="77777777" w:rsidR="00AB5275" w:rsidRDefault="00AB5275" w:rsidP="007228C7">
      <w:pPr>
        <w:pStyle w:val="a5"/>
        <w:widowControl w:val="0"/>
        <w:numPr>
          <w:ilvl w:val="3"/>
          <w:numId w:val="103"/>
        </w:numPr>
        <w:tabs>
          <w:tab w:val="left" w:pos="1135"/>
        </w:tabs>
        <w:autoSpaceDE w:val="0"/>
        <w:autoSpaceDN w:val="0"/>
        <w:spacing w:before="1" w:beforeAutospacing="0" w:after="0" w:afterAutospacing="0" w:line="276" w:lineRule="auto"/>
        <w:ind w:right="562" w:firstLine="708"/>
        <w:jc w:val="both"/>
      </w:pPr>
      <w:r>
        <w:t>Бурцевский</w:t>
      </w:r>
      <w:r>
        <w:rPr>
          <w:spacing w:val="-10"/>
        </w:rPr>
        <w:t xml:space="preserve"> </w:t>
      </w:r>
      <w:r>
        <w:t>А.</w:t>
      </w:r>
      <w:r>
        <w:rPr>
          <w:spacing w:val="-11"/>
        </w:rPr>
        <w:t xml:space="preserve"> </w:t>
      </w:r>
      <w:r>
        <w:t>В.</w:t>
      </w:r>
      <w:r>
        <w:rPr>
          <w:spacing w:val="-13"/>
        </w:rPr>
        <w:t xml:space="preserve"> </w:t>
      </w:r>
      <w:r>
        <w:t>Выполнение</w:t>
      </w:r>
      <w:r>
        <w:rPr>
          <w:spacing w:val="-12"/>
        </w:rPr>
        <w:t xml:space="preserve"> </w:t>
      </w:r>
      <w:r>
        <w:t>комплекса</w:t>
      </w:r>
      <w:r>
        <w:rPr>
          <w:spacing w:val="-12"/>
        </w:rPr>
        <w:t xml:space="preserve"> </w:t>
      </w:r>
      <w:r>
        <w:t>косметических</w:t>
      </w:r>
      <w:r>
        <w:rPr>
          <w:spacing w:val="-11"/>
        </w:rPr>
        <w:t xml:space="preserve"> </w:t>
      </w:r>
      <w:r>
        <w:t>услуг</w:t>
      </w:r>
      <w:r>
        <w:rPr>
          <w:spacing w:val="-11"/>
        </w:rPr>
        <w:t xml:space="preserve"> </w:t>
      </w:r>
      <w:r>
        <w:t>по</w:t>
      </w:r>
      <w:r>
        <w:rPr>
          <w:spacing w:val="-11"/>
        </w:rPr>
        <w:t xml:space="preserve"> </w:t>
      </w:r>
      <w:r>
        <w:t>уходу</w:t>
      </w:r>
      <w:r>
        <w:rPr>
          <w:spacing w:val="-11"/>
        </w:rPr>
        <w:t xml:space="preserve"> </w:t>
      </w:r>
      <w:r>
        <w:t>за</w:t>
      </w:r>
      <w:r>
        <w:rPr>
          <w:spacing w:val="-12"/>
        </w:rPr>
        <w:t xml:space="preserve"> </w:t>
      </w:r>
      <w:r>
        <w:t>телом: ЭУМК:</w:t>
      </w:r>
      <w:r>
        <w:rPr>
          <w:spacing w:val="-15"/>
        </w:rPr>
        <w:t xml:space="preserve"> </w:t>
      </w:r>
      <w:r>
        <w:t>учебное</w:t>
      </w:r>
      <w:r>
        <w:rPr>
          <w:spacing w:val="-15"/>
        </w:rPr>
        <w:t xml:space="preserve"> </w:t>
      </w:r>
      <w:r>
        <w:t>издание</w:t>
      </w:r>
      <w:r>
        <w:rPr>
          <w:spacing w:val="-15"/>
        </w:rPr>
        <w:t xml:space="preserve"> </w:t>
      </w:r>
      <w:r>
        <w:t>/</w:t>
      </w:r>
      <w:r>
        <w:rPr>
          <w:spacing w:val="-15"/>
        </w:rPr>
        <w:t xml:space="preserve"> </w:t>
      </w:r>
      <w:r>
        <w:t>Бурцевский</w:t>
      </w:r>
      <w:r>
        <w:rPr>
          <w:spacing w:val="-15"/>
        </w:rPr>
        <w:t xml:space="preserve"> </w:t>
      </w:r>
      <w:r>
        <w:t>А.</w:t>
      </w:r>
      <w:r>
        <w:rPr>
          <w:spacing w:val="-15"/>
        </w:rPr>
        <w:t xml:space="preserve"> </w:t>
      </w:r>
      <w:r>
        <w:t>В.</w:t>
      </w:r>
      <w:r>
        <w:rPr>
          <w:spacing w:val="-15"/>
        </w:rPr>
        <w:t xml:space="preserve"> </w:t>
      </w:r>
      <w:r>
        <w:t>-</w:t>
      </w:r>
      <w:r>
        <w:rPr>
          <w:spacing w:val="-15"/>
        </w:rPr>
        <w:t xml:space="preserve"> </w:t>
      </w:r>
      <w:r>
        <w:t>Москва:</w:t>
      </w:r>
      <w:r>
        <w:rPr>
          <w:spacing w:val="-15"/>
        </w:rPr>
        <w:t xml:space="preserve"> </w:t>
      </w:r>
      <w:r>
        <w:t>Академия,</w:t>
      </w:r>
      <w:r>
        <w:rPr>
          <w:spacing w:val="-15"/>
        </w:rPr>
        <w:t xml:space="preserve"> </w:t>
      </w:r>
      <w:r>
        <w:t>2020.</w:t>
      </w:r>
      <w:r>
        <w:rPr>
          <w:spacing w:val="-15"/>
        </w:rPr>
        <w:t xml:space="preserve"> </w:t>
      </w:r>
      <w:r>
        <w:t>-</w:t>
      </w:r>
      <w:r>
        <w:rPr>
          <w:spacing w:val="-15"/>
        </w:rPr>
        <w:t xml:space="preserve"> </w:t>
      </w:r>
      <w:r>
        <w:t>0</w:t>
      </w:r>
      <w:r>
        <w:rPr>
          <w:spacing w:val="-15"/>
        </w:rPr>
        <w:t xml:space="preserve"> </w:t>
      </w:r>
      <w:r>
        <w:t>c.</w:t>
      </w:r>
      <w:r>
        <w:rPr>
          <w:spacing w:val="-15"/>
        </w:rPr>
        <w:t xml:space="preserve"> </w:t>
      </w:r>
      <w:r>
        <w:t xml:space="preserve">(Специальности среднего профессионального образования). - URL: </w:t>
      </w:r>
      <w:hyperlink r:id="rId113"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30C8AE43" w14:textId="77777777" w:rsidR="00AB5275" w:rsidRDefault="00AB5275" w:rsidP="007228C7">
      <w:pPr>
        <w:pStyle w:val="a5"/>
        <w:widowControl w:val="0"/>
        <w:numPr>
          <w:ilvl w:val="3"/>
          <w:numId w:val="103"/>
        </w:numPr>
        <w:tabs>
          <w:tab w:val="left" w:pos="1135"/>
        </w:tabs>
        <w:autoSpaceDE w:val="0"/>
        <w:autoSpaceDN w:val="0"/>
        <w:spacing w:before="0" w:beforeAutospacing="0" w:after="0" w:afterAutospacing="0" w:line="276" w:lineRule="auto"/>
        <w:ind w:right="563" w:firstLine="708"/>
        <w:jc w:val="both"/>
      </w:pPr>
      <w:r>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114"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1DD20E1E" w14:textId="77777777" w:rsidR="00AB5275" w:rsidRDefault="00AB5275" w:rsidP="007228C7">
      <w:pPr>
        <w:pStyle w:val="a5"/>
        <w:widowControl w:val="0"/>
        <w:numPr>
          <w:ilvl w:val="3"/>
          <w:numId w:val="103"/>
        </w:numPr>
        <w:tabs>
          <w:tab w:val="left" w:pos="1135"/>
        </w:tabs>
        <w:autoSpaceDE w:val="0"/>
        <w:autoSpaceDN w:val="0"/>
        <w:spacing w:before="0" w:beforeAutospacing="0" w:after="0" w:afterAutospacing="0" w:line="276" w:lineRule="auto"/>
        <w:ind w:right="561" w:firstLine="708"/>
        <w:jc w:val="both"/>
      </w:pPr>
      <w:r>
        <w:t>Адулова</w:t>
      </w:r>
      <w:r>
        <w:rPr>
          <w:spacing w:val="-13"/>
        </w:rPr>
        <w:t xml:space="preserve"> </w:t>
      </w:r>
      <w:r>
        <w:t>И.</w:t>
      </w:r>
      <w:r>
        <w:rPr>
          <w:spacing w:val="-12"/>
        </w:rPr>
        <w:t xml:space="preserve"> </w:t>
      </w:r>
      <w:r>
        <w:t>В.</w:t>
      </w:r>
      <w:r>
        <w:rPr>
          <w:spacing w:val="-12"/>
        </w:rPr>
        <w:t xml:space="preserve"> </w:t>
      </w:r>
      <w:r>
        <w:t>Выполнение</w:t>
      </w:r>
      <w:r>
        <w:rPr>
          <w:spacing w:val="-13"/>
        </w:rPr>
        <w:t xml:space="preserve"> </w:t>
      </w:r>
      <w:r>
        <w:t>различных</w:t>
      </w:r>
      <w:r>
        <w:rPr>
          <w:spacing w:val="-12"/>
        </w:rPr>
        <w:t xml:space="preserve"> </w:t>
      </w:r>
      <w:r>
        <w:t>косметических</w:t>
      </w:r>
      <w:r>
        <w:rPr>
          <w:spacing w:val="-12"/>
        </w:rPr>
        <w:t xml:space="preserve"> </w:t>
      </w:r>
      <w:r>
        <w:t>масок</w:t>
      </w:r>
      <w:r>
        <w:rPr>
          <w:spacing w:val="-11"/>
        </w:rPr>
        <w:t xml:space="preserve"> </w:t>
      </w:r>
      <w:r>
        <w:t>для</w:t>
      </w:r>
      <w:r>
        <w:rPr>
          <w:spacing w:val="-12"/>
        </w:rPr>
        <w:t xml:space="preserve"> </w:t>
      </w:r>
      <w:r>
        <w:t>лица,</w:t>
      </w:r>
      <w:r>
        <w:rPr>
          <w:spacing w:val="-12"/>
        </w:rPr>
        <w:t xml:space="preserve"> </w:t>
      </w:r>
      <w:r>
        <w:t>шеи</w:t>
      </w:r>
      <w:r>
        <w:rPr>
          <w:spacing w:val="-11"/>
        </w:rPr>
        <w:t xml:space="preserve"> </w:t>
      </w:r>
      <w:r>
        <w:t>и</w:t>
      </w:r>
      <w:r>
        <w:rPr>
          <w:spacing w:val="-11"/>
        </w:rPr>
        <w:t xml:space="preserve"> </w:t>
      </w:r>
      <w:r>
        <w:t xml:space="preserve">зоны декольте: ПУМ: учебное издание / Адулова И. В. - Москва: Академия, 2022. - 0 c. (Специальности среднего профессионального образования). - URL: </w:t>
      </w:r>
      <w:hyperlink r:id="rId115" w:history="1">
        <w:r>
          <w:rPr>
            <w:rStyle w:val="aa"/>
          </w:rPr>
          <w:t>https://academia-</w:t>
        </w:r>
      </w:hyperlink>
      <w:r>
        <w:rPr>
          <w:color w:val="0000FF"/>
        </w:rPr>
        <w:t xml:space="preserve">moscow.ru </w:t>
      </w:r>
      <w:r>
        <w:t xml:space="preserve">- Режим доступа: Электронная библиотека «Academia-moscow». - Текст : </w:t>
      </w:r>
      <w:r>
        <w:rPr>
          <w:spacing w:val="-2"/>
        </w:rPr>
        <w:t>электронный.</w:t>
      </w:r>
    </w:p>
    <w:p w14:paraId="1E745D35" w14:textId="77777777" w:rsidR="00AB5275" w:rsidRDefault="00AB5275" w:rsidP="007228C7">
      <w:pPr>
        <w:pStyle w:val="a5"/>
        <w:widowControl w:val="0"/>
        <w:numPr>
          <w:ilvl w:val="3"/>
          <w:numId w:val="103"/>
        </w:numPr>
        <w:tabs>
          <w:tab w:val="left" w:pos="1135"/>
        </w:tabs>
        <w:autoSpaceDE w:val="0"/>
        <w:autoSpaceDN w:val="0"/>
        <w:spacing w:before="0" w:beforeAutospacing="0" w:after="0" w:afterAutospacing="0" w:line="276" w:lineRule="auto"/>
        <w:ind w:right="561" w:firstLine="708"/>
        <w:jc w:val="both"/>
      </w:pPr>
      <w:r>
        <w:t>Адулова</w:t>
      </w:r>
      <w:r>
        <w:rPr>
          <w:spacing w:val="-12"/>
        </w:rPr>
        <w:t xml:space="preserve"> </w:t>
      </w:r>
      <w:r>
        <w:t>И.</w:t>
      </w:r>
      <w:r>
        <w:rPr>
          <w:spacing w:val="-11"/>
        </w:rPr>
        <w:t xml:space="preserve"> </w:t>
      </w:r>
      <w:r>
        <w:t>В.</w:t>
      </w:r>
      <w:r>
        <w:rPr>
          <w:spacing w:val="-11"/>
        </w:rPr>
        <w:t xml:space="preserve"> </w:t>
      </w:r>
      <w:r>
        <w:t>Окраска</w:t>
      </w:r>
      <w:r>
        <w:rPr>
          <w:spacing w:val="-14"/>
        </w:rPr>
        <w:t xml:space="preserve"> </w:t>
      </w:r>
      <w:r>
        <w:t>бровей</w:t>
      </w:r>
      <w:r>
        <w:rPr>
          <w:spacing w:val="-10"/>
        </w:rPr>
        <w:t xml:space="preserve"> </w:t>
      </w:r>
      <w:r>
        <w:t>и</w:t>
      </w:r>
      <w:r>
        <w:rPr>
          <w:spacing w:val="-10"/>
        </w:rPr>
        <w:t xml:space="preserve"> </w:t>
      </w:r>
      <w:r>
        <w:t>ресниц,</w:t>
      </w:r>
      <w:r>
        <w:rPr>
          <w:spacing w:val="-13"/>
        </w:rPr>
        <w:t xml:space="preserve"> </w:t>
      </w:r>
      <w:r>
        <w:t>коррекция</w:t>
      </w:r>
      <w:r>
        <w:rPr>
          <w:spacing w:val="-13"/>
        </w:rPr>
        <w:t xml:space="preserve"> </w:t>
      </w:r>
      <w:r>
        <w:t>формы</w:t>
      </w:r>
      <w:r>
        <w:rPr>
          <w:spacing w:val="-11"/>
        </w:rPr>
        <w:t xml:space="preserve"> </w:t>
      </w:r>
      <w:r>
        <w:t>бровей:</w:t>
      </w:r>
      <w:r>
        <w:rPr>
          <w:spacing w:val="-13"/>
        </w:rPr>
        <w:t xml:space="preserve"> </w:t>
      </w:r>
      <w:r>
        <w:t>ПУМ:</w:t>
      </w:r>
      <w:r>
        <w:rPr>
          <w:spacing w:val="-10"/>
        </w:rPr>
        <w:t xml:space="preserve"> </w:t>
      </w:r>
      <w:r>
        <w:t xml:space="preserve">учебное издание /Адулова И. В. - Москва: Академия, 2022. - 0 c. (Специальности среднего профессионального образования). - URL: </w:t>
      </w:r>
      <w:hyperlink r:id="rId116" w:history="1">
        <w:r>
          <w:rPr>
            <w:rStyle w:val="aa"/>
          </w:rPr>
          <w:t>https://academia-moscow.ru</w:t>
        </w:r>
      </w:hyperlink>
      <w:r>
        <w:rPr>
          <w:color w:val="0000FF"/>
        </w:rPr>
        <w:t xml:space="preserve"> </w:t>
      </w:r>
      <w:r>
        <w:t>- Режим доступа: Электронная библиотека «Academia-moscow». - Текст: электронный.</w:t>
      </w:r>
    </w:p>
    <w:p w14:paraId="71287897" w14:textId="77777777" w:rsidR="00AB5275" w:rsidRDefault="00AB5275" w:rsidP="007228C7">
      <w:pPr>
        <w:pStyle w:val="a5"/>
        <w:widowControl w:val="0"/>
        <w:numPr>
          <w:ilvl w:val="3"/>
          <w:numId w:val="103"/>
        </w:numPr>
        <w:tabs>
          <w:tab w:val="left" w:pos="1135"/>
        </w:tabs>
        <w:autoSpaceDE w:val="0"/>
        <w:autoSpaceDN w:val="0"/>
        <w:spacing w:before="0" w:beforeAutospacing="0" w:after="0" w:afterAutospacing="0" w:line="276" w:lineRule="auto"/>
        <w:ind w:right="561" w:firstLine="708"/>
        <w:jc w:val="both"/>
      </w:pPr>
      <w:r>
        <w:t>Адулова И. В. Технология косметических услуг: ЭУМК: учебное издание / Адулова</w:t>
      </w:r>
      <w:r>
        <w:rPr>
          <w:spacing w:val="-15"/>
        </w:rPr>
        <w:t xml:space="preserve"> </w:t>
      </w:r>
      <w:r>
        <w:t>И.</w:t>
      </w:r>
      <w:r>
        <w:rPr>
          <w:spacing w:val="-15"/>
        </w:rPr>
        <w:t xml:space="preserve"> </w:t>
      </w:r>
      <w:r>
        <w:t>В.</w:t>
      </w:r>
      <w:r>
        <w:rPr>
          <w:spacing w:val="-14"/>
        </w:rPr>
        <w:t xml:space="preserve"> </w:t>
      </w:r>
      <w:r>
        <w:t>-Москва:</w:t>
      </w:r>
      <w:r>
        <w:rPr>
          <w:spacing w:val="-13"/>
        </w:rPr>
        <w:t xml:space="preserve"> </w:t>
      </w:r>
      <w:r>
        <w:t>Академия,</w:t>
      </w:r>
      <w:r>
        <w:rPr>
          <w:spacing w:val="-15"/>
        </w:rPr>
        <w:t xml:space="preserve"> </w:t>
      </w:r>
      <w:r>
        <w:t>2022.</w:t>
      </w:r>
      <w:r>
        <w:rPr>
          <w:spacing w:val="-15"/>
        </w:rPr>
        <w:t xml:space="preserve"> </w:t>
      </w:r>
      <w:r>
        <w:t>-</w:t>
      </w:r>
      <w:r>
        <w:rPr>
          <w:spacing w:val="-15"/>
        </w:rPr>
        <w:t xml:space="preserve"> </w:t>
      </w:r>
      <w:r>
        <w:t>0</w:t>
      </w:r>
      <w:r>
        <w:rPr>
          <w:spacing w:val="-13"/>
        </w:rPr>
        <w:t xml:space="preserve"> </w:t>
      </w:r>
      <w:r>
        <w:t>c.</w:t>
      </w:r>
      <w:r>
        <w:rPr>
          <w:spacing w:val="-15"/>
        </w:rPr>
        <w:t xml:space="preserve"> </w:t>
      </w:r>
      <w:r>
        <w:t>(Специальности</w:t>
      </w:r>
      <w:r>
        <w:rPr>
          <w:spacing w:val="-14"/>
        </w:rPr>
        <w:t xml:space="preserve"> </w:t>
      </w:r>
      <w:r>
        <w:t>среднего</w:t>
      </w:r>
      <w:r>
        <w:rPr>
          <w:spacing w:val="-15"/>
        </w:rPr>
        <w:t xml:space="preserve"> </w:t>
      </w:r>
      <w:r>
        <w:t xml:space="preserve">профессионального образования). -URL: </w:t>
      </w:r>
      <w:hyperlink r:id="rId117" w:history="1">
        <w:r>
          <w:rPr>
            <w:rStyle w:val="aa"/>
          </w:rPr>
          <w:t>https://academia-moscow.ru</w:t>
        </w:r>
      </w:hyperlink>
      <w:r>
        <w:rPr>
          <w:color w:val="0000FF"/>
        </w:rPr>
        <w:t xml:space="preserve"> </w:t>
      </w:r>
      <w:r>
        <w:t>- Режим доступа: Электронная библиотека</w:t>
      </w:r>
    </w:p>
    <w:p w14:paraId="38A73DDB" w14:textId="77777777" w:rsidR="00AB5275" w:rsidRDefault="00AB5275" w:rsidP="00AB5275">
      <w:pPr>
        <w:pStyle w:val="a5"/>
        <w:jc w:val="both"/>
      </w:pPr>
      <w:r>
        <w:t>«Academia-moscow».</w:t>
      </w:r>
      <w:r>
        <w:rPr>
          <w:spacing w:val="-4"/>
        </w:rPr>
        <w:t xml:space="preserve"> </w:t>
      </w:r>
      <w:r>
        <w:t>-</w:t>
      </w:r>
      <w:r>
        <w:rPr>
          <w:spacing w:val="-2"/>
        </w:rPr>
        <w:t xml:space="preserve"> </w:t>
      </w:r>
      <w:r>
        <w:t>Текст:</w:t>
      </w:r>
      <w:r>
        <w:rPr>
          <w:spacing w:val="-3"/>
        </w:rPr>
        <w:t xml:space="preserve"> </w:t>
      </w:r>
      <w:r>
        <w:rPr>
          <w:spacing w:val="-2"/>
        </w:rPr>
        <w:t>электронный.</w:t>
      </w:r>
    </w:p>
    <w:p w14:paraId="02FCBDEC" w14:textId="77777777" w:rsidR="00AB5275" w:rsidRDefault="00AB5275" w:rsidP="007228C7">
      <w:pPr>
        <w:pStyle w:val="a5"/>
        <w:widowControl w:val="0"/>
        <w:numPr>
          <w:ilvl w:val="3"/>
          <w:numId w:val="103"/>
        </w:numPr>
        <w:tabs>
          <w:tab w:val="left" w:pos="1135"/>
        </w:tabs>
        <w:autoSpaceDE w:val="0"/>
        <w:autoSpaceDN w:val="0"/>
        <w:spacing w:before="41" w:beforeAutospacing="0" w:after="0" w:afterAutospacing="0" w:line="276" w:lineRule="auto"/>
        <w:ind w:right="561" w:firstLine="708"/>
        <w:jc w:val="both"/>
        <w:rPr>
          <w:szCs w:val="22"/>
        </w:rPr>
      </w:pPr>
      <w: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118" w:history="1">
        <w:r>
          <w:rPr>
            <w:rStyle w:val="aa"/>
          </w:rPr>
          <w:t>https://academia-moscow.ru</w:t>
        </w:r>
      </w:hyperlink>
      <w:r>
        <w:rPr>
          <w:color w:val="0000FF"/>
          <w:spacing w:val="4"/>
        </w:rPr>
        <w:t xml:space="preserve"> </w:t>
      </w:r>
      <w:r>
        <w:t>-Режим</w:t>
      </w:r>
      <w:r>
        <w:rPr>
          <w:spacing w:val="5"/>
        </w:rPr>
        <w:t xml:space="preserve"> </w:t>
      </w:r>
      <w:r>
        <w:t>доступа:</w:t>
      </w:r>
      <w:r>
        <w:rPr>
          <w:spacing w:val="6"/>
        </w:rPr>
        <w:t xml:space="preserve"> </w:t>
      </w:r>
      <w:r>
        <w:t>Электронная</w:t>
      </w:r>
      <w:r>
        <w:rPr>
          <w:spacing w:val="6"/>
        </w:rPr>
        <w:t xml:space="preserve"> </w:t>
      </w:r>
      <w:r>
        <w:t>библиотека</w:t>
      </w:r>
      <w:r>
        <w:rPr>
          <w:spacing w:val="6"/>
        </w:rPr>
        <w:t xml:space="preserve"> </w:t>
      </w:r>
      <w:r>
        <w:t>«Academia-</w:t>
      </w:r>
      <w:r>
        <w:rPr>
          <w:spacing w:val="-2"/>
        </w:rPr>
        <w:t>moscow».</w:t>
      </w:r>
    </w:p>
    <w:p w14:paraId="350EC586" w14:textId="77777777" w:rsidR="00AB5275" w:rsidRDefault="00AB5275" w:rsidP="007228C7">
      <w:pPr>
        <w:pStyle w:val="a5"/>
        <w:widowControl w:val="0"/>
        <w:numPr>
          <w:ilvl w:val="0"/>
          <w:numId w:val="104"/>
        </w:numPr>
        <w:tabs>
          <w:tab w:val="left" w:pos="280"/>
        </w:tabs>
        <w:autoSpaceDE w:val="0"/>
        <w:autoSpaceDN w:val="0"/>
        <w:spacing w:before="0" w:beforeAutospacing="0" w:after="0" w:afterAutospacing="0"/>
        <w:ind w:left="280" w:hanging="138"/>
        <w:jc w:val="both"/>
      </w:pPr>
      <w:r>
        <w:t>Текст:</w:t>
      </w:r>
      <w:r>
        <w:rPr>
          <w:spacing w:val="-4"/>
        </w:rPr>
        <w:t xml:space="preserve"> </w:t>
      </w:r>
      <w:r>
        <w:rPr>
          <w:spacing w:val="-2"/>
        </w:rPr>
        <w:t>электронный.</w:t>
      </w:r>
    </w:p>
    <w:p w14:paraId="12BC87C4" w14:textId="77777777" w:rsidR="00AB5275" w:rsidRDefault="00AB5275" w:rsidP="00AB5275">
      <w:pPr>
        <w:pStyle w:val="a5"/>
        <w:spacing w:before="84"/>
      </w:pPr>
    </w:p>
    <w:p w14:paraId="65B12BC3" w14:textId="77777777" w:rsidR="00AB5275" w:rsidRDefault="00AB5275" w:rsidP="007228C7">
      <w:pPr>
        <w:pStyle w:val="2"/>
        <w:numPr>
          <w:ilvl w:val="2"/>
          <w:numId w:val="103"/>
        </w:numPr>
        <w:tabs>
          <w:tab w:val="left" w:pos="884"/>
        </w:tabs>
        <w:jc w:val="both"/>
      </w:pPr>
      <w:r>
        <w:t>Дополнительные</w:t>
      </w:r>
      <w:r>
        <w:rPr>
          <w:spacing w:val="-7"/>
        </w:rPr>
        <w:t xml:space="preserve"> </w:t>
      </w:r>
      <w:r>
        <w:rPr>
          <w:spacing w:val="-2"/>
        </w:rPr>
        <w:t>источники</w:t>
      </w:r>
    </w:p>
    <w:p w14:paraId="58E8D591" w14:textId="77777777" w:rsidR="00AB5275" w:rsidRDefault="00AB5275" w:rsidP="007228C7">
      <w:pPr>
        <w:pStyle w:val="a5"/>
        <w:widowControl w:val="0"/>
        <w:numPr>
          <w:ilvl w:val="0"/>
          <w:numId w:val="105"/>
        </w:numPr>
        <w:tabs>
          <w:tab w:val="left" w:pos="850"/>
        </w:tabs>
        <w:autoSpaceDE w:val="0"/>
        <w:autoSpaceDN w:val="0"/>
        <w:spacing w:before="41" w:beforeAutospacing="0" w:after="0" w:afterAutospacing="0" w:line="276" w:lineRule="auto"/>
        <w:ind w:right="565" w:firstLine="0"/>
        <w:jc w:val="both"/>
      </w:pPr>
      <w:r>
        <w:t>Остроумова, Е.</w:t>
      </w:r>
      <w:r>
        <w:rPr>
          <w:spacing w:val="-2"/>
        </w:rPr>
        <w:t xml:space="preserve"> </w:t>
      </w:r>
      <w:r>
        <w:t>Б.</w:t>
      </w:r>
      <w:r>
        <w:rPr>
          <w:spacing w:val="40"/>
        </w:rPr>
        <w:t xml:space="preserve"> </w:t>
      </w:r>
      <w:r>
        <w:t>Макияж: учебное пособие для вузов</w:t>
      </w:r>
      <w:r>
        <w:rPr>
          <w:spacing w:val="-3"/>
        </w:rPr>
        <w:t xml:space="preserve"> </w:t>
      </w:r>
      <w:r>
        <w:t>/ Е.</w:t>
      </w:r>
      <w:r>
        <w:rPr>
          <w:spacing w:val="-2"/>
        </w:rPr>
        <w:t xml:space="preserve"> </w:t>
      </w:r>
      <w:r>
        <w:t>Б.</w:t>
      </w:r>
      <w:r>
        <w:rPr>
          <w:spacing w:val="-3"/>
        </w:rPr>
        <w:t xml:space="preserve"> </w:t>
      </w:r>
      <w:r>
        <w:t>Остроумова.</w:t>
      </w:r>
      <w:r>
        <w:rPr>
          <w:spacing w:val="-2"/>
        </w:rPr>
        <w:t xml:space="preserve"> </w:t>
      </w:r>
      <w:r>
        <w:t>— 2-е изд., испр. и доп.</w:t>
      </w:r>
      <w:r>
        <w:rPr>
          <w:spacing w:val="-4"/>
        </w:rPr>
        <w:t xml:space="preserve"> </w:t>
      </w:r>
      <w:r>
        <w:t>— Москва: Издательство Юрайт, 2023.</w:t>
      </w:r>
      <w:r>
        <w:rPr>
          <w:spacing w:val="-1"/>
        </w:rPr>
        <w:t xml:space="preserve"> </w:t>
      </w:r>
      <w:r>
        <w:t>— 196</w:t>
      </w:r>
      <w:r>
        <w:rPr>
          <w:spacing w:val="-1"/>
        </w:rPr>
        <w:t xml:space="preserve"> </w:t>
      </w:r>
      <w:r>
        <w:t>с.</w:t>
      </w:r>
      <w:r>
        <w:rPr>
          <w:spacing w:val="-1"/>
        </w:rPr>
        <w:t xml:space="preserve"> </w:t>
      </w:r>
      <w:r>
        <w:t>— (Высшее образование).</w:t>
      </w:r>
      <w:r>
        <w:rPr>
          <w:spacing w:val="-3"/>
        </w:rPr>
        <w:t xml:space="preserve"> </w:t>
      </w:r>
      <w:r>
        <w:t>— ISBN</w:t>
      </w:r>
      <w:r>
        <w:rPr>
          <w:spacing w:val="-4"/>
        </w:rPr>
        <w:t xml:space="preserve"> </w:t>
      </w:r>
      <w:r>
        <w:t xml:space="preserve">978-5-534-07793-3. — Текст: электронный // Образовательная платформа Юрайт [сайт]. — URL: </w:t>
      </w:r>
      <w:hyperlink r:id="rId119" w:history="1">
        <w:r>
          <w:rPr>
            <w:rStyle w:val="aa"/>
          </w:rPr>
          <w:t>https://urait.ru/bcode/516841.</w:t>
        </w:r>
      </w:hyperlink>
    </w:p>
    <w:p w14:paraId="775613EF"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auto"/>
        <w:ind w:right="563" w:firstLine="0"/>
        <w:jc w:val="both"/>
      </w:pPr>
      <w:r>
        <w:t>Мисюк, М.</w:t>
      </w:r>
      <w:r>
        <w:rPr>
          <w:spacing w:val="-3"/>
        </w:rPr>
        <w:t xml:space="preserve"> </w:t>
      </w:r>
      <w:r>
        <w:t>Н. Основы медицинских знаний: учебник и практикум для среднего профессионального образования</w:t>
      </w:r>
      <w:r>
        <w:rPr>
          <w:spacing w:val="-2"/>
        </w:rPr>
        <w:t xml:space="preserve"> </w:t>
      </w:r>
      <w:r>
        <w:t>/ М.</w:t>
      </w:r>
      <w:r>
        <w:rPr>
          <w:spacing w:val="-3"/>
        </w:rPr>
        <w:t xml:space="preserve"> </w:t>
      </w:r>
      <w:r>
        <w:t>Н.</w:t>
      </w:r>
      <w:r>
        <w:rPr>
          <w:spacing w:val="-3"/>
        </w:rPr>
        <w:t xml:space="preserve"> </w:t>
      </w:r>
      <w:r>
        <w:t>Мисюк.</w:t>
      </w:r>
      <w:r>
        <w:rPr>
          <w:spacing w:val="-2"/>
        </w:rPr>
        <w:t xml:space="preserve"> </w:t>
      </w:r>
      <w:r>
        <w:t>— 3-е изд., перераб. и доп.</w:t>
      </w:r>
      <w:r>
        <w:rPr>
          <w:spacing w:val="-2"/>
        </w:rPr>
        <w:t xml:space="preserve"> </w:t>
      </w:r>
      <w:r>
        <w:t>— Москва: Издательство Юрайт, 2023.</w:t>
      </w:r>
      <w:r>
        <w:rPr>
          <w:spacing w:val="-2"/>
        </w:rPr>
        <w:t xml:space="preserve"> </w:t>
      </w:r>
      <w:r>
        <w:t>— 499</w:t>
      </w:r>
      <w:r>
        <w:rPr>
          <w:spacing w:val="-2"/>
        </w:rPr>
        <w:t xml:space="preserve"> </w:t>
      </w:r>
      <w:r>
        <w:t>с.</w:t>
      </w:r>
      <w:r>
        <w:rPr>
          <w:spacing w:val="-2"/>
        </w:rPr>
        <w:t xml:space="preserve"> </w:t>
      </w:r>
      <w:r>
        <w:t>— (Профессиональное образование).</w:t>
      </w:r>
      <w:r>
        <w:rPr>
          <w:spacing w:val="-2"/>
        </w:rPr>
        <w:t xml:space="preserve"> </w:t>
      </w:r>
      <w:r>
        <w:t>— ISBN</w:t>
      </w:r>
      <w:r>
        <w:rPr>
          <w:spacing w:val="-3"/>
        </w:rPr>
        <w:t xml:space="preserve"> </w:t>
      </w:r>
      <w:r>
        <w:t>978-5-534-00398-7.</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120" w:history="1">
        <w:r>
          <w:rPr>
            <w:rStyle w:val="aa"/>
            <w:u w:color="0000FF"/>
          </w:rPr>
          <w:t>https://urait.ru/bcode/511741.</w:t>
        </w:r>
      </w:hyperlink>
    </w:p>
    <w:p w14:paraId="3C47A61F"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auto"/>
        <w:ind w:right="562" w:firstLine="0"/>
        <w:jc w:val="both"/>
      </w:pPr>
      <w:r>
        <w:t>Арсенькина, М.</w:t>
      </w:r>
      <w:r>
        <w:rPr>
          <w:spacing w:val="-3"/>
        </w:rPr>
        <w:t xml:space="preserve"> </w:t>
      </w:r>
      <w:r>
        <w:t>О.</w:t>
      </w:r>
      <w:r>
        <w:rPr>
          <w:spacing w:val="40"/>
        </w:rPr>
        <w:t xml:space="preserve"> </w:t>
      </w:r>
      <w:r>
        <w:t xml:space="preserve">Технология оформления бровей и ресниц. Архитектура бровей: </w:t>
      </w:r>
      <w:r>
        <w:lastRenderedPageBreak/>
        <w:t>учебное пособие для среднего профессионального образования</w:t>
      </w:r>
      <w:r>
        <w:rPr>
          <w:spacing w:val="-5"/>
        </w:rPr>
        <w:t xml:space="preserve"> </w:t>
      </w:r>
      <w:r>
        <w:t>/ М.</w:t>
      </w:r>
      <w:r>
        <w:rPr>
          <w:spacing w:val="-3"/>
        </w:rPr>
        <w:t xml:space="preserve"> </w:t>
      </w:r>
      <w:r>
        <w:t>О.</w:t>
      </w:r>
      <w:r>
        <w:rPr>
          <w:spacing w:val="-3"/>
        </w:rPr>
        <w:t xml:space="preserve"> </w:t>
      </w:r>
      <w:r>
        <w:t>Арсенькина.</w:t>
      </w:r>
      <w:r>
        <w:rPr>
          <w:spacing w:val="-2"/>
        </w:rPr>
        <w:t xml:space="preserve"> </w:t>
      </w:r>
      <w:r>
        <w:t>— Москва:</w:t>
      </w:r>
      <w:r>
        <w:rPr>
          <w:spacing w:val="80"/>
        </w:rPr>
        <w:t xml:space="preserve"> </w:t>
      </w:r>
      <w:r>
        <w:t>Издательство</w:t>
      </w:r>
      <w:r>
        <w:rPr>
          <w:spacing w:val="76"/>
          <w:w w:val="150"/>
        </w:rPr>
        <w:t xml:space="preserve"> </w:t>
      </w:r>
      <w:r>
        <w:t>Юрайт,</w:t>
      </w:r>
      <w:r>
        <w:rPr>
          <w:spacing w:val="80"/>
        </w:rPr>
        <w:t xml:space="preserve"> </w:t>
      </w:r>
      <w:r>
        <w:t>2023.</w:t>
      </w:r>
      <w:r>
        <w:rPr>
          <w:spacing w:val="-2"/>
        </w:rPr>
        <w:t xml:space="preserve"> </w:t>
      </w:r>
      <w:r>
        <w:t>—</w:t>
      </w:r>
      <w:r>
        <w:rPr>
          <w:spacing w:val="80"/>
        </w:rPr>
        <w:t xml:space="preserve"> </w:t>
      </w:r>
      <w:r>
        <w:t>43 с.</w:t>
      </w:r>
      <w:r>
        <w:rPr>
          <w:spacing w:val="-2"/>
        </w:rPr>
        <w:t xml:space="preserve"> </w:t>
      </w:r>
      <w:r>
        <w:t>—</w:t>
      </w:r>
      <w:r>
        <w:rPr>
          <w:spacing w:val="80"/>
        </w:rPr>
        <w:t xml:space="preserve"> </w:t>
      </w:r>
      <w:r>
        <w:t>(Профессиональное</w:t>
      </w:r>
      <w:r>
        <w:rPr>
          <w:spacing w:val="80"/>
        </w:rPr>
        <w:t xml:space="preserve"> </w:t>
      </w:r>
      <w:r>
        <w:t>образование).</w:t>
      </w:r>
      <w:r>
        <w:rPr>
          <w:spacing w:val="-2"/>
        </w:rPr>
        <w:t xml:space="preserve"> </w:t>
      </w:r>
      <w:r>
        <w:t>—</w:t>
      </w:r>
    </w:p>
    <w:p w14:paraId="23BCB520" w14:textId="77777777" w:rsidR="00AB5275" w:rsidRDefault="00AB5275" w:rsidP="00AB5275">
      <w:pPr>
        <w:widowControl/>
        <w:autoSpaceDE/>
        <w:autoSpaceDN/>
        <w:spacing w:line="276" w:lineRule="auto"/>
        <w:rPr>
          <w:sz w:val="24"/>
        </w:rPr>
        <w:sectPr w:rsidR="00AB5275">
          <w:pgSz w:w="11910" w:h="16840"/>
          <w:pgMar w:top="1040" w:right="283" w:bottom="1620" w:left="1559" w:header="0" w:footer="1391" w:gutter="0"/>
          <w:cols w:space="720"/>
        </w:sectPr>
      </w:pPr>
    </w:p>
    <w:p w14:paraId="197D5981" w14:textId="77777777" w:rsidR="00AB5275" w:rsidRDefault="00AB5275" w:rsidP="00AB5275">
      <w:pPr>
        <w:pStyle w:val="a5"/>
        <w:spacing w:before="73" w:line="276" w:lineRule="auto"/>
        <w:ind w:right="563"/>
        <w:jc w:val="both"/>
      </w:pPr>
      <w:r>
        <w:lastRenderedPageBreak/>
        <w:t>ISBN</w:t>
      </w:r>
      <w:r>
        <w:rPr>
          <w:spacing w:val="-3"/>
        </w:rPr>
        <w:t xml:space="preserve"> </w:t>
      </w:r>
      <w:r>
        <w:t xml:space="preserve">978-5-534-15050-6. — Текст: электронный // Образовательная платформа Юрайт [сайт]. — URL: </w:t>
      </w:r>
      <w:hyperlink r:id="rId121" w:history="1">
        <w:r>
          <w:rPr>
            <w:rStyle w:val="aa"/>
          </w:rPr>
          <w:t>https://urait.ru/bcode/520154.</w:t>
        </w:r>
      </w:hyperlink>
    </w:p>
    <w:p w14:paraId="78DF6B46"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auto"/>
        <w:ind w:right="562" w:firstLine="0"/>
        <w:jc w:val="both"/>
        <w:rPr>
          <w:szCs w:val="22"/>
        </w:rPr>
      </w:pPr>
      <w:r>
        <w:t>Емцев, В.</w:t>
      </w:r>
      <w:r>
        <w:rPr>
          <w:spacing w:val="-3"/>
        </w:rPr>
        <w:t xml:space="preserve"> </w:t>
      </w:r>
      <w:r>
        <w:t>Т. Основы микробиологии: учебник для среднего профессионального образования</w:t>
      </w:r>
      <w:r>
        <w:rPr>
          <w:spacing w:val="-2"/>
        </w:rPr>
        <w:t xml:space="preserve"> </w:t>
      </w:r>
      <w:r>
        <w:t>/</w:t>
      </w:r>
      <w:r>
        <w:rPr>
          <w:spacing w:val="40"/>
        </w:rPr>
        <w:t xml:space="preserve"> </w:t>
      </w:r>
      <w:r>
        <w:t>В.</w:t>
      </w:r>
      <w:r>
        <w:rPr>
          <w:spacing w:val="-3"/>
        </w:rPr>
        <w:t xml:space="preserve"> </w:t>
      </w:r>
      <w:r>
        <w:t>Т.</w:t>
      </w:r>
      <w:r>
        <w:rPr>
          <w:spacing w:val="-2"/>
        </w:rPr>
        <w:t xml:space="preserve"> </w:t>
      </w:r>
      <w:r>
        <w:t>Емцев,</w:t>
      </w:r>
      <w:r>
        <w:rPr>
          <w:spacing w:val="40"/>
        </w:rPr>
        <w:t xml:space="preserve"> </w:t>
      </w:r>
      <w:r>
        <w:t>Е.</w:t>
      </w:r>
      <w:r>
        <w:rPr>
          <w:spacing w:val="-2"/>
        </w:rPr>
        <w:t xml:space="preserve"> </w:t>
      </w:r>
      <w:r>
        <w:t>Н.</w:t>
      </w:r>
      <w:r>
        <w:rPr>
          <w:spacing w:val="-3"/>
        </w:rPr>
        <w:t xml:space="preserve"> </w:t>
      </w:r>
      <w:r>
        <w:t>Мишустин.</w:t>
      </w:r>
      <w:r>
        <w:rPr>
          <w:spacing w:val="-5"/>
        </w:rPr>
        <w:t xml:space="preserve"> </w:t>
      </w:r>
      <w:r>
        <w:t>—</w:t>
      </w:r>
      <w:r>
        <w:rPr>
          <w:spacing w:val="40"/>
        </w:rPr>
        <w:t xml:space="preserve"> </w:t>
      </w:r>
      <w:r>
        <w:t>Москва:</w:t>
      </w:r>
      <w:r>
        <w:rPr>
          <w:spacing w:val="40"/>
        </w:rPr>
        <w:t xml:space="preserve"> </w:t>
      </w:r>
      <w:r>
        <w:t>Издательство</w:t>
      </w:r>
      <w:r>
        <w:rPr>
          <w:spacing w:val="40"/>
        </w:rPr>
        <w:t xml:space="preserve"> </w:t>
      </w:r>
      <w:r>
        <w:t>Юрайт,</w:t>
      </w:r>
      <w:r>
        <w:rPr>
          <w:spacing w:val="40"/>
        </w:rPr>
        <w:t xml:space="preserve"> </w:t>
      </w:r>
      <w:r>
        <w:t>2023.</w:t>
      </w:r>
      <w:r>
        <w:rPr>
          <w:spacing w:val="-2"/>
        </w:rPr>
        <w:t xml:space="preserve"> </w:t>
      </w:r>
      <w:r>
        <w:t>— 248</w:t>
      </w:r>
      <w:r>
        <w:rPr>
          <w:spacing w:val="-2"/>
        </w:rPr>
        <w:t xml:space="preserve"> </w:t>
      </w:r>
      <w:r>
        <w:t>с.</w:t>
      </w:r>
      <w:r>
        <w:rPr>
          <w:spacing w:val="-2"/>
        </w:rPr>
        <w:t xml:space="preserve"> </w:t>
      </w:r>
      <w:r>
        <w:t>—</w:t>
      </w:r>
      <w:r>
        <w:rPr>
          <w:spacing w:val="40"/>
        </w:rPr>
        <w:t xml:space="preserve"> </w:t>
      </w:r>
      <w:r>
        <w:t>(Профессиональное</w:t>
      </w:r>
      <w:r>
        <w:rPr>
          <w:spacing w:val="40"/>
        </w:rPr>
        <w:t xml:space="preserve"> </w:t>
      </w:r>
      <w:r>
        <w:t>образование).</w:t>
      </w:r>
      <w:r>
        <w:rPr>
          <w:spacing w:val="-2"/>
        </w:rPr>
        <w:t xml:space="preserve"> </w:t>
      </w:r>
      <w:r>
        <w:t>—</w:t>
      </w:r>
      <w:r>
        <w:rPr>
          <w:spacing w:val="40"/>
        </w:rPr>
        <w:t xml:space="preserve"> </w:t>
      </w:r>
      <w:r>
        <w:t>ISBN</w:t>
      </w:r>
      <w:r>
        <w:rPr>
          <w:spacing w:val="-3"/>
        </w:rPr>
        <w:t xml:space="preserve"> </w:t>
      </w:r>
      <w:r>
        <w:t>978-5-534-11718-9.</w:t>
      </w:r>
      <w:r>
        <w:rPr>
          <w:spacing w:val="40"/>
        </w:rPr>
        <w:t xml:space="preserve"> </w:t>
      </w:r>
      <w:r>
        <w:t>—</w:t>
      </w:r>
      <w:r>
        <w:rPr>
          <w:spacing w:val="40"/>
        </w:rPr>
        <w:t xml:space="preserve"> </w:t>
      </w:r>
      <w:r>
        <w:t>Текст: электронный</w:t>
      </w:r>
      <w:r>
        <w:rPr>
          <w:spacing w:val="80"/>
          <w:w w:val="150"/>
        </w:rPr>
        <w:t xml:space="preserve">   </w:t>
      </w:r>
      <w:r>
        <w:t>//</w:t>
      </w:r>
      <w:r>
        <w:rPr>
          <w:spacing w:val="80"/>
          <w:w w:val="150"/>
        </w:rPr>
        <w:t xml:space="preserve">   </w:t>
      </w:r>
      <w:r>
        <w:t>Образовательная</w:t>
      </w:r>
      <w:r>
        <w:rPr>
          <w:spacing w:val="80"/>
          <w:w w:val="150"/>
        </w:rPr>
        <w:t xml:space="preserve">   </w:t>
      </w:r>
      <w:r>
        <w:t>платформа</w:t>
      </w:r>
      <w:r>
        <w:rPr>
          <w:spacing w:val="80"/>
          <w:w w:val="150"/>
        </w:rPr>
        <w:t xml:space="preserve">   </w:t>
      </w:r>
      <w:r>
        <w:t>Юрайт</w:t>
      </w:r>
      <w:r>
        <w:rPr>
          <w:spacing w:val="80"/>
          <w:w w:val="150"/>
        </w:rPr>
        <w:t xml:space="preserve">   </w:t>
      </w:r>
      <w:r>
        <w:t>[сайт].</w:t>
      </w:r>
      <w:r>
        <w:rPr>
          <w:spacing w:val="80"/>
          <w:w w:val="150"/>
        </w:rPr>
        <w:t xml:space="preserve">   </w:t>
      </w:r>
      <w:r>
        <w:t xml:space="preserve">— URL: </w:t>
      </w:r>
      <w:hyperlink r:id="rId122" w:history="1">
        <w:r>
          <w:rPr>
            <w:rStyle w:val="aa"/>
          </w:rPr>
          <w:t>https://urait.ru/bcode/513920.</w:t>
        </w:r>
      </w:hyperlink>
    </w:p>
    <w:p w14:paraId="2E234C39"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auto"/>
        <w:ind w:right="562" w:firstLine="0"/>
        <w:jc w:val="both"/>
      </w:pPr>
      <w:r>
        <w:t>Коленько,</w:t>
      </w:r>
      <w:r>
        <w:rPr>
          <w:spacing w:val="-12"/>
        </w:rPr>
        <w:t xml:space="preserve"> </w:t>
      </w:r>
      <w:r>
        <w:t>Н.</w:t>
      </w:r>
      <w:r>
        <w:rPr>
          <w:spacing w:val="-12"/>
        </w:rPr>
        <w:t xml:space="preserve"> </w:t>
      </w:r>
      <w:r>
        <w:t>Г.</w:t>
      </w:r>
      <w:r>
        <w:rPr>
          <w:spacing w:val="-14"/>
        </w:rPr>
        <w:t xml:space="preserve"> </w:t>
      </w:r>
      <w:r>
        <w:t>Сестринское</w:t>
      </w:r>
      <w:r>
        <w:rPr>
          <w:spacing w:val="-13"/>
        </w:rPr>
        <w:t xml:space="preserve"> </w:t>
      </w:r>
      <w:r>
        <w:t>дело</w:t>
      </w:r>
      <w:r>
        <w:rPr>
          <w:spacing w:val="-12"/>
        </w:rPr>
        <w:t xml:space="preserve"> </w:t>
      </w:r>
      <w:r>
        <w:t>в</w:t>
      </w:r>
      <w:r>
        <w:rPr>
          <w:spacing w:val="-13"/>
        </w:rPr>
        <w:t xml:space="preserve"> </w:t>
      </w:r>
      <w:r>
        <w:t>косметологии:</w:t>
      </w:r>
      <w:r>
        <w:rPr>
          <w:spacing w:val="-12"/>
        </w:rPr>
        <w:t xml:space="preserve"> </w:t>
      </w:r>
      <w:r>
        <w:t>учебное</w:t>
      </w:r>
      <w:r>
        <w:rPr>
          <w:spacing w:val="-13"/>
        </w:rPr>
        <w:t xml:space="preserve"> </w:t>
      </w:r>
      <w:r>
        <w:t>пособие</w:t>
      </w:r>
      <w:r>
        <w:rPr>
          <w:spacing w:val="-13"/>
        </w:rPr>
        <w:t xml:space="preserve"> </w:t>
      </w:r>
      <w:r>
        <w:t>/</w:t>
      </w:r>
      <w:r>
        <w:rPr>
          <w:spacing w:val="-14"/>
        </w:rPr>
        <w:t xml:space="preserve"> </w:t>
      </w:r>
      <w:r>
        <w:t>Н.</w:t>
      </w:r>
      <w:r>
        <w:rPr>
          <w:spacing w:val="-12"/>
        </w:rPr>
        <w:t xml:space="preserve"> </w:t>
      </w:r>
      <w:r>
        <w:t>Г.</w:t>
      </w:r>
      <w:r>
        <w:rPr>
          <w:spacing w:val="-12"/>
        </w:rPr>
        <w:t xml:space="preserve"> </w:t>
      </w:r>
      <w:r>
        <w:t>Коленько, Т.</w:t>
      </w:r>
      <w:r>
        <w:rPr>
          <w:spacing w:val="-12"/>
        </w:rPr>
        <w:t xml:space="preserve"> </w:t>
      </w:r>
      <w:r>
        <w:t>Г.</w:t>
      </w:r>
      <w:r>
        <w:rPr>
          <w:spacing w:val="-12"/>
        </w:rPr>
        <w:t xml:space="preserve"> </w:t>
      </w:r>
      <w:r>
        <w:t>Снегирева.</w:t>
      </w:r>
      <w:r>
        <w:rPr>
          <w:spacing w:val="-12"/>
        </w:rPr>
        <w:t xml:space="preserve"> </w:t>
      </w:r>
      <w:r>
        <w:t>-</w:t>
      </w:r>
      <w:r>
        <w:rPr>
          <w:spacing w:val="-10"/>
        </w:rPr>
        <w:t xml:space="preserve"> </w:t>
      </w:r>
      <w:r>
        <w:t>Москва:</w:t>
      </w:r>
      <w:r>
        <w:rPr>
          <w:spacing w:val="-12"/>
        </w:rPr>
        <w:t xml:space="preserve"> </w:t>
      </w:r>
      <w:r>
        <w:t>ГЭОТАР-Медиа,</w:t>
      </w:r>
      <w:r>
        <w:rPr>
          <w:spacing w:val="-12"/>
        </w:rPr>
        <w:t xml:space="preserve"> </w:t>
      </w:r>
      <w:r>
        <w:t>2022.</w:t>
      </w:r>
      <w:r>
        <w:rPr>
          <w:spacing w:val="-12"/>
        </w:rPr>
        <w:t xml:space="preserve"> </w:t>
      </w:r>
      <w:r>
        <w:t>-</w:t>
      </w:r>
      <w:r>
        <w:rPr>
          <w:spacing w:val="-13"/>
        </w:rPr>
        <w:t xml:space="preserve"> </w:t>
      </w:r>
      <w:r>
        <w:t>432</w:t>
      </w:r>
      <w:r>
        <w:rPr>
          <w:spacing w:val="-10"/>
        </w:rPr>
        <w:t xml:space="preserve"> </w:t>
      </w:r>
      <w:r>
        <w:t>с.</w:t>
      </w:r>
      <w:r>
        <w:rPr>
          <w:spacing w:val="-12"/>
        </w:rPr>
        <w:t xml:space="preserve"> </w:t>
      </w:r>
      <w:r>
        <w:t>-</w:t>
      </w:r>
      <w:r>
        <w:rPr>
          <w:spacing w:val="-8"/>
        </w:rPr>
        <w:t xml:space="preserve"> </w:t>
      </w:r>
      <w:r>
        <w:t>ISBN</w:t>
      </w:r>
      <w:r>
        <w:rPr>
          <w:spacing w:val="-13"/>
        </w:rPr>
        <w:t xml:space="preserve"> </w:t>
      </w:r>
      <w:r>
        <w:t>978-5-9704-6665-0.</w:t>
      </w:r>
      <w:r>
        <w:rPr>
          <w:spacing w:val="-10"/>
        </w:rPr>
        <w:t xml:space="preserve"> </w:t>
      </w:r>
      <w:r>
        <w:t>-</w:t>
      </w:r>
      <w:r>
        <w:rPr>
          <w:spacing w:val="-13"/>
        </w:rPr>
        <w:t xml:space="preserve"> </w:t>
      </w:r>
      <w:r>
        <w:t>Текст:</w:t>
      </w:r>
    </w:p>
    <w:p w14:paraId="1B3000D9" w14:textId="77777777" w:rsidR="00AB5275" w:rsidRDefault="00AB5275" w:rsidP="00AB5275">
      <w:pPr>
        <w:pStyle w:val="a5"/>
        <w:spacing w:line="276" w:lineRule="auto"/>
        <w:ind w:right="565"/>
        <w:jc w:val="both"/>
      </w:pPr>
      <w:r>
        <w:t xml:space="preserve">электронный // ЭБС "Консультант студента: [сайт]. - URL : </w:t>
      </w:r>
      <w:hyperlink r:id="rId123" w:history="1">
        <w:r>
          <w:rPr>
            <w:rStyle w:val="aa"/>
            <w:spacing w:val="-2"/>
            <w:u w:color="0000FF"/>
          </w:rPr>
          <w:t>https://www.studentlibrary.ru/book/ISBN9785970466650.html</w:t>
        </w:r>
      </w:hyperlink>
    </w:p>
    <w:p w14:paraId="1B9D4C04" w14:textId="77777777" w:rsidR="00AB5275" w:rsidRDefault="00AB5275" w:rsidP="007228C7">
      <w:pPr>
        <w:pStyle w:val="a5"/>
        <w:widowControl w:val="0"/>
        <w:numPr>
          <w:ilvl w:val="0"/>
          <w:numId w:val="105"/>
        </w:numPr>
        <w:tabs>
          <w:tab w:val="left" w:pos="850"/>
          <w:tab w:val="left" w:pos="2940"/>
          <w:tab w:val="left" w:pos="5420"/>
          <w:tab w:val="left" w:pos="7479"/>
          <w:tab w:val="left" w:pos="8950"/>
        </w:tabs>
        <w:autoSpaceDE w:val="0"/>
        <w:autoSpaceDN w:val="0"/>
        <w:spacing w:before="0" w:beforeAutospacing="0" w:after="0" w:afterAutospacing="0" w:line="276" w:lineRule="auto"/>
        <w:ind w:right="563" w:firstLine="0"/>
        <w:jc w:val="both"/>
        <w:rPr>
          <w:szCs w:val="22"/>
        </w:rPr>
      </w:pPr>
      <w:r>
        <w:t>Демичев,</w:t>
      </w:r>
      <w:r>
        <w:rPr>
          <w:spacing w:val="-11"/>
        </w:rPr>
        <w:t xml:space="preserve"> </w:t>
      </w:r>
      <w:r>
        <w:t>С.</w:t>
      </w:r>
      <w:r>
        <w:rPr>
          <w:spacing w:val="-11"/>
        </w:rPr>
        <w:t xml:space="preserve"> </w:t>
      </w:r>
      <w:r>
        <w:t>В.</w:t>
      </w:r>
      <w:r>
        <w:rPr>
          <w:spacing w:val="-11"/>
        </w:rPr>
        <w:t xml:space="preserve"> </w:t>
      </w:r>
      <w:r>
        <w:t>Первая</w:t>
      </w:r>
      <w:r>
        <w:rPr>
          <w:spacing w:val="-8"/>
        </w:rPr>
        <w:t xml:space="preserve"> </w:t>
      </w:r>
      <w:r>
        <w:t>помощь</w:t>
      </w:r>
      <w:r>
        <w:rPr>
          <w:spacing w:val="-10"/>
        </w:rPr>
        <w:t xml:space="preserve"> </w:t>
      </w:r>
      <w:r>
        <w:t>:</w:t>
      </w:r>
      <w:r>
        <w:rPr>
          <w:spacing w:val="-10"/>
        </w:rPr>
        <w:t xml:space="preserve"> </w:t>
      </w:r>
      <w:r>
        <w:t>учебник</w:t>
      </w:r>
      <w:r>
        <w:rPr>
          <w:spacing w:val="-12"/>
        </w:rPr>
        <w:t xml:space="preserve"> </w:t>
      </w:r>
      <w:r>
        <w:t>/</w:t>
      </w:r>
      <w:r>
        <w:rPr>
          <w:spacing w:val="-10"/>
        </w:rPr>
        <w:t xml:space="preserve"> </w:t>
      </w:r>
      <w:r>
        <w:t>С.</w:t>
      </w:r>
      <w:r>
        <w:rPr>
          <w:spacing w:val="-13"/>
        </w:rPr>
        <w:t xml:space="preserve"> </w:t>
      </w:r>
      <w:r>
        <w:t>В.</w:t>
      </w:r>
      <w:r>
        <w:rPr>
          <w:spacing w:val="-11"/>
        </w:rPr>
        <w:t xml:space="preserve"> </w:t>
      </w:r>
      <w:r>
        <w:t>Демичев.</w:t>
      </w:r>
      <w:r>
        <w:rPr>
          <w:spacing w:val="-11"/>
        </w:rPr>
        <w:t xml:space="preserve"> </w:t>
      </w:r>
      <w:r>
        <w:t>-</w:t>
      </w:r>
      <w:r>
        <w:rPr>
          <w:spacing w:val="-11"/>
        </w:rPr>
        <w:t xml:space="preserve"> </w:t>
      </w:r>
      <w:r>
        <w:t>Москва:</w:t>
      </w:r>
      <w:r>
        <w:rPr>
          <w:spacing w:val="-10"/>
        </w:rPr>
        <w:t xml:space="preserve"> </w:t>
      </w:r>
      <w:r>
        <w:t xml:space="preserve">ГЭОТАР-Медиа, 2023. - 192 с.: ил. - 192 с. - ISBN 978-5-9704-7543-0. - Текст: электронный // ЭБС </w:t>
      </w:r>
      <w:r>
        <w:rPr>
          <w:spacing w:val="-2"/>
        </w:rPr>
        <w:t>"Консультант</w:t>
      </w:r>
      <w:r>
        <w:tab/>
      </w:r>
      <w:r>
        <w:rPr>
          <w:spacing w:val="-2"/>
        </w:rPr>
        <w:t>студента»:</w:t>
      </w:r>
      <w:r>
        <w:tab/>
      </w:r>
      <w:r>
        <w:rPr>
          <w:spacing w:val="-2"/>
        </w:rPr>
        <w:t>[сайт].</w:t>
      </w:r>
      <w:r>
        <w:tab/>
        <w:t>-</w:t>
      </w:r>
      <w:r>
        <w:tab/>
      </w:r>
      <w:r>
        <w:rPr>
          <w:spacing w:val="-4"/>
        </w:rPr>
        <w:t xml:space="preserve">URL: </w:t>
      </w:r>
      <w:hyperlink r:id="rId124" w:history="1">
        <w:r>
          <w:rPr>
            <w:rStyle w:val="aa"/>
            <w:spacing w:val="-2"/>
            <w:u w:color="0000FF"/>
          </w:rPr>
          <w:t>https://www.studentlibrary.ru/book/ISBN9785970475430.html</w:t>
        </w:r>
      </w:hyperlink>
    </w:p>
    <w:p w14:paraId="7C79FE5B"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auto"/>
        <w:ind w:right="561" w:firstLine="0"/>
        <w:jc w:val="both"/>
      </w:pPr>
      <w:r>
        <w:t>Агкацева, С.</w:t>
      </w:r>
      <w:r>
        <w:rPr>
          <w:spacing w:val="-2"/>
        </w:rPr>
        <w:t xml:space="preserve"> </w:t>
      </w:r>
      <w:r>
        <w:t>А. Сестринская помощь в дерматологии и венерологии: учебное пособие</w:t>
      </w:r>
      <w:r>
        <w:rPr>
          <w:spacing w:val="40"/>
        </w:rPr>
        <w:t xml:space="preserve"> </w:t>
      </w:r>
      <w:r>
        <w:t>для</w:t>
      </w:r>
      <w:r>
        <w:rPr>
          <w:spacing w:val="40"/>
        </w:rPr>
        <w:t xml:space="preserve"> </w:t>
      </w:r>
      <w:r>
        <w:t>среднего</w:t>
      </w:r>
      <w:r>
        <w:rPr>
          <w:spacing w:val="40"/>
        </w:rPr>
        <w:t xml:space="preserve"> </w:t>
      </w:r>
      <w:r>
        <w:t>профессионального</w:t>
      </w:r>
      <w:r>
        <w:rPr>
          <w:spacing w:val="40"/>
        </w:rPr>
        <w:t xml:space="preserve"> </w:t>
      </w:r>
      <w:r>
        <w:t>образования</w:t>
      </w:r>
      <w:r>
        <w:rPr>
          <w:spacing w:val="-1"/>
        </w:rPr>
        <w:t xml:space="preserve"> </w:t>
      </w:r>
      <w:r>
        <w:t>/</w:t>
      </w:r>
      <w:r>
        <w:rPr>
          <w:spacing w:val="40"/>
        </w:rPr>
        <w:t xml:space="preserve"> </w:t>
      </w:r>
      <w:r>
        <w:t>С.</w:t>
      </w:r>
      <w:r>
        <w:rPr>
          <w:spacing w:val="-2"/>
        </w:rPr>
        <w:t xml:space="preserve"> </w:t>
      </w:r>
      <w:r>
        <w:t>А.</w:t>
      </w:r>
      <w:r>
        <w:rPr>
          <w:spacing w:val="-2"/>
        </w:rPr>
        <w:t xml:space="preserve"> </w:t>
      </w:r>
      <w:r>
        <w:t>Агкацева.</w:t>
      </w:r>
      <w:r>
        <w:rPr>
          <w:spacing w:val="-1"/>
        </w:rPr>
        <w:t xml:space="preserve"> </w:t>
      </w:r>
      <w:r>
        <w:t>—</w:t>
      </w:r>
      <w:r>
        <w:rPr>
          <w:spacing w:val="40"/>
        </w:rPr>
        <w:t xml:space="preserve"> </w:t>
      </w:r>
      <w:r>
        <w:t>Москва: Издательство Юрайт, 2023.</w:t>
      </w:r>
      <w:r>
        <w:rPr>
          <w:spacing w:val="-2"/>
        </w:rPr>
        <w:t xml:space="preserve"> </w:t>
      </w:r>
      <w:r>
        <w:t>— 718</w:t>
      </w:r>
      <w:r>
        <w:rPr>
          <w:spacing w:val="-2"/>
        </w:rPr>
        <w:t xml:space="preserve"> </w:t>
      </w:r>
      <w:r>
        <w:t>с.</w:t>
      </w:r>
      <w:r>
        <w:rPr>
          <w:spacing w:val="-2"/>
        </w:rPr>
        <w:t xml:space="preserve"> </w:t>
      </w:r>
      <w:r>
        <w:t>— (Профессиональное образование).</w:t>
      </w:r>
      <w:r>
        <w:rPr>
          <w:spacing w:val="-2"/>
        </w:rPr>
        <w:t xml:space="preserve"> </w:t>
      </w:r>
      <w:r>
        <w:t>— ISBN</w:t>
      </w:r>
      <w:r>
        <w:rPr>
          <w:spacing w:val="-3"/>
        </w:rPr>
        <w:t xml:space="preserve"> </w:t>
      </w:r>
      <w:r>
        <w:t>978-5-534-12901-4.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125" w:history="1">
        <w:r>
          <w:rPr>
            <w:rStyle w:val="aa"/>
            <w:u w:color="0000FF"/>
          </w:rPr>
          <w:t>https://urait.ru/bcode/519111.</w:t>
        </w:r>
      </w:hyperlink>
    </w:p>
    <w:p w14:paraId="6F1FDF25" w14:textId="77777777" w:rsidR="00AB5275" w:rsidRDefault="00AB5275" w:rsidP="007228C7">
      <w:pPr>
        <w:pStyle w:val="a5"/>
        <w:widowControl w:val="0"/>
        <w:numPr>
          <w:ilvl w:val="0"/>
          <w:numId w:val="105"/>
        </w:numPr>
        <w:tabs>
          <w:tab w:val="left" w:pos="850"/>
        </w:tabs>
        <w:autoSpaceDE w:val="0"/>
        <w:autoSpaceDN w:val="0"/>
        <w:spacing w:before="0" w:beforeAutospacing="0" w:after="0" w:afterAutospacing="0" w:line="276" w:lineRule="exact"/>
        <w:ind w:left="850"/>
        <w:jc w:val="both"/>
      </w:pPr>
      <w:r>
        <w:t>Анатомический</w:t>
      </w:r>
      <w:r>
        <w:rPr>
          <w:spacing w:val="-2"/>
        </w:rPr>
        <w:t xml:space="preserve"> </w:t>
      </w:r>
      <w:r>
        <w:t>атлас</w:t>
      </w:r>
      <w:r>
        <w:rPr>
          <w:spacing w:val="-4"/>
        </w:rPr>
        <w:t xml:space="preserve"> </w:t>
      </w:r>
      <w:r>
        <w:t>[Электронный</w:t>
      </w:r>
      <w:r>
        <w:rPr>
          <w:spacing w:val="-2"/>
        </w:rPr>
        <w:t xml:space="preserve"> </w:t>
      </w:r>
      <w:r>
        <w:t>ресурс].</w:t>
      </w:r>
      <w:r>
        <w:rPr>
          <w:spacing w:val="-1"/>
        </w:rPr>
        <w:t xml:space="preserve"> </w:t>
      </w:r>
      <w:r>
        <w:t>URL:</w:t>
      </w:r>
      <w:r>
        <w:rPr>
          <w:spacing w:val="-2"/>
        </w:rPr>
        <w:t xml:space="preserve"> </w:t>
      </w:r>
      <w:hyperlink r:id="rId126" w:history="1">
        <w:r>
          <w:rPr>
            <w:rStyle w:val="aa"/>
            <w:spacing w:val="-2"/>
            <w:u w:color="0000FF"/>
          </w:rPr>
          <w:t>http://www.anatomy.tj</w:t>
        </w:r>
      </w:hyperlink>
    </w:p>
    <w:p w14:paraId="34C07279" w14:textId="77777777" w:rsidR="00AB5275" w:rsidRDefault="00AB5275" w:rsidP="007228C7">
      <w:pPr>
        <w:pStyle w:val="a5"/>
        <w:widowControl w:val="0"/>
        <w:numPr>
          <w:ilvl w:val="0"/>
          <w:numId w:val="105"/>
        </w:numPr>
        <w:tabs>
          <w:tab w:val="left" w:pos="850"/>
        </w:tabs>
        <w:autoSpaceDE w:val="0"/>
        <w:autoSpaceDN w:val="0"/>
        <w:spacing w:before="39" w:beforeAutospacing="0" w:after="0" w:afterAutospacing="0"/>
        <w:ind w:left="850"/>
      </w:pPr>
      <w:r>
        <w:t>Я</w:t>
      </w:r>
      <w:r>
        <w:rPr>
          <w:spacing w:val="-3"/>
        </w:rPr>
        <w:t xml:space="preserve"> </w:t>
      </w:r>
      <w:r>
        <w:t>косметолог</w:t>
      </w:r>
      <w:r>
        <w:rPr>
          <w:spacing w:val="-3"/>
        </w:rPr>
        <w:t xml:space="preserve"> </w:t>
      </w:r>
      <w:r>
        <w:t>[Электронный</w:t>
      </w:r>
      <w:r>
        <w:rPr>
          <w:spacing w:val="-1"/>
        </w:rPr>
        <w:t xml:space="preserve"> </w:t>
      </w:r>
      <w:r>
        <w:t>ресурс].</w:t>
      </w:r>
      <w:r>
        <w:rPr>
          <w:spacing w:val="-2"/>
        </w:rPr>
        <w:t xml:space="preserve"> </w:t>
      </w:r>
      <w:r>
        <w:t>URL:</w:t>
      </w:r>
      <w:r>
        <w:rPr>
          <w:spacing w:val="-2"/>
        </w:rPr>
        <w:t xml:space="preserve"> </w:t>
      </w:r>
      <w:hyperlink r:id="rId127" w:history="1">
        <w:r>
          <w:rPr>
            <w:rStyle w:val="aa"/>
            <w:spacing w:val="-2"/>
            <w:u w:color="0000FF"/>
          </w:rPr>
          <w:t>http://beauty.net.ru/kosmetolog/</w:t>
        </w:r>
      </w:hyperlink>
    </w:p>
    <w:p w14:paraId="55F45250" w14:textId="77777777" w:rsidR="00AB5275" w:rsidRDefault="00AB5275" w:rsidP="007228C7">
      <w:pPr>
        <w:pStyle w:val="a5"/>
        <w:widowControl w:val="0"/>
        <w:numPr>
          <w:ilvl w:val="0"/>
          <w:numId w:val="105"/>
        </w:numPr>
        <w:tabs>
          <w:tab w:val="left" w:pos="850"/>
        </w:tabs>
        <w:autoSpaceDE w:val="0"/>
        <w:autoSpaceDN w:val="0"/>
        <w:spacing w:before="41" w:beforeAutospacing="0" w:after="0" w:afterAutospacing="0"/>
        <w:ind w:left="850"/>
      </w:pPr>
      <w:r>
        <w:t>Я</w:t>
      </w:r>
      <w:r>
        <w:rPr>
          <w:spacing w:val="-3"/>
        </w:rPr>
        <w:t xml:space="preserve"> </w:t>
      </w:r>
      <w:r>
        <w:t>косметолог</w:t>
      </w:r>
      <w:r>
        <w:rPr>
          <w:spacing w:val="-4"/>
        </w:rPr>
        <w:t xml:space="preserve"> </w:t>
      </w:r>
      <w:r>
        <w:t>[Электронный</w:t>
      </w:r>
      <w:r>
        <w:rPr>
          <w:spacing w:val="-1"/>
        </w:rPr>
        <w:t xml:space="preserve"> </w:t>
      </w:r>
      <w:r>
        <w:t>ресурс].</w:t>
      </w:r>
      <w:r>
        <w:rPr>
          <w:spacing w:val="-3"/>
        </w:rPr>
        <w:t xml:space="preserve"> </w:t>
      </w:r>
      <w:r>
        <w:t>URL:</w:t>
      </w:r>
      <w:r>
        <w:rPr>
          <w:spacing w:val="-2"/>
        </w:rPr>
        <w:t xml:space="preserve"> </w:t>
      </w:r>
      <w:hyperlink r:id="rId128" w:history="1">
        <w:r>
          <w:rPr>
            <w:rStyle w:val="aa"/>
            <w:u w:color="0000FF"/>
          </w:rPr>
          <w:t>http://pf-</w:t>
        </w:r>
        <w:r>
          <w:rPr>
            <w:rStyle w:val="aa"/>
            <w:spacing w:val="-4"/>
            <w:u w:color="0000FF"/>
          </w:rPr>
          <w:t>k.ru</w:t>
        </w:r>
      </w:hyperlink>
    </w:p>
    <w:p w14:paraId="1906B669" w14:textId="77777777" w:rsidR="00AB5275" w:rsidRDefault="00AB5275" w:rsidP="007228C7">
      <w:pPr>
        <w:pStyle w:val="a5"/>
        <w:widowControl w:val="0"/>
        <w:numPr>
          <w:ilvl w:val="0"/>
          <w:numId w:val="105"/>
        </w:numPr>
        <w:tabs>
          <w:tab w:val="left" w:pos="850"/>
        </w:tabs>
        <w:autoSpaceDE w:val="0"/>
        <w:autoSpaceDN w:val="0"/>
        <w:spacing w:before="41" w:beforeAutospacing="0" w:after="0" w:afterAutospacing="0"/>
        <w:ind w:left="850"/>
      </w:pPr>
      <w:r>
        <w:t>Я</w:t>
      </w:r>
      <w:r>
        <w:rPr>
          <w:spacing w:val="-5"/>
        </w:rPr>
        <w:t xml:space="preserve"> </w:t>
      </w:r>
      <w:r>
        <w:t>визажист</w:t>
      </w:r>
      <w:r>
        <w:rPr>
          <w:spacing w:val="-3"/>
        </w:rPr>
        <w:t xml:space="preserve"> </w:t>
      </w:r>
      <w:r>
        <w:t>[Электронный</w:t>
      </w:r>
      <w:r>
        <w:rPr>
          <w:spacing w:val="-1"/>
        </w:rPr>
        <w:t xml:space="preserve"> </w:t>
      </w:r>
      <w:r>
        <w:t>ресурс].</w:t>
      </w:r>
      <w:r>
        <w:rPr>
          <w:spacing w:val="-3"/>
        </w:rPr>
        <w:t xml:space="preserve"> </w:t>
      </w:r>
      <w:r>
        <w:t>URL:</w:t>
      </w:r>
      <w:r>
        <w:rPr>
          <w:spacing w:val="-2"/>
        </w:rPr>
        <w:t xml:space="preserve"> </w:t>
      </w:r>
      <w:hyperlink r:id="rId129" w:history="1">
        <w:r>
          <w:rPr>
            <w:rStyle w:val="aa"/>
            <w:spacing w:val="-2"/>
            <w:u w:color="0000FF"/>
          </w:rPr>
          <w:t>http://beauty.net.ru/vizage/</w:t>
        </w:r>
      </w:hyperlink>
    </w:p>
    <w:p w14:paraId="31908A79" w14:textId="77777777" w:rsidR="00AB5275" w:rsidRDefault="00AB5275" w:rsidP="007228C7">
      <w:pPr>
        <w:pStyle w:val="a5"/>
        <w:widowControl w:val="0"/>
        <w:numPr>
          <w:ilvl w:val="0"/>
          <w:numId w:val="105"/>
        </w:numPr>
        <w:tabs>
          <w:tab w:val="left" w:pos="850"/>
        </w:tabs>
        <w:autoSpaceDE w:val="0"/>
        <w:autoSpaceDN w:val="0"/>
        <w:spacing w:before="40" w:beforeAutospacing="0" w:after="0" w:afterAutospacing="0"/>
        <w:ind w:left="850"/>
      </w:pPr>
      <w:r>
        <w:t>Я</w:t>
      </w:r>
      <w:r>
        <w:rPr>
          <w:spacing w:val="-3"/>
        </w:rPr>
        <w:t xml:space="preserve"> </w:t>
      </w:r>
      <w:r>
        <w:t>визажист</w:t>
      </w:r>
      <w:r>
        <w:rPr>
          <w:spacing w:val="-3"/>
        </w:rPr>
        <w:t xml:space="preserve"> </w:t>
      </w:r>
      <w:r>
        <w:t>[Электронный</w:t>
      </w:r>
      <w:r>
        <w:rPr>
          <w:spacing w:val="-3"/>
        </w:rPr>
        <w:t xml:space="preserve"> </w:t>
      </w:r>
      <w:r>
        <w:t>ресурс].</w:t>
      </w:r>
      <w:r>
        <w:rPr>
          <w:spacing w:val="-2"/>
        </w:rPr>
        <w:t xml:space="preserve"> </w:t>
      </w:r>
      <w:r>
        <w:t>URL:</w:t>
      </w:r>
      <w:r>
        <w:rPr>
          <w:spacing w:val="-3"/>
        </w:rPr>
        <w:t xml:space="preserve"> </w:t>
      </w:r>
      <w:hyperlink r:id="rId130" w:history="1">
        <w:r>
          <w:rPr>
            <w:rStyle w:val="aa"/>
            <w:u w:color="0000FF"/>
          </w:rPr>
          <w:t>http://pf-</w:t>
        </w:r>
        <w:r>
          <w:rPr>
            <w:rStyle w:val="aa"/>
            <w:spacing w:val="-4"/>
            <w:u w:color="0000FF"/>
          </w:rPr>
          <w:t>v.ru</w:t>
        </w:r>
      </w:hyperlink>
    </w:p>
    <w:p w14:paraId="111D23DE" w14:textId="77777777" w:rsidR="00AB5275" w:rsidRDefault="00AB5275" w:rsidP="00AB5275">
      <w:pPr>
        <w:pStyle w:val="a5"/>
        <w:spacing w:before="41"/>
      </w:pPr>
    </w:p>
    <w:p w14:paraId="25F5C24F" w14:textId="77777777" w:rsidR="00AB5275" w:rsidRDefault="00AB5275" w:rsidP="007228C7">
      <w:pPr>
        <w:pStyle w:val="2"/>
        <w:numPr>
          <w:ilvl w:val="1"/>
          <w:numId w:val="103"/>
        </w:numPr>
        <w:tabs>
          <w:tab w:val="left" w:pos="562"/>
        </w:tabs>
        <w:ind w:left="562"/>
      </w:pPr>
      <w:r>
        <w:t>Воспитательная</w:t>
      </w:r>
      <w:r>
        <w:rPr>
          <w:spacing w:val="-7"/>
        </w:rPr>
        <w:t xml:space="preserve"> </w:t>
      </w:r>
      <w:r>
        <w:t>составляющая</w:t>
      </w:r>
      <w:r>
        <w:rPr>
          <w:spacing w:val="-7"/>
        </w:rPr>
        <w:t xml:space="preserve"> </w:t>
      </w:r>
      <w:r>
        <w:rPr>
          <w:spacing w:val="-2"/>
        </w:rPr>
        <w:t>программы</w:t>
      </w:r>
    </w:p>
    <w:p w14:paraId="602C0F30" w14:textId="77777777" w:rsidR="00AB5275" w:rsidRDefault="00AB5275" w:rsidP="00AB5275">
      <w:pPr>
        <w:pStyle w:val="a5"/>
        <w:rPr>
          <w:b/>
        </w:rPr>
      </w:pPr>
    </w:p>
    <w:p w14:paraId="154F9103" w14:textId="77777777" w:rsidR="00AB5275" w:rsidRDefault="00AB5275" w:rsidP="00AB5275">
      <w:pPr>
        <w:pStyle w:val="a5"/>
        <w:ind w:right="559" w:firstLine="566"/>
        <w:jc w:val="both"/>
      </w:pPr>
      <w:r>
        <w:t>Воспитательная система в колледже направлена на формирование и развитие интеллектуальной, культурной, творческой, нравственной личности обучающегося, будущего специалиста, сочетающего в себе профессиональные знания и умения, высокие моральные и патриотические качества, обладающего правовой и коммуникативной культурой, активной гражданской позицией.</w:t>
      </w:r>
    </w:p>
    <w:p w14:paraId="287ADB23" w14:textId="77777777" w:rsidR="00AB5275" w:rsidRDefault="00AB5275" w:rsidP="00AB5275">
      <w:pPr>
        <w:pStyle w:val="a5"/>
      </w:pPr>
    </w:p>
    <w:p w14:paraId="0C35864A" w14:textId="77777777" w:rsidR="00AB5275" w:rsidRDefault="00AB5275" w:rsidP="007228C7">
      <w:pPr>
        <w:pStyle w:val="2"/>
        <w:numPr>
          <w:ilvl w:val="1"/>
          <w:numId w:val="103"/>
        </w:numPr>
        <w:tabs>
          <w:tab w:val="left" w:pos="602"/>
        </w:tabs>
        <w:ind w:left="142" w:right="562" w:firstLine="0"/>
      </w:pPr>
      <w:r>
        <w:t>Особенности</w:t>
      </w:r>
      <w:r>
        <w:rPr>
          <w:spacing w:val="37"/>
        </w:rPr>
        <w:t xml:space="preserve"> </w:t>
      </w:r>
      <w:r>
        <w:t>организации</w:t>
      </w:r>
      <w:r>
        <w:rPr>
          <w:spacing w:val="37"/>
        </w:rPr>
        <w:t xml:space="preserve"> </w:t>
      </w:r>
      <w:r>
        <w:t>обучения</w:t>
      </w:r>
      <w:r>
        <w:rPr>
          <w:spacing w:val="36"/>
        </w:rPr>
        <w:t xml:space="preserve"> </w:t>
      </w:r>
      <w:r>
        <w:t>для</w:t>
      </w:r>
      <w:r>
        <w:rPr>
          <w:spacing w:val="36"/>
        </w:rPr>
        <w:t xml:space="preserve"> </w:t>
      </w:r>
      <w:r>
        <w:t>лиц</w:t>
      </w:r>
      <w:r>
        <w:rPr>
          <w:spacing w:val="37"/>
        </w:rPr>
        <w:t xml:space="preserve"> </w:t>
      </w:r>
      <w:r>
        <w:t>с</w:t>
      </w:r>
      <w:r>
        <w:rPr>
          <w:spacing w:val="35"/>
        </w:rPr>
        <w:t xml:space="preserve"> </w:t>
      </w:r>
      <w:r>
        <w:t>ограниченными</w:t>
      </w:r>
      <w:r>
        <w:rPr>
          <w:spacing w:val="37"/>
        </w:rPr>
        <w:t xml:space="preserve"> </w:t>
      </w:r>
      <w:r>
        <w:t xml:space="preserve">возможностями </w:t>
      </w:r>
      <w:r>
        <w:rPr>
          <w:spacing w:val="-2"/>
        </w:rPr>
        <w:t>здоровья</w:t>
      </w:r>
    </w:p>
    <w:p w14:paraId="7C6D7DAD" w14:textId="77777777" w:rsidR="00AB5275" w:rsidRDefault="00AB5275" w:rsidP="00AB5275">
      <w:pPr>
        <w:pStyle w:val="a5"/>
        <w:rPr>
          <w:b/>
        </w:rPr>
      </w:pPr>
    </w:p>
    <w:p w14:paraId="0F7B49EA" w14:textId="77777777" w:rsidR="00AB5275" w:rsidRDefault="00AB5275" w:rsidP="00AB5275">
      <w:pPr>
        <w:pStyle w:val="a5"/>
        <w:spacing w:before="1"/>
        <w:ind w:right="560" w:firstLine="708"/>
        <w:jc w:val="both"/>
      </w:pPr>
      <w:r>
        <w:t>Колледж предоставляет инвалидам и лицам с ограниченными возможностями здоровья (по их заявлению) возможность обучения по образовательной программе, учитывающей</w:t>
      </w:r>
      <w:r>
        <w:rPr>
          <w:spacing w:val="-15"/>
        </w:rPr>
        <w:t xml:space="preserve"> </w:t>
      </w:r>
      <w:r>
        <w:t>особенности</w:t>
      </w:r>
      <w:r>
        <w:rPr>
          <w:spacing w:val="-15"/>
        </w:rPr>
        <w:t xml:space="preserve"> </w:t>
      </w:r>
      <w:r>
        <w:t>их</w:t>
      </w:r>
      <w:r>
        <w:rPr>
          <w:spacing w:val="-15"/>
        </w:rPr>
        <w:t xml:space="preserve"> </w:t>
      </w:r>
      <w:r>
        <w:t>психофизического</w:t>
      </w:r>
      <w:r>
        <w:rPr>
          <w:spacing w:val="-15"/>
        </w:rPr>
        <w:t xml:space="preserve"> </w:t>
      </w:r>
      <w:r>
        <w:t>развития,</w:t>
      </w:r>
      <w:r>
        <w:rPr>
          <w:spacing w:val="-15"/>
        </w:rPr>
        <w:t xml:space="preserve"> </w:t>
      </w:r>
      <w:r>
        <w:t>индивидуальных</w:t>
      </w:r>
      <w:r>
        <w:rPr>
          <w:spacing w:val="-15"/>
        </w:rPr>
        <w:t xml:space="preserve"> </w:t>
      </w:r>
      <w:r>
        <w:t>возможностей и, при необходимости обеспечивающей коррекцию нарушений развития и социальную адаптацию указанных лиц.</w:t>
      </w:r>
    </w:p>
    <w:p w14:paraId="07CF576D" w14:textId="77777777" w:rsidR="00AB5275" w:rsidRDefault="00AB5275" w:rsidP="007228C7">
      <w:pPr>
        <w:pStyle w:val="2"/>
        <w:numPr>
          <w:ilvl w:val="1"/>
          <w:numId w:val="103"/>
        </w:numPr>
        <w:tabs>
          <w:tab w:val="left" w:pos="562"/>
        </w:tabs>
        <w:spacing w:before="276"/>
        <w:ind w:left="562"/>
      </w:pPr>
      <w:r>
        <w:t>Организация</w:t>
      </w:r>
      <w:r>
        <w:rPr>
          <w:spacing w:val="-7"/>
        </w:rPr>
        <w:t xml:space="preserve"> </w:t>
      </w:r>
      <w:r>
        <w:t>учебного</w:t>
      </w:r>
      <w:r>
        <w:rPr>
          <w:spacing w:val="-4"/>
        </w:rPr>
        <w:t xml:space="preserve"> </w:t>
      </w:r>
      <w:r>
        <w:t>процесса</w:t>
      </w:r>
      <w:r>
        <w:rPr>
          <w:spacing w:val="-4"/>
        </w:rPr>
        <w:t xml:space="preserve"> </w:t>
      </w:r>
      <w:r>
        <w:t>при</w:t>
      </w:r>
      <w:r>
        <w:rPr>
          <w:spacing w:val="-5"/>
        </w:rPr>
        <w:t xml:space="preserve"> </w:t>
      </w:r>
      <w:r>
        <w:t>заочной</w:t>
      </w:r>
      <w:r>
        <w:rPr>
          <w:spacing w:val="-4"/>
        </w:rPr>
        <w:t xml:space="preserve"> </w:t>
      </w:r>
      <w:r>
        <w:t>форме</w:t>
      </w:r>
      <w:r>
        <w:rPr>
          <w:spacing w:val="-4"/>
        </w:rPr>
        <w:t xml:space="preserve"> </w:t>
      </w:r>
      <w:r>
        <w:rPr>
          <w:spacing w:val="-2"/>
        </w:rPr>
        <w:t>обучения</w:t>
      </w:r>
    </w:p>
    <w:p w14:paraId="385993AA" w14:textId="77777777" w:rsidR="00AB5275" w:rsidRDefault="00AB5275" w:rsidP="00AB5275">
      <w:pPr>
        <w:pStyle w:val="a5"/>
        <w:spacing w:before="276"/>
        <w:ind w:right="563" w:firstLine="566"/>
        <w:jc w:val="both"/>
      </w:pPr>
      <w:r>
        <w:t>В учебных циклах образовательной программы выделяется объем работы обучающихся</w:t>
      </w:r>
      <w:r>
        <w:rPr>
          <w:spacing w:val="63"/>
        </w:rPr>
        <w:t xml:space="preserve"> </w:t>
      </w:r>
      <w:r>
        <w:t>во</w:t>
      </w:r>
      <w:r>
        <w:rPr>
          <w:spacing w:val="65"/>
        </w:rPr>
        <w:t xml:space="preserve"> </w:t>
      </w:r>
      <w:r>
        <w:t>взаимодействии</w:t>
      </w:r>
      <w:r>
        <w:rPr>
          <w:spacing w:val="64"/>
        </w:rPr>
        <w:t xml:space="preserve"> </w:t>
      </w:r>
      <w:r>
        <w:t>с</w:t>
      </w:r>
      <w:r>
        <w:rPr>
          <w:spacing w:val="63"/>
        </w:rPr>
        <w:t xml:space="preserve"> </w:t>
      </w:r>
      <w:r>
        <w:t>преподавателем</w:t>
      </w:r>
      <w:r>
        <w:rPr>
          <w:spacing w:val="64"/>
        </w:rPr>
        <w:t xml:space="preserve"> </w:t>
      </w:r>
      <w:r>
        <w:t>по</w:t>
      </w:r>
      <w:r>
        <w:rPr>
          <w:spacing w:val="64"/>
        </w:rPr>
        <w:t xml:space="preserve"> </w:t>
      </w:r>
      <w:r>
        <w:t>видам</w:t>
      </w:r>
      <w:r>
        <w:rPr>
          <w:spacing w:val="63"/>
        </w:rPr>
        <w:t xml:space="preserve"> </w:t>
      </w:r>
      <w:r>
        <w:t>учебных</w:t>
      </w:r>
      <w:r>
        <w:rPr>
          <w:spacing w:val="63"/>
        </w:rPr>
        <w:t xml:space="preserve"> </w:t>
      </w:r>
      <w:r>
        <w:t>занятий</w:t>
      </w:r>
      <w:r>
        <w:rPr>
          <w:spacing w:val="64"/>
        </w:rPr>
        <w:t xml:space="preserve"> </w:t>
      </w:r>
      <w:r>
        <w:rPr>
          <w:spacing w:val="-2"/>
        </w:rPr>
        <w:t>(урок,</w:t>
      </w:r>
    </w:p>
    <w:p w14:paraId="5F82BAE5" w14:textId="77777777" w:rsidR="00AB5275" w:rsidRDefault="00AB5275" w:rsidP="00AB5275">
      <w:pPr>
        <w:widowControl/>
        <w:autoSpaceDE/>
        <w:autoSpaceDN/>
        <w:rPr>
          <w:sz w:val="24"/>
          <w:szCs w:val="24"/>
        </w:rPr>
        <w:sectPr w:rsidR="00AB5275">
          <w:pgSz w:w="11910" w:h="16840"/>
          <w:pgMar w:top="1040" w:right="283" w:bottom="1620" w:left="1559" w:header="0" w:footer="1391" w:gutter="0"/>
          <w:cols w:space="720"/>
        </w:sectPr>
      </w:pPr>
    </w:p>
    <w:p w14:paraId="3548D0BD" w14:textId="77777777" w:rsidR="00AB5275" w:rsidRDefault="00AB5275" w:rsidP="00AB5275">
      <w:pPr>
        <w:pStyle w:val="a5"/>
        <w:spacing w:before="73"/>
        <w:ind w:right="561"/>
        <w:jc w:val="both"/>
      </w:pPr>
      <w:r>
        <w:lastRenderedPageBreak/>
        <w:t>практическое занятие, лабораторное занятие, консультация, лекция, семинар), практики (в профессиональном цикле) и самостоятельной работы обучающихся.</w:t>
      </w:r>
    </w:p>
    <w:p w14:paraId="457CAB91" w14:textId="77777777" w:rsidR="00AB5275" w:rsidRDefault="00AB5275" w:rsidP="00AB5275">
      <w:pPr>
        <w:pStyle w:val="a5"/>
        <w:ind w:right="562" w:firstLine="566"/>
        <w:jc w:val="both"/>
      </w:pPr>
      <w:r>
        <w:t>Основной формой организации образовательного процесса при заочной форме обучения является лабораторно-экзаменационная сессия (далее - сессия), включающая в себя весь комплекс лабораторно-практических работ, теоретического обучения и оценочных мероприятий: обязательные учебные (аудиторные) занятия (установочные, обзорные, практические, лабораторные занятия), курсовые работы (проекты), промежуточную аттестацию, консультации, дни отдыха, индивидуальная самостоятельная работа с учебной литературой.</w:t>
      </w:r>
    </w:p>
    <w:p w14:paraId="5ACEA966" w14:textId="77777777" w:rsidR="00AB5275" w:rsidRDefault="00AB5275" w:rsidP="00AB5275">
      <w:pPr>
        <w:pStyle w:val="a5"/>
        <w:ind w:right="559" w:firstLine="566"/>
        <w:jc w:val="both"/>
      </w:pPr>
      <w:r>
        <w:t>Заочная</w:t>
      </w:r>
      <w:r>
        <w:rPr>
          <w:spacing w:val="-7"/>
        </w:rPr>
        <w:t xml:space="preserve"> </w:t>
      </w:r>
      <w:r>
        <w:t>форма</w:t>
      </w:r>
      <w:r>
        <w:rPr>
          <w:spacing w:val="-8"/>
        </w:rPr>
        <w:t xml:space="preserve"> </w:t>
      </w:r>
      <w:r>
        <w:t>обучения</w:t>
      </w:r>
      <w:r>
        <w:rPr>
          <w:spacing w:val="-7"/>
        </w:rPr>
        <w:t xml:space="preserve"> </w:t>
      </w:r>
      <w:r>
        <w:t>сочетает</w:t>
      </w:r>
      <w:r>
        <w:rPr>
          <w:spacing w:val="-6"/>
        </w:rPr>
        <w:t xml:space="preserve"> </w:t>
      </w:r>
      <w:r>
        <w:t>в</w:t>
      </w:r>
      <w:r>
        <w:rPr>
          <w:spacing w:val="-7"/>
        </w:rPr>
        <w:t xml:space="preserve"> </w:t>
      </w:r>
      <w:r>
        <w:t>себе</w:t>
      </w:r>
      <w:r>
        <w:rPr>
          <w:spacing w:val="-8"/>
        </w:rPr>
        <w:t xml:space="preserve"> </w:t>
      </w:r>
      <w:r>
        <w:t>черты</w:t>
      </w:r>
      <w:r>
        <w:rPr>
          <w:spacing w:val="-5"/>
        </w:rPr>
        <w:t xml:space="preserve"> </w:t>
      </w:r>
      <w:r>
        <w:t>самостоятельной</w:t>
      </w:r>
      <w:r>
        <w:rPr>
          <w:spacing w:val="-6"/>
        </w:rPr>
        <w:t xml:space="preserve"> </w:t>
      </w:r>
      <w:r>
        <w:t>подготовки</w:t>
      </w:r>
      <w:r>
        <w:rPr>
          <w:spacing w:val="-8"/>
        </w:rPr>
        <w:t xml:space="preserve"> </w:t>
      </w:r>
      <w:r>
        <w:t>и</w:t>
      </w:r>
      <w:r>
        <w:rPr>
          <w:spacing w:val="-6"/>
        </w:rPr>
        <w:t xml:space="preserve"> </w:t>
      </w:r>
      <w:r>
        <w:t>очного обучения, характеризуется этапностью и разделена на три части (периода): установочная, зимняя, летняя, исходя из особенностей работы и контингента обучающихся. На первом этапе</w:t>
      </w:r>
      <w:r>
        <w:rPr>
          <w:spacing w:val="-12"/>
        </w:rPr>
        <w:t xml:space="preserve"> </w:t>
      </w:r>
      <w:r>
        <w:t>(установочная</w:t>
      </w:r>
      <w:r>
        <w:rPr>
          <w:spacing w:val="-8"/>
        </w:rPr>
        <w:t xml:space="preserve"> </w:t>
      </w:r>
      <w:r>
        <w:t>сессия)</w:t>
      </w:r>
      <w:r>
        <w:rPr>
          <w:spacing w:val="-11"/>
        </w:rPr>
        <w:t xml:space="preserve"> </w:t>
      </w:r>
      <w:r>
        <w:t>обучающийся</w:t>
      </w:r>
      <w:r>
        <w:rPr>
          <w:spacing w:val="-11"/>
        </w:rPr>
        <w:t xml:space="preserve"> </w:t>
      </w:r>
      <w:r>
        <w:t>осваивает</w:t>
      </w:r>
      <w:r>
        <w:rPr>
          <w:spacing w:val="-10"/>
        </w:rPr>
        <w:t xml:space="preserve"> </w:t>
      </w:r>
      <w:r>
        <w:t>базовые</w:t>
      </w:r>
      <w:r>
        <w:rPr>
          <w:spacing w:val="-12"/>
        </w:rPr>
        <w:t xml:space="preserve"> </w:t>
      </w:r>
      <w:r>
        <w:t>знания,</w:t>
      </w:r>
      <w:r>
        <w:rPr>
          <w:spacing w:val="-11"/>
        </w:rPr>
        <w:t xml:space="preserve"> </w:t>
      </w:r>
      <w:r>
        <w:t>умения,</w:t>
      </w:r>
      <w:r>
        <w:rPr>
          <w:spacing w:val="-11"/>
        </w:rPr>
        <w:t xml:space="preserve"> </w:t>
      </w:r>
      <w:r>
        <w:t>компетенции путем изучения учебно-методической литературы и иных информационных ресурсов; отводимое</w:t>
      </w:r>
      <w:r>
        <w:rPr>
          <w:spacing w:val="-11"/>
        </w:rPr>
        <w:t xml:space="preserve"> </w:t>
      </w:r>
      <w:r>
        <w:t>на</w:t>
      </w:r>
      <w:r>
        <w:rPr>
          <w:spacing w:val="-11"/>
        </w:rPr>
        <w:t xml:space="preserve"> </w:t>
      </w:r>
      <w:r>
        <w:t>неё</w:t>
      </w:r>
      <w:r>
        <w:rPr>
          <w:spacing w:val="-11"/>
        </w:rPr>
        <w:t xml:space="preserve"> </w:t>
      </w:r>
      <w:r>
        <w:t>время</w:t>
      </w:r>
      <w:r>
        <w:rPr>
          <w:spacing w:val="-8"/>
        </w:rPr>
        <w:t xml:space="preserve"> </w:t>
      </w:r>
      <w:r>
        <w:t>включено</w:t>
      </w:r>
      <w:r>
        <w:rPr>
          <w:spacing w:val="-11"/>
        </w:rPr>
        <w:t xml:space="preserve"> </w:t>
      </w:r>
      <w:r>
        <w:t>в</w:t>
      </w:r>
      <w:r>
        <w:rPr>
          <w:spacing w:val="-11"/>
        </w:rPr>
        <w:t xml:space="preserve"> </w:t>
      </w:r>
      <w:r>
        <w:t>общую</w:t>
      </w:r>
      <w:r>
        <w:rPr>
          <w:spacing w:val="-11"/>
        </w:rPr>
        <w:t xml:space="preserve"> </w:t>
      </w:r>
      <w:r>
        <w:t>продолжительность</w:t>
      </w:r>
      <w:r>
        <w:rPr>
          <w:spacing w:val="-10"/>
        </w:rPr>
        <w:t xml:space="preserve"> </w:t>
      </w:r>
      <w:r>
        <w:t>сессии</w:t>
      </w:r>
      <w:r>
        <w:rPr>
          <w:spacing w:val="-11"/>
        </w:rPr>
        <w:t xml:space="preserve"> </w:t>
      </w:r>
      <w:r>
        <w:t>на</w:t>
      </w:r>
      <w:r>
        <w:rPr>
          <w:spacing w:val="-11"/>
        </w:rPr>
        <w:t xml:space="preserve"> </w:t>
      </w:r>
      <w:r>
        <w:t>данном</w:t>
      </w:r>
      <w:r>
        <w:rPr>
          <w:spacing w:val="-11"/>
        </w:rPr>
        <w:t xml:space="preserve"> </w:t>
      </w:r>
      <w:r>
        <w:t>курсе.</w:t>
      </w:r>
      <w:r>
        <w:rPr>
          <w:spacing w:val="-11"/>
        </w:rPr>
        <w:t xml:space="preserve"> </w:t>
      </w:r>
      <w:r>
        <w:t>На втором этапе (зачётно-экзаменационная сессия) - преподаватель проводит проверку освоенного обучающимся материала.</w:t>
      </w:r>
    </w:p>
    <w:p w14:paraId="45459215" w14:textId="77777777" w:rsidR="00AB5275" w:rsidRDefault="00AB5275" w:rsidP="00AB5275">
      <w:pPr>
        <w:pStyle w:val="a5"/>
        <w:spacing w:before="1"/>
        <w:ind w:right="562" w:firstLine="566"/>
        <w:jc w:val="both"/>
      </w:pPr>
      <w:r>
        <w:t>Наименование</w:t>
      </w:r>
      <w:r>
        <w:rPr>
          <w:spacing w:val="-2"/>
        </w:rPr>
        <w:t xml:space="preserve"> </w:t>
      </w:r>
      <w:r>
        <w:t>дисциплин и их</w:t>
      </w:r>
      <w:r>
        <w:rPr>
          <w:spacing w:val="-1"/>
        </w:rPr>
        <w:t xml:space="preserve"> </w:t>
      </w:r>
      <w:r>
        <w:t>группирование</w:t>
      </w:r>
      <w:r>
        <w:rPr>
          <w:spacing w:val="-2"/>
        </w:rPr>
        <w:t xml:space="preserve"> </w:t>
      </w:r>
      <w:r>
        <w:t>по</w:t>
      </w:r>
      <w:r>
        <w:rPr>
          <w:spacing w:val="-1"/>
        </w:rPr>
        <w:t xml:space="preserve"> </w:t>
      </w:r>
      <w:r>
        <w:t>циклам</w:t>
      </w:r>
      <w:r>
        <w:rPr>
          <w:spacing w:val="-2"/>
        </w:rPr>
        <w:t xml:space="preserve"> </w:t>
      </w:r>
      <w:r>
        <w:t>идентично</w:t>
      </w:r>
      <w:r>
        <w:rPr>
          <w:spacing w:val="-2"/>
        </w:rPr>
        <w:t xml:space="preserve"> </w:t>
      </w:r>
      <w:r>
        <w:t>учебному</w:t>
      </w:r>
      <w:r>
        <w:rPr>
          <w:spacing w:val="-1"/>
        </w:rPr>
        <w:t xml:space="preserve"> </w:t>
      </w:r>
      <w:r>
        <w:t>плану для очного обучения.</w:t>
      </w:r>
    </w:p>
    <w:p w14:paraId="19021C47" w14:textId="77777777" w:rsidR="00AB5275" w:rsidRDefault="00AB5275" w:rsidP="00AB5275">
      <w:pPr>
        <w:pStyle w:val="a5"/>
        <w:ind w:right="557" w:firstLine="566"/>
        <w:jc w:val="both"/>
      </w:pPr>
      <w:r>
        <w:t>При заочной форме обучения бюджет времени обязательных учебных занятий не позволяет выполнить в полном объеме лабораторно-практические занятия в период лабораторно-экзаменационных сессий, предусмотрено самостоятельное выполнение студентами части этих работ.</w:t>
      </w:r>
    </w:p>
    <w:p w14:paraId="010391CF" w14:textId="77777777" w:rsidR="00AB5275" w:rsidRDefault="00AB5275" w:rsidP="00AB5275">
      <w:pPr>
        <w:pStyle w:val="a5"/>
        <w:ind w:right="561" w:firstLine="566"/>
        <w:jc w:val="both"/>
      </w:pPr>
      <w:r>
        <w:t>В межсессионный период обучающимися по заочной форме обучения выполняются домашние</w:t>
      </w:r>
      <w:r>
        <w:rPr>
          <w:spacing w:val="-13"/>
        </w:rPr>
        <w:t xml:space="preserve"> </w:t>
      </w:r>
      <w:r>
        <w:t>контрольные</w:t>
      </w:r>
      <w:r>
        <w:rPr>
          <w:spacing w:val="-13"/>
        </w:rPr>
        <w:t xml:space="preserve"> </w:t>
      </w:r>
      <w:r>
        <w:t>работы</w:t>
      </w:r>
      <w:r>
        <w:rPr>
          <w:spacing w:val="-13"/>
        </w:rPr>
        <w:t xml:space="preserve"> </w:t>
      </w:r>
      <w:r>
        <w:t>в</w:t>
      </w:r>
      <w:r>
        <w:rPr>
          <w:spacing w:val="-13"/>
        </w:rPr>
        <w:t xml:space="preserve"> </w:t>
      </w:r>
      <w:r>
        <w:t>соответствии</w:t>
      </w:r>
      <w:r>
        <w:rPr>
          <w:spacing w:val="-11"/>
        </w:rPr>
        <w:t xml:space="preserve"> </w:t>
      </w:r>
      <w:r>
        <w:t>с</w:t>
      </w:r>
      <w:r>
        <w:rPr>
          <w:spacing w:val="-13"/>
        </w:rPr>
        <w:t xml:space="preserve"> </w:t>
      </w:r>
      <w:r>
        <w:t>учебным</w:t>
      </w:r>
      <w:r>
        <w:rPr>
          <w:spacing w:val="-13"/>
        </w:rPr>
        <w:t xml:space="preserve"> </w:t>
      </w:r>
      <w:r>
        <w:t>планом.</w:t>
      </w:r>
      <w:r>
        <w:rPr>
          <w:spacing w:val="36"/>
        </w:rPr>
        <w:t xml:space="preserve"> </w:t>
      </w:r>
      <w:r>
        <w:t>Домашние</w:t>
      </w:r>
      <w:r>
        <w:rPr>
          <w:spacing w:val="-13"/>
        </w:rPr>
        <w:t xml:space="preserve"> </w:t>
      </w:r>
      <w:r>
        <w:t>контрольные работы подлежат обязательному рецензированию, которое может выполняться с использованием всех доступных современных информационных технологий.</w:t>
      </w:r>
    </w:p>
    <w:p w14:paraId="00FD66A7" w14:textId="77777777" w:rsidR="00AB5275" w:rsidRDefault="00AB5275" w:rsidP="00AB5275">
      <w:pPr>
        <w:pStyle w:val="a5"/>
      </w:pPr>
    </w:p>
    <w:p w14:paraId="1457CDD8" w14:textId="77777777" w:rsidR="00AB5275" w:rsidRDefault="00AB5275" w:rsidP="007228C7">
      <w:pPr>
        <w:pStyle w:val="2"/>
        <w:numPr>
          <w:ilvl w:val="1"/>
          <w:numId w:val="106"/>
        </w:numPr>
        <w:tabs>
          <w:tab w:val="left" w:pos="1129"/>
        </w:tabs>
      </w:pPr>
      <w:r>
        <w:t>Организация</w:t>
      </w:r>
      <w:r>
        <w:rPr>
          <w:spacing w:val="-6"/>
        </w:rPr>
        <w:t xml:space="preserve"> </w:t>
      </w:r>
      <w:r>
        <w:t>учебной</w:t>
      </w:r>
      <w:r>
        <w:rPr>
          <w:spacing w:val="-2"/>
        </w:rPr>
        <w:t xml:space="preserve"> </w:t>
      </w:r>
      <w:r>
        <w:t>и</w:t>
      </w:r>
      <w:r>
        <w:rPr>
          <w:spacing w:val="-4"/>
        </w:rPr>
        <w:t xml:space="preserve"> </w:t>
      </w:r>
      <w:r>
        <w:t>производственной</w:t>
      </w:r>
      <w:r>
        <w:rPr>
          <w:spacing w:val="-2"/>
        </w:rPr>
        <w:t xml:space="preserve"> практики</w:t>
      </w:r>
    </w:p>
    <w:p w14:paraId="078086CA" w14:textId="77777777" w:rsidR="00AB5275" w:rsidRDefault="00AB5275" w:rsidP="00AB5275">
      <w:pPr>
        <w:pStyle w:val="a5"/>
        <w:rPr>
          <w:b/>
        </w:rPr>
      </w:pPr>
    </w:p>
    <w:p w14:paraId="68BF97C2" w14:textId="77777777" w:rsidR="00AB5275" w:rsidRDefault="00AB5275" w:rsidP="00AB5275">
      <w:pPr>
        <w:pStyle w:val="a5"/>
        <w:ind w:right="562" w:firstLine="566"/>
        <w:jc w:val="both"/>
      </w:pPr>
      <w:r>
        <w:t>Практика является завершающим этапом освоения профессионального модуля по виду</w:t>
      </w:r>
      <w:r>
        <w:rPr>
          <w:spacing w:val="-1"/>
        </w:rPr>
        <w:t xml:space="preserve"> </w:t>
      </w:r>
      <w:r>
        <w:t>деятельности и может реализовываться</w:t>
      </w:r>
      <w:r>
        <w:rPr>
          <w:spacing w:val="-1"/>
        </w:rPr>
        <w:t xml:space="preserve"> </w:t>
      </w:r>
      <w:r>
        <w:t>как концентрированно</w:t>
      </w:r>
      <w:r>
        <w:rPr>
          <w:spacing w:val="-1"/>
        </w:rPr>
        <w:t xml:space="preserve"> </w:t>
      </w:r>
      <w:r>
        <w:t>в</w:t>
      </w:r>
      <w:r>
        <w:rPr>
          <w:spacing w:val="-2"/>
        </w:rPr>
        <w:t xml:space="preserve"> </w:t>
      </w:r>
      <w:r>
        <w:t>несколько</w:t>
      </w:r>
      <w:r>
        <w:rPr>
          <w:spacing w:val="-1"/>
        </w:rPr>
        <w:t xml:space="preserve"> </w:t>
      </w:r>
      <w:r>
        <w:t>периодов, так,</w:t>
      </w:r>
      <w:r>
        <w:rPr>
          <w:spacing w:val="-6"/>
        </w:rPr>
        <w:t xml:space="preserve"> </w:t>
      </w:r>
      <w:r>
        <w:t>и</w:t>
      </w:r>
      <w:r>
        <w:rPr>
          <w:spacing w:val="-5"/>
        </w:rPr>
        <w:t xml:space="preserve"> </w:t>
      </w:r>
      <w:r>
        <w:t>рассредоточено,</w:t>
      </w:r>
      <w:r>
        <w:rPr>
          <w:spacing w:val="-4"/>
        </w:rPr>
        <w:t xml:space="preserve"> </w:t>
      </w:r>
      <w:r>
        <w:t>чередуясь</w:t>
      </w:r>
      <w:r>
        <w:rPr>
          <w:spacing w:val="-4"/>
        </w:rPr>
        <w:t xml:space="preserve"> </w:t>
      </w:r>
      <w:r>
        <w:t>с</w:t>
      </w:r>
      <w:r>
        <w:rPr>
          <w:spacing w:val="-7"/>
        </w:rPr>
        <w:t xml:space="preserve"> </w:t>
      </w:r>
      <w:r>
        <w:t>теоретическими</w:t>
      </w:r>
      <w:r>
        <w:rPr>
          <w:spacing w:val="-5"/>
        </w:rPr>
        <w:t xml:space="preserve"> </w:t>
      </w:r>
      <w:r>
        <w:t>занятиями</w:t>
      </w:r>
      <w:r>
        <w:rPr>
          <w:spacing w:val="-5"/>
        </w:rPr>
        <w:t xml:space="preserve"> </w:t>
      </w:r>
      <w:r>
        <w:t>в</w:t>
      </w:r>
      <w:r>
        <w:rPr>
          <w:spacing w:val="-6"/>
        </w:rPr>
        <w:t xml:space="preserve"> </w:t>
      </w:r>
      <w:r>
        <w:t>рамках</w:t>
      </w:r>
      <w:r>
        <w:rPr>
          <w:spacing w:val="-6"/>
        </w:rPr>
        <w:t xml:space="preserve"> </w:t>
      </w:r>
      <w:r>
        <w:t xml:space="preserve">профессиональных </w:t>
      </w:r>
      <w:r>
        <w:rPr>
          <w:spacing w:val="-2"/>
        </w:rPr>
        <w:t>модулей.</w:t>
      </w:r>
    </w:p>
    <w:p w14:paraId="192DE1A8" w14:textId="77777777" w:rsidR="00AB5275" w:rsidRDefault="00AB5275" w:rsidP="00AB5275">
      <w:pPr>
        <w:pStyle w:val="a5"/>
        <w:ind w:right="562" w:firstLine="566"/>
        <w:jc w:val="both"/>
      </w:pPr>
      <w:r>
        <w:t>ФГОС предусматриваются следующие виды практики: учебная и производственная. Учебная и производственная практики проводятся в форме практической подготовки. Практика может быть организована:</w:t>
      </w:r>
    </w:p>
    <w:p w14:paraId="1036A2AE" w14:textId="77777777" w:rsidR="00AB5275" w:rsidRDefault="00AB5275" w:rsidP="007228C7">
      <w:pPr>
        <w:pStyle w:val="a5"/>
        <w:widowControl w:val="0"/>
        <w:numPr>
          <w:ilvl w:val="2"/>
          <w:numId w:val="106"/>
        </w:numPr>
        <w:tabs>
          <w:tab w:val="left" w:pos="846"/>
        </w:tabs>
        <w:autoSpaceDE w:val="0"/>
        <w:autoSpaceDN w:val="0"/>
        <w:spacing w:before="0" w:beforeAutospacing="0" w:after="0" w:afterAutospacing="0"/>
        <w:ind w:right="561" w:firstLine="566"/>
        <w:jc w:val="both"/>
        <w:rPr>
          <w:szCs w:val="22"/>
        </w:rPr>
      </w:pPr>
      <w:r>
        <w:t>непосредственно</w:t>
      </w:r>
      <w:r>
        <w:rPr>
          <w:spacing w:val="-6"/>
        </w:rPr>
        <w:t xml:space="preserve"> </w:t>
      </w:r>
      <w:r>
        <w:t>в</w:t>
      </w:r>
      <w:r>
        <w:rPr>
          <w:spacing w:val="-7"/>
        </w:rPr>
        <w:t xml:space="preserve"> </w:t>
      </w:r>
      <w:r>
        <w:t>организации,</w:t>
      </w:r>
      <w:r>
        <w:rPr>
          <w:spacing w:val="-6"/>
        </w:rPr>
        <w:t xml:space="preserve"> </w:t>
      </w:r>
      <w:r>
        <w:t>осуществляющей</w:t>
      </w:r>
      <w:r>
        <w:rPr>
          <w:spacing w:val="-5"/>
        </w:rPr>
        <w:t xml:space="preserve"> </w:t>
      </w:r>
      <w:r>
        <w:t>образовательную</w:t>
      </w:r>
      <w:r>
        <w:rPr>
          <w:spacing w:val="-8"/>
        </w:rPr>
        <w:t xml:space="preserve"> </w:t>
      </w:r>
      <w:r>
        <w:t>деятельность,</w:t>
      </w:r>
      <w:r>
        <w:rPr>
          <w:spacing w:val="-6"/>
        </w:rPr>
        <w:t xml:space="preserve"> </w:t>
      </w:r>
      <w:r>
        <w:t xml:space="preserve">в том числе в структурном подразделении указанной организации, предназначенном для </w:t>
      </w:r>
      <w:r>
        <w:lastRenderedPageBreak/>
        <w:t>проведения практической подготовки;</w:t>
      </w:r>
    </w:p>
    <w:p w14:paraId="1B0BACFA" w14:textId="77777777" w:rsidR="00AB5275" w:rsidRDefault="00AB5275" w:rsidP="007228C7">
      <w:pPr>
        <w:pStyle w:val="a5"/>
        <w:widowControl w:val="0"/>
        <w:numPr>
          <w:ilvl w:val="2"/>
          <w:numId w:val="106"/>
        </w:numPr>
        <w:tabs>
          <w:tab w:val="left" w:pos="942"/>
        </w:tabs>
        <w:autoSpaceDE w:val="0"/>
        <w:autoSpaceDN w:val="0"/>
        <w:spacing w:before="0" w:beforeAutospacing="0" w:after="0" w:afterAutospacing="0"/>
        <w:ind w:right="561" w:firstLine="566"/>
        <w:jc w:val="both"/>
      </w:pPr>
      <w:r>
        <w:t>в организации, осуществляющей деятельность по профилю соответствующей образовательной</w:t>
      </w:r>
      <w:r>
        <w:rPr>
          <w:spacing w:val="-15"/>
        </w:rPr>
        <w:t xml:space="preserve"> </w:t>
      </w:r>
      <w:r>
        <w:t>программы</w:t>
      </w:r>
      <w:r>
        <w:rPr>
          <w:spacing w:val="-15"/>
        </w:rPr>
        <w:t xml:space="preserve"> </w:t>
      </w:r>
      <w:r>
        <w:t>(далее</w:t>
      </w:r>
      <w:r>
        <w:rPr>
          <w:spacing w:val="-15"/>
        </w:rPr>
        <w:t xml:space="preserve"> </w:t>
      </w:r>
      <w:r>
        <w:t>–</w:t>
      </w:r>
      <w:r>
        <w:rPr>
          <w:spacing w:val="-15"/>
        </w:rPr>
        <w:t xml:space="preserve"> </w:t>
      </w:r>
      <w:r>
        <w:t>профильная</w:t>
      </w:r>
      <w:r>
        <w:rPr>
          <w:spacing w:val="-15"/>
        </w:rPr>
        <w:t xml:space="preserve"> </w:t>
      </w:r>
      <w:r>
        <w:t>организация),</w:t>
      </w:r>
      <w:r>
        <w:rPr>
          <w:spacing w:val="-15"/>
        </w:rPr>
        <w:t xml:space="preserve"> </w:t>
      </w:r>
      <w:r>
        <w:t>в</w:t>
      </w:r>
      <w:r>
        <w:rPr>
          <w:spacing w:val="-15"/>
        </w:rPr>
        <w:t xml:space="preserve"> </w:t>
      </w:r>
      <w:r>
        <w:t>том</w:t>
      </w:r>
      <w:r>
        <w:rPr>
          <w:spacing w:val="-15"/>
        </w:rPr>
        <w:t xml:space="preserve"> </w:t>
      </w:r>
      <w:r>
        <w:t>числе</w:t>
      </w:r>
      <w:r>
        <w:rPr>
          <w:spacing w:val="-15"/>
        </w:rPr>
        <w:t xml:space="preserve"> </w:t>
      </w:r>
      <w:r>
        <w:t>ее</w:t>
      </w:r>
      <w:r>
        <w:rPr>
          <w:spacing w:val="-15"/>
        </w:rPr>
        <w:t xml:space="preserve"> </w:t>
      </w:r>
      <w:r>
        <w:t>структурном подразделении, предназначенном для проведения практической подготовки, на основании договора,</w:t>
      </w:r>
      <w:r>
        <w:rPr>
          <w:spacing w:val="-1"/>
        </w:rPr>
        <w:t xml:space="preserve"> </w:t>
      </w:r>
      <w:r>
        <w:t>заключаемого</w:t>
      </w:r>
      <w:r>
        <w:rPr>
          <w:spacing w:val="-1"/>
        </w:rPr>
        <w:t xml:space="preserve"> </w:t>
      </w:r>
      <w:r>
        <w:t>между</w:t>
      </w:r>
      <w:r>
        <w:rPr>
          <w:spacing w:val="-1"/>
        </w:rPr>
        <w:t xml:space="preserve"> </w:t>
      </w:r>
      <w:r>
        <w:t>указанной организацией</w:t>
      </w:r>
      <w:r>
        <w:rPr>
          <w:spacing w:val="-2"/>
        </w:rPr>
        <w:t xml:space="preserve"> </w:t>
      </w:r>
      <w:r>
        <w:t>и организацией,</w:t>
      </w:r>
      <w:r>
        <w:rPr>
          <w:spacing w:val="-1"/>
        </w:rPr>
        <w:t xml:space="preserve"> </w:t>
      </w:r>
      <w:r>
        <w:t>осуществляющей образовательную деятельность.</w:t>
      </w:r>
      <w:r>
        <w:rPr>
          <w:spacing w:val="40"/>
        </w:rPr>
        <w:t xml:space="preserve"> </w:t>
      </w:r>
      <w:r>
        <w:t>При этом к профильным организациям приравниваются лица, зарегистрированные в установленном порядке в качестве индивидуальных предпринимателей,</w:t>
      </w:r>
      <w:r>
        <w:rPr>
          <w:spacing w:val="-6"/>
        </w:rPr>
        <w:t xml:space="preserve"> </w:t>
      </w:r>
      <w:r>
        <w:t>а</w:t>
      </w:r>
      <w:r>
        <w:rPr>
          <w:spacing w:val="-6"/>
        </w:rPr>
        <w:t xml:space="preserve"> </w:t>
      </w:r>
      <w:r>
        <w:t>также</w:t>
      </w:r>
      <w:r>
        <w:rPr>
          <w:spacing w:val="-6"/>
        </w:rPr>
        <w:t xml:space="preserve"> </w:t>
      </w:r>
      <w:r>
        <w:t>иные</w:t>
      </w:r>
      <w:r>
        <w:rPr>
          <w:spacing w:val="-6"/>
        </w:rPr>
        <w:t xml:space="preserve"> </w:t>
      </w:r>
      <w:r>
        <w:t>лица,</w:t>
      </w:r>
      <w:r>
        <w:rPr>
          <w:spacing w:val="-6"/>
        </w:rPr>
        <w:t xml:space="preserve"> </w:t>
      </w:r>
      <w:r>
        <w:t>чья</w:t>
      </w:r>
      <w:r>
        <w:rPr>
          <w:spacing w:val="-6"/>
        </w:rPr>
        <w:t xml:space="preserve"> </w:t>
      </w:r>
      <w:r>
        <w:t>профессиональная</w:t>
      </w:r>
      <w:r>
        <w:rPr>
          <w:spacing w:val="-6"/>
        </w:rPr>
        <w:t xml:space="preserve"> </w:t>
      </w:r>
      <w:r>
        <w:t>деятельность</w:t>
      </w:r>
      <w:r>
        <w:rPr>
          <w:spacing w:val="-5"/>
        </w:rPr>
        <w:t xml:space="preserve"> </w:t>
      </w:r>
      <w:r>
        <w:t>в</w:t>
      </w:r>
      <w:r>
        <w:rPr>
          <w:spacing w:val="-6"/>
        </w:rPr>
        <w:t xml:space="preserve"> </w:t>
      </w:r>
      <w:r>
        <w:t xml:space="preserve">соответствии с федеральными законами подлежит государственной регистрации и (или) </w:t>
      </w:r>
      <w:r>
        <w:rPr>
          <w:spacing w:val="-2"/>
        </w:rPr>
        <w:t>лицензированию.</w:t>
      </w:r>
    </w:p>
    <w:p w14:paraId="29F7BC67" w14:textId="77777777" w:rsidR="00AB5275" w:rsidRDefault="00AB5275" w:rsidP="00AB5275">
      <w:pPr>
        <w:pStyle w:val="a5"/>
        <w:ind w:left="850"/>
        <w:jc w:val="both"/>
      </w:pPr>
      <w:r>
        <w:t>Учебная</w:t>
      </w:r>
      <w:r>
        <w:rPr>
          <w:spacing w:val="52"/>
        </w:rPr>
        <w:t xml:space="preserve"> </w:t>
      </w:r>
      <w:r>
        <w:t>практика</w:t>
      </w:r>
      <w:r>
        <w:rPr>
          <w:spacing w:val="54"/>
        </w:rPr>
        <w:t xml:space="preserve"> </w:t>
      </w:r>
      <w:r>
        <w:t>реализуется</w:t>
      </w:r>
      <w:r>
        <w:rPr>
          <w:spacing w:val="54"/>
        </w:rPr>
        <w:t xml:space="preserve"> </w:t>
      </w:r>
      <w:r>
        <w:t>в</w:t>
      </w:r>
      <w:r>
        <w:rPr>
          <w:spacing w:val="54"/>
        </w:rPr>
        <w:t xml:space="preserve"> </w:t>
      </w:r>
      <w:r>
        <w:t>мастерских</w:t>
      </w:r>
      <w:r>
        <w:rPr>
          <w:spacing w:val="54"/>
        </w:rPr>
        <w:t xml:space="preserve"> </w:t>
      </w:r>
      <w:r>
        <w:t>профессиональной</w:t>
      </w:r>
      <w:r>
        <w:rPr>
          <w:spacing w:val="56"/>
        </w:rPr>
        <w:t xml:space="preserve"> </w:t>
      </w:r>
      <w:r>
        <w:rPr>
          <w:spacing w:val="-2"/>
        </w:rPr>
        <w:t>образовательной</w:t>
      </w:r>
    </w:p>
    <w:p w14:paraId="20037D22" w14:textId="77777777" w:rsidR="00AB5275" w:rsidRDefault="00AB5275" w:rsidP="00AB5275">
      <w:pPr>
        <w:widowControl/>
        <w:autoSpaceDE/>
        <w:autoSpaceDN/>
        <w:rPr>
          <w:sz w:val="24"/>
          <w:szCs w:val="24"/>
        </w:rPr>
        <w:sectPr w:rsidR="00AB5275">
          <w:pgSz w:w="11910" w:h="16840"/>
          <w:pgMar w:top="1040" w:right="283" w:bottom="1620" w:left="1559" w:header="0" w:footer="1391" w:gutter="0"/>
          <w:cols w:space="720"/>
        </w:sectPr>
      </w:pPr>
    </w:p>
    <w:p w14:paraId="40E4404B" w14:textId="77777777" w:rsidR="00AB5275" w:rsidRDefault="00AB5275" w:rsidP="00AB5275">
      <w:pPr>
        <w:pStyle w:val="a5"/>
        <w:spacing w:before="73"/>
        <w:ind w:right="561"/>
        <w:jc w:val="both"/>
        <w:rPr>
          <w:spacing w:val="-2"/>
        </w:rPr>
      </w:pPr>
      <w:r>
        <w:lastRenderedPageBreak/>
        <w:t xml:space="preserve">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отвечающего потребностям отрасли и требованиям </w:t>
      </w:r>
      <w:r>
        <w:rPr>
          <w:spacing w:val="-2"/>
        </w:rPr>
        <w:t>работодателей.</w:t>
      </w:r>
    </w:p>
    <w:p w14:paraId="0F8346E7" w14:textId="77777777" w:rsidR="00AB5275" w:rsidRDefault="00AB5275" w:rsidP="00AB5275">
      <w:pPr>
        <w:adjustRightInd w:val="0"/>
        <w:ind w:left="414"/>
        <w:jc w:val="both"/>
        <w:rPr>
          <w:sz w:val="24"/>
          <w:szCs w:val="24"/>
        </w:rPr>
      </w:pPr>
      <w:r>
        <w:rPr>
          <w:b/>
          <w:bCs/>
          <w:sz w:val="24"/>
          <w:szCs w:val="24"/>
          <w:u w:val="single"/>
        </w:rPr>
        <w:t>Мастерская Студия красоты:</w:t>
      </w:r>
      <w:r>
        <w:rPr>
          <w:sz w:val="24"/>
          <w:szCs w:val="24"/>
        </w:rPr>
        <w:t xml:space="preserve"> рабочее место преподавателя, посадочные места по количеству обучающихся, доска классная, стенд информационный, учебно-наглядные пособия. Стол с зеркалом, лампа, набор кистей визажиста, набор косметики декоративной. Компьютеры с лицензионным программным обеспечением </w:t>
      </w:r>
      <w:r>
        <w:rPr>
          <w:sz w:val="24"/>
          <w:szCs w:val="24"/>
          <w:lang w:val="en-US"/>
        </w:rPr>
        <w:t>Microsoft</w:t>
      </w:r>
      <w:r w:rsidRPr="00AB5275">
        <w:rPr>
          <w:sz w:val="24"/>
          <w:szCs w:val="24"/>
        </w:rPr>
        <w:t xml:space="preserve"> </w:t>
      </w:r>
      <w:r>
        <w:rPr>
          <w:sz w:val="24"/>
          <w:szCs w:val="24"/>
          <w:lang w:val="en-US"/>
        </w:rPr>
        <w:t>Windows</w:t>
      </w:r>
      <w:r>
        <w:rPr>
          <w:sz w:val="24"/>
          <w:szCs w:val="24"/>
        </w:rPr>
        <w:t xml:space="preserve"> 10 </w:t>
      </w:r>
      <w:r>
        <w:rPr>
          <w:sz w:val="24"/>
          <w:szCs w:val="24"/>
          <w:lang w:val="en-US"/>
        </w:rPr>
        <w:t>Home</w:t>
      </w:r>
      <w:r w:rsidRPr="00AB5275">
        <w:rPr>
          <w:sz w:val="24"/>
          <w:szCs w:val="24"/>
        </w:rPr>
        <w:t xml:space="preserve"> </w:t>
      </w:r>
      <w:r>
        <w:rPr>
          <w:sz w:val="24"/>
          <w:szCs w:val="24"/>
          <w:lang w:val="en-US"/>
        </w:rPr>
        <w:t>Microsoft</w:t>
      </w:r>
      <w:r w:rsidRPr="00AB5275">
        <w:rPr>
          <w:sz w:val="24"/>
          <w:szCs w:val="24"/>
        </w:rPr>
        <w:t xml:space="preserve"> </w:t>
      </w:r>
      <w:r>
        <w:rPr>
          <w:sz w:val="24"/>
          <w:szCs w:val="24"/>
          <w:lang w:val="en-US"/>
        </w:rPr>
        <w:t>Office</w:t>
      </w:r>
      <w:r>
        <w:rPr>
          <w:sz w:val="24"/>
          <w:szCs w:val="24"/>
        </w:rPr>
        <w:t xml:space="preserve"> 2010 </w:t>
      </w:r>
      <w:r>
        <w:rPr>
          <w:sz w:val="24"/>
          <w:szCs w:val="24"/>
          <w:lang w:val="en-US"/>
        </w:rPr>
        <w:t>Professional</w:t>
      </w:r>
      <w:r>
        <w:rPr>
          <w:sz w:val="24"/>
          <w:szCs w:val="24"/>
        </w:rPr>
        <w:t xml:space="preserve"> Справочно- правовая система «Гарант» </w:t>
      </w:r>
      <w:r>
        <w:rPr>
          <w:sz w:val="24"/>
          <w:szCs w:val="24"/>
          <w:lang w:val="en-US"/>
        </w:rPr>
        <w:t>Adobe</w:t>
      </w:r>
      <w:r w:rsidRPr="00AB5275">
        <w:rPr>
          <w:sz w:val="24"/>
          <w:szCs w:val="24"/>
        </w:rPr>
        <w:t xml:space="preserve"> </w:t>
      </w:r>
      <w:r>
        <w:rPr>
          <w:sz w:val="24"/>
          <w:szCs w:val="24"/>
          <w:lang w:val="en-US"/>
        </w:rPr>
        <w:t>Acrobat</w:t>
      </w:r>
      <w:r w:rsidRPr="00AB5275">
        <w:rPr>
          <w:sz w:val="24"/>
          <w:szCs w:val="24"/>
        </w:rPr>
        <w:t xml:space="preserve"> </w:t>
      </w:r>
      <w:r>
        <w:rPr>
          <w:sz w:val="24"/>
          <w:szCs w:val="24"/>
          <w:lang w:val="en-US"/>
        </w:rPr>
        <w:t>Reader</w:t>
      </w:r>
      <w:r w:rsidRPr="00AB5275">
        <w:rPr>
          <w:sz w:val="24"/>
          <w:szCs w:val="24"/>
        </w:rPr>
        <w:t xml:space="preserve"> </w:t>
      </w:r>
      <w:r>
        <w:rPr>
          <w:sz w:val="24"/>
          <w:szCs w:val="24"/>
          <w:lang w:val="en-US"/>
        </w:rPr>
        <w:t>DC</w:t>
      </w:r>
      <w:r>
        <w:rPr>
          <w:sz w:val="24"/>
          <w:szCs w:val="24"/>
        </w:rPr>
        <w:t xml:space="preserve"> и возможностью подключения к информационно-телекоммуникационной сети «Интернет».</w:t>
      </w:r>
    </w:p>
    <w:p w14:paraId="3A43D499" w14:textId="77777777" w:rsidR="00AB5275" w:rsidRDefault="00AB5275" w:rsidP="00AB5275">
      <w:pPr>
        <w:pStyle w:val="a5"/>
        <w:ind w:right="557" w:firstLine="566"/>
        <w:jc w:val="both"/>
      </w:pPr>
      <w:r>
        <w:t>Производственная практика реализуется в организациях по</w:t>
      </w:r>
      <w:r>
        <w:rPr>
          <w:spacing w:val="-1"/>
        </w:rPr>
        <w:t xml:space="preserve"> </w:t>
      </w:r>
      <w:r>
        <w:t>профилю специальности, обеспечивающих деятельность обучающихся в профессиональной области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p>
    <w:p w14:paraId="573FD2C3" w14:textId="77777777" w:rsidR="00AB5275" w:rsidRDefault="00AB5275" w:rsidP="00AB5275">
      <w:pPr>
        <w:pStyle w:val="a5"/>
        <w:ind w:right="560" w:firstLine="566"/>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w:t>
      </w:r>
    </w:p>
    <w:p w14:paraId="4685733B" w14:textId="77777777" w:rsidR="00AB5275" w:rsidRDefault="00AB5275" w:rsidP="00AB5275">
      <w:pPr>
        <w:pStyle w:val="a5"/>
        <w:spacing w:before="1"/>
        <w:ind w:left="709"/>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08A289F6" w14:textId="77777777" w:rsidR="00AB5275" w:rsidRDefault="00AB5275" w:rsidP="007228C7">
      <w:pPr>
        <w:pStyle w:val="1"/>
        <w:numPr>
          <w:ilvl w:val="0"/>
          <w:numId w:val="99"/>
        </w:numPr>
        <w:tabs>
          <w:tab w:val="left" w:pos="1901"/>
          <w:tab w:val="left" w:pos="2727"/>
        </w:tabs>
        <w:spacing w:before="276"/>
        <w:ind w:left="2727" w:right="2085" w:hanging="1066"/>
      </w:pPr>
      <w:r>
        <w:t>КОНТРОЛЬ</w:t>
      </w:r>
      <w:r>
        <w:rPr>
          <w:spacing w:val="-9"/>
        </w:rPr>
        <w:t xml:space="preserve"> </w:t>
      </w:r>
      <w:r>
        <w:t>И</w:t>
      </w:r>
      <w:r>
        <w:rPr>
          <w:spacing w:val="-8"/>
        </w:rPr>
        <w:t xml:space="preserve"> </w:t>
      </w:r>
      <w:r>
        <w:t>ОЦЕНКА</w:t>
      </w:r>
      <w:r>
        <w:rPr>
          <w:spacing w:val="-9"/>
        </w:rPr>
        <w:t xml:space="preserve"> </w:t>
      </w:r>
      <w:r>
        <w:t>РЕЗУЛЬТАТОВ</w:t>
      </w:r>
      <w:r>
        <w:rPr>
          <w:spacing w:val="-8"/>
        </w:rPr>
        <w:t xml:space="preserve"> </w:t>
      </w:r>
      <w:r>
        <w:t>ОСВОЕНИЯ ПРОФЕССИОНАЛЬНОГО МОДУЛЯ</w:t>
      </w: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40E8CB89" w14:textId="77777777" w:rsidTr="00AB5275">
        <w:trPr>
          <w:trHeight w:val="1379"/>
        </w:trPr>
        <w:tc>
          <w:tcPr>
            <w:tcW w:w="2618" w:type="dxa"/>
            <w:tcBorders>
              <w:top w:val="single" w:sz="4" w:space="0" w:color="000000"/>
              <w:left w:val="single" w:sz="4" w:space="0" w:color="000000"/>
              <w:bottom w:val="single" w:sz="4" w:space="0" w:color="000000"/>
              <w:right w:val="single" w:sz="4" w:space="0" w:color="000000"/>
            </w:tcBorders>
            <w:hideMark/>
          </w:tcPr>
          <w:p w14:paraId="5E934894" w14:textId="77777777" w:rsidR="00AB5275" w:rsidRPr="00AB5275" w:rsidRDefault="00AB5275">
            <w:pPr>
              <w:pStyle w:val="TableParagraph"/>
              <w:spacing w:line="276" w:lineRule="exact"/>
              <w:ind w:left="230" w:right="219" w:firstLine="3"/>
              <w:jc w:val="center"/>
              <w:rPr>
                <w:sz w:val="24"/>
              </w:rPr>
            </w:pPr>
            <w:r w:rsidRPr="00AB5275">
              <w:rPr>
                <w:sz w:val="24"/>
              </w:rPr>
              <w:t>Код и наименование профессиональных</w:t>
            </w:r>
            <w:r w:rsidRPr="00AB5275">
              <w:rPr>
                <w:spacing w:val="-15"/>
                <w:sz w:val="24"/>
              </w:rPr>
              <w:t xml:space="preserve"> </w:t>
            </w:r>
            <w:r w:rsidRPr="00AB5275">
              <w:rPr>
                <w:sz w:val="24"/>
              </w:rPr>
              <w:t>и общих</w:t>
            </w:r>
            <w:r w:rsidRPr="00AB5275">
              <w:rPr>
                <w:spacing w:val="-15"/>
                <w:sz w:val="24"/>
              </w:rPr>
              <w:t xml:space="preserve"> </w:t>
            </w:r>
            <w:r w:rsidRPr="00AB5275">
              <w:rPr>
                <w:sz w:val="24"/>
              </w:rPr>
              <w:t>компетенций, формируемых в рамках модуля</w:t>
            </w:r>
          </w:p>
        </w:tc>
        <w:tc>
          <w:tcPr>
            <w:tcW w:w="5049" w:type="dxa"/>
            <w:tcBorders>
              <w:top w:val="single" w:sz="4" w:space="0" w:color="000000"/>
              <w:left w:val="single" w:sz="4" w:space="0" w:color="000000"/>
              <w:bottom w:val="single" w:sz="4" w:space="0" w:color="000000"/>
              <w:right w:val="single" w:sz="4" w:space="0" w:color="000000"/>
            </w:tcBorders>
          </w:tcPr>
          <w:p w14:paraId="53544808" w14:textId="77777777" w:rsidR="00AB5275" w:rsidRPr="00AB5275" w:rsidRDefault="00AB5275">
            <w:pPr>
              <w:pStyle w:val="TableParagraph"/>
              <w:spacing w:before="274"/>
              <w:rPr>
                <w:b/>
                <w:sz w:val="24"/>
              </w:rPr>
            </w:pPr>
          </w:p>
          <w:p w14:paraId="635C34D2" w14:textId="77777777" w:rsidR="00AB5275" w:rsidRDefault="00AB5275">
            <w:pPr>
              <w:pStyle w:val="TableParagraph"/>
              <w:spacing w:before="1"/>
              <w:ind w:left="1632"/>
              <w:rPr>
                <w:sz w:val="24"/>
                <w:lang w:val="en-US"/>
              </w:rPr>
            </w:pPr>
            <w:r>
              <w:rPr>
                <w:sz w:val="24"/>
                <w:lang w:val="en-US"/>
              </w:rPr>
              <w:t>Критерии</w:t>
            </w:r>
            <w:r>
              <w:rPr>
                <w:spacing w:val="-3"/>
                <w:sz w:val="24"/>
                <w:lang w:val="en-US"/>
              </w:rPr>
              <w:t xml:space="preserve"> </w:t>
            </w:r>
            <w:r>
              <w:rPr>
                <w:spacing w:val="-2"/>
                <w:sz w:val="24"/>
                <w:lang w:val="en-US"/>
              </w:rPr>
              <w:t>оценки</w:t>
            </w:r>
          </w:p>
        </w:tc>
        <w:tc>
          <w:tcPr>
            <w:tcW w:w="2231" w:type="dxa"/>
            <w:tcBorders>
              <w:top w:val="single" w:sz="4" w:space="0" w:color="000000"/>
              <w:left w:val="single" w:sz="4" w:space="0" w:color="000000"/>
              <w:bottom w:val="single" w:sz="4" w:space="0" w:color="000000"/>
              <w:right w:val="single" w:sz="4" w:space="0" w:color="000000"/>
            </w:tcBorders>
          </w:tcPr>
          <w:p w14:paraId="636334ED" w14:textId="77777777" w:rsidR="00AB5275" w:rsidRDefault="00AB5275">
            <w:pPr>
              <w:pStyle w:val="TableParagraph"/>
              <w:spacing w:before="274"/>
              <w:rPr>
                <w:b/>
                <w:sz w:val="24"/>
                <w:lang w:val="en-US"/>
              </w:rPr>
            </w:pPr>
          </w:p>
          <w:p w14:paraId="6FF263BA" w14:textId="77777777" w:rsidR="00AB5275" w:rsidRDefault="00AB5275">
            <w:pPr>
              <w:pStyle w:val="TableParagraph"/>
              <w:spacing w:before="1"/>
              <w:ind w:left="308"/>
              <w:rPr>
                <w:sz w:val="24"/>
                <w:lang w:val="en-US"/>
              </w:rPr>
            </w:pPr>
            <w:r>
              <w:rPr>
                <w:sz w:val="24"/>
                <w:lang w:val="en-US"/>
              </w:rPr>
              <w:t>Методы</w:t>
            </w:r>
            <w:r>
              <w:rPr>
                <w:spacing w:val="-2"/>
                <w:sz w:val="24"/>
                <w:lang w:val="en-US"/>
              </w:rPr>
              <w:t xml:space="preserve"> оценки</w:t>
            </w:r>
          </w:p>
        </w:tc>
      </w:tr>
      <w:tr w:rsidR="00AB5275" w14:paraId="39A36F33" w14:textId="77777777" w:rsidTr="00AB5275">
        <w:trPr>
          <w:trHeight w:val="282"/>
        </w:trPr>
        <w:tc>
          <w:tcPr>
            <w:tcW w:w="2618" w:type="dxa"/>
            <w:tcBorders>
              <w:top w:val="single" w:sz="4" w:space="0" w:color="000000"/>
              <w:left w:val="single" w:sz="4" w:space="0" w:color="000000"/>
              <w:bottom w:val="nil"/>
              <w:right w:val="single" w:sz="4" w:space="0" w:color="000000"/>
            </w:tcBorders>
            <w:hideMark/>
          </w:tcPr>
          <w:p w14:paraId="3DD50F13" w14:textId="77777777" w:rsidR="00AB5275" w:rsidRDefault="00AB5275">
            <w:pPr>
              <w:pStyle w:val="TableParagraph"/>
              <w:spacing w:before="1" w:line="261" w:lineRule="exact"/>
              <w:ind w:left="107"/>
              <w:rPr>
                <w:sz w:val="24"/>
                <w:lang w:val="en-US"/>
              </w:rPr>
            </w:pPr>
            <w:r>
              <w:rPr>
                <w:sz w:val="24"/>
                <w:lang w:val="en-US"/>
              </w:rPr>
              <w:t>ПК.3.1</w:t>
            </w:r>
            <w:r>
              <w:rPr>
                <w:spacing w:val="-1"/>
                <w:sz w:val="24"/>
                <w:lang w:val="en-US"/>
              </w:rPr>
              <w:t xml:space="preserve"> </w:t>
            </w:r>
            <w:r>
              <w:rPr>
                <w:spacing w:val="-2"/>
                <w:sz w:val="24"/>
                <w:lang w:val="en-US"/>
              </w:rPr>
              <w:t>Выполнять</w:t>
            </w:r>
          </w:p>
        </w:tc>
        <w:tc>
          <w:tcPr>
            <w:tcW w:w="5049" w:type="dxa"/>
            <w:tcBorders>
              <w:top w:val="single" w:sz="4" w:space="0" w:color="000000"/>
              <w:left w:val="single" w:sz="4" w:space="0" w:color="000000"/>
              <w:bottom w:val="nil"/>
              <w:right w:val="single" w:sz="4" w:space="0" w:color="000000"/>
            </w:tcBorders>
            <w:hideMark/>
          </w:tcPr>
          <w:p w14:paraId="31B0309B" w14:textId="77777777" w:rsidR="00AB5275" w:rsidRDefault="00AB5275">
            <w:pPr>
              <w:pStyle w:val="TableParagraph"/>
              <w:spacing w:before="1" w:line="261" w:lineRule="exact"/>
              <w:ind w:left="108"/>
              <w:rPr>
                <w:b/>
                <w:sz w:val="24"/>
                <w:lang w:val="en-US"/>
              </w:rPr>
            </w:pPr>
            <w:r>
              <w:rPr>
                <w:b/>
                <w:spacing w:val="-2"/>
                <w:sz w:val="24"/>
                <w:lang w:val="en-US"/>
              </w:rPr>
              <w:t>Навыки:</w:t>
            </w:r>
          </w:p>
        </w:tc>
        <w:tc>
          <w:tcPr>
            <w:tcW w:w="2231" w:type="dxa"/>
            <w:tcBorders>
              <w:top w:val="single" w:sz="4" w:space="0" w:color="000000"/>
              <w:left w:val="single" w:sz="4" w:space="0" w:color="000000"/>
              <w:bottom w:val="nil"/>
              <w:right w:val="single" w:sz="4" w:space="0" w:color="000000"/>
            </w:tcBorders>
            <w:hideMark/>
          </w:tcPr>
          <w:p w14:paraId="4F4588F1" w14:textId="77777777" w:rsidR="00AB5275" w:rsidRDefault="00AB5275">
            <w:pPr>
              <w:pStyle w:val="TableParagraph"/>
              <w:spacing w:before="1" w:line="261" w:lineRule="exact"/>
              <w:ind w:left="108"/>
              <w:rPr>
                <w:sz w:val="24"/>
                <w:lang w:val="en-US"/>
              </w:rPr>
            </w:pPr>
            <w:r>
              <w:rPr>
                <w:spacing w:val="-2"/>
                <w:sz w:val="24"/>
                <w:lang w:val="en-US"/>
              </w:rPr>
              <w:t>Экспертное</w:t>
            </w:r>
          </w:p>
        </w:tc>
      </w:tr>
      <w:tr w:rsidR="00AB5275" w14:paraId="5F27EE32" w14:textId="77777777" w:rsidTr="00AB5275">
        <w:trPr>
          <w:trHeight w:val="275"/>
        </w:trPr>
        <w:tc>
          <w:tcPr>
            <w:tcW w:w="2618" w:type="dxa"/>
            <w:tcBorders>
              <w:top w:val="nil"/>
              <w:left w:val="single" w:sz="4" w:space="0" w:color="000000"/>
              <w:bottom w:val="nil"/>
              <w:right w:val="single" w:sz="4" w:space="0" w:color="000000"/>
            </w:tcBorders>
            <w:hideMark/>
          </w:tcPr>
          <w:p w14:paraId="4DEDD5B6" w14:textId="77777777" w:rsidR="00AB5275" w:rsidRDefault="00AB5275">
            <w:pPr>
              <w:pStyle w:val="TableParagraph"/>
              <w:spacing w:line="256" w:lineRule="exact"/>
              <w:ind w:left="107"/>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5049" w:type="dxa"/>
            <w:tcBorders>
              <w:top w:val="nil"/>
              <w:left w:val="single" w:sz="4" w:space="0" w:color="000000"/>
              <w:bottom w:val="nil"/>
              <w:right w:val="single" w:sz="4" w:space="0" w:color="000000"/>
            </w:tcBorders>
            <w:hideMark/>
          </w:tcPr>
          <w:p w14:paraId="382C8D52" w14:textId="77777777" w:rsidR="00AB5275" w:rsidRPr="00AB5275" w:rsidRDefault="00AB5275">
            <w:pPr>
              <w:pStyle w:val="TableParagraph"/>
              <w:spacing w:line="256" w:lineRule="exact"/>
              <w:ind w:left="108"/>
              <w:rPr>
                <w:sz w:val="24"/>
              </w:rPr>
            </w:pPr>
            <w:r w:rsidRPr="00AB5275">
              <w:rPr>
                <w:sz w:val="24"/>
              </w:rPr>
              <w:t>выполнения</w:t>
            </w:r>
            <w:r w:rsidRPr="00AB5275">
              <w:rPr>
                <w:spacing w:val="-2"/>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c>
          <w:tcPr>
            <w:tcW w:w="2231" w:type="dxa"/>
            <w:tcBorders>
              <w:top w:val="nil"/>
              <w:left w:val="single" w:sz="4" w:space="0" w:color="000000"/>
              <w:bottom w:val="nil"/>
              <w:right w:val="single" w:sz="4" w:space="0" w:color="000000"/>
            </w:tcBorders>
            <w:hideMark/>
          </w:tcPr>
          <w:p w14:paraId="20365357" w14:textId="77777777" w:rsidR="00AB5275" w:rsidRDefault="00AB5275">
            <w:pPr>
              <w:pStyle w:val="TableParagraph"/>
              <w:spacing w:line="256" w:lineRule="exact"/>
              <w:ind w:left="108"/>
              <w:rPr>
                <w:sz w:val="24"/>
                <w:lang w:val="en-US"/>
              </w:rPr>
            </w:pPr>
            <w:r>
              <w:rPr>
                <w:spacing w:val="-2"/>
                <w:sz w:val="24"/>
                <w:lang w:val="en-US"/>
              </w:rPr>
              <w:t>наблюдение</w:t>
            </w:r>
          </w:p>
        </w:tc>
      </w:tr>
      <w:tr w:rsidR="00AB5275" w14:paraId="609B89A8" w14:textId="77777777" w:rsidTr="00AB5275">
        <w:trPr>
          <w:trHeight w:val="276"/>
        </w:trPr>
        <w:tc>
          <w:tcPr>
            <w:tcW w:w="2618" w:type="dxa"/>
            <w:tcBorders>
              <w:top w:val="nil"/>
              <w:left w:val="single" w:sz="4" w:space="0" w:color="000000"/>
              <w:bottom w:val="nil"/>
              <w:right w:val="single" w:sz="4" w:space="0" w:color="000000"/>
            </w:tcBorders>
            <w:hideMark/>
          </w:tcPr>
          <w:p w14:paraId="19E9D9D8" w14:textId="77777777" w:rsidR="00AB5275" w:rsidRDefault="00AB5275">
            <w:pPr>
              <w:pStyle w:val="TableParagraph"/>
              <w:spacing w:line="256" w:lineRule="exact"/>
              <w:ind w:left="107"/>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5049" w:type="dxa"/>
            <w:tcBorders>
              <w:top w:val="nil"/>
              <w:left w:val="single" w:sz="4" w:space="0" w:color="000000"/>
              <w:bottom w:val="nil"/>
              <w:right w:val="single" w:sz="4" w:space="0" w:color="000000"/>
            </w:tcBorders>
            <w:hideMark/>
          </w:tcPr>
          <w:p w14:paraId="3B56F99A" w14:textId="77777777" w:rsidR="00AB5275" w:rsidRPr="00AB5275" w:rsidRDefault="00AB5275">
            <w:pPr>
              <w:pStyle w:val="TableParagraph"/>
              <w:spacing w:line="256" w:lineRule="exact"/>
              <w:ind w:left="108"/>
              <w:rPr>
                <w:sz w:val="24"/>
              </w:rPr>
            </w:pPr>
            <w:r w:rsidRPr="00AB5275">
              <w:rPr>
                <w:sz w:val="24"/>
              </w:rPr>
              <w:t>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z w:val="24"/>
              </w:rPr>
              <w:t>лицом</w:t>
            </w:r>
            <w:r w:rsidRPr="00AB5275">
              <w:rPr>
                <w:spacing w:val="-2"/>
                <w:sz w:val="24"/>
              </w:rPr>
              <w:t xml:space="preserve"> </w:t>
            </w:r>
            <w:r w:rsidRPr="00AB5275">
              <w:rPr>
                <w:sz w:val="24"/>
              </w:rPr>
              <w:t xml:space="preserve">/ </w:t>
            </w:r>
            <w:r w:rsidRPr="00AB5275">
              <w:rPr>
                <w:spacing w:val="-2"/>
                <w:sz w:val="24"/>
              </w:rPr>
              <w:t>выполнения</w:t>
            </w:r>
          </w:p>
        </w:tc>
        <w:tc>
          <w:tcPr>
            <w:tcW w:w="2231" w:type="dxa"/>
            <w:tcBorders>
              <w:top w:val="nil"/>
              <w:left w:val="single" w:sz="4" w:space="0" w:color="000000"/>
              <w:bottom w:val="nil"/>
              <w:right w:val="single" w:sz="4" w:space="0" w:color="000000"/>
            </w:tcBorders>
            <w:hideMark/>
          </w:tcPr>
          <w:p w14:paraId="12B26363" w14:textId="77777777" w:rsidR="00AB5275" w:rsidRDefault="00AB5275">
            <w:pPr>
              <w:pStyle w:val="TableParagraph"/>
              <w:spacing w:line="256" w:lineRule="exact"/>
              <w:ind w:left="108"/>
              <w:rPr>
                <w:sz w:val="24"/>
                <w:lang w:val="en-US"/>
              </w:rPr>
            </w:pPr>
            <w:r>
              <w:rPr>
                <w:spacing w:val="-2"/>
                <w:sz w:val="24"/>
                <w:lang w:val="en-US"/>
              </w:rPr>
              <w:t>выполнения</w:t>
            </w:r>
          </w:p>
        </w:tc>
      </w:tr>
      <w:tr w:rsidR="00AB5275" w14:paraId="1DDD1C58" w14:textId="77777777" w:rsidTr="00AB5275">
        <w:trPr>
          <w:trHeight w:val="275"/>
        </w:trPr>
        <w:tc>
          <w:tcPr>
            <w:tcW w:w="2618" w:type="dxa"/>
            <w:tcBorders>
              <w:top w:val="nil"/>
              <w:left w:val="single" w:sz="4" w:space="0" w:color="000000"/>
              <w:bottom w:val="nil"/>
              <w:right w:val="single" w:sz="4" w:space="0" w:color="000000"/>
            </w:tcBorders>
            <w:hideMark/>
          </w:tcPr>
          <w:p w14:paraId="49FCD0D1" w14:textId="77777777" w:rsidR="00AB5275" w:rsidRDefault="00AB5275">
            <w:pPr>
              <w:pStyle w:val="TableParagraph"/>
              <w:spacing w:line="256" w:lineRule="exact"/>
              <w:ind w:left="107"/>
              <w:rPr>
                <w:sz w:val="24"/>
                <w:lang w:val="en-US"/>
              </w:rPr>
            </w:pPr>
            <w:r>
              <w:rPr>
                <w:sz w:val="24"/>
                <w:lang w:val="en-US"/>
              </w:rPr>
              <w:t>уходу</w:t>
            </w:r>
            <w:r>
              <w:rPr>
                <w:spacing w:val="1"/>
                <w:sz w:val="24"/>
                <w:lang w:val="en-US"/>
              </w:rPr>
              <w:t xml:space="preserve"> </w:t>
            </w:r>
            <w:r>
              <w:rPr>
                <w:sz w:val="24"/>
                <w:lang w:val="en-US"/>
              </w:rPr>
              <w:t xml:space="preserve">за лицом </w:t>
            </w:r>
            <w:r>
              <w:rPr>
                <w:spacing w:val="-10"/>
                <w:sz w:val="24"/>
                <w:lang w:val="en-US"/>
              </w:rPr>
              <w:t>/</w:t>
            </w:r>
          </w:p>
        </w:tc>
        <w:tc>
          <w:tcPr>
            <w:tcW w:w="5049" w:type="dxa"/>
            <w:tcBorders>
              <w:top w:val="nil"/>
              <w:left w:val="single" w:sz="4" w:space="0" w:color="000000"/>
              <w:bottom w:val="nil"/>
              <w:right w:val="single" w:sz="4" w:space="0" w:color="000000"/>
            </w:tcBorders>
            <w:hideMark/>
          </w:tcPr>
          <w:p w14:paraId="02E3B327" w14:textId="77777777" w:rsidR="00AB5275" w:rsidRPr="00AB5275" w:rsidRDefault="00AB5275">
            <w:pPr>
              <w:pStyle w:val="TableParagraph"/>
              <w:spacing w:line="256" w:lineRule="exact"/>
              <w:ind w:left="108"/>
              <w:rPr>
                <w:sz w:val="24"/>
              </w:rPr>
            </w:pPr>
            <w:r w:rsidRPr="00AB5275">
              <w:rPr>
                <w:sz w:val="24"/>
              </w:rPr>
              <w:t>работ</w:t>
            </w:r>
            <w:r w:rsidRPr="00AB5275">
              <w:rPr>
                <w:spacing w:val="-4"/>
                <w:sz w:val="24"/>
              </w:rPr>
              <w:t xml:space="preserve"> </w:t>
            </w:r>
            <w:r w:rsidRPr="00AB5275">
              <w:rPr>
                <w:sz w:val="24"/>
              </w:rPr>
              <w:t>по</w:t>
            </w:r>
            <w:r w:rsidRPr="00AB5275">
              <w:rPr>
                <w:spacing w:val="-2"/>
                <w:sz w:val="24"/>
              </w:rPr>
              <w:t xml:space="preserve"> </w:t>
            </w:r>
            <w:r w:rsidRPr="00AB5275">
              <w:rPr>
                <w:sz w:val="24"/>
              </w:rPr>
              <w:t>профессии</w:t>
            </w:r>
            <w:r w:rsidRPr="00AB5275">
              <w:rPr>
                <w:spacing w:val="-1"/>
                <w:sz w:val="24"/>
              </w:rPr>
              <w:t xml:space="preserve"> </w:t>
            </w:r>
            <w:r w:rsidRPr="00AB5275">
              <w:rPr>
                <w:sz w:val="24"/>
              </w:rPr>
              <w:t>косметик-эстетист</w:t>
            </w:r>
            <w:r w:rsidRPr="00AB5275">
              <w:rPr>
                <w:spacing w:val="-2"/>
                <w:sz w:val="24"/>
              </w:rPr>
              <w:t xml:space="preserve"> </w:t>
            </w:r>
            <w:r w:rsidRPr="00AB5275">
              <w:rPr>
                <w:spacing w:val="-5"/>
                <w:sz w:val="24"/>
              </w:rPr>
              <w:t>по</w:t>
            </w:r>
          </w:p>
        </w:tc>
        <w:tc>
          <w:tcPr>
            <w:tcW w:w="2231" w:type="dxa"/>
            <w:tcBorders>
              <w:top w:val="nil"/>
              <w:left w:val="single" w:sz="4" w:space="0" w:color="000000"/>
              <w:bottom w:val="nil"/>
              <w:right w:val="single" w:sz="4" w:space="0" w:color="000000"/>
            </w:tcBorders>
            <w:hideMark/>
          </w:tcPr>
          <w:p w14:paraId="745C8EBF" w14:textId="77777777" w:rsidR="00AB5275" w:rsidRDefault="00AB5275">
            <w:pPr>
              <w:pStyle w:val="TableParagraph"/>
              <w:spacing w:line="256" w:lineRule="exact"/>
              <w:ind w:left="108"/>
              <w:rPr>
                <w:sz w:val="24"/>
                <w:lang w:val="en-US"/>
              </w:rPr>
            </w:pPr>
            <w:r>
              <w:rPr>
                <w:spacing w:val="-2"/>
                <w:sz w:val="24"/>
                <w:lang w:val="en-US"/>
              </w:rPr>
              <w:t>практических</w:t>
            </w:r>
          </w:p>
        </w:tc>
      </w:tr>
      <w:tr w:rsidR="00AB5275" w14:paraId="66F1CB13" w14:textId="77777777" w:rsidTr="00AB5275">
        <w:trPr>
          <w:trHeight w:val="276"/>
        </w:trPr>
        <w:tc>
          <w:tcPr>
            <w:tcW w:w="2618" w:type="dxa"/>
            <w:tcBorders>
              <w:top w:val="nil"/>
              <w:left w:val="single" w:sz="4" w:space="0" w:color="000000"/>
              <w:bottom w:val="nil"/>
              <w:right w:val="single" w:sz="4" w:space="0" w:color="000000"/>
            </w:tcBorders>
          </w:tcPr>
          <w:p w14:paraId="46951630"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60810E72" w14:textId="77777777" w:rsidR="00AB5275" w:rsidRDefault="00AB5275">
            <w:pPr>
              <w:pStyle w:val="TableParagraph"/>
              <w:spacing w:line="256" w:lineRule="exact"/>
              <w:ind w:left="108"/>
              <w:rPr>
                <w:sz w:val="24"/>
                <w:lang w:val="en-US"/>
              </w:rPr>
            </w:pPr>
            <w:r>
              <w:rPr>
                <w:sz w:val="24"/>
                <w:lang w:val="en-US"/>
              </w:rPr>
              <w:t xml:space="preserve">уходу за </w:t>
            </w:r>
            <w:r>
              <w:rPr>
                <w:spacing w:val="-2"/>
                <w:sz w:val="24"/>
                <w:lang w:val="en-US"/>
              </w:rPr>
              <w:t>телом</w:t>
            </w:r>
          </w:p>
        </w:tc>
        <w:tc>
          <w:tcPr>
            <w:tcW w:w="2231" w:type="dxa"/>
            <w:tcBorders>
              <w:top w:val="nil"/>
              <w:left w:val="single" w:sz="4" w:space="0" w:color="000000"/>
              <w:bottom w:val="nil"/>
              <w:right w:val="single" w:sz="4" w:space="0" w:color="000000"/>
            </w:tcBorders>
            <w:hideMark/>
          </w:tcPr>
          <w:p w14:paraId="5214118A" w14:textId="77777777" w:rsidR="00AB5275" w:rsidRDefault="00AB5275">
            <w:pPr>
              <w:pStyle w:val="TableParagraph"/>
              <w:spacing w:line="256" w:lineRule="exact"/>
              <w:ind w:left="108"/>
              <w:rPr>
                <w:sz w:val="24"/>
                <w:lang w:val="en-US"/>
              </w:rPr>
            </w:pPr>
            <w:r>
              <w:rPr>
                <w:spacing w:val="-4"/>
                <w:sz w:val="24"/>
                <w:lang w:val="en-US"/>
              </w:rPr>
              <w:t>работ</w:t>
            </w:r>
          </w:p>
        </w:tc>
      </w:tr>
      <w:tr w:rsidR="00AB5275" w14:paraId="02716AD7" w14:textId="77777777" w:rsidTr="00AB5275">
        <w:trPr>
          <w:trHeight w:val="276"/>
        </w:trPr>
        <w:tc>
          <w:tcPr>
            <w:tcW w:w="2618" w:type="dxa"/>
            <w:tcBorders>
              <w:top w:val="nil"/>
              <w:left w:val="single" w:sz="4" w:space="0" w:color="000000"/>
              <w:bottom w:val="nil"/>
              <w:right w:val="single" w:sz="4" w:space="0" w:color="000000"/>
            </w:tcBorders>
          </w:tcPr>
          <w:p w14:paraId="65087FFA"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tcPr>
          <w:p w14:paraId="12227F20" w14:textId="77777777" w:rsidR="00AB5275" w:rsidRDefault="00AB5275">
            <w:pPr>
              <w:pStyle w:val="TableParagraph"/>
              <w:rPr>
                <w:sz w:val="20"/>
                <w:lang w:val="en-US"/>
              </w:rPr>
            </w:pPr>
          </w:p>
        </w:tc>
        <w:tc>
          <w:tcPr>
            <w:tcW w:w="2231" w:type="dxa"/>
            <w:tcBorders>
              <w:top w:val="nil"/>
              <w:left w:val="single" w:sz="4" w:space="0" w:color="000000"/>
              <w:bottom w:val="nil"/>
              <w:right w:val="single" w:sz="4" w:space="0" w:color="000000"/>
            </w:tcBorders>
            <w:hideMark/>
          </w:tcPr>
          <w:p w14:paraId="5073B847" w14:textId="77777777" w:rsidR="00AB5275" w:rsidRDefault="00AB5275">
            <w:pPr>
              <w:pStyle w:val="TableParagraph"/>
              <w:spacing w:line="256" w:lineRule="exact"/>
              <w:ind w:left="108"/>
              <w:rPr>
                <w:sz w:val="24"/>
                <w:lang w:val="en-US"/>
              </w:rPr>
            </w:pPr>
            <w:r>
              <w:rPr>
                <w:spacing w:val="-2"/>
                <w:sz w:val="24"/>
                <w:lang w:val="en-US"/>
              </w:rPr>
              <w:t>Промежуточная</w:t>
            </w:r>
          </w:p>
        </w:tc>
      </w:tr>
      <w:tr w:rsidR="00AB5275" w14:paraId="44CFF3AE" w14:textId="77777777" w:rsidTr="00AB5275">
        <w:trPr>
          <w:trHeight w:val="275"/>
        </w:trPr>
        <w:tc>
          <w:tcPr>
            <w:tcW w:w="2618" w:type="dxa"/>
            <w:tcBorders>
              <w:top w:val="nil"/>
              <w:left w:val="single" w:sz="4" w:space="0" w:color="000000"/>
              <w:bottom w:val="nil"/>
              <w:right w:val="single" w:sz="4" w:space="0" w:color="000000"/>
            </w:tcBorders>
          </w:tcPr>
          <w:p w14:paraId="541C74EC"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tcPr>
          <w:p w14:paraId="62BE7221" w14:textId="77777777" w:rsidR="00AB5275" w:rsidRDefault="00AB5275">
            <w:pPr>
              <w:pStyle w:val="TableParagraph"/>
              <w:rPr>
                <w:sz w:val="20"/>
                <w:lang w:val="en-US"/>
              </w:rPr>
            </w:pPr>
          </w:p>
        </w:tc>
        <w:tc>
          <w:tcPr>
            <w:tcW w:w="2231" w:type="dxa"/>
            <w:tcBorders>
              <w:top w:val="nil"/>
              <w:left w:val="single" w:sz="4" w:space="0" w:color="000000"/>
              <w:bottom w:val="nil"/>
              <w:right w:val="single" w:sz="4" w:space="0" w:color="000000"/>
            </w:tcBorders>
            <w:hideMark/>
          </w:tcPr>
          <w:p w14:paraId="3F2D3827" w14:textId="77777777" w:rsidR="00AB5275" w:rsidRDefault="00AB5275">
            <w:pPr>
              <w:pStyle w:val="TableParagraph"/>
              <w:spacing w:line="256" w:lineRule="exact"/>
              <w:ind w:left="108"/>
              <w:rPr>
                <w:sz w:val="24"/>
                <w:lang w:val="en-US"/>
              </w:rPr>
            </w:pPr>
            <w:r>
              <w:rPr>
                <w:spacing w:val="-2"/>
                <w:sz w:val="24"/>
                <w:lang w:val="en-US"/>
              </w:rPr>
              <w:t>аттестация</w:t>
            </w:r>
          </w:p>
        </w:tc>
      </w:tr>
      <w:tr w:rsidR="00AB5275" w14:paraId="3C3B743E" w14:textId="77777777" w:rsidTr="00AB5275">
        <w:trPr>
          <w:trHeight w:val="276"/>
        </w:trPr>
        <w:tc>
          <w:tcPr>
            <w:tcW w:w="2618" w:type="dxa"/>
            <w:tcBorders>
              <w:top w:val="nil"/>
              <w:left w:val="single" w:sz="4" w:space="0" w:color="000000"/>
              <w:bottom w:val="nil"/>
              <w:right w:val="single" w:sz="4" w:space="0" w:color="000000"/>
            </w:tcBorders>
          </w:tcPr>
          <w:p w14:paraId="78C426EF"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tcPr>
          <w:p w14:paraId="18169F07" w14:textId="77777777" w:rsidR="00AB5275" w:rsidRDefault="00AB5275">
            <w:pPr>
              <w:pStyle w:val="TableParagraph"/>
              <w:rPr>
                <w:sz w:val="20"/>
                <w:lang w:val="en-US"/>
              </w:rPr>
            </w:pPr>
          </w:p>
        </w:tc>
        <w:tc>
          <w:tcPr>
            <w:tcW w:w="2231" w:type="dxa"/>
            <w:tcBorders>
              <w:top w:val="nil"/>
              <w:left w:val="single" w:sz="4" w:space="0" w:color="000000"/>
              <w:bottom w:val="nil"/>
              <w:right w:val="single" w:sz="4" w:space="0" w:color="000000"/>
            </w:tcBorders>
            <w:hideMark/>
          </w:tcPr>
          <w:p w14:paraId="36DFA14A" w14:textId="77777777" w:rsidR="00AB5275" w:rsidRDefault="00AB5275">
            <w:pPr>
              <w:pStyle w:val="TableParagraph"/>
              <w:spacing w:line="256" w:lineRule="exact"/>
              <w:ind w:left="108"/>
              <w:rPr>
                <w:sz w:val="24"/>
                <w:lang w:val="en-US"/>
              </w:rPr>
            </w:pPr>
            <w:r>
              <w:rPr>
                <w:spacing w:val="-2"/>
                <w:sz w:val="24"/>
                <w:lang w:val="en-US"/>
              </w:rPr>
              <w:t>Экзамен</w:t>
            </w:r>
          </w:p>
        </w:tc>
      </w:tr>
      <w:tr w:rsidR="00AB5275" w14:paraId="624782E9" w14:textId="77777777" w:rsidTr="00AB5275">
        <w:trPr>
          <w:trHeight w:val="275"/>
        </w:trPr>
        <w:tc>
          <w:tcPr>
            <w:tcW w:w="2618" w:type="dxa"/>
            <w:tcBorders>
              <w:top w:val="nil"/>
              <w:left w:val="single" w:sz="4" w:space="0" w:color="000000"/>
              <w:bottom w:val="nil"/>
              <w:right w:val="single" w:sz="4" w:space="0" w:color="000000"/>
            </w:tcBorders>
          </w:tcPr>
          <w:p w14:paraId="4FE738A0"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tcPr>
          <w:p w14:paraId="7474449D" w14:textId="77777777" w:rsidR="00AB5275" w:rsidRDefault="00AB5275">
            <w:pPr>
              <w:pStyle w:val="TableParagraph"/>
              <w:rPr>
                <w:sz w:val="20"/>
                <w:lang w:val="en-US"/>
              </w:rPr>
            </w:pPr>
          </w:p>
        </w:tc>
        <w:tc>
          <w:tcPr>
            <w:tcW w:w="2231" w:type="dxa"/>
            <w:tcBorders>
              <w:top w:val="nil"/>
              <w:left w:val="single" w:sz="4" w:space="0" w:color="000000"/>
              <w:bottom w:val="nil"/>
              <w:right w:val="single" w:sz="4" w:space="0" w:color="000000"/>
            </w:tcBorders>
            <w:hideMark/>
          </w:tcPr>
          <w:p w14:paraId="2B7929DB" w14:textId="77777777" w:rsidR="00AB5275" w:rsidRDefault="00AB5275">
            <w:pPr>
              <w:pStyle w:val="TableParagraph"/>
              <w:spacing w:line="256" w:lineRule="exact"/>
              <w:ind w:left="108"/>
              <w:rPr>
                <w:sz w:val="24"/>
                <w:lang w:val="en-US"/>
              </w:rPr>
            </w:pPr>
            <w:r>
              <w:rPr>
                <w:spacing w:val="-2"/>
                <w:sz w:val="24"/>
                <w:lang w:val="en-US"/>
              </w:rPr>
              <w:t>квалификационный</w:t>
            </w:r>
          </w:p>
        </w:tc>
      </w:tr>
      <w:tr w:rsidR="00AB5275" w14:paraId="4E85AD6C" w14:textId="77777777" w:rsidTr="00AB5275">
        <w:trPr>
          <w:trHeight w:val="547"/>
        </w:trPr>
        <w:tc>
          <w:tcPr>
            <w:tcW w:w="2618" w:type="dxa"/>
            <w:tcBorders>
              <w:top w:val="nil"/>
              <w:left w:val="single" w:sz="4" w:space="0" w:color="000000"/>
              <w:bottom w:val="nil"/>
              <w:right w:val="single" w:sz="4" w:space="0" w:color="000000"/>
            </w:tcBorders>
          </w:tcPr>
          <w:p w14:paraId="6C760201" w14:textId="77777777" w:rsidR="00AB5275" w:rsidRDefault="00AB5275">
            <w:pPr>
              <w:pStyle w:val="TableParagraph"/>
              <w:rPr>
                <w:sz w:val="24"/>
                <w:lang w:val="en-US"/>
              </w:rPr>
            </w:pPr>
          </w:p>
        </w:tc>
        <w:tc>
          <w:tcPr>
            <w:tcW w:w="5049" w:type="dxa"/>
            <w:tcBorders>
              <w:top w:val="nil"/>
              <w:left w:val="single" w:sz="4" w:space="0" w:color="000000"/>
              <w:bottom w:val="single" w:sz="4" w:space="0" w:color="000000"/>
              <w:right w:val="single" w:sz="4" w:space="0" w:color="000000"/>
            </w:tcBorders>
          </w:tcPr>
          <w:p w14:paraId="0637C6A5" w14:textId="77777777" w:rsidR="00AB5275" w:rsidRDefault="00AB5275">
            <w:pPr>
              <w:pStyle w:val="TableParagraph"/>
              <w:rPr>
                <w:sz w:val="24"/>
                <w:lang w:val="en-US"/>
              </w:rPr>
            </w:pPr>
          </w:p>
        </w:tc>
        <w:tc>
          <w:tcPr>
            <w:tcW w:w="2231" w:type="dxa"/>
            <w:tcBorders>
              <w:top w:val="nil"/>
              <w:left w:val="single" w:sz="4" w:space="0" w:color="000000"/>
              <w:bottom w:val="single" w:sz="4" w:space="0" w:color="000000"/>
              <w:right w:val="single" w:sz="4" w:space="0" w:color="000000"/>
            </w:tcBorders>
            <w:hideMark/>
          </w:tcPr>
          <w:p w14:paraId="24CC592C" w14:textId="77777777" w:rsidR="00AB5275" w:rsidRDefault="00AB5275">
            <w:pPr>
              <w:pStyle w:val="TableParagraph"/>
              <w:spacing w:line="271" w:lineRule="exact"/>
              <w:ind w:left="108"/>
              <w:rPr>
                <w:sz w:val="24"/>
                <w:lang w:val="en-US"/>
              </w:rPr>
            </w:pPr>
            <w:r>
              <w:rPr>
                <w:sz w:val="24"/>
                <w:lang w:val="en-US"/>
              </w:rPr>
              <w:t>по</w:t>
            </w:r>
            <w:r>
              <w:rPr>
                <w:spacing w:val="1"/>
                <w:sz w:val="24"/>
                <w:lang w:val="en-US"/>
              </w:rPr>
              <w:t xml:space="preserve"> </w:t>
            </w:r>
            <w:r>
              <w:rPr>
                <w:spacing w:val="-2"/>
                <w:sz w:val="24"/>
                <w:lang w:val="en-US"/>
              </w:rPr>
              <w:t>модулю</w:t>
            </w:r>
          </w:p>
        </w:tc>
      </w:tr>
      <w:tr w:rsidR="00AB5275" w14:paraId="5373139C" w14:textId="77777777" w:rsidTr="00AB5275">
        <w:trPr>
          <w:trHeight w:val="280"/>
        </w:trPr>
        <w:tc>
          <w:tcPr>
            <w:tcW w:w="2618" w:type="dxa"/>
            <w:tcBorders>
              <w:top w:val="nil"/>
              <w:left w:val="single" w:sz="4" w:space="0" w:color="000000"/>
              <w:bottom w:val="nil"/>
              <w:right w:val="single" w:sz="4" w:space="0" w:color="000000"/>
            </w:tcBorders>
          </w:tcPr>
          <w:p w14:paraId="795AEA2A" w14:textId="77777777" w:rsidR="00AB5275" w:rsidRDefault="00AB5275">
            <w:pPr>
              <w:pStyle w:val="TableParagraph"/>
              <w:rPr>
                <w:sz w:val="20"/>
                <w:lang w:val="en-US"/>
              </w:rPr>
            </w:pPr>
          </w:p>
        </w:tc>
        <w:tc>
          <w:tcPr>
            <w:tcW w:w="5049" w:type="dxa"/>
            <w:tcBorders>
              <w:top w:val="single" w:sz="4" w:space="0" w:color="000000"/>
              <w:left w:val="single" w:sz="4" w:space="0" w:color="000000"/>
              <w:bottom w:val="nil"/>
              <w:right w:val="single" w:sz="4" w:space="0" w:color="000000"/>
            </w:tcBorders>
            <w:hideMark/>
          </w:tcPr>
          <w:p w14:paraId="2FD6369C" w14:textId="77777777" w:rsidR="00AB5275" w:rsidRDefault="00AB5275">
            <w:pPr>
              <w:pStyle w:val="TableParagraph"/>
              <w:spacing w:line="260" w:lineRule="exact"/>
              <w:ind w:left="108"/>
              <w:rPr>
                <w:b/>
                <w:sz w:val="24"/>
                <w:lang w:val="en-US"/>
              </w:rPr>
            </w:pPr>
            <w:r>
              <w:rPr>
                <w:b/>
                <w:spacing w:val="-2"/>
                <w:sz w:val="24"/>
                <w:lang w:val="en-US"/>
              </w:rPr>
              <w:t>Умения:</w:t>
            </w:r>
          </w:p>
        </w:tc>
        <w:tc>
          <w:tcPr>
            <w:tcW w:w="2231" w:type="dxa"/>
            <w:tcBorders>
              <w:top w:val="single" w:sz="4" w:space="0" w:color="000000"/>
              <w:left w:val="single" w:sz="4" w:space="0" w:color="000000"/>
              <w:bottom w:val="nil"/>
              <w:right w:val="single" w:sz="4" w:space="0" w:color="000000"/>
            </w:tcBorders>
            <w:hideMark/>
          </w:tcPr>
          <w:p w14:paraId="47F9C122" w14:textId="77777777" w:rsidR="00AB5275" w:rsidRDefault="00AB5275">
            <w:pPr>
              <w:pStyle w:val="TableParagraph"/>
              <w:spacing w:line="260" w:lineRule="exact"/>
              <w:ind w:left="108"/>
              <w:rPr>
                <w:sz w:val="24"/>
                <w:lang w:val="en-US"/>
              </w:rPr>
            </w:pPr>
            <w:r>
              <w:rPr>
                <w:spacing w:val="-2"/>
                <w:sz w:val="24"/>
                <w:lang w:val="en-US"/>
              </w:rPr>
              <w:t>Экспертное</w:t>
            </w:r>
          </w:p>
        </w:tc>
      </w:tr>
      <w:tr w:rsidR="00AB5275" w14:paraId="2A121AF9" w14:textId="77777777" w:rsidTr="00AB5275">
        <w:trPr>
          <w:trHeight w:val="275"/>
        </w:trPr>
        <w:tc>
          <w:tcPr>
            <w:tcW w:w="2618" w:type="dxa"/>
            <w:tcBorders>
              <w:top w:val="nil"/>
              <w:left w:val="single" w:sz="4" w:space="0" w:color="000000"/>
              <w:bottom w:val="nil"/>
              <w:right w:val="single" w:sz="4" w:space="0" w:color="000000"/>
            </w:tcBorders>
          </w:tcPr>
          <w:p w14:paraId="00C434D9"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022C0EE6" w14:textId="77777777" w:rsidR="00AB5275" w:rsidRDefault="00AB5275">
            <w:pPr>
              <w:pStyle w:val="TableParagraph"/>
              <w:spacing w:line="256" w:lineRule="exact"/>
              <w:ind w:left="108"/>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4"/>
                <w:sz w:val="24"/>
                <w:lang w:val="en-US"/>
              </w:rPr>
              <w:t xml:space="preserve"> </w:t>
            </w:r>
            <w:r>
              <w:rPr>
                <w:sz w:val="24"/>
                <w:lang w:val="en-US"/>
              </w:rPr>
              <w:t>рабочее</w:t>
            </w:r>
            <w:r>
              <w:rPr>
                <w:spacing w:val="-3"/>
                <w:sz w:val="24"/>
                <w:lang w:val="en-US"/>
              </w:rPr>
              <w:t xml:space="preserve"> </w:t>
            </w:r>
            <w:r>
              <w:rPr>
                <w:spacing w:val="-2"/>
                <w:sz w:val="24"/>
                <w:lang w:val="en-US"/>
              </w:rPr>
              <w:t>место,</w:t>
            </w:r>
          </w:p>
        </w:tc>
        <w:tc>
          <w:tcPr>
            <w:tcW w:w="2231" w:type="dxa"/>
            <w:tcBorders>
              <w:top w:val="nil"/>
              <w:left w:val="single" w:sz="4" w:space="0" w:color="000000"/>
              <w:bottom w:val="nil"/>
              <w:right w:val="single" w:sz="4" w:space="0" w:color="000000"/>
            </w:tcBorders>
            <w:hideMark/>
          </w:tcPr>
          <w:p w14:paraId="6F444B85" w14:textId="77777777" w:rsidR="00AB5275" w:rsidRDefault="00AB5275">
            <w:pPr>
              <w:pStyle w:val="TableParagraph"/>
              <w:spacing w:line="256" w:lineRule="exact"/>
              <w:ind w:left="108"/>
              <w:rPr>
                <w:sz w:val="24"/>
                <w:lang w:val="en-US"/>
              </w:rPr>
            </w:pPr>
            <w:r>
              <w:rPr>
                <w:spacing w:val="-2"/>
                <w:sz w:val="24"/>
                <w:lang w:val="en-US"/>
              </w:rPr>
              <w:t>наблюдение</w:t>
            </w:r>
          </w:p>
        </w:tc>
      </w:tr>
      <w:tr w:rsidR="00AB5275" w14:paraId="1C8A0D83" w14:textId="77777777" w:rsidTr="00AB5275">
        <w:trPr>
          <w:trHeight w:val="276"/>
        </w:trPr>
        <w:tc>
          <w:tcPr>
            <w:tcW w:w="2618" w:type="dxa"/>
            <w:tcBorders>
              <w:top w:val="nil"/>
              <w:left w:val="single" w:sz="4" w:space="0" w:color="000000"/>
              <w:bottom w:val="nil"/>
              <w:right w:val="single" w:sz="4" w:space="0" w:color="000000"/>
            </w:tcBorders>
          </w:tcPr>
          <w:p w14:paraId="13A1921C"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386EF2DF" w14:textId="77777777" w:rsidR="00AB5275" w:rsidRPr="00AB5275" w:rsidRDefault="00AB5275">
            <w:pPr>
              <w:pStyle w:val="TableParagraph"/>
              <w:spacing w:line="256" w:lineRule="exact"/>
              <w:ind w:left="108"/>
              <w:rPr>
                <w:sz w:val="24"/>
              </w:rPr>
            </w:pP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z w:val="24"/>
              </w:rPr>
              <w:t>и</w:t>
            </w:r>
            <w:r w:rsidRPr="00AB5275">
              <w:rPr>
                <w:spacing w:val="1"/>
                <w:sz w:val="24"/>
              </w:rPr>
              <w:t xml:space="preserve"> </w:t>
            </w:r>
            <w:r w:rsidRPr="00AB5275">
              <w:rPr>
                <w:spacing w:val="-2"/>
                <w:sz w:val="24"/>
              </w:rPr>
              <w:t>гигиены,</w:t>
            </w:r>
          </w:p>
        </w:tc>
        <w:tc>
          <w:tcPr>
            <w:tcW w:w="2231" w:type="dxa"/>
            <w:tcBorders>
              <w:top w:val="nil"/>
              <w:left w:val="single" w:sz="4" w:space="0" w:color="000000"/>
              <w:bottom w:val="nil"/>
              <w:right w:val="single" w:sz="4" w:space="0" w:color="000000"/>
            </w:tcBorders>
            <w:hideMark/>
          </w:tcPr>
          <w:p w14:paraId="13681F6B" w14:textId="77777777" w:rsidR="00AB5275" w:rsidRDefault="00AB5275">
            <w:pPr>
              <w:pStyle w:val="TableParagraph"/>
              <w:spacing w:line="256" w:lineRule="exact"/>
              <w:ind w:left="108"/>
              <w:rPr>
                <w:sz w:val="24"/>
                <w:lang w:val="en-US"/>
              </w:rPr>
            </w:pPr>
            <w:r>
              <w:rPr>
                <w:spacing w:val="-2"/>
                <w:sz w:val="24"/>
                <w:lang w:val="en-US"/>
              </w:rPr>
              <w:t>выполнения</w:t>
            </w:r>
          </w:p>
        </w:tc>
      </w:tr>
      <w:tr w:rsidR="00AB5275" w14:paraId="471F55D7" w14:textId="77777777" w:rsidTr="00AB5275">
        <w:trPr>
          <w:trHeight w:val="275"/>
        </w:trPr>
        <w:tc>
          <w:tcPr>
            <w:tcW w:w="2618" w:type="dxa"/>
            <w:tcBorders>
              <w:top w:val="nil"/>
              <w:left w:val="single" w:sz="4" w:space="0" w:color="000000"/>
              <w:bottom w:val="nil"/>
              <w:right w:val="single" w:sz="4" w:space="0" w:color="000000"/>
            </w:tcBorders>
          </w:tcPr>
          <w:p w14:paraId="7735128F"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4A15EC16" w14:textId="77777777" w:rsidR="00AB5275" w:rsidRDefault="00AB5275">
            <w:pPr>
              <w:pStyle w:val="TableParagraph"/>
              <w:spacing w:line="256" w:lineRule="exact"/>
              <w:ind w:left="108"/>
              <w:rPr>
                <w:sz w:val="24"/>
                <w:lang w:val="en-US"/>
              </w:rPr>
            </w:pPr>
            <w:r>
              <w:rPr>
                <w:sz w:val="24"/>
                <w:lang w:val="en-US"/>
              </w:rPr>
              <w:t>требования</w:t>
            </w:r>
            <w:r>
              <w:rPr>
                <w:spacing w:val="-1"/>
                <w:sz w:val="24"/>
                <w:lang w:val="en-US"/>
              </w:rPr>
              <w:t xml:space="preserve"> </w:t>
            </w:r>
            <w:r>
              <w:rPr>
                <w:spacing w:val="-2"/>
                <w:sz w:val="24"/>
                <w:lang w:val="en-US"/>
              </w:rPr>
              <w:t>безопасности;</w:t>
            </w:r>
          </w:p>
        </w:tc>
        <w:tc>
          <w:tcPr>
            <w:tcW w:w="2231" w:type="dxa"/>
            <w:tcBorders>
              <w:top w:val="nil"/>
              <w:left w:val="single" w:sz="4" w:space="0" w:color="000000"/>
              <w:bottom w:val="nil"/>
              <w:right w:val="single" w:sz="4" w:space="0" w:color="000000"/>
            </w:tcBorders>
            <w:hideMark/>
          </w:tcPr>
          <w:p w14:paraId="460EF6D0" w14:textId="77777777" w:rsidR="00AB5275" w:rsidRDefault="00AB5275">
            <w:pPr>
              <w:pStyle w:val="TableParagraph"/>
              <w:spacing w:line="256" w:lineRule="exact"/>
              <w:ind w:left="108"/>
              <w:rPr>
                <w:sz w:val="24"/>
                <w:lang w:val="en-US"/>
              </w:rPr>
            </w:pPr>
            <w:r>
              <w:rPr>
                <w:spacing w:val="-2"/>
                <w:sz w:val="24"/>
                <w:lang w:val="en-US"/>
              </w:rPr>
              <w:t>практических</w:t>
            </w:r>
          </w:p>
        </w:tc>
      </w:tr>
      <w:tr w:rsidR="00AB5275" w14:paraId="6A9AA0FF" w14:textId="77777777" w:rsidTr="00AB5275">
        <w:trPr>
          <w:trHeight w:val="276"/>
        </w:trPr>
        <w:tc>
          <w:tcPr>
            <w:tcW w:w="2618" w:type="dxa"/>
            <w:tcBorders>
              <w:top w:val="nil"/>
              <w:left w:val="single" w:sz="4" w:space="0" w:color="000000"/>
              <w:bottom w:val="nil"/>
              <w:right w:val="single" w:sz="4" w:space="0" w:color="000000"/>
            </w:tcBorders>
          </w:tcPr>
          <w:p w14:paraId="182CEF80"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0EECC58A" w14:textId="77777777" w:rsidR="00AB5275" w:rsidRDefault="00AB5275">
            <w:pPr>
              <w:pStyle w:val="TableParagraph"/>
              <w:spacing w:line="256" w:lineRule="exact"/>
              <w:ind w:left="108"/>
              <w:rPr>
                <w:sz w:val="24"/>
                <w:lang w:val="en-US"/>
              </w:rPr>
            </w:pPr>
            <w:r>
              <w:rPr>
                <w:sz w:val="24"/>
                <w:lang w:val="en-US"/>
              </w:rPr>
              <w:t>Производить</w:t>
            </w:r>
            <w:r>
              <w:rPr>
                <w:spacing w:val="-1"/>
                <w:sz w:val="24"/>
                <w:lang w:val="en-US"/>
              </w:rPr>
              <w:t xml:space="preserve"> </w:t>
            </w:r>
            <w:r>
              <w:rPr>
                <w:sz w:val="24"/>
                <w:lang w:val="en-US"/>
              </w:rPr>
              <w:t>дезинфекцию</w:t>
            </w:r>
            <w:r>
              <w:rPr>
                <w:spacing w:val="-3"/>
                <w:sz w:val="24"/>
                <w:lang w:val="en-US"/>
              </w:rPr>
              <w:t xml:space="preserve"> </w:t>
            </w:r>
            <w:r>
              <w:rPr>
                <w:sz w:val="24"/>
                <w:lang w:val="en-US"/>
              </w:rPr>
              <w:t xml:space="preserve">и </w:t>
            </w:r>
            <w:r>
              <w:rPr>
                <w:spacing w:val="-2"/>
                <w:sz w:val="24"/>
                <w:lang w:val="en-US"/>
              </w:rPr>
              <w:t>стерилизацию</w:t>
            </w:r>
          </w:p>
        </w:tc>
        <w:tc>
          <w:tcPr>
            <w:tcW w:w="2231" w:type="dxa"/>
            <w:tcBorders>
              <w:top w:val="nil"/>
              <w:left w:val="single" w:sz="4" w:space="0" w:color="000000"/>
              <w:bottom w:val="nil"/>
              <w:right w:val="single" w:sz="4" w:space="0" w:color="000000"/>
            </w:tcBorders>
            <w:hideMark/>
          </w:tcPr>
          <w:p w14:paraId="2C62EFEA" w14:textId="77777777" w:rsidR="00AB5275" w:rsidRDefault="00AB5275">
            <w:pPr>
              <w:pStyle w:val="TableParagraph"/>
              <w:spacing w:line="256" w:lineRule="exact"/>
              <w:ind w:left="108"/>
              <w:rPr>
                <w:sz w:val="24"/>
                <w:lang w:val="en-US"/>
              </w:rPr>
            </w:pPr>
            <w:r>
              <w:rPr>
                <w:spacing w:val="-4"/>
                <w:sz w:val="24"/>
                <w:lang w:val="en-US"/>
              </w:rPr>
              <w:t>работ</w:t>
            </w:r>
          </w:p>
        </w:tc>
      </w:tr>
      <w:tr w:rsidR="00AB5275" w14:paraId="72C7B6CB" w14:textId="77777777" w:rsidTr="00AB5275">
        <w:trPr>
          <w:trHeight w:val="275"/>
        </w:trPr>
        <w:tc>
          <w:tcPr>
            <w:tcW w:w="2618" w:type="dxa"/>
            <w:tcBorders>
              <w:top w:val="nil"/>
              <w:left w:val="single" w:sz="4" w:space="0" w:color="000000"/>
              <w:bottom w:val="nil"/>
              <w:right w:val="single" w:sz="4" w:space="0" w:color="000000"/>
            </w:tcBorders>
          </w:tcPr>
          <w:p w14:paraId="491F514B"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517E9159" w14:textId="77777777" w:rsidR="00AB5275" w:rsidRDefault="00AB5275">
            <w:pPr>
              <w:pStyle w:val="TableParagraph"/>
              <w:spacing w:line="256" w:lineRule="exact"/>
              <w:ind w:left="108"/>
              <w:rPr>
                <w:sz w:val="24"/>
                <w:lang w:val="en-US"/>
              </w:rPr>
            </w:pP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z w:val="24"/>
                <w:lang w:val="en-US"/>
              </w:rPr>
              <w:t>расходных</w:t>
            </w:r>
            <w:r>
              <w:rPr>
                <w:spacing w:val="-2"/>
                <w:sz w:val="24"/>
                <w:lang w:val="en-US"/>
              </w:rPr>
              <w:t xml:space="preserve"> материалов;</w:t>
            </w:r>
          </w:p>
        </w:tc>
        <w:tc>
          <w:tcPr>
            <w:tcW w:w="2231" w:type="dxa"/>
            <w:tcBorders>
              <w:top w:val="nil"/>
              <w:left w:val="single" w:sz="4" w:space="0" w:color="000000"/>
              <w:bottom w:val="nil"/>
              <w:right w:val="single" w:sz="4" w:space="0" w:color="000000"/>
            </w:tcBorders>
            <w:hideMark/>
          </w:tcPr>
          <w:p w14:paraId="7F9ADAC5" w14:textId="77777777" w:rsidR="00AB5275" w:rsidRDefault="00AB5275">
            <w:pPr>
              <w:pStyle w:val="TableParagraph"/>
              <w:spacing w:line="256" w:lineRule="exact"/>
              <w:ind w:left="108"/>
              <w:rPr>
                <w:sz w:val="24"/>
                <w:lang w:val="en-US"/>
              </w:rPr>
            </w:pPr>
            <w:r>
              <w:rPr>
                <w:spacing w:val="-2"/>
                <w:sz w:val="24"/>
                <w:lang w:val="en-US"/>
              </w:rPr>
              <w:t>Промежуточная</w:t>
            </w:r>
          </w:p>
        </w:tc>
      </w:tr>
      <w:tr w:rsidR="00AB5275" w14:paraId="222893E7" w14:textId="77777777" w:rsidTr="00AB5275">
        <w:trPr>
          <w:trHeight w:val="276"/>
        </w:trPr>
        <w:tc>
          <w:tcPr>
            <w:tcW w:w="2618" w:type="dxa"/>
            <w:tcBorders>
              <w:top w:val="nil"/>
              <w:left w:val="single" w:sz="4" w:space="0" w:color="000000"/>
              <w:bottom w:val="nil"/>
              <w:right w:val="single" w:sz="4" w:space="0" w:color="000000"/>
            </w:tcBorders>
          </w:tcPr>
          <w:p w14:paraId="72BC7411"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42BDA6CA" w14:textId="77777777" w:rsidR="00AB5275" w:rsidRDefault="00AB5275">
            <w:pPr>
              <w:pStyle w:val="TableParagraph"/>
              <w:spacing w:line="256" w:lineRule="exact"/>
              <w:ind w:left="108"/>
              <w:rPr>
                <w:sz w:val="24"/>
                <w:lang w:val="en-US"/>
              </w:rPr>
            </w:pPr>
            <w:r>
              <w:rPr>
                <w:sz w:val="24"/>
                <w:lang w:val="en-US"/>
              </w:rPr>
              <w:t>Производить</w:t>
            </w:r>
            <w:r>
              <w:rPr>
                <w:spacing w:val="-6"/>
                <w:sz w:val="24"/>
                <w:lang w:val="en-US"/>
              </w:rPr>
              <w:t xml:space="preserve"> </w:t>
            </w:r>
            <w:r>
              <w:rPr>
                <w:sz w:val="24"/>
                <w:lang w:val="en-US"/>
              </w:rPr>
              <w:t>санитарно-</w:t>
            </w:r>
            <w:r>
              <w:rPr>
                <w:spacing w:val="-2"/>
                <w:sz w:val="24"/>
                <w:lang w:val="en-US"/>
              </w:rPr>
              <w:t>гигиеническую,</w:t>
            </w:r>
          </w:p>
        </w:tc>
        <w:tc>
          <w:tcPr>
            <w:tcW w:w="2231" w:type="dxa"/>
            <w:tcBorders>
              <w:top w:val="nil"/>
              <w:left w:val="single" w:sz="4" w:space="0" w:color="000000"/>
              <w:bottom w:val="nil"/>
              <w:right w:val="single" w:sz="4" w:space="0" w:color="000000"/>
            </w:tcBorders>
            <w:hideMark/>
          </w:tcPr>
          <w:p w14:paraId="00B45B8B" w14:textId="77777777" w:rsidR="00AB5275" w:rsidRDefault="00AB5275">
            <w:pPr>
              <w:pStyle w:val="TableParagraph"/>
              <w:spacing w:line="256" w:lineRule="exact"/>
              <w:ind w:left="108"/>
              <w:rPr>
                <w:sz w:val="24"/>
                <w:lang w:val="en-US"/>
              </w:rPr>
            </w:pPr>
            <w:r>
              <w:rPr>
                <w:spacing w:val="-2"/>
                <w:sz w:val="24"/>
                <w:lang w:val="en-US"/>
              </w:rPr>
              <w:t>аттестация</w:t>
            </w:r>
          </w:p>
        </w:tc>
      </w:tr>
      <w:tr w:rsidR="00AB5275" w14:paraId="1B4BBF30" w14:textId="77777777" w:rsidTr="00AB5275">
        <w:trPr>
          <w:trHeight w:val="276"/>
        </w:trPr>
        <w:tc>
          <w:tcPr>
            <w:tcW w:w="2618" w:type="dxa"/>
            <w:tcBorders>
              <w:top w:val="nil"/>
              <w:left w:val="single" w:sz="4" w:space="0" w:color="000000"/>
              <w:bottom w:val="nil"/>
              <w:right w:val="single" w:sz="4" w:space="0" w:color="000000"/>
            </w:tcBorders>
          </w:tcPr>
          <w:p w14:paraId="09BEC570"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76A9015C" w14:textId="77777777" w:rsidR="00AB5275" w:rsidRDefault="00AB5275">
            <w:pPr>
              <w:pStyle w:val="TableParagraph"/>
              <w:spacing w:line="256" w:lineRule="exact"/>
              <w:ind w:left="108"/>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c>
          <w:tcPr>
            <w:tcW w:w="2231" w:type="dxa"/>
            <w:tcBorders>
              <w:top w:val="nil"/>
              <w:left w:val="single" w:sz="4" w:space="0" w:color="000000"/>
              <w:bottom w:val="nil"/>
              <w:right w:val="single" w:sz="4" w:space="0" w:color="000000"/>
            </w:tcBorders>
            <w:hideMark/>
          </w:tcPr>
          <w:p w14:paraId="4CA61A4C" w14:textId="77777777" w:rsidR="00AB5275" w:rsidRDefault="00AB5275">
            <w:pPr>
              <w:pStyle w:val="TableParagraph"/>
              <w:spacing w:line="256" w:lineRule="exact"/>
              <w:ind w:left="108"/>
              <w:rPr>
                <w:sz w:val="24"/>
                <w:lang w:val="en-US"/>
              </w:rPr>
            </w:pPr>
            <w:r>
              <w:rPr>
                <w:spacing w:val="-2"/>
                <w:sz w:val="24"/>
                <w:lang w:val="en-US"/>
              </w:rPr>
              <w:t>Экзамен</w:t>
            </w:r>
          </w:p>
        </w:tc>
      </w:tr>
      <w:tr w:rsidR="00AB5275" w14:paraId="3C867C13" w14:textId="77777777" w:rsidTr="00AB5275">
        <w:trPr>
          <w:trHeight w:val="276"/>
        </w:trPr>
        <w:tc>
          <w:tcPr>
            <w:tcW w:w="2618" w:type="dxa"/>
            <w:tcBorders>
              <w:top w:val="nil"/>
              <w:left w:val="single" w:sz="4" w:space="0" w:color="000000"/>
              <w:bottom w:val="nil"/>
              <w:right w:val="single" w:sz="4" w:space="0" w:color="000000"/>
            </w:tcBorders>
          </w:tcPr>
          <w:p w14:paraId="43F2454A"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40591235" w14:textId="77777777" w:rsidR="00AB5275" w:rsidRDefault="00AB5275">
            <w:pPr>
              <w:pStyle w:val="TableParagraph"/>
              <w:spacing w:line="256" w:lineRule="exact"/>
              <w:ind w:left="108"/>
              <w:rPr>
                <w:sz w:val="24"/>
                <w:lang w:val="en-US"/>
              </w:rPr>
            </w:pPr>
            <w:r>
              <w:rPr>
                <w:sz w:val="24"/>
                <w:lang w:val="en-US"/>
              </w:rPr>
              <w:t>Использовать</w:t>
            </w:r>
            <w:r>
              <w:rPr>
                <w:spacing w:val="-4"/>
                <w:sz w:val="24"/>
                <w:lang w:val="en-US"/>
              </w:rPr>
              <w:t xml:space="preserve"> </w:t>
            </w:r>
            <w:r>
              <w:rPr>
                <w:sz w:val="24"/>
                <w:lang w:val="en-US"/>
              </w:rPr>
              <w:t>оборудование,</w:t>
            </w:r>
            <w:r>
              <w:rPr>
                <w:spacing w:val="-3"/>
                <w:sz w:val="24"/>
                <w:lang w:val="en-US"/>
              </w:rPr>
              <w:t xml:space="preserve"> </w:t>
            </w:r>
            <w:r>
              <w:rPr>
                <w:spacing w:val="-2"/>
                <w:sz w:val="24"/>
                <w:lang w:val="en-US"/>
              </w:rPr>
              <w:t>приспособления,</w:t>
            </w:r>
          </w:p>
        </w:tc>
        <w:tc>
          <w:tcPr>
            <w:tcW w:w="2231" w:type="dxa"/>
            <w:tcBorders>
              <w:top w:val="nil"/>
              <w:left w:val="single" w:sz="4" w:space="0" w:color="000000"/>
              <w:bottom w:val="nil"/>
              <w:right w:val="single" w:sz="4" w:space="0" w:color="000000"/>
            </w:tcBorders>
            <w:hideMark/>
          </w:tcPr>
          <w:p w14:paraId="341C4B6E" w14:textId="77777777" w:rsidR="00AB5275" w:rsidRDefault="00AB5275">
            <w:pPr>
              <w:pStyle w:val="TableParagraph"/>
              <w:spacing w:line="256" w:lineRule="exact"/>
              <w:ind w:left="108"/>
              <w:rPr>
                <w:sz w:val="24"/>
                <w:lang w:val="en-US"/>
              </w:rPr>
            </w:pPr>
            <w:r>
              <w:rPr>
                <w:spacing w:val="-2"/>
                <w:sz w:val="24"/>
                <w:lang w:val="en-US"/>
              </w:rPr>
              <w:t>квалификационный</w:t>
            </w:r>
          </w:p>
        </w:tc>
      </w:tr>
      <w:tr w:rsidR="00AB5275" w14:paraId="5CDCA54B" w14:textId="77777777" w:rsidTr="00AB5275">
        <w:trPr>
          <w:trHeight w:val="276"/>
        </w:trPr>
        <w:tc>
          <w:tcPr>
            <w:tcW w:w="2618" w:type="dxa"/>
            <w:tcBorders>
              <w:top w:val="nil"/>
              <w:left w:val="single" w:sz="4" w:space="0" w:color="000000"/>
              <w:bottom w:val="nil"/>
              <w:right w:val="single" w:sz="4" w:space="0" w:color="000000"/>
            </w:tcBorders>
          </w:tcPr>
          <w:p w14:paraId="0E52B8D3"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16893AEA" w14:textId="77777777" w:rsidR="00AB5275" w:rsidRPr="00AB5275" w:rsidRDefault="00AB5275">
            <w:pPr>
              <w:pStyle w:val="TableParagraph"/>
              <w:spacing w:line="256" w:lineRule="exact"/>
              <w:ind w:left="108"/>
              <w:rPr>
                <w:sz w:val="24"/>
              </w:rPr>
            </w:pPr>
            <w:r w:rsidRPr="00AB5275">
              <w:rPr>
                <w:sz w:val="24"/>
              </w:rPr>
              <w:t>инструменты</w:t>
            </w:r>
            <w:r w:rsidRPr="00AB5275">
              <w:rPr>
                <w:spacing w:val="-2"/>
                <w:sz w:val="24"/>
              </w:rPr>
              <w:t xml:space="preserve"> </w:t>
            </w:r>
            <w:r w:rsidRPr="00AB5275">
              <w:rPr>
                <w:sz w:val="24"/>
              </w:rPr>
              <w:t>в</w:t>
            </w:r>
            <w:r w:rsidRPr="00AB5275">
              <w:rPr>
                <w:spacing w:val="-2"/>
                <w:sz w:val="24"/>
              </w:rPr>
              <w:t xml:space="preserve"> </w:t>
            </w:r>
            <w:r w:rsidRPr="00AB5275">
              <w:rPr>
                <w:sz w:val="24"/>
              </w:rPr>
              <w:t>соответствии с</w:t>
            </w:r>
            <w:r w:rsidRPr="00AB5275">
              <w:rPr>
                <w:spacing w:val="-2"/>
                <w:sz w:val="24"/>
              </w:rPr>
              <w:t xml:space="preserve"> правилами</w:t>
            </w:r>
          </w:p>
        </w:tc>
        <w:tc>
          <w:tcPr>
            <w:tcW w:w="2231" w:type="dxa"/>
            <w:tcBorders>
              <w:top w:val="nil"/>
              <w:left w:val="single" w:sz="4" w:space="0" w:color="000000"/>
              <w:bottom w:val="nil"/>
              <w:right w:val="single" w:sz="4" w:space="0" w:color="000000"/>
            </w:tcBorders>
            <w:hideMark/>
          </w:tcPr>
          <w:p w14:paraId="29A5E8B1" w14:textId="77777777" w:rsidR="00AB5275" w:rsidRDefault="00AB5275">
            <w:pPr>
              <w:pStyle w:val="TableParagraph"/>
              <w:spacing w:line="256" w:lineRule="exact"/>
              <w:ind w:left="108"/>
              <w:rPr>
                <w:sz w:val="24"/>
                <w:lang w:val="en-US"/>
              </w:rPr>
            </w:pPr>
            <w:r>
              <w:rPr>
                <w:sz w:val="24"/>
                <w:lang w:val="en-US"/>
              </w:rPr>
              <w:t>по</w:t>
            </w:r>
            <w:r>
              <w:rPr>
                <w:spacing w:val="1"/>
                <w:sz w:val="24"/>
                <w:lang w:val="en-US"/>
              </w:rPr>
              <w:t xml:space="preserve"> </w:t>
            </w:r>
            <w:r>
              <w:rPr>
                <w:spacing w:val="-2"/>
                <w:sz w:val="24"/>
                <w:lang w:val="en-US"/>
              </w:rPr>
              <w:t>модулю</w:t>
            </w:r>
          </w:p>
        </w:tc>
      </w:tr>
      <w:tr w:rsidR="00AB5275" w14:paraId="32C01838" w14:textId="77777777" w:rsidTr="00AB5275">
        <w:trPr>
          <w:trHeight w:val="276"/>
        </w:trPr>
        <w:tc>
          <w:tcPr>
            <w:tcW w:w="2618" w:type="dxa"/>
            <w:tcBorders>
              <w:top w:val="nil"/>
              <w:left w:val="single" w:sz="4" w:space="0" w:color="000000"/>
              <w:bottom w:val="nil"/>
              <w:right w:val="single" w:sz="4" w:space="0" w:color="000000"/>
            </w:tcBorders>
          </w:tcPr>
          <w:p w14:paraId="17BE03AB"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6F9F6D4B" w14:textId="77777777" w:rsidR="00AB5275" w:rsidRDefault="00AB5275">
            <w:pPr>
              <w:pStyle w:val="TableParagraph"/>
              <w:spacing w:line="256" w:lineRule="exact"/>
              <w:ind w:left="108"/>
              <w:rPr>
                <w:sz w:val="24"/>
                <w:lang w:val="en-US"/>
              </w:rPr>
            </w:pPr>
            <w:r>
              <w:rPr>
                <w:spacing w:val="-2"/>
                <w:sz w:val="24"/>
                <w:lang w:val="en-US"/>
              </w:rPr>
              <w:t>эксплуатации;</w:t>
            </w:r>
          </w:p>
        </w:tc>
        <w:tc>
          <w:tcPr>
            <w:tcW w:w="2231" w:type="dxa"/>
            <w:tcBorders>
              <w:top w:val="nil"/>
              <w:left w:val="single" w:sz="4" w:space="0" w:color="000000"/>
              <w:bottom w:val="nil"/>
              <w:right w:val="single" w:sz="4" w:space="0" w:color="000000"/>
            </w:tcBorders>
          </w:tcPr>
          <w:p w14:paraId="5230BC99" w14:textId="77777777" w:rsidR="00AB5275" w:rsidRDefault="00AB5275">
            <w:pPr>
              <w:pStyle w:val="TableParagraph"/>
              <w:rPr>
                <w:sz w:val="20"/>
                <w:lang w:val="en-US"/>
              </w:rPr>
            </w:pPr>
          </w:p>
        </w:tc>
      </w:tr>
      <w:tr w:rsidR="00AB5275" w14:paraId="42AA757C" w14:textId="77777777" w:rsidTr="00AB5275">
        <w:trPr>
          <w:trHeight w:val="276"/>
        </w:trPr>
        <w:tc>
          <w:tcPr>
            <w:tcW w:w="2618" w:type="dxa"/>
            <w:tcBorders>
              <w:top w:val="nil"/>
              <w:left w:val="single" w:sz="4" w:space="0" w:color="000000"/>
              <w:bottom w:val="nil"/>
              <w:right w:val="single" w:sz="4" w:space="0" w:color="000000"/>
            </w:tcBorders>
          </w:tcPr>
          <w:p w14:paraId="0E6DDFA2"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282901AD" w14:textId="77777777" w:rsidR="00AB5275" w:rsidRDefault="00AB5275">
            <w:pPr>
              <w:pStyle w:val="TableParagraph"/>
              <w:spacing w:line="256" w:lineRule="exact"/>
              <w:ind w:left="108"/>
              <w:rPr>
                <w:sz w:val="24"/>
                <w:lang w:val="en-US"/>
              </w:rPr>
            </w:pPr>
            <w:r>
              <w:rPr>
                <w:sz w:val="24"/>
                <w:lang w:val="en-US"/>
              </w:rPr>
              <w:t>Определять</w:t>
            </w:r>
            <w:r>
              <w:rPr>
                <w:spacing w:val="-2"/>
                <w:sz w:val="24"/>
                <w:lang w:val="en-US"/>
              </w:rPr>
              <w:t xml:space="preserve"> </w:t>
            </w:r>
            <w:r>
              <w:rPr>
                <w:sz w:val="24"/>
                <w:lang w:val="en-US"/>
              </w:rPr>
              <w:t>вид</w:t>
            </w:r>
            <w:r>
              <w:rPr>
                <w:spacing w:val="-2"/>
                <w:sz w:val="24"/>
                <w:lang w:val="en-US"/>
              </w:rPr>
              <w:t xml:space="preserve"> </w:t>
            </w:r>
            <w:r>
              <w:rPr>
                <w:sz w:val="24"/>
                <w:lang w:val="en-US"/>
              </w:rPr>
              <w:t>необходимой</w:t>
            </w:r>
            <w:r>
              <w:rPr>
                <w:spacing w:val="-1"/>
                <w:sz w:val="24"/>
                <w:lang w:val="en-US"/>
              </w:rPr>
              <w:t xml:space="preserve"> </w:t>
            </w:r>
            <w:r>
              <w:rPr>
                <w:spacing w:val="-2"/>
                <w:sz w:val="24"/>
                <w:lang w:val="en-US"/>
              </w:rPr>
              <w:t>косметической</w:t>
            </w:r>
          </w:p>
        </w:tc>
        <w:tc>
          <w:tcPr>
            <w:tcW w:w="2231" w:type="dxa"/>
            <w:tcBorders>
              <w:top w:val="nil"/>
              <w:left w:val="single" w:sz="4" w:space="0" w:color="000000"/>
              <w:bottom w:val="nil"/>
              <w:right w:val="single" w:sz="4" w:space="0" w:color="000000"/>
            </w:tcBorders>
          </w:tcPr>
          <w:p w14:paraId="483209B0" w14:textId="77777777" w:rsidR="00AB5275" w:rsidRDefault="00AB5275">
            <w:pPr>
              <w:pStyle w:val="TableParagraph"/>
              <w:rPr>
                <w:sz w:val="20"/>
                <w:lang w:val="en-US"/>
              </w:rPr>
            </w:pPr>
          </w:p>
        </w:tc>
      </w:tr>
      <w:tr w:rsidR="00AB5275" w14:paraId="54FF8E68" w14:textId="77777777" w:rsidTr="00AB5275">
        <w:trPr>
          <w:trHeight w:val="276"/>
        </w:trPr>
        <w:tc>
          <w:tcPr>
            <w:tcW w:w="2618" w:type="dxa"/>
            <w:tcBorders>
              <w:top w:val="nil"/>
              <w:left w:val="single" w:sz="4" w:space="0" w:color="000000"/>
              <w:bottom w:val="nil"/>
              <w:right w:val="single" w:sz="4" w:space="0" w:color="000000"/>
            </w:tcBorders>
          </w:tcPr>
          <w:p w14:paraId="2069FA01"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1CA8B7AE" w14:textId="77777777" w:rsidR="00AB5275" w:rsidRPr="00AB5275" w:rsidRDefault="00AB5275">
            <w:pPr>
              <w:pStyle w:val="TableParagraph"/>
              <w:spacing w:line="256" w:lineRule="exact"/>
              <w:ind w:left="108"/>
              <w:rPr>
                <w:sz w:val="24"/>
              </w:rPr>
            </w:pPr>
            <w:r w:rsidRPr="00AB5275">
              <w:rPr>
                <w:sz w:val="24"/>
              </w:rPr>
              <w:t>услуги</w:t>
            </w:r>
            <w:r w:rsidRPr="00AB5275">
              <w:rPr>
                <w:spacing w:val="-2"/>
                <w:sz w:val="24"/>
              </w:rPr>
              <w:t xml:space="preserve"> </w:t>
            </w:r>
            <w:r w:rsidRPr="00AB5275">
              <w:rPr>
                <w:sz w:val="24"/>
              </w:rPr>
              <w:t>в</w:t>
            </w:r>
            <w:r w:rsidRPr="00AB5275">
              <w:rPr>
                <w:spacing w:val="-3"/>
                <w:sz w:val="24"/>
              </w:rPr>
              <w:t xml:space="preserve"> </w:t>
            </w:r>
            <w:r w:rsidRPr="00AB5275">
              <w:rPr>
                <w:sz w:val="24"/>
              </w:rPr>
              <w:t>соответствии</w:t>
            </w:r>
            <w:r w:rsidRPr="00AB5275">
              <w:rPr>
                <w:spacing w:val="-1"/>
                <w:sz w:val="24"/>
              </w:rPr>
              <w:t xml:space="preserve"> </w:t>
            </w:r>
            <w:r w:rsidRPr="00AB5275">
              <w:rPr>
                <w:sz w:val="24"/>
              </w:rPr>
              <w:t>с</w:t>
            </w:r>
            <w:r w:rsidRPr="00AB5275">
              <w:rPr>
                <w:spacing w:val="-3"/>
                <w:sz w:val="24"/>
              </w:rPr>
              <w:t xml:space="preserve"> </w:t>
            </w:r>
            <w:r w:rsidRPr="00AB5275">
              <w:rPr>
                <w:sz w:val="24"/>
              </w:rPr>
              <w:t>состоянием</w:t>
            </w:r>
            <w:r w:rsidRPr="00AB5275">
              <w:rPr>
                <w:spacing w:val="-2"/>
                <w:sz w:val="24"/>
              </w:rPr>
              <w:t xml:space="preserve"> </w:t>
            </w:r>
            <w:r w:rsidRPr="00AB5275">
              <w:rPr>
                <w:spacing w:val="-4"/>
                <w:sz w:val="24"/>
              </w:rPr>
              <w:t>кожи,</w:t>
            </w:r>
          </w:p>
        </w:tc>
        <w:tc>
          <w:tcPr>
            <w:tcW w:w="2231" w:type="dxa"/>
            <w:tcBorders>
              <w:top w:val="nil"/>
              <w:left w:val="single" w:sz="4" w:space="0" w:color="000000"/>
              <w:bottom w:val="nil"/>
              <w:right w:val="single" w:sz="4" w:space="0" w:color="000000"/>
            </w:tcBorders>
          </w:tcPr>
          <w:p w14:paraId="0F9B5459" w14:textId="77777777" w:rsidR="00AB5275" w:rsidRPr="00AB5275" w:rsidRDefault="00AB5275">
            <w:pPr>
              <w:pStyle w:val="TableParagraph"/>
              <w:rPr>
                <w:sz w:val="20"/>
              </w:rPr>
            </w:pPr>
          </w:p>
        </w:tc>
      </w:tr>
      <w:tr w:rsidR="00AB5275" w14:paraId="156EF885" w14:textId="77777777" w:rsidTr="00AB5275">
        <w:trPr>
          <w:trHeight w:val="276"/>
        </w:trPr>
        <w:tc>
          <w:tcPr>
            <w:tcW w:w="2618" w:type="dxa"/>
            <w:tcBorders>
              <w:top w:val="nil"/>
              <w:left w:val="single" w:sz="4" w:space="0" w:color="000000"/>
              <w:bottom w:val="nil"/>
              <w:right w:val="single" w:sz="4" w:space="0" w:color="000000"/>
            </w:tcBorders>
          </w:tcPr>
          <w:p w14:paraId="6B070ED6" w14:textId="77777777" w:rsidR="00AB5275" w:rsidRPr="00AB5275" w:rsidRDefault="00AB5275">
            <w:pPr>
              <w:pStyle w:val="TableParagraph"/>
              <w:rPr>
                <w:sz w:val="20"/>
              </w:rPr>
            </w:pPr>
          </w:p>
        </w:tc>
        <w:tc>
          <w:tcPr>
            <w:tcW w:w="5049" w:type="dxa"/>
            <w:tcBorders>
              <w:top w:val="nil"/>
              <w:left w:val="single" w:sz="4" w:space="0" w:color="000000"/>
              <w:bottom w:val="nil"/>
              <w:right w:val="single" w:sz="4" w:space="0" w:color="000000"/>
            </w:tcBorders>
            <w:hideMark/>
          </w:tcPr>
          <w:p w14:paraId="08D10688" w14:textId="77777777" w:rsidR="00AB5275" w:rsidRDefault="00AB5275">
            <w:pPr>
              <w:pStyle w:val="TableParagraph"/>
              <w:spacing w:line="256" w:lineRule="exact"/>
              <w:ind w:left="108"/>
              <w:rPr>
                <w:sz w:val="24"/>
                <w:lang w:val="en-US"/>
              </w:rPr>
            </w:pPr>
            <w:r>
              <w:rPr>
                <w:sz w:val="24"/>
                <w:lang w:val="en-US"/>
              </w:rPr>
              <w:t>возрастными</w:t>
            </w:r>
            <w:r>
              <w:rPr>
                <w:spacing w:val="-1"/>
                <w:sz w:val="24"/>
                <w:lang w:val="en-US"/>
              </w:rPr>
              <w:t xml:space="preserve"> </w:t>
            </w:r>
            <w:r>
              <w:rPr>
                <w:sz w:val="24"/>
                <w:lang w:val="en-US"/>
              </w:rPr>
              <w:t>особенностями</w:t>
            </w:r>
            <w:r>
              <w:rPr>
                <w:spacing w:val="-1"/>
                <w:sz w:val="24"/>
                <w:lang w:val="en-US"/>
              </w:rPr>
              <w:t xml:space="preserve"> </w:t>
            </w:r>
            <w:r>
              <w:rPr>
                <w:sz w:val="24"/>
                <w:lang w:val="en-US"/>
              </w:rPr>
              <w:t xml:space="preserve">и </w:t>
            </w:r>
            <w:r>
              <w:rPr>
                <w:spacing w:val="-2"/>
                <w:sz w:val="24"/>
                <w:lang w:val="en-US"/>
              </w:rPr>
              <w:t>пожеланием</w:t>
            </w:r>
          </w:p>
        </w:tc>
        <w:tc>
          <w:tcPr>
            <w:tcW w:w="2231" w:type="dxa"/>
            <w:tcBorders>
              <w:top w:val="nil"/>
              <w:left w:val="single" w:sz="4" w:space="0" w:color="000000"/>
              <w:bottom w:val="nil"/>
              <w:right w:val="single" w:sz="4" w:space="0" w:color="000000"/>
            </w:tcBorders>
          </w:tcPr>
          <w:p w14:paraId="55F43A57" w14:textId="77777777" w:rsidR="00AB5275" w:rsidRDefault="00AB5275">
            <w:pPr>
              <w:pStyle w:val="TableParagraph"/>
              <w:rPr>
                <w:sz w:val="20"/>
                <w:lang w:val="en-US"/>
              </w:rPr>
            </w:pPr>
          </w:p>
        </w:tc>
      </w:tr>
      <w:tr w:rsidR="00AB5275" w14:paraId="6BAE0CE5" w14:textId="77777777" w:rsidTr="00AB5275">
        <w:trPr>
          <w:trHeight w:val="275"/>
        </w:trPr>
        <w:tc>
          <w:tcPr>
            <w:tcW w:w="2618" w:type="dxa"/>
            <w:tcBorders>
              <w:top w:val="nil"/>
              <w:left w:val="single" w:sz="4" w:space="0" w:color="000000"/>
              <w:bottom w:val="nil"/>
              <w:right w:val="single" w:sz="4" w:space="0" w:color="000000"/>
            </w:tcBorders>
          </w:tcPr>
          <w:p w14:paraId="5D40C2C8"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187D62E7" w14:textId="77777777" w:rsidR="00AB5275" w:rsidRDefault="00AB5275">
            <w:pPr>
              <w:pStyle w:val="TableParagraph"/>
              <w:spacing w:line="256" w:lineRule="exact"/>
              <w:ind w:left="108"/>
              <w:rPr>
                <w:sz w:val="24"/>
                <w:lang w:val="en-US"/>
              </w:rPr>
            </w:pPr>
            <w:r>
              <w:rPr>
                <w:spacing w:val="-2"/>
                <w:sz w:val="24"/>
                <w:lang w:val="en-US"/>
              </w:rPr>
              <w:t>клиента;</w:t>
            </w:r>
          </w:p>
        </w:tc>
        <w:tc>
          <w:tcPr>
            <w:tcW w:w="2231" w:type="dxa"/>
            <w:tcBorders>
              <w:top w:val="nil"/>
              <w:left w:val="single" w:sz="4" w:space="0" w:color="000000"/>
              <w:bottom w:val="nil"/>
              <w:right w:val="single" w:sz="4" w:space="0" w:color="000000"/>
            </w:tcBorders>
          </w:tcPr>
          <w:p w14:paraId="1D47EF24" w14:textId="77777777" w:rsidR="00AB5275" w:rsidRDefault="00AB5275">
            <w:pPr>
              <w:pStyle w:val="TableParagraph"/>
              <w:rPr>
                <w:sz w:val="20"/>
                <w:lang w:val="en-US"/>
              </w:rPr>
            </w:pPr>
          </w:p>
        </w:tc>
      </w:tr>
      <w:tr w:rsidR="00AB5275" w14:paraId="7FB488DE" w14:textId="77777777" w:rsidTr="00AB5275">
        <w:trPr>
          <w:trHeight w:val="275"/>
        </w:trPr>
        <w:tc>
          <w:tcPr>
            <w:tcW w:w="2618" w:type="dxa"/>
            <w:tcBorders>
              <w:top w:val="nil"/>
              <w:left w:val="single" w:sz="4" w:space="0" w:color="000000"/>
              <w:bottom w:val="nil"/>
              <w:right w:val="single" w:sz="4" w:space="0" w:color="000000"/>
            </w:tcBorders>
          </w:tcPr>
          <w:p w14:paraId="0F319EB6" w14:textId="77777777" w:rsidR="00AB5275" w:rsidRDefault="00AB5275">
            <w:pPr>
              <w:pStyle w:val="TableParagraph"/>
              <w:rPr>
                <w:sz w:val="20"/>
                <w:lang w:val="en-US"/>
              </w:rPr>
            </w:pPr>
          </w:p>
        </w:tc>
        <w:tc>
          <w:tcPr>
            <w:tcW w:w="5049" w:type="dxa"/>
            <w:tcBorders>
              <w:top w:val="nil"/>
              <w:left w:val="single" w:sz="4" w:space="0" w:color="000000"/>
              <w:bottom w:val="nil"/>
              <w:right w:val="single" w:sz="4" w:space="0" w:color="000000"/>
            </w:tcBorders>
            <w:hideMark/>
          </w:tcPr>
          <w:p w14:paraId="7DA266C8" w14:textId="77777777" w:rsidR="00AB5275" w:rsidRDefault="00AB5275">
            <w:pPr>
              <w:pStyle w:val="TableParagraph"/>
              <w:spacing w:line="256" w:lineRule="exact"/>
              <w:ind w:left="108"/>
              <w:rPr>
                <w:sz w:val="24"/>
                <w:lang w:val="en-US"/>
              </w:rPr>
            </w:pPr>
            <w:r>
              <w:rPr>
                <w:sz w:val="24"/>
                <w:lang w:val="en-US"/>
              </w:rPr>
              <w:t>Объяснять</w:t>
            </w:r>
            <w:r>
              <w:rPr>
                <w:spacing w:val="-2"/>
                <w:sz w:val="24"/>
                <w:lang w:val="en-US"/>
              </w:rPr>
              <w:t xml:space="preserve"> </w:t>
            </w:r>
            <w:r>
              <w:rPr>
                <w:sz w:val="24"/>
                <w:lang w:val="en-US"/>
              </w:rPr>
              <w:t>клиенту</w:t>
            </w:r>
            <w:r>
              <w:rPr>
                <w:spacing w:val="-3"/>
                <w:sz w:val="24"/>
                <w:lang w:val="en-US"/>
              </w:rPr>
              <w:t xml:space="preserve"> </w:t>
            </w:r>
            <w:r>
              <w:rPr>
                <w:spacing w:val="-2"/>
                <w:sz w:val="24"/>
                <w:lang w:val="en-US"/>
              </w:rPr>
              <w:t>целесообразность</w:t>
            </w:r>
          </w:p>
        </w:tc>
        <w:tc>
          <w:tcPr>
            <w:tcW w:w="2231" w:type="dxa"/>
            <w:tcBorders>
              <w:top w:val="nil"/>
              <w:left w:val="single" w:sz="4" w:space="0" w:color="000000"/>
              <w:bottom w:val="nil"/>
              <w:right w:val="single" w:sz="4" w:space="0" w:color="000000"/>
            </w:tcBorders>
          </w:tcPr>
          <w:p w14:paraId="5A4E0F79" w14:textId="77777777" w:rsidR="00AB5275" w:rsidRDefault="00AB5275">
            <w:pPr>
              <w:pStyle w:val="TableParagraph"/>
              <w:rPr>
                <w:sz w:val="20"/>
                <w:lang w:val="en-US"/>
              </w:rPr>
            </w:pPr>
          </w:p>
        </w:tc>
      </w:tr>
      <w:tr w:rsidR="00AB5275" w14:paraId="39E86F70" w14:textId="77777777" w:rsidTr="00AB5275">
        <w:trPr>
          <w:trHeight w:val="271"/>
        </w:trPr>
        <w:tc>
          <w:tcPr>
            <w:tcW w:w="2618" w:type="dxa"/>
            <w:tcBorders>
              <w:top w:val="nil"/>
              <w:left w:val="single" w:sz="4" w:space="0" w:color="000000"/>
              <w:bottom w:val="single" w:sz="4" w:space="0" w:color="000000"/>
              <w:right w:val="single" w:sz="4" w:space="0" w:color="000000"/>
            </w:tcBorders>
          </w:tcPr>
          <w:p w14:paraId="4BF3ACC7" w14:textId="77777777" w:rsidR="00AB5275" w:rsidRDefault="00AB5275">
            <w:pPr>
              <w:pStyle w:val="TableParagraph"/>
              <w:rPr>
                <w:sz w:val="20"/>
                <w:lang w:val="en-US"/>
              </w:rPr>
            </w:pPr>
          </w:p>
        </w:tc>
        <w:tc>
          <w:tcPr>
            <w:tcW w:w="5049" w:type="dxa"/>
            <w:tcBorders>
              <w:top w:val="nil"/>
              <w:left w:val="single" w:sz="4" w:space="0" w:color="000000"/>
              <w:bottom w:val="single" w:sz="4" w:space="0" w:color="000000"/>
              <w:right w:val="single" w:sz="4" w:space="0" w:color="000000"/>
            </w:tcBorders>
            <w:hideMark/>
          </w:tcPr>
          <w:p w14:paraId="5E381925" w14:textId="77777777" w:rsidR="00AB5275" w:rsidRDefault="00AB5275">
            <w:pPr>
              <w:pStyle w:val="TableParagraph"/>
              <w:spacing w:line="252" w:lineRule="exact"/>
              <w:ind w:left="108"/>
              <w:rPr>
                <w:sz w:val="24"/>
                <w:lang w:val="en-US"/>
              </w:rPr>
            </w:pPr>
            <w:r>
              <w:rPr>
                <w:sz w:val="24"/>
                <w:lang w:val="en-US"/>
              </w:rPr>
              <w:t>рекомендуемой</w:t>
            </w:r>
            <w:r>
              <w:rPr>
                <w:spacing w:val="-2"/>
                <w:sz w:val="24"/>
                <w:lang w:val="en-US"/>
              </w:rPr>
              <w:t xml:space="preserve"> </w:t>
            </w:r>
            <w:r>
              <w:rPr>
                <w:sz w:val="24"/>
                <w:lang w:val="en-US"/>
              </w:rPr>
              <w:t>косметической</w:t>
            </w:r>
            <w:r>
              <w:rPr>
                <w:spacing w:val="-1"/>
                <w:sz w:val="24"/>
                <w:lang w:val="en-US"/>
              </w:rPr>
              <w:t xml:space="preserve"> </w:t>
            </w:r>
            <w:r>
              <w:rPr>
                <w:spacing w:val="-2"/>
                <w:sz w:val="24"/>
                <w:lang w:val="en-US"/>
              </w:rPr>
              <w:t>услуги;</w:t>
            </w:r>
          </w:p>
        </w:tc>
        <w:tc>
          <w:tcPr>
            <w:tcW w:w="2231" w:type="dxa"/>
            <w:tcBorders>
              <w:top w:val="nil"/>
              <w:left w:val="single" w:sz="4" w:space="0" w:color="000000"/>
              <w:bottom w:val="single" w:sz="4" w:space="0" w:color="000000"/>
              <w:right w:val="single" w:sz="4" w:space="0" w:color="000000"/>
            </w:tcBorders>
          </w:tcPr>
          <w:p w14:paraId="29298BE4" w14:textId="77777777" w:rsidR="00AB5275" w:rsidRDefault="00AB5275">
            <w:pPr>
              <w:pStyle w:val="TableParagraph"/>
              <w:rPr>
                <w:sz w:val="20"/>
                <w:lang w:val="en-US"/>
              </w:rPr>
            </w:pPr>
          </w:p>
        </w:tc>
      </w:tr>
    </w:tbl>
    <w:p w14:paraId="2507EBB6" w14:textId="77777777" w:rsidR="00AB5275" w:rsidRDefault="00AB5275" w:rsidP="00AB5275">
      <w:pPr>
        <w:widowControl/>
        <w:autoSpaceDE/>
        <w:autoSpaceDN/>
        <w:rPr>
          <w:sz w:val="20"/>
        </w:rPr>
        <w:sectPr w:rsidR="00AB5275">
          <w:pgSz w:w="11910" w:h="16840"/>
          <w:pgMar w:top="1040" w:right="283" w:bottom="1757" w:left="1559" w:header="0" w:footer="1391"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47AEDD93" w14:textId="77777777" w:rsidTr="00AB5275">
        <w:trPr>
          <w:trHeight w:val="277"/>
        </w:trPr>
        <w:tc>
          <w:tcPr>
            <w:tcW w:w="2618" w:type="dxa"/>
            <w:vMerge w:val="restart"/>
            <w:tcBorders>
              <w:top w:val="single" w:sz="4" w:space="0" w:color="000000"/>
              <w:left w:val="single" w:sz="4" w:space="0" w:color="000000"/>
              <w:bottom w:val="single" w:sz="4" w:space="0" w:color="000000"/>
              <w:right w:val="single" w:sz="4" w:space="0" w:color="000000"/>
            </w:tcBorders>
          </w:tcPr>
          <w:p w14:paraId="3BEA7EA8" w14:textId="77777777" w:rsidR="00AB5275" w:rsidRDefault="00AB5275">
            <w:pPr>
              <w:pStyle w:val="TableParagraph"/>
              <w:rPr>
                <w:sz w:val="24"/>
                <w:lang w:val="en-US"/>
              </w:rPr>
            </w:pPr>
          </w:p>
        </w:tc>
        <w:tc>
          <w:tcPr>
            <w:tcW w:w="5049" w:type="dxa"/>
            <w:tcBorders>
              <w:top w:val="single" w:sz="4" w:space="0" w:color="000000"/>
              <w:left w:val="single" w:sz="4" w:space="0" w:color="000000"/>
              <w:bottom w:val="nil"/>
              <w:right w:val="single" w:sz="4" w:space="0" w:color="000000"/>
            </w:tcBorders>
            <w:hideMark/>
          </w:tcPr>
          <w:p w14:paraId="2E09CF32" w14:textId="77777777" w:rsidR="00AB5275" w:rsidRDefault="00AB5275">
            <w:pPr>
              <w:pStyle w:val="TableParagraph"/>
              <w:spacing w:before="1" w:line="256" w:lineRule="exact"/>
              <w:ind w:left="108"/>
              <w:rPr>
                <w:sz w:val="24"/>
                <w:lang w:val="en-US"/>
              </w:rPr>
            </w:pPr>
            <w:r>
              <w:rPr>
                <w:sz w:val="24"/>
                <w:lang w:val="en-US"/>
              </w:rPr>
              <w:t>Соблюдать</w:t>
            </w:r>
            <w:r>
              <w:rPr>
                <w:spacing w:val="-3"/>
                <w:sz w:val="24"/>
                <w:lang w:val="en-US"/>
              </w:rPr>
              <w:t xml:space="preserve"> </w:t>
            </w:r>
            <w:r>
              <w:rPr>
                <w:sz w:val="24"/>
                <w:lang w:val="en-US"/>
              </w:rPr>
              <w:t>технологию</w:t>
            </w:r>
            <w:r>
              <w:rPr>
                <w:spacing w:val="-4"/>
                <w:sz w:val="24"/>
                <w:lang w:val="en-US"/>
              </w:rPr>
              <w:t xml:space="preserve"> </w:t>
            </w:r>
            <w:r>
              <w:rPr>
                <w:spacing w:val="-2"/>
                <w:sz w:val="24"/>
                <w:lang w:val="en-US"/>
              </w:rPr>
              <w:t>выполнения</w:t>
            </w:r>
          </w:p>
        </w:tc>
        <w:tc>
          <w:tcPr>
            <w:tcW w:w="2231" w:type="dxa"/>
            <w:vMerge w:val="restart"/>
            <w:tcBorders>
              <w:top w:val="single" w:sz="4" w:space="0" w:color="000000"/>
              <w:left w:val="single" w:sz="4" w:space="0" w:color="000000"/>
              <w:bottom w:val="single" w:sz="4" w:space="0" w:color="000000"/>
              <w:right w:val="single" w:sz="4" w:space="0" w:color="000000"/>
            </w:tcBorders>
          </w:tcPr>
          <w:p w14:paraId="495E74AD" w14:textId="77777777" w:rsidR="00AB5275" w:rsidRDefault="00AB5275">
            <w:pPr>
              <w:pStyle w:val="TableParagraph"/>
              <w:rPr>
                <w:sz w:val="24"/>
                <w:lang w:val="en-US"/>
              </w:rPr>
            </w:pPr>
          </w:p>
        </w:tc>
      </w:tr>
      <w:tr w:rsidR="00AB5275" w14:paraId="2C9B7ED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A772A3E"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89C5E31" w14:textId="77777777" w:rsidR="00AB5275" w:rsidRPr="00AB5275" w:rsidRDefault="00AB5275">
            <w:pPr>
              <w:pStyle w:val="TableParagraph"/>
              <w:spacing w:line="246" w:lineRule="exact"/>
              <w:ind w:left="108"/>
              <w:rPr>
                <w:sz w:val="24"/>
              </w:rPr>
            </w:pPr>
            <w:r w:rsidRPr="00AB5275">
              <w:rPr>
                <w:sz w:val="24"/>
              </w:rPr>
              <w:t>косметической</w:t>
            </w:r>
            <w:r w:rsidRPr="00AB5275">
              <w:rPr>
                <w:spacing w:val="-1"/>
                <w:sz w:val="24"/>
              </w:rPr>
              <w:t xml:space="preserve"> </w:t>
            </w:r>
            <w:r w:rsidRPr="00AB5275">
              <w:rPr>
                <w:sz w:val="24"/>
              </w:rPr>
              <w:t>услуги 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z w:val="24"/>
              </w:rPr>
              <w:t xml:space="preserve">кожей </w:t>
            </w:r>
            <w:r w:rsidRPr="00AB5275">
              <w:rPr>
                <w:spacing w:val="-4"/>
                <w:sz w:val="24"/>
              </w:rPr>
              <w:t>лица,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51D67D8E" w14:textId="77777777" w:rsidR="00AB5275" w:rsidRPr="00AB5275" w:rsidRDefault="00AB5275">
            <w:pPr>
              <w:rPr>
                <w:sz w:val="24"/>
              </w:rPr>
            </w:pPr>
          </w:p>
        </w:tc>
      </w:tr>
      <w:tr w:rsidR="00AB5275" w14:paraId="58BFC67E"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45CBD50"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54D79867" w14:textId="77777777" w:rsidR="00AB5275" w:rsidRDefault="00AB5275">
            <w:pPr>
              <w:pStyle w:val="TableParagraph"/>
              <w:spacing w:line="246" w:lineRule="exact"/>
              <w:ind w:left="108"/>
              <w:rPr>
                <w:sz w:val="24"/>
                <w:lang w:val="en-US"/>
              </w:rPr>
            </w:pPr>
            <w:r>
              <w:rPr>
                <w:sz w:val="24"/>
                <w:lang w:val="en-US"/>
              </w:rPr>
              <w:t>шеи и зоны</w:t>
            </w:r>
            <w:r>
              <w:rPr>
                <w:spacing w:val="-1"/>
                <w:sz w:val="24"/>
                <w:lang w:val="en-US"/>
              </w:rPr>
              <w:t xml:space="preserve"> </w:t>
            </w:r>
            <w:r>
              <w:rPr>
                <w:spacing w:val="-2"/>
                <w:sz w:val="24"/>
                <w:lang w:val="en-US"/>
              </w:rPr>
              <w:t>декольте;</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6DFE884C" w14:textId="77777777" w:rsidR="00AB5275" w:rsidRDefault="00AB5275">
            <w:pPr>
              <w:rPr>
                <w:sz w:val="24"/>
                <w:lang w:val="en-US"/>
              </w:rPr>
            </w:pPr>
          </w:p>
        </w:tc>
      </w:tr>
      <w:tr w:rsidR="00AB5275" w14:paraId="4B4EA85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02EA56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88CC4F3" w14:textId="77777777" w:rsidR="00AB5275" w:rsidRDefault="00AB5275">
            <w:pPr>
              <w:pStyle w:val="TableParagraph"/>
              <w:spacing w:line="246" w:lineRule="exact"/>
              <w:ind w:left="108"/>
              <w:rPr>
                <w:sz w:val="24"/>
                <w:lang w:val="en-US"/>
              </w:rPr>
            </w:pPr>
            <w:r>
              <w:rPr>
                <w:sz w:val="24"/>
                <w:lang w:val="en-US"/>
              </w:rPr>
              <w:t>Применять</w:t>
            </w:r>
            <w:r>
              <w:rPr>
                <w:spacing w:val="-3"/>
                <w:sz w:val="24"/>
                <w:lang w:val="en-US"/>
              </w:rPr>
              <w:t xml:space="preserve"> </w:t>
            </w:r>
            <w:r>
              <w:rPr>
                <w:sz w:val="24"/>
                <w:lang w:val="en-US"/>
              </w:rPr>
              <w:t>различные</w:t>
            </w:r>
            <w:r>
              <w:rPr>
                <w:spacing w:val="-3"/>
                <w:sz w:val="24"/>
                <w:lang w:val="en-US"/>
              </w:rPr>
              <w:t xml:space="preserve"> </w:t>
            </w:r>
            <w:r>
              <w:rPr>
                <w:sz w:val="24"/>
                <w:lang w:val="en-US"/>
              </w:rPr>
              <w:t>косметические</w:t>
            </w:r>
            <w:r>
              <w:rPr>
                <w:spacing w:val="-3"/>
                <w:sz w:val="24"/>
                <w:lang w:val="en-US"/>
              </w:rPr>
              <w:t xml:space="preserve"> </w:t>
            </w:r>
            <w:r>
              <w:rPr>
                <w:spacing w:val="-2"/>
                <w:sz w:val="24"/>
                <w:lang w:val="en-US"/>
              </w:rPr>
              <w:t>средства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B6C7844" w14:textId="77777777" w:rsidR="00AB5275" w:rsidRDefault="00AB5275">
            <w:pPr>
              <w:rPr>
                <w:sz w:val="24"/>
                <w:lang w:val="en-US"/>
              </w:rPr>
            </w:pPr>
          </w:p>
        </w:tc>
      </w:tr>
      <w:tr w:rsidR="00AB5275" w14:paraId="5C2DB697"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39BD63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C75A498" w14:textId="77777777" w:rsidR="00AB5275" w:rsidRPr="00AB5275" w:rsidRDefault="00AB5275">
            <w:pPr>
              <w:pStyle w:val="TableParagraph"/>
              <w:spacing w:line="246" w:lineRule="exact"/>
              <w:ind w:left="108"/>
              <w:rPr>
                <w:sz w:val="24"/>
              </w:rPr>
            </w:pPr>
            <w:r w:rsidRPr="00AB5275">
              <w:rPr>
                <w:sz w:val="24"/>
              </w:rPr>
              <w:t>при</w:t>
            </w:r>
            <w:r w:rsidRPr="00AB5275">
              <w:rPr>
                <w:spacing w:val="-4"/>
                <w:sz w:val="24"/>
              </w:rPr>
              <w:t xml:space="preserve"> </w:t>
            </w:r>
            <w:r w:rsidRPr="00AB5275">
              <w:rPr>
                <w:sz w:val="24"/>
              </w:rPr>
              <w:t>выполнении</w:t>
            </w:r>
            <w:r w:rsidRPr="00AB5275">
              <w:rPr>
                <w:spacing w:val="-1"/>
                <w:sz w:val="24"/>
              </w:rPr>
              <w:t xml:space="preserve"> </w:t>
            </w:r>
            <w:r w:rsidRPr="00AB5275">
              <w:rPr>
                <w:sz w:val="24"/>
              </w:rPr>
              <w:t>косметических</w:t>
            </w:r>
            <w:r w:rsidRPr="00AB5275">
              <w:rPr>
                <w:spacing w:val="-2"/>
                <w:sz w:val="24"/>
              </w:rPr>
              <w:t xml:space="preserve"> </w:t>
            </w:r>
            <w:r w:rsidRPr="00AB5275">
              <w:rPr>
                <w:sz w:val="24"/>
              </w:rPr>
              <w:t>услуг</w:t>
            </w:r>
            <w:r w:rsidRPr="00AB5275">
              <w:rPr>
                <w:spacing w:val="-2"/>
                <w:sz w:val="24"/>
              </w:rPr>
              <w:t xml:space="preserve"> </w:t>
            </w:r>
            <w:r w:rsidRPr="00AB5275">
              <w:rPr>
                <w:spacing w:val="-5"/>
                <w:sz w:val="24"/>
              </w:rPr>
              <w:t>по</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8381FEE" w14:textId="77777777" w:rsidR="00AB5275" w:rsidRPr="00AB5275" w:rsidRDefault="00AB5275">
            <w:pPr>
              <w:rPr>
                <w:sz w:val="24"/>
              </w:rPr>
            </w:pPr>
          </w:p>
        </w:tc>
      </w:tr>
      <w:tr w:rsidR="00AB5275" w14:paraId="4EE86446"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0C2A37C"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2606A3B7" w14:textId="77777777" w:rsidR="00AB5275" w:rsidRPr="00AB5275" w:rsidRDefault="00AB5275">
            <w:pPr>
              <w:pStyle w:val="TableParagraph"/>
              <w:spacing w:line="246" w:lineRule="exact"/>
              <w:ind w:left="108"/>
              <w:rPr>
                <w:sz w:val="24"/>
              </w:rPr>
            </w:pPr>
            <w:r w:rsidRPr="00AB5275">
              <w:rPr>
                <w:sz w:val="24"/>
              </w:rPr>
              <w:t>уходу</w:t>
            </w:r>
            <w:r w:rsidRPr="00AB5275">
              <w:rPr>
                <w:spacing w:val="-1"/>
                <w:sz w:val="24"/>
              </w:rPr>
              <w:t xml:space="preserve"> </w:t>
            </w:r>
            <w:r w:rsidRPr="00AB5275">
              <w:rPr>
                <w:sz w:val="24"/>
              </w:rPr>
              <w:t>за</w:t>
            </w:r>
            <w:r w:rsidRPr="00AB5275">
              <w:rPr>
                <w:spacing w:val="-2"/>
                <w:sz w:val="24"/>
              </w:rPr>
              <w:t xml:space="preserve"> </w:t>
            </w:r>
            <w:r w:rsidRPr="00AB5275">
              <w:rPr>
                <w:sz w:val="24"/>
              </w:rPr>
              <w:t>кожей</w:t>
            </w:r>
            <w:r w:rsidRPr="00AB5275">
              <w:rPr>
                <w:spacing w:val="1"/>
                <w:sz w:val="24"/>
              </w:rPr>
              <w:t xml:space="preserve"> </w:t>
            </w:r>
            <w:r w:rsidRPr="00AB5275">
              <w:rPr>
                <w:sz w:val="24"/>
              </w:rPr>
              <w:t>лица,</w:t>
            </w:r>
            <w:r w:rsidRPr="00AB5275">
              <w:rPr>
                <w:spacing w:val="-1"/>
                <w:sz w:val="24"/>
              </w:rPr>
              <w:t xml:space="preserve"> </w:t>
            </w:r>
            <w:r w:rsidRPr="00AB5275">
              <w:rPr>
                <w:sz w:val="24"/>
              </w:rPr>
              <w:t>шеи</w:t>
            </w:r>
            <w:r w:rsidRPr="00AB5275">
              <w:rPr>
                <w:spacing w:val="1"/>
                <w:sz w:val="24"/>
              </w:rPr>
              <w:t xml:space="preserve"> </w:t>
            </w:r>
            <w:r w:rsidRPr="00AB5275">
              <w:rPr>
                <w:sz w:val="24"/>
              </w:rPr>
              <w:t>и зоны</w:t>
            </w:r>
            <w:r w:rsidRPr="00AB5275">
              <w:rPr>
                <w:spacing w:val="-1"/>
                <w:sz w:val="24"/>
              </w:rPr>
              <w:t xml:space="preserve"> </w:t>
            </w:r>
            <w:r w:rsidRPr="00AB5275">
              <w:rPr>
                <w:spacing w:val="-2"/>
                <w:sz w:val="24"/>
              </w:rPr>
              <w:t>декольте;</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67C36AE3" w14:textId="77777777" w:rsidR="00AB5275" w:rsidRPr="00AB5275" w:rsidRDefault="00AB5275">
            <w:pPr>
              <w:rPr>
                <w:sz w:val="24"/>
              </w:rPr>
            </w:pPr>
          </w:p>
        </w:tc>
      </w:tr>
      <w:tr w:rsidR="00AB5275" w14:paraId="6AD6E6EF"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45BBB27"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0E27AC53" w14:textId="77777777" w:rsidR="00AB5275" w:rsidRDefault="00AB5275">
            <w:pPr>
              <w:pStyle w:val="TableParagraph"/>
              <w:spacing w:line="246" w:lineRule="exact"/>
              <w:ind w:left="108"/>
              <w:rPr>
                <w:sz w:val="24"/>
                <w:lang w:val="en-US"/>
              </w:rPr>
            </w:pPr>
            <w:r>
              <w:rPr>
                <w:sz w:val="24"/>
                <w:lang w:val="en-US"/>
              </w:rPr>
              <w:t>Подбирать</w:t>
            </w:r>
            <w:r>
              <w:rPr>
                <w:spacing w:val="-5"/>
                <w:sz w:val="24"/>
                <w:lang w:val="en-US"/>
              </w:rPr>
              <w:t xml:space="preserve"> </w:t>
            </w:r>
            <w:r>
              <w:rPr>
                <w:sz w:val="24"/>
                <w:lang w:val="en-US"/>
              </w:rPr>
              <w:t>индивидуальные</w:t>
            </w:r>
            <w:r>
              <w:rPr>
                <w:spacing w:val="-3"/>
                <w:sz w:val="24"/>
                <w:lang w:val="en-US"/>
              </w:rPr>
              <w:t xml:space="preserve"> </w:t>
            </w:r>
            <w:r>
              <w:rPr>
                <w:sz w:val="24"/>
                <w:lang w:val="en-US"/>
              </w:rPr>
              <w:t>программы</w:t>
            </w:r>
            <w:r>
              <w:rPr>
                <w:spacing w:val="-2"/>
                <w:sz w:val="24"/>
                <w:lang w:val="en-US"/>
              </w:rPr>
              <w:t xml:space="preserve"> </w:t>
            </w:r>
            <w:r>
              <w:rPr>
                <w:spacing w:val="-5"/>
                <w:sz w:val="24"/>
                <w:lang w:val="en-US"/>
              </w:rPr>
              <w:t>по</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30AA7DF" w14:textId="77777777" w:rsidR="00AB5275" w:rsidRDefault="00AB5275">
            <w:pPr>
              <w:rPr>
                <w:sz w:val="24"/>
                <w:lang w:val="en-US"/>
              </w:rPr>
            </w:pPr>
          </w:p>
        </w:tc>
      </w:tr>
      <w:tr w:rsidR="00AB5275" w14:paraId="061122A9"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1663F42"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A95981F" w14:textId="77777777" w:rsidR="00AB5275" w:rsidRPr="00AB5275" w:rsidRDefault="00AB5275">
            <w:pPr>
              <w:pStyle w:val="TableParagraph"/>
              <w:spacing w:line="246" w:lineRule="exact"/>
              <w:ind w:left="108"/>
              <w:rPr>
                <w:sz w:val="24"/>
              </w:rPr>
            </w:pPr>
            <w:r w:rsidRPr="00AB5275">
              <w:rPr>
                <w:sz w:val="24"/>
              </w:rPr>
              <w:t>уходу за</w:t>
            </w:r>
            <w:r w:rsidRPr="00AB5275">
              <w:rPr>
                <w:spacing w:val="-1"/>
                <w:sz w:val="24"/>
              </w:rPr>
              <w:t xml:space="preserve"> </w:t>
            </w:r>
            <w:r w:rsidRPr="00AB5275">
              <w:rPr>
                <w:sz w:val="24"/>
              </w:rPr>
              <w:t>кожей</w:t>
            </w:r>
            <w:r w:rsidRPr="00AB5275">
              <w:rPr>
                <w:spacing w:val="1"/>
                <w:sz w:val="24"/>
              </w:rPr>
              <w:t xml:space="preserve"> </w:t>
            </w:r>
            <w:r w:rsidRPr="00AB5275">
              <w:rPr>
                <w:sz w:val="24"/>
              </w:rPr>
              <w:t>лица</w:t>
            </w:r>
            <w:r w:rsidRPr="00AB5275">
              <w:rPr>
                <w:spacing w:val="-1"/>
                <w:sz w:val="24"/>
              </w:rPr>
              <w:t xml:space="preserve"> </w:t>
            </w:r>
            <w:r w:rsidRPr="00AB5275">
              <w:rPr>
                <w:sz w:val="24"/>
              </w:rPr>
              <w:t>и</w:t>
            </w:r>
            <w:r w:rsidRPr="00AB5275">
              <w:rPr>
                <w:spacing w:val="1"/>
                <w:sz w:val="24"/>
              </w:rPr>
              <w:t xml:space="preserve"> </w:t>
            </w:r>
            <w:r w:rsidRPr="00AB5275">
              <w:rPr>
                <w:sz w:val="24"/>
              </w:rPr>
              <w:t>(или)</w:t>
            </w:r>
            <w:r w:rsidRPr="00AB5275">
              <w:rPr>
                <w:spacing w:val="-1"/>
                <w:sz w:val="24"/>
              </w:rPr>
              <w:t xml:space="preserve"> </w:t>
            </w:r>
            <w:r w:rsidRPr="00AB5275">
              <w:rPr>
                <w:sz w:val="24"/>
              </w:rPr>
              <w:t xml:space="preserve">шеи, </w:t>
            </w:r>
            <w:r w:rsidRPr="00AB5275">
              <w:rPr>
                <w:spacing w:val="-4"/>
                <w:sz w:val="24"/>
              </w:rPr>
              <w:t>зоны</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7F9D29A" w14:textId="77777777" w:rsidR="00AB5275" w:rsidRPr="00AB5275" w:rsidRDefault="00AB5275">
            <w:pPr>
              <w:rPr>
                <w:sz w:val="24"/>
              </w:rPr>
            </w:pPr>
          </w:p>
        </w:tc>
      </w:tr>
      <w:tr w:rsidR="00AB5275" w14:paraId="6A477ABD"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A6B5029"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61EF1985" w14:textId="77777777" w:rsidR="00AB5275" w:rsidRPr="00AB5275" w:rsidRDefault="00AB5275">
            <w:pPr>
              <w:pStyle w:val="TableParagraph"/>
              <w:spacing w:line="246" w:lineRule="exact"/>
              <w:ind w:left="108"/>
              <w:rPr>
                <w:sz w:val="24"/>
              </w:rPr>
            </w:pPr>
            <w:r w:rsidRPr="00AB5275">
              <w:rPr>
                <w:sz w:val="24"/>
              </w:rPr>
              <w:t>декольте</w:t>
            </w:r>
            <w:r w:rsidRPr="00AB5275">
              <w:rPr>
                <w:spacing w:val="-3"/>
                <w:sz w:val="24"/>
              </w:rPr>
              <w:t xml:space="preserve"> </w:t>
            </w:r>
            <w:r w:rsidRPr="00AB5275">
              <w:rPr>
                <w:sz w:val="24"/>
              </w:rPr>
              <w:t>в</w:t>
            </w:r>
            <w:r w:rsidRPr="00AB5275">
              <w:rPr>
                <w:spacing w:val="-2"/>
                <w:sz w:val="24"/>
              </w:rPr>
              <w:t xml:space="preserve"> </w:t>
            </w:r>
            <w:r w:rsidRPr="00AB5275">
              <w:rPr>
                <w:sz w:val="24"/>
              </w:rPr>
              <w:t>домашних</w:t>
            </w:r>
            <w:r w:rsidRPr="00AB5275">
              <w:rPr>
                <w:spacing w:val="-1"/>
                <w:sz w:val="24"/>
              </w:rPr>
              <w:t xml:space="preserve"> </w:t>
            </w:r>
            <w:r w:rsidRPr="00AB5275">
              <w:rPr>
                <w:sz w:val="24"/>
              </w:rPr>
              <w:t>условиях</w:t>
            </w:r>
            <w:r w:rsidRPr="00AB5275">
              <w:rPr>
                <w:spacing w:val="-1"/>
                <w:sz w:val="24"/>
              </w:rPr>
              <w:t xml:space="preserve"> </w:t>
            </w:r>
            <w:r w:rsidRPr="00AB5275">
              <w:rPr>
                <w:sz w:val="24"/>
              </w:rPr>
              <w:t>с</w:t>
            </w:r>
            <w:r w:rsidRPr="00AB5275">
              <w:rPr>
                <w:spacing w:val="-2"/>
                <w:sz w:val="24"/>
              </w:rPr>
              <w:t xml:space="preserve"> применением</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CB30159" w14:textId="77777777" w:rsidR="00AB5275" w:rsidRPr="00AB5275" w:rsidRDefault="00AB5275">
            <w:pPr>
              <w:rPr>
                <w:sz w:val="24"/>
              </w:rPr>
            </w:pPr>
          </w:p>
        </w:tc>
      </w:tr>
      <w:tr w:rsidR="00AB5275" w14:paraId="2B7C4ED9"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33C8278"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53661F51" w14:textId="77777777" w:rsidR="00AB5275" w:rsidRDefault="00AB5275">
            <w:pPr>
              <w:pStyle w:val="TableParagraph"/>
              <w:spacing w:line="246" w:lineRule="exact"/>
              <w:ind w:left="108"/>
              <w:rPr>
                <w:sz w:val="24"/>
                <w:lang w:val="en-US"/>
              </w:rPr>
            </w:pPr>
            <w:r>
              <w:rPr>
                <w:sz w:val="24"/>
                <w:lang w:val="en-US"/>
              </w:rPr>
              <w:t>косметических</w:t>
            </w:r>
            <w:r>
              <w:rPr>
                <w:spacing w:val="-2"/>
                <w:sz w:val="24"/>
                <w:lang w:val="en-US"/>
              </w:rPr>
              <w:t xml:space="preserve"> средств;</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0FCC4B95" w14:textId="77777777" w:rsidR="00AB5275" w:rsidRDefault="00AB5275">
            <w:pPr>
              <w:rPr>
                <w:sz w:val="24"/>
                <w:lang w:val="en-US"/>
              </w:rPr>
            </w:pPr>
          </w:p>
        </w:tc>
      </w:tr>
      <w:tr w:rsidR="00AB5275" w14:paraId="232EDAD5"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AE9ABC1"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16EEB8C" w14:textId="77777777" w:rsidR="00AB5275" w:rsidRDefault="00AB5275">
            <w:pPr>
              <w:pStyle w:val="TableParagraph"/>
              <w:spacing w:line="246" w:lineRule="exact"/>
              <w:ind w:left="108"/>
              <w:rPr>
                <w:sz w:val="24"/>
                <w:lang w:val="en-US"/>
              </w:rPr>
            </w:pPr>
            <w:r>
              <w:rPr>
                <w:sz w:val="24"/>
                <w:lang w:val="en-US"/>
              </w:rPr>
              <w:t>Производить</w:t>
            </w:r>
            <w:r>
              <w:rPr>
                <w:spacing w:val="-4"/>
                <w:sz w:val="24"/>
                <w:lang w:val="en-US"/>
              </w:rPr>
              <w:t xml:space="preserve"> </w:t>
            </w:r>
            <w:r>
              <w:rPr>
                <w:sz w:val="24"/>
                <w:lang w:val="en-US"/>
              </w:rPr>
              <w:t>расчет</w:t>
            </w:r>
            <w:r>
              <w:rPr>
                <w:spacing w:val="-3"/>
                <w:sz w:val="24"/>
                <w:lang w:val="en-US"/>
              </w:rPr>
              <w:t xml:space="preserve"> </w:t>
            </w:r>
            <w:r>
              <w:rPr>
                <w:sz w:val="24"/>
                <w:lang w:val="en-US"/>
              </w:rPr>
              <w:t>стоимости</w:t>
            </w:r>
            <w:r>
              <w:rPr>
                <w:spacing w:val="-2"/>
                <w:sz w:val="24"/>
                <w:lang w:val="en-US"/>
              </w:rPr>
              <w:t xml:space="preserve"> оказанной</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74F2AEF" w14:textId="77777777" w:rsidR="00AB5275" w:rsidRDefault="00AB5275">
            <w:pPr>
              <w:rPr>
                <w:sz w:val="24"/>
                <w:lang w:val="en-US"/>
              </w:rPr>
            </w:pPr>
          </w:p>
        </w:tc>
      </w:tr>
      <w:tr w:rsidR="00AB5275" w14:paraId="6B93B1D0"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78DE635"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9C56E5F" w14:textId="77777777" w:rsidR="00AB5275" w:rsidRDefault="00AB5275">
            <w:pPr>
              <w:pStyle w:val="TableParagraph"/>
              <w:spacing w:line="246" w:lineRule="exact"/>
              <w:ind w:left="108"/>
              <w:rPr>
                <w:sz w:val="24"/>
                <w:lang w:val="en-US"/>
              </w:rPr>
            </w:pPr>
            <w:r>
              <w:rPr>
                <w:spacing w:val="-2"/>
                <w:sz w:val="24"/>
                <w:lang w:val="en-US"/>
              </w:rPr>
              <w:t>услуги</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6281AAA" w14:textId="77777777" w:rsidR="00AB5275" w:rsidRDefault="00AB5275">
            <w:pPr>
              <w:rPr>
                <w:sz w:val="24"/>
                <w:lang w:val="en-US"/>
              </w:rPr>
            </w:pPr>
          </w:p>
        </w:tc>
      </w:tr>
      <w:tr w:rsidR="00AB5275" w14:paraId="46C7E9F9"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C19726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7467405" w14:textId="77777777" w:rsidR="00AB5275" w:rsidRPr="00AB5275" w:rsidRDefault="00AB5275">
            <w:pPr>
              <w:pStyle w:val="TableParagraph"/>
              <w:spacing w:line="246" w:lineRule="exact"/>
              <w:ind w:left="108"/>
              <w:rPr>
                <w:sz w:val="24"/>
              </w:rPr>
            </w:pPr>
            <w:r w:rsidRPr="00AB5275">
              <w:rPr>
                <w:sz w:val="24"/>
              </w:rPr>
              <w:t>Обсуждать</w:t>
            </w:r>
            <w:r w:rsidRPr="00AB5275">
              <w:rPr>
                <w:spacing w:val="-2"/>
                <w:sz w:val="24"/>
              </w:rPr>
              <w:t xml:space="preserve"> </w:t>
            </w:r>
            <w:r w:rsidRPr="00AB5275">
              <w:rPr>
                <w:sz w:val="24"/>
              </w:rPr>
              <w:t>с</w:t>
            </w:r>
            <w:r w:rsidRPr="00AB5275">
              <w:rPr>
                <w:spacing w:val="-3"/>
                <w:sz w:val="24"/>
              </w:rPr>
              <w:t xml:space="preserve"> </w:t>
            </w:r>
            <w:r w:rsidRPr="00AB5275">
              <w:rPr>
                <w:sz w:val="24"/>
              </w:rPr>
              <w:t>клиентом</w:t>
            </w:r>
            <w:r w:rsidRPr="00AB5275">
              <w:rPr>
                <w:spacing w:val="-5"/>
                <w:sz w:val="24"/>
              </w:rPr>
              <w:t xml:space="preserve"> </w:t>
            </w:r>
            <w:r w:rsidRPr="00AB5275">
              <w:rPr>
                <w:sz w:val="24"/>
              </w:rPr>
              <w:t>качество</w:t>
            </w:r>
            <w:r w:rsidRPr="00AB5275">
              <w:rPr>
                <w:spacing w:val="-1"/>
                <w:sz w:val="24"/>
              </w:rPr>
              <w:t xml:space="preserve"> </w:t>
            </w:r>
            <w:r w:rsidRPr="00AB5275">
              <w:rPr>
                <w:spacing w:val="-2"/>
                <w:sz w:val="24"/>
              </w:rPr>
              <w:t>выполненной</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04DDA9CE" w14:textId="77777777" w:rsidR="00AB5275" w:rsidRPr="00AB5275" w:rsidRDefault="00AB5275">
            <w:pPr>
              <w:rPr>
                <w:sz w:val="24"/>
              </w:rPr>
            </w:pPr>
          </w:p>
        </w:tc>
      </w:tr>
      <w:tr w:rsidR="00AB5275" w14:paraId="54438746"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E67E0C0" w14:textId="77777777" w:rsidR="00AB5275" w:rsidRPr="00AB5275" w:rsidRDefault="00AB5275">
            <w:pPr>
              <w:rPr>
                <w:sz w:val="24"/>
              </w:rPr>
            </w:pPr>
          </w:p>
        </w:tc>
        <w:tc>
          <w:tcPr>
            <w:tcW w:w="5049" w:type="dxa"/>
            <w:tcBorders>
              <w:top w:val="nil"/>
              <w:left w:val="single" w:sz="4" w:space="0" w:color="000000"/>
              <w:bottom w:val="single" w:sz="4" w:space="0" w:color="000000"/>
              <w:right w:val="single" w:sz="4" w:space="0" w:color="000000"/>
            </w:tcBorders>
            <w:hideMark/>
          </w:tcPr>
          <w:p w14:paraId="72262A25" w14:textId="77777777" w:rsidR="00AB5275" w:rsidRDefault="00AB5275">
            <w:pPr>
              <w:pStyle w:val="TableParagraph"/>
              <w:spacing w:line="247" w:lineRule="exact"/>
              <w:ind w:left="108"/>
              <w:rPr>
                <w:sz w:val="24"/>
                <w:lang w:val="en-US"/>
              </w:rPr>
            </w:pPr>
            <w:r>
              <w:rPr>
                <w:sz w:val="24"/>
                <w:lang w:val="en-US"/>
              </w:rPr>
              <w:t>услуги</w:t>
            </w:r>
            <w:r>
              <w:rPr>
                <w:spacing w:val="-2"/>
                <w:sz w:val="24"/>
                <w:lang w:val="en-US"/>
              </w:rPr>
              <w:t xml:space="preserve"> </w:t>
            </w:r>
            <w:r>
              <w:rPr>
                <w:spacing w:val="-10"/>
                <w:sz w:val="24"/>
                <w:lang w:val="en-US"/>
              </w:rPr>
              <w:t>/</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D2BCC25" w14:textId="77777777" w:rsidR="00AB5275" w:rsidRDefault="00AB5275">
            <w:pPr>
              <w:rPr>
                <w:sz w:val="24"/>
                <w:lang w:val="en-US"/>
              </w:rPr>
            </w:pPr>
          </w:p>
        </w:tc>
      </w:tr>
      <w:tr w:rsidR="00AB5275" w14:paraId="33B82000" w14:textId="77777777" w:rsidTr="00AB5275">
        <w:trPr>
          <w:trHeight w:val="27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DA96E7C" w14:textId="77777777" w:rsidR="00AB5275" w:rsidRDefault="00AB5275">
            <w:pPr>
              <w:rPr>
                <w:sz w:val="24"/>
                <w:lang w:val="en-US"/>
              </w:rPr>
            </w:pPr>
          </w:p>
        </w:tc>
        <w:tc>
          <w:tcPr>
            <w:tcW w:w="5049" w:type="dxa"/>
            <w:tcBorders>
              <w:top w:val="single" w:sz="4" w:space="0" w:color="000000"/>
              <w:left w:val="single" w:sz="4" w:space="0" w:color="000000"/>
              <w:bottom w:val="nil"/>
              <w:right w:val="single" w:sz="4" w:space="0" w:color="000000"/>
            </w:tcBorders>
            <w:hideMark/>
          </w:tcPr>
          <w:p w14:paraId="28004DA9" w14:textId="77777777" w:rsidR="00AB5275" w:rsidRDefault="00AB5275">
            <w:pPr>
              <w:pStyle w:val="TableParagraph"/>
              <w:spacing w:line="255" w:lineRule="exact"/>
              <w:ind w:left="108"/>
              <w:rPr>
                <w:b/>
                <w:sz w:val="24"/>
                <w:lang w:val="en-US"/>
              </w:rPr>
            </w:pPr>
            <w:r>
              <w:rPr>
                <w:b/>
                <w:spacing w:val="-2"/>
                <w:sz w:val="24"/>
                <w:lang w:val="en-US"/>
              </w:rPr>
              <w:t>Знания:</w:t>
            </w:r>
          </w:p>
        </w:tc>
        <w:tc>
          <w:tcPr>
            <w:tcW w:w="2231" w:type="dxa"/>
            <w:tcBorders>
              <w:top w:val="single" w:sz="4" w:space="0" w:color="000000"/>
              <w:left w:val="single" w:sz="4" w:space="0" w:color="000000"/>
              <w:bottom w:val="nil"/>
              <w:right w:val="single" w:sz="4" w:space="0" w:color="000000"/>
            </w:tcBorders>
            <w:hideMark/>
          </w:tcPr>
          <w:p w14:paraId="2EB0123B" w14:textId="77777777" w:rsidR="00AB5275" w:rsidRDefault="00AB5275">
            <w:pPr>
              <w:pStyle w:val="TableParagraph"/>
              <w:spacing w:line="255" w:lineRule="exact"/>
              <w:ind w:left="108"/>
              <w:rPr>
                <w:sz w:val="24"/>
                <w:lang w:val="en-US"/>
              </w:rPr>
            </w:pPr>
            <w:r>
              <w:rPr>
                <w:spacing w:val="-2"/>
                <w:sz w:val="24"/>
                <w:lang w:val="en-US"/>
              </w:rPr>
              <w:t>Экспертное</w:t>
            </w:r>
          </w:p>
        </w:tc>
      </w:tr>
      <w:tr w:rsidR="00AB5275" w14:paraId="28A3A289"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9B06D2D"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05934A2" w14:textId="77777777" w:rsidR="00AB5275" w:rsidRDefault="00AB5275">
            <w:pPr>
              <w:pStyle w:val="TableParagraph"/>
              <w:spacing w:line="246" w:lineRule="exact"/>
              <w:ind w:left="108"/>
              <w:rPr>
                <w:sz w:val="24"/>
                <w:lang w:val="en-US"/>
              </w:rPr>
            </w:pPr>
            <w:r>
              <w:rPr>
                <w:sz w:val="24"/>
                <w:lang w:val="en-US"/>
              </w:rPr>
              <w:t>Психология</w:t>
            </w:r>
            <w:r>
              <w:rPr>
                <w:spacing w:val="-1"/>
                <w:sz w:val="24"/>
                <w:lang w:val="en-US"/>
              </w:rPr>
              <w:t xml:space="preserve"> </w:t>
            </w:r>
            <w:r>
              <w:rPr>
                <w:sz w:val="24"/>
                <w:lang w:val="en-US"/>
              </w:rPr>
              <w:t>общения</w:t>
            </w:r>
            <w:r>
              <w:rPr>
                <w:spacing w:val="-3"/>
                <w:sz w:val="24"/>
                <w:lang w:val="en-US"/>
              </w:rPr>
              <w:t xml:space="preserve"> </w:t>
            </w:r>
            <w:r>
              <w:rPr>
                <w:sz w:val="24"/>
                <w:lang w:val="en-US"/>
              </w:rPr>
              <w:t>и</w:t>
            </w:r>
            <w:r>
              <w:rPr>
                <w:spacing w:val="-2"/>
                <w:sz w:val="24"/>
                <w:lang w:val="en-US"/>
              </w:rPr>
              <w:t xml:space="preserve"> профессиональная</w:t>
            </w:r>
          </w:p>
        </w:tc>
        <w:tc>
          <w:tcPr>
            <w:tcW w:w="2231" w:type="dxa"/>
            <w:tcBorders>
              <w:top w:val="nil"/>
              <w:left w:val="single" w:sz="4" w:space="0" w:color="000000"/>
              <w:bottom w:val="nil"/>
              <w:right w:val="single" w:sz="4" w:space="0" w:color="000000"/>
            </w:tcBorders>
            <w:hideMark/>
          </w:tcPr>
          <w:p w14:paraId="39450A29" w14:textId="77777777" w:rsidR="00AB5275" w:rsidRDefault="00AB5275">
            <w:pPr>
              <w:pStyle w:val="TableParagraph"/>
              <w:spacing w:line="246" w:lineRule="exact"/>
              <w:ind w:left="108"/>
              <w:rPr>
                <w:sz w:val="24"/>
                <w:lang w:val="en-US"/>
              </w:rPr>
            </w:pPr>
            <w:r>
              <w:rPr>
                <w:spacing w:val="-2"/>
                <w:sz w:val="24"/>
                <w:lang w:val="en-US"/>
              </w:rPr>
              <w:t>наблюдение</w:t>
            </w:r>
          </w:p>
        </w:tc>
      </w:tr>
      <w:tr w:rsidR="00AB5275" w14:paraId="582A5D09"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89F1ADE"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AD679DB" w14:textId="77777777" w:rsidR="00AB5275" w:rsidRDefault="00AB5275">
            <w:pPr>
              <w:pStyle w:val="TableParagraph"/>
              <w:spacing w:line="246" w:lineRule="exact"/>
              <w:ind w:left="108"/>
              <w:rPr>
                <w:sz w:val="24"/>
                <w:lang w:val="en-US"/>
              </w:rPr>
            </w:pPr>
            <w:r>
              <w:rPr>
                <w:sz w:val="24"/>
                <w:lang w:val="en-US"/>
              </w:rPr>
              <w:t>этика</w:t>
            </w:r>
            <w:r>
              <w:rPr>
                <w:spacing w:val="1"/>
                <w:sz w:val="24"/>
                <w:lang w:val="en-US"/>
              </w:rPr>
              <w:t xml:space="preserve"> </w:t>
            </w:r>
            <w:r>
              <w:rPr>
                <w:spacing w:val="-2"/>
                <w:sz w:val="24"/>
                <w:lang w:val="en-US"/>
              </w:rPr>
              <w:t>косметика;</w:t>
            </w:r>
          </w:p>
        </w:tc>
        <w:tc>
          <w:tcPr>
            <w:tcW w:w="2231" w:type="dxa"/>
            <w:tcBorders>
              <w:top w:val="nil"/>
              <w:left w:val="single" w:sz="4" w:space="0" w:color="000000"/>
              <w:bottom w:val="nil"/>
              <w:right w:val="single" w:sz="4" w:space="0" w:color="000000"/>
            </w:tcBorders>
            <w:hideMark/>
          </w:tcPr>
          <w:p w14:paraId="110DC424" w14:textId="77777777" w:rsidR="00AB5275" w:rsidRDefault="00AB5275">
            <w:pPr>
              <w:pStyle w:val="TableParagraph"/>
              <w:spacing w:line="246" w:lineRule="exact"/>
              <w:ind w:left="108"/>
              <w:rPr>
                <w:sz w:val="24"/>
                <w:lang w:val="en-US"/>
              </w:rPr>
            </w:pPr>
            <w:r>
              <w:rPr>
                <w:spacing w:val="-2"/>
                <w:sz w:val="24"/>
                <w:lang w:val="en-US"/>
              </w:rPr>
              <w:t>выполнения</w:t>
            </w:r>
          </w:p>
        </w:tc>
      </w:tr>
      <w:tr w:rsidR="00AB5275" w14:paraId="7AA5E5C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C4018CE"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2047E4F" w14:textId="77777777" w:rsidR="00AB5275" w:rsidRPr="00AB5275" w:rsidRDefault="00AB5275">
            <w:pPr>
              <w:pStyle w:val="TableParagraph"/>
              <w:spacing w:line="246" w:lineRule="exact"/>
              <w:ind w:left="108"/>
              <w:rPr>
                <w:sz w:val="24"/>
              </w:rPr>
            </w:pPr>
            <w:r w:rsidRPr="00AB5275">
              <w:rPr>
                <w:sz w:val="24"/>
              </w:rPr>
              <w:t>Правила,</w:t>
            </w:r>
            <w:r w:rsidRPr="00AB5275">
              <w:rPr>
                <w:spacing w:val="-4"/>
                <w:sz w:val="24"/>
              </w:rPr>
              <w:t xml:space="preserve"> </w:t>
            </w:r>
            <w:r w:rsidRPr="00AB5275">
              <w:rPr>
                <w:sz w:val="24"/>
              </w:rPr>
              <w:t>современные</w:t>
            </w:r>
            <w:r w:rsidRPr="00AB5275">
              <w:rPr>
                <w:spacing w:val="-1"/>
                <w:sz w:val="24"/>
              </w:rPr>
              <w:t xml:space="preserve"> </w:t>
            </w:r>
            <w:r w:rsidRPr="00AB5275">
              <w:rPr>
                <w:sz w:val="24"/>
              </w:rPr>
              <w:t>формы</w:t>
            </w:r>
            <w:r w:rsidRPr="00AB5275">
              <w:rPr>
                <w:spacing w:val="-3"/>
                <w:sz w:val="24"/>
              </w:rPr>
              <w:t xml:space="preserve"> </w:t>
            </w:r>
            <w:r w:rsidRPr="00AB5275">
              <w:rPr>
                <w:sz w:val="24"/>
              </w:rPr>
              <w:t xml:space="preserve">и </w:t>
            </w:r>
            <w:r w:rsidRPr="00AB5275">
              <w:rPr>
                <w:spacing w:val="-2"/>
                <w:sz w:val="24"/>
              </w:rPr>
              <w:t>методы</w:t>
            </w:r>
          </w:p>
        </w:tc>
        <w:tc>
          <w:tcPr>
            <w:tcW w:w="2231" w:type="dxa"/>
            <w:tcBorders>
              <w:top w:val="nil"/>
              <w:left w:val="single" w:sz="4" w:space="0" w:color="000000"/>
              <w:bottom w:val="nil"/>
              <w:right w:val="single" w:sz="4" w:space="0" w:color="000000"/>
            </w:tcBorders>
            <w:hideMark/>
          </w:tcPr>
          <w:p w14:paraId="316E970F" w14:textId="77777777" w:rsidR="00AB5275" w:rsidRDefault="00AB5275">
            <w:pPr>
              <w:pStyle w:val="TableParagraph"/>
              <w:spacing w:line="246" w:lineRule="exact"/>
              <w:ind w:left="108"/>
              <w:rPr>
                <w:sz w:val="24"/>
                <w:lang w:val="en-US"/>
              </w:rPr>
            </w:pPr>
            <w:r>
              <w:rPr>
                <w:spacing w:val="-2"/>
                <w:sz w:val="24"/>
                <w:lang w:val="en-US"/>
              </w:rPr>
              <w:t>практических</w:t>
            </w:r>
          </w:p>
        </w:tc>
      </w:tr>
      <w:tr w:rsidR="00AB5275" w14:paraId="1F774F87"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96BE5A5"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B55BE30" w14:textId="77777777" w:rsidR="00AB5275" w:rsidRDefault="00AB5275">
            <w:pPr>
              <w:pStyle w:val="TableParagraph"/>
              <w:spacing w:line="246" w:lineRule="exact"/>
              <w:ind w:left="108"/>
              <w:rPr>
                <w:sz w:val="24"/>
                <w:lang w:val="en-US"/>
              </w:rPr>
            </w:pPr>
            <w:r>
              <w:rPr>
                <w:sz w:val="24"/>
                <w:lang w:val="en-US"/>
              </w:rPr>
              <w:t>обслуживания</w:t>
            </w:r>
            <w:r>
              <w:rPr>
                <w:spacing w:val="-1"/>
                <w:sz w:val="24"/>
                <w:lang w:val="en-US"/>
              </w:rPr>
              <w:t xml:space="preserve"> </w:t>
            </w:r>
            <w:r>
              <w:rPr>
                <w:spacing w:val="-2"/>
                <w:sz w:val="24"/>
                <w:lang w:val="en-US"/>
              </w:rPr>
              <w:t>потребителя;</w:t>
            </w:r>
          </w:p>
        </w:tc>
        <w:tc>
          <w:tcPr>
            <w:tcW w:w="2231" w:type="dxa"/>
            <w:tcBorders>
              <w:top w:val="nil"/>
              <w:left w:val="single" w:sz="4" w:space="0" w:color="000000"/>
              <w:bottom w:val="nil"/>
              <w:right w:val="single" w:sz="4" w:space="0" w:color="000000"/>
            </w:tcBorders>
            <w:hideMark/>
          </w:tcPr>
          <w:p w14:paraId="336E09B6" w14:textId="77777777" w:rsidR="00AB5275" w:rsidRDefault="00AB5275">
            <w:pPr>
              <w:pStyle w:val="TableParagraph"/>
              <w:spacing w:line="246" w:lineRule="exact"/>
              <w:ind w:left="108"/>
              <w:rPr>
                <w:sz w:val="24"/>
                <w:lang w:val="en-US"/>
              </w:rPr>
            </w:pPr>
            <w:r>
              <w:rPr>
                <w:spacing w:val="-4"/>
                <w:sz w:val="24"/>
                <w:lang w:val="en-US"/>
              </w:rPr>
              <w:t>работ</w:t>
            </w:r>
          </w:p>
        </w:tc>
      </w:tr>
      <w:tr w:rsidR="00AB5275" w14:paraId="03DBB230"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F32C1A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93C6583" w14:textId="77777777" w:rsidR="00AB5275" w:rsidRPr="00AB5275" w:rsidRDefault="00AB5275">
            <w:pPr>
              <w:pStyle w:val="TableParagraph"/>
              <w:spacing w:line="246" w:lineRule="exact"/>
              <w:ind w:left="108"/>
              <w:rPr>
                <w:sz w:val="24"/>
              </w:rPr>
            </w:pPr>
            <w:r w:rsidRPr="00AB5275">
              <w:rPr>
                <w:sz w:val="24"/>
              </w:rPr>
              <w:t>Устройство,</w:t>
            </w:r>
            <w:r w:rsidRPr="00AB5275">
              <w:rPr>
                <w:spacing w:val="-2"/>
                <w:sz w:val="24"/>
              </w:rPr>
              <w:t xml:space="preserve"> </w:t>
            </w:r>
            <w:r w:rsidRPr="00AB5275">
              <w:rPr>
                <w:sz w:val="24"/>
              </w:rPr>
              <w:t>правила</w:t>
            </w:r>
            <w:r w:rsidRPr="00AB5275">
              <w:rPr>
                <w:spacing w:val="-2"/>
                <w:sz w:val="24"/>
              </w:rPr>
              <w:t xml:space="preserve"> </w:t>
            </w:r>
            <w:r w:rsidRPr="00AB5275">
              <w:rPr>
                <w:sz w:val="24"/>
              </w:rPr>
              <w:t>эксплуатации</w:t>
            </w:r>
            <w:r w:rsidRPr="00AB5275">
              <w:rPr>
                <w:spacing w:val="-4"/>
                <w:sz w:val="24"/>
              </w:rPr>
              <w:t xml:space="preserve"> </w:t>
            </w:r>
            <w:r w:rsidRPr="00AB5275">
              <w:rPr>
                <w:sz w:val="24"/>
              </w:rPr>
              <w:t xml:space="preserve">и </w:t>
            </w:r>
            <w:r w:rsidRPr="00AB5275">
              <w:rPr>
                <w:spacing w:val="-2"/>
                <w:sz w:val="24"/>
              </w:rPr>
              <w:t>хранения</w:t>
            </w:r>
          </w:p>
        </w:tc>
        <w:tc>
          <w:tcPr>
            <w:tcW w:w="2231" w:type="dxa"/>
            <w:tcBorders>
              <w:top w:val="nil"/>
              <w:left w:val="single" w:sz="4" w:space="0" w:color="000000"/>
              <w:bottom w:val="nil"/>
              <w:right w:val="single" w:sz="4" w:space="0" w:color="000000"/>
            </w:tcBorders>
            <w:hideMark/>
          </w:tcPr>
          <w:p w14:paraId="3D0F0265" w14:textId="77777777" w:rsidR="00AB5275" w:rsidRDefault="00AB5275">
            <w:pPr>
              <w:pStyle w:val="TableParagraph"/>
              <w:spacing w:line="246" w:lineRule="exact"/>
              <w:ind w:left="108"/>
              <w:rPr>
                <w:sz w:val="24"/>
                <w:lang w:val="en-US"/>
              </w:rPr>
            </w:pPr>
            <w:r>
              <w:rPr>
                <w:spacing w:val="-2"/>
                <w:sz w:val="24"/>
                <w:lang w:val="en-US"/>
              </w:rPr>
              <w:t>Промежуточная</w:t>
            </w:r>
          </w:p>
        </w:tc>
      </w:tr>
      <w:tr w:rsidR="00AB5275" w14:paraId="01B4407B"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E4F9895"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E9D47FE" w14:textId="77777777" w:rsidR="00AB5275" w:rsidRDefault="00AB5275">
            <w:pPr>
              <w:pStyle w:val="TableParagraph"/>
              <w:spacing w:line="246" w:lineRule="exact"/>
              <w:ind w:left="108"/>
              <w:rPr>
                <w:sz w:val="24"/>
                <w:lang w:val="en-US"/>
              </w:rPr>
            </w:pPr>
            <w:r>
              <w:rPr>
                <w:sz w:val="24"/>
                <w:lang w:val="en-US"/>
              </w:rPr>
              <w:t>применяемого</w:t>
            </w:r>
            <w:r>
              <w:rPr>
                <w:spacing w:val="-2"/>
                <w:sz w:val="24"/>
                <w:lang w:val="en-US"/>
              </w:rPr>
              <w:t xml:space="preserve"> </w:t>
            </w:r>
            <w:r>
              <w:rPr>
                <w:sz w:val="24"/>
                <w:lang w:val="en-US"/>
              </w:rPr>
              <w:t>оборудования,</w:t>
            </w:r>
            <w:r>
              <w:rPr>
                <w:spacing w:val="-1"/>
                <w:sz w:val="24"/>
                <w:lang w:val="en-US"/>
              </w:rPr>
              <w:t xml:space="preserve"> </w:t>
            </w:r>
            <w:r>
              <w:rPr>
                <w:spacing w:val="-2"/>
                <w:sz w:val="24"/>
                <w:lang w:val="en-US"/>
              </w:rPr>
              <w:t>инструментов;</w:t>
            </w:r>
          </w:p>
        </w:tc>
        <w:tc>
          <w:tcPr>
            <w:tcW w:w="2231" w:type="dxa"/>
            <w:tcBorders>
              <w:top w:val="nil"/>
              <w:left w:val="single" w:sz="4" w:space="0" w:color="000000"/>
              <w:bottom w:val="nil"/>
              <w:right w:val="single" w:sz="4" w:space="0" w:color="000000"/>
            </w:tcBorders>
            <w:hideMark/>
          </w:tcPr>
          <w:p w14:paraId="22DFE080" w14:textId="77777777" w:rsidR="00AB5275" w:rsidRDefault="00AB5275">
            <w:pPr>
              <w:pStyle w:val="TableParagraph"/>
              <w:spacing w:line="246" w:lineRule="exact"/>
              <w:ind w:left="108"/>
              <w:rPr>
                <w:sz w:val="24"/>
                <w:lang w:val="en-US"/>
              </w:rPr>
            </w:pPr>
            <w:r>
              <w:rPr>
                <w:spacing w:val="-2"/>
                <w:sz w:val="24"/>
                <w:lang w:val="en-US"/>
              </w:rPr>
              <w:t>аттестация</w:t>
            </w:r>
          </w:p>
        </w:tc>
      </w:tr>
      <w:tr w:rsidR="00AB5275" w14:paraId="362B66B8"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B1A6813"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F17A65A" w14:textId="77777777" w:rsidR="00AB5275" w:rsidRPr="00AB5275" w:rsidRDefault="00AB5275">
            <w:pPr>
              <w:pStyle w:val="TableParagraph"/>
              <w:spacing w:line="246" w:lineRule="exact"/>
              <w:ind w:left="108"/>
              <w:rPr>
                <w:sz w:val="24"/>
              </w:rPr>
            </w:pPr>
            <w:r w:rsidRPr="00AB5275">
              <w:rPr>
                <w:sz w:val="24"/>
              </w:rPr>
              <w:t>Состав</w:t>
            </w:r>
            <w:r w:rsidRPr="00AB5275">
              <w:rPr>
                <w:spacing w:val="-5"/>
                <w:sz w:val="24"/>
              </w:rPr>
              <w:t xml:space="preserve"> </w:t>
            </w:r>
            <w:r w:rsidRPr="00AB5275">
              <w:rPr>
                <w:sz w:val="24"/>
              </w:rPr>
              <w:t>и</w:t>
            </w:r>
            <w:r w:rsidRPr="00AB5275">
              <w:rPr>
                <w:spacing w:val="-1"/>
                <w:sz w:val="24"/>
              </w:rPr>
              <w:t xml:space="preserve"> </w:t>
            </w:r>
            <w:r w:rsidRPr="00AB5275">
              <w:rPr>
                <w:sz w:val="24"/>
              </w:rPr>
              <w:t>свойства</w:t>
            </w:r>
            <w:r w:rsidRPr="00AB5275">
              <w:rPr>
                <w:spacing w:val="-2"/>
                <w:sz w:val="24"/>
              </w:rPr>
              <w:t xml:space="preserve"> </w:t>
            </w:r>
            <w:r w:rsidRPr="00AB5275">
              <w:rPr>
                <w:sz w:val="24"/>
              </w:rPr>
              <w:t>косметических</w:t>
            </w:r>
            <w:r w:rsidRPr="00AB5275">
              <w:rPr>
                <w:spacing w:val="-2"/>
                <w:sz w:val="24"/>
              </w:rPr>
              <w:t xml:space="preserve"> </w:t>
            </w:r>
            <w:r w:rsidRPr="00AB5275">
              <w:rPr>
                <w:sz w:val="24"/>
              </w:rPr>
              <w:t>средств</w:t>
            </w:r>
            <w:r w:rsidRPr="00AB5275">
              <w:rPr>
                <w:spacing w:val="-2"/>
                <w:sz w:val="24"/>
              </w:rPr>
              <w:t xml:space="preserve"> </w:t>
            </w:r>
            <w:r w:rsidRPr="00AB5275">
              <w:rPr>
                <w:spacing w:val="-10"/>
                <w:sz w:val="24"/>
              </w:rPr>
              <w:t>и</w:t>
            </w:r>
          </w:p>
        </w:tc>
        <w:tc>
          <w:tcPr>
            <w:tcW w:w="2231" w:type="dxa"/>
            <w:tcBorders>
              <w:top w:val="nil"/>
              <w:left w:val="single" w:sz="4" w:space="0" w:color="000000"/>
              <w:bottom w:val="nil"/>
              <w:right w:val="single" w:sz="4" w:space="0" w:color="000000"/>
            </w:tcBorders>
            <w:hideMark/>
          </w:tcPr>
          <w:p w14:paraId="0955A86F" w14:textId="77777777" w:rsidR="00AB5275" w:rsidRDefault="00AB5275">
            <w:pPr>
              <w:pStyle w:val="TableParagraph"/>
              <w:spacing w:line="246" w:lineRule="exact"/>
              <w:ind w:left="108"/>
              <w:rPr>
                <w:sz w:val="24"/>
                <w:lang w:val="en-US"/>
              </w:rPr>
            </w:pPr>
            <w:r>
              <w:rPr>
                <w:spacing w:val="-2"/>
                <w:sz w:val="24"/>
                <w:lang w:val="en-US"/>
              </w:rPr>
              <w:t>Экзамен</w:t>
            </w:r>
          </w:p>
        </w:tc>
      </w:tr>
      <w:tr w:rsidR="00AB5275" w14:paraId="395D7AF9"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A1063C1"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1CFC4D2" w14:textId="77777777" w:rsidR="00AB5275" w:rsidRDefault="00AB5275">
            <w:pPr>
              <w:pStyle w:val="TableParagraph"/>
              <w:spacing w:line="246" w:lineRule="exact"/>
              <w:ind w:left="108"/>
              <w:rPr>
                <w:sz w:val="24"/>
                <w:lang w:val="en-US"/>
              </w:rPr>
            </w:pPr>
            <w:r>
              <w:rPr>
                <w:sz w:val="24"/>
                <w:lang w:val="en-US"/>
              </w:rPr>
              <w:t>используемых</w:t>
            </w:r>
            <w:r>
              <w:rPr>
                <w:spacing w:val="-3"/>
                <w:sz w:val="24"/>
                <w:lang w:val="en-US"/>
              </w:rPr>
              <w:t xml:space="preserve"> </w:t>
            </w:r>
            <w:r>
              <w:rPr>
                <w:spacing w:val="-2"/>
                <w:sz w:val="24"/>
                <w:lang w:val="en-US"/>
              </w:rPr>
              <w:t>материалов;</w:t>
            </w:r>
          </w:p>
        </w:tc>
        <w:tc>
          <w:tcPr>
            <w:tcW w:w="2231" w:type="dxa"/>
            <w:tcBorders>
              <w:top w:val="nil"/>
              <w:left w:val="single" w:sz="4" w:space="0" w:color="000000"/>
              <w:bottom w:val="nil"/>
              <w:right w:val="single" w:sz="4" w:space="0" w:color="000000"/>
            </w:tcBorders>
            <w:hideMark/>
          </w:tcPr>
          <w:p w14:paraId="3ABE80BC" w14:textId="77777777" w:rsidR="00AB5275" w:rsidRDefault="00AB5275">
            <w:pPr>
              <w:pStyle w:val="TableParagraph"/>
              <w:spacing w:line="246" w:lineRule="exact"/>
              <w:ind w:left="108"/>
              <w:rPr>
                <w:sz w:val="24"/>
                <w:lang w:val="en-US"/>
              </w:rPr>
            </w:pPr>
            <w:r>
              <w:rPr>
                <w:spacing w:val="-2"/>
                <w:sz w:val="24"/>
                <w:lang w:val="en-US"/>
              </w:rPr>
              <w:t>квалификационный</w:t>
            </w:r>
          </w:p>
        </w:tc>
      </w:tr>
      <w:tr w:rsidR="00AB5275" w14:paraId="58E98C4B"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24371A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06C13A6" w14:textId="77777777" w:rsidR="00AB5275" w:rsidRPr="00AB5275" w:rsidRDefault="00AB5275">
            <w:pPr>
              <w:pStyle w:val="TableParagraph"/>
              <w:spacing w:line="246" w:lineRule="exact"/>
              <w:ind w:left="108"/>
              <w:rPr>
                <w:sz w:val="24"/>
              </w:rPr>
            </w:pPr>
            <w:r w:rsidRPr="00AB5275">
              <w:rPr>
                <w:sz w:val="24"/>
              </w:rPr>
              <w:t>Нормы</w:t>
            </w:r>
            <w:r w:rsidRPr="00AB5275">
              <w:rPr>
                <w:spacing w:val="-4"/>
                <w:sz w:val="24"/>
              </w:rPr>
              <w:t xml:space="preserve"> </w:t>
            </w:r>
            <w:r w:rsidRPr="00AB5275">
              <w:rPr>
                <w:sz w:val="24"/>
              </w:rPr>
              <w:t>расхода</w:t>
            </w:r>
            <w:r w:rsidRPr="00AB5275">
              <w:rPr>
                <w:spacing w:val="-2"/>
                <w:sz w:val="24"/>
              </w:rPr>
              <w:t xml:space="preserve"> </w:t>
            </w:r>
            <w:r w:rsidRPr="00AB5275">
              <w:rPr>
                <w:sz w:val="24"/>
              </w:rPr>
              <w:t>косметических</w:t>
            </w:r>
            <w:r w:rsidRPr="00AB5275">
              <w:rPr>
                <w:spacing w:val="-1"/>
                <w:sz w:val="24"/>
              </w:rPr>
              <w:t xml:space="preserve"> </w:t>
            </w:r>
            <w:r w:rsidRPr="00AB5275">
              <w:rPr>
                <w:sz w:val="24"/>
              </w:rPr>
              <w:t>средств</w:t>
            </w:r>
            <w:r w:rsidRPr="00AB5275">
              <w:rPr>
                <w:spacing w:val="-2"/>
                <w:sz w:val="24"/>
              </w:rPr>
              <w:t xml:space="preserve"> </w:t>
            </w:r>
            <w:r w:rsidRPr="00AB5275">
              <w:rPr>
                <w:spacing w:val="-10"/>
                <w:sz w:val="24"/>
              </w:rPr>
              <w:t>и</w:t>
            </w:r>
          </w:p>
        </w:tc>
        <w:tc>
          <w:tcPr>
            <w:tcW w:w="2231" w:type="dxa"/>
            <w:tcBorders>
              <w:top w:val="nil"/>
              <w:left w:val="single" w:sz="4" w:space="0" w:color="000000"/>
              <w:bottom w:val="nil"/>
              <w:right w:val="single" w:sz="4" w:space="0" w:color="000000"/>
            </w:tcBorders>
            <w:hideMark/>
          </w:tcPr>
          <w:p w14:paraId="4D3A8412" w14:textId="77777777" w:rsidR="00AB5275" w:rsidRDefault="00AB5275">
            <w:pPr>
              <w:pStyle w:val="TableParagraph"/>
              <w:spacing w:line="246" w:lineRule="exact"/>
              <w:ind w:left="108"/>
              <w:rPr>
                <w:sz w:val="24"/>
                <w:lang w:val="en-US"/>
              </w:rPr>
            </w:pPr>
            <w:r>
              <w:rPr>
                <w:sz w:val="24"/>
                <w:lang w:val="en-US"/>
              </w:rPr>
              <w:t>по</w:t>
            </w:r>
            <w:r>
              <w:rPr>
                <w:spacing w:val="1"/>
                <w:sz w:val="24"/>
                <w:lang w:val="en-US"/>
              </w:rPr>
              <w:t xml:space="preserve"> </w:t>
            </w:r>
            <w:r>
              <w:rPr>
                <w:spacing w:val="-2"/>
                <w:sz w:val="24"/>
                <w:lang w:val="en-US"/>
              </w:rPr>
              <w:t>модулю</w:t>
            </w:r>
          </w:p>
        </w:tc>
      </w:tr>
      <w:tr w:rsidR="00AB5275" w14:paraId="14BED796"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2B7F1D0"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5C486DD" w14:textId="77777777" w:rsidR="00AB5275" w:rsidRDefault="00AB5275">
            <w:pPr>
              <w:pStyle w:val="TableParagraph"/>
              <w:spacing w:line="246" w:lineRule="exact"/>
              <w:ind w:left="108"/>
              <w:rPr>
                <w:sz w:val="24"/>
                <w:lang w:val="en-US"/>
              </w:rPr>
            </w:pPr>
            <w:r>
              <w:rPr>
                <w:sz w:val="24"/>
                <w:lang w:val="en-US"/>
              </w:rPr>
              <w:t>используемых</w:t>
            </w:r>
            <w:r>
              <w:rPr>
                <w:spacing w:val="-4"/>
                <w:sz w:val="24"/>
                <w:lang w:val="en-US"/>
              </w:rPr>
              <w:t xml:space="preserve"> </w:t>
            </w:r>
            <w:r>
              <w:rPr>
                <w:spacing w:val="-2"/>
                <w:sz w:val="24"/>
                <w:lang w:val="en-US"/>
              </w:rPr>
              <w:t>материалов;</w:t>
            </w:r>
          </w:p>
        </w:tc>
        <w:tc>
          <w:tcPr>
            <w:tcW w:w="2231" w:type="dxa"/>
            <w:tcBorders>
              <w:top w:val="nil"/>
              <w:left w:val="single" w:sz="4" w:space="0" w:color="000000"/>
              <w:bottom w:val="nil"/>
              <w:right w:val="single" w:sz="4" w:space="0" w:color="000000"/>
            </w:tcBorders>
          </w:tcPr>
          <w:p w14:paraId="4F769F01" w14:textId="77777777" w:rsidR="00AB5275" w:rsidRDefault="00AB5275">
            <w:pPr>
              <w:pStyle w:val="TableParagraph"/>
              <w:rPr>
                <w:sz w:val="18"/>
                <w:lang w:val="en-US"/>
              </w:rPr>
            </w:pPr>
          </w:p>
        </w:tc>
      </w:tr>
      <w:tr w:rsidR="00AB5275" w14:paraId="3C034C64"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8615062"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855B6F6" w14:textId="77777777" w:rsidR="00AB5275" w:rsidRDefault="00AB5275">
            <w:pPr>
              <w:pStyle w:val="TableParagraph"/>
              <w:spacing w:line="246" w:lineRule="exact"/>
              <w:ind w:left="108"/>
              <w:rPr>
                <w:sz w:val="24"/>
                <w:lang w:val="en-US"/>
              </w:rPr>
            </w:pPr>
            <w:r>
              <w:rPr>
                <w:sz w:val="24"/>
                <w:lang w:val="en-US"/>
              </w:rPr>
              <w:t>Основы</w:t>
            </w:r>
            <w:r>
              <w:rPr>
                <w:spacing w:val="-3"/>
                <w:sz w:val="24"/>
                <w:lang w:val="en-US"/>
              </w:rPr>
              <w:t xml:space="preserve"> </w:t>
            </w:r>
            <w:r>
              <w:rPr>
                <w:sz w:val="24"/>
                <w:lang w:val="en-US"/>
              </w:rPr>
              <w:t>анатомии,</w:t>
            </w:r>
            <w:r>
              <w:rPr>
                <w:spacing w:val="-2"/>
                <w:sz w:val="24"/>
                <w:lang w:val="en-US"/>
              </w:rPr>
              <w:t xml:space="preserve"> </w:t>
            </w:r>
            <w:r>
              <w:rPr>
                <w:sz w:val="24"/>
                <w:lang w:val="en-US"/>
              </w:rPr>
              <w:t>физиологии,</w:t>
            </w:r>
            <w:r>
              <w:rPr>
                <w:spacing w:val="-2"/>
                <w:sz w:val="24"/>
                <w:lang w:val="en-US"/>
              </w:rPr>
              <w:t xml:space="preserve"> гистологии</w:t>
            </w:r>
          </w:p>
        </w:tc>
        <w:tc>
          <w:tcPr>
            <w:tcW w:w="2231" w:type="dxa"/>
            <w:tcBorders>
              <w:top w:val="nil"/>
              <w:left w:val="single" w:sz="4" w:space="0" w:color="000000"/>
              <w:bottom w:val="nil"/>
              <w:right w:val="single" w:sz="4" w:space="0" w:color="000000"/>
            </w:tcBorders>
          </w:tcPr>
          <w:p w14:paraId="1B58E2D9" w14:textId="77777777" w:rsidR="00AB5275" w:rsidRDefault="00AB5275">
            <w:pPr>
              <w:pStyle w:val="TableParagraph"/>
              <w:rPr>
                <w:sz w:val="18"/>
                <w:lang w:val="en-US"/>
              </w:rPr>
            </w:pPr>
          </w:p>
        </w:tc>
      </w:tr>
      <w:tr w:rsidR="00AB5275" w14:paraId="42E5D40B"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5965C9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46AD28A" w14:textId="77777777" w:rsidR="00AB5275" w:rsidRDefault="00AB5275">
            <w:pPr>
              <w:pStyle w:val="TableParagraph"/>
              <w:spacing w:line="246" w:lineRule="exact"/>
              <w:ind w:left="108"/>
              <w:rPr>
                <w:sz w:val="24"/>
                <w:lang w:val="en-US"/>
              </w:rPr>
            </w:pPr>
            <w:r>
              <w:rPr>
                <w:sz w:val="24"/>
                <w:lang w:val="en-US"/>
              </w:rPr>
              <w:t>кожи и</w:t>
            </w:r>
            <w:r>
              <w:rPr>
                <w:spacing w:val="1"/>
                <w:sz w:val="24"/>
                <w:lang w:val="en-US"/>
              </w:rPr>
              <w:t xml:space="preserve"> </w:t>
            </w:r>
            <w:r>
              <w:rPr>
                <w:sz w:val="24"/>
                <w:lang w:val="en-US"/>
              </w:rPr>
              <w:t>ее</w:t>
            </w:r>
            <w:r>
              <w:rPr>
                <w:spacing w:val="-1"/>
                <w:sz w:val="24"/>
                <w:lang w:val="en-US"/>
              </w:rPr>
              <w:t xml:space="preserve"> </w:t>
            </w:r>
            <w:r>
              <w:rPr>
                <w:spacing w:val="-2"/>
                <w:sz w:val="24"/>
                <w:lang w:val="en-US"/>
              </w:rPr>
              <w:t>придатков;</w:t>
            </w:r>
          </w:p>
        </w:tc>
        <w:tc>
          <w:tcPr>
            <w:tcW w:w="2231" w:type="dxa"/>
            <w:tcBorders>
              <w:top w:val="nil"/>
              <w:left w:val="single" w:sz="4" w:space="0" w:color="000000"/>
              <w:bottom w:val="nil"/>
              <w:right w:val="single" w:sz="4" w:space="0" w:color="000000"/>
            </w:tcBorders>
          </w:tcPr>
          <w:p w14:paraId="211BCF20" w14:textId="77777777" w:rsidR="00AB5275" w:rsidRDefault="00AB5275">
            <w:pPr>
              <w:pStyle w:val="TableParagraph"/>
              <w:rPr>
                <w:sz w:val="18"/>
                <w:lang w:val="en-US"/>
              </w:rPr>
            </w:pPr>
          </w:p>
        </w:tc>
      </w:tr>
      <w:tr w:rsidR="00AB5275" w14:paraId="23604628"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6048689"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6A9F5C1" w14:textId="77777777" w:rsidR="00AB5275" w:rsidRDefault="00AB5275">
            <w:pPr>
              <w:pStyle w:val="TableParagraph"/>
              <w:spacing w:line="246" w:lineRule="exact"/>
              <w:ind w:left="108"/>
              <w:rPr>
                <w:sz w:val="24"/>
                <w:lang w:val="en-US"/>
              </w:rPr>
            </w:pPr>
            <w:r>
              <w:rPr>
                <w:sz w:val="24"/>
                <w:lang w:val="en-US"/>
              </w:rPr>
              <w:t>Общие</w:t>
            </w:r>
            <w:r>
              <w:rPr>
                <w:spacing w:val="-4"/>
                <w:sz w:val="24"/>
                <w:lang w:val="en-US"/>
              </w:rPr>
              <w:t xml:space="preserve"> </w:t>
            </w:r>
            <w:r>
              <w:rPr>
                <w:sz w:val="24"/>
                <w:lang w:val="en-US"/>
              </w:rPr>
              <w:t>признаки</w:t>
            </w:r>
            <w:r>
              <w:rPr>
                <w:spacing w:val="-3"/>
                <w:sz w:val="24"/>
                <w:lang w:val="en-US"/>
              </w:rPr>
              <w:t xml:space="preserve"> </w:t>
            </w:r>
            <w:r>
              <w:rPr>
                <w:sz w:val="24"/>
                <w:lang w:val="en-US"/>
              </w:rPr>
              <w:t xml:space="preserve">кожных </w:t>
            </w:r>
            <w:r>
              <w:rPr>
                <w:spacing w:val="-2"/>
                <w:sz w:val="24"/>
                <w:lang w:val="en-US"/>
              </w:rPr>
              <w:t>заболеваний,</w:t>
            </w:r>
          </w:p>
        </w:tc>
        <w:tc>
          <w:tcPr>
            <w:tcW w:w="2231" w:type="dxa"/>
            <w:tcBorders>
              <w:top w:val="nil"/>
              <w:left w:val="single" w:sz="4" w:space="0" w:color="000000"/>
              <w:bottom w:val="nil"/>
              <w:right w:val="single" w:sz="4" w:space="0" w:color="000000"/>
            </w:tcBorders>
          </w:tcPr>
          <w:p w14:paraId="7145F1F5" w14:textId="77777777" w:rsidR="00AB5275" w:rsidRDefault="00AB5275">
            <w:pPr>
              <w:pStyle w:val="TableParagraph"/>
              <w:rPr>
                <w:sz w:val="18"/>
                <w:lang w:val="en-US"/>
              </w:rPr>
            </w:pPr>
          </w:p>
        </w:tc>
      </w:tr>
      <w:tr w:rsidR="00AB5275" w14:paraId="061F80C5"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F7033A3"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E79DC84" w14:textId="77777777" w:rsidR="00AB5275" w:rsidRDefault="00AB5275">
            <w:pPr>
              <w:pStyle w:val="TableParagraph"/>
              <w:spacing w:line="246" w:lineRule="exact"/>
              <w:ind w:left="108"/>
              <w:rPr>
                <w:sz w:val="24"/>
                <w:lang w:val="en-US"/>
              </w:rPr>
            </w:pPr>
            <w:r>
              <w:rPr>
                <w:sz w:val="24"/>
                <w:lang w:val="en-US"/>
              </w:rPr>
              <w:t>особенности</w:t>
            </w:r>
            <w:r>
              <w:rPr>
                <w:spacing w:val="-2"/>
                <w:sz w:val="24"/>
                <w:lang w:val="en-US"/>
              </w:rPr>
              <w:t xml:space="preserve"> </w:t>
            </w:r>
            <w:r>
              <w:rPr>
                <w:sz w:val="24"/>
                <w:lang w:val="en-US"/>
              </w:rPr>
              <w:t>аллергических</w:t>
            </w:r>
            <w:r>
              <w:rPr>
                <w:spacing w:val="-2"/>
                <w:sz w:val="24"/>
                <w:lang w:val="en-US"/>
              </w:rPr>
              <w:t xml:space="preserve"> </w:t>
            </w:r>
            <w:r>
              <w:rPr>
                <w:sz w:val="24"/>
                <w:lang w:val="en-US"/>
              </w:rPr>
              <w:t>реакций</w:t>
            </w:r>
            <w:r>
              <w:rPr>
                <w:spacing w:val="-1"/>
                <w:sz w:val="24"/>
                <w:lang w:val="en-US"/>
              </w:rPr>
              <w:t xml:space="preserve"> </w:t>
            </w:r>
            <w:r>
              <w:rPr>
                <w:spacing w:val="-4"/>
                <w:sz w:val="24"/>
                <w:lang w:val="en-US"/>
              </w:rPr>
              <w:t>кожи;</w:t>
            </w:r>
          </w:p>
        </w:tc>
        <w:tc>
          <w:tcPr>
            <w:tcW w:w="2231" w:type="dxa"/>
            <w:tcBorders>
              <w:top w:val="nil"/>
              <w:left w:val="single" w:sz="4" w:space="0" w:color="000000"/>
              <w:bottom w:val="nil"/>
              <w:right w:val="single" w:sz="4" w:space="0" w:color="000000"/>
            </w:tcBorders>
          </w:tcPr>
          <w:p w14:paraId="340D87CD" w14:textId="77777777" w:rsidR="00AB5275" w:rsidRDefault="00AB5275">
            <w:pPr>
              <w:pStyle w:val="TableParagraph"/>
              <w:rPr>
                <w:sz w:val="18"/>
                <w:lang w:val="en-US"/>
              </w:rPr>
            </w:pPr>
          </w:p>
        </w:tc>
      </w:tr>
      <w:tr w:rsidR="00AB5275" w14:paraId="4D0E70E3"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19BA903"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BAF8858" w14:textId="77777777" w:rsidR="00AB5275" w:rsidRDefault="00AB5275">
            <w:pPr>
              <w:pStyle w:val="TableParagraph"/>
              <w:spacing w:line="246" w:lineRule="exact"/>
              <w:ind w:left="108"/>
              <w:rPr>
                <w:sz w:val="24"/>
                <w:lang w:val="en-US"/>
              </w:rPr>
            </w:pPr>
            <w:r>
              <w:rPr>
                <w:sz w:val="24"/>
                <w:lang w:val="en-US"/>
              </w:rPr>
              <w:t>Возрастные</w:t>
            </w:r>
            <w:r>
              <w:rPr>
                <w:spacing w:val="-2"/>
                <w:sz w:val="24"/>
                <w:lang w:val="en-US"/>
              </w:rPr>
              <w:t xml:space="preserve"> </w:t>
            </w:r>
            <w:r>
              <w:rPr>
                <w:sz w:val="24"/>
                <w:lang w:val="en-US"/>
              </w:rPr>
              <w:t xml:space="preserve">особенности </w:t>
            </w:r>
            <w:r>
              <w:rPr>
                <w:spacing w:val="-4"/>
                <w:sz w:val="24"/>
                <w:lang w:val="en-US"/>
              </w:rPr>
              <w:t>кожи;</w:t>
            </w:r>
          </w:p>
        </w:tc>
        <w:tc>
          <w:tcPr>
            <w:tcW w:w="2231" w:type="dxa"/>
            <w:tcBorders>
              <w:top w:val="nil"/>
              <w:left w:val="single" w:sz="4" w:space="0" w:color="000000"/>
              <w:bottom w:val="nil"/>
              <w:right w:val="single" w:sz="4" w:space="0" w:color="000000"/>
            </w:tcBorders>
          </w:tcPr>
          <w:p w14:paraId="280E70E9" w14:textId="77777777" w:rsidR="00AB5275" w:rsidRDefault="00AB5275">
            <w:pPr>
              <w:pStyle w:val="TableParagraph"/>
              <w:rPr>
                <w:sz w:val="18"/>
                <w:lang w:val="en-US"/>
              </w:rPr>
            </w:pPr>
          </w:p>
        </w:tc>
      </w:tr>
      <w:tr w:rsidR="00AB5275" w14:paraId="0956EA39"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E0D90ED"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97DB37C" w14:textId="77777777" w:rsidR="00AB5275" w:rsidRPr="00AB5275" w:rsidRDefault="00AB5275">
            <w:pPr>
              <w:pStyle w:val="TableParagraph"/>
              <w:spacing w:line="246" w:lineRule="exact"/>
              <w:ind w:left="108"/>
              <w:rPr>
                <w:sz w:val="24"/>
              </w:rPr>
            </w:pPr>
            <w:r w:rsidRPr="00AB5275">
              <w:rPr>
                <w:sz w:val="24"/>
              </w:rPr>
              <w:t>Виды</w:t>
            </w:r>
            <w:r w:rsidRPr="00AB5275">
              <w:rPr>
                <w:spacing w:val="-2"/>
                <w:sz w:val="24"/>
              </w:rPr>
              <w:t xml:space="preserve"> </w:t>
            </w:r>
            <w:r w:rsidRPr="00AB5275">
              <w:rPr>
                <w:sz w:val="24"/>
              </w:rPr>
              <w:t>косметических услуг</w:t>
            </w:r>
            <w:r w:rsidRPr="00AB5275">
              <w:rPr>
                <w:spacing w:val="-1"/>
                <w:sz w:val="24"/>
              </w:rPr>
              <w:t xml:space="preserve"> </w:t>
            </w:r>
            <w:r w:rsidRPr="00AB5275">
              <w:rPr>
                <w:sz w:val="24"/>
              </w:rPr>
              <w:t>по уходу за</w:t>
            </w:r>
            <w:r w:rsidRPr="00AB5275">
              <w:rPr>
                <w:spacing w:val="-1"/>
                <w:sz w:val="24"/>
              </w:rPr>
              <w:t xml:space="preserve"> </w:t>
            </w:r>
            <w:r w:rsidRPr="00AB5275">
              <w:rPr>
                <w:spacing w:val="-4"/>
                <w:sz w:val="24"/>
              </w:rPr>
              <w:t>кожей</w:t>
            </w:r>
          </w:p>
        </w:tc>
        <w:tc>
          <w:tcPr>
            <w:tcW w:w="2231" w:type="dxa"/>
            <w:tcBorders>
              <w:top w:val="nil"/>
              <w:left w:val="single" w:sz="4" w:space="0" w:color="000000"/>
              <w:bottom w:val="nil"/>
              <w:right w:val="single" w:sz="4" w:space="0" w:color="000000"/>
            </w:tcBorders>
          </w:tcPr>
          <w:p w14:paraId="565B584A" w14:textId="77777777" w:rsidR="00AB5275" w:rsidRPr="00AB5275" w:rsidRDefault="00AB5275">
            <w:pPr>
              <w:pStyle w:val="TableParagraph"/>
              <w:rPr>
                <w:sz w:val="18"/>
              </w:rPr>
            </w:pPr>
          </w:p>
        </w:tc>
      </w:tr>
      <w:tr w:rsidR="00AB5275" w14:paraId="081B901E"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664504A"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316920F1" w14:textId="77777777" w:rsidR="00AB5275" w:rsidRPr="00AB5275" w:rsidRDefault="00AB5275">
            <w:pPr>
              <w:pStyle w:val="TableParagraph"/>
              <w:spacing w:line="246" w:lineRule="exact"/>
              <w:ind w:left="108"/>
              <w:rPr>
                <w:sz w:val="24"/>
              </w:rPr>
            </w:pPr>
            <w:r w:rsidRPr="00AB5275">
              <w:rPr>
                <w:sz w:val="24"/>
              </w:rPr>
              <w:t>лица,</w:t>
            </w:r>
            <w:r w:rsidRPr="00AB5275">
              <w:rPr>
                <w:spacing w:val="-1"/>
                <w:sz w:val="24"/>
              </w:rPr>
              <w:t xml:space="preserve"> </w:t>
            </w:r>
            <w:r w:rsidRPr="00AB5275">
              <w:rPr>
                <w:sz w:val="24"/>
              </w:rPr>
              <w:t>шеи и</w:t>
            </w:r>
            <w:r w:rsidRPr="00AB5275">
              <w:rPr>
                <w:spacing w:val="-2"/>
                <w:sz w:val="24"/>
              </w:rPr>
              <w:t xml:space="preserve"> </w:t>
            </w:r>
            <w:r w:rsidRPr="00AB5275">
              <w:rPr>
                <w:sz w:val="24"/>
              </w:rPr>
              <w:t>зоны</w:t>
            </w:r>
            <w:r w:rsidRPr="00AB5275">
              <w:rPr>
                <w:spacing w:val="-1"/>
                <w:sz w:val="24"/>
              </w:rPr>
              <w:t xml:space="preserve"> </w:t>
            </w:r>
            <w:r w:rsidRPr="00AB5275">
              <w:rPr>
                <w:sz w:val="24"/>
              </w:rPr>
              <w:t>декольте,</w:t>
            </w:r>
            <w:r w:rsidRPr="00AB5275">
              <w:rPr>
                <w:spacing w:val="-1"/>
                <w:sz w:val="24"/>
              </w:rPr>
              <w:t xml:space="preserve"> </w:t>
            </w:r>
            <w:r w:rsidRPr="00AB5275">
              <w:rPr>
                <w:sz w:val="24"/>
              </w:rPr>
              <w:t>показания</w:t>
            </w:r>
            <w:r w:rsidRPr="00AB5275">
              <w:rPr>
                <w:spacing w:val="-1"/>
                <w:sz w:val="24"/>
              </w:rPr>
              <w:t xml:space="preserve"> </w:t>
            </w:r>
            <w:r w:rsidRPr="00AB5275">
              <w:rPr>
                <w:spacing w:val="-10"/>
                <w:sz w:val="24"/>
              </w:rPr>
              <w:t>и</w:t>
            </w:r>
          </w:p>
        </w:tc>
        <w:tc>
          <w:tcPr>
            <w:tcW w:w="2231" w:type="dxa"/>
            <w:tcBorders>
              <w:top w:val="nil"/>
              <w:left w:val="single" w:sz="4" w:space="0" w:color="000000"/>
              <w:bottom w:val="nil"/>
              <w:right w:val="single" w:sz="4" w:space="0" w:color="000000"/>
            </w:tcBorders>
          </w:tcPr>
          <w:p w14:paraId="29219345" w14:textId="77777777" w:rsidR="00AB5275" w:rsidRPr="00AB5275" w:rsidRDefault="00AB5275">
            <w:pPr>
              <w:pStyle w:val="TableParagraph"/>
              <w:rPr>
                <w:sz w:val="18"/>
              </w:rPr>
            </w:pPr>
          </w:p>
        </w:tc>
      </w:tr>
      <w:tr w:rsidR="00AB5275" w14:paraId="58A22CBA"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4747E68"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24221567" w14:textId="77777777" w:rsidR="00AB5275" w:rsidRDefault="00AB5275">
            <w:pPr>
              <w:pStyle w:val="TableParagraph"/>
              <w:spacing w:line="246" w:lineRule="exact"/>
              <w:ind w:left="108"/>
              <w:rPr>
                <w:sz w:val="24"/>
                <w:lang w:val="en-US"/>
              </w:rPr>
            </w:pPr>
            <w:r>
              <w:rPr>
                <w:spacing w:val="-2"/>
                <w:sz w:val="24"/>
                <w:lang w:val="en-US"/>
              </w:rPr>
              <w:t>противопоказания;</w:t>
            </w:r>
          </w:p>
        </w:tc>
        <w:tc>
          <w:tcPr>
            <w:tcW w:w="2231" w:type="dxa"/>
            <w:tcBorders>
              <w:top w:val="nil"/>
              <w:left w:val="single" w:sz="4" w:space="0" w:color="000000"/>
              <w:bottom w:val="nil"/>
              <w:right w:val="single" w:sz="4" w:space="0" w:color="000000"/>
            </w:tcBorders>
          </w:tcPr>
          <w:p w14:paraId="4A9BDE0B" w14:textId="77777777" w:rsidR="00AB5275" w:rsidRDefault="00AB5275">
            <w:pPr>
              <w:pStyle w:val="TableParagraph"/>
              <w:rPr>
                <w:sz w:val="18"/>
                <w:lang w:val="en-US"/>
              </w:rPr>
            </w:pPr>
          </w:p>
        </w:tc>
      </w:tr>
      <w:tr w:rsidR="00AB5275" w14:paraId="517BB25B" w14:textId="77777777" w:rsidTr="00AB5275">
        <w:trPr>
          <w:trHeight w:val="264"/>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09AC884"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D0B4DD7" w14:textId="77777777" w:rsidR="00AB5275" w:rsidRDefault="00AB5275">
            <w:pPr>
              <w:pStyle w:val="TableParagraph"/>
              <w:spacing w:line="245" w:lineRule="exact"/>
              <w:ind w:left="108"/>
              <w:rPr>
                <w:sz w:val="24"/>
                <w:lang w:val="en-US"/>
              </w:rPr>
            </w:pPr>
            <w:r>
              <w:rPr>
                <w:sz w:val="24"/>
                <w:lang w:val="en-US"/>
              </w:rPr>
              <w:t>Технология</w:t>
            </w:r>
            <w:r>
              <w:rPr>
                <w:spacing w:val="-4"/>
                <w:sz w:val="24"/>
                <w:lang w:val="en-US"/>
              </w:rPr>
              <w:t xml:space="preserve"> </w:t>
            </w:r>
            <w:r>
              <w:rPr>
                <w:sz w:val="24"/>
                <w:lang w:val="en-US"/>
              </w:rPr>
              <w:t>выполнения</w:t>
            </w:r>
            <w:r>
              <w:rPr>
                <w:spacing w:val="-3"/>
                <w:sz w:val="24"/>
                <w:lang w:val="en-US"/>
              </w:rPr>
              <w:t xml:space="preserve"> </w:t>
            </w:r>
            <w:r>
              <w:rPr>
                <w:sz w:val="24"/>
                <w:lang w:val="en-US"/>
              </w:rPr>
              <w:t>косметических</w:t>
            </w:r>
            <w:r>
              <w:rPr>
                <w:spacing w:val="-3"/>
                <w:sz w:val="24"/>
                <w:lang w:val="en-US"/>
              </w:rPr>
              <w:t xml:space="preserve"> </w:t>
            </w:r>
            <w:r>
              <w:rPr>
                <w:spacing w:val="-4"/>
                <w:sz w:val="24"/>
                <w:lang w:val="en-US"/>
              </w:rPr>
              <w:t>услуг</w:t>
            </w:r>
          </w:p>
        </w:tc>
        <w:tc>
          <w:tcPr>
            <w:tcW w:w="2231" w:type="dxa"/>
            <w:tcBorders>
              <w:top w:val="nil"/>
              <w:left w:val="single" w:sz="4" w:space="0" w:color="000000"/>
              <w:bottom w:val="nil"/>
              <w:right w:val="single" w:sz="4" w:space="0" w:color="000000"/>
            </w:tcBorders>
          </w:tcPr>
          <w:p w14:paraId="25B5FB70" w14:textId="77777777" w:rsidR="00AB5275" w:rsidRDefault="00AB5275">
            <w:pPr>
              <w:pStyle w:val="TableParagraph"/>
              <w:rPr>
                <w:sz w:val="18"/>
                <w:lang w:val="en-US"/>
              </w:rPr>
            </w:pPr>
          </w:p>
        </w:tc>
      </w:tr>
      <w:tr w:rsidR="00AB5275" w14:paraId="4EB9B569" w14:textId="77777777" w:rsidTr="00AB5275">
        <w:trPr>
          <w:trHeight w:val="264"/>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1762F84"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E09A85A" w14:textId="77777777" w:rsidR="00AB5275" w:rsidRPr="00AB5275" w:rsidRDefault="00AB5275">
            <w:pPr>
              <w:pStyle w:val="TableParagraph"/>
              <w:spacing w:line="245" w:lineRule="exact"/>
              <w:ind w:left="108"/>
              <w:rPr>
                <w:sz w:val="24"/>
              </w:rPr>
            </w:pPr>
            <w:r w:rsidRPr="00AB5275">
              <w:rPr>
                <w:sz w:val="24"/>
              </w:rPr>
              <w:t>по уходу за</w:t>
            </w:r>
            <w:r w:rsidRPr="00AB5275">
              <w:rPr>
                <w:spacing w:val="-1"/>
                <w:sz w:val="24"/>
              </w:rPr>
              <w:t xml:space="preserve"> </w:t>
            </w:r>
            <w:r w:rsidRPr="00AB5275">
              <w:rPr>
                <w:sz w:val="24"/>
              </w:rPr>
              <w:t>кожей</w:t>
            </w:r>
            <w:r w:rsidRPr="00AB5275">
              <w:rPr>
                <w:spacing w:val="1"/>
                <w:sz w:val="24"/>
              </w:rPr>
              <w:t xml:space="preserve"> </w:t>
            </w:r>
            <w:r w:rsidRPr="00AB5275">
              <w:rPr>
                <w:sz w:val="24"/>
              </w:rPr>
              <w:t>лица</w:t>
            </w:r>
            <w:r w:rsidRPr="00AB5275">
              <w:rPr>
                <w:spacing w:val="-4"/>
                <w:sz w:val="24"/>
              </w:rPr>
              <w:t xml:space="preserve"> </w:t>
            </w:r>
            <w:r w:rsidRPr="00AB5275">
              <w:rPr>
                <w:sz w:val="24"/>
              </w:rPr>
              <w:t>и</w:t>
            </w:r>
            <w:r w:rsidRPr="00AB5275">
              <w:rPr>
                <w:spacing w:val="1"/>
                <w:sz w:val="24"/>
              </w:rPr>
              <w:t xml:space="preserve"> </w:t>
            </w:r>
            <w:r w:rsidRPr="00AB5275">
              <w:rPr>
                <w:sz w:val="24"/>
              </w:rPr>
              <w:t>(или)</w:t>
            </w:r>
            <w:r w:rsidRPr="00AB5275">
              <w:rPr>
                <w:spacing w:val="-1"/>
                <w:sz w:val="24"/>
              </w:rPr>
              <w:t xml:space="preserve"> </w:t>
            </w:r>
            <w:r w:rsidRPr="00AB5275">
              <w:rPr>
                <w:sz w:val="24"/>
              </w:rPr>
              <w:t>шеи,</w:t>
            </w:r>
            <w:r w:rsidRPr="00AB5275">
              <w:rPr>
                <w:spacing w:val="1"/>
                <w:sz w:val="24"/>
              </w:rPr>
              <w:t xml:space="preserve"> </w:t>
            </w:r>
            <w:r w:rsidRPr="00AB5275">
              <w:rPr>
                <w:spacing w:val="-4"/>
                <w:sz w:val="24"/>
              </w:rPr>
              <w:t>зоны</w:t>
            </w:r>
          </w:p>
        </w:tc>
        <w:tc>
          <w:tcPr>
            <w:tcW w:w="2231" w:type="dxa"/>
            <w:tcBorders>
              <w:top w:val="nil"/>
              <w:left w:val="single" w:sz="4" w:space="0" w:color="000000"/>
              <w:bottom w:val="nil"/>
              <w:right w:val="single" w:sz="4" w:space="0" w:color="000000"/>
            </w:tcBorders>
          </w:tcPr>
          <w:p w14:paraId="538C76E3" w14:textId="77777777" w:rsidR="00AB5275" w:rsidRPr="00AB5275" w:rsidRDefault="00AB5275">
            <w:pPr>
              <w:pStyle w:val="TableParagraph"/>
              <w:rPr>
                <w:sz w:val="18"/>
              </w:rPr>
            </w:pPr>
          </w:p>
        </w:tc>
      </w:tr>
      <w:tr w:rsidR="00AB5275" w14:paraId="3FAD066E"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57159E8"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2892EE2D" w14:textId="77777777" w:rsidR="00AB5275" w:rsidRDefault="00AB5275">
            <w:pPr>
              <w:pStyle w:val="TableParagraph"/>
              <w:spacing w:line="246" w:lineRule="exact"/>
              <w:ind w:left="108"/>
              <w:rPr>
                <w:sz w:val="24"/>
                <w:lang w:val="en-US"/>
              </w:rPr>
            </w:pPr>
            <w:r>
              <w:rPr>
                <w:spacing w:val="-2"/>
                <w:sz w:val="24"/>
                <w:lang w:val="en-US"/>
              </w:rPr>
              <w:t>декольте;</w:t>
            </w:r>
          </w:p>
        </w:tc>
        <w:tc>
          <w:tcPr>
            <w:tcW w:w="2231" w:type="dxa"/>
            <w:tcBorders>
              <w:top w:val="nil"/>
              <w:left w:val="single" w:sz="4" w:space="0" w:color="000000"/>
              <w:bottom w:val="nil"/>
              <w:right w:val="single" w:sz="4" w:space="0" w:color="000000"/>
            </w:tcBorders>
          </w:tcPr>
          <w:p w14:paraId="27C80679" w14:textId="77777777" w:rsidR="00AB5275" w:rsidRDefault="00AB5275">
            <w:pPr>
              <w:pStyle w:val="TableParagraph"/>
              <w:rPr>
                <w:sz w:val="18"/>
                <w:lang w:val="en-US"/>
              </w:rPr>
            </w:pPr>
          </w:p>
        </w:tc>
      </w:tr>
      <w:tr w:rsidR="00AB5275" w14:paraId="4F7A4BF3"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BDC85D2"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606BDA8" w14:textId="77777777" w:rsidR="00AB5275" w:rsidRDefault="00AB5275">
            <w:pPr>
              <w:pStyle w:val="TableParagraph"/>
              <w:spacing w:line="246" w:lineRule="exact"/>
              <w:ind w:left="108"/>
              <w:rPr>
                <w:sz w:val="24"/>
                <w:lang w:val="en-US"/>
              </w:rPr>
            </w:pPr>
            <w:r>
              <w:rPr>
                <w:sz w:val="24"/>
                <w:lang w:val="en-US"/>
              </w:rPr>
              <w:t>Правила</w:t>
            </w:r>
            <w:r>
              <w:rPr>
                <w:spacing w:val="-2"/>
                <w:sz w:val="24"/>
                <w:lang w:val="en-US"/>
              </w:rPr>
              <w:t xml:space="preserve"> </w:t>
            </w:r>
            <w:r>
              <w:rPr>
                <w:sz w:val="24"/>
                <w:lang w:val="en-US"/>
              </w:rPr>
              <w:t>оказания</w:t>
            </w:r>
            <w:r>
              <w:rPr>
                <w:spacing w:val="-1"/>
                <w:sz w:val="24"/>
                <w:lang w:val="en-US"/>
              </w:rPr>
              <w:t xml:space="preserve"> </w:t>
            </w:r>
            <w:r>
              <w:rPr>
                <w:sz w:val="24"/>
                <w:lang w:val="en-US"/>
              </w:rPr>
              <w:t xml:space="preserve">первой </w:t>
            </w:r>
            <w:r>
              <w:rPr>
                <w:spacing w:val="-2"/>
                <w:sz w:val="24"/>
                <w:lang w:val="en-US"/>
              </w:rPr>
              <w:t>помощи</w:t>
            </w:r>
          </w:p>
        </w:tc>
        <w:tc>
          <w:tcPr>
            <w:tcW w:w="2231" w:type="dxa"/>
            <w:tcBorders>
              <w:top w:val="nil"/>
              <w:left w:val="single" w:sz="4" w:space="0" w:color="000000"/>
              <w:bottom w:val="nil"/>
              <w:right w:val="single" w:sz="4" w:space="0" w:color="000000"/>
            </w:tcBorders>
          </w:tcPr>
          <w:p w14:paraId="4BA68CF4" w14:textId="77777777" w:rsidR="00AB5275" w:rsidRDefault="00AB5275">
            <w:pPr>
              <w:pStyle w:val="TableParagraph"/>
              <w:rPr>
                <w:sz w:val="18"/>
                <w:lang w:val="en-US"/>
              </w:rPr>
            </w:pPr>
          </w:p>
        </w:tc>
      </w:tr>
      <w:tr w:rsidR="00AB5275" w14:paraId="2E40C021"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1C084EB"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1B7E477" w14:textId="77777777" w:rsidR="00AB5275" w:rsidRDefault="00AB5275">
            <w:pPr>
              <w:pStyle w:val="TableParagraph"/>
              <w:spacing w:line="246" w:lineRule="exact"/>
              <w:ind w:left="108"/>
              <w:rPr>
                <w:sz w:val="24"/>
                <w:lang w:val="en-US"/>
              </w:rPr>
            </w:pPr>
            <w:r>
              <w:rPr>
                <w:sz w:val="24"/>
                <w:lang w:val="en-US"/>
              </w:rPr>
              <w:t>Санитарно-эпидемиологические</w:t>
            </w:r>
            <w:r>
              <w:rPr>
                <w:spacing w:val="-8"/>
                <w:sz w:val="24"/>
                <w:lang w:val="en-US"/>
              </w:rPr>
              <w:t xml:space="preserve"> </w:t>
            </w:r>
            <w:r>
              <w:rPr>
                <w:sz w:val="24"/>
                <w:lang w:val="en-US"/>
              </w:rPr>
              <w:t>требования</w:t>
            </w:r>
            <w:r>
              <w:rPr>
                <w:spacing w:val="-4"/>
                <w:sz w:val="24"/>
                <w:lang w:val="en-US"/>
              </w:rPr>
              <w:t xml:space="preserve"> </w:t>
            </w:r>
            <w:r>
              <w:rPr>
                <w:spacing w:val="-10"/>
                <w:sz w:val="24"/>
                <w:lang w:val="en-US"/>
              </w:rPr>
              <w:t>к</w:t>
            </w:r>
          </w:p>
        </w:tc>
        <w:tc>
          <w:tcPr>
            <w:tcW w:w="2231" w:type="dxa"/>
            <w:tcBorders>
              <w:top w:val="nil"/>
              <w:left w:val="single" w:sz="4" w:space="0" w:color="000000"/>
              <w:bottom w:val="nil"/>
              <w:right w:val="single" w:sz="4" w:space="0" w:color="000000"/>
            </w:tcBorders>
          </w:tcPr>
          <w:p w14:paraId="36C492CE" w14:textId="77777777" w:rsidR="00AB5275" w:rsidRDefault="00AB5275">
            <w:pPr>
              <w:pStyle w:val="TableParagraph"/>
              <w:rPr>
                <w:sz w:val="18"/>
                <w:lang w:val="en-US"/>
              </w:rPr>
            </w:pPr>
          </w:p>
        </w:tc>
      </w:tr>
      <w:tr w:rsidR="00AB5275" w14:paraId="744A3E8A"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5177CEC"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1200F6C" w14:textId="77777777" w:rsidR="00AB5275" w:rsidRDefault="00AB5275">
            <w:pPr>
              <w:pStyle w:val="TableParagraph"/>
              <w:spacing w:line="246" w:lineRule="exact"/>
              <w:ind w:left="108"/>
              <w:rPr>
                <w:sz w:val="24"/>
                <w:lang w:val="en-US"/>
              </w:rPr>
            </w:pPr>
            <w:r>
              <w:rPr>
                <w:sz w:val="24"/>
                <w:lang w:val="en-US"/>
              </w:rPr>
              <w:t>размещению,</w:t>
            </w:r>
            <w:r>
              <w:rPr>
                <w:spacing w:val="-3"/>
                <w:sz w:val="24"/>
                <w:lang w:val="en-US"/>
              </w:rPr>
              <w:t xml:space="preserve"> </w:t>
            </w:r>
            <w:r>
              <w:rPr>
                <w:sz w:val="24"/>
                <w:lang w:val="en-US"/>
              </w:rPr>
              <w:t>устройству,</w:t>
            </w:r>
            <w:r>
              <w:rPr>
                <w:spacing w:val="-2"/>
                <w:sz w:val="24"/>
                <w:lang w:val="en-US"/>
              </w:rPr>
              <w:t xml:space="preserve"> оборудованию,</w:t>
            </w:r>
          </w:p>
        </w:tc>
        <w:tc>
          <w:tcPr>
            <w:tcW w:w="2231" w:type="dxa"/>
            <w:tcBorders>
              <w:top w:val="nil"/>
              <w:left w:val="single" w:sz="4" w:space="0" w:color="000000"/>
              <w:bottom w:val="nil"/>
              <w:right w:val="single" w:sz="4" w:space="0" w:color="000000"/>
            </w:tcBorders>
          </w:tcPr>
          <w:p w14:paraId="75FC8A15" w14:textId="77777777" w:rsidR="00AB5275" w:rsidRDefault="00AB5275">
            <w:pPr>
              <w:pStyle w:val="TableParagraph"/>
              <w:rPr>
                <w:sz w:val="18"/>
                <w:lang w:val="en-US"/>
              </w:rPr>
            </w:pPr>
          </w:p>
        </w:tc>
      </w:tr>
      <w:tr w:rsidR="00AB5275" w14:paraId="0CAA0EEF"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F4E1829"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201C99D" w14:textId="77777777" w:rsidR="00AB5275" w:rsidRPr="00AB5275" w:rsidRDefault="00AB5275">
            <w:pPr>
              <w:pStyle w:val="TableParagraph"/>
              <w:spacing w:line="246" w:lineRule="exact"/>
              <w:ind w:left="108"/>
              <w:rPr>
                <w:sz w:val="24"/>
              </w:rPr>
            </w:pPr>
            <w:r w:rsidRPr="00AB5275">
              <w:rPr>
                <w:sz w:val="24"/>
              </w:rPr>
              <w:t>содержанию</w:t>
            </w:r>
            <w:r w:rsidRPr="00AB5275">
              <w:rPr>
                <w:spacing w:val="-2"/>
                <w:sz w:val="24"/>
              </w:rPr>
              <w:t xml:space="preserve"> </w:t>
            </w:r>
            <w:r w:rsidRPr="00AB5275">
              <w:rPr>
                <w:sz w:val="24"/>
              </w:rPr>
              <w:t>и</w:t>
            </w:r>
            <w:r w:rsidRPr="00AB5275">
              <w:rPr>
                <w:spacing w:val="-1"/>
                <w:sz w:val="24"/>
              </w:rPr>
              <w:t xml:space="preserve"> </w:t>
            </w:r>
            <w:r w:rsidRPr="00AB5275">
              <w:rPr>
                <w:sz w:val="24"/>
              </w:rPr>
              <w:t>режиму</w:t>
            </w:r>
            <w:r w:rsidRPr="00AB5275">
              <w:rPr>
                <w:spacing w:val="-1"/>
                <w:sz w:val="24"/>
              </w:rPr>
              <w:t xml:space="preserve"> </w:t>
            </w:r>
            <w:r w:rsidRPr="00AB5275">
              <w:rPr>
                <w:sz w:val="24"/>
              </w:rPr>
              <w:t>работы</w:t>
            </w:r>
            <w:r w:rsidRPr="00AB5275">
              <w:rPr>
                <w:spacing w:val="-2"/>
                <w:sz w:val="24"/>
              </w:rPr>
              <w:t xml:space="preserve"> организаций</w:t>
            </w:r>
          </w:p>
        </w:tc>
        <w:tc>
          <w:tcPr>
            <w:tcW w:w="2231" w:type="dxa"/>
            <w:tcBorders>
              <w:top w:val="nil"/>
              <w:left w:val="single" w:sz="4" w:space="0" w:color="000000"/>
              <w:bottom w:val="nil"/>
              <w:right w:val="single" w:sz="4" w:space="0" w:color="000000"/>
            </w:tcBorders>
          </w:tcPr>
          <w:p w14:paraId="29A07B61" w14:textId="77777777" w:rsidR="00AB5275" w:rsidRPr="00AB5275" w:rsidRDefault="00AB5275">
            <w:pPr>
              <w:pStyle w:val="TableParagraph"/>
              <w:rPr>
                <w:sz w:val="18"/>
              </w:rPr>
            </w:pPr>
          </w:p>
        </w:tc>
      </w:tr>
      <w:tr w:rsidR="00AB5275" w14:paraId="7A92A765"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30BA05E"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2014232C" w14:textId="77777777" w:rsidR="00AB5275" w:rsidRDefault="00AB5275">
            <w:pPr>
              <w:pStyle w:val="TableParagraph"/>
              <w:spacing w:line="246" w:lineRule="exact"/>
              <w:ind w:left="108"/>
              <w:rPr>
                <w:sz w:val="24"/>
                <w:lang w:val="en-US"/>
              </w:rPr>
            </w:pPr>
            <w:r>
              <w:rPr>
                <w:sz w:val="24"/>
                <w:lang w:val="en-US"/>
              </w:rPr>
              <w:t>коммунально-бытового</w:t>
            </w:r>
            <w:r>
              <w:rPr>
                <w:spacing w:val="-7"/>
                <w:sz w:val="24"/>
                <w:lang w:val="en-US"/>
              </w:rPr>
              <w:t xml:space="preserve"> </w:t>
            </w:r>
            <w:r>
              <w:rPr>
                <w:spacing w:val="-2"/>
                <w:sz w:val="24"/>
                <w:lang w:val="en-US"/>
              </w:rPr>
              <w:t>назначения,</w:t>
            </w:r>
          </w:p>
        </w:tc>
        <w:tc>
          <w:tcPr>
            <w:tcW w:w="2231" w:type="dxa"/>
            <w:tcBorders>
              <w:top w:val="nil"/>
              <w:left w:val="single" w:sz="4" w:space="0" w:color="000000"/>
              <w:bottom w:val="nil"/>
              <w:right w:val="single" w:sz="4" w:space="0" w:color="000000"/>
            </w:tcBorders>
          </w:tcPr>
          <w:p w14:paraId="3F960D8D" w14:textId="77777777" w:rsidR="00AB5275" w:rsidRDefault="00AB5275">
            <w:pPr>
              <w:pStyle w:val="TableParagraph"/>
              <w:rPr>
                <w:sz w:val="18"/>
                <w:lang w:val="en-US"/>
              </w:rPr>
            </w:pPr>
          </w:p>
        </w:tc>
      </w:tr>
      <w:tr w:rsidR="00AB5275" w14:paraId="50A3FC4A"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72CD157"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D67D5FD" w14:textId="77777777" w:rsidR="00AB5275" w:rsidRDefault="00AB5275">
            <w:pPr>
              <w:pStyle w:val="TableParagraph"/>
              <w:spacing w:line="246" w:lineRule="exact"/>
              <w:ind w:left="108"/>
              <w:rPr>
                <w:sz w:val="24"/>
                <w:lang w:val="en-US"/>
              </w:rPr>
            </w:pPr>
            <w:r>
              <w:rPr>
                <w:sz w:val="24"/>
                <w:lang w:val="en-US"/>
              </w:rPr>
              <w:t>оказывающих</w:t>
            </w:r>
            <w:r>
              <w:rPr>
                <w:spacing w:val="-6"/>
                <w:sz w:val="24"/>
                <w:lang w:val="en-US"/>
              </w:rPr>
              <w:t xml:space="preserve"> </w:t>
            </w:r>
            <w:r>
              <w:rPr>
                <w:sz w:val="24"/>
                <w:lang w:val="en-US"/>
              </w:rPr>
              <w:t>парикмахерские</w:t>
            </w:r>
            <w:r>
              <w:rPr>
                <w:spacing w:val="-3"/>
                <w:sz w:val="24"/>
                <w:lang w:val="en-US"/>
              </w:rPr>
              <w:t xml:space="preserve"> </w:t>
            </w:r>
            <w:r>
              <w:rPr>
                <w:spacing w:val="-10"/>
                <w:sz w:val="24"/>
                <w:lang w:val="en-US"/>
              </w:rPr>
              <w:t>и</w:t>
            </w:r>
          </w:p>
        </w:tc>
        <w:tc>
          <w:tcPr>
            <w:tcW w:w="2231" w:type="dxa"/>
            <w:tcBorders>
              <w:top w:val="nil"/>
              <w:left w:val="single" w:sz="4" w:space="0" w:color="000000"/>
              <w:bottom w:val="nil"/>
              <w:right w:val="single" w:sz="4" w:space="0" w:color="000000"/>
            </w:tcBorders>
          </w:tcPr>
          <w:p w14:paraId="53892D84" w14:textId="77777777" w:rsidR="00AB5275" w:rsidRDefault="00AB5275">
            <w:pPr>
              <w:pStyle w:val="TableParagraph"/>
              <w:rPr>
                <w:sz w:val="18"/>
                <w:lang w:val="en-US"/>
              </w:rPr>
            </w:pPr>
          </w:p>
        </w:tc>
      </w:tr>
      <w:tr w:rsidR="00AB5275" w14:paraId="3B8C8ECF" w14:textId="77777777" w:rsidTr="00AB5275">
        <w:trPr>
          <w:trHeight w:val="818"/>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E128CD5" w14:textId="77777777" w:rsidR="00AB5275" w:rsidRDefault="00AB5275">
            <w:pPr>
              <w:rPr>
                <w:sz w:val="24"/>
                <w:lang w:val="en-US"/>
              </w:rPr>
            </w:pPr>
          </w:p>
        </w:tc>
        <w:tc>
          <w:tcPr>
            <w:tcW w:w="5049" w:type="dxa"/>
            <w:tcBorders>
              <w:top w:val="nil"/>
              <w:left w:val="single" w:sz="4" w:space="0" w:color="000000"/>
              <w:bottom w:val="single" w:sz="4" w:space="0" w:color="000000"/>
              <w:right w:val="single" w:sz="4" w:space="0" w:color="000000"/>
            </w:tcBorders>
            <w:hideMark/>
          </w:tcPr>
          <w:p w14:paraId="68B19B12" w14:textId="77777777" w:rsidR="00AB5275" w:rsidRDefault="00AB5275">
            <w:pPr>
              <w:pStyle w:val="TableParagraph"/>
              <w:spacing w:line="266" w:lineRule="exact"/>
              <w:ind w:left="108"/>
              <w:rPr>
                <w:sz w:val="24"/>
                <w:lang w:val="en-US"/>
              </w:rPr>
            </w:pPr>
            <w:r>
              <w:rPr>
                <w:sz w:val="24"/>
                <w:lang w:val="en-US"/>
              </w:rPr>
              <w:t>косметические</w:t>
            </w:r>
            <w:r>
              <w:rPr>
                <w:spacing w:val="-3"/>
                <w:sz w:val="24"/>
                <w:lang w:val="en-US"/>
              </w:rPr>
              <w:t xml:space="preserve"> </w:t>
            </w:r>
            <w:r>
              <w:rPr>
                <w:spacing w:val="-2"/>
                <w:sz w:val="24"/>
                <w:lang w:val="en-US"/>
              </w:rPr>
              <w:t>услуги.</w:t>
            </w:r>
          </w:p>
        </w:tc>
        <w:tc>
          <w:tcPr>
            <w:tcW w:w="2231" w:type="dxa"/>
            <w:tcBorders>
              <w:top w:val="nil"/>
              <w:left w:val="single" w:sz="4" w:space="0" w:color="000000"/>
              <w:bottom w:val="single" w:sz="4" w:space="0" w:color="000000"/>
              <w:right w:val="single" w:sz="4" w:space="0" w:color="000000"/>
            </w:tcBorders>
          </w:tcPr>
          <w:p w14:paraId="0096FDA0" w14:textId="77777777" w:rsidR="00AB5275" w:rsidRDefault="00AB5275">
            <w:pPr>
              <w:pStyle w:val="TableParagraph"/>
              <w:rPr>
                <w:sz w:val="24"/>
                <w:lang w:val="en-US"/>
              </w:rPr>
            </w:pPr>
          </w:p>
        </w:tc>
      </w:tr>
      <w:tr w:rsidR="00AB5275" w14:paraId="15B10366" w14:textId="77777777" w:rsidTr="00AB5275">
        <w:trPr>
          <w:trHeight w:val="282"/>
        </w:trPr>
        <w:tc>
          <w:tcPr>
            <w:tcW w:w="2618" w:type="dxa"/>
            <w:tcBorders>
              <w:top w:val="single" w:sz="4" w:space="0" w:color="000000"/>
              <w:left w:val="single" w:sz="4" w:space="0" w:color="000000"/>
              <w:bottom w:val="nil"/>
              <w:right w:val="single" w:sz="4" w:space="0" w:color="000000"/>
            </w:tcBorders>
            <w:hideMark/>
          </w:tcPr>
          <w:p w14:paraId="1A4F7112" w14:textId="77777777" w:rsidR="00AB5275" w:rsidRDefault="00AB5275">
            <w:pPr>
              <w:pStyle w:val="TableParagraph"/>
              <w:spacing w:before="1" w:line="261" w:lineRule="exact"/>
              <w:ind w:left="107"/>
              <w:rPr>
                <w:sz w:val="24"/>
                <w:lang w:val="en-US"/>
              </w:rPr>
            </w:pPr>
            <w:r>
              <w:rPr>
                <w:sz w:val="24"/>
                <w:lang w:val="en-US"/>
              </w:rPr>
              <w:t>ПК.3.2</w:t>
            </w:r>
            <w:r>
              <w:rPr>
                <w:spacing w:val="-1"/>
                <w:sz w:val="24"/>
                <w:lang w:val="en-US"/>
              </w:rPr>
              <w:t xml:space="preserve"> </w:t>
            </w:r>
            <w:r>
              <w:rPr>
                <w:spacing w:val="-2"/>
                <w:sz w:val="24"/>
                <w:lang w:val="en-US"/>
              </w:rPr>
              <w:t>Выполнять</w:t>
            </w:r>
          </w:p>
        </w:tc>
        <w:tc>
          <w:tcPr>
            <w:tcW w:w="5049" w:type="dxa"/>
            <w:tcBorders>
              <w:top w:val="single" w:sz="4" w:space="0" w:color="000000"/>
              <w:left w:val="single" w:sz="4" w:space="0" w:color="000000"/>
              <w:bottom w:val="nil"/>
              <w:right w:val="single" w:sz="4" w:space="0" w:color="000000"/>
            </w:tcBorders>
            <w:hideMark/>
          </w:tcPr>
          <w:p w14:paraId="74B1849F" w14:textId="77777777" w:rsidR="00AB5275" w:rsidRDefault="00AB5275">
            <w:pPr>
              <w:pStyle w:val="TableParagraph"/>
              <w:spacing w:before="1" w:line="261" w:lineRule="exact"/>
              <w:ind w:left="108"/>
              <w:rPr>
                <w:b/>
                <w:sz w:val="24"/>
                <w:lang w:val="en-US"/>
              </w:rPr>
            </w:pPr>
            <w:r>
              <w:rPr>
                <w:b/>
                <w:spacing w:val="-2"/>
                <w:sz w:val="24"/>
                <w:lang w:val="en-US"/>
              </w:rPr>
              <w:t>Навыки:</w:t>
            </w:r>
          </w:p>
        </w:tc>
        <w:tc>
          <w:tcPr>
            <w:tcW w:w="2231" w:type="dxa"/>
            <w:tcBorders>
              <w:top w:val="single" w:sz="4" w:space="0" w:color="000000"/>
              <w:left w:val="single" w:sz="4" w:space="0" w:color="000000"/>
              <w:bottom w:val="nil"/>
              <w:right w:val="single" w:sz="4" w:space="0" w:color="000000"/>
            </w:tcBorders>
            <w:hideMark/>
          </w:tcPr>
          <w:p w14:paraId="5939B3BB" w14:textId="77777777" w:rsidR="00AB5275" w:rsidRDefault="00AB5275">
            <w:pPr>
              <w:pStyle w:val="TableParagraph"/>
              <w:spacing w:before="1" w:line="261" w:lineRule="exact"/>
              <w:ind w:left="108"/>
              <w:rPr>
                <w:sz w:val="24"/>
                <w:lang w:val="en-US"/>
              </w:rPr>
            </w:pPr>
            <w:r>
              <w:rPr>
                <w:spacing w:val="-2"/>
                <w:sz w:val="24"/>
                <w:lang w:val="en-US"/>
              </w:rPr>
              <w:t>Экспертное</w:t>
            </w:r>
          </w:p>
        </w:tc>
      </w:tr>
      <w:tr w:rsidR="00AB5275" w14:paraId="325BBF4E" w14:textId="77777777" w:rsidTr="00AB5275">
        <w:trPr>
          <w:trHeight w:val="276"/>
        </w:trPr>
        <w:tc>
          <w:tcPr>
            <w:tcW w:w="2618" w:type="dxa"/>
            <w:tcBorders>
              <w:top w:val="nil"/>
              <w:left w:val="single" w:sz="4" w:space="0" w:color="000000"/>
              <w:bottom w:val="nil"/>
              <w:right w:val="single" w:sz="4" w:space="0" w:color="000000"/>
            </w:tcBorders>
            <w:hideMark/>
          </w:tcPr>
          <w:p w14:paraId="42DC1A33" w14:textId="77777777" w:rsidR="00AB5275" w:rsidRDefault="00AB5275">
            <w:pPr>
              <w:pStyle w:val="TableParagraph"/>
              <w:spacing w:line="256" w:lineRule="exact"/>
              <w:ind w:left="107"/>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5049" w:type="dxa"/>
            <w:tcBorders>
              <w:top w:val="nil"/>
              <w:left w:val="single" w:sz="4" w:space="0" w:color="000000"/>
              <w:bottom w:val="nil"/>
              <w:right w:val="single" w:sz="4" w:space="0" w:color="000000"/>
            </w:tcBorders>
            <w:hideMark/>
          </w:tcPr>
          <w:p w14:paraId="10E5EE92" w14:textId="77777777" w:rsidR="00AB5275" w:rsidRPr="00AB5275" w:rsidRDefault="00AB5275">
            <w:pPr>
              <w:pStyle w:val="TableParagraph"/>
              <w:spacing w:line="256" w:lineRule="exact"/>
              <w:ind w:left="108"/>
              <w:rPr>
                <w:sz w:val="24"/>
              </w:rPr>
            </w:pPr>
            <w:r w:rsidRPr="00AB5275">
              <w:rPr>
                <w:sz w:val="24"/>
              </w:rPr>
              <w:t>выполнения</w:t>
            </w:r>
            <w:r w:rsidRPr="00AB5275">
              <w:rPr>
                <w:spacing w:val="-2"/>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c>
          <w:tcPr>
            <w:tcW w:w="2231" w:type="dxa"/>
            <w:tcBorders>
              <w:top w:val="nil"/>
              <w:left w:val="single" w:sz="4" w:space="0" w:color="000000"/>
              <w:bottom w:val="nil"/>
              <w:right w:val="single" w:sz="4" w:space="0" w:color="000000"/>
            </w:tcBorders>
            <w:hideMark/>
          </w:tcPr>
          <w:p w14:paraId="5FFE1AEC" w14:textId="77777777" w:rsidR="00AB5275" w:rsidRDefault="00AB5275">
            <w:pPr>
              <w:pStyle w:val="TableParagraph"/>
              <w:spacing w:line="256" w:lineRule="exact"/>
              <w:ind w:left="108"/>
              <w:rPr>
                <w:sz w:val="24"/>
                <w:lang w:val="en-US"/>
              </w:rPr>
            </w:pPr>
            <w:r>
              <w:rPr>
                <w:spacing w:val="-2"/>
                <w:sz w:val="24"/>
                <w:lang w:val="en-US"/>
              </w:rPr>
              <w:t>наблюдение</w:t>
            </w:r>
          </w:p>
        </w:tc>
      </w:tr>
      <w:tr w:rsidR="00AB5275" w14:paraId="6477DDB7" w14:textId="77777777" w:rsidTr="00AB5275">
        <w:trPr>
          <w:trHeight w:val="275"/>
        </w:trPr>
        <w:tc>
          <w:tcPr>
            <w:tcW w:w="2618" w:type="dxa"/>
            <w:tcBorders>
              <w:top w:val="nil"/>
              <w:left w:val="single" w:sz="4" w:space="0" w:color="000000"/>
              <w:bottom w:val="nil"/>
              <w:right w:val="single" w:sz="4" w:space="0" w:color="000000"/>
            </w:tcBorders>
            <w:hideMark/>
          </w:tcPr>
          <w:p w14:paraId="04C6D893" w14:textId="77777777" w:rsidR="00AB5275" w:rsidRDefault="00AB5275">
            <w:pPr>
              <w:pStyle w:val="TableParagraph"/>
              <w:spacing w:line="256" w:lineRule="exact"/>
              <w:ind w:left="107"/>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5049" w:type="dxa"/>
            <w:tcBorders>
              <w:top w:val="nil"/>
              <w:left w:val="single" w:sz="4" w:space="0" w:color="000000"/>
              <w:bottom w:val="nil"/>
              <w:right w:val="single" w:sz="4" w:space="0" w:color="000000"/>
            </w:tcBorders>
            <w:hideMark/>
          </w:tcPr>
          <w:p w14:paraId="5B6F2C95" w14:textId="77777777" w:rsidR="00AB5275" w:rsidRPr="00AB5275" w:rsidRDefault="00AB5275">
            <w:pPr>
              <w:pStyle w:val="TableParagraph"/>
              <w:spacing w:line="256" w:lineRule="exact"/>
              <w:ind w:left="108"/>
              <w:rPr>
                <w:sz w:val="24"/>
              </w:rPr>
            </w:pPr>
            <w:r w:rsidRPr="00AB5275">
              <w:rPr>
                <w:sz w:val="24"/>
              </w:rPr>
              <w:t>эстетист</w:t>
            </w:r>
            <w:r w:rsidRPr="00AB5275">
              <w:rPr>
                <w:spacing w:val="-2"/>
                <w:sz w:val="24"/>
              </w:rPr>
              <w:t xml:space="preserve"> </w:t>
            </w:r>
            <w:r w:rsidRPr="00AB5275">
              <w:rPr>
                <w:sz w:val="24"/>
              </w:rPr>
              <w:t>по уходу за</w:t>
            </w:r>
            <w:r w:rsidRPr="00AB5275">
              <w:rPr>
                <w:spacing w:val="-1"/>
                <w:sz w:val="24"/>
              </w:rPr>
              <w:t xml:space="preserve"> </w:t>
            </w:r>
            <w:r w:rsidRPr="00AB5275">
              <w:rPr>
                <w:spacing w:val="-2"/>
                <w:sz w:val="24"/>
              </w:rPr>
              <w:t>телом</w:t>
            </w:r>
          </w:p>
        </w:tc>
        <w:tc>
          <w:tcPr>
            <w:tcW w:w="2231" w:type="dxa"/>
            <w:tcBorders>
              <w:top w:val="nil"/>
              <w:left w:val="single" w:sz="4" w:space="0" w:color="000000"/>
              <w:bottom w:val="nil"/>
              <w:right w:val="single" w:sz="4" w:space="0" w:color="000000"/>
            </w:tcBorders>
            <w:hideMark/>
          </w:tcPr>
          <w:p w14:paraId="530E3E46" w14:textId="77777777" w:rsidR="00AB5275" w:rsidRDefault="00AB5275">
            <w:pPr>
              <w:pStyle w:val="TableParagraph"/>
              <w:spacing w:line="256" w:lineRule="exact"/>
              <w:ind w:left="108"/>
              <w:rPr>
                <w:sz w:val="24"/>
                <w:lang w:val="en-US"/>
              </w:rPr>
            </w:pPr>
            <w:r>
              <w:rPr>
                <w:spacing w:val="-2"/>
                <w:sz w:val="24"/>
                <w:lang w:val="en-US"/>
              </w:rPr>
              <w:t>выполнения</w:t>
            </w:r>
          </w:p>
        </w:tc>
      </w:tr>
      <w:tr w:rsidR="00AB5275" w14:paraId="4B1BC33E" w14:textId="77777777" w:rsidTr="00AB5275">
        <w:trPr>
          <w:trHeight w:val="276"/>
        </w:trPr>
        <w:tc>
          <w:tcPr>
            <w:tcW w:w="2618" w:type="dxa"/>
            <w:tcBorders>
              <w:top w:val="nil"/>
              <w:left w:val="single" w:sz="4" w:space="0" w:color="000000"/>
              <w:bottom w:val="nil"/>
              <w:right w:val="single" w:sz="4" w:space="0" w:color="000000"/>
            </w:tcBorders>
            <w:hideMark/>
          </w:tcPr>
          <w:p w14:paraId="6581B0F6" w14:textId="77777777" w:rsidR="00AB5275" w:rsidRDefault="00AB5275">
            <w:pPr>
              <w:pStyle w:val="TableParagraph"/>
              <w:spacing w:line="256" w:lineRule="exact"/>
              <w:ind w:left="107"/>
              <w:rPr>
                <w:sz w:val="24"/>
                <w:lang w:val="en-US"/>
              </w:rPr>
            </w:pPr>
            <w:r>
              <w:rPr>
                <w:sz w:val="24"/>
                <w:lang w:val="en-US"/>
              </w:rPr>
              <w:t xml:space="preserve">уходу за </w:t>
            </w:r>
            <w:r>
              <w:rPr>
                <w:spacing w:val="-2"/>
                <w:sz w:val="24"/>
                <w:lang w:val="en-US"/>
              </w:rPr>
              <w:t>телом</w:t>
            </w:r>
          </w:p>
        </w:tc>
        <w:tc>
          <w:tcPr>
            <w:tcW w:w="5049" w:type="dxa"/>
            <w:tcBorders>
              <w:top w:val="nil"/>
              <w:left w:val="single" w:sz="4" w:space="0" w:color="000000"/>
              <w:bottom w:val="nil"/>
              <w:right w:val="single" w:sz="4" w:space="0" w:color="000000"/>
            </w:tcBorders>
          </w:tcPr>
          <w:p w14:paraId="3B6EB465" w14:textId="77777777" w:rsidR="00AB5275" w:rsidRDefault="00AB5275">
            <w:pPr>
              <w:pStyle w:val="TableParagraph"/>
              <w:rPr>
                <w:sz w:val="20"/>
                <w:lang w:val="en-US"/>
              </w:rPr>
            </w:pPr>
          </w:p>
        </w:tc>
        <w:tc>
          <w:tcPr>
            <w:tcW w:w="2231" w:type="dxa"/>
            <w:tcBorders>
              <w:top w:val="nil"/>
              <w:left w:val="single" w:sz="4" w:space="0" w:color="000000"/>
              <w:bottom w:val="nil"/>
              <w:right w:val="single" w:sz="4" w:space="0" w:color="000000"/>
            </w:tcBorders>
            <w:hideMark/>
          </w:tcPr>
          <w:p w14:paraId="210B572B" w14:textId="77777777" w:rsidR="00AB5275" w:rsidRDefault="00AB5275">
            <w:pPr>
              <w:pStyle w:val="TableParagraph"/>
              <w:spacing w:line="256" w:lineRule="exact"/>
              <w:ind w:left="108"/>
              <w:rPr>
                <w:sz w:val="24"/>
                <w:lang w:val="en-US"/>
              </w:rPr>
            </w:pPr>
            <w:r>
              <w:rPr>
                <w:spacing w:val="-2"/>
                <w:sz w:val="24"/>
                <w:lang w:val="en-US"/>
              </w:rPr>
              <w:t>практических</w:t>
            </w:r>
          </w:p>
        </w:tc>
      </w:tr>
      <w:tr w:rsidR="00AB5275" w14:paraId="1A499E9D" w14:textId="77777777" w:rsidTr="00AB5275">
        <w:trPr>
          <w:trHeight w:val="271"/>
        </w:trPr>
        <w:tc>
          <w:tcPr>
            <w:tcW w:w="2618" w:type="dxa"/>
            <w:tcBorders>
              <w:top w:val="nil"/>
              <w:left w:val="single" w:sz="4" w:space="0" w:color="000000"/>
              <w:bottom w:val="single" w:sz="4" w:space="0" w:color="000000"/>
              <w:right w:val="single" w:sz="4" w:space="0" w:color="000000"/>
            </w:tcBorders>
          </w:tcPr>
          <w:p w14:paraId="031E0B54" w14:textId="77777777" w:rsidR="00AB5275" w:rsidRDefault="00AB5275">
            <w:pPr>
              <w:pStyle w:val="TableParagraph"/>
              <w:rPr>
                <w:sz w:val="20"/>
                <w:lang w:val="en-US"/>
              </w:rPr>
            </w:pPr>
          </w:p>
        </w:tc>
        <w:tc>
          <w:tcPr>
            <w:tcW w:w="5049" w:type="dxa"/>
            <w:tcBorders>
              <w:top w:val="nil"/>
              <w:left w:val="single" w:sz="4" w:space="0" w:color="000000"/>
              <w:bottom w:val="single" w:sz="4" w:space="0" w:color="000000"/>
              <w:right w:val="single" w:sz="4" w:space="0" w:color="000000"/>
            </w:tcBorders>
          </w:tcPr>
          <w:p w14:paraId="32A534E9" w14:textId="77777777" w:rsidR="00AB5275" w:rsidRDefault="00AB5275">
            <w:pPr>
              <w:pStyle w:val="TableParagraph"/>
              <w:rPr>
                <w:sz w:val="20"/>
                <w:lang w:val="en-US"/>
              </w:rPr>
            </w:pPr>
          </w:p>
        </w:tc>
        <w:tc>
          <w:tcPr>
            <w:tcW w:w="2231" w:type="dxa"/>
            <w:tcBorders>
              <w:top w:val="nil"/>
              <w:left w:val="single" w:sz="4" w:space="0" w:color="000000"/>
              <w:bottom w:val="single" w:sz="4" w:space="0" w:color="000000"/>
              <w:right w:val="single" w:sz="4" w:space="0" w:color="000000"/>
            </w:tcBorders>
            <w:hideMark/>
          </w:tcPr>
          <w:p w14:paraId="06EBAC9C" w14:textId="77777777" w:rsidR="00AB5275" w:rsidRDefault="00AB5275">
            <w:pPr>
              <w:pStyle w:val="TableParagraph"/>
              <w:spacing w:line="252" w:lineRule="exact"/>
              <w:ind w:left="108"/>
              <w:rPr>
                <w:sz w:val="24"/>
                <w:lang w:val="en-US"/>
              </w:rPr>
            </w:pPr>
            <w:r>
              <w:rPr>
                <w:spacing w:val="-4"/>
                <w:sz w:val="24"/>
                <w:lang w:val="en-US"/>
              </w:rPr>
              <w:t>работ</w:t>
            </w:r>
          </w:p>
        </w:tc>
      </w:tr>
    </w:tbl>
    <w:p w14:paraId="15569A85" w14:textId="77777777" w:rsidR="00AB5275" w:rsidRDefault="00AB5275" w:rsidP="00AB5275">
      <w:pPr>
        <w:widowControl/>
        <w:autoSpaceDE/>
        <w:autoSpaceDN/>
        <w:rPr>
          <w:sz w:val="24"/>
        </w:rPr>
        <w:sectPr w:rsidR="00AB5275">
          <w:type w:val="continuous"/>
          <w:pgSz w:w="11910" w:h="16840"/>
          <w:pgMar w:top="1100" w:right="283" w:bottom="1620" w:left="1559" w:header="0" w:footer="1391"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6E3EC120" w14:textId="77777777" w:rsidTr="00AB5275">
        <w:trPr>
          <w:trHeight w:val="1657"/>
        </w:trPr>
        <w:tc>
          <w:tcPr>
            <w:tcW w:w="2618" w:type="dxa"/>
            <w:tcBorders>
              <w:top w:val="single" w:sz="4" w:space="0" w:color="000000"/>
              <w:left w:val="single" w:sz="4" w:space="0" w:color="000000"/>
              <w:bottom w:val="single" w:sz="4" w:space="0" w:color="000000"/>
              <w:right w:val="single" w:sz="4" w:space="0" w:color="000000"/>
            </w:tcBorders>
          </w:tcPr>
          <w:p w14:paraId="36729D9C" w14:textId="77777777" w:rsidR="00AB5275" w:rsidRDefault="00AB5275">
            <w:pPr>
              <w:pStyle w:val="TableParagraph"/>
              <w:rPr>
                <w:sz w:val="24"/>
                <w:lang w:val="en-US"/>
              </w:rPr>
            </w:pPr>
          </w:p>
        </w:tc>
        <w:tc>
          <w:tcPr>
            <w:tcW w:w="5049" w:type="dxa"/>
            <w:tcBorders>
              <w:top w:val="single" w:sz="4" w:space="0" w:color="000000"/>
              <w:left w:val="single" w:sz="4" w:space="0" w:color="000000"/>
              <w:bottom w:val="single" w:sz="4" w:space="0" w:color="000000"/>
              <w:right w:val="single" w:sz="4" w:space="0" w:color="000000"/>
            </w:tcBorders>
          </w:tcPr>
          <w:p w14:paraId="66153379" w14:textId="77777777" w:rsidR="00AB5275" w:rsidRDefault="00AB5275">
            <w:pPr>
              <w:pStyle w:val="TableParagraph"/>
              <w:rPr>
                <w:sz w:val="24"/>
                <w:lang w:val="en-US"/>
              </w:rPr>
            </w:pPr>
          </w:p>
        </w:tc>
        <w:tc>
          <w:tcPr>
            <w:tcW w:w="2231" w:type="dxa"/>
            <w:tcBorders>
              <w:top w:val="single" w:sz="4" w:space="0" w:color="000000"/>
              <w:left w:val="single" w:sz="4" w:space="0" w:color="000000"/>
              <w:bottom w:val="single" w:sz="4" w:space="0" w:color="000000"/>
              <w:right w:val="single" w:sz="4" w:space="0" w:color="000000"/>
            </w:tcBorders>
            <w:hideMark/>
          </w:tcPr>
          <w:p w14:paraId="5664A5F0" w14:textId="77777777" w:rsidR="00AB5275" w:rsidRPr="00AB5275" w:rsidRDefault="00AB5275">
            <w:pPr>
              <w:pStyle w:val="TableParagraph"/>
              <w:spacing w:before="1"/>
              <w:ind w:left="108" w:right="92"/>
              <w:rPr>
                <w:sz w:val="24"/>
              </w:rPr>
            </w:pPr>
            <w:r w:rsidRPr="00AB5275">
              <w:rPr>
                <w:spacing w:val="-2"/>
                <w:sz w:val="24"/>
              </w:rPr>
              <w:t>Промежуточная аттестация</w:t>
            </w:r>
            <w:r w:rsidRPr="00AB5275">
              <w:rPr>
                <w:spacing w:val="80"/>
                <w:sz w:val="24"/>
              </w:rPr>
              <w:t xml:space="preserve"> </w:t>
            </w:r>
            <w:r w:rsidRPr="00AB5275">
              <w:rPr>
                <w:spacing w:val="-2"/>
                <w:sz w:val="24"/>
              </w:rPr>
              <w:t xml:space="preserve">Экзамен квалификационный </w:t>
            </w:r>
            <w:r w:rsidRPr="00AB5275">
              <w:rPr>
                <w:sz w:val="24"/>
              </w:rPr>
              <w:t>по модулю</w:t>
            </w:r>
          </w:p>
        </w:tc>
      </w:tr>
      <w:tr w:rsidR="00AB5275" w14:paraId="5B0722B6" w14:textId="77777777" w:rsidTr="00AB5275">
        <w:trPr>
          <w:trHeight w:val="275"/>
        </w:trPr>
        <w:tc>
          <w:tcPr>
            <w:tcW w:w="2618" w:type="dxa"/>
            <w:vMerge w:val="restart"/>
            <w:tcBorders>
              <w:top w:val="single" w:sz="4" w:space="0" w:color="000000"/>
              <w:left w:val="single" w:sz="4" w:space="0" w:color="000000"/>
              <w:bottom w:val="single" w:sz="4" w:space="0" w:color="000000"/>
              <w:right w:val="single" w:sz="4" w:space="0" w:color="000000"/>
            </w:tcBorders>
          </w:tcPr>
          <w:p w14:paraId="7883D9C3" w14:textId="77777777" w:rsidR="00AB5275" w:rsidRPr="00AB5275" w:rsidRDefault="00AB5275">
            <w:pPr>
              <w:pStyle w:val="TableParagraph"/>
              <w:rPr>
                <w:sz w:val="24"/>
              </w:rPr>
            </w:pPr>
          </w:p>
        </w:tc>
        <w:tc>
          <w:tcPr>
            <w:tcW w:w="5049" w:type="dxa"/>
            <w:tcBorders>
              <w:top w:val="single" w:sz="4" w:space="0" w:color="000000"/>
              <w:left w:val="single" w:sz="4" w:space="0" w:color="000000"/>
              <w:bottom w:val="nil"/>
              <w:right w:val="single" w:sz="4" w:space="0" w:color="000000"/>
            </w:tcBorders>
            <w:hideMark/>
          </w:tcPr>
          <w:p w14:paraId="754618D4" w14:textId="77777777" w:rsidR="00AB5275" w:rsidRDefault="00AB5275">
            <w:pPr>
              <w:pStyle w:val="TableParagraph"/>
              <w:spacing w:line="255" w:lineRule="exact"/>
              <w:ind w:left="108"/>
              <w:rPr>
                <w:b/>
                <w:sz w:val="24"/>
                <w:lang w:val="en-US"/>
              </w:rPr>
            </w:pPr>
            <w:r>
              <w:rPr>
                <w:b/>
                <w:spacing w:val="-2"/>
                <w:sz w:val="24"/>
                <w:lang w:val="en-US"/>
              </w:rPr>
              <w:t>Умения:</w:t>
            </w:r>
          </w:p>
        </w:tc>
        <w:tc>
          <w:tcPr>
            <w:tcW w:w="2231" w:type="dxa"/>
            <w:tcBorders>
              <w:top w:val="single" w:sz="4" w:space="0" w:color="000000"/>
              <w:left w:val="single" w:sz="4" w:space="0" w:color="000000"/>
              <w:bottom w:val="nil"/>
              <w:right w:val="single" w:sz="4" w:space="0" w:color="000000"/>
            </w:tcBorders>
            <w:hideMark/>
          </w:tcPr>
          <w:p w14:paraId="1D337B1F" w14:textId="77777777" w:rsidR="00AB5275" w:rsidRDefault="00AB5275">
            <w:pPr>
              <w:pStyle w:val="TableParagraph"/>
              <w:spacing w:line="255" w:lineRule="exact"/>
              <w:ind w:left="108"/>
              <w:rPr>
                <w:sz w:val="24"/>
                <w:lang w:val="en-US"/>
              </w:rPr>
            </w:pPr>
            <w:r>
              <w:rPr>
                <w:spacing w:val="-2"/>
                <w:sz w:val="24"/>
                <w:lang w:val="en-US"/>
              </w:rPr>
              <w:t>Экспертное</w:t>
            </w:r>
          </w:p>
        </w:tc>
      </w:tr>
      <w:tr w:rsidR="00AB5275" w14:paraId="257D87D7"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BCB80C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91811E9" w14:textId="77777777" w:rsidR="00AB5275" w:rsidRDefault="00AB5275">
            <w:pPr>
              <w:pStyle w:val="TableParagraph"/>
              <w:spacing w:line="246" w:lineRule="exact"/>
              <w:ind w:left="108"/>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4"/>
                <w:sz w:val="24"/>
                <w:lang w:val="en-US"/>
              </w:rPr>
              <w:t xml:space="preserve"> </w:t>
            </w:r>
            <w:r>
              <w:rPr>
                <w:sz w:val="24"/>
                <w:lang w:val="en-US"/>
              </w:rPr>
              <w:t>рабочее</w:t>
            </w:r>
            <w:r>
              <w:rPr>
                <w:spacing w:val="-3"/>
                <w:sz w:val="24"/>
                <w:lang w:val="en-US"/>
              </w:rPr>
              <w:t xml:space="preserve"> </w:t>
            </w:r>
            <w:r>
              <w:rPr>
                <w:spacing w:val="-2"/>
                <w:sz w:val="24"/>
                <w:lang w:val="en-US"/>
              </w:rPr>
              <w:t>место,</w:t>
            </w:r>
          </w:p>
        </w:tc>
        <w:tc>
          <w:tcPr>
            <w:tcW w:w="2231" w:type="dxa"/>
            <w:tcBorders>
              <w:top w:val="nil"/>
              <w:left w:val="single" w:sz="4" w:space="0" w:color="000000"/>
              <w:bottom w:val="nil"/>
              <w:right w:val="single" w:sz="4" w:space="0" w:color="000000"/>
            </w:tcBorders>
            <w:hideMark/>
          </w:tcPr>
          <w:p w14:paraId="7B73D349" w14:textId="77777777" w:rsidR="00AB5275" w:rsidRDefault="00AB5275">
            <w:pPr>
              <w:pStyle w:val="TableParagraph"/>
              <w:spacing w:line="246" w:lineRule="exact"/>
              <w:ind w:left="108"/>
              <w:rPr>
                <w:sz w:val="24"/>
                <w:lang w:val="en-US"/>
              </w:rPr>
            </w:pPr>
            <w:r>
              <w:rPr>
                <w:spacing w:val="-2"/>
                <w:sz w:val="24"/>
                <w:lang w:val="en-US"/>
              </w:rPr>
              <w:t>наблюдение</w:t>
            </w:r>
          </w:p>
        </w:tc>
      </w:tr>
      <w:tr w:rsidR="00AB5275" w14:paraId="75A291C8"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BD1015F"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C2E712D" w14:textId="77777777" w:rsidR="00AB5275" w:rsidRPr="00AB5275" w:rsidRDefault="00AB5275">
            <w:pPr>
              <w:pStyle w:val="TableParagraph"/>
              <w:spacing w:line="246" w:lineRule="exact"/>
              <w:ind w:left="108"/>
              <w:rPr>
                <w:sz w:val="24"/>
              </w:rPr>
            </w:pP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z w:val="24"/>
              </w:rPr>
              <w:t>и</w:t>
            </w:r>
            <w:r w:rsidRPr="00AB5275">
              <w:rPr>
                <w:spacing w:val="1"/>
                <w:sz w:val="24"/>
              </w:rPr>
              <w:t xml:space="preserve"> </w:t>
            </w:r>
            <w:r w:rsidRPr="00AB5275">
              <w:rPr>
                <w:spacing w:val="-2"/>
                <w:sz w:val="24"/>
              </w:rPr>
              <w:t>гигиены,</w:t>
            </w:r>
          </w:p>
        </w:tc>
        <w:tc>
          <w:tcPr>
            <w:tcW w:w="2231" w:type="dxa"/>
            <w:tcBorders>
              <w:top w:val="nil"/>
              <w:left w:val="single" w:sz="4" w:space="0" w:color="000000"/>
              <w:bottom w:val="nil"/>
              <w:right w:val="single" w:sz="4" w:space="0" w:color="000000"/>
            </w:tcBorders>
            <w:hideMark/>
          </w:tcPr>
          <w:p w14:paraId="1CB8B91F" w14:textId="77777777" w:rsidR="00AB5275" w:rsidRDefault="00AB5275">
            <w:pPr>
              <w:pStyle w:val="TableParagraph"/>
              <w:spacing w:line="246" w:lineRule="exact"/>
              <w:ind w:left="108"/>
              <w:rPr>
                <w:sz w:val="24"/>
                <w:lang w:val="en-US"/>
              </w:rPr>
            </w:pPr>
            <w:r>
              <w:rPr>
                <w:spacing w:val="-2"/>
                <w:sz w:val="24"/>
                <w:lang w:val="en-US"/>
              </w:rPr>
              <w:t>выполнения</w:t>
            </w:r>
          </w:p>
        </w:tc>
      </w:tr>
      <w:tr w:rsidR="00AB5275" w14:paraId="45215ECC"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8BF965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8F7B55D" w14:textId="77777777" w:rsidR="00AB5275" w:rsidRDefault="00AB5275">
            <w:pPr>
              <w:pStyle w:val="TableParagraph"/>
              <w:spacing w:line="246" w:lineRule="exact"/>
              <w:ind w:left="108"/>
              <w:rPr>
                <w:sz w:val="24"/>
                <w:lang w:val="en-US"/>
              </w:rPr>
            </w:pPr>
            <w:r>
              <w:rPr>
                <w:sz w:val="24"/>
                <w:lang w:val="en-US"/>
              </w:rPr>
              <w:t>требования</w:t>
            </w:r>
            <w:r>
              <w:rPr>
                <w:spacing w:val="-1"/>
                <w:sz w:val="24"/>
                <w:lang w:val="en-US"/>
              </w:rPr>
              <w:t xml:space="preserve"> </w:t>
            </w:r>
            <w:r>
              <w:rPr>
                <w:spacing w:val="-2"/>
                <w:sz w:val="24"/>
                <w:lang w:val="en-US"/>
              </w:rPr>
              <w:t>безопасности;</w:t>
            </w:r>
          </w:p>
        </w:tc>
        <w:tc>
          <w:tcPr>
            <w:tcW w:w="2231" w:type="dxa"/>
            <w:tcBorders>
              <w:top w:val="nil"/>
              <w:left w:val="single" w:sz="4" w:space="0" w:color="000000"/>
              <w:bottom w:val="nil"/>
              <w:right w:val="single" w:sz="4" w:space="0" w:color="000000"/>
            </w:tcBorders>
            <w:hideMark/>
          </w:tcPr>
          <w:p w14:paraId="01F59352" w14:textId="77777777" w:rsidR="00AB5275" w:rsidRDefault="00AB5275">
            <w:pPr>
              <w:pStyle w:val="TableParagraph"/>
              <w:spacing w:line="246" w:lineRule="exact"/>
              <w:ind w:left="108"/>
              <w:rPr>
                <w:sz w:val="24"/>
                <w:lang w:val="en-US"/>
              </w:rPr>
            </w:pPr>
            <w:r>
              <w:rPr>
                <w:spacing w:val="-2"/>
                <w:sz w:val="24"/>
                <w:lang w:val="en-US"/>
              </w:rPr>
              <w:t>практических</w:t>
            </w:r>
          </w:p>
        </w:tc>
      </w:tr>
      <w:tr w:rsidR="00AB5275" w14:paraId="650218DC"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C3E7FD2"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4BA5F3F" w14:textId="77777777" w:rsidR="00AB5275" w:rsidRDefault="00AB5275">
            <w:pPr>
              <w:pStyle w:val="TableParagraph"/>
              <w:spacing w:line="246" w:lineRule="exact"/>
              <w:ind w:left="108"/>
              <w:rPr>
                <w:sz w:val="24"/>
                <w:lang w:val="en-US"/>
              </w:rPr>
            </w:pPr>
            <w:r>
              <w:rPr>
                <w:sz w:val="24"/>
                <w:lang w:val="en-US"/>
              </w:rPr>
              <w:t>Производить</w:t>
            </w:r>
            <w:r>
              <w:rPr>
                <w:spacing w:val="-1"/>
                <w:sz w:val="24"/>
                <w:lang w:val="en-US"/>
              </w:rPr>
              <w:t xml:space="preserve"> </w:t>
            </w:r>
            <w:r>
              <w:rPr>
                <w:sz w:val="24"/>
                <w:lang w:val="en-US"/>
              </w:rPr>
              <w:t>дезинфекцию</w:t>
            </w:r>
            <w:r>
              <w:rPr>
                <w:spacing w:val="-3"/>
                <w:sz w:val="24"/>
                <w:lang w:val="en-US"/>
              </w:rPr>
              <w:t xml:space="preserve"> </w:t>
            </w:r>
            <w:r>
              <w:rPr>
                <w:sz w:val="24"/>
                <w:lang w:val="en-US"/>
              </w:rPr>
              <w:t xml:space="preserve">и </w:t>
            </w:r>
            <w:r>
              <w:rPr>
                <w:spacing w:val="-2"/>
                <w:sz w:val="24"/>
                <w:lang w:val="en-US"/>
              </w:rPr>
              <w:t>стерилизацию</w:t>
            </w:r>
          </w:p>
        </w:tc>
        <w:tc>
          <w:tcPr>
            <w:tcW w:w="2231" w:type="dxa"/>
            <w:tcBorders>
              <w:top w:val="nil"/>
              <w:left w:val="single" w:sz="4" w:space="0" w:color="000000"/>
              <w:bottom w:val="nil"/>
              <w:right w:val="single" w:sz="4" w:space="0" w:color="000000"/>
            </w:tcBorders>
            <w:hideMark/>
          </w:tcPr>
          <w:p w14:paraId="2CE4EA6D" w14:textId="77777777" w:rsidR="00AB5275" w:rsidRDefault="00AB5275">
            <w:pPr>
              <w:pStyle w:val="TableParagraph"/>
              <w:spacing w:line="246" w:lineRule="exact"/>
              <w:ind w:left="108"/>
              <w:rPr>
                <w:sz w:val="24"/>
                <w:lang w:val="en-US"/>
              </w:rPr>
            </w:pPr>
            <w:r>
              <w:rPr>
                <w:spacing w:val="-4"/>
                <w:sz w:val="24"/>
                <w:lang w:val="en-US"/>
              </w:rPr>
              <w:t>работ</w:t>
            </w:r>
          </w:p>
        </w:tc>
      </w:tr>
      <w:tr w:rsidR="00AB5275" w14:paraId="60EECA1A"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C8091C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B6561AD" w14:textId="77777777" w:rsidR="00AB5275" w:rsidRDefault="00AB5275">
            <w:pPr>
              <w:pStyle w:val="TableParagraph"/>
              <w:spacing w:line="246" w:lineRule="exact"/>
              <w:ind w:left="108"/>
              <w:rPr>
                <w:sz w:val="24"/>
                <w:lang w:val="en-US"/>
              </w:rPr>
            </w:pPr>
            <w:r>
              <w:rPr>
                <w:sz w:val="24"/>
                <w:lang w:val="en-US"/>
              </w:rPr>
              <w:t>инструментов</w:t>
            </w:r>
            <w:r>
              <w:rPr>
                <w:spacing w:val="-3"/>
                <w:sz w:val="24"/>
                <w:lang w:val="en-US"/>
              </w:rPr>
              <w:t xml:space="preserve"> </w:t>
            </w:r>
            <w:r>
              <w:rPr>
                <w:sz w:val="24"/>
                <w:lang w:val="en-US"/>
              </w:rPr>
              <w:t>и</w:t>
            </w:r>
            <w:r>
              <w:rPr>
                <w:spacing w:val="-1"/>
                <w:sz w:val="24"/>
                <w:lang w:val="en-US"/>
              </w:rPr>
              <w:t xml:space="preserve"> </w:t>
            </w:r>
            <w:r>
              <w:rPr>
                <w:sz w:val="24"/>
                <w:lang w:val="en-US"/>
              </w:rPr>
              <w:t>расходных</w:t>
            </w:r>
            <w:r>
              <w:rPr>
                <w:spacing w:val="-2"/>
                <w:sz w:val="24"/>
                <w:lang w:val="en-US"/>
              </w:rPr>
              <w:t xml:space="preserve"> материалов;</w:t>
            </w:r>
          </w:p>
        </w:tc>
        <w:tc>
          <w:tcPr>
            <w:tcW w:w="2231" w:type="dxa"/>
            <w:tcBorders>
              <w:top w:val="nil"/>
              <w:left w:val="single" w:sz="4" w:space="0" w:color="000000"/>
              <w:bottom w:val="nil"/>
              <w:right w:val="single" w:sz="4" w:space="0" w:color="000000"/>
            </w:tcBorders>
            <w:hideMark/>
          </w:tcPr>
          <w:p w14:paraId="4B60F048" w14:textId="77777777" w:rsidR="00AB5275" w:rsidRDefault="00AB5275">
            <w:pPr>
              <w:pStyle w:val="TableParagraph"/>
              <w:spacing w:line="246" w:lineRule="exact"/>
              <w:ind w:left="108"/>
              <w:rPr>
                <w:sz w:val="24"/>
                <w:lang w:val="en-US"/>
              </w:rPr>
            </w:pPr>
            <w:r>
              <w:rPr>
                <w:spacing w:val="-2"/>
                <w:sz w:val="24"/>
                <w:lang w:val="en-US"/>
              </w:rPr>
              <w:t>Промежуточная</w:t>
            </w:r>
          </w:p>
        </w:tc>
      </w:tr>
      <w:tr w:rsidR="00AB5275" w14:paraId="570BEE2C"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3CC4061"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DCEA986" w14:textId="77777777" w:rsidR="00AB5275" w:rsidRDefault="00AB5275">
            <w:pPr>
              <w:pStyle w:val="TableParagraph"/>
              <w:spacing w:line="246" w:lineRule="exact"/>
              <w:ind w:left="108"/>
              <w:rPr>
                <w:sz w:val="24"/>
                <w:lang w:val="en-US"/>
              </w:rPr>
            </w:pPr>
            <w:r>
              <w:rPr>
                <w:sz w:val="24"/>
                <w:lang w:val="en-US"/>
              </w:rPr>
              <w:t>Производить</w:t>
            </w:r>
            <w:r>
              <w:rPr>
                <w:spacing w:val="-5"/>
                <w:sz w:val="24"/>
                <w:lang w:val="en-US"/>
              </w:rPr>
              <w:t xml:space="preserve"> </w:t>
            </w:r>
            <w:r>
              <w:rPr>
                <w:sz w:val="24"/>
                <w:lang w:val="en-US"/>
              </w:rPr>
              <w:t>санитарно-</w:t>
            </w:r>
            <w:r>
              <w:rPr>
                <w:spacing w:val="-2"/>
                <w:sz w:val="24"/>
                <w:lang w:val="en-US"/>
              </w:rPr>
              <w:t>гигиеническую,</w:t>
            </w:r>
          </w:p>
        </w:tc>
        <w:tc>
          <w:tcPr>
            <w:tcW w:w="2231" w:type="dxa"/>
            <w:tcBorders>
              <w:top w:val="nil"/>
              <w:left w:val="single" w:sz="4" w:space="0" w:color="000000"/>
              <w:bottom w:val="nil"/>
              <w:right w:val="single" w:sz="4" w:space="0" w:color="000000"/>
            </w:tcBorders>
            <w:hideMark/>
          </w:tcPr>
          <w:p w14:paraId="4C4A3CD1" w14:textId="77777777" w:rsidR="00AB5275" w:rsidRDefault="00AB5275">
            <w:pPr>
              <w:pStyle w:val="TableParagraph"/>
              <w:spacing w:line="246" w:lineRule="exact"/>
              <w:ind w:left="108"/>
              <w:rPr>
                <w:sz w:val="24"/>
                <w:lang w:val="en-US"/>
              </w:rPr>
            </w:pPr>
            <w:r>
              <w:rPr>
                <w:spacing w:val="-2"/>
                <w:sz w:val="24"/>
                <w:lang w:val="en-US"/>
              </w:rPr>
              <w:t>аттестация</w:t>
            </w:r>
          </w:p>
        </w:tc>
      </w:tr>
      <w:tr w:rsidR="00AB5275" w14:paraId="6BE0A25A"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FBCFC6D"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02CD7C3" w14:textId="77777777" w:rsidR="00AB5275" w:rsidRDefault="00AB5275">
            <w:pPr>
              <w:pStyle w:val="TableParagraph"/>
              <w:spacing w:line="246" w:lineRule="exact"/>
              <w:ind w:left="108"/>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c>
          <w:tcPr>
            <w:tcW w:w="2231" w:type="dxa"/>
            <w:tcBorders>
              <w:top w:val="nil"/>
              <w:left w:val="single" w:sz="4" w:space="0" w:color="000000"/>
              <w:bottom w:val="nil"/>
              <w:right w:val="single" w:sz="4" w:space="0" w:color="000000"/>
            </w:tcBorders>
            <w:hideMark/>
          </w:tcPr>
          <w:p w14:paraId="235E188D" w14:textId="77777777" w:rsidR="00AB5275" w:rsidRDefault="00AB5275">
            <w:pPr>
              <w:pStyle w:val="TableParagraph"/>
              <w:spacing w:line="246" w:lineRule="exact"/>
              <w:ind w:left="108"/>
              <w:rPr>
                <w:sz w:val="24"/>
                <w:lang w:val="en-US"/>
              </w:rPr>
            </w:pPr>
            <w:r>
              <w:rPr>
                <w:spacing w:val="-2"/>
                <w:sz w:val="24"/>
                <w:lang w:val="en-US"/>
              </w:rPr>
              <w:t>Экзамен</w:t>
            </w:r>
          </w:p>
        </w:tc>
      </w:tr>
      <w:tr w:rsidR="00AB5275" w14:paraId="2CFCBD5E"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3C13B53"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70DB6E5" w14:textId="77777777" w:rsidR="00AB5275" w:rsidRDefault="00AB5275">
            <w:pPr>
              <w:pStyle w:val="TableParagraph"/>
              <w:spacing w:line="246" w:lineRule="exact"/>
              <w:ind w:left="108"/>
              <w:rPr>
                <w:sz w:val="24"/>
                <w:lang w:val="en-US"/>
              </w:rPr>
            </w:pPr>
            <w:r>
              <w:rPr>
                <w:sz w:val="24"/>
                <w:lang w:val="en-US"/>
              </w:rPr>
              <w:t>Использовать</w:t>
            </w:r>
            <w:r>
              <w:rPr>
                <w:spacing w:val="-4"/>
                <w:sz w:val="24"/>
                <w:lang w:val="en-US"/>
              </w:rPr>
              <w:t xml:space="preserve"> </w:t>
            </w:r>
            <w:r>
              <w:rPr>
                <w:sz w:val="24"/>
                <w:lang w:val="en-US"/>
              </w:rPr>
              <w:t>оборудование,</w:t>
            </w:r>
            <w:r>
              <w:rPr>
                <w:spacing w:val="-3"/>
                <w:sz w:val="24"/>
                <w:lang w:val="en-US"/>
              </w:rPr>
              <w:t xml:space="preserve"> </w:t>
            </w:r>
            <w:r>
              <w:rPr>
                <w:spacing w:val="-2"/>
                <w:sz w:val="24"/>
                <w:lang w:val="en-US"/>
              </w:rPr>
              <w:t>приспособления,</w:t>
            </w:r>
          </w:p>
        </w:tc>
        <w:tc>
          <w:tcPr>
            <w:tcW w:w="2231" w:type="dxa"/>
            <w:tcBorders>
              <w:top w:val="nil"/>
              <w:left w:val="single" w:sz="4" w:space="0" w:color="000000"/>
              <w:bottom w:val="nil"/>
              <w:right w:val="single" w:sz="4" w:space="0" w:color="000000"/>
            </w:tcBorders>
            <w:hideMark/>
          </w:tcPr>
          <w:p w14:paraId="742E3D90" w14:textId="77777777" w:rsidR="00AB5275" w:rsidRDefault="00AB5275">
            <w:pPr>
              <w:pStyle w:val="TableParagraph"/>
              <w:spacing w:line="246" w:lineRule="exact"/>
              <w:ind w:left="108"/>
              <w:rPr>
                <w:sz w:val="24"/>
                <w:lang w:val="en-US"/>
              </w:rPr>
            </w:pPr>
            <w:r>
              <w:rPr>
                <w:spacing w:val="-2"/>
                <w:sz w:val="24"/>
                <w:lang w:val="en-US"/>
              </w:rPr>
              <w:t>квалификационный</w:t>
            </w:r>
          </w:p>
        </w:tc>
      </w:tr>
      <w:tr w:rsidR="00AB5275" w14:paraId="5375C4ED"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6F982F5"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D21D99A" w14:textId="77777777" w:rsidR="00AB5275" w:rsidRPr="00AB5275" w:rsidRDefault="00AB5275">
            <w:pPr>
              <w:pStyle w:val="TableParagraph"/>
              <w:spacing w:line="246" w:lineRule="exact"/>
              <w:ind w:left="108"/>
              <w:rPr>
                <w:sz w:val="24"/>
              </w:rPr>
            </w:pPr>
            <w:r w:rsidRPr="00AB5275">
              <w:rPr>
                <w:sz w:val="24"/>
              </w:rPr>
              <w:t>инструменты</w:t>
            </w:r>
            <w:r w:rsidRPr="00AB5275">
              <w:rPr>
                <w:spacing w:val="-2"/>
                <w:sz w:val="24"/>
              </w:rPr>
              <w:t xml:space="preserve"> </w:t>
            </w:r>
            <w:r w:rsidRPr="00AB5275">
              <w:rPr>
                <w:sz w:val="24"/>
              </w:rPr>
              <w:t>в</w:t>
            </w:r>
            <w:r w:rsidRPr="00AB5275">
              <w:rPr>
                <w:spacing w:val="-2"/>
                <w:sz w:val="24"/>
              </w:rPr>
              <w:t xml:space="preserve"> </w:t>
            </w:r>
            <w:r w:rsidRPr="00AB5275">
              <w:rPr>
                <w:sz w:val="24"/>
              </w:rPr>
              <w:t>соответствии с</w:t>
            </w:r>
            <w:r w:rsidRPr="00AB5275">
              <w:rPr>
                <w:spacing w:val="-2"/>
                <w:sz w:val="24"/>
              </w:rPr>
              <w:t xml:space="preserve"> правилами</w:t>
            </w:r>
          </w:p>
        </w:tc>
        <w:tc>
          <w:tcPr>
            <w:tcW w:w="2231" w:type="dxa"/>
            <w:tcBorders>
              <w:top w:val="nil"/>
              <w:left w:val="single" w:sz="4" w:space="0" w:color="000000"/>
              <w:bottom w:val="nil"/>
              <w:right w:val="single" w:sz="4" w:space="0" w:color="000000"/>
            </w:tcBorders>
            <w:hideMark/>
          </w:tcPr>
          <w:p w14:paraId="76A5D8A9" w14:textId="77777777" w:rsidR="00AB5275" w:rsidRDefault="00AB5275">
            <w:pPr>
              <w:pStyle w:val="TableParagraph"/>
              <w:spacing w:line="246" w:lineRule="exact"/>
              <w:ind w:left="108"/>
              <w:rPr>
                <w:sz w:val="24"/>
                <w:lang w:val="en-US"/>
              </w:rPr>
            </w:pPr>
            <w:r>
              <w:rPr>
                <w:sz w:val="24"/>
                <w:lang w:val="en-US"/>
              </w:rPr>
              <w:t>по</w:t>
            </w:r>
            <w:r>
              <w:rPr>
                <w:spacing w:val="1"/>
                <w:sz w:val="24"/>
                <w:lang w:val="en-US"/>
              </w:rPr>
              <w:t xml:space="preserve"> </w:t>
            </w:r>
            <w:r>
              <w:rPr>
                <w:spacing w:val="-2"/>
                <w:sz w:val="24"/>
                <w:lang w:val="en-US"/>
              </w:rPr>
              <w:t>модулю</w:t>
            </w:r>
          </w:p>
        </w:tc>
      </w:tr>
      <w:tr w:rsidR="00AB5275" w14:paraId="78B7D62B"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810A9E9"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2534C79" w14:textId="77777777" w:rsidR="00AB5275" w:rsidRDefault="00AB5275">
            <w:pPr>
              <w:pStyle w:val="TableParagraph"/>
              <w:spacing w:line="246" w:lineRule="exact"/>
              <w:ind w:left="108"/>
              <w:rPr>
                <w:sz w:val="24"/>
                <w:lang w:val="en-US"/>
              </w:rPr>
            </w:pPr>
            <w:r>
              <w:rPr>
                <w:spacing w:val="-2"/>
                <w:sz w:val="24"/>
                <w:lang w:val="en-US"/>
              </w:rPr>
              <w:t>эксплуатации;</w:t>
            </w:r>
          </w:p>
        </w:tc>
        <w:tc>
          <w:tcPr>
            <w:tcW w:w="2231" w:type="dxa"/>
            <w:tcBorders>
              <w:top w:val="nil"/>
              <w:left w:val="single" w:sz="4" w:space="0" w:color="000000"/>
              <w:bottom w:val="nil"/>
              <w:right w:val="single" w:sz="4" w:space="0" w:color="000000"/>
            </w:tcBorders>
          </w:tcPr>
          <w:p w14:paraId="30A9AF53" w14:textId="77777777" w:rsidR="00AB5275" w:rsidRDefault="00AB5275">
            <w:pPr>
              <w:pStyle w:val="TableParagraph"/>
              <w:rPr>
                <w:sz w:val="18"/>
                <w:lang w:val="en-US"/>
              </w:rPr>
            </w:pPr>
          </w:p>
        </w:tc>
      </w:tr>
      <w:tr w:rsidR="00AB5275" w14:paraId="2A33C761"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FA039B7"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0D2F255" w14:textId="77777777" w:rsidR="00AB5275" w:rsidRDefault="00AB5275">
            <w:pPr>
              <w:pStyle w:val="TableParagraph"/>
              <w:spacing w:line="246" w:lineRule="exact"/>
              <w:ind w:left="108"/>
              <w:rPr>
                <w:sz w:val="24"/>
                <w:lang w:val="en-US"/>
              </w:rPr>
            </w:pPr>
            <w:r>
              <w:rPr>
                <w:sz w:val="24"/>
                <w:lang w:val="en-US"/>
              </w:rPr>
              <w:t>Определять</w:t>
            </w:r>
            <w:r>
              <w:rPr>
                <w:spacing w:val="-2"/>
                <w:sz w:val="24"/>
                <w:lang w:val="en-US"/>
              </w:rPr>
              <w:t xml:space="preserve"> </w:t>
            </w:r>
            <w:r>
              <w:rPr>
                <w:sz w:val="24"/>
                <w:lang w:val="en-US"/>
              </w:rPr>
              <w:t>вид</w:t>
            </w:r>
            <w:r>
              <w:rPr>
                <w:spacing w:val="-2"/>
                <w:sz w:val="24"/>
                <w:lang w:val="en-US"/>
              </w:rPr>
              <w:t xml:space="preserve"> </w:t>
            </w:r>
            <w:r>
              <w:rPr>
                <w:sz w:val="24"/>
                <w:lang w:val="en-US"/>
              </w:rPr>
              <w:t>необходимой</w:t>
            </w:r>
            <w:r>
              <w:rPr>
                <w:spacing w:val="-1"/>
                <w:sz w:val="24"/>
                <w:lang w:val="en-US"/>
              </w:rPr>
              <w:t xml:space="preserve"> </w:t>
            </w:r>
            <w:r>
              <w:rPr>
                <w:spacing w:val="-2"/>
                <w:sz w:val="24"/>
                <w:lang w:val="en-US"/>
              </w:rPr>
              <w:t>косметической</w:t>
            </w:r>
          </w:p>
        </w:tc>
        <w:tc>
          <w:tcPr>
            <w:tcW w:w="2231" w:type="dxa"/>
            <w:tcBorders>
              <w:top w:val="nil"/>
              <w:left w:val="single" w:sz="4" w:space="0" w:color="000000"/>
              <w:bottom w:val="nil"/>
              <w:right w:val="single" w:sz="4" w:space="0" w:color="000000"/>
            </w:tcBorders>
          </w:tcPr>
          <w:p w14:paraId="37A759FB" w14:textId="77777777" w:rsidR="00AB5275" w:rsidRDefault="00AB5275">
            <w:pPr>
              <w:pStyle w:val="TableParagraph"/>
              <w:rPr>
                <w:sz w:val="18"/>
                <w:lang w:val="en-US"/>
              </w:rPr>
            </w:pPr>
          </w:p>
        </w:tc>
      </w:tr>
      <w:tr w:rsidR="00AB5275" w14:paraId="5D1C0FBE"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F74A75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9445293" w14:textId="77777777" w:rsidR="00AB5275" w:rsidRPr="00AB5275" w:rsidRDefault="00AB5275">
            <w:pPr>
              <w:pStyle w:val="TableParagraph"/>
              <w:spacing w:line="246" w:lineRule="exact"/>
              <w:ind w:left="108"/>
              <w:rPr>
                <w:sz w:val="24"/>
              </w:rPr>
            </w:pPr>
            <w:r w:rsidRPr="00AB5275">
              <w:rPr>
                <w:sz w:val="24"/>
              </w:rPr>
              <w:t>услуги</w:t>
            </w:r>
            <w:r w:rsidRPr="00AB5275">
              <w:rPr>
                <w:spacing w:val="-2"/>
                <w:sz w:val="24"/>
              </w:rPr>
              <w:t xml:space="preserve"> </w:t>
            </w:r>
            <w:r w:rsidRPr="00AB5275">
              <w:rPr>
                <w:sz w:val="24"/>
              </w:rPr>
              <w:t>в</w:t>
            </w:r>
            <w:r w:rsidRPr="00AB5275">
              <w:rPr>
                <w:spacing w:val="-3"/>
                <w:sz w:val="24"/>
              </w:rPr>
              <w:t xml:space="preserve"> </w:t>
            </w:r>
            <w:r w:rsidRPr="00AB5275">
              <w:rPr>
                <w:sz w:val="24"/>
              </w:rPr>
              <w:t>соответствии</w:t>
            </w:r>
            <w:r w:rsidRPr="00AB5275">
              <w:rPr>
                <w:spacing w:val="-1"/>
                <w:sz w:val="24"/>
              </w:rPr>
              <w:t xml:space="preserve"> </w:t>
            </w:r>
            <w:r w:rsidRPr="00AB5275">
              <w:rPr>
                <w:sz w:val="24"/>
              </w:rPr>
              <w:t>с</w:t>
            </w:r>
            <w:r w:rsidRPr="00AB5275">
              <w:rPr>
                <w:spacing w:val="-3"/>
                <w:sz w:val="24"/>
              </w:rPr>
              <w:t xml:space="preserve"> </w:t>
            </w:r>
            <w:r w:rsidRPr="00AB5275">
              <w:rPr>
                <w:sz w:val="24"/>
              </w:rPr>
              <w:t>состоянием</w:t>
            </w:r>
            <w:r w:rsidRPr="00AB5275">
              <w:rPr>
                <w:spacing w:val="-2"/>
                <w:sz w:val="24"/>
              </w:rPr>
              <w:t xml:space="preserve"> </w:t>
            </w:r>
            <w:r w:rsidRPr="00AB5275">
              <w:rPr>
                <w:spacing w:val="-4"/>
                <w:sz w:val="24"/>
              </w:rPr>
              <w:t>кожи,</w:t>
            </w:r>
          </w:p>
        </w:tc>
        <w:tc>
          <w:tcPr>
            <w:tcW w:w="2231" w:type="dxa"/>
            <w:tcBorders>
              <w:top w:val="nil"/>
              <w:left w:val="single" w:sz="4" w:space="0" w:color="000000"/>
              <w:bottom w:val="nil"/>
              <w:right w:val="single" w:sz="4" w:space="0" w:color="000000"/>
            </w:tcBorders>
          </w:tcPr>
          <w:p w14:paraId="2D20C46B" w14:textId="77777777" w:rsidR="00AB5275" w:rsidRPr="00AB5275" w:rsidRDefault="00AB5275">
            <w:pPr>
              <w:pStyle w:val="TableParagraph"/>
              <w:rPr>
                <w:sz w:val="18"/>
              </w:rPr>
            </w:pPr>
          </w:p>
        </w:tc>
      </w:tr>
      <w:tr w:rsidR="00AB5275" w14:paraId="4AB7D5F8"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894C1D2"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1DDC47F1" w14:textId="77777777" w:rsidR="00AB5275" w:rsidRDefault="00AB5275">
            <w:pPr>
              <w:pStyle w:val="TableParagraph"/>
              <w:spacing w:line="246" w:lineRule="exact"/>
              <w:ind w:left="108"/>
              <w:rPr>
                <w:sz w:val="24"/>
                <w:lang w:val="en-US"/>
              </w:rPr>
            </w:pPr>
            <w:r>
              <w:rPr>
                <w:sz w:val="24"/>
                <w:lang w:val="en-US"/>
              </w:rPr>
              <w:t>возрастными</w:t>
            </w:r>
            <w:r>
              <w:rPr>
                <w:spacing w:val="-1"/>
                <w:sz w:val="24"/>
                <w:lang w:val="en-US"/>
              </w:rPr>
              <w:t xml:space="preserve"> </w:t>
            </w:r>
            <w:r>
              <w:rPr>
                <w:sz w:val="24"/>
                <w:lang w:val="en-US"/>
              </w:rPr>
              <w:t>особенностями</w:t>
            </w:r>
            <w:r>
              <w:rPr>
                <w:spacing w:val="-1"/>
                <w:sz w:val="24"/>
                <w:lang w:val="en-US"/>
              </w:rPr>
              <w:t xml:space="preserve"> </w:t>
            </w:r>
            <w:r>
              <w:rPr>
                <w:sz w:val="24"/>
                <w:lang w:val="en-US"/>
              </w:rPr>
              <w:t xml:space="preserve">и </w:t>
            </w:r>
            <w:r>
              <w:rPr>
                <w:spacing w:val="-2"/>
                <w:sz w:val="24"/>
                <w:lang w:val="en-US"/>
              </w:rPr>
              <w:t>пожеланием</w:t>
            </w:r>
          </w:p>
        </w:tc>
        <w:tc>
          <w:tcPr>
            <w:tcW w:w="2231" w:type="dxa"/>
            <w:tcBorders>
              <w:top w:val="nil"/>
              <w:left w:val="single" w:sz="4" w:space="0" w:color="000000"/>
              <w:bottom w:val="nil"/>
              <w:right w:val="single" w:sz="4" w:space="0" w:color="000000"/>
            </w:tcBorders>
          </w:tcPr>
          <w:p w14:paraId="26C0BA4D" w14:textId="77777777" w:rsidR="00AB5275" w:rsidRDefault="00AB5275">
            <w:pPr>
              <w:pStyle w:val="TableParagraph"/>
              <w:rPr>
                <w:sz w:val="18"/>
                <w:lang w:val="en-US"/>
              </w:rPr>
            </w:pPr>
          </w:p>
        </w:tc>
      </w:tr>
      <w:tr w:rsidR="00AB5275" w14:paraId="456521B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9985534"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40951A8" w14:textId="77777777" w:rsidR="00AB5275" w:rsidRDefault="00AB5275">
            <w:pPr>
              <w:pStyle w:val="TableParagraph"/>
              <w:spacing w:line="246" w:lineRule="exact"/>
              <w:ind w:left="108"/>
              <w:rPr>
                <w:sz w:val="24"/>
                <w:lang w:val="en-US"/>
              </w:rPr>
            </w:pPr>
            <w:r>
              <w:rPr>
                <w:spacing w:val="-2"/>
                <w:sz w:val="24"/>
                <w:lang w:val="en-US"/>
              </w:rPr>
              <w:t>клиента;</w:t>
            </w:r>
          </w:p>
        </w:tc>
        <w:tc>
          <w:tcPr>
            <w:tcW w:w="2231" w:type="dxa"/>
            <w:tcBorders>
              <w:top w:val="nil"/>
              <w:left w:val="single" w:sz="4" w:space="0" w:color="000000"/>
              <w:bottom w:val="nil"/>
              <w:right w:val="single" w:sz="4" w:space="0" w:color="000000"/>
            </w:tcBorders>
          </w:tcPr>
          <w:p w14:paraId="648E627C" w14:textId="77777777" w:rsidR="00AB5275" w:rsidRDefault="00AB5275">
            <w:pPr>
              <w:pStyle w:val="TableParagraph"/>
              <w:rPr>
                <w:sz w:val="18"/>
                <w:lang w:val="en-US"/>
              </w:rPr>
            </w:pPr>
          </w:p>
        </w:tc>
      </w:tr>
      <w:tr w:rsidR="00AB5275" w14:paraId="563A5C29"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3CA3354"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F2007EB" w14:textId="77777777" w:rsidR="00AB5275" w:rsidRDefault="00AB5275">
            <w:pPr>
              <w:pStyle w:val="TableParagraph"/>
              <w:spacing w:line="246" w:lineRule="exact"/>
              <w:ind w:left="108"/>
              <w:rPr>
                <w:sz w:val="24"/>
                <w:lang w:val="en-US"/>
              </w:rPr>
            </w:pPr>
            <w:r>
              <w:rPr>
                <w:sz w:val="24"/>
                <w:lang w:val="en-US"/>
              </w:rPr>
              <w:t>Объяснять</w:t>
            </w:r>
            <w:r>
              <w:rPr>
                <w:spacing w:val="-2"/>
                <w:sz w:val="24"/>
                <w:lang w:val="en-US"/>
              </w:rPr>
              <w:t xml:space="preserve"> </w:t>
            </w:r>
            <w:r>
              <w:rPr>
                <w:sz w:val="24"/>
                <w:lang w:val="en-US"/>
              </w:rPr>
              <w:t>клиенту</w:t>
            </w:r>
            <w:r>
              <w:rPr>
                <w:spacing w:val="-3"/>
                <w:sz w:val="24"/>
                <w:lang w:val="en-US"/>
              </w:rPr>
              <w:t xml:space="preserve"> </w:t>
            </w:r>
            <w:r>
              <w:rPr>
                <w:spacing w:val="-2"/>
                <w:sz w:val="24"/>
                <w:lang w:val="en-US"/>
              </w:rPr>
              <w:t>целесообразность</w:t>
            </w:r>
          </w:p>
        </w:tc>
        <w:tc>
          <w:tcPr>
            <w:tcW w:w="2231" w:type="dxa"/>
            <w:tcBorders>
              <w:top w:val="nil"/>
              <w:left w:val="single" w:sz="4" w:space="0" w:color="000000"/>
              <w:bottom w:val="nil"/>
              <w:right w:val="single" w:sz="4" w:space="0" w:color="000000"/>
            </w:tcBorders>
          </w:tcPr>
          <w:p w14:paraId="5ADC7326" w14:textId="77777777" w:rsidR="00AB5275" w:rsidRDefault="00AB5275">
            <w:pPr>
              <w:pStyle w:val="TableParagraph"/>
              <w:rPr>
                <w:sz w:val="18"/>
                <w:lang w:val="en-US"/>
              </w:rPr>
            </w:pPr>
          </w:p>
        </w:tc>
      </w:tr>
      <w:tr w:rsidR="00AB5275" w14:paraId="661D0244"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7EE6531"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FACC98A" w14:textId="77777777" w:rsidR="00AB5275" w:rsidRDefault="00AB5275">
            <w:pPr>
              <w:pStyle w:val="TableParagraph"/>
              <w:spacing w:line="246" w:lineRule="exact"/>
              <w:ind w:left="108"/>
              <w:rPr>
                <w:sz w:val="24"/>
                <w:lang w:val="en-US"/>
              </w:rPr>
            </w:pPr>
            <w:r>
              <w:rPr>
                <w:sz w:val="24"/>
                <w:lang w:val="en-US"/>
              </w:rPr>
              <w:t>рекомендуемой</w:t>
            </w:r>
            <w:r>
              <w:rPr>
                <w:spacing w:val="-2"/>
                <w:sz w:val="24"/>
                <w:lang w:val="en-US"/>
              </w:rPr>
              <w:t xml:space="preserve"> </w:t>
            </w:r>
            <w:r>
              <w:rPr>
                <w:sz w:val="24"/>
                <w:lang w:val="en-US"/>
              </w:rPr>
              <w:t>косметической</w:t>
            </w:r>
            <w:r>
              <w:rPr>
                <w:spacing w:val="-1"/>
                <w:sz w:val="24"/>
                <w:lang w:val="en-US"/>
              </w:rPr>
              <w:t xml:space="preserve"> </w:t>
            </w:r>
            <w:r>
              <w:rPr>
                <w:spacing w:val="-2"/>
                <w:sz w:val="24"/>
                <w:lang w:val="en-US"/>
              </w:rPr>
              <w:t>услуги;</w:t>
            </w:r>
          </w:p>
        </w:tc>
        <w:tc>
          <w:tcPr>
            <w:tcW w:w="2231" w:type="dxa"/>
            <w:tcBorders>
              <w:top w:val="nil"/>
              <w:left w:val="single" w:sz="4" w:space="0" w:color="000000"/>
              <w:bottom w:val="nil"/>
              <w:right w:val="single" w:sz="4" w:space="0" w:color="000000"/>
            </w:tcBorders>
          </w:tcPr>
          <w:p w14:paraId="12BC8A94" w14:textId="77777777" w:rsidR="00AB5275" w:rsidRDefault="00AB5275">
            <w:pPr>
              <w:pStyle w:val="TableParagraph"/>
              <w:rPr>
                <w:sz w:val="18"/>
                <w:lang w:val="en-US"/>
              </w:rPr>
            </w:pPr>
          </w:p>
        </w:tc>
      </w:tr>
      <w:tr w:rsidR="00AB5275" w14:paraId="2AE70D86"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1ECD4E1"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5AF7DF9" w14:textId="77777777" w:rsidR="00AB5275" w:rsidRDefault="00AB5275">
            <w:pPr>
              <w:pStyle w:val="TableParagraph"/>
              <w:spacing w:line="246" w:lineRule="exact"/>
              <w:ind w:left="108"/>
              <w:rPr>
                <w:sz w:val="24"/>
                <w:lang w:val="en-US"/>
              </w:rPr>
            </w:pPr>
            <w:r>
              <w:rPr>
                <w:sz w:val="24"/>
                <w:lang w:val="en-US"/>
              </w:rPr>
              <w:t>Соблюдать</w:t>
            </w:r>
            <w:r>
              <w:rPr>
                <w:spacing w:val="-5"/>
                <w:sz w:val="24"/>
                <w:lang w:val="en-US"/>
              </w:rPr>
              <w:t xml:space="preserve"> </w:t>
            </w:r>
            <w:r>
              <w:rPr>
                <w:sz w:val="24"/>
                <w:lang w:val="en-US"/>
              </w:rPr>
              <w:t>технологии</w:t>
            </w:r>
            <w:r>
              <w:rPr>
                <w:spacing w:val="-5"/>
                <w:sz w:val="24"/>
                <w:lang w:val="en-US"/>
              </w:rPr>
              <w:t xml:space="preserve"> </w:t>
            </w:r>
            <w:r>
              <w:rPr>
                <w:spacing w:val="-2"/>
                <w:sz w:val="24"/>
                <w:lang w:val="en-US"/>
              </w:rPr>
              <w:t>выполнения</w:t>
            </w:r>
          </w:p>
        </w:tc>
        <w:tc>
          <w:tcPr>
            <w:tcW w:w="2231" w:type="dxa"/>
            <w:tcBorders>
              <w:top w:val="nil"/>
              <w:left w:val="single" w:sz="4" w:space="0" w:color="000000"/>
              <w:bottom w:val="nil"/>
              <w:right w:val="single" w:sz="4" w:space="0" w:color="000000"/>
            </w:tcBorders>
          </w:tcPr>
          <w:p w14:paraId="6880A92D" w14:textId="77777777" w:rsidR="00AB5275" w:rsidRDefault="00AB5275">
            <w:pPr>
              <w:pStyle w:val="TableParagraph"/>
              <w:rPr>
                <w:sz w:val="18"/>
                <w:lang w:val="en-US"/>
              </w:rPr>
            </w:pPr>
          </w:p>
        </w:tc>
      </w:tr>
      <w:tr w:rsidR="00AB5275" w14:paraId="79C19932"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CFE8FE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CE3F3BA" w14:textId="77777777" w:rsidR="00AB5275" w:rsidRPr="00AB5275" w:rsidRDefault="00AB5275">
            <w:pPr>
              <w:pStyle w:val="TableParagraph"/>
              <w:spacing w:line="246" w:lineRule="exact"/>
              <w:ind w:left="108"/>
              <w:rPr>
                <w:sz w:val="24"/>
              </w:rPr>
            </w:pPr>
            <w:r w:rsidRPr="00AB5275">
              <w:rPr>
                <w:sz w:val="24"/>
              </w:rPr>
              <w:t>косметической</w:t>
            </w:r>
            <w:r w:rsidRPr="00AB5275">
              <w:rPr>
                <w:spacing w:val="-1"/>
                <w:sz w:val="24"/>
              </w:rPr>
              <w:t xml:space="preserve"> </w:t>
            </w:r>
            <w:r w:rsidRPr="00AB5275">
              <w:rPr>
                <w:sz w:val="24"/>
              </w:rPr>
              <w:t>услуги 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телом;</w:t>
            </w:r>
          </w:p>
        </w:tc>
        <w:tc>
          <w:tcPr>
            <w:tcW w:w="2231" w:type="dxa"/>
            <w:tcBorders>
              <w:top w:val="nil"/>
              <w:left w:val="single" w:sz="4" w:space="0" w:color="000000"/>
              <w:bottom w:val="nil"/>
              <w:right w:val="single" w:sz="4" w:space="0" w:color="000000"/>
            </w:tcBorders>
          </w:tcPr>
          <w:p w14:paraId="6009F9D0" w14:textId="77777777" w:rsidR="00AB5275" w:rsidRPr="00AB5275" w:rsidRDefault="00AB5275">
            <w:pPr>
              <w:pStyle w:val="TableParagraph"/>
              <w:rPr>
                <w:sz w:val="18"/>
              </w:rPr>
            </w:pPr>
          </w:p>
        </w:tc>
      </w:tr>
      <w:tr w:rsidR="00AB5275" w14:paraId="1A68DC57"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31EFDF1"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2700B3E2" w14:textId="77777777" w:rsidR="00AB5275" w:rsidRDefault="00AB5275">
            <w:pPr>
              <w:pStyle w:val="TableParagraph"/>
              <w:spacing w:line="246" w:lineRule="exact"/>
              <w:ind w:left="108"/>
              <w:rPr>
                <w:sz w:val="24"/>
                <w:lang w:val="en-US"/>
              </w:rPr>
            </w:pPr>
            <w:r>
              <w:rPr>
                <w:sz w:val="24"/>
                <w:lang w:val="en-US"/>
              </w:rPr>
              <w:t>Применять</w:t>
            </w:r>
            <w:r>
              <w:rPr>
                <w:spacing w:val="-3"/>
                <w:sz w:val="24"/>
                <w:lang w:val="en-US"/>
              </w:rPr>
              <w:t xml:space="preserve"> </w:t>
            </w:r>
            <w:r>
              <w:rPr>
                <w:sz w:val="24"/>
                <w:lang w:val="en-US"/>
              </w:rPr>
              <w:t>различные</w:t>
            </w:r>
            <w:r>
              <w:rPr>
                <w:spacing w:val="-3"/>
                <w:sz w:val="24"/>
                <w:lang w:val="en-US"/>
              </w:rPr>
              <w:t xml:space="preserve"> </w:t>
            </w:r>
            <w:r>
              <w:rPr>
                <w:sz w:val="24"/>
                <w:lang w:val="en-US"/>
              </w:rPr>
              <w:t>косметические</w:t>
            </w:r>
            <w:r>
              <w:rPr>
                <w:spacing w:val="-3"/>
                <w:sz w:val="24"/>
                <w:lang w:val="en-US"/>
              </w:rPr>
              <w:t xml:space="preserve"> </w:t>
            </w:r>
            <w:r>
              <w:rPr>
                <w:spacing w:val="-2"/>
                <w:sz w:val="24"/>
                <w:lang w:val="en-US"/>
              </w:rPr>
              <w:t>средства</w:t>
            </w:r>
          </w:p>
        </w:tc>
        <w:tc>
          <w:tcPr>
            <w:tcW w:w="2231" w:type="dxa"/>
            <w:tcBorders>
              <w:top w:val="nil"/>
              <w:left w:val="single" w:sz="4" w:space="0" w:color="000000"/>
              <w:bottom w:val="nil"/>
              <w:right w:val="single" w:sz="4" w:space="0" w:color="000000"/>
            </w:tcBorders>
          </w:tcPr>
          <w:p w14:paraId="6101BAD1" w14:textId="77777777" w:rsidR="00AB5275" w:rsidRDefault="00AB5275">
            <w:pPr>
              <w:pStyle w:val="TableParagraph"/>
              <w:rPr>
                <w:sz w:val="18"/>
                <w:lang w:val="en-US"/>
              </w:rPr>
            </w:pPr>
          </w:p>
        </w:tc>
      </w:tr>
      <w:tr w:rsidR="00AB5275" w14:paraId="5F085643"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3D9A51C"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FA00329" w14:textId="77777777" w:rsidR="00AB5275" w:rsidRPr="00AB5275" w:rsidRDefault="00AB5275">
            <w:pPr>
              <w:pStyle w:val="TableParagraph"/>
              <w:spacing w:line="246" w:lineRule="exact"/>
              <w:ind w:left="108"/>
              <w:rPr>
                <w:sz w:val="24"/>
              </w:rPr>
            </w:pPr>
            <w:r w:rsidRPr="00AB5275">
              <w:rPr>
                <w:sz w:val="24"/>
              </w:rPr>
              <w:t>при</w:t>
            </w:r>
            <w:r w:rsidRPr="00AB5275">
              <w:rPr>
                <w:spacing w:val="-2"/>
                <w:sz w:val="24"/>
              </w:rPr>
              <w:t xml:space="preserve"> </w:t>
            </w:r>
            <w:r w:rsidRPr="00AB5275">
              <w:rPr>
                <w:sz w:val="24"/>
              </w:rPr>
              <w:t>выполнении</w:t>
            </w:r>
            <w:r w:rsidRPr="00AB5275">
              <w:rPr>
                <w:spacing w:val="-2"/>
                <w:sz w:val="24"/>
              </w:rPr>
              <w:t xml:space="preserve"> </w:t>
            </w:r>
            <w:r w:rsidRPr="00AB5275">
              <w:rPr>
                <w:sz w:val="24"/>
              </w:rPr>
              <w:t>косметической</w:t>
            </w:r>
            <w:r w:rsidRPr="00AB5275">
              <w:rPr>
                <w:spacing w:val="-2"/>
                <w:sz w:val="24"/>
              </w:rPr>
              <w:t xml:space="preserve"> </w:t>
            </w:r>
            <w:r w:rsidRPr="00AB5275">
              <w:rPr>
                <w:sz w:val="24"/>
              </w:rPr>
              <w:t>услуги</w:t>
            </w:r>
            <w:r w:rsidRPr="00AB5275">
              <w:rPr>
                <w:spacing w:val="-2"/>
                <w:sz w:val="24"/>
              </w:rPr>
              <w:t xml:space="preserve"> </w:t>
            </w:r>
            <w:r w:rsidRPr="00AB5275">
              <w:rPr>
                <w:spacing w:val="-5"/>
                <w:sz w:val="24"/>
              </w:rPr>
              <w:t>по</w:t>
            </w:r>
          </w:p>
        </w:tc>
        <w:tc>
          <w:tcPr>
            <w:tcW w:w="2231" w:type="dxa"/>
            <w:tcBorders>
              <w:top w:val="nil"/>
              <w:left w:val="single" w:sz="4" w:space="0" w:color="000000"/>
              <w:bottom w:val="nil"/>
              <w:right w:val="single" w:sz="4" w:space="0" w:color="000000"/>
            </w:tcBorders>
          </w:tcPr>
          <w:p w14:paraId="08A5E329" w14:textId="77777777" w:rsidR="00AB5275" w:rsidRPr="00AB5275" w:rsidRDefault="00AB5275">
            <w:pPr>
              <w:pStyle w:val="TableParagraph"/>
              <w:rPr>
                <w:sz w:val="18"/>
              </w:rPr>
            </w:pPr>
          </w:p>
        </w:tc>
      </w:tr>
      <w:tr w:rsidR="00AB5275" w14:paraId="7339BA34"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DE23549" w14:textId="77777777" w:rsidR="00AB5275" w:rsidRPr="00AB5275" w:rsidRDefault="00AB5275">
            <w:pPr>
              <w:rPr>
                <w:sz w:val="24"/>
              </w:rPr>
            </w:pPr>
          </w:p>
        </w:tc>
        <w:tc>
          <w:tcPr>
            <w:tcW w:w="5049" w:type="dxa"/>
            <w:tcBorders>
              <w:top w:val="nil"/>
              <w:left w:val="single" w:sz="4" w:space="0" w:color="000000"/>
              <w:bottom w:val="nil"/>
              <w:right w:val="single" w:sz="4" w:space="0" w:color="000000"/>
            </w:tcBorders>
            <w:hideMark/>
          </w:tcPr>
          <w:p w14:paraId="4A230F68" w14:textId="77777777" w:rsidR="00AB5275" w:rsidRDefault="00AB5275">
            <w:pPr>
              <w:pStyle w:val="TableParagraph"/>
              <w:spacing w:line="246" w:lineRule="exact"/>
              <w:ind w:left="108"/>
              <w:rPr>
                <w:sz w:val="24"/>
                <w:lang w:val="en-US"/>
              </w:rPr>
            </w:pPr>
            <w:r>
              <w:rPr>
                <w:sz w:val="24"/>
                <w:lang w:val="en-US"/>
              </w:rPr>
              <w:t xml:space="preserve">уходу за </w:t>
            </w:r>
            <w:r>
              <w:rPr>
                <w:spacing w:val="-2"/>
                <w:sz w:val="24"/>
                <w:lang w:val="en-US"/>
              </w:rPr>
              <w:t>телом;</w:t>
            </w:r>
          </w:p>
        </w:tc>
        <w:tc>
          <w:tcPr>
            <w:tcW w:w="2231" w:type="dxa"/>
            <w:tcBorders>
              <w:top w:val="nil"/>
              <w:left w:val="single" w:sz="4" w:space="0" w:color="000000"/>
              <w:bottom w:val="nil"/>
              <w:right w:val="single" w:sz="4" w:space="0" w:color="000000"/>
            </w:tcBorders>
          </w:tcPr>
          <w:p w14:paraId="3E12D31C" w14:textId="77777777" w:rsidR="00AB5275" w:rsidRDefault="00AB5275">
            <w:pPr>
              <w:pStyle w:val="TableParagraph"/>
              <w:rPr>
                <w:sz w:val="18"/>
                <w:lang w:val="en-US"/>
              </w:rPr>
            </w:pPr>
          </w:p>
        </w:tc>
      </w:tr>
      <w:tr w:rsidR="00AB5275" w14:paraId="6C334059"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8A93F5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FF006E2" w14:textId="77777777" w:rsidR="00AB5275" w:rsidRDefault="00AB5275">
            <w:pPr>
              <w:pStyle w:val="TableParagraph"/>
              <w:spacing w:line="246" w:lineRule="exact"/>
              <w:ind w:left="108"/>
              <w:rPr>
                <w:sz w:val="24"/>
                <w:lang w:val="en-US"/>
              </w:rPr>
            </w:pPr>
            <w:r>
              <w:rPr>
                <w:sz w:val="24"/>
                <w:lang w:val="en-US"/>
              </w:rPr>
              <w:t>Производить</w:t>
            </w:r>
            <w:r>
              <w:rPr>
                <w:spacing w:val="-4"/>
                <w:sz w:val="24"/>
                <w:lang w:val="en-US"/>
              </w:rPr>
              <w:t xml:space="preserve"> </w:t>
            </w:r>
            <w:r>
              <w:rPr>
                <w:sz w:val="24"/>
                <w:lang w:val="en-US"/>
              </w:rPr>
              <w:t>расчет</w:t>
            </w:r>
            <w:r>
              <w:rPr>
                <w:spacing w:val="-3"/>
                <w:sz w:val="24"/>
                <w:lang w:val="en-US"/>
              </w:rPr>
              <w:t xml:space="preserve"> </w:t>
            </w:r>
            <w:r>
              <w:rPr>
                <w:sz w:val="24"/>
                <w:lang w:val="en-US"/>
              </w:rPr>
              <w:t>стоимости</w:t>
            </w:r>
            <w:r>
              <w:rPr>
                <w:spacing w:val="-2"/>
                <w:sz w:val="24"/>
                <w:lang w:val="en-US"/>
              </w:rPr>
              <w:t xml:space="preserve"> оказанной</w:t>
            </w:r>
          </w:p>
        </w:tc>
        <w:tc>
          <w:tcPr>
            <w:tcW w:w="2231" w:type="dxa"/>
            <w:tcBorders>
              <w:top w:val="nil"/>
              <w:left w:val="single" w:sz="4" w:space="0" w:color="000000"/>
              <w:bottom w:val="nil"/>
              <w:right w:val="single" w:sz="4" w:space="0" w:color="000000"/>
            </w:tcBorders>
          </w:tcPr>
          <w:p w14:paraId="1644E5DE" w14:textId="77777777" w:rsidR="00AB5275" w:rsidRDefault="00AB5275">
            <w:pPr>
              <w:pStyle w:val="TableParagraph"/>
              <w:rPr>
                <w:sz w:val="18"/>
                <w:lang w:val="en-US"/>
              </w:rPr>
            </w:pPr>
          </w:p>
        </w:tc>
      </w:tr>
      <w:tr w:rsidR="00AB5275" w14:paraId="46698E36"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5389A3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780B11A" w14:textId="77777777" w:rsidR="00AB5275" w:rsidRDefault="00AB5275">
            <w:pPr>
              <w:pStyle w:val="TableParagraph"/>
              <w:spacing w:line="246" w:lineRule="exact"/>
              <w:ind w:left="108"/>
              <w:rPr>
                <w:sz w:val="24"/>
                <w:lang w:val="en-US"/>
              </w:rPr>
            </w:pPr>
            <w:r>
              <w:rPr>
                <w:spacing w:val="-2"/>
                <w:sz w:val="24"/>
                <w:lang w:val="en-US"/>
              </w:rPr>
              <w:t>услуги;</w:t>
            </w:r>
          </w:p>
        </w:tc>
        <w:tc>
          <w:tcPr>
            <w:tcW w:w="2231" w:type="dxa"/>
            <w:tcBorders>
              <w:top w:val="nil"/>
              <w:left w:val="single" w:sz="4" w:space="0" w:color="000000"/>
              <w:bottom w:val="nil"/>
              <w:right w:val="single" w:sz="4" w:space="0" w:color="000000"/>
            </w:tcBorders>
          </w:tcPr>
          <w:p w14:paraId="4F172815" w14:textId="77777777" w:rsidR="00AB5275" w:rsidRDefault="00AB5275">
            <w:pPr>
              <w:pStyle w:val="TableParagraph"/>
              <w:rPr>
                <w:sz w:val="18"/>
                <w:lang w:val="en-US"/>
              </w:rPr>
            </w:pPr>
          </w:p>
        </w:tc>
      </w:tr>
      <w:tr w:rsidR="00AB5275" w14:paraId="5188E6E0"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A818CA0"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6FCBC41" w14:textId="77777777" w:rsidR="00AB5275" w:rsidRPr="00AB5275" w:rsidRDefault="00AB5275">
            <w:pPr>
              <w:pStyle w:val="TableParagraph"/>
              <w:spacing w:line="246" w:lineRule="exact"/>
              <w:ind w:left="108"/>
              <w:rPr>
                <w:sz w:val="24"/>
              </w:rPr>
            </w:pPr>
            <w:r w:rsidRPr="00AB5275">
              <w:rPr>
                <w:sz w:val="24"/>
              </w:rPr>
              <w:t>Обсуждать</w:t>
            </w:r>
            <w:r w:rsidRPr="00AB5275">
              <w:rPr>
                <w:spacing w:val="-2"/>
                <w:sz w:val="24"/>
              </w:rPr>
              <w:t xml:space="preserve"> </w:t>
            </w:r>
            <w:r w:rsidRPr="00AB5275">
              <w:rPr>
                <w:sz w:val="24"/>
              </w:rPr>
              <w:t>с</w:t>
            </w:r>
            <w:r w:rsidRPr="00AB5275">
              <w:rPr>
                <w:spacing w:val="-3"/>
                <w:sz w:val="24"/>
              </w:rPr>
              <w:t xml:space="preserve"> </w:t>
            </w:r>
            <w:r w:rsidRPr="00AB5275">
              <w:rPr>
                <w:sz w:val="24"/>
              </w:rPr>
              <w:t>клиентом</w:t>
            </w:r>
            <w:r w:rsidRPr="00AB5275">
              <w:rPr>
                <w:spacing w:val="-5"/>
                <w:sz w:val="24"/>
              </w:rPr>
              <w:t xml:space="preserve"> </w:t>
            </w:r>
            <w:r w:rsidRPr="00AB5275">
              <w:rPr>
                <w:sz w:val="24"/>
              </w:rPr>
              <w:t>качество</w:t>
            </w:r>
            <w:r w:rsidRPr="00AB5275">
              <w:rPr>
                <w:spacing w:val="-1"/>
                <w:sz w:val="24"/>
              </w:rPr>
              <w:t xml:space="preserve"> </w:t>
            </w:r>
            <w:r w:rsidRPr="00AB5275">
              <w:rPr>
                <w:spacing w:val="-2"/>
                <w:sz w:val="24"/>
              </w:rPr>
              <w:t>выполненной</w:t>
            </w:r>
          </w:p>
        </w:tc>
        <w:tc>
          <w:tcPr>
            <w:tcW w:w="2231" w:type="dxa"/>
            <w:tcBorders>
              <w:top w:val="nil"/>
              <w:left w:val="single" w:sz="4" w:space="0" w:color="000000"/>
              <w:bottom w:val="nil"/>
              <w:right w:val="single" w:sz="4" w:space="0" w:color="000000"/>
            </w:tcBorders>
          </w:tcPr>
          <w:p w14:paraId="18CED332" w14:textId="77777777" w:rsidR="00AB5275" w:rsidRPr="00AB5275" w:rsidRDefault="00AB5275">
            <w:pPr>
              <w:pStyle w:val="TableParagraph"/>
              <w:rPr>
                <w:sz w:val="18"/>
              </w:rPr>
            </w:pPr>
          </w:p>
        </w:tc>
      </w:tr>
      <w:tr w:rsidR="00AB5275" w14:paraId="721700B2"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C0E04AE" w14:textId="77777777" w:rsidR="00AB5275" w:rsidRPr="00AB5275" w:rsidRDefault="00AB5275">
            <w:pPr>
              <w:rPr>
                <w:sz w:val="24"/>
              </w:rPr>
            </w:pPr>
          </w:p>
        </w:tc>
        <w:tc>
          <w:tcPr>
            <w:tcW w:w="5049" w:type="dxa"/>
            <w:tcBorders>
              <w:top w:val="nil"/>
              <w:left w:val="single" w:sz="4" w:space="0" w:color="000000"/>
              <w:bottom w:val="single" w:sz="4" w:space="0" w:color="000000"/>
              <w:right w:val="single" w:sz="4" w:space="0" w:color="000000"/>
            </w:tcBorders>
            <w:hideMark/>
          </w:tcPr>
          <w:p w14:paraId="10D650DE" w14:textId="77777777" w:rsidR="00AB5275" w:rsidRDefault="00AB5275">
            <w:pPr>
              <w:pStyle w:val="TableParagraph"/>
              <w:spacing w:line="247" w:lineRule="exact"/>
              <w:ind w:left="108"/>
              <w:rPr>
                <w:sz w:val="24"/>
                <w:lang w:val="en-US"/>
              </w:rPr>
            </w:pPr>
            <w:r>
              <w:rPr>
                <w:spacing w:val="-2"/>
                <w:sz w:val="24"/>
                <w:lang w:val="en-US"/>
              </w:rPr>
              <w:t>услуги.</w:t>
            </w:r>
          </w:p>
        </w:tc>
        <w:tc>
          <w:tcPr>
            <w:tcW w:w="2231" w:type="dxa"/>
            <w:tcBorders>
              <w:top w:val="nil"/>
              <w:left w:val="single" w:sz="4" w:space="0" w:color="000000"/>
              <w:bottom w:val="single" w:sz="4" w:space="0" w:color="000000"/>
              <w:right w:val="single" w:sz="4" w:space="0" w:color="000000"/>
            </w:tcBorders>
          </w:tcPr>
          <w:p w14:paraId="08E91D55" w14:textId="77777777" w:rsidR="00AB5275" w:rsidRDefault="00AB5275">
            <w:pPr>
              <w:pStyle w:val="TableParagraph"/>
              <w:rPr>
                <w:sz w:val="18"/>
                <w:lang w:val="en-US"/>
              </w:rPr>
            </w:pPr>
          </w:p>
        </w:tc>
      </w:tr>
      <w:tr w:rsidR="00AB5275" w14:paraId="6DDED105" w14:textId="77777777" w:rsidTr="00AB5275">
        <w:trPr>
          <w:trHeight w:val="275"/>
        </w:trPr>
        <w:tc>
          <w:tcPr>
            <w:tcW w:w="2618" w:type="dxa"/>
            <w:vMerge w:val="restart"/>
            <w:tcBorders>
              <w:top w:val="single" w:sz="4" w:space="0" w:color="000000"/>
              <w:left w:val="single" w:sz="4" w:space="0" w:color="000000"/>
              <w:bottom w:val="single" w:sz="4" w:space="0" w:color="000000"/>
              <w:right w:val="single" w:sz="4" w:space="0" w:color="000000"/>
            </w:tcBorders>
          </w:tcPr>
          <w:p w14:paraId="77829D0E" w14:textId="77777777" w:rsidR="00AB5275" w:rsidRDefault="00AB5275">
            <w:pPr>
              <w:pStyle w:val="TableParagraph"/>
              <w:rPr>
                <w:sz w:val="24"/>
                <w:lang w:val="en-US"/>
              </w:rPr>
            </w:pPr>
          </w:p>
        </w:tc>
        <w:tc>
          <w:tcPr>
            <w:tcW w:w="5049" w:type="dxa"/>
            <w:tcBorders>
              <w:top w:val="single" w:sz="4" w:space="0" w:color="000000"/>
              <w:left w:val="single" w:sz="4" w:space="0" w:color="000000"/>
              <w:bottom w:val="nil"/>
              <w:right w:val="single" w:sz="4" w:space="0" w:color="000000"/>
            </w:tcBorders>
            <w:hideMark/>
          </w:tcPr>
          <w:p w14:paraId="68D00D9B" w14:textId="77777777" w:rsidR="00AB5275" w:rsidRDefault="00AB5275">
            <w:pPr>
              <w:pStyle w:val="TableParagraph"/>
              <w:spacing w:line="255" w:lineRule="exact"/>
              <w:ind w:left="108"/>
              <w:rPr>
                <w:b/>
                <w:sz w:val="24"/>
                <w:lang w:val="en-US"/>
              </w:rPr>
            </w:pPr>
            <w:r>
              <w:rPr>
                <w:b/>
                <w:spacing w:val="-2"/>
                <w:sz w:val="24"/>
                <w:lang w:val="en-US"/>
              </w:rPr>
              <w:t>Знания</w:t>
            </w:r>
          </w:p>
        </w:tc>
        <w:tc>
          <w:tcPr>
            <w:tcW w:w="2231" w:type="dxa"/>
            <w:tcBorders>
              <w:top w:val="single" w:sz="4" w:space="0" w:color="000000"/>
              <w:left w:val="single" w:sz="4" w:space="0" w:color="000000"/>
              <w:bottom w:val="nil"/>
              <w:right w:val="single" w:sz="4" w:space="0" w:color="000000"/>
            </w:tcBorders>
            <w:hideMark/>
          </w:tcPr>
          <w:p w14:paraId="10A6E654" w14:textId="77777777" w:rsidR="00AB5275" w:rsidRDefault="00AB5275">
            <w:pPr>
              <w:pStyle w:val="TableParagraph"/>
              <w:spacing w:line="255" w:lineRule="exact"/>
              <w:ind w:left="108"/>
              <w:rPr>
                <w:sz w:val="24"/>
                <w:lang w:val="en-US"/>
              </w:rPr>
            </w:pPr>
            <w:r>
              <w:rPr>
                <w:spacing w:val="-2"/>
                <w:sz w:val="24"/>
                <w:lang w:val="en-US"/>
              </w:rPr>
              <w:t>Экспертное</w:t>
            </w:r>
          </w:p>
        </w:tc>
      </w:tr>
      <w:tr w:rsidR="00AB5275" w14:paraId="50C203A3"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805A8F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C30318C" w14:textId="77777777" w:rsidR="00AB5275" w:rsidRDefault="00AB5275">
            <w:pPr>
              <w:pStyle w:val="TableParagraph"/>
              <w:spacing w:line="246" w:lineRule="exact"/>
              <w:ind w:left="108"/>
              <w:rPr>
                <w:sz w:val="24"/>
                <w:lang w:val="en-US"/>
              </w:rPr>
            </w:pPr>
            <w:r>
              <w:rPr>
                <w:sz w:val="24"/>
                <w:lang w:val="en-US"/>
              </w:rPr>
              <w:t>Психология</w:t>
            </w:r>
            <w:r>
              <w:rPr>
                <w:spacing w:val="-1"/>
                <w:sz w:val="24"/>
                <w:lang w:val="en-US"/>
              </w:rPr>
              <w:t xml:space="preserve"> </w:t>
            </w:r>
            <w:r>
              <w:rPr>
                <w:sz w:val="24"/>
                <w:lang w:val="en-US"/>
              </w:rPr>
              <w:t>общения</w:t>
            </w:r>
            <w:r>
              <w:rPr>
                <w:spacing w:val="-3"/>
                <w:sz w:val="24"/>
                <w:lang w:val="en-US"/>
              </w:rPr>
              <w:t xml:space="preserve"> </w:t>
            </w:r>
            <w:r>
              <w:rPr>
                <w:sz w:val="24"/>
                <w:lang w:val="en-US"/>
              </w:rPr>
              <w:t>и</w:t>
            </w:r>
            <w:r>
              <w:rPr>
                <w:spacing w:val="-2"/>
                <w:sz w:val="24"/>
                <w:lang w:val="en-US"/>
              </w:rPr>
              <w:t xml:space="preserve"> профессиональная</w:t>
            </w:r>
          </w:p>
        </w:tc>
        <w:tc>
          <w:tcPr>
            <w:tcW w:w="2231" w:type="dxa"/>
            <w:tcBorders>
              <w:top w:val="nil"/>
              <w:left w:val="single" w:sz="4" w:space="0" w:color="000000"/>
              <w:bottom w:val="nil"/>
              <w:right w:val="single" w:sz="4" w:space="0" w:color="000000"/>
            </w:tcBorders>
            <w:hideMark/>
          </w:tcPr>
          <w:p w14:paraId="4FE9A093" w14:textId="77777777" w:rsidR="00AB5275" w:rsidRDefault="00AB5275">
            <w:pPr>
              <w:pStyle w:val="TableParagraph"/>
              <w:spacing w:line="246" w:lineRule="exact"/>
              <w:ind w:left="108"/>
              <w:rPr>
                <w:sz w:val="24"/>
                <w:lang w:val="en-US"/>
              </w:rPr>
            </w:pPr>
            <w:r>
              <w:rPr>
                <w:spacing w:val="-2"/>
                <w:sz w:val="24"/>
                <w:lang w:val="en-US"/>
              </w:rPr>
              <w:t>наблюдение</w:t>
            </w:r>
          </w:p>
        </w:tc>
      </w:tr>
      <w:tr w:rsidR="00AB5275" w14:paraId="0812302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E12750F"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521890E" w14:textId="77777777" w:rsidR="00AB5275" w:rsidRDefault="00AB5275">
            <w:pPr>
              <w:pStyle w:val="TableParagraph"/>
              <w:spacing w:line="246" w:lineRule="exact"/>
              <w:ind w:left="108"/>
              <w:rPr>
                <w:sz w:val="24"/>
                <w:lang w:val="en-US"/>
              </w:rPr>
            </w:pPr>
            <w:r>
              <w:rPr>
                <w:sz w:val="24"/>
                <w:lang w:val="en-US"/>
              </w:rPr>
              <w:t>этика</w:t>
            </w:r>
            <w:r>
              <w:rPr>
                <w:spacing w:val="1"/>
                <w:sz w:val="24"/>
                <w:lang w:val="en-US"/>
              </w:rPr>
              <w:t xml:space="preserve"> </w:t>
            </w:r>
            <w:r>
              <w:rPr>
                <w:spacing w:val="-2"/>
                <w:sz w:val="24"/>
                <w:lang w:val="en-US"/>
              </w:rPr>
              <w:t>косметика;</w:t>
            </w:r>
          </w:p>
        </w:tc>
        <w:tc>
          <w:tcPr>
            <w:tcW w:w="2231" w:type="dxa"/>
            <w:tcBorders>
              <w:top w:val="nil"/>
              <w:left w:val="single" w:sz="4" w:space="0" w:color="000000"/>
              <w:bottom w:val="nil"/>
              <w:right w:val="single" w:sz="4" w:space="0" w:color="000000"/>
            </w:tcBorders>
            <w:hideMark/>
          </w:tcPr>
          <w:p w14:paraId="5293B84C" w14:textId="77777777" w:rsidR="00AB5275" w:rsidRDefault="00AB5275">
            <w:pPr>
              <w:pStyle w:val="TableParagraph"/>
              <w:spacing w:line="246" w:lineRule="exact"/>
              <w:ind w:left="108"/>
              <w:rPr>
                <w:sz w:val="24"/>
                <w:lang w:val="en-US"/>
              </w:rPr>
            </w:pPr>
            <w:r>
              <w:rPr>
                <w:spacing w:val="-2"/>
                <w:sz w:val="24"/>
                <w:lang w:val="en-US"/>
              </w:rPr>
              <w:t>выполнения</w:t>
            </w:r>
          </w:p>
        </w:tc>
      </w:tr>
      <w:tr w:rsidR="00AB5275" w14:paraId="654495F2"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CCD0069"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F958C3F" w14:textId="77777777" w:rsidR="00AB5275" w:rsidRPr="00AB5275" w:rsidRDefault="00AB5275">
            <w:pPr>
              <w:pStyle w:val="TableParagraph"/>
              <w:spacing w:line="246" w:lineRule="exact"/>
              <w:ind w:left="108"/>
              <w:rPr>
                <w:sz w:val="24"/>
              </w:rPr>
            </w:pPr>
            <w:r w:rsidRPr="00AB5275">
              <w:rPr>
                <w:sz w:val="24"/>
              </w:rPr>
              <w:t>Правила,</w:t>
            </w:r>
            <w:r w:rsidRPr="00AB5275">
              <w:rPr>
                <w:spacing w:val="-4"/>
                <w:sz w:val="24"/>
              </w:rPr>
              <w:t xml:space="preserve"> </w:t>
            </w:r>
            <w:r w:rsidRPr="00AB5275">
              <w:rPr>
                <w:sz w:val="24"/>
              </w:rPr>
              <w:t>современные</w:t>
            </w:r>
            <w:r w:rsidRPr="00AB5275">
              <w:rPr>
                <w:spacing w:val="-1"/>
                <w:sz w:val="24"/>
              </w:rPr>
              <w:t xml:space="preserve"> </w:t>
            </w:r>
            <w:r w:rsidRPr="00AB5275">
              <w:rPr>
                <w:sz w:val="24"/>
              </w:rPr>
              <w:t>формы</w:t>
            </w:r>
            <w:r w:rsidRPr="00AB5275">
              <w:rPr>
                <w:spacing w:val="-3"/>
                <w:sz w:val="24"/>
              </w:rPr>
              <w:t xml:space="preserve"> </w:t>
            </w:r>
            <w:r w:rsidRPr="00AB5275">
              <w:rPr>
                <w:sz w:val="24"/>
              </w:rPr>
              <w:t xml:space="preserve">и </w:t>
            </w:r>
            <w:r w:rsidRPr="00AB5275">
              <w:rPr>
                <w:spacing w:val="-2"/>
                <w:sz w:val="24"/>
              </w:rPr>
              <w:t>методы</w:t>
            </w:r>
          </w:p>
        </w:tc>
        <w:tc>
          <w:tcPr>
            <w:tcW w:w="2231" w:type="dxa"/>
            <w:tcBorders>
              <w:top w:val="nil"/>
              <w:left w:val="single" w:sz="4" w:space="0" w:color="000000"/>
              <w:bottom w:val="nil"/>
              <w:right w:val="single" w:sz="4" w:space="0" w:color="000000"/>
            </w:tcBorders>
            <w:hideMark/>
          </w:tcPr>
          <w:p w14:paraId="47320708" w14:textId="77777777" w:rsidR="00AB5275" w:rsidRDefault="00AB5275">
            <w:pPr>
              <w:pStyle w:val="TableParagraph"/>
              <w:spacing w:line="246" w:lineRule="exact"/>
              <w:ind w:left="108"/>
              <w:rPr>
                <w:sz w:val="24"/>
                <w:lang w:val="en-US"/>
              </w:rPr>
            </w:pPr>
            <w:r>
              <w:rPr>
                <w:spacing w:val="-2"/>
                <w:sz w:val="24"/>
                <w:lang w:val="en-US"/>
              </w:rPr>
              <w:t>практических</w:t>
            </w:r>
          </w:p>
        </w:tc>
      </w:tr>
      <w:tr w:rsidR="00AB5275" w14:paraId="06ADD9C8"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3394F2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89EC777" w14:textId="77777777" w:rsidR="00AB5275" w:rsidRDefault="00AB5275">
            <w:pPr>
              <w:pStyle w:val="TableParagraph"/>
              <w:spacing w:line="246" w:lineRule="exact"/>
              <w:ind w:left="108"/>
              <w:rPr>
                <w:sz w:val="24"/>
                <w:lang w:val="en-US"/>
              </w:rPr>
            </w:pPr>
            <w:r>
              <w:rPr>
                <w:sz w:val="24"/>
                <w:lang w:val="en-US"/>
              </w:rPr>
              <w:t>обслуживания</w:t>
            </w:r>
            <w:r>
              <w:rPr>
                <w:spacing w:val="-1"/>
                <w:sz w:val="24"/>
                <w:lang w:val="en-US"/>
              </w:rPr>
              <w:t xml:space="preserve"> </w:t>
            </w:r>
            <w:r>
              <w:rPr>
                <w:spacing w:val="-2"/>
                <w:sz w:val="24"/>
                <w:lang w:val="en-US"/>
              </w:rPr>
              <w:t>потребителя;</w:t>
            </w:r>
          </w:p>
        </w:tc>
        <w:tc>
          <w:tcPr>
            <w:tcW w:w="2231" w:type="dxa"/>
            <w:tcBorders>
              <w:top w:val="nil"/>
              <w:left w:val="single" w:sz="4" w:space="0" w:color="000000"/>
              <w:bottom w:val="nil"/>
              <w:right w:val="single" w:sz="4" w:space="0" w:color="000000"/>
            </w:tcBorders>
            <w:hideMark/>
          </w:tcPr>
          <w:p w14:paraId="1E56E577" w14:textId="77777777" w:rsidR="00AB5275" w:rsidRDefault="00AB5275">
            <w:pPr>
              <w:pStyle w:val="TableParagraph"/>
              <w:spacing w:line="246" w:lineRule="exact"/>
              <w:ind w:left="108"/>
              <w:rPr>
                <w:sz w:val="24"/>
                <w:lang w:val="en-US"/>
              </w:rPr>
            </w:pPr>
            <w:r>
              <w:rPr>
                <w:spacing w:val="-4"/>
                <w:sz w:val="24"/>
                <w:lang w:val="en-US"/>
              </w:rPr>
              <w:t>работ</w:t>
            </w:r>
          </w:p>
        </w:tc>
      </w:tr>
      <w:tr w:rsidR="00AB5275" w14:paraId="17E8D066"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6886F13"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B1A0631" w14:textId="77777777" w:rsidR="00AB5275" w:rsidRPr="00AB5275" w:rsidRDefault="00AB5275">
            <w:pPr>
              <w:pStyle w:val="TableParagraph"/>
              <w:spacing w:line="246" w:lineRule="exact"/>
              <w:ind w:left="108"/>
              <w:rPr>
                <w:sz w:val="24"/>
              </w:rPr>
            </w:pPr>
            <w:r w:rsidRPr="00AB5275">
              <w:rPr>
                <w:sz w:val="24"/>
              </w:rPr>
              <w:t>Устройство,</w:t>
            </w:r>
            <w:r w:rsidRPr="00AB5275">
              <w:rPr>
                <w:spacing w:val="-2"/>
                <w:sz w:val="24"/>
              </w:rPr>
              <w:t xml:space="preserve"> </w:t>
            </w:r>
            <w:r w:rsidRPr="00AB5275">
              <w:rPr>
                <w:sz w:val="24"/>
              </w:rPr>
              <w:t>правила</w:t>
            </w:r>
            <w:r w:rsidRPr="00AB5275">
              <w:rPr>
                <w:spacing w:val="-2"/>
                <w:sz w:val="24"/>
              </w:rPr>
              <w:t xml:space="preserve"> </w:t>
            </w:r>
            <w:r w:rsidRPr="00AB5275">
              <w:rPr>
                <w:sz w:val="24"/>
              </w:rPr>
              <w:t>эксплуатации</w:t>
            </w:r>
            <w:r w:rsidRPr="00AB5275">
              <w:rPr>
                <w:spacing w:val="-4"/>
                <w:sz w:val="24"/>
              </w:rPr>
              <w:t xml:space="preserve"> </w:t>
            </w:r>
            <w:r w:rsidRPr="00AB5275">
              <w:rPr>
                <w:sz w:val="24"/>
              </w:rPr>
              <w:t xml:space="preserve">и </w:t>
            </w:r>
            <w:r w:rsidRPr="00AB5275">
              <w:rPr>
                <w:spacing w:val="-2"/>
                <w:sz w:val="24"/>
              </w:rPr>
              <w:t>хранения</w:t>
            </w:r>
          </w:p>
        </w:tc>
        <w:tc>
          <w:tcPr>
            <w:tcW w:w="2231" w:type="dxa"/>
            <w:tcBorders>
              <w:top w:val="nil"/>
              <w:left w:val="single" w:sz="4" w:space="0" w:color="000000"/>
              <w:bottom w:val="nil"/>
              <w:right w:val="single" w:sz="4" w:space="0" w:color="000000"/>
            </w:tcBorders>
            <w:hideMark/>
          </w:tcPr>
          <w:p w14:paraId="406C5AEB" w14:textId="77777777" w:rsidR="00AB5275" w:rsidRDefault="00AB5275">
            <w:pPr>
              <w:pStyle w:val="TableParagraph"/>
              <w:spacing w:line="246" w:lineRule="exact"/>
              <w:ind w:left="108"/>
              <w:rPr>
                <w:sz w:val="24"/>
                <w:lang w:val="en-US"/>
              </w:rPr>
            </w:pPr>
            <w:r>
              <w:rPr>
                <w:spacing w:val="-2"/>
                <w:sz w:val="24"/>
                <w:lang w:val="en-US"/>
              </w:rPr>
              <w:t>Промежуточная</w:t>
            </w:r>
          </w:p>
        </w:tc>
      </w:tr>
      <w:tr w:rsidR="00AB5275" w14:paraId="6C3A78BA"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98FA987"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77677D07" w14:textId="77777777" w:rsidR="00AB5275" w:rsidRDefault="00AB5275">
            <w:pPr>
              <w:pStyle w:val="TableParagraph"/>
              <w:spacing w:line="246" w:lineRule="exact"/>
              <w:ind w:left="108"/>
              <w:rPr>
                <w:sz w:val="24"/>
                <w:lang w:val="en-US"/>
              </w:rPr>
            </w:pPr>
            <w:r>
              <w:rPr>
                <w:sz w:val="24"/>
                <w:lang w:val="en-US"/>
              </w:rPr>
              <w:t>применяемого</w:t>
            </w:r>
            <w:r>
              <w:rPr>
                <w:spacing w:val="-2"/>
                <w:sz w:val="24"/>
                <w:lang w:val="en-US"/>
              </w:rPr>
              <w:t xml:space="preserve"> </w:t>
            </w:r>
            <w:r>
              <w:rPr>
                <w:sz w:val="24"/>
                <w:lang w:val="en-US"/>
              </w:rPr>
              <w:t>оборудования,</w:t>
            </w:r>
            <w:r>
              <w:rPr>
                <w:spacing w:val="-1"/>
                <w:sz w:val="24"/>
                <w:lang w:val="en-US"/>
              </w:rPr>
              <w:t xml:space="preserve"> </w:t>
            </w:r>
            <w:r>
              <w:rPr>
                <w:spacing w:val="-2"/>
                <w:sz w:val="24"/>
                <w:lang w:val="en-US"/>
              </w:rPr>
              <w:t>инструментов;</w:t>
            </w:r>
          </w:p>
        </w:tc>
        <w:tc>
          <w:tcPr>
            <w:tcW w:w="2231" w:type="dxa"/>
            <w:tcBorders>
              <w:top w:val="nil"/>
              <w:left w:val="single" w:sz="4" w:space="0" w:color="000000"/>
              <w:bottom w:val="nil"/>
              <w:right w:val="single" w:sz="4" w:space="0" w:color="000000"/>
            </w:tcBorders>
            <w:hideMark/>
          </w:tcPr>
          <w:p w14:paraId="58345F57" w14:textId="77777777" w:rsidR="00AB5275" w:rsidRDefault="00AB5275">
            <w:pPr>
              <w:pStyle w:val="TableParagraph"/>
              <w:spacing w:line="246" w:lineRule="exact"/>
              <w:ind w:left="108"/>
              <w:rPr>
                <w:sz w:val="24"/>
                <w:lang w:val="en-US"/>
              </w:rPr>
            </w:pPr>
            <w:r>
              <w:rPr>
                <w:spacing w:val="-2"/>
                <w:sz w:val="24"/>
                <w:lang w:val="en-US"/>
              </w:rPr>
              <w:t>аттестация</w:t>
            </w:r>
          </w:p>
        </w:tc>
      </w:tr>
      <w:tr w:rsidR="00AB5275" w14:paraId="6053E995"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A36558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17C13DB" w14:textId="77777777" w:rsidR="00AB5275" w:rsidRPr="00AB5275" w:rsidRDefault="00AB5275">
            <w:pPr>
              <w:pStyle w:val="TableParagraph"/>
              <w:spacing w:line="246" w:lineRule="exact"/>
              <w:ind w:left="108"/>
              <w:rPr>
                <w:sz w:val="24"/>
              </w:rPr>
            </w:pPr>
            <w:r w:rsidRPr="00AB5275">
              <w:rPr>
                <w:sz w:val="24"/>
              </w:rPr>
              <w:t>Состав</w:t>
            </w:r>
            <w:r w:rsidRPr="00AB5275">
              <w:rPr>
                <w:spacing w:val="-5"/>
                <w:sz w:val="24"/>
              </w:rPr>
              <w:t xml:space="preserve"> </w:t>
            </w:r>
            <w:r w:rsidRPr="00AB5275">
              <w:rPr>
                <w:sz w:val="24"/>
              </w:rPr>
              <w:t>и</w:t>
            </w:r>
            <w:r w:rsidRPr="00AB5275">
              <w:rPr>
                <w:spacing w:val="-1"/>
                <w:sz w:val="24"/>
              </w:rPr>
              <w:t xml:space="preserve"> </w:t>
            </w:r>
            <w:r w:rsidRPr="00AB5275">
              <w:rPr>
                <w:sz w:val="24"/>
              </w:rPr>
              <w:t>свойства</w:t>
            </w:r>
            <w:r w:rsidRPr="00AB5275">
              <w:rPr>
                <w:spacing w:val="-2"/>
                <w:sz w:val="24"/>
              </w:rPr>
              <w:t xml:space="preserve"> </w:t>
            </w:r>
            <w:r w:rsidRPr="00AB5275">
              <w:rPr>
                <w:sz w:val="24"/>
              </w:rPr>
              <w:t>косметических</w:t>
            </w:r>
            <w:r w:rsidRPr="00AB5275">
              <w:rPr>
                <w:spacing w:val="-2"/>
                <w:sz w:val="24"/>
              </w:rPr>
              <w:t xml:space="preserve"> </w:t>
            </w:r>
            <w:r w:rsidRPr="00AB5275">
              <w:rPr>
                <w:sz w:val="24"/>
              </w:rPr>
              <w:t>средств</w:t>
            </w:r>
            <w:r w:rsidRPr="00AB5275">
              <w:rPr>
                <w:spacing w:val="-2"/>
                <w:sz w:val="24"/>
              </w:rPr>
              <w:t xml:space="preserve"> </w:t>
            </w:r>
            <w:r w:rsidRPr="00AB5275">
              <w:rPr>
                <w:spacing w:val="-10"/>
                <w:sz w:val="24"/>
              </w:rPr>
              <w:t>и</w:t>
            </w:r>
          </w:p>
        </w:tc>
        <w:tc>
          <w:tcPr>
            <w:tcW w:w="2231" w:type="dxa"/>
            <w:tcBorders>
              <w:top w:val="nil"/>
              <w:left w:val="single" w:sz="4" w:space="0" w:color="000000"/>
              <w:bottom w:val="nil"/>
              <w:right w:val="single" w:sz="4" w:space="0" w:color="000000"/>
            </w:tcBorders>
            <w:hideMark/>
          </w:tcPr>
          <w:p w14:paraId="00127D0C" w14:textId="77777777" w:rsidR="00AB5275" w:rsidRDefault="00AB5275">
            <w:pPr>
              <w:pStyle w:val="TableParagraph"/>
              <w:spacing w:line="246" w:lineRule="exact"/>
              <w:ind w:left="108"/>
              <w:rPr>
                <w:sz w:val="24"/>
                <w:lang w:val="en-US"/>
              </w:rPr>
            </w:pPr>
            <w:r>
              <w:rPr>
                <w:spacing w:val="-2"/>
                <w:sz w:val="24"/>
                <w:lang w:val="en-US"/>
              </w:rPr>
              <w:t>Экзамен</w:t>
            </w:r>
          </w:p>
        </w:tc>
      </w:tr>
      <w:tr w:rsidR="00AB5275" w14:paraId="459B3133"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E34EA20"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F068B71" w14:textId="77777777" w:rsidR="00AB5275" w:rsidRDefault="00AB5275">
            <w:pPr>
              <w:pStyle w:val="TableParagraph"/>
              <w:spacing w:line="246" w:lineRule="exact"/>
              <w:ind w:left="108"/>
              <w:rPr>
                <w:sz w:val="24"/>
                <w:lang w:val="en-US"/>
              </w:rPr>
            </w:pPr>
            <w:r>
              <w:rPr>
                <w:sz w:val="24"/>
                <w:lang w:val="en-US"/>
              </w:rPr>
              <w:t>используемых</w:t>
            </w:r>
            <w:r>
              <w:rPr>
                <w:spacing w:val="-3"/>
                <w:sz w:val="24"/>
                <w:lang w:val="en-US"/>
              </w:rPr>
              <w:t xml:space="preserve"> </w:t>
            </w:r>
            <w:r>
              <w:rPr>
                <w:spacing w:val="-2"/>
                <w:sz w:val="24"/>
                <w:lang w:val="en-US"/>
              </w:rPr>
              <w:t>материалов;</w:t>
            </w:r>
          </w:p>
        </w:tc>
        <w:tc>
          <w:tcPr>
            <w:tcW w:w="2231" w:type="dxa"/>
            <w:tcBorders>
              <w:top w:val="nil"/>
              <w:left w:val="single" w:sz="4" w:space="0" w:color="000000"/>
              <w:bottom w:val="nil"/>
              <w:right w:val="single" w:sz="4" w:space="0" w:color="000000"/>
            </w:tcBorders>
            <w:hideMark/>
          </w:tcPr>
          <w:p w14:paraId="59204245" w14:textId="77777777" w:rsidR="00AB5275" w:rsidRDefault="00AB5275">
            <w:pPr>
              <w:pStyle w:val="TableParagraph"/>
              <w:spacing w:line="246" w:lineRule="exact"/>
              <w:ind w:left="108"/>
              <w:rPr>
                <w:sz w:val="24"/>
                <w:lang w:val="en-US"/>
              </w:rPr>
            </w:pPr>
            <w:r>
              <w:rPr>
                <w:spacing w:val="-2"/>
                <w:sz w:val="24"/>
                <w:lang w:val="en-US"/>
              </w:rPr>
              <w:t>квалификационный</w:t>
            </w:r>
          </w:p>
        </w:tc>
      </w:tr>
      <w:tr w:rsidR="00AB5275" w14:paraId="200F38F9"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DBB4D16"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458943D9" w14:textId="77777777" w:rsidR="00AB5275" w:rsidRPr="00AB5275" w:rsidRDefault="00AB5275">
            <w:pPr>
              <w:pStyle w:val="TableParagraph"/>
              <w:spacing w:line="246" w:lineRule="exact"/>
              <w:ind w:left="108"/>
              <w:rPr>
                <w:sz w:val="24"/>
              </w:rPr>
            </w:pPr>
            <w:r w:rsidRPr="00AB5275">
              <w:rPr>
                <w:sz w:val="24"/>
              </w:rPr>
              <w:t>Нормы</w:t>
            </w:r>
            <w:r w:rsidRPr="00AB5275">
              <w:rPr>
                <w:spacing w:val="-4"/>
                <w:sz w:val="24"/>
              </w:rPr>
              <w:t xml:space="preserve"> </w:t>
            </w:r>
            <w:r w:rsidRPr="00AB5275">
              <w:rPr>
                <w:sz w:val="24"/>
              </w:rPr>
              <w:t>расхода</w:t>
            </w:r>
            <w:r w:rsidRPr="00AB5275">
              <w:rPr>
                <w:spacing w:val="-2"/>
                <w:sz w:val="24"/>
              </w:rPr>
              <w:t xml:space="preserve"> </w:t>
            </w:r>
            <w:r w:rsidRPr="00AB5275">
              <w:rPr>
                <w:sz w:val="24"/>
              </w:rPr>
              <w:t>косметических</w:t>
            </w:r>
            <w:r w:rsidRPr="00AB5275">
              <w:rPr>
                <w:spacing w:val="-1"/>
                <w:sz w:val="24"/>
              </w:rPr>
              <w:t xml:space="preserve"> </w:t>
            </w:r>
            <w:r w:rsidRPr="00AB5275">
              <w:rPr>
                <w:sz w:val="24"/>
              </w:rPr>
              <w:t>средств</w:t>
            </w:r>
            <w:r w:rsidRPr="00AB5275">
              <w:rPr>
                <w:spacing w:val="-2"/>
                <w:sz w:val="24"/>
              </w:rPr>
              <w:t xml:space="preserve"> </w:t>
            </w:r>
            <w:r w:rsidRPr="00AB5275">
              <w:rPr>
                <w:spacing w:val="-10"/>
                <w:sz w:val="24"/>
              </w:rPr>
              <w:t>и</w:t>
            </w:r>
          </w:p>
        </w:tc>
        <w:tc>
          <w:tcPr>
            <w:tcW w:w="2231" w:type="dxa"/>
            <w:tcBorders>
              <w:top w:val="nil"/>
              <w:left w:val="single" w:sz="4" w:space="0" w:color="000000"/>
              <w:bottom w:val="nil"/>
              <w:right w:val="single" w:sz="4" w:space="0" w:color="000000"/>
            </w:tcBorders>
            <w:hideMark/>
          </w:tcPr>
          <w:p w14:paraId="3DFCA33D" w14:textId="77777777" w:rsidR="00AB5275" w:rsidRDefault="00AB5275">
            <w:pPr>
              <w:pStyle w:val="TableParagraph"/>
              <w:spacing w:line="246" w:lineRule="exact"/>
              <w:ind w:left="108"/>
              <w:rPr>
                <w:sz w:val="24"/>
                <w:lang w:val="en-US"/>
              </w:rPr>
            </w:pPr>
            <w:r>
              <w:rPr>
                <w:sz w:val="24"/>
                <w:lang w:val="en-US"/>
              </w:rPr>
              <w:t>по</w:t>
            </w:r>
            <w:r>
              <w:rPr>
                <w:spacing w:val="1"/>
                <w:sz w:val="24"/>
                <w:lang w:val="en-US"/>
              </w:rPr>
              <w:t xml:space="preserve"> </w:t>
            </w:r>
            <w:r>
              <w:rPr>
                <w:spacing w:val="-2"/>
                <w:sz w:val="24"/>
                <w:lang w:val="en-US"/>
              </w:rPr>
              <w:t>модулю</w:t>
            </w:r>
          </w:p>
        </w:tc>
      </w:tr>
      <w:tr w:rsidR="00AB5275" w14:paraId="6A5E4141"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3096BD2"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1B7A1615" w14:textId="77777777" w:rsidR="00AB5275" w:rsidRDefault="00AB5275">
            <w:pPr>
              <w:pStyle w:val="TableParagraph"/>
              <w:spacing w:line="246" w:lineRule="exact"/>
              <w:ind w:left="108"/>
              <w:rPr>
                <w:sz w:val="24"/>
                <w:lang w:val="en-US"/>
              </w:rPr>
            </w:pPr>
            <w:r>
              <w:rPr>
                <w:sz w:val="24"/>
                <w:lang w:val="en-US"/>
              </w:rPr>
              <w:t>используемых</w:t>
            </w:r>
            <w:r>
              <w:rPr>
                <w:spacing w:val="-3"/>
                <w:sz w:val="24"/>
                <w:lang w:val="en-US"/>
              </w:rPr>
              <w:t xml:space="preserve"> </w:t>
            </w:r>
            <w:r>
              <w:rPr>
                <w:spacing w:val="-2"/>
                <w:sz w:val="24"/>
                <w:lang w:val="en-US"/>
              </w:rPr>
              <w:t>материалов;</w:t>
            </w:r>
          </w:p>
        </w:tc>
        <w:tc>
          <w:tcPr>
            <w:tcW w:w="2231" w:type="dxa"/>
            <w:tcBorders>
              <w:top w:val="nil"/>
              <w:left w:val="single" w:sz="4" w:space="0" w:color="000000"/>
              <w:bottom w:val="nil"/>
              <w:right w:val="single" w:sz="4" w:space="0" w:color="000000"/>
            </w:tcBorders>
          </w:tcPr>
          <w:p w14:paraId="35ADDF5A" w14:textId="77777777" w:rsidR="00AB5275" w:rsidRDefault="00AB5275">
            <w:pPr>
              <w:pStyle w:val="TableParagraph"/>
              <w:rPr>
                <w:sz w:val="18"/>
                <w:lang w:val="en-US"/>
              </w:rPr>
            </w:pPr>
          </w:p>
        </w:tc>
      </w:tr>
      <w:tr w:rsidR="00AB5275" w14:paraId="5770F2FD"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CFA585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6B1BF9DD" w14:textId="77777777" w:rsidR="00AB5275" w:rsidRDefault="00AB5275">
            <w:pPr>
              <w:pStyle w:val="TableParagraph"/>
              <w:spacing w:line="246" w:lineRule="exact"/>
              <w:ind w:left="108"/>
              <w:rPr>
                <w:sz w:val="24"/>
                <w:lang w:val="en-US"/>
              </w:rPr>
            </w:pPr>
            <w:r>
              <w:rPr>
                <w:sz w:val="24"/>
                <w:lang w:val="en-US"/>
              </w:rPr>
              <w:t>Основы</w:t>
            </w:r>
            <w:r>
              <w:rPr>
                <w:spacing w:val="-3"/>
                <w:sz w:val="24"/>
                <w:lang w:val="en-US"/>
              </w:rPr>
              <w:t xml:space="preserve"> </w:t>
            </w:r>
            <w:r>
              <w:rPr>
                <w:sz w:val="24"/>
                <w:lang w:val="en-US"/>
              </w:rPr>
              <w:t>анатомии,</w:t>
            </w:r>
            <w:r>
              <w:rPr>
                <w:spacing w:val="-2"/>
                <w:sz w:val="24"/>
                <w:lang w:val="en-US"/>
              </w:rPr>
              <w:t xml:space="preserve"> </w:t>
            </w:r>
            <w:r>
              <w:rPr>
                <w:sz w:val="24"/>
                <w:lang w:val="en-US"/>
              </w:rPr>
              <w:t>физиологии,</w:t>
            </w:r>
            <w:r>
              <w:rPr>
                <w:spacing w:val="-2"/>
                <w:sz w:val="24"/>
                <w:lang w:val="en-US"/>
              </w:rPr>
              <w:t xml:space="preserve"> гистологии</w:t>
            </w:r>
          </w:p>
        </w:tc>
        <w:tc>
          <w:tcPr>
            <w:tcW w:w="2231" w:type="dxa"/>
            <w:tcBorders>
              <w:top w:val="nil"/>
              <w:left w:val="single" w:sz="4" w:space="0" w:color="000000"/>
              <w:bottom w:val="nil"/>
              <w:right w:val="single" w:sz="4" w:space="0" w:color="000000"/>
            </w:tcBorders>
          </w:tcPr>
          <w:p w14:paraId="2B4D8195" w14:textId="77777777" w:rsidR="00AB5275" w:rsidRDefault="00AB5275">
            <w:pPr>
              <w:pStyle w:val="TableParagraph"/>
              <w:rPr>
                <w:sz w:val="18"/>
                <w:lang w:val="en-US"/>
              </w:rPr>
            </w:pPr>
          </w:p>
        </w:tc>
      </w:tr>
      <w:tr w:rsidR="00AB5275" w14:paraId="50FAD516"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326C727"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21B2E495" w14:textId="77777777" w:rsidR="00AB5275" w:rsidRDefault="00AB5275">
            <w:pPr>
              <w:pStyle w:val="TableParagraph"/>
              <w:spacing w:line="246" w:lineRule="exact"/>
              <w:ind w:left="108"/>
              <w:rPr>
                <w:sz w:val="24"/>
                <w:lang w:val="en-US"/>
              </w:rPr>
            </w:pPr>
            <w:r>
              <w:rPr>
                <w:sz w:val="24"/>
                <w:lang w:val="en-US"/>
              </w:rPr>
              <w:t>кожи</w:t>
            </w:r>
            <w:r>
              <w:rPr>
                <w:spacing w:val="1"/>
                <w:sz w:val="24"/>
                <w:lang w:val="en-US"/>
              </w:rPr>
              <w:t xml:space="preserve"> </w:t>
            </w:r>
            <w:r>
              <w:rPr>
                <w:sz w:val="24"/>
                <w:lang w:val="en-US"/>
              </w:rPr>
              <w:t>и</w:t>
            </w:r>
            <w:r>
              <w:rPr>
                <w:spacing w:val="1"/>
                <w:sz w:val="24"/>
                <w:lang w:val="en-US"/>
              </w:rPr>
              <w:t xml:space="preserve"> </w:t>
            </w:r>
            <w:r>
              <w:rPr>
                <w:spacing w:val="-4"/>
                <w:sz w:val="24"/>
                <w:lang w:val="en-US"/>
              </w:rPr>
              <w:t>мышц;</w:t>
            </w:r>
          </w:p>
        </w:tc>
        <w:tc>
          <w:tcPr>
            <w:tcW w:w="2231" w:type="dxa"/>
            <w:tcBorders>
              <w:top w:val="nil"/>
              <w:left w:val="single" w:sz="4" w:space="0" w:color="000000"/>
              <w:bottom w:val="nil"/>
              <w:right w:val="single" w:sz="4" w:space="0" w:color="000000"/>
            </w:tcBorders>
          </w:tcPr>
          <w:p w14:paraId="66F7F18E" w14:textId="77777777" w:rsidR="00AB5275" w:rsidRDefault="00AB5275">
            <w:pPr>
              <w:pStyle w:val="TableParagraph"/>
              <w:rPr>
                <w:sz w:val="18"/>
                <w:lang w:val="en-US"/>
              </w:rPr>
            </w:pPr>
          </w:p>
        </w:tc>
      </w:tr>
      <w:tr w:rsidR="00AB5275" w14:paraId="317CAB17"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1CD9A8A"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7AE690B" w14:textId="77777777" w:rsidR="00AB5275" w:rsidRDefault="00AB5275">
            <w:pPr>
              <w:pStyle w:val="TableParagraph"/>
              <w:spacing w:line="246" w:lineRule="exact"/>
              <w:ind w:left="108"/>
              <w:rPr>
                <w:sz w:val="24"/>
                <w:lang w:val="en-US"/>
              </w:rPr>
            </w:pPr>
            <w:r>
              <w:rPr>
                <w:sz w:val="24"/>
                <w:lang w:val="en-US"/>
              </w:rPr>
              <w:t>Общие</w:t>
            </w:r>
            <w:r>
              <w:rPr>
                <w:spacing w:val="-4"/>
                <w:sz w:val="24"/>
                <w:lang w:val="en-US"/>
              </w:rPr>
              <w:t xml:space="preserve"> </w:t>
            </w:r>
            <w:r>
              <w:rPr>
                <w:sz w:val="24"/>
                <w:lang w:val="en-US"/>
              </w:rPr>
              <w:t>признаки</w:t>
            </w:r>
            <w:r>
              <w:rPr>
                <w:spacing w:val="-3"/>
                <w:sz w:val="24"/>
                <w:lang w:val="en-US"/>
              </w:rPr>
              <w:t xml:space="preserve"> </w:t>
            </w:r>
            <w:r>
              <w:rPr>
                <w:sz w:val="24"/>
                <w:lang w:val="en-US"/>
              </w:rPr>
              <w:t xml:space="preserve">кожных </w:t>
            </w:r>
            <w:r>
              <w:rPr>
                <w:spacing w:val="-2"/>
                <w:sz w:val="24"/>
                <w:lang w:val="en-US"/>
              </w:rPr>
              <w:t>заболеваний,</w:t>
            </w:r>
          </w:p>
        </w:tc>
        <w:tc>
          <w:tcPr>
            <w:tcW w:w="2231" w:type="dxa"/>
            <w:tcBorders>
              <w:top w:val="nil"/>
              <w:left w:val="single" w:sz="4" w:space="0" w:color="000000"/>
              <w:bottom w:val="nil"/>
              <w:right w:val="single" w:sz="4" w:space="0" w:color="000000"/>
            </w:tcBorders>
          </w:tcPr>
          <w:p w14:paraId="4900745B" w14:textId="77777777" w:rsidR="00AB5275" w:rsidRDefault="00AB5275">
            <w:pPr>
              <w:pStyle w:val="TableParagraph"/>
              <w:rPr>
                <w:sz w:val="18"/>
                <w:lang w:val="en-US"/>
              </w:rPr>
            </w:pPr>
          </w:p>
        </w:tc>
      </w:tr>
      <w:tr w:rsidR="00AB5275" w14:paraId="51029EA7"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6BC57A4"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527AF097" w14:textId="77777777" w:rsidR="00AB5275" w:rsidRDefault="00AB5275">
            <w:pPr>
              <w:pStyle w:val="TableParagraph"/>
              <w:spacing w:line="246" w:lineRule="exact"/>
              <w:ind w:left="108"/>
              <w:rPr>
                <w:sz w:val="24"/>
                <w:lang w:val="en-US"/>
              </w:rPr>
            </w:pPr>
            <w:r>
              <w:rPr>
                <w:sz w:val="24"/>
                <w:lang w:val="en-US"/>
              </w:rPr>
              <w:t>особенности</w:t>
            </w:r>
            <w:r>
              <w:rPr>
                <w:spacing w:val="-2"/>
                <w:sz w:val="24"/>
                <w:lang w:val="en-US"/>
              </w:rPr>
              <w:t xml:space="preserve"> </w:t>
            </w:r>
            <w:r>
              <w:rPr>
                <w:sz w:val="24"/>
                <w:lang w:val="en-US"/>
              </w:rPr>
              <w:t>аллергических</w:t>
            </w:r>
            <w:r>
              <w:rPr>
                <w:spacing w:val="-2"/>
                <w:sz w:val="24"/>
                <w:lang w:val="en-US"/>
              </w:rPr>
              <w:t xml:space="preserve"> </w:t>
            </w:r>
            <w:r>
              <w:rPr>
                <w:sz w:val="24"/>
                <w:lang w:val="en-US"/>
              </w:rPr>
              <w:t>реакций</w:t>
            </w:r>
            <w:r>
              <w:rPr>
                <w:spacing w:val="-1"/>
                <w:sz w:val="24"/>
                <w:lang w:val="en-US"/>
              </w:rPr>
              <w:t xml:space="preserve"> </w:t>
            </w:r>
            <w:r>
              <w:rPr>
                <w:spacing w:val="-4"/>
                <w:sz w:val="24"/>
                <w:lang w:val="en-US"/>
              </w:rPr>
              <w:t>кожи;</w:t>
            </w:r>
          </w:p>
        </w:tc>
        <w:tc>
          <w:tcPr>
            <w:tcW w:w="2231" w:type="dxa"/>
            <w:tcBorders>
              <w:top w:val="nil"/>
              <w:left w:val="single" w:sz="4" w:space="0" w:color="000000"/>
              <w:bottom w:val="nil"/>
              <w:right w:val="single" w:sz="4" w:space="0" w:color="000000"/>
            </w:tcBorders>
          </w:tcPr>
          <w:p w14:paraId="516CABAB" w14:textId="77777777" w:rsidR="00AB5275" w:rsidRDefault="00AB5275">
            <w:pPr>
              <w:pStyle w:val="TableParagraph"/>
              <w:rPr>
                <w:sz w:val="18"/>
                <w:lang w:val="en-US"/>
              </w:rPr>
            </w:pPr>
          </w:p>
        </w:tc>
      </w:tr>
      <w:tr w:rsidR="00AB5275" w14:paraId="7080F972"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C8D5D35"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063DB3B7" w14:textId="77777777" w:rsidR="00AB5275" w:rsidRDefault="00AB5275">
            <w:pPr>
              <w:pStyle w:val="TableParagraph"/>
              <w:spacing w:line="246" w:lineRule="exact"/>
              <w:ind w:left="108"/>
              <w:rPr>
                <w:sz w:val="24"/>
                <w:lang w:val="en-US"/>
              </w:rPr>
            </w:pPr>
            <w:r>
              <w:rPr>
                <w:sz w:val="24"/>
                <w:lang w:val="en-US"/>
              </w:rPr>
              <w:t>Возрастные</w:t>
            </w:r>
            <w:r>
              <w:rPr>
                <w:spacing w:val="-2"/>
                <w:sz w:val="24"/>
                <w:lang w:val="en-US"/>
              </w:rPr>
              <w:t xml:space="preserve"> </w:t>
            </w:r>
            <w:r>
              <w:rPr>
                <w:sz w:val="24"/>
                <w:lang w:val="en-US"/>
              </w:rPr>
              <w:t xml:space="preserve">особенности </w:t>
            </w:r>
            <w:r>
              <w:rPr>
                <w:spacing w:val="-4"/>
                <w:sz w:val="24"/>
                <w:lang w:val="en-US"/>
              </w:rPr>
              <w:t>кожи;</w:t>
            </w:r>
          </w:p>
        </w:tc>
        <w:tc>
          <w:tcPr>
            <w:tcW w:w="2231" w:type="dxa"/>
            <w:tcBorders>
              <w:top w:val="nil"/>
              <w:left w:val="single" w:sz="4" w:space="0" w:color="000000"/>
              <w:bottom w:val="nil"/>
              <w:right w:val="single" w:sz="4" w:space="0" w:color="000000"/>
            </w:tcBorders>
          </w:tcPr>
          <w:p w14:paraId="082437E5" w14:textId="77777777" w:rsidR="00AB5275" w:rsidRDefault="00AB5275">
            <w:pPr>
              <w:pStyle w:val="TableParagraph"/>
              <w:rPr>
                <w:sz w:val="18"/>
                <w:lang w:val="en-US"/>
              </w:rPr>
            </w:pPr>
          </w:p>
        </w:tc>
      </w:tr>
      <w:tr w:rsidR="00AB5275" w14:paraId="7B836C90" w14:textId="77777777" w:rsidTr="00AB5275">
        <w:trPr>
          <w:trHeight w:val="26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1EEE7F88" w14:textId="77777777" w:rsidR="00AB5275" w:rsidRDefault="00AB5275">
            <w:pPr>
              <w:rPr>
                <w:sz w:val="24"/>
                <w:lang w:val="en-US"/>
              </w:rPr>
            </w:pPr>
          </w:p>
        </w:tc>
        <w:tc>
          <w:tcPr>
            <w:tcW w:w="5049" w:type="dxa"/>
            <w:tcBorders>
              <w:top w:val="nil"/>
              <w:left w:val="single" w:sz="4" w:space="0" w:color="000000"/>
              <w:bottom w:val="nil"/>
              <w:right w:val="single" w:sz="4" w:space="0" w:color="000000"/>
            </w:tcBorders>
            <w:hideMark/>
          </w:tcPr>
          <w:p w14:paraId="3E9F3449" w14:textId="77777777" w:rsidR="00AB5275" w:rsidRPr="00AB5275" w:rsidRDefault="00AB5275">
            <w:pPr>
              <w:pStyle w:val="TableParagraph"/>
              <w:spacing w:line="246" w:lineRule="exact"/>
              <w:ind w:left="108"/>
              <w:rPr>
                <w:sz w:val="24"/>
              </w:rPr>
            </w:pPr>
            <w:r w:rsidRPr="00AB5275">
              <w:rPr>
                <w:sz w:val="24"/>
              </w:rPr>
              <w:t>Виды</w:t>
            </w:r>
            <w:r w:rsidRPr="00AB5275">
              <w:rPr>
                <w:spacing w:val="-2"/>
                <w:sz w:val="24"/>
              </w:rPr>
              <w:t xml:space="preserve"> </w:t>
            </w:r>
            <w:r w:rsidRPr="00AB5275">
              <w:rPr>
                <w:sz w:val="24"/>
              </w:rPr>
              <w:t>очищающих</w:t>
            </w:r>
            <w:r w:rsidRPr="00AB5275">
              <w:rPr>
                <w:spacing w:val="-3"/>
                <w:sz w:val="24"/>
              </w:rPr>
              <w:t xml:space="preserve"> </w:t>
            </w:r>
            <w:r w:rsidRPr="00AB5275">
              <w:rPr>
                <w:sz w:val="24"/>
              </w:rPr>
              <w:t xml:space="preserve">процедур по </w:t>
            </w:r>
            <w:r w:rsidRPr="00AB5275">
              <w:rPr>
                <w:spacing w:val="-2"/>
                <w:sz w:val="24"/>
              </w:rPr>
              <w:t>телу,</w:t>
            </w:r>
          </w:p>
        </w:tc>
        <w:tc>
          <w:tcPr>
            <w:tcW w:w="2231" w:type="dxa"/>
            <w:tcBorders>
              <w:top w:val="nil"/>
              <w:left w:val="single" w:sz="4" w:space="0" w:color="000000"/>
              <w:bottom w:val="nil"/>
              <w:right w:val="single" w:sz="4" w:space="0" w:color="000000"/>
            </w:tcBorders>
          </w:tcPr>
          <w:p w14:paraId="7CA5B0FA" w14:textId="77777777" w:rsidR="00AB5275" w:rsidRPr="00AB5275" w:rsidRDefault="00AB5275">
            <w:pPr>
              <w:pStyle w:val="TableParagraph"/>
              <w:rPr>
                <w:sz w:val="18"/>
              </w:rPr>
            </w:pPr>
          </w:p>
        </w:tc>
      </w:tr>
      <w:tr w:rsidR="00AB5275" w14:paraId="24E2AFDE" w14:textId="77777777" w:rsidTr="00AB5275">
        <w:trPr>
          <w:trHeight w:val="26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BE8D95A" w14:textId="77777777" w:rsidR="00AB5275" w:rsidRPr="00AB5275" w:rsidRDefault="00AB5275">
            <w:pPr>
              <w:rPr>
                <w:sz w:val="24"/>
              </w:rPr>
            </w:pPr>
          </w:p>
        </w:tc>
        <w:tc>
          <w:tcPr>
            <w:tcW w:w="5049" w:type="dxa"/>
            <w:tcBorders>
              <w:top w:val="nil"/>
              <w:left w:val="single" w:sz="4" w:space="0" w:color="000000"/>
              <w:bottom w:val="single" w:sz="4" w:space="0" w:color="000000"/>
              <w:right w:val="single" w:sz="4" w:space="0" w:color="000000"/>
            </w:tcBorders>
            <w:hideMark/>
          </w:tcPr>
          <w:p w14:paraId="2EE75A71" w14:textId="77777777" w:rsidR="00AB5275" w:rsidRDefault="00AB5275">
            <w:pPr>
              <w:pStyle w:val="TableParagraph"/>
              <w:spacing w:line="247" w:lineRule="exact"/>
              <w:ind w:left="108"/>
              <w:rPr>
                <w:sz w:val="24"/>
                <w:lang w:val="en-US"/>
              </w:rPr>
            </w:pPr>
            <w:r>
              <w:rPr>
                <w:sz w:val="24"/>
                <w:lang w:val="en-US"/>
              </w:rPr>
              <w:t>показания и</w:t>
            </w:r>
            <w:r>
              <w:rPr>
                <w:spacing w:val="-2"/>
                <w:sz w:val="24"/>
                <w:lang w:val="en-US"/>
              </w:rPr>
              <w:t xml:space="preserve"> противопоказания;</w:t>
            </w:r>
          </w:p>
        </w:tc>
        <w:tc>
          <w:tcPr>
            <w:tcW w:w="2231" w:type="dxa"/>
            <w:tcBorders>
              <w:top w:val="nil"/>
              <w:left w:val="single" w:sz="4" w:space="0" w:color="000000"/>
              <w:bottom w:val="single" w:sz="4" w:space="0" w:color="000000"/>
              <w:right w:val="single" w:sz="4" w:space="0" w:color="000000"/>
            </w:tcBorders>
          </w:tcPr>
          <w:p w14:paraId="7C85678E" w14:textId="77777777" w:rsidR="00AB5275" w:rsidRDefault="00AB5275">
            <w:pPr>
              <w:pStyle w:val="TableParagraph"/>
              <w:rPr>
                <w:sz w:val="18"/>
                <w:lang w:val="en-US"/>
              </w:rPr>
            </w:pPr>
          </w:p>
        </w:tc>
      </w:tr>
    </w:tbl>
    <w:p w14:paraId="2781A61A" w14:textId="77777777" w:rsidR="00AB5275" w:rsidRDefault="00AB5275" w:rsidP="00AB5275">
      <w:pPr>
        <w:widowControl/>
        <w:autoSpaceDE/>
        <w:autoSpaceDN/>
        <w:rPr>
          <w:sz w:val="18"/>
        </w:rPr>
        <w:sectPr w:rsidR="00AB5275">
          <w:type w:val="continuous"/>
          <w:pgSz w:w="11910" w:h="16840"/>
          <w:pgMar w:top="1100" w:right="283" w:bottom="1620" w:left="1559" w:header="0" w:footer="1391"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120357F4" w14:textId="77777777" w:rsidTr="00AB5275">
        <w:trPr>
          <w:trHeight w:val="2485"/>
        </w:trPr>
        <w:tc>
          <w:tcPr>
            <w:tcW w:w="2618" w:type="dxa"/>
            <w:tcBorders>
              <w:top w:val="single" w:sz="4" w:space="0" w:color="000000"/>
              <w:left w:val="single" w:sz="4" w:space="0" w:color="000000"/>
              <w:bottom w:val="single" w:sz="4" w:space="0" w:color="000000"/>
              <w:right w:val="single" w:sz="4" w:space="0" w:color="000000"/>
            </w:tcBorders>
          </w:tcPr>
          <w:p w14:paraId="33CDEDBE" w14:textId="77777777" w:rsidR="00AB5275" w:rsidRDefault="00AB5275">
            <w:pPr>
              <w:pStyle w:val="TableParagraph"/>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7E2651A2" w14:textId="77777777" w:rsidR="00AB5275" w:rsidRPr="00AB5275" w:rsidRDefault="00AB5275">
            <w:pPr>
              <w:pStyle w:val="TableParagraph"/>
              <w:spacing w:before="1"/>
              <w:ind w:left="108"/>
              <w:rPr>
                <w:sz w:val="24"/>
              </w:rPr>
            </w:pPr>
            <w:r w:rsidRPr="00AB5275">
              <w:rPr>
                <w:sz w:val="24"/>
              </w:rPr>
              <w:t>Технология</w:t>
            </w:r>
            <w:r w:rsidRPr="00AB5275">
              <w:rPr>
                <w:spacing w:val="-15"/>
                <w:sz w:val="24"/>
              </w:rPr>
              <w:t xml:space="preserve"> </w:t>
            </w:r>
            <w:r w:rsidRPr="00AB5275">
              <w:rPr>
                <w:sz w:val="24"/>
              </w:rPr>
              <w:t>проведения</w:t>
            </w:r>
            <w:r w:rsidRPr="00AB5275">
              <w:rPr>
                <w:spacing w:val="-15"/>
                <w:sz w:val="24"/>
              </w:rPr>
              <w:t xml:space="preserve"> </w:t>
            </w:r>
            <w:r w:rsidRPr="00AB5275">
              <w:rPr>
                <w:sz w:val="24"/>
              </w:rPr>
              <w:t>косметических процедур по уходу за телом;</w:t>
            </w:r>
          </w:p>
          <w:p w14:paraId="1F16BC39" w14:textId="77777777" w:rsidR="00AB5275" w:rsidRPr="00AB5275" w:rsidRDefault="00AB5275">
            <w:pPr>
              <w:pStyle w:val="TableParagraph"/>
              <w:spacing w:line="270" w:lineRule="atLeast"/>
              <w:ind w:left="108" w:right="206"/>
              <w:rPr>
                <w:sz w:val="24"/>
              </w:rPr>
            </w:pPr>
            <w:r w:rsidRPr="00AB5275">
              <w:rPr>
                <w:sz w:val="24"/>
              </w:rPr>
              <w:t>Правила оказания первой помощи; Санитарно-эпидемиологические</w:t>
            </w:r>
            <w:r w:rsidRPr="00AB5275">
              <w:rPr>
                <w:spacing w:val="-15"/>
                <w:sz w:val="24"/>
              </w:rPr>
              <w:t xml:space="preserve"> </w:t>
            </w:r>
            <w:r w:rsidRPr="00AB5275">
              <w:rPr>
                <w:sz w:val="24"/>
              </w:rPr>
              <w:t>требования</w:t>
            </w:r>
            <w:r w:rsidRPr="00AB5275">
              <w:rPr>
                <w:spacing w:val="-15"/>
                <w:sz w:val="24"/>
              </w:rPr>
              <w:t xml:space="preserve"> </w:t>
            </w:r>
            <w:r w:rsidRPr="00AB5275">
              <w:rPr>
                <w:sz w:val="24"/>
              </w:rPr>
              <w:t>к размещению, устройству, оборудованию, содержанию и режиму работы организаций коммунально-бытового назначения, оказывающих парикмахерские и косметические услуги.</w:t>
            </w:r>
          </w:p>
        </w:tc>
        <w:tc>
          <w:tcPr>
            <w:tcW w:w="2231" w:type="dxa"/>
            <w:tcBorders>
              <w:top w:val="single" w:sz="4" w:space="0" w:color="000000"/>
              <w:left w:val="single" w:sz="4" w:space="0" w:color="000000"/>
              <w:bottom w:val="single" w:sz="4" w:space="0" w:color="000000"/>
              <w:right w:val="single" w:sz="4" w:space="0" w:color="000000"/>
            </w:tcBorders>
          </w:tcPr>
          <w:p w14:paraId="463FA0A9" w14:textId="77777777" w:rsidR="00AB5275" w:rsidRPr="00AB5275" w:rsidRDefault="00AB5275">
            <w:pPr>
              <w:pStyle w:val="TableParagraph"/>
              <w:rPr>
                <w:sz w:val="24"/>
              </w:rPr>
            </w:pPr>
          </w:p>
        </w:tc>
      </w:tr>
      <w:tr w:rsidR="00AB5275" w14:paraId="2309E52D" w14:textId="77777777" w:rsidTr="00AB5275">
        <w:trPr>
          <w:trHeight w:val="275"/>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2551D5FA" w14:textId="77777777" w:rsidR="00AB5275" w:rsidRPr="00AB5275" w:rsidRDefault="00AB5275">
            <w:pPr>
              <w:pStyle w:val="TableParagraph"/>
              <w:ind w:left="107" w:right="143"/>
              <w:rPr>
                <w:sz w:val="24"/>
              </w:rPr>
            </w:pPr>
            <w:r w:rsidRPr="00AB5275">
              <w:rPr>
                <w:sz w:val="24"/>
              </w:rPr>
              <w:t xml:space="preserve">ОК 01. Выбирать способы решения </w:t>
            </w:r>
            <w:r w:rsidRPr="00AB5275">
              <w:rPr>
                <w:spacing w:val="-2"/>
                <w:sz w:val="24"/>
              </w:rPr>
              <w:t xml:space="preserve">задач профессиональной деятельности </w:t>
            </w:r>
            <w:r w:rsidRPr="00AB5275">
              <w:rPr>
                <w:sz w:val="24"/>
              </w:rPr>
              <w:t>применительно к различным</w:t>
            </w:r>
            <w:r w:rsidRPr="00AB5275">
              <w:rPr>
                <w:spacing w:val="-15"/>
                <w:sz w:val="24"/>
              </w:rPr>
              <w:t xml:space="preserve"> </w:t>
            </w:r>
            <w:r w:rsidRPr="00AB5275">
              <w:rPr>
                <w:sz w:val="24"/>
              </w:rPr>
              <w:t>контекстам</w:t>
            </w:r>
          </w:p>
        </w:tc>
        <w:tc>
          <w:tcPr>
            <w:tcW w:w="5049" w:type="dxa"/>
            <w:tcBorders>
              <w:top w:val="single" w:sz="4" w:space="0" w:color="000000"/>
              <w:left w:val="single" w:sz="4" w:space="0" w:color="000000"/>
              <w:bottom w:val="single" w:sz="4" w:space="0" w:color="000000"/>
              <w:right w:val="single" w:sz="4" w:space="0" w:color="000000"/>
            </w:tcBorders>
            <w:hideMark/>
          </w:tcPr>
          <w:p w14:paraId="4F8AA359" w14:textId="77777777" w:rsidR="00AB5275" w:rsidRDefault="00AB5275">
            <w:pPr>
              <w:pStyle w:val="TableParagraph"/>
              <w:spacing w:line="256" w:lineRule="exact"/>
              <w:ind w:left="11"/>
              <w:jc w:val="center"/>
              <w:rPr>
                <w:sz w:val="24"/>
                <w:lang w:val="en-US"/>
              </w:rPr>
            </w:pPr>
            <w:r>
              <w:rPr>
                <w:sz w:val="24"/>
                <w:lang w:val="en-US"/>
              </w:rPr>
              <w:t>Тестирование</w:t>
            </w:r>
            <w:r>
              <w:rPr>
                <w:spacing w:val="-2"/>
                <w:sz w:val="24"/>
                <w:lang w:val="en-US"/>
              </w:rPr>
              <w:t xml:space="preserve"> </w:t>
            </w:r>
            <w:r>
              <w:rPr>
                <w:sz w:val="24"/>
                <w:lang w:val="en-US"/>
              </w:rPr>
              <w:t>-</w:t>
            </w:r>
            <w:r>
              <w:rPr>
                <w:spacing w:val="-2"/>
                <w:sz w:val="24"/>
                <w:lang w:val="en-US"/>
              </w:rPr>
              <w:t xml:space="preserve"> </w:t>
            </w:r>
            <w:r>
              <w:rPr>
                <w:sz w:val="24"/>
                <w:lang w:val="en-US"/>
              </w:rPr>
              <w:t>75 %</w:t>
            </w:r>
            <w:r>
              <w:rPr>
                <w:spacing w:val="-2"/>
                <w:sz w:val="24"/>
                <w:lang w:val="en-US"/>
              </w:rPr>
              <w:t xml:space="preserve"> </w:t>
            </w:r>
            <w:r>
              <w:rPr>
                <w:sz w:val="24"/>
                <w:lang w:val="en-US"/>
              </w:rPr>
              <w:t xml:space="preserve">верных </w:t>
            </w:r>
            <w:r>
              <w:rPr>
                <w:spacing w:val="-2"/>
                <w:sz w:val="24"/>
                <w:lang w:val="en-US"/>
              </w:rPr>
              <w:t>ответов</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14A96AC5"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4271CE73"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11F1E2F6" w14:textId="77777777" w:rsidTr="00AB5275">
        <w:trPr>
          <w:trHeight w:val="400"/>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DA9A931"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00CC9F56" w14:textId="77777777" w:rsidR="00AB5275" w:rsidRDefault="00AB5275">
            <w:pPr>
              <w:pStyle w:val="TableParagraph"/>
              <w:spacing w:line="275"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45095440" w14:textId="77777777" w:rsidR="00AB5275" w:rsidRDefault="00AB5275">
            <w:pPr>
              <w:rPr>
                <w:sz w:val="24"/>
                <w:lang w:val="en-US"/>
              </w:rPr>
            </w:pPr>
          </w:p>
        </w:tc>
      </w:tr>
      <w:tr w:rsidR="00AB5275" w14:paraId="2B69FF34" w14:textId="77777777" w:rsidTr="00AB5275">
        <w:trPr>
          <w:trHeight w:val="1511"/>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79CAFCB"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2110A99B" w14:textId="77777777" w:rsidR="00AB5275" w:rsidRDefault="00AB5275">
            <w:pPr>
              <w:pStyle w:val="TableParagraph"/>
              <w:spacing w:before="1"/>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17477541" w14:textId="77777777" w:rsidR="00AB5275" w:rsidRDefault="00AB5275">
            <w:pPr>
              <w:rPr>
                <w:sz w:val="24"/>
                <w:lang w:val="en-US"/>
              </w:rPr>
            </w:pPr>
          </w:p>
        </w:tc>
      </w:tr>
      <w:tr w:rsidR="00AB5275" w14:paraId="3CC3B4ED" w14:textId="77777777" w:rsidTr="00AB5275">
        <w:trPr>
          <w:trHeight w:val="467"/>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1C703766" w14:textId="77777777" w:rsidR="00AB5275" w:rsidRPr="00AB5275" w:rsidRDefault="00AB5275">
            <w:pPr>
              <w:pStyle w:val="TableParagraph"/>
              <w:spacing w:line="276" w:lineRule="exact"/>
              <w:ind w:left="107" w:right="200"/>
              <w:rPr>
                <w:sz w:val="24"/>
              </w:rPr>
            </w:pPr>
            <w:r w:rsidRPr="00AB5275">
              <w:rPr>
                <w:sz w:val="24"/>
              </w:rPr>
              <w:t>ОК 02. Использовать современные</w:t>
            </w:r>
            <w:r w:rsidRPr="00AB5275">
              <w:rPr>
                <w:spacing w:val="-15"/>
                <w:sz w:val="24"/>
              </w:rPr>
              <w:t xml:space="preserve"> </w:t>
            </w:r>
            <w:r w:rsidRPr="00AB5275">
              <w:rPr>
                <w:sz w:val="24"/>
              </w:rPr>
              <w:t xml:space="preserve">средства поиска, анализа и </w:t>
            </w:r>
            <w:r w:rsidRPr="00AB5275">
              <w:rPr>
                <w:spacing w:val="-2"/>
                <w:sz w:val="24"/>
              </w:rPr>
              <w:t xml:space="preserve">интерпретации </w:t>
            </w:r>
            <w:r w:rsidRPr="00AB5275">
              <w:rPr>
                <w:sz w:val="24"/>
              </w:rPr>
              <w:t xml:space="preserve">информации, и </w:t>
            </w:r>
            <w:r w:rsidRPr="00AB5275">
              <w:rPr>
                <w:spacing w:val="-2"/>
                <w:sz w:val="24"/>
              </w:rPr>
              <w:t xml:space="preserve">информационные </w:t>
            </w:r>
            <w:r w:rsidRPr="00AB5275">
              <w:rPr>
                <w:sz w:val="24"/>
              </w:rPr>
              <w:t xml:space="preserve">технологии для выполнения задач </w:t>
            </w:r>
            <w:r w:rsidRPr="00AB5275">
              <w:rPr>
                <w:spacing w:val="-2"/>
                <w:sz w:val="24"/>
              </w:rPr>
              <w:t>профессиональной деятельности</w:t>
            </w:r>
          </w:p>
        </w:tc>
        <w:tc>
          <w:tcPr>
            <w:tcW w:w="5049" w:type="dxa"/>
            <w:tcBorders>
              <w:top w:val="single" w:sz="4" w:space="0" w:color="000000"/>
              <w:left w:val="single" w:sz="4" w:space="0" w:color="000000"/>
              <w:bottom w:val="single" w:sz="4" w:space="0" w:color="000000"/>
              <w:right w:val="single" w:sz="4" w:space="0" w:color="000000"/>
            </w:tcBorders>
            <w:hideMark/>
          </w:tcPr>
          <w:p w14:paraId="1809FECD" w14:textId="77777777" w:rsidR="00AB5275" w:rsidRDefault="00AB5275">
            <w:pPr>
              <w:pStyle w:val="TableParagraph"/>
              <w:spacing w:line="275" w:lineRule="exact"/>
              <w:ind w:left="11" w:right="4"/>
              <w:jc w:val="center"/>
              <w:rPr>
                <w:sz w:val="24"/>
                <w:lang w:val="en-US"/>
              </w:rPr>
            </w:pPr>
            <w:r>
              <w:rPr>
                <w:spacing w:val="-2"/>
                <w:sz w:val="24"/>
                <w:lang w:val="en-US"/>
              </w:rPr>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5280C188"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308D6E0D"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6314F91A" w14:textId="77777777" w:rsidTr="00AB5275">
        <w:trPr>
          <w:trHeight w:val="287"/>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B00B786"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258D57D6" w14:textId="77777777" w:rsidR="00AB5275" w:rsidRDefault="00AB5275">
            <w:pPr>
              <w:pStyle w:val="TableParagraph"/>
              <w:spacing w:line="268"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A6F8383" w14:textId="77777777" w:rsidR="00AB5275" w:rsidRDefault="00AB5275">
            <w:pPr>
              <w:rPr>
                <w:sz w:val="24"/>
                <w:lang w:val="en-US"/>
              </w:rPr>
            </w:pPr>
          </w:p>
        </w:tc>
      </w:tr>
      <w:tr w:rsidR="00AB5275" w14:paraId="135641EF" w14:textId="77777777" w:rsidTr="00AB5275">
        <w:trPr>
          <w:trHeight w:val="1984"/>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6A54359"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7D156C32"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9E4A337" w14:textId="77777777" w:rsidR="00AB5275" w:rsidRDefault="00AB5275">
            <w:pPr>
              <w:rPr>
                <w:sz w:val="24"/>
                <w:lang w:val="en-US"/>
              </w:rPr>
            </w:pPr>
          </w:p>
        </w:tc>
      </w:tr>
      <w:tr w:rsidR="00AB5275" w14:paraId="28D1642D" w14:textId="77777777" w:rsidTr="00AB5275">
        <w:trPr>
          <w:trHeight w:val="275"/>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6F2C3634" w14:textId="77777777" w:rsidR="00AB5275" w:rsidRPr="00AB5275" w:rsidRDefault="00AB5275">
            <w:pPr>
              <w:pStyle w:val="TableParagraph"/>
              <w:ind w:left="107" w:right="338"/>
              <w:rPr>
                <w:sz w:val="24"/>
              </w:rPr>
            </w:pPr>
            <w:r w:rsidRPr="00AB5275">
              <w:rPr>
                <w:sz w:val="24"/>
              </w:rPr>
              <w:t>ОК</w:t>
            </w:r>
            <w:r w:rsidRPr="00AB5275">
              <w:rPr>
                <w:spacing w:val="-15"/>
                <w:sz w:val="24"/>
              </w:rPr>
              <w:t xml:space="preserve"> </w:t>
            </w:r>
            <w:r w:rsidRPr="00AB5275">
              <w:rPr>
                <w:sz w:val="24"/>
              </w:rPr>
              <w:t>03.</w:t>
            </w:r>
            <w:r w:rsidRPr="00AB5275">
              <w:rPr>
                <w:spacing w:val="-15"/>
                <w:sz w:val="24"/>
              </w:rPr>
              <w:t xml:space="preserve"> </w:t>
            </w:r>
            <w:r w:rsidRPr="00AB5275">
              <w:rPr>
                <w:sz w:val="24"/>
              </w:rPr>
              <w:t xml:space="preserve">Планировать и реализовывать </w:t>
            </w:r>
            <w:r w:rsidRPr="00AB5275">
              <w:rPr>
                <w:spacing w:val="-2"/>
                <w:sz w:val="24"/>
              </w:rPr>
              <w:lastRenderedPageBreak/>
              <w:t>собственное профессиональное</w:t>
            </w:r>
          </w:p>
          <w:p w14:paraId="0E285491" w14:textId="77777777" w:rsidR="00AB5275" w:rsidRPr="00AB5275" w:rsidRDefault="00AB5275">
            <w:pPr>
              <w:pStyle w:val="TableParagraph"/>
              <w:ind w:left="107" w:right="100"/>
              <w:jc w:val="both"/>
              <w:rPr>
                <w:sz w:val="24"/>
              </w:rPr>
            </w:pPr>
            <w:r w:rsidRPr="00AB5275">
              <w:rPr>
                <w:sz w:val="24"/>
              </w:rPr>
              <w:t>и</w:t>
            </w:r>
            <w:r w:rsidRPr="00AB5275">
              <w:rPr>
                <w:spacing w:val="-15"/>
                <w:sz w:val="24"/>
              </w:rPr>
              <w:t xml:space="preserve"> </w:t>
            </w:r>
            <w:r w:rsidRPr="00AB5275">
              <w:rPr>
                <w:sz w:val="24"/>
              </w:rPr>
              <w:t>личностное</w:t>
            </w:r>
            <w:r w:rsidRPr="00AB5275">
              <w:rPr>
                <w:spacing w:val="-15"/>
                <w:sz w:val="24"/>
              </w:rPr>
              <w:t xml:space="preserve"> </w:t>
            </w:r>
            <w:r w:rsidRPr="00AB5275">
              <w:rPr>
                <w:sz w:val="24"/>
              </w:rPr>
              <w:t xml:space="preserve">развитие, </w:t>
            </w:r>
            <w:r w:rsidRPr="00AB5275">
              <w:rPr>
                <w:spacing w:val="-2"/>
                <w:sz w:val="24"/>
              </w:rPr>
              <w:t>предпринимательскую деятельность</w:t>
            </w:r>
          </w:p>
          <w:p w14:paraId="3C40F2E7" w14:textId="77777777" w:rsidR="00AB5275" w:rsidRPr="00AB5275" w:rsidRDefault="00AB5275">
            <w:pPr>
              <w:pStyle w:val="TableParagraph"/>
              <w:ind w:left="107" w:right="200"/>
              <w:rPr>
                <w:sz w:val="24"/>
              </w:rPr>
            </w:pPr>
            <w:r w:rsidRPr="00AB5275">
              <w:rPr>
                <w:sz w:val="24"/>
              </w:rPr>
              <w:t>в профессиональной сфере, использовать знания</w:t>
            </w:r>
            <w:r w:rsidRPr="00AB5275">
              <w:rPr>
                <w:spacing w:val="-12"/>
                <w:sz w:val="24"/>
              </w:rPr>
              <w:t xml:space="preserve"> </w:t>
            </w:r>
            <w:r w:rsidRPr="00AB5275">
              <w:rPr>
                <w:sz w:val="24"/>
              </w:rPr>
              <w:t>по</w:t>
            </w:r>
            <w:r w:rsidRPr="00AB5275">
              <w:rPr>
                <w:spacing w:val="-14"/>
                <w:sz w:val="24"/>
              </w:rPr>
              <w:t xml:space="preserve"> </w:t>
            </w:r>
            <w:r w:rsidRPr="00AB5275">
              <w:rPr>
                <w:sz w:val="24"/>
              </w:rPr>
              <w:t>правовой</w:t>
            </w:r>
            <w:r w:rsidRPr="00AB5275">
              <w:rPr>
                <w:spacing w:val="-11"/>
                <w:sz w:val="24"/>
              </w:rPr>
              <w:t xml:space="preserve"> </w:t>
            </w:r>
            <w:r w:rsidRPr="00AB5275">
              <w:rPr>
                <w:sz w:val="24"/>
              </w:rPr>
              <w:t xml:space="preserve">и </w:t>
            </w:r>
            <w:r w:rsidRPr="00AB5275">
              <w:rPr>
                <w:spacing w:val="-2"/>
                <w:sz w:val="24"/>
              </w:rPr>
              <w:t>финансовой грамотности</w:t>
            </w:r>
          </w:p>
          <w:p w14:paraId="22B3528C" w14:textId="77777777" w:rsidR="00AB5275" w:rsidRDefault="00AB5275">
            <w:pPr>
              <w:pStyle w:val="TableParagraph"/>
              <w:spacing w:line="270" w:lineRule="atLeast"/>
              <w:ind w:left="107" w:right="200"/>
              <w:rPr>
                <w:sz w:val="24"/>
                <w:lang w:val="en-US"/>
              </w:rPr>
            </w:pPr>
            <w:r>
              <w:rPr>
                <w:sz w:val="24"/>
                <w:lang w:val="en-US"/>
              </w:rPr>
              <w:t>в различных жизненных</w:t>
            </w:r>
            <w:r>
              <w:rPr>
                <w:spacing w:val="-15"/>
                <w:sz w:val="24"/>
                <w:lang w:val="en-US"/>
              </w:rPr>
              <w:t xml:space="preserve"> </w:t>
            </w:r>
            <w:r>
              <w:rPr>
                <w:sz w:val="24"/>
                <w:lang w:val="en-US"/>
              </w:rPr>
              <w:t>ситуациях</w:t>
            </w:r>
          </w:p>
        </w:tc>
        <w:tc>
          <w:tcPr>
            <w:tcW w:w="5049" w:type="dxa"/>
            <w:tcBorders>
              <w:top w:val="single" w:sz="4" w:space="0" w:color="000000"/>
              <w:left w:val="single" w:sz="4" w:space="0" w:color="000000"/>
              <w:bottom w:val="single" w:sz="4" w:space="0" w:color="000000"/>
              <w:right w:val="single" w:sz="4" w:space="0" w:color="000000"/>
            </w:tcBorders>
            <w:hideMark/>
          </w:tcPr>
          <w:p w14:paraId="54729B67" w14:textId="77777777" w:rsidR="00AB5275" w:rsidRDefault="00AB5275">
            <w:pPr>
              <w:pStyle w:val="TableParagraph"/>
              <w:spacing w:line="255" w:lineRule="exact"/>
              <w:ind w:left="11" w:right="4"/>
              <w:jc w:val="center"/>
              <w:rPr>
                <w:sz w:val="24"/>
                <w:lang w:val="en-US"/>
              </w:rPr>
            </w:pPr>
            <w:r>
              <w:rPr>
                <w:spacing w:val="-2"/>
                <w:sz w:val="24"/>
                <w:lang w:val="en-US"/>
              </w:rPr>
              <w:lastRenderedPageBreak/>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4BC09064"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w:t>
            </w:r>
            <w:r w:rsidRPr="00AB5275">
              <w:rPr>
                <w:sz w:val="24"/>
              </w:rPr>
              <w:lastRenderedPageBreak/>
              <w:t xml:space="preserve">верное решение </w:t>
            </w:r>
            <w:r w:rsidRPr="00AB5275">
              <w:rPr>
                <w:spacing w:val="-2"/>
                <w:sz w:val="24"/>
              </w:rPr>
              <w:t>ситуации</w:t>
            </w:r>
          </w:p>
          <w:p w14:paraId="35701B3B"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441EB679" w14:textId="77777777" w:rsidTr="00AB5275">
        <w:trPr>
          <w:trHeight w:val="27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3FCDF9A"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171AD4D7" w14:textId="77777777" w:rsidR="00AB5275" w:rsidRDefault="00AB5275">
            <w:pPr>
              <w:pStyle w:val="TableParagraph"/>
              <w:spacing w:line="256"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7B63F0ED" w14:textId="77777777" w:rsidR="00AB5275" w:rsidRDefault="00AB5275">
            <w:pPr>
              <w:rPr>
                <w:sz w:val="24"/>
                <w:lang w:val="en-US"/>
              </w:rPr>
            </w:pPr>
          </w:p>
        </w:tc>
      </w:tr>
      <w:tr w:rsidR="00AB5275" w14:paraId="4048E243" w14:textId="77777777" w:rsidTr="00AB5275">
        <w:trPr>
          <w:trHeight w:val="3292"/>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94B1BE4"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0179F52A"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EBEFEFC" w14:textId="77777777" w:rsidR="00AB5275" w:rsidRDefault="00AB5275">
            <w:pPr>
              <w:rPr>
                <w:sz w:val="24"/>
                <w:lang w:val="en-US"/>
              </w:rPr>
            </w:pPr>
          </w:p>
        </w:tc>
      </w:tr>
      <w:tr w:rsidR="00AB5275" w14:paraId="503FF784" w14:textId="77777777" w:rsidTr="00AB5275">
        <w:trPr>
          <w:trHeight w:val="275"/>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471D0C0A" w14:textId="77777777" w:rsidR="00AB5275" w:rsidRPr="00AB5275" w:rsidRDefault="00AB5275">
            <w:pPr>
              <w:pStyle w:val="TableParagraph"/>
              <w:ind w:left="107" w:right="200"/>
              <w:rPr>
                <w:sz w:val="24"/>
              </w:rPr>
            </w:pPr>
            <w:r w:rsidRPr="00AB5275">
              <w:rPr>
                <w:sz w:val="24"/>
              </w:rPr>
              <w:t>ОК 04. Эффективно взаимодействовать и работать</w:t>
            </w:r>
            <w:r w:rsidRPr="00AB5275">
              <w:rPr>
                <w:spacing w:val="-15"/>
                <w:sz w:val="24"/>
              </w:rPr>
              <w:t xml:space="preserve"> </w:t>
            </w:r>
            <w:r w:rsidRPr="00AB5275">
              <w:rPr>
                <w:sz w:val="24"/>
              </w:rPr>
              <w:t>в</w:t>
            </w:r>
            <w:r w:rsidRPr="00AB5275">
              <w:rPr>
                <w:spacing w:val="-15"/>
                <w:sz w:val="24"/>
              </w:rPr>
              <w:t xml:space="preserve"> </w:t>
            </w:r>
            <w:r w:rsidRPr="00AB5275">
              <w:rPr>
                <w:sz w:val="24"/>
              </w:rPr>
              <w:t>коллективе и команде</w:t>
            </w:r>
          </w:p>
        </w:tc>
        <w:tc>
          <w:tcPr>
            <w:tcW w:w="5049" w:type="dxa"/>
            <w:tcBorders>
              <w:top w:val="single" w:sz="4" w:space="0" w:color="000000"/>
              <w:left w:val="single" w:sz="4" w:space="0" w:color="000000"/>
              <w:bottom w:val="single" w:sz="4" w:space="0" w:color="000000"/>
              <w:right w:val="single" w:sz="4" w:space="0" w:color="000000"/>
            </w:tcBorders>
            <w:hideMark/>
          </w:tcPr>
          <w:p w14:paraId="4063C475" w14:textId="77777777" w:rsidR="00AB5275" w:rsidRDefault="00AB5275">
            <w:pPr>
              <w:pStyle w:val="TableParagraph"/>
              <w:spacing w:line="255" w:lineRule="exact"/>
              <w:ind w:left="11" w:right="4"/>
              <w:jc w:val="center"/>
              <w:rPr>
                <w:sz w:val="24"/>
                <w:lang w:val="en-US"/>
              </w:rPr>
            </w:pPr>
            <w:r>
              <w:rPr>
                <w:spacing w:val="-2"/>
                <w:sz w:val="24"/>
                <w:lang w:val="en-US"/>
              </w:rPr>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4E749AC3"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6A621802" w14:textId="77777777" w:rsidR="00AB5275" w:rsidRDefault="00AB5275">
            <w:pPr>
              <w:pStyle w:val="TableParagraph"/>
              <w:spacing w:line="270" w:lineRule="atLeast"/>
              <w:ind w:left="108" w:right="171"/>
              <w:rPr>
                <w:sz w:val="24"/>
                <w:lang w:val="en-US"/>
              </w:rPr>
            </w:pPr>
            <w:r>
              <w:rPr>
                <w:spacing w:val="-2"/>
                <w:sz w:val="24"/>
                <w:lang w:val="en-US"/>
              </w:rPr>
              <w:t>верное обоснование ситуации</w:t>
            </w:r>
          </w:p>
        </w:tc>
      </w:tr>
      <w:tr w:rsidR="00AB5275" w14:paraId="28DD7FF4" w14:textId="77777777" w:rsidTr="00AB5275">
        <w:trPr>
          <w:trHeight w:val="27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41076748"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54121750" w14:textId="77777777" w:rsidR="00AB5275" w:rsidRDefault="00AB5275">
            <w:pPr>
              <w:pStyle w:val="TableParagraph"/>
              <w:spacing w:line="256"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55152FF4" w14:textId="77777777" w:rsidR="00AB5275" w:rsidRDefault="00AB5275">
            <w:pPr>
              <w:rPr>
                <w:sz w:val="24"/>
                <w:lang w:val="en-US"/>
              </w:rPr>
            </w:pPr>
          </w:p>
        </w:tc>
      </w:tr>
      <w:tr w:rsidR="00AB5275" w14:paraId="6A40004A" w14:textId="77777777" w:rsidTr="00AB5275">
        <w:trPr>
          <w:trHeight w:val="1360"/>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54828516"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2E3887D7"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49C01DB2" w14:textId="77777777" w:rsidR="00AB5275" w:rsidRDefault="00AB5275">
            <w:pPr>
              <w:rPr>
                <w:sz w:val="24"/>
                <w:lang w:val="en-US"/>
              </w:rPr>
            </w:pPr>
          </w:p>
        </w:tc>
      </w:tr>
      <w:tr w:rsidR="00AB5275" w14:paraId="2BF3161C" w14:textId="77777777" w:rsidTr="00AB5275">
        <w:trPr>
          <w:trHeight w:val="399"/>
        </w:trPr>
        <w:tc>
          <w:tcPr>
            <w:tcW w:w="2618" w:type="dxa"/>
            <w:tcBorders>
              <w:top w:val="single" w:sz="4" w:space="0" w:color="000000"/>
              <w:left w:val="single" w:sz="4" w:space="0" w:color="000000"/>
              <w:bottom w:val="single" w:sz="4" w:space="0" w:color="000000"/>
              <w:right w:val="single" w:sz="4" w:space="0" w:color="000000"/>
            </w:tcBorders>
          </w:tcPr>
          <w:p w14:paraId="345813CA" w14:textId="77777777" w:rsidR="00AB5275" w:rsidRDefault="00AB5275">
            <w:pPr>
              <w:pStyle w:val="TableParagraph"/>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31FBFE5B" w14:textId="77777777" w:rsidR="00AB5275" w:rsidRDefault="00AB5275">
            <w:pPr>
              <w:pStyle w:val="TableParagraph"/>
              <w:spacing w:line="274" w:lineRule="exact"/>
              <w:ind w:left="11" w:right="4"/>
              <w:jc w:val="center"/>
              <w:rPr>
                <w:sz w:val="24"/>
                <w:lang w:val="en-US"/>
              </w:rPr>
            </w:pPr>
            <w:r>
              <w:rPr>
                <w:spacing w:val="-2"/>
                <w:sz w:val="24"/>
                <w:lang w:val="en-US"/>
              </w:rPr>
              <w:t>Собеседование</w:t>
            </w:r>
          </w:p>
        </w:tc>
        <w:tc>
          <w:tcPr>
            <w:tcW w:w="2231" w:type="dxa"/>
            <w:tcBorders>
              <w:top w:val="single" w:sz="4" w:space="0" w:color="000000"/>
              <w:left w:val="single" w:sz="4" w:space="0" w:color="000000"/>
              <w:bottom w:val="single" w:sz="4" w:space="0" w:color="000000"/>
              <w:right w:val="single" w:sz="4" w:space="0" w:color="000000"/>
            </w:tcBorders>
          </w:tcPr>
          <w:p w14:paraId="2B59B7F6" w14:textId="77777777" w:rsidR="00AB5275" w:rsidRDefault="00AB5275">
            <w:pPr>
              <w:pStyle w:val="TableParagraph"/>
              <w:rPr>
                <w:sz w:val="24"/>
                <w:lang w:val="en-US"/>
              </w:rPr>
            </w:pPr>
          </w:p>
        </w:tc>
      </w:tr>
    </w:tbl>
    <w:p w14:paraId="27A3FD6D" w14:textId="77777777" w:rsidR="00AB5275" w:rsidRDefault="00AB5275" w:rsidP="00AB5275">
      <w:pPr>
        <w:widowControl/>
        <w:autoSpaceDE/>
        <w:autoSpaceDN/>
        <w:rPr>
          <w:sz w:val="24"/>
        </w:rPr>
        <w:sectPr w:rsidR="00AB5275">
          <w:type w:val="continuous"/>
          <w:pgSz w:w="11910" w:h="16840"/>
          <w:pgMar w:top="1100" w:right="283" w:bottom="1827" w:left="1559" w:header="0" w:footer="1391"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23081A7B" w14:textId="77777777" w:rsidTr="00AB5275">
        <w:trPr>
          <w:trHeight w:val="402"/>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593DFC7D" w14:textId="77777777" w:rsidR="00AB5275" w:rsidRPr="00AB5275" w:rsidRDefault="00AB5275">
            <w:pPr>
              <w:pStyle w:val="TableParagraph"/>
              <w:spacing w:before="1"/>
              <w:ind w:left="107"/>
              <w:rPr>
                <w:sz w:val="24"/>
              </w:rPr>
            </w:pPr>
            <w:r w:rsidRPr="00AB5275">
              <w:rPr>
                <w:sz w:val="24"/>
              </w:rPr>
              <w:t>ОК</w:t>
            </w:r>
            <w:r w:rsidRPr="00AB5275">
              <w:rPr>
                <w:spacing w:val="-15"/>
                <w:sz w:val="24"/>
              </w:rPr>
              <w:t xml:space="preserve"> </w:t>
            </w:r>
            <w:r w:rsidRPr="00AB5275">
              <w:rPr>
                <w:sz w:val="24"/>
              </w:rPr>
              <w:t>05.</w:t>
            </w:r>
            <w:r w:rsidRPr="00AB5275">
              <w:rPr>
                <w:spacing w:val="-15"/>
                <w:sz w:val="24"/>
              </w:rPr>
              <w:t xml:space="preserve"> </w:t>
            </w:r>
            <w:r w:rsidRPr="00AB5275">
              <w:rPr>
                <w:sz w:val="24"/>
              </w:rPr>
              <w:t xml:space="preserve">Осуществлять </w:t>
            </w:r>
            <w:r w:rsidRPr="00AB5275">
              <w:rPr>
                <w:spacing w:val="-2"/>
                <w:sz w:val="24"/>
              </w:rPr>
              <w:t>устную</w:t>
            </w:r>
          </w:p>
          <w:p w14:paraId="3A0C2299" w14:textId="77777777" w:rsidR="00AB5275" w:rsidRPr="00AB5275" w:rsidRDefault="00AB5275">
            <w:pPr>
              <w:pStyle w:val="TableParagraph"/>
              <w:ind w:left="107"/>
              <w:rPr>
                <w:sz w:val="24"/>
              </w:rPr>
            </w:pPr>
            <w:r w:rsidRPr="00AB5275">
              <w:rPr>
                <w:sz w:val="24"/>
              </w:rPr>
              <w:t xml:space="preserve">и письменную </w:t>
            </w:r>
            <w:r w:rsidRPr="00AB5275">
              <w:rPr>
                <w:spacing w:val="-2"/>
                <w:sz w:val="24"/>
              </w:rPr>
              <w:t>коммуникацию</w:t>
            </w:r>
          </w:p>
          <w:p w14:paraId="7E982397" w14:textId="77777777" w:rsidR="00AB5275" w:rsidRPr="00AB5275" w:rsidRDefault="00AB5275">
            <w:pPr>
              <w:pStyle w:val="TableParagraph"/>
              <w:ind w:left="107"/>
              <w:rPr>
                <w:sz w:val="24"/>
              </w:rPr>
            </w:pPr>
            <w:r w:rsidRPr="00AB5275">
              <w:rPr>
                <w:sz w:val="24"/>
              </w:rPr>
              <w:t>на государственном языке Российской Федерации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учетом </w:t>
            </w:r>
            <w:r w:rsidRPr="00AB5275">
              <w:rPr>
                <w:spacing w:val="-2"/>
                <w:sz w:val="24"/>
              </w:rPr>
              <w:t>особенностей социального</w:t>
            </w:r>
          </w:p>
          <w:p w14:paraId="2D9A5A28" w14:textId="77777777" w:rsidR="00AB5275" w:rsidRDefault="00AB5275">
            <w:pPr>
              <w:pStyle w:val="TableParagraph"/>
              <w:spacing w:line="270" w:lineRule="atLeast"/>
              <w:ind w:left="107" w:right="200"/>
              <w:rPr>
                <w:sz w:val="24"/>
                <w:lang w:val="en-US"/>
              </w:rPr>
            </w:pPr>
            <w:r>
              <w:rPr>
                <w:sz w:val="24"/>
                <w:lang w:val="en-US"/>
              </w:rPr>
              <w:t>и</w:t>
            </w:r>
            <w:r>
              <w:rPr>
                <w:spacing w:val="-15"/>
                <w:sz w:val="24"/>
                <w:lang w:val="en-US"/>
              </w:rPr>
              <w:t xml:space="preserve"> </w:t>
            </w:r>
            <w:r>
              <w:rPr>
                <w:sz w:val="24"/>
                <w:lang w:val="en-US"/>
              </w:rPr>
              <w:t xml:space="preserve">культурного </w:t>
            </w:r>
            <w:r>
              <w:rPr>
                <w:spacing w:val="-2"/>
                <w:sz w:val="24"/>
                <w:lang w:val="en-US"/>
              </w:rPr>
              <w:t>контекста</w:t>
            </w:r>
          </w:p>
        </w:tc>
        <w:tc>
          <w:tcPr>
            <w:tcW w:w="5049" w:type="dxa"/>
            <w:tcBorders>
              <w:top w:val="single" w:sz="4" w:space="0" w:color="000000"/>
              <w:left w:val="single" w:sz="4" w:space="0" w:color="000000"/>
              <w:bottom w:val="single" w:sz="4" w:space="0" w:color="000000"/>
              <w:right w:val="single" w:sz="4" w:space="0" w:color="000000"/>
            </w:tcBorders>
            <w:hideMark/>
          </w:tcPr>
          <w:p w14:paraId="15818594" w14:textId="77777777" w:rsidR="00AB5275" w:rsidRDefault="00AB5275">
            <w:pPr>
              <w:pStyle w:val="TableParagraph"/>
              <w:spacing w:before="1"/>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24EE3876" w14:textId="77777777" w:rsidR="00AB5275" w:rsidRPr="00AB5275" w:rsidRDefault="00AB5275">
            <w:pPr>
              <w:pStyle w:val="TableParagraph"/>
              <w:spacing w:before="1"/>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61F8DB76"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39D89D32" w14:textId="77777777" w:rsidTr="00AB5275">
        <w:trPr>
          <w:trHeight w:val="262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8ECA7A5"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79E818F0"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5811B1A3" w14:textId="77777777" w:rsidR="00AB5275" w:rsidRDefault="00AB5275">
            <w:pPr>
              <w:rPr>
                <w:sz w:val="24"/>
                <w:lang w:val="en-US"/>
              </w:rPr>
            </w:pPr>
          </w:p>
        </w:tc>
      </w:tr>
      <w:tr w:rsidR="00AB5275" w14:paraId="61FE242F" w14:textId="77777777" w:rsidTr="00AB5275">
        <w:trPr>
          <w:trHeight w:val="400"/>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46135EFB" w14:textId="77777777" w:rsidR="00AB5275" w:rsidRPr="00AB5275" w:rsidRDefault="00AB5275">
            <w:pPr>
              <w:pStyle w:val="TableParagraph"/>
              <w:ind w:left="107" w:right="106"/>
              <w:rPr>
                <w:sz w:val="24"/>
              </w:rPr>
            </w:pPr>
            <w:r w:rsidRPr="00AB5275">
              <w:rPr>
                <w:sz w:val="24"/>
              </w:rPr>
              <w:t>ОК 06. Проявлять гражданско-</w:t>
            </w:r>
            <w:r w:rsidRPr="00AB5275">
              <w:rPr>
                <w:spacing w:val="-2"/>
                <w:sz w:val="24"/>
              </w:rPr>
              <w:lastRenderedPageBreak/>
              <w:t xml:space="preserve">патриотическую позицию, демонстрировать </w:t>
            </w:r>
            <w:r w:rsidRPr="00AB5275">
              <w:rPr>
                <w:sz w:val="24"/>
              </w:rPr>
              <w:t xml:space="preserve">осознанное поведение на основе </w:t>
            </w:r>
            <w:r w:rsidRPr="00AB5275">
              <w:rPr>
                <w:spacing w:val="-2"/>
                <w:sz w:val="24"/>
              </w:rPr>
              <w:t xml:space="preserve">традиционных </w:t>
            </w:r>
            <w:r w:rsidRPr="00AB5275">
              <w:rPr>
                <w:sz w:val="24"/>
              </w:rPr>
              <w:t>российских духовно-</w:t>
            </w:r>
            <w:r w:rsidRPr="00AB5275">
              <w:rPr>
                <w:spacing w:val="-2"/>
                <w:sz w:val="24"/>
              </w:rPr>
              <w:t xml:space="preserve">нравственных </w:t>
            </w:r>
            <w:r w:rsidRPr="00AB5275">
              <w:rPr>
                <w:sz w:val="24"/>
              </w:rPr>
              <w:t>ценностей,</w:t>
            </w:r>
            <w:r w:rsidRPr="00AB5275">
              <w:rPr>
                <w:spacing w:val="-5"/>
                <w:sz w:val="24"/>
              </w:rPr>
              <w:t xml:space="preserve"> </w:t>
            </w:r>
            <w:r w:rsidRPr="00AB5275">
              <w:rPr>
                <w:sz w:val="24"/>
              </w:rPr>
              <w:t>в</w:t>
            </w:r>
            <w:r w:rsidRPr="00AB5275">
              <w:rPr>
                <w:spacing w:val="-6"/>
                <w:sz w:val="24"/>
              </w:rPr>
              <w:t xml:space="preserve"> </w:t>
            </w:r>
            <w:r w:rsidRPr="00AB5275">
              <w:rPr>
                <w:sz w:val="24"/>
              </w:rPr>
              <w:t>том</w:t>
            </w:r>
            <w:r w:rsidRPr="00AB5275">
              <w:rPr>
                <w:spacing w:val="-6"/>
                <w:sz w:val="24"/>
              </w:rPr>
              <w:t xml:space="preserve"> </w:t>
            </w:r>
            <w:r w:rsidRPr="00AB5275">
              <w:rPr>
                <w:sz w:val="24"/>
              </w:rPr>
              <w:t>числе с</w:t>
            </w:r>
            <w:r w:rsidRPr="00AB5275">
              <w:rPr>
                <w:spacing w:val="-15"/>
                <w:sz w:val="24"/>
              </w:rPr>
              <w:t xml:space="preserve"> </w:t>
            </w:r>
            <w:r w:rsidRPr="00AB5275">
              <w:rPr>
                <w:sz w:val="24"/>
              </w:rPr>
              <w:t>учетом</w:t>
            </w:r>
            <w:r w:rsidRPr="00AB5275">
              <w:rPr>
                <w:spacing w:val="-15"/>
                <w:sz w:val="24"/>
              </w:rPr>
              <w:t xml:space="preserve"> </w:t>
            </w:r>
            <w:r w:rsidRPr="00AB5275">
              <w:rPr>
                <w:sz w:val="24"/>
              </w:rPr>
              <w:t xml:space="preserve">гармонизации </w:t>
            </w:r>
            <w:r w:rsidRPr="00AB5275">
              <w:rPr>
                <w:spacing w:val="-2"/>
                <w:sz w:val="24"/>
              </w:rPr>
              <w:t>межнациональных</w:t>
            </w:r>
          </w:p>
          <w:p w14:paraId="702F9886" w14:textId="77777777" w:rsidR="00AB5275" w:rsidRPr="00AB5275" w:rsidRDefault="00AB5275">
            <w:pPr>
              <w:pStyle w:val="TableParagraph"/>
              <w:spacing w:line="270" w:lineRule="atLeast"/>
              <w:ind w:left="107"/>
              <w:rPr>
                <w:sz w:val="24"/>
              </w:rPr>
            </w:pPr>
            <w:r w:rsidRPr="00AB5275">
              <w:rPr>
                <w:sz w:val="24"/>
              </w:rPr>
              <w:t>и межрелигиозных отношений,</w:t>
            </w:r>
            <w:r w:rsidRPr="00AB5275">
              <w:rPr>
                <w:spacing w:val="-15"/>
                <w:sz w:val="24"/>
              </w:rPr>
              <w:t xml:space="preserve"> </w:t>
            </w:r>
            <w:r w:rsidRPr="00AB5275">
              <w:rPr>
                <w:sz w:val="24"/>
              </w:rPr>
              <w:t xml:space="preserve">применять </w:t>
            </w:r>
            <w:r w:rsidRPr="00AB5275">
              <w:rPr>
                <w:spacing w:val="-2"/>
                <w:sz w:val="24"/>
              </w:rPr>
              <w:t>стандарты антикоррупционного поведения</w:t>
            </w:r>
          </w:p>
        </w:tc>
        <w:tc>
          <w:tcPr>
            <w:tcW w:w="5049" w:type="dxa"/>
            <w:tcBorders>
              <w:top w:val="single" w:sz="4" w:space="0" w:color="000000"/>
              <w:left w:val="single" w:sz="4" w:space="0" w:color="000000"/>
              <w:bottom w:val="single" w:sz="4" w:space="0" w:color="000000"/>
              <w:right w:val="single" w:sz="4" w:space="0" w:color="000000"/>
            </w:tcBorders>
            <w:hideMark/>
          </w:tcPr>
          <w:p w14:paraId="6CFB489C" w14:textId="77777777" w:rsidR="00AB5275" w:rsidRDefault="00AB5275">
            <w:pPr>
              <w:pStyle w:val="TableParagraph"/>
              <w:spacing w:line="275" w:lineRule="exact"/>
              <w:ind w:left="11" w:right="4"/>
              <w:jc w:val="center"/>
              <w:rPr>
                <w:sz w:val="24"/>
                <w:lang w:val="en-US"/>
              </w:rPr>
            </w:pPr>
            <w:r>
              <w:rPr>
                <w:spacing w:val="-2"/>
                <w:sz w:val="24"/>
                <w:lang w:val="en-US"/>
              </w:rPr>
              <w:lastRenderedPageBreak/>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7F1D734B"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w:t>
            </w:r>
            <w:r w:rsidRPr="00AB5275">
              <w:rPr>
                <w:sz w:val="24"/>
              </w:rPr>
              <w:lastRenderedPageBreak/>
              <w:t xml:space="preserve">верное решение </w:t>
            </w:r>
            <w:r w:rsidRPr="00AB5275">
              <w:rPr>
                <w:spacing w:val="-2"/>
                <w:sz w:val="24"/>
              </w:rPr>
              <w:t>ситуации</w:t>
            </w:r>
          </w:p>
          <w:p w14:paraId="27DCF05F"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08FD33C9" w14:textId="77777777" w:rsidTr="00AB5275">
        <w:trPr>
          <w:trHeight w:val="400"/>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DBEF756"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52239D65" w14:textId="77777777" w:rsidR="00AB5275" w:rsidRDefault="00AB5275">
            <w:pPr>
              <w:pStyle w:val="TableParagraph"/>
              <w:spacing w:line="275"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B5A0EF9" w14:textId="77777777" w:rsidR="00AB5275" w:rsidRDefault="00AB5275">
            <w:pPr>
              <w:rPr>
                <w:sz w:val="24"/>
                <w:lang w:val="en-US"/>
              </w:rPr>
            </w:pPr>
          </w:p>
        </w:tc>
      </w:tr>
      <w:tr w:rsidR="00AB5275" w14:paraId="588DA1DD" w14:textId="77777777" w:rsidTr="00AB5275">
        <w:trPr>
          <w:trHeight w:val="4146"/>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4B86AE0"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61E910CE"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45368B5F" w14:textId="77777777" w:rsidR="00AB5275" w:rsidRDefault="00AB5275">
            <w:pPr>
              <w:rPr>
                <w:sz w:val="24"/>
                <w:lang w:val="en-US"/>
              </w:rPr>
            </w:pPr>
          </w:p>
        </w:tc>
      </w:tr>
      <w:tr w:rsidR="00AB5275" w14:paraId="69FEF6B3" w14:textId="77777777" w:rsidTr="00AB5275">
        <w:trPr>
          <w:trHeight w:val="400"/>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4C8779C5" w14:textId="77777777" w:rsidR="00AB5275" w:rsidRPr="00AB5275" w:rsidRDefault="00AB5275">
            <w:pPr>
              <w:pStyle w:val="TableParagraph"/>
              <w:spacing w:line="276" w:lineRule="exact"/>
              <w:ind w:left="107" w:right="200"/>
              <w:rPr>
                <w:sz w:val="24"/>
              </w:rPr>
            </w:pPr>
            <w:r w:rsidRPr="00AB5275">
              <w:rPr>
                <w:sz w:val="24"/>
              </w:rPr>
              <w:t>ОК</w:t>
            </w:r>
            <w:r w:rsidRPr="00AB5275">
              <w:rPr>
                <w:spacing w:val="-15"/>
                <w:sz w:val="24"/>
              </w:rPr>
              <w:t xml:space="preserve"> </w:t>
            </w:r>
            <w:r w:rsidRPr="00AB5275">
              <w:rPr>
                <w:sz w:val="24"/>
              </w:rPr>
              <w:t>07.</w:t>
            </w:r>
            <w:r w:rsidRPr="00AB5275">
              <w:rPr>
                <w:spacing w:val="-15"/>
                <w:sz w:val="24"/>
              </w:rPr>
              <w:t xml:space="preserve"> </w:t>
            </w:r>
            <w:r w:rsidRPr="00AB5275">
              <w:rPr>
                <w:sz w:val="24"/>
              </w:rPr>
              <w:t xml:space="preserve">Содействовать </w:t>
            </w:r>
            <w:r w:rsidRPr="00AB5275">
              <w:rPr>
                <w:spacing w:val="-2"/>
                <w:sz w:val="24"/>
              </w:rPr>
              <w:t xml:space="preserve">сохранению </w:t>
            </w:r>
            <w:r w:rsidRPr="00AB5275">
              <w:rPr>
                <w:sz w:val="24"/>
              </w:rPr>
              <w:t xml:space="preserve">окружающей среды, </w:t>
            </w:r>
            <w:r w:rsidRPr="00AB5275">
              <w:rPr>
                <w:spacing w:val="-2"/>
                <w:sz w:val="24"/>
              </w:rPr>
              <w:t xml:space="preserve">ресурсосбережению, </w:t>
            </w:r>
            <w:r w:rsidRPr="00AB5275">
              <w:rPr>
                <w:sz w:val="24"/>
              </w:rPr>
              <w:t xml:space="preserve">применять знания об изменении климата, </w:t>
            </w:r>
            <w:r w:rsidRPr="00AB5275">
              <w:rPr>
                <w:spacing w:val="-2"/>
                <w:sz w:val="24"/>
              </w:rPr>
              <w:t xml:space="preserve">принципы бережливого производства, эффективно </w:t>
            </w:r>
            <w:r w:rsidRPr="00AB5275">
              <w:rPr>
                <w:sz w:val="24"/>
              </w:rPr>
              <w:t xml:space="preserve">действовать в </w:t>
            </w:r>
            <w:r w:rsidRPr="00AB5275">
              <w:rPr>
                <w:spacing w:val="-2"/>
                <w:sz w:val="24"/>
              </w:rPr>
              <w:t>чрезвычайных ситуациях</w:t>
            </w:r>
          </w:p>
        </w:tc>
        <w:tc>
          <w:tcPr>
            <w:tcW w:w="5049" w:type="dxa"/>
            <w:tcBorders>
              <w:top w:val="single" w:sz="4" w:space="0" w:color="000000"/>
              <w:left w:val="single" w:sz="4" w:space="0" w:color="000000"/>
              <w:bottom w:val="single" w:sz="4" w:space="0" w:color="000000"/>
              <w:right w:val="single" w:sz="4" w:space="0" w:color="000000"/>
            </w:tcBorders>
            <w:hideMark/>
          </w:tcPr>
          <w:p w14:paraId="04575648" w14:textId="77777777" w:rsidR="00AB5275" w:rsidRDefault="00AB5275">
            <w:pPr>
              <w:pStyle w:val="TableParagraph"/>
              <w:spacing w:line="275" w:lineRule="exact"/>
              <w:ind w:left="11" w:right="4"/>
              <w:jc w:val="center"/>
              <w:rPr>
                <w:sz w:val="24"/>
                <w:lang w:val="en-US"/>
              </w:rPr>
            </w:pPr>
            <w:r>
              <w:rPr>
                <w:spacing w:val="-2"/>
                <w:sz w:val="24"/>
                <w:lang w:val="en-US"/>
              </w:rPr>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2595C839"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7E2EF1CB"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5BFA6537" w14:textId="77777777" w:rsidTr="00AB5275">
        <w:trPr>
          <w:trHeight w:val="383"/>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754B17E7"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5CE0E1D1" w14:textId="77777777" w:rsidR="00AB5275" w:rsidRDefault="00AB5275">
            <w:pPr>
              <w:pStyle w:val="TableParagraph"/>
              <w:spacing w:line="275"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3A43F428" w14:textId="77777777" w:rsidR="00AB5275" w:rsidRDefault="00AB5275">
            <w:pPr>
              <w:rPr>
                <w:sz w:val="24"/>
                <w:lang w:val="en-US"/>
              </w:rPr>
            </w:pPr>
          </w:p>
        </w:tc>
      </w:tr>
      <w:tr w:rsidR="00AB5275" w14:paraId="231A1C3D" w14:textId="77777777" w:rsidTr="00AB5275">
        <w:trPr>
          <w:trHeight w:val="2783"/>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3009E226"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06358641" w14:textId="77777777" w:rsidR="00AB5275" w:rsidRDefault="00AB5275">
            <w:pPr>
              <w:pStyle w:val="TableParagraph"/>
              <w:spacing w:before="1"/>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4E6C12CD" w14:textId="77777777" w:rsidR="00AB5275" w:rsidRDefault="00AB5275">
            <w:pPr>
              <w:rPr>
                <w:sz w:val="24"/>
                <w:lang w:val="en-US"/>
              </w:rPr>
            </w:pPr>
          </w:p>
        </w:tc>
      </w:tr>
      <w:tr w:rsidR="00AB5275" w14:paraId="392555BE" w14:textId="77777777" w:rsidTr="00AB5275">
        <w:trPr>
          <w:trHeight w:val="350"/>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3BBA1ADD" w14:textId="77777777" w:rsidR="00AB5275" w:rsidRPr="00AB5275" w:rsidRDefault="00AB5275">
            <w:pPr>
              <w:pStyle w:val="TableParagraph"/>
              <w:ind w:left="107"/>
              <w:rPr>
                <w:sz w:val="24"/>
              </w:rPr>
            </w:pPr>
            <w:r w:rsidRPr="00AB5275">
              <w:rPr>
                <w:sz w:val="24"/>
              </w:rPr>
              <w:t>ОК</w:t>
            </w:r>
            <w:r w:rsidRPr="00AB5275">
              <w:rPr>
                <w:spacing w:val="-15"/>
                <w:sz w:val="24"/>
              </w:rPr>
              <w:t xml:space="preserve"> </w:t>
            </w:r>
            <w:r w:rsidRPr="00AB5275">
              <w:rPr>
                <w:sz w:val="24"/>
              </w:rPr>
              <w:t>08.</w:t>
            </w:r>
            <w:r w:rsidRPr="00AB5275">
              <w:rPr>
                <w:spacing w:val="-15"/>
                <w:sz w:val="24"/>
              </w:rPr>
              <w:t xml:space="preserve"> </w:t>
            </w:r>
            <w:r w:rsidRPr="00AB5275">
              <w:rPr>
                <w:sz w:val="24"/>
              </w:rPr>
              <w:t>Использовать средства</w:t>
            </w:r>
            <w:r w:rsidRPr="00AB5275">
              <w:rPr>
                <w:spacing w:val="-15"/>
                <w:sz w:val="24"/>
              </w:rPr>
              <w:t xml:space="preserve"> </w:t>
            </w:r>
            <w:r w:rsidRPr="00AB5275">
              <w:rPr>
                <w:sz w:val="24"/>
              </w:rPr>
              <w:t xml:space="preserve">физической культуры для </w:t>
            </w:r>
            <w:r w:rsidRPr="00AB5275">
              <w:rPr>
                <w:spacing w:val="-2"/>
                <w:sz w:val="24"/>
              </w:rPr>
              <w:t>сохранения</w:t>
            </w:r>
          </w:p>
          <w:p w14:paraId="6DA56DCB" w14:textId="77777777" w:rsidR="00AB5275" w:rsidRPr="00AB5275" w:rsidRDefault="00AB5275">
            <w:pPr>
              <w:pStyle w:val="TableParagraph"/>
              <w:spacing w:line="270" w:lineRule="atLeast"/>
              <w:ind w:left="107" w:right="106"/>
              <w:rPr>
                <w:sz w:val="24"/>
              </w:rPr>
            </w:pPr>
            <w:r w:rsidRPr="00AB5275">
              <w:rPr>
                <w:sz w:val="24"/>
              </w:rPr>
              <w:t>и</w:t>
            </w:r>
            <w:r w:rsidRPr="00AB5275">
              <w:rPr>
                <w:spacing w:val="-15"/>
                <w:sz w:val="24"/>
              </w:rPr>
              <w:t xml:space="preserve"> </w:t>
            </w:r>
            <w:r w:rsidRPr="00AB5275">
              <w:rPr>
                <w:sz w:val="24"/>
              </w:rPr>
              <w:t>укрепления</w:t>
            </w:r>
            <w:r w:rsidRPr="00AB5275">
              <w:rPr>
                <w:spacing w:val="-15"/>
                <w:sz w:val="24"/>
              </w:rPr>
              <w:t xml:space="preserve"> </w:t>
            </w:r>
            <w:r w:rsidRPr="00AB5275">
              <w:rPr>
                <w:sz w:val="24"/>
              </w:rPr>
              <w:t xml:space="preserve">здоровья в процессе </w:t>
            </w:r>
            <w:r w:rsidRPr="00AB5275">
              <w:rPr>
                <w:spacing w:val="-2"/>
                <w:sz w:val="24"/>
              </w:rPr>
              <w:t>профессиональной деятельности</w:t>
            </w:r>
          </w:p>
        </w:tc>
        <w:tc>
          <w:tcPr>
            <w:tcW w:w="5049" w:type="dxa"/>
            <w:tcBorders>
              <w:top w:val="single" w:sz="4" w:space="0" w:color="000000"/>
              <w:left w:val="single" w:sz="4" w:space="0" w:color="000000"/>
              <w:bottom w:val="single" w:sz="4" w:space="0" w:color="000000"/>
              <w:right w:val="single" w:sz="4" w:space="0" w:color="000000"/>
            </w:tcBorders>
            <w:hideMark/>
          </w:tcPr>
          <w:p w14:paraId="7E71F8F5" w14:textId="77777777" w:rsidR="00AB5275" w:rsidRDefault="00AB5275">
            <w:pPr>
              <w:pStyle w:val="TableParagraph"/>
              <w:spacing w:line="275" w:lineRule="exact"/>
              <w:ind w:left="11" w:right="4"/>
              <w:jc w:val="center"/>
              <w:rPr>
                <w:sz w:val="24"/>
                <w:lang w:val="en-US"/>
              </w:rPr>
            </w:pPr>
            <w:r>
              <w:rPr>
                <w:spacing w:val="-2"/>
                <w:sz w:val="24"/>
                <w:lang w:val="en-US"/>
              </w:rPr>
              <w:t>Собеседование</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7568C4B7"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4F4F881B" w14:textId="77777777" w:rsidR="00AB5275" w:rsidRDefault="00AB5275">
            <w:pPr>
              <w:pStyle w:val="TableParagraph"/>
              <w:ind w:left="108" w:right="171"/>
              <w:rPr>
                <w:sz w:val="24"/>
                <w:lang w:val="en-US"/>
              </w:rPr>
            </w:pPr>
            <w:r>
              <w:rPr>
                <w:spacing w:val="-2"/>
                <w:sz w:val="24"/>
                <w:lang w:val="en-US"/>
              </w:rPr>
              <w:t>верное обоснование ситуации</w:t>
            </w:r>
          </w:p>
        </w:tc>
      </w:tr>
      <w:tr w:rsidR="00AB5275" w14:paraId="2DA15913" w14:textId="77777777" w:rsidTr="00AB5275">
        <w:trPr>
          <w:trHeight w:val="352"/>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68571D02"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7100BE66" w14:textId="77777777" w:rsidR="00AB5275" w:rsidRDefault="00AB5275">
            <w:pPr>
              <w:pStyle w:val="TableParagraph"/>
              <w:spacing w:before="1"/>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449545BE" w14:textId="77777777" w:rsidR="00AB5275" w:rsidRDefault="00AB5275">
            <w:pPr>
              <w:rPr>
                <w:sz w:val="24"/>
                <w:lang w:val="en-US"/>
              </w:rPr>
            </w:pPr>
          </w:p>
        </w:tc>
      </w:tr>
      <w:tr w:rsidR="00AB5275" w14:paraId="37EB9BFD" w14:textId="77777777" w:rsidTr="00AB5275">
        <w:trPr>
          <w:trHeight w:val="1485"/>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1E2F995"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1B8D8E24"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092B9B8" w14:textId="77777777" w:rsidR="00AB5275" w:rsidRDefault="00AB5275">
            <w:pPr>
              <w:rPr>
                <w:sz w:val="24"/>
                <w:lang w:val="en-US"/>
              </w:rPr>
            </w:pPr>
          </w:p>
        </w:tc>
      </w:tr>
    </w:tbl>
    <w:p w14:paraId="64CC1213" w14:textId="77777777" w:rsidR="00AB5275" w:rsidRDefault="00AB5275" w:rsidP="00AB5275">
      <w:pPr>
        <w:widowControl/>
        <w:autoSpaceDE/>
        <w:autoSpaceDN/>
        <w:rPr>
          <w:sz w:val="2"/>
          <w:szCs w:val="2"/>
        </w:rPr>
        <w:sectPr w:rsidR="00AB5275">
          <w:type w:val="continuous"/>
          <w:pgSz w:w="11910" w:h="16840"/>
          <w:pgMar w:top="1100" w:right="283" w:bottom="1620" w:left="1559" w:header="0" w:footer="1391"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8"/>
        <w:gridCol w:w="5049"/>
        <w:gridCol w:w="2231"/>
      </w:tblGrid>
      <w:tr w:rsidR="00AB5275" w14:paraId="02D34B22" w14:textId="77777777" w:rsidTr="00AB5275">
        <w:trPr>
          <w:trHeight w:val="1105"/>
        </w:trPr>
        <w:tc>
          <w:tcPr>
            <w:tcW w:w="2618" w:type="dxa"/>
            <w:tcBorders>
              <w:top w:val="single" w:sz="4" w:space="0" w:color="000000"/>
              <w:left w:val="single" w:sz="4" w:space="0" w:color="000000"/>
              <w:bottom w:val="single" w:sz="4" w:space="0" w:color="000000"/>
              <w:right w:val="single" w:sz="4" w:space="0" w:color="000000"/>
            </w:tcBorders>
            <w:hideMark/>
          </w:tcPr>
          <w:p w14:paraId="03DE4297" w14:textId="77777777" w:rsidR="00AB5275" w:rsidRPr="00AB5275" w:rsidRDefault="00AB5275">
            <w:pPr>
              <w:pStyle w:val="TableParagraph"/>
              <w:spacing w:line="270" w:lineRule="atLeast"/>
              <w:ind w:left="107" w:right="265"/>
              <w:rPr>
                <w:sz w:val="24"/>
              </w:rPr>
            </w:pPr>
            <w:r w:rsidRPr="00AB5275">
              <w:rPr>
                <w:sz w:val="24"/>
              </w:rPr>
              <w:t>и поддержания необходимого</w:t>
            </w:r>
            <w:r w:rsidRPr="00AB5275">
              <w:rPr>
                <w:spacing w:val="-15"/>
                <w:sz w:val="24"/>
              </w:rPr>
              <w:t xml:space="preserve"> </w:t>
            </w:r>
            <w:r w:rsidRPr="00AB5275">
              <w:rPr>
                <w:sz w:val="24"/>
              </w:rPr>
              <w:t xml:space="preserve">уровня </w:t>
            </w:r>
            <w:r w:rsidRPr="00AB5275">
              <w:rPr>
                <w:spacing w:val="-2"/>
                <w:sz w:val="24"/>
              </w:rPr>
              <w:t>физической подготовленности</w:t>
            </w:r>
          </w:p>
        </w:tc>
        <w:tc>
          <w:tcPr>
            <w:tcW w:w="5049" w:type="dxa"/>
            <w:tcBorders>
              <w:top w:val="single" w:sz="4" w:space="0" w:color="000000"/>
              <w:left w:val="single" w:sz="4" w:space="0" w:color="000000"/>
              <w:bottom w:val="single" w:sz="4" w:space="0" w:color="000000"/>
              <w:right w:val="single" w:sz="4" w:space="0" w:color="000000"/>
            </w:tcBorders>
          </w:tcPr>
          <w:p w14:paraId="00AD4C9D" w14:textId="77777777" w:rsidR="00AB5275" w:rsidRPr="00AB5275" w:rsidRDefault="00AB5275">
            <w:pPr>
              <w:pStyle w:val="TableParagraph"/>
              <w:rPr>
                <w:sz w:val="24"/>
              </w:rPr>
            </w:pPr>
          </w:p>
        </w:tc>
        <w:tc>
          <w:tcPr>
            <w:tcW w:w="2231" w:type="dxa"/>
            <w:tcBorders>
              <w:top w:val="single" w:sz="4" w:space="0" w:color="000000"/>
              <w:left w:val="single" w:sz="4" w:space="0" w:color="000000"/>
              <w:bottom w:val="single" w:sz="4" w:space="0" w:color="000000"/>
              <w:right w:val="single" w:sz="4" w:space="0" w:color="000000"/>
            </w:tcBorders>
          </w:tcPr>
          <w:p w14:paraId="1360C787" w14:textId="77777777" w:rsidR="00AB5275" w:rsidRPr="00AB5275" w:rsidRDefault="00AB5275">
            <w:pPr>
              <w:pStyle w:val="TableParagraph"/>
              <w:rPr>
                <w:sz w:val="24"/>
              </w:rPr>
            </w:pPr>
          </w:p>
        </w:tc>
      </w:tr>
      <w:tr w:rsidR="00AB5275" w14:paraId="49B70A8F" w14:textId="77777777" w:rsidTr="00AB5275">
        <w:trPr>
          <w:trHeight w:val="350"/>
        </w:trPr>
        <w:tc>
          <w:tcPr>
            <w:tcW w:w="2618" w:type="dxa"/>
            <w:vMerge w:val="restart"/>
            <w:tcBorders>
              <w:top w:val="single" w:sz="4" w:space="0" w:color="000000"/>
              <w:left w:val="single" w:sz="4" w:space="0" w:color="000000"/>
              <w:bottom w:val="single" w:sz="4" w:space="0" w:color="000000"/>
              <w:right w:val="single" w:sz="4" w:space="0" w:color="000000"/>
            </w:tcBorders>
            <w:hideMark/>
          </w:tcPr>
          <w:p w14:paraId="7EF60218" w14:textId="77777777" w:rsidR="00AB5275" w:rsidRPr="00AB5275" w:rsidRDefault="00AB5275">
            <w:pPr>
              <w:pStyle w:val="TableParagraph"/>
              <w:ind w:left="107"/>
              <w:rPr>
                <w:sz w:val="24"/>
              </w:rPr>
            </w:pPr>
            <w:r w:rsidRPr="00AB5275">
              <w:rPr>
                <w:sz w:val="24"/>
              </w:rPr>
              <w:t>ОК</w:t>
            </w:r>
            <w:r w:rsidRPr="00AB5275">
              <w:rPr>
                <w:spacing w:val="-15"/>
                <w:sz w:val="24"/>
              </w:rPr>
              <w:t xml:space="preserve"> </w:t>
            </w:r>
            <w:r w:rsidRPr="00AB5275">
              <w:rPr>
                <w:sz w:val="24"/>
              </w:rPr>
              <w:t>09.</w:t>
            </w:r>
            <w:r w:rsidRPr="00AB5275">
              <w:rPr>
                <w:spacing w:val="-15"/>
                <w:sz w:val="24"/>
              </w:rPr>
              <w:t xml:space="preserve"> </w:t>
            </w:r>
            <w:r w:rsidRPr="00AB5275">
              <w:rPr>
                <w:sz w:val="24"/>
              </w:rPr>
              <w:t xml:space="preserve">Пользоваться </w:t>
            </w:r>
            <w:r w:rsidRPr="00AB5275">
              <w:rPr>
                <w:spacing w:val="-2"/>
                <w:sz w:val="24"/>
              </w:rPr>
              <w:t xml:space="preserve">профессиональной </w:t>
            </w:r>
            <w:r w:rsidRPr="00AB5275">
              <w:rPr>
                <w:sz w:val="24"/>
              </w:rPr>
              <w:t>документацией на государственном и иностранном</w:t>
            </w:r>
            <w:r w:rsidRPr="00AB5275">
              <w:rPr>
                <w:spacing w:val="-8"/>
                <w:sz w:val="24"/>
              </w:rPr>
              <w:t xml:space="preserve"> </w:t>
            </w:r>
            <w:r w:rsidRPr="00AB5275">
              <w:rPr>
                <w:sz w:val="24"/>
              </w:rPr>
              <w:t>языках</w:t>
            </w:r>
          </w:p>
        </w:tc>
        <w:tc>
          <w:tcPr>
            <w:tcW w:w="5049" w:type="dxa"/>
            <w:tcBorders>
              <w:top w:val="single" w:sz="4" w:space="0" w:color="000000"/>
              <w:left w:val="single" w:sz="4" w:space="0" w:color="000000"/>
              <w:bottom w:val="single" w:sz="4" w:space="0" w:color="000000"/>
              <w:right w:val="single" w:sz="4" w:space="0" w:color="000000"/>
            </w:tcBorders>
            <w:hideMark/>
          </w:tcPr>
          <w:p w14:paraId="3EBB57C2" w14:textId="77777777" w:rsidR="00AB5275" w:rsidRDefault="00AB5275">
            <w:pPr>
              <w:pStyle w:val="TableParagraph"/>
              <w:spacing w:line="275" w:lineRule="exact"/>
              <w:ind w:left="11"/>
              <w:jc w:val="center"/>
              <w:rPr>
                <w:sz w:val="24"/>
                <w:lang w:val="en-US"/>
              </w:rPr>
            </w:pPr>
            <w:r>
              <w:rPr>
                <w:sz w:val="24"/>
                <w:lang w:val="en-US"/>
              </w:rPr>
              <w:t>Тестирование</w:t>
            </w:r>
            <w:r>
              <w:rPr>
                <w:spacing w:val="-2"/>
                <w:sz w:val="24"/>
                <w:lang w:val="en-US"/>
              </w:rPr>
              <w:t xml:space="preserve"> </w:t>
            </w:r>
            <w:r>
              <w:rPr>
                <w:sz w:val="24"/>
                <w:lang w:val="en-US"/>
              </w:rPr>
              <w:t>-</w:t>
            </w:r>
            <w:r>
              <w:rPr>
                <w:spacing w:val="-2"/>
                <w:sz w:val="24"/>
                <w:lang w:val="en-US"/>
              </w:rPr>
              <w:t xml:space="preserve"> </w:t>
            </w:r>
            <w:r>
              <w:rPr>
                <w:sz w:val="24"/>
                <w:lang w:val="en-US"/>
              </w:rPr>
              <w:t>75 %</w:t>
            </w:r>
            <w:r>
              <w:rPr>
                <w:spacing w:val="-2"/>
                <w:sz w:val="24"/>
                <w:lang w:val="en-US"/>
              </w:rPr>
              <w:t xml:space="preserve"> </w:t>
            </w:r>
            <w:r>
              <w:rPr>
                <w:sz w:val="24"/>
                <w:lang w:val="en-US"/>
              </w:rPr>
              <w:t xml:space="preserve">верных </w:t>
            </w:r>
            <w:r>
              <w:rPr>
                <w:spacing w:val="-2"/>
                <w:sz w:val="24"/>
                <w:lang w:val="en-US"/>
              </w:rPr>
              <w:t>ответов</w:t>
            </w:r>
          </w:p>
        </w:tc>
        <w:tc>
          <w:tcPr>
            <w:tcW w:w="2231" w:type="dxa"/>
            <w:vMerge w:val="restart"/>
            <w:tcBorders>
              <w:top w:val="single" w:sz="4" w:space="0" w:color="000000"/>
              <w:left w:val="single" w:sz="4" w:space="0" w:color="000000"/>
              <w:bottom w:val="single" w:sz="4" w:space="0" w:color="000000"/>
              <w:right w:val="single" w:sz="4" w:space="0" w:color="000000"/>
            </w:tcBorders>
            <w:hideMark/>
          </w:tcPr>
          <w:p w14:paraId="3422782E" w14:textId="77777777" w:rsidR="00AB5275" w:rsidRPr="00AB5275" w:rsidRDefault="00AB5275">
            <w:pPr>
              <w:pStyle w:val="TableParagraph"/>
              <w:ind w:left="108" w:right="171"/>
              <w:rPr>
                <w:sz w:val="24"/>
              </w:rPr>
            </w:pPr>
            <w:r w:rsidRPr="00AB5275">
              <w:rPr>
                <w:sz w:val="24"/>
              </w:rPr>
              <w:t>Оценка</w:t>
            </w:r>
            <w:r w:rsidRPr="00AB5275">
              <w:rPr>
                <w:spacing w:val="-15"/>
                <w:sz w:val="24"/>
              </w:rPr>
              <w:t xml:space="preserve"> </w:t>
            </w:r>
            <w:r w:rsidRPr="00AB5275">
              <w:rPr>
                <w:sz w:val="24"/>
              </w:rPr>
              <w:t xml:space="preserve">результата – верный ответ верное решение </w:t>
            </w:r>
            <w:r w:rsidRPr="00AB5275">
              <w:rPr>
                <w:spacing w:val="-2"/>
                <w:sz w:val="24"/>
              </w:rPr>
              <w:t>ситуации</w:t>
            </w:r>
          </w:p>
          <w:p w14:paraId="29695A39" w14:textId="77777777" w:rsidR="00AB5275" w:rsidRDefault="00AB5275">
            <w:pPr>
              <w:pStyle w:val="TableParagraph"/>
              <w:spacing w:line="270" w:lineRule="atLeast"/>
              <w:ind w:left="108" w:right="171"/>
              <w:rPr>
                <w:sz w:val="24"/>
                <w:lang w:val="en-US"/>
              </w:rPr>
            </w:pPr>
            <w:r>
              <w:rPr>
                <w:spacing w:val="-2"/>
                <w:sz w:val="24"/>
                <w:lang w:val="en-US"/>
              </w:rPr>
              <w:t>верное обоснование ситуации</w:t>
            </w:r>
          </w:p>
        </w:tc>
      </w:tr>
      <w:tr w:rsidR="00AB5275" w14:paraId="0BD96FF5" w14:textId="77777777" w:rsidTr="00AB5275">
        <w:trPr>
          <w:trHeight w:val="277"/>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0E1CDF3A"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04AC6E4B" w14:textId="77777777" w:rsidR="00AB5275" w:rsidRDefault="00AB5275">
            <w:pPr>
              <w:pStyle w:val="TableParagraph"/>
              <w:spacing w:before="1" w:line="257" w:lineRule="exact"/>
              <w:ind w:left="11" w:right="2"/>
              <w:jc w:val="center"/>
              <w:rPr>
                <w:sz w:val="24"/>
                <w:lang w:val="en-US"/>
              </w:rPr>
            </w:pPr>
            <w:r>
              <w:rPr>
                <w:sz w:val="24"/>
                <w:lang w:val="en-US"/>
              </w:rPr>
              <w:t>Ситуационная</w:t>
            </w:r>
            <w:r>
              <w:rPr>
                <w:spacing w:val="-3"/>
                <w:sz w:val="24"/>
                <w:lang w:val="en-US"/>
              </w:rPr>
              <w:t xml:space="preserve"> </w:t>
            </w:r>
            <w:r>
              <w:rPr>
                <w:spacing w:val="-2"/>
                <w:sz w:val="24"/>
                <w:lang w:val="en-US"/>
              </w:rPr>
              <w:t>задача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660FEBE4" w14:textId="77777777" w:rsidR="00AB5275" w:rsidRDefault="00AB5275">
            <w:pPr>
              <w:rPr>
                <w:sz w:val="24"/>
                <w:lang w:val="en-US"/>
              </w:rPr>
            </w:pPr>
          </w:p>
        </w:tc>
      </w:tr>
      <w:tr w:rsidR="00AB5275" w14:paraId="55D272D1" w14:textId="77777777" w:rsidTr="00AB5275">
        <w:trPr>
          <w:trHeight w:val="1283"/>
        </w:trPr>
        <w:tc>
          <w:tcPr>
            <w:tcW w:w="2618" w:type="dxa"/>
            <w:vMerge/>
            <w:tcBorders>
              <w:top w:val="single" w:sz="4" w:space="0" w:color="000000"/>
              <w:left w:val="single" w:sz="4" w:space="0" w:color="000000"/>
              <w:bottom w:val="single" w:sz="4" w:space="0" w:color="000000"/>
              <w:right w:val="single" w:sz="4" w:space="0" w:color="000000"/>
            </w:tcBorders>
            <w:vAlign w:val="center"/>
            <w:hideMark/>
          </w:tcPr>
          <w:p w14:paraId="2FA8D396" w14:textId="77777777" w:rsidR="00AB5275" w:rsidRDefault="00AB5275">
            <w:pPr>
              <w:rPr>
                <w:sz w:val="24"/>
                <w:lang w:val="en-US"/>
              </w:rPr>
            </w:pPr>
          </w:p>
        </w:tc>
        <w:tc>
          <w:tcPr>
            <w:tcW w:w="5049" w:type="dxa"/>
            <w:tcBorders>
              <w:top w:val="single" w:sz="4" w:space="0" w:color="000000"/>
              <w:left w:val="single" w:sz="4" w:space="0" w:color="000000"/>
              <w:bottom w:val="single" w:sz="4" w:space="0" w:color="000000"/>
              <w:right w:val="single" w:sz="4" w:space="0" w:color="000000"/>
            </w:tcBorders>
            <w:hideMark/>
          </w:tcPr>
          <w:p w14:paraId="7AC9E333" w14:textId="77777777" w:rsidR="00AB5275" w:rsidRDefault="00AB5275">
            <w:pPr>
              <w:pStyle w:val="TableParagraph"/>
              <w:spacing w:line="275" w:lineRule="exact"/>
              <w:ind w:left="11" w:right="2"/>
              <w:jc w:val="center"/>
              <w:rPr>
                <w:sz w:val="24"/>
                <w:lang w:val="en-US"/>
              </w:rPr>
            </w:pPr>
            <w:r>
              <w:rPr>
                <w:sz w:val="24"/>
                <w:lang w:val="en-US"/>
              </w:rPr>
              <w:t>Ролевая</w:t>
            </w:r>
            <w:r>
              <w:rPr>
                <w:spacing w:val="-5"/>
                <w:sz w:val="24"/>
                <w:lang w:val="en-US"/>
              </w:rPr>
              <w:t xml:space="preserve"> </w:t>
            </w:r>
            <w:r>
              <w:rPr>
                <w:spacing w:val="-4"/>
                <w:sz w:val="24"/>
                <w:lang w:val="en-US"/>
              </w:rPr>
              <w:t>игра</w:t>
            </w:r>
          </w:p>
        </w:tc>
        <w:tc>
          <w:tcPr>
            <w:tcW w:w="2231" w:type="dxa"/>
            <w:vMerge/>
            <w:tcBorders>
              <w:top w:val="single" w:sz="4" w:space="0" w:color="000000"/>
              <w:left w:val="single" w:sz="4" w:space="0" w:color="000000"/>
              <w:bottom w:val="single" w:sz="4" w:space="0" w:color="000000"/>
              <w:right w:val="single" w:sz="4" w:space="0" w:color="000000"/>
            </w:tcBorders>
            <w:vAlign w:val="center"/>
            <w:hideMark/>
          </w:tcPr>
          <w:p w14:paraId="2E1E2732" w14:textId="77777777" w:rsidR="00AB5275" w:rsidRDefault="00AB5275">
            <w:pPr>
              <w:rPr>
                <w:sz w:val="24"/>
                <w:lang w:val="en-US"/>
              </w:rPr>
            </w:pPr>
          </w:p>
        </w:tc>
      </w:tr>
    </w:tbl>
    <w:p w14:paraId="058BAAF9" w14:textId="77777777" w:rsidR="00AB5275" w:rsidRDefault="00AB5275" w:rsidP="00AB5275">
      <w:pPr>
        <w:pStyle w:val="a5"/>
        <w:tabs>
          <w:tab w:val="left" w:pos="1827"/>
          <w:tab w:val="left" w:pos="3281"/>
          <w:tab w:val="left" w:pos="4719"/>
          <w:tab w:val="left" w:pos="5583"/>
          <w:tab w:val="left" w:pos="6298"/>
          <w:tab w:val="left" w:pos="7789"/>
          <w:tab w:val="left" w:pos="8113"/>
        </w:tabs>
        <w:spacing w:before="15"/>
        <w:ind w:right="560" w:firstLine="708"/>
        <w:rPr>
          <w:lang w:eastAsia="en-US"/>
        </w:rPr>
      </w:pPr>
      <w:r>
        <w:rPr>
          <w:spacing w:val="-2"/>
        </w:rPr>
        <w:lastRenderedPageBreak/>
        <w:t>Оценка</w:t>
      </w:r>
      <w:r>
        <w:tab/>
      </w:r>
      <w:r>
        <w:rPr>
          <w:spacing w:val="-2"/>
        </w:rPr>
        <w:t>личностных</w:t>
      </w:r>
      <w:r>
        <w:tab/>
      </w:r>
      <w:r>
        <w:rPr>
          <w:spacing w:val="-2"/>
        </w:rPr>
        <w:t>результатов</w:t>
      </w:r>
      <w:r>
        <w:tab/>
      </w:r>
      <w:r>
        <w:rPr>
          <w:spacing w:val="-2"/>
        </w:rPr>
        <w:t>может</w:t>
      </w:r>
      <w:r>
        <w:tab/>
      </w:r>
      <w:r>
        <w:rPr>
          <w:spacing w:val="-4"/>
        </w:rPr>
        <w:t>быть</w:t>
      </w:r>
      <w:r>
        <w:tab/>
      </w:r>
      <w:r>
        <w:rPr>
          <w:spacing w:val="-2"/>
        </w:rPr>
        <w:t>произведена</w:t>
      </w:r>
      <w:r>
        <w:tab/>
      </w:r>
      <w:r>
        <w:rPr>
          <w:spacing w:val="-10"/>
        </w:rPr>
        <w:t>с</w:t>
      </w:r>
      <w:r>
        <w:tab/>
      </w:r>
      <w:r>
        <w:rPr>
          <w:spacing w:val="-2"/>
        </w:rPr>
        <w:t xml:space="preserve">применением </w:t>
      </w:r>
      <w:r>
        <w:t>следующих форм оценивания:</w:t>
      </w:r>
    </w:p>
    <w:p w14:paraId="5A2ACD46" w14:textId="77777777" w:rsidR="00AB5275" w:rsidRDefault="00AB5275" w:rsidP="007228C7">
      <w:pPr>
        <w:pStyle w:val="a5"/>
        <w:widowControl w:val="0"/>
        <w:numPr>
          <w:ilvl w:val="0"/>
          <w:numId w:val="107"/>
        </w:numPr>
        <w:tabs>
          <w:tab w:val="left" w:pos="273"/>
        </w:tabs>
        <w:autoSpaceDE w:val="0"/>
        <w:autoSpaceDN w:val="0"/>
        <w:spacing w:before="0" w:beforeAutospacing="0" w:after="0" w:afterAutospacing="0" w:line="256" w:lineRule="auto"/>
        <w:ind w:right="564" w:firstLine="0"/>
        <w:rPr>
          <w:szCs w:val="22"/>
        </w:rPr>
      </w:pPr>
      <w:r>
        <w:t>не</w:t>
      </w:r>
      <w:r>
        <w:rPr>
          <w:spacing w:val="-12"/>
        </w:rPr>
        <w:t xml:space="preserve"> </w:t>
      </w:r>
      <w:r>
        <w:t>персонифицированная</w:t>
      </w:r>
      <w:r>
        <w:rPr>
          <w:spacing w:val="-11"/>
        </w:rPr>
        <w:t xml:space="preserve"> </w:t>
      </w:r>
      <w:r>
        <w:t>(характеризующая</w:t>
      </w:r>
      <w:r>
        <w:rPr>
          <w:spacing w:val="-11"/>
        </w:rPr>
        <w:t xml:space="preserve"> </w:t>
      </w:r>
      <w:r>
        <w:t>достижения</w:t>
      </w:r>
      <w:r>
        <w:rPr>
          <w:spacing w:val="-11"/>
        </w:rPr>
        <w:t xml:space="preserve"> </w:t>
      </w:r>
      <w:r>
        <w:t>в</w:t>
      </w:r>
      <w:r>
        <w:rPr>
          <w:spacing w:val="-11"/>
        </w:rPr>
        <w:t xml:space="preserve"> </w:t>
      </w:r>
      <w:r>
        <w:t>учебной</w:t>
      </w:r>
      <w:r>
        <w:rPr>
          <w:spacing w:val="-10"/>
        </w:rPr>
        <w:t xml:space="preserve"> </w:t>
      </w:r>
      <w:r>
        <w:t>группе,</w:t>
      </w:r>
      <w:r>
        <w:rPr>
          <w:spacing w:val="-11"/>
        </w:rPr>
        <w:t xml:space="preserve"> </w:t>
      </w:r>
      <w:r>
        <w:t>у</w:t>
      </w:r>
      <w:r>
        <w:rPr>
          <w:spacing w:val="-11"/>
        </w:rPr>
        <w:t xml:space="preserve"> </w:t>
      </w:r>
      <w:r>
        <w:t>конкретного педагогического работника, в образовательной организации в целом);</w:t>
      </w:r>
    </w:p>
    <w:p w14:paraId="3711E6D3" w14:textId="77777777" w:rsidR="00AB5275" w:rsidRDefault="00AB5275" w:rsidP="007228C7">
      <w:pPr>
        <w:pStyle w:val="a5"/>
        <w:widowControl w:val="0"/>
        <w:numPr>
          <w:ilvl w:val="0"/>
          <w:numId w:val="107"/>
        </w:numPr>
        <w:tabs>
          <w:tab w:val="left" w:pos="280"/>
        </w:tabs>
        <w:autoSpaceDE w:val="0"/>
        <w:autoSpaceDN w:val="0"/>
        <w:spacing w:before="0" w:beforeAutospacing="0" w:after="0" w:afterAutospacing="0" w:line="275" w:lineRule="exact"/>
        <w:ind w:left="280" w:hanging="138"/>
      </w:pPr>
      <w:r>
        <w:t>качественная</w:t>
      </w:r>
      <w:r>
        <w:rPr>
          <w:spacing w:val="-4"/>
        </w:rPr>
        <w:t xml:space="preserve"> </w:t>
      </w:r>
      <w:r>
        <w:t>(измеренная</w:t>
      </w:r>
      <w:r>
        <w:rPr>
          <w:spacing w:val="-3"/>
        </w:rPr>
        <w:t xml:space="preserve"> </w:t>
      </w:r>
      <w:r>
        <w:t>в</w:t>
      </w:r>
      <w:r>
        <w:rPr>
          <w:spacing w:val="-3"/>
        </w:rPr>
        <w:t xml:space="preserve"> </w:t>
      </w:r>
      <w:r>
        <w:t>номинативной</w:t>
      </w:r>
      <w:r>
        <w:rPr>
          <w:spacing w:val="-1"/>
        </w:rPr>
        <w:t xml:space="preserve"> </w:t>
      </w:r>
      <w:r>
        <w:t>шкале:</w:t>
      </w:r>
      <w:r>
        <w:rPr>
          <w:spacing w:val="-2"/>
        </w:rPr>
        <w:t xml:space="preserve"> есть/нет);</w:t>
      </w:r>
    </w:p>
    <w:p w14:paraId="44D0F1D0" w14:textId="77777777" w:rsidR="00AB5275" w:rsidRDefault="00AB5275" w:rsidP="007228C7">
      <w:pPr>
        <w:pStyle w:val="a5"/>
        <w:widowControl w:val="0"/>
        <w:numPr>
          <w:ilvl w:val="0"/>
          <w:numId w:val="107"/>
        </w:numPr>
        <w:tabs>
          <w:tab w:val="left" w:pos="280"/>
        </w:tabs>
        <w:autoSpaceDE w:val="0"/>
        <w:autoSpaceDN w:val="0"/>
        <w:spacing w:before="22" w:beforeAutospacing="0" w:after="0" w:afterAutospacing="0"/>
        <w:ind w:left="280" w:hanging="138"/>
      </w:pPr>
      <w:r>
        <w:t>количественная</w:t>
      </w:r>
      <w:r>
        <w:rPr>
          <w:spacing w:val="-2"/>
        </w:rPr>
        <w:t xml:space="preserve"> </w:t>
      </w:r>
      <w:r>
        <w:t>(измеренная,</w:t>
      </w:r>
      <w:r>
        <w:rPr>
          <w:spacing w:val="-1"/>
        </w:rPr>
        <w:t xml:space="preserve"> </w:t>
      </w:r>
      <w:r>
        <w:t>например,</w:t>
      </w:r>
      <w:r>
        <w:rPr>
          <w:spacing w:val="-2"/>
        </w:rPr>
        <w:t xml:space="preserve"> </w:t>
      </w:r>
      <w:r>
        <w:t>в</w:t>
      </w:r>
      <w:r>
        <w:rPr>
          <w:spacing w:val="-2"/>
        </w:rPr>
        <w:t xml:space="preserve"> </w:t>
      </w:r>
      <w:r>
        <w:t>ранговой</w:t>
      </w:r>
      <w:r>
        <w:rPr>
          <w:spacing w:val="-1"/>
        </w:rPr>
        <w:t xml:space="preserve"> </w:t>
      </w:r>
      <w:r>
        <w:t>шкале:</w:t>
      </w:r>
      <w:r>
        <w:rPr>
          <w:spacing w:val="-1"/>
        </w:rPr>
        <w:t xml:space="preserve"> </w:t>
      </w:r>
      <w:r>
        <w:rPr>
          <w:spacing w:val="-2"/>
        </w:rPr>
        <w:t>больше/меньше);</w:t>
      </w:r>
    </w:p>
    <w:p w14:paraId="1ED98524" w14:textId="77777777" w:rsidR="00AB5275" w:rsidRDefault="00AB5275" w:rsidP="007228C7">
      <w:pPr>
        <w:pStyle w:val="a5"/>
        <w:widowControl w:val="0"/>
        <w:numPr>
          <w:ilvl w:val="0"/>
          <w:numId w:val="107"/>
        </w:numPr>
        <w:tabs>
          <w:tab w:val="left" w:pos="393"/>
        </w:tabs>
        <w:autoSpaceDE w:val="0"/>
        <w:autoSpaceDN w:val="0"/>
        <w:spacing w:before="22" w:beforeAutospacing="0" w:after="0" w:afterAutospacing="0" w:line="256" w:lineRule="auto"/>
        <w:ind w:right="564" w:firstLine="0"/>
      </w:pPr>
      <w:r>
        <w:t>интегральная</w:t>
      </w:r>
      <w:r>
        <w:rPr>
          <w:spacing w:val="80"/>
        </w:rPr>
        <w:t xml:space="preserve"> </w:t>
      </w:r>
      <w:r>
        <w:t>(оцененная</w:t>
      </w:r>
      <w:r>
        <w:rPr>
          <w:spacing w:val="80"/>
        </w:rPr>
        <w:t xml:space="preserve"> </w:t>
      </w:r>
      <w:r>
        <w:t>с</w:t>
      </w:r>
      <w:r>
        <w:rPr>
          <w:spacing w:val="80"/>
        </w:rPr>
        <w:t xml:space="preserve"> </w:t>
      </w:r>
      <w:r>
        <w:t>помощью</w:t>
      </w:r>
      <w:r>
        <w:rPr>
          <w:spacing w:val="80"/>
        </w:rPr>
        <w:t xml:space="preserve"> </w:t>
      </w:r>
      <w:r>
        <w:t>комплексных</w:t>
      </w:r>
      <w:r>
        <w:rPr>
          <w:spacing w:val="80"/>
        </w:rPr>
        <w:t xml:space="preserve"> </w:t>
      </w:r>
      <w:r>
        <w:t>тестов,</w:t>
      </w:r>
      <w:r>
        <w:rPr>
          <w:spacing w:val="80"/>
        </w:rPr>
        <w:t xml:space="preserve"> </w:t>
      </w:r>
      <w:r>
        <w:t>портфолио,</w:t>
      </w:r>
      <w:r>
        <w:rPr>
          <w:spacing w:val="80"/>
        </w:rPr>
        <w:t xml:space="preserve"> </w:t>
      </w:r>
      <w:r>
        <w:t xml:space="preserve">выставок, </w:t>
      </w:r>
      <w:r>
        <w:rPr>
          <w:spacing w:val="-2"/>
        </w:rPr>
        <w:t>презентаций);</w:t>
      </w:r>
    </w:p>
    <w:p w14:paraId="19D581FC" w14:textId="77777777" w:rsidR="00AB5275" w:rsidRDefault="00AB5275" w:rsidP="007228C7">
      <w:pPr>
        <w:pStyle w:val="a5"/>
        <w:widowControl w:val="0"/>
        <w:numPr>
          <w:ilvl w:val="0"/>
          <w:numId w:val="107"/>
        </w:numPr>
        <w:tabs>
          <w:tab w:val="left" w:pos="280"/>
        </w:tabs>
        <w:autoSpaceDE w:val="0"/>
        <w:autoSpaceDN w:val="0"/>
        <w:spacing w:before="0" w:beforeAutospacing="0" w:after="0" w:afterAutospacing="0" w:line="275" w:lineRule="exact"/>
        <w:ind w:left="280" w:hanging="138"/>
      </w:pPr>
      <w:r>
        <w:t>дифференцированная</w:t>
      </w:r>
      <w:r>
        <w:rPr>
          <w:spacing w:val="-4"/>
        </w:rPr>
        <w:t xml:space="preserve"> </w:t>
      </w:r>
      <w:r>
        <w:t>(оценка</w:t>
      </w:r>
      <w:r>
        <w:rPr>
          <w:spacing w:val="-3"/>
        </w:rPr>
        <w:t xml:space="preserve"> </w:t>
      </w:r>
      <w:r>
        <w:t>отдельных</w:t>
      </w:r>
      <w:r>
        <w:rPr>
          <w:spacing w:val="-2"/>
        </w:rPr>
        <w:t xml:space="preserve"> </w:t>
      </w:r>
      <w:r>
        <w:t>аспектов</w:t>
      </w:r>
      <w:r>
        <w:rPr>
          <w:spacing w:val="-2"/>
        </w:rPr>
        <w:t xml:space="preserve"> развития).</w:t>
      </w:r>
    </w:p>
    <w:p w14:paraId="2EE85419" w14:textId="77777777" w:rsidR="00AB5275" w:rsidRDefault="00AB5275" w:rsidP="00AB5275">
      <w:pPr>
        <w:pStyle w:val="a5"/>
        <w:spacing w:before="24"/>
      </w:pPr>
      <w:r>
        <w:t>При</w:t>
      </w:r>
      <w:r>
        <w:rPr>
          <w:spacing w:val="-4"/>
        </w:rPr>
        <w:t xml:space="preserve"> </w:t>
      </w:r>
      <w:r>
        <w:t>этом</w:t>
      </w:r>
      <w:r>
        <w:rPr>
          <w:spacing w:val="-3"/>
        </w:rPr>
        <w:t xml:space="preserve"> </w:t>
      </w:r>
      <w:r>
        <w:t>могут</w:t>
      </w:r>
      <w:r>
        <w:rPr>
          <w:spacing w:val="-3"/>
        </w:rPr>
        <w:t xml:space="preserve"> </w:t>
      </w:r>
      <w:r>
        <w:t>предусматриваться</w:t>
      </w:r>
      <w:r>
        <w:rPr>
          <w:spacing w:val="-2"/>
        </w:rPr>
        <w:t xml:space="preserve"> </w:t>
      </w:r>
      <w:r>
        <w:t>следующие</w:t>
      </w:r>
      <w:r>
        <w:rPr>
          <w:spacing w:val="-3"/>
        </w:rPr>
        <w:t xml:space="preserve"> </w:t>
      </w:r>
      <w:r>
        <w:t>методы</w:t>
      </w:r>
      <w:r>
        <w:rPr>
          <w:spacing w:val="-3"/>
        </w:rPr>
        <w:t xml:space="preserve"> </w:t>
      </w:r>
      <w:r>
        <w:rPr>
          <w:spacing w:val="-2"/>
        </w:rPr>
        <w:t>оценивания:</w:t>
      </w:r>
    </w:p>
    <w:p w14:paraId="21EF1BB9" w14:textId="77777777" w:rsidR="00AB5275" w:rsidRDefault="00AB5275" w:rsidP="007228C7">
      <w:pPr>
        <w:pStyle w:val="a5"/>
        <w:widowControl w:val="0"/>
        <w:numPr>
          <w:ilvl w:val="0"/>
          <w:numId w:val="107"/>
        </w:numPr>
        <w:tabs>
          <w:tab w:val="left" w:pos="280"/>
        </w:tabs>
        <w:autoSpaceDE w:val="0"/>
        <w:autoSpaceDN w:val="0"/>
        <w:spacing w:before="21" w:beforeAutospacing="0" w:after="0" w:afterAutospacing="0"/>
        <w:ind w:left="280" w:hanging="138"/>
        <w:rPr>
          <w:szCs w:val="22"/>
        </w:rPr>
      </w:pPr>
      <w:r>
        <w:rPr>
          <w:spacing w:val="-2"/>
        </w:rPr>
        <w:t>наблюдение;</w:t>
      </w:r>
    </w:p>
    <w:p w14:paraId="6D075D79" w14:textId="77777777" w:rsidR="00AB5275" w:rsidRDefault="00AB5275" w:rsidP="007228C7">
      <w:pPr>
        <w:pStyle w:val="a5"/>
        <w:widowControl w:val="0"/>
        <w:numPr>
          <w:ilvl w:val="0"/>
          <w:numId w:val="107"/>
        </w:numPr>
        <w:tabs>
          <w:tab w:val="left" w:pos="280"/>
        </w:tabs>
        <w:autoSpaceDE w:val="0"/>
        <w:autoSpaceDN w:val="0"/>
        <w:spacing w:before="22" w:beforeAutospacing="0" w:after="0" w:afterAutospacing="0"/>
        <w:ind w:left="280" w:hanging="138"/>
      </w:pPr>
      <w:r>
        <w:rPr>
          <w:spacing w:val="-2"/>
        </w:rPr>
        <w:t>портфолио;</w:t>
      </w:r>
    </w:p>
    <w:p w14:paraId="4E99DFEB" w14:textId="77777777" w:rsidR="00AB5275" w:rsidRDefault="00AB5275" w:rsidP="007228C7">
      <w:pPr>
        <w:pStyle w:val="a5"/>
        <w:widowControl w:val="0"/>
        <w:numPr>
          <w:ilvl w:val="0"/>
          <w:numId w:val="107"/>
        </w:numPr>
        <w:tabs>
          <w:tab w:val="left" w:pos="280"/>
        </w:tabs>
        <w:autoSpaceDE w:val="0"/>
        <w:autoSpaceDN w:val="0"/>
        <w:spacing w:before="22" w:beforeAutospacing="0" w:after="0" w:afterAutospacing="0"/>
        <w:ind w:left="280" w:hanging="138"/>
      </w:pPr>
      <w:r>
        <w:t xml:space="preserve">экспертная </w:t>
      </w:r>
      <w:r>
        <w:rPr>
          <w:spacing w:val="-2"/>
        </w:rPr>
        <w:t>оценка;</w:t>
      </w:r>
    </w:p>
    <w:p w14:paraId="0030290B" w14:textId="77777777" w:rsidR="00AB5275" w:rsidRDefault="00AB5275" w:rsidP="007228C7">
      <w:pPr>
        <w:pStyle w:val="a5"/>
        <w:widowControl w:val="0"/>
        <w:numPr>
          <w:ilvl w:val="0"/>
          <w:numId w:val="107"/>
        </w:numPr>
        <w:tabs>
          <w:tab w:val="left" w:pos="280"/>
        </w:tabs>
        <w:autoSpaceDE w:val="0"/>
        <w:autoSpaceDN w:val="0"/>
        <w:spacing w:before="21" w:beforeAutospacing="0" w:after="0" w:afterAutospacing="0"/>
        <w:ind w:left="280" w:hanging="138"/>
      </w:pPr>
      <w:r>
        <w:t>стандартизованные</w:t>
      </w:r>
      <w:r>
        <w:rPr>
          <w:spacing w:val="-2"/>
        </w:rPr>
        <w:t xml:space="preserve"> опросники;</w:t>
      </w:r>
    </w:p>
    <w:p w14:paraId="52A34956" w14:textId="77777777" w:rsidR="00AB5275" w:rsidRDefault="00AB5275" w:rsidP="007228C7">
      <w:pPr>
        <w:pStyle w:val="a5"/>
        <w:widowControl w:val="0"/>
        <w:numPr>
          <w:ilvl w:val="0"/>
          <w:numId w:val="107"/>
        </w:numPr>
        <w:tabs>
          <w:tab w:val="left" w:pos="280"/>
        </w:tabs>
        <w:autoSpaceDE w:val="0"/>
        <w:autoSpaceDN w:val="0"/>
        <w:spacing w:before="22" w:beforeAutospacing="0" w:after="0" w:afterAutospacing="0"/>
        <w:ind w:left="280" w:hanging="138"/>
      </w:pPr>
      <w:r>
        <w:t xml:space="preserve">проективные </w:t>
      </w:r>
      <w:r>
        <w:rPr>
          <w:spacing w:val="-2"/>
        </w:rPr>
        <w:t>методы;</w:t>
      </w:r>
    </w:p>
    <w:p w14:paraId="5D4146E0" w14:textId="77777777" w:rsidR="00AB5275" w:rsidRDefault="00AB5275" w:rsidP="007228C7">
      <w:pPr>
        <w:pStyle w:val="a5"/>
        <w:widowControl w:val="0"/>
        <w:numPr>
          <w:ilvl w:val="0"/>
          <w:numId w:val="107"/>
        </w:numPr>
        <w:tabs>
          <w:tab w:val="left" w:pos="280"/>
        </w:tabs>
        <w:autoSpaceDE w:val="0"/>
        <w:autoSpaceDN w:val="0"/>
        <w:spacing w:before="21" w:beforeAutospacing="0" w:after="0" w:afterAutospacing="0"/>
        <w:ind w:left="280" w:hanging="138"/>
      </w:pPr>
      <w:r>
        <w:rPr>
          <w:spacing w:val="-2"/>
        </w:rPr>
        <w:t>самооценка;</w:t>
      </w:r>
    </w:p>
    <w:p w14:paraId="2C48F769" w14:textId="77777777" w:rsidR="00AB5275" w:rsidRDefault="00AB5275" w:rsidP="007228C7">
      <w:pPr>
        <w:pStyle w:val="a5"/>
        <w:widowControl w:val="0"/>
        <w:numPr>
          <w:ilvl w:val="0"/>
          <w:numId w:val="107"/>
        </w:numPr>
        <w:tabs>
          <w:tab w:val="left" w:pos="280"/>
        </w:tabs>
        <w:autoSpaceDE w:val="0"/>
        <w:autoSpaceDN w:val="0"/>
        <w:spacing w:before="22" w:beforeAutospacing="0" w:after="0" w:afterAutospacing="0"/>
        <w:ind w:left="280" w:hanging="138"/>
      </w:pPr>
      <w:r>
        <w:t>анализ</w:t>
      </w:r>
      <w:r>
        <w:rPr>
          <w:spacing w:val="-1"/>
        </w:rPr>
        <w:t xml:space="preserve"> </w:t>
      </w:r>
      <w:r>
        <w:t>продуктов</w:t>
      </w:r>
      <w:r>
        <w:rPr>
          <w:spacing w:val="-3"/>
        </w:rPr>
        <w:t xml:space="preserve"> </w:t>
      </w:r>
      <w:r>
        <w:t>деятельности (проектов,</w:t>
      </w:r>
      <w:r>
        <w:rPr>
          <w:spacing w:val="-5"/>
        </w:rPr>
        <w:t xml:space="preserve"> </w:t>
      </w:r>
      <w:r>
        <w:t>практических,</w:t>
      </w:r>
      <w:r>
        <w:rPr>
          <w:spacing w:val="-2"/>
        </w:rPr>
        <w:t xml:space="preserve"> </w:t>
      </w:r>
      <w:r>
        <w:t>творческих</w:t>
      </w:r>
      <w:r>
        <w:rPr>
          <w:spacing w:val="-1"/>
        </w:rPr>
        <w:t xml:space="preserve"> </w:t>
      </w:r>
      <w:r>
        <w:t>работ)</w:t>
      </w:r>
      <w:r>
        <w:rPr>
          <w:spacing w:val="-3"/>
        </w:rPr>
        <w:t xml:space="preserve"> </w:t>
      </w:r>
      <w:r>
        <w:t xml:space="preserve">и </w:t>
      </w:r>
      <w:r>
        <w:rPr>
          <w:spacing w:val="-4"/>
        </w:rPr>
        <w:t>т.д.</w:t>
      </w:r>
    </w:p>
    <w:p w14:paraId="7E2FD0E7" w14:textId="67532073" w:rsidR="00AB5275" w:rsidRDefault="00AB5275">
      <w:pPr>
        <w:widowControl/>
        <w:autoSpaceDE/>
        <w:autoSpaceDN/>
        <w:rPr>
          <w:sz w:val="24"/>
        </w:rPr>
      </w:pPr>
      <w:r>
        <w:rPr>
          <w:sz w:val="24"/>
        </w:rPr>
        <w:br w:type="page"/>
      </w:r>
    </w:p>
    <w:p w14:paraId="6258D315" w14:textId="77777777" w:rsidR="00AB5275" w:rsidRDefault="00AB5275" w:rsidP="00AB5275">
      <w:pPr>
        <w:pStyle w:val="a3"/>
        <w:spacing w:before="4"/>
        <w:rPr>
          <w:sz w:val="17"/>
        </w:rPr>
      </w:pPr>
    </w:p>
    <w:p w14:paraId="04A6B874" w14:textId="239998F5" w:rsidR="00AB5275" w:rsidRDefault="00AB5275" w:rsidP="00AB5275">
      <w:pPr>
        <w:pStyle w:val="a3"/>
        <w:jc w:val="center"/>
        <w:rPr>
          <w:sz w:val="17"/>
        </w:rPr>
      </w:pPr>
      <w:r>
        <w:rPr>
          <w:noProof/>
          <w:lang w:eastAsia="ru-RU"/>
        </w:rPr>
        <w:drawing>
          <wp:inline distT="0" distB="0" distL="0" distR="0" wp14:anchorId="59D39737" wp14:editId="457E9151">
            <wp:extent cx="1973580" cy="2217420"/>
            <wp:effectExtent l="0" t="0" r="7620" b="0"/>
            <wp:docPr id="196" name="Рисунок 19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0AFEFC3B" w14:textId="77777777" w:rsidR="00AB5275" w:rsidRDefault="00AB5275" w:rsidP="00AB5275">
      <w:pPr>
        <w:pStyle w:val="a3"/>
        <w:jc w:val="center"/>
        <w:rPr>
          <w:sz w:val="17"/>
        </w:rPr>
      </w:pPr>
    </w:p>
    <w:p w14:paraId="731F1ED9" w14:textId="77777777" w:rsidR="00AB5275" w:rsidRDefault="00AB5275" w:rsidP="00AB5275">
      <w:pPr>
        <w:pStyle w:val="a3"/>
        <w:jc w:val="center"/>
        <w:rPr>
          <w:sz w:val="17"/>
        </w:rPr>
      </w:pPr>
    </w:p>
    <w:p w14:paraId="0BEF6C9D" w14:textId="77777777" w:rsidR="00AB5275" w:rsidRDefault="00AB5275" w:rsidP="00AB5275">
      <w:pPr>
        <w:pStyle w:val="a5"/>
        <w:spacing w:after="0" w:afterAutospacing="0"/>
        <w:jc w:val="center"/>
        <w:rPr>
          <w:b/>
          <w:i/>
        </w:rPr>
      </w:pPr>
      <w:r>
        <w:rPr>
          <w:b/>
          <w:i/>
        </w:rPr>
        <w:t>Автономная некоммерческая организация</w:t>
      </w:r>
    </w:p>
    <w:p w14:paraId="7B266739"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0B52EBA6" w14:textId="77777777" w:rsidR="00AB5275" w:rsidRDefault="00AB5275" w:rsidP="00AB5275">
      <w:pPr>
        <w:pStyle w:val="a5"/>
        <w:spacing w:after="0" w:afterAutospacing="0"/>
        <w:jc w:val="center"/>
        <w:rPr>
          <w:b/>
          <w:i/>
        </w:rPr>
      </w:pPr>
      <w:r>
        <w:rPr>
          <w:b/>
          <w:i/>
        </w:rPr>
        <w:t>многопрофильный колледж «Призвание»</w:t>
      </w:r>
    </w:p>
    <w:p w14:paraId="0726EF30" w14:textId="77777777" w:rsidR="00AB5275" w:rsidRDefault="00AB5275" w:rsidP="00AB5275">
      <w:pPr>
        <w:pStyle w:val="a3"/>
        <w:rPr>
          <w:sz w:val="17"/>
        </w:rPr>
      </w:pPr>
    </w:p>
    <w:p w14:paraId="7BB2BA88" w14:textId="77777777" w:rsidR="00AB5275" w:rsidRDefault="00AB5275" w:rsidP="00AB5275">
      <w:pPr>
        <w:pStyle w:val="a3"/>
        <w:jc w:val="center"/>
        <w:rPr>
          <w:sz w:val="17"/>
        </w:rPr>
      </w:pPr>
    </w:p>
    <w:p w14:paraId="12AAF928" w14:textId="77777777" w:rsidR="00AB5275" w:rsidRDefault="00AB5275" w:rsidP="00AB5275">
      <w:pPr>
        <w:pStyle w:val="a3"/>
        <w:jc w:val="center"/>
        <w:rPr>
          <w:sz w:val="17"/>
        </w:rPr>
      </w:pPr>
    </w:p>
    <w:p w14:paraId="44252FD9" w14:textId="77777777" w:rsidR="00AB5275" w:rsidRDefault="00AB5275" w:rsidP="00AB5275">
      <w:pPr>
        <w:suppressAutoHyphens/>
        <w:adjustRightInd w:val="0"/>
        <w:ind w:left="5760"/>
        <w:rPr>
          <w:b/>
          <w:sz w:val="24"/>
          <w:szCs w:val="24"/>
        </w:rPr>
      </w:pPr>
      <w:r>
        <w:rPr>
          <w:b/>
          <w:sz w:val="24"/>
          <w:szCs w:val="24"/>
        </w:rPr>
        <w:t xml:space="preserve">Утверждаю: </w:t>
      </w:r>
    </w:p>
    <w:p w14:paraId="61A97A23"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3DBF768B" w14:textId="77777777" w:rsidR="00AB5275" w:rsidRDefault="00AB5275" w:rsidP="00AB5275">
      <w:pPr>
        <w:suppressAutoHyphens/>
        <w:adjustRightInd w:val="0"/>
        <w:ind w:left="5760"/>
        <w:rPr>
          <w:sz w:val="24"/>
          <w:szCs w:val="24"/>
        </w:rPr>
      </w:pPr>
      <w:r>
        <w:rPr>
          <w:sz w:val="24"/>
          <w:szCs w:val="24"/>
        </w:rPr>
        <w:t>______________________</w:t>
      </w:r>
    </w:p>
    <w:p w14:paraId="75338690" w14:textId="77777777" w:rsidR="00AB5275" w:rsidRDefault="00AB5275" w:rsidP="00AB5275">
      <w:pPr>
        <w:pStyle w:val="a3"/>
        <w:jc w:val="center"/>
      </w:pPr>
      <w:r>
        <w:t xml:space="preserve">                                                                                    Приказ №  ____ от_________</w:t>
      </w:r>
    </w:p>
    <w:p w14:paraId="54BE3ADF" w14:textId="77777777" w:rsidR="00AB5275" w:rsidRDefault="00AB5275" w:rsidP="00AB5275">
      <w:pPr>
        <w:pStyle w:val="a3"/>
        <w:jc w:val="center"/>
      </w:pPr>
    </w:p>
    <w:p w14:paraId="20E560E5" w14:textId="77777777" w:rsidR="00AB5275" w:rsidRDefault="00AB5275" w:rsidP="00AB5275">
      <w:pPr>
        <w:pStyle w:val="a3"/>
        <w:jc w:val="center"/>
        <w:rPr>
          <w:b/>
          <w:bCs/>
          <w:sz w:val="40"/>
          <w:szCs w:val="40"/>
        </w:rPr>
      </w:pPr>
      <w:r>
        <w:rPr>
          <w:b/>
          <w:bCs/>
          <w:sz w:val="40"/>
          <w:szCs w:val="40"/>
        </w:rPr>
        <w:t>Рабочая программа учебной практики</w:t>
      </w:r>
    </w:p>
    <w:p w14:paraId="1AC2E98A" w14:textId="77777777" w:rsidR="00AB5275" w:rsidRDefault="00AB5275" w:rsidP="00AB5275">
      <w:pPr>
        <w:pStyle w:val="a3"/>
        <w:jc w:val="center"/>
        <w:rPr>
          <w:b/>
          <w:bCs/>
          <w:sz w:val="40"/>
          <w:szCs w:val="40"/>
        </w:rPr>
      </w:pPr>
      <w:r>
        <w:rPr>
          <w:b/>
          <w:bCs/>
          <w:sz w:val="40"/>
          <w:szCs w:val="40"/>
        </w:rPr>
        <w:t>ПМ.02 «Предоставление маникюрных и педикюрных услуг»</w:t>
      </w:r>
    </w:p>
    <w:p w14:paraId="42861D63" w14:textId="77777777" w:rsidR="00AB5275" w:rsidRDefault="00AB5275" w:rsidP="00AB5275">
      <w:pPr>
        <w:pStyle w:val="a3"/>
        <w:jc w:val="center"/>
        <w:rPr>
          <w:b/>
          <w:bCs/>
          <w:sz w:val="40"/>
          <w:szCs w:val="40"/>
        </w:rPr>
      </w:pPr>
      <w:r>
        <w:rPr>
          <w:b/>
          <w:bCs/>
          <w:sz w:val="40"/>
          <w:szCs w:val="40"/>
        </w:rPr>
        <w:t>по специальности 43.02.17 Технологии индустрии красоты</w:t>
      </w:r>
    </w:p>
    <w:p w14:paraId="2E223908" w14:textId="77777777" w:rsidR="00AB5275" w:rsidRDefault="00AB5275" w:rsidP="00AB5275">
      <w:pPr>
        <w:pStyle w:val="a3"/>
        <w:jc w:val="center"/>
        <w:rPr>
          <w:sz w:val="17"/>
        </w:rPr>
      </w:pPr>
    </w:p>
    <w:p w14:paraId="71F2A81E" w14:textId="77777777" w:rsidR="00AB5275" w:rsidRDefault="00AB5275" w:rsidP="00AB5275">
      <w:pPr>
        <w:pStyle w:val="a3"/>
        <w:jc w:val="center"/>
        <w:rPr>
          <w:sz w:val="17"/>
        </w:rPr>
      </w:pPr>
    </w:p>
    <w:p w14:paraId="05287A4B" w14:textId="77777777" w:rsidR="00AB5275" w:rsidRDefault="00AB5275" w:rsidP="00AB5275">
      <w:pPr>
        <w:pStyle w:val="a3"/>
        <w:jc w:val="center"/>
        <w:rPr>
          <w:sz w:val="17"/>
        </w:rPr>
      </w:pPr>
    </w:p>
    <w:p w14:paraId="7CE8383A" w14:textId="77777777" w:rsidR="00AB5275" w:rsidRDefault="00AB5275" w:rsidP="00AB5275">
      <w:pPr>
        <w:pStyle w:val="a3"/>
        <w:jc w:val="center"/>
        <w:rPr>
          <w:sz w:val="17"/>
        </w:rPr>
      </w:pPr>
    </w:p>
    <w:p w14:paraId="73C216FB" w14:textId="77777777" w:rsidR="00AB5275" w:rsidRDefault="00AB5275" w:rsidP="00AB5275">
      <w:pPr>
        <w:pStyle w:val="a3"/>
        <w:jc w:val="center"/>
        <w:rPr>
          <w:sz w:val="17"/>
        </w:rPr>
      </w:pPr>
    </w:p>
    <w:p w14:paraId="77F89C95" w14:textId="77777777" w:rsidR="00AB5275" w:rsidRDefault="00AB5275" w:rsidP="00AB5275">
      <w:pPr>
        <w:pStyle w:val="a3"/>
        <w:jc w:val="center"/>
        <w:rPr>
          <w:sz w:val="17"/>
        </w:rPr>
      </w:pPr>
    </w:p>
    <w:p w14:paraId="179BF4A5" w14:textId="77777777" w:rsidR="00AB5275" w:rsidRDefault="00AB5275" w:rsidP="00AB5275">
      <w:pPr>
        <w:pStyle w:val="a3"/>
        <w:jc w:val="center"/>
        <w:rPr>
          <w:sz w:val="17"/>
        </w:rPr>
      </w:pPr>
    </w:p>
    <w:p w14:paraId="550522CD" w14:textId="77777777" w:rsidR="00AB5275" w:rsidRDefault="00AB5275" w:rsidP="00AB5275">
      <w:pPr>
        <w:pStyle w:val="a3"/>
        <w:jc w:val="center"/>
        <w:rPr>
          <w:sz w:val="17"/>
        </w:rPr>
      </w:pPr>
    </w:p>
    <w:p w14:paraId="4114E98A" w14:textId="77777777" w:rsidR="00AB5275" w:rsidRDefault="00AB5275" w:rsidP="00AB5275">
      <w:pPr>
        <w:pStyle w:val="a3"/>
        <w:jc w:val="center"/>
        <w:rPr>
          <w:sz w:val="17"/>
        </w:rPr>
      </w:pPr>
    </w:p>
    <w:p w14:paraId="5A502F85" w14:textId="77777777" w:rsidR="00AB5275" w:rsidRDefault="00AB5275" w:rsidP="00AB5275">
      <w:pPr>
        <w:pStyle w:val="a3"/>
        <w:jc w:val="center"/>
        <w:rPr>
          <w:sz w:val="17"/>
        </w:rPr>
      </w:pPr>
    </w:p>
    <w:p w14:paraId="513BD9BB" w14:textId="77777777" w:rsidR="00AB5275" w:rsidRDefault="00AB5275" w:rsidP="00AB5275">
      <w:pPr>
        <w:pStyle w:val="a3"/>
        <w:jc w:val="center"/>
        <w:rPr>
          <w:sz w:val="17"/>
        </w:rPr>
      </w:pPr>
    </w:p>
    <w:p w14:paraId="001CC1AA" w14:textId="77777777" w:rsidR="00AB5275" w:rsidRDefault="00AB5275" w:rsidP="00AB5275">
      <w:pPr>
        <w:pStyle w:val="a3"/>
        <w:jc w:val="center"/>
        <w:rPr>
          <w:sz w:val="17"/>
        </w:rPr>
      </w:pPr>
    </w:p>
    <w:p w14:paraId="6A3E4B5B" w14:textId="77777777" w:rsidR="00AB5275" w:rsidRDefault="00AB5275" w:rsidP="00AB5275">
      <w:pPr>
        <w:pStyle w:val="a3"/>
        <w:jc w:val="center"/>
        <w:rPr>
          <w:sz w:val="17"/>
        </w:rPr>
      </w:pPr>
    </w:p>
    <w:p w14:paraId="72DDCF87" w14:textId="77777777" w:rsidR="00AB5275" w:rsidRDefault="00AB5275" w:rsidP="00AB5275">
      <w:pPr>
        <w:pStyle w:val="a3"/>
        <w:rPr>
          <w:sz w:val="17"/>
        </w:rPr>
      </w:pPr>
    </w:p>
    <w:p w14:paraId="426F64BB" w14:textId="77777777" w:rsidR="00AB5275" w:rsidRDefault="00AB5275" w:rsidP="00AB5275">
      <w:pPr>
        <w:pStyle w:val="a3"/>
        <w:jc w:val="center"/>
        <w:rPr>
          <w:sz w:val="17"/>
        </w:rPr>
      </w:pPr>
    </w:p>
    <w:p w14:paraId="467828FC" w14:textId="77777777" w:rsidR="00AB5275" w:rsidRDefault="00AB5275" w:rsidP="00AB5275">
      <w:pPr>
        <w:pStyle w:val="a3"/>
        <w:jc w:val="center"/>
        <w:rPr>
          <w:sz w:val="17"/>
        </w:rPr>
      </w:pPr>
    </w:p>
    <w:p w14:paraId="0AC9173A" w14:textId="77777777" w:rsidR="00AB5275" w:rsidRDefault="00AB5275" w:rsidP="00AB5275">
      <w:pPr>
        <w:pStyle w:val="a3"/>
        <w:jc w:val="center"/>
        <w:rPr>
          <w:sz w:val="17"/>
        </w:rPr>
      </w:pPr>
    </w:p>
    <w:p w14:paraId="5F8CD114" w14:textId="77777777" w:rsidR="00AB5275" w:rsidRDefault="00AB5275" w:rsidP="00AB5275">
      <w:pPr>
        <w:pStyle w:val="a3"/>
        <w:jc w:val="center"/>
        <w:rPr>
          <w:sz w:val="17"/>
        </w:rPr>
      </w:pPr>
    </w:p>
    <w:p w14:paraId="383DD145" w14:textId="77777777" w:rsidR="00AB5275" w:rsidRDefault="00AB5275" w:rsidP="00AB5275">
      <w:pPr>
        <w:pStyle w:val="a3"/>
        <w:jc w:val="center"/>
        <w:rPr>
          <w:sz w:val="28"/>
          <w:szCs w:val="28"/>
        </w:rPr>
      </w:pPr>
      <w:r>
        <w:rPr>
          <w:sz w:val="28"/>
          <w:szCs w:val="28"/>
        </w:rPr>
        <w:lastRenderedPageBreak/>
        <w:t>Евпатория, 2026</w:t>
      </w:r>
    </w:p>
    <w:p w14:paraId="36921836" w14:textId="77777777" w:rsidR="00AB5275" w:rsidRDefault="00AB5275" w:rsidP="00AB5275">
      <w:pPr>
        <w:widowControl/>
        <w:autoSpaceDE/>
        <w:autoSpaceDN/>
        <w:rPr>
          <w:sz w:val="28"/>
          <w:szCs w:val="28"/>
        </w:rPr>
        <w:sectPr w:rsidR="00AB5275" w:rsidSect="00AB5275">
          <w:type w:val="continuous"/>
          <w:pgSz w:w="11910" w:h="16840"/>
          <w:pgMar w:top="1920" w:right="1700" w:bottom="280" w:left="1700" w:header="720" w:footer="720" w:gutter="0"/>
          <w:cols w:space="720"/>
        </w:sectPr>
      </w:pPr>
    </w:p>
    <w:p w14:paraId="1DB7A8C9" w14:textId="77777777" w:rsidR="00AB5275" w:rsidRDefault="00AB5275" w:rsidP="00AB5275">
      <w:pPr>
        <w:pStyle w:val="a3"/>
        <w:spacing w:before="73" w:line="276" w:lineRule="auto"/>
        <w:ind w:left="142" w:right="133" w:firstLine="708"/>
        <w:jc w:val="both"/>
      </w:pPr>
      <w:r>
        <w:lastRenderedPageBreak/>
        <w:t xml:space="preserve">Рабочая программа учебной практики профессионального модуля ПМ.02 Предоставление маникюрных и педикюрных услуг рассмотрена и одобрена предметной (цикловой) комиссией преподавателей профессионального цикла </w:t>
      </w:r>
    </w:p>
    <w:p w14:paraId="29D2E057" w14:textId="77777777" w:rsidR="00AB5275" w:rsidRDefault="00AB5275" w:rsidP="00AB5275">
      <w:pPr>
        <w:pStyle w:val="a3"/>
        <w:spacing w:before="183"/>
      </w:pPr>
    </w:p>
    <w:p w14:paraId="19F541B9" w14:textId="77777777" w:rsidR="00AB5275" w:rsidRDefault="00AB5275" w:rsidP="00AB5275">
      <w:pPr>
        <w:pStyle w:val="a3"/>
        <w:spacing w:line="396" w:lineRule="auto"/>
        <w:ind w:left="142" w:right="5069"/>
      </w:pPr>
      <w:r>
        <w:t xml:space="preserve">Протокол № </w:t>
      </w:r>
    </w:p>
    <w:p w14:paraId="70E7210F" w14:textId="77777777" w:rsidR="00AB5275" w:rsidRDefault="00AB5275" w:rsidP="00AB5275">
      <w:pPr>
        <w:pStyle w:val="a3"/>
        <w:spacing w:line="396" w:lineRule="auto"/>
        <w:ind w:left="142" w:right="5069"/>
      </w:pPr>
      <w:r>
        <w:t>Председатель</w:t>
      </w:r>
      <w:r>
        <w:rPr>
          <w:spacing w:val="-11"/>
        </w:rPr>
        <w:t xml:space="preserve"> </w:t>
      </w:r>
      <w:r>
        <w:t>ЦК</w:t>
      </w:r>
      <w:r>
        <w:rPr>
          <w:spacing w:val="-11"/>
        </w:rPr>
        <w:t xml:space="preserve"> </w:t>
      </w:r>
    </w:p>
    <w:p w14:paraId="6DEC27E5" w14:textId="77777777" w:rsidR="00AB5275" w:rsidRDefault="00AB5275" w:rsidP="00AB5275">
      <w:pPr>
        <w:pStyle w:val="a3"/>
        <w:spacing w:line="256" w:lineRule="auto"/>
        <w:ind w:left="142" w:right="131" w:firstLine="708"/>
        <w:jc w:val="both"/>
      </w:pPr>
      <w:r>
        <w:t>Рабочая программа учебной практики профессионального модуля разработана на основе федерального государственного образовательного стандарта среднего профессионального</w:t>
      </w:r>
      <w:r>
        <w:rPr>
          <w:spacing w:val="-15"/>
        </w:rPr>
        <w:t xml:space="preserve"> </w:t>
      </w:r>
      <w:r>
        <w:t>образования</w:t>
      </w:r>
      <w:r>
        <w:rPr>
          <w:spacing w:val="-15"/>
        </w:rPr>
        <w:t xml:space="preserve"> </w:t>
      </w:r>
      <w:r>
        <w:t>по</w:t>
      </w:r>
      <w:r>
        <w:rPr>
          <w:spacing w:val="-15"/>
        </w:rPr>
        <w:t xml:space="preserve"> </w:t>
      </w:r>
      <w:r>
        <w:t>специальности</w:t>
      </w:r>
      <w:r>
        <w:rPr>
          <w:spacing w:val="-15"/>
        </w:rPr>
        <w:t xml:space="preserve"> </w:t>
      </w:r>
      <w:r>
        <w:t>43.02.17</w:t>
      </w:r>
      <w:r>
        <w:rPr>
          <w:spacing w:val="-15"/>
        </w:rPr>
        <w:t xml:space="preserve"> </w:t>
      </w:r>
      <w:r>
        <w:t>Технологии</w:t>
      </w:r>
      <w:r>
        <w:rPr>
          <w:spacing w:val="-15"/>
        </w:rPr>
        <w:t xml:space="preserve"> </w:t>
      </w:r>
      <w:r>
        <w:t>индустрии</w:t>
      </w:r>
      <w:r>
        <w:rPr>
          <w:spacing w:val="-15"/>
        </w:rPr>
        <w:t xml:space="preserve"> </w:t>
      </w:r>
      <w:r>
        <w:t>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w:t>
      </w:r>
      <w:r>
        <w:rPr>
          <w:spacing w:val="-3"/>
        </w:rPr>
        <w:t xml:space="preserve"> </w:t>
      </w:r>
      <w:r>
        <w:t>по</w:t>
      </w:r>
      <w:r>
        <w:rPr>
          <w:spacing w:val="-3"/>
        </w:rPr>
        <w:t xml:space="preserve"> </w:t>
      </w:r>
      <w:r>
        <w:t>специальности</w:t>
      </w:r>
      <w:r>
        <w:rPr>
          <w:spacing w:val="-2"/>
        </w:rPr>
        <w:t xml:space="preserve"> </w:t>
      </w:r>
      <w:r>
        <w:t>43.02.17</w:t>
      </w:r>
      <w:r>
        <w:rPr>
          <w:spacing w:val="-3"/>
        </w:rPr>
        <w:t xml:space="preserve"> </w:t>
      </w:r>
      <w:r>
        <w:t>Технологии</w:t>
      </w:r>
      <w:r>
        <w:rPr>
          <w:spacing w:val="-4"/>
        </w:rPr>
        <w:t xml:space="preserve"> </w:t>
      </w:r>
      <w:r>
        <w:t>индустрии</w:t>
      </w:r>
      <w:r>
        <w:rPr>
          <w:spacing w:val="-2"/>
        </w:rPr>
        <w:t xml:space="preserve"> </w:t>
      </w:r>
      <w:r>
        <w:t>красоты»</w:t>
      </w:r>
      <w:r>
        <w:rPr>
          <w:spacing w:val="-3"/>
        </w:rPr>
        <w:t xml:space="preserve"> </w:t>
      </w:r>
      <w:r>
        <w:t>(зарегистрирован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 «Специалист по предоставлению маникюрных и педикюрных услуг».</w:t>
      </w:r>
    </w:p>
    <w:p w14:paraId="17C36851" w14:textId="77777777" w:rsidR="00AB5275" w:rsidRDefault="00AB5275" w:rsidP="00AB5275">
      <w:pPr>
        <w:pStyle w:val="a3"/>
      </w:pPr>
    </w:p>
    <w:p w14:paraId="3E85A319" w14:textId="77777777" w:rsidR="00AB5275" w:rsidRDefault="00AB5275" w:rsidP="00AB5275">
      <w:pPr>
        <w:pStyle w:val="a3"/>
        <w:spacing w:before="63"/>
      </w:pPr>
    </w:p>
    <w:p w14:paraId="27CECE59" w14:textId="77777777" w:rsidR="00AB5275" w:rsidRDefault="00AB5275" w:rsidP="00AB5275">
      <w:pPr>
        <w:pStyle w:val="a3"/>
        <w:tabs>
          <w:tab w:val="left" w:pos="3120"/>
          <w:tab w:val="left" w:pos="4195"/>
          <w:tab w:val="left" w:pos="5667"/>
          <w:tab w:val="left" w:pos="7812"/>
        </w:tabs>
        <w:spacing w:line="256" w:lineRule="auto"/>
        <w:ind w:left="142" w:right="136"/>
      </w:pPr>
      <w:r>
        <w:rPr>
          <w:spacing w:val="-2"/>
        </w:rPr>
        <w:t>Организация-разработчик:</w:t>
      </w:r>
      <w:r>
        <w:tab/>
      </w:r>
      <w:r>
        <w:rPr>
          <w:spacing w:val="-2"/>
        </w:rPr>
        <w:t>АНО «ПОО многопрофильный колледж «Призвание»</w:t>
      </w:r>
    </w:p>
    <w:p w14:paraId="43CF051F" w14:textId="77777777" w:rsidR="00AB5275" w:rsidRDefault="00AB5275" w:rsidP="00AB5275">
      <w:pPr>
        <w:pStyle w:val="a3"/>
        <w:spacing w:before="160" w:line="396" w:lineRule="auto"/>
        <w:ind w:left="142" w:right="5951"/>
      </w:pPr>
      <w:r>
        <w:t xml:space="preserve">Внутренняя экспертиза: </w:t>
      </w:r>
    </w:p>
    <w:p w14:paraId="78045977" w14:textId="77777777" w:rsidR="00AB5275" w:rsidRDefault="00AB5275" w:rsidP="00AB5275">
      <w:pPr>
        <w:widowControl/>
        <w:autoSpaceDE/>
        <w:autoSpaceDN/>
        <w:spacing w:line="396" w:lineRule="auto"/>
        <w:rPr>
          <w:sz w:val="24"/>
          <w:szCs w:val="24"/>
        </w:rPr>
        <w:sectPr w:rsidR="00AB5275">
          <w:pgSz w:w="11910" w:h="16840"/>
          <w:pgMar w:top="1040" w:right="708" w:bottom="760" w:left="1559" w:header="0" w:footer="571" w:gutter="0"/>
          <w:pgNumType w:start="2"/>
          <w:cols w:space="720"/>
        </w:sectPr>
      </w:pPr>
    </w:p>
    <w:p w14:paraId="59E916F3" w14:textId="77777777" w:rsidR="00AB5275" w:rsidRDefault="00AB5275" w:rsidP="00AB5275">
      <w:pPr>
        <w:spacing w:before="73"/>
        <w:ind w:left="485" w:right="482"/>
        <w:jc w:val="center"/>
        <w:rPr>
          <w:b/>
          <w:sz w:val="24"/>
        </w:rPr>
      </w:pPr>
      <w:r>
        <w:rPr>
          <w:b/>
          <w:spacing w:val="-2"/>
          <w:sz w:val="24"/>
        </w:rPr>
        <w:lastRenderedPageBreak/>
        <w:t>СОДЕРЖАНИЕ</w:t>
      </w:r>
    </w:p>
    <w:sdt>
      <w:sdtPr>
        <w:id w:val="-138345088"/>
        <w:docPartObj>
          <w:docPartGallery w:val="Table of Contents"/>
          <w:docPartUnique/>
        </w:docPartObj>
      </w:sdtPr>
      <w:sdtEndPr>
        <w:rPr>
          <w:b w:val="0"/>
          <w:bCs w:val="0"/>
          <w:sz w:val="22"/>
          <w:szCs w:val="22"/>
        </w:rPr>
      </w:sdtEndPr>
      <w:sdtContent>
        <w:p w14:paraId="5E2257B2" w14:textId="77777777" w:rsidR="00AB5275" w:rsidRDefault="00AB5275" w:rsidP="007228C7">
          <w:pPr>
            <w:pStyle w:val="11"/>
            <w:numPr>
              <w:ilvl w:val="0"/>
              <w:numId w:val="108"/>
            </w:numPr>
            <w:tabs>
              <w:tab w:val="left" w:pos="970"/>
              <w:tab w:val="right" w:pos="9005"/>
            </w:tabs>
            <w:spacing w:before="641"/>
          </w:pPr>
          <w:hyperlink r:id="rId131" w:anchor="_TOC_250002" w:history="1">
            <w:r>
              <w:rPr>
                <w:rStyle w:val="aa"/>
              </w:rPr>
              <w:t>ПАСПОРТ</w:t>
            </w:r>
            <w:r>
              <w:rPr>
                <w:rStyle w:val="aa"/>
                <w:spacing w:val="-6"/>
              </w:rPr>
              <w:t xml:space="preserve"> </w:t>
            </w:r>
            <w:r>
              <w:rPr>
                <w:rStyle w:val="aa"/>
              </w:rPr>
              <w:t>РАБОЧЕЙ</w:t>
            </w:r>
            <w:r>
              <w:rPr>
                <w:rStyle w:val="aa"/>
                <w:spacing w:val="-3"/>
              </w:rPr>
              <w:t xml:space="preserve"> </w:t>
            </w:r>
            <w:r>
              <w:rPr>
                <w:rStyle w:val="aa"/>
              </w:rPr>
              <w:t>ПРОГРАММЫ</w:t>
            </w:r>
            <w:r>
              <w:rPr>
                <w:rStyle w:val="aa"/>
                <w:spacing w:val="-4"/>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4</w:t>
            </w:r>
          </w:hyperlink>
        </w:p>
        <w:p w14:paraId="668B2553" w14:textId="77777777" w:rsidR="00AB5275" w:rsidRDefault="00AB5275" w:rsidP="007228C7">
          <w:pPr>
            <w:pStyle w:val="11"/>
            <w:numPr>
              <w:ilvl w:val="0"/>
              <w:numId w:val="108"/>
            </w:numPr>
            <w:tabs>
              <w:tab w:val="left" w:pos="970"/>
              <w:tab w:val="right" w:pos="9005"/>
            </w:tabs>
            <w:spacing w:before="276"/>
            <w:rPr>
              <w:color w:val="252525"/>
            </w:rPr>
          </w:pPr>
          <w:hyperlink r:id="rId132" w:anchor="_TOC_250001" w:history="1">
            <w:r>
              <w:rPr>
                <w:rStyle w:val="aa"/>
                <w:color w:val="252525"/>
              </w:rPr>
              <w:t>РЕЗУЛЬТАТЫ</w:t>
            </w:r>
            <w:r>
              <w:rPr>
                <w:rStyle w:val="aa"/>
                <w:color w:val="252525"/>
                <w:spacing w:val="-6"/>
              </w:rPr>
              <w:t xml:space="preserve"> </w:t>
            </w:r>
            <w:r>
              <w:rPr>
                <w:rStyle w:val="aa"/>
                <w:color w:val="252525"/>
              </w:rPr>
              <w:t>ОСВОЕНИЯ</w:t>
            </w:r>
            <w:r>
              <w:rPr>
                <w:rStyle w:val="aa"/>
                <w:color w:val="252525"/>
                <w:spacing w:val="-4"/>
              </w:rPr>
              <w:t xml:space="preserve"> </w:t>
            </w:r>
            <w:r>
              <w:rPr>
                <w:rStyle w:val="aa"/>
                <w:color w:val="252525"/>
              </w:rPr>
              <w:t>УЧЕБНОЙ</w:t>
            </w:r>
            <w:r>
              <w:rPr>
                <w:rStyle w:val="aa"/>
                <w:color w:val="252525"/>
                <w:spacing w:val="-3"/>
              </w:rPr>
              <w:t xml:space="preserve"> </w:t>
            </w:r>
            <w:r>
              <w:rPr>
                <w:rStyle w:val="aa"/>
                <w:color w:val="252525"/>
                <w:spacing w:val="-2"/>
              </w:rPr>
              <w:t>ПРАКТИКИ</w:t>
            </w:r>
            <w:r>
              <w:rPr>
                <w:rStyle w:val="aa"/>
                <w:b w:val="0"/>
                <w:color w:val="252525"/>
              </w:rPr>
              <w:tab/>
            </w:r>
            <w:r>
              <w:rPr>
                <w:rStyle w:val="aa"/>
                <w:spacing w:val="-10"/>
              </w:rPr>
              <w:t>5</w:t>
            </w:r>
          </w:hyperlink>
        </w:p>
        <w:p w14:paraId="0323BCF2" w14:textId="77777777" w:rsidR="00AB5275" w:rsidRDefault="00AB5275" w:rsidP="007228C7">
          <w:pPr>
            <w:pStyle w:val="11"/>
            <w:numPr>
              <w:ilvl w:val="0"/>
              <w:numId w:val="108"/>
            </w:numPr>
            <w:tabs>
              <w:tab w:val="left" w:pos="970"/>
              <w:tab w:val="right" w:pos="9005"/>
            </w:tabs>
            <w:spacing w:before="276"/>
          </w:pPr>
          <w:hyperlink r:id="rId133" w:anchor="_TOC_250000" w:history="1">
            <w:r>
              <w:rPr>
                <w:rStyle w:val="aa"/>
              </w:rPr>
              <w:t>СТРУКТУРА</w:t>
            </w:r>
            <w:r>
              <w:rPr>
                <w:rStyle w:val="aa"/>
                <w:spacing w:val="-6"/>
              </w:rPr>
              <w:t xml:space="preserve"> </w:t>
            </w:r>
            <w:r>
              <w:rPr>
                <w:rStyle w:val="aa"/>
              </w:rPr>
              <w:t>И</w:t>
            </w:r>
            <w:r>
              <w:rPr>
                <w:rStyle w:val="aa"/>
                <w:spacing w:val="-3"/>
              </w:rPr>
              <w:t xml:space="preserve"> </w:t>
            </w:r>
            <w:r>
              <w:rPr>
                <w:rStyle w:val="aa"/>
              </w:rPr>
              <w:t>СОДЕРЖАНИЕ</w:t>
            </w:r>
            <w:r>
              <w:rPr>
                <w:rStyle w:val="aa"/>
                <w:spacing w:val="-3"/>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6</w:t>
            </w:r>
          </w:hyperlink>
        </w:p>
        <w:p w14:paraId="0D143096" w14:textId="77777777" w:rsidR="00AB5275" w:rsidRDefault="00AB5275" w:rsidP="007228C7">
          <w:pPr>
            <w:pStyle w:val="11"/>
            <w:numPr>
              <w:ilvl w:val="0"/>
              <w:numId w:val="108"/>
            </w:numPr>
            <w:tabs>
              <w:tab w:val="left" w:pos="970"/>
              <w:tab w:val="right" w:pos="9065"/>
            </w:tabs>
            <w:spacing w:before="276"/>
          </w:pPr>
          <w:r>
            <w:t>УСЛОВИЯ</w:t>
          </w:r>
          <w:r>
            <w:rPr>
              <w:spacing w:val="-7"/>
            </w:rPr>
            <w:t xml:space="preserve"> </w:t>
          </w:r>
          <w:r>
            <w:t>РЕАЛИЗАЦИИ</w:t>
          </w:r>
          <w:r>
            <w:rPr>
              <w:spacing w:val="-4"/>
            </w:rPr>
            <w:t xml:space="preserve"> </w:t>
          </w:r>
          <w:r>
            <w:t>РАБОЧЕЙ</w:t>
          </w:r>
          <w:r>
            <w:rPr>
              <w:spacing w:val="-5"/>
            </w:rPr>
            <w:t xml:space="preserve"> </w:t>
          </w:r>
          <w:r>
            <w:t>ПРОГРАММЫ</w:t>
          </w:r>
          <w:r>
            <w:rPr>
              <w:spacing w:val="-4"/>
            </w:rPr>
            <w:t xml:space="preserve"> </w:t>
          </w:r>
          <w:r>
            <w:rPr>
              <w:spacing w:val="-2"/>
            </w:rPr>
            <w:t>УЧЕБНОЙ</w:t>
          </w:r>
          <w:r>
            <w:rPr>
              <w:b w:val="0"/>
            </w:rPr>
            <w:tab/>
          </w:r>
          <w:r>
            <w:rPr>
              <w:spacing w:val="-5"/>
            </w:rPr>
            <w:t>10</w:t>
          </w:r>
        </w:p>
        <w:p w14:paraId="5A98A576" w14:textId="77777777" w:rsidR="00AB5275" w:rsidRDefault="00AB5275" w:rsidP="00AB5275">
          <w:pPr>
            <w:pStyle w:val="31"/>
          </w:pPr>
          <w:r>
            <w:rPr>
              <w:spacing w:val="-2"/>
            </w:rPr>
            <w:t>ПРАКТИКИ</w:t>
          </w:r>
        </w:p>
        <w:p w14:paraId="2D108ED4" w14:textId="77777777" w:rsidR="00AB5275" w:rsidRDefault="00AB5275" w:rsidP="007228C7">
          <w:pPr>
            <w:pStyle w:val="11"/>
            <w:numPr>
              <w:ilvl w:val="0"/>
              <w:numId w:val="108"/>
            </w:numPr>
            <w:tabs>
              <w:tab w:val="left" w:pos="970"/>
              <w:tab w:val="right" w:pos="9065"/>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6F4425F1" w14:textId="77777777" w:rsidR="00AB5275" w:rsidRDefault="00AB5275" w:rsidP="00AB5275">
          <w:pPr>
            <w:pStyle w:val="31"/>
          </w:pPr>
          <w:r>
            <w:t>ПРОГРАММЫ</w:t>
          </w:r>
          <w:r>
            <w:rPr>
              <w:spacing w:val="-4"/>
            </w:rPr>
            <w:t xml:space="preserve"> </w:t>
          </w:r>
          <w:r>
            <w:t>УЧЕБНОЙ</w:t>
          </w:r>
          <w:r>
            <w:rPr>
              <w:spacing w:val="-2"/>
            </w:rPr>
            <w:t xml:space="preserve"> ПРАКТИКИ</w:t>
          </w:r>
        </w:p>
        <w:p w14:paraId="247080F8" w14:textId="77777777" w:rsidR="00AB5275" w:rsidRDefault="00AB5275" w:rsidP="00AB5275">
          <w:pPr>
            <w:pStyle w:val="21"/>
            <w:tabs>
              <w:tab w:val="right" w:pos="9065"/>
            </w:tabs>
          </w:pPr>
          <w:r>
            <w:rPr>
              <w:spacing w:val="-2"/>
            </w:rPr>
            <w:t>ПРИЛОЖЕНИЯ</w:t>
          </w:r>
          <w:r>
            <w:rPr>
              <w:b/>
            </w:rPr>
            <w:tab/>
          </w:r>
          <w:r>
            <w:rPr>
              <w:spacing w:val="-5"/>
            </w:rPr>
            <w:t>18</w:t>
          </w:r>
        </w:p>
      </w:sdtContent>
    </w:sdt>
    <w:p w14:paraId="0B106BA9" w14:textId="77777777" w:rsidR="00AB5275" w:rsidRDefault="00AB5275" w:rsidP="00AB5275">
      <w:pPr>
        <w:widowControl/>
        <w:autoSpaceDE/>
        <w:autoSpaceDN/>
        <w:rPr>
          <w:b/>
          <w:bCs/>
          <w:sz w:val="24"/>
          <w:szCs w:val="24"/>
        </w:rPr>
        <w:sectPr w:rsidR="00AB5275">
          <w:pgSz w:w="11910" w:h="16840"/>
          <w:pgMar w:top="1040" w:right="708" w:bottom="760" w:left="1559" w:header="0" w:footer="571" w:gutter="0"/>
          <w:cols w:space="720"/>
        </w:sectPr>
      </w:pPr>
    </w:p>
    <w:p w14:paraId="0FFEE367" w14:textId="77777777" w:rsidR="00AB5275" w:rsidRDefault="00AB5275" w:rsidP="007228C7">
      <w:pPr>
        <w:pStyle w:val="2"/>
        <w:numPr>
          <w:ilvl w:val="0"/>
          <w:numId w:val="109"/>
        </w:numPr>
        <w:tabs>
          <w:tab w:val="left" w:pos="2836"/>
          <w:tab w:val="left" w:pos="3480"/>
        </w:tabs>
        <w:spacing w:before="73" w:line="396" w:lineRule="auto"/>
        <w:ind w:left="3480" w:right="2596" w:hanging="884"/>
      </w:pPr>
      <w:bookmarkStart w:id="3" w:name="_TOC_250002"/>
      <w:r>
        <w:lastRenderedPageBreak/>
        <w:t>ПАСПОРТ</w:t>
      </w:r>
      <w:r>
        <w:rPr>
          <w:spacing w:val="-15"/>
        </w:rPr>
        <w:t xml:space="preserve"> </w:t>
      </w:r>
      <w:r>
        <w:t>РАБОЧЕЙ</w:t>
      </w:r>
      <w:r>
        <w:rPr>
          <w:spacing w:val="-15"/>
        </w:rPr>
        <w:t xml:space="preserve"> </w:t>
      </w:r>
      <w:bookmarkEnd w:id="3"/>
      <w:r>
        <w:t>ПРОГРАММЫ УЧЕБНОЙ ПРАКТИКИ</w:t>
      </w:r>
    </w:p>
    <w:p w14:paraId="406691F4" w14:textId="77777777" w:rsidR="00AB5275" w:rsidRDefault="00AB5275" w:rsidP="00AB5275">
      <w:pPr>
        <w:pStyle w:val="a3"/>
        <w:spacing w:before="183"/>
        <w:rPr>
          <w:b/>
        </w:rPr>
      </w:pPr>
    </w:p>
    <w:p w14:paraId="39FA0593" w14:textId="77777777" w:rsidR="00AB5275" w:rsidRDefault="00AB5275" w:rsidP="00AB5275">
      <w:pPr>
        <w:ind w:left="903"/>
        <w:rPr>
          <w:b/>
          <w:sz w:val="24"/>
        </w:rPr>
      </w:pPr>
      <w:r>
        <w:rPr>
          <w:b/>
          <w:sz w:val="24"/>
        </w:rPr>
        <w:t>ПМ.02</w:t>
      </w:r>
      <w:r>
        <w:rPr>
          <w:b/>
          <w:spacing w:val="-6"/>
          <w:sz w:val="24"/>
        </w:rPr>
        <w:t xml:space="preserve"> </w:t>
      </w:r>
      <w:r>
        <w:rPr>
          <w:b/>
          <w:sz w:val="24"/>
        </w:rPr>
        <w:t>ПРЕДОСТАВЛЕНИЕ</w:t>
      </w:r>
      <w:r>
        <w:rPr>
          <w:b/>
          <w:spacing w:val="-4"/>
          <w:sz w:val="24"/>
        </w:rPr>
        <w:t xml:space="preserve"> </w:t>
      </w:r>
      <w:r>
        <w:rPr>
          <w:b/>
          <w:sz w:val="24"/>
        </w:rPr>
        <w:t>МАНИКЮРНЫХ</w:t>
      </w:r>
      <w:r>
        <w:rPr>
          <w:b/>
          <w:spacing w:val="-4"/>
          <w:sz w:val="24"/>
        </w:rPr>
        <w:t xml:space="preserve"> </w:t>
      </w:r>
      <w:r>
        <w:rPr>
          <w:b/>
          <w:sz w:val="24"/>
        </w:rPr>
        <w:t>И</w:t>
      </w:r>
      <w:r>
        <w:rPr>
          <w:b/>
          <w:spacing w:val="-4"/>
          <w:sz w:val="24"/>
        </w:rPr>
        <w:t xml:space="preserve"> </w:t>
      </w:r>
      <w:r>
        <w:rPr>
          <w:b/>
          <w:sz w:val="24"/>
        </w:rPr>
        <w:t>ПЕДИКЮРНЫХ</w:t>
      </w:r>
      <w:r>
        <w:rPr>
          <w:b/>
          <w:spacing w:val="-4"/>
          <w:sz w:val="24"/>
        </w:rPr>
        <w:t xml:space="preserve"> </w:t>
      </w:r>
      <w:r>
        <w:rPr>
          <w:b/>
          <w:spacing w:val="-2"/>
          <w:sz w:val="24"/>
        </w:rPr>
        <w:t>УСЛУГ</w:t>
      </w:r>
    </w:p>
    <w:p w14:paraId="47B49A44" w14:textId="77777777" w:rsidR="00AB5275" w:rsidRDefault="00AB5275" w:rsidP="007228C7">
      <w:pPr>
        <w:pStyle w:val="3"/>
        <w:keepNext w:val="0"/>
        <w:keepLines w:val="0"/>
        <w:numPr>
          <w:ilvl w:val="1"/>
          <w:numId w:val="109"/>
        </w:numPr>
        <w:tabs>
          <w:tab w:val="left" w:pos="862"/>
        </w:tabs>
        <w:spacing w:before="41"/>
        <w:ind w:left="862" w:hanging="720"/>
        <w:jc w:val="both"/>
        <w:rPr>
          <w:b/>
        </w:rPr>
      </w:pPr>
      <w:r>
        <w:t>Область</w:t>
      </w:r>
      <w:r>
        <w:rPr>
          <w:spacing w:val="-3"/>
        </w:rPr>
        <w:t xml:space="preserve"> </w:t>
      </w:r>
      <w:r>
        <w:t>применения</w:t>
      </w:r>
      <w:r>
        <w:rPr>
          <w:spacing w:val="-5"/>
        </w:rPr>
        <w:t xml:space="preserve"> </w:t>
      </w:r>
      <w:r>
        <w:rPr>
          <w:spacing w:val="-2"/>
        </w:rPr>
        <w:t>программы</w:t>
      </w:r>
    </w:p>
    <w:p w14:paraId="768EEF94" w14:textId="77777777" w:rsidR="00AB5275" w:rsidRDefault="00AB5275" w:rsidP="00AB5275">
      <w:pPr>
        <w:pStyle w:val="a3"/>
        <w:spacing w:line="256" w:lineRule="auto"/>
        <w:ind w:left="142" w:right="136" w:firstLine="916"/>
        <w:jc w:val="both"/>
      </w:pPr>
      <w:r>
        <w:t xml:space="preserve">Рабочая программа учебной практики является частью основной профессиональной образовательной программы в соответствии с ФГОС СПО по специальности 43.02.17 Технологии индустрии красоты в части освоения вида деятельности: </w:t>
      </w:r>
      <w:r>
        <w:rPr>
          <w:color w:val="252525"/>
        </w:rPr>
        <w:t>«</w:t>
      </w:r>
      <w:r>
        <w:t>Предоставление маникюрных и педикюрных услуг».</w:t>
      </w:r>
    </w:p>
    <w:p w14:paraId="6489E88A" w14:textId="77777777" w:rsidR="00AB5275" w:rsidRDefault="00AB5275" w:rsidP="00AB5275">
      <w:pPr>
        <w:pStyle w:val="a3"/>
        <w:spacing w:before="159" w:line="256" w:lineRule="auto"/>
        <w:ind w:left="142" w:right="137"/>
        <w:jc w:val="both"/>
      </w:pPr>
      <w:r>
        <w:rPr>
          <w:b/>
        </w:rPr>
        <w:t xml:space="preserve">Цели учебной практики: </w:t>
      </w:r>
      <w:r>
        <w:t xml:space="preserve">формирование у обучающихся первоначальных практических профессиональных умений в рамках ППССЗ по виду деятельности </w:t>
      </w:r>
      <w:r>
        <w:rPr>
          <w:color w:val="252525"/>
        </w:rPr>
        <w:t>«</w:t>
      </w:r>
      <w:r>
        <w:t>Предоставление маникюрных и педикюрных услуг», обучение трудовым приемам, операциям и способам выполнения трудовых процессов.</w:t>
      </w:r>
    </w:p>
    <w:p w14:paraId="19AAE601" w14:textId="77777777" w:rsidR="00AB5275" w:rsidRDefault="00AB5275" w:rsidP="007228C7">
      <w:pPr>
        <w:pStyle w:val="a7"/>
        <w:numPr>
          <w:ilvl w:val="1"/>
          <w:numId w:val="109"/>
        </w:numPr>
        <w:tabs>
          <w:tab w:val="left" w:pos="994"/>
        </w:tabs>
        <w:spacing w:before="159"/>
        <w:ind w:left="142" w:right="137" w:firstLine="0"/>
        <w:jc w:val="both"/>
        <w:rPr>
          <w:b/>
          <w:sz w:val="24"/>
        </w:rPr>
      </w:pPr>
      <w:r>
        <w:rPr>
          <w:b/>
          <w:sz w:val="24"/>
        </w:rPr>
        <w:t xml:space="preserve">Задачи учебной практики: </w:t>
      </w:r>
      <w:r>
        <w:rPr>
          <w:sz w:val="24"/>
        </w:rPr>
        <w:t>совершенствовать умения и способствовать приобретению практического опыта, в соответствии с указанным видом деятельности, основными и профессиональными компетенциями.</w:t>
      </w:r>
    </w:p>
    <w:p w14:paraId="4C466F1B" w14:textId="77777777" w:rsidR="00AB5275" w:rsidRDefault="00AB5275" w:rsidP="00AB5275">
      <w:pPr>
        <w:pStyle w:val="a3"/>
        <w:spacing w:line="256" w:lineRule="auto"/>
        <w:ind w:left="142" w:right="137"/>
        <w:jc w:val="both"/>
      </w:pPr>
      <w:r>
        <w:rPr>
          <w:color w:val="252525"/>
        </w:rPr>
        <w:t>С целью овладения указанным видом деятельности и соответствующими профессиональными</w:t>
      </w:r>
      <w:r>
        <w:rPr>
          <w:color w:val="252525"/>
          <w:spacing w:val="-11"/>
        </w:rPr>
        <w:t xml:space="preserve"> </w:t>
      </w:r>
      <w:r>
        <w:rPr>
          <w:color w:val="252525"/>
        </w:rPr>
        <w:t>компетенциями,</w:t>
      </w:r>
      <w:r>
        <w:rPr>
          <w:color w:val="252525"/>
          <w:spacing w:val="-12"/>
        </w:rPr>
        <w:t xml:space="preserve"> </w:t>
      </w:r>
      <w:r>
        <w:rPr>
          <w:color w:val="252525"/>
        </w:rPr>
        <w:t>обучающийся</w:t>
      </w:r>
      <w:r>
        <w:rPr>
          <w:color w:val="252525"/>
          <w:spacing w:val="-9"/>
        </w:rPr>
        <w:t xml:space="preserve"> </w:t>
      </w:r>
      <w:r>
        <w:rPr>
          <w:color w:val="252525"/>
        </w:rPr>
        <w:t>в</w:t>
      </w:r>
      <w:r>
        <w:rPr>
          <w:color w:val="252525"/>
          <w:spacing w:val="-10"/>
        </w:rPr>
        <w:t xml:space="preserve"> </w:t>
      </w:r>
      <w:r>
        <w:rPr>
          <w:color w:val="252525"/>
        </w:rPr>
        <w:t>ходе</w:t>
      </w:r>
      <w:r>
        <w:rPr>
          <w:color w:val="252525"/>
          <w:spacing w:val="-10"/>
        </w:rPr>
        <w:t xml:space="preserve"> </w:t>
      </w:r>
      <w:r>
        <w:rPr>
          <w:color w:val="252525"/>
        </w:rPr>
        <w:t>прохождения</w:t>
      </w:r>
      <w:r>
        <w:rPr>
          <w:color w:val="252525"/>
          <w:spacing w:val="-9"/>
        </w:rPr>
        <w:t xml:space="preserve"> </w:t>
      </w:r>
      <w:r>
        <w:rPr>
          <w:color w:val="252525"/>
        </w:rPr>
        <w:t>учебной</w:t>
      </w:r>
      <w:r>
        <w:rPr>
          <w:color w:val="252525"/>
          <w:spacing w:val="-11"/>
        </w:rPr>
        <w:t xml:space="preserve"> </w:t>
      </w:r>
      <w:r>
        <w:rPr>
          <w:color w:val="252525"/>
        </w:rPr>
        <w:t xml:space="preserve">практики по </w:t>
      </w:r>
      <w:r>
        <w:t>ПМ.02 Предоставление маникюрных и педикюрных услуг</w:t>
      </w:r>
      <w:r>
        <w:rPr>
          <w:color w:val="252525"/>
        </w:rPr>
        <w:t>, должен:</w:t>
      </w:r>
    </w:p>
    <w:p w14:paraId="4521483C" w14:textId="77777777" w:rsidR="00AB5275" w:rsidRDefault="00AB5275" w:rsidP="00AB5275">
      <w:pPr>
        <w:pStyle w:val="a3"/>
        <w:spacing w:before="11"/>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0"/>
        <w:gridCol w:w="7666"/>
      </w:tblGrid>
      <w:tr w:rsidR="00AB5275" w14:paraId="3CA1AB39" w14:textId="77777777" w:rsidTr="00AB5275">
        <w:trPr>
          <w:trHeight w:val="1720"/>
        </w:trPr>
        <w:tc>
          <w:tcPr>
            <w:tcW w:w="1680" w:type="dxa"/>
            <w:tcBorders>
              <w:top w:val="single" w:sz="4" w:space="0" w:color="000000"/>
              <w:left w:val="single" w:sz="4" w:space="0" w:color="000000"/>
              <w:bottom w:val="single" w:sz="4" w:space="0" w:color="000000"/>
              <w:right w:val="single" w:sz="4" w:space="0" w:color="000000"/>
            </w:tcBorders>
            <w:hideMark/>
          </w:tcPr>
          <w:p w14:paraId="28DCEF14" w14:textId="77777777" w:rsidR="00AB5275" w:rsidRDefault="00AB5275">
            <w:pPr>
              <w:pStyle w:val="TableParagraph"/>
              <w:ind w:left="107" w:right="546"/>
              <w:rPr>
                <w:sz w:val="24"/>
                <w:lang w:val="en-US"/>
              </w:rPr>
            </w:pPr>
            <w:r>
              <w:rPr>
                <w:spacing w:val="-2"/>
                <w:sz w:val="24"/>
                <w:lang w:val="en-US"/>
              </w:rPr>
              <w:t>Владеть навыками</w:t>
            </w:r>
          </w:p>
        </w:tc>
        <w:tc>
          <w:tcPr>
            <w:tcW w:w="7666" w:type="dxa"/>
            <w:tcBorders>
              <w:top w:val="single" w:sz="4" w:space="0" w:color="000000"/>
              <w:left w:val="single" w:sz="4" w:space="0" w:color="000000"/>
              <w:bottom w:val="single" w:sz="4" w:space="0" w:color="000000"/>
              <w:right w:val="single" w:sz="4" w:space="0" w:color="000000"/>
            </w:tcBorders>
            <w:hideMark/>
          </w:tcPr>
          <w:p w14:paraId="3ECC9E78" w14:textId="77777777" w:rsidR="00AB5275" w:rsidRPr="00AB5275" w:rsidRDefault="00AB5275">
            <w:pPr>
              <w:pStyle w:val="TableParagraph"/>
              <w:spacing w:line="256" w:lineRule="auto"/>
              <w:ind w:left="107" w:right="3199"/>
              <w:rPr>
                <w:sz w:val="24"/>
              </w:rPr>
            </w:pPr>
            <w:r w:rsidRPr="00AB5275">
              <w:rPr>
                <w:sz w:val="24"/>
              </w:rPr>
              <w:t>выполнения</w:t>
            </w:r>
            <w:r w:rsidRPr="00AB5275">
              <w:rPr>
                <w:spacing w:val="-15"/>
                <w:sz w:val="24"/>
              </w:rPr>
              <w:t xml:space="preserve"> </w:t>
            </w:r>
            <w:r w:rsidRPr="00AB5275">
              <w:rPr>
                <w:sz w:val="24"/>
              </w:rPr>
              <w:t>маникюрных</w:t>
            </w:r>
            <w:r w:rsidRPr="00AB5275">
              <w:rPr>
                <w:spacing w:val="-15"/>
                <w:sz w:val="24"/>
              </w:rPr>
              <w:t xml:space="preserve"> </w:t>
            </w:r>
            <w:r w:rsidRPr="00AB5275">
              <w:rPr>
                <w:sz w:val="24"/>
              </w:rPr>
              <w:t>услуг; выполнения</w:t>
            </w:r>
            <w:r w:rsidRPr="00AB5275">
              <w:rPr>
                <w:spacing w:val="-5"/>
                <w:sz w:val="24"/>
              </w:rPr>
              <w:t xml:space="preserve"> </w:t>
            </w:r>
            <w:r w:rsidRPr="00AB5275">
              <w:rPr>
                <w:sz w:val="24"/>
              </w:rPr>
              <w:t>педикюрных</w:t>
            </w:r>
            <w:r w:rsidRPr="00AB5275">
              <w:rPr>
                <w:spacing w:val="-2"/>
                <w:sz w:val="24"/>
              </w:rPr>
              <w:t xml:space="preserve"> услуг;</w:t>
            </w:r>
          </w:p>
          <w:p w14:paraId="4AE83104" w14:textId="77777777" w:rsidR="00AB5275" w:rsidRPr="00AB5275" w:rsidRDefault="00AB5275">
            <w:pPr>
              <w:pStyle w:val="TableParagraph"/>
              <w:spacing w:line="247" w:lineRule="auto"/>
              <w:ind w:left="107"/>
              <w:rPr>
                <w:sz w:val="24"/>
              </w:rPr>
            </w:pPr>
            <w:r w:rsidRPr="00AB5275">
              <w:rPr>
                <w:sz w:val="24"/>
              </w:rPr>
              <w:t>моделирования</w:t>
            </w:r>
            <w:r w:rsidRPr="00AB5275">
              <w:rPr>
                <w:spacing w:val="-5"/>
                <w:sz w:val="24"/>
              </w:rPr>
              <w:t xml:space="preserve"> </w:t>
            </w:r>
            <w:r w:rsidRPr="00AB5275">
              <w:rPr>
                <w:sz w:val="24"/>
              </w:rPr>
              <w:t>ногтей</w:t>
            </w:r>
            <w:r w:rsidRPr="00AB5275">
              <w:rPr>
                <w:spacing w:val="-7"/>
                <w:sz w:val="24"/>
              </w:rPr>
              <w:t xml:space="preserve"> </w:t>
            </w:r>
            <w:r w:rsidRPr="00AB5275">
              <w:rPr>
                <w:sz w:val="24"/>
              </w:rPr>
              <w:t>с</w:t>
            </w:r>
            <w:r w:rsidRPr="00AB5275">
              <w:rPr>
                <w:spacing w:val="-6"/>
                <w:sz w:val="24"/>
              </w:rPr>
              <w:t xml:space="preserve"> </w:t>
            </w:r>
            <w:r w:rsidRPr="00AB5275">
              <w:rPr>
                <w:sz w:val="24"/>
              </w:rPr>
              <w:t>использованием</w:t>
            </w:r>
            <w:r w:rsidRPr="00AB5275">
              <w:rPr>
                <w:spacing w:val="-6"/>
                <w:sz w:val="24"/>
              </w:rPr>
              <w:t xml:space="preserve"> </w:t>
            </w:r>
            <w:r w:rsidRPr="00AB5275">
              <w:rPr>
                <w:sz w:val="24"/>
              </w:rPr>
              <w:t>разных</w:t>
            </w:r>
            <w:r w:rsidRPr="00AB5275">
              <w:rPr>
                <w:spacing w:val="-5"/>
                <w:sz w:val="24"/>
              </w:rPr>
              <w:t xml:space="preserve"> </w:t>
            </w:r>
            <w:r w:rsidRPr="00AB5275">
              <w:rPr>
                <w:sz w:val="24"/>
              </w:rPr>
              <w:t>техник</w:t>
            </w:r>
            <w:r w:rsidRPr="00AB5275">
              <w:rPr>
                <w:spacing w:val="-7"/>
                <w:sz w:val="24"/>
              </w:rPr>
              <w:t xml:space="preserve"> </w:t>
            </w:r>
            <w:r w:rsidRPr="00AB5275">
              <w:rPr>
                <w:sz w:val="24"/>
              </w:rPr>
              <w:t>и</w:t>
            </w:r>
            <w:r w:rsidRPr="00AB5275">
              <w:rPr>
                <w:spacing w:val="-4"/>
                <w:sz w:val="24"/>
              </w:rPr>
              <w:t xml:space="preserve"> </w:t>
            </w:r>
            <w:r w:rsidRPr="00AB5275">
              <w:rPr>
                <w:sz w:val="24"/>
              </w:rPr>
              <w:t>материалов; дизайна ногтей с использованием разных техник и материалов; выполнения санитарно-эпидемиологических требований при</w:t>
            </w:r>
          </w:p>
          <w:p w14:paraId="48AD54F9" w14:textId="77777777" w:rsidR="00AB5275" w:rsidRPr="00AB5275" w:rsidRDefault="00AB5275">
            <w:pPr>
              <w:pStyle w:val="TableParagraph"/>
              <w:spacing w:line="245" w:lineRule="exact"/>
              <w:ind w:left="107"/>
              <w:rPr>
                <w:sz w:val="24"/>
              </w:rPr>
            </w:pPr>
            <w:r w:rsidRPr="00AB5275">
              <w:rPr>
                <w:sz w:val="24"/>
              </w:rPr>
              <w:t>предоставлении</w:t>
            </w:r>
            <w:r w:rsidRPr="00AB5275">
              <w:rPr>
                <w:spacing w:val="-1"/>
                <w:sz w:val="24"/>
              </w:rPr>
              <w:t xml:space="preserve"> </w:t>
            </w:r>
            <w:r w:rsidRPr="00AB5275">
              <w:rPr>
                <w:sz w:val="24"/>
              </w:rPr>
              <w:t>маникюрных</w:t>
            </w:r>
            <w:r w:rsidRPr="00AB5275">
              <w:rPr>
                <w:spacing w:val="-1"/>
                <w:sz w:val="24"/>
              </w:rPr>
              <w:t xml:space="preserve"> </w:t>
            </w:r>
            <w:r w:rsidRPr="00AB5275">
              <w:rPr>
                <w:sz w:val="24"/>
              </w:rPr>
              <w:t>и</w:t>
            </w:r>
            <w:r w:rsidRPr="00AB5275">
              <w:rPr>
                <w:spacing w:val="-3"/>
                <w:sz w:val="24"/>
              </w:rPr>
              <w:t xml:space="preserve"> </w:t>
            </w:r>
            <w:r w:rsidRPr="00AB5275">
              <w:rPr>
                <w:sz w:val="24"/>
              </w:rPr>
              <w:t>педикюрных</w:t>
            </w:r>
            <w:r w:rsidRPr="00AB5275">
              <w:rPr>
                <w:spacing w:val="-1"/>
                <w:sz w:val="24"/>
              </w:rPr>
              <w:t xml:space="preserve"> </w:t>
            </w:r>
            <w:r w:rsidRPr="00AB5275">
              <w:rPr>
                <w:spacing w:val="-2"/>
                <w:sz w:val="24"/>
              </w:rPr>
              <w:t>услуг.</w:t>
            </w:r>
          </w:p>
        </w:tc>
      </w:tr>
      <w:tr w:rsidR="00AB5275" w14:paraId="66516A33" w14:textId="77777777" w:rsidTr="00AB5275">
        <w:trPr>
          <w:trHeight w:val="1722"/>
        </w:trPr>
        <w:tc>
          <w:tcPr>
            <w:tcW w:w="1680" w:type="dxa"/>
            <w:tcBorders>
              <w:top w:val="single" w:sz="4" w:space="0" w:color="000000"/>
              <w:left w:val="single" w:sz="4" w:space="0" w:color="000000"/>
              <w:bottom w:val="single" w:sz="4" w:space="0" w:color="000000"/>
              <w:right w:val="single" w:sz="4" w:space="0" w:color="000000"/>
            </w:tcBorders>
            <w:hideMark/>
          </w:tcPr>
          <w:p w14:paraId="21329096" w14:textId="77777777" w:rsidR="00AB5275" w:rsidRDefault="00AB5275">
            <w:pPr>
              <w:pStyle w:val="TableParagraph"/>
              <w:spacing w:before="1"/>
              <w:ind w:left="107"/>
              <w:rPr>
                <w:sz w:val="24"/>
                <w:lang w:val="en-US"/>
              </w:rPr>
            </w:pPr>
            <w:r>
              <w:rPr>
                <w:spacing w:val="-4"/>
                <w:sz w:val="24"/>
                <w:lang w:val="en-US"/>
              </w:rPr>
              <w:t>Уметь</w:t>
            </w:r>
          </w:p>
        </w:tc>
        <w:tc>
          <w:tcPr>
            <w:tcW w:w="7666" w:type="dxa"/>
            <w:tcBorders>
              <w:top w:val="single" w:sz="4" w:space="0" w:color="000000"/>
              <w:left w:val="single" w:sz="4" w:space="0" w:color="000000"/>
              <w:bottom w:val="single" w:sz="4" w:space="0" w:color="000000"/>
              <w:right w:val="single" w:sz="4" w:space="0" w:color="000000"/>
            </w:tcBorders>
            <w:hideMark/>
          </w:tcPr>
          <w:p w14:paraId="2BE18D08" w14:textId="77777777" w:rsidR="00AB5275" w:rsidRPr="00AB5275" w:rsidRDefault="00AB5275">
            <w:pPr>
              <w:pStyle w:val="TableParagraph"/>
              <w:spacing w:before="1" w:line="256" w:lineRule="auto"/>
              <w:ind w:left="107" w:right="3199"/>
              <w:rPr>
                <w:sz w:val="24"/>
              </w:rPr>
            </w:pPr>
            <w:r w:rsidRPr="00AB5275">
              <w:rPr>
                <w:sz w:val="24"/>
              </w:rPr>
              <w:t>выполнять</w:t>
            </w:r>
            <w:r w:rsidRPr="00AB5275">
              <w:rPr>
                <w:spacing w:val="-15"/>
                <w:sz w:val="24"/>
              </w:rPr>
              <w:t xml:space="preserve"> </w:t>
            </w:r>
            <w:r w:rsidRPr="00AB5275">
              <w:rPr>
                <w:sz w:val="24"/>
              </w:rPr>
              <w:t>маникюрные</w:t>
            </w:r>
            <w:r w:rsidRPr="00AB5275">
              <w:rPr>
                <w:spacing w:val="-15"/>
                <w:sz w:val="24"/>
              </w:rPr>
              <w:t xml:space="preserve"> </w:t>
            </w:r>
            <w:r w:rsidRPr="00AB5275">
              <w:rPr>
                <w:sz w:val="24"/>
              </w:rPr>
              <w:t>услуги; выполнять</w:t>
            </w:r>
            <w:r w:rsidRPr="00AB5275">
              <w:rPr>
                <w:spacing w:val="-4"/>
                <w:sz w:val="24"/>
              </w:rPr>
              <w:t xml:space="preserve"> </w:t>
            </w:r>
            <w:r w:rsidRPr="00AB5275">
              <w:rPr>
                <w:sz w:val="24"/>
              </w:rPr>
              <w:t>педикюрные</w:t>
            </w:r>
            <w:r w:rsidRPr="00AB5275">
              <w:rPr>
                <w:spacing w:val="-4"/>
                <w:sz w:val="24"/>
              </w:rPr>
              <w:t xml:space="preserve"> </w:t>
            </w:r>
            <w:r w:rsidRPr="00AB5275">
              <w:rPr>
                <w:spacing w:val="-2"/>
                <w:sz w:val="24"/>
              </w:rPr>
              <w:t>услуги;</w:t>
            </w:r>
          </w:p>
          <w:p w14:paraId="06EC2AC6" w14:textId="77777777" w:rsidR="00AB5275" w:rsidRPr="00AB5275" w:rsidRDefault="00AB5275">
            <w:pPr>
              <w:pStyle w:val="TableParagraph"/>
              <w:tabs>
                <w:tab w:val="left" w:pos="1720"/>
                <w:tab w:val="left" w:pos="5505"/>
                <w:tab w:val="left" w:pos="7183"/>
              </w:tabs>
              <w:spacing w:line="247" w:lineRule="auto"/>
              <w:ind w:left="107" w:right="94"/>
              <w:rPr>
                <w:sz w:val="24"/>
              </w:rPr>
            </w:pPr>
            <w:r w:rsidRPr="00AB5275">
              <w:rPr>
                <w:sz w:val="24"/>
              </w:rPr>
              <w:t>моделировать ногти с использованием разных техник и материалов; выполнять</w:t>
            </w:r>
            <w:r w:rsidRPr="00AB5275">
              <w:rPr>
                <w:spacing w:val="-15"/>
                <w:sz w:val="24"/>
              </w:rPr>
              <w:t xml:space="preserve"> </w:t>
            </w:r>
            <w:r w:rsidRPr="00AB5275">
              <w:rPr>
                <w:sz w:val="24"/>
              </w:rPr>
              <w:t>дизайн</w:t>
            </w:r>
            <w:r w:rsidRPr="00AB5275">
              <w:rPr>
                <w:spacing w:val="-15"/>
                <w:sz w:val="24"/>
              </w:rPr>
              <w:t xml:space="preserve"> </w:t>
            </w:r>
            <w:r w:rsidRPr="00AB5275">
              <w:rPr>
                <w:sz w:val="24"/>
              </w:rPr>
              <w:t>ногтей</w:t>
            </w:r>
            <w:r w:rsidRPr="00AB5275">
              <w:rPr>
                <w:spacing w:val="-15"/>
                <w:sz w:val="24"/>
              </w:rPr>
              <w:t xml:space="preserve"> </w:t>
            </w:r>
            <w:r w:rsidRPr="00AB5275">
              <w:rPr>
                <w:sz w:val="24"/>
              </w:rPr>
              <w:t>с</w:t>
            </w:r>
            <w:r w:rsidRPr="00AB5275">
              <w:rPr>
                <w:spacing w:val="-15"/>
                <w:sz w:val="24"/>
              </w:rPr>
              <w:t xml:space="preserve"> </w:t>
            </w:r>
            <w:r w:rsidRPr="00AB5275">
              <w:rPr>
                <w:sz w:val="24"/>
              </w:rPr>
              <w:t>использованием</w:t>
            </w:r>
            <w:r w:rsidRPr="00AB5275">
              <w:rPr>
                <w:spacing w:val="-15"/>
                <w:sz w:val="24"/>
              </w:rPr>
              <w:t xml:space="preserve"> </w:t>
            </w:r>
            <w:r w:rsidRPr="00AB5275">
              <w:rPr>
                <w:sz w:val="24"/>
              </w:rPr>
              <w:t>разных</w:t>
            </w:r>
            <w:r w:rsidRPr="00AB5275">
              <w:rPr>
                <w:spacing w:val="-15"/>
                <w:sz w:val="24"/>
              </w:rPr>
              <w:t xml:space="preserve"> </w:t>
            </w:r>
            <w:r w:rsidRPr="00AB5275">
              <w:rPr>
                <w:sz w:val="24"/>
              </w:rPr>
              <w:t>техник</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материалов; </w:t>
            </w:r>
            <w:r w:rsidRPr="00AB5275">
              <w:rPr>
                <w:spacing w:val="-2"/>
                <w:sz w:val="24"/>
              </w:rPr>
              <w:t>выполнять</w:t>
            </w:r>
            <w:r w:rsidRPr="00AB5275">
              <w:rPr>
                <w:sz w:val="24"/>
              </w:rPr>
              <w:tab/>
            </w:r>
            <w:r w:rsidRPr="00AB5275">
              <w:rPr>
                <w:spacing w:val="-2"/>
                <w:sz w:val="24"/>
              </w:rPr>
              <w:t>санитарно-эпидемиологические</w:t>
            </w:r>
            <w:r w:rsidRPr="00AB5275">
              <w:rPr>
                <w:sz w:val="24"/>
              </w:rPr>
              <w:tab/>
            </w:r>
            <w:r w:rsidRPr="00AB5275">
              <w:rPr>
                <w:spacing w:val="-2"/>
                <w:sz w:val="24"/>
              </w:rPr>
              <w:t>требования</w:t>
            </w:r>
            <w:r w:rsidRPr="00AB5275">
              <w:rPr>
                <w:sz w:val="24"/>
              </w:rPr>
              <w:tab/>
            </w:r>
            <w:r w:rsidRPr="00AB5275">
              <w:rPr>
                <w:spacing w:val="-5"/>
                <w:sz w:val="24"/>
              </w:rPr>
              <w:t>при</w:t>
            </w:r>
          </w:p>
          <w:p w14:paraId="2D31B09E" w14:textId="77777777" w:rsidR="00AB5275" w:rsidRPr="00AB5275" w:rsidRDefault="00AB5275">
            <w:pPr>
              <w:pStyle w:val="TableParagraph"/>
              <w:spacing w:line="245" w:lineRule="exact"/>
              <w:ind w:left="107"/>
              <w:rPr>
                <w:sz w:val="24"/>
              </w:rPr>
            </w:pPr>
            <w:r w:rsidRPr="00AB5275">
              <w:rPr>
                <w:sz w:val="24"/>
              </w:rPr>
              <w:t>предоставлении</w:t>
            </w:r>
            <w:r w:rsidRPr="00AB5275">
              <w:rPr>
                <w:spacing w:val="-1"/>
                <w:sz w:val="24"/>
              </w:rPr>
              <w:t xml:space="preserve"> </w:t>
            </w:r>
            <w:r w:rsidRPr="00AB5275">
              <w:rPr>
                <w:sz w:val="24"/>
              </w:rPr>
              <w:t>маникюрных</w:t>
            </w:r>
            <w:r w:rsidRPr="00AB5275">
              <w:rPr>
                <w:spacing w:val="-1"/>
                <w:sz w:val="24"/>
              </w:rPr>
              <w:t xml:space="preserve"> </w:t>
            </w:r>
            <w:r w:rsidRPr="00AB5275">
              <w:rPr>
                <w:sz w:val="24"/>
              </w:rPr>
              <w:t>и</w:t>
            </w:r>
            <w:r w:rsidRPr="00AB5275">
              <w:rPr>
                <w:spacing w:val="-3"/>
                <w:sz w:val="24"/>
              </w:rPr>
              <w:t xml:space="preserve"> </w:t>
            </w:r>
            <w:r w:rsidRPr="00AB5275">
              <w:rPr>
                <w:sz w:val="24"/>
              </w:rPr>
              <w:t>педикюрных</w:t>
            </w:r>
            <w:r w:rsidRPr="00AB5275">
              <w:rPr>
                <w:spacing w:val="-1"/>
                <w:sz w:val="24"/>
              </w:rPr>
              <w:t xml:space="preserve"> </w:t>
            </w:r>
            <w:r w:rsidRPr="00AB5275">
              <w:rPr>
                <w:spacing w:val="-4"/>
                <w:sz w:val="24"/>
              </w:rPr>
              <w:t>услуг</w:t>
            </w:r>
          </w:p>
        </w:tc>
      </w:tr>
      <w:tr w:rsidR="00AB5275" w14:paraId="45ABCABD" w14:textId="77777777" w:rsidTr="00AB5275">
        <w:trPr>
          <w:trHeight w:val="4415"/>
        </w:trPr>
        <w:tc>
          <w:tcPr>
            <w:tcW w:w="1680" w:type="dxa"/>
            <w:tcBorders>
              <w:top w:val="single" w:sz="4" w:space="0" w:color="000000"/>
              <w:left w:val="single" w:sz="4" w:space="0" w:color="000000"/>
              <w:bottom w:val="single" w:sz="4" w:space="0" w:color="000000"/>
              <w:right w:val="single" w:sz="4" w:space="0" w:color="000000"/>
            </w:tcBorders>
            <w:hideMark/>
          </w:tcPr>
          <w:p w14:paraId="5C640755" w14:textId="77777777" w:rsidR="00AB5275" w:rsidRDefault="00AB5275">
            <w:pPr>
              <w:pStyle w:val="TableParagraph"/>
              <w:spacing w:line="275" w:lineRule="exact"/>
              <w:ind w:left="107"/>
              <w:rPr>
                <w:sz w:val="24"/>
                <w:lang w:val="en-US"/>
              </w:rPr>
            </w:pPr>
            <w:r>
              <w:rPr>
                <w:spacing w:val="-4"/>
                <w:sz w:val="24"/>
                <w:lang w:val="en-US"/>
              </w:rPr>
              <w:t>Знать</w:t>
            </w:r>
          </w:p>
        </w:tc>
        <w:tc>
          <w:tcPr>
            <w:tcW w:w="7666" w:type="dxa"/>
            <w:tcBorders>
              <w:top w:val="single" w:sz="4" w:space="0" w:color="000000"/>
              <w:left w:val="single" w:sz="4" w:space="0" w:color="000000"/>
              <w:bottom w:val="single" w:sz="4" w:space="0" w:color="000000"/>
              <w:right w:val="single" w:sz="4" w:space="0" w:color="000000"/>
            </w:tcBorders>
            <w:hideMark/>
          </w:tcPr>
          <w:p w14:paraId="047A3BCC" w14:textId="77777777" w:rsidR="00AB5275" w:rsidRPr="00AB5275" w:rsidRDefault="00AB5275">
            <w:pPr>
              <w:pStyle w:val="TableParagraph"/>
              <w:ind w:left="107"/>
              <w:rPr>
                <w:sz w:val="24"/>
              </w:rPr>
            </w:pPr>
            <w:r w:rsidRPr="00AB5275">
              <w:rPr>
                <w:sz w:val="24"/>
              </w:rPr>
              <w:t>психологию общения и профессиональную этику предоставления услуг по маникюру, педикюру, моделированию и дизайну ногтей;</w:t>
            </w:r>
          </w:p>
          <w:p w14:paraId="6054B482" w14:textId="77777777" w:rsidR="00AB5275" w:rsidRPr="00AB5275" w:rsidRDefault="00AB5275">
            <w:pPr>
              <w:pStyle w:val="TableParagraph"/>
              <w:ind w:left="107"/>
              <w:rPr>
                <w:sz w:val="24"/>
              </w:rPr>
            </w:pPr>
            <w:r w:rsidRPr="00AB5275">
              <w:rPr>
                <w:sz w:val="24"/>
              </w:rPr>
              <w:t>правила,</w:t>
            </w:r>
            <w:r w:rsidRPr="00AB5275">
              <w:rPr>
                <w:spacing w:val="40"/>
                <w:sz w:val="24"/>
              </w:rPr>
              <w:t xml:space="preserve"> </w:t>
            </w:r>
            <w:r w:rsidRPr="00AB5275">
              <w:rPr>
                <w:sz w:val="24"/>
              </w:rPr>
              <w:t>современные</w:t>
            </w:r>
            <w:r w:rsidRPr="00AB5275">
              <w:rPr>
                <w:spacing w:val="40"/>
                <w:sz w:val="24"/>
              </w:rPr>
              <w:t xml:space="preserve"> </w:t>
            </w:r>
            <w:r w:rsidRPr="00AB5275">
              <w:rPr>
                <w:sz w:val="24"/>
              </w:rPr>
              <w:t>формы</w:t>
            </w:r>
            <w:r w:rsidRPr="00AB5275">
              <w:rPr>
                <w:spacing w:val="40"/>
                <w:sz w:val="24"/>
              </w:rPr>
              <w:t xml:space="preserve"> </w:t>
            </w:r>
            <w:r w:rsidRPr="00AB5275">
              <w:rPr>
                <w:sz w:val="24"/>
              </w:rPr>
              <w:t>и</w:t>
            </w:r>
            <w:r w:rsidRPr="00AB5275">
              <w:rPr>
                <w:spacing w:val="40"/>
                <w:sz w:val="24"/>
              </w:rPr>
              <w:t xml:space="preserve"> </w:t>
            </w:r>
            <w:r w:rsidRPr="00AB5275">
              <w:rPr>
                <w:sz w:val="24"/>
              </w:rPr>
              <w:t>методы</w:t>
            </w:r>
            <w:r w:rsidRPr="00AB5275">
              <w:rPr>
                <w:spacing w:val="40"/>
                <w:sz w:val="24"/>
              </w:rPr>
              <w:t xml:space="preserve"> </w:t>
            </w:r>
            <w:r w:rsidRPr="00AB5275">
              <w:rPr>
                <w:sz w:val="24"/>
              </w:rPr>
              <w:t>обслуживания</w:t>
            </w:r>
            <w:r w:rsidRPr="00AB5275">
              <w:rPr>
                <w:spacing w:val="40"/>
                <w:sz w:val="24"/>
              </w:rPr>
              <w:t xml:space="preserve"> </w:t>
            </w:r>
            <w:r w:rsidRPr="00AB5275">
              <w:rPr>
                <w:sz w:val="24"/>
              </w:rPr>
              <w:t>потребителя</w:t>
            </w:r>
            <w:r w:rsidRPr="00AB5275">
              <w:rPr>
                <w:spacing w:val="40"/>
                <w:sz w:val="24"/>
              </w:rPr>
              <w:t xml:space="preserve"> </w:t>
            </w:r>
            <w:r w:rsidRPr="00AB5275">
              <w:rPr>
                <w:sz w:val="24"/>
              </w:rPr>
              <w:t>услуг по маникюру, педикюру, моделированию и дизайну ногтей; правила</w:t>
            </w:r>
            <w:r w:rsidRPr="00AB5275">
              <w:rPr>
                <w:spacing w:val="80"/>
                <w:sz w:val="24"/>
              </w:rPr>
              <w:t xml:space="preserve"> </w:t>
            </w:r>
            <w:r w:rsidRPr="00AB5275">
              <w:rPr>
                <w:sz w:val="24"/>
              </w:rPr>
              <w:t>использования</w:t>
            </w:r>
            <w:r w:rsidRPr="00AB5275">
              <w:rPr>
                <w:spacing w:val="80"/>
                <w:sz w:val="24"/>
              </w:rPr>
              <w:t xml:space="preserve"> </w:t>
            </w:r>
            <w:r w:rsidRPr="00AB5275">
              <w:rPr>
                <w:sz w:val="24"/>
              </w:rPr>
              <w:t>и</w:t>
            </w:r>
            <w:r w:rsidRPr="00AB5275">
              <w:rPr>
                <w:spacing w:val="80"/>
                <w:sz w:val="24"/>
              </w:rPr>
              <w:t xml:space="preserve"> </w:t>
            </w:r>
            <w:r w:rsidRPr="00AB5275">
              <w:rPr>
                <w:sz w:val="24"/>
              </w:rPr>
              <w:t>эксплуатации</w:t>
            </w:r>
            <w:r w:rsidRPr="00AB5275">
              <w:rPr>
                <w:spacing w:val="80"/>
                <w:sz w:val="24"/>
              </w:rPr>
              <w:t xml:space="preserve"> </w:t>
            </w:r>
            <w:r w:rsidRPr="00AB5275">
              <w:rPr>
                <w:sz w:val="24"/>
              </w:rPr>
              <w:t>оборудования,</w:t>
            </w:r>
            <w:r w:rsidRPr="00AB5275">
              <w:rPr>
                <w:spacing w:val="80"/>
                <w:sz w:val="24"/>
              </w:rPr>
              <w:t xml:space="preserve"> </w:t>
            </w:r>
            <w:r w:rsidRPr="00AB5275">
              <w:rPr>
                <w:sz w:val="24"/>
              </w:rPr>
              <w:t>аппаратуры, приспособлений</w:t>
            </w:r>
            <w:r w:rsidRPr="00AB5275">
              <w:rPr>
                <w:spacing w:val="32"/>
                <w:sz w:val="24"/>
              </w:rPr>
              <w:t xml:space="preserve"> </w:t>
            </w:r>
            <w:r w:rsidRPr="00AB5275">
              <w:rPr>
                <w:sz w:val="24"/>
              </w:rPr>
              <w:t>и</w:t>
            </w:r>
            <w:r w:rsidRPr="00AB5275">
              <w:rPr>
                <w:spacing w:val="29"/>
                <w:sz w:val="24"/>
              </w:rPr>
              <w:t xml:space="preserve"> </w:t>
            </w:r>
            <w:r w:rsidRPr="00AB5275">
              <w:rPr>
                <w:sz w:val="24"/>
              </w:rPr>
              <w:t>инструментов</w:t>
            </w:r>
            <w:r w:rsidRPr="00AB5275">
              <w:rPr>
                <w:spacing w:val="30"/>
                <w:sz w:val="24"/>
              </w:rPr>
              <w:t xml:space="preserve"> </w:t>
            </w:r>
            <w:r w:rsidRPr="00AB5275">
              <w:rPr>
                <w:sz w:val="24"/>
              </w:rPr>
              <w:t>для</w:t>
            </w:r>
            <w:r w:rsidRPr="00AB5275">
              <w:rPr>
                <w:spacing w:val="31"/>
                <w:sz w:val="24"/>
              </w:rPr>
              <w:t xml:space="preserve"> </w:t>
            </w:r>
            <w:r w:rsidRPr="00AB5275">
              <w:rPr>
                <w:sz w:val="24"/>
              </w:rPr>
              <w:t>выполнения</w:t>
            </w:r>
            <w:r w:rsidRPr="00AB5275">
              <w:rPr>
                <w:spacing w:val="31"/>
                <w:sz w:val="24"/>
              </w:rPr>
              <w:t xml:space="preserve"> </w:t>
            </w:r>
            <w:r w:rsidRPr="00AB5275">
              <w:rPr>
                <w:sz w:val="24"/>
              </w:rPr>
              <w:t>услуг</w:t>
            </w:r>
            <w:r w:rsidRPr="00AB5275">
              <w:rPr>
                <w:spacing w:val="30"/>
                <w:sz w:val="24"/>
              </w:rPr>
              <w:t xml:space="preserve"> </w:t>
            </w:r>
            <w:r w:rsidRPr="00AB5275">
              <w:rPr>
                <w:sz w:val="24"/>
              </w:rPr>
              <w:t>по</w:t>
            </w:r>
            <w:r w:rsidRPr="00AB5275">
              <w:rPr>
                <w:spacing w:val="31"/>
                <w:sz w:val="24"/>
              </w:rPr>
              <w:t xml:space="preserve"> </w:t>
            </w:r>
            <w:r w:rsidRPr="00AB5275">
              <w:rPr>
                <w:sz w:val="24"/>
              </w:rPr>
              <w:t>маникюру, педикюру, моделированию и дизайну ногтей;</w:t>
            </w:r>
          </w:p>
          <w:p w14:paraId="2C9DD04B" w14:textId="77777777" w:rsidR="00AB5275" w:rsidRPr="00AB5275" w:rsidRDefault="00AB5275">
            <w:pPr>
              <w:pStyle w:val="TableParagraph"/>
              <w:ind w:left="107" w:right="193"/>
              <w:rPr>
                <w:sz w:val="24"/>
              </w:rPr>
            </w:pPr>
            <w:r w:rsidRPr="00AB5275">
              <w:rPr>
                <w:sz w:val="24"/>
              </w:rPr>
              <w:t>состав,</w:t>
            </w:r>
            <w:r w:rsidRPr="00AB5275">
              <w:rPr>
                <w:spacing w:val="80"/>
                <w:sz w:val="24"/>
              </w:rPr>
              <w:t xml:space="preserve"> </w:t>
            </w:r>
            <w:r w:rsidRPr="00AB5275">
              <w:rPr>
                <w:sz w:val="24"/>
              </w:rPr>
              <w:t>свойства</w:t>
            </w:r>
            <w:r w:rsidRPr="00AB5275">
              <w:rPr>
                <w:spacing w:val="80"/>
                <w:sz w:val="24"/>
              </w:rPr>
              <w:t xml:space="preserve"> </w:t>
            </w:r>
            <w:r w:rsidRPr="00AB5275">
              <w:rPr>
                <w:sz w:val="24"/>
              </w:rPr>
              <w:t>и</w:t>
            </w:r>
            <w:r w:rsidRPr="00AB5275">
              <w:rPr>
                <w:spacing w:val="80"/>
                <w:sz w:val="24"/>
              </w:rPr>
              <w:t xml:space="preserve"> </w:t>
            </w:r>
            <w:r w:rsidRPr="00AB5275">
              <w:rPr>
                <w:sz w:val="24"/>
              </w:rPr>
              <w:t>сроки</w:t>
            </w:r>
            <w:r w:rsidRPr="00AB5275">
              <w:rPr>
                <w:spacing w:val="80"/>
                <w:sz w:val="24"/>
              </w:rPr>
              <w:t xml:space="preserve"> </w:t>
            </w:r>
            <w:r w:rsidRPr="00AB5275">
              <w:rPr>
                <w:sz w:val="24"/>
              </w:rPr>
              <w:t>годности</w:t>
            </w:r>
            <w:r w:rsidRPr="00AB5275">
              <w:rPr>
                <w:spacing w:val="80"/>
                <w:sz w:val="24"/>
              </w:rPr>
              <w:t xml:space="preserve"> </w:t>
            </w:r>
            <w:r w:rsidRPr="00AB5275">
              <w:rPr>
                <w:sz w:val="24"/>
              </w:rPr>
              <w:t>профессиональных</w:t>
            </w:r>
            <w:r w:rsidRPr="00AB5275">
              <w:rPr>
                <w:spacing w:val="80"/>
                <w:sz w:val="24"/>
              </w:rPr>
              <w:t xml:space="preserve"> </w:t>
            </w:r>
            <w:r w:rsidRPr="00AB5275">
              <w:rPr>
                <w:sz w:val="24"/>
              </w:rPr>
              <w:t>препаратов</w:t>
            </w:r>
            <w:r w:rsidRPr="00AB5275">
              <w:rPr>
                <w:spacing w:val="80"/>
                <w:sz w:val="24"/>
              </w:rPr>
              <w:t xml:space="preserve"> </w:t>
            </w:r>
            <w:r w:rsidRPr="00AB5275">
              <w:rPr>
                <w:sz w:val="24"/>
              </w:rPr>
              <w:t>и материалов, их воздействие на кожу и ногти;</w:t>
            </w:r>
          </w:p>
          <w:p w14:paraId="3D4CAAC2" w14:textId="77777777" w:rsidR="00AB5275" w:rsidRPr="00AB5275" w:rsidRDefault="00AB5275">
            <w:pPr>
              <w:pStyle w:val="TableParagraph"/>
              <w:ind w:left="107"/>
              <w:rPr>
                <w:sz w:val="24"/>
              </w:rPr>
            </w:pPr>
            <w:r w:rsidRPr="00AB5275">
              <w:rPr>
                <w:sz w:val="24"/>
              </w:rPr>
              <w:t>правила</w:t>
            </w:r>
            <w:r w:rsidRPr="00AB5275">
              <w:rPr>
                <w:spacing w:val="80"/>
                <w:sz w:val="24"/>
              </w:rPr>
              <w:t xml:space="preserve"> </w:t>
            </w:r>
            <w:r w:rsidRPr="00AB5275">
              <w:rPr>
                <w:sz w:val="24"/>
              </w:rPr>
              <w:t>использования,</w:t>
            </w:r>
            <w:r w:rsidRPr="00AB5275">
              <w:rPr>
                <w:spacing w:val="80"/>
                <w:sz w:val="24"/>
              </w:rPr>
              <w:t xml:space="preserve"> </w:t>
            </w:r>
            <w:r w:rsidRPr="00AB5275">
              <w:rPr>
                <w:sz w:val="24"/>
              </w:rPr>
              <w:t>нормы</w:t>
            </w:r>
            <w:r w:rsidRPr="00AB5275">
              <w:rPr>
                <w:spacing w:val="80"/>
                <w:sz w:val="24"/>
              </w:rPr>
              <w:t xml:space="preserve"> </w:t>
            </w:r>
            <w:r w:rsidRPr="00AB5275">
              <w:rPr>
                <w:sz w:val="24"/>
              </w:rPr>
              <w:t>расхода</w:t>
            </w:r>
            <w:r w:rsidRPr="00AB5275">
              <w:rPr>
                <w:spacing w:val="80"/>
                <w:sz w:val="24"/>
              </w:rPr>
              <w:t xml:space="preserve"> </w:t>
            </w:r>
            <w:r w:rsidRPr="00AB5275">
              <w:rPr>
                <w:sz w:val="24"/>
              </w:rPr>
              <w:t>косметических,</w:t>
            </w:r>
            <w:r w:rsidRPr="00AB5275">
              <w:rPr>
                <w:spacing w:val="80"/>
                <w:sz w:val="24"/>
              </w:rPr>
              <w:t xml:space="preserve"> </w:t>
            </w:r>
            <w:r w:rsidRPr="00AB5275">
              <w:rPr>
                <w:sz w:val="24"/>
              </w:rPr>
              <w:t>расходных материалов, моющих и дезинфицирующих средств;</w:t>
            </w:r>
          </w:p>
          <w:p w14:paraId="413FA254" w14:textId="77777777" w:rsidR="00AB5275" w:rsidRPr="00AB5275" w:rsidRDefault="00AB5275">
            <w:pPr>
              <w:pStyle w:val="TableParagraph"/>
              <w:ind w:left="107"/>
              <w:rPr>
                <w:sz w:val="24"/>
              </w:rPr>
            </w:pPr>
            <w:r w:rsidRPr="00AB5275">
              <w:rPr>
                <w:sz w:val="24"/>
              </w:rPr>
              <w:t>правила сбора и утилизации отходов производства услуг по маникюру, педикюру, моделированию и дизайну ногтей;</w:t>
            </w:r>
          </w:p>
          <w:p w14:paraId="41433FCA" w14:textId="77777777" w:rsidR="00AB5275" w:rsidRPr="00AB5275" w:rsidRDefault="00AB5275">
            <w:pPr>
              <w:pStyle w:val="TableParagraph"/>
              <w:ind w:left="107"/>
              <w:rPr>
                <w:sz w:val="24"/>
              </w:rPr>
            </w:pPr>
            <w:r w:rsidRPr="00AB5275">
              <w:rPr>
                <w:sz w:val="24"/>
              </w:rPr>
              <w:t>анатомия</w:t>
            </w:r>
            <w:r w:rsidRPr="00AB5275">
              <w:rPr>
                <w:spacing w:val="37"/>
                <w:sz w:val="24"/>
              </w:rPr>
              <w:t xml:space="preserve"> </w:t>
            </w:r>
            <w:r w:rsidRPr="00AB5275">
              <w:rPr>
                <w:sz w:val="24"/>
              </w:rPr>
              <w:t>и</w:t>
            </w:r>
            <w:r w:rsidRPr="00AB5275">
              <w:rPr>
                <w:spacing w:val="35"/>
                <w:sz w:val="24"/>
              </w:rPr>
              <w:t xml:space="preserve"> </w:t>
            </w:r>
            <w:r w:rsidRPr="00AB5275">
              <w:rPr>
                <w:sz w:val="24"/>
              </w:rPr>
              <w:t>физиология</w:t>
            </w:r>
            <w:r w:rsidRPr="00AB5275">
              <w:rPr>
                <w:spacing w:val="37"/>
                <w:sz w:val="24"/>
              </w:rPr>
              <w:t xml:space="preserve"> </w:t>
            </w:r>
            <w:r w:rsidRPr="00AB5275">
              <w:rPr>
                <w:sz w:val="24"/>
              </w:rPr>
              <w:t>костно-мышечного</w:t>
            </w:r>
            <w:r w:rsidRPr="00AB5275">
              <w:rPr>
                <w:spacing w:val="37"/>
                <w:sz w:val="24"/>
              </w:rPr>
              <w:t xml:space="preserve"> </w:t>
            </w:r>
            <w:r w:rsidRPr="00AB5275">
              <w:rPr>
                <w:sz w:val="24"/>
              </w:rPr>
              <w:t>аппарата</w:t>
            </w:r>
            <w:r w:rsidRPr="00AB5275">
              <w:rPr>
                <w:spacing w:val="36"/>
                <w:sz w:val="24"/>
              </w:rPr>
              <w:t xml:space="preserve"> </w:t>
            </w:r>
            <w:r w:rsidRPr="00AB5275">
              <w:rPr>
                <w:sz w:val="24"/>
              </w:rPr>
              <w:t>кистей</w:t>
            </w:r>
            <w:r w:rsidRPr="00AB5275">
              <w:rPr>
                <w:spacing w:val="35"/>
                <w:sz w:val="24"/>
              </w:rPr>
              <w:t xml:space="preserve"> </w:t>
            </w:r>
            <w:r w:rsidRPr="00AB5275">
              <w:rPr>
                <w:sz w:val="24"/>
              </w:rPr>
              <w:t>рук,</w:t>
            </w:r>
            <w:r w:rsidRPr="00AB5275">
              <w:rPr>
                <w:spacing w:val="34"/>
                <w:sz w:val="24"/>
              </w:rPr>
              <w:t xml:space="preserve"> </w:t>
            </w:r>
            <w:r w:rsidRPr="00AB5275">
              <w:rPr>
                <w:sz w:val="24"/>
              </w:rPr>
              <w:t>стоп ног, кожи и ее придатков;</w:t>
            </w:r>
          </w:p>
          <w:p w14:paraId="4BF308F7" w14:textId="77777777" w:rsidR="00AB5275" w:rsidRPr="00AB5275" w:rsidRDefault="00AB5275">
            <w:pPr>
              <w:pStyle w:val="TableParagraph"/>
              <w:spacing w:line="257" w:lineRule="exact"/>
              <w:ind w:left="107"/>
              <w:rPr>
                <w:sz w:val="24"/>
              </w:rPr>
            </w:pPr>
            <w:r w:rsidRPr="00AB5275">
              <w:rPr>
                <w:sz w:val="24"/>
              </w:rPr>
              <w:t>строение</w:t>
            </w:r>
            <w:r w:rsidRPr="00AB5275">
              <w:rPr>
                <w:spacing w:val="-4"/>
                <w:sz w:val="24"/>
              </w:rPr>
              <w:t xml:space="preserve"> </w:t>
            </w:r>
            <w:r w:rsidRPr="00AB5275">
              <w:rPr>
                <w:sz w:val="24"/>
              </w:rPr>
              <w:t>кистей</w:t>
            </w:r>
            <w:r w:rsidRPr="00AB5275">
              <w:rPr>
                <w:spacing w:val="1"/>
                <w:sz w:val="24"/>
              </w:rPr>
              <w:t xml:space="preserve"> </w:t>
            </w:r>
            <w:r w:rsidRPr="00AB5275">
              <w:rPr>
                <w:sz w:val="24"/>
              </w:rPr>
              <w:t>рук,</w:t>
            </w:r>
            <w:r w:rsidRPr="00AB5275">
              <w:rPr>
                <w:spacing w:val="-1"/>
                <w:sz w:val="24"/>
              </w:rPr>
              <w:t xml:space="preserve"> </w:t>
            </w:r>
            <w:r w:rsidRPr="00AB5275">
              <w:rPr>
                <w:sz w:val="24"/>
              </w:rPr>
              <w:t>стоп</w:t>
            </w:r>
            <w:r w:rsidRPr="00AB5275">
              <w:rPr>
                <w:spacing w:val="1"/>
                <w:sz w:val="24"/>
              </w:rPr>
              <w:t xml:space="preserve"> </w:t>
            </w:r>
            <w:r w:rsidRPr="00AB5275">
              <w:rPr>
                <w:sz w:val="24"/>
              </w:rPr>
              <w:t>ног</w:t>
            </w:r>
            <w:r w:rsidRPr="00AB5275">
              <w:rPr>
                <w:spacing w:val="-1"/>
                <w:sz w:val="24"/>
              </w:rPr>
              <w:t xml:space="preserve"> </w:t>
            </w:r>
            <w:r w:rsidRPr="00AB5275">
              <w:rPr>
                <w:sz w:val="24"/>
              </w:rPr>
              <w:t>и</w:t>
            </w:r>
            <w:r w:rsidRPr="00AB5275">
              <w:rPr>
                <w:spacing w:val="-3"/>
                <w:sz w:val="24"/>
              </w:rPr>
              <w:t xml:space="preserve"> </w:t>
            </w:r>
            <w:r w:rsidRPr="00AB5275">
              <w:rPr>
                <w:sz w:val="24"/>
              </w:rPr>
              <w:t>ногтей,</w:t>
            </w:r>
            <w:r w:rsidRPr="00AB5275">
              <w:rPr>
                <w:spacing w:val="-3"/>
                <w:sz w:val="24"/>
              </w:rPr>
              <w:t xml:space="preserve"> </w:t>
            </w:r>
            <w:r w:rsidRPr="00AB5275">
              <w:rPr>
                <w:sz w:val="24"/>
              </w:rPr>
              <w:t>классификация форм</w:t>
            </w:r>
            <w:r w:rsidRPr="00AB5275">
              <w:rPr>
                <w:spacing w:val="-1"/>
                <w:sz w:val="24"/>
              </w:rPr>
              <w:t xml:space="preserve"> </w:t>
            </w:r>
            <w:r w:rsidRPr="00AB5275">
              <w:rPr>
                <w:spacing w:val="-2"/>
                <w:sz w:val="24"/>
              </w:rPr>
              <w:t>ногтей;</w:t>
            </w:r>
          </w:p>
        </w:tc>
      </w:tr>
    </w:tbl>
    <w:p w14:paraId="6A8D9AC9" w14:textId="77777777" w:rsidR="00AB5275" w:rsidRDefault="00AB5275" w:rsidP="00AB5275">
      <w:pPr>
        <w:widowControl/>
        <w:autoSpaceDE/>
        <w:autoSpaceDN/>
        <w:rPr>
          <w:sz w:val="24"/>
        </w:rPr>
        <w:sectPr w:rsidR="00AB5275">
          <w:pgSz w:w="11910" w:h="16840"/>
          <w:pgMar w:top="104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0"/>
        <w:gridCol w:w="7666"/>
      </w:tblGrid>
      <w:tr w:rsidR="00AB5275" w14:paraId="075099C6" w14:textId="77777777" w:rsidTr="00AB5275">
        <w:trPr>
          <w:trHeight w:val="3865"/>
        </w:trPr>
        <w:tc>
          <w:tcPr>
            <w:tcW w:w="1680" w:type="dxa"/>
            <w:tcBorders>
              <w:top w:val="single" w:sz="4" w:space="0" w:color="000000"/>
              <w:left w:val="single" w:sz="4" w:space="0" w:color="000000"/>
              <w:bottom w:val="single" w:sz="4" w:space="0" w:color="000000"/>
              <w:right w:val="single" w:sz="4" w:space="0" w:color="000000"/>
            </w:tcBorders>
          </w:tcPr>
          <w:p w14:paraId="557800F6" w14:textId="77777777" w:rsidR="00AB5275" w:rsidRPr="00AB5275" w:rsidRDefault="00AB5275">
            <w:pPr>
              <w:pStyle w:val="TableParagraph"/>
              <w:rPr>
                <w:sz w:val="24"/>
              </w:rPr>
            </w:pPr>
          </w:p>
        </w:tc>
        <w:tc>
          <w:tcPr>
            <w:tcW w:w="7666" w:type="dxa"/>
            <w:tcBorders>
              <w:top w:val="single" w:sz="4" w:space="0" w:color="000000"/>
              <w:left w:val="single" w:sz="4" w:space="0" w:color="000000"/>
              <w:bottom w:val="single" w:sz="4" w:space="0" w:color="000000"/>
              <w:right w:val="single" w:sz="4" w:space="0" w:color="000000"/>
            </w:tcBorders>
            <w:hideMark/>
          </w:tcPr>
          <w:p w14:paraId="77C9C571" w14:textId="77777777" w:rsidR="00AB5275" w:rsidRPr="00AB5275" w:rsidRDefault="00AB5275">
            <w:pPr>
              <w:pStyle w:val="TableParagraph"/>
              <w:spacing w:before="1"/>
              <w:ind w:left="107"/>
              <w:rPr>
                <w:sz w:val="24"/>
              </w:rPr>
            </w:pPr>
            <w:r w:rsidRPr="00AB5275">
              <w:rPr>
                <w:sz w:val="24"/>
              </w:rPr>
              <w:t>основные</w:t>
            </w:r>
            <w:r w:rsidRPr="00AB5275">
              <w:rPr>
                <w:spacing w:val="80"/>
                <w:sz w:val="24"/>
              </w:rPr>
              <w:t xml:space="preserve"> </w:t>
            </w:r>
            <w:r w:rsidRPr="00AB5275">
              <w:rPr>
                <w:sz w:val="24"/>
              </w:rPr>
              <w:t>признаки</w:t>
            </w:r>
            <w:r w:rsidRPr="00AB5275">
              <w:rPr>
                <w:spacing w:val="80"/>
                <w:sz w:val="24"/>
              </w:rPr>
              <w:t xml:space="preserve"> </w:t>
            </w:r>
            <w:r w:rsidRPr="00AB5275">
              <w:rPr>
                <w:sz w:val="24"/>
              </w:rPr>
              <w:t>повреждения</w:t>
            </w:r>
            <w:r w:rsidRPr="00AB5275">
              <w:rPr>
                <w:spacing w:val="80"/>
                <w:sz w:val="24"/>
              </w:rPr>
              <w:t xml:space="preserve"> </w:t>
            </w:r>
            <w:r w:rsidRPr="00AB5275">
              <w:rPr>
                <w:sz w:val="24"/>
              </w:rPr>
              <w:t>кожи</w:t>
            </w:r>
            <w:r w:rsidRPr="00AB5275">
              <w:rPr>
                <w:spacing w:val="80"/>
                <w:sz w:val="24"/>
              </w:rPr>
              <w:t xml:space="preserve"> </w:t>
            </w:r>
            <w:r w:rsidRPr="00AB5275">
              <w:rPr>
                <w:sz w:val="24"/>
              </w:rPr>
              <w:t>ног</w:t>
            </w:r>
            <w:r w:rsidRPr="00AB5275">
              <w:rPr>
                <w:spacing w:val="80"/>
                <w:sz w:val="24"/>
              </w:rPr>
              <w:t xml:space="preserve"> </w:t>
            </w:r>
            <w:r w:rsidRPr="00AB5275">
              <w:rPr>
                <w:sz w:val="24"/>
              </w:rPr>
              <w:t>и</w:t>
            </w:r>
            <w:r w:rsidRPr="00AB5275">
              <w:rPr>
                <w:spacing w:val="80"/>
                <w:sz w:val="24"/>
              </w:rPr>
              <w:t xml:space="preserve"> </w:t>
            </w:r>
            <w:r w:rsidRPr="00AB5275">
              <w:rPr>
                <w:sz w:val="24"/>
              </w:rPr>
              <w:t>деформации</w:t>
            </w:r>
            <w:r w:rsidRPr="00AB5275">
              <w:rPr>
                <w:spacing w:val="80"/>
                <w:sz w:val="24"/>
              </w:rPr>
              <w:t xml:space="preserve"> </w:t>
            </w:r>
            <w:r w:rsidRPr="00AB5275">
              <w:rPr>
                <w:sz w:val="24"/>
              </w:rPr>
              <w:t>ногтей, причины их возникновения;</w:t>
            </w:r>
          </w:p>
          <w:p w14:paraId="12A8655B" w14:textId="77777777" w:rsidR="00AB5275" w:rsidRPr="00AB5275" w:rsidRDefault="00AB5275">
            <w:pPr>
              <w:pStyle w:val="TableParagraph"/>
              <w:ind w:left="107"/>
              <w:rPr>
                <w:sz w:val="24"/>
              </w:rPr>
            </w:pPr>
            <w:r w:rsidRPr="00AB5275">
              <w:rPr>
                <w:sz w:val="24"/>
              </w:rPr>
              <w:t>перечень</w:t>
            </w:r>
            <w:r w:rsidRPr="00AB5275">
              <w:rPr>
                <w:spacing w:val="80"/>
                <w:sz w:val="24"/>
              </w:rPr>
              <w:t xml:space="preserve"> </w:t>
            </w:r>
            <w:r w:rsidRPr="00AB5275">
              <w:rPr>
                <w:sz w:val="24"/>
              </w:rPr>
              <w:t>показаний</w:t>
            </w:r>
            <w:r w:rsidRPr="00AB5275">
              <w:rPr>
                <w:spacing w:val="80"/>
                <w:sz w:val="24"/>
              </w:rPr>
              <w:t xml:space="preserve"> </w:t>
            </w:r>
            <w:r w:rsidRPr="00AB5275">
              <w:rPr>
                <w:sz w:val="24"/>
              </w:rPr>
              <w:t>и</w:t>
            </w:r>
            <w:r w:rsidRPr="00AB5275">
              <w:rPr>
                <w:spacing w:val="80"/>
                <w:sz w:val="24"/>
              </w:rPr>
              <w:t xml:space="preserve"> </w:t>
            </w:r>
            <w:r w:rsidRPr="00AB5275">
              <w:rPr>
                <w:sz w:val="24"/>
              </w:rPr>
              <w:t>противопоказаний</w:t>
            </w:r>
            <w:r w:rsidRPr="00AB5275">
              <w:rPr>
                <w:spacing w:val="80"/>
                <w:sz w:val="24"/>
              </w:rPr>
              <w:t xml:space="preserve"> </w:t>
            </w:r>
            <w:r w:rsidRPr="00AB5275">
              <w:rPr>
                <w:sz w:val="24"/>
              </w:rPr>
              <w:t>к</w:t>
            </w:r>
            <w:r w:rsidRPr="00AB5275">
              <w:rPr>
                <w:spacing w:val="80"/>
                <w:sz w:val="24"/>
              </w:rPr>
              <w:t xml:space="preserve"> </w:t>
            </w:r>
            <w:r w:rsidRPr="00AB5275">
              <w:rPr>
                <w:sz w:val="24"/>
              </w:rPr>
              <w:t>услуге</w:t>
            </w:r>
            <w:r w:rsidRPr="00AB5275">
              <w:rPr>
                <w:spacing w:val="80"/>
                <w:sz w:val="24"/>
              </w:rPr>
              <w:t xml:space="preserve"> </w:t>
            </w:r>
            <w:r w:rsidRPr="00AB5275">
              <w:rPr>
                <w:sz w:val="24"/>
              </w:rPr>
              <w:t>по</w:t>
            </w:r>
            <w:r w:rsidRPr="00AB5275">
              <w:rPr>
                <w:spacing w:val="80"/>
                <w:sz w:val="24"/>
              </w:rPr>
              <w:t xml:space="preserve"> </w:t>
            </w:r>
            <w:r w:rsidRPr="00AB5275">
              <w:rPr>
                <w:sz w:val="24"/>
              </w:rPr>
              <w:t>маникюру,</w:t>
            </w:r>
            <w:r w:rsidRPr="00AB5275">
              <w:rPr>
                <w:spacing w:val="80"/>
                <w:w w:val="150"/>
                <w:sz w:val="24"/>
              </w:rPr>
              <w:t xml:space="preserve"> </w:t>
            </w:r>
            <w:r w:rsidRPr="00AB5275">
              <w:rPr>
                <w:sz w:val="24"/>
              </w:rPr>
              <w:t>педикюру, моделированию и дизайну ногтей;</w:t>
            </w:r>
          </w:p>
          <w:p w14:paraId="61451DB6" w14:textId="77777777" w:rsidR="00AB5275" w:rsidRPr="00AB5275" w:rsidRDefault="00AB5275">
            <w:pPr>
              <w:pStyle w:val="TableParagraph"/>
              <w:ind w:left="107" w:right="1134"/>
              <w:rPr>
                <w:sz w:val="24"/>
              </w:rPr>
            </w:pPr>
            <w:r w:rsidRPr="00AB5275">
              <w:rPr>
                <w:sz w:val="24"/>
              </w:rPr>
              <w:t>способы коррекции проблем натуральных ногтей; направления</w:t>
            </w:r>
            <w:r w:rsidRPr="00AB5275">
              <w:rPr>
                <w:spacing w:val="-6"/>
                <w:sz w:val="24"/>
              </w:rPr>
              <w:t xml:space="preserve"> </w:t>
            </w:r>
            <w:r w:rsidRPr="00AB5275">
              <w:rPr>
                <w:sz w:val="24"/>
              </w:rPr>
              <w:t>моды</w:t>
            </w:r>
            <w:r w:rsidRPr="00AB5275">
              <w:rPr>
                <w:spacing w:val="-6"/>
                <w:sz w:val="24"/>
              </w:rPr>
              <w:t xml:space="preserve"> </w:t>
            </w:r>
            <w:r w:rsidRPr="00AB5275">
              <w:rPr>
                <w:sz w:val="24"/>
              </w:rPr>
              <w:t>в</w:t>
            </w:r>
            <w:r w:rsidRPr="00AB5275">
              <w:rPr>
                <w:spacing w:val="-6"/>
                <w:sz w:val="24"/>
              </w:rPr>
              <w:t xml:space="preserve"> </w:t>
            </w:r>
            <w:r w:rsidRPr="00AB5275">
              <w:rPr>
                <w:sz w:val="24"/>
              </w:rPr>
              <w:t>моделировании</w:t>
            </w:r>
            <w:r w:rsidRPr="00AB5275">
              <w:rPr>
                <w:spacing w:val="-7"/>
                <w:sz w:val="24"/>
              </w:rPr>
              <w:t xml:space="preserve"> </w:t>
            </w:r>
            <w:r w:rsidRPr="00AB5275">
              <w:rPr>
                <w:sz w:val="24"/>
              </w:rPr>
              <w:t>и</w:t>
            </w:r>
            <w:r w:rsidRPr="00AB5275">
              <w:rPr>
                <w:spacing w:val="-4"/>
                <w:sz w:val="24"/>
              </w:rPr>
              <w:t xml:space="preserve"> </w:t>
            </w:r>
            <w:r w:rsidRPr="00AB5275">
              <w:rPr>
                <w:sz w:val="24"/>
              </w:rPr>
              <w:t>дизайне</w:t>
            </w:r>
            <w:r w:rsidRPr="00AB5275">
              <w:rPr>
                <w:spacing w:val="-9"/>
                <w:sz w:val="24"/>
              </w:rPr>
              <w:t xml:space="preserve"> </w:t>
            </w:r>
            <w:r w:rsidRPr="00AB5275">
              <w:rPr>
                <w:sz w:val="24"/>
              </w:rPr>
              <w:t>ногтей;</w:t>
            </w:r>
          </w:p>
          <w:p w14:paraId="3391BE29" w14:textId="77777777" w:rsidR="00AB5275" w:rsidRPr="00AB5275" w:rsidRDefault="00AB5275">
            <w:pPr>
              <w:pStyle w:val="TableParagraph"/>
              <w:ind w:left="107" w:right="94"/>
              <w:rPr>
                <w:sz w:val="24"/>
              </w:rPr>
            </w:pPr>
            <w:r w:rsidRPr="00AB5275">
              <w:rPr>
                <w:sz w:val="24"/>
              </w:rPr>
              <w:t>технологии</w:t>
            </w:r>
            <w:r w:rsidRPr="00AB5275">
              <w:rPr>
                <w:spacing w:val="-2"/>
                <w:sz w:val="24"/>
              </w:rPr>
              <w:t xml:space="preserve"> </w:t>
            </w:r>
            <w:r w:rsidRPr="00AB5275">
              <w:rPr>
                <w:sz w:val="24"/>
              </w:rPr>
              <w:t>выполнения</w:t>
            </w:r>
            <w:r w:rsidRPr="00AB5275">
              <w:rPr>
                <w:spacing w:val="-3"/>
                <w:sz w:val="24"/>
              </w:rPr>
              <w:t xml:space="preserve"> </w:t>
            </w:r>
            <w:r w:rsidRPr="00AB5275">
              <w:rPr>
                <w:sz w:val="24"/>
              </w:rPr>
              <w:t>услуг</w:t>
            </w:r>
            <w:r w:rsidRPr="00AB5275">
              <w:rPr>
                <w:spacing w:val="-3"/>
                <w:sz w:val="24"/>
              </w:rPr>
              <w:t xml:space="preserve"> </w:t>
            </w:r>
            <w:r w:rsidRPr="00AB5275">
              <w:rPr>
                <w:sz w:val="24"/>
              </w:rPr>
              <w:t>по</w:t>
            </w:r>
            <w:r w:rsidRPr="00AB5275">
              <w:rPr>
                <w:spacing w:val="-3"/>
                <w:sz w:val="24"/>
              </w:rPr>
              <w:t xml:space="preserve"> </w:t>
            </w:r>
            <w:r w:rsidRPr="00AB5275">
              <w:rPr>
                <w:sz w:val="24"/>
              </w:rPr>
              <w:t>маникюру,</w:t>
            </w:r>
            <w:r w:rsidRPr="00AB5275">
              <w:rPr>
                <w:spacing w:val="-3"/>
                <w:sz w:val="24"/>
              </w:rPr>
              <w:t xml:space="preserve"> </w:t>
            </w:r>
            <w:r w:rsidRPr="00AB5275">
              <w:rPr>
                <w:sz w:val="24"/>
              </w:rPr>
              <w:t>педикюру,</w:t>
            </w:r>
            <w:r w:rsidRPr="00AB5275">
              <w:rPr>
                <w:spacing w:val="-3"/>
                <w:sz w:val="24"/>
              </w:rPr>
              <w:t xml:space="preserve"> </w:t>
            </w:r>
            <w:r w:rsidRPr="00AB5275">
              <w:rPr>
                <w:sz w:val="24"/>
              </w:rPr>
              <w:t>моделированию и дизайну ногтей;</w:t>
            </w:r>
          </w:p>
          <w:p w14:paraId="79390C13" w14:textId="77777777" w:rsidR="00AB5275" w:rsidRPr="00AB5275" w:rsidRDefault="00AB5275">
            <w:pPr>
              <w:pStyle w:val="TableParagraph"/>
              <w:ind w:left="107"/>
              <w:rPr>
                <w:sz w:val="24"/>
              </w:rPr>
            </w:pPr>
            <w:r w:rsidRPr="00AB5275">
              <w:rPr>
                <w:sz w:val="24"/>
              </w:rPr>
              <w:t>правила</w:t>
            </w:r>
            <w:r w:rsidRPr="00AB5275">
              <w:rPr>
                <w:spacing w:val="80"/>
                <w:sz w:val="24"/>
              </w:rPr>
              <w:t xml:space="preserve"> </w:t>
            </w:r>
            <w:r w:rsidRPr="00AB5275">
              <w:rPr>
                <w:sz w:val="24"/>
              </w:rPr>
              <w:t>оказания</w:t>
            </w:r>
            <w:r w:rsidRPr="00AB5275">
              <w:rPr>
                <w:spacing w:val="80"/>
                <w:sz w:val="24"/>
              </w:rPr>
              <w:t xml:space="preserve"> </w:t>
            </w:r>
            <w:r w:rsidRPr="00AB5275">
              <w:rPr>
                <w:sz w:val="24"/>
              </w:rPr>
              <w:t>первой</w:t>
            </w:r>
            <w:r w:rsidRPr="00AB5275">
              <w:rPr>
                <w:spacing w:val="80"/>
                <w:sz w:val="24"/>
              </w:rPr>
              <w:t xml:space="preserve"> </w:t>
            </w:r>
            <w:r w:rsidRPr="00AB5275">
              <w:rPr>
                <w:sz w:val="24"/>
              </w:rPr>
              <w:t>помощи</w:t>
            </w:r>
            <w:r w:rsidRPr="00AB5275">
              <w:rPr>
                <w:spacing w:val="80"/>
                <w:sz w:val="24"/>
              </w:rPr>
              <w:t xml:space="preserve"> </w:t>
            </w:r>
            <w:r w:rsidRPr="00AB5275">
              <w:rPr>
                <w:sz w:val="24"/>
              </w:rPr>
              <w:t>клиентам</w:t>
            </w:r>
            <w:r w:rsidRPr="00AB5275">
              <w:rPr>
                <w:spacing w:val="80"/>
                <w:sz w:val="24"/>
              </w:rPr>
              <w:t xml:space="preserve"> </w:t>
            </w:r>
            <w:r w:rsidRPr="00AB5275">
              <w:rPr>
                <w:sz w:val="24"/>
              </w:rPr>
              <w:t>услуг</w:t>
            </w:r>
            <w:r w:rsidRPr="00AB5275">
              <w:rPr>
                <w:spacing w:val="80"/>
                <w:sz w:val="24"/>
              </w:rPr>
              <w:t xml:space="preserve"> </w:t>
            </w:r>
            <w:r w:rsidRPr="00AB5275">
              <w:rPr>
                <w:sz w:val="24"/>
              </w:rPr>
              <w:t>по</w:t>
            </w:r>
            <w:r w:rsidRPr="00AB5275">
              <w:rPr>
                <w:spacing w:val="80"/>
                <w:sz w:val="24"/>
              </w:rPr>
              <w:t xml:space="preserve"> </w:t>
            </w:r>
            <w:r w:rsidRPr="00AB5275">
              <w:rPr>
                <w:sz w:val="24"/>
              </w:rPr>
              <w:t>маникюру,</w:t>
            </w:r>
            <w:r w:rsidRPr="00AB5275">
              <w:rPr>
                <w:spacing w:val="80"/>
                <w:sz w:val="24"/>
              </w:rPr>
              <w:t xml:space="preserve"> </w:t>
            </w:r>
            <w:r w:rsidRPr="00AB5275">
              <w:rPr>
                <w:sz w:val="24"/>
              </w:rPr>
              <w:t>педикюру, моделированию и дизайну ногтей;</w:t>
            </w:r>
          </w:p>
          <w:p w14:paraId="1C91254C" w14:textId="77777777" w:rsidR="00AB5275" w:rsidRPr="00AB5275" w:rsidRDefault="00AB5275">
            <w:pPr>
              <w:pStyle w:val="TableParagraph"/>
              <w:spacing w:line="270" w:lineRule="atLeast"/>
              <w:ind w:left="107" w:right="94"/>
              <w:jc w:val="both"/>
              <w:rPr>
                <w:sz w:val="24"/>
              </w:rPr>
            </w:pPr>
            <w:r w:rsidRPr="00AB5275">
              <w:rPr>
                <w:sz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маникюрных и педикюрных услуг</w:t>
            </w:r>
          </w:p>
        </w:tc>
      </w:tr>
    </w:tbl>
    <w:p w14:paraId="3A27E725" w14:textId="77777777" w:rsidR="00AB5275" w:rsidRDefault="00AB5275" w:rsidP="00AB5275">
      <w:pPr>
        <w:pStyle w:val="a3"/>
        <w:spacing w:before="194"/>
      </w:pPr>
    </w:p>
    <w:p w14:paraId="27DB4258" w14:textId="77777777" w:rsidR="00AB5275" w:rsidRDefault="00AB5275" w:rsidP="007228C7">
      <w:pPr>
        <w:pStyle w:val="3"/>
        <w:keepNext w:val="0"/>
        <w:keepLines w:val="0"/>
        <w:numPr>
          <w:ilvl w:val="1"/>
          <w:numId w:val="110"/>
        </w:numPr>
        <w:tabs>
          <w:tab w:val="left" w:pos="562"/>
        </w:tabs>
        <w:spacing w:before="0"/>
        <w:jc w:val="both"/>
      </w:pPr>
      <w:r>
        <w:t>Форма</w:t>
      </w:r>
      <w:r>
        <w:rPr>
          <w:spacing w:val="-4"/>
        </w:rPr>
        <w:t xml:space="preserve"> </w:t>
      </w:r>
      <w:r>
        <w:t>проведения</w:t>
      </w:r>
      <w:r>
        <w:rPr>
          <w:spacing w:val="-3"/>
        </w:rPr>
        <w:t xml:space="preserve"> </w:t>
      </w:r>
      <w:r>
        <w:t>учебной</w:t>
      </w:r>
      <w:r>
        <w:rPr>
          <w:spacing w:val="-3"/>
        </w:rPr>
        <w:t xml:space="preserve"> </w:t>
      </w:r>
      <w:r>
        <w:rPr>
          <w:spacing w:val="-2"/>
        </w:rPr>
        <w:t>практики</w:t>
      </w:r>
    </w:p>
    <w:p w14:paraId="218D03E3" w14:textId="77777777" w:rsidR="00AB5275" w:rsidRDefault="00AB5275" w:rsidP="00AB5275">
      <w:pPr>
        <w:pStyle w:val="a3"/>
        <w:spacing w:before="182" w:line="256" w:lineRule="auto"/>
        <w:ind w:left="142" w:right="138" w:firstLine="708"/>
        <w:jc w:val="both"/>
      </w:pPr>
      <w:r>
        <w:t xml:space="preserve">Учебная практика реализуются в форме практической подготовки и предусматривают выполнение, моделирование обучающимися практических видов работ, связанных с будущей профессиональной деятельностью в условиях, приближенных к </w:t>
      </w:r>
      <w:r>
        <w:rPr>
          <w:spacing w:val="-2"/>
        </w:rPr>
        <w:t>производственным.</w:t>
      </w:r>
    </w:p>
    <w:p w14:paraId="39DACDBE" w14:textId="77777777" w:rsidR="00AB5275" w:rsidRDefault="00AB5275" w:rsidP="00AB5275">
      <w:pPr>
        <w:pStyle w:val="a3"/>
        <w:spacing w:before="159" w:line="256" w:lineRule="auto"/>
        <w:ind w:left="142" w:right="136" w:firstLine="708"/>
        <w:jc w:val="both"/>
      </w:pPr>
      <w:r>
        <w:t>Учебная практика реализуется в кабинетах, мастерских и лабораториях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w:t>
      </w:r>
    </w:p>
    <w:p w14:paraId="1A13C74B" w14:textId="77777777" w:rsidR="00AB5275" w:rsidRDefault="00AB5275" w:rsidP="00AB5275">
      <w:pPr>
        <w:pStyle w:val="a3"/>
        <w:spacing w:before="159" w:line="276" w:lineRule="auto"/>
        <w:ind w:left="142" w:right="137" w:firstLine="708"/>
        <w:jc w:val="both"/>
      </w:pPr>
      <w:r>
        <w:t>Учебная практика может реализовываться в организациях по профилю специальности, обеспечивающих деятельность</w:t>
      </w:r>
      <w:r>
        <w:rPr>
          <w:spacing w:val="1"/>
        </w:rPr>
        <w:t xml:space="preserve"> </w:t>
      </w:r>
      <w:r>
        <w:t>обучающихся в</w:t>
      </w:r>
      <w:r>
        <w:rPr>
          <w:spacing w:val="-1"/>
        </w:rPr>
        <w:t xml:space="preserve"> </w:t>
      </w:r>
      <w:r>
        <w:t>профессиональной</w:t>
      </w:r>
      <w:r>
        <w:rPr>
          <w:spacing w:val="2"/>
        </w:rPr>
        <w:t xml:space="preserve"> </w:t>
      </w:r>
      <w:r>
        <w:rPr>
          <w:spacing w:val="-2"/>
        </w:rPr>
        <w:t>области</w:t>
      </w:r>
    </w:p>
    <w:p w14:paraId="03D156DA" w14:textId="77777777" w:rsidR="00AB5275" w:rsidRDefault="00AB5275" w:rsidP="00AB5275">
      <w:pPr>
        <w:pStyle w:val="a3"/>
        <w:spacing w:line="276" w:lineRule="auto"/>
        <w:ind w:left="142" w:right="136"/>
        <w:jc w:val="both"/>
      </w:pPr>
      <w:r>
        <w:t>33 Сервис, оказание услуг населению (торговля, техническое обслуживание, ремонт, предоставление</w:t>
      </w:r>
      <w:r>
        <w:rPr>
          <w:spacing w:val="-10"/>
        </w:rPr>
        <w:t xml:space="preserve"> </w:t>
      </w:r>
      <w:r>
        <w:t>персональных</w:t>
      </w:r>
      <w:r>
        <w:rPr>
          <w:spacing w:val="-10"/>
        </w:rPr>
        <w:t xml:space="preserve"> </w:t>
      </w:r>
      <w:r>
        <w:t>услуг,</w:t>
      </w:r>
      <w:r>
        <w:rPr>
          <w:spacing w:val="-9"/>
        </w:rPr>
        <w:t xml:space="preserve"> </w:t>
      </w:r>
      <w:r>
        <w:t>услуги</w:t>
      </w:r>
      <w:r>
        <w:rPr>
          <w:spacing w:val="-9"/>
        </w:rPr>
        <w:t xml:space="preserve"> </w:t>
      </w:r>
      <w:r>
        <w:t>гостеприимства,</w:t>
      </w:r>
      <w:r>
        <w:rPr>
          <w:spacing w:val="-9"/>
        </w:rPr>
        <w:t xml:space="preserve"> </w:t>
      </w:r>
      <w:r>
        <w:t>общественное</w:t>
      </w:r>
      <w:r>
        <w:rPr>
          <w:spacing w:val="-11"/>
        </w:rPr>
        <w:t xml:space="preserve"> </w:t>
      </w:r>
      <w:r>
        <w:t>питание</w:t>
      </w:r>
      <w:r>
        <w:rPr>
          <w:spacing w:val="-10"/>
        </w:rPr>
        <w:t xml:space="preserve"> </w:t>
      </w:r>
      <w:r>
        <w:t>и</w:t>
      </w:r>
      <w:r>
        <w:rPr>
          <w:spacing w:val="-10"/>
        </w:rPr>
        <w:t xml:space="preserve"> </w:t>
      </w:r>
      <w:r>
        <w:rPr>
          <w:spacing w:val="-2"/>
        </w:rPr>
        <w:t>пр.).</w:t>
      </w:r>
    </w:p>
    <w:p w14:paraId="10FD8B11" w14:textId="77777777" w:rsidR="00AB5275" w:rsidRDefault="00AB5275" w:rsidP="00AB5275">
      <w:pPr>
        <w:pStyle w:val="a3"/>
        <w:spacing w:line="275" w:lineRule="exact"/>
        <w:ind w:left="850"/>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69CCC28C" w14:textId="77777777" w:rsidR="00AB5275" w:rsidRDefault="00AB5275" w:rsidP="007228C7">
      <w:pPr>
        <w:pStyle w:val="a7"/>
        <w:numPr>
          <w:ilvl w:val="1"/>
          <w:numId w:val="110"/>
        </w:numPr>
        <w:tabs>
          <w:tab w:val="left" w:pos="562"/>
        </w:tabs>
        <w:spacing w:before="178"/>
        <w:jc w:val="both"/>
        <w:rPr>
          <w:b/>
          <w:sz w:val="24"/>
        </w:rPr>
      </w:pPr>
      <w:r>
        <w:rPr>
          <w:b/>
          <w:color w:val="252525"/>
          <w:sz w:val="24"/>
        </w:rPr>
        <w:t>Количество</w:t>
      </w:r>
      <w:r>
        <w:rPr>
          <w:b/>
          <w:color w:val="252525"/>
          <w:spacing w:val="-5"/>
          <w:sz w:val="24"/>
        </w:rPr>
        <w:t xml:space="preserve"> </w:t>
      </w:r>
      <w:r>
        <w:rPr>
          <w:b/>
          <w:color w:val="252525"/>
          <w:sz w:val="24"/>
        </w:rPr>
        <w:t>часов</w:t>
      </w:r>
      <w:r>
        <w:rPr>
          <w:b/>
          <w:color w:val="252525"/>
          <w:spacing w:val="-1"/>
          <w:sz w:val="24"/>
        </w:rPr>
        <w:t xml:space="preserve"> </w:t>
      </w:r>
      <w:r>
        <w:rPr>
          <w:b/>
          <w:color w:val="252525"/>
          <w:sz w:val="24"/>
        </w:rPr>
        <w:t>на</w:t>
      </w:r>
      <w:r>
        <w:rPr>
          <w:b/>
          <w:color w:val="252525"/>
          <w:spacing w:val="-3"/>
          <w:sz w:val="24"/>
        </w:rPr>
        <w:t xml:space="preserve"> </w:t>
      </w:r>
      <w:r>
        <w:rPr>
          <w:b/>
          <w:color w:val="252525"/>
          <w:sz w:val="24"/>
        </w:rPr>
        <w:t>освоение</w:t>
      </w:r>
      <w:r>
        <w:rPr>
          <w:b/>
          <w:color w:val="252525"/>
          <w:spacing w:val="-4"/>
          <w:sz w:val="24"/>
        </w:rPr>
        <w:t xml:space="preserve"> </w:t>
      </w:r>
      <w:r>
        <w:rPr>
          <w:b/>
          <w:color w:val="252525"/>
          <w:sz w:val="24"/>
        </w:rPr>
        <w:t>программы</w:t>
      </w:r>
      <w:r>
        <w:rPr>
          <w:b/>
          <w:color w:val="252525"/>
          <w:spacing w:val="-4"/>
          <w:sz w:val="24"/>
        </w:rPr>
        <w:t xml:space="preserve"> </w:t>
      </w:r>
      <w:r>
        <w:rPr>
          <w:b/>
          <w:color w:val="252525"/>
          <w:sz w:val="24"/>
        </w:rPr>
        <w:t>учебной</w:t>
      </w:r>
      <w:r>
        <w:rPr>
          <w:b/>
          <w:color w:val="252525"/>
          <w:spacing w:val="-2"/>
          <w:sz w:val="24"/>
        </w:rPr>
        <w:t xml:space="preserve"> практики</w:t>
      </w:r>
    </w:p>
    <w:p w14:paraId="6F50579D" w14:textId="77777777" w:rsidR="00AB5275" w:rsidRDefault="00AB5275" w:rsidP="00AB5275">
      <w:pPr>
        <w:pStyle w:val="a3"/>
        <w:spacing w:before="183"/>
        <w:rPr>
          <w:b/>
        </w:rPr>
      </w:pPr>
    </w:p>
    <w:p w14:paraId="783E0B4E" w14:textId="77777777" w:rsidR="00AB5275" w:rsidRDefault="00AB5275" w:rsidP="00AB5275">
      <w:pPr>
        <w:pStyle w:val="a3"/>
        <w:ind w:left="142"/>
      </w:pPr>
      <w:r>
        <w:rPr>
          <w:color w:val="252525"/>
        </w:rPr>
        <w:t>Всего</w:t>
      </w:r>
      <w:r>
        <w:rPr>
          <w:color w:val="252525"/>
          <w:spacing w:val="-3"/>
        </w:rPr>
        <w:t xml:space="preserve"> </w:t>
      </w:r>
      <w:r>
        <w:rPr>
          <w:color w:val="252525"/>
        </w:rPr>
        <w:t xml:space="preserve">108 </w:t>
      </w:r>
      <w:r>
        <w:rPr>
          <w:color w:val="252525"/>
          <w:spacing w:val="-5"/>
        </w:rPr>
        <w:t>ч.</w:t>
      </w:r>
    </w:p>
    <w:p w14:paraId="7F44B77A" w14:textId="77777777" w:rsidR="00AB5275" w:rsidRDefault="00AB5275" w:rsidP="00AB5275">
      <w:pPr>
        <w:pStyle w:val="a3"/>
        <w:ind w:left="142"/>
      </w:pPr>
      <w:r>
        <w:rPr>
          <w:color w:val="252525"/>
        </w:rPr>
        <w:t>Промежуточная</w:t>
      </w:r>
      <w:r>
        <w:rPr>
          <w:color w:val="252525"/>
          <w:spacing w:val="-5"/>
        </w:rPr>
        <w:t xml:space="preserve"> </w:t>
      </w:r>
      <w:r>
        <w:rPr>
          <w:color w:val="252525"/>
        </w:rPr>
        <w:t>аттестация</w:t>
      </w:r>
      <w:r>
        <w:rPr>
          <w:color w:val="252525"/>
          <w:spacing w:val="-3"/>
        </w:rPr>
        <w:t xml:space="preserve"> </w:t>
      </w:r>
      <w:r>
        <w:rPr>
          <w:color w:val="252525"/>
        </w:rPr>
        <w:t>проводится</w:t>
      </w:r>
      <w:r>
        <w:rPr>
          <w:color w:val="252525"/>
          <w:spacing w:val="-3"/>
        </w:rPr>
        <w:t xml:space="preserve"> </w:t>
      </w:r>
      <w:r>
        <w:rPr>
          <w:color w:val="252525"/>
        </w:rPr>
        <w:t>в</w:t>
      </w:r>
      <w:r>
        <w:rPr>
          <w:color w:val="252525"/>
          <w:spacing w:val="-3"/>
        </w:rPr>
        <w:t xml:space="preserve"> </w:t>
      </w:r>
      <w:r>
        <w:rPr>
          <w:color w:val="252525"/>
        </w:rPr>
        <w:t>форме</w:t>
      </w:r>
      <w:r>
        <w:rPr>
          <w:color w:val="252525"/>
          <w:spacing w:val="-4"/>
        </w:rPr>
        <w:t xml:space="preserve"> </w:t>
      </w:r>
      <w:r>
        <w:rPr>
          <w:color w:val="252525"/>
        </w:rPr>
        <w:t>дифференцированного</w:t>
      </w:r>
      <w:r>
        <w:rPr>
          <w:color w:val="252525"/>
          <w:spacing w:val="-2"/>
        </w:rPr>
        <w:t xml:space="preserve"> зачета.</w:t>
      </w:r>
    </w:p>
    <w:p w14:paraId="0A3FC52D" w14:textId="77777777" w:rsidR="00AB5275" w:rsidRDefault="00AB5275" w:rsidP="00AB5275">
      <w:pPr>
        <w:pStyle w:val="a3"/>
        <w:spacing w:before="182"/>
      </w:pPr>
    </w:p>
    <w:p w14:paraId="4B7BFA95" w14:textId="77777777" w:rsidR="00AB5275" w:rsidRDefault="00AB5275" w:rsidP="007228C7">
      <w:pPr>
        <w:pStyle w:val="2"/>
        <w:numPr>
          <w:ilvl w:val="0"/>
          <w:numId w:val="109"/>
        </w:numPr>
        <w:tabs>
          <w:tab w:val="left" w:pos="1995"/>
        </w:tabs>
        <w:ind w:left="1995"/>
        <w:rPr>
          <w:color w:val="252525"/>
        </w:rPr>
      </w:pPr>
      <w:bookmarkStart w:id="4" w:name="_TOC_250001"/>
      <w:r>
        <w:rPr>
          <w:color w:val="252525"/>
        </w:rPr>
        <w:t>РЕЗУЛЬТАТЫ</w:t>
      </w:r>
      <w:r>
        <w:rPr>
          <w:color w:val="252525"/>
          <w:spacing w:val="-7"/>
        </w:rPr>
        <w:t xml:space="preserve"> </w:t>
      </w:r>
      <w:r>
        <w:rPr>
          <w:color w:val="252525"/>
        </w:rPr>
        <w:t>ОСВОЕНИЯ</w:t>
      </w:r>
      <w:r>
        <w:rPr>
          <w:color w:val="252525"/>
          <w:spacing w:val="-4"/>
        </w:rPr>
        <w:t xml:space="preserve"> </w:t>
      </w:r>
      <w:r>
        <w:rPr>
          <w:color w:val="252525"/>
        </w:rPr>
        <w:t>УЧЕБНОЙ</w:t>
      </w:r>
      <w:r>
        <w:rPr>
          <w:color w:val="252525"/>
          <w:spacing w:val="-4"/>
        </w:rPr>
        <w:t xml:space="preserve"> </w:t>
      </w:r>
      <w:bookmarkEnd w:id="4"/>
      <w:r>
        <w:rPr>
          <w:color w:val="252525"/>
          <w:spacing w:val="-2"/>
        </w:rPr>
        <w:t>ПРАКТИКИ</w:t>
      </w:r>
    </w:p>
    <w:p w14:paraId="6E48F88C" w14:textId="77777777" w:rsidR="00AB5275" w:rsidRDefault="00AB5275" w:rsidP="00AB5275">
      <w:pPr>
        <w:pStyle w:val="a3"/>
        <w:spacing w:before="180" w:line="360" w:lineRule="auto"/>
        <w:ind w:left="142" w:right="138" w:firstLine="916"/>
        <w:jc w:val="both"/>
      </w:pPr>
      <w:r>
        <w:rPr>
          <w:color w:val="252525"/>
        </w:rPr>
        <w:t>Результатом освоения программы учебной практики является формирование у обучающихся профессиональных умений первоначального практического опыта при овладении</w:t>
      </w:r>
      <w:r>
        <w:rPr>
          <w:color w:val="252525"/>
          <w:spacing w:val="-10"/>
        </w:rPr>
        <w:t xml:space="preserve"> </w:t>
      </w:r>
      <w:r>
        <w:rPr>
          <w:color w:val="252525"/>
        </w:rPr>
        <w:t>видом</w:t>
      </w:r>
      <w:r>
        <w:rPr>
          <w:color w:val="252525"/>
          <w:spacing w:val="-11"/>
        </w:rPr>
        <w:t xml:space="preserve"> </w:t>
      </w:r>
      <w:r>
        <w:rPr>
          <w:color w:val="252525"/>
        </w:rPr>
        <w:t>деятельности</w:t>
      </w:r>
      <w:r>
        <w:rPr>
          <w:color w:val="252525"/>
          <w:spacing w:val="-9"/>
        </w:rPr>
        <w:t xml:space="preserve"> </w:t>
      </w:r>
      <w:r>
        <w:rPr>
          <w:color w:val="252525"/>
        </w:rPr>
        <w:t>«</w:t>
      </w:r>
      <w:r>
        <w:t>Предоставление</w:t>
      </w:r>
      <w:r>
        <w:rPr>
          <w:spacing w:val="-12"/>
        </w:rPr>
        <w:t xml:space="preserve"> </w:t>
      </w:r>
      <w:r>
        <w:t>маникюрных</w:t>
      </w:r>
      <w:r>
        <w:rPr>
          <w:spacing w:val="-11"/>
        </w:rPr>
        <w:t xml:space="preserve"> </w:t>
      </w:r>
      <w:r>
        <w:t>и</w:t>
      </w:r>
      <w:r>
        <w:rPr>
          <w:spacing w:val="-12"/>
        </w:rPr>
        <w:t xml:space="preserve"> </w:t>
      </w:r>
      <w:r>
        <w:t>педикюрных</w:t>
      </w:r>
      <w:r>
        <w:rPr>
          <w:spacing w:val="-11"/>
        </w:rPr>
        <w:t xml:space="preserve"> </w:t>
      </w:r>
      <w:r>
        <w:t>услуг».</w:t>
      </w:r>
      <w:r>
        <w:rPr>
          <w:spacing w:val="-11"/>
        </w:rPr>
        <w:t xml:space="preserve"> </w:t>
      </w:r>
      <w:r>
        <w:t>в</w:t>
      </w:r>
      <w:r>
        <w:rPr>
          <w:spacing w:val="-11"/>
        </w:rPr>
        <w:t xml:space="preserve"> </w:t>
      </w:r>
      <w:r>
        <w:t>том числе профессиональными (ПК) и общими компетенциями (ОК).</w:t>
      </w:r>
    </w:p>
    <w:p w14:paraId="00740B93" w14:textId="77777777" w:rsidR="00AB5275" w:rsidRDefault="00AB5275" w:rsidP="00AB5275">
      <w:pPr>
        <w:pStyle w:val="3"/>
        <w:spacing w:before="161"/>
        <w:ind w:left="850"/>
        <w:jc w:val="both"/>
      </w:pPr>
      <w:r>
        <w:t>Перечень</w:t>
      </w:r>
      <w:r>
        <w:rPr>
          <w:spacing w:val="-4"/>
        </w:rPr>
        <w:t xml:space="preserve"> </w:t>
      </w:r>
      <w:r>
        <w:t>профессиональных</w:t>
      </w:r>
      <w:r>
        <w:rPr>
          <w:spacing w:val="-3"/>
        </w:rPr>
        <w:t xml:space="preserve"> </w:t>
      </w:r>
      <w:r>
        <w:rPr>
          <w:spacing w:val="-2"/>
        </w:rPr>
        <w:t>компетенций</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21FD3C11" w14:textId="77777777" w:rsidTr="00AB5275">
        <w:trPr>
          <w:trHeight w:val="467"/>
        </w:trPr>
        <w:tc>
          <w:tcPr>
            <w:tcW w:w="1272" w:type="dxa"/>
            <w:tcBorders>
              <w:top w:val="single" w:sz="4" w:space="0" w:color="000000"/>
              <w:left w:val="single" w:sz="4" w:space="0" w:color="000000"/>
              <w:bottom w:val="single" w:sz="4" w:space="0" w:color="000000"/>
              <w:right w:val="single" w:sz="4" w:space="0" w:color="000000"/>
            </w:tcBorders>
            <w:hideMark/>
          </w:tcPr>
          <w:p w14:paraId="7EECAB7D" w14:textId="77777777" w:rsidR="00AB5275" w:rsidRDefault="00AB5275">
            <w:pPr>
              <w:pStyle w:val="TableParagraph"/>
              <w:spacing w:line="275" w:lineRule="exact"/>
              <w:ind w:left="427"/>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587BD73E" w14:textId="77777777" w:rsidR="00AB5275" w:rsidRPr="00AB5275" w:rsidRDefault="00AB5275">
            <w:pPr>
              <w:pStyle w:val="TableParagraph"/>
              <w:spacing w:before="39"/>
              <w:ind w:left="246"/>
              <w:rPr>
                <w:b/>
                <w:sz w:val="24"/>
              </w:rPr>
            </w:pPr>
            <w:r w:rsidRPr="00AB5275">
              <w:rPr>
                <w:b/>
                <w:sz w:val="24"/>
              </w:rPr>
              <w:t>Наименование</w:t>
            </w:r>
            <w:r w:rsidRPr="00AB5275">
              <w:rPr>
                <w:b/>
                <w:spacing w:val="-6"/>
                <w:sz w:val="24"/>
              </w:rPr>
              <w:t xml:space="preserve"> </w:t>
            </w:r>
            <w:r w:rsidRPr="00AB5275">
              <w:rPr>
                <w:b/>
                <w:sz w:val="24"/>
              </w:rPr>
              <w:t>видов</w:t>
            </w:r>
            <w:r w:rsidRPr="00AB5275">
              <w:rPr>
                <w:b/>
                <w:spacing w:val="-6"/>
                <w:sz w:val="24"/>
              </w:rPr>
              <w:t xml:space="preserve"> </w:t>
            </w:r>
            <w:r w:rsidRPr="00AB5275">
              <w:rPr>
                <w:b/>
                <w:sz w:val="24"/>
              </w:rPr>
              <w:t>деятельности</w:t>
            </w:r>
            <w:r w:rsidRPr="00AB5275">
              <w:rPr>
                <w:b/>
                <w:spacing w:val="-2"/>
                <w:sz w:val="24"/>
              </w:rPr>
              <w:t xml:space="preserve"> </w:t>
            </w:r>
            <w:r w:rsidRPr="00AB5275">
              <w:rPr>
                <w:b/>
                <w:sz w:val="24"/>
              </w:rPr>
              <w:t>и</w:t>
            </w:r>
            <w:r w:rsidRPr="00AB5275">
              <w:rPr>
                <w:b/>
                <w:spacing w:val="-3"/>
                <w:sz w:val="24"/>
              </w:rPr>
              <w:t xml:space="preserve"> </w:t>
            </w:r>
            <w:r w:rsidRPr="00AB5275">
              <w:rPr>
                <w:b/>
                <w:sz w:val="24"/>
              </w:rPr>
              <w:t>профессиональных</w:t>
            </w:r>
            <w:r w:rsidRPr="00AB5275">
              <w:rPr>
                <w:b/>
                <w:spacing w:val="-2"/>
                <w:sz w:val="24"/>
              </w:rPr>
              <w:t xml:space="preserve"> компетенций</w:t>
            </w:r>
          </w:p>
        </w:tc>
      </w:tr>
      <w:tr w:rsidR="00AB5275" w14:paraId="5E29577E"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0AF62A27" w14:textId="77777777" w:rsidR="00AB5275" w:rsidRDefault="00AB5275">
            <w:pPr>
              <w:pStyle w:val="TableParagraph"/>
              <w:spacing w:line="275" w:lineRule="exact"/>
              <w:ind w:left="107"/>
              <w:rPr>
                <w:b/>
                <w:sz w:val="24"/>
                <w:lang w:val="en-US"/>
              </w:rPr>
            </w:pPr>
            <w:r>
              <w:rPr>
                <w:b/>
                <w:spacing w:val="-2"/>
                <w:sz w:val="24"/>
                <w:lang w:val="en-US"/>
              </w:rPr>
              <w:t>ВД.02</w:t>
            </w:r>
          </w:p>
        </w:tc>
        <w:tc>
          <w:tcPr>
            <w:tcW w:w="8074" w:type="dxa"/>
            <w:tcBorders>
              <w:top w:val="single" w:sz="4" w:space="0" w:color="000000"/>
              <w:left w:val="single" w:sz="4" w:space="0" w:color="000000"/>
              <w:bottom w:val="single" w:sz="4" w:space="0" w:color="000000"/>
              <w:right w:val="single" w:sz="4" w:space="0" w:color="000000"/>
            </w:tcBorders>
            <w:hideMark/>
          </w:tcPr>
          <w:p w14:paraId="20BBC2B5" w14:textId="77777777" w:rsidR="00AB5275" w:rsidRPr="00AB5275" w:rsidRDefault="00AB5275">
            <w:pPr>
              <w:pStyle w:val="TableParagraph"/>
              <w:spacing w:line="275" w:lineRule="exact"/>
              <w:ind w:left="105"/>
              <w:rPr>
                <w:sz w:val="24"/>
              </w:rPr>
            </w:pPr>
            <w:r w:rsidRPr="00AB5275">
              <w:rPr>
                <w:sz w:val="24"/>
              </w:rPr>
              <w:t>Предоставление</w:t>
            </w:r>
            <w:r w:rsidRPr="00AB5275">
              <w:rPr>
                <w:spacing w:val="-5"/>
                <w:sz w:val="24"/>
              </w:rPr>
              <w:t xml:space="preserve"> </w:t>
            </w:r>
            <w:r w:rsidRPr="00AB5275">
              <w:rPr>
                <w:sz w:val="24"/>
              </w:rPr>
              <w:t>маникюрных</w:t>
            </w:r>
            <w:r w:rsidRPr="00AB5275">
              <w:rPr>
                <w:spacing w:val="-2"/>
                <w:sz w:val="24"/>
              </w:rPr>
              <w:t xml:space="preserve"> </w:t>
            </w:r>
            <w:r w:rsidRPr="00AB5275">
              <w:rPr>
                <w:sz w:val="24"/>
              </w:rPr>
              <w:t>и</w:t>
            </w:r>
            <w:r w:rsidRPr="00AB5275">
              <w:rPr>
                <w:spacing w:val="-3"/>
                <w:sz w:val="24"/>
              </w:rPr>
              <w:t xml:space="preserve"> </w:t>
            </w:r>
            <w:r w:rsidRPr="00AB5275">
              <w:rPr>
                <w:sz w:val="24"/>
              </w:rPr>
              <w:t>педикюрных</w:t>
            </w:r>
            <w:r w:rsidRPr="00AB5275">
              <w:rPr>
                <w:spacing w:val="-1"/>
                <w:sz w:val="24"/>
              </w:rPr>
              <w:t xml:space="preserve"> </w:t>
            </w:r>
            <w:r w:rsidRPr="00AB5275">
              <w:rPr>
                <w:spacing w:val="-2"/>
                <w:sz w:val="24"/>
              </w:rPr>
              <w:t>услуг</w:t>
            </w:r>
          </w:p>
        </w:tc>
      </w:tr>
    </w:tbl>
    <w:p w14:paraId="730E7063" w14:textId="77777777" w:rsidR="00AB5275" w:rsidRDefault="00AB5275" w:rsidP="00AB5275">
      <w:pPr>
        <w:widowControl/>
        <w:autoSpaceDE/>
        <w:autoSpaceDN/>
        <w:rPr>
          <w:sz w:val="24"/>
        </w:rPr>
        <w:sectPr w:rsidR="00AB5275">
          <w:type w:val="continuous"/>
          <w:pgSz w:w="11910" w:h="16840"/>
          <w:pgMar w:top="1100" w:right="708" w:bottom="1258"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77181A28" w14:textId="77777777" w:rsidTr="00AB5275">
        <w:trPr>
          <w:trHeight w:val="299"/>
        </w:trPr>
        <w:tc>
          <w:tcPr>
            <w:tcW w:w="1272" w:type="dxa"/>
            <w:tcBorders>
              <w:top w:val="single" w:sz="4" w:space="0" w:color="000000"/>
              <w:left w:val="single" w:sz="4" w:space="0" w:color="000000"/>
              <w:bottom w:val="single" w:sz="4" w:space="0" w:color="000000"/>
              <w:right w:val="single" w:sz="4" w:space="0" w:color="000000"/>
            </w:tcBorders>
            <w:hideMark/>
          </w:tcPr>
          <w:p w14:paraId="0BFA6A39" w14:textId="77777777" w:rsidR="00AB5275" w:rsidRDefault="00AB5275">
            <w:pPr>
              <w:pStyle w:val="TableParagraph"/>
              <w:spacing w:before="1"/>
              <w:ind w:left="107"/>
              <w:rPr>
                <w:b/>
                <w:sz w:val="24"/>
                <w:lang w:val="en-US"/>
              </w:rPr>
            </w:pPr>
            <w:r>
              <w:rPr>
                <w:b/>
                <w:sz w:val="24"/>
                <w:lang w:val="en-US"/>
              </w:rPr>
              <w:lastRenderedPageBreak/>
              <w:t>ПК</w:t>
            </w:r>
            <w:r>
              <w:rPr>
                <w:b/>
                <w:spacing w:val="1"/>
                <w:sz w:val="24"/>
                <w:lang w:val="en-US"/>
              </w:rPr>
              <w:t xml:space="preserve"> </w:t>
            </w:r>
            <w:r>
              <w:rPr>
                <w:b/>
                <w:spacing w:val="-4"/>
                <w:sz w:val="24"/>
                <w:lang w:val="en-US"/>
              </w:rPr>
              <w:t>2.1.</w:t>
            </w:r>
          </w:p>
        </w:tc>
        <w:tc>
          <w:tcPr>
            <w:tcW w:w="8074" w:type="dxa"/>
            <w:tcBorders>
              <w:top w:val="single" w:sz="4" w:space="0" w:color="000000"/>
              <w:left w:val="single" w:sz="4" w:space="0" w:color="000000"/>
              <w:bottom w:val="single" w:sz="4" w:space="0" w:color="000000"/>
              <w:right w:val="single" w:sz="4" w:space="0" w:color="000000"/>
            </w:tcBorders>
            <w:hideMark/>
          </w:tcPr>
          <w:p w14:paraId="20C9C1AF" w14:textId="77777777" w:rsidR="00AB5275" w:rsidRDefault="00AB5275">
            <w:pPr>
              <w:pStyle w:val="TableParagraph"/>
              <w:spacing w:before="1"/>
              <w:ind w:left="105"/>
              <w:rPr>
                <w:sz w:val="24"/>
                <w:lang w:val="en-US"/>
              </w:rPr>
            </w:pPr>
            <w:r>
              <w:rPr>
                <w:sz w:val="24"/>
                <w:lang w:val="en-US"/>
              </w:rPr>
              <w:t>Выполнять</w:t>
            </w:r>
            <w:r>
              <w:rPr>
                <w:spacing w:val="-4"/>
                <w:sz w:val="24"/>
                <w:lang w:val="en-US"/>
              </w:rPr>
              <w:t xml:space="preserve"> </w:t>
            </w:r>
            <w:r>
              <w:rPr>
                <w:sz w:val="24"/>
                <w:lang w:val="en-US"/>
              </w:rPr>
              <w:t>маникюрные</w:t>
            </w:r>
            <w:r>
              <w:rPr>
                <w:spacing w:val="-3"/>
                <w:sz w:val="24"/>
                <w:lang w:val="en-US"/>
              </w:rPr>
              <w:t xml:space="preserve"> </w:t>
            </w:r>
            <w:r>
              <w:rPr>
                <w:spacing w:val="-4"/>
                <w:sz w:val="24"/>
                <w:lang w:val="en-US"/>
              </w:rPr>
              <w:t>услуг</w:t>
            </w:r>
          </w:p>
        </w:tc>
      </w:tr>
      <w:tr w:rsidR="00AB5275" w14:paraId="1B50D166" w14:textId="77777777" w:rsidTr="00AB5275">
        <w:trPr>
          <w:trHeight w:val="347"/>
        </w:trPr>
        <w:tc>
          <w:tcPr>
            <w:tcW w:w="1272" w:type="dxa"/>
            <w:tcBorders>
              <w:top w:val="single" w:sz="4" w:space="0" w:color="000000"/>
              <w:left w:val="single" w:sz="4" w:space="0" w:color="000000"/>
              <w:bottom w:val="single" w:sz="4" w:space="0" w:color="000000"/>
              <w:right w:val="single" w:sz="4" w:space="0" w:color="000000"/>
            </w:tcBorders>
            <w:hideMark/>
          </w:tcPr>
          <w:p w14:paraId="72B06A96" w14:textId="77777777" w:rsidR="00AB5275" w:rsidRDefault="00AB5275">
            <w:pPr>
              <w:pStyle w:val="TableParagraph"/>
              <w:spacing w:line="275" w:lineRule="exact"/>
              <w:ind w:left="107"/>
              <w:rPr>
                <w:b/>
                <w:sz w:val="24"/>
                <w:lang w:val="en-US"/>
              </w:rPr>
            </w:pPr>
            <w:r>
              <w:rPr>
                <w:b/>
                <w:sz w:val="24"/>
                <w:lang w:val="en-US"/>
              </w:rPr>
              <w:t>ПК</w:t>
            </w:r>
            <w:r>
              <w:rPr>
                <w:b/>
                <w:spacing w:val="1"/>
                <w:sz w:val="24"/>
                <w:lang w:val="en-US"/>
              </w:rPr>
              <w:t xml:space="preserve"> </w:t>
            </w:r>
            <w:r>
              <w:rPr>
                <w:b/>
                <w:spacing w:val="-4"/>
                <w:sz w:val="24"/>
                <w:lang w:val="en-US"/>
              </w:rPr>
              <w:t>2.2.</w:t>
            </w:r>
          </w:p>
        </w:tc>
        <w:tc>
          <w:tcPr>
            <w:tcW w:w="8074" w:type="dxa"/>
            <w:tcBorders>
              <w:top w:val="single" w:sz="4" w:space="0" w:color="000000"/>
              <w:left w:val="single" w:sz="4" w:space="0" w:color="000000"/>
              <w:bottom w:val="single" w:sz="4" w:space="0" w:color="000000"/>
              <w:right w:val="single" w:sz="4" w:space="0" w:color="000000"/>
            </w:tcBorders>
            <w:hideMark/>
          </w:tcPr>
          <w:p w14:paraId="74F5F8A5" w14:textId="77777777" w:rsidR="00AB5275" w:rsidRDefault="00AB5275">
            <w:pPr>
              <w:pStyle w:val="TableParagraph"/>
              <w:spacing w:line="275" w:lineRule="exact"/>
              <w:ind w:left="105"/>
              <w:rPr>
                <w:sz w:val="24"/>
                <w:lang w:val="en-US"/>
              </w:rPr>
            </w:pPr>
            <w:r>
              <w:rPr>
                <w:sz w:val="24"/>
                <w:lang w:val="en-US"/>
              </w:rPr>
              <w:t>Выполнять</w:t>
            </w:r>
            <w:r>
              <w:rPr>
                <w:spacing w:val="-4"/>
                <w:sz w:val="24"/>
                <w:lang w:val="en-US"/>
              </w:rPr>
              <w:t xml:space="preserve"> </w:t>
            </w:r>
            <w:r>
              <w:rPr>
                <w:sz w:val="24"/>
                <w:lang w:val="en-US"/>
              </w:rPr>
              <w:t>педикюрные</w:t>
            </w:r>
            <w:r>
              <w:rPr>
                <w:spacing w:val="-4"/>
                <w:sz w:val="24"/>
                <w:lang w:val="en-US"/>
              </w:rPr>
              <w:t xml:space="preserve"> услуг</w:t>
            </w:r>
          </w:p>
        </w:tc>
      </w:tr>
      <w:tr w:rsidR="00AB5275" w14:paraId="40B88630"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067DE87C" w14:textId="77777777" w:rsidR="00AB5275" w:rsidRDefault="00AB5275">
            <w:pPr>
              <w:pStyle w:val="TableParagraph"/>
              <w:spacing w:line="275" w:lineRule="exact"/>
              <w:ind w:left="107"/>
              <w:rPr>
                <w:b/>
                <w:sz w:val="24"/>
                <w:lang w:val="en-US"/>
              </w:rPr>
            </w:pPr>
            <w:r>
              <w:rPr>
                <w:b/>
                <w:sz w:val="24"/>
                <w:lang w:val="en-US"/>
              </w:rPr>
              <w:t>ПК</w:t>
            </w:r>
            <w:r>
              <w:rPr>
                <w:b/>
                <w:spacing w:val="1"/>
                <w:sz w:val="24"/>
                <w:lang w:val="en-US"/>
              </w:rPr>
              <w:t xml:space="preserve"> </w:t>
            </w:r>
            <w:r>
              <w:rPr>
                <w:b/>
                <w:spacing w:val="-4"/>
                <w:sz w:val="24"/>
                <w:lang w:val="en-US"/>
              </w:rPr>
              <w:t>2.3.</w:t>
            </w:r>
          </w:p>
        </w:tc>
        <w:tc>
          <w:tcPr>
            <w:tcW w:w="8074" w:type="dxa"/>
            <w:tcBorders>
              <w:top w:val="single" w:sz="4" w:space="0" w:color="000000"/>
              <w:left w:val="single" w:sz="4" w:space="0" w:color="000000"/>
              <w:bottom w:val="single" w:sz="4" w:space="0" w:color="000000"/>
              <w:right w:val="single" w:sz="4" w:space="0" w:color="000000"/>
            </w:tcBorders>
            <w:hideMark/>
          </w:tcPr>
          <w:p w14:paraId="274C99E4" w14:textId="77777777" w:rsidR="00AB5275" w:rsidRPr="00AB5275" w:rsidRDefault="00AB5275">
            <w:pPr>
              <w:pStyle w:val="TableParagraph"/>
              <w:spacing w:line="275" w:lineRule="exact"/>
              <w:ind w:left="105"/>
              <w:rPr>
                <w:sz w:val="24"/>
              </w:rPr>
            </w:pPr>
            <w:r w:rsidRPr="00AB5275">
              <w:rPr>
                <w:sz w:val="24"/>
              </w:rPr>
              <w:t>Выполнять</w:t>
            </w:r>
            <w:r w:rsidRPr="00AB5275">
              <w:rPr>
                <w:spacing w:val="-2"/>
                <w:sz w:val="24"/>
              </w:rPr>
              <w:t xml:space="preserve"> </w:t>
            </w:r>
            <w:r w:rsidRPr="00AB5275">
              <w:rPr>
                <w:sz w:val="24"/>
              </w:rPr>
              <w:t>услуги</w:t>
            </w:r>
            <w:r w:rsidRPr="00AB5275">
              <w:rPr>
                <w:spacing w:val="-2"/>
                <w:sz w:val="24"/>
              </w:rPr>
              <w:t xml:space="preserve"> </w:t>
            </w:r>
            <w:r w:rsidRPr="00AB5275">
              <w:rPr>
                <w:sz w:val="24"/>
              </w:rPr>
              <w:t>по</w:t>
            </w:r>
            <w:r w:rsidRPr="00AB5275">
              <w:rPr>
                <w:spacing w:val="-2"/>
                <w:sz w:val="24"/>
              </w:rPr>
              <w:t xml:space="preserve"> </w:t>
            </w:r>
            <w:r w:rsidRPr="00AB5275">
              <w:rPr>
                <w:sz w:val="24"/>
              </w:rPr>
              <w:t>моделированию</w:t>
            </w:r>
            <w:r w:rsidRPr="00AB5275">
              <w:rPr>
                <w:spacing w:val="-2"/>
                <w:sz w:val="24"/>
              </w:rPr>
              <w:t xml:space="preserve"> </w:t>
            </w:r>
            <w:r w:rsidRPr="00AB5275">
              <w:rPr>
                <w:sz w:val="24"/>
              </w:rPr>
              <w:t>и</w:t>
            </w:r>
            <w:r w:rsidRPr="00AB5275">
              <w:rPr>
                <w:spacing w:val="-3"/>
                <w:sz w:val="24"/>
              </w:rPr>
              <w:t xml:space="preserve"> </w:t>
            </w:r>
            <w:r w:rsidRPr="00AB5275">
              <w:rPr>
                <w:sz w:val="24"/>
              </w:rPr>
              <w:t>дизайну</w:t>
            </w:r>
            <w:r w:rsidRPr="00AB5275">
              <w:rPr>
                <w:spacing w:val="-2"/>
                <w:sz w:val="24"/>
              </w:rPr>
              <w:t xml:space="preserve"> ногтей</w:t>
            </w:r>
          </w:p>
        </w:tc>
      </w:tr>
      <w:tr w:rsidR="00AB5275" w14:paraId="24455F3A" w14:textId="77777777" w:rsidTr="00AB5275">
        <w:trPr>
          <w:trHeight w:val="553"/>
        </w:trPr>
        <w:tc>
          <w:tcPr>
            <w:tcW w:w="1272" w:type="dxa"/>
            <w:tcBorders>
              <w:top w:val="single" w:sz="4" w:space="0" w:color="000000"/>
              <w:left w:val="single" w:sz="4" w:space="0" w:color="000000"/>
              <w:bottom w:val="single" w:sz="4" w:space="0" w:color="000000"/>
              <w:right w:val="single" w:sz="4" w:space="0" w:color="000000"/>
            </w:tcBorders>
            <w:hideMark/>
          </w:tcPr>
          <w:p w14:paraId="0200A86C" w14:textId="77777777" w:rsidR="00AB5275" w:rsidRDefault="00AB5275">
            <w:pPr>
              <w:pStyle w:val="TableParagraph"/>
              <w:spacing w:line="275" w:lineRule="exact"/>
              <w:ind w:left="107"/>
              <w:rPr>
                <w:b/>
                <w:sz w:val="24"/>
                <w:lang w:val="en-US"/>
              </w:rPr>
            </w:pPr>
            <w:r>
              <w:rPr>
                <w:b/>
                <w:sz w:val="24"/>
                <w:lang w:val="en-US"/>
              </w:rPr>
              <w:t>ПК</w:t>
            </w:r>
            <w:r>
              <w:rPr>
                <w:b/>
                <w:spacing w:val="1"/>
                <w:sz w:val="24"/>
                <w:lang w:val="en-US"/>
              </w:rPr>
              <w:t xml:space="preserve"> </w:t>
            </w:r>
            <w:r>
              <w:rPr>
                <w:b/>
                <w:spacing w:val="-4"/>
                <w:sz w:val="24"/>
                <w:lang w:val="en-US"/>
              </w:rPr>
              <w:t>2.4.</w:t>
            </w:r>
          </w:p>
        </w:tc>
        <w:tc>
          <w:tcPr>
            <w:tcW w:w="8074" w:type="dxa"/>
            <w:tcBorders>
              <w:top w:val="single" w:sz="4" w:space="0" w:color="000000"/>
              <w:left w:val="single" w:sz="4" w:space="0" w:color="000000"/>
              <w:bottom w:val="single" w:sz="4" w:space="0" w:color="000000"/>
              <w:right w:val="single" w:sz="4" w:space="0" w:color="000000"/>
            </w:tcBorders>
            <w:hideMark/>
          </w:tcPr>
          <w:p w14:paraId="6E49E790" w14:textId="77777777" w:rsidR="00AB5275" w:rsidRPr="00AB5275" w:rsidRDefault="00AB5275">
            <w:pPr>
              <w:pStyle w:val="TableParagraph"/>
              <w:spacing w:line="276" w:lineRule="exact"/>
              <w:ind w:left="105"/>
              <w:rPr>
                <w:sz w:val="24"/>
              </w:rPr>
            </w:pPr>
            <w:r w:rsidRPr="00AB5275">
              <w:rPr>
                <w:sz w:val="24"/>
              </w:rPr>
              <w:t>Выполнять</w:t>
            </w:r>
            <w:r w:rsidRPr="00AB5275">
              <w:rPr>
                <w:spacing w:val="-8"/>
                <w:sz w:val="24"/>
              </w:rPr>
              <w:t xml:space="preserve"> </w:t>
            </w:r>
            <w:r w:rsidRPr="00AB5275">
              <w:rPr>
                <w:sz w:val="24"/>
              </w:rPr>
              <w:t>санитарно-эпидемиологические</w:t>
            </w:r>
            <w:r w:rsidRPr="00AB5275">
              <w:rPr>
                <w:spacing w:val="-9"/>
                <w:sz w:val="24"/>
              </w:rPr>
              <w:t xml:space="preserve"> </w:t>
            </w:r>
            <w:r w:rsidRPr="00AB5275">
              <w:rPr>
                <w:sz w:val="24"/>
              </w:rPr>
              <w:t>требования</w:t>
            </w:r>
            <w:r w:rsidRPr="00AB5275">
              <w:rPr>
                <w:spacing w:val="-9"/>
                <w:sz w:val="24"/>
              </w:rPr>
              <w:t xml:space="preserve"> </w:t>
            </w:r>
            <w:r w:rsidRPr="00AB5275">
              <w:rPr>
                <w:sz w:val="24"/>
              </w:rPr>
              <w:t>при</w:t>
            </w:r>
            <w:r w:rsidRPr="00AB5275">
              <w:rPr>
                <w:spacing w:val="-10"/>
                <w:sz w:val="24"/>
              </w:rPr>
              <w:t xml:space="preserve"> </w:t>
            </w:r>
            <w:r w:rsidRPr="00AB5275">
              <w:rPr>
                <w:sz w:val="24"/>
              </w:rPr>
              <w:t>предоставлении маникюрных и педикюрных услуг</w:t>
            </w:r>
          </w:p>
        </w:tc>
      </w:tr>
    </w:tbl>
    <w:p w14:paraId="1462EB72" w14:textId="77777777" w:rsidR="00AB5275" w:rsidRDefault="00AB5275" w:rsidP="00AB5275">
      <w:pPr>
        <w:pStyle w:val="a3"/>
        <w:spacing w:before="56"/>
        <w:rPr>
          <w:b/>
        </w:rPr>
      </w:pPr>
    </w:p>
    <w:p w14:paraId="31EF30CF" w14:textId="77777777" w:rsidR="00AB5275" w:rsidRDefault="00AB5275" w:rsidP="00AB5275">
      <w:pPr>
        <w:pStyle w:val="3"/>
        <w:ind w:left="800"/>
        <w:rPr>
          <w:b/>
        </w:rPr>
      </w:pPr>
      <w:r>
        <w:t>Перечень</w:t>
      </w:r>
      <w:r>
        <w:rPr>
          <w:spacing w:val="-2"/>
        </w:rPr>
        <w:t xml:space="preserve"> </w:t>
      </w:r>
      <w:r>
        <w:t>общих</w:t>
      </w:r>
      <w:r>
        <w:rPr>
          <w:spacing w:val="-2"/>
        </w:rPr>
        <w:t xml:space="preserve"> компетенций</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40686B2F" w14:textId="77777777" w:rsidTr="00AB5275">
        <w:trPr>
          <w:trHeight w:val="337"/>
        </w:trPr>
        <w:tc>
          <w:tcPr>
            <w:tcW w:w="1272" w:type="dxa"/>
            <w:tcBorders>
              <w:top w:val="single" w:sz="4" w:space="0" w:color="000000"/>
              <w:left w:val="single" w:sz="4" w:space="0" w:color="000000"/>
              <w:bottom w:val="single" w:sz="4" w:space="0" w:color="000000"/>
              <w:right w:val="single" w:sz="4" w:space="0" w:color="000000"/>
            </w:tcBorders>
            <w:hideMark/>
          </w:tcPr>
          <w:p w14:paraId="4030381C" w14:textId="77777777" w:rsidR="00AB5275" w:rsidRDefault="00AB5275">
            <w:pPr>
              <w:pStyle w:val="TableParagraph"/>
              <w:spacing w:line="275" w:lineRule="exact"/>
              <w:ind w:right="416"/>
              <w:jc w:val="right"/>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14E56BE2" w14:textId="77777777" w:rsidR="00AB5275" w:rsidRDefault="00AB5275">
            <w:pPr>
              <w:pStyle w:val="TableParagraph"/>
              <w:spacing w:before="39"/>
              <w:ind w:left="105"/>
              <w:rPr>
                <w:b/>
                <w:sz w:val="24"/>
                <w:lang w:val="en-US"/>
              </w:rPr>
            </w:pPr>
            <w:r>
              <w:rPr>
                <w:b/>
                <w:sz w:val="24"/>
                <w:lang w:val="en-US"/>
              </w:rPr>
              <w:t>Наименование</w:t>
            </w:r>
            <w:r>
              <w:rPr>
                <w:b/>
                <w:spacing w:val="-3"/>
                <w:sz w:val="24"/>
                <w:lang w:val="en-US"/>
              </w:rPr>
              <w:t xml:space="preserve"> </w:t>
            </w:r>
            <w:r>
              <w:rPr>
                <w:b/>
                <w:sz w:val="24"/>
                <w:lang w:val="en-US"/>
              </w:rPr>
              <w:t>общих</w:t>
            </w:r>
            <w:r>
              <w:rPr>
                <w:b/>
                <w:spacing w:val="-3"/>
                <w:sz w:val="24"/>
                <w:lang w:val="en-US"/>
              </w:rPr>
              <w:t xml:space="preserve"> </w:t>
            </w:r>
            <w:r>
              <w:rPr>
                <w:b/>
                <w:spacing w:val="-2"/>
                <w:sz w:val="24"/>
                <w:lang w:val="en-US"/>
              </w:rPr>
              <w:t>компетенций</w:t>
            </w:r>
          </w:p>
        </w:tc>
      </w:tr>
      <w:tr w:rsidR="00AB5275" w14:paraId="7CB07FE4"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00E4B8C1" w14:textId="77777777" w:rsidR="00AB5275" w:rsidRDefault="00AB5275">
            <w:pPr>
              <w:pStyle w:val="TableParagraph"/>
              <w:spacing w:before="135"/>
              <w:ind w:right="429"/>
              <w:jc w:val="right"/>
              <w:rPr>
                <w:b/>
                <w:sz w:val="24"/>
                <w:lang w:val="en-US"/>
              </w:rPr>
            </w:pPr>
            <w:r>
              <w:rPr>
                <w:b/>
                <w:sz w:val="24"/>
                <w:lang w:val="en-US"/>
              </w:rPr>
              <w:t>ОК</w:t>
            </w:r>
            <w:r>
              <w:rPr>
                <w:b/>
                <w:spacing w:val="1"/>
                <w:sz w:val="24"/>
                <w:lang w:val="en-US"/>
              </w:rPr>
              <w:t xml:space="preserve"> </w:t>
            </w:r>
            <w:r>
              <w:rPr>
                <w:b/>
                <w:spacing w:val="-5"/>
                <w:sz w:val="24"/>
                <w:lang w:val="en-US"/>
              </w:rPr>
              <w:t>01.</w:t>
            </w:r>
          </w:p>
        </w:tc>
        <w:tc>
          <w:tcPr>
            <w:tcW w:w="8074" w:type="dxa"/>
            <w:tcBorders>
              <w:top w:val="single" w:sz="4" w:space="0" w:color="000000"/>
              <w:left w:val="single" w:sz="4" w:space="0" w:color="000000"/>
              <w:bottom w:val="single" w:sz="4" w:space="0" w:color="000000"/>
              <w:right w:val="single" w:sz="4" w:space="0" w:color="000000"/>
            </w:tcBorders>
            <w:hideMark/>
          </w:tcPr>
          <w:p w14:paraId="61906CF3" w14:textId="77777777" w:rsidR="00AB5275" w:rsidRPr="00AB5275" w:rsidRDefault="00AB5275">
            <w:pPr>
              <w:pStyle w:val="TableParagraph"/>
              <w:tabs>
                <w:tab w:val="left" w:pos="1370"/>
                <w:tab w:val="left" w:pos="2481"/>
                <w:tab w:val="left" w:pos="3616"/>
                <w:tab w:val="left" w:pos="4415"/>
                <w:tab w:val="left" w:pos="6596"/>
              </w:tabs>
              <w:spacing w:line="276" w:lineRule="exact"/>
              <w:ind w:left="105" w:right="98"/>
              <w:rPr>
                <w:sz w:val="24"/>
              </w:rPr>
            </w:pPr>
            <w:r w:rsidRPr="00AB5275">
              <w:rPr>
                <w:spacing w:val="-2"/>
                <w:sz w:val="24"/>
              </w:rPr>
              <w:t>Выбирать</w:t>
            </w:r>
            <w:r w:rsidRPr="00AB5275">
              <w:rPr>
                <w:sz w:val="24"/>
              </w:rPr>
              <w:tab/>
            </w:r>
            <w:r w:rsidRPr="00AB5275">
              <w:rPr>
                <w:spacing w:val="-2"/>
                <w:sz w:val="24"/>
              </w:rPr>
              <w:t>способы</w:t>
            </w:r>
            <w:r w:rsidRPr="00AB5275">
              <w:rPr>
                <w:sz w:val="24"/>
              </w:rPr>
              <w:tab/>
            </w:r>
            <w:r w:rsidRPr="00AB5275">
              <w:rPr>
                <w:spacing w:val="-2"/>
                <w:sz w:val="24"/>
              </w:rPr>
              <w:t>решения</w:t>
            </w:r>
            <w:r w:rsidRPr="00AB5275">
              <w:rPr>
                <w:sz w:val="24"/>
              </w:rPr>
              <w:tab/>
            </w:r>
            <w:r w:rsidRPr="00AB5275">
              <w:rPr>
                <w:spacing w:val="-4"/>
                <w:sz w:val="24"/>
              </w:rPr>
              <w:t>задач</w:t>
            </w:r>
            <w:r w:rsidRPr="00AB5275">
              <w:rPr>
                <w:sz w:val="24"/>
              </w:rPr>
              <w:tab/>
            </w:r>
            <w:r w:rsidRPr="00AB5275">
              <w:rPr>
                <w:spacing w:val="-2"/>
                <w:sz w:val="24"/>
              </w:rPr>
              <w:t>профессиональной</w:t>
            </w:r>
            <w:r w:rsidRPr="00AB5275">
              <w:rPr>
                <w:sz w:val="24"/>
              </w:rPr>
              <w:tab/>
            </w:r>
            <w:r w:rsidRPr="00AB5275">
              <w:rPr>
                <w:spacing w:val="-2"/>
                <w:sz w:val="24"/>
              </w:rPr>
              <w:t xml:space="preserve">деятельности </w:t>
            </w:r>
            <w:r w:rsidRPr="00AB5275">
              <w:rPr>
                <w:sz w:val="24"/>
              </w:rPr>
              <w:t>применительно к различным контекстам</w:t>
            </w:r>
          </w:p>
        </w:tc>
      </w:tr>
      <w:tr w:rsidR="00AB5275" w14:paraId="08A184DA"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1A273C6D"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02.</w:t>
            </w:r>
          </w:p>
        </w:tc>
        <w:tc>
          <w:tcPr>
            <w:tcW w:w="8074" w:type="dxa"/>
            <w:tcBorders>
              <w:top w:val="single" w:sz="4" w:space="0" w:color="000000"/>
              <w:left w:val="single" w:sz="4" w:space="0" w:color="000000"/>
              <w:bottom w:val="single" w:sz="4" w:space="0" w:color="000000"/>
              <w:right w:val="single" w:sz="4" w:space="0" w:color="000000"/>
            </w:tcBorders>
            <w:hideMark/>
          </w:tcPr>
          <w:p w14:paraId="6E45D8F8" w14:textId="77777777" w:rsidR="00AB5275" w:rsidRPr="00AB5275" w:rsidRDefault="00AB5275">
            <w:pPr>
              <w:pStyle w:val="TableParagraph"/>
              <w:spacing w:line="276" w:lineRule="exact"/>
              <w:ind w:left="105" w:right="96"/>
              <w:jc w:val="both"/>
              <w:rPr>
                <w:sz w:val="24"/>
              </w:rPr>
            </w:pPr>
            <w:r w:rsidRPr="00AB5275">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AB5275" w14:paraId="1DC46323" w14:textId="77777777" w:rsidTr="00AB5275">
        <w:trPr>
          <w:trHeight w:val="1102"/>
        </w:trPr>
        <w:tc>
          <w:tcPr>
            <w:tcW w:w="1272" w:type="dxa"/>
            <w:tcBorders>
              <w:top w:val="single" w:sz="4" w:space="0" w:color="000000"/>
              <w:left w:val="single" w:sz="4" w:space="0" w:color="000000"/>
              <w:bottom w:val="single" w:sz="4" w:space="0" w:color="000000"/>
              <w:right w:val="single" w:sz="4" w:space="0" w:color="000000"/>
            </w:tcBorders>
          </w:tcPr>
          <w:p w14:paraId="37726242" w14:textId="77777777" w:rsidR="00AB5275" w:rsidRPr="00AB5275" w:rsidRDefault="00AB5275">
            <w:pPr>
              <w:pStyle w:val="TableParagraph"/>
              <w:spacing w:before="137"/>
              <w:rPr>
                <w:b/>
                <w:sz w:val="24"/>
              </w:rPr>
            </w:pPr>
          </w:p>
          <w:p w14:paraId="3A304742"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03.</w:t>
            </w:r>
          </w:p>
        </w:tc>
        <w:tc>
          <w:tcPr>
            <w:tcW w:w="8074" w:type="dxa"/>
            <w:tcBorders>
              <w:top w:val="single" w:sz="4" w:space="0" w:color="000000"/>
              <w:left w:val="single" w:sz="4" w:space="0" w:color="000000"/>
              <w:bottom w:val="single" w:sz="4" w:space="0" w:color="000000"/>
              <w:right w:val="single" w:sz="4" w:space="0" w:color="000000"/>
            </w:tcBorders>
            <w:hideMark/>
          </w:tcPr>
          <w:p w14:paraId="692A7B2D" w14:textId="77777777" w:rsidR="00AB5275" w:rsidRPr="00AB5275" w:rsidRDefault="00AB5275">
            <w:pPr>
              <w:pStyle w:val="TableParagraph"/>
              <w:spacing w:line="276" w:lineRule="exact"/>
              <w:ind w:left="105"/>
              <w:rPr>
                <w:sz w:val="24"/>
              </w:rPr>
            </w:pPr>
            <w:r w:rsidRPr="00AB5275">
              <w:rPr>
                <w:sz w:val="24"/>
              </w:rPr>
              <w:t>Планировать</w:t>
            </w:r>
            <w:r w:rsidRPr="00AB5275">
              <w:rPr>
                <w:spacing w:val="-6"/>
                <w:sz w:val="24"/>
              </w:rPr>
              <w:t xml:space="preserve"> </w:t>
            </w:r>
            <w:r w:rsidRPr="00AB5275">
              <w:rPr>
                <w:sz w:val="24"/>
              </w:rPr>
              <w:t>и</w:t>
            </w:r>
            <w:r w:rsidRPr="00AB5275">
              <w:rPr>
                <w:spacing w:val="-5"/>
                <w:sz w:val="24"/>
              </w:rPr>
              <w:t xml:space="preserve"> </w:t>
            </w:r>
            <w:r w:rsidRPr="00AB5275">
              <w:rPr>
                <w:sz w:val="24"/>
              </w:rPr>
              <w:t>реализовывать</w:t>
            </w:r>
            <w:r w:rsidRPr="00AB5275">
              <w:rPr>
                <w:spacing w:val="-6"/>
                <w:sz w:val="24"/>
              </w:rPr>
              <w:t xml:space="preserve"> </w:t>
            </w:r>
            <w:r w:rsidRPr="00AB5275">
              <w:rPr>
                <w:sz w:val="24"/>
              </w:rPr>
              <w:t>собственное</w:t>
            </w:r>
            <w:r w:rsidRPr="00AB5275">
              <w:rPr>
                <w:spacing w:val="-7"/>
                <w:sz w:val="24"/>
              </w:rPr>
              <w:t xml:space="preserve"> </w:t>
            </w:r>
            <w:r w:rsidRPr="00AB5275">
              <w:rPr>
                <w:sz w:val="24"/>
              </w:rPr>
              <w:t>профессиональное</w:t>
            </w:r>
            <w:r w:rsidRPr="00AB5275">
              <w:rPr>
                <w:spacing w:val="-7"/>
                <w:sz w:val="24"/>
              </w:rPr>
              <w:t xml:space="preserve"> </w:t>
            </w:r>
            <w:r w:rsidRPr="00AB5275">
              <w:rPr>
                <w:sz w:val="24"/>
              </w:rPr>
              <w:t>и</w:t>
            </w:r>
            <w:r w:rsidRPr="00AB5275">
              <w:rPr>
                <w:spacing w:val="-5"/>
                <w:sz w:val="24"/>
              </w:rPr>
              <w:t xml:space="preserve"> </w:t>
            </w:r>
            <w:r w:rsidRPr="00AB5275">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7D60FB2B" w14:textId="77777777" w:rsidTr="00AB5275">
        <w:trPr>
          <w:trHeight w:val="325"/>
        </w:trPr>
        <w:tc>
          <w:tcPr>
            <w:tcW w:w="1272" w:type="dxa"/>
            <w:tcBorders>
              <w:top w:val="single" w:sz="4" w:space="0" w:color="000000"/>
              <w:left w:val="single" w:sz="4" w:space="0" w:color="000000"/>
              <w:bottom w:val="single" w:sz="4" w:space="0" w:color="000000"/>
              <w:right w:val="single" w:sz="4" w:space="0" w:color="000000"/>
            </w:tcBorders>
            <w:hideMark/>
          </w:tcPr>
          <w:p w14:paraId="121BFDE0" w14:textId="77777777" w:rsidR="00AB5275" w:rsidRDefault="00AB5275">
            <w:pPr>
              <w:pStyle w:val="TableParagraph"/>
              <w:spacing w:before="24"/>
              <w:ind w:right="429"/>
              <w:jc w:val="right"/>
              <w:rPr>
                <w:b/>
                <w:sz w:val="24"/>
                <w:lang w:val="en-US"/>
              </w:rPr>
            </w:pPr>
            <w:r>
              <w:rPr>
                <w:b/>
                <w:sz w:val="24"/>
                <w:lang w:val="en-US"/>
              </w:rPr>
              <w:t>ОК</w:t>
            </w:r>
            <w:r>
              <w:rPr>
                <w:b/>
                <w:spacing w:val="1"/>
                <w:sz w:val="24"/>
                <w:lang w:val="en-US"/>
              </w:rPr>
              <w:t xml:space="preserve"> </w:t>
            </w:r>
            <w:r>
              <w:rPr>
                <w:b/>
                <w:spacing w:val="-5"/>
                <w:sz w:val="24"/>
                <w:lang w:val="en-US"/>
              </w:rPr>
              <w:t>04.</w:t>
            </w:r>
          </w:p>
        </w:tc>
        <w:tc>
          <w:tcPr>
            <w:tcW w:w="8074" w:type="dxa"/>
            <w:tcBorders>
              <w:top w:val="single" w:sz="4" w:space="0" w:color="000000"/>
              <w:left w:val="single" w:sz="4" w:space="0" w:color="000000"/>
              <w:bottom w:val="single" w:sz="4" w:space="0" w:color="000000"/>
              <w:right w:val="single" w:sz="4" w:space="0" w:color="000000"/>
            </w:tcBorders>
            <w:hideMark/>
          </w:tcPr>
          <w:p w14:paraId="56E72AC7" w14:textId="77777777" w:rsidR="00AB5275" w:rsidRPr="00AB5275" w:rsidRDefault="00AB5275">
            <w:pPr>
              <w:pStyle w:val="TableParagraph"/>
              <w:spacing w:line="274" w:lineRule="exact"/>
              <w:ind w:left="105"/>
              <w:rPr>
                <w:sz w:val="24"/>
              </w:rPr>
            </w:pPr>
            <w:r w:rsidRPr="00AB5275">
              <w:rPr>
                <w:sz w:val="24"/>
              </w:rPr>
              <w:t>Эффективно</w:t>
            </w:r>
            <w:r w:rsidRPr="00AB5275">
              <w:rPr>
                <w:spacing w:val="-4"/>
                <w:sz w:val="24"/>
              </w:rPr>
              <w:t xml:space="preserve"> </w:t>
            </w:r>
            <w:r w:rsidRPr="00AB5275">
              <w:rPr>
                <w:sz w:val="24"/>
              </w:rPr>
              <w:t>взаимодействовать</w:t>
            </w:r>
            <w:r w:rsidRPr="00AB5275">
              <w:rPr>
                <w:spacing w:val="-2"/>
                <w:sz w:val="24"/>
              </w:rPr>
              <w:t xml:space="preserve"> </w:t>
            </w:r>
            <w:r w:rsidRPr="00AB5275">
              <w:rPr>
                <w:sz w:val="24"/>
              </w:rPr>
              <w:t>и</w:t>
            </w:r>
            <w:r w:rsidRPr="00AB5275">
              <w:rPr>
                <w:spacing w:val="-2"/>
                <w:sz w:val="24"/>
              </w:rPr>
              <w:t xml:space="preserve"> </w:t>
            </w:r>
            <w:r w:rsidRPr="00AB5275">
              <w:rPr>
                <w:sz w:val="24"/>
              </w:rPr>
              <w:t>работать</w:t>
            </w:r>
            <w:r w:rsidRPr="00AB5275">
              <w:rPr>
                <w:spacing w:val="-2"/>
                <w:sz w:val="24"/>
              </w:rPr>
              <w:t xml:space="preserve"> </w:t>
            </w:r>
            <w:r w:rsidRPr="00AB5275">
              <w:rPr>
                <w:sz w:val="24"/>
              </w:rPr>
              <w:t>в</w:t>
            </w:r>
            <w:r w:rsidRPr="00AB5275">
              <w:rPr>
                <w:spacing w:val="-2"/>
                <w:sz w:val="24"/>
              </w:rPr>
              <w:t xml:space="preserve"> </w:t>
            </w:r>
            <w:r w:rsidRPr="00AB5275">
              <w:rPr>
                <w:sz w:val="24"/>
              </w:rPr>
              <w:t>коллективе</w:t>
            </w:r>
            <w:r w:rsidRPr="00AB5275">
              <w:rPr>
                <w:spacing w:val="-3"/>
                <w:sz w:val="24"/>
              </w:rPr>
              <w:t xml:space="preserve"> </w:t>
            </w:r>
            <w:r w:rsidRPr="00AB5275">
              <w:rPr>
                <w:sz w:val="24"/>
              </w:rPr>
              <w:t>и</w:t>
            </w:r>
            <w:r w:rsidRPr="00AB5275">
              <w:rPr>
                <w:spacing w:val="-1"/>
                <w:sz w:val="24"/>
              </w:rPr>
              <w:t xml:space="preserve"> </w:t>
            </w:r>
            <w:r w:rsidRPr="00AB5275">
              <w:rPr>
                <w:spacing w:val="-2"/>
                <w:sz w:val="24"/>
              </w:rPr>
              <w:t>команде</w:t>
            </w:r>
          </w:p>
        </w:tc>
      </w:tr>
      <w:tr w:rsidR="00AB5275" w14:paraId="02D8C8AA" w14:textId="77777777" w:rsidTr="00AB5275">
        <w:trPr>
          <w:trHeight w:val="829"/>
        </w:trPr>
        <w:tc>
          <w:tcPr>
            <w:tcW w:w="1272" w:type="dxa"/>
            <w:tcBorders>
              <w:top w:val="single" w:sz="4" w:space="0" w:color="000000"/>
              <w:left w:val="single" w:sz="4" w:space="0" w:color="000000"/>
              <w:bottom w:val="single" w:sz="4" w:space="0" w:color="000000"/>
              <w:right w:val="single" w:sz="4" w:space="0" w:color="000000"/>
            </w:tcBorders>
          </w:tcPr>
          <w:p w14:paraId="0C908986" w14:textId="77777777" w:rsidR="00AB5275" w:rsidRPr="00AB5275" w:rsidRDefault="00AB5275">
            <w:pPr>
              <w:pStyle w:val="TableParagraph"/>
              <w:spacing w:before="1"/>
              <w:rPr>
                <w:b/>
                <w:sz w:val="24"/>
              </w:rPr>
            </w:pPr>
          </w:p>
          <w:p w14:paraId="1FF8988C"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05.</w:t>
            </w:r>
          </w:p>
        </w:tc>
        <w:tc>
          <w:tcPr>
            <w:tcW w:w="8074" w:type="dxa"/>
            <w:tcBorders>
              <w:top w:val="single" w:sz="4" w:space="0" w:color="000000"/>
              <w:left w:val="single" w:sz="4" w:space="0" w:color="000000"/>
              <w:bottom w:val="single" w:sz="4" w:space="0" w:color="000000"/>
              <w:right w:val="single" w:sz="4" w:space="0" w:color="000000"/>
            </w:tcBorders>
            <w:hideMark/>
          </w:tcPr>
          <w:p w14:paraId="1F00F58C" w14:textId="77777777" w:rsidR="00AB5275" w:rsidRPr="00AB5275" w:rsidRDefault="00AB5275">
            <w:pPr>
              <w:pStyle w:val="TableParagraph"/>
              <w:spacing w:line="270" w:lineRule="atLeast"/>
              <w:ind w:left="105"/>
              <w:rPr>
                <w:sz w:val="24"/>
              </w:rPr>
            </w:pPr>
            <w:r w:rsidRPr="00AB5275">
              <w:rPr>
                <w:sz w:val="24"/>
              </w:rPr>
              <w:t>Осуществлять</w:t>
            </w:r>
            <w:r w:rsidRPr="00AB5275">
              <w:rPr>
                <w:spacing w:val="-6"/>
                <w:sz w:val="24"/>
              </w:rPr>
              <w:t xml:space="preserve"> </w:t>
            </w:r>
            <w:r w:rsidRPr="00AB5275">
              <w:rPr>
                <w:sz w:val="24"/>
              </w:rPr>
              <w:t>устную</w:t>
            </w:r>
            <w:r w:rsidRPr="00AB5275">
              <w:rPr>
                <w:spacing w:val="-6"/>
                <w:sz w:val="24"/>
              </w:rPr>
              <w:t xml:space="preserve"> </w:t>
            </w:r>
            <w:r w:rsidRPr="00AB5275">
              <w:rPr>
                <w:sz w:val="24"/>
              </w:rPr>
              <w:t>и</w:t>
            </w:r>
            <w:r w:rsidRPr="00AB5275">
              <w:rPr>
                <w:spacing w:val="-5"/>
                <w:sz w:val="24"/>
              </w:rPr>
              <w:t xml:space="preserve"> </w:t>
            </w:r>
            <w:r w:rsidRPr="00AB5275">
              <w:rPr>
                <w:sz w:val="24"/>
              </w:rPr>
              <w:t>письменную</w:t>
            </w:r>
            <w:r w:rsidRPr="00AB5275">
              <w:rPr>
                <w:spacing w:val="-6"/>
                <w:sz w:val="24"/>
              </w:rPr>
              <w:t xml:space="preserve"> </w:t>
            </w:r>
            <w:r w:rsidRPr="00AB5275">
              <w:rPr>
                <w:sz w:val="24"/>
              </w:rPr>
              <w:t>коммуникацию</w:t>
            </w:r>
            <w:r w:rsidRPr="00AB5275">
              <w:rPr>
                <w:spacing w:val="-8"/>
                <w:sz w:val="24"/>
              </w:rPr>
              <w:t xml:space="preserve"> </w:t>
            </w:r>
            <w:r w:rsidRPr="00AB5275">
              <w:rPr>
                <w:sz w:val="24"/>
              </w:rPr>
              <w:t>на</w:t>
            </w:r>
            <w:r w:rsidRPr="00AB5275">
              <w:rPr>
                <w:spacing w:val="-7"/>
                <w:sz w:val="24"/>
              </w:rPr>
              <w:t xml:space="preserve"> </w:t>
            </w:r>
            <w:r w:rsidRPr="00AB5275">
              <w:rPr>
                <w:sz w:val="24"/>
              </w:rPr>
              <w:t>государственном языке Российской Федерации с учетом особенностей социального и культурного контекста</w:t>
            </w:r>
          </w:p>
        </w:tc>
      </w:tr>
      <w:tr w:rsidR="00AB5275" w14:paraId="0B55E0EE" w14:textId="77777777" w:rsidTr="00AB5275">
        <w:trPr>
          <w:trHeight w:val="1379"/>
        </w:trPr>
        <w:tc>
          <w:tcPr>
            <w:tcW w:w="1272" w:type="dxa"/>
            <w:tcBorders>
              <w:top w:val="single" w:sz="4" w:space="0" w:color="000000"/>
              <w:left w:val="single" w:sz="4" w:space="0" w:color="000000"/>
              <w:bottom w:val="single" w:sz="4" w:space="0" w:color="000000"/>
              <w:right w:val="single" w:sz="4" w:space="0" w:color="000000"/>
            </w:tcBorders>
          </w:tcPr>
          <w:p w14:paraId="5196DC33" w14:textId="77777777" w:rsidR="00AB5275" w:rsidRPr="00AB5275" w:rsidRDefault="00AB5275">
            <w:pPr>
              <w:pStyle w:val="TableParagraph"/>
              <w:spacing w:before="274"/>
              <w:rPr>
                <w:b/>
                <w:sz w:val="24"/>
              </w:rPr>
            </w:pPr>
          </w:p>
          <w:p w14:paraId="238A8472" w14:textId="77777777" w:rsidR="00AB5275" w:rsidRDefault="00AB5275">
            <w:pPr>
              <w:pStyle w:val="TableParagraph"/>
              <w:spacing w:before="1"/>
              <w:ind w:right="429"/>
              <w:jc w:val="right"/>
              <w:rPr>
                <w:b/>
                <w:sz w:val="24"/>
                <w:lang w:val="en-US"/>
              </w:rPr>
            </w:pPr>
            <w:r>
              <w:rPr>
                <w:b/>
                <w:sz w:val="24"/>
                <w:lang w:val="en-US"/>
              </w:rPr>
              <w:t>ОК</w:t>
            </w:r>
            <w:r>
              <w:rPr>
                <w:b/>
                <w:spacing w:val="1"/>
                <w:sz w:val="24"/>
                <w:lang w:val="en-US"/>
              </w:rPr>
              <w:t xml:space="preserve"> </w:t>
            </w:r>
            <w:r>
              <w:rPr>
                <w:b/>
                <w:spacing w:val="-5"/>
                <w:sz w:val="24"/>
                <w:lang w:val="en-US"/>
              </w:rPr>
              <w:t>06.</w:t>
            </w:r>
          </w:p>
        </w:tc>
        <w:tc>
          <w:tcPr>
            <w:tcW w:w="8074" w:type="dxa"/>
            <w:tcBorders>
              <w:top w:val="single" w:sz="4" w:space="0" w:color="000000"/>
              <w:left w:val="single" w:sz="4" w:space="0" w:color="000000"/>
              <w:bottom w:val="single" w:sz="4" w:space="0" w:color="000000"/>
              <w:right w:val="single" w:sz="4" w:space="0" w:color="000000"/>
            </w:tcBorders>
            <w:hideMark/>
          </w:tcPr>
          <w:p w14:paraId="1407D3D2" w14:textId="77777777" w:rsidR="00AB5275" w:rsidRPr="00AB5275" w:rsidRDefault="00AB5275">
            <w:pPr>
              <w:pStyle w:val="TableParagraph"/>
              <w:spacing w:line="276" w:lineRule="exact"/>
              <w:ind w:left="105" w:right="506"/>
              <w:rPr>
                <w:sz w:val="24"/>
              </w:rPr>
            </w:pPr>
            <w:r w:rsidRPr="00AB5275">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w:t>
            </w:r>
            <w:r w:rsidRPr="00AB5275">
              <w:rPr>
                <w:spacing w:val="-10"/>
                <w:sz w:val="24"/>
              </w:rPr>
              <w:t xml:space="preserve"> </w:t>
            </w:r>
            <w:r w:rsidRPr="00AB5275">
              <w:rPr>
                <w:sz w:val="24"/>
              </w:rPr>
              <w:t>и</w:t>
            </w:r>
            <w:r w:rsidRPr="00AB5275">
              <w:rPr>
                <w:spacing w:val="-6"/>
                <w:sz w:val="24"/>
              </w:rPr>
              <w:t xml:space="preserve"> </w:t>
            </w:r>
            <w:r w:rsidRPr="00AB5275">
              <w:rPr>
                <w:sz w:val="24"/>
              </w:rPr>
              <w:t>межрелигиозных</w:t>
            </w:r>
            <w:r w:rsidRPr="00AB5275">
              <w:rPr>
                <w:spacing w:val="-7"/>
                <w:sz w:val="24"/>
              </w:rPr>
              <w:t xml:space="preserve"> </w:t>
            </w:r>
            <w:r w:rsidRPr="00AB5275">
              <w:rPr>
                <w:sz w:val="24"/>
              </w:rPr>
              <w:t>отношений,</w:t>
            </w:r>
            <w:r w:rsidRPr="00AB5275">
              <w:rPr>
                <w:spacing w:val="-7"/>
                <w:sz w:val="24"/>
              </w:rPr>
              <w:t xml:space="preserve"> </w:t>
            </w:r>
            <w:r w:rsidRPr="00AB5275">
              <w:rPr>
                <w:sz w:val="24"/>
              </w:rPr>
              <w:t>применять</w:t>
            </w:r>
            <w:r w:rsidRPr="00AB5275">
              <w:rPr>
                <w:spacing w:val="-7"/>
                <w:sz w:val="24"/>
              </w:rPr>
              <w:t xml:space="preserve"> </w:t>
            </w:r>
            <w:r w:rsidRPr="00AB5275">
              <w:rPr>
                <w:sz w:val="24"/>
              </w:rPr>
              <w:t>стандарты антикоррупционного поведения.</w:t>
            </w:r>
          </w:p>
        </w:tc>
      </w:tr>
      <w:tr w:rsidR="00AB5275" w14:paraId="7266AFE6"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78A2C26E"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07.</w:t>
            </w:r>
          </w:p>
        </w:tc>
        <w:tc>
          <w:tcPr>
            <w:tcW w:w="8074" w:type="dxa"/>
            <w:tcBorders>
              <w:top w:val="single" w:sz="4" w:space="0" w:color="000000"/>
              <w:left w:val="single" w:sz="4" w:space="0" w:color="000000"/>
              <w:bottom w:val="single" w:sz="4" w:space="0" w:color="000000"/>
              <w:right w:val="single" w:sz="4" w:space="0" w:color="000000"/>
            </w:tcBorders>
            <w:hideMark/>
          </w:tcPr>
          <w:p w14:paraId="1709EA1A" w14:textId="77777777" w:rsidR="00AB5275" w:rsidRPr="00AB5275" w:rsidRDefault="00AB5275">
            <w:pPr>
              <w:pStyle w:val="TableParagraph"/>
              <w:spacing w:line="276" w:lineRule="exact"/>
              <w:ind w:left="105" w:right="98"/>
              <w:jc w:val="both"/>
              <w:rPr>
                <w:sz w:val="24"/>
              </w:rPr>
            </w:pPr>
            <w:r w:rsidRPr="00AB5275">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17381ABA" w14:textId="77777777" w:rsidTr="00AB5275">
        <w:trPr>
          <w:trHeight w:val="826"/>
        </w:trPr>
        <w:tc>
          <w:tcPr>
            <w:tcW w:w="1272" w:type="dxa"/>
            <w:tcBorders>
              <w:top w:val="single" w:sz="4" w:space="0" w:color="000000"/>
              <w:left w:val="single" w:sz="4" w:space="0" w:color="000000"/>
              <w:bottom w:val="single" w:sz="4" w:space="0" w:color="000000"/>
              <w:right w:val="single" w:sz="4" w:space="0" w:color="000000"/>
            </w:tcBorders>
            <w:hideMark/>
          </w:tcPr>
          <w:p w14:paraId="6876FD31"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08.</w:t>
            </w:r>
          </w:p>
        </w:tc>
        <w:tc>
          <w:tcPr>
            <w:tcW w:w="8074" w:type="dxa"/>
            <w:tcBorders>
              <w:top w:val="single" w:sz="4" w:space="0" w:color="000000"/>
              <w:left w:val="single" w:sz="4" w:space="0" w:color="000000"/>
              <w:bottom w:val="single" w:sz="4" w:space="0" w:color="000000"/>
              <w:right w:val="single" w:sz="4" w:space="0" w:color="000000"/>
            </w:tcBorders>
            <w:hideMark/>
          </w:tcPr>
          <w:p w14:paraId="37DC3DB5" w14:textId="77777777" w:rsidR="00AB5275" w:rsidRPr="00AB5275" w:rsidRDefault="00AB5275">
            <w:pPr>
              <w:pStyle w:val="TableParagraph"/>
              <w:spacing w:line="276" w:lineRule="exact"/>
              <w:ind w:left="105"/>
              <w:rPr>
                <w:sz w:val="24"/>
              </w:rPr>
            </w:pPr>
            <w:r w:rsidRPr="00AB5275">
              <w:rPr>
                <w:sz w:val="24"/>
              </w:rPr>
              <w:t>Использовать</w:t>
            </w:r>
            <w:r w:rsidRPr="00AB5275">
              <w:rPr>
                <w:spacing w:val="-6"/>
                <w:sz w:val="24"/>
              </w:rPr>
              <w:t xml:space="preserve"> </w:t>
            </w:r>
            <w:r w:rsidRPr="00AB5275">
              <w:rPr>
                <w:sz w:val="24"/>
              </w:rPr>
              <w:t>средства</w:t>
            </w:r>
            <w:r w:rsidRPr="00AB5275">
              <w:rPr>
                <w:spacing w:val="-7"/>
                <w:sz w:val="24"/>
              </w:rPr>
              <w:t xml:space="preserve"> </w:t>
            </w:r>
            <w:r w:rsidRPr="00AB5275">
              <w:rPr>
                <w:sz w:val="24"/>
              </w:rPr>
              <w:t>физической</w:t>
            </w:r>
            <w:r w:rsidRPr="00AB5275">
              <w:rPr>
                <w:spacing w:val="-5"/>
                <w:sz w:val="24"/>
              </w:rPr>
              <w:t xml:space="preserve"> </w:t>
            </w:r>
            <w:r w:rsidRPr="00AB5275">
              <w:rPr>
                <w:sz w:val="24"/>
              </w:rPr>
              <w:t>культуры</w:t>
            </w:r>
            <w:r w:rsidRPr="00AB5275">
              <w:rPr>
                <w:spacing w:val="-7"/>
                <w:sz w:val="24"/>
              </w:rPr>
              <w:t xml:space="preserve"> </w:t>
            </w:r>
            <w:r w:rsidRPr="00AB5275">
              <w:rPr>
                <w:sz w:val="24"/>
              </w:rPr>
              <w:t>для</w:t>
            </w:r>
            <w:r w:rsidRPr="00AB5275">
              <w:rPr>
                <w:spacing w:val="-6"/>
                <w:sz w:val="24"/>
              </w:rPr>
              <w:t xml:space="preserve"> </w:t>
            </w:r>
            <w:r w:rsidRPr="00AB5275">
              <w:rPr>
                <w:sz w:val="24"/>
              </w:rPr>
              <w:t>сохранения</w:t>
            </w:r>
            <w:r w:rsidRPr="00AB5275">
              <w:rPr>
                <w:spacing w:val="-6"/>
                <w:sz w:val="24"/>
              </w:rPr>
              <w:t xml:space="preserve"> </w:t>
            </w:r>
            <w:r w:rsidRPr="00AB5275">
              <w:rPr>
                <w:sz w:val="24"/>
              </w:rPr>
              <w:t>и</w:t>
            </w:r>
            <w:r w:rsidRPr="00AB5275">
              <w:rPr>
                <w:spacing w:val="-5"/>
                <w:sz w:val="24"/>
              </w:rPr>
              <w:t xml:space="preserve"> </w:t>
            </w:r>
            <w:r w:rsidRPr="00AB5275">
              <w:rPr>
                <w:sz w:val="24"/>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6E47C347" w14:textId="77777777" w:rsidTr="00AB5275">
        <w:trPr>
          <w:trHeight w:val="550"/>
        </w:trPr>
        <w:tc>
          <w:tcPr>
            <w:tcW w:w="1272" w:type="dxa"/>
            <w:tcBorders>
              <w:top w:val="single" w:sz="4" w:space="0" w:color="000000"/>
              <w:left w:val="single" w:sz="4" w:space="0" w:color="000000"/>
              <w:bottom w:val="single" w:sz="4" w:space="0" w:color="000000"/>
              <w:right w:val="single" w:sz="4" w:space="0" w:color="000000"/>
            </w:tcBorders>
            <w:hideMark/>
          </w:tcPr>
          <w:p w14:paraId="5E662078" w14:textId="77777777" w:rsidR="00AB5275" w:rsidRDefault="00AB5275">
            <w:pPr>
              <w:pStyle w:val="TableParagraph"/>
              <w:spacing w:before="137"/>
              <w:ind w:right="429"/>
              <w:jc w:val="right"/>
              <w:rPr>
                <w:b/>
                <w:sz w:val="24"/>
                <w:lang w:val="en-US"/>
              </w:rPr>
            </w:pPr>
            <w:r>
              <w:rPr>
                <w:b/>
                <w:sz w:val="24"/>
                <w:lang w:val="en-US"/>
              </w:rPr>
              <w:t>ОК</w:t>
            </w:r>
            <w:r>
              <w:rPr>
                <w:b/>
                <w:spacing w:val="1"/>
                <w:sz w:val="24"/>
                <w:lang w:val="en-US"/>
              </w:rPr>
              <w:t xml:space="preserve"> </w:t>
            </w:r>
            <w:r>
              <w:rPr>
                <w:b/>
                <w:spacing w:val="-5"/>
                <w:sz w:val="24"/>
                <w:lang w:val="en-US"/>
              </w:rPr>
              <w:t>09.</w:t>
            </w:r>
          </w:p>
        </w:tc>
        <w:tc>
          <w:tcPr>
            <w:tcW w:w="8074" w:type="dxa"/>
            <w:tcBorders>
              <w:top w:val="single" w:sz="4" w:space="0" w:color="000000"/>
              <w:left w:val="single" w:sz="4" w:space="0" w:color="000000"/>
              <w:bottom w:val="single" w:sz="4" w:space="0" w:color="000000"/>
              <w:right w:val="single" w:sz="4" w:space="0" w:color="000000"/>
            </w:tcBorders>
            <w:hideMark/>
          </w:tcPr>
          <w:p w14:paraId="0EF87FB4" w14:textId="77777777" w:rsidR="00AB5275" w:rsidRPr="00AB5275" w:rsidRDefault="00AB5275">
            <w:pPr>
              <w:pStyle w:val="TableParagraph"/>
              <w:tabs>
                <w:tab w:val="left" w:pos="1739"/>
                <w:tab w:val="left" w:pos="3918"/>
                <w:tab w:val="left" w:pos="5732"/>
                <w:tab w:val="left" w:pos="6212"/>
              </w:tabs>
              <w:spacing w:line="276" w:lineRule="exact"/>
              <w:ind w:left="105" w:right="96"/>
              <w:rPr>
                <w:sz w:val="24"/>
              </w:rPr>
            </w:pPr>
            <w:r w:rsidRPr="00AB5275">
              <w:rPr>
                <w:spacing w:val="-2"/>
                <w:sz w:val="24"/>
              </w:rPr>
              <w:t>Пользоваться</w:t>
            </w:r>
            <w:r w:rsidRPr="00AB5275">
              <w:rPr>
                <w:sz w:val="24"/>
              </w:rPr>
              <w:tab/>
            </w:r>
            <w:r w:rsidRPr="00AB5275">
              <w:rPr>
                <w:spacing w:val="-2"/>
                <w:sz w:val="24"/>
              </w:rPr>
              <w:t>профессиональной</w:t>
            </w:r>
            <w:r w:rsidRPr="00AB5275">
              <w:rPr>
                <w:sz w:val="24"/>
              </w:rPr>
              <w:tab/>
            </w:r>
            <w:r w:rsidRPr="00AB5275">
              <w:rPr>
                <w:spacing w:val="-2"/>
                <w:sz w:val="24"/>
              </w:rPr>
              <w:t>документацией</w:t>
            </w:r>
            <w:r w:rsidRPr="00AB5275">
              <w:rPr>
                <w:sz w:val="24"/>
              </w:rPr>
              <w:tab/>
            </w:r>
            <w:r w:rsidRPr="00AB5275">
              <w:rPr>
                <w:spacing w:val="-6"/>
                <w:sz w:val="24"/>
              </w:rPr>
              <w:t>на</w:t>
            </w:r>
            <w:r w:rsidRPr="00AB5275">
              <w:rPr>
                <w:sz w:val="24"/>
              </w:rPr>
              <w:tab/>
            </w:r>
            <w:r w:rsidRPr="00AB5275">
              <w:rPr>
                <w:spacing w:val="-2"/>
                <w:sz w:val="24"/>
              </w:rPr>
              <w:t xml:space="preserve">государственном </w:t>
            </w:r>
            <w:r w:rsidRPr="00AB5275">
              <w:rPr>
                <w:sz w:val="24"/>
              </w:rPr>
              <w:t>и иностранном языках</w:t>
            </w:r>
          </w:p>
        </w:tc>
      </w:tr>
    </w:tbl>
    <w:p w14:paraId="521B5F0C" w14:textId="77777777" w:rsidR="00AB5275" w:rsidRDefault="00AB5275" w:rsidP="00AB5275">
      <w:pPr>
        <w:pStyle w:val="a3"/>
        <w:spacing w:before="187"/>
        <w:rPr>
          <w:b/>
        </w:rPr>
      </w:pPr>
    </w:p>
    <w:p w14:paraId="7F1A2AB2" w14:textId="77777777" w:rsidR="00AB5275" w:rsidRDefault="00AB5275" w:rsidP="007228C7">
      <w:pPr>
        <w:pStyle w:val="2"/>
        <w:numPr>
          <w:ilvl w:val="0"/>
          <w:numId w:val="109"/>
        </w:numPr>
        <w:tabs>
          <w:tab w:val="left" w:pos="1755"/>
        </w:tabs>
        <w:ind w:left="1755" w:hanging="180"/>
        <w:rPr>
          <w:color w:val="252525"/>
          <w:sz w:val="22"/>
        </w:rPr>
      </w:pPr>
      <w:r>
        <w:rPr>
          <w:color w:val="252525"/>
        </w:rPr>
        <w:t>СТРУКТУРА</w:t>
      </w:r>
      <w:r>
        <w:rPr>
          <w:color w:val="252525"/>
          <w:spacing w:val="-6"/>
        </w:rPr>
        <w:t xml:space="preserve"> </w:t>
      </w:r>
      <w:r>
        <w:rPr>
          <w:color w:val="252525"/>
        </w:rPr>
        <w:t>И</w:t>
      </w:r>
      <w:r>
        <w:rPr>
          <w:color w:val="252525"/>
          <w:spacing w:val="-3"/>
        </w:rPr>
        <w:t xml:space="preserve"> </w:t>
      </w:r>
      <w:r>
        <w:rPr>
          <w:color w:val="252525"/>
        </w:rPr>
        <w:t>СОДЕРЖАНИЕ</w:t>
      </w:r>
      <w:r>
        <w:rPr>
          <w:color w:val="252525"/>
          <w:spacing w:val="-3"/>
        </w:rPr>
        <w:t xml:space="preserve"> </w:t>
      </w:r>
      <w:r>
        <w:rPr>
          <w:color w:val="252525"/>
        </w:rPr>
        <w:t>УЧЕБНОЙ</w:t>
      </w:r>
      <w:r>
        <w:rPr>
          <w:color w:val="252525"/>
          <w:spacing w:val="-3"/>
        </w:rPr>
        <w:t xml:space="preserve"> </w:t>
      </w:r>
      <w:r>
        <w:rPr>
          <w:color w:val="252525"/>
          <w:spacing w:val="-2"/>
        </w:rPr>
        <w:t>ПРАКТИКИ</w:t>
      </w:r>
    </w:p>
    <w:p w14:paraId="29E4D89D" w14:textId="77777777" w:rsidR="00AB5275" w:rsidRDefault="00AB5275" w:rsidP="007228C7">
      <w:pPr>
        <w:pStyle w:val="a7"/>
        <w:numPr>
          <w:ilvl w:val="1"/>
          <w:numId w:val="109"/>
        </w:numPr>
        <w:tabs>
          <w:tab w:val="left" w:pos="562"/>
        </w:tabs>
        <w:spacing w:before="182"/>
        <w:rPr>
          <w:b/>
          <w:color w:val="252525"/>
          <w:sz w:val="24"/>
        </w:rPr>
      </w:pPr>
      <w:r>
        <w:rPr>
          <w:b/>
          <w:color w:val="252525"/>
          <w:sz w:val="24"/>
        </w:rPr>
        <w:t>Структура</w:t>
      </w:r>
      <w:r>
        <w:rPr>
          <w:b/>
          <w:color w:val="252525"/>
          <w:spacing w:val="-5"/>
          <w:sz w:val="24"/>
        </w:rPr>
        <w:t xml:space="preserve"> </w:t>
      </w:r>
      <w:r>
        <w:rPr>
          <w:b/>
          <w:color w:val="252525"/>
          <w:sz w:val="24"/>
        </w:rPr>
        <w:t>учебной</w:t>
      </w:r>
      <w:r>
        <w:rPr>
          <w:b/>
          <w:color w:val="252525"/>
          <w:spacing w:val="-4"/>
          <w:sz w:val="24"/>
        </w:rPr>
        <w:t xml:space="preserve"> </w:t>
      </w:r>
      <w:r>
        <w:rPr>
          <w:b/>
          <w:color w:val="252525"/>
          <w:spacing w:val="-2"/>
          <w:sz w:val="24"/>
        </w:rPr>
        <w:t>практики</w:t>
      </w:r>
    </w:p>
    <w:p w14:paraId="4B56D2E1" w14:textId="77777777" w:rsidR="00AB5275" w:rsidRDefault="00AB5275" w:rsidP="00AB5275">
      <w:pPr>
        <w:pStyle w:val="a3"/>
        <w:rPr>
          <w:b/>
          <w:sz w:val="16"/>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2"/>
        <w:gridCol w:w="7022"/>
        <w:gridCol w:w="1540"/>
      </w:tblGrid>
      <w:tr w:rsidR="00AB5275" w14:paraId="0D3A300E" w14:textId="77777777" w:rsidTr="00AB5275">
        <w:trPr>
          <w:trHeight w:val="755"/>
        </w:trPr>
        <w:tc>
          <w:tcPr>
            <w:tcW w:w="782" w:type="dxa"/>
            <w:tcBorders>
              <w:top w:val="single" w:sz="4" w:space="0" w:color="000000"/>
              <w:left w:val="single" w:sz="4" w:space="0" w:color="000000"/>
              <w:bottom w:val="single" w:sz="4" w:space="0" w:color="000000"/>
              <w:right w:val="single" w:sz="4" w:space="0" w:color="000000"/>
            </w:tcBorders>
            <w:hideMark/>
          </w:tcPr>
          <w:p w14:paraId="5CE4E564" w14:textId="77777777" w:rsidR="00AB5275" w:rsidRDefault="00AB5275">
            <w:pPr>
              <w:pStyle w:val="TableParagraph"/>
              <w:spacing w:line="256" w:lineRule="auto"/>
              <w:ind w:left="107" w:right="316"/>
              <w:rPr>
                <w:b/>
                <w:sz w:val="24"/>
                <w:lang w:val="en-US"/>
              </w:rPr>
            </w:pPr>
            <w:r>
              <w:rPr>
                <w:b/>
                <w:spacing w:val="-10"/>
                <w:sz w:val="24"/>
                <w:lang w:val="en-US"/>
              </w:rPr>
              <w:t xml:space="preserve">№ </w:t>
            </w:r>
            <w:r>
              <w:rPr>
                <w:b/>
                <w:spacing w:val="-5"/>
                <w:sz w:val="24"/>
                <w:lang w:val="en-US"/>
              </w:rPr>
              <w:t>п/п</w:t>
            </w:r>
          </w:p>
        </w:tc>
        <w:tc>
          <w:tcPr>
            <w:tcW w:w="7022" w:type="dxa"/>
            <w:tcBorders>
              <w:top w:val="single" w:sz="4" w:space="0" w:color="000000"/>
              <w:left w:val="single" w:sz="4" w:space="0" w:color="000000"/>
              <w:bottom w:val="single" w:sz="4" w:space="0" w:color="000000"/>
              <w:right w:val="single" w:sz="4" w:space="0" w:color="000000"/>
            </w:tcBorders>
            <w:hideMark/>
          </w:tcPr>
          <w:p w14:paraId="54411D7F" w14:textId="77777777" w:rsidR="00AB5275" w:rsidRDefault="00AB5275">
            <w:pPr>
              <w:pStyle w:val="TableParagraph"/>
              <w:spacing w:line="275" w:lineRule="exact"/>
              <w:ind w:left="108"/>
              <w:rPr>
                <w:b/>
                <w:sz w:val="24"/>
                <w:lang w:val="en-US"/>
              </w:rPr>
            </w:pPr>
            <w:r>
              <w:rPr>
                <w:b/>
                <w:sz w:val="24"/>
                <w:lang w:val="en-US"/>
              </w:rPr>
              <w:t>Наименование</w:t>
            </w:r>
            <w:r>
              <w:rPr>
                <w:b/>
                <w:spacing w:val="-5"/>
                <w:sz w:val="24"/>
                <w:lang w:val="en-US"/>
              </w:rPr>
              <w:t xml:space="preserve"> </w:t>
            </w:r>
            <w:r>
              <w:rPr>
                <w:b/>
                <w:sz w:val="24"/>
                <w:lang w:val="en-US"/>
              </w:rPr>
              <w:t>разделов</w:t>
            </w:r>
            <w:r>
              <w:rPr>
                <w:b/>
                <w:spacing w:val="-3"/>
                <w:sz w:val="24"/>
                <w:lang w:val="en-US"/>
              </w:rPr>
              <w:t xml:space="preserve"> </w:t>
            </w:r>
            <w:r>
              <w:rPr>
                <w:b/>
                <w:sz w:val="24"/>
                <w:lang w:val="en-US"/>
              </w:rPr>
              <w:t>и</w:t>
            </w:r>
            <w:r>
              <w:rPr>
                <w:b/>
                <w:spacing w:val="-3"/>
                <w:sz w:val="24"/>
                <w:lang w:val="en-US"/>
              </w:rPr>
              <w:t xml:space="preserve"> </w:t>
            </w:r>
            <w:r>
              <w:rPr>
                <w:b/>
                <w:spacing w:val="-5"/>
                <w:sz w:val="24"/>
                <w:lang w:val="en-US"/>
              </w:rPr>
              <w:t>тем</w:t>
            </w:r>
          </w:p>
        </w:tc>
        <w:tc>
          <w:tcPr>
            <w:tcW w:w="1540" w:type="dxa"/>
            <w:tcBorders>
              <w:top w:val="single" w:sz="4" w:space="0" w:color="000000"/>
              <w:left w:val="single" w:sz="4" w:space="0" w:color="000000"/>
              <w:bottom w:val="single" w:sz="4" w:space="0" w:color="000000"/>
              <w:right w:val="single" w:sz="4" w:space="0" w:color="000000"/>
            </w:tcBorders>
            <w:hideMark/>
          </w:tcPr>
          <w:p w14:paraId="611567C1" w14:textId="77777777" w:rsidR="00AB5275" w:rsidRDefault="00AB5275">
            <w:pPr>
              <w:pStyle w:val="TableParagraph"/>
              <w:spacing w:line="256" w:lineRule="auto"/>
              <w:ind w:left="108" w:right="655"/>
              <w:rPr>
                <w:b/>
                <w:sz w:val="24"/>
                <w:lang w:val="en-US"/>
              </w:rPr>
            </w:pPr>
            <w:r>
              <w:rPr>
                <w:b/>
                <w:spacing w:val="-2"/>
                <w:sz w:val="24"/>
                <w:lang w:val="en-US"/>
              </w:rPr>
              <w:t xml:space="preserve">Кол-во </w:t>
            </w:r>
            <w:r>
              <w:rPr>
                <w:b/>
                <w:spacing w:val="-4"/>
                <w:sz w:val="24"/>
                <w:lang w:val="en-US"/>
              </w:rPr>
              <w:t>часов</w:t>
            </w:r>
          </w:p>
        </w:tc>
      </w:tr>
      <w:tr w:rsidR="00AB5275" w14:paraId="7F7E5978" w14:textId="77777777" w:rsidTr="00AB5275">
        <w:trPr>
          <w:trHeight w:val="457"/>
        </w:trPr>
        <w:tc>
          <w:tcPr>
            <w:tcW w:w="782" w:type="dxa"/>
            <w:tcBorders>
              <w:top w:val="single" w:sz="4" w:space="0" w:color="000000"/>
              <w:left w:val="single" w:sz="4" w:space="0" w:color="000000"/>
              <w:bottom w:val="single" w:sz="4" w:space="0" w:color="000000"/>
              <w:right w:val="single" w:sz="4" w:space="0" w:color="000000"/>
            </w:tcBorders>
            <w:hideMark/>
          </w:tcPr>
          <w:p w14:paraId="0C5253DE" w14:textId="77777777" w:rsidR="00AB5275" w:rsidRDefault="00AB5275">
            <w:pPr>
              <w:pStyle w:val="TableParagraph"/>
              <w:spacing w:line="275" w:lineRule="exact"/>
              <w:ind w:left="107"/>
              <w:rPr>
                <w:sz w:val="24"/>
                <w:lang w:val="en-US"/>
              </w:rPr>
            </w:pPr>
            <w:r>
              <w:rPr>
                <w:spacing w:val="-10"/>
                <w:sz w:val="24"/>
                <w:lang w:val="en-US"/>
              </w:rPr>
              <w:t>1</w:t>
            </w:r>
          </w:p>
        </w:tc>
        <w:tc>
          <w:tcPr>
            <w:tcW w:w="7022" w:type="dxa"/>
            <w:tcBorders>
              <w:top w:val="single" w:sz="4" w:space="0" w:color="000000"/>
              <w:left w:val="single" w:sz="4" w:space="0" w:color="000000"/>
              <w:bottom w:val="single" w:sz="4" w:space="0" w:color="000000"/>
              <w:right w:val="single" w:sz="4" w:space="0" w:color="000000"/>
            </w:tcBorders>
            <w:hideMark/>
          </w:tcPr>
          <w:p w14:paraId="4D6829C3" w14:textId="77777777" w:rsidR="00AB5275" w:rsidRDefault="00AB5275">
            <w:pPr>
              <w:pStyle w:val="TableParagraph"/>
              <w:spacing w:line="275" w:lineRule="exact"/>
              <w:ind w:left="60"/>
              <w:rPr>
                <w:sz w:val="24"/>
                <w:lang w:val="en-US"/>
              </w:rPr>
            </w:pPr>
            <w:r>
              <w:rPr>
                <w:sz w:val="24"/>
                <w:lang w:val="en-US"/>
              </w:rPr>
              <w:t>Выполнение</w:t>
            </w:r>
            <w:r>
              <w:rPr>
                <w:spacing w:val="-4"/>
                <w:sz w:val="24"/>
                <w:lang w:val="en-US"/>
              </w:rPr>
              <w:t xml:space="preserve"> </w:t>
            </w:r>
            <w:r>
              <w:rPr>
                <w:sz w:val="24"/>
                <w:lang w:val="en-US"/>
              </w:rPr>
              <w:t>маникюрных</w:t>
            </w:r>
            <w:r>
              <w:rPr>
                <w:spacing w:val="-3"/>
                <w:sz w:val="24"/>
                <w:lang w:val="en-US"/>
              </w:rPr>
              <w:t xml:space="preserve"> </w:t>
            </w:r>
            <w:r>
              <w:rPr>
                <w:spacing w:val="-4"/>
                <w:sz w:val="24"/>
                <w:lang w:val="en-US"/>
              </w:rPr>
              <w:t>услуг</w:t>
            </w:r>
          </w:p>
        </w:tc>
        <w:tc>
          <w:tcPr>
            <w:tcW w:w="1540" w:type="dxa"/>
            <w:tcBorders>
              <w:top w:val="single" w:sz="4" w:space="0" w:color="000000"/>
              <w:left w:val="single" w:sz="4" w:space="0" w:color="000000"/>
              <w:bottom w:val="single" w:sz="4" w:space="0" w:color="000000"/>
              <w:right w:val="single" w:sz="4" w:space="0" w:color="000000"/>
            </w:tcBorders>
            <w:hideMark/>
          </w:tcPr>
          <w:p w14:paraId="30170DEF" w14:textId="77777777" w:rsidR="00AB5275" w:rsidRDefault="00AB5275">
            <w:pPr>
              <w:pStyle w:val="TableParagraph"/>
              <w:spacing w:line="275" w:lineRule="exact"/>
              <w:ind w:left="12"/>
              <w:jc w:val="center"/>
              <w:rPr>
                <w:sz w:val="24"/>
                <w:lang w:val="en-US"/>
              </w:rPr>
            </w:pPr>
            <w:r>
              <w:rPr>
                <w:spacing w:val="-5"/>
                <w:sz w:val="24"/>
                <w:lang w:val="en-US"/>
              </w:rPr>
              <w:t>34</w:t>
            </w:r>
          </w:p>
        </w:tc>
      </w:tr>
      <w:tr w:rsidR="00AB5275" w14:paraId="21F77C16" w14:textId="77777777" w:rsidTr="00AB5275">
        <w:trPr>
          <w:trHeight w:val="455"/>
        </w:trPr>
        <w:tc>
          <w:tcPr>
            <w:tcW w:w="782" w:type="dxa"/>
            <w:tcBorders>
              <w:top w:val="single" w:sz="4" w:space="0" w:color="000000"/>
              <w:left w:val="single" w:sz="4" w:space="0" w:color="000000"/>
              <w:bottom w:val="single" w:sz="4" w:space="0" w:color="000000"/>
              <w:right w:val="single" w:sz="4" w:space="0" w:color="000000"/>
            </w:tcBorders>
            <w:hideMark/>
          </w:tcPr>
          <w:p w14:paraId="2D3B5405" w14:textId="77777777" w:rsidR="00AB5275" w:rsidRDefault="00AB5275">
            <w:pPr>
              <w:pStyle w:val="TableParagraph"/>
              <w:spacing w:line="275" w:lineRule="exact"/>
              <w:ind w:left="107"/>
              <w:rPr>
                <w:sz w:val="24"/>
                <w:lang w:val="en-US"/>
              </w:rPr>
            </w:pPr>
            <w:r>
              <w:rPr>
                <w:spacing w:val="-10"/>
                <w:sz w:val="24"/>
                <w:lang w:val="en-US"/>
              </w:rPr>
              <w:t>2</w:t>
            </w:r>
          </w:p>
        </w:tc>
        <w:tc>
          <w:tcPr>
            <w:tcW w:w="7022" w:type="dxa"/>
            <w:tcBorders>
              <w:top w:val="single" w:sz="4" w:space="0" w:color="000000"/>
              <w:left w:val="single" w:sz="4" w:space="0" w:color="000000"/>
              <w:bottom w:val="single" w:sz="4" w:space="0" w:color="000000"/>
              <w:right w:val="single" w:sz="4" w:space="0" w:color="000000"/>
            </w:tcBorders>
            <w:hideMark/>
          </w:tcPr>
          <w:p w14:paraId="58130E5E" w14:textId="77777777" w:rsidR="00AB5275" w:rsidRDefault="00AB5275">
            <w:pPr>
              <w:pStyle w:val="TableParagraph"/>
              <w:spacing w:line="275" w:lineRule="exact"/>
              <w:ind w:left="60"/>
              <w:rPr>
                <w:sz w:val="24"/>
                <w:lang w:val="en-US"/>
              </w:rPr>
            </w:pPr>
            <w:r>
              <w:rPr>
                <w:sz w:val="24"/>
                <w:lang w:val="en-US"/>
              </w:rPr>
              <w:t>Выполнение</w:t>
            </w:r>
            <w:r>
              <w:rPr>
                <w:spacing w:val="-4"/>
                <w:sz w:val="24"/>
                <w:lang w:val="en-US"/>
              </w:rPr>
              <w:t xml:space="preserve"> </w:t>
            </w:r>
            <w:r>
              <w:rPr>
                <w:sz w:val="24"/>
                <w:lang w:val="en-US"/>
              </w:rPr>
              <w:t>педикюрных</w:t>
            </w:r>
            <w:r>
              <w:rPr>
                <w:spacing w:val="-3"/>
                <w:sz w:val="24"/>
                <w:lang w:val="en-US"/>
              </w:rPr>
              <w:t xml:space="preserve"> </w:t>
            </w:r>
            <w:r>
              <w:rPr>
                <w:spacing w:val="-4"/>
                <w:sz w:val="24"/>
                <w:lang w:val="en-US"/>
              </w:rPr>
              <w:t>услуг</w:t>
            </w:r>
          </w:p>
        </w:tc>
        <w:tc>
          <w:tcPr>
            <w:tcW w:w="1540" w:type="dxa"/>
            <w:tcBorders>
              <w:top w:val="single" w:sz="4" w:space="0" w:color="000000"/>
              <w:left w:val="single" w:sz="4" w:space="0" w:color="000000"/>
              <w:bottom w:val="single" w:sz="4" w:space="0" w:color="000000"/>
              <w:right w:val="single" w:sz="4" w:space="0" w:color="000000"/>
            </w:tcBorders>
            <w:hideMark/>
          </w:tcPr>
          <w:p w14:paraId="6E1B2215" w14:textId="77777777" w:rsidR="00AB5275" w:rsidRDefault="00AB5275">
            <w:pPr>
              <w:pStyle w:val="TableParagraph"/>
              <w:spacing w:line="275" w:lineRule="exact"/>
              <w:ind w:left="12"/>
              <w:jc w:val="center"/>
              <w:rPr>
                <w:sz w:val="24"/>
                <w:lang w:val="en-US"/>
              </w:rPr>
            </w:pPr>
            <w:r>
              <w:rPr>
                <w:spacing w:val="-5"/>
                <w:sz w:val="24"/>
                <w:lang w:val="en-US"/>
              </w:rPr>
              <w:t>34</w:t>
            </w:r>
          </w:p>
        </w:tc>
      </w:tr>
      <w:tr w:rsidR="00AB5275" w14:paraId="04D49E59" w14:textId="77777777" w:rsidTr="00AB5275">
        <w:trPr>
          <w:trHeight w:val="457"/>
        </w:trPr>
        <w:tc>
          <w:tcPr>
            <w:tcW w:w="782" w:type="dxa"/>
            <w:tcBorders>
              <w:top w:val="single" w:sz="4" w:space="0" w:color="000000"/>
              <w:left w:val="single" w:sz="4" w:space="0" w:color="000000"/>
              <w:bottom w:val="single" w:sz="4" w:space="0" w:color="000000"/>
              <w:right w:val="single" w:sz="4" w:space="0" w:color="000000"/>
            </w:tcBorders>
            <w:hideMark/>
          </w:tcPr>
          <w:p w14:paraId="2E602698" w14:textId="77777777" w:rsidR="00AB5275" w:rsidRDefault="00AB5275">
            <w:pPr>
              <w:pStyle w:val="TableParagraph"/>
              <w:spacing w:before="1"/>
              <w:ind w:left="107"/>
              <w:rPr>
                <w:sz w:val="24"/>
                <w:lang w:val="en-US"/>
              </w:rPr>
            </w:pPr>
            <w:r>
              <w:rPr>
                <w:spacing w:val="-10"/>
                <w:sz w:val="24"/>
                <w:lang w:val="en-US"/>
              </w:rPr>
              <w:t>3</w:t>
            </w:r>
          </w:p>
        </w:tc>
        <w:tc>
          <w:tcPr>
            <w:tcW w:w="7022" w:type="dxa"/>
            <w:tcBorders>
              <w:top w:val="single" w:sz="4" w:space="0" w:color="000000"/>
              <w:left w:val="single" w:sz="4" w:space="0" w:color="000000"/>
              <w:bottom w:val="single" w:sz="4" w:space="0" w:color="000000"/>
              <w:right w:val="single" w:sz="4" w:space="0" w:color="000000"/>
            </w:tcBorders>
            <w:hideMark/>
          </w:tcPr>
          <w:p w14:paraId="39B55D73" w14:textId="77777777" w:rsidR="00AB5275" w:rsidRPr="00AB5275" w:rsidRDefault="00AB5275">
            <w:pPr>
              <w:pStyle w:val="TableParagraph"/>
              <w:spacing w:before="1"/>
              <w:ind w:left="60"/>
              <w:rPr>
                <w:sz w:val="24"/>
              </w:rPr>
            </w:pPr>
            <w:r w:rsidRPr="00AB5275">
              <w:rPr>
                <w:sz w:val="24"/>
              </w:rPr>
              <w:t>Выполнение</w:t>
            </w:r>
            <w:r w:rsidRPr="00AB5275">
              <w:rPr>
                <w:spacing w:val="-3"/>
                <w:sz w:val="24"/>
              </w:rPr>
              <w:t xml:space="preserve"> </w:t>
            </w:r>
            <w:r w:rsidRPr="00AB5275">
              <w:rPr>
                <w:sz w:val="24"/>
              </w:rPr>
              <w:t>услуг</w:t>
            </w:r>
            <w:r w:rsidRPr="00AB5275">
              <w:rPr>
                <w:spacing w:val="-2"/>
                <w:sz w:val="24"/>
              </w:rPr>
              <w:t xml:space="preserve"> </w:t>
            </w:r>
            <w:r w:rsidRPr="00AB5275">
              <w:rPr>
                <w:sz w:val="24"/>
              </w:rPr>
              <w:t>по</w:t>
            </w:r>
            <w:r w:rsidRPr="00AB5275">
              <w:rPr>
                <w:spacing w:val="-1"/>
                <w:sz w:val="24"/>
              </w:rPr>
              <w:t xml:space="preserve"> </w:t>
            </w:r>
            <w:r w:rsidRPr="00AB5275">
              <w:rPr>
                <w:sz w:val="24"/>
              </w:rPr>
              <w:t>моделированию</w:t>
            </w:r>
            <w:r w:rsidRPr="00AB5275">
              <w:rPr>
                <w:spacing w:val="-2"/>
                <w:sz w:val="24"/>
              </w:rPr>
              <w:t xml:space="preserve"> </w:t>
            </w:r>
            <w:r w:rsidRPr="00AB5275">
              <w:rPr>
                <w:sz w:val="24"/>
              </w:rPr>
              <w:t>и</w:t>
            </w:r>
            <w:r w:rsidRPr="00AB5275">
              <w:rPr>
                <w:spacing w:val="-3"/>
                <w:sz w:val="24"/>
              </w:rPr>
              <w:t xml:space="preserve"> </w:t>
            </w:r>
            <w:r w:rsidRPr="00AB5275">
              <w:rPr>
                <w:sz w:val="24"/>
              </w:rPr>
              <w:t>дизайну</w:t>
            </w:r>
            <w:r w:rsidRPr="00AB5275">
              <w:rPr>
                <w:spacing w:val="-1"/>
                <w:sz w:val="24"/>
              </w:rPr>
              <w:t xml:space="preserve"> </w:t>
            </w:r>
            <w:r w:rsidRPr="00AB5275">
              <w:rPr>
                <w:spacing w:val="-2"/>
                <w:sz w:val="24"/>
              </w:rPr>
              <w:t>ногтей</w:t>
            </w:r>
          </w:p>
        </w:tc>
        <w:tc>
          <w:tcPr>
            <w:tcW w:w="1540" w:type="dxa"/>
            <w:tcBorders>
              <w:top w:val="single" w:sz="4" w:space="0" w:color="000000"/>
              <w:left w:val="single" w:sz="4" w:space="0" w:color="000000"/>
              <w:bottom w:val="single" w:sz="4" w:space="0" w:color="000000"/>
              <w:right w:val="single" w:sz="4" w:space="0" w:color="000000"/>
            </w:tcBorders>
            <w:hideMark/>
          </w:tcPr>
          <w:p w14:paraId="7DCEE282" w14:textId="77777777" w:rsidR="00AB5275" w:rsidRDefault="00AB5275">
            <w:pPr>
              <w:pStyle w:val="TableParagraph"/>
              <w:spacing w:before="1"/>
              <w:ind w:left="12"/>
              <w:jc w:val="center"/>
              <w:rPr>
                <w:sz w:val="24"/>
                <w:lang w:val="en-US"/>
              </w:rPr>
            </w:pPr>
            <w:r>
              <w:rPr>
                <w:spacing w:val="-5"/>
                <w:sz w:val="24"/>
                <w:lang w:val="en-US"/>
              </w:rPr>
              <w:t>36</w:t>
            </w:r>
          </w:p>
        </w:tc>
      </w:tr>
      <w:tr w:rsidR="00AB5275" w14:paraId="6A240CA2" w14:textId="77777777" w:rsidTr="00AB5275">
        <w:trPr>
          <w:trHeight w:val="458"/>
        </w:trPr>
        <w:tc>
          <w:tcPr>
            <w:tcW w:w="782" w:type="dxa"/>
            <w:tcBorders>
              <w:top w:val="single" w:sz="4" w:space="0" w:color="000000"/>
              <w:left w:val="single" w:sz="4" w:space="0" w:color="000000"/>
              <w:bottom w:val="single" w:sz="4" w:space="0" w:color="000000"/>
              <w:right w:val="single" w:sz="4" w:space="0" w:color="000000"/>
            </w:tcBorders>
            <w:hideMark/>
          </w:tcPr>
          <w:p w14:paraId="6BCB7F64" w14:textId="77777777" w:rsidR="00AB5275" w:rsidRDefault="00AB5275">
            <w:pPr>
              <w:pStyle w:val="TableParagraph"/>
              <w:spacing w:before="1"/>
              <w:ind w:left="107"/>
              <w:rPr>
                <w:sz w:val="24"/>
                <w:lang w:val="en-US"/>
              </w:rPr>
            </w:pPr>
            <w:r>
              <w:rPr>
                <w:spacing w:val="-10"/>
                <w:sz w:val="24"/>
                <w:lang w:val="en-US"/>
              </w:rPr>
              <w:t>5</w:t>
            </w:r>
          </w:p>
        </w:tc>
        <w:tc>
          <w:tcPr>
            <w:tcW w:w="7022" w:type="dxa"/>
            <w:tcBorders>
              <w:top w:val="single" w:sz="4" w:space="0" w:color="000000"/>
              <w:left w:val="single" w:sz="4" w:space="0" w:color="000000"/>
              <w:bottom w:val="single" w:sz="4" w:space="0" w:color="000000"/>
              <w:right w:val="single" w:sz="4" w:space="0" w:color="000000"/>
            </w:tcBorders>
            <w:hideMark/>
          </w:tcPr>
          <w:p w14:paraId="78E30EF8" w14:textId="77777777" w:rsidR="00AB5275" w:rsidRDefault="00AB5275">
            <w:pPr>
              <w:pStyle w:val="TableParagraph"/>
              <w:spacing w:before="1"/>
              <w:ind w:left="108"/>
              <w:rPr>
                <w:sz w:val="24"/>
                <w:lang w:val="en-US"/>
              </w:rPr>
            </w:pPr>
            <w:r>
              <w:rPr>
                <w:sz w:val="24"/>
                <w:lang w:val="en-US"/>
              </w:rPr>
              <w:t>Дифференцированный</w:t>
            </w:r>
            <w:r>
              <w:rPr>
                <w:spacing w:val="-5"/>
                <w:sz w:val="24"/>
                <w:lang w:val="en-US"/>
              </w:rPr>
              <w:t xml:space="preserve"> </w:t>
            </w:r>
            <w:r>
              <w:rPr>
                <w:spacing w:val="-2"/>
                <w:sz w:val="24"/>
                <w:lang w:val="en-US"/>
              </w:rPr>
              <w:t>зачет</w:t>
            </w:r>
          </w:p>
        </w:tc>
        <w:tc>
          <w:tcPr>
            <w:tcW w:w="1540" w:type="dxa"/>
            <w:tcBorders>
              <w:top w:val="single" w:sz="4" w:space="0" w:color="000000"/>
              <w:left w:val="single" w:sz="4" w:space="0" w:color="000000"/>
              <w:bottom w:val="single" w:sz="4" w:space="0" w:color="000000"/>
              <w:right w:val="single" w:sz="4" w:space="0" w:color="000000"/>
            </w:tcBorders>
            <w:hideMark/>
          </w:tcPr>
          <w:p w14:paraId="39C232CF" w14:textId="77777777" w:rsidR="00AB5275" w:rsidRDefault="00AB5275">
            <w:pPr>
              <w:pStyle w:val="TableParagraph"/>
              <w:spacing w:before="1"/>
              <w:ind w:left="12"/>
              <w:jc w:val="center"/>
              <w:rPr>
                <w:sz w:val="24"/>
                <w:lang w:val="en-US"/>
              </w:rPr>
            </w:pPr>
            <w:r>
              <w:rPr>
                <w:spacing w:val="-10"/>
                <w:sz w:val="24"/>
                <w:lang w:val="en-US"/>
              </w:rPr>
              <w:t>6</w:t>
            </w:r>
          </w:p>
        </w:tc>
      </w:tr>
      <w:tr w:rsidR="00AB5275" w14:paraId="1BCB1794" w14:textId="77777777" w:rsidTr="00AB5275">
        <w:trPr>
          <w:trHeight w:val="458"/>
        </w:trPr>
        <w:tc>
          <w:tcPr>
            <w:tcW w:w="782" w:type="dxa"/>
            <w:tcBorders>
              <w:top w:val="single" w:sz="4" w:space="0" w:color="000000"/>
              <w:left w:val="single" w:sz="4" w:space="0" w:color="000000"/>
              <w:bottom w:val="single" w:sz="4" w:space="0" w:color="000000"/>
              <w:right w:val="single" w:sz="4" w:space="0" w:color="000000"/>
            </w:tcBorders>
          </w:tcPr>
          <w:p w14:paraId="0405901A" w14:textId="77777777" w:rsidR="00AB5275" w:rsidRDefault="00AB5275">
            <w:pPr>
              <w:pStyle w:val="TableParagraph"/>
              <w:rPr>
                <w:sz w:val="24"/>
                <w:lang w:val="en-US"/>
              </w:rPr>
            </w:pPr>
          </w:p>
        </w:tc>
        <w:tc>
          <w:tcPr>
            <w:tcW w:w="7022" w:type="dxa"/>
            <w:tcBorders>
              <w:top w:val="single" w:sz="4" w:space="0" w:color="000000"/>
              <w:left w:val="single" w:sz="4" w:space="0" w:color="000000"/>
              <w:bottom w:val="single" w:sz="4" w:space="0" w:color="000000"/>
              <w:right w:val="single" w:sz="4" w:space="0" w:color="000000"/>
            </w:tcBorders>
            <w:hideMark/>
          </w:tcPr>
          <w:p w14:paraId="6475E27A" w14:textId="77777777" w:rsidR="00AB5275" w:rsidRDefault="00AB5275">
            <w:pPr>
              <w:pStyle w:val="TableParagraph"/>
              <w:spacing w:before="1"/>
              <w:ind w:left="108"/>
              <w:rPr>
                <w:b/>
                <w:sz w:val="24"/>
                <w:lang w:val="en-US"/>
              </w:rPr>
            </w:pPr>
            <w:r>
              <w:rPr>
                <w:b/>
                <w:spacing w:val="-2"/>
                <w:sz w:val="24"/>
                <w:lang w:val="en-US"/>
              </w:rPr>
              <w:t>ИТОГО</w:t>
            </w:r>
          </w:p>
        </w:tc>
        <w:tc>
          <w:tcPr>
            <w:tcW w:w="1540" w:type="dxa"/>
            <w:tcBorders>
              <w:top w:val="single" w:sz="4" w:space="0" w:color="000000"/>
              <w:left w:val="single" w:sz="4" w:space="0" w:color="000000"/>
              <w:bottom w:val="single" w:sz="4" w:space="0" w:color="000000"/>
              <w:right w:val="single" w:sz="4" w:space="0" w:color="000000"/>
            </w:tcBorders>
            <w:hideMark/>
          </w:tcPr>
          <w:p w14:paraId="197E4288" w14:textId="77777777" w:rsidR="00AB5275" w:rsidRDefault="00AB5275">
            <w:pPr>
              <w:pStyle w:val="TableParagraph"/>
              <w:spacing w:before="1"/>
              <w:ind w:left="12"/>
              <w:jc w:val="center"/>
              <w:rPr>
                <w:b/>
                <w:sz w:val="24"/>
                <w:lang w:val="en-US"/>
              </w:rPr>
            </w:pPr>
            <w:r>
              <w:rPr>
                <w:b/>
                <w:spacing w:val="-5"/>
                <w:sz w:val="24"/>
                <w:lang w:val="en-US"/>
              </w:rPr>
              <w:t>108</w:t>
            </w:r>
          </w:p>
        </w:tc>
      </w:tr>
    </w:tbl>
    <w:p w14:paraId="595436C5" w14:textId="77777777" w:rsidR="00AB5275" w:rsidRDefault="00AB5275" w:rsidP="00AB5275">
      <w:pPr>
        <w:widowControl/>
        <w:autoSpaceDE/>
        <w:autoSpaceDN/>
        <w:rPr>
          <w:b/>
          <w:sz w:val="24"/>
        </w:rPr>
        <w:sectPr w:rsidR="00AB5275">
          <w:type w:val="continuous"/>
          <w:pgSz w:w="11910" w:h="16840"/>
          <w:pgMar w:top="1100" w:right="708" w:bottom="760" w:left="1559" w:header="0" w:footer="571" w:gutter="0"/>
          <w:cols w:space="720"/>
        </w:sectPr>
      </w:pPr>
    </w:p>
    <w:p w14:paraId="0EC611A4" w14:textId="77777777" w:rsidR="00AB5275" w:rsidRDefault="00AB5275" w:rsidP="007228C7">
      <w:pPr>
        <w:pStyle w:val="2"/>
        <w:numPr>
          <w:ilvl w:val="1"/>
          <w:numId w:val="109"/>
        </w:numPr>
        <w:tabs>
          <w:tab w:val="left" w:pos="562"/>
        </w:tabs>
        <w:spacing w:before="73"/>
      </w:pPr>
      <w:r>
        <w:lastRenderedPageBreak/>
        <w:t>СОДЕРЖАНИЕ</w:t>
      </w:r>
      <w:r>
        <w:rPr>
          <w:spacing w:val="-5"/>
        </w:rPr>
        <w:t xml:space="preserve"> </w:t>
      </w:r>
      <w:r>
        <w:t>УЧЕБНОЙ</w:t>
      </w:r>
      <w:r>
        <w:rPr>
          <w:spacing w:val="-4"/>
        </w:rPr>
        <w:t xml:space="preserve"> </w:t>
      </w:r>
      <w:r>
        <w:rPr>
          <w:spacing w:val="-2"/>
        </w:rPr>
        <w:t>ПРАКТИКИ</w:t>
      </w:r>
    </w:p>
    <w:p w14:paraId="5F9F6D89" w14:textId="77777777" w:rsidR="00AB5275" w:rsidRDefault="00AB5275" w:rsidP="00AB5275">
      <w:pPr>
        <w:pStyle w:val="a3"/>
        <w:spacing w:before="11"/>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7"/>
        <w:gridCol w:w="2004"/>
        <w:gridCol w:w="2179"/>
        <w:gridCol w:w="3405"/>
      </w:tblGrid>
      <w:tr w:rsidR="00AB5275" w14:paraId="556A0D77" w14:textId="77777777" w:rsidTr="00AB5275">
        <w:trPr>
          <w:trHeight w:val="1655"/>
        </w:trPr>
        <w:tc>
          <w:tcPr>
            <w:tcW w:w="1757" w:type="dxa"/>
            <w:tcBorders>
              <w:top w:val="single" w:sz="4" w:space="0" w:color="000000"/>
              <w:left w:val="single" w:sz="4" w:space="0" w:color="000000"/>
              <w:bottom w:val="single" w:sz="4" w:space="0" w:color="000000"/>
              <w:right w:val="single" w:sz="4" w:space="0" w:color="000000"/>
            </w:tcBorders>
            <w:hideMark/>
          </w:tcPr>
          <w:p w14:paraId="0239FA03" w14:textId="77777777" w:rsidR="00AB5275" w:rsidRDefault="00AB5275">
            <w:pPr>
              <w:pStyle w:val="TableParagraph"/>
              <w:ind w:left="203" w:firstLine="472"/>
              <w:rPr>
                <w:sz w:val="24"/>
                <w:lang w:val="en-US"/>
              </w:rPr>
            </w:pPr>
            <w:r>
              <w:rPr>
                <w:spacing w:val="-4"/>
                <w:sz w:val="24"/>
                <w:lang w:val="en-US"/>
              </w:rPr>
              <w:t xml:space="preserve">Код </w:t>
            </w:r>
            <w:r>
              <w:rPr>
                <w:spacing w:val="-2"/>
                <w:sz w:val="24"/>
                <w:lang w:val="en-US"/>
              </w:rPr>
              <w:t>компетенций</w:t>
            </w:r>
          </w:p>
        </w:tc>
        <w:tc>
          <w:tcPr>
            <w:tcW w:w="2004" w:type="dxa"/>
            <w:tcBorders>
              <w:top w:val="single" w:sz="4" w:space="0" w:color="000000"/>
              <w:left w:val="single" w:sz="4" w:space="0" w:color="000000"/>
              <w:bottom w:val="single" w:sz="4" w:space="0" w:color="000000"/>
              <w:right w:val="single" w:sz="4" w:space="0" w:color="000000"/>
            </w:tcBorders>
            <w:hideMark/>
          </w:tcPr>
          <w:p w14:paraId="05390562" w14:textId="77777777" w:rsidR="00AB5275" w:rsidRDefault="00AB5275">
            <w:pPr>
              <w:pStyle w:val="TableParagraph"/>
              <w:ind w:left="808" w:hanging="560"/>
              <w:rPr>
                <w:sz w:val="24"/>
                <w:lang w:val="en-US"/>
              </w:rPr>
            </w:pPr>
            <w:r>
              <w:rPr>
                <w:spacing w:val="-2"/>
                <w:sz w:val="24"/>
                <w:lang w:val="en-US"/>
              </w:rPr>
              <w:t xml:space="preserve">Наименования </w:t>
            </w:r>
            <w:r>
              <w:rPr>
                <w:spacing w:val="-6"/>
                <w:sz w:val="24"/>
                <w:lang w:val="en-US"/>
              </w:rPr>
              <w:t>ПМ</w:t>
            </w:r>
          </w:p>
        </w:tc>
        <w:tc>
          <w:tcPr>
            <w:tcW w:w="2179" w:type="dxa"/>
            <w:tcBorders>
              <w:top w:val="single" w:sz="4" w:space="0" w:color="000000"/>
              <w:left w:val="single" w:sz="4" w:space="0" w:color="000000"/>
              <w:bottom w:val="single" w:sz="4" w:space="0" w:color="000000"/>
              <w:right w:val="single" w:sz="4" w:space="0" w:color="000000"/>
            </w:tcBorders>
            <w:hideMark/>
          </w:tcPr>
          <w:p w14:paraId="77902E3B" w14:textId="77777777" w:rsidR="00AB5275" w:rsidRPr="00AB5275" w:rsidRDefault="00AB5275">
            <w:pPr>
              <w:pStyle w:val="TableParagraph"/>
              <w:spacing w:line="276" w:lineRule="exact"/>
              <w:ind w:left="105" w:right="100" w:firstLine="2"/>
              <w:jc w:val="center"/>
              <w:rPr>
                <w:sz w:val="24"/>
              </w:rPr>
            </w:pPr>
            <w:r w:rsidRPr="00AB5275">
              <w:rPr>
                <w:sz w:val="24"/>
              </w:rPr>
              <w:t xml:space="preserve">Количество часов на учебную практику по ПМ, </w:t>
            </w:r>
            <w:r w:rsidRPr="00AB5275">
              <w:rPr>
                <w:spacing w:val="-6"/>
                <w:sz w:val="24"/>
              </w:rPr>
              <w:t xml:space="preserve">по </w:t>
            </w:r>
            <w:r w:rsidRPr="00AB5275">
              <w:rPr>
                <w:spacing w:val="-2"/>
                <w:sz w:val="24"/>
              </w:rPr>
              <w:t xml:space="preserve">соответствующему </w:t>
            </w:r>
            <w:r w:rsidRPr="00AB5275">
              <w:rPr>
                <w:spacing w:val="-4"/>
                <w:sz w:val="24"/>
              </w:rPr>
              <w:t>МДК</w:t>
            </w:r>
          </w:p>
        </w:tc>
        <w:tc>
          <w:tcPr>
            <w:tcW w:w="3405" w:type="dxa"/>
            <w:tcBorders>
              <w:top w:val="single" w:sz="4" w:space="0" w:color="000000"/>
              <w:left w:val="single" w:sz="4" w:space="0" w:color="000000"/>
              <w:bottom w:val="single" w:sz="4" w:space="0" w:color="000000"/>
              <w:right w:val="single" w:sz="4" w:space="0" w:color="000000"/>
            </w:tcBorders>
            <w:hideMark/>
          </w:tcPr>
          <w:p w14:paraId="714A9604" w14:textId="77777777" w:rsidR="00AB5275" w:rsidRDefault="00AB5275">
            <w:pPr>
              <w:pStyle w:val="TableParagraph"/>
              <w:spacing w:line="275" w:lineRule="exact"/>
              <w:ind w:left="1098"/>
              <w:rPr>
                <w:sz w:val="24"/>
                <w:lang w:val="en-US"/>
              </w:rPr>
            </w:pPr>
            <w:r>
              <w:rPr>
                <w:sz w:val="24"/>
                <w:lang w:val="en-US"/>
              </w:rPr>
              <w:t xml:space="preserve">Виды </w:t>
            </w:r>
            <w:r>
              <w:rPr>
                <w:spacing w:val="-2"/>
                <w:sz w:val="24"/>
                <w:lang w:val="en-US"/>
              </w:rPr>
              <w:t>работ</w:t>
            </w:r>
          </w:p>
        </w:tc>
      </w:tr>
      <w:tr w:rsidR="00AB5275" w14:paraId="267087A1" w14:textId="77777777" w:rsidTr="00AB5275">
        <w:trPr>
          <w:trHeight w:val="277"/>
        </w:trPr>
        <w:tc>
          <w:tcPr>
            <w:tcW w:w="1757" w:type="dxa"/>
            <w:tcBorders>
              <w:top w:val="single" w:sz="4" w:space="0" w:color="000000"/>
              <w:left w:val="single" w:sz="4" w:space="0" w:color="000000"/>
              <w:bottom w:val="single" w:sz="4" w:space="0" w:color="000000"/>
              <w:right w:val="single" w:sz="4" w:space="0" w:color="000000"/>
            </w:tcBorders>
            <w:hideMark/>
          </w:tcPr>
          <w:p w14:paraId="60936B5D" w14:textId="77777777" w:rsidR="00AB5275" w:rsidRDefault="00AB5275">
            <w:pPr>
              <w:pStyle w:val="TableParagraph"/>
              <w:spacing w:before="1" w:line="257" w:lineRule="exact"/>
              <w:ind w:left="9"/>
              <w:jc w:val="center"/>
              <w:rPr>
                <w:b/>
                <w:sz w:val="24"/>
                <w:lang w:val="en-US"/>
              </w:rPr>
            </w:pPr>
            <w:r>
              <w:rPr>
                <w:b/>
                <w:spacing w:val="-10"/>
                <w:sz w:val="24"/>
                <w:lang w:val="en-US"/>
              </w:rPr>
              <w:t>1</w:t>
            </w:r>
          </w:p>
        </w:tc>
        <w:tc>
          <w:tcPr>
            <w:tcW w:w="2004" w:type="dxa"/>
            <w:tcBorders>
              <w:top w:val="single" w:sz="4" w:space="0" w:color="000000"/>
              <w:left w:val="single" w:sz="4" w:space="0" w:color="000000"/>
              <w:bottom w:val="single" w:sz="4" w:space="0" w:color="000000"/>
              <w:right w:val="single" w:sz="4" w:space="0" w:color="000000"/>
            </w:tcBorders>
            <w:hideMark/>
          </w:tcPr>
          <w:p w14:paraId="128AC686" w14:textId="77777777" w:rsidR="00AB5275" w:rsidRDefault="00AB5275">
            <w:pPr>
              <w:pStyle w:val="TableParagraph"/>
              <w:spacing w:before="1" w:line="257" w:lineRule="exact"/>
              <w:ind w:left="6"/>
              <w:jc w:val="center"/>
              <w:rPr>
                <w:b/>
                <w:sz w:val="24"/>
                <w:lang w:val="en-US"/>
              </w:rPr>
            </w:pPr>
            <w:r>
              <w:rPr>
                <w:b/>
                <w:spacing w:val="-10"/>
                <w:sz w:val="24"/>
                <w:lang w:val="en-US"/>
              </w:rPr>
              <w:t>2</w:t>
            </w:r>
          </w:p>
        </w:tc>
        <w:tc>
          <w:tcPr>
            <w:tcW w:w="2179" w:type="dxa"/>
            <w:tcBorders>
              <w:top w:val="single" w:sz="4" w:space="0" w:color="000000"/>
              <w:left w:val="single" w:sz="4" w:space="0" w:color="000000"/>
              <w:bottom w:val="single" w:sz="4" w:space="0" w:color="000000"/>
              <w:right w:val="single" w:sz="4" w:space="0" w:color="000000"/>
            </w:tcBorders>
            <w:hideMark/>
          </w:tcPr>
          <w:p w14:paraId="70EEC031" w14:textId="77777777" w:rsidR="00AB5275" w:rsidRDefault="00AB5275">
            <w:pPr>
              <w:pStyle w:val="TableParagraph"/>
              <w:spacing w:before="1" w:line="257" w:lineRule="exact"/>
              <w:ind w:left="4"/>
              <w:jc w:val="center"/>
              <w:rPr>
                <w:b/>
                <w:sz w:val="24"/>
                <w:lang w:val="en-US"/>
              </w:rPr>
            </w:pPr>
            <w:r>
              <w:rPr>
                <w:b/>
                <w:spacing w:val="-10"/>
                <w:sz w:val="24"/>
                <w:lang w:val="en-US"/>
              </w:rPr>
              <w:t>3</w:t>
            </w:r>
          </w:p>
        </w:tc>
        <w:tc>
          <w:tcPr>
            <w:tcW w:w="3405" w:type="dxa"/>
            <w:tcBorders>
              <w:top w:val="single" w:sz="4" w:space="0" w:color="000000"/>
              <w:left w:val="single" w:sz="4" w:space="0" w:color="000000"/>
              <w:bottom w:val="single" w:sz="4" w:space="0" w:color="000000"/>
              <w:right w:val="single" w:sz="4" w:space="0" w:color="000000"/>
            </w:tcBorders>
            <w:hideMark/>
          </w:tcPr>
          <w:p w14:paraId="12501CE0" w14:textId="77777777" w:rsidR="00AB5275" w:rsidRDefault="00AB5275">
            <w:pPr>
              <w:pStyle w:val="TableParagraph"/>
              <w:spacing w:before="1" w:line="257" w:lineRule="exact"/>
              <w:ind w:left="7"/>
              <w:jc w:val="center"/>
              <w:rPr>
                <w:b/>
                <w:sz w:val="24"/>
                <w:lang w:val="en-US"/>
              </w:rPr>
            </w:pPr>
            <w:r>
              <w:rPr>
                <w:b/>
                <w:spacing w:val="-10"/>
                <w:sz w:val="24"/>
                <w:lang w:val="en-US"/>
              </w:rPr>
              <w:t>4</w:t>
            </w:r>
          </w:p>
        </w:tc>
      </w:tr>
      <w:tr w:rsidR="00AB5275" w14:paraId="0DEFFA63" w14:textId="77777777" w:rsidTr="00AB5275">
        <w:trPr>
          <w:trHeight w:val="280"/>
        </w:trPr>
        <w:tc>
          <w:tcPr>
            <w:tcW w:w="1757" w:type="dxa"/>
            <w:tcBorders>
              <w:top w:val="single" w:sz="4" w:space="0" w:color="000000"/>
              <w:left w:val="single" w:sz="4" w:space="0" w:color="000000"/>
              <w:bottom w:val="nil"/>
              <w:right w:val="single" w:sz="4" w:space="0" w:color="000000"/>
            </w:tcBorders>
            <w:hideMark/>
          </w:tcPr>
          <w:p w14:paraId="4610058D" w14:textId="77777777" w:rsidR="00AB5275" w:rsidRDefault="00AB5275">
            <w:pPr>
              <w:pStyle w:val="TableParagraph"/>
              <w:spacing w:line="260" w:lineRule="exact"/>
              <w:ind w:left="107"/>
              <w:rPr>
                <w:sz w:val="24"/>
                <w:lang w:val="en-US"/>
              </w:rPr>
            </w:pPr>
            <w:r>
              <w:rPr>
                <w:sz w:val="24"/>
                <w:lang w:val="en-US"/>
              </w:rPr>
              <w:t>ПК</w:t>
            </w:r>
            <w:r>
              <w:rPr>
                <w:spacing w:val="-1"/>
                <w:sz w:val="24"/>
                <w:lang w:val="en-US"/>
              </w:rPr>
              <w:t xml:space="preserve"> </w:t>
            </w:r>
            <w:r>
              <w:rPr>
                <w:sz w:val="24"/>
                <w:lang w:val="en-US"/>
              </w:rPr>
              <w:t>2.1–</w:t>
            </w:r>
            <w:r>
              <w:rPr>
                <w:spacing w:val="-4"/>
                <w:sz w:val="24"/>
                <w:lang w:val="en-US"/>
              </w:rPr>
              <w:t>2.4.</w:t>
            </w:r>
          </w:p>
        </w:tc>
        <w:tc>
          <w:tcPr>
            <w:tcW w:w="2004" w:type="dxa"/>
            <w:tcBorders>
              <w:top w:val="single" w:sz="4" w:space="0" w:color="000000"/>
              <w:left w:val="single" w:sz="4" w:space="0" w:color="000000"/>
              <w:bottom w:val="nil"/>
              <w:right w:val="single" w:sz="4" w:space="0" w:color="000000"/>
            </w:tcBorders>
            <w:hideMark/>
          </w:tcPr>
          <w:p w14:paraId="6FB1D8CC" w14:textId="77777777" w:rsidR="00AB5275" w:rsidRDefault="00AB5275">
            <w:pPr>
              <w:pStyle w:val="TableParagraph"/>
              <w:spacing w:line="260" w:lineRule="exact"/>
              <w:ind w:left="107"/>
              <w:rPr>
                <w:sz w:val="24"/>
                <w:lang w:val="en-US"/>
              </w:rPr>
            </w:pPr>
            <w:r>
              <w:rPr>
                <w:spacing w:val="-2"/>
                <w:sz w:val="24"/>
                <w:lang w:val="en-US"/>
              </w:rPr>
              <w:t>ПМ.02</w:t>
            </w:r>
          </w:p>
        </w:tc>
        <w:tc>
          <w:tcPr>
            <w:tcW w:w="2179" w:type="dxa"/>
            <w:tcBorders>
              <w:top w:val="single" w:sz="4" w:space="0" w:color="000000"/>
              <w:left w:val="single" w:sz="4" w:space="0" w:color="000000"/>
              <w:bottom w:val="nil"/>
              <w:right w:val="single" w:sz="4" w:space="0" w:color="000000"/>
            </w:tcBorders>
            <w:hideMark/>
          </w:tcPr>
          <w:p w14:paraId="14D6FD80" w14:textId="77777777" w:rsidR="00AB5275" w:rsidRDefault="00AB5275">
            <w:pPr>
              <w:pStyle w:val="TableParagraph"/>
              <w:spacing w:line="260" w:lineRule="exact"/>
              <w:ind w:left="105"/>
              <w:rPr>
                <w:b/>
                <w:sz w:val="24"/>
                <w:lang w:val="en-US"/>
              </w:rPr>
            </w:pPr>
            <w:r>
              <w:rPr>
                <w:b/>
                <w:spacing w:val="-5"/>
                <w:sz w:val="24"/>
                <w:lang w:val="en-US"/>
              </w:rPr>
              <w:t>102</w:t>
            </w:r>
          </w:p>
        </w:tc>
        <w:tc>
          <w:tcPr>
            <w:tcW w:w="3405" w:type="dxa"/>
            <w:tcBorders>
              <w:top w:val="single" w:sz="4" w:space="0" w:color="000000"/>
              <w:left w:val="single" w:sz="4" w:space="0" w:color="000000"/>
              <w:bottom w:val="nil"/>
              <w:right w:val="single" w:sz="4" w:space="0" w:color="000000"/>
            </w:tcBorders>
            <w:hideMark/>
          </w:tcPr>
          <w:p w14:paraId="16C7E6DA" w14:textId="77777777" w:rsidR="00AB5275" w:rsidRDefault="00AB5275">
            <w:pPr>
              <w:pStyle w:val="TableParagraph"/>
              <w:spacing w:line="260" w:lineRule="exact"/>
              <w:ind w:left="107"/>
              <w:rPr>
                <w:sz w:val="24"/>
                <w:lang w:val="en-US"/>
              </w:rPr>
            </w:pPr>
            <w:r>
              <w:rPr>
                <w:sz w:val="24"/>
                <w:lang w:val="en-US"/>
              </w:rPr>
              <w:t>Выполнение</w:t>
            </w:r>
            <w:r>
              <w:rPr>
                <w:spacing w:val="-2"/>
                <w:sz w:val="24"/>
                <w:lang w:val="en-US"/>
              </w:rPr>
              <w:t xml:space="preserve"> гигиенических</w:t>
            </w:r>
          </w:p>
        </w:tc>
      </w:tr>
      <w:tr w:rsidR="00AB5275" w14:paraId="404A341E" w14:textId="77777777" w:rsidTr="00AB5275">
        <w:trPr>
          <w:trHeight w:val="275"/>
        </w:trPr>
        <w:tc>
          <w:tcPr>
            <w:tcW w:w="1757" w:type="dxa"/>
            <w:tcBorders>
              <w:top w:val="nil"/>
              <w:left w:val="single" w:sz="4" w:space="0" w:color="000000"/>
              <w:bottom w:val="nil"/>
              <w:right w:val="single" w:sz="4" w:space="0" w:color="000000"/>
            </w:tcBorders>
            <w:hideMark/>
          </w:tcPr>
          <w:p w14:paraId="4A655C7D" w14:textId="77777777" w:rsidR="00AB5275" w:rsidRDefault="00AB5275">
            <w:pPr>
              <w:pStyle w:val="TableParagraph"/>
              <w:spacing w:line="256" w:lineRule="exact"/>
              <w:ind w:left="107"/>
              <w:rPr>
                <w:sz w:val="24"/>
                <w:lang w:val="en-US"/>
              </w:rPr>
            </w:pPr>
            <w:r>
              <w:rPr>
                <w:sz w:val="24"/>
                <w:lang w:val="en-US"/>
              </w:rPr>
              <w:t>ОК</w:t>
            </w:r>
            <w:r>
              <w:rPr>
                <w:spacing w:val="-1"/>
                <w:sz w:val="24"/>
                <w:lang w:val="en-US"/>
              </w:rPr>
              <w:t xml:space="preserve"> </w:t>
            </w:r>
            <w:r>
              <w:rPr>
                <w:sz w:val="24"/>
                <w:lang w:val="en-US"/>
              </w:rPr>
              <w:t xml:space="preserve">01. – </w:t>
            </w:r>
            <w:r>
              <w:rPr>
                <w:spacing w:val="-5"/>
                <w:sz w:val="24"/>
                <w:lang w:val="en-US"/>
              </w:rPr>
              <w:t>ОК</w:t>
            </w:r>
          </w:p>
        </w:tc>
        <w:tc>
          <w:tcPr>
            <w:tcW w:w="2004" w:type="dxa"/>
            <w:tcBorders>
              <w:top w:val="nil"/>
              <w:left w:val="single" w:sz="4" w:space="0" w:color="000000"/>
              <w:bottom w:val="nil"/>
              <w:right w:val="single" w:sz="4" w:space="0" w:color="000000"/>
            </w:tcBorders>
            <w:hideMark/>
          </w:tcPr>
          <w:p w14:paraId="2D9A0DEA" w14:textId="77777777" w:rsidR="00AB5275" w:rsidRDefault="00AB5275">
            <w:pPr>
              <w:pStyle w:val="TableParagraph"/>
              <w:spacing w:line="256" w:lineRule="exact"/>
              <w:ind w:left="107"/>
              <w:rPr>
                <w:sz w:val="24"/>
                <w:lang w:val="en-US"/>
              </w:rPr>
            </w:pPr>
            <w:r>
              <w:rPr>
                <w:spacing w:val="-2"/>
                <w:sz w:val="24"/>
                <w:lang w:val="en-US"/>
              </w:rPr>
              <w:t>Предоставление</w:t>
            </w:r>
          </w:p>
        </w:tc>
        <w:tc>
          <w:tcPr>
            <w:tcW w:w="2179" w:type="dxa"/>
            <w:tcBorders>
              <w:top w:val="nil"/>
              <w:left w:val="single" w:sz="4" w:space="0" w:color="000000"/>
              <w:bottom w:val="nil"/>
              <w:right w:val="single" w:sz="4" w:space="0" w:color="000000"/>
            </w:tcBorders>
          </w:tcPr>
          <w:p w14:paraId="0A149012"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51E7AFA5" w14:textId="77777777" w:rsidR="00AB5275" w:rsidRPr="00AB5275" w:rsidRDefault="00AB5275">
            <w:pPr>
              <w:pStyle w:val="TableParagraph"/>
              <w:spacing w:line="256" w:lineRule="exact"/>
              <w:ind w:left="107"/>
              <w:rPr>
                <w:sz w:val="24"/>
              </w:rPr>
            </w:pPr>
            <w:r w:rsidRPr="00AB5275">
              <w:rPr>
                <w:sz w:val="24"/>
              </w:rPr>
              <w:t>видов</w:t>
            </w:r>
            <w:r w:rsidRPr="00AB5275">
              <w:rPr>
                <w:spacing w:val="-4"/>
                <w:sz w:val="24"/>
              </w:rPr>
              <w:t xml:space="preserve"> </w:t>
            </w:r>
            <w:r w:rsidRPr="00AB5275">
              <w:rPr>
                <w:sz w:val="24"/>
              </w:rPr>
              <w:t>педикюра</w:t>
            </w:r>
            <w:r w:rsidRPr="00AB5275">
              <w:rPr>
                <w:spacing w:val="-2"/>
                <w:sz w:val="24"/>
              </w:rPr>
              <w:t xml:space="preserve"> </w:t>
            </w:r>
            <w:r w:rsidRPr="00AB5275">
              <w:rPr>
                <w:sz w:val="24"/>
              </w:rPr>
              <w:t>и маникюра</w:t>
            </w:r>
            <w:r w:rsidRPr="00AB5275">
              <w:rPr>
                <w:spacing w:val="-2"/>
                <w:sz w:val="24"/>
              </w:rPr>
              <w:t xml:space="preserve"> </w:t>
            </w:r>
            <w:r w:rsidRPr="00AB5275">
              <w:rPr>
                <w:spacing w:val="-10"/>
                <w:sz w:val="24"/>
              </w:rPr>
              <w:t>с</w:t>
            </w:r>
          </w:p>
        </w:tc>
      </w:tr>
      <w:tr w:rsidR="00AB5275" w14:paraId="3FCDAB66" w14:textId="77777777" w:rsidTr="00AB5275">
        <w:trPr>
          <w:trHeight w:val="275"/>
        </w:trPr>
        <w:tc>
          <w:tcPr>
            <w:tcW w:w="1757" w:type="dxa"/>
            <w:tcBorders>
              <w:top w:val="nil"/>
              <w:left w:val="single" w:sz="4" w:space="0" w:color="000000"/>
              <w:bottom w:val="nil"/>
              <w:right w:val="single" w:sz="4" w:space="0" w:color="000000"/>
            </w:tcBorders>
            <w:hideMark/>
          </w:tcPr>
          <w:p w14:paraId="79BE414E" w14:textId="77777777" w:rsidR="00AB5275" w:rsidRDefault="00AB5275">
            <w:pPr>
              <w:pStyle w:val="TableParagraph"/>
              <w:spacing w:line="256" w:lineRule="exact"/>
              <w:ind w:left="107"/>
              <w:rPr>
                <w:sz w:val="24"/>
                <w:lang w:val="en-US"/>
              </w:rPr>
            </w:pPr>
            <w:r>
              <w:rPr>
                <w:spacing w:val="-5"/>
                <w:sz w:val="24"/>
                <w:lang w:val="en-US"/>
              </w:rPr>
              <w:t>09.</w:t>
            </w:r>
          </w:p>
        </w:tc>
        <w:tc>
          <w:tcPr>
            <w:tcW w:w="2004" w:type="dxa"/>
            <w:tcBorders>
              <w:top w:val="nil"/>
              <w:left w:val="single" w:sz="4" w:space="0" w:color="000000"/>
              <w:bottom w:val="nil"/>
              <w:right w:val="single" w:sz="4" w:space="0" w:color="000000"/>
            </w:tcBorders>
            <w:hideMark/>
          </w:tcPr>
          <w:p w14:paraId="12DC4872" w14:textId="77777777" w:rsidR="00AB5275" w:rsidRDefault="00AB5275">
            <w:pPr>
              <w:pStyle w:val="TableParagraph"/>
              <w:spacing w:line="256" w:lineRule="exact"/>
              <w:ind w:left="107"/>
              <w:rPr>
                <w:sz w:val="24"/>
                <w:lang w:val="en-US"/>
              </w:rPr>
            </w:pPr>
            <w:r>
              <w:rPr>
                <w:sz w:val="24"/>
                <w:lang w:val="en-US"/>
              </w:rPr>
              <w:t>маникюрных</w:t>
            </w:r>
            <w:r>
              <w:rPr>
                <w:spacing w:val="-4"/>
                <w:sz w:val="24"/>
                <w:lang w:val="en-US"/>
              </w:rPr>
              <w:t xml:space="preserve"> </w:t>
            </w:r>
            <w:r>
              <w:rPr>
                <w:spacing w:val="-10"/>
                <w:sz w:val="24"/>
                <w:lang w:val="en-US"/>
              </w:rPr>
              <w:t>и</w:t>
            </w:r>
          </w:p>
        </w:tc>
        <w:tc>
          <w:tcPr>
            <w:tcW w:w="2179" w:type="dxa"/>
            <w:tcBorders>
              <w:top w:val="nil"/>
              <w:left w:val="single" w:sz="4" w:space="0" w:color="000000"/>
              <w:bottom w:val="nil"/>
              <w:right w:val="single" w:sz="4" w:space="0" w:color="000000"/>
            </w:tcBorders>
          </w:tcPr>
          <w:p w14:paraId="27D401AD"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0B510F89" w14:textId="77777777" w:rsidR="00AB5275" w:rsidRDefault="00AB5275">
            <w:pPr>
              <w:pStyle w:val="TableParagraph"/>
              <w:spacing w:line="256" w:lineRule="exact"/>
              <w:ind w:left="107"/>
              <w:rPr>
                <w:sz w:val="24"/>
                <w:lang w:val="en-US"/>
              </w:rPr>
            </w:pPr>
            <w:r>
              <w:rPr>
                <w:sz w:val="24"/>
                <w:lang w:val="en-US"/>
              </w:rPr>
              <w:t>учетом</w:t>
            </w:r>
            <w:r>
              <w:rPr>
                <w:spacing w:val="-3"/>
                <w:sz w:val="24"/>
                <w:lang w:val="en-US"/>
              </w:rPr>
              <w:t xml:space="preserve"> </w:t>
            </w:r>
            <w:r>
              <w:rPr>
                <w:sz w:val="24"/>
                <w:lang w:val="en-US"/>
              </w:rPr>
              <w:t>требований</w:t>
            </w:r>
            <w:r>
              <w:rPr>
                <w:spacing w:val="-1"/>
                <w:sz w:val="24"/>
                <w:lang w:val="en-US"/>
              </w:rPr>
              <w:t xml:space="preserve"> </w:t>
            </w:r>
            <w:r>
              <w:rPr>
                <w:spacing w:val="-2"/>
                <w:sz w:val="24"/>
                <w:lang w:val="en-US"/>
              </w:rPr>
              <w:t>клиента</w:t>
            </w:r>
          </w:p>
        </w:tc>
      </w:tr>
      <w:tr w:rsidR="00AB5275" w14:paraId="29609AE3" w14:textId="77777777" w:rsidTr="00AB5275">
        <w:trPr>
          <w:trHeight w:val="275"/>
        </w:trPr>
        <w:tc>
          <w:tcPr>
            <w:tcW w:w="1757" w:type="dxa"/>
            <w:tcBorders>
              <w:top w:val="nil"/>
              <w:left w:val="single" w:sz="4" w:space="0" w:color="000000"/>
              <w:bottom w:val="nil"/>
              <w:right w:val="single" w:sz="4" w:space="0" w:color="000000"/>
            </w:tcBorders>
          </w:tcPr>
          <w:p w14:paraId="50353D79"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hideMark/>
          </w:tcPr>
          <w:p w14:paraId="2584277F" w14:textId="77777777" w:rsidR="00AB5275" w:rsidRDefault="00AB5275">
            <w:pPr>
              <w:pStyle w:val="TableParagraph"/>
              <w:spacing w:line="256" w:lineRule="exact"/>
              <w:ind w:left="107"/>
              <w:rPr>
                <w:sz w:val="24"/>
                <w:lang w:val="en-US"/>
              </w:rPr>
            </w:pPr>
            <w:r>
              <w:rPr>
                <w:spacing w:val="-2"/>
                <w:sz w:val="24"/>
                <w:lang w:val="en-US"/>
              </w:rPr>
              <w:t>педикюрных</w:t>
            </w:r>
          </w:p>
        </w:tc>
        <w:tc>
          <w:tcPr>
            <w:tcW w:w="2179" w:type="dxa"/>
            <w:tcBorders>
              <w:top w:val="nil"/>
              <w:left w:val="single" w:sz="4" w:space="0" w:color="000000"/>
              <w:bottom w:val="nil"/>
              <w:right w:val="single" w:sz="4" w:space="0" w:color="000000"/>
            </w:tcBorders>
          </w:tcPr>
          <w:p w14:paraId="59EBF320"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4BDAF11C" w14:textId="77777777" w:rsidR="00AB5275" w:rsidRDefault="00AB5275">
            <w:pPr>
              <w:pStyle w:val="TableParagraph"/>
              <w:spacing w:line="256" w:lineRule="exact"/>
              <w:ind w:left="107"/>
              <w:rPr>
                <w:sz w:val="24"/>
                <w:lang w:val="en-US"/>
              </w:rPr>
            </w:pPr>
            <w:r>
              <w:rPr>
                <w:sz w:val="24"/>
                <w:lang w:val="en-US"/>
              </w:rPr>
              <w:t>индустрии</w:t>
            </w:r>
            <w:r>
              <w:rPr>
                <w:spacing w:val="-1"/>
                <w:sz w:val="24"/>
                <w:lang w:val="en-US"/>
              </w:rPr>
              <w:t xml:space="preserve"> </w:t>
            </w:r>
            <w:r>
              <w:rPr>
                <w:spacing w:val="-2"/>
                <w:sz w:val="24"/>
                <w:lang w:val="en-US"/>
              </w:rPr>
              <w:t>красоты</w:t>
            </w:r>
          </w:p>
        </w:tc>
      </w:tr>
      <w:tr w:rsidR="00AB5275" w14:paraId="4DBB2D39" w14:textId="77777777" w:rsidTr="00AB5275">
        <w:trPr>
          <w:trHeight w:val="276"/>
        </w:trPr>
        <w:tc>
          <w:tcPr>
            <w:tcW w:w="1757" w:type="dxa"/>
            <w:tcBorders>
              <w:top w:val="nil"/>
              <w:left w:val="single" w:sz="4" w:space="0" w:color="000000"/>
              <w:bottom w:val="nil"/>
              <w:right w:val="single" w:sz="4" w:space="0" w:color="000000"/>
            </w:tcBorders>
          </w:tcPr>
          <w:p w14:paraId="7A22B686"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hideMark/>
          </w:tcPr>
          <w:p w14:paraId="20C13E80" w14:textId="77777777" w:rsidR="00AB5275" w:rsidRDefault="00AB5275">
            <w:pPr>
              <w:pStyle w:val="TableParagraph"/>
              <w:spacing w:line="256" w:lineRule="exact"/>
              <w:ind w:left="107"/>
              <w:rPr>
                <w:sz w:val="24"/>
                <w:lang w:val="en-US"/>
              </w:rPr>
            </w:pPr>
            <w:r>
              <w:rPr>
                <w:spacing w:val="-4"/>
                <w:sz w:val="24"/>
                <w:lang w:val="en-US"/>
              </w:rPr>
              <w:t>услуг</w:t>
            </w:r>
          </w:p>
        </w:tc>
        <w:tc>
          <w:tcPr>
            <w:tcW w:w="2179" w:type="dxa"/>
            <w:tcBorders>
              <w:top w:val="nil"/>
              <w:left w:val="single" w:sz="4" w:space="0" w:color="000000"/>
              <w:bottom w:val="nil"/>
              <w:right w:val="single" w:sz="4" w:space="0" w:color="000000"/>
            </w:tcBorders>
          </w:tcPr>
          <w:p w14:paraId="308765E1"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555C371D" w14:textId="77777777" w:rsidR="00AB5275" w:rsidRDefault="00AB5275">
            <w:pPr>
              <w:pStyle w:val="TableParagraph"/>
              <w:spacing w:line="256" w:lineRule="exact"/>
              <w:ind w:left="107"/>
              <w:rPr>
                <w:sz w:val="24"/>
                <w:lang w:val="en-US"/>
              </w:rPr>
            </w:pPr>
            <w:r>
              <w:rPr>
                <w:sz w:val="24"/>
                <w:lang w:val="en-US"/>
              </w:rPr>
              <w:t>Выполнение</w:t>
            </w:r>
            <w:r>
              <w:rPr>
                <w:spacing w:val="-2"/>
                <w:sz w:val="24"/>
                <w:lang w:val="en-US"/>
              </w:rPr>
              <w:t xml:space="preserve"> ухаживающих</w:t>
            </w:r>
          </w:p>
        </w:tc>
      </w:tr>
      <w:tr w:rsidR="00AB5275" w14:paraId="6F70B0E1" w14:textId="77777777" w:rsidTr="00AB5275">
        <w:trPr>
          <w:trHeight w:val="275"/>
        </w:trPr>
        <w:tc>
          <w:tcPr>
            <w:tcW w:w="1757" w:type="dxa"/>
            <w:tcBorders>
              <w:top w:val="nil"/>
              <w:left w:val="single" w:sz="4" w:space="0" w:color="000000"/>
              <w:bottom w:val="nil"/>
              <w:right w:val="single" w:sz="4" w:space="0" w:color="000000"/>
            </w:tcBorders>
          </w:tcPr>
          <w:p w14:paraId="20C2CDCF"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6C5E3977"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75CF7E11"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34244B7C" w14:textId="77777777" w:rsidR="00AB5275" w:rsidRPr="00AB5275" w:rsidRDefault="00AB5275">
            <w:pPr>
              <w:pStyle w:val="TableParagraph"/>
              <w:spacing w:line="256" w:lineRule="exact"/>
              <w:ind w:left="107"/>
              <w:rPr>
                <w:sz w:val="24"/>
              </w:rPr>
            </w:pPr>
            <w:r w:rsidRPr="00AB5275">
              <w:rPr>
                <w:sz w:val="24"/>
              </w:rPr>
              <w:t>видов</w:t>
            </w:r>
            <w:r w:rsidRPr="00AB5275">
              <w:rPr>
                <w:spacing w:val="-4"/>
                <w:sz w:val="24"/>
              </w:rPr>
              <w:t xml:space="preserve"> </w:t>
            </w:r>
            <w:r w:rsidRPr="00AB5275">
              <w:rPr>
                <w:sz w:val="24"/>
              </w:rPr>
              <w:t>педикюра</w:t>
            </w:r>
            <w:r w:rsidRPr="00AB5275">
              <w:rPr>
                <w:spacing w:val="-2"/>
                <w:sz w:val="24"/>
              </w:rPr>
              <w:t xml:space="preserve"> </w:t>
            </w:r>
            <w:r w:rsidRPr="00AB5275">
              <w:rPr>
                <w:sz w:val="24"/>
              </w:rPr>
              <w:t>и маникюра</w:t>
            </w:r>
            <w:r w:rsidRPr="00AB5275">
              <w:rPr>
                <w:spacing w:val="-2"/>
                <w:sz w:val="24"/>
              </w:rPr>
              <w:t xml:space="preserve"> </w:t>
            </w:r>
            <w:r w:rsidRPr="00AB5275">
              <w:rPr>
                <w:spacing w:val="-10"/>
                <w:sz w:val="24"/>
              </w:rPr>
              <w:t>с</w:t>
            </w:r>
          </w:p>
        </w:tc>
      </w:tr>
      <w:tr w:rsidR="00AB5275" w14:paraId="7242788F" w14:textId="77777777" w:rsidTr="00AB5275">
        <w:trPr>
          <w:trHeight w:val="275"/>
        </w:trPr>
        <w:tc>
          <w:tcPr>
            <w:tcW w:w="1757" w:type="dxa"/>
            <w:tcBorders>
              <w:top w:val="nil"/>
              <w:left w:val="single" w:sz="4" w:space="0" w:color="000000"/>
              <w:bottom w:val="nil"/>
              <w:right w:val="single" w:sz="4" w:space="0" w:color="000000"/>
            </w:tcBorders>
          </w:tcPr>
          <w:p w14:paraId="513EA9F7" w14:textId="77777777" w:rsidR="00AB5275" w:rsidRPr="00AB5275" w:rsidRDefault="00AB5275">
            <w:pPr>
              <w:pStyle w:val="TableParagraph"/>
              <w:rPr>
                <w:sz w:val="20"/>
              </w:rPr>
            </w:pPr>
          </w:p>
        </w:tc>
        <w:tc>
          <w:tcPr>
            <w:tcW w:w="2004" w:type="dxa"/>
            <w:tcBorders>
              <w:top w:val="nil"/>
              <w:left w:val="single" w:sz="4" w:space="0" w:color="000000"/>
              <w:bottom w:val="nil"/>
              <w:right w:val="single" w:sz="4" w:space="0" w:color="000000"/>
            </w:tcBorders>
          </w:tcPr>
          <w:p w14:paraId="6C0B36E1" w14:textId="77777777" w:rsidR="00AB5275" w:rsidRPr="00AB5275" w:rsidRDefault="00AB5275">
            <w:pPr>
              <w:pStyle w:val="TableParagraph"/>
              <w:rPr>
                <w:sz w:val="20"/>
              </w:rPr>
            </w:pPr>
          </w:p>
        </w:tc>
        <w:tc>
          <w:tcPr>
            <w:tcW w:w="2179" w:type="dxa"/>
            <w:tcBorders>
              <w:top w:val="nil"/>
              <w:left w:val="single" w:sz="4" w:space="0" w:color="000000"/>
              <w:bottom w:val="nil"/>
              <w:right w:val="single" w:sz="4" w:space="0" w:color="000000"/>
            </w:tcBorders>
          </w:tcPr>
          <w:p w14:paraId="054540E4" w14:textId="77777777" w:rsidR="00AB5275" w:rsidRPr="00AB5275" w:rsidRDefault="00AB5275">
            <w:pPr>
              <w:pStyle w:val="TableParagraph"/>
              <w:rPr>
                <w:sz w:val="20"/>
              </w:rPr>
            </w:pPr>
          </w:p>
        </w:tc>
        <w:tc>
          <w:tcPr>
            <w:tcW w:w="3405" w:type="dxa"/>
            <w:tcBorders>
              <w:top w:val="nil"/>
              <w:left w:val="single" w:sz="4" w:space="0" w:color="000000"/>
              <w:bottom w:val="nil"/>
              <w:right w:val="single" w:sz="4" w:space="0" w:color="000000"/>
            </w:tcBorders>
            <w:hideMark/>
          </w:tcPr>
          <w:p w14:paraId="4CD714B6" w14:textId="77777777" w:rsidR="00AB5275" w:rsidRDefault="00AB5275">
            <w:pPr>
              <w:pStyle w:val="TableParagraph"/>
              <w:spacing w:line="256" w:lineRule="exact"/>
              <w:ind w:left="107"/>
              <w:rPr>
                <w:sz w:val="24"/>
                <w:lang w:val="en-US"/>
              </w:rPr>
            </w:pPr>
            <w:r>
              <w:rPr>
                <w:sz w:val="24"/>
                <w:lang w:val="en-US"/>
              </w:rPr>
              <w:t>учетом</w:t>
            </w:r>
            <w:r>
              <w:rPr>
                <w:spacing w:val="-3"/>
                <w:sz w:val="24"/>
                <w:lang w:val="en-US"/>
              </w:rPr>
              <w:t xml:space="preserve"> </w:t>
            </w:r>
            <w:r>
              <w:rPr>
                <w:sz w:val="24"/>
                <w:lang w:val="en-US"/>
              </w:rPr>
              <w:t>требований</w:t>
            </w:r>
            <w:r>
              <w:rPr>
                <w:spacing w:val="-1"/>
                <w:sz w:val="24"/>
                <w:lang w:val="en-US"/>
              </w:rPr>
              <w:t xml:space="preserve"> </w:t>
            </w:r>
            <w:r>
              <w:rPr>
                <w:spacing w:val="-2"/>
                <w:sz w:val="24"/>
                <w:lang w:val="en-US"/>
              </w:rPr>
              <w:t>клиента</w:t>
            </w:r>
          </w:p>
        </w:tc>
      </w:tr>
      <w:tr w:rsidR="00AB5275" w14:paraId="432D0430" w14:textId="77777777" w:rsidTr="00AB5275">
        <w:trPr>
          <w:trHeight w:val="275"/>
        </w:trPr>
        <w:tc>
          <w:tcPr>
            <w:tcW w:w="1757" w:type="dxa"/>
            <w:tcBorders>
              <w:top w:val="nil"/>
              <w:left w:val="single" w:sz="4" w:space="0" w:color="000000"/>
              <w:bottom w:val="nil"/>
              <w:right w:val="single" w:sz="4" w:space="0" w:color="000000"/>
            </w:tcBorders>
          </w:tcPr>
          <w:p w14:paraId="7B17FC1C"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622FA93E"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597C9F17"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1CF020F4" w14:textId="77777777" w:rsidR="00AB5275" w:rsidRDefault="00AB5275">
            <w:pPr>
              <w:pStyle w:val="TableParagraph"/>
              <w:spacing w:line="256" w:lineRule="exact"/>
              <w:ind w:left="107"/>
              <w:rPr>
                <w:sz w:val="24"/>
                <w:lang w:val="en-US"/>
              </w:rPr>
            </w:pPr>
            <w:r>
              <w:rPr>
                <w:sz w:val="24"/>
                <w:lang w:val="en-US"/>
              </w:rPr>
              <w:t>индустрии</w:t>
            </w:r>
            <w:r>
              <w:rPr>
                <w:spacing w:val="-1"/>
                <w:sz w:val="24"/>
                <w:lang w:val="en-US"/>
              </w:rPr>
              <w:t xml:space="preserve"> </w:t>
            </w:r>
            <w:r>
              <w:rPr>
                <w:spacing w:val="-2"/>
                <w:sz w:val="24"/>
                <w:lang w:val="en-US"/>
              </w:rPr>
              <w:t>красоты</w:t>
            </w:r>
          </w:p>
        </w:tc>
      </w:tr>
      <w:tr w:rsidR="00AB5275" w14:paraId="3ACD08BC" w14:textId="77777777" w:rsidTr="00AB5275">
        <w:trPr>
          <w:trHeight w:val="275"/>
        </w:trPr>
        <w:tc>
          <w:tcPr>
            <w:tcW w:w="1757" w:type="dxa"/>
            <w:tcBorders>
              <w:top w:val="nil"/>
              <w:left w:val="single" w:sz="4" w:space="0" w:color="000000"/>
              <w:bottom w:val="nil"/>
              <w:right w:val="single" w:sz="4" w:space="0" w:color="000000"/>
            </w:tcBorders>
          </w:tcPr>
          <w:p w14:paraId="31066D38"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5E98D7A1"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289536F9"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7F6AAF1E" w14:textId="77777777" w:rsidR="00AB5275" w:rsidRDefault="00AB5275">
            <w:pPr>
              <w:pStyle w:val="TableParagraph"/>
              <w:spacing w:line="256" w:lineRule="exact"/>
              <w:ind w:left="107"/>
              <w:rPr>
                <w:sz w:val="24"/>
                <w:lang w:val="en-US"/>
              </w:rPr>
            </w:pPr>
            <w:r>
              <w:rPr>
                <w:sz w:val="24"/>
                <w:lang w:val="en-US"/>
              </w:rPr>
              <w:t>Моделирование</w:t>
            </w:r>
            <w:r>
              <w:rPr>
                <w:spacing w:val="-2"/>
                <w:sz w:val="24"/>
                <w:lang w:val="en-US"/>
              </w:rPr>
              <w:t xml:space="preserve"> </w:t>
            </w:r>
            <w:r>
              <w:rPr>
                <w:sz w:val="24"/>
                <w:lang w:val="en-US"/>
              </w:rPr>
              <w:t>ногтей</w:t>
            </w:r>
            <w:r>
              <w:rPr>
                <w:spacing w:val="-3"/>
                <w:sz w:val="24"/>
                <w:lang w:val="en-US"/>
              </w:rPr>
              <w:t xml:space="preserve"> </w:t>
            </w:r>
            <w:r>
              <w:rPr>
                <w:sz w:val="24"/>
                <w:lang w:val="en-US"/>
              </w:rPr>
              <w:t>ног</w:t>
            </w:r>
            <w:r>
              <w:rPr>
                <w:spacing w:val="-1"/>
                <w:sz w:val="24"/>
                <w:lang w:val="en-US"/>
              </w:rPr>
              <w:t xml:space="preserve"> </w:t>
            </w:r>
            <w:r>
              <w:rPr>
                <w:spacing w:val="-10"/>
                <w:sz w:val="24"/>
                <w:lang w:val="en-US"/>
              </w:rPr>
              <w:t>и</w:t>
            </w:r>
          </w:p>
        </w:tc>
      </w:tr>
      <w:tr w:rsidR="00AB5275" w14:paraId="017FD283" w14:textId="77777777" w:rsidTr="00AB5275">
        <w:trPr>
          <w:trHeight w:val="275"/>
        </w:trPr>
        <w:tc>
          <w:tcPr>
            <w:tcW w:w="1757" w:type="dxa"/>
            <w:tcBorders>
              <w:top w:val="nil"/>
              <w:left w:val="single" w:sz="4" w:space="0" w:color="000000"/>
              <w:bottom w:val="nil"/>
              <w:right w:val="single" w:sz="4" w:space="0" w:color="000000"/>
            </w:tcBorders>
          </w:tcPr>
          <w:p w14:paraId="66D4F16E"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123F00B3"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160A908C"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2E580335" w14:textId="77777777" w:rsidR="00AB5275" w:rsidRDefault="00AB5275">
            <w:pPr>
              <w:pStyle w:val="TableParagraph"/>
              <w:spacing w:line="256" w:lineRule="exact"/>
              <w:ind w:left="107"/>
              <w:rPr>
                <w:sz w:val="24"/>
                <w:lang w:val="en-US"/>
              </w:rPr>
            </w:pPr>
            <w:r>
              <w:rPr>
                <w:sz w:val="24"/>
                <w:lang w:val="en-US"/>
              </w:rPr>
              <w:t>рук с</w:t>
            </w:r>
            <w:r>
              <w:rPr>
                <w:spacing w:val="-2"/>
                <w:sz w:val="24"/>
                <w:lang w:val="en-US"/>
              </w:rPr>
              <w:t xml:space="preserve"> </w:t>
            </w:r>
            <w:r>
              <w:rPr>
                <w:sz w:val="24"/>
                <w:lang w:val="en-US"/>
              </w:rPr>
              <w:t>использованием</w:t>
            </w:r>
            <w:r>
              <w:rPr>
                <w:spacing w:val="-1"/>
                <w:sz w:val="24"/>
                <w:lang w:val="en-US"/>
              </w:rPr>
              <w:t xml:space="preserve"> </w:t>
            </w:r>
            <w:r>
              <w:rPr>
                <w:spacing w:val="-2"/>
                <w:sz w:val="24"/>
                <w:lang w:val="en-US"/>
              </w:rPr>
              <w:t>разных</w:t>
            </w:r>
          </w:p>
        </w:tc>
      </w:tr>
      <w:tr w:rsidR="00AB5275" w14:paraId="3B3D76D6" w14:textId="77777777" w:rsidTr="00AB5275">
        <w:trPr>
          <w:trHeight w:val="275"/>
        </w:trPr>
        <w:tc>
          <w:tcPr>
            <w:tcW w:w="1757" w:type="dxa"/>
            <w:tcBorders>
              <w:top w:val="nil"/>
              <w:left w:val="single" w:sz="4" w:space="0" w:color="000000"/>
              <w:bottom w:val="nil"/>
              <w:right w:val="single" w:sz="4" w:space="0" w:color="000000"/>
            </w:tcBorders>
          </w:tcPr>
          <w:p w14:paraId="1FBB9F4B"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7BDAC075"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12164766"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7BBDCBB9" w14:textId="77777777" w:rsidR="00AB5275" w:rsidRDefault="00AB5275">
            <w:pPr>
              <w:pStyle w:val="TableParagraph"/>
              <w:spacing w:line="256" w:lineRule="exact"/>
              <w:ind w:left="107"/>
              <w:rPr>
                <w:sz w:val="24"/>
                <w:lang w:val="en-US"/>
              </w:rPr>
            </w:pPr>
            <w:r>
              <w:rPr>
                <w:sz w:val="24"/>
                <w:lang w:val="en-US"/>
              </w:rPr>
              <w:t>техник,</w:t>
            </w:r>
            <w:r>
              <w:rPr>
                <w:spacing w:val="-5"/>
                <w:sz w:val="24"/>
                <w:lang w:val="en-US"/>
              </w:rPr>
              <w:t xml:space="preserve"> </w:t>
            </w:r>
            <w:r>
              <w:rPr>
                <w:sz w:val="24"/>
                <w:lang w:val="en-US"/>
              </w:rPr>
              <w:t>технологий</w:t>
            </w:r>
            <w:r>
              <w:rPr>
                <w:spacing w:val="-1"/>
                <w:sz w:val="24"/>
                <w:lang w:val="en-US"/>
              </w:rPr>
              <w:t xml:space="preserve"> </w:t>
            </w:r>
            <w:r>
              <w:rPr>
                <w:spacing w:val="-10"/>
                <w:sz w:val="24"/>
                <w:lang w:val="en-US"/>
              </w:rPr>
              <w:t>и</w:t>
            </w:r>
          </w:p>
        </w:tc>
      </w:tr>
      <w:tr w:rsidR="00AB5275" w14:paraId="76EDBBE9" w14:textId="77777777" w:rsidTr="00AB5275">
        <w:trPr>
          <w:trHeight w:val="276"/>
        </w:trPr>
        <w:tc>
          <w:tcPr>
            <w:tcW w:w="1757" w:type="dxa"/>
            <w:tcBorders>
              <w:top w:val="nil"/>
              <w:left w:val="single" w:sz="4" w:space="0" w:color="000000"/>
              <w:bottom w:val="nil"/>
              <w:right w:val="single" w:sz="4" w:space="0" w:color="000000"/>
            </w:tcBorders>
          </w:tcPr>
          <w:p w14:paraId="4004C8AF"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1293AC5B"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4647DD2D"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4DFCD114" w14:textId="77777777" w:rsidR="00AB5275" w:rsidRDefault="00AB5275">
            <w:pPr>
              <w:pStyle w:val="TableParagraph"/>
              <w:spacing w:line="256" w:lineRule="exact"/>
              <w:ind w:left="107"/>
              <w:rPr>
                <w:sz w:val="24"/>
                <w:lang w:val="en-US"/>
              </w:rPr>
            </w:pPr>
            <w:r>
              <w:rPr>
                <w:sz w:val="24"/>
                <w:lang w:val="en-US"/>
              </w:rPr>
              <w:t>материалов</w:t>
            </w:r>
            <w:r>
              <w:rPr>
                <w:spacing w:val="-3"/>
                <w:sz w:val="24"/>
                <w:lang w:val="en-US"/>
              </w:rPr>
              <w:t xml:space="preserve"> </w:t>
            </w:r>
            <w:r>
              <w:rPr>
                <w:sz w:val="24"/>
                <w:lang w:val="en-US"/>
              </w:rPr>
              <w:t>с</w:t>
            </w:r>
            <w:r>
              <w:rPr>
                <w:spacing w:val="-2"/>
                <w:sz w:val="24"/>
                <w:lang w:val="en-US"/>
              </w:rPr>
              <w:t xml:space="preserve"> учетом</w:t>
            </w:r>
          </w:p>
        </w:tc>
      </w:tr>
      <w:tr w:rsidR="00AB5275" w14:paraId="26975099" w14:textId="77777777" w:rsidTr="00AB5275">
        <w:trPr>
          <w:trHeight w:val="275"/>
        </w:trPr>
        <w:tc>
          <w:tcPr>
            <w:tcW w:w="1757" w:type="dxa"/>
            <w:tcBorders>
              <w:top w:val="nil"/>
              <w:left w:val="single" w:sz="4" w:space="0" w:color="000000"/>
              <w:bottom w:val="nil"/>
              <w:right w:val="single" w:sz="4" w:space="0" w:color="000000"/>
            </w:tcBorders>
          </w:tcPr>
          <w:p w14:paraId="194EDD12"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0183C619"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3753564B"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13225158" w14:textId="77777777" w:rsidR="00AB5275" w:rsidRDefault="00AB5275">
            <w:pPr>
              <w:pStyle w:val="TableParagraph"/>
              <w:spacing w:line="256" w:lineRule="exact"/>
              <w:ind w:left="107"/>
              <w:rPr>
                <w:sz w:val="24"/>
                <w:lang w:val="en-US"/>
              </w:rPr>
            </w:pPr>
            <w:r>
              <w:rPr>
                <w:sz w:val="24"/>
                <w:lang w:val="en-US"/>
              </w:rPr>
              <w:t xml:space="preserve">требований </w:t>
            </w:r>
            <w:r>
              <w:rPr>
                <w:spacing w:val="-2"/>
                <w:sz w:val="24"/>
                <w:lang w:val="en-US"/>
              </w:rPr>
              <w:t>клиента</w:t>
            </w:r>
          </w:p>
        </w:tc>
      </w:tr>
      <w:tr w:rsidR="00AB5275" w14:paraId="66D36C2C" w14:textId="77777777" w:rsidTr="00AB5275">
        <w:trPr>
          <w:trHeight w:val="276"/>
        </w:trPr>
        <w:tc>
          <w:tcPr>
            <w:tcW w:w="1757" w:type="dxa"/>
            <w:tcBorders>
              <w:top w:val="nil"/>
              <w:left w:val="single" w:sz="4" w:space="0" w:color="000000"/>
              <w:bottom w:val="nil"/>
              <w:right w:val="single" w:sz="4" w:space="0" w:color="000000"/>
            </w:tcBorders>
          </w:tcPr>
          <w:p w14:paraId="15FBB6D5"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74A1B429"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7A897E3B"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07BC88A9" w14:textId="77777777" w:rsidR="00AB5275" w:rsidRDefault="00AB5275">
            <w:pPr>
              <w:pStyle w:val="TableParagraph"/>
              <w:spacing w:line="256" w:lineRule="exact"/>
              <w:ind w:left="107"/>
              <w:rPr>
                <w:sz w:val="24"/>
                <w:lang w:val="en-US"/>
              </w:rPr>
            </w:pPr>
            <w:r>
              <w:rPr>
                <w:sz w:val="24"/>
                <w:lang w:val="en-US"/>
              </w:rPr>
              <w:t>индустрии</w:t>
            </w:r>
            <w:r>
              <w:rPr>
                <w:spacing w:val="-1"/>
                <w:sz w:val="24"/>
                <w:lang w:val="en-US"/>
              </w:rPr>
              <w:t xml:space="preserve"> </w:t>
            </w:r>
            <w:r>
              <w:rPr>
                <w:spacing w:val="-2"/>
                <w:sz w:val="24"/>
                <w:lang w:val="en-US"/>
              </w:rPr>
              <w:t>красоты</w:t>
            </w:r>
          </w:p>
        </w:tc>
      </w:tr>
      <w:tr w:rsidR="00AB5275" w14:paraId="20B5F4D3" w14:textId="77777777" w:rsidTr="00AB5275">
        <w:trPr>
          <w:trHeight w:val="276"/>
        </w:trPr>
        <w:tc>
          <w:tcPr>
            <w:tcW w:w="1757" w:type="dxa"/>
            <w:tcBorders>
              <w:top w:val="nil"/>
              <w:left w:val="single" w:sz="4" w:space="0" w:color="000000"/>
              <w:bottom w:val="nil"/>
              <w:right w:val="single" w:sz="4" w:space="0" w:color="000000"/>
            </w:tcBorders>
          </w:tcPr>
          <w:p w14:paraId="57E9B757"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3C2B58E6"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65FE56A7"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694F4278" w14:textId="77777777" w:rsidR="00AB5275" w:rsidRPr="00AB5275" w:rsidRDefault="00AB5275">
            <w:pPr>
              <w:pStyle w:val="TableParagraph"/>
              <w:spacing w:line="256" w:lineRule="exact"/>
              <w:ind w:left="107"/>
              <w:rPr>
                <w:sz w:val="24"/>
              </w:rPr>
            </w:pPr>
            <w:r w:rsidRPr="00AB5275">
              <w:rPr>
                <w:sz w:val="24"/>
              </w:rPr>
              <w:t>Дизайн</w:t>
            </w:r>
            <w:r w:rsidRPr="00AB5275">
              <w:rPr>
                <w:spacing w:val="-3"/>
                <w:sz w:val="24"/>
              </w:rPr>
              <w:t xml:space="preserve"> </w:t>
            </w:r>
            <w:r w:rsidRPr="00AB5275">
              <w:rPr>
                <w:sz w:val="24"/>
              </w:rPr>
              <w:t>ногтей</w:t>
            </w:r>
            <w:r w:rsidRPr="00AB5275">
              <w:rPr>
                <w:spacing w:val="-2"/>
                <w:sz w:val="24"/>
              </w:rPr>
              <w:t xml:space="preserve"> </w:t>
            </w:r>
            <w:r w:rsidRPr="00AB5275">
              <w:rPr>
                <w:sz w:val="24"/>
              </w:rPr>
              <w:t>ног</w:t>
            </w:r>
            <w:r w:rsidRPr="00AB5275">
              <w:rPr>
                <w:spacing w:val="-2"/>
                <w:sz w:val="24"/>
              </w:rPr>
              <w:t xml:space="preserve"> </w:t>
            </w:r>
            <w:r w:rsidRPr="00AB5275">
              <w:rPr>
                <w:sz w:val="24"/>
              </w:rPr>
              <w:t>и</w:t>
            </w:r>
            <w:r w:rsidRPr="00AB5275">
              <w:rPr>
                <w:spacing w:val="1"/>
                <w:sz w:val="24"/>
              </w:rPr>
              <w:t xml:space="preserve"> </w:t>
            </w:r>
            <w:r w:rsidRPr="00AB5275">
              <w:rPr>
                <w:sz w:val="24"/>
              </w:rPr>
              <w:t>рук</w:t>
            </w:r>
            <w:r w:rsidRPr="00AB5275">
              <w:rPr>
                <w:spacing w:val="1"/>
                <w:sz w:val="24"/>
              </w:rPr>
              <w:t xml:space="preserve"> </w:t>
            </w:r>
            <w:r w:rsidRPr="00AB5275">
              <w:rPr>
                <w:spacing w:val="-10"/>
                <w:sz w:val="24"/>
              </w:rPr>
              <w:t>с</w:t>
            </w:r>
          </w:p>
        </w:tc>
      </w:tr>
      <w:tr w:rsidR="00AB5275" w14:paraId="75C8ED14" w14:textId="77777777" w:rsidTr="00AB5275">
        <w:trPr>
          <w:trHeight w:val="275"/>
        </w:trPr>
        <w:tc>
          <w:tcPr>
            <w:tcW w:w="1757" w:type="dxa"/>
            <w:tcBorders>
              <w:top w:val="nil"/>
              <w:left w:val="single" w:sz="4" w:space="0" w:color="000000"/>
              <w:bottom w:val="nil"/>
              <w:right w:val="single" w:sz="4" w:space="0" w:color="000000"/>
            </w:tcBorders>
          </w:tcPr>
          <w:p w14:paraId="7F7E0675" w14:textId="77777777" w:rsidR="00AB5275" w:rsidRPr="00AB5275" w:rsidRDefault="00AB5275">
            <w:pPr>
              <w:pStyle w:val="TableParagraph"/>
              <w:rPr>
                <w:sz w:val="20"/>
              </w:rPr>
            </w:pPr>
          </w:p>
        </w:tc>
        <w:tc>
          <w:tcPr>
            <w:tcW w:w="2004" w:type="dxa"/>
            <w:tcBorders>
              <w:top w:val="nil"/>
              <w:left w:val="single" w:sz="4" w:space="0" w:color="000000"/>
              <w:bottom w:val="nil"/>
              <w:right w:val="single" w:sz="4" w:space="0" w:color="000000"/>
            </w:tcBorders>
          </w:tcPr>
          <w:p w14:paraId="20CAC578" w14:textId="77777777" w:rsidR="00AB5275" w:rsidRPr="00AB5275" w:rsidRDefault="00AB5275">
            <w:pPr>
              <w:pStyle w:val="TableParagraph"/>
              <w:rPr>
                <w:sz w:val="20"/>
              </w:rPr>
            </w:pPr>
          </w:p>
        </w:tc>
        <w:tc>
          <w:tcPr>
            <w:tcW w:w="2179" w:type="dxa"/>
            <w:tcBorders>
              <w:top w:val="nil"/>
              <w:left w:val="single" w:sz="4" w:space="0" w:color="000000"/>
              <w:bottom w:val="nil"/>
              <w:right w:val="single" w:sz="4" w:space="0" w:color="000000"/>
            </w:tcBorders>
          </w:tcPr>
          <w:p w14:paraId="1E0655F3" w14:textId="77777777" w:rsidR="00AB5275" w:rsidRPr="00AB5275" w:rsidRDefault="00AB5275">
            <w:pPr>
              <w:pStyle w:val="TableParagraph"/>
              <w:rPr>
                <w:sz w:val="20"/>
              </w:rPr>
            </w:pPr>
          </w:p>
        </w:tc>
        <w:tc>
          <w:tcPr>
            <w:tcW w:w="3405" w:type="dxa"/>
            <w:tcBorders>
              <w:top w:val="nil"/>
              <w:left w:val="single" w:sz="4" w:space="0" w:color="000000"/>
              <w:bottom w:val="nil"/>
              <w:right w:val="single" w:sz="4" w:space="0" w:color="000000"/>
            </w:tcBorders>
            <w:hideMark/>
          </w:tcPr>
          <w:p w14:paraId="741C1E72" w14:textId="77777777" w:rsidR="00AB5275" w:rsidRDefault="00AB5275">
            <w:pPr>
              <w:pStyle w:val="TableParagraph"/>
              <w:spacing w:line="256" w:lineRule="exact"/>
              <w:ind w:left="107"/>
              <w:rPr>
                <w:sz w:val="24"/>
                <w:lang w:val="en-US"/>
              </w:rPr>
            </w:pPr>
            <w:r>
              <w:rPr>
                <w:sz w:val="24"/>
                <w:lang w:val="en-US"/>
              </w:rPr>
              <w:t>использованием</w:t>
            </w:r>
            <w:r>
              <w:rPr>
                <w:spacing w:val="-2"/>
                <w:sz w:val="24"/>
                <w:lang w:val="en-US"/>
              </w:rPr>
              <w:t xml:space="preserve"> разных</w:t>
            </w:r>
          </w:p>
        </w:tc>
      </w:tr>
      <w:tr w:rsidR="00AB5275" w14:paraId="51076200" w14:textId="77777777" w:rsidTr="00AB5275">
        <w:trPr>
          <w:trHeight w:val="276"/>
        </w:trPr>
        <w:tc>
          <w:tcPr>
            <w:tcW w:w="1757" w:type="dxa"/>
            <w:tcBorders>
              <w:top w:val="nil"/>
              <w:left w:val="single" w:sz="4" w:space="0" w:color="000000"/>
              <w:bottom w:val="nil"/>
              <w:right w:val="single" w:sz="4" w:space="0" w:color="000000"/>
            </w:tcBorders>
          </w:tcPr>
          <w:p w14:paraId="383C073C"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71EE6315"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615C181C"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2515D133" w14:textId="77777777" w:rsidR="00AB5275" w:rsidRDefault="00AB5275">
            <w:pPr>
              <w:pStyle w:val="TableParagraph"/>
              <w:spacing w:line="256" w:lineRule="exact"/>
              <w:ind w:left="107"/>
              <w:rPr>
                <w:sz w:val="24"/>
                <w:lang w:val="en-US"/>
              </w:rPr>
            </w:pPr>
            <w:r>
              <w:rPr>
                <w:sz w:val="24"/>
                <w:lang w:val="en-US"/>
              </w:rPr>
              <w:t>техник,</w:t>
            </w:r>
            <w:r>
              <w:rPr>
                <w:spacing w:val="-5"/>
                <w:sz w:val="24"/>
                <w:lang w:val="en-US"/>
              </w:rPr>
              <w:t xml:space="preserve"> </w:t>
            </w:r>
            <w:r>
              <w:rPr>
                <w:sz w:val="24"/>
                <w:lang w:val="en-US"/>
              </w:rPr>
              <w:t>технологий</w:t>
            </w:r>
            <w:r>
              <w:rPr>
                <w:spacing w:val="-1"/>
                <w:sz w:val="24"/>
                <w:lang w:val="en-US"/>
              </w:rPr>
              <w:t xml:space="preserve"> </w:t>
            </w:r>
            <w:r>
              <w:rPr>
                <w:spacing w:val="-10"/>
                <w:sz w:val="24"/>
                <w:lang w:val="en-US"/>
              </w:rPr>
              <w:t>и</w:t>
            </w:r>
          </w:p>
        </w:tc>
      </w:tr>
      <w:tr w:rsidR="00AB5275" w14:paraId="5208B7B9" w14:textId="77777777" w:rsidTr="00AB5275">
        <w:trPr>
          <w:trHeight w:val="275"/>
        </w:trPr>
        <w:tc>
          <w:tcPr>
            <w:tcW w:w="1757" w:type="dxa"/>
            <w:tcBorders>
              <w:top w:val="nil"/>
              <w:left w:val="single" w:sz="4" w:space="0" w:color="000000"/>
              <w:bottom w:val="nil"/>
              <w:right w:val="single" w:sz="4" w:space="0" w:color="000000"/>
            </w:tcBorders>
          </w:tcPr>
          <w:p w14:paraId="234776FD"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07AC8B59"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016A9B18"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71CC9F50" w14:textId="77777777" w:rsidR="00AB5275" w:rsidRDefault="00AB5275">
            <w:pPr>
              <w:pStyle w:val="TableParagraph"/>
              <w:spacing w:line="256" w:lineRule="exact"/>
              <w:ind w:left="107"/>
              <w:rPr>
                <w:sz w:val="24"/>
                <w:lang w:val="en-US"/>
              </w:rPr>
            </w:pPr>
            <w:r>
              <w:rPr>
                <w:sz w:val="24"/>
                <w:lang w:val="en-US"/>
              </w:rPr>
              <w:t>материалов</w:t>
            </w:r>
            <w:r>
              <w:rPr>
                <w:spacing w:val="-3"/>
                <w:sz w:val="24"/>
                <w:lang w:val="en-US"/>
              </w:rPr>
              <w:t xml:space="preserve"> </w:t>
            </w:r>
            <w:r>
              <w:rPr>
                <w:sz w:val="24"/>
                <w:lang w:val="en-US"/>
              </w:rPr>
              <w:t>с</w:t>
            </w:r>
            <w:r>
              <w:rPr>
                <w:spacing w:val="-2"/>
                <w:sz w:val="24"/>
                <w:lang w:val="en-US"/>
              </w:rPr>
              <w:t xml:space="preserve"> учетом</w:t>
            </w:r>
          </w:p>
        </w:tc>
      </w:tr>
      <w:tr w:rsidR="00AB5275" w14:paraId="74B87ED1" w14:textId="77777777" w:rsidTr="00AB5275">
        <w:trPr>
          <w:trHeight w:val="274"/>
        </w:trPr>
        <w:tc>
          <w:tcPr>
            <w:tcW w:w="1757" w:type="dxa"/>
            <w:tcBorders>
              <w:top w:val="nil"/>
              <w:left w:val="single" w:sz="4" w:space="0" w:color="000000"/>
              <w:bottom w:val="nil"/>
              <w:right w:val="single" w:sz="4" w:space="0" w:color="000000"/>
            </w:tcBorders>
          </w:tcPr>
          <w:p w14:paraId="337D1CBC"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61C41AAE" w14:textId="77777777" w:rsidR="00AB5275" w:rsidRDefault="00AB5275">
            <w:pPr>
              <w:pStyle w:val="TableParagraph"/>
              <w:rPr>
                <w:sz w:val="20"/>
                <w:lang w:val="en-US"/>
              </w:rPr>
            </w:pPr>
          </w:p>
        </w:tc>
        <w:tc>
          <w:tcPr>
            <w:tcW w:w="2179" w:type="dxa"/>
            <w:tcBorders>
              <w:top w:val="nil"/>
              <w:left w:val="single" w:sz="4" w:space="0" w:color="000000"/>
              <w:bottom w:val="nil"/>
              <w:right w:val="single" w:sz="4" w:space="0" w:color="000000"/>
            </w:tcBorders>
          </w:tcPr>
          <w:p w14:paraId="3B4082DE" w14:textId="77777777" w:rsidR="00AB5275" w:rsidRDefault="00AB5275">
            <w:pPr>
              <w:pStyle w:val="TableParagraph"/>
              <w:rPr>
                <w:sz w:val="20"/>
                <w:lang w:val="en-US"/>
              </w:rPr>
            </w:pPr>
          </w:p>
        </w:tc>
        <w:tc>
          <w:tcPr>
            <w:tcW w:w="3405" w:type="dxa"/>
            <w:tcBorders>
              <w:top w:val="nil"/>
              <w:left w:val="single" w:sz="4" w:space="0" w:color="000000"/>
              <w:bottom w:val="nil"/>
              <w:right w:val="single" w:sz="4" w:space="0" w:color="000000"/>
            </w:tcBorders>
            <w:hideMark/>
          </w:tcPr>
          <w:p w14:paraId="34E94994" w14:textId="77777777" w:rsidR="00AB5275" w:rsidRDefault="00AB5275">
            <w:pPr>
              <w:pStyle w:val="TableParagraph"/>
              <w:spacing w:line="255" w:lineRule="exact"/>
              <w:ind w:left="107"/>
              <w:rPr>
                <w:sz w:val="24"/>
                <w:lang w:val="en-US"/>
              </w:rPr>
            </w:pPr>
            <w:r>
              <w:rPr>
                <w:sz w:val="24"/>
                <w:lang w:val="en-US"/>
              </w:rPr>
              <w:t xml:space="preserve">требований </w:t>
            </w:r>
            <w:r>
              <w:rPr>
                <w:spacing w:val="-2"/>
                <w:sz w:val="24"/>
                <w:lang w:val="en-US"/>
              </w:rPr>
              <w:t>клиента</w:t>
            </w:r>
          </w:p>
        </w:tc>
      </w:tr>
      <w:tr w:rsidR="00AB5275" w14:paraId="5CEA7E1F" w14:textId="77777777" w:rsidTr="00AB5275">
        <w:trPr>
          <w:trHeight w:val="270"/>
        </w:trPr>
        <w:tc>
          <w:tcPr>
            <w:tcW w:w="1757" w:type="dxa"/>
            <w:tcBorders>
              <w:top w:val="nil"/>
              <w:left w:val="single" w:sz="4" w:space="0" w:color="000000"/>
              <w:bottom w:val="nil"/>
              <w:right w:val="single" w:sz="4" w:space="0" w:color="000000"/>
            </w:tcBorders>
          </w:tcPr>
          <w:p w14:paraId="64E5FFC6"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669245D7" w14:textId="77777777" w:rsidR="00AB5275" w:rsidRDefault="00AB5275">
            <w:pPr>
              <w:pStyle w:val="TableParagraph"/>
              <w:rPr>
                <w:sz w:val="20"/>
                <w:lang w:val="en-US"/>
              </w:rPr>
            </w:pPr>
          </w:p>
        </w:tc>
        <w:tc>
          <w:tcPr>
            <w:tcW w:w="2179" w:type="dxa"/>
            <w:tcBorders>
              <w:top w:val="nil"/>
              <w:left w:val="single" w:sz="4" w:space="0" w:color="000000"/>
              <w:bottom w:val="single" w:sz="4" w:space="0" w:color="000000"/>
              <w:right w:val="single" w:sz="4" w:space="0" w:color="000000"/>
            </w:tcBorders>
          </w:tcPr>
          <w:p w14:paraId="148E2D10" w14:textId="77777777" w:rsidR="00AB5275" w:rsidRDefault="00AB5275">
            <w:pPr>
              <w:pStyle w:val="TableParagraph"/>
              <w:rPr>
                <w:sz w:val="20"/>
                <w:lang w:val="en-US"/>
              </w:rPr>
            </w:pPr>
          </w:p>
        </w:tc>
        <w:tc>
          <w:tcPr>
            <w:tcW w:w="3405" w:type="dxa"/>
            <w:tcBorders>
              <w:top w:val="nil"/>
              <w:left w:val="single" w:sz="4" w:space="0" w:color="000000"/>
              <w:bottom w:val="single" w:sz="4" w:space="0" w:color="000000"/>
              <w:right w:val="single" w:sz="4" w:space="0" w:color="000000"/>
            </w:tcBorders>
            <w:hideMark/>
          </w:tcPr>
          <w:p w14:paraId="2D637E21" w14:textId="77777777" w:rsidR="00AB5275" w:rsidRDefault="00AB5275">
            <w:pPr>
              <w:pStyle w:val="TableParagraph"/>
              <w:spacing w:line="250" w:lineRule="exact"/>
              <w:ind w:left="107"/>
              <w:rPr>
                <w:sz w:val="24"/>
                <w:lang w:val="en-US"/>
              </w:rPr>
            </w:pPr>
            <w:r>
              <w:rPr>
                <w:sz w:val="24"/>
                <w:lang w:val="en-US"/>
              </w:rPr>
              <w:t>индустрии</w:t>
            </w:r>
            <w:r>
              <w:rPr>
                <w:spacing w:val="-1"/>
                <w:sz w:val="24"/>
                <w:lang w:val="en-US"/>
              </w:rPr>
              <w:t xml:space="preserve"> </w:t>
            </w:r>
            <w:r>
              <w:rPr>
                <w:spacing w:val="-2"/>
                <w:sz w:val="24"/>
                <w:lang w:val="en-US"/>
              </w:rPr>
              <w:t>красоты</w:t>
            </w:r>
          </w:p>
        </w:tc>
      </w:tr>
      <w:tr w:rsidR="00AB5275" w14:paraId="36A5E9E1" w14:textId="77777777" w:rsidTr="00AB5275">
        <w:trPr>
          <w:trHeight w:val="282"/>
        </w:trPr>
        <w:tc>
          <w:tcPr>
            <w:tcW w:w="1757" w:type="dxa"/>
            <w:tcBorders>
              <w:top w:val="nil"/>
              <w:left w:val="single" w:sz="4" w:space="0" w:color="000000"/>
              <w:bottom w:val="nil"/>
              <w:right w:val="single" w:sz="4" w:space="0" w:color="000000"/>
            </w:tcBorders>
          </w:tcPr>
          <w:p w14:paraId="2AF545B4" w14:textId="77777777" w:rsidR="00AB5275" w:rsidRDefault="00AB5275">
            <w:pPr>
              <w:pStyle w:val="TableParagraph"/>
              <w:rPr>
                <w:sz w:val="20"/>
                <w:lang w:val="en-US"/>
              </w:rPr>
            </w:pPr>
          </w:p>
        </w:tc>
        <w:tc>
          <w:tcPr>
            <w:tcW w:w="2004" w:type="dxa"/>
            <w:tcBorders>
              <w:top w:val="nil"/>
              <w:left w:val="single" w:sz="4" w:space="0" w:color="000000"/>
              <w:bottom w:val="nil"/>
              <w:right w:val="single" w:sz="4" w:space="0" w:color="000000"/>
            </w:tcBorders>
          </w:tcPr>
          <w:p w14:paraId="1E7FC716" w14:textId="77777777" w:rsidR="00AB5275" w:rsidRDefault="00AB5275">
            <w:pPr>
              <w:pStyle w:val="TableParagraph"/>
              <w:rPr>
                <w:sz w:val="20"/>
                <w:lang w:val="en-US"/>
              </w:rPr>
            </w:pPr>
          </w:p>
        </w:tc>
        <w:tc>
          <w:tcPr>
            <w:tcW w:w="2179" w:type="dxa"/>
            <w:tcBorders>
              <w:top w:val="single" w:sz="4" w:space="0" w:color="000000"/>
              <w:left w:val="single" w:sz="4" w:space="0" w:color="000000"/>
              <w:bottom w:val="nil"/>
              <w:right w:val="single" w:sz="4" w:space="0" w:color="000000"/>
            </w:tcBorders>
            <w:hideMark/>
          </w:tcPr>
          <w:p w14:paraId="27054F6A" w14:textId="77777777" w:rsidR="00AB5275" w:rsidRDefault="00AB5275">
            <w:pPr>
              <w:pStyle w:val="TableParagraph"/>
              <w:spacing w:before="1" w:line="261" w:lineRule="exact"/>
              <w:ind w:left="105"/>
              <w:rPr>
                <w:b/>
                <w:sz w:val="24"/>
                <w:lang w:val="en-US"/>
              </w:rPr>
            </w:pPr>
            <w:r>
              <w:rPr>
                <w:b/>
                <w:spacing w:val="-10"/>
                <w:sz w:val="24"/>
                <w:lang w:val="en-US"/>
              </w:rPr>
              <w:t>6</w:t>
            </w:r>
          </w:p>
        </w:tc>
        <w:tc>
          <w:tcPr>
            <w:tcW w:w="3405" w:type="dxa"/>
            <w:tcBorders>
              <w:top w:val="single" w:sz="4" w:space="0" w:color="000000"/>
              <w:left w:val="single" w:sz="4" w:space="0" w:color="000000"/>
              <w:bottom w:val="nil"/>
              <w:right w:val="single" w:sz="4" w:space="0" w:color="000000"/>
            </w:tcBorders>
            <w:hideMark/>
          </w:tcPr>
          <w:p w14:paraId="11C466BC" w14:textId="77777777" w:rsidR="00AB5275" w:rsidRDefault="00AB5275">
            <w:pPr>
              <w:pStyle w:val="TableParagraph"/>
              <w:spacing w:before="1" w:line="261" w:lineRule="exact"/>
              <w:ind w:left="107"/>
              <w:rPr>
                <w:sz w:val="24"/>
                <w:lang w:val="en-US"/>
              </w:rPr>
            </w:pPr>
            <w:r>
              <w:rPr>
                <w:sz w:val="24"/>
                <w:lang w:val="en-US"/>
              </w:rPr>
              <w:t>Дифференцированный</w:t>
            </w:r>
            <w:r>
              <w:rPr>
                <w:spacing w:val="-5"/>
                <w:sz w:val="24"/>
                <w:lang w:val="en-US"/>
              </w:rPr>
              <w:t xml:space="preserve"> </w:t>
            </w:r>
            <w:r>
              <w:rPr>
                <w:spacing w:val="-2"/>
                <w:sz w:val="24"/>
                <w:lang w:val="en-US"/>
              </w:rPr>
              <w:t>зачет</w:t>
            </w:r>
          </w:p>
        </w:tc>
      </w:tr>
      <w:tr w:rsidR="00AB5275" w14:paraId="7D64E62C" w14:textId="77777777" w:rsidTr="00AB5275">
        <w:trPr>
          <w:trHeight w:val="271"/>
        </w:trPr>
        <w:tc>
          <w:tcPr>
            <w:tcW w:w="1757" w:type="dxa"/>
            <w:tcBorders>
              <w:top w:val="nil"/>
              <w:left w:val="single" w:sz="4" w:space="0" w:color="000000"/>
              <w:bottom w:val="single" w:sz="4" w:space="0" w:color="000000"/>
              <w:right w:val="single" w:sz="4" w:space="0" w:color="000000"/>
            </w:tcBorders>
          </w:tcPr>
          <w:p w14:paraId="160A1D54" w14:textId="77777777" w:rsidR="00AB5275" w:rsidRDefault="00AB5275">
            <w:pPr>
              <w:pStyle w:val="TableParagraph"/>
              <w:rPr>
                <w:sz w:val="20"/>
                <w:lang w:val="en-US"/>
              </w:rPr>
            </w:pPr>
          </w:p>
        </w:tc>
        <w:tc>
          <w:tcPr>
            <w:tcW w:w="2004" w:type="dxa"/>
            <w:tcBorders>
              <w:top w:val="nil"/>
              <w:left w:val="single" w:sz="4" w:space="0" w:color="000000"/>
              <w:bottom w:val="single" w:sz="4" w:space="0" w:color="000000"/>
              <w:right w:val="single" w:sz="4" w:space="0" w:color="000000"/>
            </w:tcBorders>
          </w:tcPr>
          <w:p w14:paraId="1D13E906" w14:textId="77777777" w:rsidR="00AB5275" w:rsidRDefault="00AB5275">
            <w:pPr>
              <w:pStyle w:val="TableParagraph"/>
              <w:rPr>
                <w:sz w:val="20"/>
                <w:lang w:val="en-US"/>
              </w:rPr>
            </w:pPr>
          </w:p>
        </w:tc>
        <w:tc>
          <w:tcPr>
            <w:tcW w:w="2179" w:type="dxa"/>
            <w:tcBorders>
              <w:top w:val="nil"/>
              <w:left w:val="single" w:sz="4" w:space="0" w:color="000000"/>
              <w:bottom w:val="single" w:sz="4" w:space="0" w:color="000000"/>
              <w:right w:val="single" w:sz="4" w:space="0" w:color="000000"/>
            </w:tcBorders>
          </w:tcPr>
          <w:p w14:paraId="1FDF45ED" w14:textId="77777777" w:rsidR="00AB5275" w:rsidRDefault="00AB5275">
            <w:pPr>
              <w:pStyle w:val="TableParagraph"/>
              <w:rPr>
                <w:sz w:val="20"/>
                <w:lang w:val="en-US"/>
              </w:rPr>
            </w:pPr>
          </w:p>
        </w:tc>
        <w:tc>
          <w:tcPr>
            <w:tcW w:w="3405" w:type="dxa"/>
            <w:tcBorders>
              <w:top w:val="nil"/>
              <w:left w:val="single" w:sz="4" w:space="0" w:color="000000"/>
              <w:bottom w:val="single" w:sz="4" w:space="0" w:color="000000"/>
              <w:right w:val="single" w:sz="4" w:space="0" w:color="000000"/>
            </w:tcBorders>
            <w:hideMark/>
          </w:tcPr>
          <w:p w14:paraId="538A5828" w14:textId="77777777" w:rsidR="00AB5275" w:rsidRDefault="00AB5275">
            <w:pPr>
              <w:pStyle w:val="TableParagraph"/>
              <w:spacing w:line="252" w:lineRule="exact"/>
              <w:ind w:left="107"/>
              <w:rPr>
                <w:sz w:val="24"/>
                <w:lang w:val="en-US"/>
              </w:rPr>
            </w:pPr>
            <w:r>
              <w:rPr>
                <w:sz w:val="24"/>
                <w:lang w:val="en-US"/>
              </w:rPr>
              <w:t>по</w:t>
            </w:r>
            <w:r>
              <w:rPr>
                <w:spacing w:val="-1"/>
                <w:sz w:val="24"/>
                <w:lang w:val="en-US"/>
              </w:rPr>
              <w:t xml:space="preserve"> </w:t>
            </w:r>
            <w:r>
              <w:rPr>
                <w:sz w:val="24"/>
                <w:lang w:val="en-US"/>
              </w:rPr>
              <w:t>учебной</w:t>
            </w:r>
            <w:r>
              <w:rPr>
                <w:spacing w:val="1"/>
                <w:sz w:val="24"/>
                <w:lang w:val="en-US"/>
              </w:rPr>
              <w:t xml:space="preserve"> </w:t>
            </w:r>
            <w:r>
              <w:rPr>
                <w:spacing w:val="-2"/>
                <w:sz w:val="24"/>
                <w:lang w:val="en-US"/>
              </w:rPr>
              <w:t>практике</w:t>
            </w:r>
          </w:p>
        </w:tc>
      </w:tr>
      <w:tr w:rsidR="00AB5275" w14:paraId="29F3DF87" w14:textId="77777777" w:rsidTr="00AB5275">
        <w:trPr>
          <w:trHeight w:val="275"/>
        </w:trPr>
        <w:tc>
          <w:tcPr>
            <w:tcW w:w="3761" w:type="dxa"/>
            <w:gridSpan w:val="2"/>
            <w:tcBorders>
              <w:top w:val="single" w:sz="4" w:space="0" w:color="000000"/>
              <w:left w:val="single" w:sz="4" w:space="0" w:color="000000"/>
              <w:bottom w:val="single" w:sz="4" w:space="0" w:color="000000"/>
              <w:right w:val="single" w:sz="4" w:space="0" w:color="000000"/>
            </w:tcBorders>
            <w:hideMark/>
          </w:tcPr>
          <w:p w14:paraId="22DF188D" w14:textId="77777777" w:rsidR="00AB5275" w:rsidRDefault="00AB5275">
            <w:pPr>
              <w:pStyle w:val="TableParagraph"/>
              <w:spacing w:line="256" w:lineRule="exact"/>
              <w:ind w:left="2378"/>
              <w:rPr>
                <w:b/>
                <w:sz w:val="24"/>
                <w:lang w:val="en-US"/>
              </w:rPr>
            </w:pPr>
            <w:r>
              <w:rPr>
                <w:b/>
                <w:sz w:val="24"/>
                <w:lang w:val="en-US"/>
              </w:rPr>
              <w:t>Всего</w:t>
            </w:r>
            <w:r>
              <w:rPr>
                <w:b/>
                <w:spacing w:val="-5"/>
                <w:sz w:val="24"/>
                <w:lang w:val="en-US"/>
              </w:rPr>
              <w:t xml:space="preserve"> </w:t>
            </w:r>
            <w:r>
              <w:rPr>
                <w:b/>
                <w:spacing w:val="-2"/>
                <w:sz w:val="24"/>
                <w:lang w:val="en-US"/>
              </w:rPr>
              <w:t>часов</w:t>
            </w:r>
          </w:p>
        </w:tc>
        <w:tc>
          <w:tcPr>
            <w:tcW w:w="2179" w:type="dxa"/>
            <w:tcBorders>
              <w:top w:val="single" w:sz="4" w:space="0" w:color="000000"/>
              <w:left w:val="single" w:sz="4" w:space="0" w:color="000000"/>
              <w:bottom w:val="single" w:sz="4" w:space="0" w:color="000000"/>
              <w:right w:val="single" w:sz="4" w:space="0" w:color="000000"/>
            </w:tcBorders>
            <w:hideMark/>
          </w:tcPr>
          <w:p w14:paraId="63BDA8B8" w14:textId="77777777" w:rsidR="00AB5275" w:rsidRDefault="00AB5275">
            <w:pPr>
              <w:pStyle w:val="TableParagraph"/>
              <w:spacing w:line="256" w:lineRule="exact"/>
              <w:ind w:left="105"/>
              <w:rPr>
                <w:b/>
                <w:sz w:val="24"/>
                <w:lang w:val="en-US"/>
              </w:rPr>
            </w:pPr>
            <w:r>
              <w:rPr>
                <w:b/>
                <w:spacing w:val="-5"/>
                <w:sz w:val="24"/>
                <w:lang w:val="en-US"/>
              </w:rPr>
              <w:t>108</w:t>
            </w:r>
          </w:p>
        </w:tc>
        <w:tc>
          <w:tcPr>
            <w:tcW w:w="3405" w:type="dxa"/>
            <w:tcBorders>
              <w:top w:val="single" w:sz="4" w:space="0" w:color="000000"/>
              <w:left w:val="single" w:sz="4" w:space="0" w:color="000000"/>
              <w:bottom w:val="single" w:sz="4" w:space="0" w:color="000000"/>
              <w:right w:val="single" w:sz="4" w:space="0" w:color="000000"/>
            </w:tcBorders>
          </w:tcPr>
          <w:p w14:paraId="7DFE9054" w14:textId="77777777" w:rsidR="00AB5275" w:rsidRDefault="00AB5275">
            <w:pPr>
              <w:pStyle w:val="TableParagraph"/>
              <w:rPr>
                <w:sz w:val="20"/>
                <w:lang w:val="en-US"/>
              </w:rPr>
            </w:pPr>
          </w:p>
        </w:tc>
      </w:tr>
    </w:tbl>
    <w:p w14:paraId="0BD2FF02" w14:textId="77777777" w:rsidR="00AB5275" w:rsidRDefault="00AB5275" w:rsidP="00AB5275">
      <w:pPr>
        <w:pStyle w:val="a3"/>
        <w:spacing w:before="257"/>
        <w:rPr>
          <w:b/>
        </w:rPr>
      </w:pPr>
    </w:p>
    <w:p w14:paraId="388DB5B6" w14:textId="77777777" w:rsidR="00AB5275" w:rsidRDefault="00AB5275" w:rsidP="007228C7">
      <w:pPr>
        <w:pStyle w:val="3"/>
        <w:keepNext w:val="0"/>
        <w:keepLines w:val="0"/>
        <w:numPr>
          <w:ilvl w:val="1"/>
          <w:numId w:val="109"/>
        </w:numPr>
        <w:tabs>
          <w:tab w:val="left" w:pos="562"/>
        </w:tabs>
        <w:spacing w:before="0"/>
        <w:rPr>
          <w:b/>
        </w:rPr>
      </w:pPr>
      <w:r>
        <w:t>Тематический</w:t>
      </w:r>
      <w:r>
        <w:rPr>
          <w:spacing w:val="-5"/>
        </w:rPr>
        <w:t xml:space="preserve"> </w:t>
      </w:r>
      <w:r>
        <w:t>план</w:t>
      </w:r>
      <w:r>
        <w:rPr>
          <w:spacing w:val="-4"/>
        </w:rPr>
        <w:t xml:space="preserve"> </w:t>
      </w:r>
      <w:r>
        <w:t>учебной</w:t>
      </w:r>
      <w:r>
        <w:rPr>
          <w:spacing w:val="-4"/>
        </w:rPr>
        <w:t xml:space="preserve"> </w:t>
      </w:r>
      <w:r>
        <w:rPr>
          <w:spacing w:val="-2"/>
        </w:rPr>
        <w:t>практики</w:t>
      </w:r>
    </w:p>
    <w:p w14:paraId="2F80D39F" w14:textId="77777777" w:rsidR="00AB5275" w:rsidRDefault="00AB5275" w:rsidP="00AB5275">
      <w:pPr>
        <w:pStyle w:val="a3"/>
        <w:spacing w:before="11"/>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385BA9E8" w14:textId="77777777" w:rsidTr="00AB5275">
        <w:trPr>
          <w:trHeight w:val="827"/>
        </w:trPr>
        <w:tc>
          <w:tcPr>
            <w:tcW w:w="2551" w:type="dxa"/>
            <w:tcBorders>
              <w:top w:val="single" w:sz="4" w:space="0" w:color="000000"/>
              <w:left w:val="single" w:sz="4" w:space="0" w:color="000000"/>
              <w:bottom w:val="single" w:sz="4" w:space="0" w:color="000000"/>
              <w:right w:val="single" w:sz="4" w:space="0" w:color="000000"/>
            </w:tcBorders>
            <w:hideMark/>
          </w:tcPr>
          <w:p w14:paraId="7C433FB1" w14:textId="77777777" w:rsidR="00AB5275" w:rsidRDefault="00AB5275">
            <w:pPr>
              <w:pStyle w:val="TableParagraph"/>
              <w:spacing w:line="275" w:lineRule="exact"/>
              <w:ind w:left="107"/>
              <w:rPr>
                <w:b/>
                <w:sz w:val="24"/>
                <w:lang w:val="en-US"/>
              </w:rPr>
            </w:pPr>
            <w:r>
              <w:rPr>
                <w:b/>
                <w:sz w:val="24"/>
                <w:lang w:val="en-US"/>
              </w:rPr>
              <w:t xml:space="preserve">Виды </w:t>
            </w:r>
            <w:r>
              <w:rPr>
                <w:b/>
                <w:spacing w:val="-2"/>
                <w:sz w:val="24"/>
                <w:lang w:val="en-US"/>
              </w:rPr>
              <w:t>работ</w:t>
            </w:r>
          </w:p>
        </w:tc>
        <w:tc>
          <w:tcPr>
            <w:tcW w:w="5294" w:type="dxa"/>
            <w:tcBorders>
              <w:top w:val="single" w:sz="4" w:space="0" w:color="000000"/>
              <w:left w:val="single" w:sz="4" w:space="0" w:color="000000"/>
              <w:bottom w:val="single" w:sz="4" w:space="0" w:color="000000"/>
              <w:right w:val="single" w:sz="4" w:space="0" w:color="000000"/>
            </w:tcBorders>
            <w:hideMark/>
          </w:tcPr>
          <w:p w14:paraId="3AEF6DB3" w14:textId="77777777" w:rsidR="00AB5275" w:rsidRPr="00AB5275" w:rsidRDefault="00AB5275">
            <w:pPr>
              <w:pStyle w:val="TableParagraph"/>
              <w:ind w:left="2114" w:right="197" w:hanging="1505"/>
              <w:rPr>
                <w:b/>
                <w:sz w:val="24"/>
              </w:rPr>
            </w:pPr>
            <w:r w:rsidRPr="00AB5275">
              <w:rPr>
                <w:b/>
                <w:sz w:val="24"/>
              </w:rPr>
              <w:t>Наименование</w:t>
            </w:r>
            <w:r w:rsidRPr="00AB5275">
              <w:rPr>
                <w:b/>
                <w:spacing w:val="-14"/>
                <w:sz w:val="24"/>
              </w:rPr>
              <w:t xml:space="preserve"> </w:t>
            </w:r>
            <w:r w:rsidRPr="00AB5275">
              <w:rPr>
                <w:b/>
                <w:sz w:val="24"/>
              </w:rPr>
              <w:t>разделов,</w:t>
            </w:r>
            <w:r w:rsidRPr="00AB5275">
              <w:rPr>
                <w:b/>
                <w:spacing w:val="-13"/>
                <w:sz w:val="24"/>
              </w:rPr>
              <w:t xml:space="preserve"> </w:t>
            </w:r>
            <w:r w:rsidRPr="00AB5275">
              <w:rPr>
                <w:b/>
                <w:sz w:val="24"/>
              </w:rPr>
              <w:t>тем</w:t>
            </w:r>
            <w:r w:rsidRPr="00AB5275">
              <w:rPr>
                <w:b/>
                <w:spacing w:val="-14"/>
                <w:sz w:val="24"/>
              </w:rPr>
              <w:t xml:space="preserve"> </w:t>
            </w:r>
            <w:r w:rsidRPr="00AB5275">
              <w:rPr>
                <w:b/>
                <w:sz w:val="24"/>
              </w:rPr>
              <w:t xml:space="preserve">учебной </w:t>
            </w:r>
            <w:r w:rsidRPr="00AB5275">
              <w:rPr>
                <w:b/>
                <w:spacing w:val="-2"/>
                <w:sz w:val="24"/>
              </w:rPr>
              <w:t>практики</w:t>
            </w:r>
          </w:p>
        </w:tc>
        <w:tc>
          <w:tcPr>
            <w:tcW w:w="1500" w:type="dxa"/>
            <w:tcBorders>
              <w:top w:val="single" w:sz="4" w:space="0" w:color="000000"/>
              <w:left w:val="single" w:sz="4" w:space="0" w:color="000000"/>
              <w:bottom w:val="single" w:sz="4" w:space="0" w:color="000000"/>
              <w:right w:val="single" w:sz="4" w:space="0" w:color="000000"/>
            </w:tcBorders>
            <w:hideMark/>
          </w:tcPr>
          <w:p w14:paraId="0E50445F" w14:textId="77777777" w:rsidR="00AB5275" w:rsidRDefault="00AB5275">
            <w:pPr>
              <w:pStyle w:val="TableParagraph"/>
              <w:ind w:left="444" w:hanging="336"/>
              <w:rPr>
                <w:b/>
                <w:sz w:val="24"/>
                <w:lang w:val="en-US"/>
              </w:rPr>
            </w:pPr>
            <w:r>
              <w:rPr>
                <w:b/>
                <w:spacing w:val="-2"/>
                <w:sz w:val="24"/>
                <w:lang w:val="en-US"/>
              </w:rPr>
              <w:t>Количество часов</w:t>
            </w:r>
          </w:p>
        </w:tc>
      </w:tr>
      <w:tr w:rsidR="00AB5275" w14:paraId="09AF879E" w14:textId="77777777" w:rsidTr="00AB5275">
        <w:trPr>
          <w:trHeight w:val="3863"/>
        </w:trPr>
        <w:tc>
          <w:tcPr>
            <w:tcW w:w="2551" w:type="dxa"/>
            <w:tcBorders>
              <w:top w:val="single" w:sz="4" w:space="0" w:color="000000"/>
              <w:left w:val="single" w:sz="4" w:space="0" w:color="000000"/>
              <w:bottom w:val="single" w:sz="4" w:space="0" w:color="000000"/>
              <w:right w:val="single" w:sz="4" w:space="0" w:color="000000"/>
            </w:tcBorders>
            <w:hideMark/>
          </w:tcPr>
          <w:p w14:paraId="2F92085E" w14:textId="77777777" w:rsidR="00AB5275" w:rsidRDefault="00AB5275">
            <w:pPr>
              <w:pStyle w:val="TableParagraph"/>
              <w:ind w:left="107" w:right="317" w:hanging="48"/>
              <w:rPr>
                <w:b/>
                <w:sz w:val="24"/>
                <w:lang w:val="en-US"/>
              </w:rPr>
            </w:pPr>
            <w:r>
              <w:rPr>
                <w:b/>
                <w:spacing w:val="-2"/>
                <w:sz w:val="24"/>
                <w:lang w:val="en-US"/>
              </w:rPr>
              <w:t xml:space="preserve">Выполнение </w:t>
            </w:r>
            <w:r>
              <w:rPr>
                <w:b/>
                <w:sz w:val="24"/>
                <w:lang w:val="en-US"/>
              </w:rPr>
              <w:t>маникюрных</w:t>
            </w:r>
            <w:r>
              <w:rPr>
                <w:b/>
                <w:spacing w:val="-15"/>
                <w:sz w:val="24"/>
                <w:lang w:val="en-US"/>
              </w:rPr>
              <w:t xml:space="preserve"> </w:t>
            </w:r>
            <w:r>
              <w:rPr>
                <w:b/>
                <w:sz w:val="24"/>
                <w:lang w:val="en-US"/>
              </w:rPr>
              <w:t>услуг</w:t>
            </w:r>
          </w:p>
          <w:p w14:paraId="1057C4E2" w14:textId="77777777" w:rsidR="00AB5275" w:rsidRPr="00AB5275" w:rsidRDefault="00AB5275" w:rsidP="007228C7">
            <w:pPr>
              <w:pStyle w:val="TableParagraph"/>
              <w:numPr>
                <w:ilvl w:val="0"/>
                <w:numId w:val="111"/>
              </w:numPr>
              <w:tabs>
                <w:tab w:val="left" w:pos="815"/>
              </w:tabs>
              <w:ind w:right="252" w:firstLine="141"/>
              <w:rPr>
                <w:sz w:val="24"/>
              </w:rPr>
            </w:pPr>
            <w:r w:rsidRPr="00AB5275">
              <w:rPr>
                <w:spacing w:val="-2"/>
                <w:sz w:val="24"/>
              </w:rPr>
              <w:t xml:space="preserve">Отработка </w:t>
            </w:r>
            <w:r w:rsidRPr="00AB5275">
              <w:rPr>
                <w:sz w:val="24"/>
              </w:rPr>
              <w:t>приемов</w:t>
            </w:r>
            <w:r w:rsidRPr="00AB5275">
              <w:rPr>
                <w:spacing w:val="-15"/>
                <w:sz w:val="24"/>
              </w:rPr>
              <w:t xml:space="preserve"> </w:t>
            </w:r>
            <w:r w:rsidRPr="00AB5275">
              <w:rPr>
                <w:sz w:val="24"/>
              </w:rPr>
              <w:t xml:space="preserve">выполнения современных видов </w:t>
            </w:r>
            <w:r w:rsidRPr="00AB5275">
              <w:rPr>
                <w:spacing w:val="-2"/>
                <w:sz w:val="24"/>
              </w:rPr>
              <w:t>маникюра.</w:t>
            </w:r>
          </w:p>
          <w:p w14:paraId="1228D790" w14:textId="77777777" w:rsidR="00AB5275" w:rsidRPr="00AB5275" w:rsidRDefault="00AB5275" w:rsidP="007228C7">
            <w:pPr>
              <w:pStyle w:val="TableParagraph"/>
              <w:numPr>
                <w:ilvl w:val="0"/>
                <w:numId w:val="111"/>
              </w:numPr>
              <w:tabs>
                <w:tab w:val="left" w:pos="815"/>
                <w:tab w:val="left" w:pos="1199"/>
                <w:tab w:val="left" w:pos="1847"/>
              </w:tabs>
              <w:ind w:right="92" w:firstLine="141"/>
              <w:rPr>
                <w:sz w:val="24"/>
              </w:rPr>
            </w:pPr>
            <w:r w:rsidRPr="00AB5275">
              <w:rPr>
                <w:spacing w:val="-2"/>
                <w:sz w:val="24"/>
              </w:rPr>
              <w:t>Отработка приемов</w:t>
            </w:r>
            <w:r w:rsidRPr="00AB5275">
              <w:rPr>
                <w:sz w:val="24"/>
              </w:rPr>
              <w:tab/>
            </w:r>
            <w:r w:rsidRPr="00AB5275">
              <w:rPr>
                <w:spacing w:val="-2"/>
                <w:sz w:val="24"/>
              </w:rPr>
              <w:t>выполнения ухаживающих</w:t>
            </w:r>
            <w:r w:rsidRPr="00AB5275">
              <w:rPr>
                <w:sz w:val="24"/>
              </w:rPr>
              <w:tab/>
            </w:r>
            <w:r w:rsidRPr="00AB5275">
              <w:rPr>
                <w:spacing w:val="-4"/>
                <w:sz w:val="24"/>
              </w:rPr>
              <w:t xml:space="preserve">видов </w:t>
            </w:r>
            <w:r w:rsidRPr="00AB5275">
              <w:rPr>
                <w:spacing w:val="-2"/>
                <w:sz w:val="24"/>
              </w:rPr>
              <w:t>маникюра.</w:t>
            </w:r>
          </w:p>
          <w:p w14:paraId="43E27166" w14:textId="77777777" w:rsidR="00AB5275" w:rsidRPr="00AB5275" w:rsidRDefault="00AB5275" w:rsidP="007228C7">
            <w:pPr>
              <w:pStyle w:val="TableParagraph"/>
              <w:numPr>
                <w:ilvl w:val="0"/>
                <w:numId w:val="111"/>
              </w:numPr>
              <w:tabs>
                <w:tab w:val="left" w:pos="779"/>
                <w:tab w:val="left" w:pos="815"/>
                <w:tab w:val="left" w:pos="1199"/>
              </w:tabs>
              <w:spacing w:line="270" w:lineRule="atLeast"/>
              <w:ind w:right="92" w:firstLine="141"/>
              <w:rPr>
                <w:sz w:val="24"/>
              </w:rPr>
            </w:pPr>
            <w:r w:rsidRPr="00AB5275">
              <w:rPr>
                <w:spacing w:val="-2"/>
                <w:sz w:val="24"/>
              </w:rPr>
              <w:t>Отработка приемов</w:t>
            </w:r>
            <w:r w:rsidRPr="00AB5275">
              <w:rPr>
                <w:sz w:val="24"/>
              </w:rPr>
              <w:tab/>
            </w:r>
            <w:r w:rsidRPr="00AB5275">
              <w:rPr>
                <w:spacing w:val="-2"/>
                <w:sz w:val="24"/>
              </w:rPr>
              <w:t xml:space="preserve">выполнения </w:t>
            </w:r>
            <w:r w:rsidRPr="00AB5275">
              <w:rPr>
                <w:sz w:val="24"/>
              </w:rPr>
              <w:t>моделирования</w:t>
            </w:r>
            <w:r w:rsidRPr="00AB5275">
              <w:rPr>
                <w:spacing w:val="-12"/>
                <w:sz w:val="24"/>
              </w:rPr>
              <w:t xml:space="preserve"> </w:t>
            </w:r>
            <w:r w:rsidRPr="00AB5275">
              <w:rPr>
                <w:sz w:val="24"/>
              </w:rPr>
              <w:t xml:space="preserve">ногтей </w:t>
            </w:r>
            <w:r w:rsidRPr="00AB5275">
              <w:rPr>
                <w:spacing w:val="-10"/>
                <w:sz w:val="24"/>
              </w:rPr>
              <w:t>с</w:t>
            </w:r>
            <w:r w:rsidRPr="00AB5275">
              <w:rPr>
                <w:sz w:val="24"/>
              </w:rPr>
              <w:tab/>
            </w:r>
            <w:r w:rsidRPr="00AB5275">
              <w:rPr>
                <w:spacing w:val="-2"/>
                <w:sz w:val="24"/>
              </w:rPr>
              <w:t>использованием</w:t>
            </w:r>
          </w:p>
        </w:tc>
        <w:tc>
          <w:tcPr>
            <w:tcW w:w="5294" w:type="dxa"/>
            <w:tcBorders>
              <w:top w:val="single" w:sz="4" w:space="0" w:color="000000"/>
              <w:left w:val="single" w:sz="4" w:space="0" w:color="000000"/>
              <w:bottom w:val="single" w:sz="4" w:space="0" w:color="000000"/>
              <w:right w:val="single" w:sz="4" w:space="0" w:color="000000"/>
            </w:tcBorders>
            <w:hideMark/>
          </w:tcPr>
          <w:p w14:paraId="612537D6" w14:textId="77777777" w:rsidR="00AB5275" w:rsidRPr="00AB5275" w:rsidRDefault="00AB5275">
            <w:pPr>
              <w:pStyle w:val="TableParagraph"/>
              <w:ind w:left="108" w:right="197" w:firstLine="141"/>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специалиста по маникюру</w:t>
            </w:r>
          </w:p>
          <w:p w14:paraId="6BDBE827" w14:textId="77777777" w:rsidR="00AB5275" w:rsidRPr="00AB5275" w:rsidRDefault="00AB5275">
            <w:pPr>
              <w:pStyle w:val="TableParagraph"/>
              <w:ind w:left="108" w:right="197" w:firstLine="141"/>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методы обслуживания потребителя</w:t>
            </w:r>
          </w:p>
          <w:p w14:paraId="6E661115" w14:textId="77777777" w:rsidR="00AB5275" w:rsidRPr="00AB5275" w:rsidRDefault="00AB5275">
            <w:pPr>
              <w:pStyle w:val="TableParagraph"/>
              <w:ind w:left="108" w:right="197" w:firstLine="141"/>
              <w:rPr>
                <w:sz w:val="24"/>
              </w:rPr>
            </w:pPr>
            <w:r w:rsidRPr="00AB5275">
              <w:rPr>
                <w:sz w:val="24"/>
              </w:rPr>
              <w:t>Правила использования и эксплуатации оборудования,</w:t>
            </w:r>
            <w:r w:rsidRPr="00AB5275">
              <w:rPr>
                <w:spacing w:val="-13"/>
                <w:sz w:val="24"/>
              </w:rPr>
              <w:t xml:space="preserve"> </w:t>
            </w:r>
            <w:r w:rsidRPr="00AB5275">
              <w:rPr>
                <w:sz w:val="24"/>
              </w:rPr>
              <w:t>аппаратуры,</w:t>
            </w:r>
            <w:r w:rsidRPr="00AB5275">
              <w:rPr>
                <w:spacing w:val="-13"/>
                <w:sz w:val="24"/>
              </w:rPr>
              <w:t xml:space="preserve"> </w:t>
            </w:r>
            <w:r w:rsidRPr="00AB5275">
              <w:rPr>
                <w:sz w:val="24"/>
              </w:rPr>
              <w:t>приспособлений</w:t>
            </w:r>
            <w:r w:rsidRPr="00AB5275">
              <w:rPr>
                <w:spacing w:val="-12"/>
                <w:sz w:val="24"/>
              </w:rPr>
              <w:t xml:space="preserve"> </w:t>
            </w:r>
            <w:r w:rsidRPr="00AB5275">
              <w:rPr>
                <w:sz w:val="24"/>
              </w:rPr>
              <w:t xml:space="preserve">и </w:t>
            </w:r>
            <w:r w:rsidRPr="00AB5275">
              <w:rPr>
                <w:spacing w:val="-2"/>
                <w:sz w:val="24"/>
              </w:rPr>
              <w:t>инструментов</w:t>
            </w:r>
          </w:p>
          <w:p w14:paraId="5CAA48A4" w14:textId="77777777" w:rsidR="00AB5275" w:rsidRPr="00AB5275" w:rsidRDefault="00AB5275">
            <w:pPr>
              <w:pStyle w:val="TableParagraph"/>
              <w:ind w:left="108" w:right="197" w:firstLine="141"/>
              <w:rPr>
                <w:sz w:val="24"/>
              </w:rPr>
            </w:pPr>
            <w:r w:rsidRPr="00AB5275">
              <w:rPr>
                <w:sz w:val="24"/>
              </w:rPr>
              <w:t>Состав, свойства и сроки годности профессиональных</w:t>
            </w:r>
            <w:r w:rsidRPr="00AB5275">
              <w:rPr>
                <w:spacing w:val="-10"/>
                <w:sz w:val="24"/>
              </w:rPr>
              <w:t xml:space="preserve"> </w:t>
            </w:r>
            <w:r w:rsidRPr="00AB5275">
              <w:rPr>
                <w:sz w:val="24"/>
              </w:rPr>
              <w:t>препаратов</w:t>
            </w:r>
            <w:r w:rsidRPr="00AB5275">
              <w:rPr>
                <w:spacing w:val="-11"/>
                <w:sz w:val="24"/>
              </w:rPr>
              <w:t xml:space="preserve"> </w:t>
            </w:r>
            <w:r w:rsidRPr="00AB5275">
              <w:rPr>
                <w:sz w:val="24"/>
              </w:rPr>
              <w:t>и</w:t>
            </w:r>
            <w:r w:rsidRPr="00AB5275">
              <w:rPr>
                <w:spacing w:val="-9"/>
                <w:sz w:val="24"/>
              </w:rPr>
              <w:t xml:space="preserve"> </w:t>
            </w:r>
            <w:r w:rsidRPr="00AB5275">
              <w:rPr>
                <w:sz w:val="24"/>
              </w:rPr>
              <w:t>материалов,</w:t>
            </w:r>
            <w:r w:rsidRPr="00AB5275">
              <w:rPr>
                <w:spacing w:val="-8"/>
                <w:sz w:val="24"/>
              </w:rPr>
              <w:t xml:space="preserve"> </w:t>
            </w:r>
            <w:r w:rsidRPr="00AB5275">
              <w:rPr>
                <w:sz w:val="24"/>
              </w:rPr>
              <w:t>их воздействие на кожу и ногти</w:t>
            </w:r>
          </w:p>
          <w:p w14:paraId="0BB198B8" w14:textId="77777777" w:rsidR="00AB5275" w:rsidRPr="00AB5275" w:rsidRDefault="00AB5275">
            <w:pPr>
              <w:pStyle w:val="TableParagraph"/>
              <w:ind w:left="107" w:right="100" w:firstLine="141"/>
              <w:rPr>
                <w:sz w:val="24"/>
              </w:rPr>
            </w:pPr>
            <w:r w:rsidRPr="00AB5275">
              <w:rPr>
                <w:sz w:val="24"/>
              </w:rPr>
              <w:t>Правила использования, нормы расхода косметических,</w:t>
            </w:r>
            <w:r w:rsidRPr="00AB5275">
              <w:rPr>
                <w:spacing w:val="-11"/>
                <w:sz w:val="24"/>
              </w:rPr>
              <w:t xml:space="preserve"> </w:t>
            </w:r>
            <w:r w:rsidRPr="00AB5275">
              <w:rPr>
                <w:sz w:val="24"/>
              </w:rPr>
              <w:t>расходных</w:t>
            </w:r>
            <w:r w:rsidRPr="00AB5275">
              <w:rPr>
                <w:spacing w:val="-11"/>
                <w:sz w:val="24"/>
              </w:rPr>
              <w:t xml:space="preserve"> </w:t>
            </w:r>
            <w:r w:rsidRPr="00AB5275">
              <w:rPr>
                <w:sz w:val="24"/>
              </w:rPr>
              <w:t>материалов,</w:t>
            </w:r>
            <w:r w:rsidRPr="00AB5275">
              <w:rPr>
                <w:spacing w:val="-11"/>
                <w:sz w:val="24"/>
              </w:rPr>
              <w:t xml:space="preserve"> </w:t>
            </w:r>
            <w:r w:rsidRPr="00AB5275">
              <w:rPr>
                <w:sz w:val="24"/>
              </w:rPr>
              <w:t>моющих и дезинфицирующих средств</w:t>
            </w:r>
          </w:p>
          <w:p w14:paraId="373C75DA" w14:textId="77777777" w:rsidR="00AB5275" w:rsidRPr="00AB5275" w:rsidRDefault="00AB5275">
            <w:pPr>
              <w:pStyle w:val="TableParagraph"/>
              <w:spacing w:line="257" w:lineRule="exact"/>
              <w:ind w:left="249"/>
              <w:rPr>
                <w:sz w:val="24"/>
              </w:rPr>
            </w:pPr>
            <w:r w:rsidRPr="00AB5275">
              <w:rPr>
                <w:sz w:val="24"/>
              </w:rPr>
              <w:t>Правила</w:t>
            </w:r>
            <w:r w:rsidRPr="00AB5275">
              <w:rPr>
                <w:spacing w:val="-2"/>
                <w:sz w:val="24"/>
              </w:rPr>
              <w:t xml:space="preserve"> </w:t>
            </w:r>
            <w:r w:rsidRPr="00AB5275">
              <w:rPr>
                <w:sz w:val="24"/>
              </w:rPr>
              <w:t>сбора</w:t>
            </w:r>
            <w:r w:rsidRPr="00AB5275">
              <w:rPr>
                <w:spacing w:val="-1"/>
                <w:sz w:val="24"/>
              </w:rPr>
              <w:t xml:space="preserve"> </w:t>
            </w:r>
            <w:r w:rsidRPr="00AB5275">
              <w:rPr>
                <w:sz w:val="24"/>
              </w:rPr>
              <w:t>и утилизации</w:t>
            </w:r>
            <w:r w:rsidRPr="00AB5275">
              <w:rPr>
                <w:spacing w:val="1"/>
                <w:sz w:val="24"/>
              </w:rPr>
              <w:t xml:space="preserve"> </w:t>
            </w:r>
            <w:r w:rsidRPr="00AB5275">
              <w:rPr>
                <w:spacing w:val="-2"/>
                <w:sz w:val="24"/>
              </w:rPr>
              <w:t>отходов</w:t>
            </w:r>
          </w:p>
        </w:tc>
        <w:tc>
          <w:tcPr>
            <w:tcW w:w="1500" w:type="dxa"/>
            <w:tcBorders>
              <w:top w:val="single" w:sz="4" w:space="0" w:color="000000"/>
              <w:left w:val="single" w:sz="4" w:space="0" w:color="000000"/>
              <w:bottom w:val="single" w:sz="4" w:space="0" w:color="000000"/>
              <w:right w:val="single" w:sz="4" w:space="0" w:color="000000"/>
            </w:tcBorders>
            <w:hideMark/>
          </w:tcPr>
          <w:p w14:paraId="25821014" w14:textId="77777777" w:rsidR="00AB5275" w:rsidRDefault="00AB5275">
            <w:pPr>
              <w:pStyle w:val="TableParagraph"/>
              <w:spacing w:line="275" w:lineRule="exact"/>
              <w:ind w:left="8"/>
              <w:jc w:val="center"/>
              <w:rPr>
                <w:sz w:val="24"/>
                <w:lang w:val="en-US"/>
              </w:rPr>
            </w:pPr>
            <w:r>
              <w:rPr>
                <w:spacing w:val="-5"/>
                <w:sz w:val="24"/>
                <w:lang w:val="en-US"/>
              </w:rPr>
              <w:t>34</w:t>
            </w:r>
          </w:p>
        </w:tc>
      </w:tr>
    </w:tbl>
    <w:p w14:paraId="2DF25C4A" w14:textId="77777777" w:rsidR="00AB5275" w:rsidRDefault="00AB5275" w:rsidP="00AB5275">
      <w:pPr>
        <w:widowControl/>
        <w:autoSpaceDE/>
        <w:autoSpaceDN/>
        <w:rPr>
          <w:sz w:val="24"/>
        </w:rPr>
        <w:sectPr w:rsidR="00AB5275">
          <w:pgSz w:w="11910" w:h="16840"/>
          <w:pgMar w:top="104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73CD48D7" w14:textId="77777777" w:rsidTr="00AB5275">
        <w:trPr>
          <w:trHeight w:val="9107"/>
        </w:trPr>
        <w:tc>
          <w:tcPr>
            <w:tcW w:w="2551" w:type="dxa"/>
            <w:tcBorders>
              <w:top w:val="single" w:sz="4" w:space="0" w:color="000000"/>
              <w:left w:val="single" w:sz="4" w:space="0" w:color="000000"/>
              <w:bottom w:val="single" w:sz="4" w:space="0" w:color="000000"/>
              <w:right w:val="single" w:sz="4" w:space="0" w:color="000000"/>
            </w:tcBorders>
            <w:hideMark/>
          </w:tcPr>
          <w:p w14:paraId="45CB5CF2" w14:textId="77777777" w:rsidR="00AB5275" w:rsidRPr="00AB5275" w:rsidRDefault="00AB5275">
            <w:pPr>
              <w:pStyle w:val="TableParagraph"/>
              <w:tabs>
                <w:tab w:val="left" w:pos="1226"/>
                <w:tab w:val="left" w:pos="2315"/>
              </w:tabs>
              <w:spacing w:before="1"/>
              <w:ind w:left="107" w:right="94"/>
              <w:rPr>
                <w:sz w:val="24"/>
              </w:rPr>
            </w:pPr>
            <w:r w:rsidRPr="00AB5275">
              <w:rPr>
                <w:spacing w:val="-2"/>
                <w:sz w:val="24"/>
              </w:rPr>
              <w:lastRenderedPageBreak/>
              <w:t>разных</w:t>
            </w:r>
            <w:r w:rsidRPr="00AB5275">
              <w:rPr>
                <w:sz w:val="24"/>
              </w:rPr>
              <w:tab/>
            </w:r>
            <w:r w:rsidRPr="00AB5275">
              <w:rPr>
                <w:spacing w:val="-2"/>
                <w:sz w:val="24"/>
              </w:rPr>
              <w:t>техник</w:t>
            </w:r>
            <w:r w:rsidRPr="00AB5275">
              <w:rPr>
                <w:sz w:val="24"/>
              </w:rPr>
              <w:tab/>
            </w:r>
            <w:r w:rsidRPr="00AB5275">
              <w:rPr>
                <w:spacing w:val="-10"/>
                <w:sz w:val="24"/>
              </w:rPr>
              <w:t xml:space="preserve">и </w:t>
            </w:r>
            <w:r w:rsidRPr="00AB5275">
              <w:rPr>
                <w:spacing w:val="-2"/>
                <w:sz w:val="24"/>
              </w:rPr>
              <w:t>материалов.</w:t>
            </w:r>
          </w:p>
          <w:p w14:paraId="25B9967E" w14:textId="77777777" w:rsidR="00AB5275" w:rsidRPr="00AB5275" w:rsidRDefault="00AB5275">
            <w:pPr>
              <w:pStyle w:val="TableParagraph"/>
              <w:tabs>
                <w:tab w:val="left" w:pos="1199"/>
                <w:tab w:val="left" w:pos="1288"/>
                <w:tab w:val="left" w:pos="1367"/>
                <w:tab w:val="left" w:pos="2315"/>
              </w:tabs>
              <w:ind w:left="107" w:right="92" w:firstLine="141"/>
              <w:rPr>
                <w:sz w:val="24"/>
              </w:rPr>
            </w:pPr>
            <w:r w:rsidRPr="00AB5275">
              <w:rPr>
                <w:spacing w:val="-6"/>
                <w:sz w:val="24"/>
              </w:rPr>
              <w:t>4.</w:t>
            </w:r>
            <w:r w:rsidRPr="00AB5275">
              <w:rPr>
                <w:sz w:val="24"/>
              </w:rPr>
              <w:tab/>
            </w:r>
            <w:r w:rsidRPr="00AB5275">
              <w:rPr>
                <w:sz w:val="24"/>
              </w:rPr>
              <w:tab/>
            </w:r>
            <w:r w:rsidRPr="00AB5275">
              <w:rPr>
                <w:sz w:val="24"/>
              </w:rPr>
              <w:tab/>
            </w:r>
            <w:r w:rsidRPr="00AB5275">
              <w:rPr>
                <w:spacing w:val="-2"/>
                <w:sz w:val="24"/>
              </w:rPr>
              <w:t>Отработка приемов</w:t>
            </w:r>
            <w:r w:rsidRPr="00AB5275">
              <w:rPr>
                <w:sz w:val="24"/>
              </w:rPr>
              <w:tab/>
            </w:r>
            <w:r w:rsidRPr="00AB5275">
              <w:rPr>
                <w:spacing w:val="-2"/>
                <w:sz w:val="24"/>
              </w:rPr>
              <w:t>выполнения дизайна</w:t>
            </w:r>
            <w:r w:rsidRPr="00AB5275">
              <w:rPr>
                <w:sz w:val="24"/>
              </w:rPr>
              <w:tab/>
            </w:r>
            <w:r w:rsidRPr="00AB5275">
              <w:rPr>
                <w:sz w:val="24"/>
              </w:rPr>
              <w:tab/>
            </w:r>
            <w:r w:rsidRPr="00AB5275">
              <w:rPr>
                <w:spacing w:val="-2"/>
                <w:sz w:val="24"/>
              </w:rPr>
              <w:t>ногтей</w:t>
            </w:r>
            <w:r w:rsidRPr="00AB5275">
              <w:rPr>
                <w:sz w:val="24"/>
              </w:rPr>
              <w:tab/>
            </w:r>
            <w:r w:rsidRPr="00AB5275">
              <w:rPr>
                <w:spacing w:val="-37"/>
                <w:sz w:val="24"/>
              </w:rPr>
              <w:t xml:space="preserve"> </w:t>
            </w:r>
            <w:r w:rsidRPr="00AB5275">
              <w:rPr>
                <w:spacing w:val="-6"/>
                <w:sz w:val="24"/>
              </w:rPr>
              <w:t xml:space="preserve">с </w:t>
            </w:r>
            <w:r w:rsidRPr="00AB5275">
              <w:rPr>
                <w:spacing w:val="-2"/>
                <w:sz w:val="24"/>
              </w:rPr>
              <w:t>использованием разных</w:t>
            </w:r>
            <w:r w:rsidRPr="00AB5275">
              <w:rPr>
                <w:sz w:val="24"/>
              </w:rPr>
              <w:tab/>
            </w:r>
            <w:r w:rsidRPr="00AB5275">
              <w:rPr>
                <w:spacing w:val="-34"/>
                <w:sz w:val="24"/>
              </w:rPr>
              <w:t xml:space="preserve"> </w:t>
            </w:r>
            <w:r w:rsidRPr="00AB5275">
              <w:rPr>
                <w:sz w:val="24"/>
              </w:rPr>
              <w:t>техник</w:t>
            </w:r>
            <w:r w:rsidRPr="00AB5275">
              <w:rPr>
                <w:sz w:val="24"/>
              </w:rPr>
              <w:tab/>
            </w:r>
            <w:r w:rsidRPr="00AB5275">
              <w:rPr>
                <w:spacing w:val="-10"/>
                <w:sz w:val="24"/>
              </w:rPr>
              <w:t xml:space="preserve">и </w:t>
            </w:r>
            <w:r w:rsidRPr="00AB5275">
              <w:rPr>
                <w:spacing w:val="-2"/>
                <w:sz w:val="24"/>
              </w:rPr>
              <w:t>материалов.</w:t>
            </w:r>
          </w:p>
        </w:tc>
        <w:tc>
          <w:tcPr>
            <w:tcW w:w="5294" w:type="dxa"/>
            <w:tcBorders>
              <w:top w:val="single" w:sz="4" w:space="0" w:color="000000"/>
              <w:left w:val="single" w:sz="4" w:space="0" w:color="000000"/>
              <w:bottom w:val="single" w:sz="4" w:space="0" w:color="000000"/>
              <w:right w:val="single" w:sz="4" w:space="0" w:color="000000"/>
            </w:tcBorders>
            <w:hideMark/>
          </w:tcPr>
          <w:p w14:paraId="5BCF2CCC" w14:textId="77777777" w:rsidR="00AB5275" w:rsidRPr="00AB5275" w:rsidRDefault="00AB5275">
            <w:pPr>
              <w:pStyle w:val="TableParagraph"/>
              <w:spacing w:before="1"/>
              <w:ind w:left="108"/>
              <w:rPr>
                <w:sz w:val="24"/>
              </w:rPr>
            </w:pPr>
            <w:r w:rsidRPr="00AB5275">
              <w:rPr>
                <w:sz w:val="24"/>
              </w:rPr>
              <w:t>производства</w:t>
            </w:r>
            <w:r w:rsidRPr="00AB5275">
              <w:rPr>
                <w:spacing w:val="-3"/>
                <w:sz w:val="24"/>
              </w:rPr>
              <w:t xml:space="preserve"> </w:t>
            </w:r>
            <w:r w:rsidRPr="00AB5275">
              <w:rPr>
                <w:spacing w:val="-4"/>
                <w:sz w:val="24"/>
              </w:rPr>
              <w:t>услуг</w:t>
            </w:r>
          </w:p>
          <w:p w14:paraId="35F683D3" w14:textId="77777777" w:rsidR="00AB5275" w:rsidRPr="00AB5275" w:rsidRDefault="00AB5275">
            <w:pPr>
              <w:pStyle w:val="TableParagraph"/>
              <w:ind w:left="108" w:right="197" w:firstLine="141"/>
              <w:rPr>
                <w:sz w:val="24"/>
              </w:rPr>
            </w:pPr>
            <w:r w:rsidRPr="00AB5275">
              <w:rPr>
                <w:sz w:val="24"/>
              </w:rPr>
              <w:t>Анатомия</w:t>
            </w:r>
            <w:r w:rsidRPr="00AB5275">
              <w:rPr>
                <w:spacing w:val="-13"/>
                <w:sz w:val="24"/>
              </w:rPr>
              <w:t xml:space="preserve"> </w:t>
            </w:r>
            <w:r w:rsidRPr="00AB5275">
              <w:rPr>
                <w:sz w:val="24"/>
              </w:rPr>
              <w:t>и</w:t>
            </w:r>
            <w:r w:rsidRPr="00AB5275">
              <w:rPr>
                <w:spacing w:val="-12"/>
                <w:sz w:val="24"/>
              </w:rPr>
              <w:t xml:space="preserve"> </w:t>
            </w:r>
            <w:r w:rsidRPr="00AB5275">
              <w:rPr>
                <w:sz w:val="24"/>
              </w:rPr>
              <w:t>физиология</w:t>
            </w:r>
            <w:r w:rsidRPr="00AB5275">
              <w:rPr>
                <w:spacing w:val="-13"/>
                <w:sz w:val="24"/>
              </w:rPr>
              <w:t xml:space="preserve"> </w:t>
            </w:r>
            <w:r w:rsidRPr="00AB5275">
              <w:rPr>
                <w:sz w:val="24"/>
              </w:rPr>
              <w:t>костно-мышечного аппарата кистей рук, кожи и ее придатков</w:t>
            </w:r>
          </w:p>
          <w:p w14:paraId="4D2BF6D7" w14:textId="77777777" w:rsidR="00AB5275" w:rsidRPr="00AB5275" w:rsidRDefault="00AB5275">
            <w:pPr>
              <w:pStyle w:val="TableParagraph"/>
              <w:ind w:left="108" w:right="197" w:firstLine="141"/>
              <w:rPr>
                <w:sz w:val="24"/>
              </w:rPr>
            </w:pPr>
            <w:r w:rsidRPr="00AB5275">
              <w:rPr>
                <w:sz w:val="24"/>
              </w:rPr>
              <w:t>Строение</w:t>
            </w:r>
            <w:r w:rsidRPr="00AB5275">
              <w:rPr>
                <w:spacing w:val="-8"/>
                <w:sz w:val="24"/>
              </w:rPr>
              <w:t xml:space="preserve"> </w:t>
            </w:r>
            <w:r w:rsidRPr="00AB5275">
              <w:rPr>
                <w:sz w:val="24"/>
              </w:rPr>
              <w:t>кистей</w:t>
            </w:r>
            <w:r w:rsidRPr="00AB5275">
              <w:rPr>
                <w:spacing w:val="-6"/>
                <w:sz w:val="24"/>
              </w:rPr>
              <w:t xml:space="preserve"> </w:t>
            </w:r>
            <w:r w:rsidRPr="00AB5275">
              <w:rPr>
                <w:sz w:val="24"/>
              </w:rPr>
              <w:t>рук</w:t>
            </w:r>
            <w:r w:rsidRPr="00AB5275">
              <w:rPr>
                <w:spacing w:val="-9"/>
                <w:sz w:val="24"/>
              </w:rPr>
              <w:t xml:space="preserve"> </w:t>
            </w:r>
            <w:r w:rsidRPr="00AB5275">
              <w:rPr>
                <w:sz w:val="24"/>
              </w:rPr>
              <w:t>и</w:t>
            </w:r>
            <w:r w:rsidRPr="00AB5275">
              <w:rPr>
                <w:spacing w:val="-9"/>
                <w:sz w:val="24"/>
              </w:rPr>
              <w:t xml:space="preserve"> </w:t>
            </w:r>
            <w:r w:rsidRPr="00AB5275">
              <w:rPr>
                <w:sz w:val="24"/>
              </w:rPr>
              <w:t>ногтей,</w:t>
            </w:r>
            <w:r w:rsidRPr="00AB5275">
              <w:rPr>
                <w:spacing w:val="-7"/>
                <w:sz w:val="24"/>
              </w:rPr>
              <w:t xml:space="preserve"> </w:t>
            </w:r>
            <w:r w:rsidRPr="00AB5275">
              <w:rPr>
                <w:sz w:val="24"/>
              </w:rPr>
              <w:t>классификация форм ногтей</w:t>
            </w:r>
          </w:p>
          <w:p w14:paraId="2AA970FF" w14:textId="77777777" w:rsidR="00AB5275" w:rsidRPr="00AB5275" w:rsidRDefault="00AB5275">
            <w:pPr>
              <w:pStyle w:val="TableParagraph"/>
              <w:ind w:left="108" w:right="197" w:firstLine="141"/>
              <w:rPr>
                <w:sz w:val="24"/>
              </w:rPr>
            </w:pPr>
            <w:r w:rsidRPr="00AB5275">
              <w:rPr>
                <w:sz w:val="24"/>
              </w:rPr>
              <w:t>Основные признаки повреждения кожи рук и деформации</w:t>
            </w:r>
            <w:r w:rsidRPr="00AB5275">
              <w:rPr>
                <w:spacing w:val="-8"/>
                <w:sz w:val="24"/>
              </w:rPr>
              <w:t xml:space="preserve"> </w:t>
            </w:r>
            <w:r w:rsidRPr="00AB5275">
              <w:rPr>
                <w:sz w:val="24"/>
              </w:rPr>
              <w:t>ногтей,</w:t>
            </w:r>
            <w:r w:rsidRPr="00AB5275">
              <w:rPr>
                <w:spacing w:val="-9"/>
                <w:sz w:val="24"/>
              </w:rPr>
              <w:t xml:space="preserve"> </w:t>
            </w:r>
            <w:r w:rsidRPr="00AB5275">
              <w:rPr>
                <w:sz w:val="24"/>
              </w:rPr>
              <w:t>причины</w:t>
            </w:r>
            <w:r w:rsidRPr="00AB5275">
              <w:rPr>
                <w:spacing w:val="-9"/>
                <w:sz w:val="24"/>
              </w:rPr>
              <w:t xml:space="preserve"> </w:t>
            </w:r>
            <w:r w:rsidRPr="00AB5275">
              <w:rPr>
                <w:sz w:val="24"/>
              </w:rPr>
              <w:t>их</w:t>
            </w:r>
            <w:r w:rsidRPr="00AB5275">
              <w:rPr>
                <w:spacing w:val="-9"/>
                <w:sz w:val="24"/>
              </w:rPr>
              <w:t xml:space="preserve"> </w:t>
            </w:r>
            <w:r w:rsidRPr="00AB5275">
              <w:rPr>
                <w:sz w:val="24"/>
              </w:rPr>
              <w:t>возникновения и меры по предотвращению и профилактике</w:t>
            </w:r>
          </w:p>
          <w:p w14:paraId="4160A6C7" w14:textId="77777777" w:rsidR="00AB5275" w:rsidRPr="00AB5275" w:rsidRDefault="00AB5275">
            <w:pPr>
              <w:pStyle w:val="TableParagraph"/>
              <w:ind w:left="108" w:right="197" w:firstLine="141"/>
              <w:rPr>
                <w:sz w:val="24"/>
              </w:rPr>
            </w:pPr>
            <w:r w:rsidRPr="00AB5275">
              <w:rPr>
                <w:sz w:val="24"/>
              </w:rPr>
              <w:t>Перечень</w:t>
            </w:r>
            <w:r w:rsidRPr="00AB5275">
              <w:rPr>
                <w:spacing w:val="-9"/>
                <w:sz w:val="24"/>
              </w:rPr>
              <w:t xml:space="preserve"> </w:t>
            </w:r>
            <w:r w:rsidRPr="00AB5275">
              <w:rPr>
                <w:sz w:val="24"/>
              </w:rPr>
              <w:t>показаний</w:t>
            </w:r>
            <w:r w:rsidRPr="00AB5275">
              <w:rPr>
                <w:spacing w:val="-10"/>
                <w:sz w:val="24"/>
              </w:rPr>
              <w:t xml:space="preserve"> </w:t>
            </w:r>
            <w:r w:rsidRPr="00AB5275">
              <w:rPr>
                <w:sz w:val="24"/>
              </w:rPr>
              <w:t>и</w:t>
            </w:r>
            <w:r w:rsidRPr="00AB5275">
              <w:rPr>
                <w:spacing w:val="-10"/>
                <w:sz w:val="24"/>
              </w:rPr>
              <w:t xml:space="preserve"> </w:t>
            </w:r>
            <w:r w:rsidRPr="00AB5275">
              <w:rPr>
                <w:sz w:val="24"/>
              </w:rPr>
              <w:t>противопоказаний</w:t>
            </w:r>
            <w:r w:rsidRPr="00AB5275">
              <w:rPr>
                <w:spacing w:val="-8"/>
                <w:sz w:val="24"/>
              </w:rPr>
              <w:t xml:space="preserve"> </w:t>
            </w:r>
            <w:r w:rsidRPr="00AB5275">
              <w:rPr>
                <w:sz w:val="24"/>
              </w:rPr>
              <w:t>к услуге маникюра</w:t>
            </w:r>
          </w:p>
          <w:p w14:paraId="33EAE65A" w14:textId="77777777" w:rsidR="00AB5275" w:rsidRPr="00AB5275" w:rsidRDefault="00AB5275">
            <w:pPr>
              <w:pStyle w:val="TableParagraph"/>
              <w:ind w:left="108" w:right="735" w:hanging="114"/>
              <w:jc w:val="center"/>
              <w:rPr>
                <w:sz w:val="24"/>
              </w:rPr>
            </w:pPr>
            <w:r w:rsidRPr="00AB5275">
              <w:rPr>
                <w:sz w:val="24"/>
              </w:rPr>
              <w:t>Технология классического (обрезного), необрезного,</w:t>
            </w:r>
            <w:r w:rsidRPr="00AB5275">
              <w:rPr>
                <w:spacing w:val="-15"/>
                <w:sz w:val="24"/>
              </w:rPr>
              <w:t xml:space="preserve"> </w:t>
            </w:r>
            <w:r w:rsidRPr="00AB5275">
              <w:rPr>
                <w:sz w:val="24"/>
              </w:rPr>
              <w:t>комбинированного</w:t>
            </w:r>
            <w:r w:rsidRPr="00AB5275">
              <w:rPr>
                <w:spacing w:val="-15"/>
                <w:sz w:val="24"/>
              </w:rPr>
              <w:t xml:space="preserve"> </w:t>
            </w:r>
            <w:r w:rsidRPr="00AB5275">
              <w:rPr>
                <w:sz w:val="24"/>
              </w:rPr>
              <w:t>маникюра Техника гигиенического и декоративного</w:t>
            </w:r>
          </w:p>
          <w:p w14:paraId="5593DE2A" w14:textId="77777777" w:rsidR="00AB5275" w:rsidRPr="00AB5275" w:rsidRDefault="00AB5275">
            <w:pPr>
              <w:pStyle w:val="TableParagraph"/>
              <w:ind w:right="2650"/>
              <w:jc w:val="center"/>
              <w:rPr>
                <w:sz w:val="24"/>
              </w:rPr>
            </w:pPr>
            <w:r w:rsidRPr="00AB5275">
              <w:rPr>
                <w:sz w:val="24"/>
              </w:rPr>
              <w:t>покрытия</w:t>
            </w:r>
            <w:r w:rsidRPr="00AB5275">
              <w:rPr>
                <w:spacing w:val="-5"/>
                <w:sz w:val="24"/>
              </w:rPr>
              <w:t xml:space="preserve"> </w:t>
            </w:r>
            <w:r w:rsidRPr="00AB5275">
              <w:rPr>
                <w:sz w:val="24"/>
              </w:rPr>
              <w:t>ногтей</w:t>
            </w:r>
            <w:r w:rsidRPr="00AB5275">
              <w:rPr>
                <w:spacing w:val="3"/>
                <w:sz w:val="24"/>
              </w:rPr>
              <w:t xml:space="preserve"> </w:t>
            </w:r>
            <w:r w:rsidRPr="00AB5275">
              <w:rPr>
                <w:spacing w:val="-4"/>
                <w:sz w:val="24"/>
              </w:rPr>
              <w:t>лаком</w:t>
            </w:r>
          </w:p>
          <w:p w14:paraId="24BED870" w14:textId="77777777" w:rsidR="00AB5275" w:rsidRPr="00AB5275" w:rsidRDefault="00AB5275">
            <w:pPr>
              <w:pStyle w:val="TableParagraph"/>
              <w:ind w:left="107" w:right="197" w:firstLine="141"/>
              <w:rPr>
                <w:sz w:val="24"/>
              </w:rPr>
            </w:pPr>
            <w:r w:rsidRPr="00AB5275">
              <w:rPr>
                <w:sz w:val="24"/>
              </w:rPr>
              <w:t>Современные</w:t>
            </w:r>
            <w:r w:rsidRPr="00AB5275">
              <w:rPr>
                <w:spacing w:val="-15"/>
                <w:sz w:val="24"/>
              </w:rPr>
              <w:t xml:space="preserve"> </w:t>
            </w:r>
            <w:r w:rsidRPr="00AB5275">
              <w:rPr>
                <w:sz w:val="24"/>
              </w:rPr>
              <w:t>техники</w:t>
            </w:r>
            <w:r w:rsidRPr="00AB5275">
              <w:rPr>
                <w:spacing w:val="-15"/>
                <w:sz w:val="24"/>
              </w:rPr>
              <w:t xml:space="preserve"> </w:t>
            </w:r>
            <w:r w:rsidRPr="00AB5275">
              <w:rPr>
                <w:sz w:val="24"/>
              </w:rPr>
              <w:t>долговременного покрытия ногтей профессиональными искусственными материалами</w:t>
            </w:r>
          </w:p>
          <w:p w14:paraId="4881F8BC" w14:textId="77777777" w:rsidR="00AB5275" w:rsidRPr="00AB5275" w:rsidRDefault="00AB5275">
            <w:pPr>
              <w:pStyle w:val="TableParagraph"/>
              <w:ind w:left="249" w:right="197"/>
              <w:rPr>
                <w:sz w:val="24"/>
              </w:rPr>
            </w:pPr>
            <w:r w:rsidRPr="00AB5275">
              <w:rPr>
                <w:sz w:val="24"/>
              </w:rPr>
              <w:t>Технология</w:t>
            </w:r>
            <w:r w:rsidRPr="00AB5275">
              <w:rPr>
                <w:spacing w:val="-13"/>
                <w:sz w:val="24"/>
              </w:rPr>
              <w:t xml:space="preserve"> </w:t>
            </w:r>
            <w:r w:rsidRPr="00AB5275">
              <w:rPr>
                <w:sz w:val="24"/>
              </w:rPr>
              <w:t>снятия</w:t>
            </w:r>
            <w:r w:rsidRPr="00AB5275">
              <w:rPr>
                <w:spacing w:val="-15"/>
                <w:sz w:val="24"/>
              </w:rPr>
              <w:t xml:space="preserve"> </w:t>
            </w:r>
            <w:r w:rsidRPr="00AB5275">
              <w:rPr>
                <w:sz w:val="24"/>
              </w:rPr>
              <w:t>искусственных</w:t>
            </w:r>
            <w:r w:rsidRPr="00AB5275">
              <w:rPr>
                <w:spacing w:val="-13"/>
                <w:sz w:val="24"/>
              </w:rPr>
              <w:t xml:space="preserve"> </w:t>
            </w:r>
            <w:r w:rsidRPr="00AB5275">
              <w:rPr>
                <w:sz w:val="24"/>
              </w:rPr>
              <w:t>материалов Выполнение базового уровня дизайна:</w:t>
            </w:r>
          </w:p>
          <w:p w14:paraId="3D30190B" w14:textId="77777777" w:rsidR="00AB5275" w:rsidRPr="00AB5275" w:rsidRDefault="00AB5275">
            <w:pPr>
              <w:pStyle w:val="TableParagraph"/>
              <w:ind w:left="249"/>
              <w:rPr>
                <w:sz w:val="24"/>
              </w:rPr>
            </w:pPr>
            <w:r w:rsidRPr="00AB5275">
              <w:rPr>
                <w:spacing w:val="-2"/>
                <w:sz w:val="24"/>
              </w:rPr>
              <w:t>-френч</w:t>
            </w:r>
          </w:p>
          <w:p w14:paraId="793D7F2D" w14:textId="77777777" w:rsidR="00AB5275" w:rsidRPr="00AB5275" w:rsidRDefault="00AB5275">
            <w:pPr>
              <w:pStyle w:val="TableParagraph"/>
              <w:ind w:left="249"/>
              <w:rPr>
                <w:sz w:val="24"/>
              </w:rPr>
            </w:pPr>
            <w:r w:rsidRPr="00AB5275">
              <w:rPr>
                <w:spacing w:val="-2"/>
                <w:sz w:val="24"/>
              </w:rPr>
              <w:t>-наклейки</w:t>
            </w:r>
          </w:p>
          <w:p w14:paraId="4744ECCA" w14:textId="77777777" w:rsidR="00AB5275" w:rsidRPr="00AB5275" w:rsidRDefault="00AB5275">
            <w:pPr>
              <w:pStyle w:val="TableParagraph"/>
              <w:ind w:left="249"/>
              <w:rPr>
                <w:sz w:val="24"/>
              </w:rPr>
            </w:pPr>
            <w:r w:rsidRPr="00AB5275">
              <w:rPr>
                <w:spacing w:val="-2"/>
                <w:sz w:val="24"/>
              </w:rPr>
              <w:t>-стемпинг</w:t>
            </w:r>
          </w:p>
          <w:p w14:paraId="3A3CDC92" w14:textId="77777777" w:rsidR="00AB5275" w:rsidRPr="00AB5275" w:rsidRDefault="00AB5275">
            <w:pPr>
              <w:pStyle w:val="TableParagraph"/>
              <w:ind w:left="249"/>
              <w:rPr>
                <w:sz w:val="24"/>
              </w:rPr>
            </w:pPr>
            <w:r w:rsidRPr="00AB5275">
              <w:rPr>
                <w:sz w:val="24"/>
              </w:rPr>
              <w:t>Правила</w:t>
            </w:r>
            <w:r w:rsidRPr="00AB5275">
              <w:rPr>
                <w:spacing w:val="-2"/>
                <w:sz w:val="24"/>
              </w:rPr>
              <w:t xml:space="preserve"> </w:t>
            </w:r>
            <w:r w:rsidRPr="00AB5275">
              <w:rPr>
                <w:sz w:val="24"/>
              </w:rPr>
              <w:t>оказания</w:t>
            </w:r>
            <w:r w:rsidRPr="00AB5275">
              <w:rPr>
                <w:spacing w:val="-1"/>
                <w:sz w:val="24"/>
              </w:rPr>
              <w:t xml:space="preserve"> </w:t>
            </w:r>
            <w:r w:rsidRPr="00AB5275">
              <w:rPr>
                <w:sz w:val="24"/>
              </w:rPr>
              <w:t xml:space="preserve">первой </w:t>
            </w:r>
            <w:r w:rsidRPr="00AB5275">
              <w:rPr>
                <w:spacing w:val="-2"/>
                <w:sz w:val="24"/>
              </w:rPr>
              <w:t>помощи</w:t>
            </w:r>
          </w:p>
          <w:p w14:paraId="4BE6A90D" w14:textId="77777777" w:rsidR="00AB5275" w:rsidRPr="00AB5275" w:rsidRDefault="00AB5275">
            <w:pPr>
              <w:pStyle w:val="TableParagraph"/>
              <w:ind w:left="107" w:right="197" w:firstLine="141"/>
              <w:rPr>
                <w:sz w:val="24"/>
              </w:rPr>
            </w:pPr>
            <w:r w:rsidRPr="00AB5275">
              <w:rPr>
                <w:sz w:val="24"/>
              </w:rPr>
              <w:t>Санитарно-эпидемиологические требования к размещению, устройству, оборудованию, содержанию и режиму работы организаций, оказывающих</w:t>
            </w:r>
            <w:r w:rsidRPr="00AB5275">
              <w:rPr>
                <w:spacing w:val="-13"/>
                <w:sz w:val="24"/>
              </w:rPr>
              <w:t xml:space="preserve"> </w:t>
            </w:r>
            <w:r w:rsidRPr="00AB5275">
              <w:rPr>
                <w:sz w:val="24"/>
              </w:rPr>
              <w:t>парикмахерские</w:t>
            </w:r>
            <w:r w:rsidRPr="00AB5275">
              <w:rPr>
                <w:spacing w:val="-13"/>
                <w:sz w:val="24"/>
              </w:rPr>
              <w:t xml:space="preserve"> </w:t>
            </w:r>
            <w:r w:rsidRPr="00AB5275">
              <w:rPr>
                <w:sz w:val="24"/>
              </w:rPr>
              <w:t>и</w:t>
            </w:r>
            <w:r w:rsidRPr="00AB5275">
              <w:rPr>
                <w:spacing w:val="-12"/>
                <w:sz w:val="24"/>
              </w:rPr>
              <w:t xml:space="preserve"> </w:t>
            </w:r>
            <w:r w:rsidRPr="00AB5275">
              <w:rPr>
                <w:sz w:val="24"/>
              </w:rPr>
              <w:t xml:space="preserve">косметические </w:t>
            </w:r>
            <w:r w:rsidRPr="00AB5275">
              <w:rPr>
                <w:spacing w:val="-2"/>
                <w:sz w:val="24"/>
              </w:rPr>
              <w:t>услуги</w:t>
            </w:r>
          </w:p>
          <w:p w14:paraId="6AF033A8" w14:textId="77777777" w:rsidR="00AB5275" w:rsidRDefault="00AB5275">
            <w:pPr>
              <w:pStyle w:val="TableParagraph"/>
              <w:ind w:left="249"/>
              <w:rPr>
                <w:b/>
                <w:sz w:val="24"/>
                <w:lang w:val="en-US"/>
              </w:rPr>
            </w:pPr>
            <w:r>
              <w:rPr>
                <w:b/>
                <w:sz w:val="24"/>
                <w:lang w:val="en-US"/>
              </w:rPr>
              <w:t>Современные</w:t>
            </w:r>
            <w:r>
              <w:rPr>
                <w:b/>
                <w:spacing w:val="-3"/>
                <w:sz w:val="24"/>
                <w:lang w:val="en-US"/>
              </w:rPr>
              <w:t xml:space="preserve"> </w:t>
            </w:r>
            <w:r>
              <w:rPr>
                <w:b/>
                <w:sz w:val="24"/>
                <w:lang w:val="en-US"/>
              </w:rPr>
              <w:t>технологии</w:t>
            </w:r>
            <w:r>
              <w:rPr>
                <w:b/>
                <w:spacing w:val="-2"/>
                <w:sz w:val="24"/>
                <w:lang w:val="en-US"/>
              </w:rPr>
              <w:t xml:space="preserve"> маникюра:</w:t>
            </w:r>
          </w:p>
          <w:p w14:paraId="1BFAAF5E" w14:textId="77777777" w:rsidR="00AB5275" w:rsidRDefault="00AB5275" w:rsidP="007228C7">
            <w:pPr>
              <w:pStyle w:val="TableParagraph"/>
              <w:numPr>
                <w:ilvl w:val="0"/>
                <w:numId w:val="112"/>
              </w:numPr>
              <w:tabs>
                <w:tab w:val="left" w:pos="347"/>
              </w:tabs>
              <w:ind w:left="347"/>
              <w:rPr>
                <w:sz w:val="24"/>
                <w:lang w:val="en-US"/>
              </w:rPr>
            </w:pPr>
            <w:r>
              <w:rPr>
                <w:sz w:val="24"/>
                <w:lang w:val="en-US"/>
              </w:rPr>
              <w:t>Системный уход за</w:t>
            </w:r>
            <w:r>
              <w:rPr>
                <w:spacing w:val="-1"/>
                <w:sz w:val="24"/>
                <w:lang w:val="en-US"/>
              </w:rPr>
              <w:t xml:space="preserve"> </w:t>
            </w:r>
            <w:r>
              <w:rPr>
                <w:spacing w:val="-2"/>
                <w:sz w:val="24"/>
                <w:lang w:val="en-US"/>
              </w:rPr>
              <w:t>ногтями.</w:t>
            </w:r>
          </w:p>
          <w:p w14:paraId="7B265C05" w14:textId="77777777" w:rsidR="00AB5275" w:rsidRDefault="00AB5275" w:rsidP="007228C7">
            <w:pPr>
              <w:pStyle w:val="TableParagraph"/>
              <w:numPr>
                <w:ilvl w:val="0"/>
                <w:numId w:val="112"/>
              </w:numPr>
              <w:tabs>
                <w:tab w:val="left" w:pos="347"/>
              </w:tabs>
              <w:ind w:left="347"/>
              <w:rPr>
                <w:sz w:val="24"/>
                <w:lang w:val="en-US"/>
              </w:rPr>
            </w:pPr>
            <w:r>
              <w:rPr>
                <w:sz w:val="24"/>
                <w:lang w:val="en-US"/>
              </w:rPr>
              <w:t>Диагностика</w:t>
            </w:r>
            <w:r>
              <w:rPr>
                <w:spacing w:val="-3"/>
                <w:sz w:val="24"/>
                <w:lang w:val="en-US"/>
              </w:rPr>
              <w:t xml:space="preserve"> </w:t>
            </w:r>
            <w:r>
              <w:rPr>
                <w:spacing w:val="-4"/>
                <w:sz w:val="24"/>
                <w:lang w:val="en-US"/>
              </w:rPr>
              <w:t>рук.</w:t>
            </w:r>
          </w:p>
          <w:p w14:paraId="09A538D6" w14:textId="77777777" w:rsidR="00AB5275" w:rsidRDefault="00AB5275" w:rsidP="007228C7">
            <w:pPr>
              <w:pStyle w:val="TableParagraph"/>
              <w:numPr>
                <w:ilvl w:val="0"/>
                <w:numId w:val="112"/>
              </w:numPr>
              <w:tabs>
                <w:tab w:val="left" w:pos="347"/>
              </w:tabs>
              <w:ind w:left="347"/>
              <w:rPr>
                <w:sz w:val="24"/>
                <w:lang w:val="en-US"/>
              </w:rPr>
            </w:pPr>
            <w:r>
              <w:rPr>
                <w:sz w:val="24"/>
                <w:lang w:val="en-US"/>
              </w:rPr>
              <w:t>Нормы</w:t>
            </w:r>
            <w:r>
              <w:rPr>
                <w:spacing w:val="-2"/>
                <w:sz w:val="24"/>
                <w:lang w:val="en-US"/>
              </w:rPr>
              <w:t xml:space="preserve"> </w:t>
            </w:r>
            <w:r>
              <w:rPr>
                <w:sz w:val="24"/>
                <w:lang w:val="en-US"/>
              </w:rPr>
              <w:t>расхода</w:t>
            </w:r>
            <w:r>
              <w:rPr>
                <w:spacing w:val="-2"/>
                <w:sz w:val="24"/>
                <w:lang w:val="en-US"/>
              </w:rPr>
              <w:t xml:space="preserve"> материалов.</w:t>
            </w:r>
          </w:p>
        </w:tc>
        <w:tc>
          <w:tcPr>
            <w:tcW w:w="1500" w:type="dxa"/>
            <w:tcBorders>
              <w:top w:val="single" w:sz="4" w:space="0" w:color="000000"/>
              <w:left w:val="single" w:sz="4" w:space="0" w:color="000000"/>
              <w:bottom w:val="single" w:sz="4" w:space="0" w:color="000000"/>
              <w:right w:val="single" w:sz="4" w:space="0" w:color="000000"/>
            </w:tcBorders>
          </w:tcPr>
          <w:p w14:paraId="22821787" w14:textId="77777777" w:rsidR="00AB5275" w:rsidRDefault="00AB5275">
            <w:pPr>
              <w:pStyle w:val="TableParagraph"/>
              <w:rPr>
                <w:sz w:val="24"/>
                <w:lang w:val="en-US"/>
              </w:rPr>
            </w:pPr>
          </w:p>
        </w:tc>
      </w:tr>
      <w:tr w:rsidR="00AB5275" w14:paraId="5C2A69F9" w14:textId="77777777" w:rsidTr="00AB5275">
        <w:trPr>
          <w:trHeight w:val="5243"/>
        </w:trPr>
        <w:tc>
          <w:tcPr>
            <w:tcW w:w="2551" w:type="dxa"/>
            <w:tcBorders>
              <w:top w:val="single" w:sz="4" w:space="0" w:color="000000"/>
              <w:left w:val="single" w:sz="4" w:space="0" w:color="000000"/>
              <w:bottom w:val="single" w:sz="4" w:space="0" w:color="000000"/>
              <w:right w:val="single" w:sz="4" w:space="0" w:color="000000"/>
            </w:tcBorders>
            <w:hideMark/>
          </w:tcPr>
          <w:p w14:paraId="25706627" w14:textId="77777777" w:rsidR="00AB5275" w:rsidRDefault="00AB5275">
            <w:pPr>
              <w:pStyle w:val="TableParagraph"/>
              <w:spacing w:before="3" w:line="235" w:lineRule="auto"/>
              <w:ind w:left="107" w:right="317" w:hanging="48"/>
              <w:rPr>
                <w:b/>
                <w:sz w:val="24"/>
                <w:lang w:val="en-US"/>
              </w:rPr>
            </w:pPr>
            <w:r>
              <w:rPr>
                <w:b/>
                <w:spacing w:val="-2"/>
                <w:sz w:val="24"/>
                <w:lang w:val="en-US"/>
              </w:rPr>
              <w:t xml:space="preserve">Выполнение </w:t>
            </w:r>
            <w:r>
              <w:rPr>
                <w:b/>
                <w:sz w:val="24"/>
                <w:lang w:val="en-US"/>
              </w:rPr>
              <w:t>педикюрных</w:t>
            </w:r>
            <w:r>
              <w:rPr>
                <w:b/>
                <w:spacing w:val="-15"/>
                <w:sz w:val="24"/>
                <w:lang w:val="en-US"/>
              </w:rPr>
              <w:t xml:space="preserve"> </w:t>
            </w:r>
            <w:r>
              <w:rPr>
                <w:b/>
                <w:sz w:val="24"/>
                <w:lang w:val="en-US"/>
              </w:rPr>
              <w:t>услуг</w:t>
            </w:r>
          </w:p>
          <w:p w14:paraId="640BBE5B" w14:textId="77777777" w:rsidR="00AB5275" w:rsidRPr="00AB5275" w:rsidRDefault="00AB5275" w:rsidP="007228C7">
            <w:pPr>
              <w:pStyle w:val="TableParagraph"/>
              <w:numPr>
                <w:ilvl w:val="0"/>
                <w:numId w:val="113"/>
              </w:numPr>
              <w:tabs>
                <w:tab w:val="left" w:pos="488"/>
              </w:tabs>
              <w:spacing w:before="1"/>
              <w:ind w:right="252" w:firstLine="141"/>
              <w:rPr>
                <w:sz w:val="24"/>
              </w:rPr>
            </w:pPr>
            <w:r w:rsidRPr="00AB5275">
              <w:rPr>
                <w:spacing w:val="-2"/>
                <w:sz w:val="24"/>
              </w:rPr>
              <w:t xml:space="preserve">Отработка </w:t>
            </w:r>
            <w:r w:rsidRPr="00AB5275">
              <w:rPr>
                <w:sz w:val="24"/>
              </w:rPr>
              <w:t>приемов</w:t>
            </w:r>
            <w:r w:rsidRPr="00AB5275">
              <w:rPr>
                <w:spacing w:val="-15"/>
                <w:sz w:val="24"/>
              </w:rPr>
              <w:t xml:space="preserve"> </w:t>
            </w:r>
            <w:r w:rsidRPr="00AB5275">
              <w:rPr>
                <w:sz w:val="24"/>
              </w:rPr>
              <w:t xml:space="preserve">выполнения современных видов </w:t>
            </w:r>
            <w:r w:rsidRPr="00AB5275">
              <w:rPr>
                <w:spacing w:val="-2"/>
                <w:sz w:val="24"/>
              </w:rPr>
              <w:t>педикюра.</w:t>
            </w:r>
          </w:p>
          <w:p w14:paraId="3192A13F" w14:textId="77777777" w:rsidR="00AB5275" w:rsidRPr="00AB5275" w:rsidRDefault="00AB5275" w:rsidP="007228C7">
            <w:pPr>
              <w:pStyle w:val="TableParagraph"/>
              <w:numPr>
                <w:ilvl w:val="0"/>
                <w:numId w:val="113"/>
              </w:numPr>
              <w:tabs>
                <w:tab w:val="left" w:pos="488"/>
              </w:tabs>
              <w:ind w:right="252" w:firstLine="141"/>
              <w:rPr>
                <w:sz w:val="24"/>
              </w:rPr>
            </w:pPr>
            <w:r w:rsidRPr="00AB5275">
              <w:rPr>
                <w:spacing w:val="-2"/>
                <w:sz w:val="24"/>
              </w:rPr>
              <w:t xml:space="preserve">Отработка </w:t>
            </w:r>
            <w:r w:rsidRPr="00AB5275">
              <w:rPr>
                <w:sz w:val="24"/>
              </w:rPr>
              <w:t>приемов</w:t>
            </w:r>
            <w:r w:rsidRPr="00AB5275">
              <w:rPr>
                <w:spacing w:val="-15"/>
                <w:sz w:val="24"/>
              </w:rPr>
              <w:t xml:space="preserve"> </w:t>
            </w:r>
            <w:r w:rsidRPr="00AB5275">
              <w:rPr>
                <w:sz w:val="24"/>
              </w:rPr>
              <w:t xml:space="preserve">выполнения ухаживающих видов </w:t>
            </w:r>
            <w:r w:rsidRPr="00AB5275">
              <w:rPr>
                <w:spacing w:val="-2"/>
                <w:sz w:val="24"/>
              </w:rPr>
              <w:t>педикюра.</w:t>
            </w:r>
          </w:p>
          <w:p w14:paraId="6140AED9" w14:textId="77777777" w:rsidR="00AB5275" w:rsidRPr="00AB5275" w:rsidRDefault="00AB5275" w:rsidP="007228C7">
            <w:pPr>
              <w:pStyle w:val="TableParagraph"/>
              <w:numPr>
                <w:ilvl w:val="0"/>
                <w:numId w:val="113"/>
              </w:numPr>
              <w:tabs>
                <w:tab w:val="left" w:pos="488"/>
              </w:tabs>
              <w:ind w:right="106" w:firstLine="141"/>
              <w:rPr>
                <w:sz w:val="24"/>
              </w:rPr>
            </w:pPr>
            <w:r w:rsidRPr="00AB5275">
              <w:rPr>
                <w:spacing w:val="-2"/>
                <w:sz w:val="24"/>
              </w:rPr>
              <w:t>Отработка</w:t>
            </w:r>
            <w:r w:rsidRPr="00AB5275">
              <w:rPr>
                <w:spacing w:val="40"/>
                <w:sz w:val="24"/>
              </w:rPr>
              <w:t xml:space="preserve"> </w:t>
            </w:r>
            <w:r w:rsidRPr="00AB5275">
              <w:rPr>
                <w:sz w:val="24"/>
              </w:rPr>
              <w:t>приемов выполнения моделирования</w:t>
            </w:r>
            <w:r w:rsidRPr="00AB5275">
              <w:rPr>
                <w:spacing w:val="-15"/>
                <w:sz w:val="24"/>
              </w:rPr>
              <w:t xml:space="preserve"> </w:t>
            </w:r>
            <w:r w:rsidRPr="00AB5275">
              <w:rPr>
                <w:sz w:val="24"/>
              </w:rPr>
              <w:t xml:space="preserve">ногтей с использованием разных техник и </w:t>
            </w:r>
            <w:r w:rsidRPr="00AB5275">
              <w:rPr>
                <w:spacing w:val="-2"/>
                <w:sz w:val="24"/>
              </w:rPr>
              <w:t>материалов.</w:t>
            </w:r>
          </w:p>
          <w:p w14:paraId="0980A72F" w14:textId="77777777" w:rsidR="00AB5275" w:rsidRPr="00AB5275" w:rsidRDefault="00AB5275" w:rsidP="007228C7">
            <w:pPr>
              <w:pStyle w:val="TableParagraph"/>
              <w:numPr>
                <w:ilvl w:val="0"/>
                <w:numId w:val="113"/>
              </w:numPr>
              <w:tabs>
                <w:tab w:val="left" w:pos="347"/>
              </w:tabs>
              <w:spacing w:line="270" w:lineRule="atLeast"/>
              <w:ind w:right="186" w:firstLine="0"/>
              <w:rPr>
                <w:sz w:val="24"/>
              </w:rPr>
            </w:pPr>
            <w:r w:rsidRPr="00AB5275">
              <w:rPr>
                <w:sz w:val="24"/>
              </w:rPr>
              <w:t>Отработка</w:t>
            </w:r>
            <w:r w:rsidRPr="00AB5275">
              <w:rPr>
                <w:spacing w:val="-15"/>
                <w:sz w:val="24"/>
              </w:rPr>
              <w:t xml:space="preserve"> </w:t>
            </w:r>
            <w:r w:rsidRPr="00AB5275">
              <w:rPr>
                <w:sz w:val="24"/>
              </w:rPr>
              <w:t>приемов выполнения дизайна ногтей с</w:t>
            </w:r>
          </w:p>
        </w:tc>
        <w:tc>
          <w:tcPr>
            <w:tcW w:w="5294" w:type="dxa"/>
            <w:tcBorders>
              <w:top w:val="single" w:sz="4" w:space="0" w:color="000000"/>
              <w:left w:val="single" w:sz="4" w:space="0" w:color="000000"/>
              <w:bottom w:val="single" w:sz="4" w:space="0" w:color="000000"/>
              <w:right w:val="single" w:sz="4" w:space="0" w:color="000000"/>
            </w:tcBorders>
            <w:hideMark/>
          </w:tcPr>
          <w:p w14:paraId="279A5C37" w14:textId="77777777" w:rsidR="00AB5275" w:rsidRPr="00AB5275" w:rsidRDefault="00AB5275">
            <w:pPr>
              <w:pStyle w:val="TableParagraph"/>
              <w:spacing w:before="3" w:line="235" w:lineRule="auto"/>
              <w:ind w:left="108" w:right="97" w:firstLine="141"/>
              <w:jc w:val="both"/>
              <w:rPr>
                <w:sz w:val="24"/>
              </w:rPr>
            </w:pPr>
            <w:r w:rsidRPr="00AB5275">
              <w:rPr>
                <w:sz w:val="24"/>
              </w:rPr>
              <w:t>Психология</w:t>
            </w:r>
            <w:r w:rsidRPr="00AB5275">
              <w:rPr>
                <w:spacing w:val="-15"/>
                <w:sz w:val="24"/>
              </w:rPr>
              <w:t xml:space="preserve"> </w:t>
            </w:r>
            <w:r w:rsidRPr="00AB5275">
              <w:rPr>
                <w:sz w:val="24"/>
              </w:rPr>
              <w:t>общения</w:t>
            </w:r>
            <w:r w:rsidRPr="00AB5275">
              <w:rPr>
                <w:spacing w:val="-15"/>
                <w:sz w:val="24"/>
              </w:rPr>
              <w:t xml:space="preserve"> </w:t>
            </w:r>
            <w:r w:rsidRPr="00AB5275">
              <w:rPr>
                <w:sz w:val="24"/>
              </w:rPr>
              <w:t>и</w:t>
            </w:r>
            <w:r w:rsidRPr="00AB5275">
              <w:rPr>
                <w:spacing w:val="-15"/>
                <w:sz w:val="24"/>
              </w:rPr>
              <w:t xml:space="preserve"> </w:t>
            </w:r>
            <w:r w:rsidRPr="00AB5275">
              <w:rPr>
                <w:sz w:val="24"/>
              </w:rPr>
              <w:t>профессиональная</w:t>
            </w:r>
            <w:r w:rsidRPr="00AB5275">
              <w:rPr>
                <w:spacing w:val="-13"/>
                <w:sz w:val="24"/>
              </w:rPr>
              <w:t xml:space="preserve"> </w:t>
            </w:r>
            <w:r w:rsidRPr="00AB5275">
              <w:rPr>
                <w:sz w:val="24"/>
              </w:rPr>
              <w:t>этика специалиста по педикюру</w:t>
            </w:r>
          </w:p>
          <w:p w14:paraId="67D06EEA" w14:textId="77777777" w:rsidR="00AB5275" w:rsidRPr="00AB5275" w:rsidRDefault="00AB5275">
            <w:pPr>
              <w:pStyle w:val="TableParagraph"/>
              <w:spacing w:before="1"/>
              <w:ind w:left="108" w:right="97" w:firstLine="141"/>
              <w:jc w:val="both"/>
              <w:rPr>
                <w:sz w:val="24"/>
              </w:rPr>
            </w:pPr>
            <w:r w:rsidRPr="00AB5275">
              <w:rPr>
                <w:sz w:val="24"/>
              </w:rPr>
              <w:t>Правила, современные формы и методы обслуживания потребителя</w:t>
            </w:r>
          </w:p>
          <w:p w14:paraId="423BE50B" w14:textId="77777777" w:rsidR="00AB5275" w:rsidRPr="00AB5275" w:rsidRDefault="00AB5275">
            <w:pPr>
              <w:pStyle w:val="TableParagraph"/>
              <w:ind w:left="108" w:right="94" w:firstLine="141"/>
              <w:jc w:val="both"/>
              <w:rPr>
                <w:sz w:val="24"/>
              </w:rPr>
            </w:pPr>
            <w:r w:rsidRPr="00AB5275">
              <w:rPr>
                <w:sz w:val="24"/>
              </w:rPr>
              <w:t xml:space="preserve">Правила использования и эксплуатации оборудования, аппаратуры, приспособлений и </w:t>
            </w:r>
            <w:r w:rsidRPr="00AB5275">
              <w:rPr>
                <w:spacing w:val="-2"/>
                <w:sz w:val="24"/>
              </w:rPr>
              <w:t>инструментов</w:t>
            </w:r>
          </w:p>
          <w:p w14:paraId="0ECEAF44" w14:textId="77777777" w:rsidR="00AB5275" w:rsidRPr="00AB5275" w:rsidRDefault="00AB5275">
            <w:pPr>
              <w:pStyle w:val="TableParagraph"/>
              <w:ind w:left="108" w:right="94" w:firstLine="141"/>
              <w:jc w:val="both"/>
              <w:rPr>
                <w:sz w:val="24"/>
              </w:rPr>
            </w:pPr>
            <w:r w:rsidRPr="00AB5275">
              <w:rPr>
                <w:sz w:val="24"/>
              </w:rPr>
              <w:t>Правила использования, нормы расхода косметических, расходных материалов, моющих и дезинфицирующих средств</w:t>
            </w:r>
          </w:p>
          <w:p w14:paraId="2A267622" w14:textId="77777777" w:rsidR="00AB5275" w:rsidRPr="00AB5275" w:rsidRDefault="00AB5275">
            <w:pPr>
              <w:pStyle w:val="TableParagraph"/>
              <w:ind w:left="107" w:right="97" w:firstLine="141"/>
              <w:jc w:val="both"/>
              <w:rPr>
                <w:sz w:val="24"/>
              </w:rPr>
            </w:pPr>
            <w:r w:rsidRPr="00AB5275">
              <w:rPr>
                <w:sz w:val="24"/>
              </w:rPr>
              <w:t>Правила сбора и утилизации отходов производства услуг</w:t>
            </w:r>
          </w:p>
          <w:p w14:paraId="208EB332" w14:textId="77777777" w:rsidR="00AB5275" w:rsidRPr="00AB5275" w:rsidRDefault="00AB5275">
            <w:pPr>
              <w:pStyle w:val="TableParagraph"/>
              <w:ind w:left="107" w:right="95" w:firstLine="141"/>
              <w:jc w:val="both"/>
              <w:rPr>
                <w:sz w:val="24"/>
              </w:rPr>
            </w:pPr>
            <w:r w:rsidRPr="00AB5275">
              <w:rPr>
                <w:sz w:val="24"/>
              </w:rPr>
              <w:t>Анатомия и физиология костно-мышечного аппарата стоп, кожи и ее придатков</w:t>
            </w:r>
          </w:p>
          <w:p w14:paraId="1D7D4B86" w14:textId="77777777" w:rsidR="00AB5275" w:rsidRPr="00AB5275" w:rsidRDefault="00AB5275">
            <w:pPr>
              <w:pStyle w:val="TableParagraph"/>
              <w:ind w:left="107" w:right="95" w:firstLine="141"/>
              <w:jc w:val="both"/>
              <w:rPr>
                <w:sz w:val="24"/>
              </w:rPr>
            </w:pPr>
            <w:r w:rsidRPr="00AB5275">
              <w:rPr>
                <w:sz w:val="24"/>
              </w:rPr>
              <w:t>Строение стоп ног и ногтей, классификация форм ногтей</w:t>
            </w:r>
          </w:p>
          <w:p w14:paraId="6AC71CA8" w14:textId="77777777" w:rsidR="00AB5275" w:rsidRPr="00AB5275" w:rsidRDefault="00AB5275">
            <w:pPr>
              <w:pStyle w:val="TableParagraph"/>
              <w:spacing w:line="270" w:lineRule="atLeast"/>
              <w:ind w:left="108" w:right="96" w:firstLine="141"/>
              <w:jc w:val="both"/>
              <w:rPr>
                <w:sz w:val="24"/>
              </w:rPr>
            </w:pPr>
            <w:r w:rsidRPr="00AB5275">
              <w:rPr>
                <w:sz w:val="24"/>
              </w:rPr>
              <w:t>Основные признаки повреждения кожи стоп и деформации</w:t>
            </w:r>
            <w:r w:rsidRPr="00AB5275">
              <w:rPr>
                <w:spacing w:val="-15"/>
                <w:sz w:val="24"/>
              </w:rPr>
              <w:t xml:space="preserve"> </w:t>
            </w:r>
            <w:r w:rsidRPr="00AB5275">
              <w:rPr>
                <w:sz w:val="24"/>
              </w:rPr>
              <w:t>ногтей,</w:t>
            </w:r>
            <w:r w:rsidRPr="00AB5275">
              <w:rPr>
                <w:spacing w:val="-15"/>
                <w:sz w:val="24"/>
              </w:rPr>
              <w:t xml:space="preserve"> </w:t>
            </w:r>
            <w:r w:rsidRPr="00AB5275">
              <w:rPr>
                <w:sz w:val="24"/>
              </w:rPr>
              <w:t>причины</w:t>
            </w:r>
            <w:r w:rsidRPr="00AB5275">
              <w:rPr>
                <w:spacing w:val="-15"/>
                <w:sz w:val="24"/>
              </w:rPr>
              <w:t xml:space="preserve"> </w:t>
            </w:r>
            <w:r w:rsidRPr="00AB5275">
              <w:rPr>
                <w:sz w:val="24"/>
              </w:rPr>
              <w:t>их</w:t>
            </w:r>
            <w:r w:rsidRPr="00AB5275">
              <w:rPr>
                <w:spacing w:val="-15"/>
                <w:sz w:val="24"/>
              </w:rPr>
              <w:t xml:space="preserve"> </w:t>
            </w:r>
            <w:r w:rsidRPr="00AB5275">
              <w:rPr>
                <w:sz w:val="24"/>
              </w:rPr>
              <w:t>возникновения</w:t>
            </w:r>
            <w:r w:rsidRPr="00AB5275">
              <w:rPr>
                <w:spacing w:val="-15"/>
                <w:sz w:val="24"/>
              </w:rPr>
              <w:t xml:space="preserve"> </w:t>
            </w:r>
            <w:r w:rsidRPr="00AB5275">
              <w:rPr>
                <w:sz w:val="24"/>
              </w:rPr>
              <w:t>и меры по предотвращению и профилактике</w:t>
            </w:r>
          </w:p>
        </w:tc>
        <w:tc>
          <w:tcPr>
            <w:tcW w:w="1500" w:type="dxa"/>
            <w:tcBorders>
              <w:top w:val="single" w:sz="4" w:space="0" w:color="000000"/>
              <w:left w:val="single" w:sz="4" w:space="0" w:color="000000"/>
              <w:bottom w:val="single" w:sz="4" w:space="0" w:color="000000"/>
              <w:right w:val="single" w:sz="4" w:space="0" w:color="000000"/>
            </w:tcBorders>
            <w:hideMark/>
          </w:tcPr>
          <w:p w14:paraId="73A35615" w14:textId="77777777" w:rsidR="00AB5275" w:rsidRDefault="00AB5275">
            <w:pPr>
              <w:pStyle w:val="TableParagraph"/>
              <w:spacing w:before="1"/>
              <w:ind w:left="8"/>
              <w:jc w:val="center"/>
              <w:rPr>
                <w:sz w:val="24"/>
                <w:lang w:val="en-US"/>
              </w:rPr>
            </w:pPr>
            <w:r>
              <w:rPr>
                <w:spacing w:val="-5"/>
                <w:sz w:val="24"/>
                <w:lang w:val="en-US"/>
              </w:rPr>
              <w:t>34</w:t>
            </w:r>
          </w:p>
        </w:tc>
      </w:tr>
    </w:tbl>
    <w:p w14:paraId="62306985" w14:textId="77777777" w:rsidR="00AB5275" w:rsidRDefault="00AB5275" w:rsidP="00AB5275">
      <w:pPr>
        <w:widowControl/>
        <w:autoSpaceDE/>
        <w:autoSpaceDN/>
        <w:rPr>
          <w:sz w:val="24"/>
        </w:rPr>
        <w:sectPr w:rsidR="00AB5275">
          <w:type w:val="continuous"/>
          <w:pgSz w:w="11910" w:h="16840"/>
          <w:pgMar w:top="110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753E5BA1" w14:textId="77777777" w:rsidTr="00AB5275">
        <w:trPr>
          <w:trHeight w:val="14351"/>
        </w:trPr>
        <w:tc>
          <w:tcPr>
            <w:tcW w:w="2551" w:type="dxa"/>
            <w:tcBorders>
              <w:top w:val="single" w:sz="4" w:space="0" w:color="000000"/>
              <w:left w:val="single" w:sz="4" w:space="0" w:color="000000"/>
              <w:bottom w:val="single" w:sz="4" w:space="0" w:color="000000"/>
              <w:right w:val="single" w:sz="4" w:space="0" w:color="000000"/>
            </w:tcBorders>
            <w:hideMark/>
          </w:tcPr>
          <w:p w14:paraId="764CFB04" w14:textId="77777777" w:rsidR="00AB5275" w:rsidRPr="00AB5275" w:rsidRDefault="00AB5275">
            <w:pPr>
              <w:pStyle w:val="TableParagraph"/>
              <w:spacing w:before="1"/>
              <w:ind w:left="107" w:right="745"/>
              <w:jc w:val="both"/>
              <w:rPr>
                <w:sz w:val="24"/>
              </w:rPr>
            </w:pPr>
            <w:r w:rsidRPr="00AB5275">
              <w:rPr>
                <w:spacing w:val="-2"/>
                <w:sz w:val="24"/>
              </w:rPr>
              <w:lastRenderedPageBreak/>
              <w:t xml:space="preserve">использованием </w:t>
            </w:r>
            <w:r w:rsidRPr="00AB5275">
              <w:rPr>
                <w:sz w:val="24"/>
              </w:rPr>
              <w:t>разных</w:t>
            </w:r>
            <w:r w:rsidRPr="00AB5275">
              <w:rPr>
                <w:spacing w:val="-15"/>
                <w:sz w:val="24"/>
              </w:rPr>
              <w:t xml:space="preserve"> </w:t>
            </w:r>
            <w:r w:rsidRPr="00AB5275">
              <w:rPr>
                <w:sz w:val="24"/>
              </w:rPr>
              <w:t>техник</w:t>
            </w:r>
            <w:r w:rsidRPr="00AB5275">
              <w:rPr>
                <w:spacing w:val="-15"/>
                <w:sz w:val="24"/>
              </w:rPr>
              <w:t xml:space="preserve"> </w:t>
            </w:r>
            <w:r w:rsidRPr="00AB5275">
              <w:rPr>
                <w:sz w:val="24"/>
              </w:rPr>
              <w:t xml:space="preserve">и </w:t>
            </w:r>
            <w:r w:rsidRPr="00AB5275">
              <w:rPr>
                <w:spacing w:val="-2"/>
                <w:sz w:val="24"/>
              </w:rPr>
              <w:t>материалов.</w:t>
            </w:r>
          </w:p>
        </w:tc>
        <w:tc>
          <w:tcPr>
            <w:tcW w:w="5294" w:type="dxa"/>
            <w:tcBorders>
              <w:top w:val="single" w:sz="4" w:space="0" w:color="000000"/>
              <w:left w:val="single" w:sz="4" w:space="0" w:color="000000"/>
              <w:bottom w:val="single" w:sz="4" w:space="0" w:color="000000"/>
              <w:right w:val="single" w:sz="4" w:space="0" w:color="000000"/>
            </w:tcBorders>
            <w:hideMark/>
          </w:tcPr>
          <w:p w14:paraId="0246B148" w14:textId="77777777" w:rsidR="00AB5275" w:rsidRPr="00AB5275" w:rsidRDefault="00AB5275">
            <w:pPr>
              <w:pStyle w:val="TableParagraph"/>
              <w:spacing w:before="1"/>
              <w:ind w:left="108" w:right="96" w:firstLine="141"/>
              <w:jc w:val="both"/>
              <w:rPr>
                <w:sz w:val="24"/>
              </w:rPr>
            </w:pPr>
            <w:r w:rsidRPr="00AB5275">
              <w:rPr>
                <w:sz w:val="24"/>
              </w:rPr>
              <w:t>Перечень показаний и противопоказаний к услуге Педикюра</w:t>
            </w:r>
          </w:p>
          <w:p w14:paraId="6D0BCF20" w14:textId="77777777" w:rsidR="00AB5275" w:rsidRPr="00AB5275" w:rsidRDefault="00AB5275">
            <w:pPr>
              <w:pStyle w:val="TableParagraph"/>
              <w:ind w:left="108" w:right="95" w:firstLine="141"/>
              <w:jc w:val="both"/>
              <w:rPr>
                <w:sz w:val="24"/>
              </w:rPr>
            </w:pPr>
            <w:r w:rsidRPr="00AB5275">
              <w:rPr>
                <w:sz w:val="24"/>
              </w:rPr>
              <w:t>Техника гигиенического и декоративного покрытия ногтей лаком</w:t>
            </w:r>
          </w:p>
          <w:p w14:paraId="7915F2C3" w14:textId="77777777" w:rsidR="00AB5275" w:rsidRPr="00AB5275" w:rsidRDefault="00AB5275">
            <w:pPr>
              <w:pStyle w:val="TableParagraph"/>
              <w:tabs>
                <w:tab w:val="left" w:pos="1737"/>
                <w:tab w:val="left" w:pos="3060"/>
              </w:tabs>
              <w:ind w:left="108" w:right="95" w:firstLine="141"/>
              <w:jc w:val="both"/>
              <w:rPr>
                <w:sz w:val="24"/>
              </w:rPr>
            </w:pPr>
            <w:r w:rsidRPr="00AB5275">
              <w:rPr>
                <w:sz w:val="24"/>
              </w:rPr>
              <w:t xml:space="preserve">Современные техники долговременного </w:t>
            </w:r>
            <w:r w:rsidRPr="00AB5275">
              <w:rPr>
                <w:spacing w:val="-2"/>
                <w:sz w:val="24"/>
              </w:rPr>
              <w:t>покрытия</w:t>
            </w:r>
            <w:r w:rsidRPr="00AB5275">
              <w:rPr>
                <w:sz w:val="24"/>
              </w:rPr>
              <w:tab/>
            </w:r>
            <w:r w:rsidRPr="00AB5275">
              <w:rPr>
                <w:spacing w:val="-2"/>
                <w:sz w:val="24"/>
              </w:rPr>
              <w:t>ногтей</w:t>
            </w:r>
            <w:r w:rsidRPr="00AB5275">
              <w:rPr>
                <w:sz w:val="24"/>
              </w:rPr>
              <w:tab/>
            </w:r>
            <w:r w:rsidRPr="00AB5275">
              <w:rPr>
                <w:spacing w:val="-2"/>
                <w:sz w:val="24"/>
              </w:rPr>
              <w:t xml:space="preserve">профессиональными </w:t>
            </w:r>
            <w:r w:rsidRPr="00AB5275">
              <w:rPr>
                <w:sz w:val="24"/>
              </w:rPr>
              <w:t>искусственными материалами</w:t>
            </w:r>
          </w:p>
          <w:p w14:paraId="5A0F2896" w14:textId="77777777" w:rsidR="00AB5275" w:rsidRPr="00AB5275" w:rsidRDefault="00AB5275">
            <w:pPr>
              <w:pStyle w:val="TableParagraph"/>
              <w:ind w:left="249" w:right="197"/>
              <w:rPr>
                <w:sz w:val="24"/>
              </w:rPr>
            </w:pPr>
            <w:r w:rsidRPr="00AB5275">
              <w:rPr>
                <w:sz w:val="24"/>
              </w:rPr>
              <w:t>Технология</w:t>
            </w:r>
            <w:r w:rsidRPr="00AB5275">
              <w:rPr>
                <w:spacing w:val="-13"/>
                <w:sz w:val="24"/>
              </w:rPr>
              <w:t xml:space="preserve"> </w:t>
            </w:r>
            <w:r w:rsidRPr="00AB5275">
              <w:rPr>
                <w:sz w:val="24"/>
              </w:rPr>
              <w:t>снятия</w:t>
            </w:r>
            <w:r w:rsidRPr="00AB5275">
              <w:rPr>
                <w:spacing w:val="-15"/>
                <w:sz w:val="24"/>
              </w:rPr>
              <w:t xml:space="preserve"> </w:t>
            </w:r>
            <w:r w:rsidRPr="00AB5275">
              <w:rPr>
                <w:sz w:val="24"/>
              </w:rPr>
              <w:t>искусственных</w:t>
            </w:r>
            <w:r w:rsidRPr="00AB5275">
              <w:rPr>
                <w:spacing w:val="-13"/>
                <w:sz w:val="24"/>
              </w:rPr>
              <w:t xml:space="preserve"> </w:t>
            </w:r>
            <w:r w:rsidRPr="00AB5275">
              <w:rPr>
                <w:sz w:val="24"/>
              </w:rPr>
              <w:t>материалов Выполнение базового уровня дизайна:</w:t>
            </w:r>
          </w:p>
          <w:p w14:paraId="1294E52D" w14:textId="77777777" w:rsidR="00AB5275" w:rsidRPr="00AB5275" w:rsidRDefault="00AB5275">
            <w:pPr>
              <w:pStyle w:val="TableParagraph"/>
              <w:ind w:left="249"/>
              <w:rPr>
                <w:sz w:val="24"/>
              </w:rPr>
            </w:pPr>
            <w:r w:rsidRPr="00AB5275">
              <w:rPr>
                <w:spacing w:val="-2"/>
                <w:sz w:val="24"/>
              </w:rPr>
              <w:t>-френч</w:t>
            </w:r>
          </w:p>
          <w:p w14:paraId="7528AB4A" w14:textId="77777777" w:rsidR="00AB5275" w:rsidRPr="00AB5275" w:rsidRDefault="00AB5275">
            <w:pPr>
              <w:pStyle w:val="TableParagraph"/>
              <w:ind w:left="249"/>
              <w:rPr>
                <w:sz w:val="24"/>
              </w:rPr>
            </w:pPr>
            <w:r w:rsidRPr="00AB5275">
              <w:rPr>
                <w:spacing w:val="-2"/>
                <w:sz w:val="24"/>
              </w:rPr>
              <w:t>-наклейки</w:t>
            </w:r>
          </w:p>
          <w:p w14:paraId="34401BB6" w14:textId="77777777" w:rsidR="00AB5275" w:rsidRPr="00AB5275" w:rsidRDefault="00AB5275">
            <w:pPr>
              <w:pStyle w:val="TableParagraph"/>
              <w:ind w:left="249"/>
              <w:rPr>
                <w:sz w:val="24"/>
              </w:rPr>
            </w:pPr>
            <w:r w:rsidRPr="00AB5275">
              <w:rPr>
                <w:spacing w:val="-2"/>
                <w:sz w:val="24"/>
              </w:rPr>
              <w:t>-стемпинг</w:t>
            </w:r>
          </w:p>
          <w:p w14:paraId="1A73E944" w14:textId="77777777" w:rsidR="00AB5275" w:rsidRPr="00AB5275" w:rsidRDefault="00AB5275">
            <w:pPr>
              <w:pStyle w:val="TableParagraph"/>
              <w:ind w:left="249"/>
              <w:rPr>
                <w:sz w:val="24"/>
              </w:rPr>
            </w:pPr>
            <w:r w:rsidRPr="00AB5275">
              <w:rPr>
                <w:sz w:val="24"/>
              </w:rPr>
              <w:t>Правила</w:t>
            </w:r>
            <w:r w:rsidRPr="00AB5275">
              <w:rPr>
                <w:spacing w:val="-2"/>
                <w:sz w:val="24"/>
              </w:rPr>
              <w:t xml:space="preserve"> </w:t>
            </w:r>
            <w:r w:rsidRPr="00AB5275">
              <w:rPr>
                <w:sz w:val="24"/>
              </w:rPr>
              <w:t>оказания</w:t>
            </w:r>
            <w:r w:rsidRPr="00AB5275">
              <w:rPr>
                <w:spacing w:val="-1"/>
                <w:sz w:val="24"/>
              </w:rPr>
              <w:t xml:space="preserve"> </w:t>
            </w:r>
            <w:r w:rsidRPr="00AB5275">
              <w:rPr>
                <w:sz w:val="24"/>
              </w:rPr>
              <w:t xml:space="preserve">первой </w:t>
            </w:r>
            <w:r w:rsidRPr="00AB5275">
              <w:rPr>
                <w:spacing w:val="-2"/>
                <w:sz w:val="24"/>
              </w:rPr>
              <w:t>помощи</w:t>
            </w:r>
          </w:p>
          <w:p w14:paraId="6BC88881" w14:textId="77777777" w:rsidR="00AB5275" w:rsidRPr="00AB5275" w:rsidRDefault="00AB5275">
            <w:pPr>
              <w:pStyle w:val="TableParagraph"/>
              <w:ind w:left="107" w:right="91" w:firstLine="141"/>
              <w:jc w:val="both"/>
              <w:rPr>
                <w:sz w:val="24"/>
              </w:rPr>
            </w:pPr>
            <w:r w:rsidRPr="00AB5275">
              <w:rPr>
                <w:sz w:val="24"/>
              </w:rPr>
              <w:t xml:space="preserve">Санитарно-эпидемиологические требования к размещению, устройству, оборудованию, содержанию и режиму работы организаций, оказывающих парикмахерские и косметические </w:t>
            </w:r>
            <w:r w:rsidRPr="00AB5275">
              <w:rPr>
                <w:spacing w:val="-2"/>
                <w:sz w:val="24"/>
              </w:rPr>
              <w:t>услуги</w:t>
            </w:r>
          </w:p>
          <w:p w14:paraId="07299C8D" w14:textId="77777777" w:rsidR="00AB5275" w:rsidRDefault="00AB5275">
            <w:pPr>
              <w:pStyle w:val="TableParagraph"/>
              <w:ind w:left="108" w:right="96" w:firstLine="141"/>
              <w:jc w:val="both"/>
              <w:rPr>
                <w:sz w:val="24"/>
                <w:lang w:val="en-US"/>
              </w:rPr>
            </w:pPr>
            <w:r>
              <w:rPr>
                <w:sz w:val="24"/>
                <w:lang w:val="en-US"/>
              </w:rPr>
              <w:t xml:space="preserve">Технологии педикюра: классического и </w:t>
            </w:r>
            <w:r>
              <w:rPr>
                <w:spacing w:val="-2"/>
                <w:sz w:val="24"/>
                <w:lang w:val="en-US"/>
              </w:rPr>
              <w:t>комбинированного</w:t>
            </w:r>
          </w:p>
          <w:p w14:paraId="62677F0C" w14:textId="77777777" w:rsidR="00AB5275" w:rsidRPr="00AB5275" w:rsidRDefault="00AB5275" w:rsidP="007228C7">
            <w:pPr>
              <w:pStyle w:val="TableParagraph"/>
              <w:numPr>
                <w:ilvl w:val="0"/>
                <w:numId w:val="114"/>
              </w:numPr>
              <w:tabs>
                <w:tab w:val="left" w:pos="706"/>
              </w:tabs>
              <w:ind w:right="94" w:firstLine="141"/>
              <w:jc w:val="both"/>
              <w:rPr>
                <w:sz w:val="24"/>
              </w:rPr>
            </w:pPr>
            <w:r w:rsidRPr="00AB5275">
              <w:rPr>
                <w:sz w:val="24"/>
              </w:rPr>
              <w:t>Особенности выполнения процедуры педикюра</w:t>
            </w:r>
            <w:r w:rsidRPr="00AB5275">
              <w:rPr>
                <w:spacing w:val="-15"/>
                <w:sz w:val="24"/>
              </w:rPr>
              <w:t xml:space="preserve"> </w:t>
            </w:r>
            <w:r w:rsidRPr="00AB5275">
              <w:rPr>
                <w:sz w:val="24"/>
              </w:rPr>
              <w:t>с</w:t>
            </w:r>
            <w:r w:rsidRPr="00AB5275">
              <w:rPr>
                <w:spacing w:val="-15"/>
                <w:sz w:val="24"/>
              </w:rPr>
              <w:t xml:space="preserve"> </w:t>
            </w:r>
            <w:r w:rsidRPr="00AB5275">
              <w:rPr>
                <w:sz w:val="24"/>
              </w:rPr>
              <w:t>учётом</w:t>
            </w:r>
            <w:r w:rsidRPr="00AB5275">
              <w:rPr>
                <w:spacing w:val="-15"/>
                <w:sz w:val="24"/>
              </w:rPr>
              <w:t xml:space="preserve"> </w:t>
            </w:r>
            <w:r w:rsidRPr="00AB5275">
              <w:rPr>
                <w:sz w:val="24"/>
              </w:rPr>
              <w:t>различных</w:t>
            </w:r>
            <w:r w:rsidRPr="00AB5275">
              <w:rPr>
                <w:spacing w:val="-15"/>
                <w:sz w:val="24"/>
              </w:rPr>
              <w:t xml:space="preserve"> </w:t>
            </w:r>
            <w:r w:rsidRPr="00AB5275">
              <w:rPr>
                <w:sz w:val="24"/>
              </w:rPr>
              <w:t>проблем</w:t>
            </w:r>
            <w:r w:rsidRPr="00AB5275">
              <w:rPr>
                <w:spacing w:val="-15"/>
                <w:sz w:val="24"/>
              </w:rPr>
              <w:t xml:space="preserve"> </w:t>
            </w:r>
            <w:r w:rsidRPr="00AB5275">
              <w:rPr>
                <w:sz w:val="24"/>
              </w:rPr>
              <w:t>кожи</w:t>
            </w:r>
            <w:r w:rsidRPr="00AB5275">
              <w:rPr>
                <w:spacing w:val="-15"/>
                <w:sz w:val="24"/>
              </w:rPr>
              <w:t xml:space="preserve"> </w:t>
            </w:r>
            <w:r w:rsidRPr="00AB5275">
              <w:rPr>
                <w:sz w:val="24"/>
              </w:rPr>
              <w:t>стоп и ногтей:</w:t>
            </w:r>
          </w:p>
          <w:p w14:paraId="3781E78C"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наличии</w:t>
            </w:r>
            <w:r>
              <w:rPr>
                <w:spacing w:val="-1"/>
                <w:sz w:val="24"/>
                <w:lang w:val="en-US"/>
              </w:rPr>
              <w:t xml:space="preserve"> </w:t>
            </w:r>
            <w:r>
              <w:rPr>
                <w:sz w:val="24"/>
                <w:lang w:val="en-US"/>
              </w:rPr>
              <w:t>натоптышей</w:t>
            </w:r>
            <w:r>
              <w:rPr>
                <w:spacing w:val="-1"/>
                <w:sz w:val="24"/>
                <w:lang w:val="en-US"/>
              </w:rPr>
              <w:t xml:space="preserve"> </w:t>
            </w:r>
            <w:r>
              <w:rPr>
                <w:spacing w:val="-2"/>
                <w:sz w:val="24"/>
                <w:lang w:val="en-US"/>
              </w:rPr>
              <w:t>(омозолелостей).</w:t>
            </w:r>
          </w:p>
          <w:p w14:paraId="0D9CA6D3" w14:textId="77777777" w:rsidR="00AB5275" w:rsidRPr="00AB5275" w:rsidRDefault="00AB5275" w:rsidP="007228C7">
            <w:pPr>
              <w:pStyle w:val="TableParagraph"/>
              <w:numPr>
                <w:ilvl w:val="0"/>
                <w:numId w:val="114"/>
              </w:numPr>
              <w:tabs>
                <w:tab w:val="left" w:pos="396"/>
              </w:tabs>
              <w:ind w:right="94" w:firstLine="141"/>
              <w:rPr>
                <w:sz w:val="24"/>
              </w:rPr>
            </w:pPr>
            <w:r w:rsidRPr="00AB5275">
              <w:rPr>
                <w:sz w:val="24"/>
              </w:rPr>
              <w:t>при сухой коже стоп(гиперкератоз) и наличии глубоких трещин на стопе.</w:t>
            </w:r>
          </w:p>
          <w:p w14:paraId="4DB8B2A3"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«холодной» коже</w:t>
            </w:r>
            <w:r>
              <w:rPr>
                <w:spacing w:val="-4"/>
                <w:sz w:val="24"/>
                <w:lang w:val="en-US"/>
              </w:rPr>
              <w:t xml:space="preserve"> стоп.</w:t>
            </w:r>
          </w:p>
          <w:p w14:paraId="41A9E3B8"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«горящей» коже</w:t>
            </w:r>
            <w:r>
              <w:rPr>
                <w:spacing w:val="-1"/>
                <w:sz w:val="24"/>
                <w:lang w:val="en-US"/>
              </w:rPr>
              <w:t xml:space="preserve"> </w:t>
            </w:r>
            <w:r>
              <w:rPr>
                <w:spacing w:val="-4"/>
                <w:sz w:val="24"/>
                <w:lang w:val="en-US"/>
              </w:rPr>
              <w:t>стоп.</w:t>
            </w:r>
          </w:p>
          <w:p w14:paraId="2D91CEC7"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наличии</w:t>
            </w:r>
            <w:r>
              <w:rPr>
                <w:spacing w:val="-1"/>
                <w:sz w:val="24"/>
                <w:lang w:val="en-US"/>
              </w:rPr>
              <w:t xml:space="preserve"> </w:t>
            </w:r>
            <w:r>
              <w:rPr>
                <w:sz w:val="24"/>
                <w:lang w:val="en-US"/>
              </w:rPr>
              <w:t>болезненных</w:t>
            </w:r>
            <w:r>
              <w:rPr>
                <w:spacing w:val="-2"/>
                <w:sz w:val="24"/>
                <w:lang w:val="en-US"/>
              </w:rPr>
              <w:t xml:space="preserve"> трещин</w:t>
            </w:r>
          </w:p>
          <w:p w14:paraId="4DB68654"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синдроме</w:t>
            </w:r>
            <w:r>
              <w:rPr>
                <w:spacing w:val="-2"/>
                <w:sz w:val="24"/>
                <w:lang w:val="en-US"/>
              </w:rPr>
              <w:t xml:space="preserve"> </w:t>
            </w:r>
            <w:r>
              <w:rPr>
                <w:sz w:val="24"/>
                <w:lang w:val="en-US"/>
              </w:rPr>
              <w:t>диабетической</w:t>
            </w:r>
            <w:r>
              <w:rPr>
                <w:spacing w:val="-1"/>
                <w:sz w:val="24"/>
                <w:lang w:val="en-US"/>
              </w:rPr>
              <w:t xml:space="preserve"> </w:t>
            </w:r>
            <w:r>
              <w:rPr>
                <w:spacing w:val="-2"/>
                <w:sz w:val="24"/>
                <w:lang w:val="en-US"/>
              </w:rPr>
              <w:t>стопы.</w:t>
            </w:r>
          </w:p>
          <w:p w14:paraId="6E4C1CC7"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деформированных</w:t>
            </w:r>
            <w:r>
              <w:rPr>
                <w:spacing w:val="-2"/>
                <w:sz w:val="24"/>
                <w:lang w:val="en-US"/>
              </w:rPr>
              <w:t xml:space="preserve"> </w:t>
            </w:r>
            <w:r>
              <w:rPr>
                <w:sz w:val="24"/>
                <w:lang w:val="en-US"/>
              </w:rPr>
              <w:t>ногтях</w:t>
            </w:r>
            <w:r>
              <w:rPr>
                <w:spacing w:val="-1"/>
                <w:sz w:val="24"/>
                <w:lang w:val="en-US"/>
              </w:rPr>
              <w:t xml:space="preserve"> </w:t>
            </w:r>
            <w:r>
              <w:rPr>
                <w:spacing w:val="-2"/>
                <w:sz w:val="24"/>
                <w:lang w:val="en-US"/>
              </w:rPr>
              <w:t>«онихогрифоз»</w:t>
            </w:r>
          </w:p>
          <w:p w14:paraId="78F8FD71"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наличии</w:t>
            </w:r>
            <w:r>
              <w:rPr>
                <w:spacing w:val="-1"/>
                <w:sz w:val="24"/>
                <w:lang w:val="en-US"/>
              </w:rPr>
              <w:t xml:space="preserve"> </w:t>
            </w:r>
            <w:r>
              <w:rPr>
                <w:sz w:val="24"/>
                <w:lang w:val="en-US"/>
              </w:rPr>
              <w:t>стержневых</w:t>
            </w:r>
            <w:r>
              <w:rPr>
                <w:spacing w:val="-2"/>
                <w:sz w:val="24"/>
                <w:lang w:val="en-US"/>
              </w:rPr>
              <w:t xml:space="preserve"> мозолей</w:t>
            </w:r>
          </w:p>
          <w:p w14:paraId="031FE1B3"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наличии</w:t>
            </w:r>
            <w:r>
              <w:rPr>
                <w:spacing w:val="-1"/>
                <w:sz w:val="24"/>
                <w:lang w:val="en-US"/>
              </w:rPr>
              <w:t xml:space="preserve"> </w:t>
            </w:r>
            <w:r>
              <w:rPr>
                <w:sz w:val="24"/>
                <w:lang w:val="en-US"/>
              </w:rPr>
              <w:t>бородавок</w:t>
            </w:r>
            <w:r>
              <w:rPr>
                <w:spacing w:val="-1"/>
                <w:sz w:val="24"/>
                <w:lang w:val="en-US"/>
              </w:rPr>
              <w:t xml:space="preserve"> </w:t>
            </w:r>
            <w:r>
              <w:rPr>
                <w:sz w:val="24"/>
                <w:lang w:val="en-US"/>
              </w:rPr>
              <w:t xml:space="preserve">и </w:t>
            </w:r>
            <w:r>
              <w:rPr>
                <w:spacing w:val="-2"/>
                <w:sz w:val="24"/>
                <w:lang w:val="en-US"/>
              </w:rPr>
              <w:t>родинок</w:t>
            </w:r>
          </w:p>
          <w:p w14:paraId="79223710"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pacing w:val="-2"/>
                <w:sz w:val="24"/>
                <w:lang w:val="en-US"/>
              </w:rPr>
              <w:t>варикозе.</w:t>
            </w:r>
          </w:p>
          <w:p w14:paraId="30A75302"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наличии сухих</w:t>
            </w:r>
            <w:r>
              <w:rPr>
                <w:spacing w:val="-1"/>
                <w:sz w:val="24"/>
                <w:lang w:val="en-US"/>
              </w:rPr>
              <w:t xml:space="preserve"> </w:t>
            </w:r>
            <w:r>
              <w:rPr>
                <w:spacing w:val="-2"/>
                <w:sz w:val="24"/>
                <w:lang w:val="en-US"/>
              </w:rPr>
              <w:t>мозолей</w:t>
            </w:r>
          </w:p>
          <w:p w14:paraId="1E283764"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pacing w:val="-2"/>
                <w:sz w:val="24"/>
                <w:lang w:val="en-US"/>
              </w:rPr>
              <w:t>плоскостопии</w:t>
            </w:r>
          </w:p>
          <w:p w14:paraId="07E1ABA2"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обслуживании</w:t>
            </w:r>
            <w:r>
              <w:rPr>
                <w:spacing w:val="-1"/>
                <w:sz w:val="24"/>
                <w:lang w:val="en-US"/>
              </w:rPr>
              <w:t xml:space="preserve"> </w:t>
            </w:r>
            <w:r>
              <w:rPr>
                <w:spacing w:val="-2"/>
                <w:sz w:val="24"/>
                <w:lang w:val="en-US"/>
              </w:rPr>
              <w:t>мужчин</w:t>
            </w:r>
          </w:p>
          <w:p w14:paraId="77821115"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4"/>
                <w:sz w:val="24"/>
                <w:lang w:val="en-US"/>
              </w:rPr>
              <w:t xml:space="preserve"> </w:t>
            </w:r>
            <w:r>
              <w:rPr>
                <w:sz w:val="24"/>
                <w:lang w:val="en-US"/>
              </w:rPr>
              <w:t>обслуживании</w:t>
            </w:r>
            <w:r>
              <w:rPr>
                <w:spacing w:val="-1"/>
                <w:sz w:val="24"/>
                <w:lang w:val="en-US"/>
              </w:rPr>
              <w:t xml:space="preserve"> </w:t>
            </w:r>
            <w:r>
              <w:rPr>
                <w:sz w:val="24"/>
                <w:lang w:val="en-US"/>
              </w:rPr>
              <w:t>пожилых</w:t>
            </w:r>
            <w:r>
              <w:rPr>
                <w:spacing w:val="-2"/>
                <w:sz w:val="24"/>
                <w:lang w:val="en-US"/>
              </w:rPr>
              <w:t xml:space="preserve"> людей</w:t>
            </w:r>
          </w:p>
          <w:p w14:paraId="53D64B6A"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грубой,</w:t>
            </w:r>
            <w:r>
              <w:rPr>
                <w:spacing w:val="-2"/>
                <w:sz w:val="24"/>
                <w:lang w:val="en-US"/>
              </w:rPr>
              <w:t xml:space="preserve"> </w:t>
            </w:r>
            <w:r>
              <w:rPr>
                <w:sz w:val="24"/>
                <w:lang w:val="en-US"/>
              </w:rPr>
              <w:t>жесткой</w:t>
            </w:r>
            <w:r>
              <w:rPr>
                <w:spacing w:val="-1"/>
                <w:sz w:val="24"/>
                <w:lang w:val="en-US"/>
              </w:rPr>
              <w:t xml:space="preserve"> </w:t>
            </w:r>
            <w:r>
              <w:rPr>
                <w:sz w:val="24"/>
                <w:lang w:val="en-US"/>
              </w:rPr>
              <w:t>коже</w:t>
            </w:r>
            <w:r>
              <w:rPr>
                <w:spacing w:val="-2"/>
                <w:sz w:val="24"/>
                <w:lang w:val="en-US"/>
              </w:rPr>
              <w:t xml:space="preserve"> </w:t>
            </w:r>
            <w:r>
              <w:rPr>
                <w:spacing w:val="-4"/>
                <w:sz w:val="24"/>
                <w:lang w:val="en-US"/>
              </w:rPr>
              <w:t>стоп</w:t>
            </w:r>
          </w:p>
          <w:p w14:paraId="5F17F3DA" w14:textId="77777777" w:rsidR="00AB5275" w:rsidRPr="00AB5275" w:rsidRDefault="00AB5275" w:rsidP="007228C7">
            <w:pPr>
              <w:pStyle w:val="TableParagraph"/>
              <w:numPr>
                <w:ilvl w:val="0"/>
                <w:numId w:val="114"/>
              </w:numPr>
              <w:tabs>
                <w:tab w:val="left" w:pos="387"/>
              </w:tabs>
              <w:ind w:left="249" w:right="94" w:firstLine="0"/>
              <w:rPr>
                <w:sz w:val="24"/>
              </w:rPr>
            </w:pPr>
            <w:r w:rsidRPr="00AB5275">
              <w:rPr>
                <w:sz w:val="24"/>
              </w:rPr>
              <w:t>при холодной, потеющей коже стоп Особенности</w:t>
            </w:r>
            <w:r w:rsidRPr="00AB5275">
              <w:rPr>
                <w:spacing w:val="40"/>
                <w:sz w:val="24"/>
              </w:rPr>
              <w:t xml:space="preserve"> </w:t>
            </w:r>
            <w:r w:rsidRPr="00AB5275">
              <w:rPr>
                <w:sz w:val="24"/>
              </w:rPr>
              <w:t>выполнения</w:t>
            </w:r>
            <w:r w:rsidRPr="00AB5275">
              <w:rPr>
                <w:spacing w:val="40"/>
                <w:sz w:val="24"/>
              </w:rPr>
              <w:t xml:space="preserve"> </w:t>
            </w:r>
            <w:r w:rsidRPr="00AB5275">
              <w:rPr>
                <w:sz w:val="24"/>
              </w:rPr>
              <w:t>процедуры</w:t>
            </w:r>
            <w:r w:rsidRPr="00AB5275">
              <w:rPr>
                <w:spacing w:val="40"/>
                <w:sz w:val="24"/>
              </w:rPr>
              <w:t xml:space="preserve"> </w:t>
            </w:r>
            <w:r w:rsidRPr="00AB5275">
              <w:rPr>
                <w:sz w:val="24"/>
              </w:rPr>
              <w:t>массажа</w:t>
            </w:r>
          </w:p>
          <w:p w14:paraId="34F2E3F0" w14:textId="77777777" w:rsidR="00AB5275" w:rsidRPr="00AB5275" w:rsidRDefault="00AB5275">
            <w:pPr>
              <w:pStyle w:val="TableParagraph"/>
              <w:ind w:left="108"/>
              <w:rPr>
                <w:sz w:val="24"/>
              </w:rPr>
            </w:pPr>
            <w:r w:rsidRPr="00AB5275">
              <w:rPr>
                <w:sz w:val="24"/>
              </w:rPr>
              <w:t>стоп</w:t>
            </w:r>
            <w:r w:rsidRPr="00AB5275">
              <w:rPr>
                <w:spacing w:val="36"/>
                <w:sz w:val="24"/>
              </w:rPr>
              <w:t xml:space="preserve"> </w:t>
            </w:r>
            <w:r w:rsidRPr="00AB5275">
              <w:rPr>
                <w:sz w:val="24"/>
              </w:rPr>
              <w:t>с</w:t>
            </w:r>
            <w:r w:rsidRPr="00AB5275">
              <w:rPr>
                <w:spacing w:val="34"/>
                <w:sz w:val="24"/>
              </w:rPr>
              <w:t xml:space="preserve"> </w:t>
            </w:r>
            <w:r w:rsidRPr="00AB5275">
              <w:rPr>
                <w:sz w:val="24"/>
              </w:rPr>
              <w:t>учётом</w:t>
            </w:r>
            <w:r w:rsidRPr="00AB5275">
              <w:rPr>
                <w:spacing w:val="35"/>
                <w:sz w:val="24"/>
              </w:rPr>
              <w:t xml:space="preserve"> </w:t>
            </w:r>
            <w:r w:rsidRPr="00AB5275">
              <w:rPr>
                <w:sz w:val="24"/>
              </w:rPr>
              <w:t>различных</w:t>
            </w:r>
            <w:r w:rsidRPr="00AB5275">
              <w:rPr>
                <w:spacing w:val="35"/>
                <w:sz w:val="24"/>
              </w:rPr>
              <w:t xml:space="preserve"> </w:t>
            </w:r>
            <w:r w:rsidRPr="00AB5275">
              <w:rPr>
                <w:sz w:val="24"/>
              </w:rPr>
              <w:t>проблем</w:t>
            </w:r>
            <w:r w:rsidRPr="00AB5275">
              <w:rPr>
                <w:spacing w:val="35"/>
                <w:sz w:val="24"/>
              </w:rPr>
              <w:t xml:space="preserve"> </w:t>
            </w:r>
            <w:r w:rsidRPr="00AB5275">
              <w:rPr>
                <w:sz w:val="24"/>
              </w:rPr>
              <w:t>кожи</w:t>
            </w:r>
            <w:r w:rsidRPr="00AB5275">
              <w:rPr>
                <w:spacing w:val="34"/>
                <w:sz w:val="24"/>
              </w:rPr>
              <w:t xml:space="preserve"> </w:t>
            </w:r>
            <w:r w:rsidRPr="00AB5275">
              <w:rPr>
                <w:sz w:val="24"/>
              </w:rPr>
              <w:t>стоп</w:t>
            </w:r>
            <w:r w:rsidRPr="00AB5275">
              <w:rPr>
                <w:spacing w:val="34"/>
                <w:sz w:val="24"/>
              </w:rPr>
              <w:t xml:space="preserve"> </w:t>
            </w:r>
            <w:r w:rsidRPr="00AB5275">
              <w:rPr>
                <w:sz w:val="24"/>
              </w:rPr>
              <w:t xml:space="preserve">и </w:t>
            </w:r>
            <w:r w:rsidRPr="00AB5275">
              <w:rPr>
                <w:spacing w:val="-2"/>
                <w:sz w:val="24"/>
              </w:rPr>
              <w:t>ногтей:</w:t>
            </w:r>
          </w:p>
          <w:p w14:paraId="651F3DAF"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повышенной сухости</w:t>
            </w:r>
            <w:r>
              <w:rPr>
                <w:spacing w:val="-1"/>
                <w:sz w:val="24"/>
                <w:lang w:val="en-US"/>
              </w:rPr>
              <w:t xml:space="preserve"> </w:t>
            </w:r>
            <w:r>
              <w:rPr>
                <w:sz w:val="24"/>
                <w:lang w:val="en-US"/>
              </w:rPr>
              <w:t xml:space="preserve">кожи </w:t>
            </w:r>
            <w:r>
              <w:rPr>
                <w:spacing w:val="-4"/>
                <w:sz w:val="24"/>
                <w:lang w:val="en-US"/>
              </w:rPr>
              <w:t>стоп</w:t>
            </w:r>
          </w:p>
          <w:p w14:paraId="7A8E580F"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повышенной</w:t>
            </w:r>
            <w:r>
              <w:rPr>
                <w:spacing w:val="-1"/>
                <w:sz w:val="24"/>
                <w:lang w:val="en-US"/>
              </w:rPr>
              <w:t xml:space="preserve"> </w:t>
            </w:r>
            <w:r>
              <w:rPr>
                <w:sz w:val="24"/>
                <w:lang w:val="en-US"/>
              </w:rPr>
              <w:t>потливости</w:t>
            </w:r>
            <w:r>
              <w:rPr>
                <w:spacing w:val="-1"/>
                <w:sz w:val="24"/>
                <w:lang w:val="en-US"/>
              </w:rPr>
              <w:t xml:space="preserve"> </w:t>
            </w:r>
            <w:r>
              <w:rPr>
                <w:sz w:val="24"/>
                <w:lang w:val="en-US"/>
              </w:rPr>
              <w:t>кожи</w:t>
            </w:r>
            <w:r>
              <w:rPr>
                <w:spacing w:val="-1"/>
                <w:sz w:val="24"/>
                <w:lang w:val="en-US"/>
              </w:rPr>
              <w:t xml:space="preserve"> </w:t>
            </w:r>
            <w:r>
              <w:rPr>
                <w:spacing w:val="-4"/>
                <w:sz w:val="24"/>
                <w:lang w:val="en-US"/>
              </w:rPr>
              <w:t>стоп</w:t>
            </w:r>
          </w:p>
          <w:p w14:paraId="41D53075" w14:textId="77777777" w:rsidR="00AB5275" w:rsidRPr="00AB5275" w:rsidRDefault="00AB5275" w:rsidP="007228C7">
            <w:pPr>
              <w:pStyle w:val="TableParagraph"/>
              <w:numPr>
                <w:ilvl w:val="0"/>
                <w:numId w:val="114"/>
              </w:numPr>
              <w:tabs>
                <w:tab w:val="left" w:pos="592"/>
                <w:tab w:val="left" w:pos="1235"/>
                <w:tab w:val="left" w:pos="2359"/>
                <w:tab w:val="left" w:pos="3396"/>
                <w:tab w:val="left" w:pos="3895"/>
                <w:tab w:val="left" w:pos="4668"/>
              </w:tabs>
              <w:ind w:right="95" w:firstLine="141"/>
              <w:rPr>
                <w:sz w:val="24"/>
              </w:rPr>
            </w:pPr>
            <w:r w:rsidRPr="00AB5275">
              <w:rPr>
                <w:spacing w:val="-4"/>
                <w:sz w:val="24"/>
              </w:rPr>
              <w:t>при</w:t>
            </w:r>
            <w:r w:rsidRPr="00AB5275">
              <w:rPr>
                <w:sz w:val="24"/>
              </w:rPr>
              <w:tab/>
            </w:r>
            <w:r w:rsidRPr="00AB5275">
              <w:rPr>
                <w:spacing w:val="-2"/>
                <w:sz w:val="24"/>
              </w:rPr>
              <w:t>наличии</w:t>
            </w:r>
            <w:r w:rsidRPr="00AB5275">
              <w:rPr>
                <w:sz w:val="24"/>
              </w:rPr>
              <w:tab/>
            </w:r>
            <w:r w:rsidRPr="00AB5275">
              <w:rPr>
                <w:spacing w:val="-2"/>
                <w:sz w:val="24"/>
              </w:rPr>
              <w:t>трещин</w:t>
            </w:r>
            <w:r w:rsidRPr="00AB5275">
              <w:rPr>
                <w:sz w:val="24"/>
              </w:rPr>
              <w:tab/>
            </w:r>
            <w:r w:rsidRPr="00AB5275">
              <w:rPr>
                <w:spacing w:val="-6"/>
                <w:sz w:val="24"/>
              </w:rPr>
              <w:t>на</w:t>
            </w:r>
            <w:r w:rsidRPr="00AB5275">
              <w:rPr>
                <w:sz w:val="24"/>
              </w:rPr>
              <w:tab/>
            </w:r>
            <w:r w:rsidRPr="00AB5275">
              <w:rPr>
                <w:spacing w:val="-4"/>
                <w:sz w:val="24"/>
              </w:rPr>
              <w:t>коже</w:t>
            </w:r>
            <w:r w:rsidRPr="00AB5275">
              <w:rPr>
                <w:sz w:val="24"/>
              </w:rPr>
              <w:tab/>
            </w:r>
            <w:r w:rsidRPr="00AB5275">
              <w:rPr>
                <w:spacing w:val="-4"/>
                <w:sz w:val="24"/>
              </w:rPr>
              <w:t xml:space="preserve">стоп, </w:t>
            </w:r>
            <w:r w:rsidRPr="00AB5275">
              <w:rPr>
                <w:sz w:val="24"/>
              </w:rPr>
              <w:t>натоптышей (омозолелостей)</w:t>
            </w:r>
          </w:p>
          <w:p w14:paraId="2AB0DFD5"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2"/>
                <w:sz w:val="24"/>
                <w:lang w:val="en-US"/>
              </w:rPr>
              <w:t xml:space="preserve"> </w:t>
            </w:r>
            <w:r>
              <w:rPr>
                <w:sz w:val="24"/>
                <w:lang w:val="en-US"/>
              </w:rPr>
              <w:t>холодной коже</w:t>
            </w:r>
            <w:r>
              <w:rPr>
                <w:spacing w:val="-1"/>
                <w:sz w:val="24"/>
                <w:lang w:val="en-US"/>
              </w:rPr>
              <w:t xml:space="preserve"> </w:t>
            </w:r>
            <w:r>
              <w:rPr>
                <w:spacing w:val="-4"/>
                <w:sz w:val="24"/>
                <w:lang w:val="en-US"/>
              </w:rPr>
              <w:t>стоп</w:t>
            </w:r>
          </w:p>
          <w:p w14:paraId="5E87B45C"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«горящей» коже</w:t>
            </w:r>
            <w:r>
              <w:rPr>
                <w:spacing w:val="-1"/>
                <w:sz w:val="24"/>
                <w:lang w:val="en-US"/>
              </w:rPr>
              <w:t xml:space="preserve"> </w:t>
            </w:r>
            <w:r>
              <w:rPr>
                <w:spacing w:val="-4"/>
                <w:sz w:val="24"/>
                <w:lang w:val="en-US"/>
              </w:rPr>
              <w:t>стоп</w:t>
            </w:r>
          </w:p>
          <w:p w14:paraId="171F204A" w14:textId="77777777" w:rsidR="00AB5275" w:rsidRDefault="00AB5275" w:rsidP="007228C7">
            <w:pPr>
              <w:pStyle w:val="TableParagraph"/>
              <w:numPr>
                <w:ilvl w:val="0"/>
                <w:numId w:val="114"/>
              </w:numPr>
              <w:tabs>
                <w:tab w:val="left" w:pos="387"/>
              </w:tabs>
              <w:ind w:left="387" w:hanging="138"/>
              <w:rPr>
                <w:sz w:val="24"/>
                <w:lang w:val="en-US"/>
              </w:rPr>
            </w:pPr>
            <w:r>
              <w:rPr>
                <w:sz w:val="24"/>
                <w:lang w:val="en-US"/>
              </w:rPr>
              <w:t>при</w:t>
            </w:r>
            <w:r>
              <w:rPr>
                <w:spacing w:val="-1"/>
                <w:sz w:val="24"/>
                <w:lang w:val="en-US"/>
              </w:rPr>
              <w:t xml:space="preserve"> </w:t>
            </w:r>
            <w:r>
              <w:rPr>
                <w:sz w:val="24"/>
                <w:lang w:val="en-US"/>
              </w:rPr>
              <w:t>наличии сухих</w:t>
            </w:r>
            <w:r>
              <w:rPr>
                <w:spacing w:val="-1"/>
                <w:sz w:val="24"/>
                <w:lang w:val="en-US"/>
              </w:rPr>
              <w:t xml:space="preserve"> </w:t>
            </w:r>
            <w:r>
              <w:rPr>
                <w:spacing w:val="-2"/>
                <w:sz w:val="24"/>
                <w:lang w:val="en-US"/>
              </w:rPr>
              <w:t>мозолей</w:t>
            </w:r>
          </w:p>
          <w:p w14:paraId="20267BD2" w14:textId="77777777" w:rsidR="00AB5275" w:rsidRDefault="00AB5275">
            <w:pPr>
              <w:pStyle w:val="TableParagraph"/>
              <w:ind w:left="108"/>
              <w:rPr>
                <w:sz w:val="24"/>
                <w:lang w:val="en-US"/>
              </w:rPr>
            </w:pPr>
            <w:r>
              <w:rPr>
                <w:sz w:val="24"/>
                <w:lang w:val="en-US"/>
              </w:rPr>
              <w:t>-</w:t>
            </w:r>
            <w:r>
              <w:rPr>
                <w:spacing w:val="-4"/>
                <w:sz w:val="24"/>
                <w:lang w:val="en-US"/>
              </w:rPr>
              <w:t xml:space="preserve"> </w:t>
            </w:r>
            <w:r>
              <w:rPr>
                <w:sz w:val="24"/>
                <w:lang w:val="en-US"/>
              </w:rPr>
              <w:t>комбинированные</w:t>
            </w:r>
            <w:r>
              <w:rPr>
                <w:spacing w:val="-4"/>
                <w:sz w:val="24"/>
                <w:lang w:val="en-US"/>
              </w:rPr>
              <w:t xml:space="preserve"> </w:t>
            </w:r>
            <w:r>
              <w:rPr>
                <w:sz w:val="24"/>
                <w:lang w:val="en-US"/>
              </w:rPr>
              <w:t>технологии</w:t>
            </w:r>
            <w:r>
              <w:rPr>
                <w:spacing w:val="-1"/>
                <w:sz w:val="24"/>
                <w:lang w:val="en-US"/>
              </w:rPr>
              <w:t xml:space="preserve"> </w:t>
            </w:r>
            <w:r>
              <w:rPr>
                <w:spacing w:val="-2"/>
                <w:sz w:val="24"/>
                <w:lang w:val="en-US"/>
              </w:rPr>
              <w:t>педикюра</w:t>
            </w:r>
          </w:p>
        </w:tc>
        <w:tc>
          <w:tcPr>
            <w:tcW w:w="1500" w:type="dxa"/>
            <w:tcBorders>
              <w:top w:val="single" w:sz="4" w:space="0" w:color="000000"/>
              <w:left w:val="single" w:sz="4" w:space="0" w:color="000000"/>
              <w:bottom w:val="single" w:sz="4" w:space="0" w:color="000000"/>
              <w:right w:val="single" w:sz="4" w:space="0" w:color="000000"/>
            </w:tcBorders>
          </w:tcPr>
          <w:p w14:paraId="7F68DEF5" w14:textId="77777777" w:rsidR="00AB5275" w:rsidRDefault="00AB5275">
            <w:pPr>
              <w:pStyle w:val="TableParagraph"/>
              <w:rPr>
                <w:sz w:val="24"/>
                <w:lang w:val="en-US"/>
              </w:rPr>
            </w:pPr>
          </w:p>
        </w:tc>
      </w:tr>
    </w:tbl>
    <w:p w14:paraId="744E2ECA" w14:textId="77777777" w:rsidR="00AB5275" w:rsidRDefault="00AB5275" w:rsidP="00AB5275">
      <w:pPr>
        <w:widowControl/>
        <w:autoSpaceDE/>
        <w:autoSpaceDN/>
        <w:rPr>
          <w:sz w:val="24"/>
        </w:rPr>
        <w:sectPr w:rsidR="00AB5275">
          <w:type w:val="continuous"/>
          <w:pgSz w:w="11910" w:h="16840"/>
          <w:pgMar w:top="110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1204F6BE" w14:textId="77777777" w:rsidTr="00AB5275">
        <w:trPr>
          <w:trHeight w:val="829"/>
        </w:trPr>
        <w:tc>
          <w:tcPr>
            <w:tcW w:w="2551" w:type="dxa"/>
            <w:tcBorders>
              <w:top w:val="single" w:sz="4" w:space="0" w:color="000000"/>
              <w:left w:val="single" w:sz="4" w:space="0" w:color="000000"/>
              <w:bottom w:val="single" w:sz="4" w:space="0" w:color="000000"/>
              <w:right w:val="single" w:sz="4" w:space="0" w:color="000000"/>
            </w:tcBorders>
            <w:hideMark/>
          </w:tcPr>
          <w:p w14:paraId="7665EC99" w14:textId="77777777" w:rsidR="00AB5275" w:rsidRPr="00AB5275" w:rsidRDefault="00AB5275">
            <w:pPr>
              <w:pStyle w:val="TableParagraph"/>
              <w:spacing w:line="270" w:lineRule="atLeast"/>
              <w:ind w:left="107" w:hanging="48"/>
              <w:rPr>
                <w:sz w:val="24"/>
              </w:rPr>
            </w:pPr>
            <w:r w:rsidRPr="00AB5275">
              <w:rPr>
                <w:sz w:val="24"/>
              </w:rPr>
              <w:lastRenderedPageBreak/>
              <w:t>Выполнение</w:t>
            </w:r>
            <w:r w:rsidRPr="00AB5275">
              <w:rPr>
                <w:spacing w:val="-15"/>
                <w:sz w:val="24"/>
              </w:rPr>
              <w:t xml:space="preserve"> </w:t>
            </w:r>
            <w:r w:rsidRPr="00AB5275">
              <w:rPr>
                <w:sz w:val="24"/>
              </w:rPr>
              <w:t>услуг</w:t>
            </w:r>
            <w:r w:rsidRPr="00AB5275">
              <w:rPr>
                <w:spacing w:val="-15"/>
                <w:sz w:val="24"/>
              </w:rPr>
              <w:t xml:space="preserve"> </w:t>
            </w:r>
            <w:r w:rsidRPr="00AB5275">
              <w:rPr>
                <w:sz w:val="24"/>
              </w:rPr>
              <w:t>по моделированию и дизайну ногтей</w:t>
            </w:r>
          </w:p>
        </w:tc>
        <w:tc>
          <w:tcPr>
            <w:tcW w:w="5294" w:type="dxa"/>
            <w:tcBorders>
              <w:top w:val="single" w:sz="4" w:space="0" w:color="000000"/>
              <w:left w:val="single" w:sz="4" w:space="0" w:color="000000"/>
              <w:bottom w:val="single" w:sz="4" w:space="0" w:color="000000"/>
              <w:right w:val="single" w:sz="4" w:space="0" w:color="000000"/>
            </w:tcBorders>
            <w:hideMark/>
          </w:tcPr>
          <w:p w14:paraId="3F32951B" w14:textId="77777777" w:rsidR="00AB5275" w:rsidRPr="00AB5275" w:rsidRDefault="00AB5275">
            <w:pPr>
              <w:pStyle w:val="TableParagraph"/>
              <w:spacing w:before="1"/>
              <w:ind w:left="108" w:right="197" w:hanging="48"/>
              <w:rPr>
                <w:sz w:val="24"/>
              </w:rPr>
            </w:pPr>
            <w:r w:rsidRPr="00AB5275">
              <w:rPr>
                <w:sz w:val="24"/>
              </w:rPr>
              <w:t>Выполнять</w:t>
            </w:r>
            <w:r w:rsidRPr="00AB5275">
              <w:rPr>
                <w:spacing w:val="-8"/>
                <w:sz w:val="24"/>
              </w:rPr>
              <w:t xml:space="preserve"> </w:t>
            </w:r>
            <w:r w:rsidRPr="00AB5275">
              <w:rPr>
                <w:sz w:val="24"/>
              </w:rPr>
              <w:t>услуги</w:t>
            </w:r>
            <w:r w:rsidRPr="00AB5275">
              <w:rPr>
                <w:spacing w:val="-7"/>
                <w:sz w:val="24"/>
              </w:rPr>
              <w:t xml:space="preserve"> </w:t>
            </w:r>
            <w:r w:rsidRPr="00AB5275">
              <w:rPr>
                <w:sz w:val="24"/>
              </w:rPr>
              <w:t>по</w:t>
            </w:r>
            <w:r w:rsidRPr="00AB5275">
              <w:rPr>
                <w:spacing w:val="-8"/>
                <w:sz w:val="24"/>
              </w:rPr>
              <w:t xml:space="preserve"> </w:t>
            </w:r>
            <w:r w:rsidRPr="00AB5275">
              <w:rPr>
                <w:sz w:val="24"/>
              </w:rPr>
              <w:t>моделированию</w:t>
            </w:r>
            <w:r w:rsidRPr="00AB5275">
              <w:rPr>
                <w:spacing w:val="-8"/>
                <w:sz w:val="24"/>
              </w:rPr>
              <w:t xml:space="preserve"> </w:t>
            </w:r>
            <w:r w:rsidRPr="00AB5275">
              <w:rPr>
                <w:sz w:val="24"/>
              </w:rPr>
              <w:t>и</w:t>
            </w:r>
            <w:r w:rsidRPr="00AB5275">
              <w:rPr>
                <w:spacing w:val="-9"/>
                <w:sz w:val="24"/>
              </w:rPr>
              <w:t xml:space="preserve"> </w:t>
            </w:r>
            <w:r w:rsidRPr="00AB5275">
              <w:rPr>
                <w:sz w:val="24"/>
              </w:rPr>
              <w:t xml:space="preserve">дизайну </w:t>
            </w:r>
            <w:r w:rsidRPr="00AB5275">
              <w:rPr>
                <w:spacing w:val="-2"/>
                <w:sz w:val="24"/>
              </w:rPr>
              <w:t>ногтей</w:t>
            </w:r>
          </w:p>
        </w:tc>
        <w:tc>
          <w:tcPr>
            <w:tcW w:w="1500" w:type="dxa"/>
            <w:tcBorders>
              <w:top w:val="single" w:sz="4" w:space="0" w:color="000000"/>
              <w:left w:val="single" w:sz="4" w:space="0" w:color="000000"/>
              <w:bottom w:val="single" w:sz="4" w:space="0" w:color="000000"/>
              <w:right w:val="single" w:sz="4" w:space="0" w:color="000000"/>
            </w:tcBorders>
            <w:hideMark/>
          </w:tcPr>
          <w:p w14:paraId="128EF977" w14:textId="77777777" w:rsidR="00AB5275" w:rsidRDefault="00AB5275">
            <w:pPr>
              <w:pStyle w:val="TableParagraph"/>
              <w:spacing w:before="1"/>
              <w:ind w:left="8"/>
              <w:jc w:val="center"/>
              <w:rPr>
                <w:sz w:val="24"/>
                <w:lang w:val="en-US"/>
              </w:rPr>
            </w:pPr>
            <w:r>
              <w:rPr>
                <w:spacing w:val="-5"/>
                <w:sz w:val="24"/>
                <w:lang w:val="en-US"/>
              </w:rPr>
              <w:t>34</w:t>
            </w:r>
          </w:p>
        </w:tc>
      </w:tr>
      <w:tr w:rsidR="00AB5275" w14:paraId="792D0539" w14:textId="77777777" w:rsidTr="00AB5275">
        <w:trPr>
          <w:trHeight w:val="1103"/>
        </w:trPr>
        <w:tc>
          <w:tcPr>
            <w:tcW w:w="2551" w:type="dxa"/>
            <w:tcBorders>
              <w:top w:val="single" w:sz="4" w:space="0" w:color="000000"/>
              <w:left w:val="single" w:sz="4" w:space="0" w:color="000000"/>
              <w:bottom w:val="single" w:sz="4" w:space="0" w:color="000000"/>
              <w:right w:val="single" w:sz="4" w:space="0" w:color="000000"/>
            </w:tcBorders>
            <w:hideMark/>
          </w:tcPr>
          <w:p w14:paraId="637A8674" w14:textId="77777777" w:rsidR="00AB5275" w:rsidRPr="00AB5275" w:rsidRDefault="00AB5275">
            <w:pPr>
              <w:pStyle w:val="TableParagraph"/>
              <w:tabs>
                <w:tab w:val="left" w:pos="1446"/>
                <w:tab w:val="left" w:pos="1789"/>
              </w:tabs>
              <w:spacing w:line="276" w:lineRule="exact"/>
              <w:ind w:left="107" w:right="93"/>
              <w:rPr>
                <w:sz w:val="24"/>
              </w:rPr>
            </w:pPr>
            <w:r w:rsidRPr="00AB5275">
              <w:rPr>
                <w:spacing w:val="-2"/>
                <w:sz w:val="24"/>
              </w:rPr>
              <w:t>Промежуточная аттестация</w:t>
            </w:r>
            <w:r w:rsidRPr="00AB5275">
              <w:rPr>
                <w:sz w:val="24"/>
              </w:rPr>
              <w:tab/>
            </w:r>
            <w:r w:rsidRPr="00AB5275">
              <w:rPr>
                <w:spacing w:val="-10"/>
                <w:sz w:val="24"/>
              </w:rPr>
              <w:t>в</w:t>
            </w:r>
            <w:r w:rsidRPr="00AB5275">
              <w:rPr>
                <w:sz w:val="24"/>
              </w:rPr>
              <w:tab/>
            </w:r>
            <w:r w:rsidRPr="00AB5275">
              <w:rPr>
                <w:spacing w:val="-4"/>
                <w:sz w:val="24"/>
              </w:rPr>
              <w:t xml:space="preserve">форме </w:t>
            </w:r>
            <w:r w:rsidRPr="00AB5275">
              <w:rPr>
                <w:spacing w:val="-2"/>
                <w:sz w:val="24"/>
              </w:rPr>
              <w:t>дифференцированного зачёта.</w:t>
            </w:r>
          </w:p>
        </w:tc>
        <w:tc>
          <w:tcPr>
            <w:tcW w:w="5294" w:type="dxa"/>
            <w:tcBorders>
              <w:top w:val="single" w:sz="4" w:space="0" w:color="000000"/>
              <w:left w:val="single" w:sz="4" w:space="0" w:color="000000"/>
              <w:bottom w:val="single" w:sz="4" w:space="0" w:color="000000"/>
              <w:right w:val="single" w:sz="4" w:space="0" w:color="000000"/>
            </w:tcBorders>
          </w:tcPr>
          <w:p w14:paraId="6E84E927" w14:textId="77777777" w:rsidR="00AB5275" w:rsidRPr="00AB5275" w:rsidRDefault="00AB5275">
            <w:pPr>
              <w:pStyle w:val="TableParagraph"/>
              <w:rPr>
                <w:sz w:val="24"/>
              </w:rPr>
            </w:pPr>
          </w:p>
        </w:tc>
        <w:tc>
          <w:tcPr>
            <w:tcW w:w="1500" w:type="dxa"/>
            <w:tcBorders>
              <w:top w:val="single" w:sz="4" w:space="0" w:color="000000"/>
              <w:left w:val="single" w:sz="4" w:space="0" w:color="000000"/>
              <w:bottom w:val="single" w:sz="4" w:space="0" w:color="000000"/>
              <w:right w:val="single" w:sz="4" w:space="0" w:color="000000"/>
            </w:tcBorders>
            <w:hideMark/>
          </w:tcPr>
          <w:p w14:paraId="7BF17546" w14:textId="77777777" w:rsidR="00AB5275" w:rsidRDefault="00AB5275">
            <w:pPr>
              <w:pStyle w:val="TableParagraph"/>
              <w:spacing w:line="275" w:lineRule="exact"/>
              <w:ind w:left="8"/>
              <w:jc w:val="center"/>
              <w:rPr>
                <w:sz w:val="24"/>
                <w:lang w:val="en-US"/>
              </w:rPr>
            </w:pPr>
            <w:r>
              <w:rPr>
                <w:spacing w:val="-10"/>
                <w:sz w:val="24"/>
                <w:lang w:val="en-US"/>
              </w:rPr>
              <w:t>6</w:t>
            </w:r>
          </w:p>
        </w:tc>
      </w:tr>
      <w:tr w:rsidR="00AB5275" w14:paraId="36A02186"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tcPr>
          <w:p w14:paraId="4F2E5338" w14:textId="77777777" w:rsidR="00AB5275" w:rsidRDefault="00AB5275">
            <w:pPr>
              <w:pStyle w:val="TableParagraph"/>
              <w:rPr>
                <w:sz w:val="20"/>
                <w:lang w:val="en-US"/>
              </w:rPr>
            </w:pPr>
          </w:p>
        </w:tc>
        <w:tc>
          <w:tcPr>
            <w:tcW w:w="5294" w:type="dxa"/>
            <w:tcBorders>
              <w:top w:val="single" w:sz="4" w:space="0" w:color="000000"/>
              <w:left w:val="single" w:sz="4" w:space="0" w:color="000000"/>
              <w:bottom w:val="single" w:sz="4" w:space="0" w:color="000000"/>
              <w:right w:val="single" w:sz="4" w:space="0" w:color="000000"/>
            </w:tcBorders>
            <w:hideMark/>
          </w:tcPr>
          <w:p w14:paraId="3F3B5A65" w14:textId="77777777" w:rsidR="00AB5275" w:rsidRDefault="00AB5275">
            <w:pPr>
              <w:pStyle w:val="TableParagraph"/>
              <w:spacing w:line="255" w:lineRule="exact"/>
              <w:ind w:right="96"/>
              <w:jc w:val="right"/>
              <w:rPr>
                <w:b/>
                <w:sz w:val="24"/>
                <w:lang w:val="en-US"/>
              </w:rPr>
            </w:pPr>
            <w:r>
              <w:rPr>
                <w:b/>
                <w:spacing w:val="-2"/>
                <w:sz w:val="24"/>
                <w:lang w:val="en-US"/>
              </w:rPr>
              <w:t>Итого</w:t>
            </w:r>
          </w:p>
        </w:tc>
        <w:tc>
          <w:tcPr>
            <w:tcW w:w="1500" w:type="dxa"/>
            <w:tcBorders>
              <w:top w:val="single" w:sz="4" w:space="0" w:color="000000"/>
              <w:left w:val="single" w:sz="4" w:space="0" w:color="000000"/>
              <w:bottom w:val="single" w:sz="4" w:space="0" w:color="000000"/>
              <w:right w:val="single" w:sz="4" w:space="0" w:color="000000"/>
            </w:tcBorders>
            <w:hideMark/>
          </w:tcPr>
          <w:p w14:paraId="6307A05E" w14:textId="77777777" w:rsidR="00AB5275" w:rsidRDefault="00AB5275">
            <w:pPr>
              <w:pStyle w:val="TableParagraph"/>
              <w:spacing w:line="255" w:lineRule="exact"/>
              <w:ind w:left="8"/>
              <w:jc w:val="center"/>
              <w:rPr>
                <w:b/>
                <w:sz w:val="24"/>
                <w:lang w:val="en-US"/>
              </w:rPr>
            </w:pPr>
            <w:r>
              <w:rPr>
                <w:b/>
                <w:spacing w:val="-5"/>
                <w:sz w:val="24"/>
                <w:lang w:val="en-US"/>
              </w:rPr>
              <w:t>108</w:t>
            </w:r>
          </w:p>
        </w:tc>
      </w:tr>
    </w:tbl>
    <w:p w14:paraId="3832D052" w14:textId="77777777" w:rsidR="00AB5275" w:rsidRDefault="00AB5275" w:rsidP="00AB5275">
      <w:pPr>
        <w:pStyle w:val="a3"/>
        <w:spacing w:before="197"/>
        <w:rPr>
          <w:b/>
        </w:rPr>
      </w:pPr>
    </w:p>
    <w:p w14:paraId="106EADF0" w14:textId="77777777" w:rsidR="00AB5275" w:rsidRDefault="00AB5275" w:rsidP="007228C7">
      <w:pPr>
        <w:pStyle w:val="2"/>
        <w:numPr>
          <w:ilvl w:val="0"/>
          <w:numId w:val="109"/>
        </w:numPr>
        <w:tabs>
          <w:tab w:val="left" w:pos="1438"/>
        </w:tabs>
        <w:ind w:left="1438" w:hanging="360"/>
        <w:rPr>
          <w:color w:val="252525"/>
        </w:rPr>
      </w:pPr>
      <w:r>
        <w:rPr>
          <w:color w:val="252525"/>
        </w:rPr>
        <w:t>УСЛОВИЯ</w:t>
      </w:r>
      <w:r>
        <w:rPr>
          <w:color w:val="252525"/>
          <w:spacing w:val="-7"/>
        </w:rPr>
        <w:t xml:space="preserve"> </w:t>
      </w:r>
      <w:r>
        <w:rPr>
          <w:color w:val="252525"/>
        </w:rPr>
        <w:t>РЕАЛИЗАЦИИ</w:t>
      </w:r>
      <w:r>
        <w:rPr>
          <w:color w:val="252525"/>
          <w:spacing w:val="-3"/>
        </w:rPr>
        <w:t xml:space="preserve"> </w:t>
      </w:r>
      <w:r>
        <w:rPr>
          <w:color w:val="252525"/>
        </w:rPr>
        <w:t>ПРОГРАММЫ</w:t>
      </w:r>
      <w:r>
        <w:rPr>
          <w:color w:val="252525"/>
          <w:spacing w:val="-4"/>
        </w:rPr>
        <w:t xml:space="preserve"> </w:t>
      </w:r>
      <w:r>
        <w:rPr>
          <w:color w:val="252525"/>
        </w:rPr>
        <w:t>УЧЕБНОЙ</w:t>
      </w:r>
      <w:r>
        <w:rPr>
          <w:color w:val="252525"/>
          <w:spacing w:val="-3"/>
        </w:rPr>
        <w:t xml:space="preserve"> </w:t>
      </w:r>
      <w:r>
        <w:rPr>
          <w:color w:val="252525"/>
          <w:spacing w:val="-2"/>
        </w:rPr>
        <w:t>ПРАКТИКИ</w:t>
      </w:r>
    </w:p>
    <w:p w14:paraId="011382FE" w14:textId="77777777" w:rsidR="00AB5275" w:rsidRDefault="00AB5275" w:rsidP="00AB5275">
      <w:pPr>
        <w:pStyle w:val="a3"/>
        <w:rPr>
          <w:b/>
        </w:rPr>
      </w:pPr>
    </w:p>
    <w:p w14:paraId="64950397" w14:textId="77777777" w:rsidR="00AB5275" w:rsidRDefault="00AB5275" w:rsidP="007228C7">
      <w:pPr>
        <w:pStyle w:val="3"/>
        <w:keepNext w:val="0"/>
        <w:keepLines w:val="0"/>
        <w:numPr>
          <w:ilvl w:val="1"/>
          <w:numId w:val="109"/>
        </w:numPr>
        <w:tabs>
          <w:tab w:val="left" w:pos="562"/>
        </w:tabs>
        <w:spacing w:before="1"/>
        <w:rPr>
          <w:b/>
        </w:rPr>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43B7B656" w14:textId="77777777" w:rsidR="00AB5275" w:rsidRDefault="00AB5275" w:rsidP="00AB5275">
      <w:pPr>
        <w:pStyle w:val="a3"/>
        <w:spacing w:before="240" w:line="256" w:lineRule="auto"/>
        <w:ind w:left="142" w:firstLine="708"/>
      </w:pPr>
      <w:r>
        <w:t>Общие</w:t>
      </w:r>
      <w:r>
        <w:rPr>
          <w:spacing w:val="-5"/>
        </w:rPr>
        <w:t xml:space="preserve"> </w:t>
      </w:r>
      <w:r>
        <w:t>требования</w:t>
      </w:r>
      <w:r>
        <w:rPr>
          <w:spacing w:val="-4"/>
        </w:rPr>
        <w:t xml:space="preserve"> </w:t>
      </w:r>
      <w:r>
        <w:t>и</w:t>
      </w:r>
      <w:r>
        <w:rPr>
          <w:spacing w:val="-3"/>
        </w:rPr>
        <w:t xml:space="preserve"> </w:t>
      </w:r>
      <w:r>
        <w:t>порядок</w:t>
      </w:r>
      <w:r>
        <w:rPr>
          <w:spacing w:val="-3"/>
        </w:rPr>
        <w:t xml:space="preserve"> </w:t>
      </w:r>
      <w:r>
        <w:t>проведения</w:t>
      </w:r>
      <w:r>
        <w:rPr>
          <w:spacing w:val="-4"/>
        </w:rPr>
        <w:t xml:space="preserve"> </w:t>
      </w:r>
      <w:r>
        <w:t>учебной,</w:t>
      </w:r>
      <w:r>
        <w:rPr>
          <w:spacing w:val="-4"/>
        </w:rPr>
        <w:t xml:space="preserve"> </w:t>
      </w:r>
      <w:r>
        <w:t>производственной</w:t>
      </w:r>
      <w:r>
        <w:rPr>
          <w:spacing w:val="-6"/>
        </w:rPr>
        <w:t xml:space="preserve"> </w:t>
      </w:r>
      <w:r>
        <w:t>практик</w:t>
      </w:r>
      <w:r>
        <w:rPr>
          <w:spacing w:val="-3"/>
        </w:rPr>
        <w:t xml:space="preserve"> </w:t>
      </w:r>
      <w:r>
        <w:t>в Колледже ФКНЗ определяется Положением о практической подготовке.</w:t>
      </w:r>
    </w:p>
    <w:p w14:paraId="79DAD78E" w14:textId="77777777" w:rsidR="00AB5275" w:rsidRDefault="00AB5275" w:rsidP="00AB5275">
      <w:pPr>
        <w:pStyle w:val="a3"/>
        <w:spacing w:before="159" w:line="256" w:lineRule="auto"/>
        <w:ind w:left="142" w:firstLine="708"/>
        <w:jc w:val="both"/>
      </w:pPr>
      <w:r>
        <w:t>Учебная практика реализуется в кабинетах, мастерских и лабораториях профессиональной образовательной организации и требует наличия оборудования, инструментов,</w:t>
      </w:r>
      <w:r>
        <w:rPr>
          <w:spacing w:val="-5"/>
        </w:rPr>
        <w:t xml:space="preserve"> </w:t>
      </w:r>
      <w:r>
        <w:t>расходных</w:t>
      </w:r>
      <w:r>
        <w:rPr>
          <w:spacing w:val="-5"/>
        </w:rPr>
        <w:t xml:space="preserve"> </w:t>
      </w:r>
      <w:r>
        <w:t>материалов,</w:t>
      </w:r>
      <w:r>
        <w:rPr>
          <w:spacing w:val="-5"/>
        </w:rPr>
        <w:t xml:space="preserve"> </w:t>
      </w:r>
      <w:r>
        <w:t>обеспечивающих</w:t>
      </w:r>
      <w:r>
        <w:rPr>
          <w:spacing w:val="-5"/>
        </w:rPr>
        <w:t xml:space="preserve"> </w:t>
      </w:r>
      <w:r>
        <w:t>выполнение</w:t>
      </w:r>
      <w:r>
        <w:rPr>
          <w:spacing w:val="-6"/>
        </w:rPr>
        <w:t xml:space="preserve"> </w:t>
      </w:r>
      <w:r>
        <w:t>всех</w:t>
      </w:r>
      <w:r>
        <w:rPr>
          <w:spacing w:val="-5"/>
        </w:rPr>
        <w:t xml:space="preserve"> </w:t>
      </w:r>
      <w:r>
        <w:t>видов</w:t>
      </w:r>
      <w:r>
        <w:rPr>
          <w:spacing w:val="-6"/>
        </w:rPr>
        <w:t xml:space="preserve"> </w:t>
      </w:r>
      <w:r>
        <w:t>работ, определенных содержанием программ профессиональных модулей.</w:t>
      </w:r>
    </w:p>
    <w:p w14:paraId="5B8C6C61" w14:textId="77777777" w:rsidR="00AB5275" w:rsidRDefault="00AB5275" w:rsidP="00AB5275">
      <w:pPr>
        <w:pStyle w:val="a3"/>
        <w:spacing w:before="159"/>
        <w:ind w:left="709"/>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3526A094" w14:textId="77777777" w:rsidR="00AB5275" w:rsidRDefault="00AB5275" w:rsidP="00AB5275">
      <w:pPr>
        <w:pStyle w:val="a3"/>
      </w:pPr>
    </w:p>
    <w:p w14:paraId="25EB115A" w14:textId="77777777" w:rsidR="00AB5275" w:rsidRDefault="00AB5275" w:rsidP="007228C7">
      <w:pPr>
        <w:pStyle w:val="3"/>
        <w:keepNext w:val="0"/>
        <w:keepLines w:val="0"/>
        <w:numPr>
          <w:ilvl w:val="1"/>
          <w:numId w:val="109"/>
        </w:numPr>
        <w:tabs>
          <w:tab w:val="left" w:pos="562"/>
        </w:tabs>
        <w:spacing w:before="0"/>
      </w:pPr>
      <w:r>
        <w:t>Кадровое</w:t>
      </w:r>
      <w:r>
        <w:rPr>
          <w:spacing w:val="-5"/>
        </w:rPr>
        <w:t xml:space="preserve"> </w:t>
      </w:r>
      <w:r>
        <w:t>обеспечение</w:t>
      </w:r>
      <w:r>
        <w:rPr>
          <w:spacing w:val="-5"/>
        </w:rPr>
        <w:t xml:space="preserve"> </w:t>
      </w:r>
      <w:r>
        <w:t>образовательного</w:t>
      </w:r>
      <w:r>
        <w:rPr>
          <w:spacing w:val="-4"/>
        </w:rPr>
        <w:t xml:space="preserve"> </w:t>
      </w:r>
      <w:r>
        <w:rPr>
          <w:spacing w:val="-2"/>
        </w:rPr>
        <w:t>процесса</w:t>
      </w:r>
    </w:p>
    <w:p w14:paraId="46057D64" w14:textId="77777777" w:rsidR="00AB5275" w:rsidRDefault="00AB5275" w:rsidP="00AB5275">
      <w:pPr>
        <w:pStyle w:val="a3"/>
        <w:spacing w:before="180" w:line="256" w:lineRule="auto"/>
        <w:ind w:left="142" w:firstLine="916"/>
        <w:jc w:val="both"/>
      </w:pPr>
      <w:r>
        <w:t>Реализация образовательной программы обеспечивается педагогическими работниками</w:t>
      </w:r>
      <w:r>
        <w:rPr>
          <w:spacing w:val="-4"/>
        </w:rPr>
        <w:t xml:space="preserve"> </w:t>
      </w:r>
      <w:r>
        <w:t>образовательной</w:t>
      </w:r>
      <w:r>
        <w:rPr>
          <w:spacing w:val="-4"/>
        </w:rPr>
        <w:t xml:space="preserve"> </w:t>
      </w:r>
      <w:r>
        <w:t>организации,</w:t>
      </w:r>
      <w:r>
        <w:rPr>
          <w:spacing w:val="-5"/>
        </w:rPr>
        <w:t xml:space="preserve"> </w:t>
      </w:r>
      <w:r>
        <w:t>а</w:t>
      </w:r>
      <w:r>
        <w:rPr>
          <w:spacing w:val="-5"/>
        </w:rPr>
        <w:t xml:space="preserve"> </w:t>
      </w:r>
      <w:r>
        <w:t>также</w:t>
      </w:r>
      <w:r>
        <w:rPr>
          <w:spacing w:val="-5"/>
        </w:rPr>
        <w:t xml:space="preserve"> </w:t>
      </w:r>
      <w:r>
        <w:t>лицами,</w:t>
      </w:r>
      <w:r>
        <w:rPr>
          <w:spacing w:val="-5"/>
        </w:rPr>
        <w:t xml:space="preserve"> </w:t>
      </w:r>
      <w:r>
        <w:t>привлекаемыми</w:t>
      </w:r>
      <w:r>
        <w:rPr>
          <w:spacing w:val="-4"/>
        </w:rPr>
        <w:t xml:space="preserve"> </w:t>
      </w:r>
      <w:r>
        <w:t>к</w:t>
      </w:r>
      <w:r>
        <w:rPr>
          <w:spacing w:val="-4"/>
        </w:rPr>
        <w:t xml:space="preserve"> </w:t>
      </w:r>
      <w:r>
        <w:t xml:space="preserve">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33 Сервис, оказание услуг населению, и имеющими стаж работы в данной профессиональной области не менее трех </w:t>
      </w:r>
      <w:r>
        <w:rPr>
          <w:spacing w:val="-4"/>
        </w:rPr>
        <w:t>лет.</w:t>
      </w:r>
    </w:p>
    <w:p w14:paraId="5BA83B0B" w14:textId="77777777" w:rsidR="00AB5275" w:rsidRDefault="00AB5275" w:rsidP="00AB5275">
      <w:pPr>
        <w:pStyle w:val="a3"/>
        <w:spacing w:before="160" w:line="256" w:lineRule="auto"/>
        <w:ind w:left="142" w:right="136" w:firstLine="708"/>
        <w:jc w:val="both"/>
      </w:pPr>
      <w:r>
        <w:t>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5FEE0D67" w14:textId="77777777" w:rsidR="00AB5275" w:rsidRDefault="00AB5275" w:rsidP="00AB5275">
      <w:pPr>
        <w:pStyle w:val="a3"/>
        <w:spacing w:before="160" w:line="276" w:lineRule="auto"/>
        <w:ind w:left="142" w:right="136" w:firstLine="708"/>
        <w:jc w:val="both"/>
      </w:pPr>
      <w:r>
        <w:t>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w:t>
      </w:r>
      <w:r>
        <w:rPr>
          <w:spacing w:val="-15"/>
        </w:rPr>
        <w:t xml:space="preserve"> </w:t>
      </w:r>
      <w:r>
        <w:t>деятельности</w:t>
      </w:r>
      <w:r>
        <w:rPr>
          <w:spacing w:val="-15"/>
        </w:rPr>
        <w:t xml:space="preserve"> </w:t>
      </w:r>
      <w:r>
        <w:t>которых</w:t>
      </w:r>
      <w:r>
        <w:rPr>
          <w:spacing w:val="-15"/>
        </w:rPr>
        <w:t xml:space="preserve"> </w:t>
      </w:r>
      <w:r>
        <w:t>соответствует</w:t>
      </w:r>
      <w:r>
        <w:rPr>
          <w:spacing w:val="-15"/>
        </w:rPr>
        <w:t xml:space="preserve"> </w:t>
      </w:r>
      <w:r>
        <w:t>области</w:t>
      </w:r>
      <w:r>
        <w:rPr>
          <w:spacing w:val="-15"/>
        </w:rPr>
        <w:t xml:space="preserve"> </w:t>
      </w:r>
      <w:r>
        <w:t>профессиональной</w:t>
      </w:r>
      <w:r>
        <w:rPr>
          <w:spacing w:val="-15"/>
        </w:rPr>
        <w:t xml:space="preserve"> </w:t>
      </w:r>
      <w:r>
        <w:t>деятельности 33</w:t>
      </w:r>
      <w:r>
        <w:rPr>
          <w:spacing w:val="-4"/>
        </w:rPr>
        <w:t xml:space="preserve"> </w:t>
      </w:r>
      <w:r>
        <w:t>Сервис,</w:t>
      </w:r>
      <w:r>
        <w:rPr>
          <w:spacing w:val="-4"/>
        </w:rPr>
        <w:t xml:space="preserve"> </w:t>
      </w:r>
      <w:r>
        <w:t>оказание</w:t>
      </w:r>
      <w:r>
        <w:rPr>
          <w:spacing w:val="-5"/>
        </w:rPr>
        <w:t xml:space="preserve"> </w:t>
      </w:r>
      <w:r>
        <w:t>услуг</w:t>
      </w:r>
      <w:r>
        <w:rPr>
          <w:spacing w:val="-4"/>
        </w:rPr>
        <w:t xml:space="preserve"> </w:t>
      </w:r>
      <w:r>
        <w:t>населению,</w:t>
      </w:r>
      <w:r>
        <w:rPr>
          <w:spacing w:val="-4"/>
        </w:rPr>
        <w:t xml:space="preserve"> </w:t>
      </w:r>
      <w:r>
        <w:t>не</w:t>
      </w:r>
      <w:r>
        <w:rPr>
          <w:spacing w:val="-5"/>
        </w:rPr>
        <w:t xml:space="preserve"> </w:t>
      </w:r>
      <w:r>
        <w:t>реже</w:t>
      </w:r>
      <w:r>
        <w:rPr>
          <w:spacing w:val="-2"/>
        </w:rPr>
        <w:t xml:space="preserve"> </w:t>
      </w:r>
      <w:r>
        <w:t>одного</w:t>
      </w:r>
      <w:r>
        <w:rPr>
          <w:spacing w:val="-4"/>
        </w:rPr>
        <w:t xml:space="preserve"> </w:t>
      </w:r>
      <w:r>
        <w:t>раза</w:t>
      </w:r>
      <w:r>
        <w:rPr>
          <w:spacing w:val="-5"/>
        </w:rPr>
        <w:t xml:space="preserve"> </w:t>
      </w:r>
      <w:r>
        <w:t>в</w:t>
      </w:r>
      <w:r>
        <w:rPr>
          <w:spacing w:val="-2"/>
        </w:rPr>
        <w:t xml:space="preserve"> </w:t>
      </w:r>
      <w:r>
        <w:t>три</w:t>
      </w:r>
      <w:r>
        <w:rPr>
          <w:spacing w:val="-3"/>
        </w:rPr>
        <w:t xml:space="preserve"> </w:t>
      </w:r>
      <w:r>
        <w:t>года</w:t>
      </w:r>
      <w:r>
        <w:rPr>
          <w:spacing w:val="-2"/>
        </w:rPr>
        <w:t xml:space="preserve"> </w:t>
      </w:r>
      <w:r>
        <w:t>с</w:t>
      </w:r>
      <w:r>
        <w:rPr>
          <w:spacing w:val="-5"/>
        </w:rPr>
        <w:t xml:space="preserve"> </w:t>
      </w:r>
      <w:r>
        <w:t>учетом</w:t>
      </w:r>
      <w:r>
        <w:rPr>
          <w:spacing w:val="-5"/>
        </w:rPr>
        <w:t xml:space="preserve"> </w:t>
      </w:r>
      <w:r>
        <w:t>расширения спектра профессиональных компетенций.</w:t>
      </w:r>
    </w:p>
    <w:p w14:paraId="4A8524A6" w14:textId="77777777" w:rsidR="00AB5275" w:rsidRDefault="00AB5275" w:rsidP="00AB5275">
      <w:pPr>
        <w:pStyle w:val="a3"/>
        <w:spacing w:line="256" w:lineRule="auto"/>
        <w:ind w:left="142" w:right="137" w:firstLine="732"/>
        <w:jc w:val="both"/>
      </w:pPr>
      <w:r>
        <w:t>Доля педагогических работников (в приведенных к целочисленным значениям ставок),</w:t>
      </w:r>
      <w:r>
        <w:rPr>
          <w:spacing w:val="-3"/>
        </w:rPr>
        <w:t xml:space="preserve"> </w:t>
      </w:r>
      <w:r>
        <w:t>обеспечивающих</w:t>
      </w:r>
      <w:r>
        <w:rPr>
          <w:spacing w:val="-3"/>
        </w:rPr>
        <w:t xml:space="preserve"> </w:t>
      </w:r>
      <w:r>
        <w:t>освоение</w:t>
      </w:r>
      <w:r>
        <w:rPr>
          <w:spacing w:val="-4"/>
        </w:rPr>
        <w:t xml:space="preserve"> </w:t>
      </w:r>
      <w:r>
        <w:t>обучающимися</w:t>
      </w:r>
      <w:r>
        <w:rPr>
          <w:spacing w:val="-3"/>
        </w:rPr>
        <w:t xml:space="preserve"> </w:t>
      </w:r>
      <w:r>
        <w:t>профессиональных</w:t>
      </w:r>
      <w:r>
        <w:rPr>
          <w:spacing w:val="-3"/>
        </w:rPr>
        <w:t xml:space="preserve"> </w:t>
      </w:r>
      <w:r>
        <w:t>модулей,</w:t>
      </w:r>
      <w:r>
        <w:rPr>
          <w:spacing w:val="-3"/>
        </w:rPr>
        <w:t xml:space="preserve"> </w:t>
      </w:r>
      <w:r>
        <w:t xml:space="preserve">имеющих опыт деятельности не менее 3 лет в организациях, направление деятельности которых соответствует области профессиональной деятельности 33 Сервис, оказание услуг населению, в общем числе педагогических работников, реализующих программы профессиональных модулей образовательной программы, составляет не менее 25 </w:t>
      </w:r>
      <w:r>
        <w:rPr>
          <w:spacing w:val="-2"/>
        </w:rPr>
        <w:t>процентов.</w:t>
      </w:r>
    </w:p>
    <w:p w14:paraId="70DBD449" w14:textId="77777777" w:rsidR="00AB5275" w:rsidRDefault="00AB5275" w:rsidP="00AB5275">
      <w:pPr>
        <w:widowControl/>
        <w:autoSpaceDE/>
        <w:autoSpaceDN/>
        <w:spacing w:line="256" w:lineRule="auto"/>
        <w:rPr>
          <w:sz w:val="24"/>
          <w:szCs w:val="24"/>
        </w:rPr>
        <w:sectPr w:rsidR="00AB5275">
          <w:type w:val="continuous"/>
          <w:pgSz w:w="11910" w:h="16840"/>
          <w:pgMar w:top="1100" w:right="708" w:bottom="760" w:left="1559" w:header="0" w:footer="571" w:gutter="0"/>
          <w:cols w:space="720"/>
        </w:sectPr>
      </w:pPr>
    </w:p>
    <w:p w14:paraId="3C6BE882" w14:textId="77777777" w:rsidR="00AB5275" w:rsidRDefault="00AB5275" w:rsidP="007228C7">
      <w:pPr>
        <w:pStyle w:val="3"/>
        <w:keepNext w:val="0"/>
        <w:keepLines w:val="0"/>
        <w:numPr>
          <w:ilvl w:val="1"/>
          <w:numId w:val="109"/>
        </w:numPr>
        <w:tabs>
          <w:tab w:val="left" w:pos="562"/>
        </w:tabs>
        <w:spacing w:before="72"/>
      </w:pPr>
      <w:r>
        <w:lastRenderedPageBreak/>
        <w:t>Требования</w:t>
      </w:r>
      <w:r>
        <w:rPr>
          <w:spacing w:val="-8"/>
        </w:rPr>
        <w:t xml:space="preserve"> </w:t>
      </w:r>
      <w:r>
        <w:t>к</w:t>
      </w:r>
      <w:r>
        <w:rPr>
          <w:spacing w:val="-4"/>
        </w:rPr>
        <w:t xml:space="preserve"> </w:t>
      </w:r>
      <w:r>
        <w:t>организации</w:t>
      </w:r>
      <w:r>
        <w:rPr>
          <w:spacing w:val="-4"/>
        </w:rPr>
        <w:t xml:space="preserve"> </w:t>
      </w:r>
      <w:r>
        <w:t>аттестации</w:t>
      </w:r>
      <w:r>
        <w:rPr>
          <w:spacing w:val="-6"/>
        </w:rPr>
        <w:t xml:space="preserve"> </w:t>
      </w:r>
      <w:r>
        <w:t>и</w:t>
      </w:r>
      <w:r>
        <w:rPr>
          <w:spacing w:val="-4"/>
        </w:rPr>
        <w:t xml:space="preserve"> </w:t>
      </w:r>
      <w:r>
        <w:t>оценке</w:t>
      </w:r>
      <w:r>
        <w:rPr>
          <w:spacing w:val="-5"/>
        </w:rPr>
        <w:t xml:space="preserve"> </w:t>
      </w:r>
      <w:r>
        <w:t>результатов</w:t>
      </w:r>
      <w:r>
        <w:rPr>
          <w:spacing w:val="-4"/>
        </w:rPr>
        <w:t xml:space="preserve"> </w:t>
      </w:r>
      <w:r>
        <w:t>учебной</w:t>
      </w:r>
      <w:r>
        <w:rPr>
          <w:spacing w:val="-4"/>
        </w:rPr>
        <w:t xml:space="preserve"> </w:t>
      </w:r>
      <w:r>
        <w:rPr>
          <w:spacing w:val="-2"/>
        </w:rPr>
        <w:t>практики</w:t>
      </w:r>
    </w:p>
    <w:p w14:paraId="12C3A3F6" w14:textId="77777777" w:rsidR="00AB5275" w:rsidRDefault="00AB5275" w:rsidP="00AB5275">
      <w:pPr>
        <w:pStyle w:val="a3"/>
        <w:spacing w:before="203"/>
        <w:rPr>
          <w:b/>
        </w:rPr>
      </w:pPr>
    </w:p>
    <w:p w14:paraId="7675DAF2" w14:textId="77777777" w:rsidR="00AB5275" w:rsidRDefault="00AB5275" w:rsidP="00AB5275">
      <w:pPr>
        <w:pStyle w:val="a3"/>
        <w:tabs>
          <w:tab w:val="left" w:pos="2857"/>
          <w:tab w:val="left" w:pos="4325"/>
          <w:tab w:val="left" w:pos="5530"/>
          <w:tab w:val="left" w:pos="6840"/>
          <w:tab w:val="left" w:pos="8372"/>
          <w:tab w:val="left" w:pos="8842"/>
        </w:tabs>
        <w:spacing w:before="1" w:line="256" w:lineRule="auto"/>
        <w:ind w:left="142" w:right="138" w:firstLine="708"/>
      </w:pPr>
      <w:r>
        <w:rPr>
          <w:color w:val="252525"/>
          <w:spacing w:val="-2"/>
        </w:rPr>
        <w:t>Промежуточная</w:t>
      </w:r>
      <w:r>
        <w:rPr>
          <w:color w:val="252525"/>
        </w:rPr>
        <w:tab/>
      </w:r>
      <w:r>
        <w:rPr>
          <w:color w:val="252525"/>
          <w:spacing w:val="-2"/>
        </w:rPr>
        <w:t>аттестация</w:t>
      </w:r>
      <w:r>
        <w:rPr>
          <w:color w:val="252525"/>
        </w:rPr>
        <w:tab/>
      </w:r>
      <w:r>
        <w:rPr>
          <w:color w:val="252525"/>
          <w:spacing w:val="-2"/>
        </w:rPr>
        <w:t>учебной</w:t>
      </w:r>
      <w:r>
        <w:rPr>
          <w:color w:val="252525"/>
        </w:rPr>
        <w:tab/>
      </w:r>
      <w:r>
        <w:rPr>
          <w:color w:val="252525"/>
          <w:spacing w:val="-2"/>
        </w:rPr>
        <w:t>практики</w:t>
      </w:r>
      <w:r>
        <w:rPr>
          <w:color w:val="252525"/>
        </w:rPr>
        <w:tab/>
      </w:r>
      <w:r>
        <w:rPr>
          <w:color w:val="252525"/>
          <w:spacing w:val="-2"/>
        </w:rPr>
        <w:t>проводится</w:t>
      </w:r>
      <w:r>
        <w:rPr>
          <w:color w:val="252525"/>
        </w:rPr>
        <w:tab/>
      </w:r>
      <w:r>
        <w:rPr>
          <w:color w:val="252525"/>
          <w:spacing w:val="-10"/>
        </w:rPr>
        <w:t>в</w:t>
      </w:r>
      <w:r>
        <w:rPr>
          <w:color w:val="252525"/>
        </w:rPr>
        <w:tab/>
      </w:r>
      <w:r>
        <w:rPr>
          <w:color w:val="252525"/>
          <w:spacing w:val="-2"/>
        </w:rPr>
        <w:t xml:space="preserve">форме </w:t>
      </w:r>
      <w:r>
        <w:rPr>
          <w:color w:val="252525"/>
        </w:rPr>
        <w:t>дифференцированного зачета.</w:t>
      </w:r>
    </w:p>
    <w:p w14:paraId="225D7A2A" w14:textId="77777777" w:rsidR="00AB5275" w:rsidRDefault="00AB5275" w:rsidP="00AB5275">
      <w:pPr>
        <w:pStyle w:val="a3"/>
        <w:spacing w:before="160" w:line="256" w:lineRule="auto"/>
        <w:ind w:left="142" w:firstLine="708"/>
      </w:pPr>
      <w:r>
        <w:rPr>
          <w:color w:val="252525"/>
        </w:rPr>
        <w:t>К</w:t>
      </w:r>
      <w:r>
        <w:rPr>
          <w:color w:val="252525"/>
          <w:spacing w:val="-12"/>
        </w:rPr>
        <w:t xml:space="preserve"> </w:t>
      </w:r>
      <w:r>
        <w:rPr>
          <w:color w:val="252525"/>
        </w:rPr>
        <w:t>аттестации</w:t>
      </w:r>
      <w:r>
        <w:rPr>
          <w:color w:val="252525"/>
          <w:spacing w:val="-12"/>
        </w:rPr>
        <w:t xml:space="preserve"> </w:t>
      </w:r>
      <w:r>
        <w:rPr>
          <w:color w:val="252525"/>
        </w:rPr>
        <w:t>допускаются</w:t>
      </w:r>
      <w:r>
        <w:rPr>
          <w:color w:val="252525"/>
          <w:spacing w:val="-13"/>
        </w:rPr>
        <w:t xml:space="preserve"> </w:t>
      </w:r>
      <w:r>
        <w:rPr>
          <w:color w:val="252525"/>
        </w:rPr>
        <w:t>обучающиеся,</w:t>
      </w:r>
      <w:r>
        <w:rPr>
          <w:color w:val="252525"/>
          <w:spacing w:val="-11"/>
        </w:rPr>
        <w:t xml:space="preserve"> </w:t>
      </w:r>
      <w:r>
        <w:rPr>
          <w:color w:val="252525"/>
        </w:rPr>
        <w:t>выполнившие</w:t>
      </w:r>
      <w:r>
        <w:rPr>
          <w:color w:val="252525"/>
          <w:spacing w:val="-14"/>
        </w:rPr>
        <w:t xml:space="preserve"> </w:t>
      </w:r>
      <w:r>
        <w:rPr>
          <w:color w:val="252525"/>
        </w:rPr>
        <w:t>в</w:t>
      </w:r>
      <w:r>
        <w:rPr>
          <w:color w:val="252525"/>
          <w:spacing w:val="-14"/>
        </w:rPr>
        <w:t xml:space="preserve"> </w:t>
      </w:r>
      <w:r>
        <w:rPr>
          <w:color w:val="252525"/>
        </w:rPr>
        <w:t>полном</w:t>
      </w:r>
      <w:r>
        <w:rPr>
          <w:color w:val="252525"/>
          <w:spacing w:val="-14"/>
        </w:rPr>
        <w:t xml:space="preserve"> </w:t>
      </w:r>
      <w:r>
        <w:rPr>
          <w:color w:val="252525"/>
        </w:rPr>
        <w:t>объеме</w:t>
      </w:r>
      <w:r>
        <w:rPr>
          <w:color w:val="252525"/>
          <w:spacing w:val="-14"/>
        </w:rPr>
        <w:t xml:space="preserve"> </w:t>
      </w:r>
      <w:r>
        <w:rPr>
          <w:color w:val="252525"/>
        </w:rPr>
        <w:t>программу учебной</w:t>
      </w:r>
      <w:r>
        <w:rPr>
          <w:color w:val="252525"/>
          <w:spacing w:val="-13"/>
        </w:rPr>
        <w:t xml:space="preserve"> </w:t>
      </w:r>
      <w:r>
        <w:rPr>
          <w:color w:val="252525"/>
        </w:rPr>
        <w:t>практики</w:t>
      </w:r>
      <w:r>
        <w:rPr>
          <w:color w:val="252525"/>
          <w:spacing w:val="-13"/>
        </w:rPr>
        <w:t xml:space="preserve"> </w:t>
      </w:r>
      <w:r>
        <w:rPr>
          <w:color w:val="252525"/>
        </w:rPr>
        <w:t>и</w:t>
      </w:r>
      <w:r>
        <w:rPr>
          <w:color w:val="252525"/>
          <w:spacing w:val="-11"/>
        </w:rPr>
        <w:t xml:space="preserve"> </w:t>
      </w:r>
      <w:r>
        <w:rPr>
          <w:color w:val="252525"/>
        </w:rPr>
        <w:t>представившие</w:t>
      </w:r>
      <w:r>
        <w:rPr>
          <w:color w:val="252525"/>
          <w:spacing w:val="-13"/>
        </w:rPr>
        <w:t xml:space="preserve"> </w:t>
      </w:r>
      <w:r>
        <w:rPr>
          <w:color w:val="252525"/>
        </w:rPr>
        <w:t>полный</w:t>
      </w:r>
      <w:r>
        <w:rPr>
          <w:color w:val="252525"/>
          <w:spacing w:val="-13"/>
        </w:rPr>
        <w:t xml:space="preserve"> </w:t>
      </w:r>
      <w:r>
        <w:rPr>
          <w:color w:val="252525"/>
        </w:rPr>
        <w:t>пакет</w:t>
      </w:r>
      <w:r>
        <w:rPr>
          <w:color w:val="252525"/>
          <w:spacing w:val="-10"/>
        </w:rPr>
        <w:t xml:space="preserve"> </w:t>
      </w:r>
      <w:r>
        <w:rPr>
          <w:color w:val="252525"/>
        </w:rPr>
        <w:t>отчетных</w:t>
      </w:r>
      <w:r>
        <w:rPr>
          <w:color w:val="252525"/>
          <w:spacing w:val="-12"/>
        </w:rPr>
        <w:t xml:space="preserve"> </w:t>
      </w:r>
      <w:r>
        <w:rPr>
          <w:color w:val="252525"/>
        </w:rPr>
        <w:t>документов</w:t>
      </w:r>
      <w:r>
        <w:rPr>
          <w:color w:val="252525"/>
          <w:spacing w:val="-13"/>
        </w:rPr>
        <w:t xml:space="preserve"> </w:t>
      </w:r>
      <w:r>
        <w:rPr>
          <w:color w:val="252525"/>
        </w:rPr>
        <w:t>(Приложение</w:t>
      </w:r>
      <w:r>
        <w:rPr>
          <w:color w:val="252525"/>
          <w:spacing w:val="-13"/>
        </w:rPr>
        <w:t xml:space="preserve"> </w:t>
      </w:r>
      <w:r>
        <w:rPr>
          <w:color w:val="252525"/>
        </w:rPr>
        <w:t>1-</w:t>
      </w:r>
      <w:r>
        <w:rPr>
          <w:color w:val="252525"/>
          <w:spacing w:val="-12"/>
        </w:rPr>
        <w:t xml:space="preserve"> </w:t>
      </w:r>
      <w:r>
        <w:rPr>
          <w:color w:val="252525"/>
          <w:spacing w:val="-5"/>
        </w:rPr>
        <w:t>6):</w:t>
      </w:r>
    </w:p>
    <w:p w14:paraId="772467A9" w14:textId="77777777" w:rsidR="00AB5275" w:rsidRDefault="00AB5275" w:rsidP="007228C7">
      <w:pPr>
        <w:pStyle w:val="a7"/>
        <w:numPr>
          <w:ilvl w:val="0"/>
          <w:numId w:val="115"/>
        </w:numPr>
        <w:tabs>
          <w:tab w:val="left" w:pos="502"/>
        </w:tabs>
        <w:spacing w:before="159" w:line="293" w:lineRule="exact"/>
        <w:rPr>
          <w:sz w:val="24"/>
        </w:rPr>
      </w:pPr>
      <w:r>
        <w:rPr>
          <w:color w:val="252525"/>
          <w:spacing w:val="-2"/>
          <w:sz w:val="24"/>
        </w:rPr>
        <w:t>отчет</w:t>
      </w:r>
    </w:p>
    <w:p w14:paraId="4AA9A665" w14:textId="77777777" w:rsidR="00AB5275" w:rsidRDefault="00AB5275" w:rsidP="007228C7">
      <w:pPr>
        <w:pStyle w:val="a7"/>
        <w:numPr>
          <w:ilvl w:val="0"/>
          <w:numId w:val="115"/>
        </w:numPr>
        <w:tabs>
          <w:tab w:val="left" w:pos="502"/>
        </w:tabs>
        <w:spacing w:line="293" w:lineRule="exact"/>
        <w:rPr>
          <w:sz w:val="24"/>
        </w:rPr>
      </w:pPr>
      <w:r>
        <w:rPr>
          <w:color w:val="252525"/>
          <w:sz w:val="24"/>
        </w:rPr>
        <w:t>дневник</w:t>
      </w:r>
      <w:r>
        <w:rPr>
          <w:color w:val="252525"/>
          <w:spacing w:val="-1"/>
          <w:sz w:val="24"/>
        </w:rPr>
        <w:t xml:space="preserve"> </w:t>
      </w:r>
      <w:r>
        <w:rPr>
          <w:color w:val="252525"/>
          <w:sz w:val="24"/>
        </w:rPr>
        <w:t xml:space="preserve">учебной </w:t>
      </w:r>
      <w:r>
        <w:rPr>
          <w:color w:val="252525"/>
          <w:spacing w:val="-2"/>
          <w:sz w:val="24"/>
        </w:rPr>
        <w:t>практики,</w:t>
      </w:r>
    </w:p>
    <w:p w14:paraId="69614F06" w14:textId="77777777" w:rsidR="00AB5275" w:rsidRDefault="00AB5275" w:rsidP="007228C7">
      <w:pPr>
        <w:pStyle w:val="a7"/>
        <w:numPr>
          <w:ilvl w:val="0"/>
          <w:numId w:val="115"/>
        </w:numPr>
        <w:tabs>
          <w:tab w:val="left" w:pos="502"/>
        </w:tabs>
        <w:spacing w:line="293" w:lineRule="exact"/>
        <w:rPr>
          <w:sz w:val="24"/>
        </w:rPr>
      </w:pPr>
      <w:r>
        <w:rPr>
          <w:color w:val="252525"/>
          <w:sz w:val="24"/>
        </w:rPr>
        <w:t>аттестационный</w:t>
      </w:r>
      <w:r>
        <w:rPr>
          <w:color w:val="252525"/>
          <w:spacing w:val="-4"/>
          <w:sz w:val="24"/>
        </w:rPr>
        <w:t xml:space="preserve"> лист,</w:t>
      </w:r>
    </w:p>
    <w:p w14:paraId="55218D51" w14:textId="77777777" w:rsidR="00AB5275" w:rsidRDefault="00AB5275" w:rsidP="007228C7">
      <w:pPr>
        <w:pStyle w:val="a7"/>
        <w:numPr>
          <w:ilvl w:val="0"/>
          <w:numId w:val="115"/>
        </w:numPr>
        <w:tabs>
          <w:tab w:val="left" w:pos="502"/>
        </w:tabs>
        <w:spacing w:line="293" w:lineRule="exact"/>
        <w:rPr>
          <w:sz w:val="24"/>
        </w:rPr>
      </w:pPr>
      <w:r>
        <w:rPr>
          <w:color w:val="252525"/>
          <w:spacing w:val="-2"/>
          <w:sz w:val="24"/>
        </w:rPr>
        <w:t>характеристика</w:t>
      </w:r>
    </w:p>
    <w:p w14:paraId="03374B19" w14:textId="77777777" w:rsidR="00AB5275" w:rsidRDefault="00AB5275" w:rsidP="00AB5275">
      <w:pPr>
        <w:pStyle w:val="a3"/>
        <w:spacing w:before="181"/>
      </w:pPr>
    </w:p>
    <w:p w14:paraId="7B48BC6B" w14:textId="77777777" w:rsidR="00AB5275" w:rsidRDefault="00AB5275" w:rsidP="007228C7">
      <w:pPr>
        <w:pStyle w:val="3"/>
        <w:keepNext w:val="0"/>
        <w:keepLines w:val="0"/>
        <w:numPr>
          <w:ilvl w:val="1"/>
          <w:numId w:val="109"/>
        </w:numPr>
        <w:tabs>
          <w:tab w:val="left" w:pos="622"/>
        </w:tabs>
        <w:spacing w:before="1" w:line="396" w:lineRule="auto"/>
        <w:ind w:left="142" w:right="3296" w:firstLine="0"/>
      </w:pPr>
      <w:r>
        <w:t xml:space="preserve">Информационное обеспечение обучения </w:t>
      </w:r>
      <w:r>
        <w:rPr>
          <w:u w:val="single"/>
        </w:rPr>
        <w:t>Лицензионное</w:t>
      </w:r>
      <w:r>
        <w:rPr>
          <w:spacing w:val="-7"/>
          <w:u w:val="single"/>
        </w:rPr>
        <w:t xml:space="preserve"> </w:t>
      </w:r>
      <w:r>
        <w:rPr>
          <w:u w:val="single"/>
        </w:rPr>
        <w:t>программное</w:t>
      </w:r>
      <w:r>
        <w:rPr>
          <w:spacing w:val="-7"/>
          <w:u w:val="single"/>
        </w:rPr>
        <w:t xml:space="preserve"> </w:t>
      </w:r>
      <w:r>
        <w:rPr>
          <w:u w:val="single"/>
        </w:rPr>
        <w:t>обеспечение</w:t>
      </w:r>
      <w:r>
        <w:rPr>
          <w:spacing w:val="-7"/>
          <w:u w:val="single"/>
        </w:rPr>
        <w:t xml:space="preserve"> </w:t>
      </w:r>
      <w:r>
        <w:rPr>
          <w:u w:val="single"/>
        </w:rPr>
        <w:t>и</w:t>
      </w:r>
      <w:r>
        <w:rPr>
          <w:spacing w:val="-6"/>
          <w:u w:val="single"/>
        </w:rPr>
        <w:t xml:space="preserve"> </w:t>
      </w:r>
      <w:r>
        <w:rPr>
          <w:u w:val="single"/>
        </w:rPr>
        <w:t>базы</w:t>
      </w:r>
      <w:r>
        <w:rPr>
          <w:spacing w:val="-7"/>
          <w:u w:val="single"/>
        </w:rPr>
        <w:t xml:space="preserve"> </w:t>
      </w:r>
      <w:r>
        <w:rPr>
          <w:u w:val="single"/>
        </w:rPr>
        <w:t>данных:</w:t>
      </w:r>
    </w:p>
    <w:p w14:paraId="307159DF" w14:textId="77777777" w:rsidR="00AB5275" w:rsidRDefault="00AB5275" w:rsidP="00AB5275">
      <w:pPr>
        <w:pStyle w:val="a3"/>
        <w:spacing w:line="256" w:lineRule="auto"/>
        <w:ind w:left="142"/>
      </w:pPr>
      <w:r>
        <w:t>Microsoft</w:t>
      </w:r>
      <w:r>
        <w:rPr>
          <w:spacing w:val="-4"/>
        </w:rPr>
        <w:t xml:space="preserve"> </w:t>
      </w:r>
      <w:r>
        <w:t>WINHOME</w:t>
      </w:r>
      <w:r>
        <w:rPr>
          <w:spacing w:val="-5"/>
        </w:rPr>
        <w:t xml:space="preserve"> </w:t>
      </w:r>
      <w:r>
        <w:t>10</w:t>
      </w:r>
      <w:r>
        <w:rPr>
          <w:spacing w:val="-4"/>
        </w:rPr>
        <w:t xml:space="preserve"> </w:t>
      </w:r>
      <w:r>
        <w:t>Russian</w:t>
      </w:r>
      <w:r>
        <w:rPr>
          <w:spacing w:val="-4"/>
        </w:rPr>
        <w:t xml:space="preserve"> </w:t>
      </w:r>
      <w:r>
        <w:t>Academic</w:t>
      </w:r>
      <w:r>
        <w:rPr>
          <w:spacing w:val="-5"/>
        </w:rPr>
        <w:t xml:space="preserve"> </w:t>
      </w:r>
      <w:r>
        <w:t>OLP</w:t>
      </w:r>
      <w:r>
        <w:rPr>
          <w:spacing w:val="-4"/>
        </w:rPr>
        <w:t xml:space="preserve"> </w:t>
      </w:r>
      <w:r>
        <w:t>ILicense</w:t>
      </w:r>
      <w:r>
        <w:rPr>
          <w:spacing w:val="-5"/>
        </w:rPr>
        <w:t xml:space="preserve"> </w:t>
      </w:r>
      <w:r>
        <w:t>Сублицензионный</w:t>
      </w:r>
      <w:r>
        <w:rPr>
          <w:spacing w:val="-3"/>
        </w:rPr>
        <w:t xml:space="preserve"> </w:t>
      </w:r>
      <w:r>
        <w:t>договор</w:t>
      </w:r>
      <w:r>
        <w:rPr>
          <w:spacing w:val="-4"/>
        </w:rPr>
        <w:t xml:space="preserve"> </w:t>
      </w:r>
      <w:r>
        <w:t>№ 67307590 от 31.08.2018 бессрочный)</w:t>
      </w:r>
    </w:p>
    <w:p w14:paraId="07919A4E" w14:textId="77777777" w:rsidR="00AB5275" w:rsidRDefault="00AB5275" w:rsidP="00AB5275">
      <w:pPr>
        <w:pStyle w:val="a3"/>
        <w:spacing w:before="160" w:line="396" w:lineRule="auto"/>
        <w:ind w:left="142" w:right="2890"/>
      </w:pPr>
      <w:r>
        <w:t>Google Chrome (Свободно распространяемое ПО); Антивирусная</w:t>
      </w:r>
      <w:r>
        <w:rPr>
          <w:spacing w:val="-10"/>
        </w:rPr>
        <w:t xml:space="preserve"> </w:t>
      </w:r>
      <w:r>
        <w:t>программа</w:t>
      </w:r>
      <w:r>
        <w:rPr>
          <w:spacing w:val="-11"/>
        </w:rPr>
        <w:t xml:space="preserve"> </w:t>
      </w:r>
      <w:r>
        <w:t>Dr.Web</w:t>
      </w:r>
      <w:r>
        <w:rPr>
          <w:spacing w:val="-10"/>
        </w:rPr>
        <w:t xml:space="preserve"> </w:t>
      </w:r>
      <w:r>
        <w:t>(лицензия</w:t>
      </w:r>
      <w:r>
        <w:rPr>
          <w:spacing w:val="-10"/>
        </w:rPr>
        <w:t xml:space="preserve"> </w:t>
      </w:r>
      <w:r>
        <w:t>Dr.Web);</w:t>
      </w:r>
    </w:p>
    <w:p w14:paraId="77D95117" w14:textId="77777777" w:rsidR="00AB5275" w:rsidRDefault="00AB5275" w:rsidP="00AB5275">
      <w:pPr>
        <w:pStyle w:val="a3"/>
        <w:spacing w:before="4" w:line="256" w:lineRule="auto"/>
        <w:ind w:left="142"/>
      </w:pPr>
      <w:r>
        <w:t>Автоматизированная</w:t>
      </w:r>
      <w:r>
        <w:rPr>
          <w:spacing w:val="28"/>
        </w:rPr>
        <w:t xml:space="preserve"> </w:t>
      </w:r>
      <w:r>
        <w:t>система,</w:t>
      </w:r>
      <w:r>
        <w:rPr>
          <w:spacing w:val="28"/>
        </w:rPr>
        <w:t xml:space="preserve"> </w:t>
      </w:r>
      <w:r>
        <w:t>на платформе информационной</w:t>
      </w:r>
      <w:r>
        <w:rPr>
          <w:spacing w:val="29"/>
        </w:rPr>
        <w:t xml:space="preserve"> </w:t>
      </w:r>
      <w:r>
        <w:t>оболочки</w:t>
      </w:r>
      <w:r>
        <w:rPr>
          <w:spacing w:val="29"/>
        </w:rPr>
        <w:t xml:space="preserve"> </w:t>
      </w:r>
      <w:r>
        <w:t xml:space="preserve">портала InStudy </w:t>
      </w:r>
      <w:hyperlink r:id="rId134" w:history="1">
        <w:r>
          <w:rPr>
            <w:rStyle w:val="aa"/>
            <w:spacing w:val="-2"/>
            <w:u w:color="0000FF"/>
          </w:rPr>
          <w:t>https://dist.fknz.ru/;</w:t>
        </w:r>
      </w:hyperlink>
    </w:p>
    <w:p w14:paraId="6708C661" w14:textId="77777777" w:rsidR="00AB5275" w:rsidRDefault="00AB5275" w:rsidP="00AB5275">
      <w:pPr>
        <w:pStyle w:val="a3"/>
        <w:spacing w:before="160" w:line="396" w:lineRule="auto"/>
        <w:ind w:left="142" w:right="392"/>
      </w:pPr>
      <w:r>
        <w:t>Электронно-библиотечная</w:t>
      </w:r>
      <w:r>
        <w:rPr>
          <w:spacing w:val="-6"/>
        </w:rPr>
        <w:t xml:space="preserve"> </w:t>
      </w:r>
      <w:r>
        <w:t>система</w:t>
      </w:r>
      <w:r>
        <w:rPr>
          <w:spacing w:val="-7"/>
        </w:rPr>
        <w:t xml:space="preserve"> </w:t>
      </w:r>
      <w:r>
        <w:t>-</w:t>
      </w:r>
      <w:r>
        <w:rPr>
          <w:spacing w:val="-5"/>
        </w:rPr>
        <w:t xml:space="preserve"> </w:t>
      </w:r>
      <w:r>
        <w:t>Образовательная</w:t>
      </w:r>
      <w:r>
        <w:rPr>
          <w:spacing w:val="-6"/>
        </w:rPr>
        <w:t xml:space="preserve"> </w:t>
      </w:r>
      <w:r>
        <w:t>платформа</w:t>
      </w:r>
      <w:r>
        <w:rPr>
          <w:spacing w:val="-7"/>
        </w:rPr>
        <w:t xml:space="preserve"> </w:t>
      </w:r>
      <w:r>
        <w:t>Юрайт:</w:t>
      </w:r>
      <w:r>
        <w:rPr>
          <w:spacing w:val="-6"/>
        </w:rPr>
        <w:t xml:space="preserve"> </w:t>
      </w:r>
      <w:hyperlink r:id="rId135" w:history="1">
        <w:r>
          <w:rPr>
            <w:rStyle w:val="aa"/>
            <w:u w:color="0000FF"/>
          </w:rPr>
          <w:t>https://urait.ru/;</w:t>
        </w:r>
      </w:hyperlink>
      <w:r>
        <w:rPr>
          <w:color w:val="0000FF"/>
        </w:rPr>
        <w:t xml:space="preserve"> </w:t>
      </w:r>
      <w:r>
        <w:t xml:space="preserve">Электронно-библиотечная система </w:t>
      </w:r>
      <w:r>
        <w:rPr>
          <w:color w:val="212121"/>
        </w:rPr>
        <w:t xml:space="preserve">«Консультант студента» </w:t>
      </w:r>
      <w:hyperlink r:id="rId136" w:history="1">
        <w:r>
          <w:rPr>
            <w:rStyle w:val="aa"/>
            <w:u w:color="0000FF"/>
          </w:rPr>
          <w:t>https://www.studentlibrary.ru</w:t>
        </w:r>
      </w:hyperlink>
    </w:p>
    <w:p w14:paraId="56AF6E26" w14:textId="77777777" w:rsidR="00AB5275" w:rsidRDefault="00AB5275" w:rsidP="007228C7">
      <w:pPr>
        <w:pStyle w:val="3"/>
        <w:keepNext w:val="0"/>
        <w:keepLines w:val="0"/>
        <w:numPr>
          <w:ilvl w:val="2"/>
          <w:numId w:val="109"/>
        </w:numPr>
        <w:tabs>
          <w:tab w:val="left" w:pos="884"/>
        </w:tabs>
        <w:spacing w:before="0"/>
      </w:pPr>
      <w:r>
        <w:t>Основные</w:t>
      </w:r>
      <w:r>
        <w:rPr>
          <w:spacing w:val="-5"/>
        </w:rPr>
        <w:t xml:space="preserve"> </w:t>
      </w:r>
      <w:r>
        <w:rPr>
          <w:spacing w:val="-2"/>
        </w:rPr>
        <w:t>источники:</w:t>
      </w:r>
    </w:p>
    <w:p w14:paraId="23218BC3" w14:textId="77777777" w:rsidR="00AB5275" w:rsidRDefault="00AB5275" w:rsidP="00AB5275">
      <w:pPr>
        <w:pStyle w:val="a3"/>
        <w:spacing w:before="41"/>
        <w:rPr>
          <w:b/>
        </w:rPr>
      </w:pPr>
    </w:p>
    <w:p w14:paraId="58FB7727" w14:textId="77777777" w:rsidR="00AB5275" w:rsidRDefault="00AB5275" w:rsidP="007228C7">
      <w:pPr>
        <w:pStyle w:val="a7"/>
        <w:numPr>
          <w:ilvl w:val="3"/>
          <w:numId w:val="109"/>
        </w:numPr>
        <w:tabs>
          <w:tab w:val="left" w:pos="1558"/>
        </w:tabs>
        <w:ind w:right="136" w:firstLine="720"/>
        <w:jc w:val="both"/>
        <w:rPr>
          <w:sz w:val="24"/>
        </w:rPr>
      </w:pPr>
      <w:r>
        <w:rPr>
          <w:sz w:val="24"/>
        </w:rPr>
        <w:t xml:space="preserve">Денисова О. А. Технология маникюра и педикюра: электронный учебно-методический комплекс / О.А. Денисова. – Москва: Академия, 2020 – URL –. </w:t>
      </w:r>
      <w:hyperlink r:id="rId137" w:history="1">
        <w:r>
          <w:rPr>
            <w:rStyle w:val="aa"/>
            <w:spacing w:val="-2"/>
          </w:rPr>
          <w:t>https://academia-moscow.ru/catalogue/5411/481938/</w:t>
        </w:r>
      </w:hyperlink>
    </w:p>
    <w:p w14:paraId="4216FFAA" w14:textId="77777777" w:rsidR="00AB5275" w:rsidRDefault="00AB5275" w:rsidP="007228C7">
      <w:pPr>
        <w:pStyle w:val="a7"/>
        <w:numPr>
          <w:ilvl w:val="3"/>
          <w:numId w:val="109"/>
        </w:numPr>
        <w:tabs>
          <w:tab w:val="left" w:pos="1558"/>
        </w:tabs>
        <w:ind w:right="137" w:firstLine="720"/>
        <w:jc w:val="both"/>
        <w:rPr>
          <w:sz w:val="24"/>
        </w:rPr>
      </w:pPr>
      <w:r>
        <w:rPr>
          <w:sz w:val="24"/>
        </w:rPr>
        <w:t>Остроумова, Е.</w:t>
      </w:r>
      <w:r>
        <w:rPr>
          <w:spacing w:val="-2"/>
          <w:sz w:val="24"/>
        </w:rPr>
        <w:t xml:space="preserve"> </w:t>
      </w:r>
      <w:r>
        <w:rPr>
          <w:sz w:val="24"/>
        </w:rPr>
        <w:t>Б. Основы косметологии. Макияж: учебное пособие для среднего профессионального образования</w:t>
      </w:r>
      <w:r>
        <w:rPr>
          <w:spacing w:val="-5"/>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8"/>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180</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978-5-534-07035-4. — Текст: электронный // Образовательная платформа Юрайт [сайт]. — URL: </w:t>
      </w:r>
      <w:hyperlink r:id="rId138" w:history="1">
        <w:r>
          <w:rPr>
            <w:rStyle w:val="aa"/>
          </w:rPr>
          <w:t>https://urait.ru/bcode/513591.</w:t>
        </w:r>
      </w:hyperlink>
    </w:p>
    <w:p w14:paraId="075AF733" w14:textId="77777777" w:rsidR="00AB5275" w:rsidRDefault="00AB5275" w:rsidP="007228C7">
      <w:pPr>
        <w:pStyle w:val="a7"/>
        <w:numPr>
          <w:ilvl w:val="3"/>
          <w:numId w:val="109"/>
        </w:numPr>
        <w:tabs>
          <w:tab w:val="left" w:pos="1558"/>
        </w:tabs>
        <w:ind w:right="135" w:firstLine="720"/>
        <w:jc w:val="both"/>
        <w:rPr>
          <w:sz w:val="24"/>
        </w:rPr>
      </w:pPr>
      <w:r>
        <w:rPr>
          <w:sz w:val="24"/>
        </w:rPr>
        <w:t>Урбанский, А.</w:t>
      </w:r>
      <w:r>
        <w:rPr>
          <w:spacing w:val="-3"/>
          <w:sz w:val="24"/>
        </w:rPr>
        <w:t xml:space="preserve"> </w:t>
      </w:r>
      <w:r>
        <w:rPr>
          <w:sz w:val="24"/>
        </w:rPr>
        <w:t>С. Основы косметологии: массаж и диетология: учебное пособие</w:t>
      </w:r>
      <w:r>
        <w:rPr>
          <w:spacing w:val="76"/>
          <w:sz w:val="24"/>
        </w:rPr>
        <w:t xml:space="preserve">   </w:t>
      </w:r>
      <w:r>
        <w:rPr>
          <w:sz w:val="24"/>
        </w:rPr>
        <w:t>для</w:t>
      </w:r>
      <w:r>
        <w:rPr>
          <w:spacing w:val="77"/>
          <w:sz w:val="24"/>
        </w:rPr>
        <w:t xml:space="preserve">   </w:t>
      </w:r>
      <w:r>
        <w:rPr>
          <w:sz w:val="24"/>
        </w:rPr>
        <w:t>среднего</w:t>
      </w:r>
      <w:r>
        <w:rPr>
          <w:spacing w:val="77"/>
          <w:sz w:val="24"/>
        </w:rPr>
        <w:t xml:space="preserve">   </w:t>
      </w:r>
      <w:r>
        <w:rPr>
          <w:sz w:val="24"/>
        </w:rPr>
        <w:t>профессионального</w:t>
      </w:r>
      <w:r>
        <w:rPr>
          <w:spacing w:val="77"/>
          <w:sz w:val="24"/>
        </w:rPr>
        <w:t xml:space="preserve">   </w:t>
      </w:r>
      <w:r>
        <w:rPr>
          <w:sz w:val="24"/>
        </w:rPr>
        <w:t>образования</w:t>
      </w:r>
      <w:r>
        <w:rPr>
          <w:spacing w:val="-1"/>
          <w:sz w:val="24"/>
        </w:rPr>
        <w:t xml:space="preserve"> </w:t>
      </w:r>
      <w:r>
        <w:rPr>
          <w:sz w:val="24"/>
        </w:rPr>
        <w:t>/</w:t>
      </w:r>
      <w:r>
        <w:rPr>
          <w:spacing w:val="76"/>
          <w:sz w:val="24"/>
        </w:rPr>
        <w:t xml:space="preserve">   </w:t>
      </w:r>
      <w:r>
        <w:rPr>
          <w:sz w:val="24"/>
        </w:rPr>
        <w:t>А.</w:t>
      </w:r>
      <w:r>
        <w:rPr>
          <w:spacing w:val="-2"/>
          <w:sz w:val="24"/>
        </w:rPr>
        <w:t xml:space="preserve"> </w:t>
      </w:r>
      <w:r>
        <w:rPr>
          <w:sz w:val="24"/>
        </w:rPr>
        <w:t>С.</w:t>
      </w:r>
      <w:r>
        <w:rPr>
          <w:spacing w:val="-1"/>
          <w:sz w:val="24"/>
        </w:rPr>
        <w:t xml:space="preserve"> </w:t>
      </w:r>
      <w:r>
        <w:rPr>
          <w:sz w:val="24"/>
        </w:rPr>
        <w:t>Урбанский, Н.</w:t>
      </w:r>
      <w:r>
        <w:rPr>
          <w:spacing w:val="-2"/>
          <w:sz w:val="24"/>
        </w:rPr>
        <w:t xml:space="preserve"> </w:t>
      </w:r>
      <w:r>
        <w:rPr>
          <w:sz w:val="24"/>
        </w:rPr>
        <w:t>Г.</w:t>
      </w:r>
      <w:r>
        <w:rPr>
          <w:spacing w:val="-2"/>
          <w:sz w:val="24"/>
        </w:rPr>
        <w:t xml:space="preserve"> </w:t>
      </w:r>
      <w:r>
        <w:rPr>
          <w:sz w:val="24"/>
        </w:rPr>
        <w:t>Коновалова, 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2"/>
          <w:sz w:val="24"/>
        </w:rPr>
        <w:t xml:space="preserve"> </w:t>
      </w:r>
      <w:r>
        <w:rPr>
          <w:sz w:val="24"/>
        </w:rPr>
        <w:t>— Москва: Издательство Юрайт, 2023.</w:t>
      </w:r>
      <w:r>
        <w:rPr>
          <w:spacing w:val="-2"/>
          <w:sz w:val="24"/>
        </w:rPr>
        <w:t xml:space="preserve"> </w:t>
      </w:r>
      <w:r>
        <w:rPr>
          <w:sz w:val="24"/>
        </w:rPr>
        <w:t>— 154</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978-5-534-09923-2. — 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139" w:history="1">
        <w:r>
          <w:rPr>
            <w:rStyle w:val="aa"/>
          </w:rPr>
          <w:t>https://urait.ru/bcode/515815.</w:t>
        </w:r>
      </w:hyperlink>
    </w:p>
    <w:p w14:paraId="47CA1C38" w14:textId="77777777" w:rsidR="00AB5275" w:rsidRDefault="00AB5275" w:rsidP="007228C7">
      <w:pPr>
        <w:pStyle w:val="a7"/>
        <w:numPr>
          <w:ilvl w:val="3"/>
          <w:numId w:val="109"/>
        </w:numPr>
        <w:tabs>
          <w:tab w:val="left" w:pos="1558"/>
        </w:tabs>
        <w:ind w:right="137" w:firstLine="720"/>
        <w:jc w:val="both"/>
        <w:rPr>
          <w:sz w:val="24"/>
        </w:rPr>
      </w:pPr>
      <w:r>
        <w:rPr>
          <w:sz w:val="24"/>
        </w:rPr>
        <w:t xml:space="preserve">Денисова О. А. Технология маникюра и педикюра: учебное издание / Денисова О. А. - Москва: Академия, 2024. - 240 c. (Специальности среднего профессионального образования). – URL: </w:t>
      </w:r>
      <w:hyperlink r:id="rId140" w:history="1">
        <w:r>
          <w:rPr>
            <w:rStyle w:val="aa"/>
          </w:rPr>
          <w:t>https://academia-moscow.ru</w:t>
        </w:r>
      </w:hyperlink>
      <w:r>
        <w:rPr>
          <w:color w:val="0000FF"/>
          <w:sz w:val="24"/>
        </w:rPr>
        <w:t xml:space="preserve"> </w:t>
      </w:r>
      <w:r>
        <w:rPr>
          <w:sz w:val="24"/>
        </w:rPr>
        <w:t>- Режим доступа: Электронная библиотека «Academia-moscow». -Текст: электронный.</w:t>
      </w:r>
    </w:p>
    <w:p w14:paraId="2FA96F21" w14:textId="77777777" w:rsidR="00AB5275" w:rsidRDefault="00AB5275" w:rsidP="00AB5275">
      <w:pPr>
        <w:widowControl/>
        <w:autoSpaceDE/>
        <w:autoSpaceDN/>
        <w:rPr>
          <w:sz w:val="24"/>
        </w:rPr>
        <w:sectPr w:rsidR="00AB5275">
          <w:pgSz w:w="11910" w:h="16840"/>
          <w:pgMar w:top="1500" w:right="708" w:bottom="760" w:left="1559" w:header="0" w:footer="571" w:gutter="0"/>
          <w:cols w:space="720"/>
        </w:sectPr>
      </w:pPr>
    </w:p>
    <w:p w14:paraId="12191637" w14:textId="77777777" w:rsidR="00AB5275" w:rsidRDefault="00AB5275" w:rsidP="007228C7">
      <w:pPr>
        <w:pStyle w:val="a7"/>
        <w:numPr>
          <w:ilvl w:val="3"/>
          <w:numId w:val="109"/>
        </w:numPr>
        <w:tabs>
          <w:tab w:val="left" w:pos="1558"/>
        </w:tabs>
        <w:spacing w:before="73"/>
        <w:ind w:right="139" w:firstLine="720"/>
        <w:jc w:val="both"/>
        <w:rPr>
          <w:sz w:val="24"/>
        </w:rPr>
      </w:pPr>
      <w:r>
        <w:rPr>
          <w:sz w:val="24"/>
        </w:rPr>
        <w:lastRenderedPageBreak/>
        <w:t>Денисова</w:t>
      </w:r>
      <w:r>
        <w:rPr>
          <w:spacing w:val="-6"/>
          <w:sz w:val="24"/>
        </w:rPr>
        <w:t xml:space="preserve"> </w:t>
      </w:r>
      <w:r>
        <w:rPr>
          <w:sz w:val="24"/>
        </w:rPr>
        <w:t>О.</w:t>
      </w:r>
      <w:r>
        <w:rPr>
          <w:spacing w:val="-3"/>
          <w:sz w:val="24"/>
        </w:rPr>
        <w:t xml:space="preserve"> </w:t>
      </w:r>
      <w:r>
        <w:rPr>
          <w:sz w:val="24"/>
        </w:rPr>
        <w:t>А.</w:t>
      </w:r>
      <w:r>
        <w:rPr>
          <w:spacing w:val="-6"/>
          <w:sz w:val="24"/>
        </w:rPr>
        <w:t xml:space="preserve"> </w:t>
      </w:r>
      <w:r>
        <w:rPr>
          <w:sz w:val="24"/>
        </w:rPr>
        <w:t>Технология</w:t>
      </w:r>
      <w:r>
        <w:rPr>
          <w:spacing w:val="-6"/>
          <w:sz w:val="24"/>
        </w:rPr>
        <w:t xml:space="preserve"> </w:t>
      </w:r>
      <w:r>
        <w:rPr>
          <w:sz w:val="24"/>
        </w:rPr>
        <w:t>маникюра</w:t>
      </w:r>
      <w:r>
        <w:rPr>
          <w:spacing w:val="-6"/>
          <w:sz w:val="24"/>
        </w:rPr>
        <w:t xml:space="preserve"> </w:t>
      </w:r>
      <w:r>
        <w:rPr>
          <w:sz w:val="24"/>
        </w:rPr>
        <w:t>и</w:t>
      </w:r>
      <w:r>
        <w:rPr>
          <w:spacing w:val="-5"/>
          <w:sz w:val="24"/>
        </w:rPr>
        <w:t xml:space="preserve"> </w:t>
      </w:r>
      <w:r>
        <w:rPr>
          <w:sz w:val="24"/>
        </w:rPr>
        <w:t>педикюра:</w:t>
      </w:r>
      <w:r>
        <w:rPr>
          <w:spacing w:val="-5"/>
          <w:sz w:val="24"/>
        </w:rPr>
        <w:t xml:space="preserve"> </w:t>
      </w:r>
      <w:r>
        <w:rPr>
          <w:sz w:val="24"/>
        </w:rPr>
        <w:t>ЭУМК:</w:t>
      </w:r>
      <w:r>
        <w:rPr>
          <w:spacing w:val="-5"/>
          <w:sz w:val="24"/>
        </w:rPr>
        <w:t xml:space="preserve"> </w:t>
      </w:r>
      <w:r>
        <w:rPr>
          <w:sz w:val="24"/>
        </w:rPr>
        <w:t>учебное</w:t>
      </w:r>
      <w:r>
        <w:rPr>
          <w:spacing w:val="-6"/>
          <w:sz w:val="24"/>
        </w:rPr>
        <w:t xml:space="preserve"> </w:t>
      </w:r>
      <w:r>
        <w:rPr>
          <w:sz w:val="24"/>
        </w:rPr>
        <w:t>издание</w:t>
      </w:r>
      <w:r>
        <w:rPr>
          <w:spacing w:val="-6"/>
          <w:sz w:val="24"/>
        </w:rPr>
        <w:t xml:space="preserve"> </w:t>
      </w:r>
      <w:r>
        <w:rPr>
          <w:sz w:val="24"/>
        </w:rPr>
        <w:t xml:space="preserve">/ Денисова О. А. -Москва: Академия, 2024. - 0 c. (Специальности среднего профессионального образования). -URL: </w:t>
      </w:r>
      <w:hyperlink r:id="rId141" w:history="1">
        <w:r>
          <w:rPr>
            <w:rStyle w:val="aa"/>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6775EB8F" w14:textId="77777777" w:rsidR="00AB5275" w:rsidRDefault="00AB5275" w:rsidP="00AB5275">
      <w:pPr>
        <w:pStyle w:val="a3"/>
      </w:pPr>
    </w:p>
    <w:p w14:paraId="31DAB3E7" w14:textId="77777777" w:rsidR="00AB5275" w:rsidRDefault="00AB5275" w:rsidP="00AB5275">
      <w:pPr>
        <w:pStyle w:val="3"/>
        <w:ind w:left="284"/>
        <w:jc w:val="both"/>
      </w:pPr>
      <w:r>
        <w:t>3.2.2.</w:t>
      </w:r>
      <w:r>
        <w:rPr>
          <w:spacing w:val="-5"/>
        </w:rPr>
        <w:t xml:space="preserve"> </w:t>
      </w:r>
      <w:r>
        <w:t>Дополнительные</w:t>
      </w:r>
      <w:r>
        <w:rPr>
          <w:spacing w:val="-4"/>
        </w:rPr>
        <w:t xml:space="preserve"> </w:t>
      </w:r>
      <w:r>
        <w:rPr>
          <w:spacing w:val="-2"/>
        </w:rPr>
        <w:t>источники</w:t>
      </w:r>
    </w:p>
    <w:p w14:paraId="2E346E6D" w14:textId="77777777" w:rsidR="00AB5275" w:rsidRDefault="00AB5275" w:rsidP="007228C7">
      <w:pPr>
        <w:pStyle w:val="a7"/>
        <w:numPr>
          <w:ilvl w:val="3"/>
          <w:numId w:val="109"/>
        </w:numPr>
        <w:tabs>
          <w:tab w:val="left" w:pos="850"/>
        </w:tabs>
        <w:spacing w:before="24"/>
        <w:ind w:right="136" w:firstLine="0"/>
        <w:jc w:val="both"/>
        <w:rPr>
          <w:sz w:val="24"/>
        </w:rPr>
      </w:pPr>
      <w:r>
        <w:rPr>
          <w:sz w:val="24"/>
        </w:rPr>
        <w:t>Остроумова, Е.</w:t>
      </w:r>
      <w:r>
        <w:rPr>
          <w:spacing w:val="-2"/>
          <w:sz w:val="24"/>
        </w:rPr>
        <w:t xml:space="preserve"> </w:t>
      </w:r>
      <w:r>
        <w:rPr>
          <w:sz w:val="24"/>
        </w:rPr>
        <w:t>Б.</w:t>
      </w:r>
      <w:r>
        <w:rPr>
          <w:spacing w:val="40"/>
          <w:sz w:val="24"/>
        </w:rPr>
        <w:t xml:space="preserve"> </w:t>
      </w:r>
      <w:r>
        <w:rPr>
          <w:sz w:val="24"/>
        </w:rPr>
        <w:t>Макияж: учебное пособие для вузов</w:t>
      </w:r>
      <w:r>
        <w:rPr>
          <w:spacing w:val="-3"/>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4"/>
          <w:sz w:val="24"/>
        </w:rPr>
        <w:t xml:space="preserve"> </w:t>
      </w:r>
      <w:r>
        <w:rPr>
          <w:sz w:val="24"/>
        </w:rPr>
        <w:t>— Москва: Издательство Юрайт, 2023.</w:t>
      </w:r>
      <w:r>
        <w:rPr>
          <w:spacing w:val="-1"/>
          <w:sz w:val="24"/>
        </w:rPr>
        <w:t xml:space="preserve"> </w:t>
      </w:r>
      <w:r>
        <w:rPr>
          <w:sz w:val="24"/>
        </w:rPr>
        <w:t>— 196</w:t>
      </w:r>
      <w:r>
        <w:rPr>
          <w:spacing w:val="-1"/>
          <w:sz w:val="24"/>
        </w:rPr>
        <w:t xml:space="preserve"> </w:t>
      </w:r>
      <w:r>
        <w:rPr>
          <w:sz w:val="24"/>
        </w:rPr>
        <w:t>с.</w:t>
      </w:r>
      <w:r>
        <w:rPr>
          <w:spacing w:val="-1"/>
          <w:sz w:val="24"/>
        </w:rPr>
        <w:t xml:space="preserve"> </w:t>
      </w:r>
      <w:r>
        <w:rPr>
          <w:sz w:val="24"/>
        </w:rPr>
        <w:t>— (Высшее образование).</w:t>
      </w:r>
      <w:r>
        <w:rPr>
          <w:spacing w:val="-2"/>
          <w:sz w:val="24"/>
        </w:rPr>
        <w:t xml:space="preserve"> </w:t>
      </w:r>
      <w:r>
        <w:rPr>
          <w:sz w:val="24"/>
        </w:rPr>
        <w:t>— ISBN</w:t>
      </w:r>
      <w:r>
        <w:rPr>
          <w:spacing w:val="-3"/>
          <w:sz w:val="24"/>
        </w:rPr>
        <w:t xml:space="preserve"> </w:t>
      </w:r>
      <w:r>
        <w:rPr>
          <w:sz w:val="24"/>
        </w:rPr>
        <w:t>978-5-534-07793-3. — Текст: электронный // Образовательная платформа Юрайт [сайт]. — URL:</w:t>
      </w:r>
      <w:r>
        <w:rPr>
          <w:spacing w:val="-1"/>
          <w:sz w:val="24"/>
        </w:rPr>
        <w:t xml:space="preserve"> </w:t>
      </w:r>
      <w:hyperlink r:id="rId142" w:history="1">
        <w:r>
          <w:rPr>
            <w:rStyle w:val="aa"/>
          </w:rPr>
          <w:t>https://urait.ru/bcode/516841</w:t>
        </w:r>
      </w:hyperlink>
      <w:r>
        <w:rPr>
          <w:spacing w:val="-1"/>
          <w:sz w:val="24"/>
        </w:rPr>
        <w:t xml:space="preserve"> </w:t>
      </w:r>
      <w:r>
        <w:rPr>
          <w:sz w:val="24"/>
        </w:rPr>
        <w:t>(дата обращения: 01.06.2023).</w:t>
      </w:r>
      <w:r>
        <w:rPr>
          <w:spacing w:val="-15"/>
          <w:sz w:val="24"/>
        </w:rPr>
        <w:t xml:space="preserve"> </w:t>
      </w:r>
      <w:r>
        <w:rPr>
          <w:sz w:val="24"/>
        </w:rPr>
        <w:t>Мисюк</w:t>
      </w:r>
      <w:r>
        <w:rPr>
          <w:spacing w:val="-14"/>
          <w:sz w:val="24"/>
        </w:rPr>
        <w:t xml:space="preserve"> </w:t>
      </w:r>
      <w:r>
        <w:rPr>
          <w:sz w:val="24"/>
        </w:rPr>
        <w:t>М.</w:t>
      </w:r>
      <w:r>
        <w:rPr>
          <w:spacing w:val="-6"/>
          <w:sz w:val="24"/>
        </w:rPr>
        <w:t xml:space="preserve"> </w:t>
      </w:r>
      <w:r>
        <w:rPr>
          <w:sz w:val="24"/>
        </w:rPr>
        <w:t>Н.</w:t>
      </w:r>
      <w:r>
        <w:rPr>
          <w:spacing w:val="40"/>
          <w:sz w:val="24"/>
        </w:rPr>
        <w:t xml:space="preserve"> </w:t>
      </w:r>
      <w:r>
        <w:rPr>
          <w:sz w:val="24"/>
        </w:rPr>
        <w:t>Основы</w:t>
      </w:r>
      <w:r>
        <w:rPr>
          <w:spacing w:val="-15"/>
          <w:sz w:val="24"/>
        </w:rPr>
        <w:t xml:space="preserve"> </w:t>
      </w:r>
      <w:r>
        <w:rPr>
          <w:sz w:val="24"/>
        </w:rPr>
        <w:t>медицинских</w:t>
      </w:r>
      <w:r>
        <w:rPr>
          <w:spacing w:val="-14"/>
          <w:sz w:val="24"/>
        </w:rPr>
        <w:t xml:space="preserve"> </w:t>
      </w:r>
      <w:r>
        <w:rPr>
          <w:sz w:val="24"/>
        </w:rPr>
        <w:t>знаний:</w:t>
      </w:r>
      <w:r>
        <w:rPr>
          <w:spacing w:val="-15"/>
          <w:sz w:val="24"/>
        </w:rPr>
        <w:t xml:space="preserve"> </w:t>
      </w:r>
      <w:r>
        <w:rPr>
          <w:sz w:val="24"/>
        </w:rPr>
        <w:t>учебник</w:t>
      </w:r>
      <w:r>
        <w:rPr>
          <w:spacing w:val="-15"/>
          <w:sz w:val="24"/>
        </w:rPr>
        <w:t xml:space="preserve"> </w:t>
      </w:r>
      <w:r>
        <w:rPr>
          <w:sz w:val="24"/>
        </w:rPr>
        <w:t>и</w:t>
      </w:r>
      <w:r>
        <w:rPr>
          <w:spacing w:val="-15"/>
          <w:sz w:val="24"/>
        </w:rPr>
        <w:t xml:space="preserve"> </w:t>
      </w:r>
      <w:r>
        <w:rPr>
          <w:sz w:val="24"/>
        </w:rPr>
        <w:t>практикум</w:t>
      </w:r>
      <w:r>
        <w:rPr>
          <w:spacing w:val="-15"/>
          <w:sz w:val="24"/>
        </w:rPr>
        <w:t xml:space="preserve"> </w:t>
      </w:r>
      <w:r>
        <w:rPr>
          <w:sz w:val="24"/>
        </w:rPr>
        <w:t>для</w:t>
      </w:r>
      <w:r>
        <w:rPr>
          <w:spacing w:val="-15"/>
          <w:sz w:val="24"/>
        </w:rPr>
        <w:t xml:space="preserve"> </w:t>
      </w:r>
      <w:r>
        <w:rPr>
          <w:sz w:val="24"/>
        </w:rPr>
        <w:t>среднего профессионального образования</w:t>
      </w:r>
      <w:r>
        <w:rPr>
          <w:spacing w:val="-2"/>
          <w:sz w:val="24"/>
        </w:rPr>
        <w:t xml:space="preserve"> </w:t>
      </w:r>
      <w:r>
        <w:rPr>
          <w:sz w:val="24"/>
        </w:rPr>
        <w:t>/ М.</w:t>
      </w:r>
      <w:r>
        <w:rPr>
          <w:spacing w:val="-3"/>
          <w:sz w:val="24"/>
        </w:rPr>
        <w:t xml:space="preserve"> </w:t>
      </w:r>
      <w:r>
        <w:rPr>
          <w:sz w:val="24"/>
        </w:rPr>
        <w:t>Н.</w:t>
      </w:r>
      <w:r>
        <w:rPr>
          <w:spacing w:val="-3"/>
          <w:sz w:val="24"/>
        </w:rPr>
        <w:t xml:space="preserve"> </w:t>
      </w:r>
      <w:r>
        <w:rPr>
          <w:sz w:val="24"/>
        </w:rPr>
        <w:t>Мисюк.</w:t>
      </w:r>
      <w:r>
        <w:rPr>
          <w:spacing w:val="-2"/>
          <w:sz w:val="24"/>
        </w:rPr>
        <w:t xml:space="preserve"> </w:t>
      </w:r>
      <w:r>
        <w:rPr>
          <w:sz w:val="24"/>
        </w:rPr>
        <w:t>— 3-е изд., перераб. и доп.</w:t>
      </w:r>
      <w:r>
        <w:rPr>
          <w:spacing w:val="-2"/>
          <w:sz w:val="24"/>
        </w:rPr>
        <w:t xml:space="preserve"> </w:t>
      </w:r>
      <w:r>
        <w:rPr>
          <w:sz w:val="24"/>
        </w:rPr>
        <w:t>— Москва: Издательство Юрайт, 2023.</w:t>
      </w:r>
      <w:r>
        <w:rPr>
          <w:spacing w:val="-2"/>
          <w:sz w:val="24"/>
        </w:rPr>
        <w:t xml:space="preserve"> </w:t>
      </w:r>
      <w:r>
        <w:rPr>
          <w:sz w:val="24"/>
        </w:rPr>
        <w:t>— 499</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978-5-534-00398-7.</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43" w:history="1">
        <w:r>
          <w:rPr>
            <w:rStyle w:val="aa"/>
          </w:rPr>
          <w:t>https://urait.ru/bcode/511741.</w:t>
        </w:r>
      </w:hyperlink>
    </w:p>
    <w:p w14:paraId="2C7D0658" w14:textId="77777777" w:rsidR="00AB5275" w:rsidRDefault="00AB5275" w:rsidP="007228C7">
      <w:pPr>
        <w:pStyle w:val="a7"/>
        <w:numPr>
          <w:ilvl w:val="3"/>
          <w:numId w:val="109"/>
        </w:numPr>
        <w:tabs>
          <w:tab w:val="left" w:pos="850"/>
        </w:tabs>
        <w:ind w:right="137"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2"/>
          <w:sz w:val="24"/>
        </w:rPr>
        <w:t xml:space="preserve"> </w:t>
      </w:r>
      <w:r>
        <w:rPr>
          <w:sz w:val="24"/>
        </w:rPr>
        <w:t>Г.</w:t>
      </w:r>
      <w:r>
        <w:rPr>
          <w:spacing w:val="-12"/>
          <w:sz w:val="24"/>
        </w:rPr>
        <w:t xml:space="preserve"> </w:t>
      </w:r>
      <w:r>
        <w:rPr>
          <w:sz w:val="24"/>
        </w:rPr>
        <w:t>Снегирева.</w:t>
      </w:r>
      <w:r>
        <w:rPr>
          <w:spacing w:val="-12"/>
          <w:sz w:val="24"/>
        </w:rPr>
        <w:t xml:space="preserve"> </w:t>
      </w:r>
      <w:r>
        <w:rPr>
          <w:sz w:val="24"/>
        </w:rPr>
        <w:t>-</w:t>
      </w:r>
      <w:r>
        <w:rPr>
          <w:spacing w:val="-10"/>
          <w:sz w:val="24"/>
        </w:rPr>
        <w:t xml:space="preserve"> </w:t>
      </w:r>
      <w:r>
        <w:rPr>
          <w:sz w:val="24"/>
        </w:rPr>
        <w:t>Москва:</w:t>
      </w:r>
      <w:r>
        <w:rPr>
          <w:spacing w:val="-12"/>
          <w:sz w:val="24"/>
        </w:rPr>
        <w:t xml:space="preserve"> </w:t>
      </w:r>
      <w:r>
        <w:rPr>
          <w:sz w:val="24"/>
        </w:rPr>
        <w:t>ГЭОТАР-Медиа,</w:t>
      </w:r>
      <w:r>
        <w:rPr>
          <w:spacing w:val="-12"/>
          <w:sz w:val="24"/>
        </w:rPr>
        <w:t xml:space="preserve"> </w:t>
      </w:r>
      <w:r>
        <w:rPr>
          <w:sz w:val="24"/>
        </w:rPr>
        <w:t>2022.</w:t>
      </w:r>
      <w:r>
        <w:rPr>
          <w:spacing w:val="-12"/>
          <w:sz w:val="24"/>
        </w:rPr>
        <w:t xml:space="preserve"> </w:t>
      </w:r>
      <w:r>
        <w:rPr>
          <w:sz w:val="24"/>
        </w:rPr>
        <w:t>-</w:t>
      </w:r>
      <w:r>
        <w:rPr>
          <w:spacing w:val="-13"/>
          <w:sz w:val="24"/>
        </w:rPr>
        <w:t xml:space="preserve"> </w:t>
      </w:r>
      <w:r>
        <w:rPr>
          <w:sz w:val="24"/>
        </w:rPr>
        <w:t>432</w:t>
      </w:r>
      <w:r>
        <w:rPr>
          <w:spacing w:val="-10"/>
          <w:sz w:val="24"/>
        </w:rPr>
        <w:t xml:space="preserve"> </w:t>
      </w:r>
      <w:r>
        <w:rPr>
          <w:sz w:val="24"/>
        </w:rPr>
        <w:t>с.</w:t>
      </w:r>
      <w:r>
        <w:rPr>
          <w:spacing w:val="-12"/>
          <w:sz w:val="24"/>
        </w:rPr>
        <w:t xml:space="preserve"> </w:t>
      </w:r>
      <w:r>
        <w:rPr>
          <w:sz w:val="24"/>
        </w:rPr>
        <w:t>-</w:t>
      </w:r>
      <w:r>
        <w:rPr>
          <w:spacing w:val="-8"/>
          <w:sz w:val="24"/>
        </w:rPr>
        <w:t xml:space="preserve"> </w:t>
      </w:r>
      <w:r>
        <w:rPr>
          <w:sz w:val="24"/>
        </w:rPr>
        <w:t>ISBN</w:t>
      </w:r>
      <w:r>
        <w:rPr>
          <w:spacing w:val="-13"/>
          <w:sz w:val="24"/>
        </w:rPr>
        <w:t xml:space="preserve"> </w:t>
      </w:r>
      <w:r>
        <w:rPr>
          <w:sz w:val="24"/>
        </w:rPr>
        <w:t>978-5-9704-6665-0.</w:t>
      </w:r>
      <w:r>
        <w:rPr>
          <w:spacing w:val="-10"/>
          <w:sz w:val="24"/>
        </w:rPr>
        <w:t xml:space="preserve"> </w:t>
      </w:r>
      <w:r>
        <w:rPr>
          <w:sz w:val="24"/>
        </w:rPr>
        <w:t>-</w:t>
      </w:r>
      <w:r>
        <w:rPr>
          <w:spacing w:val="-13"/>
          <w:sz w:val="24"/>
        </w:rPr>
        <w:t xml:space="preserve"> </w:t>
      </w:r>
      <w:r>
        <w:rPr>
          <w:sz w:val="24"/>
        </w:rPr>
        <w:t>Текст:</w:t>
      </w:r>
    </w:p>
    <w:p w14:paraId="53692107" w14:textId="77777777" w:rsidR="00AB5275" w:rsidRDefault="00AB5275" w:rsidP="00AB5275">
      <w:pPr>
        <w:pStyle w:val="a3"/>
        <w:ind w:left="142" w:right="140"/>
        <w:jc w:val="both"/>
      </w:pPr>
      <w:r>
        <w:t xml:space="preserve">электронный // ЭБС "Консультант студента»: [сайт]. - URL: </w:t>
      </w:r>
      <w:hyperlink r:id="rId144" w:history="1">
        <w:r>
          <w:rPr>
            <w:rStyle w:val="aa"/>
            <w:spacing w:val="-2"/>
            <w:u w:color="0000FF"/>
          </w:rPr>
          <w:t>https://www.studentlibrary.ru/book/ISBN9785970466650.html</w:t>
        </w:r>
      </w:hyperlink>
    </w:p>
    <w:p w14:paraId="0324F931" w14:textId="77777777" w:rsidR="00AB5275" w:rsidRDefault="00AB5275" w:rsidP="007228C7">
      <w:pPr>
        <w:pStyle w:val="a7"/>
        <w:numPr>
          <w:ilvl w:val="3"/>
          <w:numId w:val="109"/>
        </w:numPr>
        <w:tabs>
          <w:tab w:val="left" w:pos="850"/>
          <w:tab w:val="left" w:pos="2667"/>
          <w:tab w:val="left" w:pos="4783"/>
          <w:tab w:val="left" w:pos="5969"/>
          <w:tab w:val="left" w:pos="7752"/>
          <w:tab w:val="left" w:pos="8952"/>
        </w:tabs>
        <w:ind w:right="137"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0"/>
          <w:sz w:val="24"/>
        </w:rPr>
        <w:t xml:space="preserve"> </w:t>
      </w:r>
      <w:r>
        <w:rPr>
          <w:sz w:val="24"/>
        </w:rPr>
        <w:t>/</w:t>
      </w:r>
      <w:r>
        <w:rPr>
          <w:spacing w:val="-13"/>
          <w:sz w:val="24"/>
        </w:rPr>
        <w:t xml:space="preserve"> </w:t>
      </w:r>
      <w:r>
        <w:rPr>
          <w:sz w:val="24"/>
        </w:rPr>
        <w:t>С.</w:t>
      </w:r>
      <w:r>
        <w:rPr>
          <w:spacing w:val="-11"/>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 xml:space="preserve">ГЭОТАР-Медиа, 2023. - 192 с. : ил. - 192 с. - ISBN 978-5-9704-7543-0. - Текст : электронный // ЭБС </w:t>
      </w:r>
      <w:r>
        <w:rPr>
          <w:spacing w:val="-2"/>
          <w:sz w:val="24"/>
        </w:rPr>
        <w:t>"Консультант</w:t>
      </w:r>
      <w:r>
        <w:rPr>
          <w:sz w:val="24"/>
        </w:rPr>
        <w:tab/>
      </w:r>
      <w:r>
        <w:rPr>
          <w:spacing w:val="-2"/>
          <w:sz w:val="24"/>
        </w:rPr>
        <w:t>студента"</w:t>
      </w:r>
      <w:r>
        <w:rPr>
          <w:sz w:val="24"/>
        </w:rPr>
        <w:tab/>
      </w:r>
      <w:r>
        <w:rPr>
          <w:spacing w:val="-10"/>
          <w:sz w:val="24"/>
        </w:rPr>
        <w:t>:</w:t>
      </w:r>
      <w:r>
        <w:rPr>
          <w:sz w:val="24"/>
        </w:rPr>
        <w:tab/>
      </w:r>
      <w:r>
        <w:rPr>
          <w:spacing w:val="-2"/>
          <w:sz w:val="24"/>
        </w:rPr>
        <w:t>[сайт].</w:t>
      </w:r>
      <w:r>
        <w:rPr>
          <w:sz w:val="24"/>
        </w:rPr>
        <w:tab/>
        <w:t>-</w:t>
      </w:r>
      <w:r>
        <w:rPr>
          <w:sz w:val="24"/>
        </w:rPr>
        <w:tab/>
      </w:r>
      <w:r>
        <w:rPr>
          <w:spacing w:val="-4"/>
          <w:sz w:val="24"/>
        </w:rPr>
        <w:t xml:space="preserve">URL: </w:t>
      </w:r>
      <w:hyperlink r:id="rId145" w:history="1">
        <w:r>
          <w:rPr>
            <w:rStyle w:val="aa"/>
            <w:spacing w:val="-2"/>
            <w:u w:color="0000FF"/>
          </w:rPr>
          <w:t>https://www.studentlibrary.ru/book/ISBN9785970475430.html</w:t>
        </w:r>
      </w:hyperlink>
    </w:p>
    <w:p w14:paraId="3C7872A4" w14:textId="77777777" w:rsidR="00AB5275" w:rsidRDefault="00AB5275" w:rsidP="007228C7">
      <w:pPr>
        <w:pStyle w:val="a7"/>
        <w:numPr>
          <w:ilvl w:val="3"/>
          <w:numId w:val="109"/>
        </w:numPr>
        <w:tabs>
          <w:tab w:val="left" w:pos="850"/>
        </w:tabs>
        <w:ind w:right="136"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1"/>
          <w:sz w:val="24"/>
        </w:rPr>
        <w:t xml:space="preserve"> </w:t>
      </w:r>
      <w:r>
        <w:rPr>
          <w:sz w:val="24"/>
        </w:rPr>
        <w:t>/</w:t>
      </w:r>
      <w:r>
        <w:rPr>
          <w:spacing w:val="4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40"/>
          <w:sz w:val="24"/>
        </w:rPr>
        <w:t xml:space="preserve"> </w:t>
      </w:r>
      <w:r>
        <w:rPr>
          <w:sz w:val="24"/>
        </w:rPr>
        <w:t>Москва: Издательство Юрайт, 2023.</w:t>
      </w:r>
      <w:r>
        <w:rPr>
          <w:spacing w:val="-2"/>
          <w:sz w:val="24"/>
        </w:rPr>
        <w:t xml:space="preserve"> </w:t>
      </w:r>
      <w:r>
        <w:rPr>
          <w:sz w:val="24"/>
        </w:rPr>
        <w:t>— 718</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978-5-534-12901-4.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46" w:history="1">
        <w:r>
          <w:rPr>
            <w:rStyle w:val="aa"/>
            <w:u w:color="0000FF"/>
          </w:rPr>
          <w:t>https://urait.ru/bcode/519111.</w:t>
        </w:r>
      </w:hyperlink>
    </w:p>
    <w:p w14:paraId="73D2CD00" w14:textId="77777777" w:rsidR="00AB5275" w:rsidRDefault="00AB5275" w:rsidP="007228C7">
      <w:pPr>
        <w:pStyle w:val="a7"/>
        <w:numPr>
          <w:ilvl w:val="3"/>
          <w:numId w:val="109"/>
        </w:numPr>
        <w:tabs>
          <w:tab w:val="left" w:pos="850"/>
        </w:tabs>
        <w:ind w:left="850" w:hanging="708"/>
        <w:jc w:val="both"/>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147" w:history="1">
        <w:r>
          <w:rPr>
            <w:rStyle w:val="aa"/>
            <w:spacing w:val="-2"/>
            <w:u w:color="0000FF"/>
          </w:rPr>
          <w:t>http://www.anatomy.tj</w:t>
        </w:r>
      </w:hyperlink>
    </w:p>
    <w:p w14:paraId="790F7E85" w14:textId="77777777" w:rsidR="00AB5275" w:rsidRDefault="00AB5275" w:rsidP="007228C7">
      <w:pPr>
        <w:pStyle w:val="a7"/>
        <w:numPr>
          <w:ilvl w:val="3"/>
          <w:numId w:val="109"/>
        </w:numPr>
        <w:tabs>
          <w:tab w:val="left" w:pos="850"/>
        </w:tabs>
        <w:ind w:left="850" w:hanging="708"/>
        <w:jc w:val="both"/>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148" w:history="1">
        <w:r>
          <w:rPr>
            <w:rStyle w:val="aa"/>
            <w:spacing w:val="-2"/>
            <w:u w:color="0000FF"/>
          </w:rPr>
          <w:t>http://beauty.net.ru/kosmetolog/</w:t>
        </w:r>
      </w:hyperlink>
    </w:p>
    <w:p w14:paraId="6275A887" w14:textId="77777777" w:rsidR="00AB5275" w:rsidRDefault="00AB5275" w:rsidP="007228C7">
      <w:pPr>
        <w:pStyle w:val="a7"/>
        <w:numPr>
          <w:ilvl w:val="3"/>
          <w:numId w:val="109"/>
        </w:numPr>
        <w:tabs>
          <w:tab w:val="left" w:pos="850"/>
        </w:tabs>
        <w:ind w:left="850" w:hanging="708"/>
        <w:jc w:val="both"/>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49" w:history="1">
        <w:r>
          <w:rPr>
            <w:rStyle w:val="aa"/>
            <w:u w:color="0000FF"/>
          </w:rPr>
          <w:t>http://pf-</w:t>
        </w:r>
        <w:r>
          <w:rPr>
            <w:rStyle w:val="aa"/>
            <w:spacing w:val="-4"/>
            <w:u w:color="0000FF"/>
          </w:rPr>
          <w:t>k.ru</w:t>
        </w:r>
      </w:hyperlink>
    </w:p>
    <w:p w14:paraId="56CF38C1" w14:textId="77777777" w:rsidR="00AB5275" w:rsidRDefault="00AB5275" w:rsidP="007228C7">
      <w:pPr>
        <w:pStyle w:val="a7"/>
        <w:numPr>
          <w:ilvl w:val="3"/>
          <w:numId w:val="109"/>
        </w:numPr>
        <w:tabs>
          <w:tab w:val="left" w:pos="850"/>
        </w:tabs>
        <w:ind w:left="850" w:hanging="708"/>
        <w:jc w:val="both"/>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50" w:history="1">
        <w:r>
          <w:rPr>
            <w:rStyle w:val="aa"/>
            <w:spacing w:val="-2"/>
            <w:u w:color="0000FF"/>
          </w:rPr>
          <w:t>http://beauty.net.ru/vizage/</w:t>
        </w:r>
      </w:hyperlink>
    </w:p>
    <w:p w14:paraId="66C12BAA" w14:textId="77777777" w:rsidR="00AB5275" w:rsidRDefault="00AB5275" w:rsidP="007228C7">
      <w:pPr>
        <w:pStyle w:val="a7"/>
        <w:numPr>
          <w:ilvl w:val="3"/>
          <w:numId w:val="109"/>
        </w:numPr>
        <w:tabs>
          <w:tab w:val="left" w:pos="850"/>
        </w:tabs>
        <w:ind w:left="850" w:hanging="708"/>
        <w:jc w:val="both"/>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151" w:history="1">
        <w:r>
          <w:rPr>
            <w:rStyle w:val="aa"/>
            <w:u w:color="0000FF"/>
          </w:rPr>
          <w:t>http://pf-</w:t>
        </w:r>
        <w:r>
          <w:rPr>
            <w:rStyle w:val="aa"/>
            <w:spacing w:val="-4"/>
            <w:u w:color="0000FF"/>
          </w:rPr>
          <w:t>v.ru</w:t>
        </w:r>
      </w:hyperlink>
    </w:p>
    <w:p w14:paraId="1BB4F3A6" w14:textId="77777777" w:rsidR="00AB5275" w:rsidRDefault="00AB5275" w:rsidP="00AB5275">
      <w:pPr>
        <w:pStyle w:val="a3"/>
        <w:spacing w:before="181"/>
      </w:pPr>
    </w:p>
    <w:p w14:paraId="07F3E772" w14:textId="77777777" w:rsidR="00AB5275" w:rsidRDefault="00AB5275" w:rsidP="007228C7">
      <w:pPr>
        <w:pStyle w:val="2"/>
        <w:numPr>
          <w:ilvl w:val="0"/>
          <w:numId w:val="109"/>
        </w:numPr>
        <w:tabs>
          <w:tab w:val="left" w:pos="862"/>
        </w:tabs>
        <w:ind w:left="862" w:right="1412" w:hanging="360"/>
      </w:pPr>
      <w:r>
        <w:t>КОНТРОЛЬ</w:t>
      </w:r>
      <w:r>
        <w:rPr>
          <w:spacing w:val="-8"/>
        </w:rPr>
        <w:t xml:space="preserve"> </w:t>
      </w:r>
      <w:r>
        <w:t>И</w:t>
      </w:r>
      <w:r>
        <w:rPr>
          <w:spacing w:val="-7"/>
        </w:rPr>
        <w:t xml:space="preserve"> </w:t>
      </w:r>
      <w:r>
        <w:t>ОЦЕНКА</w:t>
      </w:r>
      <w:r>
        <w:rPr>
          <w:spacing w:val="-8"/>
        </w:rPr>
        <w:t xml:space="preserve"> </w:t>
      </w:r>
      <w:r>
        <w:t>РЕЗУЛЬТАТОВ</w:t>
      </w:r>
      <w:r>
        <w:rPr>
          <w:spacing w:val="-7"/>
        </w:rPr>
        <w:t xml:space="preserve"> </w:t>
      </w:r>
      <w:r>
        <w:t>ОСВОЕНИЯ</w:t>
      </w:r>
      <w:r>
        <w:rPr>
          <w:spacing w:val="-8"/>
        </w:rPr>
        <w:t xml:space="preserve"> </w:t>
      </w:r>
      <w:r>
        <w:t xml:space="preserve">УЧЕБНОЙ </w:t>
      </w:r>
      <w:r>
        <w:rPr>
          <w:spacing w:val="-2"/>
        </w:rPr>
        <w:t>ПРАКТИКИ</w:t>
      </w:r>
    </w:p>
    <w:p w14:paraId="3302C679" w14:textId="77777777" w:rsidR="00AB5275" w:rsidRDefault="00AB5275" w:rsidP="00AB5275">
      <w:pPr>
        <w:pStyle w:val="a3"/>
        <w:spacing w:before="220"/>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3396"/>
        <w:gridCol w:w="2693"/>
      </w:tblGrid>
      <w:tr w:rsidR="00AB5275" w14:paraId="0AC8E4AE" w14:textId="77777777" w:rsidTr="00AB5275">
        <w:trPr>
          <w:trHeight w:val="1382"/>
        </w:trPr>
        <w:tc>
          <w:tcPr>
            <w:tcW w:w="3257" w:type="dxa"/>
            <w:tcBorders>
              <w:top w:val="single" w:sz="4" w:space="0" w:color="000000"/>
              <w:left w:val="single" w:sz="4" w:space="0" w:color="000000"/>
              <w:bottom w:val="single" w:sz="4" w:space="0" w:color="000000"/>
              <w:right w:val="single" w:sz="4" w:space="0" w:color="000000"/>
            </w:tcBorders>
            <w:hideMark/>
          </w:tcPr>
          <w:p w14:paraId="0C84E36E" w14:textId="77777777" w:rsidR="00AB5275" w:rsidRPr="00AB5275" w:rsidRDefault="00AB5275">
            <w:pPr>
              <w:pStyle w:val="TableParagraph"/>
              <w:spacing w:line="270" w:lineRule="atLeast"/>
              <w:ind w:left="147" w:right="138"/>
              <w:jc w:val="center"/>
              <w:rPr>
                <w:b/>
                <w:sz w:val="24"/>
              </w:rPr>
            </w:pPr>
            <w:r w:rsidRPr="00AB5275">
              <w:rPr>
                <w:b/>
                <w:sz w:val="24"/>
              </w:rPr>
              <w:t>Код и наименование профессиональных и общих компетенций, формируемых</w:t>
            </w:r>
            <w:r w:rsidRPr="00AB5275">
              <w:rPr>
                <w:b/>
                <w:spacing w:val="-15"/>
                <w:sz w:val="24"/>
              </w:rPr>
              <w:t xml:space="preserve"> </w:t>
            </w:r>
            <w:r w:rsidRPr="00AB5275">
              <w:rPr>
                <w:b/>
                <w:sz w:val="24"/>
              </w:rPr>
              <w:t>в</w:t>
            </w:r>
            <w:r w:rsidRPr="00AB5275">
              <w:rPr>
                <w:b/>
                <w:spacing w:val="-15"/>
                <w:sz w:val="24"/>
              </w:rPr>
              <w:t xml:space="preserve"> </w:t>
            </w:r>
            <w:r w:rsidRPr="00AB5275">
              <w:rPr>
                <w:b/>
                <w:sz w:val="24"/>
              </w:rPr>
              <w:t xml:space="preserve">рамках </w:t>
            </w:r>
            <w:r w:rsidRPr="00AB5275">
              <w:rPr>
                <w:b/>
                <w:spacing w:val="-2"/>
                <w:sz w:val="24"/>
              </w:rPr>
              <w:t>модуля</w:t>
            </w:r>
          </w:p>
        </w:tc>
        <w:tc>
          <w:tcPr>
            <w:tcW w:w="3396" w:type="dxa"/>
            <w:tcBorders>
              <w:top w:val="single" w:sz="4" w:space="0" w:color="000000"/>
              <w:left w:val="single" w:sz="4" w:space="0" w:color="000000"/>
              <w:bottom w:val="single" w:sz="4" w:space="0" w:color="000000"/>
              <w:right w:val="single" w:sz="4" w:space="0" w:color="000000"/>
            </w:tcBorders>
          </w:tcPr>
          <w:p w14:paraId="6115B3C6" w14:textId="77777777" w:rsidR="00AB5275" w:rsidRPr="00AB5275" w:rsidRDefault="00AB5275">
            <w:pPr>
              <w:pStyle w:val="TableParagraph"/>
              <w:rPr>
                <w:b/>
                <w:sz w:val="24"/>
              </w:rPr>
            </w:pPr>
          </w:p>
          <w:p w14:paraId="189E9158" w14:textId="77777777" w:rsidR="00AB5275" w:rsidRPr="00AB5275" w:rsidRDefault="00AB5275">
            <w:pPr>
              <w:pStyle w:val="TableParagraph"/>
              <w:spacing w:before="1"/>
              <w:rPr>
                <w:b/>
                <w:sz w:val="24"/>
              </w:rPr>
            </w:pPr>
          </w:p>
          <w:p w14:paraId="163A8B5A" w14:textId="77777777" w:rsidR="00AB5275" w:rsidRDefault="00AB5275">
            <w:pPr>
              <w:pStyle w:val="TableParagraph"/>
              <w:ind w:left="736"/>
              <w:rPr>
                <w:b/>
                <w:sz w:val="24"/>
                <w:lang w:val="en-US"/>
              </w:rPr>
            </w:pPr>
            <w:r>
              <w:rPr>
                <w:b/>
                <w:sz w:val="24"/>
                <w:lang w:val="en-US"/>
              </w:rPr>
              <w:t>Критерии</w:t>
            </w:r>
            <w:r>
              <w:rPr>
                <w:b/>
                <w:spacing w:val="-3"/>
                <w:sz w:val="24"/>
                <w:lang w:val="en-US"/>
              </w:rPr>
              <w:t xml:space="preserve"> </w:t>
            </w:r>
            <w:r>
              <w:rPr>
                <w:b/>
                <w:spacing w:val="-2"/>
                <w:sz w:val="24"/>
                <w:lang w:val="en-US"/>
              </w:rPr>
              <w:t>оценки</w:t>
            </w:r>
          </w:p>
        </w:tc>
        <w:tc>
          <w:tcPr>
            <w:tcW w:w="2693" w:type="dxa"/>
            <w:tcBorders>
              <w:top w:val="single" w:sz="4" w:space="0" w:color="000000"/>
              <w:left w:val="single" w:sz="4" w:space="0" w:color="000000"/>
              <w:bottom w:val="single" w:sz="4" w:space="0" w:color="000000"/>
              <w:right w:val="single" w:sz="4" w:space="0" w:color="000000"/>
            </w:tcBorders>
          </w:tcPr>
          <w:p w14:paraId="5F00BFE1" w14:textId="77777777" w:rsidR="00AB5275" w:rsidRDefault="00AB5275">
            <w:pPr>
              <w:pStyle w:val="TableParagraph"/>
              <w:rPr>
                <w:b/>
                <w:sz w:val="24"/>
                <w:lang w:val="en-US"/>
              </w:rPr>
            </w:pPr>
          </w:p>
          <w:p w14:paraId="3ACDFFD1" w14:textId="77777777" w:rsidR="00AB5275" w:rsidRDefault="00AB5275">
            <w:pPr>
              <w:pStyle w:val="TableParagraph"/>
              <w:spacing w:before="1"/>
              <w:rPr>
                <w:b/>
                <w:sz w:val="24"/>
                <w:lang w:val="en-US"/>
              </w:rPr>
            </w:pPr>
          </w:p>
          <w:p w14:paraId="0BDBD00B" w14:textId="77777777" w:rsidR="00AB5275" w:rsidRDefault="00AB5275">
            <w:pPr>
              <w:pStyle w:val="TableParagraph"/>
              <w:ind w:left="486"/>
              <w:rPr>
                <w:b/>
                <w:sz w:val="24"/>
                <w:lang w:val="en-US"/>
              </w:rPr>
            </w:pPr>
            <w:r>
              <w:rPr>
                <w:b/>
                <w:sz w:val="24"/>
                <w:lang w:val="en-US"/>
              </w:rPr>
              <w:t>Методы</w:t>
            </w:r>
            <w:r>
              <w:rPr>
                <w:b/>
                <w:spacing w:val="-3"/>
                <w:sz w:val="24"/>
                <w:lang w:val="en-US"/>
              </w:rPr>
              <w:t xml:space="preserve"> </w:t>
            </w:r>
            <w:r>
              <w:rPr>
                <w:b/>
                <w:spacing w:val="-2"/>
                <w:sz w:val="24"/>
                <w:lang w:val="en-US"/>
              </w:rPr>
              <w:t>оценки</w:t>
            </w:r>
          </w:p>
        </w:tc>
      </w:tr>
      <w:tr w:rsidR="00AB5275" w14:paraId="160C7042" w14:textId="77777777" w:rsidTr="00AB5275">
        <w:trPr>
          <w:trHeight w:val="2483"/>
        </w:trPr>
        <w:tc>
          <w:tcPr>
            <w:tcW w:w="3257" w:type="dxa"/>
            <w:tcBorders>
              <w:top w:val="single" w:sz="4" w:space="0" w:color="000000"/>
              <w:left w:val="single" w:sz="4" w:space="0" w:color="000000"/>
              <w:bottom w:val="single" w:sz="4" w:space="0" w:color="000000"/>
              <w:right w:val="single" w:sz="4" w:space="0" w:color="000000"/>
            </w:tcBorders>
            <w:hideMark/>
          </w:tcPr>
          <w:p w14:paraId="57F9A0E8" w14:textId="77777777" w:rsidR="00AB5275" w:rsidRPr="00AB5275" w:rsidRDefault="00AB5275">
            <w:pPr>
              <w:pStyle w:val="TableParagraph"/>
              <w:ind w:left="107" w:right="1054"/>
              <w:rPr>
                <w:sz w:val="24"/>
              </w:rPr>
            </w:pPr>
            <w:r w:rsidRPr="00AB5275">
              <w:rPr>
                <w:sz w:val="24"/>
              </w:rPr>
              <w:t>ПК 2.1. Выполнять маникюрные</w:t>
            </w:r>
            <w:r w:rsidRPr="00AB5275">
              <w:rPr>
                <w:spacing w:val="-15"/>
                <w:sz w:val="24"/>
              </w:rPr>
              <w:t xml:space="preserve"> </w:t>
            </w:r>
            <w:r w:rsidRPr="00AB5275">
              <w:rPr>
                <w:sz w:val="24"/>
              </w:rPr>
              <w:t>услуги ПК 2.2. Выполнять педикюрные</w:t>
            </w:r>
            <w:r w:rsidRPr="00AB5275">
              <w:rPr>
                <w:spacing w:val="-6"/>
                <w:sz w:val="24"/>
              </w:rPr>
              <w:t xml:space="preserve"> </w:t>
            </w:r>
            <w:r w:rsidRPr="00AB5275">
              <w:rPr>
                <w:sz w:val="24"/>
              </w:rPr>
              <w:t>услуги</w:t>
            </w:r>
          </w:p>
          <w:p w14:paraId="1E9EB8E1" w14:textId="77777777" w:rsidR="00AB5275" w:rsidRPr="00AB5275" w:rsidRDefault="00AB5275">
            <w:pPr>
              <w:pStyle w:val="TableParagraph"/>
              <w:ind w:left="107" w:right="104"/>
              <w:rPr>
                <w:sz w:val="24"/>
              </w:rPr>
            </w:pPr>
            <w:r w:rsidRPr="00AB5275">
              <w:rPr>
                <w:sz w:val="24"/>
              </w:rPr>
              <w:t>ПК</w:t>
            </w:r>
            <w:r w:rsidRPr="00AB5275">
              <w:rPr>
                <w:spacing w:val="-10"/>
                <w:sz w:val="24"/>
              </w:rPr>
              <w:t xml:space="preserve"> </w:t>
            </w:r>
            <w:r w:rsidRPr="00AB5275">
              <w:rPr>
                <w:sz w:val="24"/>
              </w:rPr>
              <w:t>2.3.</w:t>
            </w:r>
            <w:r w:rsidRPr="00AB5275">
              <w:rPr>
                <w:spacing w:val="-10"/>
                <w:sz w:val="24"/>
              </w:rPr>
              <w:t xml:space="preserve"> </w:t>
            </w:r>
            <w:r w:rsidRPr="00AB5275">
              <w:rPr>
                <w:sz w:val="24"/>
              </w:rPr>
              <w:t>Выполнять</w:t>
            </w:r>
            <w:r w:rsidRPr="00AB5275">
              <w:rPr>
                <w:spacing w:val="-10"/>
                <w:sz w:val="24"/>
              </w:rPr>
              <w:t xml:space="preserve"> </w:t>
            </w:r>
            <w:r w:rsidRPr="00AB5275">
              <w:rPr>
                <w:sz w:val="24"/>
              </w:rPr>
              <w:t>услуги</w:t>
            </w:r>
            <w:r w:rsidRPr="00AB5275">
              <w:rPr>
                <w:spacing w:val="-9"/>
                <w:sz w:val="24"/>
              </w:rPr>
              <w:t xml:space="preserve"> </w:t>
            </w:r>
            <w:r w:rsidRPr="00AB5275">
              <w:rPr>
                <w:sz w:val="24"/>
              </w:rPr>
              <w:t xml:space="preserve">по моделированию и дизайну </w:t>
            </w:r>
            <w:r w:rsidRPr="00AB5275">
              <w:rPr>
                <w:spacing w:val="-2"/>
                <w:sz w:val="24"/>
              </w:rPr>
              <w:t>ногтей</w:t>
            </w:r>
          </w:p>
          <w:p w14:paraId="4A2745FC" w14:textId="77777777" w:rsidR="00AB5275" w:rsidRDefault="00AB5275">
            <w:pPr>
              <w:pStyle w:val="TableParagraph"/>
              <w:spacing w:line="270" w:lineRule="atLeast"/>
              <w:ind w:left="107" w:right="1179"/>
              <w:rPr>
                <w:sz w:val="24"/>
                <w:lang w:val="en-US"/>
              </w:rPr>
            </w:pPr>
            <w:r>
              <w:rPr>
                <w:sz w:val="24"/>
                <w:lang w:val="en-US"/>
              </w:rPr>
              <w:t>ПК</w:t>
            </w:r>
            <w:r>
              <w:rPr>
                <w:spacing w:val="-15"/>
                <w:sz w:val="24"/>
                <w:lang w:val="en-US"/>
              </w:rPr>
              <w:t xml:space="preserve"> </w:t>
            </w:r>
            <w:r>
              <w:rPr>
                <w:sz w:val="24"/>
                <w:lang w:val="en-US"/>
              </w:rPr>
              <w:t>2.4.</w:t>
            </w:r>
            <w:r>
              <w:rPr>
                <w:spacing w:val="-15"/>
                <w:sz w:val="24"/>
                <w:lang w:val="en-US"/>
              </w:rPr>
              <w:t xml:space="preserve"> </w:t>
            </w:r>
            <w:r>
              <w:rPr>
                <w:sz w:val="24"/>
                <w:lang w:val="en-US"/>
              </w:rPr>
              <w:t>Выполнять санитарно-</w:t>
            </w:r>
          </w:p>
        </w:tc>
        <w:tc>
          <w:tcPr>
            <w:tcW w:w="3396" w:type="dxa"/>
            <w:tcBorders>
              <w:top w:val="single" w:sz="4" w:space="0" w:color="000000"/>
              <w:left w:val="single" w:sz="4" w:space="0" w:color="000000"/>
              <w:bottom w:val="single" w:sz="4" w:space="0" w:color="000000"/>
              <w:right w:val="single" w:sz="4" w:space="0" w:color="000000"/>
            </w:tcBorders>
            <w:hideMark/>
          </w:tcPr>
          <w:p w14:paraId="5FB4C1DE" w14:textId="77777777" w:rsidR="00AB5275" w:rsidRPr="00AB5275" w:rsidRDefault="00AB5275">
            <w:pPr>
              <w:pStyle w:val="TableParagraph"/>
              <w:ind w:left="107" w:right="270"/>
              <w:rPr>
                <w:sz w:val="24"/>
              </w:rPr>
            </w:pPr>
            <w:r w:rsidRPr="00AB5275">
              <w:rPr>
                <w:spacing w:val="-2"/>
                <w:sz w:val="24"/>
              </w:rPr>
              <w:t xml:space="preserve">Определение индивидуальных, </w:t>
            </w:r>
            <w:r w:rsidRPr="00AB5275">
              <w:rPr>
                <w:sz w:val="24"/>
              </w:rPr>
              <w:t>анатомических</w:t>
            </w:r>
            <w:r w:rsidRPr="00AB5275">
              <w:rPr>
                <w:spacing w:val="-15"/>
                <w:sz w:val="24"/>
              </w:rPr>
              <w:t xml:space="preserve"> </w:t>
            </w:r>
            <w:r w:rsidRPr="00AB5275">
              <w:rPr>
                <w:sz w:val="24"/>
              </w:rPr>
              <w:t xml:space="preserve">особенностей ногтей клиента индустрии красоты для предоставления маникюрных и педикюрных </w:t>
            </w:r>
            <w:r w:rsidRPr="00AB5275">
              <w:rPr>
                <w:spacing w:val="-2"/>
                <w:sz w:val="24"/>
              </w:rPr>
              <w:t>услуг.</w:t>
            </w:r>
          </w:p>
          <w:p w14:paraId="347E3C03" w14:textId="77777777" w:rsidR="00AB5275" w:rsidRPr="00AB5275" w:rsidRDefault="00AB5275">
            <w:pPr>
              <w:pStyle w:val="TableParagraph"/>
              <w:spacing w:line="270" w:lineRule="atLeast"/>
              <w:ind w:left="107"/>
              <w:rPr>
                <w:sz w:val="24"/>
              </w:rPr>
            </w:pPr>
            <w:r w:rsidRPr="00AB5275">
              <w:rPr>
                <w:sz w:val="24"/>
              </w:rPr>
              <w:t>Выполнение гигиенических видов</w:t>
            </w:r>
            <w:r w:rsidRPr="00AB5275">
              <w:rPr>
                <w:spacing w:val="-1"/>
                <w:sz w:val="24"/>
              </w:rPr>
              <w:t xml:space="preserve"> </w:t>
            </w:r>
            <w:r w:rsidRPr="00AB5275">
              <w:rPr>
                <w:sz w:val="24"/>
              </w:rPr>
              <w:t>маникюра</w:t>
            </w:r>
            <w:r w:rsidRPr="00AB5275">
              <w:rPr>
                <w:spacing w:val="-1"/>
                <w:sz w:val="24"/>
              </w:rPr>
              <w:t xml:space="preserve"> </w:t>
            </w:r>
            <w:r w:rsidRPr="00AB5275">
              <w:rPr>
                <w:sz w:val="24"/>
              </w:rPr>
              <w:t>и</w:t>
            </w:r>
            <w:r w:rsidRPr="00AB5275">
              <w:rPr>
                <w:spacing w:val="-2"/>
                <w:sz w:val="24"/>
              </w:rPr>
              <w:t xml:space="preserve"> педикюра</w:t>
            </w:r>
          </w:p>
        </w:tc>
        <w:tc>
          <w:tcPr>
            <w:tcW w:w="2693" w:type="dxa"/>
            <w:tcBorders>
              <w:top w:val="single" w:sz="4" w:space="0" w:color="000000"/>
              <w:left w:val="single" w:sz="4" w:space="0" w:color="000000"/>
              <w:bottom w:val="single" w:sz="4" w:space="0" w:color="000000"/>
              <w:right w:val="single" w:sz="4" w:space="0" w:color="000000"/>
            </w:tcBorders>
            <w:hideMark/>
          </w:tcPr>
          <w:p w14:paraId="69D11B2D" w14:textId="77777777" w:rsidR="00AB5275" w:rsidRPr="00AB5275" w:rsidRDefault="00AB5275">
            <w:pPr>
              <w:pStyle w:val="TableParagraph"/>
              <w:spacing w:line="252" w:lineRule="auto"/>
              <w:ind w:left="107" w:right="171"/>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 xml:space="preserve">листа, </w:t>
            </w:r>
            <w:r w:rsidRPr="00AB5275">
              <w:rPr>
                <w:spacing w:val="-2"/>
                <w:sz w:val="24"/>
              </w:rPr>
              <w:t xml:space="preserve">характеристики; Экспертное </w:t>
            </w:r>
            <w:r w:rsidRPr="00AB5275">
              <w:rPr>
                <w:sz w:val="24"/>
              </w:rPr>
              <w:t xml:space="preserve">наблюдение и оценка </w:t>
            </w:r>
            <w:r w:rsidRPr="00AB5275">
              <w:rPr>
                <w:spacing w:val="-2"/>
                <w:sz w:val="24"/>
              </w:rPr>
              <w:t>выполнения</w:t>
            </w:r>
          </w:p>
        </w:tc>
      </w:tr>
    </w:tbl>
    <w:p w14:paraId="763B3E75" w14:textId="77777777" w:rsidR="00AB5275" w:rsidRDefault="00AB5275" w:rsidP="00AB5275">
      <w:pPr>
        <w:widowControl/>
        <w:autoSpaceDE/>
        <w:autoSpaceDN/>
        <w:spacing w:line="252" w:lineRule="auto"/>
        <w:rPr>
          <w:sz w:val="24"/>
        </w:rPr>
        <w:sectPr w:rsidR="00AB5275">
          <w:pgSz w:w="11910" w:h="16840"/>
          <w:pgMar w:top="104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3396"/>
        <w:gridCol w:w="2693"/>
      </w:tblGrid>
      <w:tr w:rsidR="00AB5275" w14:paraId="3B913CD1" w14:textId="77777777" w:rsidTr="00AB5275">
        <w:trPr>
          <w:trHeight w:val="6347"/>
        </w:trPr>
        <w:tc>
          <w:tcPr>
            <w:tcW w:w="3257" w:type="dxa"/>
            <w:tcBorders>
              <w:top w:val="single" w:sz="4" w:space="0" w:color="000000"/>
              <w:left w:val="single" w:sz="4" w:space="0" w:color="000000"/>
              <w:bottom w:val="single" w:sz="4" w:space="0" w:color="000000"/>
              <w:right w:val="single" w:sz="4" w:space="0" w:color="000000"/>
            </w:tcBorders>
            <w:hideMark/>
          </w:tcPr>
          <w:p w14:paraId="59D80E55" w14:textId="77777777" w:rsidR="00AB5275" w:rsidRPr="00AB5275" w:rsidRDefault="00AB5275">
            <w:pPr>
              <w:pStyle w:val="TableParagraph"/>
              <w:spacing w:before="1"/>
              <w:ind w:left="107" w:right="207"/>
              <w:rPr>
                <w:sz w:val="24"/>
              </w:rPr>
            </w:pPr>
            <w:r w:rsidRPr="00AB5275">
              <w:rPr>
                <w:spacing w:val="-2"/>
                <w:sz w:val="24"/>
              </w:rPr>
              <w:lastRenderedPageBreak/>
              <w:t xml:space="preserve">эпидемиологические </w:t>
            </w:r>
            <w:r w:rsidRPr="00AB5275">
              <w:rPr>
                <w:sz w:val="24"/>
              </w:rPr>
              <w:t xml:space="preserve">требования при </w:t>
            </w:r>
            <w:r w:rsidRPr="00AB5275">
              <w:rPr>
                <w:spacing w:val="-2"/>
                <w:sz w:val="24"/>
              </w:rPr>
              <w:t xml:space="preserve">предоставлении </w:t>
            </w:r>
            <w:r w:rsidRPr="00AB5275">
              <w:rPr>
                <w:sz w:val="24"/>
              </w:rPr>
              <w:t>маникюрных</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педикюрных </w:t>
            </w:r>
            <w:r w:rsidRPr="00AB5275">
              <w:rPr>
                <w:spacing w:val="-4"/>
                <w:sz w:val="24"/>
              </w:rPr>
              <w:t>услуг</w:t>
            </w:r>
          </w:p>
        </w:tc>
        <w:tc>
          <w:tcPr>
            <w:tcW w:w="3396" w:type="dxa"/>
            <w:tcBorders>
              <w:top w:val="single" w:sz="4" w:space="0" w:color="000000"/>
              <w:left w:val="single" w:sz="4" w:space="0" w:color="000000"/>
              <w:bottom w:val="single" w:sz="4" w:space="0" w:color="000000"/>
              <w:right w:val="single" w:sz="4" w:space="0" w:color="000000"/>
            </w:tcBorders>
            <w:hideMark/>
          </w:tcPr>
          <w:p w14:paraId="50AAA839" w14:textId="77777777" w:rsidR="00AB5275" w:rsidRPr="00AB5275" w:rsidRDefault="00AB5275">
            <w:pPr>
              <w:pStyle w:val="TableParagraph"/>
              <w:spacing w:before="1"/>
              <w:ind w:left="107"/>
              <w:rPr>
                <w:sz w:val="24"/>
              </w:rPr>
            </w:pPr>
            <w:r w:rsidRPr="00AB5275">
              <w:rPr>
                <w:sz w:val="24"/>
              </w:rPr>
              <w:t>с</w:t>
            </w:r>
            <w:r w:rsidRPr="00AB5275">
              <w:rPr>
                <w:spacing w:val="-13"/>
                <w:sz w:val="24"/>
              </w:rPr>
              <w:t xml:space="preserve"> </w:t>
            </w:r>
            <w:r w:rsidRPr="00AB5275">
              <w:rPr>
                <w:sz w:val="24"/>
              </w:rPr>
              <w:t>учетом</w:t>
            </w:r>
            <w:r w:rsidRPr="00AB5275">
              <w:rPr>
                <w:spacing w:val="-13"/>
                <w:sz w:val="24"/>
              </w:rPr>
              <w:t xml:space="preserve"> </w:t>
            </w:r>
            <w:r w:rsidRPr="00AB5275">
              <w:rPr>
                <w:sz w:val="24"/>
              </w:rPr>
              <w:t>требований</w:t>
            </w:r>
            <w:r w:rsidRPr="00AB5275">
              <w:rPr>
                <w:spacing w:val="-11"/>
                <w:sz w:val="24"/>
              </w:rPr>
              <w:t xml:space="preserve"> </w:t>
            </w:r>
            <w:r w:rsidRPr="00AB5275">
              <w:rPr>
                <w:sz w:val="24"/>
              </w:rPr>
              <w:t>клиента индустрии красоты.</w:t>
            </w:r>
          </w:p>
          <w:p w14:paraId="3E046847" w14:textId="77777777" w:rsidR="00AB5275" w:rsidRPr="00AB5275" w:rsidRDefault="00AB5275">
            <w:pPr>
              <w:pStyle w:val="TableParagraph"/>
              <w:ind w:left="107" w:right="270"/>
              <w:rPr>
                <w:sz w:val="24"/>
              </w:rPr>
            </w:pPr>
            <w:r w:rsidRPr="00AB5275">
              <w:rPr>
                <w:sz w:val="24"/>
              </w:rPr>
              <w:t>Выполнение ухаживающих видов маникюра и педикюра с</w:t>
            </w:r>
            <w:r w:rsidRPr="00AB5275">
              <w:rPr>
                <w:spacing w:val="-13"/>
                <w:sz w:val="24"/>
              </w:rPr>
              <w:t xml:space="preserve"> </w:t>
            </w:r>
            <w:r w:rsidRPr="00AB5275">
              <w:rPr>
                <w:sz w:val="24"/>
              </w:rPr>
              <w:t>учетом</w:t>
            </w:r>
            <w:r w:rsidRPr="00AB5275">
              <w:rPr>
                <w:spacing w:val="-13"/>
                <w:sz w:val="24"/>
              </w:rPr>
              <w:t xml:space="preserve"> </w:t>
            </w:r>
            <w:r w:rsidRPr="00AB5275">
              <w:rPr>
                <w:sz w:val="24"/>
              </w:rPr>
              <w:t>требований</w:t>
            </w:r>
            <w:r w:rsidRPr="00AB5275">
              <w:rPr>
                <w:spacing w:val="-11"/>
                <w:sz w:val="24"/>
              </w:rPr>
              <w:t xml:space="preserve"> </w:t>
            </w:r>
            <w:r w:rsidRPr="00AB5275">
              <w:rPr>
                <w:sz w:val="24"/>
              </w:rPr>
              <w:t>клиента индустрии красоты.</w:t>
            </w:r>
          </w:p>
          <w:p w14:paraId="4A212FE7" w14:textId="77777777" w:rsidR="00AB5275" w:rsidRPr="00AB5275" w:rsidRDefault="00AB5275">
            <w:pPr>
              <w:pStyle w:val="TableParagraph"/>
              <w:ind w:left="107" w:right="161"/>
              <w:rPr>
                <w:sz w:val="24"/>
              </w:rPr>
            </w:pPr>
            <w:r w:rsidRPr="00AB5275">
              <w:rPr>
                <w:sz w:val="24"/>
              </w:rPr>
              <w:t>Моделирование ногтей рук и ног</w:t>
            </w:r>
            <w:r w:rsidRPr="00AB5275">
              <w:rPr>
                <w:spacing w:val="-12"/>
                <w:sz w:val="24"/>
              </w:rPr>
              <w:t xml:space="preserve"> </w:t>
            </w:r>
            <w:r w:rsidRPr="00AB5275">
              <w:rPr>
                <w:sz w:val="24"/>
              </w:rPr>
              <w:t>с</w:t>
            </w:r>
            <w:r w:rsidRPr="00AB5275">
              <w:rPr>
                <w:spacing w:val="-12"/>
                <w:sz w:val="24"/>
              </w:rPr>
              <w:t xml:space="preserve"> </w:t>
            </w:r>
            <w:r w:rsidRPr="00AB5275">
              <w:rPr>
                <w:sz w:val="24"/>
              </w:rPr>
              <w:t>использованием</w:t>
            </w:r>
            <w:r w:rsidRPr="00AB5275">
              <w:rPr>
                <w:spacing w:val="-12"/>
                <w:sz w:val="24"/>
              </w:rPr>
              <w:t xml:space="preserve"> </w:t>
            </w:r>
            <w:r w:rsidRPr="00AB5275">
              <w:rPr>
                <w:sz w:val="24"/>
              </w:rPr>
              <w:t>разных техник, технологий и материалов с учетом требований клиента индустрии красоты.</w:t>
            </w:r>
          </w:p>
          <w:p w14:paraId="76378F06" w14:textId="77777777" w:rsidR="00AB5275" w:rsidRPr="00AB5275" w:rsidRDefault="00AB5275">
            <w:pPr>
              <w:pStyle w:val="TableParagraph"/>
              <w:ind w:left="107" w:right="655"/>
              <w:rPr>
                <w:sz w:val="24"/>
              </w:rPr>
            </w:pPr>
            <w:r w:rsidRPr="00AB5275">
              <w:rPr>
                <w:sz w:val="24"/>
              </w:rPr>
              <w:t>Дизайн ногтей рук и ног с</w:t>
            </w:r>
            <w:r w:rsidRPr="00AB5275">
              <w:rPr>
                <w:spacing w:val="-15"/>
                <w:sz w:val="24"/>
              </w:rPr>
              <w:t xml:space="preserve"> </w:t>
            </w:r>
            <w:r w:rsidRPr="00AB5275">
              <w:rPr>
                <w:sz w:val="24"/>
              </w:rPr>
              <w:t>использованием</w:t>
            </w:r>
            <w:r w:rsidRPr="00AB5275">
              <w:rPr>
                <w:spacing w:val="-15"/>
                <w:sz w:val="24"/>
              </w:rPr>
              <w:t xml:space="preserve"> </w:t>
            </w:r>
            <w:r w:rsidRPr="00AB5275">
              <w:rPr>
                <w:sz w:val="24"/>
              </w:rPr>
              <w:t>разных техник, технологий и материалов с учетом требований клиента индустрии красоты Выполнение санитарно-</w:t>
            </w:r>
            <w:r w:rsidRPr="00AB5275">
              <w:rPr>
                <w:spacing w:val="-2"/>
                <w:sz w:val="24"/>
              </w:rPr>
              <w:t xml:space="preserve">эпидемиологических </w:t>
            </w:r>
            <w:r w:rsidRPr="00AB5275">
              <w:rPr>
                <w:sz w:val="24"/>
              </w:rPr>
              <w:t>требований при</w:t>
            </w:r>
          </w:p>
          <w:p w14:paraId="4C76DEC7" w14:textId="77777777" w:rsidR="00AB5275" w:rsidRPr="00AB5275" w:rsidRDefault="00AB5275">
            <w:pPr>
              <w:pStyle w:val="TableParagraph"/>
              <w:spacing w:line="276" w:lineRule="exact"/>
              <w:ind w:left="107" w:right="161"/>
              <w:rPr>
                <w:sz w:val="24"/>
              </w:rPr>
            </w:pPr>
            <w:r w:rsidRPr="00AB5275">
              <w:rPr>
                <w:sz w:val="24"/>
              </w:rPr>
              <w:t>предоставлении</w:t>
            </w:r>
            <w:r w:rsidRPr="00AB5275">
              <w:rPr>
                <w:spacing w:val="-15"/>
                <w:sz w:val="24"/>
              </w:rPr>
              <w:t xml:space="preserve"> </w:t>
            </w:r>
            <w:r w:rsidRPr="00AB5275">
              <w:rPr>
                <w:sz w:val="24"/>
              </w:rPr>
              <w:t>маникюрных и педикюрных услуг</w:t>
            </w:r>
          </w:p>
        </w:tc>
        <w:tc>
          <w:tcPr>
            <w:tcW w:w="2693" w:type="dxa"/>
            <w:tcBorders>
              <w:top w:val="single" w:sz="4" w:space="0" w:color="000000"/>
              <w:left w:val="single" w:sz="4" w:space="0" w:color="000000"/>
              <w:bottom w:val="single" w:sz="4" w:space="0" w:color="000000"/>
              <w:right w:val="single" w:sz="4" w:space="0" w:color="000000"/>
            </w:tcBorders>
            <w:hideMark/>
          </w:tcPr>
          <w:p w14:paraId="074D4D0A" w14:textId="77777777" w:rsidR="00AB5275" w:rsidRPr="00AB5275" w:rsidRDefault="00AB5275">
            <w:pPr>
              <w:pStyle w:val="TableParagraph"/>
              <w:spacing w:before="1"/>
              <w:ind w:left="107" w:right="168"/>
              <w:rPr>
                <w:sz w:val="24"/>
              </w:rPr>
            </w:pP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4742A336" w14:textId="77777777" w:rsidTr="00AB5275">
        <w:trPr>
          <w:trHeight w:val="3951"/>
        </w:trPr>
        <w:tc>
          <w:tcPr>
            <w:tcW w:w="3257" w:type="dxa"/>
            <w:tcBorders>
              <w:top w:val="single" w:sz="4" w:space="0" w:color="000000"/>
              <w:left w:val="single" w:sz="4" w:space="0" w:color="000000"/>
              <w:bottom w:val="single" w:sz="4" w:space="0" w:color="000000"/>
              <w:right w:val="single" w:sz="4" w:space="0" w:color="000000"/>
            </w:tcBorders>
            <w:hideMark/>
          </w:tcPr>
          <w:p w14:paraId="4DD70301" w14:textId="77777777" w:rsidR="00AB5275" w:rsidRPr="00AB5275" w:rsidRDefault="00AB5275">
            <w:pPr>
              <w:pStyle w:val="TableParagraph"/>
              <w:ind w:left="107" w:right="125"/>
              <w:rPr>
                <w:sz w:val="24"/>
              </w:rPr>
            </w:pPr>
            <w:r w:rsidRPr="00AB5275">
              <w:rPr>
                <w:sz w:val="24"/>
              </w:rPr>
              <w:t xml:space="preserve">ОК 01. Выбирать способы решения задач </w:t>
            </w:r>
            <w:r w:rsidRPr="00AB5275">
              <w:rPr>
                <w:spacing w:val="-2"/>
                <w:sz w:val="24"/>
              </w:rPr>
              <w:t xml:space="preserve">профессиональной </w:t>
            </w:r>
            <w:r w:rsidRPr="00AB5275">
              <w:rPr>
                <w:sz w:val="24"/>
              </w:rPr>
              <w:t>деятельности</w:t>
            </w:r>
            <w:r w:rsidRPr="00AB5275">
              <w:rPr>
                <w:spacing w:val="-15"/>
                <w:sz w:val="24"/>
              </w:rPr>
              <w:t xml:space="preserve"> </w:t>
            </w:r>
            <w:r w:rsidRPr="00AB5275">
              <w:rPr>
                <w:sz w:val="24"/>
              </w:rPr>
              <w:t>применительно к различным контекстам</w:t>
            </w:r>
          </w:p>
        </w:tc>
        <w:tc>
          <w:tcPr>
            <w:tcW w:w="3396" w:type="dxa"/>
            <w:tcBorders>
              <w:top w:val="single" w:sz="4" w:space="0" w:color="000000"/>
              <w:left w:val="single" w:sz="4" w:space="0" w:color="000000"/>
              <w:bottom w:val="single" w:sz="4" w:space="0" w:color="000000"/>
              <w:right w:val="single" w:sz="4" w:space="0" w:color="000000"/>
            </w:tcBorders>
            <w:hideMark/>
          </w:tcPr>
          <w:p w14:paraId="4C9B187A" w14:textId="77777777" w:rsidR="00AB5275" w:rsidRPr="00AB5275" w:rsidRDefault="00AB5275">
            <w:pPr>
              <w:pStyle w:val="TableParagraph"/>
              <w:tabs>
                <w:tab w:val="left" w:pos="1552"/>
                <w:tab w:val="left" w:pos="2349"/>
              </w:tabs>
              <w:ind w:left="107" w:right="95"/>
              <w:jc w:val="both"/>
              <w:rPr>
                <w:sz w:val="24"/>
              </w:rPr>
            </w:pPr>
            <w:r w:rsidRPr="00AB5275">
              <w:rPr>
                <w:sz w:val="24"/>
              </w:rPr>
              <w:t xml:space="preserve">- соответствие выбранных </w:t>
            </w:r>
            <w:r w:rsidRPr="00AB5275">
              <w:rPr>
                <w:spacing w:val="-2"/>
                <w:sz w:val="24"/>
              </w:rPr>
              <w:t>средств</w:t>
            </w:r>
            <w:r w:rsidRPr="00AB5275">
              <w:rPr>
                <w:sz w:val="24"/>
              </w:rPr>
              <w:tab/>
            </w:r>
            <w:r w:rsidRPr="00AB5275">
              <w:rPr>
                <w:spacing w:val="-10"/>
                <w:sz w:val="24"/>
              </w:rPr>
              <w:t>и</w:t>
            </w:r>
            <w:r w:rsidRPr="00AB5275">
              <w:rPr>
                <w:sz w:val="24"/>
              </w:rPr>
              <w:tab/>
            </w:r>
            <w:r w:rsidRPr="00AB5275">
              <w:rPr>
                <w:spacing w:val="-2"/>
                <w:sz w:val="24"/>
              </w:rPr>
              <w:t xml:space="preserve">способов </w:t>
            </w:r>
            <w:r w:rsidRPr="00AB5275">
              <w:rPr>
                <w:sz w:val="24"/>
              </w:rPr>
              <w:t xml:space="preserve">деятельности поставленным </w:t>
            </w:r>
            <w:r w:rsidRPr="00AB5275">
              <w:rPr>
                <w:spacing w:val="-4"/>
                <w:sz w:val="24"/>
              </w:rPr>
              <w:t>целям</w:t>
            </w:r>
          </w:p>
        </w:tc>
        <w:tc>
          <w:tcPr>
            <w:tcW w:w="2693" w:type="dxa"/>
            <w:tcBorders>
              <w:top w:val="single" w:sz="4" w:space="0" w:color="000000"/>
              <w:left w:val="single" w:sz="4" w:space="0" w:color="000000"/>
              <w:bottom w:val="single" w:sz="4" w:space="0" w:color="000000"/>
              <w:right w:val="single" w:sz="4" w:space="0" w:color="000000"/>
            </w:tcBorders>
            <w:hideMark/>
          </w:tcPr>
          <w:p w14:paraId="7506D55C" w14:textId="77777777" w:rsidR="00AB5275" w:rsidRPr="00AB5275" w:rsidRDefault="00AB5275">
            <w:pPr>
              <w:pStyle w:val="TableParagraph"/>
              <w:spacing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223430D8"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7D9D9D9B" w14:textId="77777777" w:rsidTr="00AB5275">
        <w:trPr>
          <w:trHeight w:val="3952"/>
        </w:trPr>
        <w:tc>
          <w:tcPr>
            <w:tcW w:w="3257" w:type="dxa"/>
            <w:tcBorders>
              <w:top w:val="single" w:sz="4" w:space="0" w:color="000000"/>
              <w:left w:val="single" w:sz="4" w:space="0" w:color="000000"/>
              <w:bottom w:val="single" w:sz="4" w:space="0" w:color="000000"/>
              <w:right w:val="single" w:sz="4" w:space="0" w:color="000000"/>
            </w:tcBorders>
            <w:hideMark/>
          </w:tcPr>
          <w:p w14:paraId="627C392A" w14:textId="77777777" w:rsidR="00AB5275" w:rsidRPr="00AB5275" w:rsidRDefault="00AB5275">
            <w:pPr>
              <w:pStyle w:val="TableParagraph"/>
              <w:ind w:left="107" w:right="104"/>
              <w:rPr>
                <w:sz w:val="24"/>
              </w:rPr>
            </w:pPr>
            <w:r w:rsidRPr="00AB5275">
              <w:rPr>
                <w:sz w:val="24"/>
              </w:rPr>
              <w:t>ОК 02. Использовать современные средства поиска, анализа и интерпретации</w:t>
            </w:r>
            <w:r w:rsidRPr="00AB5275">
              <w:rPr>
                <w:spacing w:val="-15"/>
                <w:sz w:val="24"/>
              </w:rPr>
              <w:t xml:space="preserve"> </w:t>
            </w:r>
            <w:r w:rsidRPr="00AB5275">
              <w:rPr>
                <w:sz w:val="24"/>
              </w:rPr>
              <w:t xml:space="preserve">информации, и информационные технологии для выполнения задач профессиональной </w:t>
            </w:r>
            <w:r w:rsidRPr="00AB5275">
              <w:rPr>
                <w:spacing w:val="-2"/>
                <w:sz w:val="24"/>
              </w:rPr>
              <w:t>деятельности</w:t>
            </w:r>
          </w:p>
        </w:tc>
        <w:tc>
          <w:tcPr>
            <w:tcW w:w="3396" w:type="dxa"/>
            <w:tcBorders>
              <w:top w:val="single" w:sz="4" w:space="0" w:color="000000"/>
              <w:left w:val="single" w:sz="4" w:space="0" w:color="000000"/>
              <w:bottom w:val="single" w:sz="4" w:space="0" w:color="000000"/>
              <w:right w:val="single" w:sz="4" w:space="0" w:color="000000"/>
            </w:tcBorders>
            <w:hideMark/>
          </w:tcPr>
          <w:p w14:paraId="52A9E556" w14:textId="77777777" w:rsidR="00AB5275" w:rsidRPr="00AB5275" w:rsidRDefault="00AB5275">
            <w:pPr>
              <w:pStyle w:val="TableParagraph"/>
              <w:spacing w:line="256" w:lineRule="auto"/>
              <w:ind w:left="249"/>
              <w:rPr>
                <w:sz w:val="24"/>
              </w:rPr>
            </w:pPr>
            <w:r w:rsidRPr="00AB5275">
              <w:rPr>
                <w:sz w:val="24"/>
              </w:rPr>
              <w:t>- оптимальный выбор источника информации в соответствии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поставленной </w:t>
            </w:r>
            <w:r w:rsidRPr="00AB5275">
              <w:rPr>
                <w:spacing w:val="-2"/>
                <w:sz w:val="24"/>
              </w:rPr>
              <w:t>задачей;</w:t>
            </w:r>
          </w:p>
          <w:p w14:paraId="5ACFEF5B" w14:textId="77777777" w:rsidR="00AB5275" w:rsidRPr="00AB5275" w:rsidRDefault="00AB5275">
            <w:pPr>
              <w:pStyle w:val="TableParagraph"/>
              <w:ind w:left="107" w:right="94"/>
              <w:jc w:val="both"/>
              <w:rPr>
                <w:sz w:val="24"/>
              </w:rPr>
            </w:pPr>
            <w:r w:rsidRPr="00AB5275">
              <w:rPr>
                <w:sz w:val="24"/>
              </w:rPr>
              <w:t xml:space="preserve">- соответствие найденной информации поставленной </w:t>
            </w:r>
            <w:r w:rsidRPr="00AB5275">
              <w:rPr>
                <w:spacing w:val="-2"/>
                <w:sz w:val="24"/>
              </w:rPr>
              <w:t>задаче</w:t>
            </w:r>
          </w:p>
        </w:tc>
        <w:tc>
          <w:tcPr>
            <w:tcW w:w="2693" w:type="dxa"/>
            <w:tcBorders>
              <w:top w:val="single" w:sz="4" w:space="0" w:color="000000"/>
              <w:left w:val="single" w:sz="4" w:space="0" w:color="000000"/>
              <w:bottom w:val="single" w:sz="4" w:space="0" w:color="000000"/>
              <w:right w:val="single" w:sz="4" w:space="0" w:color="000000"/>
            </w:tcBorders>
            <w:hideMark/>
          </w:tcPr>
          <w:p w14:paraId="761E4B19" w14:textId="77777777" w:rsidR="00AB5275" w:rsidRPr="00AB5275" w:rsidRDefault="00AB5275">
            <w:pPr>
              <w:pStyle w:val="TableParagraph"/>
              <w:spacing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03340482" w14:textId="77777777" w:rsidR="00AB5275" w:rsidRDefault="00AB5275">
            <w:pPr>
              <w:pStyle w:val="TableParagraph"/>
              <w:spacing w:line="238" w:lineRule="exact"/>
              <w:ind w:left="107"/>
              <w:rPr>
                <w:sz w:val="24"/>
                <w:lang w:val="en-US"/>
              </w:rPr>
            </w:pPr>
            <w:r>
              <w:rPr>
                <w:spacing w:val="-2"/>
                <w:sz w:val="24"/>
                <w:lang w:val="en-US"/>
              </w:rPr>
              <w:t>зачета.</w:t>
            </w:r>
          </w:p>
        </w:tc>
      </w:tr>
    </w:tbl>
    <w:p w14:paraId="22B42DDC" w14:textId="77777777" w:rsidR="00AB5275" w:rsidRDefault="00AB5275" w:rsidP="00AB5275">
      <w:pPr>
        <w:widowControl/>
        <w:autoSpaceDE/>
        <w:autoSpaceDN/>
        <w:rPr>
          <w:sz w:val="24"/>
        </w:rPr>
        <w:sectPr w:rsidR="00AB5275">
          <w:type w:val="continuous"/>
          <w:pgSz w:w="11910" w:h="16840"/>
          <w:pgMar w:top="110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3396"/>
        <w:gridCol w:w="2693"/>
      </w:tblGrid>
      <w:tr w:rsidR="00AB5275" w14:paraId="6C2DCC71" w14:textId="77777777" w:rsidTr="00AB5275">
        <w:trPr>
          <w:trHeight w:val="3952"/>
        </w:trPr>
        <w:tc>
          <w:tcPr>
            <w:tcW w:w="3257" w:type="dxa"/>
            <w:tcBorders>
              <w:top w:val="single" w:sz="4" w:space="0" w:color="000000"/>
              <w:left w:val="single" w:sz="4" w:space="0" w:color="000000"/>
              <w:bottom w:val="single" w:sz="4" w:space="0" w:color="000000"/>
              <w:right w:val="single" w:sz="4" w:space="0" w:color="000000"/>
            </w:tcBorders>
            <w:hideMark/>
          </w:tcPr>
          <w:p w14:paraId="755026B6" w14:textId="77777777" w:rsidR="00AB5275" w:rsidRPr="00AB5275" w:rsidRDefault="00AB5275">
            <w:pPr>
              <w:pStyle w:val="TableParagraph"/>
              <w:spacing w:before="1"/>
              <w:ind w:left="107"/>
              <w:rPr>
                <w:sz w:val="24"/>
              </w:rPr>
            </w:pPr>
            <w:r w:rsidRPr="00AB5275">
              <w:rPr>
                <w:sz w:val="24"/>
              </w:rPr>
              <w:lastRenderedPageBreak/>
              <w:t>ОК</w:t>
            </w:r>
            <w:r w:rsidRPr="00AB5275">
              <w:rPr>
                <w:spacing w:val="-1"/>
                <w:sz w:val="24"/>
              </w:rPr>
              <w:t xml:space="preserve"> </w:t>
            </w:r>
            <w:r w:rsidRPr="00AB5275">
              <w:rPr>
                <w:sz w:val="24"/>
              </w:rPr>
              <w:t xml:space="preserve">03. </w:t>
            </w:r>
            <w:r w:rsidRPr="00AB5275">
              <w:rPr>
                <w:spacing w:val="-2"/>
                <w:sz w:val="24"/>
              </w:rPr>
              <w:t>Планировать</w:t>
            </w:r>
          </w:p>
          <w:p w14:paraId="1EEA137F" w14:textId="77777777" w:rsidR="00AB5275" w:rsidRPr="00AB5275" w:rsidRDefault="00AB5275">
            <w:pPr>
              <w:pStyle w:val="TableParagraph"/>
              <w:ind w:left="107" w:right="104"/>
              <w:rPr>
                <w:sz w:val="24"/>
              </w:rPr>
            </w:pPr>
            <w:r w:rsidRPr="00AB5275">
              <w:rPr>
                <w:sz w:val="24"/>
              </w:rPr>
              <w:t>и</w:t>
            </w:r>
            <w:r w:rsidRPr="00AB5275">
              <w:rPr>
                <w:spacing w:val="-15"/>
                <w:sz w:val="24"/>
              </w:rPr>
              <w:t xml:space="preserve"> </w:t>
            </w:r>
            <w:r w:rsidRPr="00AB5275">
              <w:rPr>
                <w:sz w:val="24"/>
              </w:rPr>
              <w:t>реализовывать</w:t>
            </w:r>
            <w:r w:rsidRPr="00AB5275">
              <w:rPr>
                <w:spacing w:val="-15"/>
                <w:sz w:val="24"/>
              </w:rPr>
              <w:t xml:space="preserve"> </w:t>
            </w:r>
            <w:r w:rsidRPr="00AB5275">
              <w:rPr>
                <w:sz w:val="24"/>
              </w:rPr>
              <w:t xml:space="preserve">собственное </w:t>
            </w:r>
            <w:r w:rsidRPr="00AB5275">
              <w:rPr>
                <w:spacing w:val="-2"/>
                <w:sz w:val="24"/>
              </w:rPr>
              <w:t>профессиональное</w:t>
            </w:r>
          </w:p>
          <w:p w14:paraId="14FAC0E3" w14:textId="77777777" w:rsidR="00AB5275" w:rsidRPr="00AB5275" w:rsidRDefault="00AB5275">
            <w:pPr>
              <w:pStyle w:val="TableParagraph"/>
              <w:ind w:left="107" w:right="486"/>
              <w:rPr>
                <w:sz w:val="24"/>
              </w:rPr>
            </w:pPr>
            <w:r w:rsidRPr="00AB5275">
              <w:rPr>
                <w:sz w:val="24"/>
              </w:rPr>
              <w:t xml:space="preserve">и личностное развитие, </w:t>
            </w:r>
            <w:r w:rsidRPr="00AB5275">
              <w:rPr>
                <w:spacing w:val="-2"/>
                <w:sz w:val="24"/>
              </w:rPr>
              <w:t xml:space="preserve">предпринимательскую </w:t>
            </w:r>
            <w:r w:rsidRPr="00AB5275">
              <w:rPr>
                <w:sz w:val="24"/>
              </w:rPr>
              <w:t>деятельность в профессиональной</w:t>
            </w:r>
            <w:r w:rsidRPr="00AB5275">
              <w:rPr>
                <w:spacing w:val="-15"/>
                <w:sz w:val="24"/>
              </w:rPr>
              <w:t xml:space="preserve"> </w:t>
            </w:r>
            <w:r w:rsidRPr="00AB5275">
              <w:rPr>
                <w:sz w:val="24"/>
              </w:rPr>
              <w:t>сфере, использовать знания по правовой и финансовой грамотности</w:t>
            </w:r>
            <w:r w:rsidRPr="00AB5275">
              <w:rPr>
                <w:spacing w:val="-7"/>
                <w:sz w:val="24"/>
              </w:rPr>
              <w:t xml:space="preserve"> </w:t>
            </w:r>
            <w:r w:rsidRPr="00AB5275">
              <w:rPr>
                <w:sz w:val="24"/>
              </w:rPr>
              <w:t>в</w:t>
            </w:r>
            <w:r w:rsidRPr="00AB5275">
              <w:rPr>
                <w:spacing w:val="-9"/>
                <w:sz w:val="24"/>
              </w:rPr>
              <w:t xml:space="preserve"> </w:t>
            </w:r>
            <w:r w:rsidRPr="00AB5275">
              <w:rPr>
                <w:sz w:val="24"/>
              </w:rPr>
              <w:t>различных жизненных ситуациях</w:t>
            </w:r>
          </w:p>
        </w:tc>
        <w:tc>
          <w:tcPr>
            <w:tcW w:w="3396" w:type="dxa"/>
            <w:tcBorders>
              <w:top w:val="single" w:sz="4" w:space="0" w:color="000000"/>
              <w:left w:val="single" w:sz="4" w:space="0" w:color="000000"/>
              <w:bottom w:val="single" w:sz="4" w:space="0" w:color="000000"/>
              <w:right w:val="single" w:sz="4" w:space="0" w:color="000000"/>
            </w:tcBorders>
            <w:hideMark/>
          </w:tcPr>
          <w:p w14:paraId="72C67E75" w14:textId="77777777" w:rsidR="00AB5275" w:rsidRPr="00AB5275" w:rsidRDefault="00AB5275">
            <w:pPr>
              <w:pStyle w:val="TableParagraph"/>
              <w:spacing w:before="1" w:line="256" w:lineRule="auto"/>
              <w:ind w:left="249"/>
              <w:rPr>
                <w:sz w:val="24"/>
              </w:rPr>
            </w:pPr>
            <w:r w:rsidRPr="00AB5275">
              <w:rPr>
                <w:sz w:val="24"/>
              </w:rPr>
              <w:t>-</w:t>
            </w:r>
            <w:r w:rsidRPr="00AB5275">
              <w:rPr>
                <w:spacing w:val="-15"/>
                <w:sz w:val="24"/>
              </w:rPr>
              <w:t xml:space="preserve"> </w:t>
            </w:r>
            <w:r w:rsidRPr="00AB5275">
              <w:rPr>
                <w:sz w:val="24"/>
              </w:rPr>
              <w:t>получение</w:t>
            </w:r>
            <w:r w:rsidRPr="00AB5275">
              <w:rPr>
                <w:spacing w:val="-15"/>
                <w:sz w:val="24"/>
              </w:rPr>
              <w:t xml:space="preserve"> </w:t>
            </w:r>
            <w:r w:rsidRPr="00AB5275">
              <w:rPr>
                <w:sz w:val="24"/>
              </w:rPr>
              <w:t>дополнительных профессиональных знаний путем самообразования,</w:t>
            </w:r>
          </w:p>
          <w:p w14:paraId="43EE3EF9" w14:textId="77777777" w:rsidR="00AB5275" w:rsidRPr="00AB5275" w:rsidRDefault="00AB5275">
            <w:pPr>
              <w:pStyle w:val="TableParagraph"/>
              <w:tabs>
                <w:tab w:val="left" w:pos="484"/>
                <w:tab w:val="left" w:pos="1859"/>
                <w:tab w:val="left" w:pos="1965"/>
                <w:tab w:val="left" w:pos="2478"/>
                <w:tab w:val="left" w:pos="3167"/>
              </w:tabs>
              <w:ind w:left="107" w:right="97"/>
              <w:rPr>
                <w:sz w:val="24"/>
              </w:rPr>
            </w:pPr>
            <w:r w:rsidRPr="00AB5275">
              <w:rPr>
                <w:sz w:val="24"/>
              </w:rPr>
              <w:t>-</w:t>
            </w:r>
            <w:r w:rsidRPr="00AB5275">
              <w:rPr>
                <w:sz w:val="24"/>
              </w:rPr>
              <w:tab/>
            </w:r>
            <w:r w:rsidRPr="00AB5275">
              <w:rPr>
                <w:spacing w:val="-2"/>
                <w:sz w:val="24"/>
              </w:rPr>
              <w:t>проявление</w:t>
            </w:r>
            <w:r w:rsidRPr="00AB5275">
              <w:rPr>
                <w:sz w:val="24"/>
              </w:rPr>
              <w:tab/>
            </w:r>
            <w:r w:rsidRPr="00AB5275">
              <w:rPr>
                <w:sz w:val="24"/>
              </w:rPr>
              <w:tab/>
            </w:r>
            <w:r w:rsidRPr="00AB5275">
              <w:rPr>
                <w:spacing w:val="-2"/>
                <w:sz w:val="24"/>
              </w:rPr>
              <w:t>интереса</w:t>
            </w:r>
            <w:r w:rsidRPr="00AB5275">
              <w:rPr>
                <w:sz w:val="24"/>
              </w:rPr>
              <w:tab/>
            </w:r>
            <w:r w:rsidRPr="00AB5275">
              <w:rPr>
                <w:spacing w:val="-10"/>
                <w:sz w:val="24"/>
              </w:rPr>
              <w:t xml:space="preserve">к </w:t>
            </w:r>
            <w:r w:rsidRPr="00AB5275">
              <w:rPr>
                <w:spacing w:val="-2"/>
                <w:sz w:val="24"/>
              </w:rPr>
              <w:t>инновациям</w:t>
            </w:r>
            <w:r w:rsidRPr="00AB5275">
              <w:rPr>
                <w:sz w:val="24"/>
              </w:rPr>
              <w:tab/>
            </w:r>
            <w:r w:rsidRPr="00AB5275">
              <w:rPr>
                <w:spacing w:val="-10"/>
                <w:sz w:val="24"/>
              </w:rPr>
              <w:t>в</w:t>
            </w:r>
            <w:r w:rsidRPr="00AB5275">
              <w:rPr>
                <w:sz w:val="24"/>
              </w:rPr>
              <w:tab/>
            </w:r>
            <w:r w:rsidRPr="00AB5275">
              <w:rPr>
                <w:sz w:val="24"/>
              </w:rPr>
              <w:tab/>
            </w:r>
            <w:r w:rsidRPr="00AB5275">
              <w:rPr>
                <w:spacing w:val="-2"/>
                <w:sz w:val="24"/>
              </w:rPr>
              <w:t>области профессиональной деятельности.</w:t>
            </w:r>
          </w:p>
        </w:tc>
        <w:tc>
          <w:tcPr>
            <w:tcW w:w="2693" w:type="dxa"/>
            <w:tcBorders>
              <w:top w:val="single" w:sz="4" w:space="0" w:color="000000"/>
              <w:left w:val="single" w:sz="4" w:space="0" w:color="000000"/>
              <w:bottom w:val="single" w:sz="4" w:space="0" w:color="000000"/>
              <w:right w:val="single" w:sz="4" w:space="0" w:color="000000"/>
            </w:tcBorders>
            <w:hideMark/>
          </w:tcPr>
          <w:p w14:paraId="25F2A2A9" w14:textId="77777777" w:rsidR="00AB5275" w:rsidRPr="00AB5275" w:rsidRDefault="00AB5275">
            <w:pPr>
              <w:pStyle w:val="TableParagraph"/>
              <w:spacing w:before="1"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6856FCD1"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56B3C80A" w14:textId="77777777" w:rsidTr="00AB5275">
        <w:trPr>
          <w:trHeight w:val="3949"/>
        </w:trPr>
        <w:tc>
          <w:tcPr>
            <w:tcW w:w="3257" w:type="dxa"/>
            <w:tcBorders>
              <w:top w:val="single" w:sz="4" w:space="0" w:color="000000"/>
              <w:left w:val="single" w:sz="4" w:space="0" w:color="000000"/>
              <w:bottom w:val="single" w:sz="4" w:space="0" w:color="000000"/>
              <w:right w:val="single" w:sz="4" w:space="0" w:color="000000"/>
            </w:tcBorders>
            <w:hideMark/>
          </w:tcPr>
          <w:p w14:paraId="3409082F" w14:textId="77777777" w:rsidR="00AB5275" w:rsidRPr="00AB5275" w:rsidRDefault="00AB5275">
            <w:pPr>
              <w:pStyle w:val="TableParagraph"/>
              <w:ind w:left="107" w:right="207"/>
              <w:rPr>
                <w:sz w:val="24"/>
              </w:rPr>
            </w:pPr>
            <w:r w:rsidRPr="00AB5275">
              <w:rPr>
                <w:sz w:val="24"/>
              </w:rPr>
              <w:t>ОК 04. Эффективно взаимодействовать и работать</w:t>
            </w:r>
            <w:r w:rsidRPr="00AB5275">
              <w:rPr>
                <w:spacing w:val="-11"/>
                <w:sz w:val="24"/>
              </w:rPr>
              <w:t xml:space="preserve"> </w:t>
            </w:r>
            <w:r w:rsidRPr="00AB5275">
              <w:rPr>
                <w:sz w:val="24"/>
              </w:rPr>
              <w:t>в</w:t>
            </w:r>
            <w:r w:rsidRPr="00AB5275">
              <w:rPr>
                <w:spacing w:val="-12"/>
                <w:sz w:val="24"/>
              </w:rPr>
              <w:t xml:space="preserve"> </w:t>
            </w:r>
            <w:r w:rsidRPr="00AB5275">
              <w:rPr>
                <w:sz w:val="24"/>
              </w:rPr>
              <w:t>коллективе</w:t>
            </w:r>
            <w:r w:rsidRPr="00AB5275">
              <w:rPr>
                <w:spacing w:val="-15"/>
                <w:sz w:val="24"/>
              </w:rPr>
              <w:t xml:space="preserve"> </w:t>
            </w:r>
            <w:r w:rsidRPr="00AB5275">
              <w:rPr>
                <w:sz w:val="24"/>
              </w:rPr>
              <w:t xml:space="preserve">и </w:t>
            </w:r>
            <w:r w:rsidRPr="00AB5275">
              <w:rPr>
                <w:spacing w:val="-2"/>
                <w:sz w:val="24"/>
              </w:rPr>
              <w:t>команде</w:t>
            </w:r>
          </w:p>
        </w:tc>
        <w:tc>
          <w:tcPr>
            <w:tcW w:w="3396" w:type="dxa"/>
            <w:tcBorders>
              <w:top w:val="single" w:sz="4" w:space="0" w:color="000000"/>
              <w:left w:val="single" w:sz="4" w:space="0" w:color="000000"/>
              <w:bottom w:val="single" w:sz="4" w:space="0" w:color="000000"/>
              <w:right w:val="single" w:sz="4" w:space="0" w:color="000000"/>
            </w:tcBorders>
            <w:hideMark/>
          </w:tcPr>
          <w:p w14:paraId="598BB3BC" w14:textId="77777777" w:rsidR="00AB5275" w:rsidRPr="00AB5275" w:rsidRDefault="00AB5275">
            <w:pPr>
              <w:pStyle w:val="TableParagraph"/>
              <w:ind w:left="107" w:right="99" w:firstLine="4"/>
              <w:jc w:val="center"/>
              <w:rPr>
                <w:sz w:val="24"/>
              </w:rPr>
            </w:pPr>
            <w:r w:rsidRPr="00AB5275">
              <w:rPr>
                <w:sz w:val="24"/>
              </w:rPr>
              <w:t>- соблюдение норм профессиональной этики в процессе</w:t>
            </w:r>
            <w:r w:rsidRPr="00AB5275">
              <w:rPr>
                <w:spacing w:val="-14"/>
                <w:sz w:val="24"/>
              </w:rPr>
              <w:t xml:space="preserve"> </w:t>
            </w:r>
            <w:r w:rsidRPr="00AB5275">
              <w:rPr>
                <w:sz w:val="24"/>
              </w:rPr>
              <w:t>общения</w:t>
            </w:r>
            <w:r w:rsidRPr="00AB5275">
              <w:rPr>
                <w:spacing w:val="-13"/>
                <w:sz w:val="24"/>
              </w:rPr>
              <w:t xml:space="preserve"> </w:t>
            </w:r>
            <w:r w:rsidRPr="00AB5275">
              <w:rPr>
                <w:sz w:val="24"/>
              </w:rPr>
              <w:t>с</w:t>
            </w:r>
            <w:r w:rsidRPr="00AB5275">
              <w:rPr>
                <w:spacing w:val="-14"/>
                <w:sz w:val="24"/>
              </w:rPr>
              <w:t xml:space="preserve"> </w:t>
            </w:r>
            <w:r w:rsidRPr="00AB5275">
              <w:rPr>
                <w:sz w:val="24"/>
              </w:rPr>
              <w:t>коллегами и клиентами</w:t>
            </w:r>
          </w:p>
        </w:tc>
        <w:tc>
          <w:tcPr>
            <w:tcW w:w="2693" w:type="dxa"/>
            <w:tcBorders>
              <w:top w:val="single" w:sz="4" w:space="0" w:color="000000"/>
              <w:left w:val="single" w:sz="4" w:space="0" w:color="000000"/>
              <w:bottom w:val="single" w:sz="4" w:space="0" w:color="000000"/>
              <w:right w:val="single" w:sz="4" w:space="0" w:color="000000"/>
            </w:tcBorders>
            <w:hideMark/>
          </w:tcPr>
          <w:p w14:paraId="5F7B2A22" w14:textId="77777777" w:rsidR="00AB5275" w:rsidRPr="00AB5275" w:rsidRDefault="00AB5275">
            <w:pPr>
              <w:pStyle w:val="TableParagraph"/>
              <w:spacing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130C3757"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4D487784" w14:textId="77777777" w:rsidTr="00AB5275">
        <w:trPr>
          <w:trHeight w:val="3952"/>
        </w:trPr>
        <w:tc>
          <w:tcPr>
            <w:tcW w:w="3257" w:type="dxa"/>
            <w:tcBorders>
              <w:top w:val="single" w:sz="4" w:space="0" w:color="000000"/>
              <w:left w:val="single" w:sz="4" w:space="0" w:color="000000"/>
              <w:bottom w:val="single" w:sz="4" w:space="0" w:color="000000"/>
              <w:right w:val="single" w:sz="4" w:space="0" w:color="000000"/>
            </w:tcBorders>
            <w:hideMark/>
          </w:tcPr>
          <w:p w14:paraId="4A0E13C1" w14:textId="77777777" w:rsidR="00AB5275" w:rsidRPr="00AB5275" w:rsidRDefault="00AB5275">
            <w:pPr>
              <w:pStyle w:val="TableParagraph"/>
              <w:spacing w:before="1"/>
              <w:ind w:left="107" w:right="104"/>
              <w:rPr>
                <w:sz w:val="24"/>
              </w:rPr>
            </w:pPr>
            <w:r w:rsidRPr="00AB5275">
              <w:rPr>
                <w:sz w:val="24"/>
              </w:rPr>
              <w:t>ОК</w:t>
            </w:r>
            <w:r w:rsidRPr="00AB5275">
              <w:rPr>
                <w:spacing w:val="-13"/>
                <w:sz w:val="24"/>
              </w:rPr>
              <w:t xml:space="preserve"> </w:t>
            </w:r>
            <w:r w:rsidRPr="00AB5275">
              <w:rPr>
                <w:sz w:val="24"/>
              </w:rPr>
              <w:t>05.</w:t>
            </w:r>
            <w:r w:rsidRPr="00AB5275">
              <w:rPr>
                <w:spacing w:val="-13"/>
                <w:sz w:val="24"/>
              </w:rPr>
              <w:t xml:space="preserve"> </w:t>
            </w:r>
            <w:r w:rsidRPr="00AB5275">
              <w:rPr>
                <w:sz w:val="24"/>
              </w:rPr>
              <w:t>Осуществлять</w:t>
            </w:r>
            <w:r w:rsidRPr="00AB5275">
              <w:rPr>
                <w:spacing w:val="-13"/>
                <w:sz w:val="24"/>
              </w:rPr>
              <w:t xml:space="preserve"> </w:t>
            </w:r>
            <w:r w:rsidRPr="00AB5275">
              <w:rPr>
                <w:sz w:val="24"/>
              </w:rPr>
              <w:t xml:space="preserve">устную и письменную коммуникацию на государственном языке Российской Федерации с учетом особенностей социального и культурного </w:t>
            </w:r>
            <w:r w:rsidRPr="00AB5275">
              <w:rPr>
                <w:spacing w:val="-2"/>
                <w:sz w:val="24"/>
              </w:rPr>
              <w:t>контекста</w:t>
            </w:r>
          </w:p>
        </w:tc>
        <w:tc>
          <w:tcPr>
            <w:tcW w:w="3396" w:type="dxa"/>
            <w:tcBorders>
              <w:top w:val="single" w:sz="4" w:space="0" w:color="000000"/>
              <w:left w:val="single" w:sz="4" w:space="0" w:color="000000"/>
              <w:bottom w:val="single" w:sz="4" w:space="0" w:color="000000"/>
              <w:right w:val="single" w:sz="4" w:space="0" w:color="000000"/>
            </w:tcBorders>
            <w:hideMark/>
          </w:tcPr>
          <w:p w14:paraId="1918B113" w14:textId="77777777" w:rsidR="00AB5275" w:rsidRPr="00AB5275" w:rsidRDefault="00AB5275">
            <w:pPr>
              <w:pStyle w:val="TableParagraph"/>
              <w:spacing w:before="1"/>
              <w:ind w:left="107" w:right="95"/>
              <w:jc w:val="both"/>
              <w:rPr>
                <w:sz w:val="24"/>
              </w:rPr>
            </w:pPr>
            <w:r w:rsidRPr="00AB5275">
              <w:rPr>
                <w:sz w:val="24"/>
              </w:rPr>
              <w:t>- соответствие устной и письменной речи нормам государственного языка</w:t>
            </w:r>
          </w:p>
        </w:tc>
        <w:tc>
          <w:tcPr>
            <w:tcW w:w="2693" w:type="dxa"/>
            <w:tcBorders>
              <w:top w:val="single" w:sz="4" w:space="0" w:color="000000"/>
              <w:left w:val="single" w:sz="4" w:space="0" w:color="000000"/>
              <w:bottom w:val="single" w:sz="4" w:space="0" w:color="000000"/>
              <w:right w:val="single" w:sz="4" w:space="0" w:color="000000"/>
            </w:tcBorders>
            <w:hideMark/>
          </w:tcPr>
          <w:p w14:paraId="634DF733" w14:textId="77777777" w:rsidR="00AB5275" w:rsidRPr="00AB5275" w:rsidRDefault="00AB5275">
            <w:pPr>
              <w:pStyle w:val="TableParagraph"/>
              <w:spacing w:before="1"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41113C70" w14:textId="77777777" w:rsidR="00AB5275" w:rsidRDefault="00AB5275">
            <w:pPr>
              <w:pStyle w:val="TableParagraph"/>
              <w:spacing w:line="236" w:lineRule="exact"/>
              <w:ind w:left="107"/>
              <w:rPr>
                <w:sz w:val="24"/>
                <w:lang w:val="en-US"/>
              </w:rPr>
            </w:pPr>
            <w:r>
              <w:rPr>
                <w:spacing w:val="-2"/>
                <w:sz w:val="24"/>
                <w:lang w:val="en-US"/>
              </w:rPr>
              <w:t>зачета.</w:t>
            </w:r>
          </w:p>
        </w:tc>
      </w:tr>
    </w:tbl>
    <w:p w14:paraId="701DF331" w14:textId="77777777" w:rsidR="00AB5275" w:rsidRDefault="00AB5275" w:rsidP="00AB5275">
      <w:pPr>
        <w:widowControl/>
        <w:autoSpaceDE/>
        <w:autoSpaceDN/>
        <w:rPr>
          <w:sz w:val="24"/>
        </w:rPr>
        <w:sectPr w:rsidR="00AB5275">
          <w:type w:val="continuous"/>
          <w:pgSz w:w="11910" w:h="16840"/>
          <w:pgMar w:top="110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3396"/>
        <w:gridCol w:w="2693"/>
      </w:tblGrid>
      <w:tr w:rsidR="00AB5275" w14:paraId="46DCE62B" w14:textId="77777777" w:rsidTr="00AB5275">
        <w:trPr>
          <w:trHeight w:val="3952"/>
        </w:trPr>
        <w:tc>
          <w:tcPr>
            <w:tcW w:w="3257" w:type="dxa"/>
            <w:tcBorders>
              <w:top w:val="single" w:sz="4" w:space="0" w:color="000000"/>
              <w:left w:val="single" w:sz="4" w:space="0" w:color="000000"/>
              <w:bottom w:val="single" w:sz="4" w:space="0" w:color="000000"/>
              <w:right w:val="single" w:sz="4" w:space="0" w:color="000000"/>
            </w:tcBorders>
            <w:hideMark/>
          </w:tcPr>
          <w:p w14:paraId="4807A2C0" w14:textId="77777777" w:rsidR="00AB5275" w:rsidRPr="00AB5275" w:rsidRDefault="00AB5275">
            <w:pPr>
              <w:pStyle w:val="TableParagraph"/>
              <w:spacing w:before="1"/>
              <w:ind w:left="107" w:right="113"/>
              <w:rPr>
                <w:sz w:val="24"/>
              </w:rPr>
            </w:pPr>
            <w:r w:rsidRPr="00AB5275">
              <w:rPr>
                <w:sz w:val="24"/>
              </w:rPr>
              <w:lastRenderedPageBreak/>
              <w:t xml:space="preserve">ОК 06. Проявлять </w:t>
            </w:r>
            <w:r w:rsidRPr="00AB5275">
              <w:rPr>
                <w:spacing w:val="-2"/>
                <w:sz w:val="24"/>
              </w:rPr>
              <w:t xml:space="preserve">гражданско-патриотическую </w:t>
            </w:r>
            <w:r w:rsidRPr="00AB5275">
              <w:rPr>
                <w:sz w:val="24"/>
              </w:rPr>
              <w:t xml:space="preserve">позицию, демонстрировать осознанное поведение на основе традиционных российских духовно-нравственных ценностей, в том числе с учетом </w:t>
            </w:r>
            <w:r w:rsidRPr="00AB5275">
              <w:rPr>
                <w:spacing w:val="-2"/>
                <w:sz w:val="24"/>
              </w:rPr>
              <w:t xml:space="preserve">гармонизации </w:t>
            </w:r>
            <w:r w:rsidRPr="00AB5275">
              <w:rPr>
                <w:sz w:val="24"/>
              </w:rPr>
              <w:t>межнациональных и межрелигиозных</w:t>
            </w:r>
            <w:r w:rsidRPr="00AB5275">
              <w:rPr>
                <w:spacing w:val="-15"/>
                <w:sz w:val="24"/>
              </w:rPr>
              <w:t xml:space="preserve"> </w:t>
            </w:r>
            <w:r w:rsidRPr="00AB5275">
              <w:rPr>
                <w:sz w:val="24"/>
              </w:rPr>
              <w:t xml:space="preserve">отношений, применять стандарты </w:t>
            </w:r>
            <w:r w:rsidRPr="00AB5275">
              <w:rPr>
                <w:spacing w:val="-2"/>
                <w:sz w:val="24"/>
              </w:rPr>
              <w:t>антикоррупционного поведения</w:t>
            </w:r>
          </w:p>
        </w:tc>
        <w:tc>
          <w:tcPr>
            <w:tcW w:w="3396" w:type="dxa"/>
            <w:tcBorders>
              <w:top w:val="single" w:sz="4" w:space="0" w:color="000000"/>
              <w:left w:val="single" w:sz="4" w:space="0" w:color="000000"/>
              <w:bottom w:val="single" w:sz="4" w:space="0" w:color="000000"/>
              <w:right w:val="single" w:sz="4" w:space="0" w:color="000000"/>
            </w:tcBorders>
            <w:hideMark/>
          </w:tcPr>
          <w:p w14:paraId="67FB74A4" w14:textId="77777777" w:rsidR="00AB5275" w:rsidRPr="00AB5275" w:rsidRDefault="00AB5275">
            <w:pPr>
              <w:pStyle w:val="TableParagraph"/>
              <w:tabs>
                <w:tab w:val="left" w:pos="825"/>
                <w:tab w:val="left" w:pos="1986"/>
                <w:tab w:val="left" w:pos="2447"/>
                <w:tab w:val="left" w:pos="2903"/>
                <w:tab w:val="left" w:pos="3160"/>
              </w:tabs>
              <w:spacing w:before="1"/>
              <w:ind w:left="107" w:right="95"/>
              <w:rPr>
                <w:sz w:val="24"/>
              </w:rPr>
            </w:pPr>
            <w:r w:rsidRPr="00AB5275">
              <w:rPr>
                <w:spacing w:val="-2"/>
                <w:sz w:val="24"/>
              </w:rPr>
              <w:t>Осуществление взаимодействия</w:t>
            </w:r>
            <w:r w:rsidRPr="00AB5275">
              <w:rPr>
                <w:sz w:val="24"/>
              </w:rPr>
              <w:tab/>
            </w:r>
            <w:r w:rsidRPr="00AB5275">
              <w:rPr>
                <w:sz w:val="24"/>
              </w:rPr>
              <w:tab/>
            </w:r>
            <w:r w:rsidRPr="00AB5275">
              <w:rPr>
                <w:sz w:val="24"/>
              </w:rPr>
              <w:tab/>
            </w:r>
            <w:r w:rsidRPr="00AB5275">
              <w:rPr>
                <w:sz w:val="24"/>
              </w:rPr>
              <w:tab/>
            </w:r>
            <w:r w:rsidRPr="00AB5275">
              <w:rPr>
                <w:spacing w:val="-39"/>
                <w:sz w:val="24"/>
              </w:rPr>
              <w:t xml:space="preserve"> </w:t>
            </w:r>
            <w:r w:rsidRPr="00AB5275">
              <w:rPr>
                <w:spacing w:val="-8"/>
                <w:sz w:val="24"/>
              </w:rPr>
              <w:t xml:space="preserve">с </w:t>
            </w:r>
            <w:r w:rsidRPr="00AB5275">
              <w:rPr>
                <w:sz w:val="24"/>
              </w:rPr>
              <w:t>окружающими</w:t>
            </w:r>
            <w:r w:rsidRPr="00AB5275">
              <w:rPr>
                <w:spacing w:val="15"/>
                <w:sz w:val="24"/>
              </w:rPr>
              <w:t xml:space="preserve"> </w:t>
            </w:r>
            <w:r w:rsidRPr="00AB5275">
              <w:rPr>
                <w:sz w:val="24"/>
              </w:rPr>
              <w:t>в</w:t>
            </w:r>
            <w:r w:rsidRPr="00AB5275">
              <w:rPr>
                <w:spacing w:val="15"/>
                <w:sz w:val="24"/>
              </w:rPr>
              <w:t xml:space="preserve"> </w:t>
            </w:r>
            <w:r w:rsidRPr="00AB5275">
              <w:rPr>
                <w:sz w:val="24"/>
              </w:rPr>
              <w:t xml:space="preserve">соответствии </w:t>
            </w:r>
            <w:r w:rsidRPr="00AB5275">
              <w:rPr>
                <w:spacing w:val="-10"/>
                <w:sz w:val="24"/>
              </w:rPr>
              <w:t>с</w:t>
            </w:r>
            <w:r w:rsidRPr="00AB5275">
              <w:rPr>
                <w:sz w:val="24"/>
              </w:rPr>
              <w:tab/>
            </w:r>
            <w:r w:rsidRPr="00AB5275">
              <w:rPr>
                <w:spacing w:val="-2"/>
                <w:sz w:val="24"/>
              </w:rPr>
              <w:t>Конституцией</w:t>
            </w:r>
            <w:r w:rsidRPr="00AB5275">
              <w:rPr>
                <w:sz w:val="24"/>
              </w:rPr>
              <w:tab/>
            </w:r>
            <w:r w:rsidRPr="00AB5275">
              <w:rPr>
                <w:sz w:val="24"/>
              </w:rPr>
              <w:tab/>
            </w:r>
            <w:r w:rsidRPr="00AB5275">
              <w:rPr>
                <w:spacing w:val="-4"/>
                <w:sz w:val="24"/>
              </w:rPr>
              <w:t xml:space="preserve">РФ, </w:t>
            </w:r>
            <w:r w:rsidRPr="00AB5275">
              <w:rPr>
                <w:spacing w:val="-2"/>
                <w:sz w:val="24"/>
              </w:rPr>
              <w:t>законодательством</w:t>
            </w:r>
            <w:r w:rsidRPr="00AB5275">
              <w:rPr>
                <w:sz w:val="24"/>
              </w:rPr>
              <w:tab/>
            </w:r>
            <w:r w:rsidRPr="00AB5275">
              <w:rPr>
                <w:spacing w:val="-6"/>
                <w:sz w:val="24"/>
              </w:rPr>
              <w:t>РФ</w:t>
            </w:r>
            <w:r w:rsidRPr="00AB5275">
              <w:rPr>
                <w:sz w:val="24"/>
              </w:rPr>
              <w:tab/>
            </w:r>
            <w:r w:rsidRPr="00AB5275">
              <w:rPr>
                <w:sz w:val="24"/>
              </w:rPr>
              <w:tab/>
            </w:r>
            <w:r w:rsidRPr="00AB5275">
              <w:rPr>
                <w:spacing w:val="-10"/>
                <w:sz w:val="24"/>
              </w:rPr>
              <w:t xml:space="preserve">и </w:t>
            </w:r>
            <w:r w:rsidRPr="00AB5275">
              <w:rPr>
                <w:spacing w:val="-2"/>
                <w:sz w:val="24"/>
              </w:rPr>
              <w:t>другими</w:t>
            </w:r>
            <w:r w:rsidRPr="00AB5275">
              <w:rPr>
                <w:sz w:val="24"/>
              </w:rPr>
              <w:tab/>
              <w:t>нормативно-правовыми актами РФ</w:t>
            </w:r>
          </w:p>
        </w:tc>
        <w:tc>
          <w:tcPr>
            <w:tcW w:w="2693" w:type="dxa"/>
            <w:tcBorders>
              <w:top w:val="single" w:sz="4" w:space="0" w:color="000000"/>
              <w:left w:val="single" w:sz="4" w:space="0" w:color="000000"/>
              <w:bottom w:val="single" w:sz="4" w:space="0" w:color="000000"/>
              <w:right w:val="single" w:sz="4" w:space="0" w:color="000000"/>
            </w:tcBorders>
            <w:hideMark/>
          </w:tcPr>
          <w:p w14:paraId="34B6B010" w14:textId="77777777" w:rsidR="00AB5275" w:rsidRPr="00AB5275" w:rsidRDefault="00AB5275">
            <w:pPr>
              <w:pStyle w:val="TableParagraph"/>
              <w:spacing w:before="1"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5F8D32A6"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0F2CA408" w14:textId="77777777" w:rsidTr="00AB5275">
        <w:trPr>
          <w:trHeight w:val="3949"/>
        </w:trPr>
        <w:tc>
          <w:tcPr>
            <w:tcW w:w="3257" w:type="dxa"/>
            <w:tcBorders>
              <w:top w:val="single" w:sz="4" w:space="0" w:color="000000"/>
              <w:left w:val="single" w:sz="4" w:space="0" w:color="000000"/>
              <w:bottom w:val="single" w:sz="4" w:space="0" w:color="000000"/>
              <w:right w:val="single" w:sz="4" w:space="0" w:color="000000"/>
            </w:tcBorders>
            <w:hideMark/>
          </w:tcPr>
          <w:p w14:paraId="2376CDA0" w14:textId="77777777" w:rsidR="00AB5275" w:rsidRPr="00AB5275" w:rsidRDefault="00AB5275">
            <w:pPr>
              <w:pStyle w:val="TableParagraph"/>
              <w:ind w:left="107" w:right="104"/>
              <w:rPr>
                <w:sz w:val="24"/>
              </w:rPr>
            </w:pPr>
            <w:r w:rsidRPr="00AB5275">
              <w:rPr>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w:t>
            </w:r>
            <w:r w:rsidRPr="00AB5275">
              <w:rPr>
                <w:spacing w:val="-15"/>
                <w:sz w:val="24"/>
              </w:rPr>
              <w:t xml:space="preserve"> </w:t>
            </w:r>
            <w:r w:rsidRPr="00AB5275">
              <w:rPr>
                <w:sz w:val="24"/>
              </w:rPr>
              <w:t>в</w:t>
            </w:r>
            <w:r w:rsidRPr="00AB5275">
              <w:rPr>
                <w:spacing w:val="-15"/>
                <w:sz w:val="24"/>
              </w:rPr>
              <w:t xml:space="preserve"> </w:t>
            </w:r>
            <w:r w:rsidRPr="00AB5275">
              <w:rPr>
                <w:sz w:val="24"/>
              </w:rPr>
              <w:t xml:space="preserve">чрезвычайных </w:t>
            </w:r>
            <w:r w:rsidRPr="00AB5275">
              <w:rPr>
                <w:spacing w:val="-2"/>
                <w:sz w:val="24"/>
              </w:rPr>
              <w:t>ситуациях</w:t>
            </w:r>
          </w:p>
        </w:tc>
        <w:tc>
          <w:tcPr>
            <w:tcW w:w="3396" w:type="dxa"/>
            <w:tcBorders>
              <w:top w:val="single" w:sz="4" w:space="0" w:color="000000"/>
              <w:left w:val="single" w:sz="4" w:space="0" w:color="000000"/>
              <w:bottom w:val="single" w:sz="4" w:space="0" w:color="000000"/>
              <w:right w:val="single" w:sz="4" w:space="0" w:color="000000"/>
            </w:tcBorders>
            <w:hideMark/>
          </w:tcPr>
          <w:p w14:paraId="1FBB29FA" w14:textId="77777777" w:rsidR="00AB5275" w:rsidRPr="00AB5275" w:rsidRDefault="00AB5275">
            <w:pPr>
              <w:pStyle w:val="TableParagraph"/>
              <w:tabs>
                <w:tab w:val="left" w:pos="3181"/>
              </w:tabs>
              <w:ind w:left="107" w:right="96"/>
              <w:jc w:val="both"/>
              <w:rPr>
                <w:sz w:val="24"/>
              </w:rPr>
            </w:pPr>
            <w:r w:rsidRPr="00AB5275">
              <w:rPr>
                <w:sz w:val="24"/>
              </w:rPr>
              <w:t xml:space="preserve">Организация и осуществление деятельности по сохранению окружающей среды в </w:t>
            </w:r>
            <w:r w:rsidRPr="00AB5275">
              <w:rPr>
                <w:spacing w:val="-2"/>
                <w:sz w:val="24"/>
              </w:rPr>
              <w:t>соответствии</w:t>
            </w:r>
            <w:r w:rsidRPr="00AB5275">
              <w:rPr>
                <w:sz w:val="24"/>
              </w:rPr>
              <w:tab/>
            </w:r>
            <w:r w:rsidRPr="00AB5275">
              <w:rPr>
                <w:spacing w:val="-10"/>
                <w:sz w:val="24"/>
              </w:rPr>
              <w:t>с</w:t>
            </w:r>
          </w:p>
          <w:p w14:paraId="6A460DCC" w14:textId="77777777" w:rsidR="00AB5275" w:rsidRPr="00AB5275" w:rsidRDefault="00AB5275">
            <w:pPr>
              <w:pStyle w:val="TableParagraph"/>
              <w:tabs>
                <w:tab w:val="left" w:pos="2447"/>
                <w:tab w:val="left" w:pos="3160"/>
              </w:tabs>
              <w:ind w:left="107" w:right="95"/>
              <w:rPr>
                <w:sz w:val="24"/>
              </w:rPr>
            </w:pPr>
            <w:r w:rsidRPr="00AB5275">
              <w:rPr>
                <w:spacing w:val="-2"/>
                <w:sz w:val="24"/>
              </w:rPr>
              <w:t>законодательством</w:t>
            </w:r>
            <w:r w:rsidRPr="00AB5275">
              <w:rPr>
                <w:sz w:val="24"/>
              </w:rPr>
              <w:tab/>
            </w:r>
            <w:r w:rsidRPr="00AB5275">
              <w:rPr>
                <w:spacing w:val="-6"/>
                <w:sz w:val="24"/>
              </w:rPr>
              <w:t>РФ</w:t>
            </w:r>
            <w:r w:rsidRPr="00AB5275">
              <w:rPr>
                <w:sz w:val="24"/>
              </w:rPr>
              <w:tab/>
            </w:r>
            <w:r w:rsidRPr="00AB5275">
              <w:rPr>
                <w:spacing w:val="-10"/>
                <w:sz w:val="24"/>
              </w:rPr>
              <w:t xml:space="preserve">и </w:t>
            </w:r>
            <w:r w:rsidRPr="00AB5275">
              <w:rPr>
                <w:spacing w:val="-2"/>
                <w:sz w:val="24"/>
              </w:rPr>
              <w:t>нравственно-этическими нормами</w:t>
            </w:r>
          </w:p>
        </w:tc>
        <w:tc>
          <w:tcPr>
            <w:tcW w:w="2693" w:type="dxa"/>
            <w:tcBorders>
              <w:top w:val="single" w:sz="4" w:space="0" w:color="000000"/>
              <w:left w:val="single" w:sz="4" w:space="0" w:color="000000"/>
              <w:bottom w:val="single" w:sz="4" w:space="0" w:color="000000"/>
              <w:right w:val="single" w:sz="4" w:space="0" w:color="000000"/>
            </w:tcBorders>
            <w:hideMark/>
          </w:tcPr>
          <w:p w14:paraId="1C8C2ADF" w14:textId="77777777" w:rsidR="00AB5275" w:rsidRPr="00AB5275" w:rsidRDefault="00AB5275">
            <w:pPr>
              <w:pStyle w:val="TableParagraph"/>
              <w:spacing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485565BB"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4D01C109" w14:textId="77777777" w:rsidTr="00AB5275">
        <w:trPr>
          <w:trHeight w:val="3952"/>
        </w:trPr>
        <w:tc>
          <w:tcPr>
            <w:tcW w:w="3257" w:type="dxa"/>
            <w:tcBorders>
              <w:top w:val="single" w:sz="4" w:space="0" w:color="000000"/>
              <w:left w:val="single" w:sz="4" w:space="0" w:color="000000"/>
              <w:bottom w:val="single" w:sz="4" w:space="0" w:color="000000"/>
              <w:right w:val="single" w:sz="4" w:space="0" w:color="000000"/>
            </w:tcBorders>
            <w:hideMark/>
          </w:tcPr>
          <w:p w14:paraId="3E9D8C5D" w14:textId="77777777" w:rsidR="00AB5275" w:rsidRPr="00AB5275" w:rsidRDefault="00AB5275">
            <w:pPr>
              <w:pStyle w:val="TableParagraph"/>
              <w:spacing w:before="1"/>
              <w:ind w:left="107" w:right="486"/>
              <w:rPr>
                <w:sz w:val="24"/>
              </w:rPr>
            </w:pPr>
            <w:r w:rsidRPr="00AB5275">
              <w:rPr>
                <w:sz w:val="24"/>
              </w:rPr>
              <w:t>ОК 08. Использовать средства физической культуры</w:t>
            </w:r>
            <w:r w:rsidRPr="00AB5275">
              <w:rPr>
                <w:spacing w:val="-15"/>
                <w:sz w:val="24"/>
              </w:rPr>
              <w:t xml:space="preserve"> </w:t>
            </w:r>
            <w:r w:rsidRPr="00AB5275">
              <w:rPr>
                <w:sz w:val="24"/>
              </w:rPr>
              <w:t>для</w:t>
            </w:r>
            <w:r w:rsidRPr="00AB5275">
              <w:rPr>
                <w:spacing w:val="-15"/>
                <w:sz w:val="24"/>
              </w:rPr>
              <w:t xml:space="preserve"> </w:t>
            </w:r>
            <w:r w:rsidRPr="00AB5275">
              <w:rPr>
                <w:sz w:val="24"/>
              </w:rPr>
              <w:t>сохранения и укрепления здоровья</w:t>
            </w:r>
          </w:p>
          <w:p w14:paraId="3D1EB43C" w14:textId="77777777" w:rsidR="00AB5275" w:rsidRPr="00AB5275" w:rsidRDefault="00AB5275">
            <w:pPr>
              <w:pStyle w:val="TableParagraph"/>
              <w:ind w:left="107" w:right="1054"/>
              <w:rPr>
                <w:sz w:val="24"/>
              </w:rPr>
            </w:pPr>
            <w:r w:rsidRPr="00AB5275">
              <w:rPr>
                <w:sz w:val="24"/>
              </w:rPr>
              <w:t xml:space="preserve">в процессе </w:t>
            </w:r>
            <w:r w:rsidRPr="00AB5275">
              <w:rPr>
                <w:spacing w:val="-2"/>
                <w:sz w:val="24"/>
              </w:rPr>
              <w:t>профессиональной деятельности</w:t>
            </w:r>
          </w:p>
          <w:p w14:paraId="5DF54394" w14:textId="77777777" w:rsidR="00AB5275" w:rsidRPr="00AB5275" w:rsidRDefault="00AB5275">
            <w:pPr>
              <w:pStyle w:val="TableParagraph"/>
              <w:ind w:left="107" w:right="904"/>
              <w:rPr>
                <w:sz w:val="24"/>
              </w:rPr>
            </w:pPr>
            <w:r w:rsidRPr="00AB5275">
              <w:rPr>
                <w:sz w:val="24"/>
              </w:rPr>
              <w:t>и поддержания необходимого</w:t>
            </w:r>
            <w:r w:rsidRPr="00AB5275">
              <w:rPr>
                <w:spacing w:val="-15"/>
                <w:sz w:val="24"/>
              </w:rPr>
              <w:t xml:space="preserve"> </w:t>
            </w:r>
            <w:r w:rsidRPr="00AB5275">
              <w:rPr>
                <w:sz w:val="24"/>
              </w:rPr>
              <w:t xml:space="preserve">уровня </w:t>
            </w:r>
            <w:r w:rsidRPr="00AB5275">
              <w:rPr>
                <w:spacing w:val="-2"/>
                <w:sz w:val="24"/>
              </w:rPr>
              <w:t>физической подготовленности</w:t>
            </w:r>
          </w:p>
        </w:tc>
        <w:tc>
          <w:tcPr>
            <w:tcW w:w="3396" w:type="dxa"/>
            <w:tcBorders>
              <w:top w:val="single" w:sz="4" w:space="0" w:color="000000"/>
              <w:left w:val="single" w:sz="4" w:space="0" w:color="000000"/>
              <w:bottom w:val="single" w:sz="4" w:space="0" w:color="000000"/>
              <w:right w:val="single" w:sz="4" w:space="0" w:color="000000"/>
            </w:tcBorders>
            <w:hideMark/>
          </w:tcPr>
          <w:p w14:paraId="252E602E" w14:textId="77777777" w:rsidR="00AB5275" w:rsidRPr="00AB5275" w:rsidRDefault="00AB5275">
            <w:pPr>
              <w:pStyle w:val="TableParagraph"/>
              <w:tabs>
                <w:tab w:val="left" w:pos="1629"/>
                <w:tab w:val="left" w:pos="2104"/>
                <w:tab w:val="left" w:pos="2365"/>
                <w:tab w:val="left" w:pos="2507"/>
                <w:tab w:val="left" w:pos="2577"/>
                <w:tab w:val="left" w:pos="2934"/>
              </w:tabs>
              <w:spacing w:before="1"/>
              <w:ind w:left="107" w:right="92"/>
              <w:rPr>
                <w:sz w:val="24"/>
              </w:rPr>
            </w:pPr>
            <w:r w:rsidRPr="00AB5275">
              <w:rPr>
                <w:spacing w:val="-2"/>
                <w:sz w:val="24"/>
              </w:rPr>
              <w:t>Использование</w:t>
            </w:r>
            <w:r w:rsidRPr="00AB5275">
              <w:rPr>
                <w:sz w:val="24"/>
              </w:rPr>
              <w:tab/>
            </w:r>
            <w:r w:rsidRPr="00AB5275">
              <w:rPr>
                <w:sz w:val="24"/>
              </w:rPr>
              <w:tab/>
            </w:r>
            <w:r w:rsidRPr="00AB5275">
              <w:rPr>
                <w:sz w:val="24"/>
              </w:rPr>
              <w:tab/>
            </w:r>
            <w:r w:rsidRPr="00AB5275">
              <w:rPr>
                <w:spacing w:val="-2"/>
                <w:sz w:val="24"/>
              </w:rPr>
              <w:t>средств физической</w:t>
            </w:r>
            <w:r w:rsidRPr="00AB5275">
              <w:rPr>
                <w:sz w:val="24"/>
              </w:rPr>
              <w:tab/>
            </w:r>
            <w:r w:rsidRPr="00AB5275">
              <w:rPr>
                <w:spacing w:val="-51"/>
                <w:sz w:val="24"/>
              </w:rPr>
              <w:t xml:space="preserve"> </w:t>
            </w:r>
            <w:r w:rsidRPr="00AB5275">
              <w:rPr>
                <w:spacing w:val="-2"/>
                <w:sz w:val="24"/>
              </w:rPr>
              <w:t>культуры</w:t>
            </w:r>
            <w:r w:rsidRPr="00AB5275">
              <w:rPr>
                <w:sz w:val="24"/>
              </w:rPr>
              <w:tab/>
            </w:r>
            <w:r w:rsidRPr="00AB5275">
              <w:rPr>
                <w:spacing w:val="-4"/>
                <w:sz w:val="24"/>
              </w:rPr>
              <w:t xml:space="preserve">для </w:t>
            </w:r>
            <w:r w:rsidRPr="00AB5275">
              <w:rPr>
                <w:spacing w:val="-2"/>
                <w:sz w:val="24"/>
              </w:rPr>
              <w:t>сохранения</w:t>
            </w:r>
            <w:r w:rsidRPr="00AB5275">
              <w:rPr>
                <w:sz w:val="24"/>
              </w:rPr>
              <w:tab/>
            </w:r>
            <w:r w:rsidRPr="00AB5275">
              <w:rPr>
                <w:spacing w:val="-10"/>
                <w:sz w:val="24"/>
              </w:rPr>
              <w:t>и</w:t>
            </w:r>
            <w:r w:rsidRPr="00AB5275">
              <w:rPr>
                <w:sz w:val="24"/>
              </w:rPr>
              <w:tab/>
            </w:r>
            <w:r w:rsidRPr="00AB5275">
              <w:rPr>
                <w:spacing w:val="-2"/>
                <w:sz w:val="24"/>
              </w:rPr>
              <w:t>укрепления здоровья</w:t>
            </w:r>
            <w:r w:rsidRPr="00AB5275">
              <w:rPr>
                <w:sz w:val="24"/>
              </w:rPr>
              <w:tab/>
            </w:r>
            <w:r w:rsidRPr="00AB5275">
              <w:rPr>
                <w:spacing w:val="-54"/>
                <w:sz w:val="24"/>
              </w:rPr>
              <w:t xml:space="preserve"> </w:t>
            </w:r>
            <w:r w:rsidRPr="00AB5275">
              <w:rPr>
                <w:spacing w:val="-4"/>
                <w:sz w:val="24"/>
              </w:rPr>
              <w:t>в</w:t>
            </w:r>
            <w:r w:rsidRPr="00AB5275">
              <w:rPr>
                <w:sz w:val="24"/>
              </w:rPr>
              <w:tab/>
            </w:r>
            <w:r w:rsidRPr="00AB5275">
              <w:rPr>
                <w:sz w:val="24"/>
              </w:rPr>
              <w:tab/>
            </w:r>
            <w:r w:rsidRPr="00AB5275">
              <w:rPr>
                <w:spacing w:val="-2"/>
                <w:sz w:val="24"/>
              </w:rPr>
              <w:t xml:space="preserve">процессе профессиональной </w:t>
            </w:r>
            <w:r w:rsidRPr="00AB5275">
              <w:rPr>
                <w:sz w:val="24"/>
              </w:rPr>
              <w:t>деятельности</w:t>
            </w:r>
            <w:r w:rsidRPr="00AB5275">
              <w:rPr>
                <w:spacing w:val="80"/>
                <w:sz w:val="24"/>
              </w:rPr>
              <w:t xml:space="preserve"> </w:t>
            </w:r>
            <w:r w:rsidRPr="00AB5275">
              <w:rPr>
                <w:sz w:val="24"/>
              </w:rPr>
              <w:t>и</w:t>
            </w:r>
            <w:r w:rsidRPr="00AB5275">
              <w:rPr>
                <w:spacing w:val="80"/>
                <w:sz w:val="24"/>
              </w:rPr>
              <w:t xml:space="preserve"> </w:t>
            </w:r>
            <w:r w:rsidRPr="00AB5275">
              <w:rPr>
                <w:sz w:val="24"/>
              </w:rPr>
              <w:t xml:space="preserve">поддержания </w:t>
            </w:r>
            <w:r w:rsidRPr="00AB5275">
              <w:rPr>
                <w:spacing w:val="-2"/>
                <w:sz w:val="24"/>
              </w:rPr>
              <w:t>необходимого</w:t>
            </w:r>
            <w:r w:rsidRPr="00AB5275">
              <w:rPr>
                <w:sz w:val="24"/>
              </w:rPr>
              <w:tab/>
            </w:r>
            <w:r w:rsidRPr="00AB5275">
              <w:rPr>
                <w:sz w:val="24"/>
              </w:rPr>
              <w:tab/>
            </w:r>
            <w:r w:rsidRPr="00AB5275">
              <w:rPr>
                <w:sz w:val="24"/>
              </w:rPr>
              <w:tab/>
            </w:r>
            <w:r w:rsidRPr="00AB5275">
              <w:rPr>
                <w:sz w:val="24"/>
              </w:rPr>
              <w:tab/>
            </w:r>
            <w:r w:rsidRPr="00AB5275">
              <w:rPr>
                <w:sz w:val="24"/>
              </w:rPr>
              <w:tab/>
            </w:r>
            <w:r w:rsidRPr="00AB5275">
              <w:rPr>
                <w:spacing w:val="-2"/>
                <w:sz w:val="24"/>
              </w:rPr>
              <w:t xml:space="preserve">уровня </w:t>
            </w:r>
            <w:r w:rsidRPr="00AB5275">
              <w:rPr>
                <w:sz w:val="24"/>
              </w:rPr>
              <w:t>физической подготовленности</w:t>
            </w:r>
          </w:p>
        </w:tc>
        <w:tc>
          <w:tcPr>
            <w:tcW w:w="2693" w:type="dxa"/>
            <w:tcBorders>
              <w:top w:val="single" w:sz="4" w:space="0" w:color="000000"/>
              <w:left w:val="single" w:sz="4" w:space="0" w:color="000000"/>
              <w:bottom w:val="single" w:sz="4" w:space="0" w:color="000000"/>
              <w:right w:val="single" w:sz="4" w:space="0" w:color="000000"/>
            </w:tcBorders>
            <w:hideMark/>
          </w:tcPr>
          <w:p w14:paraId="7F2C8F43" w14:textId="77777777" w:rsidR="00AB5275" w:rsidRPr="00AB5275" w:rsidRDefault="00AB5275">
            <w:pPr>
              <w:pStyle w:val="TableParagraph"/>
              <w:spacing w:before="1" w:line="244" w:lineRule="auto"/>
              <w:ind w:left="107" w:right="169"/>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6B80F346" w14:textId="77777777" w:rsidR="00AB5275" w:rsidRDefault="00AB5275">
            <w:pPr>
              <w:pStyle w:val="TableParagraph"/>
              <w:spacing w:line="236" w:lineRule="exact"/>
              <w:ind w:left="107"/>
              <w:rPr>
                <w:sz w:val="24"/>
                <w:lang w:val="en-US"/>
              </w:rPr>
            </w:pPr>
            <w:r>
              <w:rPr>
                <w:spacing w:val="-2"/>
                <w:sz w:val="24"/>
                <w:lang w:val="en-US"/>
              </w:rPr>
              <w:t>зачета.</w:t>
            </w:r>
          </w:p>
        </w:tc>
      </w:tr>
      <w:tr w:rsidR="00AB5275" w14:paraId="2FF642D8" w14:textId="77777777" w:rsidTr="00AB5275">
        <w:trPr>
          <w:trHeight w:val="2296"/>
        </w:trPr>
        <w:tc>
          <w:tcPr>
            <w:tcW w:w="3257" w:type="dxa"/>
            <w:tcBorders>
              <w:top w:val="single" w:sz="4" w:space="0" w:color="000000"/>
              <w:left w:val="single" w:sz="4" w:space="0" w:color="000000"/>
              <w:bottom w:val="single" w:sz="4" w:space="0" w:color="000000"/>
              <w:right w:val="single" w:sz="4" w:space="0" w:color="000000"/>
            </w:tcBorders>
            <w:hideMark/>
          </w:tcPr>
          <w:p w14:paraId="575752CE" w14:textId="77777777" w:rsidR="00AB5275" w:rsidRPr="00AB5275" w:rsidRDefault="00AB5275">
            <w:pPr>
              <w:pStyle w:val="TableParagraph"/>
              <w:ind w:left="107" w:right="104"/>
              <w:rPr>
                <w:sz w:val="24"/>
              </w:rPr>
            </w:pPr>
            <w:r w:rsidRPr="00AB5275">
              <w:rPr>
                <w:sz w:val="24"/>
              </w:rPr>
              <w:t>ОК</w:t>
            </w:r>
            <w:r w:rsidRPr="00AB5275">
              <w:rPr>
                <w:spacing w:val="-15"/>
                <w:sz w:val="24"/>
              </w:rPr>
              <w:t xml:space="preserve"> </w:t>
            </w:r>
            <w:r w:rsidRPr="00AB5275">
              <w:rPr>
                <w:sz w:val="24"/>
              </w:rPr>
              <w:t>09.</w:t>
            </w:r>
            <w:r w:rsidRPr="00AB5275">
              <w:rPr>
                <w:spacing w:val="-15"/>
                <w:sz w:val="24"/>
              </w:rPr>
              <w:t xml:space="preserve"> </w:t>
            </w:r>
            <w:r w:rsidRPr="00AB5275">
              <w:rPr>
                <w:sz w:val="24"/>
              </w:rPr>
              <w:t xml:space="preserve">Пользоваться </w:t>
            </w:r>
            <w:r w:rsidRPr="00AB5275">
              <w:rPr>
                <w:spacing w:val="-2"/>
                <w:sz w:val="24"/>
              </w:rPr>
              <w:t xml:space="preserve">профессиональной </w:t>
            </w:r>
            <w:r w:rsidRPr="00AB5275">
              <w:rPr>
                <w:sz w:val="24"/>
              </w:rPr>
              <w:t>документацией на государственном и иностранном</w:t>
            </w:r>
            <w:r w:rsidRPr="00AB5275">
              <w:rPr>
                <w:spacing w:val="-8"/>
                <w:sz w:val="24"/>
              </w:rPr>
              <w:t xml:space="preserve"> </w:t>
            </w:r>
            <w:r w:rsidRPr="00AB5275">
              <w:rPr>
                <w:sz w:val="24"/>
              </w:rPr>
              <w:t>языках</w:t>
            </w:r>
          </w:p>
        </w:tc>
        <w:tc>
          <w:tcPr>
            <w:tcW w:w="3396" w:type="dxa"/>
            <w:tcBorders>
              <w:top w:val="single" w:sz="4" w:space="0" w:color="000000"/>
              <w:left w:val="single" w:sz="4" w:space="0" w:color="000000"/>
              <w:bottom w:val="single" w:sz="4" w:space="0" w:color="000000"/>
              <w:right w:val="single" w:sz="4" w:space="0" w:color="000000"/>
            </w:tcBorders>
            <w:hideMark/>
          </w:tcPr>
          <w:p w14:paraId="4C108F30" w14:textId="77777777" w:rsidR="00AB5275" w:rsidRPr="00AB5275" w:rsidRDefault="00AB5275">
            <w:pPr>
              <w:pStyle w:val="TableParagraph"/>
              <w:ind w:left="107" w:right="93"/>
              <w:jc w:val="both"/>
              <w:rPr>
                <w:sz w:val="24"/>
              </w:rPr>
            </w:pPr>
            <w:r w:rsidRPr="00AB5275">
              <w:rPr>
                <w:sz w:val="24"/>
              </w:rPr>
              <w:t>Оформление документации в соответствии с нормативными правовыми актами</w:t>
            </w:r>
          </w:p>
        </w:tc>
        <w:tc>
          <w:tcPr>
            <w:tcW w:w="2693" w:type="dxa"/>
            <w:tcBorders>
              <w:top w:val="single" w:sz="4" w:space="0" w:color="000000"/>
              <w:left w:val="single" w:sz="4" w:space="0" w:color="000000"/>
              <w:bottom w:val="single" w:sz="4" w:space="0" w:color="000000"/>
              <w:right w:val="single" w:sz="4" w:space="0" w:color="000000"/>
            </w:tcBorders>
            <w:hideMark/>
          </w:tcPr>
          <w:p w14:paraId="325202EC" w14:textId="77777777" w:rsidR="00AB5275" w:rsidRPr="00AB5275" w:rsidRDefault="00AB5275">
            <w:pPr>
              <w:pStyle w:val="TableParagraph"/>
              <w:spacing w:line="252" w:lineRule="auto"/>
              <w:ind w:left="107" w:right="19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наблюдение</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оценка </w:t>
            </w:r>
            <w:r w:rsidRPr="00AB5275">
              <w:rPr>
                <w:spacing w:val="-2"/>
                <w:sz w:val="24"/>
              </w:rPr>
              <w:t>выполнения</w:t>
            </w:r>
          </w:p>
          <w:p w14:paraId="0F46F373" w14:textId="77777777" w:rsidR="00AB5275" w:rsidRDefault="00AB5275">
            <w:pPr>
              <w:pStyle w:val="TableParagraph"/>
              <w:spacing w:line="249" w:lineRule="exact"/>
              <w:ind w:left="107"/>
              <w:rPr>
                <w:sz w:val="24"/>
                <w:lang w:val="en-US"/>
              </w:rPr>
            </w:pPr>
            <w:r>
              <w:rPr>
                <w:sz w:val="24"/>
                <w:lang w:val="en-US"/>
              </w:rPr>
              <w:t>практических</w:t>
            </w:r>
            <w:r>
              <w:rPr>
                <w:spacing w:val="1"/>
                <w:sz w:val="24"/>
                <w:lang w:val="en-US"/>
              </w:rPr>
              <w:t xml:space="preserve"> </w:t>
            </w:r>
            <w:r>
              <w:rPr>
                <w:spacing w:val="-2"/>
                <w:sz w:val="24"/>
                <w:lang w:val="en-US"/>
              </w:rPr>
              <w:t>действий</w:t>
            </w:r>
          </w:p>
        </w:tc>
      </w:tr>
    </w:tbl>
    <w:p w14:paraId="156F1790" w14:textId="77777777" w:rsidR="00AB5275" w:rsidRDefault="00AB5275" w:rsidP="00AB5275">
      <w:pPr>
        <w:widowControl/>
        <w:autoSpaceDE/>
        <w:autoSpaceDN/>
        <w:rPr>
          <w:sz w:val="24"/>
        </w:rPr>
        <w:sectPr w:rsidR="00AB5275">
          <w:pgSz w:w="11910" w:h="16840"/>
          <w:pgMar w:top="110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3396"/>
        <w:gridCol w:w="2693"/>
      </w:tblGrid>
      <w:tr w:rsidR="00AB5275" w14:paraId="786DD376" w14:textId="77777777" w:rsidTr="00AB5275">
        <w:trPr>
          <w:trHeight w:val="1657"/>
        </w:trPr>
        <w:tc>
          <w:tcPr>
            <w:tcW w:w="3257" w:type="dxa"/>
            <w:tcBorders>
              <w:top w:val="single" w:sz="4" w:space="0" w:color="000000"/>
              <w:left w:val="single" w:sz="4" w:space="0" w:color="000000"/>
              <w:bottom w:val="single" w:sz="4" w:space="0" w:color="000000"/>
              <w:right w:val="single" w:sz="4" w:space="0" w:color="000000"/>
            </w:tcBorders>
          </w:tcPr>
          <w:p w14:paraId="61E7A08A" w14:textId="77777777" w:rsidR="00AB5275" w:rsidRDefault="00AB5275">
            <w:pPr>
              <w:pStyle w:val="TableParagraph"/>
              <w:rPr>
                <w:sz w:val="24"/>
                <w:lang w:val="en-US"/>
              </w:rPr>
            </w:pPr>
          </w:p>
        </w:tc>
        <w:tc>
          <w:tcPr>
            <w:tcW w:w="3396" w:type="dxa"/>
            <w:tcBorders>
              <w:top w:val="single" w:sz="4" w:space="0" w:color="000000"/>
              <w:left w:val="single" w:sz="4" w:space="0" w:color="000000"/>
              <w:bottom w:val="single" w:sz="4" w:space="0" w:color="000000"/>
              <w:right w:val="single" w:sz="4" w:space="0" w:color="000000"/>
            </w:tcBorders>
          </w:tcPr>
          <w:p w14:paraId="0E06B4F0" w14:textId="77777777" w:rsidR="00AB5275" w:rsidRDefault="00AB5275">
            <w:pPr>
              <w:pStyle w:val="TableParagraph"/>
              <w:rPr>
                <w:sz w:val="24"/>
                <w:lang w:val="en-US"/>
              </w:rPr>
            </w:pPr>
          </w:p>
        </w:tc>
        <w:tc>
          <w:tcPr>
            <w:tcW w:w="2693" w:type="dxa"/>
            <w:tcBorders>
              <w:top w:val="single" w:sz="4" w:space="0" w:color="000000"/>
              <w:left w:val="single" w:sz="4" w:space="0" w:color="000000"/>
              <w:bottom w:val="single" w:sz="4" w:space="0" w:color="000000"/>
              <w:right w:val="single" w:sz="4" w:space="0" w:color="000000"/>
            </w:tcBorders>
            <w:hideMark/>
          </w:tcPr>
          <w:p w14:paraId="325816C2" w14:textId="77777777" w:rsidR="00AB5275" w:rsidRPr="00AB5275" w:rsidRDefault="00AB5275">
            <w:pPr>
              <w:pStyle w:val="TableParagraph"/>
              <w:spacing w:line="270" w:lineRule="atLeast"/>
              <w:ind w:left="107"/>
              <w:rPr>
                <w:sz w:val="24"/>
              </w:rPr>
            </w:pPr>
            <w:r w:rsidRPr="00AB5275">
              <w:rPr>
                <w:sz w:val="24"/>
              </w:rPr>
              <w:t xml:space="preserve">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bl>
    <w:p w14:paraId="28563E8B" w14:textId="77777777" w:rsidR="00AB5275" w:rsidRDefault="00AB5275" w:rsidP="00AB5275">
      <w:pPr>
        <w:pStyle w:val="a3"/>
        <w:spacing w:before="186"/>
        <w:rPr>
          <w:b/>
        </w:rPr>
      </w:pPr>
    </w:p>
    <w:p w14:paraId="0FAA2AE6" w14:textId="77777777" w:rsidR="00AB5275" w:rsidRDefault="00AB5275" w:rsidP="00AB5275">
      <w:pPr>
        <w:pStyle w:val="3"/>
        <w:spacing w:before="1"/>
        <w:ind w:left="850"/>
        <w:jc w:val="both"/>
        <w:rPr>
          <w:b/>
        </w:rPr>
      </w:pPr>
      <w:r>
        <w:t>Критерии</w:t>
      </w:r>
      <w:r>
        <w:rPr>
          <w:spacing w:val="-3"/>
        </w:rPr>
        <w:t xml:space="preserve"> </w:t>
      </w:r>
      <w:r>
        <w:rPr>
          <w:spacing w:val="-2"/>
        </w:rPr>
        <w:t>оценивания:</w:t>
      </w:r>
    </w:p>
    <w:p w14:paraId="0E3C6936" w14:textId="77777777" w:rsidR="00AB5275" w:rsidRDefault="00AB5275" w:rsidP="00AB5275">
      <w:pPr>
        <w:pStyle w:val="a3"/>
        <w:spacing w:before="182"/>
        <w:ind w:left="142" w:right="135" w:firstLine="708"/>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учебной практике является</w:t>
      </w:r>
      <w:r>
        <w:rPr>
          <w:spacing w:val="-8"/>
        </w:rPr>
        <w:t xml:space="preserve"> </w:t>
      </w:r>
      <w:r>
        <w:t>дневник</w:t>
      </w:r>
      <w:r>
        <w:rPr>
          <w:spacing w:val="-7"/>
        </w:rPr>
        <w:t xml:space="preserve"> </w:t>
      </w:r>
      <w:r>
        <w:t>по</w:t>
      </w:r>
      <w:r>
        <w:rPr>
          <w:spacing w:val="-8"/>
        </w:rPr>
        <w:t xml:space="preserve"> </w:t>
      </w:r>
      <w:r>
        <w:t>прохождению</w:t>
      </w:r>
      <w:r>
        <w:rPr>
          <w:spacing w:val="-8"/>
        </w:rPr>
        <w:t xml:space="preserve"> </w:t>
      </w:r>
      <w:r>
        <w:t>практики,</w:t>
      </w:r>
      <w:r>
        <w:rPr>
          <w:spacing w:val="-8"/>
        </w:rPr>
        <w:t xml:space="preserve"> </w:t>
      </w:r>
      <w:r>
        <w:t>отчет</w:t>
      </w:r>
      <w:r>
        <w:rPr>
          <w:spacing w:val="-8"/>
        </w:rPr>
        <w:t xml:space="preserve"> </w:t>
      </w:r>
      <w:r>
        <w:t>по</w:t>
      </w:r>
      <w:r>
        <w:rPr>
          <w:spacing w:val="-8"/>
        </w:rPr>
        <w:t xml:space="preserve"> </w:t>
      </w:r>
      <w:r>
        <w:t>результатам</w:t>
      </w:r>
      <w:r>
        <w:rPr>
          <w:spacing w:val="-9"/>
        </w:rPr>
        <w:t xml:space="preserve"> </w:t>
      </w:r>
      <w:r>
        <w:t>прохождения</w:t>
      </w:r>
      <w:r>
        <w:rPr>
          <w:spacing w:val="-8"/>
        </w:rPr>
        <w:t xml:space="preserve"> </w:t>
      </w:r>
      <w:r>
        <w:t>практики, аттестационный лист,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3E9D042D" w14:textId="77777777" w:rsidR="00AB5275" w:rsidRDefault="00AB5275" w:rsidP="00AB5275">
      <w:pPr>
        <w:pStyle w:val="a3"/>
        <w:ind w:left="142" w:right="137" w:firstLine="708"/>
        <w:jc w:val="both"/>
      </w:pPr>
      <w:r>
        <w:t>Контроль за выполнением обучающимися программы учебной практики осуществляется поэтапно – в каждом семестре, предполагающем учебную практику.</w:t>
      </w:r>
    </w:p>
    <w:p w14:paraId="28B5F7BC" w14:textId="77777777" w:rsidR="00AB5275" w:rsidRDefault="00AB5275" w:rsidP="00AB5275">
      <w:pPr>
        <w:pStyle w:val="a3"/>
        <w:ind w:left="142" w:right="136" w:firstLine="708"/>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67EDA26A" w14:textId="77777777" w:rsidR="00AB5275" w:rsidRDefault="00AB5275" w:rsidP="00AB5275">
      <w:pPr>
        <w:pStyle w:val="a3"/>
        <w:ind w:left="142" w:right="137" w:firstLine="708"/>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 xml:space="preserve">учебно-исследовательская работа студента, выполненная им в конце освоенного модуля. Отчёт оформляется с соблюдением необходимых требований и предоставляется по окончании </w:t>
      </w:r>
      <w:r>
        <w:rPr>
          <w:spacing w:val="-2"/>
        </w:rPr>
        <w:t>практики.</w:t>
      </w:r>
    </w:p>
    <w:p w14:paraId="227CA26A" w14:textId="77777777" w:rsidR="00AB5275" w:rsidRDefault="00AB5275" w:rsidP="00AB5275">
      <w:pPr>
        <w:pStyle w:val="a3"/>
        <w:ind w:left="142" w:right="136" w:firstLine="708"/>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226F712F" w14:textId="77777777" w:rsidR="00AB5275" w:rsidRDefault="00AB5275" w:rsidP="00AB5275">
      <w:pPr>
        <w:pStyle w:val="a3"/>
        <w:spacing w:before="1"/>
        <w:ind w:left="142" w:right="135" w:firstLine="708"/>
        <w:jc w:val="both"/>
      </w:pPr>
      <w:r>
        <w:t>Защита отчёта проводится с целью выявления профессиональных умений, готовности студента к осуществлению основных видов деятельности по профессиональному модулю.</w:t>
      </w:r>
    </w:p>
    <w:p w14:paraId="2855E627" w14:textId="77777777" w:rsidR="00AB5275" w:rsidRDefault="00AB5275" w:rsidP="00AB5275">
      <w:pPr>
        <w:ind w:left="850"/>
        <w:jc w:val="both"/>
        <w:rPr>
          <w:b/>
          <w:sz w:val="24"/>
        </w:rPr>
      </w:pPr>
      <w:r>
        <w:rPr>
          <w:sz w:val="24"/>
        </w:rPr>
        <w:t xml:space="preserve">Оценка </w:t>
      </w:r>
      <w:r>
        <w:rPr>
          <w:b/>
          <w:spacing w:val="-2"/>
          <w:sz w:val="24"/>
        </w:rPr>
        <w:t>«отлично»:</w:t>
      </w:r>
    </w:p>
    <w:p w14:paraId="026B23FD" w14:textId="77777777" w:rsidR="00AB5275" w:rsidRDefault="00AB5275" w:rsidP="007228C7">
      <w:pPr>
        <w:pStyle w:val="a7"/>
        <w:numPr>
          <w:ilvl w:val="0"/>
          <w:numId w:val="116"/>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в</w:t>
      </w:r>
      <w:r>
        <w:rPr>
          <w:spacing w:val="-1"/>
          <w:sz w:val="24"/>
        </w:rPr>
        <w:t xml:space="preserve"> </w:t>
      </w:r>
      <w:r>
        <w:rPr>
          <w:sz w:val="24"/>
        </w:rPr>
        <w:t xml:space="preserve">полном </w:t>
      </w:r>
      <w:r>
        <w:rPr>
          <w:spacing w:val="-2"/>
          <w:sz w:val="24"/>
        </w:rPr>
        <w:t>объеме;</w:t>
      </w:r>
    </w:p>
    <w:p w14:paraId="63504EC4" w14:textId="77777777" w:rsidR="00AB5275" w:rsidRDefault="00AB5275" w:rsidP="007228C7">
      <w:pPr>
        <w:pStyle w:val="a7"/>
        <w:numPr>
          <w:ilvl w:val="0"/>
          <w:numId w:val="116"/>
        </w:numPr>
        <w:tabs>
          <w:tab w:val="left" w:pos="1148"/>
          <w:tab w:val="left" w:pos="2151"/>
          <w:tab w:val="left" w:pos="4268"/>
          <w:tab w:val="left" w:pos="5602"/>
          <w:tab w:val="left" w:pos="6867"/>
          <w:tab w:val="left" w:pos="8398"/>
        </w:tabs>
        <w:spacing w:before="180" w:line="256" w:lineRule="auto"/>
        <w:ind w:right="136"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1AEA9557" w14:textId="77777777" w:rsidR="00AB5275" w:rsidRDefault="00AB5275" w:rsidP="007228C7">
      <w:pPr>
        <w:pStyle w:val="a7"/>
        <w:numPr>
          <w:ilvl w:val="0"/>
          <w:numId w:val="116"/>
        </w:numPr>
        <w:tabs>
          <w:tab w:val="left" w:pos="988"/>
        </w:tabs>
        <w:spacing w:before="160"/>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346FF6CF" w14:textId="77777777" w:rsidR="00AB5275" w:rsidRDefault="00AB5275" w:rsidP="007228C7">
      <w:pPr>
        <w:pStyle w:val="a7"/>
        <w:numPr>
          <w:ilvl w:val="0"/>
          <w:numId w:val="116"/>
        </w:numPr>
        <w:tabs>
          <w:tab w:val="left" w:pos="988"/>
        </w:tabs>
        <w:spacing w:before="182"/>
        <w:ind w:left="988" w:hanging="138"/>
        <w:rPr>
          <w:sz w:val="24"/>
        </w:rPr>
      </w:pPr>
      <w:r>
        <w:rPr>
          <w:sz w:val="24"/>
        </w:rPr>
        <w:t>соблюдение</w:t>
      </w:r>
      <w:r>
        <w:rPr>
          <w:spacing w:val="-3"/>
          <w:sz w:val="24"/>
        </w:rPr>
        <w:t xml:space="preserve"> </w:t>
      </w:r>
      <w:r>
        <w:rPr>
          <w:sz w:val="24"/>
        </w:rPr>
        <w:t>требуемого</w:t>
      </w:r>
      <w:r>
        <w:rPr>
          <w:spacing w:val="-2"/>
          <w:sz w:val="24"/>
        </w:rPr>
        <w:t xml:space="preserve"> </w:t>
      </w:r>
      <w:r>
        <w:rPr>
          <w:sz w:val="24"/>
        </w:rPr>
        <w:t>форматирования</w:t>
      </w:r>
      <w:r>
        <w:rPr>
          <w:spacing w:val="-1"/>
          <w:sz w:val="24"/>
        </w:rPr>
        <w:t xml:space="preserve"> </w:t>
      </w:r>
      <w:r>
        <w:rPr>
          <w:sz w:val="24"/>
        </w:rPr>
        <w:t>текста</w:t>
      </w:r>
      <w:r>
        <w:rPr>
          <w:spacing w:val="-3"/>
          <w:sz w:val="24"/>
        </w:rPr>
        <w:t xml:space="preserve"> </w:t>
      </w:r>
      <w:r>
        <w:rPr>
          <w:sz w:val="24"/>
        </w:rPr>
        <w:t>отчета</w:t>
      </w:r>
      <w:r>
        <w:rPr>
          <w:spacing w:val="-2"/>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465C32A0" w14:textId="77777777" w:rsidR="00AB5275" w:rsidRDefault="00AB5275" w:rsidP="007228C7">
      <w:pPr>
        <w:pStyle w:val="a7"/>
        <w:numPr>
          <w:ilvl w:val="0"/>
          <w:numId w:val="116"/>
        </w:numPr>
        <w:tabs>
          <w:tab w:val="left" w:pos="976"/>
        </w:tabs>
        <w:spacing w:before="183" w:line="256" w:lineRule="auto"/>
        <w:ind w:right="136" w:firstLine="708"/>
        <w:jc w:val="both"/>
        <w:rPr>
          <w:sz w:val="24"/>
        </w:rPr>
      </w:pPr>
      <w:r>
        <w:rPr>
          <w:sz w:val="24"/>
        </w:rPr>
        <w:t>четкая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материала, свободный ответ на вопрос преподавателя.</w:t>
      </w:r>
    </w:p>
    <w:p w14:paraId="5A0EEC48" w14:textId="77777777" w:rsidR="00AB5275" w:rsidRDefault="00AB5275" w:rsidP="00AB5275">
      <w:pPr>
        <w:spacing w:before="159"/>
        <w:ind w:left="850"/>
        <w:rPr>
          <w:b/>
          <w:sz w:val="24"/>
        </w:rPr>
      </w:pPr>
      <w:r>
        <w:rPr>
          <w:sz w:val="24"/>
        </w:rPr>
        <w:t xml:space="preserve">Оценка </w:t>
      </w:r>
      <w:r>
        <w:rPr>
          <w:b/>
          <w:spacing w:val="-2"/>
          <w:sz w:val="24"/>
        </w:rPr>
        <w:t>«хорошо»:</w:t>
      </w:r>
    </w:p>
    <w:p w14:paraId="098B5CED" w14:textId="77777777" w:rsidR="00AB5275" w:rsidRDefault="00AB5275" w:rsidP="007228C7">
      <w:pPr>
        <w:pStyle w:val="a7"/>
        <w:numPr>
          <w:ilvl w:val="0"/>
          <w:numId w:val="116"/>
        </w:numPr>
        <w:tabs>
          <w:tab w:val="left" w:pos="988"/>
        </w:tabs>
        <w:spacing w:before="180"/>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4278B09C" w14:textId="77777777" w:rsidR="00AB5275" w:rsidRDefault="00AB5275" w:rsidP="007228C7">
      <w:pPr>
        <w:pStyle w:val="a7"/>
        <w:numPr>
          <w:ilvl w:val="0"/>
          <w:numId w:val="116"/>
        </w:numPr>
        <w:tabs>
          <w:tab w:val="left" w:pos="1148"/>
          <w:tab w:val="left" w:pos="2151"/>
          <w:tab w:val="left" w:pos="4268"/>
          <w:tab w:val="left" w:pos="5602"/>
          <w:tab w:val="left" w:pos="6867"/>
          <w:tab w:val="left" w:pos="8398"/>
        </w:tabs>
        <w:spacing w:before="183" w:line="256" w:lineRule="auto"/>
        <w:ind w:right="136"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2B1C3993" w14:textId="77777777" w:rsidR="00AB5275" w:rsidRDefault="00AB5275" w:rsidP="007228C7">
      <w:pPr>
        <w:pStyle w:val="a7"/>
        <w:numPr>
          <w:ilvl w:val="0"/>
          <w:numId w:val="116"/>
        </w:numPr>
        <w:tabs>
          <w:tab w:val="left" w:pos="988"/>
        </w:tabs>
        <w:spacing w:before="160"/>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74D97B44" w14:textId="77777777" w:rsidR="00AB5275" w:rsidRDefault="00AB5275" w:rsidP="007228C7">
      <w:pPr>
        <w:pStyle w:val="a7"/>
        <w:numPr>
          <w:ilvl w:val="0"/>
          <w:numId w:val="116"/>
        </w:numPr>
        <w:tabs>
          <w:tab w:val="left" w:pos="988"/>
        </w:tabs>
        <w:spacing w:before="182"/>
        <w:ind w:left="988" w:hanging="138"/>
        <w:rPr>
          <w:sz w:val="24"/>
        </w:rPr>
      </w:pPr>
      <w:r>
        <w:rPr>
          <w:sz w:val="24"/>
        </w:rPr>
        <w:t>некоторое</w:t>
      </w:r>
      <w:r>
        <w:rPr>
          <w:spacing w:val="-3"/>
          <w:sz w:val="24"/>
        </w:rPr>
        <w:t xml:space="preserve"> </w:t>
      </w:r>
      <w:r>
        <w:rPr>
          <w:sz w:val="24"/>
        </w:rPr>
        <w:t>несоблюдение</w:t>
      </w:r>
      <w:r>
        <w:rPr>
          <w:spacing w:val="-2"/>
          <w:sz w:val="24"/>
        </w:rPr>
        <w:t xml:space="preserve"> </w:t>
      </w:r>
      <w:r>
        <w:rPr>
          <w:sz w:val="24"/>
        </w:rPr>
        <w:t>требуемого</w:t>
      </w:r>
      <w:r>
        <w:rPr>
          <w:spacing w:val="-1"/>
          <w:sz w:val="24"/>
        </w:rPr>
        <w:t xml:space="preserve"> </w:t>
      </w:r>
      <w:r>
        <w:rPr>
          <w:sz w:val="24"/>
        </w:rPr>
        <w:t>форматирования</w:t>
      </w:r>
      <w:r>
        <w:rPr>
          <w:spacing w:val="-1"/>
          <w:sz w:val="24"/>
        </w:rPr>
        <w:t xml:space="preserve"> </w:t>
      </w:r>
      <w:r>
        <w:rPr>
          <w:sz w:val="24"/>
        </w:rPr>
        <w:t>текста</w:t>
      </w:r>
      <w:r>
        <w:rPr>
          <w:spacing w:val="-2"/>
          <w:sz w:val="24"/>
        </w:rPr>
        <w:t xml:space="preserve"> </w:t>
      </w:r>
      <w:r>
        <w:rPr>
          <w:sz w:val="24"/>
        </w:rPr>
        <w:t>отчета</w:t>
      </w:r>
      <w:r>
        <w:rPr>
          <w:spacing w:val="-2"/>
          <w:sz w:val="24"/>
        </w:rPr>
        <w:t xml:space="preserve"> </w:t>
      </w:r>
      <w:r>
        <w:rPr>
          <w:sz w:val="24"/>
        </w:rPr>
        <w:t>и его</w:t>
      </w:r>
      <w:r>
        <w:rPr>
          <w:spacing w:val="-1"/>
          <w:sz w:val="24"/>
        </w:rPr>
        <w:t xml:space="preserve"> </w:t>
      </w:r>
      <w:r>
        <w:rPr>
          <w:spacing w:val="-2"/>
          <w:sz w:val="24"/>
        </w:rPr>
        <w:t>объема;</w:t>
      </w:r>
    </w:p>
    <w:p w14:paraId="565AC8C0" w14:textId="77777777" w:rsidR="00AB5275" w:rsidRDefault="00AB5275" w:rsidP="00AB5275">
      <w:pPr>
        <w:widowControl/>
        <w:autoSpaceDE/>
        <w:autoSpaceDN/>
        <w:rPr>
          <w:sz w:val="24"/>
        </w:rPr>
        <w:sectPr w:rsidR="00AB5275">
          <w:type w:val="continuous"/>
          <w:pgSz w:w="11910" w:h="16840"/>
          <w:pgMar w:top="1100" w:right="708" w:bottom="760" w:left="1559" w:header="0" w:footer="571" w:gutter="0"/>
          <w:cols w:space="720"/>
        </w:sectPr>
      </w:pPr>
    </w:p>
    <w:p w14:paraId="73D46110" w14:textId="77777777" w:rsidR="00AB5275" w:rsidRDefault="00AB5275" w:rsidP="007228C7">
      <w:pPr>
        <w:pStyle w:val="a7"/>
        <w:numPr>
          <w:ilvl w:val="0"/>
          <w:numId w:val="116"/>
        </w:numPr>
        <w:tabs>
          <w:tab w:val="left" w:pos="1048"/>
        </w:tabs>
        <w:spacing w:before="73" w:line="256" w:lineRule="auto"/>
        <w:ind w:right="136" w:firstLine="708"/>
        <w:jc w:val="both"/>
        <w:rPr>
          <w:sz w:val="24"/>
        </w:rPr>
      </w:pPr>
      <w:r>
        <w:rPr>
          <w:sz w:val="24"/>
        </w:rPr>
        <w:lastRenderedPageBreak/>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359C918F" w14:textId="77777777" w:rsidR="00AB5275" w:rsidRDefault="00AB5275" w:rsidP="00AB5275">
      <w:pPr>
        <w:spacing w:before="160"/>
        <w:ind w:left="850"/>
        <w:rPr>
          <w:b/>
          <w:sz w:val="24"/>
        </w:rPr>
      </w:pPr>
      <w:r>
        <w:rPr>
          <w:sz w:val="24"/>
        </w:rPr>
        <w:t xml:space="preserve">Оценка </w:t>
      </w:r>
      <w:r>
        <w:rPr>
          <w:b/>
          <w:spacing w:val="-2"/>
          <w:sz w:val="24"/>
        </w:rPr>
        <w:t>«удовлетворительно»:</w:t>
      </w:r>
    </w:p>
    <w:p w14:paraId="5288E068" w14:textId="77777777" w:rsidR="00AB5275" w:rsidRDefault="00AB5275" w:rsidP="007228C7">
      <w:pPr>
        <w:pStyle w:val="a7"/>
        <w:numPr>
          <w:ilvl w:val="0"/>
          <w:numId w:val="116"/>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6815DE3B" w14:textId="77777777" w:rsidR="00AB5275" w:rsidRDefault="00AB5275" w:rsidP="007228C7">
      <w:pPr>
        <w:pStyle w:val="a7"/>
        <w:numPr>
          <w:ilvl w:val="0"/>
          <w:numId w:val="116"/>
        </w:numPr>
        <w:tabs>
          <w:tab w:val="left" w:pos="981"/>
        </w:tabs>
        <w:spacing w:before="183" w:line="256" w:lineRule="auto"/>
        <w:ind w:right="136"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29FB5F37" w14:textId="77777777" w:rsidR="00AB5275" w:rsidRDefault="00AB5275" w:rsidP="007228C7">
      <w:pPr>
        <w:pStyle w:val="a7"/>
        <w:numPr>
          <w:ilvl w:val="0"/>
          <w:numId w:val="116"/>
        </w:numPr>
        <w:tabs>
          <w:tab w:val="left" w:pos="988"/>
        </w:tabs>
        <w:spacing w:before="159"/>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2B809C65" w14:textId="77777777" w:rsidR="00AB5275" w:rsidRDefault="00AB5275" w:rsidP="007228C7">
      <w:pPr>
        <w:pStyle w:val="a7"/>
        <w:numPr>
          <w:ilvl w:val="0"/>
          <w:numId w:val="116"/>
        </w:numPr>
        <w:tabs>
          <w:tab w:val="left" w:pos="988"/>
        </w:tabs>
        <w:spacing w:before="183"/>
        <w:ind w:left="988" w:hanging="138"/>
        <w:rPr>
          <w:sz w:val="24"/>
        </w:rPr>
      </w:pPr>
      <w:r>
        <w:rPr>
          <w:sz w:val="24"/>
        </w:rPr>
        <w:t>несоблюдение</w:t>
      </w:r>
      <w:r>
        <w:rPr>
          <w:spacing w:val="-5"/>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2"/>
          <w:sz w:val="24"/>
        </w:rPr>
        <w:t xml:space="preserve"> </w:t>
      </w:r>
      <w:r>
        <w:rPr>
          <w:sz w:val="24"/>
        </w:rPr>
        <w:t>отчета</w:t>
      </w:r>
      <w:r>
        <w:rPr>
          <w:spacing w:val="-3"/>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7FFC993E" w14:textId="77777777" w:rsidR="00AB5275" w:rsidRDefault="00AB5275" w:rsidP="007228C7">
      <w:pPr>
        <w:pStyle w:val="a7"/>
        <w:numPr>
          <w:ilvl w:val="0"/>
          <w:numId w:val="116"/>
        </w:numPr>
        <w:tabs>
          <w:tab w:val="left" w:pos="976"/>
        </w:tabs>
        <w:spacing w:before="180" w:line="256" w:lineRule="auto"/>
        <w:ind w:right="139" w:firstLine="708"/>
        <w:jc w:val="both"/>
        <w:rPr>
          <w:sz w:val="24"/>
        </w:rPr>
      </w:pPr>
      <w:r>
        <w:rPr>
          <w:sz w:val="24"/>
        </w:rPr>
        <w:t>слабая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теоретического материала, затруднительный ответ на вопрос преподавателя.</w:t>
      </w:r>
    </w:p>
    <w:p w14:paraId="188FD577" w14:textId="77777777" w:rsidR="00AB5275" w:rsidRDefault="00AB5275" w:rsidP="00AB5275">
      <w:pPr>
        <w:spacing w:before="159"/>
        <w:ind w:left="850"/>
        <w:rPr>
          <w:b/>
          <w:sz w:val="24"/>
        </w:rPr>
      </w:pPr>
      <w:r>
        <w:rPr>
          <w:sz w:val="24"/>
        </w:rPr>
        <w:t xml:space="preserve">Оценка </w:t>
      </w:r>
      <w:r>
        <w:rPr>
          <w:b/>
          <w:spacing w:val="-2"/>
          <w:sz w:val="24"/>
        </w:rPr>
        <w:t>«неудовлетворительно»:</w:t>
      </w:r>
    </w:p>
    <w:p w14:paraId="60FCE61C" w14:textId="77777777" w:rsidR="00AB5275" w:rsidRDefault="00AB5275" w:rsidP="007228C7">
      <w:pPr>
        <w:pStyle w:val="a7"/>
        <w:numPr>
          <w:ilvl w:val="0"/>
          <w:numId w:val="116"/>
        </w:numPr>
        <w:tabs>
          <w:tab w:val="left" w:pos="988"/>
        </w:tabs>
        <w:spacing w:before="183"/>
        <w:ind w:left="988" w:hanging="138"/>
        <w:rPr>
          <w:b/>
          <w:sz w:val="24"/>
        </w:rPr>
      </w:pPr>
      <w:r>
        <w:rPr>
          <w:sz w:val="24"/>
        </w:rPr>
        <w:t>невыполнение</w:t>
      </w:r>
      <w:r>
        <w:rPr>
          <w:spacing w:val="-5"/>
          <w:sz w:val="24"/>
        </w:rPr>
        <w:t xml:space="preserve"> </w:t>
      </w:r>
      <w:r>
        <w:rPr>
          <w:sz w:val="24"/>
        </w:rPr>
        <w:t>задания</w:t>
      </w:r>
      <w:r>
        <w:rPr>
          <w:spacing w:val="-1"/>
          <w:sz w:val="24"/>
        </w:rPr>
        <w:t xml:space="preserve"> </w:t>
      </w:r>
      <w:r>
        <w:rPr>
          <w:sz w:val="24"/>
        </w:rPr>
        <w:t>по</w:t>
      </w:r>
      <w:r>
        <w:rPr>
          <w:spacing w:val="-2"/>
          <w:sz w:val="24"/>
        </w:rPr>
        <w:t xml:space="preserve"> </w:t>
      </w:r>
      <w:r>
        <w:rPr>
          <w:sz w:val="24"/>
        </w:rPr>
        <w:t>практике/частичное</w:t>
      </w:r>
      <w:r>
        <w:rPr>
          <w:spacing w:val="-2"/>
          <w:sz w:val="24"/>
        </w:rPr>
        <w:t xml:space="preserve"> выполнение;</w:t>
      </w:r>
    </w:p>
    <w:p w14:paraId="61149CA2" w14:textId="77777777" w:rsidR="00AB5275" w:rsidRDefault="00AB5275" w:rsidP="007228C7">
      <w:pPr>
        <w:pStyle w:val="a7"/>
        <w:numPr>
          <w:ilvl w:val="0"/>
          <w:numId w:val="116"/>
        </w:numPr>
        <w:tabs>
          <w:tab w:val="left" w:pos="981"/>
        </w:tabs>
        <w:spacing w:before="182" w:line="256" w:lineRule="auto"/>
        <w:ind w:right="136"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6EC9D23C" w14:textId="77777777" w:rsidR="00AB5275" w:rsidRDefault="00AB5275" w:rsidP="007228C7">
      <w:pPr>
        <w:pStyle w:val="a7"/>
        <w:numPr>
          <w:ilvl w:val="0"/>
          <w:numId w:val="116"/>
        </w:numPr>
        <w:tabs>
          <w:tab w:val="left" w:pos="1021"/>
        </w:tabs>
        <w:spacing w:before="160" w:line="256" w:lineRule="auto"/>
        <w:ind w:right="138" w:firstLine="708"/>
        <w:jc w:val="both"/>
        <w:rPr>
          <w:sz w:val="24"/>
        </w:rPr>
      </w:pPr>
      <w:r>
        <w:rPr>
          <w:sz w:val="24"/>
        </w:rPr>
        <w:t>не предоставление требуемых документов/оформление требуемых документов с существенными нарушениями;</w:t>
      </w:r>
    </w:p>
    <w:p w14:paraId="4F932A67" w14:textId="77777777" w:rsidR="00AB5275" w:rsidRDefault="00AB5275" w:rsidP="007228C7">
      <w:pPr>
        <w:pStyle w:val="a7"/>
        <w:numPr>
          <w:ilvl w:val="0"/>
          <w:numId w:val="116"/>
        </w:numPr>
        <w:tabs>
          <w:tab w:val="left" w:pos="988"/>
        </w:tabs>
        <w:spacing w:before="160"/>
        <w:ind w:left="988" w:hanging="138"/>
        <w:rPr>
          <w:sz w:val="24"/>
        </w:rPr>
      </w:pPr>
      <w:r>
        <w:rPr>
          <w:sz w:val="24"/>
        </w:rPr>
        <w:t>несоблюдение</w:t>
      </w:r>
      <w:r>
        <w:rPr>
          <w:spacing w:val="-6"/>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3"/>
          <w:sz w:val="24"/>
        </w:rPr>
        <w:t xml:space="preserve"> </w:t>
      </w:r>
      <w:r>
        <w:rPr>
          <w:spacing w:val="-2"/>
          <w:sz w:val="24"/>
        </w:rPr>
        <w:t>отчета;</w:t>
      </w:r>
    </w:p>
    <w:p w14:paraId="5BCE8CC1" w14:textId="77777777" w:rsidR="00AB5275" w:rsidRDefault="00AB5275" w:rsidP="007228C7">
      <w:pPr>
        <w:pStyle w:val="a7"/>
        <w:numPr>
          <w:ilvl w:val="0"/>
          <w:numId w:val="116"/>
        </w:numPr>
        <w:tabs>
          <w:tab w:val="left" w:pos="993"/>
        </w:tabs>
        <w:spacing w:before="180" w:line="256" w:lineRule="auto"/>
        <w:ind w:right="135" w:firstLine="708"/>
        <w:jc w:val="both"/>
        <w:rPr>
          <w:sz w:val="24"/>
        </w:rPr>
      </w:pPr>
      <w:r>
        <w:rPr>
          <w:sz w:val="24"/>
        </w:rPr>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sz w:val="24"/>
        </w:rPr>
        <w:t xml:space="preserve"> </w:t>
      </w:r>
      <w:r>
        <w:rPr>
          <w:sz w:val="24"/>
        </w:rPr>
        <w:t>материала,</w:t>
      </w:r>
      <w:r>
        <w:rPr>
          <w:spacing w:val="-4"/>
          <w:sz w:val="24"/>
        </w:rPr>
        <w:t xml:space="preserve"> </w:t>
      </w:r>
      <w:r>
        <w:rPr>
          <w:sz w:val="24"/>
        </w:rPr>
        <w:t>отсутствие</w:t>
      </w:r>
      <w:r>
        <w:rPr>
          <w:spacing w:val="-5"/>
          <w:sz w:val="24"/>
        </w:rPr>
        <w:t xml:space="preserve"> </w:t>
      </w:r>
      <w:r>
        <w:rPr>
          <w:sz w:val="24"/>
        </w:rPr>
        <w:t>ответа/затруднение</w:t>
      </w:r>
      <w:r>
        <w:rPr>
          <w:spacing w:val="-6"/>
          <w:sz w:val="24"/>
        </w:rPr>
        <w:t xml:space="preserve"> </w:t>
      </w:r>
      <w:r>
        <w:rPr>
          <w:sz w:val="24"/>
        </w:rPr>
        <w:t>ответа</w:t>
      </w:r>
      <w:r>
        <w:rPr>
          <w:spacing w:val="-5"/>
          <w:sz w:val="24"/>
        </w:rPr>
        <w:t xml:space="preserve"> </w:t>
      </w:r>
      <w:r>
        <w:rPr>
          <w:sz w:val="24"/>
        </w:rPr>
        <w:t>на</w:t>
      </w:r>
      <w:r>
        <w:rPr>
          <w:spacing w:val="-5"/>
          <w:sz w:val="24"/>
        </w:rPr>
        <w:t xml:space="preserve"> </w:t>
      </w:r>
      <w:r>
        <w:rPr>
          <w:sz w:val="24"/>
        </w:rPr>
        <w:t>вопрос</w:t>
      </w:r>
      <w:r>
        <w:rPr>
          <w:spacing w:val="-5"/>
          <w:sz w:val="24"/>
        </w:rPr>
        <w:t xml:space="preserve"> </w:t>
      </w:r>
      <w:r>
        <w:rPr>
          <w:spacing w:val="-2"/>
          <w:sz w:val="24"/>
        </w:rPr>
        <w:t>преподавателя.</w:t>
      </w:r>
    </w:p>
    <w:p w14:paraId="1DFAB210" w14:textId="77777777" w:rsidR="00AB5275" w:rsidRDefault="00AB5275" w:rsidP="00AB5275">
      <w:pPr>
        <w:widowControl/>
        <w:autoSpaceDE/>
        <w:autoSpaceDN/>
        <w:spacing w:line="256" w:lineRule="auto"/>
        <w:rPr>
          <w:sz w:val="24"/>
        </w:rPr>
        <w:sectPr w:rsidR="00AB5275">
          <w:pgSz w:w="11910" w:h="16840"/>
          <w:pgMar w:top="1040" w:right="708" w:bottom="760" w:left="1559" w:header="0" w:footer="571" w:gutter="0"/>
          <w:cols w:space="720"/>
        </w:sectPr>
      </w:pPr>
    </w:p>
    <w:p w14:paraId="358DE382" w14:textId="77777777" w:rsidR="00AB5275" w:rsidRDefault="00AB5275" w:rsidP="00AB5275">
      <w:pPr>
        <w:pStyle w:val="a3"/>
        <w:spacing w:before="73"/>
        <w:ind w:left="8019"/>
      </w:pPr>
      <w:r>
        <w:lastRenderedPageBreak/>
        <w:t>Приложение</w:t>
      </w:r>
      <w:r>
        <w:rPr>
          <w:spacing w:val="-2"/>
        </w:rPr>
        <w:t xml:space="preserve"> </w:t>
      </w:r>
      <w:r>
        <w:rPr>
          <w:spacing w:val="-10"/>
        </w:rPr>
        <w:t>1</w:t>
      </w:r>
    </w:p>
    <w:p w14:paraId="1F5DC7F2" w14:textId="77777777" w:rsidR="00AB5275" w:rsidRDefault="00AB5275" w:rsidP="00AB5275">
      <w:pPr>
        <w:pStyle w:val="a5"/>
        <w:spacing w:after="0" w:afterAutospacing="0"/>
        <w:jc w:val="center"/>
        <w:rPr>
          <w:b/>
          <w:i/>
        </w:rPr>
      </w:pPr>
      <w:r>
        <w:rPr>
          <w:b/>
          <w:i/>
        </w:rPr>
        <w:t>Автономная некоммерческая организация</w:t>
      </w:r>
    </w:p>
    <w:p w14:paraId="6BCC60F5"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1AB0933D" w14:textId="77777777" w:rsidR="00AB5275" w:rsidRDefault="00AB5275" w:rsidP="00AB5275">
      <w:pPr>
        <w:pStyle w:val="a5"/>
        <w:spacing w:after="0" w:afterAutospacing="0"/>
        <w:jc w:val="center"/>
        <w:rPr>
          <w:b/>
          <w:i/>
        </w:rPr>
      </w:pPr>
      <w:r>
        <w:rPr>
          <w:b/>
          <w:i/>
        </w:rPr>
        <w:t>многопрофильный колледж «Призвание»</w:t>
      </w:r>
    </w:p>
    <w:p w14:paraId="030D44EF" w14:textId="77777777" w:rsidR="00AB5275" w:rsidRDefault="00AB5275" w:rsidP="00AB5275">
      <w:pPr>
        <w:pStyle w:val="a3"/>
        <w:rPr>
          <w:b/>
          <w:sz w:val="28"/>
        </w:rPr>
      </w:pPr>
    </w:p>
    <w:p w14:paraId="2F1A3A06" w14:textId="77777777" w:rsidR="00AB5275" w:rsidRDefault="00AB5275" w:rsidP="00AB5275">
      <w:pPr>
        <w:pStyle w:val="a3"/>
        <w:rPr>
          <w:b/>
          <w:sz w:val="28"/>
        </w:rPr>
      </w:pPr>
    </w:p>
    <w:p w14:paraId="1C30D0AD" w14:textId="77777777" w:rsidR="00AB5275" w:rsidRDefault="00AB5275" w:rsidP="00AB5275">
      <w:pPr>
        <w:pStyle w:val="a3"/>
        <w:rPr>
          <w:b/>
          <w:sz w:val="28"/>
        </w:rPr>
      </w:pPr>
    </w:p>
    <w:p w14:paraId="17C234D2" w14:textId="77777777" w:rsidR="00AB5275" w:rsidRDefault="00AB5275" w:rsidP="00AB5275">
      <w:pPr>
        <w:pStyle w:val="a3"/>
        <w:rPr>
          <w:b/>
          <w:sz w:val="28"/>
        </w:rPr>
      </w:pPr>
    </w:p>
    <w:p w14:paraId="10712A11" w14:textId="77777777" w:rsidR="00AB5275" w:rsidRDefault="00AB5275" w:rsidP="00AB5275">
      <w:pPr>
        <w:pStyle w:val="a3"/>
        <w:rPr>
          <w:b/>
          <w:sz w:val="28"/>
        </w:rPr>
      </w:pPr>
    </w:p>
    <w:p w14:paraId="6067967B" w14:textId="77777777" w:rsidR="00AB5275" w:rsidRDefault="00AB5275" w:rsidP="00AB5275">
      <w:pPr>
        <w:pStyle w:val="a3"/>
        <w:spacing w:before="180"/>
        <w:rPr>
          <w:b/>
          <w:sz w:val="28"/>
        </w:rPr>
      </w:pPr>
    </w:p>
    <w:p w14:paraId="0104D164" w14:textId="77777777" w:rsidR="00AB5275" w:rsidRDefault="00AB5275" w:rsidP="00AB5275">
      <w:pPr>
        <w:ind w:left="485" w:right="482"/>
        <w:jc w:val="center"/>
        <w:rPr>
          <w:b/>
          <w:sz w:val="28"/>
        </w:rPr>
      </w:pPr>
      <w:r>
        <w:rPr>
          <w:b/>
          <w:spacing w:val="-2"/>
          <w:sz w:val="28"/>
        </w:rPr>
        <w:t>ОТЧЁТ</w:t>
      </w:r>
    </w:p>
    <w:p w14:paraId="30E1A19A" w14:textId="77777777" w:rsidR="00AB5275" w:rsidRDefault="00AB5275" w:rsidP="00AB5275">
      <w:pPr>
        <w:spacing w:before="24"/>
        <w:ind w:left="485" w:right="502"/>
        <w:jc w:val="center"/>
        <w:rPr>
          <w:b/>
          <w:sz w:val="28"/>
        </w:rPr>
      </w:pPr>
      <w:r>
        <w:rPr>
          <w:b/>
          <w:sz w:val="28"/>
        </w:rPr>
        <w:t>о</w:t>
      </w:r>
      <w:r>
        <w:rPr>
          <w:b/>
          <w:spacing w:val="41"/>
          <w:sz w:val="28"/>
        </w:rPr>
        <w:t xml:space="preserve"> </w:t>
      </w:r>
      <w:r>
        <w:rPr>
          <w:b/>
          <w:spacing w:val="17"/>
          <w:sz w:val="28"/>
        </w:rPr>
        <w:t>прохождении</w:t>
      </w:r>
      <w:r>
        <w:rPr>
          <w:b/>
          <w:spacing w:val="42"/>
          <w:sz w:val="28"/>
        </w:rPr>
        <w:t xml:space="preserve"> </w:t>
      </w:r>
      <w:r>
        <w:rPr>
          <w:b/>
          <w:spacing w:val="16"/>
          <w:sz w:val="28"/>
        </w:rPr>
        <w:t>учебной</w:t>
      </w:r>
      <w:r>
        <w:rPr>
          <w:b/>
          <w:spacing w:val="42"/>
          <w:sz w:val="28"/>
        </w:rPr>
        <w:t xml:space="preserve"> </w:t>
      </w:r>
      <w:r>
        <w:rPr>
          <w:b/>
          <w:spacing w:val="14"/>
          <w:sz w:val="28"/>
        </w:rPr>
        <w:t>практики</w:t>
      </w:r>
    </w:p>
    <w:p w14:paraId="5B01543B" w14:textId="77777777" w:rsidR="00AB5275" w:rsidRDefault="00AB5275" w:rsidP="00AB5275">
      <w:pPr>
        <w:pStyle w:val="a3"/>
        <w:spacing w:before="51"/>
        <w:rPr>
          <w:b/>
          <w:sz w:val="28"/>
        </w:rPr>
      </w:pPr>
    </w:p>
    <w:p w14:paraId="5D09451E" w14:textId="77777777" w:rsidR="00AB5275" w:rsidRDefault="00AB5275" w:rsidP="00AB5275">
      <w:pPr>
        <w:spacing w:before="1"/>
        <w:ind w:left="485" w:right="504"/>
        <w:jc w:val="center"/>
        <w:rPr>
          <w:b/>
          <w:sz w:val="28"/>
        </w:rPr>
      </w:pPr>
      <w:r>
        <w:rPr>
          <w:b/>
          <w:sz w:val="28"/>
        </w:rPr>
        <w:t>по</w:t>
      </w:r>
      <w:r>
        <w:rPr>
          <w:b/>
          <w:spacing w:val="47"/>
          <w:sz w:val="28"/>
        </w:rPr>
        <w:t xml:space="preserve"> </w:t>
      </w:r>
      <w:r>
        <w:rPr>
          <w:b/>
          <w:spacing w:val="18"/>
          <w:sz w:val="28"/>
        </w:rPr>
        <w:t>профессиональному</w:t>
      </w:r>
      <w:r>
        <w:rPr>
          <w:b/>
          <w:spacing w:val="47"/>
          <w:sz w:val="28"/>
        </w:rPr>
        <w:t xml:space="preserve"> </w:t>
      </w:r>
      <w:r>
        <w:rPr>
          <w:b/>
          <w:spacing w:val="14"/>
          <w:sz w:val="28"/>
        </w:rPr>
        <w:t>модулю</w:t>
      </w:r>
    </w:p>
    <w:p w14:paraId="47AD84C9" w14:textId="77777777" w:rsidR="00AB5275" w:rsidRDefault="00AB5275" w:rsidP="00AB5275">
      <w:pPr>
        <w:pStyle w:val="1"/>
        <w:spacing w:before="159" w:line="276" w:lineRule="auto"/>
        <w:rPr>
          <w:sz w:val="32"/>
        </w:rPr>
      </w:pPr>
      <w:r>
        <w:t>ПМ.02</w:t>
      </w:r>
      <w:r>
        <w:rPr>
          <w:spacing w:val="-12"/>
        </w:rPr>
        <w:t xml:space="preserve"> </w:t>
      </w:r>
      <w:r>
        <w:t>ПРЕДОСТАВЛЕНИЕ</w:t>
      </w:r>
      <w:r>
        <w:rPr>
          <w:spacing w:val="-13"/>
        </w:rPr>
        <w:t xml:space="preserve"> </w:t>
      </w:r>
      <w:r>
        <w:t>МАНИКЮРНЫХ</w:t>
      </w:r>
      <w:r>
        <w:rPr>
          <w:spacing w:val="-11"/>
        </w:rPr>
        <w:t xml:space="preserve"> </w:t>
      </w:r>
      <w:r>
        <w:t>И ПЕДИКЮРНЫХ УСЛУГ</w:t>
      </w:r>
    </w:p>
    <w:p w14:paraId="66CBFAA5" w14:textId="77777777" w:rsidR="00AB5275" w:rsidRDefault="00AB5275" w:rsidP="00AB5275">
      <w:pPr>
        <w:pStyle w:val="a3"/>
        <w:rPr>
          <w:b/>
          <w:sz w:val="32"/>
        </w:rPr>
      </w:pPr>
    </w:p>
    <w:p w14:paraId="3A5B6DCC" w14:textId="77777777" w:rsidR="00AB5275" w:rsidRDefault="00AB5275" w:rsidP="00AB5275">
      <w:pPr>
        <w:pStyle w:val="a3"/>
        <w:spacing w:before="92"/>
        <w:rPr>
          <w:b/>
          <w:sz w:val="32"/>
        </w:rPr>
      </w:pPr>
    </w:p>
    <w:p w14:paraId="60900D7D" w14:textId="77777777" w:rsidR="00AB5275" w:rsidRDefault="00AB5275" w:rsidP="00AB5275">
      <w:pPr>
        <w:tabs>
          <w:tab w:val="left" w:pos="2324"/>
          <w:tab w:val="left" w:pos="4277"/>
          <w:tab w:val="left" w:pos="4537"/>
        </w:tabs>
        <w:spacing w:before="1" w:line="256" w:lineRule="auto"/>
        <w:ind w:left="142" w:right="3992"/>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6"/>
          <w:u w:val="single"/>
        </w:rPr>
        <w:t xml:space="preserve"> </w:t>
      </w:r>
      <w:r>
        <w:rPr>
          <w:b/>
          <w:u w:val="single"/>
        </w:rPr>
        <w:t>красоты</w:t>
      </w:r>
      <w:r>
        <w:rPr>
          <w:b/>
        </w:rPr>
        <w:t xml:space="preserve"> </w:t>
      </w:r>
      <w:r>
        <w:t>Студента (ки)</w:t>
      </w:r>
      <w:r>
        <w:rPr>
          <w:u w:val="single"/>
        </w:rPr>
        <w:tab/>
      </w:r>
      <w:r>
        <w:t xml:space="preserve"> курса </w:t>
      </w:r>
      <w:r>
        <w:rPr>
          <w:u w:val="single"/>
        </w:rPr>
        <w:tab/>
      </w:r>
      <w:r>
        <w:t xml:space="preserve"> группы</w:t>
      </w:r>
      <w:r>
        <w:rPr>
          <w:spacing w:val="40"/>
        </w:rPr>
        <w:t xml:space="preserve"> </w:t>
      </w:r>
      <w:r>
        <w:t>форма обучения</w:t>
      </w:r>
      <w:r>
        <w:rPr>
          <w:u w:val="single"/>
        </w:rPr>
        <w:tab/>
      </w:r>
      <w:r>
        <w:rPr>
          <w:u w:val="single"/>
        </w:rPr>
        <w:tab/>
      </w:r>
      <w:r>
        <w:rPr>
          <w:u w:val="single"/>
        </w:rPr>
        <w:tab/>
      </w:r>
    </w:p>
    <w:p w14:paraId="11626136" w14:textId="77777777" w:rsidR="00AB5275" w:rsidRDefault="00AB5275" w:rsidP="00AB5275">
      <w:pPr>
        <w:spacing w:line="228" w:lineRule="exact"/>
        <w:ind w:left="2321"/>
        <w:rPr>
          <w:sz w:val="20"/>
        </w:rPr>
      </w:pPr>
      <w:r>
        <w:rPr>
          <w:sz w:val="20"/>
        </w:rPr>
        <w:t>(очная,</w:t>
      </w:r>
      <w:r>
        <w:rPr>
          <w:spacing w:val="-10"/>
          <w:sz w:val="20"/>
        </w:rPr>
        <w:t xml:space="preserve"> </w:t>
      </w:r>
      <w:r>
        <w:rPr>
          <w:sz w:val="20"/>
        </w:rPr>
        <w:t>очно-</w:t>
      </w:r>
      <w:r>
        <w:rPr>
          <w:spacing w:val="-2"/>
          <w:sz w:val="20"/>
        </w:rPr>
        <w:t>заочная)</w:t>
      </w:r>
    </w:p>
    <w:p w14:paraId="0637FE35" w14:textId="77777777" w:rsidR="00AB5275" w:rsidRDefault="00AB5275" w:rsidP="00AB5275">
      <w:pPr>
        <w:pStyle w:val="a3"/>
        <w:rPr>
          <w:sz w:val="20"/>
        </w:rPr>
      </w:pPr>
    </w:p>
    <w:p w14:paraId="2D1FE377" w14:textId="5E46F8E1" w:rsidR="00AB5275" w:rsidRDefault="00AB5275" w:rsidP="00AB5275">
      <w:pPr>
        <w:pStyle w:val="a3"/>
        <w:spacing w:before="55"/>
        <w:rPr>
          <w:sz w:val="20"/>
        </w:rPr>
      </w:pPr>
      <w:r>
        <w:rPr>
          <w:noProof/>
          <w:lang w:eastAsia="ru-RU"/>
        </w:rPr>
        <mc:AlternateContent>
          <mc:Choice Requires="wps">
            <w:drawing>
              <wp:anchor distT="0" distB="0" distL="0" distR="0" simplePos="0" relativeHeight="251739136" behindDoc="1" locked="0" layoutInCell="1" allowOverlap="1" wp14:anchorId="0D1A744B" wp14:editId="1835AD53">
                <wp:simplePos x="0" y="0"/>
                <wp:positionH relativeFrom="page">
                  <wp:posOffset>1431290</wp:posOffset>
                </wp:positionH>
                <wp:positionV relativeFrom="paragraph">
                  <wp:posOffset>196850</wp:posOffset>
                </wp:positionV>
                <wp:extent cx="5240020" cy="1270"/>
                <wp:effectExtent l="0" t="0" r="17780" b="17780"/>
                <wp:wrapTopAndBottom/>
                <wp:docPr id="225" name="Полилиния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2C2EBF" id="Полилиния 225" o:spid="_x0000_s1026" style="position:absolute;margin-left:112.7pt;margin-top:15.5pt;width:412.6pt;height:.1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" path="m,l5239517,e" filled="f" strokeweight=".15808mm">
                <v:path arrowok="t"/>
                <w10:wrap type="topAndBottom" anchorx="page"/>
              </v:shape>
            </w:pict>
          </mc:Fallback>
        </mc:AlternateContent>
      </w:r>
    </w:p>
    <w:p w14:paraId="3B660627" w14:textId="77777777" w:rsidR="00AB5275" w:rsidRDefault="00AB5275" w:rsidP="00AB5275">
      <w:pPr>
        <w:spacing w:before="20"/>
        <w:ind w:left="485" w:right="484"/>
        <w:jc w:val="center"/>
      </w:pPr>
      <w:r>
        <w:rPr>
          <w:spacing w:val="-2"/>
        </w:rPr>
        <w:t>(ФИО)</w:t>
      </w:r>
    </w:p>
    <w:p w14:paraId="5406C94E" w14:textId="77777777" w:rsidR="00AB5275" w:rsidRDefault="00AB5275" w:rsidP="00AB5275">
      <w:pPr>
        <w:spacing w:before="21"/>
        <w:ind w:left="142"/>
      </w:pPr>
      <w:r>
        <w:t>Место</w:t>
      </w:r>
      <w:r>
        <w:rPr>
          <w:spacing w:val="-6"/>
        </w:rPr>
        <w:t xml:space="preserve"> </w:t>
      </w:r>
      <w:r>
        <w:t>проведения</w:t>
      </w:r>
      <w:r>
        <w:rPr>
          <w:spacing w:val="-7"/>
        </w:rPr>
        <w:t xml:space="preserve"> </w:t>
      </w:r>
      <w:r>
        <w:t>практики</w:t>
      </w:r>
      <w:r>
        <w:rPr>
          <w:spacing w:val="-6"/>
        </w:rPr>
        <w:t xml:space="preserve"> </w:t>
      </w:r>
      <w:r>
        <w:rPr>
          <w:spacing w:val="-2"/>
        </w:rPr>
        <w:t>(организация)</w:t>
      </w:r>
    </w:p>
    <w:p w14:paraId="23658596" w14:textId="33B4CB57" w:rsidR="00AB5275" w:rsidRDefault="00AB5275" w:rsidP="00AB5275">
      <w:pPr>
        <w:pStyle w:val="a3"/>
        <w:spacing w:before="56"/>
        <w:rPr>
          <w:sz w:val="20"/>
        </w:rPr>
      </w:pPr>
      <w:r>
        <w:rPr>
          <w:noProof/>
          <w:lang w:eastAsia="ru-RU"/>
        </w:rPr>
        <mc:AlternateContent>
          <mc:Choice Requires="wps">
            <w:drawing>
              <wp:anchor distT="0" distB="0" distL="0" distR="0" simplePos="0" relativeHeight="251740160" behindDoc="1" locked="0" layoutInCell="1" allowOverlap="1" wp14:anchorId="4AEC159F" wp14:editId="5DEEF834">
                <wp:simplePos x="0" y="0"/>
                <wp:positionH relativeFrom="page">
                  <wp:posOffset>1062355</wp:posOffset>
                </wp:positionH>
                <wp:positionV relativeFrom="paragraph">
                  <wp:posOffset>196850</wp:posOffset>
                </wp:positionV>
                <wp:extent cx="5977255" cy="18415"/>
                <wp:effectExtent l="0" t="0" r="4445" b="635"/>
                <wp:wrapTopAndBottom/>
                <wp:docPr id="224" name="Полилиния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18415"/>
                        </a:xfrm>
                        <a:custGeom>
                          <a:avLst/>
                          <a:gdLst/>
                          <a:ahLst/>
                          <a:cxnLst/>
                          <a:rect l="l" t="t" r="r" b="b"/>
                          <a:pathLst>
                            <a:path w="5977255" h="18415">
                              <a:moveTo>
                                <a:pt x="5977128" y="0"/>
                              </a:moveTo>
                              <a:lnTo>
                                <a:pt x="0" y="0"/>
                              </a:lnTo>
                              <a:lnTo>
                                <a:pt x="0" y="18287"/>
                              </a:lnTo>
                              <a:lnTo>
                                <a:pt x="5977128" y="18287"/>
                              </a:lnTo>
                              <a:lnTo>
                                <a:pt x="5977128"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99159B" id="Полилиния 224" o:spid="_x0000_s1026" style="position:absolute;margin-left:83.65pt;margin-top:15.5pt;width:470.65pt;height:1.45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772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" path="m5977128,l,,,18287r5977128,l5977128,xe" fillcolor="black" stroked="f">
                <v:path arrowok="t"/>
                <w10:wrap type="topAndBottom" anchorx="page"/>
              </v:shape>
            </w:pict>
          </mc:Fallback>
        </mc:AlternateContent>
      </w:r>
    </w:p>
    <w:p w14:paraId="08C29394" w14:textId="77777777" w:rsidR="00AB5275" w:rsidRDefault="00AB5275" w:rsidP="00AB5275">
      <w:pPr>
        <w:spacing w:before="3"/>
        <w:ind w:left="485" w:right="483"/>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2BA43E34" w14:textId="77777777" w:rsidR="00AB5275" w:rsidRDefault="00AB5275" w:rsidP="00AB5275">
      <w:pPr>
        <w:pStyle w:val="a3"/>
        <w:spacing w:before="61"/>
        <w:rPr>
          <w:i/>
          <w:sz w:val="20"/>
        </w:rPr>
      </w:pPr>
    </w:p>
    <w:p w14:paraId="56F31586" w14:textId="77777777" w:rsidR="00AB5275" w:rsidRDefault="00AB5275" w:rsidP="00AB5275">
      <w:pPr>
        <w:tabs>
          <w:tab w:val="left" w:pos="3502"/>
          <w:tab w:val="left" w:pos="4659"/>
          <w:tab w:val="left" w:pos="6075"/>
          <w:tab w:val="left" w:pos="7889"/>
        </w:tabs>
        <w:ind w:left="142"/>
      </w:pPr>
      <w:r>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по</w:t>
      </w:r>
      <w:r>
        <w:rPr>
          <w:spacing w:val="-1"/>
        </w:rPr>
        <w:t xml:space="preserve"> </w:t>
      </w:r>
      <w:r>
        <w:rPr>
          <w:spacing w:val="-10"/>
        </w:rPr>
        <w:t>«</w:t>
      </w:r>
      <w:r>
        <w:rPr>
          <w:u w:val="single"/>
        </w:rPr>
        <w:tab/>
      </w:r>
      <w:r>
        <w:t xml:space="preserve">» </w:t>
      </w:r>
      <w:r>
        <w:rPr>
          <w:u w:val="single"/>
        </w:rPr>
        <w:tab/>
      </w:r>
      <w:r>
        <w:t>20</w:t>
      </w:r>
      <w:r>
        <w:rPr>
          <w:spacing w:val="52"/>
          <w:u w:val="single"/>
        </w:rPr>
        <w:t xml:space="preserve">  </w:t>
      </w:r>
      <w:r>
        <w:rPr>
          <w:spacing w:val="-5"/>
        </w:rPr>
        <w:t>г.</w:t>
      </w:r>
    </w:p>
    <w:p w14:paraId="468D9E34" w14:textId="77777777" w:rsidR="00AB5275" w:rsidRDefault="00AB5275" w:rsidP="00AB5275">
      <w:pPr>
        <w:pStyle w:val="a3"/>
        <w:spacing w:before="41"/>
        <w:rPr>
          <w:sz w:val="22"/>
        </w:rPr>
      </w:pPr>
    </w:p>
    <w:p w14:paraId="41FB19A4" w14:textId="77777777" w:rsidR="00AB5275" w:rsidRDefault="00AB5275" w:rsidP="00AB5275">
      <w:pPr>
        <w:tabs>
          <w:tab w:val="left" w:pos="1899"/>
          <w:tab w:val="left" w:pos="4044"/>
        </w:tabs>
        <w:ind w:left="142"/>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59137FDE" w14:textId="77777777" w:rsidR="00AB5275" w:rsidRDefault="00AB5275" w:rsidP="00AB5275">
      <w:pPr>
        <w:pStyle w:val="a3"/>
        <w:rPr>
          <w:sz w:val="22"/>
        </w:rPr>
      </w:pPr>
    </w:p>
    <w:p w14:paraId="5C1D58F0" w14:textId="77777777" w:rsidR="00AB5275" w:rsidRDefault="00AB5275" w:rsidP="00AB5275">
      <w:pPr>
        <w:pStyle w:val="a3"/>
        <w:rPr>
          <w:sz w:val="22"/>
        </w:rPr>
      </w:pPr>
    </w:p>
    <w:p w14:paraId="6CE9E19A" w14:textId="77777777" w:rsidR="00AB5275" w:rsidRDefault="00AB5275" w:rsidP="00AB5275">
      <w:pPr>
        <w:pStyle w:val="a3"/>
        <w:spacing w:before="80"/>
        <w:rPr>
          <w:sz w:val="22"/>
        </w:rPr>
      </w:pPr>
    </w:p>
    <w:p w14:paraId="6380B8CB"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C3E3AA8" w14:textId="467FB8F3" w:rsidR="00AB5275" w:rsidRDefault="00AB5275" w:rsidP="00AB5275">
      <w:pPr>
        <w:pStyle w:val="a3"/>
        <w:spacing w:before="13"/>
        <w:rPr>
          <w:sz w:val="20"/>
        </w:rPr>
      </w:pPr>
      <w:r>
        <w:rPr>
          <w:noProof/>
          <w:lang w:eastAsia="ru-RU"/>
        </w:rPr>
        <mc:AlternateContent>
          <mc:Choice Requires="wps">
            <w:drawing>
              <wp:anchor distT="0" distB="0" distL="0" distR="0" simplePos="0" relativeHeight="251741184" behindDoc="1" locked="0" layoutInCell="1" allowOverlap="1" wp14:anchorId="5E064D53" wp14:editId="3DF3A14C">
                <wp:simplePos x="0" y="0"/>
                <wp:positionH relativeFrom="page">
                  <wp:posOffset>1080770</wp:posOffset>
                </wp:positionH>
                <wp:positionV relativeFrom="paragraph">
                  <wp:posOffset>169545</wp:posOffset>
                </wp:positionV>
                <wp:extent cx="5308600" cy="1270"/>
                <wp:effectExtent l="0" t="0" r="25400" b="17780"/>
                <wp:wrapTopAndBottom/>
                <wp:docPr id="223" name="Полилиния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D5FFFE" id="Полилиния 223" o:spid="_x0000_s1026" style="position:absolute;margin-left:85.1pt;margin-top:13.35pt;width:418pt;height:.1pt;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" path="m,l5308092,e" filled="f" strokeweight=".15808mm">
                <v:path arrowok="t"/>
                <w10:wrap type="topAndBottom" anchorx="page"/>
              </v:shape>
            </w:pict>
          </mc:Fallback>
        </mc:AlternateContent>
      </w:r>
    </w:p>
    <w:p w14:paraId="5A5D22FC" w14:textId="77777777" w:rsidR="00AB5275" w:rsidRDefault="00AB5275" w:rsidP="00AB5275">
      <w:pPr>
        <w:spacing w:before="16"/>
        <w:ind w:left="485" w:right="2637"/>
        <w:jc w:val="center"/>
        <w:rPr>
          <w:sz w:val="14"/>
        </w:rPr>
      </w:pPr>
      <w:r>
        <w:rPr>
          <w:spacing w:val="-2"/>
          <w:sz w:val="14"/>
        </w:rPr>
        <w:t>(подпись/Ф.И.О.)</w:t>
      </w:r>
    </w:p>
    <w:p w14:paraId="4214033A" w14:textId="77777777" w:rsidR="00AB5275" w:rsidRDefault="00AB5275" w:rsidP="00AB5275">
      <w:pPr>
        <w:pStyle w:val="a3"/>
        <w:rPr>
          <w:sz w:val="14"/>
        </w:rPr>
      </w:pPr>
    </w:p>
    <w:p w14:paraId="14CC8E35" w14:textId="77777777" w:rsidR="00AB5275" w:rsidRDefault="00AB5275" w:rsidP="00AB5275">
      <w:pPr>
        <w:pStyle w:val="a3"/>
        <w:spacing w:before="76"/>
        <w:rPr>
          <w:sz w:val="14"/>
        </w:rPr>
      </w:pPr>
    </w:p>
    <w:p w14:paraId="06783B55" w14:textId="77777777" w:rsidR="00AB5275" w:rsidRDefault="00AB5275" w:rsidP="00AB5275">
      <w:pPr>
        <w:tabs>
          <w:tab w:val="left" w:pos="2883"/>
          <w:tab w:val="left" w:pos="6202"/>
        </w:tabs>
        <w:ind w:left="142"/>
      </w:pPr>
      <w:r>
        <w:t>Оценка о защите отчета</w:t>
      </w:r>
      <w:r>
        <w:rPr>
          <w:spacing w:val="-2"/>
        </w:rPr>
        <w:t xml:space="preserve"> </w:t>
      </w:r>
      <w:r>
        <w:rPr>
          <w:u w:val="single"/>
        </w:rPr>
        <w:tab/>
      </w:r>
      <w:r>
        <w:t xml:space="preserve"> (</w:t>
      </w:r>
      <w:r>
        <w:rPr>
          <w:u w:val="single"/>
        </w:rPr>
        <w:tab/>
      </w:r>
      <w:r>
        <w:rPr>
          <w:spacing w:val="-10"/>
        </w:rPr>
        <w:t>)</w:t>
      </w:r>
    </w:p>
    <w:p w14:paraId="4D88E892" w14:textId="77777777" w:rsidR="00AB5275" w:rsidRDefault="00AB5275" w:rsidP="00AB5275">
      <w:pPr>
        <w:widowControl/>
        <w:autoSpaceDE/>
        <w:autoSpaceDN/>
        <w:sectPr w:rsidR="00AB5275">
          <w:pgSz w:w="11910" w:h="16840"/>
          <w:pgMar w:top="1040" w:right="708" w:bottom="760" w:left="1559" w:header="0" w:footer="571" w:gutter="0"/>
          <w:cols w:space="720"/>
        </w:sectPr>
      </w:pPr>
    </w:p>
    <w:p w14:paraId="184F07D3" w14:textId="77777777" w:rsidR="00AB5275" w:rsidRDefault="00AB5275" w:rsidP="00AB5275">
      <w:pPr>
        <w:pStyle w:val="a3"/>
        <w:spacing w:before="73"/>
        <w:ind w:right="139"/>
        <w:jc w:val="right"/>
      </w:pPr>
      <w:r>
        <w:lastRenderedPageBreak/>
        <w:t>Приложение</w:t>
      </w:r>
      <w:r>
        <w:rPr>
          <w:spacing w:val="-2"/>
        </w:rPr>
        <w:t xml:space="preserve"> </w:t>
      </w:r>
      <w:r>
        <w:rPr>
          <w:spacing w:val="-10"/>
        </w:rPr>
        <w:t>2</w:t>
      </w:r>
    </w:p>
    <w:p w14:paraId="2AEBFAE0" w14:textId="77777777" w:rsidR="00AB5275" w:rsidRDefault="00AB5275" w:rsidP="00AB5275">
      <w:pPr>
        <w:pStyle w:val="a3"/>
        <w:spacing w:before="204"/>
      </w:pPr>
    </w:p>
    <w:p w14:paraId="3A043952" w14:textId="77777777" w:rsidR="00AB5275" w:rsidRDefault="00AB5275" w:rsidP="00AB5275">
      <w:pPr>
        <w:pStyle w:val="a5"/>
        <w:spacing w:after="0" w:afterAutospacing="0"/>
        <w:jc w:val="center"/>
        <w:rPr>
          <w:b/>
          <w:i/>
        </w:rPr>
      </w:pPr>
      <w:r>
        <w:rPr>
          <w:b/>
          <w:i/>
        </w:rPr>
        <w:t>Автономная некоммерческая организация</w:t>
      </w:r>
    </w:p>
    <w:p w14:paraId="4F17BF60"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5D15B5BE" w14:textId="77777777" w:rsidR="00AB5275" w:rsidRDefault="00AB5275" w:rsidP="00AB5275">
      <w:pPr>
        <w:pStyle w:val="a5"/>
        <w:spacing w:after="0" w:afterAutospacing="0"/>
        <w:jc w:val="center"/>
        <w:rPr>
          <w:b/>
          <w:i/>
        </w:rPr>
      </w:pPr>
      <w:r>
        <w:rPr>
          <w:b/>
          <w:i/>
        </w:rPr>
        <w:t>многопрофильный колледж «Призвание»</w:t>
      </w:r>
    </w:p>
    <w:p w14:paraId="24EA1B22" w14:textId="77777777" w:rsidR="00AB5275" w:rsidRDefault="00AB5275" w:rsidP="00AB5275">
      <w:pPr>
        <w:pStyle w:val="a3"/>
        <w:rPr>
          <w:b/>
        </w:rPr>
      </w:pPr>
    </w:p>
    <w:p w14:paraId="441FAA6A" w14:textId="77777777" w:rsidR="00AB5275" w:rsidRDefault="00AB5275" w:rsidP="00AB5275">
      <w:pPr>
        <w:pStyle w:val="a3"/>
        <w:rPr>
          <w:b/>
        </w:rPr>
      </w:pPr>
    </w:p>
    <w:p w14:paraId="0DD96DCB" w14:textId="77777777" w:rsidR="00AB5275" w:rsidRDefault="00AB5275" w:rsidP="00AB5275">
      <w:pPr>
        <w:pStyle w:val="a3"/>
        <w:spacing w:before="239"/>
        <w:rPr>
          <w:b/>
        </w:rPr>
      </w:pPr>
    </w:p>
    <w:p w14:paraId="6955AA95" w14:textId="77777777" w:rsidR="00AB5275" w:rsidRDefault="00AB5275" w:rsidP="00AB5275">
      <w:pPr>
        <w:pStyle w:val="1"/>
        <w:ind w:right="487"/>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167E0BEB" w14:textId="77777777" w:rsidR="00AB5275" w:rsidRDefault="00AB5275" w:rsidP="00AB5275">
      <w:pPr>
        <w:pStyle w:val="a3"/>
        <w:spacing w:before="9"/>
        <w:rPr>
          <w:b/>
          <w:sz w:val="32"/>
        </w:rPr>
      </w:pPr>
    </w:p>
    <w:p w14:paraId="7C9BFE86" w14:textId="77777777" w:rsidR="00AB5275" w:rsidRDefault="00AB5275" w:rsidP="00AB5275">
      <w:pPr>
        <w:spacing w:before="1"/>
        <w:ind w:left="485" w:right="504"/>
        <w:jc w:val="center"/>
        <w:rPr>
          <w:b/>
          <w:sz w:val="28"/>
        </w:rPr>
      </w:pPr>
      <w:r>
        <w:rPr>
          <w:b/>
          <w:spacing w:val="17"/>
          <w:sz w:val="28"/>
        </w:rPr>
        <w:t>прохождения</w:t>
      </w:r>
      <w:r>
        <w:rPr>
          <w:b/>
          <w:spacing w:val="41"/>
          <w:sz w:val="28"/>
        </w:rPr>
        <w:t xml:space="preserve"> </w:t>
      </w:r>
      <w:r>
        <w:rPr>
          <w:b/>
          <w:spacing w:val="16"/>
          <w:sz w:val="28"/>
        </w:rPr>
        <w:t>учебной</w:t>
      </w:r>
      <w:r>
        <w:rPr>
          <w:b/>
          <w:spacing w:val="43"/>
          <w:sz w:val="28"/>
        </w:rPr>
        <w:t xml:space="preserve"> </w:t>
      </w:r>
      <w:r>
        <w:rPr>
          <w:b/>
          <w:spacing w:val="14"/>
          <w:sz w:val="28"/>
        </w:rPr>
        <w:t>практики</w:t>
      </w:r>
    </w:p>
    <w:p w14:paraId="078057D0" w14:textId="77777777" w:rsidR="00AB5275" w:rsidRDefault="00AB5275" w:rsidP="00AB5275">
      <w:pPr>
        <w:pStyle w:val="a3"/>
        <w:spacing w:before="51"/>
        <w:rPr>
          <w:b/>
          <w:sz w:val="28"/>
        </w:rPr>
      </w:pPr>
    </w:p>
    <w:p w14:paraId="61B58739" w14:textId="77777777" w:rsidR="00AB5275" w:rsidRDefault="00AB5275" w:rsidP="00AB5275">
      <w:pPr>
        <w:spacing w:before="1"/>
        <w:ind w:left="485" w:right="499"/>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0C118C8C" w14:textId="77777777" w:rsidR="00AB5275" w:rsidRDefault="00AB5275" w:rsidP="00AB5275">
      <w:pPr>
        <w:pStyle w:val="1"/>
        <w:spacing w:before="24" w:line="276" w:lineRule="auto"/>
        <w:rPr>
          <w:sz w:val="32"/>
        </w:rPr>
      </w:pPr>
      <w:r>
        <w:t>ПМ.02</w:t>
      </w:r>
      <w:r>
        <w:rPr>
          <w:spacing w:val="-12"/>
        </w:rPr>
        <w:t xml:space="preserve"> </w:t>
      </w:r>
      <w:r>
        <w:t>ПРЕДОСТАВЛЕНИЕ</w:t>
      </w:r>
      <w:r>
        <w:rPr>
          <w:spacing w:val="-13"/>
        </w:rPr>
        <w:t xml:space="preserve"> </w:t>
      </w:r>
      <w:r>
        <w:t>МАНИКЮРНЫХ</w:t>
      </w:r>
      <w:r>
        <w:rPr>
          <w:spacing w:val="-11"/>
        </w:rPr>
        <w:t xml:space="preserve"> </w:t>
      </w:r>
      <w:r>
        <w:t>И ПЕДИКЮРНЫХ УСЛУГ</w:t>
      </w:r>
    </w:p>
    <w:p w14:paraId="18498D7C" w14:textId="77777777" w:rsidR="00AB5275" w:rsidRDefault="00AB5275" w:rsidP="00AB5275">
      <w:pPr>
        <w:pStyle w:val="a3"/>
        <w:rPr>
          <w:b/>
          <w:sz w:val="32"/>
        </w:rPr>
      </w:pPr>
    </w:p>
    <w:p w14:paraId="58C5917B" w14:textId="77777777" w:rsidR="00AB5275" w:rsidRDefault="00AB5275" w:rsidP="00AB5275">
      <w:pPr>
        <w:pStyle w:val="a3"/>
        <w:spacing w:before="86"/>
        <w:rPr>
          <w:b/>
          <w:sz w:val="32"/>
        </w:rPr>
      </w:pPr>
    </w:p>
    <w:p w14:paraId="2E6B07CE" w14:textId="77777777" w:rsidR="00AB5275" w:rsidRDefault="00AB5275" w:rsidP="00AB5275">
      <w:pPr>
        <w:ind w:left="142"/>
        <w:rPr>
          <w:b/>
          <w:u w:val="single"/>
        </w:rPr>
      </w:pPr>
      <w:r>
        <w:t>Специальность</w:t>
      </w:r>
      <w:r>
        <w:rPr>
          <w:spacing w:val="-10"/>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5B1747CB" w14:textId="77777777" w:rsidR="00AB5275" w:rsidRDefault="00AB5275" w:rsidP="00AB5275">
      <w:pPr>
        <w:pStyle w:val="a3"/>
        <w:spacing w:before="38"/>
        <w:rPr>
          <w:b/>
          <w:sz w:val="22"/>
        </w:rPr>
      </w:pPr>
    </w:p>
    <w:p w14:paraId="272A2E69" w14:textId="77777777" w:rsidR="00AB5275" w:rsidRDefault="00AB5275" w:rsidP="00AB5275">
      <w:pPr>
        <w:tabs>
          <w:tab w:val="left" w:pos="2271"/>
          <w:tab w:val="left" w:pos="4661"/>
          <w:tab w:val="left" w:pos="5305"/>
        </w:tabs>
        <w:spacing w:before="1" w:line="256" w:lineRule="auto"/>
        <w:ind w:left="142" w:right="4282"/>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184328B2" w14:textId="77777777" w:rsidR="00AB5275" w:rsidRDefault="00AB5275" w:rsidP="00AB5275">
      <w:pPr>
        <w:ind w:left="2552"/>
        <w:rPr>
          <w:i/>
          <w:sz w:val="20"/>
        </w:rPr>
      </w:pPr>
      <w:r>
        <w:rPr>
          <w:i/>
          <w:sz w:val="20"/>
        </w:rPr>
        <w:t>(очная,</w:t>
      </w:r>
      <w:r>
        <w:rPr>
          <w:i/>
          <w:spacing w:val="-10"/>
          <w:sz w:val="20"/>
        </w:rPr>
        <w:t xml:space="preserve"> </w:t>
      </w:r>
      <w:r>
        <w:rPr>
          <w:i/>
          <w:sz w:val="20"/>
        </w:rPr>
        <w:t>очно-</w:t>
      </w:r>
      <w:r>
        <w:rPr>
          <w:i/>
          <w:spacing w:val="-2"/>
          <w:sz w:val="20"/>
        </w:rPr>
        <w:t>заочная)</w:t>
      </w:r>
    </w:p>
    <w:p w14:paraId="637CF121" w14:textId="00C03E4A" w:rsidR="00AB5275" w:rsidRDefault="00AB5275" w:rsidP="00AB5275">
      <w:pPr>
        <w:pStyle w:val="a3"/>
        <w:spacing w:before="12"/>
        <w:rPr>
          <w:i/>
          <w:sz w:val="20"/>
        </w:rPr>
      </w:pPr>
      <w:r>
        <w:rPr>
          <w:noProof/>
          <w:lang w:eastAsia="ru-RU"/>
        </w:rPr>
        <mc:AlternateContent>
          <mc:Choice Requires="wps">
            <w:drawing>
              <wp:anchor distT="0" distB="0" distL="0" distR="0" simplePos="0" relativeHeight="251742208" behindDoc="1" locked="0" layoutInCell="1" allowOverlap="1" wp14:anchorId="32D15DD1" wp14:editId="47BB8A95">
                <wp:simplePos x="0" y="0"/>
                <wp:positionH relativeFrom="page">
                  <wp:posOffset>1080770</wp:posOffset>
                </wp:positionH>
                <wp:positionV relativeFrom="paragraph">
                  <wp:posOffset>169545</wp:posOffset>
                </wp:positionV>
                <wp:extent cx="5308600" cy="1270"/>
                <wp:effectExtent l="0" t="0" r="25400" b="17780"/>
                <wp:wrapTopAndBottom/>
                <wp:docPr id="222" name="Полилиния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4735AA" id="Полилиния 222" o:spid="_x0000_s1026" style="position:absolute;margin-left:85.1pt;margin-top:13.35pt;width:418pt;height:.1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" path="m,l5308092,e" filled="f" strokeweight=".15808mm">
                <v:path arrowok="t"/>
                <w10:wrap type="topAndBottom" anchorx="page"/>
              </v:shape>
            </w:pict>
          </mc:Fallback>
        </mc:AlternateContent>
      </w:r>
    </w:p>
    <w:p w14:paraId="4B3B6F3B" w14:textId="77777777" w:rsidR="00AB5275" w:rsidRDefault="00AB5275" w:rsidP="00AB5275">
      <w:pPr>
        <w:spacing w:before="20"/>
        <w:ind w:left="485" w:right="486"/>
        <w:jc w:val="center"/>
        <w:rPr>
          <w:i/>
          <w:sz w:val="20"/>
        </w:rPr>
      </w:pPr>
      <w:r>
        <w:rPr>
          <w:i/>
          <w:spacing w:val="-2"/>
          <w:sz w:val="20"/>
        </w:rPr>
        <w:t>(ФИО)</w:t>
      </w:r>
    </w:p>
    <w:p w14:paraId="42270805" w14:textId="77777777" w:rsidR="00AB5275" w:rsidRDefault="00AB5275" w:rsidP="00AB5275">
      <w:pPr>
        <w:spacing w:before="17"/>
        <w:ind w:left="142"/>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6E6B7CA2" w14:textId="2CC123AC" w:rsidR="00AB5275" w:rsidRDefault="00AB5275" w:rsidP="00AB5275">
      <w:pPr>
        <w:pStyle w:val="a3"/>
        <w:spacing w:before="15"/>
        <w:rPr>
          <w:sz w:val="20"/>
        </w:rPr>
      </w:pPr>
      <w:r>
        <w:rPr>
          <w:noProof/>
          <w:lang w:eastAsia="ru-RU"/>
        </w:rPr>
        <mc:AlternateContent>
          <mc:Choice Requires="wps">
            <w:drawing>
              <wp:anchor distT="0" distB="0" distL="0" distR="0" simplePos="0" relativeHeight="251743232" behindDoc="1" locked="0" layoutInCell="1" allowOverlap="1" wp14:anchorId="2508EDA6" wp14:editId="3F8A03D0">
                <wp:simplePos x="0" y="0"/>
                <wp:positionH relativeFrom="page">
                  <wp:posOffset>1080770</wp:posOffset>
                </wp:positionH>
                <wp:positionV relativeFrom="paragraph">
                  <wp:posOffset>171450</wp:posOffset>
                </wp:positionV>
                <wp:extent cx="5308600" cy="1270"/>
                <wp:effectExtent l="0" t="0" r="25400" b="17780"/>
                <wp:wrapTopAndBottom/>
                <wp:docPr id="221" name="Полилиния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DB926F" id="Полилиния 221" o:spid="_x0000_s1026" style="position:absolute;margin-left:85.1pt;margin-top:13.5pt;width:418pt;height:.1pt;z-index:-251573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H/s/0o/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p>
    <w:p w14:paraId="2C99445F" w14:textId="77777777" w:rsidR="00AB5275" w:rsidRDefault="00AB5275" w:rsidP="00AB5275">
      <w:pPr>
        <w:spacing w:before="20"/>
        <w:ind w:left="850"/>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0EE0AB2F" w14:textId="77777777" w:rsidR="00AB5275" w:rsidRDefault="00AB5275" w:rsidP="00AB5275">
      <w:pPr>
        <w:pStyle w:val="a3"/>
        <w:spacing w:before="61"/>
        <w:rPr>
          <w:i/>
          <w:sz w:val="20"/>
        </w:rPr>
      </w:pPr>
    </w:p>
    <w:p w14:paraId="5C13E62A" w14:textId="77777777" w:rsidR="00AB5275" w:rsidRDefault="00AB5275" w:rsidP="00AB5275">
      <w:pPr>
        <w:tabs>
          <w:tab w:val="left" w:pos="3735"/>
          <w:tab w:val="left" w:pos="4997"/>
          <w:tab w:val="left" w:pos="6418"/>
          <w:tab w:val="left" w:pos="7901"/>
        </w:tabs>
        <w:ind w:left="142"/>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0271CD07" w14:textId="77777777" w:rsidR="00AB5275" w:rsidRDefault="00AB5275" w:rsidP="00AB5275">
      <w:pPr>
        <w:pStyle w:val="a3"/>
        <w:rPr>
          <w:sz w:val="22"/>
        </w:rPr>
      </w:pPr>
    </w:p>
    <w:p w14:paraId="62D32B01" w14:textId="77777777" w:rsidR="00AB5275" w:rsidRDefault="00AB5275" w:rsidP="00AB5275">
      <w:pPr>
        <w:pStyle w:val="a3"/>
        <w:rPr>
          <w:sz w:val="22"/>
        </w:rPr>
      </w:pPr>
    </w:p>
    <w:p w14:paraId="5A25BEAC" w14:textId="77777777" w:rsidR="00AB5275" w:rsidRDefault="00AB5275" w:rsidP="00AB5275">
      <w:pPr>
        <w:pStyle w:val="a3"/>
        <w:rPr>
          <w:sz w:val="22"/>
        </w:rPr>
      </w:pPr>
    </w:p>
    <w:p w14:paraId="7510C03F" w14:textId="77777777" w:rsidR="00AB5275" w:rsidRDefault="00AB5275" w:rsidP="00AB5275">
      <w:pPr>
        <w:pStyle w:val="a3"/>
        <w:rPr>
          <w:sz w:val="22"/>
        </w:rPr>
      </w:pPr>
    </w:p>
    <w:p w14:paraId="1EAC2314" w14:textId="77777777" w:rsidR="00AB5275" w:rsidRDefault="00AB5275" w:rsidP="00AB5275">
      <w:pPr>
        <w:pStyle w:val="a3"/>
        <w:rPr>
          <w:sz w:val="22"/>
        </w:rPr>
      </w:pPr>
    </w:p>
    <w:p w14:paraId="4CCA8936" w14:textId="77777777" w:rsidR="00AB5275" w:rsidRDefault="00AB5275" w:rsidP="00AB5275">
      <w:pPr>
        <w:pStyle w:val="a3"/>
        <w:rPr>
          <w:sz w:val="22"/>
        </w:rPr>
      </w:pPr>
    </w:p>
    <w:p w14:paraId="10FEB962" w14:textId="77777777" w:rsidR="00AB5275" w:rsidRDefault="00AB5275" w:rsidP="00AB5275">
      <w:pPr>
        <w:pStyle w:val="a3"/>
        <w:rPr>
          <w:sz w:val="22"/>
        </w:rPr>
      </w:pPr>
    </w:p>
    <w:p w14:paraId="171A9323" w14:textId="77777777" w:rsidR="00AB5275" w:rsidRDefault="00AB5275" w:rsidP="00AB5275">
      <w:pPr>
        <w:pStyle w:val="a3"/>
        <w:rPr>
          <w:sz w:val="22"/>
        </w:rPr>
      </w:pPr>
    </w:p>
    <w:p w14:paraId="718B5178" w14:textId="77777777" w:rsidR="00AB5275" w:rsidRDefault="00AB5275" w:rsidP="00AB5275">
      <w:pPr>
        <w:pStyle w:val="a3"/>
        <w:rPr>
          <w:sz w:val="22"/>
        </w:rPr>
      </w:pPr>
    </w:p>
    <w:p w14:paraId="08C16BCC" w14:textId="77777777" w:rsidR="00AB5275" w:rsidRDefault="00AB5275" w:rsidP="00AB5275">
      <w:pPr>
        <w:pStyle w:val="a3"/>
        <w:rPr>
          <w:sz w:val="22"/>
        </w:rPr>
      </w:pPr>
    </w:p>
    <w:p w14:paraId="7F5126AE" w14:textId="77777777" w:rsidR="00AB5275" w:rsidRDefault="00AB5275" w:rsidP="00AB5275">
      <w:pPr>
        <w:pStyle w:val="a3"/>
        <w:rPr>
          <w:sz w:val="22"/>
        </w:rPr>
      </w:pPr>
    </w:p>
    <w:p w14:paraId="6745DC8A" w14:textId="77777777" w:rsidR="00AB5275" w:rsidRDefault="00AB5275" w:rsidP="00AB5275">
      <w:pPr>
        <w:pStyle w:val="a3"/>
        <w:rPr>
          <w:sz w:val="22"/>
        </w:rPr>
      </w:pPr>
    </w:p>
    <w:p w14:paraId="7E2A99BB" w14:textId="77777777" w:rsidR="00AB5275" w:rsidRDefault="00AB5275" w:rsidP="00AB5275">
      <w:pPr>
        <w:pStyle w:val="a3"/>
        <w:rPr>
          <w:sz w:val="22"/>
        </w:rPr>
      </w:pPr>
    </w:p>
    <w:p w14:paraId="4358A7F3" w14:textId="77777777" w:rsidR="00AB5275" w:rsidRDefault="00AB5275" w:rsidP="00AB5275">
      <w:pPr>
        <w:pStyle w:val="a3"/>
        <w:rPr>
          <w:sz w:val="22"/>
        </w:rPr>
      </w:pPr>
    </w:p>
    <w:p w14:paraId="3B2FE96C" w14:textId="77777777" w:rsidR="00AB5275" w:rsidRDefault="00AB5275" w:rsidP="00AB5275">
      <w:pPr>
        <w:pStyle w:val="a3"/>
        <w:spacing w:before="46"/>
        <w:rPr>
          <w:sz w:val="22"/>
        </w:rPr>
      </w:pPr>
    </w:p>
    <w:p w14:paraId="381AAD66" w14:textId="77777777" w:rsidR="00AB5275" w:rsidRDefault="00AB5275" w:rsidP="00AB5275">
      <w:pPr>
        <w:jc w:val="center"/>
      </w:pPr>
      <w:r>
        <w:t>Евпатория, 2026</w:t>
      </w:r>
    </w:p>
    <w:p w14:paraId="727B01BC" w14:textId="77777777" w:rsidR="00AB5275" w:rsidRDefault="00AB5275" w:rsidP="00AB5275">
      <w:pPr>
        <w:widowControl/>
        <w:autoSpaceDE/>
        <w:autoSpaceDN/>
        <w:sectPr w:rsidR="00AB5275">
          <w:pgSz w:w="11910" w:h="16840"/>
          <w:pgMar w:top="1040" w:right="708" w:bottom="760" w:left="1559" w:header="0" w:footer="571" w:gutter="0"/>
          <w:cols w:space="720"/>
        </w:sectPr>
      </w:pPr>
    </w:p>
    <w:p w14:paraId="73FE87C6" w14:textId="77777777" w:rsidR="00AB5275" w:rsidRDefault="00AB5275" w:rsidP="00AB5275">
      <w:pPr>
        <w:spacing w:before="75"/>
        <w:ind w:left="485" w:right="485"/>
        <w:jc w:val="center"/>
        <w:rPr>
          <w:b/>
        </w:rPr>
      </w:pPr>
      <w:r>
        <w:rPr>
          <w:b/>
        </w:rPr>
        <w:lastRenderedPageBreak/>
        <w:t>Учет</w:t>
      </w:r>
      <w:r>
        <w:rPr>
          <w:b/>
          <w:spacing w:val="-9"/>
        </w:rPr>
        <w:t xml:space="preserve"> </w:t>
      </w:r>
      <w:r>
        <w:rPr>
          <w:b/>
        </w:rPr>
        <w:t>выполняемой</w:t>
      </w:r>
      <w:r>
        <w:rPr>
          <w:b/>
          <w:spacing w:val="-5"/>
        </w:rPr>
        <w:t xml:space="preserve"> </w:t>
      </w:r>
      <w:r>
        <w:rPr>
          <w:b/>
        </w:rPr>
        <w:t>работы</w:t>
      </w:r>
      <w:r>
        <w:rPr>
          <w:b/>
          <w:spacing w:val="-5"/>
        </w:rPr>
        <w:t xml:space="preserve"> </w:t>
      </w:r>
      <w:r>
        <w:rPr>
          <w:b/>
          <w:spacing w:val="-2"/>
        </w:rPr>
        <w:t>(Содержание)</w:t>
      </w:r>
    </w:p>
    <w:p w14:paraId="06ABA826" w14:textId="77777777" w:rsidR="00AB5275" w:rsidRDefault="00AB5275" w:rsidP="00AB5275">
      <w:pPr>
        <w:pStyle w:val="a3"/>
        <w:rPr>
          <w:b/>
          <w:sz w:val="20"/>
        </w:rPr>
      </w:pPr>
    </w:p>
    <w:p w14:paraId="025E7EF8" w14:textId="77777777" w:rsidR="00AB5275" w:rsidRDefault="00AB5275" w:rsidP="00AB5275">
      <w:pPr>
        <w:pStyle w:val="a3"/>
        <w:spacing w:before="152" w:after="1"/>
        <w:rPr>
          <w:b/>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4"/>
        <w:gridCol w:w="4536"/>
        <w:gridCol w:w="1277"/>
        <w:gridCol w:w="1841"/>
      </w:tblGrid>
      <w:tr w:rsidR="00AB5275" w14:paraId="72AEC204" w14:textId="77777777" w:rsidTr="00AB5275">
        <w:trPr>
          <w:trHeight w:val="978"/>
        </w:trPr>
        <w:tc>
          <w:tcPr>
            <w:tcW w:w="1814" w:type="dxa"/>
            <w:tcBorders>
              <w:top w:val="single" w:sz="4" w:space="0" w:color="000000"/>
              <w:left w:val="single" w:sz="4" w:space="0" w:color="000000"/>
              <w:bottom w:val="single" w:sz="4" w:space="0" w:color="000000"/>
              <w:right w:val="single" w:sz="4" w:space="0" w:color="000000"/>
            </w:tcBorders>
            <w:hideMark/>
          </w:tcPr>
          <w:p w14:paraId="7E39964E" w14:textId="77777777" w:rsidR="00AB5275" w:rsidRDefault="00AB5275">
            <w:pPr>
              <w:pStyle w:val="TableParagraph"/>
              <w:spacing w:before="3"/>
              <w:ind w:left="11"/>
              <w:jc w:val="center"/>
              <w:rPr>
                <w:lang w:val="en-US"/>
              </w:rPr>
            </w:pPr>
            <w:r>
              <w:rPr>
                <w:spacing w:val="-4"/>
                <w:lang w:val="en-US"/>
              </w:rPr>
              <w:t>Дата</w:t>
            </w:r>
          </w:p>
        </w:tc>
        <w:tc>
          <w:tcPr>
            <w:tcW w:w="4536" w:type="dxa"/>
            <w:tcBorders>
              <w:top w:val="single" w:sz="4" w:space="0" w:color="000000"/>
              <w:left w:val="single" w:sz="4" w:space="0" w:color="000000"/>
              <w:bottom w:val="single" w:sz="4" w:space="0" w:color="000000"/>
              <w:right w:val="single" w:sz="4" w:space="0" w:color="000000"/>
            </w:tcBorders>
            <w:hideMark/>
          </w:tcPr>
          <w:p w14:paraId="0248209C" w14:textId="77777777" w:rsidR="00AB5275" w:rsidRPr="00AB5275" w:rsidRDefault="00AB5275">
            <w:pPr>
              <w:pStyle w:val="TableParagraph"/>
              <w:spacing w:before="3" w:line="254" w:lineRule="auto"/>
              <w:ind w:left="1298" w:right="266" w:hanging="1023"/>
            </w:pPr>
            <w:r w:rsidRPr="00AB5275">
              <w:t>Содержание</w:t>
            </w:r>
            <w:r w:rsidRPr="00AB5275">
              <w:rPr>
                <w:spacing w:val="-11"/>
              </w:rPr>
              <w:t xml:space="preserve"> </w:t>
            </w:r>
            <w:r w:rsidRPr="00AB5275">
              <w:t>выполненных</w:t>
            </w:r>
            <w:r w:rsidRPr="00AB5275">
              <w:rPr>
                <w:spacing w:val="-11"/>
              </w:rPr>
              <w:t xml:space="preserve"> </w:t>
            </w:r>
            <w:r w:rsidRPr="00AB5275">
              <w:t>работ</w:t>
            </w:r>
            <w:r w:rsidRPr="00AB5275">
              <w:rPr>
                <w:spacing w:val="-13"/>
              </w:rPr>
              <w:t xml:space="preserve"> </w:t>
            </w:r>
            <w:r w:rsidRPr="00AB5275">
              <w:t>согласно программе практики</w:t>
            </w:r>
          </w:p>
        </w:tc>
        <w:tc>
          <w:tcPr>
            <w:tcW w:w="1277" w:type="dxa"/>
            <w:tcBorders>
              <w:top w:val="single" w:sz="4" w:space="0" w:color="000000"/>
              <w:left w:val="single" w:sz="4" w:space="0" w:color="000000"/>
              <w:bottom w:val="single" w:sz="4" w:space="0" w:color="000000"/>
              <w:right w:val="single" w:sz="4" w:space="0" w:color="000000"/>
            </w:tcBorders>
            <w:hideMark/>
          </w:tcPr>
          <w:p w14:paraId="2417A4DD" w14:textId="77777777" w:rsidR="00AB5275" w:rsidRDefault="00AB5275">
            <w:pPr>
              <w:pStyle w:val="TableParagraph"/>
              <w:spacing w:before="3"/>
              <w:ind w:left="288"/>
              <w:rPr>
                <w:lang w:val="en-US"/>
              </w:rPr>
            </w:pPr>
            <w:r>
              <w:rPr>
                <w:spacing w:val="-2"/>
                <w:lang w:val="en-US"/>
              </w:rPr>
              <w:t>Оценка</w:t>
            </w:r>
          </w:p>
        </w:tc>
        <w:tc>
          <w:tcPr>
            <w:tcW w:w="1841" w:type="dxa"/>
            <w:tcBorders>
              <w:top w:val="single" w:sz="4" w:space="0" w:color="000000"/>
              <w:left w:val="single" w:sz="4" w:space="0" w:color="000000"/>
              <w:bottom w:val="single" w:sz="4" w:space="0" w:color="000000"/>
              <w:right w:val="single" w:sz="4" w:space="0" w:color="000000"/>
            </w:tcBorders>
            <w:hideMark/>
          </w:tcPr>
          <w:p w14:paraId="3A1C81DD" w14:textId="77777777" w:rsidR="00AB5275" w:rsidRDefault="00AB5275">
            <w:pPr>
              <w:pStyle w:val="TableParagraph"/>
              <w:spacing w:before="3" w:line="256" w:lineRule="auto"/>
              <w:ind w:left="275" w:right="265" w:hanging="1"/>
              <w:jc w:val="center"/>
              <w:rPr>
                <w:lang w:val="en-US"/>
              </w:rPr>
            </w:pPr>
            <w:r>
              <w:rPr>
                <w:spacing w:val="-2"/>
                <w:lang w:val="en-US"/>
              </w:rPr>
              <w:t>Подпись руководителя практики</w:t>
            </w:r>
          </w:p>
        </w:tc>
      </w:tr>
      <w:tr w:rsidR="00AB5275" w14:paraId="4EEA6EB0"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3555FF47"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F2F08F4"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0A776165"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20E0109F" w14:textId="77777777" w:rsidR="00AB5275" w:rsidRDefault="00AB5275">
            <w:pPr>
              <w:pStyle w:val="TableParagraph"/>
              <w:rPr>
                <w:sz w:val="20"/>
                <w:lang w:val="en-US"/>
              </w:rPr>
            </w:pPr>
          </w:p>
        </w:tc>
      </w:tr>
      <w:tr w:rsidR="00AB5275" w14:paraId="51DD5231"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12A5485B"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69D58C8B"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07DA742"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2F8664FF" w14:textId="77777777" w:rsidR="00AB5275" w:rsidRDefault="00AB5275">
            <w:pPr>
              <w:pStyle w:val="TableParagraph"/>
              <w:rPr>
                <w:sz w:val="20"/>
                <w:lang w:val="en-US"/>
              </w:rPr>
            </w:pPr>
          </w:p>
        </w:tc>
      </w:tr>
      <w:tr w:rsidR="00AB5275" w14:paraId="008FCCC8"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32A70D8C"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4DBF9557"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9D11082"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74732643" w14:textId="77777777" w:rsidR="00AB5275" w:rsidRDefault="00AB5275">
            <w:pPr>
              <w:pStyle w:val="TableParagraph"/>
              <w:rPr>
                <w:sz w:val="20"/>
                <w:lang w:val="en-US"/>
              </w:rPr>
            </w:pPr>
          </w:p>
        </w:tc>
      </w:tr>
      <w:tr w:rsidR="00AB5275" w14:paraId="44CAA655"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27AFD2A0"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1F2FFFEC"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0F79BDC4"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4C71CCCD" w14:textId="77777777" w:rsidR="00AB5275" w:rsidRDefault="00AB5275">
            <w:pPr>
              <w:pStyle w:val="TableParagraph"/>
              <w:rPr>
                <w:sz w:val="20"/>
                <w:lang w:val="en-US"/>
              </w:rPr>
            </w:pPr>
          </w:p>
        </w:tc>
      </w:tr>
      <w:tr w:rsidR="00AB5275" w14:paraId="1427AB38"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2D5BE28C"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90EDC44"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0A24FA84"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47AB5D50" w14:textId="77777777" w:rsidR="00AB5275" w:rsidRDefault="00AB5275">
            <w:pPr>
              <w:pStyle w:val="TableParagraph"/>
              <w:rPr>
                <w:sz w:val="20"/>
                <w:lang w:val="en-US"/>
              </w:rPr>
            </w:pPr>
          </w:p>
        </w:tc>
      </w:tr>
      <w:tr w:rsidR="00AB5275" w14:paraId="29CC18BC"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50E03F10"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45E019BC"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14821BB"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0742D403" w14:textId="77777777" w:rsidR="00AB5275" w:rsidRDefault="00AB5275">
            <w:pPr>
              <w:pStyle w:val="TableParagraph"/>
              <w:rPr>
                <w:sz w:val="20"/>
                <w:lang w:val="en-US"/>
              </w:rPr>
            </w:pPr>
          </w:p>
        </w:tc>
      </w:tr>
      <w:tr w:rsidR="00AB5275" w14:paraId="6F236553"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15DDAD21"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744793BE"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78FBC82C"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6E3B2C67" w14:textId="77777777" w:rsidR="00AB5275" w:rsidRDefault="00AB5275">
            <w:pPr>
              <w:pStyle w:val="TableParagraph"/>
              <w:rPr>
                <w:sz w:val="20"/>
                <w:lang w:val="en-US"/>
              </w:rPr>
            </w:pPr>
          </w:p>
        </w:tc>
      </w:tr>
    </w:tbl>
    <w:p w14:paraId="3BF30F5F" w14:textId="77777777" w:rsidR="00AB5275" w:rsidRDefault="00AB5275" w:rsidP="00AB5275">
      <w:pPr>
        <w:pStyle w:val="a3"/>
        <w:rPr>
          <w:b/>
          <w:sz w:val="22"/>
        </w:rPr>
      </w:pPr>
    </w:p>
    <w:p w14:paraId="76A190D7" w14:textId="77777777" w:rsidR="00AB5275" w:rsidRDefault="00AB5275" w:rsidP="00AB5275">
      <w:pPr>
        <w:pStyle w:val="a3"/>
        <w:spacing w:before="9"/>
        <w:rPr>
          <w:b/>
          <w:sz w:val="22"/>
        </w:rPr>
      </w:pPr>
    </w:p>
    <w:p w14:paraId="2F3E8670" w14:textId="77777777" w:rsidR="00AB5275" w:rsidRDefault="00AB5275" w:rsidP="00AB5275">
      <w:pPr>
        <w:ind w:left="142"/>
      </w:pPr>
      <w:r>
        <w:t>Дневник</w:t>
      </w:r>
      <w:r>
        <w:rPr>
          <w:spacing w:val="-5"/>
        </w:rPr>
        <w:t xml:space="preserve"> </w:t>
      </w:r>
      <w:r>
        <w:rPr>
          <w:spacing w:val="-2"/>
        </w:rPr>
        <w:t>заполнил:</w:t>
      </w:r>
    </w:p>
    <w:p w14:paraId="0CB833C2" w14:textId="77777777" w:rsidR="00AB5275" w:rsidRDefault="00AB5275" w:rsidP="00AB5275">
      <w:pPr>
        <w:pStyle w:val="a3"/>
        <w:rPr>
          <w:sz w:val="22"/>
        </w:rPr>
      </w:pPr>
    </w:p>
    <w:p w14:paraId="11A64E61" w14:textId="77777777" w:rsidR="00AB5275" w:rsidRDefault="00AB5275" w:rsidP="00AB5275">
      <w:pPr>
        <w:pStyle w:val="a3"/>
        <w:spacing w:before="107"/>
        <w:rPr>
          <w:sz w:val="22"/>
        </w:rPr>
      </w:pPr>
    </w:p>
    <w:p w14:paraId="34199BDB" w14:textId="77777777" w:rsidR="00AB5275" w:rsidRDefault="00AB5275" w:rsidP="00AB5275">
      <w:pPr>
        <w:tabs>
          <w:tab w:val="left" w:pos="3269"/>
          <w:tab w:val="left" w:pos="3742"/>
          <w:tab w:val="left" w:pos="6934"/>
          <w:tab w:val="left" w:pos="7284"/>
          <w:tab w:val="left" w:pos="8057"/>
        </w:tabs>
        <w:ind w:left="142"/>
      </w:pPr>
      <w:r>
        <w:t xml:space="preserve">обучающийся </w:t>
      </w: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557CF860" w14:textId="77777777" w:rsidR="00AB5275" w:rsidRDefault="00AB5275" w:rsidP="00AB5275">
      <w:pPr>
        <w:tabs>
          <w:tab w:val="left" w:pos="5098"/>
          <w:tab w:val="left" w:pos="7673"/>
        </w:tabs>
        <w:spacing w:before="179"/>
        <w:ind w:left="2266"/>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36515038" w14:textId="77777777" w:rsidR="00AB5275" w:rsidRDefault="00AB5275" w:rsidP="00AB5275">
      <w:pPr>
        <w:spacing w:before="178"/>
        <w:ind w:left="142"/>
      </w:pPr>
      <w:r>
        <w:t>Дневник</w:t>
      </w:r>
      <w:r>
        <w:rPr>
          <w:spacing w:val="-5"/>
        </w:rPr>
        <w:t xml:space="preserve"> </w:t>
      </w:r>
      <w:r>
        <w:rPr>
          <w:spacing w:val="-2"/>
        </w:rPr>
        <w:t>проверил:</w:t>
      </w:r>
    </w:p>
    <w:p w14:paraId="687F49E9" w14:textId="77777777" w:rsidR="00AB5275" w:rsidRDefault="00AB5275" w:rsidP="00AB5275">
      <w:pPr>
        <w:pStyle w:val="a3"/>
        <w:rPr>
          <w:sz w:val="22"/>
        </w:rPr>
      </w:pPr>
    </w:p>
    <w:p w14:paraId="76435A1D" w14:textId="77777777" w:rsidR="00AB5275" w:rsidRDefault="00AB5275" w:rsidP="00AB5275">
      <w:pPr>
        <w:pStyle w:val="a3"/>
        <w:spacing w:before="108"/>
        <w:rPr>
          <w:sz w:val="22"/>
        </w:rPr>
      </w:pPr>
    </w:p>
    <w:p w14:paraId="10E50F03"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3E7D9EF6" w14:textId="77777777" w:rsidR="00AB5275" w:rsidRDefault="00AB5275" w:rsidP="00AB5275">
      <w:pPr>
        <w:tabs>
          <w:tab w:val="left" w:pos="5175"/>
          <w:tab w:val="left" w:pos="5441"/>
          <w:tab w:val="left" w:pos="6984"/>
          <w:tab w:val="left" w:pos="7284"/>
          <w:tab w:val="left" w:pos="8057"/>
        </w:tabs>
        <w:spacing w:before="179"/>
        <w:ind w:left="3742"/>
      </w:pP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74481809" w14:textId="397BAB45" w:rsidR="00AB5275" w:rsidRDefault="00AB5275" w:rsidP="00AB5275">
      <w:pPr>
        <w:spacing w:line="20" w:lineRule="exact"/>
        <w:ind w:left="142"/>
        <w:rPr>
          <w:sz w:val="2"/>
        </w:rPr>
      </w:pPr>
      <w:r>
        <w:rPr>
          <w:noProof/>
          <w:lang w:eastAsia="ru-RU"/>
        </w:rPr>
        <mc:AlternateContent>
          <mc:Choice Requires="wpg">
            <w:drawing>
              <wp:inline distT="0" distB="0" distL="0" distR="0" wp14:anchorId="6291C129" wp14:editId="338CBEAC">
                <wp:extent cx="1887220" cy="5715"/>
                <wp:effectExtent l="9525" t="9525" r="8255" b="3810"/>
                <wp:docPr id="219" name="Группа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20" name="Graphic 1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369967" id="Группа 21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">
                <v:shape id="Graphic 1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H42sUA&#10;AADcAAAADwAAAGRycy9kb3ducmV2LnhtbESPwWrCQBCG7wXfYZlCb7ppakVTVxEhUEpbqHrwOGSn&#10;STQ7m2a3Mb595yD0OPzzfzPfcj24RvXUhdqzgcdJAoq48Lbm0sBhn4/noEJEtth4JgNXCrBeje6W&#10;mFl/4S/qd7FUAuGQoYEqxjbTOhQVOQwT3xJL9u07h1HGrtS2w4vAXaPTJJlphzXLhQpb2lZUnHe/&#10;zkCcLp63Ifl4/9Sn49NP/5YLMTfm4X7YvICKNMT/5Vv71RpIU3lfZEQE9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4fja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0CCEF4DA" w14:textId="77777777" w:rsidR="00AB5275" w:rsidRDefault="00AB5275" w:rsidP="00AB5275">
      <w:pPr>
        <w:tabs>
          <w:tab w:val="left" w:pos="4390"/>
          <w:tab w:val="left" w:pos="5806"/>
          <w:tab w:val="left" w:pos="7930"/>
        </w:tabs>
        <w:spacing w:before="161"/>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A94121A" w14:textId="77777777" w:rsidR="00AB5275" w:rsidRDefault="00AB5275" w:rsidP="00AB5275">
      <w:pPr>
        <w:widowControl/>
        <w:autoSpaceDE/>
        <w:autoSpaceDN/>
        <w:rPr>
          <w:i/>
          <w:sz w:val="20"/>
        </w:rPr>
        <w:sectPr w:rsidR="00AB5275">
          <w:pgSz w:w="11910" w:h="16840"/>
          <w:pgMar w:top="1040" w:right="708" w:bottom="760" w:left="1559" w:header="0" w:footer="571" w:gutter="0"/>
          <w:cols w:space="720"/>
        </w:sectPr>
      </w:pPr>
    </w:p>
    <w:p w14:paraId="1D877784" w14:textId="77777777" w:rsidR="00AB5275" w:rsidRDefault="00AB5275" w:rsidP="00AB5275">
      <w:pPr>
        <w:spacing w:before="75" w:line="372" w:lineRule="auto"/>
        <w:ind w:left="3903" w:right="2890" w:hanging="903"/>
        <w:rPr>
          <w:b/>
        </w:rPr>
      </w:pPr>
      <w:r>
        <w:rPr>
          <w:b/>
        </w:rPr>
        <w:lastRenderedPageBreak/>
        <w:t>Рекомендации</w:t>
      </w:r>
      <w:r>
        <w:rPr>
          <w:b/>
          <w:spacing w:val="-9"/>
        </w:rPr>
        <w:t xml:space="preserve"> </w:t>
      </w:r>
      <w:r>
        <w:rPr>
          <w:b/>
        </w:rPr>
        <w:t>по</w:t>
      </w:r>
      <w:r>
        <w:rPr>
          <w:b/>
          <w:spacing w:val="-12"/>
        </w:rPr>
        <w:t xml:space="preserve"> </w:t>
      </w:r>
      <w:r>
        <w:rPr>
          <w:b/>
        </w:rPr>
        <w:t>ведению</w:t>
      </w:r>
      <w:r>
        <w:rPr>
          <w:b/>
          <w:spacing w:val="-10"/>
        </w:rPr>
        <w:t xml:space="preserve"> </w:t>
      </w:r>
      <w:r>
        <w:rPr>
          <w:b/>
        </w:rPr>
        <w:t>дневника учебной практики</w:t>
      </w:r>
    </w:p>
    <w:p w14:paraId="7100D765" w14:textId="77777777" w:rsidR="00AB5275" w:rsidRDefault="00AB5275" w:rsidP="007228C7">
      <w:pPr>
        <w:pStyle w:val="a7"/>
        <w:numPr>
          <w:ilvl w:val="0"/>
          <w:numId w:val="117"/>
        </w:numPr>
        <w:tabs>
          <w:tab w:val="left" w:pos="501"/>
        </w:tabs>
        <w:spacing w:line="248" w:lineRule="exact"/>
        <w:ind w:left="501" w:hanging="359"/>
      </w:pPr>
      <w:r>
        <w:t>Дневник</w:t>
      </w:r>
      <w:r>
        <w:rPr>
          <w:spacing w:val="-5"/>
        </w:rPr>
        <w:t xml:space="preserve"> </w:t>
      </w:r>
      <w:r>
        <w:t>ведется</w:t>
      </w:r>
      <w:r>
        <w:rPr>
          <w:spacing w:val="-5"/>
        </w:rPr>
        <w:t xml:space="preserve"> </w:t>
      </w:r>
      <w:r>
        <w:t>по</w:t>
      </w:r>
      <w:r>
        <w:rPr>
          <w:spacing w:val="-4"/>
        </w:rPr>
        <w:t xml:space="preserve"> </w:t>
      </w:r>
      <w:r>
        <w:t>каждому</w:t>
      </w:r>
      <w:r>
        <w:rPr>
          <w:spacing w:val="-4"/>
        </w:rPr>
        <w:t xml:space="preserve"> </w:t>
      </w:r>
      <w:r>
        <w:t>разделу</w:t>
      </w:r>
      <w:r>
        <w:rPr>
          <w:spacing w:val="-4"/>
        </w:rPr>
        <w:t xml:space="preserve"> </w:t>
      </w:r>
      <w:r>
        <w:rPr>
          <w:spacing w:val="-2"/>
        </w:rPr>
        <w:t>практики.</w:t>
      </w:r>
    </w:p>
    <w:p w14:paraId="485432BB" w14:textId="77777777" w:rsidR="00AB5275" w:rsidRDefault="00AB5275" w:rsidP="007228C7">
      <w:pPr>
        <w:pStyle w:val="a7"/>
        <w:numPr>
          <w:ilvl w:val="0"/>
          <w:numId w:val="117"/>
        </w:numPr>
        <w:tabs>
          <w:tab w:val="left" w:pos="501"/>
        </w:tabs>
        <w:spacing w:line="252" w:lineRule="exact"/>
        <w:ind w:left="501" w:hanging="359"/>
      </w:pPr>
      <w:r>
        <w:t>Вначале</w:t>
      </w:r>
      <w:r>
        <w:rPr>
          <w:spacing w:val="-4"/>
        </w:rPr>
        <w:t xml:space="preserve"> </w:t>
      </w:r>
      <w:r>
        <w:t>дневника</w:t>
      </w:r>
      <w:r>
        <w:rPr>
          <w:spacing w:val="-4"/>
        </w:rPr>
        <w:t xml:space="preserve"> </w:t>
      </w:r>
      <w:r>
        <w:t>делается</w:t>
      </w:r>
      <w:r>
        <w:rPr>
          <w:spacing w:val="-5"/>
        </w:rPr>
        <w:t xml:space="preserve"> </w:t>
      </w:r>
      <w:r>
        <w:t>отметка</w:t>
      </w:r>
      <w:r>
        <w:rPr>
          <w:spacing w:val="-6"/>
        </w:rPr>
        <w:t xml:space="preserve"> </w:t>
      </w:r>
      <w:r>
        <w:t>о</w:t>
      </w:r>
      <w:r>
        <w:rPr>
          <w:spacing w:val="-4"/>
        </w:rPr>
        <w:t xml:space="preserve"> </w:t>
      </w:r>
      <w:r>
        <w:t>проведенном</w:t>
      </w:r>
      <w:r>
        <w:rPr>
          <w:spacing w:val="-6"/>
        </w:rPr>
        <w:t xml:space="preserve"> </w:t>
      </w:r>
      <w:r>
        <w:t>инструктаже</w:t>
      </w:r>
      <w:r>
        <w:rPr>
          <w:spacing w:val="-4"/>
        </w:rPr>
        <w:t xml:space="preserve"> </w:t>
      </w:r>
      <w:r>
        <w:t>по</w:t>
      </w:r>
      <w:r>
        <w:rPr>
          <w:spacing w:val="-7"/>
        </w:rPr>
        <w:t xml:space="preserve"> </w:t>
      </w:r>
      <w:r>
        <w:t>охране</w:t>
      </w:r>
      <w:r>
        <w:rPr>
          <w:spacing w:val="-3"/>
        </w:rPr>
        <w:t xml:space="preserve"> </w:t>
      </w:r>
      <w:r>
        <w:rPr>
          <w:spacing w:val="-2"/>
        </w:rPr>
        <w:t>труда.</w:t>
      </w:r>
    </w:p>
    <w:p w14:paraId="612AFF48" w14:textId="77777777" w:rsidR="00AB5275" w:rsidRDefault="00AB5275" w:rsidP="007228C7">
      <w:pPr>
        <w:pStyle w:val="a7"/>
        <w:numPr>
          <w:ilvl w:val="0"/>
          <w:numId w:val="117"/>
        </w:numPr>
        <w:tabs>
          <w:tab w:val="left" w:pos="501"/>
        </w:tabs>
        <w:spacing w:before="1"/>
        <w:ind w:left="142" w:right="135" w:firstLine="0"/>
      </w:pPr>
      <w:r>
        <w:t>Ежедневно в графе “Содержание и объем проделанной работы” регистрируется проведенная</w:t>
      </w:r>
      <w:r>
        <w:rPr>
          <w:spacing w:val="40"/>
        </w:rPr>
        <w:t xml:space="preserve"> </w:t>
      </w:r>
      <w:r>
        <w:t>обучающимся самостоятельная работа в соответствии с программой практики.</w:t>
      </w:r>
    </w:p>
    <w:p w14:paraId="499054B5" w14:textId="77777777" w:rsidR="00AB5275" w:rsidRDefault="00AB5275" w:rsidP="007228C7">
      <w:pPr>
        <w:pStyle w:val="a7"/>
        <w:numPr>
          <w:ilvl w:val="0"/>
          <w:numId w:val="117"/>
        </w:numPr>
        <w:tabs>
          <w:tab w:val="left" w:pos="501"/>
        </w:tabs>
        <w:spacing w:before="1"/>
        <w:ind w:left="142" w:right="137" w:firstLine="0"/>
      </w:pPr>
      <w:r>
        <w:t>Описанные</w:t>
      </w:r>
      <w:r>
        <w:rPr>
          <w:spacing w:val="79"/>
        </w:rPr>
        <w:t xml:space="preserve"> </w:t>
      </w:r>
      <w:r>
        <w:t>ранее</w:t>
      </w:r>
      <w:r>
        <w:rPr>
          <w:spacing w:val="79"/>
        </w:rPr>
        <w:t xml:space="preserve"> </w:t>
      </w:r>
      <w:r>
        <w:t>в</w:t>
      </w:r>
      <w:r>
        <w:rPr>
          <w:spacing w:val="77"/>
        </w:rPr>
        <w:t xml:space="preserve"> </w:t>
      </w:r>
      <w:r>
        <w:t>дневнике</w:t>
      </w:r>
      <w:r>
        <w:rPr>
          <w:spacing w:val="79"/>
        </w:rPr>
        <w:t xml:space="preserve"> </w:t>
      </w:r>
      <w:r>
        <w:t>работы</w:t>
      </w:r>
      <w:r>
        <w:rPr>
          <w:spacing w:val="79"/>
        </w:rPr>
        <w:t xml:space="preserve"> </w:t>
      </w:r>
      <w:r>
        <w:t>повторно</w:t>
      </w:r>
      <w:r>
        <w:rPr>
          <w:spacing w:val="76"/>
        </w:rPr>
        <w:t xml:space="preserve"> </w:t>
      </w:r>
      <w:r>
        <w:t>не</w:t>
      </w:r>
      <w:r>
        <w:rPr>
          <w:spacing w:val="79"/>
        </w:rPr>
        <w:t xml:space="preserve"> </w:t>
      </w:r>
      <w:r>
        <w:t>описываются,</w:t>
      </w:r>
      <w:r>
        <w:rPr>
          <w:spacing w:val="78"/>
        </w:rPr>
        <w:t xml:space="preserve"> </w:t>
      </w:r>
      <w:r>
        <w:t>указывает</w:t>
      </w:r>
      <w:r>
        <w:rPr>
          <w:spacing w:val="78"/>
        </w:rPr>
        <w:t xml:space="preserve"> </w:t>
      </w:r>
      <w:r>
        <w:t>лишь</w:t>
      </w:r>
      <w:r>
        <w:rPr>
          <w:spacing w:val="78"/>
        </w:rPr>
        <w:t xml:space="preserve"> </w:t>
      </w:r>
      <w:r>
        <w:t>число проведенных работ в течение дня практики.</w:t>
      </w:r>
    </w:p>
    <w:p w14:paraId="410E7EA4" w14:textId="77777777" w:rsidR="00AB5275" w:rsidRDefault="00AB5275" w:rsidP="007228C7">
      <w:pPr>
        <w:pStyle w:val="a7"/>
        <w:numPr>
          <w:ilvl w:val="0"/>
          <w:numId w:val="117"/>
        </w:numPr>
        <w:tabs>
          <w:tab w:val="left" w:pos="501"/>
          <w:tab w:val="left" w:pos="850"/>
        </w:tabs>
        <w:spacing w:line="242" w:lineRule="auto"/>
        <w:ind w:left="850" w:right="4763" w:hanging="708"/>
      </w:pPr>
      <w:r>
        <w:t>В</w:t>
      </w:r>
      <w:r>
        <w:rPr>
          <w:spacing w:val="-6"/>
        </w:rPr>
        <w:t xml:space="preserve"> </w:t>
      </w:r>
      <w:r>
        <w:t>записях</w:t>
      </w:r>
      <w:r>
        <w:rPr>
          <w:spacing w:val="-5"/>
        </w:rPr>
        <w:t xml:space="preserve"> </w:t>
      </w:r>
      <w:r>
        <w:t>в</w:t>
      </w:r>
      <w:r>
        <w:rPr>
          <w:spacing w:val="-6"/>
        </w:rPr>
        <w:t xml:space="preserve"> </w:t>
      </w:r>
      <w:r>
        <w:t>дневнике</w:t>
      </w:r>
      <w:r>
        <w:rPr>
          <w:spacing w:val="-5"/>
        </w:rPr>
        <w:t xml:space="preserve"> </w:t>
      </w:r>
      <w:r>
        <w:t>следует</w:t>
      </w:r>
      <w:r>
        <w:rPr>
          <w:spacing w:val="-6"/>
        </w:rPr>
        <w:t xml:space="preserve"> </w:t>
      </w:r>
      <w:r>
        <w:t>четко</w:t>
      </w:r>
      <w:r>
        <w:rPr>
          <w:spacing w:val="-5"/>
        </w:rPr>
        <w:t xml:space="preserve"> </w:t>
      </w:r>
      <w:r>
        <w:t>выделить: а) что видел и наблюдал обучающийся;</w:t>
      </w:r>
    </w:p>
    <w:p w14:paraId="641D4014" w14:textId="77777777" w:rsidR="00AB5275" w:rsidRDefault="00AB5275" w:rsidP="00AB5275">
      <w:pPr>
        <w:spacing w:before="171"/>
        <w:ind w:left="850"/>
      </w:pPr>
      <w:r>
        <w:t>б)</w:t>
      </w:r>
      <w:r>
        <w:rPr>
          <w:spacing w:val="-2"/>
        </w:rPr>
        <w:t xml:space="preserve"> </w:t>
      </w:r>
      <w:r>
        <w:t>что</w:t>
      </w:r>
      <w:r>
        <w:rPr>
          <w:spacing w:val="-3"/>
        </w:rPr>
        <w:t xml:space="preserve"> </w:t>
      </w:r>
      <w:r>
        <w:t>им</w:t>
      </w:r>
      <w:r>
        <w:rPr>
          <w:spacing w:val="-3"/>
        </w:rPr>
        <w:t xml:space="preserve"> </w:t>
      </w:r>
      <w:r>
        <w:t>было</w:t>
      </w:r>
      <w:r>
        <w:rPr>
          <w:spacing w:val="-3"/>
        </w:rPr>
        <w:t xml:space="preserve"> </w:t>
      </w:r>
      <w:r>
        <w:t>проделано</w:t>
      </w:r>
      <w:r>
        <w:rPr>
          <w:spacing w:val="-5"/>
        </w:rPr>
        <w:t xml:space="preserve"> </w:t>
      </w:r>
      <w:r>
        <w:rPr>
          <w:spacing w:val="-2"/>
        </w:rPr>
        <w:t>самостоятельно.</w:t>
      </w:r>
    </w:p>
    <w:p w14:paraId="51302BB0" w14:textId="77777777" w:rsidR="00AB5275" w:rsidRDefault="00AB5275" w:rsidP="007228C7">
      <w:pPr>
        <w:pStyle w:val="a7"/>
        <w:numPr>
          <w:ilvl w:val="0"/>
          <w:numId w:val="117"/>
        </w:numPr>
        <w:tabs>
          <w:tab w:val="left" w:pos="501"/>
        </w:tabs>
        <w:spacing w:before="179" w:line="252" w:lineRule="exact"/>
        <w:ind w:left="501" w:hanging="359"/>
        <w:jc w:val="both"/>
      </w:pPr>
      <w:r>
        <w:t>Ежедневно</w:t>
      </w:r>
      <w:r>
        <w:rPr>
          <w:spacing w:val="-8"/>
        </w:rPr>
        <w:t xml:space="preserve"> </w:t>
      </w:r>
      <w:r>
        <w:t>обучающийся</w:t>
      </w:r>
      <w:r>
        <w:rPr>
          <w:spacing w:val="-9"/>
        </w:rPr>
        <w:t xml:space="preserve"> </w:t>
      </w:r>
      <w:r>
        <w:t>подводит</w:t>
      </w:r>
      <w:r>
        <w:rPr>
          <w:spacing w:val="-7"/>
        </w:rPr>
        <w:t xml:space="preserve"> </w:t>
      </w:r>
      <w:r>
        <w:t>итоги</w:t>
      </w:r>
      <w:r>
        <w:rPr>
          <w:spacing w:val="-7"/>
        </w:rPr>
        <w:t xml:space="preserve"> </w:t>
      </w:r>
      <w:r>
        <w:t>проведенных</w:t>
      </w:r>
      <w:r>
        <w:rPr>
          <w:spacing w:val="-5"/>
        </w:rPr>
        <w:t xml:space="preserve"> </w:t>
      </w:r>
      <w:r>
        <w:rPr>
          <w:spacing w:val="-2"/>
        </w:rPr>
        <w:t>работ.</w:t>
      </w:r>
    </w:p>
    <w:p w14:paraId="4008D268" w14:textId="77777777" w:rsidR="00AB5275" w:rsidRDefault="00AB5275" w:rsidP="007228C7">
      <w:pPr>
        <w:pStyle w:val="a7"/>
        <w:numPr>
          <w:ilvl w:val="0"/>
          <w:numId w:val="117"/>
        </w:numPr>
        <w:tabs>
          <w:tab w:val="left" w:pos="501"/>
        </w:tabs>
        <w:ind w:left="142" w:right="135" w:firstLine="0"/>
        <w:jc w:val="both"/>
      </w:pPr>
      <w:r>
        <w:t>При выставлении оценок по пятибалльной системе учитывается количество и качество проделанных работ, правильность и полнота описания впервые проводимых в период данной практики трудовых действий, наблюдений и т.п., знание материала, изложенного в дневнике, четкость, аккуратность и своевременность проведенных записей.</w:t>
      </w:r>
    </w:p>
    <w:p w14:paraId="2D7CC6F5" w14:textId="77777777" w:rsidR="00AB5275" w:rsidRDefault="00AB5275" w:rsidP="007228C7">
      <w:pPr>
        <w:pStyle w:val="a7"/>
        <w:numPr>
          <w:ilvl w:val="0"/>
          <w:numId w:val="117"/>
        </w:numPr>
        <w:tabs>
          <w:tab w:val="left" w:pos="501"/>
        </w:tabs>
        <w:ind w:left="142" w:right="137" w:firstLine="0"/>
        <w:jc w:val="both"/>
      </w:pPr>
      <w:r>
        <w:t>В графе “Оценка и подпись руководителя практики “ учитывается выполнение указаний по ведению дневника, дается оценка качества проведенных обучающимся самостоятельной работы.</w:t>
      </w:r>
    </w:p>
    <w:p w14:paraId="26E9836A" w14:textId="77777777" w:rsidR="00AB5275" w:rsidRDefault="00AB5275" w:rsidP="00AB5275">
      <w:pPr>
        <w:widowControl/>
        <w:autoSpaceDE/>
        <w:autoSpaceDN/>
        <w:sectPr w:rsidR="00AB5275">
          <w:pgSz w:w="11910" w:h="16840"/>
          <w:pgMar w:top="1040" w:right="708" w:bottom="760" w:left="1559" w:header="0" w:footer="571" w:gutter="0"/>
          <w:cols w:space="720"/>
        </w:sectPr>
      </w:pPr>
    </w:p>
    <w:p w14:paraId="67634E40" w14:textId="77777777" w:rsidR="00AB5275" w:rsidRDefault="00AB5275" w:rsidP="00AB5275">
      <w:pPr>
        <w:pStyle w:val="a3"/>
        <w:spacing w:before="73"/>
        <w:ind w:left="8019"/>
      </w:pPr>
      <w:r>
        <w:lastRenderedPageBreak/>
        <w:t>Приложение</w:t>
      </w:r>
      <w:r>
        <w:rPr>
          <w:spacing w:val="-2"/>
        </w:rPr>
        <w:t xml:space="preserve"> </w:t>
      </w:r>
      <w:r>
        <w:rPr>
          <w:spacing w:val="-10"/>
        </w:rPr>
        <w:t>3</w:t>
      </w:r>
    </w:p>
    <w:p w14:paraId="67BDD7CC" w14:textId="77777777" w:rsidR="00AB5275" w:rsidRDefault="00AB5275" w:rsidP="00AB5275">
      <w:pPr>
        <w:pStyle w:val="a5"/>
        <w:spacing w:after="0" w:afterAutospacing="0"/>
        <w:jc w:val="center"/>
        <w:rPr>
          <w:b/>
          <w:i/>
        </w:rPr>
      </w:pPr>
      <w:r>
        <w:rPr>
          <w:b/>
          <w:i/>
        </w:rPr>
        <w:t>Автономная некоммерческая организация</w:t>
      </w:r>
    </w:p>
    <w:p w14:paraId="790C922F"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7251168C" w14:textId="77777777" w:rsidR="00AB5275" w:rsidRDefault="00AB5275" w:rsidP="00AB5275">
      <w:pPr>
        <w:pStyle w:val="a5"/>
        <w:spacing w:after="0" w:afterAutospacing="0"/>
        <w:jc w:val="center"/>
        <w:rPr>
          <w:b/>
          <w:i/>
        </w:rPr>
      </w:pPr>
      <w:r>
        <w:rPr>
          <w:b/>
          <w:i/>
        </w:rPr>
        <w:t>многопрофильный колледж «Призвание»</w:t>
      </w:r>
    </w:p>
    <w:p w14:paraId="2BDAF445" w14:textId="77777777" w:rsidR="00AB5275" w:rsidRDefault="00AB5275" w:rsidP="00AB5275">
      <w:pPr>
        <w:pStyle w:val="a3"/>
        <w:spacing w:before="16"/>
        <w:rPr>
          <w:b/>
          <w:sz w:val="22"/>
        </w:rPr>
      </w:pPr>
    </w:p>
    <w:p w14:paraId="09D9B4D7" w14:textId="77777777" w:rsidR="00AB5275" w:rsidRDefault="00AB5275" w:rsidP="00AB5275">
      <w:pPr>
        <w:ind w:left="485" w:right="485"/>
        <w:jc w:val="center"/>
        <w:rPr>
          <w:b/>
        </w:rPr>
      </w:pPr>
      <w:r>
        <w:rPr>
          <w:b/>
        </w:rPr>
        <w:t>ИНДИВИДУАЛЬНОЕ</w:t>
      </w:r>
      <w:r>
        <w:rPr>
          <w:b/>
          <w:spacing w:val="-11"/>
        </w:rPr>
        <w:t xml:space="preserve"> </w:t>
      </w:r>
      <w:r>
        <w:rPr>
          <w:b/>
        </w:rPr>
        <w:t>ЗАДАНИЕ</w:t>
      </w:r>
      <w:r>
        <w:rPr>
          <w:b/>
          <w:spacing w:val="-9"/>
        </w:rPr>
        <w:t xml:space="preserve"> </w:t>
      </w:r>
      <w:r>
        <w:rPr>
          <w:b/>
        </w:rPr>
        <w:t>НА</w:t>
      </w:r>
      <w:r>
        <w:rPr>
          <w:b/>
          <w:spacing w:val="-6"/>
        </w:rPr>
        <w:t xml:space="preserve"> </w:t>
      </w:r>
      <w:r>
        <w:rPr>
          <w:b/>
        </w:rPr>
        <w:t>УЧЕБНУЮ</w:t>
      </w:r>
      <w:r>
        <w:rPr>
          <w:b/>
          <w:spacing w:val="-6"/>
        </w:rPr>
        <w:t xml:space="preserve"> </w:t>
      </w:r>
      <w:r>
        <w:rPr>
          <w:b/>
          <w:spacing w:val="-2"/>
        </w:rPr>
        <w:t>ПРАКТИКУ</w:t>
      </w:r>
    </w:p>
    <w:p w14:paraId="7FFB514D" w14:textId="77777777" w:rsidR="00AB5275" w:rsidRDefault="00AB5275" w:rsidP="007228C7">
      <w:pPr>
        <w:pStyle w:val="a7"/>
        <w:numPr>
          <w:ilvl w:val="0"/>
          <w:numId w:val="118"/>
        </w:numPr>
        <w:tabs>
          <w:tab w:val="left" w:pos="307"/>
          <w:tab w:val="left" w:pos="8338"/>
        </w:tabs>
        <w:spacing w:before="179"/>
        <w:ind w:left="307" w:hanging="165"/>
      </w:pPr>
      <w:r>
        <w:rPr>
          <w:u w:val="single"/>
        </w:rPr>
        <w:t xml:space="preserve"> </w:t>
      </w:r>
      <w:r>
        <w:rPr>
          <w:u w:val="single"/>
        </w:rPr>
        <w:tab/>
      </w:r>
    </w:p>
    <w:p w14:paraId="676AF5D3" w14:textId="77777777" w:rsidR="00AB5275" w:rsidRDefault="00AB5275" w:rsidP="00AB5275">
      <w:pPr>
        <w:spacing w:before="182"/>
        <w:ind w:left="485" w:right="486"/>
        <w:jc w:val="center"/>
        <w:rPr>
          <w:i/>
        </w:rPr>
      </w:pPr>
      <w:r>
        <w:rPr>
          <w:i/>
        </w:rPr>
        <w:t>ФИО</w:t>
      </w:r>
      <w:r>
        <w:rPr>
          <w:i/>
          <w:spacing w:val="-5"/>
        </w:rPr>
        <w:t xml:space="preserve"> </w:t>
      </w:r>
      <w:r>
        <w:rPr>
          <w:i/>
          <w:spacing w:val="-2"/>
        </w:rPr>
        <w:t>студента</w:t>
      </w:r>
    </w:p>
    <w:p w14:paraId="0D658D6D" w14:textId="77777777" w:rsidR="00AB5275" w:rsidRDefault="00AB5275" w:rsidP="007228C7">
      <w:pPr>
        <w:pStyle w:val="a7"/>
        <w:numPr>
          <w:ilvl w:val="0"/>
          <w:numId w:val="118"/>
        </w:numPr>
        <w:tabs>
          <w:tab w:val="left" w:pos="362"/>
          <w:tab w:val="left" w:pos="2638"/>
          <w:tab w:val="left" w:pos="4095"/>
        </w:tabs>
        <w:spacing w:before="179"/>
        <w:ind w:left="362" w:hanging="220"/>
      </w:pPr>
      <w:r>
        <w:t xml:space="preserve">Группа </w:t>
      </w:r>
      <w:r>
        <w:rPr>
          <w:u w:val="single"/>
        </w:rPr>
        <w:tab/>
      </w:r>
      <w:r>
        <w:t xml:space="preserve"> Курс </w:t>
      </w:r>
      <w:r>
        <w:rPr>
          <w:u w:val="single"/>
        </w:rPr>
        <w:tab/>
      </w:r>
    </w:p>
    <w:p w14:paraId="0BEF460C" w14:textId="77777777" w:rsidR="00AB5275" w:rsidRDefault="00AB5275" w:rsidP="007228C7">
      <w:pPr>
        <w:pStyle w:val="a7"/>
        <w:numPr>
          <w:ilvl w:val="0"/>
          <w:numId w:val="118"/>
        </w:numPr>
        <w:tabs>
          <w:tab w:val="left" w:pos="362"/>
        </w:tabs>
        <w:spacing w:before="181"/>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755EFDB8" w14:textId="77777777" w:rsidR="00AB5275" w:rsidRDefault="00AB5275" w:rsidP="007228C7">
      <w:pPr>
        <w:pStyle w:val="a7"/>
        <w:numPr>
          <w:ilvl w:val="0"/>
          <w:numId w:val="118"/>
        </w:numPr>
        <w:tabs>
          <w:tab w:val="left" w:pos="362"/>
        </w:tabs>
        <w:spacing w:before="18"/>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583860FF" w14:textId="1BC1CA81" w:rsidR="00AB5275" w:rsidRDefault="00AB5275" w:rsidP="00AB5275">
      <w:pPr>
        <w:pStyle w:val="a3"/>
        <w:spacing w:before="15"/>
        <w:rPr>
          <w:sz w:val="20"/>
        </w:rPr>
      </w:pPr>
      <w:r>
        <w:rPr>
          <w:noProof/>
          <w:lang w:eastAsia="ru-RU"/>
        </w:rPr>
        <mc:AlternateContent>
          <mc:Choice Requires="wps">
            <w:drawing>
              <wp:anchor distT="0" distB="0" distL="0" distR="0" simplePos="0" relativeHeight="251744256" behindDoc="1" locked="0" layoutInCell="1" allowOverlap="1" wp14:anchorId="0CAC2328" wp14:editId="3E609F08">
                <wp:simplePos x="0" y="0"/>
                <wp:positionH relativeFrom="page">
                  <wp:posOffset>1080770</wp:posOffset>
                </wp:positionH>
                <wp:positionV relativeFrom="paragraph">
                  <wp:posOffset>171450</wp:posOffset>
                </wp:positionV>
                <wp:extent cx="5308600" cy="1270"/>
                <wp:effectExtent l="0" t="0" r="25400" b="17780"/>
                <wp:wrapTopAndBottom/>
                <wp:docPr id="218" name="Полилиния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DB0223" id="Полилиния 218" o:spid="_x0000_s1026" style="position:absolute;margin-left:85.1pt;margin-top:13.5pt;width:418pt;height:.1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D525uM/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45280" behindDoc="1" locked="0" layoutInCell="1" allowOverlap="1" wp14:anchorId="42CD602A" wp14:editId="6DD1ED0A">
                <wp:simplePos x="0" y="0"/>
                <wp:positionH relativeFrom="page">
                  <wp:posOffset>1080770</wp:posOffset>
                </wp:positionH>
                <wp:positionV relativeFrom="paragraph">
                  <wp:posOffset>445770</wp:posOffset>
                </wp:positionV>
                <wp:extent cx="5308600" cy="1270"/>
                <wp:effectExtent l="0" t="0" r="25400" b="17780"/>
                <wp:wrapTopAndBottom/>
                <wp:docPr id="217" name="Полилиния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9814DC" id="Полилиния 217" o:spid="_x0000_s1026" style="position:absolute;margin-left:85.1pt;margin-top:35.1pt;width:418pt;height:.1pt;z-index:-251571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" path="m,l5308092,e" filled="f" strokeweight=".15808mm">
                <v:path arrowok="t"/>
                <w10:wrap type="topAndBottom" anchorx="page"/>
              </v:shape>
            </w:pict>
          </mc:Fallback>
        </mc:AlternateContent>
      </w:r>
    </w:p>
    <w:p w14:paraId="05EDF8DF" w14:textId="77777777" w:rsidR="00AB5275" w:rsidRDefault="00AB5275" w:rsidP="00AB5275">
      <w:pPr>
        <w:pStyle w:val="a3"/>
        <w:spacing w:before="173"/>
        <w:rPr>
          <w:sz w:val="20"/>
        </w:rPr>
      </w:pPr>
    </w:p>
    <w:p w14:paraId="15713B83" w14:textId="77777777" w:rsidR="00AB5275" w:rsidRDefault="00AB5275" w:rsidP="00AB5275">
      <w:pPr>
        <w:spacing w:before="181"/>
        <w:ind w:left="485" w:right="478"/>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3404C26B" w14:textId="77777777" w:rsidR="00AB5275" w:rsidRDefault="00AB5275" w:rsidP="007228C7">
      <w:pPr>
        <w:pStyle w:val="a7"/>
        <w:numPr>
          <w:ilvl w:val="0"/>
          <w:numId w:val="118"/>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35A354B2" w14:textId="77777777" w:rsidR="00AB5275" w:rsidRDefault="00AB5275" w:rsidP="007228C7">
      <w:pPr>
        <w:pStyle w:val="a7"/>
        <w:numPr>
          <w:ilvl w:val="0"/>
          <w:numId w:val="118"/>
        </w:numPr>
        <w:tabs>
          <w:tab w:val="left" w:pos="362"/>
        </w:tabs>
        <w:spacing w:before="180" w:line="256" w:lineRule="auto"/>
        <w:ind w:left="142" w:right="879" w:firstLine="0"/>
        <w:rPr>
          <w:b/>
          <w:sz w:val="24"/>
        </w:rPr>
      </w:pP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55F4F1A0" w14:textId="77777777" w:rsidR="00AB5275" w:rsidRDefault="00AB5275" w:rsidP="007228C7">
      <w:pPr>
        <w:pStyle w:val="a7"/>
        <w:numPr>
          <w:ilvl w:val="0"/>
          <w:numId w:val="118"/>
        </w:numPr>
        <w:tabs>
          <w:tab w:val="left" w:pos="362"/>
          <w:tab w:val="left" w:pos="3723"/>
          <w:tab w:val="left" w:pos="5096"/>
          <w:tab w:val="left" w:pos="6514"/>
          <w:tab w:val="left" w:pos="7889"/>
        </w:tabs>
        <w:spacing w:before="161"/>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30E67379" w14:textId="77777777" w:rsidR="00AB5275" w:rsidRDefault="00AB5275" w:rsidP="007228C7">
      <w:pPr>
        <w:pStyle w:val="a7"/>
        <w:numPr>
          <w:ilvl w:val="0"/>
          <w:numId w:val="118"/>
        </w:numPr>
        <w:tabs>
          <w:tab w:val="left" w:pos="362"/>
          <w:tab w:val="left" w:pos="2568"/>
        </w:tabs>
        <w:spacing w:before="179"/>
        <w:ind w:left="362" w:hanging="220"/>
      </w:pPr>
      <w:r>
        <w:t xml:space="preserve">Объем практики </w:t>
      </w:r>
      <w:r>
        <w:rPr>
          <w:u w:val="single"/>
        </w:rPr>
        <w:tab/>
      </w:r>
      <w:r>
        <w:rPr>
          <w:spacing w:val="-5"/>
          <w:u w:val="single"/>
        </w:rPr>
        <w:t>ч.</w:t>
      </w:r>
    </w:p>
    <w:p w14:paraId="13E8B576" w14:textId="77777777" w:rsidR="00AB5275" w:rsidRDefault="00AB5275" w:rsidP="00AB5275">
      <w:pPr>
        <w:pStyle w:val="a3"/>
        <w:spacing w:before="41"/>
        <w:rPr>
          <w:sz w:val="22"/>
        </w:rPr>
      </w:pPr>
    </w:p>
    <w:p w14:paraId="618634CD" w14:textId="77777777" w:rsidR="00AB5275" w:rsidRDefault="00AB5275" w:rsidP="00AB5275">
      <w:pPr>
        <w:spacing w:before="1" w:after="17"/>
        <w:ind w:left="485" w:right="485"/>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6124"/>
        <w:gridCol w:w="2666"/>
      </w:tblGrid>
      <w:tr w:rsidR="00AB5275" w14:paraId="47EF0675" w14:textId="77777777" w:rsidTr="00AB5275">
        <w:trPr>
          <w:trHeight w:val="546"/>
        </w:trPr>
        <w:tc>
          <w:tcPr>
            <w:tcW w:w="554" w:type="dxa"/>
            <w:tcBorders>
              <w:top w:val="single" w:sz="4" w:space="0" w:color="000000"/>
              <w:left w:val="single" w:sz="4" w:space="0" w:color="000000"/>
              <w:bottom w:val="single" w:sz="4" w:space="0" w:color="000000"/>
              <w:right w:val="single" w:sz="4" w:space="0" w:color="000000"/>
            </w:tcBorders>
            <w:hideMark/>
          </w:tcPr>
          <w:p w14:paraId="74A47A81" w14:textId="77777777" w:rsidR="00AB5275" w:rsidRDefault="00AB5275">
            <w:pPr>
              <w:pStyle w:val="TableParagraph"/>
              <w:spacing w:before="1"/>
              <w:ind w:left="170"/>
              <w:rPr>
                <w:lang w:val="en-US"/>
              </w:rPr>
            </w:pPr>
            <w:r>
              <w:rPr>
                <w:spacing w:val="-10"/>
                <w:lang w:val="en-US"/>
              </w:rPr>
              <w:t>№</w:t>
            </w:r>
          </w:p>
          <w:p w14:paraId="64FCA57D" w14:textId="77777777" w:rsidR="00AB5275" w:rsidRDefault="00AB5275">
            <w:pPr>
              <w:pStyle w:val="TableParagraph"/>
              <w:spacing w:before="20" w:line="252" w:lineRule="exact"/>
              <w:ind w:left="127"/>
              <w:rPr>
                <w:lang w:val="en-US"/>
              </w:rPr>
            </w:pPr>
            <w:r>
              <w:rPr>
                <w:spacing w:val="-5"/>
                <w:lang w:val="en-US"/>
              </w:rPr>
              <w:t>п/п</w:t>
            </w:r>
          </w:p>
        </w:tc>
        <w:tc>
          <w:tcPr>
            <w:tcW w:w="6124" w:type="dxa"/>
            <w:tcBorders>
              <w:top w:val="single" w:sz="4" w:space="0" w:color="000000"/>
              <w:left w:val="single" w:sz="4" w:space="0" w:color="000000"/>
              <w:bottom w:val="single" w:sz="4" w:space="0" w:color="000000"/>
              <w:right w:val="single" w:sz="4" w:space="0" w:color="000000"/>
            </w:tcBorders>
            <w:hideMark/>
          </w:tcPr>
          <w:p w14:paraId="4B65ABB7" w14:textId="77777777" w:rsidR="00AB5275" w:rsidRDefault="00AB5275">
            <w:pPr>
              <w:pStyle w:val="TableParagraph"/>
              <w:spacing w:before="1"/>
              <w:ind w:left="5"/>
              <w:jc w:val="center"/>
              <w:rPr>
                <w:lang w:val="en-US"/>
              </w:rPr>
            </w:pPr>
            <w:r>
              <w:rPr>
                <w:spacing w:val="-2"/>
                <w:lang w:val="en-US"/>
              </w:rPr>
              <w:t>Задание</w:t>
            </w:r>
          </w:p>
        </w:tc>
        <w:tc>
          <w:tcPr>
            <w:tcW w:w="2666" w:type="dxa"/>
            <w:tcBorders>
              <w:top w:val="single" w:sz="4" w:space="0" w:color="000000"/>
              <w:left w:val="single" w:sz="4" w:space="0" w:color="000000"/>
              <w:bottom w:val="single" w:sz="4" w:space="0" w:color="000000"/>
              <w:right w:val="single" w:sz="4" w:space="0" w:color="000000"/>
            </w:tcBorders>
            <w:hideMark/>
          </w:tcPr>
          <w:p w14:paraId="16795643" w14:textId="77777777" w:rsidR="00AB5275" w:rsidRDefault="00AB5275">
            <w:pPr>
              <w:pStyle w:val="TableParagraph"/>
              <w:spacing w:before="1"/>
              <w:ind w:left="406"/>
              <w:rPr>
                <w:lang w:val="en-US"/>
              </w:rPr>
            </w:pPr>
            <w:r>
              <w:rPr>
                <w:lang w:val="en-US"/>
              </w:rPr>
              <w:t>Календарные</w:t>
            </w:r>
            <w:r>
              <w:rPr>
                <w:spacing w:val="-7"/>
                <w:lang w:val="en-US"/>
              </w:rPr>
              <w:t xml:space="preserve"> </w:t>
            </w:r>
            <w:r>
              <w:rPr>
                <w:spacing w:val="-2"/>
                <w:lang w:val="en-US"/>
              </w:rPr>
              <w:t>сроки</w:t>
            </w:r>
          </w:p>
        </w:tc>
      </w:tr>
      <w:tr w:rsidR="00AB5275" w14:paraId="299871BA"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37D7803C" w14:textId="77777777" w:rsidR="00AB5275" w:rsidRDefault="00AB5275">
            <w:pPr>
              <w:pStyle w:val="TableParagraph"/>
              <w:spacing w:before="1"/>
              <w:ind w:left="107"/>
              <w:rPr>
                <w:lang w:val="en-US"/>
              </w:rPr>
            </w:pPr>
            <w:r>
              <w:rPr>
                <w:spacing w:val="-10"/>
                <w:lang w:val="en-US"/>
              </w:rPr>
              <w:t>1</w:t>
            </w:r>
          </w:p>
        </w:tc>
        <w:tc>
          <w:tcPr>
            <w:tcW w:w="6124" w:type="dxa"/>
            <w:tcBorders>
              <w:top w:val="single" w:sz="4" w:space="0" w:color="000000"/>
              <w:left w:val="single" w:sz="4" w:space="0" w:color="000000"/>
              <w:bottom w:val="single" w:sz="4" w:space="0" w:color="000000"/>
              <w:right w:val="single" w:sz="4" w:space="0" w:color="000000"/>
            </w:tcBorders>
          </w:tcPr>
          <w:p w14:paraId="615F4D72"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202AEB7A" w14:textId="77777777" w:rsidR="00AB5275" w:rsidRDefault="00AB5275">
            <w:pPr>
              <w:pStyle w:val="TableParagraph"/>
              <w:rPr>
                <w:lang w:val="en-US"/>
              </w:rPr>
            </w:pPr>
          </w:p>
        </w:tc>
      </w:tr>
      <w:tr w:rsidR="00AB5275" w14:paraId="2DFFF229"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584FAE35" w14:textId="77777777" w:rsidR="00AB5275" w:rsidRDefault="00AB5275">
            <w:pPr>
              <w:pStyle w:val="TableParagraph"/>
              <w:spacing w:before="1"/>
              <w:ind w:left="107"/>
              <w:rPr>
                <w:lang w:val="en-US"/>
              </w:rPr>
            </w:pPr>
            <w:r>
              <w:rPr>
                <w:spacing w:val="-10"/>
                <w:lang w:val="en-US"/>
              </w:rPr>
              <w:t>2</w:t>
            </w:r>
          </w:p>
        </w:tc>
        <w:tc>
          <w:tcPr>
            <w:tcW w:w="6124" w:type="dxa"/>
            <w:tcBorders>
              <w:top w:val="single" w:sz="4" w:space="0" w:color="000000"/>
              <w:left w:val="single" w:sz="4" w:space="0" w:color="000000"/>
              <w:bottom w:val="single" w:sz="4" w:space="0" w:color="000000"/>
              <w:right w:val="single" w:sz="4" w:space="0" w:color="000000"/>
            </w:tcBorders>
          </w:tcPr>
          <w:p w14:paraId="03DB0598"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04723FA3" w14:textId="77777777" w:rsidR="00AB5275" w:rsidRDefault="00AB5275">
            <w:pPr>
              <w:pStyle w:val="TableParagraph"/>
              <w:rPr>
                <w:lang w:val="en-US"/>
              </w:rPr>
            </w:pPr>
          </w:p>
        </w:tc>
      </w:tr>
      <w:tr w:rsidR="00AB5275" w14:paraId="076EACDC"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4EF9CD3C" w14:textId="77777777" w:rsidR="00AB5275" w:rsidRDefault="00AB5275">
            <w:pPr>
              <w:pStyle w:val="TableParagraph"/>
              <w:spacing w:before="1"/>
              <w:ind w:left="107"/>
              <w:rPr>
                <w:lang w:val="en-US"/>
              </w:rPr>
            </w:pPr>
            <w:r>
              <w:rPr>
                <w:spacing w:val="-10"/>
                <w:lang w:val="en-US"/>
              </w:rPr>
              <w:t>3</w:t>
            </w:r>
          </w:p>
        </w:tc>
        <w:tc>
          <w:tcPr>
            <w:tcW w:w="6124" w:type="dxa"/>
            <w:tcBorders>
              <w:top w:val="single" w:sz="4" w:space="0" w:color="000000"/>
              <w:left w:val="single" w:sz="4" w:space="0" w:color="000000"/>
              <w:bottom w:val="single" w:sz="4" w:space="0" w:color="000000"/>
              <w:right w:val="single" w:sz="4" w:space="0" w:color="000000"/>
            </w:tcBorders>
          </w:tcPr>
          <w:p w14:paraId="6043556E"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1231469D" w14:textId="77777777" w:rsidR="00AB5275" w:rsidRDefault="00AB5275">
            <w:pPr>
              <w:pStyle w:val="TableParagraph"/>
              <w:rPr>
                <w:lang w:val="en-US"/>
              </w:rPr>
            </w:pPr>
          </w:p>
        </w:tc>
      </w:tr>
      <w:tr w:rsidR="00AB5275" w14:paraId="51C9620C"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3BEA33C3" w14:textId="77777777" w:rsidR="00AB5275" w:rsidRDefault="00AB5275">
            <w:pPr>
              <w:pStyle w:val="TableParagraph"/>
              <w:spacing w:before="1"/>
              <w:ind w:left="107"/>
              <w:rPr>
                <w:lang w:val="en-US"/>
              </w:rPr>
            </w:pPr>
            <w:r>
              <w:rPr>
                <w:spacing w:val="-10"/>
                <w:lang w:val="en-US"/>
              </w:rPr>
              <w:t>4</w:t>
            </w:r>
          </w:p>
        </w:tc>
        <w:tc>
          <w:tcPr>
            <w:tcW w:w="6124" w:type="dxa"/>
            <w:tcBorders>
              <w:top w:val="single" w:sz="4" w:space="0" w:color="000000"/>
              <w:left w:val="single" w:sz="4" w:space="0" w:color="000000"/>
              <w:bottom w:val="single" w:sz="4" w:space="0" w:color="000000"/>
              <w:right w:val="single" w:sz="4" w:space="0" w:color="000000"/>
            </w:tcBorders>
          </w:tcPr>
          <w:p w14:paraId="22D09064"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364009EC" w14:textId="77777777" w:rsidR="00AB5275" w:rsidRDefault="00AB5275">
            <w:pPr>
              <w:pStyle w:val="TableParagraph"/>
              <w:rPr>
                <w:lang w:val="en-US"/>
              </w:rPr>
            </w:pPr>
          </w:p>
        </w:tc>
      </w:tr>
      <w:tr w:rsidR="00AB5275" w14:paraId="70685715"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35C352DB" w14:textId="77777777" w:rsidR="00AB5275" w:rsidRDefault="00AB5275">
            <w:pPr>
              <w:pStyle w:val="TableParagraph"/>
              <w:spacing w:before="1"/>
              <w:ind w:left="107"/>
              <w:rPr>
                <w:lang w:val="en-US"/>
              </w:rPr>
            </w:pPr>
            <w:r>
              <w:rPr>
                <w:spacing w:val="-10"/>
                <w:lang w:val="en-US"/>
              </w:rPr>
              <w:t>5</w:t>
            </w:r>
          </w:p>
        </w:tc>
        <w:tc>
          <w:tcPr>
            <w:tcW w:w="6124" w:type="dxa"/>
            <w:tcBorders>
              <w:top w:val="single" w:sz="4" w:space="0" w:color="000000"/>
              <w:left w:val="single" w:sz="4" w:space="0" w:color="000000"/>
              <w:bottom w:val="single" w:sz="4" w:space="0" w:color="000000"/>
              <w:right w:val="single" w:sz="4" w:space="0" w:color="000000"/>
            </w:tcBorders>
          </w:tcPr>
          <w:p w14:paraId="214E7600"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5A119AB1" w14:textId="77777777" w:rsidR="00AB5275" w:rsidRDefault="00AB5275">
            <w:pPr>
              <w:pStyle w:val="TableParagraph"/>
              <w:rPr>
                <w:lang w:val="en-US"/>
              </w:rPr>
            </w:pPr>
          </w:p>
        </w:tc>
      </w:tr>
    </w:tbl>
    <w:p w14:paraId="6DE1B836" w14:textId="77777777" w:rsidR="00AB5275" w:rsidRDefault="00AB5275" w:rsidP="00AB5275">
      <w:pPr>
        <w:pStyle w:val="a3"/>
        <w:spacing w:before="184"/>
        <w:rPr>
          <w:b/>
          <w:sz w:val="22"/>
        </w:rPr>
      </w:pPr>
    </w:p>
    <w:p w14:paraId="0764EBED" w14:textId="77777777" w:rsidR="00AB5275" w:rsidRDefault="00AB5275" w:rsidP="00AB5275">
      <w:pPr>
        <w:tabs>
          <w:tab w:val="left" w:pos="6384"/>
        </w:tabs>
        <w:ind w:left="142"/>
      </w:pPr>
      <w:r>
        <w:t>Дата сдачи</w:t>
      </w:r>
      <w:r>
        <w:rPr>
          <w:spacing w:val="-1"/>
        </w:rPr>
        <w:t xml:space="preserve"> </w:t>
      </w:r>
      <w:r>
        <w:t xml:space="preserve">отчета по практике </w:t>
      </w:r>
      <w:r>
        <w:rPr>
          <w:u w:val="single"/>
        </w:rPr>
        <w:tab/>
      </w:r>
    </w:p>
    <w:p w14:paraId="45BBA3C3" w14:textId="77777777" w:rsidR="00AB5275" w:rsidRDefault="00AB5275" w:rsidP="00AB5275">
      <w:pPr>
        <w:spacing w:before="182"/>
        <w:ind w:left="142"/>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4A864050" w14:textId="77777777" w:rsidR="00AB5275" w:rsidRDefault="00AB5275" w:rsidP="00AB5275">
      <w:pPr>
        <w:spacing w:before="179"/>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1B5E1A0D" w14:textId="77777777" w:rsidR="00AB5275" w:rsidRDefault="00AB5275" w:rsidP="00AB5275">
      <w:pPr>
        <w:tabs>
          <w:tab w:val="left" w:pos="1432"/>
          <w:tab w:val="left" w:pos="1698"/>
          <w:tab w:val="left" w:pos="3350"/>
          <w:tab w:val="left" w:pos="4173"/>
        </w:tabs>
        <w:spacing w:before="181"/>
        <w:ind w:right="1133"/>
        <w:jc w:val="right"/>
      </w:pPr>
      <w:r>
        <w:rPr>
          <w:u w:val="single"/>
        </w:rPr>
        <w:tab/>
      </w:r>
      <w:r>
        <w:tab/>
      </w:r>
      <w:r>
        <w:rPr>
          <w:u w:val="single"/>
        </w:rPr>
        <w:tab/>
      </w:r>
      <w:r>
        <w:t xml:space="preserve"> «</w:t>
      </w:r>
      <w:r>
        <w:rPr>
          <w:spacing w:val="60"/>
          <w:u w:val="single"/>
        </w:rPr>
        <w:t xml:space="preserve">  </w:t>
      </w:r>
      <w:r>
        <w:t>»</w:t>
      </w:r>
      <w:r>
        <w:rPr>
          <w:u w:val="single"/>
        </w:rPr>
        <w:tab/>
      </w:r>
      <w:r>
        <w:t xml:space="preserve"> 20_ г.</w:t>
      </w:r>
    </w:p>
    <w:p w14:paraId="041A2829" w14:textId="5C7E0C98" w:rsidR="00AB5275" w:rsidRDefault="00AB5275" w:rsidP="00AB5275">
      <w:pPr>
        <w:spacing w:line="20" w:lineRule="exact"/>
        <w:ind w:left="142"/>
        <w:rPr>
          <w:sz w:val="2"/>
        </w:rPr>
      </w:pPr>
      <w:r>
        <w:rPr>
          <w:noProof/>
          <w:lang w:eastAsia="ru-RU"/>
        </w:rPr>
        <mc:AlternateContent>
          <mc:Choice Requires="wpg">
            <w:drawing>
              <wp:inline distT="0" distB="0" distL="0" distR="0" wp14:anchorId="5BEF12A8" wp14:editId="34131E4C">
                <wp:extent cx="1887220" cy="5715"/>
                <wp:effectExtent l="9525" t="9525" r="8255" b="3810"/>
                <wp:docPr id="215" name="Группа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16" name="Graphic 16"/>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DABD71" id="Группа 215"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">
                <v:shape id="Graphic 16"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gPiMUA&#10;AADcAAAADwAAAGRycy9kb3ducmV2LnhtbESPQWvCQBSE7wX/w/IEb3UTW6VGNyJCoJQqaHvo8ZF9&#10;JtHs2zS7xvTfdwXB4zAz3zDLVW9q0VHrKssK4nEEgji3uuJCwfdX9vwGwnlkjbVlUvBHDlbp4GmJ&#10;ibZX3lN38IUIEHYJKii9bxIpXV6SQTe2DXHwjrY16INsC6lbvAa4qeUkimbSYMVhocSGNiXl58PF&#10;KPCv8+nGRdvPnTz9vPx2H1kgZkqNhv16AcJT7x/he/tdK5jEM7idCUd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A+I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7A8372A6" w14:textId="77777777" w:rsidR="00AB5275" w:rsidRDefault="00AB5275" w:rsidP="00AB5275">
      <w:pPr>
        <w:tabs>
          <w:tab w:val="left" w:pos="4247"/>
          <w:tab w:val="left" w:pos="5663"/>
          <w:tab w:val="left" w:pos="7787"/>
        </w:tabs>
        <w:spacing w:before="159"/>
        <w:ind w:right="1125"/>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FD24EA1" w14:textId="77777777" w:rsidR="00AB5275" w:rsidRDefault="00AB5275" w:rsidP="00AB5275">
      <w:pPr>
        <w:pStyle w:val="a3"/>
        <w:rPr>
          <w:i/>
          <w:sz w:val="20"/>
        </w:rPr>
      </w:pPr>
    </w:p>
    <w:p w14:paraId="621F47EF" w14:textId="77777777" w:rsidR="00AB5275" w:rsidRDefault="00AB5275" w:rsidP="00AB5275">
      <w:pPr>
        <w:pStyle w:val="a3"/>
        <w:spacing w:before="152"/>
        <w:rPr>
          <w:i/>
          <w:sz w:val="20"/>
        </w:rPr>
      </w:pPr>
    </w:p>
    <w:p w14:paraId="651786AC" w14:textId="77777777" w:rsidR="00AB5275" w:rsidRDefault="00AB5275" w:rsidP="00AB5275">
      <w:pPr>
        <w:spacing w:before="1"/>
        <w:ind w:left="142"/>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52964F12" w14:textId="77777777" w:rsidR="00AB5275" w:rsidRDefault="00AB5275" w:rsidP="00AB5275">
      <w:pPr>
        <w:tabs>
          <w:tab w:val="left" w:pos="6333"/>
          <w:tab w:val="left" w:pos="6883"/>
          <w:tab w:val="left" w:pos="8311"/>
        </w:tabs>
        <w:spacing w:before="179"/>
        <w:ind w:right="1183"/>
        <w:jc w:val="right"/>
      </w:pPr>
      <w:r>
        <w:lastRenderedPageBreak/>
        <w:t xml:space="preserve">Студент </w:t>
      </w:r>
      <w:r>
        <w:rPr>
          <w:u w:val="single"/>
        </w:rPr>
        <w:tab/>
      </w:r>
      <w:r>
        <w:tab/>
      </w:r>
      <w:r>
        <w:rPr>
          <w:u w:val="single"/>
        </w:rPr>
        <w:tab/>
      </w:r>
    </w:p>
    <w:p w14:paraId="6B645687" w14:textId="77777777" w:rsidR="00AB5275" w:rsidRDefault="00AB5275" w:rsidP="00AB5275">
      <w:pPr>
        <w:tabs>
          <w:tab w:val="left" w:pos="8681"/>
        </w:tabs>
        <w:spacing w:before="178"/>
        <w:ind w:left="3776"/>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035875F4" w14:textId="77777777" w:rsidR="00AB5275" w:rsidRDefault="00AB5275" w:rsidP="00AB5275">
      <w:pPr>
        <w:widowControl/>
        <w:autoSpaceDE/>
        <w:autoSpaceDN/>
        <w:rPr>
          <w:i/>
          <w:sz w:val="20"/>
        </w:rPr>
        <w:sectPr w:rsidR="00AB5275">
          <w:pgSz w:w="11910" w:h="16840"/>
          <w:pgMar w:top="1040" w:right="708" w:bottom="760" w:left="1559" w:header="0" w:footer="571" w:gutter="0"/>
          <w:cols w:space="720"/>
        </w:sectPr>
      </w:pPr>
    </w:p>
    <w:p w14:paraId="73B1BD52" w14:textId="77777777" w:rsidR="00AB5275" w:rsidRDefault="00AB5275" w:rsidP="00AB5275">
      <w:pPr>
        <w:pStyle w:val="a3"/>
        <w:spacing w:before="73"/>
        <w:ind w:left="8019"/>
      </w:pPr>
      <w:r>
        <w:lastRenderedPageBreak/>
        <w:t>Приложение</w:t>
      </w:r>
      <w:r>
        <w:rPr>
          <w:spacing w:val="-2"/>
        </w:rPr>
        <w:t xml:space="preserve"> </w:t>
      </w:r>
      <w:r>
        <w:rPr>
          <w:spacing w:val="-10"/>
        </w:rPr>
        <w:t>4</w:t>
      </w:r>
    </w:p>
    <w:p w14:paraId="04B8EF06" w14:textId="77777777" w:rsidR="00AB5275" w:rsidRDefault="00AB5275" w:rsidP="00AB5275">
      <w:pPr>
        <w:pStyle w:val="a5"/>
        <w:spacing w:after="0" w:afterAutospacing="0"/>
        <w:jc w:val="center"/>
        <w:rPr>
          <w:b/>
          <w:i/>
        </w:rPr>
      </w:pPr>
      <w:r>
        <w:rPr>
          <w:b/>
          <w:i/>
        </w:rPr>
        <w:t>Автономная некоммерческая организация</w:t>
      </w:r>
    </w:p>
    <w:p w14:paraId="45B672F3"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0364AFD8" w14:textId="77777777" w:rsidR="00AB5275" w:rsidRDefault="00AB5275" w:rsidP="00AB5275">
      <w:pPr>
        <w:pStyle w:val="a5"/>
        <w:spacing w:after="0" w:afterAutospacing="0"/>
        <w:jc w:val="center"/>
        <w:rPr>
          <w:b/>
          <w:i/>
        </w:rPr>
      </w:pPr>
      <w:r>
        <w:rPr>
          <w:b/>
          <w:i/>
        </w:rPr>
        <w:t>многопрофильный колледж «Призвание»</w:t>
      </w:r>
    </w:p>
    <w:p w14:paraId="48BAA398" w14:textId="77777777" w:rsidR="00AB5275" w:rsidRDefault="00AB5275" w:rsidP="00AB5275">
      <w:pPr>
        <w:pStyle w:val="a3"/>
        <w:spacing w:before="16"/>
        <w:rPr>
          <w:b/>
          <w:sz w:val="22"/>
        </w:rPr>
      </w:pPr>
    </w:p>
    <w:p w14:paraId="3B22EBEA" w14:textId="77777777" w:rsidR="00AB5275" w:rsidRDefault="00AB5275" w:rsidP="00AB5275">
      <w:pPr>
        <w:ind w:left="485" w:right="485"/>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45C146DA" w14:textId="77777777" w:rsidR="00AB5275" w:rsidRDefault="00AB5275" w:rsidP="00AB5275">
      <w:pPr>
        <w:spacing w:before="21"/>
        <w:ind w:left="3999"/>
        <w:rPr>
          <w:b/>
        </w:rPr>
      </w:pPr>
      <w:r>
        <w:rPr>
          <w:b/>
        </w:rPr>
        <w:t>Общие</w:t>
      </w:r>
      <w:r>
        <w:rPr>
          <w:b/>
          <w:spacing w:val="-2"/>
        </w:rPr>
        <w:t xml:space="preserve"> сведения</w:t>
      </w:r>
    </w:p>
    <w:p w14:paraId="22C7E0AE" w14:textId="77777777" w:rsidR="00AB5275" w:rsidRDefault="00AB5275" w:rsidP="007228C7">
      <w:pPr>
        <w:pStyle w:val="a7"/>
        <w:numPr>
          <w:ilvl w:val="0"/>
          <w:numId w:val="119"/>
        </w:numPr>
        <w:tabs>
          <w:tab w:val="left" w:pos="307"/>
          <w:tab w:val="left" w:pos="8446"/>
        </w:tabs>
        <w:spacing w:before="18"/>
        <w:ind w:left="307" w:hanging="165"/>
      </w:pPr>
      <w:r>
        <w:rPr>
          <w:u w:val="single"/>
        </w:rPr>
        <w:t xml:space="preserve"> </w:t>
      </w:r>
      <w:r>
        <w:rPr>
          <w:u w:val="single"/>
        </w:rPr>
        <w:tab/>
      </w:r>
    </w:p>
    <w:p w14:paraId="690331A0" w14:textId="77777777" w:rsidR="00AB5275" w:rsidRDefault="00AB5275" w:rsidP="00AB5275">
      <w:pPr>
        <w:spacing w:before="181"/>
        <w:ind w:left="4073"/>
        <w:rPr>
          <w:i/>
        </w:rPr>
      </w:pPr>
      <w:r>
        <w:rPr>
          <w:i/>
        </w:rPr>
        <w:t>ФИО</w:t>
      </w:r>
      <w:r>
        <w:rPr>
          <w:i/>
          <w:spacing w:val="-5"/>
        </w:rPr>
        <w:t xml:space="preserve"> </w:t>
      </w:r>
      <w:r>
        <w:rPr>
          <w:i/>
          <w:spacing w:val="-2"/>
        </w:rPr>
        <w:t>студента</w:t>
      </w:r>
    </w:p>
    <w:p w14:paraId="3A93ACBA" w14:textId="77777777" w:rsidR="00AB5275" w:rsidRDefault="00AB5275" w:rsidP="007228C7">
      <w:pPr>
        <w:pStyle w:val="a7"/>
        <w:numPr>
          <w:ilvl w:val="0"/>
          <w:numId w:val="119"/>
        </w:numPr>
        <w:tabs>
          <w:tab w:val="left" w:pos="362"/>
          <w:tab w:val="left" w:pos="2638"/>
          <w:tab w:val="left" w:pos="4095"/>
        </w:tabs>
        <w:spacing w:before="180"/>
        <w:ind w:left="362" w:hanging="220"/>
      </w:pPr>
      <w:r>
        <w:t xml:space="preserve">Группа </w:t>
      </w:r>
      <w:r>
        <w:rPr>
          <w:u w:val="single"/>
        </w:rPr>
        <w:tab/>
      </w:r>
      <w:r>
        <w:t xml:space="preserve"> Курс </w:t>
      </w:r>
      <w:r>
        <w:rPr>
          <w:u w:val="single"/>
        </w:rPr>
        <w:tab/>
      </w:r>
    </w:p>
    <w:p w14:paraId="4E564119" w14:textId="77777777" w:rsidR="00AB5275" w:rsidRDefault="00AB5275" w:rsidP="007228C7">
      <w:pPr>
        <w:pStyle w:val="a7"/>
        <w:numPr>
          <w:ilvl w:val="0"/>
          <w:numId w:val="119"/>
        </w:numPr>
        <w:tabs>
          <w:tab w:val="left" w:pos="362"/>
        </w:tabs>
        <w:spacing w:before="181"/>
        <w:ind w:left="362"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5E0C3AA4" w14:textId="77777777" w:rsidR="00AB5275" w:rsidRDefault="00AB5275" w:rsidP="007228C7">
      <w:pPr>
        <w:pStyle w:val="a7"/>
        <w:numPr>
          <w:ilvl w:val="0"/>
          <w:numId w:val="119"/>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16328843" w14:textId="52C35E41" w:rsidR="00AB5275" w:rsidRDefault="00AB5275" w:rsidP="00AB5275">
      <w:pPr>
        <w:pStyle w:val="a3"/>
        <w:spacing w:before="15"/>
        <w:rPr>
          <w:sz w:val="20"/>
        </w:rPr>
      </w:pPr>
      <w:r>
        <w:rPr>
          <w:noProof/>
          <w:lang w:eastAsia="ru-RU"/>
        </w:rPr>
        <mc:AlternateContent>
          <mc:Choice Requires="wps">
            <w:drawing>
              <wp:anchor distT="0" distB="0" distL="0" distR="0" simplePos="0" relativeHeight="251746304" behindDoc="1" locked="0" layoutInCell="1" allowOverlap="1" wp14:anchorId="7DABAA58" wp14:editId="6466B1E4">
                <wp:simplePos x="0" y="0"/>
                <wp:positionH relativeFrom="page">
                  <wp:posOffset>1080770</wp:posOffset>
                </wp:positionH>
                <wp:positionV relativeFrom="paragraph">
                  <wp:posOffset>171450</wp:posOffset>
                </wp:positionV>
                <wp:extent cx="5308600" cy="1270"/>
                <wp:effectExtent l="0" t="0" r="25400" b="17780"/>
                <wp:wrapTopAndBottom/>
                <wp:docPr id="214" name="Полилиния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E51305" id="Полилиния 214" o:spid="_x0000_s1026" style="position:absolute;margin-left:85.1pt;margin-top:13.5pt;width:418pt;height:.1pt;z-index:-251570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" path="m,l5308092,e" filled="f" strokeweight=".15808mm">
                <v:path arrowok="t"/>
                <w10:wrap type="topAndBottom" anchorx="page"/>
              </v:shape>
            </w:pict>
          </mc:Fallback>
        </mc:AlternateContent>
      </w:r>
    </w:p>
    <w:p w14:paraId="2BA22E49" w14:textId="77777777" w:rsidR="00AB5275" w:rsidRDefault="00AB5275" w:rsidP="00AB5275">
      <w:pPr>
        <w:spacing w:before="179"/>
        <w:ind w:left="485" w:right="478"/>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07D665FD" w14:textId="77777777" w:rsidR="00AB5275" w:rsidRDefault="00AB5275" w:rsidP="007228C7">
      <w:pPr>
        <w:pStyle w:val="a7"/>
        <w:numPr>
          <w:ilvl w:val="0"/>
          <w:numId w:val="119"/>
        </w:numPr>
        <w:tabs>
          <w:tab w:val="left" w:pos="362"/>
        </w:tabs>
        <w:spacing w:before="181"/>
        <w:ind w:left="362" w:hanging="220"/>
        <w:rPr>
          <w:b/>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4713489E" w14:textId="3849B965" w:rsidR="00AB5275" w:rsidRDefault="00AB5275" w:rsidP="007228C7">
      <w:pPr>
        <w:pStyle w:val="a7"/>
        <w:numPr>
          <w:ilvl w:val="0"/>
          <w:numId w:val="119"/>
        </w:numPr>
        <w:tabs>
          <w:tab w:val="left" w:pos="362"/>
        </w:tabs>
        <w:spacing w:before="177" w:line="256" w:lineRule="auto"/>
        <w:ind w:left="142" w:right="879" w:firstLine="0"/>
        <w:rPr>
          <w:b/>
          <w:sz w:val="24"/>
        </w:rPr>
      </w:pPr>
      <w:r>
        <w:rPr>
          <w:noProof/>
          <w:lang w:eastAsia="ru-RU"/>
        </w:rPr>
        <mc:AlternateContent>
          <mc:Choice Requires="wps">
            <w:drawing>
              <wp:anchor distT="0" distB="0" distL="0" distR="0" simplePos="0" relativeHeight="251737088" behindDoc="1" locked="0" layoutInCell="1" allowOverlap="1" wp14:anchorId="3DB2E0B7" wp14:editId="59FC1F4D">
                <wp:simplePos x="0" y="0"/>
                <wp:positionH relativeFrom="page">
                  <wp:posOffset>3813175</wp:posOffset>
                </wp:positionH>
                <wp:positionV relativeFrom="paragraph">
                  <wp:posOffset>270510</wp:posOffset>
                </wp:positionV>
                <wp:extent cx="35560" cy="6350"/>
                <wp:effectExtent l="0" t="0" r="0" b="0"/>
                <wp:wrapNone/>
                <wp:docPr id="213" name="Полилиния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543DE1" id="Полилиния 213" o:spid="_x0000_s1026" style="position:absolute;margin-left:300.25pt;margin-top:21.3pt;width:2.8pt;height:.5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" path="m35051,l,,,6096r35051,l35051,xe" fillcolor="black" stroked="f">
                <v:path arrowok="t"/>
                <w10:wrap anchorx="page"/>
              </v:shape>
            </w:pict>
          </mc:Fallback>
        </mc:AlternateContent>
      </w: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49D5A798" w14:textId="77777777" w:rsidR="00AB5275" w:rsidRDefault="00AB5275" w:rsidP="007228C7">
      <w:pPr>
        <w:pStyle w:val="a7"/>
        <w:numPr>
          <w:ilvl w:val="0"/>
          <w:numId w:val="119"/>
        </w:numPr>
        <w:tabs>
          <w:tab w:val="left" w:pos="362"/>
          <w:tab w:val="left" w:pos="3723"/>
          <w:tab w:val="left" w:pos="4985"/>
          <w:tab w:val="left" w:pos="6406"/>
          <w:tab w:val="left" w:pos="7558"/>
        </w:tabs>
        <w:spacing w:before="162"/>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248B5606" w14:textId="77777777" w:rsidR="00AB5275" w:rsidRDefault="00AB5275" w:rsidP="007228C7">
      <w:pPr>
        <w:pStyle w:val="a7"/>
        <w:numPr>
          <w:ilvl w:val="0"/>
          <w:numId w:val="119"/>
        </w:numPr>
        <w:tabs>
          <w:tab w:val="left" w:pos="362"/>
          <w:tab w:val="left" w:pos="2686"/>
        </w:tabs>
        <w:spacing w:before="179"/>
        <w:ind w:left="362" w:hanging="220"/>
      </w:pPr>
      <w:r>
        <w:t xml:space="preserve">Объем практики: </w:t>
      </w:r>
      <w:r>
        <w:rPr>
          <w:u w:val="single"/>
        </w:rPr>
        <w:tab/>
      </w:r>
      <w:r>
        <w:rPr>
          <w:spacing w:val="-5"/>
          <w:u w:val="single"/>
        </w:rPr>
        <w:t>ч.</w:t>
      </w:r>
    </w:p>
    <w:p w14:paraId="106FFBED" w14:textId="77777777" w:rsidR="00AB5275" w:rsidRDefault="00AB5275" w:rsidP="00AB5275">
      <w:pPr>
        <w:spacing w:before="21"/>
        <w:ind w:left="507" w:right="365"/>
        <w:jc w:val="center"/>
        <w:rPr>
          <w:b/>
        </w:rPr>
      </w:pPr>
      <w:r>
        <w:rPr>
          <w:b/>
        </w:rPr>
        <w:t>Планируемые</w:t>
      </w:r>
      <w:r>
        <w:rPr>
          <w:b/>
          <w:spacing w:val="-9"/>
        </w:rPr>
        <w:t xml:space="preserve"> </w:t>
      </w:r>
      <w:r>
        <w:rPr>
          <w:b/>
          <w:spacing w:val="-2"/>
        </w:rPr>
        <w:t>работы</w:t>
      </w:r>
    </w:p>
    <w:p w14:paraId="33205B1C" w14:textId="77777777" w:rsidR="00AB5275" w:rsidRDefault="00AB5275" w:rsidP="00AB5275">
      <w:pPr>
        <w:pStyle w:val="a3"/>
        <w:spacing w:before="63"/>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437AE269" w14:textId="77777777" w:rsidTr="00AB5275">
        <w:trPr>
          <w:trHeight w:val="705"/>
        </w:trPr>
        <w:tc>
          <w:tcPr>
            <w:tcW w:w="823" w:type="dxa"/>
            <w:tcBorders>
              <w:top w:val="single" w:sz="4" w:space="0" w:color="000000"/>
              <w:left w:val="single" w:sz="4" w:space="0" w:color="000000"/>
              <w:bottom w:val="single" w:sz="4" w:space="0" w:color="000000"/>
              <w:right w:val="single" w:sz="4" w:space="0" w:color="000000"/>
            </w:tcBorders>
            <w:hideMark/>
          </w:tcPr>
          <w:p w14:paraId="7B541ADC" w14:textId="77777777" w:rsidR="00AB5275" w:rsidRDefault="00AB5275">
            <w:pPr>
              <w:pStyle w:val="TableParagraph"/>
              <w:spacing w:before="137"/>
              <w:ind w:left="129"/>
              <w:rPr>
                <w:lang w:val="en-US"/>
              </w:rPr>
            </w:pPr>
            <w:r>
              <w:rPr>
                <w:lang w:val="en-US"/>
              </w:rPr>
              <w:t xml:space="preserve">№ </w:t>
            </w:r>
            <w:r>
              <w:rPr>
                <w:spacing w:val="-5"/>
                <w:lang w:val="en-US"/>
              </w:rPr>
              <w:t>п/п</w:t>
            </w:r>
          </w:p>
        </w:tc>
        <w:tc>
          <w:tcPr>
            <w:tcW w:w="5088" w:type="dxa"/>
            <w:tcBorders>
              <w:top w:val="single" w:sz="4" w:space="0" w:color="000000"/>
              <w:left w:val="single" w:sz="4" w:space="0" w:color="000000"/>
              <w:bottom w:val="single" w:sz="4" w:space="0" w:color="000000"/>
              <w:right w:val="single" w:sz="4" w:space="0" w:color="000000"/>
            </w:tcBorders>
            <w:hideMark/>
          </w:tcPr>
          <w:p w14:paraId="64975405" w14:textId="77777777" w:rsidR="00AB5275" w:rsidRDefault="00AB5275">
            <w:pPr>
              <w:pStyle w:val="TableParagraph"/>
              <w:spacing w:before="137"/>
              <w:ind w:left="27" w:right="18"/>
              <w:jc w:val="center"/>
              <w:rPr>
                <w:lang w:val="en-US"/>
              </w:rPr>
            </w:pPr>
            <w:r>
              <w:rPr>
                <w:lang w:val="en-US"/>
              </w:rPr>
              <w:t>Содержание</w:t>
            </w:r>
            <w:r>
              <w:rPr>
                <w:spacing w:val="-5"/>
                <w:lang w:val="en-US"/>
              </w:rPr>
              <w:t xml:space="preserve"> </w:t>
            </w:r>
            <w:r>
              <w:rPr>
                <w:spacing w:val="-2"/>
                <w:lang w:val="en-US"/>
              </w:rPr>
              <w:t>работы</w:t>
            </w:r>
          </w:p>
        </w:tc>
        <w:tc>
          <w:tcPr>
            <w:tcW w:w="1922" w:type="dxa"/>
            <w:tcBorders>
              <w:top w:val="single" w:sz="4" w:space="0" w:color="000000"/>
              <w:left w:val="single" w:sz="4" w:space="0" w:color="000000"/>
              <w:bottom w:val="single" w:sz="4" w:space="0" w:color="000000"/>
              <w:right w:val="single" w:sz="4" w:space="0" w:color="000000"/>
            </w:tcBorders>
            <w:hideMark/>
          </w:tcPr>
          <w:p w14:paraId="1C7F2573" w14:textId="77777777" w:rsidR="00AB5275" w:rsidRDefault="00AB5275">
            <w:pPr>
              <w:pStyle w:val="TableParagraph"/>
              <w:spacing w:before="137"/>
              <w:ind w:left="122"/>
              <w:rPr>
                <w:lang w:val="en-US"/>
              </w:rPr>
            </w:pPr>
            <w:r>
              <w:rPr>
                <w:lang w:val="en-US"/>
              </w:rPr>
              <w:t>Срок</w:t>
            </w:r>
            <w:r>
              <w:rPr>
                <w:spacing w:val="-1"/>
                <w:lang w:val="en-US"/>
              </w:rPr>
              <w:t xml:space="preserve"> </w:t>
            </w:r>
            <w:r>
              <w:rPr>
                <w:spacing w:val="-2"/>
                <w:lang w:val="en-US"/>
              </w:rPr>
              <w:t>выполнения</w:t>
            </w:r>
          </w:p>
        </w:tc>
        <w:tc>
          <w:tcPr>
            <w:tcW w:w="1512" w:type="dxa"/>
            <w:tcBorders>
              <w:top w:val="single" w:sz="4" w:space="0" w:color="000000"/>
              <w:left w:val="single" w:sz="4" w:space="0" w:color="000000"/>
              <w:bottom w:val="single" w:sz="4" w:space="0" w:color="000000"/>
              <w:right w:val="single" w:sz="4" w:space="0" w:color="000000"/>
            </w:tcBorders>
            <w:hideMark/>
          </w:tcPr>
          <w:p w14:paraId="54CC7A41" w14:textId="77777777" w:rsidR="00AB5275" w:rsidRDefault="00AB5275">
            <w:pPr>
              <w:pStyle w:val="TableParagraph"/>
              <w:spacing w:before="1" w:line="256" w:lineRule="auto"/>
              <w:ind w:left="177" w:right="162" w:firstLine="98"/>
              <w:rPr>
                <w:lang w:val="en-US"/>
              </w:rPr>
            </w:pPr>
            <w:r>
              <w:rPr>
                <w:lang w:val="en-US"/>
              </w:rPr>
              <w:t xml:space="preserve">Отметка о </w:t>
            </w:r>
            <w:r>
              <w:rPr>
                <w:spacing w:val="-2"/>
                <w:lang w:val="en-US"/>
              </w:rPr>
              <w:t>выполнении</w:t>
            </w:r>
          </w:p>
        </w:tc>
      </w:tr>
      <w:tr w:rsidR="00AB5275" w14:paraId="24E2B431" w14:textId="77777777" w:rsidTr="00AB5275">
        <w:trPr>
          <w:trHeight w:val="705"/>
        </w:trPr>
        <w:tc>
          <w:tcPr>
            <w:tcW w:w="823" w:type="dxa"/>
            <w:tcBorders>
              <w:top w:val="single" w:sz="4" w:space="0" w:color="000000"/>
              <w:left w:val="single" w:sz="4" w:space="0" w:color="000000"/>
              <w:bottom w:val="single" w:sz="4" w:space="0" w:color="000000"/>
              <w:right w:val="single" w:sz="4" w:space="0" w:color="000000"/>
            </w:tcBorders>
            <w:hideMark/>
          </w:tcPr>
          <w:p w14:paraId="5C4CA4F8" w14:textId="77777777" w:rsidR="00AB5275" w:rsidRDefault="00AB5275">
            <w:pPr>
              <w:pStyle w:val="TableParagraph"/>
              <w:spacing w:before="224"/>
              <w:ind w:left="467"/>
              <w:rPr>
                <w:lang w:val="en-US"/>
              </w:rPr>
            </w:pPr>
            <w:r>
              <w:rPr>
                <w:spacing w:val="-5"/>
                <w:lang w:val="en-US"/>
              </w:rPr>
              <w:t>1.</w:t>
            </w:r>
          </w:p>
        </w:tc>
        <w:tc>
          <w:tcPr>
            <w:tcW w:w="5088" w:type="dxa"/>
            <w:tcBorders>
              <w:top w:val="single" w:sz="4" w:space="0" w:color="000000"/>
              <w:left w:val="single" w:sz="4" w:space="0" w:color="000000"/>
              <w:bottom w:val="single" w:sz="4" w:space="0" w:color="000000"/>
              <w:right w:val="single" w:sz="4" w:space="0" w:color="000000"/>
            </w:tcBorders>
            <w:hideMark/>
          </w:tcPr>
          <w:p w14:paraId="03619B3C" w14:textId="77777777" w:rsidR="00AB5275" w:rsidRPr="00AB5275" w:rsidRDefault="00AB5275">
            <w:pPr>
              <w:pStyle w:val="TableParagraph"/>
              <w:spacing w:before="137"/>
              <w:ind w:left="9" w:right="27"/>
              <w:jc w:val="center"/>
            </w:pPr>
            <w:r w:rsidRPr="00AB5275">
              <w:t>Получение</w:t>
            </w:r>
            <w:r w:rsidRPr="00AB5275">
              <w:rPr>
                <w:spacing w:val="-6"/>
              </w:rPr>
              <w:t xml:space="preserve"> </w:t>
            </w:r>
            <w:r w:rsidRPr="00AB5275">
              <w:t>документов</w:t>
            </w:r>
            <w:r w:rsidRPr="00AB5275">
              <w:rPr>
                <w:spacing w:val="-6"/>
              </w:rPr>
              <w:t xml:space="preserve"> </w:t>
            </w:r>
            <w:r w:rsidRPr="00AB5275">
              <w:t>по</w:t>
            </w:r>
            <w:r w:rsidRPr="00AB5275">
              <w:rPr>
                <w:spacing w:val="-6"/>
              </w:rPr>
              <w:t xml:space="preserve"> </w:t>
            </w:r>
            <w:r w:rsidRPr="00AB5275">
              <w:t>прохождению</w:t>
            </w:r>
            <w:r w:rsidRPr="00AB5275">
              <w:rPr>
                <w:spacing w:val="-5"/>
              </w:rPr>
              <w:t xml:space="preserve"> </w:t>
            </w:r>
            <w:r w:rsidRPr="00AB5275">
              <w:rPr>
                <w:spacing w:val="-2"/>
              </w:rPr>
              <w:t>практики</w:t>
            </w:r>
          </w:p>
        </w:tc>
        <w:tc>
          <w:tcPr>
            <w:tcW w:w="1922" w:type="dxa"/>
            <w:tcBorders>
              <w:top w:val="single" w:sz="4" w:space="0" w:color="000000"/>
              <w:left w:val="single" w:sz="4" w:space="0" w:color="000000"/>
              <w:bottom w:val="single" w:sz="4" w:space="0" w:color="000000"/>
              <w:right w:val="single" w:sz="4" w:space="0" w:color="000000"/>
            </w:tcBorders>
            <w:hideMark/>
          </w:tcPr>
          <w:p w14:paraId="528CF7CE" w14:textId="77777777" w:rsidR="00AB5275" w:rsidRDefault="00AB5275">
            <w:pPr>
              <w:pStyle w:val="TableParagraph"/>
              <w:spacing w:before="1"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050B7DB8" w14:textId="77777777" w:rsidR="00AB5275" w:rsidRDefault="00AB5275">
            <w:pPr>
              <w:pStyle w:val="TableParagraph"/>
              <w:rPr>
                <w:lang w:val="en-US"/>
              </w:rPr>
            </w:pPr>
          </w:p>
        </w:tc>
      </w:tr>
      <w:tr w:rsidR="00AB5275" w14:paraId="223CB7F4" w14:textId="77777777" w:rsidTr="00AB5275">
        <w:trPr>
          <w:trHeight w:val="2505"/>
        </w:trPr>
        <w:tc>
          <w:tcPr>
            <w:tcW w:w="823" w:type="dxa"/>
            <w:tcBorders>
              <w:top w:val="single" w:sz="4" w:space="0" w:color="000000"/>
              <w:left w:val="single" w:sz="4" w:space="0" w:color="000000"/>
              <w:bottom w:val="single" w:sz="4" w:space="0" w:color="000000"/>
              <w:right w:val="single" w:sz="4" w:space="0" w:color="000000"/>
            </w:tcBorders>
          </w:tcPr>
          <w:p w14:paraId="2827860E" w14:textId="77777777" w:rsidR="00AB5275" w:rsidRDefault="00AB5275">
            <w:pPr>
              <w:pStyle w:val="TableParagraph"/>
              <w:rPr>
                <w:b/>
                <w:lang w:val="en-US"/>
              </w:rPr>
            </w:pPr>
          </w:p>
          <w:p w14:paraId="0F4EA127" w14:textId="77777777" w:rsidR="00AB5275" w:rsidRDefault="00AB5275">
            <w:pPr>
              <w:pStyle w:val="TableParagraph"/>
              <w:rPr>
                <w:b/>
                <w:lang w:val="en-US"/>
              </w:rPr>
            </w:pPr>
          </w:p>
          <w:p w14:paraId="56891561" w14:textId="77777777" w:rsidR="00AB5275" w:rsidRDefault="00AB5275">
            <w:pPr>
              <w:pStyle w:val="TableParagraph"/>
              <w:rPr>
                <w:b/>
                <w:lang w:val="en-US"/>
              </w:rPr>
            </w:pPr>
          </w:p>
          <w:p w14:paraId="64061DA0" w14:textId="77777777" w:rsidR="00AB5275" w:rsidRDefault="00AB5275">
            <w:pPr>
              <w:pStyle w:val="TableParagraph"/>
              <w:spacing w:before="112"/>
              <w:rPr>
                <w:b/>
                <w:lang w:val="en-US"/>
              </w:rPr>
            </w:pPr>
          </w:p>
          <w:p w14:paraId="59AB78D6" w14:textId="77777777" w:rsidR="00AB5275" w:rsidRDefault="00AB5275">
            <w:pPr>
              <w:pStyle w:val="TableParagraph"/>
              <w:ind w:left="467"/>
              <w:rPr>
                <w:lang w:val="en-US"/>
              </w:rPr>
            </w:pPr>
            <w:r>
              <w:rPr>
                <w:spacing w:val="-5"/>
                <w:lang w:val="en-US"/>
              </w:rPr>
              <w:t>2.</w:t>
            </w:r>
          </w:p>
        </w:tc>
        <w:tc>
          <w:tcPr>
            <w:tcW w:w="5088" w:type="dxa"/>
            <w:tcBorders>
              <w:top w:val="single" w:sz="4" w:space="0" w:color="000000"/>
              <w:left w:val="single" w:sz="4" w:space="0" w:color="000000"/>
              <w:bottom w:val="single" w:sz="4" w:space="0" w:color="000000"/>
              <w:right w:val="single" w:sz="4" w:space="0" w:color="000000"/>
            </w:tcBorders>
            <w:hideMark/>
          </w:tcPr>
          <w:p w14:paraId="2247914C" w14:textId="77777777" w:rsidR="00AB5275" w:rsidRPr="00AB5275" w:rsidRDefault="00AB5275">
            <w:pPr>
              <w:pStyle w:val="TableParagraph"/>
              <w:spacing w:before="1" w:line="256" w:lineRule="auto"/>
              <w:ind w:left="141" w:right="144"/>
            </w:pPr>
            <w:r w:rsidRPr="00AB5275">
              <w:t>Проведение медицинских осмотров (обследований) в случае выполнения обучающимся</w:t>
            </w:r>
            <w:r w:rsidRPr="00AB5275">
              <w:rPr>
                <w:spacing w:val="-9"/>
              </w:rPr>
              <w:t xml:space="preserve"> </w:t>
            </w:r>
            <w:r w:rsidRPr="00AB5275">
              <w:t>работ,</w:t>
            </w:r>
            <w:r w:rsidRPr="00AB5275">
              <w:rPr>
                <w:spacing w:val="-8"/>
              </w:rPr>
              <w:t xml:space="preserve"> </w:t>
            </w:r>
            <w:r w:rsidRPr="00AB5275">
              <w:t>при</w:t>
            </w:r>
            <w:r w:rsidRPr="00AB5275">
              <w:rPr>
                <w:spacing w:val="-10"/>
              </w:rPr>
              <w:t xml:space="preserve"> </w:t>
            </w:r>
            <w:r w:rsidRPr="00AB5275">
              <w:t>выполнении</w:t>
            </w:r>
            <w:r w:rsidRPr="00AB5275">
              <w:rPr>
                <w:spacing w:val="-9"/>
              </w:rPr>
              <w:t xml:space="preserve"> </w:t>
            </w:r>
            <w:r w:rsidRPr="00AB5275">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2E9DC523" w14:textId="77777777" w:rsidR="00AB5275" w:rsidRPr="00AB5275" w:rsidRDefault="00AB5275">
            <w:pPr>
              <w:pStyle w:val="TableParagraph"/>
              <w:rPr>
                <w:b/>
              </w:rPr>
            </w:pPr>
          </w:p>
          <w:p w14:paraId="75A08FDA" w14:textId="77777777" w:rsidR="00AB5275" w:rsidRPr="00AB5275" w:rsidRDefault="00AB5275">
            <w:pPr>
              <w:pStyle w:val="TableParagraph"/>
              <w:rPr>
                <w:b/>
              </w:rPr>
            </w:pPr>
          </w:p>
          <w:p w14:paraId="2BBB8A9E" w14:textId="77777777" w:rsidR="00AB5275" w:rsidRPr="00AB5275" w:rsidRDefault="00AB5275">
            <w:pPr>
              <w:pStyle w:val="TableParagraph"/>
              <w:spacing w:before="141"/>
              <w:rPr>
                <w:b/>
              </w:rPr>
            </w:pPr>
          </w:p>
          <w:p w14:paraId="54C1A2F1" w14:textId="77777777" w:rsidR="00AB5275" w:rsidRDefault="00AB5275">
            <w:pPr>
              <w:pStyle w:val="TableParagraph"/>
              <w:spacing w:before="1"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2394E5B3" w14:textId="77777777" w:rsidR="00AB5275" w:rsidRDefault="00AB5275">
            <w:pPr>
              <w:pStyle w:val="TableParagraph"/>
              <w:rPr>
                <w:lang w:val="en-US"/>
              </w:rPr>
            </w:pPr>
          </w:p>
        </w:tc>
      </w:tr>
      <w:tr w:rsidR="00AB5275" w14:paraId="2E156757" w14:textId="77777777" w:rsidTr="00AB5275">
        <w:trPr>
          <w:trHeight w:val="1684"/>
        </w:trPr>
        <w:tc>
          <w:tcPr>
            <w:tcW w:w="823" w:type="dxa"/>
            <w:tcBorders>
              <w:top w:val="single" w:sz="4" w:space="0" w:color="000000"/>
              <w:left w:val="single" w:sz="4" w:space="0" w:color="000000"/>
              <w:bottom w:val="single" w:sz="4" w:space="0" w:color="000000"/>
              <w:right w:val="single" w:sz="4" w:space="0" w:color="000000"/>
            </w:tcBorders>
          </w:tcPr>
          <w:p w14:paraId="0E69E0C3" w14:textId="77777777" w:rsidR="00AB5275" w:rsidRDefault="00AB5275">
            <w:pPr>
              <w:pStyle w:val="TableParagraph"/>
              <w:rPr>
                <w:b/>
                <w:lang w:val="en-US"/>
              </w:rPr>
            </w:pPr>
          </w:p>
          <w:p w14:paraId="0EE05982" w14:textId="77777777" w:rsidR="00AB5275" w:rsidRDefault="00AB5275">
            <w:pPr>
              <w:pStyle w:val="TableParagraph"/>
              <w:spacing w:before="207"/>
              <w:rPr>
                <w:b/>
                <w:lang w:val="en-US"/>
              </w:rPr>
            </w:pPr>
          </w:p>
          <w:p w14:paraId="4FD67A56" w14:textId="77777777" w:rsidR="00AB5275" w:rsidRDefault="00AB5275">
            <w:pPr>
              <w:pStyle w:val="TableParagraph"/>
              <w:ind w:left="467"/>
              <w:rPr>
                <w:lang w:val="en-US"/>
              </w:rPr>
            </w:pPr>
            <w:r>
              <w:rPr>
                <w:spacing w:val="-5"/>
                <w:lang w:val="en-US"/>
              </w:rPr>
              <w:t>3.</w:t>
            </w:r>
          </w:p>
        </w:tc>
        <w:tc>
          <w:tcPr>
            <w:tcW w:w="5088" w:type="dxa"/>
            <w:tcBorders>
              <w:top w:val="single" w:sz="4" w:space="0" w:color="000000"/>
              <w:left w:val="single" w:sz="4" w:space="0" w:color="000000"/>
              <w:bottom w:val="single" w:sz="4" w:space="0" w:color="000000"/>
              <w:right w:val="single" w:sz="4" w:space="0" w:color="000000"/>
            </w:tcBorders>
            <w:hideMark/>
          </w:tcPr>
          <w:p w14:paraId="7220123A" w14:textId="77777777" w:rsidR="00AB5275" w:rsidRDefault="00AB5275">
            <w:pPr>
              <w:pStyle w:val="TableParagraph"/>
              <w:spacing w:before="1" w:line="256" w:lineRule="auto"/>
              <w:ind w:left="141" w:right="144"/>
              <w:rPr>
                <w:lang w:val="en-US"/>
              </w:rPr>
            </w:pPr>
            <w:r w:rsidRPr="00AB5275">
              <w:t>Вводный</w:t>
            </w:r>
            <w:r w:rsidRPr="00AB5275">
              <w:rPr>
                <w:spacing w:val="-3"/>
              </w:rPr>
              <w:t xml:space="preserve"> </w:t>
            </w:r>
            <w:r w:rsidRPr="00AB5275">
              <w:t>инструктаж</w:t>
            </w:r>
            <w:r w:rsidRPr="00AB5275">
              <w:rPr>
                <w:spacing w:val="-1"/>
              </w:rPr>
              <w:t xml:space="preserve"> </w:t>
            </w:r>
            <w:r w:rsidRPr="00AB5275">
              <w:t>по</w:t>
            </w:r>
            <w:r w:rsidRPr="00AB5275">
              <w:rPr>
                <w:spacing w:val="-7"/>
              </w:rPr>
              <w:t xml:space="preserve"> </w:t>
            </w:r>
            <w:r w:rsidRPr="00AB5275">
              <w:t>правилам</w:t>
            </w:r>
            <w:r w:rsidRPr="00AB5275">
              <w:rPr>
                <w:spacing w:val="-3"/>
              </w:rPr>
              <w:t xml:space="preserve"> </w:t>
            </w:r>
            <w:r w:rsidRPr="00AB5275">
              <w:t>охраны</w:t>
            </w:r>
            <w:r w:rsidRPr="00AB5275">
              <w:rPr>
                <w:spacing w:val="-2"/>
              </w:rPr>
              <w:t xml:space="preserve"> </w:t>
            </w:r>
            <w:r w:rsidRPr="00AB5275">
              <w:t>труда, технике безопасности, пожарной безопасности, оформление</w:t>
            </w:r>
            <w:r w:rsidRPr="00AB5275">
              <w:rPr>
                <w:spacing w:val="-6"/>
              </w:rPr>
              <w:t xml:space="preserve"> </w:t>
            </w:r>
            <w:r w:rsidRPr="00AB5275">
              <w:t>временных</w:t>
            </w:r>
            <w:r w:rsidRPr="00AB5275">
              <w:rPr>
                <w:spacing w:val="-6"/>
              </w:rPr>
              <w:t xml:space="preserve"> </w:t>
            </w:r>
            <w:r w:rsidRPr="00AB5275">
              <w:t>пропусков</w:t>
            </w:r>
            <w:r w:rsidRPr="00AB5275">
              <w:rPr>
                <w:spacing w:val="-10"/>
              </w:rPr>
              <w:t xml:space="preserve"> </w:t>
            </w:r>
            <w:r w:rsidRPr="00AB5275">
              <w:t>для</w:t>
            </w:r>
            <w:r w:rsidRPr="00AB5275">
              <w:rPr>
                <w:spacing w:val="-7"/>
              </w:rPr>
              <w:t xml:space="preserve"> </w:t>
            </w:r>
            <w:r w:rsidRPr="00AB5275">
              <w:t>прохода</w:t>
            </w:r>
            <w:r w:rsidRPr="00AB5275">
              <w:rPr>
                <w:spacing w:val="-6"/>
              </w:rPr>
              <w:t xml:space="preserve"> </w:t>
            </w:r>
            <w:r w:rsidRPr="00AB5275">
              <w:t xml:space="preserve">в профильную организацию </w:t>
            </w:r>
            <w:r>
              <w:rPr>
                <w:lang w:val="en-US"/>
              </w:rPr>
              <w:t>(при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536824DE" w14:textId="77777777" w:rsidR="00AB5275" w:rsidRDefault="00AB5275">
            <w:pPr>
              <w:pStyle w:val="TableParagraph"/>
              <w:spacing w:before="237"/>
              <w:rPr>
                <w:b/>
                <w:lang w:val="en-US"/>
              </w:rPr>
            </w:pPr>
          </w:p>
          <w:p w14:paraId="5D5B44C5" w14:textId="77777777" w:rsidR="00AB5275" w:rsidRDefault="00AB5275">
            <w:pPr>
              <w:pStyle w:val="TableParagraph"/>
              <w:spacing w:line="256" w:lineRule="auto"/>
              <w:ind w:left="105"/>
              <w:rPr>
                <w:lang w:val="en-US"/>
              </w:rPr>
            </w:pPr>
            <w:r>
              <w:rPr>
                <w:lang w:val="en-US"/>
              </w:rPr>
              <w:t>в</w:t>
            </w:r>
            <w:r>
              <w:rPr>
                <w:spacing w:val="-14"/>
                <w:lang w:val="en-US"/>
              </w:rPr>
              <w:t xml:space="preserve"> </w:t>
            </w:r>
            <w:r>
              <w:rPr>
                <w:lang w:val="en-US"/>
              </w:rPr>
              <w:t>первый</w:t>
            </w:r>
            <w:r>
              <w:rPr>
                <w:spacing w:val="-14"/>
                <w:lang w:val="en-US"/>
              </w:rPr>
              <w:t xml:space="preserve"> </w:t>
            </w:r>
            <w:r>
              <w:rPr>
                <w:lang w:val="en-US"/>
              </w:rPr>
              <w:t xml:space="preserve">день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116A1788" w14:textId="77777777" w:rsidR="00AB5275" w:rsidRDefault="00AB5275">
            <w:pPr>
              <w:pStyle w:val="TableParagraph"/>
              <w:rPr>
                <w:lang w:val="en-US"/>
              </w:rPr>
            </w:pPr>
          </w:p>
        </w:tc>
      </w:tr>
      <w:tr w:rsidR="00AB5275" w14:paraId="7570B5E5"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062A5185" w14:textId="77777777" w:rsidR="00AB5275" w:rsidRDefault="00AB5275">
            <w:pPr>
              <w:pStyle w:val="TableParagraph"/>
              <w:spacing w:before="89"/>
              <w:ind w:left="467"/>
              <w:rPr>
                <w:lang w:val="en-US"/>
              </w:rPr>
            </w:pPr>
            <w:r>
              <w:rPr>
                <w:spacing w:val="-5"/>
                <w:lang w:val="en-US"/>
              </w:rPr>
              <w:t>4.</w:t>
            </w:r>
          </w:p>
        </w:tc>
        <w:tc>
          <w:tcPr>
            <w:tcW w:w="5088" w:type="dxa"/>
            <w:tcBorders>
              <w:top w:val="single" w:sz="4" w:space="0" w:color="000000"/>
              <w:left w:val="single" w:sz="4" w:space="0" w:color="000000"/>
              <w:bottom w:val="single" w:sz="4" w:space="0" w:color="000000"/>
              <w:right w:val="single" w:sz="4" w:space="0" w:color="000000"/>
            </w:tcBorders>
          </w:tcPr>
          <w:p w14:paraId="208617C9"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534B43E6"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0978AC25" w14:textId="77777777" w:rsidR="00AB5275" w:rsidRDefault="00AB5275">
            <w:pPr>
              <w:pStyle w:val="TableParagraph"/>
              <w:rPr>
                <w:lang w:val="en-US"/>
              </w:rPr>
            </w:pPr>
          </w:p>
        </w:tc>
      </w:tr>
      <w:tr w:rsidR="00AB5275" w14:paraId="1589ABCC" w14:textId="77777777" w:rsidTr="00AB5275">
        <w:trPr>
          <w:trHeight w:val="431"/>
        </w:trPr>
        <w:tc>
          <w:tcPr>
            <w:tcW w:w="823" w:type="dxa"/>
            <w:tcBorders>
              <w:top w:val="single" w:sz="4" w:space="0" w:color="000000"/>
              <w:left w:val="single" w:sz="4" w:space="0" w:color="000000"/>
              <w:bottom w:val="single" w:sz="4" w:space="0" w:color="000000"/>
              <w:right w:val="single" w:sz="4" w:space="0" w:color="000000"/>
            </w:tcBorders>
            <w:hideMark/>
          </w:tcPr>
          <w:p w14:paraId="7FFF03B4" w14:textId="77777777" w:rsidR="00AB5275" w:rsidRDefault="00AB5275">
            <w:pPr>
              <w:pStyle w:val="TableParagraph"/>
              <w:spacing w:before="87"/>
              <w:ind w:left="467"/>
              <w:rPr>
                <w:lang w:val="en-US"/>
              </w:rPr>
            </w:pPr>
            <w:r>
              <w:rPr>
                <w:spacing w:val="-5"/>
                <w:lang w:val="en-US"/>
              </w:rPr>
              <w:t>5.</w:t>
            </w:r>
          </w:p>
        </w:tc>
        <w:tc>
          <w:tcPr>
            <w:tcW w:w="5088" w:type="dxa"/>
            <w:tcBorders>
              <w:top w:val="single" w:sz="4" w:space="0" w:color="000000"/>
              <w:left w:val="single" w:sz="4" w:space="0" w:color="000000"/>
              <w:bottom w:val="single" w:sz="4" w:space="0" w:color="000000"/>
              <w:right w:val="single" w:sz="4" w:space="0" w:color="000000"/>
            </w:tcBorders>
          </w:tcPr>
          <w:p w14:paraId="753E17C8"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6A235C8C"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69A261AA" w14:textId="77777777" w:rsidR="00AB5275" w:rsidRDefault="00AB5275">
            <w:pPr>
              <w:pStyle w:val="TableParagraph"/>
              <w:rPr>
                <w:lang w:val="en-US"/>
              </w:rPr>
            </w:pPr>
          </w:p>
        </w:tc>
      </w:tr>
      <w:tr w:rsidR="00AB5275" w14:paraId="1DE60DB1" w14:textId="77777777" w:rsidTr="00AB5275">
        <w:trPr>
          <w:trHeight w:val="498"/>
        </w:trPr>
        <w:tc>
          <w:tcPr>
            <w:tcW w:w="823" w:type="dxa"/>
            <w:tcBorders>
              <w:top w:val="single" w:sz="4" w:space="0" w:color="000000"/>
              <w:left w:val="single" w:sz="4" w:space="0" w:color="000000"/>
              <w:bottom w:val="single" w:sz="4" w:space="0" w:color="000000"/>
              <w:right w:val="single" w:sz="4" w:space="0" w:color="000000"/>
            </w:tcBorders>
            <w:hideMark/>
          </w:tcPr>
          <w:p w14:paraId="5D90804F" w14:textId="77777777" w:rsidR="00AB5275" w:rsidRDefault="00AB5275">
            <w:pPr>
              <w:pStyle w:val="TableParagraph"/>
              <w:spacing w:before="123"/>
              <w:ind w:left="467"/>
              <w:rPr>
                <w:lang w:val="en-US"/>
              </w:rPr>
            </w:pPr>
            <w:r>
              <w:rPr>
                <w:spacing w:val="-5"/>
                <w:lang w:val="en-US"/>
              </w:rPr>
              <w:lastRenderedPageBreak/>
              <w:t>6.</w:t>
            </w:r>
          </w:p>
        </w:tc>
        <w:tc>
          <w:tcPr>
            <w:tcW w:w="5088" w:type="dxa"/>
            <w:tcBorders>
              <w:top w:val="single" w:sz="4" w:space="0" w:color="000000"/>
              <w:left w:val="single" w:sz="4" w:space="0" w:color="000000"/>
              <w:bottom w:val="single" w:sz="4" w:space="0" w:color="000000"/>
              <w:right w:val="single" w:sz="4" w:space="0" w:color="000000"/>
            </w:tcBorders>
          </w:tcPr>
          <w:p w14:paraId="0B973051"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42255031"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2C824D8E" w14:textId="77777777" w:rsidR="00AB5275" w:rsidRDefault="00AB5275">
            <w:pPr>
              <w:pStyle w:val="TableParagraph"/>
              <w:rPr>
                <w:lang w:val="en-US"/>
              </w:rPr>
            </w:pPr>
          </w:p>
        </w:tc>
      </w:tr>
    </w:tbl>
    <w:p w14:paraId="1DA7EF42" w14:textId="77777777" w:rsidR="00AB5275" w:rsidRDefault="00AB5275" w:rsidP="00AB5275">
      <w:pPr>
        <w:widowControl/>
        <w:autoSpaceDE/>
        <w:autoSpaceDN/>
        <w:sectPr w:rsidR="00AB5275">
          <w:pgSz w:w="11910" w:h="16840"/>
          <w:pgMar w:top="1040" w:right="708" w:bottom="1011"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679D92A1"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4E92740B" w14:textId="77777777" w:rsidR="00AB5275" w:rsidRDefault="00AB5275">
            <w:pPr>
              <w:pStyle w:val="TableParagraph"/>
              <w:spacing w:before="89"/>
              <w:ind w:right="177"/>
              <w:jc w:val="right"/>
              <w:rPr>
                <w:lang w:val="en-US"/>
              </w:rPr>
            </w:pPr>
            <w:r>
              <w:rPr>
                <w:spacing w:val="-5"/>
                <w:lang w:val="en-US"/>
              </w:rPr>
              <w:t>7.</w:t>
            </w:r>
          </w:p>
        </w:tc>
        <w:tc>
          <w:tcPr>
            <w:tcW w:w="5088" w:type="dxa"/>
            <w:tcBorders>
              <w:top w:val="single" w:sz="4" w:space="0" w:color="000000"/>
              <w:left w:val="single" w:sz="4" w:space="0" w:color="000000"/>
              <w:bottom w:val="single" w:sz="4" w:space="0" w:color="000000"/>
              <w:right w:val="single" w:sz="4" w:space="0" w:color="000000"/>
            </w:tcBorders>
          </w:tcPr>
          <w:p w14:paraId="637AA542" w14:textId="77777777" w:rsidR="00AB5275" w:rsidRDefault="00AB5275">
            <w:pPr>
              <w:pStyle w:val="TableParagraph"/>
              <w:rPr>
                <w:sz w:val="20"/>
                <w:lang w:val="en-US"/>
              </w:rPr>
            </w:pPr>
          </w:p>
        </w:tc>
        <w:tc>
          <w:tcPr>
            <w:tcW w:w="1922" w:type="dxa"/>
            <w:tcBorders>
              <w:top w:val="single" w:sz="4" w:space="0" w:color="000000"/>
              <w:left w:val="single" w:sz="4" w:space="0" w:color="000000"/>
              <w:bottom w:val="single" w:sz="4" w:space="0" w:color="000000"/>
              <w:right w:val="single" w:sz="4" w:space="0" w:color="000000"/>
            </w:tcBorders>
          </w:tcPr>
          <w:p w14:paraId="7322B7F4" w14:textId="77777777" w:rsidR="00AB5275" w:rsidRDefault="00AB5275">
            <w:pPr>
              <w:pStyle w:val="TableParagraph"/>
              <w:rPr>
                <w:sz w:val="20"/>
                <w:lang w:val="en-US"/>
              </w:rPr>
            </w:pPr>
          </w:p>
        </w:tc>
        <w:tc>
          <w:tcPr>
            <w:tcW w:w="1512" w:type="dxa"/>
            <w:tcBorders>
              <w:top w:val="single" w:sz="4" w:space="0" w:color="000000"/>
              <w:left w:val="single" w:sz="4" w:space="0" w:color="000000"/>
              <w:bottom w:val="single" w:sz="4" w:space="0" w:color="000000"/>
              <w:right w:val="single" w:sz="4" w:space="0" w:color="000000"/>
            </w:tcBorders>
          </w:tcPr>
          <w:p w14:paraId="15F809D3" w14:textId="77777777" w:rsidR="00AB5275" w:rsidRDefault="00AB5275">
            <w:pPr>
              <w:pStyle w:val="TableParagraph"/>
              <w:rPr>
                <w:sz w:val="20"/>
                <w:lang w:val="en-US"/>
              </w:rPr>
            </w:pPr>
          </w:p>
        </w:tc>
      </w:tr>
      <w:tr w:rsidR="00AB5275" w14:paraId="26B36C2C" w14:textId="77777777" w:rsidTr="00AB5275">
        <w:trPr>
          <w:trHeight w:val="434"/>
        </w:trPr>
        <w:tc>
          <w:tcPr>
            <w:tcW w:w="823" w:type="dxa"/>
            <w:tcBorders>
              <w:top w:val="single" w:sz="4" w:space="0" w:color="000000"/>
              <w:left w:val="single" w:sz="4" w:space="0" w:color="000000"/>
              <w:bottom w:val="single" w:sz="4" w:space="0" w:color="000000"/>
              <w:right w:val="single" w:sz="4" w:space="0" w:color="000000"/>
            </w:tcBorders>
            <w:hideMark/>
          </w:tcPr>
          <w:p w14:paraId="230F266C" w14:textId="77777777" w:rsidR="00AB5275" w:rsidRDefault="00AB5275">
            <w:pPr>
              <w:pStyle w:val="TableParagraph"/>
              <w:spacing w:before="89"/>
              <w:ind w:right="177"/>
              <w:jc w:val="right"/>
              <w:rPr>
                <w:lang w:val="en-US"/>
              </w:rPr>
            </w:pPr>
            <w:r>
              <w:rPr>
                <w:spacing w:val="-5"/>
                <w:lang w:val="en-US"/>
              </w:rPr>
              <w:t>8.</w:t>
            </w:r>
          </w:p>
        </w:tc>
        <w:tc>
          <w:tcPr>
            <w:tcW w:w="5088" w:type="dxa"/>
            <w:tcBorders>
              <w:top w:val="single" w:sz="4" w:space="0" w:color="000000"/>
              <w:left w:val="single" w:sz="4" w:space="0" w:color="000000"/>
              <w:bottom w:val="single" w:sz="4" w:space="0" w:color="000000"/>
              <w:right w:val="single" w:sz="4" w:space="0" w:color="000000"/>
            </w:tcBorders>
          </w:tcPr>
          <w:p w14:paraId="1741C159" w14:textId="77777777" w:rsidR="00AB5275" w:rsidRDefault="00AB5275">
            <w:pPr>
              <w:pStyle w:val="TableParagraph"/>
              <w:rPr>
                <w:sz w:val="20"/>
                <w:lang w:val="en-US"/>
              </w:rPr>
            </w:pPr>
          </w:p>
        </w:tc>
        <w:tc>
          <w:tcPr>
            <w:tcW w:w="1922" w:type="dxa"/>
            <w:tcBorders>
              <w:top w:val="single" w:sz="4" w:space="0" w:color="000000"/>
              <w:left w:val="single" w:sz="4" w:space="0" w:color="000000"/>
              <w:bottom w:val="single" w:sz="4" w:space="0" w:color="000000"/>
              <w:right w:val="single" w:sz="4" w:space="0" w:color="000000"/>
            </w:tcBorders>
          </w:tcPr>
          <w:p w14:paraId="50A32B14" w14:textId="77777777" w:rsidR="00AB5275" w:rsidRDefault="00AB5275">
            <w:pPr>
              <w:pStyle w:val="TableParagraph"/>
              <w:rPr>
                <w:sz w:val="20"/>
                <w:lang w:val="en-US"/>
              </w:rPr>
            </w:pPr>
          </w:p>
        </w:tc>
        <w:tc>
          <w:tcPr>
            <w:tcW w:w="1512" w:type="dxa"/>
            <w:tcBorders>
              <w:top w:val="single" w:sz="4" w:space="0" w:color="000000"/>
              <w:left w:val="single" w:sz="4" w:space="0" w:color="000000"/>
              <w:bottom w:val="single" w:sz="4" w:space="0" w:color="000000"/>
              <w:right w:val="single" w:sz="4" w:space="0" w:color="000000"/>
            </w:tcBorders>
          </w:tcPr>
          <w:p w14:paraId="1EB87D80" w14:textId="77777777" w:rsidR="00AB5275" w:rsidRDefault="00AB5275">
            <w:pPr>
              <w:pStyle w:val="TableParagraph"/>
              <w:rPr>
                <w:sz w:val="20"/>
                <w:lang w:val="en-US"/>
              </w:rPr>
            </w:pPr>
          </w:p>
        </w:tc>
      </w:tr>
    </w:tbl>
    <w:p w14:paraId="4C499133" w14:textId="77777777" w:rsidR="00AB5275" w:rsidRDefault="00AB5275" w:rsidP="00AB5275">
      <w:pPr>
        <w:pStyle w:val="a3"/>
        <w:rPr>
          <w:b/>
          <w:sz w:val="22"/>
        </w:rPr>
      </w:pPr>
    </w:p>
    <w:p w14:paraId="3D543ABA" w14:textId="77777777" w:rsidR="00AB5275" w:rsidRDefault="00AB5275" w:rsidP="00AB5275">
      <w:pPr>
        <w:pStyle w:val="a3"/>
        <w:rPr>
          <w:b/>
          <w:sz w:val="22"/>
        </w:rPr>
      </w:pPr>
    </w:p>
    <w:p w14:paraId="635DCC4F" w14:textId="77777777" w:rsidR="00AB5275" w:rsidRDefault="00AB5275" w:rsidP="00AB5275">
      <w:pPr>
        <w:pStyle w:val="a3"/>
        <w:rPr>
          <w:b/>
          <w:sz w:val="22"/>
        </w:rPr>
      </w:pPr>
    </w:p>
    <w:p w14:paraId="2073CB44" w14:textId="77777777" w:rsidR="00AB5275" w:rsidRDefault="00AB5275" w:rsidP="00AB5275">
      <w:pPr>
        <w:pStyle w:val="a3"/>
        <w:rPr>
          <w:b/>
          <w:sz w:val="22"/>
        </w:rPr>
      </w:pPr>
    </w:p>
    <w:p w14:paraId="1549BE02" w14:textId="77777777" w:rsidR="00AB5275" w:rsidRDefault="00AB5275" w:rsidP="00AB5275">
      <w:pPr>
        <w:pStyle w:val="a3"/>
        <w:spacing w:before="49"/>
        <w:rPr>
          <w:b/>
          <w:sz w:val="22"/>
        </w:rPr>
      </w:pPr>
    </w:p>
    <w:p w14:paraId="490AFF15" w14:textId="77777777" w:rsidR="00AB5275" w:rsidRDefault="00AB5275" w:rsidP="00AB5275">
      <w:pPr>
        <w:ind w:left="142"/>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45E8B6D9" w14:textId="77777777" w:rsidR="00AB5275" w:rsidRDefault="00AB5275" w:rsidP="00AB5275">
      <w:pPr>
        <w:pStyle w:val="a3"/>
        <w:rPr>
          <w:sz w:val="22"/>
        </w:rPr>
      </w:pPr>
    </w:p>
    <w:p w14:paraId="0BBB8418" w14:textId="77777777" w:rsidR="00AB5275" w:rsidRDefault="00AB5275" w:rsidP="00AB5275">
      <w:pPr>
        <w:pStyle w:val="a3"/>
        <w:spacing w:before="108"/>
        <w:rPr>
          <w:sz w:val="22"/>
        </w:rPr>
      </w:pPr>
    </w:p>
    <w:p w14:paraId="33C7375B" w14:textId="77777777" w:rsidR="00AB5275" w:rsidRDefault="00AB5275" w:rsidP="00AB5275">
      <w:pPr>
        <w:ind w:left="142"/>
      </w:pPr>
      <w:r>
        <w:t>Руководитель</w:t>
      </w:r>
      <w:r>
        <w:rPr>
          <w:spacing w:val="-8"/>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7CA35F18" w14:textId="77777777" w:rsidR="00AB5275" w:rsidRDefault="00AB5275" w:rsidP="00AB5275">
      <w:pPr>
        <w:tabs>
          <w:tab w:val="left" w:pos="1432"/>
          <w:tab w:val="left" w:pos="1698"/>
          <w:tab w:val="left" w:pos="3242"/>
          <w:tab w:val="left" w:pos="3542"/>
          <w:tab w:val="left" w:pos="4370"/>
        </w:tabs>
        <w:spacing w:before="179"/>
        <w:ind w:right="938"/>
        <w:jc w:val="right"/>
      </w:pPr>
      <w:r>
        <w:rPr>
          <w:u w:val="single"/>
        </w:rPr>
        <w:tab/>
      </w:r>
      <w:r>
        <w:tab/>
      </w:r>
      <w:r>
        <w:rPr>
          <w:u w:val="single"/>
        </w:rPr>
        <w:tab/>
      </w:r>
      <w:r>
        <w:tab/>
        <w:t>«</w:t>
      </w:r>
      <w:r>
        <w:rPr>
          <w:spacing w:val="60"/>
          <w:u w:val="single"/>
        </w:rPr>
        <w:t xml:space="preserve">  </w:t>
      </w:r>
      <w:r>
        <w:t xml:space="preserve">» </w:t>
      </w:r>
      <w:r>
        <w:rPr>
          <w:u w:val="single"/>
        </w:rPr>
        <w:tab/>
      </w:r>
      <w:r>
        <w:t xml:space="preserve"> 20_ г.</w:t>
      </w:r>
    </w:p>
    <w:p w14:paraId="22840F09" w14:textId="46C873FB" w:rsidR="00AB5275" w:rsidRDefault="00AB5275" w:rsidP="00AB5275">
      <w:pPr>
        <w:spacing w:line="20" w:lineRule="exact"/>
        <w:ind w:left="142"/>
        <w:rPr>
          <w:sz w:val="2"/>
        </w:rPr>
      </w:pPr>
      <w:r>
        <w:rPr>
          <w:noProof/>
          <w:lang w:eastAsia="ru-RU"/>
        </w:rPr>
        <mc:AlternateContent>
          <mc:Choice Requires="wpg">
            <w:drawing>
              <wp:inline distT="0" distB="0" distL="0" distR="0" wp14:anchorId="126391F1" wp14:editId="21153CC1">
                <wp:extent cx="1887220" cy="5715"/>
                <wp:effectExtent l="9525" t="9525" r="8255" b="3810"/>
                <wp:docPr id="211" name="Группа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12" name="Graphic 20"/>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0A0060" id="Группа 211"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">
                <v:shape id="Graphic 20"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MJi8UA&#10;AADcAAAADwAAAGRycy9kb3ducmV2LnhtbESPQWvCQBSE74L/YXlCb7pJqqVNs4oIAZFW0PbQ4yP7&#10;mqTNvo3ZNab/visIHoeZ+YbJVoNpRE+dqy0riGcRCOLC6ppLBZ8f+fQZhPPIGhvLpOCPHKyW41GG&#10;qbYXPlB/9KUIEHYpKqi8b1MpXVGRQTezLXHwvm1n0AfZlVJ3eAlw08gkip6kwZrDQoUtbSoqfo9n&#10;o8DPXxYbF72/7eXP1+Op3+WBmCv1MBnWryA8Df4evrW3WkESJ3A9E4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EwmL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3F4194BA" w14:textId="77777777" w:rsidR="00AB5275" w:rsidRDefault="00AB5275" w:rsidP="00AB5275">
      <w:pPr>
        <w:tabs>
          <w:tab w:val="left" w:pos="4060"/>
          <w:tab w:val="left" w:pos="5193"/>
          <w:tab w:val="left" w:pos="7886"/>
        </w:tabs>
        <w:spacing w:before="161"/>
        <w:ind w:right="977"/>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1F36FD9" w14:textId="77777777" w:rsidR="00AB5275" w:rsidRDefault="00AB5275" w:rsidP="00AB5275">
      <w:pPr>
        <w:pStyle w:val="a3"/>
        <w:rPr>
          <w:i/>
          <w:sz w:val="20"/>
        </w:rPr>
      </w:pPr>
    </w:p>
    <w:p w14:paraId="0316AE3A" w14:textId="77777777" w:rsidR="00AB5275" w:rsidRDefault="00AB5275" w:rsidP="00AB5275">
      <w:pPr>
        <w:pStyle w:val="a3"/>
        <w:spacing w:before="150"/>
        <w:rPr>
          <w:i/>
          <w:sz w:val="20"/>
        </w:rPr>
      </w:pPr>
    </w:p>
    <w:p w14:paraId="1826AB1C" w14:textId="77777777" w:rsidR="00AB5275" w:rsidRDefault="00AB5275" w:rsidP="00AB5275">
      <w:pPr>
        <w:ind w:left="142"/>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1E7F01F4" w14:textId="77777777" w:rsidR="00AB5275" w:rsidRDefault="00AB5275" w:rsidP="00AB5275">
      <w:pPr>
        <w:tabs>
          <w:tab w:val="left" w:pos="6420"/>
        </w:tabs>
        <w:spacing w:before="182"/>
        <w:ind w:left="142"/>
      </w:pPr>
      <w:r>
        <w:t xml:space="preserve">Студент </w:t>
      </w:r>
      <w:r>
        <w:rPr>
          <w:u w:val="single"/>
        </w:rPr>
        <w:tab/>
      </w:r>
    </w:p>
    <w:p w14:paraId="097AC1A4" w14:textId="77777777" w:rsidR="00AB5275" w:rsidRDefault="00AB5275" w:rsidP="00AB5275">
      <w:pPr>
        <w:tabs>
          <w:tab w:val="left" w:pos="2831"/>
        </w:tabs>
        <w:spacing w:before="178"/>
        <w:ind w:left="55"/>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45635571" w14:textId="77777777" w:rsidR="00AB5275" w:rsidRDefault="00AB5275" w:rsidP="00AB5275">
      <w:pPr>
        <w:widowControl/>
        <w:autoSpaceDE/>
        <w:autoSpaceDN/>
        <w:rPr>
          <w:i/>
          <w:sz w:val="20"/>
        </w:rPr>
        <w:sectPr w:rsidR="00AB5275">
          <w:type w:val="continuous"/>
          <w:pgSz w:w="11910" w:h="16840"/>
          <w:pgMar w:top="1100" w:right="708" w:bottom="760" w:left="1559" w:header="0" w:footer="571" w:gutter="0"/>
          <w:cols w:space="720"/>
        </w:sectPr>
      </w:pPr>
    </w:p>
    <w:p w14:paraId="0ED1B7FB" w14:textId="77777777" w:rsidR="00AB5275" w:rsidRDefault="00AB5275" w:rsidP="00AB5275">
      <w:pPr>
        <w:pStyle w:val="a3"/>
        <w:spacing w:before="73"/>
        <w:ind w:right="139"/>
        <w:jc w:val="right"/>
      </w:pPr>
      <w:r>
        <w:lastRenderedPageBreak/>
        <w:t>Приложение</w:t>
      </w:r>
      <w:r>
        <w:rPr>
          <w:spacing w:val="-2"/>
        </w:rPr>
        <w:t xml:space="preserve"> </w:t>
      </w:r>
      <w:r>
        <w:rPr>
          <w:spacing w:val="-10"/>
        </w:rPr>
        <w:t>5</w:t>
      </w:r>
    </w:p>
    <w:p w14:paraId="1E8BC930" w14:textId="77777777" w:rsidR="00AB5275" w:rsidRDefault="00AB5275" w:rsidP="00AB5275">
      <w:pPr>
        <w:spacing w:before="185"/>
        <w:ind w:left="485" w:right="483"/>
        <w:jc w:val="center"/>
        <w:rPr>
          <w:b/>
        </w:rPr>
      </w:pPr>
      <w:r>
        <w:rPr>
          <w:b/>
          <w:spacing w:val="-2"/>
        </w:rPr>
        <w:t>АТТЕСТАЦИОННЫЙ</w:t>
      </w:r>
      <w:r>
        <w:rPr>
          <w:b/>
          <w:spacing w:val="14"/>
        </w:rPr>
        <w:t xml:space="preserve"> </w:t>
      </w:r>
      <w:r>
        <w:rPr>
          <w:b/>
          <w:spacing w:val="-4"/>
        </w:rPr>
        <w:t>ЛИСТ</w:t>
      </w:r>
    </w:p>
    <w:p w14:paraId="73B20855" w14:textId="77777777" w:rsidR="00AB5275" w:rsidRDefault="00AB5275" w:rsidP="007228C7">
      <w:pPr>
        <w:pStyle w:val="a7"/>
        <w:numPr>
          <w:ilvl w:val="0"/>
          <w:numId w:val="120"/>
        </w:numPr>
        <w:tabs>
          <w:tab w:val="left" w:pos="888"/>
          <w:tab w:val="left" w:pos="8919"/>
        </w:tabs>
        <w:spacing w:before="181"/>
        <w:ind w:left="888" w:hanging="165"/>
      </w:pPr>
      <w:r>
        <w:rPr>
          <w:u w:val="single"/>
        </w:rPr>
        <w:t xml:space="preserve"> </w:t>
      </w:r>
      <w:r>
        <w:rPr>
          <w:u w:val="single"/>
        </w:rPr>
        <w:tab/>
      </w:r>
    </w:p>
    <w:p w14:paraId="0FF6932D" w14:textId="77777777" w:rsidR="00AB5275" w:rsidRDefault="00AB5275" w:rsidP="00AB5275">
      <w:pPr>
        <w:spacing w:before="178"/>
        <w:ind w:left="485" w:right="488"/>
        <w:jc w:val="center"/>
        <w:rPr>
          <w:i/>
          <w:sz w:val="20"/>
        </w:rPr>
      </w:pPr>
      <w:r>
        <w:rPr>
          <w:i/>
          <w:sz w:val="20"/>
        </w:rPr>
        <w:t>ФИО</w:t>
      </w:r>
      <w:r>
        <w:rPr>
          <w:i/>
          <w:spacing w:val="-5"/>
          <w:sz w:val="20"/>
        </w:rPr>
        <w:t xml:space="preserve"> </w:t>
      </w:r>
      <w:r>
        <w:rPr>
          <w:i/>
          <w:spacing w:val="-2"/>
          <w:sz w:val="20"/>
        </w:rPr>
        <w:t>студента</w:t>
      </w:r>
    </w:p>
    <w:p w14:paraId="0178E737" w14:textId="77777777" w:rsidR="00AB5275" w:rsidRDefault="00AB5275" w:rsidP="007228C7">
      <w:pPr>
        <w:pStyle w:val="a7"/>
        <w:numPr>
          <w:ilvl w:val="0"/>
          <w:numId w:val="120"/>
        </w:numPr>
        <w:tabs>
          <w:tab w:val="left" w:pos="362"/>
          <w:tab w:val="left" w:pos="2530"/>
          <w:tab w:val="left" w:pos="3984"/>
        </w:tabs>
        <w:spacing w:before="179"/>
        <w:ind w:left="362" w:hanging="220"/>
      </w:pPr>
      <w:r>
        <w:t xml:space="preserve">Группа </w:t>
      </w:r>
      <w:r>
        <w:rPr>
          <w:u w:val="single"/>
        </w:rPr>
        <w:tab/>
      </w:r>
      <w:r>
        <w:t xml:space="preserve"> Курс </w:t>
      </w:r>
      <w:r>
        <w:rPr>
          <w:u w:val="single"/>
        </w:rPr>
        <w:tab/>
      </w:r>
    </w:p>
    <w:p w14:paraId="164ACF7F" w14:textId="77777777" w:rsidR="00AB5275" w:rsidRDefault="00AB5275" w:rsidP="007228C7">
      <w:pPr>
        <w:pStyle w:val="a7"/>
        <w:numPr>
          <w:ilvl w:val="0"/>
          <w:numId w:val="120"/>
        </w:numPr>
        <w:tabs>
          <w:tab w:val="left" w:pos="362"/>
        </w:tabs>
        <w:spacing w:before="181"/>
        <w:ind w:left="362"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4F06FC8D" w14:textId="77777777" w:rsidR="00AB5275" w:rsidRDefault="00AB5275" w:rsidP="007228C7">
      <w:pPr>
        <w:pStyle w:val="a7"/>
        <w:numPr>
          <w:ilvl w:val="0"/>
          <w:numId w:val="120"/>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5A138227" w14:textId="50198C9F" w:rsidR="00AB5275" w:rsidRDefault="00AB5275" w:rsidP="00AB5275">
      <w:pPr>
        <w:pStyle w:val="a3"/>
        <w:spacing w:before="15"/>
        <w:rPr>
          <w:sz w:val="20"/>
        </w:rPr>
      </w:pPr>
      <w:r>
        <w:rPr>
          <w:noProof/>
          <w:lang w:eastAsia="ru-RU"/>
        </w:rPr>
        <mc:AlternateContent>
          <mc:Choice Requires="wps">
            <w:drawing>
              <wp:anchor distT="0" distB="0" distL="0" distR="0" simplePos="0" relativeHeight="251747328" behindDoc="1" locked="0" layoutInCell="1" allowOverlap="1" wp14:anchorId="10E28CA4" wp14:editId="0EF10A01">
                <wp:simplePos x="0" y="0"/>
                <wp:positionH relativeFrom="page">
                  <wp:posOffset>1080770</wp:posOffset>
                </wp:positionH>
                <wp:positionV relativeFrom="paragraph">
                  <wp:posOffset>171450</wp:posOffset>
                </wp:positionV>
                <wp:extent cx="5240020" cy="1270"/>
                <wp:effectExtent l="0" t="0" r="17780" b="17780"/>
                <wp:wrapTopAndBottom/>
                <wp:docPr id="210" name="Полилиния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59"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80C701" id="Полилиния 210" o:spid="_x0000_s1026" style="position:absolute;margin-left:85.1pt;margin-top:13.5pt;width:412.6pt;height:.1pt;z-index:-25156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" path="m,l5239559,e" filled="f" strokeweight=".15808mm">
                <v:path arrowok="t"/>
                <w10:wrap type="topAndBottom" anchorx="page"/>
              </v:shape>
            </w:pict>
          </mc:Fallback>
        </mc:AlternateContent>
      </w:r>
    </w:p>
    <w:p w14:paraId="3974FAEB" w14:textId="77777777" w:rsidR="00AB5275" w:rsidRDefault="00AB5275" w:rsidP="00AB5275">
      <w:pPr>
        <w:spacing w:before="178"/>
        <w:ind w:left="485"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57CAE0A9" w14:textId="77777777" w:rsidR="00AB5275" w:rsidRDefault="00AB5275" w:rsidP="007228C7">
      <w:pPr>
        <w:pStyle w:val="a7"/>
        <w:numPr>
          <w:ilvl w:val="0"/>
          <w:numId w:val="120"/>
        </w:numPr>
        <w:tabs>
          <w:tab w:val="left" w:pos="362"/>
        </w:tabs>
        <w:spacing w:before="179"/>
        <w:ind w:left="362" w:hanging="220"/>
        <w:rPr>
          <w:b/>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1D19A4B0" w14:textId="77777777" w:rsidR="00AB5275" w:rsidRDefault="00AB5275" w:rsidP="007228C7">
      <w:pPr>
        <w:pStyle w:val="a7"/>
        <w:numPr>
          <w:ilvl w:val="0"/>
          <w:numId w:val="120"/>
        </w:numPr>
        <w:tabs>
          <w:tab w:val="left" w:pos="362"/>
        </w:tabs>
        <w:spacing w:before="179" w:line="256" w:lineRule="auto"/>
        <w:ind w:left="142" w:right="879" w:firstLine="0"/>
        <w:rPr>
          <w:b/>
          <w:sz w:val="24"/>
        </w:rPr>
      </w:pP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7BCFBFFD" w14:textId="77777777" w:rsidR="00AB5275" w:rsidRDefault="00AB5275" w:rsidP="007228C7">
      <w:pPr>
        <w:pStyle w:val="a7"/>
        <w:numPr>
          <w:ilvl w:val="0"/>
          <w:numId w:val="120"/>
        </w:numPr>
        <w:tabs>
          <w:tab w:val="left" w:pos="362"/>
          <w:tab w:val="left" w:pos="3723"/>
          <w:tab w:val="left" w:pos="4328"/>
          <w:tab w:val="left" w:pos="5746"/>
          <w:tab w:val="left" w:pos="6351"/>
        </w:tabs>
        <w:spacing w:before="162"/>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6C0534C2" w14:textId="77777777" w:rsidR="00AB5275" w:rsidRDefault="00AB5275" w:rsidP="007228C7">
      <w:pPr>
        <w:pStyle w:val="a7"/>
        <w:numPr>
          <w:ilvl w:val="0"/>
          <w:numId w:val="120"/>
        </w:numPr>
        <w:tabs>
          <w:tab w:val="left" w:pos="362"/>
          <w:tab w:val="left" w:pos="2463"/>
        </w:tabs>
        <w:spacing w:before="179"/>
        <w:ind w:left="362" w:hanging="220"/>
      </w:pPr>
      <w:r>
        <w:t xml:space="preserve">Объем практики </w:t>
      </w:r>
      <w:r>
        <w:rPr>
          <w:u w:val="single"/>
        </w:rPr>
        <w:tab/>
      </w:r>
      <w:r>
        <w:rPr>
          <w:spacing w:val="-5"/>
          <w:u w:val="single"/>
        </w:rPr>
        <w:t>ч.</w:t>
      </w:r>
    </w:p>
    <w:p w14:paraId="1EC5ED64" w14:textId="77777777" w:rsidR="00AB5275" w:rsidRDefault="00AB5275" w:rsidP="00AB5275">
      <w:pPr>
        <w:pStyle w:val="a3"/>
        <w:spacing w:before="5" w:after="1"/>
        <w:rPr>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5186"/>
        <w:gridCol w:w="576"/>
        <w:gridCol w:w="576"/>
        <w:gridCol w:w="576"/>
        <w:gridCol w:w="576"/>
        <w:gridCol w:w="535"/>
      </w:tblGrid>
      <w:tr w:rsidR="00AB5275" w14:paraId="3056B333" w14:textId="77777777" w:rsidTr="00AB5275">
        <w:trPr>
          <w:trHeight w:val="760"/>
        </w:trPr>
        <w:tc>
          <w:tcPr>
            <w:tcW w:w="1320" w:type="dxa"/>
            <w:tcBorders>
              <w:top w:val="single" w:sz="4" w:space="0" w:color="000000"/>
              <w:left w:val="single" w:sz="4" w:space="0" w:color="000000"/>
              <w:bottom w:val="single" w:sz="4" w:space="0" w:color="000000"/>
              <w:right w:val="single" w:sz="4" w:space="0" w:color="000000"/>
            </w:tcBorders>
            <w:hideMark/>
          </w:tcPr>
          <w:p w14:paraId="2A30D2FF" w14:textId="77777777" w:rsidR="00AB5275" w:rsidRDefault="00AB5275">
            <w:pPr>
              <w:pStyle w:val="TableParagraph"/>
              <w:spacing w:before="253"/>
              <w:ind w:left="139"/>
              <w:rPr>
                <w:lang w:val="en-US"/>
              </w:rPr>
            </w:pPr>
            <w:r>
              <w:rPr>
                <w:spacing w:val="-4"/>
                <w:lang w:val="en-US"/>
              </w:rPr>
              <w:t>Код</w:t>
            </w:r>
            <w:r>
              <w:rPr>
                <w:spacing w:val="-7"/>
                <w:lang w:val="en-US"/>
              </w:rPr>
              <w:t xml:space="preserve"> </w:t>
            </w:r>
            <w:r>
              <w:rPr>
                <w:spacing w:val="-5"/>
                <w:lang w:val="en-US"/>
              </w:rPr>
              <w:t>ПК</w:t>
            </w:r>
          </w:p>
        </w:tc>
        <w:tc>
          <w:tcPr>
            <w:tcW w:w="5186" w:type="dxa"/>
            <w:tcBorders>
              <w:top w:val="single" w:sz="4" w:space="0" w:color="000000"/>
              <w:left w:val="single" w:sz="4" w:space="0" w:color="000000"/>
              <w:bottom w:val="single" w:sz="4" w:space="0" w:color="000000"/>
              <w:right w:val="single" w:sz="4" w:space="0" w:color="000000"/>
            </w:tcBorders>
            <w:hideMark/>
          </w:tcPr>
          <w:p w14:paraId="2E1B46EC" w14:textId="77777777" w:rsidR="00AB5275" w:rsidRPr="00AB5275" w:rsidRDefault="00AB5275">
            <w:pPr>
              <w:pStyle w:val="TableParagraph"/>
              <w:spacing w:before="125"/>
              <w:ind w:left="105" w:right="91"/>
            </w:pPr>
            <w:r w:rsidRPr="00AB5275">
              <w:t>Профессиональные</w:t>
            </w:r>
            <w:r w:rsidRPr="00AB5275">
              <w:rPr>
                <w:spacing w:val="-14"/>
              </w:rPr>
              <w:t xml:space="preserve"> </w:t>
            </w:r>
            <w:r w:rsidRPr="00AB5275">
              <w:t>компетенции,</w:t>
            </w:r>
            <w:r w:rsidRPr="00AB5275">
              <w:rPr>
                <w:spacing w:val="-14"/>
              </w:rPr>
              <w:t xml:space="preserve"> </w:t>
            </w:r>
            <w:r w:rsidRPr="00AB5275">
              <w:t>включающие</w:t>
            </w:r>
            <w:r w:rsidRPr="00AB5275">
              <w:rPr>
                <w:spacing w:val="-14"/>
              </w:rPr>
              <w:t xml:space="preserve"> </w:t>
            </w:r>
            <w:r w:rsidRPr="00AB5275">
              <w:t>в себя способность:</w:t>
            </w:r>
          </w:p>
        </w:tc>
        <w:tc>
          <w:tcPr>
            <w:tcW w:w="2839" w:type="dxa"/>
            <w:gridSpan w:val="5"/>
            <w:tcBorders>
              <w:top w:val="single" w:sz="4" w:space="0" w:color="000000"/>
              <w:left w:val="single" w:sz="4" w:space="0" w:color="000000"/>
              <w:bottom w:val="single" w:sz="4" w:space="0" w:color="000000"/>
              <w:right w:val="single" w:sz="4" w:space="0" w:color="000000"/>
            </w:tcBorders>
            <w:hideMark/>
          </w:tcPr>
          <w:p w14:paraId="677C8DBE" w14:textId="77777777" w:rsidR="00AB5275" w:rsidRDefault="00AB5275">
            <w:pPr>
              <w:pStyle w:val="TableParagraph"/>
              <w:spacing w:before="1"/>
              <w:ind w:left="1097" w:right="344" w:hanging="744"/>
              <w:rPr>
                <w:lang w:val="en-US"/>
              </w:rPr>
            </w:pPr>
            <w:r>
              <w:rPr>
                <w:lang w:val="en-US"/>
              </w:rPr>
              <w:t>Оценка</w:t>
            </w:r>
            <w:r>
              <w:rPr>
                <w:spacing w:val="-14"/>
                <w:lang w:val="en-US"/>
              </w:rPr>
              <w:t xml:space="preserve"> </w:t>
            </w:r>
            <w:r>
              <w:rPr>
                <w:lang w:val="en-US"/>
              </w:rPr>
              <w:t>компетенции</w:t>
            </w:r>
            <w:r>
              <w:rPr>
                <w:spacing w:val="-14"/>
                <w:lang w:val="en-US"/>
              </w:rPr>
              <w:t xml:space="preserve"> </w:t>
            </w:r>
            <w:r>
              <w:rPr>
                <w:lang w:val="en-US"/>
              </w:rPr>
              <w:t xml:space="preserve">в </w:t>
            </w:r>
            <w:r>
              <w:rPr>
                <w:spacing w:val="-2"/>
                <w:lang w:val="en-US"/>
              </w:rPr>
              <w:t>баллах</w:t>
            </w:r>
          </w:p>
        </w:tc>
      </w:tr>
      <w:tr w:rsidR="00AB5275" w14:paraId="0054AEFF" w14:textId="77777777" w:rsidTr="00AB5275">
        <w:trPr>
          <w:trHeight w:val="251"/>
        </w:trPr>
        <w:tc>
          <w:tcPr>
            <w:tcW w:w="9345" w:type="dxa"/>
            <w:gridSpan w:val="7"/>
            <w:tcBorders>
              <w:top w:val="single" w:sz="4" w:space="0" w:color="000000"/>
              <w:left w:val="single" w:sz="4" w:space="0" w:color="000000"/>
              <w:bottom w:val="single" w:sz="4" w:space="0" w:color="000000"/>
              <w:right w:val="single" w:sz="4" w:space="0" w:color="000000"/>
            </w:tcBorders>
            <w:hideMark/>
          </w:tcPr>
          <w:p w14:paraId="09258B11" w14:textId="77777777" w:rsidR="00AB5275" w:rsidRPr="00AB5275" w:rsidRDefault="00AB5275">
            <w:pPr>
              <w:pStyle w:val="TableParagraph"/>
              <w:spacing w:line="232" w:lineRule="exact"/>
              <w:ind w:left="107"/>
            </w:pPr>
            <w:r w:rsidRPr="00AB5275">
              <w:t>Вид</w:t>
            </w:r>
            <w:r w:rsidRPr="00AB5275">
              <w:rPr>
                <w:spacing w:val="-8"/>
              </w:rPr>
              <w:t xml:space="preserve"> </w:t>
            </w:r>
            <w:r w:rsidRPr="00AB5275">
              <w:t>деятельности:</w:t>
            </w:r>
            <w:r w:rsidRPr="00AB5275">
              <w:rPr>
                <w:spacing w:val="-4"/>
              </w:rPr>
              <w:t xml:space="preserve"> </w:t>
            </w:r>
            <w:r w:rsidRPr="00AB5275">
              <w:t>Предоставление</w:t>
            </w:r>
            <w:r w:rsidRPr="00AB5275">
              <w:rPr>
                <w:spacing w:val="-5"/>
              </w:rPr>
              <w:t xml:space="preserve"> </w:t>
            </w:r>
            <w:r w:rsidRPr="00AB5275">
              <w:t>маникюрных</w:t>
            </w:r>
            <w:r w:rsidRPr="00AB5275">
              <w:rPr>
                <w:spacing w:val="-5"/>
              </w:rPr>
              <w:t xml:space="preserve"> </w:t>
            </w:r>
            <w:r w:rsidRPr="00AB5275">
              <w:t>и</w:t>
            </w:r>
            <w:r w:rsidRPr="00AB5275">
              <w:rPr>
                <w:spacing w:val="-7"/>
              </w:rPr>
              <w:t xml:space="preserve"> </w:t>
            </w:r>
            <w:r w:rsidRPr="00AB5275">
              <w:t>педикюрных</w:t>
            </w:r>
            <w:r w:rsidRPr="00AB5275">
              <w:rPr>
                <w:spacing w:val="-5"/>
              </w:rPr>
              <w:t xml:space="preserve"> </w:t>
            </w:r>
            <w:r w:rsidRPr="00AB5275">
              <w:rPr>
                <w:spacing w:val="-2"/>
              </w:rPr>
              <w:t>услуг</w:t>
            </w:r>
          </w:p>
        </w:tc>
      </w:tr>
      <w:tr w:rsidR="00AB5275" w14:paraId="0E1D25BF" w14:textId="77777777" w:rsidTr="00AB5275">
        <w:trPr>
          <w:trHeight w:val="330"/>
        </w:trPr>
        <w:tc>
          <w:tcPr>
            <w:tcW w:w="1320" w:type="dxa"/>
            <w:tcBorders>
              <w:top w:val="single" w:sz="4" w:space="0" w:color="000000"/>
              <w:left w:val="single" w:sz="4" w:space="0" w:color="000000"/>
              <w:bottom w:val="single" w:sz="4" w:space="0" w:color="000000"/>
              <w:right w:val="single" w:sz="4" w:space="0" w:color="000000"/>
            </w:tcBorders>
            <w:hideMark/>
          </w:tcPr>
          <w:p w14:paraId="4BCA195E" w14:textId="77777777" w:rsidR="00AB5275" w:rsidRDefault="00AB5275">
            <w:pPr>
              <w:pStyle w:val="TableParagraph"/>
              <w:spacing w:before="1"/>
              <w:ind w:left="107"/>
              <w:rPr>
                <w:lang w:val="en-US"/>
              </w:rPr>
            </w:pPr>
            <w:r>
              <w:rPr>
                <w:lang w:val="en-US"/>
              </w:rPr>
              <w:t>ПК</w:t>
            </w:r>
            <w:r>
              <w:rPr>
                <w:spacing w:val="-3"/>
                <w:lang w:val="en-US"/>
              </w:rPr>
              <w:t xml:space="preserve"> </w:t>
            </w:r>
            <w:r>
              <w:rPr>
                <w:spacing w:val="-5"/>
                <w:lang w:val="en-US"/>
              </w:rPr>
              <w:t>2.1</w:t>
            </w:r>
          </w:p>
        </w:tc>
        <w:tc>
          <w:tcPr>
            <w:tcW w:w="5186" w:type="dxa"/>
            <w:tcBorders>
              <w:top w:val="single" w:sz="4" w:space="0" w:color="000000"/>
              <w:left w:val="single" w:sz="4" w:space="0" w:color="000000"/>
              <w:bottom w:val="single" w:sz="4" w:space="0" w:color="000000"/>
              <w:right w:val="single" w:sz="4" w:space="0" w:color="000000"/>
            </w:tcBorders>
            <w:hideMark/>
          </w:tcPr>
          <w:p w14:paraId="233C15DA" w14:textId="77777777" w:rsidR="00AB5275" w:rsidRDefault="00AB5275">
            <w:pPr>
              <w:pStyle w:val="TableParagraph"/>
              <w:spacing w:before="44"/>
              <w:ind w:left="167"/>
              <w:rPr>
                <w:lang w:val="en-US"/>
              </w:rPr>
            </w:pPr>
            <w:r>
              <w:rPr>
                <w:lang w:val="en-US"/>
              </w:rPr>
              <w:t>Выполнять</w:t>
            </w:r>
            <w:r>
              <w:rPr>
                <w:spacing w:val="-7"/>
                <w:lang w:val="en-US"/>
              </w:rPr>
              <w:t xml:space="preserve"> </w:t>
            </w:r>
            <w:r>
              <w:rPr>
                <w:lang w:val="en-US"/>
              </w:rPr>
              <w:t>маникюрные</w:t>
            </w:r>
            <w:r>
              <w:rPr>
                <w:spacing w:val="-8"/>
                <w:lang w:val="en-US"/>
              </w:rPr>
              <w:t xml:space="preserve"> </w:t>
            </w:r>
            <w:r>
              <w:rPr>
                <w:spacing w:val="-2"/>
                <w:lang w:val="en-US"/>
              </w:rPr>
              <w:t>услуг</w:t>
            </w:r>
          </w:p>
        </w:tc>
        <w:tc>
          <w:tcPr>
            <w:tcW w:w="576" w:type="dxa"/>
            <w:tcBorders>
              <w:top w:val="single" w:sz="4" w:space="0" w:color="000000"/>
              <w:left w:val="single" w:sz="4" w:space="0" w:color="000000"/>
              <w:bottom w:val="single" w:sz="4" w:space="0" w:color="000000"/>
              <w:right w:val="single" w:sz="4" w:space="0" w:color="000000"/>
            </w:tcBorders>
            <w:hideMark/>
          </w:tcPr>
          <w:p w14:paraId="531F00DE" w14:textId="77777777" w:rsidR="00AB5275" w:rsidRDefault="00AB5275">
            <w:pPr>
              <w:pStyle w:val="TableParagraph"/>
              <w:spacing w:before="1"/>
              <w:ind w:left="105"/>
              <w:rPr>
                <w:lang w:val="en-US"/>
              </w:rPr>
            </w:pPr>
            <w:r>
              <w:rPr>
                <w:spacing w:val="-10"/>
                <w:lang w:val="en-US"/>
              </w:rPr>
              <w:t>1</w:t>
            </w:r>
          </w:p>
        </w:tc>
        <w:tc>
          <w:tcPr>
            <w:tcW w:w="576" w:type="dxa"/>
            <w:tcBorders>
              <w:top w:val="single" w:sz="4" w:space="0" w:color="000000"/>
              <w:left w:val="single" w:sz="4" w:space="0" w:color="000000"/>
              <w:bottom w:val="single" w:sz="4" w:space="0" w:color="000000"/>
              <w:right w:val="single" w:sz="4" w:space="0" w:color="000000"/>
            </w:tcBorders>
            <w:hideMark/>
          </w:tcPr>
          <w:p w14:paraId="67713916" w14:textId="77777777" w:rsidR="00AB5275" w:rsidRDefault="00AB5275">
            <w:pPr>
              <w:pStyle w:val="TableParagraph"/>
              <w:spacing w:before="1"/>
              <w:ind w:left="105"/>
              <w:rPr>
                <w:lang w:val="en-US"/>
              </w:rPr>
            </w:pPr>
            <w:r>
              <w:rPr>
                <w:spacing w:val="-10"/>
                <w:lang w:val="en-US"/>
              </w:rPr>
              <w:t>2</w:t>
            </w:r>
          </w:p>
        </w:tc>
        <w:tc>
          <w:tcPr>
            <w:tcW w:w="576" w:type="dxa"/>
            <w:tcBorders>
              <w:top w:val="single" w:sz="4" w:space="0" w:color="000000"/>
              <w:left w:val="single" w:sz="4" w:space="0" w:color="000000"/>
              <w:bottom w:val="single" w:sz="4" w:space="0" w:color="000000"/>
              <w:right w:val="single" w:sz="4" w:space="0" w:color="000000"/>
            </w:tcBorders>
            <w:hideMark/>
          </w:tcPr>
          <w:p w14:paraId="7DA7E52B" w14:textId="77777777" w:rsidR="00AB5275" w:rsidRDefault="00AB5275">
            <w:pPr>
              <w:pStyle w:val="TableParagraph"/>
              <w:spacing w:before="1"/>
              <w:ind w:left="105"/>
              <w:rPr>
                <w:lang w:val="en-US"/>
              </w:rPr>
            </w:pPr>
            <w:r>
              <w:rPr>
                <w:spacing w:val="-10"/>
                <w:lang w:val="en-US"/>
              </w:rPr>
              <w:t>3</w:t>
            </w:r>
          </w:p>
        </w:tc>
        <w:tc>
          <w:tcPr>
            <w:tcW w:w="576" w:type="dxa"/>
            <w:tcBorders>
              <w:top w:val="single" w:sz="4" w:space="0" w:color="000000"/>
              <w:left w:val="single" w:sz="4" w:space="0" w:color="000000"/>
              <w:bottom w:val="single" w:sz="4" w:space="0" w:color="000000"/>
              <w:right w:val="single" w:sz="4" w:space="0" w:color="000000"/>
            </w:tcBorders>
            <w:hideMark/>
          </w:tcPr>
          <w:p w14:paraId="2D0F9D35" w14:textId="77777777" w:rsidR="00AB5275" w:rsidRDefault="00AB5275">
            <w:pPr>
              <w:pStyle w:val="TableParagraph"/>
              <w:spacing w:before="1"/>
              <w:ind w:left="105"/>
              <w:rPr>
                <w:lang w:val="en-US"/>
              </w:rPr>
            </w:pPr>
            <w:r>
              <w:rPr>
                <w:spacing w:val="-10"/>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14:paraId="4B0EB406" w14:textId="77777777" w:rsidR="00AB5275" w:rsidRDefault="00AB5275">
            <w:pPr>
              <w:pStyle w:val="TableParagraph"/>
              <w:spacing w:before="1"/>
              <w:ind w:left="105"/>
              <w:rPr>
                <w:lang w:val="en-US"/>
              </w:rPr>
            </w:pPr>
            <w:r>
              <w:rPr>
                <w:spacing w:val="-10"/>
                <w:lang w:val="en-US"/>
              </w:rPr>
              <w:t>5</w:t>
            </w:r>
          </w:p>
        </w:tc>
      </w:tr>
      <w:tr w:rsidR="00AB5275" w14:paraId="241EB2D0" w14:textId="77777777" w:rsidTr="00AB5275">
        <w:trPr>
          <w:trHeight w:val="330"/>
        </w:trPr>
        <w:tc>
          <w:tcPr>
            <w:tcW w:w="1320" w:type="dxa"/>
            <w:tcBorders>
              <w:top w:val="single" w:sz="4" w:space="0" w:color="000000"/>
              <w:left w:val="single" w:sz="4" w:space="0" w:color="000000"/>
              <w:bottom w:val="single" w:sz="4" w:space="0" w:color="000000"/>
              <w:right w:val="single" w:sz="4" w:space="0" w:color="000000"/>
            </w:tcBorders>
            <w:hideMark/>
          </w:tcPr>
          <w:p w14:paraId="0F3DC284" w14:textId="77777777" w:rsidR="00AB5275" w:rsidRDefault="00AB5275">
            <w:pPr>
              <w:pStyle w:val="TableParagraph"/>
              <w:spacing w:before="1"/>
              <w:ind w:left="107"/>
              <w:rPr>
                <w:lang w:val="en-US"/>
              </w:rPr>
            </w:pPr>
            <w:r>
              <w:rPr>
                <w:lang w:val="en-US"/>
              </w:rPr>
              <w:t>ПК</w:t>
            </w:r>
            <w:r>
              <w:rPr>
                <w:spacing w:val="-3"/>
                <w:lang w:val="en-US"/>
              </w:rPr>
              <w:t xml:space="preserve"> </w:t>
            </w:r>
            <w:r>
              <w:rPr>
                <w:spacing w:val="-5"/>
                <w:lang w:val="en-US"/>
              </w:rPr>
              <w:t>2.2</w:t>
            </w:r>
          </w:p>
        </w:tc>
        <w:tc>
          <w:tcPr>
            <w:tcW w:w="5186" w:type="dxa"/>
            <w:tcBorders>
              <w:top w:val="single" w:sz="4" w:space="0" w:color="000000"/>
              <w:left w:val="single" w:sz="4" w:space="0" w:color="000000"/>
              <w:bottom w:val="single" w:sz="4" w:space="0" w:color="000000"/>
              <w:right w:val="single" w:sz="4" w:space="0" w:color="000000"/>
            </w:tcBorders>
            <w:hideMark/>
          </w:tcPr>
          <w:p w14:paraId="4F5C0949" w14:textId="77777777" w:rsidR="00AB5275" w:rsidRDefault="00AB5275">
            <w:pPr>
              <w:pStyle w:val="TableParagraph"/>
              <w:spacing w:before="44"/>
              <w:ind w:left="167"/>
              <w:rPr>
                <w:lang w:val="en-US"/>
              </w:rPr>
            </w:pPr>
            <w:r>
              <w:rPr>
                <w:lang w:val="en-US"/>
              </w:rPr>
              <w:t>Выполнять</w:t>
            </w:r>
            <w:r>
              <w:rPr>
                <w:spacing w:val="-7"/>
                <w:lang w:val="en-US"/>
              </w:rPr>
              <w:t xml:space="preserve"> </w:t>
            </w:r>
            <w:r>
              <w:rPr>
                <w:lang w:val="en-US"/>
              </w:rPr>
              <w:t>педикюрные</w:t>
            </w:r>
            <w:r>
              <w:rPr>
                <w:spacing w:val="-7"/>
                <w:lang w:val="en-US"/>
              </w:rPr>
              <w:t xml:space="preserve"> </w:t>
            </w:r>
            <w:r>
              <w:rPr>
                <w:spacing w:val="-2"/>
                <w:lang w:val="en-US"/>
              </w:rPr>
              <w:t>услуг</w:t>
            </w:r>
          </w:p>
        </w:tc>
        <w:tc>
          <w:tcPr>
            <w:tcW w:w="576" w:type="dxa"/>
            <w:tcBorders>
              <w:top w:val="single" w:sz="4" w:space="0" w:color="000000"/>
              <w:left w:val="single" w:sz="4" w:space="0" w:color="000000"/>
              <w:bottom w:val="single" w:sz="4" w:space="0" w:color="000000"/>
              <w:right w:val="single" w:sz="4" w:space="0" w:color="000000"/>
            </w:tcBorders>
            <w:hideMark/>
          </w:tcPr>
          <w:p w14:paraId="18DD0C5D" w14:textId="77777777" w:rsidR="00AB5275" w:rsidRDefault="00AB5275">
            <w:pPr>
              <w:pStyle w:val="TableParagraph"/>
              <w:spacing w:before="1"/>
              <w:ind w:left="105"/>
              <w:rPr>
                <w:lang w:val="en-US"/>
              </w:rPr>
            </w:pPr>
            <w:r>
              <w:rPr>
                <w:spacing w:val="-10"/>
                <w:lang w:val="en-US"/>
              </w:rPr>
              <w:t>1</w:t>
            </w:r>
          </w:p>
        </w:tc>
        <w:tc>
          <w:tcPr>
            <w:tcW w:w="576" w:type="dxa"/>
            <w:tcBorders>
              <w:top w:val="single" w:sz="4" w:space="0" w:color="000000"/>
              <w:left w:val="single" w:sz="4" w:space="0" w:color="000000"/>
              <w:bottom w:val="single" w:sz="4" w:space="0" w:color="000000"/>
              <w:right w:val="single" w:sz="4" w:space="0" w:color="000000"/>
            </w:tcBorders>
            <w:hideMark/>
          </w:tcPr>
          <w:p w14:paraId="73301344" w14:textId="77777777" w:rsidR="00AB5275" w:rsidRDefault="00AB5275">
            <w:pPr>
              <w:pStyle w:val="TableParagraph"/>
              <w:spacing w:before="1"/>
              <w:ind w:left="105"/>
              <w:rPr>
                <w:lang w:val="en-US"/>
              </w:rPr>
            </w:pPr>
            <w:r>
              <w:rPr>
                <w:spacing w:val="-10"/>
                <w:lang w:val="en-US"/>
              </w:rPr>
              <w:t>2</w:t>
            </w:r>
          </w:p>
        </w:tc>
        <w:tc>
          <w:tcPr>
            <w:tcW w:w="576" w:type="dxa"/>
            <w:tcBorders>
              <w:top w:val="single" w:sz="4" w:space="0" w:color="000000"/>
              <w:left w:val="single" w:sz="4" w:space="0" w:color="000000"/>
              <w:bottom w:val="single" w:sz="4" w:space="0" w:color="000000"/>
              <w:right w:val="single" w:sz="4" w:space="0" w:color="000000"/>
            </w:tcBorders>
            <w:hideMark/>
          </w:tcPr>
          <w:p w14:paraId="165FFC7C" w14:textId="77777777" w:rsidR="00AB5275" w:rsidRDefault="00AB5275">
            <w:pPr>
              <w:pStyle w:val="TableParagraph"/>
              <w:spacing w:before="1"/>
              <w:ind w:left="105"/>
              <w:rPr>
                <w:lang w:val="en-US"/>
              </w:rPr>
            </w:pPr>
            <w:r>
              <w:rPr>
                <w:spacing w:val="-10"/>
                <w:lang w:val="en-US"/>
              </w:rPr>
              <w:t>3</w:t>
            </w:r>
          </w:p>
        </w:tc>
        <w:tc>
          <w:tcPr>
            <w:tcW w:w="576" w:type="dxa"/>
            <w:tcBorders>
              <w:top w:val="single" w:sz="4" w:space="0" w:color="000000"/>
              <w:left w:val="single" w:sz="4" w:space="0" w:color="000000"/>
              <w:bottom w:val="single" w:sz="4" w:space="0" w:color="000000"/>
              <w:right w:val="single" w:sz="4" w:space="0" w:color="000000"/>
            </w:tcBorders>
            <w:hideMark/>
          </w:tcPr>
          <w:p w14:paraId="7B65E05C" w14:textId="77777777" w:rsidR="00AB5275" w:rsidRDefault="00AB5275">
            <w:pPr>
              <w:pStyle w:val="TableParagraph"/>
              <w:spacing w:before="1"/>
              <w:ind w:left="105"/>
              <w:rPr>
                <w:lang w:val="en-US"/>
              </w:rPr>
            </w:pPr>
            <w:r>
              <w:rPr>
                <w:spacing w:val="-10"/>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14:paraId="0E5D15EC" w14:textId="77777777" w:rsidR="00AB5275" w:rsidRDefault="00AB5275">
            <w:pPr>
              <w:pStyle w:val="TableParagraph"/>
              <w:spacing w:before="1"/>
              <w:ind w:left="105"/>
              <w:rPr>
                <w:lang w:val="en-US"/>
              </w:rPr>
            </w:pPr>
            <w:r>
              <w:rPr>
                <w:spacing w:val="-10"/>
                <w:lang w:val="en-US"/>
              </w:rPr>
              <w:t>5</w:t>
            </w:r>
          </w:p>
        </w:tc>
      </w:tr>
      <w:tr w:rsidR="00AB5275" w14:paraId="4D6676A3" w14:textId="77777777" w:rsidTr="00AB5275">
        <w:trPr>
          <w:trHeight w:val="623"/>
        </w:trPr>
        <w:tc>
          <w:tcPr>
            <w:tcW w:w="1320" w:type="dxa"/>
            <w:tcBorders>
              <w:top w:val="single" w:sz="4" w:space="0" w:color="000000"/>
              <w:left w:val="single" w:sz="4" w:space="0" w:color="000000"/>
              <w:bottom w:val="single" w:sz="4" w:space="0" w:color="000000"/>
              <w:right w:val="single" w:sz="4" w:space="0" w:color="000000"/>
            </w:tcBorders>
            <w:hideMark/>
          </w:tcPr>
          <w:p w14:paraId="48BE9241" w14:textId="77777777" w:rsidR="00AB5275" w:rsidRDefault="00AB5275">
            <w:pPr>
              <w:pStyle w:val="TableParagraph"/>
              <w:spacing w:before="1"/>
              <w:ind w:left="107"/>
              <w:rPr>
                <w:lang w:val="en-US"/>
              </w:rPr>
            </w:pPr>
            <w:r>
              <w:rPr>
                <w:lang w:val="en-US"/>
              </w:rPr>
              <w:t>ПК</w:t>
            </w:r>
            <w:r>
              <w:rPr>
                <w:spacing w:val="-3"/>
                <w:lang w:val="en-US"/>
              </w:rPr>
              <w:t xml:space="preserve"> </w:t>
            </w:r>
            <w:r>
              <w:rPr>
                <w:spacing w:val="-5"/>
                <w:lang w:val="en-US"/>
              </w:rPr>
              <w:t>2.3</w:t>
            </w:r>
          </w:p>
        </w:tc>
        <w:tc>
          <w:tcPr>
            <w:tcW w:w="5186" w:type="dxa"/>
            <w:tcBorders>
              <w:top w:val="single" w:sz="4" w:space="0" w:color="000000"/>
              <w:left w:val="single" w:sz="4" w:space="0" w:color="000000"/>
              <w:bottom w:val="single" w:sz="4" w:space="0" w:color="000000"/>
              <w:right w:val="single" w:sz="4" w:space="0" w:color="000000"/>
            </w:tcBorders>
            <w:hideMark/>
          </w:tcPr>
          <w:p w14:paraId="51FDA666" w14:textId="77777777" w:rsidR="00AB5275" w:rsidRPr="00AB5275" w:rsidRDefault="00AB5275">
            <w:pPr>
              <w:pStyle w:val="TableParagraph"/>
              <w:spacing w:before="7" w:line="290" w:lineRule="atLeast"/>
              <w:ind w:left="167" w:right="91"/>
            </w:pPr>
            <w:r w:rsidRPr="00AB5275">
              <w:t>Выполнять</w:t>
            </w:r>
            <w:r w:rsidRPr="00AB5275">
              <w:rPr>
                <w:spacing w:val="40"/>
              </w:rPr>
              <w:t xml:space="preserve"> </w:t>
            </w:r>
            <w:r w:rsidRPr="00AB5275">
              <w:t>услуги</w:t>
            </w:r>
            <w:r w:rsidRPr="00AB5275">
              <w:rPr>
                <w:spacing w:val="40"/>
              </w:rPr>
              <w:t xml:space="preserve"> </w:t>
            </w:r>
            <w:r w:rsidRPr="00AB5275">
              <w:t>по</w:t>
            </w:r>
            <w:r w:rsidRPr="00AB5275">
              <w:rPr>
                <w:spacing w:val="40"/>
              </w:rPr>
              <w:t xml:space="preserve"> </w:t>
            </w:r>
            <w:r w:rsidRPr="00AB5275">
              <w:t>моделированию</w:t>
            </w:r>
            <w:r w:rsidRPr="00AB5275">
              <w:rPr>
                <w:spacing w:val="40"/>
              </w:rPr>
              <w:t xml:space="preserve"> </w:t>
            </w:r>
            <w:r w:rsidRPr="00AB5275">
              <w:t>и</w:t>
            </w:r>
            <w:r w:rsidRPr="00AB5275">
              <w:rPr>
                <w:spacing w:val="40"/>
              </w:rPr>
              <w:t xml:space="preserve"> </w:t>
            </w:r>
            <w:r w:rsidRPr="00AB5275">
              <w:t xml:space="preserve">дизайну </w:t>
            </w:r>
            <w:r w:rsidRPr="00AB5275">
              <w:rPr>
                <w:spacing w:val="-2"/>
              </w:rPr>
              <w:t>ногтей</w:t>
            </w:r>
          </w:p>
        </w:tc>
        <w:tc>
          <w:tcPr>
            <w:tcW w:w="576" w:type="dxa"/>
            <w:tcBorders>
              <w:top w:val="single" w:sz="4" w:space="0" w:color="000000"/>
              <w:left w:val="single" w:sz="4" w:space="0" w:color="000000"/>
              <w:bottom w:val="single" w:sz="4" w:space="0" w:color="000000"/>
              <w:right w:val="single" w:sz="4" w:space="0" w:color="000000"/>
            </w:tcBorders>
            <w:hideMark/>
          </w:tcPr>
          <w:p w14:paraId="0AE56848" w14:textId="77777777" w:rsidR="00AB5275" w:rsidRDefault="00AB5275">
            <w:pPr>
              <w:pStyle w:val="TableParagraph"/>
              <w:spacing w:before="1"/>
              <w:ind w:left="105"/>
              <w:rPr>
                <w:lang w:val="en-US"/>
              </w:rPr>
            </w:pPr>
            <w:r>
              <w:rPr>
                <w:spacing w:val="-10"/>
                <w:lang w:val="en-US"/>
              </w:rPr>
              <w:t>1</w:t>
            </w:r>
          </w:p>
        </w:tc>
        <w:tc>
          <w:tcPr>
            <w:tcW w:w="576" w:type="dxa"/>
            <w:tcBorders>
              <w:top w:val="single" w:sz="4" w:space="0" w:color="000000"/>
              <w:left w:val="single" w:sz="4" w:space="0" w:color="000000"/>
              <w:bottom w:val="single" w:sz="4" w:space="0" w:color="000000"/>
              <w:right w:val="single" w:sz="4" w:space="0" w:color="000000"/>
            </w:tcBorders>
            <w:hideMark/>
          </w:tcPr>
          <w:p w14:paraId="1DDE41BD" w14:textId="77777777" w:rsidR="00AB5275" w:rsidRDefault="00AB5275">
            <w:pPr>
              <w:pStyle w:val="TableParagraph"/>
              <w:spacing w:before="1"/>
              <w:ind w:left="105"/>
              <w:rPr>
                <w:lang w:val="en-US"/>
              </w:rPr>
            </w:pPr>
            <w:r>
              <w:rPr>
                <w:spacing w:val="-10"/>
                <w:lang w:val="en-US"/>
              </w:rPr>
              <w:t>2</w:t>
            </w:r>
          </w:p>
        </w:tc>
        <w:tc>
          <w:tcPr>
            <w:tcW w:w="576" w:type="dxa"/>
            <w:tcBorders>
              <w:top w:val="single" w:sz="4" w:space="0" w:color="000000"/>
              <w:left w:val="single" w:sz="4" w:space="0" w:color="000000"/>
              <w:bottom w:val="single" w:sz="4" w:space="0" w:color="000000"/>
              <w:right w:val="single" w:sz="4" w:space="0" w:color="000000"/>
            </w:tcBorders>
            <w:hideMark/>
          </w:tcPr>
          <w:p w14:paraId="728CB03F" w14:textId="77777777" w:rsidR="00AB5275" w:rsidRDefault="00AB5275">
            <w:pPr>
              <w:pStyle w:val="TableParagraph"/>
              <w:spacing w:before="1"/>
              <w:ind w:left="105"/>
              <w:rPr>
                <w:lang w:val="en-US"/>
              </w:rPr>
            </w:pPr>
            <w:r>
              <w:rPr>
                <w:spacing w:val="-10"/>
                <w:lang w:val="en-US"/>
              </w:rPr>
              <w:t>3</w:t>
            </w:r>
          </w:p>
        </w:tc>
        <w:tc>
          <w:tcPr>
            <w:tcW w:w="576" w:type="dxa"/>
            <w:tcBorders>
              <w:top w:val="single" w:sz="4" w:space="0" w:color="000000"/>
              <w:left w:val="single" w:sz="4" w:space="0" w:color="000000"/>
              <w:bottom w:val="single" w:sz="4" w:space="0" w:color="000000"/>
              <w:right w:val="single" w:sz="4" w:space="0" w:color="000000"/>
            </w:tcBorders>
            <w:hideMark/>
          </w:tcPr>
          <w:p w14:paraId="1A5250C2" w14:textId="77777777" w:rsidR="00AB5275" w:rsidRDefault="00AB5275">
            <w:pPr>
              <w:pStyle w:val="TableParagraph"/>
              <w:spacing w:before="1"/>
              <w:ind w:left="105"/>
              <w:rPr>
                <w:lang w:val="en-US"/>
              </w:rPr>
            </w:pPr>
            <w:r>
              <w:rPr>
                <w:spacing w:val="-10"/>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14:paraId="62F0DD4B" w14:textId="77777777" w:rsidR="00AB5275" w:rsidRDefault="00AB5275">
            <w:pPr>
              <w:pStyle w:val="TableParagraph"/>
              <w:spacing w:before="1"/>
              <w:ind w:left="105"/>
              <w:rPr>
                <w:lang w:val="en-US"/>
              </w:rPr>
            </w:pPr>
            <w:r>
              <w:rPr>
                <w:spacing w:val="-10"/>
                <w:lang w:val="en-US"/>
              </w:rPr>
              <w:t>5</w:t>
            </w:r>
          </w:p>
        </w:tc>
      </w:tr>
      <w:tr w:rsidR="00AB5275" w14:paraId="4E19A0CA" w14:textId="77777777" w:rsidTr="00AB5275">
        <w:trPr>
          <w:trHeight w:val="911"/>
        </w:trPr>
        <w:tc>
          <w:tcPr>
            <w:tcW w:w="1320" w:type="dxa"/>
            <w:tcBorders>
              <w:top w:val="single" w:sz="4" w:space="0" w:color="000000"/>
              <w:left w:val="single" w:sz="4" w:space="0" w:color="000000"/>
              <w:bottom w:val="single" w:sz="4" w:space="0" w:color="000000"/>
              <w:right w:val="single" w:sz="4" w:space="0" w:color="000000"/>
            </w:tcBorders>
            <w:hideMark/>
          </w:tcPr>
          <w:p w14:paraId="6EE236BC" w14:textId="77777777" w:rsidR="00AB5275" w:rsidRDefault="00AB5275">
            <w:pPr>
              <w:pStyle w:val="TableParagraph"/>
              <w:spacing w:line="251" w:lineRule="exact"/>
              <w:ind w:left="107"/>
              <w:rPr>
                <w:lang w:val="en-US"/>
              </w:rPr>
            </w:pPr>
            <w:r>
              <w:rPr>
                <w:lang w:val="en-US"/>
              </w:rPr>
              <w:t>ПК</w:t>
            </w:r>
            <w:r>
              <w:rPr>
                <w:spacing w:val="-3"/>
                <w:lang w:val="en-US"/>
              </w:rPr>
              <w:t xml:space="preserve"> </w:t>
            </w:r>
            <w:r>
              <w:rPr>
                <w:spacing w:val="-4"/>
                <w:lang w:val="en-US"/>
              </w:rPr>
              <w:t>2.4.</w:t>
            </w:r>
          </w:p>
        </w:tc>
        <w:tc>
          <w:tcPr>
            <w:tcW w:w="5186" w:type="dxa"/>
            <w:tcBorders>
              <w:top w:val="single" w:sz="4" w:space="0" w:color="000000"/>
              <w:left w:val="single" w:sz="4" w:space="0" w:color="000000"/>
              <w:bottom w:val="single" w:sz="4" w:space="0" w:color="000000"/>
              <w:right w:val="single" w:sz="4" w:space="0" w:color="000000"/>
            </w:tcBorders>
            <w:hideMark/>
          </w:tcPr>
          <w:p w14:paraId="775ABD3C" w14:textId="77777777" w:rsidR="00AB5275" w:rsidRPr="00AB5275" w:rsidRDefault="00AB5275">
            <w:pPr>
              <w:pStyle w:val="TableParagraph"/>
              <w:tabs>
                <w:tab w:val="left" w:pos="2078"/>
              </w:tabs>
              <w:spacing w:before="4" w:line="290" w:lineRule="atLeast"/>
              <w:ind w:left="167" w:right="97"/>
              <w:jc w:val="both"/>
            </w:pPr>
            <w:r w:rsidRPr="00AB5275">
              <w:rPr>
                <w:spacing w:val="-2"/>
              </w:rPr>
              <w:t>Выполнять</w:t>
            </w:r>
            <w:r w:rsidRPr="00AB5275">
              <w:tab/>
            </w:r>
            <w:r w:rsidRPr="00AB5275">
              <w:rPr>
                <w:spacing w:val="-2"/>
              </w:rPr>
              <w:t xml:space="preserve">санитарно-эпидемиологические </w:t>
            </w:r>
            <w:r w:rsidRPr="00AB5275">
              <w:t>требования при предоставлении маникюрных и педикюрных услуг</w:t>
            </w:r>
          </w:p>
        </w:tc>
        <w:tc>
          <w:tcPr>
            <w:tcW w:w="576" w:type="dxa"/>
            <w:tcBorders>
              <w:top w:val="single" w:sz="4" w:space="0" w:color="000000"/>
              <w:left w:val="single" w:sz="4" w:space="0" w:color="000000"/>
              <w:bottom w:val="single" w:sz="4" w:space="0" w:color="000000"/>
              <w:right w:val="single" w:sz="4" w:space="0" w:color="000000"/>
            </w:tcBorders>
            <w:hideMark/>
          </w:tcPr>
          <w:p w14:paraId="6F1A9936" w14:textId="77777777" w:rsidR="00AB5275" w:rsidRDefault="00AB5275">
            <w:pPr>
              <w:pStyle w:val="TableParagraph"/>
              <w:spacing w:line="251" w:lineRule="exact"/>
              <w:ind w:left="105"/>
              <w:rPr>
                <w:lang w:val="en-US"/>
              </w:rPr>
            </w:pPr>
            <w:r>
              <w:rPr>
                <w:spacing w:val="-10"/>
                <w:lang w:val="en-US"/>
              </w:rPr>
              <w:t>1</w:t>
            </w:r>
          </w:p>
        </w:tc>
        <w:tc>
          <w:tcPr>
            <w:tcW w:w="576" w:type="dxa"/>
            <w:tcBorders>
              <w:top w:val="single" w:sz="4" w:space="0" w:color="000000"/>
              <w:left w:val="single" w:sz="4" w:space="0" w:color="000000"/>
              <w:bottom w:val="single" w:sz="4" w:space="0" w:color="000000"/>
              <w:right w:val="single" w:sz="4" w:space="0" w:color="000000"/>
            </w:tcBorders>
            <w:hideMark/>
          </w:tcPr>
          <w:p w14:paraId="6A74948A" w14:textId="77777777" w:rsidR="00AB5275" w:rsidRDefault="00AB5275">
            <w:pPr>
              <w:pStyle w:val="TableParagraph"/>
              <w:spacing w:line="251" w:lineRule="exact"/>
              <w:ind w:left="105"/>
              <w:rPr>
                <w:lang w:val="en-US"/>
              </w:rPr>
            </w:pPr>
            <w:r>
              <w:rPr>
                <w:spacing w:val="-10"/>
                <w:lang w:val="en-US"/>
              </w:rPr>
              <w:t>2</w:t>
            </w:r>
          </w:p>
        </w:tc>
        <w:tc>
          <w:tcPr>
            <w:tcW w:w="576" w:type="dxa"/>
            <w:tcBorders>
              <w:top w:val="single" w:sz="4" w:space="0" w:color="000000"/>
              <w:left w:val="single" w:sz="4" w:space="0" w:color="000000"/>
              <w:bottom w:val="single" w:sz="4" w:space="0" w:color="000000"/>
              <w:right w:val="single" w:sz="4" w:space="0" w:color="000000"/>
            </w:tcBorders>
            <w:hideMark/>
          </w:tcPr>
          <w:p w14:paraId="15736FF1" w14:textId="77777777" w:rsidR="00AB5275" w:rsidRDefault="00AB5275">
            <w:pPr>
              <w:pStyle w:val="TableParagraph"/>
              <w:spacing w:line="251" w:lineRule="exact"/>
              <w:ind w:left="105"/>
              <w:rPr>
                <w:lang w:val="en-US"/>
              </w:rPr>
            </w:pPr>
            <w:r>
              <w:rPr>
                <w:spacing w:val="-10"/>
                <w:lang w:val="en-US"/>
              </w:rPr>
              <w:t>3</w:t>
            </w:r>
          </w:p>
        </w:tc>
        <w:tc>
          <w:tcPr>
            <w:tcW w:w="576" w:type="dxa"/>
            <w:tcBorders>
              <w:top w:val="single" w:sz="4" w:space="0" w:color="000000"/>
              <w:left w:val="single" w:sz="4" w:space="0" w:color="000000"/>
              <w:bottom w:val="single" w:sz="4" w:space="0" w:color="000000"/>
              <w:right w:val="single" w:sz="4" w:space="0" w:color="000000"/>
            </w:tcBorders>
            <w:hideMark/>
          </w:tcPr>
          <w:p w14:paraId="089A230E" w14:textId="77777777" w:rsidR="00AB5275" w:rsidRDefault="00AB5275">
            <w:pPr>
              <w:pStyle w:val="TableParagraph"/>
              <w:spacing w:line="251" w:lineRule="exact"/>
              <w:ind w:left="105"/>
              <w:rPr>
                <w:lang w:val="en-US"/>
              </w:rPr>
            </w:pPr>
            <w:r>
              <w:rPr>
                <w:spacing w:val="-10"/>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14:paraId="1C3F93E6" w14:textId="77777777" w:rsidR="00AB5275" w:rsidRDefault="00AB5275">
            <w:pPr>
              <w:pStyle w:val="TableParagraph"/>
              <w:spacing w:line="251" w:lineRule="exact"/>
              <w:ind w:left="105"/>
              <w:rPr>
                <w:lang w:val="en-US"/>
              </w:rPr>
            </w:pPr>
            <w:r>
              <w:rPr>
                <w:spacing w:val="-10"/>
                <w:lang w:val="en-US"/>
              </w:rPr>
              <w:t>5</w:t>
            </w:r>
          </w:p>
        </w:tc>
      </w:tr>
    </w:tbl>
    <w:p w14:paraId="483A551A" w14:textId="77777777" w:rsidR="00AB5275" w:rsidRDefault="00AB5275" w:rsidP="00AB5275">
      <w:pPr>
        <w:spacing w:before="4"/>
        <w:ind w:left="142"/>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00DF999F" w14:textId="77777777" w:rsidR="00AB5275" w:rsidRDefault="00AB5275" w:rsidP="007228C7">
      <w:pPr>
        <w:pStyle w:val="a7"/>
        <w:numPr>
          <w:ilvl w:val="0"/>
          <w:numId w:val="121"/>
        </w:numPr>
        <w:tabs>
          <w:tab w:val="left" w:pos="241"/>
        </w:tabs>
        <w:spacing w:before="178" w:line="259" w:lineRule="auto"/>
        <w:ind w:right="208"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1D150DB4" w14:textId="77777777" w:rsidR="00AB5275" w:rsidRDefault="00AB5275" w:rsidP="007228C7">
      <w:pPr>
        <w:pStyle w:val="a7"/>
        <w:numPr>
          <w:ilvl w:val="0"/>
          <w:numId w:val="121"/>
        </w:numPr>
        <w:tabs>
          <w:tab w:val="left" w:pos="241"/>
        </w:tabs>
        <w:spacing w:before="156" w:line="256" w:lineRule="auto"/>
        <w:ind w:right="464"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4BBB7AEC" w14:textId="77777777" w:rsidR="00AB5275" w:rsidRDefault="00AB5275" w:rsidP="007228C7">
      <w:pPr>
        <w:pStyle w:val="a7"/>
        <w:numPr>
          <w:ilvl w:val="0"/>
          <w:numId w:val="121"/>
        </w:numPr>
        <w:tabs>
          <w:tab w:val="left" w:pos="241"/>
        </w:tabs>
        <w:spacing w:before="158" w:line="259" w:lineRule="auto"/>
        <w:ind w:right="276"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72678E7A" w14:textId="77777777" w:rsidR="00AB5275" w:rsidRDefault="00AB5275" w:rsidP="007228C7">
      <w:pPr>
        <w:pStyle w:val="a7"/>
        <w:numPr>
          <w:ilvl w:val="0"/>
          <w:numId w:val="121"/>
        </w:numPr>
        <w:tabs>
          <w:tab w:val="left" w:pos="241"/>
        </w:tabs>
        <w:spacing w:before="156" w:line="256" w:lineRule="auto"/>
        <w:ind w:right="645"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09D1E5A5" w14:textId="77777777" w:rsidR="00AB5275" w:rsidRDefault="00AB5275" w:rsidP="007228C7">
      <w:pPr>
        <w:pStyle w:val="a7"/>
        <w:numPr>
          <w:ilvl w:val="0"/>
          <w:numId w:val="121"/>
        </w:numPr>
        <w:tabs>
          <w:tab w:val="left" w:pos="241"/>
        </w:tabs>
        <w:spacing w:before="159" w:line="259" w:lineRule="auto"/>
        <w:ind w:right="506"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5463A037" w14:textId="77777777" w:rsidR="00AB5275" w:rsidRDefault="00AB5275" w:rsidP="00AB5275">
      <w:pPr>
        <w:spacing w:before="157"/>
        <w:ind w:left="142"/>
      </w:pPr>
      <w:r>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0D063D71" w14:textId="427859C7" w:rsidR="00AB5275" w:rsidRDefault="00AB5275" w:rsidP="00AB5275">
      <w:pPr>
        <w:pStyle w:val="a3"/>
        <w:spacing w:before="15"/>
        <w:rPr>
          <w:sz w:val="20"/>
        </w:rPr>
      </w:pPr>
      <w:r>
        <w:rPr>
          <w:noProof/>
          <w:lang w:eastAsia="ru-RU"/>
        </w:rPr>
        <mc:AlternateContent>
          <mc:Choice Requires="wps">
            <w:drawing>
              <wp:anchor distT="0" distB="0" distL="0" distR="0" simplePos="0" relativeHeight="251748352" behindDoc="1" locked="0" layoutInCell="1" allowOverlap="1" wp14:anchorId="5E3A2AFF" wp14:editId="041C0855">
                <wp:simplePos x="0" y="0"/>
                <wp:positionH relativeFrom="page">
                  <wp:posOffset>1080770</wp:posOffset>
                </wp:positionH>
                <wp:positionV relativeFrom="paragraph">
                  <wp:posOffset>170815</wp:posOffset>
                </wp:positionV>
                <wp:extent cx="5308600" cy="1270"/>
                <wp:effectExtent l="0" t="0" r="25400" b="17780"/>
                <wp:wrapTopAndBottom/>
                <wp:docPr id="209" name="Полилиния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65D14CF" id="Полилиния 209" o:spid="_x0000_s1026" style="position:absolute;margin-left:85.1pt;margin-top:13.45pt;width:418pt;height:.1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" path="m,l5308092,e" filled="f" strokeweight=".15808mm">
                <v:path arrowok="t"/>
                <w10:wrap type="topAndBottom" anchorx="page"/>
              </v:shape>
            </w:pict>
          </mc:Fallback>
        </mc:AlternateContent>
      </w:r>
    </w:p>
    <w:p w14:paraId="436FDB43" w14:textId="77777777" w:rsidR="00AB5275" w:rsidRDefault="00AB5275" w:rsidP="00AB5275">
      <w:pPr>
        <w:spacing w:before="178"/>
        <w:ind w:left="850" w:right="365"/>
        <w:jc w:val="center"/>
        <w:rPr>
          <w:i/>
          <w:sz w:val="20"/>
        </w:rPr>
      </w:pPr>
      <w:r>
        <w:rPr>
          <w:i/>
          <w:sz w:val="20"/>
        </w:rPr>
        <w:t>(Фамилия</w:t>
      </w:r>
      <w:r>
        <w:rPr>
          <w:i/>
          <w:spacing w:val="-6"/>
          <w:sz w:val="20"/>
        </w:rPr>
        <w:t xml:space="preserve"> </w:t>
      </w:r>
      <w:r>
        <w:rPr>
          <w:i/>
          <w:spacing w:val="-4"/>
          <w:sz w:val="20"/>
        </w:rPr>
        <w:t>И.О.)</w:t>
      </w:r>
    </w:p>
    <w:p w14:paraId="353B708F" w14:textId="77777777" w:rsidR="00AB5275" w:rsidRDefault="00AB5275" w:rsidP="00AB5275">
      <w:pPr>
        <w:spacing w:before="179" w:line="256" w:lineRule="auto"/>
        <w:ind w:left="142" w:right="138"/>
      </w:pPr>
      <w:r>
        <w:t>программу учебной практики профессионального модуля ПМ.</w:t>
      </w:r>
      <w:r>
        <w:rPr>
          <w:b/>
          <w:u w:val="thick"/>
        </w:rPr>
        <w:t xml:space="preserve"> 02</w:t>
      </w:r>
      <w:r>
        <w:t>_ выполнил(а) в полном объеме, все поставленные перед ним(ней) задачи выполнял самостоятельно, качественно и своевременно.</w:t>
      </w:r>
    </w:p>
    <w:p w14:paraId="4459E1E9" w14:textId="77777777" w:rsidR="00AB5275" w:rsidRDefault="00AB5275" w:rsidP="00AB5275">
      <w:pPr>
        <w:widowControl/>
        <w:autoSpaceDE/>
        <w:autoSpaceDN/>
        <w:spacing w:line="256" w:lineRule="auto"/>
        <w:sectPr w:rsidR="00AB5275">
          <w:pgSz w:w="11910" w:h="16840"/>
          <w:pgMar w:top="1040" w:right="708" w:bottom="760" w:left="1559" w:header="0" w:footer="571" w:gutter="0"/>
          <w:cols w:space="720"/>
        </w:sectPr>
      </w:pPr>
    </w:p>
    <w:p w14:paraId="473C77D1" w14:textId="77777777" w:rsidR="00AB5275" w:rsidRDefault="00AB5275" w:rsidP="00AB5275">
      <w:pPr>
        <w:tabs>
          <w:tab w:val="left" w:pos="2288"/>
          <w:tab w:val="left" w:pos="3893"/>
          <w:tab w:val="left" w:pos="5886"/>
          <w:tab w:val="left" w:pos="7340"/>
          <w:tab w:val="left" w:pos="8523"/>
        </w:tabs>
        <w:spacing w:before="75"/>
        <w:ind w:left="142"/>
      </w:pPr>
      <w:r>
        <w:rPr>
          <w:spacing w:val="-2"/>
        </w:rPr>
        <w:lastRenderedPageBreak/>
        <w:t>Профессиональные</w:t>
      </w:r>
      <w:r>
        <w:tab/>
      </w:r>
      <w:r>
        <w:rPr>
          <w:spacing w:val="-2"/>
        </w:rPr>
        <w:t>компетенции,</w:t>
      </w:r>
      <w:r>
        <w:tab/>
      </w:r>
      <w:r>
        <w:rPr>
          <w:spacing w:val="-2"/>
        </w:rPr>
        <w:t>предусмотренные</w:t>
      </w:r>
      <w:r>
        <w:tab/>
      </w:r>
      <w:r>
        <w:rPr>
          <w:spacing w:val="-2"/>
        </w:rPr>
        <w:t>программой</w:t>
      </w:r>
      <w:r>
        <w:tab/>
      </w:r>
      <w:r>
        <w:rPr>
          <w:spacing w:val="-2"/>
        </w:rPr>
        <w:t>практики</w:t>
      </w:r>
      <w:r>
        <w:tab/>
      </w:r>
      <w:r>
        <w:rPr>
          <w:spacing w:val="-2"/>
        </w:rPr>
        <w:t>студентом</w:t>
      </w:r>
    </w:p>
    <w:p w14:paraId="75CD7466" w14:textId="0F40CB2B" w:rsidR="00AB5275" w:rsidRDefault="00AB5275" w:rsidP="00AB5275">
      <w:pPr>
        <w:pStyle w:val="a3"/>
        <w:spacing w:before="15"/>
        <w:rPr>
          <w:sz w:val="20"/>
        </w:rPr>
      </w:pPr>
      <w:r>
        <w:rPr>
          <w:noProof/>
          <w:lang w:eastAsia="ru-RU"/>
        </w:rPr>
        <mc:AlternateContent>
          <mc:Choice Requires="wps">
            <w:drawing>
              <wp:anchor distT="0" distB="0" distL="0" distR="0" simplePos="0" relativeHeight="251749376" behindDoc="1" locked="0" layoutInCell="1" allowOverlap="1" wp14:anchorId="7890540C" wp14:editId="5FE5D59D">
                <wp:simplePos x="0" y="0"/>
                <wp:positionH relativeFrom="page">
                  <wp:posOffset>1080770</wp:posOffset>
                </wp:positionH>
                <wp:positionV relativeFrom="paragraph">
                  <wp:posOffset>171450</wp:posOffset>
                </wp:positionV>
                <wp:extent cx="5308600" cy="1270"/>
                <wp:effectExtent l="0" t="0" r="25400" b="17780"/>
                <wp:wrapTopAndBottom/>
                <wp:docPr id="208" name="Полилиния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D1C11D" id="Полилиния 208" o:spid="_x0000_s1026" style="position:absolute;margin-left:85.1pt;margin-top:13.5pt;width:418pt;height:.1pt;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" path="m,l5308092,e" filled="f" strokeweight=".15808mm">
                <v:path arrowok="t"/>
                <w10:wrap type="topAndBottom" anchorx="page"/>
              </v:shape>
            </w:pict>
          </mc:Fallback>
        </mc:AlternateContent>
      </w:r>
    </w:p>
    <w:p w14:paraId="65F76756" w14:textId="77777777" w:rsidR="00AB5275" w:rsidRDefault="00AB5275" w:rsidP="00AB5275">
      <w:pPr>
        <w:spacing w:before="180"/>
        <w:ind w:left="1558"/>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5F4438DD" w14:textId="77777777" w:rsidR="00AB5275" w:rsidRDefault="00AB5275" w:rsidP="00AB5275">
      <w:pPr>
        <w:pStyle w:val="a3"/>
        <w:rPr>
          <w:i/>
          <w:sz w:val="20"/>
        </w:rPr>
      </w:pPr>
    </w:p>
    <w:p w14:paraId="57466255" w14:textId="77777777" w:rsidR="00AB5275" w:rsidRDefault="00AB5275" w:rsidP="00AB5275">
      <w:pPr>
        <w:pStyle w:val="a3"/>
        <w:spacing w:before="151"/>
        <w:rPr>
          <w:i/>
          <w:sz w:val="20"/>
        </w:rPr>
      </w:pPr>
    </w:p>
    <w:p w14:paraId="42372DDF"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9E7996E" w14:textId="77777777" w:rsidR="00AB5275" w:rsidRDefault="00AB5275" w:rsidP="00AB5275">
      <w:pPr>
        <w:tabs>
          <w:tab w:val="left" w:pos="1432"/>
          <w:tab w:val="left" w:pos="1701"/>
          <w:tab w:val="left" w:pos="3904"/>
          <w:tab w:val="left" w:pos="4727"/>
        </w:tabs>
        <w:spacing w:before="182"/>
        <w:ind w:right="1150"/>
        <w:jc w:val="right"/>
      </w:pPr>
      <w:r>
        <w:rPr>
          <w:u w:val="single"/>
        </w:rPr>
        <w:tab/>
      </w:r>
      <w:r>
        <w:tab/>
      </w:r>
      <w:r>
        <w:rPr>
          <w:u w:val="single"/>
        </w:rPr>
        <w:tab/>
      </w:r>
      <w:r>
        <w:rPr>
          <w:spacing w:val="-2"/>
        </w:rPr>
        <w:t xml:space="preserve"> </w:t>
      </w:r>
      <w:r>
        <w:t>«</w:t>
      </w:r>
      <w:r>
        <w:rPr>
          <w:spacing w:val="58"/>
          <w:u w:val="single"/>
        </w:rPr>
        <w:t xml:space="preserve">  </w:t>
      </w:r>
      <w:r>
        <w:t>»</w:t>
      </w:r>
      <w:r>
        <w:rPr>
          <w:u w:val="single"/>
        </w:rPr>
        <w:tab/>
      </w:r>
      <w:r>
        <w:t xml:space="preserve"> 20_ г.</w:t>
      </w:r>
    </w:p>
    <w:p w14:paraId="24F5ED80" w14:textId="2C655D4A" w:rsidR="00AB5275" w:rsidRDefault="00AB5275" w:rsidP="00AB5275">
      <w:pPr>
        <w:spacing w:line="20" w:lineRule="exact"/>
        <w:ind w:left="142"/>
        <w:rPr>
          <w:sz w:val="2"/>
        </w:rPr>
      </w:pPr>
      <w:r>
        <w:rPr>
          <w:noProof/>
          <w:lang w:eastAsia="ru-RU"/>
        </w:rPr>
        <mc:AlternateContent>
          <mc:Choice Requires="wpg">
            <w:drawing>
              <wp:inline distT="0" distB="0" distL="0" distR="0" wp14:anchorId="53F54147" wp14:editId="6952E699">
                <wp:extent cx="1676400" cy="5715"/>
                <wp:effectExtent l="9525" t="9525" r="9525" b="3810"/>
                <wp:docPr id="206" name="Группа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5715"/>
                          <a:chOff x="0" y="0"/>
                          <a:chExt cx="16764" cy="57"/>
                        </a:xfrm>
                      </wpg:grpSpPr>
                      <wps:wsp>
                        <wps:cNvPr id="207" name="Graphic 25"/>
                        <wps:cNvSpPr>
                          <a:spLocks/>
                        </wps:cNvSpPr>
                        <wps:spPr bwMode="auto">
                          <a:xfrm>
                            <a:off x="0" y="28"/>
                            <a:ext cx="16764" cy="13"/>
                          </a:xfrm>
                          <a:custGeom>
                            <a:avLst/>
                            <a:gdLst>
                              <a:gd name="T0" fmla="*/ 0 w 1676400"/>
                              <a:gd name="T1" fmla="*/ 0 h 1270"/>
                              <a:gd name="T2" fmla="*/ 1676397 w 1676400"/>
                              <a:gd name="T3" fmla="*/ 0 h 1270"/>
                            </a:gdLst>
                            <a:ahLst/>
                            <a:cxnLst>
                              <a:cxn ang="0">
                                <a:pos x="T0" y="T1"/>
                              </a:cxn>
                              <a:cxn ang="0">
                                <a:pos x="T2" y="T3"/>
                              </a:cxn>
                            </a:cxnLst>
                            <a:rect l="0" t="0" r="r" b="b"/>
                            <a:pathLst>
                              <a:path w="1676400" h="1270">
                                <a:moveTo>
                                  <a:pt x="0" y="0"/>
                                </a:moveTo>
                                <a:lnTo>
                                  <a:pt x="1676397"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7F1370" id="Группа 206" o:spid="_x0000_s1026" style="width:132pt;height:.45pt;mso-position-horizontal-relative:char;mso-position-vertical-relative:line" coordsize="167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">
                <v:shape id="Graphic 25" o:spid="_x0000_s1027" style="position:absolute;top:28;width:16764;height:13;visibility:visible;mso-wrap-style:square;v-text-anchor:top" coordsize="16764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OBhMUA&#10;AADcAAAADwAAAGRycy9kb3ducmV2LnhtbESPQWvCQBSE74L/YXlCb7oxlFZSN6KWopcejNpeX7Mv&#10;2WD2bciumv77bqHQ4zAz3zDL1WBbcaPeN44VzGcJCOLS6YZrBafj23QBwgdkja1jUvBNHlb5eLTE&#10;TLs7H+hWhFpECPsMFZgQukxKXxqy6GeuI45e5XqLIcq+lrrHe4TbVqZJ8iQtNhwXDHa0NVReiqtV&#10;cK4+dl82bK7dcf5afL6njwtzcEo9TIb1C4hAQ/gP/7X3WkGaPMPvmXg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g4GExQAAANwAAAAPAAAAAAAAAAAAAAAAAJgCAABkcnMv&#10;ZG93bnJldi54bWxQSwUGAAAAAAQABAD1AAAAigMAAAAA&#10;" path="m,l1676397,e" filled="f" strokeweight=".15808mm">
                  <v:path arrowok="t" o:connecttype="custom" o:connectlocs="0,0;16764,0" o:connectangles="0,0"/>
                </v:shape>
                <w10:anchorlock/>
              </v:group>
            </w:pict>
          </mc:Fallback>
        </mc:AlternateContent>
      </w:r>
    </w:p>
    <w:p w14:paraId="09A5077E" w14:textId="77777777" w:rsidR="00AB5275" w:rsidRDefault="00AB5275" w:rsidP="00AB5275">
      <w:pPr>
        <w:tabs>
          <w:tab w:val="left" w:pos="4247"/>
          <w:tab w:val="left" w:pos="5663"/>
          <w:tab w:val="left" w:pos="7787"/>
        </w:tabs>
        <w:spacing w:before="158"/>
        <w:ind w:right="1125"/>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B1D24E6" w14:textId="77777777" w:rsidR="00AB5275" w:rsidRDefault="00AB5275" w:rsidP="00AB5275">
      <w:pPr>
        <w:widowControl/>
        <w:autoSpaceDE/>
        <w:autoSpaceDN/>
        <w:rPr>
          <w:i/>
          <w:sz w:val="20"/>
        </w:rPr>
        <w:sectPr w:rsidR="00AB5275">
          <w:pgSz w:w="11910" w:h="16840"/>
          <w:pgMar w:top="1040" w:right="708" w:bottom="760" w:left="1559" w:header="0" w:footer="571" w:gutter="0"/>
          <w:cols w:space="720"/>
        </w:sectPr>
      </w:pPr>
    </w:p>
    <w:p w14:paraId="481D40E7" w14:textId="77777777" w:rsidR="00AB5275" w:rsidRDefault="00AB5275" w:rsidP="00AB5275">
      <w:pPr>
        <w:pStyle w:val="a3"/>
        <w:spacing w:before="73"/>
        <w:ind w:right="139"/>
        <w:jc w:val="right"/>
      </w:pPr>
      <w:r>
        <w:lastRenderedPageBreak/>
        <w:t>Приложение</w:t>
      </w:r>
      <w:r>
        <w:rPr>
          <w:spacing w:val="-2"/>
        </w:rPr>
        <w:t xml:space="preserve"> </w:t>
      </w:r>
      <w:r>
        <w:rPr>
          <w:spacing w:val="-10"/>
        </w:rPr>
        <w:t>6</w:t>
      </w:r>
    </w:p>
    <w:p w14:paraId="254FC459" w14:textId="77777777" w:rsidR="00AB5275" w:rsidRDefault="00AB5275" w:rsidP="00AB5275">
      <w:pPr>
        <w:spacing w:before="184"/>
        <w:ind w:left="485" w:right="479"/>
        <w:jc w:val="center"/>
        <w:rPr>
          <w:b/>
          <w:sz w:val="28"/>
        </w:rPr>
      </w:pPr>
      <w:r>
        <w:rPr>
          <w:b/>
          <w:spacing w:val="-2"/>
          <w:sz w:val="28"/>
        </w:rPr>
        <w:t>Характеристика</w:t>
      </w:r>
    </w:p>
    <w:p w14:paraId="002C496D" w14:textId="77777777" w:rsidR="00AB5275" w:rsidRDefault="00AB5275" w:rsidP="007228C7">
      <w:pPr>
        <w:pStyle w:val="a7"/>
        <w:numPr>
          <w:ilvl w:val="0"/>
          <w:numId w:val="122"/>
        </w:numPr>
        <w:tabs>
          <w:tab w:val="left" w:pos="307"/>
          <w:tab w:val="left" w:pos="8446"/>
        </w:tabs>
        <w:spacing w:before="187"/>
        <w:ind w:left="307" w:hanging="165"/>
      </w:pPr>
      <w:r>
        <w:rPr>
          <w:u w:val="single"/>
        </w:rPr>
        <w:t xml:space="preserve"> </w:t>
      </w:r>
      <w:r>
        <w:rPr>
          <w:u w:val="single"/>
        </w:rPr>
        <w:tab/>
      </w:r>
    </w:p>
    <w:p w14:paraId="3E098BD3" w14:textId="77777777" w:rsidR="00AB5275" w:rsidRDefault="00AB5275" w:rsidP="00AB5275">
      <w:pPr>
        <w:spacing w:before="179"/>
        <w:ind w:left="485" w:right="481"/>
        <w:jc w:val="center"/>
        <w:rPr>
          <w:i/>
          <w:sz w:val="20"/>
        </w:rPr>
      </w:pPr>
      <w:r>
        <w:rPr>
          <w:i/>
          <w:sz w:val="20"/>
        </w:rPr>
        <w:t>ФИО</w:t>
      </w:r>
      <w:r>
        <w:rPr>
          <w:i/>
          <w:spacing w:val="-5"/>
          <w:sz w:val="20"/>
        </w:rPr>
        <w:t xml:space="preserve"> </w:t>
      </w:r>
      <w:r>
        <w:rPr>
          <w:i/>
          <w:spacing w:val="-2"/>
          <w:sz w:val="20"/>
        </w:rPr>
        <w:t>студента</w:t>
      </w:r>
    </w:p>
    <w:p w14:paraId="0F460475" w14:textId="77777777" w:rsidR="00AB5275" w:rsidRDefault="00AB5275" w:rsidP="007228C7">
      <w:pPr>
        <w:pStyle w:val="a7"/>
        <w:numPr>
          <w:ilvl w:val="0"/>
          <w:numId w:val="122"/>
        </w:numPr>
        <w:tabs>
          <w:tab w:val="left" w:pos="362"/>
          <w:tab w:val="left" w:pos="2859"/>
          <w:tab w:val="left" w:pos="4534"/>
        </w:tabs>
        <w:spacing w:before="178"/>
        <w:ind w:left="362" w:hanging="220"/>
      </w:pPr>
      <w:r>
        <w:t xml:space="preserve">Группа </w:t>
      </w:r>
      <w:r>
        <w:rPr>
          <w:u w:val="single"/>
        </w:rPr>
        <w:tab/>
      </w:r>
      <w:r>
        <w:t xml:space="preserve"> Курс </w:t>
      </w:r>
      <w:r>
        <w:rPr>
          <w:u w:val="single"/>
        </w:rPr>
        <w:tab/>
      </w:r>
      <w:r>
        <w:t xml:space="preserve"> Форма обучения</w:t>
      </w:r>
    </w:p>
    <w:p w14:paraId="0C25C676" w14:textId="1E0FBA03" w:rsidR="00AB5275" w:rsidRDefault="00AB5275" w:rsidP="00AB5275">
      <w:pPr>
        <w:pStyle w:val="a3"/>
        <w:spacing w:before="15"/>
        <w:rPr>
          <w:sz w:val="20"/>
        </w:rPr>
      </w:pPr>
      <w:r>
        <w:rPr>
          <w:noProof/>
          <w:lang w:eastAsia="ru-RU"/>
        </w:rPr>
        <mc:AlternateContent>
          <mc:Choice Requires="wps">
            <w:drawing>
              <wp:anchor distT="0" distB="0" distL="0" distR="0" simplePos="0" relativeHeight="251750400" behindDoc="1" locked="0" layoutInCell="1" allowOverlap="1" wp14:anchorId="02D61072" wp14:editId="594DF07C">
                <wp:simplePos x="0" y="0"/>
                <wp:positionH relativeFrom="page">
                  <wp:posOffset>1080770</wp:posOffset>
                </wp:positionH>
                <wp:positionV relativeFrom="paragraph">
                  <wp:posOffset>171450</wp:posOffset>
                </wp:positionV>
                <wp:extent cx="2167255" cy="1270"/>
                <wp:effectExtent l="0" t="0" r="23495" b="17780"/>
                <wp:wrapTopAndBottom/>
                <wp:docPr id="205" name="Полилиния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7125"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1FDEFE" id="Полилиния 205" o:spid="_x0000_s1026" style="position:absolute;margin-left:85.1pt;margin-top:13.5pt;width:170.65pt;height:.1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" path="m,l2167125,e" filled="f" strokeweight=".15808mm">
                <v:path arrowok="t"/>
                <w10:wrap type="topAndBottom" anchorx="page"/>
              </v:shape>
            </w:pict>
          </mc:Fallback>
        </mc:AlternateContent>
      </w:r>
    </w:p>
    <w:p w14:paraId="203B5B0F" w14:textId="77777777" w:rsidR="00AB5275" w:rsidRDefault="00AB5275" w:rsidP="007228C7">
      <w:pPr>
        <w:pStyle w:val="a7"/>
        <w:numPr>
          <w:ilvl w:val="0"/>
          <w:numId w:val="122"/>
        </w:numPr>
        <w:tabs>
          <w:tab w:val="left" w:pos="362"/>
        </w:tabs>
        <w:spacing w:before="179"/>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20211F26" w14:textId="77777777" w:rsidR="00AB5275" w:rsidRDefault="00AB5275" w:rsidP="007228C7">
      <w:pPr>
        <w:pStyle w:val="a7"/>
        <w:numPr>
          <w:ilvl w:val="0"/>
          <w:numId w:val="122"/>
        </w:numPr>
        <w:tabs>
          <w:tab w:val="left" w:pos="362"/>
        </w:tabs>
        <w:spacing w:before="181"/>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31B4C055" w14:textId="382180CA" w:rsidR="00AB5275" w:rsidRDefault="00AB5275" w:rsidP="00AB5275">
      <w:pPr>
        <w:pStyle w:val="a3"/>
        <w:spacing w:before="15"/>
        <w:rPr>
          <w:sz w:val="20"/>
        </w:rPr>
      </w:pPr>
      <w:r>
        <w:rPr>
          <w:noProof/>
          <w:lang w:eastAsia="ru-RU"/>
        </w:rPr>
        <mc:AlternateContent>
          <mc:Choice Requires="wps">
            <w:drawing>
              <wp:anchor distT="0" distB="0" distL="0" distR="0" simplePos="0" relativeHeight="251751424" behindDoc="1" locked="0" layoutInCell="1" allowOverlap="1" wp14:anchorId="69419C1C" wp14:editId="301531BA">
                <wp:simplePos x="0" y="0"/>
                <wp:positionH relativeFrom="page">
                  <wp:posOffset>1080770</wp:posOffset>
                </wp:positionH>
                <wp:positionV relativeFrom="paragraph">
                  <wp:posOffset>171450</wp:posOffset>
                </wp:positionV>
                <wp:extent cx="5308600" cy="1270"/>
                <wp:effectExtent l="0" t="0" r="25400" b="17780"/>
                <wp:wrapTopAndBottom/>
                <wp:docPr id="204" name="Полилиния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F6283B" id="Полилиния 204" o:spid="_x0000_s1026" style="position:absolute;margin-left:85.1pt;margin-top:13.5pt;width:418pt;height:.1pt;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DghVyE/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p>
    <w:p w14:paraId="7E435A50" w14:textId="77777777" w:rsidR="00AB5275" w:rsidRDefault="00AB5275" w:rsidP="00AB5275">
      <w:pPr>
        <w:spacing w:before="178"/>
        <w:ind w:left="485" w:right="478"/>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78EC9C4E" w14:textId="77777777" w:rsidR="00AB5275" w:rsidRDefault="00AB5275" w:rsidP="007228C7">
      <w:pPr>
        <w:pStyle w:val="a7"/>
        <w:numPr>
          <w:ilvl w:val="0"/>
          <w:numId w:val="122"/>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2835563F" w14:textId="5D1F40E6" w:rsidR="00AB5275" w:rsidRDefault="00AB5275" w:rsidP="007228C7">
      <w:pPr>
        <w:pStyle w:val="a7"/>
        <w:numPr>
          <w:ilvl w:val="0"/>
          <w:numId w:val="122"/>
        </w:numPr>
        <w:tabs>
          <w:tab w:val="left" w:pos="362"/>
        </w:tabs>
        <w:spacing w:line="259" w:lineRule="auto"/>
        <w:ind w:left="142" w:right="879" w:firstLine="0"/>
        <w:rPr>
          <w:b/>
          <w:sz w:val="24"/>
        </w:rPr>
      </w:pPr>
      <w:r>
        <w:rPr>
          <w:noProof/>
          <w:lang w:eastAsia="ru-RU"/>
        </w:rPr>
        <mc:AlternateContent>
          <mc:Choice Requires="wps">
            <w:drawing>
              <wp:anchor distT="0" distB="0" distL="0" distR="0" simplePos="0" relativeHeight="251738112" behindDoc="1" locked="0" layoutInCell="1" allowOverlap="1" wp14:anchorId="150ECEF2" wp14:editId="7D69C108">
                <wp:simplePos x="0" y="0"/>
                <wp:positionH relativeFrom="page">
                  <wp:posOffset>3813175</wp:posOffset>
                </wp:positionH>
                <wp:positionV relativeFrom="paragraph">
                  <wp:posOffset>269875</wp:posOffset>
                </wp:positionV>
                <wp:extent cx="35560" cy="6350"/>
                <wp:effectExtent l="0" t="0" r="0" b="0"/>
                <wp:wrapNone/>
                <wp:docPr id="203" name="Полилиния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6008ED" id="Полилиния 203" o:spid="_x0000_s1026" style="position:absolute;margin-left:300.25pt;margin-top:21.25pt;width:2.8pt;height:.5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" path="m35051,l,,,6096r35051,l35051,xe" fillcolor="black" stroked="f">
                <v:path arrowok="t"/>
                <w10:wrap anchorx="page"/>
              </v:shape>
            </w:pict>
          </mc:Fallback>
        </mc:AlternateContent>
      </w:r>
      <w:r>
        <w:t>Наименование</w:t>
      </w:r>
      <w:r>
        <w:rPr>
          <w:spacing w:val="-5"/>
        </w:rPr>
        <w:t xml:space="preserve"> </w:t>
      </w:r>
      <w:r>
        <w:t>профессионального</w:t>
      </w:r>
      <w:r>
        <w:rPr>
          <w:spacing w:val="-8"/>
        </w:rPr>
        <w:t xml:space="preserve"> </w:t>
      </w:r>
      <w:r>
        <w:t>модуля:</w:t>
      </w:r>
      <w:r>
        <w:rPr>
          <w:spacing w:val="-4"/>
        </w:rPr>
        <w:t xml:space="preserve"> </w:t>
      </w:r>
      <w:r>
        <w:rPr>
          <w:b/>
          <w:sz w:val="24"/>
        </w:rPr>
        <w:t>ПМ.02</w:t>
      </w:r>
      <w:r>
        <w:rPr>
          <w:b/>
          <w:spacing w:val="-5"/>
          <w:sz w:val="24"/>
        </w:rPr>
        <w:t xml:space="preserve"> </w:t>
      </w:r>
      <w:r>
        <w:rPr>
          <w:b/>
          <w:sz w:val="24"/>
        </w:rPr>
        <w:t>Предоставление</w:t>
      </w:r>
      <w:r>
        <w:rPr>
          <w:b/>
          <w:spacing w:val="-6"/>
          <w:sz w:val="24"/>
        </w:rPr>
        <w:t xml:space="preserve"> </w:t>
      </w:r>
      <w:r>
        <w:rPr>
          <w:b/>
          <w:sz w:val="24"/>
        </w:rPr>
        <w:t>маникюрных</w:t>
      </w:r>
      <w:r>
        <w:rPr>
          <w:b/>
          <w:spacing w:val="-8"/>
          <w:sz w:val="24"/>
        </w:rPr>
        <w:t xml:space="preserve"> </w:t>
      </w:r>
      <w:r>
        <w:rPr>
          <w:b/>
          <w:sz w:val="24"/>
        </w:rPr>
        <w:t>и педикюрных услуг</w:t>
      </w:r>
    </w:p>
    <w:p w14:paraId="213A76BF" w14:textId="77777777" w:rsidR="00AB5275" w:rsidRDefault="00AB5275" w:rsidP="007228C7">
      <w:pPr>
        <w:pStyle w:val="a7"/>
        <w:numPr>
          <w:ilvl w:val="0"/>
          <w:numId w:val="122"/>
        </w:numPr>
        <w:tabs>
          <w:tab w:val="left" w:pos="362"/>
          <w:tab w:val="left" w:pos="3723"/>
          <w:tab w:val="left" w:pos="4767"/>
          <w:tab w:val="left" w:pos="6185"/>
          <w:tab w:val="left" w:pos="7227"/>
        </w:tabs>
        <w:spacing w:before="156"/>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3"/>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5AEA3847" w14:textId="77777777" w:rsidR="00AB5275" w:rsidRDefault="00AB5275" w:rsidP="007228C7">
      <w:pPr>
        <w:pStyle w:val="a7"/>
        <w:numPr>
          <w:ilvl w:val="0"/>
          <w:numId w:val="122"/>
        </w:numPr>
        <w:tabs>
          <w:tab w:val="left" w:pos="362"/>
          <w:tab w:val="left" w:pos="2789"/>
        </w:tabs>
        <w:spacing w:before="181"/>
        <w:ind w:left="362" w:hanging="220"/>
      </w:pPr>
      <w:r>
        <w:t xml:space="preserve">Объем практики </w:t>
      </w:r>
      <w:r>
        <w:rPr>
          <w:u w:val="single"/>
        </w:rPr>
        <w:tab/>
      </w:r>
      <w:r>
        <w:rPr>
          <w:spacing w:val="-5"/>
          <w:u w:val="single"/>
        </w:rPr>
        <w:t>ч.</w:t>
      </w:r>
    </w:p>
    <w:p w14:paraId="667DF327" w14:textId="77777777" w:rsidR="00AB5275" w:rsidRDefault="00AB5275" w:rsidP="00AB5275">
      <w:pPr>
        <w:spacing w:before="180" w:line="256" w:lineRule="auto"/>
        <w:ind w:left="142"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08E60693" w14:textId="77777777" w:rsidR="00AB5275" w:rsidRDefault="00AB5275" w:rsidP="00AB5275">
      <w:pPr>
        <w:pStyle w:val="a3"/>
        <w:spacing w:before="8"/>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6C426CDC" w14:textId="77777777" w:rsidTr="00AB5275">
        <w:trPr>
          <w:trHeight w:val="253"/>
        </w:trPr>
        <w:tc>
          <w:tcPr>
            <w:tcW w:w="1334" w:type="dxa"/>
            <w:tcBorders>
              <w:top w:val="single" w:sz="4" w:space="0" w:color="000000"/>
              <w:left w:val="single" w:sz="4" w:space="0" w:color="000000"/>
              <w:bottom w:val="single" w:sz="4" w:space="0" w:color="000000"/>
              <w:right w:val="single" w:sz="4" w:space="0" w:color="000000"/>
            </w:tcBorders>
            <w:hideMark/>
          </w:tcPr>
          <w:p w14:paraId="7B96DBFD" w14:textId="77777777" w:rsidR="00AB5275" w:rsidRDefault="00AB5275">
            <w:pPr>
              <w:pStyle w:val="TableParagraph"/>
              <w:spacing w:before="1" w:line="233" w:lineRule="exact"/>
              <w:ind w:left="304"/>
              <w:rPr>
                <w:lang w:val="en-US"/>
              </w:rPr>
            </w:pPr>
            <w:r>
              <w:rPr>
                <w:lang w:val="en-US"/>
              </w:rPr>
              <w:t>Код</w:t>
            </w:r>
            <w:r>
              <w:rPr>
                <w:spacing w:val="-1"/>
                <w:lang w:val="en-US"/>
              </w:rPr>
              <w:t xml:space="preserve"> </w:t>
            </w:r>
            <w:r>
              <w:rPr>
                <w:spacing w:val="-5"/>
                <w:lang w:val="en-US"/>
              </w:rPr>
              <w:t>ОК</w:t>
            </w:r>
          </w:p>
        </w:tc>
        <w:tc>
          <w:tcPr>
            <w:tcW w:w="4615" w:type="dxa"/>
            <w:tcBorders>
              <w:top w:val="single" w:sz="4" w:space="0" w:color="000000"/>
              <w:left w:val="single" w:sz="4" w:space="0" w:color="000000"/>
              <w:bottom w:val="single" w:sz="4" w:space="0" w:color="000000"/>
              <w:right w:val="single" w:sz="4" w:space="0" w:color="000000"/>
            </w:tcBorders>
            <w:hideMark/>
          </w:tcPr>
          <w:p w14:paraId="658267A7" w14:textId="77777777" w:rsidR="00AB5275" w:rsidRDefault="00AB5275">
            <w:pPr>
              <w:pStyle w:val="TableParagraph"/>
              <w:spacing w:before="1" w:line="233" w:lineRule="exact"/>
              <w:ind w:left="1337"/>
              <w:rPr>
                <w:lang w:val="en-US"/>
              </w:rPr>
            </w:pPr>
            <w:r>
              <w:rPr>
                <w:lang w:val="en-US"/>
              </w:rPr>
              <w:t>Общие</w:t>
            </w:r>
            <w:r>
              <w:rPr>
                <w:spacing w:val="-3"/>
                <w:lang w:val="en-US"/>
              </w:rPr>
              <w:t xml:space="preserve"> </w:t>
            </w:r>
            <w:r>
              <w:rPr>
                <w:spacing w:val="-2"/>
                <w:lang w:val="en-US"/>
              </w:rPr>
              <w:t>компетенции</w:t>
            </w:r>
          </w:p>
        </w:tc>
        <w:tc>
          <w:tcPr>
            <w:tcW w:w="3396" w:type="dxa"/>
            <w:gridSpan w:val="5"/>
            <w:tcBorders>
              <w:top w:val="single" w:sz="4" w:space="0" w:color="000000"/>
              <w:left w:val="single" w:sz="4" w:space="0" w:color="000000"/>
              <w:bottom w:val="single" w:sz="4" w:space="0" w:color="000000"/>
              <w:right w:val="single" w:sz="4" w:space="0" w:color="000000"/>
            </w:tcBorders>
            <w:hideMark/>
          </w:tcPr>
          <w:p w14:paraId="56CF5D7D" w14:textId="77777777" w:rsidR="00AB5275" w:rsidRDefault="00AB5275">
            <w:pPr>
              <w:pStyle w:val="TableParagraph"/>
              <w:spacing w:before="1" w:line="233" w:lineRule="exact"/>
              <w:ind w:left="20"/>
              <w:jc w:val="center"/>
              <w:rPr>
                <w:lang w:val="en-US"/>
              </w:rPr>
            </w:pPr>
            <w:r>
              <w:rPr>
                <w:spacing w:val="-2"/>
                <w:lang w:val="en-US"/>
              </w:rPr>
              <w:t>Баллы</w:t>
            </w:r>
          </w:p>
        </w:tc>
      </w:tr>
      <w:tr w:rsidR="00AB5275" w14:paraId="11599EED"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4B5715B4" w14:textId="77777777" w:rsidR="00AB5275" w:rsidRDefault="00AB5275">
            <w:pPr>
              <w:pStyle w:val="TableParagraph"/>
              <w:spacing w:before="250"/>
              <w:ind w:left="107"/>
              <w:rPr>
                <w:lang w:val="en-US"/>
              </w:rPr>
            </w:pPr>
            <w:r>
              <w:rPr>
                <w:lang w:val="en-US"/>
              </w:rPr>
              <w:t>ОК</w:t>
            </w:r>
            <w:r>
              <w:rPr>
                <w:spacing w:val="-3"/>
                <w:lang w:val="en-US"/>
              </w:rPr>
              <w:t xml:space="preserve"> </w:t>
            </w:r>
            <w:r>
              <w:rPr>
                <w:spacing w:val="-5"/>
                <w:lang w:val="en-US"/>
              </w:rPr>
              <w:t>01.</w:t>
            </w:r>
          </w:p>
        </w:tc>
        <w:tc>
          <w:tcPr>
            <w:tcW w:w="4615" w:type="dxa"/>
            <w:tcBorders>
              <w:top w:val="single" w:sz="4" w:space="0" w:color="000000"/>
              <w:left w:val="single" w:sz="4" w:space="0" w:color="000000"/>
              <w:bottom w:val="single" w:sz="4" w:space="0" w:color="000000"/>
              <w:right w:val="single" w:sz="4" w:space="0" w:color="000000"/>
            </w:tcBorders>
            <w:hideMark/>
          </w:tcPr>
          <w:p w14:paraId="66E875E0" w14:textId="77777777" w:rsidR="00AB5275" w:rsidRPr="00AB5275" w:rsidRDefault="00AB5275">
            <w:pPr>
              <w:pStyle w:val="TableParagraph"/>
              <w:ind w:left="108"/>
            </w:pPr>
            <w:r w:rsidRPr="00AB5275">
              <w:t>Выбирать</w:t>
            </w:r>
            <w:r w:rsidRPr="00AB5275">
              <w:rPr>
                <w:spacing w:val="-13"/>
              </w:rPr>
              <w:t xml:space="preserve"> </w:t>
            </w:r>
            <w:r w:rsidRPr="00AB5275">
              <w:t>способы</w:t>
            </w:r>
            <w:r w:rsidRPr="00AB5275">
              <w:rPr>
                <w:spacing w:val="-11"/>
              </w:rPr>
              <w:t xml:space="preserve"> </w:t>
            </w:r>
            <w:r w:rsidRPr="00AB5275">
              <w:t>решения</w:t>
            </w:r>
            <w:r w:rsidRPr="00AB5275">
              <w:rPr>
                <w:spacing w:val="-12"/>
              </w:rPr>
              <w:t xml:space="preserve"> </w:t>
            </w:r>
            <w:r w:rsidRPr="00AB5275">
              <w:t>задач профессиональной деятельности</w:t>
            </w:r>
          </w:p>
          <w:p w14:paraId="7EFF0A42" w14:textId="77777777" w:rsidR="00AB5275" w:rsidRDefault="00AB5275">
            <w:pPr>
              <w:pStyle w:val="TableParagraph"/>
              <w:spacing w:line="233" w:lineRule="exact"/>
              <w:ind w:left="108"/>
              <w:rPr>
                <w:lang w:val="en-US"/>
              </w:rPr>
            </w:pPr>
            <w:r>
              <w:rPr>
                <w:lang w:val="en-US"/>
              </w:rPr>
              <w:t>применительно</w:t>
            </w:r>
            <w:r>
              <w:rPr>
                <w:spacing w:val="-8"/>
                <w:lang w:val="en-US"/>
              </w:rPr>
              <w:t xml:space="preserve"> </w:t>
            </w:r>
            <w:r>
              <w:rPr>
                <w:lang w:val="en-US"/>
              </w:rPr>
              <w:t>к</w:t>
            </w:r>
            <w:r>
              <w:rPr>
                <w:spacing w:val="-4"/>
                <w:lang w:val="en-US"/>
              </w:rPr>
              <w:t xml:space="preserve"> </w:t>
            </w:r>
            <w:r>
              <w:rPr>
                <w:lang w:val="en-US"/>
              </w:rPr>
              <w:t>различным</w:t>
            </w:r>
            <w:r>
              <w:rPr>
                <w:spacing w:val="-5"/>
                <w:lang w:val="en-US"/>
              </w:rPr>
              <w:t xml:space="preserve"> </w:t>
            </w:r>
            <w:r>
              <w:rPr>
                <w:spacing w:val="-2"/>
                <w:lang w:val="en-US"/>
              </w:rPr>
              <w:t>контекстам</w:t>
            </w:r>
          </w:p>
        </w:tc>
        <w:tc>
          <w:tcPr>
            <w:tcW w:w="708" w:type="dxa"/>
            <w:tcBorders>
              <w:top w:val="single" w:sz="4" w:space="0" w:color="000000"/>
              <w:left w:val="single" w:sz="4" w:space="0" w:color="000000"/>
              <w:bottom w:val="single" w:sz="4" w:space="0" w:color="000000"/>
              <w:right w:val="single" w:sz="4" w:space="0" w:color="000000"/>
            </w:tcBorders>
            <w:hideMark/>
          </w:tcPr>
          <w:p w14:paraId="193977CC"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CB57D4A"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699451DA"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A150D74"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4B2259C" w14:textId="77777777" w:rsidR="00AB5275" w:rsidRDefault="00AB5275">
            <w:pPr>
              <w:pStyle w:val="TableParagraph"/>
              <w:spacing w:line="251" w:lineRule="exact"/>
              <w:ind w:left="108"/>
              <w:rPr>
                <w:lang w:val="en-US"/>
              </w:rPr>
            </w:pPr>
            <w:r>
              <w:rPr>
                <w:spacing w:val="-10"/>
                <w:lang w:val="en-US"/>
              </w:rPr>
              <w:t>5</w:t>
            </w:r>
          </w:p>
        </w:tc>
      </w:tr>
      <w:tr w:rsidR="00AB5275" w14:paraId="431EF5ED" w14:textId="77777777" w:rsidTr="00AB5275">
        <w:trPr>
          <w:trHeight w:val="1012"/>
        </w:trPr>
        <w:tc>
          <w:tcPr>
            <w:tcW w:w="1334" w:type="dxa"/>
            <w:tcBorders>
              <w:top w:val="single" w:sz="4" w:space="0" w:color="000000"/>
              <w:left w:val="single" w:sz="4" w:space="0" w:color="000000"/>
              <w:bottom w:val="single" w:sz="4" w:space="0" w:color="000000"/>
              <w:right w:val="single" w:sz="4" w:space="0" w:color="000000"/>
            </w:tcBorders>
          </w:tcPr>
          <w:p w14:paraId="3632A7FD" w14:textId="77777777" w:rsidR="00AB5275" w:rsidRDefault="00AB5275">
            <w:pPr>
              <w:pStyle w:val="TableParagraph"/>
              <w:spacing w:before="127"/>
              <w:rPr>
                <w:lang w:val="en-US"/>
              </w:rPr>
            </w:pPr>
          </w:p>
          <w:p w14:paraId="50637019"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02.</w:t>
            </w:r>
          </w:p>
        </w:tc>
        <w:tc>
          <w:tcPr>
            <w:tcW w:w="4615" w:type="dxa"/>
            <w:tcBorders>
              <w:top w:val="single" w:sz="4" w:space="0" w:color="000000"/>
              <w:left w:val="single" w:sz="4" w:space="0" w:color="000000"/>
              <w:bottom w:val="single" w:sz="4" w:space="0" w:color="000000"/>
              <w:right w:val="single" w:sz="4" w:space="0" w:color="000000"/>
            </w:tcBorders>
            <w:hideMark/>
          </w:tcPr>
          <w:p w14:paraId="11D04B19" w14:textId="77777777" w:rsidR="00AB5275" w:rsidRPr="00AB5275" w:rsidRDefault="00AB5275">
            <w:pPr>
              <w:pStyle w:val="TableParagraph"/>
              <w:ind w:left="108"/>
            </w:pPr>
            <w:r w:rsidRPr="00AB5275">
              <w:t>Использовать современные средства поиска, анализа и интерпретации информации, и информационные</w:t>
            </w:r>
            <w:r w:rsidRPr="00AB5275">
              <w:rPr>
                <w:spacing w:val="-12"/>
              </w:rPr>
              <w:t xml:space="preserve"> </w:t>
            </w:r>
            <w:r w:rsidRPr="00AB5275">
              <w:t>технологии</w:t>
            </w:r>
            <w:r w:rsidRPr="00AB5275">
              <w:rPr>
                <w:spacing w:val="-13"/>
              </w:rPr>
              <w:t xml:space="preserve"> </w:t>
            </w:r>
            <w:r w:rsidRPr="00AB5275">
              <w:t>для</w:t>
            </w:r>
            <w:r w:rsidRPr="00AB5275">
              <w:rPr>
                <w:spacing w:val="-13"/>
              </w:rPr>
              <w:t xml:space="preserve"> </w:t>
            </w:r>
            <w:r w:rsidRPr="00AB5275">
              <w:t>выполнения</w:t>
            </w:r>
          </w:p>
          <w:p w14:paraId="7EDDB3A7" w14:textId="77777777" w:rsidR="00AB5275" w:rsidRDefault="00AB5275">
            <w:pPr>
              <w:pStyle w:val="TableParagraph"/>
              <w:spacing w:line="233" w:lineRule="exact"/>
              <w:ind w:left="108"/>
              <w:rPr>
                <w:lang w:val="en-US"/>
              </w:rPr>
            </w:pPr>
            <w:r>
              <w:rPr>
                <w:lang w:val="en-US"/>
              </w:rPr>
              <w:t>задач</w:t>
            </w:r>
            <w:r>
              <w:rPr>
                <w:spacing w:val="-7"/>
                <w:lang w:val="en-US"/>
              </w:rPr>
              <w:t xml:space="preserve"> </w:t>
            </w:r>
            <w:r>
              <w:rPr>
                <w:lang w:val="en-US"/>
              </w:rPr>
              <w:t>профессиональной</w:t>
            </w:r>
            <w:r>
              <w:rPr>
                <w:spacing w:val="-7"/>
                <w:lang w:val="en-US"/>
              </w:rPr>
              <w:t xml:space="preserve"> </w:t>
            </w:r>
            <w:r>
              <w:rPr>
                <w:spacing w:val="-2"/>
                <w:lang w:val="en-US"/>
              </w:rPr>
              <w:t>деятельности</w:t>
            </w:r>
          </w:p>
        </w:tc>
        <w:tc>
          <w:tcPr>
            <w:tcW w:w="708" w:type="dxa"/>
            <w:tcBorders>
              <w:top w:val="single" w:sz="4" w:space="0" w:color="000000"/>
              <w:left w:val="single" w:sz="4" w:space="0" w:color="000000"/>
              <w:bottom w:val="single" w:sz="4" w:space="0" w:color="000000"/>
              <w:right w:val="single" w:sz="4" w:space="0" w:color="000000"/>
            </w:tcBorders>
            <w:hideMark/>
          </w:tcPr>
          <w:p w14:paraId="1A420901"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72601E3D"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6C74F0CF"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5D472FB5"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0EFE0BFF" w14:textId="77777777" w:rsidR="00AB5275" w:rsidRDefault="00AB5275">
            <w:pPr>
              <w:pStyle w:val="TableParagraph"/>
              <w:spacing w:line="251" w:lineRule="exact"/>
              <w:ind w:left="108"/>
              <w:rPr>
                <w:lang w:val="en-US"/>
              </w:rPr>
            </w:pPr>
            <w:r>
              <w:rPr>
                <w:spacing w:val="-10"/>
                <w:lang w:val="en-US"/>
              </w:rPr>
              <w:t>5</w:t>
            </w:r>
          </w:p>
        </w:tc>
      </w:tr>
      <w:tr w:rsidR="00AB5275" w14:paraId="50CF1C5E" w14:textId="77777777" w:rsidTr="00AB5275">
        <w:trPr>
          <w:trHeight w:val="1770"/>
        </w:trPr>
        <w:tc>
          <w:tcPr>
            <w:tcW w:w="1334" w:type="dxa"/>
            <w:tcBorders>
              <w:top w:val="single" w:sz="4" w:space="0" w:color="000000"/>
              <w:left w:val="single" w:sz="4" w:space="0" w:color="000000"/>
              <w:bottom w:val="single" w:sz="4" w:space="0" w:color="000000"/>
              <w:right w:val="single" w:sz="4" w:space="0" w:color="000000"/>
            </w:tcBorders>
          </w:tcPr>
          <w:p w14:paraId="15CD5918" w14:textId="77777777" w:rsidR="00AB5275" w:rsidRDefault="00AB5275">
            <w:pPr>
              <w:pStyle w:val="TableParagraph"/>
              <w:rPr>
                <w:lang w:val="en-US"/>
              </w:rPr>
            </w:pPr>
          </w:p>
          <w:p w14:paraId="01DFB8F3" w14:textId="77777777" w:rsidR="00AB5275" w:rsidRDefault="00AB5275">
            <w:pPr>
              <w:pStyle w:val="TableParagraph"/>
              <w:spacing w:before="250"/>
              <w:rPr>
                <w:lang w:val="en-US"/>
              </w:rPr>
            </w:pPr>
          </w:p>
          <w:p w14:paraId="7EC703D6" w14:textId="77777777" w:rsidR="00AB5275" w:rsidRDefault="00AB5275">
            <w:pPr>
              <w:pStyle w:val="TableParagraph"/>
              <w:spacing w:before="1"/>
              <w:ind w:left="107"/>
              <w:rPr>
                <w:lang w:val="en-US"/>
              </w:rPr>
            </w:pPr>
            <w:r>
              <w:rPr>
                <w:lang w:val="en-US"/>
              </w:rPr>
              <w:t>ОК</w:t>
            </w:r>
            <w:r>
              <w:rPr>
                <w:spacing w:val="-3"/>
                <w:lang w:val="en-US"/>
              </w:rPr>
              <w:t xml:space="preserve"> </w:t>
            </w:r>
            <w:r>
              <w:rPr>
                <w:spacing w:val="-5"/>
                <w:lang w:val="en-US"/>
              </w:rPr>
              <w:t>03.</w:t>
            </w:r>
          </w:p>
        </w:tc>
        <w:tc>
          <w:tcPr>
            <w:tcW w:w="4615" w:type="dxa"/>
            <w:tcBorders>
              <w:top w:val="single" w:sz="4" w:space="0" w:color="000000"/>
              <w:left w:val="single" w:sz="4" w:space="0" w:color="000000"/>
              <w:bottom w:val="single" w:sz="4" w:space="0" w:color="000000"/>
              <w:right w:val="single" w:sz="4" w:space="0" w:color="000000"/>
            </w:tcBorders>
            <w:hideMark/>
          </w:tcPr>
          <w:p w14:paraId="33EB267A" w14:textId="77777777" w:rsidR="00AB5275" w:rsidRPr="00AB5275" w:rsidRDefault="00AB5275">
            <w:pPr>
              <w:pStyle w:val="TableParagraph"/>
              <w:ind w:left="108" w:right="147"/>
            </w:pPr>
            <w:r w:rsidRPr="00AB5275">
              <w:t>Планировать</w:t>
            </w:r>
            <w:r w:rsidRPr="00AB5275">
              <w:rPr>
                <w:spacing w:val="-12"/>
              </w:rPr>
              <w:t xml:space="preserve"> </w:t>
            </w:r>
            <w:r w:rsidRPr="00AB5275">
              <w:t>и</w:t>
            </w:r>
            <w:r w:rsidRPr="00AB5275">
              <w:rPr>
                <w:spacing w:val="-13"/>
              </w:rPr>
              <w:t xml:space="preserve"> </w:t>
            </w:r>
            <w:r w:rsidRPr="00AB5275">
              <w:t>реализовывать</w:t>
            </w:r>
            <w:r w:rsidRPr="00AB5275">
              <w:rPr>
                <w:spacing w:val="-12"/>
              </w:rPr>
              <w:t xml:space="preserve"> </w:t>
            </w:r>
            <w:r w:rsidRPr="00AB5275">
              <w:t>собственное профессиональное и</w:t>
            </w:r>
            <w:r w:rsidRPr="00AB5275">
              <w:rPr>
                <w:spacing w:val="-1"/>
              </w:rPr>
              <w:t xml:space="preserve"> </w:t>
            </w:r>
            <w:r w:rsidRPr="00AB5275">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5F2FD8EE" w14:textId="77777777" w:rsidR="00AB5275" w:rsidRDefault="00AB5275">
            <w:pPr>
              <w:pStyle w:val="TableParagraph"/>
              <w:spacing w:line="233" w:lineRule="exact"/>
              <w:ind w:left="108"/>
              <w:rPr>
                <w:lang w:val="en-US"/>
              </w:rPr>
            </w:pP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49A20EA8"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691927F5"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51ED58C"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AF312C9"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A2461F7" w14:textId="77777777" w:rsidR="00AB5275" w:rsidRDefault="00AB5275">
            <w:pPr>
              <w:pStyle w:val="TableParagraph"/>
              <w:spacing w:line="251" w:lineRule="exact"/>
              <w:ind w:left="108"/>
              <w:rPr>
                <w:lang w:val="en-US"/>
              </w:rPr>
            </w:pPr>
            <w:r>
              <w:rPr>
                <w:spacing w:val="-10"/>
                <w:lang w:val="en-US"/>
              </w:rPr>
              <w:t>5</w:t>
            </w:r>
          </w:p>
        </w:tc>
      </w:tr>
      <w:tr w:rsidR="00AB5275" w14:paraId="322D3565" w14:textId="77777777" w:rsidTr="00AB5275">
        <w:trPr>
          <w:trHeight w:val="505"/>
        </w:trPr>
        <w:tc>
          <w:tcPr>
            <w:tcW w:w="1334" w:type="dxa"/>
            <w:tcBorders>
              <w:top w:val="single" w:sz="4" w:space="0" w:color="000000"/>
              <w:left w:val="single" w:sz="4" w:space="0" w:color="000000"/>
              <w:bottom w:val="single" w:sz="4" w:space="0" w:color="000000"/>
              <w:right w:val="single" w:sz="4" w:space="0" w:color="000000"/>
            </w:tcBorders>
            <w:hideMark/>
          </w:tcPr>
          <w:p w14:paraId="3480219C" w14:textId="77777777" w:rsidR="00AB5275" w:rsidRDefault="00AB5275">
            <w:pPr>
              <w:pStyle w:val="TableParagraph"/>
              <w:spacing w:before="125"/>
              <w:ind w:left="107"/>
              <w:rPr>
                <w:lang w:val="en-US"/>
              </w:rPr>
            </w:pPr>
            <w:r>
              <w:rPr>
                <w:lang w:val="en-US"/>
              </w:rPr>
              <w:t>ОК</w:t>
            </w:r>
            <w:r>
              <w:rPr>
                <w:spacing w:val="-3"/>
                <w:lang w:val="en-US"/>
              </w:rPr>
              <w:t xml:space="preserve"> </w:t>
            </w:r>
            <w:r>
              <w:rPr>
                <w:spacing w:val="-5"/>
                <w:lang w:val="en-US"/>
              </w:rPr>
              <w:t>04.</w:t>
            </w:r>
          </w:p>
        </w:tc>
        <w:tc>
          <w:tcPr>
            <w:tcW w:w="4615" w:type="dxa"/>
            <w:tcBorders>
              <w:top w:val="single" w:sz="4" w:space="0" w:color="000000"/>
              <w:left w:val="single" w:sz="4" w:space="0" w:color="000000"/>
              <w:bottom w:val="single" w:sz="4" w:space="0" w:color="000000"/>
              <w:right w:val="single" w:sz="4" w:space="0" w:color="000000"/>
            </w:tcBorders>
            <w:hideMark/>
          </w:tcPr>
          <w:p w14:paraId="329620E2" w14:textId="77777777" w:rsidR="00AB5275" w:rsidRPr="00AB5275" w:rsidRDefault="00AB5275">
            <w:pPr>
              <w:pStyle w:val="TableParagraph"/>
              <w:spacing w:line="254" w:lineRule="exact"/>
              <w:ind w:left="108"/>
            </w:pPr>
            <w:r w:rsidRPr="00AB5275">
              <w:t>Эффективно</w:t>
            </w:r>
            <w:r w:rsidRPr="00AB5275">
              <w:rPr>
                <w:spacing w:val="-9"/>
              </w:rPr>
              <w:t xml:space="preserve"> </w:t>
            </w:r>
            <w:r w:rsidRPr="00AB5275">
              <w:t>взаимодействовать</w:t>
            </w:r>
            <w:r w:rsidRPr="00AB5275">
              <w:rPr>
                <w:spacing w:val="-9"/>
              </w:rPr>
              <w:t xml:space="preserve"> </w:t>
            </w:r>
            <w:r w:rsidRPr="00AB5275">
              <w:t>и</w:t>
            </w:r>
            <w:r w:rsidRPr="00AB5275">
              <w:rPr>
                <w:spacing w:val="-10"/>
              </w:rPr>
              <w:t xml:space="preserve"> </w:t>
            </w:r>
            <w:r w:rsidRPr="00AB5275">
              <w:t>работать</w:t>
            </w:r>
            <w:r w:rsidRPr="00AB5275">
              <w:rPr>
                <w:spacing w:val="-9"/>
              </w:rPr>
              <w:t xml:space="preserve"> </w:t>
            </w:r>
            <w:r w:rsidRPr="00AB5275">
              <w:t>в коллективе и команде</w:t>
            </w:r>
          </w:p>
        </w:tc>
        <w:tc>
          <w:tcPr>
            <w:tcW w:w="708" w:type="dxa"/>
            <w:tcBorders>
              <w:top w:val="single" w:sz="4" w:space="0" w:color="000000"/>
              <w:left w:val="single" w:sz="4" w:space="0" w:color="000000"/>
              <w:bottom w:val="single" w:sz="4" w:space="0" w:color="000000"/>
              <w:right w:val="single" w:sz="4" w:space="0" w:color="000000"/>
            </w:tcBorders>
            <w:hideMark/>
          </w:tcPr>
          <w:p w14:paraId="44785551"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76DEEBF"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2F6D0BED"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56F4437"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8989F8A" w14:textId="77777777" w:rsidR="00AB5275" w:rsidRDefault="00AB5275">
            <w:pPr>
              <w:pStyle w:val="TableParagraph"/>
              <w:spacing w:line="251" w:lineRule="exact"/>
              <w:ind w:left="108"/>
              <w:rPr>
                <w:lang w:val="en-US"/>
              </w:rPr>
            </w:pPr>
            <w:r>
              <w:rPr>
                <w:spacing w:val="-10"/>
                <w:lang w:val="en-US"/>
              </w:rPr>
              <w:t>5</w:t>
            </w:r>
          </w:p>
        </w:tc>
      </w:tr>
      <w:tr w:rsidR="00AB5275" w14:paraId="20DB871B" w14:textId="77777777" w:rsidTr="00AB5275">
        <w:trPr>
          <w:trHeight w:val="1010"/>
        </w:trPr>
        <w:tc>
          <w:tcPr>
            <w:tcW w:w="1334" w:type="dxa"/>
            <w:tcBorders>
              <w:top w:val="single" w:sz="4" w:space="0" w:color="000000"/>
              <w:left w:val="single" w:sz="4" w:space="0" w:color="000000"/>
              <w:bottom w:val="single" w:sz="4" w:space="0" w:color="000000"/>
              <w:right w:val="single" w:sz="4" w:space="0" w:color="000000"/>
            </w:tcBorders>
          </w:tcPr>
          <w:p w14:paraId="0B662961" w14:textId="77777777" w:rsidR="00AB5275" w:rsidRDefault="00AB5275">
            <w:pPr>
              <w:pStyle w:val="TableParagraph"/>
              <w:spacing w:before="122"/>
              <w:rPr>
                <w:lang w:val="en-US"/>
              </w:rPr>
            </w:pPr>
          </w:p>
          <w:p w14:paraId="694E1EDD"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05.</w:t>
            </w:r>
          </w:p>
        </w:tc>
        <w:tc>
          <w:tcPr>
            <w:tcW w:w="4615" w:type="dxa"/>
            <w:tcBorders>
              <w:top w:val="single" w:sz="4" w:space="0" w:color="000000"/>
              <w:left w:val="single" w:sz="4" w:space="0" w:color="000000"/>
              <w:bottom w:val="single" w:sz="4" w:space="0" w:color="000000"/>
              <w:right w:val="single" w:sz="4" w:space="0" w:color="000000"/>
            </w:tcBorders>
            <w:hideMark/>
          </w:tcPr>
          <w:p w14:paraId="75030010" w14:textId="77777777" w:rsidR="00AB5275" w:rsidRPr="00AB5275" w:rsidRDefault="00AB5275">
            <w:pPr>
              <w:pStyle w:val="TableParagraph"/>
              <w:ind w:left="108"/>
            </w:pPr>
            <w:r w:rsidRPr="00AB5275">
              <w:t>Осуществлять устную и письменную коммуникацию на государственном языке Российской</w:t>
            </w:r>
            <w:r w:rsidRPr="00AB5275">
              <w:rPr>
                <w:spacing w:val="-8"/>
              </w:rPr>
              <w:t xml:space="preserve"> </w:t>
            </w:r>
            <w:r w:rsidRPr="00AB5275">
              <w:t>Федерации</w:t>
            </w:r>
            <w:r w:rsidRPr="00AB5275">
              <w:rPr>
                <w:spacing w:val="-8"/>
              </w:rPr>
              <w:t xml:space="preserve"> </w:t>
            </w:r>
            <w:r w:rsidRPr="00AB5275">
              <w:t>с</w:t>
            </w:r>
            <w:r w:rsidRPr="00AB5275">
              <w:rPr>
                <w:spacing w:val="-9"/>
              </w:rPr>
              <w:t xml:space="preserve"> </w:t>
            </w:r>
            <w:r w:rsidRPr="00AB5275">
              <w:t>учетом</w:t>
            </w:r>
            <w:r w:rsidRPr="00AB5275">
              <w:rPr>
                <w:spacing w:val="-8"/>
              </w:rPr>
              <w:t xml:space="preserve"> </w:t>
            </w:r>
            <w:r w:rsidRPr="00AB5275">
              <w:t>особенностей</w:t>
            </w:r>
          </w:p>
          <w:p w14:paraId="0F2668B7" w14:textId="77777777" w:rsidR="00AB5275" w:rsidRDefault="00AB5275">
            <w:pPr>
              <w:pStyle w:val="TableParagraph"/>
              <w:spacing w:line="235" w:lineRule="exact"/>
              <w:ind w:left="108"/>
              <w:rPr>
                <w:lang w:val="en-US"/>
              </w:rPr>
            </w:pPr>
            <w:r>
              <w:rPr>
                <w:lang w:val="en-US"/>
              </w:rPr>
              <w:t>социального</w:t>
            </w:r>
            <w:r>
              <w:rPr>
                <w:spacing w:val="-6"/>
                <w:lang w:val="en-US"/>
              </w:rPr>
              <w:t xml:space="preserve"> </w:t>
            </w:r>
            <w:r>
              <w:rPr>
                <w:lang w:val="en-US"/>
              </w:rPr>
              <w:t>и</w:t>
            </w:r>
            <w:r>
              <w:rPr>
                <w:spacing w:val="-7"/>
                <w:lang w:val="en-US"/>
              </w:rPr>
              <w:t xml:space="preserve"> </w:t>
            </w:r>
            <w:r>
              <w:rPr>
                <w:lang w:val="en-US"/>
              </w:rPr>
              <w:t>культурного</w:t>
            </w:r>
            <w:r>
              <w:rPr>
                <w:spacing w:val="-5"/>
                <w:lang w:val="en-US"/>
              </w:rPr>
              <w:t xml:space="preserve"> </w:t>
            </w:r>
            <w:r>
              <w:rPr>
                <w:spacing w:val="-2"/>
                <w:lang w:val="en-US"/>
              </w:rPr>
              <w:t>контекста</w:t>
            </w:r>
          </w:p>
        </w:tc>
        <w:tc>
          <w:tcPr>
            <w:tcW w:w="708" w:type="dxa"/>
            <w:tcBorders>
              <w:top w:val="single" w:sz="4" w:space="0" w:color="000000"/>
              <w:left w:val="single" w:sz="4" w:space="0" w:color="000000"/>
              <w:bottom w:val="single" w:sz="4" w:space="0" w:color="000000"/>
              <w:right w:val="single" w:sz="4" w:space="0" w:color="000000"/>
            </w:tcBorders>
            <w:hideMark/>
          </w:tcPr>
          <w:p w14:paraId="4F8BF48B" w14:textId="77777777" w:rsidR="00AB5275" w:rsidRDefault="00AB5275">
            <w:pPr>
              <w:pStyle w:val="TableParagraph"/>
              <w:spacing w:line="249"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7315DF3" w14:textId="77777777" w:rsidR="00AB5275" w:rsidRDefault="00AB5275">
            <w:pPr>
              <w:pStyle w:val="TableParagraph"/>
              <w:spacing w:line="249"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4BEE0ADE" w14:textId="77777777" w:rsidR="00AB5275" w:rsidRDefault="00AB5275">
            <w:pPr>
              <w:pStyle w:val="TableParagraph"/>
              <w:spacing w:line="249"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623CD74" w14:textId="77777777" w:rsidR="00AB5275" w:rsidRDefault="00AB5275">
            <w:pPr>
              <w:pStyle w:val="TableParagraph"/>
              <w:spacing w:line="249"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68D96B6" w14:textId="77777777" w:rsidR="00AB5275" w:rsidRDefault="00AB5275">
            <w:pPr>
              <w:pStyle w:val="TableParagraph"/>
              <w:spacing w:line="249" w:lineRule="exact"/>
              <w:ind w:left="108"/>
              <w:rPr>
                <w:lang w:val="en-US"/>
              </w:rPr>
            </w:pPr>
            <w:r>
              <w:rPr>
                <w:spacing w:val="-10"/>
                <w:lang w:val="en-US"/>
              </w:rPr>
              <w:t>5</w:t>
            </w:r>
          </w:p>
        </w:tc>
      </w:tr>
      <w:tr w:rsidR="00AB5275" w14:paraId="42C6FB05" w14:textId="77777777" w:rsidTr="00AB5275">
        <w:trPr>
          <w:trHeight w:val="2022"/>
        </w:trPr>
        <w:tc>
          <w:tcPr>
            <w:tcW w:w="1334" w:type="dxa"/>
            <w:tcBorders>
              <w:top w:val="single" w:sz="4" w:space="0" w:color="000000"/>
              <w:left w:val="single" w:sz="4" w:space="0" w:color="000000"/>
              <w:bottom w:val="single" w:sz="4" w:space="0" w:color="000000"/>
              <w:right w:val="single" w:sz="4" w:space="0" w:color="000000"/>
            </w:tcBorders>
          </w:tcPr>
          <w:p w14:paraId="20DAD91F" w14:textId="77777777" w:rsidR="00AB5275" w:rsidRDefault="00AB5275">
            <w:pPr>
              <w:pStyle w:val="TableParagraph"/>
              <w:rPr>
                <w:lang w:val="en-US"/>
              </w:rPr>
            </w:pPr>
          </w:p>
          <w:p w14:paraId="06C84A97" w14:textId="77777777" w:rsidR="00AB5275" w:rsidRDefault="00AB5275">
            <w:pPr>
              <w:pStyle w:val="TableParagraph"/>
              <w:rPr>
                <w:lang w:val="en-US"/>
              </w:rPr>
            </w:pPr>
          </w:p>
          <w:p w14:paraId="4CE22B8B" w14:textId="77777777" w:rsidR="00AB5275" w:rsidRDefault="00AB5275">
            <w:pPr>
              <w:pStyle w:val="TableParagraph"/>
              <w:spacing w:before="125"/>
              <w:rPr>
                <w:lang w:val="en-US"/>
              </w:rPr>
            </w:pPr>
          </w:p>
          <w:p w14:paraId="1BAD3F2D" w14:textId="77777777" w:rsidR="00AB5275" w:rsidRDefault="00AB5275">
            <w:pPr>
              <w:pStyle w:val="TableParagraph"/>
              <w:ind w:left="107"/>
              <w:rPr>
                <w:lang w:val="en-US"/>
              </w:rPr>
            </w:pPr>
            <w:r>
              <w:rPr>
                <w:lang w:val="en-US"/>
              </w:rPr>
              <w:t>ОК</w:t>
            </w:r>
            <w:r>
              <w:rPr>
                <w:spacing w:val="-3"/>
                <w:lang w:val="en-US"/>
              </w:rPr>
              <w:t xml:space="preserve"> </w:t>
            </w:r>
            <w:r>
              <w:rPr>
                <w:spacing w:val="-5"/>
                <w:lang w:val="en-US"/>
              </w:rPr>
              <w:t>06.</w:t>
            </w:r>
          </w:p>
        </w:tc>
        <w:tc>
          <w:tcPr>
            <w:tcW w:w="4615" w:type="dxa"/>
            <w:tcBorders>
              <w:top w:val="single" w:sz="4" w:space="0" w:color="000000"/>
              <w:left w:val="single" w:sz="4" w:space="0" w:color="000000"/>
              <w:bottom w:val="single" w:sz="4" w:space="0" w:color="000000"/>
              <w:right w:val="single" w:sz="4" w:space="0" w:color="000000"/>
            </w:tcBorders>
            <w:hideMark/>
          </w:tcPr>
          <w:p w14:paraId="605D665B" w14:textId="77777777" w:rsidR="00AB5275" w:rsidRPr="00AB5275" w:rsidRDefault="00AB5275">
            <w:pPr>
              <w:pStyle w:val="TableParagraph"/>
              <w:ind w:left="108" w:right="72"/>
            </w:pPr>
            <w:r w:rsidRPr="00AB5275">
              <w:t>Проявлять гражданско-патриотическую позицию, демонстрировать осознанное поведение на основе традиционных российских</w:t>
            </w:r>
            <w:r w:rsidRPr="00AB5275">
              <w:rPr>
                <w:spacing w:val="-14"/>
              </w:rPr>
              <w:t xml:space="preserve"> </w:t>
            </w:r>
            <w:r w:rsidRPr="00AB5275">
              <w:t>духовно-нравственных</w:t>
            </w:r>
            <w:r w:rsidRPr="00AB5275">
              <w:rPr>
                <w:spacing w:val="-14"/>
              </w:rPr>
              <w:t xml:space="preserve"> </w:t>
            </w:r>
            <w:r w:rsidRPr="00AB5275">
              <w:t>ценностей, в том числе с учетом гармонизации межнациональных и межрелигиозных отношений, применять стандарты</w:t>
            </w:r>
          </w:p>
          <w:p w14:paraId="7A2C960F" w14:textId="77777777" w:rsidR="00AB5275" w:rsidRDefault="00AB5275">
            <w:pPr>
              <w:pStyle w:val="TableParagraph"/>
              <w:spacing w:line="233" w:lineRule="exact"/>
              <w:ind w:left="108"/>
              <w:rPr>
                <w:lang w:val="en-US"/>
              </w:rPr>
            </w:pPr>
            <w:r>
              <w:rPr>
                <w:lang w:val="en-US"/>
              </w:rPr>
              <w:t>антикоррупционного</w:t>
            </w:r>
            <w:r>
              <w:rPr>
                <w:spacing w:val="-11"/>
                <w:lang w:val="en-US"/>
              </w:rPr>
              <w:t xml:space="preserve"> </w:t>
            </w:r>
            <w:r>
              <w:rPr>
                <w:spacing w:val="-2"/>
                <w:lang w:val="en-US"/>
              </w:rPr>
              <w:t>поведения.</w:t>
            </w:r>
          </w:p>
        </w:tc>
        <w:tc>
          <w:tcPr>
            <w:tcW w:w="708" w:type="dxa"/>
            <w:tcBorders>
              <w:top w:val="single" w:sz="4" w:space="0" w:color="000000"/>
              <w:left w:val="single" w:sz="4" w:space="0" w:color="000000"/>
              <w:bottom w:val="single" w:sz="4" w:space="0" w:color="000000"/>
              <w:right w:val="single" w:sz="4" w:space="0" w:color="000000"/>
            </w:tcBorders>
            <w:hideMark/>
          </w:tcPr>
          <w:p w14:paraId="1B85B7F6"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73EF0B3E"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348F302D"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438027D"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3C474F1" w14:textId="77777777" w:rsidR="00AB5275" w:rsidRDefault="00AB5275">
            <w:pPr>
              <w:pStyle w:val="TableParagraph"/>
              <w:spacing w:line="251" w:lineRule="exact"/>
              <w:ind w:left="108"/>
              <w:rPr>
                <w:lang w:val="en-US"/>
              </w:rPr>
            </w:pPr>
            <w:r>
              <w:rPr>
                <w:spacing w:val="-10"/>
                <w:lang w:val="en-US"/>
              </w:rPr>
              <w:t>5</w:t>
            </w:r>
          </w:p>
        </w:tc>
      </w:tr>
    </w:tbl>
    <w:p w14:paraId="6698D4DE" w14:textId="77777777" w:rsidR="00AB5275" w:rsidRDefault="00AB5275" w:rsidP="00AB5275">
      <w:pPr>
        <w:widowControl/>
        <w:autoSpaceDE/>
        <w:autoSpaceDN/>
        <w:sectPr w:rsidR="00AB5275">
          <w:pgSz w:w="11910" w:h="16840"/>
          <w:pgMar w:top="1040" w:right="708" w:bottom="760" w:left="1559" w:header="0" w:footer="571"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293C7B90" w14:textId="77777777" w:rsidTr="00AB5275">
        <w:trPr>
          <w:trHeight w:val="1266"/>
        </w:trPr>
        <w:tc>
          <w:tcPr>
            <w:tcW w:w="1334" w:type="dxa"/>
            <w:tcBorders>
              <w:top w:val="single" w:sz="4" w:space="0" w:color="000000"/>
              <w:left w:val="single" w:sz="4" w:space="0" w:color="000000"/>
              <w:bottom w:val="single" w:sz="4" w:space="0" w:color="000000"/>
              <w:right w:val="single" w:sz="4" w:space="0" w:color="000000"/>
            </w:tcBorders>
          </w:tcPr>
          <w:p w14:paraId="102B31A0" w14:textId="77777777" w:rsidR="00AB5275" w:rsidRDefault="00AB5275">
            <w:pPr>
              <w:pStyle w:val="TableParagraph"/>
              <w:spacing w:before="251"/>
              <w:rPr>
                <w:lang w:val="en-US"/>
              </w:rPr>
            </w:pPr>
          </w:p>
          <w:p w14:paraId="641B8CF5" w14:textId="77777777" w:rsidR="00AB5275" w:rsidRDefault="00AB5275">
            <w:pPr>
              <w:pStyle w:val="TableParagraph"/>
              <w:spacing w:before="1"/>
              <w:ind w:left="107"/>
              <w:rPr>
                <w:lang w:val="en-US"/>
              </w:rPr>
            </w:pPr>
            <w:r>
              <w:rPr>
                <w:lang w:val="en-US"/>
              </w:rPr>
              <w:t>ОК</w:t>
            </w:r>
            <w:r>
              <w:rPr>
                <w:spacing w:val="-3"/>
                <w:lang w:val="en-US"/>
              </w:rPr>
              <w:t xml:space="preserve"> </w:t>
            </w:r>
            <w:r>
              <w:rPr>
                <w:spacing w:val="-5"/>
                <w:lang w:val="en-US"/>
              </w:rPr>
              <w:t>07.</w:t>
            </w:r>
          </w:p>
        </w:tc>
        <w:tc>
          <w:tcPr>
            <w:tcW w:w="4615" w:type="dxa"/>
            <w:tcBorders>
              <w:top w:val="single" w:sz="4" w:space="0" w:color="000000"/>
              <w:left w:val="single" w:sz="4" w:space="0" w:color="000000"/>
              <w:bottom w:val="single" w:sz="4" w:space="0" w:color="000000"/>
              <w:right w:val="single" w:sz="4" w:space="0" w:color="000000"/>
            </w:tcBorders>
            <w:hideMark/>
          </w:tcPr>
          <w:p w14:paraId="0FFB77F0" w14:textId="77777777" w:rsidR="00AB5275" w:rsidRPr="00AB5275" w:rsidRDefault="00AB5275">
            <w:pPr>
              <w:pStyle w:val="TableParagraph"/>
              <w:spacing w:before="1"/>
              <w:ind w:left="108" w:right="118"/>
            </w:pPr>
            <w:r w:rsidRPr="00AB5275">
              <w:t>Содействовать сохранению окружающей среды,</w:t>
            </w:r>
            <w:r w:rsidRPr="00AB5275">
              <w:rPr>
                <w:spacing w:val="-12"/>
              </w:rPr>
              <w:t xml:space="preserve"> </w:t>
            </w:r>
            <w:r w:rsidRPr="00AB5275">
              <w:t>ресурсосбережению,</w:t>
            </w:r>
            <w:r w:rsidRPr="00AB5275">
              <w:rPr>
                <w:spacing w:val="-12"/>
              </w:rPr>
              <w:t xml:space="preserve"> </w:t>
            </w:r>
            <w:r w:rsidRPr="00AB5275">
              <w:t>применять</w:t>
            </w:r>
            <w:r w:rsidRPr="00AB5275">
              <w:rPr>
                <w:spacing w:val="-12"/>
              </w:rPr>
              <w:t xml:space="preserve"> </w:t>
            </w:r>
            <w:r w:rsidRPr="00AB5275">
              <w:t>знания об изменении климата, принципы бережливого производства, эффективно</w:t>
            </w:r>
          </w:p>
          <w:p w14:paraId="3D34D900" w14:textId="77777777" w:rsidR="00AB5275" w:rsidRDefault="00AB5275">
            <w:pPr>
              <w:pStyle w:val="TableParagraph"/>
              <w:spacing w:line="234" w:lineRule="exact"/>
              <w:ind w:left="108"/>
              <w:rPr>
                <w:lang w:val="en-US"/>
              </w:rPr>
            </w:pPr>
            <w:r>
              <w:rPr>
                <w:lang w:val="en-US"/>
              </w:rPr>
              <w:t>действовать</w:t>
            </w:r>
            <w:r>
              <w:rPr>
                <w:spacing w:val="-6"/>
                <w:lang w:val="en-US"/>
              </w:rPr>
              <w:t xml:space="preserve"> </w:t>
            </w:r>
            <w:r>
              <w:rPr>
                <w:lang w:val="en-US"/>
              </w:rPr>
              <w:t>в</w:t>
            </w:r>
            <w:r>
              <w:rPr>
                <w:spacing w:val="-6"/>
                <w:lang w:val="en-US"/>
              </w:rPr>
              <w:t xml:space="preserve"> </w:t>
            </w:r>
            <w:r>
              <w:rPr>
                <w:lang w:val="en-US"/>
              </w:rPr>
              <w:t>чрезвычайных</w:t>
            </w:r>
            <w:r>
              <w:rPr>
                <w:spacing w:val="-5"/>
                <w:lang w:val="en-US"/>
              </w:rPr>
              <w:t xml:space="preserve"> </w:t>
            </w: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2F75B249"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14579D4"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715F95A6"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AFD0720"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58074059" w14:textId="77777777" w:rsidR="00AB5275" w:rsidRDefault="00AB5275">
            <w:pPr>
              <w:pStyle w:val="TableParagraph"/>
              <w:spacing w:before="1"/>
              <w:ind w:left="108"/>
              <w:rPr>
                <w:lang w:val="en-US"/>
              </w:rPr>
            </w:pPr>
            <w:r>
              <w:rPr>
                <w:spacing w:val="-10"/>
                <w:lang w:val="en-US"/>
              </w:rPr>
              <w:t>5</w:t>
            </w:r>
          </w:p>
        </w:tc>
      </w:tr>
      <w:tr w:rsidR="00AB5275" w14:paraId="7983E9D0" w14:textId="77777777" w:rsidTr="00AB5275">
        <w:trPr>
          <w:trHeight w:val="1264"/>
        </w:trPr>
        <w:tc>
          <w:tcPr>
            <w:tcW w:w="1334" w:type="dxa"/>
            <w:tcBorders>
              <w:top w:val="single" w:sz="4" w:space="0" w:color="000000"/>
              <w:left w:val="single" w:sz="4" w:space="0" w:color="000000"/>
              <w:bottom w:val="single" w:sz="4" w:space="0" w:color="000000"/>
              <w:right w:val="single" w:sz="4" w:space="0" w:color="000000"/>
            </w:tcBorders>
          </w:tcPr>
          <w:p w14:paraId="105D0600" w14:textId="77777777" w:rsidR="00AB5275" w:rsidRDefault="00AB5275">
            <w:pPr>
              <w:pStyle w:val="TableParagraph"/>
              <w:spacing w:before="251"/>
              <w:rPr>
                <w:lang w:val="en-US"/>
              </w:rPr>
            </w:pPr>
          </w:p>
          <w:p w14:paraId="5BBBFACD" w14:textId="77777777" w:rsidR="00AB5275" w:rsidRDefault="00AB5275">
            <w:pPr>
              <w:pStyle w:val="TableParagraph"/>
              <w:spacing w:before="1"/>
              <w:ind w:left="107"/>
              <w:rPr>
                <w:lang w:val="en-US"/>
              </w:rPr>
            </w:pPr>
            <w:r>
              <w:rPr>
                <w:lang w:val="en-US"/>
              </w:rPr>
              <w:t>ОК</w:t>
            </w:r>
            <w:r>
              <w:rPr>
                <w:spacing w:val="-3"/>
                <w:lang w:val="en-US"/>
              </w:rPr>
              <w:t xml:space="preserve"> </w:t>
            </w:r>
            <w:r>
              <w:rPr>
                <w:spacing w:val="-5"/>
                <w:lang w:val="en-US"/>
              </w:rPr>
              <w:t>08.</w:t>
            </w:r>
          </w:p>
        </w:tc>
        <w:tc>
          <w:tcPr>
            <w:tcW w:w="4615" w:type="dxa"/>
            <w:tcBorders>
              <w:top w:val="single" w:sz="4" w:space="0" w:color="000000"/>
              <w:left w:val="single" w:sz="4" w:space="0" w:color="000000"/>
              <w:bottom w:val="single" w:sz="4" w:space="0" w:color="000000"/>
              <w:right w:val="single" w:sz="4" w:space="0" w:color="000000"/>
            </w:tcBorders>
            <w:hideMark/>
          </w:tcPr>
          <w:p w14:paraId="55916B47" w14:textId="77777777" w:rsidR="00AB5275" w:rsidRPr="00AB5275" w:rsidRDefault="00AB5275">
            <w:pPr>
              <w:pStyle w:val="TableParagraph"/>
              <w:ind w:left="108"/>
            </w:pPr>
            <w:r w:rsidRPr="00AB5275">
              <w:t>Использовать</w:t>
            </w:r>
            <w:r w:rsidRPr="00AB5275">
              <w:rPr>
                <w:spacing w:val="-12"/>
              </w:rPr>
              <w:t xml:space="preserve"> </w:t>
            </w:r>
            <w:r w:rsidRPr="00AB5275">
              <w:t>средства</w:t>
            </w:r>
            <w:r w:rsidRPr="00AB5275">
              <w:rPr>
                <w:spacing w:val="-13"/>
              </w:rPr>
              <w:t xml:space="preserve"> </w:t>
            </w:r>
            <w:r w:rsidRPr="00AB5275">
              <w:t>физической</w:t>
            </w:r>
            <w:r w:rsidRPr="00AB5275">
              <w:rPr>
                <w:spacing w:val="-13"/>
              </w:rPr>
              <w:t xml:space="preserve"> </w:t>
            </w:r>
            <w:r w:rsidRPr="00AB5275">
              <w:t>культуры для сохранения и укрепления здоровья в процессе профессиональной деятельности и поддержания необходимого уровня</w:t>
            </w:r>
          </w:p>
          <w:p w14:paraId="46CD76B5" w14:textId="77777777" w:rsidR="00AB5275" w:rsidRDefault="00AB5275">
            <w:pPr>
              <w:pStyle w:val="TableParagraph"/>
              <w:spacing w:line="233" w:lineRule="exact"/>
              <w:ind w:left="108"/>
              <w:rPr>
                <w:lang w:val="en-US"/>
              </w:rPr>
            </w:pPr>
            <w:r>
              <w:rPr>
                <w:lang w:val="en-US"/>
              </w:rPr>
              <w:t>физической</w:t>
            </w:r>
            <w:r>
              <w:rPr>
                <w:spacing w:val="-6"/>
                <w:lang w:val="en-US"/>
              </w:rPr>
              <w:t xml:space="preserve"> </w:t>
            </w:r>
            <w:r>
              <w:rPr>
                <w:spacing w:val="-2"/>
                <w:lang w:val="en-US"/>
              </w:rPr>
              <w:t>подготовленности</w:t>
            </w:r>
          </w:p>
        </w:tc>
        <w:tc>
          <w:tcPr>
            <w:tcW w:w="708" w:type="dxa"/>
            <w:tcBorders>
              <w:top w:val="single" w:sz="4" w:space="0" w:color="000000"/>
              <w:left w:val="single" w:sz="4" w:space="0" w:color="000000"/>
              <w:bottom w:val="single" w:sz="4" w:space="0" w:color="000000"/>
              <w:right w:val="single" w:sz="4" w:space="0" w:color="000000"/>
            </w:tcBorders>
            <w:hideMark/>
          </w:tcPr>
          <w:p w14:paraId="534FD784"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390BD405"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15D1A154"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2626E15E"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3CA0A26C" w14:textId="77777777" w:rsidR="00AB5275" w:rsidRDefault="00AB5275">
            <w:pPr>
              <w:pStyle w:val="TableParagraph"/>
              <w:spacing w:line="251" w:lineRule="exact"/>
              <w:ind w:left="108"/>
              <w:rPr>
                <w:lang w:val="en-US"/>
              </w:rPr>
            </w:pPr>
            <w:r>
              <w:rPr>
                <w:spacing w:val="-10"/>
                <w:lang w:val="en-US"/>
              </w:rPr>
              <w:t>5</w:t>
            </w:r>
          </w:p>
        </w:tc>
      </w:tr>
      <w:tr w:rsidR="00AB5275" w14:paraId="429B8763"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54ADD5EF" w14:textId="77777777" w:rsidR="00AB5275" w:rsidRDefault="00AB5275">
            <w:pPr>
              <w:pStyle w:val="TableParagraph"/>
              <w:spacing w:before="250"/>
              <w:ind w:left="107"/>
              <w:rPr>
                <w:lang w:val="en-US"/>
              </w:rPr>
            </w:pPr>
            <w:r>
              <w:rPr>
                <w:lang w:val="en-US"/>
              </w:rPr>
              <w:t>ОК</w:t>
            </w:r>
            <w:r>
              <w:rPr>
                <w:spacing w:val="-3"/>
                <w:lang w:val="en-US"/>
              </w:rPr>
              <w:t xml:space="preserve"> </w:t>
            </w:r>
            <w:r>
              <w:rPr>
                <w:spacing w:val="-5"/>
                <w:lang w:val="en-US"/>
              </w:rPr>
              <w:t>09.</w:t>
            </w:r>
          </w:p>
        </w:tc>
        <w:tc>
          <w:tcPr>
            <w:tcW w:w="4615" w:type="dxa"/>
            <w:tcBorders>
              <w:top w:val="single" w:sz="4" w:space="0" w:color="000000"/>
              <w:left w:val="single" w:sz="4" w:space="0" w:color="000000"/>
              <w:bottom w:val="single" w:sz="4" w:space="0" w:color="000000"/>
              <w:right w:val="single" w:sz="4" w:space="0" w:color="000000"/>
            </w:tcBorders>
            <w:hideMark/>
          </w:tcPr>
          <w:p w14:paraId="2BF517F4" w14:textId="77777777" w:rsidR="00AB5275" w:rsidRPr="00AB5275" w:rsidRDefault="00AB5275">
            <w:pPr>
              <w:pStyle w:val="TableParagraph"/>
              <w:ind w:left="108"/>
            </w:pPr>
            <w:r w:rsidRPr="00AB5275">
              <w:t>Пользоваться профессиональной документацией</w:t>
            </w:r>
            <w:r w:rsidRPr="00AB5275">
              <w:rPr>
                <w:spacing w:val="-14"/>
              </w:rPr>
              <w:t xml:space="preserve"> </w:t>
            </w:r>
            <w:r w:rsidRPr="00AB5275">
              <w:t>на</w:t>
            </w:r>
            <w:r w:rsidRPr="00AB5275">
              <w:rPr>
                <w:spacing w:val="-14"/>
              </w:rPr>
              <w:t xml:space="preserve"> </w:t>
            </w:r>
            <w:r w:rsidRPr="00AB5275">
              <w:t>государственном</w:t>
            </w:r>
          </w:p>
          <w:p w14:paraId="74A4B538" w14:textId="77777777" w:rsidR="00AB5275" w:rsidRPr="00AB5275" w:rsidRDefault="00AB5275">
            <w:pPr>
              <w:pStyle w:val="TableParagraph"/>
              <w:spacing w:line="233" w:lineRule="exact"/>
              <w:ind w:left="108"/>
            </w:pPr>
            <w:r w:rsidRPr="00AB5275">
              <w:t>и</w:t>
            </w:r>
            <w:r w:rsidRPr="00AB5275">
              <w:rPr>
                <w:spacing w:val="-4"/>
              </w:rPr>
              <w:t xml:space="preserve"> </w:t>
            </w:r>
            <w:r w:rsidRPr="00AB5275">
              <w:t>иностранном</w:t>
            </w:r>
            <w:r w:rsidRPr="00AB5275">
              <w:rPr>
                <w:spacing w:val="-3"/>
              </w:rPr>
              <w:t xml:space="preserve"> </w:t>
            </w:r>
            <w:r w:rsidRPr="00AB5275">
              <w:rPr>
                <w:spacing w:val="-2"/>
              </w:rPr>
              <w:t>языках</w:t>
            </w:r>
          </w:p>
        </w:tc>
        <w:tc>
          <w:tcPr>
            <w:tcW w:w="708" w:type="dxa"/>
            <w:tcBorders>
              <w:top w:val="single" w:sz="4" w:space="0" w:color="000000"/>
              <w:left w:val="single" w:sz="4" w:space="0" w:color="000000"/>
              <w:bottom w:val="single" w:sz="4" w:space="0" w:color="000000"/>
              <w:right w:val="single" w:sz="4" w:space="0" w:color="000000"/>
            </w:tcBorders>
            <w:hideMark/>
          </w:tcPr>
          <w:p w14:paraId="6DC90D6B"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514A740"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146112F3"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6B20BFCE"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626B1F45" w14:textId="77777777" w:rsidR="00AB5275" w:rsidRDefault="00AB5275">
            <w:pPr>
              <w:pStyle w:val="TableParagraph"/>
              <w:spacing w:line="251" w:lineRule="exact"/>
              <w:ind w:left="108"/>
              <w:rPr>
                <w:lang w:val="en-US"/>
              </w:rPr>
            </w:pPr>
            <w:r>
              <w:rPr>
                <w:spacing w:val="-10"/>
                <w:lang w:val="en-US"/>
              </w:rPr>
              <w:t>5</w:t>
            </w:r>
          </w:p>
        </w:tc>
      </w:tr>
    </w:tbl>
    <w:p w14:paraId="63A5BB54" w14:textId="77777777" w:rsidR="00AB5275" w:rsidRDefault="00AB5275" w:rsidP="00AB5275">
      <w:pPr>
        <w:spacing w:before="16"/>
        <w:ind w:left="485" w:right="476"/>
        <w:jc w:val="center"/>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6810619A" w14:textId="77777777" w:rsidR="00AB5275" w:rsidRDefault="00AB5275" w:rsidP="00AB5275">
      <w:pPr>
        <w:spacing w:before="181"/>
        <w:ind w:left="142"/>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577D33D9" w14:textId="77777777" w:rsidR="00AB5275" w:rsidRDefault="00AB5275" w:rsidP="00AB5275">
      <w:pPr>
        <w:spacing w:before="178"/>
        <w:ind w:left="142"/>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793B030A" w14:textId="77777777" w:rsidR="00AB5275" w:rsidRDefault="00AB5275" w:rsidP="00AB5275">
      <w:pPr>
        <w:spacing w:before="178"/>
        <w:ind w:left="142"/>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67F09675" w14:textId="77777777" w:rsidR="00AB5275" w:rsidRDefault="00AB5275" w:rsidP="00AB5275">
      <w:pPr>
        <w:spacing w:before="178" w:line="422" w:lineRule="auto"/>
        <w:ind w:left="142" w:right="6241"/>
        <w:rPr>
          <w:sz w:val="20"/>
        </w:rPr>
      </w:pPr>
      <w:r>
        <w:rPr>
          <w:sz w:val="20"/>
        </w:rPr>
        <w:t>2</w:t>
      </w:r>
      <w:r>
        <w:rPr>
          <w:spacing w:val="-9"/>
          <w:sz w:val="20"/>
        </w:rPr>
        <w:t xml:space="preserve"> </w:t>
      </w:r>
      <w:r>
        <w:rPr>
          <w:sz w:val="20"/>
        </w:rPr>
        <w:t>–</w:t>
      </w:r>
      <w:r>
        <w:rPr>
          <w:spacing w:val="-9"/>
          <w:sz w:val="20"/>
        </w:rPr>
        <w:t xml:space="preserve"> </w:t>
      </w:r>
      <w:r>
        <w:rPr>
          <w:sz w:val="20"/>
        </w:rPr>
        <w:t>компетенция</w:t>
      </w:r>
      <w:r>
        <w:rPr>
          <w:spacing w:val="-11"/>
          <w:sz w:val="20"/>
        </w:rPr>
        <w:t xml:space="preserve"> </w:t>
      </w:r>
      <w:r>
        <w:rPr>
          <w:sz w:val="20"/>
        </w:rPr>
        <w:t>сформирована</w:t>
      </w:r>
      <w:r>
        <w:rPr>
          <w:spacing w:val="-10"/>
          <w:sz w:val="20"/>
        </w:rPr>
        <w:t xml:space="preserve"> </w:t>
      </w:r>
      <w:r>
        <w:rPr>
          <w:sz w:val="20"/>
        </w:rPr>
        <w:t>слабо 1 – компетенция не сформирована</w:t>
      </w:r>
    </w:p>
    <w:p w14:paraId="13C90237" w14:textId="77777777" w:rsidR="00AB5275" w:rsidRDefault="00AB5275" w:rsidP="00AB5275">
      <w:pPr>
        <w:pStyle w:val="a3"/>
        <w:spacing w:before="46"/>
        <w:rPr>
          <w:sz w:val="20"/>
        </w:rPr>
      </w:pPr>
    </w:p>
    <w:p w14:paraId="2166A730" w14:textId="77777777" w:rsidR="00AB5275" w:rsidRDefault="00AB5275" w:rsidP="00AB5275">
      <w:pPr>
        <w:tabs>
          <w:tab w:val="left" w:pos="8480"/>
        </w:tabs>
        <w:ind w:left="142"/>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7A28A08B" w14:textId="77777777" w:rsidR="00AB5275" w:rsidRDefault="00AB5275" w:rsidP="00AB5275">
      <w:pPr>
        <w:spacing w:before="18"/>
        <w:ind w:left="681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03A3F8F9" w14:textId="2640FA9C" w:rsidR="00AB5275" w:rsidRDefault="00AB5275" w:rsidP="00AB5275">
      <w:pPr>
        <w:spacing w:line="516" w:lineRule="auto"/>
        <w:ind w:left="142" w:right="1951"/>
      </w:pPr>
      <w:r>
        <w:rPr>
          <w:noProof/>
          <w:lang w:eastAsia="ru-RU"/>
        </w:rPr>
        <mc:AlternateContent>
          <mc:Choice Requires="wps">
            <w:drawing>
              <wp:anchor distT="0" distB="0" distL="0" distR="0" simplePos="0" relativeHeight="251736064" behindDoc="0" locked="0" layoutInCell="1" allowOverlap="1" wp14:anchorId="7425CC30" wp14:editId="12B43424">
                <wp:simplePos x="0" y="0"/>
                <wp:positionH relativeFrom="page">
                  <wp:posOffset>1080770</wp:posOffset>
                </wp:positionH>
                <wp:positionV relativeFrom="paragraph">
                  <wp:posOffset>690245</wp:posOffset>
                </wp:positionV>
                <wp:extent cx="5240020" cy="1270"/>
                <wp:effectExtent l="0" t="0" r="17780" b="17780"/>
                <wp:wrapNone/>
                <wp:docPr id="202" name="Полилиния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EDF5B2" id="Полилиния 202" o:spid="_x0000_s1026" style="position:absolute;margin-left:85.1pt;margin-top:54.35pt;width:412.6pt;height:.1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" path="m,l5239517,e" filled="f" strokeweight=".15808mm">
                <v:path arrowok="t"/>
                <w10:wrap anchorx="page"/>
              </v:shape>
            </w:pict>
          </mc:Fallback>
        </mc:AlternateContent>
      </w:r>
      <w:r>
        <w:t>Характеристика</w:t>
      </w:r>
      <w:r>
        <w:rPr>
          <w:spacing w:val="-7"/>
        </w:rPr>
        <w:t xml:space="preserve"> </w:t>
      </w:r>
      <w:r>
        <w:t>руководителя</w:t>
      </w:r>
      <w:r>
        <w:rPr>
          <w:spacing w:val="-6"/>
        </w:rPr>
        <w:t xml:space="preserve"> </w:t>
      </w:r>
      <w:r>
        <w:t>практики</w:t>
      </w:r>
      <w:r>
        <w:rPr>
          <w:spacing w:val="-6"/>
        </w:rPr>
        <w:t xml:space="preserve"> </w:t>
      </w:r>
      <w:r>
        <w:t>от</w:t>
      </w:r>
      <w:r>
        <w:rPr>
          <w:spacing w:val="-6"/>
        </w:rPr>
        <w:t xml:space="preserve"> </w:t>
      </w:r>
      <w:r>
        <w:t>образовательной</w:t>
      </w:r>
      <w:r>
        <w:rPr>
          <w:spacing w:val="-6"/>
        </w:rPr>
        <w:t xml:space="preserve"> </w:t>
      </w:r>
      <w:r>
        <w:t>организации Оценка трудовой деятельности и дисциплины:</w:t>
      </w:r>
    </w:p>
    <w:p w14:paraId="44932154" w14:textId="77777777" w:rsidR="00AB5275" w:rsidRDefault="00AB5275" w:rsidP="00AB5275">
      <w:pPr>
        <w:spacing w:before="4"/>
        <w:ind w:left="142"/>
      </w:pPr>
      <w:r>
        <w:t>Оценка</w:t>
      </w:r>
      <w:r>
        <w:rPr>
          <w:spacing w:val="-7"/>
        </w:rPr>
        <w:t xml:space="preserve"> </w:t>
      </w:r>
      <w:r>
        <w:t>содержания</w:t>
      </w:r>
      <w:r>
        <w:rPr>
          <w:spacing w:val="-4"/>
        </w:rPr>
        <w:t xml:space="preserve"> </w:t>
      </w:r>
      <w:r>
        <w:t>и</w:t>
      </w:r>
      <w:r>
        <w:rPr>
          <w:spacing w:val="-5"/>
        </w:rPr>
        <w:t xml:space="preserve"> </w:t>
      </w:r>
      <w:r>
        <w:t>оформления</w:t>
      </w:r>
      <w:r>
        <w:rPr>
          <w:spacing w:val="-5"/>
        </w:rPr>
        <w:t xml:space="preserve"> </w:t>
      </w:r>
      <w:r>
        <w:t>отчета</w:t>
      </w:r>
      <w:r>
        <w:rPr>
          <w:spacing w:val="-4"/>
        </w:rPr>
        <w:t xml:space="preserve"> </w:t>
      </w:r>
      <w:r>
        <w:t>по</w:t>
      </w:r>
      <w:r>
        <w:rPr>
          <w:spacing w:val="-4"/>
        </w:rPr>
        <w:t xml:space="preserve"> </w:t>
      </w:r>
      <w:r>
        <w:rPr>
          <w:spacing w:val="-2"/>
        </w:rPr>
        <w:t>практике:</w:t>
      </w:r>
    </w:p>
    <w:p w14:paraId="5B72682F" w14:textId="4013E227" w:rsidR="00AB5275" w:rsidRDefault="00AB5275" w:rsidP="00AB5275">
      <w:pPr>
        <w:pStyle w:val="a3"/>
        <w:spacing w:before="15"/>
        <w:rPr>
          <w:sz w:val="20"/>
        </w:rPr>
      </w:pPr>
      <w:r>
        <w:rPr>
          <w:noProof/>
          <w:lang w:eastAsia="ru-RU"/>
        </w:rPr>
        <mc:AlternateContent>
          <mc:Choice Requires="wps">
            <w:drawing>
              <wp:anchor distT="0" distB="0" distL="0" distR="0" simplePos="0" relativeHeight="251752448" behindDoc="1" locked="0" layoutInCell="1" allowOverlap="1" wp14:anchorId="69174911" wp14:editId="55768D34">
                <wp:simplePos x="0" y="0"/>
                <wp:positionH relativeFrom="page">
                  <wp:posOffset>1080770</wp:posOffset>
                </wp:positionH>
                <wp:positionV relativeFrom="paragraph">
                  <wp:posOffset>170815</wp:posOffset>
                </wp:positionV>
                <wp:extent cx="5240020" cy="1270"/>
                <wp:effectExtent l="0" t="0" r="17780" b="17780"/>
                <wp:wrapTopAndBottom/>
                <wp:docPr id="201" name="Полилиния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F89BE7" id="Полилиния 201" o:spid="_x0000_s1026" style="position:absolute;margin-left:85.1pt;margin-top:13.45pt;width:412.6pt;height:.1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" path="m,l5239517,e" filled="f" strokeweight=".15808mm">
                <v:path arrowok="t"/>
                <w10:wrap type="topAndBottom" anchorx="page"/>
              </v:shape>
            </w:pict>
          </mc:Fallback>
        </mc:AlternateContent>
      </w:r>
    </w:p>
    <w:p w14:paraId="4F13B6A7" w14:textId="77777777" w:rsidR="00AB5275" w:rsidRDefault="00AB5275" w:rsidP="00AB5275">
      <w:pPr>
        <w:pStyle w:val="a3"/>
        <w:rPr>
          <w:sz w:val="22"/>
        </w:rPr>
      </w:pPr>
    </w:p>
    <w:p w14:paraId="42530DDE" w14:textId="77777777" w:rsidR="00AB5275" w:rsidRDefault="00AB5275" w:rsidP="00AB5275">
      <w:pPr>
        <w:pStyle w:val="a3"/>
        <w:spacing w:before="59"/>
        <w:rPr>
          <w:sz w:val="22"/>
        </w:rPr>
      </w:pPr>
    </w:p>
    <w:p w14:paraId="0747D864" w14:textId="77777777" w:rsidR="00AB5275" w:rsidRDefault="00AB5275" w:rsidP="00AB5275">
      <w:pPr>
        <w:tabs>
          <w:tab w:val="left" w:pos="4827"/>
          <w:tab w:val="left" w:pos="6533"/>
          <w:tab w:val="left" w:pos="9464"/>
        </w:tabs>
        <w:spacing w:line="256" w:lineRule="auto"/>
        <w:ind w:left="142" w:right="173"/>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3"/>
          <w:w w:val="150"/>
        </w:rPr>
        <w:t xml:space="preserve"> </w:t>
      </w:r>
      <w:r>
        <w:t xml:space="preserve">г. профессиональные компетенции </w:t>
      </w:r>
      <w:r>
        <w:rPr>
          <w:u w:val="single"/>
        </w:rPr>
        <w:tab/>
      </w:r>
      <w:r>
        <w:rPr>
          <w:u w:val="single"/>
        </w:rPr>
        <w:tab/>
      </w:r>
      <w:r>
        <w:rPr>
          <w:u w:val="single"/>
        </w:rPr>
        <w:tab/>
      </w:r>
    </w:p>
    <w:p w14:paraId="6A452687" w14:textId="77777777" w:rsidR="00AB5275" w:rsidRDefault="00AB5275" w:rsidP="00AB5275">
      <w:pPr>
        <w:spacing w:line="228" w:lineRule="exact"/>
        <w:ind w:left="388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79E3FDB4" w14:textId="77777777" w:rsidR="00AB5275" w:rsidRDefault="00AB5275" w:rsidP="00AB5275">
      <w:pPr>
        <w:pStyle w:val="a3"/>
        <w:spacing w:before="63"/>
        <w:rPr>
          <w:i/>
          <w:sz w:val="20"/>
        </w:rPr>
      </w:pPr>
    </w:p>
    <w:p w14:paraId="3A88DB7A" w14:textId="77777777" w:rsidR="00AB5275" w:rsidRDefault="00AB5275" w:rsidP="00AB5275">
      <w:pPr>
        <w:tabs>
          <w:tab w:val="left" w:pos="8475"/>
        </w:tabs>
        <w:spacing w:before="1"/>
        <w:ind w:left="142"/>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2F589F2E" w14:textId="77777777" w:rsidR="00AB5275" w:rsidRDefault="00AB5275" w:rsidP="00AB5275">
      <w:pPr>
        <w:spacing w:before="17"/>
        <w:ind w:left="4129"/>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75DF629A" w14:textId="77777777" w:rsidR="00AB5275" w:rsidRDefault="00AB5275" w:rsidP="00AB5275">
      <w:pPr>
        <w:pStyle w:val="a3"/>
        <w:spacing w:before="62"/>
        <w:rPr>
          <w:i/>
          <w:sz w:val="20"/>
        </w:rPr>
      </w:pPr>
    </w:p>
    <w:p w14:paraId="15D6A54F"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669088CF" w14:textId="77777777" w:rsidR="00AB5275" w:rsidRDefault="00AB5275" w:rsidP="00AB5275">
      <w:pPr>
        <w:tabs>
          <w:tab w:val="left" w:pos="6984"/>
          <w:tab w:val="left" w:pos="7284"/>
          <w:tab w:val="left" w:pos="8112"/>
        </w:tabs>
        <w:spacing w:before="20"/>
        <w:ind w:left="5441"/>
      </w:pPr>
      <w:r>
        <w:rPr>
          <w:u w:val="single"/>
        </w:rPr>
        <w:tab/>
      </w:r>
      <w:r>
        <w:tab/>
        <w:t>«</w:t>
      </w:r>
      <w:r>
        <w:rPr>
          <w:spacing w:val="60"/>
          <w:u w:val="single"/>
        </w:rPr>
        <w:t xml:space="preserve">  </w:t>
      </w:r>
      <w:r>
        <w:t xml:space="preserve">» </w:t>
      </w:r>
      <w:r>
        <w:rPr>
          <w:u w:val="single"/>
        </w:rPr>
        <w:tab/>
      </w:r>
      <w:r>
        <w:t xml:space="preserve"> 20_ г.</w:t>
      </w:r>
    </w:p>
    <w:p w14:paraId="51DD677B" w14:textId="28535C63" w:rsidR="00AB5275" w:rsidRDefault="00AB5275" w:rsidP="00AB5275">
      <w:pPr>
        <w:tabs>
          <w:tab w:val="left" w:pos="3742"/>
        </w:tabs>
        <w:spacing w:line="20" w:lineRule="exact"/>
        <w:ind w:left="142"/>
        <w:rPr>
          <w:sz w:val="2"/>
        </w:rPr>
      </w:pPr>
      <w:r>
        <w:rPr>
          <w:noProof/>
          <w:lang w:eastAsia="ru-RU"/>
        </w:rPr>
        <mc:AlternateContent>
          <mc:Choice Requires="wpg">
            <w:drawing>
              <wp:inline distT="0" distB="0" distL="0" distR="0" wp14:anchorId="3D5B064A" wp14:editId="19D55610">
                <wp:extent cx="1887220" cy="5715"/>
                <wp:effectExtent l="9525" t="9525" r="8255" b="3810"/>
                <wp:docPr id="199" name="Группа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00" name="Graphic 3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66C7F9" id="Группа 19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B7F&#10;U5ZrAwAA/QcAAA4AAAAAAAAAAAAAAAAALgIAAGRycy9lMm9Eb2MueG1sUEsBAi0AFAAGAAgAAAAh&#10;APJqVRbbAAAAAgEAAA8AAAAAAAAAAAAAAAAAxQUAAGRycy9kb3ducmV2LnhtbFBLBQYAAAAABAAE&#10;APMAAADNBgAAAAA=&#10;">
                <v:shape id="Graphic 3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kusMA&#10;AADcAAAADwAAAGRycy9kb3ducmV2LnhtbESPQWvCQBSE74X+h+UVvOmmaoumrlKEgIgKph48PrKv&#10;STT7NmbXGP+9WxB6HGbmG2a26EwlWmpcaVnB+yACQZxZXXKu4PCT9CcgnEfWWFkmBXdysJi/vsww&#10;1vbGe2pTn4sAYRejgsL7OpbSZQUZdANbEwfv1zYGfZBNLnWDtwA3lRxG0ac0WHJYKLCmZUHZOb0a&#10;BX48/Vi6aLvZydNxdGnXSSAmSvXeuu8vEJ46/x9+tldaQSDC35lw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kusMAAADcAAAADwAAAAAAAAAAAAAAAACYAgAAZHJzL2Rv&#10;d25yZXYueG1sUEsFBgAAAAAEAAQA9QAAAIg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680D1B0C" wp14:editId="53A755F9">
                <wp:extent cx="699770" cy="5715"/>
                <wp:effectExtent l="9525" t="9525" r="5080" b="3810"/>
                <wp:docPr id="197" name="Группа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198" name="Graphic 34"/>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D37B3D" id="Группа 197"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">
                <v:shape id="Graphic 34"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D31MYA&#10;AADcAAAADwAAAGRycy9kb3ducmV2LnhtbESPT2/CMAzF75P4DpGRdhspaEKsEBBCQuM28WeDo9WY&#10;plvjdE2g3befD5N2s/We3/t5sep9re7UxiqwgfEoA0VcBFtxaeB03D7NQMWEbLEOTAZ+KMJqOXhY&#10;YG5Dx3u6H1KpJIRjjgZcSk2udSwceYyj0BCLdg2txyRrW2rbYifhvtaTLJtqjxVLg8OGNo6Kr8PN&#10;G3h9vu1ovT9PT59N9/Huan357t+MeRz26zmoRH36N/9d76zgvwitPCMT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D31MYAAADcAAAADwAAAAAAAAAAAAAAAACYAgAAZHJz&#10;L2Rvd25yZXYueG1sUEsFBgAAAAAEAAQA9QAAAIsDAAAAAA==&#10;" path="m,l699511,e" filled="f" strokeweight=".15808mm">
                  <v:path arrowok="t" o:connecttype="custom" o:connectlocs="0,0;6994,0" o:connectangles="0,0"/>
                </v:shape>
                <w10:anchorlock/>
              </v:group>
            </w:pict>
          </mc:Fallback>
        </mc:AlternateContent>
      </w:r>
    </w:p>
    <w:p w14:paraId="35D7C44F" w14:textId="77777777" w:rsidR="00AB5275" w:rsidRDefault="00AB5275" w:rsidP="00AB5275">
      <w:pPr>
        <w:tabs>
          <w:tab w:val="left" w:pos="3682"/>
          <w:tab w:val="left" w:pos="5098"/>
          <w:tab w:val="left" w:pos="7930"/>
        </w:tabs>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B10BC22" w14:textId="63C6C4A0" w:rsidR="00AB5275" w:rsidRDefault="00AB5275">
      <w:pPr>
        <w:widowControl/>
        <w:autoSpaceDE/>
        <w:autoSpaceDN/>
        <w:rPr>
          <w:sz w:val="24"/>
        </w:rPr>
      </w:pPr>
      <w:r>
        <w:rPr>
          <w:sz w:val="24"/>
        </w:rPr>
        <w:br w:type="page"/>
      </w:r>
    </w:p>
    <w:p w14:paraId="61138E0C" w14:textId="36F9C8B6" w:rsidR="00AB5275" w:rsidRDefault="00AB5275" w:rsidP="00AB5275">
      <w:pPr>
        <w:pStyle w:val="a3"/>
        <w:spacing w:before="4"/>
        <w:jc w:val="center"/>
        <w:rPr>
          <w:sz w:val="17"/>
        </w:rPr>
      </w:pPr>
      <w:r>
        <w:rPr>
          <w:noProof/>
          <w:lang w:eastAsia="ru-RU"/>
        </w:rPr>
        <w:lastRenderedPageBreak/>
        <w:drawing>
          <wp:inline distT="0" distB="0" distL="0" distR="0" wp14:anchorId="6B49F9C7" wp14:editId="5CE7782A">
            <wp:extent cx="1973580" cy="2217420"/>
            <wp:effectExtent l="0" t="0" r="7620" b="0"/>
            <wp:docPr id="226" name="Рисунок 226"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463D47AA" w14:textId="77777777" w:rsidR="00AB5275" w:rsidRDefault="00AB5275" w:rsidP="00AB5275">
      <w:pPr>
        <w:pStyle w:val="a3"/>
        <w:rPr>
          <w:sz w:val="17"/>
        </w:rPr>
      </w:pPr>
    </w:p>
    <w:p w14:paraId="37F30E6A" w14:textId="77777777" w:rsidR="00AB5275" w:rsidRDefault="00AB5275" w:rsidP="00AB5275">
      <w:pPr>
        <w:pStyle w:val="a3"/>
        <w:rPr>
          <w:sz w:val="17"/>
        </w:rPr>
      </w:pPr>
    </w:p>
    <w:p w14:paraId="027CC131" w14:textId="77777777" w:rsidR="00AB5275" w:rsidRDefault="00AB5275" w:rsidP="00AB5275">
      <w:pPr>
        <w:pStyle w:val="a5"/>
        <w:spacing w:after="0" w:afterAutospacing="0"/>
        <w:jc w:val="center"/>
        <w:rPr>
          <w:b/>
          <w:i/>
        </w:rPr>
      </w:pPr>
      <w:r>
        <w:rPr>
          <w:b/>
          <w:i/>
        </w:rPr>
        <w:t>Автономная некоммерческая организация</w:t>
      </w:r>
    </w:p>
    <w:p w14:paraId="070C2FA0"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798BB0CA" w14:textId="77777777" w:rsidR="00AB5275" w:rsidRDefault="00AB5275" w:rsidP="00AB5275">
      <w:pPr>
        <w:pStyle w:val="a5"/>
        <w:spacing w:after="0" w:afterAutospacing="0"/>
        <w:jc w:val="center"/>
        <w:rPr>
          <w:b/>
          <w:i/>
        </w:rPr>
      </w:pPr>
      <w:r>
        <w:rPr>
          <w:b/>
          <w:i/>
        </w:rPr>
        <w:t>многопрофильный колледж «Призвание»</w:t>
      </w:r>
    </w:p>
    <w:p w14:paraId="7F0A37E5" w14:textId="77777777" w:rsidR="00AB5275" w:rsidRDefault="00AB5275" w:rsidP="00AB5275">
      <w:pPr>
        <w:pStyle w:val="a3"/>
        <w:rPr>
          <w:sz w:val="17"/>
        </w:rPr>
      </w:pPr>
    </w:p>
    <w:p w14:paraId="460F4D4B" w14:textId="77777777" w:rsidR="00AB5275" w:rsidRDefault="00AB5275" w:rsidP="00AB5275">
      <w:pPr>
        <w:pStyle w:val="a3"/>
        <w:rPr>
          <w:sz w:val="17"/>
        </w:rPr>
      </w:pPr>
    </w:p>
    <w:p w14:paraId="54150EE3" w14:textId="77777777" w:rsidR="00AB5275" w:rsidRDefault="00AB5275" w:rsidP="00AB5275">
      <w:pPr>
        <w:pStyle w:val="a3"/>
        <w:rPr>
          <w:sz w:val="17"/>
        </w:rPr>
      </w:pPr>
    </w:p>
    <w:p w14:paraId="46E8EFBC" w14:textId="77777777" w:rsidR="00AB5275" w:rsidRDefault="00AB5275" w:rsidP="00AB5275">
      <w:pPr>
        <w:suppressAutoHyphens/>
        <w:adjustRightInd w:val="0"/>
        <w:ind w:left="5760"/>
        <w:rPr>
          <w:b/>
          <w:sz w:val="24"/>
          <w:szCs w:val="24"/>
        </w:rPr>
      </w:pPr>
      <w:r>
        <w:rPr>
          <w:b/>
          <w:sz w:val="24"/>
          <w:szCs w:val="24"/>
        </w:rPr>
        <w:t xml:space="preserve">Утверждаю: </w:t>
      </w:r>
    </w:p>
    <w:p w14:paraId="7141CDE5"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0484B8CA" w14:textId="77777777" w:rsidR="00AB5275" w:rsidRDefault="00AB5275" w:rsidP="00AB5275">
      <w:pPr>
        <w:suppressAutoHyphens/>
        <w:adjustRightInd w:val="0"/>
        <w:ind w:left="5760"/>
        <w:rPr>
          <w:sz w:val="24"/>
          <w:szCs w:val="24"/>
        </w:rPr>
      </w:pPr>
      <w:r>
        <w:rPr>
          <w:sz w:val="24"/>
          <w:szCs w:val="24"/>
        </w:rPr>
        <w:t>______________________</w:t>
      </w:r>
    </w:p>
    <w:p w14:paraId="72B1D4C1" w14:textId="77777777" w:rsidR="00AB5275" w:rsidRDefault="00AB5275" w:rsidP="00AB5275">
      <w:pPr>
        <w:jc w:val="center"/>
      </w:pPr>
      <w:r>
        <w:rPr>
          <w:sz w:val="24"/>
          <w:szCs w:val="24"/>
        </w:rPr>
        <w:t xml:space="preserve">                                                                                    Приказ №  ____ от_________</w:t>
      </w:r>
    </w:p>
    <w:p w14:paraId="2B3BD2DF" w14:textId="77777777" w:rsidR="00AB5275" w:rsidRDefault="00AB5275" w:rsidP="00AB5275">
      <w:pPr>
        <w:pStyle w:val="a3"/>
        <w:rPr>
          <w:sz w:val="17"/>
        </w:rPr>
      </w:pPr>
    </w:p>
    <w:p w14:paraId="31157813" w14:textId="77777777" w:rsidR="00AB5275" w:rsidRDefault="00AB5275" w:rsidP="00AB5275">
      <w:pPr>
        <w:pStyle w:val="a3"/>
        <w:jc w:val="center"/>
        <w:rPr>
          <w:b/>
          <w:bCs/>
          <w:sz w:val="40"/>
          <w:szCs w:val="40"/>
        </w:rPr>
      </w:pPr>
      <w:r>
        <w:rPr>
          <w:b/>
          <w:bCs/>
          <w:sz w:val="40"/>
          <w:szCs w:val="40"/>
        </w:rPr>
        <w:t>Рабочая программа</w:t>
      </w:r>
      <w:r>
        <w:rPr>
          <w:b/>
          <w:bCs/>
          <w:sz w:val="40"/>
          <w:szCs w:val="40"/>
        </w:rPr>
        <w:br/>
        <w:t xml:space="preserve">учебной практики </w:t>
      </w:r>
    </w:p>
    <w:p w14:paraId="1FAC3A2F" w14:textId="77777777" w:rsidR="00AB5275" w:rsidRDefault="00AB5275" w:rsidP="00AB5275">
      <w:pPr>
        <w:pStyle w:val="a3"/>
        <w:jc w:val="center"/>
        <w:rPr>
          <w:b/>
          <w:bCs/>
          <w:sz w:val="40"/>
          <w:szCs w:val="40"/>
        </w:rPr>
      </w:pPr>
      <w:r>
        <w:rPr>
          <w:b/>
          <w:bCs/>
          <w:sz w:val="40"/>
          <w:szCs w:val="40"/>
        </w:rPr>
        <w:t>ПМ.03</w:t>
      </w:r>
    </w:p>
    <w:p w14:paraId="2D40E947" w14:textId="77777777" w:rsidR="00AB5275" w:rsidRDefault="00AB5275" w:rsidP="00AB5275">
      <w:pPr>
        <w:pStyle w:val="1"/>
        <w:spacing w:before="159" w:line="276" w:lineRule="auto"/>
        <w:ind w:right="191"/>
        <w:rPr>
          <w:sz w:val="32"/>
          <w:szCs w:val="32"/>
        </w:rPr>
      </w:pPr>
      <w:r>
        <w:t>ПМ.03 ОСВОЕНИЕ ВИДОВ РАБОТ ПО ОДНОЙ ИЛИ НЕСКОЛЬКИМ</w:t>
      </w:r>
      <w:r>
        <w:rPr>
          <w:spacing w:val="-11"/>
        </w:rPr>
        <w:t xml:space="preserve"> </w:t>
      </w:r>
      <w:r>
        <w:t>ПРОФЕССИЯМ</w:t>
      </w:r>
      <w:r>
        <w:rPr>
          <w:spacing w:val="-13"/>
        </w:rPr>
        <w:t xml:space="preserve"> </w:t>
      </w:r>
      <w:r>
        <w:t>РАБОЧИХ,</w:t>
      </w:r>
      <w:r>
        <w:rPr>
          <w:spacing w:val="-15"/>
        </w:rPr>
        <w:t xml:space="preserve"> </w:t>
      </w:r>
      <w:r>
        <w:t xml:space="preserve">ДОЛЖНОСТЯМ </w:t>
      </w:r>
      <w:r>
        <w:rPr>
          <w:spacing w:val="-2"/>
        </w:rPr>
        <w:t>СЛУЖАЩИХ  КОСМЕТИК-ЭСТЕТИСТ ПО УХОДУ ЗА ЛИЦОМ</w:t>
      </w:r>
    </w:p>
    <w:p w14:paraId="2E421838" w14:textId="77777777" w:rsidR="00AB5275" w:rsidRDefault="00AB5275" w:rsidP="00AB5275">
      <w:pPr>
        <w:pStyle w:val="a3"/>
        <w:rPr>
          <w:sz w:val="17"/>
        </w:rPr>
      </w:pPr>
    </w:p>
    <w:p w14:paraId="38A7E480" w14:textId="77777777" w:rsidR="00AB5275" w:rsidRDefault="00AB5275" w:rsidP="00AB5275">
      <w:pPr>
        <w:pStyle w:val="a3"/>
        <w:jc w:val="center"/>
        <w:rPr>
          <w:b/>
          <w:bCs/>
          <w:sz w:val="28"/>
          <w:szCs w:val="28"/>
        </w:rPr>
      </w:pPr>
      <w:r>
        <w:rPr>
          <w:b/>
          <w:bCs/>
          <w:sz w:val="28"/>
          <w:szCs w:val="28"/>
        </w:rPr>
        <w:t>по специальности 43.02.17 Технологии индустрии красоты</w:t>
      </w:r>
    </w:p>
    <w:p w14:paraId="1BF5D945" w14:textId="77777777" w:rsidR="00AB5275" w:rsidRDefault="00AB5275" w:rsidP="00AB5275">
      <w:pPr>
        <w:pStyle w:val="a3"/>
        <w:jc w:val="center"/>
        <w:rPr>
          <w:b/>
          <w:bCs/>
          <w:sz w:val="28"/>
          <w:szCs w:val="28"/>
        </w:rPr>
      </w:pPr>
    </w:p>
    <w:p w14:paraId="419CEC94" w14:textId="77777777" w:rsidR="00AB5275" w:rsidRDefault="00AB5275" w:rsidP="00AB5275">
      <w:pPr>
        <w:pStyle w:val="a3"/>
        <w:jc w:val="center"/>
        <w:rPr>
          <w:b/>
          <w:bCs/>
          <w:sz w:val="28"/>
          <w:szCs w:val="28"/>
        </w:rPr>
      </w:pPr>
    </w:p>
    <w:p w14:paraId="3C2CD2AA" w14:textId="77777777" w:rsidR="00AB5275" w:rsidRDefault="00AB5275" w:rsidP="00AB5275">
      <w:pPr>
        <w:pStyle w:val="a3"/>
        <w:jc w:val="center"/>
        <w:rPr>
          <w:b/>
          <w:bCs/>
          <w:sz w:val="28"/>
          <w:szCs w:val="28"/>
        </w:rPr>
      </w:pPr>
    </w:p>
    <w:p w14:paraId="1E9AA8FD" w14:textId="77777777" w:rsidR="00AB5275" w:rsidRDefault="00AB5275" w:rsidP="00AB5275">
      <w:pPr>
        <w:pStyle w:val="a3"/>
        <w:jc w:val="center"/>
        <w:rPr>
          <w:b/>
          <w:bCs/>
          <w:sz w:val="28"/>
          <w:szCs w:val="28"/>
        </w:rPr>
      </w:pPr>
    </w:p>
    <w:p w14:paraId="2E51B499" w14:textId="77777777" w:rsidR="00AB5275" w:rsidRDefault="00AB5275" w:rsidP="00AB5275">
      <w:pPr>
        <w:pStyle w:val="a3"/>
        <w:jc w:val="center"/>
        <w:rPr>
          <w:b/>
          <w:bCs/>
          <w:sz w:val="28"/>
          <w:szCs w:val="28"/>
        </w:rPr>
      </w:pPr>
    </w:p>
    <w:p w14:paraId="0F8A1E63" w14:textId="77777777" w:rsidR="00AB5275" w:rsidRDefault="00AB5275" w:rsidP="00AB5275">
      <w:pPr>
        <w:pStyle w:val="a3"/>
        <w:jc w:val="center"/>
        <w:rPr>
          <w:b/>
          <w:bCs/>
          <w:sz w:val="28"/>
          <w:szCs w:val="28"/>
        </w:rPr>
      </w:pPr>
    </w:p>
    <w:p w14:paraId="40BC7669" w14:textId="77777777" w:rsidR="00AB5275" w:rsidRDefault="00AB5275" w:rsidP="00AB5275">
      <w:pPr>
        <w:pStyle w:val="a3"/>
        <w:jc w:val="center"/>
        <w:rPr>
          <w:b/>
          <w:bCs/>
          <w:sz w:val="28"/>
          <w:szCs w:val="28"/>
        </w:rPr>
      </w:pPr>
      <w:r>
        <w:rPr>
          <w:b/>
          <w:bCs/>
          <w:sz w:val="28"/>
          <w:szCs w:val="28"/>
        </w:rPr>
        <w:t>Евпатория, 2026 г.</w:t>
      </w:r>
    </w:p>
    <w:p w14:paraId="191767B3" w14:textId="77777777" w:rsidR="00AB5275" w:rsidRDefault="00AB5275" w:rsidP="00AB5275">
      <w:pPr>
        <w:widowControl/>
        <w:autoSpaceDE/>
        <w:autoSpaceDN/>
        <w:rPr>
          <w:b/>
          <w:bCs/>
          <w:sz w:val="28"/>
          <w:szCs w:val="28"/>
        </w:rPr>
        <w:sectPr w:rsidR="00AB5275" w:rsidSect="00AB5275">
          <w:type w:val="continuous"/>
          <w:pgSz w:w="11910" w:h="16840"/>
          <w:pgMar w:top="1920" w:right="1700" w:bottom="280" w:left="1700" w:header="720" w:footer="720" w:gutter="0"/>
          <w:cols w:space="720"/>
        </w:sectPr>
      </w:pPr>
    </w:p>
    <w:p w14:paraId="31F1F16E" w14:textId="77777777" w:rsidR="00AB5275" w:rsidRDefault="00AB5275" w:rsidP="00AB5275">
      <w:pPr>
        <w:widowControl/>
        <w:autoSpaceDE/>
        <w:autoSpaceDN/>
        <w:rPr>
          <w:sz w:val="17"/>
          <w:szCs w:val="24"/>
        </w:rPr>
        <w:sectPr w:rsidR="00AB5275">
          <w:type w:val="continuous"/>
          <w:pgSz w:w="11910" w:h="16840"/>
          <w:pgMar w:top="1920" w:right="1700" w:bottom="280" w:left="1700" w:header="720" w:footer="720" w:gutter="0"/>
          <w:cols w:space="720"/>
        </w:sectPr>
      </w:pPr>
    </w:p>
    <w:p w14:paraId="29C7D3AB" w14:textId="77777777" w:rsidR="00AB5275" w:rsidRDefault="00AB5275" w:rsidP="00AB5275">
      <w:pPr>
        <w:pStyle w:val="a3"/>
        <w:spacing w:before="73" w:line="276" w:lineRule="auto"/>
        <w:ind w:left="142" w:right="134" w:firstLine="708"/>
        <w:jc w:val="both"/>
      </w:pPr>
      <w:r>
        <w:lastRenderedPageBreak/>
        <w:t xml:space="preserve">Рабочая программа учебной практики профессионального модуля ПМ.03 Освоение видов работ по одной или нескольким профессиям рабочих, должностям служащих рассмотрена и одобрена предметной (цикловой) комиссией преподавателей профессионального цикла </w:t>
      </w:r>
    </w:p>
    <w:p w14:paraId="720FFE44" w14:textId="77777777" w:rsidR="00AB5275" w:rsidRDefault="00AB5275" w:rsidP="00AB5275">
      <w:pPr>
        <w:pStyle w:val="a3"/>
        <w:spacing w:before="183"/>
      </w:pPr>
    </w:p>
    <w:p w14:paraId="6A9A6AEA" w14:textId="77777777" w:rsidR="00AB5275" w:rsidRDefault="00AB5275" w:rsidP="00AB5275">
      <w:pPr>
        <w:pStyle w:val="a3"/>
        <w:spacing w:line="396" w:lineRule="auto"/>
        <w:ind w:left="142" w:right="5069"/>
      </w:pPr>
      <w:r>
        <w:t>Протокол №</w:t>
      </w:r>
    </w:p>
    <w:p w14:paraId="410488B8" w14:textId="77777777" w:rsidR="00AB5275" w:rsidRDefault="00AB5275" w:rsidP="00AB5275">
      <w:pPr>
        <w:pStyle w:val="a3"/>
        <w:spacing w:line="396" w:lineRule="auto"/>
        <w:ind w:left="142" w:right="5069"/>
      </w:pPr>
      <w:r>
        <w:t xml:space="preserve"> Председатель</w:t>
      </w:r>
      <w:r>
        <w:rPr>
          <w:spacing w:val="-11"/>
        </w:rPr>
        <w:t xml:space="preserve"> </w:t>
      </w:r>
      <w:r>
        <w:t>ЦК</w:t>
      </w:r>
      <w:r>
        <w:rPr>
          <w:spacing w:val="-11"/>
        </w:rPr>
        <w:t xml:space="preserve"> </w:t>
      </w:r>
    </w:p>
    <w:p w14:paraId="65FDE265" w14:textId="77777777" w:rsidR="00AB5275" w:rsidRDefault="00AB5275" w:rsidP="00AB5275">
      <w:pPr>
        <w:pStyle w:val="a3"/>
        <w:spacing w:line="256" w:lineRule="auto"/>
        <w:ind w:left="142" w:right="131" w:firstLine="708"/>
        <w:jc w:val="both"/>
      </w:pPr>
      <w:r>
        <w:t>Рабочая программа учебной практики профессионального модуля разработана на основе федерального государственного образовательного стандарта среднего профессионального</w:t>
      </w:r>
      <w:r>
        <w:rPr>
          <w:spacing w:val="-15"/>
        </w:rPr>
        <w:t xml:space="preserve"> </w:t>
      </w:r>
      <w:r>
        <w:t>образования</w:t>
      </w:r>
      <w:r>
        <w:rPr>
          <w:spacing w:val="-15"/>
        </w:rPr>
        <w:t xml:space="preserve"> </w:t>
      </w:r>
      <w:r>
        <w:t>по</w:t>
      </w:r>
      <w:r>
        <w:rPr>
          <w:spacing w:val="-15"/>
        </w:rPr>
        <w:t xml:space="preserve"> </w:t>
      </w:r>
      <w:r>
        <w:t>специальности</w:t>
      </w:r>
      <w:r>
        <w:rPr>
          <w:spacing w:val="-15"/>
        </w:rPr>
        <w:t xml:space="preserve"> </w:t>
      </w:r>
      <w:r>
        <w:t>43.02.17</w:t>
      </w:r>
      <w:r>
        <w:rPr>
          <w:spacing w:val="-15"/>
        </w:rPr>
        <w:t xml:space="preserve"> </w:t>
      </w:r>
      <w:r>
        <w:t>Технологии</w:t>
      </w:r>
      <w:r>
        <w:rPr>
          <w:spacing w:val="-15"/>
        </w:rPr>
        <w:t xml:space="preserve"> </w:t>
      </w:r>
      <w:r>
        <w:t>индустрии</w:t>
      </w:r>
      <w:r>
        <w:rPr>
          <w:spacing w:val="-15"/>
        </w:rPr>
        <w:t xml:space="preserve"> </w:t>
      </w:r>
      <w:r>
        <w:t>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w:t>
      </w:r>
      <w:r>
        <w:rPr>
          <w:spacing w:val="-3"/>
        </w:rPr>
        <w:t xml:space="preserve"> </w:t>
      </w:r>
      <w:r>
        <w:t>по</w:t>
      </w:r>
      <w:r>
        <w:rPr>
          <w:spacing w:val="-3"/>
        </w:rPr>
        <w:t xml:space="preserve"> </w:t>
      </w:r>
      <w:r>
        <w:t>специальности</w:t>
      </w:r>
      <w:r>
        <w:rPr>
          <w:spacing w:val="-2"/>
        </w:rPr>
        <w:t xml:space="preserve"> </w:t>
      </w:r>
      <w:r>
        <w:t>43.02.17</w:t>
      </w:r>
      <w:r>
        <w:rPr>
          <w:spacing w:val="-3"/>
        </w:rPr>
        <w:t xml:space="preserve"> </w:t>
      </w:r>
      <w:r>
        <w:t>Технологии</w:t>
      </w:r>
      <w:r>
        <w:rPr>
          <w:spacing w:val="-4"/>
        </w:rPr>
        <w:t xml:space="preserve"> </w:t>
      </w:r>
      <w:r>
        <w:t>индустрии</w:t>
      </w:r>
      <w:r>
        <w:rPr>
          <w:spacing w:val="-2"/>
        </w:rPr>
        <w:t xml:space="preserve"> </w:t>
      </w:r>
      <w:r>
        <w:t>красоты»</w:t>
      </w:r>
      <w:r>
        <w:rPr>
          <w:spacing w:val="-3"/>
        </w:rPr>
        <w:t xml:space="preserve"> </w:t>
      </w:r>
      <w:r>
        <w:t>(зарегистрирован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 «Специалист по предоставлению маникюрных и педикюрных услуг».</w:t>
      </w:r>
    </w:p>
    <w:p w14:paraId="57E31794" w14:textId="77777777" w:rsidR="00AB5275" w:rsidRDefault="00AB5275" w:rsidP="00AB5275">
      <w:pPr>
        <w:pStyle w:val="a3"/>
      </w:pPr>
    </w:p>
    <w:p w14:paraId="3E0C6F45" w14:textId="77777777" w:rsidR="00AB5275" w:rsidRDefault="00AB5275" w:rsidP="00AB5275">
      <w:pPr>
        <w:pStyle w:val="a3"/>
        <w:spacing w:before="63"/>
      </w:pPr>
    </w:p>
    <w:p w14:paraId="7E15701F" w14:textId="77777777" w:rsidR="00AB5275" w:rsidRDefault="00AB5275" w:rsidP="00AB5275">
      <w:pPr>
        <w:pStyle w:val="a3"/>
        <w:tabs>
          <w:tab w:val="left" w:pos="3120"/>
          <w:tab w:val="left" w:pos="4195"/>
          <w:tab w:val="left" w:pos="5667"/>
          <w:tab w:val="left" w:pos="7812"/>
        </w:tabs>
        <w:spacing w:line="256" w:lineRule="auto"/>
        <w:ind w:left="142" w:right="136"/>
      </w:pPr>
      <w:r>
        <w:rPr>
          <w:spacing w:val="-2"/>
        </w:rPr>
        <w:t>Организация-разработчик:</w:t>
      </w:r>
      <w:r>
        <w:tab/>
      </w:r>
      <w:r>
        <w:rPr>
          <w:spacing w:val="-2"/>
        </w:rPr>
        <w:t>АНО «ПОО многопрофильный колледж «Призвание»</w:t>
      </w:r>
    </w:p>
    <w:p w14:paraId="177B4F19" w14:textId="77777777" w:rsidR="00AB5275" w:rsidRDefault="00AB5275" w:rsidP="00AB5275">
      <w:pPr>
        <w:pStyle w:val="a3"/>
        <w:spacing w:before="160" w:line="396" w:lineRule="auto"/>
        <w:ind w:left="142" w:right="5951"/>
      </w:pPr>
      <w:r>
        <w:t>Внутренняя экспертиза: Начальник</w:t>
      </w:r>
      <w:r>
        <w:rPr>
          <w:spacing w:val="-11"/>
        </w:rPr>
        <w:t xml:space="preserve"> </w:t>
      </w:r>
    </w:p>
    <w:p w14:paraId="7096330B" w14:textId="77777777" w:rsidR="00AB5275" w:rsidRDefault="00AB5275" w:rsidP="00AB5275">
      <w:pPr>
        <w:widowControl/>
        <w:autoSpaceDE/>
        <w:autoSpaceDN/>
        <w:spacing w:line="396" w:lineRule="auto"/>
        <w:rPr>
          <w:sz w:val="24"/>
          <w:szCs w:val="24"/>
        </w:rPr>
        <w:sectPr w:rsidR="00AB5275">
          <w:pgSz w:w="11910" w:h="16840"/>
          <w:pgMar w:top="1040" w:right="708" w:bottom="280" w:left="1559" w:header="720" w:footer="720" w:gutter="0"/>
          <w:cols w:space="720"/>
        </w:sectPr>
      </w:pPr>
    </w:p>
    <w:p w14:paraId="4D311958" w14:textId="77777777" w:rsidR="00AB5275" w:rsidRDefault="00AB5275" w:rsidP="00AB5275">
      <w:pPr>
        <w:spacing w:before="73"/>
        <w:ind w:left="3"/>
        <w:jc w:val="center"/>
        <w:rPr>
          <w:b/>
          <w:sz w:val="24"/>
        </w:rPr>
      </w:pPr>
      <w:r>
        <w:rPr>
          <w:b/>
          <w:spacing w:val="-2"/>
          <w:sz w:val="24"/>
        </w:rPr>
        <w:lastRenderedPageBreak/>
        <w:t>СОДЕРЖАНИЕ</w:t>
      </w:r>
    </w:p>
    <w:sdt>
      <w:sdtPr>
        <w:id w:val="128901493"/>
        <w:docPartObj>
          <w:docPartGallery w:val="Table of Contents"/>
          <w:docPartUnique/>
        </w:docPartObj>
      </w:sdtPr>
      <w:sdtEndPr>
        <w:rPr>
          <w:b w:val="0"/>
          <w:bCs w:val="0"/>
          <w:sz w:val="22"/>
          <w:szCs w:val="22"/>
        </w:rPr>
      </w:sdtEndPr>
      <w:sdtContent>
        <w:p w14:paraId="6FA6119E" w14:textId="77777777" w:rsidR="00AB5275" w:rsidRDefault="00AB5275" w:rsidP="007228C7">
          <w:pPr>
            <w:pStyle w:val="11"/>
            <w:numPr>
              <w:ilvl w:val="0"/>
              <w:numId w:val="123"/>
            </w:numPr>
            <w:tabs>
              <w:tab w:val="left" w:pos="970"/>
              <w:tab w:val="right" w:pos="9005"/>
            </w:tabs>
            <w:spacing w:before="641"/>
          </w:pPr>
          <w:hyperlink r:id="rId152" w:anchor="_TOC_250002" w:history="1">
            <w:r>
              <w:rPr>
                <w:rStyle w:val="aa"/>
              </w:rPr>
              <w:t>ПАСПОРТ</w:t>
            </w:r>
            <w:r>
              <w:rPr>
                <w:rStyle w:val="aa"/>
                <w:spacing w:val="-6"/>
              </w:rPr>
              <w:t xml:space="preserve"> </w:t>
            </w:r>
            <w:r>
              <w:rPr>
                <w:rStyle w:val="aa"/>
              </w:rPr>
              <w:t>РАБОЧЕЙ</w:t>
            </w:r>
            <w:r>
              <w:rPr>
                <w:rStyle w:val="aa"/>
                <w:spacing w:val="-3"/>
              </w:rPr>
              <w:t xml:space="preserve"> </w:t>
            </w:r>
            <w:r>
              <w:rPr>
                <w:rStyle w:val="aa"/>
              </w:rPr>
              <w:t>ПРОГРАММЫ</w:t>
            </w:r>
            <w:r>
              <w:rPr>
                <w:rStyle w:val="aa"/>
                <w:spacing w:val="-4"/>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4</w:t>
            </w:r>
          </w:hyperlink>
        </w:p>
        <w:p w14:paraId="50FED3A2" w14:textId="77777777" w:rsidR="00AB5275" w:rsidRDefault="00AB5275" w:rsidP="007228C7">
          <w:pPr>
            <w:pStyle w:val="11"/>
            <w:numPr>
              <w:ilvl w:val="0"/>
              <w:numId w:val="123"/>
            </w:numPr>
            <w:tabs>
              <w:tab w:val="left" w:pos="970"/>
              <w:tab w:val="right" w:pos="9005"/>
            </w:tabs>
            <w:spacing w:before="276"/>
            <w:rPr>
              <w:color w:val="252525"/>
            </w:rPr>
          </w:pPr>
          <w:hyperlink r:id="rId153" w:anchor="_TOC_250001" w:history="1">
            <w:r>
              <w:rPr>
                <w:rStyle w:val="aa"/>
                <w:color w:val="252525"/>
              </w:rPr>
              <w:t>РЕЗУЛЬТАТЫ</w:t>
            </w:r>
            <w:r>
              <w:rPr>
                <w:rStyle w:val="aa"/>
                <w:color w:val="252525"/>
                <w:spacing w:val="-6"/>
              </w:rPr>
              <w:t xml:space="preserve"> </w:t>
            </w:r>
            <w:r>
              <w:rPr>
                <w:rStyle w:val="aa"/>
                <w:color w:val="252525"/>
              </w:rPr>
              <w:t>ОСВОЕНИЯ</w:t>
            </w:r>
            <w:r>
              <w:rPr>
                <w:rStyle w:val="aa"/>
                <w:color w:val="252525"/>
                <w:spacing w:val="-4"/>
              </w:rPr>
              <w:t xml:space="preserve"> </w:t>
            </w:r>
            <w:r>
              <w:rPr>
                <w:rStyle w:val="aa"/>
                <w:color w:val="252525"/>
              </w:rPr>
              <w:t>УЧЕБНОЙ</w:t>
            </w:r>
            <w:r>
              <w:rPr>
                <w:rStyle w:val="aa"/>
                <w:color w:val="252525"/>
                <w:spacing w:val="-3"/>
              </w:rPr>
              <w:t xml:space="preserve"> </w:t>
            </w:r>
            <w:r>
              <w:rPr>
                <w:rStyle w:val="aa"/>
                <w:color w:val="252525"/>
                <w:spacing w:val="-2"/>
              </w:rPr>
              <w:t>ПРАКТИКИ</w:t>
            </w:r>
            <w:r>
              <w:rPr>
                <w:rStyle w:val="aa"/>
                <w:b w:val="0"/>
                <w:color w:val="252525"/>
              </w:rPr>
              <w:tab/>
            </w:r>
            <w:r>
              <w:rPr>
                <w:rStyle w:val="aa"/>
                <w:spacing w:val="-10"/>
              </w:rPr>
              <w:t>5</w:t>
            </w:r>
          </w:hyperlink>
        </w:p>
        <w:p w14:paraId="5B09C3CB" w14:textId="77777777" w:rsidR="00AB5275" w:rsidRDefault="00AB5275" w:rsidP="007228C7">
          <w:pPr>
            <w:pStyle w:val="11"/>
            <w:numPr>
              <w:ilvl w:val="0"/>
              <w:numId w:val="123"/>
            </w:numPr>
            <w:tabs>
              <w:tab w:val="left" w:pos="970"/>
              <w:tab w:val="right" w:pos="9005"/>
            </w:tabs>
            <w:spacing w:before="276"/>
          </w:pPr>
          <w:hyperlink r:id="rId154" w:anchor="_TOC_250000" w:history="1">
            <w:r>
              <w:rPr>
                <w:rStyle w:val="aa"/>
              </w:rPr>
              <w:t>СТРУКТУРА</w:t>
            </w:r>
            <w:r>
              <w:rPr>
                <w:rStyle w:val="aa"/>
                <w:spacing w:val="-6"/>
              </w:rPr>
              <w:t xml:space="preserve"> </w:t>
            </w:r>
            <w:r>
              <w:rPr>
                <w:rStyle w:val="aa"/>
              </w:rPr>
              <w:t>И</w:t>
            </w:r>
            <w:r>
              <w:rPr>
                <w:rStyle w:val="aa"/>
                <w:spacing w:val="-3"/>
              </w:rPr>
              <w:t xml:space="preserve"> </w:t>
            </w:r>
            <w:r>
              <w:rPr>
                <w:rStyle w:val="aa"/>
              </w:rPr>
              <w:t>СОДЕРЖАНИЕ</w:t>
            </w:r>
            <w:r>
              <w:rPr>
                <w:rStyle w:val="aa"/>
                <w:spacing w:val="-3"/>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6</w:t>
            </w:r>
          </w:hyperlink>
        </w:p>
        <w:p w14:paraId="20A929B3" w14:textId="77777777" w:rsidR="00AB5275" w:rsidRDefault="00AB5275" w:rsidP="007228C7">
          <w:pPr>
            <w:pStyle w:val="11"/>
            <w:numPr>
              <w:ilvl w:val="0"/>
              <w:numId w:val="123"/>
            </w:numPr>
            <w:tabs>
              <w:tab w:val="left" w:pos="970"/>
              <w:tab w:val="right" w:pos="9065"/>
            </w:tabs>
            <w:spacing w:before="276"/>
          </w:pPr>
          <w:r>
            <w:t>УСЛОВИЯ</w:t>
          </w:r>
          <w:r>
            <w:rPr>
              <w:spacing w:val="-7"/>
            </w:rPr>
            <w:t xml:space="preserve"> </w:t>
          </w:r>
          <w:r>
            <w:t>РЕАЛИЗАЦИИ</w:t>
          </w:r>
          <w:r>
            <w:rPr>
              <w:spacing w:val="-4"/>
            </w:rPr>
            <w:t xml:space="preserve"> </w:t>
          </w:r>
          <w:r>
            <w:t>РАБОЧЕЙ</w:t>
          </w:r>
          <w:r>
            <w:rPr>
              <w:spacing w:val="-5"/>
            </w:rPr>
            <w:t xml:space="preserve"> </w:t>
          </w:r>
          <w:r>
            <w:t>ПРОГРАММЫ</w:t>
          </w:r>
          <w:r>
            <w:rPr>
              <w:spacing w:val="-4"/>
            </w:rPr>
            <w:t xml:space="preserve"> </w:t>
          </w:r>
          <w:r>
            <w:rPr>
              <w:spacing w:val="-2"/>
            </w:rPr>
            <w:t>УЧЕБНОЙ</w:t>
          </w:r>
          <w:r>
            <w:rPr>
              <w:b w:val="0"/>
            </w:rPr>
            <w:tab/>
          </w:r>
          <w:r>
            <w:rPr>
              <w:spacing w:val="-5"/>
            </w:rPr>
            <w:t>10</w:t>
          </w:r>
        </w:p>
        <w:p w14:paraId="14B18189" w14:textId="77777777" w:rsidR="00AB5275" w:rsidRDefault="00AB5275" w:rsidP="00AB5275">
          <w:pPr>
            <w:pStyle w:val="31"/>
          </w:pPr>
          <w:r>
            <w:rPr>
              <w:spacing w:val="-2"/>
            </w:rPr>
            <w:t>ПРАКТИКИ</w:t>
          </w:r>
        </w:p>
        <w:p w14:paraId="78C31F83" w14:textId="77777777" w:rsidR="00AB5275" w:rsidRDefault="00AB5275" w:rsidP="007228C7">
          <w:pPr>
            <w:pStyle w:val="11"/>
            <w:numPr>
              <w:ilvl w:val="0"/>
              <w:numId w:val="123"/>
            </w:numPr>
            <w:tabs>
              <w:tab w:val="left" w:pos="970"/>
              <w:tab w:val="right" w:pos="9065"/>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709CCE03" w14:textId="77777777" w:rsidR="00AB5275" w:rsidRDefault="00AB5275" w:rsidP="00AB5275">
          <w:pPr>
            <w:pStyle w:val="31"/>
          </w:pPr>
          <w:r>
            <w:t>ПРОГРАММЫ</w:t>
          </w:r>
          <w:r>
            <w:rPr>
              <w:spacing w:val="-4"/>
            </w:rPr>
            <w:t xml:space="preserve"> </w:t>
          </w:r>
          <w:r>
            <w:t>УЧЕБНОЙ</w:t>
          </w:r>
          <w:r>
            <w:rPr>
              <w:spacing w:val="-2"/>
            </w:rPr>
            <w:t xml:space="preserve"> ПРАКТИКИ</w:t>
          </w:r>
        </w:p>
        <w:p w14:paraId="4A9838CF" w14:textId="77777777" w:rsidR="00AB5275" w:rsidRDefault="00AB5275" w:rsidP="00AB5275">
          <w:pPr>
            <w:pStyle w:val="21"/>
            <w:tabs>
              <w:tab w:val="right" w:pos="9065"/>
            </w:tabs>
          </w:pPr>
          <w:r>
            <w:rPr>
              <w:spacing w:val="-2"/>
            </w:rPr>
            <w:t>ПРИЛОЖЕНИЯ</w:t>
          </w:r>
          <w:r>
            <w:rPr>
              <w:b/>
            </w:rPr>
            <w:tab/>
          </w:r>
          <w:r>
            <w:rPr>
              <w:spacing w:val="-5"/>
            </w:rPr>
            <w:t>18</w:t>
          </w:r>
        </w:p>
      </w:sdtContent>
    </w:sdt>
    <w:p w14:paraId="4CC83072" w14:textId="77777777" w:rsidR="00AB5275" w:rsidRDefault="00AB5275" w:rsidP="00AB5275">
      <w:pPr>
        <w:widowControl/>
        <w:autoSpaceDE/>
        <w:autoSpaceDN/>
        <w:rPr>
          <w:b/>
          <w:bCs/>
          <w:sz w:val="24"/>
          <w:szCs w:val="24"/>
        </w:rPr>
        <w:sectPr w:rsidR="00AB5275">
          <w:pgSz w:w="11910" w:h="16840"/>
          <w:pgMar w:top="1040" w:right="708" w:bottom="280" w:left="1559" w:header="720" w:footer="720" w:gutter="0"/>
          <w:cols w:space="720"/>
        </w:sectPr>
      </w:pPr>
    </w:p>
    <w:p w14:paraId="36F757B0" w14:textId="77777777" w:rsidR="00AB5275" w:rsidRDefault="00AB5275" w:rsidP="007228C7">
      <w:pPr>
        <w:pStyle w:val="2"/>
        <w:numPr>
          <w:ilvl w:val="0"/>
          <w:numId w:val="124"/>
        </w:numPr>
        <w:tabs>
          <w:tab w:val="left" w:pos="2837"/>
          <w:tab w:val="left" w:pos="3481"/>
        </w:tabs>
        <w:spacing w:before="73" w:line="396" w:lineRule="auto"/>
        <w:ind w:right="2596" w:hanging="884"/>
      </w:pPr>
      <w:r>
        <w:lastRenderedPageBreak/>
        <w:t>ПАСПОРТ</w:t>
      </w:r>
      <w:r>
        <w:rPr>
          <w:spacing w:val="-15"/>
        </w:rPr>
        <w:t xml:space="preserve"> </w:t>
      </w:r>
      <w:r>
        <w:t>РАБОЧЕЙ</w:t>
      </w:r>
      <w:r>
        <w:rPr>
          <w:spacing w:val="-15"/>
        </w:rPr>
        <w:t xml:space="preserve"> </w:t>
      </w:r>
      <w:r>
        <w:t>ПРОГРАММЫ УЧЕБНОЙ ПРАКТИКИ</w:t>
      </w:r>
    </w:p>
    <w:p w14:paraId="49EBBF59" w14:textId="77777777" w:rsidR="00AB5275" w:rsidRDefault="00AB5275" w:rsidP="00AB5275">
      <w:pPr>
        <w:pStyle w:val="a3"/>
        <w:spacing w:before="183"/>
        <w:rPr>
          <w:b/>
        </w:rPr>
      </w:pPr>
    </w:p>
    <w:p w14:paraId="74188CF3" w14:textId="77777777" w:rsidR="00AB5275" w:rsidRDefault="00AB5275" w:rsidP="00AB5275">
      <w:pPr>
        <w:spacing w:line="276" w:lineRule="auto"/>
        <w:ind w:left="1472" w:hanging="581"/>
        <w:rPr>
          <w:b/>
          <w:sz w:val="24"/>
        </w:rPr>
      </w:pPr>
      <w:r>
        <w:rPr>
          <w:b/>
          <w:sz w:val="24"/>
        </w:rPr>
        <w:t>ПМ.03</w:t>
      </w:r>
      <w:r>
        <w:rPr>
          <w:b/>
          <w:spacing w:val="-5"/>
          <w:sz w:val="24"/>
        </w:rPr>
        <w:t xml:space="preserve"> </w:t>
      </w:r>
      <w:r>
        <w:rPr>
          <w:b/>
          <w:sz w:val="24"/>
        </w:rPr>
        <w:t>ОСВОЕНИЕ</w:t>
      </w:r>
      <w:r>
        <w:rPr>
          <w:b/>
          <w:spacing w:val="-7"/>
          <w:sz w:val="24"/>
        </w:rPr>
        <w:t xml:space="preserve"> </w:t>
      </w:r>
      <w:r>
        <w:rPr>
          <w:b/>
          <w:sz w:val="24"/>
        </w:rPr>
        <w:t>ВИДОВ</w:t>
      </w:r>
      <w:r>
        <w:rPr>
          <w:b/>
          <w:spacing w:val="-5"/>
          <w:sz w:val="24"/>
        </w:rPr>
        <w:t xml:space="preserve"> </w:t>
      </w:r>
      <w:r>
        <w:rPr>
          <w:b/>
          <w:sz w:val="24"/>
        </w:rPr>
        <w:t>РАБОТ</w:t>
      </w:r>
      <w:r>
        <w:rPr>
          <w:b/>
          <w:spacing w:val="-5"/>
          <w:sz w:val="24"/>
        </w:rPr>
        <w:t xml:space="preserve"> </w:t>
      </w:r>
      <w:r>
        <w:rPr>
          <w:b/>
          <w:sz w:val="24"/>
        </w:rPr>
        <w:t>ПО</w:t>
      </w:r>
      <w:r>
        <w:rPr>
          <w:b/>
          <w:spacing w:val="-7"/>
          <w:sz w:val="24"/>
        </w:rPr>
        <w:t xml:space="preserve"> </w:t>
      </w:r>
      <w:r>
        <w:rPr>
          <w:b/>
          <w:sz w:val="24"/>
        </w:rPr>
        <w:t>ОДНОЙ</w:t>
      </w:r>
      <w:r>
        <w:rPr>
          <w:b/>
          <w:spacing w:val="-5"/>
          <w:sz w:val="24"/>
        </w:rPr>
        <w:t xml:space="preserve"> </w:t>
      </w:r>
      <w:r>
        <w:rPr>
          <w:b/>
          <w:sz w:val="24"/>
        </w:rPr>
        <w:t>ИЛИ</w:t>
      </w:r>
      <w:r>
        <w:rPr>
          <w:b/>
          <w:spacing w:val="-5"/>
          <w:sz w:val="24"/>
        </w:rPr>
        <w:t xml:space="preserve"> </w:t>
      </w:r>
      <w:r>
        <w:rPr>
          <w:b/>
          <w:sz w:val="24"/>
        </w:rPr>
        <w:t>НЕСКОЛЬКИМ ПРОФЕССИЯМ РАБОЧИХ, ДОЛЖНОСТЯМ СЛУЖАЩИХ</w:t>
      </w:r>
    </w:p>
    <w:p w14:paraId="6CE43B63" w14:textId="77777777" w:rsidR="00AB5275" w:rsidRDefault="00AB5275" w:rsidP="00AB5275">
      <w:pPr>
        <w:pStyle w:val="a3"/>
        <w:spacing w:before="95"/>
        <w:rPr>
          <w:b/>
        </w:rPr>
      </w:pPr>
    </w:p>
    <w:p w14:paraId="0AC74193" w14:textId="77777777" w:rsidR="00AB5275" w:rsidRDefault="00AB5275" w:rsidP="007228C7">
      <w:pPr>
        <w:pStyle w:val="3"/>
        <w:keepNext w:val="0"/>
        <w:keepLines w:val="0"/>
        <w:numPr>
          <w:ilvl w:val="1"/>
          <w:numId w:val="124"/>
        </w:numPr>
        <w:tabs>
          <w:tab w:val="left" w:pos="862"/>
        </w:tabs>
        <w:spacing w:before="0"/>
        <w:ind w:left="862" w:hanging="720"/>
        <w:jc w:val="both"/>
        <w:rPr>
          <w:b/>
        </w:rPr>
      </w:pPr>
      <w:r>
        <w:t>Область</w:t>
      </w:r>
      <w:r>
        <w:rPr>
          <w:spacing w:val="-3"/>
        </w:rPr>
        <w:t xml:space="preserve"> </w:t>
      </w:r>
      <w:r>
        <w:t>применения</w:t>
      </w:r>
      <w:r>
        <w:rPr>
          <w:spacing w:val="-5"/>
        </w:rPr>
        <w:t xml:space="preserve"> </w:t>
      </w:r>
      <w:r>
        <w:rPr>
          <w:spacing w:val="-2"/>
        </w:rPr>
        <w:t>программы</w:t>
      </w:r>
    </w:p>
    <w:p w14:paraId="192B5A94" w14:textId="77777777" w:rsidR="00AB5275" w:rsidRDefault="00AB5275" w:rsidP="00AB5275">
      <w:pPr>
        <w:pStyle w:val="a3"/>
        <w:spacing w:line="276" w:lineRule="auto"/>
        <w:ind w:left="142" w:right="136" w:firstLine="708"/>
        <w:jc w:val="both"/>
      </w:pPr>
      <w:r>
        <w:t>Рабочая</w:t>
      </w:r>
      <w:r>
        <w:rPr>
          <w:spacing w:val="-4"/>
        </w:rPr>
        <w:t xml:space="preserve"> </w:t>
      </w:r>
      <w:r>
        <w:t>программа</w:t>
      </w:r>
      <w:r>
        <w:rPr>
          <w:spacing w:val="-5"/>
        </w:rPr>
        <w:t xml:space="preserve"> </w:t>
      </w:r>
      <w:r>
        <w:t>учебной</w:t>
      </w:r>
      <w:r>
        <w:rPr>
          <w:spacing w:val="-6"/>
        </w:rPr>
        <w:t xml:space="preserve"> </w:t>
      </w:r>
      <w:r>
        <w:t>практики</w:t>
      </w:r>
      <w:r>
        <w:rPr>
          <w:spacing w:val="-3"/>
        </w:rPr>
        <w:t xml:space="preserve"> </w:t>
      </w:r>
      <w:r>
        <w:t>является</w:t>
      </w:r>
      <w:r>
        <w:rPr>
          <w:spacing w:val="-7"/>
        </w:rPr>
        <w:t xml:space="preserve"> </w:t>
      </w:r>
      <w:r>
        <w:t>частью</w:t>
      </w:r>
      <w:r>
        <w:rPr>
          <w:spacing w:val="-4"/>
        </w:rPr>
        <w:t xml:space="preserve"> </w:t>
      </w:r>
      <w:r>
        <w:t>основной</w:t>
      </w:r>
      <w:r>
        <w:rPr>
          <w:spacing w:val="-3"/>
        </w:rPr>
        <w:t xml:space="preserve"> </w:t>
      </w:r>
      <w:r>
        <w:t>профессиональной образовательной программы в соответствии с ФГОС СПО по специальности 43.02.17 Технологии</w:t>
      </w:r>
      <w:r>
        <w:rPr>
          <w:spacing w:val="-15"/>
        </w:rPr>
        <w:t xml:space="preserve"> </w:t>
      </w:r>
      <w:r>
        <w:t>индустрии</w:t>
      </w:r>
      <w:r>
        <w:rPr>
          <w:spacing w:val="-15"/>
        </w:rPr>
        <w:t xml:space="preserve"> </w:t>
      </w:r>
      <w:r>
        <w:t>красоты</w:t>
      </w:r>
      <w:r>
        <w:rPr>
          <w:spacing w:val="-15"/>
        </w:rPr>
        <w:t xml:space="preserve"> </w:t>
      </w:r>
      <w:r>
        <w:t>в</w:t>
      </w:r>
      <w:r>
        <w:rPr>
          <w:spacing w:val="-14"/>
        </w:rPr>
        <w:t xml:space="preserve"> </w:t>
      </w:r>
      <w:r>
        <w:t>части</w:t>
      </w:r>
      <w:r>
        <w:rPr>
          <w:spacing w:val="-13"/>
        </w:rPr>
        <w:t xml:space="preserve"> </w:t>
      </w:r>
      <w:r>
        <w:t>освоения</w:t>
      </w:r>
      <w:r>
        <w:rPr>
          <w:spacing w:val="-14"/>
        </w:rPr>
        <w:t xml:space="preserve"> </w:t>
      </w:r>
      <w:r>
        <w:t>вида</w:t>
      </w:r>
      <w:r>
        <w:rPr>
          <w:spacing w:val="-15"/>
        </w:rPr>
        <w:t xml:space="preserve"> </w:t>
      </w:r>
      <w:r>
        <w:t>деятельности:</w:t>
      </w:r>
      <w:r>
        <w:rPr>
          <w:spacing w:val="-13"/>
        </w:rPr>
        <w:t xml:space="preserve"> </w:t>
      </w:r>
      <w:r>
        <w:t>ВД.03</w:t>
      </w:r>
      <w:r>
        <w:rPr>
          <w:spacing w:val="-14"/>
        </w:rPr>
        <w:t xml:space="preserve"> </w:t>
      </w:r>
      <w:r>
        <w:t>Освоение</w:t>
      </w:r>
      <w:r>
        <w:rPr>
          <w:spacing w:val="-14"/>
        </w:rPr>
        <w:t xml:space="preserve"> </w:t>
      </w:r>
      <w:r>
        <w:t>видов работ по одной или нескольким профессиям рабочих, должностям служащих ( профессия косметик-эстетист по уходу за лицом).</w:t>
      </w:r>
    </w:p>
    <w:p w14:paraId="2F3E9FC1" w14:textId="77777777" w:rsidR="00AB5275" w:rsidRDefault="00AB5275" w:rsidP="007228C7">
      <w:pPr>
        <w:pStyle w:val="a7"/>
        <w:numPr>
          <w:ilvl w:val="1"/>
          <w:numId w:val="124"/>
        </w:numPr>
        <w:tabs>
          <w:tab w:val="left" w:pos="993"/>
        </w:tabs>
        <w:ind w:left="142" w:right="137" w:firstLine="0"/>
        <w:jc w:val="both"/>
        <w:rPr>
          <w:b/>
          <w:sz w:val="24"/>
        </w:rPr>
      </w:pPr>
      <w:r>
        <w:rPr>
          <w:b/>
          <w:sz w:val="24"/>
        </w:rPr>
        <w:t xml:space="preserve">Цели учебной практики: </w:t>
      </w:r>
      <w:r>
        <w:rPr>
          <w:sz w:val="24"/>
        </w:rPr>
        <w:t>формирование у обучающихся первоначальных практических</w:t>
      </w:r>
      <w:r>
        <w:rPr>
          <w:spacing w:val="33"/>
          <w:sz w:val="24"/>
        </w:rPr>
        <w:t xml:space="preserve">  </w:t>
      </w:r>
      <w:r>
        <w:rPr>
          <w:sz w:val="24"/>
        </w:rPr>
        <w:t>профессиональных</w:t>
      </w:r>
      <w:r>
        <w:rPr>
          <w:spacing w:val="33"/>
          <w:sz w:val="24"/>
        </w:rPr>
        <w:t xml:space="preserve">  </w:t>
      </w:r>
      <w:r>
        <w:rPr>
          <w:sz w:val="24"/>
        </w:rPr>
        <w:t>умений</w:t>
      </w:r>
      <w:r>
        <w:rPr>
          <w:spacing w:val="33"/>
          <w:sz w:val="24"/>
        </w:rPr>
        <w:t xml:space="preserve">  </w:t>
      </w:r>
      <w:r>
        <w:rPr>
          <w:sz w:val="24"/>
        </w:rPr>
        <w:t>в</w:t>
      </w:r>
      <w:r>
        <w:rPr>
          <w:spacing w:val="32"/>
          <w:sz w:val="24"/>
        </w:rPr>
        <w:t xml:space="preserve">  </w:t>
      </w:r>
      <w:r>
        <w:rPr>
          <w:sz w:val="24"/>
        </w:rPr>
        <w:t>рамках</w:t>
      </w:r>
      <w:r>
        <w:rPr>
          <w:spacing w:val="33"/>
          <w:sz w:val="24"/>
        </w:rPr>
        <w:t xml:space="preserve">  </w:t>
      </w:r>
      <w:r>
        <w:rPr>
          <w:sz w:val="24"/>
        </w:rPr>
        <w:t>ППССЗ</w:t>
      </w:r>
      <w:r>
        <w:rPr>
          <w:spacing w:val="33"/>
          <w:sz w:val="24"/>
        </w:rPr>
        <w:t xml:space="preserve">  </w:t>
      </w:r>
      <w:r>
        <w:rPr>
          <w:sz w:val="24"/>
        </w:rPr>
        <w:t>по</w:t>
      </w:r>
      <w:r>
        <w:rPr>
          <w:spacing w:val="33"/>
          <w:sz w:val="24"/>
        </w:rPr>
        <w:t xml:space="preserve">  </w:t>
      </w:r>
      <w:r>
        <w:rPr>
          <w:sz w:val="24"/>
        </w:rPr>
        <w:t>виду</w:t>
      </w:r>
      <w:r>
        <w:rPr>
          <w:spacing w:val="33"/>
          <w:sz w:val="24"/>
        </w:rPr>
        <w:t xml:space="preserve">  </w:t>
      </w:r>
      <w:r>
        <w:rPr>
          <w:spacing w:val="-2"/>
          <w:sz w:val="24"/>
        </w:rPr>
        <w:t>деятельности</w:t>
      </w:r>
    </w:p>
    <w:p w14:paraId="10838D9A" w14:textId="77777777" w:rsidR="00AB5275" w:rsidRDefault="00AB5275" w:rsidP="00AB5275">
      <w:pPr>
        <w:pStyle w:val="a3"/>
        <w:ind w:left="142" w:right="136"/>
        <w:jc w:val="both"/>
      </w:pPr>
      <w:r>
        <w:rPr>
          <w:color w:val="252525"/>
        </w:rPr>
        <w:t>«</w:t>
      </w:r>
      <w:r>
        <w:t xml:space="preserve">Освоение видов работ по одной или нескольким профессиям рабочих, должностям служащих», обучение трудовым приемам, операциям и способам выполнения трудовых </w:t>
      </w:r>
      <w:r>
        <w:rPr>
          <w:spacing w:val="-2"/>
        </w:rPr>
        <w:t>процессов.</w:t>
      </w:r>
    </w:p>
    <w:p w14:paraId="21DC024C" w14:textId="77777777" w:rsidR="00AB5275" w:rsidRDefault="00AB5275" w:rsidP="007228C7">
      <w:pPr>
        <w:pStyle w:val="a7"/>
        <w:numPr>
          <w:ilvl w:val="1"/>
          <w:numId w:val="124"/>
        </w:numPr>
        <w:tabs>
          <w:tab w:val="left" w:pos="994"/>
        </w:tabs>
        <w:ind w:left="142" w:right="137" w:firstLine="0"/>
        <w:jc w:val="both"/>
        <w:rPr>
          <w:b/>
          <w:sz w:val="24"/>
        </w:rPr>
      </w:pPr>
      <w:r>
        <w:rPr>
          <w:b/>
          <w:sz w:val="24"/>
        </w:rPr>
        <w:t xml:space="preserve">Задачи учебной практики: </w:t>
      </w:r>
      <w:r>
        <w:rPr>
          <w:sz w:val="24"/>
        </w:rPr>
        <w:t>совершенствовать умения и способствовать приобретению практического опыта, в соответствии с указанным видом деятельности, основными и профессиональными компетенциями.</w:t>
      </w:r>
    </w:p>
    <w:p w14:paraId="1050DDAD" w14:textId="77777777" w:rsidR="00AB5275" w:rsidRDefault="00AB5275" w:rsidP="00AB5275">
      <w:pPr>
        <w:pStyle w:val="a3"/>
        <w:spacing w:line="256" w:lineRule="auto"/>
        <w:ind w:left="142" w:right="137"/>
        <w:jc w:val="both"/>
      </w:pPr>
      <w:r>
        <w:rPr>
          <w:color w:val="252525"/>
        </w:rPr>
        <w:t>С целью овладения указанным видом деятельности и соответствующими профессиональными</w:t>
      </w:r>
      <w:r>
        <w:rPr>
          <w:color w:val="252525"/>
          <w:spacing w:val="-11"/>
        </w:rPr>
        <w:t xml:space="preserve"> </w:t>
      </w:r>
      <w:r>
        <w:rPr>
          <w:color w:val="252525"/>
        </w:rPr>
        <w:t>компетенциями,</w:t>
      </w:r>
      <w:r>
        <w:rPr>
          <w:color w:val="252525"/>
          <w:spacing w:val="-12"/>
        </w:rPr>
        <w:t xml:space="preserve"> </w:t>
      </w:r>
      <w:r>
        <w:rPr>
          <w:color w:val="252525"/>
        </w:rPr>
        <w:t>обучающийся</w:t>
      </w:r>
      <w:r>
        <w:rPr>
          <w:color w:val="252525"/>
          <w:spacing w:val="-9"/>
        </w:rPr>
        <w:t xml:space="preserve"> </w:t>
      </w:r>
      <w:r>
        <w:rPr>
          <w:color w:val="252525"/>
        </w:rPr>
        <w:t>в</w:t>
      </w:r>
      <w:r>
        <w:rPr>
          <w:color w:val="252525"/>
          <w:spacing w:val="-10"/>
        </w:rPr>
        <w:t xml:space="preserve"> </w:t>
      </w:r>
      <w:r>
        <w:rPr>
          <w:color w:val="252525"/>
        </w:rPr>
        <w:t>ходе</w:t>
      </w:r>
      <w:r>
        <w:rPr>
          <w:color w:val="252525"/>
          <w:spacing w:val="-10"/>
        </w:rPr>
        <w:t xml:space="preserve"> </w:t>
      </w:r>
      <w:r>
        <w:rPr>
          <w:color w:val="252525"/>
        </w:rPr>
        <w:t>прохождения</w:t>
      </w:r>
      <w:r>
        <w:rPr>
          <w:color w:val="252525"/>
          <w:spacing w:val="-9"/>
        </w:rPr>
        <w:t xml:space="preserve"> </w:t>
      </w:r>
      <w:r>
        <w:rPr>
          <w:color w:val="252525"/>
        </w:rPr>
        <w:t>учебной</w:t>
      </w:r>
      <w:r>
        <w:rPr>
          <w:color w:val="252525"/>
          <w:spacing w:val="-11"/>
        </w:rPr>
        <w:t xml:space="preserve"> </w:t>
      </w:r>
      <w:r>
        <w:rPr>
          <w:color w:val="252525"/>
        </w:rPr>
        <w:t xml:space="preserve">практики по </w:t>
      </w:r>
      <w:r>
        <w:t>ПМ.02 Освоение видов работ по одной или нескольким профессиям рабочих, должностям служащих</w:t>
      </w:r>
      <w:r>
        <w:rPr>
          <w:color w:val="252525"/>
        </w:rPr>
        <w:t>, должен:</w:t>
      </w:r>
    </w:p>
    <w:p w14:paraId="0954F4F1" w14:textId="77777777" w:rsidR="00AB5275" w:rsidRDefault="00AB5275" w:rsidP="00AB5275">
      <w:pPr>
        <w:pStyle w:val="a3"/>
        <w:spacing w:before="10"/>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07C996A8" w14:textId="77777777" w:rsidTr="00AB5275">
        <w:trPr>
          <w:trHeight w:val="551"/>
        </w:trPr>
        <w:tc>
          <w:tcPr>
            <w:tcW w:w="1829" w:type="dxa"/>
            <w:tcBorders>
              <w:top w:val="single" w:sz="4" w:space="0" w:color="000000"/>
              <w:left w:val="single" w:sz="4" w:space="0" w:color="000000"/>
              <w:bottom w:val="single" w:sz="4" w:space="0" w:color="000000"/>
              <w:right w:val="single" w:sz="4" w:space="0" w:color="000000"/>
            </w:tcBorders>
            <w:hideMark/>
          </w:tcPr>
          <w:p w14:paraId="1B4572C8" w14:textId="77777777" w:rsidR="00AB5275" w:rsidRDefault="00AB5275">
            <w:pPr>
              <w:pStyle w:val="TableParagraph"/>
              <w:spacing w:line="276" w:lineRule="exact"/>
              <w:ind w:left="182" w:firstLine="427"/>
              <w:rPr>
                <w:b/>
                <w:sz w:val="24"/>
                <w:lang w:val="en-US"/>
              </w:rPr>
            </w:pPr>
            <w:r>
              <w:rPr>
                <w:b/>
                <w:spacing w:val="-4"/>
                <w:sz w:val="24"/>
                <w:lang w:val="en-US"/>
              </w:rPr>
              <w:t xml:space="preserve">Виды </w:t>
            </w:r>
            <w:r>
              <w:rPr>
                <w:b/>
                <w:spacing w:val="-2"/>
                <w:sz w:val="24"/>
                <w:lang w:val="en-US"/>
              </w:rPr>
              <w:t>деятельности</w:t>
            </w:r>
          </w:p>
        </w:tc>
        <w:tc>
          <w:tcPr>
            <w:tcW w:w="2832" w:type="dxa"/>
            <w:tcBorders>
              <w:top w:val="single" w:sz="4" w:space="0" w:color="000000"/>
              <w:left w:val="single" w:sz="4" w:space="0" w:color="000000"/>
              <w:bottom w:val="single" w:sz="4" w:space="0" w:color="000000"/>
              <w:right w:val="single" w:sz="4" w:space="0" w:color="000000"/>
            </w:tcBorders>
            <w:hideMark/>
          </w:tcPr>
          <w:p w14:paraId="52512318" w14:textId="77777777" w:rsidR="00AB5275" w:rsidRDefault="00AB5275">
            <w:pPr>
              <w:pStyle w:val="TableParagraph"/>
              <w:spacing w:line="276" w:lineRule="exact"/>
              <w:ind w:left="693" w:hanging="394"/>
              <w:rPr>
                <w:b/>
                <w:sz w:val="24"/>
                <w:lang w:val="en-US"/>
              </w:rPr>
            </w:pPr>
            <w:r>
              <w:rPr>
                <w:b/>
                <w:sz w:val="24"/>
                <w:lang w:val="en-US"/>
              </w:rPr>
              <w:t>Код</w:t>
            </w:r>
            <w:r>
              <w:rPr>
                <w:b/>
                <w:spacing w:val="-15"/>
                <w:sz w:val="24"/>
                <w:lang w:val="en-US"/>
              </w:rPr>
              <w:t xml:space="preserve"> </w:t>
            </w:r>
            <w:r>
              <w:rPr>
                <w:b/>
                <w:sz w:val="24"/>
                <w:lang w:val="en-US"/>
              </w:rPr>
              <w:t>и</w:t>
            </w:r>
            <w:r>
              <w:rPr>
                <w:b/>
                <w:spacing w:val="-15"/>
                <w:sz w:val="24"/>
                <w:lang w:val="en-US"/>
              </w:rPr>
              <w:t xml:space="preserve"> </w:t>
            </w:r>
            <w:r>
              <w:rPr>
                <w:b/>
                <w:sz w:val="24"/>
                <w:lang w:val="en-US"/>
              </w:rPr>
              <w:t xml:space="preserve">наименование </w:t>
            </w:r>
            <w:r>
              <w:rPr>
                <w:b/>
                <w:spacing w:val="-2"/>
                <w:sz w:val="24"/>
                <w:lang w:val="en-US"/>
              </w:rPr>
              <w:t>компетенции</w:t>
            </w:r>
          </w:p>
        </w:tc>
        <w:tc>
          <w:tcPr>
            <w:tcW w:w="4685" w:type="dxa"/>
            <w:tcBorders>
              <w:top w:val="single" w:sz="4" w:space="0" w:color="000000"/>
              <w:left w:val="single" w:sz="4" w:space="0" w:color="000000"/>
              <w:bottom w:val="single" w:sz="4" w:space="0" w:color="000000"/>
              <w:right w:val="single" w:sz="4" w:space="0" w:color="000000"/>
            </w:tcBorders>
            <w:hideMark/>
          </w:tcPr>
          <w:p w14:paraId="0DBC31A7" w14:textId="77777777" w:rsidR="00AB5275" w:rsidRDefault="00AB5275">
            <w:pPr>
              <w:pStyle w:val="TableParagraph"/>
              <w:spacing w:line="275" w:lineRule="exact"/>
              <w:ind w:left="424"/>
              <w:rPr>
                <w:b/>
                <w:sz w:val="24"/>
                <w:lang w:val="en-US"/>
              </w:rPr>
            </w:pPr>
            <w:r>
              <w:rPr>
                <w:b/>
                <w:sz w:val="24"/>
                <w:lang w:val="en-US"/>
              </w:rPr>
              <w:t>Показатели</w:t>
            </w:r>
            <w:r>
              <w:rPr>
                <w:b/>
                <w:spacing w:val="-5"/>
                <w:sz w:val="24"/>
                <w:lang w:val="en-US"/>
              </w:rPr>
              <w:t xml:space="preserve"> </w:t>
            </w:r>
            <w:r>
              <w:rPr>
                <w:b/>
                <w:sz w:val="24"/>
                <w:lang w:val="en-US"/>
              </w:rPr>
              <w:t>освоения</w:t>
            </w:r>
            <w:r>
              <w:rPr>
                <w:b/>
                <w:spacing w:val="-4"/>
                <w:sz w:val="24"/>
                <w:lang w:val="en-US"/>
              </w:rPr>
              <w:t xml:space="preserve"> </w:t>
            </w:r>
            <w:r>
              <w:rPr>
                <w:b/>
                <w:spacing w:val="-2"/>
                <w:sz w:val="24"/>
                <w:lang w:val="en-US"/>
              </w:rPr>
              <w:t>компетенции</w:t>
            </w:r>
          </w:p>
        </w:tc>
      </w:tr>
      <w:tr w:rsidR="00AB5275" w14:paraId="5C69AC5C" w14:textId="77777777" w:rsidTr="00AB5275">
        <w:trPr>
          <w:trHeight w:val="280"/>
        </w:trPr>
        <w:tc>
          <w:tcPr>
            <w:tcW w:w="1829" w:type="dxa"/>
            <w:tcBorders>
              <w:top w:val="single" w:sz="4" w:space="0" w:color="000000"/>
              <w:left w:val="single" w:sz="4" w:space="0" w:color="000000"/>
              <w:bottom w:val="nil"/>
              <w:right w:val="single" w:sz="4" w:space="0" w:color="000000"/>
            </w:tcBorders>
            <w:hideMark/>
          </w:tcPr>
          <w:p w14:paraId="5BA56D57" w14:textId="77777777" w:rsidR="00AB5275" w:rsidRDefault="00AB5275">
            <w:pPr>
              <w:pStyle w:val="TableParagraph"/>
              <w:spacing w:line="260" w:lineRule="exact"/>
              <w:ind w:left="9"/>
              <w:jc w:val="center"/>
              <w:rPr>
                <w:sz w:val="24"/>
                <w:lang w:val="en-US"/>
              </w:rPr>
            </w:pPr>
            <w:r>
              <w:rPr>
                <w:spacing w:val="-2"/>
                <w:sz w:val="24"/>
                <w:lang w:val="en-US"/>
              </w:rPr>
              <w:t>ВД.03</w:t>
            </w:r>
          </w:p>
        </w:tc>
        <w:tc>
          <w:tcPr>
            <w:tcW w:w="2832" w:type="dxa"/>
            <w:tcBorders>
              <w:top w:val="single" w:sz="4" w:space="0" w:color="000000"/>
              <w:left w:val="single" w:sz="4" w:space="0" w:color="000000"/>
              <w:bottom w:val="nil"/>
              <w:right w:val="single" w:sz="4" w:space="0" w:color="000000"/>
            </w:tcBorders>
            <w:hideMark/>
          </w:tcPr>
          <w:p w14:paraId="7460994A" w14:textId="77777777" w:rsidR="00AB5275" w:rsidRDefault="00AB5275">
            <w:pPr>
              <w:pStyle w:val="TableParagraph"/>
              <w:spacing w:line="260" w:lineRule="exact"/>
              <w:rPr>
                <w:sz w:val="24"/>
                <w:lang w:val="en-US"/>
              </w:rPr>
            </w:pPr>
            <w:r>
              <w:rPr>
                <w:sz w:val="24"/>
                <w:lang w:val="en-US"/>
              </w:rPr>
              <w:t>ПК.3.1</w:t>
            </w:r>
            <w:r>
              <w:rPr>
                <w:spacing w:val="-1"/>
                <w:sz w:val="24"/>
                <w:lang w:val="en-US"/>
              </w:rPr>
              <w:t xml:space="preserve"> </w:t>
            </w:r>
            <w:r>
              <w:rPr>
                <w:spacing w:val="-2"/>
                <w:sz w:val="24"/>
                <w:lang w:val="en-US"/>
              </w:rPr>
              <w:t>Выполнять</w:t>
            </w:r>
          </w:p>
        </w:tc>
        <w:tc>
          <w:tcPr>
            <w:tcW w:w="4685" w:type="dxa"/>
            <w:tcBorders>
              <w:top w:val="single" w:sz="4" w:space="0" w:color="000000"/>
              <w:left w:val="single" w:sz="4" w:space="0" w:color="000000"/>
              <w:bottom w:val="nil"/>
              <w:right w:val="single" w:sz="4" w:space="0" w:color="000000"/>
            </w:tcBorders>
            <w:hideMark/>
          </w:tcPr>
          <w:p w14:paraId="38E5A14C" w14:textId="77777777" w:rsidR="00AB5275" w:rsidRDefault="00AB5275">
            <w:pPr>
              <w:pStyle w:val="TableParagraph"/>
              <w:spacing w:line="260" w:lineRule="exact"/>
              <w:rPr>
                <w:b/>
                <w:sz w:val="24"/>
                <w:lang w:val="en-US"/>
              </w:rPr>
            </w:pPr>
            <w:r>
              <w:rPr>
                <w:b/>
                <w:spacing w:val="-2"/>
                <w:sz w:val="24"/>
                <w:lang w:val="en-US"/>
              </w:rPr>
              <w:t>Навыки:</w:t>
            </w:r>
          </w:p>
        </w:tc>
      </w:tr>
      <w:tr w:rsidR="00AB5275" w14:paraId="0E6BA237" w14:textId="77777777" w:rsidTr="00AB5275">
        <w:trPr>
          <w:trHeight w:val="275"/>
        </w:trPr>
        <w:tc>
          <w:tcPr>
            <w:tcW w:w="1829" w:type="dxa"/>
            <w:tcBorders>
              <w:top w:val="nil"/>
              <w:left w:val="single" w:sz="4" w:space="0" w:color="000000"/>
              <w:bottom w:val="nil"/>
              <w:right w:val="single" w:sz="4" w:space="0" w:color="000000"/>
            </w:tcBorders>
            <w:hideMark/>
          </w:tcPr>
          <w:p w14:paraId="5D0637C3" w14:textId="77777777" w:rsidR="00AB5275" w:rsidRDefault="00AB5275">
            <w:pPr>
              <w:pStyle w:val="TableParagraph"/>
              <w:spacing w:line="256" w:lineRule="exact"/>
              <w:ind w:left="9" w:right="2"/>
              <w:jc w:val="center"/>
              <w:rPr>
                <w:sz w:val="24"/>
                <w:lang w:val="en-US"/>
              </w:rPr>
            </w:pPr>
            <w:r>
              <w:rPr>
                <w:spacing w:val="-2"/>
                <w:sz w:val="24"/>
                <w:lang w:val="en-US"/>
              </w:rPr>
              <w:t>Освоение</w:t>
            </w:r>
          </w:p>
        </w:tc>
        <w:tc>
          <w:tcPr>
            <w:tcW w:w="2832" w:type="dxa"/>
            <w:tcBorders>
              <w:top w:val="nil"/>
              <w:left w:val="single" w:sz="4" w:space="0" w:color="000000"/>
              <w:bottom w:val="nil"/>
              <w:right w:val="single" w:sz="4" w:space="0" w:color="000000"/>
            </w:tcBorders>
            <w:hideMark/>
          </w:tcPr>
          <w:p w14:paraId="529614B9" w14:textId="77777777" w:rsidR="00AB5275" w:rsidRDefault="00AB5275">
            <w:pPr>
              <w:pStyle w:val="TableParagraph"/>
              <w:spacing w:line="256" w:lineRule="exact"/>
              <w:rPr>
                <w:sz w:val="24"/>
                <w:lang w:val="en-US"/>
              </w:rPr>
            </w:pPr>
            <w:r>
              <w:rPr>
                <w:sz w:val="24"/>
                <w:lang w:val="en-US"/>
              </w:rPr>
              <w:t>работы</w:t>
            </w:r>
            <w:r>
              <w:rPr>
                <w:spacing w:val="-1"/>
                <w:sz w:val="24"/>
                <w:lang w:val="en-US"/>
              </w:rPr>
              <w:t xml:space="preserve"> </w:t>
            </w:r>
            <w:r>
              <w:rPr>
                <w:sz w:val="24"/>
                <w:lang w:val="en-US"/>
              </w:rPr>
              <w:t xml:space="preserve">по </w:t>
            </w:r>
            <w:r>
              <w:rPr>
                <w:spacing w:val="-2"/>
                <w:sz w:val="24"/>
                <w:lang w:val="en-US"/>
              </w:rPr>
              <w:t>профессии</w:t>
            </w:r>
          </w:p>
        </w:tc>
        <w:tc>
          <w:tcPr>
            <w:tcW w:w="4685" w:type="dxa"/>
            <w:tcBorders>
              <w:top w:val="nil"/>
              <w:left w:val="single" w:sz="4" w:space="0" w:color="000000"/>
              <w:bottom w:val="nil"/>
              <w:right w:val="single" w:sz="4" w:space="0" w:color="000000"/>
            </w:tcBorders>
            <w:hideMark/>
          </w:tcPr>
          <w:p w14:paraId="62A5D1B9" w14:textId="77777777" w:rsidR="00AB5275" w:rsidRPr="00AB5275" w:rsidRDefault="00AB5275">
            <w:pPr>
              <w:pStyle w:val="TableParagraph"/>
              <w:spacing w:line="256" w:lineRule="exact"/>
              <w:rPr>
                <w:sz w:val="24"/>
              </w:rPr>
            </w:pPr>
            <w:r w:rsidRPr="00AB5275">
              <w:rPr>
                <w:sz w:val="24"/>
              </w:rPr>
              <w:t>выполнения</w:t>
            </w:r>
            <w:r w:rsidRPr="00AB5275">
              <w:rPr>
                <w:spacing w:val="-1"/>
                <w:sz w:val="24"/>
              </w:rPr>
              <w:t xml:space="preserve"> </w:t>
            </w:r>
            <w:r w:rsidRPr="00AB5275">
              <w:rPr>
                <w:sz w:val="24"/>
              </w:rPr>
              <w:t>работ</w:t>
            </w:r>
            <w:r w:rsidRPr="00AB5275">
              <w:rPr>
                <w:spacing w:val="-3"/>
                <w:sz w:val="24"/>
              </w:rPr>
              <w:t xml:space="preserve"> </w:t>
            </w:r>
            <w:r w:rsidRPr="00AB5275">
              <w:rPr>
                <w:sz w:val="24"/>
              </w:rPr>
              <w:t>по</w:t>
            </w:r>
            <w:r w:rsidRPr="00AB5275">
              <w:rPr>
                <w:spacing w:val="-1"/>
                <w:sz w:val="24"/>
              </w:rPr>
              <w:t xml:space="preserve"> </w:t>
            </w:r>
            <w:r w:rsidRPr="00AB5275">
              <w:rPr>
                <w:sz w:val="24"/>
              </w:rPr>
              <w:t>профессии</w:t>
            </w:r>
            <w:r w:rsidRPr="00AB5275">
              <w:rPr>
                <w:spacing w:val="1"/>
                <w:sz w:val="24"/>
              </w:rPr>
              <w:t xml:space="preserve"> </w:t>
            </w:r>
            <w:r w:rsidRPr="00AB5275">
              <w:rPr>
                <w:spacing w:val="-2"/>
                <w:sz w:val="24"/>
              </w:rPr>
              <w:t>косметик-</w:t>
            </w:r>
          </w:p>
        </w:tc>
      </w:tr>
      <w:tr w:rsidR="00AB5275" w14:paraId="1C9C4CC2" w14:textId="77777777" w:rsidTr="00AB5275">
        <w:trPr>
          <w:trHeight w:val="271"/>
        </w:trPr>
        <w:tc>
          <w:tcPr>
            <w:tcW w:w="1829" w:type="dxa"/>
            <w:tcBorders>
              <w:top w:val="nil"/>
              <w:left w:val="single" w:sz="4" w:space="0" w:color="000000"/>
              <w:bottom w:val="nil"/>
              <w:right w:val="single" w:sz="4" w:space="0" w:color="000000"/>
            </w:tcBorders>
            <w:hideMark/>
          </w:tcPr>
          <w:p w14:paraId="523AE30F" w14:textId="77777777" w:rsidR="00AB5275" w:rsidRDefault="00AB5275">
            <w:pPr>
              <w:pStyle w:val="TableParagraph"/>
              <w:spacing w:line="252" w:lineRule="exact"/>
              <w:ind w:left="9"/>
              <w:jc w:val="center"/>
              <w:rPr>
                <w:sz w:val="24"/>
                <w:lang w:val="en-US"/>
              </w:rPr>
            </w:pPr>
            <w:r>
              <w:rPr>
                <w:sz w:val="24"/>
                <w:lang w:val="en-US"/>
              </w:rPr>
              <w:t>видов</w:t>
            </w:r>
            <w:r>
              <w:rPr>
                <w:spacing w:val="-2"/>
                <w:sz w:val="24"/>
                <w:lang w:val="en-US"/>
              </w:rPr>
              <w:t xml:space="preserve"> </w:t>
            </w:r>
            <w:r>
              <w:rPr>
                <w:sz w:val="24"/>
                <w:lang w:val="en-US"/>
              </w:rPr>
              <w:t>работ</w:t>
            </w:r>
            <w:r>
              <w:rPr>
                <w:spacing w:val="-1"/>
                <w:sz w:val="24"/>
                <w:lang w:val="en-US"/>
              </w:rPr>
              <w:t xml:space="preserve"> </w:t>
            </w:r>
            <w:r>
              <w:rPr>
                <w:spacing w:val="-5"/>
                <w:sz w:val="24"/>
                <w:lang w:val="en-US"/>
              </w:rPr>
              <w:t>по</w:t>
            </w:r>
          </w:p>
        </w:tc>
        <w:tc>
          <w:tcPr>
            <w:tcW w:w="2832" w:type="dxa"/>
            <w:tcBorders>
              <w:top w:val="nil"/>
              <w:left w:val="single" w:sz="4" w:space="0" w:color="000000"/>
              <w:bottom w:val="nil"/>
              <w:right w:val="single" w:sz="4" w:space="0" w:color="000000"/>
            </w:tcBorders>
            <w:hideMark/>
          </w:tcPr>
          <w:p w14:paraId="38259070" w14:textId="77777777" w:rsidR="00AB5275" w:rsidRDefault="00AB5275">
            <w:pPr>
              <w:pStyle w:val="TableParagraph"/>
              <w:spacing w:line="252" w:lineRule="exact"/>
              <w:rPr>
                <w:sz w:val="24"/>
                <w:lang w:val="en-US"/>
              </w:rPr>
            </w:pPr>
            <w:r>
              <w:rPr>
                <w:sz w:val="24"/>
                <w:lang w:val="en-US"/>
              </w:rPr>
              <w:t>косметик-эстетист</w:t>
            </w:r>
            <w:r>
              <w:rPr>
                <w:spacing w:val="-3"/>
                <w:sz w:val="24"/>
                <w:lang w:val="en-US"/>
              </w:rPr>
              <w:t xml:space="preserve"> </w:t>
            </w:r>
            <w:r>
              <w:rPr>
                <w:spacing w:val="-5"/>
                <w:sz w:val="24"/>
                <w:lang w:val="en-US"/>
              </w:rPr>
              <w:t>по</w:t>
            </w:r>
          </w:p>
        </w:tc>
        <w:tc>
          <w:tcPr>
            <w:tcW w:w="4685" w:type="dxa"/>
            <w:tcBorders>
              <w:top w:val="nil"/>
              <w:left w:val="single" w:sz="4" w:space="0" w:color="000000"/>
              <w:bottom w:val="single" w:sz="4" w:space="0" w:color="000000"/>
              <w:right w:val="single" w:sz="4" w:space="0" w:color="000000"/>
            </w:tcBorders>
            <w:hideMark/>
          </w:tcPr>
          <w:p w14:paraId="1422F84D" w14:textId="77777777" w:rsidR="00AB5275" w:rsidRPr="00AB5275" w:rsidRDefault="00AB5275">
            <w:pPr>
              <w:pStyle w:val="TableParagraph"/>
              <w:spacing w:line="252" w:lineRule="exact"/>
              <w:rPr>
                <w:sz w:val="24"/>
              </w:rPr>
            </w:pPr>
            <w:r w:rsidRPr="00AB5275">
              <w:rPr>
                <w:sz w:val="24"/>
              </w:rPr>
              <w:t>эстетист по уходу за</w:t>
            </w:r>
            <w:r w:rsidRPr="00AB5275">
              <w:rPr>
                <w:spacing w:val="-1"/>
                <w:sz w:val="24"/>
              </w:rPr>
              <w:t xml:space="preserve"> </w:t>
            </w:r>
            <w:r w:rsidRPr="00AB5275">
              <w:rPr>
                <w:spacing w:val="-4"/>
                <w:sz w:val="24"/>
              </w:rPr>
              <w:t>лицом</w:t>
            </w:r>
          </w:p>
        </w:tc>
      </w:tr>
      <w:tr w:rsidR="00AB5275" w14:paraId="1155BFC9" w14:textId="77777777" w:rsidTr="00AB5275">
        <w:trPr>
          <w:trHeight w:val="275"/>
        </w:trPr>
        <w:tc>
          <w:tcPr>
            <w:tcW w:w="1829" w:type="dxa"/>
            <w:tcBorders>
              <w:top w:val="nil"/>
              <w:left w:val="single" w:sz="4" w:space="0" w:color="000000"/>
              <w:bottom w:val="nil"/>
              <w:right w:val="single" w:sz="4" w:space="0" w:color="000000"/>
            </w:tcBorders>
            <w:hideMark/>
          </w:tcPr>
          <w:p w14:paraId="33397D74" w14:textId="77777777" w:rsidR="00AB5275" w:rsidRDefault="00AB5275">
            <w:pPr>
              <w:pStyle w:val="TableParagraph"/>
              <w:spacing w:line="255" w:lineRule="exact"/>
              <w:ind w:left="9" w:right="4"/>
              <w:jc w:val="center"/>
              <w:rPr>
                <w:sz w:val="24"/>
                <w:lang w:val="en-US"/>
              </w:rPr>
            </w:pPr>
            <w:r>
              <w:rPr>
                <w:sz w:val="24"/>
                <w:lang w:val="en-US"/>
              </w:rPr>
              <w:t>одной</w:t>
            </w:r>
            <w:r>
              <w:rPr>
                <w:spacing w:val="-1"/>
                <w:sz w:val="24"/>
                <w:lang w:val="en-US"/>
              </w:rPr>
              <w:t xml:space="preserve"> </w:t>
            </w:r>
            <w:r>
              <w:rPr>
                <w:spacing w:val="-5"/>
                <w:sz w:val="24"/>
                <w:lang w:val="en-US"/>
              </w:rPr>
              <w:t>или</w:t>
            </w:r>
          </w:p>
        </w:tc>
        <w:tc>
          <w:tcPr>
            <w:tcW w:w="2832" w:type="dxa"/>
            <w:tcBorders>
              <w:top w:val="nil"/>
              <w:left w:val="single" w:sz="4" w:space="0" w:color="000000"/>
              <w:bottom w:val="nil"/>
              <w:right w:val="single" w:sz="4" w:space="0" w:color="000000"/>
            </w:tcBorders>
            <w:hideMark/>
          </w:tcPr>
          <w:p w14:paraId="3F8E8FDA" w14:textId="77777777" w:rsidR="00AB5275" w:rsidRDefault="00AB5275">
            <w:pPr>
              <w:pStyle w:val="TableParagraph"/>
              <w:spacing w:line="255" w:lineRule="exact"/>
              <w:rPr>
                <w:sz w:val="24"/>
                <w:lang w:val="en-US"/>
              </w:rPr>
            </w:pPr>
            <w:r>
              <w:rPr>
                <w:sz w:val="24"/>
                <w:lang w:val="en-US"/>
              </w:rPr>
              <w:t xml:space="preserve">уходу за </w:t>
            </w:r>
            <w:r>
              <w:rPr>
                <w:spacing w:val="-2"/>
                <w:sz w:val="24"/>
                <w:lang w:val="en-US"/>
              </w:rPr>
              <w:t>лицом</w:t>
            </w:r>
          </w:p>
        </w:tc>
        <w:tc>
          <w:tcPr>
            <w:tcW w:w="4685" w:type="dxa"/>
            <w:tcBorders>
              <w:top w:val="single" w:sz="4" w:space="0" w:color="000000"/>
              <w:left w:val="single" w:sz="4" w:space="0" w:color="000000"/>
              <w:bottom w:val="nil"/>
              <w:right w:val="single" w:sz="4" w:space="0" w:color="000000"/>
            </w:tcBorders>
            <w:hideMark/>
          </w:tcPr>
          <w:p w14:paraId="5B316753" w14:textId="77777777" w:rsidR="00AB5275" w:rsidRDefault="00AB5275">
            <w:pPr>
              <w:pStyle w:val="TableParagraph"/>
              <w:spacing w:line="255" w:lineRule="exact"/>
              <w:rPr>
                <w:b/>
                <w:sz w:val="24"/>
                <w:lang w:val="en-US"/>
              </w:rPr>
            </w:pPr>
            <w:r>
              <w:rPr>
                <w:b/>
                <w:spacing w:val="-2"/>
                <w:sz w:val="24"/>
                <w:lang w:val="en-US"/>
              </w:rPr>
              <w:t>Умения:</w:t>
            </w:r>
          </w:p>
        </w:tc>
      </w:tr>
      <w:tr w:rsidR="00AB5275" w14:paraId="6C586933" w14:textId="77777777" w:rsidTr="00AB5275">
        <w:trPr>
          <w:trHeight w:val="276"/>
        </w:trPr>
        <w:tc>
          <w:tcPr>
            <w:tcW w:w="1829" w:type="dxa"/>
            <w:tcBorders>
              <w:top w:val="nil"/>
              <w:left w:val="single" w:sz="4" w:space="0" w:color="000000"/>
              <w:bottom w:val="nil"/>
              <w:right w:val="single" w:sz="4" w:space="0" w:color="000000"/>
            </w:tcBorders>
            <w:hideMark/>
          </w:tcPr>
          <w:p w14:paraId="21AB3353" w14:textId="77777777" w:rsidR="00AB5275" w:rsidRDefault="00AB5275">
            <w:pPr>
              <w:pStyle w:val="TableParagraph"/>
              <w:spacing w:line="256" w:lineRule="exact"/>
              <w:ind w:left="9" w:right="2"/>
              <w:jc w:val="center"/>
              <w:rPr>
                <w:sz w:val="24"/>
                <w:lang w:val="en-US"/>
              </w:rPr>
            </w:pPr>
            <w:r>
              <w:rPr>
                <w:spacing w:val="-2"/>
                <w:sz w:val="24"/>
                <w:lang w:val="en-US"/>
              </w:rPr>
              <w:t>нескольким</w:t>
            </w:r>
          </w:p>
        </w:tc>
        <w:tc>
          <w:tcPr>
            <w:tcW w:w="2832" w:type="dxa"/>
            <w:tcBorders>
              <w:top w:val="nil"/>
              <w:left w:val="single" w:sz="4" w:space="0" w:color="000000"/>
              <w:bottom w:val="nil"/>
              <w:right w:val="single" w:sz="4" w:space="0" w:color="000000"/>
            </w:tcBorders>
          </w:tcPr>
          <w:p w14:paraId="3FDCBE8F"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128751C3" w14:textId="77777777" w:rsidR="00AB5275" w:rsidRDefault="00AB5275">
            <w:pPr>
              <w:pStyle w:val="TableParagraph"/>
              <w:spacing w:line="256" w:lineRule="exact"/>
              <w:rPr>
                <w:sz w:val="24"/>
                <w:lang w:val="en-US"/>
              </w:rPr>
            </w:pPr>
            <w:r>
              <w:rPr>
                <w:sz w:val="24"/>
                <w:lang w:val="en-US"/>
              </w:rPr>
              <w:t>Рационально</w:t>
            </w:r>
            <w:r>
              <w:rPr>
                <w:spacing w:val="-5"/>
                <w:sz w:val="24"/>
                <w:lang w:val="en-US"/>
              </w:rPr>
              <w:t xml:space="preserve"> </w:t>
            </w:r>
            <w:r>
              <w:rPr>
                <w:sz w:val="24"/>
                <w:lang w:val="en-US"/>
              </w:rPr>
              <w:t>организовывать</w:t>
            </w:r>
            <w:r>
              <w:rPr>
                <w:spacing w:val="-5"/>
                <w:sz w:val="24"/>
                <w:lang w:val="en-US"/>
              </w:rPr>
              <w:t xml:space="preserve"> </w:t>
            </w:r>
            <w:r>
              <w:rPr>
                <w:spacing w:val="-2"/>
                <w:sz w:val="24"/>
                <w:lang w:val="en-US"/>
              </w:rPr>
              <w:t>рабочее</w:t>
            </w:r>
          </w:p>
        </w:tc>
      </w:tr>
      <w:tr w:rsidR="00AB5275" w14:paraId="64C3FED5" w14:textId="77777777" w:rsidTr="00AB5275">
        <w:trPr>
          <w:trHeight w:val="276"/>
        </w:trPr>
        <w:tc>
          <w:tcPr>
            <w:tcW w:w="1829" w:type="dxa"/>
            <w:tcBorders>
              <w:top w:val="nil"/>
              <w:left w:val="single" w:sz="4" w:space="0" w:color="000000"/>
              <w:bottom w:val="nil"/>
              <w:right w:val="single" w:sz="4" w:space="0" w:color="000000"/>
            </w:tcBorders>
            <w:hideMark/>
          </w:tcPr>
          <w:p w14:paraId="16C8AEAF" w14:textId="77777777" w:rsidR="00AB5275" w:rsidRDefault="00AB5275">
            <w:pPr>
              <w:pStyle w:val="TableParagraph"/>
              <w:spacing w:line="256" w:lineRule="exact"/>
              <w:ind w:left="9"/>
              <w:jc w:val="center"/>
              <w:rPr>
                <w:sz w:val="24"/>
                <w:lang w:val="en-US"/>
              </w:rPr>
            </w:pPr>
            <w:r>
              <w:rPr>
                <w:spacing w:val="-2"/>
                <w:sz w:val="24"/>
                <w:lang w:val="en-US"/>
              </w:rPr>
              <w:t>профессиям</w:t>
            </w:r>
          </w:p>
        </w:tc>
        <w:tc>
          <w:tcPr>
            <w:tcW w:w="2832" w:type="dxa"/>
            <w:tcBorders>
              <w:top w:val="nil"/>
              <w:left w:val="single" w:sz="4" w:space="0" w:color="000000"/>
              <w:bottom w:val="nil"/>
              <w:right w:val="single" w:sz="4" w:space="0" w:color="000000"/>
            </w:tcBorders>
          </w:tcPr>
          <w:p w14:paraId="2BE22B72"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1EA96CEA" w14:textId="77777777" w:rsidR="00AB5275" w:rsidRPr="00AB5275" w:rsidRDefault="00AB5275">
            <w:pPr>
              <w:pStyle w:val="TableParagraph"/>
              <w:spacing w:line="256" w:lineRule="exact"/>
              <w:rPr>
                <w:sz w:val="24"/>
              </w:rPr>
            </w:pPr>
            <w:r w:rsidRPr="00AB5275">
              <w:rPr>
                <w:sz w:val="24"/>
              </w:rPr>
              <w:t>место,</w:t>
            </w:r>
            <w:r w:rsidRPr="00AB5275">
              <w:rPr>
                <w:spacing w:val="-4"/>
                <w:sz w:val="24"/>
              </w:rPr>
              <w:t xml:space="preserve"> </w:t>
            </w:r>
            <w:r w:rsidRPr="00AB5275">
              <w:rPr>
                <w:sz w:val="24"/>
              </w:rPr>
              <w:t>соблюдать</w:t>
            </w:r>
            <w:r w:rsidRPr="00AB5275">
              <w:rPr>
                <w:spacing w:val="-1"/>
                <w:sz w:val="24"/>
              </w:rPr>
              <w:t xml:space="preserve"> </w:t>
            </w:r>
            <w:r w:rsidRPr="00AB5275">
              <w:rPr>
                <w:sz w:val="24"/>
              </w:rPr>
              <w:t>правила</w:t>
            </w:r>
            <w:r w:rsidRPr="00AB5275">
              <w:rPr>
                <w:spacing w:val="-2"/>
                <w:sz w:val="24"/>
              </w:rPr>
              <w:t xml:space="preserve"> </w:t>
            </w:r>
            <w:r w:rsidRPr="00AB5275">
              <w:rPr>
                <w:sz w:val="24"/>
              </w:rPr>
              <w:t>санитарии</w:t>
            </w:r>
            <w:r w:rsidRPr="00AB5275">
              <w:rPr>
                <w:spacing w:val="-3"/>
                <w:sz w:val="24"/>
              </w:rPr>
              <w:t xml:space="preserve"> </w:t>
            </w:r>
            <w:r w:rsidRPr="00AB5275">
              <w:rPr>
                <w:spacing w:val="-10"/>
                <w:sz w:val="24"/>
              </w:rPr>
              <w:t>и</w:t>
            </w:r>
          </w:p>
        </w:tc>
      </w:tr>
      <w:tr w:rsidR="00AB5275" w14:paraId="1C3815F7" w14:textId="77777777" w:rsidTr="00AB5275">
        <w:trPr>
          <w:trHeight w:val="276"/>
        </w:trPr>
        <w:tc>
          <w:tcPr>
            <w:tcW w:w="1829" w:type="dxa"/>
            <w:tcBorders>
              <w:top w:val="nil"/>
              <w:left w:val="single" w:sz="4" w:space="0" w:color="000000"/>
              <w:bottom w:val="nil"/>
              <w:right w:val="single" w:sz="4" w:space="0" w:color="000000"/>
            </w:tcBorders>
            <w:hideMark/>
          </w:tcPr>
          <w:p w14:paraId="4E142990" w14:textId="77777777" w:rsidR="00AB5275" w:rsidRDefault="00AB5275">
            <w:pPr>
              <w:pStyle w:val="TableParagraph"/>
              <w:spacing w:line="256" w:lineRule="exact"/>
              <w:ind w:left="9"/>
              <w:jc w:val="center"/>
              <w:rPr>
                <w:sz w:val="24"/>
                <w:lang w:val="en-US"/>
              </w:rPr>
            </w:pPr>
            <w:r>
              <w:rPr>
                <w:spacing w:val="-2"/>
                <w:sz w:val="24"/>
                <w:lang w:val="en-US"/>
              </w:rPr>
              <w:t>рабочих,</w:t>
            </w:r>
          </w:p>
        </w:tc>
        <w:tc>
          <w:tcPr>
            <w:tcW w:w="2832" w:type="dxa"/>
            <w:tcBorders>
              <w:top w:val="nil"/>
              <w:left w:val="single" w:sz="4" w:space="0" w:color="000000"/>
              <w:bottom w:val="nil"/>
              <w:right w:val="single" w:sz="4" w:space="0" w:color="000000"/>
            </w:tcBorders>
          </w:tcPr>
          <w:p w14:paraId="768B60A3"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5C07398F" w14:textId="77777777" w:rsidR="00AB5275" w:rsidRDefault="00AB5275">
            <w:pPr>
              <w:pStyle w:val="TableParagraph"/>
              <w:spacing w:line="256" w:lineRule="exact"/>
              <w:rPr>
                <w:sz w:val="24"/>
                <w:lang w:val="en-US"/>
              </w:rPr>
            </w:pPr>
            <w:r>
              <w:rPr>
                <w:sz w:val="24"/>
                <w:lang w:val="en-US"/>
              </w:rPr>
              <w:t>гигиены,</w:t>
            </w:r>
            <w:r>
              <w:rPr>
                <w:spacing w:val="-2"/>
                <w:sz w:val="24"/>
                <w:lang w:val="en-US"/>
              </w:rPr>
              <w:t xml:space="preserve"> </w:t>
            </w:r>
            <w:r>
              <w:rPr>
                <w:sz w:val="24"/>
                <w:lang w:val="en-US"/>
              </w:rPr>
              <w:t>требования</w:t>
            </w:r>
            <w:r>
              <w:rPr>
                <w:spacing w:val="-1"/>
                <w:sz w:val="24"/>
                <w:lang w:val="en-US"/>
              </w:rPr>
              <w:t xml:space="preserve"> </w:t>
            </w:r>
            <w:r>
              <w:rPr>
                <w:spacing w:val="-2"/>
                <w:sz w:val="24"/>
                <w:lang w:val="en-US"/>
              </w:rPr>
              <w:t>безопасности;</w:t>
            </w:r>
          </w:p>
        </w:tc>
      </w:tr>
      <w:tr w:rsidR="00AB5275" w14:paraId="5219A198" w14:textId="77777777" w:rsidTr="00AB5275">
        <w:trPr>
          <w:trHeight w:val="276"/>
        </w:trPr>
        <w:tc>
          <w:tcPr>
            <w:tcW w:w="1829" w:type="dxa"/>
            <w:tcBorders>
              <w:top w:val="nil"/>
              <w:left w:val="single" w:sz="4" w:space="0" w:color="000000"/>
              <w:bottom w:val="nil"/>
              <w:right w:val="single" w:sz="4" w:space="0" w:color="000000"/>
            </w:tcBorders>
            <w:hideMark/>
          </w:tcPr>
          <w:p w14:paraId="2EAF779A" w14:textId="77777777" w:rsidR="00AB5275" w:rsidRDefault="00AB5275">
            <w:pPr>
              <w:pStyle w:val="TableParagraph"/>
              <w:spacing w:line="256" w:lineRule="exact"/>
              <w:ind w:left="9" w:right="2"/>
              <w:jc w:val="center"/>
              <w:rPr>
                <w:sz w:val="24"/>
                <w:lang w:val="en-US"/>
              </w:rPr>
            </w:pPr>
            <w:r>
              <w:rPr>
                <w:spacing w:val="-2"/>
                <w:sz w:val="24"/>
                <w:lang w:val="en-US"/>
              </w:rPr>
              <w:t>должностям</w:t>
            </w:r>
          </w:p>
        </w:tc>
        <w:tc>
          <w:tcPr>
            <w:tcW w:w="2832" w:type="dxa"/>
            <w:tcBorders>
              <w:top w:val="nil"/>
              <w:left w:val="single" w:sz="4" w:space="0" w:color="000000"/>
              <w:bottom w:val="nil"/>
              <w:right w:val="single" w:sz="4" w:space="0" w:color="000000"/>
            </w:tcBorders>
          </w:tcPr>
          <w:p w14:paraId="1C8C24BE"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476A3FAD" w14:textId="77777777" w:rsidR="00AB5275" w:rsidRDefault="00AB5275">
            <w:pPr>
              <w:pStyle w:val="TableParagraph"/>
              <w:spacing w:line="256" w:lineRule="exact"/>
              <w:rPr>
                <w:sz w:val="24"/>
                <w:lang w:val="en-US"/>
              </w:rPr>
            </w:pPr>
            <w:r>
              <w:rPr>
                <w:sz w:val="24"/>
                <w:lang w:val="en-US"/>
              </w:rPr>
              <w:t>Производить</w:t>
            </w:r>
            <w:r>
              <w:rPr>
                <w:spacing w:val="-2"/>
                <w:sz w:val="24"/>
                <w:lang w:val="en-US"/>
              </w:rPr>
              <w:t xml:space="preserve"> </w:t>
            </w:r>
            <w:r>
              <w:rPr>
                <w:sz w:val="24"/>
                <w:lang w:val="en-US"/>
              </w:rPr>
              <w:t>дезинфекцию</w:t>
            </w:r>
            <w:r>
              <w:rPr>
                <w:spacing w:val="-3"/>
                <w:sz w:val="24"/>
                <w:lang w:val="en-US"/>
              </w:rPr>
              <w:t xml:space="preserve"> </w:t>
            </w:r>
            <w:r>
              <w:rPr>
                <w:spacing w:val="-10"/>
                <w:sz w:val="24"/>
                <w:lang w:val="en-US"/>
              </w:rPr>
              <w:t>и</w:t>
            </w:r>
          </w:p>
        </w:tc>
      </w:tr>
      <w:tr w:rsidR="00AB5275" w14:paraId="3CB2CB89" w14:textId="77777777" w:rsidTr="00AB5275">
        <w:trPr>
          <w:trHeight w:val="280"/>
        </w:trPr>
        <w:tc>
          <w:tcPr>
            <w:tcW w:w="1829" w:type="dxa"/>
            <w:tcBorders>
              <w:top w:val="nil"/>
              <w:left w:val="single" w:sz="4" w:space="0" w:color="000000"/>
              <w:bottom w:val="nil"/>
              <w:right w:val="single" w:sz="4" w:space="0" w:color="000000"/>
            </w:tcBorders>
            <w:hideMark/>
          </w:tcPr>
          <w:p w14:paraId="3C592494" w14:textId="77777777" w:rsidR="00AB5275" w:rsidRDefault="00AB5275">
            <w:pPr>
              <w:pStyle w:val="TableParagraph"/>
              <w:spacing w:line="261" w:lineRule="exact"/>
              <w:ind w:left="9" w:right="4"/>
              <w:jc w:val="center"/>
              <w:rPr>
                <w:sz w:val="24"/>
                <w:lang w:val="en-US"/>
              </w:rPr>
            </w:pPr>
            <w:r>
              <w:rPr>
                <w:sz w:val="24"/>
                <w:lang w:val="en-US"/>
              </w:rPr>
              <w:t>служащих</w:t>
            </w:r>
            <w:r>
              <w:rPr>
                <w:spacing w:val="-14"/>
                <w:sz w:val="24"/>
                <w:lang w:val="en-US"/>
              </w:rPr>
              <w:t xml:space="preserve"> </w:t>
            </w:r>
            <w:hyperlink r:id="rId155" w:anchor="_bookmark0" w:history="1">
              <w:r>
                <w:rPr>
                  <w:rStyle w:val="aa"/>
                  <w:spacing w:val="-10"/>
                  <w:vertAlign w:val="superscript"/>
                  <w:lang w:val="en-US"/>
                </w:rPr>
                <w:t>1</w:t>
              </w:r>
            </w:hyperlink>
          </w:p>
        </w:tc>
        <w:tc>
          <w:tcPr>
            <w:tcW w:w="2832" w:type="dxa"/>
            <w:tcBorders>
              <w:top w:val="nil"/>
              <w:left w:val="single" w:sz="4" w:space="0" w:color="000000"/>
              <w:bottom w:val="nil"/>
              <w:right w:val="single" w:sz="4" w:space="0" w:color="000000"/>
            </w:tcBorders>
          </w:tcPr>
          <w:p w14:paraId="42DD0BDF"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351D3624" w14:textId="77777777" w:rsidR="00AB5275" w:rsidRDefault="00AB5275">
            <w:pPr>
              <w:pStyle w:val="TableParagraph"/>
              <w:spacing w:line="261" w:lineRule="exact"/>
              <w:rPr>
                <w:sz w:val="24"/>
                <w:lang w:val="en-US"/>
              </w:rPr>
            </w:pPr>
            <w:r>
              <w:rPr>
                <w:sz w:val="24"/>
                <w:lang w:val="en-US"/>
              </w:rPr>
              <w:t>стерилизацию</w:t>
            </w:r>
            <w:r>
              <w:rPr>
                <w:spacing w:val="-2"/>
                <w:sz w:val="24"/>
                <w:lang w:val="en-US"/>
              </w:rPr>
              <w:t xml:space="preserve"> </w:t>
            </w:r>
            <w:r>
              <w:rPr>
                <w:sz w:val="24"/>
                <w:lang w:val="en-US"/>
              </w:rPr>
              <w:t>инструментов</w:t>
            </w:r>
            <w:r>
              <w:rPr>
                <w:spacing w:val="-2"/>
                <w:sz w:val="24"/>
                <w:lang w:val="en-US"/>
              </w:rPr>
              <w:t xml:space="preserve"> </w:t>
            </w:r>
            <w:r>
              <w:rPr>
                <w:sz w:val="24"/>
                <w:lang w:val="en-US"/>
              </w:rPr>
              <w:t>и</w:t>
            </w:r>
            <w:r>
              <w:rPr>
                <w:spacing w:val="-1"/>
                <w:sz w:val="24"/>
                <w:lang w:val="en-US"/>
              </w:rPr>
              <w:t xml:space="preserve"> </w:t>
            </w:r>
            <w:r>
              <w:rPr>
                <w:spacing w:val="-2"/>
                <w:sz w:val="24"/>
                <w:lang w:val="en-US"/>
              </w:rPr>
              <w:t>расходных</w:t>
            </w:r>
          </w:p>
        </w:tc>
      </w:tr>
      <w:tr w:rsidR="00AB5275" w14:paraId="3E5A09F2" w14:textId="77777777" w:rsidTr="00AB5275">
        <w:trPr>
          <w:trHeight w:val="276"/>
        </w:trPr>
        <w:tc>
          <w:tcPr>
            <w:tcW w:w="1829" w:type="dxa"/>
            <w:tcBorders>
              <w:top w:val="nil"/>
              <w:left w:val="single" w:sz="4" w:space="0" w:color="000000"/>
              <w:bottom w:val="nil"/>
              <w:right w:val="single" w:sz="4" w:space="0" w:color="000000"/>
            </w:tcBorders>
          </w:tcPr>
          <w:p w14:paraId="3237130C"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05E289C1"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5ECB7526" w14:textId="77777777" w:rsidR="00AB5275" w:rsidRDefault="00AB5275">
            <w:pPr>
              <w:pStyle w:val="TableParagraph"/>
              <w:spacing w:line="256" w:lineRule="exact"/>
              <w:rPr>
                <w:sz w:val="24"/>
                <w:lang w:val="en-US"/>
              </w:rPr>
            </w:pPr>
            <w:r>
              <w:rPr>
                <w:spacing w:val="-2"/>
                <w:sz w:val="24"/>
                <w:lang w:val="en-US"/>
              </w:rPr>
              <w:t>материалов;</w:t>
            </w:r>
          </w:p>
        </w:tc>
      </w:tr>
      <w:tr w:rsidR="00AB5275" w14:paraId="3370BB1F" w14:textId="77777777" w:rsidTr="00AB5275">
        <w:trPr>
          <w:trHeight w:val="276"/>
        </w:trPr>
        <w:tc>
          <w:tcPr>
            <w:tcW w:w="1829" w:type="dxa"/>
            <w:tcBorders>
              <w:top w:val="nil"/>
              <w:left w:val="single" w:sz="4" w:space="0" w:color="000000"/>
              <w:bottom w:val="nil"/>
              <w:right w:val="single" w:sz="4" w:space="0" w:color="000000"/>
            </w:tcBorders>
          </w:tcPr>
          <w:p w14:paraId="1F3C6C45"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6C12675C"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19141B87" w14:textId="77777777" w:rsidR="00AB5275" w:rsidRDefault="00AB5275">
            <w:pPr>
              <w:pStyle w:val="TableParagraph"/>
              <w:spacing w:line="256" w:lineRule="exact"/>
              <w:rPr>
                <w:sz w:val="24"/>
                <w:lang w:val="en-US"/>
              </w:rPr>
            </w:pPr>
            <w:r>
              <w:rPr>
                <w:sz w:val="24"/>
                <w:lang w:val="en-US"/>
              </w:rPr>
              <w:t>Производить</w:t>
            </w:r>
            <w:r>
              <w:rPr>
                <w:spacing w:val="-5"/>
                <w:sz w:val="24"/>
                <w:lang w:val="en-US"/>
              </w:rPr>
              <w:t xml:space="preserve"> </w:t>
            </w:r>
            <w:r>
              <w:rPr>
                <w:sz w:val="24"/>
                <w:lang w:val="en-US"/>
              </w:rPr>
              <w:t>санитарно-</w:t>
            </w:r>
            <w:r>
              <w:rPr>
                <w:spacing w:val="-2"/>
                <w:sz w:val="24"/>
                <w:lang w:val="en-US"/>
              </w:rPr>
              <w:t>гигиеническую,</w:t>
            </w:r>
          </w:p>
        </w:tc>
      </w:tr>
      <w:tr w:rsidR="00AB5275" w14:paraId="12A49F7A" w14:textId="77777777" w:rsidTr="00AB5275">
        <w:trPr>
          <w:trHeight w:val="275"/>
        </w:trPr>
        <w:tc>
          <w:tcPr>
            <w:tcW w:w="1829" w:type="dxa"/>
            <w:tcBorders>
              <w:top w:val="nil"/>
              <w:left w:val="single" w:sz="4" w:space="0" w:color="000000"/>
              <w:bottom w:val="nil"/>
              <w:right w:val="single" w:sz="4" w:space="0" w:color="000000"/>
            </w:tcBorders>
          </w:tcPr>
          <w:p w14:paraId="06C76D21"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2BB24ECD"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7285D0B5" w14:textId="77777777" w:rsidR="00AB5275" w:rsidRDefault="00AB5275">
            <w:pPr>
              <w:pStyle w:val="TableParagraph"/>
              <w:spacing w:line="256" w:lineRule="exact"/>
              <w:rPr>
                <w:sz w:val="24"/>
                <w:lang w:val="en-US"/>
              </w:rPr>
            </w:pPr>
            <w:r>
              <w:rPr>
                <w:sz w:val="24"/>
                <w:lang w:val="en-US"/>
              </w:rPr>
              <w:t>бактерицидную</w:t>
            </w:r>
            <w:r>
              <w:rPr>
                <w:spacing w:val="-3"/>
                <w:sz w:val="24"/>
                <w:lang w:val="en-US"/>
              </w:rPr>
              <w:t xml:space="preserve"> </w:t>
            </w:r>
            <w:r>
              <w:rPr>
                <w:sz w:val="24"/>
                <w:lang w:val="en-US"/>
              </w:rPr>
              <w:t>обработку</w:t>
            </w:r>
            <w:r>
              <w:rPr>
                <w:spacing w:val="-3"/>
                <w:sz w:val="24"/>
                <w:lang w:val="en-US"/>
              </w:rPr>
              <w:t xml:space="preserve"> </w:t>
            </w:r>
            <w:r>
              <w:rPr>
                <w:sz w:val="24"/>
                <w:lang w:val="en-US"/>
              </w:rPr>
              <w:t>рабочего</w:t>
            </w:r>
            <w:r>
              <w:rPr>
                <w:spacing w:val="-2"/>
                <w:sz w:val="24"/>
                <w:lang w:val="en-US"/>
              </w:rPr>
              <w:t xml:space="preserve"> места;</w:t>
            </w:r>
          </w:p>
        </w:tc>
      </w:tr>
      <w:tr w:rsidR="00AB5275" w14:paraId="5DC6C3BD" w14:textId="77777777" w:rsidTr="00AB5275">
        <w:trPr>
          <w:trHeight w:val="275"/>
        </w:trPr>
        <w:tc>
          <w:tcPr>
            <w:tcW w:w="1829" w:type="dxa"/>
            <w:tcBorders>
              <w:top w:val="nil"/>
              <w:left w:val="single" w:sz="4" w:space="0" w:color="000000"/>
              <w:bottom w:val="nil"/>
              <w:right w:val="single" w:sz="4" w:space="0" w:color="000000"/>
            </w:tcBorders>
          </w:tcPr>
          <w:p w14:paraId="5086B834"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5B557529"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787C90AA" w14:textId="77777777" w:rsidR="00AB5275" w:rsidRDefault="00AB5275">
            <w:pPr>
              <w:pStyle w:val="TableParagraph"/>
              <w:spacing w:line="256" w:lineRule="exact"/>
              <w:rPr>
                <w:sz w:val="24"/>
                <w:lang w:val="en-US"/>
              </w:rPr>
            </w:pPr>
            <w:r>
              <w:rPr>
                <w:sz w:val="24"/>
                <w:lang w:val="en-US"/>
              </w:rPr>
              <w:t>Использовать</w:t>
            </w:r>
            <w:r>
              <w:rPr>
                <w:spacing w:val="-3"/>
                <w:sz w:val="24"/>
                <w:lang w:val="en-US"/>
              </w:rPr>
              <w:t xml:space="preserve"> </w:t>
            </w:r>
            <w:r>
              <w:rPr>
                <w:spacing w:val="-2"/>
                <w:sz w:val="24"/>
                <w:lang w:val="en-US"/>
              </w:rPr>
              <w:t>оборудование,</w:t>
            </w:r>
          </w:p>
        </w:tc>
      </w:tr>
      <w:tr w:rsidR="00AB5275" w14:paraId="4E7B56FB" w14:textId="77777777" w:rsidTr="00AB5275">
        <w:trPr>
          <w:trHeight w:val="276"/>
        </w:trPr>
        <w:tc>
          <w:tcPr>
            <w:tcW w:w="1829" w:type="dxa"/>
            <w:tcBorders>
              <w:top w:val="nil"/>
              <w:left w:val="single" w:sz="4" w:space="0" w:color="000000"/>
              <w:bottom w:val="nil"/>
              <w:right w:val="single" w:sz="4" w:space="0" w:color="000000"/>
            </w:tcBorders>
          </w:tcPr>
          <w:p w14:paraId="2D501EC6" w14:textId="77777777" w:rsidR="00AB5275" w:rsidRDefault="00AB5275">
            <w:pPr>
              <w:pStyle w:val="TableParagraph"/>
              <w:rPr>
                <w:sz w:val="20"/>
                <w:lang w:val="en-US"/>
              </w:rPr>
            </w:pPr>
          </w:p>
        </w:tc>
        <w:tc>
          <w:tcPr>
            <w:tcW w:w="2832" w:type="dxa"/>
            <w:tcBorders>
              <w:top w:val="nil"/>
              <w:left w:val="single" w:sz="4" w:space="0" w:color="000000"/>
              <w:bottom w:val="nil"/>
              <w:right w:val="single" w:sz="4" w:space="0" w:color="000000"/>
            </w:tcBorders>
          </w:tcPr>
          <w:p w14:paraId="75B96818" w14:textId="77777777" w:rsidR="00AB5275" w:rsidRDefault="00AB5275">
            <w:pPr>
              <w:pStyle w:val="TableParagraph"/>
              <w:rPr>
                <w:sz w:val="20"/>
                <w:lang w:val="en-US"/>
              </w:rPr>
            </w:pPr>
          </w:p>
        </w:tc>
        <w:tc>
          <w:tcPr>
            <w:tcW w:w="4685" w:type="dxa"/>
            <w:tcBorders>
              <w:top w:val="nil"/>
              <w:left w:val="single" w:sz="4" w:space="0" w:color="000000"/>
              <w:bottom w:val="nil"/>
              <w:right w:val="single" w:sz="4" w:space="0" w:color="000000"/>
            </w:tcBorders>
            <w:hideMark/>
          </w:tcPr>
          <w:p w14:paraId="64DB5C93" w14:textId="77777777" w:rsidR="00AB5275" w:rsidRDefault="00AB5275">
            <w:pPr>
              <w:pStyle w:val="TableParagraph"/>
              <w:spacing w:line="256" w:lineRule="exact"/>
              <w:rPr>
                <w:sz w:val="24"/>
                <w:lang w:val="en-US"/>
              </w:rPr>
            </w:pPr>
            <w:r>
              <w:rPr>
                <w:sz w:val="24"/>
                <w:lang w:val="en-US"/>
              </w:rPr>
              <w:t>приспособления,</w:t>
            </w:r>
            <w:r>
              <w:rPr>
                <w:spacing w:val="-6"/>
                <w:sz w:val="24"/>
                <w:lang w:val="en-US"/>
              </w:rPr>
              <w:t xml:space="preserve"> </w:t>
            </w:r>
            <w:r>
              <w:rPr>
                <w:sz w:val="24"/>
                <w:lang w:val="en-US"/>
              </w:rPr>
              <w:t>инструменты</w:t>
            </w:r>
            <w:r>
              <w:rPr>
                <w:spacing w:val="-1"/>
                <w:sz w:val="24"/>
                <w:lang w:val="en-US"/>
              </w:rPr>
              <w:t xml:space="preserve"> </w:t>
            </w:r>
            <w:r>
              <w:rPr>
                <w:spacing w:val="-10"/>
                <w:sz w:val="24"/>
                <w:lang w:val="en-US"/>
              </w:rPr>
              <w:t>в</w:t>
            </w:r>
          </w:p>
        </w:tc>
      </w:tr>
      <w:tr w:rsidR="00AB5275" w14:paraId="43828E28" w14:textId="77777777" w:rsidTr="00AB5275">
        <w:trPr>
          <w:trHeight w:val="271"/>
        </w:trPr>
        <w:tc>
          <w:tcPr>
            <w:tcW w:w="1829" w:type="dxa"/>
            <w:tcBorders>
              <w:top w:val="nil"/>
              <w:left w:val="single" w:sz="4" w:space="0" w:color="000000"/>
              <w:bottom w:val="single" w:sz="4" w:space="0" w:color="000000"/>
              <w:right w:val="single" w:sz="4" w:space="0" w:color="000000"/>
            </w:tcBorders>
          </w:tcPr>
          <w:p w14:paraId="6CC4C461" w14:textId="77777777" w:rsidR="00AB5275" w:rsidRDefault="00AB5275">
            <w:pPr>
              <w:pStyle w:val="TableParagraph"/>
              <w:rPr>
                <w:sz w:val="20"/>
                <w:lang w:val="en-US"/>
              </w:rPr>
            </w:pPr>
          </w:p>
        </w:tc>
        <w:tc>
          <w:tcPr>
            <w:tcW w:w="2832" w:type="dxa"/>
            <w:tcBorders>
              <w:top w:val="nil"/>
              <w:left w:val="single" w:sz="4" w:space="0" w:color="000000"/>
              <w:bottom w:val="single" w:sz="4" w:space="0" w:color="000000"/>
              <w:right w:val="single" w:sz="4" w:space="0" w:color="000000"/>
            </w:tcBorders>
          </w:tcPr>
          <w:p w14:paraId="53AEBE57" w14:textId="77777777" w:rsidR="00AB5275" w:rsidRDefault="00AB5275">
            <w:pPr>
              <w:pStyle w:val="TableParagraph"/>
              <w:rPr>
                <w:sz w:val="20"/>
                <w:lang w:val="en-US"/>
              </w:rPr>
            </w:pPr>
          </w:p>
        </w:tc>
        <w:tc>
          <w:tcPr>
            <w:tcW w:w="4685" w:type="dxa"/>
            <w:tcBorders>
              <w:top w:val="nil"/>
              <w:left w:val="single" w:sz="4" w:space="0" w:color="000000"/>
              <w:bottom w:val="single" w:sz="4" w:space="0" w:color="000000"/>
              <w:right w:val="single" w:sz="4" w:space="0" w:color="000000"/>
            </w:tcBorders>
            <w:hideMark/>
          </w:tcPr>
          <w:p w14:paraId="71C8E83E" w14:textId="77777777" w:rsidR="00AB5275" w:rsidRDefault="00AB5275">
            <w:pPr>
              <w:pStyle w:val="TableParagraph"/>
              <w:spacing w:line="252" w:lineRule="exact"/>
              <w:rPr>
                <w:sz w:val="24"/>
                <w:lang w:val="en-US"/>
              </w:rPr>
            </w:pPr>
            <w:r>
              <w:rPr>
                <w:sz w:val="24"/>
                <w:lang w:val="en-US"/>
              </w:rPr>
              <w:t>соответствии</w:t>
            </w:r>
            <w:r>
              <w:rPr>
                <w:spacing w:val="-2"/>
                <w:sz w:val="24"/>
                <w:lang w:val="en-US"/>
              </w:rPr>
              <w:t xml:space="preserve"> </w:t>
            </w:r>
            <w:r>
              <w:rPr>
                <w:sz w:val="24"/>
                <w:lang w:val="en-US"/>
              </w:rPr>
              <w:t>с</w:t>
            </w:r>
            <w:r>
              <w:rPr>
                <w:spacing w:val="-2"/>
                <w:sz w:val="24"/>
                <w:lang w:val="en-US"/>
              </w:rPr>
              <w:t xml:space="preserve"> </w:t>
            </w:r>
            <w:r>
              <w:rPr>
                <w:sz w:val="24"/>
                <w:lang w:val="en-US"/>
              </w:rPr>
              <w:t>правилами</w:t>
            </w:r>
            <w:r>
              <w:rPr>
                <w:spacing w:val="-1"/>
                <w:sz w:val="24"/>
                <w:lang w:val="en-US"/>
              </w:rPr>
              <w:t xml:space="preserve"> </w:t>
            </w:r>
            <w:r>
              <w:rPr>
                <w:spacing w:val="-2"/>
                <w:sz w:val="24"/>
                <w:lang w:val="en-US"/>
              </w:rPr>
              <w:t>эксплуатации;</w:t>
            </w:r>
          </w:p>
        </w:tc>
      </w:tr>
    </w:tbl>
    <w:p w14:paraId="02946349" w14:textId="77777777" w:rsidR="00AB5275" w:rsidRDefault="00AB5275" w:rsidP="00AB5275">
      <w:pPr>
        <w:pStyle w:val="a3"/>
        <w:rPr>
          <w:sz w:val="20"/>
        </w:rPr>
      </w:pPr>
    </w:p>
    <w:p w14:paraId="11B19754" w14:textId="65822B5A" w:rsidR="00AB5275" w:rsidRDefault="00AB5275" w:rsidP="00AB5275">
      <w:pPr>
        <w:pStyle w:val="a3"/>
        <w:spacing w:before="63"/>
        <w:rPr>
          <w:sz w:val="20"/>
        </w:rPr>
      </w:pPr>
      <w:r>
        <w:rPr>
          <w:noProof/>
          <w:lang w:eastAsia="ru-RU"/>
        </w:rPr>
        <mc:AlternateContent>
          <mc:Choice Requires="wps">
            <w:drawing>
              <wp:anchor distT="0" distB="0" distL="0" distR="0" simplePos="0" relativeHeight="251757568" behindDoc="1" locked="0" layoutInCell="1" allowOverlap="1" wp14:anchorId="15219054" wp14:editId="007361F9">
                <wp:simplePos x="0" y="0"/>
                <wp:positionH relativeFrom="page">
                  <wp:posOffset>1080770</wp:posOffset>
                </wp:positionH>
                <wp:positionV relativeFrom="paragraph">
                  <wp:posOffset>201930</wp:posOffset>
                </wp:positionV>
                <wp:extent cx="1828800" cy="9525"/>
                <wp:effectExtent l="0" t="0" r="0" b="9525"/>
                <wp:wrapTopAndBottom/>
                <wp:docPr id="256" name="Полилиния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028A02" id="Полилиния 256" o:spid="_x0000_s1026" style="position:absolute;margin-left:85.1pt;margin-top:15.9pt;width:2in;height:.75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" path="m1828800,l,,,9143r1828800,l1828800,xe" fillcolor="black" stroked="f">
                <v:path arrowok="t"/>
                <w10:wrap type="topAndBottom" anchorx="page"/>
              </v:shape>
            </w:pict>
          </mc:Fallback>
        </mc:AlternateContent>
      </w:r>
    </w:p>
    <w:p w14:paraId="650720A5" w14:textId="77777777" w:rsidR="00AB5275" w:rsidRDefault="00AB5275" w:rsidP="00AB5275">
      <w:pPr>
        <w:spacing w:before="101"/>
        <w:ind w:left="142" w:right="136" w:hanging="1"/>
        <w:jc w:val="both"/>
        <w:rPr>
          <w:sz w:val="20"/>
        </w:rPr>
      </w:pPr>
      <w:r>
        <w:rPr>
          <w:sz w:val="20"/>
          <w:vertAlign w:val="superscript"/>
        </w:rPr>
        <w:t>1</w:t>
      </w:r>
      <w:r>
        <w:rPr>
          <w:sz w:val="20"/>
        </w:rPr>
        <w:t xml:space="preserve"> Данный модуль формируется образовательной организацией для специалистов среднего звена в соответствии с принятым решением по выбору профессии(ий) рабочих, должности(ей) служащих в соответствии</w:t>
      </w:r>
      <w:r>
        <w:rPr>
          <w:spacing w:val="-4"/>
          <w:sz w:val="20"/>
        </w:rPr>
        <w:t xml:space="preserve"> </w:t>
      </w:r>
      <w:r>
        <w:rPr>
          <w:sz w:val="20"/>
        </w:rPr>
        <w:t>с</w:t>
      </w:r>
      <w:r>
        <w:rPr>
          <w:spacing w:val="-3"/>
          <w:sz w:val="20"/>
        </w:rPr>
        <w:t xml:space="preserve"> </w:t>
      </w:r>
      <w:r>
        <w:rPr>
          <w:sz w:val="20"/>
        </w:rPr>
        <w:t>приказом</w:t>
      </w:r>
      <w:r>
        <w:rPr>
          <w:spacing w:val="-2"/>
          <w:sz w:val="20"/>
        </w:rPr>
        <w:t xml:space="preserve"> </w:t>
      </w:r>
      <w:r>
        <w:rPr>
          <w:sz w:val="20"/>
        </w:rPr>
        <w:t>Министерства</w:t>
      </w:r>
      <w:r>
        <w:rPr>
          <w:spacing w:val="-3"/>
          <w:sz w:val="20"/>
        </w:rPr>
        <w:t xml:space="preserve"> </w:t>
      </w:r>
      <w:r>
        <w:rPr>
          <w:sz w:val="20"/>
        </w:rPr>
        <w:t>образования</w:t>
      </w:r>
      <w:r>
        <w:rPr>
          <w:spacing w:val="-4"/>
          <w:sz w:val="20"/>
        </w:rPr>
        <w:t xml:space="preserve"> </w:t>
      </w:r>
      <w:r>
        <w:rPr>
          <w:sz w:val="20"/>
        </w:rPr>
        <w:t>и</w:t>
      </w:r>
      <w:r>
        <w:rPr>
          <w:spacing w:val="-2"/>
          <w:sz w:val="20"/>
        </w:rPr>
        <w:t xml:space="preserve"> </w:t>
      </w:r>
      <w:r>
        <w:rPr>
          <w:sz w:val="20"/>
        </w:rPr>
        <w:t>науки</w:t>
      </w:r>
      <w:r>
        <w:rPr>
          <w:spacing w:val="-4"/>
          <w:sz w:val="20"/>
        </w:rPr>
        <w:t xml:space="preserve"> </w:t>
      </w:r>
      <w:r>
        <w:rPr>
          <w:sz w:val="20"/>
        </w:rPr>
        <w:t>Российской</w:t>
      </w:r>
      <w:r>
        <w:rPr>
          <w:spacing w:val="-4"/>
          <w:sz w:val="20"/>
        </w:rPr>
        <w:t xml:space="preserve"> </w:t>
      </w:r>
      <w:r>
        <w:rPr>
          <w:sz w:val="20"/>
        </w:rPr>
        <w:t>Федерации</w:t>
      </w:r>
      <w:r>
        <w:rPr>
          <w:spacing w:val="-4"/>
          <w:sz w:val="20"/>
        </w:rPr>
        <w:t xml:space="preserve"> </w:t>
      </w:r>
      <w:r>
        <w:rPr>
          <w:sz w:val="20"/>
        </w:rPr>
        <w:t>от</w:t>
      </w:r>
      <w:r>
        <w:rPr>
          <w:spacing w:val="-4"/>
          <w:sz w:val="20"/>
        </w:rPr>
        <w:t xml:space="preserve"> </w:t>
      </w:r>
      <w:r>
        <w:rPr>
          <w:sz w:val="20"/>
        </w:rPr>
        <w:t>2</w:t>
      </w:r>
      <w:r>
        <w:rPr>
          <w:spacing w:val="-2"/>
          <w:sz w:val="20"/>
        </w:rPr>
        <w:t xml:space="preserve"> </w:t>
      </w:r>
      <w:r>
        <w:rPr>
          <w:sz w:val="20"/>
        </w:rPr>
        <w:t>июля</w:t>
      </w:r>
      <w:r>
        <w:rPr>
          <w:spacing w:val="-4"/>
          <w:sz w:val="20"/>
        </w:rPr>
        <w:t xml:space="preserve"> </w:t>
      </w:r>
      <w:r>
        <w:rPr>
          <w:sz w:val="20"/>
        </w:rPr>
        <w:t>2013</w:t>
      </w:r>
      <w:r>
        <w:rPr>
          <w:spacing w:val="-4"/>
          <w:sz w:val="20"/>
        </w:rPr>
        <w:t xml:space="preserve"> </w:t>
      </w:r>
      <w:r>
        <w:rPr>
          <w:sz w:val="20"/>
        </w:rPr>
        <w:t>г.</w:t>
      </w:r>
      <w:r>
        <w:rPr>
          <w:spacing w:val="-2"/>
          <w:sz w:val="20"/>
        </w:rPr>
        <w:t xml:space="preserve"> </w:t>
      </w:r>
      <w:r>
        <w:rPr>
          <w:sz w:val="20"/>
        </w:rPr>
        <w:t>№513. Виды деятельности образовательная организация выбирает самостоятельно в соответствии с потребностями регионального рынка труда из видов деятельности, указанных в п. 2.4 ФГОС Результаты могут быть скорректированы в случае появления профессиональных стандартов по данным позициям.</w:t>
      </w:r>
    </w:p>
    <w:p w14:paraId="5D7C5473" w14:textId="77777777" w:rsidR="00AB5275" w:rsidRDefault="00AB5275" w:rsidP="00AB5275">
      <w:pPr>
        <w:widowControl/>
        <w:autoSpaceDE/>
        <w:autoSpaceDN/>
        <w:rPr>
          <w:sz w:val="20"/>
        </w:rPr>
        <w:sectPr w:rsidR="00AB5275">
          <w:pgSz w:w="11910" w:h="16840"/>
          <w:pgMar w:top="104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1BCDA74A" w14:textId="77777777" w:rsidTr="00AB5275">
        <w:trPr>
          <w:trHeight w:val="5795"/>
        </w:trPr>
        <w:tc>
          <w:tcPr>
            <w:tcW w:w="1829" w:type="dxa"/>
            <w:vMerge w:val="restart"/>
            <w:tcBorders>
              <w:top w:val="single" w:sz="4" w:space="0" w:color="000000"/>
              <w:left w:val="single" w:sz="4" w:space="0" w:color="000000"/>
              <w:bottom w:val="single" w:sz="4" w:space="0" w:color="000000"/>
              <w:right w:val="single" w:sz="4" w:space="0" w:color="000000"/>
            </w:tcBorders>
          </w:tcPr>
          <w:p w14:paraId="05C098F2" w14:textId="77777777" w:rsidR="00AB5275" w:rsidRPr="00AB5275" w:rsidRDefault="00AB5275">
            <w:pPr>
              <w:pStyle w:val="TableParagraph"/>
              <w:rPr>
                <w:sz w:val="24"/>
              </w:rPr>
            </w:pPr>
          </w:p>
        </w:tc>
        <w:tc>
          <w:tcPr>
            <w:tcW w:w="2832" w:type="dxa"/>
            <w:vMerge w:val="restart"/>
            <w:tcBorders>
              <w:top w:val="single" w:sz="4" w:space="0" w:color="000000"/>
              <w:left w:val="single" w:sz="4" w:space="0" w:color="000000"/>
              <w:bottom w:val="single" w:sz="4" w:space="0" w:color="000000"/>
              <w:right w:val="single" w:sz="4" w:space="0" w:color="000000"/>
            </w:tcBorders>
          </w:tcPr>
          <w:p w14:paraId="48B8353C" w14:textId="77777777" w:rsidR="00AB5275" w:rsidRPr="00AB5275" w:rsidRDefault="00AB5275">
            <w:pPr>
              <w:pStyle w:val="TableParagraph"/>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5DDF16E9" w14:textId="77777777" w:rsidR="00AB5275" w:rsidRPr="00AB5275" w:rsidRDefault="00AB5275">
            <w:pPr>
              <w:pStyle w:val="TableParagraph"/>
              <w:spacing w:before="1"/>
              <w:ind w:right="207"/>
              <w:rPr>
                <w:sz w:val="24"/>
              </w:rPr>
            </w:pPr>
            <w:r w:rsidRPr="00AB5275">
              <w:rPr>
                <w:sz w:val="24"/>
              </w:rPr>
              <w:t>Определять вид необходимой косметической услуги в соответствии с состоянием кожи, возрастными особенностями и пожеланием клиента; Объяснять клиенту целесообразность рекомендуемой косметической услуги; Соблюдать технологию выполнения косметической</w:t>
            </w:r>
            <w:r w:rsidRPr="00AB5275">
              <w:rPr>
                <w:spacing w:val="-7"/>
                <w:sz w:val="24"/>
              </w:rPr>
              <w:t xml:space="preserve"> </w:t>
            </w:r>
            <w:r w:rsidRPr="00AB5275">
              <w:rPr>
                <w:sz w:val="24"/>
              </w:rPr>
              <w:t>услуги</w:t>
            </w:r>
            <w:r w:rsidRPr="00AB5275">
              <w:rPr>
                <w:spacing w:val="-7"/>
                <w:sz w:val="24"/>
              </w:rPr>
              <w:t xml:space="preserve"> </w:t>
            </w:r>
            <w:r w:rsidRPr="00AB5275">
              <w:rPr>
                <w:sz w:val="24"/>
              </w:rPr>
              <w:t>по</w:t>
            </w:r>
            <w:r w:rsidRPr="00AB5275">
              <w:rPr>
                <w:spacing w:val="-8"/>
                <w:sz w:val="24"/>
              </w:rPr>
              <w:t xml:space="preserve"> </w:t>
            </w:r>
            <w:r w:rsidRPr="00AB5275">
              <w:rPr>
                <w:sz w:val="24"/>
              </w:rPr>
              <w:t>уходу</w:t>
            </w:r>
            <w:r w:rsidRPr="00AB5275">
              <w:rPr>
                <w:spacing w:val="-8"/>
                <w:sz w:val="24"/>
              </w:rPr>
              <w:t xml:space="preserve"> </w:t>
            </w:r>
            <w:r w:rsidRPr="00AB5275">
              <w:rPr>
                <w:sz w:val="24"/>
              </w:rPr>
              <w:t>за</w:t>
            </w:r>
            <w:r w:rsidRPr="00AB5275">
              <w:rPr>
                <w:spacing w:val="-9"/>
                <w:sz w:val="24"/>
              </w:rPr>
              <w:t xml:space="preserve"> </w:t>
            </w:r>
            <w:r w:rsidRPr="00AB5275">
              <w:rPr>
                <w:sz w:val="24"/>
              </w:rPr>
              <w:t>кожей лица, шеи и зоны декольте;</w:t>
            </w:r>
          </w:p>
          <w:p w14:paraId="527ED9DC" w14:textId="77777777" w:rsidR="00AB5275" w:rsidRPr="00AB5275" w:rsidRDefault="00AB5275">
            <w:pPr>
              <w:pStyle w:val="TableParagraph"/>
              <w:rPr>
                <w:sz w:val="24"/>
              </w:rPr>
            </w:pPr>
            <w:r w:rsidRPr="00AB5275">
              <w:rPr>
                <w:sz w:val="24"/>
              </w:rPr>
              <w:t>Применять различные косметические средства при выполнении косметических услуг</w:t>
            </w:r>
            <w:r w:rsidRPr="00AB5275">
              <w:rPr>
                <w:spacing w:val="-6"/>
                <w:sz w:val="24"/>
              </w:rPr>
              <w:t xml:space="preserve"> </w:t>
            </w:r>
            <w:r w:rsidRPr="00AB5275">
              <w:rPr>
                <w:sz w:val="24"/>
              </w:rPr>
              <w:t>по</w:t>
            </w:r>
            <w:r w:rsidRPr="00AB5275">
              <w:rPr>
                <w:spacing w:val="-5"/>
                <w:sz w:val="24"/>
              </w:rPr>
              <w:t xml:space="preserve"> </w:t>
            </w:r>
            <w:r w:rsidRPr="00AB5275">
              <w:rPr>
                <w:sz w:val="24"/>
              </w:rPr>
              <w:t>уходу</w:t>
            </w:r>
            <w:r w:rsidRPr="00AB5275">
              <w:rPr>
                <w:spacing w:val="-5"/>
                <w:sz w:val="24"/>
              </w:rPr>
              <w:t xml:space="preserve"> </w:t>
            </w:r>
            <w:r w:rsidRPr="00AB5275">
              <w:rPr>
                <w:sz w:val="24"/>
              </w:rPr>
              <w:t>за</w:t>
            </w:r>
            <w:r w:rsidRPr="00AB5275">
              <w:rPr>
                <w:spacing w:val="-6"/>
                <w:sz w:val="24"/>
              </w:rPr>
              <w:t xml:space="preserve"> </w:t>
            </w:r>
            <w:r w:rsidRPr="00AB5275">
              <w:rPr>
                <w:sz w:val="24"/>
              </w:rPr>
              <w:t>кожей</w:t>
            </w:r>
            <w:r w:rsidRPr="00AB5275">
              <w:rPr>
                <w:spacing w:val="-4"/>
                <w:sz w:val="24"/>
              </w:rPr>
              <w:t xml:space="preserve"> </w:t>
            </w:r>
            <w:r w:rsidRPr="00AB5275">
              <w:rPr>
                <w:sz w:val="24"/>
              </w:rPr>
              <w:t>лица,</w:t>
            </w:r>
            <w:r w:rsidRPr="00AB5275">
              <w:rPr>
                <w:spacing w:val="-5"/>
                <w:sz w:val="24"/>
              </w:rPr>
              <w:t xml:space="preserve"> </w:t>
            </w:r>
            <w:r w:rsidRPr="00AB5275">
              <w:rPr>
                <w:sz w:val="24"/>
              </w:rPr>
              <w:t>шеи</w:t>
            </w:r>
            <w:r w:rsidRPr="00AB5275">
              <w:rPr>
                <w:spacing w:val="-4"/>
                <w:sz w:val="24"/>
              </w:rPr>
              <w:t xml:space="preserve"> </w:t>
            </w:r>
            <w:r w:rsidRPr="00AB5275">
              <w:rPr>
                <w:sz w:val="24"/>
              </w:rPr>
              <w:t>и</w:t>
            </w:r>
            <w:r w:rsidRPr="00AB5275">
              <w:rPr>
                <w:spacing w:val="-4"/>
                <w:sz w:val="24"/>
              </w:rPr>
              <w:t xml:space="preserve"> </w:t>
            </w:r>
            <w:r w:rsidRPr="00AB5275">
              <w:rPr>
                <w:sz w:val="24"/>
              </w:rPr>
              <w:t xml:space="preserve">зоны </w:t>
            </w:r>
            <w:r w:rsidRPr="00AB5275">
              <w:rPr>
                <w:spacing w:val="-2"/>
                <w:sz w:val="24"/>
              </w:rPr>
              <w:t>декольте;</w:t>
            </w:r>
          </w:p>
          <w:p w14:paraId="6778B85E" w14:textId="77777777" w:rsidR="00AB5275" w:rsidRPr="00AB5275" w:rsidRDefault="00AB5275">
            <w:pPr>
              <w:pStyle w:val="TableParagraph"/>
              <w:rPr>
                <w:sz w:val="24"/>
              </w:rPr>
            </w:pPr>
            <w:r w:rsidRPr="00AB5275">
              <w:rPr>
                <w:sz w:val="24"/>
              </w:rPr>
              <w:t>Подбирать</w:t>
            </w:r>
            <w:r w:rsidRPr="00AB5275">
              <w:rPr>
                <w:spacing w:val="-12"/>
                <w:sz w:val="24"/>
              </w:rPr>
              <w:t xml:space="preserve"> </w:t>
            </w:r>
            <w:r w:rsidRPr="00AB5275">
              <w:rPr>
                <w:sz w:val="24"/>
              </w:rPr>
              <w:t>индивидуальные</w:t>
            </w:r>
            <w:r w:rsidRPr="00AB5275">
              <w:rPr>
                <w:spacing w:val="-12"/>
                <w:sz w:val="24"/>
              </w:rPr>
              <w:t xml:space="preserve"> </w:t>
            </w:r>
            <w:r w:rsidRPr="00AB5275">
              <w:rPr>
                <w:sz w:val="24"/>
              </w:rPr>
              <w:t>программы</w:t>
            </w:r>
            <w:r w:rsidRPr="00AB5275">
              <w:rPr>
                <w:spacing w:val="-12"/>
                <w:sz w:val="24"/>
              </w:rPr>
              <w:t xml:space="preserve"> </w:t>
            </w:r>
            <w:r w:rsidRPr="00AB5275">
              <w:rPr>
                <w:sz w:val="24"/>
              </w:rPr>
              <w:t xml:space="preserve">по уходу за кожей лица и (или) шеи, зоны декольте в домашних условиях с применением косметических средств; Производить расчет стоимости оказанной </w:t>
            </w:r>
            <w:r w:rsidRPr="00AB5275">
              <w:rPr>
                <w:spacing w:val="-2"/>
                <w:sz w:val="24"/>
              </w:rPr>
              <w:t>услуги</w:t>
            </w:r>
          </w:p>
          <w:p w14:paraId="1D45DA1F" w14:textId="77777777" w:rsidR="00AB5275" w:rsidRPr="00AB5275" w:rsidRDefault="00AB5275">
            <w:pPr>
              <w:pStyle w:val="TableParagraph"/>
              <w:spacing w:line="276" w:lineRule="exact"/>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r>
      <w:tr w:rsidR="00AB5275" w14:paraId="31409861" w14:textId="77777777" w:rsidTr="00AB5275">
        <w:trPr>
          <w:trHeight w:val="8554"/>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3B97750F" w14:textId="77777777" w:rsidR="00AB5275" w:rsidRPr="00AB5275" w:rsidRDefault="00AB5275">
            <w:pPr>
              <w:rPr>
                <w:sz w:val="24"/>
              </w:rPr>
            </w:pPr>
          </w:p>
        </w:tc>
        <w:tc>
          <w:tcPr>
            <w:tcW w:w="2832" w:type="dxa"/>
            <w:vMerge/>
            <w:tcBorders>
              <w:top w:val="single" w:sz="4" w:space="0" w:color="000000"/>
              <w:left w:val="single" w:sz="4" w:space="0" w:color="000000"/>
              <w:bottom w:val="single" w:sz="4" w:space="0" w:color="000000"/>
              <w:right w:val="single" w:sz="4" w:space="0" w:color="000000"/>
            </w:tcBorders>
            <w:vAlign w:val="center"/>
            <w:hideMark/>
          </w:tcPr>
          <w:p w14:paraId="3C729C9D" w14:textId="77777777" w:rsidR="00AB5275" w:rsidRPr="00AB5275" w:rsidRDefault="00AB5275">
            <w:pPr>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13EEF68C" w14:textId="77777777" w:rsidR="00AB5275" w:rsidRPr="00AB5275" w:rsidRDefault="00AB5275">
            <w:pPr>
              <w:pStyle w:val="TableParagraph"/>
              <w:rPr>
                <w:b/>
                <w:sz w:val="24"/>
              </w:rPr>
            </w:pPr>
            <w:r w:rsidRPr="00AB5275">
              <w:rPr>
                <w:b/>
                <w:spacing w:val="-2"/>
                <w:sz w:val="24"/>
              </w:rPr>
              <w:t>Знания:</w:t>
            </w:r>
          </w:p>
          <w:p w14:paraId="51752596" w14:textId="77777777" w:rsidR="00AB5275" w:rsidRPr="00AB5275" w:rsidRDefault="00AB5275">
            <w:pPr>
              <w:pStyle w:val="TableParagraph"/>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косметика;</w:t>
            </w:r>
          </w:p>
          <w:p w14:paraId="162FC556" w14:textId="77777777" w:rsidR="00AB5275" w:rsidRPr="00AB5275" w:rsidRDefault="00AB5275">
            <w:pPr>
              <w:pStyle w:val="TableParagraph"/>
              <w:ind w:right="445"/>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 xml:space="preserve">методы обслуживания потребителя; Устройство, правила эксплуатации и хранения применяемого оборудования, </w:t>
            </w:r>
            <w:r w:rsidRPr="00AB5275">
              <w:rPr>
                <w:spacing w:val="-2"/>
                <w:sz w:val="24"/>
              </w:rPr>
              <w:t>инструментов;</w:t>
            </w:r>
          </w:p>
          <w:p w14:paraId="41B21F8D" w14:textId="77777777" w:rsidR="00AB5275" w:rsidRPr="00AB5275" w:rsidRDefault="00AB5275">
            <w:pPr>
              <w:pStyle w:val="TableParagraph"/>
              <w:ind w:right="207"/>
              <w:rPr>
                <w:sz w:val="24"/>
              </w:rPr>
            </w:pPr>
            <w:r w:rsidRPr="00AB5275">
              <w:rPr>
                <w:sz w:val="24"/>
              </w:rPr>
              <w:t>Состав</w:t>
            </w:r>
            <w:r w:rsidRPr="00AB5275">
              <w:rPr>
                <w:spacing w:val="-11"/>
                <w:sz w:val="24"/>
              </w:rPr>
              <w:t xml:space="preserve"> </w:t>
            </w:r>
            <w:r w:rsidRPr="00AB5275">
              <w:rPr>
                <w:sz w:val="24"/>
              </w:rPr>
              <w:t>и</w:t>
            </w:r>
            <w:r w:rsidRPr="00AB5275">
              <w:rPr>
                <w:spacing w:val="-9"/>
                <w:sz w:val="24"/>
              </w:rPr>
              <w:t xml:space="preserve"> </w:t>
            </w:r>
            <w:r w:rsidRPr="00AB5275">
              <w:rPr>
                <w:sz w:val="24"/>
              </w:rPr>
              <w:t>свойства</w:t>
            </w:r>
            <w:r w:rsidRPr="00AB5275">
              <w:rPr>
                <w:spacing w:val="-11"/>
                <w:sz w:val="24"/>
              </w:rPr>
              <w:t xml:space="preserve"> </w:t>
            </w:r>
            <w:r w:rsidRPr="00AB5275">
              <w:rPr>
                <w:sz w:val="24"/>
              </w:rPr>
              <w:t>косметических</w:t>
            </w:r>
            <w:r w:rsidRPr="00AB5275">
              <w:rPr>
                <w:spacing w:val="-10"/>
                <w:sz w:val="24"/>
              </w:rPr>
              <w:t xml:space="preserve"> </w:t>
            </w:r>
            <w:r w:rsidRPr="00AB5275">
              <w:rPr>
                <w:sz w:val="24"/>
              </w:rPr>
              <w:t>средств и используемых материалов;</w:t>
            </w:r>
          </w:p>
          <w:p w14:paraId="69713D9C" w14:textId="77777777" w:rsidR="00AB5275" w:rsidRPr="00AB5275" w:rsidRDefault="00AB5275">
            <w:pPr>
              <w:pStyle w:val="TableParagraph"/>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38557E43" w14:textId="77777777" w:rsidR="00AB5275" w:rsidRPr="00AB5275" w:rsidRDefault="00AB5275">
            <w:pPr>
              <w:pStyle w:val="TableParagraph"/>
              <w:spacing w:before="3" w:line="235" w:lineRule="auto"/>
              <w:rPr>
                <w:sz w:val="24"/>
              </w:rPr>
            </w:pPr>
            <w:r w:rsidRPr="00AB5275">
              <w:rPr>
                <w:sz w:val="24"/>
              </w:rPr>
              <w:t>Основы</w:t>
            </w:r>
            <w:r w:rsidRPr="00AB5275">
              <w:rPr>
                <w:spacing w:val="-13"/>
                <w:sz w:val="24"/>
              </w:rPr>
              <w:t xml:space="preserve"> </w:t>
            </w:r>
            <w:r w:rsidRPr="00AB5275">
              <w:rPr>
                <w:sz w:val="24"/>
              </w:rPr>
              <w:t>анатомии,</w:t>
            </w:r>
            <w:r w:rsidRPr="00AB5275">
              <w:rPr>
                <w:spacing w:val="-12"/>
                <w:sz w:val="24"/>
              </w:rPr>
              <w:t xml:space="preserve"> </w:t>
            </w:r>
            <w:r w:rsidRPr="00AB5275">
              <w:rPr>
                <w:sz w:val="24"/>
              </w:rPr>
              <w:t>физиологии,</w:t>
            </w:r>
            <w:r w:rsidRPr="00AB5275">
              <w:rPr>
                <w:spacing w:val="-12"/>
                <w:sz w:val="24"/>
              </w:rPr>
              <w:t xml:space="preserve"> </w:t>
            </w:r>
            <w:r w:rsidRPr="00AB5275">
              <w:rPr>
                <w:sz w:val="24"/>
              </w:rPr>
              <w:t>гистологии кожи и ее придатков;</w:t>
            </w:r>
          </w:p>
          <w:p w14:paraId="42D99C18" w14:textId="77777777" w:rsidR="00AB5275" w:rsidRPr="00AB5275" w:rsidRDefault="00AB5275">
            <w:pPr>
              <w:pStyle w:val="TableParagraph"/>
              <w:spacing w:before="1"/>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314610B2" w14:textId="77777777" w:rsidR="00AB5275" w:rsidRPr="00AB5275" w:rsidRDefault="00AB5275">
            <w:pPr>
              <w:pStyle w:val="TableParagraph"/>
              <w:ind w:right="158"/>
              <w:rPr>
                <w:sz w:val="24"/>
              </w:rPr>
            </w:pPr>
            <w:r w:rsidRPr="00AB5275">
              <w:rPr>
                <w:sz w:val="24"/>
              </w:rPr>
              <w:t>Виды косметических услуг по уходу за кожей лица, шеи и зоны декольте, показания и противопоказания; Технология выполнения косметических услуг</w:t>
            </w:r>
            <w:r w:rsidRPr="00AB5275">
              <w:rPr>
                <w:spacing w:val="-5"/>
                <w:sz w:val="24"/>
              </w:rPr>
              <w:t xml:space="preserve"> </w:t>
            </w:r>
            <w:r w:rsidRPr="00AB5275">
              <w:rPr>
                <w:sz w:val="24"/>
              </w:rPr>
              <w:t>по</w:t>
            </w:r>
            <w:r w:rsidRPr="00AB5275">
              <w:rPr>
                <w:spacing w:val="-4"/>
                <w:sz w:val="24"/>
              </w:rPr>
              <w:t xml:space="preserve"> </w:t>
            </w:r>
            <w:r w:rsidRPr="00AB5275">
              <w:rPr>
                <w:sz w:val="24"/>
              </w:rPr>
              <w:t>уходу</w:t>
            </w:r>
            <w:r w:rsidRPr="00AB5275">
              <w:rPr>
                <w:spacing w:val="-4"/>
                <w:sz w:val="24"/>
              </w:rPr>
              <w:t xml:space="preserve"> </w:t>
            </w:r>
            <w:r w:rsidRPr="00AB5275">
              <w:rPr>
                <w:sz w:val="24"/>
              </w:rPr>
              <w:t>за</w:t>
            </w:r>
            <w:r w:rsidRPr="00AB5275">
              <w:rPr>
                <w:spacing w:val="-5"/>
                <w:sz w:val="24"/>
              </w:rPr>
              <w:t xml:space="preserve"> </w:t>
            </w:r>
            <w:r w:rsidRPr="00AB5275">
              <w:rPr>
                <w:sz w:val="24"/>
              </w:rPr>
              <w:t>кожей</w:t>
            </w:r>
            <w:r w:rsidRPr="00AB5275">
              <w:rPr>
                <w:spacing w:val="-3"/>
                <w:sz w:val="24"/>
              </w:rPr>
              <w:t xml:space="preserve"> </w:t>
            </w:r>
            <w:r w:rsidRPr="00AB5275">
              <w:rPr>
                <w:sz w:val="24"/>
              </w:rPr>
              <w:t>лица</w:t>
            </w:r>
            <w:r w:rsidRPr="00AB5275">
              <w:rPr>
                <w:spacing w:val="-5"/>
                <w:sz w:val="24"/>
              </w:rPr>
              <w:t xml:space="preserve"> </w:t>
            </w:r>
            <w:r w:rsidRPr="00AB5275">
              <w:rPr>
                <w:sz w:val="24"/>
              </w:rPr>
              <w:t>и</w:t>
            </w:r>
            <w:r w:rsidRPr="00AB5275">
              <w:rPr>
                <w:spacing w:val="-3"/>
                <w:sz w:val="24"/>
              </w:rPr>
              <w:t xml:space="preserve"> </w:t>
            </w:r>
            <w:r w:rsidRPr="00AB5275">
              <w:rPr>
                <w:sz w:val="24"/>
              </w:rPr>
              <w:t>(или)</w:t>
            </w:r>
            <w:r w:rsidRPr="00AB5275">
              <w:rPr>
                <w:spacing w:val="-5"/>
                <w:sz w:val="24"/>
              </w:rPr>
              <w:t xml:space="preserve"> </w:t>
            </w:r>
            <w:r w:rsidRPr="00AB5275">
              <w:rPr>
                <w:sz w:val="24"/>
              </w:rPr>
              <w:t>шеи, зоны декольте;</w:t>
            </w:r>
          </w:p>
          <w:p w14:paraId="67FB5D8B" w14:textId="77777777" w:rsidR="00AB5275" w:rsidRPr="00AB5275" w:rsidRDefault="00AB5275">
            <w:pPr>
              <w:pStyle w:val="TableParagraph"/>
              <w:ind w:right="319"/>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 коммунально-бытового назначения, оказывающих парикмахерские</w:t>
            </w:r>
            <w:r w:rsidRPr="00AB5275">
              <w:rPr>
                <w:spacing w:val="-13"/>
                <w:sz w:val="24"/>
              </w:rPr>
              <w:t xml:space="preserve"> </w:t>
            </w:r>
            <w:r w:rsidRPr="00AB5275">
              <w:rPr>
                <w:sz w:val="24"/>
              </w:rPr>
              <w:t>и</w:t>
            </w:r>
            <w:r w:rsidRPr="00AB5275">
              <w:rPr>
                <w:spacing w:val="-11"/>
                <w:sz w:val="24"/>
              </w:rPr>
              <w:t xml:space="preserve"> </w:t>
            </w:r>
            <w:r w:rsidRPr="00AB5275">
              <w:rPr>
                <w:sz w:val="24"/>
              </w:rPr>
              <w:t>косметические</w:t>
            </w:r>
            <w:r w:rsidRPr="00AB5275">
              <w:rPr>
                <w:spacing w:val="-13"/>
                <w:sz w:val="24"/>
              </w:rPr>
              <w:t xml:space="preserve"> </w:t>
            </w:r>
            <w:r w:rsidRPr="00AB5275">
              <w:rPr>
                <w:sz w:val="24"/>
              </w:rPr>
              <w:t>услуги.</w:t>
            </w:r>
          </w:p>
        </w:tc>
      </w:tr>
    </w:tbl>
    <w:p w14:paraId="162296E2" w14:textId="77777777" w:rsidR="00AB5275" w:rsidRDefault="00AB5275" w:rsidP="00AB5275">
      <w:pPr>
        <w:widowControl/>
        <w:autoSpaceDE/>
        <w:autoSpaceDN/>
        <w:rPr>
          <w:sz w:val="24"/>
        </w:rPr>
        <w:sectPr w:rsidR="00AB5275">
          <w:pgSz w:w="11910" w:h="16840"/>
          <w:pgMar w:top="1100" w:right="708" w:bottom="945"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6A8193C2" w14:textId="77777777" w:rsidTr="00AB5275">
        <w:trPr>
          <w:trHeight w:val="829"/>
        </w:trPr>
        <w:tc>
          <w:tcPr>
            <w:tcW w:w="1829" w:type="dxa"/>
            <w:vMerge w:val="restart"/>
            <w:tcBorders>
              <w:top w:val="single" w:sz="4" w:space="0" w:color="000000"/>
              <w:left w:val="single" w:sz="4" w:space="0" w:color="000000"/>
              <w:bottom w:val="single" w:sz="4" w:space="0" w:color="000000"/>
              <w:right w:val="single" w:sz="4" w:space="0" w:color="000000"/>
            </w:tcBorders>
          </w:tcPr>
          <w:p w14:paraId="4803272E" w14:textId="77777777" w:rsidR="00AB5275" w:rsidRPr="00AB5275" w:rsidRDefault="00AB5275">
            <w:pPr>
              <w:pStyle w:val="TableParagraph"/>
              <w:rPr>
                <w:sz w:val="24"/>
              </w:rPr>
            </w:pPr>
          </w:p>
        </w:tc>
        <w:tc>
          <w:tcPr>
            <w:tcW w:w="2832" w:type="dxa"/>
            <w:tcBorders>
              <w:top w:val="single" w:sz="4" w:space="0" w:color="000000"/>
              <w:left w:val="single" w:sz="4" w:space="0" w:color="000000"/>
              <w:bottom w:val="nil"/>
              <w:right w:val="single" w:sz="4" w:space="0" w:color="000000"/>
            </w:tcBorders>
            <w:hideMark/>
          </w:tcPr>
          <w:p w14:paraId="3C02E9B3" w14:textId="77777777" w:rsidR="00AB5275" w:rsidRPr="00AB5275" w:rsidRDefault="00AB5275">
            <w:pPr>
              <w:pStyle w:val="TableParagraph"/>
              <w:spacing w:line="270" w:lineRule="atLeast"/>
              <w:ind w:right="504"/>
              <w:rPr>
                <w:sz w:val="24"/>
              </w:rPr>
            </w:pPr>
            <w:r w:rsidRPr="00AB5275">
              <w:rPr>
                <w:sz w:val="24"/>
              </w:rPr>
              <w:t>ПК.3.2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3"/>
                <w:sz w:val="24"/>
              </w:rPr>
              <w:t xml:space="preserve"> </w:t>
            </w:r>
            <w:r w:rsidRPr="00AB5275">
              <w:rPr>
                <w:spacing w:val="-5"/>
                <w:sz w:val="24"/>
              </w:rPr>
              <w:t>по</w:t>
            </w:r>
          </w:p>
        </w:tc>
        <w:tc>
          <w:tcPr>
            <w:tcW w:w="4685" w:type="dxa"/>
            <w:tcBorders>
              <w:top w:val="single" w:sz="4" w:space="0" w:color="000000"/>
              <w:left w:val="single" w:sz="4" w:space="0" w:color="000000"/>
              <w:bottom w:val="single" w:sz="4" w:space="0" w:color="000000"/>
              <w:right w:val="single" w:sz="4" w:space="0" w:color="000000"/>
            </w:tcBorders>
            <w:hideMark/>
          </w:tcPr>
          <w:p w14:paraId="56CC57A3" w14:textId="77777777" w:rsidR="00AB5275" w:rsidRPr="00AB5275" w:rsidRDefault="00AB5275">
            <w:pPr>
              <w:pStyle w:val="TableParagraph"/>
              <w:spacing w:before="1"/>
              <w:rPr>
                <w:b/>
                <w:sz w:val="24"/>
              </w:rPr>
            </w:pPr>
            <w:r w:rsidRPr="00AB5275">
              <w:rPr>
                <w:b/>
                <w:spacing w:val="-2"/>
                <w:sz w:val="24"/>
              </w:rPr>
              <w:t>Навыки:</w:t>
            </w:r>
          </w:p>
          <w:p w14:paraId="784AD95C" w14:textId="77777777" w:rsidR="00AB5275" w:rsidRPr="00AB5275" w:rsidRDefault="00AB5275">
            <w:pPr>
              <w:pStyle w:val="TableParagraph"/>
              <w:spacing w:line="270" w:lineRule="atLeast"/>
              <w:ind w:right="124"/>
              <w:rPr>
                <w:sz w:val="24"/>
              </w:rPr>
            </w:pPr>
            <w:r w:rsidRPr="00AB5275">
              <w:rPr>
                <w:sz w:val="24"/>
              </w:rPr>
              <w:t>выполнения</w:t>
            </w:r>
            <w:r w:rsidRPr="00AB5275">
              <w:rPr>
                <w:spacing w:val="-10"/>
                <w:sz w:val="24"/>
              </w:rPr>
              <w:t xml:space="preserve"> </w:t>
            </w:r>
            <w:r w:rsidRPr="00AB5275">
              <w:rPr>
                <w:sz w:val="24"/>
              </w:rPr>
              <w:t>работ</w:t>
            </w:r>
            <w:r w:rsidRPr="00AB5275">
              <w:rPr>
                <w:spacing w:val="-11"/>
                <w:sz w:val="24"/>
              </w:rPr>
              <w:t xml:space="preserve"> </w:t>
            </w:r>
            <w:r w:rsidRPr="00AB5275">
              <w:rPr>
                <w:sz w:val="24"/>
              </w:rPr>
              <w:t>по</w:t>
            </w:r>
            <w:r w:rsidRPr="00AB5275">
              <w:rPr>
                <w:spacing w:val="-9"/>
                <w:sz w:val="24"/>
              </w:rPr>
              <w:t xml:space="preserve"> </w:t>
            </w:r>
            <w:r w:rsidRPr="00AB5275">
              <w:rPr>
                <w:sz w:val="24"/>
              </w:rPr>
              <w:t>профессии</w:t>
            </w:r>
            <w:r w:rsidRPr="00AB5275">
              <w:rPr>
                <w:spacing w:val="-8"/>
                <w:sz w:val="24"/>
              </w:rPr>
              <w:t xml:space="preserve"> </w:t>
            </w:r>
            <w:r w:rsidRPr="00AB5275">
              <w:rPr>
                <w:sz w:val="24"/>
              </w:rPr>
              <w:t>косметик-эстетист по уходу за телом</w:t>
            </w:r>
          </w:p>
        </w:tc>
      </w:tr>
      <w:tr w:rsidR="00AB5275" w14:paraId="1687B837" w14:textId="77777777" w:rsidTr="00AB5275">
        <w:trPr>
          <w:trHeight w:val="7451"/>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080E64B4" w14:textId="77777777" w:rsidR="00AB5275" w:rsidRPr="00AB5275" w:rsidRDefault="00AB5275">
            <w:pPr>
              <w:rPr>
                <w:sz w:val="24"/>
              </w:rPr>
            </w:pPr>
          </w:p>
        </w:tc>
        <w:tc>
          <w:tcPr>
            <w:tcW w:w="2832" w:type="dxa"/>
            <w:vMerge w:val="restart"/>
            <w:tcBorders>
              <w:top w:val="nil"/>
              <w:left w:val="single" w:sz="4" w:space="0" w:color="000000"/>
              <w:bottom w:val="single" w:sz="4" w:space="0" w:color="000000"/>
              <w:right w:val="single" w:sz="4" w:space="0" w:color="000000"/>
            </w:tcBorders>
            <w:hideMark/>
          </w:tcPr>
          <w:p w14:paraId="2B39FE18" w14:textId="77777777" w:rsidR="00AB5275" w:rsidRDefault="00AB5275">
            <w:pPr>
              <w:pStyle w:val="TableParagraph"/>
              <w:spacing w:line="265" w:lineRule="exact"/>
              <w:rPr>
                <w:sz w:val="24"/>
                <w:lang w:val="en-US"/>
              </w:rPr>
            </w:pPr>
            <w:r>
              <w:rPr>
                <w:sz w:val="24"/>
                <w:lang w:val="en-US"/>
              </w:rPr>
              <w:t xml:space="preserve">уходу за </w:t>
            </w:r>
            <w:r>
              <w:rPr>
                <w:spacing w:val="-2"/>
                <w:sz w:val="24"/>
                <w:lang w:val="en-US"/>
              </w:rPr>
              <w:t>телом</w:t>
            </w:r>
          </w:p>
        </w:tc>
        <w:tc>
          <w:tcPr>
            <w:tcW w:w="4685" w:type="dxa"/>
            <w:tcBorders>
              <w:top w:val="single" w:sz="4" w:space="0" w:color="000000"/>
              <w:left w:val="single" w:sz="4" w:space="0" w:color="000000"/>
              <w:bottom w:val="single" w:sz="4" w:space="0" w:color="000000"/>
              <w:right w:val="single" w:sz="4" w:space="0" w:color="000000"/>
            </w:tcBorders>
            <w:hideMark/>
          </w:tcPr>
          <w:p w14:paraId="6AD5BB1A" w14:textId="77777777" w:rsidR="00AB5275" w:rsidRPr="00AB5275" w:rsidRDefault="00AB5275">
            <w:pPr>
              <w:pStyle w:val="TableParagraph"/>
              <w:spacing w:line="275" w:lineRule="exact"/>
              <w:rPr>
                <w:b/>
                <w:sz w:val="24"/>
              </w:rPr>
            </w:pPr>
            <w:r w:rsidRPr="00AB5275">
              <w:rPr>
                <w:b/>
                <w:spacing w:val="-2"/>
                <w:sz w:val="24"/>
              </w:rPr>
              <w:t>Умения:</w:t>
            </w:r>
          </w:p>
          <w:p w14:paraId="2477D33A" w14:textId="77777777" w:rsidR="00AB5275" w:rsidRPr="00AB5275" w:rsidRDefault="00AB5275">
            <w:pPr>
              <w:pStyle w:val="TableParagraph"/>
              <w:ind w:right="207"/>
              <w:rPr>
                <w:sz w:val="24"/>
              </w:rPr>
            </w:pPr>
            <w:r w:rsidRPr="00AB5275">
              <w:rPr>
                <w:sz w:val="24"/>
              </w:rPr>
              <w:t>Рационально организовывать рабочее место, соблюдать правила санитарии и гигиены, требования безопасности; Производить дезинфекцию и стерилизацию</w:t>
            </w:r>
            <w:r w:rsidRPr="00AB5275">
              <w:rPr>
                <w:spacing w:val="-12"/>
                <w:sz w:val="24"/>
              </w:rPr>
              <w:t xml:space="preserve"> </w:t>
            </w:r>
            <w:r w:rsidRPr="00AB5275">
              <w:rPr>
                <w:sz w:val="24"/>
              </w:rPr>
              <w:t>инструментов</w:t>
            </w:r>
            <w:r w:rsidRPr="00AB5275">
              <w:rPr>
                <w:spacing w:val="-13"/>
                <w:sz w:val="24"/>
              </w:rPr>
              <w:t xml:space="preserve"> </w:t>
            </w:r>
            <w:r w:rsidRPr="00AB5275">
              <w:rPr>
                <w:sz w:val="24"/>
              </w:rPr>
              <w:t>и</w:t>
            </w:r>
            <w:r w:rsidRPr="00AB5275">
              <w:rPr>
                <w:spacing w:val="-11"/>
                <w:sz w:val="24"/>
              </w:rPr>
              <w:t xml:space="preserve"> </w:t>
            </w:r>
            <w:r w:rsidRPr="00AB5275">
              <w:rPr>
                <w:sz w:val="24"/>
              </w:rPr>
              <w:t xml:space="preserve">расходных </w:t>
            </w:r>
            <w:r w:rsidRPr="00AB5275">
              <w:rPr>
                <w:spacing w:val="-2"/>
                <w:sz w:val="24"/>
              </w:rPr>
              <w:t>материалов;</w:t>
            </w:r>
          </w:p>
          <w:p w14:paraId="23EF1870" w14:textId="77777777" w:rsidR="00AB5275" w:rsidRPr="00AB5275" w:rsidRDefault="00AB5275">
            <w:pPr>
              <w:pStyle w:val="TableParagraph"/>
              <w:ind w:right="158"/>
              <w:rPr>
                <w:sz w:val="24"/>
              </w:rPr>
            </w:pPr>
            <w:r w:rsidRPr="00AB5275">
              <w:rPr>
                <w:sz w:val="24"/>
              </w:rPr>
              <w:t>Производить санитарно-гигиеническую, бактерицидную</w:t>
            </w:r>
            <w:r w:rsidRPr="00AB5275">
              <w:rPr>
                <w:spacing w:val="-14"/>
                <w:sz w:val="24"/>
              </w:rPr>
              <w:t xml:space="preserve"> </w:t>
            </w:r>
            <w:r w:rsidRPr="00AB5275">
              <w:rPr>
                <w:sz w:val="24"/>
              </w:rPr>
              <w:t>обработку</w:t>
            </w:r>
            <w:r w:rsidRPr="00AB5275">
              <w:rPr>
                <w:spacing w:val="-14"/>
                <w:sz w:val="24"/>
              </w:rPr>
              <w:t xml:space="preserve"> </w:t>
            </w:r>
            <w:r w:rsidRPr="00AB5275">
              <w:rPr>
                <w:sz w:val="24"/>
              </w:rPr>
              <w:t>рабочего</w:t>
            </w:r>
            <w:r w:rsidRPr="00AB5275">
              <w:rPr>
                <w:spacing w:val="-14"/>
                <w:sz w:val="24"/>
              </w:rPr>
              <w:t xml:space="preserve"> </w:t>
            </w:r>
            <w:r w:rsidRPr="00AB5275">
              <w:rPr>
                <w:sz w:val="24"/>
              </w:rPr>
              <w:t>места; Использовать оборудование, приспособления, инструменты в соответствии с правилами эксплуатации; Определять вид необходимой косметической услуги в соответствии с состоянием кожи, возрастными особенностями и пожеланием клиента; Объяснять клиенту целесообразность рекомендуемой косметической услуги; Соблюдать технологии выполнения косметической услуги по уходу за телом; Применять различные косметические средства при выполнении косметической услуги по уходу за телом;</w:t>
            </w:r>
          </w:p>
          <w:p w14:paraId="2689354A" w14:textId="77777777" w:rsidR="00AB5275" w:rsidRPr="00AB5275" w:rsidRDefault="00AB5275">
            <w:pPr>
              <w:pStyle w:val="TableParagraph"/>
              <w:rPr>
                <w:sz w:val="24"/>
              </w:rPr>
            </w:pPr>
            <w:r w:rsidRPr="00AB5275">
              <w:rPr>
                <w:sz w:val="24"/>
              </w:rPr>
              <w:t>Производить</w:t>
            </w:r>
            <w:r w:rsidRPr="00AB5275">
              <w:rPr>
                <w:spacing w:val="-13"/>
                <w:sz w:val="24"/>
              </w:rPr>
              <w:t xml:space="preserve"> </w:t>
            </w:r>
            <w:r w:rsidRPr="00AB5275">
              <w:rPr>
                <w:sz w:val="24"/>
              </w:rPr>
              <w:t>расчет</w:t>
            </w:r>
            <w:r w:rsidRPr="00AB5275">
              <w:rPr>
                <w:spacing w:val="-13"/>
                <w:sz w:val="24"/>
              </w:rPr>
              <w:t xml:space="preserve"> </w:t>
            </w:r>
            <w:r w:rsidRPr="00AB5275">
              <w:rPr>
                <w:sz w:val="24"/>
              </w:rPr>
              <w:t>стоимости</w:t>
            </w:r>
            <w:r w:rsidRPr="00AB5275">
              <w:rPr>
                <w:spacing w:val="-12"/>
                <w:sz w:val="24"/>
              </w:rPr>
              <w:t xml:space="preserve"> </w:t>
            </w:r>
            <w:r w:rsidRPr="00AB5275">
              <w:rPr>
                <w:sz w:val="24"/>
              </w:rPr>
              <w:t xml:space="preserve">оказанной </w:t>
            </w:r>
            <w:r w:rsidRPr="00AB5275">
              <w:rPr>
                <w:spacing w:val="-2"/>
                <w:sz w:val="24"/>
              </w:rPr>
              <w:t>услуги;</w:t>
            </w:r>
          </w:p>
          <w:p w14:paraId="78CE1EFD" w14:textId="77777777" w:rsidR="00AB5275" w:rsidRPr="00AB5275" w:rsidRDefault="00AB5275">
            <w:pPr>
              <w:pStyle w:val="TableParagraph"/>
              <w:spacing w:line="270" w:lineRule="atLeast"/>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r>
      <w:tr w:rsidR="00AB5275" w14:paraId="30827FD5" w14:textId="77777777" w:rsidTr="00AB5275">
        <w:trPr>
          <w:trHeight w:val="6071"/>
        </w:trPr>
        <w:tc>
          <w:tcPr>
            <w:tcW w:w="1829" w:type="dxa"/>
            <w:vMerge/>
            <w:tcBorders>
              <w:top w:val="single" w:sz="4" w:space="0" w:color="000000"/>
              <w:left w:val="single" w:sz="4" w:space="0" w:color="000000"/>
              <w:bottom w:val="single" w:sz="4" w:space="0" w:color="000000"/>
              <w:right w:val="single" w:sz="4" w:space="0" w:color="000000"/>
            </w:tcBorders>
            <w:vAlign w:val="center"/>
            <w:hideMark/>
          </w:tcPr>
          <w:p w14:paraId="6FB2C376" w14:textId="77777777" w:rsidR="00AB5275" w:rsidRPr="00AB5275" w:rsidRDefault="00AB5275">
            <w:pPr>
              <w:rPr>
                <w:sz w:val="24"/>
              </w:rPr>
            </w:pPr>
          </w:p>
        </w:tc>
        <w:tc>
          <w:tcPr>
            <w:tcW w:w="2832" w:type="dxa"/>
            <w:vMerge/>
            <w:tcBorders>
              <w:top w:val="nil"/>
              <w:left w:val="single" w:sz="4" w:space="0" w:color="000000"/>
              <w:bottom w:val="single" w:sz="4" w:space="0" w:color="000000"/>
              <w:right w:val="single" w:sz="4" w:space="0" w:color="000000"/>
            </w:tcBorders>
            <w:vAlign w:val="center"/>
            <w:hideMark/>
          </w:tcPr>
          <w:p w14:paraId="38016986" w14:textId="77777777" w:rsidR="00AB5275" w:rsidRPr="00AB5275" w:rsidRDefault="00AB5275">
            <w:pPr>
              <w:rPr>
                <w:sz w:val="24"/>
              </w:rPr>
            </w:pPr>
          </w:p>
        </w:tc>
        <w:tc>
          <w:tcPr>
            <w:tcW w:w="4685" w:type="dxa"/>
            <w:tcBorders>
              <w:top w:val="single" w:sz="4" w:space="0" w:color="000000"/>
              <w:left w:val="single" w:sz="4" w:space="0" w:color="000000"/>
              <w:bottom w:val="single" w:sz="4" w:space="0" w:color="000000"/>
              <w:right w:val="single" w:sz="4" w:space="0" w:color="000000"/>
            </w:tcBorders>
            <w:hideMark/>
          </w:tcPr>
          <w:p w14:paraId="293A03A3" w14:textId="77777777" w:rsidR="00AB5275" w:rsidRPr="00AB5275" w:rsidRDefault="00AB5275">
            <w:pPr>
              <w:pStyle w:val="TableParagraph"/>
              <w:spacing w:line="275" w:lineRule="exact"/>
              <w:rPr>
                <w:b/>
                <w:sz w:val="24"/>
              </w:rPr>
            </w:pPr>
            <w:r w:rsidRPr="00AB5275">
              <w:rPr>
                <w:b/>
                <w:spacing w:val="-2"/>
                <w:sz w:val="24"/>
              </w:rPr>
              <w:t>Знания</w:t>
            </w:r>
          </w:p>
          <w:p w14:paraId="31AA4268" w14:textId="77777777" w:rsidR="00AB5275" w:rsidRPr="00AB5275" w:rsidRDefault="00AB5275">
            <w:pPr>
              <w:pStyle w:val="TableParagraph"/>
              <w:rPr>
                <w:sz w:val="24"/>
              </w:rPr>
            </w:pPr>
            <w:r w:rsidRPr="00AB5275">
              <w:rPr>
                <w:sz w:val="24"/>
              </w:rPr>
              <w:t>Психология</w:t>
            </w:r>
            <w:r w:rsidRPr="00AB5275">
              <w:rPr>
                <w:spacing w:val="-11"/>
                <w:sz w:val="24"/>
              </w:rPr>
              <w:t xml:space="preserve"> </w:t>
            </w:r>
            <w:r w:rsidRPr="00AB5275">
              <w:rPr>
                <w:sz w:val="24"/>
              </w:rPr>
              <w:t>общения</w:t>
            </w:r>
            <w:r w:rsidRPr="00AB5275">
              <w:rPr>
                <w:spacing w:val="-14"/>
                <w:sz w:val="24"/>
              </w:rPr>
              <w:t xml:space="preserve"> </w:t>
            </w:r>
            <w:r w:rsidRPr="00AB5275">
              <w:rPr>
                <w:sz w:val="24"/>
              </w:rPr>
              <w:t>и</w:t>
            </w:r>
            <w:r w:rsidRPr="00AB5275">
              <w:rPr>
                <w:spacing w:val="-13"/>
                <w:sz w:val="24"/>
              </w:rPr>
              <w:t xml:space="preserve"> </w:t>
            </w:r>
            <w:r w:rsidRPr="00AB5275">
              <w:rPr>
                <w:sz w:val="24"/>
              </w:rPr>
              <w:t>профессиональная этика косметика;</w:t>
            </w:r>
          </w:p>
          <w:p w14:paraId="6BC2607A" w14:textId="77777777" w:rsidR="00AB5275" w:rsidRPr="00AB5275" w:rsidRDefault="00AB5275">
            <w:pPr>
              <w:pStyle w:val="TableParagraph"/>
              <w:ind w:right="445"/>
              <w:rPr>
                <w:sz w:val="24"/>
              </w:rPr>
            </w:pPr>
            <w:r w:rsidRPr="00AB5275">
              <w:rPr>
                <w:sz w:val="24"/>
              </w:rPr>
              <w:t>Правила,</w:t>
            </w:r>
            <w:r w:rsidRPr="00AB5275">
              <w:rPr>
                <w:spacing w:val="-10"/>
                <w:sz w:val="24"/>
              </w:rPr>
              <w:t xml:space="preserve"> </w:t>
            </w:r>
            <w:r w:rsidRPr="00AB5275">
              <w:rPr>
                <w:sz w:val="24"/>
              </w:rPr>
              <w:t>современные</w:t>
            </w:r>
            <w:r w:rsidRPr="00AB5275">
              <w:rPr>
                <w:spacing w:val="-9"/>
                <w:sz w:val="24"/>
              </w:rPr>
              <w:t xml:space="preserve"> </w:t>
            </w:r>
            <w:r w:rsidRPr="00AB5275">
              <w:rPr>
                <w:sz w:val="24"/>
              </w:rPr>
              <w:t>формы</w:t>
            </w:r>
            <w:r w:rsidRPr="00AB5275">
              <w:rPr>
                <w:spacing w:val="-11"/>
                <w:sz w:val="24"/>
              </w:rPr>
              <w:t xml:space="preserve"> </w:t>
            </w:r>
            <w:r w:rsidRPr="00AB5275">
              <w:rPr>
                <w:sz w:val="24"/>
              </w:rPr>
              <w:t>и</w:t>
            </w:r>
            <w:r w:rsidRPr="00AB5275">
              <w:rPr>
                <w:spacing w:val="-9"/>
                <w:sz w:val="24"/>
              </w:rPr>
              <w:t xml:space="preserve"> </w:t>
            </w:r>
            <w:r w:rsidRPr="00AB5275">
              <w:rPr>
                <w:sz w:val="24"/>
              </w:rPr>
              <w:t xml:space="preserve">методы обслуживания потребителя; Устройство, правила эксплуатации и хранения применяемого оборудования, </w:t>
            </w:r>
            <w:r w:rsidRPr="00AB5275">
              <w:rPr>
                <w:spacing w:val="-2"/>
                <w:sz w:val="24"/>
              </w:rPr>
              <w:t>инструментов;</w:t>
            </w:r>
          </w:p>
          <w:p w14:paraId="1AFC1A37" w14:textId="77777777" w:rsidR="00AB5275" w:rsidRPr="00AB5275" w:rsidRDefault="00AB5275">
            <w:pPr>
              <w:pStyle w:val="TableParagraph"/>
              <w:ind w:right="207"/>
              <w:rPr>
                <w:sz w:val="24"/>
              </w:rPr>
            </w:pPr>
            <w:r w:rsidRPr="00AB5275">
              <w:rPr>
                <w:sz w:val="24"/>
              </w:rPr>
              <w:t>Состав</w:t>
            </w:r>
            <w:r w:rsidRPr="00AB5275">
              <w:rPr>
                <w:spacing w:val="-11"/>
                <w:sz w:val="24"/>
              </w:rPr>
              <w:t xml:space="preserve"> </w:t>
            </w:r>
            <w:r w:rsidRPr="00AB5275">
              <w:rPr>
                <w:sz w:val="24"/>
              </w:rPr>
              <w:t>и</w:t>
            </w:r>
            <w:r w:rsidRPr="00AB5275">
              <w:rPr>
                <w:spacing w:val="-9"/>
                <w:sz w:val="24"/>
              </w:rPr>
              <w:t xml:space="preserve"> </w:t>
            </w:r>
            <w:r w:rsidRPr="00AB5275">
              <w:rPr>
                <w:sz w:val="24"/>
              </w:rPr>
              <w:t>свойства</w:t>
            </w:r>
            <w:r w:rsidRPr="00AB5275">
              <w:rPr>
                <w:spacing w:val="-11"/>
                <w:sz w:val="24"/>
              </w:rPr>
              <w:t xml:space="preserve"> </w:t>
            </w:r>
            <w:r w:rsidRPr="00AB5275">
              <w:rPr>
                <w:sz w:val="24"/>
              </w:rPr>
              <w:t>косметических</w:t>
            </w:r>
            <w:r w:rsidRPr="00AB5275">
              <w:rPr>
                <w:spacing w:val="-10"/>
                <w:sz w:val="24"/>
              </w:rPr>
              <w:t xml:space="preserve"> </w:t>
            </w:r>
            <w:r w:rsidRPr="00AB5275">
              <w:rPr>
                <w:sz w:val="24"/>
              </w:rPr>
              <w:t>средств и используемых материалов;</w:t>
            </w:r>
          </w:p>
          <w:p w14:paraId="5486670D" w14:textId="77777777" w:rsidR="00AB5275" w:rsidRPr="00AB5275" w:rsidRDefault="00AB5275">
            <w:pPr>
              <w:pStyle w:val="TableParagraph"/>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432C4AF8" w14:textId="77777777" w:rsidR="00AB5275" w:rsidRPr="00AB5275" w:rsidRDefault="00AB5275">
            <w:pPr>
              <w:pStyle w:val="TableParagraph"/>
              <w:rPr>
                <w:sz w:val="24"/>
              </w:rPr>
            </w:pPr>
            <w:r w:rsidRPr="00AB5275">
              <w:rPr>
                <w:sz w:val="24"/>
              </w:rPr>
              <w:t>Основы</w:t>
            </w:r>
            <w:r w:rsidRPr="00AB5275">
              <w:rPr>
                <w:spacing w:val="-13"/>
                <w:sz w:val="24"/>
              </w:rPr>
              <w:t xml:space="preserve"> </w:t>
            </w:r>
            <w:r w:rsidRPr="00AB5275">
              <w:rPr>
                <w:sz w:val="24"/>
              </w:rPr>
              <w:t>анатомии,</w:t>
            </w:r>
            <w:r w:rsidRPr="00AB5275">
              <w:rPr>
                <w:spacing w:val="-12"/>
                <w:sz w:val="24"/>
              </w:rPr>
              <w:t xml:space="preserve"> </w:t>
            </w:r>
            <w:r w:rsidRPr="00AB5275">
              <w:rPr>
                <w:sz w:val="24"/>
              </w:rPr>
              <w:t>физиологии,</w:t>
            </w:r>
            <w:r w:rsidRPr="00AB5275">
              <w:rPr>
                <w:spacing w:val="-12"/>
                <w:sz w:val="24"/>
              </w:rPr>
              <w:t xml:space="preserve"> </w:t>
            </w:r>
            <w:r w:rsidRPr="00AB5275">
              <w:rPr>
                <w:sz w:val="24"/>
              </w:rPr>
              <w:t>гистологии кожи и мышц;</w:t>
            </w:r>
          </w:p>
          <w:p w14:paraId="1544DF7E" w14:textId="77777777" w:rsidR="00AB5275" w:rsidRPr="00AB5275" w:rsidRDefault="00AB5275">
            <w:pPr>
              <w:pStyle w:val="TableParagraph"/>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0E3E9E9F" w14:textId="77777777" w:rsidR="00AB5275" w:rsidRPr="00AB5275" w:rsidRDefault="00AB5275">
            <w:pPr>
              <w:pStyle w:val="TableParagraph"/>
              <w:ind w:right="207"/>
              <w:rPr>
                <w:sz w:val="24"/>
              </w:rPr>
            </w:pPr>
            <w:r w:rsidRPr="00AB5275">
              <w:rPr>
                <w:sz w:val="24"/>
              </w:rPr>
              <w:t>Виды очищающих процедур по телу, показания и противопоказания; Технология</w:t>
            </w:r>
            <w:r w:rsidRPr="00AB5275">
              <w:rPr>
                <w:spacing w:val="-15"/>
                <w:sz w:val="24"/>
              </w:rPr>
              <w:t xml:space="preserve"> </w:t>
            </w:r>
            <w:r w:rsidRPr="00AB5275">
              <w:rPr>
                <w:sz w:val="24"/>
              </w:rPr>
              <w:t>проведения</w:t>
            </w:r>
            <w:r w:rsidRPr="00AB5275">
              <w:rPr>
                <w:spacing w:val="-15"/>
                <w:sz w:val="24"/>
              </w:rPr>
              <w:t xml:space="preserve"> </w:t>
            </w:r>
            <w:r w:rsidRPr="00AB5275">
              <w:rPr>
                <w:sz w:val="24"/>
              </w:rPr>
              <w:t>косметических процедур по уходу за телом;</w:t>
            </w:r>
          </w:p>
          <w:p w14:paraId="1357F5EF" w14:textId="77777777" w:rsidR="00AB5275" w:rsidRDefault="00AB5275">
            <w:pPr>
              <w:pStyle w:val="TableParagraph"/>
              <w:spacing w:line="257" w:lineRule="exact"/>
              <w:rPr>
                <w:sz w:val="24"/>
                <w:lang w:val="en-US"/>
              </w:rPr>
            </w:pPr>
            <w:r>
              <w:rPr>
                <w:sz w:val="24"/>
                <w:lang w:val="en-US"/>
              </w:rPr>
              <w:t>Правила</w:t>
            </w:r>
            <w:r>
              <w:rPr>
                <w:spacing w:val="-2"/>
                <w:sz w:val="24"/>
                <w:lang w:val="en-US"/>
              </w:rPr>
              <w:t xml:space="preserve"> </w:t>
            </w:r>
            <w:r>
              <w:rPr>
                <w:sz w:val="24"/>
                <w:lang w:val="en-US"/>
              </w:rPr>
              <w:t>оказания</w:t>
            </w:r>
            <w:r>
              <w:rPr>
                <w:spacing w:val="-1"/>
                <w:sz w:val="24"/>
                <w:lang w:val="en-US"/>
              </w:rPr>
              <w:t xml:space="preserve"> </w:t>
            </w:r>
            <w:r>
              <w:rPr>
                <w:sz w:val="24"/>
                <w:lang w:val="en-US"/>
              </w:rPr>
              <w:t xml:space="preserve">первой </w:t>
            </w:r>
            <w:r>
              <w:rPr>
                <w:spacing w:val="-2"/>
                <w:sz w:val="24"/>
                <w:lang w:val="en-US"/>
              </w:rPr>
              <w:t>помощи;</w:t>
            </w:r>
          </w:p>
        </w:tc>
      </w:tr>
    </w:tbl>
    <w:p w14:paraId="196ED617"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2832"/>
        <w:gridCol w:w="4685"/>
      </w:tblGrid>
      <w:tr w:rsidR="00AB5275" w14:paraId="2242D51F" w14:textId="77777777" w:rsidTr="00AB5275">
        <w:trPr>
          <w:trHeight w:val="1657"/>
        </w:trPr>
        <w:tc>
          <w:tcPr>
            <w:tcW w:w="1829" w:type="dxa"/>
            <w:tcBorders>
              <w:top w:val="single" w:sz="4" w:space="0" w:color="000000"/>
              <w:left w:val="single" w:sz="4" w:space="0" w:color="000000"/>
              <w:bottom w:val="single" w:sz="4" w:space="0" w:color="000000"/>
              <w:right w:val="single" w:sz="4" w:space="0" w:color="000000"/>
            </w:tcBorders>
          </w:tcPr>
          <w:p w14:paraId="4C17DD50" w14:textId="77777777" w:rsidR="00AB5275" w:rsidRDefault="00AB5275">
            <w:pPr>
              <w:pStyle w:val="TableParagraph"/>
              <w:rPr>
                <w:sz w:val="24"/>
                <w:lang w:val="en-US"/>
              </w:rPr>
            </w:pPr>
          </w:p>
        </w:tc>
        <w:tc>
          <w:tcPr>
            <w:tcW w:w="2832" w:type="dxa"/>
            <w:tcBorders>
              <w:top w:val="single" w:sz="4" w:space="0" w:color="000000"/>
              <w:left w:val="single" w:sz="4" w:space="0" w:color="000000"/>
              <w:bottom w:val="single" w:sz="4" w:space="0" w:color="000000"/>
              <w:right w:val="single" w:sz="4" w:space="0" w:color="000000"/>
            </w:tcBorders>
          </w:tcPr>
          <w:p w14:paraId="4A921F4D" w14:textId="77777777" w:rsidR="00AB5275" w:rsidRDefault="00AB5275">
            <w:pPr>
              <w:pStyle w:val="TableParagraph"/>
              <w:rPr>
                <w:sz w:val="24"/>
                <w:lang w:val="en-US"/>
              </w:rPr>
            </w:pPr>
          </w:p>
        </w:tc>
        <w:tc>
          <w:tcPr>
            <w:tcW w:w="4685" w:type="dxa"/>
            <w:tcBorders>
              <w:top w:val="single" w:sz="4" w:space="0" w:color="000000"/>
              <w:left w:val="single" w:sz="4" w:space="0" w:color="000000"/>
              <w:bottom w:val="single" w:sz="4" w:space="0" w:color="000000"/>
              <w:right w:val="single" w:sz="4" w:space="0" w:color="000000"/>
            </w:tcBorders>
            <w:hideMark/>
          </w:tcPr>
          <w:p w14:paraId="62C7B39F" w14:textId="77777777" w:rsidR="00AB5275" w:rsidRPr="00AB5275" w:rsidRDefault="00AB5275">
            <w:pPr>
              <w:pStyle w:val="TableParagraph"/>
              <w:spacing w:line="270" w:lineRule="atLeast"/>
              <w:ind w:right="320"/>
              <w:rPr>
                <w:sz w:val="24"/>
              </w:rPr>
            </w:pP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 коммунально-бытового назначения, оказывающих парикмахерские</w:t>
            </w:r>
            <w:r w:rsidRPr="00AB5275">
              <w:rPr>
                <w:spacing w:val="-13"/>
                <w:sz w:val="24"/>
              </w:rPr>
              <w:t xml:space="preserve"> </w:t>
            </w:r>
            <w:r w:rsidRPr="00AB5275">
              <w:rPr>
                <w:sz w:val="24"/>
              </w:rPr>
              <w:t>и</w:t>
            </w:r>
            <w:r w:rsidRPr="00AB5275">
              <w:rPr>
                <w:spacing w:val="-12"/>
                <w:sz w:val="24"/>
              </w:rPr>
              <w:t xml:space="preserve"> </w:t>
            </w:r>
            <w:r w:rsidRPr="00AB5275">
              <w:rPr>
                <w:sz w:val="24"/>
              </w:rPr>
              <w:t>косметические</w:t>
            </w:r>
            <w:r w:rsidRPr="00AB5275">
              <w:rPr>
                <w:spacing w:val="-13"/>
                <w:sz w:val="24"/>
              </w:rPr>
              <w:t xml:space="preserve"> </w:t>
            </w:r>
            <w:r w:rsidRPr="00AB5275">
              <w:rPr>
                <w:sz w:val="24"/>
              </w:rPr>
              <w:t>услуги.</w:t>
            </w:r>
          </w:p>
        </w:tc>
      </w:tr>
    </w:tbl>
    <w:p w14:paraId="78F6D17D" w14:textId="77777777" w:rsidR="00AB5275" w:rsidRDefault="00AB5275" w:rsidP="00AB5275">
      <w:pPr>
        <w:pStyle w:val="a3"/>
        <w:spacing w:before="196"/>
      </w:pPr>
    </w:p>
    <w:p w14:paraId="2FCF9056" w14:textId="77777777" w:rsidR="00AB5275" w:rsidRDefault="00AB5275" w:rsidP="007228C7">
      <w:pPr>
        <w:pStyle w:val="3"/>
        <w:keepNext w:val="0"/>
        <w:keepLines w:val="0"/>
        <w:numPr>
          <w:ilvl w:val="1"/>
          <w:numId w:val="124"/>
        </w:numPr>
        <w:tabs>
          <w:tab w:val="left" w:pos="562"/>
        </w:tabs>
        <w:spacing w:before="0"/>
        <w:jc w:val="both"/>
      </w:pPr>
      <w:r>
        <w:t>Форма</w:t>
      </w:r>
      <w:r>
        <w:rPr>
          <w:spacing w:val="-4"/>
        </w:rPr>
        <w:t xml:space="preserve"> </w:t>
      </w:r>
      <w:r>
        <w:t>проведения</w:t>
      </w:r>
      <w:r>
        <w:rPr>
          <w:spacing w:val="-3"/>
        </w:rPr>
        <w:t xml:space="preserve"> </w:t>
      </w:r>
      <w:r>
        <w:t>учебной</w:t>
      </w:r>
      <w:r>
        <w:rPr>
          <w:spacing w:val="-3"/>
        </w:rPr>
        <w:t xml:space="preserve"> </w:t>
      </w:r>
      <w:r>
        <w:rPr>
          <w:spacing w:val="-2"/>
        </w:rPr>
        <w:t>практики</w:t>
      </w:r>
    </w:p>
    <w:p w14:paraId="48E10AAF" w14:textId="77777777" w:rsidR="00AB5275" w:rsidRDefault="00AB5275" w:rsidP="00AB5275">
      <w:pPr>
        <w:pStyle w:val="a3"/>
        <w:spacing w:before="180" w:line="256" w:lineRule="auto"/>
        <w:ind w:left="142" w:right="138" w:firstLine="708"/>
        <w:jc w:val="both"/>
      </w:pPr>
      <w:r>
        <w:t xml:space="preserve">Учебная практика реализуются в форме практической подготовки и предусматривают выполнение, моделирование обучающимися практических видов работ, связанных с будущей профессиональной деятельностью в условиях, приближенных к </w:t>
      </w:r>
      <w:r>
        <w:rPr>
          <w:spacing w:val="-2"/>
        </w:rPr>
        <w:t>производственным.</w:t>
      </w:r>
    </w:p>
    <w:p w14:paraId="7C63B470" w14:textId="77777777" w:rsidR="00AB5275" w:rsidRDefault="00AB5275" w:rsidP="00AB5275">
      <w:pPr>
        <w:adjustRightInd w:val="0"/>
        <w:ind w:left="414"/>
        <w:jc w:val="both"/>
        <w:rPr>
          <w:sz w:val="24"/>
          <w:szCs w:val="24"/>
        </w:rPr>
      </w:pPr>
      <w:r>
        <w:t xml:space="preserve">Учебная практика реализуется </w:t>
      </w:r>
      <w:r>
        <w:rPr>
          <w:sz w:val="24"/>
          <w:szCs w:val="24"/>
          <w:u w:val="single"/>
        </w:rPr>
        <w:t>на базе ООО «Манэ» ( салон красоты).</w:t>
      </w:r>
    </w:p>
    <w:p w14:paraId="180E16DD" w14:textId="77777777" w:rsidR="00AB5275" w:rsidRDefault="00AB5275" w:rsidP="00AB5275">
      <w:pPr>
        <w:pStyle w:val="a3"/>
        <w:spacing w:before="159" w:line="276" w:lineRule="auto"/>
        <w:ind w:left="142" w:right="137" w:firstLine="708"/>
        <w:jc w:val="both"/>
      </w:pPr>
      <w:r>
        <w:t>Учебная практика может реализовываться в организациях по профилю специальности, обеспечивающих деятельность</w:t>
      </w:r>
      <w:r>
        <w:rPr>
          <w:spacing w:val="1"/>
        </w:rPr>
        <w:t xml:space="preserve"> </w:t>
      </w:r>
      <w:r>
        <w:t>обучающихся в</w:t>
      </w:r>
      <w:r>
        <w:rPr>
          <w:spacing w:val="-1"/>
        </w:rPr>
        <w:t xml:space="preserve"> </w:t>
      </w:r>
      <w:r>
        <w:t>профессиональной</w:t>
      </w:r>
      <w:r>
        <w:rPr>
          <w:spacing w:val="2"/>
        </w:rPr>
        <w:t xml:space="preserve"> </w:t>
      </w:r>
      <w:r>
        <w:rPr>
          <w:spacing w:val="-2"/>
        </w:rPr>
        <w:t>области</w:t>
      </w:r>
    </w:p>
    <w:p w14:paraId="6F8FDE98" w14:textId="77777777" w:rsidR="00AB5275" w:rsidRDefault="00AB5275" w:rsidP="00AB5275">
      <w:pPr>
        <w:pStyle w:val="a3"/>
        <w:spacing w:line="276" w:lineRule="auto"/>
        <w:ind w:left="142" w:right="136"/>
        <w:jc w:val="both"/>
      </w:pPr>
      <w:r>
        <w:t>33 Сервис, оказание услуг населению (торговля, техническое обслуживание, ремонт, предоставление</w:t>
      </w:r>
      <w:r>
        <w:rPr>
          <w:spacing w:val="-10"/>
        </w:rPr>
        <w:t xml:space="preserve"> </w:t>
      </w:r>
      <w:r>
        <w:t>персональных</w:t>
      </w:r>
      <w:r>
        <w:rPr>
          <w:spacing w:val="-10"/>
        </w:rPr>
        <w:t xml:space="preserve"> </w:t>
      </w:r>
      <w:r>
        <w:t>услуг,</w:t>
      </w:r>
      <w:r>
        <w:rPr>
          <w:spacing w:val="-9"/>
        </w:rPr>
        <w:t xml:space="preserve"> </w:t>
      </w:r>
      <w:r>
        <w:t>услуги</w:t>
      </w:r>
      <w:r>
        <w:rPr>
          <w:spacing w:val="-9"/>
        </w:rPr>
        <w:t xml:space="preserve"> </w:t>
      </w:r>
      <w:r>
        <w:t>гостеприимства,</w:t>
      </w:r>
      <w:r>
        <w:rPr>
          <w:spacing w:val="-9"/>
        </w:rPr>
        <w:t xml:space="preserve"> </w:t>
      </w:r>
      <w:r>
        <w:t>общественное</w:t>
      </w:r>
      <w:r>
        <w:rPr>
          <w:spacing w:val="-11"/>
        </w:rPr>
        <w:t xml:space="preserve"> </w:t>
      </w:r>
      <w:r>
        <w:t>питание</w:t>
      </w:r>
      <w:r>
        <w:rPr>
          <w:spacing w:val="-10"/>
        </w:rPr>
        <w:t xml:space="preserve"> </w:t>
      </w:r>
      <w:r>
        <w:t>и</w:t>
      </w:r>
      <w:r>
        <w:rPr>
          <w:spacing w:val="-10"/>
        </w:rPr>
        <w:t xml:space="preserve"> </w:t>
      </w:r>
      <w:r>
        <w:rPr>
          <w:spacing w:val="-2"/>
        </w:rPr>
        <w:t>пр.).</w:t>
      </w:r>
    </w:p>
    <w:p w14:paraId="7D5B63E7" w14:textId="77777777" w:rsidR="00AB5275" w:rsidRDefault="00AB5275" w:rsidP="00AB5275">
      <w:pPr>
        <w:pStyle w:val="a3"/>
        <w:spacing w:line="275" w:lineRule="exact"/>
        <w:ind w:left="850"/>
        <w:jc w:val="both"/>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36148A55" w14:textId="77777777" w:rsidR="00AB5275" w:rsidRDefault="00AB5275" w:rsidP="007228C7">
      <w:pPr>
        <w:pStyle w:val="a7"/>
        <w:numPr>
          <w:ilvl w:val="1"/>
          <w:numId w:val="124"/>
        </w:numPr>
        <w:tabs>
          <w:tab w:val="left" w:pos="562"/>
        </w:tabs>
        <w:spacing w:before="178"/>
        <w:jc w:val="both"/>
        <w:rPr>
          <w:b/>
          <w:sz w:val="24"/>
        </w:rPr>
      </w:pPr>
      <w:r>
        <w:rPr>
          <w:b/>
          <w:color w:val="252525"/>
          <w:sz w:val="24"/>
        </w:rPr>
        <w:t>Количество</w:t>
      </w:r>
      <w:r>
        <w:rPr>
          <w:b/>
          <w:color w:val="252525"/>
          <w:spacing w:val="-5"/>
          <w:sz w:val="24"/>
        </w:rPr>
        <w:t xml:space="preserve"> </w:t>
      </w:r>
      <w:r>
        <w:rPr>
          <w:b/>
          <w:color w:val="252525"/>
          <w:sz w:val="24"/>
        </w:rPr>
        <w:t>часов</w:t>
      </w:r>
      <w:r>
        <w:rPr>
          <w:b/>
          <w:color w:val="252525"/>
          <w:spacing w:val="-1"/>
          <w:sz w:val="24"/>
        </w:rPr>
        <w:t xml:space="preserve"> </w:t>
      </w:r>
      <w:r>
        <w:rPr>
          <w:b/>
          <w:color w:val="252525"/>
          <w:sz w:val="24"/>
        </w:rPr>
        <w:t>на</w:t>
      </w:r>
      <w:r>
        <w:rPr>
          <w:b/>
          <w:color w:val="252525"/>
          <w:spacing w:val="-3"/>
          <w:sz w:val="24"/>
        </w:rPr>
        <w:t xml:space="preserve"> </w:t>
      </w:r>
      <w:r>
        <w:rPr>
          <w:b/>
          <w:color w:val="252525"/>
          <w:sz w:val="24"/>
        </w:rPr>
        <w:t>освоение</w:t>
      </w:r>
      <w:r>
        <w:rPr>
          <w:b/>
          <w:color w:val="252525"/>
          <w:spacing w:val="-4"/>
          <w:sz w:val="24"/>
        </w:rPr>
        <w:t xml:space="preserve"> </w:t>
      </w:r>
      <w:r>
        <w:rPr>
          <w:b/>
          <w:color w:val="252525"/>
          <w:sz w:val="24"/>
        </w:rPr>
        <w:t>программы</w:t>
      </w:r>
      <w:r>
        <w:rPr>
          <w:b/>
          <w:color w:val="252525"/>
          <w:spacing w:val="-4"/>
          <w:sz w:val="24"/>
        </w:rPr>
        <w:t xml:space="preserve"> </w:t>
      </w:r>
      <w:r>
        <w:rPr>
          <w:b/>
          <w:color w:val="252525"/>
          <w:sz w:val="24"/>
        </w:rPr>
        <w:t>учебной</w:t>
      </w:r>
      <w:r>
        <w:rPr>
          <w:b/>
          <w:color w:val="252525"/>
          <w:spacing w:val="-2"/>
          <w:sz w:val="24"/>
        </w:rPr>
        <w:t xml:space="preserve"> практики</w:t>
      </w:r>
    </w:p>
    <w:p w14:paraId="4D0BAAA2" w14:textId="77777777" w:rsidR="00AB5275" w:rsidRDefault="00AB5275" w:rsidP="00AB5275">
      <w:pPr>
        <w:pStyle w:val="a3"/>
        <w:spacing w:before="183"/>
        <w:rPr>
          <w:b/>
        </w:rPr>
      </w:pPr>
    </w:p>
    <w:p w14:paraId="539DD4D4" w14:textId="77777777" w:rsidR="00AB5275" w:rsidRDefault="00AB5275" w:rsidP="00AB5275">
      <w:pPr>
        <w:pStyle w:val="a3"/>
        <w:ind w:left="142"/>
      </w:pPr>
      <w:r>
        <w:rPr>
          <w:color w:val="252525"/>
        </w:rPr>
        <w:t>Всего</w:t>
      </w:r>
      <w:r>
        <w:rPr>
          <w:color w:val="252525"/>
          <w:spacing w:val="-2"/>
        </w:rPr>
        <w:t xml:space="preserve"> </w:t>
      </w:r>
      <w:r>
        <w:rPr>
          <w:color w:val="252525"/>
        </w:rPr>
        <w:t>144</w:t>
      </w:r>
      <w:r>
        <w:rPr>
          <w:color w:val="252525"/>
          <w:spacing w:val="-1"/>
        </w:rPr>
        <w:t xml:space="preserve"> </w:t>
      </w:r>
      <w:r>
        <w:rPr>
          <w:color w:val="252525"/>
          <w:spacing w:val="-5"/>
        </w:rPr>
        <w:t>ч.</w:t>
      </w:r>
    </w:p>
    <w:p w14:paraId="68FAA9E5" w14:textId="77777777" w:rsidR="00AB5275" w:rsidRDefault="00AB5275" w:rsidP="00AB5275">
      <w:pPr>
        <w:pStyle w:val="a3"/>
        <w:ind w:left="142"/>
      </w:pPr>
      <w:r>
        <w:rPr>
          <w:color w:val="252525"/>
        </w:rPr>
        <w:t>Промежуточная</w:t>
      </w:r>
      <w:r>
        <w:rPr>
          <w:color w:val="252525"/>
          <w:spacing w:val="-5"/>
        </w:rPr>
        <w:t xml:space="preserve"> </w:t>
      </w:r>
      <w:r>
        <w:rPr>
          <w:color w:val="252525"/>
        </w:rPr>
        <w:t>аттестация</w:t>
      </w:r>
      <w:r>
        <w:rPr>
          <w:color w:val="252525"/>
          <w:spacing w:val="-2"/>
        </w:rPr>
        <w:t xml:space="preserve"> </w:t>
      </w:r>
      <w:r>
        <w:rPr>
          <w:color w:val="252525"/>
        </w:rPr>
        <w:t>проводится</w:t>
      </w:r>
      <w:r>
        <w:rPr>
          <w:color w:val="252525"/>
          <w:spacing w:val="-2"/>
        </w:rPr>
        <w:t xml:space="preserve"> </w:t>
      </w:r>
      <w:r>
        <w:rPr>
          <w:color w:val="252525"/>
        </w:rPr>
        <w:t>в</w:t>
      </w:r>
      <w:r>
        <w:rPr>
          <w:color w:val="252525"/>
          <w:spacing w:val="-3"/>
        </w:rPr>
        <w:t xml:space="preserve"> </w:t>
      </w:r>
      <w:r>
        <w:rPr>
          <w:color w:val="252525"/>
        </w:rPr>
        <w:t>форме</w:t>
      </w:r>
      <w:r>
        <w:rPr>
          <w:color w:val="252525"/>
          <w:spacing w:val="-2"/>
        </w:rPr>
        <w:t xml:space="preserve"> </w:t>
      </w:r>
      <w:r>
        <w:rPr>
          <w:color w:val="252525"/>
        </w:rPr>
        <w:t>дифференцированного</w:t>
      </w:r>
      <w:r>
        <w:rPr>
          <w:color w:val="252525"/>
          <w:spacing w:val="-2"/>
        </w:rPr>
        <w:t xml:space="preserve"> зачета.</w:t>
      </w:r>
    </w:p>
    <w:p w14:paraId="7354B112" w14:textId="77777777" w:rsidR="00AB5275" w:rsidRDefault="00AB5275" w:rsidP="00AB5275">
      <w:pPr>
        <w:pStyle w:val="a3"/>
        <w:spacing w:before="182"/>
      </w:pPr>
    </w:p>
    <w:p w14:paraId="1319FB8C" w14:textId="77777777" w:rsidR="00AB5275" w:rsidRDefault="00AB5275" w:rsidP="007228C7">
      <w:pPr>
        <w:pStyle w:val="2"/>
        <w:numPr>
          <w:ilvl w:val="0"/>
          <w:numId w:val="124"/>
        </w:numPr>
        <w:tabs>
          <w:tab w:val="left" w:pos="1995"/>
        </w:tabs>
        <w:ind w:left="1995"/>
        <w:rPr>
          <w:color w:val="252525"/>
        </w:rPr>
      </w:pPr>
      <w:r>
        <w:rPr>
          <w:color w:val="252525"/>
        </w:rPr>
        <w:t>РЕЗУЛЬТАТЫ</w:t>
      </w:r>
      <w:r>
        <w:rPr>
          <w:color w:val="252525"/>
          <w:spacing w:val="-7"/>
        </w:rPr>
        <w:t xml:space="preserve"> </w:t>
      </w:r>
      <w:r>
        <w:rPr>
          <w:color w:val="252525"/>
        </w:rPr>
        <w:t>ОСВОЕНИЯ</w:t>
      </w:r>
      <w:r>
        <w:rPr>
          <w:color w:val="252525"/>
          <w:spacing w:val="-4"/>
        </w:rPr>
        <w:t xml:space="preserve"> </w:t>
      </w:r>
      <w:r>
        <w:rPr>
          <w:color w:val="252525"/>
        </w:rPr>
        <w:t>УЧЕБНОЙ</w:t>
      </w:r>
      <w:r>
        <w:rPr>
          <w:color w:val="252525"/>
          <w:spacing w:val="-4"/>
        </w:rPr>
        <w:t xml:space="preserve"> </w:t>
      </w:r>
      <w:r>
        <w:rPr>
          <w:color w:val="252525"/>
          <w:spacing w:val="-2"/>
        </w:rPr>
        <w:t>ПРАКТИКИ</w:t>
      </w:r>
    </w:p>
    <w:p w14:paraId="66D3F503" w14:textId="77777777" w:rsidR="00AB5275" w:rsidRDefault="00AB5275" w:rsidP="00AB5275">
      <w:pPr>
        <w:pStyle w:val="a3"/>
        <w:spacing w:before="180" w:line="360" w:lineRule="auto"/>
        <w:ind w:left="142" w:right="136" w:firstLine="916"/>
        <w:jc w:val="both"/>
      </w:pPr>
      <w:r>
        <w:rPr>
          <w:color w:val="252525"/>
        </w:rPr>
        <w:t>Результатом освоения программы учебной практики является формирование у обучающихся профессиональных умений первоначального практического опыта при овладении видом деятельности «</w:t>
      </w:r>
      <w:r>
        <w:t>Освоение видов работ по одной или нескольким профессиям рабочих, должностям служащих». в том числе профессиональными (ПК) и общими компетенциями (ОК).</w:t>
      </w:r>
    </w:p>
    <w:p w14:paraId="6C6B550B" w14:textId="77777777" w:rsidR="00AB5275" w:rsidRDefault="00AB5275" w:rsidP="00AB5275">
      <w:pPr>
        <w:pStyle w:val="3"/>
        <w:spacing w:before="160"/>
        <w:ind w:left="850"/>
        <w:jc w:val="both"/>
      </w:pPr>
      <w:r>
        <w:t>Перечень</w:t>
      </w:r>
      <w:r>
        <w:rPr>
          <w:spacing w:val="-4"/>
        </w:rPr>
        <w:t xml:space="preserve"> </w:t>
      </w:r>
      <w:r>
        <w:t>профессиональных</w:t>
      </w:r>
      <w:r>
        <w:rPr>
          <w:spacing w:val="-3"/>
        </w:rPr>
        <w:t xml:space="preserve"> </w:t>
      </w:r>
      <w:r>
        <w:rPr>
          <w:spacing w:val="-2"/>
        </w:rPr>
        <w:t>компетенций</w:t>
      </w:r>
    </w:p>
    <w:p w14:paraId="6CAA88D8" w14:textId="77777777" w:rsidR="00AB5275" w:rsidRDefault="00AB5275" w:rsidP="00AB5275">
      <w:pPr>
        <w:pStyle w:val="a3"/>
        <w:spacing w:before="1"/>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3902E5D2" w14:textId="77777777" w:rsidTr="00AB5275">
        <w:trPr>
          <w:trHeight w:val="467"/>
        </w:trPr>
        <w:tc>
          <w:tcPr>
            <w:tcW w:w="1272" w:type="dxa"/>
            <w:tcBorders>
              <w:top w:val="single" w:sz="4" w:space="0" w:color="000000"/>
              <w:left w:val="single" w:sz="4" w:space="0" w:color="000000"/>
              <w:bottom w:val="single" w:sz="4" w:space="0" w:color="000000"/>
              <w:right w:val="single" w:sz="4" w:space="0" w:color="000000"/>
            </w:tcBorders>
            <w:hideMark/>
          </w:tcPr>
          <w:p w14:paraId="6550BE6D" w14:textId="77777777" w:rsidR="00AB5275" w:rsidRDefault="00AB5275">
            <w:pPr>
              <w:pStyle w:val="TableParagraph"/>
              <w:spacing w:line="275" w:lineRule="exact"/>
              <w:ind w:left="427"/>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65A65474" w14:textId="77777777" w:rsidR="00AB5275" w:rsidRPr="00AB5275" w:rsidRDefault="00AB5275">
            <w:pPr>
              <w:pStyle w:val="TableParagraph"/>
              <w:spacing w:before="39"/>
              <w:ind w:left="491"/>
              <w:rPr>
                <w:sz w:val="24"/>
              </w:rPr>
            </w:pPr>
            <w:r w:rsidRPr="00AB5275">
              <w:rPr>
                <w:sz w:val="24"/>
              </w:rPr>
              <w:t>Наименование</w:t>
            </w:r>
            <w:r w:rsidRPr="00AB5275">
              <w:rPr>
                <w:spacing w:val="-5"/>
                <w:sz w:val="24"/>
              </w:rPr>
              <w:t xml:space="preserve"> </w:t>
            </w:r>
            <w:r w:rsidRPr="00AB5275">
              <w:rPr>
                <w:sz w:val="24"/>
              </w:rPr>
              <w:t>видов</w:t>
            </w:r>
            <w:r w:rsidRPr="00AB5275">
              <w:rPr>
                <w:spacing w:val="-3"/>
                <w:sz w:val="24"/>
              </w:rPr>
              <w:t xml:space="preserve"> </w:t>
            </w:r>
            <w:r w:rsidRPr="00AB5275">
              <w:rPr>
                <w:sz w:val="24"/>
              </w:rPr>
              <w:t>деятельности</w:t>
            </w:r>
            <w:r w:rsidRPr="00AB5275">
              <w:rPr>
                <w:spacing w:val="-3"/>
                <w:sz w:val="24"/>
              </w:rPr>
              <w:t xml:space="preserve"> </w:t>
            </w:r>
            <w:r w:rsidRPr="00AB5275">
              <w:rPr>
                <w:sz w:val="24"/>
              </w:rPr>
              <w:t>и</w:t>
            </w:r>
            <w:r w:rsidRPr="00AB5275">
              <w:rPr>
                <w:spacing w:val="-1"/>
                <w:sz w:val="24"/>
              </w:rPr>
              <w:t xml:space="preserve"> </w:t>
            </w:r>
            <w:r w:rsidRPr="00AB5275">
              <w:rPr>
                <w:sz w:val="24"/>
              </w:rPr>
              <w:t>профессиональных</w:t>
            </w:r>
            <w:r w:rsidRPr="00AB5275">
              <w:rPr>
                <w:spacing w:val="-1"/>
                <w:sz w:val="24"/>
              </w:rPr>
              <w:t xml:space="preserve"> </w:t>
            </w:r>
            <w:r w:rsidRPr="00AB5275">
              <w:rPr>
                <w:spacing w:val="-2"/>
                <w:sz w:val="24"/>
              </w:rPr>
              <w:t>компетенций</w:t>
            </w:r>
          </w:p>
        </w:tc>
      </w:tr>
      <w:tr w:rsidR="00AB5275" w14:paraId="1AA249E7" w14:textId="77777777" w:rsidTr="00AB5275">
        <w:trPr>
          <w:trHeight w:val="553"/>
        </w:trPr>
        <w:tc>
          <w:tcPr>
            <w:tcW w:w="1272" w:type="dxa"/>
            <w:tcBorders>
              <w:top w:val="single" w:sz="4" w:space="0" w:color="000000"/>
              <w:left w:val="single" w:sz="4" w:space="0" w:color="000000"/>
              <w:bottom w:val="single" w:sz="4" w:space="0" w:color="000000"/>
              <w:right w:val="single" w:sz="4" w:space="0" w:color="000000"/>
            </w:tcBorders>
            <w:hideMark/>
          </w:tcPr>
          <w:p w14:paraId="3F37708C" w14:textId="77777777" w:rsidR="00AB5275" w:rsidRDefault="00AB5275">
            <w:pPr>
              <w:pStyle w:val="TableParagraph"/>
              <w:spacing w:before="1"/>
              <w:rPr>
                <w:b/>
                <w:sz w:val="24"/>
                <w:lang w:val="en-US"/>
              </w:rPr>
            </w:pPr>
            <w:r>
              <w:rPr>
                <w:b/>
                <w:spacing w:val="-2"/>
                <w:sz w:val="24"/>
                <w:lang w:val="en-US"/>
              </w:rPr>
              <w:t>ВД.03</w:t>
            </w:r>
          </w:p>
        </w:tc>
        <w:tc>
          <w:tcPr>
            <w:tcW w:w="8074" w:type="dxa"/>
            <w:tcBorders>
              <w:top w:val="single" w:sz="4" w:space="0" w:color="000000"/>
              <w:left w:val="single" w:sz="4" w:space="0" w:color="000000"/>
              <w:bottom w:val="single" w:sz="4" w:space="0" w:color="000000"/>
              <w:right w:val="single" w:sz="4" w:space="0" w:color="000000"/>
            </w:tcBorders>
            <w:hideMark/>
          </w:tcPr>
          <w:p w14:paraId="4CE57ABC" w14:textId="77777777" w:rsidR="00AB5275" w:rsidRPr="00AB5275" w:rsidRDefault="00AB5275">
            <w:pPr>
              <w:pStyle w:val="TableParagraph"/>
              <w:spacing w:line="270" w:lineRule="atLeast"/>
              <w:ind w:left="105"/>
              <w:rPr>
                <w:sz w:val="24"/>
              </w:rPr>
            </w:pPr>
            <w:r w:rsidRPr="00AB5275">
              <w:rPr>
                <w:sz w:val="24"/>
              </w:rPr>
              <w:t>Освоение</w:t>
            </w:r>
            <w:r w:rsidRPr="00AB5275">
              <w:rPr>
                <w:spacing w:val="-6"/>
                <w:sz w:val="24"/>
              </w:rPr>
              <w:t xml:space="preserve"> </w:t>
            </w:r>
            <w:r w:rsidRPr="00AB5275">
              <w:rPr>
                <w:sz w:val="24"/>
              </w:rPr>
              <w:t>видов</w:t>
            </w:r>
            <w:r w:rsidRPr="00AB5275">
              <w:rPr>
                <w:spacing w:val="-6"/>
                <w:sz w:val="24"/>
              </w:rPr>
              <w:t xml:space="preserve"> </w:t>
            </w:r>
            <w:r w:rsidRPr="00AB5275">
              <w:rPr>
                <w:sz w:val="24"/>
              </w:rPr>
              <w:t>работ</w:t>
            </w:r>
            <w:r w:rsidRPr="00AB5275">
              <w:rPr>
                <w:spacing w:val="-5"/>
                <w:sz w:val="24"/>
              </w:rPr>
              <w:t xml:space="preserve"> </w:t>
            </w:r>
            <w:r w:rsidRPr="00AB5275">
              <w:rPr>
                <w:sz w:val="24"/>
              </w:rPr>
              <w:t>по</w:t>
            </w:r>
            <w:r w:rsidRPr="00AB5275">
              <w:rPr>
                <w:spacing w:val="-5"/>
                <w:sz w:val="24"/>
              </w:rPr>
              <w:t xml:space="preserve"> </w:t>
            </w:r>
            <w:r w:rsidRPr="00AB5275">
              <w:rPr>
                <w:sz w:val="24"/>
              </w:rPr>
              <w:t>одной</w:t>
            </w:r>
            <w:r w:rsidRPr="00AB5275">
              <w:rPr>
                <w:spacing w:val="-4"/>
                <w:sz w:val="24"/>
              </w:rPr>
              <w:t xml:space="preserve"> </w:t>
            </w:r>
            <w:r w:rsidRPr="00AB5275">
              <w:rPr>
                <w:sz w:val="24"/>
              </w:rPr>
              <w:t>или</w:t>
            </w:r>
            <w:r w:rsidRPr="00AB5275">
              <w:rPr>
                <w:spacing w:val="-4"/>
                <w:sz w:val="24"/>
              </w:rPr>
              <w:t xml:space="preserve"> </w:t>
            </w:r>
            <w:r w:rsidRPr="00AB5275">
              <w:rPr>
                <w:sz w:val="24"/>
              </w:rPr>
              <w:t>нескольким</w:t>
            </w:r>
            <w:r w:rsidRPr="00AB5275">
              <w:rPr>
                <w:spacing w:val="-6"/>
                <w:sz w:val="24"/>
              </w:rPr>
              <w:t xml:space="preserve"> </w:t>
            </w:r>
            <w:r w:rsidRPr="00AB5275">
              <w:rPr>
                <w:sz w:val="24"/>
              </w:rPr>
              <w:t>профессиям</w:t>
            </w:r>
            <w:r w:rsidRPr="00AB5275">
              <w:rPr>
                <w:spacing w:val="-6"/>
                <w:sz w:val="24"/>
              </w:rPr>
              <w:t xml:space="preserve"> </w:t>
            </w:r>
            <w:r w:rsidRPr="00AB5275">
              <w:rPr>
                <w:sz w:val="24"/>
              </w:rPr>
              <w:t>рабочих, должностям служащих</w:t>
            </w:r>
          </w:p>
        </w:tc>
      </w:tr>
      <w:tr w:rsidR="00AB5275" w14:paraId="0669C5C3" w14:textId="77777777" w:rsidTr="00AB5275">
        <w:trPr>
          <w:trHeight w:val="297"/>
        </w:trPr>
        <w:tc>
          <w:tcPr>
            <w:tcW w:w="1272" w:type="dxa"/>
            <w:tcBorders>
              <w:top w:val="single" w:sz="4" w:space="0" w:color="000000"/>
              <w:left w:val="single" w:sz="4" w:space="0" w:color="000000"/>
              <w:bottom w:val="single" w:sz="4" w:space="0" w:color="000000"/>
              <w:right w:val="single" w:sz="4" w:space="0" w:color="000000"/>
            </w:tcBorders>
            <w:hideMark/>
          </w:tcPr>
          <w:p w14:paraId="5EF9E0F5"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3.1.</w:t>
            </w:r>
          </w:p>
        </w:tc>
        <w:tc>
          <w:tcPr>
            <w:tcW w:w="8074" w:type="dxa"/>
            <w:tcBorders>
              <w:top w:val="single" w:sz="4" w:space="0" w:color="000000"/>
              <w:left w:val="single" w:sz="4" w:space="0" w:color="000000"/>
              <w:bottom w:val="single" w:sz="4" w:space="0" w:color="000000"/>
              <w:right w:val="single" w:sz="4" w:space="0" w:color="000000"/>
            </w:tcBorders>
            <w:hideMark/>
          </w:tcPr>
          <w:p w14:paraId="33380021" w14:textId="77777777" w:rsidR="00AB5275" w:rsidRPr="00AB5275" w:rsidRDefault="00AB5275">
            <w:pPr>
              <w:pStyle w:val="TableParagraph"/>
              <w:spacing w:line="275" w:lineRule="exact"/>
              <w:ind w:left="105"/>
              <w:rPr>
                <w:sz w:val="24"/>
              </w:rPr>
            </w:pPr>
            <w:r w:rsidRPr="00AB5275">
              <w:rPr>
                <w:sz w:val="24"/>
              </w:rPr>
              <w:t>Выполнять</w:t>
            </w:r>
            <w:r w:rsidRPr="00AB5275">
              <w:rPr>
                <w:spacing w:val="-1"/>
                <w:sz w:val="24"/>
              </w:rPr>
              <w:t xml:space="preserve"> </w:t>
            </w:r>
            <w:r w:rsidRPr="00AB5275">
              <w:rPr>
                <w:sz w:val="24"/>
              </w:rPr>
              <w:t>работы</w:t>
            </w:r>
            <w:r w:rsidRPr="00AB5275">
              <w:rPr>
                <w:spacing w:val="-2"/>
                <w:sz w:val="24"/>
              </w:rPr>
              <w:t xml:space="preserve"> </w:t>
            </w:r>
            <w:r w:rsidRPr="00AB5275">
              <w:rPr>
                <w:sz w:val="24"/>
              </w:rPr>
              <w:t>по</w:t>
            </w:r>
            <w:r w:rsidRPr="00AB5275">
              <w:rPr>
                <w:spacing w:val="-4"/>
                <w:sz w:val="24"/>
              </w:rPr>
              <w:t xml:space="preserve"> </w:t>
            </w:r>
            <w:r w:rsidRPr="00AB5275">
              <w:rPr>
                <w:sz w:val="24"/>
              </w:rPr>
              <w:t>профессии 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лицом</w:t>
            </w:r>
          </w:p>
        </w:tc>
      </w:tr>
      <w:tr w:rsidR="00AB5275" w14:paraId="02127652" w14:textId="77777777" w:rsidTr="00AB5275">
        <w:trPr>
          <w:trHeight w:val="347"/>
        </w:trPr>
        <w:tc>
          <w:tcPr>
            <w:tcW w:w="1272" w:type="dxa"/>
            <w:tcBorders>
              <w:top w:val="single" w:sz="4" w:space="0" w:color="000000"/>
              <w:left w:val="single" w:sz="4" w:space="0" w:color="000000"/>
              <w:bottom w:val="single" w:sz="4" w:space="0" w:color="000000"/>
              <w:right w:val="single" w:sz="4" w:space="0" w:color="000000"/>
            </w:tcBorders>
            <w:hideMark/>
          </w:tcPr>
          <w:p w14:paraId="22D4802A"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3.2.</w:t>
            </w:r>
          </w:p>
        </w:tc>
        <w:tc>
          <w:tcPr>
            <w:tcW w:w="8074" w:type="dxa"/>
            <w:tcBorders>
              <w:top w:val="single" w:sz="4" w:space="0" w:color="000000"/>
              <w:left w:val="single" w:sz="4" w:space="0" w:color="000000"/>
              <w:bottom w:val="single" w:sz="4" w:space="0" w:color="000000"/>
              <w:right w:val="single" w:sz="4" w:space="0" w:color="000000"/>
            </w:tcBorders>
            <w:hideMark/>
          </w:tcPr>
          <w:p w14:paraId="4D45992F" w14:textId="77777777" w:rsidR="00AB5275" w:rsidRPr="00AB5275" w:rsidRDefault="00AB5275">
            <w:pPr>
              <w:pStyle w:val="TableParagraph"/>
              <w:spacing w:line="275" w:lineRule="exact"/>
              <w:ind w:left="105"/>
              <w:rPr>
                <w:sz w:val="24"/>
              </w:rPr>
            </w:pPr>
            <w:r w:rsidRPr="00AB5275">
              <w:rPr>
                <w:sz w:val="24"/>
              </w:rPr>
              <w:t>Выполнять</w:t>
            </w:r>
            <w:r w:rsidRPr="00AB5275">
              <w:rPr>
                <w:spacing w:val="-1"/>
                <w:sz w:val="24"/>
              </w:rPr>
              <w:t xml:space="preserve"> </w:t>
            </w:r>
            <w:r w:rsidRPr="00AB5275">
              <w:rPr>
                <w:sz w:val="24"/>
              </w:rPr>
              <w:t>работы</w:t>
            </w:r>
            <w:r w:rsidRPr="00AB5275">
              <w:rPr>
                <w:spacing w:val="-2"/>
                <w:sz w:val="24"/>
              </w:rPr>
              <w:t xml:space="preserve"> </w:t>
            </w:r>
            <w:r w:rsidRPr="00AB5275">
              <w:rPr>
                <w:sz w:val="24"/>
              </w:rPr>
              <w:t>по</w:t>
            </w:r>
            <w:r w:rsidRPr="00AB5275">
              <w:rPr>
                <w:spacing w:val="-4"/>
                <w:sz w:val="24"/>
              </w:rPr>
              <w:t xml:space="preserve"> </w:t>
            </w:r>
            <w:r w:rsidRPr="00AB5275">
              <w:rPr>
                <w:sz w:val="24"/>
              </w:rPr>
              <w:t>профессии косметик-эстетист</w:t>
            </w:r>
            <w:r w:rsidRPr="00AB5275">
              <w:rPr>
                <w:spacing w:val="-1"/>
                <w:sz w:val="24"/>
              </w:rPr>
              <w:t xml:space="preserve"> </w:t>
            </w:r>
            <w:r w:rsidRPr="00AB5275">
              <w:rPr>
                <w:sz w:val="24"/>
              </w:rPr>
              <w:t>по</w:t>
            </w:r>
            <w:r w:rsidRPr="00AB5275">
              <w:rPr>
                <w:spacing w:val="-1"/>
                <w:sz w:val="24"/>
              </w:rPr>
              <w:t xml:space="preserve"> </w:t>
            </w:r>
            <w:r w:rsidRPr="00AB5275">
              <w:rPr>
                <w:sz w:val="24"/>
              </w:rPr>
              <w:t>уходу</w:t>
            </w:r>
            <w:r w:rsidRPr="00AB5275">
              <w:rPr>
                <w:spacing w:val="-1"/>
                <w:sz w:val="24"/>
              </w:rPr>
              <w:t xml:space="preserve"> </w:t>
            </w:r>
            <w:r w:rsidRPr="00AB5275">
              <w:rPr>
                <w:sz w:val="24"/>
              </w:rPr>
              <w:t>за</w:t>
            </w:r>
            <w:r w:rsidRPr="00AB5275">
              <w:rPr>
                <w:spacing w:val="-2"/>
                <w:sz w:val="24"/>
              </w:rPr>
              <w:t xml:space="preserve"> телом</w:t>
            </w:r>
          </w:p>
        </w:tc>
      </w:tr>
    </w:tbl>
    <w:p w14:paraId="1951DDE4" w14:textId="77777777" w:rsidR="00AB5275" w:rsidRDefault="00AB5275" w:rsidP="00AB5275">
      <w:pPr>
        <w:widowControl/>
        <w:autoSpaceDE/>
        <w:autoSpaceDN/>
        <w:spacing w:line="276" w:lineRule="auto"/>
        <w:rPr>
          <w:sz w:val="24"/>
          <w:szCs w:val="24"/>
        </w:rPr>
        <w:sectPr w:rsidR="00AB5275">
          <w:type w:val="continuous"/>
          <w:pgSz w:w="11910" w:h="16840"/>
          <w:pgMar w:top="1100" w:right="708" w:bottom="280" w:left="1559" w:header="720" w:footer="720" w:gutter="0"/>
          <w:cols w:space="720"/>
        </w:sectPr>
      </w:pPr>
    </w:p>
    <w:p w14:paraId="74BA2CD9" w14:textId="77777777" w:rsidR="00AB5275" w:rsidRDefault="00AB5275" w:rsidP="00AB5275">
      <w:pPr>
        <w:pStyle w:val="3"/>
        <w:spacing w:before="72"/>
        <w:ind w:left="800"/>
        <w:rPr>
          <w:rFonts w:eastAsia="Times New Roman"/>
        </w:rPr>
      </w:pPr>
      <w:r>
        <w:lastRenderedPageBreak/>
        <w:t>Перечень</w:t>
      </w:r>
      <w:r>
        <w:rPr>
          <w:spacing w:val="-2"/>
        </w:rPr>
        <w:t xml:space="preserve"> </w:t>
      </w:r>
      <w:r>
        <w:t>общих</w:t>
      </w:r>
      <w:r>
        <w:rPr>
          <w:spacing w:val="-2"/>
        </w:rPr>
        <w:t xml:space="preserve"> компетенций</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8074"/>
      </w:tblGrid>
      <w:tr w:rsidR="00AB5275" w14:paraId="4C51FB6F" w14:textId="77777777" w:rsidTr="00AB5275">
        <w:trPr>
          <w:trHeight w:val="338"/>
        </w:trPr>
        <w:tc>
          <w:tcPr>
            <w:tcW w:w="1272" w:type="dxa"/>
            <w:tcBorders>
              <w:top w:val="single" w:sz="4" w:space="0" w:color="000000"/>
              <w:left w:val="single" w:sz="4" w:space="0" w:color="000000"/>
              <w:bottom w:val="single" w:sz="4" w:space="0" w:color="000000"/>
              <w:right w:val="single" w:sz="4" w:space="0" w:color="000000"/>
            </w:tcBorders>
            <w:hideMark/>
          </w:tcPr>
          <w:p w14:paraId="25577A71" w14:textId="77777777" w:rsidR="00AB5275" w:rsidRDefault="00AB5275">
            <w:pPr>
              <w:pStyle w:val="TableParagraph"/>
              <w:spacing w:line="275" w:lineRule="exact"/>
              <w:ind w:right="416"/>
              <w:jc w:val="right"/>
              <w:rPr>
                <w:b/>
                <w:sz w:val="24"/>
                <w:lang w:val="en-US"/>
              </w:rPr>
            </w:pPr>
            <w:r>
              <w:rPr>
                <w:b/>
                <w:spacing w:val="-5"/>
                <w:sz w:val="24"/>
                <w:lang w:val="en-US"/>
              </w:rPr>
              <w:t>Код</w:t>
            </w:r>
          </w:p>
        </w:tc>
        <w:tc>
          <w:tcPr>
            <w:tcW w:w="8074" w:type="dxa"/>
            <w:tcBorders>
              <w:top w:val="single" w:sz="4" w:space="0" w:color="000000"/>
              <w:left w:val="single" w:sz="4" w:space="0" w:color="000000"/>
              <w:bottom w:val="single" w:sz="4" w:space="0" w:color="000000"/>
              <w:right w:val="single" w:sz="4" w:space="0" w:color="000000"/>
            </w:tcBorders>
            <w:hideMark/>
          </w:tcPr>
          <w:p w14:paraId="28011366" w14:textId="77777777" w:rsidR="00AB5275" w:rsidRDefault="00AB5275">
            <w:pPr>
              <w:pStyle w:val="TableParagraph"/>
              <w:spacing w:before="39"/>
              <w:ind w:left="105"/>
              <w:rPr>
                <w:b/>
                <w:sz w:val="24"/>
                <w:lang w:val="en-US"/>
              </w:rPr>
            </w:pPr>
            <w:r>
              <w:rPr>
                <w:b/>
                <w:sz w:val="24"/>
                <w:lang w:val="en-US"/>
              </w:rPr>
              <w:t>Наименование</w:t>
            </w:r>
            <w:r>
              <w:rPr>
                <w:b/>
                <w:spacing w:val="-3"/>
                <w:sz w:val="24"/>
                <w:lang w:val="en-US"/>
              </w:rPr>
              <w:t xml:space="preserve"> </w:t>
            </w:r>
            <w:r>
              <w:rPr>
                <w:b/>
                <w:sz w:val="24"/>
                <w:lang w:val="en-US"/>
              </w:rPr>
              <w:t>общих</w:t>
            </w:r>
            <w:r>
              <w:rPr>
                <w:b/>
                <w:spacing w:val="-3"/>
                <w:sz w:val="24"/>
                <w:lang w:val="en-US"/>
              </w:rPr>
              <w:t xml:space="preserve"> </w:t>
            </w:r>
            <w:r>
              <w:rPr>
                <w:b/>
                <w:spacing w:val="-2"/>
                <w:sz w:val="24"/>
                <w:lang w:val="en-US"/>
              </w:rPr>
              <w:t>компетенций</w:t>
            </w:r>
          </w:p>
        </w:tc>
      </w:tr>
      <w:tr w:rsidR="00AB5275" w14:paraId="52B8DDF1" w14:textId="77777777" w:rsidTr="00AB5275">
        <w:trPr>
          <w:trHeight w:val="551"/>
        </w:trPr>
        <w:tc>
          <w:tcPr>
            <w:tcW w:w="1272" w:type="dxa"/>
            <w:tcBorders>
              <w:top w:val="single" w:sz="4" w:space="0" w:color="000000"/>
              <w:left w:val="single" w:sz="4" w:space="0" w:color="000000"/>
              <w:bottom w:val="single" w:sz="4" w:space="0" w:color="000000"/>
              <w:right w:val="single" w:sz="4" w:space="0" w:color="000000"/>
            </w:tcBorders>
            <w:hideMark/>
          </w:tcPr>
          <w:p w14:paraId="0027A0D4" w14:textId="77777777" w:rsidR="00AB5275" w:rsidRDefault="00AB5275">
            <w:pPr>
              <w:pStyle w:val="TableParagraph"/>
              <w:spacing w:before="135"/>
              <w:ind w:right="429"/>
              <w:jc w:val="right"/>
              <w:rPr>
                <w:b/>
                <w:sz w:val="24"/>
                <w:lang w:val="en-US"/>
              </w:rPr>
            </w:pPr>
            <w:r>
              <w:rPr>
                <w:b/>
                <w:sz w:val="24"/>
                <w:lang w:val="en-US"/>
              </w:rPr>
              <w:t>ОК</w:t>
            </w:r>
            <w:r>
              <w:rPr>
                <w:b/>
                <w:spacing w:val="1"/>
                <w:sz w:val="24"/>
                <w:lang w:val="en-US"/>
              </w:rPr>
              <w:t xml:space="preserve"> </w:t>
            </w:r>
            <w:r>
              <w:rPr>
                <w:b/>
                <w:spacing w:val="-5"/>
                <w:sz w:val="24"/>
                <w:lang w:val="en-US"/>
              </w:rPr>
              <w:t>01.</w:t>
            </w:r>
          </w:p>
        </w:tc>
        <w:tc>
          <w:tcPr>
            <w:tcW w:w="8074" w:type="dxa"/>
            <w:tcBorders>
              <w:top w:val="single" w:sz="4" w:space="0" w:color="000000"/>
              <w:left w:val="single" w:sz="4" w:space="0" w:color="000000"/>
              <w:bottom w:val="single" w:sz="4" w:space="0" w:color="000000"/>
              <w:right w:val="single" w:sz="4" w:space="0" w:color="000000"/>
            </w:tcBorders>
            <w:hideMark/>
          </w:tcPr>
          <w:p w14:paraId="0B518DC8" w14:textId="77777777" w:rsidR="00AB5275" w:rsidRPr="00AB5275" w:rsidRDefault="00AB5275">
            <w:pPr>
              <w:pStyle w:val="TableParagraph"/>
              <w:tabs>
                <w:tab w:val="left" w:pos="1370"/>
                <w:tab w:val="left" w:pos="2481"/>
                <w:tab w:val="left" w:pos="3616"/>
                <w:tab w:val="left" w:pos="4415"/>
                <w:tab w:val="left" w:pos="6597"/>
              </w:tabs>
              <w:spacing w:line="276" w:lineRule="exact"/>
              <w:ind w:left="105" w:right="98"/>
              <w:rPr>
                <w:sz w:val="24"/>
              </w:rPr>
            </w:pPr>
            <w:r w:rsidRPr="00AB5275">
              <w:rPr>
                <w:spacing w:val="-2"/>
                <w:sz w:val="24"/>
              </w:rPr>
              <w:t>Выбирать</w:t>
            </w:r>
            <w:r w:rsidRPr="00AB5275">
              <w:rPr>
                <w:sz w:val="24"/>
              </w:rPr>
              <w:tab/>
            </w:r>
            <w:r w:rsidRPr="00AB5275">
              <w:rPr>
                <w:spacing w:val="-2"/>
                <w:sz w:val="24"/>
              </w:rPr>
              <w:t>способы</w:t>
            </w:r>
            <w:r w:rsidRPr="00AB5275">
              <w:rPr>
                <w:sz w:val="24"/>
              </w:rPr>
              <w:tab/>
            </w:r>
            <w:r w:rsidRPr="00AB5275">
              <w:rPr>
                <w:spacing w:val="-2"/>
                <w:sz w:val="24"/>
              </w:rPr>
              <w:t>решения</w:t>
            </w:r>
            <w:r w:rsidRPr="00AB5275">
              <w:rPr>
                <w:sz w:val="24"/>
              </w:rPr>
              <w:tab/>
            </w:r>
            <w:r w:rsidRPr="00AB5275">
              <w:rPr>
                <w:spacing w:val="-4"/>
                <w:sz w:val="24"/>
              </w:rPr>
              <w:t>задач</w:t>
            </w:r>
            <w:r w:rsidRPr="00AB5275">
              <w:rPr>
                <w:sz w:val="24"/>
              </w:rPr>
              <w:tab/>
            </w:r>
            <w:r w:rsidRPr="00AB5275">
              <w:rPr>
                <w:spacing w:val="-2"/>
                <w:sz w:val="24"/>
              </w:rPr>
              <w:t>профессиональной</w:t>
            </w:r>
            <w:r w:rsidRPr="00AB5275">
              <w:rPr>
                <w:sz w:val="24"/>
              </w:rPr>
              <w:tab/>
            </w:r>
            <w:r w:rsidRPr="00AB5275">
              <w:rPr>
                <w:spacing w:val="-2"/>
                <w:sz w:val="24"/>
              </w:rPr>
              <w:t xml:space="preserve">деятельности </w:t>
            </w:r>
            <w:r w:rsidRPr="00AB5275">
              <w:rPr>
                <w:sz w:val="24"/>
              </w:rPr>
              <w:t>применительно к различным контекстам</w:t>
            </w:r>
          </w:p>
        </w:tc>
      </w:tr>
      <w:tr w:rsidR="00AB5275" w14:paraId="4439BB9E"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192735D1"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02.</w:t>
            </w:r>
          </w:p>
        </w:tc>
        <w:tc>
          <w:tcPr>
            <w:tcW w:w="8074" w:type="dxa"/>
            <w:tcBorders>
              <w:top w:val="single" w:sz="4" w:space="0" w:color="000000"/>
              <w:left w:val="single" w:sz="4" w:space="0" w:color="000000"/>
              <w:bottom w:val="single" w:sz="4" w:space="0" w:color="000000"/>
              <w:right w:val="single" w:sz="4" w:space="0" w:color="000000"/>
            </w:tcBorders>
            <w:hideMark/>
          </w:tcPr>
          <w:p w14:paraId="1048643A" w14:textId="77777777" w:rsidR="00AB5275" w:rsidRPr="00AB5275" w:rsidRDefault="00AB5275">
            <w:pPr>
              <w:pStyle w:val="TableParagraph"/>
              <w:spacing w:line="276" w:lineRule="exact"/>
              <w:ind w:left="105" w:right="97"/>
              <w:jc w:val="both"/>
              <w:rPr>
                <w:sz w:val="24"/>
              </w:rPr>
            </w:pPr>
            <w:r w:rsidRPr="00AB5275">
              <w:rPr>
                <w:sz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AB5275" w14:paraId="13FC8ADE" w14:textId="77777777" w:rsidTr="00AB5275">
        <w:trPr>
          <w:trHeight w:val="1102"/>
        </w:trPr>
        <w:tc>
          <w:tcPr>
            <w:tcW w:w="1272" w:type="dxa"/>
            <w:tcBorders>
              <w:top w:val="single" w:sz="4" w:space="0" w:color="000000"/>
              <w:left w:val="single" w:sz="4" w:space="0" w:color="000000"/>
              <w:bottom w:val="single" w:sz="4" w:space="0" w:color="000000"/>
              <w:right w:val="single" w:sz="4" w:space="0" w:color="000000"/>
            </w:tcBorders>
          </w:tcPr>
          <w:p w14:paraId="75DF7F3A" w14:textId="77777777" w:rsidR="00AB5275" w:rsidRPr="00AB5275" w:rsidRDefault="00AB5275">
            <w:pPr>
              <w:pStyle w:val="TableParagraph"/>
              <w:spacing w:before="137"/>
              <w:rPr>
                <w:b/>
                <w:sz w:val="24"/>
              </w:rPr>
            </w:pPr>
          </w:p>
          <w:p w14:paraId="1A20C451"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03.</w:t>
            </w:r>
          </w:p>
        </w:tc>
        <w:tc>
          <w:tcPr>
            <w:tcW w:w="8074" w:type="dxa"/>
            <w:tcBorders>
              <w:top w:val="single" w:sz="4" w:space="0" w:color="000000"/>
              <w:left w:val="single" w:sz="4" w:space="0" w:color="000000"/>
              <w:bottom w:val="single" w:sz="4" w:space="0" w:color="000000"/>
              <w:right w:val="single" w:sz="4" w:space="0" w:color="000000"/>
            </w:tcBorders>
            <w:hideMark/>
          </w:tcPr>
          <w:p w14:paraId="76180ECB" w14:textId="77777777" w:rsidR="00AB5275" w:rsidRPr="00AB5275" w:rsidRDefault="00AB5275">
            <w:pPr>
              <w:pStyle w:val="TableParagraph"/>
              <w:spacing w:line="276" w:lineRule="exact"/>
              <w:ind w:left="105"/>
              <w:rPr>
                <w:sz w:val="24"/>
              </w:rPr>
            </w:pPr>
            <w:r w:rsidRPr="00AB5275">
              <w:rPr>
                <w:sz w:val="24"/>
              </w:rPr>
              <w:t>Планировать</w:t>
            </w:r>
            <w:r w:rsidRPr="00AB5275">
              <w:rPr>
                <w:spacing w:val="-6"/>
                <w:sz w:val="24"/>
              </w:rPr>
              <w:t xml:space="preserve"> </w:t>
            </w:r>
            <w:r w:rsidRPr="00AB5275">
              <w:rPr>
                <w:sz w:val="24"/>
              </w:rPr>
              <w:t>и</w:t>
            </w:r>
            <w:r w:rsidRPr="00AB5275">
              <w:rPr>
                <w:spacing w:val="-5"/>
                <w:sz w:val="24"/>
              </w:rPr>
              <w:t xml:space="preserve"> </w:t>
            </w:r>
            <w:r w:rsidRPr="00AB5275">
              <w:rPr>
                <w:sz w:val="24"/>
              </w:rPr>
              <w:t>реализовывать</w:t>
            </w:r>
            <w:r w:rsidRPr="00AB5275">
              <w:rPr>
                <w:spacing w:val="-6"/>
                <w:sz w:val="24"/>
              </w:rPr>
              <w:t xml:space="preserve"> </w:t>
            </w:r>
            <w:r w:rsidRPr="00AB5275">
              <w:rPr>
                <w:sz w:val="24"/>
              </w:rPr>
              <w:t>собственное</w:t>
            </w:r>
            <w:r w:rsidRPr="00AB5275">
              <w:rPr>
                <w:spacing w:val="-7"/>
                <w:sz w:val="24"/>
              </w:rPr>
              <w:t xml:space="preserve"> </w:t>
            </w:r>
            <w:r w:rsidRPr="00AB5275">
              <w:rPr>
                <w:sz w:val="24"/>
              </w:rPr>
              <w:t>профессиональное</w:t>
            </w:r>
            <w:r w:rsidRPr="00AB5275">
              <w:rPr>
                <w:spacing w:val="-7"/>
                <w:sz w:val="24"/>
              </w:rPr>
              <w:t xml:space="preserve"> </w:t>
            </w:r>
            <w:r w:rsidRPr="00AB5275">
              <w:rPr>
                <w:sz w:val="24"/>
              </w:rPr>
              <w:t>и</w:t>
            </w:r>
            <w:r w:rsidRPr="00AB5275">
              <w:rPr>
                <w:spacing w:val="-5"/>
                <w:sz w:val="24"/>
              </w:rPr>
              <w:t xml:space="preserve"> </w:t>
            </w:r>
            <w:r w:rsidRPr="00AB5275">
              <w:rPr>
                <w:sz w:val="24"/>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63F0B941" w14:textId="77777777" w:rsidTr="00AB5275">
        <w:trPr>
          <w:trHeight w:val="324"/>
        </w:trPr>
        <w:tc>
          <w:tcPr>
            <w:tcW w:w="1272" w:type="dxa"/>
            <w:tcBorders>
              <w:top w:val="single" w:sz="4" w:space="0" w:color="000000"/>
              <w:left w:val="single" w:sz="4" w:space="0" w:color="000000"/>
              <w:bottom w:val="single" w:sz="4" w:space="0" w:color="000000"/>
              <w:right w:val="single" w:sz="4" w:space="0" w:color="000000"/>
            </w:tcBorders>
            <w:hideMark/>
          </w:tcPr>
          <w:p w14:paraId="5A6829B5" w14:textId="77777777" w:rsidR="00AB5275" w:rsidRDefault="00AB5275">
            <w:pPr>
              <w:pStyle w:val="TableParagraph"/>
              <w:spacing w:before="24"/>
              <w:ind w:right="429"/>
              <w:jc w:val="right"/>
              <w:rPr>
                <w:b/>
                <w:sz w:val="24"/>
                <w:lang w:val="en-US"/>
              </w:rPr>
            </w:pPr>
            <w:r>
              <w:rPr>
                <w:b/>
                <w:sz w:val="24"/>
                <w:lang w:val="en-US"/>
              </w:rPr>
              <w:t>ОК</w:t>
            </w:r>
            <w:r>
              <w:rPr>
                <w:b/>
                <w:spacing w:val="1"/>
                <w:sz w:val="24"/>
                <w:lang w:val="en-US"/>
              </w:rPr>
              <w:t xml:space="preserve"> </w:t>
            </w:r>
            <w:r>
              <w:rPr>
                <w:b/>
                <w:spacing w:val="-5"/>
                <w:sz w:val="24"/>
                <w:lang w:val="en-US"/>
              </w:rPr>
              <w:t>04.</w:t>
            </w:r>
          </w:p>
        </w:tc>
        <w:tc>
          <w:tcPr>
            <w:tcW w:w="8074" w:type="dxa"/>
            <w:tcBorders>
              <w:top w:val="single" w:sz="4" w:space="0" w:color="000000"/>
              <w:left w:val="single" w:sz="4" w:space="0" w:color="000000"/>
              <w:bottom w:val="single" w:sz="4" w:space="0" w:color="000000"/>
              <w:right w:val="single" w:sz="4" w:space="0" w:color="000000"/>
            </w:tcBorders>
            <w:hideMark/>
          </w:tcPr>
          <w:p w14:paraId="6914F465" w14:textId="77777777" w:rsidR="00AB5275" w:rsidRPr="00AB5275" w:rsidRDefault="00AB5275">
            <w:pPr>
              <w:pStyle w:val="TableParagraph"/>
              <w:spacing w:line="274" w:lineRule="exact"/>
              <w:ind w:left="105"/>
              <w:rPr>
                <w:sz w:val="24"/>
              </w:rPr>
            </w:pPr>
            <w:r w:rsidRPr="00AB5275">
              <w:rPr>
                <w:sz w:val="24"/>
              </w:rPr>
              <w:t>Эффективно</w:t>
            </w:r>
            <w:r w:rsidRPr="00AB5275">
              <w:rPr>
                <w:spacing w:val="-5"/>
                <w:sz w:val="24"/>
              </w:rPr>
              <w:t xml:space="preserve"> </w:t>
            </w:r>
            <w:r w:rsidRPr="00AB5275">
              <w:rPr>
                <w:sz w:val="24"/>
              </w:rPr>
              <w:t>взаимодействовать</w:t>
            </w:r>
            <w:r w:rsidRPr="00AB5275">
              <w:rPr>
                <w:spacing w:val="-2"/>
                <w:sz w:val="24"/>
              </w:rPr>
              <w:t xml:space="preserve"> </w:t>
            </w:r>
            <w:r w:rsidRPr="00AB5275">
              <w:rPr>
                <w:sz w:val="24"/>
              </w:rPr>
              <w:t>и</w:t>
            </w:r>
            <w:r w:rsidRPr="00AB5275">
              <w:rPr>
                <w:spacing w:val="-2"/>
                <w:sz w:val="24"/>
              </w:rPr>
              <w:t xml:space="preserve"> </w:t>
            </w:r>
            <w:r w:rsidRPr="00AB5275">
              <w:rPr>
                <w:sz w:val="24"/>
              </w:rPr>
              <w:t>работать</w:t>
            </w:r>
            <w:r w:rsidRPr="00AB5275">
              <w:rPr>
                <w:spacing w:val="-2"/>
                <w:sz w:val="24"/>
              </w:rPr>
              <w:t xml:space="preserve"> </w:t>
            </w:r>
            <w:r w:rsidRPr="00AB5275">
              <w:rPr>
                <w:sz w:val="24"/>
              </w:rPr>
              <w:t>в</w:t>
            </w:r>
            <w:r w:rsidRPr="00AB5275">
              <w:rPr>
                <w:spacing w:val="-2"/>
                <w:sz w:val="24"/>
              </w:rPr>
              <w:t xml:space="preserve"> </w:t>
            </w:r>
            <w:r w:rsidRPr="00AB5275">
              <w:rPr>
                <w:sz w:val="24"/>
              </w:rPr>
              <w:t>коллективе</w:t>
            </w:r>
            <w:r w:rsidRPr="00AB5275">
              <w:rPr>
                <w:spacing w:val="-3"/>
                <w:sz w:val="24"/>
              </w:rPr>
              <w:t xml:space="preserve"> </w:t>
            </w:r>
            <w:r w:rsidRPr="00AB5275">
              <w:rPr>
                <w:sz w:val="24"/>
              </w:rPr>
              <w:t>и</w:t>
            </w:r>
            <w:r w:rsidRPr="00AB5275">
              <w:rPr>
                <w:spacing w:val="-1"/>
                <w:sz w:val="24"/>
              </w:rPr>
              <w:t xml:space="preserve"> </w:t>
            </w:r>
            <w:r w:rsidRPr="00AB5275">
              <w:rPr>
                <w:spacing w:val="-2"/>
                <w:sz w:val="24"/>
              </w:rPr>
              <w:t>команде</w:t>
            </w:r>
          </w:p>
        </w:tc>
      </w:tr>
      <w:tr w:rsidR="00AB5275" w14:paraId="28B3B580" w14:textId="77777777" w:rsidTr="00AB5275">
        <w:trPr>
          <w:trHeight w:val="830"/>
        </w:trPr>
        <w:tc>
          <w:tcPr>
            <w:tcW w:w="1272" w:type="dxa"/>
            <w:tcBorders>
              <w:top w:val="single" w:sz="4" w:space="0" w:color="000000"/>
              <w:left w:val="single" w:sz="4" w:space="0" w:color="000000"/>
              <w:bottom w:val="single" w:sz="4" w:space="0" w:color="000000"/>
              <w:right w:val="single" w:sz="4" w:space="0" w:color="000000"/>
            </w:tcBorders>
          </w:tcPr>
          <w:p w14:paraId="24FFE867" w14:textId="77777777" w:rsidR="00AB5275" w:rsidRPr="00AB5275" w:rsidRDefault="00AB5275">
            <w:pPr>
              <w:pStyle w:val="TableParagraph"/>
              <w:spacing w:before="1"/>
              <w:rPr>
                <w:b/>
                <w:sz w:val="24"/>
              </w:rPr>
            </w:pPr>
          </w:p>
          <w:p w14:paraId="08837F94" w14:textId="77777777" w:rsidR="00AB5275" w:rsidRDefault="00AB5275">
            <w:pPr>
              <w:pStyle w:val="TableParagraph"/>
              <w:ind w:right="429"/>
              <w:jc w:val="right"/>
              <w:rPr>
                <w:b/>
                <w:sz w:val="24"/>
                <w:lang w:val="en-US"/>
              </w:rPr>
            </w:pPr>
            <w:r>
              <w:rPr>
                <w:b/>
                <w:sz w:val="24"/>
                <w:lang w:val="en-US"/>
              </w:rPr>
              <w:t>ОК</w:t>
            </w:r>
            <w:r>
              <w:rPr>
                <w:b/>
                <w:spacing w:val="1"/>
                <w:sz w:val="24"/>
                <w:lang w:val="en-US"/>
              </w:rPr>
              <w:t xml:space="preserve"> </w:t>
            </w:r>
            <w:r>
              <w:rPr>
                <w:b/>
                <w:spacing w:val="-5"/>
                <w:sz w:val="24"/>
                <w:lang w:val="en-US"/>
              </w:rPr>
              <w:t>05.</w:t>
            </w:r>
          </w:p>
        </w:tc>
        <w:tc>
          <w:tcPr>
            <w:tcW w:w="8074" w:type="dxa"/>
            <w:tcBorders>
              <w:top w:val="single" w:sz="4" w:space="0" w:color="000000"/>
              <w:left w:val="single" w:sz="4" w:space="0" w:color="000000"/>
              <w:bottom w:val="single" w:sz="4" w:space="0" w:color="000000"/>
              <w:right w:val="single" w:sz="4" w:space="0" w:color="000000"/>
            </w:tcBorders>
            <w:hideMark/>
          </w:tcPr>
          <w:p w14:paraId="37C2012C" w14:textId="77777777" w:rsidR="00AB5275" w:rsidRPr="00AB5275" w:rsidRDefault="00AB5275">
            <w:pPr>
              <w:pStyle w:val="TableParagraph"/>
              <w:spacing w:line="270" w:lineRule="atLeast"/>
              <w:ind w:left="105"/>
              <w:rPr>
                <w:sz w:val="24"/>
              </w:rPr>
            </w:pPr>
            <w:r w:rsidRPr="00AB5275">
              <w:rPr>
                <w:sz w:val="24"/>
              </w:rPr>
              <w:t>Осуществлять</w:t>
            </w:r>
            <w:r w:rsidRPr="00AB5275">
              <w:rPr>
                <w:spacing w:val="-6"/>
                <w:sz w:val="24"/>
              </w:rPr>
              <w:t xml:space="preserve"> </w:t>
            </w:r>
            <w:r w:rsidRPr="00AB5275">
              <w:rPr>
                <w:sz w:val="24"/>
              </w:rPr>
              <w:t>устную</w:t>
            </w:r>
            <w:r w:rsidRPr="00AB5275">
              <w:rPr>
                <w:spacing w:val="-6"/>
                <w:sz w:val="24"/>
              </w:rPr>
              <w:t xml:space="preserve"> </w:t>
            </w:r>
            <w:r w:rsidRPr="00AB5275">
              <w:rPr>
                <w:sz w:val="24"/>
              </w:rPr>
              <w:t>и</w:t>
            </w:r>
            <w:r w:rsidRPr="00AB5275">
              <w:rPr>
                <w:spacing w:val="-5"/>
                <w:sz w:val="24"/>
              </w:rPr>
              <w:t xml:space="preserve"> </w:t>
            </w:r>
            <w:r w:rsidRPr="00AB5275">
              <w:rPr>
                <w:sz w:val="24"/>
              </w:rPr>
              <w:t>письменную</w:t>
            </w:r>
            <w:r w:rsidRPr="00AB5275">
              <w:rPr>
                <w:spacing w:val="-6"/>
                <w:sz w:val="24"/>
              </w:rPr>
              <w:t xml:space="preserve"> </w:t>
            </w:r>
            <w:r w:rsidRPr="00AB5275">
              <w:rPr>
                <w:sz w:val="24"/>
              </w:rPr>
              <w:t>коммуникацию</w:t>
            </w:r>
            <w:r w:rsidRPr="00AB5275">
              <w:rPr>
                <w:spacing w:val="-8"/>
                <w:sz w:val="24"/>
              </w:rPr>
              <w:t xml:space="preserve"> </w:t>
            </w:r>
            <w:r w:rsidRPr="00AB5275">
              <w:rPr>
                <w:sz w:val="24"/>
              </w:rPr>
              <w:t>на</w:t>
            </w:r>
            <w:r w:rsidRPr="00AB5275">
              <w:rPr>
                <w:spacing w:val="-7"/>
                <w:sz w:val="24"/>
              </w:rPr>
              <w:t xml:space="preserve"> </w:t>
            </w:r>
            <w:r w:rsidRPr="00AB5275">
              <w:rPr>
                <w:sz w:val="24"/>
              </w:rPr>
              <w:t>государственном языке Российской Федерации с учетом особенностей социального и культурного контекста</w:t>
            </w:r>
          </w:p>
        </w:tc>
      </w:tr>
      <w:tr w:rsidR="00AB5275" w14:paraId="7EDAB33C" w14:textId="77777777" w:rsidTr="00AB5275">
        <w:trPr>
          <w:trHeight w:val="1379"/>
        </w:trPr>
        <w:tc>
          <w:tcPr>
            <w:tcW w:w="1272" w:type="dxa"/>
            <w:tcBorders>
              <w:top w:val="single" w:sz="4" w:space="0" w:color="000000"/>
              <w:left w:val="single" w:sz="4" w:space="0" w:color="000000"/>
              <w:bottom w:val="single" w:sz="4" w:space="0" w:color="000000"/>
              <w:right w:val="single" w:sz="4" w:space="0" w:color="000000"/>
            </w:tcBorders>
          </w:tcPr>
          <w:p w14:paraId="1146B20A" w14:textId="77777777" w:rsidR="00AB5275" w:rsidRPr="00AB5275" w:rsidRDefault="00AB5275">
            <w:pPr>
              <w:pStyle w:val="TableParagraph"/>
              <w:spacing w:before="274"/>
              <w:rPr>
                <w:b/>
                <w:sz w:val="24"/>
              </w:rPr>
            </w:pPr>
          </w:p>
          <w:p w14:paraId="6028E87F" w14:textId="77777777" w:rsidR="00AB5275" w:rsidRDefault="00AB5275">
            <w:pPr>
              <w:pStyle w:val="TableParagraph"/>
              <w:spacing w:before="1"/>
              <w:ind w:right="429"/>
              <w:jc w:val="right"/>
              <w:rPr>
                <w:b/>
                <w:sz w:val="24"/>
                <w:lang w:val="en-US"/>
              </w:rPr>
            </w:pPr>
            <w:r>
              <w:rPr>
                <w:b/>
                <w:sz w:val="24"/>
                <w:lang w:val="en-US"/>
              </w:rPr>
              <w:t>ОК</w:t>
            </w:r>
            <w:r>
              <w:rPr>
                <w:b/>
                <w:spacing w:val="1"/>
                <w:sz w:val="24"/>
                <w:lang w:val="en-US"/>
              </w:rPr>
              <w:t xml:space="preserve"> </w:t>
            </w:r>
            <w:r>
              <w:rPr>
                <w:b/>
                <w:spacing w:val="-5"/>
                <w:sz w:val="24"/>
                <w:lang w:val="en-US"/>
              </w:rPr>
              <w:t>06.</w:t>
            </w:r>
          </w:p>
        </w:tc>
        <w:tc>
          <w:tcPr>
            <w:tcW w:w="8074" w:type="dxa"/>
            <w:tcBorders>
              <w:top w:val="single" w:sz="4" w:space="0" w:color="000000"/>
              <w:left w:val="single" w:sz="4" w:space="0" w:color="000000"/>
              <w:bottom w:val="single" w:sz="4" w:space="0" w:color="000000"/>
              <w:right w:val="single" w:sz="4" w:space="0" w:color="000000"/>
            </w:tcBorders>
            <w:hideMark/>
          </w:tcPr>
          <w:p w14:paraId="1C6C3930" w14:textId="77777777" w:rsidR="00AB5275" w:rsidRPr="00AB5275" w:rsidRDefault="00AB5275">
            <w:pPr>
              <w:pStyle w:val="TableParagraph"/>
              <w:spacing w:line="276" w:lineRule="exact"/>
              <w:ind w:left="105" w:right="506"/>
              <w:rPr>
                <w:sz w:val="24"/>
              </w:rPr>
            </w:pPr>
            <w:r w:rsidRPr="00AB5275">
              <w:rPr>
                <w:sz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w:t>
            </w:r>
            <w:r w:rsidRPr="00AB5275">
              <w:rPr>
                <w:spacing w:val="-10"/>
                <w:sz w:val="24"/>
              </w:rPr>
              <w:t xml:space="preserve"> </w:t>
            </w:r>
            <w:r w:rsidRPr="00AB5275">
              <w:rPr>
                <w:sz w:val="24"/>
              </w:rPr>
              <w:t>и</w:t>
            </w:r>
            <w:r w:rsidRPr="00AB5275">
              <w:rPr>
                <w:spacing w:val="-6"/>
                <w:sz w:val="24"/>
              </w:rPr>
              <w:t xml:space="preserve"> </w:t>
            </w:r>
            <w:r w:rsidRPr="00AB5275">
              <w:rPr>
                <w:sz w:val="24"/>
              </w:rPr>
              <w:t>межрелигиозных</w:t>
            </w:r>
            <w:r w:rsidRPr="00AB5275">
              <w:rPr>
                <w:spacing w:val="-7"/>
                <w:sz w:val="24"/>
              </w:rPr>
              <w:t xml:space="preserve"> </w:t>
            </w:r>
            <w:r w:rsidRPr="00AB5275">
              <w:rPr>
                <w:sz w:val="24"/>
              </w:rPr>
              <w:t>отношений,</w:t>
            </w:r>
            <w:r w:rsidRPr="00AB5275">
              <w:rPr>
                <w:spacing w:val="-7"/>
                <w:sz w:val="24"/>
              </w:rPr>
              <w:t xml:space="preserve"> </w:t>
            </w:r>
            <w:r w:rsidRPr="00AB5275">
              <w:rPr>
                <w:sz w:val="24"/>
              </w:rPr>
              <w:t>применять</w:t>
            </w:r>
            <w:r w:rsidRPr="00AB5275">
              <w:rPr>
                <w:spacing w:val="-7"/>
                <w:sz w:val="24"/>
              </w:rPr>
              <w:t xml:space="preserve"> </w:t>
            </w:r>
            <w:r w:rsidRPr="00AB5275">
              <w:rPr>
                <w:sz w:val="24"/>
              </w:rPr>
              <w:t>стандарты антикоррупционного поведения.</w:t>
            </w:r>
          </w:p>
        </w:tc>
      </w:tr>
      <w:tr w:rsidR="00AB5275" w14:paraId="4750F1B5" w14:textId="77777777" w:rsidTr="00AB5275">
        <w:trPr>
          <w:trHeight w:val="827"/>
        </w:trPr>
        <w:tc>
          <w:tcPr>
            <w:tcW w:w="1272" w:type="dxa"/>
            <w:tcBorders>
              <w:top w:val="single" w:sz="4" w:space="0" w:color="000000"/>
              <w:left w:val="single" w:sz="4" w:space="0" w:color="000000"/>
              <w:bottom w:val="single" w:sz="4" w:space="0" w:color="000000"/>
              <w:right w:val="single" w:sz="4" w:space="0" w:color="000000"/>
            </w:tcBorders>
            <w:hideMark/>
          </w:tcPr>
          <w:p w14:paraId="271B0BF8"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07.</w:t>
            </w:r>
          </w:p>
        </w:tc>
        <w:tc>
          <w:tcPr>
            <w:tcW w:w="8074" w:type="dxa"/>
            <w:tcBorders>
              <w:top w:val="single" w:sz="4" w:space="0" w:color="000000"/>
              <w:left w:val="single" w:sz="4" w:space="0" w:color="000000"/>
              <w:bottom w:val="single" w:sz="4" w:space="0" w:color="000000"/>
              <w:right w:val="single" w:sz="4" w:space="0" w:color="000000"/>
            </w:tcBorders>
            <w:hideMark/>
          </w:tcPr>
          <w:p w14:paraId="53A6F6A5" w14:textId="77777777" w:rsidR="00AB5275" w:rsidRPr="00AB5275" w:rsidRDefault="00AB5275">
            <w:pPr>
              <w:pStyle w:val="TableParagraph"/>
              <w:spacing w:line="276" w:lineRule="exact"/>
              <w:ind w:left="105" w:right="98"/>
              <w:jc w:val="both"/>
              <w:rPr>
                <w:sz w:val="24"/>
              </w:rPr>
            </w:pPr>
            <w:r w:rsidRPr="00AB5275">
              <w:rPr>
                <w:sz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1C31E44E" w14:textId="77777777" w:rsidTr="00AB5275">
        <w:trPr>
          <w:trHeight w:val="826"/>
        </w:trPr>
        <w:tc>
          <w:tcPr>
            <w:tcW w:w="1272" w:type="dxa"/>
            <w:tcBorders>
              <w:top w:val="single" w:sz="4" w:space="0" w:color="000000"/>
              <w:left w:val="single" w:sz="4" w:space="0" w:color="000000"/>
              <w:bottom w:val="single" w:sz="4" w:space="0" w:color="000000"/>
              <w:right w:val="single" w:sz="4" w:space="0" w:color="000000"/>
            </w:tcBorders>
            <w:hideMark/>
          </w:tcPr>
          <w:p w14:paraId="07557776" w14:textId="77777777" w:rsidR="00AB5275" w:rsidRDefault="00AB5275">
            <w:pPr>
              <w:pStyle w:val="TableParagraph"/>
              <w:spacing w:before="274"/>
              <w:ind w:right="429"/>
              <w:jc w:val="right"/>
              <w:rPr>
                <w:b/>
                <w:sz w:val="24"/>
                <w:lang w:val="en-US"/>
              </w:rPr>
            </w:pPr>
            <w:r>
              <w:rPr>
                <w:b/>
                <w:sz w:val="24"/>
                <w:lang w:val="en-US"/>
              </w:rPr>
              <w:t>ОК</w:t>
            </w:r>
            <w:r>
              <w:rPr>
                <w:b/>
                <w:spacing w:val="1"/>
                <w:sz w:val="24"/>
                <w:lang w:val="en-US"/>
              </w:rPr>
              <w:t xml:space="preserve"> </w:t>
            </w:r>
            <w:r>
              <w:rPr>
                <w:b/>
                <w:spacing w:val="-5"/>
                <w:sz w:val="24"/>
                <w:lang w:val="en-US"/>
              </w:rPr>
              <w:t>08.</w:t>
            </w:r>
          </w:p>
        </w:tc>
        <w:tc>
          <w:tcPr>
            <w:tcW w:w="8074" w:type="dxa"/>
            <w:tcBorders>
              <w:top w:val="single" w:sz="4" w:space="0" w:color="000000"/>
              <w:left w:val="single" w:sz="4" w:space="0" w:color="000000"/>
              <w:bottom w:val="single" w:sz="4" w:space="0" w:color="000000"/>
              <w:right w:val="single" w:sz="4" w:space="0" w:color="000000"/>
            </w:tcBorders>
            <w:hideMark/>
          </w:tcPr>
          <w:p w14:paraId="74D4A103" w14:textId="77777777" w:rsidR="00AB5275" w:rsidRPr="00AB5275" w:rsidRDefault="00AB5275">
            <w:pPr>
              <w:pStyle w:val="TableParagraph"/>
              <w:spacing w:line="276" w:lineRule="exact"/>
              <w:ind w:left="105"/>
              <w:rPr>
                <w:sz w:val="24"/>
              </w:rPr>
            </w:pPr>
            <w:r w:rsidRPr="00AB5275">
              <w:rPr>
                <w:sz w:val="24"/>
              </w:rPr>
              <w:t>Использовать</w:t>
            </w:r>
            <w:r w:rsidRPr="00AB5275">
              <w:rPr>
                <w:spacing w:val="-6"/>
                <w:sz w:val="24"/>
              </w:rPr>
              <w:t xml:space="preserve"> </w:t>
            </w:r>
            <w:r w:rsidRPr="00AB5275">
              <w:rPr>
                <w:sz w:val="24"/>
              </w:rPr>
              <w:t>средства</w:t>
            </w:r>
            <w:r w:rsidRPr="00AB5275">
              <w:rPr>
                <w:spacing w:val="-7"/>
                <w:sz w:val="24"/>
              </w:rPr>
              <w:t xml:space="preserve"> </w:t>
            </w:r>
            <w:r w:rsidRPr="00AB5275">
              <w:rPr>
                <w:sz w:val="24"/>
              </w:rPr>
              <w:t>физической</w:t>
            </w:r>
            <w:r w:rsidRPr="00AB5275">
              <w:rPr>
                <w:spacing w:val="-5"/>
                <w:sz w:val="24"/>
              </w:rPr>
              <w:t xml:space="preserve"> </w:t>
            </w:r>
            <w:r w:rsidRPr="00AB5275">
              <w:rPr>
                <w:sz w:val="24"/>
              </w:rPr>
              <w:t>культуры</w:t>
            </w:r>
            <w:r w:rsidRPr="00AB5275">
              <w:rPr>
                <w:spacing w:val="-7"/>
                <w:sz w:val="24"/>
              </w:rPr>
              <w:t xml:space="preserve"> </w:t>
            </w:r>
            <w:r w:rsidRPr="00AB5275">
              <w:rPr>
                <w:sz w:val="24"/>
              </w:rPr>
              <w:t>для</w:t>
            </w:r>
            <w:r w:rsidRPr="00AB5275">
              <w:rPr>
                <w:spacing w:val="-6"/>
                <w:sz w:val="24"/>
              </w:rPr>
              <w:t xml:space="preserve"> </w:t>
            </w:r>
            <w:r w:rsidRPr="00AB5275">
              <w:rPr>
                <w:sz w:val="24"/>
              </w:rPr>
              <w:t>сохранения</w:t>
            </w:r>
            <w:r w:rsidRPr="00AB5275">
              <w:rPr>
                <w:spacing w:val="-6"/>
                <w:sz w:val="24"/>
              </w:rPr>
              <w:t xml:space="preserve"> </w:t>
            </w:r>
            <w:r w:rsidRPr="00AB5275">
              <w:rPr>
                <w:sz w:val="24"/>
              </w:rPr>
              <w:t>и</w:t>
            </w:r>
            <w:r w:rsidRPr="00AB5275">
              <w:rPr>
                <w:spacing w:val="-5"/>
                <w:sz w:val="24"/>
              </w:rPr>
              <w:t xml:space="preserve"> </w:t>
            </w:r>
            <w:r w:rsidRPr="00AB5275">
              <w:rPr>
                <w:sz w:val="24"/>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5746CE83" w14:textId="77777777" w:rsidTr="00AB5275">
        <w:trPr>
          <w:trHeight w:val="550"/>
        </w:trPr>
        <w:tc>
          <w:tcPr>
            <w:tcW w:w="1272" w:type="dxa"/>
            <w:tcBorders>
              <w:top w:val="single" w:sz="4" w:space="0" w:color="000000"/>
              <w:left w:val="single" w:sz="4" w:space="0" w:color="000000"/>
              <w:bottom w:val="single" w:sz="4" w:space="0" w:color="000000"/>
              <w:right w:val="single" w:sz="4" w:space="0" w:color="000000"/>
            </w:tcBorders>
            <w:hideMark/>
          </w:tcPr>
          <w:p w14:paraId="411053AF" w14:textId="77777777" w:rsidR="00AB5275" w:rsidRDefault="00AB5275">
            <w:pPr>
              <w:pStyle w:val="TableParagraph"/>
              <w:spacing w:before="137"/>
              <w:ind w:right="429"/>
              <w:jc w:val="right"/>
              <w:rPr>
                <w:b/>
                <w:sz w:val="24"/>
                <w:lang w:val="en-US"/>
              </w:rPr>
            </w:pPr>
            <w:r>
              <w:rPr>
                <w:b/>
                <w:sz w:val="24"/>
                <w:lang w:val="en-US"/>
              </w:rPr>
              <w:t>ОК</w:t>
            </w:r>
            <w:r>
              <w:rPr>
                <w:b/>
                <w:spacing w:val="1"/>
                <w:sz w:val="24"/>
                <w:lang w:val="en-US"/>
              </w:rPr>
              <w:t xml:space="preserve"> </w:t>
            </w:r>
            <w:r>
              <w:rPr>
                <w:b/>
                <w:spacing w:val="-5"/>
                <w:sz w:val="24"/>
                <w:lang w:val="en-US"/>
              </w:rPr>
              <w:t>09.</w:t>
            </w:r>
          </w:p>
        </w:tc>
        <w:tc>
          <w:tcPr>
            <w:tcW w:w="8074" w:type="dxa"/>
            <w:tcBorders>
              <w:top w:val="single" w:sz="4" w:space="0" w:color="000000"/>
              <w:left w:val="single" w:sz="4" w:space="0" w:color="000000"/>
              <w:bottom w:val="single" w:sz="4" w:space="0" w:color="000000"/>
              <w:right w:val="single" w:sz="4" w:space="0" w:color="000000"/>
            </w:tcBorders>
            <w:hideMark/>
          </w:tcPr>
          <w:p w14:paraId="2A674820" w14:textId="77777777" w:rsidR="00AB5275" w:rsidRPr="00AB5275" w:rsidRDefault="00AB5275">
            <w:pPr>
              <w:pStyle w:val="TableParagraph"/>
              <w:tabs>
                <w:tab w:val="left" w:pos="1739"/>
                <w:tab w:val="left" w:pos="3918"/>
                <w:tab w:val="left" w:pos="5732"/>
                <w:tab w:val="left" w:pos="6212"/>
              </w:tabs>
              <w:spacing w:line="276" w:lineRule="exact"/>
              <w:ind w:left="105" w:right="96"/>
              <w:rPr>
                <w:sz w:val="24"/>
              </w:rPr>
            </w:pPr>
            <w:r w:rsidRPr="00AB5275">
              <w:rPr>
                <w:spacing w:val="-2"/>
                <w:sz w:val="24"/>
              </w:rPr>
              <w:t>Пользоваться</w:t>
            </w:r>
            <w:r w:rsidRPr="00AB5275">
              <w:rPr>
                <w:sz w:val="24"/>
              </w:rPr>
              <w:tab/>
            </w:r>
            <w:r w:rsidRPr="00AB5275">
              <w:rPr>
                <w:spacing w:val="-2"/>
                <w:sz w:val="24"/>
              </w:rPr>
              <w:t>профессиональной</w:t>
            </w:r>
            <w:r w:rsidRPr="00AB5275">
              <w:rPr>
                <w:sz w:val="24"/>
              </w:rPr>
              <w:tab/>
            </w:r>
            <w:r w:rsidRPr="00AB5275">
              <w:rPr>
                <w:spacing w:val="-2"/>
                <w:sz w:val="24"/>
              </w:rPr>
              <w:t>документацией</w:t>
            </w:r>
            <w:r w:rsidRPr="00AB5275">
              <w:rPr>
                <w:sz w:val="24"/>
              </w:rPr>
              <w:tab/>
            </w:r>
            <w:r w:rsidRPr="00AB5275">
              <w:rPr>
                <w:spacing w:val="-6"/>
                <w:sz w:val="24"/>
              </w:rPr>
              <w:t>на</w:t>
            </w:r>
            <w:r w:rsidRPr="00AB5275">
              <w:rPr>
                <w:sz w:val="24"/>
              </w:rPr>
              <w:tab/>
            </w:r>
            <w:r w:rsidRPr="00AB5275">
              <w:rPr>
                <w:spacing w:val="-2"/>
                <w:sz w:val="24"/>
              </w:rPr>
              <w:t xml:space="preserve">государственном </w:t>
            </w:r>
            <w:r w:rsidRPr="00AB5275">
              <w:rPr>
                <w:sz w:val="24"/>
              </w:rPr>
              <w:t>и иностранном языках</w:t>
            </w:r>
          </w:p>
        </w:tc>
      </w:tr>
    </w:tbl>
    <w:p w14:paraId="526D5E17" w14:textId="77777777" w:rsidR="00AB5275" w:rsidRDefault="00AB5275" w:rsidP="00AB5275">
      <w:pPr>
        <w:pStyle w:val="a3"/>
        <w:spacing w:before="186"/>
        <w:rPr>
          <w:b/>
        </w:rPr>
      </w:pPr>
    </w:p>
    <w:p w14:paraId="48BF84C7" w14:textId="77777777" w:rsidR="00AB5275" w:rsidRDefault="00AB5275" w:rsidP="007228C7">
      <w:pPr>
        <w:pStyle w:val="2"/>
        <w:numPr>
          <w:ilvl w:val="0"/>
          <w:numId w:val="124"/>
        </w:numPr>
        <w:tabs>
          <w:tab w:val="left" w:pos="1755"/>
        </w:tabs>
        <w:ind w:left="1755" w:hanging="180"/>
        <w:rPr>
          <w:color w:val="252525"/>
          <w:sz w:val="22"/>
        </w:rPr>
      </w:pPr>
      <w:r>
        <w:rPr>
          <w:color w:val="252525"/>
        </w:rPr>
        <w:t>СТРУКТУРА</w:t>
      </w:r>
      <w:r>
        <w:rPr>
          <w:color w:val="252525"/>
          <w:spacing w:val="-6"/>
        </w:rPr>
        <w:t xml:space="preserve"> </w:t>
      </w:r>
      <w:r>
        <w:rPr>
          <w:color w:val="252525"/>
        </w:rPr>
        <w:t>И</w:t>
      </w:r>
      <w:r>
        <w:rPr>
          <w:color w:val="252525"/>
          <w:spacing w:val="-3"/>
        </w:rPr>
        <w:t xml:space="preserve"> </w:t>
      </w:r>
      <w:r>
        <w:rPr>
          <w:color w:val="252525"/>
        </w:rPr>
        <w:t>СОДЕРЖАНИЕ</w:t>
      </w:r>
      <w:r>
        <w:rPr>
          <w:color w:val="252525"/>
          <w:spacing w:val="-3"/>
        </w:rPr>
        <w:t xml:space="preserve"> </w:t>
      </w:r>
      <w:r>
        <w:rPr>
          <w:color w:val="252525"/>
        </w:rPr>
        <w:t>УЧЕБНОЙ</w:t>
      </w:r>
      <w:r>
        <w:rPr>
          <w:color w:val="252525"/>
          <w:spacing w:val="-3"/>
        </w:rPr>
        <w:t xml:space="preserve"> </w:t>
      </w:r>
      <w:r>
        <w:rPr>
          <w:color w:val="252525"/>
          <w:spacing w:val="-2"/>
        </w:rPr>
        <w:t>ПРАКТИКИ</w:t>
      </w:r>
    </w:p>
    <w:p w14:paraId="765599C3" w14:textId="77777777" w:rsidR="00AB5275" w:rsidRDefault="00AB5275" w:rsidP="007228C7">
      <w:pPr>
        <w:pStyle w:val="a7"/>
        <w:numPr>
          <w:ilvl w:val="1"/>
          <w:numId w:val="124"/>
        </w:numPr>
        <w:tabs>
          <w:tab w:val="left" w:pos="562"/>
        </w:tabs>
        <w:spacing w:before="183"/>
        <w:rPr>
          <w:b/>
          <w:color w:val="252525"/>
          <w:sz w:val="24"/>
        </w:rPr>
      </w:pPr>
      <w:r>
        <w:rPr>
          <w:b/>
          <w:color w:val="252525"/>
          <w:sz w:val="24"/>
        </w:rPr>
        <w:t>Структура</w:t>
      </w:r>
      <w:r>
        <w:rPr>
          <w:b/>
          <w:color w:val="252525"/>
          <w:spacing w:val="-5"/>
          <w:sz w:val="24"/>
        </w:rPr>
        <w:t xml:space="preserve"> </w:t>
      </w:r>
      <w:r>
        <w:rPr>
          <w:b/>
          <w:color w:val="252525"/>
          <w:sz w:val="24"/>
        </w:rPr>
        <w:t>учебной</w:t>
      </w:r>
      <w:r>
        <w:rPr>
          <w:b/>
          <w:color w:val="252525"/>
          <w:spacing w:val="-4"/>
          <w:sz w:val="24"/>
        </w:rPr>
        <w:t xml:space="preserve"> </w:t>
      </w:r>
      <w:r>
        <w:rPr>
          <w:b/>
          <w:color w:val="252525"/>
          <w:spacing w:val="-2"/>
          <w:sz w:val="24"/>
        </w:rPr>
        <w:t>практики</w:t>
      </w:r>
    </w:p>
    <w:p w14:paraId="4CF8B504" w14:textId="77777777" w:rsidR="00AB5275" w:rsidRDefault="00AB5275" w:rsidP="00AB5275">
      <w:pPr>
        <w:pStyle w:val="a3"/>
        <w:spacing w:before="10"/>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2"/>
        <w:gridCol w:w="7022"/>
        <w:gridCol w:w="1540"/>
      </w:tblGrid>
      <w:tr w:rsidR="00AB5275" w14:paraId="3EAE45A3" w14:textId="77777777" w:rsidTr="00AB5275">
        <w:trPr>
          <w:trHeight w:val="755"/>
        </w:trPr>
        <w:tc>
          <w:tcPr>
            <w:tcW w:w="782" w:type="dxa"/>
            <w:tcBorders>
              <w:top w:val="single" w:sz="4" w:space="0" w:color="000000"/>
              <w:left w:val="single" w:sz="4" w:space="0" w:color="000000"/>
              <w:bottom w:val="single" w:sz="4" w:space="0" w:color="000000"/>
              <w:right w:val="single" w:sz="4" w:space="0" w:color="000000"/>
            </w:tcBorders>
            <w:hideMark/>
          </w:tcPr>
          <w:p w14:paraId="7C4538EF" w14:textId="77777777" w:rsidR="00AB5275" w:rsidRDefault="00AB5275">
            <w:pPr>
              <w:pStyle w:val="TableParagraph"/>
              <w:spacing w:line="256" w:lineRule="auto"/>
              <w:ind w:right="316"/>
              <w:rPr>
                <w:b/>
                <w:sz w:val="24"/>
                <w:lang w:val="en-US"/>
              </w:rPr>
            </w:pPr>
            <w:r>
              <w:rPr>
                <w:b/>
                <w:spacing w:val="-10"/>
                <w:sz w:val="24"/>
                <w:lang w:val="en-US"/>
              </w:rPr>
              <w:t xml:space="preserve">№ </w:t>
            </w:r>
            <w:r>
              <w:rPr>
                <w:b/>
                <w:spacing w:val="-5"/>
                <w:sz w:val="24"/>
                <w:lang w:val="en-US"/>
              </w:rPr>
              <w:t>п/п</w:t>
            </w:r>
          </w:p>
        </w:tc>
        <w:tc>
          <w:tcPr>
            <w:tcW w:w="7022" w:type="dxa"/>
            <w:tcBorders>
              <w:top w:val="single" w:sz="4" w:space="0" w:color="000000"/>
              <w:left w:val="single" w:sz="4" w:space="0" w:color="000000"/>
              <w:bottom w:val="single" w:sz="4" w:space="0" w:color="000000"/>
              <w:right w:val="single" w:sz="4" w:space="0" w:color="000000"/>
            </w:tcBorders>
            <w:hideMark/>
          </w:tcPr>
          <w:p w14:paraId="06A62AE7" w14:textId="77777777" w:rsidR="00AB5275" w:rsidRDefault="00AB5275">
            <w:pPr>
              <w:pStyle w:val="TableParagraph"/>
              <w:spacing w:line="275" w:lineRule="exact"/>
              <w:ind w:left="108"/>
              <w:rPr>
                <w:b/>
                <w:sz w:val="24"/>
                <w:lang w:val="en-US"/>
              </w:rPr>
            </w:pPr>
            <w:r>
              <w:rPr>
                <w:b/>
                <w:sz w:val="24"/>
                <w:lang w:val="en-US"/>
              </w:rPr>
              <w:t>Наименование</w:t>
            </w:r>
            <w:r>
              <w:rPr>
                <w:b/>
                <w:spacing w:val="-5"/>
                <w:sz w:val="24"/>
                <w:lang w:val="en-US"/>
              </w:rPr>
              <w:t xml:space="preserve"> </w:t>
            </w:r>
            <w:r>
              <w:rPr>
                <w:b/>
                <w:sz w:val="24"/>
                <w:lang w:val="en-US"/>
              </w:rPr>
              <w:t>разделов</w:t>
            </w:r>
            <w:r>
              <w:rPr>
                <w:b/>
                <w:spacing w:val="-3"/>
                <w:sz w:val="24"/>
                <w:lang w:val="en-US"/>
              </w:rPr>
              <w:t xml:space="preserve"> </w:t>
            </w:r>
            <w:r>
              <w:rPr>
                <w:b/>
                <w:sz w:val="24"/>
                <w:lang w:val="en-US"/>
              </w:rPr>
              <w:t>и</w:t>
            </w:r>
            <w:r>
              <w:rPr>
                <w:b/>
                <w:spacing w:val="-3"/>
                <w:sz w:val="24"/>
                <w:lang w:val="en-US"/>
              </w:rPr>
              <w:t xml:space="preserve"> </w:t>
            </w:r>
            <w:r>
              <w:rPr>
                <w:b/>
                <w:spacing w:val="-5"/>
                <w:sz w:val="24"/>
                <w:lang w:val="en-US"/>
              </w:rPr>
              <w:t>тем</w:t>
            </w:r>
          </w:p>
        </w:tc>
        <w:tc>
          <w:tcPr>
            <w:tcW w:w="1540" w:type="dxa"/>
            <w:tcBorders>
              <w:top w:val="single" w:sz="4" w:space="0" w:color="000000"/>
              <w:left w:val="single" w:sz="4" w:space="0" w:color="000000"/>
              <w:bottom w:val="single" w:sz="4" w:space="0" w:color="000000"/>
              <w:right w:val="single" w:sz="4" w:space="0" w:color="000000"/>
            </w:tcBorders>
            <w:hideMark/>
          </w:tcPr>
          <w:p w14:paraId="2FC89FFC" w14:textId="77777777" w:rsidR="00AB5275" w:rsidRDefault="00AB5275">
            <w:pPr>
              <w:pStyle w:val="TableParagraph"/>
              <w:spacing w:line="256" w:lineRule="auto"/>
              <w:ind w:left="108" w:right="655"/>
              <w:rPr>
                <w:b/>
                <w:sz w:val="24"/>
                <w:lang w:val="en-US"/>
              </w:rPr>
            </w:pPr>
            <w:r>
              <w:rPr>
                <w:b/>
                <w:spacing w:val="-2"/>
                <w:sz w:val="24"/>
                <w:lang w:val="en-US"/>
              </w:rPr>
              <w:t xml:space="preserve">Кол-во </w:t>
            </w:r>
            <w:r>
              <w:rPr>
                <w:b/>
                <w:spacing w:val="-4"/>
                <w:sz w:val="24"/>
                <w:lang w:val="en-US"/>
              </w:rPr>
              <w:t>часов</w:t>
            </w:r>
          </w:p>
        </w:tc>
      </w:tr>
      <w:tr w:rsidR="00AB5275" w14:paraId="3D0C7DCB" w14:textId="77777777" w:rsidTr="00AB5275">
        <w:trPr>
          <w:trHeight w:val="551"/>
        </w:trPr>
        <w:tc>
          <w:tcPr>
            <w:tcW w:w="782" w:type="dxa"/>
            <w:tcBorders>
              <w:top w:val="single" w:sz="4" w:space="0" w:color="000000"/>
              <w:left w:val="single" w:sz="4" w:space="0" w:color="000000"/>
              <w:bottom w:val="single" w:sz="4" w:space="0" w:color="000000"/>
              <w:right w:val="single" w:sz="4" w:space="0" w:color="000000"/>
            </w:tcBorders>
            <w:hideMark/>
          </w:tcPr>
          <w:p w14:paraId="3EB255CE" w14:textId="77777777" w:rsidR="00AB5275" w:rsidRDefault="00AB5275">
            <w:pPr>
              <w:pStyle w:val="TableParagraph"/>
              <w:spacing w:line="275" w:lineRule="exact"/>
              <w:rPr>
                <w:sz w:val="24"/>
                <w:lang w:val="en-US"/>
              </w:rPr>
            </w:pPr>
            <w:r>
              <w:rPr>
                <w:spacing w:val="-10"/>
                <w:sz w:val="24"/>
                <w:lang w:val="en-US"/>
              </w:rPr>
              <w:t>1</w:t>
            </w:r>
          </w:p>
        </w:tc>
        <w:tc>
          <w:tcPr>
            <w:tcW w:w="7022" w:type="dxa"/>
            <w:tcBorders>
              <w:top w:val="single" w:sz="4" w:space="0" w:color="000000"/>
              <w:left w:val="single" w:sz="4" w:space="0" w:color="000000"/>
              <w:bottom w:val="single" w:sz="4" w:space="0" w:color="000000"/>
              <w:right w:val="single" w:sz="4" w:space="0" w:color="000000"/>
            </w:tcBorders>
            <w:hideMark/>
          </w:tcPr>
          <w:p w14:paraId="5A92A6A3" w14:textId="77777777" w:rsidR="00AB5275" w:rsidRPr="00AB5275" w:rsidRDefault="00AB5275">
            <w:pPr>
              <w:pStyle w:val="TableParagraph"/>
              <w:spacing w:line="276" w:lineRule="exact"/>
              <w:ind w:left="108" w:hanging="48"/>
              <w:rPr>
                <w:sz w:val="24"/>
              </w:rPr>
            </w:pPr>
            <w:r w:rsidRPr="00AB5275">
              <w:rPr>
                <w:sz w:val="24"/>
              </w:rPr>
              <w:t>Организация</w:t>
            </w:r>
            <w:r w:rsidRPr="00AB5275">
              <w:rPr>
                <w:spacing w:val="-7"/>
                <w:sz w:val="24"/>
              </w:rPr>
              <w:t xml:space="preserve"> </w:t>
            </w:r>
            <w:r w:rsidRPr="00AB5275">
              <w:rPr>
                <w:sz w:val="24"/>
              </w:rPr>
              <w:t>рабочего</w:t>
            </w:r>
            <w:r w:rsidRPr="00AB5275">
              <w:rPr>
                <w:spacing w:val="-7"/>
                <w:sz w:val="24"/>
              </w:rPr>
              <w:t xml:space="preserve"> </w:t>
            </w:r>
            <w:r w:rsidRPr="00AB5275">
              <w:rPr>
                <w:sz w:val="24"/>
              </w:rPr>
              <w:t>места,</w:t>
            </w:r>
            <w:r w:rsidRPr="00AB5275">
              <w:rPr>
                <w:spacing w:val="-6"/>
                <w:sz w:val="24"/>
              </w:rPr>
              <w:t xml:space="preserve"> </w:t>
            </w:r>
            <w:r w:rsidRPr="00AB5275">
              <w:rPr>
                <w:sz w:val="24"/>
              </w:rPr>
              <w:t>правила</w:t>
            </w:r>
            <w:r w:rsidRPr="00AB5275">
              <w:rPr>
                <w:spacing w:val="-7"/>
                <w:sz w:val="24"/>
              </w:rPr>
              <w:t xml:space="preserve"> </w:t>
            </w:r>
            <w:r w:rsidRPr="00AB5275">
              <w:rPr>
                <w:sz w:val="24"/>
              </w:rPr>
              <w:t>санитарии</w:t>
            </w:r>
            <w:r w:rsidRPr="00AB5275">
              <w:rPr>
                <w:spacing w:val="-5"/>
                <w:sz w:val="24"/>
              </w:rPr>
              <w:t xml:space="preserve"> </w:t>
            </w:r>
            <w:r w:rsidRPr="00AB5275">
              <w:rPr>
                <w:sz w:val="24"/>
              </w:rPr>
              <w:t>и</w:t>
            </w:r>
            <w:r w:rsidRPr="00AB5275">
              <w:rPr>
                <w:spacing w:val="-5"/>
                <w:sz w:val="24"/>
              </w:rPr>
              <w:t xml:space="preserve"> </w:t>
            </w:r>
            <w:r w:rsidRPr="00AB5275">
              <w:rPr>
                <w:sz w:val="24"/>
              </w:rPr>
              <w:t>гигиены, требования безопасности на рабочем месте</w:t>
            </w:r>
          </w:p>
        </w:tc>
        <w:tc>
          <w:tcPr>
            <w:tcW w:w="1540" w:type="dxa"/>
            <w:tcBorders>
              <w:top w:val="single" w:sz="4" w:space="0" w:color="000000"/>
              <w:left w:val="single" w:sz="4" w:space="0" w:color="000000"/>
              <w:bottom w:val="single" w:sz="4" w:space="0" w:color="000000"/>
              <w:right w:val="single" w:sz="4" w:space="0" w:color="000000"/>
            </w:tcBorders>
            <w:hideMark/>
          </w:tcPr>
          <w:p w14:paraId="470F9D25" w14:textId="77777777" w:rsidR="00AB5275" w:rsidRDefault="00AB5275">
            <w:pPr>
              <w:pStyle w:val="TableParagraph"/>
              <w:spacing w:line="275" w:lineRule="exact"/>
              <w:ind w:left="12"/>
              <w:jc w:val="center"/>
              <w:rPr>
                <w:sz w:val="24"/>
                <w:lang w:val="en-US"/>
              </w:rPr>
            </w:pPr>
            <w:r>
              <w:rPr>
                <w:spacing w:val="-5"/>
                <w:sz w:val="24"/>
                <w:lang w:val="en-US"/>
              </w:rPr>
              <w:t>24</w:t>
            </w:r>
          </w:p>
        </w:tc>
      </w:tr>
      <w:tr w:rsidR="00AB5275" w14:paraId="00E774DE" w14:textId="77777777" w:rsidTr="00AB5275">
        <w:trPr>
          <w:trHeight w:val="458"/>
        </w:trPr>
        <w:tc>
          <w:tcPr>
            <w:tcW w:w="782" w:type="dxa"/>
            <w:tcBorders>
              <w:top w:val="single" w:sz="4" w:space="0" w:color="000000"/>
              <w:left w:val="single" w:sz="4" w:space="0" w:color="000000"/>
              <w:bottom w:val="single" w:sz="4" w:space="0" w:color="000000"/>
              <w:right w:val="single" w:sz="4" w:space="0" w:color="000000"/>
            </w:tcBorders>
            <w:hideMark/>
          </w:tcPr>
          <w:p w14:paraId="2342970F" w14:textId="77777777" w:rsidR="00AB5275" w:rsidRDefault="00AB5275">
            <w:pPr>
              <w:pStyle w:val="TableParagraph"/>
              <w:spacing w:line="275" w:lineRule="exact"/>
              <w:rPr>
                <w:sz w:val="24"/>
                <w:lang w:val="en-US"/>
              </w:rPr>
            </w:pPr>
            <w:r>
              <w:rPr>
                <w:spacing w:val="-10"/>
                <w:sz w:val="24"/>
                <w:lang w:val="en-US"/>
              </w:rPr>
              <w:t>2</w:t>
            </w:r>
          </w:p>
        </w:tc>
        <w:tc>
          <w:tcPr>
            <w:tcW w:w="7022" w:type="dxa"/>
            <w:tcBorders>
              <w:top w:val="single" w:sz="4" w:space="0" w:color="000000"/>
              <w:left w:val="single" w:sz="4" w:space="0" w:color="000000"/>
              <w:bottom w:val="single" w:sz="4" w:space="0" w:color="000000"/>
              <w:right w:val="single" w:sz="4" w:space="0" w:color="000000"/>
            </w:tcBorders>
            <w:hideMark/>
          </w:tcPr>
          <w:p w14:paraId="4CA9EAC6" w14:textId="77777777" w:rsidR="00AB5275" w:rsidRDefault="00AB5275">
            <w:pPr>
              <w:pStyle w:val="TableParagraph"/>
              <w:spacing w:line="275" w:lineRule="exact"/>
              <w:ind w:left="60"/>
              <w:rPr>
                <w:sz w:val="24"/>
                <w:lang w:val="en-US"/>
              </w:rPr>
            </w:pPr>
            <w:r>
              <w:rPr>
                <w:sz w:val="24"/>
                <w:lang w:val="en-US"/>
              </w:rPr>
              <w:t>Выполнение</w:t>
            </w:r>
            <w:r>
              <w:rPr>
                <w:spacing w:val="-2"/>
                <w:sz w:val="24"/>
                <w:lang w:val="en-US"/>
              </w:rPr>
              <w:t xml:space="preserve"> </w:t>
            </w:r>
            <w:r>
              <w:rPr>
                <w:sz w:val="24"/>
                <w:lang w:val="en-US"/>
              </w:rPr>
              <w:t xml:space="preserve">работ по </w:t>
            </w:r>
            <w:r>
              <w:rPr>
                <w:spacing w:val="-2"/>
                <w:sz w:val="24"/>
                <w:lang w:val="en-US"/>
              </w:rPr>
              <w:t>профессии</w:t>
            </w:r>
          </w:p>
        </w:tc>
        <w:tc>
          <w:tcPr>
            <w:tcW w:w="1540" w:type="dxa"/>
            <w:tcBorders>
              <w:top w:val="single" w:sz="4" w:space="0" w:color="000000"/>
              <w:left w:val="single" w:sz="4" w:space="0" w:color="000000"/>
              <w:bottom w:val="single" w:sz="4" w:space="0" w:color="000000"/>
              <w:right w:val="single" w:sz="4" w:space="0" w:color="000000"/>
            </w:tcBorders>
            <w:hideMark/>
          </w:tcPr>
          <w:p w14:paraId="2DA07CFB" w14:textId="77777777" w:rsidR="00AB5275" w:rsidRDefault="00AB5275">
            <w:pPr>
              <w:pStyle w:val="TableParagraph"/>
              <w:spacing w:line="275" w:lineRule="exact"/>
              <w:ind w:left="12"/>
              <w:jc w:val="center"/>
              <w:rPr>
                <w:sz w:val="24"/>
                <w:lang w:val="en-US"/>
              </w:rPr>
            </w:pPr>
            <w:r>
              <w:rPr>
                <w:spacing w:val="-5"/>
                <w:sz w:val="24"/>
                <w:lang w:val="en-US"/>
              </w:rPr>
              <w:t>114</w:t>
            </w:r>
          </w:p>
        </w:tc>
      </w:tr>
      <w:tr w:rsidR="00AB5275" w14:paraId="13C67C12" w14:textId="77777777" w:rsidTr="00AB5275">
        <w:trPr>
          <w:trHeight w:val="458"/>
        </w:trPr>
        <w:tc>
          <w:tcPr>
            <w:tcW w:w="782" w:type="dxa"/>
            <w:tcBorders>
              <w:top w:val="single" w:sz="4" w:space="0" w:color="000000"/>
              <w:left w:val="single" w:sz="4" w:space="0" w:color="000000"/>
              <w:bottom w:val="single" w:sz="4" w:space="0" w:color="000000"/>
              <w:right w:val="single" w:sz="4" w:space="0" w:color="000000"/>
            </w:tcBorders>
            <w:hideMark/>
          </w:tcPr>
          <w:p w14:paraId="4A7B074B" w14:textId="77777777" w:rsidR="00AB5275" w:rsidRDefault="00AB5275">
            <w:pPr>
              <w:pStyle w:val="TableParagraph"/>
              <w:spacing w:line="275" w:lineRule="exact"/>
              <w:rPr>
                <w:sz w:val="24"/>
                <w:lang w:val="en-US"/>
              </w:rPr>
            </w:pPr>
            <w:r>
              <w:rPr>
                <w:spacing w:val="-10"/>
                <w:sz w:val="24"/>
                <w:lang w:val="en-US"/>
              </w:rPr>
              <w:t>5</w:t>
            </w:r>
          </w:p>
        </w:tc>
        <w:tc>
          <w:tcPr>
            <w:tcW w:w="7022" w:type="dxa"/>
            <w:tcBorders>
              <w:top w:val="single" w:sz="4" w:space="0" w:color="000000"/>
              <w:left w:val="single" w:sz="4" w:space="0" w:color="000000"/>
              <w:bottom w:val="single" w:sz="4" w:space="0" w:color="000000"/>
              <w:right w:val="single" w:sz="4" w:space="0" w:color="000000"/>
            </w:tcBorders>
            <w:hideMark/>
          </w:tcPr>
          <w:p w14:paraId="6CD3AD40" w14:textId="77777777" w:rsidR="00AB5275" w:rsidRDefault="00AB5275">
            <w:pPr>
              <w:pStyle w:val="TableParagraph"/>
              <w:spacing w:line="275" w:lineRule="exact"/>
              <w:ind w:left="108"/>
              <w:rPr>
                <w:sz w:val="24"/>
                <w:lang w:val="en-US"/>
              </w:rPr>
            </w:pPr>
            <w:r>
              <w:rPr>
                <w:sz w:val="24"/>
                <w:lang w:val="en-US"/>
              </w:rPr>
              <w:t>Дифференцированный</w:t>
            </w:r>
            <w:r>
              <w:rPr>
                <w:spacing w:val="-5"/>
                <w:sz w:val="24"/>
                <w:lang w:val="en-US"/>
              </w:rPr>
              <w:t xml:space="preserve"> </w:t>
            </w:r>
            <w:r>
              <w:rPr>
                <w:spacing w:val="-2"/>
                <w:sz w:val="24"/>
                <w:lang w:val="en-US"/>
              </w:rPr>
              <w:t>зачет</w:t>
            </w:r>
          </w:p>
        </w:tc>
        <w:tc>
          <w:tcPr>
            <w:tcW w:w="1540" w:type="dxa"/>
            <w:tcBorders>
              <w:top w:val="single" w:sz="4" w:space="0" w:color="000000"/>
              <w:left w:val="single" w:sz="4" w:space="0" w:color="000000"/>
              <w:bottom w:val="single" w:sz="4" w:space="0" w:color="000000"/>
              <w:right w:val="single" w:sz="4" w:space="0" w:color="000000"/>
            </w:tcBorders>
            <w:hideMark/>
          </w:tcPr>
          <w:p w14:paraId="0FAA4FDD" w14:textId="77777777" w:rsidR="00AB5275" w:rsidRDefault="00AB5275">
            <w:pPr>
              <w:pStyle w:val="TableParagraph"/>
              <w:spacing w:line="275" w:lineRule="exact"/>
              <w:ind w:left="12"/>
              <w:jc w:val="center"/>
              <w:rPr>
                <w:sz w:val="24"/>
                <w:lang w:val="en-US"/>
              </w:rPr>
            </w:pPr>
            <w:r>
              <w:rPr>
                <w:spacing w:val="-10"/>
                <w:sz w:val="24"/>
                <w:lang w:val="en-US"/>
              </w:rPr>
              <w:t>6</w:t>
            </w:r>
          </w:p>
        </w:tc>
      </w:tr>
      <w:tr w:rsidR="00AB5275" w14:paraId="65CF9017" w14:textId="77777777" w:rsidTr="00AB5275">
        <w:trPr>
          <w:trHeight w:val="457"/>
        </w:trPr>
        <w:tc>
          <w:tcPr>
            <w:tcW w:w="782" w:type="dxa"/>
            <w:tcBorders>
              <w:top w:val="single" w:sz="4" w:space="0" w:color="000000"/>
              <w:left w:val="single" w:sz="4" w:space="0" w:color="000000"/>
              <w:bottom w:val="single" w:sz="4" w:space="0" w:color="000000"/>
              <w:right w:val="single" w:sz="4" w:space="0" w:color="000000"/>
            </w:tcBorders>
          </w:tcPr>
          <w:p w14:paraId="40928D84" w14:textId="77777777" w:rsidR="00AB5275" w:rsidRDefault="00AB5275">
            <w:pPr>
              <w:pStyle w:val="TableParagraph"/>
              <w:rPr>
                <w:sz w:val="24"/>
                <w:lang w:val="en-US"/>
              </w:rPr>
            </w:pPr>
          </w:p>
        </w:tc>
        <w:tc>
          <w:tcPr>
            <w:tcW w:w="7022" w:type="dxa"/>
            <w:tcBorders>
              <w:top w:val="single" w:sz="4" w:space="0" w:color="000000"/>
              <w:left w:val="single" w:sz="4" w:space="0" w:color="000000"/>
              <w:bottom w:val="single" w:sz="4" w:space="0" w:color="000000"/>
              <w:right w:val="single" w:sz="4" w:space="0" w:color="000000"/>
            </w:tcBorders>
            <w:hideMark/>
          </w:tcPr>
          <w:p w14:paraId="514BC5A9" w14:textId="77777777" w:rsidR="00AB5275" w:rsidRDefault="00AB5275">
            <w:pPr>
              <w:pStyle w:val="TableParagraph"/>
              <w:spacing w:line="275" w:lineRule="exact"/>
              <w:ind w:left="108"/>
              <w:rPr>
                <w:b/>
                <w:sz w:val="24"/>
                <w:lang w:val="en-US"/>
              </w:rPr>
            </w:pPr>
            <w:r>
              <w:rPr>
                <w:b/>
                <w:spacing w:val="-2"/>
                <w:sz w:val="24"/>
                <w:lang w:val="en-US"/>
              </w:rPr>
              <w:t>ИТОГО</w:t>
            </w:r>
          </w:p>
        </w:tc>
        <w:tc>
          <w:tcPr>
            <w:tcW w:w="1540" w:type="dxa"/>
            <w:tcBorders>
              <w:top w:val="single" w:sz="4" w:space="0" w:color="000000"/>
              <w:left w:val="single" w:sz="4" w:space="0" w:color="000000"/>
              <w:bottom w:val="single" w:sz="4" w:space="0" w:color="000000"/>
              <w:right w:val="single" w:sz="4" w:space="0" w:color="000000"/>
            </w:tcBorders>
            <w:hideMark/>
          </w:tcPr>
          <w:p w14:paraId="62EAD3E3" w14:textId="77777777" w:rsidR="00AB5275" w:rsidRDefault="00AB5275">
            <w:pPr>
              <w:pStyle w:val="TableParagraph"/>
              <w:spacing w:line="275" w:lineRule="exact"/>
              <w:ind w:left="12"/>
              <w:jc w:val="center"/>
              <w:rPr>
                <w:b/>
                <w:sz w:val="24"/>
                <w:lang w:val="en-US"/>
              </w:rPr>
            </w:pPr>
            <w:r>
              <w:rPr>
                <w:b/>
                <w:spacing w:val="-5"/>
                <w:sz w:val="24"/>
                <w:lang w:val="en-US"/>
              </w:rPr>
              <w:t>144</w:t>
            </w:r>
          </w:p>
        </w:tc>
      </w:tr>
    </w:tbl>
    <w:p w14:paraId="66D7C062" w14:textId="77777777" w:rsidR="00AB5275" w:rsidRDefault="00AB5275" w:rsidP="00AB5275">
      <w:pPr>
        <w:widowControl/>
        <w:autoSpaceDE/>
        <w:autoSpaceDN/>
        <w:rPr>
          <w:b/>
          <w:sz w:val="24"/>
        </w:rPr>
        <w:sectPr w:rsidR="00AB5275">
          <w:pgSz w:w="11910" w:h="16840"/>
          <w:pgMar w:top="1360" w:right="708" w:bottom="280" w:left="1559" w:header="720" w:footer="720" w:gutter="0"/>
          <w:cols w:space="720"/>
        </w:sectPr>
      </w:pPr>
    </w:p>
    <w:p w14:paraId="7DFC5D5E" w14:textId="77777777" w:rsidR="00AB5275" w:rsidRDefault="00AB5275" w:rsidP="007228C7">
      <w:pPr>
        <w:pStyle w:val="2"/>
        <w:numPr>
          <w:ilvl w:val="1"/>
          <w:numId w:val="124"/>
        </w:numPr>
        <w:tabs>
          <w:tab w:val="left" w:pos="562"/>
        </w:tabs>
        <w:spacing w:before="73"/>
      </w:pPr>
      <w:r>
        <w:lastRenderedPageBreak/>
        <w:t>СОДЕРЖАНИЕ</w:t>
      </w:r>
      <w:r>
        <w:rPr>
          <w:spacing w:val="-5"/>
        </w:rPr>
        <w:t xml:space="preserve"> </w:t>
      </w:r>
      <w:r>
        <w:t>УЧЕБНОЙ</w:t>
      </w:r>
      <w:r>
        <w:rPr>
          <w:spacing w:val="-4"/>
        </w:rPr>
        <w:t xml:space="preserve"> </w:t>
      </w:r>
      <w:r>
        <w:rPr>
          <w:spacing w:val="-2"/>
        </w:rPr>
        <w:t>ПРАКТИКИ</w:t>
      </w:r>
    </w:p>
    <w:p w14:paraId="5596E352" w14:textId="77777777" w:rsidR="00AB5275" w:rsidRDefault="00AB5275" w:rsidP="007228C7">
      <w:pPr>
        <w:pStyle w:val="3"/>
        <w:keepNext w:val="0"/>
        <w:keepLines w:val="0"/>
        <w:numPr>
          <w:ilvl w:val="2"/>
          <w:numId w:val="124"/>
        </w:numPr>
        <w:tabs>
          <w:tab w:val="left" w:pos="1078"/>
        </w:tabs>
        <w:spacing w:before="183"/>
        <w:ind w:hanging="600"/>
      </w:pPr>
      <w:r>
        <w:t>Выполнение</w:t>
      </w:r>
      <w:r>
        <w:rPr>
          <w:spacing w:val="-6"/>
        </w:rPr>
        <w:t xml:space="preserve"> </w:t>
      </w:r>
      <w:r>
        <w:t>работ</w:t>
      </w:r>
      <w:r>
        <w:rPr>
          <w:spacing w:val="-3"/>
        </w:rPr>
        <w:t xml:space="preserve"> </w:t>
      </w:r>
      <w:r>
        <w:t>по</w:t>
      </w:r>
      <w:r>
        <w:rPr>
          <w:spacing w:val="-2"/>
        </w:rPr>
        <w:t xml:space="preserve"> </w:t>
      </w:r>
      <w:r>
        <w:t>профессии</w:t>
      </w:r>
      <w:r>
        <w:rPr>
          <w:spacing w:val="-2"/>
        </w:rPr>
        <w:t xml:space="preserve"> </w:t>
      </w:r>
      <w:r>
        <w:t>косметик-эстетист</w:t>
      </w:r>
      <w:r>
        <w:rPr>
          <w:spacing w:val="-3"/>
        </w:rPr>
        <w:t xml:space="preserve"> </w:t>
      </w:r>
      <w:r>
        <w:t>по</w:t>
      </w:r>
      <w:r>
        <w:rPr>
          <w:spacing w:val="-2"/>
        </w:rPr>
        <w:t xml:space="preserve"> </w:t>
      </w:r>
      <w:r>
        <w:t>уходу</w:t>
      </w:r>
      <w:r>
        <w:rPr>
          <w:spacing w:val="-2"/>
        </w:rPr>
        <w:t xml:space="preserve"> </w:t>
      </w:r>
      <w:r>
        <w:t>за</w:t>
      </w:r>
      <w:r>
        <w:rPr>
          <w:spacing w:val="-2"/>
        </w:rPr>
        <w:t xml:space="preserve"> лицом</w:t>
      </w:r>
    </w:p>
    <w:p w14:paraId="189BAA84" w14:textId="77777777" w:rsidR="00AB5275" w:rsidRDefault="00AB5275" w:rsidP="00AB5275">
      <w:pPr>
        <w:pStyle w:val="a3"/>
        <w:spacing w:before="10"/>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913"/>
        <w:gridCol w:w="2285"/>
        <w:gridCol w:w="3447"/>
      </w:tblGrid>
      <w:tr w:rsidR="00AB5275" w14:paraId="5A15C038" w14:textId="77777777" w:rsidTr="00AB5275">
        <w:trPr>
          <w:trHeight w:val="1655"/>
        </w:trPr>
        <w:tc>
          <w:tcPr>
            <w:tcW w:w="1702" w:type="dxa"/>
            <w:tcBorders>
              <w:top w:val="single" w:sz="4" w:space="0" w:color="000000"/>
              <w:left w:val="single" w:sz="4" w:space="0" w:color="000000"/>
              <w:bottom w:val="single" w:sz="4" w:space="0" w:color="000000"/>
              <w:right w:val="single" w:sz="4" w:space="0" w:color="000000"/>
            </w:tcBorders>
            <w:hideMark/>
          </w:tcPr>
          <w:p w14:paraId="26E948BF" w14:textId="77777777" w:rsidR="00AB5275" w:rsidRDefault="00AB5275">
            <w:pPr>
              <w:pStyle w:val="TableParagraph"/>
              <w:ind w:left="127" w:firstLine="513"/>
              <w:rPr>
                <w:b/>
                <w:sz w:val="24"/>
                <w:lang w:val="en-US"/>
              </w:rPr>
            </w:pPr>
            <w:r>
              <w:rPr>
                <w:b/>
                <w:spacing w:val="-4"/>
                <w:sz w:val="24"/>
                <w:lang w:val="en-US"/>
              </w:rPr>
              <w:t xml:space="preserve">Код </w:t>
            </w:r>
            <w:r>
              <w:rPr>
                <w:b/>
                <w:spacing w:val="-2"/>
                <w:sz w:val="24"/>
                <w:lang w:val="en-US"/>
              </w:rPr>
              <w:t>компетенций</w:t>
            </w:r>
          </w:p>
        </w:tc>
        <w:tc>
          <w:tcPr>
            <w:tcW w:w="1913" w:type="dxa"/>
            <w:tcBorders>
              <w:top w:val="single" w:sz="4" w:space="0" w:color="000000"/>
              <w:left w:val="single" w:sz="4" w:space="0" w:color="000000"/>
              <w:bottom w:val="single" w:sz="4" w:space="0" w:color="000000"/>
              <w:right w:val="single" w:sz="4" w:space="0" w:color="000000"/>
            </w:tcBorders>
            <w:hideMark/>
          </w:tcPr>
          <w:p w14:paraId="5E98831A" w14:textId="77777777" w:rsidR="00AB5275" w:rsidRDefault="00AB5275">
            <w:pPr>
              <w:pStyle w:val="TableParagraph"/>
              <w:ind w:left="748" w:hanging="608"/>
              <w:rPr>
                <w:b/>
                <w:sz w:val="24"/>
                <w:lang w:val="en-US"/>
              </w:rPr>
            </w:pPr>
            <w:r>
              <w:rPr>
                <w:b/>
                <w:spacing w:val="-2"/>
                <w:sz w:val="24"/>
                <w:lang w:val="en-US"/>
              </w:rPr>
              <w:t xml:space="preserve">Наименования </w:t>
            </w:r>
            <w:r>
              <w:rPr>
                <w:b/>
                <w:spacing w:val="-6"/>
                <w:sz w:val="24"/>
                <w:lang w:val="en-US"/>
              </w:rPr>
              <w:t>ПМ</w:t>
            </w:r>
          </w:p>
        </w:tc>
        <w:tc>
          <w:tcPr>
            <w:tcW w:w="2285" w:type="dxa"/>
            <w:tcBorders>
              <w:top w:val="single" w:sz="4" w:space="0" w:color="000000"/>
              <w:left w:val="single" w:sz="4" w:space="0" w:color="000000"/>
              <w:bottom w:val="single" w:sz="4" w:space="0" w:color="000000"/>
              <w:right w:val="single" w:sz="4" w:space="0" w:color="000000"/>
            </w:tcBorders>
            <w:hideMark/>
          </w:tcPr>
          <w:p w14:paraId="1BEA73BC" w14:textId="77777777" w:rsidR="00AB5275" w:rsidRPr="00AB5275" w:rsidRDefault="00AB5275">
            <w:pPr>
              <w:pStyle w:val="TableParagraph"/>
              <w:spacing w:line="276" w:lineRule="exact"/>
              <w:ind w:left="90" w:right="82"/>
              <w:jc w:val="center"/>
              <w:rPr>
                <w:b/>
                <w:sz w:val="24"/>
              </w:rPr>
            </w:pPr>
            <w:r w:rsidRPr="00AB5275">
              <w:rPr>
                <w:b/>
                <w:sz w:val="24"/>
              </w:rPr>
              <w:t xml:space="preserve">Количество часов на учебную практику по ПМ, </w:t>
            </w:r>
            <w:r w:rsidRPr="00AB5275">
              <w:rPr>
                <w:b/>
                <w:spacing w:val="-6"/>
                <w:sz w:val="24"/>
              </w:rPr>
              <w:t xml:space="preserve">по </w:t>
            </w:r>
            <w:r w:rsidRPr="00AB5275">
              <w:rPr>
                <w:b/>
                <w:spacing w:val="-2"/>
                <w:sz w:val="24"/>
              </w:rPr>
              <w:t xml:space="preserve">соответствующему </w:t>
            </w:r>
            <w:r w:rsidRPr="00AB5275">
              <w:rPr>
                <w:b/>
                <w:spacing w:val="-4"/>
                <w:sz w:val="24"/>
              </w:rPr>
              <w:t>МДК</w:t>
            </w:r>
          </w:p>
        </w:tc>
        <w:tc>
          <w:tcPr>
            <w:tcW w:w="3447" w:type="dxa"/>
            <w:tcBorders>
              <w:top w:val="single" w:sz="4" w:space="0" w:color="000000"/>
              <w:left w:val="single" w:sz="4" w:space="0" w:color="000000"/>
              <w:bottom w:val="single" w:sz="4" w:space="0" w:color="000000"/>
              <w:right w:val="single" w:sz="4" w:space="0" w:color="000000"/>
            </w:tcBorders>
            <w:hideMark/>
          </w:tcPr>
          <w:p w14:paraId="0C66AD5F" w14:textId="77777777" w:rsidR="00AB5275" w:rsidRDefault="00AB5275">
            <w:pPr>
              <w:pStyle w:val="TableParagraph"/>
              <w:spacing w:line="275" w:lineRule="exact"/>
              <w:ind w:left="7"/>
              <w:jc w:val="center"/>
              <w:rPr>
                <w:b/>
                <w:sz w:val="24"/>
                <w:lang w:val="en-US"/>
              </w:rPr>
            </w:pPr>
            <w:r>
              <w:rPr>
                <w:b/>
                <w:sz w:val="24"/>
                <w:lang w:val="en-US"/>
              </w:rPr>
              <w:t xml:space="preserve">Виды </w:t>
            </w:r>
            <w:r>
              <w:rPr>
                <w:b/>
                <w:spacing w:val="-2"/>
                <w:sz w:val="24"/>
                <w:lang w:val="en-US"/>
              </w:rPr>
              <w:t>работ</w:t>
            </w:r>
          </w:p>
        </w:tc>
      </w:tr>
      <w:tr w:rsidR="00AB5275" w14:paraId="055A3F2D" w14:textId="77777777" w:rsidTr="00AB5275">
        <w:trPr>
          <w:trHeight w:val="275"/>
        </w:trPr>
        <w:tc>
          <w:tcPr>
            <w:tcW w:w="1702" w:type="dxa"/>
            <w:tcBorders>
              <w:top w:val="single" w:sz="4" w:space="0" w:color="000000"/>
              <w:left w:val="single" w:sz="4" w:space="0" w:color="000000"/>
              <w:bottom w:val="single" w:sz="4" w:space="0" w:color="000000"/>
              <w:right w:val="single" w:sz="4" w:space="0" w:color="000000"/>
            </w:tcBorders>
            <w:hideMark/>
          </w:tcPr>
          <w:p w14:paraId="0F7C12B7" w14:textId="77777777" w:rsidR="00AB5275" w:rsidRDefault="00AB5275">
            <w:pPr>
              <w:pStyle w:val="TableParagraph"/>
              <w:spacing w:line="255" w:lineRule="exact"/>
              <w:ind w:left="6"/>
              <w:jc w:val="center"/>
              <w:rPr>
                <w:b/>
                <w:sz w:val="24"/>
                <w:lang w:val="en-US"/>
              </w:rPr>
            </w:pPr>
            <w:r>
              <w:rPr>
                <w:b/>
                <w:spacing w:val="-10"/>
                <w:sz w:val="24"/>
                <w:lang w:val="en-US"/>
              </w:rPr>
              <w:t>1</w:t>
            </w:r>
          </w:p>
        </w:tc>
        <w:tc>
          <w:tcPr>
            <w:tcW w:w="1913" w:type="dxa"/>
            <w:tcBorders>
              <w:top w:val="single" w:sz="4" w:space="0" w:color="000000"/>
              <w:left w:val="single" w:sz="4" w:space="0" w:color="000000"/>
              <w:bottom w:val="single" w:sz="4" w:space="0" w:color="000000"/>
              <w:right w:val="single" w:sz="4" w:space="0" w:color="000000"/>
            </w:tcBorders>
            <w:hideMark/>
          </w:tcPr>
          <w:p w14:paraId="25E6BF50" w14:textId="77777777" w:rsidR="00AB5275" w:rsidRDefault="00AB5275">
            <w:pPr>
              <w:pStyle w:val="TableParagraph"/>
              <w:spacing w:line="255" w:lineRule="exact"/>
              <w:ind w:left="6"/>
              <w:jc w:val="center"/>
              <w:rPr>
                <w:b/>
                <w:sz w:val="24"/>
                <w:lang w:val="en-US"/>
              </w:rPr>
            </w:pPr>
            <w:r>
              <w:rPr>
                <w:b/>
                <w:spacing w:val="-10"/>
                <w:sz w:val="24"/>
                <w:lang w:val="en-US"/>
              </w:rPr>
              <w:t>2</w:t>
            </w:r>
          </w:p>
        </w:tc>
        <w:tc>
          <w:tcPr>
            <w:tcW w:w="2285" w:type="dxa"/>
            <w:tcBorders>
              <w:top w:val="single" w:sz="4" w:space="0" w:color="000000"/>
              <w:left w:val="single" w:sz="4" w:space="0" w:color="000000"/>
              <w:bottom w:val="single" w:sz="4" w:space="0" w:color="000000"/>
              <w:right w:val="single" w:sz="4" w:space="0" w:color="000000"/>
            </w:tcBorders>
            <w:hideMark/>
          </w:tcPr>
          <w:p w14:paraId="204628D2" w14:textId="77777777" w:rsidR="00AB5275" w:rsidRDefault="00AB5275">
            <w:pPr>
              <w:pStyle w:val="TableParagraph"/>
              <w:spacing w:line="255" w:lineRule="exact"/>
              <w:ind w:left="90" w:right="82"/>
              <w:jc w:val="center"/>
              <w:rPr>
                <w:b/>
                <w:sz w:val="24"/>
                <w:lang w:val="en-US"/>
              </w:rPr>
            </w:pPr>
            <w:r>
              <w:rPr>
                <w:b/>
                <w:spacing w:val="-10"/>
                <w:sz w:val="24"/>
                <w:lang w:val="en-US"/>
              </w:rPr>
              <w:t>3</w:t>
            </w:r>
          </w:p>
        </w:tc>
        <w:tc>
          <w:tcPr>
            <w:tcW w:w="3447" w:type="dxa"/>
            <w:tcBorders>
              <w:top w:val="single" w:sz="4" w:space="0" w:color="000000"/>
              <w:left w:val="single" w:sz="4" w:space="0" w:color="000000"/>
              <w:bottom w:val="single" w:sz="4" w:space="0" w:color="000000"/>
              <w:right w:val="single" w:sz="4" w:space="0" w:color="000000"/>
            </w:tcBorders>
            <w:hideMark/>
          </w:tcPr>
          <w:p w14:paraId="3E98C214" w14:textId="77777777" w:rsidR="00AB5275" w:rsidRDefault="00AB5275">
            <w:pPr>
              <w:pStyle w:val="TableParagraph"/>
              <w:spacing w:line="255" w:lineRule="exact"/>
              <w:ind w:left="7"/>
              <w:jc w:val="center"/>
              <w:rPr>
                <w:b/>
                <w:sz w:val="24"/>
                <w:lang w:val="en-US"/>
              </w:rPr>
            </w:pPr>
            <w:r>
              <w:rPr>
                <w:b/>
                <w:spacing w:val="-10"/>
                <w:sz w:val="24"/>
                <w:lang w:val="en-US"/>
              </w:rPr>
              <w:t>4</w:t>
            </w:r>
          </w:p>
        </w:tc>
      </w:tr>
      <w:tr w:rsidR="00AB5275" w14:paraId="56F0964D" w14:textId="77777777" w:rsidTr="00AB5275">
        <w:trPr>
          <w:trHeight w:val="11591"/>
        </w:trPr>
        <w:tc>
          <w:tcPr>
            <w:tcW w:w="1702" w:type="dxa"/>
            <w:tcBorders>
              <w:top w:val="single" w:sz="4" w:space="0" w:color="000000"/>
              <w:left w:val="single" w:sz="4" w:space="0" w:color="000000"/>
              <w:bottom w:val="single" w:sz="4" w:space="0" w:color="000000"/>
              <w:right w:val="single" w:sz="4" w:space="0" w:color="000000"/>
            </w:tcBorders>
            <w:hideMark/>
          </w:tcPr>
          <w:p w14:paraId="723666E1" w14:textId="77777777" w:rsidR="00AB5275" w:rsidRDefault="00AB5275">
            <w:pPr>
              <w:pStyle w:val="TableParagraph"/>
              <w:spacing w:line="275" w:lineRule="exact"/>
              <w:rPr>
                <w:sz w:val="24"/>
                <w:lang w:val="en-US"/>
              </w:rPr>
            </w:pPr>
            <w:r>
              <w:rPr>
                <w:sz w:val="24"/>
                <w:lang w:val="en-US"/>
              </w:rPr>
              <w:t>ПК</w:t>
            </w:r>
            <w:r>
              <w:rPr>
                <w:spacing w:val="-1"/>
                <w:sz w:val="24"/>
                <w:lang w:val="en-US"/>
              </w:rPr>
              <w:t xml:space="preserve"> </w:t>
            </w:r>
            <w:r>
              <w:rPr>
                <w:spacing w:val="-5"/>
                <w:sz w:val="24"/>
                <w:lang w:val="en-US"/>
              </w:rPr>
              <w:t>3.1</w:t>
            </w:r>
          </w:p>
          <w:p w14:paraId="2C15B528" w14:textId="77777777" w:rsidR="00AB5275" w:rsidRDefault="00AB5275">
            <w:pPr>
              <w:pStyle w:val="TableParagraph"/>
              <w:ind w:right="89"/>
              <w:rPr>
                <w:sz w:val="24"/>
                <w:lang w:val="en-US"/>
              </w:rPr>
            </w:pPr>
            <w:r>
              <w:rPr>
                <w:sz w:val="24"/>
                <w:lang w:val="en-US"/>
              </w:rPr>
              <w:t>ОК</w:t>
            </w:r>
            <w:r>
              <w:rPr>
                <w:spacing w:val="-13"/>
                <w:sz w:val="24"/>
                <w:lang w:val="en-US"/>
              </w:rPr>
              <w:t xml:space="preserve"> </w:t>
            </w:r>
            <w:r>
              <w:rPr>
                <w:sz w:val="24"/>
                <w:lang w:val="en-US"/>
              </w:rPr>
              <w:t>01.</w:t>
            </w:r>
            <w:r>
              <w:rPr>
                <w:spacing w:val="-13"/>
                <w:sz w:val="24"/>
                <w:lang w:val="en-US"/>
              </w:rPr>
              <w:t xml:space="preserve"> </w:t>
            </w:r>
            <w:r>
              <w:rPr>
                <w:sz w:val="24"/>
                <w:lang w:val="en-US"/>
              </w:rPr>
              <w:t>–</w:t>
            </w:r>
            <w:r>
              <w:rPr>
                <w:spacing w:val="-13"/>
                <w:sz w:val="24"/>
                <w:lang w:val="en-US"/>
              </w:rPr>
              <w:t xml:space="preserve"> </w:t>
            </w:r>
            <w:r>
              <w:rPr>
                <w:sz w:val="24"/>
                <w:lang w:val="en-US"/>
              </w:rPr>
              <w:t xml:space="preserve">ОК </w:t>
            </w:r>
            <w:r>
              <w:rPr>
                <w:spacing w:val="-4"/>
                <w:sz w:val="24"/>
                <w:lang w:val="en-US"/>
              </w:rPr>
              <w:t>09.</w:t>
            </w:r>
          </w:p>
        </w:tc>
        <w:tc>
          <w:tcPr>
            <w:tcW w:w="1913" w:type="dxa"/>
            <w:tcBorders>
              <w:top w:val="single" w:sz="4" w:space="0" w:color="000000"/>
              <w:left w:val="single" w:sz="4" w:space="0" w:color="000000"/>
              <w:bottom w:val="single" w:sz="4" w:space="0" w:color="000000"/>
              <w:right w:val="single" w:sz="4" w:space="0" w:color="000000"/>
            </w:tcBorders>
            <w:hideMark/>
          </w:tcPr>
          <w:p w14:paraId="57D39D44" w14:textId="77777777" w:rsidR="00AB5275" w:rsidRPr="00AB5275" w:rsidRDefault="00AB5275">
            <w:pPr>
              <w:pStyle w:val="TableParagraph"/>
              <w:spacing w:line="275" w:lineRule="exact"/>
              <w:rPr>
                <w:sz w:val="24"/>
              </w:rPr>
            </w:pPr>
            <w:r w:rsidRPr="00AB5275">
              <w:rPr>
                <w:spacing w:val="-2"/>
                <w:sz w:val="24"/>
              </w:rPr>
              <w:t>ПМ.03</w:t>
            </w:r>
          </w:p>
          <w:p w14:paraId="6C451C75" w14:textId="77777777" w:rsidR="00AB5275" w:rsidRPr="00AB5275" w:rsidRDefault="00AB5275">
            <w:pPr>
              <w:pStyle w:val="TableParagraph"/>
              <w:rPr>
                <w:sz w:val="24"/>
              </w:rPr>
            </w:pPr>
            <w:r w:rsidRPr="00AB5275">
              <w:rPr>
                <w:sz w:val="24"/>
              </w:rPr>
              <w:t>Освоение</w:t>
            </w:r>
            <w:r w:rsidRPr="00AB5275">
              <w:rPr>
                <w:spacing w:val="-15"/>
                <w:sz w:val="24"/>
              </w:rPr>
              <w:t xml:space="preserve"> </w:t>
            </w:r>
            <w:r w:rsidRPr="00AB5275">
              <w:rPr>
                <w:sz w:val="24"/>
              </w:rPr>
              <w:t>видов работ по одной или</w:t>
            </w:r>
            <w:r w:rsidRPr="00AB5275">
              <w:rPr>
                <w:spacing w:val="-15"/>
                <w:sz w:val="24"/>
              </w:rPr>
              <w:t xml:space="preserve"> </w:t>
            </w:r>
            <w:r w:rsidRPr="00AB5275">
              <w:rPr>
                <w:sz w:val="24"/>
              </w:rPr>
              <w:t xml:space="preserve">нескольким </w:t>
            </w:r>
            <w:r w:rsidRPr="00AB5275">
              <w:rPr>
                <w:spacing w:val="-2"/>
                <w:sz w:val="24"/>
              </w:rPr>
              <w:t>профессиям рабочих, должностям служащих</w:t>
            </w:r>
          </w:p>
        </w:tc>
        <w:tc>
          <w:tcPr>
            <w:tcW w:w="2285" w:type="dxa"/>
            <w:tcBorders>
              <w:top w:val="single" w:sz="4" w:space="0" w:color="000000"/>
              <w:left w:val="single" w:sz="4" w:space="0" w:color="000000"/>
              <w:bottom w:val="single" w:sz="4" w:space="0" w:color="000000"/>
              <w:right w:val="single" w:sz="4" w:space="0" w:color="000000"/>
            </w:tcBorders>
            <w:hideMark/>
          </w:tcPr>
          <w:p w14:paraId="32619DC8" w14:textId="77777777" w:rsidR="00AB5275" w:rsidRDefault="00AB5275">
            <w:pPr>
              <w:pStyle w:val="TableParagraph"/>
              <w:spacing w:line="275" w:lineRule="exact"/>
              <w:rPr>
                <w:b/>
                <w:sz w:val="24"/>
                <w:lang w:val="en-US"/>
              </w:rPr>
            </w:pPr>
            <w:r>
              <w:rPr>
                <w:b/>
                <w:spacing w:val="-5"/>
                <w:sz w:val="24"/>
                <w:lang w:val="en-US"/>
              </w:rPr>
              <w:t>138</w:t>
            </w:r>
          </w:p>
        </w:tc>
        <w:tc>
          <w:tcPr>
            <w:tcW w:w="3447" w:type="dxa"/>
            <w:tcBorders>
              <w:top w:val="single" w:sz="4" w:space="0" w:color="000000"/>
              <w:left w:val="single" w:sz="4" w:space="0" w:color="000000"/>
              <w:bottom w:val="single" w:sz="4" w:space="0" w:color="000000"/>
              <w:right w:val="single" w:sz="4" w:space="0" w:color="000000"/>
            </w:tcBorders>
            <w:hideMark/>
          </w:tcPr>
          <w:p w14:paraId="65EEBD13" w14:textId="77777777" w:rsidR="00AB5275" w:rsidRPr="00AB5275" w:rsidRDefault="00AB5275">
            <w:pPr>
              <w:pStyle w:val="TableParagraph"/>
              <w:ind w:left="106" w:right="399" w:firstLine="336"/>
              <w:rPr>
                <w:sz w:val="24"/>
              </w:rPr>
            </w:pPr>
            <w:r w:rsidRPr="00AB5275">
              <w:rPr>
                <w:b/>
                <w:sz w:val="24"/>
              </w:rPr>
              <w:t>Выполнение работ по профессии косметик-эстетист</w:t>
            </w:r>
            <w:r w:rsidRPr="00AB5275">
              <w:rPr>
                <w:b/>
                <w:spacing w:val="-10"/>
                <w:sz w:val="24"/>
              </w:rPr>
              <w:t xml:space="preserve"> </w:t>
            </w:r>
            <w:r w:rsidRPr="00AB5275">
              <w:rPr>
                <w:b/>
                <w:sz w:val="24"/>
              </w:rPr>
              <w:t>по</w:t>
            </w:r>
            <w:r w:rsidRPr="00AB5275">
              <w:rPr>
                <w:b/>
                <w:spacing w:val="-9"/>
                <w:sz w:val="24"/>
              </w:rPr>
              <w:t xml:space="preserve"> </w:t>
            </w:r>
            <w:r w:rsidRPr="00AB5275">
              <w:rPr>
                <w:b/>
                <w:sz w:val="24"/>
              </w:rPr>
              <w:t>уходу</w:t>
            </w:r>
            <w:r w:rsidRPr="00AB5275">
              <w:rPr>
                <w:b/>
                <w:spacing w:val="-9"/>
                <w:sz w:val="24"/>
              </w:rPr>
              <w:t xml:space="preserve"> </w:t>
            </w:r>
            <w:r w:rsidRPr="00AB5275">
              <w:rPr>
                <w:b/>
                <w:sz w:val="24"/>
              </w:rPr>
              <w:t>за</w:t>
            </w:r>
            <w:r w:rsidRPr="00AB5275">
              <w:rPr>
                <w:b/>
                <w:spacing w:val="-9"/>
                <w:sz w:val="24"/>
              </w:rPr>
              <w:t xml:space="preserve"> </w:t>
            </w:r>
            <w:r w:rsidRPr="00AB5275">
              <w:rPr>
                <w:b/>
                <w:sz w:val="24"/>
              </w:rPr>
              <w:t xml:space="preserve">лицом </w:t>
            </w:r>
            <w:r w:rsidRPr="00AB5275">
              <w:rPr>
                <w:sz w:val="24"/>
              </w:rPr>
              <w:t>Знакомство с программой практики, правилами внутреннего распорядка.</w:t>
            </w:r>
          </w:p>
          <w:p w14:paraId="12D85D51" w14:textId="77777777" w:rsidR="00AB5275" w:rsidRPr="00AB5275" w:rsidRDefault="00AB5275">
            <w:pPr>
              <w:pStyle w:val="TableParagraph"/>
              <w:ind w:left="106" w:right="102"/>
              <w:rPr>
                <w:sz w:val="24"/>
              </w:rPr>
            </w:pPr>
            <w:r w:rsidRPr="00AB5275">
              <w:rPr>
                <w:sz w:val="24"/>
              </w:rPr>
              <w:t>Правила</w:t>
            </w:r>
            <w:r w:rsidRPr="00AB5275">
              <w:rPr>
                <w:spacing w:val="-15"/>
                <w:sz w:val="24"/>
              </w:rPr>
              <w:t xml:space="preserve"> </w:t>
            </w:r>
            <w:r w:rsidRPr="00AB5275">
              <w:rPr>
                <w:sz w:val="24"/>
              </w:rPr>
              <w:t>оформления</w:t>
            </w:r>
            <w:r w:rsidRPr="00AB5275">
              <w:rPr>
                <w:spacing w:val="-15"/>
                <w:sz w:val="24"/>
              </w:rPr>
              <w:t xml:space="preserve"> </w:t>
            </w:r>
            <w:r w:rsidRPr="00AB5275">
              <w:rPr>
                <w:sz w:val="24"/>
              </w:rPr>
              <w:t>дневника и отчета по учебной практике. Отработка приёмов выполнения работ по профессии косметик-эстетист по уходу за лицом.</w:t>
            </w:r>
          </w:p>
          <w:p w14:paraId="1180B6FC" w14:textId="77777777" w:rsidR="00AB5275" w:rsidRPr="00AB5275" w:rsidRDefault="00AB5275">
            <w:pPr>
              <w:pStyle w:val="TableParagraph"/>
              <w:ind w:left="106" w:right="399"/>
              <w:rPr>
                <w:sz w:val="24"/>
              </w:rPr>
            </w:pPr>
            <w:r w:rsidRPr="00AB5275">
              <w:rPr>
                <w:sz w:val="24"/>
              </w:rPr>
              <w:t>Первичный инструктаж, объяснение техники безопасности</w:t>
            </w:r>
            <w:r w:rsidRPr="00AB5275">
              <w:rPr>
                <w:spacing w:val="-15"/>
                <w:sz w:val="24"/>
              </w:rPr>
              <w:t xml:space="preserve"> </w:t>
            </w:r>
            <w:r w:rsidRPr="00AB5275">
              <w:rPr>
                <w:sz w:val="24"/>
              </w:rPr>
              <w:t>на</w:t>
            </w:r>
            <w:r w:rsidRPr="00AB5275">
              <w:rPr>
                <w:spacing w:val="-15"/>
                <w:sz w:val="24"/>
              </w:rPr>
              <w:t xml:space="preserve"> </w:t>
            </w:r>
            <w:r w:rsidRPr="00AB5275">
              <w:rPr>
                <w:sz w:val="24"/>
              </w:rPr>
              <w:t xml:space="preserve">рабочем </w:t>
            </w:r>
            <w:r w:rsidRPr="00AB5275">
              <w:rPr>
                <w:spacing w:val="-2"/>
                <w:sz w:val="24"/>
              </w:rPr>
              <w:t>месте.</w:t>
            </w:r>
          </w:p>
          <w:p w14:paraId="11F88AC3" w14:textId="77777777" w:rsidR="00AB5275" w:rsidRPr="00AB5275" w:rsidRDefault="00AB5275">
            <w:pPr>
              <w:pStyle w:val="TableParagraph"/>
              <w:ind w:left="106" w:right="102"/>
              <w:rPr>
                <w:sz w:val="24"/>
              </w:rPr>
            </w:pPr>
            <w:r w:rsidRPr="00AB5275">
              <w:rPr>
                <w:sz w:val="24"/>
              </w:rPr>
              <w:t>Правила</w:t>
            </w:r>
            <w:r w:rsidRPr="00AB5275">
              <w:rPr>
                <w:spacing w:val="-13"/>
                <w:sz w:val="24"/>
              </w:rPr>
              <w:t xml:space="preserve"> </w:t>
            </w:r>
            <w:r w:rsidRPr="00AB5275">
              <w:rPr>
                <w:sz w:val="24"/>
              </w:rPr>
              <w:t>санитарии</w:t>
            </w:r>
            <w:r w:rsidRPr="00AB5275">
              <w:rPr>
                <w:spacing w:val="-12"/>
                <w:sz w:val="24"/>
              </w:rPr>
              <w:t xml:space="preserve"> </w:t>
            </w:r>
            <w:r w:rsidRPr="00AB5275">
              <w:rPr>
                <w:sz w:val="24"/>
              </w:rPr>
              <w:t>и</w:t>
            </w:r>
            <w:r w:rsidRPr="00AB5275">
              <w:rPr>
                <w:spacing w:val="-12"/>
                <w:sz w:val="24"/>
              </w:rPr>
              <w:t xml:space="preserve"> </w:t>
            </w:r>
            <w:r w:rsidRPr="00AB5275">
              <w:rPr>
                <w:sz w:val="24"/>
              </w:rPr>
              <w:t>гигиены. Овладение необходимыми техниками в соответствии с отраслевыми стандартами.</w:t>
            </w:r>
          </w:p>
          <w:p w14:paraId="06F00A93" w14:textId="77777777" w:rsidR="00AB5275" w:rsidRPr="00AB5275" w:rsidRDefault="00AB5275">
            <w:pPr>
              <w:pStyle w:val="TableParagraph"/>
              <w:ind w:right="102"/>
              <w:rPr>
                <w:sz w:val="24"/>
              </w:rPr>
            </w:pPr>
            <w:r w:rsidRPr="00AB5275">
              <w:rPr>
                <w:sz w:val="24"/>
              </w:rPr>
              <w:t>Дезинфекция</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стерилизация инструментов и контактной </w:t>
            </w:r>
            <w:r w:rsidRPr="00AB5275">
              <w:rPr>
                <w:spacing w:val="-2"/>
                <w:sz w:val="24"/>
              </w:rPr>
              <w:t>зоны.</w:t>
            </w:r>
          </w:p>
          <w:p w14:paraId="41D25190" w14:textId="77777777" w:rsidR="00AB5275" w:rsidRPr="00AB5275" w:rsidRDefault="00AB5275">
            <w:pPr>
              <w:pStyle w:val="TableParagraph"/>
              <w:ind w:right="864"/>
              <w:rPr>
                <w:sz w:val="24"/>
              </w:rPr>
            </w:pPr>
            <w:r w:rsidRPr="00AB5275">
              <w:rPr>
                <w:sz w:val="24"/>
              </w:rPr>
              <w:t>Обработка</w:t>
            </w:r>
            <w:r w:rsidRPr="00AB5275">
              <w:rPr>
                <w:spacing w:val="-14"/>
                <w:sz w:val="24"/>
              </w:rPr>
              <w:t xml:space="preserve"> </w:t>
            </w:r>
            <w:r w:rsidRPr="00AB5275">
              <w:rPr>
                <w:sz w:val="24"/>
              </w:rPr>
              <w:t>рук</w:t>
            </w:r>
            <w:r w:rsidRPr="00AB5275">
              <w:rPr>
                <w:spacing w:val="-12"/>
                <w:sz w:val="24"/>
              </w:rPr>
              <w:t xml:space="preserve"> </w:t>
            </w:r>
            <w:r w:rsidRPr="00AB5275">
              <w:rPr>
                <w:sz w:val="24"/>
              </w:rPr>
              <w:t>и</w:t>
            </w:r>
            <w:r w:rsidRPr="00AB5275">
              <w:rPr>
                <w:spacing w:val="-12"/>
                <w:sz w:val="24"/>
              </w:rPr>
              <w:t xml:space="preserve"> </w:t>
            </w:r>
            <w:r w:rsidRPr="00AB5275">
              <w:rPr>
                <w:sz w:val="24"/>
              </w:rPr>
              <w:t>уборка контактной зоны.</w:t>
            </w:r>
          </w:p>
          <w:p w14:paraId="3C8FE8F0" w14:textId="77777777" w:rsidR="00AB5275" w:rsidRPr="00AB5275" w:rsidRDefault="00AB5275">
            <w:pPr>
              <w:pStyle w:val="TableParagraph"/>
              <w:ind w:right="399"/>
              <w:rPr>
                <w:sz w:val="24"/>
              </w:rPr>
            </w:pPr>
            <w:r w:rsidRPr="00AB5275">
              <w:rPr>
                <w:sz w:val="24"/>
              </w:rPr>
              <w:t>Обеспечение</w:t>
            </w:r>
            <w:r w:rsidRPr="00AB5275">
              <w:rPr>
                <w:spacing w:val="-15"/>
                <w:sz w:val="24"/>
              </w:rPr>
              <w:t xml:space="preserve"> </w:t>
            </w:r>
            <w:r w:rsidRPr="00AB5275">
              <w:rPr>
                <w:sz w:val="24"/>
              </w:rPr>
              <w:t>инфекционной безопасности</w:t>
            </w:r>
            <w:r w:rsidRPr="00AB5275">
              <w:rPr>
                <w:spacing w:val="-8"/>
                <w:sz w:val="24"/>
              </w:rPr>
              <w:t xml:space="preserve"> </w:t>
            </w:r>
            <w:r w:rsidRPr="00AB5275">
              <w:rPr>
                <w:sz w:val="24"/>
              </w:rPr>
              <w:t>потребителя</w:t>
            </w:r>
            <w:r w:rsidRPr="00AB5275">
              <w:rPr>
                <w:spacing w:val="-9"/>
                <w:sz w:val="24"/>
              </w:rPr>
              <w:t xml:space="preserve"> </w:t>
            </w:r>
            <w:r w:rsidRPr="00AB5275">
              <w:rPr>
                <w:sz w:val="24"/>
              </w:rPr>
              <w:t xml:space="preserve">и исполнителя при оказании </w:t>
            </w:r>
            <w:r w:rsidRPr="00AB5275">
              <w:rPr>
                <w:spacing w:val="-2"/>
                <w:sz w:val="24"/>
              </w:rPr>
              <w:t>услуг.</w:t>
            </w:r>
          </w:p>
          <w:p w14:paraId="77E8210A" w14:textId="77777777" w:rsidR="00AB5275" w:rsidRPr="00AB5275" w:rsidRDefault="00AB5275">
            <w:pPr>
              <w:pStyle w:val="TableParagraph"/>
              <w:ind w:right="102"/>
              <w:rPr>
                <w:sz w:val="24"/>
              </w:rPr>
            </w:pPr>
            <w:r w:rsidRPr="00AB5275">
              <w:rPr>
                <w:sz w:val="24"/>
              </w:rPr>
              <w:t>Соблюдение требования техники безопасности при работе с оборудованием и инструментами во время выполнения</w:t>
            </w:r>
            <w:r w:rsidRPr="00AB5275">
              <w:rPr>
                <w:spacing w:val="-12"/>
                <w:sz w:val="24"/>
              </w:rPr>
              <w:t xml:space="preserve"> </w:t>
            </w:r>
            <w:r w:rsidRPr="00AB5275">
              <w:rPr>
                <w:sz w:val="24"/>
              </w:rPr>
              <w:t>всех</w:t>
            </w:r>
            <w:r w:rsidRPr="00AB5275">
              <w:rPr>
                <w:spacing w:val="-12"/>
                <w:sz w:val="24"/>
              </w:rPr>
              <w:t xml:space="preserve"> </w:t>
            </w:r>
            <w:r w:rsidRPr="00AB5275">
              <w:rPr>
                <w:sz w:val="24"/>
              </w:rPr>
              <w:t>видов</w:t>
            </w:r>
            <w:r w:rsidRPr="00AB5275">
              <w:rPr>
                <w:spacing w:val="-13"/>
                <w:sz w:val="24"/>
              </w:rPr>
              <w:t xml:space="preserve"> </w:t>
            </w:r>
            <w:r w:rsidRPr="00AB5275">
              <w:rPr>
                <w:sz w:val="24"/>
              </w:rPr>
              <w:t xml:space="preserve">работ. Организация рабочего места для выполнения всех видов </w:t>
            </w:r>
            <w:r w:rsidRPr="00AB5275">
              <w:rPr>
                <w:spacing w:val="-2"/>
                <w:sz w:val="24"/>
              </w:rPr>
              <w:t>работ.</w:t>
            </w:r>
          </w:p>
          <w:p w14:paraId="1F488561" w14:textId="77777777" w:rsidR="00AB5275" w:rsidRPr="00AB5275" w:rsidRDefault="00AB5275">
            <w:pPr>
              <w:pStyle w:val="TableParagraph"/>
              <w:ind w:right="204"/>
              <w:jc w:val="both"/>
              <w:rPr>
                <w:sz w:val="24"/>
              </w:rPr>
            </w:pPr>
            <w:r w:rsidRPr="00AB5275">
              <w:rPr>
                <w:sz w:val="24"/>
              </w:rPr>
              <w:t>Основные</w:t>
            </w:r>
            <w:r w:rsidRPr="00AB5275">
              <w:rPr>
                <w:spacing w:val="-13"/>
                <w:sz w:val="24"/>
              </w:rPr>
              <w:t xml:space="preserve"> </w:t>
            </w:r>
            <w:r w:rsidRPr="00AB5275">
              <w:rPr>
                <w:sz w:val="24"/>
              </w:rPr>
              <w:t>этапы</w:t>
            </w:r>
            <w:r w:rsidRPr="00AB5275">
              <w:rPr>
                <w:spacing w:val="-13"/>
                <w:sz w:val="24"/>
              </w:rPr>
              <w:t xml:space="preserve"> </w:t>
            </w:r>
            <w:r w:rsidRPr="00AB5275">
              <w:rPr>
                <w:sz w:val="24"/>
              </w:rPr>
              <w:t>подготовки</w:t>
            </w:r>
            <w:r w:rsidRPr="00AB5275">
              <w:rPr>
                <w:spacing w:val="-12"/>
                <w:sz w:val="24"/>
              </w:rPr>
              <w:t xml:space="preserve"> </w:t>
            </w:r>
            <w:r w:rsidRPr="00AB5275">
              <w:rPr>
                <w:sz w:val="24"/>
              </w:rPr>
              <w:t>и выполнения</w:t>
            </w:r>
            <w:r w:rsidRPr="00AB5275">
              <w:rPr>
                <w:spacing w:val="-6"/>
                <w:sz w:val="24"/>
              </w:rPr>
              <w:t xml:space="preserve"> </w:t>
            </w:r>
            <w:r w:rsidRPr="00AB5275">
              <w:rPr>
                <w:sz w:val="24"/>
              </w:rPr>
              <w:t>работ</w:t>
            </w:r>
            <w:r w:rsidRPr="00AB5275">
              <w:rPr>
                <w:spacing w:val="-8"/>
                <w:sz w:val="24"/>
              </w:rPr>
              <w:t xml:space="preserve"> </w:t>
            </w:r>
            <w:r w:rsidRPr="00AB5275">
              <w:rPr>
                <w:sz w:val="24"/>
              </w:rPr>
              <w:t>по</w:t>
            </w:r>
            <w:r w:rsidRPr="00AB5275">
              <w:rPr>
                <w:spacing w:val="-6"/>
                <w:sz w:val="24"/>
              </w:rPr>
              <w:t xml:space="preserve"> </w:t>
            </w:r>
            <w:r w:rsidRPr="00AB5275">
              <w:rPr>
                <w:sz w:val="24"/>
              </w:rPr>
              <w:t>уходу</w:t>
            </w:r>
            <w:r w:rsidRPr="00AB5275">
              <w:rPr>
                <w:spacing w:val="-6"/>
                <w:sz w:val="24"/>
              </w:rPr>
              <w:t xml:space="preserve"> </w:t>
            </w:r>
            <w:r w:rsidRPr="00AB5275">
              <w:rPr>
                <w:sz w:val="24"/>
              </w:rPr>
              <w:t xml:space="preserve">за </w:t>
            </w:r>
            <w:r w:rsidRPr="00AB5275">
              <w:rPr>
                <w:spacing w:val="-2"/>
                <w:sz w:val="24"/>
              </w:rPr>
              <w:t>лицом.</w:t>
            </w:r>
          </w:p>
          <w:p w14:paraId="3C31A0BF" w14:textId="77777777" w:rsidR="00AB5275" w:rsidRPr="00AB5275" w:rsidRDefault="00AB5275">
            <w:pPr>
              <w:pStyle w:val="TableParagraph"/>
              <w:spacing w:line="270" w:lineRule="atLeast"/>
              <w:ind w:left="106" w:right="446"/>
              <w:jc w:val="both"/>
              <w:rPr>
                <w:sz w:val="24"/>
              </w:rPr>
            </w:pPr>
            <w:r w:rsidRPr="00AB5275">
              <w:rPr>
                <w:sz w:val="24"/>
              </w:rPr>
              <w:t>Выполнение</w:t>
            </w:r>
            <w:r w:rsidRPr="00AB5275">
              <w:rPr>
                <w:spacing w:val="-15"/>
                <w:sz w:val="24"/>
              </w:rPr>
              <w:t xml:space="preserve"> </w:t>
            </w:r>
            <w:r w:rsidRPr="00AB5275">
              <w:rPr>
                <w:sz w:val="24"/>
              </w:rPr>
              <w:t>косметической процедуры по типу кожи.</w:t>
            </w:r>
          </w:p>
        </w:tc>
      </w:tr>
    </w:tbl>
    <w:p w14:paraId="66C2FCC9" w14:textId="77777777" w:rsidR="00AB5275" w:rsidRDefault="00AB5275" w:rsidP="00AB5275">
      <w:pPr>
        <w:widowControl/>
        <w:autoSpaceDE/>
        <w:autoSpaceDN/>
        <w:rPr>
          <w:sz w:val="24"/>
        </w:rPr>
        <w:sectPr w:rsidR="00AB5275">
          <w:pgSz w:w="11910" w:h="16840"/>
          <w:pgMar w:top="104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913"/>
        <w:gridCol w:w="2285"/>
        <w:gridCol w:w="3447"/>
      </w:tblGrid>
      <w:tr w:rsidR="00AB5275" w14:paraId="65999DB4" w14:textId="77777777" w:rsidTr="00AB5275">
        <w:trPr>
          <w:trHeight w:val="4967"/>
        </w:trPr>
        <w:tc>
          <w:tcPr>
            <w:tcW w:w="1702" w:type="dxa"/>
            <w:vMerge w:val="restart"/>
            <w:tcBorders>
              <w:top w:val="single" w:sz="4" w:space="0" w:color="000000"/>
              <w:left w:val="single" w:sz="4" w:space="0" w:color="000000"/>
              <w:bottom w:val="single" w:sz="4" w:space="0" w:color="000000"/>
              <w:right w:val="single" w:sz="4" w:space="0" w:color="000000"/>
            </w:tcBorders>
          </w:tcPr>
          <w:p w14:paraId="61688BAD" w14:textId="77777777" w:rsidR="00AB5275" w:rsidRPr="00AB5275" w:rsidRDefault="00AB5275">
            <w:pPr>
              <w:pStyle w:val="TableParagraph"/>
              <w:rPr>
                <w:sz w:val="24"/>
              </w:rPr>
            </w:pPr>
          </w:p>
        </w:tc>
        <w:tc>
          <w:tcPr>
            <w:tcW w:w="1913" w:type="dxa"/>
            <w:vMerge w:val="restart"/>
            <w:tcBorders>
              <w:top w:val="single" w:sz="4" w:space="0" w:color="000000"/>
              <w:left w:val="single" w:sz="4" w:space="0" w:color="000000"/>
              <w:bottom w:val="single" w:sz="4" w:space="0" w:color="000000"/>
              <w:right w:val="single" w:sz="4" w:space="0" w:color="000000"/>
            </w:tcBorders>
          </w:tcPr>
          <w:p w14:paraId="02C351D4" w14:textId="77777777" w:rsidR="00AB5275" w:rsidRPr="00AB5275" w:rsidRDefault="00AB5275">
            <w:pPr>
              <w:pStyle w:val="TableParagraph"/>
              <w:rPr>
                <w:sz w:val="24"/>
              </w:rPr>
            </w:pPr>
          </w:p>
        </w:tc>
        <w:tc>
          <w:tcPr>
            <w:tcW w:w="2285" w:type="dxa"/>
            <w:tcBorders>
              <w:top w:val="single" w:sz="4" w:space="0" w:color="000000"/>
              <w:left w:val="single" w:sz="4" w:space="0" w:color="000000"/>
              <w:bottom w:val="single" w:sz="4" w:space="0" w:color="000000"/>
              <w:right w:val="single" w:sz="4" w:space="0" w:color="000000"/>
            </w:tcBorders>
          </w:tcPr>
          <w:p w14:paraId="1A26EDA9" w14:textId="77777777" w:rsidR="00AB5275" w:rsidRPr="00AB5275" w:rsidRDefault="00AB5275">
            <w:pPr>
              <w:pStyle w:val="TableParagraph"/>
              <w:rPr>
                <w:sz w:val="24"/>
              </w:rPr>
            </w:pPr>
          </w:p>
        </w:tc>
        <w:tc>
          <w:tcPr>
            <w:tcW w:w="3447" w:type="dxa"/>
            <w:tcBorders>
              <w:top w:val="single" w:sz="4" w:space="0" w:color="000000"/>
              <w:left w:val="single" w:sz="4" w:space="0" w:color="000000"/>
              <w:bottom w:val="single" w:sz="4" w:space="0" w:color="000000"/>
              <w:right w:val="single" w:sz="4" w:space="0" w:color="000000"/>
            </w:tcBorders>
            <w:hideMark/>
          </w:tcPr>
          <w:p w14:paraId="62783659" w14:textId="77777777" w:rsidR="00AB5275" w:rsidRPr="00AB5275" w:rsidRDefault="00AB5275">
            <w:pPr>
              <w:pStyle w:val="TableParagraph"/>
              <w:spacing w:before="1"/>
              <w:ind w:left="106" w:right="441"/>
              <w:rPr>
                <w:sz w:val="24"/>
              </w:rPr>
            </w:pPr>
            <w:r w:rsidRPr="00AB5275">
              <w:rPr>
                <w:sz w:val="24"/>
              </w:rPr>
              <w:t>Классические системы очищения различных типов кожи.Косметические</w:t>
            </w:r>
            <w:r w:rsidRPr="00AB5275">
              <w:rPr>
                <w:spacing w:val="-15"/>
                <w:sz w:val="24"/>
              </w:rPr>
              <w:t xml:space="preserve"> </w:t>
            </w:r>
            <w:r w:rsidRPr="00AB5275">
              <w:rPr>
                <w:sz w:val="24"/>
              </w:rPr>
              <w:t>маски. Массажные техники.</w:t>
            </w:r>
          </w:p>
          <w:p w14:paraId="38C9EFE4" w14:textId="77777777" w:rsidR="00AB5275" w:rsidRPr="00AB5275" w:rsidRDefault="00AB5275">
            <w:pPr>
              <w:pStyle w:val="TableParagraph"/>
              <w:ind w:left="106" w:right="102"/>
              <w:rPr>
                <w:sz w:val="24"/>
              </w:rPr>
            </w:pPr>
            <w:r w:rsidRPr="00AB5275">
              <w:rPr>
                <w:sz w:val="24"/>
              </w:rPr>
              <w:t>Выполнение эстетических процедур коррекции бровей, окрашивания</w:t>
            </w:r>
            <w:r w:rsidRPr="00AB5275">
              <w:rPr>
                <w:spacing w:val="-12"/>
                <w:sz w:val="24"/>
              </w:rPr>
              <w:t xml:space="preserve"> </w:t>
            </w:r>
            <w:r w:rsidRPr="00AB5275">
              <w:rPr>
                <w:sz w:val="24"/>
              </w:rPr>
              <w:t>бровей</w:t>
            </w:r>
            <w:r w:rsidRPr="00AB5275">
              <w:rPr>
                <w:spacing w:val="-11"/>
                <w:sz w:val="24"/>
              </w:rPr>
              <w:t xml:space="preserve"> </w:t>
            </w:r>
            <w:r w:rsidRPr="00AB5275">
              <w:rPr>
                <w:sz w:val="24"/>
              </w:rPr>
              <w:t>и</w:t>
            </w:r>
            <w:r w:rsidRPr="00AB5275">
              <w:rPr>
                <w:spacing w:val="-13"/>
                <w:sz w:val="24"/>
              </w:rPr>
              <w:t xml:space="preserve"> </w:t>
            </w:r>
            <w:r w:rsidRPr="00AB5275">
              <w:rPr>
                <w:sz w:val="24"/>
              </w:rPr>
              <w:t xml:space="preserve">ресниц. Выполнение гигиенической чистки лица различными </w:t>
            </w:r>
            <w:r w:rsidRPr="00AB5275">
              <w:rPr>
                <w:spacing w:val="-2"/>
                <w:sz w:val="24"/>
              </w:rPr>
              <w:t>способами.</w:t>
            </w:r>
          </w:p>
          <w:p w14:paraId="3604C576" w14:textId="77777777" w:rsidR="00AB5275" w:rsidRPr="00AB5275" w:rsidRDefault="00AB5275">
            <w:pPr>
              <w:pStyle w:val="TableParagraph"/>
              <w:ind w:left="106" w:right="254"/>
              <w:rPr>
                <w:sz w:val="24"/>
              </w:rPr>
            </w:pPr>
            <w:r w:rsidRPr="00AB5275">
              <w:rPr>
                <w:sz w:val="24"/>
              </w:rPr>
              <w:t>Выполнение салонных</w:t>
            </w:r>
            <w:r w:rsidRPr="00AB5275">
              <w:rPr>
                <w:spacing w:val="40"/>
                <w:sz w:val="24"/>
              </w:rPr>
              <w:t xml:space="preserve"> </w:t>
            </w:r>
            <w:r w:rsidRPr="00AB5275">
              <w:rPr>
                <w:sz w:val="24"/>
              </w:rPr>
              <w:t>видов работ</w:t>
            </w:r>
            <w:r w:rsidRPr="00AB5275">
              <w:rPr>
                <w:spacing w:val="40"/>
                <w:sz w:val="24"/>
              </w:rPr>
              <w:t xml:space="preserve"> </w:t>
            </w:r>
            <w:r w:rsidRPr="00AB5275">
              <w:rPr>
                <w:sz w:val="24"/>
              </w:rPr>
              <w:t>в</w:t>
            </w:r>
            <w:r w:rsidRPr="00AB5275">
              <w:rPr>
                <w:spacing w:val="40"/>
                <w:sz w:val="24"/>
              </w:rPr>
              <w:t xml:space="preserve"> </w:t>
            </w:r>
            <w:r w:rsidRPr="00AB5275">
              <w:rPr>
                <w:sz w:val="24"/>
              </w:rPr>
              <w:t>соответствии</w:t>
            </w:r>
            <w:r w:rsidRPr="00AB5275">
              <w:rPr>
                <w:spacing w:val="40"/>
                <w:sz w:val="24"/>
              </w:rPr>
              <w:t xml:space="preserve"> </w:t>
            </w:r>
            <w:r w:rsidRPr="00AB5275">
              <w:rPr>
                <w:sz w:val="24"/>
              </w:rPr>
              <w:t>с индивидуальными</w:t>
            </w:r>
            <w:r w:rsidRPr="00AB5275">
              <w:rPr>
                <w:spacing w:val="40"/>
                <w:sz w:val="24"/>
              </w:rPr>
              <w:t xml:space="preserve"> </w:t>
            </w:r>
            <w:r w:rsidRPr="00AB5275">
              <w:rPr>
                <w:sz w:val="24"/>
              </w:rPr>
              <w:t>данными модели</w:t>
            </w:r>
            <w:r w:rsidRPr="00AB5275">
              <w:rPr>
                <w:spacing w:val="40"/>
                <w:sz w:val="24"/>
              </w:rPr>
              <w:t xml:space="preserve"> </w:t>
            </w:r>
            <w:r w:rsidRPr="00AB5275">
              <w:rPr>
                <w:sz w:val="24"/>
              </w:rPr>
              <w:t>на</w:t>
            </w:r>
            <w:r w:rsidRPr="00AB5275">
              <w:rPr>
                <w:spacing w:val="40"/>
                <w:sz w:val="24"/>
              </w:rPr>
              <w:t xml:space="preserve"> </w:t>
            </w:r>
            <w:r w:rsidRPr="00AB5275">
              <w:rPr>
                <w:sz w:val="24"/>
              </w:rPr>
              <w:t>темы:</w:t>
            </w:r>
            <w:r w:rsidRPr="00AB5275">
              <w:rPr>
                <w:spacing w:val="40"/>
                <w:sz w:val="24"/>
              </w:rPr>
              <w:t xml:space="preserve"> </w:t>
            </w:r>
            <w:r w:rsidRPr="00AB5275">
              <w:rPr>
                <w:sz w:val="24"/>
              </w:rPr>
              <w:t xml:space="preserve">Выполнение наращивания </w:t>
            </w:r>
            <w:r w:rsidRPr="00AB5275">
              <w:rPr>
                <w:spacing w:val="-2"/>
                <w:sz w:val="24"/>
              </w:rPr>
              <w:t>ресниц.</w:t>
            </w:r>
          </w:p>
          <w:p w14:paraId="70180C37" w14:textId="77777777" w:rsidR="00AB5275" w:rsidRPr="00AB5275" w:rsidRDefault="00AB5275">
            <w:pPr>
              <w:pStyle w:val="TableParagraph"/>
              <w:spacing w:line="274" w:lineRule="exact"/>
              <w:ind w:left="106" w:right="102"/>
              <w:rPr>
                <w:sz w:val="24"/>
              </w:rPr>
            </w:pPr>
            <w:r w:rsidRPr="00AB5275">
              <w:rPr>
                <w:sz w:val="24"/>
              </w:rPr>
              <w:t>Выполнение</w:t>
            </w:r>
            <w:r w:rsidRPr="00AB5275">
              <w:rPr>
                <w:spacing w:val="-15"/>
                <w:sz w:val="24"/>
              </w:rPr>
              <w:t xml:space="preserve"> </w:t>
            </w:r>
            <w:r w:rsidRPr="00AB5275">
              <w:rPr>
                <w:sz w:val="24"/>
              </w:rPr>
              <w:t>коррекции</w:t>
            </w:r>
            <w:r w:rsidRPr="00AB5275">
              <w:rPr>
                <w:spacing w:val="-15"/>
                <w:sz w:val="24"/>
              </w:rPr>
              <w:t xml:space="preserve"> </w:t>
            </w:r>
            <w:r w:rsidRPr="00AB5275">
              <w:rPr>
                <w:sz w:val="24"/>
              </w:rPr>
              <w:t>форм лица</w:t>
            </w:r>
            <w:r w:rsidRPr="00AB5275">
              <w:rPr>
                <w:spacing w:val="-2"/>
                <w:sz w:val="24"/>
              </w:rPr>
              <w:t xml:space="preserve"> </w:t>
            </w:r>
            <w:r w:rsidRPr="00AB5275">
              <w:rPr>
                <w:sz w:val="24"/>
              </w:rPr>
              <w:t>и</w:t>
            </w:r>
            <w:r w:rsidRPr="00AB5275">
              <w:rPr>
                <w:spacing w:val="1"/>
                <w:sz w:val="24"/>
              </w:rPr>
              <w:t xml:space="preserve"> </w:t>
            </w:r>
            <w:r w:rsidRPr="00AB5275">
              <w:rPr>
                <w:sz w:val="24"/>
              </w:rPr>
              <w:t>отдельных</w:t>
            </w:r>
            <w:r w:rsidRPr="00AB5275">
              <w:rPr>
                <w:spacing w:val="-1"/>
                <w:sz w:val="24"/>
              </w:rPr>
              <w:t xml:space="preserve"> </w:t>
            </w:r>
            <w:r w:rsidRPr="00AB5275">
              <w:rPr>
                <w:sz w:val="24"/>
              </w:rPr>
              <w:t xml:space="preserve">его </w:t>
            </w:r>
            <w:r w:rsidRPr="00AB5275">
              <w:rPr>
                <w:spacing w:val="-2"/>
                <w:sz w:val="24"/>
              </w:rPr>
              <w:t>частей.</w:t>
            </w:r>
          </w:p>
        </w:tc>
      </w:tr>
      <w:tr w:rsidR="00AB5275" w14:paraId="4CC42DDB" w14:textId="77777777" w:rsidTr="00AB5275">
        <w:trPr>
          <w:trHeight w:val="553"/>
        </w:trPr>
        <w:tc>
          <w:tcPr>
            <w:tcW w:w="3615" w:type="dxa"/>
            <w:vMerge/>
            <w:tcBorders>
              <w:top w:val="single" w:sz="4" w:space="0" w:color="000000"/>
              <w:left w:val="single" w:sz="4" w:space="0" w:color="000000"/>
              <w:bottom w:val="single" w:sz="4" w:space="0" w:color="000000"/>
              <w:right w:val="single" w:sz="4" w:space="0" w:color="000000"/>
            </w:tcBorders>
            <w:vAlign w:val="center"/>
            <w:hideMark/>
          </w:tcPr>
          <w:p w14:paraId="5143E8D1" w14:textId="77777777" w:rsidR="00AB5275" w:rsidRPr="00AB5275" w:rsidRDefault="00AB5275">
            <w:pPr>
              <w:rPr>
                <w:sz w:val="24"/>
              </w:rPr>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14:paraId="35477F61" w14:textId="77777777" w:rsidR="00AB5275" w:rsidRPr="00AB5275" w:rsidRDefault="00AB5275">
            <w:pPr>
              <w:rPr>
                <w:sz w:val="24"/>
              </w:rPr>
            </w:pPr>
          </w:p>
        </w:tc>
        <w:tc>
          <w:tcPr>
            <w:tcW w:w="2285" w:type="dxa"/>
            <w:tcBorders>
              <w:top w:val="single" w:sz="4" w:space="0" w:color="000000"/>
              <w:left w:val="single" w:sz="4" w:space="0" w:color="000000"/>
              <w:bottom w:val="single" w:sz="4" w:space="0" w:color="000000"/>
              <w:right w:val="single" w:sz="4" w:space="0" w:color="000000"/>
            </w:tcBorders>
            <w:hideMark/>
          </w:tcPr>
          <w:p w14:paraId="12EE83D5" w14:textId="77777777" w:rsidR="00AB5275" w:rsidRDefault="00AB5275">
            <w:pPr>
              <w:pStyle w:val="TableParagraph"/>
              <w:spacing w:before="1"/>
              <w:rPr>
                <w:b/>
                <w:sz w:val="24"/>
                <w:lang w:val="en-US"/>
              </w:rPr>
            </w:pPr>
            <w:r>
              <w:rPr>
                <w:b/>
                <w:spacing w:val="-10"/>
                <w:sz w:val="24"/>
                <w:lang w:val="en-US"/>
              </w:rPr>
              <w:t>6</w:t>
            </w:r>
          </w:p>
        </w:tc>
        <w:tc>
          <w:tcPr>
            <w:tcW w:w="3447" w:type="dxa"/>
            <w:tcBorders>
              <w:top w:val="single" w:sz="4" w:space="0" w:color="000000"/>
              <w:left w:val="single" w:sz="4" w:space="0" w:color="000000"/>
              <w:bottom w:val="single" w:sz="4" w:space="0" w:color="000000"/>
              <w:right w:val="single" w:sz="4" w:space="0" w:color="000000"/>
            </w:tcBorders>
            <w:hideMark/>
          </w:tcPr>
          <w:p w14:paraId="634442D1" w14:textId="77777777" w:rsidR="00AB5275" w:rsidRPr="00AB5275" w:rsidRDefault="00AB5275">
            <w:pPr>
              <w:pStyle w:val="TableParagraph"/>
              <w:spacing w:line="270" w:lineRule="atLeast"/>
              <w:ind w:left="106"/>
              <w:rPr>
                <w:sz w:val="24"/>
              </w:rPr>
            </w:pPr>
            <w:r w:rsidRPr="00AB5275">
              <w:rPr>
                <w:sz w:val="24"/>
              </w:rPr>
              <w:t>Дифференцированный</w:t>
            </w:r>
            <w:r w:rsidRPr="00AB5275">
              <w:rPr>
                <w:spacing w:val="-15"/>
                <w:sz w:val="24"/>
              </w:rPr>
              <w:t xml:space="preserve"> </w:t>
            </w:r>
            <w:r w:rsidRPr="00AB5275">
              <w:rPr>
                <w:sz w:val="24"/>
              </w:rPr>
              <w:t>зачет</w:t>
            </w:r>
            <w:r w:rsidRPr="00AB5275">
              <w:rPr>
                <w:spacing w:val="-15"/>
                <w:sz w:val="24"/>
              </w:rPr>
              <w:t xml:space="preserve"> </w:t>
            </w:r>
            <w:r w:rsidRPr="00AB5275">
              <w:rPr>
                <w:sz w:val="24"/>
              </w:rPr>
              <w:t>по учебной практике</w:t>
            </w:r>
          </w:p>
        </w:tc>
      </w:tr>
      <w:tr w:rsidR="00AB5275" w14:paraId="7E03DB90" w14:textId="77777777" w:rsidTr="00AB5275">
        <w:trPr>
          <w:trHeight w:val="275"/>
        </w:trPr>
        <w:tc>
          <w:tcPr>
            <w:tcW w:w="3615" w:type="dxa"/>
            <w:gridSpan w:val="2"/>
            <w:tcBorders>
              <w:top w:val="single" w:sz="4" w:space="0" w:color="000000"/>
              <w:left w:val="single" w:sz="4" w:space="0" w:color="000000"/>
              <w:bottom w:val="single" w:sz="4" w:space="0" w:color="000000"/>
              <w:right w:val="single" w:sz="4" w:space="0" w:color="000000"/>
            </w:tcBorders>
            <w:hideMark/>
          </w:tcPr>
          <w:p w14:paraId="1D2013E9" w14:textId="77777777" w:rsidR="00AB5275" w:rsidRDefault="00AB5275">
            <w:pPr>
              <w:pStyle w:val="TableParagraph"/>
              <w:spacing w:line="256" w:lineRule="exact"/>
              <w:ind w:left="2231"/>
              <w:rPr>
                <w:b/>
                <w:sz w:val="24"/>
                <w:lang w:val="en-US"/>
              </w:rPr>
            </w:pPr>
            <w:r>
              <w:rPr>
                <w:b/>
                <w:sz w:val="24"/>
                <w:lang w:val="en-US"/>
              </w:rPr>
              <w:t>Всего</w:t>
            </w:r>
            <w:r>
              <w:rPr>
                <w:b/>
                <w:spacing w:val="-5"/>
                <w:sz w:val="24"/>
                <w:lang w:val="en-US"/>
              </w:rPr>
              <w:t xml:space="preserve"> </w:t>
            </w:r>
            <w:r>
              <w:rPr>
                <w:b/>
                <w:spacing w:val="-2"/>
                <w:sz w:val="24"/>
                <w:lang w:val="en-US"/>
              </w:rPr>
              <w:t>часов</w:t>
            </w:r>
          </w:p>
        </w:tc>
        <w:tc>
          <w:tcPr>
            <w:tcW w:w="2285" w:type="dxa"/>
            <w:tcBorders>
              <w:top w:val="single" w:sz="4" w:space="0" w:color="000000"/>
              <w:left w:val="single" w:sz="4" w:space="0" w:color="000000"/>
              <w:bottom w:val="single" w:sz="4" w:space="0" w:color="000000"/>
              <w:right w:val="single" w:sz="4" w:space="0" w:color="000000"/>
            </w:tcBorders>
            <w:hideMark/>
          </w:tcPr>
          <w:p w14:paraId="72A893F4" w14:textId="77777777" w:rsidR="00AB5275" w:rsidRDefault="00AB5275">
            <w:pPr>
              <w:pStyle w:val="TableParagraph"/>
              <w:spacing w:line="256" w:lineRule="exact"/>
              <w:rPr>
                <w:b/>
                <w:sz w:val="24"/>
                <w:lang w:val="en-US"/>
              </w:rPr>
            </w:pPr>
            <w:r>
              <w:rPr>
                <w:b/>
                <w:spacing w:val="-5"/>
                <w:sz w:val="24"/>
                <w:lang w:val="en-US"/>
              </w:rPr>
              <w:t>144</w:t>
            </w:r>
          </w:p>
        </w:tc>
        <w:tc>
          <w:tcPr>
            <w:tcW w:w="3447" w:type="dxa"/>
            <w:tcBorders>
              <w:top w:val="single" w:sz="4" w:space="0" w:color="000000"/>
              <w:left w:val="single" w:sz="4" w:space="0" w:color="000000"/>
              <w:bottom w:val="single" w:sz="4" w:space="0" w:color="000000"/>
              <w:right w:val="single" w:sz="4" w:space="0" w:color="000000"/>
            </w:tcBorders>
          </w:tcPr>
          <w:p w14:paraId="4840EE54" w14:textId="77777777" w:rsidR="00AB5275" w:rsidRDefault="00AB5275">
            <w:pPr>
              <w:pStyle w:val="TableParagraph"/>
              <w:rPr>
                <w:sz w:val="20"/>
                <w:lang w:val="en-US"/>
              </w:rPr>
            </w:pPr>
          </w:p>
        </w:tc>
      </w:tr>
    </w:tbl>
    <w:p w14:paraId="750B155A" w14:textId="77777777" w:rsidR="00AB5275" w:rsidRDefault="00AB5275" w:rsidP="00AB5275">
      <w:pPr>
        <w:pStyle w:val="a3"/>
        <w:spacing w:before="257"/>
        <w:rPr>
          <w:b/>
        </w:rPr>
      </w:pPr>
    </w:p>
    <w:p w14:paraId="453F0938" w14:textId="77777777" w:rsidR="00AB5275" w:rsidRDefault="00AB5275" w:rsidP="007228C7">
      <w:pPr>
        <w:pStyle w:val="3"/>
        <w:keepNext w:val="0"/>
        <w:keepLines w:val="0"/>
        <w:numPr>
          <w:ilvl w:val="2"/>
          <w:numId w:val="124"/>
        </w:numPr>
        <w:tabs>
          <w:tab w:val="left" w:pos="742"/>
        </w:tabs>
        <w:spacing w:before="0"/>
        <w:ind w:left="742" w:hanging="600"/>
        <w:rPr>
          <w:b/>
        </w:rPr>
      </w:pPr>
      <w:r>
        <w:t>Выполнение</w:t>
      </w:r>
      <w:r>
        <w:rPr>
          <w:spacing w:val="-6"/>
        </w:rPr>
        <w:t xml:space="preserve"> </w:t>
      </w:r>
      <w:r>
        <w:t>работ</w:t>
      </w:r>
      <w:r>
        <w:rPr>
          <w:spacing w:val="-3"/>
        </w:rPr>
        <w:t xml:space="preserve"> </w:t>
      </w:r>
      <w:r>
        <w:t>по</w:t>
      </w:r>
      <w:r>
        <w:rPr>
          <w:spacing w:val="-2"/>
        </w:rPr>
        <w:t xml:space="preserve"> </w:t>
      </w:r>
      <w:r>
        <w:t>профессии</w:t>
      </w:r>
      <w:r>
        <w:rPr>
          <w:spacing w:val="-2"/>
        </w:rPr>
        <w:t xml:space="preserve"> </w:t>
      </w:r>
      <w:r>
        <w:t>косметик-эстетист</w:t>
      </w:r>
      <w:r>
        <w:rPr>
          <w:spacing w:val="-3"/>
        </w:rPr>
        <w:t xml:space="preserve"> </w:t>
      </w:r>
      <w:r>
        <w:t>по</w:t>
      </w:r>
      <w:r>
        <w:rPr>
          <w:spacing w:val="-2"/>
        </w:rPr>
        <w:t xml:space="preserve"> </w:t>
      </w:r>
      <w:r>
        <w:t>уходу</w:t>
      </w:r>
      <w:r>
        <w:rPr>
          <w:spacing w:val="-2"/>
        </w:rPr>
        <w:t xml:space="preserve"> </w:t>
      </w:r>
      <w:r>
        <w:t>за</w:t>
      </w:r>
      <w:r>
        <w:rPr>
          <w:spacing w:val="-2"/>
        </w:rPr>
        <w:t xml:space="preserve"> телом</w:t>
      </w:r>
    </w:p>
    <w:p w14:paraId="1E5175FF" w14:textId="77777777" w:rsidR="00AB5275" w:rsidRDefault="00AB5275" w:rsidP="00AB5275">
      <w:pPr>
        <w:pStyle w:val="a3"/>
        <w:spacing w:before="9"/>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1887"/>
        <w:gridCol w:w="2285"/>
        <w:gridCol w:w="3490"/>
      </w:tblGrid>
      <w:tr w:rsidR="00AB5275" w14:paraId="1DCCEBFC" w14:textId="77777777" w:rsidTr="00AB5275">
        <w:trPr>
          <w:trHeight w:val="1655"/>
        </w:trPr>
        <w:tc>
          <w:tcPr>
            <w:tcW w:w="1685" w:type="dxa"/>
            <w:tcBorders>
              <w:top w:val="single" w:sz="4" w:space="0" w:color="000000"/>
              <w:left w:val="single" w:sz="4" w:space="0" w:color="000000"/>
              <w:bottom w:val="single" w:sz="4" w:space="0" w:color="000000"/>
              <w:right w:val="single" w:sz="4" w:space="0" w:color="000000"/>
            </w:tcBorders>
            <w:hideMark/>
          </w:tcPr>
          <w:p w14:paraId="36288A82" w14:textId="77777777" w:rsidR="00AB5275" w:rsidRDefault="00AB5275">
            <w:pPr>
              <w:pStyle w:val="TableParagraph"/>
              <w:ind w:left="119" w:firstLine="513"/>
              <w:rPr>
                <w:b/>
                <w:sz w:val="24"/>
                <w:lang w:val="en-US"/>
              </w:rPr>
            </w:pPr>
            <w:r>
              <w:rPr>
                <w:b/>
                <w:spacing w:val="-4"/>
                <w:sz w:val="24"/>
                <w:lang w:val="en-US"/>
              </w:rPr>
              <w:t xml:space="preserve">Код </w:t>
            </w:r>
            <w:r>
              <w:rPr>
                <w:b/>
                <w:spacing w:val="-2"/>
                <w:sz w:val="24"/>
                <w:lang w:val="en-US"/>
              </w:rPr>
              <w:t>компетенций</w:t>
            </w:r>
          </w:p>
        </w:tc>
        <w:tc>
          <w:tcPr>
            <w:tcW w:w="1887" w:type="dxa"/>
            <w:tcBorders>
              <w:top w:val="single" w:sz="4" w:space="0" w:color="000000"/>
              <w:left w:val="single" w:sz="4" w:space="0" w:color="000000"/>
              <w:bottom w:val="single" w:sz="4" w:space="0" w:color="000000"/>
              <w:right w:val="single" w:sz="4" w:space="0" w:color="000000"/>
            </w:tcBorders>
            <w:hideMark/>
          </w:tcPr>
          <w:p w14:paraId="4C567305" w14:textId="77777777" w:rsidR="00AB5275" w:rsidRDefault="00AB5275">
            <w:pPr>
              <w:pStyle w:val="TableParagraph"/>
              <w:ind w:left="736" w:hanging="610"/>
              <w:rPr>
                <w:b/>
                <w:sz w:val="24"/>
                <w:lang w:val="en-US"/>
              </w:rPr>
            </w:pPr>
            <w:r>
              <w:rPr>
                <w:b/>
                <w:spacing w:val="-2"/>
                <w:sz w:val="24"/>
                <w:lang w:val="en-US"/>
              </w:rPr>
              <w:t xml:space="preserve">Наименования </w:t>
            </w:r>
            <w:r>
              <w:rPr>
                <w:b/>
                <w:spacing w:val="-6"/>
                <w:sz w:val="24"/>
                <w:lang w:val="en-US"/>
              </w:rPr>
              <w:t>ПМ</w:t>
            </w:r>
          </w:p>
        </w:tc>
        <w:tc>
          <w:tcPr>
            <w:tcW w:w="2285" w:type="dxa"/>
            <w:tcBorders>
              <w:top w:val="single" w:sz="4" w:space="0" w:color="000000"/>
              <w:left w:val="single" w:sz="4" w:space="0" w:color="000000"/>
              <w:bottom w:val="single" w:sz="4" w:space="0" w:color="000000"/>
              <w:right w:val="single" w:sz="4" w:space="0" w:color="000000"/>
            </w:tcBorders>
            <w:hideMark/>
          </w:tcPr>
          <w:p w14:paraId="2B875FD5" w14:textId="77777777" w:rsidR="00AB5275" w:rsidRPr="00AB5275" w:rsidRDefault="00AB5275">
            <w:pPr>
              <w:pStyle w:val="TableParagraph"/>
              <w:spacing w:line="276" w:lineRule="exact"/>
              <w:ind w:left="90" w:right="82"/>
              <w:jc w:val="center"/>
              <w:rPr>
                <w:b/>
                <w:sz w:val="24"/>
              </w:rPr>
            </w:pPr>
            <w:r w:rsidRPr="00AB5275">
              <w:rPr>
                <w:b/>
                <w:sz w:val="24"/>
              </w:rPr>
              <w:t xml:space="preserve">Количество часов на учебную практику по ПМ, </w:t>
            </w:r>
            <w:r w:rsidRPr="00AB5275">
              <w:rPr>
                <w:b/>
                <w:spacing w:val="-6"/>
                <w:sz w:val="24"/>
              </w:rPr>
              <w:t xml:space="preserve">по </w:t>
            </w:r>
            <w:r w:rsidRPr="00AB5275">
              <w:rPr>
                <w:b/>
                <w:spacing w:val="-2"/>
                <w:sz w:val="24"/>
              </w:rPr>
              <w:t xml:space="preserve">соответствующему </w:t>
            </w:r>
            <w:r w:rsidRPr="00AB5275">
              <w:rPr>
                <w:b/>
                <w:spacing w:val="-4"/>
                <w:sz w:val="24"/>
              </w:rPr>
              <w:t>МДК</w:t>
            </w:r>
          </w:p>
        </w:tc>
        <w:tc>
          <w:tcPr>
            <w:tcW w:w="3490" w:type="dxa"/>
            <w:tcBorders>
              <w:top w:val="single" w:sz="4" w:space="0" w:color="000000"/>
              <w:left w:val="single" w:sz="4" w:space="0" w:color="000000"/>
              <w:bottom w:val="single" w:sz="4" w:space="0" w:color="000000"/>
              <w:right w:val="single" w:sz="4" w:space="0" w:color="000000"/>
            </w:tcBorders>
            <w:hideMark/>
          </w:tcPr>
          <w:p w14:paraId="03744021" w14:textId="77777777" w:rsidR="00AB5275" w:rsidRDefault="00AB5275">
            <w:pPr>
              <w:pStyle w:val="TableParagraph"/>
              <w:spacing w:line="275" w:lineRule="exact"/>
              <w:ind w:left="7"/>
              <w:jc w:val="center"/>
              <w:rPr>
                <w:b/>
                <w:sz w:val="24"/>
                <w:lang w:val="en-US"/>
              </w:rPr>
            </w:pPr>
            <w:r>
              <w:rPr>
                <w:b/>
                <w:sz w:val="24"/>
                <w:lang w:val="en-US"/>
              </w:rPr>
              <w:t xml:space="preserve">Виды </w:t>
            </w:r>
            <w:r>
              <w:rPr>
                <w:b/>
                <w:spacing w:val="-2"/>
                <w:sz w:val="24"/>
                <w:lang w:val="en-US"/>
              </w:rPr>
              <w:t>работ</w:t>
            </w:r>
          </w:p>
        </w:tc>
      </w:tr>
      <w:tr w:rsidR="00AB5275" w14:paraId="35329C09" w14:textId="77777777" w:rsidTr="00AB5275">
        <w:trPr>
          <w:trHeight w:val="277"/>
        </w:trPr>
        <w:tc>
          <w:tcPr>
            <w:tcW w:w="1685" w:type="dxa"/>
            <w:tcBorders>
              <w:top w:val="single" w:sz="4" w:space="0" w:color="000000"/>
              <w:left w:val="single" w:sz="4" w:space="0" w:color="000000"/>
              <w:bottom w:val="single" w:sz="4" w:space="0" w:color="000000"/>
              <w:right w:val="single" w:sz="4" w:space="0" w:color="000000"/>
            </w:tcBorders>
            <w:hideMark/>
          </w:tcPr>
          <w:p w14:paraId="5985ECA6" w14:textId="77777777" w:rsidR="00AB5275" w:rsidRDefault="00AB5275">
            <w:pPr>
              <w:pStyle w:val="TableParagraph"/>
              <w:spacing w:before="1" w:line="257" w:lineRule="exact"/>
              <w:ind w:left="9"/>
              <w:jc w:val="center"/>
              <w:rPr>
                <w:b/>
                <w:sz w:val="24"/>
                <w:lang w:val="en-US"/>
              </w:rPr>
            </w:pPr>
            <w:r>
              <w:rPr>
                <w:b/>
                <w:spacing w:val="-10"/>
                <w:sz w:val="24"/>
                <w:lang w:val="en-US"/>
              </w:rPr>
              <w:t>1</w:t>
            </w:r>
          </w:p>
        </w:tc>
        <w:tc>
          <w:tcPr>
            <w:tcW w:w="1887" w:type="dxa"/>
            <w:tcBorders>
              <w:top w:val="single" w:sz="4" w:space="0" w:color="000000"/>
              <w:left w:val="single" w:sz="4" w:space="0" w:color="000000"/>
              <w:bottom w:val="single" w:sz="4" w:space="0" w:color="000000"/>
              <w:right w:val="single" w:sz="4" w:space="0" w:color="000000"/>
            </w:tcBorders>
            <w:hideMark/>
          </w:tcPr>
          <w:p w14:paraId="01D48ECD" w14:textId="77777777" w:rsidR="00AB5275" w:rsidRDefault="00AB5275">
            <w:pPr>
              <w:pStyle w:val="TableParagraph"/>
              <w:spacing w:before="1" w:line="257" w:lineRule="exact"/>
              <w:ind w:left="8"/>
              <w:jc w:val="center"/>
              <w:rPr>
                <w:b/>
                <w:sz w:val="24"/>
                <w:lang w:val="en-US"/>
              </w:rPr>
            </w:pPr>
            <w:r>
              <w:rPr>
                <w:b/>
                <w:spacing w:val="-10"/>
                <w:sz w:val="24"/>
                <w:lang w:val="en-US"/>
              </w:rPr>
              <w:t>2</w:t>
            </w:r>
          </w:p>
        </w:tc>
        <w:tc>
          <w:tcPr>
            <w:tcW w:w="2285" w:type="dxa"/>
            <w:tcBorders>
              <w:top w:val="single" w:sz="4" w:space="0" w:color="000000"/>
              <w:left w:val="single" w:sz="4" w:space="0" w:color="000000"/>
              <w:bottom w:val="single" w:sz="4" w:space="0" w:color="000000"/>
              <w:right w:val="single" w:sz="4" w:space="0" w:color="000000"/>
            </w:tcBorders>
            <w:hideMark/>
          </w:tcPr>
          <w:p w14:paraId="5276F090" w14:textId="77777777" w:rsidR="00AB5275" w:rsidRDefault="00AB5275">
            <w:pPr>
              <w:pStyle w:val="TableParagraph"/>
              <w:spacing w:before="1" w:line="257" w:lineRule="exact"/>
              <w:ind w:left="90" w:right="83"/>
              <w:jc w:val="center"/>
              <w:rPr>
                <w:b/>
                <w:sz w:val="24"/>
                <w:lang w:val="en-US"/>
              </w:rPr>
            </w:pPr>
            <w:r>
              <w:rPr>
                <w:b/>
                <w:spacing w:val="-10"/>
                <w:sz w:val="24"/>
                <w:lang w:val="en-US"/>
              </w:rPr>
              <w:t>3</w:t>
            </w:r>
          </w:p>
        </w:tc>
        <w:tc>
          <w:tcPr>
            <w:tcW w:w="3490" w:type="dxa"/>
            <w:tcBorders>
              <w:top w:val="single" w:sz="4" w:space="0" w:color="000000"/>
              <w:left w:val="single" w:sz="4" w:space="0" w:color="000000"/>
              <w:bottom w:val="single" w:sz="4" w:space="0" w:color="000000"/>
              <w:right w:val="single" w:sz="4" w:space="0" w:color="000000"/>
            </w:tcBorders>
            <w:hideMark/>
          </w:tcPr>
          <w:p w14:paraId="37F7B6F5" w14:textId="77777777" w:rsidR="00AB5275" w:rsidRDefault="00AB5275">
            <w:pPr>
              <w:pStyle w:val="TableParagraph"/>
              <w:spacing w:before="1" w:line="257" w:lineRule="exact"/>
              <w:ind w:left="7"/>
              <w:jc w:val="center"/>
              <w:rPr>
                <w:b/>
                <w:sz w:val="24"/>
                <w:lang w:val="en-US"/>
              </w:rPr>
            </w:pPr>
            <w:r>
              <w:rPr>
                <w:b/>
                <w:spacing w:val="-10"/>
                <w:sz w:val="24"/>
                <w:lang w:val="en-US"/>
              </w:rPr>
              <w:t>4</w:t>
            </w:r>
          </w:p>
        </w:tc>
      </w:tr>
      <w:tr w:rsidR="00AB5275" w14:paraId="5B2BF811" w14:textId="77777777" w:rsidTr="00AB5275">
        <w:trPr>
          <w:trHeight w:val="5243"/>
        </w:trPr>
        <w:tc>
          <w:tcPr>
            <w:tcW w:w="1685" w:type="dxa"/>
            <w:tcBorders>
              <w:top w:val="single" w:sz="4" w:space="0" w:color="000000"/>
              <w:left w:val="single" w:sz="4" w:space="0" w:color="000000"/>
              <w:bottom w:val="single" w:sz="4" w:space="0" w:color="000000"/>
              <w:right w:val="single" w:sz="4" w:space="0" w:color="000000"/>
            </w:tcBorders>
            <w:hideMark/>
          </w:tcPr>
          <w:p w14:paraId="7198E699" w14:textId="77777777" w:rsidR="00AB5275" w:rsidRDefault="00AB5275">
            <w:pPr>
              <w:pStyle w:val="TableParagraph"/>
              <w:spacing w:line="275" w:lineRule="exact"/>
              <w:rPr>
                <w:sz w:val="24"/>
                <w:lang w:val="en-US"/>
              </w:rPr>
            </w:pPr>
            <w:r>
              <w:rPr>
                <w:sz w:val="24"/>
                <w:lang w:val="en-US"/>
              </w:rPr>
              <w:t>ПК</w:t>
            </w:r>
            <w:r>
              <w:rPr>
                <w:spacing w:val="-1"/>
                <w:sz w:val="24"/>
                <w:lang w:val="en-US"/>
              </w:rPr>
              <w:t xml:space="preserve"> </w:t>
            </w:r>
            <w:r>
              <w:rPr>
                <w:spacing w:val="-5"/>
                <w:sz w:val="24"/>
                <w:lang w:val="en-US"/>
              </w:rPr>
              <w:t>3.1</w:t>
            </w:r>
          </w:p>
          <w:p w14:paraId="11D379EA" w14:textId="77777777" w:rsidR="00AB5275" w:rsidRDefault="00AB5275">
            <w:pPr>
              <w:pStyle w:val="TableParagraph"/>
              <w:ind w:right="72"/>
              <w:rPr>
                <w:sz w:val="24"/>
                <w:lang w:val="en-US"/>
              </w:rPr>
            </w:pPr>
            <w:r>
              <w:rPr>
                <w:sz w:val="24"/>
                <w:lang w:val="en-US"/>
              </w:rPr>
              <w:t>ОК</w:t>
            </w:r>
            <w:r>
              <w:rPr>
                <w:spacing w:val="-13"/>
                <w:sz w:val="24"/>
                <w:lang w:val="en-US"/>
              </w:rPr>
              <w:t xml:space="preserve"> </w:t>
            </w:r>
            <w:r>
              <w:rPr>
                <w:sz w:val="24"/>
                <w:lang w:val="en-US"/>
              </w:rPr>
              <w:t>01.</w:t>
            </w:r>
            <w:r>
              <w:rPr>
                <w:spacing w:val="-13"/>
                <w:sz w:val="24"/>
                <w:lang w:val="en-US"/>
              </w:rPr>
              <w:t xml:space="preserve"> </w:t>
            </w:r>
            <w:r>
              <w:rPr>
                <w:sz w:val="24"/>
                <w:lang w:val="en-US"/>
              </w:rPr>
              <w:t>–</w:t>
            </w:r>
            <w:r>
              <w:rPr>
                <w:spacing w:val="-13"/>
                <w:sz w:val="24"/>
                <w:lang w:val="en-US"/>
              </w:rPr>
              <w:t xml:space="preserve"> </w:t>
            </w:r>
            <w:r>
              <w:rPr>
                <w:sz w:val="24"/>
                <w:lang w:val="en-US"/>
              </w:rPr>
              <w:t xml:space="preserve">ОК </w:t>
            </w:r>
            <w:r>
              <w:rPr>
                <w:spacing w:val="-4"/>
                <w:sz w:val="24"/>
                <w:lang w:val="en-US"/>
              </w:rPr>
              <w:t>09.</w:t>
            </w:r>
          </w:p>
        </w:tc>
        <w:tc>
          <w:tcPr>
            <w:tcW w:w="1887" w:type="dxa"/>
            <w:tcBorders>
              <w:top w:val="single" w:sz="4" w:space="0" w:color="000000"/>
              <w:left w:val="single" w:sz="4" w:space="0" w:color="000000"/>
              <w:bottom w:val="single" w:sz="4" w:space="0" w:color="000000"/>
              <w:right w:val="single" w:sz="4" w:space="0" w:color="000000"/>
            </w:tcBorders>
            <w:hideMark/>
          </w:tcPr>
          <w:p w14:paraId="78F8C312" w14:textId="77777777" w:rsidR="00AB5275" w:rsidRPr="00AB5275" w:rsidRDefault="00AB5275">
            <w:pPr>
              <w:pStyle w:val="TableParagraph"/>
              <w:spacing w:line="275" w:lineRule="exact"/>
              <w:rPr>
                <w:sz w:val="24"/>
              </w:rPr>
            </w:pPr>
            <w:r w:rsidRPr="00AB5275">
              <w:rPr>
                <w:spacing w:val="-2"/>
                <w:sz w:val="24"/>
              </w:rPr>
              <w:t>ПМ.03</w:t>
            </w:r>
          </w:p>
          <w:p w14:paraId="7A608B29" w14:textId="77777777" w:rsidR="00AB5275" w:rsidRPr="00AB5275" w:rsidRDefault="00AB5275">
            <w:pPr>
              <w:pStyle w:val="TableParagraph"/>
              <w:rPr>
                <w:sz w:val="24"/>
              </w:rPr>
            </w:pPr>
            <w:r w:rsidRPr="00AB5275">
              <w:rPr>
                <w:sz w:val="24"/>
              </w:rPr>
              <w:t>Освоение</w:t>
            </w:r>
            <w:r w:rsidRPr="00AB5275">
              <w:rPr>
                <w:spacing w:val="-15"/>
                <w:sz w:val="24"/>
              </w:rPr>
              <w:t xml:space="preserve"> </w:t>
            </w:r>
            <w:r w:rsidRPr="00AB5275">
              <w:rPr>
                <w:sz w:val="24"/>
              </w:rPr>
              <w:t>видов работ по одной или</w:t>
            </w:r>
            <w:r w:rsidRPr="00AB5275">
              <w:rPr>
                <w:spacing w:val="-15"/>
                <w:sz w:val="24"/>
              </w:rPr>
              <w:t xml:space="preserve"> </w:t>
            </w:r>
            <w:r w:rsidRPr="00AB5275">
              <w:rPr>
                <w:sz w:val="24"/>
              </w:rPr>
              <w:t xml:space="preserve">нескольким </w:t>
            </w:r>
            <w:r w:rsidRPr="00AB5275">
              <w:rPr>
                <w:spacing w:val="-2"/>
                <w:sz w:val="24"/>
              </w:rPr>
              <w:t>профессиям рабочих, должностям служащих</w:t>
            </w:r>
          </w:p>
        </w:tc>
        <w:tc>
          <w:tcPr>
            <w:tcW w:w="2285" w:type="dxa"/>
            <w:tcBorders>
              <w:top w:val="single" w:sz="4" w:space="0" w:color="000000"/>
              <w:left w:val="single" w:sz="4" w:space="0" w:color="000000"/>
              <w:bottom w:val="single" w:sz="4" w:space="0" w:color="000000"/>
              <w:right w:val="single" w:sz="4" w:space="0" w:color="000000"/>
            </w:tcBorders>
            <w:hideMark/>
          </w:tcPr>
          <w:p w14:paraId="64C7AD63" w14:textId="77777777" w:rsidR="00AB5275" w:rsidRDefault="00AB5275">
            <w:pPr>
              <w:pStyle w:val="TableParagraph"/>
              <w:spacing w:line="275" w:lineRule="exact"/>
              <w:rPr>
                <w:b/>
                <w:sz w:val="24"/>
                <w:lang w:val="en-US"/>
              </w:rPr>
            </w:pPr>
            <w:r>
              <w:rPr>
                <w:b/>
                <w:spacing w:val="-5"/>
                <w:sz w:val="24"/>
                <w:lang w:val="en-US"/>
              </w:rPr>
              <w:t>138</w:t>
            </w:r>
          </w:p>
        </w:tc>
        <w:tc>
          <w:tcPr>
            <w:tcW w:w="3490" w:type="dxa"/>
            <w:tcBorders>
              <w:top w:val="single" w:sz="4" w:space="0" w:color="000000"/>
              <w:left w:val="single" w:sz="4" w:space="0" w:color="000000"/>
              <w:bottom w:val="single" w:sz="4" w:space="0" w:color="000000"/>
              <w:right w:val="single" w:sz="4" w:space="0" w:color="000000"/>
            </w:tcBorders>
            <w:hideMark/>
          </w:tcPr>
          <w:p w14:paraId="5B5394CB" w14:textId="77777777" w:rsidR="00AB5275" w:rsidRPr="00AB5275" w:rsidRDefault="00AB5275">
            <w:pPr>
              <w:pStyle w:val="TableParagraph"/>
              <w:ind w:left="106" w:right="130"/>
              <w:rPr>
                <w:b/>
                <w:sz w:val="24"/>
              </w:rPr>
            </w:pPr>
            <w:r w:rsidRPr="00AB5275">
              <w:rPr>
                <w:b/>
                <w:sz w:val="24"/>
              </w:rPr>
              <w:t>Выполнение работ по профессии</w:t>
            </w:r>
            <w:r w:rsidRPr="00AB5275">
              <w:rPr>
                <w:b/>
                <w:spacing w:val="-15"/>
                <w:sz w:val="24"/>
              </w:rPr>
              <w:t xml:space="preserve"> </w:t>
            </w:r>
            <w:r w:rsidRPr="00AB5275">
              <w:rPr>
                <w:b/>
                <w:sz w:val="24"/>
              </w:rPr>
              <w:t>косметик-эстетист по уходу за телом.</w:t>
            </w:r>
          </w:p>
          <w:p w14:paraId="308003D1" w14:textId="77777777" w:rsidR="00AB5275" w:rsidRPr="00AB5275" w:rsidRDefault="00AB5275">
            <w:pPr>
              <w:pStyle w:val="TableParagraph"/>
              <w:ind w:left="106" w:right="165"/>
              <w:rPr>
                <w:sz w:val="24"/>
              </w:rPr>
            </w:pPr>
            <w:r w:rsidRPr="00AB5275">
              <w:rPr>
                <w:sz w:val="24"/>
              </w:rPr>
              <w:t>Знакомство с программой практики, правилами внутреннего распорядка. Правила</w:t>
            </w:r>
            <w:r w:rsidRPr="00AB5275">
              <w:rPr>
                <w:spacing w:val="-15"/>
                <w:sz w:val="24"/>
              </w:rPr>
              <w:t xml:space="preserve"> </w:t>
            </w:r>
            <w:r w:rsidRPr="00AB5275">
              <w:rPr>
                <w:sz w:val="24"/>
              </w:rPr>
              <w:t>оформления</w:t>
            </w:r>
            <w:r w:rsidRPr="00AB5275">
              <w:rPr>
                <w:spacing w:val="-15"/>
                <w:sz w:val="24"/>
              </w:rPr>
              <w:t xml:space="preserve"> </w:t>
            </w:r>
            <w:r w:rsidRPr="00AB5275">
              <w:rPr>
                <w:sz w:val="24"/>
              </w:rPr>
              <w:t>дневника и отчета по учебной практике. Отработка приёмов выполнения работ по профессии косметик-эстетист по уходу за телом.</w:t>
            </w:r>
          </w:p>
          <w:p w14:paraId="3A1F3B1F" w14:textId="77777777" w:rsidR="00AB5275" w:rsidRPr="00AB5275" w:rsidRDefault="00AB5275">
            <w:pPr>
              <w:pStyle w:val="TableParagraph"/>
              <w:spacing w:line="270" w:lineRule="atLeast"/>
              <w:ind w:left="106" w:right="104"/>
              <w:rPr>
                <w:sz w:val="24"/>
              </w:rPr>
            </w:pPr>
            <w:r w:rsidRPr="00AB5275">
              <w:rPr>
                <w:sz w:val="24"/>
              </w:rPr>
              <w:t>Первичный инструктаж, объяснение техники безопасности</w:t>
            </w:r>
            <w:r w:rsidRPr="00AB5275">
              <w:rPr>
                <w:spacing w:val="-13"/>
                <w:sz w:val="24"/>
              </w:rPr>
              <w:t xml:space="preserve"> </w:t>
            </w:r>
            <w:r w:rsidRPr="00AB5275">
              <w:rPr>
                <w:sz w:val="24"/>
              </w:rPr>
              <w:t>на</w:t>
            </w:r>
            <w:r w:rsidRPr="00AB5275">
              <w:rPr>
                <w:spacing w:val="-15"/>
                <w:sz w:val="24"/>
              </w:rPr>
              <w:t xml:space="preserve"> </w:t>
            </w:r>
            <w:r w:rsidRPr="00AB5275">
              <w:rPr>
                <w:sz w:val="24"/>
              </w:rPr>
              <w:t>рабочем</w:t>
            </w:r>
            <w:r w:rsidRPr="00AB5275">
              <w:rPr>
                <w:spacing w:val="-15"/>
                <w:sz w:val="24"/>
              </w:rPr>
              <w:t xml:space="preserve"> </w:t>
            </w:r>
            <w:r w:rsidRPr="00AB5275">
              <w:rPr>
                <w:sz w:val="24"/>
              </w:rPr>
              <w:t>месте. Правила санитарии и гигиены. Овладение необходимыми техниками в соответствии с отраслевыми стандартами.</w:t>
            </w:r>
          </w:p>
        </w:tc>
      </w:tr>
    </w:tbl>
    <w:p w14:paraId="40D87BEB"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1887"/>
        <w:gridCol w:w="2285"/>
        <w:gridCol w:w="3490"/>
      </w:tblGrid>
      <w:tr w:rsidR="00AB5275" w14:paraId="25AB4F16" w14:textId="77777777" w:rsidTr="00AB5275">
        <w:trPr>
          <w:trHeight w:val="14339"/>
        </w:trPr>
        <w:tc>
          <w:tcPr>
            <w:tcW w:w="1685" w:type="dxa"/>
            <w:tcBorders>
              <w:top w:val="single" w:sz="4" w:space="0" w:color="000000"/>
              <w:left w:val="single" w:sz="4" w:space="0" w:color="000000"/>
              <w:bottom w:val="single" w:sz="4" w:space="0" w:color="000000"/>
              <w:right w:val="single" w:sz="4" w:space="0" w:color="000000"/>
            </w:tcBorders>
          </w:tcPr>
          <w:p w14:paraId="4C16B4BF" w14:textId="77777777" w:rsidR="00AB5275" w:rsidRPr="00AB5275" w:rsidRDefault="00AB5275">
            <w:pPr>
              <w:pStyle w:val="TableParagraph"/>
              <w:rPr>
                <w:sz w:val="24"/>
              </w:rPr>
            </w:pPr>
          </w:p>
        </w:tc>
        <w:tc>
          <w:tcPr>
            <w:tcW w:w="1887" w:type="dxa"/>
            <w:tcBorders>
              <w:top w:val="single" w:sz="4" w:space="0" w:color="000000"/>
              <w:left w:val="single" w:sz="4" w:space="0" w:color="000000"/>
              <w:bottom w:val="single" w:sz="4" w:space="0" w:color="000000"/>
              <w:right w:val="single" w:sz="4" w:space="0" w:color="000000"/>
            </w:tcBorders>
          </w:tcPr>
          <w:p w14:paraId="1E20DD14" w14:textId="77777777" w:rsidR="00AB5275" w:rsidRPr="00AB5275" w:rsidRDefault="00AB5275">
            <w:pPr>
              <w:pStyle w:val="TableParagraph"/>
              <w:rPr>
                <w:sz w:val="24"/>
              </w:rPr>
            </w:pPr>
          </w:p>
        </w:tc>
        <w:tc>
          <w:tcPr>
            <w:tcW w:w="2285" w:type="dxa"/>
            <w:tcBorders>
              <w:top w:val="single" w:sz="4" w:space="0" w:color="000000"/>
              <w:left w:val="single" w:sz="4" w:space="0" w:color="000000"/>
              <w:bottom w:val="single" w:sz="4" w:space="0" w:color="000000"/>
              <w:right w:val="single" w:sz="4" w:space="0" w:color="000000"/>
            </w:tcBorders>
          </w:tcPr>
          <w:p w14:paraId="6DCE0C00" w14:textId="77777777" w:rsidR="00AB5275" w:rsidRPr="00AB5275" w:rsidRDefault="00AB5275">
            <w:pPr>
              <w:pStyle w:val="TableParagraph"/>
              <w:rPr>
                <w:sz w:val="24"/>
              </w:rPr>
            </w:pPr>
          </w:p>
        </w:tc>
        <w:tc>
          <w:tcPr>
            <w:tcW w:w="3490" w:type="dxa"/>
            <w:tcBorders>
              <w:top w:val="single" w:sz="4" w:space="0" w:color="000000"/>
              <w:left w:val="single" w:sz="4" w:space="0" w:color="000000"/>
              <w:bottom w:val="single" w:sz="4" w:space="0" w:color="000000"/>
              <w:right w:val="single" w:sz="4" w:space="0" w:color="000000"/>
            </w:tcBorders>
            <w:hideMark/>
          </w:tcPr>
          <w:p w14:paraId="14AF3DA2" w14:textId="77777777" w:rsidR="00AB5275" w:rsidRPr="00AB5275" w:rsidRDefault="00AB5275">
            <w:pPr>
              <w:pStyle w:val="TableParagraph"/>
              <w:spacing w:before="1"/>
              <w:ind w:left="106" w:right="130"/>
              <w:rPr>
                <w:sz w:val="24"/>
              </w:rPr>
            </w:pPr>
            <w:r w:rsidRPr="00AB5275">
              <w:rPr>
                <w:sz w:val="24"/>
              </w:rPr>
              <w:t>Дезинфекция</w:t>
            </w:r>
            <w:r w:rsidRPr="00AB5275">
              <w:rPr>
                <w:spacing w:val="-15"/>
                <w:sz w:val="24"/>
              </w:rPr>
              <w:t xml:space="preserve"> </w:t>
            </w:r>
            <w:r w:rsidRPr="00AB5275">
              <w:rPr>
                <w:sz w:val="24"/>
              </w:rPr>
              <w:t>и</w:t>
            </w:r>
            <w:r w:rsidRPr="00AB5275">
              <w:rPr>
                <w:spacing w:val="-15"/>
                <w:sz w:val="24"/>
              </w:rPr>
              <w:t xml:space="preserve"> </w:t>
            </w:r>
            <w:r w:rsidRPr="00AB5275">
              <w:rPr>
                <w:sz w:val="24"/>
              </w:rPr>
              <w:t xml:space="preserve">стерилизация инструментов и контактной </w:t>
            </w:r>
            <w:r w:rsidRPr="00AB5275">
              <w:rPr>
                <w:spacing w:val="-2"/>
                <w:sz w:val="24"/>
              </w:rPr>
              <w:t>зоны.</w:t>
            </w:r>
          </w:p>
          <w:p w14:paraId="21DC3D68" w14:textId="77777777" w:rsidR="00AB5275" w:rsidRPr="00AB5275" w:rsidRDefault="00AB5275">
            <w:pPr>
              <w:pStyle w:val="TableParagraph"/>
              <w:ind w:left="106" w:right="130"/>
              <w:rPr>
                <w:sz w:val="24"/>
              </w:rPr>
            </w:pPr>
            <w:r w:rsidRPr="00AB5275">
              <w:rPr>
                <w:sz w:val="24"/>
              </w:rPr>
              <w:t>Обработка</w:t>
            </w:r>
            <w:r w:rsidRPr="00AB5275">
              <w:rPr>
                <w:spacing w:val="-13"/>
                <w:sz w:val="24"/>
              </w:rPr>
              <w:t xml:space="preserve"> </w:t>
            </w:r>
            <w:r w:rsidRPr="00AB5275">
              <w:rPr>
                <w:sz w:val="24"/>
              </w:rPr>
              <w:t>рук</w:t>
            </w:r>
            <w:r w:rsidRPr="00AB5275">
              <w:rPr>
                <w:spacing w:val="-12"/>
                <w:sz w:val="24"/>
              </w:rPr>
              <w:t xml:space="preserve"> </w:t>
            </w:r>
            <w:r w:rsidRPr="00AB5275">
              <w:rPr>
                <w:sz w:val="24"/>
              </w:rPr>
              <w:t>и</w:t>
            </w:r>
            <w:r w:rsidRPr="00AB5275">
              <w:rPr>
                <w:spacing w:val="-12"/>
                <w:sz w:val="24"/>
              </w:rPr>
              <w:t xml:space="preserve"> </w:t>
            </w:r>
            <w:r w:rsidRPr="00AB5275">
              <w:rPr>
                <w:sz w:val="24"/>
              </w:rPr>
              <w:t>уборка контактной зоны.</w:t>
            </w:r>
          </w:p>
          <w:p w14:paraId="192C722F" w14:textId="77777777" w:rsidR="00AB5275" w:rsidRPr="00AB5275" w:rsidRDefault="00AB5275">
            <w:pPr>
              <w:pStyle w:val="TableParagraph"/>
              <w:ind w:left="106" w:right="130"/>
              <w:rPr>
                <w:sz w:val="24"/>
              </w:rPr>
            </w:pPr>
            <w:r w:rsidRPr="00AB5275">
              <w:rPr>
                <w:sz w:val="24"/>
              </w:rPr>
              <w:t>Обеспечение</w:t>
            </w:r>
            <w:r w:rsidRPr="00AB5275">
              <w:rPr>
                <w:spacing w:val="-15"/>
                <w:sz w:val="24"/>
              </w:rPr>
              <w:t xml:space="preserve"> </w:t>
            </w:r>
            <w:r w:rsidRPr="00AB5275">
              <w:rPr>
                <w:sz w:val="24"/>
              </w:rPr>
              <w:t>инфекционной безопасности</w:t>
            </w:r>
            <w:r w:rsidRPr="00AB5275">
              <w:rPr>
                <w:spacing w:val="-7"/>
                <w:sz w:val="24"/>
              </w:rPr>
              <w:t xml:space="preserve"> </w:t>
            </w:r>
            <w:r w:rsidRPr="00AB5275">
              <w:rPr>
                <w:sz w:val="24"/>
              </w:rPr>
              <w:t>потребителя</w:t>
            </w:r>
            <w:r w:rsidRPr="00AB5275">
              <w:rPr>
                <w:spacing w:val="-8"/>
                <w:sz w:val="24"/>
              </w:rPr>
              <w:t xml:space="preserve"> </w:t>
            </w:r>
            <w:r w:rsidRPr="00AB5275">
              <w:rPr>
                <w:sz w:val="24"/>
              </w:rPr>
              <w:t xml:space="preserve">и исполнителя при оказании </w:t>
            </w:r>
            <w:r w:rsidRPr="00AB5275">
              <w:rPr>
                <w:spacing w:val="-2"/>
                <w:sz w:val="24"/>
              </w:rPr>
              <w:t>услуг.</w:t>
            </w:r>
          </w:p>
          <w:p w14:paraId="59253FC7" w14:textId="77777777" w:rsidR="00AB5275" w:rsidRPr="00AB5275" w:rsidRDefault="00AB5275">
            <w:pPr>
              <w:pStyle w:val="TableParagraph"/>
              <w:ind w:left="106" w:right="130"/>
              <w:rPr>
                <w:sz w:val="24"/>
              </w:rPr>
            </w:pPr>
            <w:r w:rsidRPr="00AB5275">
              <w:rPr>
                <w:sz w:val="24"/>
              </w:rPr>
              <w:t>Соблюдение требования техники безопасности при работе с оборудованием и инструментами во время выполнения</w:t>
            </w:r>
            <w:r w:rsidRPr="00AB5275">
              <w:rPr>
                <w:spacing w:val="-12"/>
                <w:sz w:val="24"/>
              </w:rPr>
              <w:t xml:space="preserve"> </w:t>
            </w:r>
            <w:r w:rsidRPr="00AB5275">
              <w:rPr>
                <w:sz w:val="24"/>
              </w:rPr>
              <w:t>всех</w:t>
            </w:r>
            <w:r w:rsidRPr="00AB5275">
              <w:rPr>
                <w:spacing w:val="-12"/>
                <w:sz w:val="24"/>
              </w:rPr>
              <w:t xml:space="preserve"> </w:t>
            </w:r>
            <w:r w:rsidRPr="00AB5275">
              <w:rPr>
                <w:sz w:val="24"/>
              </w:rPr>
              <w:t>видов</w:t>
            </w:r>
            <w:r w:rsidRPr="00AB5275">
              <w:rPr>
                <w:spacing w:val="-13"/>
                <w:sz w:val="24"/>
              </w:rPr>
              <w:t xml:space="preserve"> </w:t>
            </w:r>
            <w:r w:rsidRPr="00AB5275">
              <w:rPr>
                <w:sz w:val="24"/>
              </w:rPr>
              <w:t xml:space="preserve">работ. Организация рабочего места для выполнения всех видов </w:t>
            </w:r>
            <w:r w:rsidRPr="00AB5275">
              <w:rPr>
                <w:spacing w:val="-2"/>
                <w:sz w:val="24"/>
              </w:rPr>
              <w:t>работ.</w:t>
            </w:r>
          </w:p>
          <w:p w14:paraId="050C92CF" w14:textId="77777777" w:rsidR="00AB5275" w:rsidRPr="00AB5275" w:rsidRDefault="00AB5275">
            <w:pPr>
              <w:pStyle w:val="TableParagraph"/>
              <w:ind w:left="106" w:right="247"/>
              <w:jc w:val="both"/>
              <w:rPr>
                <w:sz w:val="24"/>
              </w:rPr>
            </w:pPr>
            <w:r w:rsidRPr="00AB5275">
              <w:rPr>
                <w:sz w:val="24"/>
              </w:rPr>
              <w:t>Основные</w:t>
            </w:r>
            <w:r w:rsidRPr="00AB5275">
              <w:rPr>
                <w:spacing w:val="-13"/>
                <w:sz w:val="24"/>
              </w:rPr>
              <w:t xml:space="preserve"> </w:t>
            </w:r>
            <w:r w:rsidRPr="00AB5275">
              <w:rPr>
                <w:sz w:val="24"/>
              </w:rPr>
              <w:t>этапы</w:t>
            </w:r>
            <w:r w:rsidRPr="00AB5275">
              <w:rPr>
                <w:spacing w:val="-13"/>
                <w:sz w:val="24"/>
              </w:rPr>
              <w:t xml:space="preserve"> </w:t>
            </w:r>
            <w:r w:rsidRPr="00AB5275">
              <w:rPr>
                <w:sz w:val="24"/>
              </w:rPr>
              <w:t>подготовки</w:t>
            </w:r>
            <w:r w:rsidRPr="00AB5275">
              <w:rPr>
                <w:spacing w:val="-11"/>
                <w:sz w:val="24"/>
              </w:rPr>
              <w:t xml:space="preserve"> </w:t>
            </w:r>
            <w:r w:rsidRPr="00AB5275">
              <w:rPr>
                <w:sz w:val="24"/>
              </w:rPr>
              <w:t>и выполнения</w:t>
            </w:r>
            <w:r w:rsidRPr="00AB5275">
              <w:rPr>
                <w:spacing w:val="-6"/>
                <w:sz w:val="24"/>
              </w:rPr>
              <w:t xml:space="preserve"> </w:t>
            </w:r>
            <w:r w:rsidRPr="00AB5275">
              <w:rPr>
                <w:sz w:val="24"/>
              </w:rPr>
              <w:t>работ</w:t>
            </w:r>
            <w:r w:rsidRPr="00AB5275">
              <w:rPr>
                <w:spacing w:val="-8"/>
                <w:sz w:val="24"/>
              </w:rPr>
              <w:t xml:space="preserve"> </w:t>
            </w:r>
            <w:r w:rsidRPr="00AB5275">
              <w:rPr>
                <w:sz w:val="24"/>
              </w:rPr>
              <w:t>по</w:t>
            </w:r>
            <w:r w:rsidRPr="00AB5275">
              <w:rPr>
                <w:spacing w:val="-6"/>
                <w:sz w:val="24"/>
              </w:rPr>
              <w:t xml:space="preserve"> </w:t>
            </w:r>
            <w:r w:rsidRPr="00AB5275">
              <w:rPr>
                <w:sz w:val="24"/>
              </w:rPr>
              <w:t>уходу</w:t>
            </w:r>
            <w:r w:rsidRPr="00AB5275">
              <w:rPr>
                <w:spacing w:val="-6"/>
                <w:sz w:val="24"/>
              </w:rPr>
              <w:t xml:space="preserve"> </w:t>
            </w:r>
            <w:r w:rsidRPr="00AB5275">
              <w:rPr>
                <w:sz w:val="24"/>
              </w:rPr>
              <w:t xml:space="preserve">за </w:t>
            </w:r>
            <w:r w:rsidRPr="00AB5275">
              <w:rPr>
                <w:spacing w:val="-2"/>
                <w:sz w:val="24"/>
              </w:rPr>
              <w:t>телом.</w:t>
            </w:r>
          </w:p>
          <w:p w14:paraId="4E68B6B0" w14:textId="77777777" w:rsidR="00AB5275" w:rsidRPr="00AB5275" w:rsidRDefault="00AB5275">
            <w:pPr>
              <w:pStyle w:val="TableParagraph"/>
              <w:spacing w:line="230" w:lineRule="auto"/>
              <w:ind w:left="217" w:right="104"/>
              <w:rPr>
                <w:sz w:val="24"/>
              </w:rPr>
            </w:pPr>
            <w:r w:rsidRPr="00AB5275">
              <w:rPr>
                <w:sz w:val="24"/>
              </w:rPr>
              <w:t>Организация рабочего места мастера</w:t>
            </w:r>
            <w:r w:rsidRPr="00AB5275">
              <w:rPr>
                <w:spacing w:val="-15"/>
                <w:sz w:val="24"/>
              </w:rPr>
              <w:t xml:space="preserve"> </w:t>
            </w:r>
            <w:r w:rsidRPr="00AB5275">
              <w:rPr>
                <w:sz w:val="24"/>
              </w:rPr>
              <w:t>для</w:t>
            </w:r>
            <w:r w:rsidRPr="00AB5275">
              <w:rPr>
                <w:spacing w:val="-15"/>
                <w:sz w:val="24"/>
              </w:rPr>
              <w:t xml:space="preserve"> </w:t>
            </w:r>
            <w:r w:rsidRPr="00AB5275">
              <w:rPr>
                <w:sz w:val="24"/>
              </w:rPr>
              <w:t>выполнения</w:t>
            </w:r>
            <w:r w:rsidRPr="00AB5275">
              <w:rPr>
                <w:spacing w:val="-15"/>
                <w:sz w:val="24"/>
              </w:rPr>
              <w:t xml:space="preserve"> </w:t>
            </w:r>
            <w:r w:rsidRPr="00AB5275">
              <w:rPr>
                <w:sz w:val="24"/>
              </w:rPr>
              <w:t>СПА-</w:t>
            </w:r>
            <w:r w:rsidRPr="00AB5275">
              <w:rPr>
                <w:spacing w:val="-2"/>
                <w:sz w:val="24"/>
              </w:rPr>
              <w:t>процедур.</w:t>
            </w:r>
          </w:p>
          <w:p w14:paraId="22354D37" w14:textId="77777777" w:rsidR="00AB5275" w:rsidRPr="00AB5275" w:rsidRDefault="00AB5275">
            <w:pPr>
              <w:pStyle w:val="TableParagraph"/>
              <w:spacing w:line="235" w:lineRule="auto"/>
              <w:ind w:left="217" w:right="165"/>
              <w:rPr>
                <w:sz w:val="24"/>
              </w:rPr>
            </w:pPr>
            <w:r w:rsidRPr="00AB5275">
              <w:rPr>
                <w:sz w:val="24"/>
              </w:rPr>
              <w:t>Выполнение</w:t>
            </w:r>
            <w:r w:rsidRPr="00AB5275">
              <w:rPr>
                <w:spacing w:val="-15"/>
                <w:sz w:val="24"/>
              </w:rPr>
              <w:t xml:space="preserve"> </w:t>
            </w:r>
            <w:r w:rsidRPr="00AB5275">
              <w:rPr>
                <w:sz w:val="24"/>
              </w:rPr>
              <w:t xml:space="preserve">СПА-программы в боди-коррекции, в соответствии с диагностикой </w:t>
            </w:r>
            <w:r w:rsidRPr="00AB5275">
              <w:rPr>
                <w:spacing w:val="-2"/>
                <w:sz w:val="24"/>
              </w:rPr>
              <w:t>клиента.</w:t>
            </w:r>
          </w:p>
          <w:p w14:paraId="71DFF132" w14:textId="77777777" w:rsidR="00AB5275" w:rsidRPr="00AB5275" w:rsidRDefault="00AB5275">
            <w:pPr>
              <w:pStyle w:val="TableParagraph"/>
              <w:spacing w:before="1"/>
              <w:ind w:left="217" w:right="160"/>
              <w:rPr>
                <w:sz w:val="24"/>
              </w:rPr>
            </w:pPr>
            <w:r w:rsidRPr="00AB5275">
              <w:rPr>
                <w:sz w:val="24"/>
              </w:rPr>
              <w:t>Выполнение</w:t>
            </w:r>
            <w:r w:rsidRPr="00AB5275">
              <w:rPr>
                <w:spacing w:val="11"/>
                <w:sz w:val="24"/>
              </w:rPr>
              <w:t xml:space="preserve"> </w:t>
            </w:r>
            <w:r w:rsidRPr="00AB5275">
              <w:rPr>
                <w:sz w:val="24"/>
              </w:rPr>
              <w:t>индивидуальной программы</w:t>
            </w:r>
            <w:r w:rsidRPr="00AB5275">
              <w:rPr>
                <w:spacing w:val="40"/>
                <w:sz w:val="24"/>
              </w:rPr>
              <w:t xml:space="preserve"> </w:t>
            </w:r>
            <w:r w:rsidRPr="00AB5275">
              <w:rPr>
                <w:sz w:val="24"/>
              </w:rPr>
              <w:t>боди-коррекции,</w:t>
            </w:r>
            <w:r w:rsidRPr="00AB5275">
              <w:rPr>
                <w:spacing w:val="40"/>
                <w:sz w:val="24"/>
              </w:rPr>
              <w:t xml:space="preserve"> </w:t>
            </w:r>
            <w:r w:rsidRPr="00AB5275">
              <w:rPr>
                <w:sz w:val="24"/>
              </w:rPr>
              <w:t>с</w:t>
            </w:r>
            <w:r w:rsidRPr="00AB5275">
              <w:rPr>
                <w:spacing w:val="40"/>
                <w:sz w:val="24"/>
              </w:rPr>
              <w:t xml:space="preserve"> </w:t>
            </w:r>
            <w:r w:rsidRPr="00AB5275">
              <w:rPr>
                <w:sz w:val="24"/>
              </w:rPr>
              <w:t>использованием</w:t>
            </w:r>
            <w:r w:rsidRPr="00AB5275">
              <w:rPr>
                <w:spacing w:val="40"/>
                <w:sz w:val="24"/>
              </w:rPr>
              <w:t xml:space="preserve"> </w:t>
            </w:r>
            <w:r w:rsidRPr="00AB5275">
              <w:rPr>
                <w:sz w:val="24"/>
              </w:rPr>
              <w:t>СПА-процедур</w:t>
            </w:r>
            <w:r w:rsidRPr="00AB5275">
              <w:rPr>
                <w:spacing w:val="40"/>
                <w:sz w:val="24"/>
              </w:rPr>
              <w:t xml:space="preserve"> </w:t>
            </w:r>
            <w:r w:rsidRPr="00AB5275">
              <w:rPr>
                <w:sz w:val="24"/>
              </w:rPr>
              <w:t>по</w:t>
            </w:r>
            <w:r w:rsidRPr="00AB5275">
              <w:rPr>
                <w:spacing w:val="40"/>
                <w:sz w:val="24"/>
              </w:rPr>
              <w:t xml:space="preserve"> </w:t>
            </w:r>
            <w:r w:rsidRPr="00AB5275">
              <w:rPr>
                <w:sz w:val="24"/>
              </w:rPr>
              <w:t xml:space="preserve">проблеме </w:t>
            </w:r>
            <w:r w:rsidRPr="00AB5275">
              <w:rPr>
                <w:spacing w:val="-2"/>
                <w:sz w:val="24"/>
              </w:rPr>
              <w:t>клиента.</w:t>
            </w:r>
          </w:p>
          <w:p w14:paraId="3735108A" w14:textId="77777777" w:rsidR="00AB5275" w:rsidRPr="00AB5275" w:rsidRDefault="00AB5275">
            <w:pPr>
              <w:pStyle w:val="TableParagraph"/>
              <w:spacing w:line="274" w:lineRule="exact"/>
              <w:ind w:left="217"/>
              <w:rPr>
                <w:sz w:val="24"/>
              </w:rPr>
            </w:pPr>
            <w:r w:rsidRPr="00AB5275">
              <w:rPr>
                <w:sz w:val="24"/>
              </w:rPr>
              <w:t>Составление</w:t>
            </w:r>
            <w:r w:rsidRPr="00AB5275">
              <w:rPr>
                <w:spacing w:val="33"/>
                <w:sz w:val="24"/>
              </w:rPr>
              <w:t xml:space="preserve"> </w:t>
            </w:r>
            <w:r w:rsidRPr="00AB5275">
              <w:rPr>
                <w:spacing w:val="-2"/>
                <w:sz w:val="24"/>
              </w:rPr>
              <w:t>программы</w:t>
            </w:r>
          </w:p>
          <w:p w14:paraId="09C83DE7" w14:textId="77777777" w:rsidR="00AB5275" w:rsidRPr="00AB5275" w:rsidRDefault="00AB5275">
            <w:pPr>
              <w:pStyle w:val="TableParagraph"/>
              <w:spacing w:before="2"/>
              <w:ind w:left="217" w:right="115"/>
              <w:rPr>
                <w:sz w:val="24"/>
              </w:rPr>
            </w:pPr>
            <w:r w:rsidRPr="00AB5275">
              <w:rPr>
                <w:sz w:val="24"/>
              </w:rPr>
              <w:t>СПА-ухода</w:t>
            </w:r>
            <w:r w:rsidRPr="00AB5275">
              <w:rPr>
                <w:spacing w:val="24"/>
                <w:sz w:val="24"/>
              </w:rPr>
              <w:t xml:space="preserve"> </w:t>
            </w:r>
            <w:r w:rsidRPr="00AB5275">
              <w:rPr>
                <w:sz w:val="24"/>
              </w:rPr>
              <w:t>с</w:t>
            </w:r>
            <w:r w:rsidRPr="00AB5275">
              <w:rPr>
                <w:spacing w:val="18"/>
                <w:sz w:val="24"/>
              </w:rPr>
              <w:t xml:space="preserve"> </w:t>
            </w:r>
            <w:r w:rsidRPr="00AB5275">
              <w:rPr>
                <w:sz w:val="24"/>
              </w:rPr>
              <w:t>использованием различных</w:t>
            </w:r>
            <w:r w:rsidRPr="00AB5275">
              <w:rPr>
                <w:spacing w:val="40"/>
                <w:sz w:val="24"/>
              </w:rPr>
              <w:t xml:space="preserve"> </w:t>
            </w:r>
            <w:r w:rsidRPr="00AB5275">
              <w:rPr>
                <w:sz w:val="24"/>
              </w:rPr>
              <w:t>корректирующих техник</w:t>
            </w:r>
            <w:r w:rsidRPr="00AB5275">
              <w:rPr>
                <w:spacing w:val="40"/>
                <w:sz w:val="24"/>
              </w:rPr>
              <w:t xml:space="preserve"> </w:t>
            </w:r>
            <w:r w:rsidRPr="00AB5275">
              <w:rPr>
                <w:sz w:val="24"/>
              </w:rPr>
              <w:t>в</w:t>
            </w:r>
            <w:r w:rsidRPr="00AB5275">
              <w:rPr>
                <w:spacing w:val="40"/>
                <w:sz w:val="24"/>
              </w:rPr>
              <w:t xml:space="preserve"> </w:t>
            </w:r>
            <w:r w:rsidRPr="00AB5275">
              <w:rPr>
                <w:sz w:val="24"/>
              </w:rPr>
              <w:t>программе</w:t>
            </w:r>
            <w:r w:rsidRPr="00AB5275">
              <w:rPr>
                <w:spacing w:val="40"/>
                <w:sz w:val="24"/>
              </w:rPr>
              <w:t xml:space="preserve"> </w:t>
            </w:r>
            <w:r w:rsidRPr="00AB5275">
              <w:rPr>
                <w:sz w:val="24"/>
              </w:rPr>
              <w:t>боди-</w:t>
            </w:r>
            <w:r w:rsidRPr="00AB5275">
              <w:rPr>
                <w:spacing w:val="-2"/>
                <w:sz w:val="24"/>
              </w:rPr>
              <w:t>коррекции.</w:t>
            </w:r>
          </w:p>
          <w:p w14:paraId="61FB6A22" w14:textId="77777777" w:rsidR="00AB5275" w:rsidRPr="00AB5275" w:rsidRDefault="00AB5275">
            <w:pPr>
              <w:pStyle w:val="TableParagraph"/>
              <w:ind w:left="217" w:right="918"/>
              <w:rPr>
                <w:sz w:val="24"/>
              </w:rPr>
            </w:pPr>
            <w:r w:rsidRPr="00AB5275">
              <w:rPr>
                <w:sz w:val="24"/>
              </w:rPr>
              <w:t>Составление диеты и рекомендаций по уходу за телом, в соответствии с диагностикой</w:t>
            </w:r>
            <w:r w:rsidRPr="00AB5275">
              <w:rPr>
                <w:spacing w:val="-15"/>
                <w:sz w:val="24"/>
              </w:rPr>
              <w:t xml:space="preserve"> </w:t>
            </w:r>
            <w:r w:rsidRPr="00AB5275">
              <w:rPr>
                <w:sz w:val="24"/>
              </w:rPr>
              <w:t xml:space="preserve">клиента. Организация рабочего </w:t>
            </w:r>
            <w:r w:rsidRPr="00AB5275">
              <w:rPr>
                <w:spacing w:val="-2"/>
                <w:sz w:val="24"/>
              </w:rPr>
              <w:t>места.</w:t>
            </w:r>
          </w:p>
          <w:p w14:paraId="0523826E" w14:textId="77777777" w:rsidR="00AB5275" w:rsidRPr="00AB5275" w:rsidRDefault="00AB5275">
            <w:pPr>
              <w:pStyle w:val="TableParagraph"/>
              <w:ind w:left="217" w:right="1132"/>
              <w:rPr>
                <w:sz w:val="24"/>
              </w:rPr>
            </w:pPr>
            <w:r w:rsidRPr="00AB5275">
              <w:rPr>
                <w:sz w:val="24"/>
              </w:rPr>
              <w:t>Подготовительные</w:t>
            </w:r>
            <w:r w:rsidRPr="00AB5275">
              <w:rPr>
                <w:spacing w:val="-15"/>
                <w:sz w:val="24"/>
              </w:rPr>
              <w:t xml:space="preserve"> </w:t>
            </w:r>
            <w:r w:rsidRPr="00AB5275">
              <w:rPr>
                <w:sz w:val="24"/>
              </w:rPr>
              <w:t xml:space="preserve">и </w:t>
            </w:r>
            <w:r w:rsidRPr="00AB5275">
              <w:rPr>
                <w:spacing w:val="-2"/>
                <w:sz w:val="24"/>
              </w:rPr>
              <w:t>заключительные мероприятия.</w:t>
            </w:r>
          </w:p>
          <w:p w14:paraId="3E4F74E7" w14:textId="77777777" w:rsidR="00AB5275" w:rsidRPr="00AB5275" w:rsidRDefault="00AB5275">
            <w:pPr>
              <w:pStyle w:val="TableParagraph"/>
              <w:spacing w:line="232" w:lineRule="auto"/>
              <w:ind w:left="217" w:right="783"/>
              <w:rPr>
                <w:sz w:val="24"/>
              </w:rPr>
            </w:pPr>
            <w:r w:rsidRPr="00AB5275">
              <w:rPr>
                <w:sz w:val="24"/>
              </w:rPr>
              <w:t>Выполнение</w:t>
            </w:r>
            <w:r w:rsidRPr="00AB5275">
              <w:rPr>
                <w:spacing w:val="-15"/>
                <w:sz w:val="24"/>
              </w:rPr>
              <w:t xml:space="preserve"> </w:t>
            </w:r>
            <w:r w:rsidRPr="00AB5275">
              <w:rPr>
                <w:sz w:val="24"/>
              </w:rPr>
              <w:t xml:space="preserve">процедуры </w:t>
            </w:r>
            <w:r w:rsidRPr="00AB5275">
              <w:rPr>
                <w:spacing w:val="-2"/>
                <w:sz w:val="24"/>
              </w:rPr>
              <w:t>эпиляции.</w:t>
            </w:r>
          </w:p>
          <w:p w14:paraId="09448B93" w14:textId="77777777" w:rsidR="00AB5275" w:rsidRDefault="00AB5275">
            <w:pPr>
              <w:pStyle w:val="TableParagraph"/>
              <w:spacing w:line="272" w:lineRule="exact"/>
              <w:ind w:left="217" w:right="130"/>
              <w:rPr>
                <w:sz w:val="24"/>
                <w:lang w:val="en-US"/>
              </w:rPr>
            </w:pPr>
            <w:r w:rsidRPr="00AB5275">
              <w:rPr>
                <w:sz w:val="24"/>
              </w:rPr>
              <w:t xml:space="preserve">Выполнение процедуры эпиляции холодных зон тела. </w:t>
            </w:r>
            <w:r>
              <w:rPr>
                <w:sz w:val="24"/>
                <w:lang w:val="en-US"/>
              </w:rPr>
              <w:t>Технология</w:t>
            </w:r>
            <w:r>
              <w:rPr>
                <w:spacing w:val="-15"/>
                <w:sz w:val="24"/>
                <w:lang w:val="en-US"/>
              </w:rPr>
              <w:t xml:space="preserve"> </w:t>
            </w:r>
            <w:r>
              <w:rPr>
                <w:sz w:val="24"/>
                <w:lang w:val="en-US"/>
              </w:rPr>
              <w:t>эпиляции</w:t>
            </w:r>
            <w:r>
              <w:rPr>
                <w:spacing w:val="-15"/>
                <w:sz w:val="24"/>
                <w:lang w:val="en-US"/>
              </w:rPr>
              <w:t xml:space="preserve"> </w:t>
            </w:r>
            <w:r>
              <w:rPr>
                <w:sz w:val="24"/>
                <w:lang w:val="en-US"/>
              </w:rPr>
              <w:t>горячих</w:t>
            </w:r>
          </w:p>
        </w:tc>
      </w:tr>
    </w:tbl>
    <w:p w14:paraId="3805B9D0" w14:textId="77777777" w:rsidR="00AB5275" w:rsidRDefault="00AB5275" w:rsidP="00AB5275">
      <w:pPr>
        <w:widowControl/>
        <w:autoSpaceDE/>
        <w:autoSpaceDN/>
        <w:rPr>
          <w:sz w:val="24"/>
        </w:rPr>
        <w:sectPr w:rsidR="00AB5275">
          <w:type w:val="continuous"/>
          <w:pgSz w:w="11910" w:h="16840"/>
          <w:pgMar w:top="1100" w:right="708" w:bottom="1247"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1887"/>
        <w:gridCol w:w="2285"/>
        <w:gridCol w:w="3490"/>
      </w:tblGrid>
      <w:tr w:rsidR="00AB5275" w14:paraId="6667EAED" w14:textId="77777777" w:rsidTr="00AB5275">
        <w:trPr>
          <w:trHeight w:val="267"/>
        </w:trPr>
        <w:tc>
          <w:tcPr>
            <w:tcW w:w="1685" w:type="dxa"/>
            <w:vMerge w:val="restart"/>
            <w:tcBorders>
              <w:top w:val="single" w:sz="4" w:space="0" w:color="000000"/>
              <w:left w:val="single" w:sz="4" w:space="0" w:color="000000"/>
              <w:bottom w:val="single" w:sz="4" w:space="0" w:color="000000"/>
              <w:right w:val="single" w:sz="4" w:space="0" w:color="000000"/>
            </w:tcBorders>
          </w:tcPr>
          <w:p w14:paraId="4EB62A97" w14:textId="77777777" w:rsidR="00AB5275" w:rsidRDefault="00AB5275">
            <w:pPr>
              <w:pStyle w:val="TableParagraph"/>
              <w:rPr>
                <w:lang w:val="en-US"/>
              </w:rPr>
            </w:pPr>
          </w:p>
        </w:tc>
        <w:tc>
          <w:tcPr>
            <w:tcW w:w="1887" w:type="dxa"/>
            <w:vMerge w:val="restart"/>
            <w:tcBorders>
              <w:top w:val="single" w:sz="4" w:space="0" w:color="000000"/>
              <w:left w:val="single" w:sz="4" w:space="0" w:color="000000"/>
              <w:bottom w:val="single" w:sz="4" w:space="0" w:color="000000"/>
              <w:right w:val="single" w:sz="4" w:space="0" w:color="000000"/>
            </w:tcBorders>
          </w:tcPr>
          <w:p w14:paraId="3D8CCE61" w14:textId="77777777" w:rsidR="00AB5275" w:rsidRDefault="00AB5275">
            <w:pPr>
              <w:pStyle w:val="TableParagraph"/>
              <w:rPr>
                <w:lang w:val="en-US"/>
              </w:rPr>
            </w:pPr>
          </w:p>
        </w:tc>
        <w:tc>
          <w:tcPr>
            <w:tcW w:w="2285" w:type="dxa"/>
            <w:vMerge w:val="restart"/>
            <w:tcBorders>
              <w:top w:val="single" w:sz="4" w:space="0" w:color="000000"/>
              <w:left w:val="single" w:sz="4" w:space="0" w:color="000000"/>
              <w:bottom w:val="single" w:sz="4" w:space="0" w:color="000000"/>
              <w:right w:val="single" w:sz="4" w:space="0" w:color="000000"/>
            </w:tcBorders>
          </w:tcPr>
          <w:p w14:paraId="5DD62BD0" w14:textId="77777777" w:rsidR="00AB5275" w:rsidRDefault="00AB5275">
            <w:pPr>
              <w:pStyle w:val="TableParagraph"/>
              <w:rPr>
                <w:lang w:val="en-US"/>
              </w:rPr>
            </w:pPr>
          </w:p>
        </w:tc>
        <w:tc>
          <w:tcPr>
            <w:tcW w:w="3490" w:type="dxa"/>
            <w:tcBorders>
              <w:top w:val="single" w:sz="4" w:space="0" w:color="000000"/>
              <w:left w:val="single" w:sz="4" w:space="0" w:color="000000"/>
              <w:bottom w:val="nil"/>
              <w:right w:val="single" w:sz="4" w:space="0" w:color="000000"/>
            </w:tcBorders>
            <w:hideMark/>
          </w:tcPr>
          <w:p w14:paraId="7C5BBCD3" w14:textId="77777777" w:rsidR="00AB5275" w:rsidRDefault="00AB5275">
            <w:pPr>
              <w:pStyle w:val="TableParagraph"/>
              <w:spacing w:line="248" w:lineRule="exact"/>
              <w:ind w:left="217"/>
              <w:rPr>
                <w:sz w:val="24"/>
                <w:lang w:val="en-US"/>
              </w:rPr>
            </w:pPr>
            <w:r>
              <w:rPr>
                <w:sz w:val="24"/>
                <w:lang w:val="en-US"/>
              </w:rPr>
              <w:t xml:space="preserve">зон </w:t>
            </w:r>
            <w:r>
              <w:rPr>
                <w:spacing w:val="-2"/>
                <w:sz w:val="24"/>
                <w:lang w:val="en-US"/>
              </w:rPr>
              <w:t>тела.</w:t>
            </w:r>
          </w:p>
        </w:tc>
      </w:tr>
      <w:tr w:rsidR="00AB5275" w14:paraId="004978A9" w14:textId="77777777" w:rsidTr="00AB5275">
        <w:trPr>
          <w:trHeight w:val="260"/>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3BAC851A"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647B0BB6"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5F7D3A14"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6229FFDC" w14:textId="77777777" w:rsidR="00AB5275" w:rsidRDefault="00AB5275">
            <w:pPr>
              <w:pStyle w:val="TableParagraph"/>
              <w:spacing w:line="240" w:lineRule="exact"/>
              <w:ind w:left="217"/>
              <w:rPr>
                <w:sz w:val="24"/>
                <w:lang w:val="en-US"/>
              </w:rPr>
            </w:pPr>
            <w:r>
              <w:rPr>
                <w:sz w:val="24"/>
                <w:lang w:val="en-US"/>
              </w:rPr>
              <w:t>Выполнение</w:t>
            </w:r>
            <w:r>
              <w:rPr>
                <w:spacing w:val="-2"/>
                <w:sz w:val="24"/>
                <w:lang w:val="en-US"/>
              </w:rPr>
              <w:t xml:space="preserve"> процедуры</w:t>
            </w:r>
          </w:p>
        </w:tc>
      </w:tr>
      <w:tr w:rsidR="00AB5275" w14:paraId="5C3B43AC" w14:textId="77777777" w:rsidTr="00AB5275">
        <w:trPr>
          <w:trHeight w:val="260"/>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1DA6A7CA"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1D7FB34C"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470E3457"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06FABD42" w14:textId="77777777" w:rsidR="00AB5275" w:rsidRDefault="00AB5275">
            <w:pPr>
              <w:pStyle w:val="TableParagraph"/>
              <w:spacing w:line="240" w:lineRule="exact"/>
              <w:ind w:left="217"/>
              <w:rPr>
                <w:sz w:val="24"/>
                <w:lang w:val="en-US"/>
              </w:rPr>
            </w:pPr>
            <w:r>
              <w:rPr>
                <w:sz w:val="24"/>
                <w:lang w:val="en-US"/>
              </w:rPr>
              <w:t>эпиляции</w:t>
            </w:r>
            <w:r>
              <w:rPr>
                <w:spacing w:val="-1"/>
                <w:sz w:val="24"/>
                <w:lang w:val="en-US"/>
              </w:rPr>
              <w:t xml:space="preserve"> </w:t>
            </w:r>
            <w:r>
              <w:rPr>
                <w:sz w:val="24"/>
                <w:lang w:val="en-US"/>
              </w:rPr>
              <w:t>зоны</w:t>
            </w:r>
            <w:r>
              <w:rPr>
                <w:spacing w:val="-2"/>
                <w:sz w:val="24"/>
                <w:lang w:val="en-US"/>
              </w:rPr>
              <w:t xml:space="preserve"> бикини.</w:t>
            </w:r>
          </w:p>
        </w:tc>
      </w:tr>
      <w:tr w:rsidR="00AB5275" w14:paraId="2F910D60"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68A00E40"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5F4F9540"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0B1D9697"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0926C645" w14:textId="77777777" w:rsidR="00AB5275" w:rsidRDefault="00AB5275">
            <w:pPr>
              <w:pStyle w:val="TableParagraph"/>
              <w:spacing w:line="241" w:lineRule="exact"/>
              <w:ind w:left="217"/>
              <w:rPr>
                <w:sz w:val="24"/>
                <w:lang w:val="en-US"/>
              </w:rPr>
            </w:pPr>
            <w:r>
              <w:rPr>
                <w:sz w:val="24"/>
                <w:lang w:val="en-US"/>
              </w:rPr>
              <w:t xml:space="preserve">Оказание </w:t>
            </w:r>
            <w:r>
              <w:rPr>
                <w:spacing w:val="-2"/>
                <w:sz w:val="24"/>
                <w:lang w:val="en-US"/>
              </w:rPr>
              <w:t>консультационных</w:t>
            </w:r>
          </w:p>
        </w:tc>
      </w:tr>
      <w:tr w:rsidR="00AB5275" w14:paraId="359EC9C1"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6ABADA37"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1D524E9E"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799EC6AE"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5B3905C2" w14:textId="77777777" w:rsidR="00AB5275" w:rsidRDefault="00AB5275">
            <w:pPr>
              <w:pStyle w:val="TableParagraph"/>
              <w:spacing w:line="241" w:lineRule="exact"/>
              <w:ind w:left="217"/>
              <w:rPr>
                <w:sz w:val="24"/>
                <w:lang w:val="en-US"/>
              </w:rPr>
            </w:pPr>
            <w:r>
              <w:rPr>
                <w:sz w:val="24"/>
                <w:lang w:val="en-US"/>
              </w:rPr>
              <w:t>услуг</w:t>
            </w:r>
            <w:r>
              <w:rPr>
                <w:spacing w:val="-2"/>
                <w:sz w:val="24"/>
                <w:lang w:val="en-US"/>
              </w:rPr>
              <w:t xml:space="preserve"> </w:t>
            </w:r>
            <w:r>
              <w:rPr>
                <w:sz w:val="24"/>
                <w:lang w:val="en-US"/>
              </w:rPr>
              <w:t xml:space="preserve">по </w:t>
            </w:r>
            <w:r>
              <w:rPr>
                <w:spacing w:val="-2"/>
                <w:sz w:val="24"/>
                <w:lang w:val="en-US"/>
              </w:rPr>
              <w:t>профилактическому</w:t>
            </w:r>
          </w:p>
        </w:tc>
      </w:tr>
      <w:tr w:rsidR="00AB5275" w14:paraId="44BBD734"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27AEC8A2"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7753A852"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5F6D37D7"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7C041C3A" w14:textId="77777777" w:rsidR="00AB5275" w:rsidRDefault="00AB5275">
            <w:pPr>
              <w:pStyle w:val="TableParagraph"/>
              <w:spacing w:line="241" w:lineRule="exact"/>
              <w:ind w:left="217"/>
              <w:rPr>
                <w:sz w:val="24"/>
                <w:lang w:val="en-US"/>
              </w:rPr>
            </w:pPr>
            <w:r>
              <w:rPr>
                <w:sz w:val="24"/>
                <w:lang w:val="en-US"/>
              </w:rPr>
              <w:t xml:space="preserve">уходу за </w:t>
            </w:r>
            <w:r>
              <w:rPr>
                <w:spacing w:val="-2"/>
                <w:sz w:val="24"/>
                <w:lang w:val="en-US"/>
              </w:rPr>
              <w:t>телом.</w:t>
            </w:r>
          </w:p>
        </w:tc>
      </w:tr>
      <w:tr w:rsidR="00AB5275" w14:paraId="22CE8E0F"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753BC2B9"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10AA3570"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6CD0B179"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1D355A1B" w14:textId="77777777" w:rsidR="00AB5275" w:rsidRDefault="00AB5275">
            <w:pPr>
              <w:pStyle w:val="TableParagraph"/>
              <w:spacing w:line="241" w:lineRule="exact"/>
              <w:ind w:left="217"/>
              <w:rPr>
                <w:sz w:val="24"/>
                <w:lang w:val="en-US"/>
              </w:rPr>
            </w:pPr>
            <w:r>
              <w:rPr>
                <w:sz w:val="24"/>
                <w:lang w:val="en-US"/>
              </w:rPr>
              <w:t xml:space="preserve">Оказание </w:t>
            </w:r>
            <w:r>
              <w:rPr>
                <w:spacing w:val="-2"/>
                <w:sz w:val="24"/>
                <w:lang w:val="en-US"/>
              </w:rPr>
              <w:t>консультационных</w:t>
            </w:r>
          </w:p>
        </w:tc>
      </w:tr>
      <w:tr w:rsidR="00AB5275" w14:paraId="53AECDA9"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692C9D87"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6FA43A34"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0A59C7E4"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315637FE" w14:textId="77777777" w:rsidR="00AB5275" w:rsidRDefault="00AB5275">
            <w:pPr>
              <w:pStyle w:val="TableParagraph"/>
              <w:spacing w:line="241" w:lineRule="exact"/>
              <w:ind w:left="217"/>
              <w:rPr>
                <w:sz w:val="24"/>
                <w:lang w:val="en-US"/>
              </w:rPr>
            </w:pPr>
            <w:r>
              <w:rPr>
                <w:sz w:val="24"/>
                <w:lang w:val="en-US"/>
              </w:rPr>
              <w:t>услуг</w:t>
            </w:r>
            <w:r>
              <w:rPr>
                <w:spacing w:val="-1"/>
                <w:sz w:val="24"/>
                <w:lang w:val="en-US"/>
              </w:rPr>
              <w:t xml:space="preserve"> </w:t>
            </w:r>
            <w:r>
              <w:rPr>
                <w:sz w:val="24"/>
                <w:lang w:val="en-US"/>
              </w:rPr>
              <w:t>по рациону</w:t>
            </w:r>
            <w:r>
              <w:rPr>
                <w:spacing w:val="-3"/>
                <w:sz w:val="24"/>
                <w:lang w:val="en-US"/>
              </w:rPr>
              <w:t xml:space="preserve"> </w:t>
            </w:r>
            <w:r>
              <w:rPr>
                <w:spacing w:val="-2"/>
                <w:sz w:val="24"/>
                <w:lang w:val="en-US"/>
              </w:rPr>
              <w:t>питания.</w:t>
            </w:r>
          </w:p>
        </w:tc>
      </w:tr>
      <w:tr w:rsidR="00AB5275" w14:paraId="58358F23"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7414A3AF"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56D861DD"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462F4DB3"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1FC4B3E1" w14:textId="77777777" w:rsidR="00AB5275" w:rsidRDefault="00AB5275">
            <w:pPr>
              <w:pStyle w:val="TableParagraph"/>
              <w:spacing w:line="241" w:lineRule="exact"/>
              <w:ind w:left="217"/>
              <w:rPr>
                <w:sz w:val="24"/>
                <w:lang w:val="en-US"/>
              </w:rPr>
            </w:pPr>
            <w:r>
              <w:rPr>
                <w:sz w:val="24"/>
                <w:lang w:val="en-US"/>
              </w:rPr>
              <w:t>Выполнение</w:t>
            </w:r>
            <w:r>
              <w:rPr>
                <w:spacing w:val="-2"/>
                <w:sz w:val="24"/>
                <w:lang w:val="en-US"/>
              </w:rPr>
              <w:t xml:space="preserve"> завершающих</w:t>
            </w:r>
          </w:p>
        </w:tc>
      </w:tr>
      <w:tr w:rsidR="00AB5275" w14:paraId="0949F7D0" w14:textId="77777777" w:rsidTr="00AB5275">
        <w:trPr>
          <w:trHeight w:val="261"/>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19C107BC"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1D527EDB"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00D95CF2" w14:textId="77777777" w:rsidR="00AB5275" w:rsidRDefault="00AB5275">
            <w:pPr>
              <w:rPr>
                <w:lang w:val="en-US"/>
              </w:rPr>
            </w:pPr>
          </w:p>
        </w:tc>
        <w:tc>
          <w:tcPr>
            <w:tcW w:w="3490" w:type="dxa"/>
            <w:tcBorders>
              <w:top w:val="nil"/>
              <w:left w:val="single" w:sz="4" w:space="0" w:color="000000"/>
              <w:bottom w:val="nil"/>
              <w:right w:val="single" w:sz="4" w:space="0" w:color="000000"/>
            </w:tcBorders>
            <w:hideMark/>
          </w:tcPr>
          <w:p w14:paraId="2DCF6B09" w14:textId="77777777" w:rsidR="00AB5275" w:rsidRDefault="00AB5275">
            <w:pPr>
              <w:pStyle w:val="TableParagraph"/>
              <w:spacing w:line="241" w:lineRule="exact"/>
              <w:ind w:left="217"/>
              <w:rPr>
                <w:sz w:val="24"/>
                <w:lang w:val="en-US"/>
              </w:rPr>
            </w:pPr>
            <w:r>
              <w:rPr>
                <w:sz w:val="24"/>
                <w:lang w:val="en-US"/>
              </w:rPr>
              <w:t xml:space="preserve">работ по </w:t>
            </w:r>
            <w:r>
              <w:rPr>
                <w:spacing w:val="-2"/>
                <w:sz w:val="24"/>
                <w:lang w:val="en-US"/>
              </w:rPr>
              <w:t>обслуживанию</w:t>
            </w:r>
          </w:p>
        </w:tc>
      </w:tr>
      <w:tr w:rsidR="00AB5275" w14:paraId="33A1E4DA" w14:textId="77777777" w:rsidTr="00AB5275">
        <w:trPr>
          <w:trHeight w:val="542"/>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75B4A6BC"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2E6D7D63" w14:textId="77777777" w:rsidR="00AB5275" w:rsidRDefault="00AB5275">
            <w:pPr>
              <w:rPr>
                <w:lang w:val="en-US"/>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14:paraId="396FFD3B" w14:textId="77777777" w:rsidR="00AB5275" w:rsidRDefault="00AB5275">
            <w:pPr>
              <w:rPr>
                <w:lang w:val="en-US"/>
              </w:rPr>
            </w:pPr>
          </w:p>
        </w:tc>
        <w:tc>
          <w:tcPr>
            <w:tcW w:w="3490" w:type="dxa"/>
            <w:tcBorders>
              <w:top w:val="nil"/>
              <w:left w:val="single" w:sz="4" w:space="0" w:color="000000"/>
              <w:bottom w:val="single" w:sz="4" w:space="0" w:color="000000"/>
              <w:right w:val="single" w:sz="4" w:space="0" w:color="000000"/>
            </w:tcBorders>
            <w:hideMark/>
          </w:tcPr>
          <w:p w14:paraId="1852981A" w14:textId="77777777" w:rsidR="00AB5275" w:rsidRDefault="00AB5275">
            <w:pPr>
              <w:pStyle w:val="TableParagraph"/>
              <w:spacing w:line="263" w:lineRule="exact"/>
              <w:ind w:left="217"/>
              <w:rPr>
                <w:sz w:val="24"/>
                <w:lang w:val="en-US"/>
              </w:rPr>
            </w:pPr>
            <w:r>
              <w:rPr>
                <w:spacing w:val="-2"/>
                <w:sz w:val="24"/>
                <w:lang w:val="en-US"/>
              </w:rPr>
              <w:t>клиента.</w:t>
            </w:r>
          </w:p>
        </w:tc>
      </w:tr>
      <w:tr w:rsidR="00AB5275" w14:paraId="264134AE" w14:textId="77777777" w:rsidTr="00AB5275">
        <w:trPr>
          <w:trHeight w:val="275"/>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64D55D01"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685DD916" w14:textId="77777777" w:rsidR="00AB5275" w:rsidRDefault="00AB5275">
            <w:pPr>
              <w:rPr>
                <w:lang w:val="en-US"/>
              </w:rPr>
            </w:pPr>
          </w:p>
        </w:tc>
        <w:tc>
          <w:tcPr>
            <w:tcW w:w="2285" w:type="dxa"/>
            <w:tcBorders>
              <w:top w:val="single" w:sz="4" w:space="0" w:color="000000"/>
              <w:left w:val="single" w:sz="4" w:space="0" w:color="000000"/>
              <w:bottom w:val="nil"/>
              <w:right w:val="single" w:sz="4" w:space="0" w:color="000000"/>
            </w:tcBorders>
            <w:hideMark/>
          </w:tcPr>
          <w:p w14:paraId="735E0624" w14:textId="77777777" w:rsidR="00AB5275" w:rsidRDefault="00AB5275">
            <w:pPr>
              <w:pStyle w:val="TableParagraph"/>
              <w:spacing w:line="255" w:lineRule="exact"/>
              <w:rPr>
                <w:b/>
                <w:sz w:val="24"/>
                <w:lang w:val="en-US"/>
              </w:rPr>
            </w:pPr>
            <w:r>
              <w:rPr>
                <w:b/>
                <w:spacing w:val="-10"/>
                <w:sz w:val="24"/>
                <w:lang w:val="en-US"/>
              </w:rPr>
              <w:t>6</w:t>
            </w:r>
          </w:p>
        </w:tc>
        <w:tc>
          <w:tcPr>
            <w:tcW w:w="3490" w:type="dxa"/>
            <w:tcBorders>
              <w:top w:val="single" w:sz="4" w:space="0" w:color="000000"/>
              <w:left w:val="single" w:sz="4" w:space="0" w:color="000000"/>
              <w:bottom w:val="nil"/>
              <w:right w:val="single" w:sz="4" w:space="0" w:color="000000"/>
            </w:tcBorders>
            <w:hideMark/>
          </w:tcPr>
          <w:p w14:paraId="791E9B85" w14:textId="77777777" w:rsidR="00AB5275" w:rsidRDefault="00AB5275">
            <w:pPr>
              <w:pStyle w:val="TableParagraph"/>
              <w:spacing w:line="255" w:lineRule="exact"/>
              <w:ind w:left="106"/>
              <w:rPr>
                <w:sz w:val="24"/>
                <w:lang w:val="en-US"/>
              </w:rPr>
            </w:pPr>
            <w:r>
              <w:rPr>
                <w:sz w:val="24"/>
                <w:lang w:val="en-US"/>
              </w:rPr>
              <w:t>Дифференцированный</w:t>
            </w:r>
            <w:r>
              <w:rPr>
                <w:spacing w:val="-5"/>
                <w:sz w:val="24"/>
                <w:lang w:val="en-US"/>
              </w:rPr>
              <w:t xml:space="preserve"> </w:t>
            </w:r>
            <w:r>
              <w:rPr>
                <w:sz w:val="24"/>
                <w:lang w:val="en-US"/>
              </w:rPr>
              <w:t>зачет</w:t>
            </w:r>
            <w:r>
              <w:rPr>
                <w:spacing w:val="-2"/>
                <w:sz w:val="24"/>
                <w:lang w:val="en-US"/>
              </w:rPr>
              <w:t xml:space="preserve"> </w:t>
            </w:r>
            <w:r>
              <w:rPr>
                <w:spacing w:val="-5"/>
                <w:sz w:val="24"/>
                <w:lang w:val="en-US"/>
              </w:rPr>
              <w:t>по</w:t>
            </w:r>
          </w:p>
        </w:tc>
      </w:tr>
      <w:tr w:rsidR="00AB5275" w14:paraId="6DD3958A" w14:textId="77777777" w:rsidTr="00AB5275">
        <w:trPr>
          <w:trHeight w:val="266"/>
        </w:trPr>
        <w:tc>
          <w:tcPr>
            <w:tcW w:w="3572" w:type="dxa"/>
            <w:vMerge/>
            <w:tcBorders>
              <w:top w:val="single" w:sz="4" w:space="0" w:color="000000"/>
              <w:left w:val="single" w:sz="4" w:space="0" w:color="000000"/>
              <w:bottom w:val="single" w:sz="4" w:space="0" w:color="000000"/>
              <w:right w:val="single" w:sz="4" w:space="0" w:color="000000"/>
            </w:tcBorders>
            <w:vAlign w:val="center"/>
            <w:hideMark/>
          </w:tcPr>
          <w:p w14:paraId="2E8EB853" w14:textId="77777777" w:rsidR="00AB5275" w:rsidRDefault="00AB5275">
            <w:pPr>
              <w:rPr>
                <w:lang w:val="en-US"/>
              </w:rPr>
            </w:pPr>
          </w:p>
        </w:tc>
        <w:tc>
          <w:tcPr>
            <w:tcW w:w="1887" w:type="dxa"/>
            <w:vMerge/>
            <w:tcBorders>
              <w:top w:val="single" w:sz="4" w:space="0" w:color="000000"/>
              <w:left w:val="single" w:sz="4" w:space="0" w:color="000000"/>
              <w:bottom w:val="single" w:sz="4" w:space="0" w:color="000000"/>
              <w:right w:val="single" w:sz="4" w:space="0" w:color="000000"/>
            </w:tcBorders>
            <w:vAlign w:val="center"/>
            <w:hideMark/>
          </w:tcPr>
          <w:p w14:paraId="34421C13" w14:textId="77777777" w:rsidR="00AB5275" w:rsidRDefault="00AB5275">
            <w:pPr>
              <w:rPr>
                <w:lang w:val="en-US"/>
              </w:rPr>
            </w:pPr>
          </w:p>
        </w:tc>
        <w:tc>
          <w:tcPr>
            <w:tcW w:w="2285" w:type="dxa"/>
            <w:tcBorders>
              <w:top w:val="nil"/>
              <w:left w:val="single" w:sz="4" w:space="0" w:color="000000"/>
              <w:bottom w:val="single" w:sz="4" w:space="0" w:color="000000"/>
              <w:right w:val="single" w:sz="4" w:space="0" w:color="000000"/>
            </w:tcBorders>
          </w:tcPr>
          <w:p w14:paraId="673BC929" w14:textId="77777777" w:rsidR="00AB5275" w:rsidRDefault="00AB5275">
            <w:pPr>
              <w:pStyle w:val="TableParagraph"/>
              <w:rPr>
                <w:sz w:val="18"/>
                <w:lang w:val="en-US"/>
              </w:rPr>
            </w:pPr>
          </w:p>
        </w:tc>
        <w:tc>
          <w:tcPr>
            <w:tcW w:w="3490" w:type="dxa"/>
            <w:tcBorders>
              <w:top w:val="nil"/>
              <w:left w:val="single" w:sz="4" w:space="0" w:color="000000"/>
              <w:bottom w:val="single" w:sz="4" w:space="0" w:color="000000"/>
              <w:right w:val="single" w:sz="4" w:space="0" w:color="000000"/>
            </w:tcBorders>
            <w:hideMark/>
          </w:tcPr>
          <w:p w14:paraId="7BA115F0" w14:textId="77777777" w:rsidR="00AB5275" w:rsidRDefault="00AB5275">
            <w:pPr>
              <w:pStyle w:val="TableParagraph"/>
              <w:spacing w:line="247" w:lineRule="exact"/>
              <w:ind w:left="106"/>
              <w:rPr>
                <w:sz w:val="24"/>
                <w:lang w:val="en-US"/>
              </w:rPr>
            </w:pPr>
            <w:r>
              <w:rPr>
                <w:sz w:val="24"/>
                <w:lang w:val="en-US"/>
              </w:rPr>
              <w:t>учебной</w:t>
            </w:r>
            <w:r>
              <w:rPr>
                <w:spacing w:val="-1"/>
                <w:sz w:val="24"/>
                <w:lang w:val="en-US"/>
              </w:rPr>
              <w:t xml:space="preserve"> </w:t>
            </w:r>
            <w:r>
              <w:rPr>
                <w:spacing w:val="-2"/>
                <w:sz w:val="24"/>
                <w:lang w:val="en-US"/>
              </w:rPr>
              <w:t>практике</w:t>
            </w:r>
          </w:p>
        </w:tc>
      </w:tr>
      <w:tr w:rsidR="00AB5275" w14:paraId="0096B66A" w14:textId="77777777" w:rsidTr="00AB5275">
        <w:trPr>
          <w:trHeight w:val="275"/>
        </w:trPr>
        <w:tc>
          <w:tcPr>
            <w:tcW w:w="3572" w:type="dxa"/>
            <w:gridSpan w:val="2"/>
            <w:tcBorders>
              <w:top w:val="single" w:sz="4" w:space="0" w:color="000000"/>
              <w:left w:val="single" w:sz="4" w:space="0" w:color="000000"/>
              <w:bottom w:val="single" w:sz="4" w:space="0" w:color="000000"/>
              <w:right w:val="single" w:sz="4" w:space="0" w:color="000000"/>
            </w:tcBorders>
            <w:hideMark/>
          </w:tcPr>
          <w:p w14:paraId="691CCAFD" w14:textId="77777777" w:rsidR="00AB5275" w:rsidRDefault="00AB5275">
            <w:pPr>
              <w:pStyle w:val="TableParagraph"/>
              <w:spacing w:line="256" w:lineRule="exact"/>
              <w:ind w:left="2188"/>
              <w:rPr>
                <w:b/>
                <w:sz w:val="24"/>
                <w:lang w:val="en-US"/>
              </w:rPr>
            </w:pPr>
            <w:r>
              <w:rPr>
                <w:b/>
                <w:sz w:val="24"/>
                <w:lang w:val="en-US"/>
              </w:rPr>
              <w:t>Всего</w:t>
            </w:r>
            <w:r>
              <w:rPr>
                <w:b/>
                <w:spacing w:val="-5"/>
                <w:sz w:val="24"/>
                <w:lang w:val="en-US"/>
              </w:rPr>
              <w:t xml:space="preserve"> </w:t>
            </w:r>
            <w:r>
              <w:rPr>
                <w:b/>
                <w:spacing w:val="-2"/>
                <w:sz w:val="24"/>
                <w:lang w:val="en-US"/>
              </w:rPr>
              <w:t>часов</w:t>
            </w:r>
          </w:p>
        </w:tc>
        <w:tc>
          <w:tcPr>
            <w:tcW w:w="2285" w:type="dxa"/>
            <w:tcBorders>
              <w:top w:val="single" w:sz="4" w:space="0" w:color="000000"/>
              <w:left w:val="single" w:sz="4" w:space="0" w:color="000000"/>
              <w:bottom w:val="single" w:sz="4" w:space="0" w:color="000000"/>
              <w:right w:val="single" w:sz="4" w:space="0" w:color="000000"/>
            </w:tcBorders>
            <w:hideMark/>
          </w:tcPr>
          <w:p w14:paraId="10A42F7E" w14:textId="77777777" w:rsidR="00AB5275" w:rsidRDefault="00AB5275">
            <w:pPr>
              <w:pStyle w:val="TableParagraph"/>
              <w:spacing w:line="256" w:lineRule="exact"/>
              <w:rPr>
                <w:b/>
                <w:sz w:val="24"/>
                <w:lang w:val="en-US"/>
              </w:rPr>
            </w:pPr>
            <w:r>
              <w:rPr>
                <w:b/>
                <w:spacing w:val="-5"/>
                <w:sz w:val="24"/>
                <w:lang w:val="en-US"/>
              </w:rPr>
              <w:t>144</w:t>
            </w:r>
          </w:p>
        </w:tc>
        <w:tc>
          <w:tcPr>
            <w:tcW w:w="3490" w:type="dxa"/>
            <w:tcBorders>
              <w:top w:val="single" w:sz="4" w:space="0" w:color="000000"/>
              <w:left w:val="single" w:sz="4" w:space="0" w:color="000000"/>
              <w:bottom w:val="single" w:sz="4" w:space="0" w:color="000000"/>
              <w:right w:val="single" w:sz="4" w:space="0" w:color="000000"/>
            </w:tcBorders>
          </w:tcPr>
          <w:p w14:paraId="05BEB79D" w14:textId="77777777" w:rsidR="00AB5275" w:rsidRDefault="00AB5275">
            <w:pPr>
              <w:pStyle w:val="TableParagraph"/>
              <w:rPr>
                <w:sz w:val="20"/>
                <w:lang w:val="en-US"/>
              </w:rPr>
            </w:pPr>
          </w:p>
        </w:tc>
      </w:tr>
    </w:tbl>
    <w:p w14:paraId="30E0B2B6" w14:textId="77777777" w:rsidR="00AB5275" w:rsidRDefault="00AB5275" w:rsidP="00AB5275">
      <w:pPr>
        <w:pStyle w:val="a3"/>
        <w:spacing w:before="259"/>
        <w:rPr>
          <w:b/>
        </w:rPr>
      </w:pPr>
    </w:p>
    <w:p w14:paraId="3734BE6B" w14:textId="77777777" w:rsidR="00AB5275" w:rsidRDefault="00AB5275" w:rsidP="007228C7">
      <w:pPr>
        <w:pStyle w:val="3"/>
        <w:keepNext w:val="0"/>
        <w:keepLines w:val="0"/>
        <w:numPr>
          <w:ilvl w:val="1"/>
          <w:numId w:val="124"/>
        </w:numPr>
        <w:tabs>
          <w:tab w:val="left" w:pos="562"/>
        </w:tabs>
        <w:spacing w:before="0"/>
        <w:rPr>
          <w:b/>
        </w:rPr>
      </w:pPr>
      <w:r>
        <w:t>Тематический</w:t>
      </w:r>
      <w:r>
        <w:rPr>
          <w:spacing w:val="-5"/>
        </w:rPr>
        <w:t xml:space="preserve"> </w:t>
      </w:r>
      <w:r>
        <w:t>план</w:t>
      </w:r>
      <w:r>
        <w:rPr>
          <w:spacing w:val="-4"/>
        </w:rPr>
        <w:t xml:space="preserve"> </w:t>
      </w:r>
      <w:r>
        <w:t>учебной</w:t>
      </w:r>
      <w:r>
        <w:rPr>
          <w:spacing w:val="-4"/>
        </w:rPr>
        <w:t xml:space="preserve"> </w:t>
      </w:r>
      <w:r>
        <w:rPr>
          <w:spacing w:val="-2"/>
        </w:rPr>
        <w:t>практики</w:t>
      </w:r>
    </w:p>
    <w:p w14:paraId="7D79ED17" w14:textId="77777777" w:rsidR="00AB5275" w:rsidRDefault="00AB5275" w:rsidP="007228C7">
      <w:pPr>
        <w:pStyle w:val="a7"/>
        <w:numPr>
          <w:ilvl w:val="2"/>
          <w:numId w:val="124"/>
        </w:numPr>
        <w:tabs>
          <w:tab w:val="left" w:pos="1078"/>
        </w:tabs>
        <w:spacing w:before="240"/>
        <w:ind w:hanging="600"/>
        <w:rPr>
          <w:b/>
          <w:sz w:val="24"/>
        </w:rPr>
      </w:pPr>
      <w:r>
        <w:rPr>
          <w:b/>
          <w:sz w:val="24"/>
        </w:rPr>
        <w:t>Выполнение</w:t>
      </w:r>
      <w:r>
        <w:rPr>
          <w:b/>
          <w:spacing w:val="-6"/>
          <w:sz w:val="24"/>
        </w:rPr>
        <w:t xml:space="preserve"> </w:t>
      </w:r>
      <w:r>
        <w:rPr>
          <w:b/>
          <w:sz w:val="24"/>
        </w:rPr>
        <w:t>работ</w:t>
      </w:r>
      <w:r>
        <w:rPr>
          <w:b/>
          <w:spacing w:val="-3"/>
          <w:sz w:val="24"/>
        </w:rPr>
        <w:t xml:space="preserve"> </w:t>
      </w:r>
      <w:r>
        <w:rPr>
          <w:b/>
          <w:sz w:val="24"/>
        </w:rPr>
        <w:t>по</w:t>
      </w:r>
      <w:r>
        <w:rPr>
          <w:b/>
          <w:spacing w:val="-2"/>
          <w:sz w:val="24"/>
        </w:rPr>
        <w:t xml:space="preserve"> </w:t>
      </w:r>
      <w:r>
        <w:rPr>
          <w:b/>
          <w:sz w:val="24"/>
        </w:rPr>
        <w:t>профессии</w:t>
      </w:r>
      <w:r>
        <w:rPr>
          <w:b/>
          <w:spacing w:val="-2"/>
          <w:sz w:val="24"/>
        </w:rPr>
        <w:t xml:space="preserve"> </w:t>
      </w:r>
      <w:r>
        <w:rPr>
          <w:b/>
          <w:sz w:val="24"/>
        </w:rPr>
        <w:t>косметик-эстетист</w:t>
      </w:r>
      <w:r>
        <w:rPr>
          <w:b/>
          <w:spacing w:val="-3"/>
          <w:sz w:val="24"/>
        </w:rPr>
        <w:t xml:space="preserve"> </w:t>
      </w:r>
      <w:r>
        <w:rPr>
          <w:b/>
          <w:sz w:val="24"/>
        </w:rPr>
        <w:t>по</w:t>
      </w:r>
      <w:r>
        <w:rPr>
          <w:b/>
          <w:spacing w:val="-2"/>
          <w:sz w:val="24"/>
        </w:rPr>
        <w:t xml:space="preserve"> </w:t>
      </w:r>
      <w:r>
        <w:rPr>
          <w:b/>
          <w:sz w:val="24"/>
        </w:rPr>
        <w:t>уходу</w:t>
      </w:r>
      <w:r>
        <w:rPr>
          <w:b/>
          <w:spacing w:val="-2"/>
          <w:sz w:val="24"/>
        </w:rPr>
        <w:t xml:space="preserve"> </w:t>
      </w:r>
      <w:r>
        <w:rPr>
          <w:b/>
          <w:sz w:val="24"/>
        </w:rPr>
        <w:t>за</w:t>
      </w:r>
      <w:r>
        <w:rPr>
          <w:b/>
          <w:spacing w:val="-2"/>
          <w:sz w:val="24"/>
        </w:rPr>
        <w:t xml:space="preserve"> лицом.</w:t>
      </w:r>
    </w:p>
    <w:p w14:paraId="49898830" w14:textId="77777777" w:rsidR="00AB5275" w:rsidRDefault="00AB5275" w:rsidP="00AB5275">
      <w:pPr>
        <w:pStyle w:val="a3"/>
        <w:spacing w:before="11"/>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7E788C3E" w14:textId="77777777" w:rsidTr="00AB5275">
        <w:trPr>
          <w:trHeight w:val="827"/>
        </w:trPr>
        <w:tc>
          <w:tcPr>
            <w:tcW w:w="2551" w:type="dxa"/>
            <w:tcBorders>
              <w:top w:val="single" w:sz="4" w:space="0" w:color="000000"/>
              <w:left w:val="single" w:sz="4" w:space="0" w:color="000000"/>
              <w:bottom w:val="single" w:sz="4" w:space="0" w:color="000000"/>
              <w:right w:val="single" w:sz="4" w:space="0" w:color="000000"/>
            </w:tcBorders>
            <w:hideMark/>
          </w:tcPr>
          <w:p w14:paraId="3C3A6497" w14:textId="77777777" w:rsidR="00AB5275" w:rsidRDefault="00AB5275">
            <w:pPr>
              <w:pStyle w:val="TableParagraph"/>
              <w:spacing w:line="275" w:lineRule="exact"/>
              <w:rPr>
                <w:b/>
                <w:sz w:val="24"/>
                <w:lang w:val="en-US"/>
              </w:rPr>
            </w:pPr>
            <w:r>
              <w:rPr>
                <w:b/>
                <w:sz w:val="24"/>
                <w:lang w:val="en-US"/>
              </w:rPr>
              <w:t xml:space="preserve">Виды </w:t>
            </w:r>
            <w:r>
              <w:rPr>
                <w:b/>
                <w:spacing w:val="-2"/>
                <w:sz w:val="24"/>
                <w:lang w:val="en-US"/>
              </w:rPr>
              <w:t>работ</w:t>
            </w:r>
          </w:p>
        </w:tc>
        <w:tc>
          <w:tcPr>
            <w:tcW w:w="5294" w:type="dxa"/>
            <w:tcBorders>
              <w:top w:val="single" w:sz="4" w:space="0" w:color="000000"/>
              <w:left w:val="single" w:sz="4" w:space="0" w:color="000000"/>
              <w:bottom w:val="single" w:sz="4" w:space="0" w:color="000000"/>
              <w:right w:val="single" w:sz="4" w:space="0" w:color="000000"/>
            </w:tcBorders>
            <w:hideMark/>
          </w:tcPr>
          <w:p w14:paraId="2731D5D1" w14:textId="77777777" w:rsidR="00AB5275" w:rsidRPr="00AB5275" w:rsidRDefault="00AB5275">
            <w:pPr>
              <w:pStyle w:val="TableParagraph"/>
              <w:ind w:left="2114" w:hanging="1505"/>
              <w:rPr>
                <w:b/>
                <w:sz w:val="24"/>
              </w:rPr>
            </w:pPr>
            <w:r w:rsidRPr="00AB5275">
              <w:rPr>
                <w:b/>
                <w:sz w:val="24"/>
              </w:rPr>
              <w:t>Наименование</w:t>
            </w:r>
            <w:r w:rsidRPr="00AB5275">
              <w:rPr>
                <w:b/>
                <w:spacing w:val="-14"/>
                <w:sz w:val="24"/>
              </w:rPr>
              <w:t xml:space="preserve"> </w:t>
            </w:r>
            <w:r w:rsidRPr="00AB5275">
              <w:rPr>
                <w:b/>
                <w:sz w:val="24"/>
              </w:rPr>
              <w:t>разделов,</w:t>
            </w:r>
            <w:r w:rsidRPr="00AB5275">
              <w:rPr>
                <w:b/>
                <w:spacing w:val="-13"/>
                <w:sz w:val="24"/>
              </w:rPr>
              <w:t xml:space="preserve"> </w:t>
            </w:r>
            <w:r w:rsidRPr="00AB5275">
              <w:rPr>
                <w:b/>
                <w:sz w:val="24"/>
              </w:rPr>
              <w:t>тем</w:t>
            </w:r>
            <w:r w:rsidRPr="00AB5275">
              <w:rPr>
                <w:b/>
                <w:spacing w:val="-14"/>
                <w:sz w:val="24"/>
              </w:rPr>
              <w:t xml:space="preserve"> </w:t>
            </w:r>
            <w:r w:rsidRPr="00AB5275">
              <w:rPr>
                <w:b/>
                <w:sz w:val="24"/>
              </w:rPr>
              <w:t xml:space="preserve">учебной </w:t>
            </w:r>
            <w:r w:rsidRPr="00AB5275">
              <w:rPr>
                <w:b/>
                <w:spacing w:val="-2"/>
                <w:sz w:val="24"/>
              </w:rPr>
              <w:t>практики</w:t>
            </w:r>
          </w:p>
        </w:tc>
        <w:tc>
          <w:tcPr>
            <w:tcW w:w="1500" w:type="dxa"/>
            <w:tcBorders>
              <w:top w:val="single" w:sz="4" w:space="0" w:color="000000"/>
              <w:left w:val="single" w:sz="4" w:space="0" w:color="000000"/>
              <w:bottom w:val="single" w:sz="4" w:space="0" w:color="000000"/>
              <w:right w:val="single" w:sz="4" w:space="0" w:color="000000"/>
            </w:tcBorders>
            <w:hideMark/>
          </w:tcPr>
          <w:p w14:paraId="3DE4680D" w14:textId="77777777" w:rsidR="00AB5275" w:rsidRDefault="00AB5275">
            <w:pPr>
              <w:pStyle w:val="TableParagraph"/>
              <w:ind w:left="444" w:hanging="336"/>
              <w:rPr>
                <w:b/>
                <w:sz w:val="24"/>
                <w:lang w:val="en-US"/>
              </w:rPr>
            </w:pPr>
            <w:r>
              <w:rPr>
                <w:b/>
                <w:spacing w:val="-2"/>
                <w:sz w:val="24"/>
                <w:lang w:val="en-US"/>
              </w:rPr>
              <w:t>Количество часов</w:t>
            </w:r>
          </w:p>
        </w:tc>
      </w:tr>
      <w:tr w:rsidR="00AB5275" w14:paraId="23D75895" w14:textId="77777777" w:rsidTr="00AB5275">
        <w:trPr>
          <w:trHeight w:val="8003"/>
        </w:trPr>
        <w:tc>
          <w:tcPr>
            <w:tcW w:w="2551" w:type="dxa"/>
            <w:tcBorders>
              <w:top w:val="single" w:sz="4" w:space="0" w:color="000000"/>
              <w:left w:val="single" w:sz="4" w:space="0" w:color="000000"/>
              <w:bottom w:val="single" w:sz="4" w:space="0" w:color="000000"/>
              <w:right w:val="single" w:sz="4" w:space="0" w:color="000000"/>
            </w:tcBorders>
            <w:hideMark/>
          </w:tcPr>
          <w:p w14:paraId="71A91856" w14:textId="77777777" w:rsidR="00AB5275" w:rsidRPr="00AB5275" w:rsidRDefault="00AB5275">
            <w:pPr>
              <w:pStyle w:val="TableParagraph"/>
              <w:ind w:firstLine="141"/>
              <w:rPr>
                <w:b/>
                <w:sz w:val="24"/>
              </w:rPr>
            </w:pPr>
            <w:r w:rsidRPr="00AB5275">
              <w:rPr>
                <w:b/>
                <w:sz w:val="24"/>
              </w:rPr>
              <w:t>Отработка</w:t>
            </w:r>
            <w:r w:rsidRPr="00AB5275">
              <w:rPr>
                <w:b/>
                <w:spacing w:val="-15"/>
                <w:sz w:val="24"/>
              </w:rPr>
              <w:t xml:space="preserve"> </w:t>
            </w:r>
            <w:r w:rsidRPr="00AB5275">
              <w:rPr>
                <w:b/>
                <w:sz w:val="24"/>
              </w:rPr>
              <w:t xml:space="preserve">приёмов </w:t>
            </w:r>
            <w:r w:rsidRPr="00AB5275">
              <w:rPr>
                <w:b/>
                <w:spacing w:val="-2"/>
                <w:sz w:val="24"/>
              </w:rPr>
              <w:t>выполнения косметической процедуры</w:t>
            </w:r>
          </w:p>
          <w:p w14:paraId="7F179825" w14:textId="77777777" w:rsidR="00AB5275" w:rsidRPr="00AB5275" w:rsidRDefault="00AB5275">
            <w:pPr>
              <w:pStyle w:val="TableParagraph"/>
              <w:ind w:left="249"/>
              <w:rPr>
                <w:b/>
                <w:sz w:val="24"/>
              </w:rPr>
            </w:pPr>
            <w:r w:rsidRPr="00AB5275">
              <w:rPr>
                <w:b/>
                <w:sz w:val="24"/>
              </w:rPr>
              <w:t>по</w:t>
            </w:r>
            <w:r w:rsidRPr="00AB5275">
              <w:rPr>
                <w:b/>
                <w:spacing w:val="-6"/>
                <w:sz w:val="24"/>
              </w:rPr>
              <w:t xml:space="preserve"> </w:t>
            </w:r>
            <w:r w:rsidRPr="00AB5275">
              <w:rPr>
                <w:b/>
                <w:sz w:val="24"/>
              </w:rPr>
              <w:t>типу</w:t>
            </w:r>
            <w:r w:rsidRPr="00AB5275">
              <w:rPr>
                <w:b/>
                <w:spacing w:val="-1"/>
                <w:sz w:val="24"/>
              </w:rPr>
              <w:t xml:space="preserve"> </w:t>
            </w:r>
            <w:r w:rsidRPr="00AB5275">
              <w:rPr>
                <w:b/>
                <w:spacing w:val="-2"/>
                <w:sz w:val="24"/>
              </w:rPr>
              <w:t>кожи:</w:t>
            </w:r>
          </w:p>
          <w:p w14:paraId="4734BBDA" w14:textId="77777777" w:rsidR="00AB5275" w:rsidRPr="00AB5275" w:rsidRDefault="00AB5275" w:rsidP="007228C7">
            <w:pPr>
              <w:pStyle w:val="TableParagraph"/>
              <w:numPr>
                <w:ilvl w:val="0"/>
                <w:numId w:val="125"/>
              </w:numPr>
              <w:tabs>
                <w:tab w:val="left" w:pos="434"/>
              </w:tabs>
              <w:ind w:right="473" w:firstLine="141"/>
              <w:rPr>
                <w:sz w:val="24"/>
              </w:rPr>
            </w:pPr>
            <w:r w:rsidRPr="00AB5275">
              <w:rPr>
                <w:spacing w:val="-2"/>
                <w:sz w:val="24"/>
              </w:rPr>
              <w:t xml:space="preserve">Классические </w:t>
            </w:r>
            <w:r w:rsidRPr="00AB5275">
              <w:rPr>
                <w:sz w:val="24"/>
              </w:rPr>
              <w:t>системы</w:t>
            </w:r>
            <w:r w:rsidRPr="00AB5275">
              <w:rPr>
                <w:spacing w:val="-15"/>
                <w:sz w:val="24"/>
              </w:rPr>
              <w:t xml:space="preserve"> </w:t>
            </w:r>
            <w:r w:rsidRPr="00AB5275">
              <w:rPr>
                <w:sz w:val="24"/>
              </w:rPr>
              <w:t xml:space="preserve">очищения различных типов </w:t>
            </w:r>
            <w:r w:rsidRPr="00AB5275">
              <w:rPr>
                <w:spacing w:val="-2"/>
                <w:sz w:val="24"/>
              </w:rPr>
              <w:t>кожи;</w:t>
            </w:r>
          </w:p>
          <w:p w14:paraId="4D177023" w14:textId="77777777" w:rsidR="00AB5275" w:rsidRDefault="00AB5275" w:rsidP="007228C7">
            <w:pPr>
              <w:pStyle w:val="TableParagraph"/>
              <w:numPr>
                <w:ilvl w:val="0"/>
                <w:numId w:val="125"/>
              </w:numPr>
              <w:tabs>
                <w:tab w:val="left" w:pos="434"/>
              </w:tabs>
              <w:ind w:right="539" w:firstLine="141"/>
              <w:rPr>
                <w:sz w:val="24"/>
                <w:lang w:val="en-US"/>
              </w:rPr>
            </w:pPr>
            <w:r>
              <w:rPr>
                <w:spacing w:val="-2"/>
                <w:sz w:val="24"/>
                <w:lang w:val="en-US"/>
              </w:rPr>
              <w:t>Косметические маски;</w:t>
            </w:r>
          </w:p>
          <w:p w14:paraId="1735D5AB" w14:textId="77777777" w:rsidR="00AB5275" w:rsidRDefault="00AB5275" w:rsidP="007228C7">
            <w:pPr>
              <w:pStyle w:val="TableParagraph"/>
              <w:numPr>
                <w:ilvl w:val="0"/>
                <w:numId w:val="125"/>
              </w:numPr>
              <w:tabs>
                <w:tab w:val="left" w:pos="434"/>
              </w:tabs>
              <w:ind w:right="901" w:firstLine="141"/>
              <w:rPr>
                <w:sz w:val="24"/>
                <w:lang w:val="en-US"/>
              </w:rPr>
            </w:pPr>
            <w:r>
              <w:rPr>
                <w:spacing w:val="-2"/>
                <w:sz w:val="24"/>
                <w:lang w:val="en-US"/>
              </w:rPr>
              <w:t>Массажные техники;</w:t>
            </w:r>
          </w:p>
          <w:p w14:paraId="0752CAA1" w14:textId="77777777" w:rsidR="00AB5275" w:rsidRPr="00AB5275" w:rsidRDefault="00AB5275" w:rsidP="007228C7">
            <w:pPr>
              <w:pStyle w:val="TableParagraph"/>
              <w:numPr>
                <w:ilvl w:val="0"/>
                <w:numId w:val="125"/>
              </w:numPr>
              <w:tabs>
                <w:tab w:val="left" w:pos="434"/>
              </w:tabs>
              <w:ind w:right="103" w:firstLine="141"/>
              <w:rPr>
                <w:sz w:val="24"/>
              </w:rPr>
            </w:pPr>
            <w:r w:rsidRPr="00AB5275">
              <w:rPr>
                <w:spacing w:val="-2"/>
                <w:sz w:val="24"/>
              </w:rPr>
              <w:t xml:space="preserve">Выполнение эстетическихпроцедур </w:t>
            </w:r>
            <w:r w:rsidRPr="00AB5275">
              <w:rPr>
                <w:sz w:val="24"/>
              </w:rPr>
              <w:t>коррекции бровей, окрашивания</w:t>
            </w:r>
            <w:r w:rsidRPr="00AB5275">
              <w:rPr>
                <w:spacing w:val="-15"/>
                <w:sz w:val="24"/>
              </w:rPr>
              <w:t xml:space="preserve"> </w:t>
            </w:r>
            <w:r w:rsidRPr="00AB5275">
              <w:rPr>
                <w:sz w:val="24"/>
              </w:rPr>
              <w:t>бровей</w:t>
            </w:r>
            <w:r w:rsidRPr="00AB5275">
              <w:rPr>
                <w:spacing w:val="-15"/>
                <w:sz w:val="24"/>
              </w:rPr>
              <w:t xml:space="preserve"> </w:t>
            </w:r>
            <w:r w:rsidRPr="00AB5275">
              <w:rPr>
                <w:sz w:val="24"/>
              </w:rPr>
              <w:t xml:space="preserve">и </w:t>
            </w:r>
            <w:r w:rsidRPr="00AB5275">
              <w:rPr>
                <w:spacing w:val="-2"/>
                <w:sz w:val="24"/>
              </w:rPr>
              <w:t>ресниц;</w:t>
            </w:r>
          </w:p>
          <w:p w14:paraId="0E343D3C" w14:textId="77777777" w:rsidR="00AB5275" w:rsidRDefault="00AB5275" w:rsidP="007228C7">
            <w:pPr>
              <w:pStyle w:val="TableParagraph"/>
              <w:numPr>
                <w:ilvl w:val="0"/>
                <w:numId w:val="125"/>
              </w:numPr>
              <w:tabs>
                <w:tab w:val="left" w:pos="434"/>
              </w:tabs>
              <w:ind w:right="201" w:firstLine="141"/>
              <w:rPr>
                <w:sz w:val="24"/>
                <w:lang w:val="en-US"/>
              </w:rPr>
            </w:pPr>
            <w:r>
              <w:rPr>
                <w:spacing w:val="-2"/>
                <w:sz w:val="24"/>
                <w:lang w:val="en-US"/>
              </w:rPr>
              <w:t xml:space="preserve">Выполнение гигиеническойчистки </w:t>
            </w:r>
            <w:r>
              <w:rPr>
                <w:sz w:val="24"/>
                <w:lang w:val="en-US"/>
              </w:rPr>
              <w:t>лица различными</w:t>
            </w:r>
          </w:p>
          <w:p w14:paraId="051DE9DD" w14:textId="77777777" w:rsidR="00AB5275" w:rsidRDefault="00AB5275">
            <w:pPr>
              <w:pStyle w:val="TableParagraph"/>
              <w:ind w:left="249"/>
              <w:rPr>
                <w:sz w:val="24"/>
                <w:lang w:val="en-US"/>
              </w:rPr>
            </w:pPr>
            <w:r>
              <w:rPr>
                <w:spacing w:val="-2"/>
                <w:sz w:val="24"/>
                <w:lang w:val="en-US"/>
              </w:rPr>
              <w:t>способами.</w:t>
            </w:r>
          </w:p>
        </w:tc>
        <w:tc>
          <w:tcPr>
            <w:tcW w:w="5294" w:type="dxa"/>
            <w:tcBorders>
              <w:top w:val="single" w:sz="4" w:space="0" w:color="000000"/>
              <w:left w:val="single" w:sz="4" w:space="0" w:color="000000"/>
              <w:bottom w:val="single" w:sz="4" w:space="0" w:color="000000"/>
              <w:right w:val="single" w:sz="4" w:space="0" w:color="000000"/>
            </w:tcBorders>
            <w:hideMark/>
          </w:tcPr>
          <w:p w14:paraId="67A16633" w14:textId="77777777" w:rsidR="00AB5275" w:rsidRPr="00AB5275" w:rsidRDefault="00AB5275">
            <w:pPr>
              <w:pStyle w:val="TableParagraph"/>
              <w:ind w:left="249"/>
              <w:rPr>
                <w:sz w:val="24"/>
              </w:rPr>
            </w:pPr>
            <w:r w:rsidRPr="00AB5275">
              <w:rPr>
                <w:sz w:val="24"/>
              </w:rPr>
              <w:t>Психология</w:t>
            </w:r>
            <w:r w:rsidRPr="00AB5275">
              <w:rPr>
                <w:spacing w:val="-10"/>
                <w:sz w:val="24"/>
              </w:rPr>
              <w:t xml:space="preserve"> </w:t>
            </w:r>
            <w:r w:rsidRPr="00AB5275">
              <w:rPr>
                <w:sz w:val="24"/>
              </w:rPr>
              <w:t>общения</w:t>
            </w:r>
            <w:r w:rsidRPr="00AB5275">
              <w:rPr>
                <w:spacing w:val="-12"/>
                <w:sz w:val="24"/>
              </w:rPr>
              <w:t xml:space="preserve"> </w:t>
            </w:r>
            <w:r w:rsidRPr="00AB5275">
              <w:rPr>
                <w:sz w:val="24"/>
              </w:rPr>
              <w:t>и</w:t>
            </w:r>
            <w:r w:rsidRPr="00AB5275">
              <w:rPr>
                <w:spacing w:val="-12"/>
                <w:sz w:val="24"/>
              </w:rPr>
              <w:t xml:space="preserve"> </w:t>
            </w:r>
            <w:r w:rsidRPr="00AB5275">
              <w:rPr>
                <w:sz w:val="24"/>
              </w:rPr>
              <w:t>профессиональнаяэтика Правила, современные формы и методы</w:t>
            </w:r>
          </w:p>
          <w:p w14:paraId="35DAA518" w14:textId="77777777" w:rsidR="00AB5275" w:rsidRPr="00AB5275" w:rsidRDefault="00AB5275">
            <w:pPr>
              <w:pStyle w:val="TableParagraph"/>
              <w:ind w:left="108"/>
              <w:rPr>
                <w:sz w:val="24"/>
              </w:rPr>
            </w:pPr>
            <w:r w:rsidRPr="00AB5275">
              <w:rPr>
                <w:sz w:val="24"/>
              </w:rPr>
              <w:t>обслуживания</w:t>
            </w:r>
            <w:r w:rsidRPr="00AB5275">
              <w:rPr>
                <w:spacing w:val="-4"/>
                <w:sz w:val="24"/>
              </w:rPr>
              <w:t xml:space="preserve"> </w:t>
            </w:r>
            <w:r w:rsidRPr="00AB5275">
              <w:rPr>
                <w:spacing w:val="-2"/>
                <w:sz w:val="24"/>
              </w:rPr>
              <w:t>потребителя</w:t>
            </w:r>
          </w:p>
          <w:p w14:paraId="1FFC5925" w14:textId="77777777" w:rsidR="00AB5275" w:rsidRPr="00AB5275" w:rsidRDefault="00AB5275">
            <w:pPr>
              <w:pStyle w:val="TableParagraph"/>
              <w:ind w:left="108" w:firstLine="141"/>
              <w:rPr>
                <w:sz w:val="24"/>
              </w:rPr>
            </w:pPr>
            <w:r w:rsidRPr="00AB5275">
              <w:rPr>
                <w:sz w:val="24"/>
              </w:rPr>
              <w:t>Устройство,</w:t>
            </w:r>
            <w:r w:rsidRPr="00AB5275">
              <w:rPr>
                <w:spacing w:val="-9"/>
                <w:sz w:val="24"/>
              </w:rPr>
              <w:t xml:space="preserve"> </w:t>
            </w:r>
            <w:r w:rsidRPr="00AB5275">
              <w:rPr>
                <w:sz w:val="24"/>
              </w:rPr>
              <w:t>правила</w:t>
            </w:r>
            <w:r w:rsidRPr="00AB5275">
              <w:rPr>
                <w:spacing w:val="-10"/>
                <w:sz w:val="24"/>
              </w:rPr>
              <w:t xml:space="preserve"> </w:t>
            </w:r>
            <w:r w:rsidRPr="00AB5275">
              <w:rPr>
                <w:sz w:val="24"/>
              </w:rPr>
              <w:t>эксплуатации</w:t>
            </w:r>
            <w:r w:rsidRPr="00AB5275">
              <w:rPr>
                <w:spacing w:val="-10"/>
                <w:sz w:val="24"/>
              </w:rPr>
              <w:t xml:space="preserve"> </w:t>
            </w:r>
            <w:r w:rsidRPr="00AB5275">
              <w:rPr>
                <w:sz w:val="24"/>
              </w:rPr>
              <w:t>и</w:t>
            </w:r>
            <w:r w:rsidRPr="00AB5275">
              <w:rPr>
                <w:spacing w:val="-8"/>
                <w:sz w:val="24"/>
              </w:rPr>
              <w:t xml:space="preserve"> </w:t>
            </w:r>
            <w:r w:rsidRPr="00AB5275">
              <w:rPr>
                <w:sz w:val="24"/>
              </w:rPr>
              <w:t>хранения применяемого оборудования,инструментов</w:t>
            </w:r>
          </w:p>
          <w:p w14:paraId="2EF4A899" w14:textId="77777777" w:rsidR="00AB5275" w:rsidRPr="00AB5275" w:rsidRDefault="00AB5275">
            <w:pPr>
              <w:pStyle w:val="TableParagraph"/>
              <w:ind w:left="108" w:firstLine="141"/>
              <w:rPr>
                <w:sz w:val="24"/>
              </w:rPr>
            </w:pPr>
            <w:r w:rsidRPr="00AB5275">
              <w:rPr>
                <w:sz w:val="24"/>
              </w:rPr>
              <w:t>Состав</w:t>
            </w:r>
            <w:r w:rsidRPr="00AB5275">
              <w:rPr>
                <w:spacing w:val="-9"/>
                <w:sz w:val="24"/>
              </w:rPr>
              <w:t xml:space="preserve"> </w:t>
            </w:r>
            <w:r w:rsidRPr="00AB5275">
              <w:rPr>
                <w:sz w:val="24"/>
              </w:rPr>
              <w:t>и</w:t>
            </w:r>
            <w:r w:rsidRPr="00AB5275">
              <w:rPr>
                <w:spacing w:val="-7"/>
                <w:sz w:val="24"/>
              </w:rPr>
              <w:t xml:space="preserve"> </w:t>
            </w:r>
            <w:r w:rsidRPr="00AB5275">
              <w:rPr>
                <w:sz w:val="24"/>
              </w:rPr>
              <w:t>свойства</w:t>
            </w:r>
            <w:r w:rsidRPr="00AB5275">
              <w:rPr>
                <w:spacing w:val="-9"/>
                <w:sz w:val="24"/>
              </w:rPr>
              <w:t xml:space="preserve"> </w:t>
            </w:r>
            <w:r w:rsidRPr="00AB5275">
              <w:rPr>
                <w:sz w:val="24"/>
              </w:rPr>
              <w:t>косметических</w:t>
            </w:r>
            <w:r w:rsidRPr="00AB5275">
              <w:rPr>
                <w:spacing w:val="-8"/>
                <w:sz w:val="24"/>
              </w:rPr>
              <w:t xml:space="preserve"> </w:t>
            </w:r>
            <w:r w:rsidRPr="00AB5275">
              <w:rPr>
                <w:sz w:val="24"/>
              </w:rPr>
              <w:t>средстви используемых материалов</w:t>
            </w:r>
          </w:p>
          <w:p w14:paraId="7AF4CC59" w14:textId="77777777" w:rsidR="00AB5275" w:rsidRPr="00AB5275" w:rsidRDefault="00AB5275">
            <w:pPr>
              <w:pStyle w:val="TableParagraph"/>
              <w:ind w:left="108" w:firstLine="141"/>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1C505936" w14:textId="77777777" w:rsidR="00AB5275" w:rsidRPr="00AB5275" w:rsidRDefault="00AB5275">
            <w:pPr>
              <w:pStyle w:val="TableParagraph"/>
              <w:ind w:left="108" w:right="175" w:firstLine="141"/>
              <w:rPr>
                <w:sz w:val="24"/>
              </w:rPr>
            </w:pPr>
            <w:r w:rsidRPr="00AB5275">
              <w:rPr>
                <w:sz w:val="24"/>
              </w:rPr>
              <w:t>Основы</w:t>
            </w:r>
            <w:r w:rsidRPr="00AB5275">
              <w:rPr>
                <w:spacing w:val="-12"/>
                <w:sz w:val="24"/>
              </w:rPr>
              <w:t xml:space="preserve"> </w:t>
            </w:r>
            <w:r w:rsidRPr="00AB5275">
              <w:rPr>
                <w:sz w:val="24"/>
              </w:rPr>
              <w:t>анатомии,</w:t>
            </w:r>
            <w:r w:rsidRPr="00AB5275">
              <w:rPr>
                <w:spacing w:val="-11"/>
                <w:sz w:val="24"/>
              </w:rPr>
              <w:t xml:space="preserve"> </w:t>
            </w:r>
            <w:r w:rsidRPr="00AB5275">
              <w:rPr>
                <w:sz w:val="24"/>
              </w:rPr>
              <w:t>физиологии,</w:t>
            </w:r>
            <w:r w:rsidRPr="00AB5275">
              <w:rPr>
                <w:spacing w:val="-11"/>
                <w:sz w:val="24"/>
              </w:rPr>
              <w:t xml:space="preserve"> </w:t>
            </w:r>
            <w:r w:rsidRPr="00AB5275">
              <w:rPr>
                <w:sz w:val="24"/>
              </w:rPr>
              <w:t>гистологии кожи и ее придатков</w:t>
            </w:r>
          </w:p>
          <w:p w14:paraId="517B2F3A" w14:textId="77777777" w:rsidR="00AB5275" w:rsidRPr="00AB5275" w:rsidRDefault="00AB5275">
            <w:pPr>
              <w:pStyle w:val="TableParagraph"/>
              <w:ind w:left="108" w:firstLine="141"/>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7DCFB043" w14:textId="77777777" w:rsidR="00AB5275" w:rsidRPr="00AB5275" w:rsidRDefault="00AB5275">
            <w:pPr>
              <w:pStyle w:val="TableParagraph"/>
              <w:ind w:left="108" w:firstLine="141"/>
              <w:rPr>
                <w:sz w:val="24"/>
              </w:rPr>
            </w:pPr>
            <w:r w:rsidRPr="00AB5275">
              <w:rPr>
                <w:sz w:val="24"/>
              </w:rPr>
              <w:t>Виды</w:t>
            </w:r>
            <w:r w:rsidRPr="00AB5275">
              <w:rPr>
                <w:spacing w:val="-7"/>
                <w:sz w:val="24"/>
              </w:rPr>
              <w:t xml:space="preserve"> </w:t>
            </w:r>
            <w:r w:rsidRPr="00AB5275">
              <w:rPr>
                <w:sz w:val="24"/>
              </w:rPr>
              <w:t>гигиенических</w:t>
            </w:r>
            <w:r w:rsidRPr="00AB5275">
              <w:rPr>
                <w:spacing w:val="-6"/>
                <w:sz w:val="24"/>
              </w:rPr>
              <w:t xml:space="preserve"> </w:t>
            </w:r>
            <w:r w:rsidRPr="00AB5275">
              <w:rPr>
                <w:sz w:val="24"/>
              </w:rPr>
              <w:t>чисток</w:t>
            </w:r>
            <w:r w:rsidRPr="00AB5275">
              <w:rPr>
                <w:spacing w:val="-5"/>
                <w:sz w:val="24"/>
              </w:rPr>
              <w:t xml:space="preserve"> </w:t>
            </w:r>
            <w:r w:rsidRPr="00AB5275">
              <w:rPr>
                <w:sz w:val="24"/>
              </w:rPr>
              <w:t>лица,</w:t>
            </w:r>
            <w:r w:rsidRPr="00AB5275">
              <w:rPr>
                <w:spacing w:val="-6"/>
                <w:sz w:val="24"/>
              </w:rPr>
              <w:t xml:space="preserve"> </w:t>
            </w:r>
            <w:r w:rsidRPr="00AB5275">
              <w:rPr>
                <w:sz w:val="24"/>
              </w:rPr>
              <w:t>шеи</w:t>
            </w:r>
            <w:r w:rsidRPr="00AB5275">
              <w:rPr>
                <w:spacing w:val="-5"/>
                <w:sz w:val="24"/>
              </w:rPr>
              <w:t xml:space="preserve"> </w:t>
            </w:r>
            <w:r w:rsidRPr="00AB5275">
              <w:rPr>
                <w:sz w:val="24"/>
              </w:rPr>
              <w:t>изоны декольте, показания и противопоказания</w:t>
            </w:r>
          </w:p>
          <w:p w14:paraId="23AA05A2" w14:textId="77777777" w:rsidR="00AB5275" w:rsidRPr="00AB5275" w:rsidRDefault="00AB5275">
            <w:pPr>
              <w:pStyle w:val="TableParagraph"/>
              <w:ind w:left="108" w:firstLine="141"/>
              <w:rPr>
                <w:sz w:val="24"/>
              </w:rPr>
            </w:pPr>
            <w:r w:rsidRPr="00AB5275">
              <w:rPr>
                <w:sz w:val="24"/>
              </w:rPr>
              <w:t>Технология</w:t>
            </w:r>
            <w:r w:rsidRPr="00AB5275">
              <w:rPr>
                <w:spacing w:val="-15"/>
                <w:sz w:val="24"/>
              </w:rPr>
              <w:t xml:space="preserve"> </w:t>
            </w:r>
            <w:r w:rsidRPr="00AB5275">
              <w:rPr>
                <w:sz w:val="24"/>
              </w:rPr>
              <w:t>выполнения</w:t>
            </w:r>
            <w:r w:rsidRPr="00AB5275">
              <w:rPr>
                <w:spacing w:val="-15"/>
                <w:sz w:val="24"/>
              </w:rPr>
              <w:t xml:space="preserve"> </w:t>
            </w:r>
            <w:r w:rsidRPr="00AB5275">
              <w:rPr>
                <w:sz w:val="24"/>
              </w:rPr>
              <w:t>атравматической, вакуумной, механической, ультразвуковой</w:t>
            </w:r>
          </w:p>
          <w:p w14:paraId="4CA6E51A" w14:textId="77777777" w:rsidR="00AB5275" w:rsidRPr="00AB5275" w:rsidRDefault="00AB5275">
            <w:pPr>
              <w:pStyle w:val="TableParagraph"/>
              <w:ind w:left="108" w:firstLine="141"/>
              <w:rPr>
                <w:sz w:val="24"/>
              </w:rPr>
            </w:pPr>
            <w:r w:rsidRPr="00AB5275">
              <w:rPr>
                <w:sz w:val="24"/>
              </w:rPr>
              <w:t>и</w:t>
            </w:r>
            <w:r w:rsidRPr="00AB5275">
              <w:rPr>
                <w:spacing w:val="-6"/>
                <w:sz w:val="24"/>
              </w:rPr>
              <w:t xml:space="preserve"> </w:t>
            </w:r>
            <w:r w:rsidRPr="00AB5275">
              <w:rPr>
                <w:sz w:val="24"/>
              </w:rPr>
              <w:t>комбинированной</w:t>
            </w:r>
            <w:r w:rsidRPr="00AB5275">
              <w:rPr>
                <w:spacing w:val="-6"/>
                <w:sz w:val="24"/>
              </w:rPr>
              <w:t xml:space="preserve"> </w:t>
            </w:r>
            <w:r w:rsidRPr="00AB5275">
              <w:rPr>
                <w:sz w:val="24"/>
              </w:rPr>
              <w:t>чистки</w:t>
            </w:r>
            <w:r w:rsidRPr="00AB5275">
              <w:rPr>
                <w:spacing w:val="-6"/>
                <w:sz w:val="24"/>
              </w:rPr>
              <w:t xml:space="preserve"> </w:t>
            </w:r>
            <w:r w:rsidRPr="00AB5275">
              <w:rPr>
                <w:sz w:val="24"/>
              </w:rPr>
              <w:t>кожи</w:t>
            </w:r>
            <w:r w:rsidRPr="00AB5275">
              <w:rPr>
                <w:spacing w:val="-6"/>
                <w:sz w:val="24"/>
              </w:rPr>
              <w:t xml:space="preserve"> </w:t>
            </w:r>
            <w:r w:rsidRPr="00AB5275">
              <w:rPr>
                <w:sz w:val="24"/>
              </w:rPr>
              <w:t>лица</w:t>
            </w:r>
            <w:r w:rsidRPr="00AB5275">
              <w:rPr>
                <w:spacing w:val="-8"/>
                <w:sz w:val="24"/>
              </w:rPr>
              <w:t xml:space="preserve"> </w:t>
            </w:r>
            <w:r w:rsidRPr="00AB5275">
              <w:rPr>
                <w:sz w:val="24"/>
              </w:rPr>
              <w:t>и</w:t>
            </w:r>
            <w:r w:rsidRPr="00AB5275">
              <w:rPr>
                <w:spacing w:val="-6"/>
                <w:sz w:val="24"/>
              </w:rPr>
              <w:t xml:space="preserve"> </w:t>
            </w:r>
            <w:r w:rsidRPr="00AB5275">
              <w:rPr>
                <w:sz w:val="24"/>
              </w:rPr>
              <w:t>(или) шеи, зоны декольте</w:t>
            </w:r>
          </w:p>
          <w:p w14:paraId="39AFFAB3" w14:textId="77777777" w:rsidR="00AB5275" w:rsidRPr="00AB5275" w:rsidRDefault="00AB5275">
            <w:pPr>
              <w:pStyle w:val="TableParagraph"/>
              <w:ind w:left="108" w:right="175" w:firstLine="141"/>
              <w:rPr>
                <w:sz w:val="24"/>
              </w:rPr>
            </w:pPr>
            <w:r w:rsidRPr="00AB5275">
              <w:rPr>
                <w:sz w:val="24"/>
              </w:rPr>
              <w:t>Особенности</w:t>
            </w:r>
            <w:r w:rsidRPr="00AB5275">
              <w:rPr>
                <w:spacing w:val="-14"/>
                <w:sz w:val="24"/>
              </w:rPr>
              <w:t xml:space="preserve"> </w:t>
            </w:r>
            <w:r w:rsidRPr="00AB5275">
              <w:rPr>
                <w:sz w:val="24"/>
              </w:rPr>
              <w:t>и</w:t>
            </w:r>
            <w:r w:rsidRPr="00AB5275">
              <w:rPr>
                <w:spacing w:val="-14"/>
                <w:sz w:val="24"/>
              </w:rPr>
              <w:t xml:space="preserve"> </w:t>
            </w:r>
            <w:r w:rsidRPr="00AB5275">
              <w:rPr>
                <w:sz w:val="24"/>
              </w:rPr>
              <w:t>последовательность</w:t>
            </w:r>
            <w:r w:rsidRPr="00AB5275">
              <w:rPr>
                <w:spacing w:val="-14"/>
                <w:sz w:val="24"/>
              </w:rPr>
              <w:t xml:space="preserve"> </w:t>
            </w:r>
            <w:r w:rsidRPr="00AB5275">
              <w:rPr>
                <w:sz w:val="24"/>
              </w:rPr>
              <w:t>массажных приемов при выполнении пластического, гигиенического, аппаратного массажа, спа-массажа кожи лица и (или) шеи, зоны декольте</w:t>
            </w:r>
          </w:p>
          <w:p w14:paraId="2F318037" w14:textId="77777777" w:rsidR="00AB5275" w:rsidRPr="00AB5275" w:rsidRDefault="00AB5275">
            <w:pPr>
              <w:pStyle w:val="TableParagraph"/>
              <w:ind w:firstLine="141"/>
              <w:rPr>
                <w:sz w:val="24"/>
              </w:rPr>
            </w:pPr>
            <w:r w:rsidRPr="00AB5275">
              <w:rPr>
                <w:sz w:val="24"/>
              </w:rPr>
              <w:t>Техника выполнения пластического, гигиенического,</w:t>
            </w:r>
            <w:r w:rsidRPr="00AB5275">
              <w:rPr>
                <w:spacing w:val="-15"/>
                <w:sz w:val="24"/>
              </w:rPr>
              <w:t xml:space="preserve"> </w:t>
            </w:r>
            <w:r w:rsidRPr="00AB5275">
              <w:rPr>
                <w:sz w:val="24"/>
              </w:rPr>
              <w:t>аппаратного</w:t>
            </w:r>
            <w:r w:rsidRPr="00AB5275">
              <w:rPr>
                <w:spacing w:val="-15"/>
                <w:sz w:val="24"/>
              </w:rPr>
              <w:t xml:space="preserve"> </w:t>
            </w:r>
            <w:r w:rsidRPr="00AB5275">
              <w:rPr>
                <w:sz w:val="24"/>
              </w:rPr>
              <w:t>массажа,</w:t>
            </w:r>
          </w:p>
          <w:p w14:paraId="191099FF" w14:textId="77777777" w:rsidR="00AB5275" w:rsidRPr="00AB5275" w:rsidRDefault="00AB5275">
            <w:pPr>
              <w:pStyle w:val="TableParagraph"/>
              <w:ind w:firstLine="141"/>
              <w:rPr>
                <w:sz w:val="24"/>
              </w:rPr>
            </w:pPr>
            <w:r w:rsidRPr="00AB5275">
              <w:rPr>
                <w:sz w:val="24"/>
              </w:rPr>
              <w:t>спа-массажа</w:t>
            </w:r>
            <w:r w:rsidRPr="00AB5275">
              <w:rPr>
                <w:spacing w:val="-6"/>
                <w:sz w:val="24"/>
              </w:rPr>
              <w:t xml:space="preserve"> </w:t>
            </w:r>
            <w:r w:rsidRPr="00AB5275">
              <w:rPr>
                <w:sz w:val="24"/>
              </w:rPr>
              <w:t>кожи</w:t>
            </w:r>
            <w:r w:rsidRPr="00AB5275">
              <w:rPr>
                <w:spacing w:val="-5"/>
                <w:sz w:val="24"/>
              </w:rPr>
              <w:t xml:space="preserve"> </w:t>
            </w:r>
            <w:r w:rsidRPr="00AB5275">
              <w:rPr>
                <w:sz w:val="24"/>
              </w:rPr>
              <w:t>лица</w:t>
            </w:r>
            <w:r w:rsidRPr="00AB5275">
              <w:rPr>
                <w:spacing w:val="-9"/>
                <w:sz w:val="24"/>
              </w:rPr>
              <w:t xml:space="preserve"> </w:t>
            </w:r>
            <w:r w:rsidRPr="00AB5275">
              <w:rPr>
                <w:sz w:val="24"/>
              </w:rPr>
              <w:t>и</w:t>
            </w:r>
            <w:r w:rsidRPr="00AB5275">
              <w:rPr>
                <w:spacing w:val="-5"/>
                <w:sz w:val="24"/>
              </w:rPr>
              <w:t xml:space="preserve"> </w:t>
            </w:r>
            <w:r w:rsidRPr="00AB5275">
              <w:rPr>
                <w:sz w:val="24"/>
              </w:rPr>
              <w:t>(или)</w:t>
            </w:r>
            <w:r w:rsidRPr="00AB5275">
              <w:rPr>
                <w:spacing w:val="-6"/>
                <w:sz w:val="24"/>
              </w:rPr>
              <w:t xml:space="preserve"> </w:t>
            </w:r>
            <w:r w:rsidRPr="00AB5275">
              <w:rPr>
                <w:sz w:val="24"/>
              </w:rPr>
              <w:t>шеи,</w:t>
            </w:r>
            <w:r w:rsidRPr="00AB5275">
              <w:rPr>
                <w:spacing w:val="-6"/>
                <w:sz w:val="24"/>
              </w:rPr>
              <w:t xml:space="preserve"> </w:t>
            </w:r>
            <w:r w:rsidRPr="00AB5275">
              <w:rPr>
                <w:sz w:val="24"/>
              </w:rPr>
              <w:t xml:space="preserve">зоны </w:t>
            </w:r>
            <w:r w:rsidRPr="00AB5275">
              <w:rPr>
                <w:spacing w:val="-2"/>
                <w:sz w:val="24"/>
              </w:rPr>
              <w:t>декольте</w:t>
            </w:r>
          </w:p>
          <w:p w14:paraId="2CF08136" w14:textId="77777777" w:rsidR="00AB5275" w:rsidRPr="00AB5275" w:rsidRDefault="00AB5275">
            <w:pPr>
              <w:pStyle w:val="TableParagraph"/>
              <w:spacing w:line="257" w:lineRule="exact"/>
              <w:ind w:left="249"/>
              <w:rPr>
                <w:sz w:val="24"/>
              </w:rPr>
            </w:pPr>
            <w:r w:rsidRPr="00AB5275">
              <w:rPr>
                <w:sz w:val="24"/>
              </w:rPr>
              <w:t>Виды</w:t>
            </w:r>
            <w:r w:rsidRPr="00AB5275">
              <w:rPr>
                <w:spacing w:val="-2"/>
                <w:sz w:val="24"/>
              </w:rPr>
              <w:t xml:space="preserve"> </w:t>
            </w:r>
            <w:r w:rsidRPr="00AB5275">
              <w:rPr>
                <w:sz w:val="24"/>
              </w:rPr>
              <w:t>косметических</w:t>
            </w:r>
            <w:r w:rsidRPr="00AB5275">
              <w:rPr>
                <w:spacing w:val="-1"/>
                <w:sz w:val="24"/>
              </w:rPr>
              <w:t xml:space="preserve"> </w:t>
            </w:r>
            <w:r w:rsidRPr="00AB5275">
              <w:rPr>
                <w:sz w:val="24"/>
              </w:rPr>
              <w:t>масок для</w:t>
            </w:r>
            <w:r w:rsidRPr="00AB5275">
              <w:rPr>
                <w:spacing w:val="-1"/>
                <w:sz w:val="24"/>
              </w:rPr>
              <w:t xml:space="preserve"> </w:t>
            </w:r>
            <w:r w:rsidRPr="00AB5275">
              <w:rPr>
                <w:sz w:val="24"/>
              </w:rPr>
              <w:t>кожи лица,</w:t>
            </w:r>
            <w:r w:rsidRPr="00AB5275">
              <w:rPr>
                <w:spacing w:val="-1"/>
                <w:sz w:val="24"/>
              </w:rPr>
              <w:t xml:space="preserve"> </w:t>
            </w:r>
            <w:r w:rsidRPr="00AB5275">
              <w:rPr>
                <w:spacing w:val="-5"/>
                <w:sz w:val="24"/>
              </w:rPr>
              <w:t>шеи</w:t>
            </w:r>
          </w:p>
        </w:tc>
        <w:tc>
          <w:tcPr>
            <w:tcW w:w="1500" w:type="dxa"/>
            <w:tcBorders>
              <w:top w:val="single" w:sz="4" w:space="0" w:color="000000"/>
              <w:left w:val="single" w:sz="4" w:space="0" w:color="000000"/>
              <w:bottom w:val="single" w:sz="4" w:space="0" w:color="000000"/>
              <w:right w:val="single" w:sz="4" w:space="0" w:color="000000"/>
            </w:tcBorders>
            <w:hideMark/>
          </w:tcPr>
          <w:p w14:paraId="2199C997" w14:textId="77777777" w:rsidR="00AB5275" w:rsidRDefault="00AB5275">
            <w:pPr>
              <w:pStyle w:val="TableParagraph"/>
              <w:spacing w:line="275" w:lineRule="exact"/>
              <w:ind w:left="8"/>
              <w:jc w:val="center"/>
              <w:rPr>
                <w:sz w:val="24"/>
                <w:lang w:val="en-US"/>
              </w:rPr>
            </w:pPr>
            <w:r>
              <w:rPr>
                <w:spacing w:val="-5"/>
                <w:sz w:val="24"/>
                <w:lang w:val="en-US"/>
              </w:rPr>
              <w:t>138</w:t>
            </w:r>
          </w:p>
        </w:tc>
      </w:tr>
    </w:tbl>
    <w:p w14:paraId="176E24D9"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78ECF43C" w14:textId="77777777" w:rsidTr="00AB5275">
        <w:trPr>
          <w:trHeight w:val="4141"/>
        </w:trPr>
        <w:tc>
          <w:tcPr>
            <w:tcW w:w="2551" w:type="dxa"/>
            <w:tcBorders>
              <w:top w:val="single" w:sz="4" w:space="0" w:color="000000"/>
              <w:left w:val="single" w:sz="4" w:space="0" w:color="000000"/>
              <w:bottom w:val="single" w:sz="4" w:space="0" w:color="000000"/>
              <w:right w:val="single" w:sz="4" w:space="0" w:color="000000"/>
            </w:tcBorders>
          </w:tcPr>
          <w:p w14:paraId="77884EB4" w14:textId="77777777" w:rsidR="00AB5275" w:rsidRDefault="00AB5275">
            <w:pPr>
              <w:pStyle w:val="TableParagraph"/>
              <w:rPr>
                <w:lang w:val="en-US"/>
              </w:rPr>
            </w:pPr>
          </w:p>
        </w:tc>
        <w:tc>
          <w:tcPr>
            <w:tcW w:w="5294" w:type="dxa"/>
            <w:tcBorders>
              <w:top w:val="single" w:sz="4" w:space="0" w:color="000000"/>
              <w:left w:val="single" w:sz="4" w:space="0" w:color="000000"/>
              <w:bottom w:val="single" w:sz="4" w:space="0" w:color="000000"/>
              <w:right w:val="single" w:sz="4" w:space="0" w:color="000000"/>
            </w:tcBorders>
            <w:hideMark/>
          </w:tcPr>
          <w:p w14:paraId="4340403C" w14:textId="77777777" w:rsidR="00AB5275" w:rsidRPr="00AB5275" w:rsidRDefault="00AB5275">
            <w:pPr>
              <w:pStyle w:val="TableParagraph"/>
              <w:spacing w:before="1"/>
              <w:ind w:left="249" w:hanging="142"/>
              <w:rPr>
                <w:sz w:val="24"/>
              </w:rPr>
            </w:pPr>
            <w:r w:rsidRPr="00AB5275">
              <w:rPr>
                <w:sz w:val="24"/>
              </w:rPr>
              <w:t>и зоны декольте; показания, противопоказания Технология нанесения косметических масок Колористические</w:t>
            </w:r>
            <w:r w:rsidRPr="00AB5275">
              <w:rPr>
                <w:spacing w:val="-9"/>
                <w:sz w:val="24"/>
              </w:rPr>
              <w:t xml:space="preserve"> </w:t>
            </w:r>
            <w:r w:rsidRPr="00AB5275">
              <w:rPr>
                <w:sz w:val="24"/>
              </w:rPr>
              <w:t>типы</w:t>
            </w:r>
            <w:r w:rsidRPr="00AB5275">
              <w:rPr>
                <w:spacing w:val="-11"/>
                <w:sz w:val="24"/>
              </w:rPr>
              <w:t xml:space="preserve"> </w:t>
            </w:r>
            <w:r w:rsidRPr="00AB5275">
              <w:rPr>
                <w:sz w:val="24"/>
              </w:rPr>
              <w:t>внешности,</w:t>
            </w:r>
            <w:r w:rsidRPr="00AB5275">
              <w:rPr>
                <w:spacing w:val="-8"/>
                <w:sz w:val="24"/>
              </w:rPr>
              <w:t xml:space="preserve"> </w:t>
            </w:r>
            <w:r w:rsidRPr="00AB5275">
              <w:rPr>
                <w:sz w:val="24"/>
              </w:rPr>
              <w:t>формы</w:t>
            </w:r>
            <w:r w:rsidRPr="00AB5275">
              <w:rPr>
                <w:spacing w:val="-9"/>
                <w:sz w:val="24"/>
              </w:rPr>
              <w:t xml:space="preserve"> </w:t>
            </w:r>
            <w:r w:rsidRPr="00AB5275">
              <w:rPr>
                <w:sz w:val="24"/>
              </w:rPr>
              <w:t>лица</w:t>
            </w:r>
          </w:p>
          <w:p w14:paraId="12ED068E" w14:textId="77777777" w:rsidR="00AB5275" w:rsidRPr="00AB5275" w:rsidRDefault="00AB5275">
            <w:pPr>
              <w:pStyle w:val="TableParagraph"/>
              <w:ind w:left="108"/>
              <w:rPr>
                <w:sz w:val="24"/>
              </w:rPr>
            </w:pPr>
            <w:r w:rsidRPr="00AB5275">
              <w:rPr>
                <w:sz w:val="24"/>
              </w:rPr>
              <w:t>и формы</w:t>
            </w:r>
            <w:r w:rsidRPr="00AB5275">
              <w:rPr>
                <w:spacing w:val="-1"/>
                <w:sz w:val="24"/>
              </w:rPr>
              <w:t xml:space="preserve"> </w:t>
            </w:r>
            <w:r w:rsidRPr="00AB5275">
              <w:rPr>
                <w:spacing w:val="-2"/>
                <w:sz w:val="24"/>
              </w:rPr>
              <w:t>бровей</w:t>
            </w:r>
          </w:p>
          <w:p w14:paraId="2A213760" w14:textId="77777777" w:rsidR="00AB5275" w:rsidRPr="00AB5275" w:rsidRDefault="00AB5275">
            <w:pPr>
              <w:pStyle w:val="TableParagraph"/>
              <w:ind w:left="108" w:firstLine="141"/>
              <w:rPr>
                <w:sz w:val="24"/>
              </w:rPr>
            </w:pPr>
            <w:r w:rsidRPr="00AB5275">
              <w:rPr>
                <w:sz w:val="24"/>
              </w:rPr>
              <w:t>Визуальные</w:t>
            </w:r>
            <w:r w:rsidRPr="00AB5275">
              <w:rPr>
                <w:spacing w:val="-8"/>
                <w:sz w:val="24"/>
              </w:rPr>
              <w:t xml:space="preserve"> </w:t>
            </w:r>
            <w:r w:rsidRPr="00AB5275">
              <w:rPr>
                <w:sz w:val="24"/>
              </w:rPr>
              <w:t>эффекты</w:t>
            </w:r>
            <w:r w:rsidRPr="00AB5275">
              <w:rPr>
                <w:spacing w:val="-8"/>
                <w:sz w:val="24"/>
              </w:rPr>
              <w:t xml:space="preserve"> </w:t>
            </w:r>
            <w:r w:rsidRPr="00AB5275">
              <w:rPr>
                <w:sz w:val="24"/>
              </w:rPr>
              <w:t>при</w:t>
            </w:r>
            <w:r w:rsidRPr="00AB5275">
              <w:rPr>
                <w:spacing w:val="-6"/>
                <w:sz w:val="24"/>
              </w:rPr>
              <w:t xml:space="preserve"> </w:t>
            </w:r>
            <w:r w:rsidRPr="00AB5275">
              <w:rPr>
                <w:sz w:val="24"/>
              </w:rPr>
              <w:t>изменении</w:t>
            </w:r>
            <w:r w:rsidRPr="00AB5275">
              <w:rPr>
                <w:spacing w:val="-9"/>
                <w:sz w:val="24"/>
              </w:rPr>
              <w:t xml:space="preserve"> </w:t>
            </w:r>
            <w:r w:rsidRPr="00AB5275">
              <w:rPr>
                <w:sz w:val="24"/>
              </w:rPr>
              <w:t>формы</w:t>
            </w:r>
            <w:r w:rsidRPr="00AB5275">
              <w:rPr>
                <w:spacing w:val="-8"/>
                <w:sz w:val="24"/>
              </w:rPr>
              <w:t xml:space="preserve"> </w:t>
            </w:r>
            <w:r w:rsidRPr="00AB5275">
              <w:rPr>
                <w:sz w:val="24"/>
              </w:rPr>
              <w:t>и цвета бровей и ресниц</w:t>
            </w:r>
          </w:p>
          <w:p w14:paraId="575623C8" w14:textId="77777777" w:rsidR="00AB5275" w:rsidRPr="00AB5275" w:rsidRDefault="00AB5275">
            <w:pPr>
              <w:pStyle w:val="TableParagraph"/>
              <w:ind w:firstLine="141"/>
              <w:rPr>
                <w:sz w:val="24"/>
              </w:rPr>
            </w:pPr>
            <w:r w:rsidRPr="00AB5275">
              <w:rPr>
                <w:sz w:val="24"/>
              </w:rPr>
              <w:t>Технология</w:t>
            </w:r>
            <w:r w:rsidRPr="00AB5275">
              <w:rPr>
                <w:spacing w:val="-9"/>
                <w:sz w:val="24"/>
              </w:rPr>
              <w:t xml:space="preserve"> </w:t>
            </w:r>
            <w:r w:rsidRPr="00AB5275">
              <w:rPr>
                <w:sz w:val="24"/>
              </w:rPr>
              <w:t>окраски</w:t>
            </w:r>
            <w:r w:rsidRPr="00AB5275">
              <w:rPr>
                <w:spacing w:val="-8"/>
                <w:sz w:val="24"/>
              </w:rPr>
              <w:t xml:space="preserve"> </w:t>
            </w:r>
            <w:r w:rsidRPr="00AB5275">
              <w:rPr>
                <w:sz w:val="24"/>
              </w:rPr>
              <w:t>бровей,</w:t>
            </w:r>
            <w:r w:rsidRPr="00AB5275">
              <w:rPr>
                <w:spacing w:val="-9"/>
                <w:sz w:val="24"/>
              </w:rPr>
              <w:t xml:space="preserve"> </w:t>
            </w:r>
            <w:r w:rsidRPr="00AB5275">
              <w:rPr>
                <w:sz w:val="24"/>
              </w:rPr>
              <w:t>ресниц</w:t>
            </w:r>
            <w:r w:rsidRPr="00AB5275">
              <w:rPr>
                <w:spacing w:val="-8"/>
                <w:sz w:val="24"/>
              </w:rPr>
              <w:t xml:space="preserve"> </w:t>
            </w:r>
            <w:r w:rsidRPr="00AB5275">
              <w:rPr>
                <w:sz w:val="24"/>
              </w:rPr>
              <w:t>Техника коррекции формы бровей при помощи косметического пинцета, горячего воска, с помощью нити.</w:t>
            </w:r>
          </w:p>
          <w:p w14:paraId="1EA79B8E" w14:textId="77777777" w:rsidR="00AB5275" w:rsidRPr="00AB5275" w:rsidRDefault="00AB5275">
            <w:pPr>
              <w:pStyle w:val="TableParagraph"/>
              <w:spacing w:line="270" w:lineRule="atLeast"/>
              <w:ind w:left="108" w:right="451"/>
              <w:rPr>
                <w:sz w:val="24"/>
              </w:rPr>
            </w:pPr>
            <w:r w:rsidRPr="00AB5275">
              <w:rPr>
                <w:sz w:val="24"/>
              </w:rPr>
              <w:t>Правила оказания первой помощи. Санитарно-эпидемиологические</w:t>
            </w:r>
            <w:r w:rsidRPr="00AB5275">
              <w:rPr>
                <w:spacing w:val="-15"/>
                <w:sz w:val="24"/>
              </w:rPr>
              <w:t xml:space="preserve"> </w:t>
            </w:r>
            <w:r w:rsidRPr="00AB5275">
              <w:rPr>
                <w:sz w:val="24"/>
              </w:rPr>
              <w:t>требования</w:t>
            </w:r>
            <w:r w:rsidRPr="00AB5275">
              <w:rPr>
                <w:spacing w:val="-15"/>
                <w:sz w:val="24"/>
              </w:rPr>
              <w:t xml:space="preserve"> </w:t>
            </w:r>
            <w:r w:rsidRPr="00AB5275">
              <w:rPr>
                <w:sz w:val="24"/>
              </w:rPr>
              <w:t>к размещению, устройству, оборудованию, содержанию и режиму работы организаций коммунально-бытового назначения,</w:t>
            </w:r>
          </w:p>
        </w:tc>
        <w:tc>
          <w:tcPr>
            <w:tcW w:w="1500" w:type="dxa"/>
            <w:tcBorders>
              <w:top w:val="single" w:sz="4" w:space="0" w:color="000000"/>
              <w:left w:val="single" w:sz="4" w:space="0" w:color="000000"/>
              <w:bottom w:val="single" w:sz="4" w:space="0" w:color="000000"/>
              <w:right w:val="single" w:sz="4" w:space="0" w:color="000000"/>
            </w:tcBorders>
          </w:tcPr>
          <w:p w14:paraId="1F075FA5" w14:textId="77777777" w:rsidR="00AB5275" w:rsidRPr="00AB5275" w:rsidRDefault="00AB5275">
            <w:pPr>
              <w:pStyle w:val="TableParagraph"/>
            </w:pPr>
          </w:p>
        </w:tc>
      </w:tr>
      <w:tr w:rsidR="00AB5275" w14:paraId="39B0F4C3" w14:textId="77777777" w:rsidTr="00AB5275">
        <w:trPr>
          <w:trHeight w:val="1103"/>
        </w:trPr>
        <w:tc>
          <w:tcPr>
            <w:tcW w:w="2551" w:type="dxa"/>
            <w:tcBorders>
              <w:top w:val="single" w:sz="4" w:space="0" w:color="000000"/>
              <w:left w:val="single" w:sz="4" w:space="0" w:color="000000"/>
              <w:bottom w:val="single" w:sz="4" w:space="0" w:color="000000"/>
              <w:right w:val="single" w:sz="4" w:space="0" w:color="000000"/>
            </w:tcBorders>
            <w:hideMark/>
          </w:tcPr>
          <w:p w14:paraId="3562A3F3" w14:textId="77777777" w:rsidR="00AB5275" w:rsidRPr="00AB5275" w:rsidRDefault="00AB5275">
            <w:pPr>
              <w:pStyle w:val="TableParagraph"/>
              <w:tabs>
                <w:tab w:val="left" w:pos="1446"/>
                <w:tab w:val="left" w:pos="1790"/>
              </w:tabs>
              <w:spacing w:line="276" w:lineRule="exact"/>
              <w:ind w:right="93"/>
              <w:rPr>
                <w:sz w:val="24"/>
              </w:rPr>
            </w:pPr>
            <w:r w:rsidRPr="00AB5275">
              <w:rPr>
                <w:spacing w:val="-2"/>
                <w:sz w:val="24"/>
              </w:rPr>
              <w:t>Промежуточная аттестация</w:t>
            </w:r>
            <w:r w:rsidRPr="00AB5275">
              <w:rPr>
                <w:sz w:val="24"/>
              </w:rPr>
              <w:tab/>
            </w:r>
            <w:r w:rsidRPr="00AB5275">
              <w:rPr>
                <w:spacing w:val="-10"/>
                <w:sz w:val="24"/>
              </w:rPr>
              <w:t>в</w:t>
            </w:r>
            <w:r w:rsidRPr="00AB5275">
              <w:rPr>
                <w:sz w:val="24"/>
              </w:rPr>
              <w:tab/>
            </w:r>
            <w:r w:rsidRPr="00AB5275">
              <w:rPr>
                <w:spacing w:val="-4"/>
                <w:sz w:val="24"/>
              </w:rPr>
              <w:t xml:space="preserve">форме </w:t>
            </w:r>
            <w:r w:rsidRPr="00AB5275">
              <w:rPr>
                <w:spacing w:val="-2"/>
                <w:sz w:val="24"/>
              </w:rPr>
              <w:t>дифференцированного зачёта.</w:t>
            </w:r>
          </w:p>
        </w:tc>
        <w:tc>
          <w:tcPr>
            <w:tcW w:w="5294" w:type="dxa"/>
            <w:tcBorders>
              <w:top w:val="single" w:sz="4" w:space="0" w:color="000000"/>
              <w:left w:val="single" w:sz="4" w:space="0" w:color="000000"/>
              <w:bottom w:val="single" w:sz="4" w:space="0" w:color="000000"/>
              <w:right w:val="single" w:sz="4" w:space="0" w:color="000000"/>
            </w:tcBorders>
          </w:tcPr>
          <w:p w14:paraId="24386863" w14:textId="77777777" w:rsidR="00AB5275" w:rsidRPr="00AB5275" w:rsidRDefault="00AB5275">
            <w:pPr>
              <w:pStyle w:val="TableParagraph"/>
            </w:pPr>
          </w:p>
        </w:tc>
        <w:tc>
          <w:tcPr>
            <w:tcW w:w="1500" w:type="dxa"/>
            <w:tcBorders>
              <w:top w:val="single" w:sz="4" w:space="0" w:color="000000"/>
              <w:left w:val="single" w:sz="4" w:space="0" w:color="000000"/>
              <w:bottom w:val="single" w:sz="4" w:space="0" w:color="000000"/>
              <w:right w:val="single" w:sz="4" w:space="0" w:color="000000"/>
            </w:tcBorders>
            <w:hideMark/>
          </w:tcPr>
          <w:p w14:paraId="23095FE7" w14:textId="77777777" w:rsidR="00AB5275" w:rsidRDefault="00AB5275">
            <w:pPr>
              <w:pStyle w:val="TableParagraph"/>
              <w:spacing w:line="275" w:lineRule="exact"/>
              <w:ind w:left="8"/>
              <w:jc w:val="center"/>
              <w:rPr>
                <w:sz w:val="24"/>
                <w:lang w:val="en-US"/>
              </w:rPr>
            </w:pPr>
            <w:r>
              <w:rPr>
                <w:spacing w:val="-10"/>
                <w:sz w:val="24"/>
                <w:lang w:val="en-US"/>
              </w:rPr>
              <w:t>6</w:t>
            </w:r>
          </w:p>
        </w:tc>
      </w:tr>
      <w:tr w:rsidR="00AB5275" w14:paraId="45B1C790" w14:textId="77777777" w:rsidTr="00AB5275">
        <w:trPr>
          <w:trHeight w:val="275"/>
        </w:trPr>
        <w:tc>
          <w:tcPr>
            <w:tcW w:w="2551" w:type="dxa"/>
            <w:tcBorders>
              <w:top w:val="single" w:sz="4" w:space="0" w:color="000000"/>
              <w:left w:val="single" w:sz="4" w:space="0" w:color="000000"/>
              <w:bottom w:val="single" w:sz="4" w:space="0" w:color="000000"/>
              <w:right w:val="single" w:sz="4" w:space="0" w:color="000000"/>
            </w:tcBorders>
          </w:tcPr>
          <w:p w14:paraId="54AAC07E" w14:textId="77777777" w:rsidR="00AB5275" w:rsidRDefault="00AB5275">
            <w:pPr>
              <w:pStyle w:val="TableParagraph"/>
              <w:rPr>
                <w:sz w:val="20"/>
                <w:lang w:val="en-US"/>
              </w:rPr>
            </w:pPr>
          </w:p>
        </w:tc>
        <w:tc>
          <w:tcPr>
            <w:tcW w:w="5294" w:type="dxa"/>
            <w:tcBorders>
              <w:top w:val="single" w:sz="4" w:space="0" w:color="000000"/>
              <w:left w:val="single" w:sz="4" w:space="0" w:color="000000"/>
              <w:bottom w:val="single" w:sz="4" w:space="0" w:color="000000"/>
              <w:right w:val="single" w:sz="4" w:space="0" w:color="000000"/>
            </w:tcBorders>
            <w:hideMark/>
          </w:tcPr>
          <w:p w14:paraId="35A791F1" w14:textId="77777777" w:rsidR="00AB5275" w:rsidRDefault="00AB5275">
            <w:pPr>
              <w:pStyle w:val="TableParagraph"/>
              <w:spacing w:line="255" w:lineRule="exact"/>
              <w:ind w:right="96"/>
              <w:jc w:val="right"/>
              <w:rPr>
                <w:b/>
                <w:sz w:val="24"/>
                <w:lang w:val="en-US"/>
              </w:rPr>
            </w:pPr>
            <w:r>
              <w:rPr>
                <w:b/>
                <w:spacing w:val="-2"/>
                <w:sz w:val="24"/>
                <w:lang w:val="en-US"/>
              </w:rPr>
              <w:t>Итого</w:t>
            </w:r>
          </w:p>
        </w:tc>
        <w:tc>
          <w:tcPr>
            <w:tcW w:w="1500" w:type="dxa"/>
            <w:tcBorders>
              <w:top w:val="single" w:sz="4" w:space="0" w:color="000000"/>
              <w:left w:val="single" w:sz="4" w:space="0" w:color="000000"/>
              <w:bottom w:val="single" w:sz="4" w:space="0" w:color="000000"/>
              <w:right w:val="single" w:sz="4" w:space="0" w:color="000000"/>
            </w:tcBorders>
            <w:hideMark/>
          </w:tcPr>
          <w:p w14:paraId="7896A12A" w14:textId="77777777" w:rsidR="00AB5275" w:rsidRDefault="00AB5275">
            <w:pPr>
              <w:pStyle w:val="TableParagraph"/>
              <w:spacing w:line="255" w:lineRule="exact"/>
              <w:ind w:left="8"/>
              <w:jc w:val="center"/>
              <w:rPr>
                <w:b/>
                <w:sz w:val="24"/>
                <w:lang w:val="en-US"/>
              </w:rPr>
            </w:pPr>
            <w:r>
              <w:rPr>
                <w:b/>
                <w:spacing w:val="-5"/>
                <w:sz w:val="24"/>
                <w:lang w:val="en-US"/>
              </w:rPr>
              <w:t>144</w:t>
            </w:r>
          </w:p>
        </w:tc>
      </w:tr>
    </w:tbl>
    <w:p w14:paraId="5041AA2A" w14:textId="77777777" w:rsidR="00AB5275" w:rsidRDefault="00AB5275" w:rsidP="00AB5275">
      <w:pPr>
        <w:pStyle w:val="a3"/>
        <w:spacing w:before="197"/>
        <w:rPr>
          <w:b/>
        </w:rPr>
      </w:pPr>
    </w:p>
    <w:p w14:paraId="0229F8B6" w14:textId="77777777" w:rsidR="00AB5275" w:rsidRDefault="00AB5275" w:rsidP="007228C7">
      <w:pPr>
        <w:pStyle w:val="3"/>
        <w:keepNext w:val="0"/>
        <w:keepLines w:val="0"/>
        <w:numPr>
          <w:ilvl w:val="2"/>
          <w:numId w:val="124"/>
        </w:numPr>
        <w:tabs>
          <w:tab w:val="left" w:pos="742"/>
        </w:tabs>
        <w:spacing w:before="0"/>
        <w:ind w:left="742" w:hanging="600"/>
        <w:rPr>
          <w:b/>
        </w:rPr>
      </w:pPr>
      <w:r>
        <w:t>Выполнение</w:t>
      </w:r>
      <w:r>
        <w:rPr>
          <w:spacing w:val="-6"/>
        </w:rPr>
        <w:t xml:space="preserve"> </w:t>
      </w:r>
      <w:r>
        <w:t>работ</w:t>
      </w:r>
      <w:r>
        <w:rPr>
          <w:spacing w:val="-3"/>
        </w:rPr>
        <w:t xml:space="preserve"> </w:t>
      </w:r>
      <w:r>
        <w:t>по</w:t>
      </w:r>
      <w:r>
        <w:rPr>
          <w:spacing w:val="-2"/>
        </w:rPr>
        <w:t xml:space="preserve"> </w:t>
      </w:r>
      <w:r>
        <w:t>профессии</w:t>
      </w:r>
      <w:r>
        <w:rPr>
          <w:spacing w:val="-2"/>
        </w:rPr>
        <w:t xml:space="preserve"> </w:t>
      </w:r>
      <w:r>
        <w:t>косметик-эстетист</w:t>
      </w:r>
      <w:r>
        <w:rPr>
          <w:spacing w:val="-3"/>
        </w:rPr>
        <w:t xml:space="preserve"> </w:t>
      </w:r>
      <w:r>
        <w:t>по</w:t>
      </w:r>
      <w:r>
        <w:rPr>
          <w:spacing w:val="-2"/>
        </w:rPr>
        <w:t xml:space="preserve"> </w:t>
      </w:r>
      <w:r>
        <w:t>уходу</w:t>
      </w:r>
      <w:r>
        <w:rPr>
          <w:spacing w:val="-2"/>
        </w:rPr>
        <w:t xml:space="preserve"> </w:t>
      </w:r>
      <w:r>
        <w:t>за</w:t>
      </w:r>
      <w:r>
        <w:rPr>
          <w:spacing w:val="-2"/>
        </w:rPr>
        <w:t xml:space="preserve"> телом</w:t>
      </w:r>
    </w:p>
    <w:p w14:paraId="1F36FD5D" w14:textId="77777777" w:rsidR="00AB5275" w:rsidRDefault="00AB5275" w:rsidP="00AB5275">
      <w:pPr>
        <w:pStyle w:val="a3"/>
        <w:spacing w:before="9"/>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442BAA99" w14:textId="77777777" w:rsidTr="00AB5275">
        <w:trPr>
          <w:trHeight w:val="830"/>
        </w:trPr>
        <w:tc>
          <w:tcPr>
            <w:tcW w:w="2551" w:type="dxa"/>
            <w:tcBorders>
              <w:top w:val="single" w:sz="4" w:space="0" w:color="000000"/>
              <w:left w:val="single" w:sz="4" w:space="0" w:color="000000"/>
              <w:bottom w:val="single" w:sz="4" w:space="0" w:color="000000"/>
              <w:right w:val="single" w:sz="4" w:space="0" w:color="000000"/>
            </w:tcBorders>
            <w:hideMark/>
          </w:tcPr>
          <w:p w14:paraId="1BA2A8D0" w14:textId="77777777" w:rsidR="00AB5275" w:rsidRDefault="00AB5275">
            <w:pPr>
              <w:pStyle w:val="TableParagraph"/>
              <w:spacing w:before="1"/>
              <w:rPr>
                <w:b/>
                <w:sz w:val="24"/>
                <w:lang w:val="en-US"/>
              </w:rPr>
            </w:pPr>
            <w:r>
              <w:rPr>
                <w:b/>
                <w:sz w:val="24"/>
                <w:lang w:val="en-US"/>
              </w:rPr>
              <w:t xml:space="preserve">Виды </w:t>
            </w:r>
            <w:r>
              <w:rPr>
                <w:b/>
                <w:spacing w:val="-2"/>
                <w:sz w:val="24"/>
                <w:lang w:val="en-US"/>
              </w:rPr>
              <w:t>работ</w:t>
            </w:r>
          </w:p>
        </w:tc>
        <w:tc>
          <w:tcPr>
            <w:tcW w:w="5294" w:type="dxa"/>
            <w:tcBorders>
              <w:top w:val="single" w:sz="4" w:space="0" w:color="000000"/>
              <w:left w:val="single" w:sz="4" w:space="0" w:color="000000"/>
              <w:bottom w:val="single" w:sz="4" w:space="0" w:color="000000"/>
              <w:right w:val="single" w:sz="4" w:space="0" w:color="000000"/>
            </w:tcBorders>
            <w:hideMark/>
          </w:tcPr>
          <w:p w14:paraId="4A32FDBE" w14:textId="77777777" w:rsidR="00AB5275" w:rsidRPr="00AB5275" w:rsidRDefault="00AB5275">
            <w:pPr>
              <w:pStyle w:val="TableParagraph"/>
              <w:spacing w:before="1"/>
              <w:ind w:left="2114" w:hanging="1505"/>
              <w:rPr>
                <w:b/>
                <w:sz w:val="24"/>
              </w:rPr>
            </w:pPr>
            <w:r w:rsidRPr="00AB5275">
              <w:rPr>
                <w:b/>
                <w:sz w:val="24"/>
              </w:rPr>
              <w:t>Наименование</w:t>
            </w:r>
            <w:r w:rsidRPr="00AB5275">
              <w:rPr>
                <w:b/>
                <w:spacing w:val="-14"/>
                <w:sz w:val="24"/>
              </w:rPr>
              <w:t xml:space="preserve"> </w:t>
            </w:r>
            <w:r w:rsidRPr="00AB5275">
              <w:rPr>
                <w:b/>
                <w:sz w:val="24"/>
              </w:rPr>
              <w:t>разделов,</w:t>
            </w:r>
            <w:r w:rsidRPr="00AB5275">
              <w:rPr>
                <w:b/>
                <w:spacing w:val="-13"/>
                <w:sz w:val="24"/>
              </w:rPr>
              <w:t xml:space="preserve"> </w:t>
            </w:r>
            <w:r w:rsidRPr="00AB5275">
              <w:rPr>
                <w:b/>
                <w:sz w:val="24"/>
              </w:rPr>
              <w:t>тем</w:t>
            </w:r>
            <w:r w:rsidRPr="00AB5275">
              <w:rPr>
                <w:b/>
                <w:spacing w:val="-14"/>
                <w:sz w:val="24"/>
              </w:rPr>
              <w:t xml:space="preserve"> </w:t>
            </w:r>
            <w:r w:rsidRPr="00AB5275">
              <w:rPr>
                <w:b/>
                <w:sz w:val="24"/>
              </w:rPr>
              <w:t xml:space="preserve">учебной </w:t>
            </w:r>
            <w:r w:rsidRPr="00AB5275">
              <w:rPr>
                <w:b/>
                <w:spacing w:val="-2"/>
                <w:sz w:val="24"/>
              </w:rPr>
              <w:t>практики</w:t>
            </w:r>
          </w:p>
        </w:tc>
        <w:tc>
          <w:tcPr>
            <w:tcW w:w="1500" w:type="dxa"/>
            <w:tcBorders>
              <w:top w:val="single" w:sz="4" w:space="0" w:color="000000"/>
              <w:left w:val="single" w:sz="4" w:space="0" w:color="000000"/>
              <w:bottom w:val="single" w:sz="4" w:space="0" w:color="000000"/>
              <w:right w:val="single" w:sz="4" w:space="0" w:color="000000"/>
            </w:tcBorders>
            <w:hideMark/>
          </w:tcPr>
          <w:p w14:paraId="213D351F" w14:textId="77777777" w:rsidR="00AB5275" w:rsidRDefault="00AB5275">
            <w:pPr>
              <w:pStyle w:val="TableParagraph"/>
              <w:spacing w:before="1"/>
              <w:ind w:left="444" w:hanging="336"/>
              <w:rPr>
                <w:b/>
                <w:sz w:val="24"/>
                <w:lang w:val="en-US"/>
              </w:rPr>
            </w:pPr>
            <w:r>
              <w:rPr>
                <w:b/>
                <w:spacing w:val="-2"/>
                <w:sz w:val="24"/>
                <w:lang w:val="en-US"/>
              </w:rPr>
              <w:t>Количество часов</w:t>
            </w:r>
          </w:p>
        </w:tc>
      </w:tr>
      <w:tr w:rsidR="00AB5275" w14:paraId="5EADFA64" w14:textId="77777777" w:rsidTr="00AB5275">
        <w:trPr>
          <w:trHeight w:val="7175"/>
        </w:trPr>
        <w:tc>
          <w:tcPr>
            <w:tcW w:w="2551" w:type="dxa"/>
            <w:tcBorders>
              <w:top w:val="single" w:sz="4" w:space="0" w:color="000000"/>
              <w:left w:val="single" w:sz="4" w:space="0" w:color="000000"/>
              <w:bottom w:val="single" w:sz="4" w:space="0" w:color="000000"/>
              <w:right w:val="single" w:sz="4" w:space="0" w:color="000000"/>
            </w:tcBorders>
            <w:hideMark/>
          </w:tcPr>
          <w:p w14:paraId="5A3C7C3B" w14:textId="77777777" w:rsidR="00AB5275" w:rsidRPr="00AB5275" w:rsidRDefault="00AB5275">
            <w:pPr>
              <w:pStyle w:val="TableParagraph"/>
              <w:ind w:firstLine="141"/>
              <w:rPr>
                <w:b/>
                <w:sz w:val="24"/>
              </w:rPr>
            </w:pPr>
            <w:r w:rsidRPr="00AB5275">
              <w:rPr>
                <w:b/>
                <w:sz w:val="24"/>
              </w:rPr>
              <w:t>Отработка</w:t>
            </w:r>
            <w:r w:rsidRPr="00AB5275">
              <w:rPr>
                <w:b/>
                <w:spacing w:val="-15"/>
                <w:sz w:val="24"/>
              </w:rPr>
              <w:t xml:space="preserve"> </w:t>
            </w:r>
            <w:r w:rsidRPr="00AB5275">
              <w:rPr>
                <w:b/>
                <w:sz w:val="24"/>
              </w:rPr>
              <w:t xml:space="preserve">приёмов </w:t>
            </w:r>
            <w:r w:rsidRPr="00AB5275">
              <w:rPr>
                <w:b/>
                <w:spacing w:val="-2"/>
                <w:sz w:val="24"/>
              </w:rPr>
              <w:t>выполнения косметической процедуры</w:t>
            </w:r>
          </w:p>
          <w:p w14:paraId="5D76DCAB" w14:textId="77777777" w:rsidR="00AB5275" w:rsidRPr="00AB5275" w:rsidRDefault="00AB5275">
            <w:pPr>
              <w:pStyle w:val="TableParagraph"/>
              <w:ind w:left="249"/>
              <w:rPr>
                <w:b/>
                <w:sz w:val="24"/>
              </w:rPr>
            </w:pPr>
            <w:r w:rsidRPr="00AB5275">
              <w:rPr>
                <w:b/>
                <w:sz w:val="24"/>
              </w:rPr>
              <w:t>по</w:t>
            </w:r>
            <w:r w:rsidRPr="00AB5275">
              <w:rPr>
                <w:b/>
                <w:spacing w:val="-6"/>
                <w:sz w:val="24"/>
              </w:rPr>
              <w:t xml:space="preserve"> </w:t>
            </w:r>
            <w:r w:rsidRPr="00AB5275">
              <w:rPr>
                <w:b/>
                <w:sz w:val="24"/>
              </w:rPr>
              <w:t>типу</w:t>
            </w:r>
            <w:r w:rsidRPr="00AB5275">
              <w:rPr>
                <w:b/>
                <w:spacing w:val="-1"/>
                <w:sz w:val="24"/>
              </w:rPr>
              <w:t xml:space="preserve"> </w:t>
            </w:r>
            <w:r w:rsidRPr="00AB5275">
              <w:rPr>
                <w:b/>
                <w:spacing w:val="-2"/>
                <w:sz w:val="24"/>
              </w:rPr>
              <w:t>кожи:</w:t>
            </w:r>
          </w:p>
          <w:p w14:paraId="33FC61EA" w14:textId="77777777" w:rsidR="00AB5275" w:rsidRPr="00AB5275" w:rsidRDefault="00AB5275" w:rsidP="007228C7">
            <w:pPr>
              <w:pStyle w:val="TableParagraph"/>
              <w:numPr>
                <w:ilvl w:val="0"/>
                <w:numId w:val="126"/>
              </w:numPr>
              <w:tabs>
                <w:tab w:val="left" w:pos="434"/>
              </w:tabs>
              <w:ind w:right="473" w:firstLine="141"/>
              <w:rPr>
                <w:sz w:val="24"/>
              </w:rPr>
            </w:pPr>
            <w:r w:rsidRPr="00AB5275">
              <w:rPr>
                <w:spacing w:val="-2"/>
                <w:sz w:val="24"/>
              </w:rPr>
              <w:t xml:space="preserve">Классические </w:t>
            </w:r>
            <w:r w:rsidRPr="00AB5275">
              <w:rPr>
                <w:sz w:val="24"/>
              </w:rPr>
              <w:t>системы</w:t>
            </w:r>
            <w:r w:rsidRPr="00AB5275">
              <w:rPr>
                <w:spacing w:val="-15"/>
                <w:sz w:val="24"/>
              </w:rPr>
              <w:t xml:space="preserve"> </w:t>
            </w:r>
            <w:r w:rsidRPr="00AB5275">
              <w:rPr>
                <w:sz w:val="24"/>
              </w:rPr>
              <w:t xml:space="preserve">очищения различных типов </w:t>
            </w:r>
            <w:r w:rsidRPr="00AB5275">
              <w:rPr>
                <w:spacing w:val="-2"/>
                <w:sz w:val="24"/>
              </w:rPr>
              <w:t>кожи;</w:t>
            </w:r>
          </w:p>
          <w:p w14:paraId="74452705" w14:textId="77777777" w:rsidR="00AB5275" w:rsidRDefault="00AB5275" w:rsidP="007228C7">
            <w:pPr>
              <w:pStyle w:val="TableParagraph"/>
              <w:numPr>
                <w:ilvl w:val="0"/>
                <w:numId w:val="126"/>
              </w:numPr>
              <w:tabs>
                <w:tab w:val="left" w:pos="434"/>
              </w:tabs>
              <w:ind w:right="539" w:firstLine="141"/>
              <w:rPr>
                <w:sz w:val="24"/>
                <w:lang w:val="en-US"/>
              </w:rPr>
            </w:pPr>
            <w:r>
              <w:rPr>
                <w:spacing w:val="-2"/>
                <w:sz w:val="24"/>
                <w:lang w:val="en-US"/>
              </w:rPr>
              <w:t>Косметические маски;</w:t>
            </w:r>
          </w:p>
          <w:p w14:paraId="1BF6E2EE" w14:textId="77777777" w:rsidR="00AB5275" w:rsidRDefault="00AB5275" w:rsidP="007228C7">
            <w:pPr>
              <w:pStyle w:val="TableParagraph"/>
              <w:numPr>
                <w:ilvl w:val="0"/>
                <w:numId w:val="126"/>
              </w:numPr>
              <w:tabs>
                <w:tab w:val="left" w:pos="434"/>
              </w:tabs>
              <w:ind w:right="901" w:firstLine="141"/>
              <w:rPr>
                <w:sz w:val="24"/>
                <w:lang w:val="en-US"/>
              </w:rPr>
            </w:pPr>
            <w:r>
              <w:rPr>
                <w:spacing w:val="-2"/>
                <w:sz w:val="24"/>
                <w:lang w:val="en-US"/>
              </w:rPr>
              <w:t>Массажные техники;</w:t>
            </w:r>
          </w:p>
          <w:p w14:paraId="696C7E87" w14:textId="77777777" w:rsidR="00AB5275" w:rsidRPr="00AB5275" w:rsidRDefault="00AB5275" w:rsidP="007228C7">
            <w:pPr>
              <w:pStyle w:val="TableParagraph"/>
              <w:numPr>
                <w:ilvl w:val="0"/>
                <w:numId w:val="126"/>
              </w:numPr>
              <w:tabs>
                <w:tab w:val="left" w:pos="434"/>
              </w:tabs>
              <w:ind w:right="103" w:firstLine="141"/>
              <w:rPr>
                <w:sz w:val="24"/>
              </w:rPr>
            </w:pPr>
            <w:r w:rsidRPr="00AB5275">
              <w:rPr>
                <w:spacing w:val="-2"/>
                <w:sz w:val="24"/>
              </w:rPr>
              <w:t xml:space="preserve">Выполнение эстетическихпроцедур </w:t>
            </w:r>
            <w:r w:rsidRPr="00AB5275">
              <w:rPr>
                <w:sz w:val="24"/>
              </w:rPr>
              <w:t>коррекции бровей, окрашивания</w:t>
            </w:r>
            <w:r w:rsidRPr="00AB5275">
              <w:rPr>
                <w:spacing w:val="-15"/>
                <w:sz w:val="24"/>
              </w:rPr>
              <w:t xml:space="preserve"> </w:t>
            </w:r>
            <w:r w:rsidRPr="00AB5275">
              <w:rPr>
                <w:sz w:val="24"/>
              </w:rPr>
              <w:t>бровей</w:t>
            </w:r>
            <w:r w:rsidRPr="00AB5275">
              <w:rPr>
                <w:spacing w:val="-15"/>
                <w:sz w:val="24"/>
              </w:rPr>
              <w:t xml:space="preserve"> </w:t>
            </w:r>
            <w:r w:rsidRPr="00AB5275">
              <w:rPr>
                <w:sz w:val="24"/>
              </w:rPr>
              <w:t xml:space="preserve">и </w:t>
            </w:r>
            <w:r w:rsidRPr="00AB5275">
              <w:rPr>
                <w:spacing w:val="-2"/>
                <w:sz w:val="24"/>
              </w:rPr>
              <w:t>ресниц;</w:t>
            </w:r>
          </w:p>
          <w:p w14:paraId="023EF87C" w14:textId="77777777" w:rsidR="00AB5275" w:rsidRDefault="00AB5275" w:rsidP="007228C7">
            <w:pPr>
              <w:pStyle w:val="TableParagraph"/>
              <w:numPr>
                <w:ilvl w:val="0"/>
                <w:numId w:val="126"/>
              </w:numPr>
              <w:tabs>
                <w:tab w:val="left" w:pos="815"/>
              </w:tabs>
              <w:ind w:right="201" w:firstLine="141"/>
              <w:rPr>
                <w:sz w:val="24"/>
                <w:lang w:val="en-US"/>
              </w:rPr>
            </w:pPr>
            <w:r>
              <w:rPr>
                <w:spacing w:val="-2"/>
                <w:sz w:val="24"/>
                <w:lang w:val="en-US"/>
              </w:rPr>
              <w:t xml:space="preserve">Выполнение гигиеническойчистки </w:t>
            </w:r>
            <w:r>
              <w:rPr>
                <w:sz w:val="24"/>
                <w:lang w:val="en-US"/>
              </w:rPr>
              <w:t>лица различными</w:t>
            </w:r>
          </w:p>
          <w:p w14:paraId="44CF4EB1" w14:textId="77777777" w:rsidR="00AB5275" w:rsidRDefault="00AB5275">
            <w:pPr>
              <w:pStyle w:val="TableParagraph"/>
              <w:ind w:left="249"/>
              <w:rPr>
                <w:sz w:val="24"/>
                <w:lang w:val="en-US"/>
              </w:rPr>
            </w:pPr>
            <w:r>
              <w:rPr>
                <w:spacing w:val="-2"/>
                <w:sz w:val="24"/>
                <w:lang w:val="en-US"/>
              </w:rPr>
              <w:t>способами.</w:t>
            </w:r>
          </w:p>
        </w:tc>
        <w:tc>
          <w:tcPr>
            <w:tcW w:w="5294" w:type="dxa"/>
            <w:tcBorders>
              <w:top w:val="single" w:sz="4" w:space="0" w:color="000000"/>
              <w:left w:val="single" w:sz="4" w:space="0" w:color="000000"/>
              <w:bottom w:val="single" w:sz="4" w:space="0" w:color="000000"/>
              <w:right w:val="single" w:sz="4" w:space="0" w:color="000000"/>
            </w:tcBorders>
            <w:hideMark/>
          </w:tcPr>
          <w:p w14:paraId="600AA522" w14:textId="77777777" w:rsidR="00AB5275" w:rsidRPr="00AB5275" w:rsidRDefault="00AB5275">
            <w:pPr>
              <w:pStyle w:val="TableParagraph"/>
              <w:ind w:left="249"/>
              <w:rPr>
                <w:sz w:val="24"/>
              </w:rPr>
            </w:pPr>
            <w:r w:rsidRPr="00AB5275">
              <w:rPr>
                <w:sz w:val="24"/>
              </w:rPr>
              <w:t>Психология</w:t>
            </w:r>
            <w:r w:rsidRPr="00AB5275">
              <w:rPr>
                <w:spacing w:val="-10"/>
                <w:sz w:val="24"/>
              </w:rPr>
              <w:t xml:space="preserve"> </w:t>
            </w:r>
            <w:r w:rsidRPr="00AB5275">
              <w:rPr>
                <w:sz w:val="24"/>
              </w:rPr>
              <w:t>общения</w:t>
            </w:r>
            <w:r w:rsidRPr="00AB5275">
              <w:rPr>
                <w:spacing w:val="-12"/>
                <w:sz w:val="24"/>
              </w:rPr>
              <w:t xml:space="preserve"> </w:t>
            </w:r>
            <w:r w:rsidRPr="00AB5275">
              <w:rPr>
                <w:sz w:val="24"/>
              </w:rPr>
              <w:t>и</w:t>
            </w:r>
            <w:r w:rsidRPr="00AB5275">
              <w:rPr>
                <w:spacing w:val="-12"/>
                <w:sz w:val="24"/>
              </w:rPr>
              <w:t xml:space="preserve"> </w:t>
            </w:r>
            <w:r w:rsidRPr="00AB5275">
              <w:rPr>
                <w:sz w:val="24"/>
              </w:rPr>
              <w:t>профессиональнаяэтика Правила, современные формы и методы</w:t>
            </w:r>
          </w:p>
          <w:p w14:paraId="136DE91D" w14:textId="77777777" w:rsidR="00AB5275" w:rsidRPr="00AB5275" w:rsidRDefault="00AB5275">
            <w:pPr>
              <w:pStyle w:val="TableParagraph"/>
              <w:ind w:left="108"/>
              <w:rPr>
                <w:sz w:val="24"/>
              </w:rPr>
            </w:pPr>
            <w:r w:rsidRPr="00AB5275">
              <w:rPr>
                <w:sz w:val="24"/>
              </w:rPr>
              <w:t>обслуживания</w:t>
            </w:r>
            <w:r w:rsidRPr="00AB5275">
              <w:rPr>
                <w:spacing w:val="-4"/>
                <w:sz w:val="24"/>
              </w:rPr>
              <w:t xml:space="preserve"> </w:t>
            </w:r>
            <w:r w:rsidRPr="00AB5275">
              <w:rPr>
                <w:spacing w:val="-2"/>
                <w:sz w:val="24"/>
              </w:rPr>
              <w:t>потребителя</w:t>
            </w:r>
          </w:p>
          <w:p w14:paraId="7A94B641" w14:textId="77777777" w:rsidR="00AB5275" w:rsidRPr="00AB5275" w:rsidRDefault="00AB5275">
            <w:pPr>
              <w:pStyle w:val="TableParagraph"/>
              <w:ind w:left="108" w:firstLine="141"/>
              <w:rPr>
                <w:sz w:val="24"/>
              </w:rPr>
            </w:pPr>
            <w:r w:rsidRPr="00AB5275">
              <w:rPr>
                <w:sz w:val="24"/>
              </w:rPr>
              <w:t>Устройство,</w:t>
            </w:r>
            <w:r w:rsidRPr="00AB5275">
              <w:rPr>
                <w:spacing w:val="-9"/>
                <w:sz w:val="24"/>
              </w:rPr>
              <w:t xml:space="preserve"> </w:t>
            </w:r>
            <w:r w:rsidRPr="00AB5275">
              <w:rPr>
                <w:sz w:val="24"/>
              </w:rPr>
              <w:t>правила</w:t>
            </w:r>
            <w:r w:rsidRPr="00AB5275">
              <w:rPr>
                <w:spacing w:val="-10"/>
                <w:sz w:val="24"/>
              </w:rPr>
              <w:t xml:space="preserve"> </w:t>
            </w:r>
            <w:r w:rsidRPr="00AB5275">
              <w:rPr>
                <w:sz w:val="24"/>
              </w:rPr>
              <w:t>эксплуатации</w:t>
            </w:r>
            <w:r w:rsidRPr="00AB5275">
              <w:rPr>
                <w:spacing w:val="-10"/>
                <w:sz w:val="24"/>
              </w:rPr>
              <w:t xml:space="preserve"> </w:t>
            </w:r>
            <w:r w:rsidRPr="00AB5275">
              <w:rPr>
                <w:sz w:val="24"/>
              </w:rPr>
              <w:t>и</w:t>
            </w:r>
            <w:r w:rsidRPr="00AB5275">
              <w:rPr>
                <w:spacing w:val="-8"/>
                <w:sz w:val="24"/>
              </w:rPr>
              <w:t xml:space="preserve"> </w:t>
            </w:r>
            <w:r w:rsidRPr="00AB5275">
              <w:rPr>
                <w:sz w:val="24"/>
              </w:rPr>
              <w:t>хранения применяемого оборудования,инструментов</w:t>
            </w:r>
          </w:p>
          <w:p w14:paraId="3620C8B6" w14:textId="77777777" w:rsidR="00AB5275" w:rsidRPr="00AB5275" w:rsidRDefault="00AB5275">
            <w:pPr>
              <w:pStyle w:val="TableParagraph"/>
              <w:ind w:left="108" w:firstLine="141"/>
              <w:rPr>
                <w:sz w:val="24"/>
              </w:rPr>
            </w:pPr>
            <w:r w:rsidRPr="00AB5275">
              <w:rPr>
                <w:sz w:val="24"/>
              </w:rPr>
              <w:t>Состав</w:t>
            </w:r>
            <w:r w:rsidRPr="00AB5275">
              <w:rPr>
                <w:spacing w:val="-9"/>
                <w:sz w:val="24"/>
              </w:rPr>
              <w:t xml:space="preserve"> </w:t>
            </w:r>
            <w:r w:rsidRPr="00AB5275">
              <w:rPr>
                <w:sz w:val="24"/>
              </w:rPr>
              <w:t>и</w:t>
            </w:r>
            <w:r w:rsidRPr="00AB5275">
              <w:rPr>
                <w:spacing w:val="-7"/>
                <w:sz w:val="24"/>
              </w:rPr>
              <w:t xml:space="preserve"> </w:t>
            </w:r>
            <w:r w:rsidRPr="00AB5275">
              <w:rPr>
                <w:sz w:val="24"/>
              </w:rPr>
              <w:t>свойства</w:t>
            </w:r>
            <w:r w:rsidRPr="00AB5275">
              <w:rPr>
                <w:spacing w:val="-9"/>
                <w:sz w:val="24"/>
              </w:rPr>
              <w:t xml:space="preserve"> </w:t>
            </w:r>
            <w:r w:rsidRPr="00AB5275">
              <w:rPr>
                <w:sz w:val="24"/>
              </w:rPr>
              <w:t>косметических</w:t>
            </w:r>
            <w:r w:rsidRPr="00AB5275">
              <w:rPr>
                <w:spacing w:val="-8"/>
                <w:sz w:val="24"/>
              </w:rPr>
              <w:t xml:space="preserve"> </w:t>
            </w:r>
            <w:r w:rsidRPr="00AB5275">
              <w:rPr>
                <w:sz w:val="24"/>
              </w:rPr>
              <w:t>средстви используемых материалов</w:t>
            </w:r>
          </w:p>
          <w:p w14:paraId="22C0B394" w14:textId="77777777" w:rsidR="00AB5275" w:rsidRPr="00AB5275" w:rsidRDefault="00AB5275">
            <w:pPr>
              <w:pStyle w:val="TableParagraph"/>
              <w:ind w:left="108" w:firstLine="141"/>
              <w:rPr>
                <w:sz w:val="24"/>
              </w:rPr>
            </w:pPr>
            <w:r w:rsidRPr="00AB5275">
              <w:rPr>
                <w:sz w:val="24"/>
              </w:rPr>
              <w:t>Нормы</w:t>
            </w:r>
            <w:r w:rsidRPr="00AB5275">
              <w:rPr>
                <w:spacing w:val="-10"/>
                <w:sz w:val="24"/>
              </w:rPr>
              <w:t xml:space="preserve"> </w:t>
            </w:r>
            <w:r w:rsidRPr="00AB5275">
              <w:rPr>
                <w:sz w:val="24"/>
              </w:rPr>
              <w:t>расхода</w:t>
            </w:r>
            <w:r w:rsidRPr="00AB5275">
              <w:rPr>
                <w:spacing w:val="-10"/>
                <w:sz w:val="24"/>
              </w:rPr>
              <w:t xml:space="preserve"> </w:t>
            </w:r>
            <w:r w:rsidRPr="00AB5275">
              <w:rPr>
                <w:sz w:val="24"/>
              </w:rPr>
              <w:t>косметических</w:t>
            </w:r>
            <w:r w:rsidRPr="00AB5275">
              <w:rPr>
                <w:spacing w:val="-9"/>
                <w:sz w:val="24"/>
              </w:rPr>
              <w:t xml:space="preserve"> </w:t>
            </w:r>
            <w:r w:rsidRPr="00AB5275">
              <w:rPr>
                <w:sz w:val="24"/>
              </w:rPr>
              <w:t>средств</w:t>
            </w:r>
            <w:r w:rsidRPr="00AB5275">
              <w:rPr>
                <w:spacing w:val="-10"/>
                <w:sz w:val="24"/>
              </w:rPr>
              <w:t xml:space="preserve"> </w:t>
            </w:r>
            <w:r w:rsidRPr="00AB5275">
              <w:rPr>
                <w:sz w:val="24"/>
              </w:rPr>
              <w:t>и используемых материалов</w:t>
            </w:r>
          </w:p>
          <w:p w14:paraId="55B5F6DA" w14:textId="77777777" w:rsidR="00AB5275" w:rsidRPr="00AB5275" w:rsidRDefault="00AB5275">
            <w:pPr>
              <w:pStyle w:val="TableParagraph"/>
              <w:ind w:left="108" w:right="175" w:firstLine="141"/>
              <w:rPr>
                <w:sz w:val="24"/>
              </w:rPr>
            </w:pPr>
            <w:r w:rsidRPr="00AB5275">
              <w:rPr>
                <w:sz w:val="24"/>
              </w:rPr>
              <w:t>Основы</w:t>
            </w:r>
            <w:r w:rsidRPr="00AB5275">
              <w:rPr>
                <w:spacing w:val="-12"/>
                <w:sz w:val="24"/>
              </w:rPr>
              <w:t xml:space="preserve"> </w:t>
            </w:r>
            <w:r w:rsidRPr="00AB5275">
              <w:rPr>
                <w:sz w:val="24"/>
              </w:rPr>
              <w:t>анатомии,</w:t>
            </w:r>
            <w:r w:rsidRPr="00AB5275">
              <w:rPr>
                <w:spacing w:val="-11"/>
                <w:sz w:val="24"/>
              </w:rPr>
              <w:t xml:space="preserve"> </w:t>
            </w:r>
            <w:r w:rsidRPr="00AB5275">
              <w:rPr>
                <w:sz w:val="24"/>
              </w:rPr>
              <w:t>физиологии,</w:t>
            </w:r>
            <w:r w:rsidRPr="00AB5275">
              <w:rPr>
                <w:spacing w:val="-11"/>
                <w:sz w:val="24"/>
              </w:rPr>
              <w:t xml:space="preserve"> </w:t>
            </w:r>
            <w:r w:rsidRPr="00AB5275">
              <w:rPr>
                <w:sz w:val="24"/>
              </w:rPr>
              <w:t>гистологии кожи и ее придатков</w:t>
            </w:r>
          </w:p>
          <w:p w14:paraId="40CBEAFA" w14:textId="77777777" w:rsidR="00AB5275" w:rsidRPr="00AB5275" w:rsidRDefault="00AB5275">
            <w:pPr>
              <w:pStyle w:val="TableParagraph"/>
              <w:ind w:left="108" w:firstLine="141"/>
              <w:rPr>
                <w:sz w:val="24"/>
              </w:rPr>
            </w:pPr>
            <w:r w:rsidRPr="00AB5275">
              <w:rPr>
                <w:sz w:val="24"/>
              </w:rPr>
              <w:t>Общие признаки кожных заболеваний, особенности</w:t>
            </w:r>
            <w:r w:rsidRPr="00AB5275">
              <w:rPr>
                <w:spacing w:val="-12"/>
                <w:sz w:val="24"/>
              </w:rPr>
              <w:t xml:space="preserve"> </w:t>
            </w:r>
            <w:r w:rsidRPr="00AB5275">
              <w:rPr>
                <w:sz w:val="24"/>
              </w:rPr>
              <w:t>аллергических</w:t>
            </w:r>
            <w:r w:rsidRPr="00AB5275">
              <w:rPr>
                <w:spacing w:val="-13"/>
                <w:sz w:val="24"/>
              </w:rPr>
              <w:t xml:space="preserve"> </w:t>
            </w:r>
            <w:r w:rsidRPr="00AB5275">
              <w:rPr>
                <w:sz w:val="24"/>
              </w:rPr>
              <w:t>реакций</w:t>
            </w:r>
            <w:r w:rsidRPr="00AB5275">
              <w:rPr>
                <w:spacing w:val="-12"/>
                <w:sz w:val="24"/>
              </w:rPr>
              <w:t xml:space="preserve"> </w:t>
            </w:r>
            <w:r w:rsidRPr="00AB5275">
              <w:rPr>
                <w:sz w:val="24"/>
              </w:rPr>
              <w:t>кожи Возрастные особенности кожи</w:t>
            </w:r>
          </w:p>
          <w:p w14:paraId="6A02543B" w14:textId="77777777" w:rsidR="00AB5275" w:rsidRPr="00AB5275" w:rsidRDefault="00AB5275">
            <w:pPr>
              <w:pStyle w:val="TableParagraph"/>
              <w:ind w:left="249"/>
              <w:rPr>
                <w:sz w:val="24"/>
              </w:rPr>
            </w:pPr>
            <w:r w:rsidRPr="00AB5275">
              <w:rPr>
                <w:sz w:val="24"/>
              </w:rPr>
              <w:t>Биомеханические</w:t>
            </w:r>
            <w:r w:rsidRPr="00AB5275">
              <w:rPr>
                <w:spacing w:val="-2"/>
                <w:sz w:val="24"/>
              </w:rPr>
              <w:t xml:space="preserve"> </w:t>
            </w:r>
            <w:r w:rsidRPr="00AB5275">
              <w:rPr>
                <w:sz w:val="24"/>
              </w:rPr>
              <w:t>законы</w:t>
            </w:r>
            <w:r w:rsidRPr="00AB5275">
              <w:rPr>
                <w:spacing w:val="-1"/>
                <w:sz w:val="24"/>
              </w:rPr>
              <w:t xml:space="preserve"> </w:t>
            </w:r>
            <w:r w:rsidRPr="00AB5275">
              <w:rPr>
                <w:sz w:val="24"/>
              </w:rPr>
              <w:t>в</w:t>
            </w:r>
            <w:r w:rsidRPr="00AB5275">
              <w:rPr>
                <w:spacing w:val="-1"/>
                <w:sz w:val="24"/>
              </w:rPr>
              <w:t xml:space="preserve"> </w:t>
            </w:r>
            <w:r w:rsidRPr="00AB5275">
              <w:rPr>
                <w:sz w:val="24"/>
              </w:rPr>
              <w:t>работе</w:t>
            </w:r>
            <w:r w:rsidRPr="00AB5275">
              <w:rPr>
                <w:spacing w:val="-1"/>
                <w:sz w:val="24"/>
              </w:rPr>
              <w:t xml:space="preserve"> </w:t>
            </w:r>
            <w:r w:rsidRPr="00AB5275">
              <w:rPr>
                <w:spacing w:val="-2"/>
                <w:sz w:val="24"/>
              </w:rPr>
              <w:t>мастера.</w:t>
            </w:r>
          </w:p>
          <w:p w14:paraId="76664C59" w14:textId="77777777" w:rsidR="00AB5275" w:rsidRPr="00AB5275" w:rsidRDefault="00AB5275">
            <w:pPr>
              <w:pStyle w:val="TableParagraph"/>
              <w:ind w:left="108" w:firstLine="141"/>
              <w:rPr>
                <w:sz w:val="24"/>
              </w:rPr>
            </w:pPr>
            <w:r w:rsidRPr="00AB5275">
              <w:rPr>
                <w:sz w:val="24"/>
              </w:rPr>
              <w:t>Методы профилактики и снятия физического утомления. Факторы, облегчающие работу мастера.</w:t>
            </w:r>
            <w:r w:rsidRPr="00AB5275">
              <w:rPr>
                <w:spacing w:val="-13"/>
                <w:sz w:val="24"/>
              </w:rPr>
              <w:t xml:space="preserve"> </w:t>
            </w:r>
            <w:r w:rsidRPr="00AB5275">
              <w:rPr>
                <w:sz w:val="24"/>
              </w:rPr>
              <w:t>Условия,</w:t>
            </w:r>
            <w:r w:rsidRPr="00AB5275">
              <w:rPr>
                <w:spacing w:val="-13"/>
                <w:sz w:val="24"/>
              </w:rPr>
              <w:t xml:space="preserve"> </w:t>
            </w:r>
            <w:r w:rsidRPr="00AB5275">
              <w:rPr>
                <w:sz w:val="24"/>
              </w:rPr>
              <w:t>обеспечивающие</w:t>
            </w:r>
            <w:r w:rsidRPr="00AB5275">
              <w:rPr>
                <w:spacing w:val="-14"/>
                <w:sz w:val="24"/>
              </w:rPr>
              <w:t xml:space="preserve"> </w:t>
            </w:r>
            <w:r w:rsidRPr="00AB5275">
              <w:rPr>
                <w:sz w:val="24"/>
              </w:rPr>
              <w:t>правильное выполнение массажа.</w:t>
            </w:r>
          </w:p>
          <w:p w14:paraId="4D8BE845" w14:textId="77777777" w:rsidR="00AB5275" w:rsidRPr="00AB5275" w:rsidRDefault="00AB5275">
            <w:pPr>
              <w:pStyle w:val="TableParagraph"/>
              <w:ind w:left="249"/>
              <w:rPr>
                <w:sz w:val="24"/>
              </w:rPr>
            </w:pPr>
            <w:r w:rsidRPr="00AB5275">
              <w:rPr>
                <w:sz w:val="24"/>
              </w:rPr>
              <w:t>Подготовка</w:t>
            </w:r>
            <w:r w:rsidRPr="00AB5275">
              <w:rPr>
                <w:spacing w:val="-5"/>
                <w:sz w:val="24"/>
              </w:rPr>
              <w:t xml:space="preserve"> </w:t>
            </w:r>
            <w:r w:rsidRPr="00AB5275">
              <w:rPr>
                <w:sz w:val="24"/>
              </w:rPr>
              <w:t>к</w:t>
            </w:r>
            <w:r w:rsidRPr="00AB5275">
              <w:rPr>
                <w:spacing w:val="-1"/>
                <w:sz w:val="24"/>
              </w:rPr>
              <w:t xml:space="preserve"> </w:t>
            </w:r>
            <w:r w:rsidRPr="00AB5275">
              <w:rPr>
                <w:sz w:val="24"/>
              </w:rPr>
              <w:t>выполнению</w:t>
            </w:r>
            <w:r w:rsidRPr="00AB5275">
              <w:rPr>
                <w:spacing w:val="-1"/>
                <w:sz w:val="24"/>
              </w:rPr>
              <w:t xml:space="preserve"> </w:t>
            </w:r>
            <w:r w:rsidRPr="00AB5275">
              <w:rPr>
                <w:sz w:val="24"/>
              </w:rPr>
              <w:t>процедуры</w:t>
            </w:r>
            <w:r w:rsidRPr="00AB5275">
              <w:rPr>
                <w:spacing w:val="-2"/>
                <w:sz w:val="24"/>
              </w:rPr>
              <w:t xml:space="preserve"> массажа.</w:t>
            </w:r>
          </w:p>
          <w:p w14:paraId="0B5A7550" w14:textId="77777777" w:rsidR="00AB5275" w:rsidRPr="00AB5275" w:rsidRDefault="00AB5275">
            <w:pPr>
              <w:pStyle w:val="TableParagraph"/>
              <w:ind w:left="108" w:firstLine="141"/>
              <w:rPr>
                <w:sz w:val="24"/>
              </w:rPr>
            </w:pPr>
            <w:r w:rsidRPr="00AB5275">
              <w:rPr>
                <w:sz w:val="24"/>
              </w:rPr>
              <w:t>Организация</w:t>
            </w:r>
            <w:r w:rsidRPr="00AB5275">
              <w:rPr>
                <w:spacing w:val="-12"/>
                <w:sz w:val="24"/>
              </w:rPr>
              <w:t xml:space="preserve"> </w:t>
            </w:r>
            <w:r w:rsidRPr="00AB5275">
              <w:rPr>
                <w:sz w:val="24"/>
              </w:rPr>
              <w:t>рабочего</w:t>
            </w:r>
            <w:r w:rsidRPr="00AB5275">
              <w:rPr>
                <w:spacing w:val="-12"/>
                <w:sz w:val="24"/>
              </w:rPr>
              <w:t xml:space="preserve"> </w:t>
            </w:r>
            <w:r w:rsidRPr="00AB5275">
              <w:rPr>
                <w:sz w:val="24"/>
              </w:rPr>
              <w:t>места.</w:t>
            </w:r>
            <w:r w:rsidRPr="00AB5275">
              <w:rPr>
                <w:spacing w:val="-12"/>
                <w:sz w:val="24"/>
              </w:rPr>
              <w:t xml:space="preserve"> </w:t>
            </w:r>
            <w:r w:rsidRPr="00AB5275">
              <w:rPr>
                <w:sz w:val="24"/>
              </w:rPr>
              <w:t>Заполнение диагностический карты клиента.</w:t>
            </w:r>
          </w:p>
          <w:p w14:paraId="2853342A" w14:textId="77777777" w:rsidR="00AB5275" w:rsidRPr="00AB5275" w:rsidRDefault="00AB5275">
            <w:pPr>
              <w:pStyle w:val="TableParagraph"/>
              <w:ind w:left="108" w:firstLine="141"/>
              <w:rPr>
                <w:sz w:val="24"/>
              </w:rPr>
            </w:pPr>
            <w:r w:rsidRPr="00AB5275">
              <w:rPr>
                <w:sz w:val="24"/>
              </w:rPr>
              <w:t>Выполнение основных и вспомогательных приемов</w:t>
            </w:r>
            <w:r w:rsidRPr="00AB5275">
              <w:rPr>
                <w:spacing w:val="-14"/>
                <w:sz w:val="24"/>
              </w:rPr>
              <w:t xml:space="preserve"> </w:t>
            </w:r>
            <w:r w:rsidRPr="00AB5275">
              <w:rPr>
                <w:sz w:val="24"/>
              </w:rPr>
              <w:t>массажа</w:t>
            </w:r>
            <w:r w:rsidRPr="00AB5275">
              <w:rPr>
                <w:spacing w:val="-12"/>
                <w:sz w:val="24"/>
              </w:rPr>
              <w:t xml:space="preserve"> </w:t>
            </w:r>
            <w:r w:rsidRPr="00AB5275">
              <w:rPr>
                <w:sz w:val="24"/>
              </w:rPr>
              <w:t>(поглаживания,</w:t>
            </w:r>
            <w:r w:rsidRPr="00AB5275">
              <w:rPr>
                <w:spacing w:val="-13"/>
                <w:sz w:val="24"/>
              </w:rPr>
              <w:t xml:space="preserve"> </w:t>
            </w:r>
            <w:r w:rsidRPr="00AB5275">
              <w:rPr>
                <w:sz w:val="24"/>
              </w:rPr>
              <w:t>растирания, разминания, вибрации).</w:t>
            </w:r>
          </w:p>
          <w:p w14:paraId="1B04E848" w14:textId="77777777" w:rsidR="00AB5275" w:rsidRDefault="00AB5275">
            <w:pPr>
              <w:pStyle w:val="TableParagraph"/>
              <w:spacing w:line="257" w:lineRule="exact"/>
              <w:ind w:left="249"/>
              <w:rPr>
                <w:sz w:val="24"/>
                <w:lang w:val="en-US"/>
              </w:rPr>
            </w:pPr>
            <w:r>
              <w:rPr>
                <w:sz w:val="24"/>
                <w:lang w:val="en-US"/>
              </w:rPr>
              <w:t>Техника</w:t>
            </w:r>
            <w:r>
              <w:rPr>
                <w:spacing w:val="-3"/>
                <w:sz w:val="24"/>
                <w:lang w:val="en-US"/>
              </w:rPr>
              <w:t xml:space="preserve"> </w:t>
            </w:r>
            <w:r>
              <w:rPr>
                <w:sz w:val="24"/>
                <w:lang w:val="en-US"/>
              </w:rPr>
              <w:t>выполнения</w:t>
            </w:r>
            <w:r>
              <w:rPr>
                <w:spacing w:val="-1"/>
                <w:sz w:val="24"/>
                <w:lang w:val="en-US"/>
              </w:rPr>
              <w:t xml:space="preserve"> </w:t>
            </w:r>
            <w:r>
              <w:rPr>
                <w:sz w:val="24"/>
                <w:lang w:val="en-US"/>
              </w:rPr>
              <w:t>основных</w:t>
            </w:r>
            <w:r>
              <w:rPr>
                <w:spacing w:val="-1"/>
                <w:sz w:val="24"/>
                <w:lang w:val="en-US"/>
              </w:rPr>
              <w:t xml:space="preserve"> </w:t>
            </w:r>
            <w:r>
              <w:rPr>
                <w:spacing w:val="-10"/>
                <w:sz w:val="24"/>
                <w:lang w:val="en-US"/>
              </w:rPr>
              <w:t>и</w:t>
            </w:r>
          </w:p>
        </w:tc>
        <w:tc>
          <w:tcPr>
            <w:tcW w:w="1500" w:type="dxa"/>
            <w:tcBorders>
              <w:top w:val="single" w:sz="4" w:space="0" w:color="000000"/>
              <w:left w:val="single" w:sz="4" w:space="0" w:color="000000"/>
              <w:bottom w:val="single" w:sz="4" w:space="0" w:color="000000"/>
              <w:right w:val="single" w:sz="4" w:space="0" w:color="000000"/>
            </w:tcBorders>
            <w:hideMark/>
          </w:tcPr>
          <w:p w14:paraId="264FCE67" w14:textId="77777777" w:rsidR="00AB5275" w:rsidRDefault="00AB5275">
            <w:pPr>
              <w:pStyle w:val="TableParagraph"/>
              <w:spacing w:line="275" w:lineRule="exact"/>
              <w:ind w:left="8"/>
              <w:jc w:val="center"/>
              <w:rPr>
                <w:sz w:val="24"/>
                <w:lang w:val="en-US"/>
              </w:rPr>
            </w:pPr>
            <w:r>
              <w:rPr>
                <w:spacing w:val="-5"/>
                <w:sz w:val="24"/>
                <w:lang w:val="en-US"/>
              </w:rPr>
              <w:t>138</w:t>
            </w:r>
          </w:p>
        </w:tc>
      </w:tr>
    </w:tbl>
    <w:p w14:paraId="536BB847"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5294"/>
        <w:gridCol w:w="1500"/>
      </w:tblGrid>
      <w:tr w:rsidR="00AB5275" w14:paraId="4128CD55" w14:textId="77777777" w:rsidTr="00AB5275">
        <w:trPr>
          <w:trHeight w:val="12971"/>
        </w:trPr>
        <w:tc>
          <w:tcPr>
            <w:tcW w:w="2551" w:type="dxa"/>
            <w:tcBorders>
              <w:top w:val="single" w:sz="4" w:space="0" w:color="000000"/>
              <w:left w:val="single" w:sz="4" w:space="0" w:color="000000"/>
              <w:bottom w:val="single" w:sz="4" w:space="0" w:color="000000"/>
              <w:right w:val="single" w:sz="4" w:space="0" w:color="000000"/>
            </w:tcBorders>
          </w:tcPr>
          <w:p w14:paraId="66894F7C" w14:textId="77777777" w:rsidR="00AB5275" w:rsidRDefault="00AB5275">
            <w:pPr>
              <w:pStyle w:val="TableParagraph"/>
              <w:rPr>
                <w:sz w:val="24"/>
                <w:lang w:val="en-US"/>
              </w:rPr>
            </w:pPr>
          </w:p>
        </w:tc>
        <w:tc>
          <w:tcPr>
            <w:tcW w:w="5294" w:type="dxa"/>
            <w:tcBorders>
              <w:top w:val="single" w:sz="4" w:space="0" w:color="000000"/>
              <w:left w:val="single" w:sz="4" w:space="0" w:color="000000"/>
              <w:bottom w:val="single" w:sz="4" w:space="0" w:color="000000"/>
              <w:right w:val="single" w:sz="4" w:space="0" w:color="000000"/>
            </w:tcBorders>
            <w:hideMark/>
          </w:tcPr>
          <w:p w14:paraId="3CBB4421" w14:textId="77777777" w:rsidR="00AB5275" w:rsidRPr="00AB5275" w:rsidRDefault="00AB5275">
            <w:pPr>
              <w:pStyle w:val="TableParagraph"/>
              <w:spacing w:before="1"/>
              <w:ind w:left="108"/>
              <w:rPr>
                <w:sz w:val="24"/>
              </w:rPr>
            </w:pPr>
            <w:r w:rsidRPr="00AB5275">
              <w:rPr>
                <w:sz w:val="24"/>
              </w:rPr>
              <w:t>вспомогательных</w:t>
            </w:r>
            <w:r w:rsidRPr="00AB5275">
              <w:rPr>
                <w:spacing w:val="-15"/>
                <w:sz w:val="24"/>
              </w:rPr>
              <w:t xml:space="preserve"> </w:t>
            </w:r>
            <w:r w:rsidRPr="00AB5275">
              <w:rPr>
                <w:sz w:val="24"/>
              </w:rPr>
              <w:t>приемов</w:t>
            </w:r>
            <w:r w:rsidRPr="00AB5275">
              <w:rPr>
                <w:spacing w:val="-15"/>
                <w:sz w:val="24"/>
              </w:rPr>
              <w:t xml:space="preserve"> </w:t>
            </w:r>
            <w:r w:rsidRPr="00AB5275">
              <w:rPr>
                <w:sz w:val="24"/>
              </w:rPr>
              <w:t>поглаживания, растирания, разминания, вибрации).</w:t>
            </w:r>
          </w:p>
          <w:p w14:paraId="77317808" w14:textId="77777777" w:rsidR="00AB5275" w:rsidRPr="00AB5275" w:rsidRDefault="00AB5275">
            <w:pPr>
              <w:pStyle w:val="TableParagraph"/>
              <w:ind w:left="108" w:right="175"/>
              <w:rPr>
                <w:sz w:val="24"/>
              </w:rPr>
            </w:pPr>
            <w:r w:rsidRPr="00AB5275">
              <w:rPr>
                <w:sz w:val="24"/>
              </w:rPr>
              <w:t>Особенности</w:t>
            </w:r>
            <w:r w:rsidRPr="00AB5275">
              <w:rPr>
                <w:spacing w:val="-15"/>
                <w:sz w:val="24"/>
              </w:rPr>
              <w:t xml:space="preserve"> </w:t>
            </w:r>
            <w:r w:rsidRPr="00AB5275">
              <w:rPr>
                <w:sz w:val="24"/>
              </w:rPr>
              <w:t>выполнения</w:t>
            </w:r>
            <w:r w:rsidRPr="00AB5275">
              <w:rPr>
                <w:spacing w:val="-15"/>
                <w:sz w:val="24"/>
              </w:rPr>
              <w:t xml:space="preserve"> </w:t>
            </w:r>
            <w:r w:rsidRPr="00AB5275">
              <w:rPr>
                <w:sz w:val="24"/>
              </w:rPr>
              <w:t>поглаживания, растирания, разминания и вибрации на различных частях тела.</w:t>
            </w:r>
          </w:p>
          <w:p w14:paraId="3FD6C723" w14:textId="77777777" w:rsidR="00AB5275" w:rsidRPr="00AB5275" w:rsidRDefault="00AB5275">
            <w:pPr>
              <w:pStyle w:val="TableParagraph"/>
              <w:ind w:right="388" w:firstLine="141"/>
              <w:rPr>
                <w:sz w:val="24"/>
              </w:rPr>
            </w:pPr>
            <w:r w:rsidRPr="00AB5275">
              <w:rPr>
                <w:sz w:val="24"/>
              </w:rPr>
              <w:t>Выполнение классического массажа области спины, пояснично-крестцовой области, ягодичной области, нижних и верхних конечностей,</w:t>
            </w:r>
            <w:r w:rsidRPr="00AB5275">
              <w:rPr>
                <w:spacing w:val="-10"/>
                <w:sz w:val="24"/>
              </w:rPr>
              <w:t xml:space="preserve"> </w:t>
            </w:r>
            <w:r w:rsidRPr="00AB5275">
              <w:rPr>
                <w:sz w:val="24"/>
              </w:rPr>
              <w:t>грудной</w:t>
            </w:r>
            <w:r w:rsidRPr="00AB5275">
              <w:rPr>
                <w:spacing w:val="-9"/>
                <w:sz w:val="24"/>
              </w:rPr>
              <w:t xml:space="preserve"> </w:t>
            </w:r>
            <w:r w:rsidRPr="00AB5275">
              <w:rPr>
                <w:sz w:val="24"/>
              </w:rPr>
              <w:t>клетки,</w:t>
            </w:r>
            <w:r w:rsidRPr="00AB5275">
              <w:rPr>
                <w:spacing w:val="-10"/>
                <w:sz w:val="24"/>
              </w:rPr>
              <w:t xml:space="preserve"> </w:t>
            </w:r>
            <w:r w:rsidRPr="00AB5275">
              <w:rPr>
                <w:sz w:val="24"/>
              </w:rPr>
              <w:t>области</w:t>
            </w:r>
            <w:r w:rsidRPr="00AB5275">
              <w:rPr>
                <w:spacing w:val="-9"/>
                <w:sz w:val="24"/>
              </w:rPr>
              <w:t xml:space="preserve"> </w:t>
            </w:r>
            <w:r w:rsidRPr="00AB5275">
              <w:rPr>
                <w:sz w:val="24"/>
              </w:rPr>
              <w:t xml:space="preserve">живота, шейно-воротниковой зоны, волосистой части головы. Техника массажа. Особенности выполнения приемов на данных массируемых </w:t>
            </w:r>
            <w:r w:rsidRPr="00AB5275">
              <w:rPr>
                <w:spacing w:val="-2"/>
                <w:sz w:val="24"/>
              </w:rPr>
              <w:t>областях.</w:t>
            </w:r>
          </w:p>
          <w:p w14:paraId="2DA269D9" w14:textId="77777777" w:rsidR="00AB5275" w:rsidRPr="00AB5275" w:rsidRDefault="00AB5275">
            <w:pPr>
              <w:pStyle w:val="TableParagraph"/>
              <w:ind w:left="108" w:firstLine="141"/>
              <w:rPr>
                <w:sz w:val="24"/>
              </w:rPr>
            </w:pPr>
            <w:r w:rsidRPr="00AB5275">
              <w:rPr>
                <w:sz w:val="24"/>
              </w:rPr>
              <w:t>Выполнение общего массажа. Последовательность массажа частей тела при общем</w:t>
            </w:r>
            <w:r w:rsidRPr="00AB5275">
              <w:rPr>
                <w:spacing w:val="-11"/>
                <w:sz w:val="24"/>
              </w:rPr>
              <w:t xml:space="preserve"> </w:t>
            </w:r>
            <w:r w:rsidRPr="00AB5275">
              <w:rPr>
                <w:sz w:val="24"/>
              </w:rPr>
              <w:t>массаже.</w:t>
            </w:r>
            <w:r w:rsidRPr="00AB5275">
              <w:rPr>
                <w:spacing w:val="-10"/>
                <w:sz w:val="24"/>
              </w:rPr>
              <w:t xml:space="preserve"> </w:t>
            </w:r>
            <w:r w:rsidRPr="00AB5275">
              <w:rPr>
                <w:sz w:val="24"/>
              </w:rPr>
              <w:t>Техника</w:t>
            </w:r>
            <w:r w:rsidRPr="00AB5275">
              <w:rPr>
                <w:spacing w:val="-11"/>
                <w:sz w:val="24"/>
              </w:rPr>
              <w:t xml:space="preserve"> </w:t>
            </w:r>
            <w:r w:rsidRPr="00AB5275">
              <w:rPr>
                <w:sz w:val="24"/>
              </w:rPr>
              <w:t>массажа,</w:t>
            </w:r>
            <w:r w:rsidRPr="00AB5275">
              <w:rPr>
                <w:spacing w:val="-10"/>
                <w:sz w:val="24"/>
              </w:rPr>
              <w:t xml:space="preserve"> </w:t>
            </w:r>
            <w:r w:rsidRPr="00AB5275">
              <w:rPr>
                <w:sz w:val="24"/>
              </w:rPr>
              <w:t>особенности выполнения приемов при общем массаже.</w:t>
            </w:r>
          </w:p>
          <w:p w14:paraId="4AC38565" w14:textId="77777777" w:rsidR="00AB5275" w:rsidRPr="00AB5275" w:rsidRDefault="00AB5275">
            <w:pPr>
              <w:pStyle w:val="TableParagraph"/>
              <w:ind w:right="175" w:firstLine="141"/>
              <w:rPr>
                <w:sz w:val="24"/>
              </w:rPr>
            </w:pPr>
            <w:r w:rsidRPr="00AB5275">
              <w:rPr>
                <w:sz w:val="24"/>
              </w:rPr>
              <w:t>Применение</w:t>
            </w:r>
            <w:r w:rsidRPr="00AB5275">
              <w:rPr>
                <w:spacing w:val="-1"/>
                <w:sz w:val="24"/>
              </w:rPr>
              <w:t xml:space="preserve"> </w:t>
            </w:r>
            <w:r w:rsidRPr="00AB5275">
              <w:rPr>
                <w:sz w:val="24"/>
              </w:rPr>
              <w:t>различных</w:t>
            </w:r>
            <w:r w:rsidRPr="00AB5275">
              <w:rPr>
                <w:spacing w:val="-3"/>
                <w:sz w:val="24"/>
              </w:rPr>
              <w:t xml:space="preserve"> </w:t>
            </w:r>
            <w:r w:rsidRPr="00AB5275">
              <w:rPr>
                <w:sz w:val="24"/>
              </w:rPr>
              <w:t>массажных методик в программах коррекции фигуры (антицеллюлитный массаж, липолитический массаж, медовый массаж и др.). Особенности сочетания</w:t>
            </w:r>
            <w:r w:rsidRPr="00AB5275">
              <w:rPr>
                <w:spacing w:val="-7"/>
                <w:sz w:val="24"/>
              </w:rPr>
              <w:t xml:space="preserve"> </w:t>
            </w:r>
            <w:r w:rsidRPr="00AB5275">
              <w:rPr>
                <w:sz w:val="24"/>
              </w:rPr>
              <w:t>и</w:t>
            </w:r>
            <w:r w:rsidRPr="00AB5275">
              <w:rPr>
                <w:spacing w:val="-7"/>
                <w:sz w:val="24"/>
              </w:rPr>
              <w:t xml:space="preserve"> </w:t>
            </w:r>
            <w:r w:rsidRPr="00AB5275">
              <w:rPr>
                <w:sz w:val="24"/>
              </w:rPr>
              <w:t>выполнения</w:t>
            </w:r>
            <w:r w:rsidRPr="00AB5275">
              <w:rPr>
                <w:spacing w:val="-7"/>
                <w:sz w:val="24"/>
              </w:rPr>
              <w:t xml:space="preserve"> </w:t>
            </w:r>
            <w:r w:rsidRPr="00AB5275">
              <w:rPr>
                <w:sz w:val="24"/>
              </w:rPr>
              <w:t>приемов</w:t>
            </w:r>
            <w:r w:rsidRPr="00AB5275">
              <w:rPr>
                <w:spacing w:val="-8"/>
                <w:sz w:val="24"/>
              </w:rPr>
              <w:t xml:space="preserve"> </w:t>
            </w:r>
            <w:r w:rsidRPr="00AB5275">
              <w:rPr>
                <w:sz w:val="24"/>
              </w:rPr>
              <w:t>на</w:t>
            </w:r>
            <w:r w:rsidRPr="00AB5275">
              <w:rPr>
                <w:spacing w:val="-8"/>
                <w:sz w:val="24"/>
              </w:rPr>
              <w:t xml:space="preserve"> </w:t>
            </w:r>
            <w:r w:rsidRPr="00AB5275">
              <w:rPr>
                <w:sz w:val="24"/>
              </w:rPr>
              <w:t>различных частях тела. Выполнение массажа с помощью специальных аппаратов (баночный массаж,</w:t>
            </w:r>
          </w:p>
          <w:p w14:paraId="49E14C2E" w14:textId="77777777" w:rsidR="00AB5275" w:rsidRPr="00AB5275" w:rsidRDefault="00AB5275">
            <w:pPr>
              <w:pStyle w:val="TableParagraph"/>
              <w:rPr>
                <w:sz w:val="24"/>
              </w:rPr>
            </w:pPr>
            <w:r w:rsidRPr="00AB5275">
              <w:rPr>
                <w:sz w:val="24"/>
              </w:rPr>
              <w:t>«Старвак»</w:t>
            </w:r>
            <w:r w:rsidRPr="00AB5275">
              <w:rPr>
                <w:spacing w:val="-4"/>
                <w:sz w:val="24"/>
              </w:rPr>
              <w:t xml:space="preserve"> </w:t>
            </w:r>
            <w:r w:rsidRPr="00AB5275">
              <w:rPr>
                <w:sz w:val="24"/>
              </w:rPr>
              <w:t xml:space="preserve">и </w:t>
            </w:r>
            <w:r w:rsidRPr="00AB5275">
              <w:rPr>
                <w:spacing w:val="-4"/>
                <w:sz w:val="24"/>
              </w:rPr>
              <w:t>др.)</w:t>
            </w:r>
          </w:p>
          <w:p w14:paraId="63346E67" w14:textId="77777777" w:rsidR="00AB5275" w:rsidRPr="00AB5275" w:rsidRDefault="00AB5275">
            <w:pPr>
              <w:pStyle w:val="TableParagraph"/>
              <w:ind w:left="108" w:firstLine="141"/>
              <w:rPr>
                <w:sz w:val="24"/>
              </w:rPr>
            </w:pPr>
            <w:r w:rsidRPr="00AB5275">
              <w:rPr>
                <w:sz w:val="24"/>
              </w:rPr>
              <w:t>Выполнение</w:t>
            </w:r>
            <w:r w:rsidRPr="00AB5275">
              <w:rPr>
                <w:spacing w:val="-12"/>
                <w:sz w:val="24"/>
              </w:rPr>
              <w:t xml:space="preserve"> </w:t>
            </w:r>
            <w:r w:rsidRPr="00AB5275">
              <w:rPr>
                <w:sz w:val="24"/>
              </w:rPr>
              <w:t>очищающих</w:t>
            </w:r>
            <w:r w:rsidRPr="00AB5275">
              <w:rPr>
                <w:spacing w:val="-11"/>
                <w:sz w:val="24"/>
              </w:rPr>
              <w:t xml:space="preserve"> </w:t>
            </w:r>
            <w:r w:rsidRPr="00AB5275">
              <w:rPr>
                <w:sz w:val="24"/>
              </w:rPr>
              <w:t>процедур</w:t>
            </w:r>
            <w:r w:rsidRPr="00AB5275">
              <w:rPr>
                <w:spacing w:val="-11"/>
                <w:sz w:val="24"/>
              </w:rPr>
              <w:t xml:space="preserve"> </w:t>
            </w:r>
            <w:r w:rsidRPr="00AB5275">
              <w:rPr>
                <w:sz w:val="24"/>
              </w:rPr>
              <w:t>различных частей тела в соответствии с протоколами процедур и пожеланиями клиента.</w:t>
            </w:r>
          </w:p>
          <w:p w14:paraId="6D7C629F" w14:textId="77777777" w:rsidR="00AB5275" w:rsidRPr="00AB5275" w:rsidRDefault="00AB5275">
            <w:pPr>
              <w:pStyle w:val="TableParagraph"/>
              <w:ind w:firstLine="141"/>
              <w:rPr>
                <w:sz w:val="24"/>
              </w:rPr>
            </w:pPr>
            <w:r w:rsidRPr="00AB5275">
              <w:rPr>
                <w:sz w:val="24"/>
              </w:rPr>
              <w:t>Выполнение различных видов обертываний различных частей тела в соответствии с протоколами</w:t>
            </w:r>
            <w:r w:rsidRPr="00AB5275">
              <w:rPr>
                <w:spacing w:val="-10"/>
                <w:sz w:val="24"/>
              </w:rPr>
              <w:t xml:space="preserve"> </w:t>
            </w:r>
            <w:r w:rsidRPr="00AB5275">
              <w:rPr>
                <w:sz w:val="24"/>
              </w:rPr>
              <w:t>процедур</w:t>
            </w:r>
            <w:r w:rsidRPr="00AB5275">
              <w:rPr>
                <w:spacing w:val="-11"/>
                <w:sz w:val="24"/>
              </w:rPr>
              <w:t xml:space="preserve"> </w:t>
            </w:r>
            <w:r w:rsidRPr="00AB5275">
              <w:rPr>
                <w:sz w:val="24"/>
              </w:rPr>
              <w:t>и</w:t>
            </w:r>
            <w:r w:rsidRPr="00AB5275">
              <w:rPr>
                <w:spacing w:val="-7"/>
                <w:sz w:val="24"/>
              </w:rPr>
              <w:t xml:space="preserve"> </w:t>
            </w:r>
            <w:r w:rsidRPr="00AB5275">
              <w:rPr>
                <w:sz w:val="24"/>
              </w:rPr>
              <w:t>пожеланиями</w:t>
            </w:r>
            <w:r w:rsidRPr="00AB5275">
              <w:rPr>
                <w:spacing w:val="-10"/>
                <w:sz w:val="24"/>
              </w:rPr>
              <w:t xml:space="preserve"> </w:t>
            </w:r>
            <w:r w:rsidRPr="00AB5275">
              <w:rPr>
                <w:sz w:val="24"/>
              </w:rPr>
              <w:t>клиента.</w:t>
            </w:r>
          </w:p>
          <w:p w14:paraId="57E05B9B" w14:textId="77777777" w:rsidR="00AB5275" w:rsidRPr="00AB5275" w:rsidRDefault="00AB5275">
            <w:pPr>
              <w:pStyle w:val="TableParagraph"/>
              <w:ind w:firstLine="141"/>
              <w:rPr>
                <w:sz w:val="24"/>
              </w:rPr>
            </w:pPr>
            <w:r w:rsidRPr="00AB5275">
              <w:rPr>
                <w:sz w:val="24"/>
              </w:rPr>
              <w:t>Нанесение различных косметических масок в соответствии с протоколами процедур и пожеланиями клиента Технология обработки холодных</w:t>
            </w:r>
            <w:r w:rsidRPr="00AB5275">
              <w:rPr>
                <w:spacing w:val="-6"/>
                <w:sz w:val="24"/>
              </w:rPr>
              <w:t xml:space="preserve"> </w:t>
            </w:r>
            <w:r w:rsidRPr="00AB5275">
              <w:rPr>
                <w:sz w:val="24"/>
              </w:rPr>
              <w:t>и</w:t>
            </w:r>
            <w:r w:rsidRPr="00AB5275">
              <w:rPr>
                <w:spacing w:val="-5"/>
                <w:sz w:val="24"/>
              </w:rPr>
              <w:t xml:space="preserve"> </w:t>
            </w:r>
            <w:r w:rsidRPr="00AB5275">
              <w:rPr>
                <w:sz w:val="24"/>
              </w:rPr>
              <w:t>горячих</w:t>
            </w:r>
            <w:r w:rsidRPr="00AB5275">
              <w:rPr>
                <w:spacing w:val="-8"/>
                <w:sz w:val="24"/>
              </w:rPr>
              <w:t xml:space="preserve"> </w:t>
            </w:r>
            <w:r w:rsidRPr="00AB5275">
              <w:rPr>
                <w:sz w:val="24"/>
              </w:rPr>
              <w:t>зон</w:t>
            </w:r>
            <w:r w:rsidRPr="00AB5275">
              <w:rPr>
                <w:spacing w:val="-5"/>
                <w:sz w:val="24"/>
              </w:rPr>
              <w:t xml:space="preserve"> </w:t>
            </w:r>
            <w:r w:rsidRPr="00AB5275">
              <w:rPr>
                <w:sz w:val="24"/>
              </w:rPr>
              <w:t>тела</w:t>
            </w:r>
            <w:r w:rsidRPr="00AB5275">
              <w:rPr>
                <w:spacing w:val="-7"/>
                <w:sz w:val="24"/>
              </w:rPr>
              <w:t xml:space="preserve"> </w:t>
            </w:r>
            <w:r w:rsidRPr="00AB5275">
              <w:rPr>
                <w:sz w:val="24"/>
              </w:rPr>
              <w:t>сахарной</w:t>
            </w:r>
            <w:r w:rsidRPr="00AB5275">
              <w:rPr>
                <w:spacing w:val="-5"/>
                <w:sz w:val="24"/>
              </w:rPr>
              <w:t xml:space="preserve"> </w:t>
            </w:r>
            <w:r w:rsidRPr="00AB5275">
              <w:rPr>
                <w:sz w:val="24"/>
              </w:rPr>
              <w:t>пастой</w:t>
            </w:r>
            <w:r w:rsidRPr="00AB5275">
              <w:rPr>
                <w:spacing w:val="-5"/>
                <w:sz w:val="24"/>
              </w:rPr>
              <w:t xml:space="preserve"> </w:t>
            </w:r>
            <w:r w:rsidRPr="00AB5275">
              <w:rPr>
                <w:sz w:val="24"/>
              </w:rPr>
              <w:t>в соответствии с протоколами процедур и пожеланиями клиента.</w:t>
            </w:r>
          </w:p>
          <w:p w14:paraId="55272E3C" w14:textId="77777777" w:rsidR="00AB5275" w:rsidRPr="00AB5275" w:rsidRDefault="00AB5275">
            <w:pPr>
              <w:pStyle w:val="TableParagraph"/>
              <w:ind w:firstLine="141"/>
              <w:rPr>
                <w:sz w:val="24"/>
              </w:rPr>
            </w:pPr>
            <w:r w:rsidRPr="00AB5275">
              <w:rPr>
                <w:sz w:val="24"/>
              </w:rPr>
              <w:t>Технология</w:t>
            </w:r>
            <w:r w:rsidRPr="00AB5275">
              <w:rPr>
                <w:spacing w:val="-7"/>
                <w:sz w:val="24"/>
              </w:rPr>
              <w:t xml:space="preserve"> </w:t>
            </w:r>
            <w:r w:rsidRPr="00AB5275">
              <w:rPr>
                <w:sz w:val="24"/>
              </w:rPr>
              <w:t>обработки</w:t>
            </w:r>
            <w:r w:rsidRPr="00AB5275">
              <w:rPr>
                <w:spacing w:val="-9"/>
                <w:sz w:val="24"/>
              </w:rPr>
              <w:t xml:space="preserve"> </w:t>
            </w:r>
            <w:r w:rsidRPr="00AB5275">
              <w:rPr>
                <w:sz w:val="24"/>
              </w:rPr>
              <w:t>холодных</w:t>
            </w:r>
            <w:r w:rsidRPr="00AB5275">
              <w:rPr>
                <w:spacing w:val="-7"/>
                <w:sz w:val="24"/>
              </w:rPr>
              <w:t xml:space="preserve"> </w:t>
            </w:r>
            <w:r w:rsidRPr="00AB5275">
              <w:rPr>
                <w:sz w:val="24"/>
              </w:rPr>
              <w:t>и</w:t>
            </w:r>
            <w:r w:rsidRPr="00AB5275">
              <w:rPr>
                <w:spacing w:val="-6"/>
                <w:sz w:val="24"/>
              </w:rPr>
              <w:t xml:space="preserve"> </w:t>
            </w:r>
            <w:r w:rsidRPr="00AB5275">
              <w:rPr>
                <w:sz w:val="24"/>
              </w:rPr>
              <w:t>горячих</w:t>
            </w:r>
            <w:r w:rsidRPr="00AB5275">
              <w:rPr>
                <w:spacing w:val="-10"/>
                <w:sz w:val="24"/>
              </w:rPr>
              <w:t xml:space="preserve"> </w:t>
            </w:r>
            <w:r w:rsidRPr="00AB5275">
              <w:rPr>
                <w:sz w:val="24"/>
              </w:rPr>
              <w:t>зон тела воском в соответствии с протоколами процедур и пожеланиями клиента.</w:t>
            </w:r>
          </w:p>
          <w:p w14:paraId="5B25A756" w14:textId="77777777" w:rsidR="00AB5275" w:rsidRPr="00AB5275" w:rsidRDefault="00AB5275">
            <w:pPr>
              <w:pStyle w:val="TableParagraph"/>
              <w:ind w:firstLine="141"/>
              <w:rPr>
                <w:sz w:val="24"/>
              </w:rPr>
            </w:pPr>
            <w:r w:rsidRPr="00AB5275">
              <w:rPr>
                <w:sz w:val="24"/>
              </w:rPr>
              <w:t>Уход</w:t>
            </w:r>
            <w:r w:rsidRPr="00AB5275">
              <w:rPr>
                <w:spacing w:val="-5"/>
                <w:sz w:val="24"/>
              </w:rPr>
              <w:t xml:space="preserve"> </w:t>
            </w:r>
            <w:r w:rsidRPr="00AB5275">
              <w:rPr>
                <w:sz w:val="24"/>
              </w:rPr>
              <w:t>за</w:t>
            </w:r>
            <w:r w:rsidRPr="00AB5275">
              <w:rPr>
                <w:spacing w:val="-6"/>
                <w:sz w:val="24"/>
              </w:rPr>
              <w:t xml:space="preserve"> </w:t>
            </w:r>
            <w:r w:rsidRPr="00AB5275">
              <w:rPr>
                <w:sz w:val="24"/>
              </w:rPr>
              <w:t>кожей</w:t>
            </w:r>
            <w:r w:rsidRPr="00AB5275">
              <w:rPr>
                <w:spacing w:val="-4"/>
                <w:sz w:val="24"/>
              </w:rPr>
              <w:t xml:space="preserve"> </w:t>
            </w:r>
            <w:r w:rsidRPr="00AB5275">
              <w:rPr>
                <w:sz w:val="24"/>
              </w:rPr>
              <w:t>тела</w:t>
            </w:r>
            <w:r w:rsidRPr="00AB5275">
              <w:rPr>
                <w:spacing w:val="-6"/>
                <w:sz w:val="24"/>
              </w:rPr>
              <w:t xml:space="preserve"> </w:t>
            </w:r>
            <w:r w:rsidRPr="00AB5275">
              <w:rPr>
                <w:sz w:val="24"/>
              </w:rPr>
              <w:t>до</w:t>
            </w:r>
            <w:r w:rsidRPr="00AB5275">
              <w:rPr>
                <w:spacing w:val="-8"/>
                <w:sz w:val="24"/>
              </w:rPr>
              <w:t xml:space="preserve"> </w:t>
            </w:r>
            <w:r w:rsidRPr="00AB5275">
              <w:rPr>
                <w:sz w:val="24"/>
              </w:rPr>
              <w:t>и</w:t>
            </w:r>
            <w:r w:rsidRPr="00AB5275">
              <w:rPr>
                <w:spacing w:val="-4"/>
                <w:sz w:val="24"/>
              </w:rPr>
              <w:t xml:space="preserve"> </w:t>
            </w:r>
            <w:r w:rsidRPr="00AB5275">
              <w:rPr>
                <w:sz w:val="24"/>
              </w:rPr>
              <w:t>после</w:t>
            </w:r>
            <w:r w:rsidRPr="00AB5275">
              <w:rPr>
                <w:spacing w:val="-6"/>
                <w:sz w:val="24"/>
              </w:rPr>
              <w:t xml:space="preserve"> </w:t>
            </w:r>
            <w:r w:rsidRPr="00AB5275">
              <w:rPr>
                <w:sz w:val="24"/>
              </w:rPr>
              <w:t>процедуры эпиляции сахарной пастой, воском.</w:t>
            </w:r>
          </w:p>
          <w:p w14:paraId="4E916B87" w14:textId="77777777" w:rsidR="00AB5275" w:rsidRPr="00AB5275" w:rsidRDefault="00AB5275">
            <w:pPr>
              <w:pStyle w:val="TableParagraph"/>
              <w:spacing w:line="270" w:lineRule="atLeast"/>
              <w:ind w:left="108" w:right="451" w:firstLine="141"/>
              <w:rPr>
                <w:sz w:val="24"/>
              </w:rPr>
            </w:pPr>
            <w:r w:rsidRPr="00AB5275">
              <w:rPr>
                <w:sz w:val="24"/>
              </w:rPr>
              <w:t>Правила оказания первой помощи Санитарно-эпидемиологические</w:t>
            </w:r>
            <w:r w:rsidRPr="00AB5275">
              <w:rPr>
                <w:spacing w:val="-15"/>
                <w:sz w:val="24"/>
              </w:rPr>
              <w:t xml:space="preserve"> </w:t>
            </w:r>
            <w:r w:rsidRPr="00AB5275">
              <w:rPr>
                <w:sz w:val="24"/>
              </w:rPr>
              <w:t>требования</w:t>
            </w:r>
            <w:r w:rsidRPr="00AB5275">
              <w:rPr>
                <w:spacing w:val="-15"/>
                <w:sz w:val="24"/>
              </w:rPr>
              <w:t xml:space="preserve"> </w:t>
            </w:r>
            <w:r w:rsidRPr="00AB5275">
              <w:rPr>
                <w:sz w:val="24"/>
              </w:rPr>
              <w:t>к размещению, устройству, оборудованию, содержанию и режиму работы организаций коммунально-бытового назначения,</w:t>
            </w:r>
          </w:p>
        </w:tc>
        <w:tc>
          <w:tcPr>
            <w:tcW w:w="1500" w:type="dxa"/>
            <w:tcBorders>
              <w:top w:val="single" w:sz="4" w:space="0" w:color="000000"/>
              <w:left w:val="single" w:sz="4" w:space="0" w:color="000000"/>
              <w:bottom w:val="single" w:sz="4" w:space="0" w:color="000000"/>
              <w:right w:val="single" w:sz="4" w:space="0" w:color="000000"/>
            </w:tcBorders>
          </w:tcPr>
          <w:p w14:paraId="3BD6F95A" w14:textId="77777777" w:rsidR="00AB5275" w:rsidRPr="00AB5275" w:rsidRDefault="00AB5275">
            <w:pPr>
              <w:pStyle w:val="TableParagraph"/>
              <w:rPr>
                <w:sz w:val="24"/>
              </w:rPr>
            </w:pPr>
          </w:p>
        </w:tc>
      </w:tr>
      <w:tr w:rsidR="00AB5275" w14:paraId="693AC966" w14:textId="77777777" w:rsidTr="00AB5275">
        <w:trPr>
          <w:trHeight w:val="1103"/>
        </w:trPr>
        <w:tc>
          <w:tcPr>
            <w:tcW w:w="2551" w:type="dxa"/>
            <w:tcBorders>
              <w:top w:val="single" w:sz="4" w:space="0" w:color="000000"/>
              <w:left w:val="single" w:sz="4" w:space="0" w:color="000000"/>
              <w:bottom w:val="single" w:sz="4" w:space="0" w:color="000000"/>
              <w:right w:val="single" w:sz="4" w:space="0" w:color="000000"/>
            </w:tcBorders>
            <w:hideMark/>
          </w:tcPr>
          <w:p w14:paraId="555A1556" w14:textId="77777777" w:rsidR="00AB5275" w:rsidRPr="00AB5275" w:rsidRDefault="00AB5275">
            <w:pPr>
              <w:pStyle w:val="TableParagraph"/>
              <w:tabs>
                <w:tab w:val="left" w:pos="1446"/>
                <w:tab w:val="left" w:pos="1789"/>
              </w:tabs>
              <w:spacing w:line="276" w:lineRule="exact"/>
              <w:ind w:right="93"/>
              <w:rPr>
                <w:sz w:val="24"/>
              </w:rPr>
            </w:pPr>
            <w:r w:rsidRPr="00AB5275">
              <w:rPr>
                <w:spacing w:val="-2"/>
                <w:sz w:val="24"/>
              </w:rPr>
              <w:t>Промежуточная аттестация</w:t>
            </w:r>
            <w:r w:rsidRPr="00AB5275">
              <w:rPr>
                <w:sz w:val="24"/>
              </w:rPr>
              <w:tab/>
            </w:r>
            <w:r w:rsidRPr="00AB5275">
              <w:rPr>
                <w:spacing w:val="-10"/>
                <w:sz w:val="24"/>
              </w:rPr>
              <w:t>в</w:t>
            </w:r>
            <w:r w:rsidRPr="00AB5275">
              <w:rPr>
                <w:sz w:val="24"/>
              </w:rPr>
              <w:tab/>
            </w:r>
            <w:r w:rsidRPr="00AB5275">
              <w:rPr>
                <w:spacing w:val="-4"/>
                <w:sz w:val="24"/>
              </w:rPr>
              <w:t xml:space="preserve">форме </w:t>
            </w:r>
            <w:r w:rsidRPr="00AB5275">
              <w:rPr>
                <w:spacing w:val="-2"/>
                <w:sz w:val="24"/>
              </w:rPr>
              <w:t>дифференцированного зачёта.</w:t>
            </w:r>
          </w:p>
        </w:tc>
        <w:tc>
          <w:tcPr>
            <w:tcW w:w="5294" w:type="dxa"/>
            <w:tcBorders>
              <w:top w:val="single" w:sz="4" w:space="0" w:color="000000"/>
              <w:left w:val="single" w:sz="4" w:space="0" w:color="000000"/>
              <w:bottom w:val="single" w:sz="4" w:space="0" w:color="000000"/>
              <w:right w:val="single" w:sz="4" w:space="0" w:color="000000"/>
            </w:tcBorders>
          </w:tcPr>
          <w:p w14:paraId="7BF16DD0" w14:textId="77777777" w:rsidR="00AB5275" w:rsidRPr="00AB5275" w:rsidRDefault="00AB5275">
            <w:pPr>
              <w:pStyle w:val="TableParagraph"/>
              <w:rPr>
                <w:sz w:val="24"/>
              </w:rPr>
            </w:pPr>
          </w:p>
        </w:tc>
        <w:tc>
          <w:tcPr>
            <w:tcW w:w="1500" w:type="dxa"/>
            <w:tcBorders>
              <w:top w:val="single" w:sz="4" w:space="0" w:color="000000"/>
              <w:left w:val="single" w:sz="4" w:space="0" w:color="000000"/>
              <w:bottom w:val="single" w:sz="4" w:space="0" w:color="000000"/>
              <w:right w:val="single" w:sz="4" w:space="0" w:color="000000"/>
            </w:tcBorders>
            <w:hideMark/>
          </w:tcPr>
          <w:p w14:paraId="780EC224" w14:textId="77777777" w:rsidR="00AB5275" w:rsidRDefault="00AB5275">
            <w:pPr>
              <w:pStyle w:val="TableParagraph"/>
              <w:spacing w:line="275" w:lineRule="exact"/>
              <w:ind w:left="8"/>
              <w:jc w:val="center"/>
              <w:rPr>
                <w:sz w:val="24"/>
                <w:lang w:val="en-US"/>
              </w:rPr>
            </w:pPr>
            <w:r>
              <w:rPr>
                <w:spacing w:val="-10"/>
                <w:sz w:val="24"/>
                <w:lang w:val="en-US"/>
              </w:rPr>
              <w:t>6</w:t>
            </w:r>
          </w:p>
        </w:tc>
      </w:tr>
      <w:tr w:rsidR="00AB5275" w14:paraId="7A1138EF" w14:textId="77777777" w:rsidTr="00AB5275">
        <w:trPr>
          <w:trHeight w:val="277"/>
        </w:trPr>
        <w:tc>
          <w:tcPr>
            <w:tcW w:w="2551" w:type="dxa"/>
            <w:tcBorders>
              <w:top w:val="single" w:sz="4" w:space="0" w:color="000000"/>
              <w:left w:val="single" w:sz="4" w:space="0" w:color="000000"/>
              <w:bottom w:val="single" w:sz="4" w:space="0" w:color="000000"/>
              <w:right w:val="single" w:sz="4" w:space="0" w:color="000000"/>
            </w:tcBorders>
          </w:tcPr>
          <w:p w14:paraId="0F4D44AB" w14:textId="77777777" w:rsidR="00AB5275" w:rsidRDefault="00AB5275">
            <w:pPr>
              <w:pStyle w:val="TableParagraph"/>
              <w:rPr>
                <w:sz w:val="20"/>
                <w:lang w:val="en-US"/>
              </w:rPr>
            </w:pPr>
          </w:p>
        </w:tc>
        <w:tc>
          <w:tcPr>
            <w:tcW w:w="5294" w:type="dxa"/>
            <w:tcBorders>
              <w:top w:val="single" w:sz="4" w:space="0" w:color="000000"/>
              <w:left w:val="single" w:sz="4" w:space="0" w:color="000000"/>
              <w:bottom w:val="single" w:sz="4" w:space="0" w:color="000000"/>
              <w:right w:val="single" w:sz="4" w:space="0" w:color="000000"/>
            </w:tcBorders>
            <w:hideMark/>
          </w:tcPr>
          <w:p w14:paraId="22501C34" w14:textId="77777777" w:rsidR="00AB5275" w:rsidRDefault="00AB5275">
            <w:pPr>
              <w:pStyle w:val="TableParagraph"/>
              <w:spacing w:line="257" w:lineRule="exact"/>
              <w:ind w:right="96"/>
              <w:jc w:val="right"/>
              <w:rPr>
                <w:b/>
                <w:sz w:val="24"/>
                <w:lang w:val="en-US"/>
              </w:rPr>
            </w:pPr>
            <w:r>
              <w:rPr>
                <w:b/>
                <w:spacing w:val="-2"/>
                <w:sz w:val="24"/>
                <w:lang w:val="en-US"/>
              </w:rPr>
              <w:t>Итого</w:t>
            </w:r>
          </w:p>
        </w:tc>
        <w:tc>
          <w:tcPr>
            <w:tcW w:w="1500" w:type="dxa"/>
            <w:tcBorders>
              <w:top w:val="single" w:sz="4" w:space="0" w:color="000000"/>
              <w:left w:val="single" w:sz="4" w:space="0" w:color="000000"/>
              <w:bottom w:val="single" w:sz="4" w:space="0" w:color="000000"/>
              <w:right w:val="single" w:sz="4" w:space="0" w:color="000000"/>
            </w:tcBorders>
            <w:hideMark/>
          </w:tcPr>
          <w:p w14:paraId="7656C6B0" w14:textId="77777777" w:rsidR="00AB5275" w:rsidRDefault="00AB5275">
            <w:pPr>
              <w:pStyle w:val="TableParagraph"/>
              <w:spacing w:line="257" w:lineRule="exact"/>
              <w:ind w:left="8"/>
              <w:jc w:val="center"/>
              <w:rPr>
                <w:b/>
                <w:sz w:val="24"/>
                <w:lang w:val="en-US"/>
              </w:rPr>
            </w:pPr>
            <w:r>
              <w:rPr>
                <w:b/>
                <w:spacing w:val="-5"/>
                <w:sz w:val="24"/>
                <w:lang w:val="en-US"/>
              </w:rPr>
              <w:t>144</w:t>
            </w:r>
          </w:p>
        </w:tc>
      </w:tr>
    </w:tbl>
    <w:p w14:paraId="01C2115A" w14:textId="77777777" w:rsidR="00AB5275" w:rsidRDefault="00AB5275" w:rsidP="00AB5275">
      <w:pPr>
        <w:widowControl/>
        <w:autoSpaceDE/>
        <w:autoSpaceDN/>
        <w:rPr>
          <w:b/>
          <w:sz w:val="24"/>
        </w:rPr>
        <w:sectPr w:rsidR="00AB5275">
          <w:type w:val="continuous"/>
          <w:pgSz w:w="11910" w:h="16840"/>
          <w:pgMar w:top="1100" w:right="708" w:bottom="280" w:left="1559" w:header="720" w:footer="720" w:gutter="0"/>
          <w:cols w:space="720"/>
        </w:sectPr>
      </w:pPr>
    </w:p>
    <w:p w14:paraId="0D206C29" w14:textId="77777777" w:rsidR="00AB5275" w:rsidRDefault="00AB5275" w:rsidP="007228C7">
      <w:pPr>
        <w:pStyle w:val="2"/>
        <w:numPr>
          <w:ilvl w:val="0"/>
          <w:numId w:val="124"/>
        </w:numPr>
        <w:tabs>
          <w:tab w:val="left" w:pos="1618"/>
        </w:tabs>
        <w:spacing w:before="72"/>
        <w:ind w:left="1618" w:hanging="360"/>
        <w:rPr>
          <w:color w:val="252525"/>
        </w:rPr>
      </w:pPr>
      <w:r>
        <w:rPr>
          <w:color w:val="252525"/>
        </w:rPr>
        <w:lastRenderedPageBreak/>
        <w:t>УСЛОВИЯ</w:t>
      </w:r>
      <w:r>
        <w:rPr>
          <w:color w:val="252525"/>
          <w:spacing w:val="-7"/>
        </w:rPr>
        <w:t xml:space="preserve"> </w:t>
      </w:r>
      <w:r>
        <w:rPr>
          <w:color w:val="252525"/>
        </w:rPr>
        <w:t>РЕАЛИЗАЦИИ</w:t>
      </w:r>
      <w:r>
        <w:rPr>
          <w:color w:val="252525"/>
          <w:spacing w:val="-3"/>
        </w:rPr>
        <w:t xml:space="preserve"> </w:t>
      </w:r>
      <w:r>
        <w:rPr>
          <w:color w:val="252525"/>
        </w:rPr>
        <w:t>ПРОГРАММЫ</w:t>
      </w:r>
      <w:r>
        <w:rPr>
          <w:color w:val="252525"/>
          <w:spacing w:val="-4"/>
        </w:rPr>
        <w:t xml:space="preserve"> </w:t>
      </w:r>
      <w:r>
        <w:rPr>
          <w:color w:val="252525"/>
        </w:rPr>
        <w:t>УЧЕБНОЙ</w:t>
      </w:r>
      <w:r>
        <w:rPr>
          <w:color w:val="252525"/>
          <w:spacing w:val="-3"/>
        </w:rPr>
        <w:t xml:space="preserve"> </w:t>
      </w:r>
      <w:r>
        <w:rPr>
          <w:color w:val="252525"/>
          <w:spacing w:val="-2"/>
        </w:rPr>
        <w:t>ПРАКТИКИ</w:t>
      </w:r>
    </w:p>
    <w:p w14:paraId="2FE218CB" w14:textId="77777777" w:rsidR="00AB5275" w:rsidRDefault="00AB5275" w:rsidP="007228C7">
      <w:pPr>
        <w:pStyle w:val="3"/>
        <w:keepNext w:val="0"/>
        <w:keepLines w:val="0"/>
        <w:numPr>
          <w:ilvl w:val="1"/>
          <w:numId w:val="124"/>
        </w:numPr>
        <w:tabs>
          <w:tab w:val="left" w:pos="562"/>
        </w:tabs>
        <w:spacing w:before="276"/>
        <w:rPr>
          <w:color w:val="auto"/>
        </w:rPr>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0FDE018D" w14:textId="77777777" w:rsidR="00AB5275" w:rsidRDefault="00AB5275" w:rsidP="00AB5275">
      <w:pPr>
        <w:pStyle w:val="a3"/>
        <w:spacing w:before="240" w:line="256" w:lineRule="auto"/>
        <w:ind w:left="142" w:firstLine="708"/>
      </w:pPr>
      <w:r>
        <w:t>Общие</w:t>
      </w:r>
      <w:r>
        <w:rPr>
          <w:spacing w:val="-5"/>
        </w:rPr>
        <w:t xml:space="preserve"> </w:t>
      </w:r>
      <w:r>
        <w:t>требования</w:t>
      </w:r>
      <w:r>
        <w:rPr>
          <w:spacing w:val="-4"/>
        </w:rPr>
        <w:t xml:space="preserve"> </w:t>
      </w:r>
      <w:r>
        <w:t>и</w:t>
      </w:r>
      <w:r>
        <w:rPr>
          <w:spacing w:val="-3"/>
        </w:rPr>
        <w:t xml:space="preserve"> </w:t>
      </w:r>
      <w:r>
        <w:t>порядок</w:t>
      </w:r>
      <w:r>
        <w:rPr>
          <w:spacing w:val="-3"/>
        </w:rPr>
        <w:t xml:space="preserve"> </w:t>
      </w:r>
      <w:r>
        <w:t>проведения</w:t>
      </w:r>
      <w:r>
        <w:rPr>
          <w:spacing w:val="-4"/>
        </w:rPr>
        <w:t xml:space="preserve"> </w:t>
      </w:r>
      <w:r>
        <w:t>учебной,</w:t>
      </w:r>
      <w:r>
        <w:rPr>
          <w:spacing w:val="-4"/>
        </w:rPr>
        <w:t xml:space="preserve"> </w:t>
      </w:r>
      <w:r>
        <w:t>производственной</w:t>
      </w:r>
      <w:r>
        <w:rPr>
          <w:spacing w:val="-6"/>
        </w:rPr>
        <w:t xml:space="preserve"> </w:t>
      </w:r>
      <w:r>
        <w:t>практик</w:t>
      </w:r>
      <w:r>
        <w:rPr>
          <w:spacing w:val="-3"/>
        </w:rPr>
        <w:t xml:space="preserve"> </w:t>
      </w:r>
      <w:r>
        <w:t>в Колледже «Призвание» определяется Положением о практической подготовке.</w:t>
      </w:r>
    </w:p>
    <w:p w14:paraId="52EE3256" w14:textId="77777777" w:rsidR="00AB5275" w:rsidRDefault="00AB5275" w:rsidP="00AB5275">
      <w:pPr>
        <w:adjustRightInd w:val="0"/>
        <w:ind w:left="414"/>
        <w:jc w:val="both"/>
        <w:rPr>
          <w:sz w:val="24"/>
          <w:szCs w:val="24"/>
        </w:rPr>
      </w:pPr>
      <w:r>
        <w:t xml:space="preserve">Учебная практика реализуется </w:t>
      </w:r>
      <w:r>
        <w:rPr>
          <w:sz w:val="24"/>
          <w:szCs w:val="24"/>
          <w:u w:val="single"/>
        </w:rPr>
        <w:t>на базе ООО «Манэ» (салон красоты)</w:t>
      </w:r>
    </w:p>
    <w:p w14:paraId="170DE09A" w14:textId="77777777" w:rsidR="00AB5275" w:rsidRDefault="00AB5275" w:rsidP="00AB5275">
      <w:pPr>
        <w:pStyle w:val="a3"/>
        <w:spacing w:before="160" w:line="256" w:lineRule="auto"/>
        <w:ind w:left="142" w:firstLine="708"/>
        <w:jc w:val="both"/>
      </w:pPr>
    </w:p>
    <w:p w14:paraId="0A6E3D87" w14:textId="77777777" w:rsidR="00AB5275" w:rsidRDefault="00AB5275" w:rsidP="00AB5275">
      <w:pPr>
        <w:pStyle w:val="a3"/>
        <w:spacing w:before="159"/>
        <w:ind w:left="709"/>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423B25C1" w14:textId="77777777" w:rsidR="00AB5275" w:rsidRDefault="00AB5275" w:rsidP="007228C7">
      <w:pPr>
        <w:pStyle w:val="3"/>
        <w:keepNext w:val="0"/>
        <w:keepLines w:val="0"/>
        <w:numPr>
          <w:ilvl w:val="1"/>
          <w:numId w:val="124"/>
        </w:numPr>
        <w:tabs>
          <w:tab w:val="left" w:pos="562"/>
        </w:tabs>
        <w:spacing w:before="276"/>
      </w:pPr>
      <w:r>
        <w:t>Кадровое</w:t>
      </w:r>
      <w:r>
        <w:rPr>
          <w:spacing w:val="-5"/>
        </w:rPr>
        <w:t xml:space="preserve"> </w:t>
      </w:r>
      <w:r>
        <w:t>обеспечение</w:t>
      </w:r>
      <w:r>
        <w:rPr>
          <w:spacing w:val="-6"/>
        </w:rPr>
        <w:t xml:space="preserve"> </w:t>
      </w:r>
      <w:r>
        <w:t>образовательного</w:t>
      </w:r>
      <w:r>
        <w:rPr>
          <w:spacing w:val="-4"/>
        </w:rPr>
        <w:t xml:space="preserve"> </w:t>
      </w:r>
      <w:r>
        <w:rPr>
          <w:spacing w:val="-2"/>
        </w:rPr>
        <w:t>процесса</w:t>
      </w:r>
    </w:p>
    <w:p w14:paraId="7224426A" w14:textId="77777777" w:rsidR="00AB5275" w:rsidRDefault="00AB5275" w:rsidP="00AB5275">
      <w:pPr>
        <w:pStyle w:val="a3"/>
        <w:spacing w:before="182" w:line="256" w:lineRule="auto"/>
        <w:ind w:left="142" w:firstLine="916"/>
        <w:jc w:val="both"/>
      </w:pPr>
      <w:r>
        <w:t>Реализация образовательной программы обеспечивается педагогическими работниками</w:t>
      </w:r>
      <w:r>
        <w:rPr>
          <w:spacing w:val="-4"/>
        </w:rPr>
        <w:t xml:space="preserve"> </w:t>
      </w:r>
      <w:r>
        <w:t>образовательной</w:t>
      </w:r>
      <w:r>
        <w:rPr>
          <w:spacing w:val="-4"/>
        </w:rPr>
        <w:t xml:space="preserve"> </w:t>
      </w:r>
      <w:r>
        <w:t>организации,</w:t>
      </w:r>
      <w:r>
        <w:rPr>
          <w:spacing w:val="-5"/>
        </w:rPr>
        <w:t xml:space="preserve"> </w:t>
      </w:r>
      <w:r>
        <w:t>а</w:t>
      </w:r>
      <w:r>
        <w:rPr>
          <w:spacing w:val="-5"/>
        </w:rPr>
        <w:t xml:space="preserve"> </w:t>
      </w:r>
      <w:r>
        <w:t>также</w:t>
      </w:r>
      <w:r>
        <w:rPr>
          <w:spacing w:val="-5"/>
        </w:rPr>
        <w:t xml:space="preserve"> </w:t>
      </w:r>
      <w:r>
        <w:t>лицами,</w:t>
      </w:r>
      <w:r>
        <w:rPr>
          <w:spacing w:val="-5"/>
        </w:rPr>
        <w:t xml:space="preserve"> </w:t>
      </w:r>
      <w:r>
        <w:t>привлекаемыми</w:t>
      </w:r>
      <w:r>
        <w:rPr>
          <w:spacing w:val="-4"/>
        </w:rPr>
        <w:t xml:space="preserve"> </w:t>
      </w:r>
      <w:r>
        <w:t>к</w:t>
      </w:r>
      <w:r>
        <w:rPr>
          <w:spacing w:val="-4"/>
        </w:rPr>
        <w:t xml:space="preserve"> </w:t>
      </w:r>
      <w:r>
        <w:t xml:space="preserve">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33 Сервис, оказание услуг населению, и имеющими стаж работы в данной профессиональной области не менее трех </w:t>
      </w:r>
      <w:r>
        <w:rPr>
          <w:spacing w:val="-4"/>
        </w:rPr>
        <w:t>лет.</w:t>
      </w:r>
    </w:p>
    <w:p w14:paraId="7414CC86" w14:textId="77777777" w:rsidR="00AB5275" w:rsidRDefault="00AB5275" w:rsidP="00AB5275">
      <w:pPr>
        <w:pStyle w:val="a3"/>
        <w:spacing w:before="158" w:line="256" w:lineRule="auto"/>
        <w:ind w:left="142" w:right="136" w:firstLine="708"/>
        <w:jc w:val="both"/>
      </w:pPr>
      <w:r>
        <w:t>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5CF71FCC" w14:textId="77777777" w:rsidR="00AB5275" w:rsidRDefault="00AB5275" w:rsidP="00AB5275">
      <w:pPr>
        <w:pStyle w:val="a3"/>
        <w:spacing w:before="159" w:line="276" w:lineRule="auto"/>
        <w:ind w:left="142" w:right="135" w:firstLine="708"/>
        <w:jc w:val="both"/>
      </w:pPr>
      <w:r>
        <w:t>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w:t>
      </w:r>
      <w:r>
        <w:rPr>
          <w:spacing w:val="-15"/>
        </w:rPr>
        <w:t xml:space="preserve"> </w:t>
      </w:r>
      <w:r>
        <w:t>деятельности</w:t>
      </w:r>
      <w:r>
        <w:rPr>
          <w:spacing w:val="-15"/>
        </w:rPr>
        <w:t xml:space="preserve"> </w:t>
      </w:r>
      <w:r>
        <w:t>которых</w:t>
      </w:r>
      <w:r>
        <w:rPr>
          <w:spacing w:val="-15"/>
        </w:rPr>
        <w:t xml:space="preserve"> </w:t>
      </w:r>
      <w:r>
        <w:t>соответствует</w:t>
      </w:r>
      <w:r>
        <w:rPr>
          <w:spacing w:val="-15"/>
        </w:rPr>
        <w:t xml:space="preserve"> </w:t>
      </w:r>
      <w:r>
        <w:t>области</w:t>
      </w:r>
      <w:r>
        <w:rPr>
          <w:spacing w:val="-15"/>
        </w:rPr>
        <w:t xml:space="preserve"> </w:t>
      </w:r>
      <w:r>
        <w:t>профессиональной</w:t>
      </w:r>
      <w:r>
        <w:rPr>
          <w:spacing w:val="-15"/>
        </w:rPr>
        <w:t xml:space="preserve"> </w:t>
      </w:r>
      <w:r>
        <w:t>деятельности 33</w:t>
      </w:r>
      <w:r>
        <w:rPr>
          <w:spacing w:val="-4"/>
        </w:rPr>
        <w:t xml:space="preserve"> </w:t>
      </w:r>
      <w:r>
        <w:t>Сервис,</w:t>
      </w:r>
      <w:r>
        <w:rPr>
          <w:spacing w:val="-4"/>
        </w:rPr>
        <w:t xml:space="preserve"> </w:t>
      </w:r>
      <w:r>
        <w:t>оказание</w:t>
      </w:r>
      <w:r>
        <w:rPr>
          <w:spacing w:val="-5"/>
        </w:rPr>
        <w:t xml:space="preserve"> </w:t>
      </w:r>
      <w:r>
        <w:t>услуг</w:t>
      </w:r>
      <w:r>
        <w:rPr>
          <w:spacing w:val="-4"/>
        </w:rPr>
        <w:t xml:space="preserve"> </w:t>
      </w:r>
      <w:r>
        <w:t>населению,</w:t>
      </w:r>
      <w:r>
        <w:rPr>
          <w:spacing w:val="-4"/>
        </w:rPr>
        <w:t xml:space="preserve"> </w:t>
      </w:r>
      <w:r>
        <w:t>не</w:t>
      </w:r>
      <w:r>
        <w:rPr>
          <w:spacing w:val="-5"/>
        </w:rPr>
        <w:t xml:space="preserve"> </w:t>
      </w:r>
      <w:r>
        <w:t>реже</w:t>
      </w:r>
      <w:r>
        <w:rPr>
          <w:spacing w:val="-2"/>
        </w:rPr>
        <w:t xml:space="preserve"> </w:t>
      </w:r>
      <w:r>
        <w:t>одного</w:t>
      </w:r>
      <w:r>
        <w:rPr>
          <w:spacing w:val="-4"/>
        </w:rPr>
        <w:t xml:space="preserve"> </w:t>
      </w:r>
      <w:r>
        <w:t>раза</w:t>
      </w:r>
      <w:r>
        <w:rPr>
          <w:spacing w:val="-5"/>
        </w:rPr>
        <w:t xml:space="preserve"> </w:t>
      </w:r>
      <w:r>
        <w:t>в</w:t>
      </w:r>
      <w:r>
        <w:rPr>
          <w:spacing w:val="-2"/>
        </w:rPr>
        <w:t xml:space="preserve"> </w:t>
      </w:r>
      <w:r>
        <w:t>три</w:t>
      </w:r>
      <w:r>
        <w:rPr>
          <w:spacing w:val="-3"/>
        </w:rPr>
        <w:t xml:space="preserve"> </w:t>
      </w:r>
      <w:r>
        <w:t>года</w:t>
      </w:r>
      <w:r>
        <w:rPr>
          <w:spacing w:val="-2"/>
        </w:rPr>
        <w:t xml:space="preserve"> </w:t>
      </w:r>
      <w:r>
        <w:t>с</w:t>
      </w:r>
      <w:r>
        <w:rPr>
          <w:spacing w:val="-5"/>
        </w:rPr>
        <w:t xml:space="preserve"> </w:t>
      </w:r>
      <w:r>
        <w:t>учетом</w:t>
      </w:r>
      <w:r>
        <w:rPr>
          <w:spacing w:val="-5"/>
        </w:rPr>
        <w:t xml:space="preserve"> </w:t>
      </w:r>
      <w:r>
        <w:t>расширения спектра профессиональных компетенций.</w:t>
      </w:r>
    </w:p>
    <w:p w14:paraId="0F8BBD57" w14:textId="77777777" w:rsidR="00AB5275" w:rsidRDefault="00AB5275" w:rsidP="00AB5275">
      <w:pPr>
        <w:pStyle w:val="a3"/>
        <w:spacing w:before="1" w:line="256" w:lineRule="auto"/>
        <w:ind w:left="142" w:right="137" w:firstLine="732"/>
        <w:jc w:val="both"/>
      </w:pPr>
      <w:r>
        <w:t>Доля педагогических работников (в приведенных к целочисленным значениям ставок),</w:t>
      </w:r>
      <w:r>
        <w:rPr>
          <w:spacing w:val="-3"/>
        </w:rPr>
        <w:t xml:space="preserve"> </w:t>
      </w:r>
      <w:r>
        <w:t>обеспечивающих</w:t>
      </w:r>
      <w:r>
        <w:rPr>
          <w:spacing w:val="-3"/>
        </w:rPr>
        <w:t xml:space="preserve"> </w:t>
      </w:r>
      <w:r>
        <w:t>освоение</w:t>
      </w:r>
      <w:r>
        <w:rPr>
          <w:spacing w:val="-4"/>
        </w:rPr>
        <w:t xml:space="preserve"> </w:t>
      </w:r>
      <w:r>
        <w:t>обучающимися</w:t>
      </w:r>
      <w:r>
        <w:rPr>
          <w:spacing w:val="-3"/>
        </w:rPr>
        <w:t xml:space="preserve"> </w:t>
      </w:r>
      <w:r>
        <w:t>профессиональных</w:t>
      </w:r>
      <w:r>
        <w:rPr>
          <w:spacing w:val="-3"/>
        </w:rPr>
        <w:t xml:space="preserve"> </w:t>
      </w:r>
      <w:r>
        <w:t>модулей,</w:t>
      </w:r>
      <w:r>
        <w:rPr>
          <w:spacing w:val="-3"/>
        </w:rPr>
        <w:t xml:space="preserve"> </w:t>
      </w:r>
      <w:r>
        <w:t xml:space="preserve">имеющих опыт деятельности не менее 3 лет в организациях, направление деятельности которых соответствует области профессиональной деятельности 33 Сервис, оказание услуг населению, в общем числе педагогических работников, реализующих программы профессиональных модулей образовательной программы, составляет не менее 25 </w:t>
      </w:r>
      <w:r>
        <w:rPr>
          <w:spacing w:val="-2"/>
        </w:rPr>
        <w:t>процентов.</w:t>
      </w:r>
    </w:p>
    <w:p w14:paraId="7EEB591D" w14:textId="77777777" w:rsidR="00AB5275" w:rsidRDefault="00AB5275" w:rsidP="00AB5275">
      <w:pPr>
        <w:pStyle w:val="a3"/>
      </w:pPr>
    </w:p>
    <w:p w14:paraId="25C6BBAD" w14:textId="77777777" w:rsidR="00AB5275" w:rsidRDefault="00AB5275" w:rsidP="00AB5275">
      <w:pPr>
        <w:pStyle w:val="a3"/>
        <w:spacing w:before="64"/>
      </w:pPr>
    </w:p>
    <w:p w14:paraId="541AA55A" w14:textId="77777777" w:rsidR="00AB5275" w:rsidRDefault="00AB5275" w:rsidP="007228C7">
      <w:pPr>
        <w:pStyle w:val="3"/>
        <w:keepNext w:val="0"/>
        <w:keepLines w:val="0"/>
        <w:numPr>
          <w:ilvl w:val="1"/>
          <w:numId w:val="124"/>
        </w:numPr>
        <w:tabs>
          <w:tab w:val="left" w:pos="562"/>
        </w:tabs>
        <w:spacing w:before="0"/>
      </w:pPr>
      <w:r>
        <w:t>Требования</w:t>
      </w:r>
      <w:r>
        <w:rPr>
          <w:spacing w:val="-8"/>
        </w:rPr>
        <w:t xml:space="preserve"> </w:t>
      </w:r>
      <w:r>
        <w:t>к</w:t>
      </w:r>
      <w:r>
        <w:rPr>
          <w:spacing w:val="-4"/>
        </w:rPr>
        <w:t xml:space="preserve"> </w:t>
      </w:r>
      <w:r>
        <w:t>организации</w:t>
      </w:r>
      <w:r>
        <w:rPr>
          <w:spacing w:val="-4"/>
        </w:rPr>
        <w:t xml:space="preserve"> </w:t>
      </w:r>
      <w:r>
        <w:t>аттестации</w:t>
      </w:r>
      <w:r>
        <w:rPr>
          <w:spacing w:val="-6"/>
        </w:rPr>
        <w:t xml:space="preserve"> </w:t>
      </w:r>
      <w:r>
        <w:t>и</w:t>
      </w:r>
      <w:r>
        <w:rPr>
          <w:spacing w:val="-4"/>
        </w:rPr>
        <w:t xml:space="preserve"> </w:t>
      </w:r>
      <w:r>
        <w:t>оценке</w:t>
      </w:r>
      <w:r>
        <w:rPr>
          <w:spacing w:val="-5"/>
        </w:rPr>
        <w:t xml:space="preserve"> </w:t>
      </w:r>
      <w:r>
        <w:t>результатов</w:t>
      </w:r>
      <w:r>
        <w:rPr>
          <w:spacing w:val="-4"/>
        </w:rPr>
        <w:t xml:space="preserve"> </w:t>
      </w:r>
      <w:r>
        <w:t>учебной</w:t>
      </w:r>
      <w:r>
        <w:rPr>
          <w:spacing w:val="-4"/>
        </w:rPr>
        <w:t xml:space="preserve"> </w:t>
      </w:r>
      <w:r>
        <w:rPr>
          <w:spacing w:val="-2"/>
        </w:rPr>
        <w:t>практики</w:t>
      </w:r>
    </w:p>
    <w:p w14:paraId="1D464ECE" w14:textId="77777777" w:rsidR="00AB5275" w:rsidRDefault="00AB5275" w:rsidP="00AB5275">
      <w:pPr>
        <w:pStyle w:val="a3"/>
        <w:spacing w:before="22" w:line="256" w:lineRule="auto"/>
        <w:ind w:left="142" w:right="138" w:firstLine="708"/>
        <w:jc w:val="both"/>
      </w:pPr>
      <w:r>
        <w:rPr>
          <w:color w:val="252525"/>
        </w:rPr>
        <w:t>Промежуточная аттестация учебной практики проводится в форме дифференцированного зачета.</w:t>
      </w:r>
    </w:p>
    <w:p w14:paraId="2D49F7E6" w14:textId="77777777" w:rsidR="00AB5275" w:rsidRDefault="00AB5275" w:rsidP="00AB5275">
      <w:pPr>
        <w:pStyle w:val="a3"/>
        <w:spacing w:before="160" w:line="256" w:lineRule="auto"/>
        <w:ind w:left="142" w:right="138" w:firstLine="708"/>
        <w:jc w:val="both"/>
      </w:pPr>
      <w:r>
        <w:rPr>
          <w:color w:val="252525"/>
        </w:rPr>
        <w:t>К</w:t>
      </w:r>
      <w:r>
        <w:rPr>
          <w:color w:val="252525"/>
          <w:spacing w:val="-12"/>
        </w:rPr>
        <w:t xml:space="preserve"> </w:t>
      </w:r>
      <w:r>
        <w:rPr>
          <w:color w:val="252525"/>
        </w:rPr>
        <w:t>аттестации</w:t>
      </w:r>
      <w:r>
        <w:rPr>
          <w:color w:val="252525"/>
          <w:spacing w:val="-12"/>
        </w:rPr>
        <w:t xml:space="preserve"> </w:t>
      </w:r>
      <w:r>
        <w:rPr>
          <w:color w:val="252525"/>
        </w:rPr>
        <w:t>допускаются</w:t>
      </w:r>
      <w:r>
        <w:rPr>
          <w:color w:val="252525"/>
          <w:spacing w:val="-13"/>
        </w:rPr>
        <w:t xml:space="preserve"> </w:t>
      </w:r>
      <w:r>
        <w:rPr>
          <w:color w:val="252525"/>
        </w:rPr>
        <w:t>обучающиеся,</w:t>
      </w:r>
      <w:r>
        <w:rPr>
          <w:color w:val="252525"/>
          <w:spacing w:val="-11"/>
        </w:rPr>
        <w:t xml:space="preserve"> </w:t>
      </w:r>
      <w:r>
        <w:rPr>
          <w:color w:val="252525"/>
        </w:rPr>
        <w:t>выполнившие</w:t>
      </w:r>
      <w:r>
        <w:rPr>
          <w:color w:val="252525"/>
          <w:spacing w:val="-14"/>
        </w:rPr>
        <w:t xml:space="preserve"> </w:t>
      </w:r>
      <w:r>
        <w:rPr>
          <w:color w:val="252525"/>
        </w:rPr>
        <w:t>в</w:t>
      </w:r>
      <w:r>
        <w:rPr>
          <w:color w:val="252525"/>
          <w:spacing w:val="-14"/>
        </w:rPr>
        <w:t xml:space="preserve"> </w:t>
      </w:r>
      <w:r>
        <w:rPr>
          <w:color w:val="252525"/>
        </w:rPr>
        <w:t>полном</w:t>
      </w:r>
      <w:r>
        <w:rPr>
          <w:color w:val="252525"/>
          <w:spacing w:val="-14"/>
        </w:rPr>
        <w:t xml:space="preserve"> </w:t>
      </w:r>
      <w:r>
        <w:rPr>
          <w:color w:val="252525"/>
        </w:rPr>
        <w:t>объеме</w:t>
      </w:r>
      <w:r>
        <w:rPr>
          <w:color w:val="252525"/>
          <w:spacing w:val="-14"/>
        </w:rPr>
        <w:t xml:space="preserve"> </w:t>
      </w:r>
      <w:r>
        <w:rPr>
          <w:color w:val="252525"/>
        </w:rPr>
        <w:t>программу учебной</w:t>
      </w:r>
      <w:r>
        <w:rPr>
          <w:color w:val="252525"/>
          <w:spacing w:val="-13"/>
        </w:rPr>
        <w:t xml:space="preserve"> </w:t>
      </w:r>
      <w:r>
        <w:rPr>
          <w:color w:val="252525"/>
        </w:rPr>
        <w:t>практики</w:t>
      </w:r>
      <w:r>
        <w:rPr>
          <w:color w:val="252525"/>
          <w:spacing w:val="-13"/>
        </w:rPr>
        <w:t xml:space="preserve"> </w:t>
      </w:r>
      <w:r>
        <w:rPr>
          <w:color w:val="252525"/>
        </w:rPr>
        <w:t>и</w:t>
      </w:r>
      <w:r>
        <w:rPr>
          <w:color w:val="252525"/>
          <w:spacing w:val="-11"/>
        </w:rPr>
        <w:t xml:space="preserve"> </w:t>
      </w:r>
      <w:r>
        <w:rPr>
          <w:color w:val="252525"/>
        </w:rPr>
        <w:t>представившие</w:t>
      </w:r>
      <w:r>
        <w:rPr>
          <w:color w:val="252525"/>
          <w:spacing w:val="-13"/>
        </w:rPr>
        <w:t xml:space="preserve"> </w:t>
      </w:r>
      <w:r>
        <w:rPr>
          <w:color w:val="252525"/>
        </w:rPr>
        <w:t>полный</w:t>
      </w:r>
      <w:r>
        <w:rPr>
          <w:color w:val="252525"/>
          <w:spacing w:val="-13"/>
        </w:rPr>
        <w:t xml:space="preserve"> </w:t>
      </w:r>
      <w:r>
        <w:rPr>
          <w:color w:val="252525"/>
        </w:rPr>
        <w:t>пакет</w:t>
      </w:r>
      <w:r>
        <w:rPr>
          <w:color w:val="252525"/>
          <w:spacing w:val="-10"/>
        </w:rPr>
        <w:t xml:space="preserve"> </w:t>
      </w:r>
      <w:r>
        <w:rPr>
          <w:color w:val="252525"/>
        </w:rPr>
        <w:t>отчетных</w:t>
      </w:r>
      <w:r>
        <w:rPr>
          <w:color w:val="252525"/>
          <w:spacing w:val="-12"/>
        </w:rPr>
        <w:t xml:space="preserve"> </w:t>
      </w:r>
      <w:r>
        <w:rPr>
          <w:color w:val="252525"/>
        </w:rPr>
        <w:t>документов</w:t>
      </w:r>
      <w:r>
        <w:rPr>
          <w:color w:val="252525"/>
          <w:spacing w:val="-13"/>
        </w:rPr>
        <w:t xml:space="preserve"> </w:t>
      </w:r>
      <w:r>
        <w:rPr>
          <w:color w:val="252525"/>
        </w:rPr>
        <w:t>(Приложение</w:t>
      </w:r>
      <w:r>
        <w:rPr>
          <w:color w:val="252525"/>
          <w:spacing w:val="-13"/>
        </w:rPr>
        <w:t xml:space="preserve"> </w:t>
      </w:r>
      <w:r>
        <w:rPr>
          <w:color w:val="252525"/>
        </w:rPr>
        <w:t>1-</w:t>
      </w:r>
      <w:r>
        <w:rPr>
          <w:color w:val="252525"/>
          <w:spacing w:val="-12"/>
        </w:rPr>
        <w:t xml:space="preserve"> </w:t>
      </w:r>
      <w:r>
        <w:rPr>
          <w:color w:val="252525"/>
          <w:spacing w:val="-5"/>
        </w:rPr>
        <w:t>6):</w:t>
      </w:r>
    </w:p>
    <w:p w14:paraId="09B7FBD7" w14:textId="77777777" w:rsidR="00AB5275" w:rsidRDefault="00AB5275" w:rsidP="00AB5275">
      <w:pPr>
        <w:widowControl/>
        <w:autoSpaceDE/>
        <w:autoSpaceDN/>
        <w:spacing w:line="256" w:lineRule="auto"/>
        <w:rPr>
          <w:sz w:val="24"/>
          <w:szCs w:val="24"/>
        </w:rPr>
        <w:sectPr w:rsidR="00AB5275">
          <w:pgSz w:w="11910" w:h="16840"/>
          <w:pgMar w:top="1500" w:right="708" w:bottom="280" w:left="1559" w:header="720" w:footer="720" w:gutter="0"/>
          <w:cols w:space="720"/>
        </w:sectPr>
      </w:pPr>
    </w:p>
    <w:p w14:paraId="72450CF1" w14:textId="77777777" w:rsidR="00AB5275" w:rsidRDefault="00AB5275" w:rsidP="007228C7">
      <w:pPr>
        <w:pStyle w:val="a7"/>
        <w:numPr>
          <w:ilvl w:val="0"/>
          <w:numId w:val="127"/>
        </w:numPr>
        <w:tabs>
          <w:tab w:val="left" w:pos="502"/>
        </w:tabs>
        <w:spacing w:before="73"/>
        <w:rPr>
          <w:sz w:val="24"/>
        </w:rPr>
      </w:pPr>
      <w:r>
        <w:rPr>
          <w:color w:val="252525"/>
          <w:spacing w:val="-2"/>
          <w:sz w:val="24"/>
        </w:rPr>
        <w:lastRenderedPageBreak/>
        <w:t>отчет</w:t>
      </w:r>
    </w:p>
    <w:p w14:paraId="5E0E6F56" w14:textId="77777777" w:rsidR="00AB5275" w:rsidRDefault="00AB5275" w:rsidP="007228C7">
      <w:pPr>
        <w:pStyle w:val="a7"/>
        <w:numPr>
          <w:ilvl w:val="0"/>
          <w:numId w:val="127"/>
        </w:numPr>
        <w:tabs>
          <w:tab w:val="left" w:pos="502"/>
        </w:tabs>
        <w:spacing w:before="1" w:line="293" w:lineRule="exact"/>
        <w:rPr>
          <w:sz w:val="24"/>
        </w:rPr>
      </w:pPr>
      <w:r>
        <w:rPr>
          <w:color w:val="252525"/>
          <w:sz w:val="24"/>
        </w:rPr>
        <w:t>дневник</w:t>
      </w:r>
      <w:r>
        <w:rPr>
          <w:color w:val="252525"/>
          <w:spacing w:val="-1"/>
          <w:sz w:val="24"/>
        </w:rPr>
        <w:t xml:space="preserve"> </w:t>
      </w:r>
      <w:r>
        <w:rPr>
          <w:color w:val="252525"/>
          <w:sz w:val="24"/>
        </w:rPr>
        <w:t xml:space="preserve">учебной </w:t>
      </w:r>
      <w:r>
        <w:rPr>
          <w:color w:val="252525"/>
          <w:spacing w:val="-2"/>
          <w:sz w:val="24"/>
        </w:rPr>
        <w:t>практики,</w:t>
      </w:r>
    </w:p>
    <w:p w14:paraId="6AD224C2" w14:textId="77777777" w:rsidR="00AB5275" w:rsidRDefault="00AB5275" w:rsidP="007228C7">
      <w:pPr>
        <w:pStyle w:val="a7"/>
        <w:numPr>
          <w:ilvl w:val="0"/>
          <w:numId w:val="127"/>
        </w:numPr>
        <w:tabs>
          <w:tab w:val="left" w:pos="502"/>
        </w:tabs>
        <w:spacing w:line="293" w:lineRule="exact"/>
        <w:rPr>
          <w:sz w:val="24"/>
        </w:rPr>
      </w:pPr>
      <w:r>
        <w:rPr>
          <w:color w:val="252525"/>
          <w:sz w:val="24"/>
        </w:rPr>
        <w:t>аттестационный</w:t>
      </w:r>
      <w:r>
        <w:rPr>
          <w:color w:val="252525"/>
          <w:spacing w:val="-4"/>
          <w:sz w:val="24"/>
        </w:rPr>
        <w:t xml:space="preserve"> лист,</w:t>
      </w:r>
    </w:p>
    <w:p w14:paraId="1AD9239C" w14:textId="77777777" w:rsidR="00AB5275" w:rsidRDefault="00AB5275" w:rsidP="007228C7">
      <w:pPr>
        <w:pStyle w:val="a7"/>
        <w:numPr>
          <w:ilvl w:val="0"/>
          <w:numId w:val="127"/>
        </w:numPr>
        <w:tabs>
          <w:tab w:val="left" w:pos="502"/>
        </w:tabs>
        <w:spacing w:line="293" w:lineRule="exact"/>
        <w:rPr>
          <w:sz w:val="24"/>
        </w:rPr>
      </w:pPr>
      <w:r>
        <w:rPr>
          <w:color w:val="252525"/>
          <w:spacing w:val="-2"/>
          <w:sz w:val="24"/>
        </w:rPr>
        <w:t>характеристика</w:t>
      </w:r>
    </w:p>
    <w:p w14:paraId="1737D856" w14:textId="77777777" w:rsidR="00AB5275" w:rsidRDefault="00AB5275" w:rsidP="00AB5275">
      <w:pPr>
        <w:pStyle w:val="a3"/>
        <w:spacing w:before="181"/>
      </w:pPr>
    </w:p>
    <w:p w14:paraId="54732BB7" w14:textId="77777777" w:rsidR="00AB5275" w:rsidRDefault="00AB5275" w:rsidP="007228C7">
      <w:pPr>
        <w:pStyle w:val="3"/>
        <w:keepNext w:val="0"/>
        <w:keepLines w:val="0"/>
        <w:numPr>
          <w:ilvl w:val="1"/>
          <w:numId w:val="124"/>
        </w:numPr>
        <w:tabs>
          <w:tab w:val="left" w:pos="622"/>
        </w:tabs>
        <w:spacing w:before="1" w:line="396" w:lineRule="auto"/>
        <w:ind w:left="142" w:right="3296" w:firstLine="0"/>
        <w:rPr>
          <w:u w:val="single"/>
        </w:rPr>
      </w:pPr>
      <w:r>
        <w:t xml:space="preserve">Информационное обеспечение обучения </w:t>
      </w:r>
      <w:r>
        <w:rPr>
          <w:u w:val="single"/>
        </w:rPr>
        <w:t>Лицензионное</w:t>
      </w:r>
      <w:r>
        <w:rPr>
          <w:spacing w:val="-7"/>
          <w:u w:val="single"/>
        </w:rPr>
        <w:t xml:space="preserve"> </w:t>
      </w:r>
      <w:r>
        <w:rPr>
          <w:u w:val="single"/>
        </w:rPr>
        <w:t>программное</w:t>
      </w:r>
      <w:r>
        <w:rPr>
          <w:spacing w:val="-7"/>
          <w:u w:val="single"/>
        </w:rPr>
        <w:t xml:space="preserve"> </w:t>
      </w:r>
      <w:r>
        <w:rPr>
          <w:u w:val="single"/>
        </w:rPr>
        <w:t>обеспечение</w:t>
      </w:r>
      <w:r>
        <w:rPr>
          <w:spacing w:val="-7"/>
          <w:u w:val="single"/>
        </w:rPr>
        <w:t xml:space="preserve"> </w:t>
      </w:r>
      <w:r>
        <w:rPr>
          <w:u w:val="single"/>
        </w:rPr>
        <w:t>и</w:t>
      </w:r>
      <w:r>
        <w:rPr>
          <w:spacing w:val="-6"/>
          <w:u w:val="single"/>
        </w:rPr>
        <w:t xml:space="preserve"> </w:t>
      </w:r>
      <w:r>
        <w:rPr>
          <w:u w:val="single"/>
        </w:rPr>
        <w:t>базы</w:t>
      </w:r>
      <w:r>
        <w:rPr>
          <w:spacing w:val="-7"/>
          <w:u w:val="single"/>
        </w:rPr>
        <w:t xml:space="preserve"> </w:t>
      </w:r>
      <w:r>
        <w:rPr>
          <w:u w:val="single"/>
        </w:rPr>
        <w:t>данных:</w:t>
      </w:r>
    </w:p>
    <w:p w14:paraId="6160E877" w14:textId="77777777" w:rsidR="00AB5275" w:rsidRDefault="00AB5275" w:rsidP="00AB5275">
      <w:pPr>
        <w:pStyle w:val="a3"/>
        <w:spacing w:line="259" w:lineRule="auto"/>
        <w:ind w:left="142"/>
      </w:pPr>
      <w:r>
        <w:t>Microsoft</w:t>
      </w:r>
      <w:r>
        <w:rPr>
          <w:spacing w:val="-4"/>
        </w:rPr>
        <w:t xml:space="preserve"> </w:t>
      </w:r>
      <w:r>
        <w:t>WINHOME</w:t>
      </w:r>
      <w:r>
        <w:rPr>
          <w:spacing w:val="-5"/>
        </w:rPr>
        <w:t xml:space="preserve"> </w:t>
      </w:r>
      <w:r>
        <w:t>10</w:t>
      </w:r>
      <w:r>
        <w:rPr>
          <w:spacing w:val="-4"/>
        </w:rPr>
        <w:t xml:space="preserve"> </w:t>
      </w:r>
      <w:r>
        <w:t>Russian</w:t>
      </w:r>
      <w:r>
        <w:rPr>
          <w:spacing w:val="-4"/>
        </w:rPr>
        <w:t xml:space="preserve"> </w:t>
      </w:r>
      <w:r>
        <w:t>Academic</w:t>
      </w:r>
      <w:r>
        <w:rPr>
          <w:spacing w:val="-5"/>
        </w:rPr>
        <w:t xml:space="preserve"> </w:t>
      </w:r>
      <w:r>
        <w:t>OLP</w:t>
      </w:r>
      <w:r>
        <w:rPr>
          <w:spacing w:val="-4"/>
        </w:rPr>
        <w:t xml:space="preserve"> </w:t>
      </w:r>
      <w:r>
        <w:t>ILicense</w:t>
      </w:r>
      <w:r>
        <w:rPr>
          <w:spacing w:val="-5"/>
        </w:rPr>
        <w:t xml:space="preserve"> </w:t>
      </w:r>
      <w:r>
        <w:t>Сублицензионный</w:t>
      </w:r>
      <w:r>
        <w:rPr>
          <w:spacing w:val="-3"/>
        </w:rPr>
        <w:t xml:space="preserve"> </w:t>
      </w:r>
      <w:r>
        <w:t>договор</w:t>
      </w:r>
      <w:r>
        <w:rPr>
          <w:spacing w:val="-4"/>
        </w:rPr>
        <w:t xml:space="preserve"> </w:t>
      </w:r>
      <w:r>
        <w:t>№ 67307590 от 31.08.2018 бессрочный)</w:t>
      </w:r>
    </w:p>
    <w:p w14:paraId="5DC30707" w14:textId="77777777" w:rsidR="00AB5275" w:rsidRDefault="00AB5275" w:rsidP="00AB5275">
      <w:pPr>
        <w:pStyle w:val="a3"/>
        <w:spacing w:before="152" w:line="396" w:lineRule="auto"/>
        <w:ind w:left="142" w:right="2890"/>
      </w:pPr>
      <w:r>
        <w:t>Google Chrome (Свободно распространяемое ПО); Антивирусная</w:t>
      </w:r>
      <w:r>
        <w:rPr>
          <w:spacing w:val="-10"/>
        </w:rPr>
        <w:t xml:space="preserve"> </w:t>
      </w:r>
      <w:r>
        <w:t>программа</w:t>
      </w:r>
      <w:r>
        <w:rPr>
          <w:spacing w:val="-11"/>
        </w:rPr>
        <w:t xml:space="preserve"> </w:t>
      </w:r>
      <w:r>
        <w:t>Dr.Web</w:t>
      </w:r>
      <w:r>
        <w:rPr>
          <w:spacing w:val="-10"/>
        </w:rPr>
        <w:t xml:space="preserve"> </w:t>
      </w:r>
      <w:r>
        <w:t>(лицензия</w:t>
      </w:r>
      <w:r>
        <w:rPr>
          <w:spacing w:val="-10"/>
        </w:rPr>
        <w:t xml:space="preserve"> </w:t>
      </w:r>
      <w:r>
        <w:t>Dr.Web);</w:t>
      </w:r>
    </w:p>
    <w:p w14:paraId="1DF183AB" w14:textId="77777777" w:rsidR="00AB5275" w:rsidRDefault="00AB5275" w:rsidP="00AB5275">
      <w:pPr>
        <w:pStyle w:val="a3"/>
        <w:spacing w:before="1" w:line="256" w:lineRule="auto"/>
        <w:ind w:left="142"/>
      </w:pPr>
      <w:r>
        <w:t>Автоматизированная</w:t>
      </w:r>
      <w:r>
        <w:rPr>
          <w:spacing w:val="28"/>
        </w:rPr>
        <w:t xml:space="preserve"> </w:t>
      </w:r>
      <w:r>
        <w:t>система,</w:t>
      </w:r>
      <w:r>
        <w:rPr>
          <w:spacing w:val="28"/>
        </w:rPr>
        <w:t xml:space="preserve"> </w:t>
      </w:r>
      <w:r>
        <w:t>на платформе информационной</w:t>
      </w:r>
      <w:r>
        <w:rPr>
          <w:spacing w:val="29"/>
        </w:rPr>
        <w:t xml:space="preserve"> </w:t>
      </w:r>
      <w:r>
        <w:t>оболочки</w:t>
      </w:r>
      <w:r>
        <w:rPr>
          <w:spacing w:val="29"/>
        </w:rPr>
        <w:t xml:space="preserve"> </w:t>
      </w:r>
      <w:r>
        <w:t xml:space="preserve">портала InStudy </w:t>
      </w:r>
      <w:hyperlink r:id="rId156" w:history="1">
        <w:r>
          <w:rPr>
            <w:rStyle w:val="aa"/>
            <w:spacing w:val="-2"/>
            <w:u w:color="0000FF"/>
          </w:rPr>
          <w:t>https://dist.fknz.ru/;</w:t>
        </w:r>
      </w:hyperlink>
    </w:p>
    <w:p w14:paraId="5554EEB8" w14:textId="77777777" w:rsidR="00AB5275" w:rsidRDefault="00AB5275" w:rsidP="00AB5275">
      <w:pPr>
        <w:pStyle w:val="a3"/>
        <w:spacing w:before="160" w:line="396" w:lineRule="auto"/>
        <w:ind w:left="142" w:right="392"/>
      </w:pPr>
      <w:r>
        <w:t>Электронно-библиотечная</w:t>
      </w:r>
      <w:r>
        <w:rPr>
          <w:spacing w:val="-6"/>
        </w:rPr>
        <w:t xml:space="preserve"> </w:t>
      </w:r>
      <w:r>
        <w:t>система</w:t>
      </w:r>
      <w:r>
        <w:rPr>
          <w:spacing w:val="-7"/>
        </w:rPr>
        <w:t xml:space="preserve"> </w:t>
      </w:r>
      <w:r>
        <w:t>-</w:t>
      </w:r>
      <w:r>
        <w:rPr>
          <w:spacing w:val="-5"/>
        </w:rPr>
        <w:t xml:space="preserve"> </w:t>
      </w:r>
      <w:r>
        <w:t>Образовательная</w:t>
      </w:r>
      <w:r>
        <w:rPr>
          <w:spacing w:val="-6"/>
        </w:rPr>
        <w:t xml:space="preserve"> </w:t>
      </w:r>
      <w:r>
        <w:t>платформа</w:t>
      </w:r>
      <w:r>
        <w:rPr>
          <w:spacing w:val="-7"/>
        </w:rPr>
        <w:t xml:space="preserve"> </w:t>
      </w:r>
      <w:r>
        <w:t>Юрайт:</w:t>
      </w:r>
      <w:r>
        <w:rPr>
          <w:spacing w:val="-6"/>
        </w:rPr>
        <w:t xml:space="preserve"> </w:t>
      </w:r>
      <w:hyperlink r:id="rId157" w:history="1">
        <w:r>
          <w:rPr>
            <w:rStyle w:val="aa"/>
            <w:u w:color="0000FF"/>
          </w:rPr>
          <w:t>https://urait.ru/;</w:t>
        </w:r>
      </w:hyperlink>
      <w:r>
        <w:rPr>
          <w:color w:val="0000FF"/>
        </w:rPr>
        <w:t xml:space="preserve"> </w:t>
      </w:r>
      <w:r>
        <w:t xml:space="preserve">Электронно-библиотечная система </w:t>
      </w:r>
      <w:r>
        <w:rPr>
          <w:color w:val="212121"/>
        </w:rPr>
        <w:t xml:space="preserve">«Консультант студента» </w:t>
      </w:r>
      <w:hyperlink r:id="rId158" w:history="1">
        <w:r>
          <w:rPr>
            <w:rStyle w:val="aa"/>
            <w:u w:color="0000FF"/>
          </w:rPr>
          <w:t>https://www.studentlibrary.ru</w:t>
        </w:r>
      </w:hyperlink>
    </w:p>
    <w:p w14:paraId="3656DA24" w14:textId="77777777" w:rsidR="00AB5275" w:rsidRDefault="00AB5275" w:rsidP="007228C7">
      <w:pPr>
        <w:pStyle w:val="3"/>
        <w:keepNext w:val="0"/>
        <w:keepLines w:val="0"/>
        <w:numPr>
          <w:ilvl w:val="1"/>
          <w:numId w:val="124"/>
        </w:numPr>
        <w:tabs>
          <w:tab w:val="left" w:pos="704"/>
        </w:tabs>
        <w:spacing w:before="3"/>
        <w:ind w:left="704"/>
      </w:pPr>
      <w:r>
        <w:t>Информационное</w:t>
      </w:r>
      <w:r>
        <w:rPr>
          <w:spacing w:val="-11"/>
        </w:rPr>
        <w:t xml:space="preserve"> </w:t>
      </w:r>
      <w:r>
        <w:t>обеспечение</w:t>
      </w:r>
      <w:r>
        <w:rPr>
          <w:spacing w:val="-6"/>
        </w:rPr>
        <w:t xml:space="preserve"> </w:t>
      </w:r>
      <w:r>
        <w:rPr>
          <w:spacing w:val="-2"/>
        </w:rPr>
        <w:t>обучения</w:t>
      </w:r>
    </w:p>
    <w:p w14:paraId="3CFB73FD" w14:textId="77777777" w:rsidR="00AB5275" w:rsidRDefault="00AB5275" w:rsidP="007228C7">
      <w:pPr>
        <w:pStyle w:val="a7"/>
        <w:numPr>
          <w:ilvl w:val="2"/>
          <w:numId w:val="124"/>
        </w:numPr>
        <w:tabs>
          <w:tab w:val="left" w:pos="884"/>
        </w:tabs>
        <w:spacing w:before="22"/>
        <w:ind w:left="884" w:hanging="600"/>
        <w:rPr>
          <w:b/>
          <w:sz w:val="24"/>
        </w:rPr>
      </w:pPr>
      <w:r>
        <w:rPr>
          <w:b/>
          <w:sz w:val="24"/>
        </w:rPr>
        <w:t>Основные</w:t>
      </w:r>
      <w:r>
        <w:rPr>
          <w:b/>
          <w:spacing w:val="-5"/>
          <w:sz w:val="24"/>
        </w:rPr>
        <w:t xml:space="preserve"> </w:t>
      </w:r>
      <w:r>
        <w:rPr>
          <w:b/>
          <w:spacing w:val="-2"/>
          <w:sz w:val="24"/>
        </w:rPr>
        <w:t>источники:</w:t>
      </w:r>
    </w:p>
    <w:p w14:paraId="159D93BE" w14:textId="77777777" w:rsidR="00AB5275" w:rsidRDefault="00AB5275" w:rsidP="00AB5275">
      <w:pPr>
        <w:pStyle w:val="a3"/>
        <w:rPr>
          <w:b/>
        </w:rPr>
      </w:pPr>
    </w:p>
    <w:p w14:paraId="5939A9E7" w14:textId="77777777" w:rsidR="00AB5275" w:rsidRDefault="00AB5275" w:rsidP="007228C7">
      <w:pPr>
        <w:pStyle w:val="a7"/>
        <w:numPr>
          <w:ilvl w:val="3"/>
          <w:numId w:val="124"/>
        </w:numPr>
        <w:tabs>
          <w:tab w:val="left" w:pos="1135"/>
        </w:tabs>
        <w:spacing w:line="276" w:lineRule="auto"/>
        <w:ind w:right="139" w:firstLine="708"/>
        <w:jc w:val="both"/>
        <w:rPr>
          <w:sz w:val="24"/>
        </w:rPr>
      </w:pPr>
      <w:r>
        <w:rPr>
          <w:sz w:val="24"/>
        </w:rPr>
        <w:t>Остроумова,</w:t>
      </w:r>
      <w:r>
        <w:rPr>
          <w:spacing w:val="-11"/>
          <w:sz w:val="24"/>
        </w:rPr>
        <w:t xml:space="preserve"> </w:t>
      </w:r>
      <w:r>
        <w:rPr>
          <w:sz w:val="24"/>
        </w:rPr>
        <w:t>Е.</w:t>
      </w:r>
      <w:r>
        <w:rPr>
          <w:spacing w:val="-1"/>
          <w:sz w:val="24"/>
        </w:rPr>
        <w:t xml:space="preserve"> </w:t>
      </w:r>
      <w:r>
        <w:rPr>
          <w:sz w:val="24"/>
        </w:rPr>
        <w:t>Б.</w:t>
      </w:r>
      <w:r>
        <w:rPr>
          <w:spacing w:val="40"/>
          <w:sz w:val="24"/>
        </w:rPr>
        <w:t xml:space="preserve"> </w:t>
      </w:r>
      <w:r>
        <w:rPr>
          <w:sz w:val="24"/>
        </w:rPr>
        <w:t>Основы</w:t>
      </w:r>
      <w:r>
        <w:rPr>
          <w:spacing w:val="-11"/>
          <w:sz w:val="24"/>
        </w:rPr>
        <w:t xml:space="preserve"> </w:t>
      </w:r>
      <w:r>
        <w:rPr>
          <w:sz w:val="24"/>
        </w:rPr>
        <w:t>косметологии.</w:t>
      </w:r>
      <w:r>
        <w:rPr>
          <w:spacing w:val="-11"/>
          <w:sz w:val="24"/>
        </w:rPr>
        <w:t xml:space="preserve"> </w:t>
      </w:r>
      <w:r>
        <w:rPr>
          <w:sz w:val="24"/>
        </w:rPr>
        <w:t>Макияж:</w:t>
      </w:r>
      <w:r>
        <w:rPr>
          <w:spacing w:val="-10"/>
          <w:sz w:val="24"/>
        </w:rPr>
        <w:t xml:space="preserve"> </w:t>
      </w:r>
      <w:r>
        <w:rPr>
          <w:sz w:val="24"/>
        </w:rPr>
        <w:t>учебное</w:t>
      </w:r>
      <w:r>
        <w:rPr>
          <w:spacing w:val="-12"/>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среднего профессионального образования</w:t>
      </w:r>
      <w:r>
        <w:rPr>
          <w:spacing w:val="-2"/>
          <w:sz w:val="24"/>
        </w:rPr>
        <w:t xml:space="preserve"> </w:t>
      </w:r>
      <w:r>
        <w:rPr>
          <w:sz w:val="24"/>
        </w:rPr>
        <w:t>/ Е.</w:t>
      </w:r>
      <w:r>
        <w:rPr>
          <w:spacing w:val="-3"/>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2"/>
          <w:sz w:val="24"/>
        </w:rPr>
        <w:t xml:space="preserve"> </w:t>
      </w:r>
      <w:r>
        <w:rPr>
          <w:sz w:val="24"/>
        </w:rPr>
        <w:t>— Москва: Издательство Юрайт, 2023.</w:t>
      </w:r>
      <w:r>
        <w:rPr>
          <w:spacing w:val="-3"/>
          <w:sz w:val="24"/>
        </w:rPr>
        <w:t xml:space="preserve"> </w:t>
      </w:r>
      <w:r>
        <w:rPr>
          <w:sz w:val="24"/>
        </w:rPr>
        <w:t>— 180</w:t>
      </w:r>
      <w:r>
        <w:rPr>
          <w:spacing w:val="-3"/>
          <w:sz w:val="24"/>
        </w:rPr>
        <w:t xml:space="preserve"> </w:t>
      </w:r>
      <w:r>
        <w:rPr>
          <w:sz w:val="24"/>
        </w:rPr>
        <w:t>с.</w:t>
      </w:r>
      <w:r>
        <w:rPr>
          <w:spacing w:val="-3"/>
          <w:sz w:val="24"/>
        </w:rPr>
        <w:t xml:space="preserve"> </w:t>
      </w:r>
      <w:r>
        <w:rPr>
          <w:sz w:val="24"/>
        </w:rPr>
        <w:t>— (Профессиональное образование).</w:t>
      </w:r>
      <w:r>
        <w:rPr>
          <w:spacing w:val="-3"/>
          <w:sz w:val="24"/>
        </w:rPr>
        <w:t xml:space="preserve"> </w:t>
      </w:r>
      <w:r>
        <w:rPr>
          <w:sz w:val="24"/>
        </w:rPr>
        <w:t>— ISBN</w:t>
      </w:r>
      <w:r>
        <w:rPr>
          <w:spacing w:val="-3"/>
          <w:sz w:val="24"/>
        </w:rPr>
        <w:t xml:space="preserve"> </w:t>
      </w:r>
      <w:r>
        <w:rPr>
          <w:sz w:val="24"/>
        </w:rPr>
        <w:t>978-5-534-07035-4.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59" w:history="1">
        <w:r>
          <w:rPr>
            <w:rStyle w:val="aa"/>
          </w:rPr>
          <w:t>https://urait.ru/bcode/513591.</w:t>
        </w:r>
      </w:hyperlink>
    </w:p>
    <w:p w14:paraId="1437E082" w14:textId="77777777" w:rsidR="00AB5275" w:rsidRDefault="00AB5275" w:rsidP="007228C7">
      <w:pPr>
        <w:pStyle w:val="a7"/>
        <w:numPr>
          <w:ilvl w:val="3"/>
          <w:numId w:val="124"/>
        </w:numPr>
        <w:tabs>
          <w:tab w:val="left" w:pos="1135"/>
        </w:tabs>
        <w:spacing w:line="276" w:lineRule="auto"/>
        <w:ind w:right="137" w:firstLine="708"/>
        <w:jc w:val="both"/>
        <w:rPr>
          <w:sz w:val="24"/>
        </w:rPr>
      </w:pPr>
      <w:r>
        <w:rPr>
          <w:sz w:val="24"/>
        </w:rPr>
        <w:t>Урбанский, А.</w:t>
      </w:r>
      <w:r>
        <w:rPr>
          <w:spacing w:val="-4"/>
          <w:sz w:val="24"/>
        </w:rPr>
        <w:t xml:space="preserve"> </w:t>
      </w:r>
      <w:r>
        <w:rPr>
          <w:sz w:val="24"/>
        </w:rPr>
        <w:t>С.</w:t>
      </w:r>
      <w:r>
        <w:rPr>
          <w:spacing w:val="40"/>
          <w:sz w:val="24"/>
        </w:rPr>
        <w:t xml:space="preserve"> </w:t>
      </w:r>
      <w:r>
        <w:rPr>
          <w:sz w:val="24"/>
        </w:rPr>
        <w:t>Основы косметологии: массаж и диетология: учебное пособие для</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2"/>
          <w:sz w:val="24"/>
        </w:rPr>
        <w:t xml:space="preserve"> </w:t>
      </w:r>
      <w:r>
        <w:rPr>
          <w:sz w:val="24"/>
        </w:rPr>
        <w:t>/</w:t>
      </w:r>
      <w:r>
        <w:rPr>
          <w:spacing w:val="80"/>
          <w:w w:val="150"/>
          <w:sz w:val="24"/>
        </w:rPr>
        <w:t xml:space="preserve"> </w:t>
      </w:r>
      <w:r>
        <w:rPr>
          <w:sz w:val="24"/>
        </w:rPr>
        <w:t>А.</w:t>
      </w:r>
      <w:r>
        <w:rPr>
          <w:spacing w:val="-3"/>
          <w:sz w:val="24"/>
        </w:rPr>
        <w:t xml:space="preserve"> </w:t>
      </w:r>
      <w:r>
        <w:rPr>
          <w:sz w:val="24"/>
        </w:rPr>
        <w:t>С.</w:t>
      </w:r>
      <w:r>
        <w:rPr>
          <w:spacing w:val="-2"/>
          <w:sz w:val="24"/>
        </w:rPr>
        <w:t xml:space="preserve"> </w:t>
      </w:r>
      <w:r>
        <w:rPr>
          <w:sz w:val="24"/>
        </w:rPr>
        <w:t>Урбанский,</w:t>
      </w:r>
      <w:r>
        <w:rPr>
          <w:spacing w:val="80"/>
          <w:w w:val="150"/>
          <w:sz w:val="24"/>
        </w:rPr>
        <w:t xml:space="preserve"> </w:t>
      </w:r>
      <w:r>
        <w:rPr>
          <w:sz w:val="24"/>
        </w:rPr>
        <w:t>Н.</w:t>
      </w:r>
      <w:r>
        <w:rPr>
          <w:spacing w:val="-2"/>
          <w:sz w:val="24"/>
        </w:rPr>
        <w:t xml:space="preserve"> </w:t>
      </w:r>
      <w:r>
        <w:rPr>
          <w:sz w:val="24"/>
        </w:rPr>
        <w:t>Г.</w:t>
      </w:r>
      <w:r>
        <w:rPr>
          <w:spacing w:val="-3"/>
          <w:sz w:val="24"/>
        </w:rPr>
        <w:t xml:space="preserve"> </w:t>
      </w:r>
      <w:r>
        <w:rPr>
          <w:sz w:val="24"/>
        </w:rPr>
        <w:t>Коновалова,</w:t>
      </w:r>
      <w:r>
        <w:rPr>
          <w:spacing w:val="40"/>
          <w:sz w:val="24"/>
        </w:rPr>
        <w:t xml:space="preserve"> </w:t>
      </w:r>
      <w:r>
        <w:rPr>
          <w:sz w:val="24"/>
        </w:rPr>
        <w:t>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1"/>
          <w:sz w:val="24"/>
        </w:rPr>
        <w:t xml:space="preserve"> </w:t>
      </w:r>
      <w:r>
        <w:rPr>
          <w:sz w:val="24"/>
        </w:rPr>
        <w:t>— Москва: Издательство Юрайт, 2023.</w:t>
      </w:r>
      <w:r>
        <w:rPr>
          <w:spacing w:val="-1"/>
          <w:sz w:val="24"/>
        </w:rPr>
        <w:t xml:space="preserve"> </w:t>
      </w:r>
      <w:r>
        <w:rPr>
          <w:sz w:val="24"/>
        </w:rPr>
        <w:t>— 154</w:t>
      </w:r>
      <w:r>
        <w:rPr>
          <w:spacing w:val="-1"/>
          <w:sz w:val="24"/>
        </w:rPr>
        <w:t xml:space="preserve"> </w:t>
      </w:r>
      <w:r>
        <w:rPr>
          <w:sz w:val="24"/>
        </w:rPr>
        <w:t>с.</w:t>
      </w:r>
      <w:r>
        <w:rPr>
          <w:spacing w:val="-1"/>
          <w:sz w:val="24"/>
        </w:rPr>
        <w:t xml:space="preserve"> </w:t>
      </w:r>
      <w:r>
        <w:rPr>
          <w:sz w:val="24"/>
        </w:rPr>
        <w:t>— (Профессиональное образование).</w:t>
      </w:r>
      <w:r>
        <w:rPr>
          <w:spacing w:val="-3"/>
          <w:sz w:val="24"/>
        </w:rPr>
        <w:t xml:space="preserve"> </w:t>
      </w:r>
      <w:r>
        <w:rPr>
          <w:sz w:val="24"/>
        </w:rPr>
        <w:t>— ISBN</w:t>
      </w:r>
      <w:r>
        <w:rPr>
          <w:spacing w:val="-4"/>
          <w:sz w:val="24"/>
        </w:rPr>
        <w:t xml:space="preserve"> </w:t>
      </w:r>
      <w:r>
        <w:rPr>
          <w:sz w:val="24"/>
        </w:rPr>
        <w:t xml:space="preserve">978-5-534-09923-2. — Текст: электронный // Образовательная платформа Юрайт [сайт]. — URL: </w:t>
      </w:r>
      <w:hyperlink r:id="rId160" w:history="1">
        <w:r>
          <w:rPr>
            <w:rStyle w:val="aa"/>
          </w:rPr>
          <w:t>https://urait.ru/bcode/515815.</w:t>
        </w:r>
      </w:hyperlink>
    </w:p>
    <w:p w14:paraId="3EAC89AF" w14:textId="77777777" w:rsidR="00AB5275" w:rsidRDefault="00AB5275" w:rsidP="007228C7">
      <w:pPr>
        <w:pStyle w:val="a7"/>
        <w:numPr>
          <w:ilvl w:val="3"/>
          <w:numId w:val="124"/>
        </w:numPr>
        <w:tabs>
          <w:tab w:val="left" w:pos="1135"/>
        </w:tabs>
        <w:spacing w:before="1" w:line="276" w:lineRule="auto"/>
        <w:ind w:right="135" w:firstLine="708"/>
        <w:jc w:val="both"/>
        <w:rPr>
          <w:sz w:val="24"/>
        </w:rPr>
      </w:pPr>
      <w:r>
        <w:rPr>
          <w:sz w:val="24"/>
        </w:rPr>
        <w:t>Адулова И. В. Выполнение гигиенической чистки лица, шеи и зоны декольте различными способами:</w:t>
      </w:r>
      <w:r>
        <w:rPr>
          <w:spacing w:val="-1"/>
          <w:sz w:val="24"/>
        </w:rPr>
        <w:t xml:space="preserve"> </w:t>
      </w:r>
      <w:r>
        <w:rPr>
          <w:sz w:val="24"/>
        </w:rPr>
        <w:t>ПУМ:</w:t>
      </w:r>
      <w:r>
        <w:rPr>
          <w:spacing w:val="-1"/>
          <w:sz w:val="24"/>
        </w:rPr>
        <w:t xml:space="preserve"> </w:t>
      </w:r>
      <w:r>
        <w:rPr>
          <w:sz w:val="24"/>
        </w:rPr>
        <w:t>учебное</w:t>
      </w:r>
      <w:r>
        <w:rPr>
          <w:spacing w:val="-2"/>
          <w:sz w:val="24"/>
        </w:rPr>
        <w:t xml:space="preserve"> </w:t>
      </w:r>
      <w:r>
        <w:rPr>
          <w:sz w:val="24"/>
        </w:rPr>
        <w:t>издание</w:t>
      </w:r>
      <w:r>
        <w:rPr>
          <w:spacing w:val="-2"/>
          <w:sz w:val="24"/>
        </w:rPr>
        <w:t xml:space="preserve"> </w:t>
      </w:r>
      <w:r>
        <w:rPr>
          <w:sz w:val="24"/>
        </w:rPr>
        <w:t>/</w:t>
      </w:r>
      <w:r>
        <w:rPr>
          <w:spacing w:val="-1"/>
          <w:sz w:val="24"/>
        </w:rPr>
        <w:t xml:space="preserve"> </w:t>
      </w:r>
      <w:r>
        <w:rPr>
          <w:sz w:val="24"/>
        </w:rPr>
        <w:t>Адулова</w:t>
      </w:r>
      <w:r>
        <w:rPr>
          <w:spacing w:val="-2"/>
          <w:sz w:val="24"/>
        </w:rPr>
        <w:t xml:space="preserve"> </w:t>
      </w:r>
      <w:r>
        <w:rPr>
          <w:sz w:val="24"/>
        </w:rPr>
        <w:t>И.</w:t>
      </w:r>
      <w:r>
        <w:rPr>
          <w:spacing w:val="-1"/>
          <w:sz w:val="24"/>
        </w:rPr>
        <w:t xml:space="preserve"> </w:t>
      </w:r>
      <w:r>
        <w:rPr>
          <w:sz w:val="24"/>
        </w:rPr>
        <w:t>В.</w:t>
      </w:r>
      <w:r>
        <w:rPr>
          <w:spacing w:val="-1"/>
          <w:sz w:val="24"/>
        </w:rPr>
        <w:t xml:space="preserve"> </w:t>
      </w:r>
      <w:r>
        <w:rPr>
          <w:sz w:val="24"/>
        </w:rPr>
        <w:t>-</w:t>
      </w:r>
      <w:r>
        <w:rPr>
          <w:spacing w:val="-2"/>
          <w:sz w:val="24"/>
        </w:rPr>
        <w:t xml:space="preserve"> </w:t>
      </w:r>
      <w:r>
        <w:rPr>
          <w:sz w:val="24"/>
        </w:rPr>
        <w:t>Москва:</w:t>
      </w:r>
      <w:r>
        <w:rPr>
          <w:spacing w:val="-1"/>
          <w:sz w:val="24"/>
        </w:rPr>
        <w:t xml:space="preserve"> </w:t>
      </w:r>
      <w:r>
        <w:rPr>
          <w:sz w:val="24"/>
        </w:rPr>
        <w:t>Академия,</w:t>
      </w:r>
      <w:r>
        <w:rPr>
          <w:spacing w:val="-1"/>
          <w:sz w:val="24"/>
        </w:rPr>
        <w:t xml:space="preserve"> </w:t>
      </w:r>
      <w:r>
        <w:rPr>
          <w:sz w:val="24"/>
        </w:rPr>
        <w:t>2022.</w:t>
      </w:r>
    </w:p>
    <w:p w14:paraId="7C2AC9B9" w14:textId="77777777" w:rsidR="00AB5275" w:rsidRDefault="00AB5275" w:rsidP="007228C7">
      <w:pPr>
        <w:pStyle w:val="a7"/>
        <w:numPr>
          <w:ilvl w:val="0"/>
          <w:numId w:val="128"/>
        </w:numPr>
        <w:tabs>
          <w:tab w:val="left" w:pos="299"/>
        </w:tabs>
        <w:spacing w:line="276" w:lineRule="auto"/>
        <w:ind w:right="138" w:firstLine="0"/>
        <w:jc w:val="both"/>
        <w:rPr>
          <w:sz w:val="24"/>
        </w:rPr>
      </w:pPr>
      <w:r>
        <w:rPr>
          <w:sz w:val="24"/>
        </w:rPr>
        <w:t xml:space="preserve">0 c. (Специальности среднего профессионального образования). - URL: </w:t>
      </w:r>
      <w:hyperlink r:id="rId161" w:history="1">
        <w:r>
          <w:rPr>
            <w:rStyle w:val="aa"/>
          </w:rPr>
          <w:t>https://academia-</w:t>
        </w:r>
      </w:hyperlink>
      <w:r>
        <w:rPr>
          <w:color w:val="0000FF"/>
          <w:sz w:val="24"/>
        </w:rPr>
        <w:t xml:space="preserve">moscow.ru </w:t>
      </w:r>
      <w:r>
        <w:rPr>
          <w:sz w:val="24"/>
        </w:rPr>
        <w:t xml:space="preserve">-Режим доступа: Электронная библиотека «Academia-moscow». - Текст: </w:t>
      </w:r>
      <w:r>
        <w:rPr>
          <w:spacing w:val="-2"/>
          <w:sz w:val="24"/>
        </w:rPr>
        <w:t>электронный.</w:t>
      </w:r>
    </w:p>
    <w:p w14:paraId="1089C588" w14:textId="77777777" w:rsidR="00AB5275" w:rsidRDefault="00AB5275" w:rsidP="007228C7">
      <w:pPr>
        <w:pStyle w:val="a7"/>
        <w:numPr>
          <w:ilvl w:val="3"/>
          <w:numId w:val="124"/>
        </w:numPr>
        <w:tabs>
          <w:tab w:val="left" w:pos="1135"/>
        </w:tabs>
        <w:spacing w:line="276" w:lineRule="auto"/>
        <w:ind w:right="137" w:firstLine="708"/>
        <w:jc w:val="both"/>
        <w:rPr>
          <w:sz w:val="24"/>
        </w:rPr>
      </w:pPr>
      <w:r>
        <w:rPr>
          <w:sz w:val="24"/>
        </w:rPr>
        <w:t>Бурцевский</w:t>
      </w:r>
      <w:r>
        <w:rPr>
          <w:spacing w:val="-10"/>
          <w:sz w:val="24"/>
        </w:rPr>
        <w:t xml:space="preserve"> </w:t>
      </w:r>
      <w:r>
        <w:rPr>
          <w:sz w:val="24"/>
        </w:rPr>
        <w:t>А.</w:t>
      </w:r>
      <w:r>
        <w:rPr>
          <w:spacing w:val="-11"/>
          <w:sz w:val="24"/>
        </w:rPr>
        <w:t xml:space="preserve"> </w:t>
      </w:r>
      <w:r>
        <w:rPr>
          <w:sz w:val="24"/>
        </w:rPr>
        <w:t>В.</w:t>
      </w:r>
      <w:r>
        <w:rPr>
          <w:spacing w:val="-13"/>
          <w:sz w:val="24"/>
        </w:rPr>
        <w:t xml:space="preserve"> </w:t>
      </w:r>
      <w:r>
        <w:rPr>
          <w:sz w:val="24"/>
        </w:rPr>
        <w:t>Выполнение</w:t>
      </w:r>
      <w:r>
        <w:rPr>
          <w:spacing w:val="-12"/>
          <w:sz w:val="24"/>
        </w:rPr>
        <w:t xml:space="preserve"> </w:t>
      </w:r>
      <w:r>
        <w:rPr>
          <w:sz w:val="24"/>
        </w:rPr>
        <w:t>комплекса</w:t>
      </w:r>
      <w:r>
        <w:rPr>
          <w:spacing w:val="-12"/>
          <w:sz w:val="24"/>
        </w:rPr>
        <w:t xml:space="preserve"> </w:t>
      </w:r>
      <w:r>
        <w:rPr>
          <w:sz w:val="24"/>
        </w:rPr>
        <w:t>косметических</w:t>
      </w:r>
      <w:r>
        <w:rPr>
          <w:spacing w:val="-11"/>
          <w:sz w:val="24"/>
        </w:rPr>
        <w:t xml:space="preserve"> </w:t>
      </w:r>
      <w:r>
        <w:rPr>
          <w:sz w:val="24"/>
        </w:rPr>
        <w:t>услуг</w:t>
      </w:r>
      <w:r>
        <w:rPr>
          <w:spacing w:val="-11"/>
          <w:sz w:val="24"/>
        </w:rPr>
        <w:t xml:space="preserve"> </w:t>
      </w:r>
      <w:r>
        <w:rPr>
          <w:sz w:val="24"/>
        </w:rPr>
        <w:t>по</w:t>
      </w:r>
      <w:r>
        <w:rPr>
          <w:spacing w:val="-11"/>
          <w:sz w:val="24"/>
        </w:rPr>
        <w:t xml:space="preserve"> </w:t>
      </w:r>
      <w:r>
        <w:rPr>
          <w:sz w:val="24"/>
        </w:rPr>
        <w:t>уходу</w:t>
      </w:r>
      <w:r>
        <w:rPr>
          <w:spacing w:val="-11"/>
          <w:sz w:val="24"/>
        </w:rPr>
        <w:t xml:space="preserve"> </w:t>
      </w:r>
      <w:r>
        <w:rPr>
          <w:sz w:val="24"/>
        </w:rPr>
        <w:t>за</w:t>
      </w:r>
      <w:r>
        <w:rPr>
          <w:spacing w:val="-12"/>
          <w:sz w:val="24"/>
        </w:rPr>
        <w:t xml:space="preserve"> </w:t>
      </w:r>
      <w:r>
        <w:rPr>
          <w:sz w:val="24"/>
        </w:rPr>
        <w:t>телом: ЭУМК:</w:t>
      </w:r>
      <w:r>
        <w:rPr>
          <w:spacing w:val="-15"/>
          <w:sz w:val="24"/>
        </w:rPr>
        <w:t xml:space="preserve"> </w:t>
      </w:r>
      <w:r>
        <w:rPr>
          <w:sz w:val="24"/>
        </w:rPr>
        <w:t>учебное</w:t>
      </w:r>
      <w:r>
        <w:rPr>
          <w:spacing w:val="-15"/>
          <w:sz w:val="24"/>
        </w:rPr>
        <w:t xml:space="preserve"> </w:t>
      </w:r>
      <w:r>
        <w:rPr>
          <w:sz w:val="24"/>
        </w:rPr>
        <w:t>издание</w:t>
      </w:r>
      <w:r>
        <w:rPr>
          <w:spacing w:val="-15"/>
          <w:sz w:val="24"/>
        </w:rPr>
        <w:t xml:space="preserve"> </w:t>
      </w:r>
      <w:r>
        <w:rPr>
          <w:sz w:val="24"/>
        </w:rPr>
        <w:t>/</w:t>
      </w:r>
      <w:r>
        <w:rPr>
          <w:spacing w:val="-15"/>
          <w:sz w:val="24"/>
        </w:rPr>
        <w:t xml:space="preserve"> </w:t>
      </w:r>
      <w:r>
        <w:rPr>
          <w:sz w:val="24"/>
        </w:rPr>
        <w:t>Бурцевский</w:t>
      </w:r>
      <w:r>
        <w:rPr>
          <w:spacing w:val="-15"/>
          <w:sz w:val="24"/>
        </w:rPr>
        <w:t xml:space="preserve"> </w:t>
      </w:r>
      <w:r>
        <w:rPr>
          <w:sz w:val="24"/>
        </w:rPr>
        <w:t>А.</w:t>
      </w:r>
      <w:r>
        <w:rPr>
          <w:spacing w:val="-15"/>
          <w:sz w:val="24"/>
        </w:rPr>
        <w:t xml:space="preserve"> </w:t>
      </w:r>
      <w:r>
        <w:rPr>
          <w:sz w:val="24"/>
        </w:rPr>
        <w:t>В.</w:t>
      </w:r>
      <w:r>
        <w:rPr>
          <w:spacing w:val="-15"/>
          <w:sz w:val="24"/>
        </w:rPr>
        <w:t xml:space="preserve"> </w:t>
      </w:r>
      <w:r>
        <w:rPr>
          <w:sz w:val="24"/>
        </w:rPr>
        <w:t>-</w:t>
      </w:r>
      <w:r>
        <w:rPr>
          <w:spacing w:val="-15"/>
          <w:sz w:val="24"/>
        </w:rPr>
        <w:t xml:space="preserve"> </w:t>
      </w:r>
      <w:r>
        <w:rPr>
          <w:sz w:val="24"/>
        </w:rPr>
        <w:t>Москва:</w:t>
      </w:r>
      <w:r>
        <w:rPr>
          <w:spacing w:val="-15"/>
          <w:sz w:val="24"/>
        </w:rPr>
        <w:t xml:space="preserve"> </w:t>
      </w:r>
      <w:r>
        <w:rPr>
          <w:sz w:val="24"/>
        </w:rPr>
        <w:t>Академия,</w:t>
      </w:r>
      <w:r>
        <w:rPr>
          <w:spacing w:val="-15"/>
          <w:sz w:val="24"/>
        </w:rPr>
        <w:t xml:space="preserve"> </w:t>
      </w:r>
      <w:r>
        <w:rPr>
          <w:sz w:val="24"/>
        </w:rPr>
        <w:t>2020.</w:t>
      </w:r>
      <w:r>
        <w:rPr>
          <w:spacing w:val="-15"/>
          <w:sz w:val="24"/>
        </w:rPr>
        <w:t xml:space="preserve"> </w:t>
      </w:r>
      <w:r>
        <w:rPr>
          <w:sz w:val="24"/>
        </w:rPr>
        <w:t>-</w:t>
      </w:r>
      <w:r>
        <w:rPr>
          <w:spacing w:val="-15"/>
          <w:sz w:val="24"/>
        </w:rPr>
        <w:t xml:space="preserve"> </w:t>
      </w:r>
      <w:r>
        <w:rPr>
          <w:sz w:val="24"/>
        </w:rPr>
        <w:t>0</w:t>
      </w:r>
      <w:r>
        <w:rPr>
          <w:spacing w:val="-15"/>
          <w:sz w:val="24"/>
        </w:rPr>
        <w:t xml:space="preserve"> </w:t>
      </w:r>
      <w:r>
        <w:rPr>
          <w:sz w:val="24"/>
        </w:rPr>
        <w:t>c.</w:t>
      </w:r>
      <w:r>
        <w:rPr>
          <w:spacing w:val="-15"/>
          <w:sz w:val="24"/>
        </w:rPr>
        <w:t xml:space="preserve"> </w:t>
      </w:r>
      <w:r>
        <w:rPr>
          <w:sz w:val="24"/>
        </w:rPr>
        <w:t xml:space="preserve">(Специальности среднего профессионального образования). - URL: </w:t>
      </w:r>
      <w:hyperlink r:id="rId162" w:history="1">
        <w:r>
          <w:rPr>
            <w:rStyle w:val="aa"/>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106BA7AF" w14:textId="77777777" w:rsidR="00AB5275" w:rsidRDefault="00AB5275" w:rsidP="007228C7">
      <w:pPr>
        <w:pStyle w:val="a7"/>
        <w:numPr>
          <w:ilvl w:val="3"/>
          <w:numId w:val="124"/>
        </w:numPr>
        <w:tabs>
          <w:tab w:val="left" w:pos="1135"/>
        </w:tabs>
        <w:spacing w:line="276" w:lineRule="auto"/>
        <w:ind w:right="138" w:firstLine="708"/>
        <w:jc w:val="both"/>
        <w:rPr>
          <w:sz w:val="24"/>
        </w:rPr>
      </w:pPr>
      <w:r>
        <w:rPr>
          <w:sz w:val="24"/>
        </w:rPr>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163" w:history="1">
        <w:r>
          <w:rPr>
            <w:rStyle w:val="aa"/>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0D0C9DAC" w14:textId="77777777" w:rsidR="00AB5275" w:rsidRDefault="00AB5275" w:rsidP="00AB5275">
      <w:pPr>
        <w:widowControl/>
        <w:autoSpaceDE/>
        <w:autoSpaceDN/>
        <w:spacing w:line="276" w:lineRule="auto"/>
        <w:rPr>
          <w:sz w:val="24"/>
        </w:rPr>
        <w:sectPr w:rsidR="00AB5275">
          <w:pgSz w:w="11910" w:h="16840"/>
          <w:pgMar w:top="1040" w:right="708" w:bottom="280" w:left="1559" w:header="720" w:footer="720" w:gutter="0"/>
          <w:cols w:space="720"/>
        </w:sectPr>
      </w:pPr>
    </w:p>
    <w:p w14:paraId="380992B2" w14:textId="77777777" w:rsidR="00AB5275" w:rsidRDefault="00AB5275" w:rsidP="007228C7">
      <w:pPr>
        <w:pStyle w:val="a7"/>
        <w:numPr>
          <w:ilvl w:val="3"/>
          <w:numId w:val="124"/>
        </w:numPr>
        <w:tabs>
          <w:tab w:val="left" w:pos="1135"/>
        </w:tabs>
        <w:spacing w:before="73" w:line="276" w:lineRule="auto"/>
        <w:ind w:right="135" w:firstLine="708"/>
        <w:jc w:val="both"/>
        <w:rPr>
          <w:sz w:val="24"/>
        </w:rPr>
      </w:pPr>
      <w:r>
        <w:rPr>
          <w:sz w:val="24"/>
        </w:rPr>
        <w:lastRenderedPageBreak/>
        <w:t>Адулова</w:t>
      </w:r>
      <w:r>
        <w:rPr>
          <w:spacing w:val="-13"/>
          <w:sz w:val="24"/>
        </w:rPr>
        <w:t xml:space="preserve"> </w:t>
      </w:r>
      <w:r>
        <w:rPr>
          <w:sz w:val="24"/>
        </w:rPr>
        <w:t>И.</w:t>
      </w:r>
      <w:r>
        <w:rPr>
          <w:spacing w:val="-12"/>
          <w:sz w:val="24"/>
        </w:rPr>
        <w:t xml:space="preserve"> </w:t>
      </w:r>
      <w:r>
        <w:rPr>
          <w:sz w:val="24"/>
        </w:rPr>
        <w:t>В.</w:t>
      </w:r>
      <w:r>
        <w:rPr>
          <w:spacing w:val="-12"/>
          <w:sz w:val="24"/>
        </w:rPr>
        <w:t xml:space="preserve"> </w:t>
      </w:r>
      <w:r>
        <w:rPr>
          <w:sz w:val="24"/>
        </w:rPr>
        <w:t>Выполнение</w:t>
      </w:r>
      <w:r>
        <w:rPr>
          <w:spacing w:val="-13"/>
          <w:sz w:val="24"/>
        </w:rPr>
        <w:t xml:space="preserve"> </w:t>
      </w:r>
      <w:r>
        <w:rPr>
          <w:sz w:val="24"/>
        </w:rPr>
        <w:t>различных</w:t>
      </w:r>
      <w:r>
        <w:rPr>
          <w:spacing w:val="-12"/>
          <w:sz w:val="24"/>
        </w:rPr>
        <w:t xml:space="preserve"> </w:t>
      </w:r>
      <w:r>
        <w:rPr>
          <w:sz w:val="24"/>
        </w:rPr>
        <w:t>косметических</w:t>
      </w:r>
      <w:r>
        <w:rPr>
          <w:spacing w:val="-12"/>
          <w:sz w:val="24"/>
        </w:rPr>
        <w:t xml:space="preserve"> </w:t>
      </w:r>
      <w:r>
        <w:rPr>
          <w:sz w:val="24"/>
        </w:rPr>
        <w:t>масок</w:t>
      </w:r>
      <w:r>
        <w:rPr>
          <w:spacing w:val="-11"/>
          <w:sz w:val="24"/>
        </w:rPr>
        <w:t xml:space="preserve"> </w:t>
      </w:r>
      <w:r>
        <w:rPr>
          <w:sz w:val="24"/>
        </w:rPr>
        <w:t>для</w:t>
      </w:r>
      <w:r>
        <w:rPr>
          <w:spacing w:val="-12"/>
          <w:sz w:val="24"/>
        </w:rPr>
        <w:t xml:space="preserve"> </w:t>
      </w:r>
      <w:r>
        <w:rPr>
          <w:sz w:val="24"/>
        </w:rPr>
        <w:t>лица,</w:t>
      </w:r>
      <w:r>
        <w:rPr>
          <w:spacing w:val="-12"/>
          <w:sz w:val="24"/>
        </w:rPr>
        <w:t xml:space="preserve"> </w:t>
      </w:r>
      <w:r>
        <w:rPr>
          <w:sz w:val="24"/>
        </w:rPr>
        <w:t>шеи</w:t>
      </w:r>
      <w:r>
        <w:rPr>
          <w:spacing w:val="-11"/>
          <w:sz w:val="24"/>
        </w:rPr>
        <w:t xml:space="preserve"> </w:t>
      </w:r>
      <w:r>
        <w:rPr>
          <w:sz w:val="24"/>
        </w:rPr>
        <w:t>и</w:t>
      </w:r>
      <w:r>
        <w:rPr>
          <w:spacing w:val="-11"/>
          <w:sz w:val="24"/>
        </w:rPr>
        <w:t xml:space="preserve"> </w:t>
      </w:r>
      <w:r>
        <w:rPr>
          <w:sz w:val="24"/>
        </w:rPr>
        <w:t xml:space="preserve">зоны декольте: ПУМ: учебное издание / Адулова И. В. - Москва: Академия, 2022. - 0 c. (Специальности среднего профессионального образования). - URL: </w:t>
      </w:r>
      <w:hyperlink r:id="rId164" w:history="1">
        <w:r>
          <w:rPr>
            <w:rStyle w:val="aa"/>
          </w:rPr>
          <w:t>https://academia-</w:t>
        </w:r>
      </w:hyperlink>
      <w:r>
        <w:rPr>
          <w:color w:val="0000FF"/>
          <w:sz w:val="24"/>
        </w:rPr>
        <w:t xml:space="preserve">moscow.ru </w:t>
      </w:r>
      <w:r>
        <w:rPr>
          <w:sz w:val="24"/>
        </w:rPr>
        <w:t xml:space="preserve">- Режим доступа: Электронная библиотека «Academia-moscow». - Текст : </w:t>
      </w:r>
      <w:r>
        <w:rPr>
          <w:spacing w:val="-2"/>
          <w:sz w:val="24"/>
        </w:rPr>
        <w:t>электронный.</w:t>
      </w:r>
    </w:p>
    <w:p w14:paraId="624D8DE1" w14:textId="77777777" w:rsidR="00AB5275" w:rsidRDefault="00AB5275" w:rsidP="007228C7">
      <w:pPr>
        <w:pStyle w:val="a7"/>
        <w:numPr>
          <w:ilvl w:val="3"/>
          <w:numId w:val="124"/>
        </w:numPr>
        <w:tabs>
          <w:tab w:val="left" w:pos="1135"/>
        </w:tabs>
        <w:spacing w:before="2" w:line="276" w:lineRule="auto"/>
        <w:ind w:right="136" w:firstLine="708"/>
        <w:jc w:val="both"/>
        <w:rPr>
          <w:sz w:val="24"/>
        </w:rPr>
      </w:pPr>
      <w:r>
        <w:rPr>
          <w:sz w:val="24"/>
        </w:rPr>
        <w:t>Адулова</w:t>
      </w:r>
      <w:r>
        <w:rPr>
          <w:spacing w:val="-12"/>
          <w:sz w:val="24"/>
        </w:rPr>
        <w:t xml:space="preserve"> </w:t>
      </w:r>
      <w:r>
        <w:rPr>
          <w:sz w:val="24"/>
        </w:rPr>
        <w:t>И.</w:t>
      </w:r>
      <w:r>
        <w:rPr>
          <w:spacing w:val="-11"/>
          <w:sz w:val="24"/>
        </w:rPr>
        <w:t xml:space="preserve"> </w:t>
      </w:r>
      <w:r>
        <w:rPr>
          <w:sz w:val="24"/>
        </w:rPr>
        <w:t>В.</w:t>
      </w:r>
      <w:r>
        <w:rPr>
          <w:spacing w:val="-11"/>
          <w:sz w:val="24"/>
        </w:rPr>
        <w:t xml:space="preserve"> </w:t>
      </w:r>
      <w:r>
        <w:rPr>
          <w:sz w:val="24"/>
        </w:rPr>
        <w:t>Окраска</w:t>
      </w:r>
      <w:r>
        <w:rPr>
          <w:spacing w:val="-14"/>
          <w:sz w:val="24"/>
        </w:rPr>
        <w:t xml:space="preserve"> </w:t>
      </w:r>
      <w:r>
        <w:rPr>
          <w:sz w:val="24"/>
        </w:rPr>
        <w:t>бровей</w:t>
      </w:r>
      <w:r>
        <w:rPr>
          <w:spacing w:val="-10"/>
          <w:sz w:val="24"/>
        </w:rPr>
        <w:t xml:space="preserve"> </w:t>
      </w:r>
      <w:r>
        <w:rPr>
          <w:sz w:val="24"/>
        </w:rPr>
        <w:t>и</w:t>
      </w:r>
      <w:r>
        <w:rPr>
          <w:spacing w:val="-10"/>
          <w:sz w:val="24"/>
        </w:rPr>
        <w:t xml:space="preserve"> </w:t>
      </w:r>
      <w:r>
        <w:rPr>
          <w:sz w:val="24"/>
        </w:rPr>
        <w:t>ресниц,</w:t>
      </w:r>
      <w:r>
        <w:rPr>
          <w:spacing w:val="-13"/>
          <w:sz w:val="24"/>
        </w:rPr>
        <w:t xml:space="preserve"> </w:t>
      </w:r>
      <w:r>
        <w:rPr>
          <w:sz w:val="24"/>
        </w:rPr>
        <w:t>коррекция</w:t>
      </w:r>
      <w:r>
        <w:rPr>
          <w:spacing w:val="-13"/>
          <w:sz w:val="24"/>
        </w:rPr>
        <w:t xml:space="preserve"> </w:t>
      </w:r>
      <w:r>
        <w:rPr>
          <w:sz w:val="24"/>
        </w:rPr>
        <w:t>формы</w:t>
      </w:r>
      <w:r>
        <w:rPr>
          <w:spacing w:val="-11"/>
          <w:sz w:val="24"/>
        </w:rPr>
        <w:t xml:space="preserve"> </w:t>
      </w:r>
      <w:r>
        <w:rPr>
          <w:sz w:val="24"/>
        </w:rPr>
        <w:t>бровей:</w:t>
      </w:r>
      <w:r>
        <w:rPr>
          <w:spacing w:val="-13"/>
          <w:sz w:val="24"/>
        </w:rPr>
        <w:t xml:space="preserve"> </w:t>
      </w:r>
      <w:r>
        <w:rPr>
          <w:sz w:val="24"/>
        </w:rPr>
        <w:t>ПУМ:</w:t>
      </w:r>
      <w:r>
        <w:rPr>
          <w:spacing w:val="-10"/>
          <w:sz w:val="24"/>
        </w:rPr>
        <w:t xml:space="preserve"> </w:t>
      </w:r>
      <w:r>
        <w:rPr>
          <w:sz w:val="24"/>
        </w:rPr>
        <w:t xml:space="preserve">учебное издание /Адулова И. В. - Москва: Академия, 2022. - 0 c. (Специальности среднего профессионального образования). - URL: </w:t>
      </w:r>
      <w:hyperlink r:id="rId165" w:history="1">
        <w:r>
          <w:rPr>
            <w:rStyle w:val="aa"/>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5448DB10" w14:textId="77777777" w:rsidR="00AB5275" w:rsidRDefault="00AB5275" w:rsidP="007228C7">
      <w:pPr>
        <w:pStyle w:val="a7"/>
        <w:numPr>
          <w:ilvl w:val="3"/>
          <w:numId w:val="124"/>
        </w:numPr>
        <w:tabs>
          <w:tab w:val="left" w:pos="1135"/>
        </w:tabs>
        <w:spacing w:line="276" w:lineRule="auto"/>
        <w:ind w:right="136" w:firstLine="708"/>
        <w:jc w:val="both"/>
        <w:rPr>
          <w:sz w:val="24"/>
        </w:rPr>
      </w:pPr>
      <w:r>
        <w:rPr>
          <w:sz w:val="24"/>
        </w:rPr>
        <w:t>Адулова И. В. Технология косметических услуг: ЭУМК: учебное издание / Адулова</w:t>
      </w:r>
      <w:r>
        <w:rPr>
          <w:spacing w:val="-15"/>
          <w:sz w:val="24"/>
        </w:rPr>
        <w:t xml:space="preserve"> </w:t>
      </w:r>
      <w:r>
        <w:rPr>
          <w:sz w:val="24"/>
        </w:rPr>
        <w:t>И.</w:t>
      </w:r>
      <w:r>
        <w:rPr>
          <w:spacing w:val="-15"/>
          <w:sz w:val="24"/>
        </w:rPr>
        <w:t xml:space="preserve"> </w:t>
      </w:r>
      <w:r>
        <w:rPr>
          <w:sz w:val="24"/>
        </w:rPr>
        <w:t>В.</w:t>
      </w:r>
      <w:r>
        <w:rPr>
          <w:spacing w:val="-14"/>
          <w:sz w:val="24"/>
        </w:rPr>
        <w:t xml:space="preserve"> </w:t>
      </w:r>
      <w:r>
        <w:rPr>
          <w:sz w:val="24"/>
        </w:rPr>
        <w:t>-Москва:</w:t>
      </w:r>
      <w:r>
        <w:rPr>
          <w:spacing w:val="-13"/>
          <w:sz w:val="24"/>
        </w:rPr>
        <w:t xml:space="preserve"> </w:t>
      </w:r>
      <w:r>
        <w:rPr>
          <w:sz w:val="24"/>
        </w:rPr>
        <w:t>Академия,</w:t>
      </w:r>
      <w:r>
        <w:rPr>
          <w:spacing w:val="-15"/>
          <w:sz w:val="24"/>
        </w:rPr>
        <w:t xml:space="preserve"> </w:t>
      </w:r>
      <w:r>
        <w:rPr>
          <w:sz w:val="24"/>
        </w:rPr>
        <w:t>2022.</w:t>
      </w:r>
      <w:r>
        <w:rPr>
          <w:spacing w:val="-15"/>
          <w:sz w:val="24"/>
        </w:rPr>
        <w:t xml:space="preserve"> </w:t>
      </w:r>
      <w:r>
        <w:rPr>
          <w:sz w:val="24"/>
        </w:rPr>
        <w:t>-</w:t>
      </w:r>
      <w:r>
        <w:rPr>
          <w:spacing w:val="-15"/>
          <w:sz w:val="24"/>
        </w:rPr>
        <w:t xml:space="preserve"> </w:t>
      </w:r>
      <w:r>
        <w:rPr>
          <w:sz w:val="24"/>
        </w:rPr>
        <w:t>0</w:t>
      </w:r>
      <w:r>
        <w:rPr>
          <w:spacing w:val="-13"/>
          <w:sz w:val="24"/>
        </w:rPr>
        <w:t xml:space="preserve"> </w:t>
      </w:r>
      <w:r>
        <w:rPr>
          <w:sz w:val="24"/>
        </w:rPr>
        <w:t>c.</w:t>
      </w:r>
      <w:r>
        <w:rPr>
          <w:spacing w:val="-15"/>
          <w:sz w:val="24"/>
        </w:rPr>
        <w:t xml:space="preserve"> </w:t>
      </w:r>
      <w:r>
        <w:rPr>
          <w:sz w:val="24"/>
        </w:rPr>
        <w:t>(Специальности</w:t>
      </w:r>
      <w:r>
        <w:rPr>
          <w:spacing w:val="-14"/>
          <w:sz w:val="24"/>
        </w:rPr>
        <w:t xml:space="preserve"> </w:t>
      </w:r>
      <w:r>
        <w:rPr>
          <w:sz w:val="24"/>
        </w:rPr>
        <w:t>среднего</w:t>
      </w:r>
      <w:r>
        <w:rPr>
          <w:spacing w:val="-15"/>
          <w:sz w:val="24"/>
        </w:rPr>
        <w:t xml:space="preserve"> </w:t>
      </w:r>
      <w:r>
        <w:rPr>
          <w:sz w:val="24"/>
        </w:rPr>
        <w:t xml:space="preserve">профессионального образования). -URL: </w:t>
      </w:r>
      <w:hyperlink r:id="rId166" w:history="1">
        <w:r>
          <w:rPr>
            <w:rStyle w:val="aa"/>
          </w:rPr>
          <w:t>https://academia-moscow.ru</w:t>
        </w:r>
      </w:hyperlink>
      <w:r>
        <w:rPr>
          <w:color w:val="0000FF"/>
          <w:sz w:val="24"/>
        </w:rPr>
        <w:t xml:space="preserve"> </w:t>
      </w:r>
      <w:r>
        <w:rPr>
          <w:sz w:val="24"/>
        </w:rPr>
        <w:t>- Режим доступа: Электронная библиотека</w:t>
      </w:r>
    </w:p>
    <w:p w14:paraId="0A08C4FD" w14:textId="77777777" w:rsidR="00AB5275" w:rsidRDefault="00AB5275" w:rsidP="00AB5275">
      <w:pPr>
        <w:pStyle w:val="a3"/>
        <w:spacing w:line="274" w:lineRule="exact"/>
        <w:ind w:left="142"/>
        <w:jc w:val="both"/>
      </w:pPr>
      <w:r>
        <w:t>«Academia-moscow».</w:t>
      </w:r>
      <w:r>
        <w:rPr>
          <w:spacing w:val="-4"/>
        </w:rPr>
        <w:t xml:space="preserve"> </w:t>
      </w:r>
      <w:r>
        <w:t>-</w:t>
      </w:r>
      <w:r>
        <w:rPr>
          <w:spacing w:val="-2"/>
        </w:rPr>
        <w:t xml:space="preserve"> </w:t>
      </w:r>
      <w:r>
        <w:t>Текст:</w:t>
      </w:r>
      <w:r>
        <w:rPr>
          <w:spacing w:val="-3"/>
        </w:rPr>
        <w:t xml:space="preserve"> </w:t>
      </w:r>
      <w:r>
        <w:rPr>
          <w:spacing w:val="-2"/>
        </w:rPr>
        <w:t>электронный.</w:t>
      </w:r>
    </w:p>
    <w:p w14:paraId="0D79DF07" w14:textId="77777777" w:rsidR="00AB5275" w:rsidRDefault="00AB5275" w:rsidP="007228C7">
      <w:pPr>
        <w:pStyle w:val="a7"/>
        <w:numPr>
          <w:ilvl w:val="3"/>
          <w:numId w:val="124"/>
        </w:numPr>
        <w:tabs>
          <w:tab w:val="left" w:pos="1135"/>
        </w:tabs>
        <w:spacing w:before="44" w:line="276" w:lineRule="auto"/>
        <w:ind w:right="136" w:firstLine="708"/>
        <w:jc w:val="both"/>
        <w:rPr>
          <w:sz w:val="24"/>
        </w:rPr>
      </w:pPr>
      <w:r>
        <w:rPr>
          <w:sz w:val="24"/>
        </w:rP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167" w:history="1">
        <w:r>
          <w:rPr>
            <w:rStyle w:val="aa"/>
          </w:rPr>
          <w:t>https://academia-moscow.ru</w:t>
        </w:r>
      </w:hyperlink>
      <w:r>
        <w:rPr>
          <w:color w:val="0000FF"/>
          <w:spacing w:val="4"/>
          <w:sz w:val="24"/>
        </w:rPr>
        <w:t xml:space="preserve"> </w:t>
      </w:r>
      <w:r>
        <w:rPr>
          <w:sz w:val="24"/>
        </w:rPr>
        <w:t>-Режим</w:t>
      </w:r>
      <w:r>
        <w:rPr>
          <w:spacing w:val="5"/>
          <w:sz w:val="24"/>
        </w:rPr>
        <w:t xml:space="preserve"> </w:t>
      </w:r>
      <w:r>
        <w:rPr>
          <w:sz w:val="24"/>
        </w:rPr>
        <w:t>доступа:</w:t>
      </w:r>
      <w:r>
        <w:rPr>
          <w:spacing w:val="6"/>
          <w:sz w:val="24"/>
        </w:rPr>
        <w:t xml:space="preserve"> </w:t>
      </w:r>
      <w:r>
        <w:rPr>
          <w:sz w:val="24"/>
        </w:rPr>
        <w:t>Электронная</w:t>
      </w:r>
      <w:r>
        <w:rPr>
          <w:spacing w:val="6"/>
          <w:sz w:val="24"/>
        </w:rPr>
        <w:t xml:space="preserve"> </w:t>
      </w:r>
      <w:r>
        <w:rPr>
          <w:sz w:val="24"/>
        </w:rPr>
        <w:t>библиотека</w:t>
      </w:r>
      <w:r>
        <w:rPr>
          <w:spacing w:val="6"/>
          <w:sz w:val="24"/>
        </w:rPr>
        <w:t xml:space="preserve"> </w:t>
      </w:r>
      <w:r>
        <w:rPr>
          <w:sz w:val="24"/>
        </w:rPr>
        <w:t>«Academia-</w:t>
      </w:r>
      <w:r>
        <w:rPr>
          <w:spacing w:val="-2"/>
          <w:sz w:val="24"/>
        </w:rPr>
        <w:t>moscow».</w:t>
      </w:r>
    </w:p>
    <w:p w14:paraId="176DBD1A" w14:textId="77777777" w:rsidR="00AB5275" w:rsidRDefault="00AB5275" w:rsidP="007228C7">
      <w:pPr>
        <w:pStyle w:val="a7"/>
        <w:numPr>
          <w:ilvl w:val="0"/>
          <w:numId w:val="128"/>
        </w:numPr>
        <w:tabs>
          <w:tab w:val="left" w:pos="280"/>
        </w:tabs>
        <w:ind w:left="280" w:hanging="138"/>
        <w:jc w:val="both"/>
        <w:rPr>
          <w:sz w:val="24"/>
        </w:rPr>
      </w:pPr>
      <w:r>
        <w:rPr>
          <w:sz w:val="24"/>
        </w:rPr>
        <w:t>Текст:</w:t>
      </w:r>
      <w:r>
        <w:rPr>
          <w:spacing w:val="-2"/>
          <w:sz w:val="24"/>
        </w:rPr>
        <w:t xml:space="preserve"> электронный.</w:t>
      </w:r>
    </w:p>
    <w:p w14:paraId="67FC52B4" w14:textId="77777777" w:rsidR="00AB5275" w:rsidRDefault="00AB5275" w:rsidP="00AB5275">
      <w:pPr>
        <w:pStyle w:val="a3"/>
        <w:spacing w:before="40"/>
      </w:pPr>
    </w:p>
    <w:p w14:paraId="55FDAF70" w14:textId="77777777" w:rsidR="00AB5275" w:rsidRDefault="00AB5275" w:rsidP="007228C7">
      <w:pPr>
        <w:pStyle w:val="3"/>
        <w:keepNext w:val="0"/>
        <w:keepLines w:val="0"/>
        <w:numPr>
          <w:ilvl w:val="2"/>
          <w:numId w:val="124"/>
        </w:numPr>
        <w:tabs>
          <w:tab w:val="left" w:pos="884"/>
        </w:tabs>
        <w:spacing w:before="0"/>
        <w:ind w:left="884" w:hanging="600"/>
        <w:jc w:val="both"/>
      </w:pPr>
      <w:r>
        <w:t>Дополнительные</w:t>
      </w:r>
      <w:r>
        <w:rPr>
          <w:spacing w:val="-9"/>
        </w:rPr>
        <w:t xml:space="preserve"> </w:t>
      </w:r>
      <w:r>
        <w:rPr>
          <w:spacing w:val="-2"/>
        </w:rPr>
        <w:t>источники</w:t>
      </w:r>
    </w:p>
    <w:p w14:paraId="004032AF" w14:textId="77777777" w:rsidR="00AB5275" w:rsidRDefault="00AB5275" w:rsidP="007228C7">
      <w:pPr>
        <w:pStyle w:val="a7"/>
        <w:numPr>
          <w:ilvl w:val="0"/>
          <w:numId w:val="129"/>
        </w:numPr>
        <w:tabs>
          <w:tab w:val="left" w:pos="850"/>
        </w:tabs>
        <w:spacing w:before="41" w:line="276" w:lineRule="auto"/>
        <w:ind w:right="140" w:firstLine="0"/>
        <w:jc w:val="both"/>
        <w:rPr>
          <w:sz w:val="24"/>
        </w:rPr>
      </w:pPr>
      <w:r>
        <w:rPr>
          <w:sz w:val="24"/>
        </w:rPr>
        <w:t>Остроумова, Е.</w:t>
      </w:r>
      <w:r>
        <w:rPr>
          <w:spacing w:val="-2"/>
          <w:sz w:val="24"/>
        </w:rPr>
        <w:t xml:space="preserve"> </w:t>
      </w:r>
      <w:r>
        <w:rPr>
          <w:sz w:val="24"/>
        </w:rPr>
        <w:t>Б.</w:t>
      </w:r>
      <w:r>
        <w:rPr>
          <w:spacing w:val="40"/>
          <w:sz w:val="24"/>
        </w:rPr>
        <w:t xml:space="preserve"> </w:t>
      </w:r>
      <w:r>
        <w:rPr>
          <w:sz w:val="24"/>
        </w:rPr>
        <w:t>Макияж: учебное пособие для вузов</w:t>
      </w:r>
      <w:r>
        <w:rPr>
          <w:spacing w:val="-3"/>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4"/>
          <w:sz w:val="24"/>
        </w:rPr>
        <w:t xml:space="preserve"> </w:t>
      </w:r>
      <w:r>
        <w:rPr>
          <w:sz w:val="24"/>
        </w:rPr>
        <w:t>— Москва: Издательство Юрайт, 2023.</w:t>
      </w:r>
      <w:r>
        <w:rPr>
          <w:spacing w:val="-1"/>
          <w:sz w:val="24"/>
        </w:rPr>
        <w:t xml:space="preserve"> </w:t>
      </w:r>
      <w:r>
        <w:rPr>
          <w:sz w:val="24"/>
        </w:rPr>
        <w:t>— 196</w:t>
      </w:r>
      <w:r>
        <w:rPr>
          <w:spacing w:val="-1"/>
          <w:sz w:val="24"/>
        </w:rPr>
        <w:t xml:space="preserve"> </w:t>
      </w:r>
      <w:r>
        <w:rPr>
          <w:sz w:val="24"/>
        </w:rPr>
        <w:t>с.</w:t>
      </w:r>
      <w:r>
        <w:rPr>
          <w:spacing w:val="-1"/>
          <w:sz w:val="24"/>
        </w:rPr>
        <w:t xml:space="preserve"> </w:t>
      </w:r>
      <w:r>
        <w:rPr>
          <w:sz w:val="24"/>
        </w:rPr>
        <w:t>— (Высшее образование).</w:t>
      </w:r>
      <w:r>
        <w:rPr>
          <w:spacing w:val="-3"/>
          <w:sz w:val="24"/>
        </w:rPr>
        <w:t xml:space="preserve"> </w:t>
      </w:r>
      <w:r>
        <w:rPr>
          <w:sz w:val="24"/>
        </w:rPr>
        <w:t>— ISBN</w:t>
      </w:r>
      <w:r>
        <w:rPr>
          <w:spacing w:val="-4"/>
          <w:sz w:val="24"/>
        </w:rPr>
        <w:t xml:space="preserve"> </w:t>
      </w:r>
      <w:r>
        <w:rPr>
          <w:sz w:val="24"/>
        </w:rPr>
        <w:t xml:space="preserve">978-5-534-07793-3. — Текст: электронный // Образовательная платформа Юрайт [сайт]. — URL: </w:t>
      </w:r>
      <w:hyperlink r:id="rId168" w:history="1">
        <w:r>
          <w:rPr>
            <w:rStyle w:val="aa"/>
          </w:rPr>
          <w:t>https://urait.ru/bcode/516841.</w:t>
        </w:r>
      </w:hyperlink>
    </w:p>
    <w:p w14:paraId="39E512A1" w14:textId="77777777" w:rsidR="00AB5275" w:rsidRDefault="00AB5275" w:rsidP="007228C7">
      <w:pPr>
        <w:pStyle w:val="a7"/>
        <w:numPr>
          <w:ilvl w:val="0"/>
          <w:numId w:val="129"/>
        </w:numPr>
        <w:tabs>
          <w:tab w:val="left" w:pos="850"/>
        </w:tabs>
        <w:spacing w:line="276" w:lineRule="auto"/>
        <w:ind w:right="138" w:firstLine="0"/>
        <w:jc w:val="both"/>
        <w:rPr>
          <w:sz w:val="24"/>
        </w:rPr>
      </w:pPr>
      <w:r>
        <w:rPr>
          <w:sz w:val="24"/>
        </w:rPr>
        <w:t>Мисюк, М.</w:t>
      </w:r>
      <w:r>
        <w:rPr>
          <w:spacing w:val="-2"/>
          <w:sz w:val="24"/>
        </w:rPr>
        <w:t xml:space="preserve"> </w:t>
      </w:r>
      <w:r>
        <w:rPr>
          <w:sz w:val="24"/>
        </w:rPr>
        <w:t>Н. Основы медицинских знаний: учебник и практикум для среднего профессионального образования</w:t>
      </w:r>
      <w:r>
        <w:rPr>
          <w:spacing w:val="-2"/>
          <w:sz w:val="24"/>
        </w:rPr>
        <w:t xml:space="preserve"> </w:t>
      </w:r>
      <w:r>
        <w:rPr>
          <w:sz w:val="24"/>
        </w:rPr>
        <w:t>/ М.</w:t>
      </w:r>
      <w:r>
        <w:rPr>
          <w:spacing w:val="-3"/>
          <w:sz w:val="24"/>
        </w:rPr>
        <w:t xml:space="preserve"> </w:t>
      </w:r>
      <w:r>
        <w:rPr>
          <w:sz w:val="24"/>
        </w:rPr>
        <w:t>Н.</w:t>
      </w:r>
      <w:r>
        <w:rPr>
          <w:spacing w:val="-3"/>
          <w:sz w:val="24"/>
        </w:rPr>
        <w:t xml:space="preserve"> </w:t>
      </w:r>
      <w:r>
        <w:rPr>
          <w:sz w:val="24"/>
        </w:rPr>
        <w:t>Мисюк.</w:t>
      </w:r>
      <w:r>
        <w:rPr>
          <w:spacing w:val="-2"/>
          <w:sz w:val="24"/>
        </w:rPr>
        <w:t xml:space="preserve"> </w:t>
      </w:r>
      <w:r>
        <w:rPr>
          <w:sz w:val="24"/>
        </w:rPr>
        <w:t>— 3-е изд., перераб. и доп.</w:t>
      </w:r>
      <w:r>
        <w:rPr>
          <w:spacing w:val="-2"/>
          <w:sz w:val="24"/>
        </w:rPr>
        <w:t xml:space="preserve"> </w:t>
      </w:r>
      <w:r>
        <w:rPr>
          <w:sz w:val="24"/>
        </w:rPr>
        <w:t>— Москва: Издательство Юрайт, 2023.</w:t>
      </w:r>
      <w:r>
        <w:rPr>
          <w:spacing w:val="-2"/>
          <w:sz w:val="24"/>
        </w:rPr>
        <w:t xml:space="preserve"> </w:t>
      </w:r>
      <w:r>
        <w:rPr>
          <w:sz w:val="24"/>
        </w:rPr>
        <w:t>— 499</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978-5-534-00398-7.</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69" w:history="1">
        <w:r>
          <w:rPr>
            <w:rStyle w:val="aa"/>
            <w:u w:color="0000FF"/>
          </w:rPr>
          <w:t>https://urait.ru/bcode/511741.</w:t>
        </w:r>
      </w:hyperlink>
    </w:p>
    <w:p w14:paraId="24088707" w14:textId="77777777" w:rsidR="00AB5275" w:rsidRDefault="00AB5275" w:rsidP="007228C7">
      <w:pPr>
        <w:pStyle w:val="a7"/>
        <w:numPr>
          <w:ilvl w:val="0"/>
          <w:numId w:val="129"/>
        </w:numPr>
        <w:tabs>
          <w:tab w:val="left" w:pos="850"/>
        </w:tabs>
        <w:spacing w:line="276" w:lineRule="auto"/>
        <w:ind w:right="137" w:firstLine="0"/>
        <w:jc w:val="both"/>
        <w:rPr>
          <w:sz w:val="24"/>
        </w:rPr>
      </w:pPr>
      <w:r>
        <w:rPr>
          <w:sz w:val="24"/>
        </w:rPr>
        <w:t>Арсенькина, М.</w:t>
      </w:r>
      <w:r>
        <w:rPr>
          <w:spacing w:val="-3"/>
          <w:sz w:val="24"/>
        </w:rPr>
        <w:t xml:space="preserve"> </w:t>
      </w:r>
      <w:r>
        <w:rPr>
          <w:sz w:val="24"/>
        </w:rPr>
        <w:t>О.</w:t>
      </w:r>
      <w:r>
        <w:rPr>
          <w:spacing w:val="40"/>
          <w:sz w:val="24"/>
        </w:rPr>
        <w:t xml:space="preserve"> </w:t>
      </w:r>
      <w:r>
        <w:rPr>
          <w:sz w:val="24"/>
        </w:rPr>
        <w:t>Технология оформления бровей и ресниц. Архитектура бровей: учебное пособие для среднего профессионального образования</w:t>
      </w:r>
      <w:r>
        <w:rPr>
          <w:spacing w:val="-5"/>
          <w:sz w:val="24"/>
        </w:rPr>
        <w:t xml:space="preserve"> </w:t>
      </w:r>
      <w:r>
        <w:rPr>
          <w:sz w:val="24"/>
        </w:rPr>
        <w:t>/ М.</w:t>
      </w:r>
      <w:r>
        <w:rPr>
          <w:spacing w:val="-3"/>
          <w:sz w:val="24"/>
        </w:rPr>
        <w:t xml:space="preserve"> </w:t>
      </w:r>
      <w:r>
        <w:rPr>
          <w:sz w:val="24"/>
        </w:rPr>
        <w:t>О.</w:t>
      </w:r>
      <w:r>
        <w:rPr>
          <w:spacing w:val="-3"/>
          <w:sz w:val="24"/>
        </w:rPr>
        <w:t xml:space="preserve"> </w:t>
      </w:r>
      <w:r>
        <w:rPr>
          <w:sz w:val="24"/>
        </w:rPr>
        <w:t>Арсенькина.</w:t>
      </w:r>
      <w:r>
        <w:rPr>
          <w:spacing w:val="-2"/>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43 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978-5-534-15050-6. — Текст: электронный // Образовательная платформа Юрайт [сайт]. — URL: </w:t>
      </w:r>
      <w:hyperlink r:id="rId170" w:history="1">
        <w:r>
          <w:rPr>
            <w:rStyle w:val="aa"/>
          </w:rPr>
          <w:t>https://urait.ru/bcode/520154.</w:t>
        </w:r>
      </w:hyperlink>
    </w:p>
    <w:p w14:paraId="7630E5EA" w14:textId="77777777" w:rsidR="00AB5275" w:rsidRDefault="00AB5275" w:rsidP="007228C7">
      <w:pPr>
        <w:pStyle w:val="a7"/>
        <w:numPr>
          <w:ilvl w:val="0"/>
          <w:numId w:val="129"/>
        </w:numPr>
        <w:tabs>
          <w:tab w:val="left" w:pos="850"/>
        </w:tabs>
        <w:spacing w:line="276" w:lineRule="auto"/>
        <w:ind w:right="137" w:firstLine="0"/>
        <w:jc w:val="both"/>
        <w:rPr>
          <w:sz w:val="24"/>
        </w:rPr>
      </w:pPr>
      <w:r>
        <w:rPr>
          <w:sz w:val="24"/>
        </w:rPr>
        <w:t>Емцев, В.</w:t>
      </w:r>
      <w:r>
        <w:rPr>
          <w:spacing w:val="-3"/>
          <w:sz w:val="24"/>
        </w:rPr>
        <w:t xml:space="preserve"> </w:t>
      </w:r>
      <w:r>
        <w:rPr>
          <w:sz w:val="24"/>
        </w:rPr>
        <w:t>Т. Основы микробиологии: учебник для среднего профессионального образования</w:t>
      </w:r>
      <w:r>
        <w:rPr>
          <w:spacing w:val="-2"/>
          <w:sz w:val="24"/>
        </w:rPr>
        <w:t xml:space="preserve"> </w:t>
      </w:r>
      <w:r>
        <w:rPr>
          <w:sz w:val="24"/>
        </w:rPr>
        <w:t>/</w:t>
      </w:r>
      <w:r>
        <w:rPr>
          <w:spacing w:val="40"/>
          <w:sz w:val="24"/>
        </w:rPr>
        <w:t xml:space="preserve"> </w:t>
      </w:r>
      <w:r>
        <w:rPr>
          <w:sz w:val="24"/>
        </w:rPr>
        <w:t>В.</w:t>
      </w:r>
      <w:r>
        <w:rPr>
          <w:spacing w:val="-3"/>
          <w:sz w:val="24"/>
        </w:rPr>
        <w:t xml:space="preserve"> </w:t>
      </w:r>
      <w:r>
        <w:rPr>
          <w:sz w:val="24"/>
        </w:rPr>
        <w:t>Т.</w:t>
      </w:r>
      <w:r>
        <w:rPr>
          <w:spacing w:val="-2"/>
          <w:sz w:val="24"/>
        </w:rPr>
        <w:t xml:space="preserve"> </w:t>
      </w:r>
      <w:r>
        <w:rPr>
          <w:sz w:val="24"/>
        </w:rPr>
        <w:t>Емцев,</w:t>
      </w:r>
      <w:r>
        <w:rPr>
          <w:spacing w:val="40"/>
          <w:sz w:val="24"/>
        </w:rPr>
        <w:t xml:space="preserve"> </w:t>
      </w:r>
      <w:r>
        <w:rPr>
          <w:sz w:val="24"/>
        </w:rPr>
        <w:t>Е.</w:t>
      </w:r>
      <w:r>
        <w:rPr>
          <w:spacing w:val="-2"/>
          <w:sz w:val="24"/>
        </w:rPr>
        <w:t xml:space="preserve"> </w:t>
      </w:r>
      <w:r>
        <w:rPr>
          <w:sz w:val="24"/>
        </w:rPr>
        <w:t>Н.</w:t>
      </w:r>
      <w:r>
        <w:rPr>
          <w:spacing w:val="-3"/>
          <w:sz w:val="24"/>
        </w:rPr>
        <w:t xml:space="preserve"> </w:t>
      </w:r>
      <w:r>
        <w:rPr>
          <w:sz w:val="24"/>
        </w:rPr>
        <w:t>Мишустин.</w:t>
      </w:r>
      <w:r>
        <w:rPr>
          <w:spacing w:val="-5"/>
          <w:sz w:val="24"/>
        </w:rPr>
        <w:t xml:space="preserve"> </w:t>
      </w:r>
      <w:r>
        <w:rPr>
          <w:sz w:val="24"/>
        </w:rPr>
        <w:t>—</w:t>
      </w:r>
      <w:r>
        <w:rPr>
          <w:spacing w:val="40"/>
          <w:sz w:val="24"/>
        </w:rPr>
        <w:t xml:space="preserve"> </w:t>
      </w:r>
      <w:r>
        <w:rPr>
          <w:sz w:val="24"/>
        </w:rPr>
        <w:t>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 248</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w:t>
      </w:r>
      <w:r>
        <w:rPr>
          <w:spacing w:val="40"/>
          <w:sz w:val="24"/>
        </w:rPr>
        <w:t xml:space="preserve"> </w:t>
      </w:r>
      <w:r>
        <w:rPr>
          <w:sz w:val="24"/>
        </w:rPr>
        <w:t>ISBN</w:t>
      </w:r>
      <w:r>
        <w:rPr>
          <w:spacing w:val="-3"/>
          <w:sz w:val="24"/>
        </w:rPr>
        <w:t xml:space="preserve"> </w:t>
      </w:r>
      <w:r>
        <w:rPr>
          <w:sz w:val="24"/>
        </w:rPr>
        <w:t>978-5-534-11718-9.</w:t>
      </w:r>
      <w:r>
        <w:rPr>
          <w:spacing w:val="40"/>
          <w:sz w:val="24"/>
        </w:rPr>
        <w:t xml:space="preserve"> </w:t>
      </w:r>
      <w:r>
        <w:rPr>
          <w:sz w:val="24"/>
        </w:rPr>
        <w:t>—</w:t>
      </w:r>
      <w:r>
        <w:rPr>
          <w:spacing w:val="40"/>
          <w:sz w:val="24"/>
        </w:rPr>
        <w:t xml:space="preserve"> </w:t>
      </w:r>
      <w:r>
        <w:rPr>
          <w:sz w:val="24"/>
        </w:rPr>
        <w:t>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171" w:history="1">
        <w:r>
          <w:rPr>
            <w:rStyle w:val="aa"/>
          </w:rPr>
          <w:t>https://urait.ru/bcode/513920.</w:t>
        </w:r>
      </w:hyperlink>
    </w:p>
    <w:p w14:paraId="4CF1420F" w14:textId="77777777" w:rsidR="00AB5275" w:rsidRDefault="00AB5275" w:rsidP="007228C7">
      <w:pPr>
        <w:pStyle w:val="a7"/>
        <w:numPr>
          <w:ilvl w:val="0"/>
          <w:numId w:val="129"/>
        </w:numPr>
        <w:tabs>
          <w:tab w:val="left" w:pos="850"/>
        </w:tabs>
        <w:spacing w:before="1" w:line="276" w:lineRule="auto"/>
        <w:ind w:right="137"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2"/>
          <w:sz w:val="24"/>
        </w:rPr>
        <w:t xml:space="preserve"> </w:t>
      </w:r>
      <w:r>
        <w:rPr>
          <w:sz w:val="24"/>
        </w:rPr>
        <w:t>Г.</w:t>
      </w:r>
      <w:r>
        <w:rPr>
          <w:spacing w:val="-12"/>
          <w:sz w:val="24"/>
        </w:rPr>
        <w:t xml:space="preserve"> </w:t>
      </w:r>
      <w:r>
        <w:rPr>
          <w:sz w:val="24"/>
        </w:rPr>
        <w:t>Снегирева.</w:t>
      </w:r>
      <w:r>
        <w:rPr>
          <w:spacing w:val="-12"/>
          <w:sz w:val="24"/>
        </w:rPr>
        <w:t xml:space="preserve"> </w:t>
      </w:r>
      <w:r>
        <w:rPr>
          <w:sz w:val="24"/>
        </w:rPr>
        <w:t>-</w:t>
      </w:r>
      <w:r>
        <w:rPr>
          <w:spacing w:val="-10"/>
          <w:sz w:val="24"/>
        </w:rPr>
        <w:t xml:space="preserve"> </w:t>
      </w:r>
      <w:r>
        <w:rPr>
          <w:sz w:val="24"/>
        </w:rPr>
        <w:t>Москва:</w:t>
      </w:r>
      <w:r>
        <w:rPr>
          <w:spacing w:val="-12"/>
          <w:sz w:val="24"/>
        </w:rPr>
        <w:t xml:space="preserve"> </w:t>
      </w:r>
      <w:r>
        <w:rPr>
          <w:sz w:val="24"/>
        </w:rPr>
        <w:t>ГЭОТАР-Медиа,</w:t>
      </w:r>
      <w:r>
        <w:rPr>
          <w:spacing w:val="-12"/>
          <w:sz w:val="24"/>
        </w:rPr>
        <w:t xml:space="preserve"> </w:t>
      </w:r>
      <w:r>
        <w:rPr>
          <w:sz w:val="24"/>
        </w:rPr>
        <w:t>2022.</w:t>
      </w:r>
      <w:r>
        <w:rPr>
          <w:spacing w:val="-12"/>
          <w:sz w:val="24"/>
        </w:rPr>
        <w:t xml:space="preserve"> </w:t>
      </w:r>
      <w:r>
        <w:rPr>
          <w:sz w:val="24"/>
        </w:rPr>
        <w:t>-</w:t>
      </w:r>
      <w:r>
        <w:rPr>
          <w:spacing w:val="-13"/>
          <w:sz w:val="24"/>
        </w:rPr>
        <w:t xml:space="preserve"> </w:t>
      </w:r>
      <w:r>
        <w:rPr>
          <w:sz w:val="24"/>
        </w:rPr>
        <w:t>432</w:t>
      </w:r>
      <w:r>
        <w:rPr>
          <w:spacing w:val="-10"/>
          <w:sz w:val="24"/>
        </w:rPr>
        <w:t xml:space="preserve"> </w:t>
      </w:r>
      <w:r>
        <w:rPr>
          <w:sz w:val="24"/>
        </w:rPr>
        <w:t>с.</w:t>
      </w:r>
      <w:r>
        <w:rPr>
          <w:spacing w:val="-12"/>
          <w:sz w:val="24"/>
        </w:rPr>
        <w:t xml:space="preserve"> </w:t>
      </w:r>
      <w:r>
        <w:rPr>
          <w:sz w:val="24"/>
        </w:rPr>
        <w:t>-</w:t>
      </w:r>
      <w:r>
        <w:rPr>
          <w:spacing w:val="-8"/>
          <w:sz w:val="24"/>
        </w:rPr>
        <w:t xml:space="preserve"> </w:t>
      </w:r>
      <w:r>
        <w:rPr>
          <w:sz w:val="24"/>
        </w:rPr>
        <w:t>ISBN</w:t>
      </w:r>
      <w:r>
        <w:rPr>
          <w:spacing w:val="-13"/>
          <w:sz w:val="24"/>
        </w:rPr>
        <w:t xml:space="preserve"> </w:t>
      </w:r>
      <w:r>
        <w:rPr>
          <w:sz w:val="24"/>
        </w:rPr>
        <w:t>978-5-9704-6665-0.</w:t>
      </w:r>
      <w:r>
        <w:rPr>
          <w:spacing w:val="-10"/>
          <w:sz w:val="24"/>
        </w:rPr>
        <w:t xml:space="preserve"> </w:t>
      </w:r>
      <w:r>
        <w:rPr>
          <w:sz w:val="24"/>
        </w:rPr>
        <w:t>-</w:t>
      </w:r>
      <w:r>
        <w:rPr>
          <w:spacing w:val="-13"/>
          <w:sz w:val="24"/>
        </w:rPr>
        <w:t xml:space="preserve"> </w:t>
      </w:r>
      <w:r>
        <w:rPr>
          <w:sz w:val="24"/>
        </w:rPr>
        <w:t>Текст:</w:t>
      </w:r>
    </w:p>
    <w:p w14:paraId="5E80239F" w14:textId="77777777" w:rsidR="00AB5275" w:rsidRDefault="00AB5275" w:rsidP="00AB5275">
      <w:pPr>
        <w:pStyle w:val="a3"/>
        <w:spacing w:line="276" w:lineRule="auto"/>
        <w:ind w:left="142" w:right="137"/>
        <w:jc w:val="both"/>
      </w:pPr>
      <w:r>
        <w:t xml:space="preserve">электронный // ЭБС "Консультант студента: [сайт]. - URL: </w:t>
      </w:r>
      <w:hyperlink r:id="rId172" w:history="1">
        <w:r>
          <w:rPr>
            <w:rStyle w:val="aa"/>
            <w:spacing w:val="-2"/>
            <w:u w:color="0000FF"/>
          </w:rPr>
          <w:t>https://www.studentlibrary.ru/book/ISBN9785970466650.html</w:t>
        </w:r>
      </w:hyperlink>
    </w:p>
    <w:p w14:paraId="74E3735C" w14:textId="77777777" w:rsidR="00AB5275" w:rsidRDefault="00AB5275" w:rsidP="007228C7">
      <w:pPr>
        <w:pStyle w:val="a7"/>
        <w:numPr>
          <w:ilvl w:val="0"/>
          <w:numId w:val="129"/>
        </w:numPr>
        <w:tabs>
          <w:tab w:val="left" w:pos="850"/>
        </w:tabs>
        <w:spacing w:before="1" w:line="276" w:lineRule="auto"/>
        <w:ind w:right="138"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2"/>
          <w:sz w:val="24"/>
        </w:rPr>
        <w:t xml:space="preserve"> </w:t>
      </w:r>
      <w:r>
        <w:rPr>
          <w:sz w:val="24"/>
        </w:rPr>
        <w:t>/</w:t>
      </w:r>
      <w:r>
        <w:rPr>
          <w:spacing w:val="-10"/>
          <w:sz w:val="24"/>
        </w:rPr>
        <w:t xml:space="preserve"> </w:t>
      </w:r>
      <w:r>
        <w:rPr>
          <w:sz w:val="24"/>
        </w:rPr>
        <w:t>С.</w:t>
      </w:r>
      <w:r>
        <w:rPr>
          <w:spacing w:val="-13"/>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ГЭОТАР-Медиа, 2023.</w:t>
      </w:r>
      <w:r>
        <w:rPr>
          <w:spacing w:val="72"/>
          <w:sz w:val="24"/>
        </w:rPr>
        <w:t xml:space="preserve"> </w:t>
      </w:r>
      <w:r>
        <w:rPr>
          <w:sz w:val="24"/>
        </w:rPr>
        <w:t>-</w:t>
      </w:r>
      <w:r>
        <w:rPr>
          <w:spacing w:val="71"/>
          <w:sz w:val="24"/>
        </w:rPr>
        <w:t xml:space="preserve"> </w:t>
      </w:r>
      <w:r>
        <w:rPr>
          <w:sz w:val="24"/>
        </w:rPr>
        <w:t>192</w:t>
      </w:r>
      <w:r>
        <w:rPr>
          <w:spacing w:val="72"/>
          <w:sz w:val="24"/>
        </w:rPr>
        <w:t xml:space="preserve"> </w:t>
      </w:r>
      <w:r>
        <w:rPr>
          <w:sz w:val="24"/>
        </w:rPr>
        <w:t>с.:</w:t>
      </w:r>
      <w:r>
        <w:rPr>
          <w:spacing w:val="72"/>
          <w:sz w:val="24"/>
        </w:rPr>
        <w:t xml:space="preserve"> </w:t>
      </w:r>
      <w:r>
        <w:rPr>
          <w:sz w:val="24"/>
        </w:rPr>
        <w:t>ил.</w:t>
      </w:r>
      <w:r>
        <w:rPr>
          <w:spacing w:val="72"/>
          <w:sz w:val="24"/>
        </w:rPr>
        <w:t xml:space="preserve"> </w:t>
      </w:r>
      <w:r>
        <w:rPr>
          <w:sz w:val="24"/>
        </w:rPr>
        <w:t>-</w:t>
      </w:r>
      <w:r>
        <w:rPr>
          <w:spacing w:val="69"/>
          <w:sz w:val="24"/>
        </w:rPr>
        <w:t xml:space="preserve"> </w:t>
      </w:r>
      <w:r>
        <w:rPr>
          <w:sz w:val="24"/>
        </w:rPr>
        <w:t>192</w:t>
      </w:r>
      <w:r>
        <w:rPr>
          <w:spacing w:val="72"/>
          <w:sz w:val="24"/>
        </w:rPr>
        <w:t xml:space="preserve"> </w:t>
      </w:r>
      <w:r>
        <w:rPr>
          <w:sz w:val="24"/>
        </w:rPr>
        <w:t>с.</w:t>
      </w:r>
      <w:r>
        <w:rPr>
          <w:spacing w:val="72"/>
          <w:sz w:val="24"/>
        </w:rPr>
        <w:t xml:space="preserve"> </w:t>
      </w:r>
      <w:r>
        <w:rPr>
          <w:sz w:val="24"/>
        </w:rPr>
        <w:t>-</w:t>
      </w:r>
      <w:r>
        <w:rPr>
          <w:spacing w:val="71"/>
          <w:sz w:val="24"/>
        </w:rPr>
        <w:t xml:space="preserve"> </w:t>
      </w:r>
      <w:r>
        <w:rPr>
          <w:sz w:val="24"/>
        </w:rPr>
        <w:t>ISBN</w:t>
      </w:r>
      <w:r>
        <w:rPr>
          <w:spacing w:val="71"/>
          <w:sz w:val="24"/>
        </w:rPr>
        <w:t xml:space="preserve"> </w:t>
      </w:r>
      <w:r>
        <w:rPr>
          <w:sz w:val="24"/>
        </w:rPr>
        <w:t>978-5-9704-7543-0.</w:t>
      </w:r>
      <w:r>
        <w:rPr>
          <w:spacing w:val="72"/>
          <w:sz w:val="24"/>
        </w:rPr>
        <w:t xml:space="preserve"> </w:t>
      </w:r>
      <w:r>
        <w:rPr>
          <w:sz w:val="24"/>
        </w:rPr>
        <w:t>-</w:t>
      </w:r>
      <w:r>
        <w:rPr>
          <w:spacing w:val="71"/>
          <w:sz w:val="24"/>
        </w:rPr>
        <w:t xml:space="preserve"> </w:t>
      </w:r>
      <w:r>
        <w:rPr>
          <w:sz w:val="24"/>
        </w:rPr>
        <w:t>Текст:</w:t>
      </w:r>
      <w:r>
        <w:rPr>
          <w:spacing w:val="72"/>
          <w:sz w:val="24"/>
        </w:rPr>
        <w:t xml:space="preserve"> </w:t>
      </w:r>
      <w:r>
        <w:rPr>
          <w:sz w:val="24"/>
        </w:rPr>
        <w:t>электронный</w:t>
      </w:r>
      <w:r>
        <w:rPr>
          <w:spacing w:val="73"/>
          <w:sz w:val="24"/>
        </w:rPr>
        <w:t xml:space="preserve"> </w:t>
      </w:r>
      <w:r>
        <w:rPr>
          <w:sz w:val="24"/>
        </w:rPr>
        <w:t>//</w:t>
      </w:r>
      <w:r>
        <w:rPr>
          <w:spacing w:val="70"/>
          <w:sz w:val="24"/>
        </w:rPr>
        <w:t xml:space="preserve"> </w:t>
      </w:r>
      <w:r>
        <w:rPr>
          <w:sz w:val="24"/>
        </w:rPr>
        <w:t>ЭБС</w:t>
      </w:r>
    </w:p>
    <w:p w14:paraId="54CD8024" w14:textId="77777777" w:rsidR="00AB5275" w:rsidRDefault="00AB5275" w:rsidP="00AB5275">
      <w:pPr>
        <w:widowControl/>
        <w:autoSpaceDE/>
        <w:autoSpaceDN/>
        <w:spacing w:line="276" w:lineRule="auto"/>
        <w:rPr>
          <w:sz w:val="24"/>
        </w:rPr>
        <w:sectPr w:rsidR="00AB5275">
          <w:pgSz w:w="11910" w:h="16840"/>
          <w:pgMar w:top="1040" w:right="708" w:bottom="280" w:left="1559" w:header="720" w:footer="720" w:gutter="0"/>
          <w:cols w:space="720"/>
        </w:sectPr>
      </w:pPr>
    </w:p>
    <w:p w14:paraId="6AB9B852" w14:textId="77777777" w:rsidR="00AB5275" w:rsidRDefault="00AB5275" w:rsidP="00AB5275">
      <w:pPr>
        <w:pStyle w:val="a3"/>
        <w:tabs>
          <w:tab w:val="left" w:pos="2940"/>
          <w:tab w:val="left" w:pos="5420"/>
          <w:tab w:val="left" w:pos="7479"/>
          <w:tab w:val="left" w:pos="8950"/>
        </w:tabs>
        <w:spacing w:before="73" w:line="276" w:lineRule="auto"/>
        <w:ind w:left="142" w:right="140"/>
        <w:jc w:val="both"/>
      </w:pPr>
      <w:r>
        <w:rPr>
          <w:spacing w:val="-2"/>
        </w:rPr>
        <w:lastRenderedPageBreak/>
        <w:t>"Консультант</w:t>
      </w:r>
      <w:r>
        <w:tab/>
      </w:r>
      <w:r>
        <w:rPr>
          <w:spacing w:val="-2"/>
        </w:rPr>
        <w:t>студента»:</w:t>
      </w:r>
      <w:r>
        <w:tab/>
      </w:r>
      <w:r>
        <w:rPr>
          <w:spacing w:val="-2"/>
        </w:rPr>
        <w:t>[сайт].</w:t>
      </w:r>
      <w:r>
        <w:tab/>
        <w:t>-</w:t>
      </w:r>
      <w:r>
        <w:tab/>
      </w:r>
      <w:r>
        <w:rPr>
          <w:spacing w:val="-4"/>
        </w:rPr>
        <w:t xml:space="preserve">URL: </w:t>
      </w:r>
      <w:hyperlink r:id="rId173" w:history="1">
        <w:r>
          <w:rPr>
            <w:rStyle w:val="aa"/>
            <w:spacing w:val="-2"/>
            <w:u w:color="0000FF"/>
          </w:rPr>
          <w:t>https://www.studentlibrary.ru/book/ISBN9785970475430.html</w:t>
        </w:r>
      </w:hyperlink>
    </w:p>
    <w:p w14:paraId="71E11A6C" w14:textId="77777777" w:rsidR="00AB5275" w:rsidRDefault="00AB5275" w:rsidP="007228C7">
      <w:pPr>
        <w:pStyle w:val="a7"/>
        <w:numPr>
          <w:ilvl w:val="0"/>
          <w:numId w:val="129"/>
        </w:numPr>
        <w:tabs>
          <w:tab w:val="left" w:pos="850"/>
        </w:tabs>
        <w:spacing w:line="276" w:lineRule="auto"/>
        <w:ind w:right="136"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40"/>
          <w:sz w:val="24"/>
        </w:rPr>
        <w:t xml:space="preserve"> </w:t>
      </w:r>
      <w:r>
        <w:rPr>
          <w:sz w:val="24"/>
        </w:rPr>
        <w:t>для</w:t>
      </w:r>
      <w:r>
        <w:rPr>
          <w:spacing w:val="40"/>
          <w:sz w:val="24"/>
        </w:rPr>
        <w:t xml:space="preserve"> </w:t>
      </w:r>
      <w:r>
        <w:rPr>
          <w:sz w:val="24"/>
        </w:rPr>
        <w:t>среднего</w:t>
      </w:r>
      <w:r>
        <w:rPr>
          <w:spacing w:val="40"/>
          <w:sz w:val="24"/>
        </w:rPr>
        <w:t xml:space="preserve"> </w:t>
      </w:r>
      <w:r>
        <w:rPr>
          <w:sz w:val="24"/>
        </w:rPr>
        <w:t>профессионального</w:t>
      </w:r>
      <w:r>
        <w:rPr>
          <w:spacing w:val="40"/>
          <w:sz w:val="24"/>
        </w:rPr>
        <w:t xml:space="preserve"> </w:t>
      </w:r>
      <w:r>
        <w:rPr>
          <w:sz w:val="24"/>
        </w:rPr>
        <w:t>образования</w:t>
      </w:r>
      <w:r>
        <w:rPr>
          <w:spacing w:val="-1"/>
          <w:sz w:val="24"/>
        </w:rPr>
        <w:t xml:space="preserve"> </w:t>
      </w:r>
      <w:r>
        <w:rPr>
          <w:sz w:val="24"/>
        </w:rPr>
        <w:t>/</w:t>
      </w:r>
      <w:r>
        <w:rPr>
          <w:spacing w:val="4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40"/>
          <w:sz w:val="24"/>
        </w:rPr>
        <w:t xml:space="preserve"> </w:t>
      </w:r>
      <w:r>
        <w:rPr>
          <w:sz w:val="24"/>
        </w:rPr>
        <w:t>Москва: Издательство Юрайт, 2023.</w:t>
      </w:r>
      <w:r>
        <w:rPr>
          <w:spacing w:val="-2"/>
          <w:sz w:val="24"/>
        </w:rPr>
        <w:t xml:space="preserve"> </w:t>
      </w:r>
      <w:r>
        <w:rPr>
          <w:sz w:val="24"/>
        </w:rPr>
        <w:t>— 718</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978-5-534-12901-4.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74" w:history="1">
        <w:r>
          <w:rPr>
            <w:rStyle w:val="aa"/>
            <w:u w:color="0000FF"/>
          </w:rPr>
          <w:t>https://urait.ru/bcode/519111.</w:t>
        </w:r>
      </w:hyperlink>
    </w:p>
    <w:p w14:paraId="63BF8C01" w14:textId="77777777" w:rsidR="00AB5275" w:rsidRDefault="00AB5275" w:rsidP="007228C7">
      <w:pPr>
        <w:pStyle w:val="a7"/>
        <w:numPr>
          <w:ilvl w:val="0"/>
          <w:numId w:val="129"/>
        </w:numPr>
        <w:tabs>
          <w:tab w:val="left" w:pos="850"/>
        </w:tabs>
        <w:spacing w:line="276" w:lineRule="exact"/>
        <w:ind w:left="850"/>
        <w:jc w:val="both"/>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175" w:history="1">
        <w:r>
          <w:rPr>
            <w:rStyle w:val="aa"/>
            <w:spacing w:val="-2"/>
            <w:u w:color="0000FF"/>
          </w:rPr>
          <w:t>http://www.anatomy.tj</w:t>
        </w:r>
      </w:hyperlink>
    </w:p>
    <w:p w14:paraId="466AFC6C" w14:textId="77777777" w:rsidR="00AB5275" w:rsidRDefault="00AB5275" w:rsidP="007228C7">
      <w:pPr>
        <w:pStyle w:val="a7"/>
        <w:numPr>
          <w:ilvl w:val="0"/>
          <w:numId w:val="129"/>
        </w:numPr>
        <w:tabs>
          <w:tab w:val="left" w:pos="850"/>
        </w:tabs>
        <w:spacing w:before="37"/>
        <w:ind w:left="850"/>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176" w:history="1">
        <w:r>
          <w:rPr>
            <w:rStyle w:val="aa"/>
            <w:spacing w:val="-2"/>
            <w:u w:color="0000FF"/>
          </w:rPr>
          <w:t>http://beauty.net.ru/kosmetolog/</w:t>
        </w:r>
      </w:hyperlink>
    </w:p>
    <w:p w14:paraId="116290F5" w14:textId="77777777" w:rsidR="00AB5275" w:rsidRDefault="00AB5275" w:rsidP="007228C7">
      <w:pPr>
        <w:pStyle w:val="a7"/>
        <w:numPr>
          <w:ilvl w:val="0"/>
          <w:numId w:val="129"/>
        </w:numPr>
        <w:tabs>
          <w:tab w:val="left" w:pos="850"/>
        </w:tabs>
        <w:spacing w:before="43"/>
        <w:ind w:left="850"/>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77" w:history="1">
        <w:r>
          <w:rPr>
            <w:rStyle w:val="aa"/>
            <w:u w:color="0000FF"/>
          </w:rPr>
          <w:t>http://pf-</w:t>
        </w:r>
        <w:r>
          <w:rPr>
            <w:rStyle w:val="aa"/>
            <w:spacing w:val="-4"/>
            <w:u w:color="0000FF"/>
          </w:rPr>
          <w:t>k.ru</w:t>
        </w:r>
      </w:hyperlink>
    </w:p>
    <w:p w14:paraId="0D5FB2B1" w14:textId="77777777" w:rsidR="00AB5275" w:rsidRDefault="00AB5275" w:rsidP="007228C7">
      <w:pPr>
        <w:pStyle w:val="a7"/>
        <w:numPr>
          <w:ilvl w:val="0"/>
          <w:numId w:val="129"/>
        </w:numPr>
        <w:tabs>
          <w:tab w:val="left" w:pos="850"/>
        </w:tabs>
        <w:spacing w:before="41"/>
        <w:ind w:left="850"/>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178" w:history="1">
        <w:r>
          <w:rPr>
            <w:rStyle w:val="aa"/>
            <w:spacing w:val="-2"/>
            <w:u w:color="0000FF"/>
          </w:rPr>
          <w:t>http://beauty.net.ru/vizage/</w:t>
        </w:r>
      </w:hyperlink>
    </w:p>
    <w:p w14:paraId="2B56DFCF" w14:textId="77777777" w:rsidR="00AB5275" w:rsidRDefault="00AB5275" w:rsidP="007228C7">
      <w:pPr>
        <w:pStyle w:val="a7"/>
        <w:numPr>
          <w:ilvl w:val="0"/>
          <w:numId w:val="129"/>
        </w:numPr>
        <w:tabs>
          <w:tab w:val="left" w:pos="850"/>
        </w:tabs>
        <w:spacing w:before="41"/>
        <w:ind w:left="850"/>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179" w:history="1">
        <w:r>
          <w:rPr>
            <w:rStyle w:val="aa"/>
            <w:u w:color="0000FF"/>
          </w:rPr>
          <w:t>http://pf-</w:t>
        </w:r>
        <w:r>
          <w:rPr>
            <w:rStyle w:val="aa"/>
            <w:spacing w:val="-4"/>
            <w:u w:color="0000FF"/>
          </w:rPr>
          <w:t>v.ru</w:t>
        </w:r>
      </w:hyperlink>
    </w:p>
    <w:p w14:paraId="3ED4C1D2" w14:textId="77777777" w:rsidR="00AB5275" w:rsidRDefault="00AB5275" w:rsidP="00AB5275">
      <w:pPr>
        <w:pStyle w:val="a3"/>
        <w:spacing w:before="223"/>
      </w:pPr>
    </w:p>
    <w:p w14:paraId="031C62EB" w14:textId="77777777" w:rsidR="00AB5275" w:rsidRDefault="00AB5275" w:rsidP="007228C7">
      <w:pPr>
        <w:pStyle w:val="2"/>
        <w:numPr>
          <w:ilvl w:val="0"/>
          <w:numId w:val="124"/>
        </w:numPr>
        <w:tabs>
          <w:tab w:val="left" w:pos="1222"/>
        </w:tabs>
        <w:ind w:left="1222" w:right="1052" w:hanging="360"/>
      </w:pPr>
      <w:r>
        <w:t>КОНТРОЛЬ</w:t>
      </w:r>
      <w:r>
        <w:rPr>
          <w:spacing w:val="-8"/>
        </w:rPr>
        <w:t xml:space="preserve"> </w:t>
      </w:r>
      <w:r>
        <w:t>И</w:t>
      </w:r>
      <w:r>
        <w:rPr>
          <w:spacing w:val="-7"/>
        </w:rPr>
        <w:t xml:space="preserve"> </w:t>
      </w:r>
      <w:r>
        <w:t>ОЦЕНКА</w:t>
      </w:r>
      <w:r>
        <w:rPr>
          <w:spacing w:val="-8"/>
        </w:rPr>
        <w:t xml:space="preserve"> </w:t>
      </w:r>
      <w:r>
        <w:t>РЕЗУЛЬТАТОВ</w:t>
      </w:r>
      <w:r>
        <w:rPr>
          <w:spacing w:val="-7"/>
        </w:rPr>
        <w:t xml:space="preserve"> </w:t>
      </w:r>
      <w:r>
        <w:t>ОСВОЕНИЯ</w:t>
      </w:r>
      <w:r>
        <w:rPr>
          <w:spacing w:val="-8"/>
        </w:rPr>
        <w:t xml:space="preserve"> </w:t>
      </w:r>
      <w:r>
        <w:t xml:space="preserve">УЧЕБНОЙ </w:t>
      </w:r>
      <w:r>
        <w:rPr>
          <w:spacing w:val="-2"/>
        </w:rPr>
        <w:t>ПРАКТИКИ</w:t>
      </w:r>
    </w:p>
    <w:p w14:paraId="730B8BBD" w14:textId="77777777" w:rsidR="00AB5275" w:rsidRDefault="00AB5275" w:rsidP="00AB5275">
      <w:pPr>
        <w:pStyle w:val="a3"/>
        <w:spacing w:before="222"/>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699B5D2B" w14:textId="77777777" w:rsidTr="00AB5275">
        <w:trPr>
          <w:trHeight w:val="1379"/>
        </w:trPr>
        <w:tc>
          <w:tcPr>
            <w:tcW w:w="2530" w:type="dxa"/>
            <w:tcBorders>
              <w:top w:val="single" w:sz="4" w:space="0" w:color="000000"/>
              <w:left w:val="single" w:sz="4" w:space="0" w:color="000000"/>
              <w:bottom w:val="single" w:sz="4" w:space="0" w:color="000000"/>
              <w:right w:val="single" w:sz="4" w:space="0" w:color="000000"/>
            </w:tcBorders>
            <w:hideMark/>
          </w:tcPr>
          <w:p w14:paraId="1CFCBE9C" w14:textId="77777777" w:rsidR="00AB5275" w:rsidRPr="00AB5275" w:rsidRDefault="00AB5275">
            <w:pPr>
              <w:pStyle w:val="TableParagraph"/>
              <w:spacing w:line="276" w:lineRule="exact"/>
              <w:ind w:left="112" w:right="104" w:firstLine="3"/>
              <w:jc w:val="center"/>
              <w:rPr>
                <w:b/>
                <w:sz w:val="24"/>
              </w:rPr>
            </w:pPr>
            <w:r w:rsidRPr="00AB5275">
              <w:rPr>
                <w:b/>
                <w:sz w:val="24"/>
              </w:rPr>
              <w:t>Код и наименование профессиональных</w:t>
            </w:r>
            <w:r w:rsidRPr="00AB5275">
              <w:rPr>
                <w:b/>
                <w:spacing w:val="-15"/>
                <w:sz w:val="24"/>
              </w:rPr>
              <w:t xml:space="preserve"> </w:t>
            </w:r>
            <w:r w:rsidRPr="00AB5275">
              <w:rPr>
                <w:b/>
                <w:sz w:val="24"/>
              </w:rPr>
              <w:t>и общих</w:t>
            </w:r>
            <w:r w:rsidRPr="00AB5275">
              <w:rPr>
                <w:b/>
                <w:spacing w:val="-2"/>
                <w:sz w:val="24"/>
              </w:rPr>
              <w:t xml:space="preserve"> </w:t>
            </w:r>
            <w:r w:rsidRPr="00AB5275">
              <w:rPr>
                <w:b/>
                <w:sz w:val="24"/>
              </w:rPr>
              <w:t>компетенций, формируемых в рамках модуля</w:t>
            </w:r>
          </w:p>
        </w:tc>
        <w:tc>
          <w:tcPr>
            <w:tcW w:w="4124" w:type="dxa"/>
            <w:tcBorders>
              <w:top w:val="single" w:sz="4" w:space="0" w:color="000000"/>
              <w:left w:val="single" w:sz="4" w:space="0" w:color="000000"/>
              <w:bottom w:val="single" w:sz="4" w:space="0" w:color="000000"/>
              <w:right w:val="single" w:sz="4" w:space="0" w:color="000000"/>
            </w:tcBorders>
          </w:tcPr>
          <w:p w14:paraId="27293546" w14:textId="77777777" w:rsidR="00AB5275" w:rsidRPr="00AB5275" w:rsidRDefault="00AB5275">
            <w:pPr>
              <w:pStyle w:val="TableParagraph"/>
              <w:spacing w:before="274"/>
              <w:rPr>
                <w:b/>
                <w:sz w:val="24"/>
              </w:rPr>
            </w:pPr>
          </w:p>
          <w:p w14:paraId="72ED86A8" w14:textId="77777777" w:rsidR="00AB5275" w:rsidRDefault="00AB5275">
            <w:pPr>
              <w:pStyle w:val="TableParagraph"/>
              <w:spacing w:before="1"/>
              <w:ind w:left="1101"/>
              <w:rPr>
                <w:b/>
                <w:sz w:val="24"/>
                <w:lang w:val="en-US"/>
              </w:rPr>
            </w:pPr>
            <w:r>
              <w:rPr>
                <w:b/>
                <w:sz w:val="24"/>
                <w:lang w:val="en-US"/>
              </w:rPr>
              <w:t>Критерии</w:t>
            </w:r>
            <w:r>
              <w:rPr>
                <w:b/>
                <w:spacing w:val="-3"/>
                <w:sz w:val="24"/>
                <w:lang w:val="en-US"/>
              </w:rPr>
              <w:t xml:space="preserve"> </w:t>
            </w:r>
            <w:r>
              <w:rPr>
                <w:b/>
                <w:spacing w:val="-2"/>
                <w:sz w:val="24"/>
                <w:lang w:val="en-US"/>
              </w:rPr>
              <w:t>оценки</w:t>
            </w:r>
          </w:p>
        </w:tc>
        <w:tc>
          <w:tcPr>
            <w:tcW w:w="2694" w:type="dxa"/>
            <w:tcBorders>
              <w:top w:val="single" w:sz="4" w:space="0" w:color="000000"/>
              <w:left w:val="single" w:sz="4" w:space="0" w:color="000000"/>
              <w:bottom w:val="single" w:sz="4" w:space="0" w:color="000000"/>
              <w:right w:val="single" w:sz="4" w:space="0" w:color="000000"/>
            </w:tcBorders>
          </w:tcPr>
          <w:p w14:paraId="1D53DF22" w14:textId="77777777" w:rsidR="00AB5275" w:rsidRDefault="00AB5275">
            <w:pPr>
              <w:pStyle w:val="TableParagraph"/>
              <w:spacing w:before="274"/>
              <w:rPr>
                <w:b/>
                <w:sz w:val="24"/>
                <w:lang w:val="en-US"/>
              </w:rPr>
            </w:pPr>
          </w:p>
          <w:p w14:paraId="35A3D7D2" w14:textId="77777777" w:rsidR="00AB5275" w:rsidRDefault="00AB5275">
            <w:pPr>
              <w:pStyle w:val="TableParagraph"/>
              <w:spacing w:before="1"/>
              <w:ind w:left="485"/>
              <w:rPr>
                <w:b/>
                <w:sz w:val="24"/>
                <w:lang w:val="en-US"/>
              </w:rPr>
            </w:pPr>
            <w:r>
              <w:rPr>
                <w:b/>
                <w:sz w:val="24"/>
                <w:lang w:val="en-US"/>
              </w:rPr>
              <w:t>Методы</w:t>
            </w:r>
            <w:r>
              <w:rPr>
                <w:b/>
                <w:spacing w:val="-3"/>
                <w:sz w:val="24"/>
                <w:lang w:val="en-US"/>
              </w:rPr>
              <w:t xml:space="preserve"> </w:t>
            </w:r>
            <w:r>
              <w:rPr>
                <w:b/>
                <w:spacing w:val="-2"/>
                <w:sz w:val="24"/>
                <w:lang w:val="en-US"/>
              </w:rPr>
              <w:t>оценки</w:t>
            </w:r>
          </w:p>
        </w:tc>
      </w:tr>
      <w:tr w:rsidR="00AB5275" w14:paraId="5FD26F7E" w14:textId="77777777" w:rsidTr="00AB5275">
        <w:trPr>
          <w:trHeight w:val="1481"/>
        </w:trPr>
        <w:tc>
          <w:tcPr>
            <w:tcW w:w="2530" w:type="dxa"/>
            <w:tcBorders>
              <w:top w:val="single" w:sz="4" w:space="0" w:color="000000"/>
              <w:left w:val="single" w:sz="4" w:space="0" w:color="000000"/>
              <w:bottom w:val="nil"/>
              <w:right w:val="single" w:sz="4" w:space="0" w:color="000000"/>
            </w:tcBorders>
            <w:hideMark/>
          </w:tcPr>
          <w:p w14:paraId="08521836" w14:textId="77777777" w:rsidR="00AB5275" w:rsidRPr="00AB5275" w:rsidRDefault="00AB5275">
            <w:pPr>
              <w:pStyle w:val="TableParagraph"/>
              <w:ind w:right="202"/>
              <w:rPr>
                <w:sz w:val="24"/>
              </w:rPr>
            </w:pPr>
            <w:r w:rsidRPr="00AB5275">
              <w:rPr>
                <w:sz w:val="24"/>
              </w:rPr>
              <w:t>ПК.3.1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15"/>
                <w:sz w:val="24"/>
              </w:rPr>
              <w:t xml:space="preserve"> </w:t>
            </w:r>
            <w:r w:rsidRPr="00AB5275">
              <w:rPr>
                <w:sz w:val="24"/>
              </w:rPr>
              <w:t>по уходу за лицом</w:t>
            </w:r>
          </w:p>
        </w:tc>
        <w:tc>
          <w:tcPr>
            <w:tcW w:w="4124" w:type="dxa"/>
            <w:tcBorders>
              <w:top w:val="single" w:sz="4" w:space="0" w:color="000000"/>
              <w:left w:val="single" w:sz="4" w:space="0" w:color="000000"/>
              <w:bottom w:val="nil"/>
              <w:right w:val="single" w:sz="4" w:space="0" w:color="000000"/>
            </w:tcBorders>
            <w:hideMark/>
          </w:tcPr>
          <w:p w14:paraId="50777E12" w14:textId="77777777" w:rsidR="00AB5275" w:rsidRPr="00AB5275" w:rsidRDefault="00AB5275">
            <w:pPr>
              <w:pStyle w:val="TableParagraph"/>
              <w:spacing w:line="275" w:lineRule="exact"/>
              <w:rPr>
                <w:b/>
                <w:sz w:val="24"/>
              </w:rPr>
            </w:pPr>
            <w:r w:rsidRPr="00AB5275">
              <w:rPr>
                <w:b/>
                <w:spacing w:val="-2"/>
                <w:sz w:val="24"/>
              </w:rPr>
              <w:t>Навыки:</w:t>
            </w:r>
          </w:p>
          <w:p w14:paraId="132C6A0F" w14:textId="77777777" w:rsidR="00AB5275" w:rsidRPr="00AB5275" w:rsidRDefault="00AB5275">
            <w:pPr>
              <w:pStyle w:val="TableParagraph"/>
              <w:ind w:right="163"/>
              <w:rPr>
                <w:sz w:val="24"/>
              </w:rPr>
            </w:pPr>
            <w:r w:rsidRPr="00AB5275">
              <w:rPr>
                <w:sz w:val="24"/>
              </w:rPr>
              <w:t>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лицом</w:t>
            </w:r>
          </w:p>
          <w:p w14:paraId="29ED7C0B" w14:textId="77777777" w:rsidR="00AB5275" w:rsidRPr="00AB5275" w:rsidRDefault="00AB5275">
            <w:pPr>
              <w:pStyle w:val="TableParagraph"/>
              <w:ind w:right="211"/>
              <w:rPr>
                <w:sz w:val="24"/>
              </w:rPr>
            </w:pPr>
            <w:r w:rsidRPr="00AB5275">
              <w:rPr>
                <w:sz w:val="24"/>
              </w:rPr>
              <w:t>/ 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телом</w:t>
            </w:r>
          </w:p>
        </w:tc>
        <w:tc>
          <w:tcPr>
            <w:tcW w:w="2694" w:type="dxa"/>
            <w:tcBorders>
              <w:top w:val="single" w:sz="4" w:space="0" w:color="000000"/>
              <w:left w:val="single" w:sz="4" w:space="0" w:color="000000"/>
              <w:bottom w:val="nil"/>
              <w:right w:val="single" w:sz="4" w:space="0" w:color="000000"/>
            </w:tcBorders>
            <w:hideMark/>
          </w:tcPr>
          <w:p w14:paraId="16BC8D7D" w14:textId="77777777" w:rsidR="00AB5275" w:rsidRPr="00AB5275" w:rsidRDefault="00AB5275">
            <w:pPr>
              <w:pStyle w:val="TableParagraph"/>
              <w:spacing w:line="256" w:lineRule="auto"/>
              <w:ind w:left="106" w:right="173"/>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листа,</w:t>
            </w:r>
          </w:p>
          <w:p w14:paraId="5A8C9F91" w14:textId="77777777" w:rsidR="00AB5275" w:rsidRDefault="00AB5275">
            <w:pPr>
              <w:pStyle w:val="TableParagraph"/>
              <w:spacing w:line="270" w:lineRule="exact"/>
              <w:ind w:left="106"/>
              <w:rPr>
                <w:sz w:val="24"/>
                <w:lang w:val="en-US"/>
              </w:rPr>
            </w:pPr>
            <w:r>
              <w:rPr>
                <w:spacing w:val="-2"/>
                <w:sz w:val="24"/>
                <w:lang w:val="en-US"/>
              </w:rPr>
              <w:t>характеристики;</w:t>
            </w:r>
          </w:p>
        </w:tc>
      </w:tr>
      <w:tr w:rsidR="00AB5275" w14:paraId="57D1138A" w14:textId="77777777" w:rsidTr="00AB5275">
        <w:trPr>
          <w:trHeight w:val="2766"/>
        </w:trPr>
        <w:tc>
          <w:tcPr>
            <w:tcW w:w="2530" w:type="dxa"/>
            <w:tcBorders>
              <w:top w:val="nil"/>
              <w:left w:val="single" w:sz="4" w:space="0" w:color="000000"/>
              <w:bottom w:val="nil"/>
              <w:right w:val="single" w:sz="4" w:space="0" w:color="000000"/>
            </w:tcBorders>
          </w:tcPr>
          <w:p w14:paraId="270C0B3E" w14:textId="77777777" w:rsidR="00AB5275" w:rsidRDefault="00AB5275">
            <w:pPr>
              <w:pStyle w:val="TableParagraph"/>
              <w:rPr>
                <w:sz w:val="24"/>
                <w:lang w:val="en-US"/>
              </w:rPr>
            </w:pPr>
          </w:p>
        </w:tc>
        <w:tc>
          <w:tcPr>
            <w:tcW w:w="4124" w:type="dxa"/>
            <w:tcBorders>
              <w:top w:val="nil"/>
              <w:left w:val="single" w:sz="4" w:space="0" w:color="000000"/>
              <w:bottom w:val="single" w:sz="4" w:space="0" w:color="000000"/>
              <w:right w:val="single" w:sz="4" w:space="0" w:color="000000"/>
            </w:tcBorders>
          </w:tcPr>
          <w:p w14:paraId="14181488" w14:textId="77777777" w:rsidR="00AB5275" w:rsidRDefault="00AB5275">
            <w:pPr>
              <w:pStyle w:val="TableParagraph"/>
              <w:rPr>
                <w:sz w:val="24"/>
                <w:lang w:val="en-US"/>
              </w:rPr>
            </w:pPr>
          </w:p>
        </w:tc>
        <w:tc>
          <w:tcPr>
            <w:tcW w:w="2694" w:type="dxa"/>
            <w:tcBorders>
              <w:top w:val="nil"/>
              <w:left w:val="single" w:sz="4" w:space="0" w:color="000000"/>
              <w:bottom w:val="single" w:sz="4" w:space="0" w:color="000000"/>
              <w:right w:val="single" w:sz="4" w:space="0" w:color="000000"/>
            </w:tcBorders>
            <w:hideMark/>
          </w:tcPr>
          <w:p w14:paraId="7AD8520F" w14:textId="77777777" w:rsidR="00AB5275" w:rsidRPr="00AB5275" w:rsidRDefault="00AB5275">
            <w:pPr>
              <w:pStyle w:val="TableParagraph"/>
              <w:spacing w:line="270" w:lineRule="atLeast"/>
              <w:ind w:left="106" w:right="170"/>
              <w:rPr>
                <w:sz w:val="24"/>
              </w:rPr>
            </w:pPr>
            <w:r w:rsidRPr="00AB5275">
              <w:rPr>
                <w:spacing w:val="-2"/>
                <w:sz w:val="24"/>
              </w:rPr>
              <w:t xml:space="preserve">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5C376ABD" w14:textId="77777777" w:rsidTr="00AB5275">
        <w:trPr>
          <w:trHeight w:val="3311"/>
        </w:trPr>
        <w:tc>
          <w:tcPr>
            <w:tcW w:w="2530" w:type="dxa"/>
            <w:tcBorders>
              <w:top w:val="nil"/>
              <w:left w:val="single" w:sz="4" w:space="0" w:color="000000"/>
              <w:bottom w:val="single" w:sz="4" w:space="0" w:color="000000"/>
              <w:right w:val="single" w:sz="4" w:space="0" w:color="000000"/>
            </w:tcBorders>
          </w:tcPr>
          <w:p w14:paraId="0AE78C59"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6FFFE56E" w14:textId="77777777" w:rsidR="00AB5275" w:rsidRPr="00AB5275" w:rsidRDefault="00AB5275">
            <w:pPr>
              <w:pStyle w:val="TableParagraph"/>
              <w:spacing w:line="275" w:lineRule="exact"/>
              <w:rPr>
                <w:b/>
                <w:sz w:val="24"/>
              </w:rPr>
            </w:pPr>
            <w:r w:rsidRPr="00AB5275">
              <w:rPr>
                <w:b/>
                <w:spacing w:val="-2"/>
                <w:sz w:val="24"/>
              </w:rPr>
              <w:t>Умения:</w:t>
            </w:r>
          </w:p>
          <w:p w14:paraId="4711A885" w14:textId="77777777" w:rsidR="00AB5275" w:rsidRPr="00AB5275" w:rsidRDefault="00AB5275">
            <w:pPr>
              <w:pStyle w:val="TableParagraph"/>
              <w:ind w:right="100"/>
              <w:rPr>
                <w:sz w:val="24"/>
              </w:rPr>
            </w:pPr>
            <w:r w:rsidRPr="00AB5275">
              <w:rPr>
                <w:sz w:val="24"/>
              </w:rPr>
              <w:t>Рационально</w:t>
            </w:r>
            <w:r w:rsidRPr="00AB5275">
              <w:rPr>
                <w:spacing w:val="-15"/>
                <w:sz w:val="24"/>
              </w:rPr>
              <w:t xml:space="preserve"> </w:t>
            </w:r>
            <w:r w:rsidRPr="00AB5275">
              <w:rPr>
                <w:sz w:val="24"/>
              </w:rPr>
              <w:t>организовывать</w:t>
            </w:r>
            <w:r w:rsidRPr="00AB5275">
              <w:rPr>
                <w:spacing w:val="-15"/>
                <w:sz w:val="24"/>
              </w:rPr>
              <w:t xml:space="preserve"> </w:t>
            </w:r>
            <w:r w:rsidRPr="00AB5275">
              <w:rPr>
                <w:sz w:val="24"/>
              </w:rPr>
              <w:t>рабочее место, соблюдать правила санитарии и гигиены, требования безопасности; Производить дезинфекцию и стерилизацию инструментов и расходных материалов;</w:t>
            </w:r>
          </w:p>
          <w:p w14:paraId="0B7ABE07" w14:textId="77777777" w:rsidR="00AB5275" w:rsidRPr="00AB5275" w:rsidRDefault="00AB5275">
            <w:pPr>
              <w:pStyle w:val="TableParagraph"/>
              <w:spacing w:line="270" w:lineRule="atLeast"/>
              <w:ind w:right="675"/>
              <w:rPr>
                <w:sz w:val="24"/>
              </w:rPr>
            </w:pPr>
            <w:r w:rsidRPr="00AB5275">
              <w:rPr>
                <w:sz w:val="24"/>
              </w:rPr>
              <w:t>Производить санитарно-гигиеническую,</w:t>
            </w:r>
            <w:r w:rsidRPr="00AB5275">
              <w:rPr>
                <w:spacing w:val="-7"/>
                <w:sz w:val="24"/>
              </w:rPr>
              <w:t xml:space="preserve"> </w:t>
            </w:r>
            <w:r w:rsidRPr="00AB5275">
              <w:rPr>
                <w:sz w:val="24"/>
              </w:rPr>
              <w:t>бактерицидную обработку рабочего места; Использовать оборудование, приспособления,</w:t>
            </w:r>
            <w:r w:rsidRPr="00AB5275">
              <w:rPr>
                <w:spacing w:val="-15"/>
                <w:sz w:val="24"/>
              </w:rPr>
              <w:t xml:space="preserve"> </w:t>
            </w:r>
            <w:r w:rsidRPr="00AB5275">
              <w:rPr>
                <w:sz w:val="24"/>
              </w:rPr>
              <w:t>инструменты</w:t>
            </w:r>
            <w:r w:rsidRPr="00AB5275">
              <w:rPr>
                <w:spacing w:val="-15"/>
                <w:sz w:val="24"/>
              </w:rPr>
              <w:t xml:space="preserve"> </w:t>
            </w:r>
            <w:r w:rsidRPr="00AB5275">
              <w:rPr>
                <w:sz w:val="24"/>
              </w:rPr>
              <w:t>в</w:t>
            </w:r>
          </w:p>
        </w:tc>
        <w:tc>
          <w:tcPr>
            <w:tcW w:w="2694" w:type="dxa"/>
            <w:tcBorders>
              <w:top w:val="single" w:sz="4" w:space="0" w:color="000000"/>
              <w:left w:val="single" w:sz="4" w:space="0" w:color="000000"/>
              <w:bottom w:val="single" w:sz="4" w:space="0" w:color="000000"/>
              <w:right w:val="single" w:sz="4" w:space="0" w:color="000000"/>
            </w:tcBorders>
            <w:hideMark/>
          </w:tcPr>
          <w:p w14:paraId="7ED8BF7F" w14:textId="77777777" w:rsidR="00AB5275" w:rsidRPr="00AB5275" w:rsidRDefault="00AB5275">
            <w:pPr>
              <w:pStyle w:val="TableParagraph"/>
              <w:spacing w:line="247" w:lineRule="auto"/>
              <w:ind w:left="106" w:right="170"/>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 xml:space="preserve">листа, </w:t>
            </w:r>
            <w:r w:rsidRPr="00AB5275">
              <w:rPr>
                <w:spacing w:val="-2"/>
                <w:sz w:val="24"/>
              </w:rPr>
              <w:t xml:space="preserve">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практики;</w:t>
            </w:r>
          </w:p>
        </w:tc>
      </w:tr>
    </w:tbl>
    <w:p w14:paraId="5506BB63" w14:textId="77777777" w:rsidR="00AB5275" w:rsidRDefault="00AB5275" w:rsidP="00AB5275">
      <w:pPr>
        <w:widowControl/>
        <w:autoSpaceDE/>
        <w:autoSpaceDN/>
        <w:spacing w:line="247" w:lineRule="auto"/>
        <w:rPr>
          <w:sz w:val="24"/>
        </w:rPr>
        <w:sectPr w:rsidR="00AB5275">
          <w:pgSz w:w="11910" w:h="16840"/>
          <w:pgMar w:top="104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1C3FAB1A" w14:textId="77777777" w:rsidTr="00AB5275">
        <w:trPr>
          <w:trHeight w:val="7175"/>
        </w:trPr>
        <w:tc>
          <w:tcPr>
            <w:tcW w:w="2530" w:type="dxa"/>
            <w:vMerge w:val="restart"/>
            <w:tcBorders>
              <w:top w:val="single" w:sz="4" w:space="0" w:color="000000"/>
              <w:left w:val="single" w:sz="4" w:space="0" w:color="000000"/>
              <w:bottom w:val="single" w:sz="4" w:space="0" w:color="000000"/>
              <w:right w:val="single" w:sz="4" w:space="0" w:color="000000"/>
            </w:tcBorders>
          </w:tcPr>
          <w:p w14:paraId="7E4F9FED"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4FB73491" w14:textId="77777777" w:rsidR="00AB5275" w:rsidRPr="00AB5275" w:rsidRDefault="00AB5275">
            <w:pPr>
              <w:pStyle w:val="TableParagraph"/>
              <w:spacing w:before="1"/>
              <w:rPr>
                <w:sz w:val="24"/>
              </w:rPr>
            </w:pPr>
            <w:r w:rsidRPr="00AB5275">
              <w:rPr>
                <w:sz w:val="24"/>
              </w:rPr>
              <w:t>соответствии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правилами </w:t>
            </w:r>
            <w:r w:rsidRPr="00AB5275">
              <w:rPr>
                <w:spacing w:val="-2"/>
                <w:sz w:val="24"/>
              </w:rPr>
              <w:t>эксплуатации;</w:t>
            </w:r>
          </w:p>
          <w:p w14:paraId="4268870D" w14:textId="77777777" w:rsidR="00AB5275" w:rsidRPr="00AB5275" w:rsidRDefault="00AB5275">
            <w:pPr>
              <w:pStyle w:val="TableParagraph"/>
              <w:ind w:right="100"/>
              <w:rPr>
                <w:sz w:val="24"/>
              </w:rPr>
            </w:pPr>
            <w:r w:rsidRPr="00AB5275">
              <w:rPr>
                <w:sz w:val="24"/>
              </w:rPr>
              <w:t>Определять вид необходимой косметической</w:t>
            </w:r>
            <w:r w:rsidRPr="00AB5275">
              <w:rPr>
                <w:spacing w:val="-13"/>
                <w:sz w:val="24"/>
              </w:rPr>
              <w:t xml:space="preserve"> </w:t>
            </w:r>
            <w:r w:rsidRPr="00AB5275">
              <w:rPr>
                <w:sz w:val="24"/>
              </w:rPr>
              <w:t>услуги</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соответствии с состоянием кожи, возрастными особенностями и пожеланием </w:t>
            </w:r>
            <w:r w:rsidRPr="00AB5275">
              <w:rPr>
                <w:spacing w:val="-2"/>
                <w:sz w:val="24"/>
              </w:rPr>
              <w:t>клиента;</w:t>
            </w:r>
          </w:p>
          <w:p w14:paraId="3F11D889" w14:textId="77777777" w:rsidR="00AB5275" w:rsidRPr="00AB5275" w:rsidRDefault="00AB5275">
            <w:pPr>
              <w:pStyle w:val="TableParagraph"/>
              <w:ind w:right="100"/>
              <w:rPr>
                <w:sz w:val="24"/>
              </w:rPr>
            </w:pPr>
            <w:r w:rsidRPr="00AB5275">
              <w:rPr>
                <w:sz w:val="24"/>
              </w:rPr>
              <w:t>Объяснять</w:t>
            </w:r>
            <w:r w:rsidRPr="00AB5275">
              <w:rPr>
                <w:spacing w:val="-15"/>
                <w:sz w:val="24"/>
              </w:rPr>
              <w:t xml:space="preserve"> </w:t>
            </w:r>
            <w:r w:rsidRPr="00AB5275">
              <w:rPr>
                <w:sz w:val="24"/>
              </w:rPr>
              <w:t>клиенту</w:t>
            </w:r>
            <w:r w:rsidRPr="00AB5275">
              <w:rPr>
                <w:spacing w:val="-15"/>
                <w:sz w:val="24"/>
              </w:rPr>
              <w:t xml:space="preserve"> </w:t>
            </w:r>
            <w:r w:rsidRPr="00AB5275">
              <w:rPr>
                <w:sz w:val="24"/>
              </w:rPr>
              <w:t xml:space="preserve">целесообразность рекомендуемой косметической </w:t>
            </w:r>
            <w:r w:rsidRPr="00AB5275">
              <w:rPr>
                <w:spacing w:val="-2"/>
                <w:sz w:val="24"/>
              </w:rPr>
              <w:t>услуги;</w:t>
            </w:r>
          </w:p>
          <w:p w14:paraId="2AACDF4E" w14:textId="77777777" w:rsidR="00AB5275" w:rsidRPr="00AB5275" w:rsidRDefault="00AB5275">
            <w:pPr>
              <w:pStyle w:val="TableParagraph"/>
              <w:rPr>
                <w:sz w:val="24"/>
              </w:rPr>
            </w:pPr>
            <w:r w:rsidRPr="00AB5275">
              <w:rPr>
                <w:sz w:val="24"/>
              </w:rPr>
              <w:t>Соблюдать технологию выполнения косметической услуги по уходу за кожей лица, шеи и зоны декольте; Применять различные косметические средства при выполнении косметических услуг по уходу за кожей лица, шеи и зоны декольте; Подбирать индивидуальные программы по уходу за кожей лица и (или)</w:t>
            </w:r>
            <w:r w:rsidRPr="00AB5275">
              <w:rPr>
                <w:spacing w:val="-8"/>
                <w:sz w:val="24"/>
              </w:rPr>
              <w:t xml:space="preserve"> </w:t>
            </w:r>
            <w:r w:rsidRPr="00AB5275">
              <w:rPr>
                <w:sz w:val="24"/>
              </w:rPr>
              <w:t>шеи,</w:t>
            </w:r>
            <w:r w:rsidRPr="00AB5275">
              <w:rPr>
                <w:spacing w:val="-7"/>
                <w:sz w:val="24"/>
              </w:rPr>
              <w:t xml:space="preserve"> </w:t>
            </w:r>
            <w:r w:rsidRPr="00AB5275">
              <w:rPr>
                <w:sz w:val="24"/>
              </w:rPr>
              <w:t>зоны</w:t>
            </w:r>
            <w:r w:rsidRPr="00AB5275">
              <w:rPr>
                <w:spacing w:val="-8"/>
                <w:sz w:val="24"/>
              </w:rPr>
              <w:t xml:space="preserve"> </w:t>
            </w:r>
            <w:r w:rsidRPr="00AB5275">
              <w:rPr>
                <w:sz w:val="24"/>
              </w:rPr>
              <w:t>декольте</w:t>
            </w:r>
            <w:r w:rsidRPr="00AB5275">
              <w:rPr>
                <w:spacing w:val="-8"/>
                <w:sz w:val="24"/>
              </w:rPr>
              <w:t xml:space="preserve"> </w:t>
            </w:r>
            <w:r w:rsidRPr="00AB5275">
              <w:rPr>
                <w:sz w:val="24"/>
              </w:rPr>
              <w:t>в</w:t>
            </w:r>
            <w:r w:rsidRPr="00AB5275">
              <w:rPr>
                <w:spacing w:val="-8"/>
                <w:sz w:val="24"/>
              </w:rPr>
              <w:t xml:space="preserve"> </w:t>
            </w:r>
            <w:r w:rsidRPr="00AB5275">
              <w:rPr>
                <w:sz w:val="24"/>
              </w:rPr>
              <w:t>домашних условиях с применением косметических средств;</w:t>
            </w:r>
          </w:p>
          <w:p w14:paraId="44FF7D84" w14:textId="77777777" w:rsidR="00AB5275" w:rsidRPr="00AB5275" w:rsidRDefault="00AB5275">
            <w:pPr>
              <w:pStyle w:val="TableParagraph"/>
              <w:rPr>
                <w:sz w:val="24"/>
              </w:rPr>
            </w:pPr>
            <w:r w:rsidRPr="00AB5275">
              <w:rPr>
                <w:sz w:val="24"/>
              </w:rPr>
              <w:t>Производить</w:t>
            </w:r>
            <w:r w:rsidRPr="00AB5275">
              <w:rPr>
                <w:spacing w:val="-15"/>
                <w:sz w:val="24"/>
              </w:rPr>
              <w:t xml:space="preserve"> </w:t>
            </w:r>
            <w:r w:rsidRPr="00AB5275">
              <w:rPr>
                <w:sz w:val="24"/>
              </w:rPr>
              <w:t>расчет</w:t>
            </w:r>
            <w:r w:rsidRPr="00AB5275">
              <w:rPr>
                <w:spacing w:val="-15"/>
                <w:sz w:val="24"/>
              </w:rPr>
              <w:t xml:space="preserve"> </w:t>
            </w:r>
            <w:r w:rsidRPr="00AB5275">
              <w:rPr>
                <w:sz w:val="24"/>
              </w:rPr>
              <w:t>стоимости оказанной услуги</w:t>
            </w:r>
          </w:p>
          <w:p w14:paraId="187F040D" w14:textId="77777777" w:rsidR="00AB5275" w:rsidRPr="00AB5275" w:rsidRDefault="00AB5275">
            <w:pPr>
              <w:pStyle w:val="TableParagraph"/>
              <w:spacing w:line="270" w:lineRule="atLeast"/>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 /</w:t>
            </w:r>
          </w:p>
        </w:tc>
        <w:tc>
          <w:tcPr>
            <w:tcW w:w="2694" w:type="dxa"/>
            <w:tcBorders>
              <w:top w:val="single" w:sz="4" w:space="0" w:color="000000"/>
              <w:left w:val="single" w:sz="4" w:space="0" w:color="000000"/>
              <w:bottom w:val="single" w:sz="4" w:space="0" w:color="000000"/>
              <w:right w:val="single" w:sz="4" w:space="0" w:color="000000"/>
            </w:tcBorders>
            <w:hideMark/>
          </w:tcPr>
          <w:p w14:paraId="5BCB2B0E" w14:textId="77777777" w:rsidR="00AB5275" w:rsidRPr="00AB5275" w:rsidRDefault="00AB5275">
            <w:pPr>
              <w:pStyle w:val="TableParagraph"/>
              <w:spacing w:before="1"/>
              <w:ind w:left="106"/>
              <w:rPr>
                <w:sz w:val="24"/>
              </w:rPr>
            </w:pPr>
            <w:r w:rsidRPr="00AB5275">
              <w:rPr>
                <w:spacing w:val="-2"/>
                <w:sz w:val="24"/>
              </w:rPr>
              <w:t xml:space="preserve">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4BF60C4A" w14:textId="77777777" w:rsidTr="00AB5275">
        <w:trPr>
          <w:trHeight w:val="7174"/>
        </w:trPr>
        <w:tc>
          <w:tcPr>
            <w:tcW w:w="2530" w:type="dxa"/>
            <w:vMerge/>
            <w:tcBorders>
              <w:top w:val="single" w:sz="4" w:space="0" w:color="000000"/>
              <w:left w:val="single" w:sz="4" w:space="0" w:color="000000"/>
              <w:bottom w:val="single" w:sz="4" w:space="0" w:color="000000"/>
              <w:right w:val="single" w:sz="4" w:space="0" w:color="000000"/>
            </w:tcBorders>
            <w:vAlign w:val="center"/>
            <w:hideMark/>
          </w:tcPr>
          <w:p w14:paraId="5193D751" w14:textId="77777777" w:rsidR="00AB5275" w:rsidRPr="00AB5275" w:rsidRDefault="00AB5275">
            <w:pPr>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2FB81438" w14:textId="77777777" w:rsidR="00AB5275" w:rsidRPr="00AB5275" w:rsidRDefault="00AB5275">
            <w:pPr>
              <w:pStyle w:val="TableParagraph"/>
              <w:rPr>
                <w:b/>
                <w:sz w:val="24"/>
              </w:rPr>
            </w:pPr>
            <w:r w:rsidRPr="00AB5275">
              <w:rPr>
                <w:b/>
                <w:spacing w:val="-2"/>
                <w:sz w:val="24"/>
              </w:rPr>
              <w:t>Знания:</w:t>
            </w:r>
          </w:p>
          <w:p w14:paraId="43EC815C" w14:textId="77777777" w:rsidR="00AB5275" w:rsidRPr="00AB5275" w:rsidRDefault="00AB5275">
            <w:pPr>
              <w:pStyle w:val="TableParagraph"/>
              <w:ind w:right="224"/>
              <w:rPr>
                <w:sz w:val="24"/>
              </w:rPr>
            </w:pPr>
            <w:r w:rsidRPr="00AB5275">
              <w:rPr>
                <w:sz w:val="24"/>
              </w:rPr>
              <w:t>Психология общения и профессиональная этика косметика; Правила, современные формы и методы обслуживания потребителя; Устройство,</w:t>
            </w:r>
            <w:r w:rsidRPr="00AB5275">
              <w:rPr>
                <w:spacing w:val="-7"/>
                <w:sz w:val="24"/>
              </w:rPr>
              <w:t xml:space="preserve"> </w:t>
            </w:r>
            <w:r w:rsidRPr="00AB5275">
              <w:rPr>
                <w:sz w:val="24"/>
              </w:rPr>
              <w:t>правила</w:t>
            </w:r>
            <w:r w:rsidRPr="00AB5275">
              <w:rPr>
                <w:spacing w:val="-8"/>
                <w:sz w:val="24"/>
              </w:rPr>
              <w:t xml:space="preserve"> </w:t>
            </w:r>
            <w:r w:rsidRPr="00AB5275">
              <w:rPr>
                <w:sz w:val="24"/>
              </w:rPr>
              <w:t>эксплуатации</w:t>
            </w:r>
            <w:r w:rsidRPr="00AB5275">
              <w:rPr>
                <w:spacing w:val="-9"/>
                <w:sz w:val="24"/>
              </w:rPr>
              <w:t xml:space="preserve"> </w:t>
            </w:r>
            <w:r w:rsidRPr="00AB5275">
              <w:rPr>
                <w:sz w:val="24"/>
              </w:rPr>
              <w:t>и хранения применяемого оборудования, инструментов;</w:t>
            </w:r>
            <w:r w:rsidRPr="00AB5275">
              <w:rPr>
                <w:spacing w:val="40"/>
                <w:sz w:val="24"/>
              </w:rPr>
              <w:t xml:space="preserve"> </w:t>
            </w:r>
            <w:r w:rsidRPr="00AB5275">
              <w:rPr>
                <w:sz w:val="24"/>
              </w:rPr>
              <w:t>Состав и свойства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Нормы расхода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Основы анатомии, физиологии, гистологии кожи и ее придатков; Общие признаки кожных заболеваний, особенности аллергических реакций кожи; Возрастные особенности кожи; Виды</w:t>
            </w:r>
            <w:r w:rsidRPr="00AB5275">
              <w:rPr>
                <w:spacing w:val="-1"/>
                <w:sz w:val="24"/>
              </w:rPr>
              <w:t xml:space="preserve"> </w:t>
            </w:r>
            <w:r w:rsidRPr="00AB5275">
              <w:rPr>
                <w:sz w:val="24"/>
              </w:rPr>
              <w:t>косметических услуг</w:t>
            </w:r>
            <w:r w:rsidRPr="00AB5275">
              <w:rPr>
                <w:spacing w:val="-1"/>
                <w:sz w:val="24"/>
              </w:rPr>
              <w:t xml:space="preserve"> </w:t>
            </w:r>
            <w:r w:rsidRPr="00AB5275">
              <w:rPr>
                <w:sz w:val="24"/>
              </w:rPr>
              <w:t>по уходу за</w:t>
            </w:r>
            <w:r w:rsidRPr="00AB5275">
              <w:rPr>
                <w:spacing w:val="-1"/>
                <w:sz w:val="24"/>
              </w:rPr>
              <w:t xml:space="preserve"> </w:t>
            </w:r>
            <w:r w:rsidRPr="00AB5275">
              <w:rPr>
                <w:sz w:val="24"/>
              </w:rPr>
              <w:t>кожей лица, шеи и зоны</w:t>
            </w:r>
            <w:r w:rsidRPr="00AB5275">
              <w:rPr>
                <w:spacing w:val="-1"/>
                <w:sz w:val="24"/>
              </w:rPr>
              <w:t xml:space="preserve"> </w:t>
            </w:r>
            <w:r w:rsidRPr="00AB5275">
              <w:rPr>
                <w:sz w:val="24"/>
              </w:rPr>
              <w:t xml:space="preserve">декольте, показания и противопоказания; Технология выполнения косметических услуг по уходу за кожей лица и (или) шеи, зоны </w:t>
            </w:r>
            <w:r w:rsidRPr="00AB5275">
              <w:rPr>
                <w:spacing w:val="-2"/>
                <w:sz w:val="24"/>
              </w:rPr>
              <w:t>декольте;</w:t>
            </w:r>
          </w:p>
          <w:p w14:paraId="632B782B" w14:textId="77777777" w:rsidR="00AB5275" w:rsidRDefault="00AB5275">
            <w:pPr>
              <w:pStyle w:val="TableParagraph"/>
              <w:spacing w:line="255" w:lineRule="exact"/>
              <w:rPr>
                <w:sz w:val="24"/>
                <w:lang w:val="en-US"/>
              </w:rPr>
            </w:pPr>
            <w:r>
              <w:rPr>
                <w:sz w:val="24"/>
                <w:lang w:val="en-US"/>
              </w:rPr>
              <w:t>Правила</w:t>
            </w:r>
            <w:r>
              <w:rPr>
                <w:spacing w:val="-2"/>
                <w:sz w:val="24"/>
                <w:lang w:val="en-US"/>
              </w:rPr>
              <w:t xml:space="preserve"> </w:t>
            </w:r>
            <w:r>
              <w:rPr>
                <w:sz w:val="24"/>
                <w:lang w:val="en-US"/>
              </w:rPr>
              <w:t>оказания</w:t>
            </w:r>
            <w:r>
              <w:rPr>
                <w:spacing w:val="-1"/>
                <w:sz w:val="24"/>
                <w:lang w:val="en-US"/>
              </w:rPr>
              <w:t xml:space="preserve"> </w:t>
            </w:r>
            <w:r>
              <w:rPr>
                <w:sz w:val="24"/>
                <w:lang w:val="en-US"/>
              </w:rPr>
              <w:t xml:space="preserve">первой </w:t>
            </w:r>
            <w:r>
              <w:rPr>
                <w:spacing w:val="-2"/>
                <w:sz w:val="24"/>
                <w:lang w:val="en-US"/>
              </w:rPr>
              <w:t>помощи</w:t>
            </w:r>
          </w:p>
        </w:tc>
        <w:tc>
          <w:tcPr>
            <w:tcW w:w="2694" w:type="dxa"/>
            <w:tcBorders>
              <w:top w:val="single" w:sz="4" w:space="0" w:color="000000"/>
              <w:left w:val="single" w:sz="4" w:space="0" w:color="000000"/>
              <w:bottom w:val="single" w:sz="4" w:space="0" w:color="000000"/>
              <w:right w:val="single" w:sz="4" w:space="0" w:color="000000"/>
            </w:tcBorders>
            <w:hideMark/>
          </w:tcPr>
          <w:p w14:paraId="15ADE9FB" w14:textId="77777777" w:rsidR="00AB5275" w:rsidRPr="00AB5275" w:rsidRDefault="00AB5275">
            <w:pPr>
              <w:pStyle w:val="TableParagraph"/>
              <w:spacing w:line="244" w:lineRule="auto"/>
              <w:ind w:left="106" w:right="170"/>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 xml:space="preserve">листа, </w:t>
            </w:r>
            <w:r w:rsidRPr="00AB5275">
              <w:rPr>
                <w:spacing w:val="-2"/>
                <w:sz w:val="24"/>
              </w:rPr>
              <w:t xml:space="preserve">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bl>
    <w:p w14:paraId="39423F03" w14:textId="77777777" w:rsidR="00AB5275" w:rsidRDefault="00AB5275" w:rsidP="00AB5275">
      <w:pPr>
        <w:widowControl/>
        <w:autoSpaceDE/>
        <w:autoSpaceDN/>
        <w:spacing w:line="244" w:lineRule="auto"/>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1AF96C36" w14:textId="77777777" w:rsidTr="00AB5275">
        <w:trPr>
          <w:trHeight w:val="2210"/>
        </w:trPr>
        <w:tc>
          <w:tcPr>
            <w:tcW w:w="2530" w:type="dxa"/>
            <w:tcBorders>
              <w:top w:val="single" w:sz="4" w:space="0" w:color="000000"/>
              <w:left w:val="single" w:sz="4" w:space="0" w:color="000000"/>
              <w:bottom w:val="single" w:sz="4" w:space="0" w:color="000000"/>
              <w:right w:val="single" w:sz="4" w:space="0" w:color="000000"/>
            </w:tcBorders>
          </w:tcPr>
          <w:p w14:paraId="3D781E8C"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4438AD23" w14:textId="77777777" w:rsidR="00AB5275" w:rsidRPr="00AB5275" w:rsidRDefault="00AB5275">
            <w:pPr>
              <w:pStyle w:val="TableParagraph"/>
              <w:spacing w:line="270" w:lineRule="atLeast"/>
              <w:ind w:right="240"/>
              <w:rPr>
                <w:sz w:val="24"/>
              </w:rPr>
            </w:pP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w:t>
            </w:r>
            <w:r w:rsidRPr="00AB5275">
              <w:rPr>
                <w:spacing w:val="-15"/>
                <w:sz w:val="24"/>
              </w:rPr>
              <w:t xml:space="preserve"> </w:t>
            </w:r>
            <w:r w:rsidRPr="00AB5275">
              <w:rPr>
                <w:sz w:val="24"/>
              </w:rPr>
              <w:t xml:space="preserve">коммунально-бытового назначения, оказывающих парикмахерские и косметические </w:t>
            </w:r>
            <w:r w:rsidRPr="00AB5275">
              <w:rPr>
                <w:spacing w:val="-2"/>
                <w:sz w:val="24"/>
              </w:rPr>
              <w:t>услуги.</w:t>
            </w:r>
          </w:p>
        </w:tc>
        <w:tc>
          <w:tcPr>
            <w:tcW w:w="2694" w:type="dxa"/>
            <w:tcBorders>
              <w:top w:val="single" w:sz="4" w:space="0" w:color="000000"/>
              <w:left w:val="single" w:sz="4" w:space="0" w:color="000000"/>
              <w:bottom w:val="single" w:sz="4" w:space="0" w:color="000000"/>
              <w:right w:val="single" w:sz="4" w:space="0" w:color="000000"/>
            </w:tcBorders>
          </w:tcPr>
          <w:p w14:paraId="4D56EE1B" w14:textId="77777777" w:rsidR="00AB5275" w:rsidRPr="00AB5275" w:rsidRDefault="00AB5275">
            <w:pPr>
              <w:pStyle w:val="TableParagraph"/>
              <w:rPr>
                <w:sz w:val="24"/>
              </w:rPr>
            </w:pPr>
          </w:p>
        </w:tc>
      </w:tr>
      <w:tr w:rsidR="00AB5275" w14:paraId="03AAC7E4" w14:textId="77777777" w:rsidTr="00AB5275">
        <w:trPr>
          <w:trHeight w:val="1183"/>
        </w:trPr>
        <w:tc>
          <w:tcPr>
            <w:tcW w:w="2530" w:type="dxa"/>
            <w:tcBorders>
              <w:top w:val="single" w:sz="4" w:space="0" w:color="000000"/>
              <w:left w:val="single" w:sz="4" w:space="0" w:color="000000"/>
              <w:bottom w:val="nil"/>
              <w:right w:val="single" w:sz="4" w:space="0" w:color="000000"/>
            </w:tcBorders>
            <w:hideMark/>
          </w:tcPr>
          <w:p w14:paraId="6DB90465" w14:textId="77777777" w:rsidR="00AB5275" w:rsidRPr="00AB5275" w:rsidRDefault="00AB5275">
            <w:pPr>
              <w:pStyle w:val="TableParagraph"/>
              <w:ind w:right="202"/>
              <w:rPr>
                <w:sz w:val="24"/>
              </w:rPr>
            </w:pPr>
            <w:r w:rsidRPr="00AB5275">
              <w:rPr>
                <w:sz w:val="24"/>
              </w:rPr>
              <w:t>ПК.3.2 Выполнять работы</w:t>
            </w:r>
            <w:r w:rsidRPr="00AB5275">
              <w:rPr>
                <w:spacing w:val="-15"/>
                <w:sz w:val="24"/>
              </w:rPr>
              <w:t xml:space="preserve"> </w:t>
            </w:r>
            <w:r w:rsidRPr="00AB5275">
              <w:rPr>
                <w:sz w:val="24"/>
              </w:rPr>
              <w:t>по</w:t>
            </w:r>
            <w:r w:rsidRPr="00AB5275">
              <w:rPr>
                <w:spacing w:val="-15"/>
                <w:sz w:val="24"/>
              </w:rPr>
              <w:t xml:space="preserve"> </w:t>
            </w:r>
            <w:r w:rsidRPr="00AB5275">
              <w:rPr>
                <w:sz w:val="24"/>
              </w:rPr>
              <w:t>профессии косметик-эстетист</w:t>
            </w:r>
            <w:r w:rsidRPr="00AB5275">
              <w:rPr>
                <w:spacing w:val="-15"/>
                <w:sz w:val="24"/>
              </w:rPr>
              <w:t xml:space="preserve"> </w:t>
            </w:r>
            <w:r w:rsidRPr="00AB5275">
              <w:rPr>
                <w:sz w:val="24"/>
              </w:rPr>
              <w:t>по уходу за телом</w:t>
            </w:r>
          </w:p>
        </w:tc>
        <w:tc>
          <w:tcPr>
            <w:tcW w:w="4124" w:type="dxa"/>
            <w:tcBorders>
              <w:top w:val="single" w:sz="4" w:space="0" w:color="000000"/>
              <w:left w:val="single" w:sz="4" w:space="0" w:color="000000"/>
              <w:bottom w:val="nil"/>
              <w:right w:val="single" w:sz="4" w:space="0" w:color="000000"/>
            </w:tcBorders>
            <w:hideMark/>
          </w:tcPr>
          <w:p w14:paraId="6DEA7A0B" w14:textId="77777777" w:rsidR="00AB5275" w:rsidRPr="00AB5275" w:rsidRDefault="00AB5275">
            <w:pPr>
              <w:pStyle w:val="TableParagraph"/>
              <w:spacing w:line="275" w:lineRule="exact"/>
              <w:rPr>
                <w:b/>
                <w:sz w:val="24"/>
              </w:rPr>
            </w:pPr>
            <w:r w:rsidRPr="00AB5275">
              <w:rPr>
                <w:b/>
                <w:spacing w:val="-2"/>
                <w:sz w:val="24"/>
              </w:rPr>
              <w:t>Навыки:</w:t>
            </w:r>
          </w:p>
          <w:p w14:paraId="5758F2CD" w14:textId="77777777" w:rsidR="00AB5275" w:rsidRPr="00AB5275" w:rsidRDefault="00AB5275">
            <w:pPr>
              <w:pStyle w:val="TableParagraph"/>
              <w:ind w:right="211"/>
              <w:rPr>
                <w:sz w:val="24"/>
              </w:rPr>
            </w:pPr>
            <w:r w:rsidRPr="00AB5275">
              <w:rPr>
                <w:sz w:val="24"/>
              </w:rPr>
              <w:t>выполнения работ по профессии косметик-эстетист</w:t>
            </w:r>
            <w:r w:rsidRPr="00AB5275">
              <w:rPr>
                <w:spacing w:val="-9"/>
                <w:sz w:val="24"/>
              </w:rPr>
              <w:t xml:space="preserve"> </w:t>
            </w:r>
            <w:r w:rsidRPr="00AB5275">
              <w:rPr>
                <w:sz w:val="24"/>
              </w:rPr>
              <w:t>по</w:t>
            </w:r>
            <w:r w:rsidRPr="00AB5275">
              <w:rPr>
                <w:spacing w:val="-9"/>
                <w:sz w:val="24"/>
              </w:rPr>
              <w:t xml:space="preserve"> </w:t>
            </w:r>
            <w:r w:rsidRPr="00AB5275">
              <w:rPr>
                <w:sz w:val="24"/>
              </w:rPr>
              <w:t>уходу</w:t>
            </w:r>
            <w:r w:rsidRPr="00AB5275">
              <w:rPr>
                <w:spacing w:val="-9"/>
                <w:sz w:val="24"/>
              </w:rPr>
              <w:t xml:space="preserve"> </w:t>
            </w:r>
            <w:r w:rsidRPr="00AB5275">
              <w:rPr>
                <w:sz w:val="24"/>
              </w:rPr>
              <w:t>за</w:t>
            </w:r>
            <w:r w:rsidRPr="00AB5275">
              <w:rPr>
                <w:spacing w:val="-10"/>
                <w:sz w:val="24"/>
              </w:rPr>
              <w:t xml:space="preserve"> </w:t>
            </w:r>
            <w:r w:rsidRPr="00AB5275">
              <w:rPr>
                <w:sz w:val="24"/>
              </w:rPr>
              <w:t>телом</w:t>
            </w:r>
          </w:p>
        </w:tc>
        <w:tc>
          <w:tcPr>
            <w:tcW w:w="2694" w:type="dxa"/>
            <w:tcBorders>
              <w:top w:val="single" w:sz="4" w:space="0" w:color="000000"/>
              <w:left w:val="single" w:sz="4" w:space="0" w:color="000000"/>
              <w:bottom w:val="nil"/>
              <w:right w:val="single" w:sz="4" w:space="0" w:color="000000"/>
            </w:tcBorders>
            <w:hideMark/>
          </w:tcPr>
          <w:p w14:paraId="0A679797" w14:textId="77777777" w:rsidR="00AB5275" w:rsidRPr="00AB5275" w:rsidRDefault="00AB5275">
            <w:pPr>
              <w:pStyle w:val="TableParagraph"/>
              <w:spacing w:line="256" w:lineRule="auto"/>
              <w:ind w:left="106"/>
              <w:rPr>
                <w:sz w:val="24"/>
              </w:rPr>
            </w:pPr>
            <w:r w:rsidRPr="00AB5275">
              <w:rPr>
                <w:sz w:val="24"/>
              </w:rPr>
              <w:t>Оценка дневника учебной</w:t>
            </w:r>
            <w:r w:rsidRPr="00AB5275">
              <w:rPr>
                <w:spacing w:val="-15"/>
                <w:sz w:val="24"/>
              </w:rPr>
              <w:t xml:space="preserve"> </w:t>
            </w:r>
            <w:r w:rsidRPr="00AB5275">
              <w:rPr>
                <w:sz w:val="24"/>
              </w:rPr>
              <w:t xml:space="preserve">практики; </w:t>
            </w:r>
            <w:r w:rsidRPr="00AB5275">
              <w:rPr>
                <w:spacing w:val="-2"/>
                <w:sz w:val="24"/>
              </w:rPr>
              <w:t>Оценка</w:t>
            </w:r>
          </w:p>
          <w:p w14:paraId="432F2BA9" w14:textId="77777777" w:rsidR="00AB5275" w:rsidRPr="00AB5275" w:rsidRDefault="00AB5275">
            <w:pPr>
              <w:pStyle w:val="TableParagraph"/>
              <w:spacing w:line="271" w:lineRule="exact"/>
              <w:ind w:left="106"/>
              <w:rPr>
                <w:sz w:val="24"/>
              </w:rPr>
            </w:pPr>
            <w:r w:rsidRPr="00AB5275">
              <w:rPr>
                <w:sz w:val="24"/>
              </w:rPr>
              <w:t>аттестационного</w:t>
            </w:r>
            <w:r w:rsidRPr="00AB5275">
              <w:rPr>
                <w:spacing w:val="-1"/>
                <w:sz w:val="24"/>
              </w:rPr>
              <w:t xml:space="preserve"> </w:t>
            </w:r>
            <w:r w:rsidRPr="00AB5275">
              <w:rPr>
                <w:spacing w:val="-2"/>
                <w:sz w:val="24"/>
              </w:rPr>
              <w:t>листа,</w:t>
            </w:r>
          </w:p>
        </w:tc>
      </w:tr>
      <w:tr w:rsidR="00AB5275" w14:paraId="1C006448" w14:textId="77777777" w:rsidTr="00AB5275">
        <w:trPr>
          <w:trHeight w:val="297"/>
        </w:trPr>
        <w:tc>
          <w:tcPr>
            <w:tcW w:w="2530" w:type="dxa"/>
            <w:tcBorders>
              <w:top w:val="nil"/>
              <w:left w:val="single" w:sz="4" w:space="0" w:color="000000"/>
              <w:bottom w:val="nil"/>
              <w:right w:val="single" w:sz="4" w:space="0" w:color="000000"/>
            </w:tcBorders>
          </w:tcPr>
          <w:p w14:paraId="49C332F8" w14:textId="77777777" w:rsidR="00AB5275" w:rsidRPr="00AB5275" w:rsidRDefault="00AB5275">
            <w:pPr>
              <w:pStyle w:val="TableParagraph"/>
            </w:pPr>
          </w:p>
        </w:tc>
        <w:tc>
          <w:tcPr>
            <w:tcW w:w="4124" w:type="dxa"/>
            <w:tcBorders>
              <w:top w:val="nil"/>
              <w:left w:val="single" w:sz="4" w:space="0" w:color="000000"/>
              <w:bottom w:val="nil"/>
              <w:right w:val="single" w:sz="4" w:space="0" w:color="000000"/>
            </w:tcBorders>
          </w:tcPr>
          <w:p w14:paraId="60873653" w14:textId="77777777" w:rsidR="00AB5275" w:rsidRPr="00AB5275" w:rsidRDefault="00AB5275">
            <w:pPr>
              <w:pStyle w:val="TableParagraph"/>
            </w:pPr>
          </w:p>
        </w:tc>
        <w:tc>
          <w:tcPr>
            <w:tcW w:w="2694" w:type="dxa"/>
            <w:tcBorders>
              <w:top w:val="nil"/>
              <w:left w:val="single" w:sz="4" w:space="0" w:color="000000"/>
              <w:bottom w:val="nil"/>
              <w:right w:val="single" w:sz="4" w:space="0" w:color="000000"/>
            </w:tcBorders>
            <w:hideMark/>
          </w:tcPr>
          <w:p w14:paraId="3E3BED03" w14:textId="77777777" w:rsidR="00AB5275" w:rsidRDefault="00AB5275">
            <w:pPr>
              <w:pStyle w:val="TableParagraph"/>
              <w:spacing w:before="5" w:line="272" w:lineRule="exact"/>
              <w:ind w:left="106"/>
              <w:rPr>
                <w:sz w:val="24"/>
                <w:lang w:val="en-US"/>
              </w:rPr>
            </w:pPr>
            <w:r>
              <w:rPr>
                <w:spacing w:val="-2"/>
                <w:sz w:val="24"/>
                <w:lang w:val="en-US"/>
              </w:rPr>
              <w:t>характеристики;</w:t>
            </w:r>
          </w:p>
        </w:tc>
      </w:tr>
      <w:tr w:rsidR="00AB5275" w14:paraId="1897C5E3" w14:textId="77777777" w:rsidTr="00AB5275">
        <w:trPr>
          <w:trHeight w:val="2766"/>
        </w:trPr>
        <w:tc>
          <w:tcPr>
            <w:tcW w:w="2530" w:type="dxa"/>
            <w:tcBorders>
              <w:top w:val="nil"/>
              <w:left w:val="single" w:sz="4" w:space="0" w:color="000000"/>
              <w:bottom w:val="nil"/>
              <w:right w:val="single" w:sz="4" w:space="0" w:color="000000"/>
            </w:tcBorders>
          </w:tcPr>
          <w:p w14:paraId="5613EFFA" w14:textId="77777777" w:rsidR="00AB5275" w:rsidRDefault="00AB5275">
            <w:pPr>
              <w:pStyle w:val="TableParagraph"/>
              <w:rPr>
                <w:sz w:val="24"/>
                <w:lang w:val="en-US"/>
              </w:rPr>
            </w:pPr>
          </w:p>
        </w:tc>
        <w:tc>
          <w:tcPr>
            <w:tcW w:w="4124" w:type="dxa"/>
            <w:tcBorders>
              <w:top w:val="nil"/>
              <w:left w:val="single" w:sz="4" w:space="0" w:color="000000"/>
              <w:bottom w:val="single" w:sz="4" w:space="0" w:color="000000"/>
              <w:right w:val="single" w:sz="4" w:space="0" w:color="000000"/>
            </w:tcBorders>
          </w:tcPr>
          <w:p w14:paraId="55EA3125" w14:textId="77777777" w:rsidR="00AB5275" w:rsidRDefault="00AB5275">
            <w:pPr>
              <w:pStyle w:val="TableParagraph"/>
              <w:rPr>
                <w:sz w:val="24"/>
                <w:lang w:val="en-US"/>
              </w:rPr>
            </w:pPr>
          </w:p>
        </w:tc>
        <w:tc>
          <w:tcPr>
            <w:tcW w:w="2694" w:type="dxa"/>
            <w:tcBorders>
              <w:top w:val="nil"/>
              <w:left w:val="single" w:sz="4" w:space="0" w:color="000000"/>
              <w:bottom w:val="single" w:sz="4" w:space="0" w:color="000000"/>
              <w:right w:val="single" w:sz="4" w:space="0" w:color="000000"/>
            </w:tcBorders>
            <w:hideMark/>
          </w:tcPr>
          <w:p w14:paraId="146C44CA" w14:textId="77777777" w:rsidR="00AB5275" w:rsidRPr="00AB5275" w:rsidRDefault="00AB5275">
            <w:pPr>
              <w:pStyle w:val="TableParagraph"/>
              <w:spacing w:line="270" w:lineRule="atLeast"/>
              <w:ind w:left="106" w:right="170"/>
              <w:rPr>
                <w:sz w:val="24"/>
              </w:rPr>
            </w:pPr>
            <w:r w:rsidRPr="00AB5275">
              <w:rPr>
                <w:spacing w:val="-2"/>
                <w:sz w:val="24"/>
              </w:rPr>
              <w:t xml:space="preserve">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7AFE9D6A" w14:textId="77777777" w:rsidTr="00AB5275">
        <w:trPr>
          <w:trHeight w:val="8003"/>
        </w:trPr>
        <w:tc>
          <w:tcPr>
            <w:tcW w:w="2530" w:type="dxa"/>
            <w:tcBorders>
              <w:top w:val="nil"/>
              <w:left w:val="single" w:sz="4" w:space="0" w:color="000000"/>
              <w:bottom w:val="single" w:sz="4" w:space="0" w:color="000000"/>
              <w:right w:val="single" w:sz="4" w:space="0" w:color="000000"/>
            </w:tcBorders>
          </w:tcPr>
          <w:p w14:paraId="118F5A67"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438BD917" w14:textId="77777777" w:rsidR="00AB5275" w:rsidRPr="00AB5275" w:rsidRDefault="00AB5275">
            <w:pPr>
              <w:pStyle w:val="TableParagraph"/>
              <w:spacing w:line="275" w:lineRule="exact"/>
              <w:rPr>
                <w:b/>
                <w:sz w:val="24"/>
              </w:rPr>
            </w:pPr>
            <w:r w:rsidRPr="00AB5275">
              <w:rPr>
                <w:b/>
                <w:spacing w:val="-2"/>
                <w:sz w:val="24"/>
              </w:rPr>
              <w:t>Умения:</w:t>
            </w:r>
          </w:p>
          <w:p w14:paraId="67141F9E" w14:textId="77777777" w:rsidR="00AB5275" w:rsidRPr="00AB5275" w:rsidRDefault="00AB5275">
            <w:pPr>
              <w:pStyle w:val="TableParagraph"/>
              <w:ind w:right="100"/>
              <w:rPr>
                <w:sz w:val="24"/>
              </w:rPr>
            </w:pPr>
            <w:r w:rsidRPr="00AB5275">
              <w:rPr>
                <w:sz w:val="24"/>
              </w:rPr>
              <w:t>Рационально</w:t>
            </w:r>
            <w:r w:rsidRPr="00AB5275">
              <w:rPr>
                <w:spacing w:val="-15"/>
                <w:sz w:val="24"/>
              </w:rPr>
              <w:t xml:space="preserve"> </w:t>
            </w:r>
            <w:r w:rsidRPr="00AB5275">
              <w:rPr>
                <w:sz w:val="24"/>
              </w:rPr>
              <w:t>организовывать</w:t>
            </w:r>
            <w:r w:rsidRPr="00AB5275">
              <w:rPr>
                <w:spacing w:val="-15"/>
                <w:sz w:val="24"/>
              </w:rPr>
              <w:t xml:space="preserve"> </w:t>
            </w:r>
            <w:r w:rsidRPr="00AB5275">
              <w:rPr>
                <w:sz w:val="24"/>
              </w:rPr>
              <w:t>рабочее место, соблюдать правила санитарии и гигиены, требования безопасности; Производить дезинфекцию и стерилизацию инструментов и расходных материалов;</w:t>
            </w:r>
          </w:p>
          <w:p w14:paraId="0A0DEF8E" w14:textId="77777777" w:rsidR="00AB5275" w:rsidRPr="00AB5275" w:rsidRDefault="00AB5275">
            <w:pPr>
              <w:pStyle w:val="TableParagraph"/>
              <w:ind w:right="674"/>
              <w:rPr>
                <w:sz w:val="24"/>
              </w:rPr>
            </w:pPr>
            <w:r w:rsidRPr="00AB5275">
              <w:rPr>
                <w:sz w:val="24"/>
              </w:rPr>
              <w:t>Производить санитарно-гигиеническую,</w:t>
            </w:r>
            <w:r w:rsidRPr="00AB5275">
              <w:rPr>
                <w:spacing w:val="-6"/>
                <w:sz w:val="24"/>
              </w:rPr>
              <w:t xml:space="preserve"> </w:t>
            </w:r>
            <w:r w:rsidRPr="00AB5275">
              <w:rPr>
                <w:sz w:val="24"/>
              </w:rPr>
              <w:t>бактерицидную обработку рабочего места; Использовать оборудование, приспособления,</w:t>
            </w:r>
            <w:r w:rsidRPr="00AB5275">
              <w:rPr>
                <w:spacing w:val="-15"/>
                <w:sz w:val="24"/>
              </w:rPr>
              <w:t xml:space="preserve"> </w:t>
            </w:r>
            <w:r w:rsidRPr="00AB5275">
              <w:rPr>
                <w:sz w:val="24"/>
              </w:rPr>
              <w:t>инструменты</w:t>
            </w:r>
            <w:r w:rsidRPr="00AB5275">
              <w:rPr>
                <w:spacing w:val="-15"/>
                <w:sz w:val="24"/>
              </w:rPr>
              <w:t xml:space="preserve"> </w:t>
            </w:r>
            <w:r w:rsidRPr="00AB5275">
              <w:rPr>
                <w:sz w:val="24"/>
              </w:rPr>
              <w:t xml:space="preserve">в соответствии с правилами </w:t>
            </w:r>
            <w:r w:rsidRPr="00AB5275">
              <w:rPr>
                <w:spacing w:val="-2"/>
                <w:sz w:val="24"/>
              </w:rPr>
              <w:t>эксплуатации;</w:t>
            </w:r>
          </w:p>
          <w:p w14:paraId="53ABD76D" w14:textId="77777777" w:rsidR="00AB5275" w:rsidRPr="00AB5275" w:rsidRDefault="00AB5275">
            <w:pPr>
              <w:pStyle w:val="TableParagraph"/>
              <w:ind w:right="100"/>
              <w:rPr>
                <w:sz w:val="24"/>
              </w:rPr>
            </w:pPr>
            <w:r w:rsidRPr="00AB5275">
              <w:rPr>
                <w:sz w:val="24"/>
              </w:rPr>
              <w:t>Определять вид необходимой косметической</w:t>
            </w:r>
            <w:r w:rsidRPr="00AB5275">
              <w:rPr>
                <w:spacing w:val="-13"/>
                <w:sz w:val="24"/>
              </w:rPr>
              <w:t xml:space="preserve"> </w:t>
            </w:r>
            <w:r w:rsidRPr="00AB5275">
              <w:rPr>
                <w:sz w:val="24"/>
              </w:rPr>
              <w:t>услуги</w:t>
            </w:r>
            <w:r w:rsidRPr="00AB5275">
              <w:rPr>
                <w:spacing w:val="-13"/>
                <w:sz w:val="24"/>
              </w:rPr>
              <w:t xml:space="preserve"> </w:t>
            </w:r>
            <w:r w:rsidRPr="00AB5275">
              <w:rPr>
                <w:sz w:val="24"/>
              </w:rPr>
              <w:t>в</w:t>
            </w:r>
            <w:r w:rsidRPr="00AB5275">
              <w:rPr>
                <w:spacing w:val="-14"/>
                <w:sz w:val="24"/>
              </w:rPr>
              <w:t xml:space="preserve"> </w:t>
            </w:r>
            <w:r w:rsidRPr="00AB5275">
              <w:rPr>
                <w:sz w:val="24"/>
              </w:rPr>
              <w:t xml:space="preserve">соответствии с состоянием кожи, возрастными особенностями и пожеланием </w:t>
            </w:r>
            <w:r w:rsidRPr="00AB5275">
              <w:rPr>
                <w:spacing w:val="-2"/>
                <w:sz w:val="24"/>
              </w:rPr>
              <w:t>клиента;</w:t>
            </w:r>
          </w:p>
          <w:p w14:paraId="02745D53" w14:textId="77777777" w:rsidR="00AB5275" w:rsidRPr="00AB5275" w:rsidRDefault="00AB5275">
            <w:pPr>
              <w:pStyle w:val="TableParagraph"/>
              <w:ind w:right="100"/>
              <w:rPr>
                <w:sz w:val="24"/>
              </w:rPr>
            </w:pPr>
            <w:r w:rsidRPr="00AB5275">
              <w:rPr>
                <w:sz w:val="24"/>
              </w:rPr>
              <w:t>Объяснять</w:t>
            </w:r>
            <w:r w:rsidRPr="00AB5275">
              <w:rPr>
                <w:spacing w:val="-15"/>
                <w:sz w:val="24"/>
              </w:rPr>
              <w:t xml:space="preserve"> </w:t>
            </w:r>
            <w:r w:rsidRPr="00AB5275">
              <w:rPr>
                <w:sz w:val="24"/>
              </w:rPr>
              <w:t>клиенту</w:t>
            </w:r>
            <w:r w:rsidRPr="00AB5275">
              <w:rPr>
                <w:spacing w:val="-15"/>
                <w:sz w:val="24"/>
              </w:rPr>
              <w:t xml:space="preserve"> </w:t>
            </w:r>
            <w:r w:rsidRPr="00AB5275">
              <w:rPr>
                <w:sz w:val="24"/>
              </w:rPr>
              <w:t xml:space="preserve">целесообразность рекомендуемой косметической </w:t>
            </w:r>
            <w:r w:rsidRPr="00AB5275">
              <w:rPr>
                <w:spacing w:val="-2"/>
                <w:sz w:val="24"/>
              </w:rPr>
              <w:t>услуги;</w:t>
            </w:r>
          </w:p>
          <w:p w14:paraId="452CDBC5" w14:textId="77777777" w:rsidR="00AB5275" w:rsidRPr="00AB5275" w:rsidRDefault="00AB5275">
            <w:pPr>
              <w:pStyle w:val="TableParagraph"/>
              <w:rPr>
                <w:sz w:val="24"/>
              </w:rPr>
            </w:pPr>
            <w:r w:rsidRPr="00AB5275">
              <w:rPr>
                <w:sz w:val="24"/>
              </w:rPr>
              <w:t>Соблюдать</w:t>
            </w:r>
            <w:r w:rsidRPr="00AB5275">
              <w:rPr>
                <w:spacing w:val="-15"/>
                <w:sz w:val="24"/>
              </w:rPr>
              <w:t xml:space="preserve"> </w:t>
            </w:r>
            <w:r w:rsidRPr="00AB5275">
              <w:rPr>
                <w:sz w:val="24"/>
              </w:rPr>
              <w:t>технологии</w:t>
            </w:r>
            <w:r w:rsidRPr="00AB5275">
              <w:rPr>
                <w:spacing w:val="-15"/>
                <w:sz w:val="24"/>
              </w:rPr>
              <w:t xml:space="preserve"> </w:t>
            </w:r>
            <w:r w:rsidRPr="00AB5275">
              <w:rPr>
                <w:sz w:val="24"/>
              </w:rPr>
              <w:t xml:space="preserve">выполнения косметической услуги по уходу за </w:t>
            </w:r>
            <w:r w:rsidRPr="00AB5275">
              <w:rPr>
                <w:spacing w:val="-2"/>
                <w:sz w:val="24"/>
              </w:rPr>
              <w:t>телом;</w:t>
            </w:r>
          </w:p>
          <w:p w14:paraId="64F7EB42" w14:textId="77777777" w:rsidR="00AB5275" w:rsidRPr="00AB5275" w:rsidRDefault="00AB5275">
            <w:pPr>
              <w:pStyle w:val="TableParagraph"/>
              <w:spacing w:line="270" w:lineRule="atLeast"/>
              <w:rPr>
                <w:sz w:val="24"/>
              </w:rPr>
            </w:pPr>
            <w:r w:rsidRPr="00AB5275">
              <w:rPr>
                <w:sz w:val="24"/>
              </w:rPr>
              <w:t>Применять</w:t>
            </w:r>
            <w:r w:rsidRPr="00AB5275">
              <w:rPr>
                <w:spacing w:val="-15"/>
                <w:sz w:val="24"/>
              </w:rPr>
              <w:t xml:space="preserve"> </w:t>
            </w:r>
            <w:r w:rsidRPr="00AB5275">
              <w:rPr>
                <w:sz w:val="24"/>
              </w:rPr>
              <w:t>различные</w:t>
            </w:r>
            <w:r w:rsidRPr="00AB5275">
              <w:rPr>
                <w:spacing w:val="-15"/>
                <w:sz w:val="24"/>
              </w:rPr>
              <w:t xml:space="preserve"> </w:t>
            </w:r>
            <w:r w:rsidRPr="00AB5275">
              <w:rPr>
                <w:sz w:val="24"/>
              </w:rPr>
              <w:t xml:space="preserve">косметические средства при выполнении косметической услуги по уходу за </w:t>
            </w:r>
            <w:r w:rsidRPr="00AB5275">
              <w:rPr>
                <w:spacing w:val="-2"/>
                <w:sz w:val="24"/>
              </w:rPr>
              <w:t>телом;</w:t>
            </w:r>
          </w:p>
        </w:tc>
        <w:tc>
          <w:tcPr>
            <w:tcW w:w="2694" w:type="dxa"/>
            <w:tcBorders>
              <w:top w:val="single" w:sz="4" w:space="0" w:color="000000"/>
              <w:left w:val="single" w:sz="4" w:space="0" w:color="000000"/>
              <w:bottom w:val="single" w:sz="4" w:space="0" w:color="000000"/>
              <w:right w:val="single" w:sz="4" w:space="0" w:color="000000"/>
            </w:tcBorders>
            <w:hideMark/>
          </w:tcPr>
          <w:p w14:paraId="160939E4" w14:textId="77777777" w:rsidR="00AB5275" w:rsidRPr="00AB5275" w:rsidRDefault="00AB5275">
            <w:pPr>
              <w:pStyle w:val="TableParagraph"/>
              <w:spacing w:line="244" w:lineRule="auto"/>
              <w:ind w:left="106" w:right="170"/>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 xml:space="preserve">листа, </w:t>
            </w:r>
            <w:r w:rsidRPr="00AB5275">
              <w:rPr>
                <w:spacing w:val="-2"/>
                <w:sz w:val="24"/>
              </w:rPr>
              <w:t xml:space="preserve">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bl>
    <w:p w14:paraId="14E9F78D" w14:textId="77777777" w:rsidR="00AB5275" w:rsidRDefault="00AB5275" w:rsidP="00AB5275">
      <w:pPr>
        <w:widowControl/>
        <w:autoSpaceDE/>
        <w:autoSpaceDN/>
        <w:spacing w:line="244" w:lineRule="auto"/>
        <w:rPr>
          <w:sz w:val="24"/>
        </w:rPr>
        <w:sectPr w:rsidR="00AB5275">
          <w:type w:val="continuous"/>
          <w:pgSz w:w="11910" w:h="16840"/>
          <w:pgMar w:top="1100" w:right="708" w:bottom="688"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0"/>
        <w:gridCol w:w="4124"/>
        <w:gridCol w:w="2694"/>
      </w:tblGrid>
      <w:tr w:rsidR="00AB5275" w14:paraId="2479D6F5" w14:textId="77777777" w:rsidTr="00AB5275">
        <w:trPr>
          <w:trHeight w:val="1105"/>
        </w:trPr>
        <w:tc>
          <w:tcPr>
            <w:tcW w:w="2530" w:type="dxa"/>
            <w:tcBorders>
              <w:top w:val="single" w:sz="4" w:space="0" w:color="000000"/>
              <w:left w:val="single" w:sz="4" w:space="0" w:color="000000"/>
              <w:bottom w:val="single" w:sz="4" w:space="0" w:color="000000"/>
              <w:right w:val="single" w:sz="4" w:space="0" w:color="000000"/>
            </w:tcBorders>
          </w:tcPr>
          <w:p w14:paraId="6ECAA26E"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6EC6375D" w14:textId="77777777" w:rsidR="00AB5275" w:rsidRPr="00AB5275" w:rsidRDefault="00AB5275">
            <w:pPr>
              <w:pStyle w:val="TableParagraph"/>
              <w:spacing w:before="1"/>
              <w:rPr>
                <w:sz w:val="24"/>
              </w:rPr>
            </w:pPr>
            <w:r w:rsidRPr="00AB5275">
              <w:rPr>
                <w:sz w:val="24"/>
              </w:rPr>
              <w:t>Производить</w:t>
            </w:r>
            <w:r w:rsidRPr="00AB5275">
              <w:rPr>
                <w:spacing w:val="-15"/>
                <w:sz w:val="24"/>
              </w:rPr>
              <w:t xml:space="preserve"> </w:t>
            </w:r>
            <w:r w:rsidRPr="00AB5275">
              <w:rPr>
                <w:sz w:val="24"/>
              </w:rPr>
              <w:t>расчет</w:t>
            </w:r>
            <w:r w:rsidRPr="00AB5275">
              <w:rPr>
                <w:spacing w:val="-15"/>
                <w:sz w:val="24"/>
              </w:rPr>
              <w:t xml:space="preserve"> </w:t>
            </w:r>
            <w:r w:rsidRPr="00AB5275">
              <w:rPr>
                <w:sz w:val="24"/>
              </w:rPr>
              <w:t>стоимости оказанной услуги;</w:t>
            </w:r>
          </w:p>
          <w:p w14:paraId="4546F015" w14:textId="77777777" w:rsidR="00AB5275" w:rsidRPr="00AB5275" w:rsidRDefault="00AB5275">
            <w:pPr>
              <w:pStyle w:val="TableParagraph"/>
              <w:spacing w:line="270" w:lineRule="atLeast"/>
              <w:rPr>
                <w:sz w:val="24"/>
              </w:rPr>
            </w:pPr>
            <w:r w:rsidRPr="00AB5275">
              <w:rPr>
                <w:sz w:val="24"/>
              </w:rPr>
              <w:t>Обсуждать</w:t>
            </w:r>
            <w:r w:rsidRPr="00AB5275">
              <w:rPr>
                <w:spacing w:val="-13"/>
                <w:sz w:val="24"/>
              </w:rPr>
              <w:t xml:space="preserve"> </w:t>
            </w:r>
            <w:r w:rsidRPr="00AB5275">
              <w:rPr>
                <w:sz w:val="24"/>
              </w:rPr>
              <w:t>с</w:t>
            </w:r>
            <w:r w:rsidRPr="00AB5275">
              <w:rPr>
                <w:spacing w:val="-14"/>
                <w:sz w:val="24"/>
              </w:rPr>
              <w:t xml:space="preserve"> </w:t>
            </w:r>
            <w:r w:rsidRPr="00AB5275">
              <w:rPr>
                <w:sz w:val="24"/>
              </w:rPr>
              <w:t>клиентом</w:t>
            </w:r>
            <w:r w:rsidRPr="00AB5275">
              <w:rPr>
                <w:spacing w:val="-15"/>
                <w:sz w:val="24"/>
              </w:rPr>
              <w:t xml:space="preserve"> </w:t>
            </w:r>
            <w:r w:rsidRPr="00AB5275">
              <w:rPr>
                <w:sz w:val="24"/>
              </w:rPr>
              <w:t>качество выполненной услуги.</w:t>
            </w:r>
          </w:p>
        </w:tc>
        <w:tc>
          <w:tcPr>
            <w:tcW w:w="2694" w:type="dxa"/>
            <w:tcBorders>
              <w:top w:val="single" w:sz="4" w:space="0" w:color="000000"/>
              <w:left w:val="single" w:sz="4" w:space="0" w:color="000000"/>
              <w:bottom w:val="single" w:sz="4" w:space="0" w:color="000000"/>
              <w:right w:val="single" w:sz="4" w:space="0" w:color="000000"/>
            </w:tcBorders>
          </w:tcPr>
          <w:p w14:paraId="4D7534DD" w14:textId="77777777" w:rsidR="00AB5275" w:rsidRPr="00AB5275" w:rsidRDefault="00AB5275">
            <w:pPr>
              <w:pStyle w:val="TableParagraph"/>
              <w:rPr>
                <w:sz w:val="24"/>
              </w:rPr>
            </w:pPr>
          </w:p>
        </w:tc>
      </w:tr>
      <w:tr w:rsidR="00AB5275" w14:paraId="067F4494" w14:textId="77777777" w:rsidTr="00AB5275">
        <w:trPr>
          <w:trHeight w:val="8829"/>
        </w:trPr>
        <w:tc>
          <w:tcPr>
            <w:tcW w:w="2530" w:type="dxa"/>
            <w:tcBorders>
              <w:top w:val="single" w:sz="4" w:space="0" w:color="000000"/>
              <w:left w:val="single" w:sz="4" w:space="0" w:color="000000"/>
              <w:bottom w:val="single" w:sz="4" w:space="0" w:color="000000"/>
              <w:right w:val="single" w:sz="4" w:space="0" w:color="000000"/>
            </w:tcBorders>
          </w:tcPr>
          <w:p w14:paraId="71383238" w14:textId="77777777" w:rsidR="00AB5275" w:rsidRPr="00AB5275" w:rsidRDefault="00AB5275">
            <w:pPr>
              <w:pStyle w:val="TableParagraph"/>
              <w:rPr>
                <w:sz w:val="24"/>
              </w:rPr>
            </w:pPr>
          </w:p>
        </w:tc>
        <w:tc>
          <w:tcPr>
            <w:tcW w:w="4124" w:type="dxa"/>
            <w:tcBorders>
              <w:top w:val="single" w:sz="4" w:space="0" w:color="000000"/>
              <w:left w:val="single" w:sz="4" w:space="0" w:color="000000"/>
              <w:bottom w:val="single" w:sz="4" w:space="0" w:color="000000"/>
              <w:right w:val="single" w:sz="4" w:space="0" w:color="000000"/>
            </w:tcBorders>
            <w:hideMark/>
          </w:tcPr>
          <w:p w14:paraId="13EB778C" w14:textId="77777777" w:rsidR="00AB5275" w:rsidRPr="00AB5275" w:rsidRDefault="00AB5275">
            <w:pPr>
              <w:pStyle w:val="TableParagraph"/>
              <w:spacing w:line="275" w:lineRule="exact"/>
              <w:rPr>
                <w:b/>
                <w:sz w:val="24"/>
              </w:rPr>
            </w:pPr>
            <w:r w:rsidRPr="00AB5275">
              <w:rPr>
                <w:b/>
                <w:spacing w:val="-2"/>
                <w:sz w:val="24"/>
              </w:rPr>
              <w:t>Знания</w:t>
            </w:r>
          </w:p>
          <w:p w14:paraId="4B55EA3C" w14:textId="77777777" w:rsidR="00AB5275" w:rsidRPr="00AB5275" w:rsidRDefault="00AB5275">
            <w:pPr>
              <w:pStyle w:val="TableParagraph"/>
              <w:ind w:right="224"/>
              <w:rPr>
                <w:sz w:val="24"/>
              </w:rPr>
            </w:pPr>
            <w:r w:rsidRPr="00AB5275">
              <w:rPr>
                <w:sz w:val="24"/>
              </w:rPr>
              <w:t>Психология общения и профессиональная этика косметика; Правила, современные формы и методы обслуживания потребителя; Устройство,</w:t>
            </w:r>
            <w:r w:rsidRPr="00AB5275">
              <w:rPr>
                <w:spacing w:val="-7"/>
                <w:sz w:val="24"/>
              </w:rPr>
              <w:t xml:space="preserve"> </w:t>
            </w:r>
            <w:r w:rsidRPr="00AB5275">
              <w:rPr>
                <w:sz w:val="24"/>
              </w:rPr>
              <w:t>правила</w:t>
            </w:r>
            <w:r w:rsidRPr="00AB5275">
              <w:rPr>
                <w:spacing w:val="-8"/>
                <w:sz w:val="24"/>
              </w:rPr>
              <w:t xml:space="preserve"> </w:t>
            </w:r>
            <w:r w:rsidRPr="00AB5275">
              <w:rPr>
                <w:sz w:val="24"/>
              </w:rPr>
              <w:t>эксплуатации</w:t>
            </w:r>
            <w:r w:rsidRPr="00AB5275">
              <w:rPr>
                <w:spacing w:val="-9"/>
                <w:sz w:val="24"/>
              </w:rPr>
              <w:t xml:space="preserve"> </w:t>
            </w:r>
            <w:r w:rsidRPr="00AB5275">
              <w:rPr>
                <w:sz w:val="24"/>
              </w:rPr>
              <w:t>и хранения применяемого оборудования, инструментов;</w:t>
            </w:r>
            <w:r w:rsidRPr="00AB5275">
              <w:rPr>
                <w:spacing w:val="40"/>
                <w:sz w:val="24"/>
              </w:rPr>
              <w:t xml:space="preserve"> </w:t>
            </w:r>
            <w:r w:rsidRPr="00AB5275">
              <w:rPr>
                <w:sz w:val="24"/>
              </w:rPr>
              <w:t>Состав и свойства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Нормы расхода косметических средств</w:t>
            </w:r>
            <w:r w:rsidRPr="00AB5275">
              <w:rPr>
                <w:spacing w:val="-14"/>
                <w:sz w:val="24"/>
              </w:rPr>
              <w:t xml:space="preserve"> </w:t>
            </w:r>
            <w:r w:rsidRPr="00AB5275">
              <w:rPr>
                <w:sz w:val="24"/>
              </w:rPr>
              <w:t>и</w:t>
            </w:r>
            <w:r w:rsidRPr="00AB5275">
              <w:rPr>
                <w:spacing w:val="-12"/>
                <w:sz w:val="24"/>
              </w:rPr>
              <w:t xml:space="preserve"> </w:t>
            </w:r>
            <w:r w:rsidRPr="00AB5275">
              <w:rPr>
                <w:sz w:val="24"/>
              </w:rPr>
              <w:t>используемых</w:t>
            </w:r>
            <w:r w:rsidRPr="00AB5275">
              <w:rPr>
                <w:spacing w:val="-13"/>
                <w:sz w:val="24"/>
              </w:rPr>
              <w:t xml:space="preserve"> </w:t>
            </w:r>
            <w:r w:rsidRPr="00AB5275">
              <w:rPr>
                <w:sz w:val="24"/>
              </w:rPr>
              <w:t>материалов; Основы анатомии, физиологии, гистологии кожи и мышц;</w:t>
            </w:r>
          </w:p>
          <w:p w14:paraId="3A07D85D" w14:textId="77777777" w:rsidR="00AB5275" w:rsidRPr="00AB5275" w:rsidRDefault="00AB5275">
            <w:pPr>
              <w:pStyle w:val="TableParagraph"/>
              <w:ind w:right="196"/>
              <w:rPr>
                <w:sz w:val="24"/>
              </w:rPr>
            </w:pPr>
            <w:r w:rsidRPr="00AB5275">
              <w:rPr>
                <w:sz w:val="24"/>
              </w:rPr>
              <w:t>Общие признаки кожных заболеваний, особенности аллергических реакций кожи; Возрастные особенности кожи;</w:t>
            </w:r>
            <w:r w:rsidRPr="00AB5275">
              <w:rPr>
                <w:spacing w:val="40"/>
                <w:sz w:val="24"/>
              </w:rPr>
              <w:t xml:space="preserve"> </w:t>
            </w:r>
            <w:r w:rsidRPr="00AB5275">
              <w:rPr>
                <w:sz w:val="24"/>
              </w:rPr>
              <w:t>Виды</w:t>
            </w:r>
            <w:r w:rsidRPr="00AB5275">
              <w:rPr>
                <w:spacing w:val="-10"/>
                <w:sz w:val="24"/>
              </w:rPr>
              <w:t xml:space="preserve"> </w:t>
            </w:r>
            <w:r w:rsidRPr="00AB5275">
              <w:rPr>
                <w:sz w:val="24"/>
              </w:rPr>
              <w:t>очищающих</w:t>
            </w:r>
            <w:r w:rsidRPr="00AB5275">
              <w:rPr>
                <w:spacing w:val="-11"/>
                <w:sz w:val="24"/>
              </w:rPr>
              <w:t xml:space="preserve"> </w:t>
            </w:r>
            <w:r w:rsidRPr="00AB5275">
              <w:rPr>
                <w:sz w:val="24"/>
              </w:rPr>
              <w:t>процедур</w:t>
            </w:r>
            <w:r w:rsidRPr="00AB5275">
              <w:rPr>
                <w:spacing w:val="-9"/>
                <w:sz w:val="24"/>
              </w:rPr>
              <w:t xml:space="preserve"> </w:t>
            </w:r>
            <w:r w:rsidRPr="00AB5275">
              <w:rPr>
                <w:sz w:val="24"/>
              </w:rPr>
              <w:t>по</w:t>
            </w:r>
            <w:r w:rsidRPr="00AB5275">
              <w:rPr>
                <w:spacing w:val="-9"/>
                <w:sz w:val="24"/>
              </w:rPr>
              <w:t xml:space="preserve"> </w:t>
            </w:r>
            <w:r w:rsidRPr="00AB5275">
              <w:rPr>
                <w:sz w:val="24"/>
              </w:rPr>
              <w:t>телу, показания и противопоказания; Технология проведения косметических</w:t>
            </w:r>
            <w:r w:rsidRPr="00AB5275">
              <w:rPr>
                <w:spacing w:val="-5"/>
                <w:sz w:val="24"/>
              </w:rPr>
              <w:t xml:space="preserve"> </w:t>
            </w:r>
            <w:r w:rsidRPr="00AB5275">
              <w:rPr>
                <w:sz w:val="24"/>
              </w:rPr>
              <w:t>процедур</w:t>
            </w:r>
            <w:r w:rsidRPr="00AB5275">
              <w:rPr>
                <w:spacing w:val="-5"/>
                <w:sz w:val="24"/>
              </w:rPr>
              <w:t xml:space="preserve"> </w:t>
            </w:r>
            <w:r w:rsidRPr="00AB5275">
              <w:rPr>
                <w:sz w:val="24"/>
              </w:rPr>
              <w:t>по</w:t>
            </w:r>
            <w:r w:rsidRPr="00AB5275">
              <w:rPr>
                <w:spacing w:val="-5"/>
                <w:sz w:val="24"/>
              </w:rPr>
              <w:t xml:space="preserve"> </w:t>
            </w:r>
            <w:r w:rsidRPr="00AB5275">
              <w:rPr>
                <w:sz w:val="24"/>
              </w:rPr>
              <w:t>уходу</w:t>
            </w:r>
            <w:r w:rsidRPr="00AB5275">
              <w:rPr>
                <w:spacing w:val="-5"/>
                <w:sz w:val="24"/>
              </w:rPr>
              <w:t xml:space="preserve"> </w:t>
            </w:r>
            <w:r w:rsidRPr="00AB5275">
              <w:rPr>
                <w:sz w:val="24"/>
              </w:rPr>
              <w:t xml:space="preserve">за </w:t>
            </w:r>
            <w:r w:rsidRPr="00AB5275">
              <w:rPr>
                <w:spacing w:val="-2"/>
                <w:sz w:val="24"/>
              </w:rPr>
              <w:t>телом;</w:t>
            </w:r>
          </w:p>
          <w:p w14:paraId="5A043615" w14:textId="77777777" w:rsidR="00AB5275" w:rsidRPr="00AB5275" w:rsidRDefault="00AB5275">
            <w:pPr>
              <w:pStyle w:val="TableParagraph"/>
              <w:ind w:right="241"/>
              <w:rPr>
                <w:sz w:val="24"/>
              </w:rPr>
            </w:pPr>
            <w:r w:rsidRPr="00AB5275">
              <w:rPr>
                <w:sz w:val="24"/>
              </w:rPr>
              <w:t xml:space="preserve">Правила оказания первой помощи; </w:t>
            </w:r>
            <w:r w:rsidRPr="00AB5275">
              <w:rPr>
                <w:spacing w:val="-2"/>
                <w:sz w:val="24"/>
              </w:rPr>
              <w:t xml:space="preserve">Санитарно-эпидемиологические </w:t>
            </w:r>
            <w:r w:rsidRPr="00AB5275">
              <w:rPr>
                <w:sz w:val="24"/>
              </w:rPr>
              <w:t>требования к размещению, устройству, оборудованию, содержанию и режиму работы организаций</w:t>
            </w:r>
            <w:r w:rsidRPr="00AB5275">
              <w:rPr>
                <w:spacing w:val="-15"/>
                <w:sz w:val="24"/>
              </w:rPr>
              <w:t xml:space="preserve"> </w:t>
            </w:r>
            <w:r w:rsidRPr="00AB5275">
              <w:rPr>
                <w:sz w:val="24"/>
              </w:rPr>
              <w:t>коммунально-бытового назначения, оказывающих парикмахерские и косметические</w:t>
            </w:r>
          </w:p>
          <w:p w14:paraId="6E9BBCB6" w14:textId="77777777" w:rsidR="00AB5275" w:rsidRDefault="00AB5275">
            <w:pPr>
              <w:pStyle w:val="TableParagraph"/>
              <w:spacing w:line="254" w:lineRule="exact"/>
              <w:rPr>
                <w:sz w:val="24"/>
                <w:lang w:val="en-US"/>
              </w:rPr>
            </w:pPr>
            <w:r>
              <w:rPr>
                <w:spacing w:val="-2"/>
                <w:sz w:val="24"/>
                <w:lang w:val="en-US"/>
              </w:rPr>
              <w:t>услуги.</w:t>
            </w:r>
          </w:p>
        </w:tc>
        <w:tc>
          <w:tcPr>
            <w:tcW w:w="2694" w:type="dxa"/>
            <w:tcBorders>
              <w:top w:val="single" w:sz="4" w:space="0" w:color="000000"/>
              <w:left w:val="single" w:sz="4" w:space="0" w:color="000000"/>
              <w:bottom w:val="single" w:sz="4" w:space="0" w:color="000000"/>
              <w:right w:val="single" w:sz="4" w:space="0" w:color="000000"/>
            </w:tcBorders>
            <w:hideMark/>
          </w:tcPr>
          <w:p w14:paraId="67A38056" w14:textId="77777777" w:rsidR="00AB5275" w:rsidRPr="00AB5275" w:rsidRDefault="00AB5275">
            <w:pPr>
              <w:pStyle w:val="TableParagraph"/>
              <w:spacing w:line="244" w:lineRule="auto"/>
              <w:ind w:left="106" w:right="170"/>
              <w:rPr>
                <w:sz w:val="24"/>
              </w:rPr>
            </w:pPr>
            <w:r w:rsidRPr="00AB5275">
              <w:rPr>
                <w:sz w:val="24"/>
              </w:rPr>
              <w:t xml:space="preserve">Оценка дневника учебной практики; </w:t>
            </w:r>
            <w:r w:rsidRPr="00AB5275">
              <w:rPr>
                <w:spacing w:val="-2"/>
                <w:sz w:val="24"/>
              </w:rPr>
              <w:t xml:space="preserve">Оценка </w:t>
            </w:r>
            <w:r w:rsidRPr="00AB5275">
              <w:rPr>
                <w:sz w:val="24"/>
              </w:rPr>
              <w:t>аттестационного</w:t>
            </w:r>
            <w:r w:rsidRPr="00AB5275">
              <w:rPr>
                <w:spacing w:val="-15"/>
                <w:sz w:val="24"/>
              </w:rPr>
              <w:t xml:space="preserve"> </w:t>
            </w:r>
            <w:r w:rsidRPr="00AB5275">
              <w:rPr>
                <w:sz w:val="24"/>
              </w:rPr>
              <w:t xml:space="preserve">листа, </w:t>
            </w:r>
            <w:r w:rsidRPr="00AB5275">
              <w:rPr>
                <w:spacing w:val="-2"/>
                <w:sz w:val="24"/>
              </w:rPr>
              <w:t xml:space="preserve">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733B102A" w14:textId="77777777" w:rsidTr="00AB5275">
        <w:trPr>
          <w:trHeight w:val="3952"/>
        </w:trPr>
        <w:tc>
          <w:tcPr>
            <w:tcW w:w="2530" w:type="dxa"/>
            <w:tcBorders>
              <w:top w:val="single" w:sz="4" w:space="0" w:color="000000"/>
              <w:left w:val="single" w:sz="4" w:space="0" w:color="000000"/>
              <w:bottom w:val="single" w:sz="4" w:space="0" w:color="000000"/>
              <w:right w:val="single" w:sz="4" w:space="0" w:color="000000"/>
            </w:tcBorders>
            <w:hideMark/>
          </w:tcPr>
          <w:p w14:paraId="5B76935E" w14:textId="77777777" w:rsidR="00AB5275" w:rsidRPr="00AB5275" w:rsidRDefault="00AB5275">
            <w:pPr>
              <w:pStyle w:val="TableParagraph"/>
              <w:spacing w:before="1"/>
              <w:ind w:right="202"/>
              <w:rPr>
                <w:sz w:val="24"/>
              </w:rPr>
            </w:pPr>
            <w:r w:rsidRPr="00AB5275">
              <w:rPr>
                <w:sz w:val="24"/>
              </w:rPr>
              <w:t xml:space="preserve">ОК 01. Выбирать способы решения </w:t>
            </w:r>
            <w:r w:rsidRPr="00AB5275">
              <w:rPr>
                <w:spacing w:val="-2"/>
                <w:sz w:val="24"/>
              </w:rPr>
              <w:t xml:space="preserve">задач профессиональной деятельности </w:t>
            </w:r>
            <w:r w:rsidRPr="00AB5275">
              <w:rPr>
                <w:sz w:val="24"/>
              </w:rPr>
              <w:t xml:space="preserve">применительно к </w:t>
            </w:r>
            <w:r w:rsidRPr="00AB5275">
              <w:rPr>
                <w:spacing w:val="-2"/>
                <w:sz w:val="24"/>
              </w:rPr>
              <w:t>различным контекстам</w:t>
            </w:r>
          </w:p>
        </w:tc>
        <w:tc>
          <w:tcPr>
            <w:tcW w:w="4124" w:type="dxa"/>
            <w:tcBorders>
              <w:top w:val="single" w:sz="4" w:space="0" w:color="000000"/>
              <w:left w:val="single" w:sz="4" w:space="0" w:color="000000"/>
              <w:bottom w:val="single" w:sz="4" w:space="0" w:color="000000"/>
              <w:right w:val="single" w:sz="4" w:space="0" w:color="000000"/>
            </w:tcBorders>
            <w:hideMark/>
          </w:tcPr>
          <w:p w14:paraId="6F00606D" w14:textId="77777777" w:rsidR="00AB5275" w:rsidRPr="00AB5275" w:rsidRDefault="00AB5275">
            <w:pPr>
              <w:pStyle w:val="TableParagraph"/>
              <w:spacing w:before="1"/>
              <w:ind w:left="126" w:right="98"/>
              <w:jc w:val="both"/>
              <w:rPr>
                <w:sz w:val="24"/>
              </w:rPr>
            </w:pPr>
            <w:r w:rsidRPr="00AB5275">
              <w:rPr>
                <w:sz w:val="24"/>
              </w:rPr>
              <w:t>- соответствие выбранных средств и способов</w:t>
            </w:r>
            <w:r w:rsidRPr="00AB5275">
              <w:rPr>
                <w:spacing w:val="-15"/>
                <w:sz w:val="24"/>
              </w:rPr>
              <w:t xml:space="preserve"> </w:t>
            </w:r>
            <w:r w:rsidRPr="00AB5275">
              <w:rPr>
                <w:sz w:val="24"/>
              </w:rPr>
              <w:t>деятельности</w:t>
            </w:r>
            <w:r w:rsidRPr="00AB5275">
              <w:rPr>
                <w:spacing w:val="-15"/>
                <w:sz w:val="24"/>
              </w:rPr>
              <w:t xml:space="preserve"> </w:t>
            </w:r>
            <w:r w:rsidRPr="00AB5275">
              <w:rPr>
                <w:sz w:val="24"/>
              </w:rPr>
              <w:t xml:space="preserve">поставленным </w:t>
            </w:r>
            <w:r w:rsidRPr="00AB5275">
              <w:rPr>
                <w:spacing w:val="-4"/>
                <w:sz w:val="24"/>
              </w:rPr>
              <w:t>целям</w:t>
            </w:r>
          </w:p>
        </w:tc>
        <w:tc>
          <w:tcPr>
            <w:tcW w:w="2694" w:type="dxa"/>
            <w:tcBorders>
              <w:top w:val="single" w:sz="4" w:space="0" w:color="000000"/>
              <w:left w:val="single" w:sz="4" w:space="0" w:color="000000"/>
              <w:bottom w:val="single" w:sz="4" w:space="0" w:color="000000"/>
              <w:right w:val="single" w:sz="4" w:space="0" w:color="000000"/>
            </w:tcBorders>
            <w:hideMark/>
          </w:tcPr>
          <w:p w14:paraId="7C802949" w14:textId="77777777" w:rsidR="00AB5275" w:rsidRPr="00AB5275" w:rsidRDefault="00AB5275">
            <w:pPr>
              <w:pStyle w:val="TableParagraph"/>
              <w:spacing w:before="1" w:line="244" w:lineRule="auto"/>
              <w:ind w:left="106" w:right="171"/>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5BBCC0BE" w14:textId="77777777" w:rsidR="00AB5275" w:rsidRDefault="00AB5275">
            <w:pPr>
              <w:pStyle w:val="TableParagraph"/>
              <w:spacing w:line="236" w:lineRule="exact"/>
              <w:ind w:left="106"/>
              <w:rPr>
                <w:sz w:val="24"/>
                <w:lang w:val="en-US"/>
              </w:rPr>
            </w:pPr>
            <w:r>
              <w:rPr>
                <w:spacing w:val="-2"/>
                <w:sz w:val="24"/>
                <w:lang w:val="en-US"/>
              </w:rPr>
              <w:t>зачета.</w:t>
            </w:r>
          </w:p>
        </w:tc>
      </w:tr>
    </w:tbl>
    <w:p w14:paraId="3BE7FE9D"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5EB3211D"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4E1FA17B" w14:textId="77777777" w:rsidR="00AB5275" w:rsidRPr="00AB5275" w:rsidRDefault="00AB5275">
            <w:pPr>
              <w:pStyle w:val="TableParagraph"/>
              <w:spacing w:before="1"/>
              <w:ind w:right="133"/>
              <w:rPr>
                <w:sz w:val="24"/>
              </w:rPr>
            </w:pPr>
            <w:r w:rsidRPr="00AB5275">
              <w:rPr>
                <w:sz w:val="24"/>
              </w:rPr>
              <w:lastRenderedPageBreak/>
              <w:t>ОК 02. Использовать современные</w:t>
            </w:r>
            <w:r w:rsidRPr="00AB5275">
              <w:rPr>
                <w:spacing w:val="-15"/>
                <w:sz w:val="24"/>
              </w:rPr>
              <w:t xml:space="preserve"> </w:t>
            </w:r>
            <w:r w:rsidRPr="00AB5275">
              <w:rPr>
                <w:sz w:val="24"/>
              </w:rPr>
              <w:t xml:space="preserve">средства поиска, анализа и </w:t>
            </w:r>
            <w:r w:rsidRPr="00AB5275">
              <w:rPr>
                <w:spacing w:val="-2"/>
                <w:sz w:val="24"/>
              </w:rPr>
              <w:t xml:space="preserve">интерпретации </w:t>
            </w:r>
            <w:r w:rsidRPr="00AB5275">
              <w:rPr>
                <w:sz w:val="24"/>
              </w:rPr>
              <w:t xml:space="preserve">информации, и </w:t>
            </w:r>
            <w:r w:rsidRPr="00AB5275">
              <w:rPr>
                <w:spacing w:val="-2"/>
                <w:sz w:val="24"/>
              </w:rPr>
              <w:t xml:space="preserve">информационные </w:t>
            </w:r>
            <w:r w:rsidRPr="00AB5275">
              <w:rPr>
                <w:sz w:val="24"/>
              </w:rPr>
              <w:t xml:space="preserve">технологии для выполнения задач </w:t>
            </w:r>
            <w:r w:rsidRPr="00AB5275">
              <w:rPr>
                <w:spacing w:val="-2"/>
                <w:sz w:val="24"/>
              </w:rPr>
              <w:t>профессиональной деятельности</w:t>
            </w:r>
          </w:p>
        </w:tc>
        <w:tc>
          <w:tcPr>
            <w:tcW w:w="4101" w:type="dxa"/>
            <w:tcBorders>
              <w:top w:val="single" w:sz="4" w:space="0" w:color="000000"/>
              <w:left w:val="single" w:sz="4" w:space="0" w:color="000000"/>
              <w:bottom w:val="single" w:sz="4" w:space="0" w:color="000000"/>
              <w:right w:val="single" w:sz="4" w:space="0" w:color="000000"/>
            </w:tcBorders>
            <w:hideMark/>
          </w:tcPr>
          <w:p w14:paraId="2E82BA5C" w14:textId="77777777" w:rsidR="00AB5275" w:rsidRPr="00AB5275" w:rsidRDefault="00AB5275">
            <w:pPr>
              <w:pStyle w:val="TableParagraph"/>
              <w:spacing w:before="1" w:line="256" w:lineRule="auto"/>
              <w:ind w:left="247"/>
              <w:rPr>
                <w:sz w:val="24"/>
              </w:rPr>
            </w:pPr>
            <w:r w:rsidRPr="00AB5275">
              <w:rPr>
                <w:sz w:val="24"/>
              </w:rPr>
              <w:t>-</w:t>
            </w:r>
            <w:r w:rsidRPr="00AB5275">
              <w:rPr>
                <w:spacing w:val="-13"/>
                <w:sz w:val="24"/>
              </w:rPr>
              <w:t xml:space="preserve"> </w:t>
            </w:r>
            <w:r w:rsidRPr="00AB5275">
              <w:rPr>
                <w:sz w:val="24"/>
              </w:rPr>
              <w:t>оптимальный</w:t>
            </w:r>
            <w:r w:rsidRPr="00AB5275">
              <w:rPr>
                <w:spacing w:val="-12"/>
                <w:sz w:val="24"/>
              </w:rPr>
              <w:t xml:space="preserve"> </w:t>
            </w:r>
            <w:r w:rsidRPr="00AB5275">
              <w:rPr>
                <w:sz w:val="24"/>
              </w:rPr>
              <w:t>выбор</w:t>
            </w:r>
            <w:r w:rsidRPr="00AB5275">
              <w:rPr>
                <w:spacing w:val="-12"/>
                <w:sz w:val="24"/>
              </w:rPr>
              <w:t xml:space="preserve"> </w:t>
            </w:r>
            <w:r w:rsidRPr="00AB5275">
              <w:rPr>
                <w:sz w:val="24"/>
              </w:rPr>
              <w:t>источника информации в соответствии с поставленной задачей;</w:t>
            </w:r>
          </w:p>
          <w:p w14:paraId="68342A9E" w14:textId="77777777" w:rsidR="00AB5275" w:rsidRPr="00AB5275" w:rsidRDefault="00AB5275">
            <w:pPr>
              <w:pStyle w:val="TableParagraph"/>
              <w:tabs>
                <w:tab w:val="left" w:pos="871"/>
                <w:tab w:val="left" w:pos="2894"/>
              </w:tabs>
              <w:ind w:left="105" w:right="96"/>
              <w:rPr>
                <w:sz w:val="24"/>
              </w:rPr>
            </w:pPr>
            <w:r w:rsidRPr="00AB5275">
              <w:rPr>
                <w:sz w:val="24"/>
              </w:rPr>
              <w:t>-</w:t>
            </w:r>
            <w:r w:rsidRPr="00AB5275">
              <w:rPr>
                <w:sz w:val="24"/>
              </w:rPr>
              <w:tab/>
            </w:r>
            <w:r w:rsidRPr="00AB5275">
              <w:rPr>
                <w:spacing w:val="-2"/>
                <w:sz w:val="24"/>
              </w:rPr>
              <w:t>соответствие</w:t>
            </w:r>
            <w:r w:rsidRPr="00AB5275">
              <w:rPr>
                <w:sz w:val="24"/>
              </w:rPr>
              <w:tab/>
            </w:r>
            <w:r w:rsidRPr="00AB5275">
              <w:rPr>
                <w:spacing w:val="-2"/>
                <w:sz w:val="24"/>
              </w:rPr>
              <w:t xml:space="preserve">найденной </w:t>
            </w:r>
            <w:r w:rsidRPr="00AB5275">
              <w:rPr>
                <w:sz w:val="24"/>
              </w:rPr>
              <w:t>информации поставленной задаче</w:t>
            </w:r>
          </w:p>
        </w:tc>
        <w:tc>
          <w:tcPr>
            <w:tcW w:w="2692" w:type="dxa"/>
            <w:tcBorders>
              <w:top w:val="single" w:sz="4" w:space="0" w:color="000000"/>
              <w:left w:val="single" w:sz="4" w:space="0" w:color="000000"/>
              <w:bottom w:val="single" w:sz="4" w:space="0" w:color="000000"/>
              <w:right w:val="single" w:sz="4" w:space="0" w:color="000000"/>
            </w:tcBorders>
            <w:hideMark/>
          </w:tcPr>
          <w:p w14:paraId="3453EF61" w14:textId="77777777" w:rsidR="00AB5275" w:rsidRPr="00AB5275" w:rsidRDefault="00AB5275">
            <w:pPr>
              <w:pStyle w:val="TableParagraph"/>
              <w:spacing w:before="1"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13131902" w14:textId="77777777" w:rsidR="00AB5275" w:rsidRDefault="00AB5275">
            <w:pPr>
              <w:pStyle w:val="TableParagraph"/>
              <w:spacing w:line="236" w:lineRule="exact"/>
              <w:ind w:left="108"/>
              <w:rPr>
                <w:sz w:val="24"/>
                <w:lang w:val="en-US"/>
              </w:rPr>
            </w:pPr>
            <w:r>
              <w:rPr>
                <w:spacing w:val="-2"/>
                <w:sz w:val="24"/>
                <w:lang w:val="en-US"/>
              </w:rPr>
              <w:t>зачета.</w:t>
            </w:r>
          </w:p>
        </w:tc>
      </w:tr>
      <w:tr w:rsidR="00AB5275" w14:paraId="6355B3FB" w14:textId="77777777" w:rsidTr="00AB5275">
        <w:trPr>
          <w:trHeight w:val="4139"/>
        </w:trPr>
        <w:tc>
          <w:tcPr>
            <w:tcW w:w="2551" w:type="dxa"/>
            <w:tcBorders>
              <w:top w:val="single" w:sz="4" w:space="0" w:color="000000"/>
              <w:left w:val="single" w:sz="4" w:space="0" w:color="000000"/>
              <w:bottom w:val="single" w:sz="4" w:space="0" w:color="000000"/>
              <w:right w:val="single" w:sz="4" w:space="0" w:color="000000"/>
            </w:tcBorders>
            <w:hideMark/>
          </w:tcPr>
          <w:p w14:paraId="190A4901" w14:textId="77777777" w:rsidR="00AB5275" w:rsidRPr="00AB5275" w:rsidRDefault="00AB5275">
            <w:pPr>
              <w:pStyle w:val="TableParagraph"/>
              <w:ind w:right="359"/>
              <w:rPr>
                <w:sz w:val="24"/>
              </w:rPr>
            </w:pPr>
            <w:r w:rsidRPr="00AB5275">
              <w:rPr>
                <w:sz w:val="24"/>
              </w:rPr>
              <w:t>ОК</w:t>
            </w:r>
            <w:r w:rsidRPr="00AB5275">
              <w:rPr>
                <w:spacing w:val="-15"/>
                <w:sz w:val="24"/>
              </w:rPr>
              <w:t xml:space="preserve"> </w:t>
            </w:r>
            <w:r w:rsidRPr="00AB5275">
              <w:rPr>
                <w:sz w:val="24"/>
              </w:rPr>
              <w:t>03.</w:t>
            </w:r>
            <w:r w:rsidRPr="00AB5275">
              <w:rPr>
                <w:spacing w:val="-15"/>
                <w:sz w:val="24"/>
              </w:rPr>
              <w:t xml:space="preserve"> </w:t>
            </w:r>
            <w:r w:rsidRPr="00AB5275">
              <w:rPr>
                <w:sz w:val="24"/>
              </w:rPr>
              <w:t xml:space="preserve">Планировать и реализовывать </w:t>
            </w:r>
            <w:r w:rsidRPr="00AB5275">
              <w:rPr>
                <w:spacing w:val="-2"/>
                <w:sz w:val="24"/>
              </w:rPr>
              <w:t>собственное профессиональное</w:t>
            </w:r>
            <w:r w:rsidRPr="00AB5275">
              <w:rPr>
                <w:spacing w:val="80"/>
                <w:sz w:val="24"/>
              </w:rPr>
              <w:t xml:space="preserve"> </w:t>
            </w:r>
            <w:r w:rsidRPr="00AB5275">
              <w:rPr>
                <w:sz w:val="24"/>
              </w:rPr>
              <w:t xml:space="preserve">и личностное </w:t>
            </w:r>
            <w:r w:rsidRPr="00AB5275">
              <w:rPr>
                <w:spacing w:val="-2"/>
                <w:sz w:val="24"/>
              </w:rPr>
              <w:t>развитие,</w:t>
            </w:r>
          </w:p>
          <w:p w14:paraId="3A9F5B51" w14:textId="77777777" w:rsidR="00AB5275" w:rsidRPr="00AB5275" w:rsidRDefault="00AB5275">
            <w:pPr>
              <w:pStyle w:val="TableParagraph"/>
              <w:rPr>
                <w:sz w:val="24"/>
              </w:rPr>
            </w:pPr>
            <w:r w:rsidRPr="00AB5275">
              <w:rPr>
                <w:spacing w:val="-2"/>
                <w:sz w:val="24"/>
              </w:rPr>
              <w:t>предпринимательскую деятельность</w:t>
            </w:r>
          </w:p>
          <w:p w14:paraId="0E7F15DC" w14:textId="77777777" w:rsidR="00AB5275" w:rsidRPr="00AB5275" w:rsidRDefault="00AB5275">
            <w:pPr>
              <w:pStyle w:val="TableParagraph"/>
              <w:rPr>
                <w:sz w:val="24"/>
              </w:rPr>
            </w:pPr>
            <w:r w:rsidRPr="00AB5275">
              <w:rPr>
                <w:sz w:val="24"/>
              </w:rPr>
              <w:t>в профессиональной сфере, использовать знания</w:t>
            </w:r>
            <w:r w:rsidRPr="00AB5275">
              <w:rPr>
                <w:spacing w:val="-12"/>
                <w:sz w:val="24"/>
              </w:rPr>
              <w:t xml:space="preserve"> </w:t>
            </w:r>
            <w:r w:rsidRPr="00AB5275">
              <w:rPr>
                <w:sz w:val="24"/>
              </w:rPr>
              <w:t>по</w:t>
            </w:r>
            <w:r w:rsidRPr="00AB5275">
              <w:rPr>
                <w:spacing w:val="-14"/>
                <w:sz w:val="24"/>
              </w:rPr>
              <w:t xml:space="preserve"> </w:t>
            </w:r>
            <w:r w:rsidRPr="00AB5275">
              <w:rPr>
                <w:sz w:val="24"/>
              </w:rPr>
              <w:t>правовой</w:t>
            </w:r>
            <w:r w:rsidRPr="00AB5275">
              <w:rPr>
                <w:spacing w:val="-11"/>
                <w:sz w:val="24"/>
              </w:rPr>
              <w:t xml:space="preserve"> </w:t>
            </w:r>
            <w:r w:rsidRPr="00AB5275">
              <w:rPr>
                <w:sz w:val="24"/>
              </w:rPr>
              <w:t xml:space="preserve">и </w:t>
            </w:r>
            <w:r w:rsidRPr="00AB5275">
              <w:rPr>
                <w:spacing w:val="-2"/>
                <w:sz w:val="24"/>
              </w:rPr>
              <w:t>финансовой грамотности</w:t>
            </w:r>
          </w:p>
          <w:p w14:paraId="3C764DD2" w14:textId="77777777" w:rsidR="00AB5275" w:rsidRDefault="00AB5275">
            <w:pPr>
              <w:pStyle w:val="TableParagraph"/>
              <w:spacing w:line="270" w:lineRule="atLeast"/>
              <w:ind w:right="133"/>
              <w:rPr>
                <w:sz w:val="24"/>
                <w:lang w:val="en-US"/>
              </w:rPr>
            </w:pPr>
            <w:r>
              <w:rPr>
                <w:sz w:val="24"/>
                <w:lang w:val="en-US"/>
              </w:rPr>
              <w:t>в различных жизненных</w:t>
            </w:r>
            <w:r>
              <w:rPr>
                <w:spacing w:val="-15"/>
                <w:sz w:val="24"/>
                <w:lang w:val="en-US"/>
              </w:rPr>
              <w:t xml:space="preserve"> </w:t>
            </w:r>
            <w:r>
              <w:rPr>
                <w:sz w:val="24"/>
                <w:lang w:val="en-US"/>
              </w:rPr>
              <w:t>ситуациях</w:t>
            </w:r>
          </w:p>
        </w:tc>
        <w:tc>
          <w:tcPr>
            <w:tcW w:w="4101" w:type="dxa"/>
            <w:tcBorders>
              <w:top w:val="single" w:sz="4" w:space="0" w:color="000000"/>
              <w:left w:val="single" w:sz="4" w:space="0" w:color="000000"/>
              <w:bottom w:val="single" w:sz="4" w:space="0" w:color="000000"/>
              <w:right w:val="single" w:sz="4" w:space="0" w:color="000000"/>
            </w:tcBorders>
            <w:hideMark/>
          </w:tcPr>
          <w:p w14:paraId="21945446" w14:textId="77777777" w:rsidR="00AB5275" w:rsidRPr="00AB5275" w:rsidRDefault="00AB5275">
            <w:pPr>
              <w:pStyle w:val="TableParagraph"/>
              <w:spacing w:line="256" w:lineRule="auto"/>
              <w:ind w:left="247"/>
              <w:rPr>
                <w:sz w:val="24"/>
              </w:rPr>
            </w:pPr>
            <w:r w:rsidRPr="00AB5275">
              <w:rPr>
                <w:sz w:val="24"/>
              </w:rPr>
              <w:t>- получение дополнительных профессиональных</w:t>
            </w:r>
            <w:r w:rsidRPr="00AB5275">
              <w:rPr>
                <w:spacing w:val="-15"/>
                <w:sz w:val="24"/>
              </w:rPr>
              <w:t xml:space="preserve"> </w:t>
            </w:r>
            <w:r w:rsidRPr="00AB5275">
              <w:rPr>
                <w:sz w:val="24"/>
              </w:rPr>
              <w:t>знаний</w:t>
            </w:r>
            <w:r w:rsidRPr="00AB5275">
              <w:rPr>
                <w:spacing w:val="-15"/>
                <w:sz w:val="24"/>
              </w:rPr>
              <w:t xml:space="preserve"> </w:t>
            </w:r>
            <w:r w:rsidRPr="00AB5275">
              <w:rPr>
                <w:sz w:val="24"/>
              </w:rPr>
              <w:t xml:space="preserve">путем </w:t>
            </w:r>
            <w:r w:rsidRPr="00AB5275">
              <w:rPr>
                <w:spacing w:val="-2"/>
                <w:sz w:val="24"/>
              </w:rPr>
              <w:t>самообразования,</w:t>
            </w:r>
          </w:p>
          <w:p w14:paraId="5271B2E2" w14:textId="77777777" w:rsidR="00AB5275" w:rsidRPr="00AB5275" w:rsidRDefault="00AB5275">
            <w:pPr>
              <w:pStyle w:val="TableParagraph"/>
              <w:tabs>
                <w:tab w:val="left" w:pos="2059"/>
              </w:tabs>
              <w:ind w:left="105" w:right="96"/>
              <w:jc w:val="both"/>
              <w:rPr>
                <w:sz w:val="24"/>
              </w:rPr>
            </w:pPr>
            <w:r w:rsidRPr="00AB5275">
              <w:rPr>
                <w:sz w:val="24"/>
              </w:rPr>
              <w:t>-</w:t>
            </w:r>
            <w:r w:rsidRPr="00AB5275">
              <w:rPr>
                <w:spacing w:val="-15"/>
                <w:sz w:val="24"/>
              </w:rPr>
              <w:t xml:space="preserve"> </w:t>
            </w:r>
            <w:r w:rsidRPr="00AB5275">
              <w:rPr>
                <w:sz w:val="24"/>
              </w:rPr>
              <w:t>проявление</w:t>
            </w:r>
            <w:r w:rsidRPr="00AB5275">
              <w:rPr>
                <w:spacing w:val="-15"/>
                <w:sz w:val="24"/>
              </w:rPr>
              <w:t xml:space="preserve"> </w:t>
            </w:r>
            <w:r w:rsidRPr="00AB5275">
              <w:rPr>
                <w:sz w:val="24"/>
              </w:rPr>
              <w:t>интереса</w:t>
            </w:r>
            <w:r w:rsidRPr="00AB5275">
              <w:rPr>
                <w:spacing w:val="-15"/>
                <w:sz w:val="24"/>
              </w:rPr>
              <w:t xml:space="preserve"> </w:t>
            </w:r>
            <w:r w:rsidRPr="00AB5275">
              <w:rPr>
                <w:sz w:val="24"/>
              </w:rPr>
              <w:t>к</w:t>
            </w:r>
            <w:r w:rsidRPr="00AB5275">
              <w:rPr>
                <w:spacing w:val="-15"/>
                <w:sz w:val="24"/>
              </w:rPr>
              <w:t xml:space="preserve"> </w:t>
            </w:r>
            <w:r w:rsidRPr="00AB5275">
              <w:rPr>
                <w:sz w:val="24"/>
              </w:rPr>
              <w:t>инновациям</w:t>
            </w:r>
            <w:r w:rsidRPr="00AB5275">
              <w:rPr>
                <w:spacing w:val="-15"/>
                <w:sz w:val="24"/>
              </w:rPr>
              <w:t xml:space="preserve"> </w:t>
            </w:r>
            <w:r w:rsidRPr="00AB5275">
              <w:rPr>
                <w:sz w:val="24"/>
              </w:rPr>
              <w:t xml:space="preserve">в </w:t>
            </w:r>
            <w:r w:rsidRPr="00AB5275">
              <w:rPr>
                <w:spacing w:val="-2"/>
                <w:sz w:val="24"/>
              </w:rPr>
              <w:t>области</w:t>
            </w:r>
            <w:r w:rsidRPr="00AB5275">
              <w:rPr>
                <w:sz w:val="24"/>
              </w:rPr>
              <w:tab/>
            </w:r>
            <w:r w:rsidRPr="00AB5275">
              <w:rPr>
                <w:spacing w:val="-2"/>
                <w:sz w:val="24"/>
              </w:rPr>
              <w:t>профессиональной деятельности.</w:t>
            </w:r>
          </w:p>
        </w:tc>
        <w:tc>
          <w:tcPr>
            <w:tcW w:w="2692" w:type="dxa"/>
            <w:tcBorders>
              <w:top w:val="single" w:sz="4" w:space="0" w:color="000000"/>
              <w:left w:val="single" w:sz="4" w:space="0" w:color="000000"/>
              <w:bottom w:val="single" w:sz="4" w:space="0" w:color="000000"/>
              <w:right w:val="single" w:sz="4" w:space="0" w:color="000000"/>
            </w:tcBorders>
            <w:hideMark/>
          </w:tcPr>
          <w:p w14:paraId="6EE85D71" w14:textId="77777777" w:rsidR="00AB5275" w:rsidRPr="00AB5275" w:rsidRDefault="00AB5275">
            <w:pPr>
              <w:pStyle w:val="TableParagraph"/>
              <w:spacing w:line="242"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72B20E40"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69E68ECE" w14:textId="77777777" w:rsidR="00AB5275" w:rsidRPr="00AB5275" w:rsidRDefault="00AB5275">
            <w:pPr>
              <w:pStyle w:val="TableParagraph"/>
              <w:ind w:right="133"/>
              <w:rPr>
                <w:sz w:val="24"/>
              </w:rPr>
            </w:pPr>
            <w:r w:rsidRPr="00AB5275">
              <w:rPr>
                <w:sz w:val="24"/>
              </w:rPr>
              <w:t>ОК 04. Эффективно взаимодействовать и работать</w:t>
            </w:r>
            <w:r w:rsidRPr="00AB5275">
              <w:rPr>
                <w:spacing w:val="-15"/>
                <w:sz w:val="24"/>
              </w:rPr>
              <w:t xml:space="preserve"> </w:t>
            </w:r>
            <w:r w:rsidRPr="00AB5275">
              <w:rPr>
                <w:sz w:val="24"/>
              </w:rPr>
              <w:t>в</w:t>
            </w:r>
            <w:r w:rsidRPr="00AB5275">
              <w:rPr>
                <w:spacing w:val="-15"/>
                <w:sz w:val="24"/>
              </w:rPr>
              <w:t xml:space="preserve"> </w:t>
            </w:r>
            <w:r w:rsidRPr="00AB5275">
              <w:rPr>
                <w:sz w:val="24"/>
              </w:rPr>
              <w:t>коллективе и команде</w:t>
            </w:r>
          </w:p>
        </w:tc>
        <w:tc>
          <w:tcPr>
            <w:tcW w:w="4101" w:type="dxa"/>
            <w:tcBorders>
              <w:top w:val="single" w:sz="4" w:space="0" w:color="000000"/>
              <w:left w:val="single" w:sz="4" w:space="0" w:color="000000"/>
              <w:bottom w:val="single" w:sz="4" w:space="0" w:color="000000"/>
              <w:right w:val="single" w:sz="4" w:space="0" w:color="000000"/>
            </w:tcBorders>
            <w:hideMark/>
          </w:tcPr>
          <w:p w14:paraId="4D0160E2" w14:textId="77777777" w:rsidR="00AB5275" w:rsidRPr="00AB5275" w:rsidRDefault="00AB5275">
            <w:pPr>
              <w:pStyle w:val="TableParagraph"/>
              <w:ind w:left="182" w:right="177" w:firstLine="3"/>
              <w:jc w:val="center"/>
              <w:rPr>
                <w:sz w:val="24"/>
              </w:rPr>
            </w:pPr>
            <w:r w:rsidRPr="00AB5275">
              <w:rPr>
                <w:sz w:val="24"/>
              </w:rPr>
              <w:t>- соблюдение норм профессиональной</w:t>
            </w:r>
            <w:r w:rsidRPr="00AB5275">
              <w:rPr>
                <w:spacing w:val="-13"/>
                <w:sz w:val="24"/>
              </w:rPr>
              <w:t xml:space="preserve"> </w:t>
            </w:r>
            <w:r w:rsidRPr="00AB5275">
              <w:rPr>
                <w:sz w:val="24"/>
              </w:rPr>
              <w:t>этики</w:t>
            </w:r>
            <w:r w:rsidRPr="00AB5275">
              <w:rPr>
                <w:spacing w:val="-13"/>
                <w:sz w:val="24"/>
              </w:rPr>
              <w:t xml:space="preserve"> </w:t>
            </w:r>
            <w:r w:rsidRPr="00AB5275">
              <w:rPr>
                <w:sz w:val="24"/>
              </w:rPr>
              <w:t>в</w:t>
            </w:r>
            <w:r w:rsidRPr="00AB5275">
              <w:rPr>
                <w:spacing w:val="-14"/>
                <w:sz w:val="24"/>
              </w:rPr>
              <w:t xml:space="preserve"> </w:t>
            </w:r>
            <w:r w:rsidRPr="00AB5275">
              <w:rPr>
                <w:sz w:val="24"/>
              </w:rPr>
              <w:t>процессе общения с коллегами и клиентами</w:t>
            </w:r>
          </w:p>
        </w:tc>
        <w:tc>
          <w:tcPr>
            <w:tcW w:w="2692" w:type="dxa"/>
            <w:tcBorders>
              <w:top w:val="single" w:sz="4" w:space="0" w:color="000000"/>
              <w:left w:val="single" w:sz="4" w:space="0" w:color="000000"/>
              <w:bottom w:val="single" w:sz="4" w:space="0" w:color="000000"/>
              <w:right w:val="single" w:sz="4" w:space="0" w:color="000000"/>
            </w:tcBorders>
            <w:hideMark/>
          </w:tcPr>
          <w:p w14:paraId="48EE9518" w14:textId="77777777" w:rsidR="00AB5275" w:rsidRPr="00AB5275" w:rsidRDefault="00AB5275">
            <w:pPr>
              <w:pStyle w:val="TableParagraph"/>
              <w:spacing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03DA8F24" w14:textId="77777777" w:rsidR="00AB5275" w:rsidRDefault="00AB5275">
            <w:pPr>
              <w:pStyle w:val="TableParagraph"/>
              <w:spacing w:line="238" w:lineRule="exact"/>
              <w:ind w:left="108"/>
              <w:rPr>
                <w:sz w:val="24"/>
                <w:lang w:val="en-US"/>
              </w:rPr>
            </w:pPr>
            <w:r>
              <w:rPr>
                <w:spacing w:val="-2"/>
                <w:sz w:val="24"/>
                <w:lang w:val="en-US"/>
              </w:rPr>
              <w:t>зачета.</w:t>
            </w:r>
          </w:p>
        </w:tc>
      </w:tr>
    </w:tbl>
    <w:p w14:paraId="33D9939A" w14:textId="77777777" w:rsidR="00AB5275" w:rsidRDefault="00AB5275" w:rsidP="00AB5275">
      <w:pPr>
        <w:widowControl/>
        <w:autoSpaceDE/>
        <w:autoSpaceDN/>
        <w:rPr>
          <w:sz w:val="24"/>
        </w:rPr>
        <w:sectPr w:rsidR="00AB5275">
          <w:type w:val="continuous"/>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4E8C63F9"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3D005995" w14:textId="77777777" w:rsidR="00AB5275" w:rsidRPr="00AB5275" w:rsidRDefault="00AB5275">
            <w:pPr>
              <w:pStyle w:val="TableParagraph"/>
              <w:spacing w:before="1"/>
              <w:rPr>
                <w:sz w:val="24"/>
              </w:rPr>
            </w:pPr>
            <w:r w:rsidRPr="00AB5275">
              <w:rPr>
                <w:sz w:val="24"/>
              </w:rPr>
              <w:lastRenderedPageBreak/>
              <w:t>ОК</w:t>
            </w:r>
            <w:r w:rsidRPr="00AB5275">
              <w:rPr>
                <w:spacing w:val="-15"/>
                <w:sz w:val="24"/>
              </w:rPr>
              <w:t xml:space="preserve"> </w:t>
            </w:r>
            <w:r w:rsidRPr="00AB5275">
              <w:rPr>
                <w:sz w:val="24"/>
              </w:rPr>
              <w:t>05.</w:t>
            </w:r>
            <w:r w:rsidRPr="00AB5275">
              <w:rPr>
                <w:spacing w:val="-15"/>
                <w:sz w:val="24"/>
              </w:rPr>
              <w:t xml:space="preserve"> </w:t>
            </w:r>
            <w:r w:rsidRPr="00AB5275">
              <w:rPr>
                <w:sz w:val="24"/>
              </w:rPr>
              <w:t xml:space="preserve">Осуществлять </w:t>
            </w:r>
            <w:r w:rsidRPr="00AB5275">
              <w:rPr>
                <w:spacing w:val="-2"/>
                <w:sz w:val="24"/>
              </w:rPr>
              <w:t>устную</w:t>
            </w:r>
          </w:p>
          <w:p w14:paraId="51796C6A" w14:textId="77777777" w:rsidR="00AB5275" w:rsidRPr="00AB5275" w:rsidRDefault="00AB5275">
            <w:pPr>
              <w:pStyle w:val="TableParagraph"/>
              <w:rPr>
                <w:sz w:val="24"/>
              </w:rPr>
            </w:pPr>
            <w:r w:rsidRPr="00AB5275">
              <w:rPr>
                <w:sz w:val="24"/>
              </w:rPr>
              <w:t xml:space="preserve">и письменную </w:t>
            </w:r>
            <w:r w:rsidRPr="00AB5275">
              <w:rPr>
                <w:spacing w:val="-2"/>
                <w:sz w:val="24"/>
              </w:rPr>
              <w:t>коммуникацию</w:t>
            </w:r>
          </w:p>
          <w:p w14:paraId="3A40FCB1" w14:textId="77777777" w:rsidR="00AB5275" w:rsidRPr="00AB5275" w:rsidRDefault="00AB5275">
            <w:pPr>
              <w:pStyle w:val="TableParagraph"/>
              <w:rPr>
                <w:sz w:val="24"/>
              </w:rPr>
            </w:pPr>
            <w:r w:rsidRPr="00AB5275">
              <w:rPr>
                <w:sz w:val="24"/>
              </w:rPr>
              <w:t>на государственном языке Российской Федерации</w:t>
            </w:r>
            <w:r w:rsidRPr="00AB5275">
              <w:rPr>
                <w:spacing w:val="-15"/>
                <w:sz w:val="24"/>
              </w:rPr>
              <w:t xml:space="preserve"> </w:t>
            </w:r>
            <w:r w:rsidRPr="00AB5275">
              <w:rPr>
                <w:sz w:val="24"/>
              </w:rPr>
              <w:t>с</w:t>
            </w:r>
            <w:r w:rsidRPr="00AB5275">
              <w:rPr>
                <w:spacing w:val="-15"/>
                <w:sz w:val="24"/>
              </w:rPr>
              <w:t xml:space="preserve"> </w:t>
            </w:r>
            <w:r w:rsidRPr="00AB5275">
              <w:rPr>
                <w:sz w:val="24"/>
              </w:rPr>
              <w:t xml:space="preserve">учетом </w:t>
            </w:r>
            <w:r w:rsidRPr="00AB5275">
              <w:rPr>
                <w:spacing w:val="-2"/>
                <w:sz w:val="24"/>
              </w:rPr>
              <w:t>особенностей социального</w:t>
            </w:r>
          </w:p>
          <w:p w14:paraId="6A2AF880" w14:textId="77777777" w:rsidR="00AB5275" w:rsidRDefault="00AB5275">
            <w:pPr>
              <w:pStyle w:val="TableParagraph"/>
              <w:ind w:right="10"/>
              <w:rPr>
                <w:sz w:val="24"/>
                <w:lang w:val="en-US"/>
              </w:rPr>
            </w:pPr>
            <w:r>
              <w:rPr>
                <w:sz w:val="24"/>
                <w:lang w:val="en-US"/>
              </w:rPr>
              <w:t>и</w:t>
            </w:r>
            <w:r>
              <w:rPr>
                <w:spacing w:val="-15"/>
                <w:sz w:val="24"/>
                <w:lang w:val="en-US"/>
              </w:rPr>
              <w:t xml:space="preserve"> </w:t>
            </w:r>
            <w:r>
              <w:rPr>
                <w:sz w:val="24"/>
                <w:lang w:val="en-US"/>
              </w:rPr>
              <w:t xml:space="preserve">культурного </w:t>
            </w:r>
            <w:r>
              <w:rPr>
                <w:spacing w:val="-2"/>
                <w:sz w:val="24"/>
                <w:lang w:val="en-US"/>
              </w:rPr>
              <w:t>контекста</w:t>
            </w:r>
          </w:p>
        </w:tc>
        <w:tc>
          <w:tcPr>
            <w:tcW w:w="4101" w:type="dxa"/>
            <w:tcBorders>
              <w:top w:val="single" w:sz="4" w:space="0" w:color="000000"/>
              <w:left w:val="single" w:sz="4" w:space="0" w:color="000000"/>
              <w:bottom w:val="single" w:sz="4" w:space="0" w:color="000000"/>
              <w:right w:val="single" w:sz="4" w:space="0" w:color="000000"/>
            </w:tcBorders>
            <w:hideMark/>
          </w:tcPr>
          <w:p w14:paraId="0D8C3D6A" w14:textId="77777777" w:rsidR="00AB5275" w:rsidRPr="00AB5275" w:rsidRDefault="00AB5275">
            <w:pPr>
              <w:pStyle w:val="TableParagraph"/>
              <w:spacing w:before="1"/>
              <w:ind w:left="105"/>
              <w:rPr>
                <w:sz w:val="24"/>
              </w:rPr>
            </w:pPr>
            <w:r w:rsidRPr="00AB5275">
              <w:rPr>
                <w:sz w:val="24"/>
              </w:rPr>
              <w:t>-</w:t>
            </w:r>
            <w:r w:rsidRPr="00AB5275">
              <w:rPr>
                <w:spacing w:val="28"/>
                <w:sz w:val="24"/>
              </w:rPr>
              <w:t xml:space="preserve"> </w:t>
            </w:r>
            <w:r w:rsidRPr="00AB5275">
              <w:rPr>
                <w:sz w:val="24"/>
              </w:rPr>
              <w:t>соответствие</w:t>
            </w:r>
            <w:r w:rsidRPr="00AB5275">
              <w:rPr>
                <w:spacing w:val="30"/>
                <w:sz w:val="24"/>
              </w:rPr>
              <w:t xml:space="preserve"> </w:t>
            </w:r>
            <w:r w:rsidRPr="00AB5275">
              <w:rPr>
                <w:sz w:val="24"/>
              </w:rPr>
              <w:t>устной</w:t>
            </w:r>
            <w:r w:rsidRPr="00AB5275">
              <w:rPr>
                <w:spacing w:val="30"/>
                <w:sz w:val="24"/>
              </w:rPr>
              <w:t xml:space="preserve"> </w:t>
            </w:r>
            <w:r w:rsidRPr="00AB5275">
              <w:rPr>
                <w:sz w:val="24"/>
              </w:rPr>
              <w:t>и</w:t>
            </w:r>
            <w:r w:rsidRPr="00AB5275">
              <w:rPr>
                <w:spacing w:val="30"/>
                <w:sz w:val="24"/>
              </w:rPr>
              <w:t xml:space="preserve"> </w:t>
            </w:r>
            <w:r w:rsidRPr="00AB5275">
              <w:rPr>
                <w:sz w:val="24"/>
              </w:rPr>
              <w:t>письменной речи</w:t>
            </w:r>
            <w:r w:rsidRPr="00AB5275">
              <w:rPr>
                <w:spacing w:val="-1"/>
                <w:sz w:val="24"/>
              </w:rPr>
              <w:t xml:space="preserve"> </w:t>
            </w:r>
            <w:r w:rsidRPr="00AB5275">
              <w:rPr>
                <w:sz w:val="24"/>
              </w:rPr>
              <w:t>нормам</w:t>
            </w:r>
            <w:r w:rsidRPr="00AB5275">
              <w:rPr>
                <w:spacing w:val="-2"/>
                <w:sz w:val="24"/>
              </w:rPr>
              <w:t xml:space="preserve"> </w:t>
            </w:r>
            <w:r w:rsidRPr="00AB5275">
              <w:rPr>
                <w:sz w:val="24"/>
              </w:rPr>
              <w:t>государственного</w:t>
            </w:r>
            <w:r w:rsidRPr="00AB5275">
              <w:rPr>
                <w:spacing w:val="-1"/>
                <w:sz w:val="24"/>
              </w:rPr>
              <w:t xml:space="preserve"> </w:t>
            </w:r>
            <w:r w:rsidRPr="00AB5275">
              <w:rPr>
                <w:spacing w:val="-4"/>
                <w:sz w:val="24"/>
              </w:rPr>
              <w:t>языка</w:t>
            </w:r>
          </w:p>
        </w:tc>
        <w:tc>
          <w:tcPr>
            <w:tcW w:w="2692" w:type="dxa"/>
            <w:tcBorders>
              <w:top w:val="single" w:sz="4" w:space="0" w:color="000000"/>
              <w:left w:val="single" w:sz="4" w:space="0" w:color="000000"/>
              <w:bottom w:val="single" w:sz="4" w:space="0" w:color="000000"/>
              <w:right w:val="single" w:sz="4" w:space="0" w:color="000000"/>
            </w:tcBorders>
            <w:hideMark/>
          </w:tcPr>
          <w:p w14:paraId="581CC919" w14:textId="77777777" w:rsidR="00AB5275" w:rsidRPr="00AB5275" w:rsidRDefault="00AB5275">
            <w:pPr>
              <w:pStyle w:val="TableParagraph"/>
              <w:spacing w:before="1"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635BA9C2" w14:textId="77777777" w:rsidR="00AB5275" w:rsidRDefault="00AB5275">
            <w:pPr>
              <w:pStyle w:val="TableParagraph"/>
              <w:spacing w:line="236" w:lineRule="exact"/>
              <w:ind w:left="108"/>
              <w:rPr>
                <w:sz w:val="24"/>
                <w:lang w:val="en-US"/>
              </w:rPr>
            </w:pPr>
            <w:r>
              <w:rPr>
                <w:spacing w:val="-2"/>
                <w:sz w:val="24"/>
                <w:lang w:val="en-US"/>
              </w:rPr>
              <w:t>зачета.</w:t>
            </w:r>
          </w:p>
        </w:tc>
      </w:tr>
      <w:tr w:rsidR="00AB5275" w14:paraId="3F0CA07A" w14:textId="77777777" w:rsidTr="00AB5275">
        <w:trPr>
          <w:trHeight w:val="5243"/>
        </w:trPr>
        <w:tc>
          <w:tcPr>
            <w:tcW w:w="2551" w:type="dxa"/>
            <w:tcBorders>
              <w:top w:val="single" w:sz="4" w:space="0" w:color="000000"/>
              <w:left w:val="single" w:sz="4" w:space="0" w:color="000000"/>
              <w:bottom w:val="single" w:sz="4" w:space="0" w:color="000000"/>
              <w:right w:val="single" w:sz="4" w:space="0" w:color="000000"/>
            </w:tcBorders>
            <w:hideMark/>
          </w:tcPr>
          <w:p w14:paraId="7AE421E4" w14:textId="77777777" w:rsidR="00AB5275" w:rsidRPr="00AB5275" w:rsidRDefault="00AB5275">
            <w:pPr>
              <w:pStyle w:val="TableParagraph"/>
              <w:spacing w:line="276" w:lineRule="exact"/>
              <w:ind w:right="146"/>
              <w:rPr>
                <w:sz w:val="24"/>
              </w:rPr>
            </w:pPr>
            <w:r w:rsidRPr="00AB5275">
              <w:rPr>
                <w:sz w:val="24"/>
              </w:rPr>
              <w:t>ОК 06. Проявлять гражданско-</w:t>
            </w:r>
            <w:r w:rsidRPr="00AB5275">
              <w:rPr>
                <w:spacing w:val="-2"/>
                <w:sz w:val="24"/>
              </w:rPr>
              <w:t xml:space="preserve">патриотическую позицию, демонстрировать </w:t>
            </w:r>
            <w:r w:rsidRPr="00AB5275">
              <w:rPr>
                <w:sz w:val="24"/>
              </w:rPr>
              <w:t>осознанное</w:t>
            </w:r>
            <w:r w:rsidRPr="00AB5275">
              <w:rPr>
                <w:spacing w:val="-15"/>
                <w:sz w:val="24"/>
              </w:rPr>
              <w:t xml:space="preserve"> </w:t>
            </w:r>
            <w:r w:rsidRPr="00AB5275">
              <w:rPr>
                <w:sz w:val="24"/>
              </w:rPr>
              <w:t xml:space="preserve">поведение на основе </w:t>
            </w:r>
            <w:r w:rsidRPr="00AB5275">
              <w:rPr>
                <w:spacing w:val="-2"/>
                <w:sz w:val="24"/>
              </w:rPr>
              <w:t xml:space="preserve">традиционных </w:t>
            </w:r>
            <w:r w:rsidRPr="00AB5275">
              <w:rPr>
                <w:sz w:val="24"/>
              </w:rPr>
              <w:t>российских духовно-</w:t>
            </w:r>
            <w:r w:rsidRPr="00AB5275">
              <w:rPr>
                <w:spacing w:val="-2"/>
                <w:sz w:val="24"/>
              </w:rPr>
              <w:t xml:space="preserve">нравственных </w:t>
            </w:r>
            <w:r w:rsidRPr="00AB5275">
              <w:rPr>
                <w:sz w:val="24"/>
              </w:rPr>
              <w:t xml:space="preserve">ценностей, в том числе с учетом </w:t>
            </w:r>
            <w:r w:rsidRPr="00AB5275">
              <w:rPr>
                <w:spacing w:val="-2"/>
                <w:sz w:val="24"/>
              </w:rPr>
              <w:t xml:space="preserve">гармонизации </w:t>
            </w:r>
            <w:r w:rsidRPr="00AB5275">
              <w:rPr>
                <w:sz w:val="24"/>
              </w:rPr>
              <w:t xml:space="preserve">межнациональных и </w:t>
            </w:r>
            <w:r w:rsidRPr="00AB5275">
              <w:rPr>
                <w:spacing w:val="-2"/>
                <w:sz w:val="24"/>
              </w:rPr>
              <w:t xml:space="preserve">межрелигиозных отношений, </w:t>
            </w:r>
            <w:r w:rsidRPr="00AB5275">
              <w:rPr>
                <w:sz w:val="24"/>
              </w:rPr>
              <w:t xml:space="preserve">применять стандарты </w:t>
            </w:r>
            <w:r w:rsidRPr="00AB5275">
              <w:rPr>
                <w:spacing w:val="-2"/>
                <w:sz w:val="24"/>
              </w:rPr>
              <w:t>антикоррупционного поведения</w:t>
            </w:r>
          </w:p>
        </w:tc>
        <w:tc>
          <w:tcPr>
            <w:tcW w:w="4101" w:type="dxa"/>
            <w:tcBorders>
              <w:top w:val="single" w:sz="4" w:space="0" w:color="000000"/>
              <w:left w:val="single" w:sz="4" w:space="0" w:color="000000"/>
              <w:bottom w:val="single" w:sz="4" w:space="0" w:color="000000"/>
              <w:right w:val="single" w:sz="4" w:space="0" w:color="000000"/>
            </w:tcBorders>
            <w:hideMark/>
          </w:tcPr>
          <w:p w14:paraId="1CF53140" w14:textId="77777777" w:rsidR="00AB5275" w:rsidRPr="00AB5275" w:rsidRDefault="00AB5275">
            <w:pPr>
              <w:pStyle w:val="TableParagraph"/>
              <w:tabs>
                <w:tab w:val="left" w:pos="3607"/>
              </w:tabs>
              <w:ind w:left="105" w:right="96"/>
              <w:jc w:val="both"/>
              <w:rPr>
                <w:sz w:val="24"/>
              </w:rPr>
            </w:pPr>
            <w:r w:rsidRPr="00AB5275">
              <w:rPr>
                <w:sz w:val="24"/>
              </w:rPr>
              <w:t xml:space="preserve">Осуществление взаимодействия с окружающими в соответствии с </w:t>
            </w:r>
            <w:r w:rsidRPr="00AB5275">
              <w:rPr>
                <w:spacing w:val="-2"/>
                <w:sz w:val="24"/>
              </w:rPr>
              <w:t>Конституцией</w:t>
            </w:r>
            <w:r w:rsidRPr="00AB5275">
              <w:rPr>
                <w:sz w:val="24"/>
              </w:rPr>
              <w:tab/>
            </w:r>
            <w:r w:rsidRPr="00AB5275">
              <w:rPr>
                <w:spacing w:val="-5"/>
                <w:sz w:val="24"/>
              </w:rPr>
              <w:t>РФ,</w:t>
            </w:r>
          </w:p>
          <w:p w14:paraId="056F1CD3" w14:textId="77777777" w:rsidR="00AB5275" w:rsidRPr="00AB5275" w:rsidRDefault="00AB5275">
            <w:pPr>
              <w:pStyle w:val="TableParagraph"/>
              <w:ind w:left="105" w:right="96"/>
              <w:jc w:val="both"/>
              <w:rPr>
                <w:sz w:val="24"/>
              </w:rPr>
            </w:pPr>
            <w:r w:rsidRPr="00AB5275">
              <w:rPr>
                <w:sz w:val="24"/>
              </w:rPr>
              <w:t>законодательством РФ и другими нормативно-правовыми актами РФ</w:t>
            </w:r>
          </w:p>
        </w:tc>
        <w:tc>
          <w:tcPr>
            <w:tcW w:w="2692" w:type="dxa"/>
            <w:tcBorders>
              <w:top w:val="single" w:sz="4" w:space="0" w:color="000000"/>
              <w:left w:val="single" w:sz="4" w:space="0" w:color="000000"/>
              <w:bottom w:val="single" w:sz="4" w:space="0" w:color="000000"/>
              <w:right w:val="single" w:sz="4" w:space="0" w:color="000000"/>
            </w:tcBorders>
            <w:hideMark/>
          </w:tcPr>
          <w:p w14:paraId="12B18373" w14:textId="77777777" w:rsidR="00AB5275" w:rsidRPr="00AB5275" w:rsidRDefault="00AB5275">
            <w:pPr>
              <w:pStyle w:val="TableParagraph"/>
              <w:spacing w:line="242"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 зачета.</w:t>
            </w:r>
          </w:p>
        </w:tc>
      </w:tr>
      <w:tr w:rsidR="00AB5275" w14:paraId="2B897470"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62755005" w14:textId="77777777" w:rsidR="00AB5275" w:rsidRPr="00AB5275" w:rsidRDefault="00AB5275">
            <w:pPr>
              <w:pStyle w:val="TableParagraph"/>
              <w:ind w:right="133"/>
              <w:rPr>
                <w:sz w:val="24"/>
              </w:rPr>
            </w:pPr>
            <w:r w:rsidRPr="00AB5275">
              <w:rPr>
                <w:sz w:val="24"/>
              </w:rPr>
              <w:t>ОК</w:t>
            </w:r>
            <w:r w:rsidRPr="00AB5275">
              <w:rPr>
                <w:spacing w:val="-15"/>
                <w:sz w:val="24"/>
              </w:rPr>
              <w:t xml:space="preserve"> </w:t>
            </w:r>
            <w:r w:rsidRPr="00AB5275">
              <w:rPr>
                <w:sz w:val="24"/>
              </w:rPr>
              <w:t>07.</w:t>
            </w:r>
            <w:r w:rsidRPr="00AB5275">
              <w:rPr>
                <w:spacing w:val="-15"/>
                <w:sz w:val="24"/>
              </w:rPr>
              <w:t xml:space="preserve"> </w:t>
            </w:r>
            <w:r w:rsidRPr="00AB5275">
              <w:rPr>
                <w:sz w:val="24"/>
              </w:rPr>
              <w:t xml:space="preserve">Содействовать </w:t>
            </w:r>
            <w:r w:rsidRPr="00AB5275">
              <w:rPr>
                <w:spacing w:val="-2"/>
                <w:sz w:val="24"/>
              </w:rPr>
              <w:t xml:space="preserve">сохранению </w:t>
            </w:r>
            <w:r w:rsidRPr="00AB5275">
              <w:rPr>
                <w:sz w:val="24"/>
              </w:rPr>
              <w:t xml:space="preserve">окружающей среды, </w:t>
            </w:r>
            <w:r w:rsidRPr="00AB5275">
              <w:rPr>
                <w:spacing w:val="-2"/>
                <w:sz w:val="24"/>
              </w:rPr>
              <w:t xml:space="preserve">ресурсосбережению, </w:t>
            </w:r>
            <w:r w:rsidRPr="00AB5275">
              <w:rPr>
                <w:sz w:val="24"/>
              </w:rPr>
              <w:t xml:space="preserve">применять знания об изменении климата, </w:t>
            </w:r>
            <w:r w:rsidRPr="00AB5275">
              <w:rPr>
                <w:spacing w:val="-2"/>
                <w:sz w:val="24"/>
              </w:rPr>
              <w:t xml:space="preserve">принципы бережливого производства, эффективно </w:t>
            </w:r>
            <w:r w:rsidRPr="00AB5275">
              <w:rPr>
                <w:sz w:val="24"/>
              </w:rPr>
              <w:t xml:space="preserve">действовать в </w:t>
            </w:r>
            <w:r w:rsidRPr="00AB5275">
              <w:rPr>
                <w:spacing w:val="-2"/>
                <w:sz w:val="24"/>
              </w:rPr>
              <w:t>чрезвычайных ситуациях</w:t>
            </w:r>
          </w:p>
        </w:tc>
        <w:tc>
          <w:tcPr>
            <w:tcW w:w="4101" w:type="dxa"/>
            <w:tcBorders>
              <w:top w:val="single" w:sz="4" w:space="0" w:color="000000"/>
              <w:left w:val="single" w:sz="4" w:space="0" w:color="000000"/>
              <w:bottom w:val="single" w:sz="4" w:space="0" w:color="000000"/>
              <w:right w:val="single" w:sz="4" w:space="0" w:color="000000"/>
            </w:tcBorders>
            <w:hideMark/>
          </w:tcPr>
          <w:p w14:paraId="498BB8A4" w14:textId="77777777" w:rsidR="00AB5275" w:rsidRPr="00AB5275" w:rsidRDefault="00AB5275">
            <w:pPr>
              <w:pStyle w:val="TableParagraph"/>
              <w:tabs>
                <w:tab w:val="left" w:pos="2798"/>
                <w:tab w:val="left" w:pos="3863"/>
              </w:tabs>
              <w:ind w:left="105" w:right="94"/>
              <w:jc w:val="both"/>
              <w:rPr>
                <w:sz w:val="24"/>
              </w:rPr>
            </w:pPr>
            <w:r w:rsidRPr="00AB5275">
              <w:rPr>
                <w:sz w:val="24"/>
              </w:rPr>
              <w:t xml:space="preserve">Организация и осуществление деятельности по сохранению окружающей среды в соответствии с </w:t>
            </w:r>
            <w:r w:rsidRPr="00AB5275">
              <w:rPr>
                <w:spacing w:val="-2"/>
                <w:sz w:val="24"/>
              </w:rPr>
              <w:t>законодательством</w:t>
            </w:r>
            <w:r w:rsidRPr="00AB5275">
              <w:rPr>
                <w:sz w:val="24"/>
              </w:rPr>
              <w:tab/>
            </w:r>
            <w:r w:rsidRPr="00AB5275">
              <w:rPr>
                <w:spacing w:val="-6"/>
                <w:sz w:val="24"/>
              </w:rPr>
              <w:t>РФ</w:t>
            </w:r>
            <w:r w:rsidRPr="00AB5275">
              <w:rPr>
                <w:sz w:val="24"/>
              </w:rPr>
              <w:tab/>
            </w:r>
            <w:r w:rsidRPr="00AB5275">
              <w:rPr>
                <w:spacing w:val="-10"/>
                <w:sz w:val="24"/>
              </w:rPr>
              <w:t xml:space="preserve">и </w:t>
            </w:r>
            <w:r w:rsidRPr="00AB5275">
              <w:rPr>
                <w:sz w:val="24"/>
              </w:rPr>
              <w:t>нравственно-этическими нормами</w:t>
            </w:r>
          </w:p>
        </w:tc>
        <w:tc>
          <w:tcPr>
            <w:tcW w:w="2692" w:type="dxa"/>
            <w:tcBorders>
              <w:top w:val="single" w:sz="4" w:space="0" w:color="000000"/>
              <w:left w:val="single" w:sz="4" w:space="0" w:color="000000"/>
              <w:bottom w:val="single" w:sz="4" w:space="0" w:color="000000"/>
              <w:right w:val="single" w:sz="4" w:space="0" w:color="000000"/>
            </w:tcBorders>
            <w:hideMark/>
          </w:tcPr>
          <w:p w14:paraId="103749D7" w14:textId="77777777" w:rsidR="00AB5275" w:rsidRPr="00AB5275" w:rsidRDefault="00AB5275">
            <w:pPr>
              <w:pStyle w:val="TableParagraph"/>
              <w:spacing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341883EA" w14:textId="77777777" w:rsidR="00AB5275" w:rsidRDefault="00AB5275">
            <w:pPr>
              <w:pStyle w:val="TableParagraph"/>
              <w:spacing w:line="238" w:lineRule="exact"/>
              <w:ind w:left="108"/>
              <w:rPr>
                <w:sz w:val="24"/>
                <w:lang w:val="en-US"/>
              </w:rPr>
            </w:pPr>
            <w:r>
              <w:rPr>
                <w:spacing w:val="-2"/>
                <w:sz w:val="24"/>
                <w:lang w:val="en-US"/>
              </w:rPr>
              <w:t>зачета.</w:t>
            </w:r>
          </w:p>
        </w:tc>
      </w:tr>
    </w:tbl>
    <w:p w14:paraId="5344AAA7" w14:textId="77777777" w:rsidR="00AB5275" w:rsidRDefault="00AB5275" w:rsidP="00AB5275">
      <w:pPr>
        <w:widowControl/>
        <w:autoSpaceDE/>
        <w:autoSpaceDN/>
        <w:rPr>
          <w:sz w:val="24"/>
        </w:rPr>
        <w:sectPr w:rsidR="00AB5275">
          <w:pgSz w:w="11910" w:h="16840"/>
          <w:pgMar w:top="1100" w:right="708" w:bottom="28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4101"/>
        <w:gridCol w:w="2692"/>
      </w:tblGrid>
      <w:tr w:rsidR="00AB5275" w14:paraId="4360494D"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0C53AAD4" w14:textId="77777777" w:rsidR="00AB5275" w:rsidRPr="00AB5275" w:rsidRDefault="00AB5275">
            <w:pPr>
              <w:pStyle w:val="TableParagraph"/>
              <w:spacing w:before="1"/>
              <w:rPr>
                <w:sz w:val="24"/>
              </w:rPr>
            </w:pPr>
            <w:r w:rsidRPr="00AB5275">
              <w:rPr>
                <w:sz w:val="24"/>
              </w:rPr>
              <w:lastRenderedPageBreak/>
              <w:t>ОК</w:t>
            </w:r>
            <w:r w:rsidRPr="00AB5275">
              <w:rPr>
                <w:spacing w:val="-15"/>
                <w:sz w:val="24"/>
              </w:rPr>
              <w:t xml:space="preserve"> </w:t>
            </w:r>
            <w:r w:rsidRPr="00AB5275">
              <w:rPr>
                <w:sz w:val="24"/>
              </w:rPr>
              <w:t>08.</w:t>
            </w:r>
            <w:r w:rsidRPr="00AB5275">
              <w:rPr>
                <w:spacing w:val="-15"/>
                <w:sz w:val="24"/>
              </w:rPr>
              <w:t xml:space="preserve"> </w:t>
            </w:r>
            <w:r w:rsidRPr="00AB5275">
              <w:rPr>
                <w:sz w:val="24"/>
              </w:rPr>
              <w:t>Использовать средства</w:t>
            </w:r>
            <w:r w:rsidRPr="00AB5275">
              <w:rPr>
                <w:spacing w:val="-15"/>
                <w:sz w:val="24"/>
              </w:rPr>
              <w:t xml:space="preserve"> </w:t>
            </w:r>
            <w:r w:rsidRPr="00AB5275">
              <w:rPr>
                <w:sz w:val="24"/>
              </w:rPr>
              <w:t xml:space="preserve">физической культуры для </w:t>
            </w:r>
            <w:r w:rsidRPr="00AB5275">
              <w:rPr>
                <w:spacing w:val="-2"/>
                <w:sz w:val="24"/>
              </w:rPr>
              <w:t>сохранения</w:t>
            </w:r>
          </w:p>
          <w:p w14:paraId="00CD388C" w14:textId="77777777" w:rsidR="00AB5275" w:rsidRPr="00AB5275" w:rsidRDefault="00AB5275">
            <w:pPr>
              <w:pStyle w:val="TableParagraph"/>
              <w:ind w:right="201"/>
              <w:rPr>
                <w:sz w:val="24"/>
              </w:rPr>
            </w:pPr>
            <w:r w:rsidRPr="00AB5275">
              <w:rPr>
                <w:sz w:val="24"/>
              </w:rPr>
              <w:t>и</w:t>
            </w:r>
            <w:r w:rsidRPr="00AB5275">
              <w:rPr>
                <w:spacing w:val="-15"/>
                <w:sz w:val="24"/>
              </w:rPr>
              <w:t xml:space="preserve"> </w:t>
            </w:r>
            <w:r w:rsidRPr="00AB5275">
              <w:rPr>
                <w:sz w:val="24"/>
              </w:rPr>
              <w:t xml:space="preserve">укрепления </w:t>
            </w:r>
            <w:r w:rsidRPr="00AB5275">
              <w:rPr>
                <w:spacing w:val="-2"/>
                <w:sz w:val="24"/>
              </w:rPr>
              <w:t>здоровья</w:t>
            </w:r>
          </w:p>
          <w:p w14:paraId="5BFF08CE" w14:textId="77777777" w:rsidR="00AB5275" w:rsidRPr="00AB5275" w:rsidRDefault="00AB5275">
            <w:pPr>
              <w:pStyle w:val="TableParagraph"/>
              <w:ind w:right="10"/>
              <w:rPr>
                <w:sz w:val="24"/>
              </w:rPr>
            </w:pPr>
            <w:r w:rsidRPr="00AB5275">
              <w:rPr>
                <w:sz w:val="24"/>
              </w:rPr>
              <w:t xml:space="preserve">в процессе </w:t>
            </w:r>
            <w:r w:rsidRPr="00AB5275">
              <w:rPr>
                <w:spacing w:val="-2"/>
                <w:sz w:val="24"/>
              </w:rPr>
              <w:t>профессиональной деятельности</w:t>
            </w:r>
          </w:p>
          <w:p w14:paraId="6201BEA5" w14:textId="77777777" w:rsidR="00AB5275" w:rsidRPr="00AB5275" w:rsidRDefault="00AB5275">
            <w:pPr>
              <w:pStyle w:val="TableParagraph"/>
              <w:ind w:right="198"/>
              <w:rPr>
                <w:sz w:val="24"/>
              </w:rPr>
            </w:pPr>
            <w:r w:rsidRPr="00AB5275">
              <w:rPr>
                <w:sz w:val="24"/>
              </w:rPr>
              <w:t>и поддержания необходимого</w:t>
            </w:r>
            <w:r w:rsidRPr="00AB5275">
              <w:rPr>
                <w:spacing w:val="-15"/>
                <w:sz w:val="24"/>
              </w:rPr>
              <w:t xml:space="preserve"> </w:t>
            </w:r>
            <w:r w:rsidRPr="00AB5275">
              <w:rPr>
                <w:sz w:val="24"/>
              </w:rPr>
              <w:t xml:space="preserve">уровня </w:t>
            </w:r>
            <w:r w:rsidRPr="00AB5275">
              <w:rPr>
                <w:spacing w:val="-2"/>
                <w:sz w:val="24"/>
              </w:rPr>
              <w:t>физической подготовленности</w:t>
            </w:r>
          </w:p>
        </w:tc>
        <w:tc>
          <w:tcPr>
            <w:tcW w:w="4101" w:type="dxa"/>
            <w:tcBorders>
              <w:top w:val="single" w:sz="4" w:space="0" w:color="000000"/>
              <w:left w:val="single" w:sz="4" w:space="0" w:color="000000"/>
              <w:bottom w:val="single" w:sz="4" w:space="0" w:color="000000"/>
              <w:right w:val="single" w:sz="4" w:space="0" w:color="000000"/>
            </w:tcBorders>
            <w:hideMark/>
          </w:tcPr>
          <w:p w14:paraId="77FBB640" w14:textId="77777777" w:rsidR="00AB5275" w:rsidRPr="00AB5275" w:rsidRDefault="00AB5275">
            <w:pPr>
              <w:pStyle w:val="TableParagraph"/>
              <w:spacing w:before="1"/>
              <w:ind w:left="105" w:right="96"/>
              <w:jc w:val="both"/>
              <w:rPr>
                <w:sz w:val="24"/>
              </w:rPr>
            </w:pPr>
            <w:r w:rsidRPr="00AB5275">
              <w:rPr>
                <w:sz w:val="24"/>
              </w:rPr>
              <w:t>Использование средств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692" w:type="dxa"/>
            <w:tcBorders>
              <w:top w:val="single" w:sz="4" w:space="0" w:color="000000"/>
              <w:left w:val="single" w:sz="4" w:space="0" w:color="000000"/>
              <w:bottom w:val="single" w:sz="4" w:space="0" w:color="000000"/>
              <w:right w:val="single" w:sz="4" w:space="0" w:color="000000"/>
            </w:tcBorders>
            <w:hideMark/>
          </w:tcPr>
          <w:p w14:paraId="0E8BAE30" w14:textId="77777777" w:rsidR="00AB5275" w:rsidRPr="00AB5275" w:rsidRDefault="00AB5275">
            <w:pPr>
              <w:pStyle w:val="TableParagraph"/>
              <w:spacing w:before="1"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1FA62182" w14:textId="77777777" w:rsidR="00AB5275" w:rsidRDefault="00AB5275">
            <w:pPr>
              <w:pStyle w:val="TableParagraph"/>
              <w:spacing w:line="236" w:lineRule="exact"/>
              <w:ind w:left="108"/>
              <w:rPr>
                <w:sz w:val="24"/>
                <w:lang w:val="en-US"/>
              </w:rPr>
            </w:pPr>
            <w:r>
              <w:rPr>
                <w:spacing w:val="-2"/>
                <w:sz w:val="24"/>
                <w:lang w:val="en-US"/>
              </w:rPr>
              <w:t>зачета.</w:t>
            </w:r>
          </w:p>
        </w:tc>
      </w:tr>
      <w:tr w:rsidR="00AB5275" w14:paraId="7B9DEDB0" w14:textId="77777777" w:rsidTr="00AB5275">
        <w:trPr>
          <w:trHeight w:val="3952"/>
        </w:trPr>
        <w:tc>
          <w:tcPr>
            <w:tcW w:w="2551" w:type="dxa"/>
            <w:tcBorders>
              <w:top w:val="single" w:sz="4" w:space="0" w:color="000000"/>
              <w:left w:val="single" w:sz="4" w:space="0" w:color="000000"/>
              <w:bottom w:val="single" w:sz="4" w:space="0" w:color="000000"/>
              <w:right w:val="single" w:sz="4" w:space="0" w:color="000000"/>
            </w:tcBorders>
            <w:hideMark/>
          </w:tcPr>
          <w:p w14:paraId="5FE8D6FA" w14:textId="77777777" w:rsidR="00AB5275" w:rsidRPr="00AB5275" w:rsidRDefault="00AB5275">
            <w:pPr>
              <w:pStyle w:val="TableParagraph"/>
              <w:rPr>
                <w:sz w:val="24"/>
              </w:rPr>
            </w:pPr>
            <w:r w:rsidRPr="00AB5275">
              <w:rPr>
                <w:sz w:val="24"/>
              </w:rPr>
              <w:t>ОК</w:t>
            </w:r>
            <w:r w:rsidRPr="00AB5275">
              <w:rPr>
                <w:spacing w:val="-15"/>
                <w:sz w:val="24"/>
              </w:rPr>
              <w:t xml:space="preserve"> </w:t>
            </w:r>
            <w:r w:rsidRPr="00AB5275">
              <w:rPr>
                <w:sz w:val="24"/>
              </w:rPr>
              <w:t>09.</w:t>
            </w:r>
            <w:r w:rsidRPr="00AB5275">
              <w:rPr>
                <w:spacing w:val="-15"/>
                <w:sz w:val="24"/>
              </w:rPr>
              <w:t xml:space="preserve"> </w:t>
            </w:r>
            <w:r w:rsidRPr="00AB5275">
              <w:rPr>
                <w:sz w:val="24"/>
              </w:rPr>
              <w:t xml:space="preserve">Пользоваться </w:t>
            </w:r>
            <w:r w:rsidRPr="00AB5275">
              <w:rPr>
                <w:spacing w:val="-2"/>
                <w:sz w:val="24"/>
              </w:rPr>
              <w:t xml:space="preserve">профессиональной </w:t>
            </w:r>
            <w:r w:rsidRPr="00AB5275">
              <w:rPr>
                <w:sz w:val="24"/>
              </w:rPr>
              <w:t>документацией на государственном и иностранном</w:t>
            </w:r>
            <w:r w:rsidRPr="00AB5275">
              <w:rPr>
                <w:spacing w:val="-8"/>
                <w:sz w:val="24"/>
              </w:rPr>
              <w:t xml:space="preserve"> </w:t>
            </w:r>
            <w:r w:rsidRPr="00AB5275">
              <w:rPr>
                <w:sz w:val="24"/>
              </w:rPr>
              <w:t>языках</w:t>
            </w:r>
          </w:p>
        </w:tc>
        <w:tc>
          <w:tcPr>
            <w:tcW w:w="4101" w:type="dxa"/>
            <w:tcBorders>
              <w:top w:val="single" w:sz="4" w:space="0" w:color="000000"/>
              <w:left w:val="single" w:sz="4" w:space="0" w:color="000000"/>
              <w:bottom w:val="single" w:sz="4" w:space="0" w:color="000000"/>
              <w:right w:val="single" w:sz="4" w:space="0" w:color="000000"/>
            </w:tcBorders>
            <w:hideMark/>
          </w:tcPr>
          <w:p w14:paraId="028C2405" w14:textId="77777777" w:rsidR="00AB5275" w:rsidRPr="00AB5275" w:rsidRDefault="00AB5275">
            <w:pPr>
              <w:pStyle w:val="TableParagraph"/>
              <w:ind w:left="105" w:right="94"/>
              <w:jc w:val="both"/>
              <w:rPr>
                <w:sz w:val="24"/>
              </w:rPr>
            </w:pPr>
            <w:r w:rsidRPr="00AB5275">
              <w:rPr>
                <w:sz w:val="24"/>
              </w:rPr>
              <w:t>Оформление документации в соответствии с нормативными правовыми актами</w:t>
            </w:r>
          </w:p>
        </w:tc>
        <w:tc>
          <w:tcPr>
            <w:tcW w:w="2692" w:type="dxa"/>
            <w:tcBorders>
              <w:top w:val="single" w:sz="4" w:space="0" w:color="000000"/>
              <w:left w:val="single" w:sz="4" w:space="0" w:color="000000"/>
              <w:bottom w:val="single" w:sz="4" w:space="0" w:color="000000"/>
              <w:right w:val="single" w:sz="4" w:space="0" w:color="000000"/>
            </w:tcBorders>
            <w:hideMark/>
          </w:tcPr>
          <w:p w14:paraId="554E7635" w14:textId="77777777" w:rsidR="00AB5275" w:rsidRPr="00AB5275" w:rsidRDefault="00AB5275">
            <w:pPr>
              <w:pStyle w:val="TableParagraph"/>
              <w:spacing w:line="244" w:lineRule="auto"/>
              <w:ind w:left="108" w:right="167"/>
              <w:rPr>
                <w:sz w:val="24"/>
              </w:rPr>
            </w:pPr>
            <w:r w:rsidRPr="00AB5275">
              <w:rPr>
                <w:sz w:val="24"/>
              </w:rPr>
              <w:t xml:space="preserve">Оценка дневника учебной практики; </w:t>
            </w:r>
            <w:r w:rsidRPr="00AB5275">
              <w:rPr>
                <w:spacing w:val="-2"/>
                <w:sz w:val="24"/>
              </w:rPr>
              <w:t xml:space="preserve">Оценка характеристики; Экспертное </w:t>
            </w:r>
            <w:r w:rsidRPr="00AB5275">
              <w:rPr>
                <w:sz w:val="24"/>
              </w:rPr>
              <w:t xml:space="preserve">наблюдение и оценка </w:t>
            </w:r>
            <w:r w:rsidRPr="00AB5275">
              <w:rPr>
                <w:spacing w:val="-2"/>
                <w:sz w:val="24"/>
              </w:rPr>
              <w:t xml:space="preserve">выполнения </w:t>
            </w:r>
            <w:r w:rsidRPr="00AB5275">
              <w:rPr>
                <w:sz w:val="24"/>
              </w:rPr>
              <w:t>практических</w:t>
            </w:r>
            <w:r w:rsidRPr="00AB5275">
              <w:rPr>
                <w:spacing w:val="-15"/>
                <w:sz w:val="24"/>
              </w:rPr>
              <w:t xml:space="preserve"> </w:t>
            </w:r>
            <w:r w:rsidRPr="00AB5275">
              <w:rPr>
                <w:sz w:val="24"/>
              </w:rPr>
              <w:t xml:space="preserve">действий во время учебной </w:t>
            </w:r>
            <w:r w:rsidRPr="00AB5275">
              <w:rPr>
                <w:spacing w:val="-2"/>
                <w:sz w:val="24"/>
              </w:rPr>
              <w:t xml:space="preserve">практики; Промежуточная </w:t>
            </w:r>
            <w:r w:rsidRPr="00AB5275">
              <w:rPr>
                <w:sz w:val="24"/>
              </w:rPr>
              <w:t xml:space="preserve">аттестация в форме </w:t>
            </w:r>
            <w:r w:rsidRPr="00AB5275">
              <w:rPr>
                <w:spacing w:val="-2"/>
                <w:sz w:val="24"/>
              </w:rPr>
              <w:t>дифференцированного</w:t>
            </w:r>
          </w:p>
          <w:p w14:paraId="3E19B768" w14:textId="77777777" w:rsidR="00AB5275" w:rsidRDefault="00AB5275">
            <w:pPr>
              <w:pStyle w:val="TableParagraph"/>
              <w:spacing w:line="238" w:lineRule="exact"/>
              <w:ind w:left="108"/>
              <w:rPr>
                <w:sz w:val="24"/>
                <w:lang w:val="en-US"/>
              </w:rPr>
            </w:pPr>
            <w:r>
              <w:rPr>
                <w:spacing w:val="-2"/>
                <w:sz w:val="24"/>
                <w:lang w:val="en-US"/>
              </w:rPr>
              <w:t>зачета.</w:t>
            </w:r>
          </w:p>
        </w:tc>
      </w:tr>
    </w:tbl>
    <w:p w14:paraId="74B48221" w14:textId="77777777" w:rsidR="00AB5275" w:rsidRDefault="00AB5275" w:rsidP="00AB5275">
      <w:pPr>
        <w:pStyle w:val="a3"/>
        <w:spacing w:before="186"/>
        <w:rPr>
          <w:b/>
        </w:rPr>
      </w:pPr>
    </w:p>
    <w:p w14:paraId="4BF11C4E" w14:textId="77777777" w:rsidR="00AB5275" w:rsidRDefault="00AB5275" w:rsidP="00AB5275">
      <w:pPr>
        <w:pStyle w:val="3"/>
        <w:ind w:left="850"/>
        <w:rPr>
          <w:b/>
        </w:rPr>
      </w:pPr>
      <w:r>
        <w:t>Критерии</w:t>
      </w:r>
      <w:r>
        <w:rPr>
          <w:spacing w:val="-3"/>
        </w:rPr>
        <w:t xml:space="preserve"> </w:t>
      </w:r>
      <w:r>
        <w:rPr>
          <w:spacing w:val="-2"/>
        </w:rPr>
        <w:t>оценивания:</w:t>
      </w:r>
    </w:p>
    <w:p w14:paraId="7BD7C0F6" w14:textId="77777777" w:rsidR="00AB5275" w:rsidRDefault="00AB5275" w:rsidP="00AB5275">
      <w:pPr>
        <w:pStyle w:val="a3"/>
        <w:spacing w:before="183"/>
        <w:ind w:left="142" w:right="135" w:firstLine="708"/>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учебной практике является</w:t>
      </w:r>
      <w:r>
        <w:rPr>
          <w:spacing w:val="-8"/>
        </w:rPr>
        <w:t xml:space="preserve"> </w:t>
      </w:r>
      <w:r>
        <w:t>дневник</w:t>
      </w:r>
      <w:r>
        <w:rPr>
          <w:spacing w:val="-7"/>
        </w:rPr>
        <w:t xml:space="preserve"> </w:t>
      </w:r>
      <w:r>
        <w:t>по</w:t>
      </w:r>
      <w:r>
        <w:rPr>
          <w:spacing w:val="-8"/>
        </w:rPr>
        <w:t xml:space="preserve"> </w:t>
      </w:r>
      <w:r>
        <w:t>прохождению</w:t>
      </w:r>
      <w:r>
        <w:rPr>
          <w:spacing w:val="-8"/>
        </w:rPr>
        <w:t xml:space="preserve"> </w:t>
      </w:r>
      <w:r>
        <w:t>практики,</w:t>
      </w:r>
      <w:r>
        <w:rPr>
          <w:spacing w:val="-8"/>
        </w:rPr>
        <w:t xml:space="preserve"> </w:t>
      </w:r>
      <w:r>
        <w:t>отчет</w:t>
      </w:r>
      <w:r>
        <w:rPr>
          <w:spacing w:val="-8"/>
        </w:rPr>
        <w:t xml:space="preserve"> </w:t>
      </w:r>
      <w:r>
        <w:t>по</w:t>
      </w:r>
      <w:r>
        <w:rPr>
          <w:spacing w:val="-9"/>
        </w:rPr>
        <w:t xml:space="preserve"> </w:t>
      </w:r>
      <w:r>
        <w:t>результатам</w:t>
      </w:r>
      <w:r>
        <w:rPr>
          <w:spacing w:val="-9"/>
        </w:rPr>
        <w:t xml:space="preserve"> </w:t>
      </w:r>
      <w:r>
        <w:t>прохождения</w:t>
      </w:r>
      <w:r>
        <w:rPr>
          <w:spacing w:val="-8"/>
        </w:rPr>
        <w:t xml:space="preserve"> </w:t>
      </w:r>
      <w:r>
        <w:t>практики, аттестационный лист,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1F129B66" w14:textId="77777777" w:rsidR="00AB5275" w:rsidRDefault="00AB5275" w:rsidP="00AB5275">
      <w:pPr>
        <w:pStyle w:val="a3"/>
        <w:ind w:left="142" w:right="137" w:firstLine="708"/>
        <w:jc w:val="both"/>
      </w:pPr>
      <w:r>
        <w:t>Контроль за выполнением обучающимися программы учебной практики осуществляется поэтапно – в каждом семестре, предполагающем учебную практику.</w:t>
      </w:r>
    </w:p>
    <w:p w14:paraId="27E05F9D" w14:textId="77777777" w:rsidR="00AB5275" w:rsidRDefault="00AB5275" w:rsidP="00AB5275">
      <w:pPr>
        <w:pStyle w:val="a3"/>
        <w:ind w:left="142" w:right="138" w:firstLine="708"/>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65C0CF6B" w14:textId="77777777" w:rsidR="00AB5275" w:rsidRDefault="00AB5275" w:rsidP="00AB5275">
      <w:pPr>
        <w:pStyle w:val="a3"/>
        <w:ind w:left="142" w:right="138" w:firstLine="708"/>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 xml:space="preserve">учебно-исследовательская работа студента, выполненная им в конце освоенного модуля. Отчёт оформляется с соблюдением необходимых требований и предоставляется по окончании </w:t>
      </w:r>
      <w:r>
        <w:rPr>
          <w:spacing w:val="-2"/>
        </w:rPr>
        <w:t>практики.</w:t>
      </w:r>
    </w:p>
    <w:p w14:paraId="30E21D5B" w14:textId="77777777" w:rsidR="00AB5275" w:rsidRDefault="00AB5275" w:rsidP="00AB5275">
      <w:pPr>
        <w:pStyle w:val="a3"/>
        <w:ind w:left="142" w:right="136" w:firstLine="708"/>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6D8CEB98" w14:textId="77777777" w:rsidR="00AB5275" w:rsidRDefault="00AB5275" w:rsidP="00AB5275">
      <w:pPr>
        <w:pStyle w:val="a3"/>
        <w:ind w:left="142" w:right="137" w:firstLine="708"/>
        <w:jc w:val="both"/>
      </w:pPr>
      <w:r>
        <w:t>Защита отчёта проводится с целью выявления профессиональных умений, готовности</w:t>
      </w:r>
      <w:r>
        <w:rPr>
          <w:spacing w:val="77"/>
          <w:w w:val="150"/>
        </w:rPr>
        <w:t xml:space="preserve">  </w:t>
      </w:r>
      <w:r>
        <w:t>студента</w:t>
      </w:r>
      <w:r>
        <w:rPr>
          <w:spacing w:val="76"/>
          <w:w w:val="150"/>
        </w:rPr>
        <w:t xml:space="preserve">  </w:t>
      </w:r>
      <w:r>
        <w:t>к</w:t>
      </w:r>
      <w:r>
        <w:rPr>
          <w:spacing w:val="78"/>
          <w:w w:val="150"/>
        </w:rPr>
        <w:t xml:space="preserve">  </w:t>
      </w:r>
      <w:r>
        <w:t>осуществлению</w:t>
      </w:r>
      <w:r>
        <w:rPr>
          <w:spacing w:val="76"/>
          <w:w w:val="150"/>
        </w:rPr>
        <w:t xml:space="preserve">  </w:t>
      </w:r>
      <w:r>
        <w:t>основных</w:t>
      </w:r>
      <w:r>
        <w:rPr>
          <w:spacing w:val="77"/>
          <w:w w:val="150"/>
        </w:rPr>
        <w:t xml:space="preserve">  </w:t>
      </w:r>
      <w:r>
        <w:t>видов</w:t>
      </w:r>
      <w:r>
        <w:rPr>
          <w:spacing w:val="77"/>
          <w:w w:val="150"/>
        </w:rPr>
        <w:t xml:space="preserve">  </w:t>
      </w:r>
      <w:r>
        <w:t>деятельности</w:t>
      </w:r>
      <w:r>
        <w:rPr>
          <w:spacing w:val="78"/>
          <w:w w:val="150"/>
        </w:rPr>
        <w:t xml:space="preserve">  </w:t>
      </w:r>
      <w:r>
        <w:rPr>
          <w:spacing w:val="-5"/>
        </w:rPr>
        <w:t>по</w:t>
      </w:r>
    </w:p>
    <w:p w14:paraId="5237279E" w14:textId="77777777" w:rsidR="00AB5275" w:rsidRDefault="00AB5275" w:rsidP="00AB5275">
      <w:pPr>
        <w:widowControl/>
        <w:autoSpaceDE/>
        <w:autoSpaceDN/>
        <w:rPr>
          <w:sz w:val="24"/>
          <w:szCs w:val="24"/>
        </w:rPr>
        <w:sectPr w:rsidR="00AB5275">
          <w:type w:val="continuous"/>
          <w:pgSz w:w="11910" w:h="16840"/>
          <w:pgMar w:top="1100" w:right="708" w:bottom="280" w:left="1559" w:header="720" w:footer="720" w:gutter="0"/>
          <w:cols w:space="720"/>
        </w:sectPr>
      </w:pPr>
    </w:p>
    <w:p w14:paraId="28F7CCEA" w14:textId="77777777" w:rsidR="00AB5275" w:rsidRDefault="00AB5275" w:rsidP="00AB5275">
      <w:pPr>
        <w:pStyle w:val="a3"/>
        <w:spacing w:before="73"/>
        <w:ind w:left="142"/>
      </w:pPr>
      <w:r>
        <w:lastRenderedPageBreak/>
        <w:t>профессиональному</w:t>
      </w:r>
      <w:r>
        <w:rPr>
          <w:spacing w:val="-2"/>
        </w:rPr>
        <w:t xml:space="preserve"> модулю.</w:t>
      </w:r>
    </w:p>
    <w:p w14:paraId="457CF1CB" w14:textId="77777777" w:rsidR="00AB5275" w:rsidRDefault="00AB5275" w:rsidP="00AB5275">
      <w:pPr>
        <w:ind w:left="850"/>
        <w:rPr>
          <w:b/>
          <w:sz w:val="24"/>
        </w:rPr>
      </w:pPr>
      <w:r>
        <w:rPr>
          <w:sz w:val="24"/>
        </w:rPr>
        <w:t xml:space="preserve">Оценка </w:t>
      </w:r>
      <w:r>
        <w:rPr>
          <w:b/>
          <w:spacing w:val="-2"/>
          <w:sz w:val="24"/>
        </w:rPr>
        <w:t>«отлично»:</w:t>
      </w:r>
    </w:p>
    <w:p w14:paraId="6554C8D8" w14:textId="77777777" w:rsidR="00AB5275" w:rsidRDefault="00AB5275" w:rsidP="007228C7">
      <w:pPr>
        <w:pStyle w:val="a7"/>
        <w:numPr>
          <w:ilvl w:val="0"/>
          <w:numId w:val="130"/>
        </w:numPr>
        <w:tabs>
          <w:tab w:val="left" w:pos="988"/>
        </w:tabs>
        <w:spacing w:before="183"/>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в</w:t>
      </w:r>
      <w:r>
        <w:rPr>
          <w:spacing w:val="-1"/>
          <w:sz w:val="24"/>
        </w:rPr>
        <w:t xml:space="preserve"> </w:t>
      </w:r>
      <w:r>
        <w:rPr>
          <w:sz w:val="24"/>
        </w:rPr>
        <w:t xml:space="preserve">полном </w:t>
      </w:r>
      <w:r>
        <w:rPr>
          <w:spacing w:val="-2"/>
          <w:sz w:val="24"/>
        </w:rPr>
        <w:t>объеме;</w:t>
      </w:r>
    </w:p>
    <w:p w14:paraId="00A9E6FB" w14:textId="77777777" w:rsidR="00AB5275" w:rsidRDefault="00AB5275" w:rsidP="007228C7">
      <w:pPr>
        <w:pStyle w:val="a7"/>
        <w:numPr>
          <w:ilvl w:val="0"/>
          <w:numId w:val="130"/>
        </w:numPr>
        <w:tabs>
          <w:tab w:val="left" w:pos="1148"/>
          <w:tab w:val="left" w:pos="2151"/>
          <w:tab w:val="left" w:pos="4268"/>
          <w:tab w:val="left" w:pos="5602"/>
          <w:tab w:val="left" w:pos="6867"/>
          <w:tab w:val="left" w:pos="8398"/>
        </w:tabs>
        <w:spacing w:before="182" w:line="256" w:lineRule="auto"/>
        <w:ind w:right="136"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110EDCDD" w14:textId="77777777" w:rsidR="00AB5275" w:rsidRDefault="00AB5275" w:rsidP="007228C7">
      <w:pPr>
        <w:pStyle w:val="a7"/>
        <w:numPr>
          <w:ilvl w:val="0"/>
          <w:numId w:val="130"/>
        </w:numPr>
        <w:tabs>
          <w:tab w:val="left" w:pos="988"/>
        </w:tabs>
        <w:spacing w:before="160"/>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023BCE2D" w14:textId="77777777" w:rsidR="00AB5275" w:rsidRDefault="00AB5275" w:rsidP="007228C7">
      <w:pPr>
        <w:pStyle w:val="a7"/>
        <w:numPr>
          <w:ilvl w:val="0"/>
          <w:numId w:val="130"/>
        </w:numPr>
        <w:tabs>
          <w:tab w:val="left" w:pos="988"/>
        </w:tabs>
        <w:spacing w:before="182"/>
        <w:ind w:left="988" w:hanging="138"/>
        <w:rPr>
          <w:sz w:val="24"/>
        </w:rPr>
      </w:pPr>
      <w:r>
        <w:rPr>
          <w:sz w:val="24"/>
        </w:rPr>
        <w:t>соблюдение</w:t>
      </w:r>
      <w:r>
        <w:rPr>
          <w:spacing w:val="-3"/>
          <w:sz w:val="24"/>
        </w:rPr>
        <w:t xml:space="preserve"> </w:t>
      </w:r>
      <w:r>
        <w:rPr>
          <w:sz w:val="24"/>
        </w:rPr>
        <w:t>требуемого</w:t>
      </w:r>
      <w:r>
        <w:rPr>
          <w:spacing w:val="-2"/>
          <w:sz w:val="24"/>
        </w:rPr>
        <w:t xml:space="preserve"> </w:t>
      </w:r>
      <w:r>
        <w:rPr>
          <w:sz w:val="24"/>
        </w:rPr>
        <w:t>форматирования</w:t>
      </w:r>
      <w:r>
        <w:rPr>
          <w:spacing w:val="-1"/>
          <w:sz w:val="24"/>
        </w:rPr>
        <w:t xml:space="preserve"> </w:t>
      </w:r>
      <w:r>
        <w:rPr>
          <w:sz w:val="24"/>
        </w:rPr>
        <w:t>текста</w:t>
      </w:r>
      <w:r>
        <w:rPr>
          <w:spacing w:val="-3"/>
          <w:sz w:val="24"/>
        </w:rPr>
        <w:t xml:space="preserve"> </w:t>
      </w:r>
      <w:r>
        <w:rPr>
          <w:sz w:val="24"/>
        </w:rPr>
        <w:t>отчета</w:t>
      </w:r>
      <w:r>
        <w:rPr>
          <w:spacing w:val="-2"/>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4B6142B1" w14:textId="77777777" w:rsidR="00AB5275" w:rsidRDefault="00AB5275" w:rsidP="007228C7">
      <w:pPr>
        <w:pStyle w:val="a7"/>
        <w:numPr>
          <w:ilvl w:val="0"/>
          <w:numId w:val="130"/>
        </w:numPr>
        <w:tabs>
          <w:tab w:val="left" w:pos="976"/>
        </w:tabs>
        <w:spacing w:before="180" w:line="256" w:lineRule="auto"/>
        <w:ind w:right="134" w:firstLine="708"/>
        <w:jc w:val="both"/>
        <w:rPr>
          <w:sz w:val="24"/>
        </w:rPr>
      </w:pPr>
      <w:r>
        <w:rPr>
          <w:sz w:val="24"/>
        </w:rPr>
        <w:t>четкая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3"/>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материала, свободный ответ на вопрос преподавателя.</w:t>
      </w:r>
    </w:p>
    <w:p w14:paraId="6D48542F" w14:textId="77777777" w:rsidR="00AB5275" w:rsidRDefault="00AB5275" w:rsidP="00AB5275">
      <w:pPr>
        <w:spacing w:before="160"/>
        <w:ind w:left="850"/>
        <w:rPr>
          <w:b/>
          <w:sz w:val="24"/>
        </w:rPr>
      </w:pPr>
      <w:r>
        <w:rPr>
          <w:sz w:val="24"/>
        </w:rPr>
        <w:t xml:space="preserve">Оценка </w:t>
      </w:r>
      <w:r>
        <w:rPr>
          <w:b/>
          <w:spacing w:val="-2"/>
          <w:sz w:val="24"/>
        </w:rPr>
        <w:t>«хорошо»:</w:t>
      </w:r>
    </w:p>
    <w:p w14:paraId="0AD27A00" w14:textId="77777777" w:rsidR="00AB5275" w:rsidRDefault="00AB5275" w:rsidP="007228C7">
      <w:pPr>
        <w:pStyle w:val="a7"/>
        <w:numPr>
          <w:ilvl w:val="0"/>
          <w:numId w:val="130"/>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479F0D45" w14:textId="77777777" w:rsidR="00AB5275" w:rsidRDefault="00AB5275" w:rsidP="007228C7">
      <w:pPr>
        <w:pStyle w:val="a7"/>
        <w:numPr>
          <w:ilvl w:val="0"/>
          <w:numId w:val="130"/>
        </w:numPr>
        <w:tabs>
          <w:tab w:val="left" w:pos="1148"/>
          <w:tab w:val="left" w:pos="2151"/>
          <w:tab w:val="left" w:pos="4268"/>
          <w:tab w:val="left" w:pos="5602"/>
          <w:tab w:val="left" w:pos="6867"/>
          <w:tab w:val="left" w:pos="8398"/>
        </w:tabs>
        <w:spacing w:before="183" w:line="256" w:lineRule="auto"/>
        <w:ind w:right="134"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3BCCDD8B" w14:textId="77777777" w:rsidR="00AB5275" w:rsidRDefault="00AB5275" w:rsidP="007228C7">
      <w:pPr>
        <w:pStyle w:val="a7"/>
        <w:numPr>
          <w:ilvl w:val="0"/>
          <w:numId w:val="130"/>
        </w:numPr>
        <w:tabs>
          <w:tab w:val="left" w:pos="988"/>
        </w:tabs>
        <w:spacing w:before="160"/>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3D5BF04B" w14:textId="77777777" w:rsidR="00AB5275" w:rsidRDefault="00AB5275" w:rsidP="007228C7">
      <w:pPr>
        <w:pStyle w:val="a7"/>
        <w:numPr>
          <w:ilvl w:val="0"/>
          <w:numId w:val="130"/>
        </w:numPr>
        <w:tabs>
          <w:tab w:val="left" w:pos="988"/>
        </w:tabs>
        <w:spacing w:before="180"/>
        <w:ind w:left="988" w:hanging="138"/>
        <w:rPr>
          <w:sz w:val="24"/>
        </w:rPr>
      </w:pPr>
      <w:r>
        <w:rPr>
          <w:sz w:val="24"/>
        </w:rPr>
        <w:t>некоторое</w:t>
      </w:r>
      <w:r>
        <w:rPr>
          <w:spacing w:val="-3"/>
          <w:sz w:val="24"/>
        </w:rPr>
        <w:t xml:space="preserve"> </w:t>
      </w:r>
      <w:r>
        <w:rPr>
          <w:sz w:val="24"/>
        </w:rPr>
        <w:t>несоблюдение</w:t>
      </w:r>
      <w:r>
        <w:rPr>
          <w:spacing w:val="-2"/>
          <w:sz w:val="24"/>
        </w:rPr>
        <w:t xml:space="preserve"> </w:t>
      </w:r>
      <w:r>
        <w:rPr>
          <w:sz w:val="24"/>
        </w:rPr>
        <w:t>требуемого</w:t>
      </w:r>
      <w:r>
        <w:rPr>
          <w:spacing w:val="-1"/>
          <w:sz w:val="24"/>
        </w:rPr>
        <w:t xml:space="preserve"> </w:t>
      </w:r>
      <w:r>
        <w:rPr>
          <w:sz w:val="24"/>
        </w:rPr>
        <w:t>форматирования</w:t>
      </w:r>
      <w:r>
        <w:rPr>
          <w:spacing w:val="-1"/>
          <w:sz w:val="24"/>
        </w:rPr>
        <w:t xml:space="preserve"> </w:t>
      </w:r>
      <w:r>
        <w:rPr>
          <w:sz w:val="24"/>
        </w:rPr>
        <w:t>текста</w:t>
      </w:r>
      <w:r>
        <w:rPr>
          <w:spacing w:val="-2"/>
          <w:sz w:val="24"/>
        </w:rPr>
        <w:t xml:space="preserve"> </w:t>
      </w:r>
      <w:r>
        <w:rPr>
          <w:sz w:val="24"/>
        </w:rPr>
        <w:t>отчета</w:t>
      </w:r>
      <w:r>
        <w:rPr>
          <w:spacing w:val="-2"/>
          <w:sz w:val="24"/>
        </w:rPr>
        <w:t xml:space="preserve"> </w:t>
      </w:r>
      <w:r>
        <w:rPr>
          <w:sz w:val="24"/>
        </w:rPr>
        <w:t>и его</w:t>
      </w:r>
      <w:r>
        <w:rPr>
          <w:spacing w:val="-1"/>
          <w:sz w:val="24"/>
        </w:rPr>
        <w:t xml:space="preserve"> </w:t>
      </w:r>
      <w:r>
        <w:rPr>
          <w:spacing w:val="-2"/>
          <w:sz w:val="24"/>
        </w:rPr>
        <w:t>объема;</w:t>
      </w:r>
    </w:p>
    <w:p w14:paraId="0B1E3C13" w14:textId="77777777" w:rsidR="00AB5275" w:rsidRDefault="00AB5275" w:rsidP="007228C7">
      <w:pPr>
        <w:pStyle w:val="a7"/>
        <w:numPr>
          <w:ilvl w:val="0"/>
          <w:numId w:val="130"/>
        </w:numPr>
        <w:tabs>
          <w:tab w:val="left" w:pos="1048"/>
        </w:tabs>
        <w:spacing w:before="182" w:line="256" w:lineRule="auto"/>
        <w:ind w:right="134" w:firstLine="708"/>
        <w:jc w:val="both"/>
        <w:rPr>
          <w:sz w:val="24"/>
        </w:rPr>
      </w:pPr>
      <w:r>
        <w:rPr>
          <w:sz w:val="24"/>
        </w:rPr>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21F35BAD" w14:textId="77777777" w:rsidR="00AB5275" w:rsidRDefault="00AB5275" w:rsidP="00AB5275">
      <w:pPr>
        <w:spacing w:before="160"/>
        <w:ind w:left="850"/>
        <w:rPr>
          <w:b/>
          <w:sz w:val="24"/>
        </w:rPr>
      </w:pPr>
      <w:r>
        <w:rPr>
          <w:sz w:val="24"/>
        </w:rPr>
        <w:t xml:space="preserve">Оценка </w:t>
      </w:r>
      <w:r>
        <w:rPr>
          <w:b/>
          <w:spacing w:val="-2"/>
          <w:sz w:val="24"/>
        </w:rPr>
        <w:t>«удовлетворительно»:</w:t>
      </w:r>
    </w:p>
    <w:p w14:paraId="1010CD39" w14:textId="77777777" w:rsidR="00AB5275" w:rsidRDefault="00AB5275" w:rsidP="007228C7">
      <w:pPr>
        <w:pStyle w:val="a7"/>
        <w:numPr>
          <w:ilvl w:val="0"/>
          <w:numId w:val="130"/>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6F9DC138" w14:textId="77777777" w:rsidR="00AB5275" w:rsidRDefault="00AB5275" w:rsidP="007228C7">
      <w:pPr>
        <w:pStyle w:val="a7"/>
        <w:numPr>
          <w:ilvl w:val="0"/>
          <w:numId w:val="130"/>
        </w:numPr>
        <w:tabs>
          <w:tab w:val="left" w:pos="981"/>
        </w:tabs>
        <w:spacing w:before="182" w:line="256" w:lineRule="auto"/>
        <w:ind w:right="134"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1"/>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120A866B" w14:textId="77777777" w:rsidR="00AB5275" w:rsidRDefault="00AB5275" w:rsidP="007228C7">
      <w:pPr>
        <w:pStyle w:val="a7"/>
        <w:numPr>
          <w:ilvl w:val="0"/>
          <w:numId w:val="130"/>
        </w:numPr>
        <w:tabs>
          <w:tab w:val="left" w:pos="988"/>
        </w:tabs>
        <w:spacing w:before="160"/>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38D38120" w14:textId="77777777" w:rsidR="00AB5275" w:rsidRDefault="00AB5275" w:rsidP="007228C7">
      <w:pPr>
        <w:pStyle w:val="a7"/>
        <w:numPr>
          <w:ilvl w:val="0"/>
          <w:numId w:val="130"/>
        </w:numPr>
        <w:tabs>
          <w:tab w:val="left" w:pos="988"/>
        </w:tabs>
        <w:spacing w:before="180"/>
        <w:ind w:left="988" w:hanging="138"/>
        <w:rPr>
          <w:sz w:val="24"/>
        </w:rPr>
      </w:pPr>
      <w:r>
        <w:rPr>
          <w:sz w:val="24"/>
        </w:rPr>
        <w:t>несоблюдение</w:t>
      </w:r>
      <w:r>
        <w:rPr>
          <w:spacing w:val="-5"/>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2"/>
          <w:sz w:val="24"/>
        </w:rPr>
        <w:t xml:space="preserve"> </w:t>
      </w:r>
      <w:r>
        <w:rPr>
          <w:sz w:val="24"/>
        </w:rPr>
        <w:t>отчета</w:t>
      </w:r>
      <w:r>
        <w:rPr>
          <w:spacing w:val="-3"/>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250D82B1" w14:textId="77777777" w:rsidR="00AB5275" w:rsidRDefault="00AB5275" w:rsidP="007228C7">
      <w:pPr>
        <w:pStyle w:val="a7"/>
        <w:numPr>
          <w:ilvl w:val="0"/>
          <w:numId w:val="130"/>
        </w:numPr>
        <w:tabs>
          <w:tab w:val="left" w:pos="976"/>
        </w:tabs>
        <w:spacing w:before="183" w:line="256" w:lineRule="auto"/>
        <w:ind w:right="139" w:firstLine="708"/>
        <w:jc w:val="both"/>
        <w:rPr>
          <w:sz w:val="24"/>
        </w:rPr>
      </w:pPr>
      <w:r>
        <w:rPr>
          <w:sz w:val="24"/>
        </w:rPr>
        <w:t>слабая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теоретического материала, затруднительный ответ на вопрос преподавателя.</w:t>
      </w:r>
    </w:p>
    <w:p w14:paraId="125B8084" w14:textId="77777777" w:rsidR="00AB5275" w:rsidRDefault="00AB5275" w:rsidP="00AB5275">
      <w:pPr>
        <w:spacing w:before="159"/>
        <w:ind w:left="850"/>
        <w:rPr>
          <w:b/>
          <w:sz w:val="24"/>
        </w:rPr>
      </w:pPr>
      <w:r>
        <w:rPr>
          <w:sz w:val="24"/>
        </w:rPr>
        <w:t xml:space="preserve">Оценка </w:t>
      </w:r>
      <w:r>
        <w:rPr>
          <w:b/>
          <w:spacing w:val="-2"/>
          <w:sz w:val="24"/>
        </w:rPr>
        <w:t>«неудовлетворительно»:</w:t>
      </w:r>
    </w:p>
    <w:p w14:paraId="5B5E14FA" w14:textId="77777777" w:rsidR="00AB5275" w:rsidRDefault="00AB5275" w:rsidP="007228C7">
      <w:pPr>
        <w:pStyle w:val="a7"/>
        <w:numPr>
          <w:ilvl w:val="0"/>
          <w:numId w:val="130"/>
        </w:numPr>
        <w:tabs>
          <w:tab w:val="left" w:pos="988"/>
        </w:tabs>
        <w:spacing w:before="183"/>
        <w:ind w:left="988" w:hanging="138"/>
        <w:rPr>
          <w:b/>
          <w:sz w:val="24"/>
        </w:rPr>
      </w:pPr>
      <w:r>
        <w:rPr>
          <w:sz w:val="24"/>
        </w:rPr>
        <w:t>невыполнение</w:t>
      </w:r>
      <w:r>
        <w:rPr>
          <w:spacing w:val="-5"/>
          <w:sz w:val="24"/>
        </w:rPr>
        <w:t xml:space="preserve"> </w:t>
      </w:r>
      <w:r>
        <w:rPr>
          <w:sz w:val="24"/>
        </w:rPr>
        <w:t>задания</w:t>
      </w:r>
      <w:r>
        <w:rPr>
          <w:spacing w:val="-1"/>
          <w:sz w:val="24"/>
        </w:rPr>
        <w:t xml:space="preserve"> </w:t>
      </w:r>
      <w:r>
        <w:rPr>
          <w:sz w:val="24"/>
        </w:rPr>
        <w:t>по</w:t>
      </w:r>
      <w:r>
        <w:rPr>
          <w:spacing w:val="-2"/>
          <w:sz w:val="24"/>
        </w:rPr>
        <w:t xml:space="preserve"> </w:t>
      </w:r>
      <w:r>
        <w:rPr>
          <w:sz w:val="24"/>
        </w:rPr>
        <w:t>практике/частичное</w:t>
      </w:r>
      <w:r>
        <w:rPr>
          <w:spacing w:val="-2"/>
          <w:sz w:val="24"/>
        </w:rPr>
        <w:t xml:space="preserve"> выполнение;</w:t>
      </w:r>
    </w:p>
    <w:p w14:paraId="4357B088" w14:textId="77777777" w:rsidR="00AB5275" w:rsidRDefault="00AB5275" w:rsidP="007228C7">
      <w:pPr>
        <w:pStyle w:val="a7"/>
        <w:numPr>
          <w:ilvl w:val="0"/>
          <w:numId w:val="130"/>
        </w:numPr>
        <w:tabs>
          <w:tab w:val="left" w:pos="981"/>
        </w:tabs>
        <w:spacing w:before="182" w:line="256" w:lineRule="auto"/>
        <w:ind w:right="136"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161C38F6" w14:textId="77777777" w:rsidR="00AB5275" w:rsidRDefault="00AB5275" w:rsidP="007228C7">
      <w:pPr>
        <w:pStyle w:val="a7"/>
        <w:numPr>
          <w:ilvl w:val="0"/>
          <w:numId w:val="130"/>
        </w:numPr>
        <w:tabs>
          <w:tab w:val="left" w:pos="1021"/>
        </w:tabs>
        <w:spacing w:before="157" w:line="259" w:lineRule="auto"/>
        <w:ind w:right="138" w:firstLine="708"/>
        <w:jc w:val="both"/>
        <w:rPr>
          <w:sz w:val="24"/>
        </w:rPr>
      </w:pPr>
      <w:r>
        <w:rPr>
          <w:sz w:val="24"/>
        </w:rPr>
        <w:t>не предоставление требуемых документов/оформление требуемых документов с существенными нарушениями;</w:t>
      </w:r>
    </w:p>
    <w:p w14:paraId="53C1E9E4" w14:textId="77777777" w:rsidR="00AB5275" w:rsidRDefault="00AB5275" w:rsidP="007228C7">
      <w:pPr>
        <w:pStyle w:val="a7"/>
        <w:numPr>
          <w:ilvl w:val="0"/>
          <w:numId w:val="130"/>
        </w:numPr>
        <w:tabs>
          <w:tab w:val="left" w:pos="988"/>
        </w:tabs>
        <w:spacing w:before="155"/>
        <w:ind w:left="988" w:hanging="138"/>
        <w:rPr>
          <w:sz w:val="24"/>
        </w:rPr>
      </w:pPr>
      <w:r>
        <w:rPr>
          <w:sz w:val="24"/>
        </w:rPr>
        <w:t>несоблюдение</w:t>
      </w:r>
      <w:r>
        <w:rPr>
          <w:spacing w:val="-6"/>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3"/>
          <w:sz w:val="24"/>
        </w:rPr>
        <w:t xml:space="preserve"> </w:t>
      </w:r>
      <w:r>
        <w:rPr>
          <w:spacing w:val="-2"/>
          <w:sz w:val="24"/>
        </w:rPr>
        <w:t>отчета;</w:t>
      </w:r>
    </w:p>
    <w:p w14:paraId="5136B654" w14:textId="77777777" w:rsidR="00AB5275" w:rsidRDefault="00AB5275" w:rsidP="00AB5275">
      <w:pPr>
        <w:widowControl/>
        <w:autoSpaceDE/>
        <w:autoSpaceDN/>
        <w:rPr>
          <w:sz w:val="24"/>
        </w:rPr>
        <w:sectPr w:rsidR="00AB5275">
          <w:pgSz w:w="11910" w:h="16840"/>
          <w:pgMar w:top="1040" w:right="708" w:bottom="280" w:left="1559" w:header="720" w:footer="720" w:gutter="0"/>
          <w:cols w:space="720"/>
        </w:sectPr>
      </w:pPr>
    </w:p>
    <w:p w14:paraId="3AFDA0F0" w14:textId="77777777" w:rsidR="00AB5275" w:rsidRDefault="00AB5275" w:rsidP="007228C7">
      <w:pPr>
        <w:pStyle w:val="a7"/>
        <w:numPr>
          <w:ilvl w:val="0"/>
          <w:numId w:val="130"/>
        </w:numPr>
        <w:tabs>
          <w:tab w:val="left" w:pos="993"/>
        </w:tabs>
        <w:spacing w:before="73" w:line="256" w:lineRule="auto"/>
        <w:ind w:right="135" w:firstLine="708"/>
        <w:jc w:val="both"/>
        <w:rPr>
          <w:sz w:val="24"/>
        </w:rPr>
      </w:pPr>
      <w:r>
        <w:rPr>
          <w:sz w:val="24"/>
        </w:rPr>
        <w:lastRenderedPageBreak/>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sz w:val="24"/>
        </w:rPr>
        <w:t xml:space="preserve"> </w:t>
      </w:r>
      <w:r>
        <w:rPr>
          <w:sz w:val="24"/>
        </w:rPr>
        <w:t>материала,</w:t>
      </w:r>
      <w:r>
        <w:rPr>
          <w:spacing w:val="-4"/>
          <w:sz w:val="24"/>
        </w:rPr>
        <w:t xml:space="preserve"> </w:t>
      </w:r>
      <w:r>
        <w:rPr>
          <w:sz w:val="24"/>
        </w:rPr>
        <w:t>отсутствие</w:t>
      </w:r>
      <w:r>
        <w:rPr>
          <w:spacing w:val="-5"/>
          <w:sz w:val="24"/>
        </w:rPr>
        <w:t xml:space="preserve"> </w:t>
      </w:r>
      <w:r>
        <w:rPr>
          <w:sz w:val="24"/>
        </w:rPr>
        <w:t>ответа/затруднение</w:t>
      </w:r>
      <w:r>
        <w:rPr>
          <w:spacing w:val="-6"/>
          <w:sz w:val="24"/>
        </w:rPr>
        <w:t xml:space="preserve"> </w:t>
      </w:r>
      <w:r>
        <w:rPr>
          <w:sz w:val="24"/>
        </w:rPr>
        <w:t>ответа</w:t>
      </w:r>
      <w:r>
        <w:rPr>
          <w:spacing w:val="-5"/>
          <w:sz w:val="24"/>
        </w:rPr>
        <w:t xml:space="preserve"> </w:t>
      </w:r>
      <w:r>
        <w:rPr>
          <w:sz w:val="24"/>
        </w:rPr>
        <w:t>на</w:t>
      </w:r>
      <w:r>
        <w:rPr>
          <w:spacing w:val="-5"/>
          <w:sz w:val="24"/>
        </w:rPr>
        <w:t xml:space="preserve"> </w:t>
      </w:r>
      <w:r>
        <w:rPr>
          <w:sz w:val="24"/>
        </w:rPr>
        <w:t>вопрос</w:t>
      </w:r>
      <w:r>
        <w:rPr>
          <w:spacing w:val="-5"/>
          <w:sz w:val="24"/>
        </w:rPr>
        <w:t xml:space="preserve"> </w:t>
      </w:r>
      <w:r>
        <w:rPr>
          <w:spacing w:val="-2"/>
          <w:sz w:val="24"/>
        </w:rPr>
        <w:t>преподавателя.</w:t>
      </w:r>
    </w:p>
    <w:p w14:paraId="2F13EAA9" w14:textId="77777777" w:rsidR="00AB5275" w:rsidRDefault="00AB5275" w:rsidP="00AB5275">
      <w:pPr>
        <w:widowControl/>
        <w:autoSpaceDE/>
        <w:autoSpaceDN/>
        <w:spacing w:line="256" w:lineRule="auto"/>
        <w:rPr>
          <w:sz w:val="24"/>
        </w:rPr>
        <w:sectPr w:rsidR="00AB5275">
          <w:pgSz w:w="11910" w:h="16840"/>
          <w:pgMar w:top="1040" w:right="708" w:bottom="280" w:left="1559" w:header="720" w:footer="720" w:gutter="0"/>
          <w:cols w:space="720"/>
        </w:sectPr>
      </w:pPr>
    </w:p>
    <w:p w14:paraId="2A1E1636" w14:textId="77777777" w:rsidR="00AB5275" w:rsidRDefault="00AB5275" w:rsidP="00AB5275">
      <w:pPr>
        <w:pStyle w:val="a3"/>
        <w:spacing w:before="73"/>
        <w:ind w:left="8019"/>
      </w:pPr>
      <w:r>
        <w:lastRenderedPageBreak/>
        <w:t>Приложение</w:t>
      </w:r>
      <w:r>
        <w:rPr>
          <w:spacing w:val="-2"/>
        </w:rPr>
        <w:t xml:space="preserve"> </w:t>
      </w:r>
      <w:r>
        <w:rPr>
          <w:spacing w:val="-10"/>
        </w:rPr>
        <w:t>1</w:t>
      </w:r>
    </w:p>
    <w:p w14:paraId="5F46CDA9" w14:textId="77777777" w:rsidR="00AB5275" w:rsidRDefault="00AB5275" w:rsidP="00AB5275">
      <w:pPr>
        <w:pStyle w:val="a5"/>
        <w:spacing w:after="0" w:afterAutospacing="0"/>
        <w:jc w:val="center"/>
        <w:rPr>
          <w:b/>
          <w:i/>
        </w:rPr>
      </w:pPr>
      <w:r>
        <w:rPr>
          <w:b/>
          <w:i/>
        </w:rPr>
        <w:t>Автономная некоммерческая организация</w:t>
      </w:r>
    </w:p>
    <w:p w14:paraId="3A4CC781"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2E8E640D" w14:textId="77777777" w:rsidR="00AB5275" w:rsidRDefault="00AB5275" w:rsidP="00AB5275">
      <w:pPr>
        <w:pStyle w:val="a5"/>
        <w:spacing w:after="0" w:afterAutospacing="0"/>
        <w:jc w:val="center"/>
        <w:rPr>
          <w:b/>
          <w:i/>
        </w:rPr>
      </w:pPr>
      <w:r>
        <w:rPr>
          <w:b/>
          <w:i/>
        </w:rPr>
        <w:t>многопрофильный колледж «Призвание»</w:t>
      </w:r>
    </w:p>
    <w:p w14:paraId="27A10570" w14:textId="77777777" w:rsidR="00AB5275" w:rsidRDefault="00AB5275" w:rsidP="00AB5275">
      <w:pPr>
        <w:pStyle w:val="a3"/>
        <w:rPr>
          <w:b/>
          <w:sz w:val="28"/>
        </w:rPr>
      </w:pPr>
    </w:p>
    <w:p w14:paraId="675A74CC" w14:textId="77777777" w:rsidR="00AB5275" w:rsidRDefault="00AB5275" w:rsidP="00AB5275">
      <w:pPr>
        <w:pStyle w:val="a3"/>
        <w:rPr>
          <w:b/>
          <w:sz w:val="28"/>
        </w:rPr>
      </w:pPr>
    </w:p>
    <w:p w14:paraId="143FB185" w14:textId="77777777" w:rsidR="00AB5275" w:rsidRDefault="00AB5275" w:rsidP="00AB5275">
      <w:pPr>
        <w:pStyle w:val="a3"/>
        <w:rPr>
          <w:b/>
          <w:sz w:val="28"/>
        </w:rPr>
      </w:pPr>
    </w:p>
    <w:p w14:paraId="6A89F502" w14:textId="77777777" w:rsidR="00AB5275" w:rsidRDefault="00AB5275" w:rsidP="00AB5275">
      <w:pPr>
        <w:pStyle w:val="a3"/>
        <w:rPr>
          <w:b/>
          <w:sz w:val="28"/>
        </w:rPr>
      </w:pPr>
    </w:p>
    <w:p w14:paraId="498948AF" w14:textId="77777777" w:rsidR="00AB5275" w:rsidRDefault="00AB5275" w:rsidP="00AB5275">
      <w:pPr>
        <w:pStyle w:val="a3"/>
        <w:rPr>
          <w:b/>
          <w:sz w:val="28"/>
        </w:rPr>
      </w:pPr>
    </w:p>
    <w:p w14:paraId="32B63E30" w14:textId="77777777" w:rsidR="00AB5275" w:rsidRDefault="00AB5275" w:rsidP="00AB5275">
      <w:pPr>
        <w:pStyle w:val="a3"/>
        <w:spacing w:before="180"/>
        <w:rPr>
          <w:b/>
          <w:sz w:val="28"/>
        </w:rPr>
      </w:pPr>
    </w:p>
    <w:p w14:paraId="147C7E66" w14:textId="77777777" w:rsidR="00AB5275" w:rsidRDefault="00AB5275" w:rsidP="00AB5275">
      <w:pPr>
        <w:ind w:left="3"/>
        <w:jc w:val="center"/>
        <w:rPr>
          <w:b/>
          <w:sz w:val="28"/>
        </w:rPr>
      </w:pPr>
      <w:r>
        <w:rPr>
          <w:b/>
          <w:spacing w:val="-2"/>
          <w:sz w:val="28"/>
        </w:rPr>
        <w:t>ОТЧЁТ</w:t>
      </w:r>
    </w:p>
    <w:p w14:paraId="0709C30F" w14:textId="77777777" w:rsidR="00AB5275" w:rsidRDefault="00AB5275" w:rsidP="00AB5275">
      <w:pPr>
        <w:spacing w:before="24"/>
        <w:ind w:right="17"/>
        <w:jc w:val="center"/>
        <w:rPr>
          <w:b/>
          <w:sz w:val="28"/>
        </w:rPr>
      </w:pPr>
      <w:r>
        <w:rPr>
          <w:b/>
          <w:sz w:val="28"/>
        </w:rPr>
        <w:t>о</w:t>
      </w:r>
      <w:r>
        <w:rPr>
          <w:b/>
          <w:spacing w:val="41"/>
          <w:sz w:val="28"/>
        </w:rPr>
        <w:t xml:space="preserve"> </w:t>
      </w:r>
      <w:r>
        <w:rPr>
          <w:b/>
          <w:spacing w:val="17"/>
          <w:sz w:val="28"/>
        </w:rPr>
        <w:t>прохождении</w:t>
      </w:r>
      <w:r>
        <w:rPr>
          <w:b/>
          <w:spacing w:val="42"/>
          <w:sz w:val="28"/>
        </w:rPr>
        <w:t xml:space="preserve"> </w:t>
      </w:r>
      <w:r>
        <w:rPr>
          <w:b/>
          <w:spacing w:val="16"/>
          <w:sz w:val="28"/>
        </w:rPr>
        <w:t>учебной</w:t>
      </w:r>
      <w:r>
        <w:rPr>
          <w:b/>
          <w:spacing w:val="42"/>
          <w:sz w:val="28"/>
        </w:rPr>
        <w:t xml:space="preserve"> </w:t>
      </w:r>
      <w:r>
        <w:rPr>
          <w:b/>
          <w:spacing w:val="14"/>
          <w:sz w:val="28"/>
        </w:rPr>
        <w:t>практики</w:t>
      </w:r>
    </w:p>
    <w:p w14:paraId="1C8CCC2D" w14:textId="77777777" w:rsidR="00AB5275" w:rsidRDefault="00AB5275" w:rsidP="00AB5275">
      <w:pPr>
        <w:pStyle w:val="a3"/>
        <w:spacing w:before="51"/>
        <w:rPr>
          <w:b/>
          <w:sz w:val="28"/>
        </w:rPr>
      </w:pPr>
    </w:p>
    <w:p w14:paraId="608196E3" w14:textId="77777777" w:rsidR="00AB5275" w:rsidRDefault="00AB5275" w:rsidP="00AB5275">
      <w:pPr>
        <w:spacing w:before="1"/>
        <w:ind w:right="19"/>
        <w:jc w:val="center"/>
        <w:rPr>
          <w:b/>
          <w:sz w:val="28"/>
        </w:rPr>
      </w:pPr>
      <w:r>
        <w:rPr>
          <w:b/>
          <w:sz w:val="28"/>
        </w:rPr>
        <w:t>по</w:t>
      </w:r>
      <w:r>
        <w:rPr>
          <w:b/>
          <w:spacing w:val="47"/>
          <w:sz w:val="28"/>
        </w:rPr>
        <w:t xml:space="preserve"> </w:t>
      </w:r>
      <w:r>
        <w:rPr>
          <w:b/>
          <w:spacing w:val="18"/>
          <w:sz w:val="28"/>
        </w:rPr>
        <w:t>профессиональному</w:t>
      </w:r>
      <w:r>
        <w:rPr>
          <w:b/>
          <w:spacing w:val="47"/>
          <w:sz w:val="28"/>
        </w:rPr>
        <w:t xml:space="preserve"> </w:t>
      </w:r>
      <w:r>
        <w:rPr>
          <w:b/>
          <w:spacing w:val="14"/>
          <w:sz w:val="28"/>
        </w:rPr>
        <w:t>модулю</w:t>
      </w:r>
    </w:p>
    <w:p w14:paraId="668679AC" w14:textId="77777777" w:rsidR="00AB5275" w:rsidRDefault="00AB5275" w:rsidP="00AB5275">
      <w:pPr>
        <w:pStyle w:val="1"/>
        <w:spacing w:before="159" w:line="276" w:lineRule="auto"/>
        <w:ind w:right="191"/>
        <w:rPr>
          <w:sz w:val="32"/>
        </w:rPr>
      </w:pPr>
      <w:r>
        <w:t>ПМ.03 ОСВОЕНИЕ ВИДОВ РАБОТ ПО ОДНОЙ ИЛИ НЕСКОЛЬКИМ</w:t>
      </w:r>
      <w:r>
        <w:rPr>
          <w:spacing w:val="-11"/>
        </w:rPr>
        <w:t xml:space="preserve"> </w:t>
      </w:r>
      <w:r>
        <w:t>ПРОФЕССИЯМ</w:t>
      </w:r>
      <w:r>
        <w:rPr>
          <w:spacing w:val="-13"/>
        </w:rPr>
        <w:t xml:space="preserve"> </w:t>
      </w:r>
      <w:r>
        <w:t>РАБОЧИХ,</w:t>
      </w:r>
      <w:r>
        <w:rPr>
          <w:spacing w:val="-15"/>
        </w:rPr>
        <w:t xml:space="preserve"> </w:t>
      </w:r>
      <w:r>
        <w:t xml:space="preserve">ДОЛЖНОСТЯМ </w:t>
      </w:r>
      <w:r>
        <w:rPr>
          <w:spacing w:val="-2"/>
        </w:rPr>
        <w:t>СЛУЖАЩИХ</w:t>
      </w:r>
    </w:p>
    <w:p w14:paraId="4FF6BB50" w14:textId="77777777" w:rsidR="00AB5275" w:rsidRDefault="00AB5275" w:rsidP="00AB5275">
      <w:pPr>
        <w:pStyle w:val="a3"/>
        <w:rPr>
          <w:b/>
          <w:sz w:val="32"/>
        </w:rPr>
      </w:pPr>
    </w:p>
    <w:p w14:paraId="477CC141" w14:textId="77777777" w:rsidR="00AB5275" w:rsidRDefault="00AB5275" w:rsidP="00AB5275">
      <w:pPr>
        <w:pStyle w:val="a3"/>
        <w:spacing w:before="92"/>
        <w:rPr>
          <w:b/>
          <w:sz w:val="32"/>
        </w:rPr>
      </w:pPr>
    </w:p>
    <w:p w14:paraId="180EC89C" w14:textId="77777777" w:rsidR="00AB5275" w:rsidRDefault="00AB5275" w:rsidP="00AB5275">
      <w:pPr>
        <w:tabs>
          <w:tab w:val="left" w:pos="2324"/>
          <w:tab w:val="left" w:pos="4277"/>
          <w:tab w:val="left" w:pos="4537"/>
        </w:tabs>
        <w:spacing w:line="256" w:lineRule="auto"/>
        <w:ind w:left="142" w:right="3992"/>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6"/>
          <w:u w:val="single"/>
        </w:rPr>
        <w:t xml:space="preserve"> </w:t>
      </w:r>
      <w:r>
        <w:rPr>
          <w:b/>
          <w:u w:val="single"/>
        </w:rPr>
        <w:t>красоты</w:t>
      </w:r>
      <w:r>
        <w:rPr>
          <w:b/>
        </w:rPr>
        <w:t xml:space="preserve"> </w:t>
      </w:r>
      <w:r>
        <w:t>Студента (ки)</w:t>
      </w:r>
      <w:r>
        <w:rPr>
          <w:u w:val="single"/>
        </w:rPr>
        <w:tab/>
      </w:r>
      <w:r>
        <w:t xml:space="preserve"> курса </w:t>
      </w:r>
      <w:r>
        <w:rPr>
          <w:u w:val="single"/>
        </w:rPr>
        <w:tab/>
      </w:r>
      <w:r>
        <w:t xml:space="preserve"> группы</w:t>
      </w:r>
      <w:r>
        <w:rPr>
          <w:spacing w:val="40"/>
        </w:rPr>
        <w:t xml:space="preserve"> </w:t>
      </w:r>
      <w:r>
        <w:t>форма обучения</w:t>
      </w:r>
      <w:r>
        <w:rPr>
          <w:u w:val="single"/>
        </w:rPr>
        <w:tab/>
      </w:r>
      <w:r>
        <w:rPr>
          <w:u w:val="single"/>
        </w:rPr>
        <w:tab/>
      </w:r>
      <w:r>
        <w:rPr>
          <w:u w:val="single"/>
        </w:rPr>
        <w:tab/>
      </w:r>
    </w:p>
    <w:p w14:paraId="0A32D507" w14:textId="77777777" w:rsidR="00AB5275" w:rsidRDefault="00AB5275" w:rsidP="00AB5275">
      <w:pPr>
        <w:spacing w:line="228" w:lineRule="exact"/>
        <w:ind w:left="2321"/>
        <w:rPr>
          <w:sz w:val="20"/>
        </w:rPr>
      </w:pPr>
      <w:r>
        <w:rPr>
          <w:sz w:val="20"/>
        </w:rPr>
        <w:t>(очная,</w:t>
      </w:r>
      <w:r>
        <w:rPr>
          <w:spacing w:val="-10"/>
          <w:sz w:val="20"/>
        </w:rPr>
        <w:t xml:space="preserve"> </w:t>
      </w:r>
      <w:r>
        <w:rPr>
          <w:sz w:val="20"/>
        </w:rPr>
        <w:t>очно-</w:t>
      </w:r>
      <w:r>
        <w:rPr>
          <w:spacing w:val="-2"/>
          <w:sz w:val="20"/>
        </w:rPr>
        <w:t>заочная)</w:t>
      </w:r>
    </w:p>
    <w:p w14:paraId="5B23248A" w14:textId="77777777" w:rsidR="00AB5275" w:rsidRDefault="00AB5275" w:rsidP="00AB5275">
      <w:pPr>
        <w:pStyle w:val="a3"/>
        <w:rPr>
          <w:sz w:val="20"/>
        </w:rPr>
      </w:pPr>
    </w:p>
    <w:p w14:paraId="6E3DA868" w14:textId="12265A60" w:rsidR="00AB5275" w:rsidRDefault="00AB5275" w:rsidP="00AB5275">
      <w:pPr>
        <w:pStyle w:val="a3"/>
        <w:spacing w:before="55"/>
        <w:rPr>
          <w:sz w:val="20"/>
        </w:rPr>
      </w:pPr>
      <w:r>
        <w:rPr>
          <w:noProof/>
          <w:lang w:eastAsia="ru-RU"/>
        </w:rPr>
        <mc:AlternateContent>
          <mc:Choice Requires="wps">
            <w:drawing>
              <wp:anchor distT="0" distB="0" distL="0" distR="0" simplePos="0" relativeHeight="251758592" behindDoc="1" locked="0" layoutInCell="1" allowOverlap="1" wp14:anchorId="43AA93FF" wp14:editId="3FCC0D48">
                <wp:simplePos x="0" y="0"/>
                <wp:positionH relativeFrom="page">
                  <wp:posOffset>1431290</wp:posOffset>
                </wp:positionH>
                <wp:positionV relativeFrom="paragraph">
                  <wp:posOffset>196850</wp:posOffset>
                </wp:positionV>
                <wp:extent cx="5240020" cy="1270"/>
                <wp:effectExtent l="0" t="0" r="17780" b="17780"/>
                <wp:wrapTopAndBottom/>
                <wp:docPr id="255" name="Полилиния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771D0D" id="Полилиния 255" o:spid="_x0000_s1026" style="position:absolute;margin-left:112.7pt;margin-top:15.5pt;width:412.6pt;height:.1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" path="m,l5239517,e" filled="f" strokeweight=".15808mm">
                <v:path arrowok="t"/>
                <w10:wrap type="topAndBottom" anchorx="page"/>
              </v:shape>
            </w:pict>
          </mc:Fallback>
        </mc:AlternateContent>
      </w:r>
    </w:p>
    <w:p w14:paraId="4E729BA9" w14:textId="77777777" w:rsidR="00AB5275" w:rsidRDefault="00AB5275" w:rsidP="00AB5275">
      <w:pPr>
        <w:spacing w:before="20"/>
        <w:ind w:left="1"/>
        <w:jc w:val="center"/>
      </w:pPr>
      <w:r>
        <w:rPr>
          <w:spacing w:val="-2"/>
        </w:rPr>
        <w:t>(ФИО)</w:t>
      </w:r>
    </w:p>
    <w:p w14:paraId="1DCA823B" w14:textId="77777777" w:rsidR="00AB5275" w:rsidRDefault="00AB5275" w:rsidP="00AB5275">
      <w:pPr>
        <w:spacing w:before="21"/>
        <w:ind w:left="142"/>
      </w:pPr>
      <w:r>
        <w:t>Место</w:t>
      </w:r>
      <w:r>
        <w:rPr>
          <w:spacing w:val="-6"/>
        </w:rPr>
        <w:t xml:space="preserve"> </w:t>
      </w:r>
      <w:r>
        <w:t>проведения</w:t>
      </w:r>
      <w:r>
        <w:rPr>
          <w:spacing w:val="-7"/>
        </w:rPr>
        <w:t xml:space="preserve"> </w:t>
      </w:r>
      <w:r>
        <w:t>практики</w:t>
      </w:r>
      <w:r>
        <w:rPr>
          <w:spacing w:val="-6"/>
        </w:rPr>
        <w:t xml:space="preserve"> </w:t>
      </w:r>
      <w:r>
        <w:rPr>
          <w:spacing w:val="-2"/>
        </w:rPr>
        <w:t>(организация)</w:t>
      </w:r>
    </w:p>
    <w:p w14:paraId="7CF2D11F" w14:textId="4F55776C" w:rsidR="00AB5275" w:rsidRDefault="00AB5275" w:rsidP="00AB5275">
      <w:pPr>
        <w:pStyle w:val="a3"/>
        <w:spacing w:before="56"/>
        <w:rPr>
          <w:sz w:val="20"/>
        </w:rPr>
      </w:pPr>
      <w:r>
        <w:rPr>
          <w:noProof/>
          <w:lang w:eastAsia="ru-RU"/>
        </w:rPr>
        <mc:AlternateContent>
          <mc:Choice Requires="wps">
            <w:drawing>
              <wp:anchor distT="0" distB="0" distL="0" distR="0" simplePos="0" relativeHeight="251759616" behindDoc="1" locked="0" layoutInCell="1" allowOverlap="1" wp14:anchorId="01FC814C" wp14:editId="5FB8CB20">
                <wp:simplePos x="0" y="0"/>
                <wp:positionH relativeFrom="page">
                  <wp:posOffset>1062355</wp:posOffset>
                </wp:positionH>
                <wp:positionV relativeFrom="paragraph">
                  <wp:posOffset>196850</wp:posOffset>
                </wp:positionV>
                <wp:extent cx="5977255" cy="18415"/>
                <wp:effectExtent l="0" t="0" r="4445" b="635"/>
                <wp:wrapTopAndBottom/>
                <wp:docPr id="254" name="Полилиния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18415"/>
                        </a:xfrm>
                        <a:custGeom>
                          <a:avLst/>
                          <a:gdLst/>
                          <a:ahLst/>
                          <a:cxnLst/>
                          <a:rect l="l" t="t" r="r" b="b"/>
                          <a:pathLst>
                            <a:path w="5977255" h="18415">
                              <a:moveTo>
                                <a:pt x="5977128" y="0"/>
                              </a:moveTo>
                              <a:lnTo>
                                <a:pt x="0" y="0"/>
                              </a:lnTo>
                              <a:lnTo>
                                <a:pt x="0" y="18288"/>
                              </a:lnTo>
                              <a:lnTo>
                                <a:pt x="5977128" y="18288"/>
                              </a:lnTo>
                              <a:lnTo>
                                <a:pt x="5977128"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1EB9AA" id="Полилиния 254" o:spid="_x0000_s1026" style="position:absolute;margin-left:83.65pt;margin-top:15.5pt;width:470.65pt;height:1.45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772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" path="m5977128,l,,,18288r5977128,l5977128,xe" fillcolor="black" stroked="f">
                <v:path arrowok="t"/>
                <w10:wrap type="topAndBottom" anchorx="page"/>
              </v:shape>
            </w:pict>
          </mc:Fallback>
        </mc:AlternateContent>
      </w:r>
    </w:p>
    <w:p w14:paraId="0A4D7B3D" w14:textId="77777777" w:rsidR="00AB5275" w:rsidRDefault="00AB5275" w:rsidP="00AB5275">
      <w:pPr>
        <w:spacing w:before="3"/>
        <w:ind w:left="2"/>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597D9911" w14:textId="77777777" w:rsidR="00AB5275" w:rsidRDefault="00AB5275" w:rsidP="00AB5275">
      <w:pPr>
        <w:pStyle w:val="a3"/>
        <w:spacing w:before="61"/>
        <w:rPr>
          <w:i/>
          <w:sz w:val="20"/>
        </w:rPr>
      </w:pPr>
    </w:p>
    <w:p w14:paraId="42660D13" w14:textId="77777777" w:rsidR="00AB5275" w:rsidRDefault="00AB5275" w:rsidP="00AB5275">
      <w:pPr>
        <w:tabs>
          <w:tab w:val="left" w:pos="3502"/>
          <w:tab w:val="left" w:pos="4659"/>
          <w:tab w:val="left" w:pos="6075"/>
          <w:tab w:val="left" w:pos="7889"/>
        </w:tabs>
        <w:ind w:left="142"/>
      </w:pPr>
      <w:r>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по</w:t>
      </w:r>
      <w:r>
        <w:rPr>
          <w:spacing w:val="-1"/>
        </w:rPr>
        <w:t xml:space="preserve"> </w:t>
      </w:r>
      <w:r>
        <w:rPr>
          <w:spacing w:val="-10"/>
        </w:rPr>
        <w:t>«</w:t>
      </w:r>
      <w:r>
        <w:rPr>
          <w:u w:val="single"/>
        </w:rPr>
        <w:tab/>
      </w:r>
      <w:r>
        <w:t xml:space="preserve">» </w:t>
      </w:r>
      <w:r>
        <w:rPr>
          <w:u w:val="single"/>
        </w:rPr>
        <w:tab/>
      </w:r>
      <w:r>
        <w:t>20</w:t>
      </w:r>
      <w:r>
        <w:rPr>
          <w:spacing w:val="52"/>
          <w:u w:val="single"/>
        </w:rPr>
        <w:t xml:space="preserve">  </w:t>
      </w:r>
      <w:r>
        <w:rPr>
          <w:spacing w:val="-5"/>
        </w:rPr>
        <w:t>г.</w:t>
      </w:r>
    </w:p>
    <w:p w14:paraId="60105AF5" w14:textId="77777777" w:rsidR="00AB5275" w:rsidRDefault="00AB5275" w:rsidP="00AB5275">
      <w:pPr>
        <w:pStyle w:val="a3"/>
        <w:spacing w:before="41"/>
        <w:rPr>
          <w:sz w:val="22"/>
        </w:rPr>
      </w:pPr>
    </w:p>
    <w:p w14:paraId="6E7E46A9" w14:textId="77777777" w:rsidR="00AB5275" w:rsidRDefault="00AB5275" w:rsidP="00AB5275">
      <w:pPr>
        <w:tabs>
          <w:tab w:val="left" w:pos="1899"/>
          <w:tab w:val="left" w:pos="4044"/>
        </w:tabs>
        <w:ind w:left="142"/>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7D69C38B" w14:textId="77777777" w:rsidR="00AB5275" w:rsidRDefault="00AB5275" w:rsidP="00AB5275">
      <w:pPr>
        <w:pStyle w:val="a3"/>
        <w:rPr>
          <w:sz w:val="22"/>
        </w:rPr>
      </w:pPr>
    </w:p>
    <w:p w14:paraId="5D7F98F7" w14:textId="77777777" w:rsidR="00AB5275" w:rsidRDefault="00AB5275" w:rsidP="00AB5275">
      <w:pPr>
        <w:pStyle w:val="a3"/>
        <w:rPr>
          <w:sz w:val="22"/>
        </w:rPr>
      </w:pPr>
    </w:p>
    <w:p w14:paraId="031C241C" w14:textId="77777777" w:rsidR="00AB5275" w:rsidRDefault="00AB5275" w:rsidP="00AB5275">
      <w:pPr>
        <w:pStyle w:val="a3"/>
        <w:spacing w:before="80"/>
        <w:rPr>
          <w:sz w:val="22"/>
        </w:rPr>
      </w:pPr>
    </w:p>
    <w:p w14:paraId="69A1FA9F"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0618854D" w14:textId="73BF2451" w:rsidR="00AB5275" w:rsidRDefault="00AB5275" w:rsidP="00AB5275">
      <w:pPr>
        <w:pStyle w:val="a3"/>
        <w:spacing w:before="15"/>
        <w:rPr>
          <w:sz w:val="20"/>
        </w:rPr>
      </w:pPr>
      <w:r>
        <w:rPr>
          <w:noProof/>
          <w:lang w:eastAsia="ru-RU"/>
        </w:rPr>
        <mc:AlternateContent>
          <mc:Choice Requires="wps">
            <w:drawing>
              <wp:anchor distT="0" distB="0" distL="0" distR="0" simplePos="0" relativeHeight="251760640" behindDoc="1" locked="0" layoutInCell="1" allowOverlap="1" wp14:anchorId="4EF8E40D" wp14:editId="5F26EF82">
                <wp:simplePos x="0" y="0"/>
                <wp:positionH relativeFrom="page">
                  <wp:posOffset>1080770</wp:posOffset>
                </wp:positionH>
                <wp:positionV relativeFrom="paragraph">
                  <wp:posOffset>171450</wp:posOffset>
                </wp:positionV>
                <wp:extent cx="5308600" cy="1270"/>
                <wp:effectExtent l="0" t="0" r="25400" b="17780"/>
                <wp:wrapTopAndBottom/>
                <wp:docPr id="253" name="Полилиния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53C0E3" id="Полилиния 253" o:spid="_x0000_s1026" style="position:absolute;margin-left:85.1pt;margin-top:13.5pt;width:418pt;height:.1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" path="m,l5308092,e" filled="f" strokeweight=".15808mm">
                <v:path arrowok="t"/>
                <w10:wrap type="topAndBottom" anchorx="page"/>
              </v:shape>
            </w:pict>
          </mc:Fallback>
        </mc:AlternateContent>
      </w:r>
    </w:p>
    <w:p w14:paraId="75BE95CA" w14:textId="77777777" w:rsidR="00AB5275" w:rsidRDefault="00AB5275" w:rsidP="00AB5275">
      <w:pPr>
        <w:spacing w:before="14"/>
        <w:ind w:left="-1" w:right="2151"/>
        <w:jc w:val="center"/>
        <w:rPr>
          <w:sz w:val="14"/>
        </w:rPr>
      </w:pPr>
      <w:r>
        <w:rPr>
          <w:spacing w:val="-2"/>
          <w:sz w:val="14"/>
        </w:rPr>
        <w:t>(подпись/Ф.И.О.)</w:t>
      </w:r>
    </w:p>
    <w:p w14:paraId="2B8556C7" w14:textId="77777777" w:rsidR="00AB5275" w:rsidRDefault="00AB5275" w:rsidP="00AB5275">
      <w:pPr>
        <w:pStyle w:val="a3"/>
        <w:rPr>
          <w:sz w:val="14"/>
        </w:rPr>
      </w:pPr>
    </w:p>
    <w:p w14:paraId="355ED574" w14:textId="77777777" w:rsidR="00AB5275" w:rsidRDefault="00AB5275" w:rsidP="00AB5275">
      <w:pPr>
        <w:pStyle w:val="a3"/>
        <w:spacing w:before="75"/>
        <w:rPr>
          <w:sz w:val="14"/>
        </w:rPr>
      </w:pPr>
    </w:p>
    <w:p w14:paraId="122F8FB8" w14:textId="77777777" w:rsidR="00AB5275" w:rsidRDefault="00AB5275" w:rsidP="00AB5275">
      <w:pPr>
        <w:tabs>
          <w:tab w:val="left" w:pos="2883"/>
          <w:tab w:val="left" w:pos="6202"/>
        </w:tabs>
        <w:spacing w:before="1"/>
        <w:ind w:left="142"/>
      </w:pPr>
      <w:r>
        <w:t>Оценка о защите отчета</w:t>
      </w:r>
      <w:r>
        <w:rPr>
          <w:spacing w:val="-2"/>
        </w:rPr>
        <w:t xml:space="preserve"> </w:t>
      </w:r>
      <w:r>
        <w:rPr>
          <w:u w:val="single"/>
        </w:rPr>
        <w:tab/>
      </w:r>
      <w:r>
        <w:t xml:space="preserve"> (</w:t>
      </w:r>
      <w:r>
        <w:rPr>
          <w:u w:val="single"/>
        </w:rPr>
        <w:tab/>
      </w:r>
      <w:r>
        <w:rPr>
          <w:spacing w:val="-10"/>
        </w:rPr>
        <w:t>)</w:t>
      </w:r>
    </w:p>
    <w:p w14:paraId="45A951BF" w14:textId="77777777" w:rsidR="00AB5275" w:rsidRDefault="00AB5275" w:rsidP="00AB5275">
      <w:pPr>
        <w:widowControl/>
        <w:autoSpaceDE/>
        <w:autoSpaceDN/>
        <w:sectPr w:rsidR="00AB5275">
          <w:pgSz w:w="11910" w:h="16840"/>
          <w:pgMar w:top="1040" w:right="708" w:bottom="280" w:left="1559" w:header="720" w:footer="720" w:gutter="0"/>
          <w:cols w:space="720"/>
        </w:sectPr>
      </w:pPr>
    </w:p>
    <w:p w14:paraId="0BB1E64E" w14:textId="77777777" w:rsidR="00AB5275" w:rsidRDefault="00AB5275" w:rsidP="00AB5275">
      <w:pPr>
        <w:pStyle w:val="a3"/>
        <w:spacing w:before="73"/>
        <w:ind w:right="139"/>
        <w:jc w:val="right"/>
      </w:pPr>
      <w:r>
        <w:lastRenderedPageBreak/>
        <w:t>Приложение</w:t>
      </w:r>
      <w:r>
        <w:rPr>
          <w:spacing w:val="-2"/>
        </w:rPr>
        <w:t xml:space="preserve"> </w:t>
      </w:r>
      <w:r>
        <w:rPr>
          <w:spacing w:val="-10"/>
        </w:rPr>
        <w:t>2</w:t>
      </w:r>
    </w:p>
    <w:p w14:paraId="42DCF09D" w14:textId="77777777" w:rsidR="00AB5275" w:rsidRDefault="00AB5275" w:rsidP="00AB5275">
      <w:pPr>
        <w:pStyle w:val="a3"/>
        <w:spacing w:before="204"/>
      </w:pPr>
    </w:p>
    <w:p w14:paraId="31078C4E" w14:textId="77777777" w:rsidR="00AB5275" w:rsidRDefault="00AB5275" w:rsidP="00AB5275">
      <w:pPr>
        <w:pStyle w:val="a5"/>
        <w:spacing w:after="0" w:afterAutospacing="0"/>
        <w:jc w:val="center"/>
        <w:rPr>
          <w:b/>
          <w:i/>
        </w:rPr>
      </w:pPr>
      <w:r>
        <w:rPr>
          <w:b/>
          <w:i/>
        </w:rPr>
        <w:t>Автономная некоммерческая организация</w:t>
      </w:r>
    </w:p>
    <w:p w14:paraId="099E5AF0"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1B13716C" w14:textId="77777777" w:rsidR="00AB5275" w:rsidRDefault="00AB5275" w:rsidP="00AB5275">
      <w:pPr>
        <w:pStyle w:val="a5"/>
        <w:spacing w:after="0" w:afterAutospacing="0"/>
        <w:jc w:val="center"/>
        <w:rPr>
          <w:b/>
          <w:i/>
        </w:rPr>
      </w:pPr>
      <w:r>
        <w:rPr>
          <w:b/>
          <w:i/>
        </w:rPr>
        <w:t>многопрофильный колледж «Призвание»</w:t>
      </w:r>
    </w:p>
    <w:p w14:paraId="53F2F39B" w14:textId="77777777" w:rsidR="00AB5275" w:rsidRDefault="00AB5275" w:rsidP="00AB5275">
      <w:pPr>
        <w:pStyle w:val="a3"/>
        <w:rPr>
          <w:b/>
        </w:rPr>
      </w:pPr>
    </w:p>
    <w:p w14:paraId="2A786411" w14:textId="77777777" w:rsidR="00AB5275" w:rsidRDefault="00AB5275" w:rsidP="00AB5275">
      <w:pPr>
        <w:pStyle w:val="a3"/>
        <w:rPr>
          <w:b/>
        </w:rPr>
      </w:pPr>
    </w:p>
    <w:p w14:paraId="67A3A316" w14:textId="77777777" w:rsidR="00AB5275" w:rsidRDefault="00AB5275" w:rsidP="00AB5275">
      <w:pPr>
        <w:pStyle w:val="a3"/>
        <w:spacing w:before="239"/>
        <w:rPr>
          <w:b/>
        </w:rPr>
      </w:pPr>
    </w:p>
    <w:p w14:paraId="0BB464B4" w14:textId="77777777" w:rsidR="00AB5275" w:rsidRDefault="00AB5275" w:rsidP="00AB5275">
      <w:pPr>
        <w:pStyle w:val="1"/>
        <w:ind w:left="-1"/>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2287FB79" w14:textId="77777777" w:rsidR="00AB5275" w:rsidRDefault="00AB5275" w:rsidP="00AB5275">
      <w:pPr>
        <w:pStyle w:val="a3"/>
        <w:spacing w:before="9"/>
        <w:rPr>
          <w:b/>
          <w:sz w:val="32"/>
        </w:rPr>
      </w:pPr>
    </w:p>
    <w:p w14:paraId="55C71FA1" w14:textId="77777777" w:rsidR="00AB5275" w:rsidRDefault="00AB5275" w:rsidP="00AB5275">
      <w:pPr>
        <w:spacing w:before="1"/>
        <w:ind w:right="19"/>
        <w:jc w:val="center"/>
        <w:rPr>
          <w:b/>
          <w:sz w:val="28"/>
        </w:rPr>
      </w:pPr>
      <w:r>
        <w:rPr>
          <w:b/>
          <w:spacing w:val="17"/>
          <w:sz w:val="28"/>
        </w:rPr>
        <w:t>прохождения</w:t>
      </w:r>
      <w:r>
        <w:rPr>
          <w:b/>
          <w:spacing w:val="41"/>
          <w:sz w:val="28"/>
        </w:rPr>
        <w:t xml:space="preserve"> </w:t>
      </w:r>
      <w:r>
        <w:rPr>
          <w:b/>
          <w:spacing w:val="16"/>
          <w:sz w:val="28"/>
        </w:rPr>
        <w:t>учебной</w:t>
      </w:r>
      <w:r>
        <w:rPr>
          <w:b/>
          <w:spacing w:val="43"/>
          <w:sz w:val="28"/>
        </w:rPr>
        <w:t xml:space="preserve"> </w:t>
      </w:r>
      <w:r>
        <w:rPr>
          <w:b/>
          <w:spacing w:val="14"/>
          <w:sz w:val="28"/>
        </w:rPr>
        <w:t>практики</w:t>
      </w:r>
    </w:p>
    <w:p w14:paraId="5315590D" w14:textId="77777777" w:rsidR="00AB5275" w:rsidRDefault="00AB5275" w:rsidP="00AB5275">
      <w:pPr>
        <w:pStyle w:val="a3"/>
        <w:spacing w:before="51"/>
        <w:rPr>
          <w:b/>
          <w:sz w:val="28"/>
        </w:rPr>
      </w:pPr>
    </w:p>
    <w:p w14:paraId="75062155" w14:textId="77777777" w:rsidR="00AB5275" w:rsidRDefault="00AB5275" w:rsidP="00AB5275">
      <w:pPr>
        <w:spacing w:before="1"/>
        <w:ind w:right="14"/>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0739C360" w14:textId="77777777" w:rsidR="00AB5275" w:rsidRDefault="00AB5275" w:rsidP="00AB5275">
      <w:pPr>
        <w:pStyle w:val="1"/>
        <w:spacing w:before="24" w:line="276" w:lineRule="auto"/>
        <w:ind w:right="190"/>
        <w:rPr>
          <w:sz w:val="32"/>
        </w:rPr>
      </w:pPr>
      <w:r>
        <w:t>ПМ.03 ОСВОЕНИЕ ВИДОВ РАБОТ ПО ОДНОЙ ИЛИ НЕСКОЛЬКИМ</w:t>
      </w:r>
      <w:r>
        <w:rPr>
          <w:spacing w:val="-11"/>
        </w:rPr>
        <w:t xml:space="preserve"> </w:t>
      </w:r>
      <w:r>
        <w:t>ПРОФЕССИЯМ</w:t>
      </w:r>
      <w:r>
        <w:rPr>
          <w:spacing w:val="-13"/>
        </w:rPr>
        <w:t xml:space="preserve"> </w:t>
      </w:r>
      <w:r>
        <w:t>РАБОЧИХ,</w:t>
      </w:r>
      <w:r>
        <w:rPr>
          <w:spacing w:val="-14"/>
        </w:rPr>
        <w:t xml:space="preserve"> </w:t>
      </w:r>
      <w:r>
        <w:t xml:space="preserve">ДОЛЖНОСТЯМ </w:t>
      </w:r>
      <w:r>
        <w:rPr>
          <w:spacing w:val="-2"/>
        </w:rPr>
        <w:t>СЛУЖАЩИХ</w:t>
      </w:r>
    </w:p>
    <w:p w14:paraId="4E08F957" w14:textId="77777777" w:rsidR="00AB5275" w:rsidRDefault="00AB5275" w:rsidP="00AB5275">
      <w:pPr>
        <w:pStyle w:val="a3"/>
        <w:rPr>
          <w:b/>
          <w:sz w:val="32"/>
        </w:rPr>
      </w:pPr>
    </w:p>
    <w:p w14:paraId="495252AD" w14:textId="77777777" w:rsidR="00AB5275" w:rsidRDefault="00AB5275" w:rsidP="00AB5275">
      <w:pPr>
        <w:pStyle w:val="a3"/>
        <w:spacing w:before="85"/>
        <w:rPr>
          <w:b/>
          <w:sz w:val="32"/>
        </w:rPr>
      </w:pPr>
    </w:p>
    <w:p w14:paraId="763A890A" w14:textId="77777777" w:rsidR="00AB5275" w:rsidRDefault="00AB5275" w:rsidP="00AB5275">
      <w:pPr>
        <w:ind w:left="142"/>
        <w:rPr>
          <w:b/>
          <w:u w:val="single"/>
        </w:rPr>
      </w:pPr>
      <w:r>
        <w:t>Специальность</w:t>
      </w:r>
      <w:r>
        <w:rPr>
          <w:spacing w:val="-10"/>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3EA84ECD" w14:textId="77777777" w:rsidR="00AB5275" w:rsidRDefault="00AB5275" w:rsidP="00AB5275">
      <w:pPr>
        <w:pStyle w:val="a3"/>
        <w:spacing w:before="39"/>
        <w:rPr>
          <w:b/>
          <w:sz w:val="22"/>
        </w:rPr>
      </w:pPr>
    </w:p>
    <w:p w14:paraId="59E3E636" w14:textId="77777777" w:rsidR="00AB5275" w:rsidRDefault="00AB5275" w:rsidP="00AB5275">
      <w:pPr>
        <w:tabs>
          <w:tab w:val="left" w:pos="2271"/>
          <w:tab w:val="left" w:pos="4661"/>
          <w:tab w:val="left" w:pos="5305"/>
        </w:tabs>
        <w:spacing w:line="256" w:lineRule="auto"/>
        <w:ind w:left="142" w:right="4282"/>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17039A5C" w14:textId="77777777" w:rsidR="00AB5275" w:rsidRDefault="00AB5275" w:rsidP="00AB5275">
      <w:pPr>
        <w:ind w:left="2552"/>
        <w:rPr>
          <w:i/>
          <w:sz w:val="20"/>
        </w:rPr>
      </w:pPr>
      <w:r>
        <w:rPr>
          <w:i/>
          <w:sz w:val="20"/>
        </w:rPr>
        <w:t>(очная,</w:t>
      </w:r>
      <w:r>
        <w:rPr>
          <w:i/>
          <w:spacing w:val="-10"/>
          <w:sz w:val="20"/>
        </w:rPr>
        <w:t xml:space="preserve"> </w:t>
      </w:r>
      <w:r>
        <w:rPr>
          <w:i/>
          <w:sz w:val="20"/>
        </w:rPr>
        <w:t>очно-</w:t>
      </w:r>
      <w:r>
        <w:rPr>
          <w:i/>
          <w:spacing w:val="-2"/>
          <w:sz w:val="20"/>
        </w:rPr>
        <w:t>заочная)</w:t>
      </w:r>
    </w:p>
    <w:p w14:paraId="00456EC1" w14:textId="1463A688" w:rsidR="00AB5275" w:rsidRDefault="00AB5275" w:rsidP="00AB5275">
      <w:pPr>
        <w:pStyle w:val="a3"/>
        <w:spacing w:before="12"/>
        <w:rPr>
          <w:i/>
          <w:sz w:val="20"/>
        </w:rPr>
      </w:pPr>
      <w:r>
        <w:rPr>
          <w:noProof/>
          <w:lang w:eastAsia="ru-RU"/>
        </w:rPr>
        <mc:AlternateContent>
          <mc:Choice Requires="wps">
            <w:drawing>
              <wp:anchor distT="0" distB="0" distL="0" distR="0" simplePos="0" relativeHeight="251761664" behindDoc="1" locked="0" layoutInCell="1" allowOverlap="1" wp14:anchorId="3D519D58" wp14:editId="0DAF2D25">
                <wp:simplePos x="0" y="0"/>
                <wp:positionH relativeFrom="page">
                  <wp:posOffset>1080770</wp:posOffset>
                </wp:positionH>
                <wp:positionV relativeFrom="paragraph">
                  <wp:posOffset>169545</wp:posOffset>
                </wp:positionV>
                <wp:extent cx="5308600" cy="1270"/>
                <wp:effectExtent l="0" t="0" r="25400" b="17780"/>
                <wp:wrapTopAndBottom/>
                <wp:docPr id="252" name="Полилиния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FD3E39" id="Полилиния 252" o:spid="_x0000_s1026" style="position:absolute;margin-left:85.1pt;margin-top:13.35pt;width:418pt;height:.1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" path="m,l5308092,e" filled="f" strokeweight=".15808mm">
                <v:path arrowok="t"/>
                <w10:wrap type="topAndBottom" anchorx="page"/>
              </v:shape>
            </w:pict>
          </mc:Fallback>
        </mc:AlternateContent>
      </w:r>
    </w:p>
    <w:p w14:paraId="02B67F7D" w14:textId="77777777" w:rsidR="00AB5275" w:rsidRDefault="00AB5275" w:rsidP="00AB5275">
      <w:pPr>
        <w:spacing w:before="20"/>
        <w:ind w:left="-1" w:right="1"/>
        <w:jc w:val="center"/>
        <w:rPr>
          <w:i/>
          <w:sz w:val="20"/>
        </w:rPr>
      </w:pPr>
      <w:r>
        <w:rPr>
          <w:i/>
          <w:spacing w:val="-2"/>
          <w:sz w:val="20"/>
        </w:rPr>
        <w:t>(ФИО)</w:t>
      </w:r>
    </w:p>
    <w:p w14:paraId="2E4599AE" w14:textId="77777777" w:rsidR="00AB5275" w:rsidRDefault="00AB5275" w:rsidP="00AB5275">
      <w:pPr>
        <w:spacing w:before="20"/>
        <w:ind w:left="142"/>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3F258410" w14:textId="49D9CAE3" w:rsidR="00AB5275" w:rsidRDefault="00AB5275" w:rsidP="00AB5275">
      <w:pPr>
        <w:pStyle w:val="a3"/>
        <w:spacing w:before="12"/>
        <w:rPr>
          <w:sz w:val="20"/>
        </w:rPr>
      </w:pPr>
      <w:r>
        <w:rPr>
          <w:noProof/>
          <w:lang w:eastAsia="ru-RU"/>
        </w:rPr>
        <mc:AlternateContent>
          <mc:Choice Requires="wps">
            <w:drawing>
              <wp:anchor distT="0" distB="0" distL="0" distR="0" simplePos="0" relativeHeight="251762688" behindDoc="1" locked="0" layoutInCell="1" allowOverlap="1" wp14:anchorId="7F0E028B" wp14:editId="4892FBFC">
                <wp:simplePos x="0" y="0"/>
                <wp:positionH relativeFrom="page">
                  <wp:posOffset>1080770</wp:posOffset>
                </wp:positionH>
                <wp:positionV relativeFrom="paragraph">
                  <wp:posOffset>169545</wp:posOffset>
                </wp:positionV>
                <wp:extent cx="5308600" cy="1270"/>
                <wp:effectExtent l="0" t="0" r="25400" b="17780"/>
                <wp:wrapTopAndBottom/>
                <wp:docPr id="251" name="Полилиния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B1D430" id="Полилиния 251" o:spid="_x0000_s1026" style="position:absolute;margin-left:85.1pt;margin-top:13.35pt;width:418pt;height:.1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" path="m,l5308092,e" filled="f" strokeweight=".15808mm">
                <v:path arrowok="t"/>
                <w10:wrap type="topAndBottom" anchorx="page"/>
              </v:shape>
            </w:pict>
          </mc:Fallback>
        </mc:AlternateContent>
      </w:r>
    </w:p>
    <w:p w14:paraId="1D4827ED" w14:textId="77777777" w:rsidR="00AB5275" w:rsidRDefault="00AB5275" w:rsidP="00AB5275">
      <w:pPr>
        <w:spacing w:before="20"/>
        <w:ind w:left="850"/>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7430839D" w14:textId="77777777" w:rsidR="00AB5275" w:rsidRDefault="00AB5275" w:rsidP="00AB5275">
      <w:pPr>
        <w:pStyle w:val="a3"/>
        <w:spacing w:before="61"/>
        <w:rPr>
          <w:i/>
          <w:sz w:val="20"/>
        </w:rPr>
      </w:pPr>
    </w:p>
    <w:p w14:paraId="04361A0C" w14:textId="77777777" w:rsidR="00AB5275" w:rsidRDefault="00AB5275" w:rsidP="00AB5275">
      <w:pPr>
        <w:tabs>
          <w:tab w:val="left" w:pos="3735"/>
          <w:tab w:val="left" w:pos="4997"/>
          <w:tab w:val="left" w:pos="6418"/>
          <w:tab w:val="left" w:pos="7901"/>
        </w:tabs>
        <w:ind w:left="142"/>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2A91E327" w14:textId="77777777" w:rsidR="00AB5275" w:rsidRDefault="00AB5275" w:rsidP="00AB5275">
      <w:pPr>
        <w:pStyle w:val="a3"/>
        <w:rPr>
          <w:sz w:val="22"/>
        </w:rPr>
      </w:pPr>
    </w:p>
    <w:p w14:paraId="39C409C3" w14:textId="77777777" w:rsidR="00AB5275" w:rsidRDefault="00AB5275" w:rsidP="00AB5275">
      <w:pPr>
        <w:pStyle w:val="a3"/>
        <w:rPr>
          <w:sz w:val="22"/>
        </w:rPr>
      </w:pPr>
    </w:p>
    <w:p w14:paraId="30B75954" w14:textId="77777777" w:rsidR="00AB5275" w:rsidRDefault="00AB5275" w:rsidP="00AB5275">
      <w:pPr>
        <w:pStyle w:val="a3"/>
        <w:rPr>
          <w:sz w:val="22"/>
        </w:rPr>
      </w:pPr>
    </w:p>
    <w:p w14:paraId="04EABD0B" w14:textId="77777777" w:rsidR="00AB5275" w:rsidRDefault="00AB5275" w:rsidP="00AB5275">
      <w:pPr>
        <w:pStyle w:val="a3"/>
        <w:rPr>
          <w:sz w:val="22"/>
        </w:rPr>
      </w:pPr>
    </w:p>
    <w:p w14:paraId="3C62F416" w14:textId="77777777" w:rsidR="00AB5275" w:rsidRDefault="00AB5275" w:rsidP="00AB5275">
      <w:pPr>
        <w:pStyle w:val="a3"/>
        <w:rPr>
          <w:sz w:val="22"/>
        </w:rPr>
      </w:pPr>
    </w:p>
    <w:p w14:paraId="3B3AC676" w14:textId="77777777" w:rsidR="00AB5275" w:rsidRDefault="00AB5275" w:rsidP="00AB5275">
      <w:pPr>
        <w:pStyle w:val="a3"/>
        <w:rPr>
          <w:sz w:val="22"/>
        </w:rPr>
      </w:pPr>
    </w:p>
    <w:p w14:paraId="58DC67DF" w14:textId="77777777" w:rsidR="00AB5275" w:rsidRDefault="00AB5275" w:rsidP="00AB5275">
      <w:pPr>
        <w:pStyle w:val="a3"/>
        <w:rPr>
          <w:sz w:val="22"/>
        </w:rPr>
      </w:pPr>
    </w:p>
    <w:p w14:paraId="1A89A909" w14:textId="77777777" w:rsidR="00AB5275" w:rsidRDefault="00AB5275" w:rsidP="00AB5275">
      <w:pPr>
        <w:pStyle w:val="a3"/>
        <w:rPr>
          <w:sz w:val="22"/>
        </w:rPr>
      </w:pPr>
    </w:p>
    <w:p w14:paraId="2E267BA3" w14:textId="77777777" w:rsidR="00AB5275" w:rsidRDefault="00AB5275" w:rsidP="00AB5275">
      <w:pPr>
        <w:pStyle w:val="a3"/>
        <w:rPr>
          <w:sz w:val="22"/>
        </w:rPr>
      </w:pPr>
    </w:p>
    <w:p w14:paraId="1561ECFE" w14:textId="77777777" w:rsidR="00AB5275" w:rsidRDefault="00AB5275" w:rsidP="00AB5275">
      <w:pPr>
        <w:pStyle w:val="a3"/>
        <w:rPr>
          <w:sz w:val="22"/>
        </w:rPr>
      </w:pPr>
    </w:p>
    <w:p w14:paraId="68CD7867" w14:textId="77777777" w:rsidR="00AB5275" w:rsidRDefault="00AB5275" w:rsidP="00AB5275">
      <w:pPr>
        <w:pStyle w:val="a3"/>
        <w:rPr>
          <w:sz w:val="22"/>
        </w:rPr>
      </w:pPr>
    </w:p>
    <w:p w14:paraId="2D910719" w14:textId="77777777" w:rsidR="00AB5275" w:rsidRDefault="00AB5275" w:rsidP="00AB5275">
      <w:pPr>
        <w:pStyle w:val="a3"/>
        <w:rPr>
          <w:sz w:val="22"/>
        </w:rPr>
      </w:pPr>
    </w:p>
    <w:p w14:paraId="2FCA1157" w14:textId="77777777" w:rsidR="00AB5275" w:rsidRDefault="00AB5275" w:rsidP="00AB5275">
      <w:pPr>
        <w:pStyle w:val="a3"/>
        <w:rPr>
          <w:sz w:val="22"/>
        </w:rPr>
      </w:pPr>
    </w:p>
    <w:p w14:paraId="7608067A" w14:textId="77777777" w:rsidR="00AB5275" w:rsidRDefault="00AB5275" w:rsidP="00AB5275">
      <w:pPr>
        <w:pStyle w:val="a3"/>
        <w:rPr>
          <w:sz w:val="22"/>
        </w:rPr>
      </w:pPr>
    </w:p>
    <w:p w14:paraId="2CED684A" w14:textId="77777777" w:rsidR="00AB5275" w:rsidRDefault="00AB5275" w:rsidP="00AB5275">
      <w:pPr>
        <w:pStyle w:val="a3"/>
        <w:spacing w:before="49"/>
        <w:rPr>
          <w:sz w:val="22"/>
        </w:rPr>
      </w:pPr>
    </w:p>
    <w:p w14:paraId="2AC69D00" w14:textId="77777777" w:rsidR="00AB5275" w:rsidRDefault="00AB5275" w:rsidP="00AB5275">
      <w:pPr>
        <w:jc w:val="center"/>
      </w:pPr>
      <w:r>
        <w:t xml:space="preserve">Евпатория, 2026 </w:t>
      </w:r>
    </w:p>
    <w:p w14:paraId="2081D2BB" w14:textId="77777777" w:rsidR="00AB5275" w:rsidRDefault="00AB5275" w:rsidP="00AB5275">
      <w:pPr>
        <w:widowControl/>
        <w:autoSpaceDE/>
        <w:autoSpaceDN/>
        <w:sectPr w:rsidR="00AB5275">
          <w:pgSz w:w="11910" w:h="16840"/>
          <w:pgMar w:top="1040" w:right="708" w:bottom="280" w:left="1559" w:header="720" w:footer="720" w:gutter="0"/>
          <w:cols w:space="720"/>
        </w:sectPr>
      </w:pPr>
    </w:p>
    <w:p w14:paraId="2F7E1F95" w14:textId="77777777" w:rsidR="00AB5275" w:rsidRDefault="00AB5275" w:rsidP="00AB5275">
      <w:pPr>
        <w:spacing w:before="75"/>
        <w:jc w:val="center"/>
        <w:rPr>
          <w:b/>
        </w:rPr>
      </w:pPr>
      <w:r>
        <w:rPr>
          <w:b/>
        </w:rPr>
        <w:lastRenderedPageBreak/>
        <w:t>Учет</w:t>
      </w:r>
      <w:r>
        <w:rPr>
          <w:b/>
          <w:spacing w:val="-9"/>
        </w:rPr>
        <w:t xml:space="preserve"> </w:t>
      </w:r>
      <w:r>
        <w:rPr>
          <w:b/>
        </w:rPr>
        <w:t>выполняемой</w:t>
      </w:r>
      <w:r>
        <w:rPr>
          <w:b/>
          <w:spacing w:val="-5"/>
        </w:rPr>
        <w:t xml:space="preserve"> </w:t>
      </w:r>
      <w:r>
        <w:rPr>
          <w:b/>
        </w:rPr>
        <w:t>работы</w:t>
      </w:r>
      <w:r>
        <w:rPr>
          <w:b/>
          <w:spacing w:val="-5"/>
        </w:rPr>
        <w:t xml:space="preserve"> </w:t>
      </w:r>
      <w:r>
        <w:rPr>
          <w:b/>
          <w:spacing w:val="-2"/>
        </w:rPr>
        <w:t>(Содержание)</w:t>
      </w:r>
    </w:p>
    <w:p w14:paraId="148E7431" w14:textId="77777777" w:rsidR="00AB5275" w:rsidRDefault="00AB5275" w:rsidP="00AB5275">
      <w:pPr>
        <w:pStyle w:val="a3"/>
        <w:rPr>
          <w:b/>
          <w:sz w:val="20"/>
        </w:rPr>
      </w:pPr>
    </w:p>
    <w:p w14:paraId="380C4635" w14:textId="77777777" w:rsidR="00AB5275" w:rsidRDefault="00AB5275" w:rsidP="00AB5275">
      <w:pPr>
        <w:pStyle w:val="a3"/>
        <w:spacing w:before="152" w:after="1"/>
        <w:rPr>
          <w:b/>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4"/>
        <w:gridCol w:w="4536"/>
        <w:gridCol w:w="1277"/>
        <w:gridCol w:w="1841"/>
      </w:tblGrid>
      <w:tr w:rsidR="00AB5275" w14:paraId="66D9D71B" w14:textId="77777777" w:rsidTr="00AB5275">
        <w:trPr>
          <w:trHeight w:val="978"/>
        </w:trPr>
        <w:tc>
          <w:tcPr>
            <w:tcW w:w="1814" w:type="dxa"/>
            <w:tcBorders>
              <w:top w:val="single" w:sz="4" w:space="0" w:color="000000"/>
              <w:left w:val="single" w:sz="4" w:space="0" w:color="000000"/>
              <w:bottom w:val="single" w:sz="4" w:space="0" w:color="000000"/>
              <w:right w:val="single" w:sz="4" w:space="0" w:color="000000"/>
            </w:tcBorders>
            <w:hideMark/>
          </w:tcPr>
          <w:p w14:paraId="49EE20E4" w14:textId="77777777" w:rsidR="00AB5275" w:rsidRDefault="00AB5275">
            <w:pPr>
              <w:pStyle w:val="TableParagraph"/>
              <w:spacing w:before="3"/>
              <w:ind w:left="11"/>
              <w:jc w:val="center"/>
              <w:rPr>
                <w:lang w:val="en-US"/>
              </w:rPr>
            </w:pPr>
            <w:r>
              <w:rPr>
                <w:spacing w:val="-4"/>
                <w:lang w:val="en-US"/>
              </w:rPr>
              <w:t>Дата</w:t>
            </w:r>
          </w:p>
        </w:tc>
        <w:tc>
          <w:tcPr>
            <w:tcW w:w="4536" w:type="dxa"/>
            <w:tcBorders>
              <w:top w:val="single" w:sz="4" w:space="0" w:color="000000"/>
              <w:left w:val="single" w:sz="4" w:space="0" w:color="000000"/>
              <w:bottom w:val="single" w:sz="4" w:space="0" w:color="000000"/>
              <w:right w:val="single" w:sz="4" w:space="0" w:color="000000"/>
            </w:tcBorders>
            <w:hideMark/>
          </w:tcPr>
          <w:p w14:paraId="4F70A92A" w14:textId="77777777" w:rsidR="00AB5275" w:rsidRPr="00AB5275" w:rsidRDefault="00AB5275">
            <w:pPr>
              <w:pStyle w:val="TableParagraph"/>
              <w:spacing w:before="3" w:line="254" w:lineRule="auto"/>
              <w:ind w:left="1298" w:right="266" w:hanging="1023"/>
            </w:pPr>
            <w:r w:rsidRPr="00AB5275">
              <w:t>Содержание</w:t>
            </w:r>
            <w:r w:rsidRPr="00AB5275">
              <w:rPr>
                <w:spacing w:val="-11"/>
              </w:rPr>
              <w:t xml:space="preserve"> </w:t>
            </w:r>
            <w:r w:rsidRPr="00AB5275">
              <w:t>выполненных</w:t>
            </w:r>
            <w:r w:rsidRPr="00AB5275">
              <w:rPr>
                <w:spacing w:val="-11"/>
              </w:rPr>
              <w:t xml:space="preserve"> </w:t>
            </w:r>
            <w:r w:rsidRPr="00AB5275">
              <w:t>работ</w:t>
            </w:r>
            <w:r w:rsidRPr="00AB5275">
              <w:rPr>
                <w:spacing w:val="-13"/>
              </w:rPr>
              <w:t xml:space="preserve"> </w:t>
            </w:r>
            <w:r w:rsidRPr="00AB5275">
              <w:t>согласно программе практики</w:t>
            </w:r>
          </w:p>
        </w:tc>
        <w:tc>
          <w:tcPr>
            <w:tcW w:w="1277" w:type="dxa"/>
            <w:tcBorders>
              <w:top w:val="single" w:sz="4" w:space="0" w:color="000000"/>
              <w:left w:val="single" w:sz="4" w:space="0" w:color="000000"/>
              <w:bottom w:val="single" w:sz="4" w:space="0" w:color="000000"/>
              <w:right w:val="single" w:sz="4" w:space="0" w:color="000000"/>
            </w:tcBorders>
            <w:hideMark/>
          </w:tcPr>
          <w:p w14:paraId="30167E09" w14:textId="77777777" w:rsidR="00AB5275" w:rsidRDefault="00AB5275">
            <w:pPr>
              <w:pStyle w:val="TableParagraph"/>
              <w:spacing w:before="3"/>
              <w:ind w:left="288"/>
              <w:rPr>
                <w:lang w:val="en-US"/>
              </w:rPr>
            </w:pPr>
            <w:r>
              <w:rPr>
                <w:spacing w:val="-2"/>
                <w:lang w:val="en-US"/>
              </w:rPr>
              <w:t>Оценка</w:t>
            </w:r>
          </w:p>
        </w:tc>
        <w:tc>
          <w:tcPr>
            <w:tcW w:w="1841" w:type="dxa"/>
            <w:tcBorders>
              <w:top w:val="single" w:sz="4" w:space="0" w:color="000000"/>
              <w:left w:val="single" w:sz="4" w:space="0" w:color="000000"/>
              <w:bottom w:val="single" w:sz="4" w:space="0" w:color="000000"/>
              <w:right w:val="single" w:sz="4" w:space="0" w:color="000000"/>
            </w:tcBorders>
            <w:hideMark/>
          </w:tcPr>
          <w:p w14:paraId="69EDE793" w14:textId="77777777" w:rsidR="00AB5275" w:rsidRDefault="00AB5275">
            <w:pPr>
              <w:pStyle w:val="TableParagraph"/>
              <w:spacing w:before="3" w:line="256" w:lineRule="auto"/>
              <w:ind w:left="275" w:right="265" w:hanging="1"/>
              <w:jc w:val="center"/>
              <w:rPr>
                <w:lang w:val="en-US"/>
              </w:rPr>
            </w:pPr>
            <w:r>
              <w:rPr>
                <w:spacing w:val="-2"/>
                <w:lang w:val="en-US"/>
              </w:rPr>
              <w:t>Подпись руководителя практики</w:t>
            </w:r>
          </w:p>
        </w:tc>
      </w:tr>
      <w:tr w:rsidR="00AB5275" w14:paraId="190E57B6"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4E1E0571"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70C3A9B2"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1D521637"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712AFBE4" w14:textId="77777777" w:rsidR="00AB5275" w:rsidRDefault="00AB5275">
            <w:pPr>
              <w:pStyle w:val="TableParagraph"/>
              <w:rPr>
                <w:sz w:val="20"/>
                <w:lang w:val="en-US"/>
              </w:rPr>
            </w:pPr>
          </w:p>
        </w:tc>
      </w:tr>
      <w:tr w:rsidR="00AB5275" w14:paraId="0ED11451"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56479A96"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1402528C"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38258779"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12CAF2CB" w14:textId="77777777" w:rsidR="00AB5275" w:rsidRDefault="00AB5275">
            <w:pPr>
              <w:pStyle w:val="TableParagraph"/>
              <w:rPr>
                <w:sz w:val="20"/>
                <w:lang w:val="en-US"/>
              </w:rPr>
            </w:pPr>
          </w:p>
        </w:tc>
      </w:tr>
      <w:tr w:rsidR="00AB5275" w14:paraId="308408EE"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06050E3E"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0B001773"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1D904FBA"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444F47D8" w14:textId="77777777" w:rsidR="00AB5275" w:rsidRDefault="00AB5275">
            <w:pPr>
              <w:pStyle w:val="TableParagraph"/>
              <w:rPr>
                <w:sz w:val="20"/>
                <w:lang w:val="en-US"/>
              </w:rPr>
            </w:pPr>
          </w:p>
        </w:tc>
      </w:tr>
      <w:tr w:rsidR="00AB5275" w14:paraId="3EA8A320"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545755AC"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57E7EB4"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50CF835A"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43EEE3DE" w14:textId="77777777" w:rsidR="00AB5275" w:rsidRDefault="00AB5275">
            <w:pPr>
              <w:pStyle w:val="TableParagraph"/>
              <w:rPr>
                <w:sz w:val="20"/>
                <w:lang w:val="en-US"/>
              </w:rPr>
            </w:pPr>
          </w:p>
        </w:tc>
      </w:tr>
      <w:tr w:rsidR="00AB5275" w14:paraId="7DDFB6B2"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6686D68B"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5DE17D1E"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2E89D3F2"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7894C1E7" w14:textId="77777777" w:rsidR="00AB5275" w:rsidRDefault="00AB5275">
            <w:pPr>
              <w:pStyle w:val="TableParagraph"/>
              <w:rPr>
                <w:sz w:val="20"/>
                <w:lang w:val="en-US"/>
              </w:rPr>
            </w:pPr>
          </w:p>
        </w:tc>
      </w:tr>
      <w:tr w:rsidR="00AB5275" w14:paraId="14B3D96F"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0A70CD91"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248AF3BE"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01B57F1E"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2ADA5321" w14:textId="77777777" w:rsidR="00AB5275" w:rsidRDefault="00AB5275">
            <w:pPr>
              <w:pStyle w:val="TableParagraph"/>
              <w:rPr>
                <w:sz w:val="20"/>
                <w:lang w:val="en-US"/>
              </w:rPr>
            </w:pPr>
          </w:p>
        </w:tc>
      </w:tr>
      <w:tr w:rsidR="00AB5275" w14:paraId="21D72045"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52A92388"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DC4F8B1"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8856170"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3FF7D5F0" w14:textId="77777777" w:rsidR="00AB5275" w:rsidRDefault="00AB5275">
            <w:pPr>
              <w:pStyle w:val="TableParagraph"/>
              <w:rPr>
                <w:sz w:val="20"/>
                <w:lang w:val="en-US"/>
              </w:rPr>
            </w:pPr>
          </w:p>
        </w:tc>
      </w:tr>
    </w:tbl>
    <w:p w14:paraId="54FDC6DD" w14:textId="77777777" w:rsidR="00AB5275" w:rsidRDefault="00AB5275" w:rsidP="00AB5275">
      <w:pPr>
        <w:pStyle w:val="a3"/>
        <w:rPr>
          <w:b/>
          <w:sz w:val="22"/>
        </w:rPr>
      </w:pPr>
    </w:p>
    <w:p w14:paraId="26C2F749" w14:textId="77777777" w:rsidR="00AB5275" w:rsidRDefault="00AB5275" w:rsidP="00AB5275">
      <w:pPr>
        <w:pStyle w:val="a3"/>
        <w:spacing w:before="9"/>
        <w:rPr>
          <w:b/>
          <w:sz w:val="22"/>
        </w:rPr>
      </w:pPr>
    </w:p>
    <w:p w14:paraId="20956DAF" w14:textId="77777777" w:rsidR="00AB5275" w:rsidRDefault="00AB5275" w:rsidP="00AB5275">
      <w:pPr>
        <w:ind w:left="142"/>
      </w:pPr>
      <w:r>
        <w:t>Дневник</w:t>
      </w:r>
      <w:r>
        <w:rPr>
          <w:spacing w:val="-5"/>
        </w:rPr>
        <w:t xml:space="preserve"> </w:t>
      </w:r>
      <w:r>
        <w:rPr>
          <w:spacing w:val="-2"/>
        </w:rPr>
        <w:t>заполнил:</w:t>
      </w:r>
    </w:p>
    <w:p w14:paraId="1F9D94F7" w14:textId="77777777" w:rsidR="00AB5275" w:rsidRDefault="00AB5275" w:rsidP="00AB5275">
      <w:pPr>
        <w:pStyle w:val="a3"/>
        <w:rPr>
          <w:sz w:val="22"/>
        </w:rPr>
      </w:pPr>
    </w:p>
    <w:p w14:paraId="7B6878A8" w14:textId="77777777" w:rsidR="00AB5275" w:rsidRDefault="00AB5275" w:rsidP="00AB5275">
      <w:pPr>
        <w:pStyle w:val="a3"/>
        <w:spacing w:before="107"/>
        <w:rPr>
          <w:sz w:val="22"/>
        </w:rPr>
      </w:pPr>
    </w:p>
    <w:p w14:paraId="71E9B652" w14:textId="77777777" w:rsidR="00AB5275" w:rsidRDefault="00AB5275" w:rsidP="00AB5275">
      <w:pPr>
        <w:tabs>
          <w:tab w:val="left" w:pos="3269"/>
          <w:tab w:val="left" w:pos="3742"/>
          <w:tab w:val="left" w:pos="6934"/>
          <w:tab w:val="left" w:pos="7284"/>
          <w:tab w:val="left" w:pos="8057"/>
        </w:tabs>
        <w:ind w:left="142"/>
      </w:pPr>
      <w:r>
        <w:t xml:space="preserve">обучающийся </w:t>
      </w: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2E045A35" w14:textId="77777777" w:rsidR="00AB5275" w:rsidRDefault="00AB5275" w:rsidP="00AB5275">
      <w:pPr>
        <w:tabs>
          <w:tab w:val="left" w:pos="5098"/>
          <w:tab w:val="left" w:pos="7673"/>
        </w:tabs>
        <w:spacing w:before="179"/>
        <w:ind w:left="2266"/>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780564D0" w14:textId="77777777" w:rsidR="00AB5275" w:rsidRDefault="00AB5275" w:rsidP="00AB5275">
      <w:pPr>
        <w:spacing w:before="178"/>
        <w:ind w:left="142"/>
      </w:pPr>
      <w:r>
        <w:t>Дневник</w:t>
      </w:r>
      <w:r>
        <w:rPr>
          <w:spacing w:val="-5"/>
        </w:rPr>
        <w:t xml:space="preserve"> </w:t>
      </w:r>
      <w:r>
        <w:rPr>
          <w:spacing w:val="-2"/>
        </w:rPr>
        <w:t>проверил:</w:t>
      </w:r>
    </w:p>
    <w:p w14:paraId="01F97D4C" w14:textId="77777777" w:rsidR="00AB5275" w:rsidRDefault="00AB5275" w:rsidP="00AB5275">
      <w:pPr>
        <w:pStyle w:val="a3"/>
        <w:rPr>
          <w:sz w:val="22"/>
        </w:rPr>
      </w:pPr>
    </w:p>
    <w:p w14:paraId="5B48784B" w14:textId="77777777" w:rsidR="00AB5275" w:rsidRDefault="00AB5275" w:rsidP="00AB5275">
      <w:pPr>
        <w:pStyle w:val="a3"/>
        <w:spacing w:before="108"/>
        <w:rPr>
          <w:sz w:val="22"/>
        </w:rPr>
      </w:pPr>
    </w:p>
    <w:p w14:paraId="063BAB1F"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3A206E86" w14:textId="77777777" w:rsidR="00AB5275" w:rsidRDefault="00AB5275" w:rsidP="00AB5275">
      <w:pPr>
        <w:tabs>
          <w:tab w:val="left" w:pos="5175"/>
          <w:tab w:val="left" w:pos="5441"/>
          <w:tab w:val="left" w:pos="6984"/>
          <w:tab w:val="left" w:pos="7284"/>
          <w:tab w:val="left" w:pos="8057"/>
        </w:tabs>
        <w:spacing w:before="179"/>
        <w:ind w:left="3742"/>
      </w:pP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093CCF3E" w14:textId="5C0153FA" w:rsidR="00AB5275" w:rsidRDefault="00AB5275" w:rsidP="00AB5275">
      <w:pPr>
        <w:spacing w:line="20" w:lineRule="exact"/>
        <w:ind w:left="142"/>
        <w:rPr>
          <w:sz w:val="2"/>
        </w:rPr>
      </w:pPr>
      <w:r>
        <w:rPr>
          <w:noProof/>
          <w:lang w:eastAsia="ru-RU"/>
        </w:rPr>
        <mc:AlternateContent>
          <mc:Choice Requires="wpg">
            <w:drawing>
              <wp:inline distT="0" distB="0" distL="0" distR="0" wp14:anchorId="57849CEF" wp14:editId="4F7F26D3">
                <wp:extent cx="1887220" cy="5715"/>
                <wp:effectExtent l="9525" t="9525" r="8255" b="3810"/>
                <wp:docPr id="249" name="Группа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50" name="Graphic 1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A59914" id="Группа 24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">
                <v:shape id="Graphic 1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eLp8UA&#10;AADcAAAADwAAAGRycy9kb3ducmV2LnhtbESPwWrCQBCG70LfYZlCb3WjrUWjqxQhUIoVqh48Dtkx&#10;iWZn0+w2xrfvHAoeh3/+b+ZbrHpXq47aUHk2MBomoIhzbysuDBz22fMUVIjIFmvPZOBGAVbLh8EC&#10;U+uv/E3dLhZKIBxSNFDG2KRah7wkh2HoG2LJTr51GGVsC21bvArc1XqcJG/aYcVyocSG1iXll92v&#10;MxBfZ5N1SL42W30+vvx0n5kQM2OeHvv3OahIfbwv/7c/rIHxRN4XGREB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54un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7CE738B7" w14:textId="77777777" w:rsidR="00AB5275" w:rsidRDefault="00AB5275" w:rsidP="00AB5275">
      <w:pPr>
        <w:tabs>
          <w:tab w:val="left" w:pos="4390"/>
          <w:tab w:val="left" w:pos="5806"/>
          <w:tab w:val="left" w:pos="7930"/>
        </w:tabs>
        <w:spacing w:before="161"/>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4D77B15A" w14:textId="77777777" w:rsidR="00AB5275" w:rsidRDefault="00AB5275" w:rsidP="00AB5275">
      <w:pPr>
        <w:widowControl/>
        <w:autoSpaceDE/>
        <w:autoSpaceDN/>
        <w:rPr>
          <w:i/>
          <w:sz w:val="20"/>
        </w:rPr>
        <w:sectPr w:rsidR="00AB5275">
          <w:pgSz w:w="11910" w:h="16840"/>
          <w:pgMar w:top="1040" w:right="708" w:bottom="280" w:left="1559" w:header="720" w:footer="720" w:gutter="0"/>
          <w:cols w:space="720"/>
        </w:sectPr>
      </w:pPr>
    </w:p>
    <w:p w14:paraId="03DBA0B1" w14:textId="77777777" w:rsidR="00AB5275" w:rsidRDefault="00AB5275" w:rsidP="00AB5275">
      <w:pPr>
        <w:spacing w:before="75" w:line="372" w:lineRule="auto"/>
        <w:ind w:left="3903" w:right="2890" w:hanging="903"/>
        <w:rPr>
          <w:b/>
        </w:rPr>
      </w:pPr>
      <w:r>
        <w:rPr>
          <w:b/>
        </w:rPr>
        <w:lastRenderedPageBreak/>
        <w:t>Рекомендации</w:t>
      </w:r>
      <w:r>
        <w:rPr>
          <w:b/>
          <w:spacing w:val="-9"/>
        </w:rPr>
        <w:t xml:space="preserve"> </w:t>
      </w:r>
      <w:r>
        <w:rPr>
          <w:b/>
        </w:rPr>
        <w:t>по</w:t>
      </w:r>
      <w:r>
        <w:rPr>
          <w:b/>
          <w:spacing w:val="-12"/>
        </w:rPr>
        <w:t xml:space="preserve"> </w:t>
      </w:r>
      <w:r>
        <w:rPr>
          <w:b/>
        </w:rPr>
        <w:t>ведению</w:t>
      </w:r>
      <w:r>
        <w:rPr>
          <w:b/>
          <w:spacing w:val="-10"/>
        </w:rPr>
        <w:t xml:space="preserve"> </w:t>
      </w:r>
      <w:r>
        <w:rPr>
          <w:b/>
        </w:rPr>
        <w:t>дневника учебной практики</w:t>
      </w:r>
    </w:p>
    <w:p w14:paraId="1BB0555C" w14:textId="77777777" w:rsidR="00AB5275" w:rsidRDefault="00AB5275" w:rsidP="007228C7">
      <w:pPr>
        <w:pStyle w:val="a7"/>
        <w:numPr>
          <w:ilvl w:val="0"/>
          <w:numId w:val="131"/>
        </w:numPr>
        <w:tabs>
          <w:tab w:val="left" w:pos="501"/>
        </w:tabs>
        <w:spacing w:line="248" w:lineRule="exact"/>
        <w:ind w:left="501" w:hanging="359"/>
      </w:pPr>
      <w:r>
        <w:t>Дневник</w:t>
      </w:r>
      <w:r>
        <w:rPr>
          <w:spacing w:val="-5"/>
        </w:rPr>
        <w:t xml:space="preserve"> </w:t>
      </w:r>
      <w:r>
        <w:t>ведется</w:t>
      </w:r>
      <w:r>
        <w:rPr>
          <w:spacing w:val="-5"/>
        </w:rPr>
        <w:t xml:space="preserve"> </w:t>
      </w:r>
      <w:r>
        <w:t>по</w:t>
      </w:r>
      <w:r>
        <w:rPr>
          <w:spacing w:val="-4"/>
        </w:rPr>
        <w:t xml:space="preserve"> </w:t>
      </w:r>
      <w:r>
        <w:t>каждому</w:t>
      </w:r>
      <w:r>
        <w:rPr>
          <w:spacing w:val="-4"/>
        </w:rPr>
        <w:t xml:space="preserve"> </w:t>
      </w:r>
      <w:r>
        <w:t>разделу</w:t>
      </w:r>
      <w:r>
        <w:rPr>
          <w:spacing w:val="-4"/>
        </w:rPr>
        <w:t xml:space="preserve"> </w:t>
      </w:r>
      <w:r>
        <w:rPr>
          <w:spacing w:val="-2"/>
        </w:rPr>
        <w:t>практики.</w:t>
      </w:r>
    </w:p>
    <w:p w14:paraId="56C76098" w14:textId="77777777" w:rsidR="00AB5275" w:rsidRDefault="00AB5275" w:rsidP="007228C7">
      <w:pPr>
        <w:pStyle w:val="a7"/>
        <w:numPr>
          <w:ilvl w:val="0"/>
          <w:numId w:val="131"/>
        </w:numPr>
        <w:tabs>
          <w:tab w:val="left" w:pos="501"/>
        </w:tabs>
        <w:spacing w:line="252" w:lineRule="exact"/>
        <w:ind w:left="501" w:hanging="359"/>
      </w:pPr>
      <w:r>
        <w:t>Вначале</w:t>
      </w:r>
      <w:r>
        <w:rPr>
          <w:spacing w:val="-5"/>
        </w:rPr>
        <w:t xml:space="preserve"> </w:t>
      </w:r>
      <w:r>
        <w:t>дневника</w:t>
      </w:r>
      <w:r>
        <w:rPr>
          <w:spacing w:val="-4"/>
        </w:rPr>
        <w:t xml:space="preserve"> </w:t>
      </w:r>
      <w:r>
        <w:t>делается</w:t>
      </w:r>
      <w:r>
        <w:rPr>
          <w:spacing w:val="-5"/>
        </w:rPr>
        <w:t xml:space="preserve"> </w:t>
      </w:r>
      <w:r>
        <w:t>отметка</w:t>
      </w:r>
      <w:r>
        <w:rPr>
          <w:spacing w:val="-6"/>
        </w:rPr>
        <w:t xml:space="preserve"> </w:t>
      </w:r>
      <w:r>
        <w:t>о</w:t>
      </w:r>
      <w:r>
        <w:rPr>
          <w:spacing w:val="-4"/>
        </w:rPr>
        <w:t xml:space="preserve"> </w:t>
      </w:r>
      <w:r>
        <w:t>проведенном</w:t>
      </w:r>
      <w:r>
        <w:rPr>
          <w:spacing w:val="-6"/>
        </w:rPr>
        <w:t xml:space="preserve"> </w:t>
      </w:r>
      <w:r>
        <w:t>инструктаже</w:t>
      </w:r>
      <w:r>
        <w:rPr>
          <w:spacing w:val="-5"/>
        </w:rPr>
        <w:t xml:space="preserve"> </w:t>
      </w:r>
      <w:r>
        <w:t>по</w:t>
      </w:r>
      <w:r>
        <w:rPr>
          <w:spacing w:val="-6"/>
        </w:rPr>
        <w:t xml:space="preserve"> </w:t>
      </w:r>
      <w:r>
        <w:t>охране</w:t>
      </w:r>
      <w:r>
        <w:rPr>
          <w:spacing w:val="-4"/>
        </w:rPr>
        <w:t xml:space="preserve"> </w:t>
      </w:r>
      <w:r>
        <w:rPr>
          <w:spacing w:val="-2"/>
        </w:rPr>
        <w:t>труда.</w:t>
      </w:r>
    </w:p>
    <w:p w14:paraId="39D18D92" w14:textId="77777777" w:rsidR="00AB5275" w:rsidRDefault="00AB5275" w:rsidP="007228C7">
      <w:pPr>
        <w:pStyle w:val="a7"/>
        <w:numPr>
          <w:ilvl w:val="0"/>
          <w:numId w:val="131"/>
        </w:numPr>
        <w:tabs>
          <w:tab w:val="left" w:pos="501"/>
        </w:tabs>
        <w:spacing w:before="1"/>
        <w:ind w:left="142" w:right="135" w:firstLine="0"/>
      </w:pPr>
      <w:r>
        <w:t>Ежедневно в графе “Содержание и объем проделанной работы” регистрируется проведенная</w:t>
      </w:r>
      <w:r>
        <w:rPr>
          <w:spacing w:val="40"/>
        </w:rPr>
        <w:t xml:space="preserve"> </w:t>
      </w:r>
      <w:r>
        <w:t>обучающимся самостоятельная работа в соответствии с программой практики.</w:t>
      </w:r>
    </w:p>
    <w:p w14:paraId="3730F886" w14:textId="77777777" w:rsidR="00AB5275" w:rsidRDefault="00AB5275" w:rsidP="007228C7">
      <w:pPr>
        <w:pStyle w:val="a7"/>
        <w:numPr>
          <w:ilvl w:val="0"/>
          <w:numId w:val="131"/>
        </w:numPr>
        <w:tabs>
          <w:tab w:val="left" w:pos="501"/>
        </w:tabs>
        <w:spacing w:before="1"/>
        <w:ind w:left="142" w:right="137" w:firstLine="0"/>
      </w:pPr>
      <w:r>
        <w:t>Описанные</w:t>
      </w:r>
      <w:r>
        <w:rPr>
          <w:spacing w:val="79"/>
        </w:rPr>
        <w:t xml:space="preserve"> </w:t>
      </w:r>
      <w:r>
        <w:t>ранее</w:t>
      </w:r>
      <w:r>
        <w:rPr>
          <w:spacing w:val="79"/>
        </w:rPr>
        <w:t xml:space="preserve"> </w:t>
      </w:r>
      <w:r>
        <w:t>в</w:t>
      </w:r>
      <w:r>
        <w:rPr>
          <w:spacing w:val="77"/>
        </w:rPr>
        <w:t xml:space="preserve"> </w:t>
      </w:r>
      <w:r>
        <w:t>дневнике</w:t>
      </w:r>
      <w:r>
        <w:rPr>
          <w:spacing w:val="79"/>
        </w:rPr>
        <w:t xml:space="preserve"> </w:t>
      </w:r>
      <w:r>
        <w:t>работы</w:t>
      </w:r>
      <w:r>
        <w:rPr>
          <w:spacing w:val="79"/>
        </w:rPr>
        <w:t xml:space="preserve"> </w:t>
      </w:r>
      <w:r>
        <w:t>повторно</w:t>
      </w:r>
      <w:r>
        <w:rPr>
          <w:spacing w:val="76"/>
        </w:rPr>
        <w:t xml:space="preserve"> </w:t>
      </w:r>
      <w:r>
        <w:t>не</w:t>
      </w:r>
      <w:r>
        <w:rPr>
          <w:spacing w:val="79"/>
        </w:rPr>
        <w:t xml:space="preserve"> </w:t>
      </w:r>
      <w:r>
        <w:t>описываются,</w:t>
      </w:r>
      <w:r>
        <w:rPr>
          <w:spacing w:val="78"/>
        </w:rPr>
        <w:t xml:space="preserve"> </w:t>
      </w:r>
      <w:r>
        <w:t>указывает</w:t>
      </w:r>
      <w:r>
        <w:rPr>
          <w:spacing w:val="78"/>
        </w:rPr>
        <w:t xml:space="preserve"> </w:t>
      </w:r>
      <w:r>
        <w:t>лишь</w:t>
      </w:r>
      <w:r>
        <w:rPr>
          <w:spacing w:val="78"/>
        </w:rPr>
        <w:t xml:space="preserve"> </w:t>
      </w:r>
      <w:r>
        <w:t>число проведенных работ в течение дня практики.</w:t>
      </w:r>
    </w:p>
    <w:p w14:paraId="6CBB0864" w14:textId="77777777" w:rsidR="00AB5275" w:rsidRDefault="00AB5275" w:rsidP="007228C7">
      <w:pPr>
        <w:pStyle w:val="a7"/>
        <w:numPr>
          <w:ilvl w:val="0"/>
          <w:numId w:val="131"/>
        </w:numPr>
        <w:tabs>
          <w:tab w:val="left" w:pos="501"/>
          <w:tab w:val="left" w:pos="850"/>
        </w:tabs>
        <w:spacing w:line="242" w:lineRule="auto"/>
        <w:ind w:left="850" w:right="4763" w:hanging="708"/>
      </w:pPr>
      <w:r>
        <w:t>В</w:t>
      </w:r>
      <w:r>
        <w:rPr>
          <w:spacing w:val="-6"/>
        </w:rPr>
        <w:t xml:space="preserve"> </w:t>
      </w:r>
      <w:r>
        <w:t>записях</w:t>
      </w:r>
      <w:r>
        <w:rPr>
          <w:spacing w:val="-5"/>
        </w:rPr>
        <w:t xml:space="preserve"> </w:t>
      </w:r>
      <w:r>
        <w:t>в</w:t>
      </w:r>
      <w:r>
        <w:rPr>
          <w:spacing w:val="-6"/>
        </w:rPr>
        <w:t xml:space="preserve"> </w:t>
      </w:r>
      <w:r>
        <w:t>дневнике</w:t>
      </w:r>
      <w:r>
        <w:rPr>
          <w:spacing w:val="-5"/>
        </w:rPr>
        <w:t xml:space="preserve"> </w:t>
      </w:r>
      <w:r>
        <w:t>следует</w:t>
      </w:r>
      <w:r>
        <w:rPr>
          <w:spacing w:val="-6"/>
        </w:rPr>
        <w:t xml:space="preserve"> </w:t>
      </w:r>
      <w:r>
        <w:t>четко</w:t>
      </w:r>
      <w:r>
        <w:rPr>
          <w:spacing w:val="-5"/>
        </w:rPr>
        <w:t xml:space="preserve"> </w:t>
      </w:r>
      <w:r>
        <w:t>выделить: а) что видел и наблюдал обучающийся;</w:t>
      </w:r>
    </w:p>
    <w:p w14:paraId="5E3DCAC1" w14:textId="77777777" w:rsidR="00AB5275" w:rsidRDefault="00AB5275" w:rsidP="00AB5275">
      <w:pPr>
        <w:spacing w:before="171"/>
        <w:ind w:left="850"/>
      </w:pPr>
      <w:r>
        <w:t>б)</w:t>
      </w:r>
      <w:r>
        <w:rPr>
          <w:spacing w:val="-2"/>
        </w:rPr>
        <w:t xml:space="preserve"> </w:t>
      </w:r>
      <w:r>
        <w:t>что</w:t>
      </w:r>
      <w:r>
        <w:rPr>
          <w:spacing w:val="-3"/>
        </w:rPr>
        <w:t xml:space="preserve"> </w:t>
      </w:r>
      <w:r>
        <w:t>им</w:t>
      </w:r>
      <w:r>
        <w:rPr>
          <w:spacing w:val="-3"/>
        </w:rPr>
        <w:t xml:space="preserve"> </w:t>
      </w:r>
      <w:r>
        <w:t>было</w:t>
      </w:r>
      <w:r>
        <w:rPr>
          <w:spacing w:val="-3"/>
        </w:rPr>
        <w:t xml:space="preserve"> </w:t>
      </w:r>
      <w:r>
        <w:t>проделано</w:t>
      </w:r>
      <w:r>
        <w:rPr>
          <w:spacing w:val="-5"/>
        </w:rPr>
        <w:t xml:space="preserve"> </w:t>
      </w:r>
      <w:r>
        <w:rPr>
          <w:spacing w:val="-2"/>
        </w:rPr>
        <w:t>самостоятельно.</w:t>
      </w:r>
    </w:p>
    <w:p w14:paraId="039833A5" w14:textId="77777777" w:rsidR="00AB5275" w:rsidRDefault="00AB5275" w:rsidP="007228C7">
      <w:pPr>
        <w:pStyle w:val="a7"/>
        <w:numPr>
          <w:ilvl w:val="0"/>
          <w:numId w:val="131"/>
        </w:numPr>
        <w:tabs>
          <w:tab w:val="left" w:pos="501"/>
        </w:tabs>
        <w:spacing w:before="179" w:line="252" w:lineRule="exact"/>
        <w:ind w:left="501" w:hanging="359"/>
        <w:jc w:val="both"/>
      </w:pPr>
      <w:r>
        <w:t>Ежедневно</w:t>
      </w:r>
      <w:r>
        <w:rPr>
          <w:spacing w:val="-8"/>
        </w:rPr>
        <w:t xml:space="preserve"> </w:t>
      </w:r>
      <w:r>
        <w:t>обучающийся</w:t>
      </w:r>
      <w:r>
        <w:rPr>
          <w:spacing w:val="-9"/>
        </w:rPr>
        <w:t xml:space="preserve"> </w:t>
      </w:r>
      <w:r>
        <w:t>подводит</w:t>
      </w:r>
      <w:r>
        <w:rPr>
          <w:spacing w:val="-7"/>
        </w:rPr>
        <w:t xml:space="preserve"> </w:t>
      </w:r>
      <w:r>
        <w:t>итоги</w:t>
      </w:r>
      <w:r>
        <w:rPr>
          <w:spacing w:val="-7"/>
        </w:rPr>
        <w:t xml:space="preserve"> </w:t>
      </w:r>
      <w:r>
        <w:t>проведенных</w:t>
      </w:r>
      <w:r>
        <w:rPr>
          <w:spacing w:val="-5"/>
        </w:rPr>
        <w:t xml:space="preserve"> </w:t>
      </w:r>
      <w:r>
        <w:rPr>
          <w:spacing w:val="-2"/>
        </w:rPr>
        <w:t>работ.</w:t>
      </w:r>
    </w:p>
    <w:p w14:paraId="0101F924" w14:textId="77777777" w:rsidR="00AB5275" w:rsidRDefault="00AB5275" w:rsidP="007228C7">
      <w:pPr>
        <w:pStyle w:val="a7"/>
        <w:numPr>
          <w:ilvl w:val="0"/>
          <w:numId w:val="131"/>
        </w:numPr>
        <w:tabs>
          <w:tab w:val="left" w:pos="501"/>
        </w:tabs>
        <w:ind w:left="142" w:right="134" w:firstLine="0"/>
        <w:jc w:val="both"/>
      </w:pPr>
      <w:r>
        <w:t>При выставлении оценок по пятибалльной системе учитывается количество и качество проделанных работ, правильность и полнота описания впервые проводимых в период данной практики трудовых действий, наблюдений и т.п., знание материала, изложенного в дневнике, четкость, аккуратность и своевременность проведенных записей.</w:t>
      </w:r>
    </w:p>
    <w:p w14:paraId="43BF9665" w14:textId="77777777" w:rsidR="00AB5275" w:rsidRDefault="00AB5275" w:rsidP="007228C7">
      <w:pPr>
        <w:pStyle w:val="a7"/>
        <w:numPr>
          <w:ilvl w:val="0"/>
          <w:numId w:val="131"/>
        </w:numPr>
        <w:tabs>
          <w:tab w:val="left" w:pos="501"/>
        </w:tabs>
        <w:ind w:left="142" w:right="137" w:firstLine="0"/>
        <w:jc w:val="both"/>
      </w:pPr>
      <w:r>
        <w:t>В графе “Оценка и подпись руководителя практики “ учитывается выполнение указаний по ведению дневника, дается оценка качества проведенных обучающимся самостоятельной работы.</w:t>
      </w:r>
    </w:p>
    <w:p w14:paraId="27F98300" w14:textId="77777777" w:rsidR="00AB5275" w:rsidRDefault="00AB5275" w:rsidP="00AB5275">
      <w:pPr>
        <w:widowControl/>
        <w:autoSpaceDE/>
        <w:autoSpaceDN/>
        <w:sectPr w:rsidR="00AB5275">
          <w:pgSz w:w="11910" w:h="16840"/>
          <w:pgMar w:top="1040" w:right="708" w:bottom="280" w:left="1559" w:header="720" w:footer="720" w:gutter="0"/>
          <w:cols w:space="720"/>
        </w:sectPr>
      </w:pPr>
    </w:p>
    <w:p w14:paraId="2A2361EE" w14:textId="77777777" w:rsidR="00AB5275" w:rsidRDefault="00AB5275" w:rsidP="00AB5275">
      <w:pPr>
        <w:pStyle w:val="a3"/>
        <w:spacing w:before="73"/>
        <w:ind w:left="8019"/>
      </w:pPr>
      <w:r>
        <w:lastRenderedPageBreak/>
        <w:t>Приложение</w:t>
      </w:r>
      <w:r>
        <w:rPr>
          <w:spacing w:val="-2"/>
        </w:rPr>
        <w:t xml:space="preserve"> </w:t>
      </w:r>
      <w:r>
        <w:rPr>
          <w:spacing w:val="-10"/>
        </w:rPr>
        <w:t>3</w:t>
      </w:r>
    </w:p>
    <w:p w14:paraId="2A70B384" w14:textId="77777777" w:rsidR="00AB5275" w:rsidRDefault="00AB5275" w:rsidP="00AB5275">
      <w:pPr>
        <w:pStyle w:val="a5"/>
        <w:spacing w:after="0" w:afterAutospacing="0"/>
        <w:jc w:val="center"/>
        <w:rPr>
          <w:b/>
          <w:i/>
        </w:rPr>
      </w:pPr>
      <w:r>
        <w:rPr>
          <w:b/>
          <w:i/>
        </w:rPr>
        <w:t>Автономная некоммерческая организация</w:t>
      </w:r>
    </w:p>
    <w:p w14:paraId="40A39071"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5DE90F73" w14:textId="77777777" w:rsidR="00AB5275" w:rsidRDefault="00AB5275" w:rsidP="00AB5275">
      <w:pPr>
        <w:pStyle w:val="a5"/>
        <w:spacing w:after="0" w:afterAutospacing="0"/>
        <w:jc w:val="center"/>
        <w:rPr>
          <w:b/>
          <w:i/>
        </w:rPr>
      </w:pPr>
      <w:r>
        <w:rPr>
          <w:b/>
          <w:i/>
        </w:rPr>
        <w:t>многопрофильный колледж «Призвание»</w:t>
      </w:r>
    </w:p>
    <w:p w14:paraId="510284CB" w14:textId="77777777" w:rsidR="00AB5275" w:rsidRDefault="00AB5275" w:rsidP="00AB5275">
      <w:pPr>
        <w:pStyle w:val="a3"/>
        <w:spacing w:before="16"/>
        <w:rPr>
          <w:b/>
          <w:sz w:val="22"/>
        </w:rPr>
      </w:pPr>
    </w:p>
    <w:p w14:paraId="68AD4DAA" w14:textId="77777777" w:rsidR="00AB5275" w:rsidRDefault="00AB5275" w:rsidP="00AB5275">
      <w:pPr>
        <w:ind w:left="485" w:right="485"/>
        <w:jc w:val="center"/>
        <w:rPr>
          <w:b/>
        </w:rPr>
      </w:pPr>
      <w:r>
        <w:rPr>
          <w:b/>
        </w:rPr>
        <w:t>ИНДИВИДУАЛЬНОЕ</w:t>
      </w:r>
      <w:r>
        <w:rPr>
          <w:b/>
          <w:spacing w:val="-11"/>
        </w:rPr>
        <w:t xml:space="preserve"> </w:t>
      </w:r>
      <w:r>
        <w:rPr>
          <w:b/>
        </w:rPr>
        <w:t>ЗАДАНИЕ</w:t>
      </w:r>
      <w:r>
        <w:rPr>
          <w:b/>
          <w:spacing w:val="-9"/>
        </w:rPr>
        <w:t xml:space="preserve"> </w:t>
      </w:r>
      <w:r>
        <w:rPr>
          <w:b/>
        </w:rPr>
        <w:t>НА</w:t>
      </w:r>
      <w:r>
        <w:rPr>
          <w:b/>
          <w:spacing w:val="-6"/>
        </w:rPr>
        <w:t xml:space="preserve"> </w:t>
      </w:r>
      <w:r>
        <w:rPr>
          <w:b/>
        </w:rPr>
        <w:t>УЧЕБНУЮ</w:t>
      </w:r>
      <w:r>
        <w:rPr>
          <w:b/>
          <w:spacing w:val="-6"/>
        </w:rPr>
        <w:t xml:space="preserve"> </w:t>
      </w:r>
      <w:r>
        <w:rPr>
          <w:b/>
          <w:spacing w:val="-2"/>
        </w:rPr>
        <w:t>ПРАКТИКУ</w:t>
      </w:r>
    </w:p>
    <w:p w14:paraId="5B895E81" w14:textId="77777777" w:rsidR="00AB5275" w:rsidRDefault="00AB5275" w:rsidP="007228C7">
      <w:pPr>
        <w:pStyle w:val="a7"/>
        <w:numPr>
          <w:ilvl w:val="0"/>
          <w:numId w:val="132"/>
        </w:numPr>
        <w:tabs>
          <w:tab w:val="left" w:pos="307"/>
          <w:tab w:val="left" w:pos="8338"/>
        </w:tabs>
        <w:spacing w:before="179"/>
        <w:ind w:left="307" w:hanging="165"/>
      </w:pPr>
      <w:r>
        <w:rPr>
          <w:u w:val="single"/>
        </w:rPr>
        <w:t xml:space="preserve"> </w:t>
      </w:r>
      <w:r>
        <w:rPr>
          <w:u w:val="single"/>
        </w:rPr>
        <w:tab/>
      </w:r>
    </w:p>
    <w:p w14:paraId="3FFB5C58" w14:textId="77777777" w:rsidR="00AB5275" w:rsidRDefault="00AB5275" w:rsidP="00AB5275">
      <w:pPr>
        <w:spacing w:before="182"/>
        <w:ind w:left="-1"/>
        <w:jc w:val="center"/>
        <w:rPr>
          <w:i/>
        </w:rPr>
      </w:pPr>
      <w:r>
        <w:rPr>
          <w:i/>
        </w:rPr>
        <w:t>ФИО</w:t>
      </w:r>
      <w:r>
        <w:rPr>
          <w:i/>
          <w:spacing w:val="-5"/>
        </w:rPr>
        <w:t xml:space="preserve"> </w:t>
      </w:r>
      <w:r>
        <w:rPr>
          <w:i/>
          <w:spacing w:val="-2"/>
        </w:rPr>
        <w:t>студента</w:t>
      </w:r>
    </w:p>
    <w:p w14:paraId="291281DF" w14:textId="77777777" w:rsidR="00AB5275" w:rsidRDefault="00AB5275" w:rsidP="007228C7">
      <w:pPr>
        <w:pStyle w:val="a7"/>
        <w:numPr>
          <w:ilvl w:val="0"/>
          <w:numId w:val="132"/>
        </w:numPr>
        <w:tabs>
          <w:tab w:val="left" w:pos="362"/>
          <w:tab w:val="left" w:pos="2638"/>
          <w:tab w:val="left" w:pos="4095"/>
        </w:tabs>
        <w:spacing w:before="179"/>
        <w:ind w:left="362" w:hanging="220"/>
      </w:pPr>
      <w:r>
        <w:t xml:space="preserve">Группа </w:t>
      </w:r>
      <w:r>
        <w:rPr>
          <w:u w:val="single"/>
        </w:rPr>
        <w:tab/>
      </w:r>
      <w:r>
        <w:t xml:space="preserve"> Курс </w:t>
      </w:r>
      <w:r>
        <w:rPr>
          <w:u w:val="single"/>
        </w:rPr>
        <w:tab/>
      </w:r>
    </w:p>
    <w:p w14:paraId="460D230D" w14:textId="77777777" w:rsidR="00AB5275" w:rsidRDefault="00AB5275" w:rsidP="007228C7">
      <w:pPr>
        <w:pStyle w:val="a7"/>
        <w:numPr>
          <w:ilvl w:val="0"/>
          <w:numId w:val="132"/>
        </w:numPr>
        <w:tabs>
          <w:tab w:val="left" w:pos="362"/>
        </w:tabs>
        <w:spacing w:before="181"/>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010677CD" w14:textId="77777777" w:rsidR="00AB5275" w:rsidRDefault="00AB5275" w:rsidP="007228C7">
      <w:pPr>
        <w:pStyle w:val="a7"/>
        <w:numPr>
          <w:ilvl w:val="0"/>
          <w:numId w:val="132"/>
        </w:numPr>
        <w:tabs>
          <w:tab w:val="left" w:pos="362"/>
        </w:tabs>
        <w:spacing w:before="18"/>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702EB149" w14:textId="58CACE0B" w:rsidR="00AB5275" w:rsidRDefault="00AB5275" w:rsidP="00AB5275">
      <w:pPr>
        <w:pStyle w:val="a3"/>
        <w:spacing w:before="15"/>
        <w:rPr>
          <w:sz w:val="20"/>
        </w:rPr>
      </w:pPr>
      <w:r>
        <w:rPr>
          <w:noProof/>
          <w:lang w:eastAsia="ru-RU"/>
        </w:rPr>
        <mc:AlternateContent>
          <mc:Choice Requires="wps">
            <w:drawing>
              <wp:anchor distT="0" distB="0" distL="0" distR="0" simplePos="0" relativeHeight="251763712" behindDoc="1" locked="0" layoutInCell="1" allowOverlap="1" wp14:anchorId="15856235" wp14:editId="4CB1B71E">
                <wp:simplePos x="0" y="0"/>
                <wp:positionH relativeFrom="page">
                  <wp:posOffset>1080770</wp:posOffset>
                </wp:positionH>
                <wp:positionV relativeFrom="paragraph">
                  <wp:posOffset>171450</wp:posOffset>
                </wp:positionV>
                <wp:extent cx="5308600" cy="1270"/>
                <wp:effectExtent l="0" t="0" r="25400" b="17780"/>
                <wp:wrapTopAndBottom/>
                <wp:docPr id="248" name="Полилиния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90E6CC" id="Полилиния 248" o:spid="_x0000_s1026" style="position:absolute;margin-left:85.1pt;margin-top:13.5pt;width:418pt;height:.1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GgzfV8/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64736" behindDoc="1" locked="0" layoutInCell="1" allowOverlap="1" wp14:anchorId="39153584" wp14:editId="03976AA6">
                <wp:simplePos x="0" y="0"/>
                <wp:positionH relativeFrom="page">
                  <wp:posOffset>1080770</wp:posOffset>
                </wp:positionH>
                <wp:positionV relativeFrom="paragraph">
                  <wp:posOffset>445770</wp:posOffset>
                </wp:positionV>
                <wp:extent cx="5308600" cy="1270"/>
                <wp:effectExtent l="0" t="0" r="25400" b="17780"/>
                <wp:wrapTopAndBottom/>
                <wp:docPr id="247" name="Полилиния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A623CF" id="Полилиния 247" o:spid="_x0000_s1026" style="position:absolute;margin-left:85.1pt;margin-top:35.1pt;width:418pt;height:.1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" path="m,l5308092,e" filled="f" strokeweight=".15808mm">
                <v:path arrowok="t"/>
                <w10:wrap type="topAndBottom" anchorx="page"/>
              </v:shape>
            </w:pict>
          </mc:Fallback>
        </mc:AlternateContent>
      </w:r>
    </w:p>
    <w:p w14:paraId="4A54381A" w14:textId="77777777" w:rsidR="00AB5275" w:rsidRDefault="00AB5275" w:rsidP="00AB5275">
      <w:pPr>
        <w:pStyle w:val="a3"/>
        <w:spacing w:before="173"/>
        <w:rPr>
          <w:sz w:val="20"/>
        </w:rPr>
      </w:pPr>
    </w:p>
    <w:p w14:paraId="1BF9291F" w14:textId="77777777" w:rsidR="00AB5275" w:rsidRDefault="00AB5275" w:rsidP="00AB5275">
      <w:pPr>
        <w:spacing w:before="181"/>
        <w:ind w:left="7"/>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40AB3E69" w14:textId="77777777" w:rsidR="00AB5275" w:rsidRDefault="00AB5275" w:rsidP="007228C7">
      <w:pPr>
        <w:pStyle w:val="a7"/>
        <w:numPr>
          <w:ilvl w:val="0"/>
          <w:numId w:val="132"/>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04862C2C" w14:textId="77777777" w:rsidR="00AB5275" w:rsidRDefault="00AB5275" w:rsidP="007228C7">
      <w:pPr>
        <w:pStyle w:val="a7"/>
        <w:numPr>
          <w:ilvl w:val="0"/>
          <w:numId w:val="132"/>
        </w:numPr>
        <w:tabs>
          <w:tab w:val="left" w:pos="362"/>
        </w:tabs>
        <w:spacing w:before="180" w:line="256" w:lineRule="auto"/>
        <w:ind w:left="142" w:right="474" w:firstLine="0"/>
        <w:rPr>
          <w:b/>
          <w:sz w:val="24"/>
        </w:rPr>
      </w:pPr>
      <w:r>
        <w:t>Наименование</w:t>
      </w:r>
      <w:r>
        <w:rPr>
          <w:spacing w:val="-3"/>
        </w:rPr>
        <w:t xml:space="preserve"> </w:t>
      </w:r>
      <w:r>
        <w:t>профессионального</w:t>
      </w:r>
      <w:r>
        <w:rPr>
          <w:spacing w:val="-6"/>
        </w:rPr>
        <w:t xml:space="preserve"> </w:t>
      </w:r>
      <w:r>
        <w:t>модуля:</w:t>
      </w:r>
      <w:r>
        <w:rPr>
          <w:spacing w:val="-2"/>
        </w:rPr>
        <w:t xml:space="preserve"> </w:t>
      </w:r>
      <w:r>
        <w:rPr>
          <w:b/>
          <w:sz w:val="24"/>
        </w:rPr>
        <w:t>ПМ.03</w:t>
      </w:r>
      <w:r>
        <w:rPr>
          <w:b/>
          <w:spacing w:val="-4"/>
          <w:sz w:val="24"/>
        </w:rPr>
        <w:t xml:space="preserve"> </w:t>
      </w:r>
      <w:r>
        <w:rPr>
          <w:b/>
          <w:sz w:val="24"/>
        </w:rPr>
        <w:t>Освоение</w:t>
      </w:r>
      <w:r>
        <w:rPr>
          <w:b/>
          <w:spacing w:val="-5"/>
          <w:sz w:val="24"/>
        </w:rPr>
        <w:t xml:space="preserve"> </w:t>
      </w:r>
      <w:r>
        <w:rPr>
          <w:b/>
          <w:sz w:val="24"/>
        </w:rPr>
        <w:t>видов</w:t>
      </w:r>
      <w:r>
        <w:rPr>
          <w:b/>
          <w:spacing w:val="-4"/>
          <w:sz w:val="24"/>
        </w:rPr>
        <w:t xml:space="preserve"> </w:t>
      </w:r>
      <w:r>
        <w:rPr>
          <w:b/>
          <w:sz w:val="24"/>
        </w:rPr>
        <w:t>работ</w:t>
      </w:r>
      <w:r>
        <w:rPr>
          <w:b/>
          <w:spacing w:val="-5"/>
          <w:sz w:val="24"/>
        </w:rPr>
        <w:t xml:space="preserve"> </w:t>
      </w:r>
      <w:r>
        <w:rPr>
          <w:b/>
          <w:sz w:val="24"/>
        </w:rPr>
        <w:t>по</w:t>
      </w:r>
      <w:r>
        <w:rPr>
          <w:b/>
          <w:spacing w:val="-4"/>
          <w:sz w:val="24"/>
        </w:rPr>
        <w:t xml:space="preserve"> </w:t>
      </w:r>
      <w:r>
        <w:rPr>
          <w:b/>
          <w:sz w:val="24"/>
        </w:rPr>
        <w:t>одной</w:t>
      </w:r>
      <w:r>
        <w:rPr>
          <w:b/>
          <w:spacing w:val="-5"/>
          <w:sz w:val="24"/>
        </w:rPr>
        <w:t xml:space="preserve"> </w:t>
      </w:r>
      <w:r>
        <w:rPr>
          <w:b/>
          <w:sz w:val="24"/>
        </w:rPr>
        <w:t>или нескольким профессиям рабочих, должностям служащих</w:t>
      </w:r>
    </w:p>
    <w:p w14:paraId="2A594849" w14:textId="77777777" w:rsidR="00AB5275" w:rsidRDefault="00AB5275" w:rsidP="007228C7">
      <w:pPr>
        <w:pStyle w:val="a7"/>
        <w:numPr>
          <w:ilvl w:val="0"/>
          <w:numId w:val="132"/>
        </w:numPr>
        <w:tabs>
          <w:tab w:val="left" w:pos="362"/>
          <w:tab w:val="left" w:pos="3723"/>
          <w:tab w:val="left" w:pos="5096"/>
          <w:tab w:val="left" w:pos="6514"/>
          <w:tab w:val="left" w:pos="7889"/>
        </w:tabs>
        <w:spacing w:before="161"/>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3E36EA1E" w14:textId="77777777" w:rsidR="00AB5275" w:rsidRDefault="00AB5275" w:rsidP="007228C7">
      <w:pPr>
        <w:pStyle w:val="a7"/>
        <w:numPr>
          <w:ilvl w:val="0"/>
          <w:numId w:val="132"/>
        </w:numPr>
        <w:tabs>
          <w:tab w:val="left" w:pos="362"/>
          <w:tab w:val="left" w:pos="2568"/>
        </w:tabs>
        <w:spacing w:before="179"/>
        <w:ind w:left="362" w:hanging="220"/>
      </w:pPr>
      <w:r>
        <w:t xml:space="preserve">Объем практики </w:t>
      </w:r>
      <w:r>
        <w:rPr>
          <w:u w:val="single"/>
        </w:rPr>
        <w:tab/>
      </w:r>
      <w:r>
        <w:rPr>
          <w:spacing w:val="-5"/>
          <w:u w:val="single"/>
        </w:rPr>
        <w:t>ч.</w:t>
      </w:r>
    </w:p>
    <w:p w14:paraId="5BC05351" w14:textId="77777777" w:rsidR="00AB5275" w:rsidRDefault="00AB5275" w:rsidP="00AB5275">
      <w:pPr>
        <w:pStyle w:val="a3"/>
        <w:spacing w:before="41"/>
        <w:rPr>
          <w:sz w:val="22"/>
        </w:rPr>
      </w:pPr>
    </w:p>
    <w:p w14:paraId="7C494322" w14:textId="77777777" w:rsidR="00AB5275" w:rsidRDefault="00AB5275" w:rsidP="00AB5275">
      <w:pPr>
        <w:spacing w:before="1" w:after="17"/>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6124"/>
        <w:gridCol w:w="2666"/>
      </w:tblGrid>
      <w:tr w:rsidR="00AB5275" w14:paraId="1918C5D2" w14:textId="77777777" w:rsidTr="00AB5275">
        <w:trPr>
          <w:trHeight w:val="546"/>
        </w:trPr>
        <w:tc>
          <w:tcPr>
            <w:tcW w:w="554" w:type="dxa"/>
            <w:tcBorders>
              <w:top w:val="single" w:sz="4" w:space="0" w:color="000000"/>
              <w:left w:val="single" w:sz="4" w:space="0" w:color="000000"/>
              <w:bottom w:val="single" w:sz="4" w:space="0" w:color="000000"/>
              <w:right w:val="single" w:sz="4" w:space="0" w:color="000000"/>
            </w:tcBorders>
            <w:hideMark/>
          </w:tcPr>
          <w:p w14:paraId="21A16118" w14:textId="77777777" w:rsidR="00AB5275" w:rsidRDefault="00AB5275">
            <w:pPr>
              <w:pStyle w:val="TableParagraph"/>
              <w:spacing w:before="1"/>
              <w:ind w:left="170"/>
              <w:rPr>
                <w:lang w:val="en-US"/>
              </w:rPr>
            </w:pPr>
            <w:r>
              <w:rPr>
                <w:spacing w:val="-10"/>
                <w:lang w:val="en-US"/>
              </w:rPr>
              <w:t>№</w:t>
            </w:r>
          </w:p>
          <w:p w14:paraId="4716A55E" w14:textId="77777777" w:rsidR="00AB5275" w:rsidRDefault="00AB5275">
            <w:pPr>
              <w:pStyle w:val="TableParagraph"/>
              <w:spacing w:before="20" w:line="252" w:lineRule="exact"/>
              <w:ind w:left="127"/>
              <w:rPr>
                <w:lang w:val="en-US"/>
              </w:rPr>
            </w:pPr>
            <w:r>
              <w:rPr>
                <w:spacing w:val="-5"/>
                <w:lang w:val="en-US"/>
              </w:rPr>
              <w:t>п/п</w:t>
            </w:r>
          </w:p>
        </w:tc>
        <w:tc>
          <w:tcPr>
            <w:tcW w:w="6124" w:type="dxa"/>
            <w:tcBorders>
              <w:top w:val="single" w:sz="4" w:space="0" w:color="000000"/>
              <w:left w:val="single" w:sz="4" w:space="0" w:color="000000"/>
              <w:bottom w:val="single" w:sz="4" w:space="0" w:color="000000"/>
              <w:right w:val="single" w:sz="4" w:space="0" w:color="000000"/>
            </w:tcBorders>
            <w:hideMark/>
          </w:tcPr>
          <w:p w14:paraId="4AD2E436" w14:textId="77777777" w:rsidR="00AB5275" w:rsidRDefault="00AB5275">
            <w:pPr>
              <w:pStyle w:val="TableParagraph"/>
              <w:spacing w:before="1"/>
              <w:ind w:left="5"/>
              <w:jc w:val="center"/>
              <w:rPr>
                <w:lang w:val="en-US"/>
              </w:rPr>
            </w:pPr>
            <w:r>
              <w:rPr>
                <w:spacing w:val="-2"/>
                <w:lang w:val="en-US"/>
              </w:rPr>
              <w:t>Задание</w:t>
            </w:r>
          </w:p>
        </w:tc>
        <w:tc>
          <w:tcPr>
            <w:tcW w:w="2666" w:type="dxa"/>
            <w:tcBorders>
              <w:top w:val="single" w:sz="4" w:space="0" w:color="000000"/>
              <w:left w:val="single" w:sz="4" w:space="0" w:color="000000"/>
              <w:bottom w:val="single" w:sz="4" w:space="0" w:color="000000"/>
              <w:right w:val="single" w:sz="4" w:space="0" w:color="000000"/>
            </w:tcBorders>
            <w:hideMark/>
          </w:tcPr>
          <w:p w14:paraId="1789B606" w14:textId="77777777" w:rsidR="00AB5275" w:rsidRDefault="00AB5275">
            <w:pPr>
              <w:pStyle w:val="TableParagraph"/>
              <w:spacing w:before="1"/>
              <w:ind w:left="406"/>
              <w:rPr>
                <w:lang w:val="en-US"/>
              </w:rPr>
            </w:pPr>
            <w:r>
              <w:rPr>
                <w:lang w:val="en-US"/>
              </w:rPr>
              <w:t>Календарные</w:t>
            </w:r>
            <w:r>
              <w:rPr>
                <w:spacing w:val="-7"/>
                <w:lang w:val="en-US"/>
              </w:rPr>
              <w:t xml:space="preserve"> </w:t>
            </w:r>
            <w:r>
              <w:rPr>
                <w:spacing w:val="-2"/>
                <w:lang w:val="en-US"/>
              </w:rPr>
              <w:t>сроки</w:t>
            </w:r>
          </w:p>
        </w:tc>
      </w:tr>
      <w:tr w:rsidR="00AB5275" w14:paraId="7D25D798"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6669C142" w14:textId="77777777" w:rsidR="00AB5275" w:rsidRDefault="00AB5275">
            <w:pPr>
              <w:pStyle w:val="TableParagraph"/>
              <w:spacing w:before="1"/>
              <w:rPr>
                <w:lang w:val="en-US"/>
              </w:rPr>
            </w:pPr>
            <w:r>
              <w:rPr>
                <w:spacing w:val="-10"/>
                <w:lang w:val="en-US"/>
              </w:rPr>
              <w:t>1</w:t>
            </w:r>
          </w:p>
        </w:tc>
        <w:tc>
          <w:tcPr>
            <w:tcW w:w="6124" w:type="dxa"/>
            <w:tcBorders>
              <w:top w:val="single" w:sz="4" w:space="0" w:color="000000"/>
              <w:left w:val="single" w:sz="4" w:space="0" w:color="000000"/>
              <w:bottom w:val="single" w:sz="4" w:space="0" w:color="000000"/>
              <w:right w:val="single" w:sz="4" w:space="0" w:color="000000"/>
            </w:tcBorders>
          </w:tcPr>
          <w:p w14:paraId="0227F51F"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51F34834" w14:textId="77777777" w:rsidR="00AB5275" w:rsidRDefault="00AB5275">
            <w:pPr>
              <w:pStyle w:val="TableParagraph"/>
              <w:rPr>
                <w:lang w:val="en-US"/>
              </w:rPr>
            </w:pPr>
          </w:p>
        </w:tc>
      </w:tr>
      <w:tr w:rsidR="00AB5275" w14:paraId="109AAEE7"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2FCCD7DC" w14:textId="77777777" w:rsidR="00AB5275" w:rsidRDefault="00AB5275">
            <w:pPr>
              <w:pStyle w:val="TableParagraph"/>
              <w:spacing w:before="1"/>
              <w:rPr>
                <w:lang w:val="en-US"/>
              </w:rPr>
            </w:pPr>
            <w:r>
              <w:rPr>
                <w:spacing w:val="-10"/>
                <w:lang w:val="en-US"/>
              </w:rPr>
              <w:t>2</w:t>
            </w:r>
          </w:p>
        </w:tc>
        <w:tc>
          <w:tcPr>
            <w:tcW w:w="6124" w:type="dxa"/>
            <w:tcBorders>
              <w:top w:val="single" w:sz="4" w:space="0" w:color="000000"/>
              <w:left w:val="single" w:sz="4" w:space="0" w:color="000000"/>
              <w:bottom w:val="single" w:sz="4" w:space="0" w:color="000000"/>
              <w:right w:val="single" w:sz="4" w:space="0" w:color="000000"/>
            </w:tcBorders>
          </w:tcPr>
          <w:p w14:paraId="6081CD4A"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6EAD7CD3" w14:textId="77777777" w:rsidR="00AB5275" w:rsidRDefault="00AB5275">
            <w:pPr>
              <w:pStyle w:val="TableParagraph"/>
              <w:rPr>
                <w:lang w:val="en-US"/>
              </w:rPr>
            </w:pPr>
          </w:p>
        </w:tc>
      </w:tr>
      <w:tr w:rsidR="00AB5275" w14:paraId="2371A69F"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19349E53" w14:textId="77777777" w:rsidR="00AB5275" w:rsidRDefault="00AB5275">
            <w:pPr>
              <w:pStyle w:val="TableParagraph"/>
              <w:spacing w:before="1"/>
              <w:rPr>
                <w:lang w:val="en-US"/>
              </w:rPr>
            </w:pPr>
            <w:r>
              <w:rPr>
                <w:spacing w:val="-10"/>
                <w:lang w:val="en-US"/>
              </w:rPr>
              <w:t>3</w:t>
            </w:r>
          </w:p>
        </w:tc>
        <w:tc>
          <w:tcPr>
            <w:tcW w:w="6124" w:type="dxa"/>
            <w:tcBorders>
              <w:top w:val="single" w:sz="4" w:space="0" w:color="000000"/>
              <w:left w:val="single" w:sz="4" w:space="0" w:color="000000"/>
              <w:bottom w:val="single" w:sz="4" w:space="0" w:color="000000"/>
              <w:right w:val="single" w:sz="4" w:space="0" w:color="000000"/>
            </w:tcBorders>
          </w:tcPr>
          <w:p w14:paraId="12AA97CB"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358DFEB8" w14:textId="77777777" w:rsidR="00AB5275" w:rsidRDefault="00AB5275">
            <w:pPr>
              <w:pStyle w:val="TableParagraph"/>
              <w:rPr>
                <w:lang w:val="en-US"/>
              </w:rPr>
            </w:pPr>
          </w:p>
        </w:tc>
      </w:tr>
      <w:tr w:rsidR="00AB5275" w14:paraId="3944263C"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5A11EA11" w14:textId="77777777" w:rsidR="00AB5275" w:rsidRDefault="00AB5275">
            <w:pPr>
              <w:pStyle w:val="TableParagraph"/>
              <w:spacing w:before="1"/>
              <w:rPr>
                <w:lang w:val="en-US"/>
              </w:rPr>
            </w:pPr>
            <w:r>
              <w:rPr>
                <w:spacing w:val="-10"/>
                <w:lang w:val="en-US"/>
              </w:rPr>
              <w:t>4</w:t>
            </w:r>
          </w:p>
        </w:tc>
        <w:tc>
          <w:tcPr>
            <w:tcW w:w="6124" w:type="dxa"/>
            <w:tcBorders>
              <w:top w:val="single" w:sz="4" w:space="0" w:color="000000"/>
              <w:left w:val="single" w:sz="4" w:space="0" w:color="000000"/>
              <w:bottom w:val="single" w:sz="4" w:space="0" w:color="000000"/>
              <w:right w:val="single" w:sz="4" w:space="0" w:color="000000"/>
            </w:tcBorders>
          </w:tcPr>
          <w:p w14:paraId="7C4D72E0"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423D005F" w14:textId="77777777" w:rsidR="00AB5275" w:rsidRDefault="00AB5275">
            <w:pPr>
              <w:pStyle w:val="TableParagraph"/>
              <w:rPr>
                <w:lang w:val="en-US"/>
              </w:rPr>
            </w:pPr>
          </w:p>
        </w:tc>
      </w:tr>
      <w:tr w:rsidR="00AB5275" w14:paraId="2B5B1E67"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067BB0F4" w14:textId="77777777" w:rsidR="00AB5275" w:rsidRDefault="00AB5275">
            <w:pPr>
              <w:pStyle w:val="TableParagraph"/>
              <w:spacing w:before="1"/>
              <w:rPr>
                <w:lang w:val="en-US"/>
              </w:rPr>
            </w:pPr>
            <w:r>
              <w:rPr>
                <w:spacing w:val="-10"/>
                <w:lang w:val="en-US"/>
              </w:rPr>
              <w:t>5</w:t>
            </w:r>
          </w:p>
        </w:tc>
        <w:tc>
          <w:tcPr>
            <w:tcW w:w="6124" w:type="dxa"/>
            <w:tcBorders>
              <w:top w:val="single" w:sz="4" w:space="0" w:color="000000"/>
              <w:left w:val="single" w:sz="4" w:space="0" w:color="000000"/>
              <w:bottom w:val="single" w:sz="4" w:space="0" w:color="000000"/>
              <w:right w:val="single" w:sz="4" w:space="0" w:color="000000"/>
            </w:tcBorders>
          </w:tcPr>
          <w:p w14:paraId="52403C5C"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05586659" w14:textId="77777777" w:rsidR="00AB5275" w:rsidRDefault="00AB5275">
            <w:pPr>
              <w:pStyle w:val="TableParagraph"/>
              <w:rPr>
                <w:lang w:val="en-US"/>
              </w:rPr>
            </w:pPr>
          </w:p>
        </w:tc>
      </w:tr>
    </w:tbl>
    <w:p w14:paraId="61AA267D" w14:textId="77777777" w:rsidR="00AB5275" w:rsidRDefault="00AB5275" w:rsidP="00AB5275">
      <w:pPr>
        <w:pStyle w:val="a3"/>
        <w:spacing w:before="184"/>
        <w:rPr>
          <w:b/>
          <w:sz w:val="22"/>
        </w:rPr>
      </w:pPr>
    </w:p>
    <w:p w14:paraId="579377C7" w14:textId="77777777" w:rsidR="00AB5275" w:rsidRDefault="00AB5275" w:rsidP="00AB5275">
      <w:pPr>
        <w:tabs>
          <w:tab w:val="left" w:pos="6384"/>
        </w:tabs>
        <w:ind w:left="142"/>
      </w:pPr>
      <w:r>
        <w:t>Дата сдачи</w:t>
      </w:r>
      <w:r>
        <w:rPr>
          <w:spacing w:val="-1"/>
        </w:rPr>
        <w:t xml:space="preserve"> </w:t>
      </w:r>
      <w:r>
        <w:t xml:space="preserve">отчета по практике </w:t>
      </w:r>
      <w:r>
        <w:rPr>
          <w:u w:val="single"/>
        </w:rPr>
        <w:tab/>
      </w:r>
    </w:p>
    <w:p w14:paraId="4F66FC7C" w14:textId="77777777" w:rsidR="00AB5275" w:rsidRDefault="00AB5275" w:rsidP="00AB5275">
      <w:pPr>
        <w:spacing w:before="182"/>
        <w:ind w:left="142"/>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3CF1102B" w14:textId="77777777" w:rsidR="00AB5275" w:rsidRDefault="00AB5275" w:rsidP="00AB5275">
      <w:pPr>
        <w:spacing w:before="179"/>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07060369" w14:textId="77777777" w:rsidR="00AB5275" w:rsidRDefault="00AB5275" w:rsidP="00AB5275">
      <w:pPr>
        <w:tabs>
          <w:tab w:val="left" w:pos="1432"/>
          <w:tab w:val="left" w:pos="1698"/>
          <w:tab w:val="left" w:pos="3350"/>
          <w:tab w:val="left" w:pos="4173"/>
        </w:tabs>
        <w:spacing w:before="181"/>
        <w:ind w:right="1133"/>
        <w:jc w:val="right"/>
      </w:pPr>
      <w:r>
        <w:rPr>
          <w:u w:val="single"/>
        </w:rPr>
        <w:tab/>
      </w:r>
      <w:r>
        <w:tab/>
      </w:r>
      <w:r>
        <w:rPr>
          <w:u w:val="single"/>
        </w:rPr>
        <w:tab/>
      </w:r>
      <w:r>
        <w:t xml:space="preserve"> «</w:t>
      </w:r>
      <w:r>
        <w:rPr>
          <w:spacing w:val="60"/>
          <w:u w:val="single"/>
        </w:rPr>
        <w:t xml:space="preserve">  </w:t>
      </w:r>
      <w:r>
        <w:t>»</w:t>
      </w:r>
      <w:r>
        <w:rPr>
          <w:u w:val="single"/>
        </w:rPr>
        <w:tab/>
      </w:r>
      <w:r>
        <w:t xml:space="preserve"> 20_ г.</w:t>
      </w:r>
    </w:p>
    <w:p w14:paraId="0CBD990E" w14:textId="73795A95" w:rsidR="00AB5275" w:rsidRDefault="00AB5275" w:rsidP="00AB5275">
      <w:pPr>
        <w:spacing w:line="20" w:lineRule="exact"/>
        <w:ind w:left="142"/>
        <w:rPr>
          <w:sz w:val="2"/>
        </w:rPr>
      </w:pPr>
      <w:r>
        <w:rPr>
          <w:noProof/>
          <w:lang w:eastAsia="ru-RU"/>
        </w:rPr>
        <mc:AlternateContent>
          <mc:Choice Requires="wpg">
            <w:drawing>
              <wp:inline distT="0" distB="0" distL="0" distR="0" wp14:anchorId="7DB2CD82" wp14:editId="4AF9FD5B">
                <wp:extent cx="1887220" cy="5715"/>
                <wp:effectExtent l="9525" t="9525" r="8255" b="3810"/>
                <wp:docPr id="245" name="Группа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46" name="Graphic 16"/>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202DF5" id="Группа 245"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O/Ge&#10;DWoDAAD9BwAADgAAAAAAAAAAAAAAAAAuAgAAZHJzL2Uyb0RvYy54bWxQSwECLQAUAAYACAAAACEA&#10;8mpVFtsAAAACAQAADwAAAAAAAAAAAAAAAADEBQAAZHJzL2Rvd25yZXYueG1sUEsFBgAAAAAEAAQA&#10;8wAAAMwGAAAAAA==&#10;">
                <v:shape id="Graphic 16"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glcUA&#10;AADcAAAADwAAAGRycy9kb3ducmV2LnhtbESPzWrDMBCE74W+g9hCbo2cX1o3sikBQwlJoG4PPS7W&#10;xnZirVxLdZy3jwKBHoeZ+YZZpYNpRE+dqy0rmIwjEMSF1TWXCr6/sucXEM4ja2wsk4ILOUiTx4cV&#10;xtqe+ZP63JciQNjFqKDyvo2ldEVFBt3YtsTBO9jOoA+yK6Xu8BzgppHTKFpKgzWHhQpbWldUnPI/&#10;o8DPXxdrF+22e3n8mf32mywQM6VGT8P7GwhPg/8P39sfWsF0voTbmXAEZH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myCV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60A5739E" w14:textId="77777777" w:rsidR="00AB5275" w:rsidRDefault="00AB5275" w:rsidP="00AB5275">
      <w:pPr>
        <w:tabs>
          <w:tab w:val="left" w:pos="4247"/>
          <w:tab w:val="left" w:pos="5663"/>
          <w:tab w:val="left" w:pos="7787"/>
        </w:tabs>
        <w:spacing w:before="159"/>
        <w:ind w:right="1125"/>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465163D1" w14:textId="77777777" w:rsidR="00AB5275" w:rsidRDefault="00AB5275" w:rsidP="00AB5275">
      <w:pPr>
        <w:pStyle w:val="a3"/>
        <w:rPr>
          <w:i/>
          <w:sz w:val="20"/>
        </w:rPr>
      </w:pPr>
    </w:p>
    <w:p w14:paraId="3B6F2696" w14:textId="77777777" w:rsidR="00AB5275" w:rsidRDefault="00AB5275" w:rsidP="00AB5275">
      <w:pPr>
        <w:pStyle w:val="a3"/>
        <w:spacing w:before="152"/>
        <w:rPr>
          <w:i/>
          <w:sz w:val="20"/>
        </w:rPr>
      </w:pPr>
    </w:p>
    <w:p w14:paraId="32282448" w14:textId="77777777" w:rsidR="00AB5275" w:rsidRDefault="00AB5275" w:rsidP="00AB5275">
      <w:pPr>
        <w:spacing w:before="1"/>
        <w:ind w:left="142"/>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4904A530" w14:textId="77777777" w:rsidR="00AB5275" w:rsidRDefault="00AB5275" w:rsidP="00AB5275">
      <w:pPr>
        <w:tabs>
          <w:tab w:val="left" w:pos="6333"/>
          <w:tab w:val="left" w:pos="6883"/>
          <w:tab w:val="left" w:pos="8311"/>
        </w:tabs>
        <w:spacing w:before="179"/>
        <w:ind w:right="1183"/>
        <w:jc w:val="right"/>
      </w:pPr>
      <w:r>
        <w:lastRenderedPageBreak/>
        <w:t xml:space="preserve">Студент </w:t>
      </w:r>
      <w:r>
        <w:rPr>
          <w:u w:val="single"/>
        </w:rPr>
        <w:tab/>
      </w:r>
      <w:r>
        <w:tab/>
      </w:r>
      <w:r>
        <w:rPr>
          <w:u w:val="single"/>
        </w:rPr>
        <w:tab/>
      </w:r>
    </w:p>
    <w:p w14:paraId="524203C5" w14:textId="77777777" w:rsidR="00AB5275" w:rsidRDefault="00AB5275" w:rsidP="00AB5275">
      <w:pPr>
        <w:tabs>
          <w:tab w:val="left" w:pos="8681"/>
        </w:tabs>
        <w:spacing w:before="178"/>
        <w:ind w:left="3776"/>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49977488" w14:textId="77777777" w:rsidR="00AB5275" w:rsidRDefault="00AB5275" w:rsidP="00AB5275">
      <w:pPr>
        <w:widowControl/>
        <w:autoSpaceDE/>
        <w:autoSpaceDN/>
        <w:rPr>
          <w:i/>
          <w:sz w:val="20"/>
        </w:rPr>
        <w:sectPr w:rsidR="00AB5275">
          <w:pgSz w:w="11910" w:h="16840"/>
          <w:pgMar w:top="1040" w:right="708" w:bottom="280" w:left="1559" w:header="720" w:footer="720" w:gutter="0"/>
          <w:cols w:space="720"/>
        </w:sectPr>
      </w:pPr>
    </w:p>
    <w:p w14:paraId="525E68AF" w14:textId="77777777" w:rsidR="00AB5275" w:rsidRDefault="00AB5275" w:rsidP="00AB5275">
      <w:pPr>
        <w:pStyle w:val="a3"/>
        <w:spacing w:before="73"/>
        <w:ind w:left="8019"/>
      </w:pPr>
      <w:r>
        <w:lastRenderedPageBreak/>
        <w:t>Приложение</w:t>
      </w:r>
      <w:r>
        <w:rPr>
          <w:spacing w:val="-2"/>
        </w:rPr>
        <w:t xml:space="preserve"> </w:t>
      </w:r>
      <w:r>
        <w:rPr>
          <w:spacing w:val="-10"/>
        </w:rPr>
        <w:t>4</w:t>
      </w:r>
    </w:p>
    <w:p w14:paraId="0AE2F544" w14:textId="77777777" w:rsidR="00AB5275" w:rsidRDefault="00AB5275" w:rsidP="00AB5275">
      <w:pPr>
        <w:pStyle w:val="a5"/>
        <w:spacing w:after="0" w:afterAutospacing="0"/>
        <w:jc w:val="center"/>
        <w:rPr>
          <w:b/>
          <w:i/>
        </w:rPr>
      </w:pPr>
      <w:r>
        <w:rPr>
          <w:b/>
          <w:i/>
        </w:rPr>
        <w:t>Автономная некоммерческая организация</w:t>
      </w:r>
    </w:p>
    <w:p w14:paraId="3FE7F690"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40EAC961" w14:textId="77777777" w:rsidR="00AB5275" w:rsidRDefault="00AB5275" w:rsidP="00AB5275">
      <w:pPr>
        <w:pStyle w:val="a5"/>
        <w:spacing w:after="0" w:afterAutospacing="0"/>
        <w:jc w:val="center"/>
        <w:rPr>
          <w:b/>
          <w:i/>
        </w:rPr>
      </w:pPr>
      <w:r>
        <w:rPr>
          <w:b/>
          <w:i/>
        </w:rPr>
        <w:t>многопрофильный колледж «Призвание»</w:t>
      </w:r>
    </w:p>
    <w:p w14:paraId="0A3C6AA1" w14:textId="77777777" w:rsidR="00AB5275" w:rsidRDefault="00AB5275" w:rsidP="00AB5275">
      <w:pPr>
        <w:pStyle w:val="a3"/>
        <w:spacing w:before="16"/>
        <w:rPr>
          <w:b/>
          <w:sz w:val="22"/>
        </w:rPr>
      </w:pPr>
    </w:p>
    <w:p w14:paraId="4AD3548A" w14:textId="77777777" w:rsidR="00AB5275" w:rsidRDefault="00AB5275" w:rsidP="00AB5275">
      <w:pPr>
        <w:ind w:left="485" w:right="485"/>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285F18DC" w14:textId="77777777" w:rsidR="00AB5275" w:rsidRDefault="00AB5275" w:rsidP="00AB5275">
      <w:pPr>
        <w:spacing w:before="21"/>
        <w:ind w:left="3999"/>
        <w:rPr>
          <w:b/>
        </w:rPr>
      </w:pPr>
      <w:r>
        <w:rPr>
          <w:b/>
        </w:rPr>
        <w:t>Общие</w:t>
      </w:r>
      <w:r>
        <w:rPr>
          <w:b/>
          <w:spacing w:val="-2"/>
        </w:rPr>
        <w:t xml:space="preserve"> сведения</w:t>
      </w:r>
    </w:p>
    <w:p w14:paraId="63498AE2" w14:textId="77777777" w:rsidR="00AB5275" w:rsidRDefault="00AB5275" w:rsidP="007228C7">
      <w:pPr>
        <w:pStyle w:val="a7"/>
        <w:numPr>
          <w:ilvl w:val="0"/>
          <w:numId w:val="133"/>
        </w:numPr>
        <w:tabs>
          <w:tab w:val="left" w:pos="307"/>
          <w:tab w:val="left" w:pos="8446"/>
        </w:tabs>
        <w:spacing w:before="18"/>
        <w:ind w:left="307" w:hanging="165"/>
      </w:pPr>
      <w:r>
        <w:rPr>
          <w:u w:val="single"/>
        </w:rPr>
        <w:t xml:space="preserve"> </w:t>
      </w:r>
      <w:r>
        <w:rPr>
          <w:u w:val="single"/>
        </w:rPr>
        <w:tab/>
      </w:r>
    </w:p>
    <w:p w14:paraId="1761ED93" w14:textId="77777777" w:rsidR="00AB5275" w:rsidRDefault="00AB5275" w:rsidP="00AB5275">
      <w:pPr>
        <w:spacing w:before="181"/>
        <w:ind w:left="4073"/>
        <w:rPr>
          <w:i/>
        </w:rPr>
      </w:pPr>
      <w:r>
        <w:rPr>
          <w:i/>
        </w:rPr>
        <w:t>ФИО</w:t>
      </w:r>
      <w:r>
        <w:rPr>
          <w:i/>
          <w:spacing w:val="-5"/>
        </w:rPr>
        <w:t xml:space="preserve"> </w:t>
      </w:r>
      <w:r>
        <w:rPr>
          <w:i/>
          <w:spacing w:val="-2"/>
        </w:rPr>
        <w:t>студента</w:t>
      </w:r>
    </w:p>
    <w:p w14:paraId="22E3E257" w14:textId="77777777" w:rsidR="00AB5275" w:rsidRDefault="00AB5275" w:rsidP="007228C7">
      <w:pPr>
        <w:pStyle w:val="a7"/>
        <w:numPr>
          <w:ilvl w:val="0"/>
          <w:numId w:val="133"/>
        </w:numPr>
        <w:tabs>
          <w:tab w:val="left" w:pos="362"/>
          <w:tab w:val="left" w:pos="2638"/>
          <w:tab w:val="left" w:pos="4095"/>
        </w:tabs>
        <w:spacing w:before="180"/>
        <w:ind w:left="362" w:hanging="220"/>
      </w:pPr>
      <w:r>
        <w:t xml:space="preserve">Группа </w:t>
      </w:r>
      <w:r>
        <w:rPr>
          <w:u w:val="single"/>
        </w:rPr>
        <w:tab/>
      </w:r>
      <w:r>
        <w:t xml:space="preserve"> Курс </w:t>
      </w:r>
      <w:r>
        <w:rPr>
          <w:u w:val="single"/>
        </w:rPr>
        <w:tab/>
      </w:r>
    </w:p>
    <w:p w14:paraId="1B6EF774" w14:textId="77777777" w:rsidR="00AB5275" w:rsidRDefault="00AB5275" w:rsidP="007228C7">
      <w:pPr>
        <w:pStyle w:val="a7"/>
        <w:numPr>
          <w:ilvl w:val="0"/>
          <w:numId w:val="133"/>
        </w:numPr>
        <w:tabs>
          <w:tab w:val="left" w:pos="362"/>
        </w:tabs>
        <w:spacing w:before="181"/>
        <w:ind w:left="362"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0B17DA6F" w14:textId="77777777" w:rsidR="00AB5275" w:rsidRDefault="00AB5275" w:rsidP="007228C7">
      <w:pPr>
        <w:pStyle w:val="a7"/>
        <w:numPr>
          <w:ilvl w:val="0"/>
          <w:numId w:val="133"/>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2D239E21" w14:textId="6CAEECAD" w:rsidR="00AB5275" w:rsidRDefault="00AB5275" w:rsidP="00AB5275">
      <w:pPr>
        <w:pStyle w:val="a3"/>
        <w:spacing w:before="15"/>
        <w:rPr>
          <w:sz w:val="20"/>
        </w:rPr>
      </w:pPr>
      <w:r>
        <w:rPr>
          <w:noProof/>
          <w:lang w:eastAsia="ru-RU"/>
        </w:rPr>
        <mc:AlternateContent>
          <mc:Choice Requires="wps">
            <w:drawing>
              <wp:anchor distT="0" distB="0" distL="0" distR="0" simplePos="0" relativeHeight="251765760" behindDoc="1" locked="0" layoutInCell="1" allowOverlap="1" wp14:anchorId="4F82FC25" wp14:editId="2F3DB0A8">
                <wp:simplePos x="0" y="0"/>
                <wp:positionH relativeFrom="page">
                  <wp:posOffset>1080770</wp:posOffset>
                </wp:positionH>
                <wp:positionV relativeFrom="paragraph">
                  <wp:posOffset>171450</wp:posOffset>
                </wp:positionV>
                <wp:extent cx="5308600" cy="1270"/>
                <wp:effectExtent l="0" t="0" r="25400" b="17780"/>
                <wp:wrapTopAndBottom/>
                <wp:docPr id="244" name="Полилиния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635574" id="Полилиния 244" o:spid="_x0000_s1026" style="position:absolute;margin-left:85.1pt;margin-top:13.5pt;width:418pt;height:.1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" path="m,l5308092,e" filled="f" strokeweight=".15808mm">
                <v:path arrowok="t"/>
                <w10:wrap type="topAndBottom" anchorx="page"/>
              </v:shape>
            </w:pict>
          </mc:Fallback>
        </mc:AlternateContent>
      </w:r>
    </w:p>
    <w:p w14:paraId="4A762E9B" w14:textId="77777777" w:rsidR="00AB5275" w:rsidRDefault="00AB5275" w:rsidP="00AB5275">
      <w:pPr>
        <w:spacing w:before="179"/>
        <w:ind w:left="7"/>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32E6C940" w14:textId="77777777" w:rsidR="00AB5275" w:rsidRDefault="00AB5275" w:rsidP="007228C7">
      <w:pPr>
        <w:pStyle w:val="a7"/>
        <w:numPr>
          <w:ilvl w:val="0"/>
          <w:numId w:val="133"/>
        </w:numPr>
        <w:tabs>
          <w:tab w:val="left" w:pos="362"/>
        </w:tabs>
        <w:spacing w:before="181"/>
        <w:ind w:left="362" w:hanging="220"/>
        <w:rPr>
          <w:b/>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5AC36707" w14:textId="1222162B" w:rsidR="00AB5275" w:rsidRDefault="00AB5275" w:rsidP="007228C7">
      <w:pPr>
        <w:pStyle w:val="a7"/>
        <w:numPr>
          <w:ilvl w:val="0"/>
          <w:numId w:val="133"/>
        </w:numPr>
        <w:tabs>
          <w:tab w:val="left" w:pos="362"/>
        </w:tabs>
        <w:spacing w:before="177" w:line="256" w:lineRule="auto"/>
        <w:ind w:left="142" w:right="474" w:firstLine="0"/>
        <w:rPr>
          <w:b/>
          <w:sz w:val="24"/>
        </w:rPr>
      </w:pPr>
      <w:r>
        <w:rPr>
          <w:noProof/>
          <w:lang w:eastAsia="ru-RU"/>
        </w:rPr>
        <mc:AlternateContent>
          <mc:Choice Requires="wps">
            <w:drawing>
              <wp:anchor distT="0" distB="0" distL="0" distR="0" simplePos="0" relativeHeight="251755520" behindDoc="1" locked="0" layoutInCell="1" allowOverlap="1" wp14:anchorId="6F100476" wp14:editId="0D3DACFD">
                <wp:simplePos x="0" y="0"/>
                <wp:positionH relativeFrom="page">
                  <wp:posOffset>3813175</wp:posOffset>
                </wp:positionH>
                <wp:positionV relativeFrom="paragraph">
                  <wp:posOffset>270510</wp:posOffset>
                </wp:positionV>
                <wp:extent cx="35560" cy="6350"/>
                <wp:effectExtent l="0" t="0" r="0" b="0"/>
                <wp:wrapNone/>
                <wp:docPr id="243" name="Полилиния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1FE70" id="Полилиния 243" o:spid="_x0000_s1026" style="position:absolute;margin-left:300.25pt;margin-top:21.3pt;width:2.8pt;height:.5pt;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" path="m35051,l,,,6096r35051,l35051,xe" fillcolor="black" stroked="f">
                <v:path arrowok="t"/>
                <w10:wrap anchorx="page"/>
              </v:shape>
            </w:pict>
          </mc:Fallback>
        </mc:AlternateContent>
      </w:r>
      <w:r>
        <w:t>Наименование</w:t>
      </w:r>
      <w:r>
        <w:rPr>
          <w:spacing w:val="-3"/>
        </w:rPr>
        <w:t xml:space="preserve"> </w:t>
      </w:r>
      <w:r>
        <w:t>профессионального</w:t>
      </w:r>
      <w:r>
        <w:rPr>
          <w:spacing w:val="-6"/>
        </w:rPr>
        <w:t xml:space="preserve"> </w:t>
      </w:r>
      <w:r>
        <w:t>модуля:</w:t>
      </w:r>
      <w:r>
        <w:rPr>
          <w:spacing w:val="-2"/>
        </w:rPr>
        <w:t xml:space="preserve"> </w:t>
      </w:r>
      <w:r>
        <w:rPr>
          <w:b/>
          <w:sz w:val="24"/>
        </w:rPr>
        <w:t>ПМ.03</w:t>
      </w:r>
      <w:r>
        <w:rPr>
          <w:b/>
          <w:spacing w:val="-4"/>
          <w:sz w:val="24"/>
        </w:rPr>
        <w:t xml:space="preserve"> </w:t>
      </w:r>
      <w:r>
        <w:rPr>
          <w:b/>
          <w:sz w:val="24"/>
        </w:rPr>
        <w:t>Освоение</w:t>
      </w:r>
      <w:r>
        <w:rPr>
          <w:b/>
          <w:spacing w:val="-5"/>
          <w:sz w:val="24"/>
        </w:rPr>
        <w:t xml:space="preserve"> </w:t>
      </w:r>
      <w:r>
        <w:rPr>
          <w:b/>
          <w:sz w:val="24"/>
        </w:rPr>
        <w:t>видов</w:t>
      </w:r>
      <w:r>
        <w:rPr>
          <w:b/>
          <w:spacing w:val="-4"/>
          <w:sz w:val="24"/>
        </w:rPr>
        <w:t xml:space="preserve"> </w:t>
      </w:r>
      <w:r>
        <w:rPr>
          <w:b/>
          <w:sz w:val="24"/>
        </w:rPr>
        <w:t>работ</w:t>
      </w:r>
      <w:r>
        <w:rPr>
          <w:b/>
          <w:spacing w:val="-5"/>
          <w:sz w:val="24"/>
        </w:rPr>
        <w:t xml:space="preserve"> </w:t>
      </w:r>
      <w:r>
        <w:rPr>
          <w:b/>
          <w:sz w:val="24"/>
        </w:rPr>
        <w:t>по</w:t>
      </w:r>
      <w:r>
        <w:rPr>
          <w:b/>
          <w:spacing w:val="-4"/>
          <w:sz w:val="24"/>
        </w:rPr>
        <w:t xml:space="preserve"> </w:t>
      </w:r>
      <w:r>
        <w:rPr>
          <w:b/>
          <w:sz w:val="24"/>
        </w:rPr>
        <w:t>одной</w:t>
      </w:r>
      <w:r>
        <w:rPr>
          <w:b/>
          <w:spacing w:val="-5"/>
          <w:sz w:val="24"/>
        </w:rPr>
        <w:t xml:space="preserve"> </w:t>
      </w:r>
      <w:r>
        <w:rPr>
          <w:b/>
          <w:sz w:val="24"/>
        </w:rPr>
        <w:t>или нескольким профессиям рабочих, должностям служащих</w:t>
      </w:r>
    </w:p>
    <w:p w14:paraId="15545C06" w14:textId="77777777" w:rsidR="00AB5275" w:rsidRDefault="00AB5275" w:rsidP="007228C7">
      <w:pPr>
        <w:pStyle w:val="a7"/>
        <w:numPr>
          <w:ilvl w:val="0"/>
          <w:numId w:val="133"/>
        </w:numPr>
        <w:tabs>
          <w:tab w:val="left" w:pos="362"/>
          <w:tab w:val="left" w:pos="3723"/>
          <w:tab w:val="left" w:pos="4985"/>
          <w:tab w:val="left" w:pos="6406"/>
          <w:tab w:val="left" w:pos="7558"/>
        </w:tabs>
        <w:spacing w:before="162"/>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605B1BE8" w14:textId="77777777" w:rsidR="00AB5275" w:rsidRDefault="00AB5275" w:rsidP="007228C7">
      <w:pPr>
        <w:pStyle w:val="a7"/>
        <w:numPr>
          <w:ilvl w:val="0"/>
          <w:numId w:val="133"/>
        </w:numPr>
        <w:tabs>
          <w:tab w:val="left" w:pos="362"/>
          <w:tab w:val="left" w:pos="2686"/>
        </w:tabs>
        <w:spacing w:before="179"/>
        <w:ind w:left="362" w:hanging="220"/>
      </w:pPr>
      <w:r>
        <w:t xml:space="preserve">Объем практики: </w:t>
      </w:r>
      <w:r>
        <w:rPr>
          <w:u w:val="single"/>
        </w:rPr>
        <w:tab/>
      </w:r>
      <w:r>
        <w:rPr>
          <w:spacing w:val="-5"/>
          <w:u w:val="single"/>
        </w:rPr>
        <w:t>ч.</w:t>
      </w:r>
    </w:p>
    <w:p w14:paraId="224A894C" w14:textId="77777777" w:rsidR="00AB5275" w:rsidRDefault="00AB5275" w:rsidP="00AB5275">
      <w:pPr>
        <w:spacing w:before="21"/>
        <w:ind w:left="142"/>
        <w:jc w:val="center"/>
        <w:rPr>
          <w:b/>
        </w:rPr>
      </w:pPr>
      <w:r>
        <w:rPr>
          <w:b/>
        </w:rPr>
        <w:t>Планируемые</w:t>
      </w:r>
      <w:r>
        <w:rPr>
          <w:b/>
          <w:spacing w:val="-9"/>
        </w:rPr>
        <w:t xml:space="preserve"> </w:t>
      </w:r>
      <w:r>
        <w:rPr>
          <w:b/>
          <w:spacing w:val="-2"/>
        </w:rPr>
        <w:t>работы</w:t>
      </w:r>
    </w:p>
    <w:p w14:paraId="2081DF4F" w14:textId="77777777" w:rsidR="00AB5275" w:rsidRDefault="00AB5275" w:rsidP="00AB5275">
      <w:pPr>
        <w:pStyle w:val="a3"/>
        <w:spacing w:before="63"/>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29561A5A" w14:textId="77777777" w:rsidTr="00AB5275">
        <w:trPr>
          <w:trHeight w:val="705"/>
        </w:trPr>
        <w:tc>
          <w:tcPr>
            <w:tcW w:w="823" w:type="dxa"/>
            <w:tcBorders>
              <w:top w:val="single" w:sz="4" w:space="0" w:color="000000"/>
              <w:left w:val="single" w:sz="4" w:space="0" w:color="000000"/>
              <w:bottom w:val="single" w:sz="4" w:space="0" w:color="000000"/>
              <w:right w:val="single" w:sz="4" w:space="0" w:color="000000"/>
            </w:tcBorders>
            <w:hideMark/>
          </w:tcPr>
          <w:p w14:paraId="3160A41B" w14:textId="77777777" w:rsidR="00AB5275" w:rsidRDefault="00AB5275">
            <w:pPr>
              <w:pStyle w:val="TableParagraph"/>
              <w:spacing w:before="137"/>
              <w:ind w:left="129"/>
              <w:rPr>
                <w:lang w:val="en-US"/>
              </w:rPr>
            </w:pPr>
            <w:r>
              <w:rPr>
                <w:lang w:val="en-US"/>
              </w:rPr>
              <w:t xml:space="preserve">№ </w:t>
            </w:r>
            <w:r>
              <w:rPr>
                <w:spacing w:val="-5"/>
                <w:lang w:val="en-US"/>
              </w:rPr>
              <w:t>п/п</w:t>
            </w:r>
          </w:p>
        </w:tc>
        <w:tc>
          <w:tcPr>
            <w:tcW w:w="5088" w:type="dxa"/>
            <w:tcBorders>
              <w:top w:val="single" w:sz="4" w:space="0" w:color="000000"/>
              <w:left w:val="single" w:sz="4" w:space="0" w:color="000000"/>
              <w:bottom w:val="single" w:sz="4" w:space="0" w:color="000000"/>
              <w:right w:val="single" w:sz="4" w:space="0" w:color="000000"/>
            </w:tcBorders>
            <w:hideMark/>
          </w:tcPr>
          <w:p w14:paraId="63846172" w14:textId="77777777" w:rsidR="00AB5275" w:rsidRDefault="00AB5275">
            <w:pPr>
              <w:pStyle w:val="TableParagraph"/>
              <w:spacing w:before="137"/>
              <w:ind w:left="27" w:right="18"/>
              <w:jc w:val="center"/>
              <w:rPr>
                <w:lang w:val="en-US"/>
              </w:rPr>
            </w:pPr>
            <w:r>
              <w:rPr>
                <w:lang w:val="en-US"/>
              </w:rPr>
              <w:t>Содержание</w:t>
            </w:r>
            <w:r>
              <w:rPr>
                <w:spacing w:val="-5"/>
                <w:lang w:val="en-US"/>
              </w:rPr>
              <w:t xml:space="preserve"> </w:t>
            </w:r>
            <w:r>
              <w:rPr>
                <w:spacing w:val="-2"/>
                <w:lang w:val="en-US"/>
              </w:rPr>
              <w:t>работы</w:t>
            </w:r>
          </w:p>
        </w:tc>
        <w:tc>
          <w:tcPr>
            <w:tcW w:w="1922" w:type="dxa"/>
            <w:tcBorders>
              <w:top w:val="single" w:sz="4" w:space="0" w:color="000000"/>
              <w:left w:val="single" w:sz="4" w:space="0" w:color="000000"/>
              <w:bottom w:val="single" w:sz="4" w:space="0" w:color="000000"/>
              <w:right w:val="single" w:sz="4" w:space="0" w:color="000000"/>
            </w:tcBorders>
            <w:hideMark/>
          </w:tcPr>
          <w:p w14:paraId="689B30BF" w14:textId="77777777" w:rsidR="00AB5275" w:rsidRDefault="00AB5275">
            <w:pPr>
              <w:pStyle w:val="TableParagraph"/>
              <w:spacing w:before="137"/>
              <w:ind w:left="122"/>
              <w:rPr>
                <w:lang w:val="en-US"/>
              </w:rPr>
            </w:pPr>
            <w:r>
              <w:rPr>
                <w:lang w:val="en-US"/>
              </w:rPr>
              <w:t>Срок</w:t>
            </w:r>
            <w:r>
              <w:rPr>
                <w:spacing w:val="-1"/>
                <w:lang w:val="en-US"/>
              </w:rPr>
              <w:t xml:space="preserve"> </w:t>
            </w:r>
            <w:r>
              <w:rPr>
                <w:spacing w:val="-2"/>
                <w:lang w:val="en-US"/>
              </w:rPr>
              <w:t>выполнения</w:t>
            </w:r>
          </w:p>
        </w:tc>
        <w:tc>
          <w:tcPr>
            <w:tcW w:w="1512" w:type="dxa"/>
            <w:tcBorders>
              <w:top w:val="single" w:sz="4" w:space="0" w:color="000000"/>
              <w:left w:val="single" w:sz="4" w:space="0" w:color="000000"/>
              <w:bottom w:val="single" w:sz="4" w:space="0" w:color="000000"/>
              <w:right w:val="single" w:sz="4" w:space="0" w:color="000000"/>
            </w:tcBorders>
            <w:hideMark/>
          </w:tcPr>
          <w:p w14:paraId="24AA0387" w14:textId="77777777" w:rsidR="00AB5275" w:rsidRDefault="00AB5275">
            <w:pPr>
              <w:pStyle w:val="TableParagraph"/>
              <w:spacing w:before="1" w:line="256" w:lineRule="auto"/>
              <w:ind w:left="177" w:right="162" w:firstLine="98"/>
              <w:rPr>
                <w:lang w:val="en-US"/>
              </w:rPr>
            </w:pPr>
            <w:r>
              <w:rPr>
                <w:lang w:val="en-US"/>
              </w:rPr>
              <w:t xml:space="preserve">Отметка о </w:t>
            </w:r>
            <w:r>
              <w:rPr>
                <w:spacing w:val="-2"/>
                <w:lang w:val="en-US"/>
              </w:rPr>
              <w:t>выполнении</w:t>
            </w:r>
          </w:p>
        </w:tc>
      </w:tr>
      <w:tr w:rsidR="00AB5275" w14:paraId="727F651F" w14:textId="77777777" w:rsidTr="00AB5275">
        <w:trPr>
          <w:trHeight w:val="705"/>
        </w:trPr>
        <w:tc>
          <w:tcPr>
            <w:tcW w:w="823" w:type="dxa"/>
            <w:tcBorders>
              <w:top w:val="single" w:sz="4" w:space="0" w:color="000000"/>
              <w:left w:val="single" w:sz="4" w:space="0" w:color="000000"/>
              <w:bottom w:val="single" w:sz="4" w:space="0" w:color="000000"/>
              <w:right w:val="single" w:sz="4" w:space="0" w:color="000000"/>
            </w:tcBorders>
            <w:hideMark/>
          </w:tcPr>
          <w:p w14:paraId="673DAD09" w14:textId="77777777" w:rsidR="00AB5275" w:rsidRDefault="00AB5275">
            <w:pPr>
              <w:pStyle w:val="TableParagraph"/>
              <w:spacing w:before="224"/>
              <w:ind w:left="467"/>
              <w:rPr>
                <w:lang w:val="en-US"/>
              </w:rPr>
            </w:pPr>
            <w:r>
              <w:rPr>
                <w:spacing w:val="-5"/>
                <w:lang w:val="en-US"/>
              </w:rPr>
              <w:t>1.</w:t>
            </w:r>
          </w:p>
        </w:tc>
        <w:tc>
          <w:tcPr>
            <w:tcW w:w="5088" w:type="dxa"/>
            <w:tcBorders>
              <w:top w:val="single" w:sz="4" w:space="0" w:color="000000"/>
              <w:left w:val="single" w:sz="4" w:space="0" w:color="000000"/>
              <w:bottom w:val="single" w:sz="4" w:space="0" w:color="000000"/>
              <w:right w:val="single" w:sz="4" w:space="0" w:color="000000"/>
            </w:tcBorders>
            <w:hideMark/>
          </w:tcPr>
          <w:p w14:paraId="442410E7" w14:textId="77777777" w:rsidR="00AB5275" w:rsidRPr="00AB5275" w:rsidRDefault="00AB5275">
            <w:pPr>
              <w:pStyle w:val="TableParagraph"/>
              <w:spacing w:before="137"/>
              <w:ind w:left="9" w:right="27"/>
              <w:jc w:val="center"/>
            </w:pPr>
            <w:r w:rsidRPr="00AB5275">
              <w:t>Получение</w:t>
            </w:r>
            <w:r w:rsidRPr="00AB5275">
              <w:rPr>
                <w:spacing w:val="-6"/>
              </w:rPr>
              <w:t xml:space="preserve"> </w:t>
            </w:r>
            <w:r w:rsidRPr="00AB5275">
              <w:t>документов</w:t>
            </w:r>
            <w:r w:rsidRPr="00AB5275">
              <w:rPr>
                <w:spacing w:val="-6"/>
              </w:rPr>
              <w:t xml:space="preserve"> </w:t>
            </w:r>
            <w:r w:rsidRPr="00AB5275">
              <w:t>по</w:t>
            </w:r>
            <w:r w:rsidRPr="00AB5275">
              <w:rPr>
                <w:spacing w:val="-6"/>
              </w:rPr>
              <w:t xml:space="preserve"> </w:t>
            </w:r>
            <w:r w:rsidRPr="00AB5275">
              <w:t>прохождению</w:t>
            </w:r>
            <w:r w:rsidRPr="00AB5275">
              <w:rPr>
                <w:spacing w:val="-5"/>
              </w:rPr>
              <w:t xml:space="preserve"> </w:t>
            </w:r>
            <w:r w:rsidRPr="00AB5275">
              <w:rPr>
                <w:spacing w:val="-2"/>
              </w:rPr>
              <w:t>практики</w:t>
            </w:r>
          </w:p>
        </w:tc>
        <w:tc>
          <w:tcPr>
            <w:tcW w:w="1922" w:type="dxa"/>
            <w:tcBorders>
              <w:top w:val="single" w:sz="4" w:space="0" w:color="000000"/>
              <w:left w:val="single" w:sz="4" w:space="0" w:color="000000"/>
              <w:bottom w:val="single" w:sz="4" w:space="0" w:color="000000"/>
              <w:right w:val="single" w:sz="4" w:space="0" w:color="000000"/>
            </w:tcBorders>
            <w:hideMark/>
          </w:tcPr>
          <w:p w14:paraId="36A95791" w14:textId="77777777" w:rsidR="00AB5275" w:rsidRDefault="00AB5275">
            <w:pPr>
              <w:pStyle w:val="TableParagraph"/>
              <w:spacing w:before="1"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199133DD" w14:textId="77777777" w:rsidR="00AB5275" w:rsidRDefault="00AB5275">
            <w:pPr>
              <w:pStyle w:val="TableParagraph"/>
              <w:rPr>
                <w:lang w:val="en-US"/>
              </w:rPr>
            </w:pPr>
          </w:p>
        </w:tc>
      </w:tr>
      <w:tr w:rsidR="00AB5275" w14:paraId="1DCC5A37" w14:textId="77777777" w:rsidTr="00AB5275">
        <w:trPr>
          <w:trHeight w:val="2505"/>
        </w:trPr>
        <w:tc>
          <w:tcPr>
            <w:tcW w:w="823" w:type="dxa"/>
            <w:tcBorders>
              <w:top w:val="single" w:sz="4" w:space="0" w:color="000000"/>
              <w:left w:val="single" w:sz="4" w:space="0" w:color="000000"/>
              <w:bottom w:val="single" w:sz="4" w:space="0" w:color="000000"/>
              <w:right w:val="single" w:sz="4" w:space="0" w:color="000000"/>
            </w:tcBorders>
          </w:tcPr>
          <w:p w14:paraId="1C574D2D" w14:textId="77777777" w:rsidR="00AB5275" w:rsidRDefault="00AB5275">
            <w:pPr>
              <w:pStyle w:val="TableParagraph"/>
              <w:rPr>
                <w:b/>
                <w:lang w:val="en-US"/>
              </w:rPr>
            </w:pPr>
          </w:p>
          <w:p w14:paraId="5C387503" w14:textId="77777777" w:rsidR="00AB5275" w:rsidRDefault="00AB5275">
            <w:pPr>
              <w:pStyle w:val="TableParagraph"/>
              <w:rPr>
                <w:b/>
                <w:lang w:val="en-US"/>
              </w:rPr>
            </w:pPr>
          </w:p>
          <w:p w14:paraId="7CEDE0BC" w14:textId="77777777" w:rsidR="00AB5275" w:rsidRDefault="00AB5275">
            <w:pPr>
              <w:pStyle w:val="TableParagraph"/>
              <w:rPr>
                <w:b/>
                <w:lang w:val="en-US"/>
              </w:rPr>
            </w:pPr>
          </w:p>
          <w:p w14:paraId="4CD374AC" w14:textId="77777777" w:rsidR="00AB5275" w:rsidRDefault="00AB5275">
            <w:pPr>
              <w:pStyle w:val="TableParagraph"/>
              <w:spacing w:before="112"/>
              <w:rPr>
                <w:b/>
                <w:lang w:val="en-US"/>
              </w:rPr>
            </w:pPr>
          </w:p>
          <w:p w14:paraId="672FC55F" w14:textId="77777777" w:rsidR="00AB5275" w:rsidRDefault="00AB5275">
            <w:pPr>
              <w:pStyle w:val="TableParagraph"/>
              <w:ind w:left="467"/>
              <w:rPr>
                <w:lang w:val="en-US"/>
              </w:rPr>
            </w:pPr>
            <w:r>
              <w:rPr>
                <w:spacing w:val="-5"/>
                <w:lang w:val="en-US"/>
              </w:rPr>
              <w:t>2.</w:t>
            </w:r>
          </w:p>
        </w:tc>
        <w:tc>
          <w:tcPr>
            <w:tcW w:w="5088" w:type="dxa"/>
            <w:tcBorders>
              <w:top w:val="single" w:sz="4" w:space="0" w:color="000000"/>
              <w:left w:val="single" w:sz="4" w:space="0" w:color="000000"/>
              <w:bottom w:val="single" w:sz="4" w:space="0" w:color="000000"/>
              <w:right w:val="single" w:sz="4" w:space="0" w:color="000000"/>
            </w:tcBorders>
            <w:hideMark/>
          </w:tcPr>
          <w:p w14:paraId="2EB3B404" w14:textId="77777777" w:rsidR="00AB5275" w:rsidRPr="00AB5275" w:rsidRDefault="00AB5275">
            <w:pPr>
              <w:pStyle w:val="TableParagraph"/>
              <w:spacing w:before="1" w:line="256" w:lineRule="auto"/>
              <w:ind w:left="141" w:right="144"/>
            </w:pPr>
            <w:r w:rsidRPr="00AB5275">
              <w:t>Проведение медицинских осмотров (обследований) в случае выполнения обучающимся</w:t>
            </w:r>
            <w:r w:rsidRPr="00AB5275">
              <w:rPr>
                <w:spacing w:val="-9"/>
              </w:rPr>
              <w:t xml:space="preserve"> </w:t>
            </w:r>
            <w:r w:rsidRPr="00AB5275">
              <w:t>работ,</w:t>
            </w:r>
            <w:r w:rsidRPr="00AB5275">
              <w:rPr>
                <w:spacing w:val="-8"/>
              </w:rPr>
              <w:t xml:space="preserve"> </w:t>
            </w:r>
            <w:r w:rsidRPr="00AB5275">
              <w:t>при</w:t>
            </w:r>
            <w:r w:rsidRPr="00AB5275">
              <w:rPr>
                <w:spacing w:val="-10"/>
              </w:rPr>
              <w:t xml:space="preserve"> </w:t>
            </w:r>
            <w:r w:rsidRPr="00AB5275">
              <w:t>выполнении</w:t>
            </w:r>
            <w:r w:rsidRPr="00AB5275">
              <w:rPr>
                <w:spacing w:val="-9"/>
              </w:rPr>
              <w:t xml:space="preserve"> </w:t>
            </w:r>
            <w:r w:rsidRPr="00AB5275">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3F0DC383" w14:textId="77777777" w:rsidR="00AB5275" w:rsidRPr="00AB5275" w:rsidRDefault="00AB5275">
            <w:pPr>
              <w:pStyle w:val="TableParagraph"/>
              <w:rPr>
                <w:b/>
              </w:rPr>
            </w:pPr>
          </w:p>
          <w:p w14:paraId="0E124C10" w14:textId="77777777" w:rsidR="00AB5275" w:rsidRPr="00AB5275" w:rsidRDefault="00AB5275">
            <w:pPr>
              <w:pStyle w:val="TableParagraph"/>
              <w:rPr>
                <w:b/>
              </w:rPr>
            </w:pPr>
          </w:p>
          <w:p w14:paraId="6EFCC29F" w14:textId="77777777" w:rsidR="00AB5275" w:rsidRPr="00AB5275" w:rsidRDefault="00AB5275">
            <w:pPr>
              <w:pStyle w:val="TableParagraph"/>
              <w:spacing w:before="141"/>
              <w:rPr>
                <w:b/>
              </w:rPr>
            </w:pPr>
          </w:p>
          <w:p w14:paraId="71C35288" w14:textId="77777777" w:rsidR="00AB5275" w:rsidRDefault="00AB5275">
            <w:pPr>
              <w:pStyle w:val="TableParagraph"/>
              <w:spacing w:before="1"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6D422683" w14:textId="77777777" w:rsidR="00AB5275" w:rsidRDefault="00AB5275">
            <w:pPr>
              <w:pStyle w:val="TableParagraph"/>
              <w:rPr>
                <w:lang w:val="en-US"/>
              </w:rPr>
            </w:pPr>
          </w:p>
        </w:tc>
      </w:tr>
      <w:tr w:rsidR="00AB5275" w14:paraId="4422560B" w14:textId="77777777" w:rsidTr="00AB5275">
        <w:trPr>
          <w:trHeight w:val="1684"/>
        </w:trPr>
        <w:tc>
          <w:tcPr>
            <w:tcW w:w="823" w:type="dxa"/>
            <w:tcBorders>
              <w:top w:val="single" w:sz="4" w:space="0" w:color="000000"/>
              <w:left w:val="single" w:sz="4" w:space="0" w:color="000000"/>
              <w:bottom w:val="single" w:sz="4" w:space="0" w:color="000000"/>
              <w:right w:val="single" w:sz="4" w:space="0" w:color="000000"/>
            </w:tcBorders>
          </w:tcPr>
          <w:p w14:paraId="43ADB5BD" w14:textId="77777777" w:rsidR="00AB5275" w:rsidRDefault="00AB5275">
            <w:pPr>
              <w:pStyle w:val="TableParagraph"/>
              <w:rPr>
                <w:b/>
                <w:lang w:val="en-US"/>
              </w:rPr>
            </w:pPr>
          </w:p>
          <w:p w14:paraId="7A21F19E" w14:textId="77777777" w:rsidR="00AB5275" w:rsidRDefault="00AB5275">
            <w:pPr>
              <w:pStyle w:val="TableParagraph"/>
              <w:spacing w:before="207"/>
              <w:rPr>
                <w:b/>
                <w:lang w:val="en-US"/>
              </w:rPr>
            </w:pPr>
          </w:p>
          <w:p w14:paraId="033F3210" w14:textId="77777777" w:rsidR="00AB5275" w:rsidRDefault="00AB5275">
            <w:pPr>
              <w:pStyle w:val="TableParagraph"/>
              <w:ind w:left="467"/>
              <w:rPr>
                <w:lang w:val="en-US"/>
              </w:rPr>
            </w:pPr>
            <w:r>
              <w:rPr>
                <w:spacing w:val="-5"/>
                <w:lang w:val="en-US"/>
              </w:rPr>
              <w:t>3.</w:t>
            </w:r>
          </w:p>
        </w:tc>
        <w:tc>
          <w:tcPr>
            <w:tcW w:w="5088" w:type="dxa"/>
            <w:tcBorders>
              <w:top w:val="single" w:sz="4" w:space="0" w:color="000000"/>
              <w:left w:val="single" w:sz="4" w:space="0" w:color="000000"/>
              <w:bottom w:val="single" w:sz="4" w:space="0" w:color="000000"/>
              <w:right w:val="single" w:sz="4" w:space="0" w:color="000000"/>
            </w:tcBorders>
            <w:hideMark/>
          </w:tcPr>
          <w:p w14:paraId="2A704670" w14:textId="77777777" w:rsidR="00AB5275" w:rsidRDefault="00AB5275">
            <w:pPr>
              <w:pStyle w:val="TableParagraph"/>
              <w:spacing w:before="1" w:line="256" w:lineRule="auto"/>
              <w:ind w:left="141" w:right="144"/>
              <w:rPr>
                <w:lang w:val="en-US"/>
              </w:rPr>
            </w:pPr>
            <w:r w:rsidRPr="00AB5275">
              <w:t>Вводный</w:t>
            </w:r>
            <w:r w:rsidRPr="00AB5275">
              <w:rPr>
                <w:spacing w:val="-3"/>
              </w:rPr>
              <w:t xml:space="preserve"> </w:t>
            </w:r>
            <w:r w:rsidRPr="00AB5275">
              <w:t>инструктаж</w:t>
            </w:r>
            <w:r w:rsidRPr="00AB5275">
              <w:rPr>
                <w:spacing w:val="-1"/>
              </w:rPr>
              <w:t xml:space="preserve"> </w:t>
            </w:r>
            <w:r w:rsidRPr="00AB5275">
              <w:t>по</w:t>
            </w:r>
            <w:r w:rsidRPr="00AB5275">
              <w:rPr>
                <w:spacing w:val="-7"/>
              </w:rPr>
              <w:t xml:space="preserve"> </w:t>
            </w:r>
            <w:r w:rsidRPr="00AB5275">
              <w:t>правилам</w:t>
            </w:r>
            <w:r w:rsidRPr="00AB5275">
              <w:rPr>
                <w:spacing w:val="-3"/>
              </w:rPr>
              <w:t xml:space="preserve"> </w:t>
            </w:r>
            <w:r w:rsidRPr="00AB5275">
              <w:t>охраны</w:t>
            </w:r>
            <w:r w:rsidRPr="00AB5275">
              <w:rPr>
                <w:spacing w:val="-2"/>
              </w:rPr>
              <w:t xml:space="preserve"> </w:t>
            </w:r>
            <w:r w:rsidRPr="00AB5275">
              <w:t>труда, технике безопасности, пожарной безопасности, оформление</w:t>
            </w:r>
            <w:r w:rsidRPr="00AB5275">
              <w:rPr>
                <w:spacing w:val="-6"/>
              </w:rPr>
              <w:t xml:space="preserve"> </w:t>
            </w:r>
            <w:r w:rsidRPr="00AB5275">
              <w:t>временных</w:t>
            </w:r>
            <w:r w:rsidRPr="00AB5275">
              <w:rPr>
                <w:spacing w:val="-6"/>
              </w:rPr>
              <w:t xml:space="preserve"> </w:t>
            </w:r>
            <w:r w:rsidRPr="00AB5275">
              <w:t>пропусков</w:t>
            </w:r>
            <w:r w:rsidRPr="00AB5275">
              <w:rPr>
                <w:spacing w:val="-10"/>
              </w:rPr>
              <w:t xml:space="preserve"> </w:t>
            </w:r>
            <w:r w:rsidRPr="00AB5275">
              <w:t>для</w:t>
            </w:r>
            <w:r w:rsidRPr="00AB5275">
              <w:rPr>
                <w:spacing w:val="-7"/>
              </w:rPr>
              <w:t xml:space="preserve"> </w:t>
            </w:r>
            <w:r w:rsidRPr="00AB5275">
              <w:t>прохода</w:t>
            </w:r>
            <w:r w:rsidRPr="00AB5275">
              <w:rPr>
                <w:spacing w:val="-6"/>
              </w:rPr>
              <w:t xml:space="preserve"> </w:t>
            </w:r>
            <w:r w:rsidRPr="00AB5275">
              <w:t xml:space="preserve">в профильную организацию </w:t>
            </w:r>
            <w:r>
              <w:rPr>
                <w:lang w:val="en-US"/>
              </w:rPr>
              <w:t>(при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304AFA20" w14:textId="77777777" w:rsidR="00AB5275" w:rsidRDefault="00AB5275">
            <w:pPr>
              <w:pStyle w:val="TableParagraph"/>
              <w:spacing w:before="237"/>
              <w:rPr>
                <w:b/>
                <w:lang w:val="en-US"/>
              </w:rPr>
            </w:pPr>
          </w:p>
          <w:p w14:paraId="476A7A63" w14:textId="77777777" w:rsidR="00AB5275" w:rsidRDefault="00AB5275">
            <w:pPr>
              <w:pStyle w:val="TableParagraph"/>
              <w:spacing w:line="256" w:lineRule="auto"/>
              <w:ind w:left="105"/>
              <w:rPr>
                <w:lang w:val="en-US"/>
              </w:rPr>
            </w:pPr>
            <w:r>
              <w:rPr>
                <w:lang w:val="en-US"/>
              </w:rPr>
              <w:t>в</w:t>
            </w:r>
            <w:r>
              <w:rPr>
                <w:spacing w:val="-14"/>
                <w:lang w:val="en-US"/>
              </w:rPr>
              <w:t xml:space="preserve"> </w:t>
            </w:r>
            <w:r>
              <w:rPr>
                <w:lang w:val="en-US"/>
              </w:rPr>
              <w:t>первый</w:t>
            </w:r>
            <w:r>
              <w:rPr>
                <w:spacing w:val="-14"/>
                <w:lang w:val="en-US"/>
              </w:rPr>
              <w:t xml:space="preserve"> </w:t>
            </w:r>
            <w:r>
              <w:rPr>
                <w:lang w:val="en-US"/>
              </w:rPr>
              <w:t xml:space="preserve">день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5AE5FCDB" w14:textId="77777777" w:rsidR="00AB5275" w:rsidRDefault="00AB5275">
            <w:pPr>
              <w:pStyle w:val="TableParagraph"/>
              <w:rPr>
                <w:lang w:val="en-US"/>
              </w:rPr>
            </w:pPr>
          </w:p>
        </w:tc>
      </w:tr>
      <w:tr w:rsidR="00AB5275" w14:paraId="26F9DEF4"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744BC0D4" w14:textId="77777777" w:rsidR="00AB5275" w:rsidRDefault="00AB5275">
            <w:pPr>
              <w:pStyle w:val="TableParagraph"/>
              <w:spacing w:before="89"/>
              <w:ind w:left="467"/>
              <w:rPr>
                <w:lang w:val="en-US"/>
              </w:rPr>
            </w:pPr>
            <w:r>
              <w:rPr>
                <w:spacing w:val="-5"/>
                <w:lang w:val="en-US"/>
              </w:rPr>
              <w:t>4.</w:t>
            </w:r>
          </w:p>
        </w:tc>
        <w:tc>
          <w:tcPr>
            <w:tcW w:w="5088" w:type="dxa"/>
            <w:tcBorders>
              <w:top w:val="single" w:sz="4" w:space="0" w:color="000000"/>
              <w:left w:val="single" w:sz="4" w:space="0" w:color="000000"/>
              <w:bottom w:val="single" w:sz="4" w:space="0" w:color="000000"/>
              <w:right w:val="single" w:sz="4" w:space="0" w:color="000000"/>
            </w:tcBorders>
          </w:tcPr>
          <w:p w14:paraId="1931873E"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1C1E23AD"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4B4B68A2" w14:textId="77777777" w:rsidR="00AB5275" w:rsidRDefault="00AB5275">
            <w:pPr>
              <w:pStyle w:val="TableParagraph"/>
              <w:rPr>
                <w:lang w:val="en-US"/>
              </w:rPr>
            </w:pPr>
          </w:p>
        </w:tc>
      </w:tr>
      <w:tr w:rsidR="00AB5275" w14:paraId="4EFA7A08" w14:textId="77777777" w:rsidTr="00AB5275">
        <w:trPr>
          <w:trHeight w:val="431"/>
        </w:trPr>
        <w:tc>
          <w:tcPr>
            <w:tcW w:w="823" w:type="dxa"/>
            <w:tcBorders>
              <w:top w:val="single" w:sz="4" w:space="0" w:color="000000"/>
              <w:left w:val="single" w:sz="4" w:space="0" w:color="000000"/>
              <w:bottom w:val="single" w:sz="4" w:space="0" w:color="000000"/>
              <w:right w:val="single" w:sz="4" w:space="0" w:color="000000"/>
            </w:tcBorders>
            <w:hideMark/>
          </w:tcPr>
          <w:p w14:paraId="5AEAF0C9" w14:textId="77777777" w:rsidR="00AB5275" w:rsidRDefault="00AB5275">
            <w:pPr>
              <w:pStyle w:val="TableParagraph"/>
              <w:spacing w:before="87"/>
              <w:ind w:left="467"/>
              <w:rPr>
                <w:lang w:val="en-US"/>
              </w:rPr>
            </w:pPr>
            <w:r>
              <w:rPr>
                <w:spacing w:val="-5"/>
                <w:lang w:val="en-US"/>
              </w:rPr>
              <w:t>5.</w:t>
            </w:r>
          </w:p>
        </w:tc>
        <w:tc>
          <w:tcPr>
            <w:tcW w:w="5088" w:type="dxa"/>
            <w:tcBorders>
              <w:top w:val="single" w:sz="4" w:space="0" w:color="000000"/>
              <w:left w:val="single" w:sz="4" w:space="0" w:color="000000"/>
              <w:bottom w:val="single" w:sz="4" w:space="0" w:color="000000"/>
              <w:right w:val="single" w:sz="4" w:space="0" w:color="000000"/>
            </w:tcBorders>
          </w:tcPr>
          <w:p w14:paraId="02242710"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3FFB54B3"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27ED203D" w14:textId="77777777" w:rsidR="00AB5275" w:rsidRDefault="00AB5275">
            <w:pPr>
              <w:pStyle w:val="TableParagraph"/>
              <w:rPr>
                <w:lang w:val="en-US"/>
              </w:rPr>
            </w:pPr>
          </w:p>
        </w:tc>
      </w:tr>
      <w:tr w:rsidR="00AB5275" w14:paraId="19F411AD" w14:textId="77777777" w:rsidTr="00AB5275">
        <w:trPr>
          <w:trHeight w:val="498"/>
        </w:trPr>
        <w:tc>
          <w:tcPr>
            <w:tcW w:w="823" w:type="dxa"/>
            <w:tcBorders>
              <w:top w:val="single" w:sz="4" w:space="0" w:color="000000"/>
              <w:left w:val="single" w:sz="4" w:space="0" w:color="000000"/>
              <w:bottom w:val="single" w:sz="4" w:space="0" w:color="000000"/>
              <w:right w:val="single" w:sz="4" w:space="0" w:color="000000"/>
            </w:tcBorders>
            <w:hideMark/>
          </w:tcPr>
          <w:p w14:paraId="7A2875BF" w14:textId="77777777" w:rsidR="00AB5275" w:rsidRDefault="00AB5275">
            <w:pPr>
              <w:pStyle w:val="TableParagraph"/>
              <w:spacing w:before="123"/>
              <w:ind w:left="467"/>
              <w:rPr>
                <w:lang w:val="en-US"/>
              </w:rPr>
            </w:pPr>
            <w:r>
              <w:rPr>
                <w:spacing w:val="-5"/>
                <w:lang w:val="en-US"/>
              </w:rPr>
              <w:lastRenderedPageBreak/>
              <w:t>6.</w:t>
            </w:r>
          </w:p>
        </w:tc>
        <w:tc>
          <w:tcPr>
            <w:tcW w:w="5088" w:type="dxa"/>
            <w:tcBorders>
              <w:top w:val="single" w:sz="4" w:space="0" w:color="000000"/>
              <w:left w:val="single" w:sz="4" w:space="0" w:color="000000"/>
              <w:bottom w:val="single" w:sz="4" w:space="0" w:color="000000"/>
              <w:right w:val="single" w:sz="4" w:space="0" w:color="000000"/>
            </w:tcBorders>
          </w:tcPr>
          <w:p w14:paraId="7D3A0F5A"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376BF059"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42F05B87" w14:textId="77777777" w:rsidR="00AB5275" w:rsidRDefault="00AB5275">
            <w:pPr>
              <w:pStyle w:val="TableParagraph"/>
              <w:rPr>
                <w:lang w:val="en-US"/>
              </w:rPr>
            </w:pPr>
          </w:p>
        </w:tc>
      </w:tr>
    </w:tbl>
    <w:p w14:paraId="4356E633" w14:textId="77777777" w:rsidR="00AB5275" w:rsidRDefault="00AB5275" w:rsidP="00AB5275">
      <w:pPr>
        <w:widowControl/>
        <w:autoSpaceDE/>
        <w:autoSpaceDN/>
        <w:sectPr w:rsidR="00AB5275">
          <w:pgSz w:w="11910" w:h="16840"/>
          <w:pgMar w:top="1040" w:right="708" w:bottom="1011"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67D02DAC"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77CA0FE3" w14:textId="77777777" w:rsidR="00AB5275" w:rsidRDefault="00AB5275">
            <w:pPr>
              <w:pStyle w:val="TableParagraph"/>
              <w:spacing w:before="89"/>
              <w:ind w:right="177"/>
              <w:jc w:val="right"/>
              <w:rPr>
                <w:lang w:val="en-US"/>
              </w:rPr>
            </w:pPr>
            <w:r>
              <w:rPr>
                <w:spacing w:val="-5"/>
                <w:lang w:val="en-US"/>
              </w:rPr>
              <w:t>7.</w:t>
            </w:r>
          </w:p>
        </w:tc>
        <w:tc>
          <w:tcPr>
            <w:tcW w:w="5088" w:type="dxa"/>
            <w:tcBorders>
              <w:top w:val="single" w:sz="4" w:space="0" w:color="000000"/>
              <w:left w:val="single" w:sz="4" w:space="0" w:color="000000"/>
              <w:bottom w:val="single" w:sz="4" w:space="0" w:color="000000"/>
              <w:right w:val="single" w:sz="4" w:space="0" w:color="000000"/>
            </w:tcBorders>
          </w:tcPr>
          <w:p w14:paraId="1DD05DBF" w14:textId="77777777" w:rsidR="00AB5275" w:rsidRDefault="00AB5275">
            <w:pPr>
              <w:pStyle w:val="TableParagraph"/>
              <w:rPr>
                <w:sz w:val="20"/>
                <w:lang w:val="en-US"/>
              </w:rPr>
            </w:pPr>
          </w:p>
        </w:tc>
        <w:tc>
          <w:tcPr>
            <w:tcW w:w="1922" w:type="dxa"/>
            <w:tcBorders>
              <w:top w:val="single" w:sz="4" w:space="0" w:color="000000"/>
              <w:left w:val="single" w:sz="4" w:space="0" w:color="000000"/>
              <w:bottom w:val="single" w:sz="4" w:space="0" w:color="000000"/>
              <w:right w:val="single" w:sz="4" w:space="0" w:color="000000"/>
            </w:tcBorders>
          </w:tcPr>
          <w:p w14:paraId="5DA9199D" w14:textId="77777777" w:rsidR="00AB5275" w:rsidRDefault="00AB5275">
            <w:pPr>
              <w:pStyle w:val="TableParagraph"/>
              <w:rPr>
                <w:sz w:val="20"/>
                <w:lang w:val="en-US"/>
              </w:rPr>
            </w:pPr>
          </w:p>
        </w:tc>
        <w:tc>
          <w:tcPr>
            <w:tcW w:w="1512" w:type="dxa"/>
            <w:tcBorders>
              <w:top w:val="single" w:sz="4" w:space="0" w:color="000000"/>
              <w:left w:val="single" w:sz="4" w:space="0" w:color="000000"/>
              <w:bottom w:val="single" w:sz="4" w:space="0" w:color="000000"/>
              <w:right w:val="single" w:sz="4" w:space="0" w:color="000000"/>
            </w:tcBorders>
          </w:tcPr>
          <w:p w14:paraId="3B4882D6" w14:textId="77777777" w:rsidR="00AB5275" w:rsidRDefault="00AB5275">
            <w:pPr>
              <w:pStyle w:val="TableParagraph"/>
              <w:rPr>
                <w:sz w:val="20"/>
                <w:lang w:val="en-US"/>
              </w:rPr>
            </w:pPr>
          </w:p>
        </w:tc>
      </w:tr>
      <w:tr w:rsidR="00AB5275" w14:paraId="401265D8" w14:textId="77777777" w:rsidTr="00AB5275">
        <w:trPr>
          <w:trHeight w:val="434"/>
        </w:trPr>
        <w:tc>
          <w:tcPr>
            <w:tcW w:w="823" w:type="dxa"/>
            <w:tcBorders>
              <w:top w:val="single" w:sz="4" w:space="0" w:color="000000"/>
              <w:left w:val="single" w:sz="4" w:space="0" w:color="000000"/>
              <w:bottom w:val="single" w:sz="4" w:space="0" w:color="000000"/>
              <w:right w:val="single" w:sz="4" w:space="0" w:color="000000"/>
            </w:tcBorders>
            <w:hideMark/>
          </w:tcPr>
          <w:p w14:paraId="387508D6" w14:textId="77777777" w:rsidR="00AB5275" w:rsidRDefault="00AB5275">
            <w:pPr>
              <w:pStyle w:val="TableParagraph"/>
              <w:spacing w:before="89"/>
              <w:ind w:right="177"/>
              <w:jc w:val="right"/>
              <w:rPr>
                <w:lang w:val="en-US"/>
              </w:rPr>
            </w:pPr>
            <w:r>
              <w:rPr>
                <w:spacing w:val="-5"/>
                <w:lang w:val="en-US"/>
              </w:rPr>
              <w:t>8.</w:t>
            </w:r>
          </w:p>
        </w:tc>
        <w:tc>
          <w:tcPr>
            <w:tcW w:w="5088" w:type="dxa"/>
            <w:tcBorders>
              <w:top w:val="single" w:sz="4" w:space="0" w:color="000000"/>
              <w:left w:val="single" w:sz="4" w:space="0" w:color="000000"/>
              <w:bottom w:val="single" w:sz="4" w:space="0" w:color="000000"/>
              <w:right w:val="single" w:sz="4" w:space="0" w:color="000000"/>
            </w:tcBorders>
          </w:tcPr>
          <w:p w14:paraId="7CE0BC0D" w14:textId="77777777" w:rsidR="00AB5275" w:rsidRDefault="00AB5275">
            <w:pPr>
              <w:pStyle w:val="TableParagraph"/>
              <w:rPr>
                <w:sz w:val="20"/>
                <w:lang w:val="en-US"/>
              </w:rPr>
            </w:pPr>
          </w:p>
        </w:tc>
        <w:tc>
          <w:tcPr>
            <w:tcW w:w="1922" w:type="dxa"/>
            <w:tcBorders>
              <w:top w:val="single" w:sz="4" w:space="0" w:color="000000"/>
              <w:left w:val="single" w:sz="4" w:space="0" w:color="000000"/>
              <w:bottom w:val="single" w:sz="4" w:space="0" w:color="000000"/>
              <w:right w:val="single" w:sz="4" w:space="0" w:color="000000"/>
            </w:tcBorders>
          </w:tcPr>
          <w:p w14:paraId="549B3568" w14:textId="77777777" w:rsidR="00AB5275" w:rsidRDefault="00AB5275">
            <w:pPr>
              <w:pStyle w:val="TableParagraph"/>
              <w:rPr>
                <w:sz w:val="20"/>
                <w:lang w:val="en-US"/>
              </w:rPr>
            </w:pPr>
          </w:p>
        </w:tc>
        <w:tc>
          <w:tcPr>
            <w:tcW w:w="1512" w:type="dxa"/>
            <w:tcBorders>
              <w:top w:val="single" w:sz="4" w:space="0" w:color="000000"/>
              <w:left w:val="single" w:sz="4" w:space="0" w:color="000000"/>
              <w:bottom w:val="single" w:sz="4" w:space="0" w:color="000000"/>
              <w:right w:val="single" w:sz="4" w:space="0" w:color="000000"/>
            </w:tcBorders>
          </w:tcPr>
          <w:p w14:paraId="615CCC31" w14:textId="77777777" w:rsidR="00AB5275" w:rsidRDefault="00AB5275">
            <w:pPr>
              <w:pStyle w:val="TableParagraph"/>
              <w:rPr>
                <w:sz w:val="20"/>
                <w:lang w:val="en-US"/>
              </w:rPr>
            </w:pPr>
          </w:p>
        </w:tc>
      </w:tr>
    </w:tbl>
    <w:p w14:paraId="1CD9D47B" w14:textId="77777777" w:rsidR="00AB5275" w:rsidRDefault="00AB5275" w:rsidP="00AB5275">
      <w:pPr>
        <w:pStyle w:val="a3"/>
        <w:rPr>
          <w:b/>
          <w:sz w:val="22"/>
        </w:rPr>
      </w:pPr>
    </w:p>
    <w:p w14:paraId="6BB93152" w14:textId="77777777" w:rsidR="00AB5275" w:rsidRDefault="00AB5275" w:rsidP="00AB5275">
      <w:pPr>
        <w:pStyle w:val="a3"/>
        <w:rPr>
          <w:b/>
          <w:sz w:val="22"/>
        </w:rPr>
      </w:pPr>
    </w:p>
    <w:p w14:paraId="3AA6114C" w14:textId="77777777" w:rsidR="00AB5275" w:rsidRDefault="00AB5275" w:rsidP="00AB5275">
      <w:pPr>
        <w:pStyle w:val="a3"/>
        <w:rPr>
          <w:b/>
          <w:sz w:val="22"/>
        </w:rPr>
      </w:pPr>
    </w:p>
    <w:p w14:paraId="0FF269DA" w14:textId="77777777" w:rsidR="00AB5275" w:rsidRDefault="00AB5275" w:rsidP="00AB5275">
      <w:pPr>
        <w:pStyle w:val="a3"/>
        <w:rPr>
          <w:b/>
          <w:sz w:val="22"/>
        </w:rPr>
      </w:pPr>
    </w:p>
    <w:p w14:paraId="61D3907B" w14:textId="77777777" w:rsidR="00AB5275" w:rsidRDefault="00AB5275" w:rsidP="00AB5275">
      <w:pPr>
        <w:pStyle w:val="a3"/>
        <w:spacing w:before="49"/>
        <w:rPr>
          <w:b/>
          <w:sz w:val="22"/>
        </w:rPr>
      </w:pPr>
    </w:p>
    <w:p w14:paraId="0C5AB90C" w14:textId="77777777" w:rsidR="00AB5275" w:rsidRDefault="00AB5275" w:rsidP="00AB5275">
      <w:pPr>
        <w:ind w:left="142"/>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0F79A63A" w14:textId="77777777" w:rsidR="00AB5275" w:rsidRDefault="00AB5275" w:rsidP="00AB5275">
      <w:pPr>
        <w:pStyle w:val="a3"/>
        <w:rPr>
          <w:sz w:val="22"/>
        </w:rPr>
      </w:pPr>
    </w:p>
    <w:p w14:paraId="48EAC0A2" w14:textId="77777777" w:rsidR="00AB5275" w:rsidRDefault="00AB5275" w:rsidP="00AB5275">
      <w:pPr>
        <w:pStyle w:val="a3"/>
        <w:spacing w:before="108"/>
        <w:rPr>
          <w:sz w:val="22"/>
        </w:rPr>
      </w:pPr>
    </w:p>
    <w:p w14:paraId="70ECDE37" w14:textId="77777777" w:rsidR="00AB5275" w:rsidRDefault="00AB5275" w:rsidP="00AB5275">
      <w:pPr>
        <w:ind w:left="142"/>
      </w:pPr>
      <w:r>
        <w:t>Руководитель</w:t>
      </w:r>
      <w:r>
        <w:rPr>
          <w:spacing w:val="-8"/>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A15DC3D" w14:textId="77777777" w:rsidR="00AB5275" w:rsidRDefault="00AB5275" w:rsidP="00AB5275">
      <w:pPr>
        <w:tabs>
          <w:tab w:val="left" w:pos="1432"/>
          <w:tab w:val="left" w:pos="1698"/>
          <w:tab w:val="left" w:pos="3242"/>
          <w:tab w:val="left" w:pos="3542"/>
          <w:tab w:val="left" w:pos="4370"/>
        </w:tabs>
        <w:spacing w:before="179"/>
        <w:ind w:right="938"/>
        <w:jc w:val="right"/>
      </w:pPr>
      <w:r>
        <w:rPr>
          <w:u w:val="single"/>
        </w:rPr>
        <w:tab/>
      </w:r>
      <w:r>
        <w:tab/>
      </w:r>
      <w:r>
        <w:rPr>
          <w:u w:val="single"/>
        </w:rPr>
        <w:tab/>
      </w:r>
      <w:r>
        <w:tab/>
        <w:t>«</w:t>
      </w:r>
      <w:r>
        <w:rPr>
          <w:spacing w:val="60"/>
          <w:u w:val="single"/>
        </w:rPr>
        <w:t xml:space="preserve">  </w:t>
      </w:r>
      <w:r>
        <w:t xml:space="preserve">» </w:t>
      </w:r>
      <w:r>
        <w:rPr>
          <w:u w:val="single"/>
        </w:rPr>
        <w:tab/>
      </w:r>
      <w:r>
        <w:t xml:space="preserve"> 20_ г.</w:t>
      </w:r>
    </w:p>
    <w:p w14:paraId="43AEFE88" w14:textId="03406BB4" w:rsidR="00AB5275" w:rsidRDefault="00AB5275" w:rsidP="00AB5275">
      <w:pPr>
        <w:spacing w:line="20" w:lineRule="exact"/>
        <w:ind w:left="142"/>
        <w:rPr>
          <w:sz w:val="2"/>
        </w:rPr>
      </w:pPr>
      <w:r>
        <w:rPr>
          <w:noProof/>
          <w:lang w:eastAsia="ru-RU"/>
        </w:rPr>
        <mc:AlternateContent>
          <mc:Choice Requires="wpg">
            <w:drawing>
              <wp:inline distT="0" distB="0" distL="0" distR="0" wp14:anchorId="548807B8" wp14:editId="60BE6548">
                <wp:extent cx="1887220" cy="5715"/>
                <wp:effectExtent l="9525" t="9525" r="8255" b="3810"/>
                <wp:docPr id="241" name="Группа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42" name="Graphic 20"/>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E17143" id="Группа 241"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">
                <v:shape id="Graphic 20"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AmlsUA&#10;AADcAAAADwAAAGRycy9kb3ducmV2LnhtbESPQWvCQBSE7wX/w/KE3nRj1NKm2YgIAREt1PbQ4yP7&#10;mqTNvo3ZbYz/3hWEHoeZ+YZJV4NpRE+dqy0rmE0jEMSF1TWXCj4/8skzCOeRNTaWScGFHKyy0UOK&#10;ibZnfqf+6EsRIOwSVFB53yZSuqIig25qW+LgfdvOoA+yK6Xu8BzgppFxFD1JgzWHhQpb2lRU/B7/&#10;jAK/eFluXHTYv8mfr/mp3+WBmCv1OB7WryA8Df4/fG9vtYJ4EcPtTDgC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CaW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2B67703D" w14:textId="77777777" w:rsidR="00AB5275" w:rsidRDefault="00AB5275" w:rsidP="00AB5275">
      <w:pPr>
        <w:tabs>
          <w:tab w:val="left" w:pos="4060"/>
          <w:tab w:val="left" w:pos="5193"/>
          <w:tab w:val="left" w:pos="7886"/>
        </w:tabs>
        <w:spacing w:before="161"/>
        <w:ind w:right="977"/>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3A499CEB" w14:textId="77777777" w:rsidR="00AB5275" w:rsidRDefault="00AB5275" w:rsidP="00AB5275">
      <w:pPr>
        <w:pStyle w:val="a3"/>
        <w:rPr>
          <w:i/>
          <w:sz w:val="20"/>
        </w:rPr>
      </w:pPr>
    </w:p>
    <w:p w14:paraId="3515A529" w14:textId="77777777" w:rsidR="00AB5275" w:rsidRDefault="00AB5275" w:rsidP="00AB5275">
      <w:pPr>
        <w:pStyle w:val="a3"/>
        <w:spacing w:before="150"/>
        <w:rPr>
          <w:i/>
          <w:sz w:val="20"/>
        </w:rPr>
      </w:pPr>
    </w:p>
    <w:p w14:paraId="1A6DDBCE" w14:textId="77777777" w:rsidR="00AB5275" w:rsidRDefault="00AB5275" w:rsidP="00AB5275">
      <w:pPr>
        <w:ind w:left="142"/>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03963360" w14:textId="77777777" w:rsidR="00AB5275" w:rsidRDefault="00AB5275" w:rsidP="00AB5275">
      <w:pPr>
        <w:tabs>
          <w:tab w:val="left" w:pos="6420"/>
        </w:tabs>
        <w:spacing w:before="182"/>
        <w:ind w:left="142"/>
      </w:pPr>
      <w:r>
        <w:t xml:space="preserve">Студент </w:t>
      </w:r>
      <w:r>
        <w:rPr>
          <w:u w:val="single"/>
        </w:rPr>
        <w:tab/>
      </w:r>
    </w:p>
    <w:p w14:paraId="343D8C91" w14:textId="77777777" w:rsidR="00AB5275" w:rsidRDefault="00AB5275" w:rsidP="00AB5275">
      <w:pPr>
        <w:tabs>
          <w:tab w:val="left" w:pos="2831"/>
        </w:tabs>
        <w:spacing w:before="178"/>
        <w:ind w:left="55"/>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38467456" w14:textId="77777777" w:rsidR="00AB5275" w:rsidRDefault="00AB5275" w:rsidP="00AB5275">
      <w:pPr>
        <w:widowControl/>
        <w:autoSpaceDE/>
        <w:autoSpaceDN/>
        <w:rPr>
          <w:i/>
          <w:sz w:val="20"/>
        </w:rPr>
        <w:sectPr w:rsidR="00AB5275">
          <w:type w:val="continuous"/>
          <w:pgSz w:w="11910" w:h="16840"/>
          <w:pgMar w:top="1100" w:right="708" w:bottom="280" w:left="1559" w:header="720" w:footer="720" w:gutter="0"/>
          <w:cols w:space="720"/>
        </w:sectPr>
      </w:pPr>
    </w:p>
    <w:p w14:paraId="01E9E309" w14:textId="77777777" w:rsidR="00AB5275" w:rsidRDefault="00AB5275" w:rsidP="00AB5275">
      <w:pPr>
        <w:pStyle w:val="a3"/>
        <w:spacing w:before="73"/>
        <w:ind w:right="139"/>
        <w:jc w:val="right"/>
      </w:pPr>
      <w:r>
        <w:lastRenderedPageBreak/>
        <w:t>Приложение</w:t>
      </w:r>
      <w:r>
        <w:rPr>
          <w:spacing w:val="-2"/>
        </w:rPr>
        <w:t xml:space="preserve"> </w:t>
      </w:r>
      <w:r>
        <w:rPr>
          <w:spacing w:val="-10"/>
        </w:rPr>
        <w:t>5</w:t>
      </w:r>
    </w:p>
    <w:p w14:paraId="04B770F1" w14:textId="77777777" w:rsidR="00AB5275" w:rsidRDefault="00AB5275" w:rsidP="00AB5275">
      <w:pPr>
        <w:spacing w:before="185"/>
        <w:ind w:left="2"/>
        <w:jc w:val="center"/>
        <w:rPr>
          <w:b/>
        </w:rPr>
      </w:pPr>
      <w:r>
        <w:rPr>
          <w:b/>
          <w:spacing w:val="-2"/>
        </w:rPr>
        <w:t>АТТЕСТАЦИОННЫЙ</w:t>
      </w:r>
      <w:r>
        <w:rPr>
          <w:b/>
          <w:spacing w:val="14"/>
        </w:rPr>
        <w:t xml:space="preserve"> </w:t>
      </w:r>
      <w:r>
        <w:rPr>
          <w:b/>
          <w:spacing w:val="-4"/>
        </w:rPr>
        <w:t>ЛИСТ</w:t>
      </w:r>
    </w:p>
    <w:p w14:paraId="0C748886" w14:textId="77777777" w:rsidR="00AB5275" w:rsidRDefault="00AB5275" w:rsidP="007228C7">
      <w:pPr>
        <w:pStyle w:val="a7"/>
        <w:numPr>
          <w:ilvl w:val="0"/>
          <w:numId w:val="134"/>
        </w:numPr>
        <w:tabs>
          <w:tab w:val="left" w:pos="307"/>
          <w:tab w:val="left" w:pos="8338"/>
        </w:tabs>
        <w:spacing w:before="181"/>
        <w:ind w:left="307" w:hanging="165"/>
      </w:pPr>
      <w:r>
        <w:rPr>
          <w:u w:val="single"/>
        </w:rPr>
        <w:t xml:space="preserve"> </w:t>
      </w:r>
      <w:r>
        <w:rPr>
          <w:u w:val="single"/>
        </w:rPr>
        <w:tab/>
      </w:r>
    </w:p>
    <w:p w14:paraId="6DA64546" w14:textId="77777777" w:rsidR="00AB5275" w:rsidRDefault="00AB5275" w:rsidP="00AB5275">
      <w:pPr>
        <w:spacing w:before="178"/>
        <w:ind w:left="-1" w:right="2"/>
        <w:jc w:val="center"/>
        <w:rPr>
          <w:i/>
          <w:sz w:val="20"/>
        </w:rPr>
      </w:pPr>
      <w:r>
        <w:rPr>
          <w:i/>
          <w:sz w:val="20"/>
        </w:rPr>
        <w:t>ФИО</w:t>
      </w:r>
      <w:r>
        <w:rPr>
          <w:i/>
          <w:spacing w:val="-5"/>
          <w:sz w:val="20"/>
        </w:rPr>
        <w:t xml:space="preserve"> </w:t>
      </w:r>
      <w:r>
        <w:rPr>
          <w:i/>
          <w:spacing w:val="-2"/>
          <w:sz w:val="20"/>
        </w:rPr>
        <w:t>студента</w:t>
      </w:r>
    </w:p>
    <w:p w14:paraId="1EBC7FC0" w14:textId="77777777" w:rsidR="00AB5275" w:rsidRDefault="00AB5275" w:rsidP="007228C7">
      <w:pPr>
        <w:pStyle w:val="a7"/>
        <w:numPr>
          <w:ilvl w:val="0"/>
          <w:numId w:val="134"/>
        </w:numPr>
        <w:tabs>
          <w:tab w:val="left" w:pos="362"/>
          <w:tab w:val="left" w:pos="2530"/>
          <w:tab w:val="left" w:pos="3984"/>
        </w:tabs>
        <w:spacing w:before="179"/>
        <w:ind w:left="362" w:hanging="220"/>
      </w:pPr>
      <w:r>
        <w:t xml:space="preserve">Группа </w:t>
      </w:r>
      <w:r>
        <w:rPr>
          <w:u w:val="single"/>
        </w:rPr>
        <w:tab/>
      </w:r>
      <w:r>
        <w:t xml:space="preserve"> Курс </w:t>
      </w:r>
      <w:r>
        <w:rPr>
          <w:u w:val="single"/>
        </w:rPr>
        <w:tab/>
      </w:r>
    </w:p>
    <w:p w14:paraId="407DBC4C" w14:textId="77777777" w:rsidR="00AB5275" w:rsidRDefault="00AB5275" w:rsidP="007228C7">
      <w:pPr>
        <w:pStyle w:val="a7"/>
        <w:numPr>
          <w:ilvl w:val="0"/>
          <w:numId w:val="134"/>
        </w:numPr>
        <w:tabs>
          <w:tab w:val="left" w:pos="362"/>
        </w:tabs>
        <w:spacing w:before="181"/>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32AD7764" w14:textId="77777777" w:rsidR="00AB5275" w:rsidRDefault="00AB5275" w:rsidP="007228C7">
      <w:pPr>
        <w:pStyle w:val="a7"/>
        <w:numPr>
          <w:ilvl w:val="0"/>
          <w:numId w:val="134"/>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43CA119E" w14:textId="6FFFAFF8" w:rsidR="00AB5275" w:rsidRDefault="00AB5275" w:rsidP="00AB5275">
      <w:pPr>
        <w:pStyle w:val="a3"/>
        <w:spacing w:before="15"/>
        <w:rPr>
          <w:sz w:val="20"/>
        </w:rPr>
      </w:pPr>
      <w:r>
        <w:rPr>
          <w:noProof/>
          <w:lang w:eastAsia="ru-RU"/>
        </w:rPr>
        <mc:AlternateContent>
          <mc:Choice Requires="wps">
            <w:drawing>
              <wp:anchor distT="0" distB="0" distL="0" distR="0" simplePos="0" relativeHeight="251766784" behindDoc="1" locked="0" layoutInCell="1" allowOverlap="1" wp14:anchorId="019D0A92" wp14:editId="4B0A94EA">
                <wp:simplePos x="0" y="0"/>
                <wp:positionH relativeFrom="page">
                  <wp:posOffset>1080770</wp:posOffset>
                </wp:positionH>
                <wp:positionV relativeFrom="paragraph">
                  <wp:posOffset>171450</wp:posOffset>
                </wp:positionV>
                <wp:extent cx="5240020" cy="1270"/>
                <wp:effectExtent l="0" t="0" r="17780" b="17780"/>
                <wp:wrapTopAndBottom/>
                <wp:docPr id="240" name="Полилиния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77D199" id="Полилиния 240" o:spid="_x0000_s1026" style="position:absolute;margin-left:85.1pt;margin-top:13.5pt;width:412.6pt;height:.1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" path="m,l5239517,e" filled="f" strokeweight=".15808mm">
                <v:path arrowok="t"/>
                <w10:wrap type="topAndBottom" anchorx="page"/>
              </v:shape>
            </w:pict>
          </mc:Fallback>
        </mc:AlternateContent>
      </w:r>
    </w:p>
    <w:p w14:paraId="3A12AF85" w14:textId="77777777" w:rsidR="00AB5275" w:rsidRDefault="00AB5275" w:rsidP="00AB5275">
      <w:pPr>
        <w:spacing w:before="178"/>
        <w:ind w:left="7"/>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79E441FA" w14:textId="77777777" w:rsidR="00AB5275" w:rsidRDefault="00AB5275" w:rsidP="007228C7">
      <w:pPr>
        <w:pStyle w:val="a7"/>
        <w:numPr>
          <w:ilvl w:val="0"/>
          <w:numId w:val="134"/>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44C40AA8" w14:textId="77777777" w:rsidR="00AB5275" w:rsidRDefault="00AB5275" w:rsidP="007228C7">
      <w:pPr>
        <w:pStyle w:val="a7"/>
        <w:numPr>
          <w:ilvl w:val="0"/>
          <w:numId w:val="134"/>
        </w:numPr>
        <w:tabs>
          <w:tab w:val="left" w:pos="362"/>
        </w:tabs>
        <w:spacing w:before="179" w:line="256" w:lineRule="auto"/>
        <w:ind w:left="142" w:right="474" w:firstLine="0"/>
        <w:rPr>
          <w:b/>
          <w:sz w:val="24"/>
        </w:rPr>
      </w:pPr>
      <w:r>
        <w:t>Наименование</w:t>
      </w:r>
      <w:r>
        <w:rPr>
          <w:spacing w:val="-3"/>
        </w:rPr>
        <w:t xml:space="preserve"> </w:t>
      </w:r>
      <w:r>
        <w:t>профессионального</w:t>
      </w:r>
      <w:r>
        <w:rPr>
          <w:spacing w:val="-6"/>
        </w:rPr>
        <w:t xml:space="preserve"> </w:t>
      </w:r>
      <w:r>
        <w:t>модуля:</w:t>
      </w:r>
      <w:r>
        <w:rPr>
          <w:spacing w:val="-2"/>
        </w:rPr>
        <w:t xml:space="preserve"> </w:t>
      </w:r>
      <w:r>
        <w:rPr>
          <w:b/>
          <w:sz w:val="24"/>
        </w:rPr>
        <w:t>ПМ.03</w:t>
      </w:r>
      <w:r>
        <w:rPr>
          <w:b/>
          <w:spacing w:val="-4"/>
          <w:sz w:val="24"/>
        </w:rPr>
        <w:t xml:space="preserve"> </w:t>
      </w:r>
      <w:r>
        <w:rPr>
          <w:b/>
          <w:sz w:val="24"/>
        </w:rPr>
        <w:t>Освоение</w:t>
      </w:r>
      <w:r>
        <w:rPr>
          <w:b/>
          <w:spacing w:val="-5"/>
          <w:sz w:val="24"/>
        </w:rPr>
        <w:t xml:space="preserve"> </w:t>
      </w:r>
      <w:r>
        <w:rPr>
          <w:b/>
          <w:sz w:val="24"/>
        </w:rPr>
        <w:t>видов</w:t>
      </w:r>
      <w:r>
        <w:rPr>
          <w:b/>
          <w:spacing w:val="-4"/>
          <w:sz w:val="24"/>
        </w:rPr>
        <w:t xml:space="preserve"> </w:t>
      </w:r>
      <w:r>
        <w:rPr>
          <w:b/>
          <w:sz w:val="24"/>
        </w:rPr>
        <w:t>работ</w:t>
      </w:r>
      <w:r>
        <w:rPr>
          <w:b/>
          <w:spacing w:val="-5"/>
          <w:sz w:val="24"/>
        </w:rPr>
        <w:t xml:space="preserve"> </w:t>
      </w:r>
      <w:r>
        <w:rPr>
          <w:b/>
          <w:sz w:val="24"/>
        </w:rPr>
        <w:t>по</w:t>
      </w:r>
      <w:r>
        <w:rPr>
          <w:b/>
          <w:spacing w:val="-4"/>
          <w:sz w:val="24"/>
        </w:rPr>
        <w:t xml:space="preserve"> </w:t>
      </w:r>
      <w:r>
        <w:rPr>
          <w:b/>
          <w:sz w:val="24"/>
        </w:rPr>
        <w:t>одной</w:t>
      </w:r>
      <w:r>
        <w:rPr>
          <w:b/>
          <w:spacing w:val="-5"/>
          <w:sz w:val="24"/>
        </w:rPr>
        <w:t xml:space="preserve"> </w:t>
      </w:r>
      <w:r>
        <w:rPr>
          <w:b/>
          <w:sz w:val="24"/>
        </w:rPr>
        <w:t>или нескольким профессиям рабочих, должностям служащих</w:t>
      </w:r>
    </w:p>
    <w:p w14:paraId="2FD9AC2B" w14:textId="77777777" w:rsidR="00AB5275" w:rsidRDefault="00AB5275" w:rsidP="007228C7">
      <w:pPr>
        <w:pStyle w:val="a7"/>
        <w:numPr>
          <w:ilvl w:val="0"/>
          <w:numId w:val="134"/>
        </w:numPr>
        <w:tabs>
          <w:tab w:val="left" w:pos="362"/>
          <w:tab w:val="left" w:pos="3723"/>
          <w:tab w:val="left" w:pos="4328"/>
          <w:tab w:val="left" w:pos="5746"/>
          <w:tab w:val="left" w:pos="6351"/>
        </w:tabs>
        <w:spacing w:before="162"/>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4CAEBEFE" w14:textId="77777777" w:rsidR="00AB5275" w:rsidRDefault="00AB5275" w:rsidP="007228C7">
      <w:pPr>
        <w:pStyle w:val="a7"/>
        <w:numPr>
          <w:ilvl w:val="0"/>
          <w:numId w:val="134"/>
        </w:numPr>
        <w:tabs>
          <w:tab w:val="left" w:pos="362"/>
          <w:tab w:val="left" w:pos="2463"/>
        </w:tabs>
        <w:spacing w:before="179"/>
        <w:ind w:left="362" w:hanging="220"/>
      </w:pPr>
      <w:r>
        <w:t xml:space="preserve">Объем практики </w:t>
      </w:r>
      <w:r>
        <w:rPr>
          <w:u w:val="single"/>
        </w:rPr>
        <w:tab/>
      </w:r>
      <w:r>
        <w:rPr>
          <w:spacing w:val="-5"/>
          <w:u w:val="single"/>
        </w:rPr>
        <w:t>ч.</w:t>
      </w:r>
    </w:p>
    <w:p w14:paraId="66E1FA27" w14:textId="77777777" w:rsidR="00AB5275" w:rsidRDefault="00AB5275" w:rsidP="00AB5275">
      <w:pPr>
        <w:pStyle w:val="a3"/>
        <w:spacing w:before="5" w:after="1"/>
        <w:rPr>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5186"/>
        <w:gridCol w:w="576"/>
        <w:gridCol w:w="576"/>
        <w:gridCol w:w="576"/>
        <w:gridCol w:w="576"/>
        <w:gridCol w:w="535"/>
      </w:tblGrid>
      <w:tr w:rsidR="00AB5275" w14:paraId="48B5BCD2" w14:textId="77777777" w:rsidTr="00AB5275">
        <w:trPr>
          <w:trHeight w:val="760"/>
        </w:trPr>
        <w:tc>
          <w:tcPr>
            <w:tcW w:w="1320" w:type="dxa"/>
            <w:tcBorders>
              <w:top w:val="single" w:sz="4" w:space="0" w:color="000000"/>
              <w:left w:val="single" w:sz="4" w:space="0" w:color="000000"/>
              <w:bottom w:val="single" w:sz="4" w:space="0" w:color="000000"/>
              <w:right w:val="single" w:sz="4" w:space="0" w:color="000000"/>
            </w:tcBorders>
            <w:hideMark/>
          </w:tcPr>
          <w:p w14:paraId="064688E2" w14:textId="77777777" w:rsidR="00AB5275" w:rsidRDefault="00AB5275">
            <w:pPr>
              <w:pStyle w:val="TableParagraph"/>
              <w:spacing w:before="253"/>
              <w:ind w:left="139"/>
              <w:rPr>
                <w:lang w:val="en-US"/>
              </w:rPr>
            </w:pPr>
            <w:r>
              <w:rPr>
                <w:spacing w:val="-4"/>
                <w:lang w:val="en-US"/>
              </w:rPr>
              <w:t>Код</w:t>
            </w:r>
            <w:r>
              <w:rPr>
                <w:spacing w:val="-7"/>
                <w:lang w:val="en-US"/>
              </w:rPr>
              <w:t xml:space="preserve"> </w:t>
            </w:r>
            <w:r>
              <w:rPr>
                <w:spacing w:val="-5"/>
                <w:lang w:val="en-US"/>
              </w:rPr>
              <w:t>ПК</w:t>
            </w:r>
          </w:p>
        </w:tc>
        <w:tc>
          <w:tcPr>
            <w:tcW w:w="5186" w:type="dxa"/>
            <w:tcBorders>
              <w:top w:val="single" w:sz="4" w:space="0" w:color="000000"/>
              <w:left w:val="single" w:sz="4" w:space="0" w:color="000000"/>
              <w:bottom w:val="single" w:sz="4" w:space="0" w:color="000000"/>
              <w:right w:val="single" w:sz="4" w:space="0" w:color="000000"/>
            </w:tcBorders>
            <w:hideMark/>
          </w:tcPr>
          <w:p w14:paraId="5AFDE9FE" w14:textId="77777777" w:rsidR="00AB5275" w:rsidRPr="00AB5275" w:rsidRDefault="00AB5275">
            <w:pPr>
              <w:pStyle w:val="TableParagraph"/>
              <w:spacing w:before="125"/>
              <w:ind w:left="105" w:right="91"/>
            </w:pPr>
            <w:r w:rsidRPr="00AB5275">
              <w:t>Профессиональные</w:t>
            </w:r>
            <w:r w:rsidRPr="00AB5275">
              <w:rPr>
                <w:spacing w:val="-14"/>
              </w:rPr>
              <w:t xml:space="preserve"> </w:t>
            </w:r>
            <w:r w:rsidRPr="00AB5275">
              <w:t>компетенции,</w:t>
            </w:r>
            <w:r w:rsidRPr="00AB5275">
              <w:rPr>
                <w:spacing w:val="-14"/>
              </w:rPr>
              <w:t xml:space="preserve"> </w:t>
            </w:r>
            <w:r w:rsidRPr="00AB5275">
              <w:t>включающие</w:t>
            </w:r>
            <w:r w:rsidRPr="00AB5275">
              <w:rPr>
                <w:spacing w:val="-14"/>
              </w:rPr>
              <w:t xml:space="preserve"> </w:t>
            </w:r>
            <w:r w:rsidRPr="00AB5275">
              <w:t>в себя способность:</w:t>
            </w:r>
          </w:p>
        </w:tc>
        <w:tc>
          <w:tcPr>
            <w:tcW w:w="2839" w:type="dxa"/>
            <w:gridSpan w:val="5"/>
            <w:tcBorders>
              <w:top w:val="single" w:sz="4" w:space="0" w:color="000000"/>
              <w:left w:val="single" w:sz="4" w:space="0" w:color="000000"/>
              <w:bottom w:val="single" w:sz="4" w:space="0" w:color="000000"/>
              <w:right w:val="single" w:sz="4" w:space="0" w:color="000000"/>
            </w:tcBorders>
            <w:hideMark/>
          </w:tcPr>
          <w:p w14:paraId="5A068F56" w14:textId="77777777" w:rsidR="00AB5275" w:rsidRDefault="00AB5275">
            <w:pPr>
              <w:pStyle w:val="TableParagraph"/>
              <w:spacing w:before="1"/>
              <w:ind w:left="1097" w:right="344" w:hanging="744"/>
              <w:rPr>
                <w:lang w:val="en-US"/>
              </w:rPr>
            </w:pPr>
            <w:r>
              <w:rPr>
                <w:lang w:val="en-US"/>
              </w:rPr>
              <w:t>Оценка</w:t>
            </w:r>
            <w:r>
              <w:rPr>
                <w:spacing w:val="-14"/>
                <w:lang w:val="en-US"/>
              </w:rPr>
              <w:t xml:space="preserve"> </w:t>
            </w:r>
            <w:r>
              <w:rPr>
                <w:lang w:val="en-US"/>
              </w:rPr>
              <w:t>компетенции</w:t>
            </w:r>
            <w:r>
              <w:rPr>
                <w:spacing w:val="-14"/>
                <w:lang w:val="en-US"/>
              </w:rPr>
              <w:t xml:space="preserve"> </w:t>
            </w:r>
            <w:r>
              <w:rPr>
                <w:lang w:val="en-US"/>
              </w:rPr>
              <w:t xml:space="preserve">в </w:t>
            </w:r>
            <w:r>
              <w:rPr>
                <w:spacing w:val="-2"/>
                <w:lang w:val="en-US"/>
              </w:rPr>
              <w:t>баллах</w:t>
            </w:r>
          </w:p>
        </w:tc>
      </w:tr>
      <w:tr w:rsidR="00AB5275" w14:paraId="12E89FC7" w14:textId="77777777" w:rsidTr="00AB5275">
        <w:trPr>
          <w:trHeight w:val="505"/>
        </w:trPr>
        <w:tc>
          <w:tcPr>
            <w:tcW w:w="9345" w:type="dxa"/>
            <w:gridSpan w:val="7"/>
            <w:tcBorders>
              <w:top w:val="single" w:sz="4" w:space="0" w:color="000000"/>
              <w:left w:val="single" w:sz="4" w:space="0" w:color="000000"/>
              <w:bottom w:val="single" w:sz="4" w:space="0" w:color="000000"/>
              <w:right w:val="single" w:sz="4" w:space="0" w:color="000000"/>
            </w:tcBorders>
            <w:hideMark/>
          </w:tcPr>
          <w:p w14:paraId="7F199150" w14:textId="77777777" w:rsidR="00AB5275" w:rsidRPr="00AB5275" w:rsidRDefault="00AB5275">
            <w:pPr>
              <w:pStyle w:val="TableParagraph"/>
              <w:spacing w:line="252" w:lineRule="exact"/>
              <w:ind w:right="177"/>
            </w:pPr>
            <w:r w:rsidRPr="00AB5275">
              <w:t>Вид</w:t>
            </w:r>
            <w:r w:rsidRPr="00AB5275">
              <w:rPr>
                <w:spacing w:val="-2"/>
              </w:rPr>
              <w:t xml:space="preserve"> </w:t>
            </w:r>
            <w:r w:rsidRPr="00AB5275">
              <w:t>деятельности:</w:t>
            </w:r>
            <w:r w:rsidRPr="00AB5275">
              <w:rPr>
                <w:spacing w:val="-1"/>
              </w:rPr>
              <w:t xml:space="preserve"> </w:t>
            </w:r>
            <w:r w:rsidRPr="00AB5275">
              <w:t>ВД.03</w:t>
            </w:r>
            <w:r w:rsidRPr="00AB5275">
              <w:rPr>
                <w:spacing w:val="-5"/>
              </w:rPr>
              <w:t xml:space="preserve"> </w:t>
            </w:r>
            <w:r w:rsidRPr="00AB5275">
              <w:t>Освоение</w:t>
            </w:r>
            <w:r w:rsidRPr="00AB5275">
              <w:rPr>
                <w:spacing w:val="-2"/>
              </w:rPr>
              <w:t xml:space="preserve"> </w:t>
            </w:r>
            <w:r w:rsidRPr="00AB5275">
              <w:t>видов</w:t>
            </w:r>
            <w:r w:rsidRPr="00AB5275">
              <w:rPr>
                <w:spacing w:val="-3"/>
              </w:rPr>
              <w:t xml:space="preserve"> </w:t>
            </w:r>
            <w:r w:rsidRPr="00AB5275">
              <w:t>работ</w:t>
            </w:r>
            <w:r w:rsidRPr="00AB5275">
              <w:rPr>
                <w:spacing w:val="-3"/>
              </w:rPr>
              <w:t xml:space="preserve"> </w:t>
            </w:r>
            <w:r w:rsidRPr="00AB5275">
              <w:t>по</w:t>
            </w:r>
            <w:r w:rsidRPr="00AB5275">
              <w:rPr>
                <w:spacing w:val="-5"/>
              </w:rPr>
              <w:t xml:space="preserve"> </w:t>
            </w:r>
            <w:r w:rsidRPr="00AB5275">
              <w:t>одной</w:t>
            </w:r>
            <w:r w:rsidRPr="00AB5275">
              <w:rPr>
                <w:spacing w:val="-3"/>
              </w:rPr>
              <w:t xml:space="preserve"> </w:t>
            </w:r>
            <w:r w:rsidRPr="00AB5275">
              <w:t>или</w:t>
            </w:r>
            <w:r w:rsidRPr="00AB5275">
              <w:rPr>
                <w:spacing w:val="-3"/>
              </w:rPr>
              <w:t xml:space="preserve"> </w:t>
            </w:r>
            <w:r w:rsidRPr="00AB5275">
              <w:t>нескольким</w:t>
            </w:r>
            <w:r w:rsidRPr="00AB5275">
              <w:rPr>
                <w:spacing w:val="-3"/>
              </w:rPr>
              <w:t xml:space="preserve"> </w:t>
            </w:r>
            <w:r w:rsidRPr="00AB5275">
              <w:t>профессиям</w:t>
            </w:r>
            <w:r w:rsidRPr="00AB5275">
              <w:rPr>
                <w:spacing w:val="-3"/>
              </w:rPr>
              <w:t xml:space="preserve"> </w:t>
            </w:r>
            <w:r w:rsidRPr="00AB5275">
              <w:t>рабочих, должностям служащих</w:t>
            </w:r>
          </w:p>
        </w:tc>
      </w:tr>
      <w:tr w:rsidR="00AB5275" w14:paraId="67AF9ADF" w14:textId="77777777" w:rsidTr="00AB5275">
        <w:trPr>
          <w:trHeight w:val="608"/>
        </w:trPr>
        <w:tc>
          <w:tcPr>
            <w:tcW w:w="1320" w:type="dxa"/>
            <w:tcBorders>
              <w:top w:val="single" w:sz="4" w:space="0" w:color="000000"/>
              <w:left w:val="single" w:sz="4" w:space="0" w:color="000000"/>
              <w:bottom w:val="nil"/>
              <w:right w:val="single" w:sz="4" w:space="0" w:color="000000"/>
            </w:tcBorders>
            <w:hideMark/>
          </w:tcPr>
          <w:p w14:paraId="0146568F" w14:textId="77777777" w:rsidR="00AB5275" w:rsidRDefault="00AB5275">
            <w:pPr>
              <w:pStyle w:val="TableParagraph"/>
              <w:spacing w:line="251" w:lineRule="exact"/>
              <w:rPr>
                <w:lang w:val="en-US"/>
              </w:rPr>
            </w:pPr>
            <w:r>
              <w:rPr>
                <w:lang w:val="en-US"/>
              </w:rPr>
              <w:t>ПК</w:t>
            </w:r>
            <w:r>
              <w:rPr>
                <w:spacing w:val="-2"/>
                <w:lang w:val="en-US"/>
              </w:rPr>
              <w:t xml:space="preserve"> </w:t>
            </w:r>
            <w:r>
              <w:rPr>
                <w:lang w:val="en-US"/>
              </w:rPr>
              <w:t>3.1</w:t>
            </w:r>
            <w:r>
              <w:rPr>
                <w:spacing w:val="-1"/>
                <w:lang w:val="en-US"/>
              </w:rPr>
              <w:t xml:space="preserve"> </w:t>
            </w:r>
            <w:r>
              <w:rPr>
                <w:spacing w:val="-10"/>
                <w:lang w:val="en-US"/>
              </w:rPr>
              <w:t>/</w:t>
            </w:r>
          </w:p>
          <w:p w14:paraId="02736772" w14:textId="77777777" w:rsidR="00AB5275" w:rsidRDefault="00AB5275">
            <w:pPr>
              <w:pStyle w:val="TableParagraph"/>
              <w:spacing w:line="252" w:lineRule="exact"/>
              <w:rPr>
                <w:lang w:val="en-US"/>
              </w:rPr>
            </w:pPr>
            <w:r>
              <w:rPr>
                <w:lang w:val="en-US"/>
              </w:rPr>
              <w:t>ПК</w:t>
            </w:r>
            <w:r>
              <w:rPr>
                <w:spacing w:val="-3"/>
                <w:lang w:val="en-US"/>
              </w:rPr>
              <w:t xml:space="preserve"> </w:t>
            </w:r>
            <w:r>
              <w:rPr>
                <w:spacing w:val="-5"/>
                <w:lang w:val="en-US"/>
              </w:rPr>
              <w:t>3.2</w:t>
            </w:r>
          </w:p>
        </w:tc>
        <w:tc>
          <w:tcPr>
            <w:tcW w:w="5186" w:type="dxa"/>
            <w:tcBorders>
              <w:top w:val="single" w:sz="4" w:space="0" w:color="000000"/>
              <w:left w:val="single" w:sz="4" w:space="0" w:color="000000"/>
              <w:bottom w:val="nil"/>
              <w:right w:val="single" w:sz="4" w:space="0" w:color="000000"/>
            </w:tcBorders>
            <w:hideMark/>
          </w:tcPr>
          <w:p w14:paraId="20543C6F" w14:textId="77777777" w:rsidR="00AB5275" w:rsidRPr="00AB5275" w:rsidRDefault="00AB5275">
            <w:pPr>
              <w:pStyle w:val="TableParagraph"/>
              <w:spacing w:before="4" w:line="290" w:lineRule="atLeast"/>
              <w:ind w:left="167" w:right="91"/>
            </w:pPr>
            <w:r w:rsidRPr="00AB5275">
              <w:t>Выполнять</w:t>
            </w:r>
            <w:r w:rsidRPr="00AB5275">
              <w:rPr>
                <w:spacing w:val="-12"/>
              </w:rPr>
              <w:t xml:space="preserve"> </w:t>
            </w:r>
            <w:r w:rsidRPr="00AB5275">
              <w:t>работы</w:t>
            </w:r>
            <w:r w:rsidRPr="00AB5275">
              <w:rPr>
                <w:spacing w:val="-11"/>
              </w:rPr>
              <w:t xml:space="preserve"> </w:t>
            </w:r>
            <w:r w:rsidRPr="00AB5275">
              <w:t>по</w:t>
            </w:r>
            <w:r w:rsidRPr="00AB5275">
              <w:rPr>
                <w:spacing w:val="-12"/>
              </w:rPr>
              <w:t xml:space="preserve"> </w:t>
            </w:r>
            <w:r w:rsidRPr="00AB5275">
              <w:t>профессии</w:t>
            </w:r>
            <w:r w:rsidRPr="00AB5275">
              <w:rPr>
                <w:spacing w:val="-12"/>
              </w:rPr>
              <w:t xml:space="preserve"> </w:t>
            </w:r>
            <w:r w:rsidRPr="00AB5275">
              <w:t>косметик-эстетист по</w:t>
            </w:r>
            <w:r w:rsidRPr="00AB5275">
              <w:rPr>
                <w:spacing w:val="28"/>
              </w:rPr>
              <w:t xml:space="preserve"> </w:t>
            </w:r>
            <w:r w:rsidRPr="00AB5275">
              <w:t>уходу</w:t>
            </w:r>
            <w:r w:rsidRPr="00AB5275">
              <w:rPr>
                <w:spacing w:val="30"/>
              </w:rPr>
              <w:t xml:space="preserve"> </w:t>
            </w:r>
            <w:r w:rsidRPr="00AB5275">
              <w:t>за</w:t>
            </w:r>
            <w:r w:rsidRPr="00AB5275">
              <w:rPr>
                <w:spacing w:val="29"/>
              </w:rPr>
              <w:t xml:space="preserve"> </w:t>
            </w:r>
            <w:r w:rsidRPr="00AB5275">
              <w:t>лицом</w:t>
            </w:r>
            <w:r w:rsidRPr="00AB5275">
              <w:rPr>
                <w:spacing w:val="28"/>
              </w:rPr>
              <w:t xml:space="preserve"> </w:t>
            </w:r>
            <w:r w:rsidRPr="00AB5275">
              <w:t>/</w:t>
            </w:r>
            <w:r w:rsidRPr="00AB5275">
              <w:rPr>
                <w:spacing w:val="31"/>
              </w:rPr>
              <w:t xml:space="preserve"> </w:t>
            </w:r>
            <w:r w:rsidRPr="00AB5275">
              <w:t>ПК.3.2</w:t>
            </w:r>
            <w:r w:rsidRPr="00AB5275">
              <w:rPr>
                <w:spacing w:val="31"/>
              </w:rPr>
              <w:t xml:space="preserve"> </w:t>
            </w:r>
            <w:r w:rsidRPr="00AB5275">
              <w:t>Выполнять</w:t>
            </w:r>
            <w:r w:rsidRPr="00AB5275">
              <w:rPr>
                <w:spacing w:val="28"/>
              </w:rPr>
              <w:t xml:space="preserve"> </w:t>
            </w:r>
            <w:r w:rsidRPr="00AB5275">
              <w:t>работы</w:t>
            </w:r>
            <w:r w:rsidRPr="00AB5275">
              <w:rPr>
                <w:spacing w:val="32"/>
              </w:rPr>
              <w:t xml:space="preserve"> </w:t>
            </w:r>
            <w:r w:rsidRPr="00AB5275">
              <w:rPr>
                <w:spacing w:val="-5"/>
              </w:rPr>
              <w:t>по</w:t>
            </w:r>
          </w:p>
        </w:tc>
        <w:tc>
          <w:tcPr>
            <w:tcW w:w="576" w:type="dxa"/>
            <w:tcBorders>
              <w:top w:val="single" w:sz="4" w:space="0" w:color="000000"/>
              <w:left w:val="single" w:sz="4" w:space="0" w:color="000000"/>
              <w:bottom w:val="nil"/>
              <w:right w:val="single" w:sz="4" w:space="0" w:color="000000"/>
            </w:tcBorders>
            <w:hideMark/>
          </w:tcPr>
          <w:p w14:paraId="5A9F4041" w14:textId="77777777" w:rsidR="00AB5275" w:rsidRDefault="00AB5275">
            <w:pPr>
              <w:pStyle w:val="TableParagraph"/>
              <w:spacing w:line="251" w:lineRule="exact"/>
              <w:ind w:left="105"/>
              <w:rPr>
                <w:lang w:val="en-US"/>
              </w:rPr>
            </w:pPr>
            <w:r>
              <w:rPr>
                <w:spacing w:val="-10"/>
                <w:lang w:val="en-US"/>
              </w:rPr>
              <w:t>1</w:t>
            </w:r>
          </w:p>
        </w:tc>
        <w:tc>
          <w:tcPr>
            <w:tcW w:w="576" w:type="dxa"/>
            <w:tcBorders>
              <w:top w:val="single" w:sz="4" w:space="0" w:color="000000"/>
              <w:left w:val="single" w:sz="4" w:space="0" w:color="000000"/>
              <w:bottom w:val="nil"/>
              <w:right w:val="single" w:sz="4" w:space="0" w:color="000000"/>
            </w:tcBorders>
            <w:hideMark/>
          </w:tcPr>
          <w:p w14:paraId="2A70EB92" w14:textId="77777777" w:rsidR="00AB5275" w:rsidRDefault="00AB5275">
            <w:pPr>
              <w:pStyle w:val="TableParagraph"/>
              <w:spacing w:line="251" w:lineRule="exact"/>
              <w:ind w:left="105"/>
              <w:rPr>
                <w:lang w:val="en-US"/>
              </w:rPr>
            </w:pPr>
            <w:r>
              <w:rPr>
                <w:spacing w:val="-10"/>
                <w:lang w:val="en-US"/>
              </w:rPr>
              <w:t>2</w:t>
            </w:r>
          </w:p>
        </w:tc>
        <w:tc>
          <w:tcPr>
            <w:tcW w:w="576" w:type="dxa"/>
            <w:tcBorders>
              <w:top w:val="single" w:sz="4" w:space="0" w:color="000000"/>
              <w:left w:val="single" w:sz="4" w:space="0" w:color="000000"/>
              <w:bottom w:val="nil"/>
              <w:right w:val="single" w:sz="4" w:space="0" w:color="000000"/>
            </w:tcBorders>
            <w:hideMark/>
          </w:tcPr>
          <w:p w14:paraId="490A1C0D" w14:textId="77777777" w:rsidR="00AB5275" w:rsidRDefault="00AB5275">
            <w:pPr>
              <w:pStyle w:val="TableParagraph"/>
              <w:spacing w:line="251" w:lineRule="exact"/>
              <w:ind w:left="105"/>
              <w:rPr>
                <w:lang w:val="en-US"/>
              </w:rPr>
            </w:pPr>
            <w:r>
              <w:rPr>
                <w:spacing w:val="-10"/>
                <w:lang w:val="en-US"/>
              </w:rPr>
              <w:t>3</w:t>
            </w:r>
          </w:p>
        </w:tc>
        <w:tc>
          <w:tcPr>
            <w:tcW w:w="576" w:type="dxa"/>
            <w:tcBorders>
              <w:top w:val="single" w:sz="4" w:space="0" w:color="000000"/>
              <w:left w:val="single" w:sz="4" w:space="0" w:color="000000"/>
              <w:bottom w:val="nil"/>
              <w:right w:val="single" w:sz="4" w:space="0" w:color="000000"/>
            </w:tcBorders>
            <w:hideMark/>
          </w:tcPr>
          <w:p w14:paraId="23E2FAA9" w14:textId="77777777" w:rsidR="00AB5275" w:rsidRDefault="00AB5275">
            <w:pPr>
              <w:pStyle w:val="TableParagraph"/>
              <w:spacing w:line="251" w:lineRule="exact"/>
              <w:ind w:left="105"/>
              <w:rPr>
                <w:lang w:val="en-US"/>
              </w:rPr>
            </w:pPr>
            <w:r>
              <w:rPr>
                <w:spacing w:val="-10"/>
                <w:lang w:val="en-US"/>
              </w:rPr>
              <w:t>4</w:t>
            </w:r>
          </w:p>
        </w:tc>
        <w:tc>
          <w:tcPr>
            <w:tcW w:w="535" w:type="dxa"/>
            <w:tcBorders>
              <w:top w:val="single" w:sz="4" w:space="0" w:color="000000"/>
              <w:left w:val="single" w:sz="4" w:space="0" w:color="000000"/>
              <w:bottom w:val="nil"/>
              <w:right w:val="single" w:sz="4" w:space="0" w:color="000000"/>
            </w:tcBorders>
            <w:hideMark/>
          </w:tcPr>
          <w:p w14:paraId="55B6FA5D" w14:textId="77777777" w:rsidR="00AB5275" w:rsidRDefault="00AB5275">
            <w:pPr>
              <w:pStyle w:val="TableParagraph"/>
              <w:spacing w:line="251" w:lineRule="exact"/>
              <w:ind w:left="105"/>
              <w:rPr>
                <w:lang w:val="en-US"/>
              </w:rPr>
            </w:pPr>
            <w:r>
              <w:rPr>
                <w:spacing w:val="-10"/>
                <w:lang w:val="en-US"/>
              </w:rPr>
              <w:t>5</w:t>
            </w:r>
          </w:p>
        </w:tc>
      </w:tr>
      <w:tr w:rsidR="00AB5275" w14:paraId="55C9AA12" w14:textId="77777777" w:rsidTr="00AB5275">
        <w:trPr>
          <w:trHeight w:val="303"/>
        </w:trPr>
        <w:tc>
          <w:tcPr>
            <w:tcW w:w="1320" w:type="dxa"/>
            <w:tcBorders>
              <w:top w:val="nil"/>
              <w:left w:val="single" w:sz="4" w:space="0" w:color="000000"/>
              <w:bottom w:val="single" w:sz="4" w:space="0" w:color="000000"/>
              <w:right w:val="single" w:sz="4" w:space="0" w:color="000000"/>
            </w:tcBorders>
          </w:tcPr>
          <w:p w14:paraId="56D55C17" w14:textId="77777777" w:rsidR="00AB5275" w:rsidRDefault="00AB5275">
            <w:pPr>
              <w:pStyle w:val="TableParagraph"/>
              <w:rPr>
                <w:sz w:val="20"/>
                <w:lang w:val="en-US"/>
              </w:rPr>
            </w:pPr>
          </w:p>
        </w:tc>
        <w:tc>
          <w:tcPr>
            <w:tcW w:w="5186" w:type="dxa"/>
            <w:tcBorders>
              <w:top w:val="nil"/>
              <w:left w:val="single" w:sz="4" w:space="0" w:color="000000"/>
              <w:bottom w:val="single" w:sz="4" w:space="0" w:color="000000"/>
              <w:right w:val="single" w:sz="4" w:space="0" w:color="000000"/>
            </w:tcBorders>
            <w:hideMark/>
          </w:tcPr>
          <w:p w14:paraId="523ABA97" w14:textId="77777777" w:rsidR="00AB5275" w:rsidRPr="00AB5275" w:rsidRDefault="00AB5275">
            <w:pPr>
              <w:pStyle w:val="TableParagraph"/>
              <w:spacing w:before="14"/>
              <w:ind w:left="167"/>
            </w:pPr>
            <w:r w:rsidRPr="00AB5275">
              <w:t>профессии</w:t>
            </w:r>
            <w:r w:rsidRPr="00AB5275">
              <w:rPr>
                <w:spacing w:val="-6"/>
              </w:rPr>
              <w:t xml:space="preserve"> </w:t>
            </w:r>
            <w:r w:rsidRPr="00AB5275">
              <w:t>косметик-эстетист</w:t>
            </w:r>
            <w:r w:rsidRPr="00AB5275">
              <w:rPr>
                <w:spacing w:val="-6"/>
              </w:rPr>
              <w:t xml:space="preserve"> </w:t>
            </w:r>
            <w:r w:rsidRPr="00AB5275">
              <w:t>по</w:t>
            </w:r>
            <w:r w:rsidRPr="00AB5275">
              <w:rPr>
                <w:spacing w:val="-5"/>
              </w:rPr>
              <w:t xml:space="preserve"> </w:t>
            </w:r>
            <w:r w:rsidRPr="00AB5275">
              <w:t>уходу</w:t>
            </w:r>
            <w:r w:rsidRPr="00AB5275">
              <w:rPr>
                <w:spacing w:val="-5"/>
              </w:rPr>
              <w:t xml:space="preserve"> </w:t>
            </w:r>
            <w:r w:rsidRPr="00AB5275">
              <w:t>за</w:t>
            </w:r>
            <w:r w:rsidRPr="00AB5275">
              <w:rPr>
                <w:spacing w:val="-4"/>
              </w:rPr>
              <w:t xml:space="preserve"> </w:t>
            </w:r>
            <w:r w:rsidRPr="00AB5275">
              <w:rPr>
                <w:spacing w:val="-2"/>
              </w:rPr>
              <w:t>телом</w:t>
            </w:r>
          </w:p>
        </w:tc>
        <w:tc>
          <w:tcPr>
            <w:tcW w:w="576" w:type="dxa"/>
            <w:tcBorders>
              <w:top w:val="nil"/>
              <w:left w:val="single" w:sz="4" w:space="0" w:color="000000"/>
              <w:bottom w:val="single" w:sz="4" w:space="0" w:color="000000"/>
              <w:right w:val="single" w:sz="4" w:space="0" w:color="000000"/>
            </w:tcBorders>
          </w:tcPr>
          <w:p w14:paraId="321523B3" w14:textId="77777777" w:rsidR="00AB5275" w:rsidRPr="00AB5275" w:rsidRDefault="00AB5275">
            <w:pPr>
              <w:pStyle w:val="TableParagraph"/>
              <w:rPr>
                <w:sz w:val="20"/>
              </w:rPr>
            </w:pPr>
          </w:p>
        </w:tc>
        <w:tc>
          <w:tcPr>
            <w:tcW w:w="576" w:type="dxa"/>
            <w:tcBorders>
              <w:top w:val="nil"/>
              <w:left w:val="single" w:sz="4" w:space="0" w:color="000000"/>
              <w:bottom w:val="single" w:sz="4" w:space="0" w:color="000000"/>
              <w:right w:val="single" w:sz="4" w:space="0" w:color="000000"/>
            </w:tcBorders>
          </w:tcPr>
          <w:p w14:paraId="700752A1" w14:textId="77777777" w:rsidR="00AB5275" w:rsidRPr="00AB5275" w:rsidRDefault="00AB5275">
            <w:pPr>
              <w:pStyle w:val="TableParagraph"/>
              <w:rPr>
                <w:sz w:val="20"/>
              </w:rPr>
            </w:pPr>
          </w:p>
        </w:tc>
        <w:tc>
          <w:tcPr>
            <w:tcW w:w="576" w:type="dxa"/>
            <w:tcBorders>
              <w:top w:val="nil"/>
              <w:left w:val="single" w:sz="4" w:space="0" w:color="000000"/>
              <w:bottom w:val="single" w:sz="4" w:space="0" w:color="000000"/>
              <w:right w:val="single" w:sz="4" w:space="0" w:color="000000"/>
            </w:tcBorders>
          </w:tcPr>
          <w:p w14:paraId="63F9EB10" w14:textId="77777777" w:rsidR="00AB5275" w:rsidRPr="00AB5275" w:rsidRDefault="00AB5275">
            <w:pPr>
              <w:pStyle w:val="TableParagraph"/>
              <w:rPr>
                <w:sz w:val="20"/>
              </w:rPr>
            </w:pPr>
          </w:p>
        </w:tc>
        <w:tc>
          <w:tcPr>
            <w:tcW w:w="576" w:type="dxa"/>
            <w:tcBorders>
              <w:top w:val="nil"/>
              <w:left w:val="single" w:sz="4" w:space="0" w:color="000000"/>
              <w:bottom w:val="single" w:sz="4" w:space="0" w:color="000000"/>
              <w:right w:val="single" w:sz="4" w:space="0" w:color="000000"/>
            </w:tcBorders>
          </w:tcPr>
          <w:p w14:paraId="05BBB954" w14:textId="77777777" w:rsidR="00AB5275" w:rsidRPr="00AB5275" w:rsidRDefault="00AB5275">
            <w:pPr>
              <w:pStyle w:val="TableParagraph"/>
              <w:rPr>
                <w:sz w:val="20"/>
              </w:rPr>
            </w:pPr>
          </w:p>
        </w:tc>
        <w:tc>
          <w:tcPr>
            <w:tcW w:w="535" w:type="dxa"/>
            <w:tcBorders>
              <w:top w:val="nil"/>
              <w:left w:val="single" w:sz="4" w:space="0" w:color="000000"/>
              <w:bottom w:val="single" w:sz="4" w:space="0" w:color="000000"/>
              <w:right w:val="single" w:sz="4" w:space="0" w:color="000000"/>
            </w:tcBorders>
          </w:tcPr>
          <w:p w14:paraId="0DC1904E" w14:textId="77777777" w:rsidR="00AB5275" w:rsidRPr="00AB5275" w:rsidRDefault="00AB5275">
            <w:pPr>
              <w:pStyle w:val="TableParagraph"/>
              <w:rPr>
                <w:sz w:val="20"/>
              </w:rPr>
            </w:pPr>
          </w:p>
        </w:tc>
      </w:tr>
    </w:tbl>
    <w:p w14:paraId="348E550C" w14:textId="77777777" w:rsidR="00AB5275" w:rsidRDefault="00AB5275" w:rsidP="00AB5275">
      <w:pPr>
        <w:spacing w:before="2"/>
        <w:ind w:left="192"/>
        <w:rPr>
          <w:i/>
          <w:sz w:val="20"/>
        </w:rPr>
      </w:pPr>
      <w:r>
        <w:rPr>
          <w:i/>
          <w:sz w:val="20"/>
        </w:rPr>
        <w:t>(обведите</w:t>
      </w:r>
      <w:r>
        <w:rPr>
          <w:i/>
          <w:spacing w:val="-12"/>
          <w:sz w:val="20"/>
        </w:rPr>
        <w:t xml:space="preserve"> </w:t>
      </w:r>
      <w:r>
        <w:rPr>
          <w:i/>
          <w:sz w:val="20"/>
        </w:rPr>
        <w:t>цифру,</w:t>
      </w:r>
      <w:r>
        <w:rPr>
          <w:i/>
          <w:spacing w:val="-11"/>
          <w:sz w:val="20"/>
        </w:rPr>
        <w:t xml:space="preserve"> </w:t>
      </w:r>
      <w:r>
        <w:rPr>
          <w:i/>
          <w:sz w:val="20"/>
        </w:rPr>
        <w:t>соответствующую</w:t>
      </w:r>
      <w:r>
        <w:rPr>
          <w:i/>
          <w:spacing w:val="-10"/>
          <w:sz w:val="20"/>
        </w:rPr>
        <w:t xml:space="preserve"> </w:t>
      </w:r>
      <w:r>
        <w:rPr>
          <w:i/>
          <w:sz w:val="20"/>
        </w:rPr>
        <w:t>степени</w:t>
      </w:r>
      <w:r>
        <w:rPr>
          <w:i/>
          <w:spacing w:val="-11"/>
          <w:sz w:val="20"/>
        </w:rPr>
        <w:t xml:space="preserve"> </w:t>
      </w:r>
      <w:r>
        <w:rPr>
          <w:i/>
          <w:sz w:val="20"/>
        </w:rPr>
        <w:t>сформированности</w:t>
      </w:r>
      <w:r>
        <w:rPr>
          <w:i/>
          <w:spacing w:val="-11"/>
          <w:sz w:val="20"/>
        </w:rPr>
        <w:t xml:space="preserve"> </w:t>
      </w:r>
      <w:r>
        <w:rPr>
          <w:i/>
          <w:spacing w:val="-2"/>
          <w:sz w:val="20"/>
        </w:rPr>
        <w:t>компетенции):</w:t>
      </w:r>
    </w:p>
    <w:p w14:paraId="53618566" w14:textId="77777777" w:rsidR="00AB5275" w:rsidRDefault="00AB5275" w:rsidP="007228C7">
      <w:pPr>
        <w:pStyle w:val="a7"/>
        <w:numPr>
          <w:ilvl w:val="0"/>
          <w:numId w:val="135"/>
        </w:numPr>
        <w:tabs>
          <w:tab w:val="left" w:pos="241"/>
        </w:tabs>
        <w:spacing w:before="178" w:line="259" w:lineRule="auto"/>
        <w:ind w:right="208"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5F47844D" w14:textId="77777777" w:rsidR="00AB5275" w:rsidRDefault="00AB5275" w:rsidP="007228C7">
      <w:pPr>
        <w:pStyle w:val="a7"/>
        <w:numPr>
          <w:ilvl w:val="0"/>
          <w:numId w:val="135"/>
        </w:numPr>
        <w:tabs>
          <w:tab w:val="left" w:pos="241"/>
        </w:tabs>
        <w:spacing w:before="156" w:line="256" w:lineRule="auto"/>
        <w:ind w:right="464"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55AB6D8A" w14:textId="77777777" w:rsidR="00AB5275" w:rsidRDefault="00AB5275" w:rsidP="007228C7">
      <w:pPr>
        <w:pStyle w:val="a7"/>
        <w:numPr>
          <w:ilvl w:val="0"/>
          <w:numId w:val="135"/>
        </w:numPr>
        <w:tabs>
          <w:tab w:val="left" w:pos="241"/>
        </w:tabs>
        <w:spacing w:before="158" w:line="259" w:lineRule="auto"/>
        <w:ind w:right="276"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2C9632BB" w14:textId="77777777" w:rsidR="00AB5275" w:rsidRDefault="00AB5275" w:rsidP="007228C7">
      <w:pPr>
        <w:pStyle w:val="a7"/>
        <w:numPr>
          <w:ilvl w:val="0"/>
          <w:numId w:val="135"/>
        </w:numPr>
        <w:tabs>
          <w:tab w:val="left" w:pos="241"/>
        </w:tabs>
        <w:spacing w:before="157" w:line="256" w:lineRule="auto"/>
        <w:ind w:right="645"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1925037B" w14:textId="77777777" w:rsidR="00AB5275" w:rsidRDefault="00AB5275" w:rsidP="007228C7">
      <w:pPr>
        <w:pStyle w:val="a7"/>
        <w:numPr>
          <w:ilvl w:val="0"/>
          <w:numId w:val="135"/>
        </w:numPr>
        <w:tabs>
          <w:tab w:val="left" w:pos="241"/>
        </w:tabs>
        <w:spacing w:before="158" w:line="259" w:lineRule="auto"/>
        <w:ind w:right="506"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3C034D77" w14:textId="77777777" w:rsidR="00AB5275" w:rsidRDefault="00AB5275" w:rsidP="00AB5275">
      <w:pPr>
        <w:spacing w:before="157"/>
        <w:ind w:left="142"/>
      </w:pPr>
      <w:r>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65BFA884" w14:textId="12881B82" w:rsidR="00AB5275" w:rsidRDefault="00AB5275" w:rsidP="00AB5275">
      <w:pPr>
        <w:pStyle w:val="a3"/>
        <w:spacing w:before="15"/>
        <w:rPr>
          <w:sz w:val="20"/>
        </w:rPr>
      </w:pPr>
      <w:r>
        <w:rPr>
          <w:noProof/>
          <w:lang w:eastAsia="ru-RU"/>
        </w:rPr>
        <mc:AlternateContent>
          <mc:Choice Requires="wps">
            <w:drawing>
              <wp:anchor distT="0" distB="0" distL="0" distR="0" simplePos="0" relativeHeight="251767808" behindDoc="1" locked="0" layoutInCell="1" allowOverlap="1" wp14:anchorId="00AB25A9" wp14:editId="00FD5A91">
                <wp:simplePos x="0" y="0"/>
                <wp:positionH relativeFrom="page">
                  <wp:posOffset>1080770</wp:posOffset>
                </wp:positionH>
                <wp:positionV relativeFrom="paragraph">
                  <wp:posOffset>170815</wp:posOffset>
                </wp:positionV>
                <wp:extent cx="5308600" cy="1270"/>
                <wp:effectExtent l="0" t="0" r="25400" b="17780"/>
                <wp:wrapTopAndBottom/>
                <wp:docPr id="239" name="Полилиния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A7714F" id="Полилиния 239" o:spid="_x0000_s1026" style="position:absolute;margin-left:85.1pt;margin-top:13.45pt;width:418pt;height:.1pt;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" path="m,l5308092,e" filled="f" strokeweight=".15808mm">
                <v:path arrowok="t"/>
                <w10:wrap type="topAndBottom" anchorx="page"/>
              </v:shape>
            </w:pict>
          </mc:Fallback>
        </mc:AlternateContent>
      </w:r>
    </w:p>
    <w:p w14:paraId="04B0CB70" w14:textId="77777777" w:rsidR="00AB5275" w:rsidRDefault="00AB5275" w:rsidP="00AB5275">
      <w:pPr>
        <w:spacing w:before="178"/>
        <w:ind w:left="485"/>
        <w:jc w:val="center"/>
        <w:rPr>
          <w:i/>
          <w:sz w:val="20"/>
        </w:rPr>
      </w:pPr>
      <w:r>
        <w:rPr>
          <w:i/>
          <w:sz w:val="20"/>
        </w:rPr>
        <w:t>(Фамилия</w:t>
      </w:r>
      <w:r>
        <w:rPr>
          <w:i/>
          <w:spacing w:val="-6"/>
          <w:sz w:val="20"/>
        </w:rPr>
        <w:t xml:space="preserve"> </w:t>
      </w:r>
      <w:r>
        <w:rPr>
          <w:i/>
          <w:spacing w:val="-4"/>
          <w:sz w:val="20"/>
        </w:rPr>
        <w:t>И.О.)</w:t>
      </w:r>
    </w:p>
    <w:p w14:paraId="0D79485B" w14:textId="77777777" w:rsidR="00AB5275" w:rsidRDefault="00AB5275" w:rsidP="00AB5275">
      <w:pPr>
        <w:spacing w:before="179" w:line="256" w:lineRule="auto"/>
        <w:ind w:left="142" w:right="173"/>
      </w:pPr>
      <w:r>
        <w:t>программу учебной практики профессионального модуля ПМ.</w:t>
      </w:r>
      <w:r>
        <w:rPr>
          <w:b/>
          <w:u w:val="thick"/>
        </w:rPr>
        <w:t xml:space="preserve"> </w:t>
      </w:r>
      <w:r>
        <w:rPr>
          <w:b/>
          <w:u w:val="single"/>
        </w:rPr>
        <w:t>03</w:t>
      </w:r>
      <w:r>
        <w:t>_ выполнил(а) в полном объеме, все поставленные перед ним(ней) задачи выполнял самостоятельно, качественно и своевременно.</w:t>
      </w:r>
    </w:p>
    <w:p w14:paraId="00D9752C" w14:textId="77777777" w:rsidR="00AB5275" w:rsidRDefault="00AB5275" w:rsidP="00AB5275">
      <w:pPr>
        <w:tabs>
          <w:tab w:val="left" w:pos="2288"/>
          <w:tab w:val="left" w:pos="3893"/>
          <w:tab w:val="left" w:pos="5886"/>
          <w:tab w:val="left" w:pos="7340"/>
          <w:tab w:val="left" w:pos="8523"/>
        </w:tabs>
        <w:spacing w:before="159"/>
        <w:ind w:left="142"/>
      </w:pPr>
      <w:r>
        <w:rPr>
          <w:spacing w:val="-2"/>
        </w:rPr>
        <w:t>Профессиональные</w:t>
      </w:r>
      <w:r>
        <w:tab/>
      </w:r>
      <w:r>
        <w:rPr>
          <w:spacing w:val="-2"/>
        </w:rPr>
        <w:t>компетенции,</w:t>
      </w:r>
      <w:r>
        <w:tab/>
      </w:r>
      <w:r>
        <w:rPr>
          <w:spacing w:val="-2"/>
        </w:rPr>
        <w:t>предусмотренные</w:t>
      </w:r>
      <w:r>
        <w:tab/>
      </w:r>
      <w:r>
        <w:rPr>
          <w:spacing w:val="-2"/>
        </w:rPr>
        <w:t>программой</w:t>
      </w:r>
      <w:r>
        <w:tab/>
      </w:r>
      <w:r>
        <w:rPr>
          <w:spacing w:val="-2"/>
        </w:rPr>
        <w:t>практики</w:t>
      </w:r>
      <w:r>
        <w:tab/>
      </w:r>
      <w:r>
        <w:rPr>
          <w:spacing w:val="-2"/>
        </w:rPr>
        <w:t>студентом</w:t>
      </w:r>
    </w:p>
    <w:p w14:paraId="3170CF9C" w14:textId="1F717E4F" w:rsidR="00AB5275" w:rsidRDefault="00AB5275" w:rsidP="00AB5275">
      <w:pPr>
        <w:pStyle w:val="a3"/>
        <w:spacing w:before="15"/>
        <w:rPr>
          <w:sz w:val="20"/>
        </w:rPr>
      </w:pPr>
      <w:r>
        <w:rPr>
          <w:noProof/>
          <w:lang w:eastAsia="ru-RU"/>
        </w:rPr>
        <mc:AlternateContent>
          <mc:Choice Requires="wps">
            <w:drawing>
              <wp:anchor distT="0" distB="0" distL="0" distR="0" simplePos="0" relativeHeight="251768832" behindDoc="1" locked="0" layoutInCell="1" allowOverlap="1" wp14:anchorId="40D074BA" wp14:editId="4FA8F2A5">
                <wp:simplePos x="0" y="0"/>
                <wp:positionH relativeFrom="page">
                  <wp:posOffset>1080770</wp:posOffset>
                </wp:positionH>
                <wp:positionV relativeFrom="paragraph">
                  <wp:posOffset>170815</wp:posOffset>
                </wp:positionV>
                <wp:extent cx="5308600" cy="1270"/>
                <wp:effectExtent l="0" t="0" r="25400" b="17780"/>
                <wp:wrapTopAndBottom/>
                <wp:docPr id="238" name="Полилиния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052AA7" id="Полилиния 238" o:spid="_x0000_s1026" style="position:absolute;margin-left:85.1pt;margin-top:13.45pt;width:418pt;height:.1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" path="m,l5308092,e" filled="f" strokeweight=".15808mm">
                <v:path arrowok="t"/>
                <w10:wrap type="topAndBottom" anchorx="page"/>
              </v:shape>
            </w:pict>
          </mc:Fallback>
        </mc:AlternateContent>
      </w:r>
    </w:p>
    <w:p w14:paraId="4FD9571C" w14:textId="77777777" w:rsidR="00AB5275" w:rsidRDefault="00AB5275" w:rsidP="00AB5275">
      <w:pPr>
        <w:spacing w:before="180"/>
        <w:ind w:left="1558"/>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5FEF9E6E" w14:textId="77777777" w:rsidR="00AB5275" w:rsidRDefault="00AB5275" w:rsidP="00AB5275">
      <w:pPr>
        <w:widowControl/>
        <w:autoSpaceDE/>
        <w:autoSpaceDN/>
        <w:rPr>
          <w:i/>
          <w:sz w:val="20"/>
        </w:rPr>
        <w:sectPr w:rsidR="00AB5275">
          <w:pgSz w:w="11910" w:h="16840"/>
          <w:pgMar w:top="1040" w:right="708" w:bottom="280" w:left="1559" w:header="720" w:footer="720" w:gutter="0"/>
          <w:cols w:space="720"/>
        </w:sectPr>
      </w:pPr>
    </w:p>
    <w:p w14:paraId="069DCE9C" w14:textId="77777777" w:rsidR="00AB5275" w:rsidRDefault="00AB5275" w:rsidP="00AB5275">
      <w:pPr>
        <w:spacing w:before="69"/>
        <w:ind w:left="142"/>
      </w:pPr>
      <w:r>
        <w:lastRenderedPageBreak/>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6F0BF8AE" w14:textId="77777777" w:rsidR="00AB5275" w:rsidRDefault="00AB5275" w:rsidP="00AB5275">
      <w:pPr>
        <w:tabs>
          <w:tab w:val="left" w:pos="1432"/>
          <w:tab w:val="left" w:pos="1701"/>
          <w:tab w:val="left" w:pos="3904"/>
          <w:tab w:val="left" w:pos="4727"/>
        </w:tabs>
        <w:spacing w:before="180"/>
        <w:ind w:right="1150"/>
        <w:jc w:val="right"/>
      </w:pPr>
      <w:r>
        <w:rPr>
          <w:u w:val="single"/>
        </w:rPr>
        <w:tab/>
      </w:r>
      <w:r>
        <w:tab/>
      </w:r>
      <w:r>
        <w:rPr>
          <w:u w:val="single"/>
        </w:rPr>
        <w:tab/>
      </w:r>
      <w:r>
        <w:rPr>
          <w:spacing w:val="-2"/>
        </w:rPr>
        <w:t xml:space="preserve"> </w:t>
      </w:r>
      <w:r>
        <w:t>«</w:t>
      </w:r>
      <w:r>
        <w:rPr>
          <w:spacing w:val="58"/>
          <w:u w:val="single"/>
        </w:rPr>
        <w:t xml:space="preserve">  </w:t>
      </w:r>
      <w:r>
        <w:t>»</w:t>
      </w:r>
      <w:r>
        <w:rPr>
          <w:u w:val="single"/>
        </w:rPr>
        <w:tab/>
      </w:r>
      <w:r>
        <w:t xml:space="preserve"> 20_ г.</w:t>
      </w:r>
    </w:p>
    <w:p w14:paraId="39502C63" w14:textId="12CAA162" w:rsidR="00AB5275" w:rsidRDefault="00AB5275" w:rsidP="00AB5275">
      <w:pPr>
        <w:spacing w:line="20" w:lineRule="exact"/>
        <w:ind w:left="142"/>
        <w:rPr>
          <w:sz w:val="2"/>
        </w:rPr>
      </w:pPr>
      <w:r>
        <w:rPr>
          <w:noProof/>
          <w:lang w:eastAsia="ru-RU"/>
        </w:rPr>
        <mc:AlternateContent>
          <mc:Choice Requires="wpg">
            <w:drawing>
              <wp:inline distT="0" distB="0" distL="0" distR="0" wp14:anchorId="181AC89E" wp14:editId="64C27335">
                <wp:extent cx="1676400" cy="5715"/>
                <wp:effectExtent l="9525" t="9525" r="9525" b="3810"/>
                <wp:docPr id="236" name="Группа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5715"/>
                          <a:chOff x="0" y="0"/>
                          <a:chExt cx="16764" cy="57"/>
                        </a:xfrm>
                      </wpg:grpSpPr>
                      <wps:wsp>
                        <wps:cNvPr id="237" name="Graphic 25"/>
                        <wps:cNvSpPr>
                          <a:spLocks/>
                        </wps:cNvSpPr>
                        <wps:spPr bwMode="auto">
                          <a:xfrm>
                            <a:off x="0" y="28"/>
                            <a:ext cx="16764" cy="13"/>
                          </a:xfrm>
                          <a:custGeom>
                            <a:avLst/>
                            <a:gdLst>
                              <a:gd name="T0" fmla="*/ 0 w 1676400"/>
                              <a:gd name="T1" fmla="*/ 0 h 1270"/>
                              <a:gd name="T2" fmla="*/ 1676397 w 1676400"/>
                              <a:gd name="T3" fmla="*/ 0 h 1270"/>
                            </a:gdLst>
                            <a:ahLst/>
                            <a:cxnLst>
                              <a:cxn ang="0">
                                <a:pos x="T0" y="T1"/>
                              </a:cxn>
                              <a:cxn ang="0">
                                <a:pos x="T2" y="T3"/>
                              </a:cxn>
                            </a:cxnLst>
                            <a:rect l="0" t="0" r="r" b="b"/>
                            <a:pathLst>
                              <a:path w="1676400" h="1270">
                                <a:moveTo>
                                  <a:pt x="0" y="0"/>
                                </a:moveTo>
                                <a:lnTo>
                                  <a:pt x="1676397"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E838A5" id="Группа 236" o:spid="_x0000_s1026" style="width:132pt;height:.45pt;mso-position-horizontal-relative:char;mso-position-vertical-relative:line" coordsize="167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">
                <v:shape id="Graphic 25" o:spid="_x0000_s1027" style="position:absolute;top:28;width:16764;height:13;visibility:visible;mso-wrap-style:square;v-text-anchor:top" coordsize="16764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9LOcUA&#10;AADcAAAADwAAAGRycy9kb3ducmV2LnhtbESPQWvCQBSE70L/w/IK3nRjWlqJrqIWqZcejK1en9ln&#10;Nph9G7Krxn/fLQg9DjPzDTOdd7YWV2p95VjBaJiAIC6crrhU8L1bD8YgfEDWWDsmBXfyMJ899aaY&#10;aXfjLV3zUIoIYZ+hAhNCk0npC0MW/dA1xNE7udZiiLItpW7xFuG2lmmSvEmLFccFgw2tDBXn/GIV&#10;/Jz2n0cblpdmN/rID1/p69hsnVL9524xARGoC//hR3ujFaQv7/B3Jh4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70s5xQAAANwAAAAPAAAAAAAAAAAAAAAAAJgCAABkcnMv&#10;ZG93bnJldi54bWxQSwUGAAAAAAQABAD1AAAAigMAAAAA&#10;" path="m,l1676397,e" filled="f" strokeweight=".15808mm">
                  <v:path arrowok="t" o:connecttype="custom" o:connectlocs="0,0;16764,0" o:connectangles="0,0"/>
                </v:shape>
                <w10:anchorlock/>
              </v:group>
            </w:pict>
          </mc:Fallback>
        </mc:AlternateContent>
      </w:r>
    </w:p>
    <w:p w14:paraId="53C3B17F" w14:textId="77777777" w:rsidR="00AB5275" w:rsidRDefault="00AB5275" w:rsidP="00AB5275">
      <w:pPr>
        <w:tabs>
          <w:tab w:val="left" w:pos="4247"/>
          <w:tab w:val="left" w:pos="5663"/>
          <w:tab w:val="left" w:pos="7787"/>
        </w:tabs>
        <w:spacing w:before="160"/>
        <w:ind w:right="1125"/>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157D45AF" w14:textId="77777777" w:rsidR="00AB5275" w:rsidRDefault="00AB5275" w:rsidP="00AB5275">
      <w:pPr>
        <w:widowControl/>
        <w:autoSpaceDE/>
        <w:autoSpaceDN/>
        <w:rPr>
          <w:i/>
          <w:sz w:val="20"/>
        </w:rPr>
        <w:sectPr w:rsidR="00AB5275">
          <w:pgSz w:w="11910" w:h="16840"/>
          <w:pgMar w:top="1480" w:right="708" w:bottom="280" w:left="1559" w:header="720" w:footer="720" w:gutter="0"/>
          <w:cols w:space="720"/>
        </w:sectPr>
      </w:pPr>
    </w:p>
    <w:p w14:paraId="01E6F74F" w14:textId="77777777" w:rsidR="00AB5275" w:rsidRDefault="00AB5275" w:rsidP="00AB5275">
      <w:pPr>
        <w:pStyle w:val="a3"/>
        <w:spacing w:before="73"/>
        <w:ind w:right="139"/>
        <w:jc w:val="right"/>
      </w:pPr>
      <w:r>
        <w:lastRenderedPageBreak/>
        <w:t>Приложение</w:t>
      </w:r>
      <w:r>
        <w:rPr>
          <w:spacing w:val="-1"/>
        </w:rPr>
        <w:t xml:space="preserve"> </w:t>
      </w:r>
      <w:r>
        <w:rPr>
          <w:spacing w:val="-10"/>
        </w:rPr>
        <w:t>6</w:t>
      </w:r>
    </w:p>
    <w:p w14:paraId="14AA5609" w14:textId="77777777" w:rsidR="00AB5275" w:rsidRDefault="00AB5275" w:rsidP="00AB5275">
      <w:pPr>
        <w:spacing w:before="184"/>
        <w:ind w:left="6"/>
        <w:jc w:val="center"/>
        <w:rPr>
          <w:b/>
          <w:sz w:val="28"/>
        </w:rPr>
      </w:pPr>
      <w:r>
        <w:rPr>
          <w:b/>
          <w:spacing w:val="-2"/>
          <w:sz w:val="28"/>
        </w:rPr>
        <w:t>Характеристика</w:t>
      </w:r>
    </w:p>
    <w:p w14:paraId="65B363EC" w14:textId="77777777" w:rsidR="00AB5275" w:rsidRDefault="00AB5275" w:rsidP="007228C7">
      <w:pPr>
        <w:pStyle w:val="a7"/>
        <w:numPr>
          <w:ilvl w:val="0"/>
          <w:numId w:val="136"/>
        </w:numPr>
        <w:tabs>
          <w:tab w:val="left" w:pos="307"/>
          <w:tab w:val="left" w:pos="8446"/>
        </w:tabs>
        <w:spacing w:before="187"/>
        <w:ind w:left="307" w:hanging="165"/>
      </w:pPr>
      <w:r>
        <w:rPr>
          <w:u w:val="single"/>
        </w:rPr>
        <w:t xml:space="preserve"> </w:t>
      </w:r>
      <w:r>
        <w:rPr>
          <w:u w:val="single"/>
        </w:rPr>
        <w:tab/>
      </w:r>
    </w:p>
    <w:p w14:paraId="2E0D3E9C" w14:textId="77777777" w:rsidR="00AB5275" w:rsidRDefault="00AB5275" w:rsidP="00AB5275">
      <w:pPr>
        <w:spacing w:before="179"/>
        <w:ind w:left="4"/>
        <w:jc w:val="center"/>
        <w:rPr>
          <w:i/>
          <w:sz w:val="20"/>
        </w:rPr>
      </w:pPr>
      <w:r>
        <w:rPr>
          <w:i/>
          <w:sz w:val="20"/>
        </w:rPr>
        <w:t>ФИО</w:t>
      </w:r>
      <w:r>
        <w:rPr>
          <w:i/>
          <w:spacing w:val="-5"/>
          <w:sz w:val="20"/>
        </w:rPr>
        <w:t xml:space="preserve"> </w:t>
      </w:r>
      <w:r>
        <w:rPr>
          <w:i/>
          <w:spacing w:val="-2"/>
          <w:sz w:val="20"/>
        </w:rPr>
        <w:t>студента</w:t>
      </w:r>
    </w:p>
    <w:p w14:paraId="4D27B366" w14:textId="77777777" w:rsidR="00AB5275" w:rsidRDefault="00AB5275" w:rsidP="007228C7">
      <w:pPr>
        <w:pStyle w:val="a7"/>
        <w:numPr>
          <w:ilvl w:val="0"/>
          <w:numId w:val="136"/>
        </w:numPr>
        <w:tabs>
          <w:tab w:val="left" w:pos="362"/>
          <w:tab w:val="left" w:pos="2859"/>
          <w:tab w:val="left" w:pos="4534"/>
        </w:tabs>
        <w:spacing w:before="178"/>
        <w:ind w:left="362" w:hanging="220"/>
      </w:pPr>
      <w:r>
        <w:t xml:space="preserve">Группа </w:t>
      </w:r>
      <w:r>
        <w:rPr>
          <w:u w:val="single"/>
        </w:rPr>
        <w:tab/>
      </w:r>
      <w:r>
        <w:t xml:space="preserve"> Курс </w:t>
      </w:r>
      <w:r>
        <w:rPr>
          <w:u w:val="single"/>
        </w:rPr>
        <w:tab/>
      </w:r>
      <w:r>
        <w:t xml:space="preserve"> Форма обучения</w:t>
      </w:r>
    </w:p>
    <w:p w14:paraId="071A29E6" w14:textId="2909969C" w:rsidR="00AB5275" w:rsidRDefault="00AB5275" w:rsidP="00AB5275">
      <w:pPr>
        <w:pStyle w:val="a3"/>
        <w:spacing w:before="15"/>
        <w:rPr>
          <w:sz w:val="20"/>
        </w:rPr>
      </w:pPr>
      <w:r>
        <w:rPr>
          <w:noProof/>
          <w:lang w:eastAsia="ru-RU"/>
        </w:rPr>
        <mc:AlternateContent>
          <mc:Choice Requires="wps">
            <w:drawing>
              <wp:anchor distT="0" distB="0" distL="0" distR="0" simplePos="0" relativeHeight="251769856" behindDoc="1" locked="0" layoutInCell="1" allowOverlap="1" wp14:anchorId="568F13BD" wp14:editId="236306D3">
                <wp:simplePos x="0" y="0"/>
                <wp:positionH relativeFrom="page">
                  <wp:posOffset>1080770</wp:posOffset>
                </wp:positionH>
                <wp:positionV relativeFrom="paragraph">
                  <wp:posOffset>171450</wp:posOffset>
                </wp:positionV>
                <wp:extent cx="2167255" cy="1270"/>
                <wp:effectExtent l="0" t="0" r="23495" b="17780"/>
                <wp:wrapTopAndBottom/>
                <wp:docPr id="235" name="Полилиния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7125"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A4FD2E" id="Полилиния 235" o:spid="_x0000_s1026" style="position:absolute;margin-left:85.1pt;margin-top:13.5pt;width:170.65pt;height:.1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" path="m,l2167125,e" filled="f" strokeweight=".15808mm">
                <v:path arrowok="t"/>
                <w10:wrap type="topAndBottom" anchorx="page"/>
              </v:shape>
            </w:pict>
          </mc:Fallback>
        </mc:AlternateContent>
      </w:r>
    </w:p>
    <w:p w14:paraId="11C607DE" w14:textId="77777777" w:rsidR="00AB5275" w:rsidRDefault="00AB5275" w:rsidP="007228C7">
      <w:pPr>
        <w:pStyle w:val="a7"/>
        <w:numPr>
          <w:ilvl w:val="0"/>
          <w:numId w:val="136"/>
        </w:numPr>
        <w:tabs>
          <w:tab w:val="left" w:pos="362"/>
        </w:tabs>
        <w:spacing w:before="179"/>
        <w:ind w:left="362"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752882AC" w14:textId="77777777" w:rsidR="00AB5275" w:rsidRDefault="00AB5275" w:rsidP="007228C7">
      <w:pPr>
        <w:pStyle w:val="a7"/>
        <w:numPr>
          <w:ilvl w:val="0"/>
          <w:numId w:val="136"/>
        </w:numPr>
        <w:tabs>
          <w:tab w:val="left" w:pos="362"/>
        </w:tabs>
        <w:spacing w:before="181"/>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2E29F513" w14:textId="14E5B158" w:rsidR="00AB5275" w:rsidRDefault="00AB5275" w:rsidP="00AB5275">
      <w:pPr>
        <w:pStyle w:val="a3"/>
        <w:spacing w:before="15"/>
        <w:rPr>
          <w:sz w:val="20"/>
        </w:rPr>
      </w:pPr>
      <w:r>
        <w:rPr>
          <w:noProof/>
          <w:lang w:eastAsia="ru-RU"/>
        </w:rPr>
        <mc:AlternateContent>
          <mc:Choice Requires="wps">
            <w:drawing>
              <wp:anchor distT="0" distB="0" distL="0" distR="0" simplePos="0" relativeHeight="251770880" behindDoc="1" locked="0" layoutInCell="1" allowOverlap="1" wp14:anchorId="49F5184B" wp14:editId="7EBC3261">
                <wp:simplePos x="0" y="0"/>
                <wp:positionH relativeFrom="page">
                  <wp:posOffset>1080770</wp:posOffset>
                </wp:positionH>
                <wp:positionV relativeFrom="paragraph">
                  <wp:posOffset>171450</wp:posOffset>
                </wp:positionV>
                <wp:extent cx="5308600" cy="1270"/>
                <wp:effectExtent l="0" t="0" r="25400" b="17780"/>
                <wp:wrapTopAndBottom/>
                <wp:docPr id="234" name="Полилиния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505C02" id="Полилиния 234" o:spid="_x0000_s1026" style="position:absolute;margin-left:85.1pt;margin-top:13.5pt;width:418pt;height:.1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" path="m,l5308092,e" filled="f" strokeweight=".15808mm">
                <v:path arrowok="t"/>
                <w10:wrap type="topAndBottom" anchorx="page"/>
              </v:shape>
            </w:pict>
          </mc:Fallback>
        </mc:AlternateContent>
      </w:r>
    </w:p>
    <w:p w14:paraId="1AABA5A8" w14:textId="77777777" w:rsidR="00AB5275" w:rsidRDefault="00AB5275" w:rsidP="00AB5275">
      <w:pPr>
        <w:spacing w:before="178"/>
        <w:ind w:left="7"/>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45FEEA02" w14:textId="77777777" w:rsidR="00AB5275" w:rsidRDefault="00AB5275" w:rsidP="007228C7">
      <w:pPr>
        <w:pStyle w:val="a7"/>
        <w:numPr>
          <w:ilvl w:val="0"/>
          <w:numId w:val="136"/>
        </w:numPr>
        <w:tabs>
          <w:tab w:val="left" w:pos="362"/>
        </w:tabs>
        <w:spacing w:before="179"/>
        <w:ind w:left="362" w:hanging="220"/>
        <w:rPr>
          <w:b/>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5F642F9B" w14:textId="55C977E4" w:rsidR="00AB5275" w:rsidRDefault="00AB5275" w:rsidP="007228C7">
      <w:pPr>
        <w:pStyle w:val="a7"/>
        <w:numPr>
          <w:ilvl w:val="0"/>
          <w:numId w:val="136"/>
        </w:numPr>
        <w:tabs>
          <w:tab w:val="left" w:pos="362"/>
        </w:tabs>
        <w:spacing w:before="177" w:line="259" w:lineRule="auto"/>
        <w:ind w:left="142" w:right="474" w:firstLine="0"/>
        <w:rPr>
          <w:b/>
          <w:sz w:val="24"/>
        </w:rPr>
      </w:pPr>
      <w:r>
        <w:rPr>
          <w:noProof/>
          <w:lang w:eastAsia="ru-RU"/>
        </w:rPr>
        <mc:AlternateContent>
          <mc:Choice Requires="wps">
            <w:drawing>
              <wp:anchor distT="0" distB="0" distL="0" distR="0" simplePos="0" relativeHeight="251756544" behindDoc="1" locked="0" layoutInCell="1" allowOverlap="1" wp14:anchorId="5AB1DEE5" wp14:editId="7B49B59E">
                <wp:simplePos x="0" y="0"/>
                <wp:positionH relativeFrom="page">
                  <wp:posOffset>3813175</wp:posOffset>
                </wp:positionH>
                <wp:positionV relativeFrom="paragraph">
                  <wp:posOffset>269875</wp:posOffset>
                </wp:positionV>
                <wp:extent cx="35560" cy="6350"/>
                <wp:effectExtent l="0" t="0" r="0" b="0"/>
                <wp:wrapNone/>
                <wp:docPr id="233" name="Полилиния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855A41" id="Полилиния 233" o:spid="_x0000_s1026" style="position:absolute;margin-left:300.25pt;margin-top:21.25pt;width:2.8pt;height:.5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" path="m35051,l,,,6096r35051,l35051,xe" fillcolor="black" stroked="f">
                <v:path arrowok="t"/>
                <w10:wrap anchorx="page"/>
              </v:shape>
            </w:pict>
          </mc:Fallback>
        </mc:AlternateContent>
      </w:r>
      <w:r>
        <w:t>Наименование</w:t>
      </w:r>
      <w:r>
        <w:rPr>
          <w:spacing w:val="-3"/>
        </w:rPr>
        <w:t xml:space="preserve"> </w:t>
      </w:r>
      <w:r>
        <w:t>профессионального</w:t>
      </w:r>
      <w:r>
        <w:rPr>
          <w:spacing w:val="-6"/>
        </w:rPr>
        <w:t xml:space="preserve"> </w:t>
      </w:r>
      <w:r>
        <w:t>модуля:</w:t>
      </w:r>
      <w:r>
        <w:rPr>
          <w:spacing w:val="-2"/>
        </w:rPr>
        <w:t xml:space="preserve"> </w:t>
      </w:r>
      <w:r>
        <w:rPr>
          <w:b/>
          <w:sz w:val="24"/>
        </w:rPr>
        <w:t>ПМ.03</w:t>
      </w:r>
      <w:r>
        <w:rPr>
          <w:b/>
          <w:spacing w:val="-4"/>
          <w:sz w:val="24"/>
        </w:rPr>
        <w:t xml:space="preserve"> </w:t>
      </w:r>
      <w:r>
        <w:rPr>
          <w:b/>
          <w:sz w:val="24"/>
        </w:rPr>
        <w:t>Освоение</w:t>
      </w:r>
      <w:r>
        <w:rPr>
          <w:b/>
          <w:spacing w:val="-5"/>
          <w:sz w:val="24"/>
        </w:rPr>
        <w:t xml:space="preserve"> </w:t>
      </w:r>
      <w:r>
        <w:rPr>
          <w:b/>
          <w:sz w:val="24"/>
        </w:rPr>
        <w:t>видов</w:t>
      </w:r>
      <w:r>
        <w:rPr>
          <w:b/>
          <w:spacing w:val="-4"/>
          <w:sz w:val="24"/>
        </w:rPr>
        <w:t xml:space="preserve"> </w:t>
      </w:r>
      <w:r>
        <w:rPr>
          <w:b/>
          <w:sz w:val="24"/>
        </w:rPr>
        <w:t>работ</w:t>
      </w:r>
      <w:r>
        <w:rPr>
          <w:b/>
          <w:spacing w:val="-5"/>
          <w:sz w:val="24"/>
        </w:rPr>
        <w:t xml:space="preserve"> </w:t>
      </w:r>
      <w:r>
        <w:rPr>
          <w:b/>
          <w:sz w:val="24"/>
        </w:rPr>
        <w:t>по</w:t>
      </w:r>
      <w:r>
        <w:rPr>
          <w:b/>
          <w:spacing w:val="-4"/>
          <w:sz w:val="24"/>
        </w:rPr>
        <w:t xml:space="preserve"> </w:t>
      </w:r>
      <w:r>
        <w:rPr>
          <w:b/>
          <w:sz w:val="24"/>
        </w:rPr>
        <w:t>одной</w:t>
      </w:r>
      <w:r>
        <w:rPr>
          <w:b/>
          <w:spacing w:val="-5"/>
          <w:sz w:val="24"/>
        </w:rPr>
        <w:t xml:space="preserve"> </w:t>
      </w:r>
      <w:r>
        <w:rPr>
          <w:b/>
          <w:sz w:val="24"/>
        </w:rPr>
        <w:t>или нескольким профессиям рабочих, должностям служащих</w:t>
      </w:r>
    </w:p>
    <w:p w14:paraId="21834831" w14:textId="77777777" w:rsidR="00AB5275" w:rsidRDefault="00AB5275" w:rsidP="007228C7">
      <w:pPr>
        <w:pStyle w:val="a7"/>
        <w:numPr>
          <w:ilvl w:val="0"/>
          <w:numId w:val="136"/>
        </w:numPr>
        <w:tabs>
          <w:tab w:val="left" w:pos="362"/>
          <w:tab w:val="left" w:pos="3723"/>
          <w:tab w:val="left" w:pos="4767"/>
          <w:tab w:val="left" w:pos="6185"/>
          <w:tab w:val="left" w:pos="7227"/>
        </w:tabs>
        <w:spacing w:before="156"/>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3"/>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44755572" w14:textId="77777777" w:rsidR="00AB5275" w:rsidRDefault="00AB5275" w:rsidP="007228C7">
      <w:pPr>
        <w:pStyle w:val="a7"/>
        <w:numPr>
          <w:ilvl w:val="0"/>
          <w:numId w:val="136"/>
        </w:numPr>
        <w:tabs>
          <w:tab w:val="left" w:pos="362"/>
          <w:tab w:val="left" w:pos="2789"/>
        </w:tabs>
        <w:spacing w:before="181"/>
        <w:ind w:left="362" w:hanging="220"/>
      </w:pPr>
      <w:r>
        <w:t xml:space="preserve">Объем практики </w:t>
      </w:r>
      <w:r>
        <w:rPr>
          <w:u w:val="single"/>
        </w:rPr>
        <w:tab/>
      </w:r>
      <w:r>
        <w:rPr>
          <w:spacing w:val="-5"/>
          <w:u w:val="single"/>
        </w:rPr>
        <w:t>ч.</w:t>
      </w:r>
    </w:p>
    <w:p w14:paraId="645BC17E" w14:textId="77777777" w:rsidR="00AB5275" w:rsidRDefault="00AB5275" w:rsidP="00AB5275">
      <w:pPr>
        <w:spacing w:before="180" w:line="256" w:lineRule="auto"/>
        <w:ind w:left="142"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2F1AD8C4" w14:textId="77777777" w:rsidR="00AB5275" w:rsidRDefault="00AB5275" w:rsidP="00AB5275">
      <w:pPr>
        <w:pStyle w:val="a3"/>
        <w:spacing w:before="8"/>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09C8009D" w14:textId="77777777" w:rsidTr="00AB5275">
        <w:trPr>
          <w:trHeight w:val="253"/>
        </w:trPr>
        <w:tc>
          <w:tcPr>
            <w:tcW w:w="1334" w:type="dxa"/>
            <w:tcBorders>
              <w:top w:val="single" w:sz="4" w:space="0" w:color="000000"/>
              <w:left w:val="single" w:sz="4" w:space="0" w:color="000000"/>
              <w:bottom w:val="single" w:sz="4" w:space="0" w:color="000000"/>
              <w:right w:val="single" w:sz="4" w:space="0" w:color="000000"/>
            </w:tcBorders>
            <w:hideMark/>
          </w:tcPr>
          <w:p w14:paraId="33FA9073" w14:textId="77777777" w:rsidR="00AB5275" w:rsidRDefault="00AB5275">
            <w:pPr>
              <w:pStyle w:val="TableParagraph"/>
              <w:spacing w:before="1" w:line="233" w:lineRule="exact"/>
              <w:ind w:left="304"/>
              <w:rPr>
                <w:lang w:val="en-US"/>
              </w:rPr>
            </w:pPr>
            <w:r>
              <w:rPr>
                <w:lang w:val="en-US"/>
              </w:rPr>
              <w:t>Код</w:t>
            </w:r>
            <w:r>
              <w:rPr>
                <w:spacing w:val="-1"/>
                <w:lang w:val="en-US"/>
              </w:rPr>
              <w:t xml:space="preserve"> </w:t>
            </w:r>
            <w:r>
              <w:rPr>
                <w:spacing w:val="-5"/>
                <w:lang w:val="en-US"/>
              </w:rPr>
              <w:t>ОК</w:t>
            </w:r>
          </w:p>
        </w:tc>
        <w:tc>
          <w:tcPr>
            <w:tcW w:w="4615" w:type="dxa"/>
            <w:tcBorders>
              <w:top w:val="single" w:sz="4" w:space="0" w:color="000000"/>
              <w:left w:val="single" w:sz="4" w:space="0" w:color="000000"/>
              <w:bottom w:val="single" w:sz="4" w:space="0" w:color="000000"/>
              <w:right w:val="single" w:sz="4" w:space="0" w:color="000000"/>
            </w:tcBorders>
            <w:hideMark/>
          </w:tcPr>
          <w:p w14:paraId="2E845CED" w14:textId="77777777" w:rsidR="00AB5275" w:rsidRDefault="00AB5275">
            <w:pPr>
              <w:pStyle w:val="TableParagraph"/>
              <w:spacing w:before="1" w:line="233" w:lineRule="exact"/>
              <w:ind w:left="1337"/>
              <w:rPr>
                <w:lang w:val="en-US"/>
              </w:rPr>
            </w:pPr>
            <w:r>
              <w:rPr>
                <w:lang w:val="en-US"/>
              </w:rPr>
              <w:t>Общие</w:t>
            </w:r>
            <w:r>
              <w:rPr>
                <w:spacing w:val="-3"/>
                <w:lang w:val="en-US"/>
              </w:rPr>
              <w:t xml:space="preserve"> </w:t>
            </w:r>
            <w:r>
              <w:rPr>
                <w:spacing w:val="-2"/>
                <w:lang w:val="en-US"/>
              </w:rPr>
              <w:t>компетенции</w:t>
            </w:r>
          </w:p>
        </w:tc>
        <w:tc>
          <w:tcPr>
            <w:tcW w:w="3396" w:type="dxa"/>
            <w:gridSpan w:val="5"/>
            <w:tcBorders>
              <w:top w:val="single" w:sz="4" w:space="0" w:color="000000"/>
              <w:left w:val="single" w:sz="4" w:space="0" w:color="000000"/>
              <w:bottom w:val="single" w:sz="4" w:space="0" w:color="000000"/>
              <w:right w:val="single" w:sz="4" w:space="0" w:color="000000"/>
            </w:tcBorders>
            <w:hideMark/>
          </w:tcPr>
          <w:p w14:paraId="26EDBF13" w14:textId="77777777" w:rsidR="00AB5275" w:rsidRDefault="00AB5275">
            <w:pPr>
              <w:pStyle w:val="TableParagraph"/>
              <w:spacing w:before="1" w:line="233" w:lineRule="exact"/>
              <w:ind w:left="20"/>
              <w:jc w:val="center"/>
              <w:rPr>
                <w:lang w:val="en-US"/>
              </w:rPr>
            </w:pPr>
            <w:r>
              <w:rPr>
                <w:spacing w:val="-2"/>
                <w:lang w:val="en-US"/>
              </w:rPr>
              <w:t>Баллы</w:t>
            </w:r>
          </w:p>
        </w:tc>
      </w:tr>
      <w:tr w:rsidR="00AB5275" w14:paraId="4D448462"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58CC502A" w14:textId="77777777" w:rsidR="00AB5275" w:rsidRDefault="00AB5275">
            <w:pPr>
              <w:pStyle w:val="TableParagraph"/>
              <w:spacing w:before="250"/>
              <w:rPr>
                <w:lang w:val="en-US"/>
              </w:rPr>
            </w:pPr>
            <w:r>
              <w:rPr>
                <w:lang w:val="en-US"/>
              </w:rPr>
              <w:t>ОК</w:t>
            </w:r>
            <w:r>
              <w:rPr>
                <w:spacing w:val="-3"/>
                <w:lang w:val="en-US"/>
              </w:rPr>
              <w:t xml:space="preserve"> </w:t>
            </w:r>
            <w:r>
              <w:rPr>
                <w:spacing w:val="-5"/>
                <w:lang w:val="en-US"/>
              </w:rPr>
              <w:t>01.</w:t>
            </w:r>
          </w:p>
        </w:tc>
        <w:tc>
          <w:tcPr>
            <w:tcW w:w="4615" w:type="dxa"/>
            <w:tcBorders>
              <w:top w:val="single" w:sz="4" w:space="0" w:color="000000"/>
              <w:left w:val="single" w:sz="4" w:space="0" w:color="000000"/>
              <w:bottom w:val="single" w:sz="4" w:space="0" w:color="000000"/>
              <w:right w:val="single" w:sz="4" w:space="0" w:color="000000"/>
            </w:tcBorders>
            <w:hideMark/>
          </w:tcPr>
          <w:p w14:paraId="312C3FE3" w14:textId="77777777" w:rsidR="00AB5275" w:rsidRPr="00AB5275" w:rsidRDefault="00AB5275">
            <w:pPr>
              <w:pStyle w:val="TableParagraph"/>
              <w:ind w:left="108"/>
            </w:pPr>
            <w:r w:rsidRPr="00AB5275">
              <w:t>Выбирать</w:t>
            </w:r>
            <w:r w:rsidRPr="00AB5275">
              <w:rPr>
                <w:spacing w:val="-13"/>
              </w:rPr>
              <w:t xml:space="preserve"> </w:t>
            </w:r>
            <w:r w:rsidRPr="00AB5275">
              <w:t>способы</w:t>
            </w:r>
            <w:r w:rsidRPr="00AB5275">
              <w:rPr>
                <w:spacing w:val="-11"/>
              </w:rPr>
              <w:t xml:space="preserve"> </w:t>
            </w:r>
            <w:r w:rsidRPr="00AB5275">
              <w:t>решения</w:t>
            </w:r>
            <w:r w:rsidRPr="00AB5275">
              <w:rPr>
                <w:spacing w:val="-12"/>
              </w:rPr>
              <w:t xml:space="preserve"> </w:t>
            </w:r>
            <w:r w:rsidRPr="00AB5275">
              <w:t>задач профессиональной деятельности</w:t>
            </w:r>
          </w:p>
          <w:p w14:paraId="099BBF22" w14:textId="77777777" w:rsidR="00AB5275" w:rsidRDefault="00AB5275">
            <w:pPr>
              <w:pStyle w:val="TableParagraph"/>
              <w:spacing w:line="233" w:lineRule="exact"/>
              <w:ind w:left="108"/>
              <w:rPr>
                <w:lang w:val="en-US"/>
              </w:rPr>
            </w:pPr>
            <w:r>
              <w:rPr>
                <w:lang w:val="en-US"/>
              </w:rPr>
              <w:t>применительно</w:t>
            </w:r>
            <w:r>
              <w:rPr>
                <w:spacing w:val="-8"/>
                <w:lang w:val="en-US"/>
              </w:rPr>
              <w:t xml:space="preserve"> </w:t>
            </w:r>
            <w:r>
              <w:rPr>
                <w:lang w:val="en-US"/>
              </w:rPr>
              <w:t>к</w:t>
            </w:r>
            <w:r>
              <w:rPr>
                <w:spacing w:val="-4"/>
                <w:lang w:val="en-US"/>
              </w:rPr>
              <w:t xml:space="preserve"> </w:t>
            </w:r>
            <w:r>
              <w:rPr>
                <w:lang w:val="en-US"/>
              </w:rPr>
              <w:t>различным</w:t>
            </w:r>
            <w:r>
              <w:rPr>
                <w:spacing w:val="-5"/>
                <w:lang w:val="en-US"/>
              </w:rPr>
              <w:t xml:space="preserve"> </w:t>
            </w:r>
            <w:r>
              <w:rPr>
                <w:spacing w:val="-2"/>
                <w:lang w:val="en-US"/>
              </w:rPr>
              <w:t>контекстам</w:t>
            </w:r>
          </w:p>
        </w:tc>
        <w:tc>
          <w:tcPr>
            <w:tcW w:w="708" w:type="dxa"/>
            <w:tcBorders>
              <w:top w:val="single" w:sz="4" w:space="0" w:color="000000"/>
              <w:left w:val="single" w:sz="4" w:space="0" w:color="000000"/>
              <w:bottom w:val="single" w:sz="4" w:space="0" w:color="000000"/>
              <w:right w:val="single" w:sz="4" w:space="0" w:color="000000"/>
            </w:tcBorders>
            <w:hideMark/>
          </w:tcPr>
          <w:p w14:paraId="370042C2"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200DEA4A"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50E1DC3E"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3CB1BAE"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1F19DEE" w14:textId="77777777" w:rsidR="00AB5275" w:rsidRDefault="00AB5275">
            <w:pPr>
              <w:pStyle w:val="TableParagraph"/>
              <w:spacing w:line="251" w:lineRule="exact"/>
              <w:ind w:left="108"/>
              <w:rPr>
                <w:lang w:val="en-US"/>
              </w:rPr>
            </w:pPr>
            <w:r>
              <w:rPr>
                <w:spacing w:val="-10"/>
                <w:lang w:val="en-US"/>
              </w:rPr>
              <w:t>5</w:t>
            </w:r>
          </w:p>
        </w:tc>
      </w:tr>
      <w:tr w:rsidR="00AB5275" w14:paraId="46044086" w14:textId="77777777" w:rsidTr="00AB5275">
        <w:trPr>
          <w:trHeight w:val="1012"/>
        </w:trPr>
        <w:tc>
          <w:tcPr>
            <w:tcW w:w="1334" w:type="dxa"/>
            <w:tcBorders>
              <w:top w:val="single" w:sz="4" w:space="0" w:color="000000"/>
              <w:left w:val="single" w:sz="4" w:space="0" w:color="000000"/>
              <w:bottom w:val="single" w:sz="4" w:space="0" w:color="000000"/>
              <w:right w:val="single" w:sz="4" w:space="0" w:color="000000"/>
            </w:tcBorders>
          </w:tcPr>
          <w:p w14:paraId="58978408" w14:textId="77777777" w:rsidR="00AB5275" w:rsidRDefault="00AB5275">
            <w:pPr>
              <w:pStyle w:val="TableParagraph"/>
              <w:spacing w:before="127"/>
              <w:rPr>
                <w:lang w:val="en-US"/>
              </w:rPr>
            </w:pPr>
          </w:p>
          <w:p w14:paraId="47B11E58" w14:textId="77777777" w:rsidR="00AB5275" w:rsidRDefault="00AB5275">
            <w:pPr>
              <w:pStyle w:val="TableParagraph"/>
              <w:rPr>
                <w:lang w:val="en-US"/>
              </w:rPr>
            </w:pPr>
            <w:r>
              <w:rPr>
                <w:lang w:val="en-US"/>
              </w:rPr>
              <w:t>ОК</w:t>
            </w:r>
            <w:r>
              <w:rPr>
                <w:spacing w:val="-3"/>
                <w:lang w:val="en-US"/>
              </w:rPr>
              <w:t xml:space="preserve"> </w:t>
            </w:r>
            <w:r>
              <w:rPr>
                <w:spacing w:val="-5"/>
                <w:lang w:val="en-US"/>
              </w:rPr>
              <w:t>02.</w:t>
            </w:r>
          </w:p>
        </w:tc>
        <w:tc>
          <w:tcPr>
            <w:tcW w:w="4615" w:type="dxa"/>
            <w:tcBorders>
              <w:top w:val="single" w:sz="4" w:space="0" w:color="000000"/>
              <w:left w:val="single" w:sz="4" w:space="0" w:color="000000"/>
              <w:bottom w:val="single" w:sz="4" w:space="0" w:color="000000"/>
              <w:right w:val="single" w:sz="4" w:space="0" w:color="000000"/>
            </w:tcBorders>
            <w:hideMark/>
          </w:tcPr>
          <w:p w14:paraId="70E5DDF9" w14:textId="77777777" w:rsidR="00AB5275" w:rsidRPr="00AB5275" w:rsidRDefault="00AB5275">
            <w:pPr>
              <w:pStyle w:val="TableParagraph"/>
              <w:ind w:left="108"/>
            </w:pPr>
            <w:r w:rsidRPr="00AB5275">
              <w:t>Использовать современные средства поиска, анализа и интерпретации информации, и информационные</w:t>
            </w:r>
            <w:r w:rsidRPr="00AB5275">
              <w:rPr>
                <w:spacing w:val="-12"/>
              </w:rPr>
              <w:t xml:space="preserve"> </w:t>
            </w:r>
            <w:r w:rsidRPr="00AB5275">
              <w:t>технологии</w:t>
            </w:r>
            <w:r w:rsidRPr="00AB5275">
              <w:rPr>
                <w:spacing w:val="-13"/>
              </w:rPr>
              <w:t xml:space="preserve"> </w:t>
            </w:r>
            <w:r w:rsidRPr="00AB5275">
              <w:t>для</w:t>
            </w:r>
            <w:r w:rsidRPr="00AB5275">
              <w:rPr>
                <w:spacing w:val="-13"/>
              </w:rPr>
              <w:t xml:space="preserve"> </w:t>
            </w:r>
            <w:r w:rsidRPr="00AB5275">
              <w:t>выполнения</w:t>
            </w:r>
          </w:p>
          <w:p w14:paraId="3D8188A7" w14:textId="77777777" w:rsidR="00AB5275" w:rsidRDefault="00AB5275">
            <w:pPr>
              <w:pStyle w:val="TableParagraph"/>
              <w:spacing w:line="233" w:lineRule="exact"/>
              <w:ind w:left="108"/>
              <w:rPr>
                <w:lang w:val="en-US"/>
              </w:rPr>
            </w:pPr>
            <w:r>
              <w:rPr>
                <w:lang w:val="en-US"/>
              </w:rPr>
              <w:t>задач</w:t>
            </w:r>
            <w:r>
              <w:rPr>
                <w:spacing w:val="-7"/>
                <w:lang w:val="en-US"/>
              </w:rPr>
              <w:t xml:space="preserve"> </w:t>
            </w:r>
            <w:r>
              <w:rPr>
                <w:lang w:val="en-US"/>
              </w:rPr>
              <w:t>профессиональной</w:t>
            </w:r>
            <w:r>
              <w:rPr>
                <w:spacing w:val="-7"/>
                <w:lang w:val="en-US"/>
              </w:rPr>
              <w:t xml:space="preserve"> </w:t>
            </w:r>
            <w:r>
              <w:rPr>
                <w:spacing w:val="-2"/>
                <w:lang w:val="en-US"/>
              </w:rPr>
              <w:t>деятельности</w:t>
            </w:r>
          </w:p>
        </w:tc>
        <w:tc>
          <w:tcPr>
            <w:tcW w:w="708" w:type="dxa"/>
            <w:tcBorders>
              <w:top w:val="single" w:sz="4" w:space="0" w:color="000000"/>
              <w:left w:val="single" w:sz="4" w:space="0" w:color="000000"/>
              <w:bottom w:val="single" w:sz="4" w:space="0" w:color="000000"/>
              <w:right w:val="single" w:sz="4" w:space="0" w:color="000000"/>
            </w:tcBorders>
            <w:hideMark/>
          </w:tcPr>
          <w:p w14:paraId="2D64376D"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78AF1262"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6F6125DF"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CF6C7FB"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262DEA6" w14:textId="77777777" w:rsidR="00AB5275" w:rsidRDefault="00AB5275">
            <w:pPr>
              <w:pStyle w:val="TableParagraph"/>
              <w:spacing w:line="251" w:lineRule="exact"/>
              <w:ind w:left="108"/>
              <w:rPr>
                <w:lang w:val="en-US"/>
              </w:rPr>
            </w:pPr>
            <w:r>
              <w:rPr>
                <w:spacing w:val="-10"/>
                <w:lang w:val="en-US"/>
              </w:rPr>
              <w:t>5</w:t>
            </w:r>
          </w:p>
        </w:tc>
      </w:tr>
      <w:tr w:rsidR="00AB5275" w14:paraId="2DB99BD0" w14:textId="77777777" w:rsidTr="00AB5275">
        <w:trPr>
          <w:trHeight w:val="1770"/>
        </w:trPr>
        <w:tc>
          <w:tcPr>
            <w:tcW w:w="1334" w:type="dxa"/>
            <w:tcBorders>
              <w:top w:val="single" w:sz="4" w:space="0" w:color="000000"/>
              <w:left w:val="single" w:sz="4" w:space="0" w:color="000000"/>
              <w:bottom w:val="single" w:sz="4" w:space="0" w:color="000000"/>
              <w:right w:val="single" w:sz="4" w:space="0" w:color="000000"/>
            </w:tcBorders>
          </w:tcPr>
          <w:p w14:paraId="2C2C33B1" w14:textId="77777777" w:rsidR="00AB5275" w:rsidRDefault="00AB5275">
            <w:pPr>
              <w:pStyle w:val="TableParagraph"/>
              <w:rPr>
                <w:lang w:val="en-US"/>
              </w:rPr>
            </w:pPr>
          </w:p>
          <w:p w14:paraId="36C7CD11" w14:textId="77777777" w:rsidR="00AB5275" w:rsidRDefault="00AB5275">
            <w:pPr>
              <w:pStyle w:val="TableParagraph"/>
              <w:spacing w:before="250"/>
              <w:rPr>
                <w:lang w:val="en-US"/>
              </w:rPr>
            </w:pPr>
          </w:p>
          <w:p w14:paraId="2A12CEC2" w14:textId="77777777" w:rsidR="00AB5275" w:rsidRDefault="00AB5275">
            <w:pPr>
              <w:pStyle w:val="TableParagraph"/>
              <w:spacing w:before="1"/>
              <w:rPr>
                <w:lang w:val="en-US"/>
              </w:rPr>
            </w:pPr>
            <w:r>
              <w:rPr>
                <w:lang w:val="en-US"/>
              </w:rPr>
              <w:t>ОК</w:t>
            </w:r>
            <w:r>
              <w:rPr>
                <w:spacing w:val="-3"/>
                <w:lang w:val="en-US"/>
              </w:rPr>
              <w:t xml:space="preserve"> </w:t>
            </w:r>
            <w:r>
              <w:rPr>
                <w:spacing w:val="-5"/>
                <w:lang w:val="en-US"/>
              </w:rPr>
              <w:t>03.</w:t>
            </w:r>
          </w:p>
        </w:tc>
        <w:tc>
          <w:tcPr>
            <w:tcW w:w="4615" w:type="dxa"/>
            <w:tcBorders>
              <w:top w:val="single" w:sz="4" w:space="0" w:color="000000"/>
              <w:left w:val="single" w:sz="4" w:space="0" w:color="000000"/>
              <w:bottom w:val="single" w:sz="4" w:space="0" w:color="000000"/>
              <w:right w:val="single" w:sz="4" w:space="0" w:color="000000"/>
            </w:tcBorders>
            <w:hideMark/>
          </w:tcPr>
          <w:p w14:paraId="2E92AA31" w14:textId="77777777" w:rsidR="00AB5275" w:rsidRPr="00AB5275" w:rsidRDefault="00AB5275">
            <w:pPr>
              <w:pStyle w:val="TableParagraph"/>
              <w:ind w:left="108" w:right="147"/>
            </w:pPr>
            <w:r w:rsidRPr="00AB5275">
              <w:t>Планировать</w:t>
            </w:r>
            <w:r w:rsidRPr="00AB5275">
              <w:rPr>
                <w:spacing w:val="-12"/>
              </w:rPr>
              <w:t xml:space="preserve"> </w:t>
            </w:r>
            <w:r w:rsidRPr="00AB5275">
              <w:t>и</w:t>
            </w:r>
            <w:r w:rsidRPr="00AB5275">
              <w:rPr>
                <w:spacing w:val="-13"/>
              </w:rPr>
              <w:t xml:space="preserve"> </w:t>
            </w:r>
            <w:r w:rsidRPr="00AB5275">
              <w:t>реализовывать</w:t>
            </w:r>
            <w:r w:rsidRPr="00AB5275">
              <w:rPr>
                <w:spacing w:val="-12"/>
              </w:rPr>
              <w:t xml:space="preserve"> </w:t>
            </w:r>
            <w:r w:rsidRPr="00AB5275">
              <w:t>собственное профессиональное и</w:t>
            </w:r>
            <w:r w:rsidRPr="00AB5275">
              <w:rPr>
                <w:spacing w:val="-1"/>
              </w:rPr>
              <w:t xml:space="preserve"> </w:t>
            </w:r>
            <w:r w:rsidRPr="00AB5275">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4B97D8BD" w14:textId="77777777" w:rsidR="00AB5275" w:rsidRDefault="00AB5275">
            <w:pPr>
              <w:pStyle w:val="TableParagraph"/>
              <w:spacing w:line="233" w:lineRule="exact"/>
              <w:ind w:left="108"/>
              <w:rPr>
                <w:lang w:val="en-US"/>
              </w:rPr>
            </w:pP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1B62BAAE"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35A06DE4"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66A4A502"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555B2E1E"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2605206C" w14:textId="77777777" w:rsidR="00AB5275" w:rsidRDefault="00AB5275">
            <w:pPr>
              <w:pStyle w:val="TableParagraph"/>
              <w:spacing w:line="251" w:lineRule="exact"/>
              <w:ind w:left="108"/>
              <w:rPr>
                <w:lang w:val="en-US"/>
              </w:rPr>
            </w:pPr>
            <w:r>
              <w:rPr>
                <w:spacing w:val="-10"/>
                <w:lang w:val="en-US"/>
              </w:rPr>
              <w:t>5</w:t>
            </w:r>
          </w:p>
        </w:tc>
      </w:tr>
      <w:tr w:rsidR="00AB5275" w14:paraId="12D63F29" w14:textId="77777777" w:rsidTr="00AB5275">
        <w:trPr>
          <w:trHeight w:val="505"/>
        </w:trPr>
        <w:tc>
          <w:tcPr>
            <w:tcW w:w="1334" w:type="dxa"/>
            <w:tcBorders>
              <w:top w:val="single" w:sz="4" w:space="0" w:color="000000"/>
              <w:left w:val="single" w:sz="4" w:space="0" w:color="000000"/>
              <w:bottom w:val="single" w:sz="4" w:space="0" w:color="000000"/>
              <w:right w:val="single" w:sz="4" w:space="0" w:color="000000"/>
            </w:tcBorders>
            <w:hideMark/>
          </w:tcPr>
          <w:p w14:paraId="449B4677" w14:textId="77777777" w:rsidR="00AB5275" w:rsidRDefault="00AB5275">
            <w:pPr>
              <w:pStyle w:val="TableParagraph"/>
              <w:spacing w:before="125"/>
              <w:rPr>
                <w:lang w:val="en-US"/>
              </w:rPr>
            </w:pPr>
            <w:r>
              <w:rPr>
                <w:lang w:val="en-US"/>
              </w:rPr>
              <w:t>ОК</w:t>
            </w:r>
            <w:r>
              <w:rPr>
                <w:spacing w:val="-3"/>
                <w:lang w:val="en-US"/>
              </w:rPr>
              <w:t xml:space="preserve"> </w:t>
            </w:r>
            <w:r>
              <w:rPr>
                <w:spacing w:val="-5"/>
                <w:lang w:val="en-US"/>
              </w:rPr>
              <w:t>04.</w:t>
            </w:r>
          </w:p>
        </w:tc>
        <w:tc>
          <w:tcPr>
            <w:tcW w:w="4615" w:type="dxa"/>
            <w:tcBorders>
              <w:top w:val="single" w:sz="4" w:space="0" w:color="000000"/>
              <w:left w:val="single" w:sz="4" w:space="0" w:color="000000"/>
              <w:bottom w:val="single" w:sz="4" w:space="0" w:color="000000"/>
              <w:right w:val="single" w:sz="4" w:space="0" w:color="000000"/>
            </w:tcBorders>
            <w:hideMark/>
          </w:tcPr>
          <w:p w14:paraId="13EB1D26" w14:textId="77777777" w:rsidR="00AB5275" w:rsidRPr="00AB5275" w:rsidRDefault="00AB5275">
            <w:pPr>
              <w:pStyle w:val="TableParagraph"/>
              <w:spacing w:line="254" w:lineRule="exact"/>
              <w:ind w:left="108"/>
            </w:pPr>
            <w:r w:rsidRPr="00AB5275">
              <w:t>Эффективно</w:t>
            </w:r>
            <w:r w:rsidRPr="00AB5275">
              <w:rPr>
                <w:spacing w:val="-9"/>
              </w:rPr>
              <w:t xml:space="preserve"> </w:t>
            </w:r>
            <w:r w:rsidRPr="00AB5275">
              <w:t>взаимодействовать</w:t>
            </w:r>
            <w:r w:rsidRPr="00AB5275">
              <w:rPr>
                <w:spacing w:val="-9"/>
              </w:rPr>
              <w:t xml:space="preserve"> </w:t>
            </w:r>
            <w:r w:rsidRPr="00AB5275">
              <w:t>и</w:t>
            </w:r>
            <w:r w:rsidRPr="00AB5275">
              <w:rPr>
                <w:spacing w:val="-10"/>
              </w:rPr>
              <w:t xml:space="preserve"> </w:t>
            </w:r>
            <w:r w:rsidRPr="00AB5275">
              <w:t>работать</w:t>
            </w:r>
            <w:r w:rsidRPr="00AB5275">
              <w:rPr>
                <w:spacing w:val="-9"/>
              </w:rPr>
              <w:t xml:space="preserve"> </w:t>
            </w:r>
            <w:r w:rsidRPr="00AB5275">
              <w:t>в коллективе и команде</w:t>
            </w:r>
          </w:p>
        </w:tc>
        <w:tc>
          <w:tcPr>
            <w:tcW w:w="708" w:type="dxa"/>
            <w:tcBorders>
              <w:top w:val="single" w:sz="4" w:space="0" w:color="000000"/>
              <w:left w:val="single" w:sz="4" w:space="0" w:color="000000"/>
              <w:bottom w:val="single" w:sz="4" w:space="0" w:color="000000"/>
              <w:right w:val="single" w:sz="4" w:space="0" w:color="000000"/>
            </w:tcBorders>
            <w:hideMark/>
          </w:tcPr>
          <w:p w14:paraId="3DC9ED15"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069913E7"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399D2D28"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5DDA1FC3"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4015994" w14:textId="77777777" w:rsidR="00AB5275" w:rsidRDefault="00AB5275">
            <w:pPr>
              <w:pStyle w:val="TableParagraph"/>
              <w:spacing w:line="251" w:lineRule="exact"/>
              <w:ind w:left="108"/>
              <w:rPr>
                <w:lang w:val="en-US"/>
              </w:rPr>
            </w:pPr>
            <w:r>
              <w:rPr>
                <w:spacing w:val="-10"/>
                <w:lang w:val="en-US"/>
              </w:rPr>
              <w:t>5</w:t>
            </w:r>
          </w:p>
        </w:tc>
      </w:tr>
      <w:tr w:rsidR="00AB5275" w14:paraId="324E7B3D" w14:textId="77777777" w:rsidTr="00AB5275">
        <w:trPr>
          <w:trHeight w:val="1010"/>
        </w:trPr>
        <w:tc>
          <w:tcPr>
            <w:tcW w:w="1334" w:type="dxa"/>
            <w:tcBorders>
              <w:top w:val="single" w:sz="4" w:space="0" w:color="000000"/>
              <w:left w:val="single" w:sz="4" w:space="0" w:color="000000"/>
              <w:bottom w:val="single" w:sz="4" w:space="0" w:color="000000"/>
              <w:right w:val="single" w:sz="4" w:space="0" w:color="000000"/>
            </w:tcBorders>
          </w:tcPr>
          <w:p w14:paraId="4041CACE" w14:textId="77777777" w:rsidR="00AB5275" w:rsidRDefault="00AB5275">
            <w:pPr>
              <w:pStyle w:val="TableParagraph"/>
              <w:spacing w:before="122"/>
              <w:rPr>
                <w:lang w:val="en-US"/>
              </w:rPr>
            </w:pPr>
          </w:p>
          <w:p w14:paraId="370E228B" w14:textId="77777777" w:rsidR="00AB5275" w:rsidRDefault="00AB5275">
            <w:pPr>
              <w:pStyle w:val="TableParagraph"/>
              <w:rPr>
                <w:lang w:val="en-US"/>
              </w:rPr>
            </w:pPr>
            <w:r>
              <w:rPr>
                <w:lang w:val="en-US"/>
              </w:rPr>
              <w:t>ОК</w:t>
            </w:r>
            <w:r>
              <w:rPr>
                <w:spacing w:val="-3"/>
                <w:lang w:val="en-US"/>
              </w:rPr>
              <w:t xml:space="preserve"> </w:t>
            </w:r>
            <w:r>
              <w:rPr>
                <w:spacing w:val="-5"/>
                <w:lang w:val="en-US"/>
              </w:rPr>
              <w:t>05.</w:t>
            </w:r>
          </w:p>
        </w:tc>
        <w:tc>
          <w:tcPr>
            <w:tcW w:w="4615" w:type="dxa"/>
            <w:tcBorders>
              <w:top w:val="single" w:sz="4" w:space="0" w:color="000000"/>
              <w:left w:val="single" w:sz="4" w:space="0" w:color="000000"/>
              <w:bottom w:val="single" w:sz="4" w:space="0" w:color="000000"/>
              <w:right w:val="single" w:sz="4" w:space="0" w:color="000000"/>
            </w:tcBorders>
            <w:hideMark/>
          </w:tcPr>
          <w:p w14:paraId="345002F1" w14:textId="77777777" w:rsidR="00AB5275" w:rsidRPr="00AB5275" w:rsidRDefault="00AB5275">
            <w:pPr>
              <w:pStyle w:val="TableParagraph"/>
              <w:ind w:left="108"/>
            </w:pPr>
            <w:r w:rsidRPr="00AB5275">
              <w:t>Осуществлять устную и письменную коммуникацию на государственном языке Российской</w:t>
            </w:r>
            <w:r w:rsidRPr="00AB5275">
              <w:rPr>
                <w:spacing w:val="-8"/>
              </w:rPr>
              <w:t xml:space="preserve"> </w:t>
            </w:r>
            <w:r w:rsidRPr="00AB5275">
              <w:t>Федерации</w:t>
            </w:r>
            <w:r w:rsidRPr="00AB5275">
              <w:rPr>
                <w:spacing w:val="-8"/>
              </w:rPr>
              <w:t xml:space="preserve"> </w:t>
            </w:r>
            <w:r w:rsidRPr="00AB5275">
              <w:t>с</w:t>
            </w:r>
            <w:r w:rsidRPr="00AB5275">
              <w:rPr>
                <w:spacing w:val="-9"/>
              </w:rPr>
              <w:t xml:space="preserve"> </w:t>
            </w:r>
            <w:r w:rsidRPr="00AB5275">
              <w:t>учетом</w:t>
            </w:r>
            <w:r w:rsidRPr="00AB5275">
              <w:rPr>
                <w:spacing w:val="-8"/>
              </w:rPr>
              <w:t xml:space="preserve"> </w:t>
            </w:r>
            <w:r w:rsidRPr="00AB5275">
              <w:t>особенностей</w:t>
            </w:r>
          </w:p>
          <w:p w14:paraId="7C8DA639" w14:textId="77777777" w:rsidR="00AB5275" w:rsidRDefault="00AB5275">
            <w:pPr>
              <w:pStyle w:val="TableParagraph"/>
              <w:spacing w:line="235" w:lineRule="exact"/>
              <w:ind w:left="108"/>
              <w:rPr>
                <w:lang w:val="en-US"/>
              </w:rPr>
            </w:pPr>
            <w:r>
              <w:rPr>
                <w:lang w:val="en-US"/>
              </w:rPr>
              <w:t>социального</w:t>
            </w:r>
            <w:r>
              <w:rPr>
                <w:spacing w:val="-6"/>
                <w:lang w:val="en-US"/>
              </w:rPr>
              <w:t xml:space="preserve"> </w:t>
            </w:r>
            <w:r>
              <w:rPr>
                <w:lang w:val="en-US"/>
              </w:rPr>
              <w:t>и</w:t>
            </w:r>
            <w:r>
              <w:rPr>
                <w:spacing w:val="-7"/>
                <w:lang w:val="en-US"/>
              </w:rPr>
              <w:t xml:space="preserve"> </w:t>
            </w:r>
            <w:r>
              <w:rPr>
                <w:lang w:val="en-US"/>
              </w:rPr>
              <w:t>культурного</w:t>
            </w:r>
            <w:r>
              <w:rPr>
                <w:spacing w:val="-5"/>
                <w:lang w:val="en-US"/>
              </w:rPr>
              <w:t xml:space="preserve"> </w:t>
            </w:r>
            <w:r>
              <w:rPr>
                <w:spacing w:val="-2"/>
                <w:lang w:val="en-US"/>
              </w:rPr>
              <w:t>контекста</w:t>
            </w:r>
          </w:p>
        </w:tc>
        <w:tc>
          <w:tcPr>
            <w:tcW w:w="708" w:type="dxa"/>
            <w:tcBorders>
              <w:top w:val="single" w:sz="4" w:space="0" w:color="000000"/>
              <w:left w:val="single" w:sz="4" w:space="0" w:color="000000"/>
              <w:bottom w:val="single" w:sz="4" w:space="0" w:color="000000"/>
              <w:right w:val="single" w:sz="4" w:space="0" w:color="000000"/>
            </w:tcBorders>
            <w:hideMark/>
          </w:tcPr>
          <w:p w14:paraId="612ECE45" w14:textId="77777777" w:rsidR="00AB5275" w:rsidRDefault="00AB5275">
            <w:pPr>
              <w:pStyle w:val="TableParagraph"/>
              <w:spacing w:line="249"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BAC06C1" w14:textId="77777777" w:rsidR="00AB5275" w:rsidRDefault="00AB5275">
            <w:pPr>
              <w:pStyle w:val="TableParagraph"/>
              <w:spacing w:line="249"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718C0436" w14:textId="77777777" w:rsidR="00AB5275" w:rsidRDefault="00AB5275">
            <w:pPr>
              <w:pStyle w:val="TableParagraph"/>
              <w:spacing w:line="249"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238A6D40" w14:textId="77777777" w:rsidR="00AB5275" w:rsidRDefault="00AB5275">
            <w:pPr>
              <w:pStyle w:val="TableParagraph"/>
              <w:spacing w:line="249"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108DFDCE" w14:textId="77777777" w:rsidR="00AB5275" w:rsidRDefault="00AB5275">
            <w:pPr>
              <w:pStyle w:val="TableParagraph"/>
              <w:spacing w:line="249" w:lineRule="exact"/>
              <w:ind w:left="108"/>
              <w:rPr>
                <w:lang w:val="en-US"/>
              </w:rPr>
            </w:pPr>
            <w:r>
              <w:rPr>
                <w:spacing w:val="-10"/>
                <w:lang w:val="en-US"/>
              </w:rPr>
              <w:t>5</w:t>
            </w:r>
          </w:p>
        </w:tc>
      </w:tr>
      <w:tr w:rsidR="00AB5275" w14:paraId="4F2A99AE" w14:textId="77777777" w:rsidTr="00AB5275">
        <w:trPr>
          <w:trHeight w:val="2022"/>
        </w:trPr>
        <w:tc>
          <w:tcPr>
            <w:tcW w:w="1334" w:type="dxa"/>
            <w:tcBorders>
              <w:top w:val="single" w:sz="4" w:space="0" w:color="000000"/>
              <w:left w:val="single" w:sz="4" w:space="0" w:color="000000"/>
              <w:bottom w:val="single" w:sz="4" w:space="0" w:color="000000"/>
              <w:right w:val="single" w:sz="4" w:space="0" w:color="000000"/>
            </w:tcBorders>
          </w:tcPr>
          <w:p w14:paraId="07DA9DDE" w14:textId="77777777" w:rsidR="00AB5275" w:rsidRDefault="00AB5275">
            <w:pPr>
              <w:pStyle w:val="TableParagraph"/>
              <w:rPr>
                <w:lang w:val="en-US"/>
              </w:rPr>
            </w:pPr>
          </w:p>
          <w:p w14:paraId="68E704CB" w14:textId="77777777" w:rsidR="00AB5275" w:rsidRDefault="00AB5275">
            <w:pPr>
              <w:pStyle w:val="TableParagraph"/>
              <w:rPr>
                <w:lang w:val="en-US"/>
              </w:rPr>
            </w:pPr>
          </w:p>
          <w:p w14:paraId="01AFD3F7" w14:textId="77777777" w:rsidR="00AB5275" w:rsidRDefault="00AB5275">
            <w:pPr>
              <w:pStyle w:val="TableParagraph"/>
              <w:spacing w:before="125"/>
              <w:rPr>
                <w:lang w:val="en-US"/>
              </w:rPr>
            </w:pPr>
          </w:p>
          <w:p w14:paraId="516353A4" w14:textId="77777777" w:rsidR="00AB5275" w:rsidRDefault="00AB5275">
            <w:pPr>
              <w:pStyle w:val="TableParagraph"/>
              <w:rPr>
                <w:lang w:val="en-US"/>
              </w:rPr>
            </w:pPr>
            <w:r>
              <w:rPr>
                <w:lang w:val="en-US"/>
              </w:rPr>
              <w:t>ОК</w:t>
            </w:r>
            <w:r>
              <w:rPr>
                <w:spacing w:val="-3"/>
                <w:lang w:val="en-US"/>
              </w:rPr>
              <w:t xml:space="preserve"> </w:t>
            </w:r>
            <w:r>
              <w:rPr>
                <w:spacing w:val="-5"/>
                <w:lang w:val="en-US"/>
              </w:rPr>
              <w:t>06.</w:t>
            </w:r>
          </w:p>
        </w:tc>
        <w:tc>
          <w:tcPr>
            <w:tcW w:w="4615" w:type="dxa"/>
            <w:tcBorders>
              <w:top w:val="single" w:sz="4" w:space="0" w:color="000000"/>
              <w:left w:val="single" w:sz="4" w:space="0" w:color="000000"/>
              <w:bottom w:val="single" w:sz="4" w:space="0" w:color="000000"/>
              <w:right w:val="single" w:sz="4" w:space="0" w:color="000000"/>
            </w:tcBorders>
            <w:hideMark/>
          </w:tcPr>
          <w:p w14:paraId="6A8C9B29" w14:textId="77777777" w:rsidR="00AB5275" w:rsidRPr="00AB5275" w:rsidRDefault="00AB5275">
            <w:pPr>
              <w:pStyle w:val="TableParagraph"/>
              <w:ind w:left="108" w:right="72"/>
            </w:pPr>
            <w:r w:rsidRPr="00AB5275">
              <w:t>Проявлять гражданско-патриотическую позицию, демонстрировать осознанное поведение на основе традиционных российских</w:t>
            </w:r>
            <w:r w:rsidRPr="00AB5275">
              <w:rPr>
                <w:spacing w:val="-14"/>
              </w:rPr>
              <w:t xml:space="preserve"> </w:t>
            </w:r>
            <w:r w:rsidRPr="00AB5275">
              <w:t>духовно-нравственных</w:t>
            </w:r>
            <w:r w:rsidRPr="00AB5275">
              <w:rPr>
                <w:spacing w:val="-14"/>
              </w:rPr>
              <w:t xml:space="preserve"> </w:t>
            </w:r>
            <w:r w:rsidRPr="00AB5275">
              <w:t>ценностей, в том числе с учетом гармонизации межнациональных и межрелигиозных отношений, применять стандарты</w:t>
            </w:r>
          </w:p>
          <w:p w14:paraId="2F2969E8" w14:textId="77777777" w:rsidR="00AB5275" w:rsidRDefault="00AB5275">
            <w:pPr>
              <w:pStyle w:val="TableParagraph"/>
              <w:spacing w:line="233" w:lineRule="exact"/>
              <w:ind w:left="108"/>
              <w:rPr>
                <w:lang w:val="en-US"/>
              </w:rPr>
            </w:pPr>
            <w:r>
              <w:rPr>
                <w:lang w:val="en-US"/>
              </w:rPr>
              <w:t>антикоррупционного</w:t>
            </w:r>
            <w:r>
              <w:rPr>
                <w:spacing w:val="-11"/>
                <w:lang w:val="en-US"/>
              </w:rPr>
              <w:t xml:space="preserve"> </w:t>
            </w:r>
            <w:r>
              <w:rPr>
                <w:spacing w:val="-2"/>
                <w:lang w:val="en-US"/>
              </w:rPr>
              <w:t>поведения.</w:t>
            </w:r>
          </w:p>
        </w:tc>
        <w:tc>
          <w:tcPr>
            <w:tcW w:w="708" w:type="dxa"/>
            <w:tcBorders>
              <w:top w:val="single" w:sz="4" w:space="0" w:color="000000"/>
              <w:left w:val="single" w:sz="4" w:space="0" w:color="000000"/>
              <w:bottom w:val="single" w:sz="4" w:space="0" w:color="000000"/>
              <w:right w:val="single" w:sz="4" w:space="0" w:color="000000"/>
            </w:tcBorders>
            <w:hideMark/>
          </w:tcPr>
          <w:p w14:paraId="62D0C657"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7E55E85E"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40C06C83"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310FBBED"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43A940E0" w14:textId="77777777" w:rsidR="00AB5275" w:rsidRDefault="00AB5275">
            <w:pPr>
              <w:pStyle w:val="TableParagraph"/>
              <w:spacing w:line="251" w:lineRule="exact"/>
              <w:ind w:left="108"/>
              <w:rPr>
                <w:lang w:val="en-US"/>
              </w:rPr>
            </w:pPr>
            <w:r>
              <w:rPr>
                <w:spacing w:val="-10"/>
                <w:lang w:val="en-US"/>
              </w:rPr>
              <w:t>5</w:t>
            </w:r>
          </w:p>
        </w:tc>
      </w:tr>
    </w:tbl>
    <w:p w14:paraId="30568CEA" w14:textId="77777777" w:rsidR="00AB5275" w:rsidRDefault="00AB5275" w:rsidP="00AB5275">
      <w:pPr>
        <w:widowControl/>
        <w:autoSpaceDE/>
        <w:autoSpaceDN/>
        <w:sectPr w:rsidR="00AB5275">
          <w:pgSz w:w="11910" w:h="16840"/>
          <w:pgMar w:top="1040" w:right="708" w:bottom="860" w:left="1559" w:header="720" w:footer="720"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045E6310" w14:textId="77777777" w:rsidTr="00AB5275">
        <w:trPr>
          <w:trHeight w:val="1266"/>
        </w:trPr>
        <w:tc>
          <w:tcPr>
            <w:tcW w:w="1334" w:type="dxa"/>
            <w:tcBorders>
              <w:top w:val="single" w:sz="4" w:space="0" w:color="000000"/>
              <w:left w:val="single" w:sz="4" w:space="0" w:color="000000"/>
              <w:bottom w:val="single" w:sz="4" w:space="0" w:color="000000"/>
              <w:right w:val="single" w:sz="4" w:space="0" w:color="000000"/>
            </w:tcBorders>
          </w:tcPr>
          <w:p w14:paraId="0368CBA5" w14:textId="77777777" w:rsidR="00AB5275" w:rsidRDefault="00AB5275">
            <w:pPr>
              <w:pStyle w:val="TableParagraph"/>
              <w:spacing w:before="251"/>
              <w:rPr>
                <w:lang w:val="en-US"/>
              </w:rPr>
            </w:pPr>
          </w:p>
          <w:p w14:paraId="66593C3A" w14:textId="77777777" w:rsidR="00AB5275" w:rsidRDefault="00AB5275">
            <w:pPr>
              <w:pStyle w:val="TableParagraph"/>
              <w:spacing w:before="1"/>
              <w:rPr>
                <w:lang w:val="en-US"/>
              </w:rPr>
            </w:pPr>
            <w:r>
              <w:rPr>
                <w:lang w:val="en-US"/>
              </w:rPr>
              <w:t>ОК</w:t>
            </w:r>
            <w:r>
              <w:rPr>
                <w:spacing w:val="-3"/>
                <w:lang w:val="en-US"/>
              </w:rPr>
              <w:t xml:space="preserve"> </w:t>
            </w:r>
            <w:r>
              <w:rPr>
                <w:spacing w:val="-5"/>
                <w:lang w:val="en-US"/>
              </w:rPr>
              <w:t>07.</w:t>
            </w:r>
          </w:p>
        </w:tc>
        <w:tc>
          <w:tcPr>
            <w:tcW w:w="4615" w:type="dxa"/>
            <w:tcBorders>
              <w:top w:val="single" w:sz="4" w:space="0" w:color="000000"/>
              <w:left w:val="single" w:sz="4" w:space="0" w:color="000000"/>
              <w:bottom w:val="single" w:sz="4" w:space="0" w:color="000000"/>
              <w:right w:val="single" w:sz="4" w:space="0" w:color="000000"/>
            </w:tcBorders>
            <w:hideMark/>
          </w:tcPr>
          <w:p w14:paraId="08685B42" w14:textId="77777777" w:rsidR="00AB5275" w:rsidRPr="00AB5275" w:rsidRDefault="00AB5275">
            <w:pPr>
              <w:pStyle w:val="TableParagraph"/>
              <w:spacing w:before="1"/>
              <w:ind w:left="108" w:right="118"/>
            </w:pPr>
            <w:r w:rsidRPr="00AB5275">
              <w:t>Содействовать сохранению окружающей среды,</w:t>
            </w:r>
            <w:r w:rsidRPr="00AB5275">
              <w:rPr>
                <w:spacing w:val="-12"/>
              </w:rPr>
              <w:t xml:space="preserve"> </w:t>
            </w:r>
            <w:r w:rsidRPr="00AB5275">
              <w:t>ресурсосбережению,</w:t>
            </w:r>
            <w:r w:rsidRPr="00AB5275">
              <w:rPr>
                <w:spacing w:val="-12"/>
              </w:rPr>
              <w:t xml:space="preserve"> </w:t>
            </w:r>
            <w:r w:rsidRPr="00AB5275">
              <w:t>применять</w:t>
            </w:r>
            <w:r w:rsidRPr="00AB5275">
              <w:rPr>
                <w:spacing w:val="-12"/>
              </w:rPr>
              <w:t xml:space="preserve"> </w:t>
            </w:r>
            <w:r w:rsidRPr="00AB5275">
              <w:t>знания об изменении климата, принципы бережливого производства, эффективно</w:t>
            </w:r>
          </w:p>
          <w:p w14:paraId="2681B2D1" w14:textId="77777777" w:rsidR="00AB5275" w:rsidRDefault="00AB5275">
            <w:pPr>
              <w:pStyle w:val="TableParagraph"/>
              <w:spacing w:line="234" w:lineRule="exact"/>
              <w:ind w:left="108"/>
              <w:rPr>
                <w:lang w:val="en-US"/>
              </w:rPr>
            </w:pPr>
            <w:r>
              <w:rPr>
                <w:lang w:val="en-US"/>
              </w:rPr>
              <w:t>действовать</w:t>
            </w:r>
            <w:r>
              <w:rPr>
                <w:spacing w:val="-6"/>
                <w:lang w:val="en-US"/>
              </w:rPr>
              <w:t xml:space="preserve"> </w:t>
            </w:r>
            <w:r>
              <w:rPr>
                <w:lang w:val="en-US"/>
              </w:rPr>
              <w:t>в</w:t>
            </w:r>
            <w:r>
              <w:rPr>
                <w:spacing w:val="-6"/>
                <w:lang w:val="en-US"/>
              </w:rPr>
              <w:t xml:space="preserve"> </w:t>
            </w:r>
            <w:r>
              <w:rPr>
                <w:lang w:val="en-US"/>
              </w:rPr>
              <w:t>чрезвычайных</w:t>
            </w:r>
            <w:r>
              <w:rPr>
                <w:spacing w:val="-5"/>
                <w:lang w:val="en-US"/>
              </w:rPr>
              <w:t xml:space="preserve"> </w:t>
            </w: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58B5CC79"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517221E9"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228BCD53"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6850AF48"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A615DF4" w14:textId="77777777" w:rsidR="00AB5275" w:rsidRDefault="00AB5275">
            <w:pPr>
              <w:pStyle w:val="TableParagraph"/>
              <w:spacing w:before="1"/>
              <w:ind w:left="108"/>
              <w:rPr>
                <w:lang w:val="en-US"/>
              </w:rPr>
            </w:pPr>
            <w:r>
              <w:rPr>
                <w:spacing w:val="-10"/>
                <w:lang w:val="en-US"/>
              </w:rPr>
              <w:t>5</w:t>
            </w:r>
          </w:p>
        </w:tc>
      </w:tr>
      <w:tr w:rsidR="00AB5275" w14:paraId="1ADA299F" w14:textId="77777777" w:rsidTr="00AB5275">
        <w:trPr>
          <w:trHeight w:val="1264"/>
        </w:trPr>
        <w:tc>
          <w:tcPr>
            <w:tcW w:w="1334" w:type="dxa"/>
            <w:tcBorders>
              <w:top w:val="single" w:sz="4" w:space="0" w:color="000000"/>
              <w:left w:val="single" w:sz="4" w:space="0" w:color="000000"/>
              <w:bottom w:val="single" w:sz="4" w:space="0" w:color="000000"/>
              <w:right w:val="single" w:sz="4" w:space="0" w:color="000000"/>
            </w:tcBorders>
          </w:tcPr>
          <w:p w14:paraId="340B1562" w14:textId="77777777" w:rsidR="00AB5275" w:rsidRDefault="00AB5275">
            <w:pPr>
              <w:pStyle w:val="TableParagraph"/>
              <w:spacing w:before="251"/>
              <w:rPr>
                <w:lang w:val="en-US"/>
              </w:rPr>
            </w:pPr>
          </w:p>
          <w:p w14:paraId="28402FC3" w14:textId="77777777" w:rsidR="00AB5275" w:rsidRDefault="00AB5275">
            <w:pPr>
              <w:pStyle w:val="TableParagraph"/>
              <w:spacing w:before="1"/>
              <w:rPr>
                <w:lang w:val="en-US"/>
              </w:rPr>
            </w:pPr>
            <w:r>
              <w:rPr>
                <w:lang w:val="en-US"/>
              </w:rPr>
              <w:t>ОК</w:t>
            </w:r>
            <w:r>
              <w:rPr>
                <w:spacing w:val="-3"/>
                <w:lang w:val="en-US"/>
              </w:rPr>
              <w:t xml:space="preserve"> </w:t>
            </w:r>
            <w:r>
              <w:rPr>
                <w:spacing w:val="-5"/>
                <w:lang w:val="en-US"/>
              </w:rPr>
              <w:t>08.</w:t>
            </w:r>
          </w:p>
        </w:tc>
        <w:tc>
          <w:tcPr>
            <w:tcW w:w="4615" w:type="dxa"/>
            <w:tcBorders>
              <w:top w:val="single" w:sz="4" w:space="0" w:color="000000"/>
              <w:left w:val="single" w:sz="4" w:space="0" w:color="000000"/>
              <w:bottom w:val="single" w:sz="4" w:space="0" w:color="000000"/>
              <w:right w:val="single" w:sz="4" w:space="0" w:color="000000"/>
            </w:tcBorders>
            <w:hideMark/>
          </w:tcPr>
          <w:p w14:paraId="4175198A" w14:textId="77777777" w:rsidR="00AB5275" w:rsidRPr="00AB5275" w:rsidRDefault="00AB5275">
            <w:pPr>
              <w:pStyle w:val="TableParagraph"/>
              <w:ind w:left="108"/>
            </w:pPr>
            <w:r w:rsidRPr="00AB5275">
              <w:t>Использовать</w:t>
            </w:r>
            <w:r w:rsidRPr="00AB5275">
              <w:rPr>
                <w:spacing w:val="-12"/>
              </w:rPr>
              <w:t xml:space="preserve"> </w:t>
            </w:r>
            <w:r w:rsidRPr="00AB5275">
              <w:t>средства</w:t>
            </w:r>
            <w:r w:rsidRPr="00AB5275">
              <w:rPr>
                <w:spacing w:val="-13"/>
              </w:rPr>
              <w:t xml:space="preserve"> </w:t>
            </w:r>
            <w:r w:rsidRPr="00AB5275">
              <w:t>физической</w:t>
            </w:r>
            <w:r w:rsidRPr="00AB5275">
              <w:rPr>
                <w:spacing w:val="-13"/>
              </w:rPr>
              <w:t xml:space="preserve"> </w:t>
            </w:r>
            <w:r w:rsidRPr="00AB5275">
              <w:t>культуры для сохранения и укрепления здоровья в процессе профессиональной деятельности и поддержания необходимого уровня</w:t>
            </w:r>
          </w:p>
          <w:p w14:paraId="4461AAD5" w14:textId="77777777" w:rsidR="00AB5275" w:rsidRDefault="00AB5275">
            <w:pPr>
              <w:pStyle w:val="TableParagraph"/>
              <w:spacing w:line="233" w:lineRule="exact"/>
              <w:ind w:left="108"/>
              <w:rPr>
                <w:lang w:val="en-US"/>
              </w:rPr>
            </w:pPr>
            <w:r>
              <w:rPr>
                <w:lang w:val="en-US"/>
              </w:rPr>
              <w:t>физической</w:t>
            </w:r>
            <w:r>
              <w:rPr>
                <w:spacing w:val="-6"/>
                <w:lang w:val="en-US"/>
              </w:rPr>
              <w:t xml:space="preserve"> </w:t>
            </w:r>
            <w:r>
              <w:rPr>
                <w:spacing w:val="-2"/>
                <w:lang w:val="en-US"/>
              </w:rPr>
              <w:t>подготовленности</w:t>
            </w:r>
          </w:p>
        </w:tc>
        <w:tc>
          <w:tcPr>
            <w:tcW w:w="708" w:type="dxa"/>
            <w:tcBorders>
              <w:top w:val="single" w:sz="4" w:space="0" w:color="000000"/>
              <w:left w:val="single" w:sz="4" w:space="0" w:color="000000"/>
              <w:bottom w:val="single" w:sz="4" w:space="0" w:color="000000"/>
              <w:right w:val="single" w:sz="4" w:space="0" w:color="000000"/>
            </w:tcBorders>
            <w:hideMark/>
          </w:tcPr>
          <w:p w14:paraId="71E39633"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43062727"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5E18CA20"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80F07FC"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3B250FF" w14:textId="77777777" w:rsidR="00AB5275" w:rsidRDefault="00AB5275">
            <w:pPr>
              <w:pStyle w:val="TableParagraph"/>
              <w:spacing w:line="251" w:lineRule="exact"/>
              <w:ind w:left="108"/>
              <w:rPr>
                <w:lang w:val="en-US"/>
              </w:rPr>
            </w:pPr>
            <w:r>
              <w:rPr>
                <w:spacing w:val="-10"/>
                <w:lang w:val="en-US"/>
              </w:rPr>
              <w:t>5</w:t>
            </w:r>
          </w:p>
        </w:tc>
      </w:tr>
      <w:tr w:rsidR="00AB5275" w14:paraId="67C2F80B"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3E7B6A4A" w14:textId="77777777" w:rsidR="00AB5275" w:rsidRDefault="00AB5275">
            <w:pPr>
              <w:pStyle w:val="TableParagraph"/>
              <w:spacing w:before="250"/>
              <w:rPr>
                <w:lang w:val="en-US"/>
              </w:rPr>
            </w:pPr>
            <w:r>
              <w:rPr>
                <w:lang w:val="en-US"/>
              </w:rPr>
              <w:t>ОК</w:t>
            </w:r>
            <w:r>
              <w:rPr>
                <w:spacing w:val="-3"/>
                <w:lang w:val="en-US"/>
              </w:rPr>
              <w:t xml:space="preserve"> </w:t>
            </w:r>
            <w:r>
              <w:rPr>
                <w:spacing w:val="-5"/>
                <w:lang w:val="en-US"/>
              </w:rPr>
              <w:t>09.</w:t>
            </w:r>
          </w:p>
        </w:tc>
        <w:tc>
          <w:tcPr>
            <w:tcW w:w="4615" w:type="dxa"/>
            <w:tcBorders>
              <w:top w:val="single" w:sz="4" w:space="0" w:color="000000"/>
              <w:left w:val="single" w:sz="4" w:space="0" w:color="000000"/>
              <w:bottom w:val="single" w:sz="4" w:space="0" w:color="000000"/>
              <w:right w:val="single" w:sz="4" w:space="0" w:color="000000"/>
            </w:tcBorders>
            <w:hideMark/>
          </w:tcPr>
          <w:p w14:paraId="1FA97532" w14:textId="77777777" w:rsidR="00AB5275" w:rsidRPr="00AB5275" w:rsidRDefault="00AB5275">
            <w:pPr>
              <w:pStyle w:val="TableParagraph"/>
              <w:ind w:left="108"/>
            </w:pPr>
            <w:r w:rsidRPr="00AB5275">
              <w:t>Пользоваться профессиональной документацией</w:t>
            </w:r>
            <w:r w:rsidRPr="00AB5275">
              <w:rPr>
                <w:spacing w:val="-14"/>
              </w:rPr>
              <w:t xml:space="preserve"> </w:t>
            </w:r>
            <w:r w:rsidRPr="00AB5275">
              <w:t>на</w:t>
            </w:r>
            <w:r w:rsidRPr="00AB5275">
              <w:rPr>
                <w:spacing w:val="-14"/>
              </w:rPr>
              <w:t xml:space="preserve"> </w:t>
            </w:r>
            <w:r w:rsidRPr="00AB5275">
              <w:t>государственном</w:t>
            </w:r>
          </w:p>
          <w:p w14:paraId="4301D09C" w14:textId="77777777" w:rsidR="00AB5275" w:rsidRPr="00AB5275" w:rsidRDefault="00AB5275">
            <w:pPr>
              <w:pStyle w:val="TableParagraph"/>
              <w:spacing w:line="233" w:lineRule="exact"/>
              <w:ind w:left="108"/>
            </w:pPr>
            <w:r w:rsidRPr="00AB5275">
              <w:t>и</w:t>
            </w:r>
            <w:r w:rsidRPr="00AB5275">
              <w:rPr>
                <w:spacing w:val="-4"/>
              </w:rPr>
              <w:t xml:space="preserve"> </w:t>
            </w:r>
            <w:r w:rsidRPr="00AB5275">
              <w:t>иностранном</w:t>
            </w:r>
            <w:r w:rsidRPr="00AB5275">
              <w:rPr>
                <w:spacing w:val="-3"/>
              </w:rPr>
              <w:t xml:space="preserve"> </w:t>
            </w:r>
            <w:r w:rsidRPr="00AB5275">
              <w:rPr>
                <w:spacing w:val="-2"/>
              </w:rPr>
              <w:t>языках</w:t>
            </w:r>
          </w:p>
        </w:tc>
        <w:tc>
          <w:tcPr>
            <w:tcW w:w="708" w:type="dxa"/>
            <w:tcBorders>
              <w:top w:val="single" w:sz="4" w:space="0" w:color="000000"/>
              <w:left w:val="single" w:sz="4" w:space="0" w:color="000000"/>
              <w:bottom w:val="single" w:sz="4" w:space="0" w:color="000000"/>
              <w:right w:val="single" w:sz="4" w:space="0" w:color="000000"/>
            </w:tcBorders>
            <w:hideMark/>
          </w:tcPr>
          <w:p w14:paraId="37ACDB85"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7D6E57E7"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D2F29EA"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6567A62F"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545F5168" w14:textId="77777777" w:rsidR="00AB5275" w:rsidRDefault="00AB5275">
            <w:pPr>
              <w:pStyle w:val="TableParagraph"/>
              <w:spacing w:line="251" w:lineRule="exact"/>
              <w:ind w:left="108"/>
              <w:rPr>
                <w:lang w:val="en-US"/>
              </w:rPr>
            </w:pPr>
            <w:r>
              <w:rPr>
                <w:spacing w:val="-10"/>
                <w:lang w:val="en-US"/>
              </w:rPr>
              <w:t>5</w:t>
            </w:r>
          </w:p>
        </w:tc>
      </w:tr>
    </w:tbl>
    <w:p w14:paraId="3DB2A21A" w14:textId="77777777" w:rsidR="00AB5275" w:rsidRDefault="00AB5275" w:rsidP="00AB5275">
      <w:pPr>
        <w:spacing w:before="16"/>
        <w:ind w:left="485" w:right="476"/>
        <w:jc w:val="center"/>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09018CB3" w14:textId="77777777" w:rsidR="00AB5275" w:rsidRDefault="00AB5275" w:rsidP="00AB5275">
      <w:pPr>
        <w:spacing w:before="181"/>
        <w:ind w:left="142"/>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1B7F6CEC" w14:textId="77777777" w:rsidR="00AB5275" w:rsidRDefault="00AB5275" w:rsidP="00AB5275">
      <w:pPr>
        <w:spacing w:before="178"/>
        <w:ind w:left="142"/>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02824E90" w14:textId="77777777" w:rsidR="00AB5275" w:rsidRDefault="00AB5275" w:rsidP="00AB5275">
      <w:pPr>
        <w:spacing w:before="178"/>
        <w:ind w:left="142"/>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5C0C9FF6" w14:textId="77777777" w:rsidR="00AB5275" w:rsidRDefault="00AB5275" w:rsidP="00AB5275">
      <w:pPr>
        <w:spacing w:before="178" w:line="422" w:lineRule="auto"/>
        <w:ind w:left="142" w:right="6241"/>
        <w:rPr>
          <w:sz w:val="20"/>
        </w:rPr>
      </w:pPr>
      <w:r>
        <w:rPr>
          <w:sz w:val="20"/>
        </w:rPr>
        <w:t>2</w:t>
      </w:r>
      <w:r>
        <w:rPr>
          <w:spacing w:val="-9"/>
          <w:sz w:val="20"/>
        </w:rPr>
        <w:t xml:space="preserve"> </w:t>
      </w:r>
      <w:r>
        <w:rPr>
          <w:sz w:val="20"/>
        </w:rPr>
        <w:t>–</w:t>
      </w:r>
      <w:r>
        <w:rPr>
          <w:spacing w:val="-9"/>
          <w:sz w:val="20"/>
        </w:rPr>
        <w:t xml:space="preserve"> </w:t>
      </w:r>
      <w:r>
        <w:rPr>
          <w:sz w:val="20"/>
        </w:rPr>
        <w:t>компетенция</w:t>
      </w:r>
      <w:r>
        <w:rPr>
          <w:spacing w:val="-11"/>
          <w:sz w:val="20"/>
        </w:rPr>
        <w:t xml:space="preserve"> </w:t>
      </w:r>
      <w:r>
        <w:rPr>
          <w:sz w:val="20"/>
        </w:rPr>
        <w:t>сформирована</w:t>
      </w:r>
      <w:r>
        <w:rPr>
          <w:spacing w:val="-10"/>
          <w:sz w:val="20"/>
        </w:rPr>
        <w:t xml:space="preserve"> </w:t>
      </w:r>
      <w:r>
        <w:rPr>
          <w:sz w:val="20"/>
        </w:rPr>
        <w:t>слабо 1 – компетенция не сформирована</w:t>
      </w:r>
    </w:p>
    <w:p w14:paraId="6B617C4E" w14:textId="77777777" w:rsidR="00AB5275" w:rsidRDefault="00AB5275" w:rsidP="00AB5275">
      <w:pPr>
        <w:pStyle w:val="a3"/>
        <w:spacing w:before="46"/>
        <w:rPr>
          <w:sz w:val="20"/>
        </w:rPr>
      </w:pPr>
    </w:p>
    <w:p w14:paraId="15EAA84F" w14:textId="77777777" w:rsidR="00AB5275" w:rsidRDefault="00AB5275" w:rsidP="00AB5275">
      <w:pPr>
        <w:tabs>
          <w:tab w:val="left" w:pos="8480"/>
        </w:tabs>
        <w:ind w:left="142"/>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6647AECC" w14:textId="77777777" w:rsidR="00AB5275" w:rsidRDefault="00AB5275" w:rsidP="00AB5275">
      <w:pPr>
        <w:spacing w:before="18"/>
        <w:ind w:left="681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6709A89D" w14:textId="2669DFAC" w:rsidR="00AB5275" w:rsidRDefault="00AB5275" w:rsidP="00AB5275">
      <w:pPr>
        <w:spacing w:before="20" w:line="516" w:lineRule="auto"/>
        <w:ind w:left="142" w:right="1951"/>
      </w:pPr>
      <w:r>
        <w:rPr>
          <w:noProof/>
          <w:lang w:eastAsia="ru-RU"/>
        </w:rPr>
        <mc:AlternateContent>
          <mc:Choice Requires="wps">
            <w:drawing>
              <wp:anchor distT="0" distB="0" distL="0" distR="0" simplePos="0" relativeHeight="251754496" behindDoc="0" locked="0" layoutInCell="1" allowOverlap="1" wp14:anchorId="74C0D560" wp14:editId="72544863">
                <wp:simplePos x="0" y="0"/>
                <wp:positionH relativeFrom="page">
                  <wp:posOffset>1080770</wp:posOffset>
                </wp:positionH>
                <wp:positionV relativeFrom="paragraph">
                  <wp:posOffset>690245</wp:posOffset>
                </wp:positionV>
                <wp:extent cx="5240020" cy="1270"/>
                <wp:effectExtent l="0" t="0" r="17780" b="17780"/>
                <wp:wrapNone/>
                <wp:docPr id="232" name="Полилиния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7A7676" id="Полилиния 232" o:spid="_x0000_s1026" style="position:absolute;margin-left:85.1pt;margin-top:54.35pt;width:412.6pt;height:.1pt;z-index:251754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" path="m,l5239517,e" filled="f" strokeweight=".15808mm">
                <v:path arrowok="t"/>
                <w10:wrap anchorx="page"/>
              </v:shape>
            </w:pict>
          </mc:Fallback>
        </mc:AlternateContent>
      </w:r>
      <w:r>
        <w:t>Характеристика</w:t>
      </w:r>
      <w:r>
        <w:rPr>
          <w:spacing w:val="-7"/>
        </w:rPr>
        <w:t xml:space="preserve"> </w:t>
      </w:r>
      <w:r>
        <w:t>руководителя</w:t>
      </w:r>
      <w:r>
        <w:rPr>
          <w:spacing w:val="-6"/>
        </w:rPr>
        <w:t xml:space="preserve"> </w:t>
      </w:r>
      <w:r>
        <w:t>практики</w:t>
      </w:r>
      <w:r>
        <w:rPr>
          <w:spacing w:val="-6"/>
        </w:rPr>
        <w:t xml:space="preserve"> </w:t>
      </w:r>
      <w:r>
        <w:t>от</w:t>
      </w:r>
      <w:r>
        <w:rPr>
          <w:spacing w:val="-6"/>
        </w:rPr>
        <w:t xml:space="preserve"> </w:t>
      </w:r>
      <w:r>
        <w:t>образовательной</w:t>
      </w:r>
      <w:r>
        <w:rPr>
          <w:spacing w:val="-6"/>
        </w:rPr>
        <w:t xml:space="preserve"> </w:t>
      </w:r>
      <w:r>
        <w:t>организации Оценка трудовой деятельности и дисциплины:</w:t>
      </w:r>
    </w:p>
    <w:p w14:paraId="78968D70" w14:textId="77777777" w:rsidR="00AB5275" w:rsidRDefault="00AB5275" w:rsidP="00AB5275">
      <w:pPr>
        <w:spacing w:before="4"/>
        <w:ind w:left="142"/>
      </w:pPr>
      <w:r>
        <w:t>Оценка</w:t>
      </w:r>
      <w:r>
        <w:rPr>
          <w:spacing w:val="-7"/>
        </w:rPr>
        <w:t xml:space="preserve"> </w:t>
      </w:r>
      <w:r>
        <w:t>содержания</w:t>
      </w:r>
      <w:r>
        <w:rPr>
          <w:spacing w:val="-4"/>
        </w:rPr>
        <w:t xml:space="preserve"> </w:t>
      </w:r>
      <w:r>
        <w:t>и</w:t>
      </w:r>
      <w:r>
        <w:rPr>
          <w:spacing w:val="-5"/>
        </w:rPr>
        <w:t xml:space="preserve"> </w:t>
      </w:r>
      <w:r>
        <w:t>оформления</w:t>
      </w:r>
      <w:r>
        <w:rPr>
          <w:spacing w:val="-5"/>
        </w:rPr>
        <w:t xml:space="preserve"> </w:t>
      </w:r>
      <w:r>
        <w:t>отчета</w:t>
      </w:r>
      <w:r>
        <w:rPr>
          <w:spacing w:val="-4"/>
        </w:rPr>
        <w:t xml:space="preserve"> </w:t>
      </w:r>
      <w:r>
        <w:t>по</w:t>
      </w:r>
      <w:r>
        <w:rPr>
          <w:spacing w:val="-4"/>
        </w:rPr>
        <w:t xml:space="preserve"> </w:t>
      </w:r>
      <w:r>
        <w:rPr>
          <w:spacing w:val="-2"/>
        </w:rPr>
        <w:t>практике:</w:t>
      </w:r>
    </w:p>
    <w:p w14:paraId="42BCEBF0" w14:textId="36A25BAD" w:rsidR="00AB5275" w:rsidRDefault="00AB5275" w:rsidP="00AB5275">
      <w:pPr>
        <w:pStyle w:val="a3"/>
        <w:spacing w:before="15"/>
        <w:rPr>
          <w:sz w:val="20"/>
        </w:rPr>
      </w:pPr>
      <w:r>
        <w:rPr>
          <w:noProof/>
          <w:lang w:eastAsia="ru-RU"/>
        </w:rPr>
        <mc:AlternateContent>
          <mc:Choice Requires="wps">
            <w:drawing>
              <wp:anchor distT="0" distB="0" distL="0" distR="0" simplePos="0" relativeHeight="251771904" behindDoc="1" locked="0" layoutInCell="1" allowOverlap="1" wp14:anchorId="24C6AA14" wp14:editId="279C6A2F">
                <wp:simplePos x="0" y="0"/>
                <wp:positionH relativeFrom="page">
                  <wp:posOffset>1080770</wp:posOffset>
                </wp:positionH>
                <wp:positionV relativeFrom="paragraph">
                  <wp:posOffset>170815</wp:posOffset>
                </wp:positionV>
                <wp:extent cx="5240020" cy="1270"/>
                <wp:effectExtent l="0" t="0" r="17780" b="17780"/>
                <wp:wrapTopAndBottom/>
                <wp:docPr id="231" name="Полилиния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9C5DCA" id="Полилиния 231" o:spid="_x0000_s1026" style="position:absolute;margin-left:85.1pt;margin-top:13.45pt;width:412.6pt;height:.1pt;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" path="m,l5239517,e" filled="f" strokeweight=".15808mm">
                <v:path arrowok="t"/>
                <w10:wrap type="topAndBottom" anchorx="page"/>
              </v:shape>
            </w:pict>
          </mc:Fallback>
        </mc:AlternateContent>
      </w:r>
    </w:p>
    <w:p w14:paraId="64B41F8A" w14:textId="77777777" w:rsidR="00AB5275" w:rsidRDefault="00AB5275" w:rsidP="00AB5275">
      <w:pPr>
        <w:pStyle w:val="a3"/>
        <w:rPr>
          <w:sz w:val="22"/>
        </w:rPr>
      </w:pPr>
    </w:p>
    <w:p w14:paraId="6D2AEAAA" w14:textId="77777777" w:rsidR="00AB5275" w:rsidRDefault="00AB5275" w:rsidP="00AB5275">
      <w:pPr>
        <w:pStyle w:val="a3"/>
        <w:spacing w:before="59"/>
        <w:rPr>
          <w:sz w:val="22"/>
        </w:rPr>
      </w:pPr>
    </w:p>
    <w:p w14:paraId="22796D6D" w14:textId="77777777" w:rsidR="00AB5275" w:rsidRDefault="00AB5275" w:rsidP="00AB5275">
      <w:pPr>
        <w:tabs>
          <w:tab w:val="left" w:pos="4827"/>
          <w:tab w:val="left" w:pos="6533"/>
          <w:tab w:val="left" w:pos="9464"/>
        </w:tabs>
        <w:spacing w:line="256" w:lineRule="auto"/>
        <w:ind w:left="142" w:right="173"/>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2"/>
          <w:w w:val="150"/>
        </w:rPr>
        <w:t xml:space="preserve"> </w:t>
      </w:r>
      <w:r>
        <w:t xml:space="preserve">г. профессиональные компетенции </w:t>
      </w:r>
      <w:r>
        <w:rPr>
          <w:u w:val="single"/>
        </w:rPr>
        <w:tab/>
      </w:r>
      <w:r>
        <w:rPr>
          <w:u w:val="single"/>
        </w:rPr>
        <w:tab/>
      </w:r>
      <w:r>
        <w:rPr>
          <w:u w:val="single"/>
        </w:rPr>
        <w:tab/>
      </w:r>
    </w:p>
    <w:p w14:paraId="2767B734" w14:textId="77777777" w:rsidR="00AB5275" w:rsidRDefault="00AB5275" w:rsidP="00AB5275">
      <w:pPr>
        <w:spacing w:line="228" w:lineRule="exact"/>
        <w:ind w:left="388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50EC201B" w14:textId="77777777" w:rsidR="00AB5275" w:rsidRDefault="00AB5275" w:rsidP="00AB5275">
      <w:pPr>
        <w:pStyle w:val="a3"/>
        <w:spacing w:before="63"/>
        <w:rPr>
          <w:i/>
          <w:sz w:val="20"/>
        </w:rPr>
      </w:pPr>
    </w:p>
    <w:p w14:paraId="0D9879F6" w14:textId="77777777" w:rsidR="00AB5275" w:rsidRDefault="00AB5275" w:rsidP="00AB5275">
      <w:pPr>
        <w:tabs>
          <w:tab w:val="left" w:pos="8475"/>
        </w:tabs>
        <w:spacing w:before="1"/>
        <w:ind w:left="142"/>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2D8B9727" w14:textId="77777777" w:rsidR="00AB5275" w:rsidRDefault="00AB5275" w:rsidP="00AB5275">
      <w:pPr>
        <w:spacing w:before="17"/>
        <w:ind w:left="4129"/>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5F328344" w14:textId="77777777" w:rsidR="00AB5275" w:rsidRDefault="00AB5275" w:rsidP="00AB5275">
      <w:pPr>
        <w:pStyle w:val="a3"/>
        <w:spacing w:before="62"/>
        <w:rPr>
          <w:i/>
          <w:sz w:val="20"/>
        </w:rPr>
      </w:pPr>
    </w:p>
    <w:p w14:paraId="2FE2A836"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255BF7A9" w14:textId="77777777" w:rsidR="00AB5275" w:rsidRDefault="00AB5275" w:rsidP="00AB5275">
      <w:pPr>
        <w:tabs>
          <w:tab w:val="left" w:pos="6984"/>
          <w:tab w:val="left" w:pos="7284"/>
          <w:tab w:val="left" w:pos="8112"/>
        </w:tabs>
        <w:spacing w:before="20"/>
        <w:ind w:left="5441"/>
      </w:pPr>
      <w:r>
        <w:rPr>
          <w:u w:val="single"/>
        </w:rPr>
        <w:tab/>
      </w:r>
      <w:r>
        <w:tab/>
        <w:t>«</w:t>
      </w:r>
      <w:r>
        <w:rPr>
          <w:spacing w:val="60"/>
          <w:u w:val="single"/>
        </w:rPr>
        <w:t xml:space="preserve">  </w:t>
      </w:r>
      <w:r>
        <w:t xml:space="preserve">» </w:t>
      </w:r>
      <w:r>
        <w:rPr>
          <w:u w:val="single"/>
        </w:rPr>
        <w:tab/>
      </w:r>
      <w:r>
        <w:t xml:space="preserve"> 20_ г.</w:t>
      </w:r>
    </w:p>
    <w:p w14:paraId="5438D247" w14:textId="598538C8" w:rsidR="00AB5275" w:rsidRDefault="00AB5275" w:rsidP="00AB5275">
      <w:pPr>
        <w:tabs>
          <w:tab w:val="left" w:pos="3742"/>
        </w:tabs>
        <w:spacing w:line="20" w:lineRule="exact"/>
        <w:ind w:left="142"/>
        <w:rPr>
          <w:sz w:val="2"/>
        </w:rPr>
      </w:pPr>
      <w:r>
        <w:rPr>
          <w:noProof/>
          <w:lang w:eastAsia="ru-RU"/>
        </w:rPr>
        <mc:AlternateContent>
          <mc:Choice Requires="wpg">
            <w:drawing>
              <wp:inline distT="0" distB="0" distL="0" distR="0" wp14:anchorId="747791D0" wp14:editId="083E4FBA">
                <wp:extent cx="1887220" cy="5715"/>
                <wp:effectExtent l="9525" t="9525" r="8255" b="3810"/>
                <wp:docPr id="229" name="Группа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30" name="Graphic 3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91F3A7" id="Группа 229"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">
                <v:shape id="Graphic 3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uB8YA&#10;AADcAAAADwAAAGRycy9kb3ducmV2LnhtbESPTWvCQBCG7wX/wzJCb3WjtmJTVxEhINIKfhw8Dtlp&#10;kpqdjdltTP9951DocXjnfWaexap3teqoDZVnA+NRAoo497biwsD5lD3NQYWIbLH2TAZ+KMBqOXhY&#10;YGr9nQ/UHWOhBMIhRQNljE2qdchLchhGviGW7NO3DqOMbaFti3eBu1pPkmSmHVYsF0psaFNSfj1+&#10;OwPx+fVlE5KP973+ukxv3S4TYmbM47Bfv4GK1Mf/5b/21hqYTOV9kRER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huB8YAAADcAAAADwAAAAAAAAAAAAAAAACYAgAAZHJz&#10;L2Rvd25yZXYueG1sUEsFBgAAAAAEAAQA9QAAAIsDA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2A21BC85" wp14:editId="084F254E">
                <wp:extent cx="699770" cy="5715"/>
                <wp:effectExtent l="9525" t="9525" r="5080" b="3810"/>
                <wp:docPr id="227" name="Группа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228" name="Graphic 34"/>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37F939" id="Группа 227"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">
                <v:shape id="Graphic 34"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fT8AA&#10;AADcAAAADwAAAGRycy9kb3ducmV2LnhtbERPy4rCMBTdC/5DuII7TS0iQzWKCDLuBh1fy0tzbarN&#10;TW2i7fz9ZDEwy8N5L1adrcSbGl86VjAZJyCIc6dLLhQcv7ejDxA+IGusHJOCH/KwWvZ7C8y0a3lP&#10;70MoRAxhn6ECE0KdSelzQxb92NXEkbu5xmKIsCmkbrCN4baSaZLMpMWSY4PBmjaG8sfhZRV8Tl87&#10;Wu8vs+O9bs8nU8nrs/tSajjo1nMQgbrwL/5z77SCNI1r45l4BO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pfT8AAAADcAAAADwAAAAAAAAAAAAAAAACYAgAAZHJzL2Rvd25y&#10;ZXYueG1sUEsFBgAAAAAEAAQA9QAAAIUDAAAAAA==&#10;" path="m,l699511,e" filled="f" strokeweight=".15808mm">
                  <v:path arrowok="t" o:connecttype="custom" o:connectlocs="0,0;6994,0" o:connectangles="0,0"/>
                </v:shape>
                <w10:anchorlock/>
              </v:group>
            </w:pict>
          </mc:Fallback>
        </mc:AlternateContent>
      </w:r>
    </w:p>
    <w:p w14:paraId="22E7DD5D" w14:textId="77777777" w:rsidR="00AB5275" w:rsidRDefault="00AB5275" w:rsidP="00AB5275">
      <w:pPr>
        <w:tabs>
          <w:tab w:val="left" w:pos="3682"/>
          <w:tab w:val="left" w:pos="5098"/>
          <w:tab w:val="left" w:pos="7930"/>
        </w:tabs>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B7215C0" w14:textId="4DC607BE" w:rsidR="00AB5275" w:rsidRDefault="00AB5275">
      <w:pPr>
        <w:widowControl/>
        <w:autoSpaceDE/>
        <w:autoSpaceDN/>
        <w:rPr>
          <w:sz w:val="24"/>
        </w:rPr>
      </w:pPr>
      <w:r>
        <w:rPr>
          <w:sz w:val="24"/>
        </w:rPr>
        <w:br w:type="page"/>
      </w:r>
    </w:p>
    <w:p w14:paraId="7DF63BA5" w14:textId="217C98DE" w:rsidR="00AB5275" w:rsidRDefault="00AB5275" w:rsidP="00AB5275">
      <w:pPr>
        <w:pStyle w:val="a3"/>
        <w:spacing w:before="4"/>
        <w:jc w:val="center"/>
        <w:rPr>
          <w:sz w:val="17"/>
        </w:rPr>
      </w:pPr>
      <w:r>
        <w:rPr>
          <w:noProof/>
          <w:lang w:eastAsia="ru-RU"/>
        </w:rPr>
        <w:lastRenderedPageBreak/>
        <w:drawing>
          <wp:inline distT="0" distB="0" distL="0" distR="0" wp14:anchorId="20E37821" wp14:editId="60406557">
            <wp:extent cx="1973580" cy="2217420"/>
            <wp:effectExtent l="0" t="0" r="7620" b="0"/>
            <wp:docPr id="257" name="Рисунок 257"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6A5B19C8" w14:textId="77777777" w:rsidR="00AB5275" w:rsidRDefault="00AB5275" w:rsidP="00AB5275">
      <w:pPr>
        <w:pStyle w:val="a3"/>
        <w:spacing w:before="4"/>
        <w:jc w:val="center"/>
        <w:rPr>
          <w:sz w:val="17"/>
        </w:rPr>
      </w:pPr>
    </w:p>
    <w:p w14:paraId="43F8FCC6" w14:textId="77777777" w:rsidR="00AB5275" w:rsidRDefault="00AB5275" w:rsidP="00AB5275">
      <w:pPr>
        <w:pStyle w:val="a5"/>
        <w:spacing w:after="0" w:afterAutospacing="0"/>
        <w:jc w:val="center"/>
        <w:rPr>
          <w:b/>
          <w:i/>
        </w:rPr>
      </w:pPr>
      <w:r>
        <w:rPr>
          <w:b/>
          <w:i/>
        </w:rPr>
        <w:t>Автономная некоммерческая организация</w:t>
      </w:r>
    </w:p>
    <w:p w14:paraId="42062015"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00098B8B" w14:textId="77777777" w:rsidR="00AB5275" w:rsidRDefault="00AB5275" w:rsidP="00AB5275">
      <w:pPr>
        <w:pStyle w:val="a5"/>
        <w:spacing w:after="0" w:afterAutospacing="0"/>
        <w:jc w:val="center"/>
        <w:rPr>
          <w:b/>
          <w:i/>
        </w:rPr>
      </w:pPr>
      <w:r>
        <w:rPr>
          <w:b/>
          <w:i/>
        </w:rPr>
        <w:t>многопрофильный колледж «Призвание»</w:t>
      </w:r>
    </w:p>
    <w:p w14:paraId="093AF2AC" w14:textId="77777777" w:rsidR="00AB5275" w:rsidRDefault="00AB5275" w:rsidP="00AB5275">
      <w:pPr>
        <w:pStyle w:val="a3"/>
        <w:rPr>
          <w:sz w:val="17"/>
        </w:rPr>
      </w:pPr>
    </w:p>
    <w:p w14:paraId="357C532E" w14:textId="77777777" w:rsidR="00AB5275" w:rsidRDefault="00AB5275" w:rsidP="00AB5275">
      <w:pPr>
        <w:pStyle w:val="a3"/>
        <w:spacing w:before="4"/>
        <w:jc w:val="center"/>
        <w:rPr>
          <w:sz w:val="17"/>
        </w:rPr>
      </w:pPr>
    </w:p>
    <w:p w14:paraId="7D8FD0A9" w14:textId="77777777" w:rsidR="00AB5275" w:rsidRDefault="00AB5275" w:rsidP="00AB5275">
      <w:pPr>
        <w:suppressAutoHyphens/>
        <w:adjustRightInd w:val="0"/>
        <w:ind w:left="5760"/>
        <w:rPr>
          <w:b/>
          <w:sz w:val="24"/>
          <w:szCs w:val="24"/>
        </w:rPr>
      </w:pPr>
      <w:r>
        <w:rPr>
          <w:b/>
          <w:sz w:val="24"/>
          <w:szCs w:val="24"/>
        </w:rPr>
        <w:t xml:space="preserve">Утверждаю: </w:t>
      </w:r>
    </w:p>
    <w:p w14:paraId="1144DFEE" w14:textId="77777777" w:rsidR="00AB5275" w:rsidRDefault="00AB5275" w:rsidP="00AB5275">
      <w:pPr>
        <w:suppressAutoHyphens/>
        <w:adjustRightInd w:val="0"/>
        <w:ind w:left="5760"/>
        <w:rPr>
          <w:sz w:val="24"/>
          <w:szCs w:val="24"/>
        </w:rPr>
      </w:pPr>
      <w:r>
        <w:rPr>
          <w:sz w:val="24"/>
          <w:szCs w:val="24"/>
        </w:rPr>
        <w:t>Директор АНО «ПОО  МК «Призвание»</w:t>
      </w:r>
    </w:p>
    <w:p w14:paraId="1A4F5CBE" w14:textId="77777777" w:rsidR="00AB5275" w:rsidRDefault="00AB5275" w:rsidP="00AB5275">
      <w:pPr>
        <w:suppressAutoHyphens/>
        <w:adjustRightInd w:val="0"/>
        <w:ind w:left="5760"/>
        <w:rPr>
          <w:sz w:val="24"/>
          <w:szCs w:val="24"/>
        </w:rPr>
      </w:pPr>
      <w:r>
        <w:rPr>
          <w:sz w:val="24"/>
          <w:szCs w:val="24"/>
        </w:rPr>
        <w:t>______________________</w:t>
      </w:r>
    </w:p>
    <w:p w14:paraId="71A5B019" w14:textId="77777777" w:rsidR="00AB5275" w:rsidRDefault="00AB5275" w:rsidP="00AB5275">
      <w:pPr>
        <w:jc w:val="center"/>
      </w:pPr>
      <w:r>
        <w:rPr>
          <w:sz w:val="24"/>
          <w:szCs w:val="24"/>
        </w:rPr>
        <w:t xml:space="preserve">                                                                                    Приказ №  ____ от_________</w:t>
      </w:r>
    </w:p>
    <w:p w14:paraId="7C61AF6E" w14:textId="77777777" w:rsidR="00AB5275" w:rsidRDefault="00AB5275" w:rsidP="00AB5275">
      <w:pPr>
        <w:pStyle w:val="a3"/>
        <w:rPr>
          <w:sz w:val="17"/>
        </w:rPr>
      </w:pPr>
    </w:p>
    <w:p w14:paraId="4A941502" w14:textId="77777777" w:rsidR="00AB5275" w:rsidRDefault="00AB5275" w:rsidP="00AB5275">
      <w:pPr>
        <w:pStyle w:val="a3"/>
        <w:jc w:val="center"/>
        <w:rPr>
          <w:b/>
          <w:bCs/>
          <w:sz w:val="40"/>
          <w:szCs w:val="40"/>
        </w:rPr>
      </w:pPr>
      <w:r>
        <w:rPr>
          <w:b/>
          <w:bCs/>
          <w:sz w:val="40"/>
          <w:szCs w:val="40"/>
        </w:rPr>
        <w:t>Рабочая программа</w:t>
      </w:r>
      <w:r>
        <w:rPr>
          <w:b/>
          <w:bCs/>
          <w:sz w:val="40"/>
          <w:szCs w:val="40"/>
        </w:rPr>
        <w:br/>
        <w:t xml:space="preserve">учебной практики </w:t>
      </w:r>
    </w:p>
    <w:p w14:paraId="2DF6C5EB" w14:textId="77777777" w:rsidR="00AB5275" w:rsidRDefault="00AB5275" w:rsidP="00AB5275">
      <w:pPr>
        <w:pStyle w:val="a3"/>
        <w:jc w:val="center"/>
        <w:rPr>
          <w:b/>
          <w:bCs/>
          <w:sz w:val="40"/>
          <w:szCs w:val="40"/>
        </w:rPr>
      </w:pPr>
      <w:r>
        <w:rPr>
          <w:b/>
          <w:bCs/>
          <w:sz w:val="40"/>
          <w:szCs w:val="40"/>
        </w:rPr>
        <w:t>ПМ.01</w:t>
      </w:r>
    </w:p>
    <w:p w14:paraId="6F139A31" w14:textId="77777777" w:rsidR="00AB5275" w:rsidRDefault="00AB5275" w:rsidP="00AB5275">
      <w:pPr>
        <w:pStyle w:val="a3"/>
        <w:jc w:val="center"/>
        <w:rPr>
          <w:b/>
          <w:bCs/>
          <w:sz w:val="40"/>
          <w:szCs w:val="40"/>
        </w:rPr>
      </w:pPr>
      <w:r>
        <w:rPr>
          <w:b/>
          <w:bCs/>
          <w:color w:val="000000"/>
          <w:sz w:val="40"/>
          <w:szCs w:val="40"/>
        </w:rPr>
        <w:t>Предоставление косметических услуг</w:t>
      </w:r>
    </w:p>
    <w:p w14:paraId="5E0F3120" w14:textId="77777777" w:rsidR="00AB5275" w:rsidRDefault="00AB5275" w:rsidP="00AB5275">
      <w:pPr>
        <w:pStyle w:val="a3"/>
        <w:rPr>
          <w:sz w:val="17"/>
        </w:rPr>
      </w:pPr>
    </w:p>
    <w:p w14:paraId="07DC850D" w14:textId="77777777" w:rsidR="00AB5275" w:rsidRDefault="00AB5275" w:rsidP="00AB5275">
      <w:pPr>
        <w:pStyle w:val="a3"/>
        <w:rPr>
          <w:sz w:val="17"/>
        </w:rPr>
      </w:pPr>
    </w:p>
    <w:p w14:paraId="31E8F0D5" w14:textId="77777777" w:rsidR="00AB5275" w:rsidRDefault="00AB5275" w:rsidP="00AB5275">
      <w:pPr>
        <w:pStyle w:val="a3"/>
        <w:jc w:val="center"/>
        <w:rPr>
          <w:b/>
          <w:bCs/>
          <w:sz w:val="28"/>
          <w:szCs w:val="28"/>
        </w:rPr>
      </w:pPr>
      <w:r>
        <w:rPr>
          <w:b/>
          <w:bCs/>
          <w:sz w:val="28"/>
          <w:szCs w:val="28"/>
        </w:rPr>
        <w:t>по специальности 43.02.17 Технологии индустрии красоты</w:t>
      </w:r>
    </w:p>
    <w:p w14:paraId="506BDC31" w14:textId="77777777" w:rsidR="00AB5275" w:rsidRDefault="00AB5275" w:rsidP="00AB5275">
      <w:pPr>
        <w:pStyle w:val="a3"/>
        <w:jc w:val="center"/>
        <w:rPr>
          <w:b/>
          <w:bCs/>
          <w:sz w:val="28"/>
          <w:szCs w:val="28"/>
        </w:rPr>
      </w:pPr>
    </w:p>
    <w:p w14:paraId="54EB2236" w14:textId="77777777" w:rsidR="00AB5275" w:rsidRDefault="00AB5275" w:rsidP="00AB5275">
      <w:pPr>
        <w:pStyle w:val="a3"/>
        <w:spacing w:before="4"/>
        <w:jc w:val="center"/>
        <w:rPr>
          <w:sz w:val="17"/>
        </w:rPr>
      </w:pPr>
    </w:p>
    <w:p w14:paraId="5B8C465C" w14:textId="77777777" w:rsidR="00AB5275" w:rsidRDefault="00AB5275" w:rsidP="00AB5275">
      <w:pPr>
        <w:pStyle w:val="a3"/>
        <w:spacing w:before="4"/>
        <w:jc w:val="center"/>
        <w:rPr>
          <w:sz w:val="17"/>
        </w:rPr>
      </w:pPr>
    </w:p>
    <w:p w14:paraId="2F7421F9" w14:textId="77777777" w:rsidR="00AB5275" w:rsidRDefault="00AB5275" w:rsidP="00AB5275">
      <w:pPr>
        <w:pStyle w:val="a3"/>
        <w:spacing w:before="4"/>
        <w:jc w:val="center"/>
        <w:rPr>
          <w:sz w:val="17"/>
        </w:rPr>
      </w:pPr>
    </w:p>
    <w:p w14:paraId="15480C2D" w14:textId="77777777" w:rsidR="00AB5275" w:rsidRDefault="00AB5275" w:rsidP="00AB5275">
      <w:pPr>
        <w:pStyle w:val="a3"/>
        <w:spacing w:before="4"/>
        <w:jc w:val="center"/>
        <w:rPr>
          <w:sz w:val="17"/>
        </w:rPr>
      </w:pPr>
    </w:p>
    <w:p w14:paraId="0807CF1A" w14:textId="77777777" w:rsidR="00AB5275" w:rsidRDefault="00AB5275" w:rsidP="00AB5275">
      <w:pPr>
        <w:pStyle w:val="a3"/>
        <w:spacing w:before="4"/>
        <w:jc w:val="center"/>
        <w:rPr>
          <w:sz w:val="17"/>
        </w:rPr>
      </w:pPr>
    </w:p>
    <w:p w14:paraId="2EA0C721" w14:textId="77777777" w:rsidR="00AB5275" w:rsidRDefault="00AB5275" w:rsidP="00AB5275">
      <w:pPr>
        <w:pStyle w:val="a3"/>
        <w:spacing w:before="4"/>
        <w:jc w:val="center"/>
        <w:rPr>
          <w:sz w:val="17"/>
        </w:rPr>
      </w:pPr>
    </w:p>
    <w:p w14:paraId="6903F6AE" w14:textId="77777777" w:rsidR="00AB5275" w:rsidRDefault="00AB5275" w:rsidP="00AB5275">
      <w:pPr>
        <w:pStyle w:val="a3"/>
        <w:spacing w:before="4"/>
        <w:jc w:val="center"/>
        <w:rPr>
          <w:sz w:val="17"/>
        </w:rPr>
      </w:pPr>
    </w:p>
    <w:p w14:paraId="581B6C2B" w14:textId="77777777" w:rsidR="00AB5275" w:rsidRDefault="00AB5275" w:rsidP="00AB5275">
      <w:pPr>
        <w:pStyle w:val="a3"/>
        <w:spacing w:before="4"/>
        <w:jc w:val="center"/>
        <w:rPr>
          <w:sz w:val="17"/>
        </w:rPr>
      </w:pPr>
    </w:p>
    <w:p w14:paraId="2F118A3C" w14:textId="77777777" w:rsidR="00AB5275" w:rsidRDefault="00AB5275" w:rsidP="00AB5275">
      <w:pPr>
        <w:pStyle w:val="a3"/>
        <w:spacing w:before="4"/>
        <w:jc w:val="center"/>
        <w:rPr>
          <w:sz w:val="17"/>
        </w:rPr>
      </w:pPr>
    </w:p>
    <w:p w14:paraId="4EF0E6C1" w14:textId="77777777" w:rsidR="00AB5275" w:rsidRDefault="00AB5275" w:rsidP="00AB5275">
      <w:pPr>
        <w:pStyle w:val="a3"/>
        <w:spacing w:before="4"/>
        <w:jc w:val="center"/>
        <w:rPr>
          <w:sz w:val="17"/>
        </w:rPr>
      </w:pPr>
    </w:p>
    <w:p w14:paraId="0AD1547B" w14:textId="77777777" w:rsidR="00AB5275" w:rsidRDefault="00AB5275" w:rsidP="00AB5275">
      <w:pPr>
        <w:pStyle w:val="a3"/>
        <w:spacing w:before="4"/>
        <w:jc w:val="center"/>
        <w:rPr>
          <w:sz w:val="17"/>
        </w:rPr>
      </w:pPr>
    </w:p>
    <w:p w14:paraId="1BA2A869" w14:textId="77777777" w:rsidR="00AB5275" w:rsidRDefault="00AB5275" w:rsidP="00AB5275">
      <w:pPr>
        <w:pStyle w:val="a3"/>
        <w:spacing w:before="4"/>
        <w:jc w:val="center"/>
        <w:rPr>
          <w:sz w:val="17"/>
        </w:rPr>
      </w:pPr>
    </w:p>
    <w:p w14:paraId="4A2380B0" w14:textId="77777777" w:rsidR="00AB5275" w:rsidRDefault="00AB5275" w:rsidP="00AB5275">
      <w:pPr>
        <w:pStyle w:val="a3"/>
        <w:spacing w:before="4"/>
        <w:jc w:val="center"/>
        <w:rPr>
          <w:sz w:val="17"/>
        </w:rPr>
      </w:pPr>
    </w:p>
    <w:p w14:paraId="4F0CB0C9" w14:textId="77777777" w:rsidR="00AB5275" w:rsidRDefault="00AB5275" w:rsidP="00AB5275">
      <w:pPr>
        <w:pStyle w:val="a3"/>
        <w:spacing w:before="4"/>
        <w:jc w:val="center"/>
        <w:rPr>
          <w:sz w:val="17"/>
        </w:rPr>
      </w:pPr>
    </w:p>
    <w:p w14:paraId="34E6E87C" w14:textId="77777777" w:rsidR="00AB5275" w:rsidRDefault="00AB5275" w:rsidP="00AB5275">
      <w:pPr>
        <w:pStyle w:val="a3"/>
        <w:spacing w:before="4"/>
        <w:jc w:val="center"/>
        <w:rPr>
          <w:sz w:val="17"/>
        </w:rPr>
      </w:pPr>
    </w:p>
    <w:p w14:paraId="1971B23E" w14:textId="77777777" w:rsidR="00AB5275" w:rsidRDefault="00AB5275" w:rsidP="00AB5275">
      <w:pPr>
        <w:pStyle w:val="a3"/>
        <w:spacing w:before="4"/>
        <w:jc w:val="center"/>
        <w:rPr>
          <w:sz w:val="17"/>
        </w:rPr>
      </w:pPr>
    </w:p>
    <w:p w14:paraId="39CFBC28" w14:textId="77777777" w:rsidR="00AB5275" w:rsidRDefault="00AB5275" w:rsidP="00AB5275">
      <w:pPr>
        <w:pStyle w:val="a3"/>
        <w:spacing w:before="4"/>
        <w:jc w:val="center"/>
        <w:rPr>
          <w:sz w:val="28"/>
          <w:szCs w:val="28"/>
        </w:rPr>
      </w:pPr>
      <w:r>
        <w:rPr>
          <w:sz w:val="28"/>
          <w:szCs w:val="28"/>
        </w:rPr>
        <w:t>Евпатория, 2026</w:t>
      </w:r>
    </w:p>
    <w:p w14:paraId="717216E1" w14:textId="77777777" w:rsidR="00AB5275" w:rsidRDefault="00AB5275" w:rsidP="00AB5275">
      <w:pPr>
        <w:widowControl/>
        <w:autoSpaceDE/>
        <w:autoSpaceDN/>
        <w:rPr>
          <w:sz w:val="28"/>
          <w:szCs w:val="28"/>
        </w:rPr>
        <w:sectPr w:rsidR="00AB5275" w:rsidSect="00AB5275">
          <w:type w:val="continuous"/>
          <w:pgSz w:w="11910" w:h="16840"/>
          <w:pgMar w:top="1920" w:right="1700" w:bottom="280" w:left="1700" w:header="720" w:footer="720" w:gutter="0"/>
          <w:cols w:space="720"/>
        </w:sectPr>
      </w:pPr>
    </w:p>
    <w:p w14:paraId="40E4B976" w14:textId="77777777" w:rsidR="00AB5275" w:rsidRDefault="00AB5275" w:rsidP="00AB5275">
      <w:pPr>
        <w:pStyle w:val="a3"/>
        <w:spacing w:before="73" w:line="276" w:lineRule="auto"/>
        <w:ind w:left="142" w:right="556" w:firstLine="708"/>
        <w:jc w:val="both"/>
      </w:pPr>
      <w:r>
        <w:lastRenderedPageBreak/>
        <w:t>Рабочая программа учебной практики профессионального модуля ПМ. 01 Предоставление косметических услуг рассмотрена и одобрена предметной (цикловой) комиссией</w:t>
      </w:r>
      <w:r>
        <w:rPr>
          <w:spacing w:val="-6"/>
        </w:rPr>
        <w:t xml:space="preserve"> </w:t>
      </w:r>
      <w:r>
        <w:t>преподавателей</w:t>
      </w:r>
      <w:r>
        <w:rPr>
          <w:spacing w:val="-4"/>
        </w:rPr>
        <w:t xml:space="preserve"> </w:t>
      </w:r>
      <w:r>
        <w:t>профессионального</w:t>
      </w:r>
      <w:r>
        <w:rPr>
          <w:spacing w:val="-6"/>
        </w:rPr>
        <w:t xml:space="preserve"> </w:t>
      </w:r>
      <w:r>
        <w:t>цикла</w:t>
      </w:r>
      <w:r>
        <w:rPr>
          <w:spacing w:val="-5"/>
        </w:rPr>
        <w:t xml:space="preserve"> </w:t>
      </w:r>
    </w:p>
    <w:p w14:paraId="21ABCA4C" w14:textId="77777777" w:rsidR="00AB5275" w:rsidRDefault="00AB5275" w:rsidP="00AB5275">
      <w:pPr>
        <w:pStyle w:val="a3"/>
        <w:spacing w:before="223"/>
      </w:pPr>
    </w:p>
    <w:p w14:paraId="567C84B3" w14:textId="77777777" w:rsidR="00AB5275" w:rsidRDefault="00AB5275" w:rsidP="00AB5275">
      <w:pPr>
        <w:pStyle w:val="a3"/>
        <w:spacing w:line="396" w:lineRule="auto"/>
        <w:ind w:left="142" w:right="5494"/>
      </w:pPr>
      <w:r>
        <w:t>Протокол №</w:t>
      </w:r>
    </w:p>
    <w:p w14:paraId="01FB9E9F" w14:textId="77777777" w:rsidR="00AB5275" w:rsidRDefault="00AB5275" w:rsidP="00AB5275">
      <w:pPr>
        <w:pStyle w:val="a3"/>
        <w:spacing w:line="396" w:lineRule="auto"/>
        <w:ind w:left="142" w:right="5494"/>
      </w:pPr>
      <w:r>
        <w:t>Председатель</w:t>
      </w:r>
      <w:r>
        <w:rPr>
          <w:spacing w:val="-11"/>
        </w:rPr>
        <w:t xml:space="preserve"> </w:t>
      </w:r>
      <w:r>
        <w:t>ЦК</w:t>
      </w:r>
      <w:r>
        <w:rPr>
          <w:spacing w:val="-11"/>
        </w:rPr>
        <w:t xml:space="preserve"> </w:t>
      </w:r>
    </w:p>
    <w:p w14:paraId="2D00FA34" w14:textId="77777777" w:rsidR="00AB5275" w:rsidRDefault="00AB5275" w:rsidP="00AB5275">
      <w:pPr>
        <w:pStyle w:val="a3"/>
        <w:spacing w:before="1" w:line="256" w:lineRule="auto"/>
        <w:ind w:left="142" w:right="558" w:firstLine="1416"/>
        <w:jc w:val="both"/>
      </w:pPr>
      <w:r>
        <w:t>Рабочая программа учебной практики профессионального модуля разработана на основе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(Приказ Минпросвещения России</w:t>
      </w:r>
      <w:r>
        <w:rPr>
          <w:spacing w:val="40"/>
        </w:rPr>
        <w:t xml:space="preserve"> </w:t>
      </w:r>
      <w:r>
        <w:t>от 26 августа 2022 г. N 775 «Об утверждении федерального государственного образовательного стандарта среднего профессионального образования по специальности 43.02.17 Технологии индустрии красоты» (зарегистрирован в Министерстве юстиции РФ 29 сентября 2022 г. № 70281) и с учетом требований профессиональных стандартов «Специалист по предоставлению бытовых косметических услуг»</w:t>
      </w:r>
    </w:p>
    <w:p w14:paraId="198B5877" w14:textId="77777777" w:rsidR="00AB5275" w:rsidRDefault="00AB5275" w:rsidP="00AB5275">
      <w:pPr>
        <w:pStyle w:val="a3"/>
      </w:pPr>
    </w:p>
    <w:p w14:paraId="11CD80DC" w14:textId="77777777" w:rsidR="00AB5275" w:rsidRDefault="00AB5275" w:rsidP="00AB5275">
      <w:pPr>
        <w:pStyle w:val="a3"/>
        <w:spacing w:before="63"/>
      </w:pPr>
    </w:p>
    <w:p w14:paraId="13D5312C" w14:textId="77777777" w:rsidR="00AB5275" w:rsidRDefault="00AB5275" w:rsidP="00AB5275">
      <w:pPr>
        <w:pStyle w:val="a3"/>
        <w:tabs>
          <w:tab w:val="left" w:pos="3120"/>
          <w:tab w:val="left" w:pos="4195"/>
          <w:tab w:val="left" w:pos="5667"/>
          <w:tab w:val="left" w:pos="7812"/>
        </w:tabs>
        <w:spacing w:line="256" w:lineRule="auto"/>
        <w:ind w:left="142" w:right="561"/>
      </w:pPr>
      <w:r>
        <w:rPr>
          <w:spacing w:val="-2"/>
        </w:rPr>
        <w:t>Организация-разработчик:</w:t>
      </w:r>
      <w:r>
        <w:tab/>
      </w:r>
      <w:r>
        <w:rPr>
          <w:spacing w:val="-2"/>
        </w:rPr>
        <w:t>АНО «ПОО многопрофильный колледж «Призвание»</w:t>
      </w:r>
    </w:p>
    <w:p w14:paraId="74CC0FC4" w14:textId="77777777" w:rsidR="00AB5275" w:rsidRDefault="00AB5275" w:rsidP="00AB5275">
      <w:pPr>
        <w:pStyle w:val="a3"/>
        <w:spacing w:before="160" w:line="396" w:lineRule="auto"/>
        <w:ind w:left="142" w:right="6376"/>
      </w:pPr>
      <w:r>
        <w:t xml:space="preserve">Внутренняя экспертиза: </w:t>
      </w:r>
    </w:p>
    <w:p w14:paraId="5385C78A" w14:textId="77777777" w:rsidR="00AB5275" w:rsidRDefault="00AB5275" w:rsidP="00AB5275">
      <w:pPr>
        <w:widowControl/>
        <w:autoSpaceDE/>
        <w:autoSpaceDN/>
        <w:spacing w:line="396" w:lineRule="auto"/>
        <w:rPr>
          <w:sz w:val="24"/>
          <w:szCs w:val="24"/>
        </w:rPr>
        <w:sectPr w:rsidR="00AB5275">
          <w:pgSz w:w="11910" w:h="16840"/>
          <w:pgMar w:top="1040" w:right="283" w:bottom="820" w:left="1559" w:header="0" w:footer="626" w:gutter="0"/>
          <w:pgNumType w:start="2"/>
          <w:cols w:space="720"/>
        </w:sectPr>
      </w:pPr>
    </w:p>
    <w:p w14:paraId="4E44E45B" w14:textId="77777777" w:rsidR="00AB5275" w:rsidRDefault="00AB5275" w:rsidP="00AB5275">
      <w:pPr>
        <w:spacing w:before="73"/>
        <w:ind w:left="370" w:right="790"/>
        <w:jc w:val="center"/>
        <w:rPr>
          <w:b/>
          <w:sz w:val="24"/>
        </w:rPr>
      </w:pPr>
      <w:r>
        <w:rPr>
          <w:b/>
          <w:spacing w:val="-2"/>
          <w:sz w:val="24"/>
        </w:rPr>
        <w:lastRenderedPageBreak/>
        <w:t>СОДЕРЖАНИЕ</w:t>
      </w:r>
    </w:p>
    <w:sdt>
      <w:sdtPr>
        <w:id w:val="-912930776"/>
        <w:docPartObj>
          <w:docPartGallery w:val="Table of Contents"/>
          <w:docPartUnique/>
        </w:docPartObj>
      </w:sdtPr>
      <w:sdtEndPr>
        <w:rPr>
          <w:b w:val="0"/>
          <w:bCs w:val="0"/>
          <w:sz w:val="22"/>
          <w:szCs w:val="22"/>
        </w:rPr>
      </w:sdtEndPr>
      <w:sdtContent>
        <w:p w14:paraId="43F94E20" w14:textId="77777777" w:rsidR="00AB5275" w:rsidRDefault="00AB5275" w:rsidP="007228C7">
          <w:pPr>
            <w:pStyle w:val="11"/>
            <w:numPr>
              <w:ilvl w:val="0"/>
              <w:numId w:val="137"/>
            </w:numPr>
            <w:tabs>
              <w:tab w:val="left" w:pos="970"/>
              <w:tab w:val="right" w:pos="9005"/>
            </w:tabs>
            <w:spacing w:before="641"/>
          </w:pPr>
          <w:hyperlink r:id="rId180" w:anchor="_TOC_250001" w:history="1">
            <w:r>
              <w:rPr>
                <w:rStyle w:val="aa"/>
              </w:rPr>
              <w:t>ПАСПОРТ</w:t>
            </w:r>
            <w:r>
              <w:rPr>
                <w:rStyle w:val="aa"/>
                <w:spacing w:val="-6"/>
              </w:rPr>
              <w:t xml:space="preserve"> </w:t>
            </w:r>
            <w:r>
              <w:rPr>
                <w:rStyle w:val="aa"/>
              </w:rPr>
              <w:t>РАБОЧЕЙ</w:t>
            </w:r>
            <w:r>
              <w:rPr>
                <w:rStyle w:val="aa"/>
                <w:spacing w:val="-3"/>
              </w:rPr>
              <w:t xml:space="preserve"> </w:t>
            </w:r>
            <w:r>
              <w:rPr>
                <w:rStyle w:val="aa"/>
              </w:rPr>
              <w:t>ПРОГРАММЫ</w:t>
            </w:r>
            <w:r>
              <w:rPr>
                <w:rStyle w:val="aa"/>
                <w:spacing w:val="-4"/>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4</w:t>
            </w:r>
          </w:hyperlink>
        </w:p>
        <w:p w14:paraId="4E36FE03" w14:textId="77777777" w:rsidR="00AB5275" w:rsidRDefault="00AB5275" w:rsidP="007228C7">
          <w:pPr>
            <w:pStyle w:val="11"/>
            <w:numPr>
              <w:ilvl w:val="0"/>
              <w:numId w:val="137"/>
            </w:numPr>
            <w:tabs>
              <w:tab w:val="left" w:pos="970"/>
              <w:tab w:val="right" w:pos="9005"/>
            </w:tabs>
            <w:spacing w:before="276"/>
            <w:rPr>
              <w:color w:val="252525"/>
            </w:rPr>
          </w:pPr>
          <w:r>
            <w:rPr>
              <w:color w:val="252525"/>
            </w:rPr>
            <w:t>РЕЗУЛЬТАТЫ</w:t>
          </w:r>
          <w:r>
            <w:rPr>
              <w:color w:val="252525"/>
              <w:spacing w:val="-6"/>
            </w:rPr>
            <w:t xml:space="preserve"> </w:t>
          </w:r>
          <w:r>
            <w:rPr>
              <w:color w:val="252525"/>
            </w:rPr>
            <w:t>ОСВОЕНИЯ</w:t>
          </w:r>
          <w:r>
            <w:rPr>
              <w:color w:val="252525"/>
              <w:spacing w:val="-4"/>
            </w:rPr>
            <w:t xml:space="preserve"> </w:t>
          </w:r>
          <w:r>
            <w:rPr>
              <w:color w:val="252525"/>
            </w:rPr>
            <w:t>УЧЕБНОЙ</w:t>
          </w:r>
          <w:r>
            <w:rPr>
              <w:color w:val="252525"/>
              <w:spacing w:val="-3"/>
            </w:rPr>
            <w:t xml:space="preserve"> </w:t>
          </w:r>
          <w:r>
            <w:rPr>
              <w:color w:val="252525"/>
              <w:spacing w:val="-2"/>
            </w:rPr>
            <w:t>ПРАКТИКИ</w:t>
          </w:r>
          <w:r>
            <w:rPr>
              <w:b w:val="0"/>
              <w:color w:val="252525"/>
            </w:rPr>
            <w:tab/>
          </w:r>
          <w:r>
            <w:rPr>
              <w:spacing w:val="-10"/>
            </w:rPr>
            <w:t>5</w:t>
          </w:r>
        </w:p>
        <w:p w14:paraId="2EBB9182" w14:textId="77777777" w:rsidR="00AB5275" w:rsidRDefault="00AB5275" w:rsidP="007228C7">
          <w:pPr>
            <w:pStyle w:val="11"/>
            <w:numPr>
              <w:ilvl w:val="0"/>
              <w:numId w:val="137"/>
            </w:numPr>
            <w:tabs>
              <w:tab w:val="left" w:pos="970"/>
              <w:tab w:val="right" w:pos="9005"/>
            </w:tabs>
            <w:spacing w:before="276"/>
          </w:pPr>
          <w:hyperlink r:id="rId181" w:anchor="_TOC_250000" w:history="1">
            <w:r>
              <w:rPr>
                <w:rStyle w:val="aa"/>
              </w:rPr>
              <w:t>СТРУКТУРА</w:t>
            </w:r>
            <w:r>
              <w:rPr>
                <w:rStyle w:val="aa"/>
                <w:spacing w:val="-6"/>
              </w:rPr>
              <w:t xml:space="preserve"> </w:t>
            </w:r>
            <w:r>
              <w:rPr>
                <w:rStyle w:val="aa"/>
              </w:rPr>
              <w:t>И</w:t>
            </w:r>
            <w:r>
              <w:rPr>
                <w:rStyle w:val="aa"/>
                <w:spacing w:val="-3"/>
              </w:rPr>
              <w:t xml:space="preserve"> </w:t>
            </w:r>
            <w:r>
              <w:rPr>
                <w:rStyle w:val="aa"/>
              </w:rPr>
              <w:t>СОДЕРЖАНИЕ</w:t>
            </w:r>
            <w:r>
              <w:rPr>
                <w:rStyle w:val="aa"/>
                <w:spacing w:val="-3"/>
              </w:rPr>
              <w:t xml:space="preserve"> </w:t>
            </w:r>
            <w:r>
              <w:rPr>
                <w:rStyle w:val="aa"/>
              </w:rPr>
              <w:t>УЧЕБНОЙ</w:t>
            </w:r>
            <w:r>
              <w:rPr>
                <w:rStyle w:val="aa"/>
                <w:spacing w:val="-3"/>
              </w:rPr>
              <w:t xml:space="preserve"> </w:t>
            </w:r>
            <w:r>
              <w:rPr>
                <w:rStyle w:val="aa"/>
                <w:spacing w:val="-2"/>
              </w:rPr>
              <w:t>ПРАКТИКИ</w:t>
            </w:r>
            <w:r>
              <w:rPr>
                <w:rStyle w:val="aa"/>
                <w:b w:val="0"/>
              </w:rPr>
              <w:tab/>
            </w:r>
            <w:r>
              <w:rPr>
                <w:rStyle w:val="aa"/>
                <w:spacing w:val="-10"/>
              </w:rPr>
              <w:t>6</w:t>
            </w:r>
          </w:hyperlink>
        </w:p>
        <w:p w14:paraId="6CC9E896" w14:textId="77777777" w:rsidR="00AB5275" w:rsidRDefault="00AB5275" w:rsidP="007228C7">
          <w:pPr>
            <w:pStyle w:val="11"/>
            <w:numPr>
              <w:ilvl w:val="0"/>
              <w:numId w:val="137"/>
            </w:numPr>
            <w:tabs>
              <w:tab w:val="left" w:pos="970"/>
              <w:tab w:val="right" w:pos="9005"/>
            </w:tabs>
            <w:spacing w:before="276"/>
          </w:pPr>
          <w:r>
            <w:t>УСЛОВИЯ</w:t>
          </w:r>
          <w:r>
            <w:rPr>
              <w:spacing w:val="-7"/>
            </w:rPr>
            <w:t xml:space="preserve"> </w:t>
          </w:r>
          <w:r>
            <w:t>РЕАЛИЗАЦИИ</w:t>
          </w:r>
          <w:r>
            <w:rPr>
              <w:spacing w:val="-4"/>
            </w:rPr>
            <w:t xml:space="preserve"> </w:t>
          </w:r>
          <w:r>
            <w:t>РАБОЧЕЙ</w:t>
          </w:r>
          <w:r>
            <w:rPr>
              <w:spacing w:val="-5"/>
            </w:rPr>
            <w:t xml:space="preserve"> </w:t>
          </w:r>
          <w:r>
            <w:t>ПРОГРАММЫ</w:t>
          </w:r>
          <w:r>
            <w:rPr>
              <w:spacing w:val="-4"/>
            </w:rPr>
            <w:t xml:space="preserve"> </w:t>
          </w:r>
          <w:r>
            <w:rPr>
              <w:spacing w:val="-2"/>
            </w:rPr>
            <w:t>УЧЕБНОЙ</w:t>
          </w:r>
          <w:r>
            <w:rPr>
              <w:b w:val="0"/>
            </w:rPr>
            <w:tab/>
          </w:r>
          <w:r>
            <w:rPr>
              <w:spacing w:val="-10"/>
            </w:rPr>
            <w:t>9</w:t>
          </w:r>
        </w:p>
        <w:p w14:paraId="18ECC3D2" w14:textId="77777777" w:rsidR="00AB5275" w:rsidRDefault="00AB5275" w:rsidP="00AB5275">
          <w:pPr>
            <w:pStyle w:val="31"/>
          </w:pPr>
          <w:r>
            <w:rPr>
              <w:spacing w:val="-2"/>
            </w:rPr>
            <w:t>ПРАКТИКИ</w:t>
          </w:r>
        </w:p>
        <w:p w14:paraId="4E21168C" w14:textId="77777777" w:rsidR="00AB5275" w:rsidRDefault="00AB5275" w:rsidP="007228C7">
          <w:pPr>
            <w:pStyle w:val="11"/>
            <w:numPr>
              <w:ilvl w:val="0"/>
              <w:numId w:val="137"/>
            </w:numPr>
            <w:tabs>
              <w:tab w:val="left" w:pos="970"/>
              <w:tab w:val="right" w:pos="9065"/>
            </w:tabs>
            <w:spacing w:before="276"/>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3"/>
            </w:rPr>
            <w:t xml:space="preserve"> </w:t>
          </w:r>
          <w:r>
            <w:rPr>
              <w:spacing w:val="-2"/>
            </w:rPr>
            <w:t>РАБОЧЕЙ</w:t>
          </w:r>
          <w:r>
            <w:rPr>
              <w:b w:val="0"/>
            </w:rPr>
            <w:tab/>
          </w:r>
          <w:r>
            <w:rPr>
              <w:spacing w:val="-5"/>
            </w:rPr>
            <w:t>12</w:t>
          </w:r>
        </w:p>
        <w:p w14:paraId="666AC8BB" w14:textId="77777777" w:rsidR="00AB5275" w:rsidRDefault="00AB5275" w:rsidP="00AB5275">
          <w:pPr>
            <w:pStyle w:val="31"/>
          </w:pPr>
          <w:r>
            <w:t>ПРОГРАММЫ</w:t>
          </w:r>
          <w:r>
            <w:rPr>
              <w:spacing w:val="-4"/>
            </w:rPr>
            <w:t xml:space="preserve"> </w:t>
          </w:r>
          <w:r>
            <w:t>УЧЕБНОЙ</w:t>
          </w:r>
          <w:r>
            <w:rPr>
              <w:spacing w:val="-2"/>
            </w:rPr>
            <w:t xml:space="preserve"> ПРАКТИКИ</w:t>
          </w:r>
        </w:p>
        <w:p w14:paraId="29A39FE7" w14:textId="77777777" w:rsidR="00AB5275" w:rsidRDefault="00AB5275" w:rsidP="00AB5275">
          <w:pPr>
            <w:pStyle w:val="21"/>
            <w:tabs>
              <w:tab w:val="right" w:pos="9065"/>
            </w:tabs>
          </w:pPr>
          <w:r>
            <w:rPr>
              <w:spacing w:val="-2"/>
            </w:rPr>
            <w:t>ПРИЛОЖЕНИЯ</w:t>
          </w:r>
          <w:r>
            <w:rPr>
              <w:b/>
            </w:rPr>
            <w:tab/>
          </w:r>
          <w:r>
            <w:rPr>
              <w:spacing w:val="-5"/>
            </w:rPr>
            <w:t>19</w:t>
          </w:r>
        </w:p>
      </w:sdtContent>
    </w:sdt>
    <w:p w14:paraId="053A1EF6" w14:textId="77777777" w:rsidR="00AB5275" w:rsidRDefault="00AB5275" w:rsidP="00AB5275">
      <w:pPr>
        <w:widowControl/>
        <w:autoSpaceDE/>
        <w:autoSpaceDN/>
        <w:rPr>
          <w:b/>
          <w:bCs/>
          <w:sz w:val="24"/>
          <w:szCs w:val="24"/>
        </w:rPr>
        <w:sectPr w:rsidR="00AB5275">
          <w:pgSz w:w="11910" w:h="16840"/>
          <w:pgMar w:top="1040" w:right="283" w:bottom="820" w:left="1559" w:header="0" w:footer="626" w:gutter="0"/>
          <w:cols w:space="720"/>
        </w:sectPr>
      </w:pPr>
    </w:p>
    <w:p w14:paraId="21C28621" w14:textId="77777777" w:rsidR="00AB5275" w:rsidRDefault="00AB5275" w:rsidP="007228C7">
      <w:pPr>
        <w:pStyle w:val="2"/>
        <w:numPr>
          <w:ilvl w:val="0"/>
          <w:numId w:val="138"/>
        </w:numPr>
        <w:tabs>
          <w:tab w:val="left" w:pos="2836"/>
          <w:tab w:val="left" w:pos="3480"/>
        </w:tabs>
        <w:spacing w:before="73" w:line="396" w:lineRule="auto"/>
        <w:ind w:left="3480" w:right="3021" w:hanging="884"/>
      </w:pPr>
      <w:r>
        <w:lastRenderedPageBreak/>
        <w:t>ПАСПОРТ</w:t>
      </w:r>
      <w:r>
        <w:rPr>
          <w:spacing w:val="-15"/>
        </w:rPr>
        <w:t xml:space="preserve"> </w:t>
      </w:r>
      <w:r>
        <w:t>РАБОЧЕЙ</w:t>
      </w:r>
      <w:r>
        <w:rPr>
          <w:spacing w:val="-15"/>
        </w:rPr>
        <w:t xml:space="preserve"> </w:t>
      </w:r>
      <w:r>
        <w:t>ПРОГРАММЫ УЧЕБНОЙ ПРАКТИКИ</w:t>
      </w:r>
    </w:p>
    <w:p w14:paraId="3EA073C2" w14:textId="77777777" w:rsidR="00AB5275" w:rsidRDefault="00AB5275" w:rsidP="00AB5275">
      <w:pPr>
        <w:spacing w:before="1"/>
        <w:ind w:left="1599"/>
        <w:rPr>
          <w:b/>
          <w:sz w:val="24"/>
        </w:rPr>
      </w:pPr>
      <w:r>
        <w:rPr>
          <w:b/>
          <w:sz w:val="24"/>
        </w:rPr>
        <w:t>ПМ.01</w:t>
      </w:r>
      <w:r>
        <w:rPr>
          <w:b/>
          <w:spacing w:val="-6"/>
          <w:sz w:val="24"/>
        </w:rPr>
        <w:t xml:space="preserve"> </w:t>
      </w:r>
      <w:r>
        <w:rPr>
          <w:b/>
          <w:sz w:val="24"/>
        </w:rPr>
        <w:t>ПРЕДОСТАВЛЕНИЕ</w:t>
      </w:r>
      <w:r>
        <w:rPr>
          <w:b/>
          <w:spacing w:val="-5"/>
          <w:sz w:val="24"/>
        </w:rPr>
        <w:t xml:space="preserve"> </w:t>
      </w:r>
      <w:r>
        <w:rPr>
          <w:b/>
          <w:sz w:val="24"/>
        </w:rPr>
        <w:t>КОСМЕТИЧЕСКИХ</w:t>
      </w:r>
      <w:r>
        <w:rPr>
          <w:b/>
          <w:spacing w:val="-4"/>
          <w:sz w:val="24"/>
        </w:rPr>
        <w:t xml:space="preserve"> </w:t>
      </w:r>
      <w:r>
        <w:rPr>
          <w:b/>
          <w:spacing w:val="-2"/>
          <w:sz w:val="24"/>
        </w:rPr>
        <w:t>УСЛУГ</w:t>
      </w:r>
    </w:p>
    <w:p w14:paraId="2C85B62A" w14:textId="77777777" w:rsidR="00AB5275" w:rsidRDefault="00AB5275" w:rsidP="007228C7">
      <w:pPr>
        <w:pStyle w:val="3"/>
        <w:keepNext w:val="0"/>
        <w:keepLines w:val="0"/>
        <w:numPr>
          <w:ilvl w:val="1"/>
          <w:numId w:val="138"/>
        </w:numPr>
        <w:tabs>
          <w:tab w:val="left" w:pos="862"/>
        </w:tabs>
        <w:spacing w:before="41"/>
        <w:ind w:left="862" w:hanging="720"/>
        <w:jc w:val="both"/>
        <w:rPr>
          <w:b/>
        </w:rPr>
      </w:pPr>
      <w:r>
        <w:t>Область</w:t>
      </w:r>
      <w:r>
        <w:rPr>
          <w:spacing w:val="-3"/>
        </w:rPr>
        <w:t xml:space="preserve"> </w:t>
      </w:r>
      <w:r>
        <w:t>применения</w:t>
      </w:r>
      <w:r>
        <w:rPr>
          <w:spacing w:val="-5"/>
        </w:rPr>
        <w:t xml:space="preserve"> </w:t>
      </w:r>
      <w:r>
        <w:rPr>
          <w:spacing w:val="-2"/>
        </w:rPr>
        <w:t>программы</w:t>
      </w:r>
    </w:p>
    <w:p w14:paraId="20AA372F" w14:textId="77777777" w:rsidR="00AB5275" w:rsidRDefault="00AB5275" w:rsidP="00AB5275">
      <w:pPr>
        <w:pStyle w:val="a3"/>
        <w:spacing w:line="256" w:lineRule="auto"/>
        <w:ind w:left="142" w:right="561" w:firstLine="916"/>
        <w:jc w:val="both"/>
      </w:pPr>
      <w:r>
        <w:t xml:space="preserve">Рабочая программа учебной практики является частью основной профессиональной образовательной программы в соответствии с ФГОС СПО по специальности 43.02.17 Технологии индустрии красоты в части освоения основного вида деятельности: </w:t>
      </w:r>
      <w:r>
        <w:rPr>
          <w:color w:val="252525"/>
        </w:rPr>
        <w:t>«</w:t>
      </w:r>
      <w:r>
        <w:t>Предоставление косметических услуг».</w:t>
      </w:r>
    </w:p>
    <w:p w14:paraId="3D13DC51" w14:textId="77777777" w:rsidR="00AB5275" w:rsidRDefault="00AB5275" w:rsidP="00AB5275">
      <w:pPr>
        <w:pStyle w:val="a3"/>
        <w:spacing w:before="159" w:line="256" w:lineRule="auto"/>
        <w:ind w:left="142" w:right="562"/>
        <w:jc w:val="both"/>
      </w:pPr>
      <w:r>
        <w:rPr>
          <w:b/>
        </w:rPr>
        <w:t xml:space="preserve">Цели учебной практики: </w:t>
      </w:r>
      <w:r>
        <w:t xml:space="preserve">формирование у обучающихся первоначальных практических профессиональных умений в рамках ППССЗ по виду деятельности </w:t>
      </w:r>
      <w:r>
        <w:rPr>
          <w:color w:val="252525"/>
        </w:rPr>
        <w:t>«</w:t>
      </w:r>
      <w:r>
        <w:t>Предоставление косметических услуг», обучение трудовым приемам, операциям и способам выполнения трудовых процессов.</w:t>
      </w:r>
    </w:p>
    <w:p w14:paraId="3DF7EBE3" w14:textId="77777777" w:rsidR="00AB5275" w:rsidRDefault="00AB5275" w:rsidP="007228C7">
      <w:pPr>
        <w:pStyle w:val="a7"/>
        <w:numPr>
          <w:ilvl w:val="1"/>
          <w:numId w:val="138"/>
        </w:numPr>
        <w:tabs>
          <w:tab w:val="left" w:pos="994"/>
        </w:tabs>
        <w:spacing w:before="159"/>
        <w:ind w:left="142" w:right="562" w:firstLine="0"/>
        <w:jc w:val="both"/>
        <w:rPr>
          <w:b/>
          <w:sz w:val="24"/>
        </w:rPr>
      </w:pPr>
      <w:r>
        <w:rPr>
          <w:b/>
          <w:sz w:val="24"/>
        </w:rPr>
        <w:t xml:space="preserve">Задачи учебной практики: </w:t>
      </w:r>
      <w:r>
        <w:rPr>
          <w:sz w:val="24"/>
        </w:rPr>
        <w:t>совершенствовать умения и способствовать приобретению практического опыта, в соответствии с указанным видом деятельности, основными и профессиональными компетенциями.</w:t>
      </w:r>
    </w:p>
    <w:p w14:paraId="6B2142D9" w14:textId="77777777" w:rsidR="00AB5275" w:rsidRDefault="00AB5275" w:rsidP="00AB5275">
      <w:pPr>
        <w:pStyle w:val="a3"/>
        <w:spacing w:line="256" w:lineRule="auto"/>
        <w:ind w:left="142" w:right="563"/>
        <w:jc w:val="both"/>
      </w:pPr>
      <w:r>
        <w:rPr>
          <w:color w:val="252525"/>
        </w:rPr>
        <w:t>С целью овладения указанным видом деятельности и соответствующими профессиональными</w:t>
      </w:r>
      <w:r>
        <w:rPr>
          <w:color w:val="252525"/>
          <w:spacing w:val="-11"/>
        </w:rPr>
        <w:t xml:space="preserve"> </w:t>
      </w:r>
      <w:r>
        <w:rPr>
          <w:color w:val="252525"/>
        </w:rPr>
        <w:t>компетенциями,</w:t>
      </w:r>
      <w:r>
        <w:rPr>
          <w:color w:val="252525"/>
          <w:spacing w:val="-12"/>
        </w:rPr>
        <w:t xml:space="preserve"> </w:t>
      </w:r>
      <w:r>
        <w:rPr>
          <w:color w:val="252525"/>
        </w:rPr>
        <w:t>обучающийся</w:t>
      </w:r>
      <w:r>
        <w:rPr>
          <w:color w:val="252525"/>
          <w:spacing w:val="-9"/>
        </w:rPr>
        <w:t xml:space="preserve"> </w:t>
      </w:r>
      <w:r>
        <w:rPr>
          <w:color w:val="252525"/>
        </w:rPr>
        <w:t>в</w:t>
      </w:r>
      <w:r>
        <w:rPr>
          <w:color w:val="252525"/>
          <w:spacing w:val="-10"/>
        </w:rPr>
        <w:t xml:space="preserve"> </w:t>
      </w:r>
      <w:r>
        <w:rPr>
          <w:color w:val="252525"/>
        </w:rPr>
        <w:t>ходе</w:t>
      </w:r>
      <w:r>
        <w:rPr>
          <w:color w:val="252525"/>
          <w:spacing w:val="-10"/>
        </w:rPr>
        <w:t xml:space="preserve"> </w:t>
      </w:r>
      <w:r>
        <w:rPr>
          <w:color w:val="252525"/>
        </w:rPr>
        <w:t>прохождения</w:t>
      </w:r>
      <w:r>
        <w:rPr>
          <w:color w:val="252525"/>
          <w:spacing w:val="-9"/>
        </w:rPr>
        <w:t xml:space="preserve"> </w:t>
      </w:r>
      <w:r>
        <w:rPr>
          <w:color w:val="252525"/>
        </w:rPr>
        <w:t>учебной</w:t>
      </w:r>
      <w:r>
        <w:rPr>
          <w:color w:val="252525"/>
          <w:spacing w:val="-11"/>
        </w:rPr>
        <w:t xml:space="preserve"> </w:t>
      </w:r>
      <w:r>
        <w:rPr>
          <w:color w:val="252525"/>
        </w:rPr>
        <w:t xml:space="preserve">практики по </w:t>
      </w:r>
      <w:r>
        <w:t>ПМ.01 Предоставление косметических услуг</w:t>
      </w:r>
      <w:r>
        <w:rPr>
          <w:color w:val="252525"/>
        </w:rPr>
        <w:t>, должен:</w:t>
      </w:r>
    </w:p>
    <w:p w14:paraId="760E616F" w14:textId="77777777" w:rsidR="00AB5275" w:rsidRDefault="00AB5275" w:rsidP="00AB5275">
      <w:pPr>
        <w:pStyle w:val="a3"/>
        <w:spacing w:before="10"/>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7702"/>
      </w:tblGrid>
      <w:tr w:rsidR="00AB5275" w14:paraId="70C29EA3" w14:textId="77777777" w:rsidTr="00AB5275">
        <w:trPr>
          <w:trHeight w:val="2207"/>
        </w:trPr>
        <w:tc>
          <w:tcPr>
            <w:tcW w:w="1644" w:type="dxa"/>
            <w:tcBorders>
              <w:top w:val="single" w:sz="4" w:space="0" w:color="000000"/>
              <w:left w:val="single" w:sz="4" w:space="0" w:color="000000"/>
              <w:bottom w:val="single" w:sz="4" w:space="0" w:color="000000"/>
              <w:right w:val="single" w:sz="4" w:space="0" w:color="000000"/>
            </w:tcBorders>
            <w:hideMark/>
          </w:tcPr>
          <w:p w14:paraId="20BCE107" w14:textId="77777777" w:rsidR="00AB5275" w:rsidRDefault="00AB5275">
            <w:pPr>
              <w:pStyle w:val="TableParagraph"/>
              <w:ind w:right="510"/>
              <w:rPr>
                <w:sz w:val="24"/>
                <w:lang w:val="en-US"/>
              </w:rPr>
            </w:pPr>
            <w:r>
              <w:rPr>
                <w:spacing w:val="-2"/>
                <w:sz w:val="24"/>
                <w:lang w:val="en-US"/>
              </w:rPr>
              <w:t>Владеть навыками</w:t>
            </w:r>
          </w:p>
        </w:tc>
        <w:tc>
          <w:tcPr>
            <w:tcW w:w="7702" w:type="dxa"/>
            <w:tcBorders>
              <w:top w:val="single" w:sz="4" w:space="0" w:color="000000"/>
              <w:left w:val="single" w:sz="4" w:space="0" w:color="000000"/>
              <w:bottom w:val="single" w:sz="4" w:space="0" w:color="000000"/>
              <w:right w:val="single" w:sz="4" w:space="0" w:color="000000"/>
            </w:tcBorders>
            <w:hideMark/>
          </w:tcPr>
          <w:p w14:paraId="09118D35" w14:textId="77777777" w:rsidR="00AB5275" w:rsidRPr="00AB5275" w:rsidRDefault="00AB5275">
            <w:pPr>
              <w:pStyle w:val="TableParagraph"/>
              <w:ind w:left="105"/>
              <w:rPr>
                <w:sz w:val="24"/>
              </w:rPr>
            </w:pPr>
            <w:r w:rsidRPr="00AB5275">
              <w:rPr>
                <w:sz w:val="24"/>
              </w:rPr>
              <w:t>выполнения косметических услуг по уходу за кожей лица, шеи и зоны</w:t>
            </w:r>
            <w:r w:rsidRPr="00AB5275">
              <w:rPr>
                <w:spacing w:val="40"/>
                <w:sz w:val="24"/>
              </w:rPr>
              <w:t xml:space="preserve"> </w:t>
            </w:r>
            <w:r w:rsidRPr="00AB5275">
              <w:rPr>
                <w:spacing w:val="-2"/>
                <w:sz w:val="24"/>
              </w:rPr>
              <w:t>декольте;</w:t>
            </w:r>
          </w:p>
          <w:p w14:paraId="0162DE8F" w14:textId="77777777" w:rsidR="00AB5275" w:rsidRPr="00AB5275" w:rsidRDefault="00AB5275">
            <w:pPr>
              <w:pStyle w:val="TableParagraph"/>
              <w:ind w:left="105"/>
              <w:rPr>
                <w:sz w:val="24"/>
              </w:rPr>
            </w:pPr>
            <w:r w:rsidRPr="00AB5275">
              <w:rPr>
                <w:sz w:val="24"/>
              </w:rPr>
              <w:t>выполнения</w:t>
            </w:r>
            <w:r w:rsidRPr="00AB5275">
              <w:rPr>
                <w:spacing w:val="-4"/>
                <w:sz w:val="24"/>
              </w:rPr>
              <w:t xml:space="preserve"> </w:t>
            </w:r>
            <w:r w:rsidRPr="00AB5275">
              <w:rPr>
                <w:sz w:val="24"/>
              </w:rPr>
              <w:t>косметических услуг</w:t>
            </w:r>
            <w:r w:rsidRPr="00AB5275">
              <w:rPr>
                <w:spacing w:val="-1"/>
                <w:sz w:val="24"/>
              </w:rPr>
              <w:t xml:space="preserve"> </w:t>
            </w:r>
            <w:r w:rsidRPr="00AB5275">
              <w:rPr>
                <w:sz w:val="24"/>
              </w:rPr>
              <w:t>по уходу за</w:t>
            </w:r>
            <w:r w:rsidRPr="00AB5275">
              <w:rPr>
                <w:spacing w:val="-4"/>
                <w:sz w:val="24"/>
              </w:rPr>
              <w:t xml:space="preserve"> </w:t>
            </w:r>
            <w:r w:rsidRPr="00AB5275">
              <w:rPr>
                <w:spacing w:val="-2"/>
                <w:sz w:val="24"/>
              </w:rPr>
              <w:t>телом;</w:t>
            </w:r>
          </w:p>
          <w:p w14:paraId="4900BF2F" w14:textId="77777777" w:rsidR="00AB5275" w:rsidRPr="00AB5275" w:rsidRDefault="00AB5275">
            <w:pPr>
              <w:pStyle w:val="TableParagraph"/>
              <w:ind w:left="105"/>
              <w:rPr>
                <w:sz w:val="24"/>
              </w:rPr>
            </w:pPr>
            <w:r w:rsidRPr="00AB5275">
              <w:rPr>
                <w:sz w:val="24"/>
              </w:rPr>
              <w:t>выполнения</w:t>
            </w:r>
            <w:r w:rsidRPr="00AB5275">
              <w:rPr>
                <w:spacing w:val="80"/>
                <w:sz w:val="24"/>
              </w:rPr>
              <w:t xml:space="preserve"> </w:t>
            </w:r>
            <w:r w:rsidRPr="00AB5275">
              <w:rPr>
                <w:sz w:val="24"/>
              </w:rPr>
              <w:t>услуг</w:t>
            </w:r>
            <w:r w:rsidRPr="00AB5275">
              <w:rPr>
                <w:spacing w:val="80"/>
                <w:sz w:val="24"/>
              </w:rPr>
              <w:t xml:space="preserve"> </w:t>
            </w:r>
            <w:r w:rsidRPr="00AB5275">
              <w:rPr>
                <w:sz w:val="24"/>
              </w:rPr>
              <w:t>по</w:t>
            </w:r>
            <w:r w:rsidRPr="00AB5275">
              <w:rPr>
                <w:spacing w:val="80"/>
                <w:sz w:val="24"/>
              </w:rPr>
              <w:t xml:space="preserve"> </w:t>
            </w:r>
            <w:r w:rsidRPr="00AB5275">
              <w:rPr>
                <w:sz w:val="24"/>
              </w:rPr>
              <w:t>оформлению</w:t>
            </w:r>
            <w:r w:rsidRPr="00AB5275">
              <w:rPr>
                <w:spacing w:val="80"/>
                <w:sz w:val="24"/>
              </w:rPr>
              <w:t xml:space="preserve"> </w:t>
            </w:r>
            <w:r w:rsidRPr="00AB5275">
              <w:rPr>
                <w:sz w:val="24"/>
              </w:rPr>
              <w:t>бровей</w:t>
            </w:r>
            <w:r w:rsidRPr="00AB5275">
              <w:rPr>
                <w:spacing w:val="80"/>
                <w:sz w:val="24"/>
              </w:rPr>
              <w:t xml:space="preserve"> </w:t>
            </w:r>
            <w:r w:rsidRPr="00AB5275">
              <w:rPr>
                <w:sz w:val="24"/>
              </w:rPr>
              <w:t>и</w:t>
            </w:r>
            <w:r w:rsidRPr="00AB5275">
              <w:rPr>
                <w:spacing w:val="80"/>
                <w:sz w:val="24"/>
              </w:rPr>
              <w:t xml:space="preserve"> </w:t>
            </w:r>
            <w:r w:rsidRPr="00AB5275">
              <w:rPr>
                <w:sz w:val="24"/>
              </w:rPr>
              <w:t>ресниц</w:t>
            </w:r>
            <w:r w:rsidRPr="00AB5275">
              <w:rPr>
                <w:spacing w:val="80"/>
                <w:sz w:val="24"/>
              </w:rPr>
              <w:t xml:space="preserve"> </w:t>
            </w:r>
            <w:r w:rsidRPr="00AB5275">
              <w:rPr>
                <w:sz w:val="24"/>
              </w:rPr>
              <w:t>различными</w:t>
            </w:r>
            <w:r w:rsidRPr="00AB5275">
              <w:rPr>
                <w:spacing w:val="80"/>
                <w:sz w:val="24"/>
              </w:rPr>
              <w:t xml:space="preserve"> </w:t>
            </w:r>
            <w:r w:rsidRPr="00AB5275">
              <w:rPr>
                <w:sz w:val="24"/>
              </w:rPr>
              <w:t>техниками с учетом запроса клиента;</w:t>
            </w:r>
          </w:p>
          <w:p w14:paraId="3CB3407F" w14:textId="77777777" w:rsidR="00AB5275" w:rsidRPr="00AB5275" w:rsidRDefault="00AB5275">
            <w:pPr>
              <w:pStyle w:val="TableParagraph"/>
              <w:ind w:left="105"/>
              <w:rPr>
                <w:sz w:val="24"/>
              </w:rPr>
            </w:pPr>
            <w:r w:rsidRPr="00AB5275">
              <w:rPr>
                <w:sz w:val="24"/>
              </w:rPr>
              <w:t>коррекции</w:t>
            </w:r>
            <w:r w:rsidRPr="00AB5275">
              <w:rPr>
                <w:spacing w:val="-3"/>
                <w:sz w:val="24"/>
              </w:rPr>
              <w:t xml:space="preserve"> </w:t>
            </w:r>
            <w:r w:rsidRPr="00AB5275">
              <w:rPr>
                <w:sz w:val="24"/>
              </w:rPr>
              <w:t>волосяного</w:t>
            </w:r>
            <w:r w:rsidRPr="00AB5275">
              <w:rPr>
                <w:spacing w:val="-4"/>
                <w:sz w:val="24"/>
              </w:rPr>
              <w:t xml:space="preserve"> </w:t>
            </w:r>
            <w:r w:rsidRPr="00AB5275">
              <w:rPr>
                <w:sz w:val="24"/>
              </w:rPr>
              <w:t>покрова</w:t>
            </w:r>
            <w:r w:rsidRPr="00AB5275">
              <w:rPr>
                <w:spacing w:val="-3"/>
                <w:sz w:val="24"/>
              </w:rPr>
              <w:t xml:space="preserve"> </w:t>
            </w:r>
            <w:r w:rsidRPr="00AB5275">
              <w:rPr>
                <w:sz w:val="24"/>
              </w:rPr>
              <w:t>различных</w:t>
            </w:r>
            <w:r w:rsidRPr="00AB5275">
              <w:rPr>
                <w:spacing w:val="-1"/>
                <w:sz w:val="24"/>
              </w:rPr>
              <w:t xml:space="preserve"> </w:t>
            </w:r>
            <w:r w:rsidRPr="00AB5275">
              <w:rPr>
                <w:sz w:val="24"/>
              </w:rPr>
              <w:t xml:space="preserve">частей </w:t>
            </w:r>
            <w:r w:rsidRPr="00AB5275">
              <w:rPr>
                <w:spacing w:val="-2"/>
                <w:sz w:val="24"/>
              </w:rPr>
              <w:t>тела;</w:t>
            </w:r>
          </w:p>
          <w:p w14:paraId="43BE25F2" w14:textId="77777777" w:rsidR="00AB5275" w:rsidRPr="00AB5275" w:rsidRDefault="00AB5275">
            <w:pPr>
              <w:pStyle w:val="TableParagraph"/>
              <w:tabs>
                <w:tab w:val="left" w:pos="1823"/>
                <w:tab w:val="left" w:pos="5565"/>
                <w:tab w:val="left" w:pos="7214"/>
              </w:tabs>
              <w:spacing w:line="270" w:lineRule="atLeast"/>
              <w:ind w:left="105" w:right="97"/>
              <w:rPr>
                <w:sz w:val="24"/>
              </w:rPr>
            </w:pPr>
            <w:r w:rsidRPr="00AB5275">
              <w:rPr>
                <w:spacing w:val="-2"/>
                <w:sz w:val="24"/>
              </w:rPr>
              <w:t>выполнения</w:t>
            </w:r>
            <w:r w:rsidRPr="00AB5275">
              <w:rPr>
                <w:sz w:val="24"/>
              </w:rPr>
              <w:tab/>
            </w:r>
            <w:r w:rsidRPr="00AB5275">
              <w:rPr>
                <w:spacing w:val="-2"/>
                <w:sz w:val="24"/>
              </w:rPr>
              <w:t>санитарно-эпидемиологические</w:t>
            </w:r>
            <w:r w:rsidRPr="00AB5275">
              <w:rPr>
                <w:sz w:val="24"/>
              </w:rPr>
              <w:tab/>
            </w:r>
            <w:r w:rsidRPr="00AB5275">
              <w:rPr>
                <w:spacing w:val="-2"/>
                <w:sz w:val="24"/>
              </w:rPr>
              <w:t>требований</w:t>
            </w:r>
            <w:r w:rsidRPr="00AB5275">
              <w:rPr>
                <w:sz w:val="24"/>
              </w:rPr>
              <w:tab/>
            </w:r>
            <w:r w:rsidRPr="00AB5275">
              <w:rPr>
                <w:spacing w:val="-4"/>
                <w:sz w:val="24"/>
              </w:rPr>
              <w:t xml:space="preserve">при </w:t>
            </w:r>
            <w:r w:rsidRPr="00AB5275">
              <w:rPr>
                <w:sz w:val="24"/>
              </w:rPr>
              <w:t>предоставлении косметических услуг.</w:t>
            </w:r>
          </w:p>
        </w:tc>
      </w:tr>
      <w:tr w:rsidR="00AB5275" w14:paraId="36D7A885" w14:textId="77777777" w:rsidTr="00AB5275">
        <w:trPr>
          <w:trHeight w:val="2207"/>
        </w:trPr>
        <w:tc>
          <w:tcPr>
            <w:tcW w:w="1644" w:type="dxa"/>
            <w:tcBorders>
              <w:top w:val="single" w:sz="4" w:space="0" w:color="000000"/>
              <w:left w:val="single" w:sz="4" w:space="0" w:color="000000"/>
              <w:bottom w:val="single" w:sz="4" w:space="0" w:color="000000"/>
              <w:right w:val="single" w:sz="4" w:space="0" w:color="000000"/>
            </w:tcBorders>
            <w:hideMark/>
          </w:tcPr>
          <w:p w14:paraId="754CB85D" w14:textId="77777777" w:rsidR="00AB5275" w:rsidRDefault="00AB5275">
            <w:pPr>
              <w:pStyle w:val="TableParagraph"/>
              <w:spacing w:before="1"/>
              <w:rPr>
                <w:sz w:val="24"/>
                <w:lang w:val="en-US"/>
              </w:rPr>
            </w:pPr>
            <w:r>
              <w:rPr>
                <w:spacing w:val="-4"/>
                <w:sz w:val="24"/>
                <w:lang w:val="en-US"/>
              </w:rPr>
              <w:t>Уметь</w:t>
            </w:r>
          </w:p>
        </w:tc>
        <w:tc>
          <w:tcPr>
            <w:tcW w:w="7702" w:type="dxa"/>
            <w:tcBorders>
              <w:top w:val="single" w:sz="4" w:space="0" w:color="000000"/>
              <w:left w:val="single" w:sz="4" w:space="0" w:color="000000"/>
              <w:bottom w:val="single" w:sz="4" w:space="0" w:color="000000"/>
              <w:right w:val="single" w:sz="4" w:space="0" w:color="000000"/>
            </w:tcBorders>
            <w:hideMark/>
          </w:tcPr>
          <w:p w14:paraId="1B49D062" w14:textId="77777777" w:rsidR="00AB5275" w:rsidRPr="00AB5275" w:rsidRDefault="00AB5275">
            <w:pPr>
              <w:pStyle w:val="TableParagraph"/>
              <w:spacing w:before="3" w:line="235" w:lineRule="auto"/>
              <w:ind w:left="105"/>
              <w:rPr>
                <w:sz w:val="24"/>
              </w:rPr>
            </w:pPr>
            <w:r w:rsidRPr="00AB5275">
              <w:rPr>
                <w:sz w:val="24"/>
              </w:rPr>
              <w:t>выполнять косметические услуги по уходу за кожей лица, шеи и зоны</w:t>
            </w:r>
            <w:r w:rsidRPr="00AB5275">
              <w:rPr>
                <w:spacing w:val="80"/>
                <w:sz w:val="24"/>
              </w:rPr>
              <w:t xml:space="preserve"> </w:t>
            </w:r>
            <w:r w:rsidRPr="00AB5275">
              <w:rPr>
                <w:spacing w:val="-2"/>
                <w:sz w:val="24"/>
              </w:rPr>
              <w:t>декольте;</w:t>
            </w:r>
          </w:p>
          <w:p w14:paraId="79CBF82B" w14:textId="77777777" w:rsidR="00AB5275" w:rsidRPr="00AB5275" w:rsidRDefault="00AB5275">
            <w:pPr>
              <w:pStyle w:val="TableParagraph"/>
              <w:spacing w:before="1"/>
              <w:ind w:left="105"/>
              <w:rPr>
                <w:sz w:val="24"/>
              </w:rPr>
            </w:pPr>
            <w:r w:rsidRPr="00AB5275">
              <w:rPr>
                <w:sz w:val="24"/>
              </w:rPr>
              <w:t>выполнять</w:t>
            </w:r>
            <w:r w:rsidRPr="00AB5275">
              <w:rPr>
                <w:spacing w:val="-3"/>
                <w:sz w:val="24"/>
              </w:rPr>
              <w:t xml:space="preserve"> </w:t>
            </w:r>
            <w:r w:rsidRPr="00AB5275">
              <w:rPr>
                <w:sz w:val="24"/>
              </w:rPr>
              <w:t>косметические</w:t>
            </w:r>
            <w:r w:rsidRPr="00AB5275">
              <w:rPr>
                <w:spacing w:val="-1"/>
                <w:sz w:val="24"/>
              </w:rPr>
              <w:t xml:space="preserve"> </w:t>
            </w:r>
            <w:r w:rsidRPr="00AB5275">
              <w:rPr>
                <w:sz w:val="24"/>
              </w:rPr>
              <w:t>услуги по уходу</w:t>
            </w:r>
            <w:r w:rsidRPr="00AB5275">
              <w:rPr>
                <w:spacing w:val="-1"/>
                <w:sz w:val="24"/>
              </w:rPr>
              <w:t xml:space="preserve"> </w:t>
            </w:r>
            <w:r w:rsidRPr="00AB5275">
              <w:rPr>
                <w:sz w:val="24"/>
              </w:rPr>
              <w:t>за</w:t>
            </w:r>
            <w:r w:rsidRPr="00AB5275">
              <w:rPr>
                <w:spacing w:val="-1"/>
                <w:sz w:val="24"/>
              </w:rPr>
              <w:t xml:space="preserve"> </w:t>
            </w:r>
            <w:r w:rsidRPr="00AB5275">
              <w:rPr>
                <w:spacing w:val="-2"/>
                <w:sz w:val="24"/>
              </w:rPr>
              <w:t>телом;</w:t>
            </w:r>
          </w:p>
          <w:p w14:paraId="20FC8F25" w14:textId="77777777" w:rsidR="00AB5275" w:rsidRPr="00AB5275" w:rsidRDefault="00AB5275">
            <w:pPr>
              <w:pStyle w:val="TableParagraph"/>
              <w:ind w:left="105"/>
              <w:rPr>
                <w:sz w:val="24"/>
              </w:rPr>
            </w:pPr>
            <w:r w:rsidRPr="00AB5275">
              <w:rPr>
                <w:sz w:val="24"/>
              </w:rPr>
              <w:t>выполнять</w:t>
            </w:r>
            <w:r w:rsidRPr="00AB5275">
              <w:rPr>
                <w:spacing w:val="80"/>
                <w:sz w:val="24"/>
              </w:rPr>
              <w:t xml:space="preserve"> </w:t>
            </w:r>
            <w:r w:rsidRPr="00AB5275">
              <w:rPr>
                <w:sz w:val="24"/>
              </w:rPr>
              <w:t>услуги</w:t>
            </w:r>
            <w:r w:rsidRPr="00AB5275">
              <w:rPr>
                <w:spacing w:val="80"/>
                <w:sz w:val="24"/>
              </w:rPr>
              <w:t xml:space="preserve"> </w:t>
            </w:r>
            <w:r w:rsidRPr="00AB5275">
              <w:rPr>
                <w:sz w:val="24"/>
              </w:rPr>
              <w:t>по</w:t>
            </w:r>
            <w:r w:rsidRPr="00AB5275">
              <w:rPr>
                <w:spacing w:val="80"/>
                <w:sz w:val="24"/>
              </w:rPr>
              <w:t xml:space="preserve"> </w:t>
            </w:r>
            <w:r w:rsidRPr="00AB5275">
              <w:rPr>
                <w:sz w:val="24"/>
              </w:rPr>
              <w:t>оформлению</w:t>
            </w:r>
            <w:r w:rsidRPr="00AB5275">
              <w:rPr>
                <w:spacing w:val="80"/>
                <w:sz w:val="24"/>
              </w:rPr>
              <w:t xml:space="preserve"> </w:t>
            </w:r>
            <w:r w:rsidRPr="00AB5275">
              <w:rPr>
                <w:sz w:val="24"/>
              </w:rPr>
              <w:t>бровей</w:t>
            </w:r>
            <w:r w:rsidRPr="00AB5275">
              <w:rPr>
                <w:spacing w:val="80"/>
                <w:sz w:val="24"/>
              </w:rPr>
              <w:t xml:space="preserve"> </w:t>
            </w:r>
            <w:r w:rsidRPr="00AB5275">
              <w:rPr>
                <w:sz w:val="24"/>
              </w:rPr>
              <w:t>и</w:t>
            </w:r>
            <w:r w:rsidRPr="00AB5275">
              <w:rPr>
                <w:spacing w:val="80"/>
                <w:sz w:val="24"/>
              </w:rPr>
              <w:t xml:space="preserve"> </w:t>
            </w:r>
            <w:r w:rsidRPr="00AB5275">
              <w:rPr>
                <w:sz w:val="24"/>
              </w:rPr>
              <w:t>ресниц</w:t>
            </w:r>
            <w:r w:rsidRPr="00AB5275">
              <w:rPr>
                <w:spacing w:val="80"/>
                <w:sz w:val="24"/>
              </w:rPr>
              <w:t xml:space="preserve"> </w:t>
            </w:r>
            <w:r w:rsidRPr="00AB5275">
              <w:rPr>
                <w:sz w:val="24"/>
              </w:rPr>
              <w:t>различными</w:t>
            </w:r>
            <w:r w:rsidRPr="00AB5275">
              <w:rPr>
                <w:spacing w:val="80"/>
                <w:w w:val="150"/>
                <w:sz w:val="24"/>
              </w:rPr>
              <w:t xml:space="preserve"> </w:t>
            </w:r>
            <w:r w:rsidRPr="00AB5275">
              <w:rPr>
                <w:sz w:val="24"/>
              </w:rPr>
              <w:t>техниками с учетом запроса клиента;</w:t>
            </w:r>
          </w:p>
          <w:p w14:paraId="140C4C4B" w14:textId="77777777" w:rsidR="00AB5275" w:rsidRPr="00AB5275" w:rsidRDefault="00AB5275">
            <w:pPr>
              <w:pStyle w:val="TableParagraph"/>
              <w:tabs>
                <w:tab w:val="left" w:pos="1730"/>
                <w:tab w:val="left" w:pos="5527"/>
                <w:tab w:val="left" w:pos="7216"/>
              </w:tabs>
              <w:spacing w:line="270" w:lineRule="atLeast"/>
              <w:ind w:left="105" w:right="97"/>
              <w:rPr>
                <w:sz w:val="24"/>
              </w:rPr>
            </w:pPr>
            <w:r w:rsidRPr="00AB5275">
              <w:rPr>
                <w:sz w:val="24"/>
              </w:rPr>
              <w:t xml:space="preserve">выполнять коррекцию волосяного покрова различных частей тела; </w:t>
            </w:r>
            <w:r w:rsidRPr="00AB5275">
              <w:rPr>
                <w:spacing w:val="-2"/>
                <w:sz w:val="24"/>
              </w:rPr>
              <w:t>выполнять</w:t>
            </w:r>
            <w:r w:rsidRPr="00AB5275">
              <w:rPr>
                <w:sz w:val="24"/>
              </w:rPr>
              <w:tab/>
            </w:r>
            <w:r w:rsidRPr="00AB5275">
              <w:rPr>
                <w:spacing w:val="-2"/>
                <w:sz w:val="24"/>
              </w:rPr>
              <w:t>санитарно-эпидемиологические</w:t>
            </w:r>
            <w:r w:rsidRPr="00AB5275">
              <w:rPr>
                <w:sz w:val="24"/>
              </w:rPr>
              <w:tab/>
            </w:r>
            <w:r w:rsidRPr="00AB5275">
              <w:rPr>
                <w:spacing w:val="-2"/>
                <w:sz w:val="24"/>
              </w:rPr>
              <w:t>требования</w:t>
            </w:r>
            <w:r w:rsidRPr="00AB5275">
              <w:rPr>
                <w:sz w:val="24"/>
              </w:rPr>
              <w:tab/>
            </w:r>
            <w:r w:rsidRPr="00AB5275">
              <w:rPr>
                <w:spacing w:val="-4"/>
                <w:sz w:val="24"/>
              </w:rPr>
              <w:t xml:space="preserve">при </w:t>
            </w:r>
            <w:r w:rsidRPr="00AB5275">
              <w:rPr>
                <w:sz w:val="24"/>
              </w:rPr>
              <w:t>предоставлении косметических услуг.</w:t>
            </w:r>
          </w:p>
        </w:tc>
      </w:tr>
      <w:tr w:rsidR="00AB5275" w14:paraId="72EC1B14" w14:textId="77777777" w:rsidTr="00AB5275">
        <w:trPr>
          <w:trHeight w:val="3865"/>
        </w:trPr>
        <w:tc>
          <w:tcPr>
            <w:tcW w:w="1644" w:type="dxa"/>
            <w:tcBorders>
              <w:top w:val="single" w:sz="4" w:space="0" w:color="000000"/>
              <w:left w:val="single" w:sz="4" w:space="0" w:color="000000"/>
              <w:bottom w:val="single" w:sz="4" w:space="0" w:color="000000"/>
              <w:right w:val="single" w:sz="4" w:space="0" w:color="000000"/>
            </w:tcBorders>
            <w:hideMark/>
          </w:tcPr>
          <w:p w14:paraId="0A68D6E7" w14:textId="77777777" w:rsidR="00AB5275" w:rsidRDefault="00AB5275">
            <w:pPr>
              <w:pStyle w:val="TableParagraph"/>
              <w:spacing w:before="1"/>
              <w:rPr>
                <w:sz w:val="24"/>
                <w:lang w:val="en-US"/>
              </w:rPr>
            </w:pPr>
            <w:r>
              <w:rPr>
                <w:spacing w:val="-4"/>
                <w:sz w:val="24"/>
                <w:lang w:val="en-US"/>
              </w:rPr>
              <w:t>Знать</w:t>
            </w:r>
          </w:p>
        </w:tc>
        <w:tc>
          <w:tcPr>
            <w:tcW w:w="7702" w:type="dxa"/>
            <w:tcBorders>
              <w:top w:val="single" w:sz="4" w:space="0" w:color="000000"/>
              <w:left w:val="single" w:sz="4" w:space="0" w:color="000000"/>
              <w:bottom w:val="single" w:sz="4" w:space="0" w:color="000000"/>
              <w:right w:val="single" w:sz="4" w:space="0" w:color="000000"/>
            </w:tcBorders>
            <w:hideMark/>
          </w:tcPr>
          <w:p w14:paraId="73091490" w14:textId="77777777" w:rsidR="00AB5275" w:rsidRPr="00AB5275" w:rsidRDefault="00AB5275">
            <w:pPr>
              <w:pStyle w:val="TableParagraph"/>
              <w:spacing w:before="1"/>
              <w:ind w:left="105"/>
              <w:rPr>
                <w:sz w:val="24"/>
              </w:rPr>
            </w:pPr>
            <w:r w:rsidRPr="00AB5275">
              <w:rPr>
                <w:sz w:val="24"/>
              </w:rPr>
              <w:t>психологию</w:t>
            </w:r>
            <w:r w:rsidRPr="00AB5275">
              <w:rPr>
                <w:spacing w:val="80"/>
                <w:sz w:val="24"/>
              </w:rPr>
              <w:t xml:space="preserve"> </w:t>
            </w:r>
            <w:r w:rsidRPr="00AB5275">
              <w:rPr>
                <w:sz w:val="24"/>
              </w:rPr>
              <w:t>общения</w:t>
            </w:r>
            <w:r w:rsidRPr="00AB5275">
              <w:rPr>
                <w:spacing w:val="80"/>
                <w:sz w:val="24"/>
              </w:rPr>
              <w:t xml:space="preserve"> </w:t>
            </w:r>
            <w:r w:rsidRPr="00AB5275">
              <w:rPr>
                <w:sz w:val="24"/>
              </w:rPr>
              <w:t>и</w:t>
            </w:r>
            <w:r w:rsidRPr="00AB5275">
              <w:rPr>
                <w:spacing w:val="80"/>
                <w:sz w:val="24"/>
              </w:rPr>
              <w:t xml:space="preserve"> </w:t>
            </w:r>
            <w:r w:rsidRPr="00AB5275">
              <w:rPr>
                <w:sz w:val="24"/>
              </w:rPr>
              <w:t>профессиональную</w:t>
            </w:r>
            <w:r w:rsidRPr="00AB5275">
              <w:rPr>
                <w:spacing w:val="80"/>
                <w:sz w:val="24"/>
              </w:rPr>
              <w:t xml:space="preserve"> </w:t>
            </w:r>
            <w:r w:rsidRPr="00AB5275">
              <w:rPr>
                <w:sz w:val="24"/>
              </w:rPr>
              <w:t>этику</w:t>
            </w:r>
            <w:r w:rsidRPr="00AB5275">
              <w:rPr>
                <w:spacing w:val="80"/>
                <w:sz w:val="24"/>
              </w:rPr>
              <w:t xml:space="preserve"> </w:t>
            </w:r>
            <w:r w:rsidRPr="00AB5275">
              <w:rPr>
                <w:sz w:val="24"/>
              </w:rPr>
              <w:t>при</w:t>
            </w:r>
            <w:r w:rsidRPr="00AB5275">
              <w:rPr>
                <w:spacing w:val="80"/>
                <w:sz w:val="24"/>
              </w:rPr>
              <w:t xml:space="preserve"> </w:t>
            </w:r>
            <w:r w:rsidRPr="00AB5275">
              <w:rPr>
                <w:sz w:val="24"/>
              </w:rPr>
              <w:t>выполнении косметических услуг;</w:t>
            </w:r>
          </w:p>
          <w:p w14:paraId="3E66BE71" w14:textId="77777777" w:rsidR="00AB5275" w:rsidRPr="00AB5275" w:rsidRDefault="00AB5275">
            <w:pPr>
              <w:pStyle w:val="TableParagraph"/>
              <w:ind w:left="105"/>
              <w:rPr>
                <w:sz w:val="24"/>
              </w:rPr>
            </w:pPr>
            <w:r w:rsidRPr="00AB5275">
              <w:rPr>
                <w:sz w:val="24"/>
              </w:rPr>
              <w:t>правила,</w:t>
            </w:r>
            <w:r w:rsidRPr="00AB5275">
              <w:rPr>
                <w:spacing w:val="40"/>
                <w:sz w:val="24"/>
              </w:rPr>
              <w:t xml:space="preserve"> </w:t>
            </w:r>
            <w:r w:rsidRPr="00AB5275">
              <w:rPr>
                <w:sz w:val="24"/>
              </w:rPr>
              <w:t>современные</w:t>
            </w:r>
            <w:r w:rsidRPr="00AB5275">
              <w:rPr>
                <w:spacing w:val="40"/>
                <w:sz w:val="24"/>
              </w:rPr>
              <w:t xml:space="preserve"> </w:t>
            </w:r>
            <w:r w:rsidRPr="00AB5275">
              <w:rPr>
                <w:sz w:val="24"/>
              </w:rPr>
              <w:t>формы</w:t>
            </w:r>
            <w:r w:rsidRPr="00AB5275">
              <w:rPr>
                <w:spacing w:val="40"/>
                <w:sz w:val="24"/>
              </w:rPr>
              <w:t xml:space="preserve"> </w:t>
            </w:r>
            <w:r w:rsidRPr="00AB5275">
              <w:rPr>
                <w:sz w:val="24"/>
              </w:rPr>
              <w:t>и</w:t>
            </w:r>
            <w:r w:rsidRPr="00AB5275">
              <w:rPr>
                <w:spacing w:val="40"/>
                <w:sz w:val="24"/>
              </w:rPr>
              <w:t xml:space="preserve"> </w:t>
            </w:r>
            <w:r w:rsidRPr="00AB5275">
              <w:rPr>
                <w:sz w:val="24"/>
              </w:rPr>
              <w:t>методы</w:t>
            </w:r>
            <w:r w:rsidRPr="00AB5275">
              <w:rPr>
                <w:spacing w:val="40"/>
                <w:sz w:val="24"/>
              </w:rPr>
              <w:t xml:space="preserve"> </w:t>
            </w:r>
            <w:r w:rsidRPr="00AB5275">
              <w:rPr>
                <w:sz w:val="24"/>
              </w:rPr>
              <w:t>обслуживания</w:t>
            </w:r>
            <w:r w:rsidRPr="00AB5275">
              <w:rPr>
                <w:spacing w:val="40"/>
                <w:sz w:val="24"/>
              </w:rPr>
              <w:t xml:space="preserve"> </w:t>
            </w:r>
            <w:r w:rsidRPr="00AB5275">
              <w:rPr>
                <w:sz w:val="24"/>
              </w:rPr>
              <w:t>потребителя</w:t>
            </w:r>
            <w:r w:rsidRPr="00AB5275">
              <w:rPr>
                <w:spacing w:val="80"/>
                <w:sz w:val="24"/>
              </w:rPr>
              <w:t xml:space="preserve"> </w:t>
            </w:r>
            <w:r w:rsidRPr="00AB5275">
              <w:rPr>
                <w:sz w:val="24"/>
              </w:rPr>
              <w:t>косметических услуг;</w:t>
            </w:r>
          </w:p>
          <w:p w14:paraId="06A4BEB6" w14:textId="77777777" w:rsidR="00AB5275" w:rsidRPr="00AB5275" w:rsidRDefault="00AB5275">
            <w:pPr>
              <w:pStyle w:val="TableParagraph"/>
              <w:tabs>
                <w:tab w:val="left" w:pos="1612"/>
                <w:tab w:val="left" w:pos="2738"/>
                <w:tab w:val="left" w:pos="4439"/>
                <w:tab w:val="left" w:pos="4869"/>
                <w:tab w:val="left" w:pos="6122"/>
              </w:tabs>
              <w:ind w:left="105" w:right="94"/>
              <w:rPr>
                <w:sz w:val="24"/>
              </w:rPr>
            </w:pPr>
            <w:r w:rsidRPr="00AB5275">
              <w:rPr>
                <w:spacing w:val="-2"/>
                <w:sz w:val="24"/>
              </w:rPr>
              <w:t>устройство,</w:t>
            </w:r>
            <w:r w:rsidRPr="00AB5275">
              <w:rPr>
                <w:sz w:val="24"/>
              </w:rPr>
              <w:tab/>
            </w:r>
            <w:r w:rsidRPr="00AB5275">
              <w:rPr>
                <w:spacing w:val="-2"/>
                <w:sz w:val="24"/>
              </w:rPr>
              <w:t>правила</w:t>
            </w:r>
            <w:r w:rsidRPr="00AB5275">
              <w:rPr>
                <w:sz w:val="24"/>
              </w:rPr>
              <w:tab/>
            </w:r>
            <w:r w:rsidRPr="00AB5275">
              <w:rPr>
                <w:spacing w:val="-2"/>
                <w:sz w:val="24"/>
              </w:rPr>
              <w:t>эксплуатации</w:t>
            </w:r>
            <w:r w:rsidRPr="00AB5275">
              <w:rPr>
                <w:sz w:val="24"/>
              </w:rPr>
              <w:tab/>
            </w:r>
            <w:r w:rsidRPr="00AB5275">
              <w:rPr>
                <w:spacing w:val="-10"/>
                <w:sz w:val="24"/>
              </w:rPr>
              <w:t>и</w:t>
            </w:r>
            <w:r w:rsidRPr="00AB5275">
              <w:rPr>
                <w:sz w:val="24"/>
              </w:rPr>
              <w:tab/>
            </w:r>
            <w:r w:rsidRPr="00AB5275">
              <w:rPr>
                <w:spacing w:val="-2"/>
                <w:sz w:val="24"/>
              </w:rPr>
              <w:t>хранения</w:t>
            </w:r>
            <w:r w:rsidRPr="00AB5275">
              <w:rPr>
                <w:sz w:val="24"/>
              </w:rPr>
              <w:tab/>
            </w:r>
            <w:r w:rsidRPr="00AB5275">
              <w:rPr>
                <w:spacing w:val="-2"/>
                <w:sz w:val="24"/>
              </w:rPr>
              <w:t xml:space="preserve">применяемого </w:t>
            </w:r>
            <w:r w:rsidRPr="00AB5275">
              <w:rPr>
                <w:sz w:val="24"/>
              </w:rPr>
              <w:t>оборудования, инструментов для выполнения косметических услуг; виды</w:t>
            </w:r>
            <w:r w:rsidRPr="00AB5275">
              <w:rPr>
                <w:spacing w:val="-15"/>
                <w:sz w:val="24"/>
              </w:rPr>
              <w:t xml:space="preserve"> </w:t>
            </w:r>
            <w:r w:rsidRPr="00AB5275">
              <w:rPr>
                <w:sz w:val="24"/>
              </w:rPr>
              <w:t>и</w:t>
            </w:r>
            <w:r w:rsidRPr="00AB5275">
              <w:rPr>
                <w:spacing w:val="-15"/>
                <w:sz w:val="24"/>
              </w:rPr>
              <w:t xml:space="preserve"> </w:t>
            </w:r>
            <w:r w:rsidRPr="00AB5275">
              <w:rPr>
                <w:sz w:val="24"/>
              </w:rPr>
              <w:t>типы</w:t>
            </w:r>
            <w:r w:rsidRPr="00AB5275">
              <w:rPr>
                <w:spacing w:val="-15"/>
                <w:sz w:val="24"/>
              </w:rPr>
              <w:t xml:space="preserve"> </w:t>
            </w:r>
            <w:r w:rsidRPr="00AB5275">
              <w:rPr>
                <w:sz w:val="24"/>
              </w:rPr>
              <w:t>оборудования,</w:t>
            </w:r>
            <w:r w:rsidRPr="00AB5275">
              <w:rPr>
                <w:spacing w:val="-15"/>
                <w:sz w:val="24"/>
              </w:rPr>
              <w:t xml:space="preserve"> </w:t>
            </w:r>
            <w:r w:rsidRPr="00AB5275">
              <w:rPr>
                <w:sz w:val="24"/>
              </w:rPr>
              <w:t>возможности</w:t>
            </w:r>
            <w:r w:rsidRPr="00AB5275">
              <w:rPr>
                <w:spacing w:val="-15"/>
                <w:sz w:val="24"/>
              </w:rPr>
              <w:t xml:space="preserve"> </w:t>
            </w:r>
            <w:r w:rsidRPr="00AB5275">
              <w:rPr>
                <w:sz w:val="24"/>
              </w:rPr>
              <w:t>их</w:t>
            </w:r>
            <w:r w:rsidRPr="00AB5275">
              <w:rPr>
                <w:spacing w:val="-15"/>
                <w:sz w:val="24"/>
              </w:rPr>
              <w:t xml:space="preserve"> </w:t>
            </w:r>
            <w:r w:rsidRPr="00AB5275">
              <w:rPr>
                <w:sz w:val="24"/>
              </w:rPr>
              <w:t>применения</w:t>
            </w:r>
            <w:r w:rsidRPr="00AB5275">
              <w:rPr>
                <w:spacing w:val="-15"/>
                <w:sz w:val="24"/>
              </w:rPr>
              <w:t xml:space="preserve"> </w:t>
            </w:r>
            <w:r w:rsidRPr="00AB5275">
              <w:rPr>
                <w:sz w:val="24"/>
              </w:rPr>
              <w:t>для</w:t>
            </w:r>
            <w:r w:rsidRPr="00AB5275">
              <w:rPr>
                <w:spacing w:val="-15"/>
                <w:sz w:val="24"/>
              </w:rPr>
              <w:t xml:space="preserve"> </w:t>
            </w:r>
            <w:r w:rsidRPr="00AB5275">
              <w:rPr>
                <w:sz w:val="24"/>
              </w:rPr>
              <w:t>выполнения косметических услуг;</w:t>
            </w:r>
          </w:p>
          <w:p w14:paraId="7934EE6E" w14:textId="77777777" w:rsidR="00AB5275" w:rsidRPr="00AB5275" w:rsidRDefault="00AB5275">
            <w:pPr>
              <w:pStyle w:val="TableParagraph"/>
              <w:ind w:left="105"/>
              <w:rPr>
                <w:sz w:val="24"/>
              </w:rPr>
            </w:pPr>
            <w:r w:rsidRPr="00AB5275">
              <w:rPr>
                <w:sz w:val="24"/>
              </w:rPr>
              <w:t>состав и свойства препаратов для выполнения косметических услуг; нормы расхода косметических средств и используемых материалов при выполнении косметических услуг;</w:t>
            </w:r>
          </w:p>
          <w:p w14:paraId="7EABF981" w14:textId="77777777" w:rsidR="00AB5275" w:rsidRPr="00AB5275" w:rsidRDefault="00AB5275">
            <w:pPr>
              <w:pStyle w:val="TableParagraph"/>
              <w:ind w:left="105"/>
              <w:rPr>
                <w:sz w:val="24"/>
              </w:rPr>
            </w:pPr>
            <w:r w:rsidRPr="00AB5275">
              <w:rPr>
                <w:sz w:val="24"/>
              </w:rPr>
              <w:t>показания</w:t>
            </w:r>
            <w:r w:rsidRPr="00AB5275">
              <w:rPr>
                <w:spacing w:val="-7"/>
                <w:sz w:val="24"/>
              </w:rPr>
              <w:t xml:space="preserve"> </w:t>
            </w:r>
            <w:r w:rsidRPr="00AB5275">
              <w:rPr>
                <w:sz w:val="24"/>
              </w:rPr>
              <w:t>и</w:t>
            </w:r>
            <w:r w:rsidRPr="00AB5275">
              <w:rPr>
                <w:spacing w:val="-9"/>
                <w:sz w:val="24"/>
              </w:rPr>
              <w:t xml:space="preserve"> </w:t>
            </w:r>
            <w:r w:rsidRPr="00AB5275">
              <w:rPr>
                <w:sz w:val="24"/>
              </w:rPr>
              <w:t>противопоказания</w:t>
            </w:r>
            <w:r w:rsidRPr="00AB5275">
              <w:rPr>
                <w:spacing w:val="-7"/>
                <w:sz w:val="24"/>
              </w:rPr>
              <w:t xml:space="preserve"> </w:t>
            </w:r>
            <w:r w:rsidRPr="00AB5275">
              <w:rPr>
                <w:sz w:val="24"/>
              </w:rPr>
              <w:t>выполнения</w:t>
            </w:r>
            <w:r w:rsidRPr="00AB5275">
              <w:rPr>
                <w:spacing w:val="-10"/>
                <w:sz w:val="24"/>
              </w:rPr>
              <w:t xml:space="preserve"> </w:t>
            </w:r>
            <w:r w:rsidRPr="00AB5275">
              <w:rPr>
                <w:sz w:val="24"/>
              </w:rPr>
              <w:t>косметических</w:t>
            </w:r>
            <w:r w:rsidRPr="00AB5275">
              <w:rPr>
                <w:spacing w:val="-8"/>
                <w:sz w:val="24"/>
              </w:rPr>
              <w:t xml:space="preserve"> </w:t>
            </w:r>
            <w:r w:rsidRPr="00AB5275">
              <w:rPr>
                <w:sz w:val="24"/>
              </w:rPr>
              <w:t>услуг; технологии выполнения косметических услуг;</w:t>
            </w:r>
          </w:p>
          <w:p w14:paraId="268FBA55" w14:textId="77777777" w:rsidR="00AB5275" w:rsidRPr="00AB5275" w:rsidRDefault="00AB5275">
            <w:pPr>
              <w:pStyle w:val="TableParagraph"/>
              <w:spacing w:line="259" w:lineRule="exact"/>
              <w:ind w:left="105"/>
              <w:rPr>
                <w:sz w:val="24"/>
              </w:rPr>
            </w:pPr>
            <w:r w:rsidRPr="00AB5275">
              <w:rPr>
                <w:sz w:val="24"/>
              </w:rPr>
              <w:t>правила</w:t>
            </w:r>
            <w:r w:rsidRPr="00AB5275">
              <w:rPr>
                <w:spacing w:val="-7"/>
                <w:sz w:val="24"/>
              </w:rPr>
              <w:t xml:space="preserve"> </w:t>
            </w:r>
            <w:r w:rsidRPr="00AB5275">
              <w:rPr>
                <w:sz w:val="24"/>
              </w:rPr>
              <w:t>оказания</w:t>
            </w:r>
            <w:r w:rsidRPr="00AB5275">
              <w:rPr>
                <w:spacing w:val="-5"/>
                <w:sz w:val="24"/>
              </w:rPr>
              <w:t xml:space="preserve"> </w:t>
            </w:r>
            <w:r w:rsidRPr="00AB5275">
              <w:rPr>
                <w:sz w:val="24"/>
              </w:rPr>
              <w:t>первой</w:t>
            </w:r>
            <w:r w:rsidRPr="00AB5275">
              <w:rPr>
                <w:spacing w:val="-5"/>
                <w:sz w:val="24"/>
              </w:rPr>
              <w:t xml:space="preserve"> </w:t>
            </w:r>
            <w:r w:rsidRPr="00AB5275">
              <w:rPr>
                <w:sz w:val="24"/>
              </w:rPr>
              <w:t>помощи</w:t>
            </w:r>
            <w:r w:rsidRPr="00AB5275">
              <w:rPr>
                <w:spacing w:val="-4"/>
                <w:sz w:val="24"/>
              </w:rPr>
              <w:t xml:space="preserve"> </w:t>
            </w:r>
            <w:r w:rsidRPr="00AB5275">
              <w:rPr>
                <w:sz w:val="24"/>
              </w:rPr>
              <w:t>при</w:t>
            </w:r>
            <w:r w:rsidRPr="00AB5275">
              <w:rPr>
                <w:spacing w:val="-5"/>
                <w:sz w:val="24"/>
              </w:rPr>
              <w:t xml:space="preserve"> </w:t>
            </w:r>
            <w:r w:rsidRPr="00AB5275">
              <w:rPr>
                <w:sz w:val="24"/>
              </w:rPr>
              <w:t>выполнении</w:t>
            </w:r>
            <w:r w:rsidRPr="00AB5275">
              <w:rPr>
                <w:spacing w:val="-6"/>
                <w:sz w:val="24"/>
              </w:rPr>
              <w:t xml:space="preserve"> </w:t>
            </w:r>
            <w:r w:rsidRPr="00AB5275">
              <w:rPr>
                <w:sz w:val="24"/>
              </w:rPr>
              <w:t>косметических</w:t>
            </w:r>
            <w:r w:rsidRPr="00AB5275">
              <w:rPr>
                <w:spacing w:val="-5"/>
                <w:sz w:val="24"/>
              </w:rPr>
              <w:t xml:space="preserve"> </w:t>
            </w:r>
            <w:r w:rsidRPr="00AB5275">
              <w:rPr>
                <w:spacing w:val="-2"/>
                <w:sz w:val="24"/>
              </w:rPr>
              <w:t>услуг;</w:t>
            </w:r>
          </w:p>
        </w:tc>
      </w:tr>
    </w:tbl>
    <w:p w14:paraId="66D7C40D" w14:textId="77777777" w:rsidR="00AB5275" w:rsidRDefault="00AB5275" w:rsidP="00AB5275">
      <w:pPr>
        <w:widowControl/>
        <w:autoSpaceDE/>
        <w:autoSpaceDN/>
        <w:rPr>
          <w:sz w:val="24"/>
        </w:rPr>
        <w:sectPr w:rsidR="00AB5275">
          <w:pgSz w:w="11910" w:h="16840"/>
          <w:pgMar w:top="104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7702"/>
      </w:tblGrid>
      <w:tr w:rsidR="00AB5275" w14:paraId="742A77E8" w14:textId="77777777" w:rsidTr="00AB5275">
        <w:trPr>
          <w:trHeight w:val="1105"/>
        </w:trPr>
        <w:tc>
          <w:tcPr>
            <w:tcW w:w="1644" w:type="dxa"/>
            <w:tcBorders>
              <w:top w:val="single" w:sz="4" w:space="0" w:color="000000"/>
              <w:left w:val="single" w:sz="4" w:space="0" w:color="000000"/>
              <w:bottom w:val="single" w:sz="4" w:space="0" w:color="000000"/>
              <w:right w:val="single" w:sz="4" w:space="0" w:color="000000"/>
            </w:tcBorders>
          </w:tcPr>
          <w:p w14:paraId="7E89153D" w14:textId="77777777" w:rsidR="00AB5275" w:rsidRPr="00AB5275" w:rsidRDefault="00AB5275">
            <w:pPr>
              <w:pStyle w:val="TableParagraph"/>
            </w:pPr>
          </w:p>
        </w:tc>
        <w:tc>
          <w:tcPr>
            <w:tcW w:w="7702" w:type="dxa"/>
            <w:tcBorders>
              <w:top w:val="single" w:sz="4" w:space="0" w:color="000000"/>
              <w:left w:val="single" w:sz="4" w:space="0" w:color="000000"/>
              <w:bottom w:val="single" w:sz="4" w:space="0" w:color="000000"/>
              <w:right w:val="single" w:sz="4" w:space="0" w:color="000000"/>
            </w:tcBorders>
            <w:hideMark/>
          </w:tcPr>
          <w:p w14:paraId="6C00C24A" w14:textId="77777777" w:rsidR="00AB5275" w:rsidRPr="00AB5275" w:rsidRDefault="00AB5275">
            <w:pPr>
              <w:pStyle w:val="TableParagraph"/>
              <w:spacing w:line="270" w:lineRule="atLeast"/>
              <w:ind w:left="105" w:right="96"/>
              <w:jc w:val="both"/>
              <w:rPr>
                <w:sz w:val="24"/>
              </w:rPr>
            </w:pPr>
            <w:r w:rsidRPr="00AB5275">
              <w:rPr>
                <w:sz w:val="24"/>
              </w:rPr>
              <w:t xml:space="preserve">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косметических </w:t>
            </w:r>
            <w:r w:rsidRPr="00AB5275">
              <w:rPr>
                <w:spacing w:val="-2"/>
                <w:sz w:val="24"/>
              </w:rPr>
              <w:t>услуг.</w:t>
            </w:r>
          </w:p>
        </w:tc>
      </w:tr>
    </w:tbl>
    <w:p w14:paraId="1C46F632" w14:textId="77777777" w:rsidR="00AB5275" w:rsidRDefault="00AB5275" w:rsidP="00AB5275">
      <w:pPr>
        <w:pStyle w:val="a3"/>
        <w:spacing w:before="170"/>
      </w:pPr>
    </w:p>
    <w:p w14:paraId="695F99D4" w14:textId="77777777" w:rsidR="00AB5275" w:rsidRDefault="00AB5275" w:rsidP="007228C7">
      <w:pPr>
        <w:pStyle w:val="3"/>
        <w:keepNext w:val="0"/>
        <w:keepLines w:val="0"/>
        <w:numPr>
          <w:ilvl w:val="1"/>
          <w:numId w:val="139"/>
        </w:numPr>
        <w:tabs>
          <w:tab w:val="left" w:pos="562"/>
        </w:tabs>
        <w:spacing w:before="0"/>
      </w:pPr>
      <w:r>
        <w:t>Форма</w:t>
      </w:r>
      <w:r>
        <w:rPr>
          <w:spacing w:val="-4"/>
        </w:rPr>
        <w:t xml:space="preserve"> </w:t>
      </w:r>
      <w:r>
        <w:t>проведения</w:t>
      </w:r>
      <w:r>
        <w:rPr>
          <w:spacing w:val="-3"/>
        </w:rPr>
        <w:t xml:space="preserve"> </w:t>
      </w:r>
      <w:r>
        <w:t>учебной</w:t>
      </w:r>
      <w:r>
        <w:rPr>
          <w:spacing w:val="-3"/>
        </w:rPr>
        <w:t xml:space="preserve"> </w:t>
      </w:r>
      <w:r>
        <w:rPr>
          <w:spacing w:val="-2"/>
        </w:rPr>
        <w:t>практики</w:t>
      </w:r>
    </w:p>
    <w:p w14:paraId="139D46AA" w14:textId="77777777" w:rsidR="00AB5275" w:rsidRDefault="00AB5275" w:rsidP="00AB5275">
      <w:pPr>
        <w:pStyle w:val="a3"/>
        <w:spacing w:before="182" w:line="256" w:lineRule="auto"/>
        <w:ind w:left="142" w:right="563" w:firstLine="708"/>
        <w:jc w:val="both"/>
      </w:pPr>
      <w:r>
        <w:t xml:space="preserve">Учебная практика реализуются в форме практической подготовки и предусматривают выполнение, моделирование обучающимися практических видов работ, связанных с будущей профессиональной деятельностью в условиях, приближенных к </w:t>
      </w:r>
      <w:r>
        <w:rPr>
          <w:spacing w:val="-2"/>
        </w:rPr>
        <w:t>производственным.</w:t>
      </w:r>
    </w:p>
    <w:p w14:paraId="13ACA9C6" w14:textId="77777777" w:rsidR="00AB5275" w:rsidRDefault="00AB5275" w:rsidP="00AB5275">
      <w:pPr>
        <w:pStyle w:val="a3"/>
        <w:spacing w:before="159" w:line="256" w:lineRule="auto"/>
        <w:ind w:left="142" w:right="561" w:firstLine="708"/>
        <w:jc w:val="both"/>
      </w:pPr>
      <w:r>
        <w:t>Учебная практика реализуется в кабинетах, мастерских и лабораториях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w:t>
      </w:r>
    </w:p>
    <w:p w14:paraId="61F9C561" w14:textId="77777777" w:rsidR="00AB5275" w:rsidRDefault="00AB5275" w:rsidP="00AB5275">
      <w:pPr>
        <w:pStyle w:val="a3"/>
        <w:tabs>
          <w:tab w:val="left" w:pos="1968"/>
          <w:tab w:val="left" w:pos="3154"/>
          <w:tab w:val="left" w:pos="4054"/>
          <w:tab w:val="left" w:pos="6032"/>
          <w:tab w:val="left" w:pos="6399"/>
          <w:tab w:val="left" w:pos="8043"/>
          <w:tab w:val="left" w:pos="8547"/>
        </w:tabs>
        <w:spacing w:before="159" w:line="276" w:lineRule="auto"/>
        <w:ind w:left="142" w:right="562" w:firstLine="708"/>
      </w:pPr>
      <w:r>
        <w:rPr>
          <w:spacing w:val="-2"/>
        </w:rPr>
        <w:t>Учебная</w:t>
      </w:r>
      <w:r>
        <w:tab/>
      </w:r>
      <w:r>
        <w:rPr>
          <w:spacing w:val="-2"/>
        </w:rPr>
        <w:t>практика</w:t>
      </w:r>
      <w:r>
        <w:tab/>
      </w:r>
      <w:r>
        <w:rPr>
          <w:spacing w:val="-4"/>
        </w:rPr>
        <w:t>может</w:t>
      </w:r>
      <w:r>
        <w:tab/>
      </w:r>
      <w:r>
        <w:rPr>
          <w:spacing w:val="-2"/>
        </w:rPr>
        <w:t>реализовываться</w:t>
      </w:r>
      <w:r>
        <w:tab/>
      </w:r>
      <w:r>
        <w:rPr>
          <w:spacing w:val="-10"/>
        </w:rPr>
        <w:t>в</w:t>
      </w:r>
      <w:r>
        <w:tab/>
      </w:r>
      <w:r>
        <w:rPr>
          <w:spacing w:val="-2"/>
        </w:rPr>
        <w:t>организациях</w:t>
      </w:r>
      <w:r>
        <w:tab/>
      </w:r>
      <w:r>
        <w:rPr>
          <w:spacing w:val="-6"/>
        </w:rPr>
        <w:t>по</w:t>
      </w:r>
      <w:r>
        <w:tab/>
      </w:r>
      <w:r>
        <w:rPr>
          <w:spacing w:val="-2"/>
        </w:rPr>
        <w:t xml:space="preserve">профилю </w:t>
      </w:r>
      <w:r>
        <w:t>специальности, обеспечивающих деятельность</w:t>
      </w:r>
      <w:r>
        <w:rPr>
          <w:spacing w:val="1"/>
        </w:rPr>
        <w:t xml:space="preserve"> </w:t>
      </w:r>
      <w:r>
        <w:t>обучающихся в</w:t>
      </w:r>
      <w:r>
        <w:rPr>
          <w:spacing w:val="-1"/>
        </w:rPr>
        <w:t xml:space="preserve"> </w:t>
      </w:r>
      <w:r>
        <w:t>профессиональной</w:t>
      </w:r>
      <w:r>
        <w:rPr>
          <w:spacing w:val="2"/>
        </w:rPr>
        <w:t xml:space="preserve"> </w:t>
      </w:r>
      <w:r>
        <w:rPr>
          <w:spacing w:val="-2"/>
        </w:rPr>
        <w:t>области</w:t>
      </w:r>
    </w:p>
    <w:p w14:paraId="4615F9C6" w14:textId="77777777" w:rsidR="00AB5275" w:rsidRDefault="00AB5275" w:rsidP="00AB5275">
      <w:pPr>
        <w:pStyle w:val="a3"/>
        <w:spacing w:before="2" w:line="276" w:lineRule="auto"/>
        <w:ind w:left="142"/>
      </w:pPr>
      <w:r>
        <w:t>33</w:t>
      </w:r>
      <w:r>
        <w:rPr>
          <w:spacing w:val="40"/>
        </w:rPr>
        <w:t xml:space="preserve"> </w:t>
      </w:r>
      <w:r>
        <w:t>Сервис,</w:t>
      </w:r>
      <w:r>
        <w:rPr>
          <w:spacing w:val="40"/>
        </w:rPr>
        <w:t xml:space="preserve"> </w:t>
      </w:r>
      <w:r>
        <w:t>оказание</w:t>
      </w:r>
      <w:r>
        <w:rPr>
          <w:spacing w:val="40"/>
        </w:rPr>
        <w:t xml:space="preserve"> </w:t>
      </w:r>
      <w:r>
        <w:t>услуг</w:t>
      </w:r>
      <w:r>
        <w:rPr>
          <w:spacing w:val="40"/>
        </w:rPr>
        <w:t xml:space="preserve"> </w:t>
      </w:r>
      <w:r>
        <w:t>населению</w:t>
      </w:r>
      <w:r>
        <w:rPr>
          <w:spacing w:val="40"/>
        </w:rPr>
        <w:t xml:space="preserve"> </w:t>
      </w:r>
      <w:r>
        <w:t>(торговля,</w:t>
      </w:r>
      <w:r>
        <w:rPr>
          <w:spacing w:val="40"/>
        </w:rPr>
        <w:t xml:space="preserve"> </w:t>
      </w:r>
      <w:r>
        <w:t>техническое</w:t>
      </w:r>
      <w:r>
        <w:rPr>
          <w:spacing w:val="40"/>
        </w:rPr>
        <w:t xml:space="preserve"> </w:t>
      </w:r>
      <w:r>
        <w:t>обслуживание,</w:t>
      </w:r>
      <w:r>
        <w:rPr>
          <w:spacing w:val="40"/>
        </w:rPr>
        <w:t xml:space="preserve"> </w:t>
      </w:r>
      <w:r>
        <w:t>ремонт,</w:t>
      </w:r>
      <w:r>
        <w:rPr>
          <w:spacing w:val="80"/>
        </w:rPr>
        <w:t xml:space="preserve"> </w:t>
      </w:r>
      <w:r>
        <w:t>предоставление</w:t>
      </w:r>
      <w:r>
        <w:rPr>
          <w:spacing w:val="-11"/>
        </w:rPr>
        <w:t xml:space="preserve"> </w:t>
      </w:r>
      <w:r>
        <w:t>персональных</w:t>
      </w:r>
      <w:r>
        <w:rPr>
          <w:spacing w:val="-8"/>
        </w:rPr>
        <w:t xml:space="preserve"> </w:t>
      </w:r>
      <w:r>
        <w:t>услуг,</w:t>
      </w:r>
      <w:r>
        <w:rPr>
          <w:spacing w:val="-10"/>
        </w:rPr>
        <w:t xml:space="preserve"> </w:t>
      </w:r>
      <w:r>
        <w:t>услуги</w:t>
      </w:r>
      <w:r>
        <w:rPr>
          <w:spacing w:val="-8"/>
        </w:rPr>
        <w:t xml:space="preserve"> </w:t>
      </w:r>
      <w:r>
        <w:t>гостеприимства,</w:t>
      </w:r>
      <w:r>
        <w:rPr>
          <w:spacing w:val="-9"/>
        </w:rPr>
        <w:t xml:space="preserve"> </w:t>
      </w:r>
      <w:r>
        <w:t>общественное</w:t>
      </w:r>
      <w:r>
        <w:rPr>
          <w:spacing w:val="-11"/>
        </w:rPr>
        <w:t xml:space="preserve"> </w:t>
      </w:r>
      <w:r>
        <w:t>питание</w:t>
      </w:r>
      <w:r>
        <w:rPr>
          <w:spacing w:val="-10"/>
        </w:rPr>
        <w:t xml:space="preserve"> </w:t>
      </w:r>
      <w:r>
        <w:t>и</w:t>
      </w:r>
      <w:r>
        <w:rPr>
          <w:spacing w:val="-10"/>
        </w:rPr>
        <w:t xml:space="preserve"> </w:t>
      </w:r>
      <w:r>
        <w:rPr>
          <w:spacing w:val="-2"/>
        </w:rPr>
        <w:t>пр.).</w:t>
      </w:r>
    </w:p>
    <w:p w14:paraId="541BEB1C" w14:textId="77777777" w:rsidR="00AB5275" w:rsidRDefault="00AB5275" w:rsidP="00AB5275">
      <w:pPr>
        <w:pStyle w:val="a3"/>
        <w:spacing w:line="275" w:lineRule="exact"/>
        <w:ind w:left="850"/>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4E176444" w14:textId="77777777" w:rsidR="00AB5275" w:rsidRDefault="00AB5275" w:rsidP="007228C7">
      <w:pPr>
        <w:pStyle w:val="a7"/>
        <w:numPr>
          <w:ilvl w:val="1"/>
          <w:numId w:val="139"/>
        </w:numPr>
        <w:tabs>
          <w:tab w:val="left" w:pos="528"/>
        </w:tabs>
        <w:spacing w:before="184"/>
        <w:ind w:left="528" w:hanging="386"/>
        <w:rPr>
          <w:b/>
        </w:rPr>
      </w:pPr>
      <w:r>
        <w:rPr>
          <w:b/>
          <w:color w:val="252525"/>
        </w:rPr>
        <w:t>Количество</w:t>
      </w:r>
      <w:r>
        <w:rPr>
          <w:b/>
          <w:color w:val="252525"/>
          <w:spacing w:val="-8"/>
        </w:rPr>
        <w:t xml:space="preserve"> </w:t>
      </w:r>
      <w:r>
        <w:rPr>
          <w:b/>
          <w:color w:val="252525"/>
        </w:rPr>
        <w:t>часов</w:t>
      </w:r>
      <w:r>
        <w:rPr>
          <w:b/>
          <w:color w:val="252525"/>
          <w:spacing w:val="-5"/>
        </w:rPr>
        <w:t xml:space="preserve"> </w:t>
      </w:r>
      <w:r>
        <w:rPr>
          <w:b/>
          <w:color w:val="252525"/>
        </w:rPr>
        <w:t>на</w:t>
      </w:r>
      <w:r>
        <w:rPr>
          <w:b/>
          <w:color w:val="252525"/>
          <w:spacing w:val="-6"/>
        </w:rPr>
        <w:t xml:space="preserve"> </w:t>
      </w:r>
      <w:r>
        <w:rPr>
          <w:b/>
          <w:color w:val="252525"/>
        </w:rPr>
        <w:t>освоение</w:t>
      </w:r>
      <w:r>
        <w:rPr>
          <w:b/>
          <w:color w:val="252525"/>
          <w:spacing w:val="-7"/>
        </w:rPr>
        <w:t xml:space="preserve"> </w:t>
      </w:r>
      <w:r>
        <w:rPr>
          <w:b/>
          <w:color w:val="252525"/>
        </w:rPr>
        <w:t>программы</w:t>
      </w:r>
      <w:r>
        <w:rPr>
          <w:b/>
          <w:color w:val="252525"/>
          <w:spacing w:val="-5"/>
        </w:rPr>
        <w:t xml:space="preserve"> </w:t>
      </w:r>
      <w:r>
        <w:rPr>
          <w:b/>
          <w:color w:val="252525"/>
        </w:rPr>
        <w:t>учебной</w:t>
      </w:r>
      <w:r>
        <w:rPr>
          <w:b/>
          <w:color w:val="252525"/>
          <w:spacing w:val="-8"/>
        </w:rPr>
        <w:t xml:space="preserve"> </w:t>
      </w:r>
      <w:r>
        <w:rPr>
          <w:b/>
          <w:color w:val="252525"/>
          <w:spacing w:val="-2"/>
        </w:rPr>
        <w:t>практики</w:t>
      </w:r>
    </w:p>
    <w:p w14:paraId="726E6F66" w14:textId="77777777" w:rsidR="00AB5275" w:rsidRDefault="00AB5275" w:rsidP="00AB5275">
      <w:pPr>
        <w:pStyle w:val="a3"/>
        <w:spacing w:before="200"/>
        <w:rPr>
          <w:b/>
          <w:sz w:val="22"/>
        </w:rPr>
      </w:pPr>
    </w:p>
    <w:p w14:paraId="11B48F13" w14:textId="77777777" w:rsidR="00AB5275" w:rsidRDefault="00AB5275" w:rsidP="00AB5275">
      <w:pPr>
        <w:pStyle w:val="a3"/>
        <w:ind w:left="142"/>
      </w:pPr>
      <w:r>
        <w:rPr>
          <w:color w:val="252525"/>
        </w:rPr>
        <w:t>Всего</w:t>
      </w:r>
      <w:r>
        <w:rPr>
          <w:color w:val="252525"/>
          <w:spacing w:val="-3"/>
        </w:rPr>
        <w:t xml:space="preserve"> </w:t>
      </w:r>
      <w:r>
        <w:rPr>
          <w:color w:val="252525"/>
        </w:rPr>
        <w:t>180</w:t>
      </w:r>
      <w:r>
        <w:rPr>
          <w:color w:val="252525"/>
          <w:spacing w:val="-1"/>
        </w:rPr>
        <w:t xml:space="preserve"> </w:t>
      </w:r>
      <w:r>
        <w:rPr>
          <w:color w:val="252525"/>
          <w:spacing w:val="-5"/>
        </w:rPr>
        <w:t>ч.</w:t>
      </w:r>
    </w:p>
    <w:p w14:paraId="56E1787C" w14:textId="77777777" w:rsidR="00AB5275" w:rsidRDefault="00AB5275" w:rsidP="00AB5275">
      <w:pPr>
        <w:pStyle w:val="a3"/>
        <w:ind w:left="142"/>
      </w:pPr>
      <w:r>
        <w:rPr>
          <w:color w:val="252525"/>
        </w:rPr>
        <w:t>Промежуточная</w:t>
      </w:r>
      <w:r>
        <w:rPr>
          <w:color w:val="252525"/>
          <w:spacing w:val="-5"/>
        </w:rPr>
        <w:t xml:space="preserve"> </w:t>
      </w:r>
      <w:r>
        <w:rPr>
          <w:color w:val="252525"/>
        </w:rPr>
        <w:t>аттестация</w:t>
      </w:r>
      <w:r>
        <w:rPr>
          <w:color w:val="252525"/>
          <w:spacing w:val="-2"/>
        </w:rPr>
        <w:t xml:space="preserve"> </w:t>
      </w:r>
      <w:r>
        <w:rPr>
          <w:color w:val="252525"/>
        </w:rPr>
        <w:t>проводится</w:t>
      </w:r>
      <w:r>
        <w:rPr>
          <w:color w:val="252525"/>
          <w:spacing w:val="-2"/>
        </w:rPr>
        <w:t xml:space="preserve"> </w:t>
      </w:r>
      <w:r>
        <w:rPr>
          <w:color w:val="252525"/>
        </w:rPr>
        <w:t>в</w:t>
      </w:r>
      <w:r>
        <w:rPr>
          <w:color w:val="252525"/>
          <w:spacing w:val="-3"/>
        </w:rPr>
        <w:t xml:space="preserve"> </w:t>
      </w:r>
      <w:r>
        <w:rPr>
          <w:color w:val="252525"/>
        </w:rPr>
        <w:t>форме</w:t>
      </w:r>
      <w:r>
        <w:rPr>
          <w:color w:val="252525"/>
          <w:spacing w:val="-2"/>
        </w:rPr>
        <w:t xml:space="preserve"> </w:t>
      </w:r>
      <w:r>
        <w:rPr>
          <w:color w:val="252525"/>
        </w:rPr>
        <w:t>дифференцированного</w:t>
      </w:r>
      <w:r>
        <w:rPr>
          <w:color w:val="252525"/>
          <w:spacing w:val="-2"/>
        </w:rPr>
        <w:t xml:space="preserve"> зачета.</w:t>
      </w:r>
    </w:p>
    <w:p w14:paraId="22D809CF" w14:textId="77777777" w:rsidR="00AB5275" w:rsidRDefault="00AB5275" w:rsidP="00AB5275">
      <w:pPr>
        <w:pStyle w:val="a3"/>
        <w:spacing w:before="160"/>
      </w:pPr>
    </w:p>
    <w:p w14:paraId="54FD1F18" w14:textId="77777777" w:rsidR="00AB5275" w:rsidRDefault="00AB5275" w:rsidP="007228C7">
      <w:pPr>
        <w:pStyle w:val="a7"/>
        <w:numPr>
          <w:ilvl w:val="0"/>
          <w:numId w:val="138"/>
        </w:numPr>
        <w:tabs>
          <w:tab w:val="left" w:pos="2229"/>
        </w:tabs>
        <w:ind w:left="2229" w:hanging="220"/>
        <w:rPr>
          <w:b/>
          <w:color w:val="252525"/>
        </w:rPr>
      </w:pPr>
      <w:r>
        <w:rPr>
          <w:b/>
          <w:color w:val="252525"/>
        </w:rPr>
        <w:t>РЕЗУЛЬТАТЫ</w:t>
      </w:r>
      <w:r>
        <w:rPr>
          <w:b/>
          <w:color w:val="252525"/>
          <w:spacing w:val="-9"/>
        </w:rPr>
        <w:t xml:space="preserve"> </w:t>
      </w:r>
      <w:r>
        <w:rPr>
          <w:b/>
          <w:color w:val="252525"/>
        </w:rPr>
        <w:t>ОСВОЕНИЯ</w:t>
      </w:r>
      <w:r>
        <w:rPr>
          <w:b/>
          <w:color w:val="252525"/>
          <w:spacing w:val="-10"/>
        </w:rPr>
        <w:t xml:space="preserve"> </w:t>
      </w:r>
      <w:r>
        <w:rPr>
          <w:b/>
          <w:color w:val="252525"/>
        </w:rPr>
        <w:t>УЧЕБНОЙ</w:t>
      </w:r>
      <w:r>
        <w:rPr>
          <w:b/>
          <w:color w:val="252525"/>
          <w:spacing w:val="-6"/>
        </w:rPr>
        <w:t xml:space="preserve"> </w:t>
      </w:r>
      <w:r>
        <w:rPr>
          <w:b/>
          <w:color w:val="252525"/>
          <w:spacing w:val="-2"/>
        </w:rPr>
        <w:t>ПРАКТИКИ</w:t>
      </w:r>
    </w:p>
    <w:p w14:paraId="0D9EADD8" w14:textId="77777777" w:rsidR="00AB5275" w:rsidRDefault="00AB5275" w:rsidP="00AB5275">
      <w:pPr>
        <w:spacing w:before="179" w:line="360" w:lineRule="auto"/>
        <w:ind w:left="142" w:right="561" w:firstLine="917"/>
        <w:jc w:val="both"/>
      </w:pPr>
      <w:r>
        <w:rPr>
          <w:color w:val="252525"/>
        </w:rPr>
        <w:t xml:space="preserve">Результатом освоения программы учебной практики является формирование у обучающихся профессиональных умений первоначального практического опыта при овладении видом деятельности </w:t>
      </w:r>
      <w:r>
        <w:rPr>
          <w:color w:val="252525"/>
          <w:sz w:val="24"/>
        </w:rPr>
        <w:t>«</w:t>
      </w:r>
      <w:r>
        <w:rPr>
          <w:sz w:val="24"/>
        </w:rPr>
        <w:t xml:space="preserve">Предоставление косметических услуг». </w:t>
      </w:r>
      <w:r>
        <w:t>в том числе профессиональными (ПК) и общими компетенциями (ОК).</w:t>
      </w:r>
    </w:p>
    <w:p w14:paraId="1B7FEDF2" w14:textId="77777777" w:rsidR="00AB5275" w:rsidRDefault="00AB5275" w:rsidP="00AB5275">
      <w:pPr>
        <w:pStyle w:val="4"/>
      </w:pPr>
      <w:r>
        <w:t>Перечень</w:t>
      </w:r>
      <w:r>
        <w:rPr>
          <w:spacing w:val="-4"/>
        </w:rPr>
        <w:t xml:space="preserve"> </w:t>
      </w:r>
      <w:r>
        <w:t>профессиональных</w:t>
      </w:r>
      <w:r>
        <w:rPr>
          <w:spacing w:val="-3"/>
        </w:rPr>
        <w:t xml:space="preserve"> </w:t>
      </w:r>
      <w:r>
        <w:rPr>
          <w:spacing w:val="-2"/>
        </w:rPr>
        <w:t>компетенций</w:t>
      </w:r>
    </w:p>
    <w:p w14:paraId="15D8126A" w14:textId="77777777" w:rsidR="00AB5275" w:rsidRDefault="00AB5275" w:rsidP="00AB5275">
      <w:pPr>
        <w:pStyle w:val="a3"/>
        <w:spacing w:before="47"/>
        <w:rPr>
          <w:b/>
          <w:i/>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8"/>
        <w:gridCol w:w="8278"/>
      </w:tblGrid>
      <w:tr w:rsidR="00AB5275" w14:paraId="1BAC2308" w14:textId="77777777" w:rsidTr="00AB5275">
        <w:trPr>
          <w:trHeight w:val="338"/>
        </w:trPr>
        <w:tc>
          <w:tcPr>
            <w:tcW w:w="1068" w:type="dxa"/>
            <w:tcBorders>
              <w:top w:val="single" w:sz="4" w:space="0" w:color="000000"/>
              <w:left w:val="single" w:sz="4" w:space="0" w:color="000000"/>
              <w:bottom w:val="single" w:sz="4" w:space="0" w:color="000000"/>
              <w:right w:val="single" w:sz="4" w:space="0" w:color="000000"/>
            </w:tcBorders>
            <w:hideMark/>
          </w:tcPr>
          <w:p w14:paraId="1D473A83" w14:textId="77777777" w:rsidR="00AB5275" w:rsidRDefault="00AB5275">
            <w:pPr>
              <w:pStyle w:val="TableParagraph"/>
              <w:spacing w:before="1"/>
              <w:ind w:left="326"/>
              <w:rPr>
                <w:b/>
                <w:sz w:val="24"/>
                <w:lang w:val="en-US"/>
              </w:rPr>
            </w:pPr>
            <w:r>
              <w:rPr>
                <w:b/>
                <w:spacing w:val="-5"/>
                <w:sz w:val="24"/>
                <w:lang w:val="en-US"/>
              </w:rPr>
              <w:t>Код</w:t>
            </w:r>
          </w:p>
        </w:tc>
        <w:tc>
          <w:tcPr>
            <w:tcW w:w="8278" w:type="dxa"/>
            <w:tcBorders>
              <w:top w:val="single" w:sz="4" w:space="0" w:color="000000"/>
              <w:left w:val="single" w:sz="4" w:space="0" w:color="000000"/>
              <w:bottom w:val="single" w:sz="4" w:space="0" w:color="000000"/>
              <w:right w:val="single" w:sz="4" w:space="0" w:color="000000"/>
            </w:tcBorders>
            <w:hideMark/>
          </w:tcPr>
          <w:p w14:paraId="509C6A70" w14:textId="77777777" w:rsidR="00AB5275" w:rsidRDefault="00AB5275">
            <w:pPr>
              <w:pStyle w:val="TableParagraph"/>
              <w:spacing w:before="42"/>
              <w:ind w:left="532"/>
              <w:rPr>
                <w:sz w:val="24"/>
                <w:lang w:val="en-US"/>
              </w:rPr>
            </w:pPr>
            <w:r>
              <w:rPr>
                <w:sz w:val="24"/>
                <w:lang w:val="en-US"/>
              </w:rPr>
              <w:t>Наименование</w:t>
            </w:r>
            <w:r>
              <w:rPr>
                <w:spacing w:val="-5"/>
                <w:sz w:val="24"/>
                <w:lang w:val="en-US"/>
              </w:rPr>
              <w:t xml:space="preserve"> </w:t>
            </w:r>
            <w:r>
              <w:rPr>
                <w:sz w:val="24"/>
                <w:lang w:val="en-US"/>
              </w:rPr>
              <w:t>видов</w:t>
            </w:r>
            <w:r>
              <w:rPr>
                <w:spacing w:val="-3"/>
                <w:sz w:val="24"/>
                <w:lang w:val="en-US"/>
              </w:rPr>
              <w:t xml:space="preserve"> </w:t>
            </w:r>
            <w:r>
              <w:rPr>
                <w:sz w:val="24"/>
                <w:lang w:val="en-US"/>
              </w:rPr>
              <w:t>деятельности</w:t>
            </w:r>
            <w:r>
              <w:rPr>
                <w:spacing w:val="-3"/>
                <w:sz w:val="24"/>
                <w:lang w:val="en-US"/>
              </w:rPr>
              <w:t xml:space="preserve"> </w:t>
            </w:r>
            <w:r>
              <w:rPr>
                <w:sz w:val="24"/>
                <w:lang w:val="en-US"/>
              </w:rPr>
              <w:t>и</w:t>
            </w:r>
            <w:r>
              <w:rPr>
                <w:spacing w:val="-1"/>
                <w:sz w:val="24"/>
                <w:lang w:val="en-US"/>
              </w:rPr>
              <w:t xml:space="preserve"> </w:t>
            </w:r>
            <w:r>
              <w:rPr>
                <w:sz w:val="24"/>
                <w:lang w:val="en-US"/>
              </w:rPr>
              <w:t>профессиональных</w:t>
            </w:r>
            <w:r>
              <w:rPr>
                <w:spacing w:val="-1"/>
                <w:sz w:val="24"/>
                <w:lang w:val="en-US"/>
              </w:rPr>
              <w:t xml:space="preserve"> </w:t>
            </w:r>
            <w:r>
              <w:rPr>
                <w:spacing w:val="-2"/>
                <w:sz w:val="24"/>
                <w:lang w:val="en-US"/>
              </w:rPr>
              <w:t>компетенций</w:t>
            </w:r>
          </w:p>
        </w:tc>
      </w:tr>
      <w:tr w:rsidR="00AB5275" w14:paraId="0A62262F" w14:textId="77777777" w:rsidTr="00AB5275">
        <w:trPr>
          <w:trHeight w:val="299"/>
        </w:trPr>
        <w:tc>
          <w:tcPr>
            <w:tcW w:w="1068" w:type="dxa"/>
            <w:tcBorders>
              <w:top w:val="single" w:sz="4" w:space="0" w:color="000000"/>
              <w:left w:val="single" w:sz="4" w:space="0" w:color="000000"/>
              <w:bottom w:val="single" w:sz="4" w:space="0" w:color="000000"/>
              <w:right w:val="single" w:sz="4" w:space="0" w:color="000000"/>
            </w:tcBorders>
            <w:hideMark/>
          </w:tcPr>
          <w:p w14:paraId="35C8A34D" w14:textId="77777777" w:rsidR="00AB5275" w:rsidRDefault="00AB5275">
            <w:pPr>
              <w:pStyle w:val="TableParagraph"/>
              <w:spacing w:before="1"/>
              <w:rPr>
                <w:b/>
                <w:sz w:val="24"/>
                <w:lang w:val="en-US"/>
              </w:rPr>
            </w:pPr>
            <w:r>
              <w:rPr>
                <w:b/>
                <w:sz w:val="24"/>
                <w:lang w:val="en-US"/>
              </w:rPr>
              <w:t xml:space="preserve">ВД </w:t>
            </w:r>
            <w:r>
              <w:rPr>
                <w:b/>
                <w:spacing w:val="-10"/>
                <w:sz w:val="24"/>
                <w:lang w:val="en-US"/>
              </w:rPr>
              <w:t>1</w:t>
            </w:r>
          </w:p>
        </w:tc>
        <w:tc>
          <w:tcPr>
            <w:tcW w:w="8278" w:type="dxa"/>
            <w:tcBorders>
              <w:top w:val="single" w:sz="4" w:space="0" w:color="000000"/>
              <w:left w:val="single" w:sz="4" w:space="0" w:color="000000"/>
              <w:bottom w:val="single" w:sz="4" w:space="0" w:color="000000"/>
              <w:right w:val="single" w:sz="4" w:space="0" w:color="000000"/>
            </w:tcBorders>
            <w:hideMark/>
          </w:tcPr>
          <w:p w14:paraId="6D2DA00E" w14:textId="77777777" w:rsidR="00AB5275" w:rsidRDefault="00AB5275">
            <w:pPr>
              <w:pStyle w:val="TableParagraph"/>
              <w:spacing w:before="1"/>
              <w:ind w:left="105"/>
              <w:rPr>
                <w:sz w:val="24"/>
                <w:lang w:val="en-US"/>
              </w:rPr>
            </w:pPr>
            <w:r>
              <w:rPr>
                <w:sz w:val="24"/>
                <w:lang w:val="en-US"/>
              </w:rPr>
              <w:t>Предоставление</w:t>
            </w:r>
            <w:r>
              <w:rPr>
                <w:spacing w:val="-3"/>
                <w:sz w:val="24"/>
                <w:lang w:val="en-US"/>
              </w:rPr>
              <w:t xml:space="preserve"> </w:t>
            </w:r>
            <w:r>
              <w:rPr>
                <w:sz w:val="24"/>
                <w:lang w:val="en-US"/>
              </w:rPr>
              <w:t>косметических</w:t>
            </w:r>
            <w:r>
              <w:rPr>
                <w:spacing w:val="-2"/>
                <w:sz w:val="24"/>
                <w:lang w:val="en-US"/>
              </w:rPr>
              <w:t xml:space="preserve"> услуг</w:t>
            </w:r>
          </w:p>
        </w:tc>
      </w:tr>
      <w:tr w:rsidR="00AB5275" w14:paraId="2DD4467E" w14:textId="77777777" w:rsidTr="00AB5275">
        <w:trPr>
          <w:trHeight w:val="551"/>
        </w:trPr>
        <w:tc>
          <w:tcPr>
            <w:tcW w:w="1068" w:type="dxa"/>
            <w:tcBorders>
              <w:top w:val="single" w:sz="4" w:space="0" w:color="000000"/>
              <w:left w:val="single" w:sz="4" w:space="0" w:color="000000"/>
              <w:bottom w:val="single" w:sz="4" w:space="0" w:color="000000"/>
              <w:right w:val="single" w:sz="4" w:space="0" w:color="000000"/>
            </w:tcBorders>
            <w:hideMark/>
          </w:tcPr>
          <w:p w14:paraId="725F9E88"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1.1.</w:t>
            </w:r>
          </w:p>
        </w:tc>
        <w:tc>
          <w:tcPr>
            <w:tcW w:w="8278" w:type="dxa"/>
            <w:tcBorders>
              <w:top w:val="single" w:sz="4" w:space="0" w:color="000000"/>
              <w:left w:val="single" w:sz="4" w:space="0" w:color="000000"/>
              <w:bottom w:val="single" w:sz="4" w:space="0" w:color="000000"/>
              <w:right w:val="single" w:sz="4" w:space="0" w:color="000000"/>
            </w:tcBorders>
            <w:hideMark/>
          </w:tcPr>
          <w:p w14:paraId="5951AFDB" w14:textId="77777777" w:rsidR="00AB5275" w:rsidRDefault="00AB5275">
            <w:pPr>
              <w:pStyle w:val="TableParagraph"/>
              <w:spacing w:line="276" w:lineRule="exact"/>
              <w:ind w:left="105" w:right="308"/>
              <w:rPr>
                <w:sz w:val="24"/>
                <w:lang w:val="en-US"/>
              </w:rPr>
            </w:pPr>
            <w:r>
              <w:rPr>
                <w:sz w:val="24"/>
                <w:lang w:val="en-US"/>
              </w:rPr>
              <w:t>Выполнять</w:t>
            </w:r>
            <w:r>
              <w:rPr>
                <w:spacing w:val="-4"/>
                <w:sz w:val="24"/>
                <w:lang w:val="en-US"/>
              </w:rPr>
              <w:t xml:space="preserve"> </w:t>
            </w:r>
            <w:r>
              <w:rPr>
                <w:sz w:val="24"/>
                <w:lang w:val="en-US"/>
              </w:rPr>
              <w:t>косметические</w:t>
            </w:r>
            <w:r>
              <w:rPr>
                <w:spacing w:val="-5"/>
                <w:sz w:val="24"/>
                <w:lang w:val="en-US"/>
              </w:rPr>
              <w:t xml:space="preserve"> </w:t>
            </w:r>
            <w:r>
              <w:rPr>
                <w:sz w:val="24"/>
                <w:lang w:val="en-US"/>
              </w:rPr>
              <w:t>услуги</w:t>
            </w:r>
            <w:r>
              <w:rPr>
                <w:spacing w:val="-3"/>
                <w:sz w:val="24"/>
                <w:lang w:val="en-US"/>
              </w:rPr>
              <w:t xml:space="preserve"> </w:t>
            </w:r>
            <w:r>
              <w:rPr>
                <w:sz w:val="24"/>
                <w:lang w:val="en-US"/>
              </w:rPr>
              <w:t>по</w:t>
            </w:r>
            <w:r>
              <w:rPr>
                <w:spacing w:val="-4"/>
                <w:sz w:val="24"/>
                <w:lang w:val="en-US"/>
              </w:rPr>
              <w:t xml:space="preserve"> </w:t>
            </w:r>
            <w:r>
              <w:rPr>
                <w:sz w:val="24"/>
                <w:lang w:val="en-US"/>
              </w:rPr>
              <w:t>уходу</w:t>
            </w:r>
            <w:r>
              <w:rPr>
                <w:spacing w:val="-7"/>
                <w:sz w:val="24"/>
                <w:lang w:val="en-US"/>
              </w:rPr>
              <w:t xml:space="preserve"> </w:t>
            </w:r>
            <w:r>
              <w:rPr>
                <w:sz w:val="24"/>
                <w:lang w:val="en-US"/>
              </w:rPr>
              <w:t>за</w:t>
            </w:r>
            <w:r>
              <w:rPr>
                <w:spacing w:val="-5"/>
                <w:sz w:val="24"/>
                <w:lang w:val="en-US"/>
              </w:rPr>
              <w:t xml:space="preserve"> </w:t>
            </w:r>
            <w:r>
              <w:rPr>
                <w:sz w:val="24"/>
                <w:lang w:val="en-US"/>
              </w:rPr>
              <w:t>кожей</w:t>
            </w:r>
            <w:r>
              <w:rPr>
                <w:spacing w:val="-3"/>
                <w:sz w:val="24"/>
                <w:lang w:val="en-US"/>
              </w:rPr>
              <w:t xml:space="preserve"> </w:t>
            </w:r>
            <w:r>
              <w:rPr>
                <w:sz w:val="24"/>
                <w:lang w:val="en-US"/>
              </w:rPr>
              <w:t>лица,</w:t>
            </w:r>
            <w:r>
              <w:rPr>
                <w:spacing w:val="-4"/>
                <w:sz w:val="24"/>
                <w:lang w:val="en-US"/>
              </w:rPr>
              <w:t xml:space="preserve"> </w:t>
            </w:r>
            <w:r>
              <w:rPr>
                <w:sz w:val="24"/>
                <w:lang w:val="en-US"/>
              </w:rPr>
              <w:t>шеи</w:t>
            </w:r>
            <w:r>
              <w:rPr>
                <w:spacing w:val="-6"/>
                <w:sz w:val="24"/>
                <w:lang w:val="en-US"/>
              </w:rPr>
              <w:t xml:space="preserve"> </w:t>
            </w:r>
            <w:r>
              <w:rPr>
                <w:sz w:val="24"/>
                <w:lang w:val="en-US"/>
              </w:rPr>
              <w:t>и</w:t>
            </w:r>
            <w:r>
              <w:rPr>
                <w:spacing w:val="-3"/>
                <w:sz w:val="24"/>
                <w:lang w:val="en-US"/>
              </w:rPr>
              <w:t xml:space="preserve"> </w:t>
            </w:r>
            <w:r>
              <w:rPr>
                <w:sz w:val="24"/>
                <w:lang w:val="en-US"/>
              </w:rPr>
              <w:t xml:space="preserve">зоны </w:t>
            </w:r>
            <w:r>
              <w:rPr>
                <w:spacing w:val="-2"/>
                <w:sz w:val="24"/>
                <w:lang w:val="en-US"/>
              </w:rPr>
              <w:t>декольте</w:t>
            </w:r>
          </w:p>
        </w:tc>
      </w:tr>
      <w:tr w:rsidR="00AB5275" w14:paraId="2655F97E" w14:textId="77777777" w:rsidTr="00AB5275">
        <w:trPr>
          <w:trHeight w:val="297"/>
        </w:trPr>
        <w:tc>
          <w:tcPr>
            <w:tcW w:w="1068" w:type="dxa"/>
            <w:tcBorders>
              <w:top w:val="single" w:sz="4" w:space="0" w:color="000000"/>
              <w:left w:val="single" w:sz="4" w:space="0" w:color="000000"/>
              <w:bottom w:val="single" w:sz="4" w:space="0" w:color="000000"/>
              <w:right w:val="single" w:sz="4" w:space="0" w:color="000000"/>
            </w:tcBorders>
            <w:hideMark/>
          </w:tcPr>
          <w:p w14:paraId="43A112C2"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1.2.</w:t>
            </w:r>
          </w:p>
        </w:tc>
        <w:tc>
          <w:tcPr>
            <w:tcW w:w="8278" w:type="dxa"/>
            <w:tcBorders>
              <w:top w:val="single" w:sz="4" w:space="0" w:color="000000"/>
              <w:left w:val="single" w:sz="4" w:space="0" w:color="000000"/>
              <w:bottom w:val="single" w:sz="4" w:space="0" w:color="000000"/>
              <w:right w:val="single" w:sz="4" w:space="0" w:color="000000"/>
            </w:tcBorders>
            <w:hideMark/>
          </w:tcPr>
          <w:p w14:paraId="15598528" w14:textId="77777777" w:rsidR="00AB5275" w:rsidRDefault="00AB5275">
            <w:pPr>
              <w:pStyle w:val="TableParagraph"/>
              <w:spacing w:line="275" w:lineRule="exact"/>
              <w:ind w:left="105"/>
              <w:rPr>
                <w:sz w:val="24"/>
                <w:lang w:val="en-US"/>
              </w:rPr>
            </w:pPr>
            <w:r>
              <w:rPr>
                <w:sz w:val="24"/>
                <w:lang w:val="en-US"/>
              </w:rPr>
              <w:t>Выполнять</w:t>
            </w:r>
            <w:r>
              <w:rPr>
                <w:spacing w:val="-1"/>
                <w:sz w:val="24"/>
                <w:lang w:val="en-US"/>
              </w:rPr>
              <w:t xml:space="preserve"> </w:t>
            </w:r>
            <w:r>
              <w:rPr>
                <w:sz w:val="24"/>
                <w:lang w:val="en-US"/>
              </w:rPr>
              <w:t>косметические</w:t>
            </w:r>
            <w:r>
              <w:rPr>
                <w:spacing w:val="-2"/>
                <w:sz w:val="24"/>
                <w:lang w:val="en-US"/>
              </w:rPr>
              <w:t xml:space="preserve"> </w:t>
            </w:r>
            <w:r>
              <w:rPr>
                <w:sz w:val="24"/>
                <w:lang w:val="en-US"/>
              </w:rPr>
              <w:t>услуги по уходу</w:t>
            </w:r>
            <w:r>
              <w:rPr>
                <w:spacing w:val="-4"/>
                <w:sz w:val="24"/>
                <w:lang w:val="en-US"/>
              </w:rPr>
              <w:t xml:space="preserve"> </w:t>
            </w:r>
            <w:r>
              <w:rPr>
                <w:sz w:val="24"/>
                <w:lang w:val="en-US"/>
              </w:rPr>
              <w:t>за</w:t>
            </w:r>
            <w:r>
              <w:rPr>
                <w:spacing w:val="-1"/>
                <w:sz w:val="24"/>
                <w:lang w:val="en-US"/>
              </w:rPr>
              <w:t xml:space="preserve"> </w:t>
            </w:r>
            <w:r>
              <w:rPr>
                <w:spacing w:val="-2"/>
                <w:sz w:val="24"/>
                <w:lang w:val="en-US"/>
              </w:rPr>
              <w:t>телом</w:t>
            </w:r>
          </w:p>
        </w:tc>
      </w:tr>
      <w:tr w:rsidR="00AB5275" w14:paraId="37FF10E4" w14:textId="77777777" w:rsidTr="00AB5275">
        <w:trPr>
          <w:trHeight w:val="551"/>
        </w:trPr>
        <w:tc>
          <w:tcPr>
            <w:tcW w:w="1068" w:type="dxa"/>
            <w:tcBorders>
              <w:top w:val="single" w:sz="4" w:space="0" w:color="000000"/>
              <w:left w:val="single" w:sz="4" w:space="0" w:color="000000"/>
              <w:bottom w:val="single" w:sz="4" w:space="0" w:color="000000"/>
              <w:right w:val="single" w:sz="4" w:space="0" w:color="000000"/>
            </w:tcBorders>
            <w:hideMark/>
          </w:tcPr>
          <w:p w14:paraId="4B5125D3"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1.3.</w:t>
            </w:r>
          </w:p>
        </w:tc>
        <w:tc>
          <w:tcPr>
            <w:tcW w:w="8278" w:type="dxa"/>
            <w:tcBorders>
              <w:top w:val="single" w:sz="4" w:space="0" w:color="000000"/>
              <w:left w:val="single" w:sz="4" w:space="0" w:color="000000"/>
              <w:bottom w:val="single" w:sz="4" w:space="0" w:color="000000"/>
              <w:right w:val="single" w:sz="4" w:space="0" w:color="000000"/>
            </w:tcBorders>
            <w:hideMark/>
          </w:tcPr>
          <w:p w14:paraId="0324DB55" w14:textId="77777777" w:rsidR="00AB5275" w:rsidRDefault="00AB5275">
            <w:pPr>
              <w:pStyle w:val="TableParagraph"/>
              <w:spacing w:line="276" w:lineRule="exact"/>
              <w:ind w:left="105" w:right="308"/>
              <w:rPr>
                <w:sz w:val="24"/>
                <w:lang w:val="en-US"/>
              </w:rPr>
            </w:pPr>
            <w:r>
              <w:rPr>
                <w:sz w:val="24"/>
                <w:lang w:val="en-US"/>
              </w:rPr>
              <w:t>Выполнять</w:t>
            </w:r>
            <w:r>
              <w:rPr>
                <w:spacing w:val="-5"/>
                <w:sz w:val="24"/>
                <w:lang w:val="en-US"/>
              </w:rPr>
              <w:t xml:space="preserve"> </w:t>
            </w:r>
            <w:r>
              <w:rPr>
                <w:sz w:val="24"/>
                <w:lang w:val="en-US"/>
              </w:rPr>
              <w:t>услуги</w:t>
            </w:r>
            <w:r>
              <w:rPr>
                <w:spacing w:val="-4"/>
                <w:sz w:val="24"/>
                <w:lang w:val="en-US"/>
              </w:rPr>
              <w:t xml:space="preserve"> </w:t>
            </w:r>
            <w:r>
              <w:rPr>
                <w:sz w:val="24"/>
                <w:lang w:val="en-US"/>
              </w:rPr>
              <w:t>по</w:t>
            </w:r>
            <w:r>
              <w:rPr>
                <w:spacing w:val="-5"/>
                <w:sz w:val="24"/>
                <w:lang w:val="en-US"/>
              </w:rPr>
              <w:t xml:space="preserve"> </w:t>
            </w:r>
            <w:r>
              <w:rPr>
                <w:sz w:val="24"/>
                <w:lang w:val="en-US"/>
              </w:rPr>
              <w:t>оформлению</w:t>
            </w:r>
            <w:r>
              <w:rPr>
                <w:spacing w:val="-5"/>
                <w:sz w:val="24"/>
                <w:lang w:val="en-US"/>
              </w:rPr>
              <w:t xml:space="preserve"> </w:t>
            </w:r>
            <w:r>
              <w:rPr>
                <w:sz w:val="24"/>
                <w:lang w:val="en-US"/>
              </w:rPr>
              <w:t>бровей</w:t>
            </w:r>
            <w:r>
              <w:rPr>
                <w:spacing w:val="-4"/>
                <w:sz w:val="24"/>
                <w:lang w:val="en-US"/>
              </w:rPr>
              <w:t xml:space="preserve"> </w:t>
            </w:r>
            <w:r>
              <w:rPr>
                <w:sz w:val="24"/>
                <w:lang w:val="en-US"/>
              </w:rPr>
              <w:t>и</w:t>
            </w:r>
            <w:r>
              <w:rPr>
                <w:spacing w:val="-4"/>
                <w:sz w:val="24"/>
                <w:lang w:val="en-US"/>
              </w:rPr>
              <w:t xml:space="preserve"> </w:t>
            </w:r>
            <w:r>
              <w:rPr>
                <w:sz w:val="24"/>
                <w:lang w:val="en-US"/>
              </w:rPr>
              <w:t>ресниц</w:t>
            </w:r>
            <w:r>
              <w:rPr>
                <w:spacing w:val="-4"/>
                <w:sz w:val="24"/>
                <w:lang w:val="en-US"/>
              </w:rPr>
              <w:t xml:space="preserve"> </w:t>
            </w:r>
            <w:r>
              <w:rPr>
                <w:sz w:val="24"/>
                <w:lang w:val="en-US"/>
              </w:rPr>
              <w:t>различными</w:t>
            </w:r>
            <w:r>
              <w:rPr>
                <w:spacing w:val="-4"/>
                <w:sz w:val="24"/>
                <w:lang w:val="en-US"/>
              </w:rPr>
              <w:t xml:space="preserve"> </w:t>
            </w:r>
            <w:r>
              <w:rPr>
                <w:sz w:val="24"/>
                <w:lang w:val="en-US"/>
              </w:rPr>
              <w:t>техниками с учетом запроса клиента</w:t>
            </w:r>
          </w:p>
        </w:tc>
      </w:tr>
      <w:tr w:rsidR="00AB5275" w14:paraId="68DC181F" w14:textId="77777777" w:rsidTr="00AB5275">
        <w:trPr>
          <w:trHeight w:val="297"/>
        </w:trPr>
        <w:tc>
          <w:tcPr>
            <w:tcW w:w="1068" w:type="dxa"/>
            <w:tcBorders>
              <w:top w:val="single" w:sz="4" w:space="0" w:color="000000"/>
              <w:left w:val="single" w:sz="4" w:space="0" w:color="000000"/>
              <w:bottom w:val="single" w:sz="4" w:space="0" w:color="000000"/>
              <w:right w:val="single" w:sz="4" w:space="0" w:color="000000"/>
            </w:tcBorders>
            <w:hideMark/>
          </w:tcPr>
          <w:p w14:paraId="4F37B978" w14:textId="77777777" w:rsidR="00AB5275" w:rsidRDefault="00AB5275">
            <w:pPr>
              <w:pStyle w:val="TableParagraph"/>
              <w:spacing w:line="275" w:lineRule="exact"/>
              <w:rPr>
                <w:b/>
                <w:sz w:val="24"/>
                <w:lang w:val="en-US"/>
              </w:rPr>
            </w:pPr>
            <w:r>
              <w:rPr>
                <w:b/>
                <w:sz w:val="24"/>
                <w:lang w:val="en-US"/>
              </w:rPr>
              <w:t>ПК</w:t>
            </w:r>
            <w:r>
              <w:rPr>
                <w:b/>
                <w:spacing w:val="1"/>
                <w:sz w:val="24"/>
                <w:lang w:val="en-US"/>
              </w:rPr>
              <w:t xml:space="preserve"> </w:t>
            </w:r>
            <w:r>
              <w:rPr>
                <w:b/>
                <w:spacing w:val="-4"/>
                <w:sz w:val="24"/>
                <w:lang w:val="en-US"/>
              </w:rPr>
              <w:t>1.4.</w:t>
            </w:r>
          </w:p>
        </w:tc>
        <w:tc>
          <w:tcPr>
            <w:tcW w:w="8278" w:type="dxa"/>
            <w:tcBorders>
              <w:top w:val="single" w:sz="4" w:space="0" w:color="000000"/>
              <w:left w:val="single" w:sz="4" w:space="0" w:color="000000"/>
              <w:bottom w:val="single" w:sz="4" w:space="0" w:color="000000"/>
              <w:right w:val="single" w:sz="4" w:space="0" w:color="000000"/>
            </w:tcBorders>
            <w:hideMark/>
          </w:tcPr>
          <w:p w14:paraId="27D31BBE" w14:textId="77777777" w:rsidR="00AB5275" w:rsidRDefault="00AB5275">
            <w:pPr>
              <w:pStyle w:val="TableParagraph"/>
              <w:spacing w:line="275" w:lineRule="exact"/>
              <w:ind w:left="105"/>
              <w:rPr>
                <w:sz w:val="24"/>
                <w:lang w:val="en-US"/>
              </w:rPr>
            </w:pPr>
            <w:r>
              <w:rPr>
                <w:sz w:val="24"/>
                <w:lang w:val="en-US"/>
              </w:rPr>
              <w:t>Выполнять</w:t>
            </w:r>
            <w:r>
              <w:rPr>
                <w:spacing w:val="-2"/>
                <w:sz w:val="24"/>
                <w:lang w:val="en-US"/>
              </w:rPr>
              <w:t xml:space="preserve"> </w:t>
            </w:r>
            <w:r>
              <w:rPr>
                <w:sz w:val="24"/>
                <w:lang w:val="en-US"/>
              </w:rPr>
              <w:t>коррекцию</w:t>
            </w:r>
            <w:r>
              <w:rPr>
                <w:spacing w:val="-4"/>
                <w:sz w:val="24"/>
                <w:lang w:val="en-US"/>
              </w:rPr>
              <w:t xml:space="preserve"> </w:t>
            </w:r>
            <w:r>
              <w:rPr>
                <w:sz w:val="24"/>
                <w:lang w:val="en-US"/>
              </w:rPr>
              <w:t>волосяного</w:t>
            </w:r>
            <w:r>
              <w:rPr>
                <w:spacing w:val="-2"/>
                <w:sz w:val="24"/>
                <w:lang w:val="en-US"/>
              </w:rPr>
              <w:t xml:space="preserve"> </w:t>
            </w:r>
            <w:r>
              <w:rPr>
                <w:sz w:val="24"/>
                <w:lang w:val="en-US"/>
              </w:rPr>
              <w:t>покрова</w:t>
            </w:r>
            <w:r>
              <w:rPr>
                <w:spacing w:val="-3"/>
                <w:sz w:val="24"/>
                <w:lang w:val="en-US"/>
              </w:rPr>
              <w:t xml:space="preserve"> </w:t>
            </w:r>
            <w:r>
              <w:rPr>
                <w:sz w:val="24"/>
                <w:lang w:val="en-US"/>
              </w:rPr>
              <w:t>различных</w:t>
            </w:r>
            <w:r>
              <w:rPr>
                <w:spacing w:val="-2"/>
                <w:sz w:val="24"/>
                <w:lang w:val="en-US"/>
              </w:rPr>
              <w:t xml:space="preserve"> </w:t>
            </w:r>
            <w:r>
              <w:rPr>
                <w:sz w:val="24"/>
                <w:lang w:val="en-US"/>
              </w:rPr>
              <w:t xml:space="preserve">частей </w:t>
            </w:r>
            <w:r>
              <w:rPr>
                <w:spacing w:val="-4"/>
                <w:sz w:val="24"/>
                <w:lang w:val="en-US"/>
              </w:rPr>
              <w:t>тела</w:t>
            </w:r>
          </w:p>
        </w:tc>
      </w:tr>
      <w:tr w:rsidR="00AB5275" w14:paraId="521E8127" w14:textId="77777777" w:rsidTr="00AB5275">
        <w:trPr>
          <w:trHeight w:val="597"/>
        </w:trPr>
        <w:tc>
          <w:tcPr>
            <w:tcW w:w="1068" w:type="dxa"/>
            <w:tcBorders>
              <w:top w:val="single" w:sz="4" w:space="0" w:color="000000"/>
              <w:left w:val="single" w:sz="4" w:space="0" w:color="000000"/>
              <w:bottom w:val="single" w:sz="4" w:space="0" w:color="000000"/>
              <w:right w:val="single" w:sz="4" w:space="0" w:color="000000"/>
            </w:tcBorders>
            <w:hideMark/>
          </w:tcPr>
          <w:p w14:paraId="5E963DC5" w14:textId="77777777" w:rsidR="00AB5275" w:rsidRDefault="00AB5275">
            <w:pPr>
              <w:pStyle w:val="TableParagraph"/>
              <w:spacing w:before="1"/>
              <w:rPr>
                <w:b/>
                <w:sz w:val="24"/>
                <w:lang w:val="en-US"/>
              </w:rPr>
            </w:pPr>
            <w:r>
              <w:rPr>
                <w:b/>
                <w:sz w:val="24"/>
                <w:lang w:val="en-US"/>
              </w:rPr>
              <w:t>ПК</w:t>
            </w:r>
            <w:r>
              <w:rPr>
                <w:b/>
                <w:spacing w:val="1"/>
                <w:sz w:val="24"/>
                <w:lang w:val="en-US"/>
              </w:rPr>
              <w:t xml:space="preserve"> </w:t>
            </w:r>
            <w:r>
              <w:rPr>
                <w:b/>
                <w:spacing w:val="-4"/>
                <w:sz w:val="24"/>
                <w:lang w:val="en-US"/>
              </w:rPr>
              <w:t>1.5.</w:t>
            </w:r>
          </w:p>
        </w:tc>
        <w:tc>
          <w:tcPr>
            <w:tcW w:w="8278" w:type="dxa"/>
            <w:tcBorders>
              <w:top w:val="single" w:sz="4" w:space="0" w:color="000000"/>
              <w:left w:val="single" w:sz="4" w:space="0" w:color="000000"/>
              <w:bottom w:val="single" w:sz="4" w:space="0" w:color="000000"/>
              <w:right w:val="single" w:sz="4" w:space="0" w:color="000000"/>
            </w:tcBorders>
            <w:hideMark/>
          </w:tcPr>
          <w:p w14:paraId="44CC869B" w14:textId="77777777" w:rsidR="00AB5275" w:rsidRDefault="00AB5275">
            <w:pPr>
              <w:pStyle w:val="TableParagraph"/>
              <w:spacing w:before="1"/>
              <w:ind w:left="105"/>
              <w:rPr>
                <w:sz w:val="24"/>
                <w:lang w:val="en-US"/>
              </w:rPr>
            </w:pPr>
            <w:r>
              <w:rPr>
                <w:sz w:val="24"/>
                <w:lang w:val="en-US"/>
              </w:rPr>
              <w:t>Выполнять</w:t>
            </w:r>
            <w:r>
              <w:rPr>
                <w:spacing w:val="-5"/>
                <w:sz w:val="24"/>
                <w:lang w:val="en-US"/>
              </w:rPr>
              <w:t xml:space="preserve"> </w:t>
            </w:r>
            <w:r>
              <w:rPr>
                <w:sz w:val="24"/>
                <w:lang w:val="en-US"/>
              </w:rPr>
              <w:t>санитарно-эпидемиологические</w:t>
            </w:r>
            <w:r>
              <w:rPr>
                <w:spacing w:val="-3"/>
                <w:sz w:val="24"/>
                <w:lang w:val="en-US"/>
              </w:rPr>
              <w:t xml:space="preserve"> </w:t>
            </w:r>
            <w:r>
              <w:rPr>
                <w:sz w:val="24"/>
                <w:lang w:val="en-US"/>
              </w:rPr>
              <w:t>требования</w:t>
            </w:r>
            <w:r>
              <w:rPr>
                <w:spacing w:val="-3"/>
                <w:sz w:val="24"/>
                <w:lang w:val="en-US"/>
              </w:rPr>
              <w:t xml:space="preserve"> </w:t>
            </w:r>
            <w:r>
              <w:rPr>
                <w:sz w:val="24"/>
                <w:lang w:val="en-US"/>
              </w:rPr>
              <w:t>при</w:t>
            </w:r>
            <w:r>
              <w:rPr>
                <w:spacing w:val="-4"/>
                <w:sz w:val="24"/>
                <w:lang w:val="en-US"/>
              </w:rPr>
              <w:t xml:space="preserve"> </w:t>
            </w:r>
            <w:r>
              <w:rPr>
                <w:spacing w:val="-2"/>
                <w:sz w:val="24"/>
                <w:lang w:val="en-US"/>
              </w:rPr>
              <w:t>предоставлении</w:t>
            </w:r>
          </w:p>
          <w:p w14:paraId="7554D28E" w14:textId="77777777" w:rsidR="00AB5275" w:rsidRDefault="00AB5275">
            <w:pPr>
              <w:pStyle w:val="TableParagraph"/>
              <w:spacing w:before="22"/>
              <w:ind w:left="105"/>
              <w:rPr>
                <w:sz w:val="24"/>
                <w:lang w:val="en-US"/>
              </w:rPr>
            </w:pPr>
            <w:r>
              <w:rPr>
                <w:sz w:val="24"/>
                <w:lang w:val="en-US"/>
              </w:rPr>
              <w:t>косметических</w:t>
            </w:r>
            <w:r>
              <w:rPr>
                <w:spacing w:val="-2"/>
                <w:sz w:val="24"/>
                <w:lang w:val="en-US"/>
              </w:rPr>
              <w:t xml:space="preserve"> </w:t>
            </w:r>
            <w:r>
              <w:rPr>
                <w:spacing w:val="-4"/>
                <w:sz w:val="24"/>
                <w:lang w:val="en-US"/>
              </w:rPr>
              <w:t>услуг</w:t>
            </w:r>
          </w:p>
        </w:tc>
      </w:tr>
    </w:tbl>
    <w:p w14:paraId="774DA0D6" w14:textId="77777777" w:rsidR="00AB5275" w:rsidRDefault="00AB5275" w:rsidP="00AB5275">
      <w:pPr>
        <w:widowControl/>
        <w:autoSpaceDE/>
        <w:autoSpaceDN/>
        <w:rPr>
          <w:sz w:val="24"/>
        </w:rPr>
        <w:sectPr w:rsidR="00AB5275">
          <w:type w:val="continuous"/>
          <w:pgSz w:w="11910" w:h="16840"/>
          <w:pgMar w:top="1100" w:right="283" w:bottom="820" w:left="1559" w:header="0" w:footer="626" w:gutter="0"/>
          <w:cols w:space="720"/>
        </w:sectPr>
      </w:pPr>
    </w:p>
    <w:p w14:paraId="7820329E" w14:textId="77777777" w:rsidR="00AB5275" w:rsidRDefault="00AB5275" w:rsidP="00AB5275">
      <w:pPr>
        <w:pStyle w:val="3"/>
        <w:spacing w:before="73"/>
        <w:ind w:left="800"/>
        <w:rPr>
          <w:rFonts w:eastAsia="Times New Roman"/>
        </w:rPr>
      </w:pPr>
      <w:r>
        <w:lastRenderedPageBreak/>
        <w:t>Перечень</w:t>
      </w:r>
      <w:r>
        <w:rPr>
          <w:spacing w:val="-2"/>
        </w:rPr>
        <w:t xml:space="preserve"> </w:t>
      </w:r>
      <w:r>
        <w:t>общих</w:t>
      </w:r>
      <w:r>
        <w:rPr>
          <w:spacing w:val="-2"/>
        </w:rPr>
        <w:t xml:space="preserve"> компетенций</w:t>
      </w:r>
    </w:p>
    <w:p w14:paraId="0642C16D" w14:textId="77777777" w:rsidR="00AB5275" w:rsidRDefault="00AB5275" w:rsidP="00AB5275">
      <w:pPr>
        <w:pStyle w:val="a3"/>
        <w:spacing w:before="47"/>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8215"/>
      </w:tblGrid>
      <w:tr w:rsidR="00AB5275" w14:paraId="37E36F7B" w14:textId="77777777" w:rsidTr="00AB5275">
        <w:trPr>
          <w:trHeight w:val="338"/>
        </w:trPr>
        <w:tc>
          <w:tcPr>
            <w:tcW w:w="1130" w:type="dxa"/>
            <w:tcBorders>
              <w:top w:val="single" w:sz="4" w:space="0" w:color="000000"/>
              <w:left w:val="single" w:sz="4" w:space="0" w:color="000000"/>
              <w:bottom w:val="single" w:sz="4" w:space="0" w:color="000000"/>
              <w:right w:val="single" w:sz="4" w:space="0" w:color="000000"/>
            </w:tcBorders>
            <w:hideMark/>
          </w:tcPr>
          <w:p w14:paraId="4A0326F9" w14:textId="77777777" w:rsidR="00AB5275" w:rsidRDefault="00AB5275">
            <w:pPr>
              <w:pStyle w:val="TableParagraph"/>
              <w:spacing w:before="1"/>
              <w:ind w:left="355"/>
              <w:rPr>
                <w:b/>
                <w:sz w:val="24"/>
                <w:lang w:val="en-US"/>
              </w:rPr>
            </w:pPr>
            <w:r>
              <w:rPr>
                <w:b/>
                <w:spacing w:val="-5"/>
                <w:sz w:val="24"/>
                <w:lang w:val="en-US"/>
              </w:rPr>
              <w:t>Код</w:t>
            </w:r>
          </w:p>
        </w:tc>
        <w:tc>
          <w:tcPr>
            <w:tcW w:w="8215" w:type="dxa"/>
            <w:tcBorders>
              <w:top w:val="single" w:sz="4" w:space="0" w:color="000000"/>
              <w:left w:val="single" w:sz="4" w:space="0" w:color="000000"/>
              <w:bottom w:val="single" w:sz="4" w:space="0" w:color="000000"/>
              <w:right w:val="single" w:sz="4" w:space="0" w:color="000000"/>
            </w:tcBorders>
            <w:hideMark/>
          </w:tcPr>
          <w:p w14:paraId="75FAF705" w14:textId="77777777" w:rsidR="00AB5275" w:rsidRDefault="00AB5275">
            <w:pPr>
              <w:pStyle w:val="TableParagraph"/>
              <w:spacing w:before="42"/>
              <w:ind w:left="8"/>
              <w:jc w:val="center"/>
              <w:rPr>
                <w:b/>
                <w:sz w:val="24"/>
                <w:lang w:val="en-US"/>
              </w:rPr>
            </w:pPr>
            <w:r>
              <w:rPr>
                <w:b/>
                <w:sz w:val="24"/>
                <w:lang w:val="en-US"/>
              </w:rPr>
              <w:t>Наименование</w:t>
            </w:r>
            <w:r>
              <w:rPr>
                <w:b/>
                <w:spacing w:val="-3"/>
                <w:sz w:val="24"/>
                <w:lang w:val="en-US"/>
              </w:rPr>
              <w:t xml:space="preserve"> </w:t>
            </w:r>
            <w:r>
              <w:rPr>
                <w:b/>
                <w:sz w:val="24"/>
                <w:lang w:val="en-US"/>
              </w:rPr>
              <w:t>общих</w:t>
            </w:r>
            <w:r>
              <w:rPr>
                <w:b/>
                <w:spacing w:val="-3"/>
                <w:sz w:val="24"/>
                <w:lang w:val="en-US"/>
              </w:rPr>
              <w:t xml:space="preserve"> </w:t>
            </w:r>
            <w:r>
              <w:rPr>
                <w:b/>
                <w:spacing w:val="-2"/>
                <w:sz w:val="24"/>
                <w:lang w:val="en-US"/>
              </w:rPr>
              <w:t>компетенций</w:t>
            </w:r>
          </w:p>
        </w:tc>
      </w:tr>
      <w:tr w:rsidR="00AB5275" w14:paraId="3937B55D" w14:textId="77777777" w:rsidTr="00AB5275">
        <w:trPr>
          <w:trHeight w:val="553"/>
        </w:trPr>
        <w:tc>
          <w:tcPr>
            <w:tcW w:w="1130" w:type="dxa"/>
            <w:tcBorders>
              <w:top w:val="single" w:sz="4" w:space="0" w:color="000000"/>
              <w:left w:val="single" w:sz="4" w:space="0" w:color="000000"/>
              <w:bottom w:val="single" w:sz="4" w:space="0" w:color="000000"/>
              <w:right w:val="single" w:sz="4" w:space="0" w:color="000000"/>
            </w:tcBorders>
            <w:hideMark/>
          </w:tcPr>
          <w:p w14:paraId="2B38947B" w14:textId="77777777" w:rsidR="00AB5275" w:rsidRDefault="00AB5275">
            <w:pPr>
              <w:pStyle w:val="TableParagraph"/>
              <w:spacing w:before="138"/>
              <w:rPr>
                <w:b/>
                <w:sz w:val="24"/>
                <w:lang w:val="en-US"/>
              </w:rPr>
            </w:pPr>
            <w:r>
              <w:rPr>
                <w:b/>
                <w:sz w:val="24"/>
                <w:lang w:val="en-US"/>
              </w:rPr>
              <w:t>ОК</w:t>
            </w:r>
            <w:r>
              <w:rPr>
                <w:b/>
                <w:spacing w:val="1"/>
                <w:sz w:val="24"/>
                <w:lang w:val="en-US"/>
              </w:rPr>
              <w:t xml:space="preserve"> </w:t>
            </w:r>
            <w:r>
              <w:rPr>
                <w:b/>
                <w:spacing w:val="-5"/>
                <w:sz w:val="24"/>
                <w:lang w:val="en-US"/>
              </w:rPr>
              <w:t>01.</w:t>
            </w:r>
          </w:p>
        </w:tc>
        <w:tc>
          <w:tcPr>
            <w:tcW w:w="8215" w:type="dxa"/>
            <w:tcBorders>
              <w:top w:val="single" w:sz="4" w:space="0" w:color="000000"/>
              <w:left w:val="single" w:sz="4" w:space="0" w:color="000000"/>
              <w:bottom w:val="single" w:sz="4" w:space="0" w:color="000000"/>
              <w:right w:val="single" w:sz="4" w:space="0" w:color="000000"/>
            </w:tcBorders>
            <w:hideMark/>
          </w:tcPr>
          <w:p w14:paraId="34A50182" w14:textId="77777777" w:rsidR="00AB5275" w:rsidRDefault="00AB5275">
            <w:pPr>
              <w:pStyle w:val="TableParagraph"/>
              <w:spacing w:line="270" w:lineRule="atLeast"/>
              <w:ind w:left="105"/>
              <w:rPr>
                <w:sz w:val="24"/>
                <w:lang w:val="en-US"/>
              </w:rPr>
            </w:pPr>
            <w:r>
              <w:rPr>
                <w:sz w:val="24"/>
                <w:lang w:val="en-US"/>
              </w:rPr>
              <w:t>Выбирать</w:t>
            </w:r>
            <w:r>
              <w:rPr>
                <w:spacing w:val="-7"/>
                <w:sz w:val="24"/>
                <w:lang w:val="en-US"/>
              </w:rPr>
              <w:t xml:space="preserve"> </w:t>
            </w:r>
            <w:r>
              <w:rPr>
                <w:sz w:val="24"/>
                <w:lang w:val="en-US"/>
              </w:rPr>
              <w:t>способы</w:t>
            </w:r>
            <w:r>
              <w:rPr>
                <w:spacing w:val="-8"/>
                <w:sz w:val="24"/>
                <w:lang w:val="en-US"/>
              </w:rPr>
              <w:t xml:space="preserve"> </w:t>
            </w:r>
            <w:r>
              <w:rPr>
                <w:sz w:val="24"/>
                <w:lang w:val="en-US"/>
              </w:rPr>
              <w:t>решения</w:t>
            </w:r>
            <w:r>
              <w:rPr>
                <w:spacing w:val="-8"/>
                <w:sz w:val="24"/>
                <w:lang w:val="en-US"/>
              </w:rPr>
              <w:t xml:space="preserve"> </w:t>
            </w:r>
            <w:r>
              <w:rPr>
                <w:sz w:val="24"/>
                <w:lang w:val="en-US"/>
              </w:rPr>
              <w:t>задач</w:t>
            </w:r>
            <w:r>
              <w:rPr>
                <w:spacing w:val="-8"/>
                <w:sz w:val="24"/>
                <w:lang w:val="en-US"/>
              </w:rPr>
              <w:t xml:space="preserve"> </w:t>
            </w:r>
            <w:r>
              <w:rPr>
                <w:sz w:val="24"/>
                <w:lang w:val="en-US"/>
              </w:rPr>
              <w:t>профессиональной</w:t>
            </w:r>
            <w:r>
              <w:rPr>
                <w:spacing w:val="-6"/>
                <w:sz w:val="24"/>
                <w:lang w:val="en-US"/>
              </w:rPr>
              <w:t xml:space="preserve"> </w:t>
            </w:r>
            <w:r>
              <w:rPr>
                <w:sz w:val="24"/>
                <w:lang w:val="en-US"/>
              </w:rPr>
              <w:t>деятельности применительно к различным контекстам</w:t>
            </w:r>
          </w:p>
        </w:tc>
      </w:tr>
      <w:tr w:rsidR="00AB5275" w14:paraId="1881C6DB" w14:textId="77777777" w:rsidTr="00AB5275">
        <w:trPr>
          <w:trHeight w:val="827"/>
        </w:trPr>
        <w:tc>
          <w:tcPr>
            <w:tcW w:w="1130" w:type="dxa"/>
            <w:tcBorders>
              <w:top w:val="single" w:sz="4" w:space="0" w:color="000000"/>
              <w:left w:val="single" w:sz="4" w:space="0" w:color="000000"/>
              <w:bottom w:val="single" w:sz="4" w:space="0" w:color="000000"/>
              <w:right w:val="single" w:sz="4" w:space="0" w:color="000000"/>
            </w:tcBorders>
            <w:hideMark/>
          </w:tcPr>
          <w:p w14:paraId="29358229" w14:textId="77777777" w:rsidR="00AB5275" w:rsidRDefault="00AB5275">
            <w:pPr>
              <w:pStyle w:val="TableParagraph"/>
              <w:spacing w:before="275"/>
              <w:rPr>
                <w:b/>
                <w:sz w:val="24"/>
                <w:lang w:val="en-US"/>
              </w:rPr>
            </w:pPr>
            <w:r>
              <w:rPr>
                <w:b/>
                <w:sz w:val="24"/>
                <w:lang w:val="en-US"/>
              </w:rPr>
              <w:t>ОК</w:t>
            </w:r>
            <w:r>
              <w:rPr>
                <w:b/>
                <w:spacing w:val="1"/>
                <w:sz w:val="24"/>
                <w:lang w:val="en-US"/>
              </w:rPr>
              <w:t xml:space="preserve"> </w:t>
            </w:r>
            <w:r>
              <w:rPr>
                <w:b/>
                <w:spacing w:val="-5"/>
                <w:sz w:val="24"/>
                <w:lang w:val="en-US"/>
              </w:rPr>
              <w:t>02.</w:t>
            </w:r>
          </w:p>
        </w:tc>
        <w:tc>
          <w:tcPr>
            <w:tcW w:w="8215" w:type="dxa"/>
            <w:tcBorders>
              <w:top w:val="single" w:sz="4" w:space="0" w:color="000000"/>
              <w:left w:val="single" w:sz="4" w:space="0" w:color="000000"/>
              <w:bottom w:val="single" w:sz="4" w:space="0" w:color="000000"/>
              <w:right w:val="single" w:sz="4" w:space="0" w:color="000000"/>
            </w:tcBorders>
            <w:hideMark/>
          </w:tcPr>
          <w:p w14:paraId="04CF1C6A" w14:textId="77777777" w:rsidR="00AB5275" w:rsidRDefault="00AB5275">
            <w:pPr>
              <w:pStyle w:val="TableParagraph"/>
              <w:spacing w:line="276" w:lineRule="exact"/>
              <w:ind w:left="105"/>
              <w:rPr>
                <w:sz w:val="24"/>
                <w:lang w:val="en-US"/>
              </w:rPr>
            </w:pPr>
            <w:r>
              <w:rPr>
                <w:sz w:val="24"/>
                <w:lang w:val="en-US"/>
              </w:rPr>
              <w:t>Использовать</w:t>
            </w:r>
            <w:r>
              <w:rPr>
                <w:spacing w:val="-6"/>
                <w:sz w:val="24"/>
                <w:lang w:val="en-US"/>
              </w:rPr>
              <w:t xml:space="preserve"> </w:t>
            </w:r>
            <w:r>
              <w:rPr>
                <w:sz w:val="24"/>
                <w:lang w:val="en-US"/>
              </w:rPr>
              <w:t>современные</w:t>
            </w:r>
            <w:r>
              <w:rPr>
                <w:spacing w:val="-7"/>
                <w:sz w:val="24"/>
                <w:lang w:val="en-US"/>
              </w:rPr>
              <w:t xml:space="preserve"> </w:t>
            </w:r>
            <w:r>
              <w:rPr>
                <w:sz w:val="24"/>
                <w:lang w:val="en-US"/>
              </w:rPr>
              <w:t>средства</w:t>
            </w:r>
            <w:r>
              <w:rPr>
                <w:spacing w:val="-7"/>
                <w:sz w:val="24"/>
                <w:lang w:val="en-US"/>
              </w:rPr>
              <w:t xml:space="preserve"> </w:t>
            </w:r>
            <w:r>
              <w:rPr>
                <w:sz w:val="24"/>
                <w:lang w:val="en-US"/>
              </w:rPr>
              <w:t>поиска,</w:t>
            </w:r>
            <w:r>
              <w:rPr>
                <w:spacing w:val="-6"/>
                <w:sz w:val="24"/>
                <w:lang w:val="en-US"/>
              </w:rPr>
              <w:t xml:space="preserve"> </w:t>
            </w:r>
            <w:r>
              <w:rPr>
                <w:sz w:val="24"/>
                <w:lang w:val="en-US"/>
              </w:rPr>
              <w:t>анализа</w:t>
            </w:r>
            <w:r>
              <w:rPr>
                <w:spacing w:val="-7"/>
                <w:sz w:val="24"/>
                <w:lang w:val="en-US"/>
              </w:rPr>
              <w:t xml:space="preserve"> </w:t>
            </w:r>
            <w:r>
              <w:rPr>
                <w:sz w:val="24"/>
                <w:lang w:val="en-US"/>
              </w:rPr>
              <w:t>и</w:t>
            </w:r>
            <w:r>
              <w:rPr>
                <w:spacing w:val="-8"/>
                <w:sz w:val="24"/>
                <w:lang w:val="en-US"/>
              </w:rPr>
              <w:t xml:space="preserve"> </w:t>
            </w:r>
            <w:r>
              <w:rPr>
                <w:sz w:val="24"/>
                <w:lang w:val="en-US"/>
              </w:rPr>
              <w:t>интерпретации информации, и информационные технологии для выполнения задач профессиональной деятельности</w:t>
            </w:r>
          </w:p>
        </w:tc>
      </w:tr>
      <w:tr w:rsidR="00AB5275" w14:paraId="63A6C06A" w14:textId="77777777" w:rsidTr="00AB5275">
        <w:trPr>
          <w:trHeight w:val="1103"/>
        </w:trPr>
        <w:tc>
          <w:tcPr>
            <w:tcW w:w="1130" w:type="dxa"/>
            <w:tcBorders>
              <w:top w:val="single" w:sz="4" w:space="0" w:color="000000"/>
              <w:left w:val="single" w:sz="4" w:space="0" w:color="000000"/>
              <w:bottom w:val="single" w:sz="4" w:space="0" w:color="000000"/>
              <w:right w:val="single" w:sz="4" w:space="0" w:color="000000"/>
            </w:tcBorders>
          </w:tcPr>
          <w:p w14:paraId="45B689D0" w14:textId="77777777" w:rsidR="00AB5275" w:rsidRDefault="00AB5275">
            <w:pPr>
              <w:pStyle w:val="TableParagraph"/>
              <w:spacing w:before="135"/>
              <w:rPr>
                <w:b/>
                <w:sz w:val="24"/>
                <w:lang w:val="en-US"/>
              </w:rPr>
            </w:pPr>
          </w:p>
          <w:p w14:paraId="06D1CAA1" w14:textId="77777777" w:rsidR="00AB5275" w:rsidRDefault="00AB5275">
            <w:pPr>
              <w:pStyle w:val="TableParagraph"/>
              <w:rPr>
                <w:b/>
                <w:sz w:val="24"/>
                <w:lang w:val="en-US"/>
              </w:rPr>
            </w:pPr>
            <w:r>
              <w:rPr>
                <w:b/>
                <w:sz w:val="24"/>
                <w:lang w:val="en-US"/>
              </w:rPr>
              <w:t>ОК</w:t>
            </w:r>
            <w:r>
              <w:rPr>
                <w:b/>
                <w:spacing w:val="1"/>
                <w:sz w:val="24"/>
                <w:lang w:val="en-US"/>
              </w:rPr>
              <w:t xml:space="preserve"> </w:t>
            </w:r>
            <w:r>
              <w:rPr>
                <w:b/>
                <w:spacing w:val="-5"/>
                <w:sz w:val="24"/>
                <w:lang w:val="en-US"/>
              </w:rPr>
              <w:t>03.</w:t>
            </w:r>
          </w:p>
        </w:tc>
        <w:tc>
          <w:tcPr>
            <w:tcW w:w="8215" w:type="dxa"/>
            <w:tcBorders>
              <w:top w:val="single" w:sz="4" w:space="0" w:color="000000"/>
              <w:left w:val="single" w:sz="4" w:space="0" w:color="000000"/>
              <w:bottom w:val="single" w:sz="4" w:space="0" w:color="000000"/>
              <w:right w:val="single" w:sz="4" w:space="0" w:color="000000"/>
            </w:tcBorders>
            <w:hideMark/>
          </w:tcPr>
          <w:p w14:paraId="395742B4" w14:textId="77777777" w:rsidR="00AB5275" w:rsidRDefault="00AB5275">
            <w:pPr>
              <w:pStyle w:val="TableParagraph"/>
              <w:spacing w:line="276" w:lineRule="exact"/>
              <w:ind w:left="105"/>
              <w:rPr>
                <w:sz w:val="24"/>
                <w:lang w:val="en-US"/>
              </w:rPr>
            </w:pPr>
            <w:r>
              <w:rPr>
                <w:sz w:val="24"/>
                <w:lang w:val="en-US"/>
              </w:rPr>
              <w:t>Планировать</w:t>
            </w:r>
            <w:r>
              <w:rPr>
                <w:spacing w:val="-6"/>
                <w:sz w:val="24"/>
                <w:lang w:val="en-US"/>
              </w:rPr>
              <w:t xml:space="preserve"> </w:t>
            </w:r>
            <w:r>
              <w:rPr>
                <w:sz w:val="24"/>
                <w:lang w:val="en-US"/>
              </w:rPr>
              <w:t>и</w:t>
            </w:r>
            <w:r>
              <w:rPr>
                <w:spacing w:val="-5"/>
                <w:sz w:val="24"/>
                <w:lang w:val="en-US"/>
              </w:rPr>
              <w:t xml:space="preserve"> </w:t>
            </w:r>
            <w:r>
              <w:rPr>
                <w:sz w:val="24"/>
                <w:lang w:val="en-US"/>
              </w:rPr>
              <w:t>реализовывать</w:t>
            </w:r>
            <w:r>
              <w:rPr>
                <w:spacing w:val="-6"/>
                <w:sz w:val="24"/>
                <w:lang w:val="en-US"/>
              </w:rPr>
              <w:t xml:space="preserve"> </w:t>
            </w:r>
            <w:r>
              <w:rPr>
                <w:sz w:val="24"/>
                <w:lang w:val="en-US"/>
              </w:rPr>
              <w:t>собственное</w:t>
            </w:r>
            <w:r>
              <w:rPr>
                <w:spacing w:val="-7"/>
                <w:sz w:val="24"/>
                <w:lang w:val="en-US"/>
              </w:rPr>
              <w:t xml:space="preserve"> </w:t>
            </w:r>
            <w:r>
              <w:rPr>
                <w:sz w:val="24"/>
                <w:lang w:val="en-US"/>
              </w:rPr>
              <w:t>профессиональное</w:t>
            </w:r>
            <w:r>
              <w:rPr>
                <w:spacing w:val="-7"/>
                <w:sz w:val="24"/>
                <w:lang w:val="en-US"/>
              </w:rPr>
              <w:t xml:space="preserve"> </w:t>
            </w:r>
            <w:r>
              <w:rPr>
                <w:sz w:val="24"/>
                <w:lang w:val="en-US"/>
              </w:rPr>
              <w:t>и</w:t>
            </w:r>
            <w:r>
              <w:rPr>
                <w:spacing w:val="-5"/>
                <w:sz w:val="24"/>
                <w:lang w:val="en-US"/>
              </w:rPr>
              <w:t xml:space="preserve"> </w:t>
            </w:r>
            <w:r>
              <w:rPr>
                <w:sz w:val="24"/>
                <w:lang w:val="en-US"/>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r>
      <w:tr w:rsidR="00AB5275" w14:paraId="506CC314" w14:textId="77777777" w:rsidTr="00AB5275">
        <w:trPr>
          <w:trHeight w:val="324"/>
        </w:trPr>
        <w:tc>
          <w:tcPr>
            <w:tcW w:w="1130" w:type="dxa"/>
            <w:tcBorders>
              <w:top w:val="single" w:sz="4" w:space="0" w:color="000000"/>
              <w:left w:val="single" w:sz="4" w:space="0" w:color="000000"/>
              <w:bottom w:val="single" w:sz="4" w:space="0" w:color="000000"/>
              <w:right w:val="single" w:sz="4" w:space="0" w:color="000000"/>
            </w:tcBorders>
            <w:hideMark/>
          </w:tcPr>
          <w:p w14:paraId="0F309839" w14:textId="77777777" w:rsidR="00AB5275" w:rsidRDefault="00AB5275">
            <w:pPr>
              <w:pStyle w:val="TableParagraph"/>
              <w:spacing w:before="24"/>
              <w:rPr>
                <w:b/>
                <w:sz w:val="24"/>
                <w:lang w:val="en-US"/>
              </w:rPr>
            </w:pPr>
            <w:r>
              <w:rPr>
                <w:b/>
                <w:sz w:val="24"/>
                <w:lang w:val="en-US"/>
              </w:rPr>
              <w:t>ОК</w:t>
            </w:r>
            <w:r>
              <w:rPr>
                <w:b/>
                <w:spacing w:val="1"/>
                <w:sz w:val="24"/>
                <w:lang w:val="en-US"/>
              </w:rPr>
              <w:t xml:space="preserve"> </w:t>
            </w:r>
            <w:r>
              <w:rPr>
                <w:b/>
                <w:spacing w:val="-5"/>
                <w:sz w:val="24"/>
                <w:lang w:val="en-US"/>
              </w:rPr>
              <w:t>04.</w:t>
            </w:r>
          </w:p>
        </w:tc>
        <w:tc>
          <w:tcPr>
            <w:tcW w:w="8215" w:type="dxa"/>
            <w:tcBorders>
              <w:top w:val="single" w:sz="4" w:space="0" w:color="000000"/>
              <w:left w:val="single" w:sz="4" w:space="0" w:color="000000"/>
              <w:bottom w:val="single" w:sz="4" w:space="0" w:color="000000"/>
              <w:right w:val="single" w:sz="4" w:space="0" w:color="000000"/>
            </w:tcBorders>
            <w:hideMark/>
          </w:tcPr>
          <w:p w14:paraId="564C83E5" w14:textId="77777777" w:rsidR="00AB5275" w:rsidRDefault="00AB5275">
            <w:pPr>
              <w:pStyle w:val="TableParagraph"/>
              <w:spacing w:line="274" w:lineRule="exact"/>
              <w:ind w:left="105"/>
              <w:rPr>
                <w:sz w:val="24"/>
                <w:lang w:val="en-US"/>
              </w:rPr>
            </w:pPr>
            <w:r>
              <w:rPr>
                <w:sz w:val="24"/>
                <w:lang w:val="en-US"/>
              </w:rPr>
              <w:t>Эффективно</w:t>
            </w:r>
            <w:r>
              <w:rPr>
                <w:spacing w:val="-4"/>
                <w:sz w:val="24"/>
                <w:lang w:val="en-US"/>
              </w:rPr>
              <w:t xml:space="preserve"> </w:t>
            </w:r>
            <w:r>
              <w:rPr>
                <w:sz w:val="24"/>
                <w:lang w:val="en-US"/>
              </w:rPr>
              <w:t>взаимодействовать</w:t>
            </w:r>
            <w:r>
              <w:rPr>
                <w:spacing w:val="-2"/>
                <w:sz w:val="24"/>
                <w:lang w:val="en-US"/>
              </w:rPr>
              <w:t xml:space="preserve"> </w:t>
            </w:r>
            <w:r>
              <w:rPr>
                <w:sz w:val="24"/>
                <w:lang w:val="en-US"/>
              </w:rPr>
              <w:t>и</w:t>
            </w:r>
            <w:r>
              <w:rPr>
                <w:spacing w:val="-2"/>
                <w:sz w:val="24"/>
                <w:lang w:val="en-US"/>
              </w:rPr>
              <w:t xml:space="preserve"> </w:t>
            </w:r>
            <w:r>
              <w:rPr>
                <w:sz w:val="24"/>
                <w:lang w:val="en-US"/>
              </w:rPr>
              <w:t>работать</w:t>
            </w:r>
            <w:r>
              <w:rPr>
                <w:spacing w:val="-2"/>
                <w:sz w:val="24"/>
                <w:lang w:val="en-US"/>
              </w:rPr>
              <w:t xml:space="preserve"> </w:t>
            </w:r>
            <w:r>
              <w:rPr>
                <w:sz w:val="24"/>
                <w:lang w:val="en-US"/>
              </w:rPr>
              <w:t>в</w:t>
            </w:r>
            <w:r>
              <w:rPr>
                <w:spacing w:val="-2"/>
                <w:sz w:val="24"/>
                <w:lang w:val="en-US"/>
              </w:rPr>
              <w:t xml:space="preserve"> </w:t>
            </w:r>
            <w:r>
              <w:rPr>
                <w:sz w:val="24"/>
                <w:lang w:val="en-US"/>
              </w:rPr>
              <w:t>коллективе</w:t>
            </w:r>
            <w:r>
              <w:rPr>
                <w:spacing w:val="-3"/>
                <w:sz w:val="24"/>
                <w:lang w:val="en-US"/>
              </w:rPr>
              <w:t xml:space="preserve"> </w:t>
            </w:r>
            <w:r>
              <w:rPr>
                <w:sz w:val="24"/>
                <w:lang w:val="en-US"/>
              </w:rPr>
              <w:t>и</w:t>
            </w:r>
            <w:r>
              <w:rPr>
                <w:spacing w:val="-1"/>
                <w:sz w:val="24"/>
                <w:lang w:val="en-US"/>
              </w:rPr>
              <w:t xml:space="preserve"> </w:t>
            </w:r>
            <w:r>
              <w:rPr>
                <w:spacing w:val="-2"/>
                <w:sz w:val="24"/>
                <w:lang w:val="en-US"/>
              </w:rPr>
              <w:t>команде</w:t>
            </w:r>
          </w:p>
        </w:tc>
      </w:tr>
      <w:tr w:rsidR="00AB5275" w14:paraId="5AA7A8AB" w14:textId="77777777" w:rsidTr="00AB5275">
        <w:trPr>
          <w:trHeight w:val="827"/>
        </w:trPr>
        <w:tc>
          <w:tcPr>
            <w:tcW w:w="1130" w:type="dxa"/>
            <w:tcBorders>
              <w:top w:val="single" w:sz="4" w:space="0" w:color="000000"/>
              <w:left w:val="single" w:sz="4" w:space="0" w:color="000000"/>
              <w:bottom w:val="single" w:sz="4" w:space="0" w:color="000000"/>
              <w:right w:val="single" w:sz="4" w:space="0" w:color="000000"/>
            </w:tcBorders>
            <w:hideMark/>
          </w:tcPr>
          <w:p w14:paraId="7784BCC4" w14:textId="77777777" w:rsidR="00AB5275" w:rsidRDefault="00AB5275">
            <w:pPr>
              <w:pStyle w:val="TableParagraph"/>
              <w:spacing w:before="275"/>
              <w:rPr>
                <w:b/>
                <w:sz w:val="24"/>
                <w:lang w:val="en-US"/>
              </w:rPr>
            </w:pPr>
            <w:r>
              <w:rPr>
                <w:b/>
                <w:sz w:val="24"/>
                <w:lang w:val="en-US"/>
              </w:rPr>
              <w:t>ОК</w:t>
            </w:r>
            <w:r>
              <w:rPr>
                <w:b/>
                <w:spacing w:val="1"/>
                <w:sz w:val="24"/>
                <w:lang w:val="en-US"/>
              </w:rPr>
              <w:t xml:space="preserve"> </w:t>
            </w:r>
            <w:r>
              <w:rPr>
                <w:b/>
                <w:spacing w:val="-5"/>
                <w:sz w:val="24"/>
                <w:lang w:val="en-US"/>
              </w:rPr>
              <w:t>05.</w:t>
            </w:r>
          </w:p>
        </w:tc>
        <w:tc>
          <w:tcPr>
            <w:tcW w:w="8215" w:type="dxa"/>
            <w:tcBorders>
              <w:top w:val="single" w:sz="4" w:space="0" w:color="000000"/>
              <w:left w:val="single" w:sz="4" w:space="0" w:color="000000"/>
              <w:bottom w:val="single" w:sz="4" w:space="0" w:color="000000"/>
              <w:right w:val="single" w:sz="4" w:space="0" w:color="000000"/>
            </w:tcBorders>
            <w:hideMark/>
          </w:tcPr>
          <w:p w14:paraId="3A4A97A0" w14:textId="77777777" w:rsidR="00AB5275" w:rsidRDefault="00AB5275">
            <w:pPr>
              <w:pStyle w:val="TableParagraph"/>
              <w:spacing w:line="276" w:lineRule="exact"/>
              <w:ind w:left="105" w:right="7"/>
              <w:rPr>
                <w:sz w:val="24"/>
                <w:lang w:val="en-US"/>
              </w:rPr>
            </w:pPr>
            <w:r>
              <w:rPr>
                <w:sz w:val="24"/>
                <w:lang w:val="en-US"/>
              </w:rPr>
              <w:t>Осуществлять</w:t>
            </w:r>
            <w:r>
              <w:rPr>
                <w:spacing w:val="-6"/>
                <w:sz w:val="24"/>
                <w:lang w:val="en-US"/>
              </w:rPr>
              <w:t xml:space="preserve"> </w:t>
            </w:r>
            <w:r>
              <w:rPr>
                <w:sz w:val="24"/>
                <w:lang w:val="en-US"/>
              </w:rPr>
              <w:t>устную</w:t>
            </w:r>
            <w:r>
              <w:rPr>
                <w:spacing w:val="-6"/>
                <w:sz w:val="24"/>
                <w:lang w:val="en-US"/>
              </w:rPr>
              <w:t xml:space="preserve"> </w:t>
            </w:r>
            <w:r>
              <w:rPr>
                <w:sz w:val="24"/>
                <w:lang w:val="en-US"/>
              </w:rPr>
              <w:t>и</w:t>
            </w:r>
            <w:r>
              <w:rPr>
                <w:spacing w:val="-5"/>
                <w:sz w:val="24"/>
                <w:lang w:val="en-US"/>
              </w:rPr>
              <w:t xml:space="preserve"> </w:t>
            </w:r>
            <w:r>
              <w:rPr>
                <w:sz w:val="24"/>
                <w:lang w:val="en-US"/>
              </w:rPr>
              <w:t>письменную</w:t>
            </w:r>
            <w:r>
              <w:rPr>
                <w:spacing w:val="-6"/>
                <w:sz w:val="24"/>
                <w:lang w:val="en-US"/>
              </w:rPr>
              <w:t xml:space="preserve"> </w:t>
            </w:r>
            <w:r>
              <w:rPr>
                <w:sz w:val="24"/>
                <w:lang w:val="en-US"/>
              </w:rPr>
              <w:t>коммуникацию</w:t>
            </w:r>
            <w:r>
              <w:rPr>
                <w:spacing w:val="-8"/>
                <w:sz w:val="24"/>
                <w:lang w:val="en-US"/>
              </w:rPr>
              <w:t xml:space="preserve"> </w:t>
            </w:r>
            <w:r>
              <w:rPr>
                <w:sz w:val="24"/>
                <w:lang w:val="en-US"/>
              </w:rPr>
              <w:t>на</w:t>
            </w:r>
            <w:r>
              <w:rPr>
                <w:spacing w:val="-7"/>
                <w:sz w:val="24"/>
                <w:lang w:val="en-US"/>
              </w:rPr>
              <w:t xml:space="preserve"> </w:t>
            </w:r>
            <w:r>
              <w:rPr>
                <w:sz w:val="24"/>
                <w:lang w:val="en-US"/>
              </w:rPr>
              <w:t>государственном языке Российской Федерации с учетом особенностей социального и культурного контекста</w:t>
            </w:r>
          </w:p>
        </w:tc>
      </w:tr>
      <w:tr w:rsidR="00AB5275" w14:paraId="0D727B7D" w14:textId="77777777" w:rsidTr="00AB5275">
        <w:trPr>
          <w:trHeight w:val="1379"/>
        </w:trPr>
        <w:tc>
          <w:tcPr>
            <w:tcW w:w="1130" w:type="dxa"/>
            <w:tcBorders>
              <w:top w:val="single" w:sz="4" w:space="0" w:color="000000"/>
              <w:left w:val="single" w:sz="4" w:space="0" w:color="000000"/>
              <w:bottom w:val="single" w:sz="4" w:space="0" w:color="000000"/>
              <w:right w:val="single" w:sz="4" w:space="0" w:color="000000"/>
            </w:tcBorders>
          </w:tcPr>
          <w:p w14:paraId="6CFE9643" w14:textId="77777777" w:rsidR="00AB5275" w:rsidRDefault="00AB5275">
            <w:pPr>
              <w:pStyle w:val="TableParagraph"/>
              <w:rPr>
                <w:b/>
                <w:sz w:val="24"/>
                <w:lang w:val="en-US"/>
              </w:rPr>
            </w:pPr>
          </w:p>
          <w:p w14:paraId="7DD788FD" w14:textId="77777777" w:rsidR="00AB5275" w:rsidRDefault="00AB5275">
            <w:pPr>
              <w:pStyle w:val="TableParagraph"/>
              <w:rPr>
                <w:b/>
                <w:sz w:val="24"/>
                <w:lang w:val="en-US"/>
              </w:rPr>
            </w:pPr>
          </w:p>
          <w:p w14:paraId="50AF4D77" w14:textId="77777777" w:rsidR="00AB5275" w:rsidRDefault="00AB5275">
            <w:pPr>
              <w:pStyle w:val="TableParagraph"/>
              <w:spacing w:before="1"/>
              <w:rPr>
                <w:b/>
                <w:sz w:val="24"/>
                <w:lang w:val="en-US"/>
              </w:rPr>
            </w:pPr>
            <w:r>
              <w:rPr>
                <w:b/>
                <w:sz w:val="24"/>
                <w:lang w:val="en-US"/>
              </w:rPr>
              <w:t>ОК</w:t>
            </w:r>
            <w:r>
              <w:rPr>
                <w:b/>
                <w:spacing w:val="1"/>
                <w:sz w:val="24"/>
                <w:lang w:val="en-US"/>
              </w:rPr>
              <w:t xml:space="preserve"> </w:t>
            </w:r>
            <w:r>
              <w:rPr>
                <w:b/>
                <w:spacing w:val="-5"/>
                <w:sz w:val="24"/>
                <w:lang w:val="en-US"/>
              </w:rPr>
              <w:t>06.</w:t>
            </w:r>
          </w:p>
        </w:tc>
        <w:tc>
          <w:tcPr>
            <w:tcW w:w="8215" w:type="dxa"/>
            <w:tcBorders>
              <w:top w:val="single" w:sz="4" w:space="0" w:color="000000"/>
              <w:left w:val="single" w:sz="4" w:space="0" w:color="000000"/>
              <w:bottom w:val="single" w:sz="4" w:space="0" w:color="000000"/>
              <w:right w:val="single" w:sz="4" w:space="0" w:color="000000"/>
            </w:tcBorders>
            <w:hideMark/>
          </w:tcPr>
          <w:p w14:paraId="703BBC4C" w14:textId="77777777" w:rsidR="00AB5275" w:rsidRDefault="00AB5275">
            <w:pPr>
              <w:pStyle w:val="TableParagraph"/>
              <w:spacing w:before="1"/>
              <w:ind w:left="105" w:right="647"/>
              <w:rPr>
                <w:sz w:val="24"/>
                <w:lang w:val="en-US"/>
              </w:rPr>
            </w:pPr>
            <w:r>
              <w:rPr>
                <w:sz w:val="24"/>
                <w:lang w:val="en-US"/>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w:t>
            </w:r>
          </w:p>
          <w:p w14:paraId="3EB3A94B" w14:textId="77777777" w:rsidR="00AB5275" w:rsidRDefault="00AB5275">
            <w:pPr>
              <w:pStyle w:val="TableParagraph"/>
              <w:spacing w:line="274" w:lineRule="exact"/>
              <w:ind w:left="105"/>
              <w:rPr>
                <w:sz w:val="24"/>
                <w:lang w:val="en-US"/>
              </w:rPr>
            </w:pPr>
            <w:r>
              <w:rPr>
                <w:sz w:val="24"/>
                <w:lang w:val="en-US"/>
              </w:rPr>
              <w:t>межнациональных</w:t>
            </w:r>
            <w:r>
              <w:rPr>
                <w:spacing w:val="-10"/>
                <w:sz w:val="24"/>
                <w:lang w:val="en-US"/>
              </w:rPr>
              <w:t xml:space="preserve"> </w:t>
            </w:r>
            <w:r>
              <w:rPr>
                <w:sz w:val="24"/>
                <w:lang w:val="en-US"/>
              </w:rPr>
              <w:t>и</w:t>
            </w:r>
            <w:r>
              <w:rPr>
                <w:spacing w:val="-6"/>
                <w:sz w:val="24"/>
                <w:lang w:val="en-US"/>
              </w:rPr>
              <w:t xml:space="preserve"> </w:t>
            </w:r>
            <w:r>
              <w:rPr>
                <w:sz w:val="24"/>
                <w:lang w:val="en-US"/>
              </w:rPr>
              <w:t>межрелигиозных</w:t>
            </w:r>
            <w:r>
              <w:rPr>
                <w:spacing w:val="-7"/>
                <w:sz w:val="24"/>
                <w:lang w:val="en-US"/>
              </w:rPr>
              <w:t xml:space="preserve"> </w:t>
            </w:r>
            <w:r>
              <w:rPr>
                <w:sz w:val="24"/>
                <w:lang w:val="en-US"/>
              </w:rPr>
              <w:t>отношений,</w:t>
            </w:r>
            <w:r>
              <w:rPr>
                <w:spacing w:val="-7"/>
                <w:sz w:val="24"/>
                <w:lang w:val="en-US"/>
              </w:rPr>
              <w:t xml:space="preserve"> </w:t>
            </w:r>
            <w:r>
              <w:rPr>
                <w:sz w:val="24"/>
                <w:lang w:val="en-US"/>
              </w:rPr>
              <w:t>применять</w:t>
            </w:r>
            <w:r>
              <w:rPr>
                <w:spacing w:val="-7"/>
                <w:sz w:val="24"/>
                <w:lang w:val="en-US"/>
              </w:rPr>
              <w:t xml:space="preserve"> </w:t>
            </w:r>
            <w:r>
              <w:rPr>
                <w:sz w:val="24"/>
                <w:lang w:val="en-US"/>
              </w:rPr>
              <w:t>стандарты антикоррупционного поведения.</w:t>
            </w:r>
          </w:p>
        </w:tc>
      </w:tr>
      <w:tr w:rsidR="00AB5275" w14:paraId="13749BA8" w14:textId="77777777" w:rsidTr="00AB5275">
        <w:trPr>
          <w:trHeight w:val="830"/>
        </w:trPr>
        <w:tc>
          <w:tcPr>
            <w:tcW w:w="1130" w:type="dxa"/>
            <w:tcBorders>
              <w:top w:val="single" w:sz="4" w:space="0" w:color="000000"/>
              <w:left w:val="single" w:sz="4" w:space="0" w:color="000000"/>
              <w:bottom w:val="single" w:sz="4" w:space="0" w:color="000000"/>
              <w:right w:val="single" w:sz="4" w:space="0" w:color="000000"/>
            </w:tcBorders>
          </w:tcPr>
          <w:p w14:paraId="7BF82AB2" w14:textId="77777777" w:rsidR="00AB5275" w:rsidRDefault="00AB5275">
            <w:pPr>
              <w:pStyle w:val="TableParagraph"/>
              <w:spacing w:before="1"/>
              <w:rPr>
                <w:b/>
                <w:sz w:val="24"/>
                <w:lang w:val="en-US"/>
              </w:rPr>
            </w:pPr>
          </w:p>
          <w:p w14:paraId="7A8AE905" w14:textId="77777777" w:rsidR="00AB5275" w:rsidRDefault="00AB5275">
            <w:pPr>
              <w:pStyle w:val="TableParagraph"/>
              <w:rPr>
                <w:b/>
                <w:sz w:val="24"/>
                <w:lang w:val="en-US"/>
              </w:rPr>
            </w:pPr>
            <w:r>
              <w:rPr>
                <w:b/>
                <w:sz w:val="24"/>
                <w:lang w:val="en-US"/>
              </w:rPr>
              <w:t>ОК</w:t>
            </w:r>
            <w:r>
              <w:rPr>
                <w:b/>
                <w:spacing w:val="1"/>
                <w:sz w:val="24"/>
                <w:lang w:val="en-US"/>
              </w:rPr>
              <w:t xml:space="preserve"> </w:t>
            </w:r>
            <w:r>
              <w:rPr>
                <w:b/>
                <w:spacing w:val="-5"/>
                <w:sz w:val="24"/>
                <w:lang w:val="en-US"/>
              </w:rPr>
              <w:t>07.</w:t>
            </w:r>
          </w:p>
        </w:tc>
        <w:tc>
          <w:tcPr>
            <w:tcW w:w="8215" w:type="dxa"/>
            <w:tcBorders>
              <w:top w:val="single" w:sz="4" w:space="0" w:color="000000"/>
              <w:left w:val="single" w:sz="4" w:space="0" w:color="000000"/>
              <w:bottom w:val="single" w:sz="4" w:space="0" w:color="000000"/>
              <w:right w:val="single" w:sz="4" w:space="0" w:color="000000"/>
            </w:tcBorders>
            <w:hideMark/>
          </w:tcPr>
          <w:p w14:paraId="3E1A567C" w14:textId="77777777" w:rsidR="00AB5275" w:rsidRDefault="00AB5275">
            <w:pPr>
              <w:pStyle w:val="TableParagraph"/>
              <w:spacing w:line="270" w:lineRule="atLeast"/>
              <w:ind w:left="105"/>
              <w:rPr>
                <w:sz w:val="24"/>
                <w:lang w:val="en-US"/>
              </w:rPr>
            </w:pPr>
            <w:r>
              <w:rPr>
                <w:sz w:val="24"/>
                <w:lang w:val="en-US"/>
              </w:rPr>
              <w:t>Содействовать</w:t>
            </w:r>
            <w:r>
              <w:rPr>
                <w:spacing w:val="-10"/>
                <w:sz w:val="24"/>
                <w:lang w:val="en-US"/>
              </w:rPr>
              <w:t xml:space="preserve"> </w:t>
            </w:r>
            <w:r>
              <w:rPr>
                <w:sz w:val="24"/>
                <w:lang w:val="en-US"/>
              </w:rPr>
              <w:t>сохранению</w:t>
            </w:r>
            <w:r>
              <w:rPr>
                <w:spacing w:val="-10"/>
                <w:sz w:val="24"/>
                <w:lang w:val="en-US"/>
              </w:rPr>
              <w:t xml:space="preserve"> </w:t>
            </w:r>
            <w:r>
              <w:rPr>
                <w:sz w:val="24"/>
                <w:lang w:val="en-US"/>
              </w:rPr>
              <w:t>окружающей</w:t>
            </w:r>
            <w:r>
              <w:rPr>
                <w:spacing w:val="-9"/>
                <w:sz w:val="24"/>
                <w:lang w:val="en-US"/>
              </w:rPr>
              <w:t xml:space="preserve"> </w:t>
            </w:r>
            <w:r>
              <w:rPr>
                <w:sz w:val="24"/>
                <w:lang w:val="en-US"/>
              </w:rPr>
              <w:t>среды,</w:t>
            </w:r>
            <w:r>
              <w:rPr>
                <w:spacing w:val="-10"/>
                <w:sz w:val="24"/>
                <w:lang w:val="en-US"/>
              </w:rPr>
              <w:t xml:space="preserve"> </w:t>
            </w:r>
            <w:r>
              <w:rPr>
                <w:sz w:val="24"/>
                <w:lang w:val="en-US"/>
              </w:rPr>
              <w:t>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AB5275" w14:paraId="0B0EE57A" w14:textId="77777777" w:rsidTr="00AB5275">
        <w:trPr>
          <w:trHeight w:val="827"/>
        </w:trPr>
        <w:tc>
          <w:tcPr>
            <w:tcW w:w="1130" w:type="dxa"/>
            <w:tcBorders>
              <w:top w:val="single" w:sz="4" w:space="0" w:color="000000"/>
              <w:left w:val="single" w:sz="4" w:space="0" w:color="000000"/>
              <w:bottom w:val="single" w:sz="4" w:space="0" w:color="000000"/>
              <w:right w:val="single" w:sz="4" w:space="0" w:color="000000"/>
            </w:tcBorders>
            <w:hideMark/>
          </w:tcPr>
          <w:p w14:paraId="7B842FE1" w14:textId="77777777" w:rsidR="00AB5275" w:rsidRDefault="00AB5275">
            <w:pPr>
              <w:pStyle w:val="TableParagraph"/>
              <w:spacing w:before="275"/>
              <w:rPr>
                <w:b/>
                <w:sz w:val="24"/>
                <w:lang w:val="en-US"/>
              </w:rPr>
            </w:pPr>
            <w:r>
              <w:rPr>
                <w:b/>
                <w:sz w:val="24"/>
                <w:lang w:val="en-US"/>
              </w:rPr>
              <w:t>ОК</w:t>
            </w:r>
            <w:r>
              <w:rPr>
                <w:b/>
                <w:spacing w:val="1"/>
                <w:sz w:val="24"/>
                <w:lang w:val="en-US"/>
              </w:rPr>
              <w:t xml:space="preserve"> </w:t>
            </w:r>
            <w:r>
              <w:rPr>
                <w:b/>
                <w:spacing w:val="-5"/>
                <w:sz w:val="24"/>
                <w:lang w:val="en-US"/>
              </w:rPr>
              <w:t>08.</w:t>
            </w:r>
          </w:p>
        </w:tc>
        <w:tc>
          <w:tcPr>
            <w:tcW w:w="8215" w:type="dxa"/>
            <w:tcBorders>
              <w:top w:val="single" w:sz="4" w:space="0" w:color="000000"/>
              <w:left w:val="single" w:sz="4" w:space="0" w:color="000000"/>
              <w:bottom w:val="single" w:sz="4" w:space="0" w:color="000000"/>
              <w:right w:val="single" w:sz="4" w:space="0" w:color="000000"/>
            </w:tcBorders>
            <w:hideMark/>
          </w:tcPr>
          <w:p w14:paraId="192DBF41" w14:textId="77777777" w:rsidR="00AB5275" w:rsidRDefault="00AB5275">
            <w:pPr>
              <w:pStyle w:val="TableParagraph"/>
              <w:spacing w:line="276" w:lineRule="exact"/>
              <w:ind w:left="105"/>
              <w:rPr>
                <w:sz w:val="24"/>
                <w:lang w:val="en-US"/>
              </w:rPr>
            </w:pPr>
            <w:r>
              <w:rPr>
                <w:sz w:val="24"/>
                <w:lang w:val="en-US"/>
              </w:rPr>
              <w:t>Использовать</w:t>
            </w:r>
            <w:r>
              <w:rPr>
                <w:spacing w:val="-6"/>
                <w:sz w:val="24"/>
                <w:lang w:val="en-US"/>
              </w:rPr>
              <w:t xml:space="preserve"> </w:t>
            </w:r>
            <w:r>
              <w:rPr>
                <w:sz w:val="24"/>
                <w:lang w:val="en-US"/>
              </w:rPr>
              <w:t>средства</w:t>
            </w:r>
            <w:r>
              <w:rPr>
                <w:spacing w:val="-6"/>
                <w:sz w:val="24"/>
                <w:lang w:val="en-US"/>
              </w:rPr>
              <w:t xml:space="preserve"> </w:t>
            </w:r>
            <w:r>
              <w:rPr>
                <w:sz w:val="24"/>
                <w:lang w:val="en-US"/>
              </w:rPr>
              <w:t>физической</w:t>
            </w:r>
            <w:r>
              <w:rPr>
                <w:spacing w:val="-5"/>
                <w:sz w:val="24"/>
                <w:lang w:val="en-US"/>
              </w:rPr>
              <w:t xml:space="preserve"> </w:t>
            </w:r>
            <w:r>
              <w:rPr>
                <w:sz w:val="24"/>
                <w:lang w:val="en-US"/>
              </w:rPr>
              <w:t>культуры</w:t>
            </w:r>
            <w:r>
              <w:rPr>
                <w:spacing w:val="-6"/>
                <w:sz w:val="24"/>
                <w:lang w:val="en-US"/>
              </w:rPr>
              <w:t xml:space="preserve"> </w:t>
            </w:r>
            <w:r>
              <w:rPr>
                <w:sz w:val="24"/>
                <w:lang w:val="en-US"/>
              </w:rPr>
              <w:t>для</w:t>
            </w:r>
            <w:r>
              <w:rPr>
                <w:spacing w:val="-6"/>
                <w:sz w:val="24"/>
                <w:lang w:val="en-US"/>
              </w:rPr>
              <w:t xml:space="preserve"> </w:t>
            </w:r>
            <w:r>
              <w:rPr>
                <w:sz w:val="24"/>
                <w:lang w:val="en-US"/>
              </w:rPr>
              <w:t>сохранения</w:t>
            </w:r>
            <w:r>
              <w:rPr>
                <w:spacing w:val="-6"/>
                <w:sz w:val="24"/>
                <w:lang w:val="en-US"/>
              </w:rPr>
              <w:t xml:space="preserve"> </w:t>
            </w:r>
            <w:r>
              <w:rPr>
                <w:sz w:val="24"/>
                <w:lang w:val="en-US"/>
              </w:rPr>
              <w:t>и</w:t>
            </w:r>
            <w:r>
              <w:rPr>
                <w:spacing w:val="-5"/>
                <w:sz w:val="24"/>
                <w:lang w:val="en-US"/>
              </w:rPr>
              <w:t xml:space="preserve"> </w:t>
            </w:r>
            <w:r>
              <w:rPr>
                <w:sz w:val="24"/>
                <w:lang w:val="en-US"/>
              </w:rPr>
              <w:t>укрепления здоровья в процессе профессиональной деятельности и поддержания необходимого уровня физической подготовленности</w:t>
            </w:r>
          </w:p>
        </w:tc>
      </w:tr>
      <w:tr w:rsidR="00AB5275" w14:paraId="03470718" w14:textId="77777777" w:rsidTr="00AB5275">
        <w:trPr>
          <w:trHeight w:val="551"/>
        </w:trPr>
        <w:tc>
          <w:tcPr>
            <w:tcW w:w="1130" w:type="dxa"/>
            <w:tcBorders>
              <w:top w:val="single" w:sz="4" w:space="0" w:color="000000"/>
              <w:left w:val="single" w:sz="4" w:space="0" w:color="000000"/>
              <w:bottom w:val="single" w:sz="4" w:space="0" w:color="000000"/>
              <w:right w:val="single" w:sz="4" w:space="0" w:color="000000"/>
            </w:tcBorders>
            <w:hideMark/>
          </w:tcPr>
          <w:p w14:paraId="55862A06" w14:textId="77777777" w:rsidR="00AB5275" w:rsidRDefault="00AB5275">
            <w:pPr>
              <w:pStyle w:val="TableParagraph"/>
              <w:spacing w:before="135"/>
              <w:rPr>
                <w:b/>
                <w:sz w:val="24"/>
                <w:lang w:val="en-US"/>
              </w:rPr>
            </w:pPr>
            <w:r>
              <w:rPr>
                <w:b/>
                <w:sz w:val="24"/>
                <w:lang w:val="en-US"/>
              </w:rPr>
              <w:t>ОК</w:t>
            </w:r>
            <w:r>
              <w:rPr>
                <w:b/>
                <w:spacing w:val="1"/>
                <w:sz w:val="24"/>
                <w:lang w:val="en-US"/>
              </w:rPr>
              <w:t xml:space="preserve"> </w:t>
            </w:r>
            <w:r>
              <w:rPr>
                <w:b/>
                <w:spacing w:val="-5"/>
                <w:sz w:val="24"/>
                <w:lang w:val="en-US"/>
              </w:rPr>
              <w:t>09.</w:t>
            </w:r>
          </w:p>
        </w:tc>
        <w:tc>
          <w:tcPr>
            <w:tcW w:w="8215" w:type="dxa"/>
            <w:tcBorders>
              <w:top w:val="single" w:sz="4" w:space="0" w:color="000000"/>
              <w:left w:val="single" w:sz="4" w:space="0" w:color="000000"/>
              <w:bottom w:val="single" w:sz="4" w:space="0" w:color="000000"/>
              <w:right w:val="single" w:sz="4" w:space="0" w:color="000000"/>
            </w:tcBorders>
            <w:hideMark/>
          </w:tcPr>
          <w:p w14:paraId="17070492" w14:textId="77777777" w:rsidR="00AB5275" w:rsidRDefault="00AB5275">
            <w:pPr>
              <w:pStyle w:val="TableParagraph"/>
              <w:spacing w:line="276" w:lineRule="exact"/>
              <w:ind w:left="105" w:right="911"/>
              <w:rPr>
                <w:sz w:val="24"/>
                <w:lang w:val="en-US"/>
              </w:rPr>
            </w:pPr>
            <w:r>
              <w:rPr>
                <w:sz w:val="24"/>
                <w:lang w:val="en-US"/>
              </w:rPr>
              <w:t>Пользоваться</w:t>
            </w:r>
            <w:r>
              <w:rPr>
                <w:spacing w:val="-10"/>
                <w:sz w:val="24"/>
                <w:lang w:val="en-US"/>
              </w:rPr>
              <w:t xml:space="preserve"> </w:t>
            </w:r>
            <w:r>
              <w:rPr>
                <w:sz w:val="24"/>
                <w:lang w:val="en-US"/>
              </w:rPr>
              <w:t>профессиональной</w:t>
            </w:r>
            <w:r>
              <w:rPr>
                <w:spacing w:val="-9"/>
                <w:sz w:val="24"/>
                <w:lang w:val="en-US"/>
              </w:rPr>
              <w:t xml:space="preserve"> </w:t>
            </w:r>
            <w:r>
              <w:rPr>
                <w:sz w:val="24"/>
                <w:lang w:val="en-US"/>
              </w:rPr>
              <w:t>документацией</w:t>
            </w:r>
            <w:r>
              <w:rPr>
                <w:spacing w:val="-9"/>
                <w:sz w:val="24"/>
                <w:lang w:val="en-US"/>
              </w:rPr>
              <w:t xml:space="preserve"> </w:t>
            </w:r>
            <w:r>
              <w:rPr>
                <w:sz w:val="24"/>
                <w:lang w:val="en-US"/>
              </w:rPr>
              <w:t>на</w:t>
            </w:r>
            <w:r>
              <w:rPr>
                <w:spacing w:val="-11"/>
                <w:sz w:val="24"/>
                <w:lang w:val="en-US"/>
              </w:rPr>
              <w:t xml:space="preserve"> </w:t>
            </w:r>
            <w:r>
              <w:rPr>
                <w:sz w:val="24"/>
                <w:lang w:val="en-US"/>
              </w:rPr>
              <w:t>государственном и иностранном языках</w:t>
            </w:r>
          </w:p>
        </w:tc>
      </w:tr>
    </w:tbl>
    <w:p w14:paraId="56E7E415" w14:textId="77777777" w:rsidR="00AB5275" w:rsidRDefault="00AB5275" w:rsidP="00AB5275">
      <w:pPr>
        <w:pStyle w:val="a3"/>
        <w:spacing w:before="162"/>
        <w:rPr>
          <w:b/>
        </w:rPr>
      </w:pPr>
    </w:p>
    <w:p w14:paraId="1925D499" w14:textId="77777777" w:rsidR="00AB5275" w:rsidRDefault="00AB5275" w:rsidP="007228C7">
      <w:pPr>
        <w:pStyle w:val="2"/>
        <w:numPr>
          <w:ilvl w:val="0"/>
          <w:numId w:val="138"/>
        </w:numPr>
        <w:tabs>
          <w:tab w:val="left" w:pos="1755"/>
        </w:tabs>
        <w:ind w:left="1755" w:hanging="180"/>
        <w:rPr>
          <w:color w:val="252525"/>
          <w:sz w:val="22"/>
        </w:rPr>
      </w:pPr>
      <w:r>
        <w:rPr>
          <w:color w:val="252525"/>
        </w:rPr>
        <w:t>СТРУКТУРА</w:t>
      </w:r>
      <w:r>
        <w:rPr>
          <w:color w:val="252525"/>
          <w:spacing w:val="-6"/>
        </w:rPr>
        <w:t xml:space="preserve"> </w:t>
      </w:r>
      <w:r>
        <w:rPr>
          <w:color w:val="252525"/>
        </w:rPr>
        <w:t>И</w:t>
      </w:r>
      <w:r>
        <w:rPr>
          <w:color w:val="252525"/>
          <w:spacing w:val="-3"/>
        </w:rPr>
        <w:t xml:space="preserve"> </w:t>
      </w:r>
      <w:r>
        <w:rPr>
          <w:color w:val="252525"/>
        </w:rPr>
        <w:t>СОДЕРЖАНИЕ</w:t>
      </w:r>
      <w:r>
        <w:rPr>
          <w:color w:val="252525"/>
          <w:spacing w:val="-3"/>
        </w:rPr>
        <w:t xml:space="preserve"> </w:t>
      </w:r>
      <w:r>
        <w:rPr>
          <w:color w:val="252525"/>
        </w:rPr>
        <w:t>УЧЕБНОЙ</w:t>
      </w:r>
      <w:r>
        <w:rPr>
          <w:color w:val="252525"/>
          <w:spacing w:val="-3"/>
        </w:rPr>
        <w:t xml:space="preserve"> </w:t>
      </w:r>
      <w:r>
        <w:rPr>
          <w:color w:val="252525"/>
          <w:spacing w:val="-2"/>
        </w:rPr>
        <w:t>ПРАКТИКИ</w:t>
      </w:r>
    </w:p>
    <w:p w14:paraId="5B59A954" w14:textId="77777777" w:rsidR="00AB5275" w:rsidRDefault="00AB5275" w:rsidP="007228C7">
      <w:pPr>
        <w:pStyle w:val="a7"/>
        <w:numPr>
          <w:ilvl w:val="1"/>
          <w:numId w:val="138"/>
        </w:numPr>
        <w:tabs>
          <w:tab w:val="left" w:pos="562"/>
        </w:tabs>
        <w:spacing w:before="181"/>
        <w:rPr>
          <w:b/>
          <w:color w:val="252525"/>
          <w:sz w:val="24"/>
        </w:rPr>
      </w:pPr>
      <w:r>
        <w:rPr>
          <w:b/>
          <w:color w:val="252525"/>
          <w:sz w:val="24"/>
        </w:rPr>
        <w:t>Структура</w:t>
      </w:r>
      <w:r>
        <w:rPr>
          <w:b/>
          <w:color w:val="252525"/>
          <w:spacing w:val="-5"/>
          <w:sz w:val="24"/>
        </w:rPr>
        <w:t xml:space="preserve"> </w:t>
      </w:r>
      <w:r>
        <w:rPr>
          <w:b/>
          <w:color w:val="252525"/>
          <w:sz w:val="24"/>
        </w:rPr>
        <w:t>учебной</w:t>
      </w:r>
      <w:r>
        <w:rPr>
          <w:b/>
          <w:color w:val="252525"/>
          <w:spacing w:val="-4"/>
          <w:sz w:val="24"/>
        </w:rPr>
        <w:t xml:space="preserve"> </w:t>
      </w:r>
      <w:r>
        <w:rPr>
          <w:b/>
          <w:color w:val="252525"/>
          <w:spacing w:val="-2"/>
          <w:sz w:val="24"/>
        </w:rPr>
        <w:t>практики</w:t>
      </w:r>
    </w:p>
    <w:p w14:paraId="19C1DAC1" w14:textId="77777777" w:rsidR="00AB5275" w:rsidRDefault="00AB5275" w:rsidP="00AB5275">
      <w:pPr>
        <w:pStyle w:val="a3"/>
        <w:spacing w:before="10"/>
        <w:rPr>
          <w:b/>
          <w:sz w:val="15"/>
        </w:rPr>
      </w:pPr>
    </w:p>
    <w:tbl>
      <w:tblPr>
        <w:tblStyle w:val="TableNormal"/>
        <w:tblW w:w="0" w:type="auto"/>
        <w:tblInd w:w="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
        <w:gridCol w:w="7111"/>
        <w:gridCol w:w="1557"/>
      </w:tblGrid>
      <w:tr w:rsidR="00AB5275" w14:paraId="6287AD8F" w14:textId="77777777" w:rsidTr="00AB5275">
        <w:trPr>
          <w:trHeight w:val="755"/>
        </w:trPr>
        <w:tc>
          <w:tcPr>
            <w:tcW w:w="794" w:type="dxa"/>
            <w:tcBorders>
              <w:top w:val="single" w:sz="4" w:space="0" w:color="000000"/>
              <w:left w:val="single" w:sz="4" w:space="0" w:color="000000"/>
              <w:bottom w:val="single" w:sz="4" w:space="0" w:color="000000"/>
              <w:right w:val="single" w:sz="4" w:space="0" w:color="000000"/>
            </w:tcBorders>
            <w:hideMark/>
          </w:tcPr>
          <w:p w14:paraId="3CF1CC6B" w14:textId="77777777" w:rsidR="00AB5275" w:rsidRDefault="00AB5275">
            <w:pPr>
              <w:pStyle w:val="TableParagraph"/>
              <w:spacing w:line="256" w:lineRule="auto"/>
              <w:ind w:right="328"/>
              <w:rPr>
                <w:b/>
                <w:sz w:val="24"/>
                <w:lang w:val="en-US"/>
              </w:rPr>
            </w:pPr>
            <w:r>
              <w:rPr>
                <w:b/>
                <w:spacing w:val="-10"/>
                <w:sz w:val="24"/>
                <w:lang w:val="en-US"/>
              </w:rPr>
              <w:t xml:space="preserve">№ </w:t>
            </w:r>
            <w:r>
              <w:rPr>
                <w:b/>
                <w:spacing w:val="-5"/>
                <w:sz w:val="24"/>
                <w:lang w:val="en-US"/>
              </w:rPr>
              <w:t>п/п</w:t>
            </w:r>
          </w:p>
        </w:tc>
        <w:tc>
          <w:tcPr>
            <w:tcW w:w="7111" w:type="dxa"/>
            <w:tcBorders>
              <w:top w:val="single" w:sz="4" w:space="0" w:color="000000"/>
              <w:left w:val="single" w:sz="4" w:space="0" w:color="000000"/>
              <w:bottom w:val="single" w:sz="4" w:space="0" w:color="000000"/>
              <w:right w:val="single" w:sz="4" w:space="0" w:color="000000"/>
            </w:tcBorders>
            <w:hideMark/>
          </w:tcPr>
          <w:p w14:paraId="233C0874" w14:textId="77777777" w:rsidR="00AB5275" w:rsidRDefault="00AB5275">
            <w:pPr>
              <w:pStyle w:val="TableParagraph"/>
              <w:spacing w:line="275" w:lineRule="exact"/>
              <w:ind w:left="108"/>
              <w:rPr>
                <w:b/>
                <w:sz w:val="24"/>
                <w:lang w:val="en-US"/>
              </w:rPr>
            </w:pPr>
            <w:r>
              <w:rPr>
                <w:b/>
                <w:sz w:val="24"/>
                <w:lang w:val="en-US"/>
              </w:rPr>
              <w:t>Наименование</w:t>
            </w:r>
            <w:r>
              <w:rPr>
                <w:b/>
                <w:spacing w:val="-5"/>
                <w:sz w:val="24"/>
                <w:lang w:val="en-US"/>
              </w:rPr>
              <w:t xml:space="preserve"> </w:t>
            </w:r>
            <w:r>
              <w:rPr>
                <w:b/>
                <w:sz w:val="24"/>
                <w:lang w:val="en-US"/>
              </w:rPr>
              <w:t>разделов</w:t>
            </w:r>
            <w:r>
              <w:rPr>
                <w:b/>
                <w:spacing w:val="-3"/>
                <w:sz w:val="24"/>
                <w:lang w:val="en-US"/>
              </w:rPr>
              <w:t xml:space="preserve"> </w:t>
            </w:r>
            <w:r>
              <w:rPr>
                <w:b/>
                <w:sz w:val="24"/>
                <w:lang w:val="en-US"/>
              </w:rPr>
              <w:t>и</w:t>
            </w:r>
            <w:r>
              <w:rPr>
                <w:b/>
                <w:spacing w:val="-3"/>
                <w:sz w:val="24"/>
                <w:lang w:val="en-US"/>
              </w:rPr>
              <w:t xml:space="preserve"> </w:t>
            </w:r>
            <w:r>
              <w:rPr>
                <w:b/>
                <w:spacing w:val="-5"/>
                <w:sz w:val="24"/>
                <w:lang w:val="en-US"/>
              </w:rPr>
              <w:t>тем</w:t>
            </w:r>
          </w:p>
        </w:tc>
        <w:tc>
          <w:tcPr>
            <w:tcW w:w="1557" w:type="dxa"/>
            <w:tcBorders>
              <w:top w:val="single" w:sz="4" w:space="0" w:color="000000"/>
              <w:left w:val="single" w:sz="4" w:space="0" w:color="000000"/>
              <w:bottom w:val="single" w:sz="4" w:space="0" w:color="000000"/>
              <w:right w:val="single" w:sz="4" w:space="0" w:color="000000"/>
            </w:tcBorders>
            <w:hideMark/>
          </w:tcPr>
          <w:p w14:paraId="511D0CFA" w14:textId="77777777" w:rsidR="00AB5275" w:rsidRDefault="00AB5275">
            <w:pPr>
              <w:pStyle w:val="TableParagraph"/>
              <w:spacing w:line="256" w:lineRule="auto"/>
              <w:ind w:left="108" w:right="672"/>
              <w:rPr>
                <w:b/>
                <w:sz w:val="24"/>
                <w:lang w:val="en-US"/>
              </w:rPr>
            </w:pPr>
            <w:r>
              <w:rPr>
                <w:b/>
                <w:spacing w:val="-2"/>
                <w:sz w:val="24"/>
                <w:lang w:val="en-US"/>
              </w:rPr>
              <w:t xml:space="preserve">Кол-во </w:t>
            </w:r>
            <w:r>
              <w:rPr>
                <w:b/>
                <w:spacing w:val="-4"/>
                <w:sz w:val="24"/>
                <w:lang w:val="en-US"/>
              </w:rPr>
              <w:t>часов</w:t>
            </w:r>
          </w:p>
        </w:tc>
      </w:tr>
      <w:tr w:rsidR="00AB5275" w14:paraId="38BA5C19" w14:textId="77777777" w:rsidTr="00AB5275">
        <w:trPr>
          <w:trHeight w:val="551"/>
        </w:trPr>
        <w:tc>
          <w:tcPr>
            <w:tcW w:w="794" w:type="dxa"/>
            <w:tcBorders>
              <w:top w:val="single" w:sz="4" w:space="0" w:color="000000"/>
              <w:left w:val="single" w:sz="4" w:space="0" w:color="000000"/>
              <w:bottom w:val="single" w:sz="4" w:space="0" w:color="000000"/>
              <w:right w:val="single" w:sz="4" w:space="0" w:color="000000"/>
            </w:tcBorders>
            <w:hideMark/>
          </w:tcPr>
          <w:p w14:paraId="0A1A1F85" w14:textId="77777777" w:rsidR="00AB5275" w:rsidRDefault="00AB5275">
            <w:pPr>
              <w:pStyle w:val="TableParagraph"/>
              <w:spacing w:line="275" w:lineRule="exact"/>
              <w:rPr>
                <w:sz w:val="24"/>
                <w:lang w:val="en-US"/>
              </w:rPr>
            </w:pPr>
            <w:r>
              <w:rPr>
                <w:spacing w:val="-10"/>
                <w:sz w:val="24"/>
                <w:lang w:val="en-US"/>
              </w:rPr>
              <w:t>1</w:t>
            </w:r>
          </w:p>
        </w:tc>
        <w:tc>
          <w:tcPr>
            <w:tcW w:w="7111" w:type="dxa"/>
            <w:tcBorders>
              <w:top w:val="single" w:sz="4" w:space="0" w:color="000000"/>
              <w:left w:val="single" w:sz="4" w:space="0" w:color="000000"/>
              <w:bottom w:val="single" w:sz="4" w:space="0" w:color="000000"/>
              <w:right w:val="single" w:sz="4" w:space="0" w:color="000000"/>
            </w:tcBorders>
            <w:hideMark/>
          </w:tcPr>
          <w:p w14:paraId="2737D941" w14:textId="77777777" w:rsidR="00AB5275" w:rsidRDefault="00AB5275">
            <w:pPr>
              <w:pStyle w:val="TableParagraph"/>
              <w:spacing w:line="276" w:lineRule="exact"/>
              <w:ind w:left="108"/>
              <w:rPr>
                <w:sz w:val="24"/>
                <w:lang w:val="en-US"/>
              </w:rPr>
            </w:pPr>
            <w:r>
              <w:rPr>
                <w:sz w:val="24"/>
                <w:lang w:val="en-US"/>
              </w:rPr>
              <w:t>Выполнение</w:t>
            </w:r>
            <w:r>
              <w:rPr>
                <w:spacing w:val="-5"/>
                <w:sz w:val="24"/>
                <w:lang w:val="en-US"/>
              </w:rPr>
              <w:t xml:space="preserve"> </w:t>
            </w:r>
            <w:r>
              <w:rPr>
                <w:sz w:val="24"/>
                <w:lang w:val="en-US"/>
              </w:rPr>
              <w:t>косметических</w:t>
            </w:r>
            <w:r>
              <w:rPr>
                <w:spacing w:val="-4"/>
                <w:sz w:val="24"/>
                <w:lang w:val="en-US"/>
              </w:rPr>
              <w:t xml:space="preserve"> </w:t>
            </w:r>
            <w:r>
              <w:rPr>
                <w:sz w:val="24"/>
                <w:lang w:val="en-US"/>
              </w:rPr>
              <w:t>услуг</w:t>
            </w:r>
            <w:r>
              <w:rPr>
                <w:spacing w:val="-5"/>
                <w:sz w:val="24"/>
                <w:lang w:val="en-US"/>
              </w:rPr>
              <w:t xml:space="preserve"> </w:t>
            </w:r>
            <w:r>
              <w:rPr>
                <w:sz w:val="24"/>
                <w:lang w:val="en-US"/>
              </w:rPr>
              <w:t>по</w:t>
            </w:r>
            <w:r>
              <w:rPr>
                <w:spacing w:val="-4"/>
                <w:sz w:val="24"/>
                <w:lang w:val="en-US"/>
              </w:rPr>
              <w:t xml:space="preserve"> </w:t>
            </w:r>
            <w:r>
              <w:rPr>
                <w:sz w:val="24"/>
                <w:lang w:val="en-US"/>
              </w:rPr>
              <w:t>уходу</w:t>
            </w:r>
            <w:r>
              <w:rPr>
                <w:spacing w:val="-4"/>
                <w:sz w:val="24"/>
                <w:lang w:val="en-US"/>
              </w:rPr>
              <w:t xml:space="preserve"> </w:t>
            </w:r>
            <w:r>
              <w:rPr>
                <w:sz w:val="24"/>
                <w:lang w:val="en-US"/>
              </w:rPr>
              <w:t>за</w:t>
            </w:r>
            <w:r>
              <w:rPr>
                <w:spacing w:val="-8"/>
                <w:sz w:val="24"/>
                <w:lang w:val="en-US"/>
              </w:rPr>
              <w:t xml:space="preserve"> </w:t>
            </w:r>
            <w:r>
              <w:rPr>
                <w:sz w:val="24"/>
                <w:lang w:val="en-US"/>
              </w:rPr>
              <w:t>кожей</w:t>
            </w:r>
            <w:r>
              <w:rPr>
                <w:spacing w:val="-3"/>
                <w:sz w:val="24"/>
                <w:lang w:val="en-US"/>
              </w:rPr>
              <w:t xml:space="preserve"> </w:t>
            </w:r>
            <w:r>
              <w:rPr>
                <w:sz w:val="24"/>
                <w:lang w:val="en-US"/>
              </w:rPr>
              <w:t>лица,</w:t>
            </w:r>
            <w:r>
              <w:rPr>
                <w:spacing w:val="-4"/>
                <w:sz w:val="24"/>
                <w:lang w:val="en-US"/>
              </w:rPr>
              <w:t xml:space="preserve"> </w:t>
            </w:r>
            <w:r>
              <w:rPr>
                <w:sz w:val="24"/>
                <w:lang w:val="en-US"/>
              </w:rPr>
              <w:t>шеи</w:t>
            </w:r>
            <w:r>
              <w:rPr>
                <w:spacing w:val="-6"/>
                <w:sz w:val="24"/>
                <w:lang w:val="en-US"/>
              </w:rPr>
              <w:t xml:space="preserve"> </w:t>
            </w:r>
            <w:r>
              <w:rPr>
                <w:sz w:val="24"/>
                <w:lang w:val="en-US"/>
              </w:rPr>
              <w:t>и зоны декольте</w:t>
            </w:r>
          </w:p>
        </w:tc>
        <w:tc>
          <w:tcPr>
            <w:tcW w:w="1557" w:type="dxa"/>
            <w:tcBorders>
              <w:top w:val="single" w:sz="4" w:space="0" w:color="000000"/>
              <w:left w:val="single" w:sz="4" w:space="0" w:color="000000"/>
              <w:bottom w:val="single" w:sz="4" w:space="0" w:color="000000"/>
              <w:right w:val="single" w:sz="4" w:space="0" w:color="000000"/>
            </w:tcBorders>
            <w:hideMark/>
          </w:tcPr>
          <w:p w14:paraId="24966556" w14:textId="77777777" w:rsidR="00AB5275" w:rsidRDefault="00AB5275">
            <w:pPr>
              <w:pStyle w:val="TableParagraph"/>
              <w:spacing w:line="275" w:lineRule="exact"/>
              <w:ind w:left="13"/>
              <w:jc w:val="center"/>
              <w:rPr>
                <w:sz w:val="24"/>
                <w:lang w:val="en-US"/>
              </w:rPr>
            </w:pPr>
            <w:r>
              <w:rPr>
                <w:spacing w:val="-5"/>
                <w:sz w:val="24"/>
                <w:lang w:val="en-US"/>
              </w:rPr>
              <w:t>60</w:t>
            </w:r>
          </w:p>
        </w:tc>
      </w:tr>
      <w:tr w:rsidR="00AB5275" w14:paraId="0128B84A" w14:textId="77777777" w:rsidTr="00AB5275">
        <w:trPr>
          <w:trHeight w:val="457"/>
        </w:trPr>
        <w:tc>
          <w:tcPr>
            <w:tcW w:w="794" w:type="dxa"/>
            <w:tcBorders>
              <w:top w:val="single" w:sz="4" w:space="0" w:color="000000"/>
              <w:left w:val="single" w:sz="4" w:space="0" w:color="000000"/>
              <w:bottom w:val="single" w:sz="4" w:space="0" w:color="000000"/>
              <w:right w:val="single" w:sz="4" w:space="0" w:color="000000"/>
            </w:tcBorders>
            <w:hideMark/>
          </w:tcPr>
          <w:p w14:paraId="606C0C56" w14:textId="77777777" w:rsidR="00AB5275" w:rsidRDefault="00AB5275">
            <w:pPr>
              <w:pStyle w:val="TableParagraph"/>
              <w:spacing w:line="275" w:lineRule="exact"/>
              <w:rPr>
                <w:sz w:val="24"/>
                <w:lang w:val="en-US"/>
              </w:rPr>
            </w:pPr>
            <w:r>
              <w:rPr>
                <w:spacing w:val="-10"/>
                <w:sz w:val="24"/>
                <w:lang w:val="en-US"/>
              </w:rPr>
              <w:t>2</w:t>
            </w:r>
          </w:p>
        </w:tc>
        <w:tc>
          <w:tcPr>
            <w:tcW w:w="7111" w:type="dxa"/>
            <w:tcBorders>
              <w:top w:val="single" w:sz="4" w:space="0" w:color="000000"/>
              <w:left w:val="single" w:sz="4" w:space="0" w:color="000000"/>
              <w:bottom w:val="single" w:sz="4" w:space="0" w:color="000000"/>
              <w:right w:val="single" w:sz="4" w:space="0" w:color="000000"/>
            </w:tcBorders>
            <w:hideMark/>
          </w:tcPr>
          <w:p w14:paraId="2C22369B" w14:textId="77777777" w:rsidR="00AB5275" w:rsidRDefault="00AB5275">
            <w:pPr>
              <w:pStyle w:val="TableParagraph"/>
              <w:spacing w:line="275" w:lineRule="exact"/>
              <w:ind w:left="108"/>
              <w:rPr>
                <w:sz w:val="24"/>
                <w:lang w:val="en-US"/>
              </w:rPr>
            </w:pPr>
            <w:r>
              <w:rPr>
                <w:sz w:val="24"/>
                <w:lang w:val="en-US"/>
              </w:rPr>
              <w:t>Выполнение</w:t>
            </w:r>
            <w:r>
              <w:rPr>
                <w:spacing w:val="-4"/>
                <w:sz w:val="24"/>
                <w:lang w:val="en-US"/>
              </w:rPr>
              <w:t xml:space="preserve"> </w:t>
            </w:r>
            <w:r>
              <w:rPr>
                <w:sz w:val="24"/>
                <w:lang w:val="en-US"/>
              </w:rPr>
              <w:t>косметических услуг</w:t>
            </w:r>
            <w:r>
              <w:rPr>
                <w:spacing w:val="-2"/>
                <w:sz w:val="24"/>
                <w:lang w:val="en-US"/>
              </w:rPr>
              <w:t xml:space="preserve"> </w:t>
            </w:r>
            <w:r>
              <w:rPr>
                <w:sz w:val="24"/>
                <w:lang w:val="en-US"/>
              </w:rPr>
              <w:t>по</w:t>
            </w:r>
            <w:r>
              <w:rPr>
                <w:spacing w:val="-1"/>
                <w:sz w:val="24"/>
                <w:lang w:val="en-US"/>
              </w:rPr>
              <w:t xml:space="preserve"> </w:t>
            </w:r>
            <w:r>
              <w:rPr>
                <w:sz w:val="24"/>
                <w:lang w:val="en-US"/>
              </w:rPr>
              <w:t>уходу за</w:t>
            </w:r>
            <w:r>
              <w:rPr>
                <w:spacing w:val="-4"/>
                <w:sz w:val="24"/>
                <w:lang w:val="en-US"/>
              </w:rPr>
              <w:t xml:space="preserve"> </w:t>
            </w:r>
            <w:r>
              <w:rPr>
                <w:spacing w:val="-2"/>
                <w:sz w:val="24"/>
                <w:lang w:val="en-US"/>
              </w:rPr>
              <w:t>телом</w:t>
            </w:r>
          </w:p>
        </w:tc>
        <w:tc>
          <w:tcPr>
            <w:tcW w:w="1557" w:type="dxa"/>
            <w:tcBorders>
              <w:top w:val="single" w:sz="4" w:space="0" w:color="000000"/>
              <w:left w:val="single" w:sz="4" w:space="0" w:color="000000"/>
              <w:bottom w:val="single" w:sz="4" w:space="0" w:color="000000"/>
              <w:right w:val="single" w:sz="4" w:space="0" w:color="000000"/>
            </w:tcBorders>
            <w:hideMark/>
          </w:tcPr>
          <w:p w14:paraId="37959959" w14:textId="77777777" w:rsidR="00AB5275" w:rsidRDefault="00AB5275">
            <w:pPr>
              <w:pStyle w:val="TableParagraph"/>
              <w:spacing w:line="275" w:lineRule="exact"/>
              <w:ind w:left="13"/>
              <w:jc w:val="center"/>
              <w:rPr>
                <w:sz w:val="24"/>
                <w:lang w:val="en-US"/>
              </w:rPr>
            </w:pPr>
            <w:r>
              <w:rPr>
                <w:spacing w:val="-5"/>
                <w:sz w:val="24"/>
                <w:lang w:val="en-US"/>
              </w:rPr>
              <w:t>60</w:t>
            </w:r>
          </w:p>
        </w:tc>
      </w:tr>
      <w:tr w:rsidR="00AB5275" w14:paraId="631A8443" w14:textId="77777777" w:rsidTr="00AB5275">
        <w:trPr>
          <w:trHeight w:val="551"/>
        </w:trPr>
        <w:tc>
          <w:tcPr>
            <w:tcW w:w="794" w:type="dxa"/>
            <w:tcBorders>
              <w:top w:val="single" w:sz="4" w:space="0" w:color="000000"/>
              <w:left w:val="single" w:sz="4" w:space="0" w:color="000000"/>
              <w:bottom w:val="single" w:sz="4" w:space="0" w:color="000000"/>
              <w:right w:val="single" w:sz="4" w:space="0" w:color="000000"/>
            </w:tcBorders>
            <w:hideMark/>
          </w:tcPr>
          <w:p w14:paraId="123290E7" w14:textId="77777777" w:rsidR="00AB5275" w:rsidRDefault="00AB5275">
            <w:pPr>
              <w:pStyle w:val="TableParagraph"/>
              <w:spacing w:line="275" w:lineRule="exact"/>
              <w:rPr>
                <w:sz w:val="24"/>
                <w:lang w:val="en-US"/>
              </w:rPr>
            </w:pPr>
            <w:r>
              <w:rPr>
                <w:spacing w:val="-10"/>
                <w:sz w:val="24"/>
                <w:lang w:val="en-US"/>
              </w:rPr>
              <w:t>3</w:t>
            </w:r>
          </w:p>
        </w:tc>
        <w:tc>
          <w:tcPr>
            <w:tcW w:w="7111" w:type="dxa"/>
            <w:tcBorders>
              <w:top w:val="single" w:sz="4" w:space="0" w:color="000000"/>
              <w:left w:val="single" w:sz="4" w:space="0" w:color="000000"/>
              <w:bottom w:val="single" w:sz="4" w:space="0" w:color="000000"/>
              <w:right w:val="single" w:sz="4" w:space="0" w:color="000000"/>
            </w:tcBorders>
            <w:hideMark/>
          </w:tcPr>
          <w:p w14:paraId="38EDB33B" w14:textId="77777777" w:rsidR="00AB5275" w:rsidRDefault="00AB5275">
            <w:pPr>
              <w:pStyle w:val="TableParagraph"/>
              <w:spacing w:line="276" w:lineRule="exact"/>
              <w:ind w:left="108"/>
              <w:rPr>
                <w:sz w:val="24"/>
                <w:lang w:val="en-US"/>
              </w:rPr>
            </w:pPr>
            <w:r>
              <w:rPr>
                <w:sz w:val="24"/>
                <w:lang w:val="en-US"/>
              </w:rPr>
              <w:t>Выполнение</w:t>
            </w:r>
            <w:r>
              <w:rPr>
                <w:spacing w:val="-6"/>
                <w:sz w:val="24"/>
                <w:lang w:val="en-US"/>
              </w:rPr>
              <w:t xml:space="preserve"> </w:t>
            </w:r>
            <w:r>
              <w:rPr>
                <w:sz w:val="24"/>
                <w:lang w:val="en-US"/>
              </w:rPr>
              <w:t>услуг</w:t>
            </w:r>
            <w:r>
              <w:rPr>
                <w:spacing w:val="-6"/>
                <w:sz w:val="24"/>
                <w:lang w:val="en-US"/>
              </w:rPr>
              <w:t xml:space="preserve"> </w:t>
            </w:r>
            <w:r>
              <w:rPr>
                <w:sz w:val="24"/>
                <w:lang w:val="en-US"/>
              </w:rPr>
              <w:t>по</w:t>
            </w:r>
            <w:r>
              <w:rPr>
                <w:spacing w:val="-6"/>
                <w:sz w:val="24"/>
                <w:lang w:val="en-US"/>
              </w:rPr>
              <w:t xml:space="preserve"> </w:t>
            </w:r>
            <w:r>
              <w:rPr>
                <w:sz w:val="24"/>
                <w:lang w:val="en-US"/>
              </w:rPr>
              <w:t>оформлению</w:t>
            </w:r>
            <w:r>
              <w:rPr>
                <w:spacing w:val="-6"/>
                <w:sz w:val="24"/>
                <w:lang w:val="en-US"/>
              </w:rPr>
              <w:t xml:space="preserve"> </w:t>
            </w:r>
            <w:r>
              <w:rPr>
                <w:sz w:val="24"/>
                <w:lang w:val="en-US"/>
              </w:rPr>
              <w:t>бровей</w:t>
            </w:r>
            <w:r>
              <w:rPr>
                <w:spacing w:val="-5"/>
                <w:sz w:val="24"/>
                <w:lang w:val="en-US"/>
              </w:rPr>
              <w:t xml:space="preserve"> </w:t>
            </w:r>
            <w:r>
              <w:rPr>
                <w:sz w:val="24"/>
                <w:lang w:val="en-US"/>
              </w:rPr>
              <w:t>и</w:t>
            </w:r>
            <w:r>
              <w:rPr>
                <w:spacing w:val="-5"/>
                <w:sz w:val="24"/>
                <w:lang w:val="en-US"/>
              </w:rPr>
              <w:t xml:space="preserve"> </w:t>
            </w:r>
            <w:r>
              <w:rPr>
                <w:sz w:val="24"/>
                <w:lang w:val="en-US"/>
              </w:rPr>
              <w:t>ресниц</w:t>
            </w:r>
            <w:r>
              <w:rPr>
                <w:spacing w:val="-5"/>
                <w:sz w:val="24"/>
                <w:lang w:val="en-US"/>
              </w:rPr>
              <w:t xml:space="preserve"> </w:t>
            </w:r>
            <w:r>
              <w:rPr>
                <w:sz w:val="24"/>
                <w:lang w:val="en-US"/>
              </w:rPr>
              <w:t>различными техниками с учетом запроса клиента</w:t>
            </w:r>
          </w:p>
        </w:tc>
        <w:tc>
          <w:tcPr>
            <w:tcW w:w="1557" w:type="dxa"/>
            <w:tcBorders>
              <w:top w:val="single" w:sz="4" w:space="0" w:color="000000"/>
              <w:left w:val="single" w:sz="4" w:space="0" w:color="000000"/>
              <w:bottom w:val="single" w:sz="4" w:space="0" w:color="000000"/>
              <w:right w:val="single" w:sz="4" w:space="0" w:color="000000"/>
            </w:tcBorders>
            <w:hideMark/>
          </w:tcPr>
          <w:p w14:paraId="12019E17" w14:textId="77777777" w:rsidR="00AB5275" w:rsidRDefault="00AB5275">
            <w:pPr>
              <w:pStyle w:val="TableParagraph"/>
              <w:spacing w:line="275" w:lineRule="exact"/>
              <w:ind w:left="13"/>
              <w:jc w:val="center"/>
              <w:rPr>
                <w:sz w:val="24"/>
                <w:lang w:val="en-US"/>
              </w:rPr>
            </w:pPr>
            <w:r>
              <w:rPr>
                <w:spacing w:val="-5"/>
                <w:sz w:val="24"/>
                <w:lang w:val="en-US"/>
              </w:rPr>
              <w:t>54</w:t>
            </w:r>
          </w:p>
        </w:tc>
      </w:tr>
      <w:tr w:rsidR="00AB5275" w14:paraId="76EE3252" w14:textId="77777777" w:rsidTr="00AB5275">
        <w:trPr>
          <w:trHeight w:val="457"/>
        </w:trPr>
        <w:tc>
          <w:tcPr>
            <w:tcW w:w="794" w:type="dxa"/>
            <w:tcBorders>
              <w:top w:val="single" w:sz="4" w:space="0" w:color="000000"/>
              <w:left w:val="single" w:sz="4" w:space="0" w:color="000000"/>
              <w:bottom w:val="single" w:sz="4" w:space="0" w:color="000000"/>
              <w:right w:val="single" w:sz="4" w:space="0" w:color="000000"/>
            </w:tcBorders>
            <w:hideMark/>
          </w:tcPr>
          <w:p w14:paraId="0B50E91E" w14:textId="77777777" w:rsidR="00AB5275" w:rsidRDefault="00AB5275">
            <w:pPr>
              <w:pStyle w:val="TableParagraph"/>
              <w:spacing w:line="275" w:lineRule="exact"/>
              <w:rPr>
                <w:sz w:val="24"/>
                <w:lang w:val="en-US"/>
              </w:rPr>
            </w:pPr>
            <w:r>
              <w:rPr>
                <w:spacing w:val="-10"/>
                <w:sz w:val="24"/>
                <w:lang w:val="en-US"/>
              </w:rPr>
              <w:t>4</w:t>
            </w:r>
          </w:p>
        </w:tc>
        <w:tc>
          <w:tcPr>
            <w:tcW w:w="7111" w:type="dxa"/>
            <w:tcBorders>
              <w:top w:val="single" w:sz="4" w:space="0" w:color="000000"/>
              <w:left w:val="single" w:sz="4" w:space="0" w:color="000000"/>
              <w:bottom w:val="single" w:sz="4" w:space="0" w:color="000000"/>
              <w:right w:val="single" w:sz="4" w:space="0" w:color="000000"/>
            </w:tcBorders>
            <w:hideMark/>
          </w:tcPr>
          <w:p w14:paraId="3A0BD128" w14:textId="77777777" w:rsidR="00AB5275" w:rsidRDefault="00AB5275">
            <w:pPr>
              <w:pStyle w:val="TableParagraph"/>
              <w:spacing w:line="275" w:lineRule="exact"/>
              <w:ind w:left="108"/>
              <w:rPr>
                <w:sz w:val="24"/>
                <w:lang w:val="en-US"/>
              </w:rPr>
            </w:pPr>
            <w:r>
              <w:rPr>
                <w:sz w:val="24"/>
                <w:lang w:val="en-US"/>
              </w:rPr>
              <w:t>Дифференцированный</w:t>
            </w:r>
            <w:r>
              <w:rPr>
                <w:spacing w:val="-5"/>
                <w:sz w:val="24"/>
                <w:lang w:val="en-US"/>
              </w:rPr>
              <w:t xml:space="preserve"> </w:t>
            </w:r>
            <w:r>
              <w:rPr>
                <w:spacing w:val="-2"/>
                <w:sz w:val="24"/>
                <w:lang w:val="en-US"/>
              </w:rPr>
              <w:t>зачет</w:t>
            </w:r>
          </w:p>
        </w:tc>
        <w:tc>
          <w:tcPr>
            <w:tcW w:w="1557" w:type="dxa"/>
            <w:tcBorders>
              <w:top w:val="single" w:sz="4" w:space="0" w:color="000000"/>
              <w:left w:val="single" w:sz="4" w:space="0" w:color="000000"/>
              <w:bottom w:val="single" w:sz="4" w:space="0" w:color="000000"/>
              <w:right w:val="single" w:sz="4" w:space="0" w:color="000000"/>
            </w:tcBorders>
            <w:hideMark/>
          </w:tcPr>
          <w:p w14:paraId="7263BA47" w14:textId="77777777" w:rsidR="00AB5275" w:rsidRDefault="00AB5275">
            <w:pPr>
              <w:pStyle w:val="TableParagraph"/>
              <w:spacing w:line="275" w:lineRule="exact"/>
              <w:ind w:left="13"/>
              <w:jc w:val="center"/>
              <w:rPr>
                <w:sz w:val="24"/>
                <w:lang w:val="en-US"/>
              </w:rPr>
            </w:pPr>
            <w:r>
              <w:rPr>
                <w:spacing w:val="-10"/>
                <w:sz w:val="24"/>
                <w:lang w:val="en-US"/>
              </w:rPr>
              <w:t>6</w:t>
            </w:r>
          </w:p>
        </w:tc>
      </w:tr>
      <w:tr w:rsidR="00AB5275" w14:paraId="67FDCE18" w14:textId="77777777" w:rsidTr="00AB5275">
        <w:trPr>
          <w:trHeight w:val="457"/>
        </w:trPr>
        <w:tc>
          <w:tcPr>
            <w:tcW w:w="794" w:type="dxa"/>
            <w:tcBorders>
              <w:top w:val="single" w:sz="4" w:space="0" w:color="000000"/>
              <w:left w:val="single" w:sz="4" w:space="0" w:color="000000"/>
              <w:bottom w:val="single" w:sz="4" w:space="0" w:color="000000"/>
              <w:right w:val="single" w:sz="4" w:space="0" w:color="000000"/>
            </w:tcBorders>
          </w:tcPr>
          <w:p w14:paraId="2B0D6FCC" w14:textId="77777777" w:rsidR="00AB5275" w:rsidRDefault="00AB5275">
            <w:pPr>
              <w:pStyle w:val="TableParagraph"/>
              <w:rPr>
                <w:sz w:val="24"/>
                <w:lang w:val="en-US"/>
              </w:rPr>
            </w:pPr>
          </w:p>
        </w:tc>
        <w:tc>
          <w:tcPr>
            <w:tcW w:w="7111" w:type="dxa"/>
            <w:tcBorders>
              <w:top w:val="single" w:sz="4" w:space="0" w:color="000000"/>
              <w:left w:val="single" w:sz="4" w:space="0" w:color="000000"/>
              <w:bottom w:val="single" w:sz="4" w:space="0" w:color="000000"/>
              <w:right w:val="single" w:sz="4" w:space="0" w:color="000000"/>
            </w:tcBorders>
            <w:hideMark/>
          </w:tcPr>
          <w:p w14:paraId="3D86B043" w14:textId="77777777" w:rsidR="00AB5275" w:rsidRDefault="00AB5275">
            <w:pPr>
              <w:pStyle w:val="TableParagraph"/>
              <w:spacing w:line="275" w:lineRule="exact"/>
              <w:ind w:left="108"/>
              <w:rPr>
                <w:b/>
                <w:sz w:val="24"/>
                <w:lang w:val="en-US"/>
              </w:rPr>
            </w:pPr>
            <w:r>
              <w:rPr>
                <w:b/>
                <w:spacing w:val="-2"/>
                <w:sz w:val="24"/>
                <w:lang w:val="en-US"/>
              </w:rPr>
              <w:t>ИТОГО</w:t>
            </w:r>
          </w:p>
        </w:tc>
        <w:tc>
          <w:tcPr>
            <w:tcW w:w="1557" w:type="dxa"/>
            <w:tcBorders>
              <w:top w:val="single" w:sz="4" w:space="0" w:color="000000"/>
              <w:left w:val="single" w:sz="4" w:space="0" w:color="000000"/>
              <w:bottom w:val="single" w:sz="4" w:space="0" w:color="000000"/>
              <w:right w:val="single" w:sz="4" w:space="0" w:color="000000"/>
            </w:tcBorders>
            <w:hideMark/>
          </w:tcPr>
          <w:p w14:paraId="7324DB4B" w14:textId="77777777" w:rsidR="00AB5275" w:rsidRDefault="00AB5275">
            <w:pPr>
              <w:pStyle w:val="TableParagraph"/>
              <w:spacing w:line="275" w:lineRule="exact"/>
              <w:ind w:left="13"/>
              <w:jc w:val="center"/>
              <w:rPr>
                <w:b/>
                <w:sz w:val="24"/>
                <w:lang w:val="en-US"/>
              </w:rPr>
            </w:pPr>
            <w:r>
              <w:rPr>
                <w:b/>
                <w:spacing w:val="-5"/>
                <w:sz w:val="24"/>
                <w:lang w:val="en-US"/>
              </w:rPr>
              <w:t>180</w:t>
            </w:r>
          </w:p>
        </w:tc>
      </w:tr>
    </w:tbl>
    <w:p w14:paraId="0ED866AF" w14:textId="77777777" w:rsidR="00AB5275" w:rsidRDefault="00AB5275" w:rsidP="00AB5275">
      <w:pPr>
        <w:widowControl/>
        <w:autoSpaceDE/>
        <w:autoSpaceDN/>
        <w:rPr>
          <w:b/>
          <w:sz w:val="24"/>
        </w:rPr>
        <w:sectPr w:rsidR="00AB5275">
          <w:pgSz w:w="11910" w:h="16840"/>
          <w:pgMar w:top="1040" w:right="283" w:bottom="820" w:left="1559" w:header="0" w:footer="626" w:gutter="0"/>
          <w:cols w:space="720"/>
        </w:sectPr>
      </w:pPr>
    </w:p>
    <w:p w14:paraId="1EE7F3A2" w14:textId="77777777" w:rsidR="00AB5275" w:rsidRDefault="00AB5275" w:rsidP="007228C7">
      <w:pPr>
        <w:pStyle w:val="2"/>
        <w:numPr>
          <w:ilvl w:val="1"/>
          <w:numId w:val="138"/>
        </w:numPr>
        <w:tabs>
          <w:tab w:val="left" w:pos="562"/>
        </w:tabs>
        <w:spacing w:before="73"/>
      </w:pPr>
      <w:r>
        <w:lastRenderedPageBreak/>
        <w:t>СОДЕРЖАНИЕ</w:t>
      </w:r>
      <w:r>
        <w:rPr>
          <w:spacing w:val="-5"/>
        </w:rPr>
        <w:t xml:space="preserve"> </w:t>
      </w:r>
      <w:r>
        <w:t>УЧЕБНОЙ</w:t>
      </w:r>
      <w:r>
        <w:rPr>
          <w:spacing w:val="-4"/>
        </w:rPr>
        <w:t xml:space="preserve"> </w:t>
      </w:r>
      <w:r>
        <w:rPr>
          <w:spacing w:val="-2"/>
        </w:rPr>
        <w:t>ПРАКТИКИ</w:t>
      </w:r>
    </w:p>
    <w:p w14:paraId="437A6033" w14:textId="77777777" w:rsidR="00AB5275" w:rsidRDefault="00AB5275" w:rsidP="00AB5275">
      <w:pPr>
        <w:pStyle w:val="a3"/>
        <w:spacing w:before="11"/>
        <w:rPr>
          <w:b/>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5"/>
        <w:gridCol w:w="1906"/>
        <w:gridCol w:w="2033"/>
        <w:gridCol w:w="2671"/>
        <w:gridCol w:w="1000"/>
        <w:gridCol w:w="592"/>
      </w:tblGrid>
      <w:tr w:rsidR="00AB5275" w14:paraId="5D2FCD39" w14:textId="77777777" w:rsidTr="00AB5275">
        <w:trPr>
          <w:trHeight w:val="1931"/>
        </w:trPr>
        <w:tc>
          <w:tcPr>
            <w:tcW w:w="1145" w:type="dxa"/>
            <w:tcBorders>
              <w:top w:val="single" w:sz="4" w:space="0" w:color="000000"/>
              <w:left w:val="single" w:sz="4" w:space="0" w:color="000000"/>
              <w:bottom w:val="single" w:sz="4" w:space="0" w:color="000000"/>
              <w:right w:val="single" w:sz="4" w:space="0" w:color="000000"/>
            </w:tcBorders>
            <w:hideMark/>
          </w:tcPr>
          <w:p w14:paraId="48C94FE8" w14:textId="77777777" w:rsidR="00AB5275" w:rsidRDefault="00AB5275">
            <w:pPr>
              <w:pStyle w:val="TableParagraph"/>
              <w:ind w:left="153" w:right="143" w:hanging="2"/>
              <w:jc w:val="center"/>
              <w:rPr>
                <w:sz w:val="24"/>
                <w:lang w:val="en-US"/>
              </w:rPr>
            </w:pPr>
            <w:r>
              <w:rPr>
                <w:spacing w:val="-4"/>
                <w:sz w:val="24"/>
                <w:lang w:val="en-US"/>
              </w:rPr>
              <w:t xml:space="preserve">Код </w:t>
            </w:r>
            <w:r>
              <w:rPr>
                <w:spacing w:val="-2"/>
                <w:sz w:val="24"/>
                <w:lang w:val="en-US"/>
              </w:rPr>
              <w:t xml:space="preserve">компете </w:t>
            </w:r>
            <w:r>
              <w:rPr>
                <w:spacing w:val="-4"/>
                <w:sz w:val="24"/>
                <w:lang w:val="en-US"/>
              </w:rPr>
              <w:t>нций</w:t>
            </w:r>
          </w:p>
        </w:tc>
        <w:tc>
          <w:tcPr>
            <w:tcW w:w="1906" w:type="dxa"/>
            <w:tcBorders>
              <w:top w:val="single" w:sz="4" w:space="0" w:color="000000"/>
              <w:left w:val="single" w:sz="4" w:space="0" w:color="000000"/>
              <w:bottom w:val="single" w:sz="4" w:space="0" w:color="000000"/>
              <w:right w:val="single" w:sz="4" w:space="0" w:color="000000"/>
            </w:tcBorders>
            <w:hideMark/>
          </w:tcPr>
          <w:p w14:paraId="6E0B46C7" w14:textId="77777777" w:rsidR="00AB5275" w:rsidRDefault="00AB5275">
            <w:pPr>
              <w:pStyle w:val="TableParagraph"/>
              <w:ind w:left="755" w:right="191" w:hanging="557"/>
              <w:rPr>
                <w:sz w:val="24"/>
                <w:lang w:val="en-US"/>
              </w:rPr>
            </w:pPr>
            <w:r>
              <w:rPr>
                <w:spacing w:val="-2"/>
                <w:sz w:val="24"/>
                <w:lang w:val="en-US"/>
              </w:rPr>
              <w:t xml:space="preserve">Наименования </w:t>
            </w:r>
            <w:r>
              <w:rPr>
                <w:spacing w:val="-6"/>
                <w:sz w:val="24"/>
                <w:lang w:val="en-US"/>
              </w:rPr>
              <w:t>ПМ</w:t>
            </w:r>
          </w:p>
        </w:tc>
        <w:tc>
          <w:tcPr>
            <w:tcW w:w="2033" w:type="dxa"/>
            <w:tcBorders>
              <w:top w:val="single" w:sz="4" w:space="0" w:color="000000"/>
              <w:left w:val="single" w:sz="4" w:space="0" w:color="000000"/>
              <w:bottom w:val="single" w:sz="4" w:space="0" w:color="000000"/>
              <w:right w:val="single" w:sz="4" w:space="0" w:color="000000"/>
            </w:tcBorders>
            <w:hideMark/>
          </w:tcPr>
          <w:p w14:paraId="41A735C8" w14:textId="77777777" w:rsidR="00AB5275" w:rsidRDefault="00AB5275">
            <w:pPr>
              <w:pStyle w:val="TableParagraph"/>
              <w:spacing w:line="276" w:lineRule="exact"/>
              <w:ind w:left="133" w:right="128" w:firstLine="2"/>
              <w:jc w:val="center"/>
              <w:rPr>
                <w:sz w:val="24"/>
                <w:lang w:val="en-US"/>
              </w:rPr>
            </w:pPr>
            <w:r>
              <w:rPr>
                <w:spacing w:val="-2"/>
                <w:sz w:val="24"/>
                <w:lang w:val="en-US"/>
              </w:rPr>
              <w:t xml:space="preserve">Количество </w:t>
            </w:r>
            <w:r>
              <w:rPr>
                <w:sz w:val="24"/>
                <w:lang w:val="en-US"/>
              </w:rPr>
              <w:t xml:space="preserve">часов на </w:t>
            </w:r>
            <w:r>
              <w:rPr>
                <w:spacing w:val="-2"/>
                <w:sz w:val="24"/>
                <w:lang w:val="en-US"/>
              </w:rPr>
              <w:t xml:space="preserve">учебную </w:t>
            </w:r>
            <w:r>
              <w:rPr>
                <w:sz w:val="24"/>
                <w:lang w:val="en-US"/>
              </w:rPr>
              <w:t>практику</w:t>
            </w:r>
            <w:r>
              <w:rPr>
                <w:spacing w:val="-15"/>
                <w:sz w:val="24"/>
                <w:lang w:val="en-US"/>
              </w:rPr>
              <w:t xml:space="preserve"> </w:t>
            </w:r>
            <w:r>
              <w:rPr>
                <w:sz w:val="24"/>
                <w:lang w:val="en-US"/>
              </w:rPr>
              <w:t>по</w:t>
            </w:r>
            <w:r>
              <w:rPr>
                <w:spacing w:val="-15"/>
                <w:sz w:val="24"/>
                <w:lang w:val="en-US"/>
              </w:rPr>
              <w:t xml:space="preserve"> </w:t>
            </w:r>
            <w:r>
              <w:rPr>
                <w:sz w:val="24"/>
                <w:lang w:val="en-US"/>
              </w:rPr>
              <w:t xml:space="preserve">ПМ, </w:t>
            </w:r>
            <w:r>
              <w:rPr>
                <w:spacing w:val="-6"/>
                <w:sz w:val="24"/>
                <w:lang w:val="en-US"/>
              </w:rPr>
              <w:t xml:space="preserve">по </w:t>
            </w:r>
            <w:r>
              <w:rPr>
                <w:spacing w:val="-2"/>
                <w:sz w:val="24"/>
                <w:lang w:val="en-US"/>
              </w:rPr>
              <w:t xml:space="preserve">соответствующе </w:t>
            </w:r>
            <w:r>
              <w:rPr>
                <w:sz w:val="24"/>
                <w:lang w:val="en-US"/>
              </w:rPr>
              <w:t>му МДК</w:t>
            </w:r>
          </w:p>
        </w:tc>
        <w:tc>
          <w:tcPr>
            <w:tcW w:w="4263" w:type="dxa"/>
            <w:gridSpan w:val="3"/>
            <w:tcBorders>
              <w:top w:val="single" w:sz="4" w:space="0" w:color="000000"/>
              <w:left w:val="single" w:sz="4" w:space="0" w:color="000000"/>
              <w:bottom w:val="single" w:sz="4" w:space="0" w:color="000000"/>
              <w:right w:val="single" w:sz="4" w:space="0" w:color="000000"/>
            </w:tcBorders>
            <w:hideMark/>
          </w:tcPr>
          <w:p w14:paraId="46C70C4D" w14:textId="77777777" w:rsidR="00AB5275" w:rsidRDefault="00AB5275">
            <w:pPr>
              <w:pStyle w:val="TableParagraph"/>
              <w:spacing w:line="275" w:lineRule="exact"/>
              <w:ind w:left="4"/>
              <w:jc w:val="center"/>
              <w:rPr>
                <w:sz w:val="24"/>
                <w:lang w:val="en-US"/>
              </w:rPr>
            </w:pPr>
            <w:r>
              <w:rPr>
                <w:sz w:val="24"/>
                <w:lang w:val="en-US"/>
              </w:rPr>
              <w:t xml:space="preserve">Виды </w:t>
            </w:r>
            <w:r>
              <w:rPr>
                <w:spacing w:val="-2"/>
                <w:sz w:val="24"/>
                <w:lang w:val="en-US"/>
              </w:rPr>
              <w:t>работ</w:t>
            </w:r>
          </w:p>
        </w:tc>
      </w:tr>
      <w:tr w:rsidR="00AB5275" w14:paraId="024E10D3" w14:textId="77777777" w:rsidTr="00AB5275">
        <w:trPr>
          <w:trHeight w:val="277"/>
        </w:trPr>
        <w:tc>
          <w:tcPr>
            <w:tcW w:w="1145" w:type="dxa"/>
            <w:tcBorders>
              <w:top w:val="single" w:sz="4" w:space="0" w:color="000000"/>
              <w:left w:val="single" w:sz="4" w:space="0" w:color="000000"/>
              <w:bottom w:val="single" w:sz="4" w:space="0" w:color="000000"/>
              <w:right w:val="single" w:sz="4" w:space="0" w:color="000000"/>
            </w:tcBorders>
            <w:hideMark/>
          </w:tcPr>
          <w:p w14:paraId="0DE0E917" w14:textId="77777777" w:rsidR="00AB5275" w:rsidRDefault="00AB5275">
            <w:pPr>
              <w:pStyle w:val="TableParagraph"/>
              <w:spacing w:before="1" w:line="257" w:lineRule="exact"/>
              <w:ind w:left="7"/>
              <w:jc w:val="center"/>
              <w:rPr>
                <w:b/>
                <w:sz w:val="24"/>
                <w:lang w:val="en-US"/>
              </w:rPr>
            </w:pPr>
            <w:r>
              <w:rPr>
                <w:b/>
                <w:spacing w:val="-10"/>
                <w:sz w:val="24"/>
                <w:lang w:val="en-US"/>
              </w:rPr>
              <w:t>1</w:t>
            </w:r>
          </w:p>
        </w:tc>
        <w:tc>
          <w:tcPr>
            <w:tcW w:w="1906" w:type="dxa"/>
            <w:tcBorders>
              <w:top w:val="single" w:sz="4" w:space="0" w:color="000000"/>
              <w:left w:val="single" w:sz="4" w:space="0" w:color="000000"/>
              <w:bottom w:val="single" w:sz="4" w:space="0" w:color="000000"/>
              <w:right w:val="single" w:sz="4" w:space="0" w:color="000000"/>
            </w:tcBorders>
            <w:hideMark/>
          </w:tcPr>
          <w:p w14:paraId="085AC19E" w14:textId="77777777" w:rsidR="00AB5275" w:rsidRDefault="00AB5275">
            <w:pPr>
              <w:pStyle w:val="TableParagraph"/>
              <w:spacing w:before="1" w:line="257" w:lineRule="exact"/>
              <w:ind w:left="4"/>
              <w:jc w:val="center"/>
              <w:rPr>
                <w:b/>
                <w:sz w:val="24"/>
                <w:lang w:val="en-US"/>
              </w:rPr>
            </w:pPr>
            <w:r>
              <w:rPr>
                <w:b/>
                <w:spacing w:val="-10"/>
                <w:sz w:val="24"/>
                <w:lang w:val="en-US"/>
              </w:rPr>
              <w:t>2</w:t>
            </w:r>
          </w:p>
        </w:tc>
        <w:tc>
          <w:tcPr>
            <w:tcW w:w="2033" w:type="dxa"/>
            <w:tcBorders>
              <w:top w:val="single" w:sz="4" w:space="0" w:color="000000"/>
              <w:left w:val="single" w:sz="4" w:space="0" w:color="000000"/>
              <w:bottom w:val="single" w:sz="4" w:space="0" w:color="000000"/>
              <w:right w:val="single" w:sz="4" w:space="0" w:color="000000"/>
            </w:tcBorders>
            <w:hideMark/>
          </w:tcPr>
          <w:p w14:paraId="1CC28EF6" w14:textId="77777777" w:rsidR="00AB5275" w:rsidRDefault="00AB5275">
            <w:pPr>
              <w:pStyle w:val="TableParagraph"/>
              <w:spacing w:before="1" w:line="257" w:lineRule="exact"/>
              <w:ind w:left="5"/>
              <w:jc w:val="center"/>
              <w:rPr>
                <w:b/>
                <w:sz w:val="24"/>
                <w:lang w:val="en-US"/>
              </w:rPr>
            </w:pPr>
            <w:r>
              <w:rPr>
                <w:b/>
                <w:spacing w:val="-10"/>
                <w:sz w:val="24"/>
                <w:lang w:val="en-US"/>
              </w:rPr>
              <w:t>3</w:t>
            </w:r>
          </w:p>
        </w:tc>
        <w:tc>
          <w:tcPr>
            <w:tcW w:w="4263" w:type="dxa"/>
            <w:gridSpan w:val="3"/>
            <w:tcBorders>
              <w:top w:val="single" w:sz="4" w:space="0" w:color="000000"/>
              <w:left w:val="single" w:sz="4" w:space="0" w:color="000000"/>
              <w:bottom w:val="single" w:sz="4" w:space="0" w:color="000000"/>
              <w:right w:val="single" w:sz="4" w:space="0" w:color="000000"/>
            </w:tcBorders>
            <w:hideMark/>
          </w:tcPr>
          <w:p w14:paraId="6EF32E8F" w14:textId="77777777" w:rsidR="00AB5275" w:rsidRDefault="00AB5275">
            <w:pPr>
              <w:pStyle w:val="TableParagraph"/>
              <w:spacing w:before="1" w:line="257" w:lineRule="exact"/>
              <w:ind w:left="4" w:right="2"/>
              <w:jc w:val="center"/>
              <w:rPr>
                <w:b/>
                <w:sz w:val="24"/>
                <w:lang w:val="en-US"/>
              </w:rPr>
            </w:pPr>
            <w:r>
              <w:rPr>
                <w:b/>
                <w:spacing w:val="-10"/>
                <w:sz w:val="24"/>
                <w:lang w:val="en-US"/>
              </w:rPr>
              <w:t>4</w:t>
            </w:r>
          </w:p>
        </w:tc>
      </w:tr>
      <w:tr w:rsidR="00AB5275" w14:paraId="1C00559B" w14:textId="77777777" w:rsidTr="00AB5275">
        <w:trPr>
          <w:trHeight w:val="280"/>
        </w:trPr>
        <w:tc>
          <w:tcPr>
            <w:tcW w:w="1145" w:type="dxa"/>
            <w:tcBorders>
              <w:top w:val="single" w:sz="4" w:space="0" w:color="000000"/>
              <w:left w:val="single" w:sz="4" w:space="0" w:color="000000"/>
              <w:bottom w:val="nil"/>
              <w:right w:val="single" w:sz="4" w:space="0" w:color="000000"/>
            </w:tcBorders>
            <w:hideMark/>
          </w:tcPr>
          <w:p w14:paraId="07E81F49" w14:textId="77777777" w:rsidR="00AB5275" w:rsidRDefault="00AB5275">
            <w:pPr>
              <w:pStyle w:val="TableParagraph"/>
              <w:spacing w:line="260" w:lineRule="exact"/>
              <w:rPr>
                <w:sz w:val="24"/>
                <w:lang w:val="en-US"/>
              </w:rPr>
            </w:pPr>
            <w:r>
              <w:rPr>
                <w:sz w:val="24"/>
                <w:lang w:val="en-US"/>
              </w:rPr>
              <w:t>ПК</w:t>
            </w:r>
            <w:r>
              <w:rPr>
                <w:spacing w:val="-1"/>
                <w:sz w:val="24"/>
                <w:lang w:val="en-US"/>
              </w:rPr>
              <w:t xml:space="preserve"> </w:t>
            </w:r>
            <w:r>
              <w:rPr>
                <w:sz w:val="24"/>
                <w:lang w:val="en-US"/>
              </w:rPr>
              <w:t xml:space="preserve">1.1. </w:t>
            </w:r>
            <w:r>
              <w:rPr>
                <w:spacing w:val="-10"/>
                <w:sz w:val="24"/>
                <w:lang w:val="en-US"/>
              </w:rPr>
              <w:t>-</w:t>
            </w:r>
          </w:p>
        </w:tc>
        <w:tc>
          <w:tcPr>
            <w:tcW w:w="1906" w:type="dxa"/>
            <w:tcBorders>
              <w:top w:val="single" w:sz="4" w:space="0" w:color="000000"/>
              <w:left w:val="single" w:sz="4" w:space="0" w:color="000000"/>
              <w:bottom w:val="nil"/>
              <w:right w:val="single" w:sz="4" w:space="0" w:color="000000"/>
            </w:tcBorders>
            <w:hideMark/>
          </w:tcPr>
          <w:p w14:paraId="6F04E293" w14:textId="77777777" w:rsidR="00AB5275" w:rsidRDefault="00AB5275">
            <w:pPr>
              <w:pStyle w:val="TableParagraph"/>
              <w:tabs>
                <w:tab w:val="right" w:pos="1794"/>
              </w:tabs>
              <w:spacing w:line="260" w:lineRule="exact"/>
              <w:ind w:left="105"/>
              <w:rPr>
                <w:sz w:val="24"/>
                <w:lang w:val="en-US"/>
              </w:rPr>
            </w:pPr>
            <w:r>
              <w:rPr>
                <w:spacing w:val="-5"/>
                <w:sz w:val="24"/>
                <w:lang w:val="en-US"/>
              </w:rPr>
              <w:t>ПМ.</w:t>
            </w:r>
            <w:r>
              <w:rPr>
                <w:sz w:val="24"/>
                <w:lang w:val="en-US"/>
              </w:rPr>
              <w:tab/>
            </w:r>
            <w:r>
              <w:rPr>
                <w:spacing w:val="-5"/>
                <w:sz w:val="24"/>
                <w:lang w:val="en-US"/>
              </w:rPr>
              <w:t>01</w:t>
            </w:r>
          </w:p>
        </w:tc>
        <w:tc>
          <w:tcPr>
            <w:tcW w:w="2033" w:type="dxa"/>
            <w:tcBorders>
              <w:top w:val="single" w:sz="4" w:space="0" w:color="000000"/>
              <w:left w:val="single" w:sz="4" w:space="0" w:color="000000"/>
              <w:bottom w:val="nil"/>
              <w:right w:val="single" w:sz="4" w:space="0" w:color="000000"/>
            </w:tcBorders>
            <w:hideMark/>
          </w:tcPr>
          <w:p w14:paraId="297514EF" w14:textId="77777777" w:rsidR="00AB5275" w:rsidRDefault="00AB5275">
            <w:pPr>
              <w:pStyle w:val="TableParagraph"/>
              <w:spacing w:line="260" w:lineRule="exact"/>
              <w:ind w:left="5"/>
              <w:jc w:val="center"/>
              <w:rPr>
                <w:sz w:val="24"/>
                <w:lang w:val="en-US"/>
              </w:rPr>
            </w:pPr>
            <w:r>
              <w:rPr>
                <w:spacing w:val="-5"/>
                <w:sz w:val="24"/>
                <w:lang w:val="en-US"/>
              </w:rPr>
              <w:t>174</w:t>
            </w:r>
          </w:p>
        </w:tc>
        <w:tc>
          <w:tcPr>
            <w:tcW w:w="4263" w:type="dxa"/>
            <w:gridSpan w:val="3"/>
            <w:tcBorders>
              <w:top w:val="single" w:sz="4" w:space="0" w:color="000000"/>
              <w:left w:val="single" w:sz="4" w:space="0" w:color="000000"/>
              <w:bottom w:val="nil"/>
              <w:right w:val="single" w:sz="4" w:space="0" w:color="000000"/>
            </w:tcBorders>
            <w:hideMark/>
          </w:tcPr>
          <w:p w14:paraId="0BB0E2FA" w14:textId="77777777" w:rsidR="00AB5275" w:rsidRDefault="00AB5275">
            <w:pPr>
              <w:pStyle w:val="TableParagraph"/>
              <w:spacing w:line="260" w:lineRule="exact"/>
              <w:rPr>
                <w:sz w:val="24"/>
                <w:lang w:val="en-US"/>
              </w:rPr>
            </w:pPr>
            <w:r>
              <w:rPr>
                <w:sz w:val="24"/>
                <w:lang w:val="en-US"/>
              </w:rPr>
              <w:t>Выполнение</w:t>
            </w:r>
            <w:r>
              <w:rPr>
                <w:spacing w:val="-5"/>
                <w:sz w:val="24"/>
                <w:lang w:val="en-US"/>
              </w:rPr>
              <w:t xml:space="preserve"> </w:t>
            </w:r>
            <w:r>
              <w:rPr>
                <w:sz w:val="24"/>
                <w:lang w:val="en-US"/>
              </w:rPr>
              <w:t>косметических</w:t>
            </w:r>
            <w:r>
              <w:rPr>
                <w:spacing w:val="-2"/>
                <w:sz w:val="24"/>
                <w:lang w:val="en-US"/>
              </w:rPr>
              <w:t xml:space="preserve"> </w:t>
            </w:r>
            <w:r>
              <w:rPr>
                <w:sz w:val="24"/>
                <w:lang w:val="en-US"/>
              </w:rPr>
              <w:t>услуг</w:t>
            </w:r>
            <w:r>
              <w:rPr>
                <w:spacing w:val="-2"/>
                <w:sz w:val="24"/>
                <w:lang w:val="en-US"/>
              </w:rPr>
              <w:t xml:space="preserve"> </w:t>
            </w:r>
            <w:r>
              <w:rPr>
                <w:spacing w:val="-5"/>
                <w:sz w:val="24"/>
                <w:lang w:val="en-US"/>
              </w:rPr>
              <w:t>по</w:t>
            </w:r>
          </w:p>
        </w:tc>
      </w:tr>
      <w:tr w:rsidR="00AB5275" w14:paraId="07B43EB4" w14:textId="77777777" w:rsidTr="00AB5275">
        <w:trPr>
          <w:trHeight w:val="275"/>
        </w:trPr>
        <w:tc>
          <w:tcPr>
            <w:tcW w:w="1145" w:type="dxa"/>
            <w:tcBorders>
              <w:top w:val="nil"/>
              <w:left w:val="single" w:sz="4" w:space="0" w:color="000000"/>
              <w:bottom w:val="nil"/>
              <w:right w:val="single" w:sz="4" w:space="0" w:color="000000"/>
            </w:tcBorders>
            <w:hideMark/>
          </w:tcPr>
          <w:p w14:paraId="53E0EB68" w14:textId="77777777" w:rsidR="00AB5275" w:rsidRDefault="00AB5275">
            <w:pPr>
              <w:pStyle w:val="TableParagraph"/>
              <w:spacing w:line="256" w:lineRule="exact"/>
              <w:rPr>
                <w:sz w:val="24"/>
                <w:lang w:val="en-US"/>
              </w:rPr>
            </w:pPr>
            <w:r>
              <w:rPr>
                <w:spacing w:val="-2"/>
                <w:sz w:val="24"/>
                <w:lang w:val="en-US"/>
              </w:rPr>
              <w:t>ПК.1.5.</w:t>
            </w:r>
          </w:p>
        </w:tc>
        <w:tc>
          <w:tcPr>
            <w:tcW w:w="1906" w:type="dxa"/>
            <w:tcBorders>
              <w:top w:val="nil"/>
              <w:left w:val="single" w:sz="4" w:space="0" w:color="000000"/>
              <w:bottom w:val="nil"/>
              <w:right w:val="single" w:sz="4" w:space="0" w:color="000000"/>
            </w:tcBorders>
            <w:hideMark/>
          </w:tcPr>
          <w:p w14:paraId="76B3D549" w14:textId="77777777" w:rsidR="00AB5275" w:rsidRDefault="00AB5275">
            <w:pPr>
              <w:pStyle w:val="TableParagraph"/>
              <w:spacing w:line="256" w:lineRule="exact"/>
              <w:ind w:left="105"/>
              <w:rPr>
                <w:sz w:val="24"/>
                <w:lang w:val="en-US"/>
              </w:rPr>
            </w:pPr>
            <w:r>
              <w:rPr>
                <w:spacing w:val="-2"/>
                <w:sz w:val="24"/>
                <w:lang w:val="en-US"/>
              </w:rPr>
              <w:t>Предоставление</w:t>
            </w:r>
          </w:p>
        </w:tc>
        <w:tc>
          <w:tcPr>
            <w:tcW w:w="2033" w:type="dxa"/>
            <w:tcBorders>
              <w:top w:val="nil"/>
              <w:left w:val="single" w:sz="4" w:space="0" w:color="000000"/>
              <w:bottom w:val="nil"/>
              <w:right w:val="single" w:sz="4" w:space="0" w:color="000000"/>
            </w:tcBorders>
          </w:tcPr>
          <w:p w14:paraId="6C0A4FEC"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62A8FB0E" w14:textId="77777777" w:rsidR="00AB5275" w:rsidRDefault="00AB5275">
            <w:pPr>
              <w:pStyle w:val="TableParagraph"/>
              <w:spacing w:line="256" w:lineRule="exact"/>
              <w:rPr>
                <w:sz w:val="24"/>
                <w:lang w:val="en-US"/>
              </w:rPr>
            </w:pPr>
            <w:r>
              <w:rPr>
                <w:sz w:val="24"/>
                <w:lang w:val="en-US"/>
              </w:rPr>
              <w:t>уходу</w:t>
            </w:r>
            <w:r>
              <w:rPr>
                <w:spacing w:val="-1"/>
                <w:sz w:val="24"/>
                <w:lang w:val="en-US"/>
              </w:rPr>
              <w:t xml:space="preserve"> </w:t>
            </w:r>
            <w:r>
              <w:rPr>
                <w:sz w:val="24"/>
                <w:lang w:val="en-US"/>
              </w:rPr>
              <w:t>за</w:t>
            </w:r>
            <w:r>
              <w:rPr>
                <w:spacing w:val="-1"/>
                <w:sz w:val="24"/>
                <w:lang w:val="en-US"/>
              </w:rPr>
              <w:t xml:space="preserve"> </w:t>
            </w:r>
            <w:r>
              <w:rPr>
                <w:sz w:val="24"/>
                <w:lang w:val="en-US"/>
              </w:rPr>
              <w:t>кожей лица, шеи и</w:t>
            </w:r>
            <w:r>
              <w:rPr>
                <w:spacing w:val="1"/>
                <w:sz w:val="24"/>
                <w:lang w:val="en-US"/>
              </w:rPr>
              <w:t xml:space="preserve"> </w:t>
            </w:r>
            <w:r>
              <w:rPr>
                <w:spacing w:val="-4"/>
                <w:sz w:val="24"/>
                <w:lang w:val="en-US"/>
              </w:rPr>
              <w:t>зоны</w:t>
            </w:r>
          </w:p>
        </w:tc>
      </w:tr>
      <w:tr w:rsidR="00AB5275" w14:paraId="1D83C57E" w14:textId="77777777" w:rsidTr="00AB5275">
        <w:trPr>
          <w:trHeight w:val="276"/>
        </w:trPr>
        <w:tc>
          <w:tcPr>
            <w:tcW w:w="1145" w:type="dxa"/>
            <w:tcBorders>
              <w:top w:val="nil"/>
              <w:left w:val="single" w:sz="4" w:space="0" w:color="000000"/>
              <w:bottom w:val="nil"/>
              <w:right w:val="single" w:sz="4" w:space="0" w:color="000000"/>
            </w:tcBorders>
            <w:hideMark/>
          </w:tcPr>
          <w:p w14:paraId="28D6211C" w14:textId="77777777" w:rsidR="00AB5275" w:rsidRDefault="00AB5275">
            <w:pPr>
              <w:pStyle w:val="TableParagraph"/>
              <w:spacing w:line="256" w:lineRule="exact"/>
              <w:rPr>
                <w:sz w:val="24"/>
                <w:lang w:val="en-US"/>
              </w:rPr>
            </w:pPr>
            <w:r>
              <w:rPr>
                <w:sz w:val="24"/>
                <w:lang w:val="en-US"/>
              </w:rPr>
              <w:t>ОК</w:t>
            </w:r>
            <w:r>
              <w:rPr>
                <w:spacing w:val="-1"/>
                <w:sz w:val="24"/>
                <w:lang w:val="en-US"/>
              </w:rPr>
              <w:t xml:space="preserve"> </w:t>
            </w:r>
            <w:r>
              <w:rPr>
                <w:sz w:val="24"/>
                <w:lang w:val="en-US"/>
              </w:rPr>
              <w:t xml:space="preserve">01. </w:t>
            </w:r>
            <w:r>
              <w:rPr>
                <w:spacing w:val="-10"/>
                <w:sz w:val="24"/>
                <w:lang w:val="en-US"/>
              </w:rPr>
              <w:t>-</w:t>
            </w:r>
          </w:p>
        </w:tc>
        <w:tc>
          <w:tcPr>
            <w:tcW w:w="1906" w:type="dxa"/>
            <w:tcBorders>
              <w:top w:val="nil"/>
              <w:left w:val="single" w:sz="4" w:space="0" w:color="000000"/>
              <w:bottom w:val="nil"/>
              <w:right w:val="single" w:sz="4" w:space="0" w:color="000000"/>
            </w:tcBorders>
            <w:hideMark/>
          </w:tcPr>
          <w:p w14:paraId="39C0FEF9" w14:textId="77777777" w:rsidR="00AB5275" w:rsidRDefault="00AB5275">
            <w:pPr>
              <w:pStyle w:val="TableParagraph"/>
              <w:spacing w:line="256" w:lineRule="exact"/>
              <w:ind w:left="105"/>
              <w:rPr>
                <w:sz w:val="24"/>
                <w:lang w:val="en-US"/>
              </w:rPr>
            </w:pPr>
            <w:r>
              <w:rPr>
                <w:spacing w:val="-2"/>
                <w:sz w:val="24"/>
                <w:lang w:val="en-US"/>
              </w:rPr>
              <w:t>косметических</w:t>
            </w:r>
          </w:p>
        </w:tc>
        <w:tc>
          <w:tcPr>
            <w:tcW w:w="2033" w:type="dxa"/>
            <w:tcBorders>
              <w:top w:val="nil"/>
              <w:left w:val="single" w:sz="4" w:space="0" w:color="000000"/>
              <w:bottom w:val="nil"/>
              <w:right w:val="single" w:sz="4" w:space="0" w:color="000000"/>
            </w:tcBorders>
          </w:tcPr>
          <w:p w14:paraId="3C025B18"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416D69E1" w14:textId="77777777" w:rsidR="00AB5275" w:rsidRDefault="00AB5275">
            <w:pPr>
              <w:pStyle w:val="TableParagraph"/>
              <w:spacing w:line="256" w:lineRule="exact"/>
              <w:rPr>
                <w:sz w:val="24"/>
                <w:lang w:val="en-US"/>
              </w:rPr>
            </w:pPr>
            <w:r>
              <w:rPr>
                <w:spacing w:val="-2"/>
                <w:sz w:val="24"/>
                <w:lang w:val="en-US"/>
              </w:rPr>
              <w:t>декольте</w:t>
            </w:r>
          </w:p>
        </w:tc>
      </w:tr>
      <w:tr w:rsidR="00AB5275" w14:paraId="5E76AE67" w14:textId="77777777" w:rsidTr="00AB5275">
        <w:trPr>
          <w:trHeight w:val="275"/>
        </w:trPr>
        <w:tc>
          <w:tcPr>
            <w:tcW w:w="1145" w:type="dxa"/>
            <w:tcBorders>
              <w:top w:val="nil"/>
              <w:left w:val="single" w:sz="4" w:space="0" w:color="000000"/>
              <w:bottom w:val="nil"/>
              <w:right w:val="single" w:sz="4" w:space="0" w:color="000000"/>
            </w:tcBorders>
            <w:hideMark/>
          </w:tcPr>
          <w:p w14:paraId="633C23B3" w14:textId="77777777" w:rsidR="00AB5275" w:rsidRDefault="00AB5275">
            <w:pPr>
              <w:pStyle w:val="TableParagraph"/>
              <w:spacing w:line="256" w:lineRule="exact"/>
              <w:rPr>
                <w:sz w:val="24"/>
                <w:lang w:val="en-US"/>
              </w:rPr>
            </w:pPr>
            <w:r>
              <w:rPr>
                <w:sz w:val="24"/>
                <w:lang w:val="en-US"/>
              </w:rPr>
              <w:t>ОК</w:t>
            </w:r>
            <w:r>
              <w:rPr>
                <w:spacing w:val="-1"/>
                <w:sz w:val="24"/>
                <w:lang w:val="en-US"/>
              </w:rPr>
              <w:t xml:space="preserve"> </w:t>
            </w:r>
            <w:r>
              <w:rPr>
                <w:spacing w:val="-5"/>
                <w:sz w:val="24"/>
                <w:lang w:val="en-US"/>
              </w:rPr>
              <w:t>09.</w:t>
            </w:r>
          </w:p>
        </w:tc>
        <w:tc>
          <w:tcPr>
            <w:tcW w:w="1906" w:type="dxa"/>
            <w:tcBorders>
              <w:top w:val="nil"/>
              <w:left w:val="single" w:sz="4" w:space="0" w:color="000000"/>
              <w:bottom w:val="nil"/>
              <w:right w:val="single" w:sz="4" w:space="0" w:color="000000"/>
            </w:tcBorders>
            <w:hideMark/>
          </w:tcPr>
          <w:p w14:paraId="15327B52" w14:textId="77777777" w:rsidR="00AB5275" w:rsidRDefault="00AB5275">
            <w:pPr>
              <w:pStyle w:val="TableParagraph"/>
              <w:spacing w:line="256" w:lineRule="exact"/>
              <w:ind w:left="105"/>
              <w:rPr>
                <w:sz w:val="24"/>
                <w:lang w:val="en-US"/>
              </w:rPr>
            </w:pPr>
            <w:r>
              <w:rPr>
                <w:spacing w:val="-4"/>
                <w:sz w:val="24"/>
                <w:lang w:val="en-US"/>
              </w:rPr>
              <w:t>услуг</w:t>
            </w:r>
          </w:p>
        </w:tc>
        <w:tc>
          <w:tcPr>
            <w:tcW w:w="2033" w:type="dxa"/>
            <w:tcBorders>
              <w:top w:val="nil"/>
              <w:left w:val="single" w:sz="4" w:space="0" w:color="000000"/>
              <w:bottom w:val="nil"/>
              <w:right w:val="single" w:sz="4" w:space="0" w:color="000000"/>
            </w:tcBorders>
          </w:tcPr>
          <w:p w14:paraId="4CB1C4D7"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5AD953F4" w14:textId="77777777" w:rsidR="00AB5275" w:rsidRDefault="00AB5275">
            <w:pPr>
              <w:pStyle w:val="TableParagraph"/>
              <w:spacing w:line="256" w:lineRule="exact"/>
              <w:rPr>
                <w:sz w:val="24"/>
                <w:lang w:val="en-US"/>
              </w:rPr>
            </w:pPr>
            <w:r>
              <w:rPr>
                <w:sz w:val="24"/>
                <w:lang w:val="en-US"/>
              </w:rPr>
              <w:t>Выполнение</w:t>
            </w:r>
            <w:r>
              <w:rPr>
                <w:spacing w:val="-5"/>
                <w:sz w:val="24"/>
                <w:lang w:val="en-US"/>
              </w:rPr>
              <w:t xml:space="preserve"> </w:t>
            </w:r>
            <w:r>
              <w:rPr>
                <w:sz w:val="24"/>
                <w:lang w:val="en-US"/>
              </w:rPr>
              <w:t>косметических</w:t>
            </w:r>
            <w:r>
              <w:rPr>
                <w:spacing w:val="-2"/>
                <w:sz w:val="24"/>
                <w:lang w:val="en-US"/>
              </w:rPr>
              <w:t xml:space="preserve"> </w:t>
            </w:r>
            <w:r>
              <w:rPr>
                <w:sz w:val="24"/>
                <w:lang w:val="en-US"/>
              </w:rPr>
              <w:t>услуг</w:t>
            </w:r>
            <w:r>
              <w:rPr>
                <w:spacing w:val="-2"/>
                <w:sz w:val="24"/>
                <w:lang w:val="en-US"/>
              </w:rPr>
              <w:t xml:space="preserve"> </w:t>
            </w:r>
            <w:r>
              <w:rPr>
                <w:spacing w:val="-5"/>
                <w:sz w:val="24"/>
                <w:lang w:val="en-US"/>
              </w:rPr>
              <w:t>по</w:t>
            </w:r>
          </w:p>
        </w:tc>
      </w:tr>
      <w:tr w:rsidR="00AB5275" w14:paraId="2AC1D9D7" w14:textId="77777777" w:rsidTr="00AB5275">
        <w:trPr>
          <w:trHeight w:val="275"/>
        </w:trPr>
        <w:tc>
          <w:tcPr>
            <w:tcW w:w="1145" w:type="dxa"/>
            <w:tcBorders>
              <w:top w:val="nil"/>
              <w:left w:val="single" w:sz="4" w:space="0" w:color="000000"/>
              <w:bottom w:val="nil"/>
              <w:right w:val="single" w:sz="4" w:space="0" w:color="000000"/>
            </w:tcBorders>
          </w:tcPr>
          <w:p w14:paraId="0A0D7B70" w14:textId="77777777" w:rsidR="00AB5275" w:rsidRDefault="00AB5275">
            <w:pPr>
              <w:pStyle w:val="TableParagraph"/>
              <w:rPr>
                <w:sz w:val="20"/>
                <w:lang w:val="en-US"/>
              </w:rPr>
            </w:pPr>
          </w:p>
        </w:tc>
        <w:tc>
          <w:tcPr>
            <w:tcW w:w="1906" w:type="dxa"/>
            <w:tcBorders>
              <w:top w:val="nil"/>
              <w:left w:val="single" w:sz="4" w:space="0" w:color="000000"/>
              <w:bottom w:val="nil"/>
              <w:right w:val="single" w:sz="4" w:space="0" w:color="000000"/>
            </w:tcBorders>
          </w:tcPr>
          <w:p w14:paraId="42453F3F" w14:textId="77777777" w:rsidR="00AB5275" w:rsidRDefault="00AB5275">
            <w:pPr>
              <w:pStyle w:val="TableParagraph"/>
              <w:rPr>
                <w:sz w:val="20"/>
                <w:lang w:val="en-US"/>
              </w:rPr>
            </w:pPr>
          </w:p>
        </w:tc>
        <w:tc>
          <w:tcPr>
            <w:tcW w:w="2033" w:type="dxa"/>
            <w:tcBorders>
              <w:top w:val="nil"/>
              <w:left w:val="single" w:sz="4" w:space="0" w:color="000000"/>
              <w:bottom w:val="nil"/>
              <w:right w:val="single" w:sz="4" w:space="0" w:color="000000"/>
            </w:tcBorders>
          </w:tcPr>
          <w:p w14:paraId="75981944"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670E4D8C" w14:textId="77777777" w:rsidR="00AB5275" w:rsidRDefault="00AB5275">
            <w:pPr>
              <w:pStyle w:val="TableParagraph"/>
              <w:spacing w:line="256" w:lineRule="exact"/>
              <w:rPr>
                <w:sz w:val="24"/>
                <w:lang w:val="en-US"/>
              </w:rPr>
            </w:pPr>
            <w:r>
              <w:rPr>
                <w:sz w:val="24"/>
                <w:lang w:val="en-US"/>
              </w:rPr>
              <w:t xml:space="preserve">уходу за </w:t>
            </w:r>
            <w:r>
              <w:rPr>
                <w:spacing w:val="-2"/>
                <w:sz w:val="24"/>
                <w:lang w:val="en-US"/>
              </w:rPr>
              <w:t>телом</w:t>
            </w:r>
          </w:p>
        </w:tc>
      </w:tr>
      <w:tr w:rsidR="00AB5275" w14:paraId="59372E90" w14:textId="77777777" w:rsidTr="00AB5275">
        <w:trPr>
          <w:trHeight w:val="276"/>
        </w:trPr>
        <w:tc>
          <w:tcPr>
            <w:tcW w:w="1145" w:type="dxa"/>
            <w:tcBorders>
              <w:top w:val="nil"/>
              <w:left w:val="single" w:sz="4" w:space="0" w:color="000000"/>
              <w:bottom w:val="nil"/>
              <w:right w:val="single" w:sz="4" w:space="0" w:color="000000"/>
            </w:tcBorders>
          </w:tcPr>
          <w:p w14:paraId="69CEC8BF" w14:textId="77777777" w:rsidR="00AB5275" w:rsidRDefault="00AB5275">
            <w:pPr>
              <w:pStyle w:val="TableParagraph"/>
              <w:rPr>
                <w:sz w:val="20"/>
                <w:lang w:val="en-US"/>
              </w:rPr>
            </w:pPr>
          </w:p>
        </w:tc>
        <w:tc>
          <w:tcPr>
            <w:tcW w:w="1906" w:type="dxa"/>
            <w:tcBorders>
              <w:top w:val="nil"/>
              <w:left w:val="single" w:sz="4" w:space="0" w:color="000000"/>
              <w:bottom w:val="nil"/>
              <w:right w:val="single" w:sz="4" w:space="0" w:color="000000"/>
            </w:tcBorders>
          </w:tcPr>
          <w:p w14:paraId="3CF837B4" w14:textId="77777777" w:rsidR="00AB5275" w:rsidRDefault="00AB5275">
            <w:pPr>
              <w:pStyle w:val="TableParagraph"/>
              <w:rPr>
                <w:sz w:val="20"/>
                <w:lang w:val="en-US"/>
              </w:rPr>
            </w:pPr>
          </w:p>
        </w:tc>
        <w:tc>
          <w:tcPr>
            <w:tcW w:w="2033" w:type="dxa"/>
            <w:tcBorders>
              <w:top w:val="nil"/>
              <w:left w:val="single" w:sz="4" w:space="0" w:color="000000"/>
              <w:bottom w:val="nil"/>
              <w:right w:val="single" w:sz="4" w:space="0" w:color="000000"/>
            </w:tcBorders>
          </w:tcPr>
          <w:p w14:paraId="197DD8F2"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0BF88C9E" w14:textId="77777777" w:rsidR="00AB5275" w:rsidRDefault="00AB5275">
            <w:pPr>
              <w:pStyle w:val="TableParagraph"/>
              <w:spacing w:line="256" w:lineRule="exact"/>
              <w:rPr>
                <w:sz w:val="24"/>
                <w:lang w:val="en-US"/>
              </w:rPr>
            </w:pPr>
            <w:r>
              <w:rPr>
                <w:sz w:val="24"/>
                <w:lang w:val="en-US"/>
              </w:rPr>
              <w:t>Выполнение</w:t>
            </w:r>
            <w:r>
              <w:rPr>
                <w:spacing w:val="-2"/>
                <w:sz w:val="24"/>
                <w:lang w:val="en-US"/>
              </w:rPr>
              <w:t xml:space="preserve"> </w:t>
            </w:r>
            <w:r>
              <w:rPr>
                <w:sz w:val="24"/>
                <w:lang w:val="en-US"/>
              </w:rPr>
              <w:t>услуг</w:t>
            </w:r>
            <w:r>
              <w:rPr>
                <w:spacing w:val="-2"/>
                <w:sz w:val="24"/>
                <w:lang w:val="en-US"/>
              </w:rPr>
              <w:t xml:space="preserve"> </w:t>
            </w:r>
            <w:r>
              <w:rPr>
                <w:sz w:val="24"/>
                <w:lang w:val="en-US"/>
              </w:rPr>
              <w:t xml:space="preserve">по </w:t>
            </w:r>
            <w:r>
              <w:rPr>
                <w:spacing w:val="-2"/>
                <w:sz w:val="24"/>
                <w:lang w:val="en-US"/>
              </w:rPr>
              <w:t>оформлению</w:t>
            </w:r>
          </w:p>
        </w:tc>
      </w:tr>
      <w:tr w:rsidR="00AB5275" w14:paraId="4227E540" w14:textId="77777777" w:rsidTr="00AB5275">
        <w:trPr>
          <w:trHeight w:val="276"/>
        </w:trPr>
        <w:tc>
          <w:tcPr>
            <w:tcW w:w="1145" w:type="dxa"/>
            <w:tcBorders>
              <w:top w:val="nil"/>
              <w:left w:val="single" w:sz="4" w:space="0" w:color="000000"/>
              <w:bottom w:val="nil"/>
              <w:right w:val="single" w:sz="4" w:space="0" w:color="000000"/>
            </w:tcBorders>
          </w:tcPr>
          <w:p w14:paraId="350227C0" w14:textId="77777777" w:rsidR="00AB5275" w:rsidRDefault="00AB5275">
            <w:pPr>
              <w:pStyle w:val="TableParagraph"/>
              <w:rPr>
                <w:sz w:val="20"/>
                <w:lang w:val="en-US"/>
              </w:rPr>
            </w:pPr>
          </w:p>
        </w:tc>
        <w:tc>
          <w:tcPr>
            <w:tcW w:w="1906" w:type="dxa"/>
            <w:tcBorders>
              <w:top w:val="nil"/>
              <w:left w:val="single" w:sz="4" w:space="0" w:color="000000"/>
              <w:bottom w:val="nil"/>
              <w:right w:val="single" w:sz="4" w:space="0" w:color="000000"/>
            </w:tcBorders>
          </w:tcPr>
          <w:p w14:paraId="2EBBB7A2" w14:textId="77777777" w:rsidR="00AB5275" w:rsidRDefault="00AB5275">
            <w:pPr>
              <w:pStyle w:val="TableParagraph"/>
              <w:rPr>
                <w:sz w:val="20"/>
                <w:lang w:val="en-US"/>
              </w:rPr>
            </w:pPr>
          </w:p>
        </w:tc>
        <w:tc>
          <w:tcPr>
            <w:tcW w:w="2033" w:type="dxa"/>
            <w:tcBorders>
              <w:top w:val="nil"/>
              <w:left w:val="single" w:sz="4" w:space="0" w:color="000000"/>
              <w:bottom w:val="nil"/>
              <w:right w:val="single" w:sz="4" w:space="0" w:color="000000"/>
            </w:tcBorders>
          </w:tcPr>
          <w:p w14:paraId="7280953E" w14:textId="77777777" w:rsidR="00AB5275" w:rsidRDefault="00AB5275">
            <w:pPr>
              <w:pStyle w:val="TableParagraph"/>
              <w:rPr>
                <w:sz w:val="20"/>
                <w:lang w:val="en-US"/>
              </w:rPr>
            </w:pPr>
          </w:p>
        </w:tc>
        <w:tc>
          <w:tcPr>
            <w:tcW w:w="4263" w:type="dxa"/>
            <w:gridSpan w:val="3"/>
            <w:tcBorders>
              <w:top w:val="nil"/>
              <w:left w:val="single" w:sz="4" w:space="0" w:color="000000"/>
              <w:bottom w:val="nil"/>
              <w:right w:val="single" w:sz="4" w:space="0" w:color="000000"/>
            </w:tcBorders>
            <w:hideMark/>
          </w:tcPr>
          <w:p w14:paraId="49EA7218" w14:textId="77777777" w:rsidR="00AB5275" w:rsidRDefault="00AB5275">
            <w:pPr>
              <w:pStyle w:val="TableParagraph"/>
              <w:spacing w:line="256" w:lineRule="exact"/>
              <w:rPr>
                <w:sz w:val="24"/>
                <w:lang w:val="en-US"/>
              </w:rPr>
            </w:pPr>
            <w:r>
              <w:rPr>
                <w:sz w:val="24"/>
                <w:lang w:val="en-US"/>
              </w:rPr>
              <w:t>бровей и ресниц</w:t>
            </w:r>
            <w:r>
              <w:rPr>
                <w:spacing w:val="1"/>
                <w:sz w:val="24"/>
                <w:lang w:val="en-US"/>
              </w:rPr>
              <w:t xml:space="preserve"> </w:t>
            </w:r>
            <w:r>
              <w:rPr>
                <w:spacing w:val="-2"/>
                <w:sz w:val="24"/>
                <w:lang w:val="en-US"/>
              </w:rPr>
              <w:t>различными</w:t>
            </w:r>
          </w:p>
        </w:tc>
      </w:tr>
      <w:tr w:rsidR="00AB5275" w14:paraId="68C47A89" w14:textId="77777777" w:rsidTr="00AB5275">
        <w:trPr>
          <w:trHeight w:val="271"/>
        </w:trPr>
        <w:tc>
          <w:tcPr>
            <w:tcW w:w="1145" w:type="dxa"/>
            <w:tcBorders>
              <w:top w:val="nil"/>
              <w:left w:val="single" w:sz="4" w:space="0" w:color="000000"/>
              <w:bottom w:val="nil"/>
              <w:right w:val="single" w:sz="4" w:space="0" w:color="000000"/>
            </w:tcBorders>
          </w:tcPr>
          <w:p w14:paraId="0F929C9F" w14:textId="77777777" w:rsidR="00AB5275" w:rsidRDefault="00AB5275">
            <w:pPr>
              <w:pStyle w:val="TableParagraph"/>
              <w:rPr>
                <w:sz w:val="20"/>
                <w:lang w:val="en-US"/>
              </w:rPr>
            </w:pPr>
          </w:p>
        </w:tc>
        <w:tc>
          <w:tcPr>
            <w:tcW w:w="1906" w:type="dxa"/>
            <w:tcBorders>
              <w:top w:val="nil"/>
              <w:left w:val="single" w:sz="4" w:space="0" w:color="000000"/>
              <w:bottom w:val="nil"/>
              <w:right w:val="single" w:sz="4" w:space="0" w:color="000000"/>
            </w:tcBorders>
          </w:tcPr>
          <w:p w14:paraId="068F4779" w14:textId="77777777" w:rsidR="00AB5275" w:rsidRDefault="00AB5275">
            <w:pPr>
              <w:pStyle w:val="TableParagraph"/>
              <w:rPr>
                <w:sz w:val="20"/>
                <w:lang w:val="en-US"/>
              </w:rPr>
            </w:pPr>
          </w:p>
        </w:tc>
        <w:tc>
          <w:tcPr>
            <w:tcW w:w="2033" w:type="dxa"/>
            <w:tcBorders>
              <w:top w:val="nil"/>
              <w:left w:val="single" w:sz="4" w:space="0" w:color="000000"/>
              <w:bottom w:val="single" w:sz="4" w:space="0" w:color="000000"/>
              <w:right w:val="single" w:sz="4" w:space="0" w:color="000000"/>
            </w:tcBorders>
          </w:tcPr>
          <w:p w14:paraId="41B599EA" w14:textId="77777777" w:rsidR="00AB5275" w:rsidRDefault="00AB5275">
            <w:pPr>
              <w:pStyle w:val="TableParagraph"/>
              <w:rPr>
                <w:sz w:val="20"/>
                <w:lang w:val="en-US"/>
              </w:rPr>
            </w:pPr>
          </w:p>
        </w:tc>
        <w:tc>
          <w:tcPr>
            <w:tcW w:w="4263" w:type="dxa"/>
            <w:gridSpan w:val="3"/>
            <w:tcBorders>
              <w:top w:val="nil"/>
              <w:left w:val="single" w:sz="4" w:space="0" w:color="000000"/>
              <w:bottom w:val="single" w:sz="4" w:space="0" w:color="000000"/>
              <w:right w:val="single" w:sz="4" w:space="0" w:color="000000"/>
            </w:tcBorders>
            <w:hideMark/>
          </w:tcPr>
          <w:p w14:paraId="6EDE7F3F" w14:textId="77777777" w:rsidR="00AB5275" w:rsidRDefault="00AB5275">
            <w:pPr>
              <w:pStyle w:val="TableParagraph"/>
              <w:spacing w:line="252" w:lineRule="exact"/>
              <w:rPr>
                <w:sz w:val="24"/>
                <w:lang w:val="en-US"/>
              </w:rPr>
            </w:pPr>
            <w:r>
              <w:rPr>
                <w:sz w:val="24"/>
                <w:lang w:val="en-US"/>
              </w:rPr>
              <w:t>техниками</w:t>
            </w:r>
            <w:r>
              <w:rPr>
                <w:spacing w:val="-1"/>
                <w:sz w:val="24"/>
                <w:lang w:val="en-US"/>
              </w:rPr>
              <w:t xml:space="preserve"> </w:t>
            </w:r>
            <w:r>
              <w:rPr>
                <w:sz w:val="24"/>
                <w:lang w:val="en-US"/>
              </w:rPr>
              <w:t>с</w:t>
            </w:r>
            <w:r>
              <w:rPr>
                <w:spacing w:val="-3"/>
                <w:sz w:val="24"/>
                <w:lang w:val="en-US"/>
              </w:rPr>
              <w:t xml:space="preserve"> </w:t>
            </w:r>
            <w:r>
              <w:rPr>
                <w:sz w:val="24"/>
                <w:lang w:val="en-US"/>
              </w:rPr>
              <w:t>учетом</w:t>
            </w:r>
            <w:r>
              <w:rPr>
                <w:spacing w:val="-2"/>
                <w:sz w:val="24"/>
                <w:lang w:val="en-US"/>
              </w:rPr>
              <w:t xml:space="preserve"> </w:t>
            </w:r>
            <w:r>
              <w:rPr>
                <w:sz w:val="24"/>
                <w:lang w:val="en-US"/>
              </w:rPr>
              <w:t>запроса</w:t>
            </w:r>
            <w:r>
              <w:rPr>
                <w:spacing w:val="-2"/>
                <w:sz w:val="24"/>
                <w:lang w:val="en-US"/>
              </w:rPr>
              <w:t xml:space="preserve"> клиента</w:t>
            </w:r>
          </w:p>
        </w:tc>
      </w:tr>
      <w:tr w:rsidR="00AB5275" w14:paraId="508B95D3" w14:textId="77777777" w:rsidTr="00AB5275">
        <w:trPr>
          <w:trHeight w:val="280"/>
        </w:trPr>
        <w:tc>
          <w:tcPr>
            <w:tcW w:w="1145" w:type="dxa"/>
            <w:tcBorders>
              <w:top w:val="nil"/>
              <w:left w:val="single" w:sz="4" w:space="0" w:color="000000"/>
              <w:bottom w:val="nil"/>
              <w:right w:val="single" w:sz="4" w:space="0" w:color="000000"/>
            </w:tcBorders>
          </w:tcPr>
          <w:p w14:paraId="549DD447" w14:textId="77777777" w:rsidR="00AB5275" w:rsidRDefault="00AB5275">
            <w:pPr>
              <w:pStyle w:val="TableParagraph"/>
              <w:rPr>
                <w:sz w:val="20"/>
                <w:lang w:val="en-US"/>
              </w:rPr>
            </w:pPr>
          </w:p>
        </w:tc>
        <w:tc>
          <w:tcPr>
            <w:tcW w:w="1906" w:type="dxa"/>
            <w:tcBorders>
              <w:top w:val="nil"/>
              <w:left w:val="single" w:sz="4" w:space="0" w:color="000000"/>
              <w:bottom w:val="nil"/>
              <w:right w:val="single" w:sz="4" w:space="0" w:color="000000"/>
            </w:tcBorders>
          </w:tcPr>
          <w:p w14:paraId="45E580F5" w14:textId="77777777" w:rsidR="00AB5275" w:rsidRDefault="00AB5275">
            <w:pPr>
              <w:pStyle w:val="TableParagraph"/>
              <w:rPr>
                <w:sz w:val="20"/>
                <w:lang w:val="en-US"/>
              </w:rPr>
            </w:pPr>
          </w:p>
        </w:tc>
        <w:tc>
          <w:tcPr>
            <w:tcW w:w="2033" w:type="dxa"/>
            <w:tcBorders>
              <w:top w:val="single" w:sz="4" w:space="0" w:color="000000"/>
              <w:left w:val="single" w:sz="4" w:space="0" w:color="000000"/>
              <w:bottom w:val="nil"/>
              <w:right w:val="single" w:sz="4" w:space="0" w:color="000000"/>
            </w:tcBorders>
            <w:hideMark/>
          </w:tcPr>
          <w:p w14:paraId="109116B1" w14:textId="77777777" w:rsidR="00AB5275" w:rsidRDefault="00AB5275">
            <w:pPr>
              <w:pStyle w:val="TableParagraph"/>
              <w:spacing w:line="260" w:lineRule="exact"/>
              <w:ind w:left="5"/>
              <w:jc w:val="center"/>
              <w:rPr>
                <w:b/>
                <w:sz w:val="24"/>
                <w:lang w:val="en-US"/>
              </w:rPr>
            </w:pPr>
            <w:r>
              <w:rPr>
                <w:b/>
                <w:spacing w:val="-10"/>
                <w:sz w:val="24"/>
                <w:lang w:val="en-US"/>
              </w:rPr>
              <w:t>6</w:t>
            </w:r>
          </w:p>
        </w:tc>
        <w:tc>
          <w:tcPr>
            <w:tcW w:w="2671" w:type="dxa"/>
            <w:tcBorders>
              <w:top w:val="single" w:sz="4" w:space="0" w:color="000000"/>
              <w:left w:val="single" w:sz="4" w:space="0" w:color="000000"/>
              <w:bottom w:val="nil"/>
              <w:right w:val="nil"/>
            </w:tcBorders>
            <w:hideMark/>
          </w:tcPr>
          <w:p w14:paraId="2920360E" w14:textId="77777777" w:rsidR="00AB5275" w:rsidRDefault="00AB5275">
            <w:pPr>
              <w:pStyle w:val="TableParagraph"/>
              <w:spacing w:line="260" w:lineRule="exact"/>
              <w:rPr>
                <w:sz w:val="24"/>
                <w:lang w:val="en-US"/>
              </w:rPr>
            </w:pPr>
            <w:r>
              <w:rPr>
                <w:spacing w:val="-2"/>
                <w:sz w:val="24"/>
                <w:lang w:val="en-US"/>
              </w:rPr>
              <w:t>Дифференцированный</w:t>
            </w:r>
          </w:p>
        </w:tc>
        <w:tc>
          <w:tcPr>
            <w:tcW w:w="1000" w:type="dxa"/>
            <w:tcBorders>
              <w:top w:val="single" w:sz="4" w:space="0" w:color="000000"/>
              <w:left w:val="nil"/>
              <w:bottom w:val="nil"/>
              <w:right w:val="nil"/>
            </w:tcBorders>
            <w:hideMark/>
          </w:tcPr>
          <w:p w14:paraId="53C681F0" w14:textId="77777777" w:rsidR="00AB5275" w:rsidRDefault="00AB5275">
            <w:pPr>
              <w:pStyle w:val="TableParagraph"/>
              <w:spacing w:line="260" w:lineRule="exact"/>
              <w:ind w:left="237"/>
              <w:rPr>
                <w:sz w:val="24"/>
                <w:lang w:val="en-US"/>
              </w:rPr>
            </w:pPr>
            <w:r>
              <w:rPr>
                <w:spacing w:val="-2"/>
                <w:sz w:val="24"/>
                <w:lang w:val="en-US"/>
              </w:rPr>
              <w:t>зачет</w:t>
            </w:r>
          </w:p>
        </w:tc>
        <w:tc>
          <w:tcPr>
            <w:tcW w:w="592" w:type="dxa"/>
            <w:tcBorders>
              <w:top w:val="single" w:sz="4" w:space="0" w:color="000000"/>
              <w:left w:val="nil"/>
              <w:bottom w:val="nil"/>
              <w:right w:val="single" w:sz="4" w:space="0" w:color="000000"/>
            </w:tcBorders>
            <w:hideMark/>
          </w:tcPr>
          <w:p w14:paraId="0173BFA4" w14:textId="77777777" w:rsidR="00AB5275" w:rsidRDefault="00AB5275">
            <w:pPr>
              <w:pStyle w:val="TableParagraph"/>
              <w:spacing w:line="260" w:lineRule="exact"/>
              <w:ind w:left="238"/>
              <w:rPr>
                <w:sz w:val="24"/>
                <w:lang w:val="en-US"/>
              </w:rPr>
            </w:pPr>
            <w:r>
              <w:rPr>
                <w:spacing w:val="-5"/>
                <w:sz w:val="24"/>
                <w:lang w:val="en-US"/>
              </w:rPr>
              <w:t>по</w:t>
            </w:r>
          </w:p>
        </w:tc>
      </w:tr>
      <w:tr w:rsidR="00AB5275" w14:paraId="6E750E00" w14:textId="77777777" w:rsidTr="00AB5275">
        <w:trPr>
          <w:trHeight w:val="271"/>
        </w:trPr>
        <w:tc>
          <w:tcPr>
            <w:tcW w:w="1145" w:type="dxa"/>
            <w:tcBorders>
              <w:top w:val="nil"/>
              <w:left w:val="single" w:sz="4" w:space="0" w:color="000000"/>
              <w:bottom w:val="single" w:sz="4" w:space="0" w:color="000000"/>
              <w:right w:val="single" w:sz="4" w:space="0" w:color="000000"/>
            </w:tcBorders>
          </w:tcPr>
          <w:p w14:paraId="15FF8FAE" w14:textId="77777777" w:rsidR="00AB5275" w:rsidRDefault="00AB5275">
            <w:pPr>
              <w:pStyle w:val="TableParagraph"/>
              <w:rPr>
                <w:sz w:val="20"/>
                <w:lang w:val="en-US"/>
              </w:rPr>
            </w:pPr>
          </w:p>
        </w:tc>
        <w:tc>
          <w:tcPr>
            <w:tcW w:w="1906" w:type="dxa"/>
            <w:tcBorders>
              <w:top w:val="nil"/>
              <w:left w:val="single" w:sz="4" w:space="0" w:color="000000"/>
              <w:bottom w:val="single" w:sz="4" w:space="0" w:color="000000"/>
              <w:right w:val="single" w:sz="4" w:space="0" w:color="000000"/>
            </w:tcBorders>
          </w:tcPr>
          <w:p w14:paraId="0837C4DB" w14:textId="77777777" w:rsidR="00AB5275" w:rsidRDefault="00AB5275">
            <w:pPr>
              <w:pStyle w:val="TableParagraph"/>
              <w:rPr>
                <w:sz w:val="20"/>
                <w:lang w:val="en-US"/>
              </w:rPr>
            </w:pPr>
          </w:p>
        </w:tc>
        <w:tc>
          <w:tcPr>
            <w:tcW w:w="2033" w:type="dxa"/>
            <w:tcBorders>
              <w:top w:val="nil"/>
              <w:left w:val="single" w:sz="4" w:space="0" w:color="000000"/>
              <w:bottom w:val="single" w:sz="4" w:space="0" w:color="000000"/>
              <w:right w:val="single" w:sz="4" w:space="0" w:color="000000"/>
            </w:tcBorders>
          </w:tcPr>
          <w:p w14:paraId="5E87B357" w14:textId="77777777" w:rsidR="00AB5275" w:rsidRDefault="00AB5275">
            <w:pPr>
              <w:pStyle w:val="TableParagraph"/>
              <w:rPr>
                <w:sz w:val="20"/>
                <w:lang w:val="en-US"/>
              </w:rPr>
            </w:pPr>
          </w:p>
        </w:tc>
        <w:tc>
          <w:tcPr>
            <w:tcW w:w="2671" w:type="dxa"/>
            <w:tcBorders>
              <w:top w:val="nil"/>
              <w:left w:val="single" w:sz="4" w:space="0" w:color="000000"/>
              <w:bottom w:val="single" w:sz="4" w:space="0" w:color="000000"/>
              <w:right w:val="nil"/>
            </w:tcBorders>
            <w:hideMark/>
          </w:tcPr>
          <w:p w14:paraId="16F7E9C6" w14:textId="77777777" w:rsidR="00AB5275" w:rsidRDefault="00AB5275">
            <w:pPr>
              <w:pStyle w:val="TableParagraph"/>
              <w:spacing w:line="252" w:lineRule="exact"/>
              <w:rPr>
                <w:sz w:val="24"/>
                <w:lang w:val="en-US"/>
              </w:rPr>
            </w:pPr>
            <w:r>
              <w:rPr>
                <w:sz w:val="24"/>
                <w:lang w:val="en-US"/>
              </w:rPr>
              <w:t>учебной</w:t>
            </w:r>
            <w:r>
              <w:rPr>
                <w:spacing w:val="-1"/>
                <w:sz w:val="24"/>
                <w:lang w:val="en-US"/>
              </w:rPr>
              <w:t xml:space="preserve"> </w:t>
            </w:r>
            <w:r>
              <w:rPr>
                <w:spacing w:val="-2"/>
                <w:sz w:val="24"/>
                <w:lang w:val="en-US"/>
              </w:rPr>
              <w:t>практике.</w:t>
            </w:r>
          </w:p>
        </w:tc>
        <w:tc>
          <w:tcPr>
            <w:tcW w:w="1000" w:type="dxa"/>
            <w:tcBorders>
              <w:top w:val="nil"/>
              <w:left w:val="nil"/>
              <w:bottom w:val="single" w:sz="4" w:space="0" w:color="000000"/>
              <w:right w:val="nil"/>
            </w:tcBorders>
          </w:tcPr>
          <w:p w14:paraId="3FD00A40" w14:textId="77777777" w:rsidR="00AB5275" w:rsidRDefault="00AB5275">
            <w:pPr>
              <w:pStyle w:val="TableParagraph"/>
              <w:rPr>
                <w:sz w:val="20"/>
                <w:lang w:val="en-US"/>
              </w:rPr>
            </w:pPr>
          </w:p>
        </w:tc>
        <w:tc>
          <w:tcPr>
            <w:tcW w:w="592" w:type="dxa"/>
            <w:tcBorders>
              <w:top w:val="nil"/>
              <w:left w:val="nil"/>
              <w:bottom w:val="single" w:sz="4" w:space="0" w:color="000000"/>
              <w:right w:val="single" w:sz="4" w:space="0" w:color="000000"/>
            </w:tcBorders>
          </w:tcPr>
          <w:p w14:paraId="2B26115E" w14:textId="77777777" w:rsidR="00AB5275" w:rsidRDefault="00AB5275">
            <w:pPr>
              <w:pStyle w:val="TableParagraph"/>
              <w:rPr>
                <w:sz w:val="20"/>
                <w:lang w:val="en-US"/>
              </w:rPr>
            </w:pPr>
          </w:p>
        </w:tc>
      </w:tr>
      <w:tr w:rsidR="00AB5275" w14:paraId="719F5661" w14:textId="77777777" w:rsidTr="00AB5275">
        <w:trPr>
          <w:trHeight w:val="275"/>
        </w:trPr>
        <w:tc>
          <w:tcPr>
            <w:tcW w:w="3051" w:type="dxa"/>
            <w:gridSpan w:val="2"/>
            <w:tcBorders>
              <w:top w:val="single" w:sz="4" w:space="0" w:color="000000"/>
              <w:left w:val="single" w:sz="4" w:space="0" w:color="000000"/>
              <w:bottom w:val="single" w:sz="4" w:space="0" w:color="000000"/>
              <w:right w:val="single" w:sz="4" w:space="0" w:color="000000"/>
            </w:tcBorders>
            <w:hideMark/>
          </w:tcPr>
          <w:p w14:paraId="1BA70173" w14:textId="77777777" w:rsidR="00AB5275" w:rsidRDefault="00AB5275">
            <w:pPr>
              <w:pStyle w:val="TableParagraph"/>
              <w:spacing w:line="256" w:lineRule="exact"/>
              <w:ind w:left="885"/>
              <w:rPr>
                <w:b/>
                <w:sz w:val="24"/>
                <w:lang w:val="en-US"/>
              </w:rPr>
            </w:pPr>
            <w:r>
              <w:rPr>
                <w:b/>
                <w:sz w:val="24"/>
                <w:lang w:val="en-US"/>
              </w:rPr>
              <w:t>Всего</w:t>
            </w:r>
            <w:r>
              <w:rPr>
                <w:b/>
                <w:spacing w:val="-5"/>
                <w:sz w:val="24"/>
                <w:lang w:val="en-US"/>
              </w:rPr>
              <w:t xml:space="preserve"> </w:t>
            </w:r>
            <w:r>
              <w:rPr>
                <w:b/>
                <w:spacing w:val="-2"/>
                <w:sz w:val="24"/>
                <w:lang w:val="en-US"/>
              </w:rPr>
              <w:t>часов</w:t>
            </w:r>
          </w:p>
        </w:tc>
        <w:tc>
          <w:tcPr>
            <w:tcW w:w="2033" w:type="dxa"/>
            <w:tcBorders>
              <w:top w:val="single" w:sz="4" w:space="0" w:color="000000"/>
              <w:left w:val="single" w:sz="4" w:space="0" w:color="000000"/>
              <w:bottom w:val="single" w:sz="4" w:space="0" w:color="000000"/>
              <w:right w:val="single" w:sz="4" w:space="0" w:color="000000"/>
            </w:tcBorders>
            <w:hideMark/>
          </w:tcPr>
          <w:p w14:paraId="70EF5E88" w14:textId="77777777" w:rsidR="00AB5275" w:rsidRDefault="00AB5275">
            <w:pPr>
              <w:pStyle w:val="TableParagraph"/>
              <w:spacing w:line="256" w:lineRule="exact"/>
              <w:ind w:left="5"/>
              <w:jc w:val="center"/>
              <w:rPr>
                <w:b/>
                <w:sz w:val="24"/>
                <w:lang w:val="en-US"/>
              </w:rPr>
            </w:pPr>
            <w:r>
              <w:rPr>
                <w:b/>
                <w:spacing w:val="-5"/>
                <w:sz w:val="24"/>
                <w:lang w:val="en-US"/>
              </w:rPr>
              <w:t>180</w:t>
            </w:r>
          </w:p>
        </w:tc>
        <w:tc>
          <w:tcPr>
            <w:tcW w:w="4263" w:type="dxa"/>
            <w:gridSpan w:val="3"/>
            <w:tcBorders>
              <w:top w:val="single" w:sz="4" w:space="0" w:color="000000"/>
              <w:left w:val="single" w:sz="4" w:space="0" w:color="000000"/>
              <w:bottom w:val="single" w:sz="4" w:space="0" w:color="000000"/>
              <w:right w:val="single" w:sz="4" w:space="0" w:color="000000"/>
            </w:tcBorders>
          </w:tcPr>
          <w:p w14:paraId="2A0A8BBB" w14:textId="77777777" w:rsidR="00AB5275" w:rsidRDefault="00AB5275">
            <w:pPr>
              <w:pStyle w:val="TableParagraph"/>
              <w:rPr>
                <w:sz w:val="20"/>
                <w:lang w:val="en-US"/>
              </w:rPr>
            </w:pPr>
          </w:p>
        </w:tc>
      </w:tr>
    </w:tbl>
    <w:p w14:paraId="08C1B217" w14:textId="77777777" w:rsidR="00AB5275" w:rsidRDefault="00AB5275" w:rsidP="00AB5275">
      <w:pPr>
        <w:pStyle w:val="a3"/>
        <w:spacing w:before="189"/>
        <w:rPr>
          <w:b/>
        </w:rPr>
      </w:pPr>
    </w:p>
    <w:p w14:paraId="09D9D0BC" w14:textId="77777777" w:rsidR="00AB5275" w:rsidRDefault="00AB5275" w:rsidP="007228C7">
      <w:pPr>
        <w:pStyle w:val="a7"/>
        <w:numPr>
          <w:ilvl w:val="1"/>
          <w:numId w:val="138"/>
        </w:numPr>
        <w:tabs>
          <w:tab w:val="left" w:pos="528"/>
        </w:tabs>
        <w:ind w:left="528" w:hanging="386"/>
        <w:rPr>
          <w:b/>
        </w:rPr>
      </w:pPr>
      <w:r>
        <w:rPr>
          <w:b/>
        </w:rPr>
        <w:t>Тематический</w:t>
      </w:r>
      <w:r>
        <w:rPr>
          <w:b/>
          <w:spacing w:val="-6"/>
        </w:rPr>
        <w:t xml:space="preserve"> </w:t>
      </w:r>
      <w:r>
        <w:rPr>
          <w:b/>
        </w:rPr>
        <w:t>план</w:t>
      </w:r>
      <w:r>
        <w:rPr>
          <w:b/>
          <w:spacing w:val="-8"/>
        </w:rPr>
        <w:t xml:space="preserve"> </w:t>
      </w:r>
      <w:r>
        <w:rPr>
          <w:b/>
        </w:rPr>
        <w:t>учебной</w:t>
      </w:r>
      <w:r>
        <w:rPr>
          <w:b/>
          <w:spacing w:val="-8"/>
        </w:rPr>
        <w:t xml:space="preserve"> </w:t>
      </w:r>
      <w:r>
        <w:rPr>
          <w:b/>
          <w:spacing w:val="-2"/>
        </w:rPr>
        <w:t>практики</w:t>
      </w:r>
    </w:p>
    <w:p w14:paraId="04296E81" w14:textId="77777777" w:rsidR="00AB5275" w:rsidRDefault="00AB5275" w:rsidP="00AB5275">
      <w:pPr>
        <w:pStyle w:val="a3"/>
        <w:spacing w:before="6"/>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2"/>
        <w:gridCol w:w="3624"/>
        <w:gridCol w:w="1500"/>
      </w:tblGrid>
      <w:tr w:rsidR="00AB5275" w14:paraId="2D32EC13" w14:textId="77777777" w:rsidTr="00AB5275">
        <w:trPr>
          <w:trHeight w:val="829"/>
        </w:trPr>
        <w:tc>
          <w:tcPr>
            <w:tcW w:w="4222" w:type="dxa"/>
            <w:tcBorders>
              <w:top w:val="single" w:sz="4" w:space="0" w:color="000000"/>
              <w:left w:val="single" w:sz="4" w:space="0" w:color="000000"/>
              <w:bottom w:val="single" w:sz="4" w:space="0" w:color="000000"/>
              <w:right w:val="single" w:sz="4" w:space="0" w:color="000000"/>
            </w:tcBorders>
            <w:hideMark/>
          </w:tcPr>
          <w:p w14:paraId="4480F2CD" w14:textId="77777777" w:rsidR="00AB5275" w:rsidRDefault="00AB5275">
            <w:pPr>
              <w:pStyle w:val="TableParagraph"/>
              <w:spacing w:before="1"/>
              <w:rPr>
                <w:b/>
                <w:sz w:val="24"/>
                <w:lang w:val="en-US"/>
              </w:rPr>
            </w:pPr>
            <w:r>
              <w:rPr>
                <w:b/>
                <w:sz w:val="24"/>
                <w:lang w:val="en-US"/>
              </w:rPr>
              <w:t xml:space="preserve">Виды </w:t>
            </w:r>
            <w:r>
              <w:rPr>
                <w:b/>
                <w:spacing w:val="-2"/>
                <w:sz w:val="24"/>
                <w:lang w:val="en-US"/>
              </w:rPr>
              <w:t>работ</w:t>
            </w:r>
          </w:p>
        </w:tc>
        <w:tc>
          <w:tcPr>
            <w:tcW w:w="3624" w:type="dxa"/>
            <w:tcBorders>
              <w:top w:val="single" w:sz="4" w:space="0" w:color="000000"/>
              <w:left w:val="single" w:sz="4" w:space="0" w:color="000000"/>
              <w:bottom w:val="single" w:sz="4" w:space="0" w:color="000000"/>
              <w:right w:val="single" w:sz="4" w:space="0" w:color="000000"/>
            </w:tcBorders>
            <w:hideMark/>
          </w:tcPr>
          <w:p w14:paraId="21EF7532" w14:textId="77777777" w:rsidR="00AB5275" w:rsidRDefault="00AB5275">
            <w:pPr>
              <w:pStyle w:val="TableParagraph"/>
              <w:spacing w:before="1"/>
              <w:ind w:left="810" w:right="99" w:hanging="567"/>
              <w:rPr>
                <w:b/>
                <w:sz w:val="24"/>
                <w:lang w:val="en-US"/>
              </w:rPr>
            </w:pPr>
            <w:r>
              <w:rPr>
                <w:b/>
                <w:sz w:val="24"/>
                <w:lang w:val="en-US"/>
              </w:rPr>
              <w:t>Наименование</w:t>
            </w:r>
            <w:r>
              <w:rPr>
                <w:b/>
                <w:spacing w:val="-15"/>
                <w:sz w:val="24"/>
                <w:lang w:val="en-US"/>
              </w:rPr>
              <w:t xml:space="preserve"> </w:t>
            </w:r>
            <w:r>
              <w:rPr>
                <w:b/>
                <w:sz w:val="24"/>
                <w:lang w:val="en-US"/>
              </w:rPr>
              <w:t>разделов,</w:t>
            </w:r>
            <w:r>
              <w:rPr>
                <w:b/>
                <w:spacing w:val="-15"/>
                <w:sz w:val="24"/>
                <w:lang w:val="en-US"/>
              </w:rPr>
              <w:t xml:space="preserve"> </w:t>
            </w:r>
            <w:r>
              <w:rPr>
                <w:b/>
                <w:sz w:val="24"/>
                <w:lang w:val="en-US"/>
              </w:rPr>
              <w:t>тем учебной практики</w:t>
            </w:r>
          </w:p>
        </w:tc>
        <w:tc>
          <w:tcPr>
            <w:tcW w:w="1500" w:type="dxa"/>
            <w:tcBorders>
              <w:top w:val="single" w:sz="4" w:space="0" w:color="000000"/>
              <w:left w:val="single" w:sz="4" w:space="0" w:color="000000"/>
              <w:bottom w:val="single" w:sz="4" w:space="0" w:color="000000"/>
              <w:right w:val="single" w:sz="4" w:space="0" w:color="000000"/>
            </w:tcBorders>
            <w:hideMark/>
          </w:tcPr>
          <w:p w14:paraId="7A6FC704" w14:textId="77777777" w:rsidR="00AB5275" w:rsidRDefault="00AB5275">
            <w:pPr>
              <w:pStyle w:val="TableParagraph"/>
              <w:spacing w:before="1"/>
              <w:ind w:left="443" w:hanging="336"/>
              <w:rPr>
                <w:b/>
                <w:sz w:val="24"/>
                <w:lang w:val="en-US"/>
              </w:rPr>
            </w:pPr>
            <w:r>
              <w:rPr>
                <w:b/>
                <w:spacing w:val="-2"/>
                <w:sz w:val="24"/>
                <w:lang w:val="en-US"/>
              </w:rPr>
              <w:t>Количество часов</w:t>
            </w:r>
          </w:p>
        </w:tc>
      </w:tr>
      <w:tr w:rsidR="00AB5275" w14:paraId="6E78E0F9" w14:textId="77777777" w:rsidTr="00AB5275">
        <w:trPr>
          <w:trHeight w:val="6623"/>
        </w:trPr>
        <w:tc>
          <w:tcPr>
            <w:tcW w:w="4222" w:type="dxa"/>
            <w:tcBorders>
              <w:top w:val="single" w:sz="4" w:space="0" w:color="000000"/>
              <w:left w:val="single" w:sz="4" w:space="0" w:color="000000"/>
              <w:bottom w:val="single" w:sz="4" w:space="0" w:color="000000"/>
              <w:right w:val="single" w:sz="4" w:space="0" w:color="000000"/>
            </w:tcBorders>
            <w:hideMark/>
          </w:tcPr>
          <w:p w14:paraId="1597660D" w14:textId="77777777" w:rsidR="00AB5275" w:rsidRDefault="00AB5275">
            <w:pPr>
              <w:pStyle w:val="TableParagraph"/>
              <w:rPr>
                <w:sz w:val="24"/>
                <w:lang w:val="en-US"/>
              </w:rPr>
            </w:pPr>
            <w:r>
              <w:rPr>
                <w:sz w:val="24"/>
                <w:lang w:val="en-US"/>
              </w:rPr>
              <w:t>Выполнение</w:t>
            </w:r>
            <w:r>
              <w:rPr>
                <w:spacing w:val="-13"/>
                <w:sz w:val="24"/>
                <w:lang w:val="en-US"/>
              </w:rPr>
              <w:t xml:space="preserve"> </w:t>
            </w:r>
            <w:r>
              <w:rPr>
                <w:sz w:val="24"/>
                <w:lang w:val="en-US"/>
              </w:rPr>
              <w:t>косметических</w:t>
            </w:r>
            <w:r>
              <w:rPr>
                <w:spacing w:val="-12"/>
                <w:sz w:val="24"/>
                <w:lang w:val="en-US"/>
              </w:rPr>
              <w:t xml:space="preserve"> </w:t>
            </w:r>
            <w:r>
              <w:rPr>
                <w:sz w:val="24"/>
                <w:lang w:val="en-US"/>
              </w:rPr>
              <w:t>услуг</w:t>
            </w:r>
            <w:r>
              <w:rPr>
                <w:spacing w:val="-13"/>
                <w:sz w:val="24"/>
                <w:lang w:val="en-US"/>
              </w:rPr>
              <w:t xml:space="preserve"> </w:t>
            </w:r>
            <w:r>
              <w:rPr>
                <w:sz w:val="24"/>
                <w:lang w:val="en-US"/>
              </w:rPr>
              <w:t xml:space="preserve">по уходу за кожей лица, шеи и зоны </w:t>
            </w:r>
            <w:r>
              <w:rPr>
                <w:spacing w:val="-2"/>
                <w:sz w:val="24"/>
                <w:lang w:val="en-US"/>
              </w:rPr>
              <w:t>декольте</w:t>
            </w:r>
          </w:p>
        </w:tc>
        <w:tc>
          <w:tcPr>
            <w:tcW w:w="3624" w:type="dxa"/>
            <w:tcBorders>
              <w:top w:val="single" w:sz="4" w:space="0" w:color="000000"/>
              <w:left w:val="single" w:sz="4" w:space="0" w:color="000000"/>
              <w:bottom w:val="single" w:sz="4" w:space="0" w:color="000000"/>
              <w:right w:val="single" w:sz="4" w:space="0" w:color="000000"/>
            </w:tcBorders>
            <w:hideMark/>
          </w:tcPr>
          <w:p w14:paraId="6C32CFB2" w14:textId="77777777" w:rsidR="00AB5275" w:rsidRDefault="00AB5275">
            <w:pPr>
              <w:pStyle w:val="TableParagraph"/>
              <w:ind w:right="99" w:firstLine="141"/>
              <w:rPr>
                <w:sz w:val="24"/>
                <w:lang w:val="en-US"/>
              </w:rPr>
            </w:pPr>
            <w:r>
              <w:rPr>
                <w:b/>
                <w:sz w:val="24"/>
                <w:lang w:val="en-US"/>
              </w:rPr>
              <w:t xml:space="preserve">Выполнение косметических услуг по уходу за кожей лица, шеи и зоны декольте </w:t>
            </w:r>
            <w:r>
              <w:rPr>
                <w:sz w:val="24"/>
                <w:lang w:val="en-US"/>
              </w:rPr>
              <w:t>Соблюдение мер инфекционной безопасности на рабочем месте; Отработка приемов выполнения косметических</w:t>
            </w:r>
            <w:r>
              <w:rPr>
                <w:spacing w:val="-9"/>
                <w:sz w:val="24"/>
                <w:lang w:val="en-US"/>
              </w:rPr>
              <w:t xml:space="preserve"> </w:t>
            </w:r>
            <w:r>
              <w:rPr>
                <w:sz w:val="24"/>
                <w:lang w:val="en-US"/>
              </w:rPr>
              <w:t>услуг</w:t>
            </w:r>
            <w:r>
              <w:rPr>
                <w:spacing w:val="-10"/>
                <w:sz w:val="24"/>
                <w:lang w:val="en-US"/>
              </w:rPr>
              <w:t xml:space="preserve"> </w:t>
            </w:r>
            <w:r>
              <w:rPr>
                <w:sz w:val="24"/>
                <w:lang w:val="en-US"/>
              </w:rPr>
              <w:t>по</w:t>
            </w:r>
            <w:r>
              <w:rPr>
                <w:spacing w:val="-9"/>
                <w:sz w:val="24"/>
                <w:lang w:val="en-US"/>
              </w:rPr>
              <w:t xml:space="preserve"> </w:t>
            </w:r>
            <w:r>
              <w:rPr>
                <w:sz w:val="24"/>
                <w:lang w:val="en-US"/>
              </w:rPr>
              <w:t>уходу</w:t>
            </w:r>
            <w:r>
              <w:rPr>
                <w:spacing w:val="-9"/>
                <w:sz w:val="24"/>
                <w:lang w:val="en-US"/>
              </w:rPr>
              <w:t xml:space="preserve"> </w:t>
            </w:r>
            <w:r>
              <w:rPr>
                <w:sz w:val="24"/>
                <w:lang w:val="en-US"/>
              </w:rPr>
              <w:t xml:space="preserve">за кожей лица, шеи и зоны </w:t>
            </w:r>
            <w:r>
              <w:rPr>
                <w:spacing w:val="-2"/>
                <w:sz w:val="24"/>
                <w:lang w:val="en-US"/>
              </w:rPr>
              <w:t>декольте;</w:t>
            </w:r>
          </w:p>
          <w:p w14:paraId="7456CABC" w14:textId="77777777" w:rsidR="00AB5275" w:rsidRDefault="00AB5275">
            <w:pPr>
              <w:pStyle w:val="TableParagraph"/>
              <w:ind w:right="160"/>
              <w:rPr>
                <w:sz w:val="24"/>
                <w:lang w:val="en-US"/>
              </w:rPr>
            </w:pPr>
            <w:r>
              <w:rPr>
                <w:sz w:val="24"/>
                <w:lang w:val="en-US"/>
              </w:rPr>
              <w:t>Отработка</w:t>
            </w:r>
            <w:r>
              <w:rPr>
                <w:spacing w:val="-5"/>
                <w:sz w:val="24"/>
                <w:lang w:val="en-US"/>
              </w:rPr>
              <w:t xml:space="preserve"> </w:t>
            </w:r>
            <w:r>
              <w:rPr>
                <w:sz w:val="24"/>
                <w:lang w:val="en-US"/>
              </w:rPr>
              <w:t>приемов</w:t>
            </w:r>
            <w:r>
              <w:rPr>
                <w:spacing w:val="-5"/>
                <w:sz w:val="24"/>
                <w:lang w:val="en-US"/>
              </w:rPr>
              <w:t xml:space="preserve"> </w:t>
            </w:r>
            <w:r>
              <w:rPr>
                <w:sz w:val="24"/>
                <w:lang w:val="en-US"/>
              </w:rPr>
              <w:t>выполнения различных видов масок для лица, шеи и зоны декольте; Отработка</w:t>
            </w:r>
            <w:r>
              <w:rPr>
                <w:spacing w:val="-5"/>
                <w:sz w:val="24"/>
                <w:lang w:val="en-US"/>
              </w:rPr>
              <w:t xml:space="preserve"> </w:t>
            </w:r>
            <w:r>
              <w:rPr>
                <w:sz w:val="24"/>
                <w:lang w:val="en-US"/>
              </w:rPr>
              <w:t>приемов</w:t>
            </w:r>
            <w:r>
              <w:rPr>
                <w:spacing w:val="-5"/>
                <w:sz w:val="24"/>
                <w:lang w:val="en-US"/>
              </w:rPr>
              <w:t xml:space="preserve"> </w:t>
            </w:r>
            <w:r>
              <w:rPr>
                <w:sz w:val="24"/>
                <w:lang w:val="en-US"/>
              </w:rPr>
              <w:t>выполнения различных</w:t>
            </w:r>
            <w:r>
              <w:rPr>
                <w:spacing w:val="-15"/>
                <w:sz w:val="24"/>
                <w:lang w:val="en-US"/>
              </w:rPr>
              <w:t xml:space="preserve"> </w:t>
            </w:r>
            <w:r>
              <w:rPr>
                <w:sz w:val="24"/>
                <w:lang w:val="en-US"/>
              </w:rPr>
              <w:t>видов</w:t>
            </w:r>
            <w:r>
              <w:rPr>
                <w:spacing w:val="-15"/>
                <w:sz w:val="24"/>
                <w:lang w:val="en-US"/>
              </w:rPr>
              <w:t xml:space="preserve"> </w:t>
            </w:r>
            <w:r>
              <w:rPr>
                <w:sz w:val="24"/>
                <w:lang w:val="en-US"/>
              </w:rPr>
              <w:t xml:space="preserve">гигиенических чисток лица, шеи и зоны </w:t>
            </w:r>
            <w:r>
              <w:rPr>
                <w:spacing w:val="-2"/>
                <w:sz w:val="24"/>
                <w:lang w:val="en-US"/>
              </w:rPr>
              <w:t>декольте;</w:t>
            </w:r>
          </w:p>
          <w:p w14:paraId="40AC7DDE" w14:textId="77777777" w:rsidR="00AB5275" w:rsidRDefault="00AB5275">
            <w:pPr>
              <w:pStyle w:val="TableParagraph"/>
              <w:ind w:right="160"/>
              <w:rPr>
                <w:sz w:val="24"/>
                <w:lang w:val="en-US"/>
              </w:rPr>
            </w:pPr>
            <w:r>
              <w:rPr>
                <w:sz w:val="24"/>
                <w:lang w:val="en-US"/>
              </w:rPr>
              <w:t>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различных видов косметического массажа лица, шеи и зоны декольте;</w:t>
            </w:r>
          </w:p>
          <w:p w14:paraId="346572F5" w14:textId="77777777" w:rsidR="00AB5275" w:rsidRDefault="00AB5275">
            <w:pPr>
              <w:pStyle w:val="TableParagraph"/>
              <w:spacing w:line="276" w:lineRule="exact"/>
              <w:ind w:right="99"/>
              <w:rPr>
                <w:sz w:val="24"/>
                <w:lang w:val="en-US"/>
              </w:rPr>
            </w:pPr>
            <w:r>
              <w:rPr>
                <w:sz w:val="24"/>
                <w:lang w:val="en-US"/>
              </w:rPr>
              <w:t>Отработка приемов выполнения различных</w:t>
            </w:r>
            <w:r>
              <w:rPr>
                <w:spacing w:val="-15"/>
                <w:sz w:val="24"/>
                <w:lang w:val="en-US"/>
              </w:rPr>
              <w:t xml:space="preserve"> </w:t>
            </w:r>
            <w:r>
              <w:rPr>
                <w:sz w:val="24"/>
                <w:lang w:val="en-US"/>
              </w:rPr>
              <w:t>видов</w:t>
            </w:r>
            <w:r>
              <w:rPr>
                <w:spacing w:val="-15"/>
                <w:sz w:val="24"/>
                <w:lang w:val="en-US"/>
              </w:rPr>
              <w:t xml:space="preserve"> </w:t>
            </w:r>
            <w:r>
              <w:rPr>
                <w:sz w:val="24"/>
                <w:lang w:val="en-US"/>
              </w:rPr>
              <w:t>косметических процедур с использованием аппаратных методик.</w:t>
            </w:r>
          </w:p>
        </w:tc>
        <w:tc>
          <w:tcPr>
            <w:tcW w:w="1500" w:type="dxa"/>
            <w:tcBorders>
              <w:top w:val="single" w:sz="4" w:space="0" w:color="000000"/>
              <w:left w:val="single" w:sz="4" w:space="0" w:color="000000"/>
              <w:bottom w:val="single" w:sz="4" w:space="0" w:color="000000"/>
              <w:right w:val="single" w:sz="4" w:space="0" w:color="000000"/>
            </w:tcBorders>
            <w:hideMark/>
          </w:tcPr>
          <w:p w14:paraId="32F7FB85" w14:textId="77777777" w:rsidR="00AB5275" w:rsidRDefault="00AB5275">
            <w:pPr>
              <w:pStyle w:val="TableParagraph"/>
              <w:spacing w:line="275" w:lineRule="exact"/>
              <w:ind w:left="6"/>
              <w:jc w:val="center"/>
              <w:rPr>
                <w:sz w:val="24"/>
                <w:lang w:val="en-US"/>
              </w:rPr>
            </w:pPr>
            <w:r>
              <w:rPr>
                <w:spacing w:val="-5"/>
                <w:sz w:val="24"/>
                <w:lang w:val="en-US"/>
              </w:rPr>
              <w:t>60</w:t>
            </w:r>
          </w:p>
        </w:tc>
      </w:tr>
    </w:tbl>
    <w:p w14:paraId="2E5BB17C" w14:textId="77777777" w:rsidR="00AB5275" w:rsidRDefault="00AB5275" w:rsidP="00AB5275">
      <w:pPr>
        <w:widowControl/>
        <w:autoSpaceDE/>
        <w:autoSpaceDN/>
        <w:rPr>
          <w:sz w:val="24"/>
        </w:rPr>
        <w:sectPr w:rsidR="00AB5275">
          <w:pgSz w:w="11910" w:h="16840"/>
          <w:pgMar w:top="104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2"/>
        <w:gridCol w:w="3624"/>
        <w:gridCol w:w="1500"/>
      </w:tblGrid>
      <w:tr w:rsidR="00AB5275" w14:paraId="64E81A39" w14:textId="77777777" w:rsidTr="00AB5275">
        <w:trPr>
          <w:trHeight w:val="10487"/>
        </w:trPr>
        <w:tc>
          <w:tcPr>
            <w:tcW w:w="4222" w:type="dxa"/>
            <w:tcBorders>
              <w:top w:val="single" w:sz="4" w:space="0" w:color="000000"/>
              <w:left w:val="single" w:sz="4" w:space="0" w:color="000000"/>
              <w:bottom w:val="single" w:sz="4" w:space="0" w:color="000000"/>
              <w:right w:val="single" w:sz="4" w:space="0" w:color="000000"/>
            </w:tcBorders>
            <w:hideMark/>
          </w:tcPr>
          <w:p w14:paraId="0EB4B3CC" w14:textId="77777777" w:rsidR="00AB5275" w:rsidRDefault="00AB5275">
            <w:pPr>
              <w:pStyle w:val="TableParagraph"/>
              <w:spacing w:before="1"/>
              <w:rPr>
                <w:sz w:val="24"/>
                <w:lang w:val="en-US"/>
              </w:rPr>
            </w:pPr>
            <w:r>
              <w:rPr>
                <w:sz w:val="24"/>
                <w:lang w:val="en-US"/>
              </w:rPr>
              <w:lastRenderedPageBreak/>
              <w:t>Выполнение</w:t>
            </w:r>
            <w:r>
              <w:rPr>
                <w:spacing w:val="-13"/>
                <w:sz w:val="24"/>
                <w:lang w:val="en-US"/>
              </w:rPr>
              <w:t xml:space="preserve"> </w:t>
            </w:r>
            <w:r>
              <w:rPr>
                <w:sz w:val="24"/>
                <w:lang w:val="en-US"/>
              </w:rPr>
              <w:t>косметических</w:t>
            </w:r>
            <w:r>
              <w:rPr>
                <w:spacing w:val="-12"/>
                <w:sz w:val="24"/>
                <w:lang w:val="en-US"/>
              </w:rPr>
              <w:t xml:space="preserve"> </w:t>
            </w:r>
            <w:r>
              <w:rPr>
                <w:sz w:val="24"/>
                <w:lang w:val="en-US"/>
              </w:rPr>
              <w:t>услуг</w:t>
            </w:r>
            <w:r>
              <w:rPr>
                <w:spacing w:val="-13"/>
                <w:sz w:val="24"/>
                <w:lang w:val="en-US"/>
              </w:rPr>
              <w:t xml:space="preserve"> </w:t>
            </w:r>
            <w:r>
              <w:rPr>
                <w:sz w:val="24"/>
                <w:lang w:val="en-US"/>
              </w:rPr>
              <w:t>по уходу за телом</w:t>
            </w:r>
          </w:p>
        </w:tc>
        <w:tc>
          <w:tcPr>
            <w:tcW w:w="3624" w:type="dxa"/>
            <w:tcBorders>
              <w:top w:val="single" w:sz="4" w:space="0" w:color="000000"/>
              <w:left w:val="single" w:sz="4" w:space="0" w:color="000000"/>
              <w:bottom w:val="single" w:sz="4" w:space="0" w:color="000000"/>
              <w:right w:val="single" w:sz="4" w:space="0" w:color="000000"/>
            </w:tcBorders>
            <w:hideMark/>
          </w:tcPr>
          <w:p w14:paraId="4562531B" w14:textId="77777777" w:rsidR="00AB5275" w:rsidRDefault="00AB5275">
            <w:pPr>
              <w:pStyle w:val="TableParagraph"/>
              <w:spacing w:before="1"/>
              <w:ind w:right="99"/>
              <w:rPr>
                <w:b/>
                <w:sz w:val="24"/>
                <w:lang w:val="en-US"/>
              </w:rPr>
            </w:pPr>
            <w:r>
              <w:rPr>
                <w:b/>
                <w:sz w:val="24"/>
                <w:lang w:val="en-US"/>
              </w:rPr>
              <w:t>Классический гигиенический массаж.</w:t>
            </w:r>
            <w:r>
              <w:rPr>
                <w:b/>
                <w:spacing w:val="-11"/>
                <w:sz w:val="24"/>
                <w:lang w:val="en-US"/>
              </w:rPr>
              <w:t xml:space="preserve"> </w:t>
            </w:r>
            <w:r>
              <w:rPr>
                <w:b/>
                <w:sz w:val="24"/>
                <w:lang w:val="en-US"/>
              </w:rPr>
              <w:t>Массажные</w:t>
            </w:r>
            <w:r>
              <w:rPr>
                <w:b/>
                <w:spacing w:val="-13"/>
                <w:sz w:val="24"/>
                <w:lang w:val="en-US"/>
              </w:rPr>
              <w:t xml:space="preserve"> </w:t>
            </w:r>
            <w:r>
              <w:rPr>
                <w:b/>
                <w:sz w:val="24"/>
                <w:lang w:val="en-US"/>
              </w:rPr>
              <w:t>техники</w:t>
            </w:r>
            <w:r>
              <w:rPr>
                <w:b/>
                <w:spacing w:val="-13"/>
                <w:sz w:val="24"/>
                <w:lang w:val="en-US"/>
              </w:rPr>
              <w:t xml:space="preserve"> </w:t>
            </w:r>
            <w:r>
              <w:rPr>
                <w:b/>
                <w:sz w:val="24"/>
                <w:lang w:val="en-US"/>
              </w:rPr>
              <w:t>в эстетике тела</w:t>
            </w:r>
          </w:p>
          <w:p w14:paraId="681AFCE9" w14:textId="77777777" w:rsidR="00AB5275" w:rsidRDefault="00AB5275">
            <w:pPr>
              <w:pStyle w:val="TableParagraph"/>
              <w:ind w:right="99"/>
              <w:rPr>
                <w:sz w:val="24"/>
                <w:lang w:val="en-US"/>
              </w:rPr>
            </w:pPr>
            <w:r>
              <w:rPr>
                <w:sz w:val="24"/>
                <w:lang w:val="en-US"/>
              </w:rPr>
              <w:t>Соблюдение мер инфекционной безопасности на рабочем месте; Отработка</w:t>
            </w:r>
            <w:r>
              <w:rPr>
                <w:spacing w:val="-9"/>
                <w:sz w:val="24"/>
                <w:lang w:val="en-US"/>
              </w:rPr>
              <w:t xml:space="preserve"> </w:t>
            </w:r>
            <w:r>
              <w:rPr>
                <w:sz w:val="24"/>
                <w:lang w:val="en-US"/>
              </w:rPr>
              <w:t>приемов</w:t>
            </w:r>
            <w:r>
              <w:rPr>
                <w:spacing w:val="-9"/>
                <w:sz w:val="24"/>
                <w:lang w:val="en-US"/>
              </w:rPr>
              <w:t xml:space="preserve"> </w:t>
            </w:r>
            <w:r>
              <w:rPr>
                <w:sz w:val="24"/>
                <w:lang w:val="en-US"/>
              </w:rPr>
              <w:t>организации рабочего места мастера для выполнения СПА – процедур; Отработка приемов различных массажных</w:t>
            </w:r>
            <w:r>
              <w:rPr>
                <w:spacing w:val="-14"/>
                <w:sz w:val="24"/>
                <w:lang w:val="en-US"/>
              </w:rPr>
              <w:t xml:space="preserve"> </w:t>
            </w:r>
            <w:r>
              <w:rPr>
                <w:sz w:val="24"/>
                <w:lang w:val="en-US"/>
              </w:rPr>
              <w:t>техник</w:t>
            </w:r>
            <w:r>
              <w:rPr>
                <w:spacing w:val="-13"/>
                <w:sz w:val="24"/>
                <w:lang w:val="en-US"/>
              </w:rPr>
              <w:t xml:space="preserve"> </w:t>
            </w:r>
            <w:r>
              <w:rPr>
                <w:sz w:val="24"/>
                <w:lang w:val="en-US"/>
              </w:rPr>
              <w:t>в</w:t>
            </w:r>
            <w:r>
              <w:rPr>
                <w:spacing w:val="-15"/>
                <w:sz w:val="24"/>
                <w:lang w:val="en-US"/>
              </w:rPr>
              <w:t xml:space="preserve"> </w:t>
            </w:r>
            <w:r>
              <w:rPr>
                <w:sz w:val="24"/>
                <w:lang w:val="en-US"/>
              </w:rPr>
              <w:t>программах Боди – коррекции;</w:t>
            </w:r>
          </w:p>
          <w:p w14:paraId="6E656922" w14:textId="77777777" w:rsidR="00AB5275" w:rsidRDefault="00AB5275">
            <w:pPr>
              <w:pStyle w:val="TableParagraph"/>
              <w:ind w:right="160"/>
              <w:rPr>
                <w:sz w:val="24"/>
                <w:lang w:val="en-US"/>
              </w:rPr>
            </w:pPr>
            <w:r>
              <w:rPr>
                <w:sz w:val="24"/>
                <w:lang w:val="en-US"/>
              </w:rPr>
              <w:t>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СПА</w:t>
            </w:r>
            <w:r>
              <w:rPr>
                <w:spacing w:val="-9"/>
                <w:sz w:val="24"/>
                <w:lang w:val="en-US"/>
              </w:rPr>
              <w:t xml:space="preserve"> </w:t>
            </w:r>
            <w:r>
              <w:rPr>
                <w:sz w:val="24"/>
                <w:lang w:val="en-US"/>
              </w:rPr>
              <w:t>–</w:t>
            </w:r>
            <w:r>
              <w:rPr>
                <w:spacing w:val="-8"/>
                <w:sz w:val="24"/>
                <w:lang w:val="en-US"/>
              </w:rPr>
              <w:t xml:space="preserve"> </w:t>
            </w:r>
            <w:r>
              <w:rPr>
                <w:sz w:val="24"/>
                <w:lang w:val="en-US"/>
              </w:rPr>
              <w:t>процедур</w:t>
            </w:r>
            <w:r>
              <w:rPr>
                <w:spacing w:val="-8"/>
                <w:sz w:val="24"/>
                <w:lang w:val="en-US"/>
              </w:rPr>
              <w:t xml:space="preserve"> </w:t>
            </w:r>
            <w:r>
              <w:rPr>
                <w:sz w:val="24"/>
                <w:lang w:val="en-US"/>
              </w:rPr>
              <w:t>в</w:t>
            </w:r>
            <w:r>
              <w:rPr>
                <w:spacing w:val="-9"/>
                <w:sz w:val="24"/>
                <w:lang w:val="en-US"/>
              </w:rPr>
              <w:t xml:space="preserve"> </w:t>
            </w:r>
            <w:r>
              <w:rPr>
                <w:sz w:val="24"/>
                <w:lang w:val="en-US"/>
              </w:rPr>
              <w:t>соответствии с пожеланиями клиента; 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обработки горячих зон тела воском в соответствии с протоколами процедур; 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ухода за кожей тела до и после процедуры эпиляции сахарной пастой, воском.</w:t>
            </w:r>
          </w:p>
          <w:p w14:paraId="437F2C2C" w14:textId="77777777" w:rsidR="00AB5275" w:rsidRDefault="00AB5275">
            <w:pPr>
              <w:pStyle w:val="TableParagraph"/>
              <w:ind w:right="99"/>
              <w:rPr>
                <w:sz w:val="24"/>
                <w:lang w:val="en-US"/>
              </w:rPr>
            </w:pPr>
            <w:r>
              <w:rPr>
                <w:b/>
                <w:sz w:val="24"/>
                <w:lang w:val="en-US"/>
              </w:rPr>
              <w:t xml:space="preserve">Технологии коррекции волосяного покрова </w:t>
            </w:r>
            <w:r>
              <w:rPr>
                <w:sz w:val="24"/>
                <w:lang w:val="en-US"/>
              </w:rPr>
              <w:t>Организация</w:t>
            </w:r>
            <w:r>
              <w:rPr>
                <w:spacing w:val="-15"/>
                <w:sz w:val="24"/>
                <w:lang w:val="en-US"/>
              </w:rPr>
              <w:t xml:space="preserve"> </w:t>
            </w:r>
            <w:r>
              <w:rPr>
                <w:sz w:val="24"/>
                <w:lang w:val="en-US"/>
              </w:rPr>
              <w:t>рабочего</w:t>
            </w:r>
            <w:r>
              <w:rPr>
                <w:spacing w:val="-15"/>
                <w:sz w:val="24"/>
                <w:lang w:val="en-US"/>
              </w:rPr>
              <w:t xml:space="preserve"> </w:t>
            </w:r>
            <w:r>
              <w:rPr>
                <w:sz w:val="24"/>
                <w:lang w:val="en-US"/>
              </w:rPr>
              <w:t xml:space="preserve">места </w:t>
            </w:r>
            <w:r>
              <w:rPr>
                <w:spacing w:val="-2"/>
                <w:sz w:val="24"/>
                <w:lang w:val="en-US"/>
              </w:rPr>
              <w:t>мастера;</w:t>
            </w:r>
          </w:p>
          <w:p w14:paraId="00CE6057" w14:textId="77777777" w:rsidR="00AB5275" w:rsidRDefault="00AB5275">
            <w:pPr>
              <w:pStyle w:val="TableParagraph"/>
              <w:spacing w:line="270" w:lineRule="atLeast"/>
              <w:ind w:right="160"/>
              <w:rPr>
                <w:sz w:val="24"/>
                <w:lang w:val="en-US"/>
              </w:rPr>
            </w:pPr>
            <w:r>
              <w:rPr>
                <w:sz w:val="24"/>
                <w:lang w:val="en-US"/>
              </w:rPr>
              <w:t>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обработки холодных зон тела сахарной</w:t>
            </w:r>
            <w:r>
              <w:rPr>
                <w:spacing w:val="-3"/>
                <w:sz w:val="24"/>
                <w:lang w:val="en-US"/>
              </w:rPr>
              <w:t xml:space="preserve"> </w:t>
            </w:r>
            <w:r>
              <w:rPr>
                <w:sz w:val="24"/>
                <w:lang w:val="en-US"/>
              </w:rPr>
              <w:t>пастой</w:t>
            </w:r>
            <w:r>
              <w:rPr>
                <w:spacing w:val="-3"/>
                <w:sz w:val="24"/>
                <w:lang w:val="en-US"/>
              </w:rPr>
              <w:t xml:space="preserve"> </w:t>
            </w:r>
            <w:r>
              <w:rPr>
                <w:sz w:val="24"/>
                <w:lang w:val="en-US"/>
              </w:rPr>
              <w:t>в</w:t>
            </w:r>
            <w:r>
              <w:rPr>
                <w:spacing w:val="-5"/>
                <w:sz w:val="24"/>
                <w:lang w:val="en-US"/>
              </w:rPr>
              <w:t xml:space="preserve"> </w:t>
            </w:r>
            <w:r>
              <w:rPr>
                <w:sz w:val="24"/>
                <w:lang w:val="en-US"/>
              </w:rPr>
              <w:t>соответствии с протоколами процедур; 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обработки горячих зон тела сахарной</w:t>
            </w:r>
            <w:r>
              <w:rPr>
                <w:spacing w:val="-3"/>
                <w:sz w:val="24"/>
                <w:lang w:val="en-US"/>
              </w:rPr>
              <w:t xml:space="preserve"> </w:t>
            </w:r>
            <w:r>
              <w:rPr>
                <w:sz w:val="24"/>
                <w:lang w:val="en-US"/>
              </w:rPr>
              <w:t>пастой</w:t>
            </w:r>
            <w:r>
              <w:rPr>
                <w:spacing w:val="-3"/>
                <w:sz w:val="24"/>
                <w:lang w:val="en-US"/>
              </w:rPr>
              <w:t xml:space="preserve"> </w:t>
            </w:r>
            <w:r>
              <w:rPr>
                <w:sz w:val="24"/>
                <w:lang w:val="en-US"/>
              </w:rPr>
              <w:t>в</w:t>
            </w:r>
            <w:r>
              <w:rPr>
                <w:spacing w:val="-5"/>
                <w:sz w:val="24"/>
                <w:lang w:val="en-US"/>
              </w:rPr>
              <w:t xml:space="preserve"> </w:t>
            </w:r>
            <w:r>
              <w:rPr>
                <w:sz w:val="24"/>
                <w:lang w:val="en-US"/>
              </w:rPr>
              <w:t>соответствии с протоколами процедур; Отработка</w:t>
            </w:r>
            <w:r>
              <w:rPr>
                <w:spacing w:val="-15"/>
                <w:sz w:val="24"/>
                <w:lang w:val="en-US"/>
              </w:rPr>
              <w:t xml:space="preserve"> </w:t>
            </w:r>
            <w:r>
              <w:rPr>
                <w:sz w:val="24"/>
                <w:lang w:val="en-US"/>
              </w:rPr>
              <w:t>приемов</w:t>
            </w:r>
            <w:r>
              <w:rPr>
                <w:spacing w:val="-15"/>
                <w:sz w:val="24"/>
                <w:lang w:val="en-US"/>
              </w:rPr>
              <w:t xml:space="preserve"> </w:t>
            </w:r>
            <w:r>
              <w:rPr>
                <w:sz w:val="24"/>
                <w:lang w:val="en-US"/>
              </w:rPr>
              <w:t>выполнения обработки холодных зон тела воском в соответствии с протоколами процедур.</w:t>
            </w:r>
          </w:p>
        </w:tc>
        <w:tc>
          <w:tcPr>
            <w:tcW w:w="1500" w:type="dxa"/>
            <w:tcBorders>
              <w:top w:val="single" w:sz="4" w:space="0" w:color="000000"/>
              <w:left w:val="single" w:sz="4" w:space="0" w:color="000000"/>
              <w:bottom w:val="single" w:sz="4" w:space="0" w:color="000000"/>
              <w:right w:val="single" w:sz="4" w:space="0" w:color="000000"/>
            </w:tcBorders>
            <w:hideMark/>
          </w:tcPr>
          <w:p w14:paraId="0852A09B" w14:textId="77777777" w:rsidR="00AB5275" w:rsidRDefault="00AB5275">
            <w:pPr>
              <w:pStyle w:val="TableParagraph"/>
              <w:spacing w:before="1"/>
              <w:ind w:left="6"/>
              <w:jc w:val="center"/>
              <w:rPr>
                <w:sz w:val="24"/>
                <w:lang w:val="en-US"/>
              </w:rPr>
            </w:pPr>
            <w:r>
              <w:rPr>
                <w:spacing w:val="-5"/>
                <w:sz w:val="24"/>
                <w:lang w:val="en-US"/>
              </w:rPr>
              <w:t>60</w:t>
            </w:r>
          </w:p>
        </w:tc>
      </w:tr>
      <w:tr w:rsidR="00AB5275" w14:paraId="4408B198" w14:textId="77777777" w:rsidTr="00AB5275">
        <w:trPr>
          <w:trHeight w:val="1654"/>
        </w:trPr>
        <w:tc>
          <w:tcPr>
            <w:tcW w:w="4222" w:type="dxa"/>
            <w:tcBorders>
              <w:top w:val="single" w:sz="4" w:space="0" w:color="000000"/>
              <w:left w:val="single" w:sz="4" w:space="0" w:color="000000"/>
              <w:bottom w:val="single" w:sz="4" w:space="0" w:color="000000"/>
              <w:right w:val="single" w:sz="4" w:space="0" w:color="000000"/>
            </w:tcBorders>
            <w:hideMark/>
          </w:tcPr>
          <w:p w14:paraId="3742DFBA" w14:textId="77777777" w:rsidR="00AB5275" w:rsidRDefault="00AB5275">
            <w:pPr>
              <w:pStyle w:val="TableParagraph"/>
              <w:ind w:right="35"/>
              <w:rPr>
                <w:sz w:val="24"/>
                <w:lang w:val="en-US"/>
              </w:rPr>
            </w:pPr>
            <w:r>
              <w:rPr>
                <w:sz w:val="24"/>
                <w:lang w:val="en-US"/>
              </w:rPr>
              <w:t>Выполнение услуг по оформлению бровей и ресниц различными техниками</w:t>
            </w:r>
            <w:r>
              <w:rPr>
                <w:spacing w:val="-8"/>
                <w:sz w:val="24"/>
                <w:lang w:val="en-US"/>
              </w:rPr>
              <w:t xml:space="preserve"> </w:t>
            </w:r>
            <w:r>
              <w:rPr>
                <w:sz w:val="24"/>
                <w:lang w:val="en-US"/>
              </w:rPr>
              <w:t>с</w:t>
            </w:r>
            <w:r>
              <w:rPr>
                <w:spacing w:val="-10"/>
                <w:sz w:val="24"/>
                <w:lang w:val="en-US"/>
              </w:rPr>
              <w:t xml:space="preserve"> </w:t>
            </w:r>
            <w:r>
              <w:rPr>
                <w:sz w:val="24"/>
                <w:lang w:val="en-US"/>
              </w:rPr>
              <w:t>учетом</w:t>
            </w:r>
            <w:r>
              <w:rPr>
                <w:spacing w:val="-10"/>
                <w:sz w:val="24"/>
                <w:lang w:val="en-US"/>
              </w:rPr>
              <w:t xml:space="preserve"> </w:t>
            </w:r>
            <w:r>
              <w:rPr>
                <w:sz w:val="24"/>
                <w:lang w:val="en-US"/>
              </w:rPr>
              <w:t>запроса</w:t>
            </w:r>
            <w:r>
              <w:rPr>
                <w:spacing w:val="-10"/>
                <w:sz w:val="24"/>
                <w:lang w:val="en-US"/>
              </w:rPr>
              <w:t xml:space="preserve"> </w:t>
            </w:r>
            <w:r>
              <w:rPr>
                <w:sz w:val="24"/>
                <w:lang w:val="en-US"/>
              </w:rPr>
              <w:t>клиента</w:t>
            </w:r>
          </w:p>
        </w:tc>
        <w:tc>
          <w:tcPr>
            <w:tcW w:w="3624" w:type="dxa"/>
            <w:tcBorders>
              <w:top w:val="single" w:sz="4" w:space="0" w:color="000000"/>
              <w:left w:val="single" w:sz="4" w:space="0" w:color="000000"/>
              <w:bottom w:val="single" w:sz="4" w:space="0" w:color="000000"/>
              <w:right w:val="single" w:sz="4" w:space="0" w:color="000000"/>
            </w:tcBorders>
            <w:hideMark/>
          </w:tcPr>
          <w:p w14:paraId="1B8DAAA7" w14:textId="77777777" w:rsidR="00AB5275" w:rsidRDefault="00AB5275">
            <w:pPr>
              <w:pStyle w:val="TableParagraph"/>
              <w:ind w:right="303"/>
              <w:jc w:val="both"/>
              <w:rPr>
                <w:sz w:val="24"/>
                <w:lang w:val="en-US"/>
              </w:rPr>
            </w:pPr>
            <w:r>
              <w:rPr>
                <w:sz w:val="24"/>
                <w:lang w:val="en-US"/>
              </w:rPr>
              <w:t>Отработка приемов коррекции бровей</w:t>
            </w:r>
            <w:r>
              <w:rPr>
                <w:spacing w:val="-13"/>
                <w:sz w:val="24"/>
                <w:lang w:val="en-US"/>
              </w:rPr>
              <w:t xml:space="preserve"> </w:t>
            </w:r>
            <w:r>
              <w:rPr>
                <w:sz w:val="24"/>
                <w:lang w:val="en-US"/>
              </w:rPr>
              <w:t>при</w:t>
            </w:r>
            <w:r>
              <w:rPr>
                <w:spacing w:val="-13"/>
                <w:sz w:val="24"/>
                <w:lang w:val="en-US"/>
              </w:rPr>
              <w:t xml:space="preserve"> </w:t>
            </w:r>
            <w:r>
              <w:rPr>
                <w:sz w:val="24"/>
                <w:lang w:val="en-US"/>
              </w:rPr>
              <w:t>помощи</w:t>
            </w:r>
            <w:r>
              <w:rPr>
                <w:spacing w:val="-13"/>
                <w:sz w:val="24"/>
                <w:lang w:val="en-US"/>
              </w:rPr>
              <w:t xml:space="preserve"> </w:t>
            </w:r>
            <w:r>
              <w:rPr>
                <w:sz w:val="24"/>
                <w:lang w:val="en-US"/>
              </w:rPr>
              <w:t>различных техник и инструментов.</w:t>
            </w:r>
          </w:p>
          <w:p w14:paraId="24D89878" w14:textId="77777777" w:rsidR="00AB5275" w:rsidRDefault="00AB5275">
            <w:pPr>
              <w:pStyle w:val="TableParagraph"/>
              <w:spacing w:line="270" w:lineRule="atLeast"/>
              <w:ind w:right="160"/>
              <w:rPr>
                <w:sz w:val="24"/>
                <w:lang w:val="en-US"/>
              </w:rPr>
            </w:pPr>
            <w:r>
              <w:rPr>
                <w:sz w:val="24"/>
                <w:lang w:val="en-US"/>
              </w:rPr>
              <w:t>Отработка приемов окрашивания бровей и ресниц различными</w:t>
            </w:r>
            <w:r>
              <w:rPr>
                <w:spacing w:val="-15"/>
                <w:sz w:val="24"/>
                <w:lang w:val="en-US"/>
              </w:rPr>
              <w:t xml:space="preserve"> </w:t>
            </w:r>
            <w:r>
              <w:rPr>
                <w:sz w:val="24"/>
                <w:lang w:val="en-US"/>
              </w:rPr>
              <w:t>видами</w:t>
            </w:r>
            <w:r>
              <w:rPr>
                <w:spacing w:val="-15"/>
                <w:sz w:val="24"/>
                <w:lang w:val="en-US"/>
              </w:rPr>
              <w:t xml:space="preserve"> </w:t>
            </w:r>
            <w:r>
              <w:rPr>
                <w:sz w:val="24"/>
                <w:lang w:val="en-US"/>
              </w:rPr>
              <w:t>красителей.</w:t>
            </w:r>
          </w:p>
        </w:tc>
        <w:tc>
          <w:tcPr>
            <w:tcW w:w="1500" w:type="dxa"/>
            <w:tcBorders>
              <w:top w:val="single" w:sz="4" w:space="0" w:color="000000"/>
              <w:left w:val="single" w:sz="4" w:space="0" w:color="000000"/>
              <w:bottom w:val="single" w:sz="4" w:space="0" w:color="000000"/>
              <w:right w:val="single" w:sz="4" w:space="0" w:color="000000"/>
            </w:tcBorders>
            <w:hideMark/>
          </w:tcPr>
          <w:p w14:paraId="245DF83B" w14:textId="77777777" w:rsidR="00AB5275" w:rsidRDefault="00AB5275">
            <w:pPr>
              <w:pStyle w:val="TableParagraph"/>
              <w:spacing w:line="274" w:lineRule="exact"/>
              <w:ind w:left="6"/>
              <w:jc w:val="center"/>
              <w:rPr>
                <w:sz w:val="24"/>
                <w:lang w:val="en-US"/>
              </w:rPr>
            </w:pPr>
            <w:r>
              <w:rPr>
                <w:spacing w:val="-5"/>
                <w:sz w:val="24"/>
                <w:lang w:val="en-US"/>
              </w:rPr>
              <w:t>60</w:t>
            </w:r>
          </w:p>
        </w:tc>
      </w:tr>
      <w:tr w:rsidR="00AB5275" w14:paraId="61B1F23E" w14:textId="77777777" w:rsidTr="00AB5275">
        <w:trPr>
          <w:trHeight w:val="552"/>
        </w:trPr>
        <w:tc>
          <w:tcPr>
            <w:tcW w:w="4222" w:type="dxa"/>
            <w:tcBorders>
              <w:top w:val="single" w:sz="4" w:space="0" w:color="000000"/>
              <w:left w:val="single" w:sz="4" w:space="0" w:color="000000"/>
              <w:bottom w:val="single" w:sz="4" w:space="0" w:color="000000"/>
              <w:right w:val="single" w:sz="4" w:space="0" w:color="000000"/>
            </w:tcBorders>
            <w:hideMark/>
          </w:tcPr>
          <w:p w14:paraId="1C91FCF9" w14:textId="77777777" w:rsidR="00AB5275" w:rsidRDefault="00AB5275">
            <w:pPr>
              <w:pStyle w:val="TableParagraph"/>
              <w:spacing w:line="270" w:lineRule="atLeast"/>
              <w:rPr>
                <w:sz w:val="24"/>
                <w:lang w:val="en-US"/>
              </w:rPr>
            </w:pPr>
            <w:r>
              <w:rPr>
                <w:sz w:val="24"/>
                <w:lang w:val="en-US"/>
              </w:rPr>
              <w:t>Промежуточная</w:t>
            </w:r>
            <w:r>
              <w:rPr>
                <w:spacing w:val="80"/>
                <w:sz w:val="24"/>
                <w:lang w:val="en-US"/>
              </w:rPr>
              <w:t xml:space="preserve"> </w:t>
            </w:r>
            <w:r>
              <w:rPr>
                <w:sz w:val="24"/>
                <w:lang w:val="en-US"/>
              </w:rPr>
              <w:t>аттестация</w:t>
            </w:r>
            <w:r>
              <w:rPr>
                <w:spacing w:val="80"/>
                <w:sz w:val="24"/>
                <w:lang w:val="en-US"/>
              </w:rPr>
              <w:t xml:space="preserve"> </w:t>
            </w:r>
            <w:r>
              <w:rPr>
                <w:sz w:val="24"/>
                <w:lang w:val="en-US"/>
              </w:rPr>
              <w:t>в</w:t>
            </w:r>
            <w:r>
              <w:rPr>
                <w:spacing w:val="80"/>
                <w:sz w:val="24"/>
                <w:lang w:val="en-US"/>
              </w:rPr>
              <w:t xml:space="preserve"> </w:t>
            </w:r>
            <w:r>
              <w:rPr>
                <w:sz w:val="24"/>
                <w:lang w:val="en-US"/>
              </w:rPr>
              <w:t>форме дифференцированного зачёта.</w:t>
            </w:r>
          </w:p>
        </w:tc>
        <w:tc>
          <w:tcPr>
            <w:tcW w:w="3624" w:type="dxa"/>
            <w:tcBorders>
              <w:top w:val="single" w:sz="4" w:space="0" w:color="000000"/>
              <w:left w:val="single" w:sz="4" w:space="0" w:color="000000"/>
              <w:bottom w:val="single" w:sz="4" w:space="0" w:color="000000"/>
              <w:right w:val="single" w:sz="4" w:space="0" w:color="000000"/>
            </w:tcBorders>
          </w:tcPr>
          <w:p w14:paraId="27A28D63" w14:textId="77777777" w:rsidR="00AB5275" w:rsidRDefault="00AB5275">
            <w:pPr>
              <w:pStyle w:val="TableParagraph"/>
              <w:rPr>
                <w:sz w:val="24"/>
                <w:lang w:val="en-US"/>
              </w:rPr>
            </w:pPr>
          </w:p>
        </w:tc>
        <w:tc>
          <w:tcPr>
            <w:tcW w:w="1500" w:type="dxa"/>
            <w:tcBorders>
              <w:top w:val="single" w:sz="4" w:space="0" w:color="000000"/>
              <w:left w:val="single" w:sz="4" w:space="0" w:color="000000"/>
              <w:bottom w:val="single" w:sz="4" w:space="0" w:color="000000"/>
              <w:right w:val="single" w:sz="4" w:space="0" w:color="000000"/>
            </w:tcBorders>
          </w:tcPr>
          <w:p w14:paraId="2216D9E5" w14:textId="77777777" w:rsidR="00AB5275" w:rsidRDefault="00AB5275">
            <w:pPr>
              <w:pStyle w:val="TableParagraph"/>
              <w:rPr>
                <w:sz w:val="24"/>
                <w:lang w:val="en-US"/>
              </w:rPr>
            </w:pPr>
          </w:p>
        </w:tc>
      </w:tr>
      <w:tr w:rsidR="00AB5275" w14:paraId="020ED857" w14:textId="77777777" w:rsidTr="00AB5275">
        <w:trPr>
          <w:trHeight w:val="275"/>
        </w:trPr>
        <w:tc>
          <w:tcPr>
            <w:tcW w:w="4222" w:type="dxa"/>
            <w:tcBorders>
              <w:top w:val="single" w:sz="4" w:space="0" w:color="000000"/>
              <w:left w:val="single" w:sz="4" w:space="0" w:color="000000"/>
              <w:bottom w:val="single" w:sz="4" w:space="0" w:color="000000"/>
              <w:right w:val="single" w:sz="4" w:space="0" w:color="000000"/>
            </w:tcBorders>
          </w:tcPr>
          <w:p w14:paraId="02A71C61" w14:textId="77777777" w:rsidR="00AB5275" w:rsidRDefault="00AB5275">
            <w:pPr>
              <w:pStyle w:val="TableParagraph"/>
              <w:rPr>
                <w:sz w:val="20"/>
                <w:lang w:val="en-US"/>
              </w:rPr>
            </w:pPr>
          </w:p>
        </w:tc>
        <w:tc>
          <w:tcPr>
            <w:tcW w:w="3624" w:type="dxa"/>
            <w:tcBorders>
              <w:top w:val="single" w:sz="4" w:space="0" w:color="000000"/>
              <w:left w:val="single" w:sz="4" w:space="0" w:color="000000"/>
              <w:bottom w:val="single" w:sz="4" w:space="0" w:color="000000"/>
              <w:right w:val="single" w:sz="4" w:space="0" w:color="000000"/>
            </w:tcBorders>
            <w:hideMark/>
          </w:tcPr>
          <w:p w14:paraId="5FF85F45" w14:textId="77777777" w:rsidR="00AB5275" w:rsidRDefault="00AB5275">
            <w:pPr>
              <w:pStyle w:val="TableParagraph"/>
              <w:spacing w:line="256" w:lineRule="exact"/>
              <w:ind w:right="97"/>
              <w:jc w:val="right"/>
              <w:rPr>
                <w:b/>
                <w:sz w:val="24"/>
                <w:lang w:val="en-US"/>
              </w:rPr>
            </w:pPr>
            <w:r>
              <w:rPr>
                <w:b/>
                <w:spacing w:val="-2"/>
                <w:sz w:val="24"/>
                <w:lang w:val="en-US"/>
              </w:rPr>
              <w:t>Итого</w:t>
            </w:r>
          </w:p>
        </w:tc>
        <w:tc>
          <w:tcPr>
            <w:tcW w:w="1500" w:type="dxa"/>
            <w:tcBorders>
              <w:top w:val="single" w:sz="4" w:space="0" w:color="000000"/>
              <w:left w:val="single" w:sz="4" w:space="0" w:color="000000"/>
              <w:bottom w:val="single" w:sz="4" w:space="0" w:color="000000"/>
              <w:right w:val="single" w:sz="4" w:space="0" w:color="000000"/>
            </w:tcBorders>
            <w:hideMark/>
          </w:tcPr>
          <w:p w14:paraId="566BD673" w14:textId="77777777" w:rsidR="00AB5275" w:rsidRDefault="00AB5275">
            <w:pPr>
              <w:pStyle w:val="TableParagraph"/>
              <w:spacing w:line="256" w:lineRule="exact"/>
              <w:ind w:left="6"/>
              <w:jc w:val="center"/>
              <w:rPr>
                <w:b/>
                <w:sz w:val="24"/>
                <w:lang w:val="en-US"/>
              </w:rPr>
            </w:pPr>
            <w:r>
              <w:rPr>
                <w:b/>
                <w:spacing w:val="-5"/>
                <w:sz w:val="24"/>
                <w:lang w:val="en-US"/>
              </w:rPr>
              <w:t>180</w:t>
            </w:r>
          </w:p>
        </w:tc>
      </w:tr>
    </w:tbl>
    <w:p w14:paraId="0E8E3DED" w14:textId="77777777" w:rsidR="00AB5275" w:rsidRDefault="00AB5275" w:rsidP="00AB5275">
      <w:pPr>
        <w:widowControl/>
        <w:autoSpaceDE/>
        <w:autoSpaceDN/>
        <w:rPr>
          <w:b/>
          <w:sz w:val="24"/>
        </w:rPr>
        <w:sectPr w:rsidR="00AB5275">
          <w:type w:val="continuous"/>
          <w:pgSz w:w="11910" w:h="16840"/>
          <w:pgMar w:top="1100" w:right="283" w:bottom="820" w:left="1559" w:header="0" w:footer="626" w:gutter="0"/>
          <w:cols w:space="720"/>
        </w:sectPr>
      </w:pPr>
    </w:p>
    <w:p w14:paraId="01EA690C" w14:textId="77777777" w:rsidR="00AB5275" w:rsidRDefault="00AB5275" w:rsidP="007228C7">
      <w:pPr>
        <w:pStyle w:val="2"/>
        <w:numPr>
          <w:ilvl w:val="0"/>
          <w:numId w:val="138"/>
        </w:numPr>
        <w:tabs>
          <w:tab w:val="left" w:pos="1167"/>
        </w:tabs>
        <w:spacing w:before="73"/>
        <w:ind w:left="1167" w:hanging="180"/>
        <w:rPr>
          <w:color w:val="252525"/>
          <w:sz w:val="22"/>
        </w:rPr>
      </w:pPr>
      <w:r>
        <w:rPr>
          <w:color w:val="252525"/>
        </w:rPr>
        <w:lastRenderedPageBreak/>
        <w:t>УСЛОВИЯ</w:t>
      </w:r>
      <w:r>
        <w:rPr>
          <w:color w:val="252525"/>
          <w:spacing w:val="-7"/>
        </w:rPr>
        <w:t xml:space="preserve"> </w:t>
      </w:r>
      <w:r>
        <w:rPr>
          <w:color w:val="252525"/>
        </w:rPr>
        <w:t>РЕАЛИЗАЦИИ</w:t>
      </w:r>
      <w:r>
        <w:rPr>
          <w:color w:val="252525"/>
          <w:spacing w:val="-3"/>
        </w:rPr>
        <w:t xml:space="preserve"> </w:t>
      </w:r>
      <w:r>
        <w:rPr>
          <w:color w:val="252525"/>
        </w:rPr>
        <w:t>ПРОГРАММЫ</w:t>
      </w:r>
      <w:r>
        <w:rPr>
          <w:color w:val="252525"/>
          <w:spacing w:val="-4"/>
        </w:rPr>
        <w:t xml:space="preserve"> </w:t>
      </w:r>
      <w:r>
        <w:rPr>
          <w:color w:val="252525"/>
        </w:rPr>
        <w:t>УЧЕБНОЙ</w:t>
      </w:r>
      <w:r>
        <w:rPr>
          <w:color w:val="252525"/>
          <w:spacing w:val="-3"/>
        </w:rPr>
        <w:t xml:space="preserve"> </w:t>
      </w:r>
      <w:r>
        <w:rPr>
          <w:color w:val="252525"/>
          <w:spacing w:val="-2"/>
        </w:rPr>
        <w:t>ПРАКТИКИ</w:t>
      </w:r>
    </w:p>
    <w:p w14:paraId="18CCA177" w14:textId="77777777" w:rsidR="00AB5275" w:rsidRDefault="00AB5275" w:rsidP="007228C7">
      <w:pPr>
        <w:pStyle w:val="3"/>
        <w:keepNext w:val="0"/>
        <w:keepLines w:val="0"/>
        <w:numPr>
          <w:ilvl w:val="1"/>
          <w:numId w:val="138"/>
        </w:numPr>
        <w:tabs>
          <w:tab w:val="left" w:pos="562"/>
        </w:tabs>
        <w:spacing w:before="183"/>
        <w:rPr>
          <w:color w:val="auto"/>
        </w:rPr>
      </w:pPr>
      <w:r>
        <w:t>Общие</w:t>
      </w:r>
      <w:r>
        <w:rPr>
          <w:spacing w:val="-9"/>
        </w:rPr>
        <w:t xml:space="preserve"> </w:t>
      </w:r>
      <w:r>
        <w:t>требования</w:t>
      </w:r>
      <w:r>
        <w:rPr>
          <w:spacing w:val="-7"/>
        </w:rPr>
        <w:t xml:space="preserve"> </w:t>
      </w:r>
      <w:r>
        <w:t>к</w:t>
      </w:r>
      <w:r>
        <w:rPr>
          <w:spacing w:val="-6"/>
        </w:rPr>
        <w:t xml:space="preserve"> </w:t>
      </w:r>
      <w:r>
        <w:t>организации</w:t>
      </w:r>
      <w:r>
        <w:rPr>
          <w:spacing w:val="-6"/>
        </w:rPr>
        <w:t xml:space="preserve"> </w:t>
      </w:r>
      <w:r>
        <w:t>образовательного</w:t>
      </w:r>
      <w:r>
        <w:rPr>
          <w:spacing w:val="-5"/>
        </w:rPr>
        <w:t xml:space="preserve"> </w:t>
      </w:r>
      <w:r>
        <w:rPr>
          <w:spacing w:val="-2"/>
        </w:rPr>
        <w:t>процесса</w:t>
      </w:r>
    </w:p>
    <w:p w14:paraId="7D5B1D3C" w14:textId="77777777" w:rsidR="00AB5275" w:rsidRDefault="00AB5275" w:rsidP="00AB5275">
      <w:pPr>
        <w:pStyle w:val="a3"/>
        <w:spacing w:before="240" w:line="256" w:lineRule="auto"/>
        <w:ind w:left="142" w:right="438" w:firstLine="708"/>
      </w:pPr>
      <w:r>
        <w:t>Общие</w:t>
      </w:r>
      <w:r>
        <w:rPr>
          <w:spacing w:val="-5"/>
        </w:rPr>
        <w:t xml:space="preserve"> </w:t>
      </w:r>
      <w:r>
        <w:t>требования</w:t>
      </w:r>
      <w:r>
        <w:rPr>
          <w:spacing w:val="-4"/>
        </w:rPr>
        <w:t xml:space="preserve"> </w:t>
      </w:r>
      <w:r>
        <w:t>и</w:t>
      </w:r>
      <w:r>
        <w:rPr>
          <w:spacing w:val="-3"/>
        </w:rPr>
        <w:t xml:space="preserve"> </w:t>
      </w:r>
      <w:r>
        <w:t>порядок</w:t>
      </w:r>
      <w:r>
        <w:rPr>
          <w:spacing w:val="-3"/>
        </w:rPr>
        <w:t xml:space="preserve"> </w:t>
      </w:r>
      <w:r>
        <w:t>проведения</w:t>
      </w:r>
      <w:r>
        <w:rPr>
          <w:spacing w:val="-4"/>
        </w:rPr>
        <w:t xml:space="preserve"> </w:t>
      </w:r>
      <w:r>
        <w:t>учебной,</w:t>
      </w:r>
      <w:r>
        <w:rPr>
          <w:spacing w:val="-4"/>
        </w:rPr>
        <w:t xml:space="preserve"> </w:t>
      </w:r>
      <w:r>
        <w:t>производственной</w:t>
      </w:r>
      <w:r>
        <w:rPr>
          <w:spacing w:val="-6"/>
        </w:rPr>
        <w:t xml:space="preserve"> </w:t>
      </w:r>
      <w:r>
        <w:t>практик</w:t>
      </w:r>
      <w:r>
        <w:rPr>
          <w:spacing w:val="-3"/>
        </w:rPr>
        <w:t xml:space="preserve"> </w:t>
      </w:r>
      <w:r>
        <w:t>в Колледже ФКНЗ определяется Положением о практической подготовке.</w:t>
      </w:r>
    </w:p>
    <w:p w14:paraId="2B7D70D2" w14:textId="77777777" w:rsidR="00AB5275" w:rsidRDefault="00AB5275" w:rsidP="00AB5275">
      <w:pPr>
        <w:pStyle w:val="a3"/>
        <w:spacing w:before="160" w:line="256" w:lineRule="auto"/>
        <w:ind w:left="142" w:firstLine="708"/>
        <w:jc w:val="both"/>
      </w:pPr>
      <w:r>
        <w:t>Учебная практика реализуется в кабинетах, мастерских и лабораториях профессиональной образовательной организации и требует наличия оборудования, инструментов,</w:t>
      </w:r>
      <w:r>
        <w:rPr>
          <w:spacing w:val="-5"/>
        </w:rPr>
        <w:t xml:space="preserve"> </w:t>
      </w:r>
      <w:r>
        <w:t>расходных</w:t>
      </w:r>
      <w:r>
        <w:rPr>
          <w:spacing w:val="-5"/>
        </w:rPr>
        <w:t xml:space="preserve"> </w:t>
      </w:r>
      <w:r>
        <w:t>материалов,</w:t>
      </w:r>
      <w:r>
        <w:rPr>
          <w:spacing w:val="-5"/>
        </w:rPr>
        <w:t xml:space="preserve"> </w:t>
      </w:r>
      <w:r>
        <w:t>обеспечивающих</w:t>
      </w:r>
      <w:r>
        <w:rPr>
          <w:spacing w:val="-5"/>
        </w:rPr>
        <w:t xml:space="preserve"> </w:t>
      </w:r>
      <w:r>
        <w:t>выполнение</w:t>
      </w:r>
      <w:r>
        <w:rPr>
          <w:spacing w:val="-6"/>
        </w:rPr>
        <w:t xml:space="preserve"> </w:t>
      </w:r>
      <w:r>
        <w:t>всех</w:t>
      </w:r>
      <w:r>
        <w:rPr>
          <w:spacing w:val="-5"/>
        </w:rPr>
        <w:t xml:space="preserve"> </w:t>
      </w:r>
      <w:r>
        <w:t>видов</w:t>
      </w:r>
      <w:r>
        <w:rPr>
          <w:spacing w:val="-6"/>
        </w:rPr>
        <w:t xml:space="preserve"> </w:t>
      </w:r>
      <w:r>
        <w:t>работ, определенных содержанием программ профессиональных модулей.</w:t>
      </w:r>
    </w:p>
    <w:p w14:paraId="065E0308" w14:textId="77777777" w:rsidR="00AB5275" w:rsidRDefault="00AB5275" w:rsidP="00AB5275">
      <w:pPr>
        <w:pStyle w:val="a3"/>
        <w:spacing w:before="159"/>
        <w:ind w:left="709"/>
      </w:pPr>
      <w:r>
        <w:t>Допускается</w:t>
      </w:r>
      <w:r>
        <w:rPr>
          <w:spacing w:val="-4"/>
        </w:rPr>
        <w:t xml:space="preserve"> </w:t>
      </w:r>
      <w:r>
        <w:t>замена</w:t>
      </w:r>
      <w:r>
        <w:rPr>
          <w:spacing w:val="-2"/>
        </w:rPr>
        <w:t xml:space="preserve"> </w:t>
      </w:r>
      <w:r>
        <w:t>оборудования</w:t>
      </w:r>
      <w:r>
        <w:rPr>
          <w:spacing w:val="-2"/>
        </w:rPr>
        <w:t xml:space="preserve"> </w:t>
      </w:r>
      <w:r>
        <w:t>его</w:t>
      </w:r>
      <w:r>
        <w:rPr>
          <w:spacing w:val="-1"/>
        </w:rPr>
        <w:t xml:space="preserve"> </w:t>
      </w:r>
      <w:r>
        <w:t xml:space="preserve">виртуальными </w:t>
      </w:r>
      <w:r>
        <w:rPr>
          <w:spacing w:val="-2"/>
        </w:rPr>
        <w:t>аналогами.</w:t>
      </w:r>
    </w:p>
    <w:p w14:paraId="5FA6FC1B" w14:textId="77777777" w:rsidR="00AB5275" w:rsidRDefault="00AB5275" w:rsidP="007228C7">
      <w:pPr>
        <w:pStyle w:val="3"/>
        <w:keepNext w:val="0"/>
        <w:keepLines w:val="0"/>
        <w:numPr>
          <w:ilvl w:val="1"/>
          <w:numId w:val="138"/>
        </w:numPr>
        <w:tabs>
          <w:tab w:val="left" w:pos="562"/>
        </w:tabs>
        <w:spacing w:before="276"/>
      </w:pPr>
      <w:r>
        <w:t>Кадровое</w:t>
      </w:r>
      <w:r>
        <w:rPr>
          <w:spacing w:val="-5"/>
        </w:rPr>
        <w:t xml:space="preserve"> </w:t>
      </w:r>
      <w:r>
        <w:t>обеспечение</w:t>
      </w:r>
      <w:r>
        <w:rPr>
          <w:spacing w:val="-5"/>
        </w:rPr>
        <w:t xml:space="preserve"> </w:t>
      </w:r>
      <w:r>
        <w:t>образовательного</w:t>
      </w:r>
      <w:r>
        <w:rPr>
          <w:spacing w:val="-4"/>
        </w:rPr>
        <w:t xml:space="preserve"> </w:t>
      </w:r>
      <w:r>
        <w:rPr>
          <w:spacing w:val="-2"/>
        </w:rPr>
        <w:t>процесса</w:t>
      </w:r>
    </w:p>
    <w:p w14:paraId="24228C79" w14:textId="77777777" w:rsidR="00AB5275" w:rsidRDefault="00AB5275" w:rsidP="00AB5275">
      <w:pPr>
        <w:pStyle w:val="a3"/>
        <w:spacing w:before="182" w:line="256" w:lineRule="auto"/>
        <w:ind w:left="142" w:right="438" w:firstLine="916"/>
        <w:jc w:val="both"/>
      </w:pPr>
      <w:r>
        <w:t>Реализация образовательной программы обеспечивается педагогическими работниками</w:t>
      </w:r>
      <w:r>
        <w:rPr>
          <w:spacing w:val="-4"/>
        </w:rPr>
        <w:t xml:space="preserve"> </w:t>
      </w:r>
      <w:r>
        <w:t>образовательной</w:t>
      </w:r>
      <w:r>
        <w:rPr>
          <w:spacing w:val="-4"/>
        </w:rPr>
        <w:t xml:space="preserve"> </w:t>
      </w:r>
      <w:r>
        <w:t>организации,</w:t>
      </w:r>
      <w:r>
        <w:rPr>
          <w:spacing w:val="-5"/>
        </w:rPr>
        <w:t xml:space="preserve"> </w:t>
      </w:r>
      <w:r>
        <w:t>а</w:t>
      </w:r>
      <w:r>
        <w:rPr>
          <w:spacing w:val="-5"/>
        </w:rPr>
        <w:t xml:space="preserve"> </w:t>
      </w:r>
      <w:r>
        <w:t>также</w:t>
      </w:r>
      <w:r>
        <w:rPr>
          <w:spacing w:val="-5"/>
        </w:rPr>
        <w:t xml:space="preserve"> </w:t>
      </w:r>
      <w:r>
        <w:t>лицами,</w:t>
      </w:r>
      <w:r>
        <w:rPr>
          <w:spacing w:val="-5"/>
        </w:rPr>
        <w:t xml:space="preserve"> </w:t>
      </w:r>
      <w:r>
        <w:t>привлекаемыми</w:t>
      </w:r>
      <w:r>
        <w:rPr>
          <w:spacing w:val="-4"/>
        </w:rPr>
        <w:t xml:space="preserve"> </w:t>
      </w:r>
      <w:r>
        <w:t>к</w:t>
      </w:r>
      <w:r>
        <w:rPr>
          <w:spacing w:val="-4"/>
        </w:rPr>
        <w:t xml:space="preserve"> </w:t>
      </w:r>
      <w:r>
        <w:t xml:space="preserve">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33 Сервис, оказание услуг населению, и имеющими стаж работы в данной профессиональной области не менее трех </w:t>
      </w:r>
      <w:r>
        <w:rPr>
          <w:spacing w:val="-4"/>
        </w:rPr>
        <w:t>лет.</w:t>
      </w:r>
    </w:p>
    <w:p w14:paraId="5C73D0AD" w14:textId="77777777" w:rsidR="00AB5275" w:rsidRDefault="00AB5275" w:rsidP="00AB5275">
      <w:pPr>
        <w:pStyle w:val="a3"/>
        <w:spacing w:before="158" w:line="256" w:lineRule="auto"/>
        <w:ind w:left="142" w:right="561" w:firstLine="708"/>
        <w:jc w:val="both"/>
      </w:pPr>
      <w:r>
        <w:t>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62196B11" w14:textId="77777777" w:rsidR="00AB5275" w:rsidRDefault="00AB5275" w:rsidP="00AB5275">
      <w:pPr>
        <w:pStyle w:val="a3"/>
        <w:spacing w:before="159" w:line="276" w:lineRule="auto"/>
        <w:ind w:left="142" w:right="561" w:firstLine="708"/>
        <w:jc w:val="both"/>
      </w:pPr>
      <w:r>
        <w:t>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w:t>
      </w:r>
      <w:r>
        <w:rPr>
          <w:spacing w:val="-15"/>
        </w:rPr>
        <w:t xml:space="preserve"> </w:t>
      </w:r>
      <w:r>
        <w:t>деятельности</w:t>
      </w:r>
      <w:r>
        <w:rPr>
          <w:spacing w:val="-15"/>
        </w:rPr>
        <w:t xml:space="preserve"> </w:t>
      </w:r>
      <w:r>
        <w:t>которых</w:t>
      </w:r>
      <w:r>
        <w:rPr>
          <w:spacing w:val="-15"/>
        </w:rPr>
        <w:t xml:space="preserve"> </w:t>
      </w:r>
      <w:r>
        <w:t>соответствует</w:t>
      </w:r>
      <w:r>
        <w:rPr>
          <w:spacing w:val="-15"/>
        </w:rPr>
        <w:t xml:space="preserve"> </w:t>
      </w:r>
      <w:r>
        <w:t>области</w:t>
      </w:r>
      <w:r>
        <w:rPr>
          <w:spacing w:val="-15"/>
        </w:rPr>
        <w:t xml:space="preserve"> </w:t>
      </w:r>
      <w:r>
        <w:t>профессиональной</w:t>
      </w:r>
      <w:r>
        <w:rPr>
          <w:spacing w:val="-15"/>
        </w:rPr>
        <w:t xml:space="preserve"> </w:t>
      </w:r>
      <w:r>
        <w:t>деятельности 33</w:t>
      </w:r>
      <w:r>
        <w:rPr>
          <w:spacing w:val="-4"/>
        </w:rPr>
        <w:t xml:space="preserve"> </w:t>
      </w:r>
      <w:r>
        <w:t>Сервис,</w:t>
      </w:r>
      <w:r>
        <w:rPr>
          <w:spacing w:val="-4"/>
        </w:rPr>
        <w:t xml:space="preserve"> </w:t>
      </w:r>
      <w:r>
        <w:t>оказание</w:t>
      </w:r>
      <w:r>
        <w:rPr>
          <w:spacing w:val="-5"/>
        </w:rPr>
        <w:t xml:space="preserve"> </w:t>
      </w:r>
      <w:r>
        <w:t>услуг</w:t>
      </w:r>
      <w:r>
        <w:rPr>
          <w:spacing w:val="-4"/>
        </w:rPr>
        <w:t xml:space="preserve"> </w:t>
      </w:r>
      <w:r>
        <w:t>населению,</w:t>
      </w:r>
      <w:r>
        <w:rPr>
          <w:spacing w:val="-4"/>
        </w:rPr>
        <w:t xml:space="preserve"> </w:t>
      </w:r>
      <w:r>
        <w:t>не</w:t>
      </w:r>
      <w:r>
        <w:rPr>
          <w:spacing w:val="-5"/>
        </w:rPr>
        <w:t xml:space="preserve"> </w:t>
      </w:r>
      <w:r>
        <w:t>реже</w:t>
      </w:r>
      <w:r>
        <w:rPr>
          <w:spacing w:val="-2"/>
        </w:rPr>
        <w:t xml:space="preserve"> </w:t>
      </w:r>
      <w:r>
        <w:t>одного</w:t>
      </w:r>
      <w:r>
        <w:rPr>
          <w:spacing w:val="-4"/>
        </w:rPr>
        <w:t xml:space="preserve"> </w:t>
      </w:r>
      <w:r>
        <w:t>раза</w:t>
      </w:r>
      <w:r>
        <w:rPr>
          <w:spacing w:val="-5"/>
        </w:rPr>
        <w:t xml:space="preserve"> </w:t>
      </w:r>
      <w:r>
        <w:t>в</w:t>
      </w:r>
      <w:r>
        <w:rPr>
          <w:spacing w:val="-2"/>
        </w:rPr>
        <w:t xml:space="preserve"> </w:t>
      </w:r>
      <w:r>
        <w:t>три</w:t>
      </w:r>
      <w:r>
        <w:rPr>
          <w:spacing w:val="-3"/>
        </w:rPr>
        <w:t xml:space="preserve"> </w:t>
      </w:r>
      <w:r>
        <w:t>года</w:t>
      </w:r>
      <w:r>
        <w:rPr>
          <w:spacing w:val="-2"/>
        </w:rPr>
        <w:t xml:space="preserve"> </w:t>
      </w:r>
      <w:r>
        <w:t>с</w:t>
      </w:r>
      <w:r>
        <w:rPr>
          <w:spacing w:val="-5"/>
        </w:rPr>
        <w:t xml:space="preserve"> </w:t>
      </w:r>
      <w:r>
        <w:t>учетом</w:t>
      </w:r>
      <w:r>
        <w:rPr>
          <w:spacing w:val="-5"/>
        </w:rPr>
        <w:t xml:space="preserve"> </w:t>
      </w:r>
      <w:r>
        <w:t>расширения спектра профессиональных компетенций.</w:t>
      </w:r>
    </w:p>
    <w:p w14:paraId="042D4C70" w14:textId="77777777" w:rsidR="00AB5275" w:rsidRDefault="00AB5275" w:rsidP="00AB5275">
      <w:pPr>
        <w:pStyle w:val="a3"/>
        <w:spacing w:before="1" w:line="256" w:lineRule="auto"/>
        <w:ind w:left="142" w:right="562" w:firstLine="732"/>
        <w:jc w:val="both"/>
      </w:pPr>
      <w:r>
        <w:t>Доля педагогических работников (в приведенных к целочисленным значениям ставок),</w:t>
      </w:r>
      <w:r>
        <w:rPr>
          <w:spacing w:val="-3"/>
        </w:rPr>
        <w:t xml:space="preserve"> </w:t>
      </w:r>
      <w:r>
        <w:t>обеспечивающих</w:t>
      </w:r>
      <w:r>
        <w:rPr>
          <w:spacing w:val="-3"/>
        </w:rPr>
        <w:t xml:space="preserve"> </w:t>
      </w:r>
      <w:r>
        <w:t>освоение</w:t>
      </w:r>
      <w:r>
        <w:rPr>
          <w:spacing w:val="-4"/>
        </w:rPr>
        <w:t xml:space="preserve"> </w:t>
      </w:r>
      <w:r>
        <w:t>обучающимися</w:t>
      </w:r>
      <w:r>
        <w:rPr>
          <w:spacing w:val="-3"/>
        </w:rPr>
        <w:t xml:space="preserve"> </w:t>
      </w:r>
      <w:r>
        <w:t>профессиональных</w:t>
      </w:r>
      <w:r>
        <w:rPr>
          <w:spacing w:val="-3"/>
        </w:rPr>
        <w:t xml:space="preserve"> </w:t>
      </w:r>
      <w:r>
        <w:t>модулей,</w:t>
      </w:r>
      <w:r>
        <w:rPr>
          <w:spacing w:val="-3"/>
        </w:rPr>
        <w:t xml:space="preserve"> </w:t>
      </w:r>
      <w:r>
        <w:t xml:space="preserve">имеющих опыт деятельности не менее 3 лет в организациях, направление деятельности которых соответствует области профессиональной деятельности 33 Сервис, оказание услуг населению, в общем числе педагогических работников, реализующих программы профессиональных модулей образовательной программы, составляет не менее 25 </w:t>
      </w:r>
      <w:r>
        <w:rPr>
          <w:spacing w:val="-2"/>
        </w:rPr>
        <w:t>процентов.</w:t>
      </w:r>
    </w:p>
    <w:p w14:paraId="58DA0F52" w14:textId="77777777" w:rsidR="00AB5275" w:rsidRDefault="00AB5275" w:rsidP="007228C7">
      <w:pPr>
        <w:pStyle w:val="3"/>
        <w:keepNext w:val="0"/>
        <w:keepLines w:val="0"/>
        <w:numPr>
          <w:ilvl w:val="1"/>
          <w:numId w:val="138"/>
        </w:numPr>
        <w:tabs>
          <w:tab w:val="left" w:pos="562"/>
        </w:tabs>
        <w:spacing w:before="158"/>
      </w:pPr>
      <w:r>
        <w:t>Требования</w:t>
      </w:r>
      <w:r>
        <w:rPr>
          <w:spacing w:val="-8"/>
        </w:rPr>
        <w:t xml:space="preserve"> </w:t>
      </w:r>
      <w:r>
        <w:t>к</w:t>
      </w:r>
      <w:r>
        <w:rPr>
          <w:spacing w:val="-4"/>
        </w:rPr>
        <w:t xml:space="preserve"> </w:t>
      </w:r>
      <w:r>
        <w:t>организации</w:t>
      </w:r>
      <w:r>
        <w:rPr>
          <w:spacing w:val="-4"/>
        </w:rPr>
        <w:t xml:space="preserve"> </w:t>
      </w:r>
      <w:r>
        <w:t>аттестации</w:t>
      </w:r>
      <w:r>
        <w:rPr>
          <w:spacing w:val="-6"/>
        </w:rPr>
        <w:t xml:space="preserve"> </w:t>
      </w:r>
      <w:r>
        <w:t>и</w:t>
      </w:r>
      <w:r>
        <w:rPr>
          <w:spacing w:val="-4"/>
        </w:rPr>
        <w:t xml:space="preserve"> </w:t>
      </w:r>
      <w:r>
        <w:t>оценке</w:t>
      </w:r>
      <w:r>
        <w:rPr>
          <w:spacing w:val="-5"/>
        </w:rPr>
        <w:t xml:space="preserve"> </w:t>
      </w:r>
      <w:r>
        <w:t>результатов</w:t>
      </w:r>
      <w:r>
        <w:rPr>
          <w:spacing w:val="-4"/>
        </w:rPr>
        <w:t xml:space="preserve"> </w:t>
      </w:r>
      <w:r>
        <w:t>учебной</w:t>
      </w:r>
      <w:r>
        <w:rPr>
          <w:spacing w:val="-4"/>
        </w:rPr>
        <w:t xml:space="preserve"> </w:t>
      </w:r>
      <w:r>
        <w:rPr>
          <w:spacing w:val="-2"/>
        </w:rPr>
        <w:t>практики</w:t>
      </w:r>
    </w:p>
    <w:p w14:paraId="408AA431" w14:textId="77777777" w:rsidR="00AB5275" w:rsidRDefault="00AB5275" w:rsidP="00AB5275">
      <w:pPr>
        <w:pStyle w:val="a3"/>
        <w:spacing w:before="204"/>
        <w:rPr>
          <w:b/>
        </w:rPr>
      </w:pPr>
    </w:p>
    <w:p w14:paraId="21C9B8C1" w14:textId="77777777" w:rsidR="00AB5275" w:rsidRDefault="00AB5275" w:rsidP="00AB5275">
      <w:pPr>
        <w:pStyle w:val="a3"/>
        <w:spacing w:line="256" w:lineRule="auto"/>
        <w:ind w:left="142" w:right="563" w:firstLine="708"/>
        <w:jc w:val="both"/>
      </w:pPr>
      <w:r>
        <w:rPr>
          <w:color w:val="252525"/>
        </w:rPr>
        <w:t>Промежуточная аттестация учебной практики проводится в форме дифференцированного зачета.</w:t>
      </w:r>
    </w:p>
    <w:p w14:paraId="52C18C7E" w14:textId="77777777" w:rsidR="00AB5275" w:rsidRDefault="00AB5275" w:rsidP="00AB5275">
      <w:pPr>
        <w:pStyle w:val="a3"/>
        <w:spacing w:before="160" w:line="256" w:lineRule="auto"/>
        <w:ind w:left="142" w:right="563" w:firstLine="708"/>
        <w:jc w:val="both"/>
      </w:pPr>
      <w:r>
        <w:rPr>
          <w:color w:val="252525"/>
        </w:rPr>
        <w:t>К</w:t>
      </w:r>
      <w:r>
        <w:rPr>
          <w:color w:val="252525"/>
          <w:spacing w:val="-12"/>
        </w:rPr>
        <w:t xml:space="preserve"> </w:t>
      </w:r>
      <w:r>
        <w:rPr>
          <w:color w:val="252525"/>
        </w:rPr>
        <w:t>аттестации</w:t>
      </w:r>
      <w:r>
        <w:rPr>
          <w:color w:val="252525"/>
          <w:spacing w:val="-12"/>
        </w:rPr>
        <w:t xml:space="preserve"> </w:t>
      </w:r>
      <w:r>
        <w:rPr>
          <w:color w:val="252525"/>
        </w:rPr>
        <w:t>допускаются</w:t>
      </w:r>
      <w:r>
        <w:rPr>
          <w:color w:val="252525"/>
          <w:spacing w:val="-13"/>
        </w:rPr>
        <w:t xml:space="preserve"> </w:t>
      </w:r>
      <w:r>
        <w:rPr>
          <w:color w:val="252525"/>
        </w:rPr>
        <w:t>обучающиеся,</w:t>
      </w:r>
      <w:r>
        <w:rPr>
          <w:color w:val="252525"/>
          <w:spacing w:val="-11"/>
        </w:rPr>
        <w:t xml:space="preserve"> </w:t>
      </w:r>
      <w:r>
        <w:rPr>
          <w:color w:val="252525"/>
        </w:rPr>
        <w:t>выполнившие</w:t>
      </w:r>
      <w:r>
        <w:rPr>
          <w:color w:val="252525"/>
          <w:spacing w:val="-14"/>
        </w:rPr>
        <w:t xml:space="preserve"> </w:t>
      </w:r>
      <w:r>
        <w:rPr>
          <w:color w:val="252525"/>
        </w:rPr>
        <w:t>в</w:t>
      </w:r>
      <w:r>
        <w:rPr>
          <w:color w:val="252525"/>
          <w:spacing w:val="-14"/>
        </w:rPr>
        <w:t xml:space="preserve"> </w:t>
      </w:r>
      <w:r>
        <w:rPr>
          <w:color w:val="252525"/>
        </w:rPr>
        <w:t>полном</w:t>
      </w:r>
      <w:r>
        <w:rPr>
          <w:color w:val="252525"/>
          <w:spacing w:val="-14"/>
        </w:rPr>
        <w:t xml:space="preserve"> </w:t>
      </w:r>
      <w:r>
        <w:rPr>
          <w:color w:val="252525"/>
        </w:rPr>
        <w:t>объеме</w:t>
      </w:r>
      <w:r>
        <w:rPr>
          <w:color w:val="252525"/>
          <w:spacing w:val="-14"/>
        </w:rPr>
        <w:t xml:space="preserve"> </w:t>
      </w:r>
      <w:r>
        <w:rPr>
          <w:color w:val="252525"/>
        </w:rPr>
        <w:t>программу учебной</w:t>
      </w:r>
      <w:r>
        <w:rPr>
          <w:color w:val="252525"/>
          <w:spacing w:val="-11"/>
        </w:rPr>
        <w:t xml:space="preserve"> </w:t>
      </w:r>
      <w:r>
        <w:rPr>
          <w:color w:val="252525"/>
        </w:rPr>
        <w:t>практики</w:t>
      </w:r>
      <w:r>
        <w:rPr>
          <w:color w:val="252525"/>
          <w:spacing w:val="-13"/>
        </w:rPr>
        <w:t xml:space="preserve"> </w:t>
      </w:r>
      <w:r>
        <w:rPr>
          <w:color w:val="252525"/>
        </w:rPr>
        <w:t>и</w:t>
      </w:r>
      <w:r>
        <w:rPr>
          <w:color w:val="252525"/>
          <w:spacing w:val="-11"/>
        </w:rPr>
        <w:t xml:space="preserve"> </w:t>
      </w:r>
      <w:r>
        <w:rPr>
          <w:color w:val="252525"/>
        </w:rPr>
        <w:t>представившие</w:t>
      </w:r>
      <w:r>
        <w:rPr>
          <w:color w:val="252525"/>
          <w:spacing w:val="-13"/>
        </w:rPr>
        <w:t xml:space="preserve"> </w:t>
      </w:r>
      <w:r>
        <w:rPr>
          <w:color w:val="252525"/>
        </w:rPr>
        <w:t>полный</w:t>
      </w:r>
      <w:r>
        <w:rPr>
          <w:color w:val="252525"/>
          <w:spacing w:val="-13"/>
        </w:rPr>
        <w:t xml:space="preserve"> </w:t>
      </w:r>
      <w:r>
        <w:rPr>
          <w:color w:val="252525"/>
        </w:rPr>
        <w:t>пакет</w:t>
      </w:r>
      <w:r>
        <w:rPr>
          <w:color w:val="252525"/>
          <w:spacing w:val="-11"/>
        </w:rPr>
        <w:t xml:space="preserve"> </w:t>
      </w:r>
      <w:r>
        <w:rPr>
          <w:color w:val="252525"/>
        </w:rPr>
        <w:t>отчетных</w:t>
      </w:r>
      <w:r>
        <w:rPr>
          <w:color w:val="252525"/>
          <w:spacing w:val="-12"/>
        </w:rPr>
        <w:t xml:space="preserve"> </w:t>
      </w:r>
      <w:r>
        <w:rPr>
          <w:color w:val="252525"/>
        </w:rPr>
        <w:t>документов</w:t>
      </w:r>
      <w:r>
        <w:rPr>
          <w:color w:val="252525"/>
          <w:spacing w:val="-13"/>
        </w:rPr>
        <w:t xml:space="preserve"> </w:t>
      </w:r>
      <w:r>
        <w:rPr>
          <w:color w:val="252525"/>
        </w:rPr>
        <w:t>(Приложение</w:t>
      </w:r>
      <w:r>
        <w:rPr>
          <w:color w:val="252525"/>
          <w:spacing w:val="-13"/>
        </w:rPr>
        <w:t xml:space="preserve"> </w:t>
      </w:r>
      <w:r>
        <w:rPr>
          <w:color w:val="252525"/>
        </w:rPr>
        <w:t>1-</w:t>
      </w:r>
      <w:r>
        <w:rPr>
          <w:color w:val="252525"/>
          <w:spacing w:val="-12"/>
        </w:rPr>
        <w:t xml:space="preserve"> </w:t>
      </w:r>
      <w:r>
        <w:rPr>
          <w:color w:val="252525"/>
          <w:spacing w:val="-5"/>
        </w:rPr>
        <w:t>6):</w:t>
      </w:r>
    </w:p>
    <w:p w14:paraId="6637A972" w14:textId="77777777" w:rsidR="00AB5275" w:rsidRDefault="00AB5275" w:rsidP="007228C7">
      <w:pPr>
        <w:pStyle w:val="a7"/>
        <w:numPr>
          <w:ilvl w:val="0"/>
          <w:numId w:val="140"/>
        </w:numPr>
        <w:tabs>
          <w:tab w:val="left" w:pos="502"/>
        </w:tabs>
        <w:spacing w:before="159" w:line="293" w:lineRule="exact"/>
        <w:rPr>
          <w:sz w:val="24"/>
        </w:rPr>
      </w:pPr>
      <w:r>
        <w:rPr>
          <w:color w:val="252525"/>
          <w:spacing w:val="-2"/>
          <w:sz w:val="24"/>
        </w:rPr>
        <w:t>отчет</w:t>
      </w:r>
    </w:p>
    <w:p w14:paraId="006C54EF" w14:textId="77777777" w:rsidR="00AB5275" w:rsidRDefault="00AB5275" w:rsidP="007228C7">
      <w:pPr>
        <w:pStyle w:val="a7"/>
        <w:numPr>
          <w:ilvl w:val="0"/>
          <w:numId w:val="140"/>
        </w:numPr>
        <w:tabs>
          <w:tab w:val="left" w:pos="502"/>
        </w:tabs>
        <w:spacing w:line="293" w:lineRule="exact"/>
        <w:rPr>
          <w:sz w:val="24"/>
        </w:rPr>
      </w:pPr>
      <w:r>
        <w:rPr>
          <w:color w:val="252525"/>
          <w:sz w:val="24"/>
        </w:rPr>
        <w:t>дневник</w:t>
      </w:r>
      <w:r>
        <w:rPr>
          <w:color w:val="252525"/>
          <w:spacing w:val="-1"/>
          <w:sz w:val="24"/>
        </w:rPr>
        <w:t xml:space="preserve"> </w:t>
      </w:r>
      <w:r>
        <w:rPr>
          <w:color w:val="252525"/>
          <w:sz w:val="24"/>
        </w:rPr>
        <w:t xml:space="preserve">учебной </w:t>
      </w:r>
      <w:r>
        <w:rPr>
          <w:color w:val="252525"/>
          <w:spacing w:val="-2"/>
          <w:sz w:val="24"/>
        </w:rPr>
        <w:t>практики,</w:t>
      </w:r>
    </w:p>
    <w:p w14:paraId="5702F21F" w14:textId="77777777" w:rsidR="00AB5275" w:rsidRDefault="00AB5275" w:rsidP="00AB5275">
      <w:pPr>
        <w:widowControl/>
        <w:autoSpaceDE/>
        <w:autoSpaceDN/>
        <w:rPr>
          <w:sz w:val="24"/>
        </w:rPr>
        <w:sectPr w:rsidR="00AB5275">
          <w:pgSz w:w="11910" w:h="16840"/>
          <w:pgMar w:top="1040" w:right="283" w:bottom="820" w:left="1559" w:header="0" w:footer="626" w:gutter="0"/>
          <w:cols w:space="720"/>
        </w:sectPr>
      </w:pPr>
    </w:p>
    <w:p w14:paraId="270F69EE" w14:textId="77777777" w:rsidR="00AB5275" w:rsidRDefault="00AB5275" w:rsidP="007228C7">
      <w:pPr>
        <w:pStyle w:val="a7"/>
        <w:numPr>
          <w:ilvl w:val="0"/>
          <w:numId w:val="140"/>
        </w:numPr>
        <w:tabs>
          <w:tab w:val="left" w:pos="502"/>
        </w:tabs>
        <w:spacing w:before="73"/>
        <w:rPr>
          <w:sz w:val="24"/>
        </w:rPr>
      </w:pPr>
      <w:r>
        <w:rPr>
          <w:color w:val="252525"/>
          <w:sz w:val="24"/>
        </w:rPr>
        <w:lastRenderedPageBreak/>
        <w:t>аттестационный</w:t>
      </w:r>
      <w:r>
        <w:rPr>
          <w:color w:val="252525"/>
          <w:spacing w:val="-4"/>
          <w:sz w:val="24"/>
        </w:rPr>
        <w:t xml:space="preserve"> лист,</w:t>
      </w:r>
    </w:p>
    <w:p w14:paraId="155F8629" w14:textId="77777777" w:rsidR="00AB5275" w:rsidRDefault="00AB5275" w:rsidP="007228C7">
      <w:pPr>
        <w:pStyle w:val="a7"/>
        <w:numPr>
          <w:ilvl w:val="0"/>
          <w:numId w:val="140"/>
        </w:numPr>
        <w:tabs>
          <w:tab w:val="left" w:pos="502"/>
        </w:tabs>
        <w:spacing w:before="1"/>
        <w:rPr>
          <w:sz w:val="24"/>
        </w:rPr>
      </w:pPr>
      <w:r>
        <w:rPr>
          <w:color w:val="252525"/>
          <w:spacing w:val="-2"/>
          <w:sz w:val="24"/>
        </w:rPr>
        <w:t>характеристика</w:t>
      </w:r>
    </w:p>
    <w:p w14:paraId="0CAA9D4D" w14:textId="77777777" w:rsidR="00AB5275" w:rsidRDefault="00AB5275" w:rsidP="00AB5275">
      <w:pPr>
        <w:pStyle w:val="a3"/>
        <w:spacing w:before="181"/>
      </w:pPr>
    </w:p>
    <w:p w14:paraId="0861549D" w14:textId="77777777" w:rsidR="00AB5275" w:rsidRDefault="00AB5275" w:rsidP="007228C7">
      <w:pPr>
        <w:pStyle w:val="3"/>
        <w:keepNext w:val="0"/>
        <w:keepLines w:val="0"/>
        <w:numPr>
          <w:ilvl w:val="1"/>
          <w:numId w:val="138"/>
        </w:numPr>
        <w:tabs>
          <w:tab w:val="left" w:pos="622"/>
        </w:tabs>
        <w:spacing w:before="1" w:line="396" w:lineRule="auto"/>
        <w:ind w:left="142" w:right="3721" w:firstLine="0"/>
      </w:pPr>
      <w:r>
        <w:t xml:space="preserve">Информационное обеспечение обучения </w:t>
      </w:r>
      <w:r>
        <w:rPr>
          <w:u w:val="single"/>
        </w:rPr>
        <w:t>Лицензионное</w:t>
      </w:r>
      <w:r>
        <w:rPr>
          <w:spacing w:val="-7"/>
          <w:u w:val="single"/>
        </w:rPr>
        <w:t xml:space="preserve"> </w:t>
      </w:r>
      <w:r>
        <w:rPr>
          <w:u w:val="single"/>
        </w:rPr>
        <w:t>программное</w:t>
      </w:r>
      <w:r>
        <w:rPr>
          <w:spacing w:val="-7"/>
          <w:u w:val="single"/>
        </w:rPr>
        <w:t xml:space="preserve"> </w:t>
      </w:r>
      <w:r>
        <w:rPr>
          <w:u w:val="single"/>
        </w:rPr>
        <w:t>обеспечение</w:t>
      </w:r>
      <w:r>
        <w:rPr>
          <w:spacing w:val="-7"/>
          <w:u w:val="single"/>
        </w:rPr>
        <w:t xml:space="preserve"> </w:t>
      </w:r>
      <w:r>
        <w:rPr>
          <w:u w:val="single"/>
        </w:rPr>
        <w:t>и</w:t>
      </w:r>
      <w:r>
        <w:rPr>
          <w:spacing w:val="-6"/>
          <w:u w:val="single"/>
        </w:rPr>
        <w:t xml:space="preserve"> </w:t>
      </w:r>
      <w:r>
        <w:rPr>
          <w:u w:val="single"/>
        </w:rPr>
        <w:t>базы</w:t>
      </w:r>
      <w:r>
        <w:rPr>
          <w:spacing w:val="-7"/>
          <w:u w:val="single"/>
        </w:rPr>
        <w:t xml:space="preserve"> </w:t>
      </w:r>
      <w:r>
        <w:rPr>
          <w:u w:val="single"/>
        </w:rPr>
        <w:t>данных:</w:t>
      </w:r>
    </w:p>
    <w:p w14:paraId="18F7C302" w14:textId="77777777" w:rsidR="00AB5275" w:rsidRDefault="00AB5275" w:rsidP="00AB5275">
      <w:pPr>
        <w:pStyle w:val="a3"/>
        <w:spacing w:before="3" w:line="256" w:lineRule="auto"/>
        <w:ind w:left="142" w:right="438"/>
      </w:pPr>
      <w:r>
        <w:t>Microsoft</w:t>
      </w:r>
      <w:r>
        <w:rPr>
          <w:spacing w:val="-4"/>
        </w:rPr>
        <w:t xml:space="preserve"> </w:t>
      </w:r>
      <w:r>
        <w:t>WINHOME</w:t>
      </w:r>
      <w:r>
        <w:rPr>
          <w:spacing w:val="-5"/>
        </w:rPr>
        <w:t xml:space="preserve"> </w:t>
      </w:r>
      <w:r>
        <w:t>10</w:t>
      </w:r>
      <w:r>
        <w:rPr>
          <w:spacing w:val="-4"/>
        </w:rPr>
        <w:t xml:space="preserve"> </w:t>
      </w:r>
      <w:r>
        <w:t>Russian</w:t>
      </w:r>
      <w:r>
        <w:rPr>
          <w:spacing w:val="-4"/>
        </w:rPr>
        <w:t xml:space="preserve"> </w:t>
      </w:r>
      <w:r>
        <w:t>Academic</w:t>
      </w:r>
      <w:r>
        <w:rPr>
          <w:spacing w:val="-5"/>
        </w:rPr>
        <w:t xml:space="preserve"> </w:t>
      </w:r>
      <w:r>
        <w:t>OLP</w:t>
      </w:r>
      <w:r>
        <w:rPr>
          <w:spacing w:val="-4"/>
        </w:rPr>
        <w:t xml:space="preserve"> </w:t>
      </w:r>
      <w:r>
        <w:t>ILicense</w:t>
      </w:r>
      <w:r>
        <w:rPr>
          <w:spacing w:val="-5"/>
        </w:rPr>
        <w:t xml:space="preserve"> </w:t>
      </w:r>
      <w:r>
        <w:t>Сублицензионный</w:t>
      </w:r>
      <w:r>
        <w:rPr>
          <w:spacing w:val="-3"/>
        </w:rPr>
        <w:t xml:space="preserve"> </w:t>
      </w:r>
      <w:r>
        <w:t>договор</w:t>
      </w:r>
      <w:r>
        <w:rPr>
          <w:spacing w:val="-4"/>
        </w:rPr>
        <w:t xml:space="preserve"> </w:t>
      </w:r>
      <w:r>
        <w:t>№ 67307590 от 31.08.2018 бессрочный)</w:t>
      </w:r>
    </w:p>
    <w:p w14:paraId="7400F180" w14:textId="77777777" w:rsidR="00AB5275" w:rsidRDefault="00AB5275" w:rsidP="00AB5275">
      <w:pPr>
        <w:pStyle w:val="a3"/>
        <w:spacing w:before="160" w:line="396" w:lineRule="auto"/>
        <w:ind w:left="142" w:right="3315"/>
      </w:pPr>
      <w:r>
        <w:t>Google Chrome (Свободно распространяемое ПО); Антивирусная</w:t>
      </w:r>
      <w:r>
        <w:rPr>
          <w:spacing w:val="-10"/>
        </w:rPr>
        <w:t xml:space="preserve"> </w:t>
      </w:r>
      <w:r>
        <w:t>программа</w:t>
      </w:r>
      <w:r>
        <w:rPr>
          <w:spacing w:val="-11"/>
        </w:rPr>
        <w:t xml:space="preserve"> </w:t>
      </w:r>
      <w:r>
        <w:t>Dr.Web</w:t>
      </w:r>
      <w:r>
        <w:rPr>
          <w:spacing w:val="-10"/>
        </w:rPr>
        <w:t xml:space="preserve"> </w:t>
      </w:r>
      <w:r>
        <w:t>(лицензия</w:t>
      </w:r>
      <w:r>
        <w:rPr>
          <w:spacing w:val="-10"/>
        </w:rPr>
        <w:t xml:space="preserve"> </w:t>
      </w:r>
      <w:r>
        <w:t>Dr.Web);</w:t>
      </w:r>
    </w:p>
    <w:p w14:paraId="633DAA2B" w14:textId="77777777" w:rsidR="00AB5275" w:rsidRDefault="00AB5275" w:rsidP="00AB5275">
      <w:pPr>
        <w:pStyle w:val="a3"/>
        <w:spacing w:line="259" w:lineRule="auto"/>
        <w:ind w:left="142"/>
      </w:pPr>
      <w:r>
        <w:t>Автоматизированная</w:t>
      </w:r>
      <w:r>
        <w:rPr>
          <w:spacing w:val="28"/>
        </w:rPr>
        <w:t xml:space="preserve"> </w:t>
      </w:r>
      <w:r>
        <w:t>система,</w:t>
      </w:r>
      <w:r>
        <w:rPr>
          <w:spacing w:val="28"/>
        </w:rPr>
        <w:t xml:space="preserve"> </w:t>
      </w:r>
      <w:r>
        <w:t>на платформе информационной</w:t>
      </w:r>
      <w:r>
        <w:rPr>
          <w:spacing w:val="29"/>
        </w:rPr>
        <w:t xml:space="preserve"> </w:t>
      </w:r>
      <w:r>
        <w:t>оболочки</w:t>
      </w:r>
      <w:r>
        <w:rPr>
          <w:spacing w:val="29"/>
        </w:rPr>
        <w:t xml:space="preserve"> </w:t>
      </w:r>
      <w:r>
        <w:t xml:space="preserve">портала InStudy </w:t>
      </w:r>
      <w:hyperlink r:id="rId182" w:history="1">
        <w:r>
          <w:rPr>
            <w:rStyle w:val="aa"/>
            <w:spacing w:val="-2"/>
            <w:u w:color="0000FF"/>
          </w:rPr>
          <w:t>https://dist.fknz.ru/;</w:t>
        </w:r>
      </w:hyperlink>
    </w:p>
    <w:p w14:paraId="4FB61866" w14:textId="77777777" w:rsidR="00AB5275" w:rsidRDefault="00AB5275" w:rsidP="00AB5275">
      <w:pPr>
        <w:pStyle w:val="a3"/>
        <w:spacing w:before="153" w:line="396" w:lineRule="auto"/>
        <w:ind w:left="142" w:right="817"/>
      </w:pPr>
      <w:r>
        <w:t>Электронно-библиотечная</w:t>
      </w:r>
      <w:r>
        <w:rPr>
          <w:spacing w:val="-6"/>
        </w:rPr>
        <w:t xml:space="preserve"> </w:t>
      </w:r>
      <w:r>
        <w:t>система</w:t>
      </w:r>
      <w:r>
        <w:rPr>
          <w:spacing w:val="-7"/>
        </w:rPr>
        <w:t xml:space="preserve"> </w:t>
      </w:r>
      <w:r>
        <w:t>-</w:t>
      </w:r>
      <w:r>
        <w:rPr>
          <w:spacing w:val="-5"/>
        </w:rPr>
        <w:t xml:space="preserve"> </w:t>
      </w:r>
      <w:r>
        <w:t>Образовательная</w:t>
      </w:r>
      <w:r>
        <w:rPr>
          <w:spacing w:val="-6"/>
        </w:rPr>
        <w:t xml:space="preserve"> </w:t>
      </w:r>
      <w:r>
        <w:t>платформа</w:t>
      </w:r>
      <w:r>
        <w:rPr>
          <w:spacing w:val="-7"/>
        </w:rPr>
        <w:t xml:space="preserve"> </w:t>
      </w:r>
      <w:r>
        <w:t>Юрайт:</w:t>
      </w:r>
      <w:r>
        <w:rPr>
          <w:spacing w:val="-6"/>
        </w:rPr>
        <w:t xml:space="preserve"> </w:t>
      </w:r>
      <w:hyperlink r:id="rId183" w:history="1">
        <w:r>
          <w:rPr>
            <w:rStyle w:val="aa"/>
            <w:u w:color="0000FF"/>
          </w:rPr>
          <w:t>https://urait.ru/;</w:t>
        </w:r>
      </w:hyperlink>
      <w:r>
        <w:rPr>
          <w:color w:val="0000FF"/>
        </w:rPr>
        <w:t xml:space="preserve"> </w:t>
      </w:r>
      <w:r>
        <w:t xml:space="preserve">Электронно-библиотечная система </w:t>
      </w:r>
      <w:r>
        <w:rPr>
          <w:color w:val="212121"/>
        </w:rPr>
        <w:t xml:space="preserve">«Консультант студента» </w:t>
      </w:r>
      <w:hyperlink r:id="rId184" w:history="1">
        <w:r>
          <w:rPr>
            <w:rStyle w:val="aa"/>
            <w:u w:color="0000FF"/>
          </w:rPr>
          <w:t>https://www.studentlibrary.ru</w:t>
        </w:r>
      </w:hyperlink>
    </w:p>
    <w:p w14:paraId="17D2E6A9" w14:textId="77777777" w:rsidR="00AB5275" w:rsidRDefault="00AB5275" w:rsidP="007228C7">
      <w:pPr>
        <w:pStyle w:val="3"/>
        <w:keepNext w:val="0"/>
        <w:keepLines w:val="0"/>
        <w:numPr>
          <w:ilvl w:val="2"/>
          <w:numId w:val="138"/>
        </w:numPr>
        <w:tabs>
          <w:tab w:val="left" w:pos="884"/>
        </w:tabs>
        <w:spacing w:before="0"/>
      </w:pPr>
      <w:r>
        <w:t>Основные</w:t>
      </w:r>
      <w:r>
        <w:rPr>
          <w:spacing w:val="-5"/>
        </w:rPr>
        <w:t xml:space="preserve"> </w:t>
      </w:r>
      <w:r>
        <w:rPr>
          <w:spacing w:val="-2"/>
        </w:rPr>
        <w:t>источники:</w:t>
      </w:r>
    </w:p>
    <w:p w14:paraId="10E7A090" w14:textId="77777777" w:rsidR="00AB5275" w:rsidRDefault="00AB5275" w:rsidP="00AB5275">
      <w:pPr>
        <w:pStyle w:val="a3"/>
        <w:spacing w:before="82"/>
        <w:rPr>
          <w:b/>
        </w:rPr>
      </w:pPr>
    </w:p>
    <w:p w14:paraId="21076C83" w14:textId="77777777" w:rsidR="00AB5275" w:rsidRDefault="00AB5275" w:rsidP="007228C7">
      <w:pPr>
        <w:pStyle w:val="a7"/>
        <w:numPr>
          <w:ilvl w:val="3"/>
          <w:numId w:val="138"/>
        </w:numPr>
        <w:tabs>
          <w:tab w:val="left" w:pos="1135"/>
        </w:tabs>
        <w:spacing w:line="276" w:lineRule="auto"/>
        <w:ind w:right="564" w:firstLine="708"/>
        <w:jc w:val="both"/>
        <w:rPr>
          <w:sz w:val="24"/>
        </w:rPr>
      </w:pPr>
      <w:r>
        <w:rPr>
          <w:sz w:val="24"/>
        </w:rPr>
        <w:t>Остроумова,</w:t>
      </w:r>
      <w:r>
        <w:rPr>
          <w:spacing w:val="-11"/>
          <w:sz w:val="24"/>
        </w:rPr>
        <w:t xml:space="preserve"> </w:t>
      </w:r>
      <w:r>
        <w:rPr>
          <w:sz w:val="24"/>
        </w:rPr>
        <w:t>Е.</w:t>
      </w:r>
      <w:r>
        <w:rPr>
          <w:spacing w:val="-1"/>
          <w:sz w:val="24"/>
        </w:rPr>
        <w:t xml:space="preserve"> </w:t>
      </w:r>
      <w:r>
        <w:rPr>
          <w:sz w:val="24"/>
        </w:rPr>
        <w:t>Б.</w:t>
      </w:r>
      <w:r>
        <w:rPr>
          <w:spacing w:val="40"/>
          <w:sz w:val="24"/>
        </w:rPr>
        <w:t xml:space="preserve"> </w:t>
      </w:r>
      <w:r>
        <w:rPr>
          <w:sz w:val="24"/>
        </w:rPr>
        <w:t>Основы</w:t>
      </w:r>
      <w:r>
        <w:rPr>
          <w:spacing w:val="-11"/>
          <w:sz w:val="24"/>
        </w:rPr>
        <w:t xml:space="preserve"> </w:t>
      </w:r>
      <w:r>
        <w:rPr>
          <w:sz w:val="24"/>
        </w:rPr>
        <w:t>косметологии.</w:t>
      </w:r>
      <w:r>
        <w:rPr>
          <w:spacing w:val="-11"/>
          <w:sz w:val="24"/>
        </w:rPr>
        <w:t xml:space="preserve"> </w:t>
      </w:r>
      <w:r>
        <w:rPr>
          <w:sz w:val="24"/>
        </w:rPr>
        <w:t>Макияж:</w:t>
      </w:r>
      <w:r>
        <w:rPr>
          <w:spacing w:val="-10"/>
          <w:sz w:val="24"/>
        </w:rPr>
        <w:t xml:space="preserve"> </w:t>
      </w:r>
      <w:r>
        <w:rPr>
          <w:sz w:val="24"/>
        </w:rPr>
        <w:t>учебное</w:t>
      </w:r>
      <w:r>
        <w:rPr>
          <w:spacing w:val="-12"/>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среднего профессионального образования</w:t>
      </w:r>
      <w:r>
        <w:rPr>
          <w:spacing w:val="-2"/>
          <w:sz w:val="24"/>
        </w:rPr>
        <w:t xml:space="preserve"> </w:t>
      </w:r>
      <w:r>
        <w:rPr>
          <w:sz w:val="24"/>
        </w:rPr>
        <w:t>/ Е.</w:t>
      </w:r>
      <w:r>
        <w:rPr>
          <w:spacing w:val="-3"/>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2"/>
          <w:sz w:val="24"/>
        </w:rPr>
        <w:t xml:space="preserve"> </w:t>
      </w:r>
      <w:r>
        <w:rPr>
          <w:sz w:val="24"/>
        </w:rPr>
        <w:t>— Москва: Издательство Юрайт, 2023.</w:t>
      </w:r>
      <w:r>
        <w:rPr>
          <w:spacing w:val="-3"/>
          <w:sz w:val="24"/>
        </w:rPr>
        <w:t xml:space="preserve"> </w:t>
      </w:r>
      <w:r>
        <w:rPr>
          <w:sz w:val="24"/>
        </w:rPr>
        <w:t>— 180</w:t>
      </w:r>
      <w:r>
        <w:rPr>
          <w:spacing w:val="-3"/>
          <w:sz w:val="24"/>
        </w:rPr>
        <w:t xml:space="preserve"> </w:t>
      </w:r>
      <w:r>
        <w:rPr>
          <w:sz w:val="24"/>
        </w:rPr>
        <w:t>с.</w:t>
      </w:r>
      <w:r>
        <w:rPr>
          <w:spacing w:val="-3"/>
          <w:sz w:val="24"/>
        </w:rPr>
        <w:t xml:space="preserve"> </w:t>
      </w:r>
      <w:r>
        <w:rPr>
          <w:sz w:val="24"/>
        </w:rPr>
        <w:t>— (Профессиональное образование).</w:t>
      </w:r>
      <w:r>
        <w:rPr>
          <w:spacing w:val="-3"/>
          <w:sz w:val="24"/>
        </w:rPr>
        <w:t xml:space="preserve"> </w:t>
      </w:r>
      <w:r>
        <w:rPr>
          <w:sz w:val="24"/>
        </w:rPr>
        <w:t>— ISBN</w:t>
      </w:r>
      <w:r>
        <w:rPr>
          <w:spacing w:val="-3"/>
          <w:sz w:val="24"/>
        </w:rPr>
        <w:t xml:space="preserve"> </w:t>
      </w:r>
      <w:r>
        <w:rPr>
          <w:sz w:val="24"/>
        </w:rPr>
        <w:t>978-5-534-07035-4.</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85" w:history="1">
        <w:r>
          <w:rPr>
            <w:rStyle w:val="aa"/>
            <w:sz w:val="24"/>
          </w:rPr>
          <w:t>https://urait.ru/bcode/513591.</w:t>
        </w:r>
      </w:hyperlink>
    </w:p>
    <w:p w14:paraId="34DA99E8" w14:textId="77777777" w:rsidR="00AB5275" w:rsidRDefault="00AB5275" w:rsidP="007228C7">
      <w:pPr>
        <w:pStyle w:val="a7"/>
        <w:numPr>
          <w:ilvl w:val="3"/>
          <w:numId w:val="138"/>
        </w:numPr>
        <w:tabs>
          <w:tab w:val="left" w:pos="1135"/>
        </w:tabs>
        <w:spacing w:before="2" w:line="276" w:lineRule="auto"/>
        <w:ind w:right="562" w:firstLine="708"/>
        <w:jc w:val="both"/>
        <w:rPr>
          <w:sz w:val="24"/>
        </w:rPr>
      </w:pPr>
      <w:r>
        <w:rPr>
          <w:sz w:val="24"/>
        </w:rPr>
        <w:t>Урбанский, А.</w:t>
      </w:r>
      <w:r>
        <w:rPr>
          <w:spacing w:val="-4"/>
          <w:sz w:val="24"/>
        </w:rPr>
        <w:t xml:space="preserve"> </w:t>
      </w:r>
      <w:r>
        <w:rPr>
          <w:sz w:val="24"/>
        </w:rPr>
        <w:t>С.</w:t>
      </w:r>
      <w:r>
        <w:rPr>
          <w:spacing w:val="40"/>
          <w:sz w:val="24"/>
        </w:rPr>
        <w:t xml:space="preserve"> </w:t>
      </w:r>
      <w:r>
        <w:rPr>
          <w:sz w:val="24"/>
        </w:rPr>
        <w:t>Основы косметологии: массаж и диетология: учебное пособие для</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2"/>
          <w:sz w:val="24"/>
        </w:rPr>
        <w:t xml:space="preserve"> </w:t>
      </w:r>
      <w:r>
        <w:rPr>
          <w:sz w:val="24"/>
        </w:rPr>
        <w:t>/</w:t>
      </w:r>
      <w:r>
        <w:rPr>
          <w:spacing w:val="80"/>
          <w:w w:val="150"/>
          <w:sz w:val="24"/>
        </w:rPr>
        <w:t xml:space="preserve"> </w:t>
      </w:r>
      <w:r>
        <w:rPr>
          <w:sz w:val="24"/>
        </w:rPr>
        <w:t>А.</w:t>
      </w:r>
      <w:r>
        <w:rPr>
          <w:spacing w:val="-3"/>
          <w:sz w:val="24"/>
        </w:rPr>
        <w:t xml:space="preserve"> </w:t>
      </w:r>
      <w:r>
        <w:rPr>
          <w:sz w:val="24"/>
        </w:rPr>
        <w:t>С.</w:t>
      </w:r>
      <w:r>
        <w:rPr>
          <w:spacing w:val="-2"/>
          <w:sz w:val="24"/>
        </w:rPr>
        <w:t xml:space="preserve"> </w:t>
      </w:r>
      <w:r>
        <w:rPr>
          <w:sz w:val="24"/>
        </w:rPr>
        <w:t>Урбанский,</w:t>
      </w:r>
      <w:r>
        <w:rPr>
          <w:spacing w:val="80"/>
          <w:w w:val="150"/>
          <w:sz w:val="24"/>
        </w:rPr>
        <w:t xml:space="preserve"> </w:t>
      </w:r>
      <w:r>
        <w:rPr>
          <w:sz w:val="24"/>
        </w:rPr>
        <w:t>Н.</w:t>
      </w:r>
      <w:r>
        <w:rPr>
          <w:spacing w:val="-2"/>
          <w:sz w:val="24"/>
        </w:rPr>
        <w:t xml:space="preserve"> </w:t>
      </w:r>
      <w:r>
        <w:rPr>
          <w:sz w:val="24"/>
        </w:rPr>
        <w:t>Г.</w:t>
      </w:r>
      <w:r>
        <w:rPr>
          <w:spacing w:val="-3"/>
          <w:sz w:val="24"/>
        </w:rPr>
        <w:t xml:space="preserve"> </w:t>
      </w:r>
      <w:r>
        <w:rPr>
          <w:sz w:val="24"/>
        </w:rPr>
        <w:t>Коновалова,</w:t>
      </w:r>
      <w:r>
        <w:rPr>
          <w:spacing w:val="40"/>
          <w:sz w:val="24"/>
        </w:rPr>
        <w:t xml:space="preserve"> </w:t>
      </w:r>
      <w:r>
        <w:rPr>
          <w:sz w:val="24"/>
        </w:rPr>
        <w:t>С.</w:t>
      </w:r>
      <w:r>
        <w:rPr>
          <w:spacing w:val="-1"/>
          <w:sz w:val="24"/>
        </w:rPr>
        <w:t xml:space="preserve"> </w:t>
      </w:r>
      <w:r>
        <w:rPr>
          <w:sz w:val="24"/>
        </w:rPr>
        <w:t>Ю.</w:t>
      </w:r>
      <w:r>
        <w:rPr>
          <w:spacing w:val="-1"/>
          <w:sz w:val="24"/>
        </w:rPr>
        <w:t xml:space="preserve"> </w:t>
      </w:r>
      <w:r>
        <w:rPr>
          <w:sz w:val="24"/>
        </w:rPr>
        <w:t>Рудник.</w:t>
      </w:r>
      <w:r>
        <w:rPr>
          <w:spacing w:val="-1"/>
          <w:sz w:val="24"/>
        </w:rPr>
        <w:t xml:space="preserve"> </w:t>
      </w:r>
      <w:r>
        <w:rPr>
          <w:sz w:val="24"/>
        </w:rPr>
        <w:t>— 2-е изд., испр. и доп.</w:t>
      </w:r>
      <w:r>
        <w:rPr>
          <w:spacing w:val="-1"/>
          <w:sz w:val="24"/>
        </w:rPr>
        <w:t xml:space="preserve"> </w:t>
      </w:r>
      <w:r>
        <w:rPr>
          <w:sz w:val="24"/>
        </w:rPr>
        <w:t>— Москва: Издательство Юрайт, 2023.</w:t>
      </w:r>
      <w:r>
        <w:rPr>
          <w:spacing w:val="-1"/>
          <w:sz w:val="24"/>
        </w:rPr>
        <w:t xml:space="preserve"> </w:t>
      </w:r>
      <w:r>
        <w:rPr>
          <w:sz w:val="24"/>
        </w:rPr>
        <w:t>— 154</w:t>
      </w:r>
      <w:r>
        <w:rPr>
          <w:spacing w:val="-1"/>
          <w:sz w:val="24"/>
        </w:rPr>
        <w:t xml:space="preserve"> </w:t>
      </w:r>
      <w:r>
        <w:rPr>
          <w:sz w:val="24"/>
        </w:rPr>
        <w:t>с.</w:t>
      </w:r>
      <w:r>
        <w:rPr>
          <w:spacing w:val="-1"/>
          <w:sz w:val="24"/>
        </w:rPr>
        <w:t xml:space="preserve"> </w:t>
      </w:r>
      <w:r>
        <w:rPr>
          <w:sz w:val="24"/>
        </w:rPr>
        <w:t>— (Профессиональное образование).</w:t>
      </w:r>
      <w:r>
        <w:rPr>
          <w:spacing w:val="-3"/>
          <w:sz w:val="24"/>
        </w:rPr>
        <w:t xml:space="preserve"> </w:t>
      </w:r>
      <w:r>
        <w:rPr>
          <w:sz w:val="24"/>
        </w:rPr>
        <w:t>— ISBN</w:t>
      </w:r>
      <w:r>
        <w:rPr>
          <w:spacing w:val="-4"/>
          <w:sz w:val="24"/>
        </w:rPr>
        <w:t xml:space="preserve"> </w:t>
      </w:r>
      <w:r>
        <w:rPr>
          <w:sz w:val="24"/>
        </w:rPr>
        <w:t xml:space="preserve">978-5-534-09923-2. — Текст: электронный // Образовательная платформа Юрайт [сайт]. — URL: </w:t>
      </w:r>
      <w:hyperlink r:id="rId186" w:history="1">
        <w:r>
          <w:rPr>
            <w:rStyle w:val="aa"/>
            <w:sz w:val="24"/>
          </w:rPr>
          <w:t>https://urait.ru/bcode/515815.</w:t>
        </w:r>
      </w:hyperlink>
    </w:p>
    <w:p w14:paraId="414F3B96" w14:textId="77777777" w:rsidR="00AB5275" w:rsidRDefault="00AB5275" w:rsidP="007228C7">
      <w:pPr>
        <w:pStyle w:val="a7"/>
        <w:numPr>
          <w:ilvl w:val="3"/>
          <w:numId w:val="138"/>
        </w:numPr>
        <w:tabs>
          <w:tab w:val="left" w:pos="1135"/>
        </w:tabs>
        <w:spacing w:line="276" w:lineRule="auto"/>
        <w:ind w:right="561" w:firstLine="708"/>
        <w:jc w:val="both"/>
        <w:rPr>
          <w:sz w:val="24"/>
        </w:rPr>
      </w:pPr>
      <w:r>
        <w:rPr>
          <w:sz w:val="24"/>
        </w:rPr>
        <w:t>Адулова И. В. Выполнение гигиенической чистки лица, шеи и зоны декольте различными способами:</w:t>
      </w:r>
      <w:r>
        <w:rPr>
          <w:spacing w:val="-1"/>
          <w:sz w:val="24"/>
        </w:rPr>
        <w:t xml:space="preserve"> </w:t>
      </w:r>
      <w:r>
        <w:rPr>
          <w:sz w:val="24"/>
        </w:rPr>
        <w:t>ПУМ:</w:t>
      </w:r>
      <w:r>
        <w:rPr>
          <w:spacing w:val="-1"/>
          <w:sz w:val="24"/>
        </w:rPr>
        <w:t xml:space="preserve"> </w:t>
      </w:r>
      <w:r>
        <w:rPr>
          <w:sz w:val="24"/>
        </w:rPr>
        <w:t>учебное</w:t>
      </w:r>
      <w:r>
        <w:rPr>
          <w:spacing w:val="-2"/>
          <w:sz w:val="24"/>
        </w:rPr>
        <w:t xml:space="preserve"> </w:t>
      </w:r>
      <w:r>
        <w:rPr>
          <w:sz w:val="24"/>
        </w:rPr>
        <w:t>издание</w:t>
      </w:r>
      <w:r>
        <w:rPr>
          <w:spacing w:val="-2"/>
          <w:sz w:val="24"/>
        </w:rPr>
        <w:t xml:space="preserve"> </w:t>
      </w:r>
      <w:r>
        <w:rPr>
          <w:sz w:val="24"/>
        </w:rPr>
        <w:t>/</w:t>
      </w:r>
      <w:r>
        <w:rPr>
          <w:spacing w:val="-1"/>
          <w:sz w:val="24"/>
        </w:rPr>
        <w:t xml:space="preserve"> </w:t>
      </w:r>
      <w:r>
        <w:rPr>
          <w:sz w:val="24"/>
        </w:rPr>
        <w:t>Адулова</w:t>
      </w:r>
      <w:r>
        <w:rPr>
          <w:spacing w:val="-2"/>
          <w:sz w:val="24"/>
        </w:rPr>
        <w:t xml:space="preserve"> </w:t>
      </w:r>
      <w:r>
        <w:rPr>
          <w:sz w:val="24"/>
        </w:rPr>
        <w:t>И.</w:t>
      </w:r>
      <w:r>
        <w:rPr>
          <w:spacing w:val="-1"/>
          <w:sz w:val="24"/>
        </w:rPr>
        <w:t xml:space="preserve"> </w:t>
      </w:r>
      <w:r>
        <w:rPr>
          <w:sz w:val="24"/>
        </w:rPr>
        <w:t>В.</w:t>
      </w:r>
      <w:r>
        <w:rPr>
          <w:spacing w:val="-1"/>
          <w:sz w:val="24"/>
        </w:rPr>
        <w:t xml:space="preserve"> </w:t>
      </w:r>
      <w:r>
        <w:rPr>
          <w:sz w:val="24"/>
        </w:rPr>
        <w:t>-</w:t>
      </w:r>
      <w:r>
        <w:rPr>
          <w:spacing w:val="-2"/>
          <w:sz w:val="24"/>
        </w:rPr>
        <w:t xml:space="preserve"> </w:t>
      </w:r>
      <w:r>
        <w:rPr>
          <w:sz w:val="24"/>
        </w:rPr>
        <w:t>Москва:</w:t>
      </w:r>
      <w:r>
        <w:rPr>
          <w:spacing w:val="-1"/>
          <w:sz w:val="24"/>
        </w:rPr>
        <w:t xml:space="preserve"> </w:t>
      </w:r>
      <w:r>
        <w:rPr>
          <w:sz w:val="24"/>
        </w:rPr>
        <w:t>Академия,</w:t>
      </w:r>
      <w:r>
        <w:rPr>
          <w:spacing w:val="-1"/>
          <w:sz w:val="24"/>
        </w:rPr>
        <w:t xml:space="preserve"> </w:t>
      </w:r>
      <w:r>
        <w:rPr>
          <w:sz w:val="24"/>
        </w:rPr>
        <w:t>2022.</w:t>
      </w:r>
    </w:p>
    <w:p w14:paraId="17ADCF53" w14:textId="77777777" w:rsidR="00AB5275" w:rsidRDefault="00AB5275" w:rsidP="007228C7">
      <w:pPr>
        <w:pStyle w:val="a7"/>
        <w:numPr>
          <w:ilvl w:val="0"/>
          <w:numId w:val="141"/>
        </w:numPr>
        <w:tabs>
          <w:tab w:val="left" w:pos="299"/>
        </w:tabs>
        <w:spacing w:line="276" w:lineRule="auto"/>
        <w:ind w:right="563" w:firstLine="0"/>
        <w:jc w:val="both"/>
        <w:rPr>
          <w:sz w:val="24"/>
        </w:rPr>
      </w:pPr>
      <w:r>
        <w:rPr>
          <w:sz w:val="24"/>
        </w:rPr>
        <w:t xml:space="preserve">0 c. (Специальности среднего профессионального образования). - URL: </w:t>
      </w:r>
      <w:hyperlink r:id="rId187" w:history="1">
        <w:r>
          <w:rPr>
            <w:rStyle w:val="aa"/>
            <w:sz w:val="24"/>
          </w:rPr>
          <w:t>https://academia-</w:t>
        </w:r>
      </w:hyperlink>
      <w:r>
        <w:rPr>
          <w:color w:val="0000FF"/>
          <w:sz w:val="24"/>
        </w:rPr>
        <w:t xml:space="preserve">moscow.ru </w:t>
      </w:r>
      <w:r>
        <w:rPr>
          <w:sz w:val="24"/>
        </w:rPr>
        <w:t xml:space="preserve">-Режим доступа: Электронная библиотека «Academia-moscow». - Текст: </w:t>
      </w:r>
      <w:r>
        <w:rPr>
          <w:spacing w:val="-2"/>
          <w:sz w:val="24"/>
        </w:rPr>
        <w:t>электронный.</w:t>
      </w:r>
    </w:p>
    <w:p w14:paraId="01F750DD" w14:textId="77777777" w:rsidR="00AB5275" w:rsidRDefault="00AB5275" w:rsidP="007228C7">
      <w:pPr>
        <w:pStyle w:val="a7"/>
        <w:numPr>
          <w:ilvl w:val="3"/>
          <w:numId w:val="138"/>
        </w:numPr>
        <w:tabs>
          <w:tab w:val="left" w:pos="1135"/>
        </w:tabs>
        <w:spacing w:line="276" w:lineRule="auto"/>
        <w:ind w:right="562" w:firstLine="708"/>
        <w:jc w:val="both"/>
        <w:rPr>
          <w:sz w:val="24"/>
        </w:rPr>
      </w:pPr>
      <w:r>
        <w:rPr>
          <w:sz w:val="24"/>
        </w:rPr>
        <w:t>Бурцевский</w:t>
      </w:r>
      <w:r>
        <w:rPr>
          <w:spacing w:val="-10"/>
          <w:sz w:val="24"/>
        </w:rPr>
        <w:t xml:space="preserve"> </w:t>
      </w:r>
      <w:r>
        <w:rPr>
          <w:sz w:val="24"/>
        </w:rPr>
        <w:t>А.</w:t>
      </w:r>
      <w:r>
        <w:rPr>
          <w:spacing w:val="-11"/>
          <w:sz w:val="24"/>
        </w:rPr>
        <w:t xml:space="preserve"> </w:t>
      </w:r>
      <w:r>
        <w:rPr>
          <w:sz w:val="24"/>
        </w:rPr>
        <w:t>В.</w:t>
      </w:r>
      <w:r>
        <w:rPr>
          <w:spacing w:val="-13"/>
          <w:sz w:val="24"/>
        </w:rPr>
        <w:t xml:space="preserve"> </w:t>
      </w:r>
      <w:r>
        <w:rPr>
          <w:sz w:val="24"/>
        </w:rPr>
        <w:t>Выполнение</w:t>
      </w:r>
      <w:r>
        <w:rPr>
          <w:spacing w:val="-12"/>
          <w:sz w:val="24"/>
        </w:rPr>
        <w:t xml:space="preserve"> </w:t>
      </w:r>
      <w:r>
        <w:rPr>
          <w:sz w:val="24"/>
        </w:rPr>
        <w:t>комплекса</w:t>
      </w:r>
      <w:r>
        <w:rPr>
          <w:spacing w:val="-12"/>
          <w:sz w:val="24"/>
        </w:rPr>
        <w:t xml:space="preserve"> </w:t>
      </w:r>
      <w:r>
        <w:rPr>
          <w:sz w:val="24"/>
        </w:rPr>
        <w:t>косметических</w:t>
      </w:r>
      <w:r>
        <w:rPr>
          <w:spacing w:val="-11"/>
          <w:sz w:val="24"/>
        </w:rPr>
        <w:t xml:space="preserve"> </w:t>
      </w:r>
      <w:r>
        <w:rPr>
          <w:sz w:val="24"/>
        </w:rPr>
        <w:t>услуг</w:t>
      </w:r>
      <w:r>
        <w:rPr>
          <w:spacing w:val="-11"/>
          <w:sz w:val="24"/>
        </w:rPr>
        <w:t xml:space="preserve"> </w:t>
      </w:r>
      <w:r>
        <w:rPr>
          <w:sz w:val="24"/>
        </w:rPr>
        <w:t>по</w:t>
      </w:r>
      <w:r>
        <w:rPr>
          <w:spacing w:val="-11"/>
          <w:sz w:val="24"/>
        </w:rPr>
        <w:t xml:space="preserve"> </w:t>
      </w:r>
      <w:r>
        <w:rPr>
          <w:sz w:val="24"/>
        </w:rPr>
        <w:t>уходу</w:t>
      </w:r>
      <w:r>
        <w:rPr>
          <w:spacing w:val="-11"/>
          <w:sz w:val="24"/>
        </w:rPr>
        <w:t xml:space="preserve"> </w:t>
      </w:r>
      <w:r>
        <w:rPr>
          <w:sz w:val="24"/>
        </w:rPr>
        <w:t>за</w:t>
      </w:r>
      <w:r>
        <w:rPr>
          <w:spacing w:val="-12"/>
          <w:sz w:val="24"/>
        </w:rPr>
        <w:t xml:space="preserve"> </w:t>
      </w:r>
      <w:r>
        <w:rPr>
          <w:sz w:val="24"/>
        </w:rPr>
        <w:t>телом: ЭУМК:</w:t>
      </w:r>
      <w:r>
        <w:rPr>
          <w:spacing w:val="-15"/>
          <w:sz w:val="24"/>
        </w:rPr>
        <w:t xml:space="preserve"> </w:t>
      </w:r>
      <w:r>
        <w:rPr>
          <w:sz w:val="24"/>
        </w:rPr>
        <w:t>учебное</w:t>
      </w:r>
      <w:r>
        <w:rPr>
          <w:spacing w:val="-15"/>
          <w:sz w:val="24"/>
        </w:rPr>
        <w:t xml:space="preserve"> </w:t>
      </w:r>
      <w:r>
        <w:rPr>
          <w:sz w:val="24"/>
        </w:rPr>
        <w:t>издание</w:t>
      </w:r>
      <w:r>
        <w:rPr>
          <w:spacing w:val="-15"/>
          <w:sz w:val="24"/>
        </w:rPr>
        <w:t xml:space="preserve"> </w:t>
      </w:r>
      <w:r>
        <w:rPr>
          <w:sz w:val="24"/>
        </w:rPr>
        <w:t>/</w:t>
      </w:r>
      <w:r>
        <w:rPr>
          <w:spacing w:val="-15"/>
          <w:sz w:val="24"/>
        </w:rPr>
        <w:t xml:space="preserve"> </w:t>
      </w:r>
      <w:r>
        <w:rPr>
          <w:sz w:val="24"/>
        </w:rPr>
        <w:t>Бурцевский</w:t>
      </w:r>
      <w:r>
        <w:rPr>
          <w:spacing w:val="-15"/>
          <w:sz w:val="24"/>
        </w:rPr>
        <w:t xml:space="preserve"> </w:t>
      </w:r>
      <w:r>
        <w:rPr>
          <w:sz w:val="24"/>
        </w:rPr>
        <w:t>А.</w:t>
      </w:r>
      <w:r>
        <w:rPr>
          <w:spacing w:val="-15"/>
          <w:sz w:val="24"/>
        </w:rPr>
        <w:t xml:space="preserve"> </w:t>
      </w:r>
      <w:r>
        <w:rPr>
          <w:sz w:val="24"/>
        </w:rPr>
        <w:t>В.</w:t>
      </w:r>
      <w:r>
        <w:rPr>
          <w:spacing w:val="-15"/>
          <w:sz w:val="24"/>
        </w:rPr>
        <w:t xml:space="preserve"> </w:t>
      </w:r>
      <w:r>
        <w:rPr>
          <w:sz w:val="24"/>
        </w:rPr>
        <w:t>-</w:t>
      </w:r>
      <w:r>
        <w:rPr>
          <w:spacing w:val="-15"/>
          <w:sz w:val="24"/>
        </w:rPr>
        <w:t xml:space="preserve"> </w:t>
      </w:r>
      <w:r>
        <w:rPr>
          <w:sz w:val="24"/>
        </w:rPr>
        <w:t>Москва:</w:t>
      </w:r>
      <w:r>
        <w:rPr>
          <w:spacing w:val="-15"/>
          <w:sz w:val="24"/>
        </w:rPr>
        <w:t xml:space="preserve"> </w:t>
      </w:r>
      <w:r>
        <w:rPr>
          <w:sz w:val="24"/>
        </w:rPr>
        <w:t>Академия,</w:t>
      </w:r>
      <w:r>
        <w:rPr>
          <w:spacing w:val="-15"/>
          <w:sz w:val="24"/>
        </w:rPr>
        <w:t xml:space="preserve"> </w:t>
      </w:r>
      <w:r>
        <w:rPr>
          <w:sz w:val="24"/>
        </w:rPr>
        <w:t>2020.</w:t>
      </w:r>
      <w:r>
        <w:rPr>
          <w:spacing w:val="-15"/>
          <w:sz w:val="24"/>
        </w:rPr>
        <w:t xml:space="preserve"> </w:t>
      </w:r>
      <w:r>
        <w:rPr>
          <w:sz w:val="24"/>
        </w:rPr>
        <w:t>-</w:t>
      </w:r>
      <w:r>
        <w:rPr>
          <w:spacing w:val="-15"/>
          <w:sz w:val="24"/>
        </w:rPr>
        <w:t xml:space="preserve"> </w:t>
      </w:r>
      <w:r>
        <w:rPr>
          <w:sz w:val="24"/>
        </w:rPr>
        <w:t>0</w:t>
      </w:r>
      <w:r>
        <w:rPr>
          <w:spacing w:val="-15"/>
          <w:sz w:val="24"/>
        </w:rPr>
        <w:t xml:space="preserve"> </w:t>
      </w:r>
      <w:r>
        <w:rPr>
          <w:sz w:val="24"/>
        </w:rPr>
        <w:t>c.</w:t>
      </w:r>
      <w:r>
        <w:rPr>
          <w:spacing w:val="-15"/>
          <w:sz w:val="24"/>
        </w:rPr>
        <w:t xml:space="preserve"> </w:t>
      </w:r>
      <w:r>
        <w:rPr>
          <w:sz w:val="24"/>
        </w:rPr>
        <w:t xml:space="preserve">(Специальности среднего профессионального образования). - URL: </w:t>
      </w:r>
      <w:hyperlink r:id="rId188" w:history="1">
        <w:r>
          <w:rPr>
            <w:rStyle w:val="aa"/>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07E5DA1F" w14:textId="77777777" w:rsidR="00AB5275" w:rsidRDefault="00AB5275" w:rsidP="007228C7">
      <w:pPr>
        <w:pStyle w:val="a7"/>
        <w:numPr>
          <w:ilvl w:val="3"/>
          <w:numId w:val="138"/>
        </w:numPr>
        <w:tabs>
          <w:tab w:val="left" w:pos="1135"/>
        </w:tabs>
        <w:spacing w:line="276" w:lineRule="auto"/>
        <w:ind w:right="563" w:firstLine="708"/>
        <w:jc w:val="both"/>
        <w:rPr>
          <w:sz w:val="24"/>
        </w:rPr>
      </w:pPr>
      <w:r>
        <w:rPr>
          <w:sz w:val="24"/>
        </w:rPr>
        <w:t xml:space="preserve">Адулова И. В. Выполнение косметического массажа лица, шеи и зоны декольте: ПУМ: учебное издание / Адулова И. В. - Москва: Академия, 2022. - 0 c. (Специальности среднего профессионального образования). - URL: </w:t>
      </w:r>
      <w:hyperlink r:id="rId189" w:history="1">
        <w:r>
          <w:rPr>
            <w:rStyle w:val="aa"/>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17ED94B5" w14:textId="77777777" w:rsidR="00AB5275" w:rsidRDefault="00AB5275" w:rsidP="007228C7">
      <w:pPr>
        <w:pStyle w:val="a7"/>
        <w:numPr>
          <w:ilvl w:val="3"/>
          <w:numId w:val="138"/>
        </w:numPr>
        <w:tabs>
          <w:tab w:val="left" w:pos="1135"/>
        </w:tabs>
        <w:spacing w:line="276" w:lineRule="auto"/>
        <w:ind w:right="560" w:firstLine="708"/>
        <w:jc w:val="both"/>
        <w:rPr>
          <w:sz w:val="24"/>
        </w:rPr>
      </w:pPr>
      <w:r>
        <w:rPr>
          <w:sz w:val="24"/>
        </w:rPr>
        <w:t>Адулова</w:t>
      </w:r>
      <w:r>
        <w:rPr>
          <w:spacing w:val="-13"/>
          <w:sz w:val="24"/>
        </w:rPr>
        <w:t xml:space="preserve"> </w:t>
      </w:r>
      <w:r>
        <w:rPr>
          <w:sz w:val="24"/>
        </w:rPr>
        <w:t>И.</w:t>
      </w:r>
      <w:r>
        <w:rPr>
          <w:spacing w:val="-12"/>
          <w:sz w:val="24"/>
        </w:rPr>
        <w:t xml:space="preserve"> </w:t>
      </w:r>
      <w:r>
        <w:rPr>
          <w:sz w:val="24"/>
        </w:rPr>
        <w:t>В.</w:t>
      </w:r>
      <w:r>
        <w:rPr>
          <w:spacing w:val="-12"/>
          <w:sz w:val="24"/>
        </w:rPr>
        <w:t xml:space="preserve"> </w:t>
      </w:r>
      <w:r>
        <w:rPr>
          <w:sz w:val="24"/>
        </w:rPr>
        <w:t>Выполнение</w:t>
      </w:r>
      <w:r>
        <w:rPr>
          <w:spacing w:val="-13"/>
          <w:sz w:val="24"/>
        </w:rPr>
        <w:t xml:space="preserve"> </w:t>
      </w:r>
      <w:r>
        <w:rPr>
          <w:sz w:val="24"/>
        </w:rPr>
        <w:t>различных</w:t>
      </w:r>
      <w:r>
        <w:rPr>
          <w:spacing w:val="-12"/>
          <w:sz w:val="24"/>
        </w:rPr>
        <w:t xml:space="preserve"> </w:t>
      </w:r>
      <w:r>
        <w:rPr>
          <w:sz w:val="24"/>
        </w:rPr>
        <w:t>косметических</w:t>
      </w:r>
      <w:r>
        <w:rPr>
          <w:spacing w:val="-12"/>
          <w:sz w:val="24"/>
        </w:rPr>
        <w:t xml:space="preserve"> </w:t>
      </w:r>
      <w:r>
        <w:rPr>
          <w:sz w:val="24"/>
        </w:rPr>
        <w:t>масок</w:t>
      </w:r>
      <w:r>
        <w:rPr>
          <w:spacing w:val="-11"/>
          <w:sz w:val="24"/>
        </w:rPr>
        <w:t xml:space="preserve"> </w:t>
      </w:r>
      <w:r>
        <w:rPr>
          <w:sz w:val="24"/>
        </w:rPr>
        <w:t>для</w:t>
      </w:r>
      <w:r>
        <w:rPr>
          <w:spacing w:val="-12"/>
          <w:sz w:val="24"/>
        </w:rPr>
        <w:t xml:space="preserve"> </w:t>
      </w:r>
      <w:r>
        <w:rPr>
          <w:sz w:val="24"/>
        </w:rPr>
        <w:t>лица,</w:t>
      </w:r>
      <w:r>
        <w:rPr>
          <w:spacing w:val="-12"/>
          <w:sz w:val="24"/>
        </w:rPr>
        <w:t xml:space="preserve"> </w:t>
      </w:r>
      <w:r>
        <w:rPr>
          <w:sz w:val="24"/>
        </w:rPr>
        <w:t>шеи</w:t>
      </w:r>
      <w:r>
        <w:rPr>
          <w:spacing w:val="-11"/>
          <w:sz w:val="24"/>
        </w:rPr>
        <w:t xml:space="preserve"> </w:t>
      </w:r>
      <w:r>
        <w:rPr>
          <w:sz w:val="24"/>
        </w:rPr>
        <w:t>и</w:t>
      </w:r>
      <w:r>
        <w:rPr>
          <w:spacing w:val="-11"/>
          <w:sz w:val="24"/>
        </w:rPr>
        <w:t xml:space="preserve"> </w:t>
      </w:r>
      <w:r>
        <w:rPr>
          <w:sz w:val="24"/>
        </w:rPr>
        <w:t>зоны декольте: ПУМ: учебное издание / Адулова И. В. - Москва: Академия, 2022. - 0 c. (Специальности</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80"/>
          <w:w w:val="150"/>
          <w:sz w:val="24"/>
        </w:rPr>
        <w:t xml:space="preserve"> </w:t>
      </w:r>
      <w:r>
        <w:rPr>
          <w:sz w:val="24"/>
        </w:rPr>
        <w:t>-</w:t>
      </w:r>
      <w:r>
        <w:rPr>
          <w:spacing w:val="80"/>
          <w:w w:val="150"/>
          <w:sz w:val="24"/>
        </w:rPr>
        <w:t xml:space="preserve"> </w:t>
      </w:r>
      <w:r>
        <w:rPr>
          <w:sz w:val="24"/>
        </w:rPr>
        <w:t>URL:</w:t>
      </w:r>
      <w:r>
        <w:rPr>
          <w:spacing w:val="80"/>
          <w:w w:val="150"/>
          <w:sz w:val="24"/>
        </w:rPr>
        <w:t xml:space="preserve"> </w:t>
      </w:r>
      <w:hyperlink r:id="rId190" w:history="1">
        <w:r>
          <w:rPr>
            <w:rStyle w:val="aa"/>
            <w:sz w:val="24"/>
          </w:rPr>
          <w:t>https://academia-</w:t>
        </w:r>
      </w:hyperlink>
    </w:p>
    <w:p w14:paraId="106EAC21" w14:textId="77777777" w:rsidR="00AB5275" w:rsidRDefault="00AB5275" w:rsidP="00AB5275">
      <w:pPr>
        <w:widowControl/>
        <w:autoSpaceDE/>
        <w:autoSpaceDN/>
        <w:spacing w:line="276" w:lineRule="auto"/>
        <w:rPr>
          <w:sz w:val="24"/>
        </w:rPr>
        <w:sectPr w:rsidR="00AB5275">
          <w:pgSz w:w="11910" w:h="16840"/>
          <w:pgMar w:top="1040" w:right="283" w:bottom="820" w:left="1559" w:header="0" w:footer="626" w:gutter="0"/>
          <w:cols w:space="720"/>
        </w:sectPr>
      </w:pPr>
    </w:p>
    <w:p w14:paraId="00CE240E" w14:textId="77777777" w:rsidR="00AB5275" w:rsidRDefault="00AB5275" w:rsidP="00AB5275">
      <w:pPr>
        <w:pStyle w:val="a3"/>
        <w:spacing w:before="73" w:line="276" w:lineRule="auto"/>
        <w:ind w:left="142" w:right="567"/>
        <w:jc w:val="both"/>
      </w:pPr>
      <w:r>
        <w:rPr>
          <w:color w:val="0000FF"/>
        </w:rPr>
        <w:lastRenderedPageBreak/>
        <w:t xml:space="preserve">moscow.ru </w:t>
      </w:r>
      <w:r>
        <w:t xml:space="preserve">- Режим доступа: Электронная библиотека «Academia-moscow». - Текст : </w:t>
      </w:r>
      <w:r>
        <w:rPr>
          <w:spacing w:val="-2"/>
        </w:rPr>
        <w:t>электронный.</w:t>
      </w:r>
    </w:p>
    <w:p w14:paraId="7F49CF70" w14:textId="77777777" w:rsidR="00AB5275" w:rsidRDefault="00AB5275" w:rsidP="007228C7">
      <w:pPr>
        <w:pStyle w:val="a7"/>
        <w:numPr>
          <w:ilvl w:val="3"/>
          <w:numId w:val="138"/>
        </w:numPr>
        <w:tabs>
          <w:tab w:val="left" w:pos="1135"/>
        </w:tabs>
        <w:spacing w:line="276" w:lineRule="auto"/>
        <w:ind w:right="561" w:firstLine="708"/>
        <w:jc w:val="both"/>
        <w:rPr>
          <w:sz w:val="24"/>
        </w:rPr>
      </w:pPr>
      <w:r>
        <w:rPr>
          <w:sz w:val="24"/>
        </w:rPr>
        <w:t>Адулова</w:t>
      </w:r>
      <w:r>
        <w:rPr>
          <w:spacing w:val="-12"/>
          <w:sz w:val="24"/>
        </w:rPr>
        <w:t xml:space="preserve"> </w:t>
      </w:r>
      <w:r>
        <w:rPr>
          <w:sz w:val="24"/>
        </w:rPr>
        <w:t>И.</w:t>
      </w:r>
      <w:r>
        <w:rPr>
          <w:spacing w:val="-11"/>
          <w:sz w:val="24"/>
        </w:rPr>
        <w:t xml:space="preserve"> </w:t>
      </w:r>
      <w:r>
        <w:rPr>
          <w:sz w:val="24"/>
        </w:rPr>
        <w:t>В.</w:t>
      </w:r>
      <w:r>
        <w:rPr>
          <w:spacing w:val="-11"/>
          <w:sz w:val="24"/>
        </w:rPr>
        <w:t xml:space="preserve"> </w:t>
      </w:r>
      <w:r>
        <w:rPr>
          <w:sz w:val="24"/>
        </w:rPr>
        <w:t>Окраска</w:t>
      </w:r>
      <w:r>
        <w:rPr>
          <w:spacing w:val="-14"/>
          <w:sz w:val="24"/>
        </w:rPr>
        <w:t xml:space="preserve"> </w:t>
      </w:r>
      <w:r>
        <w:rPr>
          <w:sz w:val="24"/>
        </w:rPr>
        <w:t>бровей</w:t>
      </w:r>
      <w:r>
        <w:rPr>
          <w:spacing w:val="-10"/>
          <w:sz w:val="24"/>
        </w:rPr>
        <w:t xml:space="preserve"> </w:t>
      </w:r>
      <w:r>
        <w:rPr>
          <w:sz w:val="24"/>
        </w:rPr>
        <w:t>и</w:t>
      </w:r>
      <w:r>
        <w:rPr>
          <w:spacing w:val="-10"/>
          <w:sz w:val="24"/>
        </w:rPr>
        <w:t xml:space="preserve"> </w:t>
      </w:r>
      <w:r>
        <w:rPr>
          <w:sz w:val="24"/>
        </w:rPr>
        <w:t>ресниц,</w:t>
      </w:r>
      <w:r>
        <w:rPr>
          <w:spacing w:val="-13"/>
          <w:sz w:val="24"/>
        </w:rPr>
        <w:t xml:space="preserve"> </w:t>
      </w:r>
      <w:r>
        <w:rPr>
          <w:sz w:val="24"/>
        </w:rPr>
        <w:t>коррекция</w:t>
      </w:r>
      <w:r>
        <w:rPr>
          <w:spacing w:val="-13"/>
          <w:sz w:val="24"/>
        </w:rPr>
        <w:t xml:space="preserve"> </w:t>
      </w:r>
      <w:r>
        <w:rPr>
          <w:sz w:val="24"/>
        </w:rPr>
        <w:t>формы</w:t>
      </w:r>
      <w:r>
        <w:rPr>
          <w:spacing w:val="-11"/>
          <w:sz w:val="24"/>
        </w:rPr>
        <w:t xml:space="preserve"> </w:t>
      </w:r>
      <w:r>
        <w:rPr>
          <w:sz w:val="24"/>
        </w:rPr>
        <w:t>бровей:</w:t>
      </w:r>
      <w:r>
        <w:rPr>
          <w:spacing w:val="-13"/>
          <w:sz w:val="24"/>
        </w:rPr>
        <w:t xml:space="preserve"> </w:t>
      </w:r>
      <w:r>
        <w:rPr>
          <w:sz w:val="24"/>
        </w:rPr>
        <w:t>ПУМ:</w:t>
      </w:r>
      <w:r>
        <w:rPr>
          <w:spacing w:val="-10"/>
          <w:sz w:val="24"/>
        </w:rPr>
        <w:t xml:space="preserve"> </w:t>
      </w:r>
      <w:r>
        <w:rPr>
          <w:sz w:val="24"/>
        </w:rPr>
        <w:t xml:space="preserve">учебное издание /Адулова И. В. - Москва: Академия, 2022. - 0 c. (Специальности среднего профессионального образования). - URL: </w:t>
      </w:r>
      <w:hyperlink r:id="rId191" w:history="1">
        <w:r>
          <w:rPr>
            <w:rStyle w:val="aa"/>
            <w:sz w:val="24"/>
          </w:rPr>
          <w:t>https://academia-moscow.ru</w:t>
        </w:r>
      </w:hyperlink>
      <w:r>
        <w:rPr>
          <w:color w:val="0000FF"/>
          <w:sz w:val="24"/>
        </w:rPr>
        <w:t xml:space="preserve"> </w:t>
      </w:r>
      <w:r>
        <w:rPr>
          <w:sz w:val="24"/>
        </w:rPr>
        <w:t>- Режим доступа: Электронная библиотека «Academia-moscow». - Текст: электронный.</w:t>
      </w:r>
    </w:p>
    <w:p w14:paraId="4DA7F389" w14:textId="77777777" w:rsidR="00AB5275" w:rsidRDefault="00AB5275" w:rsidP="007228C7">
      <w:pPr>
        <w:pStyle w:val="a7"/>
        <w:numPr>
          <w:ilvl w:val="3"/>
          <w:numId w:val="138"/>
        </w:numPr>
        <w:tabs>
          <w:tab w:val="left" w:pos="1135"/>
        </w:tabs>
        <w:spacing w:line="276" w:lineRule="auto"/>
        <w:ind w:right="561" w:firstLine="708"/>
        <w:jc w:val="both"/>
        <w:rPr>
          <w:sz w:val="24"/>
        </w:rPr>
      </w:pPr>
      <w:r>
        <w:rPr>
          <w:sz w:val="24"/>
        </w:rPr>
        <w:t>Адулова И. В. Технология косметических услуг: ЭУМК: учебное издание / Адулова</w:t>
      </w:r>
      <w:r>
        <w:rPr>
          <w:spacing w:val="-15"/>
          <w:sz w:val="24"/>
        </w:rPr>
        <w:t xml:space="preserve"> </w:t>
      </w:r>
      <w:r>
        <w:rPr>
          <w:sz w:val="24"/>
        </w:rPr>
        <w:t>И.</w:t>
      </w:r>
      <w:r>
        <w:rPr>
          <w:spacing w:val="-15"/>
          <w:sz w:val="24"/>
        </w:rPr>
        <w:t xml:space="preserve"> </w:t>
      </w:r>
      <w:r>
        <w:rPr>
          <w:sz w:val="24"/>
        </w:rPr>
        <w:t>В.</w:t>
      </w:r>
      <w:r>
        <w:rPr>
          <w:spacing w:val="-14"/>
          <w:sz w:val="24"/>
        </w:rPr>
        <w:t xml:space="preserve"> </w:t>
      </w:r>
      <w:r>
        <w:rPr>
          <w:sz w:val="24"/>
        </w:rPr>
        <w:t>-Москва:</w:t>
      </w:r>
      <w:r>
        <w:rPr>
          <w:spacing w:val="-13"/>
          <w:sz w:val="24"/>
        </w:rPr>
        <w:t xml:space="preserve"> </w:t>
      </w:r>
      <w:r>
        <w:rPr>
          <w:sz w:val="24"/>
        </w:rPr>
        <w:t>Академия,</w:t>
      </w:r>
      <w:r>
        <w:rPr>
          <w:spacing w:val="-15"/>
          <w:sz w:val="24"/>
        </w:rPr>
        <w:t xml:space="preserve"> </w:t>
      </w:r>
      <w:r>
        <w:rPr>
          <w:sz w:val="24"/>
        </w:rPr>
        <w:t>2022.</w:t>
      </w:r>
      <w:r>
        <w:rPr>
          <w:spacing w:val="-15"/>
          <w:sz w:val="24"/>
        </w:rPr>
        <w:t xml:space="preserve"> </w:t>
      </w:r>
      <w:r>
        <w:rPr>
          <w:sz w:val="24"/>
        </w:rPr>
        <w:t>-</w:t>
      </w:r>
      <w:r>
        <w:rPr>
          <w:spacing w:val="-15"/>
          <w:sz w:val="24"/>
        </w:rPr>
        <w:t xml:space="preserve"> </w:t>
      </w:r>
      <w:r>
        <w:rPr>
          <w:sz w:val="24"/>
        </w:rPr>
        <w:t>0</w:t>
      </w:r>
      <w:r>
        <w:rPr>
          <w:spacing w:val="-13"/>
          <w:sz w:val="24"/>
        </w:rPr>
        <w:t xml:space="preserve"> </w:t>
      </w:r>
      <w:r>
        <w:rPr>
          <w:sz w:val="24"/>
        </w:rPr>
        <w:t>c.</w:t>
      </w:r>
      <w:r>
        <w:rPr>
          <w:spacing w:val="-15"/>
          <w:sz w:val="24"/>
        </w:rPr>
        <w:t xml:space="preserve"> </w:t>
      </w:r>
      <w:r>
        <w:rPr>
          <w:sz w:val="24"/>
        </w:rPr>
        <w:t>(Специальности</w:t>
      </w:r>
      <w:r>
        <w:rPr>
          <w:spacing w:val="-14"/>
          <w:sz w:val="24"/>
        </w:rPr>
        <w:t xml:space="preserve"> </w:t>
      </w:r>
      <w:r>
        <w:rPr>
          <w:sz w:val="24"/>
        </w:rPr>
        <w:t>среднего</w:t>
      </w:r>
      <w:r>
        <w:rPr>
          <w:spacing w:val="-15"/>
          <w:sz w:val="24"/>
        </w:rPr>
        <w:t xml:space="preserve"> </w:t>
      </w:r>
      <w:r>
        <w:rPr>
          <w:sz w:val="24"/>
        </w:rPr>
        <w:t xml:space="preserve">профессионального образования). -URL: </w:t>
      </w:r>
      <w:hyperlink r:id="rId192" w:history="1">
        <w:r>
          <w:rPr>
            <w:rStyle w:val="aa"/>
            <w:sz w:val="24"/>
          </w:rPr>
          <w:t>https://academia-moscow.ru</w:t>
        </w:r>
      </w:hyperlink>
      <w:r>
        <w:rPr>
          <w:color w:val="0000FF"/>
          <w:sz w:val="24"/>
        </w:rPr>
        <w:t xml:space="preserve"> </w:t>
      </w:r>
      <w:r>
        <w:rPr>
          <w:sz w:val="24"/>
        </w:rPr>
        <w:t>- Режим доступа: Электронная библиотека</w:t>
      </w:r>
    </w:p>
    <w:p w14:paraId="3F36B57F" w14:textId="77777777" w:rsidR="00AB5275" w:rsidRDefault="00AB5275" w:rsidP="00AB5275">
      <w:pPr>
        <w:pStyle w:val="a3"/>
        <w:ind w:left="142"/>
        <w:jc w:val="both"/>
      </w:pPr>
      <w:r>
        <w:t>«Academia-moscow».</w:t>
      </w:r>
      <w:r>
        <w:rPr>
          <w:spacing w:val="-4"/>
        </w:rPr>
        <w:t xml:space="preserve"> </w:t>
      </w:r>
      <w:r>
        <w:t>-</w:t>
      </w:r>
      <w:r>
        <w:rPr>
          <w:spacing w:val="-2"/>
        </w:rPr>
        <w:t xml:space="preserve"> </w:t>
      </w:r>
      <w:r>
        <w:t>Текст:</w:t>
      </w:r>
      <w:r>
        <w:rPr>
          <w:spacing w:val="-3"/>
        </w:rPr>
        <w:t xml:space="preserve"> </w:t>
      </w:r>
      <w:r>
        <w:rPr>
          <w:spacing w:val="-2"/>
        </w:rPr>
        <w:t>электронный.</w:t>
      </w:r>
    </w:p>
    <w:p w14:paraId="30DDA41A" w14:textId="77777777" w:rsidR="00AB5275" w:rsidRDefault="00AB5275" w:rsidP="007228C7">
      <w:pPr>
        <w:pStyle w:val="a7"/>
        <w:numPr>
          <w:ilvl w:val="3"/>
          <w:numId w:val="138"/>
        </w:numPr>
        <w:tabs>
          <w:tab w:val="left" w:pos="1135"/>
        </w:tabs>
        <w:spacing w:before="38" w:line="276" w:lineRule="auto"/>
        <w:ind w:right="561" w:firstLine="708"/>
        <w:jc w:val="both"/>
        <w:rPr>
          <w:sz w:val="24"/>
        </w:rPr>
      </w:pPr>
      <w:r>
        <w:rPr>
          <w:sz w:val="24"/>
        </w:rPr>
        <w:t xml:space="preserve">Адулова И. В. Эстетическая коррекция волосяного покрова лица, шеи и зоны декольте различными способами: ПУМ: учебное издание / Адулова И. В. - Москва: Академия, 2022. - 0 c. (Специальности среднего профессионального образования). - URL: </w:t>
      </w:r>
      <w:hyperlink r:id="rId193" w:history="1">
        <w:r>
          <w:rPr>
            <w:rStyle w:val="aa"/>
            <w:sz w:val="24"/>
          </w:rPr>
          <w:t>https://academia-moscow.ru</w:t>
        </w:r>
      </w:hyperlink>
      <w:r>
        <w:rPr>
          <w:color w:val="0000FF"/>
          <w:spacing w:val="4"/>
          <w:sz w:val="24"/>
        </w:rPr>
        <w:t xml:space="preserve"> </w:t>
      </w:r>
      <w:r>
        <w:rPr>
          <w:sz w:val="24"/>
        </w:rPr>
        <w:t>-Режим</w:t>
      </w:r>
      <w:r>
        <w:rPr>
          <w:spacing w:val="5"/>
          <w:sz w:val="24"/>
        </w:rPr>
        <w:t xml:space="preserve"> </w:t>
      </w:r>
      <w:r>
        <w:rPr>
          <w:sz w:val="24"/>
        </w:rPr>
        <w:t>доступа:</w:t>
      </w:r>
      <w:r>
        <w:rPr>
          <w:spacing w:val="6"/>
          <w:sz w:val="24"/>
        </w:rPr>
        <w:t xml:space="preserve"> </w:t>
      </w:r>
      <w:r>
        <w:rPr>
          <w:sz w:val="24"/>
        </w:rPr>
        <w:t>Электронная</w:t>
      </w:r>
      <w:r>
        <w:rPr>
          <w:spacing w:val="6"/>
          <w:sz w:val="24"/>
        </w:rPr>
        <w:t xml:space="preserve"> </w:t>
      </w:r>
      <w:r>
        <w:rPr>
          <w:sz w:val="24"/>
        </w:rPr>
        <w:t>библиотека</w:t>
      </w:r>
      <w:r>
        <w:rPr>
          <w:spacing w:val="6"/>
          <w:sz w:val="24"/>
        </w:rPr>
        <w:t xml:space="preserve"> </w:t>
      </w:r>
      <w:r>
        <w:rPr>
          <w:sz w:val="24"/>
        </w:rPr>
        <w:t>«Academia-</w:t>
      </w:r>
      <w:r>
        <w:rPr>
          <w:spacing w:val="-2"/>
          <w:sz w:val="24"/>
        </w:rPr>
        <w:t>moscow».</w:t>
      </w:r>
    </w:p>
    <w:p w14:paraId="41ED408D" w14:textId="77777777" w:rsidR="00AB5275" w:rsidRDefault="00AB5275" w:rsidP="007228C7">
      <w:pPr>
        <w:pStyle w:val="a7"/>
        <w:numPr>
          <w:ilvl w:val="0"/>
          <w:numId w:val="141"/>
        </w:numPr>
        <w:tabs>
          <w:tab w:val="left" w:pos="280"/>
        </w:tabs>
        <w:ind w:left="280" w:hanging="138"/>
        <w:jc w:val="both"/>
        <w:rPr>
          <w:sz w:val="24"/>
        </w:rPr>
      </w:pPr>
      <w:r>
        <w:rPr>
          <w:sz w:val="24"/>
        </w:rPr>
        <w:t>Текст:</w:t>
      </w:r>
      <w:r>
        <w:rPr>
          <w:spacing w:val="-2"/>
          <w:sz w:val="24"/>
        </w:rPr>
        <w:t xml:space="preserve"> электронный.</w:t>
      </w:r>
    </w:p>
    <w:p w14:paraId="45D24986" w14:textId="77777777" w:rsidR="00AB5275" w:rsidRDefault="00AB5275" w:rsidP="00AB5275">
      <w:pPr>
        <w:pStyle w:val="a3"/>
        <w:spacing w:before="81"/>
      </w:pPr>
    </w:p>
    <w:p w14:paraId="2F5B6D87" w14:textId="77777777" w:rsidR="00AB5275" w:rsidRDefault="00AB5275" w:rsidP="007228C7">
      <w:pPr>
        <w:pStyle w:val="3"/>
        <w:keepNext w:val="0"/>
        <w:keepLines w:val="0"/>
        <w:numPr>
          <w:ilvl w:val="2"/>
          <w:numId w:val="138"/>
        </w:numPr>
        <w:tabs>
          <w:tab w:val="left" w:pos="884"/>
        </w:tabs>
        <w:spacing w:before="0"/>
        <w:jc w:val="both"/>
      </w:pPr>
      <w:r>
        <w:t>Дополнительные</w:t>
      </w:r>
      <w:r>
        <w:rPr>
          <w:spacing w:val="-9"/>
        </w:rPr>
        <w:t xml:space="preserve"> </w:t>
      </w:r>
      <w:r>
        <w:rPr>
          <w:spacing w:val="-2"/>
        </w:rPr>
        <w:t>источники</w:t>
      </w:r>
    </w:p>
    <w:p w14:paraId="61859155" w14:textId="77777777" w:rsidR="00AB5275" w:rsidRDefault="00AB5275" w:rsidP="007228C7">
      <w:pPr>
        <w:pStyle w:val="a7"/>
        <w:numPr>
          <w:ilvl w:val="0"/>
          <w:numId w:val="142"/>
        </w:numPr>
        <w:tabs>
          <w:tab w:val="left" w:pos="850"/>
        </w:tabs>
        <w:spacing w:before="44" w:line="276" w:lineRule="auto"/>
        <w:ind w:right="565" w:firstLine="0"/>
        <w:jc w:val="both"/>
        <w:rPr>
          <w:sz w:val="24"/>
        </w:rPr>
      </w:pPr>
      <w:r>
        <w:rPr>
          <w:sz w:val="24"/>
        </w:rPr>
        <w:t>Остроумова, Е.</w:t>
      </w:r>
      <w:r>
        <w:rPr>
          <w:spacing w:val="-2"/>
          <w:sz w:val="24"/>
        </w:rPr>
        <w:t xml:space="preserve"> </w:t>
      </w:r>
      <w:r>
        <w:rPr>
          <w:sz w:val="24"/>
        </w:rPr>
        <w:t>Б.</w:t>
      </w:r>
      <w:r>
        <w:rPr>
          <w:spacing w:val="40"/>
          <w:sz w:val="24"/>
        </w:rPr>
        <w:t xml:space="preserve"> </w:t>
      </w:r>
      <w:r>
        <w:rPr>
          <w:sz w:val="24"/>
        </w:rPr>
        <w:t>Макияж: учебное пособие для вузов</w:t>
      </w:r>
      <w:r>
        <w:rPr>
          <w:spacing w:val="-3"/>
          <w:sz w:val="24"/>
        </w:rPr>
        <w:t xml:space="preserve"> </w:t>
      </w:r>
      <w:r>
        <w:rPr>
          <w:sz w:val="24"/>
        </w:rPr>
        <w:t>/ Е.</w:t>
      </w:r>
      <w:r>
        <w:rPr>
          <w:spacing w:val="-2"/>
          <w:sz w:val="24"/>
        </w:rPr>
        <w:t xml:space="preserve"> </w:t>
      </w:r>
      <w:r>
        <w:rPr>
          <w:sz w:val="24"/>
        </w:rPr>
        <w:t>Б.</w:t>
      </w:r>
      <w:r>
        <w:rPr>
          <w:spacing w:val="-3"/>
          <w:sz w:val="24"/>
        </w:rPr>
        <w:t xml:space="preserve"> </w:t>
      </w:r>
      <w:r>
        <w:rPr>
          <w:sz w:val="24"/>
        </w:rPr>
        <w:t>Остроумова.</w:t>
      </w:r>
      <w:r>
        <w:rPr>
          <w:spacing w:val="-2"/>
          <w:sz w:val="24"/>
        </w:rPr>
        <w:t xml:space="preserve"> </w:t>
      </w:r>
      <w:r>
        <w:rPr>
          <w:sz w:val="24"/>
        </w:rPr>
        <w:t>— 2-е изд., испр. и доп.</w:t>
      </w:r>
      <w:r>
        <w:rPr>
          <w:spacing w:val="-4"/>
          <w:sz w:val="24"/>
        </w:rPr>
        <w:t xml:space="preserve"> </w:t>
      </w:r>
      <w:r>
        <w:rPr>
          <w:sz w:val="24"/>
        </w:rPr>
        <w:t>— Москва: Издательство Юрайт, 2023.</w:t>
      </w:r>
      <w:r>
        <w:rPr>
          <w:spacing w:val="-1"/>
          <w:sz w:val="24"/>
        </w:rPr>
        <w:t xml:space="preserve"> </w:t>
      </w:r>
      <w:r>
        <w:rPr>
          <w:sz w:val="24"/>
        </w:rPr>
        <w:t>— 196</w:t>
      </w:r>
      <w:r>
        <w:rPr>
          <w:spacing w:val="-1"/>
          <w:sz w:val="24"/>
        </w:rPr>
        <w:t xml:space="preserve"> </w:t>
      </w:r>
      <w:r>
        <w:rPr>
          <w:sz w:val="24"/>
        </w:rPr>
        <w:t>с.</w:t>
      </w:r>
      <w:r>
        <w:rPr>
          <w:spacing w:val="-1"/>
          <w:sz w:val="24"/>
        </w:rPr>
        <w:t xml:space="preserve"> </w:t>
      </w:r>
      <w:r>
        <w:rPr>
          <w:sz w:val="24"/>
        </w:rPr>
        <w:t>— (Высшее образование).</w:t>
      </w:r>
      <w:r>
        <w:rPr>
          <w:spacing w:val="-3"/>
          <w:sz w:val="24"/>
        </w:rPr>
        <w:t xml:space="preserve"> </w:t>
      </w:r>
      <w:r>
        <w:rPr>
          <w:sz w:val="24"/>
        </w:rPr>
        <w:t>— ISBN</w:t>
      </w:r>
      <w:r>
        <w:rPr>
          <w:spacing w:val="-4"/>
          <w:sz w:val="24"/>
        </w:rPr>
        <w:t xml:space="preserve"> </w:t>
      </w:r>
      <w:r>
        <w:rPr>
          <w:sz w:val="24"/>
        </w:rPr>
        <w:t xml:space="preserve">978-5-534-07793-3. — Текст: электронный // Образовательная платформа Юрайт [сайт]. — URL: </w:t>
      </w:r>
      <w:hyperlink r:id="rId194" w:history="1">
        <w:r>
          <w:rPr>
            <w:rStyle w:val="aa"/>
            <w:sz w:val="24"/>
          </w:rPr>
          <w:t>https://urait.ru/bcode/516841.</w:t>
        </w:r>
      </w:hyperlink>
    </w:p>
    <w:p w14:paraId="5C255A0C" w14:textId="77777777" w:rsidR="00AB5275" w:rsidRDefault="00AB5275" w:rsidP="007228C7">
      <w:pPr>
        <w:pStyle w:val="a7"/>
        <w:numPr>
          <w:ilvl w:val="0"/>
          <w:numId w:val="142"/>
        </w:numPr>
        <w:tabs>
          <w:tab w:val="left" w:pos="850"/>
        </w:tabs>
        <w:spacing w:line="276" w:lineRule="auto"/>
        <w:ind w:right="563" w:firstLine="0"/>
        <w:jc w:val="both"/>
        <w:rPr>
          <w:sz w:val="24"/>
        </w:rPr>
      </w:pPr>
      <w:r>
        <w:rPr>
          <w:sz w:val="24"/>
        </w:rPr>
        <w:t>Мисюк, М.</w:t>
      </w:r>
      <w:r>
        <w:rPr>
          <w:spacing w:val="-3"/>
          <w:sz w:val="24"/>
        </w:rPr>
        <w:t xml:space="preserve"> </w:t>
      </w:r>
      <w:r>
        <w:rPr>
          <w:sz w:val="24"/>
        </w:rPr>
        <w:t>Н. Основы медицинских знаний: учебник и практикум для среднего профессионального образования</w:t>
      </w:r>
      <w:r>
        <w:rPr>
          <w:spacing w:val="-2"/>
          <w:sz w:val="24"/>
        </w:rPr>
        <w:t xml:space="preserve"> </w:t>
      </w:r>
      <w:r>
        <w:rPr>
          <w:sz w:val="24"/>
        </w:rPr>
        <w:t>/ М.</w:t>
      </w:r>
      <w:r>
        <w:rPr>
          <w:spacing w:val="-3"/>
          <w:sz w:val="24"/>
        </w:rPr>
        <w:t xml:space="preserve"> </w:t>
      </w:r>
      <w:r>
        <w:rPr>
          <w:sz w:val="24"/>
        </w:rPr>
        <w:t>Н.</w:t>
      </w:r>
      <w:r>
        <w:rPr>
          <w:spacing w:val="-3"/>
          <w:sz w:val="24"/>
        </w:rPr>
        <w:t xml:space="preserve"> </w:t>
      </w:r>
      <w:r>
        <w:rPr>
          <w:sz w:val="24"/>
        </w:rPr>
        <w:t>Мисюк.</w:t>
      </w:r>
      <w:r>
        <w:rPr>
          <w:spacing w:val="-2"/>
          <w:sz w:val="24"/>
        </w:rPr>
        <w:t xml:space="preserve"> </w:t>
      </w:r>
      <w:r>
        <w:rPr>
          <w:sz w:val="24"/>
        </w:rPr>
        <w:t>— 3-е изд., перераб. и доп.</w:t>
      </w:r>
      <w:r>
        <w:rPr>
          <w:spacing w:val="-2"/>
          <w:sz w:val="24"/>
        </w:rPr>
        <w:t xml:space="preserve"> </w:t>
      </w:r>
      <w:r>
        <w:rPr>
          <w:sz w:val="24"/>
        </w:rPr>
        <w:t>— Москва: Издательство Юрайт, 2023.</w:t>
      </w:r>
      <w:r>
        <w:rPr>
          <w:spacing w:val="-2"/>
          <w:sz w:val="24"/>
        </w:rPr>
        <w:t xml:space="preserve"> </w:t>
      </w:r>
      <w:r>
        <w:rPr>
          <w:sz w:val="24"/>
        </w:rPr>
        <w:t>— 499</w:t>
      </w:r>
      <w:r>
        <w:rPr>
          <w:spacing w:val="-2"/>
          <w:sz w:val="24"/>
        </w:rPr>
        <w:t xml:space="preserve"> </w:t>
      </w:r>
      <w:r>
        <w:rPr>
          <w:sz w:val="24"/>
        </w:rPr>
        <w:t>с.</w:t>
      </w:r>
      <w:r>
        <w:rPr>
          <w:spacing w:val="-2"/>
          <w:sz w:val="24"/>
        </w:rPr>
        <w:t xml:space="preserve"> </w:t>
      </w:r>
      <w:r>
        <w:rPr>
          <w:sz w:val="24"/>
        </w:rPr>
        <w:t>— (Профессиональное образование).</w:t>
      </w:r>
      <w:r>
        <w:rPr>
          <w:spacing w:val="-2"/>
          <w:sz w:val="24"/>
        </w:rPr>
        <w:t xml:space="preserve"> </w:t>
      </w:r>
      <w:r>
        <w:rPr>
          <w:sz w:val="24"/>
        </w:rPr>
        <w:t>— ISBN</w:t>
      </w:r>
      <w:r>
        <w:rPr>
          <w:spacing w:val="-3"/>
          <w:sz w:val="24"/>
        </w:rPr>
        <w:t xml:space="preserve"> </w:t>
      </w:r>
      <w:r>
        <w:rPr>
          <w:sz w:val="24"/>
        </w:rPr>
        <w:t>978-5-534-00398-7.</w:t>
      </w:r>
      <w:r>
        <w:rPr>
          <w:spacing w:val="40"/>
          <w:sz w:val="24"/>
        </w:rPr>
        <w:t xml:space="preserve"> </w:t>
      </w:r>
      <w:r>
        <w:rPr>
          <w:sz w:val="24"/>
        </w:rPr>
        <w:t>—</w:t>
      </w:r>
      <w:r>
        <w:rPr>
          <w:spacing w:val="40"/>
          <w:sz w:val="24"/>
        </w:rPr>
        <w:t xml:space="preserve"> </w:t>
      </w:r>
      <w:r>
        <w:rPr>
          <w:sz w:val="24"/>
        </w:rPr>
        <w:t>Текст:</w:t>
      </w:r>
      <w:r>
        <w:rPr>
          <w:spacing w:val="40"/>
          <w:sz w:val="24"/>
        </w:rPr>
        <w:t xml:space="preserve"> </w:t>
      </w:r>
      <w:r>
        <w:rPr>
          <w:sz w:val="24"/>
        </w:rPr>
        <w:t>электронный</w:t>
      </w:r>
      <w:r>
        <w:rPr>
          <w:spacing w:val="40"/>
          <w:sz w:val="24"/>
        </w:rPr>
        <w:t xml:space="preserve"> </w:t>
      </w:r>
      <w:r>
        <w:rPr>
          <w:sz w:val="24"/>
        </w:rPr>
        <w:t>//</w:t>
      </w:r>
      <w:r>
        <w:rPr>
          <w:spacing w:val="40"/>
          <w:sz w:val="24"/>
        </w:rPr>
        <w:t xml:space="preserve"> </w:t>
      </w:r>
      <w:r>
        <w:rPr>
          <w:sz w:val="24"/>
        </w:rPr>
        <w:t>Образовательная</w:t>
      </w:r>
      <w:r>
        <w:rPr>
          <w:spacing w:val="40"/>
          <w:sz w:val="24"/>
        </w:rPr>
        <w:t xml:space="preserve"> </w:t>
      </w:r>
      <w:r>
        <w:rPr>
          <w:sz w:val="24"/>
        </w:rPr>
        <w:t>платформа</w:t>
      </w:r>
      <w:r>
        <w:rPr>
          <w:spacing w:val="40"/>
          <w:sz w:val="24"/>
        </w:rPr>
        <w:t xml:space="preserve"> </w:t>
      </w:r>
      <w:r>
        <w:rPr>
          <w:sz w:val="24"/>
        </w:rPr>
        <w:t>Юрайт</w:t>
      </w:r>
      <w:r>
        <w:rPr>
          <w:spacing w:val="40"/>
          <w:sz w:val="24"/>
        </w:rPr>
        <w:t xml:space="preserve"> </w:t>
      </w:r>
      <w:r>
        <w:rPr>
          <w:sz w:val="24"/>
        </w:rPr>
        <w:t>[сайт].</w:t>
      </w:r>
      <w:r>
        <w:rPr>
          <w:spacing w:val="40"/>
          <w:sz w:val="24"/>
        </w:rPr>
        <w:t xml:space="preserve"> </w:t>
      </w:r>
      <w:r>
        <w:rPr>
          <w:sz w:val="24"/>
        </w:rPr>
        <w:t xml:space="preserve">— URL: </w:t>
      </w:r>
      <w:hyperlink r:id="rId195" w:history="1">
        <w:r>
          <w:rPr>
            <w:rStyle w:val="aa"/>
            <w:sz w:val="24"/>
            <w:u w:color="0000FF"/>
          </w:rPr>
          <w:t>https://urait.ru/bcode/511741.</w:t>
        </w:r>
      </w:hyperlink>
    </w:p>
    <w:p w14:paraId="1FFC54FB" w14:textId="77777777" w:rsidR="00AB5275" w:rsidRDefault="00AB5275" w:rsidP="007228C7">
      <w:pPr>
        <w:pStyle w:val="a7"/>
        <w:numPr>
          <w:ilvl w:val="0"/>
          <w:numId w:val="142"/>
        </w:numPr>
        <w:tabs>
          <w:tab w:val="left" w:pos="850"/>
        </w:tabs>
        <w:spacing w:line="276" w:lineRule="auto"/>
        <w:ind w:right="562" w:firstLine="0"/>
        <w:jc w:val="both"/>
        <w:rPr>
          <w:sz w:val="24"/>
        </w:rPr>
      </w:pPr>
      <w:r>
        <w:rPr>
          <w:sz w:val="24"/>
        </w:rPr>
        <w:t>Арсенькина, М.</w:t>
      </w:r>
      <w:r>
        <w:rPr>
          <w:spacing w:val="-3"/>
          <w:sz w:val="24"/>
        </w:rPr>
        <w:t xml:space="preserve"> </w:t>
      </w:r>
      <w:r>
        <w:rPr>
          <w:sz w:val="24"/>
        </w:rPr>
        <w:t>О.</w:t>
      </w:r>
      <w:r>
        <w:rPr>
          <w:spacing w:val="40"/>
          <w:sz w:val="24"/>
        </w:rPr>
        <w:t xml:space="preserve"> </w:t>
      </w:r>
      <w:r>
        <w:rPr>
          <w:sz w:val="24"/>
        </w:rPr>
        <w:t>Технология оформления бровей и ресниц. Архитектура бровей: учебное пособие для среднего профессионального образования</w:t>
      </w:r>
      <w:r>
        <w:rPr>
          <w:spacing w:val="-5"/>
          <w:sz w:val="24"/>
        </w:rPr>
        <w:t xml:space="preserve"> </w:t>
      </w:r>
      <w:r>
        <w:rPr>
          <w:sz w:val="24"/>
        </w:rPr>
        <w:t>/ М.</w:t>
      </w:r>
      <w:r>
        <w:rPr>
          <w:spacing w:val="-3"/>
          <w:sz w:val="24"/>
        </w:rPr>
        <w:t xml:space="preserve"> </w:t>
      </w:r>
      <w:r>
        <w:rPr>
          <w:sz w:val="24"/>
        </w:rPr>
        <w:t>О.</w:t>
      </w:r>
      <w:r>
        <w:rPr>
          <w:spacing w:val="-3"/>
          <w:sz w:val="24"/>
        </w:rPr>
        <w:t xml:space="preserve"> </w:t>
      </w:r>
      <w:r>
        <w:rPr>
          <w:sz w:val="24"/>
        </w:rPr>
        <w:t>Арсенькина.</w:t>
      </w:r>
      <w:r>
        <w:rPr>
          <w:spacing w:val="-2"/>
          <w:sz w:val="24"/>
        </w:rPr>
        <w:t xml:space="preserve"> </w:t>
      </w:r>
      <w:r>
        <w:rPr>
          <w:sz w:val="24"/>
        </w:rPr>
        <w:t>— 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w:t>
      </w:r>
      <w:r>
        <w:rPr>
          <w:spacing w:val="40"/>
          <w:sz w:val="24"/>
        </w:rPr>
        <w:t xml:space="preserve"> </w:t>
      </w:r>
      <w:r>
        <w:rPr>
          <w:sz w:val="24"/>
        </w:rPr>
        <w:t>43 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 ISBN</w:t>
      </w:r>
      <w:r>
        <w:rPr>
          <w:spacing w:val="-3"/>
          <w:sz w:val="24"/>
        </w:rPr>
        <w:t xml:space="preserve"> </w:t>
      </w:r>
      <w:r>
        <w:rPr>
          <w:sz w:val="24"/>
        </w:rPr>
        <w:t xml:space="preserve">978-5-534-15050-6. — Текст: электронный // Образовательная платформа Юрайт [сайт]. — URL: </w:t>
      </w:r>
      <w:hyperlink r:id="rId196" w:history="1">
        <w:r>
          <w:rPr>
            <w:rStyle w:val="aa"/>
            <w:sz w:val="24"/>
          </w:rPr>
          <w:t>https://urait.ru/bcode/520154.</w:t>
        </w:r>
      </w:hyperlink>
    </w:p>
    <w:p w14:paraId="2E54D3C3" w14:textId="77777777" w:rsidR="00AB5275" w:rsidRDefault="00AB5275" w:rsidP="007228C7">
      <w:pPr>
        <w:pStyle w:val="a7"/>
        <w:numPr>
          <w:ilvl w:val="0"/>
          <w:numId w:val="142"/>
        </w:numPr>
        <w:tabs>
          <w:tab w:val="left" w:pos="850"/>
        </w:tabs>
        <w:spacing w:line="276" w:lineRule="auto"/>
        <w:ind w:right="562" w:firstLine="0"/>
        <w:jc w:val="both"/>
        <w:rPr>
          <w:sz w:val="24"/>
        </w:rPr>
      </w:pPr>
      <w:r>
        <w:rPr>
          <w:sz w:val="24"/>
        </w:rPr>
        <w:t>Емцев, В.</w:t>
      </w:r>
      <w:r>
        <w:rPr>
          <w:spacing w:val="-3"/>
          <w:sz w:val="24"/>
        </w:rPr>
        <w:t xml:space="preserve"> </w:t>
      </w:r>
      <w:r>
        <w:rPr>
          <w:sz w:val="24"/>
        </w:rPr>
        <w:t>Т. Основы микробиологии: учебник для среднего профессионального образования</w:t>
      </w:r>
      <w:r>
        <w:rPr>
          <w:spacing w:val="-2"/>
          <w:sz w:val="24"/>
        </w:rPr>
        <w:t xml:space="preserve"> </w:t>
      </w:r>
      <w:r>
        <w:rPr>
          <w:sz w:val="24"/>
        </w:rPr>
        <w:t>/</w:t>
      </w:r>
      <w:r>
        <w:rPr>
          <w:spacing w:val="40"/>
          <w:sz w:val="24"/>
        </w:rPr>
        <w:t xml:space="preserve"> </w:t>
      </w:r>
      <w:r>
        <w:rPr>
          <w:sz w:val="24"/>
        </w:rPr>
        <w:t>В.</w:t>
      </w:r>
      <w:r>
        <w:rPr>
          <w:spacing w:val="-3"/>
          <w:sz w:val="24"/>
        </w:rPr>
        <w:t xml:space="preserve"> </w:t>
      </w:r>
      <w:r>
        <w:rPr>
          <w:sz w:val="24"/>
        </w:rPr>
        <w:t>Т.</w:t>
      </w:r>
      <w:r>
        <w:rPr>
          <w:spacing w:val="-2"/>
          <w:sz w:val="24"/>
        </w:rPr>
        <w:t xml:space="preserve"> </w:t>
      </w:r>
      <w:r>
        <w:rPr>
          <w:sz w:val="24"/>
        </w:rPr>
        <w:t>Емцев,</w:t>
      </w:r>
      <w:r>
        <w:rPr>
          <w:spacing w:val="40"/>
          <w:sz w:val="24"/>
        </w:rPr>
        <w:t xml:space="preserve"> </w:t>
      </w:r>
      <w:r>
        <w:rPr>
          <w:sz w:val="24"/>
        </w:rPr>
        <w:t>Е.</w:t>
      </w:r>
      <w:r>
        <w:rPr>
          <w:spacing w:val="-2"/>
          <w:sz w:val="24"/>
        </w:rPr>
        <w:t xml:space="preserve"> </w:t>
      </w:r>
      <w:r>
        <w:rPr>
          <w:sz w:val="24"/>
        </w:rPr>
        <w:t>Н.</w:t>
      </w:r>
      <w:r>
        <w:rPr>
          <w:spacing w:val="-2"/>
          <w:sz w:val="24"/>
        </w:rPr>
        <w:t xml:space="preserve"> </w:t>
      </w:r>
      <w:r>
        <w:rPr>
          <w:sz w:val="24"/>
        </w:rPr>
        <w:t>Мишустин.</w:t>
      </w:r>
      <w:r>
        <w:rPr>
          <w:spacing w:val="-5"/>
          <w:sz w:val="24"/>
        </w:rPr>
        <w:t xml:space="preserve"> </w:t>
      </w:r>
      <w:r>
        <w:rPr>
          <w:sz w:val="24"/>
        </w:rPr>
        <w:t>—</w:t>
      </w:r>
      <w:r>
        <w:rPr>
          <w:spacing w:val="40"/>
          <w:sz w:val="24"/>
        </w:rPr>
        <w:t xml:space="preserve"> </w:t>
      </w:r>
      <w:r>
        <w:rPr>
          <w:sz w:val="24"/>
        </w:rPr>
        <w:t>Москва:</w:t>
      </w:r>
      <w:r>
        <w:rPr>
          <w:spacing w:val="40"/>
          <w:sz w:val="24"/>
        </w:rPr>
        <w:t xml:space="preserve"> </w:t>
      </w:r>
      <w:r>
        <w:rPr>
          <w:sz w:val="24"/>
        </w:rPr>
        <w:t>Издательство</w:t>
      </w:r>
      <w:r>
        <w:rPr>
          <w:spacing w:val="40"/>
          <w:sz w:val="24"/>
        </w:rPr>
        <w:t xml:space="preserve"> </w:t>
      </w:r>
      <w:r>
        <w:rPr>
          <w:sz w:val="24"/>
        </w:rPr>
        <w:t>Юрайт,</w:t>
      </w:r>
      <w:r>
        <w:rPr>
          <w:spacing w:val="40"/>
          <w:sz w:val="24"/>
        </w:rPr>
        <w:t xml:space="preserve"> </w:t>
      </w:r>
      <w:r>
        <w:rPr>
          <w:sz w:val="24"/>
        </w:rPr>
        <w:t>2023.</w:t>
      </w:r>
      <w:r>
        <w:rPr>
          <w:spacing w:val="-2"/>
          <w:sz w:val="24"/>
        </w:rPr>
        <w:t xml:space="preserve"> </w:t>
      </w:r>
      <w:r>
        <w:rPr>
          <w:sz w:val="24"/>
        </w:rPr>
        <w:t>— 248</w:t>
      </w:r>
      <w:r>
        <w:rPr>
          <w:spacing w:val="-2"/>
          <w:sz w:val="24"/>
        </w:rPr>
        <w:t xml:space="preserve"> </w:t>
      </w:r>
      <w:r>
        <w:rPr>
          <w:sz w:val="24"/>
        </w:rPr>
        <w:t>с.</w:t>
      </w:r>
      <w:r>
        <w:rPr>
          <w:spacing w:val="-2"/>
          <w:sz w:val="24"/>
        </w:rPr>
        <w:t xml:space="preserve"> </w:t>
      </w:r>
      <w:r>
        <w:rPr>
          <w:sz w:val="24"/>
        </w:rPr>
        <w:t>—</w:t>
      </w:r>
      <w:r>
        <w:rPr>
          <w:spacing w:val="40"/>
          <w:sz w:val="24"/>
        </w:rPr>
        <w:t xml:space="preserve"> </w:t>
      </w:r>
      <w:r>
        <w:rPr>
          <w:sz w:val="24"/>
        </w:rPr>
        <w:t>(Профессиональное</w:t>
      </w:r>
      <w:r>
        <w:rPr>
          <w:spacing w:val="40"/>
          <w:sz w:val="24"/>
        </w:rPr>
        <w:t xml:space="preserve"> </w:t>
      </w:r>
      <w:r>
        <w:rPr>
          <w:sz w:val="24"/>
        </w:rPr>
        <w:t>образование).</w:t>
      </w:r>
      <w:r>
        <w:rPr>
          <w:spacing w:val="-2"/>
          <w:sz w:val="24"/>
        </w:rPr>
        <w:t xml:space="preserve"> </w:t>
      </w:r>
      <w:r>
        <w:rPr>
          <w:sz w:val="24"/>
        </w:rPr>
        <w:t>—</w:t>
      </w:r>
      <w:r>
        <w:rPr>
          <w:spacing w:val="40"/>
          <w:sz w:val="24"/>
        </w:rPr>
        <w:t xml:space="preserve"> </w:t>
      </w:r>
      <w:r>
        <w:rPr>
          <w:sz w:val="24"/>
        </w:rPr>
        <w:t>ISBN</w:t>
      </w:r>
      <w:r>
        <w:rPr>
          <w:spacing w:val="-3"/>
          <w:sz w:val="24"/>
        </w:rPr>
        <w:t xml:space="preserve"> </w:t>
      </w:r>
      <w:r>
        <w:rPr>
          <w:sz w:val="24"/>
        </w:rPr>
        <w:t>978-5-534-11718-9.</w:t>
      </w:r>
      <w:r>
        <w:rPr>
          <w:spacing w:val="40"/>
          <w:sz w:val="24"/>
        </w:rPr>
        <w:t xml:space="preserve"> </w:t>
      </w:r>
      <w:r>
        <w:rPr>
          <w:sz w:val="24"/>
        </w:rPr>
        <w:t>—</w:t>
      </w:r>
      <w:r>
        <w:rPr>
          <w:spacing w:val="40"/>
          <w:sz w:val="24"/>
        </w:rPr>
        <w:t xml:space="preserve"> </w:t>
      </w:r>
      <w:r>
        <w:rPr>
          <w:sz w:val="24"/>
        </w:rPr>
        <w:t>Текст: электронный</w:t>
      </w:r>
      <w:r>
        <w:rPr>
          <w:spacing w:val="80"/>
          <w:w w:val="150"/>
          <w:sz w:val="24"/>
        </w:rPr>
        <w:t xml:space="preserve">   </w:t>
      </w:r>
      <w:r>
        <w:rPr>
          <w:sz w:val="24"/>
        </w:rPr>
        <w:t>//</w:t>
      </w:r>
      <w:r>
        <w:rPr>
          <w:spacing w:val="80"/>
          <w:w w:val="150"/>
          <w:sz w:val="24"/>
        </w:rPr>
        <w:t xml:space="preserve">   </w:t>
      </w:r>
      <w:r>
        <w:rPr>
          <w:sz w:val="24"/>
        </w:rPr>
        <w:t>Образовательная</w:t>
      </w:r>
      <w:r>
        <w:rPr>
          <w:spacing w:val="80"/>
          <w:w w:val="150"/>
          <w:sz w:val="24"/>
        </w:rPr>
        <w:t xml:space="preserve">   </w:t>
      </w:r>
      <w:r>
        <w:rPr>
          <w:sz w:val="24"/>
        </w:rPr>
        <w:t>платформа</w:t>
      </w:r>
      <w:r>
        <w:rPr>
          <w:spacing w:val="80"/>
          <w:w w:val="150"/>
          <w:sz w:val="24"/>
        </w:rPr>
        <w:t xml:space="preserve">   </w:t>
      </w:r>
      <w:r>
        <w:rPr>
          <w:sz w:val="24"/>
        </w:rPr>
        <w:t>Юрайт</w:t>
      </w:r>
      <w:r>
        <w:rPr>
          <w:spacing w:val="80"/>
          <w:w w:val="150"/>
          <w:sz w:val="24"/>
        </w:rPr>
        <w:t xml:space="preserve">   </w:t>
      </w:r>
      <w:r>
        <w:rPr>
          <w:sz w:val="24"/>
        </w:rPr>
        <w:t>[сайт].</w:t>
      </w:r>
      <w:r>
        <w:rPr>
          <w:spacing w:val="80"/>
          <w:w w:val="150"/>
          <w:sz w:val="24"/>
        </w:rPr>
        <w:t xml:space="preserve">   </w:t>
      </w:r>
      <w:r>
        <w:rPr>
          <w:sz w:val="24"/>
        </w:rPr>
        <w:t xml:space="preserve">— URL: </w:t>
      </w:r>
      <w:hyperlink r:id="rId197" w:history="1">
        <w:r>
          <w:rPr>
            <w:rStyle w:val="aa"/>
            <w:sz w:val="24"/>
          </w:rPr>
          <w:t>https://urait.ru/bcode/513920.</w:t>
        </w:r>
      </w:hyperlink>
    </w:p>
    <w:p w14:paraId="074CAA9F" w14:textId="77777777" w:rsidR="00AB5275" w:rsidRDefault="00AB5275" w:rsidP="007228C7">
      <w:pPr>
        <w:pStyle w:val="a7"/>
        <w:numPr>
          <w:ilvl w:val="0"/>
          <w:numId w:val="142"/>
        </w:numPr>
        <w:tabs>
          <w:tab w:val="left" w:pos="850"/>
        </w:tabs>
        <w:spacing w:line="276" w:lineRule="auto"/>
        <w:ind w:right="562" w:firstLine="0"/>
        <w:jc w:val="both"/>
        <w:rPr>
          <w:sz w:val="24"/>
        </w:rPr>
      </w:pPr>
      <w:r>
        <w:rPr>
          <w:sz w:val="24"/>
        </w:rPr>
        <w:t>Коленько,</w:t>
      </w:r>
      <w:r>
        <w:rPr>
          <w:spacing w:val="-12"/>
          <w:sz w:val="24"/>
        </w:rPr>
        <w:t xml:space="preserve"> </w:t>
      </w:r>
      <w:r>
        <w:rPr>
          <w:sz w:val="24"/>
        </w:rPr>
        <w:t>Н.</w:t>
      </w:r>
      <w:r>
        <w:rPr>
          <w:spacing w:val="-12"/>
          <w:sz w:val="24"/>
        </w:rPr>
        <w:t xml:space="preserve"> </w:t>
      </w:r>
      <w:r>
        <w:rPr>
          <w:sz w:val="24"/>
        </w:rPr>
        <w:t>Г.</w:t>
      </w:r>
      <w:r>
        <w:rPr>
          <w:spacing w:val="-14"/>
          <w:sz w:val="24"/>
        </w:rPr>
        <w:t xml:space="preserve"> </w:t>
      </w:r>
      <w:r>
        <w:rPr>
          <w:sz w:val="24"/>
        </w:rPr>
        <w:t>Сестринское</w:t>
      </w:r>
      <w:r>
        <w:rPr>
          <w:spacing w:val="-13"/>
          <w:sz w:val="24"/>
        </w:rPr>
        <w:t xml:space="preserve"> </w:t>
      </w:r>
      <w:r>
        <w:rPr>
          <w:sz w:val="24"/>
        </w:rPr>
        <w:t>дело</w:t>
      </w:r>
      <w:r>
        <w:rPr>
          <w:spacing w:val="-12"/>
          <w:sz w:val="24"/>
        </w:rPr>
        <w:t xml:space="preserve"> </w:t>
      </w:r>
      <w:r>
        <w:rPr>
          <w:sz w:val="24"/>
        </w:rPr>
        <w:t>в</w:t>
      </w:r>
      <w:r>
        <w:rPr>
          <w:spacing w:val="-13"/>
          <w:sz w:val="24"/>
        </w:rPr>
        <w:t xml:space="preserve"> </w:t>
      </w:r>
      <w:r>
        <w:rPr>
          <w:sz w:val="24"/>
        </w:rPr>
        <w:t>косметологии:</w:t>
      </w:r>
      <w:r>
        <w:rPr>
          <w:spacing w:val="-12"/>
          <w:sz w:val="24"/>
        </w:rPr>
        <w:t xml:space="preserve"> </w:t>
      </w:r>
      <w:r>
        <w:rPr>
          <w:sz w:val="24"/>
        </w:rPr>
        <w:t>учебное</w:t>
      </w:r>
      <w:r>
        <w:rPr>
          <w:spacing w:val="-13"/>
          <w:sz w:val="24"/>
        </w:rPr>
        <w:t xml:space="preserve"> </w:t>
      </w:r>
      <w:r>
        <w:rPr>
          <w:sz w:val="24"/>
        </w:rPr>
        <w:t>пособие</w:t>
      </w:r>
      <w:r>
        <w:rPr>
          <w:spacing w:val="-13"/>
          <w:sz w:val="24"/>
        </w:rPr>
        <w:t xml:space="preserve"> </w:t>
      </w:r>
      <w:r>
        <w:rPr>
          <w:sz w:val="24"/>
        </w:rPr>
        <w:t>/</w:t>
      </w:r>
      <w:r>
        <w:rPr>
          <w:spacing w:val="-14"/>
          <w:sz w:val="24"/>
        </w:rPr>
        <w:t xml:space="preserve"> </w:t>
      </w:r>
      <w:r>
        <w:rPr>
          <w:sz w:val="24"/>
        </w:rPr>
        <w:t>Н.</w:t>
      </w:r>
      <w:r>
        <w:rPr>
          <w:spacing w:val="-12"/>
          <w:sz w:val="24"/>
        </w:rPr>
        <w:t xml:space="preserve"> </w:t>
      </w:r>
      <w:r>
        <w:rPr>
          <w:sz w:val="24"/>
        </w:rPr>
        <w:t>Г.</w:t>
      </w:r>
      <w:r>
        <w:rPr>
          <w:spacing w:val="-12"/>
          <w:sz w:val="24"/>
        </w:rPr>
        <w:t xml:space="preserve"> </w:t>
      </w:r>
      <w:r>
        <w:rPr>
          <w:sz w:val="24"/>
        </w:rPr>
        <w:t>Коленько, Т.</w:t>
      </w:r>
      <w:r>
        <w:rPr>
          <w:spacing w:val="-12"/>
          <w:sz w:val="24"/>
        </w:rPr>
        <w:t xml:space="preserve"> </w:t>
      </w:r>
      <w:r>
        <w:rPr>
          <w:sz w:val="24"/>
        </w:rPr>
        <w:t>Г.</w:t>
      </w:r>
      <w:r>
        <w:rPr>
          <w:spacing w:val="-12"/>
          <w:sz w:val="24"/>
        </w:rPr>
        <w:t xml:space="preserve"> </w:t>
      </w:r>
      <w:r>
        <w:rPr>
          <w:sz w:val="24"/>
        </w:rPr>
        <w:t>Снегирева.</w:t>
      </w:r>
      <w:r>
        <w:rPr>
          <w:spacing w:val="-12"/>
          <w:sz w:val="24"/>
        </w:rPr>
        <w:t xml:space="preserve"> </w:t>
      </w:r>
      <w:r>
        <w:rPr>
          <w:sz w:val="24"/>
        </w:rPr>
        <w:t>-</w:t>
      </w:r>
      <w:r>
        <w:rPr>
          <w:spacing w:val="-10"/>
          <w:sz w:val="24"/>
        </w:rPr>
        <w:t xml:space="preserve"> </w:t>
      </w:r>
      <w:r>
        <w:rPr>
          <w:sz w:val="24"/>
        </w:rPr>
        <w:t>Москва:</w:t>
      </w:r>
      <w:r>
        <w:rPr>
          <w:spacing w:val="-12"/>
          <w:sz w:val="24"/>
        </w:rPr>
        <w:t xml:space="preserve"> </w:t>
      </w:r>
      <w:r>
        <w:rPr>
          <w:sz w:val="24"/>
        </w:rPr>
        <w:t>ГЭОТАР-Медиа,</w:t>
      </w:r>
      <w:r>
        <w:rPr>
          <w:spacing w:val="-12"/>
          <w:sz w:val="24"/>
        </w:rPr>
        <w:t xml:space="preserve"> </w:t>
      </w:r>
      <w:r>
        <w:rPr>
          <w:sz w:val="24"/>
        </w:rPr>
        <w:t>2022.</w:t>
      </w:r>
      <w:r>
        <w:rPr>
          <w:spacing w:val="-12"/>
          <w:sz w:val="24"/>
        </w:rPr>
        <w:t xml:space="preserve"> </w:t>
      </w:r>
      <w:r>
        <w:rPr>
          <w:sz w:val="24"/>
        </w:rPr>
        <w:t>-</w:t>
      </w:r>
      <w:r>
        <w:rPr>
          <w:spacing w:val="-13"/>
          <w:sz w:val="24"/>
        </w:rPr>
        <w:t xml:space="preserve"> </w:t>
      </w:r>
      <w:r>
        <w:rPr>
          <w:sz w:val="24"/>
        </w:rPr>
        <w:t>432</w:t>
      </w:r>
      <w:r>
        <w:rPr>
          <w:spacing w:val="-10"/>
          <w:sz w:val="24"/>
        </w:rPr>
        <w:t xml:space="preserve"> </w:t>
      </w:r>
      <w:r>
        <w:rPr>
          <w:sz w:val="24"/>
        </w:rPr>
        <w:t>с.</w:t>
      </w:r>
      <w:r>
        <w:rPr>
          <w:spacing w:val="-12"/>
          <w:sz w:val="24"/>
        </w:rPr>
        <w:t xml:space="preserve"> </w:t>
      </w:r>
      <w:r>
        <w:rPr>
          <w:sz w:val="24"/>
        </w:rPr>
        <w:t>-</w:t>
      </w:r>
      <w:r>
        <w:rPr>
          <w:spacing w:val="-8"/>
          <w:sz w:val="24"/>
        </w:rPr>
        <w:t xml:space="preserve"> </w:t>
      </w:r>
      <w:r>
        <w:rPr>
          <w:sz w:val="24"/>
        </w:rPr>
        <w:t>ISBN</w:t>
      </w:r>
      <w:r>
        <w:rPr>
          <w:spacing w:val="-13"/>
          <w:sz w:val="24"/>
        </w:rPr>
        <w:t xml:space="preserve"> </w:t>
      </w:r>
      <w:r>
        <w:rPr>
          <w:sz w:val="24"/>
        </w:rPr>
        <w:t>978-5-9704-6665-0.</w:t>
      </w:r>
      <w:r>
        <w:rPr>
          <w:spacing w:val="-10"/>
          <w:sz w:val="24"/>
        </w:rPr>
        <w:t xml:space="preserve"> </w:t>
      </w:r>
      <w:r>
        <w:rPr>
          <w:sz w:val="24"/>
        </w:rPr>
        <w:t>-</w:t>
      </w:r>
      <w:r>
        <w:rPr>
          <w:spacing w:val="-13"/>
          <w:sz w:val="24"/>
        </w:rPr>
        <w:t xml:space="preserve"> </w:t>
      </w:r>
      <w:r>
        <w:rPr>
          <w:sz w:val="24"/>
        </w:rPr>
        <w:t>Текст:</w:t>
      </w:r>
    </w:p>
    <w:p w14:paraId="233A53E1" w14:textId="77777777" w:rsidR="00AB5275" w:rsidRDefault="00AB5275" w:rsidP="00AB5275">
      <w:pPr>
        <w:pStyle w:val="a3"/>
        <w:spacing w:line="276" w:lineRule="auto"/>
        <w:ind w:left="142" w:right="562"/>
        <w:jc w:val="both"/>
      </w:pPr>
      <w:r>
        <w:t xml:space="preserve">электронный // ЭБС "Консультант студента: [сайт]. - URL: </w:t>
      </w:r>
      <w:hyperlink r:id="rId198" w:history="1">
        <w:r>
          <w:rPr>
            <w:rStyle w:val="aa"/>
            <w:spacing w:val="-2"/>
            <w:u w:color="0000FF"/>
          </w:rPr>
          <w:t>https://www.studentlibrary.ru/book/ISBN9785970466650.html</w:t>
        </w:r>
      </w:hyperlink>
    </w:p>
    <w:p w14:paraId="0FB0A879" w14:textId="77777777" w:rsidR="00AB5275" w:rsidRDefault="00AB5275" w:rsidP="007228C7">
      <w:pPr>
        <w:pStyle w:val="a7"/>
        <w:numPr>
          <w:ilvl w:val="0"/>
          <w:numId w:val="142"/>
        </w:numPr>
        <w:tabs>
          <w:tab w:val="left" w:pos="850"/>
          <w:tab w:val="left" w:pos="2940"/>
          <w:tab w:val="left" w:pos="5420"/>
          <w:tab w:val="left" w:pos="7479"/>
          <w:tab w:val="left" w:pos="8950"/>
        </w:tabs>
        <w:spacing w:line="276" w:lineRule="auto"/>
        <w:ind w:right="563" w:firstLine="0"/>
        <w:jc w:val="both"/>
        <w:rPr>
          <w:sz w:val="24"/>
        </w:rPr>
      </w:pPr>
      <w:r>
        <w:rPr>
          <w:sz w:val="24"/>
        </w:rPr>
        <w:t>Демичев,</w:t>
      </w:r>
      <w:r>
        <w:rPr>
          <w:spacing w:val="-11"/>
          <w:sz w:val="24"/>
        </w:rPr>
        <w:t xml:space="preserve"> </w:t>
      </w:r>
      <w:r>
        <w:rPr>
          <w:sz w:val="24"/>
        </w:rPr>
        <w:t>С.</w:t>
      </w:r>
      <w:r>
        <w:rPr>
          <w:spacing w:val="-11"/>
          <w:sz w:val="24"/>
        </w:rPr>
        <w:t xml:space="preserve"> </w:t>
      </w:r>
      <w:r>
        <w:rPr>
          <w:sz w:val="24"/>
        </w:rPr>
        <w:t>В.</w:t>
      </w:r>
      <w:r>
        <w:rPr>
          <w:spacing w:val="-11"/>
          <w:sz w:val="24"/>
        </w:rPr>
        <w:t xml:space="preserve"> </w:t>
      </w:r>
      <w:r>
        <w:rPr>
          <w:sz w:val="24"/>
        </w:rPr>
        <w:t>Первая</w:t>
      </w:r>
      <w:r>
        <w:rPr>
          <w:spacing w:val="-8"/>
          <w:sz w:val="24"/>
        </w:rPr>
        <w:t xml:space="preserve"> </w:t>
      </w:r>
      <w:r>
        <w:rPr>
          <w:sz w:val="24"/>
        </w:rPr>
        <w:t>помощь</w:t>
      </w:r>
      <w:r>
        <w:rPr>
          <w:spacing w:val="-10"/>
          <w:sz w:val="24"/>
        </w:rPr>
        <w:t xml:space="preserve"> </w:t>
      </w:r>
      <w:r>
        <w:rPr>
          <w:sz w:val="24"/>
        </w:rPr>
        <w:t>:</w:t>
      </w:r>
      <w:r>
        <w:rPr>
          <w:spacing w:val="-10"/>
          <w:sz w:val="24"/>
        </w:rPr>
        <w:t xml:space="preserve"> </w:t>
      </w:r>
      <w:r>
        <w:rPr>
          <w:sz w:val="24"/>
        </w:rPr>
        <w:t>учебник</w:t>
      </w:r>
      <w:r>
        <w:rPr>
          <w:spacing w:val="-12"/>
          <w:sz w:val="24"/>
        </w:rPr>
        <w:t xml:space="preserve"> </w:t>
      </w:r>
      <w:r>
        <w:rPr>
          <w:sz w:val="24"/>
        </w:rPr>
        <w:t>/</w:t>
      </w:r>
      <w:r>
        <w:rPr>
          <w:spacing w:val="-10"/>
          <w:sz w:val="24"/>
        </w:rPr>
        <w:t xml:space="preserve"> </w:t>
      </w:r>
      <w:r>
        <w:rPr>
          <w:sz w:val="24"/>
        </w:rPr>
        <w:t>С.</w:t>
      </w:r>
      <w:r>
        <w:rPr>
          <w:spacing w:val="-13"/>
          <w:sz w:val="24"/>
        </w:rPr>
        <w:t xml:space="preserve"> </w:t>
      </w:r>
      <w:r>
        <w:rPr>
          <w:sz w:val="24"/>
        </w:rPr>
        <w:t>В.</w:t>
      </w:r>
      <w:r>
        <w:rPr>
          <w:spacing w:val="-11"/>
          <w:sz w:val="24"/>
        </w:rPr>
        <w:t xml:space="preserve"> </w:t>
      </w:r>
      <w:r>
        <w:rPr>
          <w:sz w:val="24"/>
        </w:rPr>
        <w:t>Демичев.</w:t>
      </w:r>
      <w:r>
        <w:rPr>
          <w:spacing w:val="-11"/>
          <w:sz w:val="24"/>
        </w:rPr>
        <w:t xml:space="preserve"> </w:t>
      </w:r>
      <w:r>
        <w:rPr>
          <w:sz w:val="24"/>
        </w:rPr>
        <w:t>-</w:t>
      </w:r>
      <w:r>
        <w:rPr>
          <w:spacing w:val="-11"/>
          <w:sz w:val="24"/>
        </w:rPr>
        <w:t xml:space="preserve"> </w:t>
      </w:r>
      <w:r>
        <w:rPr>
          <w:sz w:val="24"/>
        </w:rPr>
        <w:t>Москва:</w:t>
      </w:r>
      <w:r>
        <w:rPr>
          <w:spacing w:val="-10"/>
          <w:sz w:val="24"/>
        </w:rPr>
        <w:t xml:space="preserve"> </w:t>
      </w:r>
      <w:r>
        <w:rPr>
          <w:sz w:val="24"/>
        </w:rPr>
        <w:t xml:space="preserve">ГЭОТАР-Медиа, 2023. - 192 с.: ил. - 192 с. - ISBN 978-5-9704-7543-0. - Текст: электронный // ЭБС </w:t>
      </w:r>
      <w:r>
        <w:rPr>
          <w:spacing w:val="-2"/>
          <w:sz w:val="24"/>
        </w:rPr>
        <w:t>"Консультант</w:t>
      </w:r>
      <w:r>
        <w:rPr>
          <w:sz w:val="24"/>
        </w:rPr>
        <w:tab/>
      </w:r>
      <w:r>
        <w:rPr>
          <w:spacing w:val="-2"/>
          <w:sz w:val="24"/>
        </w:rPr>
        <w:t>студента»:</w:t>
      </w:r>
      <w:r>
        <w:rPr>
          <w:sz w:val="24"/>
        </w:rPr>
        <w:tab/>
      </w:r>
      <w:r>
        <w:rPr>
          <w:spacing w:val="-2"/>
          <w:sz w:val="24"/>
        </w:rPr>
        <w:t>[сайт].</w:t>
      </w:r>
      <w:r>
        <w:rPr>
          <w:sz w:val="24"/>
        </w:rPr>
        <w:tab/>
        <w:t>-</w:t>
      </w:r>
      <w:r>
        <w:rPr>
          <w:sz w:val="24"/>
        </w:rPr>
        <w:tab/>
      </w:r>
      <w:r>
        <w:rPr>
          <w:spacing w:val="-4"/>
          <w:sz w:val="24"/>
        </w:rPr>
        <w:t xml:space="preserve">URL: </w:t>
      </w:r>
      <w:hyperlink r:id="rId199" w:history="1">
        <w:r>
          <w:rPr>
            <w:rStyle w:val="aa"/>
            <w:spacing w:val="-2"/>
            <w:sz w:val="24"/>
            <w:u w:color="0000FF"/>
          </w:rPr>
          <w:t>https://www.studentlibrary.ru/book/ISBN9785970475430.html</w:t>
        </w:r>
      </w:hyperlink>
    </w:p>
    <w:p w14:paraId="073BD33F" w14:textId="77777777" w:rsidR="00AB5275" w:rsidRDefault="00AB5275" w:rsidP="007228C7">
      <w:pPr>
        <w:pStyle w:val="a7"/>
        <w:numPr>
          <w:ilvl w:val="0"/>
          <w:numId w:val="142"/>
        </w:numPr>
        <w:tabs>
          <w:tab w:val="left" w:pos="850"/>
        </w:tabs>
        <w:spacing w:line="276" w:lineRule="auto"/>
        <w:ind w:right="561" w:firstLine="0"/>
        <w:jc w:val="both"/>
        <w:rPr>
          <w:sz w:val="24"/>
        </w:rPr>
      </w:pPr>
      <w:r>
        <w:rPr>
          <w:sz w:val="24"/>
        </w:rPr>
        <w:t>Агкацева, С.</w:t>
      </w:r>
      <w:r>
        <w:rPr>
          <w:spacing w:val="-2"/>
          <w:sz w:val="24"/>
        </w:rPr>
        <w:t xml:space="preserve"> </w:t>
      </w:r>
      <w:r>
        <w:rPr>
          <w:sz w:val="24"/>
        </w:rPr>
        <w:t>А. Сестринская помощь в дерматологии и венерологии: учебное пособие</w:t>
      </w:r>
      <w:r>
        <w:rPr>
          <w:spacing w:val="80"/>
          <w:w w:val="150"/>
          <w:sz w:val="24"/>
        </w:rPr>
        <w:t xml:space="preserve"> </w:t>
      </w:r>
      <w:r>
        <w:rPr>
          <w:sz w:val="24"/>
        </w:rPr>
        <w:t>для</w:t>
      </w:r>
      <w:r>
        <w:rPr>
          <w:spacing w:val="80"/>
          <w:w w:val="150"/>
          <w:sz w:val="24"/>
        </w:rPr>
        <w:t xml:space="preserve"> </w:t>
      </w:r>
      <w:r>
        <w:rPr>
          <w:sz w:val="24"/>
        </w:rPr>
        <w:t>среднего</w:t>
      </w:r>
      <w:r>
        <w:rPr>
          <w:spacing w:val="80"/>
          <w:w w:val="150"/>
          <w:sz w:val="24"/>
        </w:rPr>
        <w:t xml:space="preserve"> </w:t>
      </w:r>
      <w:r>
        <w:rPr>
          <w:sz w:val="24"/>
        </w:rPr>
        <w:t>профессионального</w:t>
      </w:r>
      <w:r>
        <w:rPr>
          <w:spacing w:val="80"/>
          <w:w w:val="150"/>
          <w:sz w:val="24"/>
        </w:rPr>
        <w:t xml:space="preserve"> </w:t>
      </w:r>
      <w:r>
        <w:rPr>
          <w:sz w:val="24"/>
        </w:rPr>
        <w:t>образования</w:t>
      </w:r>
      <w:r>
        <w:rPr>
          <w:spacing w:val="-1"/>
          <w:sz w:val="24"/>
        </w:rPr>
        <w:t xml:space="preserve"> </w:t>
      </w:r>
      <w:r>
        <w:rPr>
          <w:sz w:val="24"/>
        </w:rPr>
        <w:t>/</w:t>
      </w:r>
      <w:r>
        <w:rPr>
          <w:spacing w:val="80"/>
          <w:w w:val="150"/>
          <w:sz w:val="24"/>
        </w:rPr>
        <w:t xml:space="preserve"> </w:t>
      </w:r>
      <w:r>
        <w:rPr>
          <w:sz w:val="24"/>
        </w:rPr>
        <w:t>С.</w:t>
      </w:r>
      <w:r>
        <w:rPr>
          <w:spacing w:val="-2"/>
          <w:sz w:val="24"/>
        </w:rPr>
        <w:t xml:space="preserve"> </w:t>
      </w:r>
      <w:r>
        <w:rPr>
          <w:sz w:val="24"/>
        </w:rPr>
        <w:t>А.</w:t>
      </w:r>
      <w:r>
        <w:rPr>
          <w:spacing w:val="-2"/>
          <w:sz w:val="24"/>
        </w:rPr>
        <w:t xml:space="preserve"> </w:t>
      </w:r>
      <w:r>
        <w:rPr>
          <w:sz w:val="24"/>
        </w:rPr>
        <w:t>Агкацева.</w:t>
      </w:r>
      <w:r>
        <w:rPr>
          <w:spacing w:val="-1"/>
          <w:sz w:val="24"/>
        </w:rPr>
        <w:t xml:space="preserve"> </w:t>
      </w:r>
      <w:r>
        <w:rPr>
          <w:sz w:val="24"/>
        </w:rPr>
        <w:t>—</w:t>
      </w:r>
      <w:r>
        <w:rPr>
          <w:spacing w:val="80"/>
          <w:w w:val="150"/>
          <w:sz w:val="24"/>
        </w:rPr>
        <w:t xml:space="preserve"> </w:t>
      </w:r>
      <w:r>
        <w:rPr>
          <w:sz w:val="24"/>
        </w:rPr>
        <w:t>Москва:</w:t>
      </w:r>
    </w:p>
    <w:p w14:paraId="1D23CE96" w14:textId="77777777" w:rsidR="00AB5275" w:rsidRDefault="00AB5275" w:rsidP="00AB5275">
      <w:pPr>
        <w:widowControl/>
        <w:autoSpaceDE/>
        <w:autoSpaceDN/>
        <w:spacing w:line="276" w:lineRule="auto"/>
        <w:rPr>
          <w:sz w:val="24"/>
        </w:rPr>
        <w:sectPr w:rsidR="00AB5275">
          <w:pgSz w:w="11910" w:h="16840"/>
          <w:pgMar w:top="1040" w:right="283" w:bottom="820" w:left="1559" w:header="0" w:footer="626" w:gutter="0"/>
          <w:cols w:space="720"/>
        </w:sectPr>
      </w:pPr>
    </w:p>
    <w:p w14:paraId="01B91AE6" w14:textId="77777777" w:rsidR="00AB5275" w:rsidRDefault="00AB5275" w:rsidP="00AB5275">
      <w:pPr>
        <w:pStyle w:val="a3"/>
        <w:spacing w:before="73" w:line="276" w:lineRule="auto"/>
        <w:ind w:left="142" w:right="564"/>
        <w:jc w:val="both"/>
      </w:pPr>
      <w:r>
        <w:lastRenderedPageBreak/>
        <w:t>Издательство Юрайт, 2023.</w:t>
      </w:r>
      <w:r>
        <w:rPr>
          <w:spacing w:val="-3"/>
        </w:rPr>
        <w:t xml:space="preserve"> </w:t>
      </w:r>
      <w:r>
        <w:t>— 718</w:t>
      </w:r>
      <w:r>
        <w:rPr>
          <w:spacing w:val="-3"/>
        </w:rPr>
        <w:t xml:space="preserve"> </w:t>
      </w:r>
      <w:r>
        <w:t>с.</w:t>
      </w:r>
      <w:r>
        <w:rPr>
          <w:spacing w:val="-3"/>
        </w:rPr>
        <w:t xml:space="preserve"> </w:t>
      </w:r>
      <w:r>
        <w:t>— (Профессиональное образование).</w:t>
      </w:r>
      <w:r>
        <w:rPr>
          <w:spacing w:val="-3"/>
        </w:rPr>
        <w:t xml:space="preserve"> </w:t>
      </w:r>
      <w:r>
        <w:t>— ISBN</w:t>
      </w:r>
      <w:r>
        <w:rPr>
          <w:spacing w:val="-3"/>
        </w:rPr>
        <w:t xml:space="preserve"> </w:t>
      </w:r>
      <w:r>
        <w:t>978-5-534-12901-4.</w:t>
      </w:r>
      <w:r>
        <w:rPr>
          <w:spacing w:val="40"/>
        </w:rPr>
        <w:t xml:space="preserve"> </w:t>
      </w:r>
      <w:r>
        <w:t>—</w:t>
      </w:r>
      <w:r>
        <w:rPr>
          <w:spacing w:val="40"/>
        </w:rPr>
        <w:t xml:space="preserve"> </w:t>
      </w:r>
      <w:r>
        <w:t>Текст:</w:t>
      </w:r>
      <w:r>
        <w:rPr>
          <w:spacing w:val="40"/>
        </w:rPr>
        <w:t xml:space="preserve"> </w:t>
      </w:r>
      <w:r>
        <w:t>электронный</w:t>
      </w:r>
      <w:r>
        <w:rPr>
          <w:spacing w:val="40"/>
        </w:rPr>
        <w:t xml:space="preserve"> </w:t>
      </w:r>
      <w:r>
        <w:t>//</w:t>
      </w:r>
      <w:r>
        <w:rPr>
          <w:spacing w:val="40"/>
        </w:rPr>
        <w:t xml:space="preserve"> </w:t>
      </w:r>
      <w:r>
        <w:t>Образовательная</w:t>
      </w:r>
      <w:r>
        <w:rPr>
          <w:spacing w:val="40"/>
        </w:rPr>
        <w:t xml:space="preserve"> </w:t>
      </w:r>
      <w:r>
        <w:t>платформа</w:t>
      </w:r>
      <w:r>
        <w:rPr>
          <w:spacing w:val="40"/>
        </w:rPr>
        <w:t xml:space="preserve"> </w:t>
      </w:r>
      <w:r>
        <w:t>Юрайт</w:t>
      </w:r>
      <w:r>
        <w:rPr>
          <w:spacing w:val="40"/>
        </w:rPr>
        <w:t xml:space="preserve"> </w:t>
      </w:r>
      <w:r>
        <w:t>[сайт].</w:t>
      </w:r>
      <w:r>
        <w:rPr>
          <w:spacing w:val="40"/>
        </w:rPr>
        <w:t xml:space="preserve"> </w:t>
      </w:r>
      <w:r>
        <w:t xml:space="preserve">— URL: </w:t>
      </w:r>
      <w:hyperlink r:id="rId200" w:history="1">
        <w:r>
          <w:rPr>
            <w:rStyle w:val="aa"/>
            <w:u w:color="0000FF"/>
          </w:rPr>
          <w:t>https://urait.ru/bcode/519111.</w:t>
        </w:r>
      </w:hyperlink>
    </w:p>
    <w:p w14:paraId="3549AB31" w14:textId="77777777" w:rsidR="00AB5275" w:rsidRDefault="00AB5275" w:rsidP="007228C7">
      <w:pPr>
        <w:pStyle w:val="a7"/>
        <w:numPr>
          <w:ilvl w:val="0"/>
          <w:numId w:val="142"/>
        </w:numPr>
        <w:tabs>
          <w:tab w:val="left" w:pos="1222"/>
        </w:tabs>
        <w:spacing w:before="1"/>
        <w:ind w:left="1222" w:hanging="360"/>
        <w:rPr>
          <w:sz w:val="24"/>
        </w:rPr>
      </w:pPr>
      <w:r>
        <w:rPr>
          <w:sz w:val="24"/>
        </w:rPr>
        <w:t>Анатомический</w:t>
      </w:r>
      <w:r>
        <w:rPr>
          <w:spacing w:val="-2"/>
          <w:sz w:val="24"/>
        </w:rPr>
        <w:t xml:space="preserve"> </w:t>
      </w:r>
      <w:r>
        <w:rPr>
          <w:sz w:val="24"/>
        </w:rPr>
        <w:t>атлас</w:t>
      </w:r>
      <w:r>
        <w:rPr>
          <w:spacing w:val="-4"/>
          <w:sz w:val="24"/>
        </w:rPr>
        <w:t xml:space="preserve"> </w:t>
      </w:r>
      <w:r>
        <w:rPr>
          <w:sz w:val="24"/>
        </w:rPr>
        <w:t>[Электронный</w:t>
      </w:r>
      <w:r>
        <w:rPr>
          <w:spacing w:val="-2"/>
          <w:sz w:val="24"/>
        </w:rPr>
        <w:t xml:space="preserve"> </w:t>
      </w:r>
      <w:r>
        <w:rPr>
          <w:sz w:val="24"/>
        </w:rPr>
        <w:t>ресурс].</w:t>
      </w:r>
      <w:r>
        <w:rPr>
          <w:spacing w:val="-1"/>
          <w:sz w:val="24"/>
        </w:rPr>
        <w:t xml:space="preserve"> </w:t>
      </w:r>
      <w:r>
        <w:rPr>
          <w:sz w:val="24"/>
        </w:rPr>
        <w:t>URL:</w:t>
      </w:r>
      <w:r>
        <w:rPr>
          <w:spacing w:val="-2"/>
          <w:sz w:val="24"/>
        </w:rPr>
        <w:t xml:space="preserve"> </w:t>
      </w:r>
      <w:hyperlink r:id="rId201" w:history="1">
        <w:r>
          <w:rPr>
            <w:rStyle w:val="aa"/>
            <w:spacing w:val="-2"/>
            <w:sz w:val="24"/>
            <w:u w:color="0000FF"/>
          </w:rPr>
          <w:t>http://www.anatomy.tj</w:t>
        </w:r>
      </w:hyperlink>
    </w:p>
    <w:p w14:paraId="66395523" w14:textId="77777777" w:rsidR="00AB5275" w:rsidRDefault="00AB5275" w:rsidP="007228C7">
      <w:pPr>
        <w:pStyle w:val="a7"/>
        <w:numPr>
          <w:ilvl w:val="0"/>
          <w:numId w:val="142"/>
        </w:numPr>
        <w:tabs>
          <w:tab w:val="left" w:pos="1222"/>
        </w:tabs>
        <w:spacing w:before="41"/>
        <w:ind w:left="1222" w:hanging="360"/>
        <w:rPr>
          <w:sz w:val="24"/>
        </w:rPr>
      </w:pPr>
      <w:r>
        <w:rPr>
          <w:sz w:val="24"/>
        </w:rPr>
        <w:t>Я</w:t>
      </w:r>
      <w:r>
        <w:rPr>
          <w:spacing w:val="-3"/>
          <w:sz w:val="24"/>
        </w:rPr>
        <w:t xml:space="preserve"> </w:t>
      </w:r>
      <w:r>
        <w:rPr>
          <w:sz w:val="24"/>
        </w:rPr>
        <w:t>косметолог</w:t>
      </w:r>
      <w:r>
        <w:rPr>
          <w:spacing w:val="-3"/>
          <w:sz w:val="24"/>
        </w:rPr>
        <w:t xml:space="preserve"> </w:t>
      </w:r>
      <w:r>
        <w:rPr>
          <w:sz w:val="24"/>
        </w:rPr>
        <w:t>[Электронный</w:t>
      </w:r>
      <w:r>
        <w:rPr>
          <w:spacing w:val="-1"/>
          <w:sz w:val="24"/>
        </w:rPr>
        <w:t xml:space="preserve"> </w:t>
      </w:r>
      <w:r>
        <w:rPr>
          <w:sz w:val="24"/>
        </w:rPr>
        <w:t>ресурс].</w:t>
      </w:r>
      <w:r>
        <w:rPr>
          <w:spacing w:val="-2"/>
          <w:sz w:val="24"/>
        </w:rPr>
        <w:t xml:space="preserve"> </w:t>
      </w:r>
      <w:r>
        <w:rPr>
          <w:sz w:val="24"/>
        </w:rPr>
        <w:t>URL:</w:t>
      </w:r>
      <w:r>
        <w:rPr>
          <w:spacing w:val="-2"/>
          <w:sz w:val="24"/>
        </w:rPr>
        <w:t xml:space="preserve"> </w:t>
      </w:r>
      <w:hyperlink r:id="rId202" w:history="1">
        <w:r>
          <w:rPr>
            <w:rStyle w:val="aa"/>
            <w:spacing w:val="-2"/>
            <w:sz w:val="24"/>
            <w:u w:color="0000FF"/>
          </w:rPr>
          <w:t>http://beauty.net.ru/kosmetolog/</w:t>
        </w:r>
      </w:hyperlink>
    </w:p>
    <w:p w14:paraId="4084047E" w14:textId="77777777" w:rsidR="00AB5275" w:rsidRDefault="00AB5275" w:rsidP="007228C7">
      <w:pPr>
        <w:pStyle w:val="a7"/>
        <w:numPr>
          <w:ilvl w:val="0"/>
          <w:numId w:val="142"/>
        </w:numPr>
        <w:tabs>
          <w:tab w:val="left" w:pos="1222"/>
        </w:tabs>
        <w:spacing w:before="43"/>
        <w:ind w:left="1222" w:hanging="360"/>
        <w:rPr>
          <w:sz w:val="24"/>
        </w:rPr>
      </w:pPr>
      <w:r>
        <w:rPr>
          <w:sz w:val="24"/>
        </w:rPr>
        <w:t>Я</w:t>
      </w:r>
      <w:r>
        <w:rPr>
          <w:spacing w:val="-3"/>
          <w:sz w:val="24"/>
        </w:rPr>
        <w:t xml:space="preserve"> </w:t>
      </w:r>
      <w:r>
        <w:rPr>
          <w:sz w:val="24"/>
        </w:rPr>
        <w:t>косметолог</w:t>
      </w:r>
      <w:r>
        <w:rPr>
          <w:spacing w:val="-4"/>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203" w:history="1">
        <w:r>
          <w:rPr>
            <w:rStyle w:val="aa"/>
            <w:sz w:val="24"/>
            <w:u w:color="0000FF"/>
          </w:rPr>
          <w:t>http://pf-</w:t>
        </w:r>
        <w:r>
          <w:rPr>
            <w:rStyle w:val="aa"/>
            <w:spacing w:val="-4"/>
            <w:sz w:val="24"/>
            <w:u w:color="0000FF"/>
          </w:rPr>
          <w:t>k.ru</w:t>
        </w:r>
      </w:hyperlink>
    </w:p>
    <w:p w14:paraId="23AD3B61" w14:textId="77777777" w:rsidR="00AB5275" w:rsidRDefault="00AB5275" w:rsidP="007228C7">
      <w:pPr>
        <w:pStyle w:val="a7"/>
        <w:numPr>
          <w:ilvl w:val="0"/>
          <w:numId w:val="142"/>
        </w:numPr>
        <w:tabs>
          <w:tab w:val="left" w:pos="1222"/>
        </w:tabs>
        <w:spacing w:before="41"/>
        <w:ind w:left="1222" w:hanging="360"/>
        <w:rPr>
          <w:sz w:val="24"/>
        </w:rPr>
      </w:pPr>
      <w:r>
        <w:rPr>
          <w:sz w:val="24"/>
        </w:rPr>
        <w:t>Я</w:t>
      </w:r>
      <w:r>
        <w:rPr>
          <w:spacing w:val="-5"/>
          <w:sz w:val="24"/>
        </w:rPr>
        <w:t xml:space="preserve"> </w:t>
      </w:r>
      <w:r>
        <w:rPr>
          <w:sz w:val="24"/>
        </w:rPr>
        <w:t>визажист</w:t>
      </w:r>
      <w:r>
        <w:rPr>
          <w:spacing w:val="-3"/>
          <w:sz w:val="24"/>
        </w:rPr>
        <w:t xml:space="preserve"> </w:t>
      </w:r>
      <w:r>
        <w:rPr>
          <w:sz w:val="24"/>
        </w:rPr>
        <w:t>[Электронный</w:t>
      </w:r>
      <w:r>
        <w:rPr>
          <w:spacing w:val="-1"/>
          <w:sz w:val="24"/>
        </w:rPr>
        <w:t xml:space="preserve"> </w:t>
      </w:r>
      <w:r>
        <w:rPr>
          <w:sz w:val="24"/>
        </w:rPr>
        <w:t>ресурс].</w:t>
      </w:r>
      <w:r>
        <w:rPr>
          <w:spacing w:val="-3"/>
          <w:sz w:val="24"/>
        </w:rPr>
        <w:t xml:space="preserve"> </w:t>
      </w:r>
      <w:r>
        <w:rPr>
          <w:sz w:val="24"/>
        </w:rPr>
        <w:t>URL:</w:t>
      </w:r>
      <w:r>
        <w:rPr>
          <w:spacing w:val="-2"/>
          <w:sz w:val="24"/>
        </w:rPr>
        <w:t xml:space="preserve"> </w:t>
      </w:r>
      <w:hyperlink r:id="rId204" w:history="1">
        <w:r>
          <w:rPr>
            <w:rStyle w:val="aa"/>
            <w:spacing w:val="-2"/>
            <w:sz w:val="24"/>
            <w:u w:color="0000FF"/>
          </w:rPr>
          <w:t>http://beauty.net.ru/vizage/</w:t>
        </w:r>
      </w:hyperlink>
    </w:p>
    <w:p w14:paraId="47CBB767" w14:textId="77777777" w:rsidR="00AB5275" w:rsidRDefault="00AB5275" w:rsidP="007228C7">
      <w:pPr>
        <w:pStyle w:val="a7"/>
        <w:numPr>
          <w:ilvl w:val="0"/>
          <w:numId w:val="142"/>
        </w:numPr>
        <w:tabs>
          <w:tab w:val="left" w:pos="1222"/>
        </w:tabs>
        <w:spacing w:before="41"/>
        <w:ind w:left="1222" w:hanging="360"/>
        <w:rPr>
          <w:sz w:val="24"/>
        </w:rPr>
      </w:pPr>
      <w:r>
        <w:rPr>
          <w:sz w:val="24"/>
        </w:rPr>
        <w:t>Я</w:t>
      </w:r>
      <w:r>
        <w:rPr>
          <w:spacing w:val="-3"/>
          <w:sz w:val="24"/>
        </w:rPr>
        <w:t xml:space="preserve"> </w:t>
      </w:r>
      <w:r>
        <w:rPr>
          <w:sz w:val="24"/>
        </w:rPr>
        <w:t>визажист</w:t>
      </w:r>
      <w:r>
        <w:rPr>
          <w:spacing w:val="-3"/>
          <w:sz w:val="24"/>
        </w:rPr>
        <w:t xml:space="preserve"> </w:t>
      </w:r>
      <w:r>
        <w:rPr>
          <w:sz w:val="24"/>
        </w:rPr>
        <w:t>[Электронный</w:t>
      </w:r>
      <w:r>
        <w:rPr>
          <w:spacing w:val="-3"/>
          <w:sz w:val="24"/>
        </w:rPr>
        <w:t xml:space="preserve"> </w:t>
      </w:r>
      <w:r>
        <w:rPr>
          <w:sz w:val="24"/>
        </w:rPr>
        <w:t>ресурс].</w:t>
      </w:r>
      <w:r>
        <w:rPr>
          <w:spacing w:val="-2"/>
          <w:sz w:val="24"/>
        </w:rPr>
        <w:t xml:space="preserve"> </w:t>
      </w:r>
      <w:r>
        <w:rPr>
          <w:sz w:val="24"/>
        </w:rPr>
        <w:t>URL:</w:t>
      </w:r>
      <w:r>
        <w:rPr>
          <w:spacing w:val="-3"/>
          <w:sz w:val="24"/>
        </w:rPr>
        <w:t xml:space="preserve"> </w:t>
      </w:r>
      <w:hyperlink r:id="rId205" w:history="1">
        <w:r>
          <w:rPr>
            <w:rStyle w:val="aa"/>
            <w:sz w:val="24"/>
            <w:u w:color="0000FF"/>
          </w:rPr>
          <w:t>http://pf-</w:t>
        </w:r>
        <w:r>
          <w:rPr>
            <w:rStyle w:val="aa"/>
            <w:spacing w:val="-4"/>
            <w:sz w:val="24"/>
            <w:u w:color="0000FF"/>
          </w:rPr>
          <w:t>v.ru</w:t>
        </w:r>
      </w:hyperlink>
    </w:p>
    <w:p w14:paraId="6D47C8FA" w14:textId="77777777" w:rsidR="00AB5275" w:rsidRDefault="00AB5275" w:rsidP="00AB5275">
      <w:pPr>
        <w:pStyle w:val="a3"/>
        <w:spacing w:before="223"/>
      </w:pPr>
    </w:p>
    <w:p w14:paraId="75F6017F" w14:textId="77777777" w:rsidR="00AB5275" w:rsidRDefault="00AB5275" w:rsidP="007228C7">
      <w:pPr>
        <w:pStyle w:val="2"/>
        <w:numPr>
          <w:ilvl w:val="0"/>
          <w:numId w:val="138"/>
        </w:numPr>
        <w:tabs>
          <w:tab w:val="left" w:pos="382"/>
        </w:tabs>
        <w:ind w:left="382"/>
      </w:pPr>
      <w:r>
        <w:t>КОНТРОЛЬ</w:t>
      </w:r>
      <w:r>
        <w:rPr>
          <w:spacing w:val="-6"/>
        </w:rPr>
        <w:t xml:space="preserve"> </w:t>
      </w:r>
      <w:r>
        <w:t>И</w:t>
      </w:r>
      <w:r>
        <w:rPr>
          <w:spacing w:val="-2"/>
        </w:rPr>
        <w:t xml:space="preserve"> </w:t>
      </w:r>
      <w:r>
        <w:t>ОЦЕНКА</w:t>
      </w:r>
      <w:r>
        <w:rPr>
          <w:spacing w:val="-4"/>
        </w:rPr>
        <w:t xml:space="preserve"> </w:t>
      </w:r>
      <w:r>
        <w:t>РЕЗУЛЬТАТОВ</w:t>
      </w:r>
      <w:r>
        <w:rPr>
          <w:spacing w:val="-2"/>
        </w:rPr>
        <w:t xml:space="preserve"> </w:t>
      </w:r>
      <w:r>
        <w:t>ОСВОЕНИЯ</w:t>
      </w:r>
      <w:r>
        <w:rPr>
          <w:spacing w:val="-4"/>
        </w:rPr>
        <w:t xml:space="preserve"> </w:t>
      </w:r>
      <w:r>
        <w:t>УЧЕБНОЙ</w:t>
      </w:r>
      <w:r>
        <w:rPr>
          <w:spacing w:val="-2"/>
        </w:rPr>
        <w:t xml:space="preserve"> ПРАКТИКИ</w:t>
      </w:r>
    </w:p>
    <w:p w14:paraId="79A46DE1" w14:textId="77777777" w:rsidR="00AB5275" w:rsidRDefault="00AB5275" w:rsidP="00AB5275">
      <w:pPr>
        <w:pStyle w:val="a3"/>
        <w:spacing w:before="10" w:after="1"/>
        <w:rPr>
          <w:b/>
          <w:sz w:val="15"/>
        </w:r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5"/>
        <w:gridCol w:w="4642"/>
        <w:gridCol w:w="2554"/>
      </w:tblGrid>
      <w:tr w:rsidR="00AB5275" w14:paraId="37AF49C7" w14:textId="77777777" w:rsidTr="00AB5275">
        <w:trPr>
          <w:trHeight w:val="1379"/>
        </w:trPr>
        <w:tc>
          <w:tcPr>
            <w:tcW w:w="2705" w:type="dxa"/>
            <w:tcBorders>
              <w:top w:val="single" w:sz="4" w:space="0" w:color="000000"/>
              <w:left w:val="single" w:sz="4" w:space="0" w:color="000000"/>
              <w:bottom w:val="single" w:sz="4" w:space="0" w:color="000000"/>
              <w:right w:val="single" w:sz="4" w:space="0" w:color="000000"/>
            </w:tcBorders>
            <w:hideMark/>
          </w:tcPr>
          <w:p w14:paraId="34183D9C" w14:textId="77777777" w:rsidR="00AB5275" w:rsidRDefault="00AB5275">
            <w:pPr>
              <w:pStyle w:val="TableParagraph"/>
              <w:spacing w:line="276" w:lineRule="exact"/>
              <w:ind w:left="201" w:right="190" w:hanging="1"/>
              <w:jc w:val="center"/>
              <w:rPr>
                <w:b/>
                <w:sz w:val="24"/>
                <w:lang w:val="en-US"/>
              </w:rPr>
            </w:pPr>
            <w:r>
              <w:rPr>
                <w:b/>
                <w:sz w:val="24"/>
                <w:lang w:val="en-US"/>
              </w:rPr>
              <w:t>Код и наименование профессиональных</w:t>
            </w:r>
            <w:r>
              <w:rPr>
                <w:b/>
                <w:spacing w:val="-15"/>
                <w:sz w:val="24"/>
                <w:lang w:val="en-US"/>
              </w:rPr>
              <w:t xml:space="preserve"> </w:t>
            </w:r>
            <w:r>
              <w:rPr>
                <w:b/>
                <w:sz w:val="24"/>
                <w:lang w:val="en-US"/>
              </w:rPr>
              <w:t>и общих</w:t>
            </w:r>
            <w:r>
              <w:rPr>
                <w:b/>
                <w:spacing w:val="-2"/>
                <w:sz w:val="24"/>
                <w:lang w:val="en-US"/>
              </w:rPr>
              <w:t xml:space="preserve"> </w:t>
            </w:r>
            <w:r>
              <w:rPr>
                <w:b/>
                <w:sz w:val="24"/>
                <w:lang w:val="en-US"/>
              </w:rPr>
              <w:t>компетенций, формируемых в рамках модуля</w:t>
            </w:r>
          </w:p>
        </w:tc>
        <w:tc>
          <w:tcPr>
            <w:tcW w:w="4642" w:type="dxa"/>
            <w:tcBorders>
              <w:top w:val="single" w:sz="4" w:space="0" w:color="000000"/>
              <w:left w:val="single" w:sz="4" w:space="0" w:color="000000"/>
              <w:bottom w:val="single" w:sz="4" w:space="0" w:color="000000"/>
              <w:right w:val="single" w:sz="4" w:space="0" w:color="000000"/>
            </w:tcBorders>
          </w:tcPr>
          <w:p w14:paraId="210060AA" w14:textId="77777777" w:rsidR="00AB5275" w:rsidRDefault="00AB5275">
            <w:pPr>
              <w:pStyle w:val="TableParagraph"/>
              <w:spacing w:before="274"/>
              <w:rPr>
                <w:b/>
                <w:sz w:val="24"/>
                <w:lang w:val="en-US"/>
              </w:rPr>
            </w:pPr>
          </w:p>
          <w:p w14:paraId="26892F2E" w14:textId="77777777" w:rsidR="00AB5275" w:rsidRDefault="00AB5275">
            <w:pPr>
              <w:pStyle w:val="TableParagraph"/>
              <w:spacing w:before="1"/>
              <w:ind w:left="1360"/>
              <w:rPr>
                <w:b/>
                <w:sz w:val="24"/>
                <w:lang w:val="en-US"/>
              </w:rPr>
            </w:pPr>
            <w:r>
              <w:rPr>
                <w:b/>
                <w:sz w:val="24"/>
                <w:lang w:val="en-US"/>
              </w:rPr>
              <w:t>Критерии</w:t>
            </w:r>
            <w:r>
              <w:rPr>
                <w:b/>
                <w:spacing w:val="-3"/>
                <w:sz w:val="24"/>
                <w:lang w:val="en-US"/>
              </w:rPr>
              <w:t xml:space="preserve"> </w:t>
            </w:r>
            <w:r>
              <w:rPr>
                <w:b/>
                <w:spacing w:val="-2"/>
                <w:sz w:val="24"/>
                <w:lang w:val="en-US"/>
              </w:rPr>
              <w:t>оценки</w:t>
            </w:r>
          </w:p>
        </w:tc>
        <w:tc>
          <w:tcPr>
            <w:tcW w:w="2554" w:type="dxa"/>
            <w:tcBorders>
              <w:top w:val="single" w:sz="4" w:space="0" w:color="000000"/>
              <w:left w:val="single" w:sz="4" w:space="0" w:color="000000"/>
              <w:bottom w:val="single" w:sz="4" w:space="0" w:color="000000"/>
              <w:right w:val="single" w:sz="4" w:space="0" w:color="000000"/>
            </w:tcBorders>
          </w:tcPr>
          <w:p w14:paraId="77E3ADE2" w14:textId="77777777" w:rsidR="00AB5275" w:rsidRDefault="00AB5275">
            <w:pPr>
              <w:pStyle w:val="TableParagraph"/>
              <w:spacing w:before="274"/>
              <w:rPr>
                <w:b/>
                <w:sz w:val="24"/>
                <w:lang w:val="en-US"/>
              </w:rPr>
            </w:pPr>
          </w:p>
          <w:p w14:paraId="74929D73" w14:textId="77777777" w:rsidR="00AB5275" w:rsidRDefault="00AB5275">
            <w:pPr>
              <w:pStyle w:val="TableParagraph"/>
              <w:spacing w:before="1"/>
              <w:ind w:left="416"/>
              <w:rPr>
                <w:b/>
                <w:sz w:val="24"/>
                <w:lang w:val="en-US"/>
              </w:rPr>
            </w:pPr>
            <w:r>
              <w:rPr>
                <w:b/>
                <w:sz w:val="24"/>
                <w:lang w:val="en-US"/>
              </w:rPr>
              <w:t>Методы</w:t>
            </w:r>
            <w:r>
              <w:rPr>
                <w:b/>
                <w:spacing w:val="-3"/>
                <w:sz w:val="24"/>
                <w:lang w:val="en-US"/>
              </w:rPr>
              <w:t xml:space="preserve"> </w:t>
            </w:r>
            <w:r>
              <w:rPr>
                <w:b/>
                <w:spacing w:val="-2"/>
                <w:sz w:val="24"/>
                <w:lang w:val="en-US"/>
              </w:rPr>
              <w:t>оценки</w:t>
            </w:r>
          </w:p>
        </w:tc>
      </w:tr>
      <w:tr w:rsidR="00AB5275" w14:paraId="2E01B725" w14:textId="77777777" w:rsidTr="00AB5275">
        <w:trPr>
          <w:trHeight w:val="8003"/>
        </w:trPr>
        <w:tc>
          <w:tcPr>
            <w:tcW w:w="2705" w:type="dxa"/>
            <w:tcBorders>
              <w:top w:val="single" w:sz="4" w:space="0" w:color="000000"/>
              <w:left w:val="single" w:sz="4" w:space="0" w:color="000000"/>
              <w:bottom w:val="single" w:sz="4" w:space="0" w:color="000000"/>
              <w:right w:val="single" w:sz="4" w:space="0" w:color="000000"/>
            </w:tcBorders>
            <w:hideMark/>
          </w:tcPr>
          <w:p w14:paraId="5AAE1AA7" w14:textId="77777777" w:rsidR="00AB5275" w:rsidRDefault="00AB5275">
            <w:pPr>
              <w:pStyle w:val="TableParagraph"/>
              <w:ind w:right="104"/>
              <w:rPr>
                <w:sz w:val="24"/>
                <w:lang w:val="en-US"/>
              </w:rPr>
            </w:pPr>
            <w:r>
              <w:rPr>
                <w:sz w:val="24"/>
                <w:lang w:val="en-US"/>
              </w:rPr>
              <w:t>ПК 1.1. Выполнять косметические услуги по</w:t>
            </w:r>
            <w:r>
              <w:rPr>
                <w:spacing w:val="-10"/>
                <w:sz w:val="24"/>
                <w:lang w:val="en-US"/>
              </w:rPr>
              <w:t xml:space="preserve"> </w:t>
            </w:r>
            <w:r>
              <w:rPr>
                <w:sz w:val="24"/>
                <w:lang w:val="en-US"/>
              </w:rPr>
              <w:t>уходу</w:t>
            </w:r>
            <w:r>
              <w:rPr>
                <w:spacing w:val="-10"/>
                <w:sz w:val="24"/>
                <w:lang w:val="en-US"/>
              </w:rPr>
              <w:t xml:space="preserve"> </w:t>
            </w:r>
            <w:r>
              <w:rPr>
                <w:sz w:val="24"/>
                <w:lang w:val="en-US"/>
              </w:rPr>
              <w:t>за</w:t>
            </w:r>
            <w:r>
              <w:rPr>
                <w:spacing w:val="-11"/>
                <w:sz w:val="24"/>
                <w:lang w:val="en-US"/>
              </w:rPr>
              <w:t xml:space="preserve"> </w:t>
            </w:r>
            <w:r>
              <w:rPr>
                <w:sz w:val="24"/>
                <w:lang w:val="en-US"/>
              </w:rPr>
              <w:t>кожей</w:t>
            </w:r>
            <w:r>
              <w:rPr>
                <w:spacing w:val="-9"/>
                <w:sz w:val="24"/>
                <w:lang w:val="en-US"/>
              </w:rPr>
              <w:t xml:space="preserve"> </w:t>
            </w:r>
            <w:r>
              <w:rPr>
                <w:sz w:val="24"/>
                <w:lang w:val="en-US"/>
              </w:rPr>
              <w:t>лица, шеи и зоны декольте</w:t>
            </w:r>
          </w:p>
        </w:tc>
        <w:tc>
          <w:tcPr>
            <w:tcW w:w="4642" w:type="dxa"/>
            <w:tcBorders>
              <w:top w:val="single" w:sz="4" w:space="0" w:color="000000"/>
              <w:left w:val="single" w:sz="4" w:space="0" w:color="000000"/>
              <w:bottom w:val="single" w:sz="4" w:space="0" w:color="000000"/>
              <w:right w:val="single" w:sz="4" w:space="0" w:color="000000"/>
            </w:tcBorders>
            <w:hideMark/>
          </w:tcPr>
          <w:p w14:paraId="64415DD2" w14:textId="77777777" w:rsidR="00AB5275" w:rsidRDefault="00AB5275">
            <w:pPr>
              <w:pStyle w:val="TableParagraph"/>
              <w:rPr>
                <w:sz w:val="24"/>
                <w:lang w:val="en-US"/>
              </w:rPr>
            </w:pPr>
            <w:r>
              <w:rPr>
                <w:sz w:val="24"/>
                <w:lang w:val="en-US"/>
              </w:rPr>
              <w:t>Определение индивидуальных, анатомических</w:t>
            </w:r>
            <w:r>
              <w:rPr>
                <w:spacing w:val="-13"/>
                <w:sz w:val="24"/>
                <w:lang w:val="en-US"/>
              </w:rPr>
              <w:t xml:space="preserve"> </w:t>
            </w:r>
            <w:r>
              <w:rPr>
                <w:sz w:val="24"/>
                <w:lang w:val="en-US"/>
              </w:rPr>
              <w:t>особенностей</w:t>
            </w:r>
            <w:r>
              <w:rPr>
                <w:spacing w:val="-12"/>
                <w:sz w:val="24"/>
                <w:lang w:val="en-US"/>
              </w:rPr>
              <w:t xml:space="preserve"> </w:t>
            </w:r>
            <w:r>
              <w:rPr>
                <w:sz w:val="24"/>
                <w:lang w:val="en-US"/>
              </w:rPr>
              <w:t>кожи</w:t>
            </w:r>
            <w:r>
              <w:rPr>
                <w:spacing w:val="-12"/>
                <w:sz w:val="24"/>
                <w:lang w:val="en-US"/>
              </w:rPr>
              <w:t xml:space="preserve"> </w:t>
            </w:r>
            <w:r>
              <w:rPr>
                <w:sz w:val="24"/>
                <w:lang w:val="en-US"/>
              </w:rPr>
              <w:t xml:space="preserve">лица, шеи и зоны декольте клиента индустрии </w:t>
            </w:r>
            <w:r>
              <w:rPr>
                <w:spacing w:val="-2"/>
                <w:sz w:val="24"/>
                <w:lang w:val="en-US"/>
              </w:rPr>
              <w:t>красоты;</w:t>
            </w:r>
          </w:p>
          <w:p w14:paraId="3AB9235F" w14:textId="77777777" w:rsidR="00AB5275" w:rsidRDefault="00AB5275">
            <w:pPr>
              <w:pStyle w:val="TableParagraph"/>
              <w:ind w:right="99"/>
              <w:rPr>
                <w:sz w:val="24"/>
                <w:lang w:val="en-US"/>
              </w:rPr>
            </w:pPr>
            <w:r>
              <w:rPr>
                <w:sz w:val="24"/>
                <w:lang w:val="en-US"/>
              </w:rPr>
              <w:t>Выбор выполнения процедур гигиенической</w:t>
            </w:r>
            <w:r>
              <w:rPr>
                <w:spacing w:val="-6"/>
                <w:sz w:val="24"/>
                <w:lang w:val="en-US"/>
              </w:rPr>
              <w:t xml:space="preserve"> </w:t>
            </w:r>
            <w:r>
              <w:rPr>
                <w:sz w:val="24"/>
                <w:lang w:val="en-US"/>
              </w:rPr>
              <w:t>чистки</w:t>
            </w:r>
            <w:r>
              <w:rPr>
                <w:spacing w:val="-8"/>
                <w:sz w:val="24"/>
                <w:lang w:val="en-US"/>
              </w:rPr>
              <w:t xml:space="preserve"> </w:t>
            </w:r>
            <w:r>
              <w:rPr>
                <w:sz w:val="24"/>
                <w:lang w:val="en-US"/>
              </w:rPr>
              <w:t>лица,</w:t>
            </w:r>
            <w:r>
              <w:rPr>
                <w:spacing w:val="-6"/>
                <w:sz w:val="24"/>
                <w:lang w:val="en-US"/>
              </w:rPr>
              <w:t xml:space="preserve"> </w:t>
            </w:r>
            <w:r>
              <w:rPr>
                <w:sz w:val="24"/>
                <w:lang w:val="en-US"/>
              </w:rPr>
              <w:t>шеи</w:t>
            </w:r>
            <w:r>
              <w:rPr>
                <w:spacing w:val="-6"/>
                <w:sz w:val="24"/>
                <w:lang w:val="en-US"/>
              </w:rPr>
              <w:t xml:space="preserve"> </w:t>
            </w:r>
            <w:r>
              <w:rPr>
                <w:sz w:val="24"/>
                <w:lang w:val="en-US"/>
              </w:rPr>
              <w:t>и</w:t>
            </w:r>
            <w:r>
              <w:rPr>
                <w:spacing w:val="-8"/>
                <w:sz w:val="24"/>
                <w:lang w:val="en-US"/>
              </w:rPr>
              <w:t xml:space="preserve"> </w:t>
            </w:r>
            <w:r>
              <w:rPr>
                <w:sz w:val="24"/>
                <w:lang w:val="en-US"/>
              </w:rPr>
              <w:t>зоны декольте различными способами в соответствии с требованиями клиента индустрии красоты;</w:t>
            </w:r>
          </w:p>
          <w:p w14:paraId="6B8EC46F" w14:textId="77777777" w:rsidR="00AB5275" w:rsidRDefault="00AB5275">
            <w:pPr>
              <w:pStyle w:val="TableParagraph"/>
              <w:rPr>
                <w:sz w:val="24"/>
                <w:lang w:val="en-US"/>
              </w:rPr>
            </w:pPr>
            <w:r>
              <w:rPr>
                <w:sz w:val="24"/>
                <w:lang w:val="en-US"/>
              </w:rPr>
              <w:t>Выбор выполнения процедур косметического</w:t>
            </w:r>
            <w:r>
              <w:rPr>
                <w:spacing w:val="-7"/>
                <w:sz w:val="24"/>
                <w:lang w:val="en-US"/>
              </w:rPr>
              <w:t xml:space="preserve"> </w:t>
            </w:r>
            <w:r>
              <w:rPr>
                <w:sz w:val="24"/>
                <w:lang w:val="en-US"/>
              </w:rPr>
              <w:t>массажа</w:t>
            </w:r>
            <w:r>
              <w:rPr>
                <w:spacing w:val="-8"/>
                <w:sz w:val="24"/>
                <w:lang w:val="en-US"/>
              </w:rPr>
              <w:t xml:space="preserve"> </w:t>
            </w:r>
            <w:r>
              <w:rPr>
                <w:sz w:val="24"/>
                <w:lang w:val="en-US"/>
              </w:rPr>
              <w:t>лица,</w:t>
            </w:r>
            <w:r>
              <w:rPr>
                <w:spacing w:val="-7"/>
                <w:sz w:val="24"/>
                <w:lang w:val="en-US"/>
              </w:rPr>
              <w:t xml:space="preserve"> </w:t>
            </w:r>
            <w:r>
              <w:rPr>
                <w:sz w:val="24"/>
                <w:lang w:val="en-US"/>
              </w:rPr>
              <w:t>шеи</w:t>
            </w:r>
            <w:r>
              <w:rPr>
                <w:spacing w:val="-7"/>
                <w:sz w:val="24"/>
                <w:lang w:val="en-US"/>
              </w:rPr>
              <w:t xml:space="preserve"> </w:t>
            </w:r>
            <w:r>
              <w:rPr>
                <w:sz w:val="24"/>
                <w:lang w:val="en-US"/>
              </w:rPr>
              <w:t>и</w:t>
            </w:r>
            <w:r>
              <w:rPr>
                <w:spacing w:val="-7"/>
                <w:sz w:val="24"/>
                <w:lang w:val="en-US"/>
              </w:rPr>
              <w:t xml:space="preserve"> </w:t>
            </w:r>
            <w:r>
              <w:rPr>
                <w:sz w:val="24"/>
                <w:lang w:val="en-US"/>
              </w:rPr>
              <w:t xml:space="preserve">зоны </w:t>
            </w:r>
            <w:r>
              <w:rPr>
                <w:spacing w:val="-2"/>
                <w:sz w:val="24"/>
                <w:lang w:val="en-US"/>
              </w:rPr>
              <w:t>декольте</w:t>
            </w:r>
          </w:p>
          <w:p w14:paraId="5F12B6C1" w14:textId="77777777" w:rsidR="00AB5275" w:rsidRDefault="00AB5275">
            <w:pPr>
              <w:pStyle w:val="TableParagraph"/>
              <w:rPr>
                <w:sz w:val="24"/>
                <w:lang w:val="en-US"/>
              </w:rPr>
            </w:pPr>
            <w:r>
              <w:rPr>
                <w:sz w:val="24"/>
                <w:lang w:val="en-US"/>
              </w:rPr>
              <w:t>в</w:t>
            </w:r>
            <w:r>
              <w:rPr>
                <w:spacing w:val="-10"/>
                <w:sz w:val="24"/>
                <w:lang w:val="en-US"/>
              </w:rPr>
              <w:t xml:space="preserve"> </w:t>
            </w:r>
            <w:r>
              <w:rPr>
                <w:sz w:val="24"/>
                <w:lang w:val="en-US"/>
              </w:rPr>
              <w:t>соответствии</w:t>
            </w:r>
            <w:r>
              <w:rPr>
                <w:spacing w:val="-8"/>
                <w:sz w:val="24"/>
                <w:lang w:val="en-US"/>
              </w:rPr>
              <w:t xml:space="preserve"> </w:t>
            </w:r>
            <w:r>
              <w:rPr>
                <w:sz w:val="24"/>
                <w:lang w:val="en-US"/>
              </w:rPr>
              <w:t>с</w:t>
            </w:r>
            <w:r>
              <w:rPr>
                <w:spacing w:val="-10"/>
                <w:sz w:val="24"/>
                <w:lang w:val="en-US"/>
              </w:rPr>
              <w:t xml:space="preserve"> </w:t>
            </w:r>
            <w:r>
              <w:rPr>
                <w:sz w:val="24"/>
                <w:lang w:val="en-US"/>
              </w:rPr>
              <w:t>требованиями</w:t>
            </w:r>
            <w:r>
              <w:rPr>
                <w:spacing w:val="-8"/>
                <w:sz w:val="24"/>
                <w:lang w:val="en-US"/>
              </w:rPr>
              <w:t xml:space="preserve"> </w:t>
            </w:r>
            <w:r>
              <w:rPr>
                <w:sz w:val="24"/>
                <w:lang w:val="en-US"/>
              </w:rPr>
              <w:t>клиента индустрии красоты;</w:t>
            </w:r>
          </w:p>
          <w:p w14:paraId="6BFA019F" w14:textId="77777777" w:rsidR="00AB5275" w:rsidRDefault="00AB5275">
            <w:pPr>
              <w:pStyle w:val="TableParagraph"/>
              <w:ind w:right="99"/>
              <w:rPr>
                <w:sz w:val="24"/>
                <w:lang w:val="en-US"/>
              </w:rPr>
            </w:pPr>
            <w:r>
              <w:rPr>
                <w:sz w:val="24"/>
                <w:lang w:val="en-US"/>
              </w:rPr>
              <w:t>Выбор выполнения процедур различных косметических масок для лица, шеи и</w:t>
            </w:r>
            <w:r>
              <w:rPr>
                <w:spacing w:val="40"/>
                <w:sz w:val="24"/>
                <w:lang w:val="en-US"/>
              </w:rPr>
              <w:t xml:space="preserve"> </w:t>
            </w:r>
            <w:r>
              <w:rPr>
                <w:sz w:val="24"/>
                <w:lang w:val="en-US"/>
              </w:rPr>
              <w:t>зоны декольте в соответствии с требованиями</w:t>
            </w:r>
            <w:r>
              <w:rPr>
                <w:spacing w:val="-11"/>
                <w:sz w:val="24"/>
                <w:lang w:val="en-US"/>
              </w:rPr>
              <w:t xml:space="preserve"> </w:t>
            </w:r>
            <w:r>
              <w:rPr>
                <w:sz w:val="24"/>
                <w:lang w:val="en-US"/>
              </w:rPr>
              <w:t>клиента</w:t>
            </w:r>
            <w:r>
              <w:rPr>
                <w:spacing w:val="-15"/>
                <w:sz w:val="24"/>
                <w:lang w:val="en-US"/>
              </w:rPr>
              <w:t xml:space="preserve"> </w:t>
            </w:r>
            <w:r>
              <w:rPr>
                <w:sz w:val="24"/>
                <w:lang w:val="en-US"/>
              </w:rPr>
              <w:t>индустрии</w:t>
            </w:r>
            <w:r>
              <w:rPr>
                <w:spacing w:val="-11"/>
                <w:sz w:val="24"/>
                <w:lang w:val="en-US"/>
              </w:rPr>
              <w:t xml:space="preserve"> </w:t>
            </w:r>
            <w:r>
              <w:rPr>
                <w:sz w:val="24"/>
                <w:lang w:val="en-US"/>
              </w:rPr>
              <w:t xml:space="preserve">красоты; Выбор выполнения краски бровей и ресниц, коррекции формы бровей в </w:t>
            </w:r>
            <w:r>
              <w:rPr>
                <w:spacing w:val="-2"/>
                <w:sz w:val="24"/>
                <w:lang w:val="en-US"/>
              </w:rPr>
              <w:t>соответствии</w:t>
            </w:r>
          </w:p>
          <w:p w14:paraId="711D2619" w14:textId="77777777" w:rsidR="00AB5275" w:rsidRDefault="00AB5275">
            <w:pPr>
              <w:pStyle w:val="TableParagraph"/>
              <w:ind w:right="99"/>
              <w:rPr>
                <w:sz w:val="24"/>
                <w:lang w:val="en-US"/>
              </w:rPr>
            </w:pPr>
            <w:r>
              <w:rPr>
                <w:sz w:val="24"/>
                <w:lang w:val="en-US"/>
              </w:rPr>
              <w:t>с</w:t>
            </w:r>
            <w:r>
              <w:rPr>
                <w:spacing w:val="-14"/>
                <w:sz w:val="24"/>
                <w:lang w:val="en-US"/>
              </w:rPr>
              <w:t xml:space="preserve"> </w:t>
            </w:r>
            <w:r>
              <w:rPr>
                <w:sz w:val="24"/>
                <w:lang w:val="en-US"/>
              </w:rPr>
              <w:t>требованиями</w:t>
            </w:r>
            <w:r>
              <w:rPr>
                <w:spacing w:val="-12"/>
                <w:sz w:val="24"/>
                <w:lang w:val="en-US"/>
              </w:rPr>
              <w:t xml:space="preserve"> </w:t>
            </w:r>
            <w:r>
              <w:rPr>
                <w:sz w:val="24"/>
                <w:lang w:val="en-US"/>
              </w:rPr>
              <w:t>клиента</w:t>
            </w:r>
            <w:r>
              <w:rPr>
                <w:spacing w:val="-14"/>
                <w:sz w:val="24"/>
                <w:lang w:val="en-US"/>
              </w:rPr>
              <w:t xml:space="preserve"> </w:t>
            </w:r>
            <w:r>
              <w:rPr>
                <w:sz w:val="24"/>
                <w:lang w:val="en-US"/>
              </w:rPr>
              <w:t xml:space="preserve">индустрии </w:t>
            </w:r>
            <w:r>
              <w:rPr>
                <w:spacing w:val="-2"/>
                <w:sz w:val="24"/>
                <w:lang w:val="en-US"/>
              </w:rPr>
              <w:t>красоты;</w:t>
            </w:r>
          </w:p>
          <w:p w14:paraId="064B784F" w14:textId="77777777" w:rsidR="00AB5275" w:rsidRDefault="00AB5275">
            <w:pPr>
              <w:pStyle w:val="TableParagraph"/>
              <w:ind w:right="178"/>
              <w:rPr>
                <w:sz w:val="24"/>
                <w:lang w:val="en-US"/>
              </w:rPr>
            </w:pPr>
            <w:r>
              <w:rPr>
                <w:sz w:val="24"/>
                <w:lang w:val="en-US"/>
              </w:rPr>
              <w:t>Выбор выполнения процедур эстетической</w:t>
            </w:r>
            <w:r>
              <w:rPr>
                <w:spacing w:val="-15"/>
                <w:sz w:val="24"/>
                <w:lang w:val="en-US"/>
              </w:rPr>
              <w:t xml:space="preserve"> </w:t>
            </w:r>
            <w:r>
              <w:rPr>
                <w:sz w:val="24"/>
                <w:lang w:val="en-US"/>
              </w:rPr>
              <w:t>коррекции</w:t>
            </w:r>
            <w:r>
              <w:rPr>
                <w:spacing w:val="-15"/>
                <w:sz w:val="24"/>
                <w:lang w:val="en-US"/>
              </w:rPr>
              <w:t xml:space="preserve"> </w:t>
            </w:r>
            <w:r>
              <w:rPr>
                <w:sz w:val="24"/>
                <w:lang w:val="en-US"/>
              </w:rPr>
              <w:t>волосяного покрова лица, шеи</w:t>
            </w:r>
          </w:p>
          <w:p w14:paraId="18531F7B" w14:textId="77777777" w:rsidR="00AB5275" w:rsidRDefault="00AB5275">
            <w:pPr>
              <w:pStyle w:val="TableParagraph"/>
              <w:spacing w:line="270" w:lineRule="atLeast"/>
              <w:rPr>
                <w:sz w:val="24"/>
                <w:lang w:val="en-US"/>
              </w:rPr>
            </w:pPr>
            <w:r>
              <w:rPr>
                <w:sz w:val="24"/>
                <w:lang w:val="en-US"/>
              </w:rPr>
              <w:t>и</w:t>
            </w:r>
            <w:r>
              <w:rPr>
                <w:spacing w:val="-7"/>
                <w:sz w:val="24"/>
                <w:lang w:val="en-US"/>
              </w:rPr>
              <w:t xml:space="preserve"> </w:t>
            </w:r>
            <w:r>
              <w:rPr>
                <w:sz w:val="24"/>
                <w:lang w:val="en-US"/>
              </w:rPr>
              <w:t>зоны</w:t>
            </w:r>
            <w:r>
              <w:rPr>
                <w:spacing w:val="-9"/>
                <w:sz w:val="24"/>
                <w:lang w:val="en-US"/>
              </w:rPr>
              <w:t xml:space="preserve"> </w:t>
            </w:r>
            <w:r>
              <w:rPr>
                <w:sz w:val="24"/>
                <w:lang w:val="en-US"/>
              </w:rPr>
              <w:t>декольте</w:t>
            </w:r>
            <w:r>
              <w:rPr>
                <w:spacing w:val="-9"/>
                <w:sz w:val="24"/>
                <w:lang w:val="en-US"/>
              </w:rPr>
              <w:t xml:space="preserve"> </w:t>
            </w:r>
            <w:r>
              <w:rPr>
                <w:sz w:val="24"/>
                <w:lang w:val="en-US"/>
              </w:rPr>
              <w:t>различными</w:t>
            </w:r>
            <w:r>
              <w:rPr>
                <w:spacing w:val="-7"/>
                <w:sz w:val="24"/>
                <w:lang w:val="en-US"/>
              </w:rPr>
              <w:t xml:space="preserve"> </w:t>
            </w:r>
            <w:r>
              <w:rPr>
                <w:sz w:val="24"/>
                <w:lang w:val="en-US"/>
              </w:rPr>
              <w:t>способами</w:t>
            </w:r>
            <w:r>
              <w:rPr>
                <w:spacing w:val="-7"/>
                <w:sz w:val="24"/>
                <w:lang w:val="en-US"/>
              </w:rPr>
              <w:t xml:space="preserve"> </w:t>
            </w:r>
            <w:r>
              <w:rPr>
                <w:sz w:val="24"/>
                <w:lang w:val="en-US"/>
              </w:rPr>
              <w:t>в соответствии с требованиями клиента индустрии красоты</w:t>
            </w:r>
          </w:p>
        </w:tc>
        <w:tc>
          <w:tcPr>
            <w:tcW w:w="2554" w:type="dxa"/>
            <w:tcBorders>
              <w:top w:val="single" w:sz="4" w:space="0" w:color="000000"/>
              <w:left w:val="single" w:sz="4" w:space="0" w:color="000000"/>
              <w:bottom w:val="single" w:sz="4" w:space="0" w:color="000000"/>
              <w:right w:val="single" w:sz="4" w:space="0" w:color="000000"/>
            </w:tcBorders>
            <w:hideMark/>
          </w:tcPr>
          <w:p w14:paraId="47EB6EAD" w14:textId="77777777" w:rsidR="00AB5275" w:rsidRDefault="00AB5275">
            <w:pPr>
              <w:pStyle w:val="TableParagraph"/>
              <w:spacing w:line="244" w:lineRule="auto"/>
              <w:ind w:right="97"/>
              <w:rPr>
                <w:sz w:val="24"/>
                <w:lang w:val="en-US"/>
              </w:rPr>
            </w:pPr>
            <w:r>
              <w:rPr>
                <w:sz w:val="24"/>
                <w:lang w:val="en-US"/>
              </w:rPr>
              <w:t xml:space="preserve">Оценка дневника учебной практики; </w:t>
            </w:r>
            <w:r>
              <w:rPr>
                <w:spacing w:val="-2"/>
                <w:sz w:val="24"/>
                <w:lang w:val="en-US"/>
              </w:rPr>
              <w:t>Оценка аттестационного</w:t>
            </w:r>
            <w:r>
              <w:rPr>
                <w:spacing w:val="40"/>
                <w:sz w:val="24"/>
                <w:lang w:val="en-US"/>
              </w:rPr>
              <w:t xml:space="preserve"> </w:t>
            </w:r>
            <w:r>
              <w:rPr>
                <w:spacing w:val="-2"/>
                <w:sz w:val="24"/>
                <w:lang w:val="en-US"/>
              </w:rPr>
              <w:t>листа,</w:t>
            </w:r>
            <w:r>
              <w:rPr>
                <w:spacing w:val="80"/>
                <w:sz w:val="24"/>
                <w:lang w:val="en-US"/>
              </w:rPr>
              <w:t xml:space="preserve"> </w:t>
            </w:r>
            <w:r>
              <w:rPr>
                <w:spacing w:val="-2"/>
                <w:sz w:val="24"/>
                <w:lang w:val="en-US"/>
              </w:rPr>
              <w:t xml:space="preserve">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 зачета.</w:t>
            </w:r>
          </w:p>
        </w:tc>
      </w:tr>
      <w:tr w:rsidR="00AB5275" w14:paraId="3D998CDE" w14:textId="77777777" w:rsidTr="00AB5275">
        <w:trPr>
          <w:trHeight w:val="1379"/>
        </w:trPr>
        <w:tc>
          <w:tcPr>
            <w:tcW w:w="2705" w:type="dxa"/>
            <w:tcBorders>
              <w:top w:val="single" w:sz="4" w:space="0" w:color="000000"/>
              <w:left w:val="single" w:sz="4" w:space="0" w:color="000000"/>
              <w:bottom w:val="single" w:sz="4" w:space="0" w:color="000000"/>
              <w:right w:val="single" w:sz="4" w:space="0" w:color="000000"/>
            </w:tcBorders>
            <w:hideMark/>
          </w:tcPr>
          <w:p w14:paraId="12DBC72F" w14:textId="77777777" w:rsidR="00AB5275" w:rsidRDefault="00AB5275">
            <w:pPr>
              <w:pStyle w:val="TableParagraph"/>
              <w:ind w:right="309"/>
              <w:rPr>
                <w:sz w:val="24"/>
                <w:lang w:val="en-US"/>
              </w:rPr>
            </w:pPr>
            <w:r>
              <w:rPr>
                <w:sz w:val="24"/>
                <w:lang w:val="en-US"/>
              </w:rPr>
              <w:t>ПК 1.2. Выполнять косметические</w:t>
            </w:r>
            <w:r>
              <w:rPr>
                <w:spacing w:val="-15"/>
                <w:sz w:val="24"/>
                <w:lang w:val="en-US"/>
              </w:rPr>
              <w:t xml:space="preserve"> </w:t>
            </w:r>
            <w:r>
              <w:rPr>
                <w:sz w:val="24"/>
                <w:lang w:val="en-US"/>
              </w:rPr>
              <w:t>услуги по уходу за телом</w:t>
            </w:r>
          </w:p>
        </w:tc>
        <w:tc>
          <w:tcPr>
            <w:tcW w:w="4642" w:type="dxa"/>
            <w:tcBorders>
              <w:top w:val="single" w:sz="4" w:space="0" w:color="000000"/>
              <w:left w:val="single" w:sz="4" w:space="0" w:color="000000"/>
              <w:bottom w:val="single" w:sz="4" w:space="0" w:color="000000"/>
              <w:right w:val="single" w:sz="4" w:space="0" w:color="000000"/>
            </w:tcBorders>
            <w:hideMark/>
          </w:tcPr>
          <w:p w14:paraId="14750728" w14:textId="77777777" w:rsidR="00AB5275" w:rsidRDefault="00AB5275">
            <w:pPr>
              <w:pStyle w:val="TableParagraph"/>
              <w:rPr>
                <w:sz w:val="24"/>
                <w:lang w:val="en-US"/>
              </w:rPr>
            </w:pPr>
            <w:r>
              <w:rPr>
                <w:sz w:val="24"/>
                <w:lang w:val="en-US"/>
              </w:rPr>
              <w:t>Определение индивидуальных, анатомических</w:t>
            </w:r>
            <w:r>
              <w:rPr>
                <w:spacing w:val="-12"/>
                <w:sz w:val="24"/>
                <w:lang w:val="en-US"/>
              </w:rPr>
              <w:t xml:space="preserve"> </w:t>
            </w:r>
            <w:r>
              <w:rPr>
                <w:sz w:val="24"/>
                <w:lang w:val="en-US"/>
              </w:rPr>
              <w:t>особенностей</w:t>
            </w:r>
            <w:r>
              <w:rPr>
                <w:spacing w:val="-11"/>
                <w:sz w:val="24"/>
                <w:lang w:val="en-US"/>
              </w:rPr>
              <w:t xml:space="preserve"> </w:t>
            </w:r>
            <w:r>
              <w:rPr>
                <w:sz w:val="24"/>
                <w:lang w:val="en-US"/>
              </w:rPr>
              <w:t>тела</w:t>
            </w:r>
            <w:r>
              <w:rPr>
                <w:spacing w:val="-13"/>
                <w:sz w:val="24"/>
                <w:lang w:val="en-US"/>
              </w:rPr>
              <w:t xml:space="preserve"> </w:t>
            </w:r>
            <w:r>
              <w:rPr>
                <w:sz w:val="24"/>
                <w:lang w:val="en-US"/>
              </w:rPr>
              <w:t>клиента услуг индустрии красоты;</w:t>
            </w:r>
          </w:p>
          <w:p w14:paraId="68A03C08" w14:textId="77777777" w:rsidR="00AB5275" w:rsidRDefault="00AB5275">
            <w:pPr>
              <w:pStyle w:val="TableParagraph"/>
              <w:spacing w:line="270" w:lineRule="atLeast"/>
              <w:rPr>
                <w:sz w:val="24"/>
                <w:lang w:val="en-US"/>
              </w:rPr>
            </w:pPr>
            <w:r>
              <w:rPr>
                <w:sz w:val="24"/>
                <w:lang w:val="en-US"/>
              </w:rPr>
              <w:t>Выбор</w:t>
            </w:r>
            <w:r>
              <w:rPr>
                <w:spacing w:val="-12"/>
                <w:sz w:val="24"/>
                <w:lang w:val="en-US"/>
              </w:rPr>
              <w:t xml:space="preserve"> </w:t>
            </w:r>
            <w:r>
              <w:rPr>
                <w:sz w:val="24"/>
                <w:lang w:val="en-US"/>
              </w:rPr>
              <w:t>выполнения</w:t>
            </w:r>
            <w:r>
              <w:rPr>
                <w:spacing w:val="-12"/>
                <w:sz w:val="24"/>
                <w:lang w:val="en-US"/>
              </w:rPr>
              <w:t xml:space="preserve"> </w:t>
            </w:r>
            <w:r>
              <w:rPr>
                <w:sz w:val="24"/>
                <w:lang w:val="en-US"/>
              </w:rPr>
              <w:t>очищающих</w:t>
            </w:r>
            <w:r>
              <w:rPr>
                <w:spacing w:val="-12"/>
                <w:sz w:val="24"/>
                <w:lang w:val="en-US"/>
              </w:rPr>
              <w:t xml:space="preserve"> </w:t>
            </w:r>
            <w:r>
              <w:rPr>
                <w:sz w:val="24"/>
                <w:lang w:val="en-US"/>
              </w:rPr>
              <w:t>процедур для тела либо его отдельных частей в</w:t>
            </w:r>
          </w:p>
        </w:tc>
        <w:tc>
          <w:tcPr>
            <w:tcW w:w="2554" w:type="dxa"/>
            <w:tcBorders>
              <w:top w:val="single" w:sz="4" w:space="0" w:color="000000"/>
              <w:left w:val="single" w:sz="4" w:space="0" w:color="000000"/>
              <w:bottom w:val="single" w:sz="4" w:space="0" w:color="000000"/>
              <w:right w:val="single" w:sz="4" w:space="0" w:color="000000"/>
            </w:tcBorders>
            <w:hideMark/>
          </w:tcPr>
          <w:p w14:paraId="662BE914" w14:textId="77777777" w:rsidR="00AB5275" w:rsidRDefault="00AB5275">
            <w:pPr>
              <w:pStyle w:val="TableParagraph"/>
              <w:spacing w:line="256" w:lineRule="auto"/>
              <w:ind w:right="97"/>
              <w:rPr>
                <w:sz w:val="24"/>
                <w:lang w:val="en-US"/>
              </w:rPr>
            </w:pPr>
            <w:r>
              <w:rPr>
                <w:sz w:val="24"/>
                <w:lang w:val="en-US"/>
              </w:rPr>
              <w:t>Оценка дневника учебной</w:t>
            </w:r>
            <w:r>
              <w:rPr>
                <w:spacing w:val="-15"/>
                <w:sz w:val="24"/>
                <w:lang w:val="en-US"/>
              </w:rPr>
              <w:t xml:space="preserve"> </w:t>
            </w:r>
            <w:r>
              <w:rPr>
                <w:sz w:val="24"/>
                <w:lang w:val="en-US"/>
              </w:rPr>
              <w:t xml:space="preserve">практики; </w:t>
            </w:r>
            <w:r>
              <w:rPr>
                <w:spacing w:val="-2"/>
                <w:sz w:val="24"/>
                <w:lang w:val="en-US"/>
              </w:rPr>
              <w:t>Оценка аттестационного</w:t>
            </w:r>
          </w:p>
        </w:tc>
      </w:tr>
    </w:tbl>
    <w:p w14:paraId="46BDEA01" w14:textId="77777777" w:rsidR="00AB5275" w:rsidRDefault="00AB5275" w:rsidP="00AB5275">
      <w:pPr>
        <w:widowControl/>
        <w:autoSpaceDE/>
        <w:autoSpaceDN/>
        <w:spacing w:line="256" w:lineRule="auto"/>
        <w:rPr>
          <w:sz w:val="24"/>
        </w:rPr>
        <w:sectPr w:rsidR="00AB5275">
          <w:pgSz w:w="11910" w:h="16840"/>
          <w:pgMar w:top="1040" w:right="283" w:bottom="820" w:left="1559" w:header="0" w:footer="626" w:gutter="0"/>
          <w:cols w:space="720"/>
        </w:sect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5"/>
        <w:gridCol w:w="4642"/>
        <w:gridCol w:w="2554"/>
      </w:tblGrid>
      <w:tr w:rsidR="00AB5275" w14:paraId="107A88F3" w14:textId="77777777" w:rsidTr="00AB5275">
        <w:trPr>
          <w:trHeight w:val="4418"/>
        </w:trPr>
        <w:tc>
          <w:tcPr>
            <w:tcW w:w="2705" w:type="dxa"/>
            <w:tcBorders>
              <w:top w:val="single" w:sz="4" w:space="0" w:color="000000"/>
              <w:left w:val="single" w:sz="4" w:space="0" w:color="000000"/>
              <w:bottom w:val="single" w:sz="4" w:space="0" w:color="000000"/>
              <w:right w:val="single" w:sz="4" w:space="0" w:color="000000"/>
            </w:tcBorders>
          </w:tcPr>
          <w:p w14:paraId="7EC6FB88" w14:textId="77777777" w:rsidR="00AB5275" w:rsidRDefault="00AB5275">
            <w:pPr>
              <w:pStyle w:val="TableParagraph"/>
              <w:rPr>
                <w:sz w:val="24"/>
                <w:lang w:val="en-US"/>
              </w:rPr>
            </w:pPr>
          </w:p>
        </w:tc>
        <w:tc>
          <w:tcPr>
            <w:tcW w:w="4642" w:type="dxa"/>
            <w:tcBorders>
              <w:top w:val="single" w:sz="4" w:space="0" w:color="000000"/>
              <w:left w:val="single" w:sz="4" w:space="0" w:color="000000"/>
              <w:bottom w:val="single" w:sz="4" w:space="0" w:color="000000"/>
              <w:right w:val="single" w:sz="4" w:space="0" w:color="000000"/>
            </w:tcBorders>
            <w:hideMark/>
          </w:tcPr>
          <w:p w14:paraId="32AC8213" w14:textId="77777777" w:rsidR="00AB5275" w:rsidRDefault="00AB5275">
            <w:pPr>
              <w:pStyle w:val="TableParagraph"/>
              <w:spacing w:before="1"/>
              <w:rPr>
                <w:sz w:val="24"/>
                <w:lang w:val="en-US"/>
              </w:rPr>
            </w:pPr>
            <w:r>
              <w:rPr>
                <w:sz w:val="24"/>
                <w:lang w:val="en-US"/>
              </w:rPr>
              <w:t>соответствии</w:t>
            </w:r>
            <w:r>
              <w:rPr>
                <w:spacing w:val="-11"/>
                <w:sz w:val="24"/>
                <w:lang w:val="en-US"/>
              </w:rPr>
              <w:t xml:space="preserve"> </w:t>
            </w:r>
            <w:r>
              <w:rPr>
                <w:sz w:val="24"/>
                <w:lang w:val="en-US"/>
              </w:rPr>
              <w:t>с</w:t>
            </w:r>
            <w:r>
              <w:rPr>
                <w:spacing w:val="-13"/>
                <w:sz w:val="24"/>
                <w:lang w:val="en-US"/>
              </w:rPr>
              <w:t xml:space="preserve"> </w:t>
            </w:r>
            <w:r>
              <w:rPr>
                <w:sz w:val="24"/>
                <w:lang w:val="en-US"/>
              </w:rPr>
              <w:t>требованиями</w:t>
            </w:r>
            <w:r>
              <w:rPr>
                <w:spacing w:val="-13"/>
                <w:sz w:val="24"/>
                <w:lang w:val="en-US"/>
              </w:rPr>
              <w:t xml:space="preserve"> </w:t>
            </w:r>
            <w:r>
              <w:rPr>
                <w:sz w:val="24"/>
                <w:lang w:val="en-US"/>
              </w:rPr>
              <w:t>клиента индустрии красоты;</w:t>
            </w:r>
          </w:p>
          <w:p w14:paraId="1F06DB83" w14:textId="77777777" w:rsidR="00AB5275" w:rsidRDefault="00AB5275">
            <w:pPr>
              <w:pStyle w:val="TableParagraph"/>
              <w:ind w:right="99"/>
              <w:rPr>
                <w:sz w:val="24"/>
                <w:lang w:val="en-US"/>
              </w:rPr>
            </w:pPr>
            <w:r>
              <w:rPr>
                <w:sz w:val="24"/>
                <w:lang w:val="en-US"/>
              </w:rPr>
              <w:t>Выбор выполнения косметического массажа</w:t>
            </w:r>
            <w:r>
              <w:rPr>
                <w:spacing w:val="-8"/>
                <w:sz w:val="24"/>
                <w:lang w:val="en-US"/>
              </w:rPr>
              <w:t xml:space="preserve"> </w:t>
            </w:r>
            <w:r>
              <w:rPr>
                <w:sz w:val="24"/>
                <w:lang w:val="en-US"/>
              </w:rPr>
              <w:t>тела</w:t>
            </w:r>
            <w:r>
              <w:rPr>
                <w:spacing w:val="-8"/>
                <w:sz w:val="24"/>
                <w:lang w:val="en-US"/>
              </w:rPr>
              <w:t xml:space="preserve"> </w:t>
            </w:r>
            <w:r>
              <w:rPr>
                <w:sz w:val="24"/>
                <w:lang w:val="en-US"/>
              </w:rPr>
              <w:t>либо</w:t>
            </w:r>
            <w:r>
              <w:rPr>
                <w:spacing w:val="-7"/>
                <w:sz w:val="24"/>
                <w:lang w:val="en-US"/>
              </w:rPr>
              <w:t xml:space="preserve"> </w:t>
            </w:r>
            <w:r>
              <w:rPr>
                <w:sz w:val="24"/>
                <w:lang w:val="en-US"/>
              </w:rPr>
              <w:t>его</w:t>
            </w:r>
            <w:r>
              <w:rPr>
                <w:spacing w:val="-7"/>
                <w:sz w:val="24"/>
                <w:lang w:val="en-US"/>
              </w:rPr>
              <w:t xml:space="preserve"> </w:t>
            </w:r>
            <w:r>
              <w:rPr>
                <w:sz w:val="24"/>
                <w:lang w:val="en-US"/>
              </w:rPr>
              <w:t>отдельных</w:t>
            </w:r>
            <w:r>
              <w:rPr>
                <w:spacing w:val="-7"/>
                <w:sz w:val="24"/>
                <w:lang w:val="en-US"/>
              </w:rPr>
              <w:t xml:space="preserve"> </w:t>
            </w:r>
            <w:r>
              <w:rPr>
                <w:sz w:val="24"/>
                <w:lang w:val="en-US"/>
              </w:rPr>
              <w:t>частей</w:t>
            </w:r>
            <w:r>
              <w:rPr>
                <w:spacing w:val="-6"/>
                <w:sz w:val="24"/>
                <w:lang w:val="en-US"/>
              </w:rPr>
              <w:t xml:space="preserve"> </w:t>
            </w:r>
            <w:r>
              <w:rPr>
                <w:sz w:val="24"/>
                <w:lang w:val="en-US"/>
              </w:rPr>
              <w:t>в соответствии с требованиями клиента индустрии красоты;</w:t>
            </w:r>
          </w:p>
          <w:p w14:paraId="651FE470" w14:textId="77777777" w:rsidR="00AB5275" w:rsidRDefault="00AB5275">
            <w:pPr>
              <w:pStyle w:val="TableParagraph"/>
              <w:rPr>
                <w:sz w:val="24"/>
                <w:lang w:val="en-US"/>
              </w:rPr>
            </w:pPr>
            <w:r>
              <w:rPr>
                <w:sz w:val="24"/>
                <w:lang w:val="en-US"/>
              </w:rPr>
              <w:t>Выбор выполнения различных видов обертывания</w:t>
            </w:r>
            <w:r>
              <w:rPr>
                <w:spacing w:val="-3"/>
                <w:sz w:val="24"/>
                <w:lang w:val="en-US"/>
              </w:rPr>
              <w:t xml:space="preserve"> </w:t>
            </w:r>
            <w:r>
              <w:rPr>
                <w:sz w:val="24"/>
                <w:lang w:val="en-US"/>
              </w:rPr>
              <w:t>тела</w:t>
            </w:r>
            <w:r>
              <w:rPr>
                <w:spacing w:val="-4"/>
                <w:sz w:val="24"/>
                <w:lang w:val="en-US"/>
              </w:rPr>
              <w:t xml:space="preserve"> </w:t>
            </w:r>
            <w:r>
              <w:rPr>
                <w:sz w:val="24"/>
                <w:lang w:val="en-US"/>
              </w:rPr>
              <w:t>либо</w:t>
            </w:r>
            <w:r>
              <w:rPr>
                <w:spacing w:val="-3"/>
                <w:sz w:val="24"/>
                <w:lang w:val="en-US"/>
              </w:rPr>
              <w:t xml:space="preserve"> </w:t>
            </w:r>
            <w:r>
              <w:rPr>
                <w:sz w:val="24"/>
                <w:lang w:val="en-US"/>
              </w:rPr>
              <w:t>его</w:t>
            </w:r>
            <w:r>
              <w:rPr>
                <w:spacing w:val="-3"/>
                <w:sz w:val="24"/>
                <w:lang w:val="en-US"/>
              </w:rPr>
              <w:t xml:space="preserve"> </w:t>
            </w:r>
            <w:r>
              <w:rPr>
                <w:sz w:val="24"/>
                <w:lang w:val="en-US"/>
              </w:rPr>
              <w:t>отдельных частей</w:t>
            </w:r>
            <w:r>
              <w:rPr>
                <w:spacing w:val="-9"/>
                <w:sz w:val="24"/>
                <w:lang w:val="en-US"/>
              </w:rPr>
              <w:t xml:space="preserve"> </w:t>
            </w:r>
            <w:r>
              <w:rPr>
                <w:sz w:val="24"/>
                <w:lang w:val="en-US"/>
              </w:rPr>
              <w:t>в</w:t>
            </w:r>
            <w:r>
              <w:rPr>
                <w:spacing w:val="-11"/>
                <w:sz w:val="24"/>
                <w:lang w:val="en-US"/>
              </w:rPr>
              <w:t xml:space="preserve"> </w:t>
            </w:r>
            <w:r>
              <w:rPr>
                <w:sz w:val="24"/>
                <w:lang w:val="en-US"/>
              </w:rPr>
              <w:t>соответствии</w:t>
            </w:r>
            <w:r>
              <w:rPr>
                <w:spacing w:val="-9"/>
                <w:sz w:val="24"/>
                <w:lang w:val="en-US"/>
              </w:rPr>
              <w:t xml:space="preserve"> </w:t>
            </w:r>
            <w:r>
              <w:rPr>
                <w:sz w:val="24"/>
                <w:lang w:val="en-US"/>
              </w:rPr>
              <w:t>с</w:t>
            </w:r>
            <w:r>
              <w:rPr>
                <w:spacing w:val="-11"/>
                <w:sz w:val="24"/>
                <w:lang w:val="en-US"/>
              </w:rPr>
              <w:t xml:space="preserve"> </w:t>
            </w:r>
            <w:r>
              <w:rPr>
                <w:sz w:val="24"/>
                <w:lang w:val="en-US"/>
              </w:rPr>
              <w:t>требованиями клиента индустрии красоты;</w:t>
            </w:r>
          </w:p>
          <w:p w14:paraId="138B9134" w14:textId="77777777" w:rsidR="00AB5275" w:rsidRDefault="00AB5275">
            <w:pPr>
              <w:pStyle w:val="TableParagraph"/>
              <w:spacing w:line="270" w:lineRule="atLeast"/>
              <w:ind w:right="99"/>
              <w:rPr>
                <w:sz w:val="24"/>
                <w:lang w:val="en-US"/>
              </w:rPr>
            </w:pPr>
            <w:r>
              <w:rPr>
                <w:sz w:val="24"/>
                <w:lang w:val="en-US"/>
              </w:rPr>
              <w:t>Выбор выполнения эстетической коррекции</w:t>
            </w:r>
            <w:r>
              <w:rPr>
                <w:spacing w:val="-9"/>
                <w:sz w:val="24"/>
                <w:lang w:val="en-US"/>
              </w:rPr>
              <w:t xml:space="preserve"> </w:t>
            </w:r>
            <w:r>
              <w:rPr>
                <w:sz w:val="24"/>
                <w:lang w:val="en-US"/>
              </w:rPr>
              <w:t>волосяного</w:t>
            </w:r>
            <w:r>
              <w:rPr>
                <w:spacing w:val="-12"/>
                <w:sz w:val="24"/>
                <w:lang w:val="en-US"/>
              </w:rPr>
              <w:t xml:space="preserve"> </w:t>
            </w:r>
            <w:r>
              <w:rPr>
                <w:sz w:val="24"/>
                <w:lang w:val="en-US"/>
              </w:rPr>
              <w:t>покрова</w:t>
            </w:r>
            <w:r>
              <w:rPr>
                <w:spacing w:val="-10"/>
                <w:sz w:val="24"/>
                <w:lang w:val="en-US"/>
              </w:rPr>
              <w:t xml:space="preserve"> </w:t>
            </w:r>
            <w:r>
              <w:rPr>
                <w:sz w:val="24"/>
                <w:lang w:val="en-US"/>
              </w:rPr>
              <w:t>частей</w:t>
            </w:r>
            <w:r>
              <w:rPr>
                <w:spacing w:val="-9"/>
                <w:sz w:val="24"/>
                <w:lang w:val="en-US"/>
              </w:rPr>
              <w:t xml:space="preserve"> </w:t>
            </w:r>
            <w:r>
              <w:rPr>
                <w:sz w:val="24"/>
                <w:lang w:val="en-US"/>
              </w:rPr>
              <w:t>тела (голень, бедро, подмышечные впадины, область бикини) различными способами в соответствии с требованиями клиента индустрии красоты</w:t>
            </w:r>
          </w:p>
        </w:tc>
        <w:tc>
          <w:tcPr>
            <w:tcW w:w="2554" w:type="dxa"/>
            <w:tcBorders>
              <w:top w:val="single" w:sz="4" w:space="0" w:color="000000"/>
              <w:left w:val="single" w:sz="4" w:space="0" w:color="000000"/>
              <w:bottom w:val="single" w:sz="4" w:space="0" w:color="000000"/>
              <w:right w:val="single" w:sz="4" w:space="0" w:color="000000"/>
            </w:tcBorders>
            <w:hideMark/>
          </w:tcPr>
          <w:p w14:paraId="6C4E3CAC" w14:textId="77777777" w:rsidR="00AB5275" w:rsidRDefault="00AB5275">
            <w:pPr>
              <w:pStyle w:val="TableParagraph"/>
              <w:spacing w:before="1"/>
              <w:ind w:right="97"/>
              <w:rPr>
                <w:sz w:val="24"/>
                <w:lang w:val="en-US"/>
              </w:rPr>
            </w:pPr>
            <w:r>
              <w:rPr>
                <w:spacing w:val="-2"/>
                <w:sz w:val="24"/>
                <w:lang w:val="en-US"/>
              </w:rPr>
              <w:t>листа,</w:t>
            </w:r>
            <w:r>
              <w:rPr>
                <w:spacing w:val="80"/>
                <w:sz w:val="24"/>
                <w:lang w:val="en-US"/>
              </w:rPr>
              <w:t xml:space="preserve"> </w:t>
            </w:r>
            <w:r>
              <w:rPr>
                <w:spacing w:val="-2"/>
                <w:sz w:val="24"/>
                <w:lang w:val="en-US"/>
              </w:rPr>
              <w:t xml:space="preserve">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 зачета.</w:t>
            </w:r>
          </w:p>
        </w:tc>
      </w:tr>
      <w:tr w:rsidR="00AB5275" w14:paraId="48E1DF79" w14:textId="77777777" w:rsidTr="00AB5275">
        <w:trPr>
          <w:trHeight w:val="1655"/>
        </w:trPr>
        <w:tc>
          <w:tcPr>
            <w:tcW w:w="2705" w:type="dxa"/>
            <w:tcBorders>
              <w:top w:val="single" w:sz="4" w:space="0" w:color="000000"/>
              <w:left w:val="single" w:sz="4" w:space="0" w:color="000000"/>
              <w:bottom w:val="single" w:sz="4" w:space="0" w:color="000000"/>
              <w:right w:val="single" w:sz="4" w:space="0" w:color="000000"/>
            </w:tcBorders>
            <w:hideMark/>
          </w:tcPr>
          <w:p w14:paraId="47E48C7F" w14:textId="77777777" w:rsidR="00AB5275" w:rsidRDefault="00AB5275">
            <w:pPr>
              <w:pStyle w:val="TableParagraph"/>
              <w:spacing w:line="276" w:lineRule="exact"/>
              <w:ind w:right="104"/>
              <w:rPr>
                <w:sz w:val="24"/>
                <w:lang w:val="en-US"/>
              </w:rPr>
            </w:pPr>
            <w:r>
              <w:rPr>
                <w:sz w:val="24"/>
                <w:lang w:val="en-US"/>
              </w:rPr>
              <w:t>ПК 1.3. Выполнять услуги</w:t>
            </w:r>
            <w:r>
              <w:rPr>
                <w:spacing w:val="-7"/>
                <w:sz w:val="24"/>
                <w:lang w:val="en-US"/>
              </w:rPr>
              <w:t xml:space="preserve"> </w:t>
            </w:r>
            <w:r>
              <w:rPr>
                <w:sz w:val="24"/>
                <w:lang w:val="en-US"/>
              </w:rPr>
              <w:t>по</w:t>
            </w:r>
            <w:r>
              <w:rPr>
                <w:spacing w:val="-8"/>
                <w:sz w:val="24"/>
                <w:lang w:val="en-US"/>
              </w:rPr>
              <w:t xml:space="preserve"> </w:t>
            </w:r>
            <w:r>
              <w:rPr>
                <w:sz w:val="24"/>
                <w:lang w:val="en-US"/>
              </w:rPr>
              <w:t>оформлению бровей и ресниц различными</w:t>
            </w:r>
            <w:r>
              <w:rPr>
                <w:spacing w:val="-15"/>
                <w:sz w:val="24"/>
                <w:lang w:val="en-US"/>
              </w:rPr>
              <w:t xml:space="preserve"> </w:t>
            </w:r>
            <w:r>
              <w:rPr>
                <w:sz w:val="24"/>
                <w:lang w:val="en-US"/>
              </w:rPr>
              <w:t xml:space="preserve">техниками с учетом запроса </w:t>
            </w:r>
            <w:r>
              <w:rPr>
                <w:spacing w:val="-2"/>
                <w:sz w:val="24"/>
                <w:lang w:val="en-US"/>
              </w:rPr>
              <w:t>клиента</w:t>
            </w:r>
          </w:p>
        </w:tc>
        <w:tc>
          <w:tcPr>
            <w:tcW w:w="4642" w:type="dxa"/>
            <w:vMerge w:val="restart"/>
            <w:tcBorders>
              <w:top w:val="single" w:sz="4" w:space="0" w:color="000000"/>
              <w:left w:val="single" w:sz="4" w:space="0" w:color="000000"/>
              <w:bottom w:val="single" w:sz="4" w:space="0" w:color="000000"/>
              <w:right w:val="single" w:sz="4" w:space="0" w:color="000000"/>
            </w:tcBorders>
            <w:hideMark/>
          </w:tcPr>
          <w:p w14:paraId="25EEC326" w14:textId="77777777" w:rsidR="00AB5275" w:rsidRDefault="00AB5275">
            <w:pPr>
              <w:pStyle w:val="TableParagraph"/>
              <w:rPr>
                <w:sz w:val="24"/>
                <w:lang w:val="en-US"/>
              </w:rPr>
            </w:pPr>
            <w:r>
              <w:rPr>
                <w:sz w:val="24"/>
                <w:lang w:val="en-US"/>
              </w:rPr>
              <w:t>Выполнение работ в соответствии с установленными регламентами с соблюдением</w:t>
            </w:r>
            <w:r>
              <w:rPr>
                <w:spacing w:val="-13"/>
                <w:sz w:val="24"/>
                <w:lang w:val="en-US"/>
              </w:rPr>
              <w:t xml:space="preserve"> </w:t>
            </w:r>
            <w:r>
              <w:rPr>
                <w:sz w:val="24"/>
                <w:lang w:val="en-US"/>
              </w:rPr>
              <w:t>правил</w:t>
            </w:r>
            <w:r>
              <w:rPr>
                <w:spacing w:val="-12"/>
                <w:sz w:val="24"/>
                <w:lang w:val="en-US"/>
              </w:rPr>
              <w:t xml:space="preserve"> </w:t>
            </w:r>
            <w:r>
              <w:rPr>
                <w:sz w:val="24"/>
                <w:lang w:val="en-US"/>
              </w:rPr>
              <w:t>безопасности</w:t>
            </w:r>
            <w:r>
              <w:rPr>
                <w:spacing w:val="-12"/>
                <w:sz w:val="24"/>
                <w:lang w:val="en-US"/>
              </w:rPr>
              <w:t xml:space="preserve"> </w:t>
            </w:r>
            <w:r>
              <w:rPr>
                <w:sz w:val="24"/>
                <w:lang w:val="en-US"/>
              </w:rPr>
              <w:t xml:space="preserve">труда, санитарными нормами по стандартам </w:t>
            </w:r>
            <w:r>
              <w:rPr>
                <w:spacing w:val="-2"/>
                <w:sz w:val="24"/>
                <w:lang w:val="en-US"/>
              </w:rPr>
              <w:t>отрасли</w:t>
            </w:r>
          </w:p>
        </w:tc>
        <w:tc>
          <w:tcPr>
            <w:tcW w:w="2554" w:type="dxa"/>
            <w:vMerge w:val="restart"/>
            <w:tcBorders>
              <w:top w:val="single" w:sz="4" w:space="0" w:color="000000"/>
              <w:left w:val="single" w:sz="4" w:space="0" w:color="000000"/>
              <w:bottom w:val="single" w:sz="4" w:space="0" w:color="000000"/>
              <w:right w:val="single" w:sz="4" w:space="0" w:color="000000"/>
            </w:tcBorders>
            <w:hideMark/>
          </w:tcPr>
          <w:p w14:paraId="53C14891" w14:textId="77777777" w:rsidR="00AB5275" w:rsidRDefault="00AB5275">
            <w:pPr>
              <w:pStyle w:val="TableParagraph"/>
              <w:spacing w:line="244" w:lineRule="auto"/>
              <w:ind w:right="97"/>
              <w:rPr>
                <w:sz w:val="24"/>
                <w:lang w:val="en-US"/>
              </w:rPr>
            </w:pPr>
            <w:r>
              <w:rPr>
                <w:sz w:val="24"/>
                <w:lang w:val="en-US"/>
              </w:rPr>
              <w:t xml:space="preserve">Оценка дневника учебной практики; </w:t>
            </w:r>
            <w:r>
              <w:rPr>
                <w:spacing w:val="-2"/>
                <w:sz w:val="24"/>
                <w:lang w:val="en-US"/>
              </w:rPr>
              <w:t>Оценка аттестационного</w:t>
            </w:r>
            <w:r>
              <w:rPr>
                <w:spacing w:val="40"/>
                <w:sz w:val="24"/>
                <w:lang w:val="en-US"/>
              </w:rPr>
              <w:t xml:space="preserve"> </w:t>
            </w:r>
            <w:r>
              <w:rPr>
                <w:spacing w:val="-2"/>
                <w:sz w:val="24"/>
                <w:lang w:val="en-US"/>
              </w:rPr>
              <w:t>листа,</w:t>
            </w:r>
            <w:r>
              <w:rPr>
                <w:spacing w:val="80"/>
                <w:sz w:val="24"/>
                <w:lang w:val="en-US"/>
              </w:rPr>
              <w:t xml:space="preserve"> </w:t>
            </w:r>
            <w:r>
              <w:rPr>
                <w:spacing w:val="-2"/>
                <w:sz w:val="24"/>
                <w:lang w:val="en-US"/>
              </w:rPr>
              <w:t xml:space="preserve">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3909D29F" w14:textId="77777777" w:rsidR="00AB5275" w:rsidRDefault="00AB5275">
            <w:pPr>
              <w:pStyle w:val="TableParagraph"/>
              <w:spacing w:before="4" w:line="257" w:lineRule="exact"/>
              <w:rPr>
                <w:sz w:val="24"/>
                <w:lang w:val="en-US"/>
              </w:rPr>
            </w:pPr>
            <w:r>
              <w:rPr>
                <w:spacing w:val="-2"/>
                <w:sz w:val="24"/>
                <w:lang w:val="en-US"/>
              </w:rPr>
              <w:t>зачета.</w:t>
            </w:r>
          </w:p>
        </w:tc>
      </w:tr>
      <w:tr w:rsidR="00AB5275" w14:paraId="655F84C1" w14:textId="77777777" w:rsidTr="00AB5275">
        <w:trPr>
          <w:trHeight w:val="2879"/>
        </w:trPr>
        <w:tc>
          <w:tcPr>
            <w:tcW w:w="2705" w:type="dxa"/>
            <w:tcBorders>
              <w:top w:val="single" w:sz="4" w:space="0" w:color="000000"/>
              <w:left w:val="single" w:sz="4" w:space="0" w:color="000000"/>
              <w:bottom w:val="single" w:sz="4" w:space="0" w:color="000000"/>
              <w:right w:val="single" w:sz="4" w:space="0" w:color="000000"/>
            </w:tcBorders>
            <w:hideMark/>
          </w:tcPr>
          <w:p w14:paraId="1C470A43" w14:textId="77777777" w:rsidR="00AB5275" w:rsidRDefault="00AB5275">
            <w:pPr>
              <w:pStyle w:val="TableParagraph"/>
              <w:ind w:right="104"/>
              <w:rPr>
                <w:sz w:val="24"/>
                <w:lang w:val="en-US"/>
              </w:rPr>
            </w:pPr>
            <w:r>
              <w:rPr>
                <w:sz w:val="24"/>
                <w:lang w:val="en-US"/>
              </w:rPr>
              <w:t>ПК 1.4 Выполнять коррекцию</w:t>
            </w:r>
            <w:r>
              <w:rPr>
                <w:spacing w:val="-15"/>
                <w:sz w:val="24"/>
                <w:lang w:val="en-US"/>
              </w:rPr>
              <w:t xml:space="preserve"> </w:t>
            </w:r>
            <w:r>
              <w:rPr>
                <w:sz w:val="24"/>
                <w:lang w:val="en-US"/>
              </w:rPr>
              <w:t>волосяного покрова различных частей тела</w:t>
            </w:r>
          </w:p>
        </w:tc>
        <w:tc>
          <w:tcPr>
            <w:tcW w:w="4642" w:type="dxa"/>
            <w:vMerge/>
            <w:tcBorders>
              <w:top w:val="single" w:sz="4" w:space="0" w:color="000000"/>
              <w:left w:val="single" w:sz="4" w:space="0" w:color="000000"/>
              <w:bottom w:val="single" w:sz="4" w:space="0" w:color="000000"/>
              <w:right w:val="single" w:sz="4" w:space="0" w:color="000000"/>
            </w:tcBorders>
            <w:vAlign w:val="center"/>
            <w:hideMark/>
          </w:tcPr>
          <w:p w14:paraId="6C6175FE" w14:textId="77777777" w:rsidR="00AB5275" w:rsidRDefault="00AB5275">
            <w:pPr>
              <w:rPr>
                <w:sz w:val="24"/>
                <w:lang w:val="en-US"/>
              </w:rPr>
            </w:pPr>
          </w:p>
        </w:tc>
        <w:tc>
          <w:tcPr>
            <w:tcW w:w="2554" w:type="dxa"/>
            <w:vMerge/>
            <w:tcBorders>
              <w:top w:val="single" w:sz="4" w:space="0" w:color="000000"/>
              <w:left w:val="single" w:sz="4" w:space="0" w:color="000000"/>
              <w:bottom w:val="single" w:sz="4" w:space="0" w:color="000000"/>
              <w:right w:val="single" w:sz="4" w:space="0" w:color="000000"/>
            </w:tcBorders>
            <w:vAlign w:val="center"/>
            <w:hideMark/>
          </w:tcPr>
          <w:p w14:paraId="71F88051" w14:textId="77777777" w:rsidR="00AB5275" w:rsidRDefault="00AB5275">
            <w:pPr>
              <w:rPr>
                <w:sz w:val="24"/>
                <w:lang w:val="en-US"/>
              </w:rPr>
            </w:pPr>
          </w:p>
        </w:tc>
      </w:tr>
      <w:tr w:rsidR="00AB5275" w14:paraId="0D8BD6F9" w14:textId="77777777" w:rsidTr="00AB5275">
        <w:trPr>
          <w:trHeight w:val="4547"/>
        </w:trPr>
        <w:tc>
          <w:tcPr>
            <w:tcW w:w="2705" w:type="dxa"/>
            <w:tcBorders>
              <w:top w:val="single" w:sz="4" w:space="0" w:color="000000"/>
              <w:left w:val="single" w:sz="4" w:space="0" w:color="000000"/>
              <w:bottom w:val="single" w:sz="4" w:space="0" w:color="000000"/>
              <w:right w:val="single" w:sz="4" w:space="0" w:color="000000"/>
            </w:tcBorders>
            <w:hideMark/>
          </w:tcPr>
          <w:p w14:paraId="1C74DE85" w14:textId="77777777" w:rsidR="00AB5275" w:rsidRDefault="00AB5275">
            <w:pPr>
              <w:pStyle w:val="TableParagraph"/>
              <w:ind w:right="427"/>
              <w:rPr>
                <w:sz w:val="24"/>
                <w:lang w:val="en-US"/>
              </w:rPr>
            </w:pPr>
            <w:r>
              <w:rPr>
                <w:sz w:val="24"/>
                <w:lang w:val="en-US"/>
              </w:rPr>
              <w:t>ПК 1.5. Выполнять санитарно-</w:t>
            </w:r>
            <w:r>
              <w:rPr>
                <w:spacing w:val="-2"/>
                <w:sz w:val="24"/>
                <w:lang w:val="en-US"/>
              </w:rPr>
              <w:t xml:space="preserve">эпидемиологические </w:t>
            </w:r>
            <w:r>
              <w:rPr>
                <w:sz w:val="24"/>
                <w:lang w:val="en-US"/>
              </w:rPr>
              <w:t xml:space="preserve">требования при </w:t>
            </w:r>
            <w:r>
              <w:rPr>
                <w:spacing w:val="-2"/>
                <w:sz w:val="24"/>
                <w:lang w:val="en-US"/>
              </w:rPr>
              <w:t xml:space="preserve">предоставлении </w:t>
            </w:r>
            <w:r>
              <w:rPr>
                <w:sz w:val="24"/>
                <w:lang w:val="en-US"/>
              </w:rPr>
              <w:t>косметических</w:t>
            </w:r>
            <w:r>
              <w:rPr>
                <w:spacing w:val="-15"/>
                <w:sz w:val="24"/>
                <w:lang w:val="en-US"/>
              </w:rPr>
              <w:t xml:space="preserve"> </w:t>
            </w:r>
            <w:r>
              <w:rPr>
                <w:sz w:val="24"/>
                <w:lang w:val="en-US"/>
              </w:rPr>
              <w:t>услуг</w:t>
            </w:r>
          </w:p>
        </w:tc>
        <w:tc>
          <w:tcPr>
            <w:tcW w:w="4642" w:type="dxa"/>
            <w:tcBorders>
              <w:top w:val="single" w:sz="4" w:space="0" w:color="000000"/>
              <w:left w:val="single" w:sz="4" w:space="0" w:color="000000"/>
              <w:bottom w:val="single" w:sz="4" w:space="0" w:color="000000"/>
              <w:right w:val="single" w:sz="4" w:space="0" w:color="000000"/>
            </w:tcBorders>
            <w:hideMark/>
          </w:tcPr>
          <w:p w14:paraId="4A895833" w14:textId="77777777" w:rsidR="00AB5275" w:rsidRDefault="00AB5275">
            <w:pPr>
              <w:pStyle w:val="TableParagraph"/>
              <w:rPr>
                <w:sz w:val="24"/>
                <w:lang w:val="en-US"/>
              </w:rPr>
            </w:pPr>
            <w:r>
              <w:rPr>
                <w:sz w:val="24"/>
                <w:lang w:val="en-US"/>
              </w:rPr>
              <w:t>Выполнение работ в соответствии с установленными регламентами с соблюдением</w:t>
            </w:r>
            <w:r>
              <w:rPr>
                <w:spacing w:val="-13"/>
                <w:sz w:val="24"/>
                <w:lang w:val="en-US"/>
              </w:rPr>
              <w:t xml:space="preserve"> </w:t>
            </w:r>
            <w:r>
              <w:rPr>
                <w:sz w:val="24"/>
                <w:lang w:val="en-US"/>
              </w:rPr>
              <w:t>правил</w:t>
            </w:r>
            <w:r>
              <w:rPr>
                <w:spacing w:val="-12"/>
                <w:sz w:val="24"/>
                <w:lang w:val="en-US"/>
              </w:rPr>
              <w:t xml:space="preserve"> </w:t>
            </w:r>
            <w:r>
              <w:rPr>
                <w:sz w:val="24"/>
                <w:lang w:val="en-US"/>
              </w:rPr>
              <w:t>безопасности</w:t>
            </w:r>
            <w:r>
              <w:rPr>
                <w:spacing w:val="-12"/>
                <w:sz w:val="24"/>
                <w:lang w:val="en-US"/>
              </w:rPr>
              <w:t xml:space="preserve"> </w:t>
            </w:r>
            <w:r>
              <w:rPr>
                <w:sz w:val="24"/>
                <w:lang w:val="en-US"/>
              </w:rPr>
              <w:t xml:space="preserve">труда, санитарными нормами по стандартам </w:t>
            </w:r>
            <w:r>
              <w:rPr>
                <w:spacing w:val="-2"/>
                <w:sz w:val="24"/>
                <w:lang w:val="en-US"/>
              </w:rPr>
              <w:t>отрасли</w:t>
            </w:r>
          </w:p>
        </w:tc>
        <w:tc>
          <w:tcPr>
            <w:tcW w:w="2554" w:type="dxa"/>
            <w:tcBorders>
              <w:top w:val="single" w:sz="4" w:space="0" w:color="000000"/>
              <w:left w:val="single" w:sz="4" w:space="0" w:color="000000"/>
              <w:bottom w:val="single" w:sz="4" w:space="0" w:color="000000"/>
              <w:right w:val="single" w:sz="4" w:space="0" w:color="000000"/>
            </w:tcBorders>
            <w:hideMark/>
          </w:tcPr>
          <w:p w14:paraId="12098C19" w14:textId="77777777" w:rsidR="00AB5275" w:rsidRDefault="00AB5275">
            <w:pPr>
              <w:pStyle w:val="TableParagraph"/>
              <w:spacing w:line="244" w:lineRule="auto"/>
              <w:ind w:right="97"/>
              <w:rPr>
                <w:sz w:val="24"/>
                <w:lang w:val="en-US"/>
              </w:rPr>
            </w:pPr>
            <w:r>
              <w:rPr>
                <w:sz w:val="24"/>
                <w:lang w:val="en-US"/>
              </w:rPr>
              <w:t xml:space="preserve">Оценка дневника учебной практики; </w:t>
            </w:r>
            <w:r>
              <w:rPr>
                <w:spacing w:val="-2"/>
                <w:sz w:val="24"/>
                <w:lang w:val="en-US"/>
              </w:rPr>
              <w:t>Оценка аттестационного</w:t>
            </w:r>
            <w:r>
              <w:rPr>
                <w:spacing w:val="40"/>
                <w:sz w:val="24"/>
                <w:lang w:val="en-US"/>
              </w:rPr>
              <w:t xml:space="preserve"> </w:t>
            </w:r>
            <w:r>
              <w:rPr>
                <w:spacing w:val="-2"/>
                <w:sz w:val="24"/>
                <w:lang w:val="en-US"/>
              </w:rPr>
              <w:t>листа,</w:t>
            </w:r>
            <w:r>
              <w:rPr>
                <w:spacing w:val="80"/>
                <w:sz w:val="24"/>
                <w:lang w:val="en-US"/>
              </w:rPr>
              <w:t xml:space="preserve"> </w:t>
            </w:r>
            <w:r>
              <w:rPr>
                <w:spacing w:val="-2"/>
                <w:sz w:val="24"/>
                <w:lang w:val="en-US"/>
              </w:rPr>
              <w:t xml:space="preserve">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13506052" w14:textId="77777777" w:rsidR="00AB5275" w:rsidRDefault="00AB5275">
            <w:pPr>
              <w:pStyle w:val="TableParagraph"/>
              <w:spacing w:before="7" w:line="257" w:lineRule="exact"/>
              <w:rPr>
                <w:sz w:val="24"/>
                <w:lang w:val="en-US"/>
              </w:rPr>
            </w:pPr>
            <w:r>
              <w:rPr>
                <w:spacing w:val="-2"/>
                <w:sz w:val="24"/>
                <w:lang w:val="en-US"/>
              </w:rPr>
              <w:t>зачета.</w:t>
            </w:r>
          </w:p>
        </w:tc>
      </w:tr>
    </w:tbl>
    <w:p w14:paraId="48C2D63D" w14:textId="77777777" w:rsidR="00AB5275" w:rsidRDefault="00AB5275" w:rsidP="00AB5275">
      <w:pPr>
        <w:widowControl/>
        <w:autoSpaceDE/>
        <w:autoSpaceDN/>
        <w:rPr>
          <w:sz w:val="24"/>
        </w:rPr>
        <w:sectPr w:rsidR="00AB5275">
          <w:type w:val="continuous"/>
          <w:pgSz w:w="11910" w:h="16840"/>
          <w:pgMar w:top="110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63C7D70F" w14:textId="77777777" w:rsidTr="00AB5275">
        <w:trPr>
          <w:trHeight w:val="3952"/>
        </w:trPr>
        <w:tc>
          <w:tcPr>
            <w:tcW w:w="2549" w:type="dxa"/>
            <w:tcBorders>
              <w:top w:val="single" w:sz="4" w:space="0" w:color="000000"/>
              <w:left w:val="single" w:sz="4" w:space="0" w:color="000000"/>
              <w:bottom w:val="single" w:sz="4" w:space="0" w:color="000000"/>
              <w:right w:val="single" w:sz="4" w:space="0" w:color="000000"/>
            </w:tcBorders>
            <w:hideMark/>
          </w:tcPr>
          <w:p w14:paraId="75A1BC72" w14:textId="77777777" w:rsidR="00AB5275" w:rsidRDefault="00AB5275">
            <w:pPr>
              <w:pStyle w:val="TableParagraph"/>
              <w:spacing w:before="1"/>
              <w:ind w:right="199"/>
              <w:rPr>
                <w:sz w:val="24"/>
                <w:lang w:val="en-US"/>
              </w:rPr>
            </w:pPr>
            <w:r>
              <w:rPr>
                <w:sz w:val="24"/>
                <w:lang w:val="en-US"/>
              </w:rPr>
              <w:lastRenderedPageBreak/>
              <w:t xml:space="preserve">ОК 01. Выбирать способы решения </w:t>
            </w:r>
            <w:r>
              <w:rPr>
                <w:spacing w:val="-2"/>
                <w:sz w:val="24"/>
                <w:lang w:val="en-US"/>
              </w:rPr>
              <w:t xml:space="preserve">задач профессиональной деятельности </w:t>
            </w:r>
            <w:r>
              <w:rPr>
                <w:sz w:val="24"/>
                <w:lang w:val="en-US"/>
              </w:rPr>
              <w:t xml:space="preserve">применительно к </w:t>
            </w:r>
            <w:r>
              <w:rPr>
                <w:spacing w:val="-2"/>
                <w:sz w:val="24"/>
                <w:lang w:val="en-US"/>
              </w:rPr>
              <w:t>различным контекстам</w:t>
            </w:r>
          </w:p>
        </w:tc>
        <w:tc>
          <w:tcPr>
            <w:tcW w:w="4246" w:type="dxa"/>
            <w:tcBorders>
              <w:top w:val="single" w:sz="4" w:space="0" w:color="000000"/>
              <w:left w:val="single" w:sz="4" w:space="0" w:color="000000"/>
              <w:bottom w:val="single" w:sz="4" w:space="0" w:color="000000"/>
              <w:right w:val="single" w:sz="4" w:space="0" w:color="000000"/>
            </w:tcBorders>
            <w:hideMark/>
          </w:tcPr>
          <w:p w14:paraId="58C75CE5" w14:textId="77777777" w:rsidR="00AB5275" w:rsidRDefault="00AB5275">
            <w:pPr>
              <w:pStyle w:val="TableParagraph"/>
              <w:spacing w:before="1"/>
              <w:ind w:right="98"/>
              <w:jc w:val="both"/>
              <w:rPr>
                <w:sz w:val="24"/>
                <w:lang w:val="en-US"/>
              </w:rPr>
            </w:pPr>
            <w:r>
              <w:rPr>
                <w:sz w:val="24"/>
                <w:lang w:val="en-US"/>
              </w:rPr>
              <w:t xml:space="preserve">- соответствие выбранных средств и способов деятельности поставленным </w:t>
            </w:r>
            <w:r>
              <w:rPr>
                <w:spacing w:val="-4"/>
                <w:sz w:val="24"/>
                <w:lang w:val="en-US"/>
              </w:rPr>
              <w:t>целям</w:t>
            </w:r>
          </w:p>
        </w:tc>
        <w:tc>
          <w:tcPr>
            <w:tcW w:w="2552" w:type="dxa"/>
            <w:tcBorders>
              <w:top w:val="single" w:sz="4" w:space="0" w:color="000000"/>
              <w:left w:val="single" w:sz="4" w:space="0" w:color="000000"/>
              <w:bottom w:val="single" w:sz="4" w:space="0" w:color="000000"/>
              <w:right w:val="single" w:sz="4" w:space="0" w:color="000000"/>
            </w:tcBorders>
            <w:hideMark/>
          </w:tcPr>
          <w:p w14:paraId="7343A437" w14:textId="77777777" w:rsidR="00AB5275" w:rsidRDefault="00AB5275">
            <w:pPr>
              <w:pStyle w:val="TableParagraph"/>
              <w:spacing w:before="1"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04FFC8D2" w14:textId="77777777" w:rsidR="00AB5275" w:rsidRDefault="00AB5275">
            <w:pPr>
              <w:pStyle w:val="TableParagraph"/>
              <w:spacing w:line="236" w:lineRule="exact"/>
              <w:ind w:left="104"/>
              <w:rPr>
                <w:sz w:val="24"/>
                <w:lang w:val="en-US"/>
              </w:rPr>
            </w:pPr>
            <w:r>
              <w:rPr>
                <w:spacing w:val="-2"/>
                <w:sz w:val="24"/>
                <w:lang w:val="en-US"/>
              </w:rPr>
              <w:t>зачета.</w:t>
            </w:r>
          </w:p>
        </w:tc>
      </w:tr>
      <w:tr w:rsidR="00AB5275" w14:paraId="22CAFD2F" w14:textId="77777777" w:rsidTr="00AB5275">
        <w:trPr>
          <w:trHeight w:val="3949"/>
        </w:trPr>
        <w:tc>
          <w:tcPr>
            <w:tcW w:w="2549" w:type="dxa"/>
            <w:tcBorders>
              <w:top w:val="single" w:sz="4" w:space="0" w:color="000000"/>
              <w:left w:val="single" w:sz="4" w:space="0" w:color="000000"/>
              <w:bottom w:val="single" w:sz="4" w:space="0" w:color="000000"/>
              <w:right w:val="single" w:sz="4" w:space="0" w:color="000000"/>
            </w:tcBorders>
            <w:hideMark/>
          </w:tcPr>
          <w:p w14:paraId="04925230" w14:textId="77777777" w:rsidR="00AB5275" w:rsidRDefault="00AB5275">
            <w:pPr>
              <w:pStyle w:val="TableParagraph"/>
              <w:ind w:right="131"/>
              <w:rPr>
                <w:sz w:val="24"/>
                <w:lang w:val="en-US"/>
              </w:rPr>
            </w:pPr>
            <w:r>
              <w:rPr>
                <w:sz w:val="24"/>
                <w:lang w:val="en-US"/>
              </w:rPr>
              <w:t>ОК 02. Использовать современные</w:t>
            </w:r>
            <w:r>
              <w:rPr>
                <w:spacing w:val="-15"/>
                <w:sz w:val="24"/>
                <w:lang w:val="en-US"/>
              </w:rPr>
              <w:t xml:space="preserve"> </w:t>
            </w:r>
            <w:r>
              <w:rPr>
                <w:sz w:val="24"/>
                <w:lang w:val="en-US"/>
              </w:rPr>
              <w:t xml:space="preserve">средства поиска, анализа и </w:t>
            </w:r>
            <w:r>
              <w:rPr>
                <w:spacing w:val="-2"/>
                <w:sz w:val="24"/>
                <w:lang w:val="en-US"/>
              </w:rPr>
              <w:t xml:space="preserve">интерпретации </w:t>
            </w:r>
            <w:r>
              <w:rPr>
                <w:sz w:val="24"/>
                <w:lang w:val="en-US"/>
              </w:rPr>
              <w:t xml:space="preserve">информации, и </w:t>
            </w:r>
            <w:r>
              <w:rPr>
                <w:spacing w:val="-2"/>
                <w:sz w:val="24"/>
                <w:lang w:val="en-US"/>
              </w:rPr>
              <w:t xml:space="preserve">информационные </w:t>
            </w:r>
            <w:r>
              <w:rPr>
                <w:sz w:val="24"/>
                <w:lang w:val="en-US"/>
              </w:rPr>
              <w:t xml:space="preserve">технологии для выполнения задач </w:t>
            </w:r>
            <w:r>
              <w:rPr>
                <w:spacing w:val="-2"/>
                <w:sz w:val="24"/>
                <w:lang w:val="en-US"/>
              </w:rPr>
              <w:t>профессиональной деятельности</w:t>
            </w:r>
          </w:p>
        </w:tc>
        <w:tc>
          <w:tcPr>
            <w:tcW w:w="4246" w:type="dxa"/>
            <w:tcBorders>
              <w:top w:val="single" w:sz="4" w:space="0" w:color="000000"/>
              <w:left w:val="single" w:sz="4" w:space="0" w:color="000000"/>
              <w:bottom w:val="single" w:sz="4" w:space="0" w:color="000000"/>
              <w:right w:val="single" w:sz="4" w:space="0" w:color="000000"/>
            </w:tcBorders>
            <w:hideMark/>
          </w:tcPr>
          <w:p w14:paraId="7C67B8F3" w14:textId="77777777" w:rsidR="00AB5275" w:rsidRDefault="00AB5275">
            <w:pPr>
              <w:pStyle w:val="TableParagraph"/>
              <w:spacing w:line="256" w:lineRule="auto"/>
              <w:ind w:left="249"/>
              <w:rPr>
                <w:sz w:val="24"/>
                <w:lang w:val="en-US"/>
              </w:rPr>
            </w:pPr>
            <w:r>
              <w:rPr>
                <w:sz w:val="24"/>
                <w:lang w:val="en-US"/>
              </w:rPr>
              <w:t>-</w:t>
            </w:r>
            <w:r>
              <w:rPr>
                <w:spacing w:val="-13"/>
                <w:sz w:val="24"/>
                <w:lang w:val="en-US"/>
              </w:rPr>
              <w:t xml:space="preserve"> </w:t>
            </w:r>
            <w:r>
              <w:rPr>
                <w:sz w:val="24"/>
                <w:lang w:val="en-US"/>
              </w:rPr>
              <w:t>оптимальный</w:t>
            </w:r>
            <w:r>
              <w:rPr>
                <w:spacing w:val="-12"/>
                <w:sz w:val="24"/>
                <w:lang w:val="en-US"/>
              </w:rPr>
              <w:t xml:space="preserve"> </w:t>
            </w:r>
            <w:r>
              <w:rPr>
                <w:sz w:val="24"/>
                <w:lang w:val="en-US"/>
              </w:rPr>
              <w:t>выбор</w:t>
            </w:r>
            <w:r>
              <w:rPr>
                <w:spacing w:val="-12"/>
                <w:sz w:val="24"/>
                <w:lang w:val="en-US"/>
              </w:rPr>
              <w:t xml:space="preserve"> </w:t>
            </w:r>
            <w:r>
              <w:rPr>
                <w:sz w:val="24"/>
                <w:lang w:val="en-US"/>
              </w:rPr>
              <w:t>источника информации в соответствии с поставленной задачей;</w:t>
            </w:r>
          </w:p>
          <w:p w14:paraId="322F475A" w14:textId="77777777" w:rsidR="00AB5275" w:rsidRDefault="00AB5275">
            <w:pPr>
              <w:pStyle w:val="TableParagraph"/>
              <w:rPr>
                <w:sz w:val="24"/>
                <w:lang w:val="en-US"/>
              </w:rPr>
            </w:pPr>
            <w:r>
              <w:rPr>
                <w:sz w:val="24"/>
                <w:lang w:val="en-US"/>
              </w:rPr>
              <w:t>- соответствие найденной информации поставленной задаче</w:t>
            </w:r>
          </w:p>
        </w:tc>
        <w:tc>
          <w:tcPr>
            <w:tcW w:w="2552" w:type="dxa"/>
            <w:tcBorders>
              <w:top w:val="single" w:sz="4" w:space="0" w:color="000000"/>
              <w:left w:val="single" w:sz="4" w:space="0" w:color="000000"/>
              <w:bottom w:val="single" w:sz="4" w:space="0" w:color="000000"/>
              <w:right w:val="single" w:sz="4" w:space="0" w:color="000000"/>
            </w:tcBorders>
            <w:hideMark/>
          </w:tcPr>
          <w:p w14:paraId="5AD111F3" w14:textId="77777777" w:rsidR="00AB5275" w:rsidRDefault="00AB5275">
            <w:pPr>
              <w:pStyle w:val="TableParagraph"/>
              <w:spacing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21AA7158" w14:textId="77777777" w:rsidR="00AB5275" w:rsidRDefault="00AB5275">
            <w:pPr>
              <w:pStyle w:val="TableParagraph"/>
              <w:spacing w:line="236" w:lineRule="exact"/>
              <w:ind w:left="104"/>
              <w:rPr>
                <w:sz w:val="24"/>
                <w:lang w:val="en-US"/>
              </w:rPr>
            </w:pPr>
            <w:r>
              <w:rPr>
                <w:spacing w:val="-2"/>
                <w:sz w:val="24"/>
                <w:lang w:val="en-US"/>
              </w:rPr>
              <w:t>зачета.</w:t>
            </w:r>
          </w:p>
        </w:tc>
      </w:tr>
      <w:tr w:rsidR="00AB5275" w14:paraId="1DDEC5E7" w14:textId="77777777" w:rsidTr="00AB5275">
        <w:trPr>
          <w:trHeight w:val="4142"/>
        </w:trPr>
        <w:tc>
          <w:tcPr>
            <w:tcW w:w="2549" w:type="dxa"/>
            <w:tcBorders>
              <w:top w:val="single" w:sz="4" w:space="0" w:color="000000"/>
              <w:left w:val="single" w:sz="4" w:space="0" w:color="000000"/>
              <w:bottom w:val="single" w:sz="4" w:space="0" w:color="000000"/>
              <w:right w:val="single" w:sz="4" w:space="0" w:color="000000"/>
            </w:tcBorders>
            <w:hideMark/>
          </w:tcPr>
          <w:p w14:paraId="605FC119" w14:textId="77777777" w:rsidR="00AB5275" w:rsidRDefault="00AB5275">
            <w:pPr>
              <w:pStyle w:val="TableParagraph"/>
              <w:spacing w:before="1"/>
              <w:ind w:right="357"/>
              <w:rPr>
                <w:sz w:val="24"/>
                <w:lang w:val="en-US"/>
              </w:rPr>
            </w:pPr>
            <w:r>
              <w:rPr>
                <w:sz w:val="24"/>
                <w:lang w:val="en-US"/>
              </w:rPr>
              <w:t>ОК</w:t>
            </w:r>
            <w:r>
              <w:rPr>
                <w:spacing w:val="-15"/>
                <w:sz w:val="24"/>
                <w:lang w:val="en-US"/>
              </w:rPr>
              <w:t xml:space="preserve"> </w:t>
            </w:r>
            <w:r>
              <w:rPr>
                <w:sz w:val="24"/>
                <w:lang w:val="en-US"/>
              </w:rPr>
              <w:t>03.</w:t>
            </w:r>
            <w:r>
              <w:rPr>
                <w:spacing w:val="-15"/>
                <w:sz w:val="24"/>
                <w:lang w:val="en-US"/>
              </w:rPr>
              <w:t xml:space="preserve"> </w:t>
            </w:r>
            <w:r>
              <w:rPr>
                <w:sz w:val="24"/>
                <w:lang w:val="en-US"/>
              </w:rPr>
              <w:t xml:space="preserve">Планировать и реализовывать </w:t>
            </w:r>
            <w:r>
              <w:rPr>
                <w:spacing w:val="-2"/>
                <w:sz w:val="24"/>
                <w:lang w:val="en-US"/>
              </w:rPr>
              <w:t>собственное профессиональное</w:t>
            </w:r>
            <w:r>
              <w:rPr>
                <w:spacing w:val="80"/>
                <w:sz w:val="24"/>
                <w:lang w:val="en-US"/>
              </w:rPr>
              <w:t xml:space="preserve"> </w:t>
            </w:r>
            <w:r>
              <w:rPr>
                <w:sz w:val="24"/>
                <w:lang w:val="en-US"/>
              </w:rPr>
              <w:t xml:space="preserve">и личностное </w:t>
            </w:r>
            <w:r>
              <w:rPr>
                <w:spacing w:val="-2"/>
                <w:sz w:val="24"/>
                <w:lang w:val="en-US"/>
              </w:rPr>
              <w:t>развитие,</w:t>
            </w:r>
          </w:p>
          <w:p w14:paraId="547FD1CB" w14:textId="77777777" w:rsidR="00AB5275" w:rsidRDefault="00AB5275">
            <w:pPr>
              <w:pStyle w:val="TableParagraph"/>
              <w:rPr>
                <w:sz w:val="24"/>
                <w:lang w:val="en-US"/>
              </w:rPr>
            </w:pPr>
            <w:r>
              <w:rPr>
                <w:spacing w:val="-2"/>
                <w:sz w:val="24"/>
                <w:lang w:val="en-US"/>
              </w:rPr>
              <w:t>предпринимательскую деятельность</w:t>
            </w:r>
          </w:p>
          <w:p w14:paraId="46A0404C" w14:textId="77777777" w:rsidR="00AB5275" w:rsidRDefault="00AB5275">
            <w:pPr>
              <w:pStyle w:val="TableParagraph"/>
              <w:ind w:right="199"/>
              <w:rPr>
                <w:sz w:val="24"/>
                <w:lang w:val="en-US"/>
              </w:rPr>
            </w:pPr>
            <w:r>
              <w:rPr>
                <w:sz w:val="24"/>
                <w:lang w:val="en-US"/>
              </w:rPr>
              <w:t>в профессиональной сфере, использовать знания</w:t>
            </w:r>
            <w:r>
              <w:rPr>
                <w:spacing w:val="-12"/>
                <w:sz w:val="24"/>
                <w:lang w:val="en-US"/>
              </w:rPr>
              <w:t xml:space="preserve"> </w:t>
            </w:r>
            <w:r>
              <w:rPr>
                <w:sz w:val="24"/>
                <w:lang w:val="en-US"/>
              </w:rPr>
              <w:t>по</w:t>
            </w:r>
            <w:r>
              <w:rPr>
                <w:spacing w:val="-14"/>
                <w:sz w:val="24"/>
                <w:lang w:val="en-US"/>
              </w:rPr>
              <w:t xml:space="preserve"> </w:t>
            </w:r>
            <w:r>
              <w:rPr>
                <w:sz w:val="24"/>
                <w:lang w:val="en-US"/>
              </w:rPr>
              <w:t>правовой</w:t>
            </w:r>
            <w:r>
              <w:rPr>
                <w:spacing w:val="-11"/>
                <w:sz w:val="24"/>
                <w:lang w:val="en-US"/>
              </w:rPr>
              <w:t xml:space="preserve"> </w:t>
            </w:r>
            <w:r>
              <w:rPr>
                <w:sz w:val="24"/>
                <w:lang w:val="en-US"/>
              </w:rPr>
              <w:t xml:space="preserve">и </w:t>
            </w:r>
            <w:r>
              <w:rPr>
                <w:spacing w:val="-2"/>
                <w:sz w:val="24"/>
                <w:lang w:val="en-US"/>
              </w:rPr>
              <w:t>финансовой грамотности</w:t>
            </w:r>
          </w:p>
          <w:p w14:paraId="0CCF7E80" w14:textId="77777777" w:rsidR="00AB5275" w:rsidRDefault="00AB5275">
            <w:pPr>
              <w:pStyle w:val="TableParagraph"/>
              <w:spacing w:line="270" w:lineRule="atLeast"/>
              <w:ind w:right="131"/>
              <w:rPr>
                <w:sz w:val="24"/>
                <w:lang w:val="en-US"/>
              </w:rPr>
            </w:pPr>
            <w:r>
              <w:rPr>
                <w:sz w:val="24"/>
                <w:lang w:val="en-US"/>
              </w:rPr>
              <w:t>в различных жизненных</w:t>
            </w:r>
            <w:r>
              <w:rPr>
                <w:spacing w:val="-15"/>
                <w:sz w:val="24"/>
                <w:lang w:val="en-US"/>
              </w:rPr>
              <w:t xml:space="preserve"> </w:t>
            </w:r>
            <w:r>
              <w:rPr>
                <w:sz w:val="24"/>
                <w:lang w:val="en-US"/>
              </w:rPr>
              <w:t>ситуациях</w:t>
            </w:r>
          </w:p>
        </w:tc>
        <w:tc>
          <w:tcPr>
            <w:tcW w:w="4246" w:type="dxa"/>
            <w:tcBorders>
              <w:top w:val="single" w:sz="4" w:space="0" w:color="000000"/>
              <w:left w:val="single" w:sz="4" w:space="0" w:color="000000"/>
              <w:bottom w:val="single" w:sz="4" w:space="0" w:color="000000"/>
              <w:right w:val="single" w:sz="4" w:space="0" w:color="000000"/>
            </w:tcBorders>
            <w:hideMark/>
          </w:tcPr>
          <w:p w14:paraId="0F34B4A4" w14:textId="77777777" w:rsidR="00AB5275" w:rsidRDefault="00AB5275">
            <w:pPr>
              <w:pStyle w:val="TableParagraph"/>
              <w:spacing w:before="1" w:line="256" w:lineRule="auto"/>
              <w:ind w:left="249"/>
              <w:rPr>
                <w:sz w:val="24"/>
                <w:lang w:val="en-US"/>
              </w:rPr>
            </w:pPr>
            <w:r>
              <w:rPr>
                <w:sz w:val="24"/>
                <w:lang w:val="en-US"/>
              </w:rPr>
              <w:t>- получение дополнительных профессиональных</w:t>
            </w:r>
            <w:r>
              <w:rPr>
                <w:spacing w:val="-15"/>
                <w:sz w:val="24"/>
                <w:lang w:val="en-US"/>
              </w:rPr>
              <w:t xml:space="preserve"> </w:t>
            </w:r>
            <w:r>
              <w:rPr>
                <w:sz w:val="24"/>
                <w:lang w:val="en-US"/>
              </w:rPr>
              <w:t>знаний</w:t>
            </w:r>
            <w:r>
              <w:rPr>
                <w:spacing w:val="-15"/>
                <w:sz w:val="24"/>
                <w:lang w:val="en-US"/>
              </w:rPr>
              <w:t xml:space="preserve"> </w:t>
            </w:r>
            <w:r>
              <w:rPr>
                <w:sz w:val="24"/>
                <w:lang w:val="en-US"/>
              </w:rPr>
              <w:t xml:space="preserve">путем </w:t>
            </w:r>
            <w:r>
              <w:rPr>
                <w:spacing w:val="-2"/>
                <w:sz w:val="24"/>
                <w:lang w:val="en-US"/>
              </w:rPr>
              <w:t>самообразования,</w:t>
            </w:r>
          </w:p>
          <w:p w14:paraId="7402BDA2" w14:textId="77777777" w:rsidR="00AB5275" w:rsidRDefault="00AB5275">
            <w:pPr>
              <w:pStyle w:val="TableParagraph"/>
              <w:tabs>
                <w:tab w:val="left" w:pos="2202"/>
              </w:tabs>
              <w:ind w:right="95"/>
              <w:jc w:val="both"/>
              <w:rPr>
                <w:sz w:val="24"/>
                <w:lang w:val="en-US"/>
              </w:rPr>
            </w:pPr>
            <w:r>
              <w:rPr>
                <w:sz w:val="24"/>
                <w:lang w:val="en-US"/>
              </w:rPr>
              <w:t xml:space="preserve">- проявление интереса к инновациям в </w:t>
            </w:r>
            <w:r>
              <w:rPr>
                <w:spacing w:val="-2"/>
                <w:sz w:val="24"/>
                <w:lang w:val="en-US"/>
              </w:rPr>
              <w:t>области</w:t>
            </w:r>
            <w:r>
              <w:rPr>
                <w:sz w:val="24"/>
                <w:lang w:val="en-US"/>
              </w:rPr>
              <w:tab/>
            </w:r>
            <w:r>
              <w:rPr>
                <w:spacing w:val="-2"/>
                <w:sz w:val="24"/>
                <w:lang w:val="en-US"/>
              </w:rPr>
              <w:t>профессиональной деятельности.</w:t>
            </w:r>
          </w:p>
        </w:tc>
        <w:tc>
          <w:tcPr>
            <w:tcW w:w="2552" w:type="dxa"/>
            <w:tcBorders>
              <w:top w:val="single" w:sz="4" w:space="0" w:color="000000"/>
              <w:left w:val="single" w:sz="4" w:space="0" w:color="000000"/>
              <w:bottom w:val="single" w:sz="4" w:space="0" w:color="000000"/>
              <w:right w:val="single" w:sz="4" w:space="0" w:color="000000"/>
            </w:tcBorders>
            <w:hideMark/>
          </w:tcPr>
          <w:p w14:paraId="2831E9B0" w14:textId="77777777" w:rsidR="00AB5275" w:rsidRDefault="00AB5275">
            <w:pPr>
              <w:pStyle w:val="TableParagraph"/>
              <w:spacing w:before="1" w:line="242"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 зачета.</w:t>
            </w:r>
          </w:p>
        </w:tc>
      </w:tr>
    </w:tbl>
    <w:p w14:paraId="065AF4E8" w14:textId="77777777" w:rsidR="00AB5275" w:rsidRDefault="00AB5275" w:rsidP="00AB5275">
      <w:pPr>
        <w:widowControl/>
        <w:autoSpaceDE/>
        <w:autoSpaceDN/>
        <w:spacing w:line="242" w:lineRule="auto"/>
        <w:rPr>
          <w:sz w:val="24"/>
        </w:rPr>
        <w:sectPr w:rsidR="00AB5275">
          <w:type w:val="continuous"/>
          <w:pgSz w:w="11910" w:h="16840"/>
          <w:pgMar w:top="110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5E12468C" w14:textId="77777777" w:rsidTr="00AB5275">
        <w:trPr>
          <w:trHeight w:val="1186"/>
        </w:trPr>
        <w:tc>
          <w:tcPr>
            <w:tcW w:w="2549" w:type="dxa"/>
            <w:tcBorders>
              <w:top w:val="single" w:sz="4" w:space="0" w:color="000000"/>
              <w:left w:val="single" w:sz="4" w:space="0" w:color="000000"/>
              <w:bottom w:val="nil"/>
              <w:right w:val="single" w:sz="4" w:space="0" w:color="000000"/>
            </w:tcBorders>
            <w:hideMark/>
          </w:tcPr>
          <w:p w14:paraId="6A720E6B" w14:textId="77777777" w:rsidR="00AB5275" w:rsidRDefault="00AB5275">
            <w:pPr>
              <w:pStyle w:val="TableParagraph"/>
              <w:spacing w:before="1"/>
              <w:ind w:right="131"/>
              <w:rPr>
                <w:sz w:val="24"/>
                <w:lang w:val="en-US"/>
              </w:rPr>
            </w:pPr>
            <w:r>
              <w:rPr>
                <w:sz w:val="24"/>
                <w:lang w:val="en-US"/>
              </w:rPr>
              <w:lastRenderedPageBreak/>
              <w:t>ОК 04. Эффективно взаимодействовать и работать</w:t>
            </w:r>
            <w:r>
              <w:rPr>
                <w:spacing w:val="-15"/>
                <w:sz w:val="24"/>
                <w:lang w:val="en-US"/>
              </w:rPr>
              <w:t xml:space="preserve"> </w:t>
            </w:r>
            <w:r>
              <w:rPr>
                <w:sz w:val="24"/>
                <w:lang w:val="en-US"/>
              </w:rPr>
              <w:t>в</w:t>
            </w:r>
            <w:r>
              <w:rPr>
                <w:spacing w:val="-15"/>
                <w:sz w:val="24"/>
                <w:lang w:val="en-US"/>
              </w:rPr>
              <w:t xml:space="preserve"> </w:t>
            </w:r>
            <w:r>
              <w:rPr>
                <w:sz w:val="24"/>
                <w:lang w:val="en-US"/>
              </w:rPr>
              <w:t>коллективе и команде</w:t>
            </w:r>
          </w:p>
        </w:tc>
        <w:tc>
          <w:tcPr>
            <w:tcW w:w="4246" w:type="dxa"/>
            <w:tcBorders>
              <w:top w:val="single" w:sz="4" w:space="0" w:color="000000"/>
              <w:left w:val="single" w:sz="4" w:space="0" w:color="000000"/>
              <w:bottom w:val="nil"/>
              <w:right w:val="single" w:sz="4" w:space="0" w:color="000000"/>
            </w:tcBorders>
            <w:hideMark/>
          </w:tcPr>
          <w:p w14:paraId="34A00A2B" w14:textId="77777777" w:rsidR="00AB5275" w:rsidRDefault="00AB5275">
            <w:pPr>
              <w:pStyle w:val="TableParagraph"/>
              <w:spacing w:before="1"/>
              <w:ind w:left="124" w:right="117" w:hanging="1"/>
              <w:jc w:val="center"/>
              <w:rPr>
                <w:sz w:val="24"/>
                <w:lang w:val="en-US"/>
              </w:rPr>
            </w:pPr>
            <w:r>
              <w:rPr>
                <w:sz w:val="24"/>
                <w:lang w:val="en-US"/>
              </w:rPr>
              <w:t>- соблюдение норм профессиональной этики</w:t>
            </w:r>
            <w:r>
              <w:rPr>
                <w:spacing w:val="-7"/>
                <w:sz w:val="24"/>
                <w:lang w:val="en-US"/>
              </w:rPr>
              <w:t xml:space="preserve"> </w:t>
            </w:r>
            <w:r>
              <w:rPr>
                <w:sz w:val="24"/>
                <w:lang w:val="en-US"/>
              </w:rPr>
              <w:t>в</w:t>
            </w:r>
            <w:r>
              <w:rPr>
                <w:spacing w:val="-9"/>
                <w:sz w:val="24"/>
                <w:lang w:val="en-US"/>
              </w:rPr>
              <w:t xml:space="preserve"> </w:t>
            </w:r>
            <w:r>
              <w:rPr>
                <w:sz w:val="24"/>
                <w:lang w:val="en-US"/>
              </w:rPr>
              <w:t>процессе</w:t>
            </w:r>
            <w:r>
              <w:rPr>
                <w:spacing w:val="-9"/>
                <w:sz w:val="24"/>
                <w:lang w:val="en-US"/>
              </w:rPr>
              <w:t xml:space="preserve"> </w:t>
            </w:r>
            <w:r>
              <w:rPr>
                <w:sz w:val="24"/>
                <w:lang w:val="en-US"/>
              </w:rPr>
              <w:t>общения</w:t>
            </w:r>
            <w:r>
              <w:rPr>
                <w:spacing w:val="-8"/>
                <w:sz w:val="24"/>
                <w:lang w:val="en-US"/>
              </w:rPr>
              <w:t xml:space="preserve"> </w:t>
            </w:r>
            <w:r>
              <w:rPr>
                <w:sz w:val="24"/>
                <w:lang w:val="en-US"/>
              </w:rPr>
              <w:t>с</w:t>
            </w:r>
            <w:r>
              <w:rPr>
                <w:spacing w:val="-9"/>
                <w:sz w:val="24"/>
                <w:lang w:val="en-US"/>
              </w:rPr>
              <w:t xml:space="preserve"> </w:t>
            </w:r>
            <w:r>
              <w:rPr>
                <w:sz w:val="24"/>
                <w:lang w:val="en-US"/>
              </w:rPr>
              <w:t>коллегами и клиентами</w:t>
            </w:r>
          </w:p>
        </w:tc>
        <w:tc>
          <w:tcPr>
            <w:tcW w:w="2552" w:type="dxa"/>
            <w:tcBorders>
              <w:top w:val="single" w:sz="4" w:space="0" w:color="000000"/>
              <w:left w:val="single" w:sz="4" w:space="0" w:color="000000"/>
              <w:bottom w:val="nil"/>
              <w:right w:val="single" w:sz="4" w:space="0" w:color="000000"/>
            </w:tcBorders>
            <w:hideMark/>
          </w:tcPr>
          <w:p w14:paraId="7AB2F1A7" w14:textId="77777777" w:rsidR="00AB5275" w:rsidRDefault="00AB5275">
            <w:pPr>
              <w:pStyle w:val="TableParagraph"/>
              <w:spacing w:before="1" w:line="256" w:lineRule="auto"/>
              <w:ind w:left="104"/>
              <w:rPr>
                <w:sz w:val="24"/>
                <w:lang w:val="en-US"/>
              </w:rPr>
            </w:pPr>
            <w:r>
              <w:rPr>
                <w:sz w:val="24"/>
                <w:lang w:val="en-US"/>
              </w:rPr>
              <w:t>Оценка дневника учебной</w:t>
            </w:r>
            <w:r>
              <w:rPr>
                <w:spacing w:val="-15"/>
                <w:sz w:val="24"/>
                <w:lang w:val="en-US"/>
              </w:rPr>
              <w:t xml:space="preserve"> </w:t>
            </w:r>
            <w:r>
              <w:rPr>
                <w:sz w:val="24"/>
                <w:lang w:val="en-US"/>
              </w:rPr>
              <w:t xml:space="preserve">практики; </w:t>
            </w:r>
            <w:r>
              <w:rPr>
                <w:spacing w:val="-2"/>
                <w:sz w:val="24"/>
                <w:lang w:val="en-US"/>
              </w:rPr>
              <w:t>Оценка</w:t>
            </w:r>
          </w:p>
          <w:p w14:paraId="3DED924C" w14:textId="77777777" w:rsidR="00AB5275" w:rsidRDefault="00AB5275">
            <w:pPr>
              <w:pStyle w:val="TableParagraph"/>
              <w:spacing w:line="271" w:lineRule="exact"/>
              <w:ind w:left="104"/>
              <w:rPr>
                <w:sz w:val="24"/>
                <w:lang w:val="en-US"/>
              </w:rPr>
            </w:pPr>
            <w:r>
              <w:rPr>
                <w:spacing w:val="-2"/>
                <w:sz w:val="24"/>
                <w:lang w:val="en-US"/>
              </w:rPr>
              <w:t>характеристики;</w:t>
            </w:r>
          </w:p>
        </w:tc>
      </w:tr>
      <w:tr w:rsidR="00AB5275" w14:paraId="6858B006" w14:textId="77777777" w:rsidTr="00AB5275">
        <w:trPr>
          <w:trHeight w:val="2766"/>
        </w:trPr>
        <w:tc>
          <w:tcPr>
            <w:tcW w:w="2549" w:type="dxa"/>
            <w:tcBorders>
              <w:top w:val="nil"/>
              <w:left w:val="single" w:sz="4" w:space="0" w:color="000000"/>
              <w:bottom w:val="single" w:sz="4" w:space="0" w:color="000000"/>
              <w:right w:val="single" w:sz="4" w:space="0" w:color="000000"/>
            </w:tcBorders>
          </w:tcPr>
          <w:p w14:paraId="7E2959FF" w14:textId="77777777" w:rsidR="00AB5275" w:rsidRDefault="00AB5275">
            <w:pPr>
              <w:pStyle w:val="TableParagraph"/>
              <w:rPr>
                <w:sz w:val="24"/>
                <w:lang w:val="en-US"/>
              </w:rPr>
            </w:pPr>
          </w:p>
        </w:tc>
        <w:tc>
          <w:tcPr>
            <w:tcW w:w="4246" w:type="dxa"/>
            <w:tcBorders>
              <w:top w:val="nil"/>
              <w:left w:val="single" w:sz="4" w:space="0" w:color="000000"/>
              <w:bottom w:val="single" w:sz="4" w:space="0" w:color="000000"/>
              <w:right w:val="single" w:sz="4" w:space="0" w:color="000000"/>
            </w:tcBorders>
          </w:tcPr>
          <w:p w14:paraId="136E967B" w14:textId="77777777" w:rsidR="00AB5275" w:rsidRDefault="00AB5275">
            <w:pPr>
              <w:pStyle w:val="TableParagraph"/>
              <w:rPr>
                <w:sz w:val="24"/>
                <w:lang w:val="en-US"/>
              </w:rPr>
            </w:pPr>
          </w:p>
        </w:tc>
        <w:tc>
          <w:tcPr>
            <w:tcW w:w="2552" w:type="dxa"/>
            <w:tcBorders>
              <w:top w:val="nil"/>
              <w:left w:val="single" w:sz="4" w:space="0" w:color="000000"/>
              <w:bottom w:val="single" w:sz="4" w:space="0" w:color="000000"/>
              <w:right w:val="single" w:sz="4" w:space="0" w:color="000000"/>
            </w:tcBorders>
            <w:hideMark/>
          </w:tcPr>
          <w:p w14:paraId="148FB67E" w14:textId="77777777" w:rsidR="00AB5275" w:rsidRDefault="00AB5275">
            <w:pPr>
              <w:pStyle w:val="TableParagraph"/>
              <w:spacing w:line="270" w:lineRule="atLeast"/>
              <w:ind w:left="104" w:right="100"/>
              <w:rPr>
                <w:sz w:val="24"/>
                <w:lang w:val="en-US"/>
              </w:rPr>
            </w:pPr>
            <w:r>
              <w:rPr>
                <w:spacing w:val="-2"/>
                <w:sz w:val="24"/>
                <w:lang w:val="en-US"/>
              </w:rPr>
              <w:t xml:space="preserve">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 зачета.</w:t>
            </w:r>
          </w:p>
        </w:tc>
      </w:tr>
      <w:tr w:rsidR="00AB5275" w14:paraId="4CFD5042" w14:textId="77777777" w:rsidTr="00AB5275">
        <w:trPr>
          <w:trHeight w:val="3949"/>
        </w:trPr>
        <w:tc>
          <w:tcPr>
            <w:tcW w:w="2549" w:type="dxa"/>
            <w:tcBorders>
              <w:top w:val="single" w:sz="4" w:space="0" w:color="000000"/>
              <w:left w:val="single" w:sz="4" w:space="0" w:color="000000"/>
              <w:bottom w:val="single" w:sz="4" w:space="0" w:color="000000"/>
              <w:right w:val="single" w:sz="4" w:space="0" w:color="000000"/>
            </w:tcBorders>
            <w:hideMark/>
          </w:tcPr>
          <w:p w14:paraId="2D65D57C" w14:textId="77777777" w:rsidR="00AB5275" w:rsidRDefault="00AB5275">
            <w:pPr>
              <w:pStyle w:val="TableParagraph"/>
              <w:ind w:right="199"/>
              <w:rPr>
                <w:sz w:val="24"/>
                <w:lang w:val="en-US"/>
              </w:rPr>
            </w:pPr>
            <w:r>
              <w:rPr>
                <w:sz w:val="24"/>
                <w:lang w:val="en-US"/>
              </w:rPr>
              <w:t>ОК</w:t>
            </w:r>
            <w:r>
              <w:rPr>
                <w:spacing w:val="-15"/>
                <w:sz w:val="24"/>
                <w:lang w:val="en-US"/>
              </w:rPr>
              <w:t xml:space="preserve"> </w:t>
            </w:r>
            <w:r>
              <w:rPr>
                <w:sz w:val="24"/>
                <w:lang w:val="en-US"/>
              </w:rPr>
              <w:t>05.</w:t>
            </w:r>
            <w:r>
              <w:rPr>
                <w:spacing w:val="-15"/>
                <w:sz w:val="24"/>
                <w:lang w:val="en-US"/>
              </w:rPr>
              <w:t xml:space="preserve"> </w:t>
            </w:r>
            <w:r>
              <w:rPr>
                <w:sz w:val="24"/>
                <w:lang w:val="en-US"/>
              </w:rPr>
              <w:t xml:space="preserve">Осуществлять </w:t>
            </w:r>
            <w:r>
              <w:rPr>
                <w:spacing w:val="-2"/>
                <w:sz w:val="24"/>
                <w:lang w:val="en-US"/>
              </w:rPr>
              <w:t>устную</w:t>
            </w:r>
          </w:p>
          <w:p w14:paraId="36BBC0D4" w14:textId="77777777" w:rsidR="00AB5275" w:rsidRDefault="00AB5275">
            <w:pPr>
              <w:pStyle w:val="TableParagraph"/>
              <w:ind w:right="199"/>
              <w:rPr>
                <w:sz w:val="24"/>
                <w:lang w:val="en-US"/>
              </w:rPr>
            </w:pPr>
            <w:r>
              <w:rPr>
                <w:sz w:val="24"/>
                <w:lang w:val="en-US"/>
              </w:rPr>
              <w:t xml:space="preserve">и письменную </w:t>
            </w:r>
            <w:r>
              <w:rPr>
                <w:spacing w:val="-2"/>
                <w:sz w:val="24"/>
                <w:lang w:val="en-US"/>
              </w:rPr>
              <w:t>коммуникацию</w:t>
            </w:r>
          </w:p>
          <w:p w14:paraId="5BE14321" w14:textId="77777777" w:rsidR="00AB5275" w:rsidRDefault="00AB5275">
            <w:pPr>
              <w:pStyle w:val="TableParagraph"/>
              <w:rPr>
                <w:sz w:val="24"/>
                <w:lang w:val="en-US"/>
              </w:rPr>
            </w:pPr>
            <w:r>
              <w:rPr>
                <w:sz w:val="24"/>
                <w:lang w:val="en-US"/>
              </w:rPr>
              <w:t>на государственном языке Российской Федерации</w:t>
            </w:r>
            <w:r>
              <w:rPr>
                <w:spacing w:val="-15"/>
                <w:sz w:val="24"/>
                <w:lang w:val="en-US"/>
              </w:rPr>
              <w:t xml:space="preserve"> </w:t>
            </w:r>
            <w:r>
              <w:rPr>
                <w:sz w:val="24"/>
                <w:lang w:val="en-US"/>
              </w:rPr>
              <w:t>с</w:t>
            </w:r>
            <w:r>
              <w:rPr>
                <w:spacing w:val="-15"/>
                <w:sz w:val="24"/>
                <w:lang w:val="en-US"/>
              </w:rPr>
              <w:t xml:space="preserve"> </w:t>
            </w:r>
            <w:r>
              <w:rPr>
                <w:sz w:val="24"/>
                <w:lang w:val="en-US"/>
              </w:rPr>
              <w:t xml:space="preserve">учетом </w:t>
            </w:r>
            <w:r>
              <w:rPr>
                <w:spacing w:val="-2"/>
                <w:sz w:val="24"/>
                <w:lang w:val="en-US"/>
              </w:rPr>
              <w:t>особенностей социального</w:t>
            </w:r>
          </w:p>
          <w:p w14:paraId="6BD93914" w14:textId="77777777" w:rsidR="00AB5275" w:rsidRDefault="00AB5275">
            <w:pPr>
              <w:pStyle w:val="TableParagraph"/>
              <w:ind w:right="199"/>
              <w:rPr>
                <w:sz w:val="24"/>
                <w:lang w:val="en-US"/>
              </w:rPr>
            </w:pPr>
            <w:r>
              <w:rPr>
                <w:sz w:val="24"/>
                <w:lang w:val="en-US"/>
              </w:rPr>
              <w:t>и</w:t>
            </w:r>
            <w:r>
              <w:rPr>
                <w:spacing w:val="-15"/>
                <w:sz w:val="24"/>
                <w:lang w:val="en-US"/>
              </w:rPr>
              <w:t xml:space="preserve"> </w:t>
            </w:r>
            <w:r>
              <w:rPr>
                <w:sz w:val="24"/>
                <w:lang w:val="en-US"/>
              </w:rPr>
              <w:t xml:space="preserve">культурного </w:t>
            </w:r>
            <w:r>
              <w:rPr>
                <w:spacing w:val="-2"/>
                <w:sz w:val="24"/>
                <w:lang w:val="en-US"/>
              </w:rPr>
              <w:t>контекста</w:t>
            </w:r>
          </w:p>
        </w:tc>
        <w:tc>
          <w:tcPr>
            <w:tcW w:w="4246" w:type="dxa"/>
            <w:tcBorders>
              <w:top w:val="single" w:sz="4" w:space="0" w:color="000000"/>
              <w:left w:val="single" w:sz="4" w:space="0" w:color="000000"/>
              <w:bottom w:val="single" w:sz="4" w:space="0" w:color="000000"/>
              <w:right w:val="single" w:sz="4" w:space="0" w:color="000000"/>
            </w:tcBorders>
            <w:hideMark/>
          </w:tcPr>
          <w:p w14:paraId="076FAA48" w14:textId="77777777" w:rsidR="00AB5275" w:rsidRDefault="00AB5275">
            <w:pPr>
              <w:pStyle w:val="TableParagraph"/>
              <w:rPr>
                <w:sz w:val="24"/>
                <w:lang w:val="en-US"/>
              </w:rPr>
            </w:pPr>
            <w:r>
              <w:rPr>
                <w:sz w:val="24"/>
                <w:lang w:val="en-US"/>
              </w:rPr>
              <w:t>-</w:t>
            </w:r>
            <w:r>
              <w:rPr>
                <w:spacing w:val="40"/>
                <w:sz w:val="24"/>
                <w:lang w:val="en-US"/>
              </w:rPr>
              <w:t xml:space="preserve"> </w:t>
            </w:r>
            <w:r>
              <w:rPr>
                <w:sz w:val="24"/>
                <w:lang w:val="en-US"/>
              </w:rPr>
              <w:t>соответствие</w:t>
            </w:r>
            <w:r>
              <w:rPr>
                <w:spacing w:val="40"/>
                <w:sz w:val="24"/>
                <w:lang w:val="en-US"/>
              </w:rPr>
              <w:t xml:space="preserve"> </w:t>
            </w:r>
            <w:r>
              <w:rPr>
                <w:sz w:val="24"/>
                <w:lang w:val="en-US"/>
              </w:rPr>
              <w:t>устной</w:t>
            </w:r>
            <w:r>
              <w:rPr>
                <w:spacing w:val="40"/>
                <w:sz w:val="24"/>
                <w:lang w:val="en-US"/>
              </w:rPr>
              <w:t xml:space="preserve"> </w:t>
            </w:r>
            <w:r>
              <w:rPr>
                <w:sz w:val="24"/>
                <w:lang w:val="en-US"/>
              </w:rPr>
              <w:t>и</w:t>
            </w:r>
            <w:r>
              <w:rPr>
                <w:spacing w:val="40"/>
                <w:sz w:val="24"/>
                <w:lang w:val="en-US"/>
              </w:rPr>
              <w:t xml:space="preserve"> </w:t>
            </w:r>
            <w:r>
              <w:rPr>
                <w:sz w:val="24"/>
                <w:lang w:val="en-US"/>
              </w:rPr>
              <w:t>письменной речи нормам государственного языка</w:t>
            </w:r>
          </w:p>
        </w:tc>
        <w:tc>
          <w:tcPr>
            <w:tcW w:w="2552" w:type="dxa"/>
            <w:tcBorders>
              <w:top w:val="single" w:sz="4" w:space="0" w:color="000000"/>
              <w:left w:val="single" w:sz="4" w:space="0" w:color="000000"/>
              <w:bottom w:val="single" w:sz="4" w:space="0" w:color="000000"/>
              <w:right w:val="single" w:sz="4" w:space="0" w:color="000000"/>
            </w:tcBorders>
            <w:hideMark/>
          </w:tcPr>
          <w:p w14:paraId="61E442ED" w14:textId="77777777" w:rsidR="00AB5275" w:rsidRDefault="00AB5275">
            <w:pPr>
              <w:pStyle w:val="TableParagraph"/>
              <w:spacing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0CE875D6" w14:textId="77777777" w:rsidR="00AB5275" w:rsidRDefault="00AB5275">
            <w:pPr>
              <w:pStyle w:val="TableParagraph"/>
              <w:spacing w:line="236" w:lineRule="exact"/>
              <w:ind w:left="104"/>
              <w:rPr>
                <w:sz w:val="24"/>
                <w:lang w:val="en-US"/>
              </w:rPr>
            </w:pPr>
            <w:r>
              <w:rPr>
                <w:spacing w:val="-2"/>
                <w:sz w:val="24"/>
                <w:lang w:val="en-US"/>
              </w:rPr>
              <w:t>зачета.</w:t>
            </w:r>
          </w:p>
        </w:tc>
      </w:tr>
      <w:tr w:rsidR="00AB5275" w14:paraId="5E20AC23" w14:textId="77777777" w:rsidTr="00AB5275">
        <w:trPr>
          <w:trHeight w:val="5521"/>
        </w:trPr>
        <w:tc>
          <w:tcPr>
            <w:tcW w:w="2549" w:type="dxa"/>
            <w:tcBorders>
              <w:top w:val="single" w:sz="4" w:space="0" w:color="000000"/>
              <w:left w:val="single" w:sz="4" w:space="0" w:color="000000"/>
              <w:bottom w:val="single" w:sz="4" w:space="0" w:color="000000"/>
              <w:right w:val="single" w:sz="4" w:space="0" w:color="000000"/>
            </w:tcBorders>
            <w:hideMark/>
          </w:tcPr>
          <w:p w14:paraId="2CFCD2B0" w14:textId="77777777" w:rsidR="00AB5275" w:rsidRDefault="00AB5275">
            <w:pPr>
              <w:pStyle w:val="TableParagraph"/>
              <w:spacing w:before="1"/>
              <w:ind w:right="144"/>
              <w:rPr>
                <w:sz w:val="24"/>
                <w:lang w:val="en-US"/>
              </w:rPr>
            </w:pPr>
            <w:r>
              <w:rPr>
                <w:sz w:val="24"/>
                <w:lang w:val="en-US"/>
              </w:rPr>
              <w:t>ОК 06. Проявлять гражданско-</w:t>
            </w:r>
            <w:r>
              <w:rPr>
                <w:spacing w:val="-2"/>
                <w:sz w:val="24"/>
                <w:lang w:val="en-US"/>
              </w:rPr>
              <w:t xml:space="preserve">патриотическую позицию, демонстрировать </w:t>
            </w:r>
            <w:r>
              <w:rPr>
                <w:sz w:val="24"/>
                <w:lang w:val="en-US"/>
              </w:rPr>
              <w:t>осознанное</w:t>
            </w:r>
            <w:r>
              <w:rPr>
                <w:spacing w:val="-15"/>
                <w:sz w:val="24"/>
                <w:lang w:val="en-US"/>
              </w:rPr>
              <w:t xml:space="preserve"> </w:t>
            </w:r>
            <w:r>
              <w:rPr>
                <w:sz w:val="24"/>
                <w:lang w:val="en-US"/>
              </w:rPr>
              <w:t xml:space="preserve">поведение на основе </w:t>
            </w:r>
            <w:r>
              <w:rPr>
                <w:spacing w:val="-2"/>
                <w:sz w:val="24"/>
                <w:lang w:val="en-US"/>
              </w:rPr>
              <w:t xml:space="preserve">традиционных </w:t>
            </w:r>
            <w:r>
              <w:rPr>
                <w:sz w:val="24"/>
                <w:lang w:val="en-US"/>
              </w:rPr>
              <w:t>российских духовно-</w:t>
            </w:r>
            <w:r>
              <w:rPr>
                <w:spacing w:val="-2"/>
                <w:sz w:val="24"/>
                <w:lang w:val="en-US"/>
              </w:rPr>
              <w:t xml:space="preserve">нравственных </w:t>
            </w:r>
            <w:r>
              <w:rPr>
                <w:sz w:val="24"/>
                <w:lang w:val="en-US"/>
              </w:rPr>
              <w:t xml:space="preserve">ценностей, в том </w:t>
            </w:r>
            <w:r>
              <w:rPr>
                <w:spacing w:val="-4"/>
                <w:sz w:val="24"/>
                <w:lang w:val="en-US"/>
              </w:rPr>
              <w:t>числе</w:t>
            </w:r>
          </w:p>
          <w:p w14:paraId="7A2B7430" w14:textId="77777777" w:rsidR="00AB5275" w:rsidRDefault="00AB5275">
            <w:pPr>
              <w:pStyle w:val="TableParagraph"/>
              <w:ind w:right="443"/>
              <w:rPr>
                <w:sz w:val="24"/>
                <w:lang w:val="en-US"/>
              </w:rPr>
            </w:pPr>
            <w:r>
              <w:rPr>
                <w:sz w:val="24"/>
                <w:lang w:val="en-US"/>
              </w:rPr>
              <w:t xml:space="preserve">с учетом </w:t>
            </w:r>
            <w:r>
              <w:rPr>
                <w:spacing w:val="-2"/>
                <w:sz w:val="24"/>
                <w:lang w:val="en-US"/>
              </w:rPr>
              <w:t xml:space="preserve">гармонизации межнациональных </w:t>
            </w:r>
            <w:r>
              <w:rPr>
                <w:sz w:val="24"/>
                <w:lang w:val="en-US"/>
              </w:rPr>
              <w:t>и</w:t>
            </w:r>
            <w:r>
              <w:rPr>
                <w:spacing w:val="-15"/>
                <w:sz w:val="24"/>
                <w:lang w:val="en-US"/>
              </w:rPr>
              <w:t xml:space="preserve"> </w:t>
            </w:r>
            <w:r>
              <w:rPr>
                <w:sz w:val="24"/>
                <w:lang w:val="en-US"/>
              </w:rPr>
              <w:t xml:space="preserve">межрелигиозных </w:t>
            </w:r>
            <w:r>
              <w:rPr>
                <w:spacing w:val="-2"/>
                <w:sz w:val="24"/>
                <w:lang w:val="en-US"/>
              </w:rPr>
              <w:t>отношений,</w:t>
            </w:r>
          </w:p>
          <w:p w14:paraId="701555DD" w14:textId="77777777" w:rsidR="00AB5275" w:rsidRDefault="00AB5275">
            <w:pPr>
              <w:pStyle w:val="TableParagraph"/>
              <w:spacing w:line="270" w:lineRule="atLeast"/>
              <w:ind w:right="218"/>
              <w:jc w:val="both"/>
              <w:rPr>
                <w:sz w:val="24"/>
                <w:lang w:val="en-US"/>
              </w:rPr>
            </w:pPr>
            <w:r>
              <w:rPr>
                <w:sz w:val="24"/>
                <w:lang w:val="en-US"/>
              </w:rPr>
              <w:t>применять</w:t>
            </w:r>
            <w:r>
              <w:rPr>
                <w:spacing w:val="-15"/>
                <w:sz w:val="24"/>
                <w:lang w:val="en-US"/>
              </w:rPr>
              <w:t xml:space="preserve"> </w:t>
            </w:r>
            <w:r>
              <w:rPr>
                <w:sz w:val="24"/>
                <w:lang w:val="en-US"/>
              </w:rPr>
              <w:t xml:space="preserve">стандарты </w:t>
            </w:r>
            <w:r>
              <w:rPr>
                <w:spacing w:val="-2"/>
                <w:sz w:val="24"/>
                <w:lang w:val="en-US"/>
              </w:rPr>
              <w:t>антикоррупционного поведения</w:t>
            </w:r>
          </w:p>
        </w:tc>
        <w:tc>
          <w:tcPr>
            <w:tcW w:w="4246" w:type="dxa"/>
            <w:tcBorders>
              <w:top w:val="single" w:sz="4" w:space="0" w:color="000000"/>
              <w:left w:val="single" w:sz="4" w:space="0" w:color="000000"/>
              <w:bottom w:val="single" w:sz="4" w:space="0" w:color="000000"/>
              <w:right w:val="single" w:sz="4" w:space="0" w:color="000000"/>
            </w:tcBorders>
            <w:hideMark/>
          </w:tcPr>
          <w:p w14:paraId="7D8BE602" w14:textId="77777777" w:rsidR="00AB5275" w:rsidRDefault="00AB5275">
            <w:pPr>
              <w:pStyle w:val="TableParagraph"/>
              <w:spacing w:before="1"/>
              <w:ind w:right="95"/>
              <w:jc w:val="both"/>
              <w:rPr>
                <w:sz w:val="24"/>
                <w:lang w:val="en-US"/>
              </w:rPr>
            </w:pPr>
            <w:r>
              <w:rPr>
                <w:sz w:val="24"/>
                <w:lang w:val="en-US"/>
              </w:rPr>
              <w:t>Осуществление взаимодействия с окружающими в соответствии с Конституцией РФ, законодательством РФ и другими нормативно-правовыми актами РФ</w:t>
            </w:r>
          </w:p>
        </w:tc>
        <w:tc>
          <w:tcPr>
            <w:tcW w:w="2552" w:type="dxa"/>
            <w:tcBorders>
              <w:top w:val="single" w:sz="4" w:space="0" w:color="000000"/>
              <w:left w:val="single" w:sz="4" w:space="0" w:color="000000"/>
              <w:bottom w:val="single" w:sz="4" w:space="0" w:color="000000"/>
              <w:right w:val="single" w:sz="4" w:space="0" w:color="000000"/>
            </w:tcBorders>
            <w:hideMark/>
          </w:tcPr>
          <w:p w14:paraId="7B03DC20" w14:textId="77777777" w:rsidR="00AB5275" w:rsidRDefault="00AB5275">
            <w:pPr>
              <w:pStyle w:val="TableParagraph"/>
              <w:spacing w:before="1" w:line="242"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 зачета.</w:t>
            </w:r>
          </w:p>
        </w:tc>
      </w:tr>
    </w:tbl>
    <w:p w14:paraId="2678A5F0" w14:textId="77777777" w:rsidR="00AB5275" w:rsidRDefault="00AB5275" w:rsidP="00AB5275">
      <w:pPr>
        <w:widowControl/>
        <w:autoSpaceDE/>
        <w:autoSpaceDN/>
        <w:spacing w:line="242" w:lineRule="auto"/>
        <w:rPr>
          <w:sz w:val="24"/>
        </w:rPr>
        <w:sectPr w:rsidR="00AB5275">
          <w:pgSz w:w="11910" w:h="16840"/>
          <w:pgMar w:top="110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4246"/>
        <w:gridCol w:w="2552"/>
      </w:tblGrid>
      <w:tr w:rsidR="00AB5275" w14:paraId="198CD0A7" w14:textId="77777777" w:rsidTr="00AB5275">
        <w:trPr>
          <w:trHeight w:val="3952"/>
        </w:trPr>
        <w:tc>
          <w:tcPr>
            <w:tcW w:w="2549" w:type="dxa"/>
            <w:tcBorders>
              <w:top w:val="single" w:sz="4" w:space="0" w:color="000000"/>
              <w:left w:val="single" w:sz="4" w:space="0" w:color="000000"/>
              <w:bottom w:val="single" w:sz="4" w:space="0" w:color="000000"/>
              <w:right w:val="single" w:sz="4" w:space="0" w:color="000000"/>
            </w:tcBorders>
            <w:hideMark/>
          </w:tcPr>
          <w:p w14:paraId="7D82BF40" w14:textId="77777777" w:rsidR="00AB5275" w:rsidRDefault="00AB5275">
            <w:pPr>
              <w:pStyle w:val="TableParagraph"/>
              <w:spacing w:before="1"/>
              <w:ind w:right="131"/>
              <w:rPr>
                <w:sz w:val="24"/>
                <w:lang w:val="en-US"/>
              </w:rPr>
            </w:pPr>
            <w:r>
              <w:rPr>
                <w:sz w:val="24"/>
                <w:lang w:val="en-US"/>
              </w:rPr>
              <w:lastRenderedPageBreak/>
              <w:t>ОК</w:t>
            </w:r>
            <w:r>
              <w:rPr>
                <w:spacing w:val="-15"/>
                <w:sz w:val="24"/>
                <w:lang w:val="en-US"/>
              </w:rPr>
              <w:t xml:space="preserve"> </w:t>
            </w:r>
            <w:r>
              <w:rPr>
                <w:sz w:val="24"/>
                <w:lang w:val="en-US"/>
              </w:rPr>
              <w:t>07.</w:t>
            </w:r>
            <w:r>
              <w:rPr>
                <w:spacing w:val="-15"/>
                <w:sz w:val="24"/>
                <w:lang w:val="en-US"/>
              </w:rPr>
              <w:t xml:space="preserve"> </w:t>
            </w:r>
            <w:r>
              <w:rPr>
                <w:sz w:val="24"/>
                <w:lang w:val="en-US"/>
              </w:rPr>
              <w:t xml:space="preserve">Содействовать </w:t>
            </w:r>
            <w:r>
              <w:rPr>
                <w:spacing w:val="-2"/>
                <w:sz w:val="24"/>
                <w:lang w:val="en-US"/>
              </w:rPr>
              <w:t xml:space="preserve">сохранению </w:t>
            </w:r>
            <w:r>
              <w:rPr>
                <w:sz w:val="24"/>
                <w:lang w:val="en-US"/>
              </w:rPr>
              <w:t xml:space="preserve">окружающей среды, </w:t>
            </w:r>
            <w:r>
              <w:rPr>
                <w:spacing w:val="-2"/>
                <w:sz w:val="24"/>
                <w:lang w:val="en-US"/>
              </w:rPr>
              <w:t xml:space="preserve">ресурсосбережению, </w:t>
            </w:r>
            <w:r>
              <w:rPr>
                <w:sz w:val="24"/>
                <w:lang w:val="en-US"/>
              </w:rPr>
              <w:t xml:space="preserve">применять знания об изменении климата, </w:t>
            </w:r>
            <w:r>
              <w:rPr>
                <w:spacing w:val="-2"/>
                <w:sz w:val="24"/>
                <w:lang w:val="en-US"/>
              </w:rPr>
              <w:t xml:space="preserve">принципы бережливого производства, эффективно </w:t>
            </w:r>
            <w:r>
              <w:rPr>
                <w:sz w:val="24"/>
                <w:lang w:val="en-US"/>
              </w:rPr>
              <w:t xml:space="preserve">действовать в </w:t>
            </w:r>
            <w:r>
              <w:rPr>
                <w:spacing w:val="-2"/>
                <w:sz w:val="24"/>
                <w:lang w:val="en-US"/>
              </w:rPr>
              <w:t>чрезвычайных ситуациях</w:t>
            </w:r>
          </w:p>
        </w:tc>
        <w:tc>
          <w:tcPr>
            <w:tcW w:w="4246" w:type="dxa"/>
            <w:tcBorders>
              <w:top w:val="single" w:sz="4" w:space="0" w:color="000000"/>
              <w:left w:val="single" w:sz="4" w:space="0" w:color="000000"/>
              <w:bottom w:val="single" w:sz="4" w:space="0" w:color="000000"/>
              <w:right w:val="single" w:sz="4" w:space="0" w:color="000000"/>
            </w:tcBorders>
            <w:hideMark/>
          </w:tcPr>
          <w:p w14:paraId="1BEFFD01" w14:textId="77777777" w:rsidR="00AB5275" w:rsidRDefault="00AB5275">
            <w:pPr>
              <w:pStyle w:val="TableParagraph"/>
              <w:spacing w:before="1"/>
              <w:ind w:right="96"/>
              <w:jc w:val="both"/>
              <w:rPr>
                <w:sz w:val="24"/>
                <w:lang w:val="en-US"/>
              </w:rPr>
            </w:pPr>
            <w:r>
              <w:rPr>
                <w:sz w:val="24"/>
                <w:lang w:val="en-US"/>
              </w:rPr>
              <w:t>Организация и осуществление деятельности по сохранению окружающей среды в соответствии с законодательством РФ и нравственно-этическими нормами</w:t>
            </w:r>
          </w:p>
        </w:tc>
        <w:tc>
          <w:tcPr>
            <w:tcW w:w="2552" w:type="dxa"/>
            <w:tcBorders>
              <w:top w:val="single" w:sz="4" w:space="0" w:color="000000"/>
              <w:left w:val="single" w:sz="4" w:space="0" w:color="000000"/>
              <w:bottom w:val="single" w:sz="4" w:space="0" w:color="000000"/>
              <w:right w:val="single" w:sz="4" w:space="0" w:color="000000"/>
            </w:tcBorders>
            <w:hideMark/>
          </w:tcPr>
          <w:p w14:paraId="60C9C17D" w14:textId="77777777" w:rsidR="00AB5275" w:rsidRDefault="00AB5275">
            <w:pPr>
              <w:pStyle w:val="TableParagraph"/>
              <w:spacing w:before="1"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3710C61B" w14:textId="77777777" w:rsidR="00AB5275" w:rsidRDefault="00AB5275">
            <w:pPr>
              <w:pStyle w:val="TableParagraph"/>
              <w:spacing w:line="236" w:lineRule="exact"/>
              <w:ind w:left="104"/>
              <w:rPr>
                <w:sz w:val="24"/>
                <w:lang w:val="en-US"/>
              </w:rPr>
            </w:pPr>
            <w:r>
              <w:rPr>
                <w:spacing w:val="-2"/>
                <w:sz w:val="24"/>
                <w:lang w:val="en-US"/>
              </w:rPr>
              <w:t>зачета.</w:t>
            </w:r>
          </w:p>
        </w:tc>
      </w:tr>
      <w:tr w:rsidR="00AB5275" w14:paraId="0EEEDBB2" w14:textId="77777777" w:rsidTr="00AB5275">
        <w:trPr>
          <w:trHeight w:val="3949"/>
        </w:trPr>
        <w:tc>
          <w:tcPr>
            <w:tcW w:w="2549" w:type="dxa"/>
            <w:tcBorders>
              <w:top w:val="single" w:sz="4" w:space="0" w:color="000000"/>
              <w:left w:val="single" w:sz="4" w:space="0" w:color="000000"/>
              <w:bottom w:val="single" w:sz="4" w:space="0" w:color="000000"/>
              <w:right w:val="single" w:sz="4" w:space="0" w:color="000000"/>
            </w:tcBorders>
            <w:hideMark/>
          </w:tcPr>
          <w:p w14:paraId="4A2D5E26" w14:textId="77777777" w:rsidR="00AB5275" w:rsidRDefault="00AB5275">
            <w:pPr>
              <w:pStyle w:val="TableParagraph"/>
              <w:ind w:right="199"/>
              <w:rPr>
                <w:sz w:val="24"/>
                <w:lang w:val="en-US"/>
              </w:rPr>
            </w:pPr>
            <w:r>
              <w:rPr>
                <w:sz w:val="24"/>
                <w:lang w:val="en-US"/>
              </w:rPr>
              <w:t>ОК</w:t>
            </w:r>
            <w:r>
              <w:rPr>
                <w:spacing w:val="-15"/>
                <w:sz w:val="24"/>
                <w:lang w:val="en-US"/>
              </w:rPr>
              <w:t xml:space="preserve"> </w:t>
            </w:r>
            <w:r>
              <w:rPr>
                <w:sz w:val="24"/>
                <w:lang w:val="en-US"/>
              </w:rPr>
              <w:t>08.</w:t>
            </w:r>
            <w:r>
              <w:rPr>
                <w:spacing w:val="-15"/>
                <w:sz w:val="24"/>
                <w:lang w:val="en-US"/>
              </w:rPr>
              <w:t xml:space="preserve"> </w:t>
            </w:r>
            <w:r>
              <w:rPr>
                <w:sz w:val="24"/>
                <w:lang w:val="en-US"/>
              </w:rPr>
              <w:t>Использовать средства</w:t>
            </w:r>
            <w:r>
              <w:rPr>
                <w:spacing w:val="-15"/>
                <w:sz w:val="24"/>
                <w:lang w:val="en-US"/>
              </w:rPr>
              <w:t xml:space="preserve"> </w:t>
            </w:r>
            <w:r>
              <w:rPr>
                <w:sz w:val="24"/>
                <w:lang w:val="en-US"/>
              </w:rPr>
              <w:t xml:space="preserve">физической культуры для </w:t>
            </w:r>
            <w:r>
              <w:rPr>
                <w:spacing w:val="-2"/>
                <w:sz w:val="24"/>
                <w:lang w:val="en-US"/>
              </w:rPr>
              <w:t>сохранения</w:t>
            </w:r>
          </w:p>
          <w:p w14:paraId="4981BC95" w14:textId="77777777" w:rsidR="00AB5275" w:rsidRDefault="00AB5275">
            <w:pPr>
              <w:pStyle w:val="TableParagraph"/>
              <w:ind w:right="199"/>
              <w:rPr>
                <w:sz w:val="24"/>
                <w:lang w:val="en-US"/>
              </w:rPr>
            </w:pPr>
            <w:r>
              <w:rPr>
                <w:sz w:val="24"/>
                <w:lang w:val="en-US"/>
              </w:rPr>
              <w:t>и</w:t>
            </w:r>
            <w:r>
              <w:rPr>
                <w:spacing w:val="-15"/>
                <w:sz w:val="24"/>
                <w:lang w:val="en-US"/>
              </w:rPr>
              <w:t xml:space="preserve"> </w:t>
            </w:r>
            <w:r>
              <w:rPr>
                <w:sz w:val="24"/>
                <w:lang w:val="en-US"/>
              </w:rPr>
              <w:t xml:space="preserve">укрепления </w:t>
            </w:r>
            <w:r>
              <w:rPr>
                <w:spacing w:val="-2"/>
                <w:sz w:val="24"/>
                <w:lang w:val="en-US"/>
              </w:rPr>
              <w:t>здоровья</w:t>
            </w:r>
          </w:p>
          <w:p w14:paraId="112C85BC" w14:textId="77777777" w:rsidR="00AB5275" w:rsidRDefault="00AB5275">
            <w:pPr>
              <w:pStyle w:val="TableParagraph"/>
              <w:ind w:right="199"/>
              <w:rPr>
                <w:sz w:val="24"/>
                <w:lang w:val="en-US"/>
              </w:rPr>
            </w:pPr>
            <w:r>
              <w:rPr>
                <w:sz w:val="24"/>
                <w:lang w:val="en-US"/>
              </w:rPr>
              <w:t xml:space="preserve">в процессе </w:t>
            </w:r>
            <w:r>
              <w:rPr>
                <w:spacing w:val="-2"/>
                <w:sz w:val="24"/>
                <w:lang w:val="en-US"/>
              </w:rPr>
              <w:t>профессиональной деятельности</w:t>
            </w:r>
          </w:p>
          <w:p w14:paraId="74133C75" w14:textId="77777777" w:rsidR="00AB5275" w:rsidRDefault="00AB5275">
            <w:pPr>
              <w:pStyle w:val="TableParagraph"/>
              <w:ind w:right="196"/>
              <w:rPr>
                <w:sz w:val="24"/>
                <w:lang w:val="en-US"/>
              </w:rPr>
            </w:pPr>
            <w:r>
              <w:rPr>
                <w:sz w:val="24"/>
                <w:lang w:val="en-US"/>
              </w:rPr>
              <w:t>и поддержания необходимого</w:t>
            </w:r>
            <w:r>
              <w:rPr>
                <w:spacing w:val="-15"/>
                <w:sz w:val="24"/>
                <w:lang w:val="en-US"/>
              </w:rPr>
              <w:t xml:space="preserve"> </w:t>
            </w:r>
            <w:r>
              <w:rPr>
                <w:sz w:val="24"/>
                <w:lang w:val="en-US"/>
              </w:rPr>
              <w:t xml:space="preserve">уровня </w:t>
            </w:r>
            <w:r>
              <w:rPr>
                <w:spacing w:val="-2"/>
                <w:sz w:val="24"/>
                <w:lang w:val="en-US"/>
              </w:rPr>
              <w:t>физической подготовленности</w:t>
            </w:r>
          </w:p>
        </w:tc>
        <w:tc>
          <w:tcPr>
            <w:tcW w:w="4246" w:type="dxa"/>
            <w:tcBorders>
              <w:top w:val="single" w:sz="4" w:space="0" w:color="000000"/>
              <w:left w:val="single" w:sz="4" w:space="0" w:color="000000"/>
              <w:bottom w:val="single" w:sz="4" w:space="0" w:color="000000"/>
              <w:right w:val="single" w:sz="4" w:space="0" w:color="000000"/>
            </w:tcBorders>
            <w:hideMark/>
          </w:tcPr>
          <w:p w14:paraId="2103596E" w14:textId="77777777" w:rsidR="00AB5275" w:rsidRDefault="00AB5275">
            <w:pPr>
              <w:pStyle w:val="TableParagraph"/>
              <w:ind w:right="95"/>
              <w:jc w:val="both"/>
              <w:rPr>
                <w:sz w:val="24"/>
                <w:lang w:val="en-US"/>
              </w:rPr>
            </w:pPr>
            <w:r>
              <w:rPr>
                <w:sz w:val="24"/>
                <w:lang w:val="en-US"/>
              </w:rPr>
              <w:t>Использование средств физической культуры</w:t>
            </w:r>
            <w:r>
              <w:rPr>
                <w:spacing w:val="-15"/>
                <w:sz w:val="24"/>
                <w:lang w:val="en-US"/>
              </w:rPr>
              <w:t xml:space="preserve"> </w:t>
            </w:r>
            <w:r>
              <w:rPr>
                <w:sz w:val="24"/>
                <w:lang w:val="en-US"/>
              </w:rPr>
              <w:t>для</w:t>
            </w:r>
            <w:r>
              <w:rPr>
                <w:spacing w:val="-15"/>
                <w:sz w:val="24"/>
                <w:lang w:val="en-US"/>
              </w:rPr>
              <w:t xml:space="preserve"> </w:t>
            </w:r>
            <w:r>
              <w:rPr>
                <w:sz w:val="24"/>
                <w:lang w:val="en-US"/>
              </w:rPr>
              <w:t>сохранения</w:t>
            </w:r>
            <w:r>
              <w:rPr>
                <w:spacing w:val="-15"/>
                <w:sz w:val="24"/>
                <w:lang w:val="en-US"/>
              </w:rPr>
              <w:t xml:space="preserve"> </w:t>
            </w:r>
            <w:r>
              <w:rPr>
                <w:sz w:val="24"/>
                <w:lang w:val="en-US"/>
              </w:rPr>
              <w:t>и</w:t>
            </w:r>
            <w:r>
              <w:rPr>
                <w:spacing w:val="-15"/>
                <w:sz w:val="24"/>
                <w:lang w:val="en-US"/>
              </w:rPr>
              <w:t xml:space="preserve"> </w:t>
            </w:r>
            <w:r>
              <w:rPr>
                <w:sz w:val="24"/>
                <w:lang w:val="en-US"/>
              </w:rPr>
              <w:t>укрепления здоровья</w:t>
            </w:r>
            <w:r>
              <w:rPr>
                <w:spacing w:val="-15"/>
                <w:sz w:val="24"/>
                <w:lang w:val="en-US"/>
              </w:rPr>
              <w:t xml:space="preserve"> </w:t>
            </w:r>
            <w:r>
              <w:rPr>
                <w:sz w:val="24"/>
                <w:lang w:val="en-US"/>
              </w:rPr>
              <w:t>в</w:t>
            </w:r>
            <w:r>
              <w:rPr>
                <w:spacing w:val="-15"/>
                <w:sz w:val="24"/>
                <w:lang w:val="en-US"/>
              </w:rPr>
              <w:t xml:space="preserve"> </w:t>
            </w:r>
            <w:r>
              <w:rPr>
                <w:sz w:val="24"/>
                <w:lang w:val="en-US"/>
              </w:rPr>
              <w:t>процессе</w:t>
            </w:r>
            <w:r>
              <w:rPr>
                <w:spacing w:val="-15"/>
                <w:sz w:val="24"/>
                <w:lang w:val="en-US"/>
              </w:rPr>
              <w:t xml:space="preserve"> </w:t>
            </w:r>
            <w:r>
              <w:rPr>
                <w:sz w:val="24"/>
                <w:lang w:val="en-US"/>
              </w:rPr>
              <w:t xml:space="preserve">профессиональной деятельности и поддержания необходимого уровня физической </w:t>
            </w:r>
            <w:r>
              <w:rPr>
                <w:spacing w:val="-2"/>
                <w:sz w:val="24"/>
                <w:lang w:val="en-US"/>
              </w:rPr>
              <w:t>подготовленности</w:t>
            </w:r>
          </w:p>
        </w:tc>
        <w:tc>
          <w:tcPr>
            <w:tcW w:w="2552" w:type="dxa"/>
            <w:tcBorders>
              <w:top w:val="single" w:sz="4" w:space="0" w:color="000000"/>
              <w:left w:val="single" w:sz="4" w:space="0" w:color="000000"/>
              <w:bottom w:val="single" w:sz="4" w:space="0" w:color="000000"/>
              <w:right w:val="single" w:sz="4" w:space="0" w:color="000000"/>
            </w:tcBorders>
            <w:hideMark/>
          </w:tcPr>
          <w:p w14:paraId="188A8D6E" w14:textId="77777777" w:rsidR="00AB5275" w:rsidRDefault="00AB5275">
            <w:pPr>
              <w:pStyle w:val="TableParagraph"/>
              <w:spacing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16607ED8" w14:textId="77777777" w:rsidR="00AB5275" w:rsidRDefault="00AB5275">
            <w:pPr>
              <w:pStyle w:val="TableParagraph"/>
              <w:spacing w:line="236" w:lineRule="exact"/>
              <w:ind w:left="104"/>
              <w:rPr>
                <w:sz w:val="24"/>
                <w:lang w:val="en-US"/>
              </w:rPr>
            </w:pPr>
            <w:r>
              <w:rPr>
                <w:spacing w:val="-2"/>
                <w:sz w:val="24"/>
                <w:lang w:val="en-US"/>
              </w:rPr>
              <w:t>зачета.</w:t>
            </w:r>
          </w:p>
        </w:tc>
      </w:tr>
      <w:tr w:rsidR="00AB5275" w14:paraId="61CB1341" w14:textId="77777777" w:rsidTr="00AB5275">
        <w:trPr>
          <w:trHeight w:val="3952"/>
        </w:trPr>
        <w:tc>
          <w:tcPr>
            <w:tcW w:w="2549" w:type="dxa"/>
            <w:tcBorders>
              <w:top w:val="single" w:sz="4" w:space="0" w:color="000000"/>
              <w:left w:val="single" w:sz="4" w:space="0" w:color="000000"/>
              <w:bottom w:val="single" w:sz="4" w:space="0" w:color="000000"/>
              <w:right w:val="single" w:sz="4" w:space="0" w:color="000000"/>
            </w:tcBorders>
            <w:hideMark/>
          </w:tcPr>
          <w:p w14:paraId="7C6EEA1E" w14:textId="77777777" w:rsidR="00AB5275" w:rsidRDefault="00AB5275">
            <w:pPr>
              <w:pStyle w:val="TableParagraph"/>
              <w:spacing w:before="1"/>
              <w:ind w:right="199"/>
              <w:rPr>
                <w:sz w:val="24"/>
                <w:lang w:val="en-US"/>
              </w:rPr>
            </w:pPr>
            <w:r>
              <w:rPr>
                <w:sz w:val="24"/>
                <w:lang w:val="en-US"/>
              </w:rPr>
              <w:t>ОК</w:t>
            </w:r>
            <w:r>
              <w:rPr>
                <w:spacing w:val="-15"/>
                <w:sz w:val="24"/>
                <w:lang w:val="en-US"/>
              </w:rPr>
              <w:t xml:space="preserve"> </w:t>
            </w:r>
            <w:r>
              <w:rPr>
                <w:sz w:val="24"/>
                <w:lang w:val="en-US"/>
              </w:rPr>
              <w:t>09.</w:t>
            </w:r>
            <w:r>
              <w:rPr>
                <w:spacing w:val="-15"/>
                <w:sz w:val="24"/>
                <w:lang w:val="en-US"/>
              </w:rPr>
              <w:t xml:space="preserve"> </w:t>
            </w:r>
            <w:r>
              <w:rPr>
                <w:sz w:val="24"/>
                <w:lang w:val="en-US"/>
              </w:rPr>
              <w:t xml:space="preserve">Пользоваться </w:t>
            </w:r>
            <w:r>
              <w:rPr>
                <w:spacing w:val="-2"/>
                <w:sz w:val="24"/>
                <w:lang w:val="en-US"/>
              </w:rPr>
              <w:t xml:space="preserve">профессиональной </w:t>
            </w:r>
            <w:r>
              <w:rPr>
                <w:sz w:val="24"/>
                <w:lang w:val="en-US"/>
              </w:rPr>
              <w:t>документацией на государственном и иностранном</w:t>
            </w:r>
            <w:r>
              <w:rPr>
                <w:spacing w:val="-8"/>
                <w:sz w:val="24"/>
                <w:lang w:val="en-US"/>
              </w:rPr>
              <w:t xml:space="preserve"> </w:t>
            </w:r>
            <w:r>
              <w:rPr>
                <w:sz w:val="24"/>
                <w:lang w:val="en-US"/>
              </w:rPr>
              <w:t>языках</w:t>
            </w:r>
          </w:p>
        </w:tc>
        <w:tc>
          <w:tcPr>
            <w:tcW w:w="4246" w:type="dxa"/>
            <w:tcBorders>
              <w:top w:val="single" w:sz="4" w:space="0" w:color="000000"/>
              <w:left w:val="single" w:sz="4" w:space="0" w:color="000000"/>
              <w:bottom w:val="single" w:sz="4" w:space="0" w:color="000000"/>
              <w:right w:val="single" w:sz="4" w:space="0" w:color="000000"/>
            </w:tcBorders>
            <w:hideMark/>
          </w:tcPr>
          <w:p w14:paraId="4618726A" w14:textId="77777777" w:rsidR="00AB5275" w:rsidRDefault="00AB5275">
            <w:pPr>
              <w:pStyle w:val="TableParagraph"/>
              <w:spacing w:before="1"/>
              <w:ind w:right="96"/>
              <w:jc w:val="both"/>
              <w:rPr>
                <w:sz w:val="24"/>
                <w:lang w:val="en-US"/>
              </w:rPr>
            </w:pPr>
            <w:r>
              <w:rPr>
                <w:sz w:val="24"/>
                <w:lang w:val="en-US"/>
              </w:rPr>
              <w:t>Оформление документации в соответствии с нормативными правовыми актами</w:t>
            </w:r>
          </w:p>
        </w:tc>
        <w:tc>
          <w:tcPr>
            <w:tcW w:w="2552" w:type="dxa"/>
            <w:tcBorders>
              <w:top w:val="single" w:sz="4" w:space="0" w:color="000000"/>
              <w:left w:val="single" w:sz="4" w:space="0" w:color="000000"/>
              <w:bottom w:val="single" w:sz="4" w:space="0" w:color="000000"/>
              <w:right w:val="single" w:sz="4" w:space="0" w:color="000000"/>
            </w:tcBorders>
            <w:hideMark/>
          </w:tcPr>
          <w:p w14:paraId="32EA2D8B" w14:textId="77777777" w:rsidR="00AB5275" w:rsidRDefault="00AB5275">
            <w:pPr>
              <w:pStyle w:val="TableParagraph"/>
              <w:spacing w:before="1" w:line="244" w:lineRule="auto"/>
              <w:ind w:left="104" w:right="100"/>
              <w:rPr>
                <w:sz w:val="24"/>
                <w:lang w:val="en-US"/>
              </w:rPr>
            </w:pPr>
            <w:r>
              <w:rPr>
                <w:sz w:val="24"/>
                <w:lang w:val="en-US"/>
              </w:rPr>
              <w:t xml:space="preserve">Оценка дневника учебной практики; </w:t>
            </w:r>
            <w:r>
              <w:rPr>
                <w:spacing w:val="-2"/>
                <w:sz w:val="24"/>
                <w:lang w:val="en-US"/>
              </w:rPr>
              <w:t xml:space="preserve">Оценка характеристики; Экспертное </w:t>
            </w:r>
            <w:r>
              <w:rPr>
                <w:sz w:val="24"/>
                <w:lang w:val="en-US"/>
              </w:rPr>
              <w:t xml:space="preserve">наблюдение и оценка </w:t>
            </w:r>
            <w:r>
              <w:rPr>
                <w:spacing w:val="-2"/>
                <w:sz w:val="24"/>
                <w:lang w:val="en-US"/>
              </w:rPr>
              <w:t>выполнения практических</w:t>
            </w:r>
            <w:r>
              <w:rPr>
                <w:spacing w:val="40"/>
                <w:sz w:val="24"/>
                <w:lang w:val="en-US"/>
              </w:rPr>
              <w:t xml:space="preserve"> </w:t>
            </w:r>
            <w:r>
              <w:rPr>
                <w:sz w:val="24"/>
                <w:lang w:val="en-US"/>
              </w:rPr>
              <w:t xml:space="preserve">действий во время учебной практики; </w:t>
            </w:r>
            <w:r>
              <w:rPr>
                <w:spacing w:val="-2"/>
                <w:sz w:val="24"/>
                <w:lang w:val="en-US"/>
              </w:rPr>
              <w:t xml:space="preserve">Промежуточная </w:t>
            </w:r>
            <w:r>
              <w:rPr>
                <w:sz w:val="24"/>
                <w:lang w:val="en-US"/>
              </w:rPr>
              <w:t xml:space="preserve">аттестация в форме </w:t>
            </w:r>
            <w:r>
              <w:rPr>
                <w:spacing w:val="-2"/>
                <w:sz w:val="24"/>
                <w:lang w:val="en-US"/>
              </w:rPr>
              <w:t>дифференцированного</w:t>
            </w:r>
          </w:p>
          <w:p w14:paraId="5CE1E996" w14:textId="77777777" w:rsidR="00AB5275" w:rsidRDefault="00AB5275">
            <w:pPr>
              <w:pStyle w:val="TableParagraph"/>
              <w:spacing w:line="236" w:lineRule="exact"/>
              <w:ind w:left="104"/>
              <w:rPr>
                <w:sz w:val="24"/>
                <w:lang w:val="en-US"/>
              </w:rPr>
            </w:pPr>
            <w:r>
              <w:rPr>
                <w:spacing w:val="-2"/>
                <w:sz w:val="24"/>
                <w:lang w:val="en-US"/>
              </w:rPr>
              <w:t>зачета.</w:t>
            </w:r>
          </w:p>
        </w:tc>
      </w:tr>
    </w:tbl>
    <w:p w14:paraId="46AE96CE" w14:textId="77777777" w:rsidR="00AB5275" w:rsidRDefault="00AB5275" w:rsidP="00AB5275">
      <w:pPr>
        <w:widowControl/>
        <w:autoSpaceDE/>
        <w:autoSpaceDN/>
        <w:rPr>
          <w:sz w:val="24"/>
        </w:rPr>
        <w:sectPr w:rsidR="00AB5275">
          <w:type w:val="continuous"/>
          <w:pgSz w:w="11910" w:h="16840"/>
          <w:pgMar w:top="1100" w:right="283" w:bottom="820" w:left="1559" w:header="0" w:footer="626" w:gutter="0"/>
          <w:cols w:space="720"/>
        </w:sectPr>
      </w:pPr>
    </w:p>
    <w:p w14:paraId="32DC2FC8" w14:textId="77777777" w:rsidR="00AB5275" w:rsidRDefault="00AB5275" w:rsidP="00AB5275">
      <w:pPr>
        <w:pStyle w:val="3"/>
        <w:spacing w:before="73"/>
        <w:ind w:left="850"/>
        <w:jc w:val="both"/>
        <w:rPr>
          <w:rFonts w:eastAsia="Times New Roman"/>
        </w:rPr>
      </w:pPr>
      <w:r>
        <w:lastRenderedPageBreak/>
        <w:t>Критерии</w:t>
      </w:r>
      <w:r>
        <w:rPr>
          <w:spacing w:val="-3"/>
        </w:rPr>
        <w:t xml:space="preserve"> </w:t>
      </w:r>
      <w:r>
        <w:rPr>
          <w:spacing w:val="-2"/>
        </w:rPr>
        <w:t>оценивания:</w:t>
      </w:r>
    </w:p>
    <w:p w14:paraId="4421E86B" w14:textId="77777777" w:rsidR="00AB5275" w:rsidRDefault="00AB5275" w:rsidP="00AB5275">
      <w:pPr>
        <w:pStyle w:val="a3"/>
        <w:spacing w:before="183"/>
        <w:ind w:left="142" w:right="560" w:firstLine="708"/>
        <w:jc w:val="both"/>
      </w:pPr>
      <w:r>
        <w:t>Практика является завершающим этапом освоения профессионального модуля по виду профессиональной деятельности. Формой отчетности студента по учебной практике является</w:t>
      </w:r>
      <w:r>
        <w:rPr>
          <w:spacing w:val="-8"/>
        </w:rPr>
        <w:t xml:space="preserve"> </w:t>
      </w:r>
      <w:r>
        <w:t>дневник</w:t>
      </w:r>
      <w:r>
        <w:rPr>
          <w:spacing w:val="-7"/>
        </w:rPr>
        <w:t xml:space="preserve"> </w:t>
      </w:r>
      <w:r>
        <w:t>по</w:t>
      </w:r>
      <w:r>
        <w:rPr>
          <w:spacing w:val="-8"/>
        </w:rPr>
        <w:t xml:space="preserve"> </w:t>
      </w:r>
      <w:r>
        <w:t>прохождению</w:t>
      </w:r>
      <w:r>
        <w:rPr>
          <w:spacing w:val="-8"/>
        </w:rPr>
        <w:t xml:space="preserve"> </w:t>
      </w:r>
      <w:r>
        <w:t>практики,</w:t>
      </w:r>
      <w:r>
        <w:rPr>
          <w:spacing w:val="-8"/>
        </w:rPr>
        <w:t xml:space="preserve"> </w:t>
      </w:r>
      <w:r>
        <w:t>отчет</w:t>
      </w:r>
      <w:r>
        <w:rPr>
          <w:spacing w:val="-8"/>
        </w:rPr>
        <w:t xml:space="preserve"> </w:t>
      </w:r>
      <w:r>
        <w:t>по</w:t>
      </w:r>
      <w:r>
        <w:rPr>
          <w:spacing w:val="-8"/>
        </w:rPr>
        <w:t xml:space="preserve"> </w:t>
      </w:r>
      <w:r>
        <w:t>результатам</w:t>
      </w:r>
      <w:r>
        <w:rPr>
          <w:spacing w:val="-9"/>
        </w:rPr>
        <w:t xml:space="preserve"> </w:t>
      </w:r>
      <w:r>
        <w:t>прохождения</w:t>
      </w:r>
      <w:r>
        <w:rPr>
          <w:spacing w:val="-8"/>
        </w:rPr>
        <w:t xml:space="preserve"> </w:t>
      </w:r>
      <w:r>
        <w:t>практики, аттестационный лист, характеристика свидетельствующие о закреплении знаний, умений, приобретении практического опыта, формировании общих и профессиональных компетенций, освоении профессиональных модулей</w:t>
      </w:r>
    </w:p>
    <w:p w14:paraId="63DE25C3" w14:textId="77777777" w:rsidR="00AB5275" w:rsidRDefault="00AB5275" w:rsidP="00AB5275">
      <w:pPr>
        <w:pStyle w:val="a3"/>
        <w:ind w:left="142" w:right="562" w:firstLine="708"/>
        <w:jc w:val="both"/>
      </w:pPr>
      <w:r>
        <w:t>Контроль за выполнением обучающимися программы учебной практики осуществляется поэтапно – в каждом семестре, предполагающем учебную практику.</w:t>
      </w:r>
    </w:p>
    <w:p w14:paraId="5C5BA253" w14:textId="77777777" w:rsidR="00AB5275" w:rsidRDefault="00AB5275" w:rsidP="00AB5275">
      <w:pPr>
        <w:pStyle w:val="a3"/>
        <w:ind w:left="142" w:right="561" w:firstLine="708"/>
        <w:jc w:val="both"/>
      </w:pPr>
      <w:r>
        <w:t xml:space="preserve">Требования к содержанию, объему и структуре отчёта определяются руководителе практики от учебного заведения на основании рабочей программы профессионального </w:t>
      </w:r>
      <w:r>
        <w:rPr>
          <w:spacing w:val="-2"/>
        </w:rPr>
        <w:t>модуля.</w:t>
      </w:r>
    </w:p>
    <w:p w14:paraId="426F26FD" w14:textId="77777777" w:rsidR="00AB5275" w:rsidRDefault="00AB5275" w:rsidP="00AB5275">
      <w:pPr>
        <w:pStyle w:val="a3"/>
        <w:ind w:left="142" w:right="562" w:firstLine="708"/>
        <w:jc w:val="both"/>
      </w:pPr>
      <w:r>
        <w:t>Отчёт</w:t>
      </w:r>
      <w:r>
        <w:rPr>
          <w:spacing w:val="-3"/>
        </w:rPr>
        <w:t xml:space="preserve"> </w:t>
      </w:r>
      <w:r>
        <w:t>по</w:t>
      </w:r>
      <w:r>
        <w:rPr>
          <w:spacing w:val="-3"/>
        </w:rPr>
        <w:t xml:space="preserve"> </w:t>
      </w:r>
      <w:r>
        <w:t>практике</w:t>
      </w:r>
      <w:r>
        <w:rPr>
          <w:spacing w:val="-4"/>
        </w:rPr>
        <w:t xml:space="preserve"> </w:t>
      </w:r>
      <w:r>
        <w:t>—</w:t>
      </w:r>
      <w:r>
        <w:rPr>
          <w:spacing w:val="-3"/>
        </w:rPr>
        <w:t xml:space="preserve"> </w:t>
      </w:r>
      <w:r>
        <w:t>это</w:t>
      </w:r>
      <w:r>
        <w:rPr>
          <w:spacing w:val="-3"/>
        </w:rPr>
        <w:t xml:space="preserve"> </w:t>
      </w:r>
      <w:r>
        <w:t>итоговая</w:t>
      </w:r>
      <w:r>
        <w:rPr>
          <w:spacing w:val="-3"/>
        </w:rPr>
        <w:t xml:space="preserve"> </w:t>
      </w:r>
      <w:r>
        <w:t>аттестационная</w:t>
      </w:r>
      <w:r>
        <w:rPr>
          <w:spacing w:val="-3"/>
        </w:rPr>
        <w:t xml:space="preserve"> </w:t>
      </w:r>
      <w:r>
        <w:t>работа,</w:t>
      </w:r>
      <w:r>
        <w:rPr>
          <w:spacing w:val="-3"/>
        </w:rPr>
        <w:t xml:space="preserve"> </w:t>
      </w:r>
      <w:r>
        <w:t>самостоятельная</w:t>
      </w:r>
      <w:r>
        <w:rPr>
          <w:spacing w:val="-3"/>
        </w:rPr>
        <w:t xml:space="preserve"> </w:t>
      </w:r>
      <w:r>
        <w:t xml:space="preserve">учебно-исследовательская работа студента, выполненная им в конце освоенного модуля. Отчёт оформляется с соблюдением необходимых требований и предоставляется по окончании </w:t>
      </w:r>
      <w:r>
        <w:rPr>
          <w:spacing w:val="-2"/>
        </w:rPr>
        <w:t>практики.</w:t>
      </w:r>
    </w:p>
    <w:p w14:paraId="3D3793C6" w14:textId="77777777" w:rsidR="00AB5275" w:rsidRDefault="00AB5275" w:rsidP="00AB5275">
      <w:pPr>
        <w:pStyle w:val="a3"/>
        <w:ind w:left="142" w:right="561" w:firstLine="708"/>
        <w:jc w:val="both"/>
      </w:pPr>
      <w:r>
        <w:t>Выполнение отчёта призвано способствовать систематизации, закреплению и совершенствованию полученных студентом знаний, профессиональных, учебно-исследовательских умений, практического опыта и профессиональных компетенций.</w:t>
      </w:r>
    </w:p>
    <w:p w14:paraId="182CE0EF" w14:textId="77777777" w:rsidR="00AB5275" w:rsidRDefault="00AB5275" w:rsidP="00AB5275">
      <w:pPr>
        <w:pStyle w:val="a3"/>
        <w:ind w:left="142" w:right="562" w:firstLine="708"/>
        <w:jc w:val="both"/>
      </w:pPr>
      <w:r>
        <w:t>Защита отчёта проводится с целью выявления профессиональных умений, готовности студента к осуществлению основных видов деятельности по профессиональному модулю.</w:t>
      </w:r>
    </w:p>
    <w:p w14:paraId="0CBDE7AD" w14:textId="77777777" w:rsidR="00AB5275" w:rsidRDefault="00AB5275" w:rsidP="00AB5275">
      <w:pPr>
        <w:ind w:left="850"/>
        <w:jc w:val="both"/>
        <w:rPr>
          <w:b/>
          <w:sz w:val="24"/>
        </w:rPr>
      </w:pPr>
      <w:r>
        <w:rPr>
          <w:sz w:val="24"/>
        </w:rPr>
        <w:t xml:space="preserve">Оценка </w:t>
      </w:r>
      <w:r>
        <w:rPr>
          <w:b/>
          <w:spacing w:val="-2"/>
          <w:sz w:val="24"/>
        </w:rPr>
        <w:t>«отлично»:</w:t>
      </w:r>
    </w:p>
    <w:p w14:paraId="6C6D89D3" w14:textId="77777777" w:rsidR="00AB5275" w:rsidRDefault="00AB5275" w:rsidP="007228C7">
      <w:pPr>
        <w:pStyle w:val="a7"/>
        <w:numPr>
          <w:ilvl w:val="0"/>
          <w:numId w:val="143"/>
        </w:numPr>
        <w:tabs>
          <w:tab w:val="left" w:pos="988"/>
        </w:tabs>
        <w:spacing w:before="183"/>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в</w:t>
      </w:r>
      <w:r>
        <w:rPr>
          <w:spacing w:val="-1"/>
          <w:sz w:val="24"/>
        </w:rPr>
        <w:t xml:space="preserve"> </w:t>
      </w:r>
      <w:r>
        <w:rPr>
          <w:sz w:val="24"/>
        </w:rPr>
        <w:t xml:space="preserve">полном </w:t>
      </w:r>
      <w:r>
        <w:rPr>
          <w:spacing w:val="-2"/>
          <w:sz w:val="24"/>
        </w:rPr>
        <w:t>объеме;</w:t>
      </w:r>
    </w:p>
    <w:p w14:paraId="414D4369" w14:textId="77777777" w:rsidR="00AB5275" w:rsidRDefault="00AB5275" w:rsidP="007228C7">
      <w:pPr>
        <w:pStyle w:val="a7"/>
        <w:numPr>
          <w:ilvl w:val="0"/>
          <w:numId w:val="143"/>
        </w:numPr>
        <w:tabs>
          <w:tab w:val="left" w:pos="1148"/>
          <w:tab w:val="left" w:pos="2151"/>
          <w:tab w:val="left" w:pos="4268"/>
          <w:tab w:val="left" w:pos="5602"/>
          <w:tab w:val="left" w:pos="6867"/>
          <w:tab w:val="left" w:pos="8398"/>
        </w:tabs>
        <w:spacing w:before="182" w:line="256" w:lineRule="auto"/>
        <w:ind w:right="561"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4C1FF261" w14:textId="77777777" w:rsidR="00AB5275" w:rsidRDefault="00AB5275" w:rsidP="007228C7">
      <w:pPr>
        <w:pStyle w:val="a7"/>
        <w:numPr>
          <w:ilvl w:val="0"/>
          <w:numId w:val="143"/>
        </w:numPr>
        <w:tabs>
          <w:tab w:val="left" w:pos="988"/>
        </w:tabs>
        <w:spacing w:before="157"/>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00A247E9" w14:textId="77777777" w:rsidR="00AB5275" w:rsidRDefault="00AB5275" w:rsidP="007228C7">
      <w:pPr>
        <w:pStyle w:val="a7"/>
        <w:numPr>
          <w:ilvl w:val="0"/>
          <w:numId w:val="143"/>
        </w:numPr>
        <w:tabs>
          <w:tab w:val="left" w:pos="988"/>
        </w:tabs>
        <w:spacing w:before="183"/>
        <w:ind w:left="988" w:hanging="138"/>
        <w:rPr>
          <w:sz w:val="24"/>
        </w:rPr>
      </w:pPr>
      <w:r>
        <w:rPr>
          <w:sz w:val="24"/>
        </w:rPr>
        <w:t>соблюдение</w:t>
      </w:r>
      <w:r>
        <w:rPr>
          <w:spacing w:val="-3"/>
          <w:sz w:val="24"/>
        </w:rPr>
        <w:t xml:space="preserve"> </w:t>
      </w:r>
      <w:r>
        <w:rPr>
          <w:sz w:val="24"/>
        </w:rPr>
        <w:t>требуемого</w:t>
      </w:r>
      <w:r>
        <w:rPr>
          <w:spacing w:val="-2"/>
          <w:sz w:val="24"/>
        </w:rPr>
        <w:t xml:space="preserve"> </w:t>
      </w:r>
      <w:r>
        <w:rPr>
          <w:sz w:val="24"/>
        </w:rPr>
        <w:t>форматирования</w:t>
      </w:r>
      <w:r>
        <w:rPr>
          <w:spacing w:val="-1"/>
          <w:sz w:val="24"/>
        </w:rPr>
        <w:t xml:space="preserve"> </w:t>
      </w:r>
      <w:r>
        <w:rPr>
          <w:sz w:val="24"/>
        </w:rPr>
        <w:t>текста</w:t>
      </w:r>
      <w:r>
        <w:rPr>
          <w:spacing w:val="-3"/>
          <w:sz w:val="24"/>
        </w:rPr>
        <w:t xml:space="preserve"> </w:t>
      </w:r>
      <w:r>
        <w:rPr>
          <w:sz w:val="24"/>
        </w:rPr>
        <w:t>отчета</w:t>
      </w:r>
      <w:r>
        <w:rPr>
          <w:spacing w:val="-2"/>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6CAD72DC" w14:textId="77777777" w:rsidR="00AB5275" w:rsidRDefault="00AB5275" w:rsidP="007228C7">
      <w:pPr>
        <w:pStyle w:val="a7"/>
        <w:numPr>
          <w:ilvl w:val="0"/>
          <w:numId w:val="143"/>
        </w:numPr>
        <w:tabs>
          <w:tab w:val="left" w:pos="976"/>
        </w:tabs>
        <w:spacing w:before="182" w:line="256" w:lineRule="auto"/>
        <w:ind w:right="561" w:firstLine="708"/>
        <w:jc w:val="both"/>
        <w:rPr>
          <w:sz w:val="24"/>
        </w:rPr>
      </w:pPr>
      <w:r>
        <w:rPr>
          <w:sz w:val="24"/>
        </w:rPr>
        <w:t>четкая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материала, свободный ответ на вопрос преподавателя.</w:t>
      </w:r>
    </w:p>
    <w:p w14:paraId="551C4B1F" w14:textId="77777777" w:rsidR="00AB5275" w:rsidRDefault="00AB5275" w:rsidP="00AB5275">
      <w:pPr>
        <w:spacing w:before="160"/>
        <w:ind w:left="850"/>
        <w:rPr>
          <w:b/>
          <w:sz w:val="24"/>
        </w:rPr>
      </w:pPr>
      <w:r>
        <w:rPr>
          <w:sz w:val="24"/>
        </w:rPr>
        <w:t xml:space="preserve">Оценка </w:t>
      </w:r>
      <w:r>
        <w:rPr>
          <w:b/>
          <w:spacing w:val="-2"/>
          <w:sz w:val="24"/>
        </w:rPr>
        <w:t>«хорошо»:</w:t>
      </w:r>
    </w:p>
    <w:p w14:paraId="397ACA8A" w14:textId="77777777" w:rsidR="00AB5275" w:rsidRDefault="00AB5275" w:rsidP="007228C7">
      <w:pPr>
        <w:pStyle w:val="a7"/>
        <w:numPr>
          <w:ilvl w:val="0"/>
          <w:numId w:val="143"/>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36B8E7A6" w14:textId="77777777" w:rsidR="00AB5275" w:rsidRDefault="00AB5275" w:rsidP="007228C7">
      <w:pPr>
        <w:pStyle w:val="a7"/>
        <w:numPr>
          <w:ilvl w:val="0"/>
          <w:numId w:val="143"/>
        </w:numPr>
        <w:tabs>
          <w:tab w:val="left" w:pos="1148"/>
          <w:tab w:val="left" w:pos="2151"/>
          <w:tab w:val="left" w:pos="4268"/>
          <w:tab w:val="left" w:pos="5602"/>
          <w:tab w:val="left" w:pos="6867"/>
          <w:tab w:val="left" w:pos="8398"/>
        </w:tabs>
        <w:spacing w:before="180" w:line="259" w:lineRule="auto"/>
        <w:ind w:right="561" w:firstLine="708"/>
        <w:rPr>
          <w:b/>
          <w:sz w:val="24"/>
        </w:rPr>
      </w:pPr>
      <w:r>
        <w:rPr>
          <w:spacing w:val="-2"/>
          <w:sz w:val="24"/>
        </w:rPr>
        <w:t>полное,</w:t>
      </w:r>
      <w:r>
        <w:rPr>
          <w:sz w:val="24"/>
        </w:rPr>
        <w:tab/>
      </w:r>
      <w:r>
        <w:rPr>
          <w:spacing w:val="-2"/>
          <w:sz w:val="24"/>
        </w:rPr>
        <w:t>последовательное,</w:t>
      </w:r>
      <w:r>
        <w:rPr>
          <w:sz w:val="24"/>
        </w:rPr>
        <w:tab/>
      </w:r>
      <w:r>
        <w:rPr>
          <w:spacing w:val="-2"/>
          <w:sz w:val="24"/>
        </w:rPr>
        <w:t>грамотное,</w:t>
      </w:r>
      <w:r>
        <w:rPr>
          <w:sz w:val="24"/>
        </w:rPr>
        <w:tab/>
      </w:r>
      <w:r>
        <w:rPr>
          <w:spacing w:val="-2"/>
          <w:sz w:val="24"/>
        </w:rPr>
        <w:t>логически</w:t>
      </w:r>
      <w:r>
        <w:rPr>
          <w:sz w:val="24"/>
        </w:rPr>
        <w:tab/>
      </w:r>
      <w:r>
        <w:rPr>
          <w:spacing w:val="-2"/>
          <w:sz w:val="24"/>
        </w:rPr>
        <w:t>выстроенное</w:t>
      </w:r>
      <w:r>
        <w:rPr>
          <w:sz w:val="24"/>
        </w:rPr>
        <w:tab/>
      </w:r>
      <w:r>
        <w:rPr>
          <w:spacing w:val="-2"/>
          <w:sz w:val="24"/>
        </w:rPr>
        <w:t xml:space="preserve">изложение </w:t>
      </w:r>
      <w:r>
        <w:rPr>
          <w:sz w:val="24"/>
        </w:rPr>
        <w:t>материала в отчете:</w:t>
      </w:r>
    </w:p>
    <w:p w14:paraId="6E9BAB23" w14:textId="77777777" w:rsidR="00AB5275" w:rsidRDefault="00AB5275" w:rsidP="007228C7">
      <w:pPr>
        <w:pStyle w:val="a7"/>
        <w:numPr>
          <w:ilvl w:val="0"/>
          <w:numId w:val="143"/>
        </w:numPr>
        <w:tabs>
          <w:tab w:val="left" w:pos="988"/>
        </w:tabs>
        <w:spacing w:before="155"/>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650143C4" w14:textId="77777777" w:rsidR="00AB5275" w:rsidRDefault="00AB5275" w:rsidP="007228C7">
      <w:pPr>
        <w:pStyle w:val="a7"/>
        <w:numPr>
          <w:ilvl w:val="0"/>
          <w:numId w:val="143"/>
        </w:numPr>
        <w:tabs>
          <w:tab w:val="left" w:pos="988"/>
        </w:tabs>
        <w:spacing w:before="182"/>
        <w:ind w:left="988" w:hanging="138"/>
        <w:rPr>
          <w:sz w:val="24"/>
        </w:rPr>
      </w:pPr>
      <w:r>
        <w:rPr>
          <w:sz w:val="24"/>
        </w:rPr>
        <w:t>некоторое</w:t>
      </w:r>
      <w:r>
        <w:rPr>
          <w:spacing w:val="-3"/>
          <w:sz w:val="24"/>
        </w:rPr>
        <w:t xml:space="preserve"> </w:t>
      </w:r>
      <w:r>
        <w:rPr>
          <w:sz w:val="24"/>
        </w:rPr>
        <w:t>несоблюдение</w:t>
      </w:r>
      <w:r>
        <w:rPr>
          <w:spacing w:val="-2"/>
          <w:sz w:val="24"/>
        </w:rPr>
        <w:t xml:space="preserve"> </w:t>
      </w:r>
      <w:r>
        <w:rPr>
          <w:sz w:val="24"/>
        </w:rPr>
        <w:t>требуемого</w:t>
      </w:r>
      <w:r>
        <w:rPr>
          <w:spacing w:val="-1"/>
          <w:sz w:val="24"/>
        </w:rPr>
        <w:t xml:space="preserve"> </w:t>
      </w:r>
      <w:r>
        <w:rPr>
          <w:sz w:val="24"/>
        </w:rPr>
        <w:t>форматирования</w:t>
      </w:r>
      <w:r>
        <w:rPr>
          <w:spacing w:val="-1"/>
          <w:sz w:val="24"/>
        </w:rPr>
        <w:t xml:space="preserve"> </w:t>
      </w:r>
      <w:r>
        <w:rPr>
          <w:sz w:val="24"/>
        </w:rPr>
        <w:t>текста</w:t>
      </w:r>
      <w:r>
        <w:rPr>
          <w:spacing w:val="-2"/>
          <w:sz w:val="24"/>
        </w:rPr>
        <w:t xml:space="preserve"> </w:t>
      </w:r>
      <w:r>
        <w:rPr>
          <w:sz w:val="24"/>
        </w:rPr>
        <w:t>отчета</w:t>
      </w:r>
      <w:r>
        <w:rPr>
          <w:spacing w:val="-2"/>
          <w:sz w:val="24"/>
        </w:rPr>
        <w:t xml:space="preserve"> </w:t>
      </w:r>
      <w:r>
        <w:rPr>
          <w:sz w:val="24"/>
        </w:rPr>
        <w:t>и его</w:t>
      </w:r>
      <w:r>
        <w:rPr>
          <w:spacing w:val="-1"/>
          <w:sz w:val="24"/>
        </w:rPr>
        <w:t xml:space="preserve"> </w:t>
      </w:r>
      <w:r>
        <w:rPr>
          <w:spacing w:val="-2"/>
          <w:sz w:val="24"/>
        </w:rPr>
        <w:t>объема;</w:t>
      </w:r>
    </w:p>
    <w:p w14:paraId="7C919F53" w14:textId="77777777" w:rsidR="00AB5275" w:rsidRDefault="00AB5275" w:rsidP="007228C7">
      <w:pPr>
        <w:pStyle w:val="a7"/>
        <w:numPr>
          <w:ilvl w:val="0"/>
          <w:numId w:val="143"/>
        </w:numPr>
        <w:tabs>
          <w:tab w:val="left" w:pos="1048"/>
        </w:tabs>
        <w:spacing w:before="182" w:line="256" w:lineRule="auto"/>
        <w:ind w:right="561" w:firstLine="708"/>
        <w:jc w:val="both"/>
        <w:rPr>
          <w:sz w:val="24"/>
        </w:rPr>
      </w:pPr>
      <w:r>
        <w:rPr>
          <w:sz w:val="24"/>
        </w:rPr>
        <w:t>демонстрация в ходе устной беседы с преподавателем приобретенных в ходе практики знаний, умений, навыков, четкое изложение материала, свободный ответ на вопрос преподавателя.</w:t>
      </w:r>
    </w:p>
    <w:p w14:paraId="799A2D48" w14:textId="77777777" w:rsidR="00AB5275" w:rsidRDefault="00AB5275" w:rsidP="00AB5275">
      <w:pPr>
        <w:spacing w:before="160"/>
        <w:ind w:left="850"/>
        <w:rPr>
          <w:b/>
          <w:sz w:val="24"/>
        </w:rPr>
      </w:pPr>
      <w:r>
        <w:rPr>
          <w:sz w:val="24"/>
        </w:rPr>
        <w:t xml:space="preserve">Оценка </w:t>
      </w:r>
      <w:r>
        <w:rPr>
          <w:b/>
          <w:spacing w:val="-2"/>
          <w:sz w:val="24"/>
        </w:rPr>
        <w:t>«удовлетворительно»:</w:t>
      </w:r>
    </w:p>
    <w:p w14:paraId="2AC8265B" w14:textId="77777777" w:rsidR="00AB5275" w:rsidRDefault="00AB5275" w:rsidP="007228C7">
      <w:pPr>
        <w:pStyle w:val="a7"/>
        <w:numPr>
          <w:ilvl w:val="0"/>
          <w:numId w:val="143"/>
        </w:numPr>
        <w:tabs>
          <w:tab w:val="left" w:pos="988"/>
        </w:tabs>
        <w:spacing w:before="182"/>
        <w:ind w:left="988" w:hanging="138"/>
        <w:rPr>
          <w:b/>
          <w:sz w:val="24"/>
        </w:rPr>
      </w:pPr>
      <w:r>
        <w:rPr>
          <w:sz w:val="24"/>
        </w:rPr>
        <w:t>выполнение</w:t>
      </w:r>
      <w:r>
        <w:rPr>
          <w:spacing w:val="-1"/>
          <w:sz w:val="24"/>
        </w:rPr>
        <w:t xml:space="preserve"> </w:t>
      </w:r>
      <w:r>
        <w:rPr>
          <w:sz w:val="24"/>
        </w:rPr>
        <w:t>задания</w:t>
      </w:r>
      <w:r>
        <w:rPr>
          <w:spacing w:val="-3"/>
          <w:sz w:val="24"/>
        </w:rPr>
        <w:t xml:space="preserve"> </w:t>
      </w:r>
      <w:r>
        <w:rPr>
          <w:sz w:val="24"/>
        </w:rPr>
        <w:t>по</w:t>
      </w:r>
      <w:r>
        <w:rPr>
          <w:spacing w:val="1"/>
          <w:sz w:val="24"/>
        </w:rPr>
        <w:t xml:space="preserve"> </w:t>
      </w:r>
      <w:r>
        <w:rPr>
          <w:sz w:val="24"/>
        </w:rPr>
        <w:t>практике</w:t>
      </w:r>
      <w:r>
        <w:rPr>
          <w:spacing w:val="-1"/>
          <w:sz w:val="24"/>
        </w:rPr>
        <w:t xml:space="preserve"> </w:t>
      </w:r>
      <w:r>
        <w:rPr>
          <w:sz w:val="24"/>
        </w:rPr>
        <w:t>не в</w:t>
      </w:r>
      <w:r>
        <w:rPr>
          <w:spacing w:val="-1"/>
          <w:sz w:val="24"/>
        </w:rPr>
        <w:t xml:space="preserve"> </w:t>
      </w:r>
      <w:r>
        <w:rPr>
          <w:sz w:val="24"/>
        </w:rPr>
        <w:t>полном</w:t>
      </w:r>
      <w:r>
        <w:rPr>
          <w:spacing w:val="-3"/>
          <w:sz w:val="24"/>
        </w:rPr>
        <w:t xml:space="preserve"> </w:t>
      </w:r>
      <w:r>
        <w:rPr>
          <w:spacing w:val="-2"/>
          <w:sz w:val="24"/>
        </w:rPr>
        <w:t>объеме;</w:t>
      </w:r>
    </w:p>
    <w:p w14:paraId="5B744CFF" w14:textId="77777777" w:rsidR="00AB5275" w:rsidRDefault="00AB5275" w:rsidP="00AB5275">
      <w:pPr>
        <w:widowControl/>
        <w:autoSpaceDE/>
        <w:autoSpaceDN/>
        <w:rPr>
          <w:b/>
          <w:sz w:val="24"/>
        </w:rPr>
        <w:sectPr w:rsidR="00AB5275">
          <w:pgSz w:w="11910" w:h="16840"/>
          <w:pgMar w:top="1040" w:right="283" w:bottom="820" w:left="1559" w:header="0" w:footer="626" w:gutter="0"/>
          <w:cols w:space="720"/>
        </w:sectPr>
      </w:pPr>
    </w:p>
    <w:p w14:paraId="17BAA79C" w14:textId="77777777" w:rsidR="00AB5275" w:rsidRDefault="00AB5275" w:rsidP="007228C7">
      <w:pPr>
        <w:pStyle w:val="a7"/>
        <w:numPr>
          <w:ilvl w:val="0"/>
          <w:numId w:val="143"/>
        </w:numPr>
        <w:tabs>
          <w:tab w:val="left" w:pos="981"/>
        </w:tabs>
        <w:spacing w:before="73" w:line="259" w:lineRule="auto"/>
        <w:ind w:right="561" w:firstLine="708"/>
        <w:jc w:val="both"/>
        <w:rPr>
          <w:b/>
          <w:sz w:val="24"/>
        </w:rPr>
      </w:pPr>
      <w:r>
        <w:rPr>
          <w:sz w:val="24"/>
        </w:rPr>
        <w:lastRenderedPageBreak/>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6EBCBE65" w14:textId="77777777" w:rsidR="00AB5275" w:rsidRDefault="00AB5275" w:rsidP="007228C7">
      <w:pPr>
        <w:pStyle w:val="a7"/>
        <w:numPr>
          <w:ilvl w:val="0"/>
          <w:numId w:val="143"/>
        </w:numPr>
        <w:tabs>
          <w:tab w:val="left" w:pos="988"/>
        </w:tabs>
        <w:spacing w:before="155"/>
        <w:ind w:left="988" w:hanging="138"/>
        <w:rPr>
          <w:sz w:val="24"/>
        </w:rPr>
      </w:pPr>
      <w:r>
        <w:rPr>
          <w:sz w:val="24"/>
        </w:rPr>
        <w:t>оформление</w:t>
      </w:r>
      <w:r>
        <w:rPr>
          <w:spacing w:val="-4"/>
          <w:sz w:val="24"/>
        </w:rPr>
        <w:t xml:space="preserve"> </w:t>
      </w:r>
      <w:r>
        <w:rPr>
          <w:sz w:val="24"/>
        </w:rPr>
        <w:t>отчета</w:t>
      </w:r>
      <w:r>
        <w:rPr>
          <w:spacing w:val="-2"/>
          <w:sz w:val="24"/>
        </w:rPr>
        <w:t xml:space="preserve"> </w:t>
      </w:r>
      <w:r>
        <w:rPr>
          <w:sz w:val="24"/>
        </w:rPr>
        <w:t>по</w:t>
      </w:r>
      <w:r>
        <w:rPr>
          <w:spacing w:val="-1"/>
          <w:sz w:val="24"/>
        </w:rPr>
        <w:t xml:space="preserve"> </w:t>
      </w:r>
      <w:r>
        <w:rPr>
          <w:sz w:val="24"/>
        </w:rPr>
        <w:t>практике</w:t>
      </w:r>
      <w:r>
        <w:rPr>
          <w:spacing w:val="-2"/>
          <w:sz w:val="24"/>
        </w:rPr>
        <w:t xml:space="preserve"> </w:t>
      </w:r>
      <w:r>
        <w:rPr>
          <w:sz w:val="24"/>
        </w:rPr>
        <w:t>с</w:t>
      </w:r>
      <w:r>
        <w:rPr>
          <w:spacing w:val="-2"/>
          <w:sz w:val="24"/>
        </w:rPr>
        <w:t xml:space="preserve"> </w:t>
      </w:r>
      <w:r>
        <w:rPr>
          <w:sz w:val="24"/>
        </w:rPr>
        <w:t>приложением</w:t>
      </w:r>
      <w:r>
        <w:rPr>
          <w:spacing w:val="-2"/>
          <w:sz w:val="24"/>
        </w:rPr>
        <w:t xml:space="preserve"> </w:t>
      </w:r>
      <w:r>
        <w:rPr>
          <w:sz w:val="24"/>
        </w:rPr>
        <w:t>всех</w:t>
      </w:r>
      <w:r>
        <w:rPr>
          <w:spacing w:val="-1"/>
          <w:sz w:val="24"/>
        </w:rPr>
        <w:t xml:space="preserve"> </w:t>
      </w:r>
      <w:r>
        <w:rPr>
          <w:sz w:val="24"/>
        </w:rPr>
        <w:t xml:space="preserve">требуемых </w:t>
      </w:r>
      <w:r>
        <w:rPr>
          <w:spacing w:val="-2"/>
          <w:sz w:val="24"/>
        </w:rPr>
        <w:t>документов;</w:t>
      </w:r>
    </w:p>
    <w:p w14:paraId="59E127C5" w14:textId="77777777" w:rsidR="00AB5275" w:rsidRDefault="00AB5275" w:rsidP="007228C7">
      <w:pPr>
        <w:pStyle w:val="a7"/>
        <w:numPr>
          <w:ilvl w:val="0"/>
          <w:numId w:val="143"/>
        </w:numPr>
        <w:tabs>
          <w:tab w:val="left" w:pos="988"/>
        </w:tabs>
        <w:spacing w:before="182"/>
        <w:ind w:left="988" w:hanging="138"/>
        <w:rPr>
          <w:sz w:val="24"/>
        </w:rPr>
      </w:pPr>
      <w:r>
        <w:rPr>
          <w:sz w:val="24"/>
        </w:rPr>
        <w:t>несоблюдение</w:t>
      </w:r>
      <w:r>
        <w:rPr>
          <w:spacing w:val="-5"/>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2"/>
          <w:sz w:val="24"/>
        </w:rPr>
        <w:t xml:space="preserve"> </w:t>
      </w:r>
      <w:r>
        <w:rPr>
          <w:sz w:val="24"/>
        </w:rPr>
        <w:t>отчета</w:t>
      </w:r>
      <w:r>
        <w:rPr>
          <w:spacing w:val="-3"/>
          <w:sz w:val="24"/>
        </w:rPr>
        <w:t xml:space="preserve"> </w:t>
      </w:r>
      <w:r>
        <w:rPr>
          <w:sz w:val="24"/>
        </w:rPr>
        <w:t>и</w:t>
      </w:r>
      <w:r>
        <w:rPr>
          <w:spacing w:val="-1"/>
          <w:sz w:val="24"/>
        </w:rPr>
        <w:t xml:space="preserve"> </w:t>
      </w:r>
      <w:r>
        <w:rPr>
          <w:sz w:val="24"/>
        </w:rPr>
        <w:t>его</w:t>
      </w:r>
      <w:r>
        <w:rPr>
          <w:spacing w:val="-1"/>
          <w:sz w:val="24"/>
        </w:rPr>
        <w:t xml:space="preserve"> </w:t>
      </w:r>
      <w:r>
        <w:rPr>
          <w:spacing w:val="-2"/>
          <w:sz w:val="24"/>
        </w:rPr>
        <w:t>объема;</w:t>
      </w:r>
    </w:p>
    <w:p w14:paraId="2DBF8CCE" w14:textId="77777777" w:rsidR="00AB5275" w:rsidRDefault="00AB5275" w:rsidP="007228C7">
      <w:pPr>
        <w:pStyle w:val="a7"/>
        <w:numPr>
          <w:ilvl w:val="0"/>
          <w:numId w:val="143"/>
        </w:numPr>
        <w:tabs>
          <w:tab w:val="left" w:pos="976"/>
        </w:tabs>
        <w:spacing w:before="182" w:line="256" w:lineRule="auto"/>
        <w:ind w:right="564" w:firstLine="708"/>
        <w:jc w:val="both"/>
        <w:rPr>
          <w:sz w:val="24"/>
        </w:rPr>
      </w:pPr>
      <w:r>
        <w:rPr>
          <w:sz w:val="24"/>
        </w:rPr>
        <w:t>слабая</w:t>
      </w:r>
      <w:r>
        <w:rPr>
          <w:spacing w:val="-15"/>
          <w:sz w:val="24"/>
        </w:rPr>
        <w:t xml:space="preserve"> </w:t>
      </w:r>
      <w:r>
        <w:rPr>
          <w:sz w:val="24"/>
        </w:rPr>
        <w:t>демонстрация</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устной</w:t>
      </w:r>
      <w:r>
        <w:rPr>
          <w:spacing w:val="-15"/>
          <w:sz w:val="24"/>
        </w:rPr>
        <w:t xml:space="preserve"> </w:t>
      </w:r>
      <w:r>
        <w:rPr>
          <w:sz w:val="24"/>
        </w:rPr>
        <w:t>беседы</w:t>
      </w:r>
      <w:r>
        <w:rPr>
          <w:spacing w:val="-15"/>
          <w:sz w:val="24"/>
        </w:rPr>
        <w:t xml:space="preserve"> </w:t>
      </w:r>
      <w:r>
        <w:rPr>
          <w:sz w:val="24"/>
        </w:rPr>
        <w:t>с</w:t>
      </w:r>
      <w:r>
        <w:rPr>
          <w:spacing w:val="-15"/>
          <w:sz w:val="24"/>
        </w:rPr>
        <w:t xml:space="preserve"> </w:t>
      </w:r>
      <w:r>
        <w:rPr>
          <w:sz w:val="24"/>
        </w:rPr>
        <w:t>преподавателем</w:t>
      </w:r>
      <w:r>
        <w:rPr>
          <w:spacing w:val="-15"/>
          <w:sz w:val="24"/>
        </w:rPr>
        <w:t xml:space="preserve"> </w:t>
      </w:r>
      <w:r>
        <w:rPr>
          <w:sz w:val="24"/>
        </w:rPr>
        <w:t>приобретенных</w:t>
      </w:r>
      <w:r>
        <w:rPr>
          <w:spacing w:val="-15"/>
          <w:sz w:val="24"/>
        </w:rPr>
        <w:t xml:space="preserve"> </w:t>
      </w:r>
      <w:r>
        <w:rPr>
          <w:sz w:val="24"/>
        </w:rPr>
        <w:t>в</w:t>
      </w:r>
      <w:r>
        <w:rPr>
          <w:spacing w:val="-15"/>
          <w:sz w:val="24"/>
        </w:rPr>
        <w:t xml:space="preserve"> </w:t>
      </w:r>
      <w:r>
        <w:rPr>
          <w:sz w:val="24"/>
        </w:rPr>
        <w:t>ходе практики знаний, умений, навыков, четкое изложение теоретического материала, затруднительный ответ на вопрос преподавателя.</w:t>
      </w:r>
    </w:p>
    <w:p w14:paraId="28898551" w14:textId="77777777" w:rsidR="00AB5275" w:rsidRDefault="00AB5275" w:rsidP="00AB5275">
      <w:pPr>
        <w:spacing w:before="160"/>
        <w:ind w:left="850"/>
        <w:rPr>
          <w:b/>
          <w:sz w:val="24"/>
        </w:rPr>
      </w:pPr>
      <w:r>
        <w:rPr>
          <w:sz w:val="24"/>
        </w:rPr>
        <w:t xml:space="preserve">Оценка </w:t>
      </w:r>
      <w:r>
        <w:rPr>
          <w:b/>
          <w:spacing w:val="-2"/>
          <w:sz w:val="24"/>
        </w:rPr>
        <w:t>«неудовлетворительно»:</w:t>
      </w:r>
    </w:p>
    <w:p w14:paraId="3ECC3D08" w14:textId="77777777" w:rsidR="00AB5275" w:rsidRDefault="00AB5275" w:rsidP="007228C7">
      <w:pPr>
        <w:pStyle w:val="a7"/>
        <w:numPr>
          <w:ilvl w:val="0"/>
          <w:numId w:val="143"/>
        </w:numPr>
        <w:tabs>
          <w:tab w:val="left" w:pos="988"/>
        </w:tabs>
        <w:spacing w:before="182"/>
        <w:ind w:left="988" w:hanging="138"/>
        <w:rPr>
          <w:b/>
          <w:sz w:val="24"/>
        </w:rPr>
      </w:pPr>
      <w:r>
        <w:rPr>
          <w:sz w:val="24"/>
        </w:rPr>
        <w:t>невыполнение</w:t>
      </w:r>
      <w:r>
        <w:rPr>
          <w:spacing w:val="-5"/>
          <w:sz w:val="24"/>
        </w:rPr>
        <w:t xml:space="preserve"> </w:t>
      </w:r>
      <w:r>
        <w:rPr>
          <w:sz w:val="24"/>
        </w:rPr>
        <w:t>задания</w:t>
      </w:r>
      <w:r>
        <w:rPr>
          <w:spacing w:val="-1"/>
          <w:sz w:val="24"/>
        </w:rPr>
        <w:t xml:space="preserve"> </w:t>
      </w:r>
      <w:r>
        <w:rPr>
          <w:sz w:val="24"/>
        </w:rPr>
        <w:t>по</w:t>
      </w:r>
      <w:r>
        <w:rPr>
          <w:spacing w:val="-2"/>
          <w:sz w:val="24"/>
        </w:rPr>
        <w:t xml:space="preserve"> </w:t>
      </w:r>
      <w:r>
        <w:rPr>
          <w:sz w:val="24"/>
        </w:rPr>
        <w:t>практике/частичное</w:t>
      </w:r>
      <w:r>
        <w:rPr>
          <w:spacing w:val="-2"/>
          <w:sz w:val="24"/>
        </w:rPr>
        <w:t xml:space="preserve"> выполнение;</w:t>
      </w:r>
    </w:p>
    <w:p w14:paraId="3C4E361F" w14:textId="77777777" w:rsidR="00AB5275" w:rsidRDefault="00AB5275" w:rsidP="007228C7">
      <w:pPr>
        <w:pStyle w:val="a7"/>
        <w:numPr>
          <w:ilvl w:val="0"/>
          <w:numId w:val="143"/>
        </w:numPr>
        <w:tabs>
          <w:tab w:val="left" w:pos="981"/>
        </w:tabs>
        <w:spacing w:before="180" w:line="256" w:lineRule="auto"/>
        <w:ind w:right="561" w:firstLine="708"/>
        <w:jc w:val="both"/>
        <w:rPr>
          <w:b/>
          <w:sz w:val="24"/>
        </w:rPr>
      </w:pPr>
      <w:r>
        <w:rPr>
          <w:sz w:val="24"/>
        </w:rPr>
        <w:t>неполное,</w:t>
      </w:r>
      <w:r>
        <w:rPr>
          <w:spacing w:val="-12"/>
          <w:sz w:val="24"/>
        </w:rPr>
        <w:t xml:space="preserve"> </w:t>
      </w:r>
      <w:r>
        <w:rPr>
          <w:sz w:val="24"/>
        </w:rPr>
        <w:t>непоследовательное,</w:t>
      </w:r>
      <w:r>
        <w:rPr>
          <w:spacing w:val="-12"/>
          <w:sz w:val="24"/>
        </w:rPr>
        <w:t xml:space="preserve"> </w:t>
      </w:r>
      <w:r>
        <w:rPr>
          <w:sz w:val="24"/>
        </w:rPr>
        <w:t>неграмотное,</w:t>
      </w:r>
      <w:r>
        <w:rPr>
          <w:spacing w:val="-12"/>
          <w:sz w:val="24"/>
        </w:rPr>
        <w:t xml:space="preserve"> </w:t>
      </w:r>
      <w:r>
        <w:rPr>
          <w:sz w:val="24"/>
        </w:rPr>
        <w:t>логически</w:t>
      </w:r>
      <w:r>
        <w:rPr>
          <w:spacing w:val="-12"/>
          <w:sz w:val="24"/>
        </w:rPr>
        <w:t xml:space="preserve"> </w:t>
      </w:r>
      <w:r>
        <w:rPr>
          <w:sz w:val="24"/>
        </w:rPr>
        <w:t>не</w:t>
      </w:r>
      <w:r>
        <w:rPr>
          <w:spacing w:val="-13"/>
          <w:sz w:val="24"/>
        </w:rPr>
        <w:t xml:space="preserve"> </w:t>
      </w:r>
      <w:r>
        <w:rPr>
          <w:sz w:val="24"/>
        </w:rPr>
        <w:t>выстроенное</w:t>
      </w:r>
      <w:r>
        <w:rPr>
          <w:spacing w:val="-13"/>
          <w:sz w:val="24"/>
        </w:rPr>
        <w:t xml:space="preserve"> </w:t>
      </w:r>
      <w:r>
        <w:rPr>
          <w:sz w:val="24"/>
        </w:rPr>
        <w:t>изложение материала в отчете:</w:t>
      </w:r>
    </w:p>
    <w:p w14:paraId="1F7F116A" w14:textId="77777777" w:rsidR="00AB5275" w:rsidRDefault="00AB5275" w:rsidP="007228C7">
      <w:pPr>
        <w:pStyle w:val="a7"/>
        <w:numPr>
          <w:ilvl w:val="0"/>
          <w:numId w:val="143"/>
        </w:numPr>
        <w:tabs>
          <w:tab w:val="left" w:pos="1021"/>
        </w:tabs>
        <w:spacing w:before="160" w:line="256" w:lineRule="auto"/>
        <w:ind w:right="563" w:firstLine="708"/>
        <w:jc w:val="both"/>
        <w:rPr>
          <w:sz w:val="24"/>
        </w:rPr>
      </w:pPr>
      <w:r>
        <w:rPr>
          <w:sz w:val="24"/>
        </w:rPr>
        <w:t>не предоставление требуемых документов/оформление требуемых документов с существенными нарушениями;</w:t>
      </w:r>
    </w:p>
    <w:p w14:paraId="68CBD44A" w14:textId="77777777" w:rsidR="00AB5275" w:rsidRDefault="00AB5275" w:rsidP="007228C7">
      <w:pPr>
        <w:pStyle w:val="a7"/>
        <w:numPr>
          <w:ilvl w:val="0"/>
          <w:numId w:val="143"/>
        </w:numPr>
        <w:tabs>
          <w:tab w:val="left" w:pos="988"/>
        </w:tabs>
        <w:spacing w:before="160"/>
        <w:ind w:left="988" w:hanging="138"/>
        <w:rPr>
          <w:sz w:val="24"/>
        </w:rPr>
      </w:pPr>
      <w:r>
        <w:rPr>
          <w:sz w:val="24"/>
        </w:rPr>
        <w:t>несоблюдение</w:t>
      </w:r>
      <w:r>
        <w:rPr>
          <w:spacing w:val="-6"/>
          <w:sz w:val="24"/>
        </w:rPr>
        <w:t xml:space="preserve"> </w:t>
      </w:r>
      <w:r>
        <w:rPr>
          <w:sz w:val="24"/>
        </w:rPr>
        <w:t>требуемого</w:t>
      </w:r>
      <w:r>
        <w:rPr>
          <w:spacing w:val="-2"/>
          <w:sz w:val="24"/>
        </w:rPr>
        <w:t xml:space="preserve"> </w:t>
      </w:r>
      <w:r>
        <w:rPr>
          <w:sz w:val="24"/>
        </w:rPr>
        <w:t>форматирования</w:t>
      </w:r>
      <w:r>
        <w:rPr>
          <w:spacing w:val="-2"/>
          <w:sz w:val="24"/>
        </w:rPr>
        <w:t xml:space="preserve"> </w:t>
      </w:r>
      <w:r>
        <w:rPr>
          <w:sz w:val="24"/>
        </w:rPr>
        <w:t>текста</w:t>
      </w:r>
      <w:r>
        <w:rPr>
          <w:spacing w:val="-3"/>
          <w:sz w:val="24"/>
        </w:rPr>
        <w:t xml:space="preserve"> </w:t>
      </w:r>
      <w:r>
        <w:rPr>
          <w:spacing w:val="-2"/>
          <w:sz w:val="24"/>
        </w:rPr>
        <w:t>отчета;</w:t>
      </w:r>
    </w:p>
    <w:p w14:paraId="6E9C1158" w14:textId="77777777" w:rsidR="00AB5275" w:rsidRDefault="00AB5275" w:rsidP="007228C7">
      <w:pPr>
        <w:pStyle w:val="a7"/>
        <w:numPr>
          <w:ilvl w:val="0"/>
          <w:numId w:val="143"/>
        </w:numPr>
        <w:tabs>
          <w:tab w:val="left" w:pos="993"/>
        </w:tabs>
        <w:spacing w:before="183" w:line="256" w:lineRule="auto"/>
        <w:ind w:right="560" w:firstLine="708"/>
        <w:jc w:val="both"/>
        <w:rPr>
          <w:sz w:val="24"/>
        </w:rPr>
      </w:pPr>
      <w:r>
        <w:rPr>
          <w:sz w:val="24"/>
        </w:rPr>
        <w:t>демонстрация в ходе устной беседы с преподавателем отсутствия знаний, умений, навыков, которые должны быть приобретены в ходе прохождения практики, незнание теоретического</w:t>
      </w:r>
      <w:r>
        <w:rPr>
          <w:spacing w:val="-7"/>
          <w:sz w:val="24"/>
        </w:rPr>
        <w:t xml:space="preserve"> </w:t>
      </w:r>
      <w:r>
        <w:rPr>
          <w:sz w:val="24"/>
        </w:rPr>
        <w:t>материала,</w:t>
      </w:r>
      <w:r>
        <w:rPr>
          <w:spacing w:val="-4"/>
          <w:sz w:val="24"/>
        </w:rPr>
        <w:t xml:space="preserve"> </w:t>
      </w:r>
      <w:r>
        <w:rPr>
          <w:sz w:val="24"/>
        </w:rPr>
        <w:t>отсутствие</w:t>
      </w:r>
      <w:r>
        <w:rPr>
          <w:spacing w:val="-5"/>
          <w:sz w:val="24"/>
        </w:rPr>
        <w:t xml:space="preserve"> </w:t>
      </w:r>
      <w:r>
        <w:rPr>
          <w:sz w:val="24"/>
        </w:rPr>
        <w:t>ответа/затруднение</w:t>
      </w:r>
      <w:r>
        <w:rPr>
          <w:spacing w:val="-6"/>
          <w:sz w:val="24"/>
        </w:rPr>
        <w:t xml:space="preserve"> </w:t>
      </w:r>
      <w:r>
        <w:rPr>
          <w:sz w:val="24"/>
        </w:rPr>
        <w:t>ответа</w:t>
      </w:r>
      <w:r>
        <w:rPr>
          <w:spacing w:val="-5"/>
          <w:sz w:val="24"/>
        </w:rPr>
        <w:t xml:space="preserve"> </w:t>
      </w:r>
      <w:r>
        <w:rPr>
          <w:sz w:val="24"/>
        </w:rPr>
        <w:t>на</w:t>
      </w:r>
      <w:r>
        <w:rPr>
          <w:spacing w:val="-5"/>
          <w:sz w:val="24"/>
        </w:rPr>
        <w:t xml:space="preserve"> </w:t>
      </w:r>
      <w:r>
        <w:rPr>
          <w:sz w:val="24"/>
        </w:rPr>
        <w:t>вопрос</w:t>
      </w:r>
      <w:r>
        <w:rPr>
          <w:spacing w:val="-5"/>
          <w:sz w:val="24"/>
        </w:rPr>
        <w:t xml:space="preserve"> </w:t>
      </w:r>
      <w:r>
        <w:rPr>
          <w:spacing w:val="-2"/>
          <w:sz w:val="24"/>
        </w:rPr>
        <w:t>преподавателя.</w:t>
      </w:r>
    </w:p>
    <w:p w14:paraId="74523D79" w14:textId="77777777" w:rsidR="00AB5275" w:rsidRDefault="00AB5275" w:rsidP="00AB5275">
      <w:pPr>
        <w:widowControl/>
        <w:autoSpaceDE/>
        <w:autoSpaceDN/>
        <w:spacing w:line="256" w:lineRule="auto"/>
        <w:rPr>
          <w:sz w:val="24"/>
        </w:rPr>
        <w:sectPr w:rsidR="00AB5275">
          <w:pgSz w:w="11910" w:h="16840"/>
          <w:pgMar w:top="1040" w:right="283" w:bottom="820" w:left="1559" w:header="0" w:footer="626" w:gutter="0"/>
          <w:cols w:space="720"/>
        </w:sectPr>
      </w:pPr>
    </w:p>
    <w:p w14:paraId="120D495D" w14:textId="77777777" w:rsidR="00AB5275" w:rsidRDefault="00AB5275" w:rsidP="00AB5275">
      <w:pPr>
        <w:pStyle w:val="a3"/>
        <w:spacing w:before="73"/>
        <w:ind w:left="8019"/>
      </w:pPr>
      <w:r>
        <w:lastRenderedPageBreak/>
        <w:t>Приложение</w:t>
      </w:r>
      <w:r>
        <w:rPr>
          <w:spacing w:val="-2"/>
        </w:rPr>
        <w:t xml:space="preserve"> </w:t>
      </w:r>
      <w:r>
        <w:rPr>
          <w:spacing w:val="-10"/>
        </w:rPr>
        <w:t>1</w:t>
      </w:r>
    </w:p>
    <w:p w14:paraId="22C438BF" w14:textId="77777777" w:rsidR="00AB5275" w:rsidRDefault="00AB5275" w:rsidP="00AB5275">
      <w:pPr>
        <w:pStyle w:val="a5"/>
        <w:spacing w:after="0" w:afterAutospacing="0"/>
        <w:jc w:val="center"/>
        <w:rPr>
          <w:b/>
          <w:i/>
        </w:rPr>
      </w:pPr>
      <w:r>
        <w:rPr>
          <w:b/>
          <w:i/>
        </w:rPr>
        <w:t>Автономная некоммерческая организация</w:t>
      </w:r>
    </w:p>
    <w:p w14:paraId="5CC1C78F"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1111A06E" w14:textId="77777777" w:rsidR="00AB5275" w:rsidRDefault="00AB5275" w:rsidP="00AB5275">
      <w:pPr>
        <w:pStyle w:val="a5"/>
        <w:spacing w:after="0" w:afterAutospacing="0"/>
        <w:jc w:val="center"/>
        <w:rPr>
          <w:b/>
          <w:i/>
        </w:rPr>
      </w:pPr>
      <w:r>
        <w:rPr>
          <w:b/>
          <w:i/>
        </w:rPr>
        <w:t>многопрофильный колледж «Призвание»</w:t>
      </w:r>
    </w:p>
    <w:p w14:paraId="6C444984" w14:textId="77777777" w:rsidR="00AB5275" w:rsidRDefault="00AB5275" w:rsidP="00AB5275">
      <w:pPr>
        <w:pStyle w:val="a3"/>
        <w:rPr>
          <w:sz w:val="17"/>
        </w:rPr>
      </w:pPr>
    </w:p>
    <w:p w14:paraId="12C53794" w14:textId="77777777" w:rsidR="00AB5275" w:rsidRDefault="00AB5275" w:rsidP="00AB5275">
      <w:pPr>
        <w:pStyle w:val="a3"/>
        <w:rPr>
          <w:b/>
          <w:sz w:val="28"/>
        </w:rPr>
      </w:pPr>
    </w:p>
    <w:p w14:paraId="32F1EE86" w14:textId="77777777" w:rsidR="00AB5275" w:rsidRDefault="00AB5275" w:rsidP="00AB5275">
      <w:pPr>
        <w:pStyle w:val="a3"/>
        <w:rPr>
          <w:b/>
          <w:sz w:val="28"/>
        </w:rPr>
      </w:pPr>
    </w:p>
    <w:p w14:paraId="065868A5" w14:textId="77777777" w:rsidR="00AB5275" w:rsidRDefault="00AB5275" w:rsidP="00AB5275">
      <w:pPr>
        <w:pStyle w:val="a3"/>
        <w:rPr>
          <w:b/>
          <w:sz w:val="28"/>
        </w:rPr>
      </w:pPr>
    </w:p>
    <w:p w14:paraId="08B32CE1" w14:textId="77777777" w:rsidR="00AB5275" w:rsidRDefault="00AB5275" w:rsidP="00AB5275">
      <w:pPr>
        <w:pStyle w:val="a3"/>
        <w:rPr>
          <w:b/>
          <w:sz w:val="28"/>
        </w:rPr>
      </w:pPr>
    </w:p>
    <w:p w14:paraId="5CCD6A49" w14:textId="77777777" w:rsidR="00AB5275" w:rsidRDefault="00AB5275" w:rsidP="00AB5275">
      <w:pPr>
        <w:pStyle w:val="a3"/>
        <w:rPr>
          <w:b/>
          <w:sz w:val="28"/>
        </w:rPr>
      </w:pPr>
    </w:p>
    <w:p w14:paraId="4F735559" w14:textId="77777777" w:rsidR="00AB5275" w:rsidRDefault="00AB5275" w:rsidP="00AB5275">
      <w:pPr>
        <w:pStyle w:val="a3"/>
        <w:spacing w:before="180"/>
        <w:rPr>
          <w:b/>
          <w:sz w:val="28"/>
        </w:rPr>
      </w:pPr>
    </w:p>
    <w:p w14:paraId="169E2794" w14:textId="77777777" w:rsidR="00AB5275" w:rsidRDefault="00AB5275" w:rsidP="00AB5275">
      <w:pPr>
        <w:ind w:left="370" w:right="790"/>
        <w:jc w:val="center"/>
        <w:rPr>
          <w:b/>
          <w:sz w:val="28"/>
        </w:rPr>
      </w:pPr>
      <w:r>
        <w:rPr>
          <w:b/>
          <w:spacing w:val="-2"/>
          <w:sz w:val="28"/>
        </w:rPr>
        <w:t>ОТЧЁТ</w:t>
      </w:r>
    </w:p>
    <w:p w14:paraId="4C610FFD" w14:textId="77777777" w:rsidR="00AB5275" w:rsidRDefault="00AB5275" w:rsidP="00AB5275">
      <w:pPr>
        <w:spacing w:before="24"/>
        <w:ind w:left="365" w:right="807"/>
        <w:jc w:val="center"/>
        <w:rPr>
          <w:b/>
          <w:sz w:val="28"/>
        </w:rPr>
      </w:pPr>
      <w:r>
        <w:rPr>
          <w:b/>
          <w:sz w:val="28"/>
        </w:rPr>
        <w:t>о</w:t>
      </w:r>
      <w:r>
        <w:rPr>
          <w:b/>
          <w:spacing w:val="41"/>
          <w:sz w:val="28"/>
        </w:rPr>
        <w:t xml:space="preserve"> </w:t>
      </w:r>
      <w:r>
        <w:rPr>
          <w:b/>
          <w:spacing w:val="17"/>
          <w:sz w:val="28"/>
        </w:rPr>
        <w:t>прохождении</w:t>
      </w:r>
      <w:r>
        <w:rPr>
          <w:b/>
          <w:spacing w:val="42"/>
          <w:sz w:val="28"/>
        </w:rPr>
        <w:t xml:space="preserve"> </w:t>
      </w:r>
      <w:r>
        <w:rPr>
          <w:b/>
          <w:spacing w:val="16"/>
          <w:sz w:val="28"/>
        </w:rPr>
        <w:t>учебной</w:t>
      </w:r>
      <w:r>
        <w:rPr>
          <w:b/>
          <w:spacing w:val="42"/>
          <w:sz w:val="28"/>
        </w:rPr>
        <w:t xml:space="preserve"> </w:t>
      </w:r>
      <w:r>
        <w:rPr>
          <w:b/>
          <w:spacing w:val="14"/>
          <w:sz w:val="28"/>
        </w:rPr>
        <w:t>практики</w:t>
      </w:r>
    </w:p>
    <w:p w14:paraId="42AF31BB" w14:textId="77777777" w:rsidR="00AB5275" w:rsidRDefault="00AB5275" w:rsidP="00AB5275">
      <w:pPr>
        <w:pStyle w:val="a3"/>
        <w:spacing w:before="51"/>
        <w:rPr>
          <w:b/>
          <w:sz w:val="28"/>
        </w:rPr>
      </w:pPr>
    </w:p>
    <w:p w14:paraId="56139E16" w14:textId="77777777" w:rsidR="00AB5275" w:rsidRDefault="00AB5275" w:rsidP="00AB5275">
      <w:pPr>
        <w:spacing w:before="1"/>
        <w:ind w:left="365" w:right="809"/>
        <w:jc w:val="center"/>
        <w:rPr>
          <w:b/>
          <w:sz w:val="28"/>
        </w:rPr>
      </w:pPr>
      <w:r>
        <w:rPr>
          <w:b/>
          <w:sz w:val="28"/>
        </w:rPr>
        <w:t>по</w:t>
      </w:r>
      <w:r>
        <w:rPr>
          <w:b/>
          <w:spacing w:val="47"/>
          <w:sz w:val="28"/>
        </w:rPr>
        <w:t xml:space="preserve"> </w:t>
      </w:r>
      <w:r>
        <w:rPr>
          <w:b/>
          <w:spacing w:val="18"/>
          <w:sz w:val="28"/>
        </w:rPr>
        <w:t>профессиональному</w:t>
      </w:r>
      <w:r>
        <w:rPr>
          <w:b/>
          <w:spacing w:val="47"/>
          <w:sz w:val="28"/>
        </w:rPr>
        <w:t xml:space="preserve"> </w:t>
      </w:r>
      <w:r>
        <w:rPr>
          <w:b/>
          <w:spacing w:val="14"/>
          <w:sz w:val="28"/>
        </w:rPr>
        <w:t>модулю</w:t>
      </w:r>
    </w:p>
    <w:p w14:paraId="49A492F3" w14:textId="77777777" w:rsidR="00AB5275" w:rsidRDefault="00AB5275" w:rsidP="00AB5275">
      <w:pPr>
        <w:pStyle w:val="1"/>
        <w:spacing w:before="159"/>
        <w:rPr>
          <w:sz w:val="32"/>
        </w:rPr>
      </w:pPr>
      <w:r>
        <w:rPr>
          <w:spacing w:val="-2"/>
        </w:rPr>
        <w:t>ПМ.01</w:t>
      </w:r>
      <w:r>
        <w:rPr>
          <w:spacing w:val="-4"/>
        </w:rPr>
        <w:t xml:space="preserve"> </w:t>
      </w:r>
      <w:r>
        <w:rPr>
          <w:spacing w:val="-2"/>
        </w:rPr>
        <w:t>ПРЕДОСТАВЛЕНИЕ</w:t>
      </w:r>
      <w:r>
        <w:rPr>
          <w:spacing w:val="-1"/>
        </w:rPr>
        <w:t xml:space="preserve"> </w:t>
      </w:r>
      <w:r>
        <w:rPr>
          <w:spacing w:val="-2"/>
        </w:rPr>
        <w:t>КОСМЕТИЧЕСКИХ</w:t>
      </w:r>
      <w:r>
        <w:rPr>
          <w:spacing w:val="-5"/>
        </w:rPr>
        <w:t xml:space="preserve"> </w:t>
      </w:r>
      <w:r>
        <w:rPr>
          <w:spacing w:val="-2"/>
        </w:rPr>
        <w:t>УСЛУГ</w:t>
      </w:r>
    </w:p>
    <w:p w14:paraId="49A64FC4" w14:textId="77777777" w:rsidR="00AB5275" w:rsidRDefault="00AB5275" w:rsidP="00AB5275">
      <w:pPr>
        <w:pStyle w:val="a3"/>
        <w:rPr>
          <w:b/>
          <w:sz w:val="32"/>
        </w:rPr>
      </w:pPr>
    </w:p>
    <w:p w14:paraId="0C4EE3BB" w14:textId="77777777" w:rsidR="00AB5275" w:rsidRDefault="00AB5275" w:rsidP="00AB5275">
      <w:pPr>
        <w:pStyle w:val="a3"/>
        <w:spacing w:before="146"/>
        <w:rPr>
          <w:b/>
          <w:sz w:val="32"/>
        </w:rPr>
      </w:pPr>
    </w:p>
    <w:p w14:paraId="49832206" w14:textId="77777777" w:rsidR="00AB5275" w:rsidRDefault="00AB5275" w:rsidP="00AB5275">
      <w:pPr>
        <w:tabs>
          <w:tab w:val="left" w:pos="2324"/>
          <w:tab w:val="left" w:pos="4277"/>
          <w:tab w:val="left" w:pos="4537"/>
        </w:tabs>
        <w:spacing w:line="256" w:lineRule="auto"/>
        <w:ind w:left="142" w:right="4417"/>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6"/>
          <w:u w:val="single"/>
        </w:rPr>
        <w:t xml:space="preserve"> </w:t>
      </w:r>
      <w:r>
        <w:rPr>
          <w:b/>
          <w:u w:val="single"/>
        </w:rPr>
        <w:t>красоты</w:t>
      </w:r>
      <w:r>
        <w:rPr>
          <w:b/>
        </w:rPr>
        <w:t xml:space="preserve"> </w:t>
      </w:r>
      <w:r>
        <w:t>Студента (ки)</w:t>
      </w:r>
      <w:r>
        <w:rPr>
          <w:u w:val="single"/>
        </w:rPr>
        <w:tab/>
      </w:r>
      <w:r>
        <w:t xml:space="preserve"> курса </w:t>
      </w:r>
      <w:r>
        <w:rPr>
          <w:u w:val="single"/>
        </w:rPr>
        <w:tab/>
      </w:r>
      <w:r>
        <w:t xml:space="preserve"> группы</w:t>
      </w:r>
      <w:r>
        <w:rPr>
          <w:spacing w:val="40"/>
        </w:rPr>
        <w:t xml:space="preserve"> </w:t>
      </w:r>
      <w:r>
        <w:t>форма обучения</w:t>
      </w:r>
      <w:r>
        <w:rPr>
          <w:u w:val="single"/>
        </w:rPr>
        <w:tab/>
      </w:r>
      <w:r>
        <w:rPr>
          <w:u w:val="single"/>
        </w:rPr>
        <w:tab/>
      </w:r>
      <w:r>
        <w:rPr>
          <w:u w:val="single"/>
        </w:rPr>
        <w:tab/>
      </w:r>
    </w:p>
    <w:p w14:paraId="46BD16A6" w14:textId="77777777" w:rsidR="00AB5275" w:rsidRDefault="00AB5275" w:rsidP="00AB5275">
      <w:pPr>
        <w:spacing w:before="1"/>
        <w:ind w:left="2321"/>
        <w:rPr>
          <w:sz w:val="20"/>
        </w:rPr>
      </w:pPr>
      <w:r>
        <w:rPr>
          <w:sz w:val="20"/>
        </w:rPr>
        <w:t>(очная,</w:t>
      </w:r>
      <w:r>
        <w:rPr>
          <w:spacing w:val="-10"/>
          <w:sz w:val="20"/>
        </w:rPr>
        <w:t xml:space="preserve"> </w:t>
      </w:r>
      <w:r>
        <w:rPr>
          <w:sz w:val="20"/>
        </w:rPr>
        <w:t>очно-</w:t>
      </w:r>
      <w:r>
        <w:rPr>
          <w:spacing w:val="-2"/>
          <w:sz w:val="20"/>
        </w:rPr>
        <w:t>заочная)</w:t>
      </w:r>
    </w:p>
    <w:p w14:paraId="5F1AA94E" w14:textId="77777777" w:rsidR="00AB5275" w:rsidRDefault="00AB5275" w:rsidP="00AB5275">
      <w:pPr>
        <w:pStyle w:val="a3"/>
        <w:rPr>
          <w:sz w:val="20"/>
        </w:rPr>
      </w:pPr>
    </w:p>
    <w:p w14:paraId="1CDE0EB9" w14:textId="1366FED3" w:rsidR="00AB5275" w:rsidRDefault="00AB5275" w:rsidP="00AB5275">
      <w:pPr>
        <w:pStyle w:val="a3"/>
        <w:spacing w:before="55"/>
        <w:rPr>
          <w:sz w:val="20"/>
        </w:rPr>
      </w:pPr>
      <w:r>
        <w:rPr>
          <w:noProof/>
          <w:lang w:eastAsia="ru-RU"/>
        </w:rPr>
        <mc:AlternateContent>
          <mc:Choice Requires="wps">
            <w:drawing>
              <wp:anchor distT="0" distB="0" distL="0" distR="0" simplePos="0" relativeHeight="251777024" behindDoc="1" locked="0" layoutInCell="1" allowOverlap="1" wp14:anchorId="09E69078" wp14:editId="61584BF6">
                <wp:simplePos x="0" y="0"/>
                <wp:positionH relativeFrom="page">
                  <wp:posOffset>1431290</wp:posOffset>
                </wp:positionH>
                <wp:positionV relativeFrom="paragraph">
                  <wp:posOffset>196850</wp:posOffset>
                </wp:positionV>
                <wp:extent cx="5240020" cy="1270"/>
                <wp:effectExtent l="0" t="0" r="17780" b="17780"/>
                <wp:wrapTopAndBottom/>
                <wp:docPr id="286" name="Полилиния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E9CD64" id="Полилиния 286" o:spid="_x0000_s1026" style="position:absolute;margin-left:112.7pt;margin-top:15.5pt;width:412.6pt;height:.1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" path="m,l5239517,e" filled="f" strokeweight=".15808mm">
                <v:path arrowok="t"/>
                <w10:wrap type="topAndBottom" anchorx="page"/>
              </v:shape>
            </w:pict>
          </mc:Fallback>
        </mc:AlternateContent>
      </w:r>
    </w:p>
    <w:p w14:paraId="0DE78C94" w14:textId="77777777" w:rsidR="00AB5275" w:rsidRDefault="00AB5275" w:rsidP="00AB5275">
      <w:pPr>
        <w:spacing w:before="20"/>
        <w:ind w:left="368" w:right="790"/>
        <w:jc w:val="center"/>
      </w:pPr>
      <w:r>
        <w:rPr>
          <w:spacing w:val="-2"/>
        </w:rPr>
        <w:t>(ФИО)</w:t>
      </w:r>
    </w:p>
    <w:p w14:paraId="0708B42E" w14:textId="77777777" w:rsidR="00AB5275" w:rsidRDefault="00AB5275" w:rsidP="00AB5275">
      <w:pPr>
        <w:spacing w:before="18"/>
        <w:ind w:left="142"/>
      </w:pPr>
      <w:r>
        <w:t>Место</w:t>
      </w:r>
      <w:r>
        <w:rPr>
          <w:spacing w:val="-6"/>
        </w:rPr>
        <w:t xml:space="preserve"> </w:t>
      </w:r>
      <w:r>
        <w:t>проведения</w:t>
      </w:r>
      <w:r>
        <w:rPr>
          <w:spacing w:val="-7"/>
        </w:rPr>
        <w:t xml:space="preserve"> </w:t>
      </w:r>
      <w:r>
        <w:t>практики</w:t>
      </w:r>
      <w:r>
        <w:rPr>
          <w:spacing w:val="-6"/>
        </w:rPr>
        <w:t xml:space="preserve"> </w:t>
      </w:r>
      <w:r>
        <w:rPr>
          <w:spacing w:val="-2"/>
        </w:rPr>
        <w:t>(организация)</w:t>
      </w:r>
    </w:p>
    <w:p w14:paraId="73F4F4D7" w14:textId="18587D84" w:rsidR="00AB5275" w:rsidRDefault="00AB5275" w:rsidP="00AB5275">
      <w:pPr>
        <w:pStyle w:val="a3"/>
        <w:spacing w:before="59"/>
        <w:rPr>
          <w:sz w:val="20"/>
        </w:rPr>
      </w:pPr>
      <w:r>
        <w:rPr>
          <w:noProof/>
          <w:lang w:eastAsia="ru-RU"/>
        </w:rPr>
        <mc:AlternateContent>
          <mc:Choice Requires="wps">
            <w:drawing>
              <wp:anchor distT="0" distB="0" distL="0" distR="0" simplePos="0" relativeHeight="251778048" behindDoc="1" locked="0" layoutInCell="1" allowOverlap="1" wp14:anchorId="6D4114B9" wp14:editId="2AE7C40A">
                <wp:simplePos x="0" y="0"/>
                <wp:positionH relativeFrom="page">
                  <wp:posOffset>1062355</wp:posOffset>
                </wp:positionH>
                <wp:positionV relativeFrom="paragraph">
                  <wp:posOffset>198755</wp:posOffset>
                </wp:positionV>
                <wp:extent cx="5977255" cy="18415"/>
                <wp:effectExtent l="0" t="0" r="4445" b="635"/>
                <wp:wrapTopAndBottom/>
                <wp:docPr id="285" name="Полилиния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18415"/>
                        </a:xfrm>
                        <a:custGeom>
                          <a:avLst/>
                          <a:gdLst/>
                          <a:ahLst/>
                          <a:cxnLst/>
                          <a:rect l="l" t="t" r="r" b="b"/>
                          <a:pathLst>
                            <a:path w="5977255" h="18415">
                              <a:moveTo>
                                <a:pt x="5977128" y="0"/>
                              </a:moveTo>
                              <a:lnTo>
                                <a:pt x="0" y="0"/>
                              </a:lnTo>
                              <a:lnTo>
                                <a:pt x="0" y="18287"/>
                              </a:lnTo>
                              <a:lnTo>
                                <a:pt x="5977128" y="18287"/>
                              </a:lnTo>
                              <a:lnTo>
                                <a:pt x="5977128"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686E7F" id="Полилиния 285" o:spid="_x0000_s1026" style="position:absolute;margin-left:83.65pt;margin-top:15.65pt;width:470.65pt;height:1.45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772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" path="m5977128,l,,,18287r5977128,l5977128,xe" fillcolor="black" stroked="f">
                <v:path arrowok="t"/>
                <w10:wrap type="topAndBottom" anchorx="page"/>
              </v:shape>
            </w:pict>
          </mc:Fallback>
        </mc:AlternateContent>
      </w:r>
    </w:p>
    <w:p w14:paraId="1761DBC9" w14:textId="77777777" w:rsidR="00AB5275" w:rsidRDefault="00AB5275" w:rsidP="00AB5275">
      <w:pPr>
        <w:spacing w:before="3"/>
        <w:ind w:left="370" w:right="790"/>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20397547" w14:textId="77777777" w:rsidR="00AB5275" w:rsidRDefault="00AB5275" w:rsidP="00AB5275">
      <w:pPr>
        <w:pStyle w:val="a3"/>
        <w:spacing w:before="61"/>
        <w:rPr>
          <w:i/>
          <w:sz w:val="20"/>
        </w:rPr>
      </w:pPr>
    </w:p>
    <w:p w14:paraId="5754F4AA" w14:textId="77777777" w:rsidR="00AB5275" w:rsidRDefault="00AB5275" w:rsidP="00AB5275">
      <w:pPr>
        <w:tabs>
          <w:tab w:val="left" w:pos="3502"/>
          <w:tab w:val="left" w:pos="4659"/>
          <w:tab w:val="left" w:pos="6075"/>
          <w:tab w:val="left" w:pos="7889"/>
        </w:tabs>
        <w:ind w:left="142"/>
      </w:pPr>
      <w:r>
        <w:t>Срок</w:t>
      </w:r>
      <w:r>
        <w:rPr>
          <w:spacing w:val="-4"/>
        </w:rPr>
        <w:t xml:space="preserve"> </w:t>
      </w:r>
      <w:r>
        <w:t>прохождения</w:t>
      </w:r>
      <w:r>
        <w:rPr>
          <w:spacing w:val="-4"/>
        </w:rPr>
        <w:t xml:space="preserve"> </w:t>
      </w:r>
      <w:r>
        <w:t>практики</w:t>
      </w:r>
      <w:r>
        <w:rPr>
          <w:spacing w:val="-4"/>
        </w:rPr>
        <w:t xml:space="preserve"> </w:t>
      </w:r>
      <w:r>
        <w:t>с</w:t>
      </w:r>
      <w:r>
        <w:rPr>
          <w:spacing w:val="-3"/>
        </w:rPr>
        <w:t xml:space="preserve"> </w:t>
      </w:r>
      <w:r>
        <w:rPr>
          <w:spacing w:val="-10"/>
        </w:rPr>
        <w:t>«</w:t>
      </w:r>
      <w:r>
        <w:rPr>
          <w:u w:val="single"/>
        </w:rPr>
        <w:tab/>
      </w:r>
      <w:r>
        <w:t xml:space="preserve">» </w:t>
      </w:r>
      <w:r>
        <w:rPr>
          <w:u w:val="single"/>
        </w:rPr>
        <w:tab/>
      </w:r>
      <w:r>
        <w:t>20</w:t>
      </w:r>
      <w:r>
        <w:rPr>
          <w:spacing w:val="51"/>
          <w:u w:val="single"/>
        </w:rPr>
        <w:t xml:space="preserve">  </w:t>
      </w:r>
      <w:r>
        <w:rPr>
          <w:spacing w:val="-1"/>
        </w:rPr>
        <w:t xml:space="preserve"> </w:t>
      </w:r>
      <w:r>
        <w:t>г.</w:t>
      </w:r>
      <w:r>
        <w:rPr>
          <w:spacing w:val="-1"/>
        </w:rPr>
        <w:t xml:space="preserve"> </w:t>
      </w:r>
      <w:r>
        <w:t>по</w:t>
      </w:r>
      <w:r>
        <w:rPr>
          <w:spacing w:val="-1"/>
        </w:rPr>
        <w:t xml:space="preserve"> </w:t>
      </w:r>
      <w:r>
        <w:rPr>
          <w:spacing w:val="-10"/>
        </w:rPr>
        <w:t>«</w:t>
      </w:r>
      <w:r>
        <w:rPr>
          <w:u w:val="single"/>
        </w:rPr>
        <w:tab/>
      </w:r>
      <w:r>
        <w:t xml:space="preserve">» </w:t>
      </w:r>
      <w:r>
        <w:rPr>
          <w:u w:val="single"/>
        </w:rPr>
        <w:tab/>
      </w:r>
      <w:r>
        <w:t>20</w:t>
      </w:r>
      <w:r>
        <w:rPr>
          <w:spacing w:val="52"/>
          <w:u w:val="single"/>
        </w:rPr>
        <w:t xml:space="preserve">  </w:t>
      </w:r>
      <w:r>
        <w:rPr>
          <w:spacing w:val="-5"/>
        </w:rPr>
        <w:t>г.</w:t>
      </w:r>
    </w:p>
    <w:p w14:paraId="713B0FB9" w14:textId="77777777" w:rsidR="00AB5275" w:rsidRDefault="00AB5275" w:rsidP="00AB5275">
      <w:pPr>
        <w:pStyle w:val="a3"/>
        <w:spacing w:before="38"/>
        <w:rPr>
          <w:sz w:val="22"/>
        </w:rPr>
      </w:pPr>
    </w:p>
    <w:p w14:paraId="01D7109D" w14:textId="77777777" w:rsidR="00AB5275" w:rsidRDefault="00AB5275" w:rsidP="00AB5275">
      <w:pPr>
        <w:tabs>
          <w:tab w:val="left" w:pos="1899"/>
          <w:tab w:val="left" w:pos="4044"/>
        </w:tabs>
        <w:spacing w:before="1"/>
        <w:ind w:left="142"/>
      </w:pPr>
      <w:r>
        <w:t>Отчет</w:t>
      </w:r>
      <w:r>
        <w:rPr>
          <w:spacing w:val="-3"/>
        </w:rPr>
        <w:t xml:space="preserve"> </w:t>
      </w:r>
      <w:r>
        <w:t>сдан</w:t>
      </w:r>
      <w:r>
        <w:rPr>
          <w:spacing w:val="-3"/>
        </w:rPr>
        <w:t xml:space="preserve"> </w:t>
      </w:r>
      <w:r>
        <w:rPr>
          <w:spacing w:val="-10"/>
        </w:rPr>
        <w:t>«</w:t>
      </w:r>
      <w:r>
        <w:rPr>
          <w:u w:val="single"/>
        </w:rPr>
        <w:tab/>
      </w:r>
      <w:r>
        <w:t xml:space="preserve">» </w:t>
      </w:r>
      <w:r>
        <w:rPr>
          <w:u w:val="single"/>
        </w:rPr>
        <w:tab/>
      </w:r>
    </w:p>
    <w:p w14:paraId="32A519CC" w14:textId="77777777" w:rsidR="00AB5275" w:rsidRDefault="00AB5275" w:rsidP="00AB5275">
      <w:pPr>
        <w:pStyle w:val="a3"/>
        <w:rPr>
          <w:sz w:val="22"/>
        </w:rPr>
      </w:pPr>
    </w:p>
    <w:p w14:paraId="02DB7AE3" w14:textId="77777777" w:rsidR="00AB5275" w:rsidRDefault="00AB5275" w:rsidP="00AB5275">
      <w:pPr>
        <w:pStyle w:val="a3"/>
        <w:rPr>
          <w:sz w:val="22"/>
        </w:rPr>
      </w:pPr>
    </w:p>
    <w:p w14:paraId="3905FD6E" w14:textId="77777777" w:rsidR="00AB5275" w:rsidRDefault="00AB5275" w:rsidP="00AB5275">
      <w:pPr>
        <w:pStyle w:val="a3"/>
        <w:spacing w:before="79"/>
        <w:rPr>
          <w:sz w:val="22"/>
        </w:rPr>
      </w:pPr>
    </w:p>
    <w:p w14:paraId="35D829D3" w14:textId="77777777" w:rsidR="00AB5275" w:rsidRDefault="00AB5275" w:rsidP="00AB5275">
      <w:pPr>
        <w:spacing w:before="1"/>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0C94B5C" w14:textId="0750CE37" w:rsidR="00AB5275" w:rsidRDefault="00AB5275" w:rsidP="00AB5275">
      <w:pPr>
        <w:pStyle w:val="a3"/>
        <w:spacing w:before="15"/>
        <w:rPr>
          <w:sz w:val="20"/>
        </w:rPr>
      </w:pPr>
      <w:r>
        <w:rPr>
          <w:noProof/>
          <w:lang w:eastAsia="ru-RU"/>
        </w:rPr>
        <mc:AlternateContent>
          <mc:Choice Requires="wps">
            <w:drawing>
              <wp:anchor distT="0" distB="0" distL="0" distR="0" simplePos="0" relativeHeight="251779072" behindDoc="1" locked="0" layoutInCell="1" allowOverlap="1" wp14:anchorId="74C4E1D5" wp14:editId="625C3B03">
                <wp:simplePos x="0" y="0"/>
                <wp:positionH relativeFrom="page">
                  <wp:posOffset>1080770</wp:posOffset>
                </wp:positionH>
                <wp:positionV relativeFrom="paragraph">
                  <wp:posOffset>170815</wp:posOffset>
                </wp:positionV>
                <wp:extent cx="5308600" cy="1270"/>
                <wp:effectExtent l="0" t="0" r="25400" b="17780"/>
                <wp:wrapTopAndBottom/>
                <wp:docPr id="284" name="Полилиния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697E91" id="Полилиния 284" o:spid="_x0000_s1026" style="position:absolute;margin-left:85.1pt;margin-top:13.45pt;width:418pt;height:.1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" path="m,l5308092,e" filled="f" strokeweight=".15808mm">
                <v:path arrowok="t"/>
                <w10:wrap type="topAndBottom" anchorx="page"/>
              </v:shape>
            </w:pict>
          </mc:Fallback>
        </mc:AlternateContent>
      </w:r>
    </w:p>
    <w:p w14:paraId="055CDBBF" w14:textId="77777777" w:rsidR="00AB5275" w:rsidRDefault="00AB5275" w:rsidP="00AB5275">
      <w:pPr>
        <w:spacing w:before="16"/>
        <w:ind w:left="3224"/>
        <w:rPr>
          <w:sz w:val="14"/>
        </w:rPr>
      </w:pPr>
      <w:r>
        <w:rPr>
          <w:spacing w:val="-2"/>
          <w:sz w:val="14"/>
        </w:rPr>
        <w:t>(подпись/Ф.И.О.)</w:t>
      </w:r>
    </w:p>
    <w:p w14:paraId="5666E143" w14:textId="77777777" w:rsidR="00AB5275" w:rsidRDefault="00AB5275" w:rsidP="00AB5275">
      <w:pPr>
        <w:pStyle w:val="a3"/>
        <w:rPr>
          <w:sz w:val="14"/>
        </w:rPr>
      </w:pPr>
    </w:p>
    <w:p w14:paraId="43DCADFE" w14:textId="77777777" w:rsidR="00AB5275" w:rsidRDefault="00AB5275" w:rsidP="00AB5275">
      <w:pPr>
        <w:pStyle w:val="a3"/>
        <w:spacing w:before="76"/>
        <w:rPr>
          <w:sz w:val="14"/>
        </w:rPr>
      </w:pPr>
    </w:p>
    <w:p w14:paraId="040BBD46" w14:textId="77777777" w:rsidR="00AB5275" w:rsidRDefault="00AB5275" w:rsidP="00AB5275">
      <w:pPr>
        <w:tabs>
          <w:tab w:val="left" w:pos="2883"/>
          <w:tab w:val="left" w:pos="6202"/>
        </w:tabs>
        <w:ind w:left="142"/>
      </w:pPr>
      <w:r>
        <w:t>Оценка о защите отчета</w:t>
      </w:r>
      <w:r>
        <w:rPr>
          <w:spacing w:val="-2"/>
        </w:rPr>
        <w:t xml:space="preserve"> </w:t>
      </w:r>
      <w:r>
        <w:rPr>
          <w:u w:val="single"/>
        </w:rPr>
        <w:tab/>
      </w:r>
      <w:r>
        <w:t xml:space="preserve"> (</w:t>
      </w:r>
      <w:r>
        <w:rPr>
          <w:u w:val="single"/>
        </w:rPr>
        <w:tab/>
      </w:r>
      <w:r>
        <w:rPr>
          <w:spacing w:val="-10"/>
        </w:rPr>
        <w:t>)</w:t>
      </w:r>
    </w:p>
    <w:p w14:paraId="5168CB4B" w14:textId="77777777" w:rsidR="00AB5275" w:rsidRDefault="00AB5275" w:rsidP="00AB5275">
      <w:pPr>
        <w:widowControl/>
        <w:autoSpaceDE/>
        <w:autoSpaceDN/>
        <w:sectPr w:rsidR="00AB5275">
          <w:pgSz w:w="11910" w:h="16840"/>
          <w:pgMar w:top="1040" w:right="283" w:bottom="820" w:left="1559" w:header="0" w:footer="626" w:gutter="0"/>
          <w:cols w:space="720"/>
        </w:sectPr>
      </w:pPr>
    </w:p>
    <w:p w14:paraId="3C4BE42C" w14:textId="77777777" w:rsidR="00AB5275" w:rsidRDefault="00AB5275" w:rsidP="00AB5275">
      <w:pPr>
        <w:pStyle w:val="a3"/>
        <w:spacing w:before="73"/>
        <w:ind w:right="564"/>
        <w:jc w:val="right"/>
      </w:pPr>
      <w:r>
        <w:lastRenderedPageBreak/>
        <w:t>Приложение</w:t>
      </w:r>
      <w:r>
        <w:rPr>
          <w:spacing w:val="-2"/>
        </w:rPr>
        <w:t xml:space="preserve"> </w:t>
      </w:r>
      <w:r>
        <w:rPr>
          <w:spacing w:val="-10"/>
        </w:rPr>
        <w:t>2</w:t>
      </w:r>
    </w:p>
    <w:p w14:paraId="467D435A" w14:textId="77777777" w:rsidR="00AB5275" w:rsidRDefault="00AB5275" w:rsidP="00AB5275">
      <w:pPr>
        <w:pStyle w:val="a3"/>
        <w:spacing w:before="204"/>
      </w:pPr>
    </w:p>
    <w:p w14:paraId="4E8DA597" w14:textId="77777777" w:rsidR="00AB5275" w:rsidRDefault="00AB5275" w:rsidP="00AB5275">
      <w:pPr>
        <w:pStyle w:val="a5"/>
        <w:spacing w:after="0" w:afterAutospacing="0"/>
        <w:jc w:val="center"/>
        <w:rPr>
          <w:b/>
          <w:i/>
        </w:rPr>
      </w:pPr>
      <w:r>
        <w:rPr>
          <w:b/>
          <w:i/>
        </w:rPr>
        <w:t>Автономная некоммерческая организация</w:t>
      </w:r>
    </w:p>
    <w:p w14:paraId="2B168027"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193F1A08" w14:textId="77777777" w:rsidR="00AB5275" w:rsidRDefault="00AB5275" w:rsidP="00AB5275">
      <w:pPr>
        <w:pStyle w:val="a5"/>
        <w:spacing w:after="0" w:afterAutospacing="0"/>
        <w:jc w:val="center"/>
        <w:rPr>
          <w:b/>
          <w:i/>
        </w:rPr>
      </w:pPr>
      <w:r>
        <w:rPr>
          <w:b/>
          <w:i/>
        </w:rPr>
        <w:t>многопрофильный колледж «Призвание»</w:t>
      </w:r>
    </w:p>
    <w:p w14:paraId="24D671C9" w14:textId="77777777" w:rsidR="00AB5275" w:rsidRDefault="00AB5275" w:rsidP="00AB5275">
      <w:pPr>
        <w:pStyle w:val="a3"/>
        <w:rPr>
          <w:sz w:val="17"/>
        </w:rPr>
      </w:pPr>
    </w:p>
    <w:p w14:paraId="51D7ED6E" w14:textId="77777777" w:rsidR="00AB5275" w:rsidRDefault="00AB5275" w:rsidP="00AB5275">
      <w:pPr>
        <w:pStyle w:val="a3"/>
        <w:rPr>
          <w:b/>
        </w:rPr>
      </w:pPr>
    </w:p>
    <w:p w14:paraId="63BC84C1" w14:textId="77777777" w:rsidR="00AB5275" w:rsidRDefault="00AB5275" w:rsidP="00AB5275">
      <w:pPr>
        <w:pStyle w:val="a3"/>
        <w:rPr>
          <w:b/>
        </w:rPr>
      </w:pPr>
    </w:p>
    <w:p w14:paraId="523DBA40" w14:textId="77777777" w:rsidR="00AB5275" w:rsidRDefault="00AB5275" w:rsidP="00AB5275">
      <w:pPr>
        <w:pStyle w:val="a3"/>
        <w:spacing w:before="239"/>
        <w:rPr>
          <w:b/>
        </w:rPr>
      </w:pPr>
    </w:p>
    <w:p w14:paraId="251F16CC" w14:textId="77777777" w:rsidR="00AB5275" w:rsidRDefault="00AB5275" w:rsidP="00AB5275">
      <w:pPr>
        <w:pStyle w:val="1"/>
        <w:ind w:left="365" w:right="792"/>
      </w:pPr>
      <w:r>
        <w:t>Д</w:t>
      </w:r>
      <w:r>
        <w:rPr>
          <w:spacing w:val="-3"/>
        </w:rPr>
        <w:t xml:space="preserve"> </w:t>
      </w:r>
      <w:r>
        <w:t>Н</w:t>
      </w:r>
      <w:r>
        <w:rPr>
          <w:spacing w:val="-4"/>
        </w:rPr>
        <w:t xml:space="preserve"> </w:t>
      </w:r>
      <w:r>
        <w:t>Е</w:t>
      </w:r>
      <w:r>
        <w:rPr>
          <w:spacing w:val="-3"/>
        </w:rPr>
        <w:t xml:space="preserve"> </w:t>
      </w:r>
      <w:r>
        <w:t>В</w:t>
      </w:r>
      <w:r>
        <w:rPr>
          <w:spacing w:val="-1"/>
        </w:rPr>
        <w:t xml:space="preserve"> </w:t>
      </w:r>
      <w:r>
        <w:t>Н</w:t>
      </w:r>
      <w:r>
        <w:rPr>
          <w:spacing w:val="-2"/>
        </w:rPr>
        <w:t xml:space="preserve"> </w:t>
      </w:r>
      <w:r>
        <w:t>И</w:t>
      </w:r>
      <w:r>
        <w:rPr>
          <w:spacing w:val="-2"/>
        </w:rPr>
        <w:t xml:space="preserve"> </w:t>
      </w:r>
      <w:r>
        <w:rPr>
          <w:spacing w:val="-12"/>
        </w:rPr>
        <w:t>К</w:t>
      </w:r>
    </w:p>
    <w:p w14:paraId="34BA5904" w14:textId="77777777" w:rsidR="00AB5275" w:rsidRDefault="00AB5275" w:rsidP="00AB5275">
      <w:pPr>
        <w:pStyle w:val="a3"/>
        <w:spacing w:before="9"/>
        <w:rPr>
          <w:b/>
          <w:sz w:val="32"/>
        </w:rPr>
      </w:pPr>
    </w:p>
    <w:p w14:paraId="6BF5BE2D" w14:textId="77777777" w:rsidR="00AB5275" w:rsidRDefault="00AB5275" w:rsidP="00AB5275">
      <w:pPr>
        <w:spacing w:before="1"/>
        <w:ind w:left="365" w:right="809"/>
        <w:jc w:val="center"/>
        <w:rPr>
          <w:b/>
          <w:sz w:val="28"/>
        </w:rPr>
      </w:pPr>
      <w:r>
        <w:rPr>
          <w:b/>
          <w:spacing w:val="17"/>
          <w:sz w:val="28"/>
        </w:rPr>
        <w:t>прохождения</w:t>
      </w:r>
      <w:r>
        <w:rPr>
          <w:b/>
          <w:spacing w:val="41"/>
          <w:sz w:val="28"/>
        </w:rPr>
        <w:t xml:space="preserve"> </w:t>
      </w:r>
      <w:r>
        <w:rPr>
          <w:b/>
          <w:spacing w:val="16"/>
          <w:sz w:val="28"/>
        </w:rPr>
        <w:t>учебной</w:t>
      </w:r>
      <w:r>
        <w:rPr>
          <w:b/>
          <w:spacing w:val="43"/>
          <w:sz w:val="28"/>
        </w:rPr>
        <w:t xml:space="preserve"> </w:t>
      </w:r>
      <w:r>
        <w:rPr>
          <w:b/>
          <w:spacing w:val="14"/>
          <w:sz w:val="28"/>
        </w:rPr>
        <w:t>практики</w:t>
      </w:r>
    </w:p>
    <w:p w14:paraId="4D8DA860" w14:textId="77777777" w:rsidR="00AB5275" w:rsidRDefault="00AB5275" w:rsidP="00AB5275">
      <w:pPr>
        <w:pStyle w:val="a3"/>
        <w:spacing w:before="51"/>
        <w:rPr>
          <w:b/>
          <w:sz w:val="28"/>
        </w:rPr>
      </w:pPr>
    </w:p>
    <w:p w14:paraId="4E815798" w14:textId="77777777" w:rsidR="00AB5275" w:rsidRDefault="00AB5275" w:rsidP="00AB5275">
      <w:pPr>
        <w:spacing w:before="1"/>
        <w:ind w:left="365" w:right="804"/>
        <w:jc w:val="center"/>
        <w:rPr>
          <w:sz w:val="28"/>
        </w:rPr>
      </w:pPr>
      <w:r>
        <w:rPr>
          <w:spacing w:val="10"/>
          <w:sz w:val="28"/>
        </w:rPr>
        <w:t>по</w:t>
      </w:r>
      <w:r>
        <w:rPr>
          <w:spacing w:val="37"/>
          <w:sz w:val="28"/>
        </w:rPr>
        <w:t xml:space="preserve"> </w:t>
      </w:r>
      <w:r>
        <w:rPr>
          <w:spacing w:val="18"/>
          <w:sz w:val="28"/>
        </w:rPr>
        <w:t>профессиональному</w:t>
      </w:r>
      <w:r>
        <w:rPr>
          <w:spacing w:val="40"/>
          <w:sz w:val="28"/>
        </w:rPr>
        <w:t xml:space="preserve"> </w:t>
      </w:r>
      <w:r>
        <w:rPr>
          <w:spacing w:val="14"/>
          <w:sz w:val="28"/>
        </w:rPr>
        <w:t>модулю</w:t>
      </w:r>
    </w:p>
    <w:p w14:paraId="530A5190" w14:textId="77777777" w:rsidR="00AB5275" w:rsidRDefault="00AB5275" w:rsidP="00AB5275">
      <w:pPr>
        <w:pStyle w:val="1"/>
        <w:spacing w:before="24"/>
        <w:rPr>
          <w:sz w:val="32"/>
        </w:rPr>
      </w:pPr>
      <w:r>
        <w:rPr>
          <w:spacing w:val="-2"/>
        </w:rPr>
        <w:t>ПМ.01</w:t>
      </w:r>
      <w:r>
        <w:rPr>
          <w:spacing w:val="-4"/>
        </w:rPr>
        <w:t xml:space="preserve"> </w:t>
      </w:r>
      <w:r>
        <w:rPr>
          <w:spacing w:val="-2"/>
        </w:rPr>
        <w:t>ПРЕДОСТАВЛЕНИЕ</w:t>
      </w:r>
      <w:r>
        <w:rPr>
          <w:spacing w:val="-1"/>
        </w:rPr>
        <w:t xml:space="preserve"> </w:t>
      </w:r>
      <w:r>
        <w:rPr>
          <w:spacing w:val="-2"/>
        </w:rPr>
        <w:t>КОСМЕТИЧЕСКИХ</w:t>
      </w:r>
      <w:r>
        <w:rPr>
          <w:spacing w:val="-5"/>
        </w:rPr>
        <w:t xml:space="preserve"> </w:t>
      </w:r>
      <w:r>
        <w:rPr>
          <w:spacing w:val="-2"/>
        </w:rPr>
        <w:t>УСЛУГ</w:t>
      </w:r>
    </w:p>
    <w:p w14:paraId="4DE7D801" w14:textId="77777777" w:rsidR="00AB5275" w:rsidRDefault="00AB5275" w:rsidP="00AB5275">
      <w:pPr>
        <w:pStyle w:val="a3"/>
        <w:rPr>
          <w:b/>
          <w:sz w:val="32"/>
        </w:rPr>
      </w:pPr>
    </w:p>
    <w:p w14:paraId="52567E45" w14:textId="77777777" w:rsidR="00AB5275" w:rsidRDefault="00AB5275" w:rsidP="00AB5275">
      <w:pPr>
        <w:pStyle w:val="a3"/>
        <w:spacing w:before="139"/>
        <w:rPr>
          <w:b/>
          <w:sz w:val="32"/>
        </w:rPr>
      </w:pPr>
    </w:p>
    <w:p w14:paraId="5B370A16" w14:textId="77777777" w:rsidR="00AB5275" w:rsidRDefault="00AB5275" w:rsidP="00AB5275">
      <w:pPr>
        <w:ind w:left="142"/>
        <w:rPr>
          <w:b/>
          <w:u w:val="single"/>
        </w:rPr>
      </w:pPr>
      <w:r>
        <w:t>Специальность</w:t>
      </w:r>
      <w:r>
        <w:rPr>
          <w:spacing w:val="-10"/>
        </w:rPr>
        <w:t xml:space="preserve"> </w:t>
      </w:r>
      <w:r>
        <w:rPr>
          <w:b/>
          <w:u w:val="single"/>
        </w:rPr>
        <w:t>43.02.17</w:t>
      </w:r>
      <w:r>
        <w:rPr>
          <w:b/>
          <w:spacing w:val="-5"/>
          <w:u w:val="single"/>
        </w:rPr>
        <w:t xml:space="preserve"> </w:t>
      </w:r>
      <w:r>
        <w:rPr>
          <w:b/>
          <w:u w:val="single"/>
        </w:rPr>
        <w:t>Технологии</w:t>
      </w:r>
      <w:r>
        <w:rPr>
          <w:b/>
          <w:spacing w:val="-8"/>
          <w:u w:val="single"/>
        </w:rPr>
        <w:t xml:space="preserve"> </w:t>
      </w:r>
      <w:r>
        <w:rPr>
          <w:b/>
          <w:u w:val="single"/>
        </w:rPr>
        <w:t>индустрии</w:t>
      </w:r>
      <w:r>
        <w:rPr>
          <w:b/>
          <w:spacing w:val="-4"/>
          <w:u w:val="single"/>
        </w:rPr>
        <w:t xml:space="preserve"> </w:t>
      </w:r>
      <w:r>
        <w:rPr>
          <w:b/>
          <w:spacing w:val="-2"/>
          <w:u w:val="single"/>
        </w:rPr>
        <w:t>красоты</w:t>
      </w:r>
    </w:p>
    <w:p w14:paraId="698AD2D8" w14:textId="77777777" w:rsidR="00AB5275" w:rsidRDefault="00AB5275" w:rsidP="00AB5275">
      <w:pPr>
        <w:pStyle w:val="a3"/>
        <w:spacing w:before="41"/>
        <w:rPr>
          <w:b/>
          <w:sz w:val="22"/>
        </w:rPr>
      </w:pPr>
    </w:p>
    <w:p w14:paraId="0DC7950B" w14:textId="77777777" w:rsidR="00AB5275" w:rsidRDefault="00AB5275" w:rsidP="00AB5275">
      <w:pPr>
        <w:tabs>
          <w:tab w:val="left" w:pos="2271"/>
          <w:tab w:val="left" w:pos="4661"/>
          <w:tab w:val="left" w:pos="5305"/>
        </w:tabs>
        <w:spacing w:before="1" w:line="256" w:lineRule="auto"/>
        <w:ind w:left="142" w:right="4707"/>
      </w:pPr>
      <w:r>
        <w:rPr>
          <w:spacing w:val="-2"/>
        </w:rPr>
        <w:t>Студента(ки)</w:t>
      </w:r>
      <w:r>
        <w:rPr>
          <w:u w:val="single"/>
        </w:rPr>
        <w:tab/>
      </w:r>
      <w:r>
        <w:t xml:space="preserve"> курса </w:t>
      </w:r>
      <w:r>
        <w:rPr>
          <w:u w:val="single"/>
        </w:rPr>
        <w:tab/>
      </w:r>
      <w:r>
        <w:rPr>
          <w:spacing w:val="-2"/>
        </w:rPr>
        <w:t xml:space="preserve">группы </w:t>
      </w:r>
      <w:r>
        <w:t>форма</w:t>
      </w:r>
      <w:r>
        <w:rPr>
          <w:spacing w:val="-1"/>
        </w:rPr>
        <w:t xml:space="preserve"> </w:t>
      </w:r>
      <w:r>
        <w:rPr>
          <w:spacing w:val="-2"/>
        </w:rPr>
        <w:t>обучения</w:t>
      </w:r>
      <w:r>
        <w:rPr>
          <w:u w:val="single"/>
        </w:rPr>
        <w:tab/>
      </w:r>
      <w:r>
        <w:rPr>
          <w:u w:val="single"/>
        </w:rPr>
        <w:tab/>
      </w:r>
      <w:r>
        <w:rPr>
          <w:u w:val="single"/>
        </w:rPr>
        <w:tab/>
      </w:r>
    </w:p>
    <w:p w14:paraId="3CAD820A" w14:textId="77777777" w:rsidR="00AB5275" w:rsidRDefault="00AB5275" w:rsidP="00AB5275">
      <w:pPr>
        <w:spacing w:line="228" w:lineRule="exact"/>
        <w:ind w:left="2552"/>
        <w:rPr>
          <w:i/>
          <w:sz w:val="20"/>
        </w:rPr>
      </w:pPr>
      <w:r>
        <w:rPr>
          <w:i/>
          <w:sz w:val="20"/>
        </w:rPr>
        <w:t>(очная,</w:t>
      </w:r>
      <w:r>
        <w:rPr>
          <w:i/>
          <w:spacing w:val="-10"/>
          <w:sz w:val="20"/>
        </w:rPr>
        <w:t xml:space="preserve"> </w:t>
      </w:r>
      <w:r>
        <w:rPr>
          <w:i/>
          <w:sz w:val="20"/>
        </w:rPr>
        <w:t>очно-</w:t>
      </w:r>
      <w:r>
        <w:rPr>
          <w:i/>
          <w:spacing w:val="-2"/>
          <w:sz w:val="20"/>
        </w:rPr>
        <w:t>заочная)</w:t>
      </w:r>
    </w:p>
    <w:p w14:paraId="67629891" w14:textId="0D92D2D8" w:rsidR="00AB5275" w:rsidRDefault="00AB5275" w:rsidP="00AB5275">
      <w:pPr>
        <w:pStyle w:val="a3"/>
        <w:spacing w:before="14"/>
        <w:rPr>
          <w:i/>
          <w:sz w:val="20"/>
        </w:rPr>
      </w:pPr>
      <w:r>
        <w:rPr>
          <w:noProof/>
          <w:lang w:eastAsia="ru-RU"/>
        </w:rPr>
        <mc:AlternateContent>
          <mc:Choice Requires="wps">
            <w:drawing>
              <wp:anchor distT="0" distB="0" distL="0" distR="0" simplePos="0" relativeHeight="251780096" behindDoc="1" locked="0" layoutInCell="1" allowOverlap="1" wp14:anchorId="4018A67C" wp14:editId="40DD870D">
                <wp:simplePos x="0" y="0"/>
                <wp:positionH relativeFrom="page">
                  <wp:posOffset>1080770</wp:posOffset>
                </wp:positionH>
                <wp:positionV relativeFrom="paragraph">
                  <wp:posOffset>170815</wp:posOffset>
                </wp:positionV>
                <wp:extent cx="5308600" cy="1270"/>
                <wp:effectExtent l="0" t="0" r="25400" b="17780"/>
                <wp:wrapTopAndBottom/>
                <wp:docPr id="283" name="Полилиния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858280" id="Полилиния 283" o:spid="_x0000_s1026" style="position:absolute;margin-left:85.1pt;margin-top:13.45pt;width:418pt;height:.1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" path="m,l5308092,e" filled="f" strokeweight=".15808mm">
                <v:path arrowok="t"/>
                <w10:wrap type="topAndBottom" anchorx="page"/>
              </v:shape>
            </w:pict>
          </mc:Fallback>
        </mc:AlternateContent>
      </w:r>
    </w:p>
    <w:p w14:paraId="4C83D1D6" w14:textId="77777777" w:rsidR="00AB5275" w:rsidRDefault="00AB5275" w:rsidP="00AB5275">
      <w:pPr>
        <w:spacing w:before="20"/>
        <w:ind w:left="365" w:right="790"/>
        <w:jc w:val="center"/>
        <w:rPr>
          <w:i/>
          <w:sz w:val="20"/>
        </w:rPr>
      </w:pPr>
      <w:r>
        <w:rPr>
          <w:i/>
          <w:spacing w:val="-2"/>
          <w:sz w:val="20"/>
        </w:rPr>
        <w:t>(ФИО)</w:t>
      </w:r>
    </w:p>
    <w:p w14:paraId="7815CC71" w14:textId="77777777" w:rsidR="00AB5275" w:rsidRDefault="00AB5275" w:rsidP="00AB5275">
      <w:pPr>
        <w:spacing w:before="17"/>
        <w:ind w:left="142"/>
      </w:pPr>
      <w:r>
        <w:t>Место</w:t>
      </w:r>
      <w:r>
        <w:rPr>
          <w:spacing w:val="-6"/>
        </w:rPr>
        <w:t xml:space="preserve"> </w:t>
      </w:r>
      <w:r>
        <w:t>проведения</w:t>
      </w:r>
      <w:r>
        <w:rPr>
          <w:spacing w:val="-6"/>
        </w:rPr>
        <w:t xml:space="preserve"> </w:t>
      </w:r>
      <w:r>
        <w:t>практики</w:t>
      </w:r>
      <w:r>
        <w:rPr>
          <w:spacing w:val="-6"/>
        </w:rPr>
        <w:t xml:space="preserve"> </w:t>
      </w:r>
      <w:r>
        <w:rPr>
          <w:spacing w:val="-2"/>
        </w:rPr>
        <w:t>(организация)</w:t>
      </w:r>
    </w:p>
    <w:p w14:paraId="7750F2C0" w14:textId="5D640D92" w:rsidR="00AB5275" w:rsidRDefault="00AB5275" w:rsidP="00AB5275">
      <w:pPr>
        <w:pStyle w:val="a3"/>
        <w:spacing w:before="15"/>
        <w:rPr>
          <w:sz w:val="20"/>
        </w:rPr>
      </w:pPr>
      <w:r>
        <w:rPr>
          <w:noProof/>
          <w:lang w:eastAsia="ru-RU"/>
        </w:rPr>
        <mc:AlternateContent>
          <mc:Choice Requires="wps">
            <w:drawing>
              <wp:anchor distT="0" distB="0" distL="0" distR="0" simplePos="0" relativeHeight="251781120" behindDoc="1" locked="0" layoutInCell="1" allowOverlap="1" wp14:anchorId="0CB7B180" wp14:editId="642793F5">
                <wp:simplePos x="0" y="0"/>
                <wp:positionH relativeFrom="page">
                  <wp:posOffset>1080770</wp:posOffset>
                </wp:positionH>
                <wp:positionV relativeFrom="paragraph">
                  <wp:posOffset>171450</wp:posOffset>
                </wp:positionV>
                <wp:extent cx="5308600" cy="1270"/>
                <wp:effectExtent l="0" t="0" r="25400" b="17780"/>
                <wp:wrapTopAndBottom/>
                <wp:docPr id="282" name="Полилиния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798B3E" id="Полилиния 282" o:spid="_x0000_s1026" style="position:absolute;margin-left:85.1pt;margin-top:13.5pt;width:418pt;height:.1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P2kBbw/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p>
    <w:p w14:paraId="777D9892" w14:textId="77777777" w:rsidR="00AB5275" w:rsidRDefault="00AB5275" w:rsidP="00AB5275">
      <w:pPr>
        <w:spacing w:before="17"/>
        <w:ind w:left="850"/>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28531DBD" w14:textId="77777777" w:rsidR="00AB5275" w:rsidRDefault="00AB5275" w:rsidP="00AB5275">
      <w:pPr>
        <w:pStyle w:val="a3"/>
        <w:spacing w:before="64"/>
        <w:rPr>
          <w:i/>
          <w:sz w:val="20"/>
        </w:rPr>
      </w:pPr>
    </w:p>
    <w:p w14:paraId="17A8A983" w14:textId="77777777" w:rsidR="00AB5275" w:rsidRDefault="00AB5275" w:rsidP="00AB5275">
      <w:pPr>
        <w:tabs>
          <w:tab w:val="left" w:pos="3735"/>
          <w:tab w:val="left" w:pos="4997"/>
          <w:tab w:val="left" w:pos="6418"/>
          <w:tab w:val="left" w:pos="7901"/>
        </w:tabs>
        <w:ind w:left="142"/>
      </w:pPr>
      <w:r>
        <w:t>Период</w:t>
      </w:r>
      <w:r>
        <w:rPr>
          <w:spacing w:val="-7"/>
        </w:rPr>
        <w:t xml:space="preserve"> </w:t>
      </w:r>
      <w:r>
        <w:t>прохождения</w:t>
      </w:r>
      <w:r>
        <w:rPr>
          <w:spacing w:val="-4"/>
        </w:rPr>
        <w:t xml:space="preserve"> </w:t>
      </w:r>
      <w:r>
        <w:t>практики</w:t>
      </w:r>
      <w:r>
        <w:rPr>
          <w:spacing w:val="-5"/>
        </w:rPr>
        <w:t xml:space="preserve"> </w:t>
      </w:r>
      <w:r>
        <w:t>с</w:t>
      </w:r>
      <w:r>
        <w:rPr>
          <w:spacing w:val="-4"/>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3C7BD5DD" w14:textId="77777777" w:rsidR="00AB5275" w:rsidRDefault="00AB5275" w:rsidP="00AB5275">
      <w:pPr>
        <w:pStyle w:val="a3"/>
        <w:rPr>
          <w:sz w:val="22"/>
        </w:rPr>
      </w:pPr>
    </w:p>
    <w:p w14:paraId="75C85FDD" w14:textId="77777777" w:rsidR="00AB5275" w:rsidRDefault="00AB5275" w:rsidP="00AB5275">
      <w:pPr>
        <w:pStyle w:val="a3"/>
        <w:rPr>
          <w:sz w:val="22"/>
        </w:rPr>
      </w:pPr>
    </w:p>
    <w:p w14:paraId="2312A6A9" w14:textId="77777777" w:rsidR="00AB5275" w:rsidRDefault="00AB5275" w:rsidP="00AB5275">
      <w:pPr>
        <w:pStyle w:val="a3"/>
        <w:rPr>
          <w:sz w:val="22"/>
        </w:rPr>
      </w:pPr>
    </w:p>
    <w:p w14:paraId="1D906129" w14:textId="77777777" w:rsidR="00AB5275" w:rsidRDefault="00AB5275" w:rsidP="00AB5275">
      <w:pPr>
        <w:pStyle w:val="a3"/>
        <w:rPr>
          <w:sz w:val="22"/>
        </w:rPr>
      </w:pPr>
    </w:p>
    <w:p w14:paraId="46EC2B79" w14:textId="77777777" w:rsidR="00AB5275" w:rsidRDefault="00AB5275" w:rsidP="00AB5275">
      <w:pPr>
        <w:pStyle w:val="a3"/>
        <w:rPr>
          <w:sz w:val="22"/>
        </w:rPr>
      </w:pPr>
    </w:p>
    <w:p w14:paraId="6D4CA908" w14:textId="77777777" w:rsidR="00AB5275" w:rsidRDefault="00AB5275" w:rsidP="00AB5275">
      <w:pPr>
        <w:pStyle w:val="a3"/>
        <w:rPr>
          <w:sz w:val="22"/>
        </w:rPr>
      </w:pPr>
    </w:p>
    <w:p w14:paraId="30FD7D36" w14:textId="77777777" w:rsidR="00AB5275" w:rsidRDefault="00AB5275" w:rsidP="00AB5275">
      <w:pPr>
        <w:pStyle w:val="a3"/>
        <w:rPr>
          <w:sz w:val="22"/>
        </w:rPr>
      </w:pPr>
    </w:p>
    <w:p w14:paraId="07B94A47" w14:textId="77777777" w:rsidR="00AB5275" w:rsidRDefault="00AB5275" w:rsidP="00AB5275">
      <w:pPr>
        <w:pStyle w:val="a3"/>
        <w:rPr>
          <w:sz w:val="22"/>
        </w:rPr>
      </w:pPr>
    </w:p>
    <w:p w14:paraId="6A63281C" w14:textId="77777777" w:rsidR="00AB5275" w:rsidRDefault="00AB5275" w:rsidP="00AB5275">
      <w:pPr>
        <w:pStyle w:val="a3"/>
        <w:rPr>
          <w:sz w:val="22"/>
        </w:rPr>
      </w:pPr>
    </w:p>
    <w:p w14:paraId="79069B5A" w14:textId="77777777" w:rsidR="00AB5275" w:rsidRDefault="00AB5275" w:rsidP="00AB5275">
      <w:pPr>
        <w:pStyle w:val="a3"/>
        <w:rPr>
          <w:sz w:val="22"/>
        </w:rPr>
      </w:pPr>
    </w:p>
    <w:p w14:paraId="0D82BC17" w14:textId="77777777" w:rsidR="00AB5275" w:rsidRDefault="00AB5275" w:rsidP="00AB5275">
      <w:pPr>
        <w:pStyle w:val="a3"/>
        <w:rPr>
          <w:sz w:val="22"/>
        </w:rPr>
      </w:pPr>
    </w:p>
    <w:p w14:paraId="6B768383" w14:textId="77777777" w:rsidR="00AB5275" w:rsidRDefault="00AB5275" w:rsidP="00AB5275">
      <w:pPr>
        <w:pStyle w:val="a3"/>
        <w:rPr>
          <w:sz w:val="22"/>
        </w:rPr>
      </w:pPr>
    </w:p>
    <w:p w14:paraId="3CA02B88" w14:textId="77777777" w:rsidR="00AB5275" w:rsidRDefault="00AB5275" w:rsidP="00AB5275">
      <w:pPr>
        <w:pStyle w:val="a3"/>
        <w:rPr>
          <w:sz w:val="22"/>
        </w:rPr>
      </w:pPr>
    </w:p>
    <w:p w14:paraId="67B2CC75" w14:textId="77777777" w:rsidR="00AB5275" w:rsidRDefault="00AB5275" w:rsidP="00AB5275">
      <w:pPr>
        <w:pStyle w:val="a3"/>
        <w:rPr>
          <w:sz w:val="22"/>
        </w:rPr>
      </w:pPr>
    </w:p>
    <w:p w14:paraId="515A8C5B" w14:textId="77777777" w:rsidR="00AB5275" w:rsidRDefault="00AB5275" w:rsidP="00AB5275">
      <w:pPr>
        <w:pStyle w:val="a3"/>
        <w:spacing w:before="46"/>
        <w:rPr>
          <w:sz w:val="22"/>
        </w:rPr>
      </w:pPr>
    </w:p>
    <w:p w14:paraId="19C74F76" w14:textId="77777777" w:rsidR="00AB5275" w:rsidRDefault="00AB5275" w:rsidP="00AB5275">
      <w:pPr>
        <w:jc w:val="center"/>
      </w:pPr>
      <w:r>
        <w:t>Евпатория, 2026</w:t>
      </w:r>
    </w:p>
    <w:p w14:paraId="0E401186" w14:textId="77777777" w:rsidR="00AB5275" w:rsidRDefault="00AB5275" w:rsidP="00AB5275">
      <w:pPr>
        <w:widowControl/>
        <w:autoSpaceDE/>
        <w:autoSpaceDN/>
        <w:sectPr w:rsidR="00AB5275">
          <w:pgSz w:w="11910" w:h="16840"/>
          <w:pgMar w:top="1040" w:right="283" w:bottom="820" w:left="1559" w:header="0" w:footer="626" w:gutter="0"/>
          <w:cols w:space="720"/>
        </w:sectPr>
      </w:pPr>
    </w:p>
    <w:p w14:paraId="4AED093C" w14:textId="77777777" w:rsidR="00AB5275" w:rsidRDefault="00AB5275" w:rsidP="00AB5275">
      <w:pPr>
        <w:spacing w:before="75"/>
        <w:ind w:left="368" w:right="790"/>
        <w:jc w:val="center"/>
        <w:rPr>
          <w:b/>
        </w:rPr>
      </w:pPr>
      <w:r>
        <w:rPr>
          <w:b/>
        </w:rPr>
        <w:lastRenderedPageBreak/>
        <w:t>Учет</w:t>
      </w:r>
      <w:r>
        <w:rPr>
          <w:b/>
          <w:spacing w:val="-9"/>
        </w:rPr>
        <w:t xml:space="preserve"> </w:t>
      </w:r>
      <w:r>
        <w:rPr>
          <w:b/>
        </w:rPr>
        <w:t>выполняемой</w:t>
      </w:r>
      <w:r>
        <w:rPr>
          <w:b/>
          <w:spacing w:val="-5"/>
        </w:rPr>
        <w:t xml:space="preserve"> </w:t>
      </w:r>
      <w:r>
        <w:rPr>
          <w:b/>
        </w:rPr>
        <w:t>работы</w:t>
      </w:r>
      <w:r>
        <w:rPr>
          <w:b/>
          <w:spacing w:val="-5"/>
        </w:rPr>
        <w:t xml:space="preserve"> </w:t>
      </w:r>
      <w:r>
        <w:rPr>
          <w:b/>
          <w:spacing w:val="-2"/>
        </w:rPr>
        <w:t>(Содержание)</w:t>
      </w:r>
    </w:p>
    <w:p w14:paraId="02882E8C" w14:textId="77777777" w:rsidR="00AB5275" w:rsidRDefault="00AB5275" w:rsidP="00AB5275">
      <w:pPr>
        <w:pStyle w:val="a3"/>
        <w:rPr>
          <w:b/>
          <w:sz w:val="20"/>
        </w:rPr>
      </w:pPr>
    </w:p>
    <w:p w14:paraId="3D6E6BFA" w14:textId="77777777" w:rsidR="00AB5275" w:rsidRDefault="00AB5275" w:rsidP="00AB5275">
      <w:pPr>
        <w:pStyle w:val="a3"/>
        <w:spacing w:before="152" w:after="1"/>
        <w:rPr>
          <w:b/>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4"/>
        <w:gridCol w:w="4536"/>
        <w:gridCol w:w="1277"/>
        <w:gridCol w:w="1841"/>
      </w:tblGrid>
      <w:tr w:rsidR="00AB5275" w14:paraId="23F4D755" w14:textId="77777777" w:rsidTr="00AB5275">
        <w:trPr>
          <w:trHeight w:val="978"/>
        </w:trPr>
        <w:tc>
          <w:tcPr>
            <w:tcW w:w="1814" w:type="dxa"/>
            <w:tcBorders>
              <w:top w:val="single" w:sz="4" w:space="0" w:color="000000"/>
              <w:left w:val="single" w:sz="4" w:space="0" w:color="000000"/>
              <w:bottom w:val="single" w:sz="4" w:space="0" w:color="000000"/>
              <w:right w:val="single" w:sz="4" w:space="0" w:color="000000"/>
            </w:tcBorders>
            <w:hideMark/>
          </w:tcPr>
          <w:p w14:paraId="50313BB9" w14:textId="77777777" w:rsidR="00AB5275" w:rsidRDefault="00AB5275">
            <w:pPr>
              <w:pStyle w:val="TableParagraph"/>
              <w:spacing w:before="3"/>
              <w:ind w:left="11"/>
              <w:jc w:val="center"/>
              <w:rPr>
                <w:lang w:val="en-US"/>
              </w:rPr>
            </w:pPr>
            <w:r>
              <w:rPr>
                <w:spacing w:val="-4"/>
                <w:lang w:val="en-US"/>
              </w:rPr>
              <w:t>Дата</w:t>
            </w:r>
          </w:p>
        </w:tc>
        <w:tc>
          <w:tcPr>
            <w:tcW w:w="4536" w:type="dxa"/>
            <w:tcBorders>
              <w:top w:val="single" w:sz="4" w:space="0" w:color="000000"/>
              <w:left w:val="single" w:sz="4" w:space="0" w:color="000000"/>
              <w:bottom w:val="single" w:sz="4" w:space="0" w:color="000000"/>
              <w:right w:val="single" w:sz="4" w:space="0" w:color="000000"/>
            </w:tcBorders>
            <w:hideMark/>
          </w:tcPr>
          <w:p w14:paraId="0BCD1A40" w14:textId="77777777" w:rsidR="00AB5275" w:rsidRDefault="00AB5275">
            <w:pPr>
              <w:pStyle w:val="TableParagraph"/>
              <w:spacing w:before="3" w:line="254" w:lineRule="auto"/>
              <w:ind w:left="1298" w:right="266" w:hanging="1023"/>
              <w:rPr>
                <w:lang w:val="en-US"/>
              </w:rPr>
            </w:pPr>
            <w:r>
              <w:rPr>
                <w:lang w:val="en-US"/>
              </w:rPr>
              <w:t>Содержание</w:t>
            </w:r>
            <w:r>
              <w:rPr>
                <w:spacing w:val="-11"/>
                <w:lang w:val="en-US"/>
              </w:rPr>
              <w:t xml:space="preserve"> </w:t>
            </w:r>
            <w:r>
              <w:rPr>
                <w:lang w:val="en-US"/>
              </w:rPr>
              <w:t>выполненных</w:t>
            </w:r>
            <w:r>
              <w:rPr>
                <w:spacing w:val="-11"/>
                <w:lang w:val="en-US"/>
              </w:rPr>
              <w:t xml:space="preserve"> </w:t>
            </w:r>
            <w:r>
              <w:rPr>
                <w:lang w:val="en-US"/>
              </w:rPr>
              <w:t>работ</w:t>
            </w:r>
            <w:r>
              <w:rPr>
                <w:spacing w:val="-13"/>
                <w:lang w:val="en-US"/>
              </w:rPr>
              <w:t xml:space="preserve"> </w:t>
            </w:r>
            <w:r>
              <w:rPr>
                <w:lang w:val="en-US"/>
              </w:rPr>
              <w:t>согласно программе практики</w:t>
            </w:r>
          </w:p>
        </w:tc>
        <w:tc>
          <w:tcPr>
            <w:tcW w:w="1277" w:type="dxa"/>
            <w:tcBorders>
              <w:top w:val="single" w:sz="4" w:space="0" w:color="000000"/>
              <w:left w:val="single" w:sz="4" w:space="0" w:color="000000"/>
              <w:bottom w:val="single" w:sz="4" w:space="0" w:color="000000"/>
              <w:right w:val="single" w:sz="4" w:space="0" w:color="000000"/>
            </w:tcBorders>
            <w:hideMark/>
          </w:tcPr>
          <w:p w14:paraId="5674CE42" w14:textId="77777777" w:rsidR="00AB5275" w:rsidRDefault="00AB5275">
            <w:pPr>
              <w:pStyle w:val="TableParagraph"/>
              <w:spacing w:before="3"/>
              <w:ind w:left="288"/>
              <w:rPr>
                <w:lang w:val="en-US"/>
              </w:rPr>
            </w:pPr>
            <w:r>
              <w:rPr>
                <w:spacing w:val="-2"/>
                <w:lang w:val="en-US"/>
              </w:rPr>
              <w:t>Оценка</w:t>
            </w:r>
          </w:p>
        </w:tc>
        <w:tc>
          <w:tcPr>
            <w:tcW w:w="1841" w:type="dxa"/>
            <w:tcBorders>
              <w:top w:val="single" w:sz="4" w:space="0" w:color="000000"/>
              <w:left w:val="single" w:sz="4" w:space="0" w:color="000000"/>
              <w:bottom w:val="single" w:sz="4" w:space="0" w:color="000000"/>
              <w:right w:val="single" w:sz="4" w:space="0" w:color="000000"/>
            </w:tcBorders>
            <w:hideMark/>
          </w:tcPr>
          <w:p w14:paraId="5A199EFB" w14:textId="77777777" w:rsidR="00AB5275" w:rsidRDefault="00AB5275">
            <w:pPr>
              <w:pStyle w:val="TableParagraph"/>
              <w:spacing w:before="3" w:line="256" w:lineRule="auto"/>
              <w:ind w:left="275" w:right="265" w:hanging="1"/>
              <w:jc w:val="center"/>
              <w:rPr>
                <w:lang w:val="en-US"/>
              </w:rPr>
            </w:pPr>
            <w:r>
              <w:rPr>
                <w:spacing w:val="-2"/>
                <w:lang w:val="en-US"/>
              </w:rPr>
              <w:t>Подпись руководителя практики</w:t>
            </w:r>
          </w:p>
        </w:tc>
      </w:tr>
      <w:tr w:rsidR="00AB5275" w14:paraId="3E8796F8"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02F58AAF"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20D614E6"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FEC6D4F"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3C2A518E" w14:textId="77777777" w:rsidR="00AB5275" w:rsidRDefault="00AB5275">
            <w:pPr>
              <w:pStyle w:val="TableParagraph"/>
              <w:rPr>
                <w:sz w:val="20"/>
                <w:lang w:val="en-US"/>
              </w:rPr>
            </w:pPr>
          </w:p>
        </w:tc>
      </w:tr>
      <w:tr w:rsidR="00AB5275" w14:paraId="74592837"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72B76E86"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021800FF"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6DEAE2EB"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6710389F" w14:textId="77777777" w:rsidR="00AB5275" w:rsidRDefault="00AB5275">
            <w:pPr>
              <w:pStyle w:val="TableParagraph"/>
              <w:rPr>
                <w:sz w:val="20"/>
                <w:lang w:val="en-US"/>
              </w:rPr>
            </w:pPr>
          </w:p>
        </w:tc>
      </w:tr>
      <w:tr w:rsidR="00AB5275" w14:paraId="051BFB6E"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1B68BADF"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1BD5BE47"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71F16549"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54C783E6" w14:textId="77777777" w:rsidR="00AB5275" w:rsidRDefault="00AB5275">
            <w:pPr>
              <w:pStyle w:val="TableParagraph"/>
              <w:rPr>
                <w:sz w:val="20"/>
                <w:lang w:val="en-US"/>
              </w:rPr>
            </w:pPr>
          </w:p>
        </w:tc>
      </w:tr>
      <w:tr w:rsidR="00AB5275" w14:paraId="05F8A8C0"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1D895B84"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988A567"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4A3E4113"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51535BE1" w14:textId="77777777" w:rsidR="00AB5275" w:rsidRDefault="00AB5275">
            <w:pPr>
              <w:pStyle w:val="TableParagraph"/>
              <w:rPr>
                <w:sz w:val="20"/>
                <w:lang w:val="en-US"/>
              </w:rPr>
            </w:pPr>
          </w:p>
        </w:tc>
      </w:tr>
      <w:tr w:rsidR="00AB5275" w14:paraId="0697CAD3"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2F6E7158"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AFEFB29"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62F62497"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17E6A6C0" w14:textId="77777777" w:rsidR="00AB5275" w:rsidRDefault="00AB5275">
            <w:pPr>
              <w:pStyle w:val="TableParagraph"/>
              <w:rPr>
                <w:sz w:val="20"/>
                <w:lang w:val="en-US"/>
              </w:rPr>
            </w:pPr>
          </w:p>
        </w:tc>
      </w:tr>
      <w:tr w:rsidR="00AB5275" w14:paraId="24C68936" w14:textId="77777777" w:rsidTr="00AB5275">
        <w:trPr>
          <w:trHeight w:val="688"/>
        </w:trPr>
        <w:tc>
          <w:tcPr>
            <w:tcW w:w="1814" w:type="dxa"/>
            <w:tcBorders>
              <w:top w:val="single" w:sz="4" w:space="0" w:color="000000"/>
              <w:left w:val="single" w:sz="4" w:space="0" w:color="000000"/>
              <w:bottom w:val="single" w:sz="4" w:space="0" w:color="000000"/>
              <w:right w:val="single" w:sz="4" w:space="0" w:color="000000"/>
            </w:tcBorders>
          </w:tcPr>
          <w:p w14:paraId="084CC78A"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048FA62B"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15E67978"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45CEACC3" w14:textId="77777777" w:rsidR="00AB5275" w:rsidRDefault="00AB5275">
            <w:pPr>
              <w:pStyle w:val="TableParagraph"/>
              <w:rPr>
                <w:sz w:val="20"/>
                <w:lang w:val="en-US"/>
              </w:rPr>
            </w:pPr>
          </w:p>
        </w:tc>
      </w:tr>
      <w:tr w:rsidR="00AB5275" w14:paraId="3D10C012" w14:textId="77777777" w:rsidTr="00AB5275">
        <w:trPr>
          <w:trHeight w:val="690"/>
        </w:trPr>
        <w:tc>
          <w:tcPr>
            <w:tcW w:w="1814" w:type="dxa"/>
            <w:tcBorders>
              <w:top w:val="single" w:sz="4" w:space="0" w:color="000000"/>
              <w:left w:val="single" w:sz="4" w:space="0" w:color="000000"/>
              <w:bottom w:val="single" w:sz="4" w:space="0" w:color="000000"/>
              <w:right w:val="single" w:sz="4" w:space="0" w:color="000000"/>
            </w:tcBorders>
          </w:tcPr>
          <w:p w14:paraId="6F8AA452" w14:textId="77777777" w:rsidR="00AB5275" w:rsidRDefault="00AB5275">
            <w:pPr>
              <w:pStyle w:val="TableParagraph"/>
              <w:rPr>
                <w:sz w:val="20"/>
                <w:lang w:val="en-US"/>
              </w:rPr>
            </w:pPr>
          </w:p>
        </w:tc>
        <w:tc>
          <w:tcPr>
            <w:tcW w:w="4536" w:type="dxa"/>
            <w:tcBorders>
              <w:top w:val="single" w:sz="4" w:space="0" w:color="000000"/>
              <w:left w:val="single" w:sz="4" w:space="0" w:color="000000"/>
              <w:bottom w:val="single" w:sz="4" w:space="0" w:color="000000"/>
              <w:right w:val="single" w:sz="4" w:space="0" w:color="000000"/>
            </w:tcBorders>
          </w:tcPr>
          <w:p w14:paraId="34CED779" w14:textId="77777777" w:rsidR="00AB5275" w:rsidRDefault="00AB5275">
            <w:pPr>
              <w:pStyle w:val="TableParagraph"/>
              <w:rPr>
                <w:sz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7E2D1631" w14:textId="77777777" w:rsidR="00AB5275" w:rsidRDefault="00AB5275">
            <w:pPr>
              <w:pStyle w:val="TableParagraph"/>
              <w:rPr>
                <w:sz w:val="20"/>
                <w:lang w:val="en-US"/>
              </w:rPr>
            </w:pPr>
          </w:p>
        </w:tc>
        <w:tc>
          <w:tcPr>
            <w:tcW w:w="1841" w:type="dxa"/>
            <w:tcBorders>
              <w:top w:val="single" w:sz="4" w:space="0" w:color="000000"/>
              <w:left w:val="single" w:sz="4" w:space="0" w:color="000000"/>
              <w:bottom w:val="single" w:sz="4" w:space="0" w:color="000000"/>
              <w:right w:val="single" w:sz="4" w:space="0" w:color="000000"/>
            </w:tcBorders>
          </w:tcPr>
          <w:p w14:paraId="22B962D1" w14:textId="77777777" w:rsidR="00AB5275" w:rsidRDefault="00AB5275">
            <w:pPr>
              <w:pStyle w:val="TableParagraph"/>
              <w:rPr>
                <w:sz w:val="20"/>
                <w:lang w:val="en-US"/>
              </w:rPr>
            </w:pPr>
          </w:p>
        </w:tc>
      </w:tr>
    </w:tbl>
    <w:p w14:paraId="46A54BB4" w14:textId="77777777" w:rsidR="00AB5275" w:rsidRDefault="00AB5275" w:rsidP="00AB5275">
      <w:pPr>
        <w:pStyle w:val="a3"/>
        <w:rPr>
          <w:b/>
          <w:sz w:val="22"/>
        </w:rPr>
      </w:pPr>
    </w:p>
    <w:p w14:paraId="4E561813" w14:textId="77777777" w:rsidR="00AB5275" w:rsidRDefault="00AB5275" w:rsidP="00AB5275">
      <w:pPr>
        <w:pStyle w:val="a3"/>
        <w:spacing w:before="9"/>
        <w:rPr>
          <w:b/>
          <w:sz w:val="22"/>
        </w:rPr>
      </w:pPr>
    </w:p>
    <w:p w14:paraId="57E66904" w14:textId="77777777" w:rsidR="00AB5275" w:rsidRDefault="00AB5275" w:rsidP="00AB5275">
      <w:pPr>
        <w:ind w:left="142"/>
      </w:pPr>
      <w:r>
        <w:t>Дневник</w:t>
      </w:r>
      <w:r>
        <w:rPr>
          <w:spacing w:val="-5"/>
        </w:rPr>
        <w:t xml:space="preserve"> </w:t>
      </w:r>
      <w:r>
        <w:rPr>
          <w:spacing w:val="-2"/>
        </w:rPr>
        <w:t>заполнил:</w:t>
      </w:r>
    </w:p>
    <w:p w14:paraId="3D57AFAC" w14:textId="77777777" w:rsidR="00AB5275" w:rsidRDefault="00AB5275" w:rsidP="00AB5275">
      <w:pPr>
        <w:pStyle w:val="a3"/>
        <w:rPr>
          <w:sz w:val="22"/>
        </w:rPr>
      </w:pPr>
    </w:p>
    <w:p w14:paraId="67FB1E91" w14:textId="77777777" w:rsidR="00AB5275" w:rsidRDefault="00AB5275" w:rsidP="00AB5275">
      <w:pPr>
        <w:pStyle w:val="a3"/>
        <w:spacing w:before="107"/>
        <w:rPr>
          <w:sz w:val="22"/>
        </w:rPr>
      </w:pPr>
    </w:p>
    <w:p w14:paraId="27D08CA6" w14:textId="77777777" w:rsidR="00AB5275" w:rsidRDefault="00AB5275" w:rsidP="00AB5275">
      <w:pPr>
        <w:tabs>
          <w:tab w:val="left" w:pos="3269"/>
          <w:tab w:val="left" w:pos="3742"/>
          <w:tab w:val="left" w:pos="6934"/>
          <w:tab w:val="left" w:pos="7284"/>
          <w:tab w:val="left" w:pos="8057"/>
        </w:tabs>
        <w:ind w:left="142"/>
      </w:pPr>
      <w:r>
        <w:t xml:space="preserve">обучающийся </w:t>
      </w: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06B08C55" w14:textId="77777777" w:rsidR="00AB5275" w:rsidRDefault="00AB5275" w:rsidP="00AB5275">
      <w:pPr>
        <w:tabs>
          <w:tab w:val="left" w:pos="5098"/>
          <w:tab w:val="left" w:pos="7673"/>
        </w:tabs>
        <w:spacing w:before="179"/>
        <w:ind w:left="2266"/>
        <w:rPr>
          <w:i/>
          <w:sz w:val="20"/>
        </w:rPr>
      </w:pP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3E044C0E" w14:textId="77777777" w:rsidR="00AB5275" w:rsidRDefault="00AB5275" w:rsidP="00AB5275">
      <w:pPr>
        <w:spacing w:before="178"/>
        <w:ind w:left="142"/>
      </w:pPr>
      <w:r>
        <w:t>Дневник</w:t>
      </w:r>
      <w:r>
        <w:rPr>
          <w:spacing w:val="-5"/>
        </w:rPr>
        <w:t xml:space="preserve"> </w:t>
      </w:r>
      <w:r>
        <w:rPr>
          <w:spacing w:val="-2"/>
        </w:rPr>
        <w:t>проверил:</w:t>
      </w:r>
    </w:p>
    <w:p w14:paraId="45E6913F" w14:textId="77777777" w:rsidR="00AB5275" w:rsidRDefault="00AB5275" w:rsidP="00AB5275">
      <w:pPr>
        <w:pStyle w:val="a3"/>
        <w:rPr>
          <w:sz w:val="22"/>
        </w:rPr>
      </w:pPr>
    </w:p>
    <w:p w14:paraId="395F07C3" w14:textId="77777777" w:rsidR="00AB5275" w:rsidRDefault="00AB5275" w:rsidP="00AB5275">
      <w:pPr>
        <w:pStyle w:val="a3"/>
        <w:spacing w:before="108"/>
        <w:rPr>
          <w:sz w:val="22"/>
        </w:rPr>
      </w:pPr>
    </w:p>
    <w:p w14:paraId="0DB99092"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22EBE484" w14:textId="77777777" w:rsidR="00AB5275" w:rsidRDefault="00AB5275" w:rsidP="00AB5275">
      <w:pPr>
        <w:tabs>
          <w:tab w:val="left" w:pos="5175"/>
          <w:tab w:val="left" w:pos="5441"/>
          <w:tab w:val="left" w:pos="6984"/>
          <w:tab w:val="left" w:pos="7284"/>
          <w:tab w:val="left" w:pos="8057"/>
        </w:tabs>
        <w:spacing w:before="179"/>
        <w:ind w:left="3742"/>
      </w:pPr>
      <w:r>
        <w:rPr>
          <w:u w:val="single"/>
        </w:rPr>
        <w:tab/>
      </w:r>
      <w:r>
        <w:tab/>
      </w:r>
      <w:r>
        <w:rPr>
          <w:u w:val="single"/>
        </w:rPr>
        <w:tab/>
      </w:r>
      <w:r>
        <w:tab/>
        <w:t>«</w:t>
      </w:r>
      <w:r>
        <w:rPr>
          <w:spacing w:val="55"/>
          <w:u w:val="single"/>
        </w:rPr>
        <w:t xml:space="preserve">  </w:t>
      </w:r>
      <w:r>
        <w:rPr>
          <w:spacing w:val="-10"/>
        </w:rPr>
        <w:t>»</w:t>
      </w:r>
      <w:r>
        <w:rPr>
          <w:u w:val="single"/>
        </w:rPr>
        <w:tab/>
      </w:r>
      <w:r>
        <w:t xml:space="preserve"> 20_ г.</w:t>
      </w:r>
    </w:p>
    <w:p w14:paraId="4EAA6DA0" w14:textId="7D03390F" w:rsidR="00AB5275" w:rsidRDefault="00AB5275" w:rsidP="00AB5275">
      <w:pPr>
        <w:spacing w:line="20" w:lineRule="exact"/>
        <w:ind w:left="142"/>
        <w:rPr>
          <w:sz w:val="2"/>
        </w:rPr>
      </w:pPr>
      <w:r>
        <w:rPr>
          <w:noProof/>
          <w:lang w:eastAsia="ru-RU"/>
        </w:rPr>
        <mc:AlternateContent>
          <mc:Choice Requires="wpg">
            <w:drawing>
              <wp:inline distT="0" distB="0" distL="0" distR="0" wp14:anchorId="7E2135CA" wp14:editId="1EA00C43">
                <wp:extent cx="1887220" cy="5715"/>
                <wp:effectExtent l="9525" t="9525" r="8255" b="3810"/>
                <wp:docPr id="280" name="Группа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81" name="Graphic 14"/>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010B82" id="Группа 280"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">
                <v:shape id="Graphic 14"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Ce8YA&#10;AADcAAAADwAAAGRycy9kb3ducmV2LnhtbESPT2vCQBTE70K/w/IK3uom/ik2zSoiBERaoWkPPT6y&#10;r0k0+zZm15h++65Q8DjMzG+YdD2YRvTUudqygngSgSAurK65VPD1mT0tQTiPrLGxTAp+ycF69TBK&#10;MdH2yh/U574UAcIuQQWV920ipSsqMugmtiUO3o/tDPogu1LqDq8Bbho5jaJnabDmsFBhS9uKilN+&#10;MQr8/GWxddH720Eev2fnfp8FYqbU+HHYvILwNPh7+L+90wqmyxhuZ8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Ce8YAAADcAAAADwAAAAAAAAAAAAAAAACYAgAAZHJz&#10;L2Rvd25yZXYueG1sUEsFBgAAAAAEAAQA9QAAAIsDAAAAAA==&#10;" path="m,l1886709,e" filled="f" strokeweight=".15808mm">
                  <v:path arrowok="t" o:connecttype="custom" o:connectlocs="0,0;18867,0" o:connectangles="0,0"/>
                </v:shape>
                <w10:anchorlock/>
              </v:group>
            </w:pict>
          </mc:Fallback>
        </mc:AlternateContent>
      </w:r>
    </w:p>
    <w:p w14:paraId="7B3C6C83" w14:textId="77777777" w:rsidR="00AB5275" w:rsidRDefault="00AB5275" w:rsidP="00AB5275">
      <w:pPr>
        <w:tabs>
          <w:tab w:val="left" w:pos="4390"/>
          <w:tab w:val="left" w:pos="5806"/>
          <w:tab w:val="left" w:pos="7930"/>
        </w:tabs>
        <w:spacing w:before="161"/>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81BD22D" w14:textId="77777777" w:rsidR="00AB5275" w:rsidRDefault="00AB5275" w:rsidP="00AB5275">
      <w:pPr>
        <w:widowControl/>
        <w:autoSpaceDE/>
        <w:autoSpaceDN/>
        <w:rPr>
          <w:i/>
          <w:sz w:val="20"/>
        </w:rPr>
        <w:sectPr w:rsidR="00AB5275">
          <w:pgSz w:w="11910" w:h="16840"/>
          <w:pgMar w:top="1040" w:right="283" w:bottom="820" w:left="1559" w:header="0" w:footer="626" w:gutter="0"/>
          <w:cols w:space="720"/>
        </w:sectPr>
      </w:pPr>
    </w:p>
    <w:p w14:paraId="3E5AFA77" w14:textId="77777777" w:rsidR="00AB5275" w:rsidRDefault="00AB5275" w:rsidP="00AB5275">
      <w:pPr>
        <w:pStyle w:val="3"/>
        <w:spacing w:before="73" w:line="362" w:lineRule="auto"/>
        <w:ind w:left="3819" w:right="2435" w:hanging="984"/>
      </w:pPr>
      <w:r>
        <w:lastRenderedPageBreak/>
        <w:t>Рекомендации</w:t>
      </w:r>
      <w:r>
        <w:rPr>
          <w:spacing w:val="-11"/>
        </w:rPr>
        <w:t xml:space="preserve"> </w:t>
      </w:r>
      <w:r>
        <w:t>по</w:t>
      </w:r>
      <w:r>
        <w:rPr>
          <w:spacing w:val="-9"/>
        </w:rPr>
        <w:t xml:space="preserve"> </w:t>
      </w:r>
      <w:r>
        <w:t>ведению</w:t>
      </w:r>
      <w:r>
        <w:rPr>
          <w:spacing w:val="-10"/>
        </w:rPr>
        <w:t xml:space="preserve"> </w:t>
      </w:r>
      <w:r>
        <w:t>дневника учебной практики</w:t>
      </w:r>
    </w:p>
    <w:p w14:paraId="43477335" w14:textId="77777777" w:rsidR="00AB5275" w:rsidRDefault="00AB5275" w:rsidP="007228C7">
      <w:pPr>
        <w:pStyle w:val="a7"/>
        <w:numPr>
          <w:ilvl w:val="0"/>
          <w:numId w:val="144"/>
        </w:numPr>
        <w:tabs>
          <w:tab w:val="left" w:pos="502"/>
        </w:tabs>
        <w:spacing w:line="275" w:lineRule="exact"/>
        <w:rPr>
          <w:sz w:val="24"/>
        </w:rPr>
      </w:pPr>
      <w:r>
        <w:rPr>
          <w:sz w:val="24"/>
        </w:rPr>
        <w:t>Дневник</w:t>
      </w:r>
      <w:r>
        <w:rPr>
          <w:spacing w:val="-1"/>
          <w:sz w:val="24"/>
        </w:rPr>
        <w:t xml:space="preserve"> </w:t>
      </w:r>
      <w:r>
        <w:rPr>
          <w:sz w:val="24"/>
        </w:rPr>
        <w:t>ведется</w:t>
      </w:r>
      <w:r>
        <w:rPr>
          <w:spacing w:val="-2"/>
          <w:sz w:val="24"/>
        </w:rPr>
        <w:t xml:space="preserve"> </w:t>
      </w:r>
      <w:r>
        <w:rPr>
          <w:sz w:val="24"/>
        </w:rPr>
        <w:t>по</w:t>
      </w:r>
      <w:r>
        <w:rPr>
          <w:spacing w:val="-2"/>
          <w:sz w:val="24"/>
        </w:rPr>
        <w:t xml:space="preserve"> </w:t>
      </w:r>
      <w:r>
        <w:rPr>
          <w:sz w:val="24"/>
        </w:rPr>
        <w:t>каждому</w:t>
      </w:r>
      <w:r>
        <w:rPr>
          <w:spacing w:val="-2"/>
          <w:sz w:val="24"/>
        </w:rPr>
        <w:t xml:space="preserve"> </w:t>
      </w:r>
      <w:r>
        <w:rPr>
          <w:sz w:val="24"/>
        </w:rPr>
        <w:t>разделу</w:t>
      </w:r>
      <w:r>
        <w:rPr>
          <w:spacing w:val="-1"/>
          <w:sz w:val="24"/>
        </w:rPr>
        <w:t xml:space="preserve"> </w:t>
      </w:r>
      <w:r>
        <w:rPr>
          <w:spacing w:val="-2"/>
          <w:sz w:val="24"/>
        </w:rPr>
        <w:t>практики.</w:t>
      </w:r>
    </w:p>
    <w:p w14:paraId="271B9923" w14:textId="77777777" w:rsidR="00AB5275" w:rsidRDefault="00AB5275" w:rsidP="007228C7">
      <w:pPr>
        <w:pStyle w:val="a7"/>
        <w:numPr>
          <w:ilvl w:val="0"/>
          <w:numId w:val="144"/>
        </w:numPr>
        <w:tabs>
          <w:tab w:val="left" w:pos="502"/>
        </w:tabs>
        <w:rPr>
          <w:sz w:val="24"/>
        </w:rPr>
      </w:pPr>
      <w:r>
        <w:rPr>
          <w:sz w:val="24"/>
        </w:rPr>
        <w:t>Вначале</w:t>
      </w:r>
      <w:r>
        <w:rPr>
          <w:spacing w:val="-3"/>
          <w:sz w:val="24"/>
        </w:rPr>
        <w:t xml:space="preserve"> </w:t>
      </w:r>
      <w:r>
        <w:rPr>
          <w:sz w:val="24"/>
        </w:rPr>
        <w:t>дневника</w:t>
      </w:r>
      <w:r>
        <w:rPr>
          <w:spacing w:val="-2"/>
          <w:sz w:val="24"/>
        </w:rPr>
        <w:t xml:space="preserve"> </w:t>
      </w:r>
      <w:r>
        <w:rPr>
          <w:sz w:val="24"/>
        </w:rPr>
        <w:t>делается</w:t>
      </w:r>
      <w:r>
        <w:rPr>
          <w:spacing w:val="-1"/>
          <w:sz w:val="24"/>
        </w:rPr>
        <w:t xml:space="preserve"> </w:t>
      </w:r>
      <w:r>
        <w:rPr>
          <w:sz w:val="24"/>
        </w:rPr>
        <w:t>отметка</w:t>
      </w:r>
      <w:r>
        <w:rPr>
          <w:spacing w:val="-2"/>
          <w:sz w:val="24"/>
        </w:rPr>
        <w:t xml:space="preserve"> </w:t>
      </w:r>
      <w:r>
        <w:rPr>
          <w:sz w:val="24"/>
        </w:rPr>
        <w:t>о</w:t>
      </w:r>
      <w:r>
        <w:rPr>
          <w:spacing w:val="-1"/>
          <w:sz w:val="24"/>
        </w:rPr>
        <w:t xml:space="preserve"> </w:t>
      </w:r>
      <w:r>
        <w:rPr>
          <w:sz w:val="24"/>
        </w:rPr>
        <w:t>проведенном</w:t>
      </w:r>
      <w:r>
        <w:rPr>
          <w:spacing w:val="-2"/>
          <w:sz w:val="24"/>
        </w:rPr>
        <w:t xml:space="preserve"> </w:t>
      </w:r>
      <w:r>
        <w:rPr>
          <w:sz w:val="24"/>
        </w:rPr>
        <w:t>инструктаже</w:t>
      </w:r>
      <w:r>
        <w:rPr>
          <w:spacing w:val="-2"/>
          <w:sz w:val="24"/>
        </w:rPr>
        <w:t xml:space="preserve"> </w:t>
      </w:r>
      <w:r>
        <w:rPr>
          <w:sz w:val="24"/>
        </w:rPr>
        <w:t>по</w:t>
      </w:r>
      <w:r>
        <w:rPr>
          <w:spacing w:val="-1"/>
          <w:sz w:val="24"/>
        </w:rPr>
        <w:t xml:space="preserve"> </w:t>
      </w:r>
      <w:r>
        <w:rPr>
          <w:sz w:val="24"/>
        </w:rPr>
        <w:t>охране</w:t>
      </w:r>
      <w:r>
        <w:rPr>
          <w:spacing w:val="-2"/>
          <w:sz w:val="24"/>
        </w:rPr>
        <w:t xml:space="preserve"> труда.</w:t>
      </w:r>
    </w:p>
    <w:p w14:paraId="68CEA83B" w14:textId="77777777" w:rsidR="00AB5275" w:rsidRDefault="00AB5275" w:rsidP="007228C7">
      <w:pPr>
        <w:pStyle w:val="a7"/>
        <w:numPr>
          <w:ilvl w:val="0"/>
          <w:numId w:val="144"/>
        </w:numPr>
        <w:tabs>
          <w:tab w:val="left" w:pos="502"/>
        </w:tabs>
        <w:ind w:left="142" w:right="559" w:firstLine="0"/>
        <w:rPr>
          <w:sz w:val="24"/>
        </w:rPr>
      </w:pPr>
      <w:r>
        <w:rPr>
          <w:sz w:val="24"/>
        </w:rPr>
        <w:t>Ежедневно</w:t>
      </w:r>
      <w:r>
        <w:rPr>
          <w:spacing w:val="80"/>
          <w:sz w:val="24"/>
        </w:rPr>
        <w:t xml:space="preserve"> </w:t>
      </w:r>
      <w:r>
        <w:rPr>
          <w:sz w:val="24"/>
        </w:rPr>
        <w:t>в</w:t>
      </w:r>
      <w:r>
        <w:rPr>
          <w:spacing w:val="80"/>
          <w:sz w:val="24"/>
        </w:rPr>
        <w:t xml:space="preserve"> </w:t>
      </w:r>
      <w:r>
        <w:rPr>
          <w:sz w:val="24"/>
        </w:rPr>
        <w:t>графе</w:t>
      </w:r>
      <w:r>
        <w:rPr>
          <w:spacing w:val="80"/>
          <w:sz w:val="24"/>
        </w:rPr>
        <w:t xml:space="preserve"> </w:t>
      </w:r>
      <w:r>
        <w:rPr>
          <w:sz w:val="24"/>
        </w:rPr>
        <w:t>“Содержание</w:t>
      </w:r>
      <w:r>
        <w:rPr>
          <w:spacing w:val="80"/>
          <w:sz w:val="24"/>
        </w:rPr>
        <w:t xml:space="preserve"> </w:t>
      </w:r>
      <w:r>
        <w:rPr>
          <w:sz w:val="24"/>
        </w:rPr>
        <w:t>и</w:t>
      </w:r>
      <w:r>
        <w:rPr>
          <w:spacing w:val="80"/>
          <w:sz w:val="24"/>
        </w:rPr>
        <w:t xml:space="preserve"> </w:t>
      </w:r>
      <w:r>
        <w:rPr>
          <w:sz w:val="24"/>
        </w:rPr>
        <w:t>объем</w:t>
      </w:r>
      <w:r>
        <w:rPr>
          <w:spacing w:val="80"/>
          <w:sz w:val="24"/>
        </w:rPr>
        <w:t xml:space="preserve"> </w:t>
      </w:r>
      <w:r>
        <w:rPr>
          <w:sz w:val="24"/>
        </w:rPr>
        <w:t>проделанной</w:t>
      </w:r>
      <w:r>
        <w:rPr>
          <w:spacing w:val="80"/>
          <w:sz w:val="24"/>
        </w:rPr>
        <w:t xml:space="preserve"> </w:t>
      </w:r>
      <w:r>
        <w:rPr>
          <w:sz w:val="24"/>
        </w:rPr>
        <w:t>работы”</w:t>
      </w:r>
      <w:r>
        <w:rPr>
          <w:spacing w:val="80"/>
          <w:sz w:val="24"/>
        </w:rPr>
        <w:t xml:space="preserve"> </w:t>
      </w:r>
      <w:r>
        <w:rPr>
          <w:sz w:val="24"/>
        </w:rPr>
        <w:t>регистрируется проведенная</w:t>
      </w:r>
      <w:r>
        <w:rPr>
          <w:spacing w:val="-15"/>
          <w:sz w:val="24"/>
        </w:rPr>
        <w:t xml:space="preserve"> </w:t>
      </w:r>
      <w:r>
        <w:rPr>
          <w:sz w:val="24"/>
        </w:rPr>
        <w:t>обучающимся</w:t>
      </w:r>
      <w:r>
        <w:rPr>
          <w:spacing w:val="-15"/>
          <w:sz w:val="24"/>
        </w:rPr>
        <w:t xml:space="preserve"> </w:t>
      </w:r>
      <w:r>
        <w:rPr>
          <w:sz w:val="24"/>
        </w:rPr>
        <w:t>самостоятельная</w:t>
      </w:r>
      <w:r>
        <w:rPr>
          <w:spacing w:val="-15"/>
          <w:sz w:val="24"/>
        </w:rPr>
        <w:t xml:space="preserve"> </w:t>
      </w:r>
      <w:r>
        <w:rPr>
          <w:sz w:val="24"/>
        </w:rPr>
        <w:t>работа</w:t>
      </w:r>
      <w:r>
        <w:rPr>
          <w:spacing w:val="-15"/>
          <w:sz w:val="24"/>
        </w:rPr>
        <w:t xml:space="preserve"> </w:t>
      </w:r>
      <w:r>
        <w:rPr>
          <w:sz w:val="24"/>
        </w:rPr>
        <w:t>в</w:t>
      </w:r>
      <w:r>
        <w:rPr>
          <w:spacing w:val="-15"/>
          <w:sz w:val="24"/>
        </w:rPr>
        <w:t xml:space="preserve"> </w:t>
      </w:r>
      <w:r>
        <w:rPr>
          <w:sz w:val="24"/>
        </w:rPr>
        <w:t>соответствии</w:t>
      </w:r>
      <w:r>
        <w:rPr>
          <w:spacing w:val="-15"/>
          <w:sz w:val="24"/>
        </w:rPr>
        <w:t xml:space="preserve"> </w:t>
      </w:r>
      <w:r>
        <w:rPr>
          <w:sz w:val="24"/>
        </w:rPr>
        <w:t>с</w:t>
      </w:r>
      <w:r>
        <w:rPr>
          <w:spacing w:val="-15"/>
          <w:sz w:val="24"/>
        </w:rPr>
        <w:t xml:space="preserve"> </w:t>
      </w:r>
      <w:r>
        <w:rPr>
          <w:sz w:val="24"/>
        </w:rPr>
        <w:t>программой</w:t>
      </w:r>
      <w:r>
        <w:rPr>
          <w:spacing w:val="-15"/>
          <w:sz w:val="24"/>
        </w:rPr>
        <w:t xml:space="preserve"> </w:t>
      </w:r>
      <w:r>
        <w:rPr>
          <w:sz w:val="24"/>
        </w:rPr>
        <w:t>практики.</w:t>
      </w:r>
    </w:p>
    <w:p w14:paraId="5B18DB70" w14:textId="77777777" w:rsidR="00AB5275" w:rsidRDefault="00AB5275" w:rsidP="007228C7">
      <w:pPr>
        <w:pStyle w:val="a7"/>
        <w:numPr>
          <w:ilvl w:val="0"/>
          <w:numId w:val="144"/>
        </w:numPr>
        <w:tabs>
          <w:tab w:val="left" w:pos="502"/>
        </w:tabs>
        <w:ind w:left="142" w:right="564" w:firstLine="0"/>
        <w:rPr>
          <w:sz w:val="24"/>
        </w:rPr>
      </w:pPr>
      <w:r>
        <w:rPr>
          <w:sz w:val="24"/>
        </w:rPr>
        <w:t>Описанные ранее в дневнике работы повторно не описываются, указывает лишь число проведенных работ в течение дня практики.</w:t>
      </w:r>
    </w:p>
    <w:p w14:paraId="63A74921" w14:textId="77777777" w:rsidR="00AB5275" w:rsidRDefault="00AB5275" w:rsidP="007228C7">
      <w:pPr>
        <w:pStyle w:val="a7"/>
        <w:numPr>
          <w:ilvl w:val="0"/>
          <w:numId w:val="144"/>
        </w:numPr>
        <w:tabs>
          <w:tab w:val="left" w:pos="502"/>
          <w:tab w:val="left" w:pos="850"/>
        </w:tabs>
        <w:ind w:left="850" w:right="4791" w:hanging="708"/>
        <w:rPr>
          <w:sz w:val="24"/>
        </w:rPr>
      </w:pPr>
      <w:r>
        <w:rPr>
          <w:sz w:val="24"/>
        </w:rPr>
        <w:t>В</w:t>
      </w:r>
      <w:r>
        <w:rPr>
          <w:spacing w:val="-5"/>
          <w:sz w:val="24"/>
        </w:rPr>
        <w:t xml:space="preserve"> </w:t>
      </w:r>
      <w:r>
        <w:rPr>
          <w:sz w:val="24"/>
        </w:rPr>
        <w:t>записях</w:t>
      </w:r>
      <w:r>
        <w:rPr>
          <w:spacing w:val="-5"/>
          <w:sz w:val="24"/>
        </w:rPr>
        <w:t xml:space="preserve"> </w:t>
      </w:r>
      <w:r>
        <w:rPr>
          <w:sz w:val="24"/>
        </w:rPr>
        <w:t>в</w:t>
      </w:r>
      <w:r>
        <w:rPr>
          <w:spacing w:val="-6"/>
          <w:sz w:val="24"/>
        </w:rPr>
        <w:t xml:space="preserve"> </w:t>
      </w:r>
      <w:r>
        <w:rPr>
          <w:sz w:val="24"/>
        </w:rPr>
        <w:t>дневнике</w:t>
      </w:r>
      <w:r>
        <w:rPr>
          <w:spacing w:val="-6"/>
          <w:sz w:val="24"/>
        </w:rPr>
        <w:t xml:space="preserve"> </w:t>
      </w:r>
      <w:r>
        <w:rPr>
          <w:sz w:val="24"/>
        </w:rPr>
        <w:t>следует</w:t>
      </w:r>
      <w:r>
        <w:rPr>
          <w:spacing w:val="-5"/>
          <w:sz w:val="24"/>
        </w:rPr>
        <w:t xml:space="preserve"> </w:t>
      </w:r>
      <w:r>
        <w:rPr>
          <w:sz w:val="24"/>
        </w:rPr>
        <w:t>четко</w:t>
      </w:r>
      <w:r>
        <w:rPr>
          <w:spacing w:val="-5"/>
          <w:sz w:val="24"/>
        </w:rPr>
        <w:t xml:space="preserve"> </w:t>
      </w:r>
      <w:r>
        <w:rPr>
          <w:sz w:val="24"/>
        </w:rPr>
        <w:t>выделить: а) что видел и наблюдал обучающийся;</w:t>
      </w:r>
    </w:p>
    <w:p w14:paraId="23AD50FB" w14:textId="77777777" w:rsidR="00AB5275" w:rsidRDefault="00AB5275" w:rsidP="00AB5275">
      <w:pPr>
        <w:pStyle w:val="a3"/>
        <w:spacing w:before="180"/>
        <w:ind w:left="850"/>
      </w:pPr>
      <w:r>
        <w:t>б)</w:t>
      </w:r>
      <w:r>
        <w:rPr>
          <w:spacing w:val="-2"/>
        </w:rPr>
        <w:t xml:space="preserve"> </w:t>
      </w:r>
      <w:r>
        <w:t>что им</w:t>
      </w:r>
      <w:r>
        <w:rPr>
          <w:spacing w:val="-1"/>
        </w:rPr>
        <w:t xml:space="preserve"> </w:t>
      </w:r>
      <w:r>
        <w:t xml:space="preserve">было проделано </w:t>
      </w:r>
      <w:r>
        <w:rPr>
          <w:spacing w:val="-2"/>
        </w:rPr>
        <w:t>самостоятельно.</w:t>
      </w:r>
    </w:p>
    <w:p w14:paraId="4B08666E" w14:textId="77777777" w:rsidR="00AB5275" w:rsidRDefault="00AB5275" w:rsidP="007228C7">
      <w:pPr>
        <w:pStyle w:val="a7"/>
        <w:numPr>
          <w:ilvl w:val="0"/>
          <w:numId w:val="144"/>
        </w:numPr>
        <w:tabs>
          <w:tab w:val="left" w:pos="502"/>
        </w:tabs>
        <w:spacing w:before="183"/>
        <w:jc w:val="both"/>
        <w:rPr>
          <w:sz w:val="24"/>
        </w:rPr>
      </w:pPr>
      <w:r>
        <w:rPr>
          <w:sz w:val="24"/>
        </w:rPr>
        <w:t>Ежедневно</w:t>
      </w:r>
      <w:r>
        <w:rPr>
          <w:spacing w:val="-3"/>
          <w:sz w:val="24"/>
        </w:rPr>
        <w:t xml:space="preserve"> </w:t>
      </w:r>
      <w:r>
        <w:rPr>
          <w:sz w:val="24"/>
        </w:rPr>
        <w:t>обучающийся</w:t>
      </w:r>
      <w:r>
        <w:rPr>
          <w:spacing w:val="-3"/>
          <w:sz w:val="24"/>
        </w:rPr>
        <w:t xml:space="preserve"> </w:t>
      </w:r>
      <w:r>
        <w:rPr>
          <w:sz w:val="24"/>
        </w:rPr>
        <w:t>подводит</w:t>
      </w:r>
      <w:r>
        <w:rPr>
          <w:spacing w:val="-3"/>
          <w:sz w:val="24"/>
        </w:rPr>
        <w:t xml:space="preserve"> </w:t>
      </w:r>
      <w:r>
        <w:rPr>
          <w:sz w:val="24"/>
        </w:rPr>
        <w:t>итоги</w:t>
      </w:r>
      <w:r>
        <w:rPr>
          <w:spacing w:val="-5"/>
          <w:sz w:val="24"/>
        </w:rPr>
        <w:t xml:space="preserve"> </w:t>
      </w:r>
      <w:r>
        <w:rPr>
          <w:sz w:val="24"/>
        </w:rPr>
        <w:t>проведенных</w:t>
      </w:r>
      <w:r>
        <w:rPr>
          <w:spacing w:val="-2"/>
          <w:sz w:val="24"/>
        </w:rPr>
        <w:t xml:space="preserve"> работ.</w:t>
      </w:r>
    </w:p>
    <w:p w14:paraId="1C4E5B1C" w14:textId="77777777" w:rsidR="00AB5275" w:rsidRDefault="00AB5275" w:rsidP="007228C7">
      <w:pPr>
        <w:pStyle w:val="a7"/>
        <w:numPr>
          <w:ilvl w:val="0"/>
          <w:numId w:val="144"/>
        </w:numPr>
        <w:tabs>
          <w:tab w:val="left" w:pos="502"/>
        </w:tabs>
        <w:ind w:left="142" w:right="561" w:firstLine="0"/>
        <w:jc w:val="both"/>
        <w:rPr>
          <w:sz w:val="24"/>
        </w:rPr>
      </w:pPr>
      <w:r>
        <w:rPr>
          <w:sz w:val="24"/>
        </w:rPr>
        <w:t>При выставлении оценок по пятибалльной системе учитывается количество и качество проделанных работ, правильность и полнота описания впервые проводимых в период данной практики трудовых</w:t>
      </w:r>
      <w:r>
        <w:rPr>
          <w:spacing w:val="-1"/>
          <w:sz w:val="24"/>
        </w:rPr>
        <w:t xml:space="preserve"> </w:t>
      </w:r>
      <w:r>
        <w:rPr>
          <w:sz w:val="24"/>
        </w:rPr>
        <w:t>действий,</w:t>
      </w:r>
      <w:r>
        <w:rPr>
          <w:spacing w:val="-1"/>
          <w:sz w:val="24"/>
        </w:rPr>
        <w:t xml:space="preserve"> </w:t>
      </w:r>
      <w:r>
        <w:rPr>
          <w:sz w:val="24"/>
        </w:rPr>
        <w:t>наблюдений</w:t>
      </w:r>
      <w:r>
        <w:rPr>
          <w:spacing w:val="-1"/>
          <w:sz w:val="24"/>
        </w:rPr>
        <w:t xml:space="preserve"> </w:t>
      </w:r>
      <w:r>
        <w:rPr>
          <w:sz w:val="24"/>
        </w:rPr>
        <w:t>и т.п.,</w:t>
      </w:r>
      <w:r>
        <w:rPr>
          <w:spacing w:val="-1"/>
          <w:sz w:val="24"/>
        </w:rPr>
        <w:t xml:space="preserve"> </w:t>
      </w:r>
      <w:r>
        <w:rPr>
          <w:sz w:val="24"/>
        </w:rPr>
        <w:t>знание</w:t>
      </w:r>
      <w:r>
        <w:rPr>
          <w:spacing w:val="-1"/>
          <w:sz w:val="24"/>
        </w:rPr>
        <w:t xml:space="preserve"> </w:t>
      </w:r>
      <w:r>
        <w:rPr>
          <w:sz w:val="24"/>
        </w:rPr>
        <w:t>материала,</w:t>
      </w:r>
      <w:r>
        <w:rPr>
          <w:spacing w:val="-1"/>
          <w:sz w:val="24"/>
        </w:rPr>
        <w:t xml:space="preserve"> </w:t>
      </w:r>
      <w:r>
        <w:rPr>
          <w:sz w:val="24"/>
        </w:rPr>
        <w:t>изложенного</w:t>
      </w:r>
      <w:r>
        <w:rPr>
          <w:spacing w:val="-1"/>
          <w:sz w:val="24"/>
        </w:rPr>
        <w:t xml:space="preserve"> </w:t>
      </w:r>
      <w:r>
        <w:rPr>
          <w:sz w:val="24"/>
        </w:rPr>
        <w:t>в дневнике, четкость, аккуратность и своевременность проведенных записей.</w:t>
      </w:r>
    </w:p>
    <w:p w14:paraId="050A1026" w14:textId="77777777" w:rsidR="00AB5275" w:rsidRDefault="00AB5275" w:rsidP="007228C7">
      <w:pPr>
        <w:pStyle w:val="a7"/>
        <w:numPr>
          <w:ilvl w:val="0"/>
          <w:numId w:val="144"/>
        </w:numPr>
        <w:tabs>
          <w:tab w:val="left" w:pos="502"/>
        </w:tabs>
        <w:ind w:left="142" w:right="563" w:firstLine="0"/>
        <w:jc w:val="both"/>
        <w:rPr>
          <w:sz w:val="24"/>
        </w:rPr>
      </w:pPr>
      <w:r>
        <w:rPr>
          <w:sz w:val="24"/>
        </w:rPr>
        <w:t>В</w:t>
      </w:r>
      <w:r>
        <w:rPr>
          <w:spacing w:val="-13"/>
          <w:sz w:val="24"/>
        </w:rPr>
        <w:t xml:space="preserve"> </w:t>
      </w:r>
      <w:r>
        <w:rPr>
          <w:sz w:val="24"/>
        </w:rPr>
        <w:t>графе</w:t>
      </w:r>
      <w:r>
        <w:rPr>
          <w:spacing w:val="-15"/>
          <w:sz w:val="24"/>
        </w:rPr>
        <w:t xml:space="preserve"> </w:t>
      </w:r>
      <w:r>
        <w:rPr>
          <w:sz w:val="24"/>
        </w:rPr>
        <w:t>“Оценка</w:t>
      </w:r>
      <w:r>
        <w:rPr>
          <w:spacing w:val="-15"/>
          <w:sz w:val="24"/>
        </w:rPr>
        <w:t xml:space="preserve"> </w:t>
      </w:r>
      <w:r>
        <w:rPr>
          <w:sz w:val="24"/>
        </w:rPr>
        <w:t>и</w:t>
      </w:r>
      <w:r>
        <w:rPr>
          <w:spacing w:val="-15"/>
          <w:sz w:val="24"/>
        </w:rPr>
        <w:t xml:space="preserve"> </w:t>
      </w:r>
      <w:r>
        <w:rPr>
          <w:sz w:val="24"/>
        </w:rPr>
        <w:t>подпись</w:t>
      </w:r>
      <w:r>
        <w:rPr>
          <w:spacing w:val="-13"/>
          <w:sz w:val="24"/>
        </w:rPr>
        <w:t xml:space="preserve"> </w:t>
      </w:r>
      <w:r>
        <w:rPr>
          <w:sz w:val="24"/>
        </w:rPr>
        <w:t>руководителя</w:t>
      </w:r>
      <w:r>
        <w:rPr>
          <w:spacing w:val="-14"/>
          <w:sz w:val="24"/>
        </w:rPr>
        <w:t xml:space="preserve"> </w:t>
      </w:r>
      <w:r>
        <w:rPr>
          <w:sz w:val="24"/>
        </w:rPr>
        <w:t>практики</w:t>
      </w:r>
      <w:r>
        <w:rPr>
          <w:spacing w:val="-15"/>
          <w:sz w:val="24"/>
        </w:rPr>
        <w:t xml:space="preserve"> </w:t>
      </w:r>
      <w:r>
        <w:rPr>
          <w:sz w:val="24"/>
        </w:rPr>
        <w:t>“</w:t>
      </w:r>
      <w:r>
        <w:rPr>
          <w:spacing w:val="-15"/>
          <w:sz w:val="24"/>
        </w:rPr>
        <w:t xml:space="preserve"> </w:t>
      </w:r>
      <w:r>
        <w:rPr>
          <w:sz w:val="24"/>
        </w:rPr>
        <w:t>учитывается</w:t>
      </w:r>
      <w:r>
        <w:rPr>
          <w:spacing w:val="-14"/>
          <w:sz w:val="24"/>
        </w:rPr>
        <w:t xml:space="preserve"> </w:t>
      </w:r>
      <w:r>
        <w:rPr>
          <w:sz w:val="24"/>
        </w:rPr>
        <w:t>выполнение</w:t>
      </w:r>
      <w:r>
        <w:rPr>
          <w:spacing w:val="-15"/>
          <w:sz w:val="24"/>
        </w:rPr>
        <w:t xml:space="preserve"> </w:t>
      </w:r>
      <w:r>
        <w:rPr>
          <w:sz w:val="24"/>
        </w:rPr>
        <w:t>указаний по</w:t>
      </w:r>
      <w:r>
        <w:rPr>
          <w:spacing w:val="-12"/>
          <w:sz w:val="24"/>
        </w:rPr>
        <w:t xml:space="preserve"> </w:t>
      </w:r>
      <w:r>
        <w:rPr>
          <w:sz w:val="24"/>
        </w:rPr>
        <w:t>ведению</w:t>
      </w:r>
      <w:r>
        <w:rPr>
          <w:spacing w:val="-13"/>
          <w:sz w:val="24"/>
        </w:rPr>
        <w:t xml:space="preserve"> </w:t>
      </w:r>
      <w:r>
        <w:rPr>
          <w:sz w:val="24"/>
        </w:rPr>
        <w:t>дневника,</w:t>
      </w:r>
      <w:r>
        <w:rPr>
          <w:spacing w:val="-12"/>
          <w:sz w:val="24"/>
        </w:rPr>
        <w:t xml:space="preserve"> </w:t>
      </w:r>
      <w:r>
        <w:rPr>
          <w:sz w:val="24"/>
        </w:rPr>
        <w:t>дается</w:t>
      </w:r>
      <w:r>
        <w:rPr>
          <w:spacing w:val="-12"/>
          <w:sz w:val="24"/>
        </w:rPr>
        <w:t xml:space="preserve"> </w:t>
      </w:r>
      <w:r>
        <w:rPr>
          <w:sz w:val="24"/>
        </w:rPr>
        <w:t>оценка</w:t>
      </w:r>
      <w:r>
        <w:rPr>
          <w:spacing w:val="-13"/>
          <w:sz w:val="24"/>
        </w:rPr>
        <w:t xml:space="preserve"> </w:t>
      </w:r>
      <w:r>
        <w:rPr>
          <w:sz w:val="24"/>
        </w:rPr>
        <w:t>качества</w:t>
      </w:r>
      <w:r>
        <w:rPr>
          <w:spacing w:val="-13"/>
          <w:sz w:val="24"/>
        </w:rPr>
        <w:t xml:space="preserve"> </w:t>
      </w:r>
      <w:r>
        <w:rPr>
          <w:sz w:val="24"/>
        </w:rPr>
        <w:t>проведенных</w:t>
      </w:r>
      <w:r>
        <w:rPr>
          <w:spacing w:val="-12"/>
          <w:sz w:val="24"/>
        </w:rPr>
        <w:t xml:space="preserve"> </w:t>
      </w:r>
      <w:r>
        <w:rPr>
          <w:sz w:val="24"/>
        </w:rPr>
        <w:t>обучающимся</w:t>
      </w:r>
      <w:r>
        <w:rPr>
          <w:spacing w:val="-12"/>
          <w:sz w:val="24"/>
        </w:rPr>
        <w:t xml:space="preserve"> </w:t>
      </w:r>
      <w:r>
        <w:rPr>
          <w:sz w:val="24"/>
        </w:rPr>
        <w:t xml:space="preserve">самостоятельной </w:t>
      </w:r>
      <w:r>
        <w:rPr>
          <w:spacing w:val="-2"/>
          <w:sz w:val="24"/>
        </w:rPr>
        <w:t>работы.</w:t>
      </w:r>
    </w:p>
    <w:p w14:paraId="6E1A4683" w14:textId="77777777" w:rsidR="00AB5275" w:rsidRDefault="00AB5275" w:rsidP="00AB5275">
      <w:pPr>
        <w:widowControl/>
        <w:autoSpaceDE/>
        <w:autoSpaceDN/>
        <w:rPr>
          <w:sz w:val="24"/>
        </w:rPr>
        <w:sectPr w:rsidR="00AB5275">
          <w:pgSz w:w="11910" w:h="16840"/>
          <w:pgMar w:top="1040" w:right="283" w:bottom="820" w:left="1559" w:header="0" w:footer="626" w:gutter="0"/>
          <w:cols w:space="720"/>
        </w:sectPr>
      </w:pPr>
    </w:p>
    <w:p w14:paraId="010FFF16" w14:textId="77777777" w:rsidR="00AB5275" w:rsidRDefault="00AB5275" w:rsidP="00AB5275">
      <w:pPr>
        <w:pStyle w:val="a3"/>
        <w:spacing w:before="73"/>
        <w:ind w:left="8019"/>
      </w:pPr>
      <w:r>
        <w:lastRenderedPageBreak/>
        <w:t>Приложение</w:t>
      </w:r>
      <w:r>
        <w:rPr>
          <w:spacing w:val="-2"/>
        </w:rPr>
        <w:t xml:space="preserve"> </w:t>
      </w:r>
      <w:r>
        <w:rPr>
          <w:spacing w:val="-10"/>
        </w:rPr>
        <w:t>3</w:t>
      </w:r>
    </w:p>
    <w:p w14:paraId="5DB9AD42" w14:textId="77777777" w:rsidR="00AB5275" w:rsidRDefault="00AB5275" w:rsidP="00AB5275">
      <w:pPr>
        <w:pStyle w:val="a5"/>
        <w:spacing w:after="0" w:afterAutospacing="0"/>
        <w:jc w:val="center"/>
        <w:rPr>
          <w:b/>
          <w:i/>
        </w:rPr>
      </w:pPr>
      <w:r>
        <w:rPr>
          <w:b/>
          <w:i/>
        </w:rPr>
        <w:t>Автономная некоммерческая организация</w:t>
      </w:r>
    </w:p>
    <w:p w14:paraId="373894A5"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10AB50D1" w14:textId="77777777" w:rsidR="00AB5275" w:rsidRDefault="00AB5275" w:rsidP="00AB5275">
      <w:pPr>
        <w:pStyle w:val="a5"/>
        <w:spacing w:after="0" w:afterAutospacing="0"/>
        <w:jc w:val="center"/>
        <w:rPr>
          <w:b/>
          <w:i/>
        </w:rPr>
      </w:pPr>
      <w:r>
        <w:rPr>
          <w:b/>
          <w:i/>
        </w:rPr>
        <w:t>многопрофильный колледж «Призвание»</w:t>
      </w:r>
    </w:p>
    <w:p w14:paraId="1748115C" w14:textId="77777777" w:rsidR="00AB5275" w:rsidRDefault="00AB5275" w:rsidP="00AB5275">
      <w:pPr>
        <w:pStyle w:val="a3"/>
        <w:rPr>
          <w:sz w:val="17"/>
        </w:rPr>
      </w:pPr>
    </w:p>
    <w:p w14:paraId="42CEA913" w14:textId="77777777" w:rsidR="00AB5275" w:rsidRDefault="00AB5275" w:rsidP="00AB5275">
      <w:pPr>
        <w:pStyle w:val="a3"/>
        <w:rPr>
          <w:b/>
          <w:sz w:val="22"/>
        </w:rPr>
      </w:pPr>
    </w:p>
    <w:p w14:paraId="0D390FA7" w14:textId="77777777" w:rsidR="00AB5275" w:rsidRDefault="00AB5275" w:rsidP="00AB5275">
      <w:pPr>
        <w:pStyle w:val="a3"/>
        <w:spacing w:before="37"/>
        <w:rPr>
          <w:b/>
          <w:sz w:val="22"/>
        </w:rPr>
      </w:pPr>
    </w:p>
    <w:p w14:paraId="611A33A9" w14:textId="77777777" w:rsidR="00AB5275" w:rsidRDefault="00AB5275" w:rsidP="00AB5275">
      <w:pPr>
        <w:ind w:left="365" w:right="790"/>
        <w:jc w:val="center"/>
        <w:rPr>
          <w:b/>
        </w:rPr>
      </w:pPr>
      <w:r>
        <w:rPr>
          <w:b/>
        </w:rPr>
        <w:t>ИНДИВИДУАЛЬНОЕ</w:t>
      </w:r>
      <w:r>
        <w:rPr>
          <w:b/>
          <w:spacing w:val="-11"/>
        </w:rPr>
        <w:t xml:space="preserve"> </w:t>
      </w:r>
      <w:r>
        <w:rPr>
          <w:b/>
        </w:rPr>
        <w:t>ЗАДАНИЕ</w:t>
      </w:r>
      <w:r>
        <w:rPr>
          <w:b/>
          <w:spacing w:val="-9"/>
        </w:rPr>
        <w:t xml:space="preserve"> </w:t>
      </w:r>
      <w:r>
        <w:rPr>
          <w:b/>
        </w:rPr>
        <w:t>НА</w:t>
      </w:r>
      <w:r>
        <w:rPr>
          <w:b/>
          <w:spacing w:val="-6"/>
        </w:rPr>
        <w:t xml:space="preserve"> </w:t>
      </w:r>
      <w:r>
        <w:rPr>
          <w:b/>
        </w:rPr>
        <w:t>УЧЕБНУЮ</w:t>
      </w:r>
      <w:r>
        <w:rPr>
          <w:b/>
          <w:spacing w:val="-6"/>
        </w:rPr>
        <w:t xml:space="preserve"> </w:t>
      </w:r>
      <w:r>
        <w:rPr>
          <w:b/>
          <w:spacing w:val="-2"/>
        </w:rPr>
        <w:t>ПРАКТИКУ</w:t>
      </w:r>
    </w:p>
    <w:p w14:paraId="453CCADD" w14:textId="77777777" w:rsidR="00AB5275" w:rsidRDefault="00AB5275" w:rsidP="007228C7">
      <w:pPr>
        <w:pStyle w:val="a7"/>
        <w:numPr>
          <w:ilvl w:val="0"/>
          <w:numId w:val="145"/>
        </w:numPr>
        <w:tabs>
          <w:tab w:val="left" w:pos="307"/>
          <w:tab w:val="left" w:pos="8338"/>
        </w:tabs>
        <w:spacing w:before="179"/>
        <w:ind w:left="307" w:hanging="165"/>
      </w:pPr>
      <w:r>
        <w:rPr>
          <w:u w:val="single"/>
        </w:rPr>
        <w:t xml:space="preserve"> </w:t>
      </w:r>
      <w:r>
        <w:rPr>
          <w:u w:val="single"/>
        </w:rPr>
        <w:tab/>
      </w:r>
    </w:p>
    <w:p w14:paraId="483F4C6A" w14:textId="77777777" w:rsidR="00AB5275" w:rsidRDefault="00AB5275" w:rsidP="00AB5275">
      <w:pPr>
        <w:spacing w:before="179"/>
        <w:ind w:left="366" w:right="790"/>
        <w:jc w:val="center"/>
        <w:rPr>
          <w:i/>
        </w:rPr>
      </w:pPr>
      <w:r>
        <w:rPr>
          <w:i/>
        </w:rPr>
        <w:t>ФИО</w:t>
      </w:r>
      <w:r>
        <w:rPr>
          <w:i/>
          <w:spacing w:val="-5"/>
        </w:rPr>
        <w:t xml:space="preserve"> </w:t>
      </w:r>
      <w:r>
        <w:rPr>
          <w:i/>
          <w:spacing w:val="-2"/>
        </w:rPr>
        <w:t>студента</w:t>
      </w:r>
    </w:p>
    <w:p w14:paraId="3F6346F7" w14:textId="77777777" w:rsidR="00AB5275" w:rsidRDefault="00AB5275" w:rsidP="007228C7">
      <w:pPr>
        <w:pStyle w:val="a7"/>
        <w:numPr>
          <w:ilvl w:val="0"/>
          <w:numId w:val="145"/>
        </w:numPr>
        <w:tabs>
          <w:tab w:val="left" w:pos="362"/>
          <w:tab w:val="left" w:pos="2638"/>
          <w:tab w:val="left" w:pos="4095"/>
        </w:tabs>
        <w:spacing w:before="181"/>
        <w:ind w:left="362" w:hanging="220"/>
      </w:pPr>
      <w:r>
        <w:t xml:space="preserve">Группа </w:t>
      </w:r>
      <w:r>
        <w:rPr>
          <w:u w:val="single"/>
        </w:rPr>
        <w:tab/>
      </w:r>
      <w:r>
        <w:t xml:space="preserve"> Курс </w:t>
      </w:r>
      <w:r>
        <w:rPr>
          <w:u w:val="single"/>
        </w:rPr>
        <w:tab/>
      </w:r>
    </w:p>
    <w:p w14:paraId="5EA63E02" w14:textId="77777777" w:rsidR="00AB5275" w:rsidRDefault="00AB5275" w:rsidP="007228C7">
      <w:pPr>
        <w:pStyle w:val="a7"/>
        <w:numPr>
          <w:ilvl w:val="0"/>
          <w:numId w:val="145"/>
        </w:numPr>
        <w:tabs>
          <w:tab w:val="left" w:pos="362"/>
        </w:tabs>
        <w:spacing w:before="179"/>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2AA5A91F" w14:textId="77777777" w:rsidR="00AB5275" w:rsidRDefault="00AB5275" w:rsidP="007228C7">
      <w:pPr>
        <w:pStyle w:val="a7"/>
        <w:numPr>
          <w:ilvl w:val="0"/>
          <w:numId w:val="145"/>
        </w:numPr>
        <w:tabs>
          <w:tab w:val="left" w:pos="362"/>
        </w:tabs>
        <w:spacing w:before="21"/>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3055CE4C" w14:textId="6E2D7CE6" w:rsidR="00AB5275" w:rsidRDefault="00AB5275" w:rsidP="00AB5275">
      <w:pPr>
        <w:pStyle w:val="a3"/>
        <w:spacing w:before="15"/>
        <w:rPr>
          <w:sz w:val="20"/>
        </w:rPr>
      </w:pPr>
      <w:r>
        <w:rPr>
          <w:noProof/>
          <w:lang w:eastAsia="ru-RU"/>
        </w:rPr>
        <mc:AlternateContent>
          <mc:Choice Requires="wps">
            <w:drawing>
              <wp:anchor distT="0" distB="0" distL="0" distR="0" simplePos="0" relativeHeight="251782144" behindDoc="1" locked="0" layoutInCell="1" allowOverlap="1" wp14:anchorId="5B1992B9" wp14:editId="0C6DDFC0">
                <wp:simplePos x="0" y="0"/>
                <wp:positionH relativeFrom="page">
                  <wp:posOffset>1080770</wp:posOffset>
                </wp:positionH>
                <wp:positionV relativeFrom="paragraph">
                  <wp:posOffset>171450</wp:posOffset>
                </wp:positionV>
                <wp:extent cx="5308600" cy="1270"/>
                <wp:effectExtent l="0" t="0" r="25400" b="17780"/>
                <wp:wrapTopAndBottom/>
                <wp:docPr id="279" name="Полилиния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04417E" id="Полилиния 279" o:spid="_x0000_s1026" style="position:absolute;margin-left:85.1pt;margin-top:13.5pt;width:418pt;height:.1pt;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EBOsLE/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r>
        <w:rPr>
          <w:noProof/>
          <w:lang w:eastAsia="ru-RU"/>
        </w:rPr>
        <mc:AlternateContent>
          <mc:Choice Requires="wps">
            <w:drawing>
              <wp:anchor distT="0" distB="0" distL="0" distR="0" simplePos="0" relativeHeight="251783168" behindDoc="1" locked="0" layoutInCell="1" allowOverlap="1" wp14:anchorId="7F1EA549" wp14:editId="0D75C464">
                <wp:simplePos x="0" y="0"/>
                <wp:positionH relativeFrom="page">
                  <wp:posOffset>1080770</wp:posOffset>
                </wp:positionH>
                <wp:positionV relativeFrom="paragraph">
                  <wp:posOffset>445770</wp:posOffset>
                </wp:positionV>
                <wp:extent cx="5308600" cy="1270"/>
                <wp:effectExtent l="0" t="0" r="25400" b="17780"/>
                <wp:wrapTopAndBottom/>
                <wp:docPr id="278" name="Полилиния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62CF09" id="Полилиния 278" o:spid="_x0000_s1026" style="position:absolute;margin-left:85.1pt;margin-top:35.1pt;width:418pt;height:.1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" path="m,l5308092,e" filled="f" strokeweight=".15808mm">
                <v:path arrowok="t"/>
                <w10:wrap type="topAndBottom" anchorx="page"/>
              </v:shape>
            </w:pict>
          </mc:Fallback>
        </mc:AlternateContent>
      </w:r>
    </w:p>
    <w:p w14:paraId="66D810C0" w14:textId="77777777" w:rsidR="00AB5275" w:rsidRDefault="00AB5275" w:rsidP="00AB5275">
      <w:pPr>
        <w:pStyle w:val="a3"/>
        <w:spacing w:before="173"/>
        <w:rPr>
          <w:sz w:val="20"/>
        </w:rPr>
      </w:pPr>
    </w:p>
    <w:p w14:paraId="0A07791C" w14:textId="77777777" w:rsidR="00AB5275" w:rsidRDefault="00AB5275" w:rsidP="00AB5275">
      <w:pPr>
        <w:spacing w:before="181"/>
        <w:ind w:left="375" w:right="790"/>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5BBDD51A" w14:textId="77777777" w:rsidR="00AB5275" w:rsidRDefault="00AB5275" w:rsidP="007228C7">
      <w:pPr>
        <w:pStyle w:val="a7"/>
        <w:numPr>
          <w:ilvl w:val="0"/>
          <w:numId w:val="145"/>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u w:val="single"/>
        </w:rPr>
        <w:t>:</w:t>
      </w:r>
      <w:r>
        <w:rPr>
          <w:spacing w:val="-6"/>
          <w:u w:val="single"/>
        </w:rPr>
        <w:t xml:space="preserve"> </w:t>
      </w:r>
      <w:r>
        <w:rPr>
          <w:b/>
          <w:u w:val="single"/>
        </w:rPr>
        <w:t>учебная</w:t>
      </w:r>
      <w:r>
        <w:rPr>
          <w:b/>
          <w:spacing w:val="-6"/>
          <w:u w:val="single"/>
        </w:rPr>
        <w:t xml:space="preserve"> </w:t>
      </w:r>
      <w:r>
        <w:rPr>
          <w:b/>
          <w:spacing w:val="-2"/>
          <w:u w:val="single"/>
        </w:rPr>
        <w:t>практика</w:t>
      </w:r>
    </w:p>
    <w:p w14:paraId="1CA52D8D" w14:textId="77777777" w:rsidR="00AB5275" w:rsidRDefault="00AB5275" w:rsidP="007228C7">
      <w:pPr>
        <w:pStyle w:val="a7"/>
        <w:numPr>
          <w:ilvl w:val="0"/>
          <w:numId w:val="145"/>
        </w:numPr>
        <w:tabs>
          <w:tab w:val="left" w:pos="362"/>
        </w:tabs>
        <w:spacing w:before="177"/>
        <w:ind w:left="362" w:hanging="220"/>
        <w:rPr>
          <w:b/>
          <w:sz w:val="24"/>
        </w:rPr>
      </w:pPr>
      <w:r>
        <w:t>Наименование</w:t>
      </w:r>
      <w:r>
        <w:rPr>
          <w:spacing w:val="-8"/>
        </w:rPr>
        <w:t xml:space="preserve"> </w:t>
      </w:r>
      <w:r>
        <w:t>профессионального</w:t>
      </w:r>
      <w:r>
        <w:rPr>
          <w:spacing w:val="-8"/>
        </w:rPr>
        <w:t xml:space="preserve"> </w:t>
      </w:r>
      <w:r>
        <w:t>модуля:</w:t>
      </w:r>
      <w:r>
        <w:rPr>
          <w:spacing w:val="-5"/>
        </w:rPr>
        <w:t xml:space="preserve"> </w:t>
      </w:r>
      <w:r>
        <w:rPr>
          <w:b/>
          <w:sz w:val="24"/>
        </w:rPr>
        <w:t>ПМ.</w:t>
      </w:r>
      <w:r>
        <w:rPr>
          <w:b/>
          <w:spacing w:val="-9"/>
          <w:sz w:val="24"/>
        </w:rPr>
        <w:t xml:space="preserve"> </w:t>
      </w:r>
      <w:r>
        <w:rPr>
          <w:b/>
          <w:sz w:val="24"/>
        </w:rPr>
        <w:t>01</w:t>
      </w:r>
      <w:r>
        <w:rPr>
          <w:b/>
          <w:spacing w:val="-6"/>
          <w:sz w:val="24"/>
        </w:rPr>
        <w:t xml:space="preserve"> </w:t>
      </w:r>
      <w:r>
        <w:rPr>
          <w:b/>
          <w:sz w:val="24"/>
        </w:rPr>
        <w:t>Предоставление</w:t>
      </w:r>
      <w:r>
        <w:rPr>
          <w:b/>
          <w:spacing w:val="-7"/>
          <w:sz w:val="24"/>
        </w:rPr>
        <w:t xml:space="preserve"> </w:t>
      </w:r>
      <w:r>
        <w:rPr>
          <w:b/>
          <w:sz w:val="24"/>
        </w:rPr>
        <w:t>косметических</w:t>
      </w:r>
      <w:r>
        <w:rPr>
          <w:b/>
          <w:spacing w:val="-6"/>
          <w:sz w:val="24"/>
        </w:rPr>
        <w:t xml:space="preserve"> </w:t>
      </w:r>
      <w:r>
        <w:rPr>
          <w:b/>
          <w:spacing w:val="-2"/>
          <w:sz w:val="24"/>
        </w:rPr>
        <w:t>услуг</w:t>
      </w:r>
    </w:p>
    <w:p w14:paraId="07D12B4E" w14:textId="77777777" w:rsidR="00AB5275" w:rsidRDefault="00AB5275" w:rsidP="007228C7">
      <w:pPr>
        <w:pStyle w:val="a7"/>
        <w:numPr>
          <w:ilvl w:val="0"/>
          <w:numId w:val="145"/>
        </w:numPr>
        <w:tabs>
          <w:tab w:val="left" w:pos="362"/>
          <w:tab w:val="left" w:pos="3723"/>
          <w:tab w:val="left" w:pos="5096"/>
          <w:tab w:val="left" w:pos="6514"/>
          <w:tab w:val="left" w:pos="7889"/>
        </w:tabs>
        <w:spacing w:before="184"/>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7E7701D6" w14:textId="77777777" w:rsidR="00AB5275" w:rsidRDefault="00AB5275" w:rsidP="007228C7">
      <w:pPr>
        <w:pStyle w:val="a7"/>
        <w:numPr>
          <w:ilvl w:val="0"/>
          <w:numId w:val="145"/>
        </w:numPr>
        <w:tabs>
          <w:tab w:val="left" w:pos="362"/>
          <w:tab w:val="left" w:pos="2568"/>
        </w:tabs>
        <w:spacing w:before="182"/>
        <w:ind w:left="362" w:hanging="220"/>
      </w:pPr>
      <w:r>
        <w:t xml:space="preserve">Объем практики </w:t>
      </w:r>
      <w:r>
        <w:rPr>
          <w:u w:val="single"/>
        </w:rPr>
        <w:tab/>
      </w:r>
      <w:r>
        <w:rPr>
          <w:spacing w:val="-5"/>
          <w:u w:val="single"/>
        </w:rPr>
        <w:t>ч.</w:t>
      </w:r>
    </w:p>
    <w:p w14:paraId="368E58EB" w14:textId="77777777" w:rsidR="00AB5275" w:rsidRDefault="00AB5275" w:rsidP="00AB5275">
      <w:pPr>
        <w:pStyle w:val="a3"/>
        <w:spacing w:before="38"/>
        <w:rPr>
          <w:sz w:val="22"/>
        </w:rPr>
      </w:pPr>
    </w:p>
    <w:p w14:paraId="0DF5F1B0" w14:textId="77777777" w:rsidR="00AB5275" w:rsidRDefault="00AB5275" w:rsidP="00AB5275">
      <w:pPr>
        <w:spacing w:before="1" w:after="20"/>
        <w:ind w:left="367" w:right="790"/>
        <w:jc w:val="center"/>
        <w:rPr>
          <w:b/>
        </w:rPr>
      </w:pPr>
      <w:r>
        <w:rPr>
          <w:b/>
        </w:rPr>
        <w:t>Календарный</w:t>
      </w:r>
      <w:r>
        <w:rPr>
          <w:b/>
          <w:spacing w:val="-10"/>
        </w:rPr>
        <w:t xml:space="preserve"> </w:t>
      </w:r>
      <w:r>
        <w:rPr>
          <w:b/>
        </w:rPr>
        <w:t>план</w:t>
      </w:r>
      <w:r>
        <w:rPr>
          <w:b/>
          <w:spacing w:val="-7"/>
        </w:rPr>
        <w:t xml:space="preserve"> </w:t>
      </w:r>
      <w:r>
        <w:rPr>
          <w:b/>
        </w:rPr>
        <w:t>проведения</w:t>
      </w:r>
      <w:r>
        <w:rPr>
          <w:b/>
          <w:spacing w:val="-6"/>
        </w:rPr>
        <w:t xml:space="preserve"> </w:t>
      </w:r>
      <w:r>
        <w:rPr>
          <w:b/>
          <w:spacing w:val="-2"/>
        </w:rPr>
        <w:t>практики</w: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6124"/>
        <w:gridCol w:w="2666"/>
      </w:tblGrid>
      <w:tr w:rsidR="00AB5275" w14:paraId="242C1360" w14:textId="77777777" w:rsidTr="00AB5275">
        <w:trPr>
          <w:trHeight w:val="546"/>
        </w:trPr>
        <w:tc>
          <w:tcPr>
            <w:tcW w:w="554" w:type="dxa"/>
            <w:tcBorders>
              <w:top w:val="single" w:sz="4" w:space="0" w:color="000000"/>
              <w:left w:val="single" w:sz="4" w:space="0" w:color="000000"/>
              <w:bottom w:val="single" w:sz="4" w:space="0" w:color="000000"/>
              <w:right w:val="single" w:sz="4" w:space="0" w:color="000000"/>
            </w:tcBorders>
            <w:hideMark/>
          </w:tcPr>
          <w:p w14:paraId="2F4596E6" w14:textId="77777777" w:rsidR="00AB5275" w:rsidRDefault="00AB5275">
            <w:pPr>
              <w:pStyle w:val="TableParagraph"/>
              <w:spacing w:before="1"/>
              <w:ind w:left="170"/>
              <w:rPr>
                <w:lang w:val="en-US"/>
              </w:rPr>
            </w:pPr>
            <w:r>
              <w:rPr>
                <w:spacing w:val="-10"/>
                <w:lang w:val="en-US"/>
              </w:rPr>
              <w:t>№</w:t>
            </w:r>
          </w:p>
          <w:p w14:paraId="1BBAC49B" w14:textId="77777777" w:rsidR="00AB5275" w:rsidRDefault="00AB5275">
            <w:pPr>
              <w:pStyle w:val="TableParagraph"/>
              <w:spacing w:before="20" w:line="252" w:lineRule="exact"/>
              <w:ind w:left="127"/>
              <w:rPr>
                <w:lang w:val="en-US"/>
              </w:rPr>
            </w:pPr>
            <w:r>
              <w:rPr>
                <w:spacing w:val="-5"/>
                <w:lang w:val="en-US"/>
              </w:rPr>
              <w:t>п/п</w:t>
            </w:r>
          </w:p>
        </w:tc>
        <w:tc>
          <w:tcPr>
            <w:tcW w:w="6124" w:type="dxa"/>
            <w:tcBorders>
              <w:top w:val="single" w:sz="4" w:space="0" w:color="000000"/>
              <w:left w:val="single" w:sz="4" w:space="0" w:color="000000"/>
              <w:bottom w:val="single" w:sz="4" w:space="0" w:color="000000"/>
              <w:right w:val="single" w:sz="4" w:space="0" w:color="000000"/>
            </w:tcBorders>
            <w:hideMark/>
          </w:tcPr>
          <w:p w14:paraId="671539FC" w14:textId="77777777" w:rsidR="00AB5275" w:rsidRDefault="00AB5275">
            <w:pPr>
              <w:pStyle w:val="TableParagraph"/>
              <w:spacing w:before="1"/>
              <w:ind w:left="5"/>
              <w:jc w:val="center"/>
              <w:rPr>
                <w:lang w:val="en-US"/>
              </w:rPr>
            </w:pPr>
            <w:r>
              <w:rPr>
                <w:spacing w:val="-2"/>
                <w:lang w:val="en-US"/>
              </w:rPr>
              <w:t>Задание</w:t>
            </w:r>
          </w:p>
        </w:tc>
        <w:tc>
          <w:tcPr>
            <w:tcW w:w="2666" w:type="dxa"/>
            <w:tcBorders>
              <w:top w:val="single" w:sz="4" w:space="0" w:color="000000"/>
              <w:left w:val="single" w:sz="4" w:space="0" w:color="000000"/>
              <w:bottom w:val="single" w:sz="4" w:space="0" w:color="000000"/>
              <w:right w:val="single" w:sz="4" w:space="0" w:color="000000"/>
            </w:tcBorders>
            <w:hideMark/>
          </w:tcPr>
          <w:p w14:paraId="345E63EC" w14:textId="77777777" w:rsidR="00AB5275" w:rsidRDefault="00AB5275">
            <w:pPr>
              <w:pStyle w:val="TableParagraph"/>
              <w:spacing w:before="1"/>
              <w:ind w:left="406"/>
              <w:rPr>
                <w:lang w:val="en-US"/>
              </w:rPr>
            </w:pPr>
            <w:r>
              <w:rPr>
                <w:lang w:val="en-US"/>
              </w:rPr>
              <w:t>Календарные</w:t>
            </w:r>
            <w:r>
              <w:rPr>
                <w:spacing w:val="-7"/>
                <w:lang w:val="en-US"/>
              </w:rPr>
              <w:t xml:space="preserve"> </w:t>
            </w:r>
            <w:r>
              <w:rPr>
                <w:spacing w:val="-2"/>
                <w:lang w:val="en-US"/>
              </w:rPr>
              <w:t>сроки</w:t>
            </w:r>
          </w:p>
        </w:tc>
      </w:tr>
      <w:tr w:rsidR="00AB5275" w14:paraId="6CF216C3"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49F01E05" w14:textId="77777777" w:rsidR="00AB5275" w:rsidRDefault="00AB5275">
            <w:pPr>
              <w:pStyle w:val="TableParagraph"/>
              <w:spacing w:before="1"/>
              <w:rPr>
                <w:lang w:val="en-US"/>
              </w:rPr>
            </w:pPr>
            <w:r>
              <w:rPr>
                <w:spacing w:val="-10"/>
                <w:lang w:val="en-US"/>
              </w:rPr>
              <w:t>1</w:t>
            </w:r>
          </w:p>
        </w:tc>
        <w:tc>
          <w:tcPr>
            <w:tcW w:w="6124" w:type="dxa"/>
            <w:tcBorders>
              <w:top w:val="single" w:sz="4" w:space="0" w:color="000000"/>
              <w:left w:val="single" w:sz="4" w:space="0" w:color="000000"/>
              <w:bottom w:val="single" w:sz="4" w:space="0" w:color="000000"/>
              <w:right w:val="single" w:sz="4" w:space="0" w:color="000000"/>
            </w:tcBorders>
          </w:tcPr>
          <w:p w14:paraId="1BBC7EFC"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296042DE" w14:textId="77777777" w:rsidR="00AB5275" w:rsidRDefault="00AB5275">
            <w:pPr>
              <w:pStyle w:val="TableParagraph"/>
              <w:rPr>
                <w:lang w:val="en-US"/>
              </w:rPr>
            </w:pPr>
          </w:p>
        </w:tc>
      </w:tr>
      <w:tr w:rsidR="00AB5275" w14:paraId="55C7A827"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1E60280F" w14:textId="77777777" w:rsidR="00AB5275" w:rsidRDefault="00AB5275">
            <w:pPr>
              <w:pStyle w:val="TableParagraph"/>
              <w:spacing w:before="1"/>
              <w:rPr>
                <w:lang w:val="en-US"/>
              </w:rPr>
            </w:pPr>
            <w:r>
              <w:rPr>
                <w:spacing w:val="-10"/>
                <w:lang w:val="en-US"/>
              </w:rPr>
              <w:t>2</w:t>
            </w:r>
          </w:p>
        </w:tc>
        <w:tc>
          <w:tcPr>
            <w:tcW w:w="6124" w:type="dxa"/>
            <w:tcBorders>
              <w:top w:val="single" w:sz="4" w:space="0" w:color="000000"/>
              <w:left w:val="single" w:sz="4" w:space="0" w:color="000000"/>
              <w:bottom w:val="single" w:sz="4" w:space="0" w:color="000000"/>
              <w:right w:val="single" w:sz="4" w:space="0" w:color="000000"/>
            </w:tcBorders>
          </w:tcPr>
          <w:p w14:paraId="69ED8C9B"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5938093F" w14:textId="77777777" w:rsidR="00AB5275" w:rsidRDefault="00AB5275">
            <w:pPr>
              <w:pStyle w:val="TableParagraph"/>
              <w:rPr>
                <w:lang w:val="en-US"/>
              </w:rPr>
            </w:pPr>
          </w:p>
        </w:tc>
      </w:tr>
      <w:tr w:rsidR="00AB5275" w14:paraId="2826BDD8" w14:textId="77777777" w:rsidTr="00AB5275">
        <w:trPr>
          <w:trHeight w:val="431"/>
        </w:trPr>
        <w:tc>
          <w:tcPr>
            <w:tcW w:w="554" w:type="dxa"/>
            <w:tcBorders>
              <w:top w:val="single" w:sz="4" w:space="0" w:color="000000"/>
              <w:left w:val="single" w:sz="4" w:space="0" w:color="000000"/>
              <w:bottom w:val="single" w:sz="4" w:space="0" w:color="000000"/>
              <w:right w:val="single" w:sz="4" w:space="0" w:color="000000"/>
            </w:tcBorders>
            <w:hideMark/>
          </w:tcPr>
          <w:p w14:paraId="678ABA14" w14:textId="77777777" w:rsidR="00AB5275" w:rsidRDefault="00AB5275">
            <w:pPr>
              <w:pStyle w:val="TableParagraph"/>
              <w:spacing w:before="1"/>
              <w:rPr>
                <w:lang w:val="en-US"/>
              </w:rPr>
            </w:pPr>
            <w:r>
              <w:rPr>
                <w:spacing w:val="-10"/>
                <w:lang w:val="en-US"/>
              </w:rPr>
              <w:t>3</w:t>
            </w:r>
          </w:p>
        </w:tc>
        <w:tc>
          <w:tcPr>
            <w:tcW w:w="6124" w:type="dxa"/>
            <w:tcBorders>
              <w:top w:val="single" w:sz="4" w:space="0" w:color="000000"/>
              <w:left w:val="single" w:sz="4" w:space="0" w:color="000000"/>
              <w:bottom w:val="single" w:sz="4" w:space="0" w:color="000000"/>
              <w:right w:val="single" w:sz="4" w:space="0" w:color="000000"/>
            </w:tcBorders>
          </w:tcPr>
          <w:p w14:paraId="50119045"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4CD87C56" w14:textId="77777777" w:rsidR="00AB5275" w:rsidRDefault="00AB5275">
            <w:pPr>
              <w:pStyle w:val="TableParagraph"/>
              <w:rPr>
                <w:lang w:val="en-US"/>
              </w:rPr>
            </w:pPr>
          </w:p>
        </w:tc>
      </w:tr>
      <w:tr w:rsidR="00AB5275" w14:paraId="45CA9A5D" w14:textId="77777777" w:rsidTr="00AB5275">
        <w:trPr>
          <w:trHeight w:val="433"/>
        </w:trPr>
        <w:tc>
          <w:tcPr>
            <w:tcW w:w="554" w:type="dxa"/>
            <w:tcBorders>
              <w:top w:val="single" w:sz="4" w:space="0" w:color="000000"/>
              <w:left w:val="single" w:sz="4" w:space="0" w:color="000000"/>
              <w:bottom w:val="single" w:sz="4" w:space="0" w:color="000000"/>
              <w:right w:val="single" w:sz="4" w:space="0" w:color="000000"/>
            </w:tcBorders>
            <w:hideMark/>
          </w:tcPr>
          <w:p w14:paraId="714DCFB2" w14:textId="77777777" w:rsidR="00AB5275" w:rsidRDefault="00AB5275">
            <w:pPr>
              <w:pStyle w:val="TableParagraph"/>
              <w:spacing w:before="3"/>
              <w:rPr>
                <w:lang w:val="en-US"/>
              </w:rPr>
            </w:pPr>
            <w:r>
              <w:rPr>
                <w:spacing w:val="-10"/>
                <w:lang w:val="en-US"/>
              </w:rPr>
              <w:t>4</w:t>
            </w:r>
          </w:p>
        </w:tc>
        <w:tc>
          <w:tcPr>
            <w:tcW w:w="6124" w:type="dxa"/>
            <w:tcBorders>
              <w:top w:val="single" w:sz="4" w:space="0" w:color="000000"/>
              <w:left w:val="single" w:sz="4" w:space="0" w:color="000000"/>
              <w:bottom w:val="single" w:sz="4" w:space="0" w:color="000000"/>
              <w:right w:val="single" w:sz="4" w:space="0" w:color="000000"/>
            </w:tcBorders>
          </w:tcPr>
          <w:p w14:paraId="5125E3C3"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359F92AC" w14:textId="77777777" w:rsidR="00AB5275" w:rsidRDefault="00AB5275">
            <w:pPr>
              <w:pStyle w:val="TableParagraph"/>
              <w:rPr>
                <w:lang w:val="en-US"/>
              </w:rPr>
            </w:pPr>
          </w:p>
        </w:tc>
      </w:tr>
      <w:tr w:rsidR="00AB5275" w14:paraId="5D5D8FDD" w14:textId="77777777" w:rsidTr="00AB5275">
        <w:trPr>
          <w:trHeight w:val="434"/>
        </w:trPr>
        <w:tc>
          <w:tcPr>
            <w:tcW w:w="554" w:type="dxa"/>
            <w:tcBorders>
              <w:top w:val="single" w:sz="4" w:space="0" w:color="000000"/>
              <w:left w:val="single" w:sz="4" w:space="0" w:color="000000"/>
              <w:bottom w:val="single" w:sz="4" w:space="0" w:color="000000"/>
              <w:right w:val="single" w:sz="4" w:space="0" w:color="000000"/>
            </w:tcBorders>
            <w:hideMark/>
          </w:tcPr>
          <w:p w14:paraId="0890BF60" w14:textId="77777777" w:rsidR="00AB5275" w:rsidRDefault="00AB5275">
            <w:pPr>
              <w:pStyle w:val="TableParagraph"/>
              <w:spacing w:before="1"/>
              <w:rPr>
                <w:lang w:val="en-US"/>
              </w:rPr>
            </w:pPr>
            <w:r>
              <w:rPr>
                <w:spacing w:val="-10"/>
                <w:lang w:val="en-US"/>
              </w:rPr>
              <w:t>5</w:t>
            </w:r>
          </w:p>
        </w:tc>
        <w:tc>
          <w:tcPr>
            <w:tcW w:w="6124" w:type="dxa"/>
            <w:tcBorders>
              <w:top w:val="single" w:sz="4" w:space="0" w:color="000000"/>
              <w:left w:val="single" w:sz="4" w:space="0" w:color="000000"/>
              <w:bottom w:val="single" w:sz="4" w:space="0" w:color="000000"/>
              <w:right w:val="single" w:sz="4" w:space="0" w:color="000000"/>
            </w:tcBorders>
          </w:tcPr>
          <w:p w14:paraId="340A7455" w14:textId="77777777" w:rsidR="00AB5275" w:rsidRDefault="00AB5275">
            <w:pPr>
              <w:pStyle w:val="TableParagraph"/>
              <w:rPr>
                <w:lang w:val="en-US"/>
              </w:rPr>
            </w:pPr>
          </w:p>
        </w:tc>
        <w:tc>
          <w:tcPr>
            <w:tcW w:w="2666" w:type="dxa"/>
            <w:tcBorders>
              <w:top w:val="single" w:sz="4" w:space="0" w:color="000000"/>
              <w:left w:val="single" w:sz="4" w:space="0" w:color="000000"/>
              <w:bottom w:val="single" w:sz="4" w:space="0" w:color="000000"/>
              <w:right w:val="single" w:sz="4" w:space="0" w:color="000000"/>
            </w:tcBorders>
          </w:tcPr>
          <w:p w14:paraId="101DAC09" w14:textId="77777777" w:rsidR="00AB5275" w:rsidRDefault="00AB5275">
            <w:pPr>
              <w:pStyle w:val="TableParagraph"/>
              <w:rPr>
                <w:lang w:val="en-US"/>
              </w:rPr>
            </w:pPr>
          </w:p>
        </w:tc>
      </w:tr>
    </w:tbl>
    <w:p w14:paraId="6964ECC5" w14:textId="77777777" w:rsidR="00AB5275" w:rsidRDefault="00AB5275" w:rsidP="00AB5275">
      <w:pPr>
        <w:pStyle w:val="a3"/>
        <w:spacing w:before="183"/>
        <w:rPr>
          <w:b/>
          <w:sz w:val="22"/>
        </w:rPr>
      </w:pPr>
    </w:p>
    <w:p w14:paraId="5FDC3973" w14:textId="77777777" w:rsidR="00AB5275" w:rsidRDefault="00AB5275" w:rsidP="00AB5275">
      <w:pPr>
        <w:tabs>
          <w:tab w:val="left" w:pos="6384"/>
        </w:tabs>
        <w:ind w:left="142"/>
      </w:pPr>
      <w:r>
        <w:t>Дата сдачи</w:t>
      </w:r>
      <w:r>
        <w:rPr>
          <w:spacing w:val="-1"/>
        </w:rPr>
        <w:t xml:space="preserve"> </w:t>
      </w:r>
      <w:r>
        <w:t xml:space="preserve">отчета по практике </w:t>
      </w:r>
      <w:r>
        <w:rPr>
          <w:u w:val="single"/>
        </w:rPr>
        <w:tab/>
      </w:r>
    </w:p>
    <w:p w14:paraId="1E94E299" w14:textId="77777777" w:rsidR="00AB5275" w:rsidRDefault="00AB5275" w:rsidP="00AB5275">
      <w:pPr>
        <w:spacing w:before="182"/>
        <w:ind w:left="142"/>
      </w:pPr>
      <w:r>
        <w:t>Задание</w:t>
      </w:r>
      <w:r>
        <w:rPr>
          <w:spacing w:val="-4"/>
        </w:rPr>
        <w:t xml:space="preserve"> </w:t>
      </w:r>
      <w:r>
        <w:t>на</w:t>
      </w:r>
      <w:r>
        <w:rPr>
          <w:spacing w:val="-4"/>
        </w:rPr>
        <w:t xml:space="preserve"> </w:t>
      </w:r>
      <w:r>
        <w:t>практику</w:t>
      </w:r>
      <w:r>
        <w:rPr>
          <w:spacing w:val="-3"/>
        </w:rPr>
        <w:t xml:space="preserve"> </w:t>
      </w:r>
      <w:r>
        <w:rPr>
          <w:spacing w:val="-2"/>
        </w:rPr>
        <w:t>составил:</w:t>
      </w:r>
    </w:p>
    <w:p w14:paraId="50C5B7AF" w14:textId="77777777" w:rsidR="00AB5275" w:rsidRDefault="00AB5275" w:rsidP="00AB5275">
      <w:pPr>
        <w:spacing w:before="179"/>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4C24A5F1" w14:textId="77777777" w:rsidR="00AB5275" w:rsidRDefault="00AB5275" w:rsidP="00AB5275">
      <w:pPr>
        <w:tabs>
          <w:tab w:val="left" w:pos="1432"/>
          <w:tab w:val="left" w:pos="1698"/>
          <w:tab w:val="left" w:pos="3350"/>
          <w:tab w:val="left" w:pos="4173"/>
        </w:tabs>
        <w:spacing w:before="179"/>
        <w:ind w:right="1558"/>
        <w:jc w:val="right"/>
      </w:pPr>
      <w:r>
        <w:rPr>
          <w:u w:val="single"/>
        </w:rPr>
        <w:tab/>
      </w:r>
      <w:r>
        <w:tab/>
      </w:r>
      <w:r>
        <w:rPr>
          <w:u w:val="single"/>
        </w:rPr>
        <w:tab/>
      </w:r>
      <w:r>
        <w:t xml:space="preserve"> «</w:t>
      </w:r>
      <w:r>
        <w:rPr>
          <w:spacing w:val="60"/>
          <w:u w:val="single"/>
        </w:rPr>
        <w:t xml:space="preserve">  </w:t>
      </w:r>
      <w:r>
        <w:t>»</w:t>
      </w:r>
      <w:r>
        <w:rPr>
          <w:u w:val="single"/>
        </w:rPr>
        <w:tab/>
      </w:r>
      <w:r>
        <w:t xml:space="preserve"> 20_ г.</w:t>
      </w:r>
    </w:p>
    <w:p w14:paraId="34FEE193" w14:textId="5FDEE5A0" w:rsidR="00AB5275" w:rsidRDefault="00AB5275" w:rsidP="00AB5275">
      <w:pPr>
        <w:spacing w:line="20" w:lineRule="exact"/>
        <w:ind w:left="142"/>
        <w:rPr>
          <w:sz w:val="2"/>
        </w:rPr>
      </w:pPr>
      <w:r>
        <w:rPr>
          <w:noProof/>
          <w:lang w:eastAsia="ru-RU"/>
        </w:rPr>
        <mc:AlternateContent>
          <mc:Choice Requires="wpg">
            <w:drawing>
              <wp:inline distT="0" distB="0" distL="0" distR="0" wp14:anchorId="55B7D8CE" wp14:editId="76C432D4">
                <wp:extent cx="1887220" cy="5715"/>
                <wp:effectExtent l="9525" t="9525" r="8255" b="3810"/>
                <wp:docPr id="276" name="Группа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77" name="Graphic 18"/>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AE58CD" id="Группа 276"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">
                <v:shape id="Graphic 18"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tPs8UA&#10;AADcAAAADwAAAGRycy9kb3ducmV2LnhtbESPQWvCQBSE7wX/w/IEb3WjrVqjq4gQKFIFtQePj+wz&#10;iWbfptk1xn/fFQo9DjPzDTNftqYUDdWusKxg0I9AEKdWF5wp+D4mrx8gnEfWWFomBQ9ysFx0XuYY&#10;a3vnPTUHn4kAYRejgtz7KpbSpTkZdH1bEQfvbGuDPsg6k7rGe4CbUg6jaCwNFhwWcqxonVN6PdyM&#10;Av8+Ha1dtP3aycvp7afZJIGYKNXrtqsZCE+t/w//tT+1guFkAs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u0+z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312081C5" w14:textId="77777777" w:rsidR="00AB5275" w:rsidRDefault="00AB5275" w:rsidP="00AB5275">
      <w:pPr>
        <w:tabs>
          <w:tab w:val="left" w:pos="4247"/>
          <w:tab w:val="left" w:pos="5663"/>
          <w:tab w:val="left" w:pos="7787"/>
        </w:tabs>
        <w:spacing w:before="161"/>
        <w:ind w:right="1550"/>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471F3357" w14:textId="77777777" w:rsidR="00AB5275" w:rsidRDefault="00AB5275" w:rsidP="00AB5275">
      <w:pPr>
        <w:pStyle w:val="a3"/>
        <w:rPr>
          <w:i/>
          <w:sz w:val="20"/>
        </w:rPr>
      </w:pPr>
    </w:p>
    <w:p w14:paraId="1301631B" w14:textId="77777777" w:rsidR="00AB5275" w:rsidRDefault="00AB5275" w:rsidP="00AB5275">
      <w:pPr>
        <w:pStyle w:val="a3"/>
        <w:spacing w:before="150"/>
        <w:rPr>
          <w:i/>
          <w:sz w:val="20"/>
        </w:rPr>
      </w:pPr>
    </w:p>
    <w:p w14:paraId="3743B5C3" w14:textId="77777777" w:rsidR="00AB5275" w:rsidRDefault="00AB5275" w:rsidP="00AB5275">
      <w:pPr>
        <w:ind w:left="142"/>
      </w:pPr>
      <w:r>
        <w:t>С</w:t>
      </w:r>
      <w:r>
        <w:rPr>
          <w:spacing w:val="-5"/>
        </w:rPr>
        <w:t xml:space="preserve"> </w:t>
      </w:r>
      <w:r>
        <w:t>программой</w:t>
      </w:r>
      <w:r>
        <w:rPr>
          <w:spacing w:val="-4"/>
        </w:rPr>
        <w:t xml:space="preserve"> </w:t>
      </w:r>
      <w:r>
        <w:t>практики</w:t>
      </w:r>
      <w:r>
        <w:rPr>
          <w:spacing w:val="-4"/>
        </w:rPr>
        <w:t xml:space="preserve"> </w:t>
      </w:r>
      <w:r>
        <w:t>и</w:t>
      </w:r>
      <w:r>
        <w:rPr>
          <w:spacing w:val="-5"/>
        </w:rPr>
        <w:t xml:space="preserve"> </w:t>
      </w:r>
      <w:r>
        <w:t>заданием</w:t>
      </w:r>
      <w:r>
        <w:rPr>
          <w:spacing w:val="-4"/>
        </w:rPr>
        <w:t xml:space="preserve"> </w:t>
      </w:r>
      <w:r>
        <w:rPr>
          <w:spacing w:val="-2"/>
        </w:rPr>
        <w:t>ознакомлен:</w:t>
      </w:r>
    </w:p>
    <w:p w14:paraId="3BA0C119" w14:textId="77777777" w:rsidR="00AB5275" w:rsidRDefault="00AB5275" w:rsidP="00AB5275">
      <w:pPr>
        <w:tabs>
          <w:tab w:val="left" w:pos="6333"/>
          <w:tab w:val="left" w:pos="6883"/>
          <w:tab w:val="left" w:pos="8311"/>
        </w:tabs>
        <w:spacing w:before="182"/>
        <w:ind w:right="1608"/>
        <w:jc w:val="right"/>
      </w:pPr>
      <w:r>
        <w:lastRenderedPageBreak/>
        <w:t xml:space="preserve">Студент </w:t>
      </w:r>
      <w:r>
        <w:rPr>
          <w:u w:val="single"/>
        </w:rPr>
        <w:tab/>
      </w:r>
      <w:r>
        <w:tab/>
      </w:r>
      <w:r>
        <w:rPr>
          <w:u w:val="single"/>
        </w:rPr>
        <w:tab/>
      </w:r>
    </w:p>
    <w:p w14:paraId="211CABF5" w14:textId="77777777" w:rsidR="00AB5275" w:rsidRDefault="00AB5275" w:rsidP="00AB5275">
      <w:pPr>
        <w:tabs>
          <w:tab w:val="left" w:pos="8681"/>
        </w:tabs>
        <w:spacing w:before="178"/>
        <w:ind w:left="3776"/>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63FDA19B" w14:textId="77777777" w:rsidR="00AB5275" w:rsidRDefault="00AB5275" w:rsidP="00AB5275">
      <w:pPr>
        <w:widowControl/>
        <w:autoSpaceDE/>
        <w:autoSpaceDN/>
        <w:rPr>
          <w:i/>
          <w:sz w:val="20"/>
        </w:rPr>
        <w:sectPr w:rsidR="00AB5275">
          <w:pgSz w:w="11910" w:h="16840"/>
          <w:pgMar w:top="1040" w:right="283" w:bottom="820" w:left="1559" w:header="0" w:footer="626" w:gutter="0"/>
          <w:cols w:space="720"/>
        </w:sectPr>
      </w:pPr>
    </w:p>
    <w:p w14:paraId="142D9BB7" w14:textId="77777777" w:rsidR="00AB5275" w:rsidRDefault="00AB5275" w:rsidP="00AB5275">
      <w:pPr>
        <w:pStyle w:val="a3"/>
        <w:spacing w:before="73"/>
        <w:ind w:left="8019"/>
      </w:pPr>
      <w:r>
        <w:lastRenderedPageBreak/>
        <w:t>Приложение</w:t>
      </w:r>
      <w:r>
        <w:rPr>
          <w:spacing w:val="-2"/>
        </w:rPr>
        <w:t xml:space="preserve"> </w:t>
      </w:r>
      <w:r>
        <w:rPr>
          <w:spacing w:val="-10"/>
        </w:rPr>
        <w:t>4</w:t>
      </w:r>
    </w:p>
    <w:p w14:paraId="34BB7E3E" w14:textId="77777777" w:rsidR="00AB5275" w:rsidRDefault="00AB5275" w:rsidP="00AB5275">
      <w:pPr>
        <w:pStyle w:val="a5"/>
        <w:spacing w:after="0" w:afterAutospacing="0"/>
        <w:jc w:val="center"/>
        <w:rPr>
          <w:b/>
          <w:i/>
        </w:rPr>
      </w:pPr>
      <w:r>
        <w:rPr>
          <w:b/>
          <w:i/>
        </w:rPr>
        <w:t>Автономная некоммерческая организация</w:t>
      </w:r>
    </w:p>
    <w:p w14:paraId="17E6E44C" w14:textId="77777777" w:rsidR="00AB5275" w:rsidRDefault="00AB5275" w:rsidP="00AB5275">
      <w:pPr>
        <w:pStyle w:val="a5"/>
        <w:spacing w:after="0" w:afterAutospacing="0"/>
        <w:jc w:val="center"/>
        <w:rPr>
          <w:b/>
          <w:i/>
        </w:rPr>
      </w:pPr>
      <w:r>
        <w:rPr>
          <w:b/>
          <w:i/>
        </w:rPr>
        <w:t>«Профессиональная образовательная организация</w:t>
      </w:r>
    </w:p>
    <w:p w14:paraId="0FD0EDF0" w14:textId="77777777" w:rsidR="00AB5275" w:rsidRDefault="00AB5275" w:rsidP="00AB5275">
      <w:pPr>
        <w:pStyle w:val="a5"/>
        <w:spacing w:after="0" w:afterAutospacing="0"/>
        <w:jc w:val="center"/>
        <w:rPr>
          <w:b/>
          <w:i/>
        </w:rPr>
      </w:pPr>
      <w:r>
        <w:rPr>
          <w:b/>
          <w:i/>
        </w:rPr>
        <w:t>многопрофильный колледж «Призвание»</w:t>
      </w:r>
    </w:p>
    <w:p w14:paraId="5D44B7C0" w14:textId="77777777" w:rsidR="00AB5275" w:rsidRDefault="00AB5275" w:rsidP="00AB5275">
      <w:pPr>
        <w:pStyle w:val="a3"/>
        <w:rPr>
          <w:sz w:val="17"/>
        </w:rPr>
      </w:pPr>
    </w:p>
    <w:p w14:paraId="304A16FE" w14:textId="77777777" w:rsidR="00AB5275" w:rsidRDefault="00AB5275" w:rsidP="00AB5275">
      <w:pPr>
        <w:pStyle w:val="a3"/>
        <w:spacing w:before="16"/>
        <w:rPr>
          <w:b/>
          <w:sz w:val="22"/>
        </w:rPr>
      </w:pPr>
    </w:p>
    <w:p w14:paraId="2560EABD" w14:textId="77777777" w:rsidR="00AB5275" w:rsidRDefault="00AB5275" w:rsidP="00AB5275">
      <w:pPr>
        <w:ind w:left="367" w:right="790"/>
        <w:jc w:val="center"/>
        <w:rPr>
          <w:b/>
        </w:rPr>
      </w:pPr>
      <w:r>
        <w:rPr>
          <w:b/>
        </w:rPr>
        <w:t>РАБОЧИЙ</w:t>
      </w:r>
      <w:r>
        <w:rPr>
          <w:b/>
          <w:spacing w:val="-8"/>
        </w:rPr>
        <w:t xml:space="preserve"> </w:t>
      </w:r>
      <w:r>
        <w:rPr>
          <w:b/>
        </w:rPr>
        <w:t>ГРАФИК</w:t>
      </w:r>
      <w:r>
        <w:rPr>
          <w:b/>
          <w:spacing w:val="-7"/>
        </w:rPr>
        <w:t xml:space="preserve"> </w:t>
      </w:r>
      <w:r>
        <w:rPr>
          <w:b/>
        </w:rPr>
        <w:t>(ПЛАН)</w:t>
      </w:r>
      <w:r>
        <w:rPr>
          <w:b/>
          <w:spacing w:val="-4"/>
        </w:rPr>
        <w:t xml:space="preserve"> </w:t>
      </w:r>
      <w:r>
        <w:rPr>
          <w:b/>
        </w:rPr>
        <w:t>ПРОВЕДЕНИЯ</w:t>
      </w:r>
      <w:r>
        <w:rPr>
          <w:b/>
          <w:spacing w:val="-9"/>
        </w:rPr>
        <w:t xml:space="preserve"> </w:t>
      </w:r>
      <w:r>
        <w:rPr>
          <w:b/>
          <w:spacing w:val="-2"/>
        </w:rPr>
        <w:t>ПРАКТИКИ</w:t>
      </w:r>
    </w:p>
    <w:p w14:paraId="121A0DAF" w14:textId="77777777" w:rsidR="00AB5275" w:rsidRDefault="00AB5275" w:rsidP="00AB5275">
      <w:pPr>
        <w:spacing w:before="21"/>
        <w:ind w:left="3999"/>
        <w:rPr>
          <w:b/>
        </w:rPr>
      </w:pPr>
      <w:r>
        <w:rPr>
          <w:b/>
        </w:rPr>
        <w:t>Общие</w:t>
      </w:r>
      <w:r>
        <w:rPr>
          <w:b/>
          <w:spacing w:val="-2"/>
        </w:rPr>
        <w:t xml:space="preserve"> сведения</w:t>
      </w:r>
    </w:p>
    <w:p w14:paraId="0C8BAED2" w14:textId="77777777" w:rsidR="00AB5275" w:rsidRDefault="00AB5275" w:rsidP="007228C7">
      <w:pPr>
        <w:pStyle w:val="a7"/>
        <w:numPr>
          <w:ilvl w:val="0"/>
          <w:numId w:val="146"/>
        </w:numPr>
        <w:tabs>
          <w:tab w:val="left" w:pos="307"/>
          <w:tab w:val="left" w:pos="8446"/>
        </w:tabs>
        <w:spacing w:before="18"/>
        <w:ind w:left="307" w:hanging="165"/>
      </w:pPr>
      <w:r>
        <w:rPr>
          <w:u w:val="single"/>
        </w:rPr>
        <w:t xml:space="preserve"> </w:t>
      </w:r>
      <w:r>
        <w:rPr>
          <w:u w:val="single"/>
        </w:rPr>
        <w:tab/>
      </w:r>
    </w:p>
    <w:p w14:paraId="65BE6343" w14:textId="77777777" w:rsidR="00AB5275" w:rsidRDefault="00AB5275" w:rsidP="00AB5275">
      <w:pPr>
        <w:spacing w:before="181"/>
        <w:ind w:left="4073"/>
        <w:rPr>
          <w:i/>
        </w:rPr>
      </w:pPr>
      <w:r>
        <w:rPr>
          <w:i/>
        </w:rPr>
        <w:t>ФИО</w:t>
      </w:r>
      <w:r>
        <w:rPr>
          <w:i/>
          <w:spacing w:val="-5"/>
        </w:rPr>
        <w:t xml:space="preserve"> </w:t>
      </w:r>
      <w:r>
        <w:rPr>
          <w:i/>
          <w:spacing w:val="-2"/>
        </w:rPr>
        <w:t>студента</w:t>
      </w:r>
    </w:p>
    <w:p w14:paraId="53F2EB4A" w14:textId="77777777" w:rsidR="00AB5275" w:rsidRDefault="00AB5275" w:rsidP="007228C7">
      <w:pPr>
        <w:pStyle w:val="a7"/>
        <w:numPr>
          <w:ilvl w:val="0"/>
          <w:numId w:val="146"/>
        </w:numPr>
        <w:tabs>
          <w:tab w:val="left" w:pos="362"/>
          <w:tab w:val="left" w:pos="2638"/>
          <w:tab w:val="left" w:pos="4095"/>
        </w:tabs>
        <w:spacing w:before="180"/>
        <w:ind w:left="362" w:hanging="220"/>
      </w:pPr>
      <w:r>
        <w:t xml:space="preserve">Группа </w:t>
      </w:r>
      <w:r>
        <w:rPr>
          <w:u w:val="single"/>
        </w:rPr>
        <w:tab/>
      </w:r>
      <w:r>
        <w:t xml:space="preserve"> Курс </w:t>
      </w:r>
      <w:r>
        <w:rPr>
          <w:u w:val="single"/>
        </w:rPr>
        <w:tab/>
      </w:r>
    </w:p>
    <w:p w14:paraId="29394994" w14:textId="77777777" w:rsidR="00AB5275" w:rsidRDefault="00AB5275" w:rsidP="007228C7">
      <w:pPr>
        <w:pStyle w:val="a7"/>
        <w:numPr>
          <w:ilvl w:val="0"/>
          <w:numId w:val="146"/>
        </w:numPr>
        <w:tabs>
          <w:tab w:val="left" w:pos="362"/>
        </w:tabs>
        <w:spacing w:before="181"/>
        <w:ind w:left="362" w:hanging="220"/>
        <w:rPr>
          <w:b/>
          <w:u w:val="single"/>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15C8887D" w14:textId="77777777" w:rsidR="00AB5275" w:rsidRDefault="00AB5275" w:rsidP="007228C7">
      <w:pPr>
        <w:pStyle w:val="a7"/>
        <w:numPr>
          <w:ilvl w:val="0"/>
          <w:numId w:val="146"/>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4928CF18" w14:textId="699C4B0B" w:rsidR="00AB5275" w:rsidRDefault="00AB5275" w:rsidP="00AB5275">
      <w:pPr>
        <w:pStyle w:val="a3"/>
        <w:spacing w:before="15"/>
        <w:rPr>
          <w:sz w:val="20"/>
        </w:rPr>
      </w:pPr>
      <w:r>
        <w:rPr>
          <w:noProof/>
          <w:lang w:eastAsia="ru-RU"/>
        </w:rPr>
        <mc:AlternateContent>
          <mc:Choice Requires="wps">
            <w:drawing>
              <wp:anchor distT="0" distB="0" distL="0" distR="0" simplePos="0" relativeHeight="251784192" behindDoc="1" locked="0" layoutInCell="1" allowOverlap="1" wp14:anchorId="09053746" wp14:editId="09D27341">
                <wp:simplePos x="0" y="0"/>
                <wp:positionH relativeFrom="page">
                  <wp:posOffset>1080770</wp:posOffset>
                </wp:positionH>
                <wp:positionV relativeFrom="paragraph">
                  <wp:posOffset>171450</wp:posOffset>
                </wp:positionV>
                <wp:extent cx="5308600" cy="1270"/>
                <wp:effectExtent l="0" t="0" r="25400" b="17780"/>
                <wp:wrapTopAndBottom/>
                <wp:docPr id="275" name="Полилиния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921319" id="Полилиния 275" o:spid="_x0000_s1026" style="position:absolute;margin-left:85.1pt;margin-top:13.5pt;width:418pt;height:.1pt;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" path="m,l5308092,e" filled="f" strokeweight=".15808mm">
                <v:path arrowok="t"/>
                <w10:wrap type="topAndBottom" anchorx="page"/>
              </v:shape>
            </w:pict>
          </mc:Fallback>
        </mc:AlternateContent>
      </w:r>
    </w:p>
    <w:p w14:paraId="3D9DA196" w14:textId="77777777" w:rsidR="00AB5275" w:rsidRDefault="00AB5275" w:rsidP="00AB5275">
      <w:pPr>
        <w:spacing w:before="179"/>
        <w:ind w:left="375" w:right="790"/>
        <w:jc w:val="center"/>
        <w:rPr>
          <w:i/>
        </w:rPr>
      </w:pPr>
      <w:r>
        <w:rPr>
          <w:i/>
        </w:rPr>
        <w:t>наименование</w:t>
      </w:r>
      <w:r>
        <w:rPr>
          <w:i/>
          <w:spacing w:val="-10"/>
        </w:rPr>
        <w:t xml:space="preserve"> </w:t>
      </w:r>
      <w:r>
        <w:rPr>
          <w:i/>
        </w:rPr>
        <w:t>организации,</w:t>
      </w:r>
      <w:r>
        <w:rPr>
          <w:i/>
          <w:spacing w:val="-10"/>
        </w:rPr>
        <w:t xml:space="preserve"> </w:t>
      </w:r>
      <w:r>
        <w:rPr>
          <w:i/>
        </w:rPr>
        <w:t>юридический</w:t>
      </w:r>
      <w:r>
        <w:rPr>
          <w:i/>
          <w:spacing w:val="-10"/>
        </w:rPr>
        <w:t xml:space="preserve"> </w:t>
      </w:r>
      <w:r>
        <w:rPr>
          <w:i/>
          <w:spacing w:val="-4"/>
        </w:rPr>
        <w:t>адрес</w:t>
      </w:r>
    </w:p>
    <w:p w14:paraId="634CD779" w14:textId="77777777" w:rsidR="00AB5275" w:rsidRDefault="00AB5275" w:rsidP="007228C7">
      <w:pPr>
        <w:pStyle w:val="a7"/>
        <w:numPr>
          <w:ilvl w:val="0"/>
          <w:numId w:val="146"/>
        </w:numPr>
        <w:tabs>
          <w:tab w:val="left" w:pos="362"/>
        </w:tabs>
        <w:spacing w:before="181"/>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15F330F3" w14:textId="6AC492EC" w:rsidR="00AB5275" w:rsidRDefault="00AB5275" w:rsidP="007228C7">
      <w:pPr>
        <w:pStyle w:val="a7"/>
        <w:numPr>
          <w:ilvl w:val="0"/>
          <w:numId w:val="146"/>
        </w:numPr>
        <w:tabs>
          <w:tab w:val="left" w:pos="362"/>
        </w:tabs>
        <w:spacing w:before="177"/>
        <w:ind w:left="362" w:hanging="220"/>
        <w:rPr>
          <w:b/>
          <w:sz w:val="24"/>
        </w:rPr>
      </w:pPr>
      <w:r>
        <w:rPr>
          <w:noProof/>
          <w:lang w:eastAsia="ru-RU"/>
        </w:rPr>
        <mc:AlternateContent>
          <mc:Choice Requires="wps">
            <w:drawing>
              <wp:anchor distT="0" distB="0" distL="0" distR="0" simplePos="0" relativeHeight="251773952" behindDoc="0" locked="0" layoutInCell="1" allowOverlap="1" wp14:anchorId="28262324" wp14:editId="02F421E2">
                <wp:simplePos x="0" y="0"/>
                <wp:positionH relativeFrom="page">
                  <wp:posOffset>3813175</wp:posOffset>
                </wp:positionH>
                <wp:positionV relativeFrom="paragraph">
                  <wp:posOffset>270510</wp:posOffset>
                </wp:positionV>
                <wp:extent cx="35560" cy="6350"/>
                <wp:effectExtent l="0" t="0" r="0" b="0"/>
                <wp:wrapNone/>
                <wp:docPr id="274" name="Полилиния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CEFA6F" id="Полилиния 274" o:spid="_x0000_s1026" style="position:absolute;margin-left:300.25pt;margin-top:21.3pt;width:2.8pt;height:.5pt;z-index:251773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" path="m35051,l,,,6096r35051,l35051,xe" fillcolor="black" stroked="f">
                <v:path arrowok="t"/>
                <w10:wrap anchorx="page"/>
              </v:shape>
            </w:pict>
          </mc:Fallback>
        </mc:AlternateContent>
      </w:r>
      <w:r>
        <w:t>Наименование</w:t>
      </w:r>
      <w:r>
        <w:rPr>
          <w:spacing w:val="-8"/>
        </w:rPr>
        <w:t xml:space="preserve"> </w:t>
      </w:r>
      <w:r>
        <w:t>профессионального</w:t>
      </w:r>
      <w:r>
        <w:rPr>
          <w:spacing w:val="-8"/>
        </w:rPr>
        <w:t xml:space="preserve"> </w:t>
      </w:r>
      <w:r>
        <w:t>модуля:</w:t>
      </w:r>
      <w:r>
        <w:rPr>
          <w:spacing w:val="-5"/>
        </w:rPr>
        <w:t xml:space="preserve"> </w:t>
      </w:r>
      <w:r>
        <w:rPr>
          <w:b/>
          <w:sz w:val="24"/>
        </w:rPr>
        <w:t>ПМ.</w:t>
      </w:r>
      <w:r>
        <w:rPr>
          <w:b/>
          <w:spacing w:val="-9"/>
          <w:sz w:val="24"/>
        </w:rPr>
        <w:t xml:space="preserve"> </w:t>
      </w:r>
      <w:r>
        <w:rPr>
          <w:b/>
          <w:sz w:val="24"/>
        </w:rPr>
        <w:t>01</w:t>
      </w:r>
      <w:r>
        <w:rPr>
          <w:b/>
          <w:spacing w:val="-6"/>
          <w:sz w:val="24"/>
        </w:rPr>
        <w:t xml:space="preserve"> </w:t>
      </w:r>
      <w:r>
        <w:rPr>
          <w:b/>
          <w:sz w:val="24"/>
        </w:rPr>
        <w:t>Предоставление</w:t>
      </w:r>
      <w:r>
        <w:rPr>
          <w:b/>
          <w:spacing w:val="-7"/>
          <w:sz w:val="24"/>
        </w:rPr>
        <w:t xml:space="preserve"> </w:t>
      </w:r>
      <w:r>
        <w:rPr>
          <w:b/>
          <w:sz w:val="24"/>
        </w:rPr>
        <w:t>косметических</w:t>
      </w:r>
      <w:r>
        <w:rPr>
          <w:b/>
          <w:spacing w:val="-6"/>
          <w:sz w:val="24"/>
        </w:rPr>
        <w:t xml:space="preserve"> </w:t>
      </w:r>
      <w:r>
        <w:rPr>
          <w:b/>
          <w:spacing w:val="-2"/>
          <w:sz w:val="24"/>
        </w:rPr>
        <w:t>услуг</w:t>
      </w:r>
    </w:p>
    <w:p w14:paraId="2DA994A6" w14:textId="77777777" w:rsidR="00AB5275" w:rsidRDefault="00AB5275" w:rsidP="007228C7">
      <w:pPr>
        <w:pStyle w:val="a7"/>
        <w:numPr>
          <w:ilvl w:val="0"/>
          <w:numId w:val="146"/>
        </w:numPr>
        <w:tabs>
          <w:tab w:val="left" w:pos="362"/>
          <w:tab w:val="left" w:pos="3723"/>
          <w:tab w:val="left" w:pos="4985"/>
          <w:tab w:val="left" w:pos="6406"/>
          <w:tab w:val="left" w:pos="7558"/>
        </w:tabs>
        <w:spacing w:before="24"/>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4"/>
          <w:u w:val="single"/>
        </w:rPr>
        <w:t xml:space="preserve">  </w:t>
      </w:r>
      <w:r>
        <w:rPr>
          <w:spacing w:val="-1"/>
        </w:rPr>
        <w:t xml:space="preserve"> </w:t>
      </w:r>
      <w:r>
        <w:t xml:space="preserve">г. 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5DB86AE3" w14:textId="77777777" w:rsidR="00AB5275" w:rsidRDefault="00AB5275" w:rsidP="007228C7">
      <w:pPr>
        <w:pStyle w:val="a7"/>
        <w:numPr>
          <w:ilvl w:val="0"/>
          <w:numId w:val="146"/>
        </w:numPr>
        <w:tabs>
          <w:tab w:val="left" w:pos="362"/>
          <w:tab w:val="left" w:pos="2686"/>
        </w:tabs>
        <w:spacing w:before="181"/>
        <w:ind w:left="362" w:hanging="220"/>
      </w:pPr>
      <w:r>
        <w:t xml:space="preserve">Объем практики: </w:t>
      </w:r>
      <w:r>
        <w:rPr>
          <w:u w:val="single"/>
        </w:rPr>
        <w:tab/>
      </w:r>
      <w:r>
        <w:rPr>
          <w:spacing w:val="-5"/>
          <w:u w:val="single"/>
        </w:rPr>
        <w:t>ч.</w:t>
      </w:r>
    </w:p>
    <w:p w14:paraId="06E9645B" w14:textId="77777777" w:rsidR="00AB5275" w:rsidRDefault="00AB5275" w:rsidP="00AB5275">
      <w:pPr>
        <w:spacing w:before="18"/>
        <w:ind w:left="509" w:right="790"/>
        <w:jc w:val="center"/>
        <w:rPr>
          <w:b/>
        </w:rPr>
      </w:pPr>
      <w:r>
        <w:rPr>
          <w:b/>
        </w:rPr>
        <w:t>Планируемые</w:t>
      </w:r>
      <w:r>
        <w:rPr>
          <w:b/>
          <w:spacing w:val="-9"/>
        </w:rPr>
        <w:t xml:space="preserve"> </w:t>
      </w:r>
      <w:r>
        <w:rPr>
          <w:b/>
          <w:spacing w:val="-2"/>
        </w:rPr>
        <w:t>работы</w:t>
      </w:r>
    </w:p>
    <w:p w14:paraId="42BB9B06" w14:textId="77777777" w:rsidR="00AB5275" w:rsidRDefault="00AB5275" w:rsidP="00AB5275">
      <w:pPr>
        <w:pStyle w:val="a3"/>
        <w:spacing w:before="63" w:after="1"/>
        <w:rPr>
          <w:b/>
          <w:sz w:val="20"/>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1DC35835" w14:textId="77777777" w:rsidTr="00AB5275">
        <w:trPr>
          <w:trHeight w:val="705"/>
        </w:trPr>
        <w:tc>
          <w:tcPr>
            <w:tcW w:w="823" w:type="dxa"/>
            <w:tcBorders>
              <w:top w:val="single" w:sz="4" w:space="0" w:color="000000"/>
              <w:left w:val="single" w:sz="4" w:space="0" w:color="000000"/>
              <w:bottom w:val="single" w:sz="4" w:space="0" w:color="000000"/>
              <w:right w:val="single" w:sz="4" w:space="0" w:color="000000"/>
            </w:tcBorders>
            <w:hideMark/>
          </w:tcPr>
          <w:p w14:paraId="32371637" w14:textId="77777777" w:rsidR="00AB5275" w:rsidRDefault="00AB5275">
            <w:pPr>
              <w:pStyle w:val="TableParagraph"/>
              <w:spacing w:before="137"/>
              <w:ind w:left="129"/>
              <w:rPr>
                <w:lang w:val="en-US"/>
              </w:rPr>
            </w:pPr>
            <w:r>
              <w:rPr>
                <w:lang w:val="en-US"/>
              </w:rPr>
              <w:t xml:space="preserve">№ </w:t>
            </w:r>
            <w:r>
              <w:rPr>
                <w:spacing w:val="-5"/>
                <w:lang w:val="en-US"/>
              </w:rPr>
              <w:t>п/п</w:t>
            </w:r>
          </w:p>
        </w:tc>
        <w:tc>
          <w:tcPr>
            <w:tcW w:w="5088" w:type="dxa"/>
            <w:tcBorders>
              <w:top w:val="single" w:sz="4" w:space="0" w:color="000000"/>
              <w:left w:val="single" w:sz="4" w:space="0" w:color="000000"/>
              <w:bottom w:val="single" w:sz="4" w:space="0" w:color="000000"/>
              <w:right w:val="single" w:sz="4" w:space="0" w:color="000000"/>
            </w:tcBorders>
            <w:hideMark/>
          </w:tcPr>
          <w:p w14:paraId="065BF814" w14:textId="77777777" w:rsidR="00AB5275" w:rsidRDefault="00AB5275">
            <w:pPr>
              <w:pStyle w:val="TableParagraph"/>
              <w:spacing w:before="137"/>
              <w:ind w:left="27" w:right="18"/>
              <w:jc w:val="center"/>
              <w:rPr>
                <w:lang w:val="en-US"/>
              </w:rPr>
            </w:pPr>
            <w:r>
              <w:rPr>
                <w:lang w:val="en-US"/>
              </w:rPr>
              <w:t>Содержание</w:t>
            </w:r>
            <w:r>
              <w:rPr>
                <w:spacing w:val="-5"/>
                <w:lang w:val="en-US"/>
              </w:rPr>
              <w:t xml:space="preserve"> </w:t>
            </w:r>
            <w:r>
              <w:rPr>
                <w:spacing w:val="-2"/>
                <w:lang w:val="en-US"/>
              </w:rPr>
              <w:t>работы</w:t>
            </w:r>
          </w:p>
        </w:tc>
        <w:tc>
          <w:tcPr>
            <w:tcW w:w="1922" w:type="dxa"/>
            <w:tcBorders>
              <w:top w:val="single" w:sz="4" w:space="0" w:color="000000"/>
              <w:left w:val="single" w:sz="4" w:space="0" w:color="000000"/>
              <w:bottom w:val="single" w:sz="4" w:space="0" w:color="000000"/>
              <w:right w:val="single" w:sz="4" w:space="0" w:color="000000"/>
            </w:tcBorders>
            <w:hideMark/>
          </w:tcPr>
          <w:p w14:paraId="1148BE4E" w14:textId="77777777" w:rsidR="00AB5275" w:rsidRDefault="00AB5275">
            <w:pPr>
              <w:pStyle w:val="TableParagraph"/>
              <w:spacing w:before="137"/>
              <w:ind w:left="122"/>
              <w:rPr>
                <w:lang w:val="en-US"/>
              </w:rPr>
            </w:pPr>
            <w:r>
              <w:rPr>
                <w:lang w:val="en-US"/>
              </w:rPr>
              <w:t>Срок</w:t>
            </w:r>
            <w:r>
              <w:rPr>
                <w:spacing w:val="-1"/>
                <w:lang w:val="en-US"/>
              </w:rPr>
              <w:t xml:space="preserve"> </w:t>
            </w:r>
            <w:r>
              <w:rPr>
                <w:spacing w:val="-2"/>
                <w:lang w:val="en-US"/>
              </w:rPr>
              <w:t>выполнения</w:t>
            </w:r>
          </w:p>
        </w:tc>
        <w:tc>
          <w:tcPr>
            <w:tcW w:w="1512" w:type="dxa"/>
            <w:tcBorders>
              <w:top w:val="single" w:sz="4" w:space="0" w:color="000000"/>
              <w:left w:val="single" w:sz="4" w:space="0" w:color="000000"/>
              <w:bottom w:val="single" w:sz="4" w:space="0" w:color="000000"/>
              <w:right w:val="single" w:sz="4" w:space="0" w:color="000000"/>
            </w:tcBorders>
            <w:hideMark/>
          </w:tcPr>
          <w:p w14:paraId="2EB9822A" w14:textId="77777777" w:rsidR="00AB5275" w:rsidRDefault="00AB5275">
            <w:pPr>
              <w:pStyle w:val="TableParagraph"/>
              <w:spacing w:before="1" w:line="256" w:lineRule="auto"/>
              <w:ind w:left="177" w:right="162" w:firstLine="98"/>
              <w:rPr>
                <w:lang w:val="en-US"/>
              </w:rPr>
            </w:pPr>
            <w:r>
              <w:rPr>
                <w:lang w:val="en-US"/>
              </w:rPr>
              <w:t xml:space="preserve">Отметка о </w:t>
            </w:r>
            <w:r>
              <w:rPr>
                <w:spacing w:val="-2"/>
                <w:lang w:val="en-US"/>
              </w:rPr>
              <w:t>выполнении</w:t>
            </w:r>
          </w:p>
        </w:tc>
      </w:tr>
      <w:tr w:rsidR="00AB5275" w14:paraId="5C4F4FD5" w14:textId="77777777" w:rsidTr="00AB5275">
        <w:trPr>
          <w:trHeight w:val="707"/>
        </w:trPr>
        <w:tc>
          <w:tcPr>
            <w:tcW w:w="823" w:type="dxa"/>
            <w:tcBorders>
              <w:top w:val="single" w:sz="4" w:space="0" w:color="000000"/>
              <w:left w:val="single" w:sz="4" w:space="0" w:color="000000"/>
              <w:bottom w:val="single" w:sz="4" w:space="0" w:color="000000"/>
              <w:right w:val="single" w:sz="4" w:space="0" w:color="000000"/>
            </w:tcBorders>
            <w:hideMark/>
          </w:tcPr>
          <w:p w14:paraId="6A1B9FA6" w14:textId="77777777" w:rsidR="00AB5275" w:rsidRDefault="00AB5275">
            <w:pPr>
              <w:pStyle w:val="TableParagraph"/>
              <w:spacing w:before="226"/>
              <w:ind w:left="467"/>
              <w:rPr>
                <w:lang w:val="en-US"/>
              </w:rPr>
            </w:pPr>
            <w:r>
              <w:rPr>
                <w:spacing w:val="-5"/>
                <w:lang w:val="en-US"/>
              </w:rPr>
              <w:t>1.</w:t>
            </w:r>
          </w:p>
        </w:tc>
        <w:tc>
          <w:tcPr>
            <w:tcW w:w="5088" w:type="dxa"/>
            <w:tcBorders>
              <w:top w:val="single" w:sz="4" w:space="0" w:color="000000"/>
              <w:left w:val="single" w:sz="4" w:space="0" w:color="000000"/>
              <w:bottom w:val="single" w:sz="4" w:space="0" w:color="000000"/>
              <w:right w:val="single" w:sz="4" w:space="0" w:color="000000"/>
            </w:tcBorders>
            <w:hideMark/>
          </w:tcPr>
          <w:p w14:paraId="40C89E90" w14:textId="77777777" w:rsidR="00AB5275" w:rsidRDefault="00AB5275">
            <w:pPr>
              <w:pStyle w:val="TableParagraph"/>
              <w:spacing w:before="137"/>
              <w:ind w:left="9" w:right="27"/>
              <w:jc w:val="center"/>
              <w:rPr>
                <w:lang w:val="en-US"/>
              </w:rPr>
            </w:pPr>
            <w:r>
              <w:rPr>
                <w:lang w:val="en-US"/>
              </w:rPr>
              <w:t>Получение</w:t>
            </w:r>
            <w:r>
              <w:rPr>
                <w:spacing w:val="-6"/>
                <w:lang w:val="en-US"/>
              </w:rPr>
              <w:t xml:space="preserve"> </w:t>
            </w:r>
            <w:r>
              <w:rPr>
                <w:lang w:val="en-US"/>
              </w:rPr>
              <w:t>документов</w:t>
            </w:r>
            <w:r>
              <w:rPr>
                <w:spacing w:val="-6"/>
                <w:lang w:val="en-US"/>
              </w:rPr>
              <w:t xml:space="preserve"> </w:t>
            </w:r>
            <w:r>
              <w:rPr>
                <w:lang w:val="en-US"/>
              </w:rPr>
              <w:t>по</w:t>
            </w:r>
            <w:r>
              <w:rPr>
                <w:spacing w:val="-6"/>
                <w:lang w:val="en-US"/>
              </w:rPr>
              <w:t xml:space="preserve"> </w:t>
            </w:r>
            <w:r>
              <w:rPr>
                <w:lang w:val="en-US"/>
              </w:rPr>
              <w:t>прохождению</w:t>
            </w:r>
            <w:r>
              <w:rPr>
                <w:spacing w:val="-5"/>
                <w:lang w:val="en-US"/>
              </w:rPr>
              <w:t xml:space="preserve"> </w:t>
            </w:r>
            <w:r>
              <w:rPr>
                <w:spacing w:val="-2"/>
                <w:lang w:val="en-US"/>
              </w:rPr>
              <w:t>практики</w:t>
            </w:r>
          </w:p>
        </w:tc>
        <w:tc>
          <w:tcPr>
            <w:tcW w:w="1922" w:type="dxa"/>
            <w:tcBorders>
              <w:top w:val="single" w:sz="4" w:space="0" w:color="000000"/>
              <w:left w:val="single" w:sz="4" w:space="0" w:color="000000"/>
              <w:bottom w:val="single" w:sz="4" w:space="0" w:color="000000"/>
              <w:right w:val="single" w:sz="4" w:space="0" w:color="000000"/>
            </w:tcBorders>
            <w:hideMark/>
          </w:tcPr>
          <w:p w14:paraId="6B77CC6E" w14:textId="77777777" w:rsidR="00AB5275" w:rsidRDefault="00AB5275">
            <w:pPr>
              <w:pStyle w:val="TableParagraph"/>
              <w:spacing w:before="1"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6DEA9B28" w14:textId="77777777" w:rsidR="00AB5275" w:rsidRDefault="00AB5275">
            <w:pPr>
              <w:pStyle w:val="TableParagraph"/>
              <w:rPr>
                <w:lang w:val="en-US"/>
              </w:rPr>
            </w:pPr>
          </w:p>
        </w:tc>
      </w:tr>
      <w:tr w:rsidR="00AB5275" w14:paraId="19CE8738" w14:textId="77777777" w:rsidTr="00AB5275">
        <w:trPr>
          <w:trHeight w:val="2502"/>
        </w:trPr>
        <w:tc>
          <w:tcPr>
            <w:tcW w:w="823" w:type="dxa"/>
            <w:tcBorders>
              <w:top w:val="single" w:sz="4" w:space="0" w:color="000000"/>
              <w:left w:val="single" w:sz="4" w:space="0" w:color="000000"/>
              <w:bottom w:val="single" w:sz="4" w:space="0" w:color="000000"/>
              <w:right w:val="single" w:sz="4" w:space="0" w:color="000000"/>
            </w:tcBorders>
          </w:tcPr>
          <w:p w14:paraId="69B6736C" w14:textId="77777777" w:rsidR="00AB5275" w:rsidRDefault="00AB5275">
            <w:pPr>
              <w:pStyle w:val="TableParagraph"/>
              <w:rPr>
                <w:b/>
                <w:lang w:val="en-US"/>
              </w:rPr>
            </w:pPr>
          </w:p>
          <w:p w14:paraId="1776D64C" w14:textId="77777777" w:rsidR="00AB5275" w:rsidRDefault="00AB5275">
            <w:pPr>
              <w:pStyle w:val="TableParagraph"/>
              <w:rPr>
                <w:b/>
                <w:lang w:val="en-US"/>
              </w:rPr>
            </w:pPr>
          </w:p>
          <w:p w14:paraId="4507CFD7" w14:textId="77777777" w:rsidR="00AB5275" w:rsidRDefault="00AB5275">
            <w:pPr>
              <w:pStyle w:val="TableParagraph"/>
              <w:rPr>
                <w:b/>
                <w:lang w:val="en-US"/>
              </w:rPr>
            </w:pPr>
          </w:p>
          <w:p w14:paraId="57BD47B7" w14:textId="77777777" w:rsidR="00AB5275" w:rsidRDefault="00AB5275">
            <w:pPr>
              <w:pStyle w:val="TableParagraph"/>
              <w:spacing w:before="112"/>
              <w:rPr>
                <w:b/>
                <w:lang w:val="en-US"/>
              </w:rPr>
            </w:pPr>
          </w:p>
          <w:p w14:paraId="137524CE" w14:textId="77777777" w:rsidR="00AB5275" w:rsidRDefault="00AB5275">
            <w:pPr>
              <w:pStyle w:val="TableParagraph"/>
              <w:ind w:left="467"/>
              <w:rPr>
                <w:lang w:val="en-US"/>
              </w:rPr>
            </w:pPr>
            <w:r>
              <w:rPr>
                <w:spacing w:val="-5"/>
                <w:lang w:val="en-US"/>
              </w:rPr>
              <w:t>2.</w:t>
            </w:r>
          </w:p>
        </w:tc>
        <w:tc>
          <w:tcPr>
            <w:tcW w:w="5088" w:type="dxa"/>
            <w:tcBorders>
              <w:top w:val="single" w:sz="4" w:space="0" w:color="000000"/>
              <w:left w:val="single" w:sz="4" w:space="0" w:color="000000"/>
              <w:bottom w:val="single" w:sz="4" w:space="0" w:color="000000"/>
              <w:right w:val="single" w:sz="4" w:space="0" w:color="000000"/>
            </w:tcBorders>
            <w:hideMark/>
          </w:tcPr>
          <w:p w14:paraId="1011A6D7" w14:textId="77777777" w:rsidR="00AB5275" w:rsidRDefault="00AB5275">
            <w:pPr>
              <w:pStyle w:val="TableParagraph"/>
              <w:spacing w:before="1" w:line="256" w:lineRule="auto"/>
              <w:ind w:left="141" w:right="144"/>
              <w:rPr>
                <w:lang w:val="en-US"/>
              </w:rPr>
            </w:pPr>
            <w:r>
              <w:rPr>
                <w:lang w:val="en-US"/>
              </w:rPr>
              <w:t>Проведение медицинских осмотров (обследований) в случае выполнения обучающимся</w:t>
            </w:r>
            <w:r>
              <w:rPr>
                <w:spacing w:val="-9"/>
                <w:lang w:val="en-US"/>
              </w:rPr>
              <w:t xml:space="preserve"> </w:t>
            </w:r>
            <w:r>
              <w:rPr>
                <w:lang w:val="en-US"/>
              </w:rPr>
              <w:t>работ,</w:t>
            </w:r>
            <w:r>
              <w:rPr>
                <w:spacing w:val="-8"/>
                <w:lang w:val="en-US"/>
              </w:rPr>
              <w:t xml:space="preserve"> </w:t>
            </w:r>
            <w:r>
              <w:rPr>
                <w:lang w:val="en-US"/>
              </w:rPr>
              <w:t>при</w:t>
            </w:r>
            <w:r>
              <w:rPr>
                <w:spacing w:val="-10"/>
                <w:lang w:val="en-US"/>
              </w:rPr>
              <w:t xml:space="preserve"> </w:t>
            </w:r>
            <w:r>
              <w:rPr>
                <w:lang w:val="en-US"/>
              </w:rPr>
              <w:t>выполнении</w:t>
            </w:r>
            <w:r>
              <w:rPr>
                <w:spacing w:val="-9"/>
                <w:lang w:val="en-US"/>
              </w:rPr>
              <w:t xml:space="preserve"> </w:t>
            </w:r>
            <w:r>
              <w:rPr>
                <w:lang w:val="en-US"/>
              </w:rPr>
              <w:t>которых проводятся обязательные предварительные и периодические медицинские осмотры (обследования) в соответствии с законодательством РФ (при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103A3BD5" w14:textId="77777777" w:rsidR="00AB5275" w:rsidRDefault="00AB5275">
            <w:pPr>
              <w:pStyle w:val="TableParagraph"/>
              <w:rPr>
                <w:b/>
                <w:lang w:val="en-US"/>
              </w:rPr>
            </w:pPr>
          </w:p>
          <w:p w14:paraId="251616EC" w14:textId="77777777" w:rsidR="00AB5275" w:rsidRDefault="00AB5275">
            <w:pPr>
              <w:pStyle w:val="TableParagraph"/>
              <w:rPr>
                <w:b/>
                <w:lang w:val="en-US"/>
              </w:rPr>
            </w:pPr>
          </w:p>
          <w:p w14:paraId="5B7A2C95" w14:textId="77777777" w:rsidR="00AB5275" w:rsidRDefault="00AB5275">
            <w:pPr>
              <w:pStyle w:val="TableParagraph"/>
              <w:spacing w:before="139"/>
              <w:rPr>
                <w:b/>
                <w:lang w:val="en-US"/>
              </w:rPr>
            </w:pPr>
          </w:p>
          <w:p w14:paraId="790D2997" w14:textId="77777777" w:rsidR="00AB5275" w:rsidRDefault="00AB5275">
            <w:pPr>
              <w:pStyle w:val="TableParagraph"/>
              <w:spacing w:line="256" w:lineRule="auto"/>
              <w:ind w:left="105" w:right="892"/>
              <w:rPr>
                <w:lang w:val="en-US"/>
              </w:rPr>
            </w:pPr>
            <w:r>
              <w:rPr>
                <w:lang w:val="en-US"/>
              </w:rPr>
              <w:t>до</w:t>
            </w:r>
            <w:r>
              <w:rPr>
                <w:spacing w:val="-14"/>
                <w:lang w:val="en-US"/>
              </w:rPr>
              <w:t xml:space="preserve"> </w:t>
            </w:r>
            <w:r>
              <w:rPr>
                <w:lang w:val="en-US"/>
              </w:rPr>
              <w:t xml:space="preserve">начала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0901816A" w14:textId="77777777" w:rsidR="00AB5275" w:rsidRDefault="00AB5275">
            <w:pPr>
              <w:pStyle w:val="TableParagraph"/>
              <w:rPr>
                <w:lang w:val="en-US"/>
              </w:rPr>
            </w:pPr>
          </w:p>
        </w:tc>
      </w:tr>
      <w:tr w:rsidR="00AB5275" w14:paraId="097C1253" w14:textId="77777777" w:rsidTr="00AB5275">
        <w:trPr>
          <w:trHeight w:val="1684"/>
        </w:trPr>
        <w:tc>
          <w:tcPr>
            <w:tcW w:w="823" w:type="dxa"/>
            <w:tcBorders>
              <w:top w:val="single" w:sz="4" w:space="0" w:color="000000"/>
              <w:left w:val="single" w:sz="4" w:space="0" w:color="000000"/>
              <w:bottom w:val="single" w:sz="4" w:space="0" w:color="000000"/>
              <w:right w:val="single" w:sz="4" w:space="0" w:color="000000"/>
            </w:tcBorders>
          </w:tcPr>
          <w:p w14:paraId="23261C4E" w14:textId="77777777" w:rsidR="00AB5275" w:rsidRDefault="00AB5275">
            <w:pPr>
              <w:pStyle w:val="TableParagraph"/>
              <w:rPr>
                <w:b/>
                <w:lang w:val="en-US"/>
              </w:rPr>
            </w:pPr>
          </w:p>
          <w:p w14:paraId="08188F37" w14:textId="77777777" w:rsidR="00AB5275" w:rsidRDefault="00AB5275">
            <w:pPr>
              <w:pStyle w:val="TableParagraph"/>
              <w:spacing w:before="210"/>
              <w:rPr>
                <w:b/>
                <w:lang w:val="en-US"/>
              </w:rPr>
            </w:pPr>
          </w:p>
          <w:p w14:paraId="313AF145" w14:textId="77777777" w:rsidR="00AB5275" w:rsidRDefault="00AB5275">
            <w:pPr>
              <w:pStyle w:val="TableParagraph"/>
              <w:ind w:left="467"/>
              <w:rPr>
                <w:lang w:val="en-US"/>
              </w:rPr>
            </w:pPr>
            <w:r>
              <w:rPr>
                <w:spacing w:val="-5"/>
                <w:lang w:val="en-US"/>
              </w:rPr>
              <w:t>3.</w:t>
            </w:r>
          </w:p>
        </w:tc>
        <w:tc>
          <w:tcPr>
            <w:tcW w:w="5088" w:type="dxa"/>
            <w:tcBorders>
              <w:top w:val="single" w:sz="4" w:space="0" w:color="000000"/>
              <w:left w:val="single" w:sz="4" w:space="0" w:color="000000"/>
              <w:bottom w:val="single" w:sz="4" w:space="0" w:color="000000"/>
              <w:right w:val="single" w:sz="4" w:space="0" w:color="000000"/>
            </w:tcBorders>
            <w:hideMark/>
          </w:tcPr>
          <w:p w14:paraId="3D46B810" w14:textId="77777777" w:rsidR="00AB5275" w:rsidRDefault="00AB5275">
            <w:pPr>
              <w:pStyle w:val="TableParagraph"/>
              <w:spacing w:before="1" w:line="256" w:lineRule="auto"/>
              <w:ind w:left="141" w:right="144"/>
              <w:rPr>
                <w:lang w:val="en-US"/>
              </w:rPr>
            </w:pPr>
            <w:r>
              <w:rPr>
                <w:lang w:val="en-US"/>
              </w:rPr>
              <w:t>Вводный</w:t>
            </w:r>
            <w:r>
              <w:rPr>
                <w:spacing w:val="-3"/>
                <w:lang w:val="en-US"/>
              </w:rPr>
              <w:t xml:space="preserve"> </w:t>
            </w:r>
            <w:r>
              <w:rPr>
                <w:lang w:val="en-US"/>
              </w:rPr>
              <w:t>инструктаж</w:t>
            </w:r>
            <w:r>
              <w:rPr>
                <w:spacing w:val="-1"/>
                <w:lang w:val="en-US"/>
              </w:rPr>
              <w:t xml:space="preserve"> </w:t>
            </w:r>
            <w:r>
              <w:rPr>
                <w:lang w:val="en-US"/>
              </w:rPr>
              <w:t>по</w:t>
            </w:r>
            <w:r>
              <w:rPr>
                <w:spacing w:val="-7"/>
                <w:lang w:val="en-US"/>
              </w:rPr>
              <w:t xml:space="preserve"> </w:t>
            </w:r>
            <w:r>
              <w:rPr>
                <w:lang w:val="en-US"/>
              </w:rPr>
              <w:t>правилам</w:t>
            </w:r>
            <w:r>
              <w:rPr>
                <w:spacing w:val="-3"/>
                <w:lang w:val="en-US"/>
              </w:rPr>
              <w:t xml:space="preserve"> </w:t>
            </w:r>
            <w:r>
              <w:rPr>
                <w:lang w:val="en-US"/>
              </w:rPr>
              <w:t>охраны</w:t>
            </w:r>
            <w:r>
              <w:rPr>
                <w:spacing w:val="-2"/>
                <w:lang w:val="en-US"/>
              </w:rPr>
              <w:t xml:space="preserve"> </w:t>
            </w:r>
            <w:r>
              <w:rPr>
                <w:lang w:val="en-US"/>
              </w:rPr>
              <w:t>труда, технике безопасности, пожарной безопасности, оформление</w:t>
            </w:r>
            <w:r>
              <w:rPr>
                <w:spacing w:val="-6"/>
                <w:lang w:val="en-US"/>
              </w:rPr>
              <w:t xml:space="preserve"> </w:t>
            </w:r>
            <w:r>
              <w:rPr>
                <w:lang w:val="en-US"/>
              </w:rPr>
              <w:t>временных</w:t>
            </w:r>
            <w:r>
              <w:rPr>
                <w:spacing w:val="-6"/>
                <w:lang w:val="en-US"/>
              </w:rPr>
              <w:t xml:space="preserve"> </w:t>
            </w:r>
            <w:r>
              <w:rPr>
                <w:lang w:val="en-US"/>
              </w:rPr>
              <w:t>пропусков</w:t>
            </w:r>
            <w:r>
              <w:rPr>
                <w:spacing w:val="-10"/>
                <w:lang w:val="en-US"/>
              </w:rPr>
              <w:t xml:space="preserve"> </w:t>
            </w:r>
            <w:r>
              <w:rPr>
                <w:lang w:val="en-US"/>
              </w:rPr>
              <w:t>для</w:t>
            </w:r>
            <w:r>
              <w:rPr>
                <w:spacing w:val="-7"/>
                <w:lang w:val="en-US"/>
              </w:rPr>
              <w:t xml:space="preserve"> </w:t>
            </w:r>
            <w:r>
              <w:rPr>
                <w:lang w:val="en-US"/>
              </w:rPr>
              <w:t>прохода</w:t>
            </w:r>
            <w:r>
              <w:rPr>
                <w:spacing w:val="-6"/>
                <w:lang w:val="en-US"/>
              </w:rPr>
              <w:t xml:space="preserve"> </w:t>
            </w:r>
            <w:r>
              <w:rPr>
                <w:lang w:val="en-US"/>
              </w:rPr>
              <w:t>в профильную организацию (при необходимости)</w:t>
            </w:r>
          </w:p>
        </w:tc>
        <w:tc>
          <w:tcPr>
            <w:tcW w:w="1922" w:type="dxa"/>
            <w:tcBorders>
              <w:top w:val="single" w:sz="4" w:space="0" w:color="000000"/>
              <w:left w:val="single" w:sz="4" w:space="0" w:color="000000"/>
              <w:bottom w:val="single" w:sz="4" w:space="0" w:color="000000"/>
              <w:right w:val="single" w:sz="4" w:space="0" w:color="000000"/>
            </w:tcBorders>
          </w:tcPr>
          <w:p w14:paraId="5D10090A" w14:textId="77777777" w:rsidR="00AB5275" w:rsidRDefault="00AB5275">
            <w:pPr>
              <w:pStyle w:val="TableParagraph"/>
              <w:spacing w:before="237"/>
              <w:rPr>
                <w:b/>
                <w:lang w:val="en-US"/>
              </w:rPr>
            </w:pPr>
          </w:p>
          <w:p w14:paraId="4B37AC8F" w14:textId="77777777" w:rsidR="00AB5275" w:rsidRDefault="00AB5275">
            <w:pPr>
              <w:pStyle w:val="TableParagraph"/>
              <w:spacing w:line="256" w:lineRule="auto"/>
              <w:ind w:left="105"/>
              <w:rPr>
                <w:lang w:val="en-US"/>
              </w:rPr>
            </w:pPr>
            <w:r>
              <w:rPr>
                <w:lang w:val="en-US"/>
              </w:rPr>
              <w:t>в</w:t>
            </w:r>
            <w:r>
              <w:rPr>
                <w:spacing w:val="-14"/>
                <w:lang w:val="en-US"/>
              </w:rPr>
              <w:t xml:space="preserve"> </w:t>
            </w:r>
            <w:r>
              <w:rPr>
                <w:lang w:val="en-US"/>
              </w:rPr>
              <w:t>первый</w:t>
            </w:r>
            <w:r>
              <w:rPr>
                <w:spacing w:val="-14"/>
                <w:lang w:val="en-US"/>
              </w:rPr>
              <w:t xml:space="preserve"> </w:t>
            </w:r>
            <w:r>
              <w:rPr>
                <w:lang w:val="en-US"/>
              </w:rPr>
              <w:t xml:space="preserve">день </w:t>
            </w:r>
            <w:r>
              <w:rPr>
                <w:spacing w:val="-2"/>
                <w:lang w:val="en-US"/>
              </w:rPr>
              <w:t>практики</w:t>
            </w:r>
          </w:p>
        </w:tc>
        <w:tc>
          <w:tcPr>
            <w:tcW w:w="1512" w:type="dxa"/>
            <w:tcBorders>
              <w:top w:val="single" w:sz="4" w:space="0" w:color="000000"/>
              <w:left w:val="single" w:sz="4" w:space="0" w:color="000000"/>
              <w:bottom w:val="single" w:sz="4" w:space="0" w:color="000000"/>
              <w:right w:val="single" w:sz="4" w:space="0" w:color="000000"/>
            </w:tcBorders>
          </w:tcPr>
          <w:p w14:paraId="31E3C151" w14:textId="77777777" w:rsidR="00AB5275" w:rsidRDefault="00AB5275">
            <w:pPr>
              <w:pStyle w:val="TableParagraph"/>
              <w:rPr>
                <w:lang w:val="en-US"/>
              </w:rPr>
            </w:pPr>
          </w:p>
        </w:tc>
      </w:tr>
      <w:tr w:rsidR="00AB5275" w14:paraId="5AB0EBEA"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77D7C215" w14:textId="77777777" w:rsidR="00AB5275" w:rsidRDefault="00AB5275">
            <w:pPr>
              <w:pStyle w:val="TableParagraph"/>
              <w:spacing w:before="89"/>
              <w:ind w:left="467"/>
              <w:rPr>
                <w:lang w:val="en-US"/>
              </w:rPr>
            </w:pPr>
            <w:r>
              <w:rPr>
                <w:spacing w:val="-5"/>
                <w:lang w:val="en-US"/>
              </w:rPr>
              <w:t>4.</w:t>
            </w:r>
          </w:p>
        </w:tc>
        <w:tc>
          <w:tcPr>
            <w:tcW w:w="5088" w:type="dxa"/>
            <w:tcBorders>
              <w:top w:val="single" w:sz="4" w:space="0" w:color="000000"/>
              <w:left w:val="single" w:sz="4" w:space="0" w:color="000000"/>
              <w:bottom w:val="single" w:sz="4" w:space="0" w:color="000000"/>
              <w:right w:val="single" w:sz="4" w:space="0" w:color="000000"/>
            </w:tcBorders>
          </w:tcPr>
          <w:p w14:paraId="2B3D87DB"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7291A982"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5920CEF8" w14:textId="77777777" w:rsidR="00AB5275" w:rsidRDefault="00AB5275">
            <w:pPr>
              <w:pStyle w:val="TableParagraph"/>
              <w:rPr>
                <w:lang w:val="en-US"/>
              </w:rPr>
            </w:pPr>
          </w:p>
        </w:tc>
      </w:tr>
      <w:tr w:rsidR="00AB5275" w14:paraId="6271F4CF" w14:textId="77777777" w:rsidTr="00AB5275">
        <w:trPr>
          <w:trHeight w:val="431"/>
        </w:trPr>
        <w:tc>
          <w:tcPr>
            <w:tcW w:w="823" w:type="dxa"/>
            <w:tcBorders>
              <w:top w:val="single" w:sz="4" w:space="0" w:color="000000"/>
              <w:left w:val="single" w:sz="4" w:space="0" w:color="000000"/>
              <w:bottom w:val="single" w:sz="4" w:space="0" w:color="000000"/>
              <w:right w:val="single" w:sz="4" w:space="0" w:color="000000"/>
            </w:tcBorders>
            <w:hideMark/>
          </w:tcPr>
          <w:p w14:paraId="50575875" w14:textId="77777777" w:rsidR="00AB5275" w:rsidRDefault="00AB5275">
            <w:pPr>
              <w:pStyle w:val="TableParagraph"/>
              <w:spacing w:before="89"/>
              <w:ind w:left="467"/>
              <w:rPr>
                <w:lang w:val="en-US"/>
              </w:rPr>
            </w:pPr>
            <w:r>
              <w:rPr>
                <w:spacing w:val="-5"/>
                <w:lang w:val="en-US"/>
              </w:rPr>
              <w:t>5.</w:t>
            </w:r>
          </w:p>
        </w:tc>
        <w:tc>
          <w:tcPr>
            <w:tcW w:w="5088" w:type="dxa"/>
            <w:tcBorders>
              <w:top w:val="single" w:sz="4" w:space="0" w:color="000000"/>
              <w:left w:val="single" w:sz="4" w:space="0" w:color="000000"/>
              <w:bottom w:val="single" w:sz="4" w:space="0" w:color="000000"/>
              <w:right w:val="single" w:sz="4" w:space="0" w:color="000000"/>
            </w:tcBorders>
          </w:tcPr>
          <w:p w14:paraId="41E96249"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316C65EF"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268F4C61" w14:textId="77777777" w:rsidR="00AB5275" w:rsidRDefault="00AB5275">
            <w:pPr>
              <w:pStyle w:val="TableParagraph"/>
              <w:rPr>
                <w:lang w:val="en-US"/>
              </w:rPr>
            </w:pPr>
          </w:p>
        </w:tc>
      </w:tr>
      <w:tr w:rsidR="00AB5275" w14:paraId="6D18DC35" w14:textId="77777777" w:rsidTr="00AB5275">
        <w:trPr>
          <w:trHeight w:val="501"/>
        </w:trPr>
        <w:tc>
          <w:tcPr>
            <w:tcW w:w="823" w:type="dxa"/>
            <w:tcBorders>
              <w:top w:val="single" w:sz="4" w:space="0" w:color="000000"/>
              <w:left w:val="single" w:sz="4" w:space="0" w:color="000000"/>
              <w:bottom w:val="single" w:sz="4" w:space="0" w:color="000000"/>
              <w:right w:val="single" w:sz="4" w:space="0" w:color="000000"/>
            </w:tcBorders>
            <w:hideMark/>
          </w:tcPr>
          <w:p w14:paraId="48C9A5A8" w14:textId="77777777" w:rsidR="00AB5275" w:rsidRDefault="00AB5275">
            <w:pPr>
              <w:pStyle w:val="TableParagraph"/>
              <w:spacing w:before="123"/>
              <w:ind w:left="467"/>
              <w:rPr>
                <w:lang w:val="en-US"/>
              </w:rPr>
            </w:pPr>
            <w:r>
              <w:rPr>
                <w:spacing w:val="-5"/>
                <w:lang w:val="en-US"/>
              </w:rPr>
              <w:lastRenderedPageBreak/>
              <w:t>6.</w:t>
            </w:r>
          </w:p>
        </w:tc>
        <w:tc>
          <w:tcPr>
            <w:tcW w:w="5088" w:type="dxa"/>
            <w:tcBorders>
              <w:top w:val="single" w:sz="4" w:space="0" w:color="000000"/>
              <w:left w:val="single" w:sz="4" w:space="0" w:color="000000"/>
              <w:bottom w:val="single" w:sz="4" w:space="0" w:color="000000"/>
              <w:right w:val="single" w:sz="4" w:space="0" w:color="000000"/>
            </w:tcBorders>
          </w:tcPr>
          <w:p w14:paraId="7AE4EC8E"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3B53EB36"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1D73588D" w14:textId="77777777" w:rsidR="00AB5275" w:rsidRDefault="00AB5275">
            <w:pPr>
              <w:pStyle w:val="TableParagraph"/>
              <w:rPr>
                <w:lang w:val="en-US"/>
              </w:rPr>
            </w:pPr>
          </w:p>
        </w:tc>
      </w:tr>
      <w:tr w:rsidR="00AB5275" w14:paraId="2491BE73" w14:textId="77777777" w:rsidTr="00AB5275">
        <w:trPr>
          <w:trHeight w:val="431"/>
        </w:trPr>
        <w:tc>
          <w:tcPr>
            <w:tcW w:w="823" w:type="dxa"/>
            <w:tcBorders>
              <w:top w:val="single" w:sz="4" w:space="0" w:color="000000"/>
              <w:left w:val="single" w:sz="4" w:space="0" w:color="000000"/>
              <w:bottom w:val="single" w:sz="4" w:space="0" w:color="000000"/>
              <w:right w:val="single" w:sz="4" w:space="0" w:color="000000"/>
            </w:tcBorders>
            <w:hideMark/>
          </w:tcPr>
          <w:p w14:paraId="6DC4C5ED" w14:textId="77777777" w:rsidR="00AB5275" w:rsidRDefault="00AB5275">
            <w:pPr>
              <w:pStyle w:val="TableParagraph"/>
              <w:spacing w:before="87"/>
              <w:ind w:left="467"/>
              <w:rPr>
                <w:lang w:val="en-US"/>
              </w:rPr>
            </w:pPr>
            <w:r>
              <w:rPr>
                <w:spacing w:val="-5"/>
                <w:lang w:val="en-US"/>
              </w:rPr>
              <w:t>7.</w:t>
            </w:r>
          </w:p>
        </w:tc>
        <w:tc>
          <w:tcPr>
            <w:tcW w:w="5088" w:type="dxa"/>
            <w:tcBorders>
              <w:top w:val="single" w:sz="4" w:space="0" w:color="000000"/>
              <w:left w:val="single" w:sz="4" w:space="0" w:color="000000"/>
              <w:bottom w:val="single" w:sz="4" w:space="0" w:color="000000"/>
              <w:right w:val="single" w:sz="4" w:space="0" w:color="000000"/>
            </w:tcBorders>
          </w:tcPr>
          <w:p w14:paraId="30EA0BDC" w14:textId="77777777" w:rsidR="00AB5275" w:rsidRDefault="00AB5275">
            <w:pPr>
              <w:pStyle w:val="TableParagraph"/>
              <w:rPr>
                <w:lang w:val="en-US"/>
              </w:rPr>
            </w:pPr>
          </w:p>
        </w:tc>
        <w:tc>
          <w:tcPr>
            <w:tcW w:w="1922" w:type="dxa"/>
            <w:tcBorders>
              <w:top w:val="single" w:sz="4" w:space="0" w:color="000000"/>
              <w:left w:val="single" w:sz="4" w:space="0" w:color="000000"/>
              <w:bottom w:val="single" w:sz="4" w:space="0" w:color="000000"/>
              <w:right w:val="single" w:sz="4" w:space="0" w:color="000000"/>
            </w:tcBorders>
          </w:tcPr>
          <w:p w14:paraId="1DD5CD04" w14:textId="77777777" w:rsidR="00AB5275" w:rsidRDefault="00AB5275">
            <w:pPr>
              <w:pStyle w:val="TableParagraph"/>
              <w:rPr>
                <w:lang w:val="en-US"/>
              </w:rPr>
            </w:pPr>
          </w:p>
        </w:tc>
        <w:tc>
          <w:tcPr>
            <w:tcW w:w="1512" w:type="dxa"/>
            <w:tcBorders>
              <w:top w:val="single" w:sz="4" w:space="0" w:color="000000"/>
              <w:left w:val="single" w:sz="4" w:space="0" w:color="000000"/>
              <w:bottom w:val="single" w:sz="4" w:space="0" w:color="000000"/>
              <w:right w:val="single" w:sz="4" w:space="0" w:color="000000"/>
            </w:tcBorders>
          </w:tcPr>
          <w:p w14:paraId="2E26E0FB" w14:textId="77777777" w:rsidR="00AB5275" w:rsidRDefault="00AB5275">
            <w:pPr>
              <w:pStyle w:val="TableParagraph"/>
              <w:rPr>
                <w:lang w:val="en-US"/>
              </w:rPr>
            </w:pPr>
          </w:p>
        </w:tc>
      </w:tr>
    </w:tbl>
    <w:p w14:paraId="0643FD46" w14:textId="77777777" w:rsidR="00AB5275" w:rsidRDefault="00AB5275" w:rsidP="00AB5275">
      <w:pPr>
        <w:widowControl/>
        <w:autoSpaceDE/>
        <w:autoSpaceDN/>
        <w:sectPr w:rsidR="00AB5275">
          <w:pgSz w:w="11910" w:h="16840"/>
          <w:pgMar w:top="1040" w:right="283" w:bottom="1027"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088"/>
        <w:gridCol w:w="1922"/>
        <w:gridCol w:w="1512"/>
      </w:tblGrid>
      <w:tr w:rsidR="00AB5275" w14:paraId="084DB52C" w14:textId="77777777" w:rsidTr="00AB5275">
        <w:trPr>
          <w:trHeight w:val="433"/>
        </w:trPr>
        <w:tc>
          <w:tcPr>
            <w:tcW w:w="823" w:type="dxa"/>
            <w:tcBorders>
              <w:top w:val="single" w:sz="4" w:space="0" w:color="000000"/>
              <w:left w:val="single" w:sz="4" w:space="0" w:color="000000"/>
              <w:bottom w:val="single" w:sz="4" w:space="0" w:color="000000"/>
              <w:right w:val="single" w:sz="4" w:space="0" w:color="000000"/>
            </w:tcBorders>
            <w:hideMark/>
          </w:tcPr>
          <w:p w14:paraId="79582272" w14:textId="77777777" w:rsidR="00AB5275" w:rsidRDefault="00AB5275">
            <w:pPr>
              <w:pStyle w:val="TableParagraph"/>
              <w:spacing w:before="89"/>
              <w:ind w:left="467"/>
              <w:rPr>
                <w:lang w:val="en-US"/>
              </w:rPr>
            </w:pPr>
            <w:r>
              <w:rPr>
                <w:spacing w:val="-5"/>
                <w:lang w:val="en-US"/>
              </w:rPr>
              <w:t>8.</w:t>
            </w:r>
          </w:p>
        </w:tc>
        <w:tc>
          <w:tcPr>
            <w:tcW w:w="5088" w:type="dxa"/>
            <w:tcBorders>
              <w:top w:val="single" w:sz="4" w:space="0" w:color="000000"/>
              <w:left w:val="single" w:sz="4" w:space="0" w:color="000000"/>
              <w:bottom w:val="single" w:sz="4" w:space="0" w:color="000000"/>
              <w:right w:val="single" w:sz="4" w:space="0" w:color="000000"/>
            </w:tcBorders>
          </w:tcPr>
          <w:p w14:paraId="452E5C36" w14:textId="77777777" w:rsidR="00AB5275" w:rsidRDefault="00AB5275">
            <w:pPr>
              <w:pStyle w:val="TableParagraph"/>
              <w:rPr>
                <w:sz w:val="20"/>
                <w:lang w:val="en-US"/>
              </w:rPr>
            </w:pPr>
          </w:p>
        </w:tc>
        <w:tc>
          <w:tcPr>
            <w:tcW w:w="1922" w:type="dxa"/>
            <w:tcBorders>
              <w:top w:val="single" w:sz="4" w:space="0" w:color="000000"/>
              <w:left w:val="single" w:sz="4" w:space="0" w:color="000000"/>
              <w:bottom w:val="single" w:sz="4" w:space="0" w:color="000000"/>
              <w:right w:val="single" w:sz="4" w:space="0" w:color="000000"/>
            </w:tcBorders>
          </w:tcPr>
          <w:p w14:paraId="1E945391" w14:textId="77777777" w:rsidR="00AB5275" w:rsidRDefault="00AB5275">
            <w:pPr>
              <w:pStyle w:val="TableParagraph"/>
              <w:rPr>
                <w:sz w:val="20"/>
                <w:lang w:val="en-US"/>
              </w:rPr>
            </w:pPr>
          </w:p>
        </w:tc>
        <w:tc>
          <w:tcPr>
            <w:tcW w:w="1512" w:type="dxa"/>
            <w:tcBorders>
              <w:top w:val="single" w:sz="4" w:space="0" w:color="000000"/>
              <w:left w:val="single" w:sz="4" w:space="0" w:color="000000"/>
              <w:bottom w:val="single" w:sz="4" w:space="0" w:color="000000"/>
              <w:right w:val="single" w:sz="4" w:space="0" w:color="000000"/>
            </w:tcBorders>
          </w:tcPr>
          <w:p w14:paraId="3B56B43F" w14:textId="77777777" w:rsidR="00AB5275" w:rsidRDefault="00AB5275">
            <w:pPr>
              <w:pStyle w:val="TableParagraph"/>
              <w:rPr>
                <w:sz w:val="20"/>
                <w:lang w:val="en-US"/>
              </w:rPr>
            </w:pPr>
          </w:p>
        </w:tc>
      </w:tr>
    </w:tbl>
    <w:p w14:paraId="282C1C1F" w14:textId="77777777" w:rsidR="00AB5275" w:rsidRDefault="00AB5275" w:rsidP="00AB5275">
      <w:pPr>
        <w:pStyle w:val="a3"/>
        <w:rPr>
          <w:b/>
          <w:sz w:val="22"/>
        </w:rPr>
      </w:pPr>
    </w:p>
    <w:p w14:paraId="3F3FA183" w14:textId="77777777" w:rsidR="00AB5275" w:rsidRDefault="00AB5275" w:rsidP="00AB5275">
      <w:pPr>
        <w:pStyle w:val="a3"/>
        <w:rPr>
          <w:b/>
          <w:sz w:val="22"/>
        </w:rPr>
      </w:pPr>
    </w:p>
    <w:p w14:paraId="0723E6AD" w14:textId="77777777" w:rsidR="00AB5275" w:rsidRDefault="00AB5275" w:rsidP="00AB5275">
      <w:pPr>
        <w:pStyle w:val="a3"/>
        <w:rPr>
          <w:b/>
          <w:sz w:val="22"/>
        </w:rPr>
      </w:pPr>
    </w:p>
    <w:p w14:paraId="07552449" w14:textId="77777777" w:rsidR="00AB5275" w:rsidRDefault="00AB5275" w:rsidP="00AB5275">
      <w:pPr>
        <w:pStyle w:val="a3"/>
        <w:rPr>
          <w:b/>
          <w:sz w:val="22"/>
        </w:rPr>
      </w:pPr>
    </w:p>
    <w:p w14:paraId="685DC927" w14:textId="77777777" w:rsidR="00AB5275" w:rsidRDefault="00AB5275" w:rsidP="00AB5275">
      <w:pPr>
        <w:pStyle w:val="a3"/>
        <w:spacing w:before="51"/>
        <w:rPr>
          <w:b/>
          <w:sz w:val="22"/>
        </w:rPr>
      </w:pPr>
    </w:p>
    <w:p w14:paraId="70FAC5B1" w14:textId="77777777" w:rsidR="00AB5275" w:rsidRDefault="00AB5275" w:rsidP="00AB5275">
      <w:pPr>
        <w:spacing w:before="1"/>
        <w:ind w:left="142"/>
      </w:pPr>
      <w:r>
        <w:t>Рабочий</w:t>
      </w:r>
      <w:r>
        <w:rPr>
          <w:spacing w:val="-6"/>
        </w:rPr>
        <w:t xml:space="preserve"> </w:t>
      </w:r>
      <w:r>
        <w:t>график</w:t>
      </w:r>
      <w:r>
        <w:rPr>
          <w:spacing w:val="-5"/>
        </w:rPr>
        <w:t xml:space="preserve"> </w:t>
      </w:r>
      <w:r>
        <w:t>(план)</w:t>
      </w:r>
      <w:r>
        <w:rPr>
          <w:spacing w:val="-3"/>
        </w:rPr>
        <w:t xml:space="preserve"> </w:t>
      </w:r>
      <w:r>
        <w:rPr>
          <w:spacing w:val="-2"/>
        </w:rPr>
        <w:t>составил:</w:t>
      </w:r>
    </w:p>
    <w:p w14:paraId="5F7F000D" w14:textId="77777777" w:rsidR="00AB5275" w:rsidRDefault="00AB5275" w:rsidP="00AB5275">
      <w:pPr>
        <w:pStyle w:val="a3"/>
        <w:rPr>
          <w:sz w:val="22"/>
        </w:rPr>
      </w:pPr>
    </w:p>
    <w:p w14:paraId="2631CA2A" w14:textId="77777777" w:rsidR="00AB5275" w:rsidRDefault="00AB5275" w:rsidP="00AB5275">
      <w:pPr>
        <w:pStyle w:val="a3"/>
        <w:spacing w:before="105"/>
        <w:rPr>
          <w:sz w:val="22"/>
        </w:rPr>
      </w:pPr>
    </w:p>
    <w:p w14:paraId="5F25861F" w14:textId="77777777" w:rsidR="00AB5275" w:rsidRDefault="00AB5275" w:rsidP="00AB5275">
      <w:pPr>
        <w:ind w:left="142"/>
      </w:pPr>
      <w:r>
        <w:t>Руководитель</w:t>
      </w:r>
      <w:r>
        <w:rPr>
          <w:spacing w:val="-8"/>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3D973D70" w14:textId="77777777" w:rsidR="00AB5275" w:rsidRDefault="00AB5275" w:rsidP="00AB5275">
      <w:pPr>
        <w:tabs>
          <w:tab w:val="left" w:pos="1432"/>
          <w:tab w:val="left" w:pos="1698"/>
          <w:tab w:val="left" w:pos="3242"/>
          <w:tab w:val="left" w:pos="3542"/>
          <w:tab w:val="left" w:pos="4370"/>
        </w:tabs>
        <w:spacing w:before="181"/>
        <w:ind w:right="1363"/>
        <w:jc w:val="right"/>
      </w:pPr>
      <w:r>
        <w:rPr>
          <w:u w:val="single"/>
        </w:rPr>
        <w:tab/>
      </w:r>
      <w:r>
        <w:tab/>
      </w:r>
      <w:r>
        <w:rPr>
          <w:u w:val="single"/>
        </w:rPr>
        <w:tab/>
      </w:r>
      <w:r>
        <w:tab/>
        <w:t>«</w:t>
      </w:r>
      <w:r>
        <w:rPr>
          <w:spacing w:val="60"/>
          <w:u w:val="single"/>
        </w:rPr>
        <w:t xml:space="preserve">  </w:t>
      </w:r>
      <w:r>
        <w:t xml:space="preserve">» </w:t>
      </w:r>
      <w:r>
        <w:rPr>
          <w:u w:val="single"/>
        </w:rPr>
        <w:tab/>
      </w:r>
      <w:r>
        <w:t xml:space="preserve"> 20_ г.</w:t>
      </w:r>
    </w:p>
    <w:p w14:paraId="6E1CB3EC" w14:textId="17EE0CD7" w:rsidR="00AB5275" w:rsidRDefault="00AB5275" w:rsidP="00AB5275">
      <w:pPr>
        <w:spacing w:line="20" w:lineRule="exact"/>
        <w:ind w:left="142"/>
        <w:rPr>
          <w:sz w:val="2"/>
        </w:rPr>
      </w:pPr>
      <w:r>
        <w:rPr>
          <w:noProof/>
          <w:lang w:eastAsia="ru-RU"/>
        </w:rPr>
        <mc:AlternateContent>
          <mc:Choice Requires="wpg">
            <w:drawing>
              <wp:inline distT="0" distB="0" distL="0" distR="0" wp14:anchorId="5A1EE415" wp14:editId="70E83960">
                <wp:extent cx="1887220" cy="5715"/>
                <wp:effectExtent l="9525" t="9525" r="8255" b="3810"/>
                <wp:docPr id="272" name="Группа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73" name="Graphic 22"/>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D074FD" id="Группа 272"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">
                <v:shape id="Graphic 22"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JsMUA&#10;AADcAAAADwAAAGRycy9kb3ducmV2LnhtbESPQWvCQBSE70L/w/KE3nSj1ram2YgIgSJaqO2hx0f2&#10;maTNvo3ZbYz/3hUEj8PMfMMky97UoqPWVZYVTMYRCOLc6ooLBd9f2egVhPPIGmvLpOBMDpbpwyDB&#10;WNsTf1K394UIEHYxKii9b2IpXV6SQTe2DXHwDrY16INsC6lbPAW4qeU0ip6lwYrDQokNrUvK//b/&#10;RoF/WszXLtptP+Tvz+zYbbJAzJR6HParNxCeen8P39rvWsH0ZQbXM+EIy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gEmwxQAAANwAAAAPAAAAAAAAAAAAAAAAAJgCAABkcnMv&#10;ZG93bnJldi54bWxQSwUGAAAAAAQABAD1AAAAigMAAAAA&#10;" path="m,l1886709,e" filled="f" strokeweight=".15808mm">
                  <v:path arrowok="t" o:connecttype="custom" o:connectlocs="0,0;18867,0" o:connectangles="0,0"/>
                </v:shape>
                <w10:anchorlock/>
              </v:group>
            </w:pict>
          </mc:Fallback>
        </mc:AlternateContent>
      </w:r>
    </w:p>
    <w:p w14:paraId="5E2F5473" w14:textId="77777777" w:rsidR="00AB5275" w:rsidRDefault="00AB5275" w:rsidP="00AB5275">
      <w:pPr>
        <w:tabs>
          <w:tab w:val="left" w:pos="4060"/>
          <w:tab w:val="left" w:pos="5193"/>
          <w:tab w:val="left" w:pos="7886"/>
        </w:tabs>
        <w:spacing w:before="159"/>
        <w:ind w:right="1402"/>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5"/>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8C7B963" w14:textId="77777777" w:rsidR="00AB5275" w:rsidRDefault="00AB5275" w:rsidP="00AB5275">
      <w:pPr>
        <w:pStyle w:val="a3"/>
        <w:rPr>
          <w:i/>
          <w:sz w:val="20"/>
        </w:rPr>
      </w:pPr>
    </w:p>
    <w:p w14:paraId="011FDD3E" w14:textId="77777777" w:rsidR="00AB5275" w:rsidRDefault="00AB5275" w:rsidP="00AB5275">
      <w:pPr>
        <w:pStyle w:val="a3"/>
        <w:spacing w:before="152"/>
        <w:rPr>
          <w:i/>
          <w:sz w:val="20"/>
        </w:rPr>
      </w:pPr>
    </w:p>
    <w:p w14:paraId="3E773192" w14:textId="77777777" w:rsidR="00AB5275" w:rsidRDefault="00AB5275" w:rsidP="00AB5275">
      <w:pPr>
        <w:ind w:left="142"/>
      </w:pPr>
      <w:r>
        <w:t>С</w:t>
      </w:r>
      <w:r>
        <w:rPr>
          <w:spacing w:val="-5"/>
        </w:rPr>
        <w:t xml:space="preserve"> </w:t>
      </w:r>
      <w:r>
        <w:t>рабочим</w:t>
      </w:r>
      <w:r>
        <w:rPr>
          <w:spacing w:val="-5"/>
        </w:rPr>
        <w:t xml:space="preserve"> </w:t>
      </w:r>
      <w:r>
        <w:t>графиком</w:t>
      </w:r>
      <w:r>
        <w:rPr>
          <w:spacing w:val="-5"/>
        </w:rPr>
        <w:t xml:space="preserve"> </w:t>
      </w:r>
      <w:r>
        <w:t>(планом)</w:t>
      </w:r>
      <w:r>
        <w:rPr>
          <w:spacing w:val="-2"/>
        </w:rPr>
        <w:t xml:space="preserve"> ознакомлен:</w:t>
      </w:r>
    </w:p>
    <w:p w14:paraId="7DB581A8" w14:textId="77777777" w:rsidR="00AB5275" w:rsidRDefault="00AB5275" w:rsidP="00AB5275">
      <w:pPr>
        <w:tabs>
          <w:tab w:val="left" w:pos="6420"/>
        </w:tabs>
        <w:spacing w:before="180"/>
        <w:ind w:left="142"/>
      </w:pPr>
      <w:r>
        <w:t xml:space="preserve">Студент </w:t>
      </w:r>
      <w:r>
        <w:rPr>
          <w:u w:val="single"/>
        </w:rPr>
        <w:tab/>
      </w:r>
    </w:p>
    <w:p w14:paraId="373C0A9C" w14:textId="77777777" w:rsidR="00AB5275" w:rsidRDefault="00AB5275" w:rsidP="00AB5275">
      <w:pPr>
        <w:tabs>
          <w:tab w:val="left" w:pos="2776"/>
        </w:tabs>
        <w:spacing w:before="180"/>
        <w:ind w:right="367"/>
        <w:jc w:val="center"/>
        <w:rPr>
          <w:i/>
          <w:sz w:val="20"/>
        </w:rPr>
      </w:pPr>
      <w:r>
        <w:rPr>
          <w:i/>
          <w:sz w:val="20"/>
        </w:rPr>
        <w:t>(И.О.</w:t>
      </w:r>
      <w:r>
        <w:rPr>
          <w:i/>
          <w:spacing w:val="-4"/>
          <w:sz w:val="20"/>
        </w:rPr>
        <w:t xml:space="preserve"> </w:t>
      </w:r>
      <w:r>
        <w:rPr>
          <w:i/>
          <w:spacing w:val="-2"/>
          <w:sz w:val="20"/>
        </w:rPr>
        <w:t>Фамилия)</w:t>
      </w:r>
      <w:r>
        <w:rPr>
          <w:i/>
          <w:sz w:val="20"/>
        </w:rPr>
        <w:tab/>
      </w:r>
      <w:r>
        <w:rPr>
          <w:i/>
          <w:spacing w:val="-2"/>
          <w:sz w:val="20"/>
        </w:rPr>
        <w:t>(подпись)</w:t>
      </w:r>
    </w:p>
    <w:p w14:paraId="156FD0D3" w14:textId="77777777" w:rsidR="00AB5275" w:rsidRDefault="00AB5275" w:rsidP="00AB5275">
      <w:pPr>
        <w:widowControl/>
        <w:autoSpaceDE/>
        <w:autoSpaceDN/>
        <w:rPr>
          <w:i/>
          <w:sz w:val="20"/>
        </w:rPr>
        <w:sectPr w:rsidR="00AB5275">
          <w:type w:val="continuous"/>
          <w:pgSz w:w="11910" w:h="16840"/>
          <w:pgMar w:top="1100" w:right="283" w:bottom="820" w:left="1559" w:header="0" w:footer="626" w:gutter="0"/>
          <w:cols w:space="720"/>
        </w:sectPr>
      </w:pPr>
    </w:p>
    <w:p w14:paraId="7DAAF36F" w14:textId="77777777" w:rsidR="00AB5275" w:rsidRDefault="00AB5275" w:rsidP="00AB5275">
      <w:pPr>
        <w:pStyle w:val="a3"/>
        <w:spacing w:before="73"/>
        <w:ind w:right="564"/>
        <w:jc w:val="right"/>
      </w:pPr>
      <w:r>
        <w:lastRenderedPageBreak/>
        <w:t>Приложение</w:t>
      </w:r>
      <w:r>
        <w:rPr>
          <w:spacing w:val="-2"/>
        </w:rPr>
        <w:t xml:space="preserve"> </w:t>
      </w:r>
      <w:r>
        <w:rPr>
          <w:spacing w:val="-10"/>
        </w:rPr>
        <w:t>5</w:t>
      </w:r>
    </w:p>
    <w:p w14:paraId="2249DFCA" w14:textId="77777777" w:rsidR="00AB5275" w:rsidRDefault="00AB5275" w:rsidP="00AB5275">
      <w:pPr>
        <w:spacing w:before="185"/>
        <w:ind w:left="370" w:right="790"/>
        <w:jc w:val="center"/>
        <w:rPr>
          <w:b/>
        </w:rPr>
      </w:pPr>
      <w:r>
        <w:rPr>
          <w:b/>
          <w:spacing w:val="-2"/>
        </w:rPr>
        <w:t>АТТЕСТАЦИОННЫЙ</w:t>
      </w:r>
      <w:r>
        <w:rPr>
          <w:b/>
          <w:spacing w:val="14"/>
        </w:rPr>
        <w:t xml:space="preserve"> </w:t>
      </w:r>
      <w:r>
        <w:rPr>
          <w:b/>
          <w:spacing w:val="-4"/>
        </w:rPr>
        <w:t>ЛИСТ</w:t>
      </w:r>
    </w:p>
    <w:p w14:paraId="071B029B" w14:textId="77777777" w:rsidR="00AB5275" w:rsidRDefault="00AB5275" w:rsidP="007228C7">
      <w:pPr>
        <w:pStyle w:val="a7"/>
        <w:numPr>
          <w:ilvl w:val="0"/>
          <w:numId w:val="147"/>
        </w:numPr>
        <w:tabs>
          <w:tab w:val="left" w:pos="888"/>
          <w:tab w:val="left" w:pos="8919"/>
        </w:tabs>
        <w:spacing w:before="181"/>
        <w:ind w:left="888" w:hanging="165"/>
      </w:pPr>
      <w:r>
        <w:rPr>
          <w:u w:val="single"/>
        </w:rPr>
        <w:t xml:space="preserve"> </w:t>
      </w:r>
      <w:r>
        <w:rPr>
          <w:u w:val="single"/>
        </w:rPr>
        <w:tab/>
      </w:r>
    </w:p>
    <w:p w14:paraId="323FACF5" w14:textId="77777777" w:rsidR="00AB5275" w:rsidRDefault="00AB5275" w:rsidP="00AB5275">
      <w:pPr>
        <w:spacing w:before="178"/>
        <w:ind w:left="365" w:right="793"/>
        <w:jc w:val="center"/>
        <w:rPr>
          <w:i/>
          <w:sz w:val="20"/>
        </w:rPr>
      </w:pPr>
      <w:r>
        <w:rPr>
          <w:i/>
          <w:sz w:val="20"/>
        </w:rPr>
        <w:t>ФИО</w:t>
      </w:r>
      <w:r>
        <w:rPr>
          <w:i/>
          <w:spacing w:val="-5"/>
          <w:sz w:val="20"/>
        </w:rPr>
        <w:t xml:space="preserve"> </w:t>
      </w:r>
      <w:r>
        <w:rPr>
          <w:i/>
          <w:spacing w:val="-2"/>
          <w:sz w:val="20"/>
        </w:rPr>
        <w:t>студента</w:t>
      </w:r>
    </w:p>
    <w:p w14:paraId="4FDAF2C4" w14:textId="77777777" w:rsidR="00AB5275" w:rsidRDefault="00AB5275" w:rsidP="007228C7">
      <w:pPr>
        <w:pStyle w:val="a7"/>
        <w:numPr>
          <w:ilvl w:val="0"/>
          <w:numId w:val="147"/>
        </w:numPr>
        <w:tabs>
          <w:tab w:val="left" w:pos="362"/>
          <w:tab w:val="left" w:pos="2530"/>
          <w:tab w:val="left" w:pos="3984"/>
        </w:tabs>
        <w:spacing w:before="179"/>
        <w:ind w:left="362" w:hanging="220"/>
      </w:pPr>
      <w:r>
        <w:t xml:space="preserve">Группа </w:t>
      </w:r>
      <w:r>
        <w:rPr>
          <w:u w:val="single"/>
        </w:rPr>
        <w:tab/>
      </w:r>
      <w:r>
        <w:t xml:space="preserve"> Курс </w:t>
      </w:r>
      <w:r>
        <w:rPr>
          <w:u w:val="single"/>
        </w:rPr>
        <w:tab/>
      </w:r>
    </w:p>
    <w:p w14:paraId="1DA03926" w14:textId="77777777" w:rsidR="00AB5275" w:rsidRDefault="00AB5275" w:rsidP="007228C7">
      <w:pPr>
        <w:pStyle w:val="a7"/>
        <w:numPr>
          <w:ilvl w:val="0"/>
          <w:numId w:val="147"/>
        </w:numPr>
        <w:tabs>
          <w:tab w:val="left" w:pos="362"/>
        </w:tabs>
        <w:spacing w:before="181"/>
        <w:ind w:left="362" w:hanging="220"/>
        <w:rPr>
          <w:b/>
        </w:rPr>
      </w:pPr>
      <w:r>
        <w:t>Специальность</w:t>
      </w:r>
      <w:r>
        <w:rPr>
          <w:spacing w:val="-9"/>
        </w:rPr>
        <w:t xml:space="preserve"> </w:t>
      </w:r>
      <w:r>
        <w:rPr>
          <w:b/>
          <w:u w:val="single"/>
        </w:rPr>
        <w:t>43.02.17</w:t>
      </w:r>
      <w:r>
        <w:rPr>
          <w:b/>
          <w:spacing w:val="-6"/>
          <w:u w:val="single"/>
        </w:rPr>
        <w:t xml:space="preserve"> </w:t>
      </w:r>
      <w:r>
        <w:rPr>
          <w:b/>
          <w:u w:val="single"/>
        </w:rPr>
        <w:t>Технологии</w:t>
      </w:r>
      <w:r>
        <w:rPr>
          <w:b/>
          <w:spacing w:val="-9"/>
          <w:u w:val="single"/>
        </w:rPr>
        <w:t xml:space="preserve"> </w:t>
      </w:r>
      <w:r>
        <w:rPr>
          <w:b/>
          <w:u w:val="single"/>
        </w:rPr>
        <w:t>индустрии</w:t>
      </w:r>
      <w:r>
        <w:rPr>
          <w:b/>
          <w:spacing w:val="-8"/>
          <w:u w:val="single"/>
        </w:rPr>
        <w:t xml:space="preserve"> </w:t>
      </w:r>
      <w:r>
        <w:rPr>
          <w:b/>
          <w:spacing w:val="-2"/>
          <w:u w:val="single"/>
        </w:rPr>
        <w:t>красоты</w:t>
      </w:r>
    </w:p>
    <w:p w14:paraId="26BD2885" w14:textId="77777777" w:rsidR="00AB5275" w:rsidRDefault="00AB5275" w:rsidP="007228C7">
      <w:pPr>
        <w:pStyle w:val="a7"/>
        <w:numPr>
          <w:ilvl w:val="0"/>
          <w:numId w:val="147"/>
        </w:numPr>
        <w:tabs>
          <w:tab w:val="left" w:pos="362"/>
        </w:tabs>
        <w:spacing w:before="179"/>
        <w:ind w:left="362" w:hanging="220"/>
      </w:pPr>
      <w:r>
        <w:t>Место</w:t>
      </w:r>
      <w:r>
        <w:rPr>
          <w:spacing w:val="-6"/>
        </w:rPr>
        <w:t xml:space="preserve"> </w:t>
      </w:r>
      <w:r>
        <w:t>проведения</w:t>
      </w:r>
      <w:r>
        <w:rPr>
          <w:spacing w:val="-6"/>
        </w:rPr>
        <w:t xml:space="preserve"> </w:t>
      </w:r>
      <w:r>
        <w:t>практики</w:t>
      </w:r>
      <w:r>
        <w:rPr>
          <w:spacing w:val="-5"/>
        </w:rPr>
        <w:t xml:space="preserve"> </w:t>
      </w:r>
      <w:r>
        <w:rPr>
          <w:spacing w:val="-2"/>
        </w:rPr>
        <w:t>(организация)</w:t>
      </w:r>
    </w:p>
    <w:p w14:paraId="41C83542" w14:textId="6D8240C2" w:rsidR="00AB5275" w:rsidRDefault="00AB5275" w:rsidP="00AB5275">
      <w:pPr>
        <w:pStyle w:val="a3"/>
        <w:spacing w:before="15"/>
        <w:rPr>
          <w:sz w:val="20"/>
        </w:rPr>
      </w:pPr>
      <w:r>
        <w:rPr>
          <w:noProof/>
          <w:lang w:eastAsia="ru-RU"/>
        </w:rPr>
        <mc:AlternateContent>
          <mc:Choice Requires="wps">
            <w:drawing>
              <wp:anchor distT="0" distB="0" distL="0" distR="0" simplePos="0" relativeHeight="251785216" behindDoc="1" locked="0" layoutInCell="1" allowOverlap="1" wp14:anchorId="6E20E8D2" wp14:editId="1BBAEF7D">
                <wp:simplePos x="0" y="0"/>
                <wp:positionH relativeFrom="page">
                  <wp:posOffset>1080770</wp:posOffset>
                </wp:positionH>
                <wp:positionV relativeFrom="paragraph">
                  <wp:posOffset>171450</wp:posOffset>
                </wp:positionV>
                <wp:extent cx="5240020" cy="1270"/>
                <wp:effectExtent l="0" t="0" r="17780" b="17780"/>
                <wp:wrapTopAndBottom/>
                <wp:docPr id="271" name="Полилиния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59"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AB1055" id="Полилиния 271" o:spid="_x0000_s1026" style="position:absolute;margin-left:85.1pt;margin-top:13.5pt;width:412.6pt;height:.1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" path="m,l5239559,e" filled="f" strokeweight=".15808mm">
                <v:path arrowok="t"/>
                <w10:wrap type="topAndBottom" anchorx="page"/>
              </v:shape>
            </w:pict>
          </mc:Fallback>
        </mc:AlternateContent>
      </w:r>
    </w:p>
    <w:p w14:paraId="38AFEEA2" w14:textId="77777777" w:rsidR="00AB5275" w:rsidRDefault="00AB5275" w:rsidP="00AB5275">
      <w:pPr>
        <w:spacing w:before="178"/>
        <w:ind w:left="375" w:right="790"/>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50628588" w14:textId="77777777" w:rsidR="00AB5275" w:rsidRDefault="00AB5275" w:rsidP="007228C7">
      <w:pPr>
        <w:pStyle w:val="a7"/>
        <w:numPr>
          <w:ilvl w:val="0"/>
          <w:numId w:val="147"/>
        </w:numPr>
        <w:tabs>
          <w:tab w:val="left" w:pos="362"/>
        </w:tabs>
        <w:spacing w:before="179"/>
        <w:ind w:left="362" w:hanging="220"/>
        <w:rPr>
          <w:b/>
          <w:u w:val="single"/>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6EA99396" w14:textId="77777777" w:rsidR="00AB5275" w:rsidRDefault="00AB5275" w:rsidP="007228C7">
      <w:pPr>
        <w:pStyle w:val="a7"/>
        <w:numPr>
          <w:ilvl w:val="0"/>
          <w:numId w:val="147"/>
        </w:numPr>
        <w:tabs>
          <w:tab w:val="left" w:pos="362"/>
        </w:tabs>
        <w:spacing w:before="179"/>
        <w:ind w:left="362" w:hanging="220"/>
        <w:rPr>
          <w:b/>
          <w:sz w:val="24"/>
        </w:rPr>
      </w:pPr>
      <w:r>
        <w:t>Наименование</w:t>
      </w:r>
      <w:r>
        <w:rPr>
          <w:spacing w:val="-8"/>
        </w:rPr>
        <w:t xml:space="preserve"> </w:t>
      </w:r>
      <w:r>
        <w:t>профессионального</w:t>
      </w:r>
      <w:r>
        <w:rPr>
          <w:spacing w:val="-8"/>
        </w:rPr>
        <w:t xml:space="preserve"> </w:t>
      </w:r>
      <w:r>
        <w:t>модуля:</w:t>
      </w:r>
      <w:r>
        <w:rPr>
          <w:spacing w:val="-5"/>
        </w:rPr>
        <w:t xml:space="preserve"> </w:t>
      </w:r>
      <w:r>
        <w:rPr>
          <w:b/>
          <w:sz w:val="24"/>
        </w:rPr>
        <w:t>ПМ.</w:t>
      </w:r>
      <w:r>
        <w:rPr>
          <w:b/>
          <w:spacing w:val="-9"/>
          <w:sz w:val="24"/>
        </w:rPr>
        <w:t xml:space="preserve"> </w:t>
      </w:r>
      <w:r>
        <w:rPr>
          <w:b/>
          <w:sz w:val="24"/>
        </w:rPr>
        <w:t>01</w:t>
      </w:r>
      <w:r>
        <w:rPr>
          <w:b/>
          <w:spacing w:val="-6"/>
          <w:sz w:val="24"/>
        </w:rPr>
        <w:t xml:space="preserve"> </w:t>
      </w:r>
      <w:r>
        <w:rPr>
          <w:b/>
          <w:sz w:val="24"/>
        </w:rPr>
        <w:t>Предоставление</w:t>
      </w:r>
      <w:r>
        <w:rPr>
          <w:b/>
          <w:spacing w:val="-7"/>
          <w:sz w:val="24"/>
        </w:rPr>
        <w:t xml:space="preserve"> </w:t>
      </w:r>
      <w:r>
        <w:rPr>
          <w:b/>
          <w:sz w:val="24"/>
        </w:rPr>
        <w:t>косметических</w:t>
      </w:r>
      <w:r>
        <w:rPr>
          <w:b/>
          <w:spacing w:val="-6"/>
          <w:sz w:val="24"/>
        </w:rPr>
        <w:t xml:space="preserve"> </w:t>
      </w:r>
      <w:r>
        <w:rPr>
          <w:b/>
          <w:spacing w:val="-2"/>
          <w:sz w:val="24"/>
        </w:rPr>
        <w:t>услуг</w:t>
      </w:r>
    </w:p>
    <w:p w14:paraId="7A8FD1E2" w14:textId="77777777" w:rsidR="00AB5275" w:rsidRDefault="00AB5275" w:rsidP="007228C7">
      <w:pPr>
        <w:pStyle w:val="a7"/>
        <w:numPr>
          <w:ilvl w:val="0"/>
          <w:numId w:val="147"/>
        </w:numPr>
        <w:tabs>
          <w:tab w:val="left" w:pos="362"/>
          <w:tab w:val="left" w:pos="3723"/>
          <w:tab w:val="left" w:pos="4328"/>
          <w:tab w:val="left" w:pos="5746"/>
          <w:tab w:val="left" w:pos="6351"/>
        </w:tabs>
        <w:spacing w:before="24"/>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2"/>
          <w:u w:val="single"/>
        </w:rPr>
        <w:t xml:space="preserve">  </w:t>
      </w:r>
      <w:r>
        <w:rPr>
          <w:spacing w:val="-2"/>
        </w:rPr>
        <w:t xml:space="preserve"> </w:t>
      </w:r>
      <w:r>
        <w:t>г.</w:t>
      </w:r>
      <w:r>
        <w:rPr>
          <w:spacing w:val="-3"/>
        </w:rPr>
        <w:t xml:space="preserve"> </w:t>
      </w:r>
      <w:r>
        <w:t xml:space="preserve">по </w:t>
      </w:r>
      <w:r>
        <w:rPr>
          <w:spacing w:val="-10"/>
        </w:rPr>
        <w:t>«</w:t>
      </w:r>
      <w:r>
        <w:rPr>
          <w:u w:val="single"/>
        </w:rPr>
        <w:tab/>
      </w:r>
      <w:r>
        <w:t xml:space="preserve">» </w:t>
      </w:r>
      <w:r>
        <w:rPr>
          <w:u w:val="single"/>
        </w:rPr>
        <w:tab/>
      </w:r>
      <w:r>
        <w:t>20</w:t>
      </w:r>
      <w:r>
        <w:rPr>
          <w:spacing w:val="55"/>
          <w:u w:val="single"/>
        </w:rPr>
        <w:t xml:space="preserve">  </w:t>
      </w:r>
      <w:r>
        <w:rPr>
          <w:spacing w:val="-5"/>
        </w:rPr>
        <w:t>г.</w:t>
      </w:r>
    </w:p>
    <w:p w14:paraId="7A73B69F" w14:textId="77777777" w:rsidR="00AB5275" w:rsidRDefault="00AB5275" w:rsidP="007228C7">
      <w:pPr>
        <w:pStyle w:val="a7"/>
        <w:numPr>
          <w:ilvl w:val="0"/>
          <w:numId w:val="147"/>
        </w:numPr>
        <w:tabs>
          <w:tab w:val="left" w:pos="362"/>
          <w:tab w:val="left" w:pos="2463"/>
        </w:tabs>
        <w:spacing w:before="179"/>
        <w:ind w:left="362" w:hanging="220"/>
      </w:pPr>
      <w:r>
        <w:t xml:space="preserve">Объем практики </w:t>
      </w:r>
      <w:r>
        <w:rPr>
          <w:u w:val="single"/>
        </w:rPr>
        <w:tab/>
        <w:t>180</w:t>
      </w:r>
      <w:r>
        <w:rPr>
          <w:spacing w:val="-5"/>
          <w:u w:val="single"/>
        </w:rPr>
        <w:t>ч.</w:t>
      </w:r>
    </w:p>
    <w:p w14:paraId="4431E4C7" w14:textId="77777777" w:rsidR="00AB5275" w:rsidRDefault="00AB5275" w:rsidP="00AB5275">
      <w:pPr>
        <w:pStyle w:val="a3"/>
        <w:spacing w:before="7" w:after="1"/>
        <w:rPr>
          <w:sz w:val="15"/>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2"/>
        <w:gridCol w:w="5188"/>
        <w:gridCol w:w="575"/>
        <w:gridCol w:w="575"/>
        <w:gridCol w:w="575"/>
        <w:gridCol w:w="575"/>
        <w:gridCol w:w="529"/>
      </w:tblGrid>
      <w:tr w:rsidR="00AB5275" w14:paraId="3C8D799C" w14:textId="77777777" w:rsidTr="00AB5275">
        <w:trPr>
          <w:trHeight w:val="758"/>
        </w:trPr>
        <w:tc>
          <w:tcPr>
            <w:tcW w:w="1322" w:type="dxa"/>
            <w:tcBorders>
              <w:top w:val="single" w:sz="4" w:space="0" w:color="000000"/>
              <w:left w:val="single" w:sz="4" w:space="0" w:color="000000"/>
              <w:bottom w:val="single" w:sz="4" w:space="0" w:color="000000"/>
              <w:right w:val="single" w:sz="4" w:space="0" w:color="000000"/>
            </w:tcBorders>
            <w:hideMark/>
          </w:tcPr>
          <w:p w14:paraId="4922793D" w14:textId="77777777" w:rsidR="00AB5275" w:rsidRDefault="00AB5275">
            <w:pPr>
              <w:pStyle w:val="TableParagraph"/>
              <w:spacing w:before="250"/>
              <w:ind w:left="139"/>
              <w:rPr>
                <w:lang w:val="en-US"/>
              </w:rPr>
            </w:pPr>
            <w:r>
              <w:rPr>
                <w:spacing w:val="-4"/>
                <w:lang w:val="en-US"/>
              </w:rPr>
              <w:t>Код</w:t>
            </w:r>
            <w:r>
              <w:rPr>
                <w:spacing w:val="-7"/>
                <w:lang w:val="en-US"/>
              </w:rPr>
              <w:t xml:space="preserve"> </w:t>
            </w:r>
            <w:r>
              <w:rPr>
                <w:spacing w:val="-5"/>
                <w:lang w:val="en-US"/>
              </w:rPr>
              <w:t>ПК</w:t>
            </w:r>
          </w:p>
        </w:tc>
        <w:tc>
          <w:tcPr>
            <w:tcW w:w="5188" w:type="dxa"/>
            <w:tcBorders>
              <w:top w:val="single" w:sz="4" w:space="0" w:color="000000"/>
              <w:left w:val="single" w:sz="4" w:space="0" w:color="000000"/>
              <w:bottom w:val="single" w:sz="4" w:space="0" w:color="000000"/>
              <w:right w:val="single" w:sz="4" w:space="0" w:color="000000"/>
            </w:tcBorders>
            <w:hideMark/>
          </w:tcPr>
          <w:p w14:paraId="4A91F5EC" w14:textId="77777777" w:rsidR="00AB5275" w:rsidRDefault="00AB5275">
            <w:pPr>
              <w:pStyle w:val="TableParagraph"/>
              <w:spacing w:before="123"/>
              <w:ind w:left="108" w:right="95"/>
              <w:rPr>
                <w:lang w:val="en-US"/>
              </w:rPr>
            </w:pPr>
            <w:r>
              <w:rPr>
                <w:lang w:val="en-US"/>
              </w:rPr>
              <w:t>Профессиональные</w:t>
            </w:r>
            <w:r>
              <w:rPr>
                <w:spacing w:val="-14"/>
                <w:lang w:val="en-US"/>
              </w:rPr>
              <w:t xml:space="preserve"> </w:t>
            </w:r>
            <w:r>
              <w:rPr>
                <w:lang w:val="en-US"/>
              </w:rPr>
              <w:t>компетенции,</w:t>
            </w:r>
            <w:r>
              <w:rPr>
                <w:spacing w:val="-14"/>
                <w:lang w:val="en-US"/>
              </w:rPr>
              <w:t xml:space="preserve"> </w:t>
            </w:r>
            <w:r>
              <w:rPr>
                <w:lang w:val="en-US"/>
              </w:rPr>
              <w:t>включающие</w:t>
            </w:r>
            <w:r>
              <w:rPr>
                <w:spacing w:val="-14"/>
                <w:lang w:val="en-US"/>
              </w:rPr>
              <w:t xml:space="preserve"> </w:t>
            </w:r>
            <w:r>
              <w:rPr>
                <w:lang w:val="en-US"/>
              </w:rPr>
              <w:t>в себя способность:</w:t>
            </w:r>
          </w:p>
        </w:tc>
        <w:tc>
          <w:tcPr>
            <w:tcW w:w="2829" w:type="dxa"/>
            <w:gridSpan w:val="5"/>
            <w:tcBorders>
              <w:top w:val="single" w:sz="4" w:space="0" w:color="000000"/>
              <w:left w:val="single" w:sz="4" w:space="0" w:color="000000"/>
              <w:bottom w:val="single" w:sz="4" w:space="0" w:color="000000"/>
              <w:right w:val="single" w:sz="4" w:space="0" w:color="000000"/>
            </w:tcBorders>
            <w:hideMark/>
          </w:tcPr>
          <w:p w14:paraId="5C9433A0" w14:textId="77777777" w:rsidR="00AB5275" w:rsidRDefault="00AB5275">
            <w:pPr>
              <w:pStyle w:val="TableParagraph"/>
              <w:ind w:left="1095" w:right="335" w:hanging="744"/>
              <w:rPr>
                <w:lang w:val="en-US"/>
              </w:rPr>
            </w:pPr>
            <w:r>
              <w:rPr>
                <w:lang w:val="en-US"/>
              </w:rPr>
              <w:t>Оценка</w:t>
            </w:r>
            <w:r>
              <w:rPr>
                <w:spacing w:val="-14"/>
                <w:lang w:val="en-US"/>
              </w:rPr>
              <w:t xml:space="preserve"> </w:t>
            </w:r>
            <w:r>
              <w:rPr>
                <w:lang w:val="en-US"/>
              </w:rPr>
              <w:t>компетенции</w:t>
            </w:r>
            <w:r>
              <w:rPr>
                <w:spacing w:val="-14"/>
                <w:lang w:val="en-US"/>
              </w:rPr>
              <w:t xml:space="preserve"> </w:t>
            </w:r>
            <w:r>
              <w:rPr>
                <w:lang w:val="en-US"/>
              </w:rPr>
              <w:t xml:space="preserve">в </w:t>
            </w:r>
            <w:r>
              <w:rPr>
                <w:spacing w:val="-2"/>
                <w:lang w:val="en-US"/>
              </w:rPr>
              <w:t>баллах</w:t>
            </w:r>
          </w:p>
        </w:tc>
      </w:tr>
      <w:tr w:rsidR="00AB5275" w14:paraId="1CC18117" w14:textId="77777777" w:rsidTr="00AB5275">
        <w:trPr>
          <w:trHeight w:val="253"/>
        </w:trPr>
        <w:tc>
          <w:tcPr>
            <w:tcW w:w="9339" w:type="dxa"/>
            <w:gridSpan w:val="7"/>
            <w:tcBorders>
              <w:top w:val="single" w:sz="4" w:space="0" w:color="000000"/>
              <w:left w:val="single" w:sz="4" w:space="0" w:color="000000"/>
              <w:bottom w:val="single" w:sz="4" w:space="0" w:color="000000"/>
              <w:right w:val="single" w:sz="4" w:space="0" w:color="000000"/>
            </w:tcBorders>
            <w:hideMark/>
          </w:tcPr>
          <w:p w14:paraId="1A7F3283" w14:textId="77777777" w:rsidR="00AB5275" w:rsidRDefault="00AB5275">
            <w:pPr>
              <w:pStyle w:val="TableParagraph"/>
              <w:spacing w:line="234" w:lineRule="exact"/>
              <w:rPr>
                <w:lang w:val="en-US"/>
              </w:rPr>
            </w:pPr>
            <w:r>
              <w:rPr>
                <w:lang w:val="en-US"/>
              </w:rPr>
              <w:t>Вид</w:t>
            </w:r>
            <w:r>
              <w:rPr>
                <w:spacing w:val="-7"/>
                <w:lang w:val="en-US"/>
              </w:rPr>
              <w:t xml:space="preserve"> </w:t>
            </w:r>
            <w:r>
              <w:rPr>
                <w:lang w:val="en-US"/>
              </w:rPr>
              <w:t>деятельности:</w:t>
            </w:r>
            <w:r>
              <w:rPr>
                <w:spacing w:val="-5"/>
                <w:lang w:val="en-US"/>
              </w:rPr>
              <w:t xml:space="preserve"> </w:t>
            </w:r>
            <w:r>
              <w:rPr>
                <w:lang w:val="en-US"/>
              </w:rPr>
              <w:t>Предоставление</w:t>
            </w:r>
            <w:r>
              <w:rPr>
                <w:spacing w:val="-8"/>
                <w:lang w:val="en-US"/>
              </w:rPr>
              <w:t xml:space="preserve"> </w:t>
            </w:r>
            <w:r>
              <w:rPr>
                <w:lang w:val="en-US"/>
              </w:rPr>
              <w:t>косметических</w:t>
            </w:r>
            <w:r>
              <w:rPr>
                <w:spacing w:val="-8"/>
                <w:lang w:val="en-US"/>
              </w:rPr>
              <w:t xml:space="preserve"> </w:t>
            </w:r>
            <w:r>
              <w:rPr>
                <w:spacing w:val="-2"/>
                <w:lang w:val="en-US"/>
              </w:rPr>
              <w:t>услуг</w:t>
            </w:r>
          </w:p>
        </w:tc>
      </w:tr>
      <w:tr w:rsidR="00AB5275" w14:paraId="1B3FE311" w14:textId="77777777" w:rsidTr="00AB5275">
        <w:trPr>
          <w:trHeight w:val="621"/>
        </w:trPr>
        <w:tc>
          <w:tcPr>
            <w:tcW w:w="1322" w:type="dxa"/>
            <w:tcBorders>
              <w:top w:val="single" w:sz="4" w:space="0" w:color="000000"/>
              <w:left w:val="single" w:sz="4" w:space="0" w:color="000000"/>
              <w:bottom w:val="single" w:sz="4" w:space="0" w:color="000000"/>
              <w:right w:val="single" w:sz="4" w:space="0" w:color="000000"/>
            </w:tcBorders>
            <w:hideMark/>
          </w:tcPr>
          <w:p w14:paraId="46821D5B" w14:textId="77777777" w:rsidR="00AB5275" w:rsidRDefault="00AB5275">
            <w:pPr>
              <w:pStyle w:val="TableParagraph"/>
              <w:spacing w:line="251" w:lineRule="exact"/>
              <w:rPr>
                <w:lang w:val="en-US"/>
              </w:rPr>
            </w:pPr>
            <w:r>
              <w:rPr>
                <w:lang w:val="en-US"/>
              </w:rPr>
              <w:t>ПК</w:t>
            </w:r>
            <w:r>
              <w:rPr>
                <w:spacing w:val="-3"/>
                <w:lang w:val="en-US"/>
              </w:rPr>
              <w:t xml:space="preserve"> </w:t>
            </w:r>
            <w:r>
              <w:rPr>
                <w:spacing w:val="-4"/>
                <w:lang w:val="en-US"/>
              </w:rPr>
              <w:t>1.1.</w:t>
            </w:r>
          </w:p>
        </w:tc>
        <w:tc>
          <w:tcPr>
            <w:tcW w:w="5188" w:type="dxa"/>
            <w:tcBorders>
              <w:top w:val="single" w:sz="4" w:space="0" w:color="000000"/>
              <w:left w:val="single" w:sz="4" w:space="0" w:color="000000"/>
              <w:bottom w:val="single" w:sz="4" w:space="0" w:color="000000"/>
              <w:right w:val="single" w:sz="4" w:space="0" w:color="000000"/>
            </w:tcBorders>
            <w:hideMark/>
          </w:tcPr>
          <w:p w14:paraId="08AD0946" w14:textId="77777777" w:rsidR="00AB5275" w:rsidRDefault="00AB5275">
            <w:pPr>
              <w:pStyle w:val="TableParagraph"/>
              <w:spacing w:before="4" w:line="290" w:lineRule="atLeast"/>
              <w:ind w:left="170" w:right="95"/>
              <w:rPr>
                <w:lang w:val="en-US"/>
              </w:rPr>
            </w:pPr>
            <w:r>
              <w:rPr>
                <w:lang w:val="en-US"/>
              </w:rPr>
              <w:t>Выполнять</w:t>
            </w:r>
            <w:r>
              <w:rPr>
                <w:spacing w:val="-14"/>
                <w:lang w:val="en-US"/>
              </w:rPr>
              <w:t xml:space="preserve"> </w:t>
            </w:r>
            <w:r>
              <w:rPr>
                <w:lang w:val="en-US"/>
              </w:rPr>
              <w:t>косметические</w:t>
            </w:r>
            <w:r>
              <w:rPr>
                <w:spacing w:val="-14"/>
                <w:lang w:val="en-US"/>
              </w:rPr>
              <w:t xml:space="preserve"> </w:t>
            </w:r>
            <w:r>
              <w:rPr>
                <w:lang w:val="en-US"/>
              </w:rPr>
              <w:t>услуги</w:t>
            </w:r>
            <w:r>
              <w:rPr>
                <w:spacing w:val="-14"/>
                <w:lang w:val="en-US"/>
              </w:rPr>
              <w:t xml:space="preserve"> </w:t>
            </w:r>
            <w:r>
              <w:rPr>
                <w:lang w:val="en-US"/>
              </w:rPr>
              <w:t>по</w:t>
            </w:r>
            <w:r>
              <w:rPr>
                <w:spacing w:val="-13"/>
                <w:lang w:val="en-US"/>
              </w:rPr>
              <w:t xml:space="preserve"> </w:t>
            </w:r>
            <w:r>
              <w:rPr>
                <w:lang w:val="en-US"/>
              </w:rPr>
              <w:t>уходу</w:t>
            </w:r>
            <w:r>
              <w:rPr>
                <w:spacing w:val="-14"/>
                <w:lang w:val="en-US"/>
              </w:rPr>
              <w:t xml:space="preserve"> </w:t>
            </w:r>
            <w:r>
              <w:rPr>
                <w:lang w:val="en-US"/>
              </w:rPr>
              <w:t>за</w:t>
            </w:r>
            <w:r>
              <w:rPr>
                <w:spacing w:val="-14"/>
                <w:lang w:val="en-US"/>
              </w:rPr>
              <w:t xml:space="preserve"> </w:t>
            </w:r>
            <w:r>
              <w:rPr>
                <w:lang w:val="en-US"/>
              </w:rPr>
              <w:t>кожей лица, шеи и зоны декольте</w:t>
            </w:r>
          </w:p>
        </w:tc>
        <w:tc>
          <w:tcPr>
            <w:tcW w:w="575" w:type="dxa"/>
            <w:tcBorders>
              <w:top w:val="single" w:sz="4" w:space="0" w:color="000000"/>
              <w:left w:val="single" w:sz="4" w:space="0" w:color="000000"/>
              <w:bottom w:val="single" w:sz="4" w:space="0" w:color="000000"/>
              <w:right w:val="single" w:sz="4" w:space="0" w:color="000000"/>
            </w:tcBorders>
            <w:hideMark/>
          </w:tcPr>
          <w:p w14:paraId="71497467" w14:textId="77777777" w:rsidR="00AB5275" w:rsidRDefault="00AB5275">
            <w:pPr>
              <w:pStyle w:val="TableParagraph"/>
              <w:spacing w:line="251" w:lineRule="exact"/>
              <w:ind w:left="106"/>
              <w:rPr>
                <w:lang w:val="en-US"/>
              </w:rPr>
            </w:pPr>
            <w:r>
              <w:rPr>
                <w:spacing w:val="-10"/>
                <w:lang w:val="en-US"/>
              </w:rPr>
              <w:t>1</w:t>
            </w:r>
          </w:p>
        </w:tc>
        <w:tc>
          <w:tcPr>
            <w:tcW w:w="575" w:type="dxa"/>
            <w:tcBorders>
              <w:top w:val="single" w:sz="4" w:space="0" w:color="000000"/>
              <w:left w:val="single" w:sz="4" w:space="0" w:color="000000"/>
              <w:bottom w:val="single" w:sz="4" w:space="0" w:color="000000"/>
              <w:right w:val="single" w:sz="4" w:space="0" w:color="000000"/>
            </w:tcBorders>
            <w:hideMark/>
          </w:tcPr>
          <w:p w14:paraId="2A03998B" w14:textId="77777777" w:rsidR="00AB5275" w:rsidRDefault="00AB5275">
            <w:pPr>
              <w:pStyle w:val="TableParagraph"/>
              <w:spacing w:line="251" w:lineRule="exact"/>
              <w:rPr>
                <w:lang w:val="en-US"/>
              </w:rPr>
            </w:pPr>
            <w:r>
              <w:rPr>
                <w:spacing w:val="-10"/>
                <w:lang w:val="en-US"/>
              </w:rPr>
              <w:t>2</w:t>
            </w:r>
          </w:p>
        </w:tc>
        <w:tc>
          <w:tcPr>
            <w:tcW w:w="575" w:type="dxa"/>
            <w:tcBorders>
              <w:top w:val="single" w:sz="4" w:space="0" w:color="000000"/>
              <w:left w:val="single" w:sz="4" w:space="0" w:color="000000"/>
              <w:bottom w:val="single" w:sz="4" w:space="0" w:color="000000"/>
              <w:right w:val="single" w:sz="4" w:space="0" w:color="000000"/>
            </w:tcBorders>
            <w:hideMark/>
          </w:tcPr>
          <w:p w14:paraId="6726225D" w14:textId="77777777" w:rsidR="00AB5275" w:rsidRDefault="00AB5275">
            <w:pPr>
              <w:pStyle w:val="TableParagraph"/>
              <w:spacing w:line="251" w:lineRule="exact"/>
              <w:ind w:left="108"/>
              <w:rPr>
                <w:lang w:val="en-US"/>
              </w:rPr>
            </w:pPr>
            <w:r>
              <w:rPr>
                <w:spacing w:val="-10"/>
                <w:lang w:val="en-US"/>
              </w:rPr>
              <w:t>3</w:t>
            </w:r>
          </w:p>
        </w:tc>
        <w:tc>
          <w:tcPr>
            <w:tcW w:w="575" w:type="dxa"/>
            <w:tcBorders>
              <w:top w:val="single" w:sz="4" w:space="0" w:color="000000"/>
              <w:left w:val="single" w:sz="4" w:space="0" w:color="000000"/>
              <w:bottom w:val="single" w:sz="4" w:space="0" w:color="000000"/>
              <w:right w:val="single" w:sz="4" w:space="0" w:color="000000"/>
            </w:tcBorders>
            <w:hideMark/>
          </w:tcPr>
          <w:p w14:paraId="3D0144D1" w14:textId="77777777" w:rsidR="00AB5275" w:rsidRDefault="00AB5275">
            <w:pPr>
              <w:pStyle w:val="TableParagraph"/>
              <w:spacing w:line="251" w:lineRule="exact"/>
              <w:ind w:left="109"/>
              <w:rPr>
                <w:lang w:val="en-US"/>
              </w:rPr>
            </w:pPr>
            <w:r>
              <w:rPr>
                <w:spacing w:val="-10"/>
                <w:lang w:val="en-US"/>
              </w:rPr>
              <w:t>4</w:t>
            </w:r>
          </w:p>
        </w:tc>
        <w:tc>
          <w:tcPr>
            <w:tcW w:w="529" w:type="dxa"/>
            <w:tcBorders>
              <w:top w:val="single" w:sz="4" w:space="0" w:color="000000"/>
              <w:left w:val="single" w:sz="4" w:space="0" w:color="000000"/>
              <w:bottom w:val="single" w:sz="4" w:space="0" w:color="000000"/>
              <w:right w:val="single" w:sz="4" w:space="0" w:color="000000"/>
            </w:tcBorders>
            <w:hideMark/>
          </w:tcPr>
          <w:p w14:paraId="74B9E981" w14:textId="77777777" w:rsidR="00AB5275" w:rsidRDefault="00AB5275">
            <w:pPr>
              <w:pStyle w:val="TableParagraph"/>
              <w:spacing w:line="251" w:lineRule="exact"/>
              <w:ind w:left="110"/>
              <w:rPr>
                <w:lang w:val="en-US"/>
              </w:rPr>
            </w:pPr>
            <w:r>
              <w:rPr>
                <w:spacing w:val="-10"/>
                <w:lang w:val="en-US"/>
              </w:rPr>
              <w:t>5</w:t>
            </w:r>
          </w:p>
        </w:tc>
      </w:tr>
      <w:tr w:rsidR="00AB5275" w14:paraId="649352FE" w14:textId="77777777" w:rsidTr="00AB5275">
        <w:trPr>
          <w:trHeight w:val="330"/>
        </w:trPr>
        <w:tc>
          <w:tcPr>
            <w:tcW w:w="1322" w:type="dxa"/>
            <w:tcBorders>
              <w:top w:val="single" w:sz="4" w:space="0" w:color="000000"/>
              <w:left w:val="single" w:sz="4" w:space="0" w:color="000000"/>
              <w:bottom w:val="single" w:sz="4" w:space="0" w:color="000000"/>
              <w:right w:val="single" w:sz="4" w:space="0" w:color="000000"/>
            </w:tcBorders>
            <w:hideMark/>
          </w:tcPr>
          <w:p w14:paraId="7CF6B78C" w14:textId="77777777" w:rsidR="00AB5275" w:rsidRDefault="00AB5275">
            <w:pPr>
              <w:pStyle w:val="TableParagraph"/>
              <w:spacing w:line="251" w:lineRule="exact"/>
              <w:rPr>
                <w:lang w:val="en-US"/>
              </w:rPr>
            </w:pPr>
            <w:r>
              <w:rPr>
                <w:lang w:val="en-US"/>
              </w:rPr>
              <w:t>ПК</w:t>
            </w:r>
            <w:r>
              <w:rPr>
                <w:spacing w:val="-3"/>
                <w:lang w:val="en-US"/>
              </w:rPr>
              <w:t xml:space="preserve"> </w:t>
            </w:r>
            <w:r>
              <w:rPr>
                <w:spacing w:val="-4"/>
                <w:lang w:val="en-US"/>
              </w:rPr>
              <w:t>1.2.</w:t>
            </w:r>
          </w:p>
        </w:tc>
        <w:tc>
          <w:tcPr>
            <w:tcW w:w="5188" w:type="dxa"/>
            <w:tcBorders>
              <w:top w:val="single" w:sz="4" w:space="0" w:color="000000"/>
              <w:left w:val="single" w:sz="4" w:space="0" w:color="000000"/>
              <w:bottom w:val="single" w:sz="4" w:space="0" w:color="000000"/>
              <w:right w:val="single" w:sz="4" w:space="0" w:color="000000"/>
            </w:tcBorders>
            <w:hideMark/>
          </w:tcPr>
          <w:p w14:paraId="1FEC74CA" w14:textId="77777777" w:rsidR="00AB5275" w:rsidRDefault="00AB5275">
            <w:pPr>
              <w:pStyle w:val="TableParagraph"/>
              <w:spacing w:before="41"/>
              <w:ind w:left="170"/>
              <w:rPr>
                <w:lang w:val="en-US"/>
              </w:rPr>
            </w:pPr>
            <w:r>
              <w:rPr>
                <w:lang w:val="en-US"/>
              </w:rPr>
              <w:t>Выполнять</w:t>
            </w:r>
            <w:r>
              <w:rPr>
                <w:spacing w:val="-10"/>
                <w:lang w:val="en-US"/>
              </w:rPr>
              <w:t xml:space="preserve"> </w:t>
            </w:r>
            <w:r>
              <w:rPr>
                <w:lang w:val="en-US"/>
              </w:rPr>
              <w:t>косметические</w:t>
            </w:r>
            <w:r>
              <w:rPr>
                <w:spacing w:val="-6"/>
                <w:lang w:val="en-US"/>
              </w:rPr>
              <w:t xml:space="preserve"> </w:t>
            </w:r>
            <w:r>
              <w:rPr>
                <w:lang w:val="en-US"/>
              </w:rPr>
              <w:t>услуги</w:t>
            </w:r>
            <w:r>
              <w:rPr>
                <w:spacing w:val="-7"/>
                <w:lang w:val="en-US"/>
              </w:rPr>
              <w:t xml:space="preserve"> </w:t>
            </w:r>
            <w:r>
              <w:rPr>
                <w:lang w:val="en-US"/>
              </w:rPr>
              <w:t>по</w:t>
            </w:r>
            <w:r>
              <w:rPr>
                <w:spacing w:val="-7"/>
                <w:lang w:val="en-US"/>
              </w:rPr>
              <w:t xml:space="preserve"> </w:t>
            </w:r>
            <w:r>
              <w:rPr>
                <w:lang w:val="en-US"/>
              </w:rPr>
              <w:t>уходу</w:t>
            </w:r>
            <w:r>
              <w:rPr>
                <w:spacing w:val="-7"/>
                <w:lang w:val="en-US"/>
              </w:rPr>
              <w:t xml:space="preserve"> </w:t>
            </w:r>
            <w:r>
              <w:rPr>
                <w:lang w:val="en-US"/>
              </w:rPr>
              <w:t>за</w:t>
            </w:r>
            <w:r>
              <w:rPr>
                <w:spacing w:val="-6"/>
                <w:lang w:val="en-US"/>
              </w:rPr>
              <w:t xml:space="preserve"> </w:t>
            </w:r>
            <w:r>
              <w:rPr>
                <w:spacing w:val="-4"/>
                <w:lang w:val="en-US"/>
              </w:rPr>
              <w:t>телом</w:t>
            </w:r>
          </w:p>
        </w:tc>
        <w:tc>
          <w:tcPr>
            <w:tcW w:w="575" w:type="dxa"/>
            <w:tcBorders>
              <w:top w:val="single" w:sz="4" w:space="0" w:color="000000"/>
              <w:left w:val="single" w:sz="4" w:space="0" w:color="000000"/>
              <w:bottom w:val="single" w:sz="4" w:space="0" w:color="000000"/>
              <w:right w:val="single" w:sz="4" w:space="0" w:color="000000"/>
            </w:tcBorders>
            <w:hideMark/>
          </w:tcPr>
          <w:p w14:paraId="4D4937D5" w14:textId="77777777" w:rsidR="00AB5275" w:rsidRDefault="00AB5275">
            <w:pPr>
              <w:pStyle w:val="TableParagraph"/>
              <w:spacing w:line="251" w:lineRule="exact"/>
              <w:ind w:left="106"/>
              <w:rPr>
                <w:lang w:val="en-US"/>
              </w:rPr>
            </w:pPr>
            <w:r>
              <w:rPr>
                <w:spacing w:val="-10"/>
                <w:lang w:val="en-US"/>
              </w:rPr>
              <w:t>1</w:t>
            </w:r>
          </w:p>
        </w:tc>
        <w:tc>
          <w:tcPr>
            <w:tcW w:w="575" w:type="dxa"/>
            <w:tcBorders>
              <w:top w:val="single" w:sz="4" w:space="0" w:color="000000"/>
              <w:left w:val="single" w:sz="4" w:space="0" w:color="000000"/>
              <w:bottom w:val="single" w:sz="4" w:space="0" w:color="000000"/>
              <w:right w:val="single" w:sz="4" w:space="0" w:color="000000"/>
            </w:tcBorders>
            <w:hideMark/>
          </w:tcPr>
          <w:p w14:paraId="0CEFC70A" w14:textId="77777777" w:rsidR="00AB5275" w:rsidRDefault="00AB5275">
            <w:pPr>
              <w:pStyle w:val="TableParagraph"/>
              <w:spacing w:line="251" w:lineRule="exact"/>
              <w:rPr>
                <w:lang w:val="en-US"/>
              </w:rPr>
            </w:pPr>
            <w:r>
              <w:rPr>
                <w:spacing w:val="-10"/>
                <w:lang w:val="en-US"/>
              </w:rPr>
              <w:t>2</w:t>
            </w:r>
          </w:p>
        </w:tc>
        <w:tc>
          <w:tcPr>
            <w:tcW w:w="575" w:type="dxa"/>
            <w:tcBorders>
              <w:top w:val="single" w:sz="4" w:space="0" w:color="000000"/>
              <w:left w:val="single" w:sz="4" w:space="0" w:color="000000"/>
              <w:bottom w:val="single" w:sz="4" w:space="0" w:color="000000"/>
              <w:right w:val="single" w:sz="4" w:space="0" w:color="000000"/>
            </w:tcBorders>
            <w:hideMark/>
          </w:tcPr>
          <w:p w14:paraId="65B38A3F" w14:textId="77777777" w:rsidR="00AB5275" w:rsidRDefault="00AB5275">
            <w:pPr>
              <w:pStyle w:val="TableParagraph"/>
              <w:spacing w:line="251" w:lineRule="exact"/>
              <w:ind w:left="108"/>
              <w:rPr>
                <w:lang w:val="en-US"/>
              </w:rPr>
            </w:pPr>
            <w:r>
              <w:rPr>
                <w:spacing w:val="-10"/>
                <w:lang w:val="en-US"/>
              </w:rPr>
              <w:t>3</w:t>
            </w:r>
          </w:p>
        </w:tc>
        <w:tc>
          <w:tcPr>
            <w:tcW w:w="575" w:type="dxa"/>
            <w:tcBorders>
              <w:top w:val="single" w:sz="4" w:space="0" w:color="000000"/>
              <w:left w:val="single" w:sz="4" w:space="0" w:color="000000"/>
              <w:bottom w:val="single" w:sz="4" w:space="0" w:color="000000"/>
              <w:right w:val="single" w:sz="4" w:space="0" w:color="000000"/>
            </w:tcBorders>
            <w:hideMark/>
          </w:tcPr>
          <w:p w14:paraId="33CB74E5" w14:textId="77777777" w:rsidR="00AB5275" w:rsidRDefault="00AB5275">
            <w:pPr>
              <w:pStyle w:val="TableParagraph"/>
              <w:spacing w:line="251" w:lineRule="exact"/>
              <w:ind w:left="109"/>
              <w:rPr>
                <w:lang w:val="en-US"/>
              </w:rPr>
            </w:pPr>
            <w:r>
              <w:rPr>
                <w:spacing w:val="-10"/>
                <w:lang w:val="en-US"/>
              </w:rPr>
              <w:t>4</w:t>
            </w:r>
          </w:p>
        </w:tc>
        <w:tc>
          <w:tcPr>
            <w:tcW w:w="529" w:type="dxa"/>
            <w:tcBorders>
              <w:top w:val="single" w:sz="4" w:space="0" w:color="000000"/>
              <w:left w:val="single" w:sz="4" w:space="0" w:color="000000"/>
              <w:bottom w:val="single" w:sz="4" w:space="0" w:color="000000"/>
              <w:right w:val="single" w:sz="4" w:space="0" w:color="000000"/>
            </w:tcBorders>
            <w:hideMark/>
          </w:tcPr>
          <w:p w14:paraId="1F503F26" w14:textId="77777777" w:rsidR="00AB5275" w:rsidRDefault="00AB5275">
            <w:pPr>
              <w:pStyle w:val="TableParagraph"/>
              <w:spacing w:line="251" w:lineRule="exact"/>
              <w:ind w:left="110"/>
              <w:rPr>
                <w:lang w:val="en-US"/>
              </w:rPr>
            </w:pPr>
            <w:r>
              <w:rPr>
                <w:spacing w:val="-10"/>
                <w:lang w:val="en-US"/>
              </w:rPr>
              <w:t>5</w:t>
            </w:r>
          </w:p>
        </w:tc>
      </w:tr>
      <w:tr w:rsidR="00AB5275" w14:paraId="5B76AB71" w14:textId="77777777" w:rsidTr="00AB5275">
        <w:trPr>
          <w:trHeight w:val="621"/>
        </w:trPr>
        <w:tc>
          <w:tcPr>
            <w:tcW w:w="1322" w:type="dxa"/>
            <w:tcBorders>
              <w:top w:val="single" w:sz="4" w:space="0" w:color="000000"/>
              <w:left w:val="single" w:sz="4" w:space="0" w:color="000000"/>
              <w:bottom w:val="single" w:sz="4" w:space="0" w:color="000000"/>
              <w:right w:val="single" w:sz="4" w:space="0" w:color="000000"/>
            </w:tcBorders>
            <w:hideMark/>
          </w:tcPr>
          <w:p w14:paraId="02E3D157" w14:textId="77777777" w:rsidR="00AB5275" w:rsidRDefault="00AB5275">
            <w:pPr>
              <w:pStyle w:val="TableParagraph"/>
              <w:spacing w:line="251" w:lineRule="exact"/>
              <w:rPr>
                <w:lang w:val="en-US"/>
              </w:rPr>
            </w:pPr>
            <w:r>
              <w:rPr>
                <w:lang w:val="en-US"/>
              </w:rPr>
              <w:t>ПК</w:t>
            </w:r>
            <w:r>
              <w:rPr>
                <w:spacing w:val="-3"/>
                <w:lang w:val="en-US"/>
              </w:rPr>
              <w:t xml:space="preserve"> </w:t>
            </w:r>
            <w:r>
              <w:rPr>
                <w:spacing w:val="-4"/>
                <w:lang w:val="en-US"/>
              </w:rPr>
              <w:t>1.3.</w:t>
            </w:r>
          </w:p>
        </w:tc>
        <w:tc>
          <w:tcPr>
            <w:tcW w:w="5188" w:type="dxa"/>
            <w:tcBorders>
              <w:top w:val="single" w:sz="4" w:space="0" w:color="000000"/>
              <w:left w:val="single" w:sz="4" w:space="0" w:color="000000"/>
              <w:bottom w:val="single" w:sz="4" w:space="0" w:color="000000"/>
              <w:right w:val="single" w:sz="4" w:space="0" w:color="000000"/>
            </w:tcBorders>
            <w:hideMark/>
          </w:tcPr>
          <w:p w14:paraId="78E29BC4" w14:textId="77777777" w:rsidR="00AB5275" w:rsidRDefault="00AB5275">
            <w:pPr>
              <w:pStyle w:val="TableParagraph"/>
              <w:spacing w:before="4" w:line="290" w:lineRule="atLeast"/>
              <w:ind w:left="170" w:right="95"/>
              <w:rPr>
                <w:lang w:val="en-US"/>
              </w:rPr>
            </w:pPr>
            <w:r>
              <w:rPr>
                <w:lang w:val="en-US"/>
              </w:rPr>
              <w:t>Выполнять</w:t>
            </w:r>
            <w:r>
              <w:rPr>
                <w:spacing w:val="-1"/>
                <w:lang w:val="en-US"/>
              </w:rPr>
              <w:t xml:space="preserve"> </w:t>
            </w:r>
            <w:r>
              <w:rPr>
                <w:lang w:val="en-US"/>
              </w:rPr>
              <w:t>услуги</w:t>
            </w:r>
            <w:r>
              <w:rPr>
                <w:spacing w:val="-3"/>
                <w:lang w:val="en-US"/>
              </w:rPr>
              <w:t xml:space="preserve"> </w:t>
            </w:r>
            <w:r>
              <w:rPr>
                <w:lang w:val="en-US"/>
              </w:rPr>
              <w:t>по</w:t>
            </w:r>
            <w:r>
              <w:rPr>
                <w:spacing w:val="-3"/>
                <w:lang w:val="en-US"/>
              </w:rPr>
              <w:t xml:space="preserve"> </w:t>
            </w:r>
            <w:r>
              <w:rPr>
                <w:lang w:val="en-US"/>
              </w:rPr>
              <w:t>оформлению</w:t>
            </w:r>
            <w:r>
              <w:rPr>
                <w:spacing w:val="-2"/>
                <w:lang w:val="en-US"/>
              </w:rPr>
              <w:t xml:space="preserve"> </w:t>
            </w:r>
            <w:r>
              <w:rPr>
                <w:lang w:val="en-US"/>
              </w:rPr>
              <w:t>бровей</w:t>
            </w:r>
            <w:r>
              <w:rPr>
                <w:spacing w:val="-3"/>
                <w:lang w:val="en-US"/>
              </w:rPr>
              <w:t xml:space="preserve"> </w:t>
            </w:r>
            <w:r>
              <w:rPr>
                <w:lang w:val="en-US"/>
              </w:rPr>
              <w:t>и</w:t>
            </w:r>
            <w:r>
              <w:rPr>
                <w:spacing w:val="-3"/>
                <w:lang w:val="en-US"/>
              </w:rPr>
              <w:t xml:space="preserve"> </w:t>
            </w:r>
            <w:r>
              <w:rPr>
                <w:lang w:val="en-US"/>
              </w:rPr>
              <w:t>ресниц различными техниками с учетом запроса клиента</w:t>
            </w:r>
          </w:p>
        </w:tc>
        <w:tc>
          <w:tcPr>
            <w:tcW w:w="575" w:type="dxa"/>
            <w:tcBorders>
              <w:top w:val="single" w:sz="4" w:space="0" w:color="000000"/>
              <w:left w:val="single" w:sz="4" w:space="0" w:color="000000"/>
              <w:bottom w:val="single" w:sz="4" w:space="0" w:color="000000"/>
              <w:right w:val="single" w:sz="4" w:space="0" w:color="000000"/>
            </w:tcBorders>
            <w:hideMark/>
          </w:tcPr>
          <w:p w14:paraId="287EB202" w14:textId="77777777" w:rsidR="00AB5275" w:rsidRDefault="00AB5275">
            <w:pPr>
              <w:pStyle w:val="TableParagraph"/>
              <w:spacing w:line="251" w:lineRule="exact"/>
              <w:ind w:left="106"/>
              <w:rPr>
                <w:lang w:val="en-US"/>
              </w:rPr>
            </w:pPr>
            <w:r>
              <w:rPr>
                <w:spacing w:val="-10"/>
                <w:lang w:val="en-US"/>
              </w:rPr>
              <w:t>1</w:t>
            </w:r>
          </w:p>
        </w:tc>
        <w:tc>
          <w:tcPr>
            <w:tcW w:w="575" w:type="dxa"/>
            <w:tcBorders>
              <w:top w:val="single" w:sz="4" w:space="0" w:color="000000"/>
              <w:left w:val="single" w:sz="4" w:space="0" w:color="000000"/>
              <w:bottom w:val="single" w:sz="4" w:space="0" w:color="000000"/>
              <w:right w:val="single" w:sz="4" w:space="0" w:color="000000"/>
            </w:tcBorders>
            <w:hideMark/>
          </w:tcPr>
          <w:p w14:paraId="1F7FAE40" w14:textId="77777777" w:rsidR="00AB5275" w:rsidRDefault="00AB5275">
            <w:pPr>
              <w:pStyle w:val="TableParagraph"/>
              <w:spacing w:line="251" w:lineRule="exact"/>
              <w:rPr>
                <w:lang w:val="en-US"/>
              </w:rPr>
            </w:pPr>
            <w:r>
              <w:rPr>
                <w:spacing w:val="-10"/>
                <w:lang w:val="en-US"/>
              </w:rPr>
              <w:t>2</w:t>
            </w:r>
          </w:p>
        </w:tc>
        <w:tc>
          <w:tcPr>
            <w:tcW w:w="575" w:type="dxa"/>
            <w:tcBorders>
              <w:top w:val="single" w:sz="4" w:space="0" w:color="000000"/>
              <w:left w:val="single" w:sz="4" w:space="0" w:color="000000"/>
              <w:bottom w:val="single" w:sz="4" w:space="0" w:color="000000"/>
              <w:right w:val="single" w:sz="4" w:space="0" w:color="000000"/>
            </w:tcBorders>
            <w:hideMark/>
          </w:tcPr>
          <w:p w14:paraId="004C9795" w14:textId="77777777" w:rsidR="00AB5275" w:rsidRDefault="00AB5275">
            <w:pPr>
              <w:pStyle w:val="TableParagraph"/>
              <w:spacing w:line="251" w:lineRule="exact"/>
              <w:ind w:left="108"/>
              <w:rPr>
                <w:lang w:val="en-US"/>
              </w:rPr>
            </w:pPr>
            <w:r>
              <w:rPr>
                <w:spacing w:val="-10"/>
                <w:lang w:val="en-US"/>
              </w:rPr>
              <w:t>3</w:t>
            </w:r>
          </w:p>
        </w:tc>
        <w:tc>
          <w:tcPr>
            <w:tcW w:w="575" w:type="dxa"/>
            <w:tcBorders>
              <w:top w:val="single" w:sz="4" w:space="0" w:color="000000"/>
              <w:left w:val="single" w:sz="4" w:space="0" w:color="000000"/>
              <w:bottom w:val="single" w:sz="4" w:space="0" w:color="000000"/>
              <w:right w:val="single" w:sz="4" w:space="0" w:color="000000"/>
            </w:tcBorders>
            <w:hideMark/>
          </w:tcPr>
          <w:p w14:paraId="155FE9CD" w14:textId="77777777" w:rsidR="00AB5275" w:rsidRDefault="00AB5275">
            <w:pPr>
              <w:pStyle w:val="TableParagraph"/>
              <w:spacing w:line="251" w:lineRule="exact"/>
              <w:ind w:left="109"/>
              <w:rPr>
                <w:lang w:val="en-US"/>
              </w:rPr>
            </w:pPr>
            <w:r>
              <w:rPr>
                <w:spacing w:val="-10"/>
                <w:lang w:val="en-US"/>
              </w:rPr>
              <w:t>4</w:t>
            </w:r>
          </w:p>
        </w:tc>
        <w:tc>
          <w:tcPr>
            <w:tcW w:w="529" w:type="dxa"/>
            <w:tcBorders>
              <w:top w:val="single" w:sz="4" w:space="0" w:color="000000"/>
              <w:left w:val="single" w:sz="4" w:space="0" w:color="000000"/>
              <w:bottom w:val="single" w:sz="4" w:space="0" w:color="000000"/>
              <w:right w:val="single" w:sz="4" w:space="0" w:color="000000"/>
            </w:tcBorders>
            <w:hideMark/>
          </w:tcPr>
          <w:p w14:paraId="1B991992" w14:textId="77777777" w:rsidR="00AB5275" w:rsidRDefault="00AB5275">
            <w:pPr>
              <w:pStyle w:val="TableParagraph"/>
              <w:spacing w:line="251" w:lineRule="exact"/>
              <w:ind w:left="110"/>
              <w:rPr>
                <w:lang w:val="en-US"/>
              </w:rPr>
            </w:pPr>
            <w:r>
              <w:rPr>
                <w:spacing w:val="-10"/>
                <w:lang w:val="en-US"/>
              </w:rPr>
              <w:t>5</w:t>
            </w:r>
          </w:p>
        </w:tc>
      </w:tr>
      <w:tr w:rsidR="00AB5275" w14:paraId="23B2C90B" w14:textId="77777777" w:rsidTr="00AB5275">
        <w:trPr>
          <w:trHeight w:val="621"/>
        </w:trPr>
        <w:tc>
          <w:tcPr>
            <w:tcW w:w="1322" w:type="dxa"/>
            <w:tcBorders>
              <w:top w:val="single" w:sz="4" w:space="0" w:color="000000"/>
              <w:left w:val="single" w:sz="4" w:space="0" w:color="000000"/>
              <w:bottom w:val="single" w:sz="4" w:space="0" w:color="000000"/>
              <w:right w:val="single" w:sz="4" w:space="0" w:color="000000"/>
            </w:tcBorders>
            <w:hideMark/>
          </w:tcPr>
          <w:p w14:paraId="729C0350" w14:textId="77777777" w:rsidR="00AB5275" w:rsidRDefault="00AB5275">
            <w:pPr>
              <w:pStyle w:val="TableParagraph"/>
              <w:spacing w:line="251" w:lineRule="exact"/>
              <w:rPr>
                <w:lang w:val="en-US"/>
              </w:rPr>
            </w:pPr>
            <w:r>
              <w:rPr>
                <w:lang w:val="en-US"/>
              </w:rPr>
              <w:t>ПК</w:t>
            </w:r>
            <w:r>
              <w:rPr>
                <w:spacing w:val="-3"/>
                <w:lang w:val="en-US"/>
              </w:rPr>
              <w:t xml:space="preserve"> </w:t>
            </w:r>
            <w:r>
              <w:rPr>
                <w:spacing w:val="-4"/>
                <w:lang w:val="en-US"/>
              </w:rPr>
              <w:t>1.4.</w:t>
            </w:r>
          </w:p>
        </w:tc>
        <w:tc>
          <w:tcPr>
            <w:tcW w:w="5188" w:type="dxa"/>
            <w:tcBorders>
              <w:top w:val="single" w:sz="4" w:space="0" w:color="000000"/>
              <w:left w:val="single" w:sz="4" w:space="0" w:color="000000"/>
              <w:bottom w:val="single" w:sz="4" w:space="0" w:color="000000"/>
              <w:right w:val="single" w:sz="4" w:space="0" w:color="000000"/>
            </w:tcBorders>
            <w:hideMark/>
          </w:tcPr>
          <w:p w14:paraId="6637F82A" w14:textId="77777777" w:rsidR="00AB5275" w:rsidRDefault="00AB5275">
            <w:pPr>
              <w:pStyle w:val="TableParagraph"/>
              <w:tabs>
                <w:tab w:val="left" w:pos="1552"/>
                <w:tab w:val="left" w:pos="2928"/>
                <w:tab w:val="left" w:pos="4324"/>
              </w:tabs>
              <w:spacing w:before="4" w:line="290" w:lineRule="atLeast"/>
              <w:ind w:left="170" w:right="95"/>
              <w:rPr>
                <w:lang w:val="en-US"/>
              </w:rPr>
            </w:pPr>
            <w:r>
              <w:rPr>
                <w:spacing w:val="-2"/>
                <w:lang w:val="en-US"/>
              </w:rPr>
              <w:t>Выполнять</w:t>
            </w:r>
            <w:r>
              <w:rPr>
                <w:lang w:val="en-US"/>
              </w:rPr>
              <w:tab/>
            </w:r>
            <w:r>
              <w:rPr>
                <w:spacing w:val="-2"/>
                <w:lang w:val="en-US"/>
              </w:rPr>
              <w:t>коррекцию</w:t>
            </w:r>
            <w:r>
              <w:rPr>
                <w:lang w:val="en-US"/>
              </w:rPr>
              <w:tab/>
            </w:r>
            <w:r>
              <w:rPr>
                <w:spacing w:val="-2"/>
                <w:lang w:val="en-US"/>
              </w:rPr>
              <w:t>волосяного</w:t>
            </w:r>
            <w:r>
              <w:rPr>
                <w:lang w:val="en-US"/>
              </w:rPr>
              <w:tab/>
            </w:r>
            <w:r>
              <w:rPr>
                <w:spacing w:val="-2"/>
                <w:lang w:val="en-US"/>
              </w:rPr>
              <w:t xml:space="preserve">покрова </w:t>
            </w:r>
            <w:r>
              <w:rPr>
                <w:lang w:val="en-US"/>
              </w:rPr>
              <w:t>различных частей тела</w:t>
            </w:r>
          </w:p>
        </w:tc>
        <w:tc>
          <w:tcPr>
            <w:tcW w:w="575" w:type="dxa"/>
            <w:tcBorders>
              <w:top w:val="single" w:sz="4" w:space="0" w:color="000000"/>
              <w:left w:val="single" w:sz="4" w:space="0" w:color="000000"/>
              <w:bottom w:val="single" w:sz="4" w:space="0" w:color="000000"/>
              <w:right w:val="single" w:sz="4" w:space="0" w:color="000000"/>
            </w:tcBorders>
            <w:hideMark/>
          </w:tcPr>
          <w:p w14:paraId="0C3856E0" w14:textId="77777777" w:rsidR="00AB5275" w:rsidRDefault="00AB5275">
            <w:pPr>
              <w:pStyle w:val="TableParagraph"/>
              <w:spacing w:line="251" w:lineRule="exact"/>
              <w:ind w:left="106"/>
              <w:rPr>
                <w:lang w:val="en-US"/>
              </w:rPr>
            </w:pPr>
            <w:r>
              <w:rPr>
                <w:spacing w:val="-10"/>
                <w:lang w:val="en-US"/>
              </w:rPr>
              <w:t>1</w:t>
            </w:r>
          </w:p>
        </w:tc>
        <w:tc>
          <w:tcPr>
            <w:tcW w:w="575" w:type="dxa"/>
            <w:tcBorders>
              <w:top w:val="single" w:sz="4" w:space="0" w:color="000000"/>
              <w:left w:val="single" w:sz="4" w:space="0" w:color="000000"/>
              <w:bottom w:val="single" w:sz="4" w:space="0" w:color="000000"/>
              <w:right w:val="single" w:sz="4" w:space="0" w:color="000000"/>
            </w:tcBorders>
            <w:hideMark/>
          </w:tcPr>
          <w:p w14:paraId="68698D43" w14:textId="77777777" w:rsidR="00AB5275" w:rsidRDefault="00AB5275">
            <w:pPr>
              <w:pStyle w:val="TableParagraph"/>
              <w:spacing w:line="251" w:lineRule="exact"/>
              <w:rPr>
                <w:lang w:val="en-US"/>
              </w:rPr>
            </w:pPr>
            <w:r>
              <w:rPr>
                <w:spacing w:val="-10"/>
                <w:lang w:val="en-US"/>
              </w:rPr>
              <w:t>2</w:t>
            </w:r>
          </w:p>
        </w:tc>
        <w:tc>
          <w:tcPr>
            <w:tcW w:w="575" w:type="dxa"/>
            <w:tcBorders>
              <w:top w:val="single" w:sz="4" w:space="0" w:color="000000"/>
              <w:left w:val="single" w:sz="4" w:space="0" w:color="000000"/>
              <w:bottom w:val="single" w:sz="4" w:space="0" w:color="000000"/>
              <w:right w:val="single" w:sz="4" w:space="0" w:color="000000"/>
            </w:tcBorders>
            <w:hideMark/>
          </w:tcPr>
          <w:p w14:paraId="345D44E4" w14:textId="77777777" w:rsidR="00AB5275" w:rsidRDefault="00AB5275">
            <w:pPr>
              <w:pStyle w:val="TableParagraph"/>
              <w:spacing w:line="251" w:lineRule="exact"/>
              <w:ind w:left="108"/>
              <w:rPr>
                <w:lang w:val="en-US"/>
              </w:rPr>
            </w:pPr>
            <w:r>
              <w:rPr>
                <w:spacing w:val="-10"/>
                <w:lang w:val="en-US"/>
              </w:rPr>
              <w:t>3</w:t>
            </w:r>
          </w:p>
        </w:tc>
        <w:tc>
          <w:tcPr>
            <w:tcW w:w="575" w:type="dxa"/>
            <w:tcBorders>
              <w:top w:val="single" w:sz="4" w:space="0" w:color="000000"/>
              <w:left w:val="single" w:sz="4" w:space="0" w:color="000000"/>
              <w:bottom w:val="single" w:sz="4" w:space="0" w:color="000000"/>
              <w:right w:val="single" w:sz="4" w:space="0" w:color="000000"/>
            </w:tcBorders>
            <w:hideMark/>
          </w:tcPr>
          <w:p w14:paraId="7928BAD6" w14:textId="77777777" w:rsidR="00AB5275" w:rsidRDefault="00AB5275">
            <w:pPr>
              <w:pStyle w:val="TableParagraph"/>
              <w:spacing w:line="251" w:lineRule="exact"/>
              <w:ind w:left="109"/>
              <w:rPr>
                <w:lang w:val="en-US"/>
              </w:rPr>
            </w:pPr>
            <w:r>
              <w:rPr>
                <w:spacing w:val="-10"/>
                <w:lang w:val="en-US"/>
              </w:rPr>
              <w:t>4</w:t>
            </w:r>
          </w:p>
        </w:tc>
        <w:tc>
          <w:tcPr>
            <w:tcW w:w="529" w:type="dxa"/>
            <w:tcBorders>
              <w:top w:val="single" w:sz="4" w:space="0" w:color="000000"/>
              <w:left w:val="single" w:sz="4" w:space="0" w:color="000000"/>
              <w:bottom w:val="single" w:sz="4" w:space="0" w:color="000000"/>
              <w:right w:val="single" w:sz="4" w:space="0" w:color="000000"/>
            </w:tcBorders>
            <w:hideMark/>
          </w:tcPr>
          <w:p w14:paraId="2A94A60B" w14:textId="77777777" w:rsidR="00AB5275" w:rsidRDefault="00AB5275">
            <w:pPr>
              <w:pStyle w:val="TableParagraph"/>
              <w:spacing w:line="251" w:lineRule="exact"/>
              <w:ind w:left="110"/>
              <w:rPr>
                <w:lang w:val="en-US"/>
              </w:rPr>
            </w:pPr>
            <w:r>
              <w:rPr>
                <w:spacing w:val="-10"/>
                <w:lang w:val="en-US"/>
              </w:rPr>
              <w:t>5</w:t>
            </w:r>
          </w:p>
        </w:tc>
      </w:tr>
      <w:tr w:rsidR="00AB5275" w14:paraId="215754F4" w14:textId="77777777" w:rsidTr="00AB5275">
        <w:trPr>
          <w:trHeight w:val="913"/>
        </w:trPr>
        <w:tc>
          <w:tcPr>
            <w:tcW w:w="1322" w:type="dxa"/>
            <w:tcBorders>
              <w:top w:val="single" w:sz="4" w:space="0" w:color="000000"/>
              <w:left w:val="single" w:sz="4" w:space="0" w:color="000000"/>
              <w:bottom w:val="single" w:sz="4" w:space="0" w:color="000000"/>
              <w:right w:val="single" w:sz="4" w:space="0" w:color="000000"/>
            </w:tcBorders>
            <w:hideMark/>
          </w:tcPr>
          <w:p w14:paraId="1CD764B1" w14:textId="77777777" w:rsidR="00AB5275" w:rsidRDefault="00AB5275">
            <w:pPr>
              <w:pStyle w:val="TableParagraph"/>
              <w:spacing w:before="1"/>
              <w:rPr>
                <w:lang w:val="en-US"/>
              </w:rPr>
            </w:pPr>
            <w:r>
              <w:rPr>
                <w:lang w:val="en-US"/>
              </w:rPr>
              <w:t>ПК</w:t>
            </w:r>
            <w:r>
              <w:rPr>
                <w:spacing w:val="-3"/>
                <w:lang w:val="en-US"/>
              </w:rPr>
              <w:t xml:space="preserve"> </w:t>
            </w:r>
            <w:r>
              <w:rPr>
                <w:spacing w:val="-4"/>
                <w:lang w:val="en-US"/>
              </w:rPr>
              <w:t>1.5.</w:t>
            </w:r>
          </w:p>
        </w:tc>
        <w:tc>
          <w:tcPr>
            <w:tcW w:w="5188" w:type="dxa"/>
            <w:tcBorders>
              <w:top w:val="single" w:sz="4" w:space="0" w:color="000000"/>
              <w:left w:val="single" w:sz="4" w:space="0" w:color="000000"/>
              <w:bottom w:val="single" w:sz="4" w:space="0" w:color="000000"/>
              <w:right w:val="single" w:sz="4" w:space="0" w:color="000000"/>
            </w:tcBorders>
            <w:hideMark/>
          </w:tcPr>
          <w:p w14:paraId="0E3EAEE6" w14:textId="77777777" w:rsidR="00AB5275" w:rsidRDefault="00AB5275">
            <w:pPr>
              <w:pStyle w:val="TableParagraph"/>
              <w:tabs>
                <w:tab w:val="left" w:pos="2083"/>
              </w:tabs>
              <w:spacing w:before="7" w:line="290" w:lineRule="atLeast"/>
              <w:ind w:left="170" w:right="94"/>
              <w:jc w:val="both"/>
              <w:rPr>
                <w:lang w:val="en-US"/>
              </w:rPr>
            </w:pPr>
            <w:r>
              <w:rPr>
                <w:spacing w:val="-2"/>
                <w:lang w:val="en-US"/>
              </w:rPr>
              <w:t>Выполнять</w:t>
            </w:r>
            <w:r>
              <w:rPr>
                <w:lang w:val="en-US"/>
              </w:rPr>
              <w:tab/>
            </w:r>
            <w:r>
              <w:rPr>
                <w:spacing w:val="-2"/>
                <w:lang w:val="en-US"/>
              </w:rPr>
              <w:t xml:space="preserve">санитарно-эпидемиологические </w:t>
            </w:r>
            <w:r>
              <w:rPr>
                <w:lang w:val="en-US"/>
              </w:rPr>
              <w:t xml:space="preserve">требования при предоставлении косметических </w:t>
            </w:r>
            <w:r>
              <w:rPr>
                <w:spacing w:val="-2"/>
                <w:lang w:val="en-US"/>
              </w:rPr>
              <w:t>услуг</w:t>
            </w:r>
          </w:p>
        </w:tc>
        <w:tc>
          <w:tcPr>
            <w:tcW w:w="575" w:type="dxa"/>
            <w:tcBorders>
              <w:top w:val="single" w:sz="4" w:space="0" w:color="000000"/>
              <w:left w:val="single" w:sz="4" w:space="0" w:color="000000"/>
              <w:bottom w:val="single" w:sz="4" w:space="0" w:color="000000"/>
              <w:right w:val="single" w:sz="4" w:space="0" w:color="000000"/>
            </w:tcBorders>
            <w:hideMark/>
          </w:tcPr>
          <w:p w14:paraId="15C863CE" w14:textId="77777777" w:rsidR="00AB5275" w:rsidRDefault="00AB5275">
            <w:pPr>
              <w:pStyle w:val="TableParagraph"/>
              <w:spacing w:before="1"/>
              <w:ind w:left="106"/>
              <w:rPr>
                <w:lang w:val="en-US"/>
              </w:rPr>
            </w:pPr>
            <w:r>
              <w:rPr>
                <w:spacing w:val="-10"/>
                <w:lang w:val="en-US"/>
              </w:rPr>
              <w:t>1</w:t>
            </w:r>
          </w:p>
        </w:tc>
        <w:tc>
          <w:tcPr>
            <w:tcW w:w="575" w:type="dxa"/>
            <w:tcBorders>
              <w:top w:val="single" w:sz="4" w:space="0" w:color="000000"/>
              <w:left w:val="single" w:sz="4" w:space="0" w:color="000000"/>
              <w:bottom w:val="single" w:sz="4" w:space="0" w:color="000000"/>
              <w:right w:val="single" w:sz="4" w:space="0" w:color="000000"/>
            </w:tcBorders>
            <w:hideMark/>
          </w:tcPr>
          <w:p w14:paraId="43A99CCB" w14:textId="77777777" w:rsidR="00AB5275" w:rsidRDefault="00AB5275">
            <w:pPr>
              <w:pStyle w:val="TableParagraph"/>
              <w:spacing w:before="1"/>
              <w:rPr>
                <w:lang w:val="en-US"/>
              </w:rPr>
            </w:pPr>
            <w:r>
              <w:rPr>
                <w:spacing w:val="-10"/>
                <w:lang w:val="en-US"/>
              </w:rPr>
              <w:t>2</w:t>
            </w:r>
          </w:p>
        </w:tc>
        <w:tc>
          <w:tcPr>
            <w:tcW w:w="575" w:type="dxa"/>
            <w:tcBorders>
              <w:top w:val="single" w:sz="4" w:space="0" w:color="000000"/>
              <w:left w:val="single" w:sz="4" w:space="0" w:color="000000"/>
              <w:bottom w:val="single" w:sz="4" w:space="0" w:color="000000"/>
              <w:right w:val="single" w:sz="4" w:space="0" w:color="000000"/>
            </w:tcBorders>
            <w:hideMark/>
          </w:tcPr>
          <w:p w14:paraId="5CF0F21C" w14:textId="77777777" w:rsidR="00AB5275" w:rsidRDefault="00AB5275">
            <w:pPr>
              <w:pStyle w:val="TableParagraph"/>
              <w:spacing w:before="1"/>
              <w:ind w:left="108"/>
              <w:rPr>
                <w:lang w:val="en-US"/>
              </w:rPr>
            </w:pPr>
            <w:r>
              <w:rPr>
                <w:spacing w:val="-10"/>
                <w:lang w:val="en-US"/>
              </w:rPr>
              <w:t>3</w:t>
            </w:r>
          </w:p>
        </w:tc>
        <w:tc>
          <w:tcPr>
            <w:tcW w:w="575" w:type="dxa"/>
            <w:tcBorders>
              <w:top w:val="single" w:sz="4" w:space="0" w:color="000000"/>
              <w:left w:val="single" w:sz="4" w:space="0" w:color="000000"/>
              <w:bottom w:val="single" w:sz="4" w:space="0" w:color="000000"/>
              <w:right w:val="single" w:sz="4" w:space="0" w:color="000000"/>
            </w:tcBorders>
            <w:hideMark/>
          </w:tcPr>
          <w:p w14:paraId="2284F843" w14:textId="77777777" w:rsidR="00AB5275" w:rsidRDefault="00AB5275">
            <w:pPr>
              <w:pStyle w:val="TableParagraph"/>
              <w:spacing w:before="1"/>
              <w:ind w:left="109"/>
              <w:rPr>
                <w:lang w:val="en-US"/>
              </w:rPr>
            </w:pPr>
            <w:r>
              <w:rPr>
                <w:spacing w:val="-10"/>
                <w:lang w:val="en-US"/>
              </w:rPr>
              <w:t>4</w:t>
            </w:r>
          </w:p>
        </w:tc>
        <w:tc>
          <w:tcPr>
            <w:tcW w:w="529" w:type="dxa"/>
            <w:tcBorders>
              <w:top w:val="single" w:sz="4" w:space="0" w:color="000000"/>
              <w:left w:val="single" w:sz="4" w:space="0" w:color="000000"/>
              <w:bottom w:val="single" w:sz="4" w:space="0" w:color="000000"/>
              <w:right w:val="single" w:sz="4" w:space="0" w:color="000000"/>
            </w:tcBorders>
            <w:hideMark/>
          </w:tcPr>
          <w:p w14:paraId="6234DEE1" w14:textId="77777777" w:rsidR="00AB5275" w:rsidRDefault="00AB5275">
            <w:pPr>
              <w:pStyle w:val="TableParagraph"/>
              <w:spacing w:before="1"/>
              <w:ind w:left="110"/>
              <w:rPr>
                <w:lang w:val="en-US"/>
              </w:rPr>
            </w:pPr>
            <w:r>
              <w:rPr>
                <w:spacing w:val="-10"/>
                <w:lang w:val="en-US"/>
              </w:rPr>
              <w:t>5</w:t>
            </w:r>
          </w:p>
        </w:tc>
      </w:tr>
    </w:tbl>
    <w:p w14:paraId="2E62C7BE" w14:textId="77777777" w:rsidR="00AB5275" w:rsidRDefault="00AB5275" w:rsidP="00AB5275">
      <w:pPr>
        <w:spacing w:before="3"/>
        <w:ind w:left="142"/>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1E959938" w14:textId="77777777" w:rsidR="00AB5275" w:rsidRDefault="00AB5275" w:rsidP="007228C7">
      <w:pPr>
        <w:pStyle w:val="a7"/>
        <w:numPr>
          <w:ilvl w:val="0"/>
          <w:numId w:val="148"/>
        </w:numPr>
        <w:tabs>
          <w:tab w:val="left" w:pos="241"/>
        </w:tabs>
        <w:spacing w:before="178" w:line="259" w:lineRule="auto"/>
        <w:ind w:right="633" w:firstLine="0"/>
        <w:rPr>
          <w:sz w:val="20"/>
        </w:rPr>
      </w:pPr>
      <w:r>
        <w:rPr>
          <w:spacing w:val="-2"/>
          <w:sz w:val="20"/>
          <w:u w:val="single"/>
        </w:rPr>
        <w:t xml:space="preserve"> </w:t>
      </w:r>
      <w:r>
        <w:rPr>
          <w:sz w:val="20"/>
          <w:u w:val="single"/>
        </w:rPr>
        <w:t>балл</w:t>
      </w:r>
      <w:r>
        <w:rPr>
          <w:spacing w:val="80"/>
          <w:sz w:val="20"/>
        </w:rPr>
        <w:t xml:space="preserve"> </w:t>
      </w:r>
      <w:r>
        <w:rPr>
          <w:sz w:val="20"/>
        </w:rPr>
        <w:t>-</w:t>
      </w:r>
      <w:r>
        <w:rPr>
          <w:spacing w:val="-2"/>
          <w:sz w:val="20"/>
        </w:rPr>
        <w:t xml:space="preserve"> </w:t>
      </w:r>
      <w:r>
        <w:rPr>
          <w:sz w:val="20"/>
        </w:rPr>
        <w:t>Студент</w:t>
      </w:r>
      <w:r>
        <w:rPr>
          <w:spacing w:val="-1"/>
          <w:sz w:val="20"/>
        </w:rPr>
        <w:t xml:space="preserve"> </w:t>
      </w:r>
      <w:r>
        <w:rPr>
          <w:sz w:val="20"/>
        </w:rPr>
        <w:t>не</w:t>
      </w:r>
      <w:r>
        <w:rPr>
          <w:spacing w:val="-3"/>
          <w:sz w:val="20"/>
        </w:rPr>
        <w:t xml:space="preserve"> </w:t>
      </w:r>
      <w:r>
        <w:rPr>
          <w:sz w:val="20"/>
        </w:rPr>
        <w:t>справляется</w:t>
      </w:r>
      <w:r>
        <w:rPr>
          <w:spacing w:val="-4"/>
          <w:sz w:val="20"/>
        </w:rPr>
        <w:t xml:space="preserve"> </w:t>
      </w:r>
      <w:r>
        <w:rPr>
          <w:sz w:val="20"/>
        </w:rPr>
        <w:t>с</w:t>
      </w:r>
      <w:r>
        <w:rPr>
          <w:spacing w:val="-3"/>
          <w:sz w:val="20"/>
        </w:rPr>
        <w:t xml:space="preserve"> </w:t>
      </w:r>
      <w:r>
        <w:rPr>
          <w:sz w:val="20"/>
        </w:rPr>
        <w:t>решением/выполнением</w:t>
      </w:r>
      <w:r>
        <w:rPr>
          <w:spacing w:val="-2"/>
          <w:sz w:val="20"/>
        </w:rPr>
        <w:t xml:space="preserve"> </w:t>
      </w:r>
      <w:r>
        <w:rPr>
          <w:sz w:val="20"/>
        </w:rPr>
        <w:t>типовых</w:t>
      </w:r>
      <w:r>
        <w:rPr>
          <w:spacing w:val="-2"/>
          <w:sz w:val="20"/>
        </w:rPr>
        <w:t xml:space="preserve"> </w:t>
      </w:r>
      <w:r>
        <w:rPr>
          <w:sz w:val="20"/>
        </w:rPr>
        <w:t>профессиональных</w:t>
      </w:r>
      <w:r>
        <w:rPr>
          <w:spacing w:val="-2"/>
          <w:sz w:val="20"/>
        </w:rPr>
        <w:t xml:space="preserve"> </w:t>
      </w:r>
      <w:r>
        <w:rPr>
          <w:sz w:val="20"/>
        </w:rPr>
        <w:t>задач,</w:t>
      </w:r>
      <w:r>
        <w:rPr>
          <w:spacing w:val="-2"/>
          <w:sz w:val="20"/>
        </w:rPr>
        <w:t xml:space="preserve"> </w:t>
      </w:r>
      <w:r>
        <w:rPr>
          <w:sz w:val="20"/>
        </w:rPr>
        <w:t>не</w:t>
      </w:r>
      <w:r>
        <w:rPr>
          <w:spacing w:val="-3"/>
          <w:sz w:val="20"/>
        </w:rPr>
        <w:t xml:space="preserve"> </w:t>
      </w:r>
      <w:r>
        <w:rPr>
          <w:sz w:val="20"/>
        </w:rPr>
        <w:t>проявляет ни один из навыков, входящих в компетенцию;</w:t>
      </w:r>
    </w:p>
    <w:p w14:paraId="6C23C0F9" w14:textId="77777777" w:rsidR="00AB5275" w:rsidRDefault="00AB5275" w:rsidP="007228C7">
      <w:pPr>
        <w:pStyle w:val="a7"/>
        <w:numPr>
          <w:ilvl w:val="0"/>
          <w:numId w:val="148"/>
        </w:numPr>
        <w:tabs>
          <w:tab w:val="left" w:pos="241"/>
        </w:tabs>
        <w:spacing w:before="156" w:line="256" w:lineRule="auto"/>
        <w:ind w:right="890"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не</w:t>
      </w:r>
      <w:r>
        <w:rPr>
          <w:spacing w:val="-4"/>
          <w:sz w:val="20"/>
        </w:rPr>
        <w:t xml:space="preserve"> </w:t>
      </w:r>
      <w:r>
        <w:rPr>
          <w:sz w:val="20"/>
        </w:rPr>
        <w:t>справляется</w:t>
      </w:r>
      <w:r>
        <w:rPr>
          <w:spacing w:val="-5"/>
          <w:sz w:val="20"/>
        </w:rPr>
        <w:t xml:space="preserve"> </w:t>
      </w:r>
      <w:r>
        <w:rPr>
          <w:sz w:val="20"/>
        </w:rPr>
        <w:t>с</w:t>
      </w:r>
      <w:r>
        <w:rPr>
          <w:spacing w:val="-4"/>
          <w:sz w:val="20"/>
        </w:rPr>
        <w:t xml:space="preserve"> </w:t>
      </w:r>
      <w:r>
        <w:rPr>
          <w:sz w:val="20"/>
        </w:rPr>
        <w:t>решением/выполнением</w:t>
      </w:r>
      <w:r>
        <w:rPr>
          <w:spacing w:val="-3"/>
          <w:sz w:val="20"/>
        </w:rPr>
        <w:t xml:space="preserve"> </w:t>
      </w:r>
      <w:r>
        <w:rPr>
          <w:sz w:val="20"/>
        </w:rPr>
        <w:t>типовых</w:t>
      </w:r>
      <w:r>
        <w:rPr>
          <w:spacing w:val="-3"/>
          <w:sz w:val="20"/>
        </w:rPr>
        <w:t xml:space="preserve"> </w:t>
      </w:r>
      <w:r>
        <w:rPr>
          <w:sz w:val="20"/>
        </w:rPr>
        <w:t>профессиональных</w:t>
      </w:r>
      <w:r>
        <w:rPr>
          <w:spacing w:val="-3"/>
          <w:sz w:val="20"/>
        </w:rPr>
        <w:t xml:space="preserve"> </w:t>
      </w:r>
      <w:r>
        <w:rPr>
          <w:sz w:val="20"/>
        </w:rPr>
        <w:t>задач,</w:t>
      </w:r>
      <w:r>
        <w:rPr>
          <w:spacing w:val="-3"/>
          <w:sz w:val="20"/>
        </w:rPr>
        <w:t xml:space="preserve"> </w:t>
      </w:r>
      <w:r>
        <w:rPr>
          <w:sz w:val="20"/>
        </w:rPr>
        <w:t>проявляет отдельные навыки, входящие в компетенцию;</w:t>
      </w:r>
    </w:p>
    <w:p w14:paraId="32AF032C" w14:textId="77777777" w:rsidR="00AB5275" w:rsidRDefault="00AB5275" w:rsidP="007228C7">
      <w:pPr>
        <w:pStyle w:val="a7"/>
        <w:numPr>
          <w:ilvl w:val="0"/>
          <w:numId w:val="148"/>
        </w:numPr>
        <w:tabs>
          <w:tab w:val="left" w:pos="241"/>
        </w:tabs>
        <w:spacing w:before="159" w:line="259" w:lineRule="auto"/>
        <w:ind w:right="701"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решает/</w:t>
      </w:r>
      <w:r>
        <w:rPr>
          <w:spacing w:val="-4"/>
          <w:sz w:val="20"/>
        </w:rPr>
        <w:t xml:space="preserve"> </w:t>
      </w:r>
      <w:r>
        <w:rPr>
          <w:sz w:val="20"/>
        </w:rPr>
        <w:t>выполняет</w:t>
      </w:r>
      <w:r>
        <w:rPr>
          <w:spacing w:val="-5"/>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при</w:t>
      </w:r>
      <w:r>
        <w:rPr>
          <w:spacing w:val="-5"/>
          <w:sz w:val="20"/>
        </w:rPr>
        <w:t xml:space="preserve"> </w:t>
      </w:r>
      <w:r>
        <w:rPr>
          <w:sz w:val="20"/>
        </w:rPr>
        <w:t>консультационной</w:t>
      </w:r>
      <w:r>
        <w:rPr>
          <w:spacing w:val="-5"/>
          <w:sz w:val="20"/>
        </w:rPr>
        <w:t xml:space="preserve"> </w:t>
      </w:r>
      <w:r>
        <w:rPr>
          <w:sz w:val="20"/>
        </w:rPr>
        <w:t>поддержке преподавателя (наставника);</w:t>
      </w:r>
    </w:p>
    <w:p w14:paraId="7F198C6B" w14:textId="77777777" w:rsidR="00AB5275" w:rsidRDefault="00AB5275" w:rsidP="007228C7">
      <w:pPr>
        <w:pStyle w:val="a7"/>
        <w:numPr>
          <w:ilvl w:val="0"/>
          <w:numId w:val="148"/>
        </w:numPr>
        <w:tabs>
          <w:tab w:val="left" w:pos="241"/>
        </w:tabs>
        <w:spacing w:before="156" w:line="256" w:lineRule="auto"/>
        <w:ind w:right="1070" w:firstLine="0"/>
        <w:rPr>
          <w:sz w:val="20"/>
        </w:rPr>
      </w:pPr>
      <w:r>
        <w:rPr>
          <w:spacing w:val="-3"/>
          <w:sz w:val="20"/>
          <w:u w:val="single"/>
        </w:rPr>
        <w:t xml:space="preserve"> </w:t>
      </w:r>
      <w:r>
        <w:rPr>
          <w:sz w:val="20"/>
          <w:u w:val="single"/>
        </w:rPr>
        <w:t>балла</w:t>
      </w:r>
      <w:r>
        <w:rPr>
          <w:spacing w:val="-3"/>
          <w:sz w:val="20"/>
        </w:rPr>
        <w:t xml:space="preserve"> </w:t>
      </w:r>
      <w:r>
        <w:rPr>
          <w:sz w:val="20"/>
        </w:rPr>
        <w:t>-</w:t>
      </w:r>
      <w:r>
        <w:rPr>
          <w:spacing w:val="-3"/>
          <w:sz w:val="20"/>
        </w:rPr>
        <w:t xml:space="preserve"> </w:t>
      </w:r>
      <w:r>
        <w:rPr>
          <w:sz w:val="20"/>
        </w:rPr>
        <w:t>Студент</w:t>
      </w:r>
      <w:r>
        <w:rPr>
          <w:spacing w:val="-5"/>
          <w:sz w:val="20"/>
        </w:rPr>
        <w:t xml:space="preserve"> </w:t>
      </w:r>
      <w:r>
        <w:rPr>
          <w:sz w:val="20"/>
        </w:rPr>
        <w:t>самостоятельно</w:t>
      </w:r>
      <w:r>
        <w:rPr>
          <w:spacing w:val="-3"/>
          <w:sz w:val="20"/>
        </w:rPr>
        <w:t xml:space="preserve"> </w:t>
      </w:r>
      <w:r>
        <w:rPr>
          <w:sz w:val="20"/>
        </w:rPr>
        <w:t>выполняет/</w:t>
      </w:r>
      <w:r>
        <w:rPr>
          <w:spacing w:val="-4"/>
          <w:sz w:val="20"/>
        </w:rPr>
        <w:t xml:space="preserve"> </w:t>
      </w:r>
      <w:r>
        <w:rPr>
          <w:sz w:val="20"/>
        </w:rPr>
        <w:t>решает</w:t>
      </w:r>
      <w:r>
        <w:rPr>
          <w:spacing w:val="-2"/>
          <w:sz w:val="20"/>
        </w:rPr>
        <w:t xml:space="preserve"> </w:t>
      </w:r>
      <w:r>
        <w:rPr>
          <w:sz w:val="20"/>
        </w:rPr>
        <w:t>типовые</w:t>
      </w:r>
      <w:r>
        <w:rPr>
          <w:spacing w:val="-4"/>
          <w:sz w:val="20"/>
        </w:rPr>
        <w:t xml:space="preserve"> </w:t>
      </w:r>
      <w:r>
        <w:rPr>
          <w:sz w:val="20"/>
        </w:rPr>
        <w:t>профессиональные</w:t>
      </w:r>
      <w:r>
        <w:rPr>
          <w:spacing w:val="-4"/>
          <w:sz w:val="20"/>
        </w:rPr>
        <w:t xml:space="preserve"> </w:t>
      </w:r>
      <w:r>
        <w:rPr>
          <w:sz w:val="20"/>
        </w:rPr>
        <w:t>задачи.</w:t>
      </w:r>
      <w:r>
        <w:rPr>
          <w:spacing w:val="-3"/>
          <w:sz w:val="20"/>
        </w:rPr>
        <w:t xml:space="preserve"> </w:t>
      </w:r>
      <w:r>
        <w:rPr>
          <w:sz w:val="20"/>
        </w:rPr>
        <w:t>Для</w:t>
      </w:r>
      <w:r>
        <w:rPr>
          <w:spacing w:val="-5"/>
          <w:sz w:val="20"/>
        </w:rPr>
        <w:t xml:space="preserve"> </w:t>
      </w:r>
      <w:r>
        <w:rPr>
          <w:sz w:val="20"/>
        </w:rPr>
        <w:t>решения нестандартных задач требуется консультационная помощь преподавателя (наставника);</w:t>
      </w:r>
    </w:p>
    <w:p w14:paraId="122CD21F" w14:textId="77777777" w:rsidR="00AB5275" w:rsidRDefault="00AB5275" w:rsidP="007228C7">
      <w:pPr>
        <w:pStyle w:val="a7"/>
        <w:numPr>
          <w:ilvl w:val="0"/>
          <w:numId w:val="148"/>
        </w:numPr>
        <w:tabs>
          <w:tab w:val="left" w:pos="241"/>
        </w:tabs>
        <w:spacing w:before="159" w:line="259" w:lineRule="auto"/>
        <w:ind w:right="931" w:firstLine="0"/>
        <w:rPr>
          <w:sz w:val="20"/>
        </w:rPr>
      </w:pPr>
      <w:r>
        <w:rPr>
          <w:spacing w:val="-3"/>
          <w:sz w:val="20"/>
          <w:u w:val="single"/>
        </w:rPr>
        <w:t xml:space="preserve"> </w:t>
      </w:r>
      <w:r>
        <w:rPr>
          <w:sz w:val="20"/>
          <w:u w:val="single"/>
        </w:rPr>
        <w:t>баллов</w:t>
      </w:r>
      <w:r>
        <w:rPr>
          <w:spacing w:val="-5"/>
          <w:sz w:val="20"/>
        </w:rPr>
        <w:t xml:space="preserve"> </w:t>
      </w:r>
      <w:r>
        <w:rPr>
          <w:sz w:val="20"/>
        </w:rPr>
        <w:t>-</w:t>
      </w:r>
      <w:r>
        <w:rPr>
          <w:spacing w:val="-3"/>
          <w:sz w:val="20"/>
        </w:rPr>
        <w:t xml:space="preserve"> </w:t>
      </w:r>
      <w:r>
        <w:rPr>
          <w:sz w:val="20"/>
        </w:rPr>
        <w:t>Все</w:t>
      </w:r>
      <w:r>
        <w:rPr>
          <w:spacing w:val="-1"/>
          <w:sz w:val="20"/>
        </w:rPr>
        <w:t xml:space="preserve"> </w:t>
      </w:r>
      <w:r>
        <w:rPr>
          <w:sz w:val="20"/>
        </w:rPr>
        <w:t>профессиональные</w:t>
      </w:r>
      <w:r>
        <w:rPr>
          <w:spacing w:val="-4"/>
          <w:sz w:val="20"/>
        </w:rPr>
        <w:t xml:space="preserve"> </w:t>
      </w:r>
      <w:r>
        <w:rPr>
          <w:sz w:val="20"/>
        </w:rPr>
        <w:t>(типовые</w:t>
      </w:r>
      <w:r>
        <w:rPr>
          <w:spacing w:val="-1"/>
          <w:sz w:val="20"/>
        </w:rPr>
        <w:t xml:space="preserve"> </w:t>
      </w:r>
      <w:r>
        <w:rPr>
          <w:sz w:val="20"/>
        </w:rPr>
        <w:t>и</w:t>
      </w:r>
      <w:r>
        <w:rPr>
          <w:spacing w:val="-5"/>
          <w:sz w:val="20"/>
        </w:rPr>
        <w:t xml:space="preserve"> </w:t>
      </w:r>
      <w:r>
        <w:rPr>
          <w:sz w:val="20"/>
        </w:rPr>
        <w:t>нестандартные)</w:t>
      </w:r>
      <w:r>
        <w:rPr>
          <w:spacing w:val="-3"/>
          <w:sz w:val="20"/>
        </w:rPr>
        <w:t xml:space="preserve"> </w:t>
      </w:r>
      <w:r>
        <w:rPr>
          <w:sz w:val="20"/>
        </w:rPr>
        <w:t>профессиональные</w:t>
      </w:r>
      <w:r>
        <w:rPr>
          <w:spacing w:val="-4"/>
          <w:sz w:val="20"/>
        </w:rPr>
        <w:t xml:space="preserve"> </w:t>
      </w:r>
      <w:r>
        <w:rPr>
          <w:sz w:val="20"/>
        </w:rPr>
        <w:t>задачи</w:t>
      </w:r>
      <w:r>
        <w:rPr>
          <w:spacing w:val="-5"/>
          <w:sz w:val="20"/>
        </w:rPr>
        <w:t xml:space="preserve"> </w:t>
      </w:r>
      <w:r>
        <w:rPr>
          <w:sz w:val="20"/>
        </w:rPr>
        <w:t>студент</w:t>
      </w:r>
      <w:r>
        <w:rPr>
          <w:spacing w:val="-5"/>
          <w:sz w:val="20"/>
        </w:rPr>
        <w:t xml:space="preserve"> </w:t>
      </w:r>
      <w:r>
        <w:rPr>
          <w:sz w:val="20"/>
        </w:rPr>
        <w:t>решает/ выполняет самостоятельно</w:t>
      </w:r>
    </w:p>
    <w:p w14:paraId="5C859C71" w14:textId="77777777" w:rsidR="00AB5275" w:rsidRDefault="00AB5275" w:rsidP="00AB5275">
      <w:pPr>
        <w:spacing w:before="156"/>
        <w:ind w:left="142"/>
      </w:pPr>
      <w:r>
        <w:t>Характеристика</w:t>
      </w:r>
      <w:r>
        <w:rPr>
          <w:spacing w:val="30"/>
        </w:rPr>
        <w:t xml:space="preserve">  </w:t>
      </w:r>
      <w:r>
        <w:t>учебной</w:t>
      </w:r>
      <w:r>
        <w:rPr>
          <w:spacing w:val="29"/>
        </w:rPr>
        <w:t xml:space="preserve">  </w:t>
      </w:r>
      <w:r>
        <w:t>и</w:t>
      </w:r>
      <w:r>
        <w:rPr>
          <w:spacing w:val="30"/>
        </w:rPr>
        <w:t xml:space="preserve">  </w:t>
      </w:r>
      <w:r>
        <w:t>профессиональной</w:t>
      </w:r>
      <w:r>
        <w:rPr>
          <w:spacing w:val="29"/>
        </w:rPr>
        <w:t xml:space="preserve">  </w:t>
      </w:r>
      <w:r>
        <w:t>деятельности</w:t>
      </w:r>
      <w:r>
        <w:rPr>
          <w:spacing w:val="30"/>
        </w:rPr>
        <w:t xml:space="preserve">  </w:t>
      </w:r>
      <w:r>
        <w:t>студента</w:t>
      </w:r>
      <w:r>
        <w:rPr>
          <w:spacing w:val="29"/>
        </w:rPr>
        <w:t xml:space="preserve">  </w:t>
      </w:r>
      <w:r>
        <w:t>во</w:t>
      </w:r>
      <w:r>
        <w:rPr>
          <w:spacing w:val="30"/>
        </w:rPr>
        <w:t xml:space="preserve">  </w:t>
      </w:r>
      <w:r>
        <w:t>время</w:t>
      </w:r>
      <w:r>
        <w:rPr>
          <w:spacing w:val="30"/>
        </w:rPr>
        <w:t xml:space="preserve">  </w:t>
      </w:r>
      <w:r>
        <w:rPr>
          <w:spacing w:val="-2"/>
        </w:rPr>
        <w:t>практики:</w:t>
      </w:r>
    </w:p>
    <w:p w14:paraId="0CCF8933" w14:textId="5035796E" w:rsidR="00AB5275" w:rsidRDefault="00AB5275" w:rsidP="00AB5275">
      <w:pPr>
        <w:pStyle w:val="a3"/>
        <w:spacing w:before="13"/>
        <w:rPr>
          <w:sz w:val="20"/>
        </w:rPr>
      </w:pPr>
      <w:r>
        <w:rPr>
          <w:noProof/>
          <w:lang w:eastAsia="ru-RU"/>
        </w:rPr>
        <mc:AlternateContent>
          <mc:Choice Requires="wps">
            <w:drawing>
              <wp:anchor distT="0" distB="0" distL="0" distR="0" simplePos="0" relativeHeight="251786240" behindDoc="1" locked="0" layoutInCell="1" allowOverlap="1" wp14:anchorId="7F90AF67" wp14:editId="1EF8F757">
                <wp:simplePos x="0" y="0"/>
                <wp:positionH relativeFrom="page">
                  <wp:posOffset>1080770</wp:posOffset>
                </wp:positionH>
                <wp:positionV relativeFrom="paragraph">
                  <wp:posOffset>169545</wp:posOffset>
                </wp:positionV>
                <wp:extent cx="5308600" cy="1270"/>
                <wp:effectExtent l="0" t="0" r="25400" b="17780"/>
                <wp:wrapTopAndBottom/>
                <wp:docPr id="270" name="Полилиния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728CBF" id="Полилиния 270" o:spid="_x0000_s1026" style="position:absolute;margin-left:85.1pt;margin-top:13.35pt;width:418pt;height:.1pt;z-index:-25153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" path="m,l5308092,e" filled="f" strokeweight=".15808mm">
                <v:path arrowok="t"/>
                <w10:wrap type="topAndBottom" anchorx="page"/>
              </v:shape>
            </w:pict>
          </mc:Fallback>
        </mc:AlternateContent>
      </w:r>
    </w:p>
    <w:p w14:paraId="10CF1D75" w14:textId="77777777" w:rsidR="00AB5275" w:rsidRDefault="00AB5275" w:rsidP="00AB5275">
      <w:pPr>
        <w:spacing w:before="180"/>
        <w:ind w:left="60"/>
        <w:jc w:val="center"/>
        <w:rPr>
          <w:i/>
          <w:sz w:val="20"/>
        </w:rPr>
      </w:pPr>
      <w:r>
        <w:rPr>
          <w:i/>
          <w:sz w:val="20"/>
        </w:rPr>
        <w:t>(Фамилия</w:t>
      </w:r>
      <w:r>
        <w:rPr>
          <w:i/>
          <w:spacing w:val="-6"/>
          <w:sz w:val="20"/>
        </w:rPr>
        <w:t xml:space="preserve"> </w:t>
      </w:r>
      <w:r>
        <w:rPr>
          <w:i/>
          <w:spacing w:val="-4"/>
          <w:sz w:val="20"/>
        </w:rPr>
        <w:t>И.О.)</w:t>
      </w:r>
    </w:p>
    <w:p w14:paraId="74A9C042" w14:textId="77777777" w:rsidR="00AB5275" w:rsidRDefault="00AB5275" w:rsidP="00AB5275">
      <w:pPr>
        <w:widowControl/>
        <w:autoSpaceDE/>
        <w:autoSpaceDN/>
        <w:rPr>
          <w:i/>
          <w:sz w:val="20"/>
        </w:rPr>
        <w:sectPr w:rsidR="00AB5275">
          <w:pgSz w:w="11910" w:h="16840"/>
          <w:pgMar w:top="1040" w:right="283" w:bottom="820" w:left="1559" w:header="0" w:footer="626" w:gutter="0"/>
          <w:cols w:space="720"/>
        </w:sectPr>
      </w:pPr>
    </w:p>
    <w:p w14:paraId="2F418B01" w14:textId="77777777" w:rsidR="00AB5275" w:rsidRDefault="00AB5275" w:rsidP="00AB5275">
      <w:pPr>
        <w:spacing w:before="75" w:line="256" w:lineRule="auto"/>
        <w:ind w:left="142" w:right="438"/>
      </w:pPr>
      <w:r>
        <w:lastRenderedPageBreak/>
        <w:t>программу учебной практики профессионального модуля ПМ.</w:t>
      </w:r>
      <w:r>
        <w:rPr>
          <w:b/>
          <w:u w:val="thick"/>
        </w:rPr>
        <w:t xml:space="preserve"> 01</w:t>
      </w:r>
      <w:r>
        <w:t>_ выполнил(а) в полном объеме, все поставленные перед ним(ней) задачи выполнял самостоятельно, качественно и своевременно.</w:t>
      </w:r>
    </w:p>
    <w:p w14:paraId="007E75EA" w14:textId="77777777" w:rsidR="00AB5275" w:rsidRDefault="00AB5275" w:rsidP="00AB5275">
      <w:pPr>
        <w:tabs>
          <w:tab w:val="left" w:pos="2288"/>
          <w:tab w:val="left" w:pos="3893"/>
          <w:tab w:val="left" w:pos="5886"/>
          <w:tab w:val="left" w:pos="7340"/>
          <w:tab w:val="left" w:pos="8523"/>
        </w:tabs>
        <w:spacing w:before="162"/>
        <w:ind w:left="142"/>
      </w:pPr>
      <w:r>
        <w:rPr>
          <w:spacing w:val="-2"/>
        </w:rPr>
        <w:t>Профессиональные</w:t>
      </w:r>
      <w:r>
        <w:tab/>
      </w:r>
      <w:r>
        <w:rPr>
          <w:spacing w:val="-2"/>
        </w:rPr>
        <w:t>компетенции,</w:t>
      </w:r>
      <w:r>
        <w:tab/>
      </w:r>
      <w:r>
        <w:rPr>
          <w:spacing w:val="-2"/>
        </w:rPr>
        <w:t>предусмотренные</w:t>
      </w:r>
      <w:r>
        <w:tab/>
      </w:r>
      <w:r>
        <w:rPr>
          <w:spacing w:val="-2"/>
        </w:rPr>
        <w:t>программой</w:t>
      </w:r>
      <w:r>
        <w:tab/>
      </w:r>
      <w:r>
        <w:rPr>
          <w:spacing w:val="-2"/>
        </w:rPr>
        <w:t>практики</w:t>
      </w:r>
      <w:r>
        <w:tab/>
      </w:r>
      <w:r>
        <w:rPr>
          <w:spacing w:val="-2"/>
        </w:rPr>
        <w:t>студентом</w:t>
      </w:r>
    </w:p>
    <w:p w14:paraId="0E7E4F9A" w14:textId="6E05384C" w:rsidR="00AB5275" w:rsidRDefault="00AB5275" w:rsidP="00AB5275">
      <w:pPr>
        <w:pStyle w:val="a3"/>
        <w:spacing w:before="12"/>
        <w:rPr>
          <w:sz w:val="20"/>
        </w:rPr>
      </w:pPr>
      <w:r>
        <w:rPr>
          <w:noProof/>
          <w:lang w:eastAsia="ru-RU"/>
        </w:rPr>
        <mc:AlternateContent>
          <mc:Choice Requires="wps">
            <w:drawing>
              <wp:anchor distT="0" distB="0" distL="0" distR="0" simplePos="0" relativeHeight="251787264" behindDoc="1" locked="0" layoutInCell="1" allowOverlap="1" wp14:anchorId="6CA61101" wp14:editId="7E8FCF00">
                <wp:simplePos x="0" y="0"/>
                <wp:positionH relativeFrom="page">
                  <wp:posOffset>1080770</wp:posOffset>
                </wp:positionH>
                <wp:positionV relativeFrom="paragraph">
                  <wp:posOffset>169545</wp:posOffset>
                </wp:positionV>
                <wp:extent cx="5308600" cy="1270"/>
                <wp:effectExtent l="0" t="0" r="25400" b="17780"/>
                <wp:wrapTopAndBottom/>
                <wp:docPr id="269" name="Полилиния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0C48FB" id="Полилиния 269" o:spid="_x0000_s1026" style="position:absolute;margin-left:85.1pt;margin-top:13.35pt;width:418pt;height:.1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" path="m,l5308092,e" filled="f" strokeweight=".15808mm">
                <v:path arrowok="t"/>
                <w10:wrap type="topAndBottom" anchorx="page"/>
              </v:shape>
            </w:pict>
          </mc:Fallback>
        </mc:AlternateContent>
      </w:r>
    </w:p>
    <w:p w14:paraId="1EC08643" w14:textId="77777777" w:rsidR="00AB5275" w:rsidRDefault="00AB5275" w:rsidP="00AB5275">
      <w:pPr>
        <w:spacing w:before="180"/>
        <w:ind w:left="1558"/>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5AEB89F9" w14:textId="77777777" w:rsidR="00AB5275" w:rsidRDefault="00AB5275" w:rsidP="00AB5275">
      <w:pPr>
        <w:pStyle w:val="a3"/>
        <w:rPr>
          <w:i/>
          <w:sz w:val="20"/>
        </w:rPr>
      </w:pPr>
    </w:p>
    <w:p w14:paraId="1918FE8C" w14:textId="77777777" w:rsidR="00AB5275" w:rsidRDefault="00AB5275" w:rsidP="00AB5275">
      <w:pPr>
        <w:pStyle w:val="a3"/>
        <w:spacing w:before="151"/>
        <w:rPr>
          <w:i/>
          <w:sz w:val="20"/>
        </w:rPr>
      </w:pPr>
    </w:p>
    <w:p w14:paraId="6EE9FE00"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21C2283C" w14:textId="77777777" w:rsidR="00AB5275" w:rsidRDefault="00AB5275" w:rsidP="00AB5275">
      <w:pPr>
        <w:tabs>
          <w:tab w:val="left" w:pos="1432"/>
          <w:tab w:val="left" w:pos="1701"/>
          <w:tab w:val="left" w:pos="3904"/>
          <w:tab w:val="left" w:pos="4727"/>
        </w:tabs>
        <w:spacing w:before="182"/>
        <w:ind w:right="1575"/>
        <w:jc w:val="right"/>
      </w:pPr>
      <w:r>
        <w:rPr>
          <w:u w:val="single"/>
        </w:rPr>
        <w:tab/>
      </w:r>
      <w:r>
        <w:tab/>
      </w:r>
      <w:r>
        <w:rPr>
          <w:u w:val="single"/>
        </w:rPr>
        <w:tab/>
      </w:r>
      <w:r>
        <w:rPr>
          <w:spacing w:val="-2"/>
        </w:rPr>
        <w:t xml:space="preserve"> </w:t>
      </w:r>
      <w:r>
        <w:t>«</w:t>
      </w:r>
      <w:r>
        <w:rPr>
          <w:spacing w:val="58"/>
          <w:u w:val="single"/>
        </w:rPr>
        <w:t xml:space="preserve">  </w:t>
      </w:r>
      <w:r>
        <w:t>»</w:t>
      </w:r>
      <w:r>
        <w:rPr>
          <w:u w:val="single"/>
        </w:rPr>
        <w:tab/>
      </w:r>
      <w:r>
        <w:t xml:space="preserve"> 20_ г.</w:t>
      </w:r>
    </w:p>
    <w:p w14:paraId="308E3E5E" w14:textId="0DE55D3C" w:rsidR="00AB5275" w:rsidRDefault="00AB5275" w:rsidP="00AB5275">
      <w:pPr>
        <w:spacing w:line="20" w:lineRule="exact"/>
        <w:ind w:left="142"/>
        <w:rPr>
          <w:sz w:val="2"/>
        </w:rPr>
      </w:pPr>
      <w:r>
        <w:rPr>
          <w:noProof/>
          <w:lang w:eastAsia="ru-RU"/>
        </w:rPr>
        <mc:AlternateContent>
          <mc:Choice Requires="wpg">
            <w:drawing>
              <wp:inline distT="0" distB="0" distL="0" distR="0" wp14:anchorId="39E746AE" wp14:editId="66455BF3">
                <wp:extent cx="1676400" cy="5715"/>
                <wp:effectExtent l="9525" t="9525" r="9525" b="3810"/>
                <wp:docPr id="267" name="Группа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5715"/>
                          <a:chOff x="0" y="0"/>
                          <a:chExt cx="16764" cy="57"/>
                        </a:xfrm>
                      </wpg:grpSpPr>
                      <wps:wsp>
                        <wps:cNvPr id="268" name="Graphic 27"/>
                        <wps:cNvSpPr>
                          <a:spLocks/>
                        </wps:cNvSpPr>
                        <wps:spPr bwMode="auto">
                          <a:xfrm>
                            <a:off x="0" y="28"/>
                            <a:ext cx="16764" cy="13"/>
                          </a:xfrm>
                          <a:custGeom>
                            <a:avLst/>
                            <a:gdLst>
                              <a:gd name="T0" fmla="*/ 0 w 1676400"/>
                              <a:gd name="T1" fmla="*/ 0 h 1270"/>
                              <a:gd name="T2" fmla="*/ 1676397 w 1676400"/>
                              <a:gd name="T3" fmla="*/ 0 h 1270"/>
                            </a:gdLst>
                            <a:ahLst/>
                            <a:cxnLst>
                              <a:cxn ang="0">
                                <a:pos x="T0" y="T1"/>
                              </a:cxn>
                              <a:cxn ang="0">
                                <a:pos x="T2" y="T3"/>
                              </a:cxn>
                            </a:cxnLst>
                            <a:rect l="0" t="0" r="r" b="b"/>
                            <a:pathLst>
                              <a:path w="1676400" h="1270">
                                <a:moveTo>
                                  <a:pt x="0" y="0"/>
                                </a:moveTo>
                                <a:lnTo>
                                  <a:pt x="1676397"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7F47D2" id="Группа 267" o:spid="_x0000_s1026" style="width:132pt;height:.45pt;mso-position-horizontal-relative:char;mso-position-vertical-relative:line" coordsize="167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">
                <v:shape id="Graphic 27" o:spid="_x0000_s1027" style="position:absolute;top:28;width:16764;height:13;visibility:visible;mso-wrap-style:square;v-text-anchor:top" coordsize="16764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PwVsEA&#10;AADcAAAADwAAAGRycy9kb3ducmV2LnhtbERPTYvCMBC9C/sfwix409QiItUo7i6iFw9Wd72OzdiU&#10;bSaliVr/vTkIHh/ve77sbC1u1PrKsYLRMAFBXDhdcangeFgPpiB8QNZYOyYFD/KwXHz05phpd+c9&#10;3fJQihjCPkMFJoQmk9IXhiz6oWuII3dxrcUQYVtK3eI9httapkkykRYrjg0GG/o2VPznV6vg9/K3&#10;OdvwdW0Oo5/8tEvHU7N3SvU/u9UMRKAuvMUv91YrSCdxbTwTj4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D8FbBAAAA3AAAAA8AAAAAAAAAAAAAAAAAmAIAAGRycy9kb3du&#10;cmV2LnhtbFBLBQYAAAAABAAEAPUAAACGAwAAAAA=&#10;" path="m,l1676397,e" filled="f" strokeweight=".15808mm">
                  <v:path arrowok="t" o:connecttype="custom" o:connectlocs="0,0;16764,0" o:connectangles="0,0"/>
                </v:shape>
                <w10:anchorlock/>
              </v:group>
            </w:pict>
          </mc:Fallback>
        </mc:AlternateContent>
      </w:r>
    </w:p>
    <w:p w14:paraId="5BFB7B4E" w14:textId="77777777" w:rsidR="00AB5275" w:rsidRDefault="00AB5275" w:rsidP="00AB5275">
      <w:pPr>
        <w:tabs>
          <w:tab w:val="left" w:pos="4247"/>
          <w:tab w:val="left" w:pos="5663"/>
          <w:tab w:val="left" w:pos="7787"/>
        </w:tabs>
        <w:spacing w:before="158"/>
        <w:ind w:right="1550"/>
        <w:jc w:val="right"/>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59B65366" w14:textId="77777777" w:rsidR="00AB5275" w:rsidRDefault="00AB5275" w:rsidP="00AB5275">
      <w:pPr>
        <w:widowControl/>
        <w:autoSpaceDE/>
        <w:autoSpaceDN/>
        <w:rPr>
          <w:i/>
          <w:sz w:val="20"/>
        </w:rPr>
        <w:sectPr w:rsidR="00AB5275">
          <w:pgSz w:w="11910" w:h="16840"/>
          <w:pgMar w:top="1040" w:right="283" w:bottom="820" w:left="1559" w:header="0" w:footer="626" w:gutter="0"/>
          <w:cols w:space="720"/>
        </w:sectPr>
      </w:pPr>
    </w:p>
    <w:p w14:paraId="42AA57C1" w14:textId="77777777" w:rsidR="00AB5275" w:rsidRDefault="00AB5275" w:rsidP="00AB5275">
      <w:pPr>
        <w:pStyle w:val="a3"/>
        <w:spacing w:before="73"/>
        <w:ind w:right="564"/>
        <w:jc w:val="right"/>
      </w:pPr>
      <w:r>
        <w:lastRenderedPageBreak/>
        <w:t>Приложение</w:t>
      </w:r>
      <w:r>
        <w:rPr>
          <w:spacing w:val="-2"/>
        </w:rPr>
        <w:t xml:space="preserve"> </w:t>
      </w:r>
      <w:r>
        <w:rPr>
          <w:spacing w:val="-10"/>
        </w:rPr>
        <w:t>6</w:t>
      </w:r>
    </w:p>
    <w:p w14:paraId="1BF56FF1" w14:textId="77777777" w:rsidR="00AB5275" w:rsidRDefault="00AB5275" w:rsidP="00AB5275">
      <w:pPr>
        <w:spacing w:before="184"/>
        <w:ind w:left="373" w:right="790"/>
        <w:jc w:val="center"/>
        <w:rPr>
          <w:b/>
          <w:sz w:val="28"/>
        </w:rPr>
      </w:pPr>
      <w:r>
        <w:rPr>
          <w:b/>
          <w:spacing w:val="-2"/>
          <w:sz w:val="28"/>
        </w:rPr>
        <w:t>Характеристика</w:t>
      </w:r>
    </w:p>
    <w:p w14:paraId="31D42873" w14:textId="77777777" w:rsidR="00AB5275" w:rsidRDefault="00AB5275" w:rsidP="007228C7">
      <w:pPr>
        <w:pStyle w:val="a7"/>
        <w:numPr>
          <w:ilvl w:val="0"/>
          <w:numId w:val="149"/>
        </w:numPr>
        <w:tabs>
          <w:tab w:val="left" w:pos="307"/>
          <w:tab w:val="left" w:pos="8446"/>
        </w:tabs>
        <w:spacing w:before="187"/>
        <w:ind w:left="307" w:hanging="165"/>
      </w:pPr>
      <w:r>
        <w:rPr>
          <w:u w:val="single"/>
        </w:rPr>
        <w:t xml:space="preserve"> </w:t>
      </w:r>
      <w:r>
        <w:rPr>
          <w:u w:val="single"/>
        </w:rPr>
        <w:tab/>
      </w:r>
    </w:p>
    <w:p w14:paraId="33208A96" w14:textId="77777777" w:rsidR="00AB5275" w:rsidRDefault="00AB5275" w:rsidP="00AB5275">
      <w:pPr>
        <w:spacing w:before="179"/>
        <w:ind w:left="371" w:right="790"/>
        <w:jc w:val="center"/>
        <w:rPr>
          <w:i/>
          <w:sz w:val="20"/>
        </w:rPr>
      </w:pPr>
      <w:r>
        <w:rPr>
          <w:i/>
          <w:sz w:val="20"/>
        </w:rPr>
        <w:t>ФИО</w:t>
      </w:r>
      <w:r>
        <w:rPr>
          <w:i/>
          <w:spacing w:val="-5"/>
          <w:sz w:val="20"/>
        </w:rPr>
        <w:t xml:space="preserve"> </w:t>
      </w:r>
      <w:r>
        <w:rPr>
          <w:i/>
          <w:spacing w:val="-2"/>
          <w:sz w:val="20"/>
        </w:rPr>
        <w:t>студента</w:t>
      </w:r>
    </w:p>
    <w:p w14:paraId="027168EC" w14:textId="77777777" w:rsidR="00AB5275" w:rsidRDefault="00AB5275" w:rsidP="007228C7">
      <w:pPr>
        <w:pStyle w:val="a7"/>
        <w:numPr>
          <w:ilvl w:val="0"/>
          <w:numId w:val="149"/>
        </w:numPr>
        <w:tabs>
          <w:tab w:val="left" w:pos="362"/>
          <w:tab w:val="left" w:pos="2859"/>
          <w:tab w:val="left" w:pos="4534"/>
        </w:tabs>
        <w:spacing w:before="178"/>
        <w:ind w:left="362" w:hanging="220"/>
      </w:pPr>
      <w:r>
        <w:t xml:space="preserve">Группа </w:t>
      </w:r>
      <w:r>
        <w:rPr>
          <w:u w:val="single"/>
        </w:rPr>
        <w:tab/>
      </w:r>
      <w:r>
        <w:t xml:space="preserve"> Курс </w:t>
      </w:r>
      <w:r>
        <w:rPr>
          <w:u w:val="single"/>
        </w:rPr>
        <w:tab/>
      </w:r>
      <w:r>
        <w:t xml:space="preserve"> Форма обучения</w:t>
      </w:r>
    </w:p>
    <w:p w14:paraId="53D2E3B3" w14:textId="34DA9A3A" w:rsidR="00AB5275" w:rsidRDefault="00AB5275" w:rsidP="00AB5275">
      <w:pPr>
        <w:pStyle w:val="a3"/>
        <w:spacing w:before="15"/>
        <w:rPr>
          <w:sz w:val="20"/>
        </w:rPr>
      </w:pPr>
      <w:r>
        <w:rPr>
          <w:noProof/>
          <w:lang w:eastAsia="ru-RU"/>
        </w:rPr>
        <mc:AlternateContent>
          <mc:Choice Requires="wps">
            <w:drawing>
              <wp:anchor distT="0" distB="0" distL="0" distR="0" simplePos="0" relativeHeight="251788288" behindDoc="1" locked="0" layoutInCell="1" allowOverlap="1" wp14:anchorId="788F49AA" wp14:editId="2442E1BB">
                <wp:simplePos x="0" y="0"/>
                <wp:positionH relativeFrom="page">
                  <wp:posOffset>1080770</wp:posOffset>
                </wp:positionH>
                <wp:positionV relativeFrom="paragraph">
                  <wp:posOffset>171450</wp:posOffset>
                </wp:positionV>
                <wp:extent cx="2167255" cy="1270"/>
                <wp:effectExtent l="0" t="0" r="23495" b="17780"/>
                <wp:wrapTopAndBottom/>
                <wp:docPr id="266" name="Полилиния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7125"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AAE80B" id="Полилиния 266" o:spid="_x0000_s1026" style="position:absolute;margin-left:85.1pt;margin-top:13.5pt;width:170.65pt;height:.1pt;z-index:-25152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" path="m,l2167125,e" filled="f" strokeweight=".15808mm">
                <v:path arrowok="t"/>
                <w10:wrap type="topAndBottom" anchorx="page"/>
              </v:shape>
            </w:pict>
          </mc:Fallback>
        </mc:AlternateContent>
      </w:r>
    </w:p>
    <w:p w14:paraId="5C762C2F" w14:textId="77777777" w:rsidR="00AB5275" w:rsidRDefault="00AB5275" w:rsidP="007228C7">
      <w:pPr>
        <w:pStyle w:val="a7"/>
        <w:numPr>
          <w:ilvl w:val="0"/>
          <w:numId w:val="149"/>
        </w:numPr>
        <w:tabs>
          <w:tab w:val="left" w:pos="362"/>
        </w:tabs>
        <w:spacing w:before="179"/>
        <w:ind w:left="362" w:hanging="220"/>
        <w:rPr>
          <w:b/>
        </w:rPr>
      </w:pPr>
      <w:r>
        <w:t>Специальность</w:t>
      </w:r>
      <w:r>
        <w:rPr>
          <w:spacing w:val="-9"/>
        </w:rPr>
        <w:t xml:space="preserve"> </w:t>
      </w:r>
      <w:r>
        <w:rPr>
          <w:b/>
        </w:rPr>
        <w:t>43.02.17</w:t>
      </w:r>
      <w:r>
        <w:rPr>
          <w:b/>
          <w:spacing w:val="-6"/>
        </w:rPr>
        <w:t xml:space="preserve"> </w:t>
      </w:r>
      <w:r>
        <w:rPr>
          <w:b/>
        </w:rPr>
        <w:t>Технологии</w:t>
      </w:r>
      <w:r>
        <w:rPr>
          <w:b/>
          <w:spacing w:val="-9"/>
        </w:rPr>
        <w:t xml:space="preserve"> </w:t>
      </w:r>
      <w:r>
        <w:rPr>
          <w:b/>
        </w:rPr>
        <w:t>индустрии</w:t>
      </w:r>
      <w:r>
        <w:rPr>
          <w:b/>
          <w:spacing w:val="-8"/>
        </w:rPr>
        <w:t xml:space="preserve"> </w:t>
      </w:r>
      <w:r>
        <w:rPr>
          <w:b/>
          <w:spacing w:val="-2"/>
        </w:rPr>
        <w:t>красоты</w:t>
      </w:r>
    </w:p>
    <w:p w14:paraId="3C89F5F8" w14:textId="77777777" w:rsidR="00AB5275" w:rsidRDefault="00AB5275" w:rsidP="007228C7">
      <w:pPr>
        <w:pStyle w:val="a7"/>
        <w:numPr>
          <w:ilvl w:val="0"/>
          <w:numId w:val="149"/>
        </w:numPr>
        <w:tabs>
          <w:tab w:val="left" w:pos="362"/>
        </w:tabs>
        <w:spacing w:before="181"/>
        <w:ind w:left="362" w:hanging="220"/>
      </w:pPr>
      <w:r>
        <w:t>Место</w:t>
      </w:r>
      <w:r>
        <w:rPr>
          <w:spacing w:val="-6"/>
        </w:rPr>
        <w:t xml:space="preserve"> </w:t>
      </w:r>
      <w:r>
        <w:t>проведения</w:t>
      </w:r>
      <w:r>
        <w:rPr>
          <w:spacing w:val="-7"/>
        </w:rPr>
        <w:t xml:space="preserve"> </w:t>
      </w:r>
      <w:r>
        <w:t>практики</w:t>
      </w:r>
      <w:r>
        <w:rPr>
          <w:spacing w:val="-6"/>
        </w:rPr>
        <w:t xml:space="preserve"> </w:t>
      </w:r>
      <w:r>
        <w:rPr>
          <w:spacing w:val="-2"/>
        </w:rPr>
        <w:t>(организация)</w:t>
      </w:r>
    </w:p>
    <w:p w14:paraId="13ADFE58" w14:textId="6E69B462" w:rsidR="00AB5275" w:rsidRDefault="00AB5275" w:rsidP="00AB5275">
      <w:pPr>
        <w:pStyle w:val="a3"/>
        <w:spacing w:before="15"/>
        <w:rPr>
          <w:sz w:val="20"/>
        </w:rPr>
      </w:pPr>
      <w:r>
        <w:rPr>
          <w:noProof/>
          <w:lang w:eastAsia="ru-RU"/>
        </w:rPr>
        <mc:AlternateContent>
          <mc:Choice Requires="wps">
            <w:drawing>
              <wp:anchor distT="0" distB="0" distL="0" distR="0" simplePos="0" relativeHeight="251789312" behindDoc="1" locked="0" layoutInCell="1" allowOverlap="1" wp14:anchorId="2C09F166" wp14:editId="7526D942">
                <wp:simplePos x="0" y="0"/>
                <wp:positionH relativeFrom="page">
                  <wp:posOffset>1080770</wp:posOffset>
                </wp:positionH>
                <wp:positionV relativeFrom="paragraph">
                  <wp:posOffset>171450</wp:posOffset>
                </wp:positionV>
                <wp:extent cx="5308600" cy="1270"/>
                <wp:effectExtent l="0" t="0" r="25400" b="17780"/>
                <wp:wrapTopAndBottom/>
                <wp:docPr id="265" name="Полилиния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8600" cy="1270"/>
                        </a:xfrm>
                        <a:custGeom>
                          <a:avLst/>
                          <a:gdLst/>
                          <a:ahLst/>
                          <a:cxnLst/>
                          <a:rect l="l" t="t" r="r" b="b"/>
                          <a:pathLst>
                            <a:path w="5308600">
                              <a:moveTo>
                                <a:pt x="0" y="0"/>
                              </a:moveTo>
                              <a:lnTo>
                                <a:pt x="5308092"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7E572D" id="Полилиния 265" o:spid="_x0000_s1026" style="position:absolute;margin-left:85.1pt;margin-top:13.5pt;width:418pt;height:.1pt;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0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" path="m,l5308092,e" filled="f" strokeweight=".15808mm">
                <v:path arrowok="t"/>
                <w10:wrap type="topAndBottom" anchorx="page"/>
              </v:shape>
            </w:pict>
          </mc:Fallback>
        </mc:AlternateContent>
      </w:r>
    </w:p>
    <w:p w14:paraId="150321E1" w14:textId="77777777" w:rsidR="00AB5275" w:rsidRDefault="00AB5275" w:rsidP="00AB5275">
      <w:pPr>
        <w:spacing w:before="178"/>
        <w:ind w:left="375" w:right="790"/>
        <w:jc w:val="center"/>
        <w:rPr>
          <w:i/>
          <w:sz w:val="20"/>
        </w:rPr>
      </w:pPr>
      <w:r>
        <w:rPr>
          <w:i/>
          <w:sz w:val="20"/>
        </w:rPr>
        <w:t>наименование</w:t>
      </w:r>
      <w:r>
        <w:rPr>
          <w:i/>
          <w:spacing w:val="-10"/>
          <w:sz w:val="20"/>
        </w:rPr>
        <w:t xml:space="preserve"> </w:t>
      </w:r>
      <w:r>
        <w:rPr>
          <w:i/>
          <w:sz w:val="20"/>
        </w:rPr>
        <w:t>организации,</w:t>
      </w:r>
      <w:r>
        <w:rPr>
          <w:i/>
          <w:spacing w:val="-11"/>
          <w:sz w:val="20"/>
        </w:rPr>
        <w:t xml:space="preserve"> </w:t>
      </w:r>
      <w:r>
        <w:rPr>
          <w:i/>
          <w:sz w:val="20"/>
        </w:rPr>
        <w:t>юридический</w:t>
      </w:r>
      <w:r>
        <w:rPr>
          <w:i/>
          <w:spacing w:val="-11"/>
          <w:sz w:val="20"/>
        </w:rPr>
        <w:t xml:space="preserve"> </w:t>
      </w:r>
      <w:r>
        <w:rPr>
          <w:i/>
          <w:spacing w:val="-4"/>
          <w:sz w:val="20"/>
        </w:rPr>
        <w:t>адрес</w:t>
      </w:r>
    </w:p>
    <w:p w14:paraId="34377926" w14:textId="77777777" w:rsidR="00AB5275" w:rsidRDefault="00AB5275" w:rsidP="007228C7">
      <w:pPr>
        <w:pStyle w:val="a7"/>
        <w:numPr>
          <w:ilvl w:val="0"/>
          <w:numId w:val="149"/>
        </w:numPr>
        <w:tabs>
          <w:tab w:val="left" w:pos="362"/>
        </w:tabs>
        <w:spacing w:before="179"/>
        <w:ind w:left="362" w:hanging="220"/>
        <w:rPr>
          <w:b/>
        </w:rPr>
      </w:pPr>
      <w:r>
        <w:t>Вид</w:t>
      </w:r>
      <w:r>
        <w:rPr>
          <w:spacing w:val="-7"/>
        </w:rPr>
        <w:t xml:space="preserve"> </w:t>
      </w:r>
      <w:r>
        <w:t>практической</w:t>
      </w:r>
      <w:r>
        <w:rPr>
          <w:spacing w:val="-7"/>
        </w:rPr>
        <w:t xml:space="preserve"> </w:t>
      </w:r>
      <w:r>
        <w:t>подготовки:</w:t>
      </w:r>
      <w:r>
        <w:rPr>
          <w:spacing w:val="-6"/>
        </w:rPr>
        <w:t xml:space="preserve"> </w:t>
      </w:r>
      <w:r>
        <w:rPr>
          <w:b/>
          <w:u w:val="single"/>
        </w:rPr>
        <w:t>учебная</w:t>
      </w:r>
      <w:r>
        <w:rPr>
          <w:b/>
          <w:spacing w:val="-6"/>
          <w:u w:val="single"/>
        </w:rPr>
        <w:t xml:space="preserve"> </w:t>
      </w:r>
      <w:r>
        <w:rPr>
          <w:b/>
          <w:spacing w:val="-2"/>
          <w:u w:val="single"/>
        </w:rPr>
        <w:t>практика</w:t>
      </w:r>
    </w:p>
    <w:p w14:paraId="4F2F7A6D" w14:textId="52915E40" w:rsidR="00AB5275" w:rsidRDefault="00AB5275" w:rsidP="007228C7">
      <w:pPr>
        <w:pStyle w:val="a7"/>
        <w:numPr>
          <w:ilvl w:val="0"/>
          <w:numId w:val="149"/>
        </w:numPr>
        <w:tabs>
          <w:tab w:val="left" w:pos="362"/>
        </w:tabs>
        <w:ind w:left="362" w:hanging="220"/>
        <w:rPr>
          <w:b/>
          <w:sz w:val="24"/>
        </w:rPr>
      </w:pPr>
      <w:r>
        <w:rPr>
          <w:noProof/>
          <w:lang w:eastAsia="ru-RU"/>
        </w:rPr>
        <mc:AlternateContent>
          <mc:Choice Requires="wps">
            <w:drawing>
              <wp:anchor distT="0" distB="0" distL="0" distR="0" simplePos="0" relativeHeight="251774976" behindDoc="0" locked="0" layoutInCell="1" allowOverlap="1" wp14:anchorId="147EAC9A" wp14:editId="71F802D3">
                <wp:simplePos x="0" y="0"/>
                <wp:positionH relativeFrom="page">
                  <wp:posOffset>3813175</wp:posOffset>
                </wp:positionH>
                <wp:positionV relativeFrom="paragraph">
                  <wp:posOffset>269875</wp:posOffset>
                </wp:positionV>
                <wp:extent cx="35560" cy="6350"/>
                <wp:effectExtent l="0" t="0" r="0" b="0"/>
                <wp:wrapNone/>
                <wp:docPr id="264" name="Полилиния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7EC0C5" id="Полилиния 264" o:spid="_x0000_s1026" style="position:absolute;margin-left:300.25pt;margin-top:21.25pt;width:2.8pt;height:.5pt;z-index:25177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" path="m35051,l,,,6096r35051,l35051,xe" fillcolor="black" stroked="f">
                <v:path arrowok="t"/>
                <w10:wrap anchorx="page"/>
              </v:shape>
            </w:pict>
          </mc:Fallback>
        </mc:AlternateContent>
      </w:r>
      <w:r>
        <w:t>Наименование</w:t>
      </w:r>
      <w:r>
        <w:rPr>
          <w:spacing w:val="-8"/>
        </w:rPr>
        <w:t xml:space="preserve"> </w:t>
      </w:r>
      <w:r>
        <w:t>профессионального</w:t>
      </w:r>
      <w:r>
        <w:rPr>
          <w:spacing w:val="-8"/>
        </w:rPr>
        <w:t xml:space="preserve"> </w:t>
      </w:r>
      <w:r>
        <w:t>модуля:</w:t>
      </w:r>
      <w:r>
        <w:rPr>
          <w:spacing w:val="-5"/>
        </w:rPr>
        <w:t xml:space="preserve"> </w:t>
      </w:r>
      <w:r>
        <w:rPr>
          <w:b/>
          <w:sz w:val="24"/>
        </w:rPr>
        <w:t>ПМ.</w:t>
      </w:r>
      <w:r>
        <w:rPr>
          <w:b/>
          <w:spacing w:val="-9"/>
          <w:sz w:val="24"/>
        </w:rPr>
        <w:t xml:space="preserve"> </w:t>
      </w:r>
      <w:r>
        <w:rPr>
          <w:b/>
          <w:sz w:val="24"/>
        </w:rPr>
        <w:t>01</w:t>
      </w:r>
      <w:r>
        <w:rPr>
          <w:b/>
          <w:spacing w:val="-6"/>
          <w:sz w:val="24"/>
        </w:rPr>
        <w:t xml:space="preserve"> </w:t>
      </w:r>
      <w:r>
        <w:rPr>
          <w:b/>
          <w:sz w:val="24"/>
        </w:rPr>
        <w:t>Предоставление</w:t>
      </w:r>
      <w:r>
        <w:rPr>
          <w:b/>
          <w:spacing w:val="-7"/>
          <w:sz w:val="24"/>
        </w:rPr>
        <w:t xml:space="preserve"> </w:t>
      </w:r>
      <w:r>
        <w:rPr>
          <w:b/>
          <w:sz w:val="24"/>
        </w:rPr>
        <w:t>косметических</w:t>
      </w:r>
      <w:r>
        <w:rPr>
          <w:b/>
          <w:spacing w:val="-6"/>
          <w:sz w:val="24"/>
        </w:rPr>
        <w:t xml:space="preserve"> </w:t>
      </w:r>
      <w:r>
        <w:rPr>
          <w:b/>
          <w:spacing w:val="-2"/>
          <w:sz w:val="24"/>
        </w:rPr>
        <w:t>услуг</w:t>
      </w:r>
    </w:p>
    <w:p w14:paraId="6B787658" w14:textId="77777777" w:rsidR="00AB5275" w:rsidRDefault="00AB5275" w:rsidP="007228C7">
      <w:pPr>
        <w:pStyle w:val="a7"/>
        <w:numPr>
          <w:ilvl w:val="0"/>
          <w:numId w:val="149"/>
        </w:numPr>
        <w:tabs>
          <w:tab w:val="left" w:pos="362"/>
          <w:tab w:val="left" w:pos="3723"/>
          <w:tab w:val="left" w:pos="4767"/>
          <w:tab w:val="left" w:pos="6185"/>
          <w:tab w:val="left" w:pos="7227"/>
        </w:tabs>
        <w:spacing w:before="26"/>
        <w:ind w:left="362" w:hanging="220"/>
      </w:pPr>
      <w:r>
        <w:t>Срок</w:t>
      </w:r>
      <w:r>
        <w:rPr>
          <w:spacing w:val="-4"/>
        </w:rPr>
        <w:t xml:space="preserve"> </w:t>
      </w:r>
      <w:r>
        <w:t>прохождения</w:t>
      </w:r>
      <w:r>
        <w:rPr>
          <w:spacing w:val="-4"/>
        </w:rPr>
        <w:t xml:space="preserve"> </w:t>
      </w:r>
      <w:r>
        <w:t>практики</w:t>
      </w:r>
      <w:r>
        <w:rPr>
          <w:spacing w:val="-5"/>
        </w:rPr>
        <w:t xml:space="preserve"> </w:t>
      </w:r>
      <w:r>
        <w:t>с</w:t>
      </w:r>
      <w:r>
        <w:rPr>
          <w:spacing w:val="-3"/>
        </w:rPr>
        <w:t xml:space="preserve"> </w:t>
      </w:r>
      <w:r>
        <w:rPr>
          <w:spacing w:val="-10"/>
        </w:rPr>
        <w:t>«</w:t>
      </w:r>
      <w:r>
        <w:rPr>
          <w:u w:val="single"/>
        </w:rPr>
        <w:tab/>
      </w:r>
      <w:r>
        <w:t xml:space="preserve">» </w:t>
      </w:r>
      <w:r>
        <w:rPr>
          <w:u w:val="single"/>
        </w:rPr>
        <w:tab/>
      </w:r>
      <w:r>
        <w:t>20</w:t>
      </w:r>
      <w:r>
        <w:rPr>
          <w:spacing w:val="53"/>
          <w:u w:val="single"/>
        </w:rPr>
        <w:t xml:space="preserve">  </w:t>
      </w:r>
      <w:r>
        <w:rPr>
          <w:spacing w:val="1"/>
        </w:rPr>
        <w:t xml:space="preserve"> </w:t>
      </w:r>
      <w:r>
        <w:t>г.</w:t>
      </w:r>
      <w:r>
        <w:rPr>
          <w:spacing w:val="-1"/>
        </w:rPr>
        <w:t xml:space="preserve"> </w:t>
      </w:r>
      <w:r>
        <w:t xml:space="preserve">по </w:t>
      </w:r>
      <w:r>
        <w:rPr>
          <w:spacing w:val="-10"/>
        </w:rPr>
        <w:t>«</w:t>
      </w:r>
      <w:r>
        <w:rPr>
          <w:u w:val="single"/>
        </w:rPr>
        <w:tab/>
      </w:r>
      <w:r>
        <w:t xml:space="preserve">» </w:t>
      </w:r>
      <w:r>
        <w:rPr>
          <w:u w:val="single"/>
        </w:rPr>
        <w:tab/>
      </w:r>
      <w:r>
        <w:t>20</w:t>
      </w:r>
      <w:r>
        <w:rPr>
          <w:spacing w:val="52"/>
          <w:u w:val="single"/>
        </w:rPr>
        <w:t xml:space="preserve">  </w:t>
      </w:r>
      <w:r>
        <w:rPr>
          <w:spacing w:val="-5"/>
        </w:rPr>
        <w:t>г.</w:t>
      </w:r>
    </w:p>
    <w:p w14:paraId="07610A81" w14:textId="77777777" w:rsidR="00AB5275" w:rsidRDefault="00AB5275" w:rsidP="007228C7">
      <w:pPr>
        <w:pStyle w:val="a7"/>
        <w:numPr>
          <w:ilvl w:val="0"/>
          <w:numId w:val="149"/>
        </w:numPr>
        <w:tabs>
          <w:tab w:val="left" w:pos="362"/>
          <w:tab w:val="left" w:pos="2789"/>
        </w:tabs>
        <w:spacing w:before="179"/>
        <w:ind w:left="362" w:hanging="220"/>
      </w:pPr>
      <w:r>
        <w:t>Объем практики 180</w:t>
      </w:r>
      <w:r>
        <w:rPr>
          <w:u w:val="single"/>
        </w:rPr>
        <w:tab/>
      </w:r>
      <w:r>
        <w:rPr>
          <w:spacing w:val="-5"/>
          <w:u w:val="single"/>
        </w:rPr>
        <w:t>ч.</w:t>
      </w:r>
    </w:p>
    <w:p w14:paraId="30DCA625" w14:textId="77777777" w:rsidR="00AB5275" w:rsidRDefault="00AB5275" w:rsidP="00AB5275">
      <w:pPr>
        <w:spacing w:before="179" w:line="256" w:lineRule="auto"/>
        <w:ind w:left="142" w:right="438" w:firstLine="427"/>
      </w:pPr>
      <w:r>
        <w:t>За</w:t>
      </w:r>
      <w:r>
        <w:rPr>
          <w:spacing w:val="-2"/>
        </w:rPr>
        <w:t xml:space="preserve"> </w:t>
      </w:r>
      <w:r>
        <w:t>время</w:t>
      </w:r>
      <w:r>
        <w:rPr>
          <w:spacing w:val="-3"/>
        </w:rPr>
        <w:t xml:space="preserve"> </w:t>
      </w:r>
      <w:r>
        <w:t>прохождения</w:t>
      </w:r>
      <w:r>
        <w:rPr>
          <w:spacing w:val="-3"/>
        </w:rPr>
        <w:t xml:space="preserve"> </w:t>
      </w:r>
      <w:r>
        <w:t>практики</w:t>
      </w:r>
      <w:r>
        <w:rPr>
          <w:spacing w:val="-3"/>
        </w:rPr>
        <w:t xml:space="preserve"> </w:t>
      </w:r>
      <w:r>
        <w:t>студент</w:t>
      </w:r>
      <w:r>
        <w:rPr>
          <w:spacing w:val="-3"/>
        </w:rPr>
        <w:t xml:space="preserve"> </w:t>
      </w:r>
      <w:r>
        <w:t>в</w:t>
      </w:r>
      <w:r>
        <w:rPr>
          <w:spacing w:val="-3"/>
        </w:rPr>
        <w:t xml:space="preserve"> </w:t>
      </w:r>
      <w:r>
        <w:t>соответствии</w:t>
      </w:r>
      <w:r>
        <w:rPr>
          <w:spacing w:val="-3"/>
        </w:rPr>
        <w:t xml:space="preserve"> </w:t>
      </w:r>
      <w:r>
        <w:t>с</w:t>
      </w:r>
      <w:r>
        <w:rPr>
          <w:spacing w:val="-2"/>
        </w:rPr>
        <w:t xml:space="preserve"> </w:t>
      </w:r>
      <w:r>
        <w:t>индивидуальным</w:t>
      </w:r>
      <w:r>
        <w:rPr>
          <w:spacing w:val="-5"/>
        </w:rPr>
        <w:t xml:space="preserve"> </w:t>
      </w:r>
      <w:r>
        <w:t>заданием</w:t>
      </w:r>
      <w:r>
        <w:rPr>
          <w:spacing w:val="-3"/>
        </w:rPr>
        <w:t xml:space="preserve"> </w:t>
      </w:r>
      <w:r>
        <w:t>и программой практики показал следующие результаты:</w:t>
      </w:r>
    </w:p>
    <w:p w14:paraId="1BDEA486" w14:textId="77777777" w:rsidR="00AB5275" w:rsidRDefault="00AB5275" w:rsidP="00AB5275">
      <w:pPr>
        <w:pStyle w:val="a3"/>
        <w:spacing w:before="11"/>
        <w:rPr>
          <w:sz w:val="13"/>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2E80E8DD" w14:textId="77777777" w:rsidTr="00AB5275">
        <w:trPr>
          <w:trHeight w:val="251"/>
        </w:trPr>
        <w:tc>
          <w:tcPr>
            <w:tcW w:w="1334" w:type="dxa"/>
            <w:tcBorders>
              <w:top w:val="single" w:sz="4" w:space="0" w:color="000000"/>
              <w:left w:val="single" w:sz="4" w:space="0" w:color="000000"/>
              <w:bottom w:val="single" w:sz="4" w:space="0" w:color="000000"/>
              <w:right w:val="single" w:sz="4" w:space="0" w:color="000000"/>
            </w:tcBorders>
            <w:hideMark/>
          </w:tcPr>
          <w:p w14:paraId="475A5C4E" w14:textId="77777777" w:rsidR="00AB5275" w:rsidRDefault="00AB5275">
            <w:pPr>
              <w:pStyle w:val="TableParagraph"/>
              <w:spacing w:line="232" w:lineRule="exact"/>
              <w:ind w:left="304"/>
              <w:rPr>
                <w:lang w:val="en-US"/>
              </w:rPr>
            </w:pPr>
            <w:r>
              <w:rPr>
                <w:lang w:val="en-US"/>
              </w:rPr>
              <w:t>Код</w:t>
            </w:r>
            <w:r>
              <w:rPr>
                <w:spacing w:val="-1"/>
                <w:lang w:val="en-US"/>
              </w:rPr>
              <w:t xml:space="preserve"> </w:t>
            </w:r>
            <w:r>
              <w:rPr>
                <w:spacing w:val="-5"/>
                <w:lang w:val="en-US"/>
              </w:rPr>
              <w:t>ОК</w:t>
            </w:r>
          </w:p>
        </w:tc>
        <w:tc>
          <w:tcPr>
            <w:tcW w:w="4615" w:type="dxa"/>
            <w:tcBorders>
              <w:top w:val="single" w:sz="4" w:space="0" w:color="000000"/>
              <w:left w:val="single" w:sz="4" w:space="0" w:color="000000"/>
              <w:bottom w:val="single" w:sz="4" w:space="0" w:color="000000"/>
              <w:right w:val="single" w:sz="4" w:space="0" w:color="000000"/>
            </w:tcBorders>
            <w:hideMark/>
          </w:tcPr>
          <w:p w14:paraId="7093FBF1" w14:textId="77777777" w:rsidR="00AB5275" w:rsidRDefault="00AB5275">
            <w:pPr>
              <w:pStyle w:val="TableParagraph"/>
              <w:spacing w:line="232" w:lineRule="exact"/>
              <w:ind w:left="1337"/>
              <w:rPr>
                <w:lang w:val="en-US"/>
              </w:rPr>
            </w:pPr>
            <w:r>
              <w:rPr>
                <w:lang w:val="en-US"/>
              </w:rPr>
              <w:t>Общие</w:t>
            </w:r>
            <w:r>
              <w:rPr>
                <w:spacing w:val="-3"/>
                <w:lang w:val="en-US"/>
              </w:rPr>
              <w:t xml:space="preserve"> </w:t>
            </w:r>
            <w:r>
              <w:rPr>
                <w:spacing w:val="-2"/>
                <w:lang w:val="en-US"/>
              </w:rPr>
              <w:t>компетенции</w:t>
            </w:r>
          </w:p>
        </w:tc>
        <w:tc>
          <w:tcPr>
            <w:tcW w:w="3396" w:type="dxa"/>
            <w:gridSpan w:val="5"/>
            <w:tcBorders>
              <w:top w:val="single" w:sz="4" w:space="0" w:color="000000"/>
              <w:left w:val="single" w:sz="4" w:space="0" w:color="000000"/>
              <w:bottom w:val="single" w:sz="4" w:space="0" w:color="000000"/>
              <w:right w:val="single" w:sz="4" w:space="0" w:color="000000"/>
            </w:tcBorders>
            <w:hideMark/>
          </w:tcPr>
          <w:p w14:paraId="7835440F" w14:textId="77777777" w:rsidR="00AB5275" w:rsidRDefault="00AB5275">
            <w:pPr>
              <w:pStyle w:val="TableParagraph"/>
              <w:spacing w:line="232" w:lineRule="exact"/>
              <w:ind w:left="20"/>
              <w:jc w:val="center"/>
              <w:rPr>
                <w:lang w:val="en-US"/>
              </w:rPr>
            </w:pPr>
            <w:r>
              <w:rPr>
                <w:spacing w:val="-2"/>
                <w:lang w:val="en-US"/>
              </w:rPr>
              <w:t>Баллы</w:t>
            </w:r>
          </w:p>
        </w:tc>
      </w:tr>
      <w:tr w:rsidR="00AB5275" w14:paraId="21742A57" w14:textId="77777777" w:rsidTr="00AB5275">
        <w:trPr>
          <w:trHeight w:val="760"/>
        </w:trPr>
        <w:tc>
          <w:tcPr>
            <w:tcW w:w="1334" w:type="dxa"/>
            <w:tcBorders>
              <w:top w:val="single" w:sz="4" w:space="0" w:color="000000"/>
              <w:left w:val="single" w:sz="4" w:space="0" w:color="000000"/>
              <w:bottom w:val="single" w:sz="4" w:space="0" w:color="000000"/>
              <w:right w:val="single" w:sz="4" w:space="0" w:color="000000"/>
            </w:tcBorders>
            <w:hideMark/>
          </w:tcPr>
          <w:p w14:paraId="2272320A" w14:textId="77777777" w:rsidR="00AB5275" w:rsidRDefault="00AB5275">
            <w:pPr>
              <w:pStyle w:val="TableParagraph"/>
              <w:spacing w:before="253"/>
              <w:rPr>
                <w:lang w:val="en-US"/>
              </w:rPr>
            </w:pPr>
            <w:r>
              <w:rPr>
                <w:lang w:val="en-US"/>
              </w:rPr>
              <w:t>ОК</w:t>
            </w:r>
            <w:r>
              <w:rPr>
                <w:spacing w:val="-3"/>
                <w:lang w:val="en-US"/>
              </w:rPr>
              <w:t xml:space="preserve"> </w:t>
            </w:r>
            <w:r>
              <w:rPr>
                <w:spacing w:val="-5"/>
                <w:lang w:val="en-US"/>
              </w:rPr>
              <w:t>01.</w:t>
            </w:r>
          </w:p>
        </w:tc>
        <w:tc>
          <w:tcPr>
            <w:tcW w:w="4615" w:type="dxa"/>
            <w:tcBorders>
              <w:top w:val="single" w:sz="4" w:space="0" w:color="000000"/>
              <w:left w:val="single" w:sz="4" w:space="0" w:color="000000"/>
              <w:bottom w:val="single" w:sz="4" w:space="0" w:color="000000"/>
              <w:right w:val="single" w:sz="4" w:space="0" w:color="000000"/>
            </w:tcBorders>
            <w:hideMark/>
          </w:tcPr>
          <w:p w14:paraId="11F6759D" w14:textId="77777777" w:rsidR="00AB5275" w:rsidRDefault="00AB5275">
            <w:pPr>
              <w:pStyle w:val="TableParagraph"/>
              <w:spacing w:line="251" w:lineRule="exact"/>
              <w:ind w:left="108"/>
              <w:rPr>
                <w:lang w:val="en-US"/>
              </w:rPr>
            </w:pPr>
            <w:r>
              <w:rPr>
                <w:lang w:val="en-US"/>
              </w:rPr>
              <w:t>Выбирать</w:t>
            </w:r>
            <w:r>
              <w:rPr>
                <w:spacing w:val="-8"/>
                <w:lang w:val="en-US"/>
              </w:rPr>
              <w:t xml:space="preserve"> </w:t>
            </w:r>
            <w:r>
              <w:rPr>
                <w:lang w:val="en-US"/>
              </w:rPr>
              <w:t>способы</w:t>
            </w:r>
            <w:r>
              <w:rPr>
                <w:spacing w:val="-4"/>
                <w:lang w:val="en-US"/>
              </w:rPr>
              <w:t xml:space="preserve"> </w:t>
            </w:r>
            <w:r>
              <w:rPr>
                <w:lang w:val="en-US"/>
              </w:rPr>
              <w:t>решения</w:t>
            </w:r>
            <w:r>
              <w:rPr>
                <w:spacing w:val="-5"/>
                <w:lang w:val="en-US"/>
              </w:rPr>
              <w:t xml:space="preserve"> </w:t>
            </w:r>
            <w:r>
              <w:rPr>
                <w:spacing w:val="-2"/>
                <w:lang w:val="en-US"/>
              </w:rPr>
              <w:t>задач</w:t>
            </w:r>
          </w:p>
          <w:p w14:paraId="370AC28E" w14:textId="77777777" w:rsidR="00AB5275" w:rsidRDefault="00AB5275">
            <w:pPr>
              <w:pStyle w:val="TableParagraph"/>
              <w:spacing w:line="252" w:lineRule="exact"/>
              <w:ind w:left="108"/>
              <w:rPr>
                <w:lang w:val="en-US"/>
              </w:rPr>
            </w:pPr>
            <w:r>
              <w:rPr>
                <w:lang w:val="en-US"/>
              </w:rPr>
              <w:t>профессиональной деятельности применительно</w:t>
            </w:r>
            <w:r>
              <w:rPr>
                <w:spacing w:val="-13"/>
                <w:lang w:val="en-US"/>
              </w:rPr>
              <w:t xml:space="preserve"> </w:t>
            </w:r>
            <w:r>
              <w:rPr>
                <w:lang w:val="en-US"/>
              </w:rPr>
              <w:t>к</w:t>
            </w:r>
            <w:r>
              <w:rPr>
                <w:spacing w:val="-11"/>
                <w:lang w:val="en-US"/>
              </w:rPr>
              <w:t xml:space="preserve"> </w:t>
            </w:r>
            <w:r>
              <w:rPr>
                <w:lang w:val="en-US"/>
              </w:rPr>
              <w:t>различным</w:t>
            </w:r>
            <w:r>
              <w:rPr>
                <w:spacing w:val="-12"/>
                <w:lang w:val="en-US"/>
              </w:rPr>
              <w:t xml:space="preserve"> </w:t>
            </w:r>
            <w:r>
              <w:rPr>
                <w:lang w:val="en-US"/>
              </w:rPr>
              <w:t>контекстам</w:t>
            </w:r>
          </w:p>
        </w:tc>
        <w:tc>
          <w:tcPr>
            <w:tcW w:w="708" w:type="dxa"/>
            <w:tcBorders>
              <w:top w:val="single" w:sz="4" w:space="0" w:color="000000"/>
              <w:left w:val="single" w:sz="4" w:space="0" w:color="000000"/>
              <w:bottom w:val="single" w:sz="4" w:space="0" w:color="000000"/>
              <w:right w:val="single" w:sz="4" w:space="0" w:color="000000"/>
            </w:tcBorders>
            <w:hideMark/>
          </w:tcPr>
          <w:p w14:paraId="32D6961B"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6D495F73"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32DFB038"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4A782E7B"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F9C123A" w14:textId="77777777" w:rsidR="00AB5275" w:rsidRDefault="00AB5275">
            <w:pPr>
              <w:pStyle w:val="TableParagraph"/>
              <w:spacing w:line="251" w:lineRule="exact"/>
              <w:ind w:left="108"/>
              <w:rPr>
                <w:lang w:val="en-US"/>
              </w:rPr>
            </w:pPr>
            <w:r>
              <w:rPr>
                <w:spacing w:val="-10"/>
                <w:lang w:val="en-US"/>
              </w:rPr>
              <w:t>5</w:t>
            </w:r>
          </w:p>
        </w:tc>
      </w:tr>
      <w:tr w:rsidR="00AB5275" w14:paraId="2572560A" w14:textId="77777777" w:rsidTr="00AB5275">
        <w:trPr>
          <w:trHeight w:val="1010"/>
        </w:trPr>
        <w:tc>
          <w:tcPr>
            <w:tcW w:w="1334" w:type="dxa"/>
            <w:tcBorders>
              <w:top w:val="single" w:sz="4" w:space="0" w:color="000000"/>
              <w:left w:val="single" w:sz="4" w:space="0" w:color="000000"/>
              <w:bottom w:val="single" w:sz="4" w:space="0" w:color="000000"/>
              <w:right w:val="single" w:sz="4" w:space="0" w:color="000000"/>
            </w:tcBorders>
          </w:tcPr>
          <w:p w14:paraId="00891B69" w14:textId="77777777" w:rsidR="00AB5275" w:rsidRDefault="00AB5275">
            <w:pPr>
              <w:pStyle w:val="TableParagraph"/>
              <w:spacing w:before="124"/>
              <w:rPr>
                <w:lang w:val="en-US"/>
              </w:rPr>
            </w:pPr>
          </w:p>
          <w:p w14:paraId="26ED296B" w14:textId="77777777" w:rsidR="00AB5275" w:rsidRDefault="00AB5275">
            <w:pPr>
              <w:pStyle w:val="TableParagraph"/>
              <w:rPr>
                <w:lang w:val="en-US"/>
              </w:rPr>
            </w:pPr>
            <w:r>
              <w:rPr>
                <w:lang w:val="en-US"/>
              </w:rPr>
              <w:t>ОК</w:t>
            </w:r>
            <w:r>
              <w:rPr>
                <w:spacing w:val="-3"/>
                <w:lang w:val="en-US"/>
              </w:rPr>
              <w:t xml:space="preserve"> </w:t>
            </w:r>
            <w:r>
              <w:rPr>
                <w:spacing w:val="-5"/>
                <w:lang w:val="en-US"/>
              </w:rPr>
              <w:t>02.</w:t>
            </w:r>
          </w:p>
        </w:tc>
        <w:tc>
          <w:tcPr>
            <w:tcW w:w="4615" w:type="dxa"/>
            <w:tcBorders>
              <w:top w:val="single" w:sz="4" w:space="0" w:color="000000"/>
              <w:left w:val="single" w:sz="4" w:space="0" w:color="000000"/>
              <w:bottom w:val="single" w:sz="4" w:space="0" w:color="000000"/>
              <w:right w:val="single" w:sz="4" w:space="0" w:color="000000"/>
            </w:tcBorders>
            <w:hideMark/>
          </w:tcPr>
          <w:p w14:paraId="735AB008" w14:textId="77777777" w:rsidR="00AB5275" w:rsidRDefault="00AB5275">
            <w:pPr>
              <w:pStyle w:val="TableParagraph"/>
              <w:ind w:left="108"/>
              <w:rPr>
                <w:lang w:val="en-US"/>
              </w:rPr>
            </w:pPr>
            <w:r>
              <w:rPr>
                <w:lang w:val="en-US"/>
              </w:rPr>
              <w:t>Использовать современные средства поиска, анализа и интерпретации информации, и информационные</w:t>
            </w:r>
            <w:r>
              <w:rPr>
                <w:spacing w:val="-12"/>
                <w:lang w:val="en-US"/>
              </w:rPr>
              <w:t xml:space="preserve"> </w:t>
            </w:r>
            <w:r>
              <w:rPr>
                <w:lang w:val="en-US"/>
              </w:rPr>
              <w:t>технологии</w:t>
            </w:r>
            <w:r>
              <w:rPr>
                <w:spacing w:val="-13"/>
                <w:lang w:val="en-US"/>
              </w:rPr>
              <w:t xml:space="preserve"> </w:t>
            </w:r>
            <w:r>
              <w:rPr>
                <w:lang w:val="en-US"/>
              </w:rPr>
              <w:t>для</w:t>
            </w:r>
            <w:r>
              <w:rPr>
                <w:spacing w:val="-13"/>
                <w:lang w:val="en-US"/>
              </w:rPr>
              <w:t xml:space="preserve"> </w:t>
            </w:r>
            <w:r>
              <w:rPr>
                <w:lang w:val="en-US"/>
              </w:rPr>
              <w:t>выполнения</w:t>
            </w:r>
          </w:p>
          <w:p w14:paraId="79201728" w14:textId="77777777" w:rsidR="00AB5275" w:rsidRDefault="00AB5275">
            <w:pPr>
              <w:pStyle w:val="TableParagraph"/>
              <w:spacing w:line="233" w:lineRule="exact"/>
              <w:ind w:left="108"/>
              <w:rPr>
                <w:lang w:val="en-US"/>
              </w:rPr>
            </w:pPr>
            <w:r>
              <w:rPr>
                <w:lang w:val="en-US"/>
              </w:rPr>
              <w:t>задач</w:t>
            </w:r>
            <w:r>
              <w:rPr>
                <w:spacing w:val="-7"/>
                <w:lang w:val="en-US"/>
              </w:rPr>
              <w:t xml:space="preserve"> </w:t>
            </w:r>
            <w:r>
              <w:rPr>
                <w:lang w:val="en-US"/>
              </w:rPr>
              <w:t>профессиональной</w:t>
            </w:r>
            <w:r>
              <w:rPr>
                <w:spacing w:val="-7"/>
                <w:lang w:val="en-US"/>
              </w:rPr>
              <w:t xml:space="preserve"> </w:t>
            </w:r>
            <w:r>
              <w:rPr>
                <w:spacing w:val="-2"/>
                <w:lang w:val="en-US"/>
              </w:rPr>
              <w:t>деятельности</w:t>
            </w:r>
          </w:p>
        </w:tc>
        <w:tc>
          <w:tcPr>
            <w:tcW w:w="708" w:type="dxa"/>
            <w:tcBorders>
              <w:top w:val="single" w:sz="4" w:space="0" w:color="000000"/>
              <w:left w:val="single" w:sz="4" w:space="0" w:color="000000"/>
              <w:bottom w:val="single" w:sz="4" w:space="0" w:color="000000"/>
              <w:right w:val="single" w:sz="4" w:space="0" w:color="000000"/>
            </w:tcBorders>
            <w:hideMark/>
          </w:tcPr>
          <w:p w14:paraId="5F253F82"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3302404F"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7869E79E"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11E79F33"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DD3124F" w14:textId="77777777" w:rsidR="00AB5275" w:rsidRDefault="00AB5275">
            <w:pPr>
              <w:pStyle w:val="TableParagraph"/>
              <w:spacing w:line="251" w:lineRule="exact"/>
              <w:ind w:left="108"/>
              <w:rPr>
                <w:lang w:val="en-US"/>
              </w:rPr>
            </w:pPr>
            <w:r>
              <w:rPr>
                <w:spacing w:val="-10"/>
                <w:lang w:val="en-US"/>
              </w:rPr>
              <w:t>5</w:t>
            </w:r>
          </w:p>
        </w:tc>
      </w:tr>
      <w:tr w:rsidR="00AB5275" w14:paraId="298F9BE5" w14:textId="77777777" w:rsidTr="00AB5275">
        <w:trPr>
          <w:trHeight w:val="1770"/>
        </w:trPr>
        <w:tc>
          <w:tcPr>
            <w:tcW w:w="1334" w:type="dxa"/>
            <w:tcBorders>
              <w:top w:val="single" w:sz="4" w:space="0" w:color="000000"/>
              <w:left w:val="single" w:sz="4" w:space="0" w:color="000000"/>
              <w:bottom w:val="single" w:sz="4" w:space="0" w:color="000000"/>
              <w:right w:val="single" w:sz="4" w:space="0" w:color="000000"/>
            </w:tcBorders>
          </w:tcPr>
          <w:p w14:paraId="2E5B827E" w14:textId="77777777" w:rsidR="00AB5275" w:rsidRDefault="00AB5275">
            <w:pPr>
              <w:pStyle w:val="TableParagraph"/>
              <w:rPr>
                <w:lang w:val="en-US"/>
              </w:rPr>
            </w:pPr>
          </w:p>
          <w:p w14:paraId="07A9F2D8" w14:textId="77777777" w:rsidR="00AB5275" w:rsidRDefault="00AB5275">
            <w:pPr>
              <w:pStyle w:val="TableParagraph"/>
              <w:rPr>
                <w:lang w:val="en-US"/>
              </w:rPr>
            </w:pPr>
          </w:p>
          <w:p w14:paraId="1DD5FE7F" w14:textId="77777777" w:rsidR="00AB5275" w:rsidRDefault="00AB5275">
            <w:pPr>
              <w:pStyle w:val="TableParagraph"/>
              <w:rPr>
                <w:lang w:val="en-US"/>
              </w:rPr>
            </w:pPr>
          </w:p>
          <w:p w14:paraId="35910031" w14:textId="77777777" w:rsidR="00AB5275" w:rsidRDefault="00AB5275">
            <w:pPr>
              <w:pStyle w:val="TableParagraph"/>
              <w:rPr>
                <w:lang w:val="en-US"/>
              </w:rPr>
            </w:pPr>
            <w:r>
              <w:rPr>
                <w:lang w:val="en-US"/>
              </w:rPr>
              <w:t>ОК</w:t>
            </w:r>
            <w:r>
              <w:rPr>
                <w:spacing w:val="-3"/>
                <w:lang w:val="en-US"/>
              </w:rPr>
              <w:t xml:space="preserve"> </w:t>
            </w:r>
            <w:r>
              <w:rPr>
                <w:spacing w:val="-5"/>
                <w:lang w:val="en-US"/>
              </w:rPr>
              <w:t>03.</w:t>
            </w:r>
          </w:p>
        </w:tc>
        <w:tc>
          <w:tcPr>
            <w:tcW w:w="4615" w:type="dxa"/>
            <w:tcBorders>
              <w:top w:val="single" w:sz="4" w:space="0" w:color="000000"/>
              <w:left w:val="single" w:sz="4" w:space="0" w:color="000000"/>
              <w:bottom w:val="single" w:sz="4" w:space="0" w:color="000000"/>
              <w:right w:val="single" w:sz="4" w:space="0" w:color="000000"/>
            </w:tcBorders>
            <w:hideMark/>
          </w:tcPr>
          <w:p w14:paraId="16C1182B" w14:textId="77777777" w:rsidR="00AB5275" w:rsidRDefault="00AB5275">
            <w:pPr>
              <w:pStyle w:val="TableParagraph"/>
              <w:spacing w:before="1"/>
              <w:ind w:left="108" w:right="147"/>
              <w:rPr>
                <w:lang w:val="en-US"/>
              </w:rPr>
            </w:pPr>
            <w:r>
              <w:rPr>
                <w:lang w:val="en-US"/>
              </w:rPr>
              <w:t>Планировать</w:t>
            </w:r>
            <w:r>
              <w:rPr>
                <w:spacing w:val="-12"/>
                <w:lang w:val="en-US"/>
              </w:rPr>
              <w:t xml:space="preserve"> </w:t>
            </w:r>
            <w:r>
              <w:rPr>
                <w:lang w:val="en-US"/>
              </w:rPr>
              <w:t>и</w:t>
            </w:r>
            <w:r>
              <w:rPr>
                <w:spacing w:val="-13"/>
                <w:lang w:val="en-US"/>
              </w:rPr>
              <w:t xml:space="preserve"> </w:t>
            </w:r>
            <w:r>
              <w:rPr>
                <w:lang w:val="en-US"/>
              </w:rPr>
              <w:t>реализовывать</w:t>
            </w:r>
            <w:r>
              <w:rPr>
                <w:spacing w:val="-12"/>
                <w:lang w:val="en-US"/>
              </w:rPr>
              <w:t xml:space="preserve"> </w:t>
            </w:r>
            <w:r>
              <w:rPr>
                <w:lang w:val="en-US"/>
              </w:rPr>
              <w:t>собственное профессиональное и</w:t>
            </w:r>
            <w:r>
              <w:rPr>
                <w:spacing w:val="-1"/>
                <w:lang w:val="en-US"/>
              </w:rPr>
              <w:t xml:space="preserve"> </w:t>
            </w:r>
            <w:r>
              <w:rPr>
                <w:lang w:val="en-US"/>
              </w:rPr>
              <w:t>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w:t>
            </w:r>
          </w:p>
          <w:p w14:paraId="08C8DE39" w14:textId="77777777" w:rsidR="00AB5275" w:rsidRDefault="00AB5275">
            <w:pPr>
              <w:pStyle w:val="TableParagraph"/>
              <w:spacing w:line="232" w:lineRule="exact"/>
              <w:ind w:left="108"/>
              <w:rPr>
                <w:lang w:val="en-US"/>
              </w:rPr>
            </w:pP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hideMark/>
          </w:tcPr>
          <w:p w14:paraId="1D01F7D1"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6F8CCEDC"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7E8C822"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8527DB9"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5FADCC9D" w14:textId="77777777" w:rsidR="00AB5275" w:rsidRDefault="00AB5275">
            <w:pPr>
              <w:pStyle w:val="TableParagraph"/>
              <w:spacing w:before="1"/>
              <w:ind w:left="108"/>
              <w:rPr>
                <w:lang w:val="en-US"/>
              </w:rPr>
            </w:pPr>
            <w:r>
              <w:rPr>
                <w:spacing w:val="-10"/>
                <w:lang w:val="en-US"/>
              </w:rPr>
              <w:t>5</w:t>
            </w:r>
          </w:p>
        </w:tc>
      </w:tr>
      <w:tr w:rsidR="00AB5275" w14:paraId="31F96BC8" w14:textId="77777777" w:rsidTr="00AB5275">
        <w:trPr>
          <w:trHeight w:val="506"/>
        </w:trPr>
        <w:tc>
          <w:tcPr>
            <w:tcW w:w="1334" w:type="dxa"/>
            <w:tcBorders>
              <w:top w:val="single" w:sz="4" w:space="0" w:color="000000"/>
              <w:left w:val="single" w:sz="4" w:space="0" w:color="000000"/>
              <w:bottom w:val="single" w:sz="4" w:space="0" w:color="000000"/>
              <w:right w:val="single" w:sz="4" w:space="0" w:color="000000"/>
            </w:tcBorders>
            <w:hideMark/>
          </w:tcPr>
          <w:p w14:paraId="055C7983" w14:textId="77777777" w:rsidR="00AB5275" w:rsidRDefault="00AB5275">
            <w:pPr>
              <w:pStyle w:val="TableParagraph"/>
              <w:spacing w:before="125"/>
              <w:rPr>
                <w:lang w:val="en-US"/>
              </w:rPr>
            </w:pPr>
            <w:r>
              <w:rPr>
                <w:lang w:val="en-US"/>
              </w:rPr>
              <w:t>ОК</w:t>
            </w:r>
            <w:r>
              <w:rPr>
                <w:spacing w:val="-3"/>
                <w:lang w:val="en-US"/>
              </w:rPr>
              <w:t xml:space="preserve"> </w:t>
            </w:r>
            <w:r>
              <w:rPr>
                <w:spacing w:val="-5"/>
                <w:lang w:val="en-US"/>
              </w:rPr>
              <w:t>04.</w:t>
            </w:r>
          </w:p>
        </w:tc>
        <w:tc>
          <w:tcPr>
            <w:tcW w:w="4615" w:type="dxa"/>
            <w:tcBorders>
              <w:top w:val="single" w:sz="4" w:space="0" w:color="000000"/>
              <w:left w:val="single" w:sz="4" w:space="0" w:color="000000"/>
              <w:bottom w:val="single" w:sz="4" w:space="0" w:color="000000"/>
              <w:right w:val="single" w:sz="4" w:space="0" w:color="000000"/>
            </w:tcBorders>
            <w:hideMark/>
          </w:tcPr>
          <w:p w14:paraId="47AE377C" w14:textId="77777777" w:rsidR="00AB5275" w:rsidRDefault="00AB5275">
            <w:pPr>
              <w:pStyle w:val="TableParagraph"/>
              <w:spacing w:line="252" w:lineRule="exact"/>
              <w:ind w:left="108"/>
              <w:rPr>
                <w:lang w:val="en-US"/>
              </w:rPr>
            </w:pPr>
            <w:r>
              <w:rPr>
                <w:lang w:val="en-US"/>
              </w:rPr>
              <w:t>Эффективно</w:t>
            </w:r>
            <w:r>
              <w:rPr>
                <w:spacing w:val="-9"/>
                <w:lang w:val="en-US"/>
              </w:rPr>
              <w:t xml:space="preserve"> </w:t>
            </w:r>
            <w:r>
              <w:rPr>
                <w:lang w:val="en-US"/>
              </w:rPr>
              <w:t>взаимодействовать</w:t>
            </w:r>
            <w:r>
              <w:rPr>
                <w:spacing w:val="-9"/>
                <w:lang w:val="en-US"/>
              </w:rPr>
              <w:t xml:space="preserve"> </w:t>
            </w:r>
            <w:r>
              <w:rPr>
                <w:lang w:val="en-US"/>
              </w:rPr>
              <w:t>и</w:t>
            </w:r>
            <w:r>
              <w:rPr>
                <w:spacing w:val="-10"/>
                <w:lang w:val="en-US"/>
              </w:rPr>
              <w:t xml:space="preserve"> </w:t>
            </w:r>
            <w:r>
              <w:rPr>
                <w:lang w:val="en-US"/>
              </w:rPr>
              <w:t>работать</w:t>
            </w:r>
            <w:r>
              <w:rPr>
                <w:spacing w:val="-9"/>
                <w:lang w:val="en-US"/>
              </w:rPr>
              <w:t xml:space="preserve"> </w:t>
            </w:r>
            <w:r>
              <w:rPr>
                <w:lang w:val="en-US"/>
              </w:rPr>
              <w:t>в коллективе и команде</w:t>
            </w:r>
          </w:p>
        </w:tc>
        <w:tc>
          <w:tcPr>
            <w:tcW w:w="708" w:type="dxa"/>
            <w:tcBorders>
              <w:top w:val="single" w:sz="4" w:space="0" w:color="000000"/>
              <w:left w:val="single" w:sz="4" w:space="0" w:color="000000"/>
              <w:bottom w:val="single" w:sz="4" w:space="0" w:color="000000"/>
              <w:right w:val="single" w:sz="4" w:space="0" w:color="000000"/>
            </w:tcBorders>
            <w:hideMark/>
          </w:tcPr>
          <w:p w14:paraId="01935FED"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0DD3AC57"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0C8743A7"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3C3B0591"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3F516E18" w14:textId="77777777" w:rsidR="00AB5275" w:rsidRDefault="00AB5275">
            <w:pPr>
              <w:pStyle w:val="TableParagraph"/>
              <w:spacing w:before="1"/>
              <w:ind w:left="108"/>
              <w:rPr>
                <w:lang w:val="en-US"/>
              </w:rPr>
            </w:pPr>
            <w:r>
              <w:rPr>
                <w:spacing w:val="-10"/>
                <w:lang w:val="en-US"/>
              </w:rPr>
              <w:t>5</w:t>
            </w:r>
          </w:p>
        </w:tc>
      </w:tr>
      <w:tr w:rsidR="00AB5275" w14:paraId="7DB6DDC0" w14:textId="77777777" w:rsidTr="00AB5275">
        <w:trPr>
          <w:trHeight w:val="1012"/>
        </w:trPr>
        <w:tc>
          <w:tcPr>
            <w:tcW w:w="1334" w:type="dxa"/>
            <w:tcBorders>
              <w:top w:val="single" w:sz="4" w:space="0" w:color="000000"/>
              <w:left w:val="single" w:sz="4" w:space="0" w:color="000000"/>
              <w:bottom w:val="single" w:sz="4" w:space="0" w:color="000000"/>
              <w:right w:val="single" w:sz="4" w:space="0" w:color="000000"/>
            </w:tcBorders>
          </w:tcPr>
          <w:p w14:paraId="48A8A20F" w14:textId="77777777" w:rsidR="00AB5275" w:rsidRDefault="00AB5275">
            <w:pPr>
              <w:pStyle w:val="TableParagraph"/>
              <w:spacing w:before="127"/>
              <w:rPr>
                <w:lang w:val="en-US"/>
              </w:rPr>
            </w:pPr>
          </w:p>
          <w:p w14:paraId="085E0174" w14:textId="77777777" w:rsidR="00AB5275" w:rsidRDefault="00AB5275">
            <w:pPr>
              <w:pStyle w:val="TableParagraph"/>
              <w:rPr>
                <w:lang w:val="en-US"/>
              </w:rPr>
            </w:pPr>
            <w:r>
              <w:rPr>
                <w:lang w:val="en-US"/>
              </w:rPr>
              <w:t>ОК</w:t>
            </w:r>
            <w:r>
              <w:rPr>
                <w:spacing w:val="-3"/>
                <w:lang w:val="en-US"/>
              </w:rPr>
              <w:t xml:space="preserve"> </w:t>
            </w:r>
            <w:r>
              <w:rPr>
                <w:spacing w:val="-5"/>
                <w:lang w:val="en-US"/>
              </w:rPr>
              <w:t>05.</w:t>
            </w:r>
          </w:p>
        </w:tc>
        <w:tc>
          <w:tcPr>
            <w:tcW w:w="4615" w:type="dxa"/>
            <w:tcBorders>
              <w:top w:val="single" w:sz="4" w:space="0" w:color="000000"/>
              <w:left w:val="single" w:sz="4" w:space="0" w:color="000000"/>
              <w:bottom w:val="single" w:sz="4" w:space="0" w:color="000000"/>
              <w:right w:val="single" w:sz="4" w:space="0" w:color="000000"/>
            </w:tcBorders>
            <w:hideMark/>
          </w:tcPr>
          <w:p w14:paraId="196A771D" w14:textId="77777777" w:rsidR="00AB5275" w:rsidRDefault="00AB5275">
            <w:pPr>
              <w:pStyle w:val="TableParagraph"/>
              <w:spacing w:before="1"/>
              <w:ind w:left="108"/>
              <w:rPr>
                <w:lang w:val="en-US"/>
              </w:rPr>
            </w:pPr>
            <w:r>
              <w:rPr>
                <w:lang w:val="en-US"/>
              </w:rPr>
              <w:t>Осуществлять устную и письменную коммуникацию на государственном языке Российской</w:t>
            </w:r>
            <w:r>
              <w:rPr>
                <w:spacing w:val="-8"/>
                <w:lang w:val="en-US"/>
              </w:rPr>
              <w:t xml:space="preserve"> </w:t>
            </w:r>
            <w:r>
              <w:rPr>
                <w:lang w:val="en-US"/>
              </w:rPr>
              <w:t>Федерации</w:t>
            </w:r>
            <w:r>
              <w:rPr>
                <w:spacing w:val="-8"/>
                <w:lang w:val="en-US"/>
              </w:rPr>
              <w:t xml:space="preserve"> </w:t>
            </w:r>
            <w:r>
              <w:rPr>
                <w:lang w:val="en-US"/>
              </w:rPr>
              <w:t>с</w:t>
            </w:r>
            <w:r>
              <w:rPr>
                <w:spacing w:val="-9"/>
                <w:lang w:val="en-US"/>
              </w:rPr>
              <w:t xml:space="preserve"> </w:t>
            </w:r>
            <w:r>
              <w:rPr>
                <w:lang w:val="en-US"/>
              </w:rPr>
              <w:t>учетом</w:t>
            </w:r>
            <w:r>
              <w:rPr>
                <w:spacing w:val="-8"/>
                <w:lang w:val="en-US"/>
              </w:rPr>
              <w:t xml:space="preserve"> </w:t>
            </w:r>
            <w:r>
              <w:rPr>
                <w:lang w:val="en-US"/>
              </w:rPr>
              <w:t>особенностей</w:t>
            </w:r>
          </w:p>
          <w:p w14:paraId="24686150" w14:textId="77777777" w:rsidR="00AB5275" w:rsidRDefault="00AB5275">
            <w:pPr>
              <w:pStyle w:val="TableParagraph"/>
              <w:spacing w:line="233" w:lineRule="exact"/>
              <w:ind w:left="108"/>
              <w:rPr>
                <w:lang w:val="en-US"/>
              </w:rPr>
            </w:pPr>
            <w:r>
              <w:rPr>
                <w:lang w:val="en-US"/>
              </w:rPr>
              <w:t>социального</w:t>
            </w:r>
            <w:r>
              <w:rPr>
                <w:spacing w:val="-6"/>
                <w:lang w:val="en-US"/>
              </w:rPr>
              <w:t xml:space="preserve"> </w:t>
            </w:r>
            <w:r>
              <w:rPr>
                <w:lang w:val="en-US"/>
              </w:rPr>
              <w:t>и</w:t>
            </w:r>
            <w:r>
              <w:rPr>
                <w:spacing w:val="-7"/>
                <w:lang w:val="en-US"/>
              </w:rPr>
              <w:t xml:space="preserve"> </w:t>
            </w:r>
            <w:r>
              <w:rPr>
                <w:lang w:val="en-US"/>
              </w:rPr>
              <w:t>культурного</w:t>
            </w:r>
            <w:r>
              <w:rPr>
                <w:spacing w:val="-5"/>
                <w:lang w:val="en-US"/>
              </w:rPr>
              <w:t xml:space="preserve"> </w:t>
            </w:r>
            <w:r>
              <w:rPr>
                <w:spacing w:val="-2"/>
                <w:lang w:val="en-US"/>
              </w:rPr>
              <w:t>контекста</w:t>
            </w:r>
          </w:p>
        </w:tc>
        <w:tc>
          <w:tcPr>
            <w:tcW w:w="708" w:type="dxa"/>
            <w:tcBorders>
              <w:top w:val="single" w:sz="4" w:space="0" w:color="000000"/>
              <w:left w:val="single" w:sz="4" w:space="0" w:color="000000"/>
              <w:bottom w:val="single" w:sz="4" w:space="0" w:color="000000"/>
              <w:right w:val="single" w:sz="4" w:space="0" w:color="000000"/>
            </w:tcBorders>
            <w:hideMark/>
          </w:tcPr>
          <w:p w14:paraId="536A025E"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24E9B4DB"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34CBEDD5"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0E6FC7AB"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714BA2F1" w14:textId="77777777" w:rsidR="00AB5275" w:rsidRDefault="00AB5275">
            <w:pPr>
              <w:pStyle w:val="TableParagraph"/>
              <w:spacing w:before="1"/>
              <w:ind w:left="108"/>
              <w:rPr>
                <w:lang w:val="en-US"/>
              </w:rPr>
            </w:pPr>
            <w:r>
              <w:rPr>
                <w:spacing w:val="-10"/>
                <w:lang w:val="en-US"/>
              </w:rPr>
              <w:t>5</w:t>
            </w:r>
          </w:p>
        </w:tc>
      </w:tr>
      <w:tr w:rsidR="00AB5275" w14:paraId="2B653B3D" w14:textId="77777777" w:rsidTr="00AB5275">
        <w:trPr>
          <w:trHeight w:val="2025"/>
        </w:trPr>
        <w:tc>
          <w:tcPr>
            <w:tcW w:w="1334" w:type="dxa"/>
            <w:tcBorders>
              <w:top w:val="single" w:sz="4" w:space="0" w:color="000000"/>
              <w:left w:val="single" w:sz="4" w:space="0" w:color="000000"/>
              <w:bottom w:val="single" w:sz="4" w:space="0" w:color="000000"/>
              <w:right w:val="single" w:sz="4" w:space="0" w:color="000000"/>
            </w:tcBorders>
          </w:tcPr>
          <w:p w14:paraId="6B6605A9" w14:textId="77777777" w:rsidR="00AB5275" w:rsidRDefault="00AB5275">
            <w:pPr>
              <w:pStyle w:val="TableParagraph"/>
              <w:rPr>
                <w:lang w:val="en-US"/>
              </w:rPr>
            </w:pPr>
          </w:p>
          <w:p w14:paraId="43F4086D" w14:textId="77777777" w:rsidR="00AB5275" w:rsidRDefault="00AB5275">
            <w:pPr>
              <w:pStyle w:val="TableParagraph"/>
              <w:rPr>
                <w:lang w:val="en-US"/>
              </w:rPr>
            </w:pPr>
          </w:p>
          <w:p w14:paraId="03F403F6" w14:textId="77777777" w:rsidR="00AB5275" w:rsidRDefault="00AB5275">
            <w:pPr>
              <w:pStyle w:val="TableParagraph"/>
              <w:spacing w:before="125"/>
              <w:rPr>
                <w:lang w:val="en-US"/>
              </w:rPr>
            </w:pPr>
          </w:p>
          <w:p w14:paraId="434896FC" w14:textId="77777777" w:rsidR="00AB5275" w:rsidRDefault="00AB5275">
            <w:pPr>
              <w:pStyle w:val="TableParagraph"/>
              <w:rPr>
                <w:lang w:val="en-US"/>
              </w:rPr>
            </w:pPr>
            <w:r>
              <w:rPr>
                <w:lang w:val="en-US"/>
              </w:rPr>
              <w:t>ОК</w:t>
            </w:r>
            <w:r>
              <w:rPr>
                <w:spacing w:val="-3"/>
                <w:lang w:val="en-US"/>
              </w:rPr>
              <w:t xml:space="preserve"> </w:t>
            </w:r>
            <w:r>
              <w:rPr>
                <w:spacing w:val="-5"/>
                <w:lang w:val="en-US"/>
              </w:rPr>
              <w:t>06.</w:t>
            </w:r>
          </w:p>
        </w:tc>
        <w:tc>
          <w:tcPr>
            <w:tcW w:w="4615" w:type="dxa"/>
            <w:tcBorders>
              <w:top w:val="single" w:sz="4" w:space="0" w:color="000000"/>
              <w:left w:val="single" w:sz="4" w:space="0" w:color="000000"/>
              <w:bottom w:val="single" w:sz="4" w:space="0" w:color="000000"/>
              <w:right w:val="single" w:sz="4" w:space="0" w:color="000000"/>
            </w:tcBorders>
            <w:hideMark/>
          </w:tcPr>
          <w:p w14:paraId="52D5183D" w14:textId="77777777" w:rsidR="00AB5275" w:rsidRDefault="00AB5275">
            <w:pPr>
              <w:pStyle w:val="TableParagraph"/>
              <w:ind w:left="108" w:right="72"/>
              <w:rPr>
                <w:lang w:val="en-US"/>
              </w:rPr>
            </w:pPr>
            <w:r>
              <w:rPr>
                <w:lang w:val="en-US"/>
              </w:rPr>
              <w:t>Проявлять гражданско-патриотическую позицию, демонстрировать осознанное поведение на основе традиционных российских</w:t>
            </w:r>
            <w:r>
              <w:rPr>
                <w:spacing w:val="-14"/>
                <w:lang w:val="en-US"/>
              </w:rPr>
              <w:t xml:space="preserve"> </w:t>
            </w:r>
            <w:r>
              <w:rPr>
                <w:lang w:val="en-US"/>
              </w:rPr>
              <w:t>духовно-нравственных</w:t>
            </w:r>
            <w:r>
              <w:rPr>
                <w:spacing w:val="-14"/>
                <w:lang w:val="en-US"/>
              </w:rPr>
              <w:t xml:space="preserve"> </w:t>
            </w:r>
            <w:r>
              <w:rPr>
                <w:lang w:val="en-US"/>
              </w:rPr>
              <w:t>ценностей, в том числе с учетом гармонизации межнациональных и межрелигиозных</w:t>
            </w:r>
          </w:p>
          <w:p w14:paraId="540FBC11" w14:textId="77777777" w:rsidR="00AB5275" w:rsidRDefault="00AB5275">
            <w:pPr>
              <w:pStyle w:val="TableParagraph"/>
              <w:spacing w:line="252" w:lineRule="exact"/>
              <w:ind w:left="108"/>
              <w:rPr>
                <w:lang w:val="en-US"/>
              </w:rPr>
            </w:pPr>
            <w:r>
              <w:rPr>
                <w:lang w:val="en-US"/>
              </w:rPr>
              <w:t>отношений,</w:t>
            </w:r>
            <w:r>
              <w:rPr>
                <w:spacing w:val="-14"/>
                <w:lang w:val="en-US"/>
              </w:rPr>
              <w:t xml:space="preserve"> </w:t>
            </w:r>
            <w:r>
              <w:rPr>
                <w:lang w:val="en-US"/>
              </w:rPr>
              <w:t>применять</w:t>
            </w:r>
            <w:r>
              <w:rPr>
                <w:spacing w:val="-14"/>
                <w:lang w:val="en-US"/>
              </w:rPr>
              <w:t xml:space="preserve"> </w:t>
            </w:r>
            <w:r>
              <w:rPr>
                <w:lang w:val="en-US"/>
              </w:rPr>
              <w:t>стандарты антикоррупционного поведения.</w:t>
            </w:r>
          </w:p>
        </w:tc>
        <w:tc>
          <w:tcPr>
            <w:tcW w:w="708" w:type="dxa"/>
            <w:tcBorders>
              <w:top w:val="single" w:sz="4" w:space="0" w:color="000000"/>
              <w:left w:val="single" w:sz="4" w:space="0" w:color="000000"/>
              <w:bottom w:val="single" w:sz="4" w:space="0" w:color="000000"/>
              <w:right w:val="single" w:sz="4" w:space="0" w:color="000000"/>
            </w:tcBorders>
            <w:hideMark/>
          </w:tcPr>
          <w:p w14:paraId="7AAEC531"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1DCFF405"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4DD12A2C"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6C4BC953"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32777235" w14:textId="77777777" w:rsidR="00AB5275" w:rsidRDefault="00AB5275">
            <w:pPr>
              <w:pStyle w:val="TableParagraph"/>
              <w:spacing w:line="251" w:lineRule="exact"/>
              <w:ind w:left="108"/>
              <w:rPr>
                <w:lang w:val="en-US"/>
              </w:rPr>
            </w:pPr>
            <w:r>
              <w:rPr>
                <w:spacing w:val="-10"/>
                <w:lang w:val="en-US"/>
              </w:rPr>
              <w:t>5</w:t>
            </w:r>
          </w:p>
        </w:tc>
      </w:tr>
      <w:tr w:rsidR="00AB5275" w14:paraId="647F0060" w14:textId="77777777" w:rsidTr="00AB5275">
        <w:trPr>
          <w:trHeight w:val="758"/>
        </w:trPr>
        <w:tc>
          <w:tcPr>
            <w:tcW w:w="1334" w:type="dxa"/>
            <w:tcBorders>
              <w:top w:val="single" w:sz="4" w:space="0" w:color="000000"/>
              <w:left w:val="single" w:sz="4" w:space="0" w:color="000000"/>
              <w:bottom w:val="single" w:sz="4" w:space="0" w:color="000000"/>
              <w:right w:val="single" w:sz="4" w:space="0" w:color="000000"/>
            </w:tcBorders>
            <w:hideMark/>
          </w:tcPr>
          <w:p w14:paraId="659E60C9" w14:textId="77777777" w:rsidR="00AB5275" w:rsidRDefault="00AB5275">
            <w:pPr>
              <w:pStyle w:val="TableParagraph"/>
              <w:spacing w:before="250"/>
              <w:rPr>
                <w:lang w:val="en-US"/>
              </w:rPr>
            </w:pPr>
            <w:r>
              <w:rPr>
                <w:lang w:val="en-US"/>
              </w:rPr>
              <w:t>ОК</w:t>
            </w:r>
            <w:r>
              <w:rPr>
                <w:spacing w:val="-3"/>
                <w:lang w:val="en-US"/>
              </w:rPr>
              <w:t xml:space="preserve"> </w:t>
            </w:r>
            <w:r>
              <w:rPr>
                <w:spacing w:val="-5"/>
                <w:lang w:val="en-US"/>
              </w:rPr>
              <w:t>07.</w:t>
            </w:r>
          </w:p>
        </w:tc>
        <w:tc>
          <w:tcPr>
            <w:tcW w:w="4615" w:type="dxa"/>
            <w:tcBorders>
              <w:top w:val="single" w:sz="4" w:space="0" w:color="000000"/>
              <w:left w:val="single" w:sz="4" w:space="0" w:color="000000"/>
              <w:bottom w:val="single" w:sz="4" w:space="0" w:color="000000"/>
              <w:right w:val="single" w:sz="4" w:space="0" w:color="000000"/>
            </w:tcBorders>
            <w:hideMark/>
          </w:tcPr>
          <w:p w14:paraId="07F3DFC1" w14:textId="77777777" w:rsidR="00AB5275" w:rsidRDefault="00AB5275">
            <w:pPr>
              <w:pStyle w:val="TableParagraph"/>
              <w:ind w:left="108" w:right="72"/>
              <w:rPr>
                <w:lang w:val="en-US"/>
              </w:rPr>
            </w:pPr>
            <w:r>
              <w:rPr>
                <w:lang w:val="en-US"/>
              </w:rPr>
              <w:t>Содействовать сохранению окружающей среды,</w:t>
            </w:r>
            <w:r>
              <w:rPr>
                <w:spacing w:val="-12"/>
                <w:lang w:val="en-US"/>
              </w:rPr>
              <w:t xml:space="preserve"> </w:t>
            </w:r>
            <w:r>
              <w:rPr>
                <w:lang w:val="en-US"/>
              </w:rPr>
              <w:t>ресурсосбережению,</w:t>
            </w:r>
            <w:r>
              <w:rPr>
                <w:spacing w:val="-12"/>
                <w:lang w:val="en-US"/>
              </w:rPr>
              <w:t xml:space="preserve"> </w:t>
            </w:r>
            <w:r>
              <w:rPr>
                <w:lang w:val="en-US"/>
              </w:rPr>
              <w:t>применять</w:t>
            </w:r>
            <w:r>
              <w:rPr>
                <w:spacing w:val="-12"/>
                <w:lang w:val="en-US"/>
              </w:rPr>
              <w:t xml:space="preserve"> </w:t>
            </w:r>
            <w:r>
              <w:rPr>
                <w:lang w:val="en-US"/>
              </w:rPr>
              <w:t>знания</w:t>
            </w:r>
          </w:p>
          <w:p w14:paraId="31DBB5B2" w14:textId="77777777" w:rsidR="00AB5275" w:rsidRDefault="00AB5275">
            <w:pPr>
              <w:pStyle w:val="TableParagraph"/>
              <w:spacing w:line="233" w:lineRule="exact"/>
              <w:ind w:left="108"/>
              <w:rPr>
                <w:lang w:val="en-US"/>
              </w:rPr>
            </w:pPr>
            <w:r>
              <w:rPr>
                <w:lang w:val="en-US"/>
              </w:rPr>
              <w:t>об</w:t>
            </w:r>
            <w:r>
              <w:rPr>
                <w:spacing w:val="-4"/>
                <w:lang w:val="en-US"/>
              </w:rPr>
              <w:t xml:space="preserve"> </w:t>
            </w:r>
            <w:r>
              <w:rPr>
                <w:lang w:val="en-US"/>
              </w:rPr>
              <w:t>изменении</w:t>
            </w:r>
            <w:r>
              <w:rPr>
                <w:spacing w:val="-5"/>
                <w:lang w:val="en-US"/>
              </w:rPr>
              <w:t xml:space="preserve"> </w:t>
            </w:r>
            <w:r>
              <w:rPr>
                <w:lang w:val="en-US"/>
              </w:rPr>
              <w:t>климата,</w:t>
            </w:r>
            <w:r>
              <w:rPr>
                <w:spacing w:val="-3"/>
                <w:lang w:val="en-US"/>
              </w:rPr>
              <w:t xml:space="preserve"> </w:t>
            </w:r>
            <w:r>
              <w:rPr>
                <w:spacing w:val="-2"/>
                <w:lang w:val="en-US"/>
              </w:rPr>
              <w:t>принципы</w:t>
            </w:r>
          </w:p>
        </w:tc>
        <w:tc>
          <w:tcPr>
            <w:tcW w:w="708" w:type="dxa"/>
            <w:tcBorders>
              <w:top w:val="single" w:sz="4" w:space="0" w:color="000000"/>
              <w:left w:val="single" w:sz="4" w:space="0" w:color="000000"/>
              <w:bottom w:val="single" w:sz="4" w:space="0" w:color="000000"/>
              <w:right w:val="single" w:sz="4" w:space="0" w:color="000000"/>
            </w:tcBorders>
            <w:hideMark/>
          </w:tcPr>
          <w:p w14:paraId="54D64B8C"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3C1D2A8D"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45F64441"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13A55412"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489703F1" w14:textId="77777777" w:rsidR="00AB5275" w:rsidRDefault="00AB5275">
            <w:pPr>
              <w:pStyle w:val="TableParagraph"/>
              <w:spacing w:line="251" w:lineRule="exact"/>
              <w:ind w:left="108"/>
              <w:rPr>
                <w:lang w:val="en-US"/>
              </w:rPr>
            </w:pPr>
            <w:r>
              <w:rPr>
                <w:spacing w:val="-10"/>
                <w:lang w:val="en-US"/>
              </w:rPr>
              <w:t>5</w:t>
            </w:r>
          </w:p>
        </w:tc>
      </w:tr>
    </w:tbl>
    <w:p w14:paraId="773E5C2E" w14:textId="77777777" w:rsidR="00AB5275" w:rsidRDefault="00AB5275" w:rsidP="00AB5275">
      <w:pPr>
        <w:widowControl/>
        <w:autoSpaceDE/>
        <w:autoSpaceDN/>
        <w:sectPr w:rsidR="00AB5275">
          <w:pgSz w:w="11910" w:h="16840"/>
          <w:pgMar w:top="1040" w:right="283" w:bottom="820" w:left="1559" w:header="0" w:footer="626"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4615"/>
        <w:gridCol w:w="708"/>
        <w:gridCol w:w="708"/>
        <w:gridCol w:w="569"/>
        <w:gridCol w:w="708"/>
        <w:gridCol w:w="703"/>
      </w:tblGrid>
      <w:tr w:rsidR="00AB5275" w14:paraId="229AED4D" w14:textId="77777777" w:rsidTr="00AB5275">
        <w:trPr>
          <w:trHeight w:val="505"/>
        </w:trPr>
        <w:tc>
          <w:tcPr>
            <w:tcW w:w="1334" w:type="dxa"/>
            <w:tcBorders>
              <w:top w:val="single" w:sz="4" w:space="0" w:color="000000"/>
              <w:left w:val="single" w:sz="4" w:space="0" w:color="000000"/>
              <w:bottom w:val="single" w:sz="4" w:space="0" w:color="000000"/>
              <w:right w:val="single" w:sz="4" w:space="0" w:color="000000"/>
            </w:tcBorders>
          </w:tcPr>
          <w:p w14:paraId="2E6353D6" w14:textId="77777777" w:rsidR="00AB5275" w:rsidRDefault="00AB5275">
            <w:pPr>
              <w:pStyle w:val="TableParagraph"/>
              <w:rPr>
                <w:sz w:val="20"/>
                <w:lang w:val="en-US"/>
              </w:rPr>
            </w:pPr>
          </w:p>
        </w:tc>
        <w:tc>
          <w:tcPr>
            <w:tcW w:w="4615" w:type="dxa"/>
            <w:tcBorders>
              <w:top w:val="single" w:sz="4" w:space="0" w:color="000000"/>
              <w:left w:val="single" w:sz="4" w:space="0" w:color="000000"/>
              <w:bottom w:val="single" w:sz="4" w:space="0" w:color="000000"/>
              <w:right w:val="single" w:sz="4" w:space="0" w:color="000000"/>
            </w:tcBorders>
            <w:hideMark/>
          </w:tcPr>
          <w:p w14:paraId="33940DC9" w14:textId="77777777" w:rsidR="00AB5275" w:rsidRDefault="00AB5275">
            <w:pPr>
              <w:pStyle w:val="TableParagraph"/>
              <w:spacing w:line="252" w:lineRule="exact"/>
              <w:ind w:left="108"/>
              <w:rPr>
                <w:lang w:val="en-US"/>
              </w:rPr>
            </w:pPr>
            <w:r>
              <w:rPr>
                <w:lang w:val="en-US"/>
              </w:rPr>
              <w:t>бережливого</w:t>
            </w:r>
            <w:r>
              <w:rPr>
                <w:spacing w:val="-14"/>
                <w:lang w:val="en-US"/>
              </w:rPr>
              <w:t xml:space="preserve"> </w:t>
            </w:r>
            <w:r>
              <w:rPr>
                <w:lang w:val="en-US"/>
              </w:rPr>
              <w:t>производства,</w:t>
            </w:r>
            <w:r>
              <w:rPr>
                <w:spacing w:val="-14"/>
                <w:lang w:val="en-US"/>
              </w:rPr>
              <w:t xml:space="preserve"> </w:t>
            </w:r>
            <w:r>
              <w:rPr>
                <w:lang w:val="en-US"/>
              </w:rPr>
              <w:t>эффективно действовать</w:t>
            </w:r>
            <w:r>
              <w:rPr>
                <w:spacing w:val="-6"/>
                <w:lang w:val="en-US"/>
              </w:rPr>
              <w:t xml:space="preserve"> </w:t>
            </w:r>
            <w:r>
              <w:rPr>
                <w:lang w:val="en-US"/>
              </w:rPr>
              <w:t>в</w:t>
            </w:r>
            <w:r>
              <w:rPr>
                <w:spacing w:val="-6"/>
                <w:lang w:val="en-US"/>
              </w:rPr>
              <w:t xml:space="preserve"> </w:t>
            </w:r>
            <w:r>
              <w:rPr>
                <w:lang w:val="en-US"/>
              </w:rPr>
              <w:t>чрезвычайных</w:t>
            </w:r>
            <w:r>
              <w:rPr>
                <w:spacing w:val="-5"/>
                <w:lang w:val="en-US"/>
              </w:rPr>
              <w:t xml:space="preserve"> </w:t>
            </w:r>
            <w:r>
              <w:rPr>
                <w:spacing w:val="-2"/>
                <w:lang w:val="en-US"/>
              </w:rPr>
              <w:t>ситуациях</w:t>
            </w:r>
          </w:p>
        </w:tc>
        <w:tc>
          <w:tcPr>
            <w:tcW w:w="708" w:type="dxa"/>
            <w:tcBorders>
              <w:top w:val="single" w:sz="4" w:space="0" w:color="000000"/>
              <w:left w:val="single" w:sz="4" w:space="0" w:color="000000"/>
              <w:bottom w:val="single" w:sz="4" w:space="0" w:color="000000"/>
              <w:right w:val="single" w:sz="4" w:space="0" w:color="000000"/>
            </w:tcBorders>
          </w:tcPr>
          <w:p w14:paraId="51E1B814" w14:textId="77777777" w:rsidR="00AB5275" w:rsidRDefault="00AB5275">
            <w:pPr>
              <w:pStyle w:val="TableParagraph"/>
              <w:rPr>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5B5FABDC" w14:textId="77777777" w:rsidR="00AB5275" w:rsidRDefault="00AB5275">
            <w:pPr>
              <w:pStyle w:val="TableParagraph"/>
              <w:rPr>
                <w:sz w:val="20"/>
                <w:lang w:val="en-US"/>
              </w:rPr>
            </w:pPr>
          </w:p>
        </w:tc>
        <w:tc>
          <w:tcPr>
            <w:tcW w:w="569" w:type="dxa"/>
            <w:tcBorders>
              <w:top w:val="single" w:sz="4" w:space="0" w:color="000000"/>
              <w:left w:val="single" w:sz="4" w:space="0" w:color="000000"/>
              <w:bottom w:val="single" w:sz="4" w:space="0" w:color="000000"/>
              <w:right w:val="single" w:sz="4" w:space="0" w:color="000000"/>
            </w:tcBorders>
          </w:tcPr>
          <w:p w14:paraId="0050F38A" w14:textId="77777777" w:rsidR="00AB5275" w:rsidRDefault="00AB5275">
            <w:pPr>
              <w:pStyle w:val="TableParagraph"/>
              <w:rPr>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C9B95BA" w14:textId="77777777" w:rsidR="00AB5275" w:rsidRDefault="00AB5275">
            <w:pPr>
              <w:pStyle w:val="TableParagraph"/>
              <w:rPr>
                <w:sz w:val="20"/>
                <w:lang w:val="en-US"/>
              </w:rPr>
            </w:pPr>
          </w:p>
        </w:tc>
        <w:tc>
          <w:tcPr>
            <w:tcW w:w="703" w:type="dxa"/>
            <w:tcBorders>
              <w:top w:val="single" w:sz="4" w:space="0" w:color="000000"/>
              <w:left w:val="single" w:sz="4" w:space="0" w:color="000000"/>
              <w:bottom w:val="single" w:sz="4" w:space="0" w:color="000000"/>
              <w:right w:val="single" w:sz="4" w:space="0" w:color="000000"/>
            </w:tcBorders>
          </w:tcPr>
          <w:p w14:paraId="37CBDAF0" w14:textId="77777777" w:rsidR="00AB5275" w:rsidRDefault="00AB5275">
            <w:pPr>
              <w:pStyle w:val="TableParagraph"/>
              <w:rPr>
                <w:sz w:val="20"/>
                <w:lang w:val="en-US"/>
              </w:rPr>
            </w:pPr>
          </w:p>
        </w:tc>
      </w:tr>
      <w:tr w:rsidR="00AB5275" w14:paraId="0D3DDA3D" w14:textId="77777777" w:rsidTr="00AB5275">
        <w:trPr>
          <w:trHeight w:val="1266"/>
        </w:trPr>
        <w:tc>
          <w:tcPr>
            <w:tcW w:w="1334" w:type="dxa"/>
            <w:tcBorders>
              <w:top w:val="single" w:sz="4" w:space="0" w:color="000000"/>
              <w:left w:val="single" w:sz="4" w:space="0" w:color="000000"/>
              <w:bottom w:val="single" w:sz="4" w:space="0" w:color="000000"/>
              <w:right w:val="single" w:sz="4" w:space="0" w:color="000000"/>
            </w:tcBorders>
          </w:tcPr>
          <w:p w14:paraId="2C8E5AB9" w14:textId="77777777" w:rsidR="00AB5275" w:rsidRDefault="00AB5275">
            <w:pPr>
              <w:pStyle w:val="TableParagraph"/>
              <w:spacing w:before="251"/>
              <w:rPr>
                <w:lang w:val="en-US"/>
              </w:rPr>
            </w:pPr>
          </w:p>
          <w:p w14:paraId="6C3B2413" w14:textId="77777777" w:rsidR="00AB5275" w:rsidRDefault="00AB5275">
            <w:pPr>
              <w:pStyle w:val="TableParagraph"/>
              <w:spacing w:before="1"/>
              <w:rPr>
                <w:lang w:val="en-US"/>
              </w:rPr>
            </w:pPr>
            <w:r>
              <w:rPr>
                <w:lang w:val="en-US"/>
              </w:rPr>
              <w:t>ОК</w:t>
            </w:r>
            <w:r>
              <w:rPr>
                <w:spacing w:val="-3"/>
                <w:lang w:val="en-US"/>
              </w:rPr>
              <w:t xml:space="preserve"> </w:t>
            </w:r>
            <w:r>
              <w:rPr>
                <w:spacing w:val="-5"/>
                <w:lang w:val="en-US"/>
              </w:rPr>
              <w:t>08.</w:t>
            </w:r>
          </w:p>
        </w:tc>
        <w:tc>
          <w:tcPr>
            <w:tcW w:w="4615" w:type="dxa"/>
            <w:tcBorders>
              <w:top w:val="single" w:sz="4" w:space="0" w:color="000000"/>
              <w:left w:val="single" w:sz="4" w:space="0" w:color="000000"/>
              <w:bottom w:val="single" w:sz="4" w:space="0" w:color="000000"/>
              <w:right w:val="single" w:sz="4" w:space="0" w:color="000000"/>
            </w:tcBorders>
            <w:hideMark/>
          </w:tcPr>
          <w:p w14:paraId="33E3E7F0" w14:textId="77777777" w:rsidR="00AB5275" w:rsidRPr="00AB5275" w:rsidRDefault="00AB5275">
            <w:pPr>
              <w:pStyle w:val="TableParagraph"/>
              <w:spacing w:before="1"/>
              <w:ind w:left="108"/>
            </w:pPr>
            <w:r w:rsidRPr="00AB5275">
              <w:t>Использовать</w:t>
            </w:r>
            <w:r w:rsidRPr="00AB5275">
              <w:rPr>
                <w:spacing w:val="-12"/>
              </w:rPr>
              <w:t xml:space="preserve"> </w:t>
            </w:r>
            <w:r w:rsidRPr="00AB5275">
              <w:t>средства</w:t>
            </w:r>
            <w:r w:rsidRPr="00AB5275">
              <w:rPr>
                <w:spacing w:val="-13"/>
              </w:rPr>
              <w:t xml:space="preserve"> </w:t>
            </w:r>
            <w:r w:rsidRPr="00AB5275">
              <w:t>физической</w:t>
            </w:r>
            <w:r w:rsidRPr="00AB5275">
              <w:rPr>
                <w:spacing w:val="-13"/>
              </w:rPr>
              <w:t xml:space="preserve"> </w:t>
            </w:r>
            <w:r w:rsidRPr="00AB5275">
              <w:t>культуры для сохранения и укрепления здоровья в процессе профессиональной деятельности и поддержания необходимого уровня</w:t>
            </w:r>
          </w:p>
          <w:p w14:paraId="49459F8E" w14:textId="77777777" w:rsidR="00AB5275" w:rsidRDefault="00AB5275">
            <w:pPr>
              <w:pStyle w:val="TableParagraph"/>
              <w:spacing w:line="234" w:lineRule="exact"/>
              <w:ind w:left="108"/>
              <w:rPr>
                <w:lang w:val="en-US"/>
              </w:rPr>
            </w:pPr>
            <w:r>
              <w:rPr>
                <w:lang w:val="en-US"/>
              </w:rPr>
              <w:t>физической</w:t>
            </w:r>
            <w:r>
              <w:rPr>
                <w:spacing w:val="-6"/>
                <w:lang w:val="en-US"/>
              </w:rPr>
              <w:t xml:space="preserve"> </w:t>
            </w:r>
            <w:r>
              <w:rPr>
                <w:spacing w:val="-2"/>
                <w:lang w:val="en-US"/>
              </w:rPr>
              <w:t>подготовленности</w:t>
            </w:r>
          </w:p>
        </w:tc>
        <w:tc>
          <w:tcPr>
            <w:tcW w:w="708" w:type="dxa"/>
            <w:tcBorders>
              <w:top w:val="single" w:sz="4" w:space="0" w:color="000000"/>
              <w:left w:val="single" w:sz="4" w:space="0" w:color="000000"/>
              <w:bottom w:val="single" w:sz="4" w:space="0" w:color="000000"/>
              <w:right w:val="single" w:sz="4" w:space="0" w:color="000000"/>
            </w:tcBorders>
            <w:hideMark/>
          </w:tcPr>
          <w:p w14:paraId="0F06DB5D" w14:textId="77777777" w:rsidR="00AB5275" w:rsidRDefault="00AB5275">
            <w:pPr>
              <w:pStyle w:val="TableParagraph"/>
              <w:spacing w:before="1"/>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151A2AEC" w14:textId="77777777" w:rsidR="00AB5275" w:rsidRDefault="00AB5275">
            <w:pPr>
              <w:pStyle w:val="TableParagraph"/>
              <w:spacing w:before="1"/>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27ED52B0" w14:textId="77777777" w:rsidR="00AB5275" w:rsidRDefault="00AB5275">
            <w:pPr>
              <w:pStyle w:val="TableParagraph"/>
              <w:spacing w:before="1"/>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5689F131" w14:textId="77777777" w:rsidR="00AB5275" w:rsidRDefault="00AB5275">
            <w:pPr>
              <w:pStyle w:val="TableParagraph"/>
              <w:spacing w:before="1"/>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04F6DB0B" w14:textId="77777777" w:rsidR="00AB5275" w:rsidRDefault="00AB5275">
            <w:pPr>
              <w:pStyle w:val="TableParagraph"/>
              <w:spacing w:before="1"/>
              <w:ind w:left="108"/>
              <w:rPr>
                <w:lang w:val="en-US"/>
              </w:rPr>
            </w:pPr>
            <w:r>
              <w:rPr>
                <w:spacing w:val="-10"/>
                <w:lang w:val="en-US"/>
              </w:rPr>
              <w:t>5</w:t>
            </w:r>
          </w:p>
        </w:tc>
      </w:tr>
      <w:tr w:rsidR="00AB5275" w14:paraId="1331ED82" w14:textId="77777777" w:rsidTr="00AB5275">
        <w:trPr>
          <w:trHeight w:val="757"/>
        </w:trPr>
        <w:tc>
          <w:tcPr>
            <w:tcW w:w="1334" w:type="dxa"/>
            <w:tcBorders>
              <w:top w:val="single" w:sz="4" w:space="0" w:color="000000"/>
              <w:left w:val="single" w:sz="4" w:space="0" w:color="000000"/>
              <w:bottom w:val="single" w:sz="4" w:space="0" w:color="000000"/>
              <w:right w:val="single" w:sz="4" w:space="0" w:color="000000"/>
            </w:tcBorders>
            <w:hideMark/>
          </w:tcPr>
          <w:p w14:paraId="18EA1434" w14:textId="77777777" w:rsidR="00AB5275" w:rsidRDefault="00AB5275">
            <w:pPr>
              <w:pStyle w:val="TableParagraph"/>
              <w:spacing w:before="250"/>
              <w:rPr>
                <w:lang w:val="en-US"/>
              </w:rPr>
            </w:pPr>
            <w:r>
              <w:rPr>
                <w:lang w:val="en-US"/>
              </w:rPr>
              <w:t>ОК</w:t>
            </w:r>
            <w:r>
              <w:rPr>
                <w:spacing w:val="-3"/>
                <w:lang w:val="en-US"/>
              </w:rPr>
              <w:t xml:space="preserve"> </w:t>
            </w:r>
            <w:r>
              <w:rPr>
                <w:spacing w:val="-5"/>
                <w:lang w:val="en-US"/>
              </w:rPr>
              <w:t>09.</w:t>
            </w:r>
          </w:p>
        </w:tc>
        <w:tc>
          <w:tcPr>
            <w:tcW w:w="4615" w:type="dxa"/>
            <w:tcBorders>
              <w:top w:val="single" w:sz="4" w:space="0" w:color="000000"/>
              <w:left w:val="single" w:sz="4" w:space="0" w:color="000000"/>
              <w:bottom w:val="single" w:sz="4" w:space="0" w:color="000000"/>
              <w:right w:val="single" w:sz="4" w:space="0" w:color="000000"/>
            </w:tcBorders>
            <w:hideMark/>
          </w:tcPr>
          <w:p w14:paraId="6715D1A6" w14:textId="77777777" w:rsidR="00AB5275" w:rsidRPr="00AB5275" w:rsidRDefault="00AB5275">
            <w:pPr>
              <w:pStyle w:val="TableParagraph"/>
              <w:ind w:left="108"/>
            </w:pPr>
            <w:r w:rsidRPr="00AB5275">
              <w:t>Пользоваться профессиональной документацией</w:t>
            </w:r>
            <w:r w:rsidRPr="00AB5275">
              <w:rPr>
                <w:spacing w:val="-14"/>
              </w:rPr>
              <w:t xml:space="preserve"> </w:t>
            </w:r>
            <w:r w:rsidRPr="00AB5275">
              <w:t>на</w:t>
            </w:r>
            <w:r w:rsidRPr="00AB5275">
              <w:rPr>
                <w:spacing w:val="-14"/>
              </w:rPr>
              <w:t xml:space="preserve"> </w:t>
            </w:r>
            <w:r w:rsidRPr="00AB5275">
              <w:t>государственном</w:t>
            </w:r>
          </w:p>
          <w:p w14:paraId="4B18C770" w14:textId="77777777" w:rsidR="00AB5275" w:rsidRPr="00AB5275" w:rsidRDefault="00AB5275">
            <w:pPr>
              <w:pStyle w:val="TableParagraph"/>
              <w:spacing w:line="233" w:lineRule="exact"/>
              <w:ind w:left="108"/>
            </w:pPr>
            <w:r w:rsidRPr="00AB5275">
              <w:t>и</w:t>
            </w:r>
            <w:r w:rsidRPr="00AB5275">
              <w:rPr>
                <w:spacing w:val="-4"/>
              </w:rPr>
              <w:t xml:space="preserve"> </w:t>
            </w:r>
            <w:r w:rsidRPr="00AB5275">
              <w:t>иностранном</w:t>
            </w:r>
            <w:r w:rsidRPr="00AB5275">
              <w:rPr>
                <w:spacing w:val="-3"/>
              </w:rPr>
              <w:t xml:space="preserve"> </w:t>
            </w:r>
            <w:r w:rsidRPr="00AB5275">
              <w:rPr>
                <w:spacing w:val="-2"/>
              </w:rPr>
              <w:t>языках</w:t>
            </w:r>
          </w:p>
        </w:tc>
        <w:tc>
          <w:tcPr>
            <w:tcW w:w="708" w:type="dxa"/>
            <w:tcBorders>
              <w:top w:val="single" w:sz="4" w:space="0" w:color="000000"/>
              <w:left w:val="single" w:sz="4" w:space="0" w:color="000000"/>
              <w:bottom w:val="single" w:sz="4" w:space="0" w:color="000000"/>
              <w:right w:val="single" w:sz="4" w:space="0" w:color="000000"/>
            </w:tcBorders>
            <w:hideMark/>
          </w:tcPr>
          <w:p w14:paraId="10A7F061" w14:textId="77777777" w:rsidR="00AB5275" w:rsidRDefault="00AB5275">
            <w:pPr>
              <w:pStyle w:val="TableParagraph"/>
              <w:spacing w:line="251" w:lineRule="exact"/>
              <w:ind w:left="108"/>
              <w:rPr>
                <w:lang w:val="en-US"/>
              </w:rPr>
            </w:pPr>
            <w:r>
              <w:rPr>
                <w:spacing w:val="-10"/>
                <w:lang w:val="en-US"/>
              </w:rPr>
              <w:t>1</w:t>
            </w:r>
          </w:p>
        </w:tc>
        <w:tc>
          <w:tcPr>
            <w:tcW w:w="708" w:type="dxa"/>
            <w:tcBorders>
              <w:top w:val="single" w:sz="4" w:space="0" w:color="000000"/>
              <w:left w:val="single" w:sz="4" w:space="0" w:color="000000"/>
              <w:bottom w:val="single" w:sz="4" w:space="0" w:color="000000"/>
              <w:right w:val="single" w:sz="4" w:space="0" w:color="000000"/>
            </w:tcBorders>
            <w:hideMark/>
          </w:tcPr>
          <w:p w14:paraId="15BD60CE" w14:textId="77777777" w:rsidR="00AB5275" w:rsidRDefault="00AB5275">
            <w:pPr>
              <w:pStyle w:val="TableParagraph"/>
              <w:spacing w:line="251" w:lineRule="exact"/>
              <w:ind w:left="108"/>
              <w:rPr>
                <w:lang w:val="en-US"/>
              </w:rPr>
            </w:pPr>
            <w:r>
              <w:rPr>
                <w:spacing w:val="-10"/>
                <w:lang w:val="en-US"/>
              </w:rPr>
              <w:t>2</w:t>
            </w:r>
          </w:p>
        </w:tc>
        <w:tc>
          <w:tcPr>
            <w:tcW w:w="569" w:type="dxa"/>
            <w:tcBorders>
              <w:top w:val="single" w:sz="4" w:space="0" w:color="000000"/>
              <w:left w:val="single" w:sz="4" w:space="0" w:color="000000"/>
              <w:bottom w:val="single" w:sz="4" w:space="0" w:color="000000"/>
              <w:right w:val="single" w:sz="4" w:space="0" w:color="000000"/>
            </w:tcBorders>
            <w:hideMark/>
          </w:tcPr>
          <w:p w14:paraId="1D376EB8" w14:textId="77777777" w:rsidR="00AB5275" w:rsidRDefault="00AB5275">
            <w:pPr>
              <w:pStyle w:val="TableParagraph"/>
              <w:spacing w:line="251" w:lineRule="exact"/>
              <w:ind w:left="108"/>
              <w:rPr>
                <w:lang w:val="en-US"/>
              </w:rPr>
            </w:pPr>
            <w:r>
              <w:rPr>
                <w:spacing w:val="-10"/>
                <w:lang w:val="en-US"/>
              </w:rPr>
              <w:t>3</w:t>
            </w:r>
          </w:p>
        </w:tc>
        <w:tc>
          <w:tcPr>
            <w:tcW w:w="708" w:type="dxa"/>
            <w:tcBorders>
              <w:top w:val="single" w:sz="4" w:space="0" w:color="000000"/>
              <w:left w:val="single" w:sz="4" w:space="0" w:color="000000"/>
              <w:bottom w:val="single" w:sz="4" w:space="0" w:color="000000"/>
              <w:right w:val="single" w:sz="4" w:space="0" w:color="000000"/>
            </w:tcBorders>
            <w:hideMark/>
          </w:tcPr>
          <w:p w14:paraId="729F3EF0" w14:textId="77777777" w:rsidR="00AB5275" w:rsidRDefault="00AB5275">
            <w:pPr>
              <w:pStyle w:val="TableParagraph"/>
              <w:spacing w:line="251" w:lineRule="exact"/>
              <w:ind w:left="108"/>
              <w:rPr>
                <w:lang w:val="en-US"/>
              </w:rPr>
            </w:pPr>
            <w:r>
              <w:rPr>
                <w:spacing w:val="-10"/>
                <w:lang w:val="en-US"/>
              </w:rPr>
              <w:t>4</w:t>
            </w:r>
          </w:p>
        </w:tc>
        <w:tc>
          <w:tcPr>
            <w:tcW w:w="703" w:type="dxa"/>
            <w:tcBorders>
              <w:top w:val="single" w:sz="4" w:space="0" w:color="000000"/>
              <w:left w:val="single" w:sz="4" w:space="0" w:color="000000"/>
              <w:bottom w:val="single" w:sz="4" w:space="0" w:color="000000"/>
              <w:right w:val="single" w:sz="4" w:space="0" w:color="000000"/>
            </w:tcBorders>
            <w:hideMark/>
          </w:tcPr>
          <w:p w14:paraId="623E82EF" w14:textId="77777777" w:rsidR="00AB5275" w:rsidRDefault="00AB5275">
            <w:pPr>
              <w:pStyle w:val="TableParagraph"/>
              <w:spacing w:line="251" w:lineRule="exact"/>
              <w:ind w:left="108"/>
              <w:rPr>
                <w:lang w:val="en-US"/>
              </w:rPr>
            </w:pPr>
            <w:r>
              <w:rPr>
                <w:spacing w:val="-10"/>
                <w:lang w:val="en-US"/>
              </w:rPr>
              <w:t>5</w:t>
            </w:r>
          </w:p>
        </w:tc>
      </w:tr>
    </w:tbl>
    <w:p w14:paraId="7D71502A" w14:textId="77777777" w:rsidR="00AB5275" w:rsidRDefault="00AB5275" w:rsidP="00AB5275">
      <w:pPr>
        <w:spacing w:before="17"/>
        <w:ind w:left="377" w:right="790"/>
        <w:jc w:val="center"/>
        <w:rPr>
          <w:i/>
          <w:sz w:val="20"/>
        </w:rPr>
      </w:pPr>
      <w:r>
        <w:rPr>
          <w:i/>
          <w:sz w:val="20"/>
        </w:rPr>
        <w:t>(обведите</w:t>
      </w:r>
      <w:r>
        <w:rPr>
          <w:i/>
          <w:spacing w:val="-12"/>
          <w:sz w:val="20"/>
        </w:rPr>
        <w:t xml:space="preserve"> </w:t>
      </w:r>
      <w:r>
        <w:rPr>
          <w:i/>
          <w:sz w:val="20"/>
        </w:rPr>
        <w:t>цифру,</w:t>
      </w:r>
      <w:r>
        <w:rPr>
          <w:i/>
          <w:spacing w:val="-10"/>
          <w:sz w:val="20"/>
        </w:rPr>
        <w:t xml:space="preserve"> </w:t>
      </w:r>
      <w:r>
        <w:rPr>
          <w:i/>
          <w:sz w:val="20"/>
        </w:rPr>
        <w:t>соответствующую</w:t>
      </w:r>
      <w:r>
        <w:rPr>
          <w:i/>
          <w:spacing w:val="-10"/>
          <w:sz w:val="20"/>
        </w:rPr>
        <w:t xml:space="preserve"> </w:t>
      </w:r>
      <w:r>
        <w:rPr>
          <w:i/>
          <w:sz w:val="20"/>
        </w:rPr>
        <w:t>степени</w:t>
      </w:r>
      <w:r>
        <w:rPr>
          <w:i/>
          <w:spacing w:val="-10"/>
          <w:sz w:val="20"/>
        </w:rPr>
        <w:t xml:space="preserve"> </w:t>
      </w:r>
      <w:r>
        <w:rPr>
          <w:i/>
          <w:sz w:val="20"/>
        </w:rPr>
        <w:t>сформированности</w:t>
      </w:r>
      <w:r>
        <w:rPr>
          <w:i/>
          <w:spacing w:val="-11"/>
          <w:sz w:val="20"/>
        </w:rPr>
        <w:t xml:space="preserve"> </w:t>
      </w:r>
      <w:r>
        <w:rPr>
          <w:i/>
          <w:spacing w:val="-2"/>
          <w:sz w:val="20"/>
        </w:rPr>
        <w:t>компетенции):</w:t>
      </w:r>
    </w:p>
    <w:p w14:paraId="7F1D6772" w14:textId="77777777" w:rsidR="00AB5275" w:rsidRDefault="00AB5275" w:rsidP="00AB5275">
      <w:pPr>
        <w:spacing w:before="178"/>
        <w:ind w:left="142"/>
        <w:rPr>
          <w:sz w:val="20"/>
        </w:rPr>
      </w:pPr>
      <w:r>
        <w:rPr>
          <w:sz w:val="20"/>
        </w:rPr>
        <w:t>5</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в</w:t>
      </w:r>
      <w:r>
        <w:rPr>
          <w:spacing w:val="-7"/>
          <w:sz w:val="20"/>
        </w:rPr>
        <w:t xml:space="preserve"> </w:t>
      </w:r>
      <w:r>
        <w:rPr>
          <w:sz w:val="20"/>
        </w:rPr>
        <w:t>максимальной</w:t>
      </w:r>
      <w:r>
        <w:rPr>
          <w:spacing w:val="-7"/>
          <w:sz w:val="20"/>
        </w:rPr>
        <w:t xml:space="preserve"> </w:t>
      </w:r>
      <w:r>
        <w:rPr>
          <w:spacing w:val="-2"/>
          <w:sz w:val="20"/>
        </w:rPr>
        <w:t>степени</w:t>
      </w:r>
    </w:p>
    <w:p w14:paraId="26167AEC" w14:textId="77777777" w:rsidR="00AB5275" w:rsidRDefault="00AB5275" w:rsidP="00AB5275">
      <w:pPr>
        <w:spacing w:before="178"/>
        <w:ind w:left="142"/>
        <w:rPr>
          <w:sz w:val="20"/>
        </w:rPr>
      </w:pPr>
      <w:r>
        <w:rPr>
          <w:sz w:val="20"/>
        </w:rPr>
        <w:t>4</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2"/>
          <w:sz w:val="20"/>
        </w:rPr>
        <w:t>хорошо</w:t>
      </w:r>
    </w:p>
    <w:p w14:paraId="477688F9" w14:textId="77777777" w:rsidR="00AB5275" w:rsidRDefault="00AB5275" w:rsidP="00AB5275">
      <w:pPr>
        <w:spacing w:before="178"/>
        <w:ind w:left="142"/>
        <w:rPr>
          <w:sz w:val="20"/>
        </w:rPr>
      </w:pPr>
      <w:r>
        <w:rPr>
          <w:sz w:val="20"/>
        </w:rPr>
        <w:t>3</w:t>
      </w:r>
      <w:r>
        <w:rPr>
          <w:spacing w:val="-6"/>
          <w:sz w:val="20"/>
        </w:rPr>
        <w:t xml:space="preserve"> </w:t>
      </w:r>
      <w:r>
        <w:rPr>
          <w:sz w:val="20"/>
        </w:rPr>
        <w:t>–</w:t>
      </w:r>
      <w:r>
        <w:rPr>
          <w:spacing w:val="-5"/>
          <w:sz w:val="20"/>
        </w:rPr>
        <w:t xml:space="preserve"> </w:t>
      </w:r>
      <w:r>
        <w:rPr>
          <w:sz w:val="20"/>
        </w:rPr>
        <w:t>компетенция</w:t>
      </w:r>
      <w:r>
        <w:rPr>
          <w:spacing w:val="-7"/>
          <w:sz w:val="20"/>
        </w:rPr>
        <w:t xml:space="preserve"> </w:t>
      </w:r>
      <w:r>
        <w:rPr>
          <w:sz w:val="20"/>
        </w:rPr>
        <w:t>сформирована</w:t>
      </w:r>
      <w:r>
        <w:rPr>
          <w:spacing w:val="-6"/>
          <w:sz w:val="20"/>
        </w:rPr>
        <w:t xml:space="preserve"> </w:t>
      </w:r>
      <w:r>
        <w:rPr>
          <w:sz w:val="20"/>
        </w:rPr>
        <w:t>на</w:t>
      </w:r>
      <w:r>
        <w:rPr>
          <w:spacing w:val="-6"/>
          <w:sz w:val="20"/>
        </w:rPr>
        <w:t xml:space="preserve"> </w:t>
      </w:r>
      <w:r>
        <w:rPr>
          <w:sz w:val="20"/>
        </w:rPr>
        <w:t>среднем</w:t>
      </w:r>
      <w:r>
        <w:rPr>
          <w:spacing w:val="-5"/>
          <w:sz w:val="20"/>
        </w:rPr>
        <w:t xml:space="preserve"> </w:t>
      </w:r>
      <w:r>
        <w:rPr>
          <w:spacing w:val="-2"/>
          <w:sz w:val="20"/>
        </w:rPr>
        <w:t>уровне</w:t>
      </w:r>
    </w:p>
    <w:p w14:paraId="29719F1C" w14:textId="77777777" w:rsidR="00AB5275" w:rsidRDefault="00AB5275" w:rsidP="00AB5275">
      <w:pPr>
        <w:spacing w:before="180"/>
        <w:ind w:left="142"/>
        <w:rPr>
          <w:sz w:val="20"/>
        </w:rPr>
      </w:pPr>
      <w:r>
        <w:rPr>
          <w:sz w:val="20"/>
        </w:rPr>
        <w:t>2</w:t>
      </w:r>
      <w:r>
        <w:rPr>
          <w:spacing w:val="-6"/>
          <w:sz w:val="20"/>
        </w:rPr>
        <w:t xml:space="preserve"> </w:t>
      </w:r>
      <w:r>
        <w:rPr>
          <w:sz w:val="20"/>
        </w:rPr>
        <w:t>–</w:t>
      </w:r>
      <w:r>
        <w:rPr>
          <w:spacing w:val="-5"/>
          <w:sz w:val="20"/>
        </w:rPr>
        <w:t xml:space="preserve"> </w:t>
      </w:r>
      <w:r>
        <w:rPr>
          <w:sz w:val="20"/>
        </w:rPr>
        <w:t>компетенция</w:t>
      </w:r>
      <w:r>
        <w:rPr>
          <w:spacing w:val="-8"/>
          <w:sz w:val="20"/>
        </w:rPr>
        <w:t xml:space="preserve"> </w:t>
      </w:r>
      <w:r>
        <w:rPr>
          <w:sz w:val="20"/>
        </w:rPr>
        <w:t>сформирована</w:t>
      </w:r>
      <w:r>
        <w:rPr>
          <w:spacing w:val="-6"/>
          <w:sz w:val="20"/>
        </w:rPr>
        <w:t xml:space="preserve"> </w:t>
      </w:r>
      <w:r>
        <w:rPr>
          <w:spacing w:val="-4"/>
          <w:sz w:val="20"/>
        </w:rPr>
        <w:t>слабо</w:t>
      </w:r>
    </w:p>
    <w:p w14:paraId="06F1C92C" w14:textId="77777777" w:rsidR="00AB5275" w:rsidRDefault="00AB5275" w:rsidP="00AB5275">
      <w:pPr>
        <w:spacing w:before="178"/>
        <w:ind w:left="142"/>
        <w:rPr>
          <w:sz w:val="20"/>
        </w:rPr>
      </w:pPr>
      <w:r>
        <w:rPr>
          <w:sz w:val="20"/>
        </w:rPr>
        <w:t>1</w:t>
      </w:r>
      <w:r>
        <w:rPr>
          <w:spacing w:val="-4"/>
          <w:sz w:val="20"/>
        </w:rPr>
        <w:t xml:space="preserve"> </w:t>
      </w:r>
      <w:r>
        <w:rPr>
          <w:sz w:val="20"/>
        </w:rPr>
        <w:t>–</w:t>
      </w:r>
      <w:r>
        <w:rPr>
          <w:spacing w:val="-4"/>
          <w:sz w:val="20"/>
        </w:rPr>
        <w:t xml:space="preserve"> </w:t>
      </w:r>
      <w:r>
        <w:rPr>
          <w:sz w:val="20"/>
        </w:rPr>
        <w:t>компетенция</w:t>
      </w:r>
      <w:r>
        <w:rPr>
          <w:spacing w:val="-5"/>
          <w:sz w:val="20"/>
        </w:rPr>
        <w:t xml:space="preserve"> </w:t>
      </w:r>
      <w:r>
        <w:rPr>
          <w:sz w:val="20"/>
        </w:rPr>
        <w:t>не</w:t>
      </w:r>
      <w:r>
        <w:rPr>
          <w:spacing w:val="-5"/>
          <w:sz w:val="20"/>
        </w:rPr>
        <w:t xml:space="preserve"> </w:t>
      </w:r>
      <w:r>
        <w:rPr>
          <w:spacing w:val="-2"/>
          <w:sz w:val="20"/>
        </w:rPr>
        <w:t>сформирована</w:t>
      </w:r>
    </w:p>
    <w:p w14:paraId="04BF41DA" w14:textId="77777777" w:rsidR="00AB5275" w:rsidRDefault="00AB5275" w:rsidP="00AB5275">
      <w:pPr>
        <w:pStyle w:val="a3"/>
        <w:spacing w:before="220"/>
        <w:rPr>
          <w:sz w:val="20"/>
        </w:rPr>
      </w:pPr>
    </w:p>
    <w:p w14:paraId="384E09C2" w14:textId="77777777" w:rsidR="00AB5275" w:rsidRDefault="00AB5275" w:rsidP="00AB5275">
      <w:pPr>
        <w:tabs>
          <w:tab w:val="left" w:pos="8480"/>
        </w:tabs>
        <w:ind w:left="142"/>
      </w:pPr>
      <w:r>
        <w:t>Общие</w:t>
      </w:r>
      <w:r>
        <w:rPr>
          <w:spacing w:val="-4"/>
        </w:rPr>
        <w:t xml:space="preserve"> </w:t>
      </w:r>
      <w:r>
        <w:t>компетенции,</w:t>
      </w:r>
      <w:r>
        <w:rPr>
          <w:spacing w:val="-4"/>
        </w:rPr>
        <w:t xml:space="preserve"> </w:t>
      </w:r>
      <w:r>
        <w:t>предусмотренные</w:t>
      </w:r>
      <w:r>
        <w:rPr>
          <w:spacing w:val="-4"/>
        </w:rPr>
        <w:t xml:space="preserve"> </w:t>
      </w:r>
      <w:r>
        <w:t>программой</w:t>
      </w:r>
      <w:r>
        <w:rPr>
          <w:spacing w:val="-5"/>
        </w:rPr>
        <w:t xml:space="preserve"> </w:t>
      </w:r>
      <w:r>
        <w:t>практики</w:t>
      </w:r>
      <w:r>
        <w:rPr>
          <w:spacing w:val="-5"/>
        </w:rPr>
        <w:t xml:space="preserve"> </w:t>
      </w:r>
      <w:r>
        <w:rPr>
          <w:u w:val="single"/>
        </w:rPr>
        <w:tab/>
      </w:r>
    </w:p>
    <w:p w14:paraId="24D92ED8" w14:textId="77777777" w:rsidR="00AB5275" w:rsidRDefault="00AB5275" w:rsidP="00AB5275">
      <w:pPr>
        <w:spacing w:before="20"/>
        <w:ind w:left="681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3AE6E65E" w14:textId="2A3893EA" w:rsidR="00AB5275" w:rsidRDefault="00AB5275" w:rsidP="00AB5275">
      <w:pPr>
        <w:spacing w:line="516" w:lineRule="auto"/>
        <w:ind w:left="142" w:right="2435"/>
      </w:pPr>
      <w:r>
        <w:rPr>
          <w:noProof/>
          <w:lang w:eastAsia="ru-RU"/>
        </w:rPr>
        <mc:AlternateContent>
          <mc:Choice Requires="wps">
            <w:drawing>
              <wp:anchor distT="0" distB="0" distL="0" distR="0" simplePos="0" relativeHeight="251776000" behindDoc="0" locked="0" layoutInCell="1" allowOverlap="1" wp14:anchorId="5AB03B8D" wp14:editId="4E3D8C34">
                <wp:simplePos x="0" y="0"/>
                <wp:positionH relativeFrom="page">
                  <wp:posOffset>1080770</wp:posOffset>
                </wp:positionH>
                <wp:positionV relativeFrom="paragraph">
                  <wp:posOffset>690880</wp:posOffset>
                </wp:positionV>
                <wp:extent cx="5240020" cy="1270"/>
                <wp:effectExtent l="0" t="0" r="17780" b="17780"/>
                <wp:wrapNone/>
                <wp:docPr id="263" name="Полилиния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5F677A" id="Полилиния 263" o:spid="_x0000_s1026" style="position:absolute;margin-left:85.1pt;margin-top:54.4pt;width:412.6pt;height:.1pt;z-index:251776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" path="m,l5239517,e" filled="f" strokeweight=".15808mm">
                <v:path arrowok="t"/>
                <w10:wrap anchorx="page"/>
              </v:shape>
            </w:pict>
          </mc:Fallback>
        </mc:AlternateContent>
      </w:r>
      <w:r>
        <w:t>Характеристика</w:t>
      </w:r>
      <w:r>
        <w:rPr>
          <w:spacing w:val="-7"/>
        </w:rPr>
        <w:t xml:space="preserve"> </w:t>
      </w:r>
      <w:r>
        <w:t>руководителя</w:t>
      </w:r>
      <w:r>
        <w:rPr>
          <w:spacing w:val="-6"/>
        </w:rPr>
        <w:t xml:space="preserve"> </w:t>
      </w:r>
      <w:r>
        <w:t>практики</w:t>
      </w:r>
      <w:r>
        <w:rPr>
          <w:spacing w:val="-6"/>
        </w:rPr>
        <w:t xml:space="preserve"> </w:t>
      </w:r>
      <w:r>
        <w:t>от</w:t>
      </w:r>
      <w:r>
        <w:rPr>
          <w:spacing w:val="-6"/>
        </w:rPr>
        <w:t xml:space="preserve"> </w:t>
      </w:r>
      <w:r>
        <w:t>образовательной</w:t>
      </w:r>
      <w:r>
        <w:rPr>
          <w:spacing w:val="-6"/>
        </w:rPr>
        <w:t xml:space="preserve"> </w:t>
      </w:r>
      <w:r>
        <w:t>организации Оценка трудовой деятельности и дисциплины:</w:t>
      </w:r>
    </w:p>
    <w:p w14:paraId="47206C14" w14:textId="77777777" w:rsidR="00AB5275" w:rsidRDefault="00AB5275" w:rsidP="00AB5275">
      <w:pPr>
        <w:spacing w:before="5"/>
        <w:ind w:left="142"/>
      </w:pPr>
      <w:r>
        <w:t>Оценка</w:t>
      </w:r>
      <w:r>
        <w:rPr>
          <w:spacing w:val="-7"/>
        </w:rPr>
        <w:t xml:space="preserve"> </w:t>
      </w:r>
      <w:r>
        <w:t>содержания</w:t>
      </w:r>
      <w:r>
        <w:rPr>
          <w:spacing w:val="-4"/>
        </w:rPr>
        <w:t xml:space="preserve"> </w:t>
      </w:r>
      <w:r>
        <w:t>и</w:t>
      </w:r>
      <w:r>
        <w:rPr>
          <w:spacing w:val="-5"/>
        </w:rPr>
        <w:t xml:space="preserve"> </w:t>
      </w:r>
      <w:r>
        <w:t>оформления</w:t>
      </w:r>
      <w:r>
        <w:rPr>
          <w:spacing w:val="-5"/>
        </w:rPr>
        <w:t xml:space="preserve"> </w:t>
      </w:r>
      <w:r>
        <w:t>отчета</w:t>
      </w:r>
      <w:r>
        <w:rPr>
          <w:spacing w:val="-4"/>
        </w:rPr>
        <w:t xml:space="preserve"> </w:t>
      </w:r>
      <w:r>
        <w:t>по</w:t>
      </w:r>
      <w:r>
        <w:rPr>
          <w:spacing w:val="-4"/>
        </w:rPr>
        <w:t xml:space="preserve"> </w:t>
      </w:r>
      <w:r>
        <w:rPr>
          <w:spacing w:val="-2"/>
        </w:rPr>
        <w:t>практике:</w:t>
      </w:r>
    </w:p>
    <w:p w14:paraId="41DF237E" w14:textId="38FCF220" w:rsidR="00AB5275" w:rsidRDefault="00AB5275" w:rsidP="00AB5275">
      <w:pPr>
        <w:pStyle w:val="a3"/>
        <w:spacing w:before="12"/>
        <w:rPr>
          <w:sz w:val="20"/>
        </w:rPr>
      </w:pPr>
      <w:r>
        <w:rPr>
          <w:noProof/>
          <w:lang w:eastAsia="ru-RU"/>
        </w:rPr>
        <mc:AlternateContent>
          <mc:Choice Requires="wps">
            <w:drawing>
              <wp:anchor distT="0" distB="0" distL="0" distR="0" simplePos="0" relativeHeight="251790336" behindDoc="1" locked="0" layoutInCell="1" allowOverlap="1" wp14:anchorId="35E9857D" wp14:editId="312A25E8">
                <wp:simplePos x="0" y="0"/>
                <wp:positionH relativeFrom="page">
                  <wp:posOffset>1080770</wp:posOffset>
                </wp:positionH>
                <wp:positionV relativeFrom="paragraph">
                  <wp:posOffset>169545</wp:posOffset>
                </wp:positionV>
                <wp:extent cx="5240020" cy="1270"/>
                <wp:effectExtent l="0" t="0" r="17780" b="17780"/>
                <wp:wrapTopAndBottom/>
                <wp:docPr id="262" name="Полилиния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0020" cy="1270"/>
                        </a:xfrm>
                        <a:custGeom>
                          <a:avLst/>
                          <a:gdLst/>
                          <a:ahLst/>
                          <a:cxnLst/>
                          <a:rect l="l" t="t" r="r" b="b"/>
                          <a:pathLst>
                            <a:path w="5240020">
                              <a:moveTo>
                                <a:pt x="0" y="0"/>
                              </a:moveTo>
                              <a:lnTo>
                                <a:pt x="5239517"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E112BC" id="Полилиния 262" o:spid="_x0000_s1026" style="position:absolute;margin-left:85.1pt;margin-top:13.35pt;width:412.6pt;height:.1pt;z-index:-25152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40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" path="m,l5239517,e" filled="f" strokeweight=".15808mm">
                <v:path arrowok="t"/>
                <w10:wrap type="topAndBottom" anchorx="page"/>
              </v:shape>
            </w:pict>
          </mc:Fallback>
        </mc:AlternateContent>
      </w:r>
    </w:p>
    <w:p w14:paraId="286165A7" w14:textId="77777777" w:rsidR="00AB5275" w:rsidRDefault="00AB5275" w:rsidP="00AB5275">
      <w:pPr>
        <w:pStyle w:val="a3"/>
        <w:rPr>
          <w:sz w:val="22"/>
        </w:rPr>
      </w:pPr>
    </w:p>
    <w:p w14:paraId="3B857915" w14:textId="77777777" w:rsidR="00AB5275" w:rsidRDefault="00AB5275" w:rsidP="00AB5275">
      <w:pPr>
        <w:pStyle w:val="a3"/>
        <w:spacing w:before="61"/>
        <w:rPr>
          <w:sz w:val="22"/>
        </w:rPr>
      </w:pPr>
    </w:p>
    <w:p w14:paraId="0A82E410" w14:textId="77777777" w:rsidR="00AB5275" w:rsidRDefault="00AB5275" w:rsidP="00AB5275">
      <w:pPr>
        <w:tabs>
          <w:tab w:val="left" w:pos="4827"/>
          <w:tab w:val="left" w:pos="6533"/>
          <w:tab w:val="left" w:pos="9464"/>
        </w:tabs>
        <w:spacing w:line="254" w:lineRule="auto"/>
        <w:ind w:left="142" w:right="598"/>
      </w:pPr>
      <w:r>
        <w:t>В соответствии с аттестационным листом от «</w:t>
      </w:r>
      <w:r>
        <w:rPr>
          <w:u w:val="single"/>
        </w:rPr>
        <w:tab/>
      </w:r>
      <w:r>
        <w:t xml:space="preserve">» </w:t>
      </w:r>
      <w:r>
        <w:rPr>
          <w:u w:val="single"/>
        </w:rPr>
        <w:tab/>
      </w:r>
      <w:r>
        <w:t>20</w:t>
      </w:r>
      <w:r>
        <w:rPr>
          <w:spacing w:val="80"/>
          <w:w w:val="150"/>
          <w:u w:val="single"/>
        </w:rPr>
        <w:t xml:space="preserve"> </w:t>
      </w:r>
      <w:r>
        <w:rPr>
          <w:spacing w:val="-3"/>
          <w:w w:val="150"/>
        </w:rPr>
        <w:t xml:space="preserve"> </w:t>
      </w:r>
      <w:r>
        <w:t xml:space="preserve">г. профессиональные компетенции </w:t>
      </w:r>
      <w:r>
        <w:rPr>
          <w:u w:val="single"/>
        </w:rPr>
        <w:tab/>
      </w:r>
      <w:r>
        <w:rPr>
          <w:u w:val="single"/>
        </w:rPr>
        <w:tab/>
      </w:r>
      <w:r>
        <w:rPr>
          <w:u w:val="single"/>
        </w:rPr>
        <w:tab/>
      </w:r>
    </w:p>
    <w:p w14:paraId="5A73ED96" w14:textId="77777777" w:rsidR="00AB5275" w:rsidRDefault="00AB5275" w:rsidP="00AB5275">
      <w:pPr>
        <w:spacing w:before="4"/>
        <w:ind w:left="3886"/>
        <w:rPr>
          <w:i/>
          <w:sz w:val="20"/>
        </w:rPr>
      </w:pPr>
      <w:r>
        <w:rPr>
          <w:i/>
          <w:sz w:val="20"/>
        </w:rPr>
        <w:t>(освоены</w:t>
      </w:r>
      <w:r>
        <w:rPr>
          <w:i/>
          <w:spacing w:val="-5"/>
          <w:sz w:val="20"/>
        </w:rPr>
        <w:t xml:space="preserve"> </w:t>
      </w:r>
      <w:r>
        <w:rPr>
          <w:i/>
          <w:sz w:val="20"/>
        </w:rPr>
        <w:t>/</w:t>
      </w:r>
      <w:r>
        <w:rPr>
          <w:i/>
          <w:spacing w:val="-4"/>
          <w:sz w:val="20"/>
        </w:rPr>
        <w:t xml:space="preserve"> </w:t>
      </w:r>
      <w:r>
        <w:rPr>
          <w:i/>
          <w:sz w:val="20"/>
        </w:rPr>
        <w:t>не</w:t>
      </w:r>
      <w:r>
        <w:rPr>
          <w:i/>
          <w:spacing w:val="-4"/>
          <w:sz w:val="20"/>
        </w:rPr>
        <w:t xml:space="preserve"> </w:t>
      </w:r>
      <w:r>
        <w:rPr>
          <w:i/>
          <w:spacing w:val="-2"/>
          <w:sz w:val="20"/>
        </w:rPr>
        <w:t>освоены)</w:t>
      </w:r>
    </w:p>
    <w:p w14:paraId="2C6E810A" w14:textId="77777777" w:rsidR="00AB5275" w:rsidRDefault="00AB5275" w:rsidP="00AB5275">
      <w:pPr>
        <w:pStyle w:val="a3"/>
        <w:spacing w:before="61"/>
        <w:rPr>
          <w:i/>
          <w:sz w:val="20"/>
        </w:rPr>
      </w:pPr>
    </w:p>
    <w:p w14:paraId="2659258A" w14:textId="77777777" w:rsidR="00AB5275" w:rsidRDefault="00AB5275" w:rsidP="00AB5275">
      <w:pPr>
        <w:tabs>
          <w:tab w:val="left" w:pos="8475"/>
        </w:tabs>
        <w:ind w:left="142"/>
      </w:pPr>
      <w:r>
        <w:t>Заключение:</w:t>
      </w:r>
      <w:r>
        <w:rPr>
          <w:spacing w:val="-7"/>
        </w:rPr>
        <w:t xml:space="preserve"> </w:t>
      </w:r>
      <w:r>
        <w:t>считаю</w:t>
      </w:r>
      <w:r>
        <w:rPr>
          <w:spacing w:val="-5"/>
        </w:rPr>
        <w:t xml:space="preserve"> </w:t>
      </w:r>
      <w:r>
        <w:t>возможным</w:t>
      </w:r>
      <w:r>
        <w:rPr>
          <w:spacing w:val="-6"/>
        </w:rPr>
        <w:t xml:space="preserve"> </w:t>
      </w:r>
      <w:r>
        <w:t>оценить</w:t>
      </w:r>
      <w:r>
        <w:rPr>
          <w:spacing w:val="-5"/>
        </w:rPr>
        <w:t xml:space="preserve"> </w:t>
      </w:r>
      <w:r>
        <w:t>работу</w:t>
      </w:r>
      <w:r>
        <w:rPr>
          <w:spacing w:val="-5"/>
        </w:rPr>
        <w:t xml:space="preserve"> </w:t>
      </w:r>
      <w:r>
        <w:t>студента</w:t>
      </w:r>
      <w:r>
        <w:rPr>
          <w:spacing w:val="-5"/>
        </w:rPr>
        <w:t xml:space="preserve"> </w:t>
      </w:r>
      <w:r>
        <w:t>на</w:t>
      </w:r>
      <w:r>
        <w:rPr>
          <w:spacing w:val="-6"/>
        </w:rPr>
        <w:t xml:space="preserve"> </w:t>
      </w:r>
      <w:r>
        <w:rPr>
          <w:spacing w:val="-2"/>
        </w:rPr>
        <w:t>оценку</w:t>
      </w:r>
      <w:r>
        <w:rPr>
          <w:u w:val="single"/>
        </w:rPr>
        <w:tab/>
      </w:r>
    </w:p>
    <w:p w14:paraId="4501EEDB" w14:textId="77777777" w:rsidR="00AB5275" w:rsidRDefault="00AB5275" w:rsidP="00AB5275">
      <w:pPr>
        <w:spacing w:before="20"/>
        <w:ind w:left="4129"/>
        <w:rPr>
          <w:i/>
          <w:sz w:val="20"/>
        </w:rPr>
      </w:pPr>
      <w:r>
        <w:rPr>
          <w:i/>
          <w:sz w:val="20"/>
        </w:rPr>
        <w:t>(отлично,</w:t>
      </w:r>
      <w:r>
        <w:rPr>
          <w:i/>
          <w:spacing w:val="-11"/>
          <w:sz w:val="20"/>
        </w:rPr>
        <w:t xml:space="preserve"> </w:t>
      </w:r>
      <w:r>
        <w:rPr>
          <w:i/>
          <w:sz w:val="20"/>
        </w:rPr>
        <w:t>хорошо,</w:t>
      </w:r>
      <w:r>
        <w:rPr>
          <w:i/>
          <w:spacing w:val="-10"/>
          <w:sz w:val="20"/>
        </w:rPr>
        <w:t xml:space="preserve"> </w:t>
      </w:r>
      <w:r>
        <w:rPr>
          <w:i/>
          <w:sz w:val="20"/>
        </w:rPr>
        <w:t>удовлетворительно,</w:t>
      </w:r>
      <w:r>
        <w:rPr>
          <w:i/>
          <w:spacing w:val="-10"/>
          <w:sz w:val="20"/>
        </w:rPr>
        <w:t xml:space="preserve"> </w:t>
      </w:r>
      <w:r>
        <w:rPr>
          <w:i/>
          <w:spacing w:val="-2"/>
          <w:sz w:val="20"/>
        </w:rPr>
        <w:t>неудовлетворительно)</w:t>
      </w:r>
    </w:p>
    <w:p w14:paraId="76352B96" w14:textId="77777777" w:rsidR="00AB5275" w:rsidRDefault="00AB5275" w:rsidP="00AB5275">
      <w:pPr>
        <w:pStyle w:val="a3"/>
        <w:spacing w:before="61"/>
        <w:rPr>
          <w:i/>
          <w:sz w:val="20"/>
        </w:rPr>
      </w:pPr>
    </w:p>
    <w:p w14:paraId="70D60623" w14:textId="77777777" w:rsidR="00AB5275" w:rsidRDefault="00AB5275" w:rsidP="00AB5275">
      <w:pPr>
        <w:ind w:left="142"/>
      </w:pPr>
      <w:r>
        <w:t>Руководитель</w:t>
      </w:r>
      <w:r>
        <w:rPr>
          <w:spacing w:val="-7"/>
        </w:rPr>
        <w:t xml:space="preserve"> </w:t>
      </w:r>
      <w:r>
        <w:t>практики</w:t>
      </w:r>
      <w:r>
        <w:rPr>
          <w:spacing w:val="-8"/>
        </w:rPr>
        <w:t xml:space="preserve"> </w:t>
      </w:r>
      <w:r>
        <w:t>от</w:t>
      </w:r>
      <w:r>
        <w:rPr>
          <w:spacing w:val="-8"/>
        </w:rPr>
        <w:t xml:space="preserve"> </w:t>
      </w:r>
      <w:r>
        <w:t>образовательной</w:t>
      </w:r>
      <w:r>
        <w:rPr>
          <w:spacing w:val="-7"/>
        </w:rPr>
        <w:t xml:space="preserve"> </w:t>
      </w:r>
      <w:r>
        <w:rPr>
          <w:spacing w:val="-2"/>
        </w:rPr>
        <w:t>организации</w:t>
      </w:r>
    </w:p>
    <w:p w14:paraId="5DB6553D" w14:textId="77777777" w:rsidR="00AB5275" w:rsidRDefault="00AB5275" w:rsidP="00AB5275">
      <w:pPr>
        <w:tabs>
          <w:tab w:val="left" w:pos="6984"/>
          <w:tab w:val="left" w:pos="7284"/>
          <w:tab w:val="left" w:pos="8112"/>
        </w:tabs>
        <w:spacing w:before="21"/>
        <w:ind w:left="5441"/>
      </w:pPr>
      <w:r>
        <w:rPr>
          <w:u w:val="single"/>
        </w:rPr>
        <w:tab/>
      </w:r>
      <w:r>
        <w:tab/>
        <w:t>«</w:t>
      </w:r>
      <w:r>
        <w:rPr>
          <w:spacing w:val="60"/>
          <w:u w:val="single"/>
        </w:rPr>
        <w:t xml:space="preserve">  </w:t>
      </w:r>
      <w:r>
        <w:t xml:space="preserve">» </w:t>
      </w:r>
      <w:r>
        <w:rPr>
          <w:u w:val="single"/>
        </w:rPr>
        <w:tab/>
      </w:r>
      <w:r>
        <w:t xml:space="preserve"> 20_ г.</w:t>
      </w:r>
    </w:p>
    <w:p w14:paraId="36F0EDFC" w14:textId="7F3EA71C" w:rsidR="00AB5275" w:rsidRDefault="00AB5275" w:rsidP="00AB5275">
      <w:pPr>
        <w:tabs>
          <w:tab w:val="left" w:pos="3742"/>
        </w:tabs>
        <w:spacing w:line="20" w:lineRule="exact"/>
        <w:ind w:left="142"/>
        <w:rPr>
          <w:sz w:val="2"/>
        </w:rPr>
      </w:pPr>
      <w:r>
        <w:rPr>
          <w:noProof/>
          <w:lang w:eastAsia="ru-RU"/>
        </w:rPr>
        <mc:AlternateContent>
          <mc:Choice Requires="wpg">
            <w:drawing>
              <wp:inline distT="0" distB="0" distL="0" distR="0" wp14:anchorId="5AB2CA26" wp14:editId="248AE34C">
                <wp:extent cx="1887220" cy="5715"/>
                <wp:effectExtent l="9525" t="9525" r="8255" b="3810"/>
                <wp:docPr id="260" name="Группа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5715"/>
                          <a:chOff x="0" y="0"/>
                          <a:chExt cx="18872" cy="57"/>
                        </a:xfrm>
                      </wpg:grpSpPr>
                      <wps:wsp>
                        <wps:cNvPr id="261" name="Graphic 34"/>
                        <wps:cNvSpPr>
                          <a:spLocks/>
                        </wps:cNvSpPr>
                        <wps:spPr bwMode="auto">
                          <a:xfrm>
                            <a:off x="0" y="28"/>
                            <a:ext cx="18872" cy="13"/>
                          </a:xfrm>
                          <a:custGeom>
                            <a:avLst/>
                            <a:gdLst>
                              <a:gd name="T0" fmla="*/ 0 w 1887220"/>
                              <a:gd name="T1" fmla="*/ 0 h 1270"/>
                              <a:gd name="T2" fmla="*/ 1886709 w 1887220"/>
                              <a:gd name="T3" fmla="*/ 0 h 1270"/>
                            </a:gdLst>
                            <a:ahLst/>
                            <a:cxnLst>
                              <a:cxn ang="0">
                                <a:pos x="T0" y="T1"/>
                              </a:cxn>
                              <a:cxn ang="0">
                                <a:pos x="T2" y="T3"/>
                              </a:cxn>
                            </a:cxnLst>
                            <a:rect l="0" t="0" r="r" b="b"/>
                            <a:pathLst>
                              <a:path w="1887220" h="1270">
                                <a:moveTo>
                                  <a:pt x="0" y="0"/>
                                </a:moveTo>
                                <a:lnTo>
                                  <a:pt x="1886709"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BAED4B" id="Группа 260" o:spid="_x0000_s1026" style="width:148.6pt;height:.45pt;mso-position-horizontal-relative:char;mso-position-vertical-relative:line" coordsize="188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">
                <v:shape id="Graphic 34" o:spid="_x0000_s1027" style="position:absolute;top:28;width:18872;height:13;visibility:visible;mso-wrap-style:square;v-text-anchor:top" coordsize="18872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fkgcUA&#10;AADcAAAADwAAAGRycy9kb3ducmV2LnhtbESPQWvCQBSE7wX/w/IEb3UTW6VGNyJCoJQqaHvo8ZF9&#10;JtHs2zS7xvTfdwXB4zAz3zDLVW9q0VHrKssK4nEEgji3uuJCwfdX9vwGwnlkjbVlUvBHDlbp4GmJ&#10;ibZX3lN38IUIEHYJKii9bxIpXV6SQTe2DXHwjrY16INsC6lbvAa4qeUkimbSYMVhocSGNiXl58PF&#10;KPCv8+nGRdvPnTz9vPx2H1kgZkqNhv16AcJT7x/he/tdK5jMYridCUd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x+SBxQAAANwAAAAPAAAAAAAAAAAAAAAAAJgCAABkcnMv&#10;ZG93bnJldi54bWxQSwUGAAAAAAQABAD1AAAAigMAAAAA&#10;" path="m,l1886709,e" filled="f" strokeweight=".15808mm">
                  <v:path arrowok="t" o:connecttype="custom" o:connectlocs="0,0;18867,0" o:connectangles="0,0"/>
                </v:shape>
                <w10:anchorlock/>
              </v:group>
            </w:pict>
          </mc:Fallback>
        </mc:AlternateContent>
      </w:r>
      <w:r>
        <w:rPr>
          <w:sz w:val="2"/>
        </w:rPr>
        <w:tab/>
      </w:r>
      <w:r>
        <w:rPr>
          <w:noProof/>
          <w:lang w:eastAsia="ru-RU"/>
        </w:rPr>
        <mc:AlternateContent>
          <mc:Choice Requires="wpg">
            <w:drawing>
              <wp:inline distT="0" distB="0" distL="0" distR="0" wp14:anchorId="1802076C" wp14:editId="1515009E">
                <wp:extent cx="699770" cy="5715"/>
                <wp:effectExtent l="9525" t="9525" r="5080" b="3810"/>
                <wp:docPr id="258" name="Группа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70" cy="5715"/>
                          <a:chOff x="0" y="0"/>
                          <a:chExt cx="6997" cy="57"/>
                        </a:xfrm>
                      </wpg:grpSpPr>
                      <wps:wsp>
                        <wps:cNvPr id="259" name="Graphic 36"/>
                        <wps:cNvSpPr>
                          <a:spLocks/>
                        </wps:cNvSpPr>
                        <wps:spPr bwMode="auto">
                          <a:xfrm>
                            <a:off x="0" y="28"/>
                            <a:ext cx="6997" cy="13"/>
                          </a:xfrm>
                          <a:custGeom>
                            <a:avLst/>
                            <a:gdLst>
                              <a:gd name="T0" fmla="*/ 0 w 699770"/>
                              <a:gd name="T1" fmla="*/ 0 h 1270"/>
                              <a:gd name="T2" fmla="*/ 699511 w 699770"/>
                              <a:gd name="T3" fmla="*/ 0 h 1270"/>
                            </a:gdLst>
                            <a:ahLst/>
                            <a:cxnLst>
                              <a:cxn ang="0">
                                <a:pos x="T0" y="T1"/>
                              </a:cxn>
                              <a:cxn ang="0">
                                <a:pos x="T2" y="T3"/>
                              </a:cxn>
                            </a:cxnLst>
                            <a:rect l="0" t="0" r="r" b="b"/>
                            <a:pathLst>
                              <a:path w="699770" h="1270">
                                <a:moveTo>
                                  <a:pt x="0" y="0"/>
                                </a:moveTo>
                                <a:lnTo>
                                  <a:pt x="699511" y="0"/>
                                </a:lnTo>
                              </a:path>
                            </a:pathLst>
                          </a:custGeom>
                          <a:noFill/>
                          <a:ln w="56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147444" id="Группа 258" o:spid="_x0000_s1026" style="width:55.1pt;height:.45pt;mso-position-horizontal-relative:char;mso-position-vertical-relative:line" coordsize="69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">
                <v:shape id="Graphic 36" o:spid="_x0000_s1027" style="position:absolute;top:28;width:6997;height:13;visibility:visible;mso-wrap-style:square;v-text-anchor:top" coordsize="6997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CJqcUA&#10;AADcAAAADwAAAGRycy9kb3ducmV2LnhtbESPzWrDMBCE74G+g9hCb4nc0ITGsRxCoTS3kP8cF2tj&#10;ObVWrqXE7ttXhUKPw8x8w2SL3tbiTq2vHCt4HiUgiAunKy4V7Hfvw1cQPiBrrB2Tgm/ysMgfBhmm&#10;2nW8ofs2lCJC2KeowITQpFL6wpBFP3INcfQurrUYomxLqVvsItzWcpwkU2mx4rhgsKE3Q8Xn9mYV&#10;fLzcVrTcnKb7a9MdD6aW569+rdTTY7+cgwjUh//wX3ulFYwnM/g9E4+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ImpxQAAANwAAAAPAAAAAAAAAAAAAAAAAJgCAABkcnMv&#10;ZG93bnJldi54bWxQSwUGAAAAAAQABAD1AAAAigMAAAAA&#10;" path="m,l699511,e" filled="f" strokeweight=".15808mm">
                  <v:path arrowok="t" o:connecttype="custom" o:connectlocs="0,0;6994,0" o:connectangles="0,0"/>
                </v:shape>
                <w10:anchorlock/>
              </v:group>
            </w:pict>
          </mc:Fallback>
        </mc:AlternateContent>
      </w:r>
    </w:p>
    <w:p w14:paraId="53E6BACE" w14:textId="77777777" w:rsidR="00AB5275" w:rsidRDefault="00AB5275" w:rsidP="00AB5275">
      <w:pPr>
        <w:tabs>
          <w:tab w:val="left" w:pos="3682"/>
          <w:tab w:val="left" w:pos="5098"/>
          <w:tab w:val="left" w:pos="7930"/>
        </w:tabs>
        <w:ind w:left="142"/>
        <w:rPr>
          <w:i/>
          <w:sz w:val="20"/>
        </w:rPr>
      </w:pPr>
      <w:r>
        <w:rPr>
          <w:i/>
          <w:sz w:val="20"/>
        </w:rPr>
        <w:t>(уч.</w:t>
      </w:r>
      <w:r>
        <w:rPr>
          <w:i/>
          <w:spacing w:val="-5"/>
          <w:sz w:val="20"/>
        </w:rPr>
        <w:t xml:space="preserve"> </w:t>
      </w:r>
      <w:r>
        <w:rPr>
          <w:i/>
          <w:sz w:val="20"/>
        </w:rPr>
        <w:t>степень,</w:t>
      </w:r>
      <w:r>
        <w:rPr>
          <w:i/>
          <w:spacing w:val="-4"/>
          <w:sz w:val="20"/>
        </w:rPr>
        <w:t xml:space="preserve"> </w:t>
      </w:r>
      <w:r>
        <w:rPr>
          <w:i/>
          <w:sz w:val="20"/>
        </w:rPr>
        <w:t>уч.</w:t>
      </w:r>
      <w:r>
        <w:rPr>
          <w:i/>
          <w:spacing w:val="-6"/>
          <w:sz w:val="20"/>
        </w:rPr>
        <w:t xml:space="preserve"> </w:t>
      </w:r>
      <w:r>
        <w:rPr>
          <w:i/>
          <w:sz w:val="20"/>
        </w:rPr>
        <w:t>звание,</w:t>
      </w:r>
      <w:r>
        <w:rPr>
          <w:i/>
          <w:spacing w:val="-4"/>
          <w:sz w:val="20"/>
        </w:rPr>
        <w:t xml:space="preserve"> </w:t>
      </w:r>
      <w:r>
        <w:rPr>
          <w:i/>
          <w:spacing w:val="-2"/>
          <w:sz w:val="20"/>
        </w:rPr>
        <w:t>должность)</w:t>
      </w:r>
      <w:r>
        <w:rPr>
          <w:i/>
          <w:sz w:val="20"/>
        </w:rPr>
        <w:tab/>
      </w:r>
      <w:r>
        <w:rPr>
          <w:i/>
          <w:spacing w:val="-2"/>
          <w:sz w:val="20"/>
        </w:rPr>
        <w:t>(подпись)</w:t>
      </w:r>
      <w:r>
        <w:rPr>
          <w:i/>
          <w:sz w:val="20"/>
        </w:rPr>
        <w:tab/>
        <w:t>(И.О.</w:t>
      </w:r>
      <w:r>
        <w:rPr>
          <w:i/>
          <w:spacing w:val="-4"/>
          <w:sz w:val="20"/>
        </w:rPr>
        <w:t xml:space="preserve"> </w:t>
      </w:r>
      <w:r>
        <w:rPr>
          <w:i/>
          <w:spacing w:val="-2"/>
          <w:sz w:val="20"/>
        </w:rPr>
        <w:t>Фамилия)</w:t>
      </w:r>
      <w:r>
        <w:rPr>
          <w:i/>
          <w:sz w:val="20"/>
        </w:rPr>
        <w:tab/>
      </w:r>
      <w:r>
        <w:rPr>
          <w:i/>
          <w:spacing w:val="-2"/>
          <w:sz w:val="20"/>
        </w:rPr>
        <w:t>(дата)</w:t>
      </w:r>
    </w:p>
    <w:p w14:paraId="4123E67B" w14:textId="77777777" w:rsidR="00AB5275" w:rsidRDefault="00AB5275">
      <w:pPr>
        <w:pStyle w:val="a7"/>
        <w:numPr>
          <w:ilvl w:val="0"/>
          <w:numId w:val="6"/>
        </w:numPr>
        <w:tabs>
          <w:tab w:val="left" w:pos="1272"/>
        </w:tabs>
        <w:ind w:left="1272" w:hanging="138"/>
        <w:rPr>
          <w:sz w:val="24"/>
        </w:rPr>
      </w:pPr>
      <w:bookmarkStart w:id="5" w:name="_GoBack"/>
      <w:bookmarkEnd w:id="5"/>
    </w:p>
    <w:sectPr w:rsidR="00AB5275">
      <w:type w:val="continuous"/>
      <w:pgSz w:w="11910" w:h="16840"/>
      <w:pgMar w:top="1100" w:right="566" w:bottom="1200" w:left="1133" w:header="0" w:footer="10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42F72" w14:textId="77777777" w:rsidR="007228C7" w:rsidRDefault="007228C7">
      <w:r>
        <w:separator/>
      </w:r>
    </w:p>
  </w:endnote>
  <w:endnote w:type="continuationSeparator" w:id="0">
    <w:p w14:paraId="729CDC5E" w14:textId="77777777" w:rsidR="007228C7" w:rsidRDefault="0072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52596" w14:textId="77777777" w:rsidR="0035643A" w:rsidRDefault="00504B84">
    <w:pPr>
      <w:pStyle w:val="a3"/>
      <w:spacing w:line="14" w:lineRule="auto"/>
      <w:ind w:left="0"/>
      <w:rPr>
        <w:sz w:val="20"/>
      </w:rPr>
    </w:pPr>
    <w:r>
      <w:rPr>
        <w:noProof/>
        <w:sz w:val="20"/>
        <w:lang w:eastAsia="ru-RU"/>
      </w:rPr>
      <mc:AlternateContent>
        <mc:Choice Requires="wps">
          <w:drawing>
            <wp:anchor distT="0" distB="0" distL="0" distR="0" simplePos="0" relativeHeight="251656704" behindDoc="1" locked="0" layoutInCell="1" allowOverlap="1" wp14:anchorId="051A4CDE" wp14:editId="5D03A4C2">
              <wp:simplePos x="0" y="0"/>
              <wp:positionH relativeFrom="page">
                <wp:posOffset>3977640</wp:posOffset>
              </wp:positionH>
              <wp:positionV relativeFrom="page">
                <wp:posOffset>9915525</wp:posOffset>
              </wp:positionV>
              <wp:extent cx="160020" cy="165735"/>
              <wp:effectExtent l="0" t="0" r="0" b="0"/>
              <wp:wrapNone/>
              <wp:docPr id="4" name="Textbox 4"/>
              <wp:cNvGraphicFramePr/>
              <a:graphic xmlns:a="http://schemas.openxmlformats.org/drawingml/2006/main">
                <a:graphicData uri="http://schemas.microsoft.com/office/word/2010/wordprocessingShape">
                  <wps:wsp>
                    <wps:cNvSpPr txBox="1"/>
                    <wps:spPr>
                      <a:xfrm>
                        <a:off x="0" y="0"/>
                        <a:ext cx="160020" cy="165735"/>
                      </a:xfrm>
                      <a:prstGeom prst="rect">
                        <a:avLst/>
                      </a:prstGeom>
                    </wps:spPr>
                    <wps:txbx>
                      <w:txbxContent>
                        <w:p w14:paraId="1F2805C1" w14:textId="77777777" w:rsidR="0035643A" w:rsidRDefault="00504B84">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AB5275">
                            <w:rPr>
                              <w:rFonts w:ascii="Calibri"/>
                              <w:noProof/>
                              <w:spacing w:val="-10"/>
                            </w:rPr>
                            <w:t>6</w:t>
                          </w:r>
                          <w:r>
                            <w:rPr>
                              <w:rFonts w:ascii="Calibri"/>
                              <w:spacing w:val="-10"/>
                            </w:rPr>
                            <w:fldChar w:fldCharType="end"/>
                          </w:r>
                        </w:p>
                      </w:txbxContent>
                    </wps:txbx>
                    <wps:bodyPr wrap="square" lIns="0" tIns="0" rIns="0" bIns="0" rtlCol="0">
                      <a:noAutofit/>
                    </wps:bodyPr>
                  </wps:wsp>
                </a:graphicData>
              </a:graphic>
            </wp:anchor>
          </w:drawing>
        </mc:Choice>
        <mc:Fallback>
          <w:pict>
            <v:shapetype w14:anchorId="051A4CDE" id="_x0000_t202" coordsize="21600,21600" o:spt="202" path="m,l,21600r21600,l21600,xe">
              <v:stroke joinstyle="miter"/>
              <v:path gradientshapeok="t" o:connecttype="rect"/>
            </v:shapetype>
            <v:shape id="Textbox 4" o:spid="_x0000_s1026" type="#_x0000_t202" style="position:absolute;margin-left:313.2pt;margin-top:780.75pt;width:12.6pt;height:13.0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" filled="f" stroked="f">
              <v:textbox inset="0,0,0,0">
                <w:txbxContent>
                  <w:p w14:paraId="1F2805C1" w14:textId="77777777" w:rsidR="0035643A" w:rsidRDefault="00504B84">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AB5275">
                      <w:rPr>
                        <w:rFonts w:ascii="Calibri"/>
                        <w:noProof/>
                        <w:spacing w:val="-10"/>
                      </w:rPr>
                      <w:t>6</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BAD85" w14:textId="77777777" w:rsidR="0035643A" w:rsidRDefault="00504B84">
    <w:pPr>
      <w:pStyle w:val="a3"/>
      <w:spacing w:line="14" w:lineRule="auto"/>
      <w:ind w:left="0"/>
      <w:rPr>
        <w:sz w:val="20"/>
      </w:rPr>
    </w:pPr>
    <w:r>
      <w:rPr>
        <w:noProof/>
        <w:sz w:val="20"/>
        <w:lang w:eastAsia="ru-RU"/>
      </w:rPr>
      <mc:AlternateContent>
        <mc:Choice Requires="wps">
          <w:drawing>
            <wp:anchor distT="0" distB="0" distL="0" distR="0" simplePos="0" relativeHeight="251657728" behindDoc="1" locked="0" layoutInCell="1" allowOverlap="1" wp14:anchorId="6FD48495" wp14:editId="46EF4DBA">
              <wp:simplePos x="0" y="0"/>
              <wp:positionH relativeFrom="page">
                <wp:posOffset>5532755</wp:posOffset>
              </wp:positionH>
              <wp:positionV relativeFrom="page">
                <wp:posOffset>6784340</wp:posOffset>
              </wp:positionV>
              <wp:extent cx="168910" cy="165735"/>
              <wp:effectExtent l="0" t="0" r="0" b="0"/>
              <wp:wrapNone/>
              <wp:docPr id="5" name="Textbox 5"/>
              <wp:cNvGraphicFramePr/>
              <a:graphic xmlns:a="http://schemas.openxmlformats.org/drawingml/2006/main">
                <a:graphicData uri="http://schemas.microsoft.com/office/word/2010/wordprocessingShape">
                  <wps:wsp>
                    <wps:cNvSpPr txBox="1"/>
                    <wps:spPr>
                      <a:xfrm>
                        <a:off x="0" y="0"/>
                        <a:ext cx="168910" cy="165735"/>
                      </a:xfrm>
                      <a:prstGeom prst="rect">
                        <a:avLst/>
                      </a:prstGeom>
                    </wps:spPr>
                    <wps:txbx>
                      <w:txbxContent>
                        <w:p w14:paraId="642A0054" w14:textId="77777777" w:rsidR="0035643A" w:rsidRDefault="00504B84">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AB5275">
                            <w:rPr>
                              <w:rFonts w:ascii="Calibri"/>
                              <w:noProof/>
                              <w:spacing w:val="-5"/>
                            </w:rPr>
                            <w:t>12</w:t>
                          </w:r>
                          <w:r>
                            <w:rPr>
                              <w:rFonts w:ascii="Calibri"/>
                              <w:spacing w:val="-5"/>
                            </w:rPr>
                            <w:fldChar w:fldCharType="end"/>
                          </w:r>
                        </w:p>
                      </w:txbxContent>
                    </wps:txbx>
                    <wps:bodyPr wrap="square" lIns="0" tIns="0" rIns="0" bIns="0" rtlCol="0">
                      <a:noAutofit/>
                    </wps:bodyPr>
                  </wps:wsp>
                </a:graphicData>
              </a:graphic>
            </wp:anchor>
          </w:drawing>
        </mc:Choice>
        <mc:Fallback>
          <w:pict>
            <v:shapetype w14:anchorId="6FD48495" id="_x0000_t202" coordsize="21600,21600" o:spt="202" path="m,l,21600r21600,l21600,xe">
              <v:stroke joinstyle="miter"/>
              <v:path gradientshapeok="t" o:connecttype="rect"/>
            </v:shapetype>
            <v:shape id="Textbox 5" o:spid="_x0000_s1027" type="#_x0000_t202" style="position:absolute;margin-left:435.65pt;margin-top:534.2pt;width:13.3pt;height:13.0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" filled="f" stroked="f">
              <v:textbox inset="0,0,0,0">
                <w:txbxContent>
                  <w:p w14:paraId="642A0054" w14:textId="77777777" w:rsidR="0035643A" w:rsidRDefault="00504B84">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AB5275">
                      <w:rPr>
                        <w:rFonts w:ascii="Calibri"/>
                        <w:noProof/>
                        <w:spacing w:val="-5"/>
                      </w:rPr>
                      <w:t>12</w:t>
                    </w:r>
                    <w:r>
                      <w:rPr>
                        <w:rFonts w:ascii="Calibri"/>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3A85D" w14:textId="77777777" w:rsidR="0035643A" w:rsidRDefault="00504B84">
    <w:pPr>
      <w:pStyle w:val="a3"/>
      <w:spacing w:line="14" w:lineRule="auto"/>
      <w:ind w:left="0"/>
      <w:rPr>
        <w:sz w:val="20"/>
      </w:rPr>
    </w:pPr>
    <w:r>
      <w:rPr>
        <w:noProof/>
        <w:sz w:val="20"/>
        <w:lang w:eastAsia="ru-RU"/>
      </w:rPr>
      <mc:AlternateContent>
        <mc:Choice Requires="wps">
          <w:drawing>
            <wp:anchor distT="0" distB="0" distL="0" distR="0" simplePos="0" relativeHeight="251658752" behindDoc="1" locked="0" layoutInCell="1" allowOverlap="1" wp14:anchorId="6585AD50" wp14:editId="5456C09C">
              <wp:simplePos x="0" y="0"/>
              <wp:positionH relativeFrom="page">
                <wp:posOffset>3940810</wp:posOffset>
              </wp:positionH>
              <wp:positionV relativeFrom="page">
                <wp:posOffset>9915525</wp:posOffset>
              </wp:positionV>
              <wp:extent cx="232410" cy="165735"/>
              <wp:effectExtent l="0" t="0" r="0" b="0"/>
              <wp:wrapNone/>
              <wp:docPr id="6" name="Textbox 6"/>
              <wp:cNvGraphicFramePr/>
              <a:graphic xmlns:a="http://schemas.openxmlformats.org/drawingml/2006/main">
                <a:graphicData uri="http://schemas.microsoft.com/office/word/2010/wordprocessingShape">
                  <wps:wsp>
                    <wps:cNvSpPr txBox="1"/>
                    <wps:spPr>
                      <a:xfrm>
                        <a:off x="0" y="0"/>
                        <a:ext cx="232410" cy="165735"/>
                      </a:xfrm>
                      <a:prstGeom prst="rect">
                        <a:avLst/>
                      </a:prstGeom>
                    </wps:spPr>
                    <wps:txbx>
                      <w:txbxContent>
                        <w:p w14:paraId="61E0B9FF" w14:textId="77777777" w:rsidR="0035643A" w:rsidRDefault="00504B84">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AB5275">
                            <w:rPr>
                              <w:rFonts w:ascii="Calibri"/>
                              <w:noProof/>
                              <w:spacing w:val="-5"/>
                            </w:rPr>
                            <w:t>20</w:t>
                          </w:r>
                          <w:r>
                            <w:rPr>
                              <w:rFonts w:ascii="Calibri"/>
                              <w:spacing w:val="-5"/>
                            </w:rPr>
                            <w:fldChar w:fldCharType="end"/>
                          </w:r>
                        </w:p>
                      </w:txbxContent>
                    </wps:txbx>
                    <wps:bodyPr wrap="square" lIns="0" tIns="0" rIns="0" bIns="0" rtlCol="0">
                      <a:noAutofit/>
                    </wps:bodyPr>
                  </wps:wsp>
                </a:graphicData>
              </a:graphic>
            </wp:anchor>
          </w:drawing>
        </mc:Choice>
        <mc:Fallback>
          <w:pict>
            <v:shapetype w14:anchorId="6585AD50" id="_x0000_t202" coordsize="21600,21600" o:spt="202" path="m,l,21600r21600,l21600,xe">
              <v:stroke joinstyle="miter"/>
              <v:path gradientshapeok="t" o:connecttype="rect"/>
            </v:shapetype>
            <v:shape id="Textbox 6" o:spid="_x0000_s1028" type="#_x0000_t202" style="position:absolute;margin-left:310.3pt;margin-top:780.75pt;width:18.3pt;height:13.0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" filled="f" stroked="f">
              <v:textbox inset="0,0,0,0">
                <w:txbxContent>
                  <w:p w14:paraId="61E0B9FF" w14:textId="77777777" w:rsidR="0035643A" w:rsidRDefault="00504B84">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AB5275">
                      <w:rPr>
                        <w:rFonts w:ascii="Calibri"/>
                        <w:noProof/>
                        <w:spacing w:val="-5"/>
                      </w:rPr>
                      <w:t>20</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9582D" w14:textId="77777777" w:rsidR="00AB5275" w:rsidRDefault="00AB5275">
    <w:pPr>
      <w:pStyle w:val="a3"/>
      <w:spacing w:line="14" w:lineRule="auto"/>
      <w:rPr>
        <w:sz w:val="20"/>
      </w:rPr>
    </w:pPr>
    <w:r>
      <w:rPr>
        <w:noProof/>
        <w:sz w:val="20"/>
        <w:lang w:eastAsia="ru-RU"/>
      </w:rPr>
      <mc:AlternateContent>
        <mc:Choice Requires="wps">
          <w:drawing>
            <wp:anchor distT="0" distB="0" distL="0" distR="0" simplePos="0" relativeHeight="251660800" behindDoc="1" locked="0" layoutInCell="1" allowOverlap="1" wp14:anchorId="6F4EA1E8" wp14:editId="36A63605">
              <wp:simplePos x="0" y="0"/>
              <wp:positionH relativeFrom="page">
                <wp:posOffset>3961891</wp:posOffset>
              </wp:positionH>
              <wp:positionV relativeFrom="page">
                <wp:posOffset>10159830</wp:posOffset>
              </wp:positionV>
              <wp:extent cx="177800" cy="194310"/>
              <wp:effectExtent l="0" t="0" r="0" b="0"/>
              <wp:wrapNone/>
              <wp:docPr id="1"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6EC64779" w14:textId="77777777" w:rsidR="00AB5275" w:rsidRDefault="00AB5275">
                          <w:pPr>
                            <w:pStyle w:val="a3"/>
                            <w:spacing w:before="10"/>
                            <w:ind w:left="20"/>
                          </w:pPr>
                          <w:r>
                            <w:rPr>
                              <w:spacing w:val="-5"/>
                            </w:rPr>
                            <w:fldChar w:fldCharType="begin"/>
                          </w:r>
                          <w:r>
                            <w:rPr>
                              <w:spacing w:val="-5"/>
                            </w:rPr>
                            <w:instrText xml:space="preserve"> PAGE </w:instrText>
                          </w:r>
                          <w:r>
                            <w:rPr>
                              <w:spacing w:val="-5"/>
                            </w:rPr>
                            <w:fldChar w:fldCharType="separate"/>
                          </w:r>
                          <w:r>
                            <w:rPr>
                              <w:noProof/>
                              <w:spacing w:val="-5"/>
                            </w:rPr>
                            <w:t>28</w:t>
                          </w:r>
                          <w:r>
                            <w:rPr>
                              <w:spacing w:val="-5"/>
                            </w:rPr>
                            <w:fldChar w:fldCharType="end"/>
                          </w:r>
                        </w:p>
                      </w:txbxContent>
                    </wps:txbx>
                    <wps:bodyPr wrap="square" lIns="0" tIns="0" rIns="0" bIns="0" rtlCol="0">
                      <a:noAutofit/>
                    </wps:bodyPr>
                  </wps:wsp>
                </a:graphicData>
              </a:graphic>
            </wp:anchor>
          </w:drawing>
        </mc:Choice>
        <mc:Fallback>
          <w:pict>
            <v:shapetype w14:anchorId="6F4EA1E8" id="_x0000_t202" coordsize="21600,21600" o:spt="202" path="m,l,21600r21600,l21600,xe">
              <v:stroke joinstyle="miter"/>
              <v:path gradientshapeok="t" o:connecttype="rect"/>
            </v:shapetype>
            <v:shape id="_x0000_s1029" type="#_x0000_t202" style="position:absolute;left:0;text-align:left;margin-left:311.95pt;margin-top:800pt;width:14pt;height:15.3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" filled="f" stroked="f">
              <v:path arrowok="t"/>
              <v:textbox inset="0,0,0,0">
                <w:txbxContent>
                  <w:p w14:paraId="6EC64779" w14:textId="77777777" w:rsidR="00AB5275" w:rsidRDefault="00AB5275">
                    <w:pPr>
                      <w:pStyle w:val="a3"/>
                      <w:spacing w:before="10"/>
                      <w:ind w:left="20"/>
                    </w:pPr>
                    <w:r>
                      <w:rPr>
                        <w:spacing w:val="-5"/>
                      </w:rPr>
                      <w:fldChar w:fldCharType="begin"/>
                    </w:r>
                    <w:r>
                      <w:rPr>
                        <w:spacing w:val="-5"/>
                      </w:rPr>
                      <w:instrText xml:space="preserve"> PAGE </w:instrText>
                    </w:r>
                    <w:r>
                      <w:rPr>
                        <w:spacing w:val="-5"/>
                      </w:rPr>
                      <w:fldChar w:fldCharType="separate"/>
                    </w:r>
                    <w:r>
                      <w:rPr>
                        <w:noProof/>
                        <w:spacing w:val="-5"/>
                      </w:rPr>
                      <w:t>28</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768EA" w14:textId="77777777" w:rsidR="007228C7" w:rsidRDefault="007228C7">
      <w:r>
        <w:separator/>
      </w:r>
    </w:p>
  </w:footnote>
  <w:footnote w:type="continuationSeparator" w:id="0">
    <w:p w14:paraId="6E57DF39" w14:textId="77777777" w:rsidR="007228C7" w:rsidRDefault="007228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353F9"/>
    <w:multiLevelType w:val="hybridMultilevel"/>
    <w:tmpl w:val="7714AC28"/>
    <w:lvl w:ilvl="0" w:tplc="EA626F9A">
      <w:numFmt w:val="bullet"/>
      <w:lvlText w:val="-"/>
      <w:lvlJc w:val="left"/>
      <w:pPr>
        <w:ind w:left="142" w:hanging="168"/>
      </w:pPr>
      <w:rPr>
        <w:rFonts w:ascii="Times New Roman" w:eastAsia="Times New Roman" w:hAnsi="Times New Roman" w:cs="Times New Roman" w:hint="default"/>
        <w:b w:val="0"/>
        <w:bCs w:val="0"/>
        <w:i w:val="0"/>
        <w:iCs w:val="0"/>
        <w:spacing w:val="0"/>
        <w:w w:val="100"/>
        <w:sz w:val="24"/>
        <w:szCs w:val="24"/>
        <w:lang w:val="ru-RU" w:eastAsia="en-US" w:bidi="ar-SA"/>
      </w:rPr>
    </w:lvl>
    <w:lvl w:ilvl="1" w:tplc="F3384046">
      <w:numFmt w:val="bullet"/>
      <w:lvlText w:val="•"/>
      <w:lvlJc w:val="left"/>
      <w:pPr>
        <w:ind w:left="1132" w:hanging="168"/>
      </w:pPr>
      <w:rPr>
        <w:lang w:val="ru-RU" w:eastAsia="en-US" w:bidi="ar-SA"/>
      </w:rPr>
    </w:lvl>
    <w:lvl w:ilvl="2" w:tplc="19FC5AB8">
      <w:numFmt w:val="bullet"/>
      <w:lvlText w:val="•"/>
      <w:lvlJc w:val="left"/>
      <w:pPr>
        <w:ind w:left="2124" w:hanging="168"/>
      </w:pPr>
      <w:rPr>
        <w:lang w:val="ru-RU" w:eastAsia="en-US" w:bidi="ar-SA"/>
      </w:rPr>
    </w:lvl>
    <w:lvl w:ilvl="3" w:tplc="CBB2E72E">
      <w:numFmt w:val="bullet"/>
      <w:lvlText w:val="•"/>
      <w:lvlJc w:val="left"/>
      <w:pPr>
        <w:ind w:left="3117" w:hanging="168"/>
      </w:pPr>
      <w:rPr>
        <w:lang w:val="ru-RU" w:eastAsia="en-US" w:bidi="ar-SA"/>
      </w:rPr>
    </w:lvl>
    <w:lvl w:ilvl="4" w:tplc="7244FD46">
      <w:numFmt w:val="bullet"/>
      <w:lvlText w:val="•"/>
      <w:lvlJc w:val="left"/>
      <w:pPr>
        <w:ind w:left="4109" w:hanging="168"/>
      </w:pPr>
      <w:rPr>
        <w:lang w:val="ru-RU" w:eastAsia="en-US" w:bidi="ar-SA"/>
      </w:rPr>
    </w:lvl>
    <w:lvl w:ilvl="5" w:tplc="03C619A2">
      <w:numFmt w:val="bullet"/>
      <w:lvlText w:val="•"/>
      <w:lvlJc w:val="left"/>
      <w:pPr>
        <w:ind w:left="5102" w:hanging="168"/>
      </w:pPr>
      <w:rPr>
        <w:lang w:val="ru-RU" w:eastAsia="en-US" w:bidi="ar-SA"/>
      </w:rPr>
    </w:lvl>
    <w:lvl w:ilvl="6" w:tplc="DCE4B462">
      <w:numFmt w:val="bullet"/>
      <w:lvlText w:val="•"/>
      <w:lvlJc w:val="left"/>
      <w:pPr>
        <w:ind w:left="6094" w:hanging="168"/>
      </w:pPr>
      <w:rPr>
        <w:lang w:val="ru-RU" w:eastAsia="en-US" w:bidi="ar-SA"/>
      </w:rPr>
    </w:lvl>
    <w:lvl w:ilvl="7" w:tplc="A9DA866E">
      <w:numFmt w:val="bullet"/>
      <w:lvlText w:val="•"/>
      <w:lvlJc w:val="left"/>
      <w:pPr>
        <w:ind w:left="7087" w:hanging="168"/>
      </w:pPr>
      <w:rPr>
        <w:lang w:val="ru-RU" w:eastAsia="en-US" w:bidi="ar-SA"/>
      </w:rPr>
    </w:lvl>
    <w:lvl w:ilvl="8" w:tplc="B41E8482">
      <w:numFmt w:val="bullet"/>
      <w:lvlText w:val="•"/>
      <w:lvlJc w:val="left"/>
      <w:pPr>
        <w:ind w:left="8079" w:hanging="168"/>
      </w:pPr>
      <w:rPr>
        <w:lang w:val="ru-RU" w:eastAsia="en-US" w:bidi="ar-SA"/>
      </w:rPr>
    </w:lvl>
  </w:abstractNum>
  <w:abstractNum w:abstractNumId="1" w15:restartNumberingAfterBreak="0">
    <w:nsid w:val="02A05894"/>
    <w:multiLevelType w:val="hybridMultilevel"/>
    <w:tmpl w:val="BA024E48"/>
    <w:lvl w:ilvl="0" w:tplc="8670EAE0">
      <w:start w:val="1"/>
      <w:numFmt w:val="decimal"/>
      <w:lvlText w:val="%1."/>
      <w:lvlJc w:val="left"/>
      <w:pPr>
        <w:ind w:left="568"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598CCA02">
      <w:numFmt w:val="bullet"/>
      <w:lvlText w:val="•"/>
      <w:lvlJc w:val="left"/>
      <w:pPr>
        <w:ind w:left="1538" w:hanging="286"/>
      </w:pPr>
      <w:rPr>
        <w:lang w:val="ru-RU" w:eastAsia="en-US" w:bidi="ar-SA"/>
      </w:rPr>
    </w:lvl>
    <w:lvl w:ilvl="2" w:tplc="61B849C6">
      <w:numFmt w:val="bullet"/>
      <w:lvlText w:val="•"/>
      <w:lvlJc w:val="left"/>
      <w:pPr>
        <w:ind w:left="2517" w:hanging="286"/>
      </w:pPr>
      <w:rPr>
        <w:lang w:val="ru-RU" w:eastAsia="en-US" w:bidi="ar-SA"/>
      </w:rPr>
    </w:lvl>
    <w:lvl w:ilvl="3" w:tplc="899EF4B4">
      <w:numFmt w:val="bullet"/>
      <w:lvlText w:val="•"/>
      <w:lvlJc w:val="left"/>
      <w:pPr>
        <w:ind w:left="3496" w:hanging="286"/>
      </w:pPr>
      <w:rPr>
        <w:lang w:val="ru-RU" w:eastAsia="en-US" w:bidi="ar-SA"/>
      </w:rPr>
    </w:lvl>
    <w:lvl w:ilvl="4" w:tplc="5CFCBEC0">
      <w:numFmt w:val="bullet"/>
      <w:lvlText w:val="•"/>
      <w:lvlJc w:val="left"/>
      <w:pPr>
        <w:ind w:left="4475" w:hanging="286"/>
      </w:pPr>
      <w:rPr>
        <w:lang w:val="ru-RU" w:eastAsia="en-US" w:bidi="ar-SA"/>
      </w:rPr>
    </w:lvl>
    <w:lvl w:ilvl="5" w:tplc="708292F6">
      <w:numFmt w:val="bullet"/>
      <w:lvlText w:val="•"/>
      <w:lvlJc w:val="left"/>
      <w:pPr>
        <w:ind w:left="5454" w:hanging="286"/>
      </w:pPr>
      <w:rPr>
        <w:lang w:val="ru-RU" w:eastAsia="en-US" w:bidi="ar-SA"/>
      </w:rPr>
    </w:lvl>
    <w:lvl w:ilvl="6" w:tplc="4D505576">
      <w:numFmt w:val="bullet"/>
      <w:lvlText w:val="•"/>
      <w:lvlJc w:val="left"/>
      <w:pPr>
        <w:ind w:left="6433" w:hanging="286"/>
      </w:pPr>
      <w:rPr>
        <w:lang w:val="ru-RU" w:eastAsia="en-US" w:bidi="ar-SA"/>
      </w:rPr>
    </w:lvl>
    <w:lvl w:ilvl="7" w:tplc="F1329036">
      <w:numFmt w:val="bullet"/>
      <w:lvlText w:val="•"/>
      <w:lvlJc w:val="left"/>
      <w:pPr>
        <w:ind w:left="7411" w:hanging="286"/>
      </w:pPr>
      <w:rPr>
        <w:lang w:val="ru-RU" w:eastAsia="en-US" w:bidi="ar-SA"/>
      </w:rPr>
    </w:lvl>
    <w:lvl w:ilvl="8" w:tplc="131445D2">
      <w:numFmt w:val="bullet"/>
      <w:lvlText w:val="•"/>
      <w:lvlJc w:val="left"/>
      <w:pPr>
        <w:ind w:left="8390" w:hanging="286"/>
      </w:pPr>
      <w:rPr>
        <w:lang w:val="ru-RU" w:eastAsia="en-US" w:bidi="ar-SA"/>
      </w:rPr>
    </w:lvl>
  </w:abstractNum>
  <w:abstractNum w:abstractNumId="2" w15:restartNumberingAfterBreak="0">
    <w:nsid w:val="03FB74F2"/>
    <w:multiLevelType w:val="multilevel"/>
    <w:tmpl w:val="03FB74F2"/>
    <w:lvl w:ilvl="0">
      <w:start w:val="1"/>
      <w:numFmt w:val="decimal"/>
      <w:lvlText w:val="%1."/>
      <w:lvlJc w:val="left"/>
      <w:pPr>
        <w:ind w:left="568" w:hanging="29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53" w:hanging="291"/>
      </w:pPr>
      <w:rPr>
        <w:lang w:val="ru-RU" w:eastAsia="en-US" w:bidi="ar-SA"/>
      </w:rPr>
    </w:lvl>
    <w:lvl w:ilvl="2">
      <w:numFmt w:val="bullet"/>
      <w:lvlText w:val="•"/>
      <w:lvlJc w:val="left"/>
      <w:pPr>
        <w:ind w:left="2546" w:hanging="291"/>
      </w:pPr>
      <w:rPr>
        <w:lang w:val="ru-RU" w:eastAsia="en-US" w:bidi="ar-SA"/>
      </w:rPr>
    </w:lvl>
    <w:lvl w:ilvl="3">
      <w:numFmt w:val="bullet"/>
      <w:lvlText w:val="•"/>
      <w:lvlJc w:val="left"/>
      <w:pPr>
        <w:ind w:left="3539" w:hanging="291"/>
      </w:pPr>
      <w:rPr>
        <w:lang w:val="ru-RU" w:eastAsia="en-US" w:bidi="ar-SA"/>
      </w:rPr>
    </w:lvl>
    <w:lvl w:ilvl="4">
      <w:numFmt w:val="bullet"/>
      <w:lvlText w:val="•"/>
      <w:lvlJc w:val="left"/>
      <w:pPr>
        <w:ind w:left="4532" w:hanging="291"/>
      </w:pPr>
      <w:rPr>
        <w:lang w:val="ru-RU" w:eastAsia="en-US" w:bidi="ar-SA"/>
      </w:rPr>
    </w:lvl>
    <w:lvl w:ilvl="5">
      <w:numFmt w:val="bullet"/>
      <w:lvlText w:val="•"/>
      <w:lvlJc w:val="left"/>
      <w:pPr>
        <w:ind w:left="5525" w:hanging="291"/>
      </w:pPr>
      <w:rPr>
        <w:lang w:val="ru-RU" w:eastAsia="en-US" w:bidi="ar-SA"/>
      </w:rPr>
    </w:lvl>
    <w:lvl w:ilvl="6">
      <w:numFmt w:val="bullet"/>
      <w:lvlText w:val="•"/>
      <w:lvlJc w:val="left"/>
      <w:pPr>
        <w:ind w:left="6518" w:hanging="291"/>
      </w:pPr>
      <w:rPr>
        <w:lang w:val="ru-RU" w:eastAsia="en-US" w:bidi="ar-SA"/>
      </w:rPr>
    </w:lvl>
    <w:lvl w:ilvl="7">
      <w:numFmt w:val="bullet"/>
      <w:lvlText w:val="•"/>
      <w:lvlJc w:val="left"/>
      <w:pPr>
        <w:ind w:left="7511" w:hanging="291"/>
      </w:pPr>
      <w:rPr>
        <w:lang w:val="ru-RU" w:eastAsia="en-US" w:bidi="ar-SA"/>
      </w:rPr>
    </w:lvl>
    <w:lvl w:ilvl="8">
      <w:numFmt w:val="bullet"/>
      <w:lvlText w:val="•"/>
      <w:lvlJc w:val="left"/>
      <w:pPr>
        <w:ind w:left="8504" w:hanging="291"/>
      </w:pPr>
      <w:rPr>
        <w:lang w:val="ru-RU" w:eastAsia="en-US" w:bidi="ar-SA"/>
      </w:rPr>
    </w:lvl>
  </w:abstractNum>
  <w:abstractNum w:abstractNumId="3" w15:restartNumberingAfterBreak="0">
    <w:nsid w:val="05FA060E"/>
    <w:multiLevelType w:val="multilevel"/>
    <w:tmpl w:val="0C463BE6"/>
    <w:lvl w:ilvl="0">
      <w:start w:val="1"/>
      <w:numFmt w:val="decimal"/>
      <w:lvlText w:val="%1."/>
      <w:lvlJc w:val="left"/>
      <w:pPr>
        <w:ind w:left="3481" w:hanging="240"/>
      </w:pPr>
      <w:rPr>
        <w:spacing w:val="0"/>
        <w:w w:val="88"/>
        <w:lang w:val="ru-RU" w:eastAsia="en-US" w:bidi="ar-SA"/>
      </w:rPr>
    </w:lvl>
    <w:lvl w:ilvl="1">
      <w:start w:val="1"/>
      <w:numFmt w:val="decimal"/>
      <w:lvlText w:val="%1.%2."/>
      <w:lvlJc w:val="left"/>
      <w:pPr>
        <w:ind w:left="562" w:hanging="420"/>
      </w:pPr>
      <w:rPr>
        <w:spacing w:val="0"/>
        <w:w w:val="100"/>
        <w:lang w:val="ru-RU" w:eastAsia="en-US" w:bidi="ar-SA"/>
      </w:rPr>
    </w:lvl>
    <w:lvl w:ilvl="2">
      <w:start w:val="1"/>
      <w:numFmt w:val="decimal"/>
      <w:lvlText w:val="%1.%2.%3."/>
      <w:lvlJc w:val="left"/>
      <w:pPr>
        <w:ind w:left="1078" w:hanging="42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14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080" w:hanging="286"/>
      </w:pPr>
      <w:rPr>
        <w:lang w:val="ru-RU" w:eastAsia="en-US" w:bidi="ar-SA"/>
      </w:rPr>
    </w:lvl>
    <w:lvl w:ilvl="5">
      <w:numFmt w:val="bullet"/>
      <w:lvlText w:val="•"/>
      <w:lvlJc w:val="left"/>
      <w:pPr>
        <w:ind w:left="3480" w:hanging="286"/>
      </w:pPr>
      <w:rPr>
        <w:lang w:val="ru-RU" w:eastAsia="en-US" w:bidi="ar-SA"/>
      </w:rPr>
    </w:lvl>
    <w:lvl w:ilvl="6">
      <w:numFmt w:val="bullet"/>
      <w:lvlText w:val="•"/>
      <w:lvlJc w:val="left"/>
      <w:pPr>
        <w:ind w:left="4711" w:hanging="286"/>
      </w:pPr>
      <w:rPr>
        <w:lang w:val="ru-RU" w:eastAsia="en-US" w:bidi="ar-SA"/>
      </w:rPr>
    </w:lvl>
    <w:lvl w:ilvl="7">
      <w:numFmt w:val="bullet"/>
      <w:lvlText w:val="•"/>
      <w:lvlJc w:val="left"/>
      <w:pPr>
        <w:ind w:left="5943" w:hanging="286"/>
      </w:pPr>
      <w:rPr>
        <w:lang w:val="ru-RU" w:eastAsia="en-US" w:bidi="ar-SA"/>
      </w:rPr>
    </w:lvl>
    <w:lvl w:ilvl="8">
      <w:numFmt w:val="bullet"/>
      <w:lvlText w:val="•"/>
      <w:lvlJc w:val="left"/>
      <w:pPr>
        <w:ind w:left="7175" w:hanging="286"/>
      </w:pPr>
      <w:rPr>
        <w:lang w:val="ru-RU" w:eastAsia="en-US" w:bidi="ar-SA"/>
      </w:rPr>
    </w:lvl>
  </w:abstractNum>
  <w:abstractNum w:abstractNumId="4" w15:restartNumberingAfterBreak="0">
    <w:nsid w:val="07271486"/>
    <w:multiLevelType w:val="hybridMultilevel"/>
    <w:tmpl w:val="00D40D10"/>
    <w:lvl w:ilvl="0" w:tplc="86F4D4B4">
      <w:start w:val="1"/>
      <w:numFmt w:val="decimal"/>
      <w:lvlText w:val="%1."/>
      <w:lvlJc w:val="left"/>
      <w:pPr>
        <w:ind w:left="789"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tplc="802207B2">
      <w:numFmt w:val="bullet"/>
      <w:lvlText w:val="•"/>
      <w:lvlJc w:val="left"/>
      <w:pPr>
        <w:ind w:left="1736" w:hanging="221"/>
      </w:pPr>
      <w:rPr>
        <w:lang w:val="ru-RU" w:eastAsia="en-US" w:bidi="ar-SA"/>
      </w:rPr>
    </w:lvl>
    <w:lvl w:ilvl="2" w:tplc="ABFC6318">
      <w:numFmt w:val="bullet"/>
      <w:lvlText w:val="•"/>
      <w:lvlJc w:val="left"/>
      <w:pPr>
        <w:ind w:left="2693" w:hanging="221"/>
      </w:pPr>
      <w:rPr>
        <w:lang w:val="ru-RU" w:eastAsia="en-US" w:bidi="ar-SA"/>
      </w:rPr>
    </w:lvl>
    <w:lvl w:ilvl="3" w:tplc="2E4226B2">
      <w:numFmt w:val="bullet"/>
      <w:lvlText w:val="•"/>
      <w:lvlJc w:val="left"/>
      <w:pPr>
        <w:ind w:left="3650" w:hanging="221"/>
      </w:pPr>
      <w:rPr>
        <w:lang w:val="ru-RU" w:eastAsia="en-US" w:bidi="ar-SA"/>
      </w:rPr>
    </w:lvl>
    <w:lvl w:ilvl="4" w:tplc="DBA4B1EA">
      <w:numFmt w:val="bullet"/>
      <w:lvlText w:val="•"/>
      <w:lvlJc w:val="left"/>
      <w:pPr>
        <w:ind w:left="4607" w:hanging="221"/>
      </w:pPr>
      <w:rPr>
        <w:lang w:val="ru-RU" w:eastAsia="en-US" w:bidi="ar-SA"/>
      </w:rPr>
    </w:lvl>
    <w:lvl w:ilvl="5" w:tplc="E7F68740">
      <w:numFmt w:val="bullet"/>
      <w:lvlText w:val="•"/>
      <w:lvlJc w:val="left"/>
      <w:pPr>
        <w:ind w:left="5564" w:hanging="221"/>
      </w:pPr>
      <w:rPr>
        <w:lang w:val="ru-RU" w:eastAsia="en-US" w:bidi="ar-SA"/>
      </w:rPr>
    </w:lvl>
    <w:lvl w:ilvl="6" w:tplc="1F8EE030">
      <w:numFmt w:val="bullet"/>
      <w:lvlText w:val="•"/>
      <w:lvlJc w:val="left"/>
      <w:pPr>
        <w:ind w:left="6521" w:hanging="221"/>
      </w:pPr>
      <w:rPr>
        <w:lang w:val="ru-RU" w:eastAsia="en-US" w:bidi="ar-SA"/>
      </w:rPr>
    </w:lvl>
    <w:lvl w:ilvl="7" w:tplc="2248A5B2">
      <w:numFmt w:val="bullet"/>
      <w:lvlText w:val="•"/>
      <w:lvlJc w:val="left"/>
      <w:pPr>
        <w:ind w:left="7477" w:hanging="221"/>
      </w:pPr>
      <w:rPr>
        <w:lang w:val="ru-RU" w:eastAsia="en-US" w:bidi="ar-SA"/>
      </w:rPr>
    </w:lvl>
    <w:lvl w:ilvl="8" w:tplc="322AD3E6">
      <w:numFmt w:val="bullet"/>
      <w:lvlText w:val="•"/>
      <w:lvlJc w:val="left"/>
      <w:pPr>
        <w:ind w:left="8434" w:hanging="221"/>
      </w:pPr>
      <w:rPr>
        <w:lang w:val="ru-RU" w:eastAsia="en-US" w:bidi="ar-SA"/>
      </w:rPr>
    </w:lvl>
  </w:abstractNum>
  <w:abstractNum w:abstractNumId="5" w15:restartNumberingAfterBreak="0">
    <w:nsid w:val="093906ED"/>
    <w:multiLevelType w:val="multilevel"/>
    <w:tmpl w:val="093906ED"/>
    <w:lvl w:ilvl="0">
      <w:numFmt w:val="bullet"/>
      <w:lvlText w:val="-"/>
      <w:lvlJc w:val="left"/>
      <w:pPr>
        <w:ind w:left="107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2021" w:hanging="140"/>
      </w:pPr>
      <w:rPr>
        <w:lang w:val="ru-RU" w:eastAsia="en-US" w:bidi="ar-SA"/>
      </w:rPr>
    </w:lvl>
    <w:lvl w:ilvl="2">
      <w:numFmt w:val="bullet"/>
      <w:lvlText w:val="•"/>
      <w:lvlJc w:val="left"/>
      <w:pPr>
        <w:ind w:left="2962" w:hanging="140"/>
      </w:pPr>
      <w:rPr>
        <w:lang w:val="ru-RU" w:eastAsia="en-US" w:bidi="ar-SA"/>
      </w:rPr>
    </w:lvl>
    <w:lvl w:ilvl="3">
      <w:numFmt w:val="bullet"/>
      <w:lvlText w:val="•"/>
      <w:lvlJc w:val="left"/>
      <w:pPr>
        <w:ind w:left="3903" w:hanging="140"/>
      </w:pPr>
      <w:rPr>
        <w:lang w:val="ru-RU" w:eastAsia="en-US" w:bidi="ar-SA"/>
      </w:rPr>
    </w:lvl>
    <w:lvl w:ilvl="4">
      <w:numFmt w:val="bullet"/>
      <w:lvlText w:val="•"/>
      <w:lvlJc w:val="left"/>
      <w:pPr>
        <w:ind w:left="4844" w:hanging="140"/>
      </w:pPr>
      <w:rPr>
        <w:lang w:val="ru-RU" w:eastAsia="en-US" w:bidi="ar-SA"/>
      </w:rPr>
    </w:lvl>
    <w:lvl w:ilvl="5">
      <w:numFmt w:val="bullet"/>
      <w:lvlText w:val="•"/>
      <w:lvlJc w:val="left"/>
      <w:pPr>
        <w:ind w:left="5785" w:hanging="140"/>
      </w:pPr>
      <w:rPr>
        <w:lang w:val="ru-RU" w:eastAsia="en-US" w:bidi="ar-SA"/>
      </w:rPr>
    </w:lvl>
    <w:lvl w:ilvl="6">
      <w:numFmt w:val="bullet"/>
      <w:lvlText w:val="•"/>
      <w:lvlJc w:val="left"/>
      <w:pPr>
        <w:ind w:left="6726" w:hanging="140"/>
      </w:pPr>
      <w:rPr>
        <w:lang w:val="ru-RU" w:eastAsia="en-US" w:bidi="ar-SA"/>
      </w:rPr>
    </w:lvl>
    <w:lvl w:ilvl="7">
      <w:numFmt w:val="bullet"/>
      <w:lvlText w:val="•"/>
      <w:lvlJc w:val="left"/>
      <w:pPr>
        <w:ind w:left="7667" w:hanging="140"/>
      </w:pPr>
      <w:rPr>
        <w:lang w:val="ru-RU" w:eastAsia="en-US" w:bidi="ar-SA"/>
      </w:rPr>
    </w:lvl>
    <w:lvl w:ilvl="8">
      <w:numFmt w:val="bullet"/>
      <w:lvlText w:val="•"/>
      <w:lvlJc w:val="left"/>
      <w:pPr>
        <w:ind w:left="8608" w:hanging="140"/>
      </w:pPr>
      <w:rPr>
        <w:lang w:val="ru-RU" w:eastAsia="en-US" w:bidi="ar-SA"/>
      </w:rPr>
    </w:lvl>
  </w:abstractNum>
  <w:abstractNum w:abstractNumId="6" w15:restartNumberingAfterBreak="0">
    <w:nsid w:val="09C57057"/>
    <w:multiLevelType w:val="hybridMultilevel"/>
    <w:tmpl w:val="3142FFD0"/>
    <w:lvl w:ilvl="0" w:tplc="8BD878E2">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10D64914">
      <w:numFmt w:val="bullet"/>
      <w:lvlText w:val="•"/>
      <w:lvlJc w:val="left"/>
      <w:pPr>
        <w:ind w:left="344" w:hanging="140"/>
      </w:pPr>
      <w:rPr>
        <w:rFonts w:hint="default"/>
        <w:lang w:val="ru-RU" w:eastAsia="en-US" w:bidi="ar-SA"/>
      </w:rPr>
    </w:lvl>
    <w:lvl w:ilvl="2" w:tplc="E7368F86">
      <w:numFmt w:val="bullet"/>
      <w:lvlText w:val="•"/>
      <w:lvlJc w:val="left"/>
      <w:pPr>
        <w:ind w:left="588" w:hanging="140"/>
      </w:pPr>
      <w:rPr>
        <w:rFonts w:hint="default"/>
        <w:lang w:val="ru-RU" w:eastAsia="en-US" w:bidi="ar-SA"/>
      </w:rPr>
    </w:lvl>
    <w:lvl w:ilvl="3" w:tplc="7CD6ACE2">
      <w:numFmt w:val="bullet"/>
      <w:lvlText w:val="•"/>
      <w:lvlJc w:val="left"/>
      <w:pPr>
        <w:ind w:left="832" w:hanging="140"/>
      </w:pPr>
      <w:rPr>
        <w:rFonts w:hint="default"/>
        <w:lang w:val="ru-RU" w:eastAsia="en-US" w:bidi="ar-SA"/>
      </w:rPr>
    </w:lvl>
    <w:lvl w:ilvl="4" w:tplc="E4B6A9D4">
      <w:numFmt w:val="bullet"/>
      <w:lvlText w:val="•"/>
      <w:lvlJc w:val="left"/>
      <w:pPr>
        <w:ind w:left="1076" w:hanging="140"/>
      </w:pPr>
      <w:rPr>
        <w:rFonts w:hint="default"/>
        <w:lang w:val="ru-RU" w:eastAsia="en-US" w:bidi="ar-SA"/>
      </w:rPr>
    </w:lvl>
    <w:lvl w:ilvl="5" w:tplc="C0703DBC">
      <w:numFmt w:val="bullet"/>
      <w:lvlText w:val="•"/>
      <w:lvlJc w:val="left"/>
      <w:pPr>
        <w:ind w:left="1321" w:hanging="140"/>
      </w:pPr>
      <w:rPr>
        <w:rFonts w:hint="default"/>
        <w:lang w:val="ru-RU" w:eastAsia="en-US" w:bidi="ar-SA"/>
      </w:rPr>
    </w:lvl>
    <w:lvl w:ilvl="6" w:tplc="AEC09156">
      <w:numFmt w:val="bullet"/>
      <w:lvlText w:val="•"/>
      <w:lvlJc w:val="left"/>
      <w:pPr>
        <w:ind w:left="1565" w:hanging="140"/>
      </w:pPr>
      <w:rPr>
        <w:rFonts w:hint="default"/>
        <w:lang w:val="ru-RU" w:eastAsia="en-US" w:bidi="ar-SA"/>
      </w:rPr>
    </w:lvl>
    <w:lvl w:ilvl="7" w:tplc="F34C492E">
      <w:numFmt w:val="bullet"/>
      <w:lvlText w:val="•"/>
      <w:lvlJc w:val="left"/>
      <w:pPr>
        <w:ind w:left="1809" w:hanging="140"/>
      </w:pPr>
      <w:rPr>
        <w:rFonts w:hint="default"/>
        <w:lang w:val="ru-RU" w:eastAsia="en-US" w:bidi="ar-SA"/>
      </w:rPr>
    </w:lvl>
    <w:lvl w:ilvl="8" w:tplc="E3C0F550">
      <w:numFmt w:val="bullet"/>
      <w:lvlText w:val="•"/>
      <w:lvlJc w:val="left"/>
      <w:pPr>
        <w:ind w:left="2053" w:hanging="140"/>
      </w:pPr>
      <w:rPr>
        <w:rFonts w:hint="default"/>
        <w:lang w:val="ru-RU" w:eastAsia="en-US" w:bidi="ar-SA"/>
      </w:rPr>
    </w:lvl>
  </w:abstractNum>
  <w:abstractNum w:abstractNumId="7" w15:restartNumberingAfterBreak="0">
    <w:nsid w:val="09D5533D"/>
    <w:multiLevelType w:val="hybridMultilevel"/>
    <w:tmpl w:val="1478C0AC"/>
    <w:lvl w:ilvl="0" w:tplc="3CE2FB06">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B2084970">
      <w:numFmt w:val="bullet"/>
      <w:lvlText w:val="•"/>
      <w:lvlJc w:val="left"/>
      <w:pPr>
        <w:ind w:left="1233" w:hanging="167"/>
      </w:pPr>
      <w:rPr>
        <w:lang w:val="ru-RU" w:eastAsia="en-US" w:bidi="ar-SA"/>
      </w:rPr>
    </w:lvl>
    <w:lvl w:ilvl="2" w:tplc="A8125364">
      <w:numFmt w:val="bullet"/>
      <w:lvlText w:val="•"/>
      <w:lvlJc w:val="left"/>
      <w:pPr>
        <w:ind w:left="2167" w:hanging="167"/>
      </w:pPr>
      <w:rPr>
        <w:lang w:val="ru-RU" w:eastAsia="en-US" w:bidi="ar-SA"/>
      </w:rPr>
    </w:lvl>
    <w:lvl w:ilvl="3" w:tplc="A5B0FF36">
      <w:numFmt w:val="bullet"/>
      <w:lvlText w:val="•"/>
      <w:lvlJc w:val="left"/>
      <w:pPr>
        <w:ind w:left="3101" w:hanging="167"/>
      </w:pPr>
      <w:rPr>
        <w:lang w:val="ru-RU" w:eastAsia="en-US" w:bidi="ar-SA"/>
      </w:rPr>
    </w:lvl>
    <w:lvl w:ilvl="4" w:tplc="57D6321A">
      <w:numFmt w:val="bullet"/>
      <w:lvlText w:val="•"/>
      <w:lvlJc w:val="left"/>
      <w:pPr>
        <w:ind w:left="4035" w:hanging="167"/>
      </w:pPr>
      <w:rPr>
        <w:lang w:val="ru-RU" w:eastAsia="en-US" w:bidi="ar-SA"/>
      </w:rPr>
    </w:lvl>
    <w:lvl w:ilvl="5" w:tplc="9594D87A">
      <w:numFmt w:val="bullet"/>
      <w:lvlText w:val="•"/>
      <w:lvlJc w:val="left"/>
      <w:pPr>
        <w:ind w:left="4969" w:hanging="167"/>
      </w:pPr>
      <w:rPr>
        <w:lang w:val="ru-RU" w:eastAsia="en-US" w:bidi="ar-SA"/>
      </w:rPr>
    </w:lvl>
    <w:lvl w:ilvl="6" w:tplc="7D827814">
      <w:numFmt w:val="bullet"/>
      <w:lvlText w:val="•"/>
      <w:lvlJc w:val="left"/>
      <w:pPr>
        <w:ind w:left="5903" w:hanging="167"/>
      </w:pPr>
      <w:rPr>
        <w:lang w:val="ru-RU" w:eastAsia="en-US" w:bidi="ar-SA"/>
      </w:rPr>
    </w:lvl>
    <w:lvl w:ilvl="7" w:tplc="28F47D70">
      <w:numFmt w:val="bullet"/>
      <w:lvlText w:val="•"/>
      <w:lvlJc w:val="left"/>
      <w:pPr>
        <w:ind w:left="6837" w:hanging="167"/>
      </w:pPr>
      <w:rPr>
        <w:lang w:val="ru-RU" w:eastAsia="en-US" w:bidi="ar-SA"/>
      </w:rPr>
    </w:lvl>
    <w:lvl w:ilvl="8" w:tplc="CEE8581A">
      <w:numFmt w:val="bullet"/>
      <w:lvlText w:val="•"/>
      <w:lvlJc w:val="left"/>
      <w:pPr>
        <w:ind w:left="7771" w:hanging="167"/>
      </w:pPr>
      <w:rPr>
        <w:lang w:val="ru-RU" w:eastAsia="en-US" w:bidi="ar-SA"/>
      </w:rPr>
    </w:lvl>
  </w:abstractNum>
  <w:abstractNum w:abstractNumId="8" w15:restartNumberingAfterBreak="0">
    <w:nsid w:val="0A824239"/>
    <w:multiLevelType w:val="hybridMultilevel"/>
    <w:tmpl w:val="AD702E8E"/>
    <w:lvl w:ilvl="0" w:tplc="52E6CE78">
      <w:numFmt w:val="bullet"/>
      <w:lvlText w:val="-"/>
      <w:lvlJc w:val="left"/>
      <w:pPr>
        <w:ind w:left="7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F44B314">
      <w:numFmt w:val="bullet"/>
      <w:lvlText w:val="•"/>
      <w:lvlJc w:val="left"/>
      <w:pPr>
        <w:ind w:left="1679" w:hanging="140"/>
      </w:pPr>
      <w:rPr>
        <w:rFonts w:hint="default"/>
        <w:lang w:val="ru-RU" w:eastAsia="en-US" w:bidi="ar-SA"/>
      </w:rPr>
    </w:lvl>
    <w:lvl w:ilvl="2" w:tplc="A216D06A">
      <w:numFmt w:val="bullet"/>
      <w:lvlText w:val="•"/>
      <w:lvlJc w:val="left"/>
      <w:pPr>
        <w:ind w:left="2658" w:hanging="140"/>
      </w:pPr>
      <w:rPr>
        <w:rFonts w:hint="default"/>
        <w:lang w:val="ru-RU" w:eastAsia="en-US" w:bidi="ar-SA"/>
      </w:rPr>
    </w:lvl>
    <w:lvl w:ilvl="3" w:tplc="0B5AD230">
      <w:numFmt w:val="bullet"/>
      <w:lvlText w:val="•"/>
      <w:lvlJc w:val="left"/>
      <w:pPr>
        <w:ind w:left="3637" w:hanging="140"/>
      </w:pPr>
      <w:rPr>
        <w:rFonts w:hint="default"/>
        <w:lang w:val="ru-RU" w:eastAsia="en-US" w:bidi="ar-SA"/>
      </w:rPr>
    </w:lvl>
    <w:lvl w:ilvl="4" w:tplc="26DC521A">
      <w:numFmt w:val="bullet"/>
      <w:lvlText w:val="•"/>
      <w:lvlJc w:val="left"/>
      <w:pPr>
        <w:ind w:left="4616" w:hanging="140"/>
      </w:pPr>
      <w:rPr>
        <w:rFonts w:hint="default"/>
        <w:lang w:val="ru-RU" w:eastAsia="en-US" w:bidi="ar-SA"/>
      </w:rPr>
    </w:lvl>
    <w:lvl w:ilvl="5" w:tplc="17C8A3F2">
      <w:numFmt w:val="bullet"/>
      <w:lvlText w:val="•"/>
      <w:lvlJc w:val="left"/>
      <w:pPr>
        <w:ind w:left="5595" w:hanging="140"/>
      </w:pPr>
      <w:rPr>
        <w:rFonts w:hint="default"/>
        <w:lang w:val="ru-RU" w:eastAsia="en-US" w:bidi="ar-SA"/>
      </w:rPr>
    </w:lvl>
    <w:lvl w:ilvl="6" w:tplc="F40C0208">
      <w:numFmt w:val="bullet"/>
      <w:lvlText w:val="•"/>
      <w:lvlJc w:val="left"/>
      <w:pPr>
        <w:ind w:left="6574" w:hanging="140"/>
      </w:pPr>
      <w:rPr>
        <w:rFonts w:hint="default"/>
        <w:lang w:val="ru-RU" w:eastAsia="en-US" w:bidi="ar-SA"/>
      </w:rPr>
    </w:lvl>
    <w:lvl w:ilvl="7" w:tplc="3730BA34">
      <w:numFmt w:val="bullet"/>
      <w:lvlText w:val="•"/>
      <w:lvlJc w:val="left"/>
      <w:pPr>
        <w:ind w:left="7553" w:hanging="140"/>
      </w:pPr>
      <w:rPr>
        <w:rFonts w:hint="default"/>
        <w:lang w:val="ru-RU" w:eastAsia="en-US" w:bidi="ar-SA"/>
      </w:rPr>
    </w:lvl>
    <w:lvl w:ilvl="8" w:tplc="D7A42582">
      <w:numFmt w:val="bullet"/>
      <w:lvlText w:val="•"/>
      <w:lvlJc w:val="left"/>
      <w:pPr>
        <w:ind w:left="8532" w:hanging="140"/>
      </w:pPr>
      <w:rPr>
        <w:rFonts w:hint="default"/>
        <w:lang w:val="ru-RU" w:eastAsia="en-US" w:bidi="ar-SA"/>
      </w:rPr>
    </w:lvl>
  </w:abstractNum>
  <w:abstractNum w:abstractNumId="9" w15:restartNumberingAfterBreak="0">
    <w:nsid w:val="0B642432"/>
    <w:multiLevelType w:val="hybridMultilevel"/>
    <w:tmpl w:val="99143C24"/>
    <w:lvl w:ilvl="0" w:tplc="91248B3C">
      <w:start w:val="1"/>
      <w:numFmt w:val="decimal"/>
      <w:lvlText w:val="%1."/>
      <w:lvlJc w:val="left"/>
      <w:pPr>
        <w:ind w:left="1260"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EF00890E">
      <w:numFmt w:val="bullet"/>
      <w:lvlText w:val="•"/>
      <w:lvlJc w:val="left"/>
      <w:pPr>
        <w:ind w:left="2168" w:hanging="167"/>
      </w:pPr>
      <w:rPr>
        <w:lang w:val="ru-RU" w:eastAsia="en-US" w:bidi="ar-SA"/>
      </w:rPr>
    </w:lvl>
    <w:lvl w:ilvl="2" w:tplc="7FC66256">
      <w:numFmt w:val="bullet"/>
      <w:lvlText w:val="•"/>
      <w:lvlJc w:val="left"/>
      <w:pPr>
        <w:ind w:left="3077" w:hanging="167"/>
      </w:pPr>
      <w:rPr>
        <w:lang w:val="ru-RU" w:eastAsia="en-US" w:bidi="ar-SA"/>
      </w:rPr>
    </w:lvl>
    <w:lvl w:ilvl="3" w:tplc="198ED5EC">
      <w:numFmt w:val="bullet"/>
      <w:lvlText w:val="•"/>
      <w:lvlJc w:val="left"/>
      <w:pPr>
        <w:ind w:left="3986" w:hanging="167"/>
      </w:pPr>
      <w:rPr>
        <w:lang w:val="ru-RU" w:eastAsia="en-US" w:bidi="ar-SA"/>
      </w:rPr>
    </w:lvl>
    <w:lvl w:ilvl="4" w:tplc="4D563EF0">
      <w:numFmt w:val="bullet"/>
      <w:lvlText w:val="•"/>
      <w:lvlJc w:val="left"/>
      <w:pPr>
        <w:ind w:left="4895" w:hanging="167"/>
      </w:pPr>
      <w:rPr>
        <w:lang w:val="ru-RU" w:eastAsia="en-US" w:bidi="ar-SA"/>
      </w:rPr>
    </w:lvl>
    <w:lvl w:ilvl="5" w:tplc="DC541550">
      <w:numFmt w:val="bullet"/>
      <w:lvlText w:val="•"/>
      <w:lvlJc w:val="left"/>
      <w:pPr>
        <w:ind w:left="5804" w:hanging="167"/>
      </w:pPr>
      <w:rPr>
        <w:lang w:val="ru-RU" w:eastAsia="en-US" w:bidi="ar-SA"/>
      </w:rPr>
    </w:lvl>
    <w:lvl w:ilvl="6" w:tplc="20D25E10">
      <w:numFmt w:val="bullet"/>
      <w:lvlText w:val="•"/>
      <w:lvlJc w:val="left"/>
      <w:pPr>
        <w:ind w:left="6713" w:hanging="167"/>
      </w:pPr>
      <w:rPr>
        <w:lang w:val="ru-RU" w:eastAsia="en-US" w:bidi="ar-SA"/>
      </w:rPr>
    </w:lvl>
    <w:lvl w:ilvl="7" w:tplc="EBA844B6">
      <w:numFmt w:val="bullet"/>
      <w:lvlText w:val="•"/>
      <w:lvlJc w:val="left"/>
      <w:pPr>
        <w:ind w:left="7621" w:hanging="167"/>
      </w:pPr>
      <w:rPr>
        <w:lang w:val="ru-RU" w:eastAsia="en-US" w:bidi="ar-SA"/>
      </w:rPr>
    </w:lvl>
    <w:lvl w:ilvl="8" w:tplc="8AEC222E">
      <w:numFmt w:val="bullet"/>
      <w:lvlText w:val="•"/>
      <w:lvlJc w:val="left"/>
      <w:pPr>
        <w:ind w:left="8530" w:hanging="167"/>
      </w:pPr>
      <w:rPr>
        <w:lang w:val="ru-RU" w:eastAsia="en-US" w:bidi="ar-SA"/>
      </w:rPr>
    </w:lvl>
  </w:abstractNum>
  <w:abstractNum w:abstractNumId="10" w15:restartNumberingAfterBreak="0">
    <w:nsid w:val="0EAE5754"/>
    <w:multiLevelType w:val="hybridMultilevel"/>
    <w:tmpl w:val="D28263F6"/>
    <w:lvl w:ilvl="0" w:tplc="6E28503A">
      <w:numFmt w:val="bullet"/>
      <w:lvlText w:val="-"/>
      <w:lvlJc w:val="left"/>
      <w:pPr>
        <w:ind w:left="10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2AA1E92">
      <w:numFmt w:val="bullet"/>
      <w:lvlText w:val="•"/>
      <w:lvlJc w:val="left"/>
      <w:pPr>
        <w:ind w:left="358" w:hanging="140"/>
      </w:pPr>
      <w:rPr>
        <w:lang w:val="ru-RU" w:eastAsia="en-US" w:bidi="ar-SA"/>
      </w:rPr>
    </w:lvl>
    <w:lvl w:ilvl="2" w:tplc="390E2C92">
      <w:numFmt w:val="bullet"/>
      <w:lvlText w:val="•"/>
      <w:lvlJc w:val="left"/>
      <w:pPr>
        <w:ind w:left="616" w:hanging="140"/>
      </w:pPr>
      <w:rPr>
        <w:lang w:val="ru-RU" w:eastAsia="en-US" w:bidi="ar-SA"/>
      </w:rPr>
    </w:lvl>
    <w:lvl w:ilvl="3" w:tplc="6368FD5E">
      <w:numFmt w:val="bullet"/>
      <w:lvlText w:val="•"/>
      <w:lvlJc w:val="left"/>
      <w:pPr>
        <w:ind w:left="875" w:hanging="140"/>
      </w:pPr>
      <w:rPr>
        <w:lang w:val="ru-RU" w:eastAsia="en-US" w:bidi="ar-SA"/>
      </w:rPr>
    </w:lvl>
    <w:lvl w:ilvl="4" w:tplc="8F1A67F8">
      <w:numFmt w:val="bullet"/>
      <w:lvlText w:val="•"/>
      <w:lvlJc w:val="left"/>
      <w:pPr>
        <w:ind w:left="1133" w:hanging="140"/>
      </w:pPr>
      <w:rPr>
        <w:lang w:val="ru-RU" w:eastAsia="en-US" w:bidi="ar-SA"/>
      </w:rPr>
    </w:lvl>
    <w:lvl w:ilvl="5" w:tplc="EC22611A">
      <w:numFmt w:val="bullet"/>
      <w:lvlText w:val="•"/>
      <w:lvlJc w:val="left"/>
      <w:pPr>
        <w:ind w:left="1392" w:hanging="140"/>
      </w:pPr>
      <w:rPr>
        <w:lang w:val="ru-RU" w:eastAsia="en-US" w:bidi="ar-SA"/>
      </w:rPr>
    </w:lvl>
    <w:lvl w:ilvl="6" w:tplc="7E526C32">
      <w:numFmt w:val="bullet"/>
      <w:lvlText w:val="•"/>
      <w:lvlJc w:val="left"/>
      <w:pPr>
        <w:ind w:left="1650" w:hanging="140"/>
      </w:pPr>
      <w:rPr>
        <w:lang w:val="ru-RU" w:eastAsia="en-US" w:bidi="ar-SA"/>
      </w:rPr>
    </w:lvl>
    <w:lvl w:ilvl="7" w:tplc="2EB2C14C">
      <w:numFmt w:val="bullet"/>
      <w:lvlText w:val="•"/>
      <w:lvlJc w:val="left"/>
      <w:pPr>
        <w:ind w:left="1908" w:hanging="140"/>
      </w:pPr>
      <w:rPr>
        <w:lang w:val="ru-RU" w:eastAsia="en-US" w:bidi="ar-SA"/>
      </w:rPr>
    </w:lvl>
    <w:lvl w:ilvl="8" w:tplc="1854B0F8">
      <w:numFmt w:val="bullet"/>
      <w:lvlText w:val="•"/>
      <w:lvlJc w:val="left"/>
      <w:pPr>
        <w:ind w:left="2167" w:hanging="140"/>
      </w:pPr>
      <w:rPr>
        <w:lang w:val="ru-RU" w:eastAsia="en-US" w:bidi="ar-SA"/>
      </w:rPr>
    </w:lvl>
  </w:abstractNum>
  <w:abstractNum w:abstractNumId="11" w15:restartNumberingAfterBreak="0">
    <w:nsid w:val="0ECE2792"/>
    <w:multiLevelType w:val="multilevel"/>
    <w:tmpl w:val="0ECE2792"/>
    <w:lvl w:ilvl="0">
      <w:numFmt w:val="bullet"/>
      <w:lvlText w:val="-"/>
      <w:lvlJc w:val="left"/>
      <w:pPr>
        <w:ind w:left="1276" w:hanging="708"/>
      </w:pPr>
      <w:rPr>
        <w:rFonts w:ascii="Times New Roman" w:eastAsia="Times New Roman" w:hAnsi="Times New Roman" w:cs="Times New Roman" w:hint="default"/>
        <w:b w:val="0"/>
        <w:bCs w:val="0"/>
        <w:i w:val="0"/>
        <w:iCs w:val="0"/>
        <w:spacing w:val="0"/>
        <w:w w:val="98"/>
        <w:sz w:val="24"/>
        <w:szCs w:val="24"/>
        <w:lang w:val="ru-RU" w:eastAsia="en-US" w:bidi="ar-SA"/>
      </w:rPr>
    </w:lvl>
    <w:lvl w:ilvl="1">
      <w:numFmt w:val="bullet"/>
      <w:lvlText w:val="•"/>
      <w:lvlJc w:val="left"/>
      <w:pPr>
        <w:ind w:left="2201" w:hanging="708"/>
      </w:pPr>
      <w:rPr>
        <w:lang w:val="ru-RU" w:eastAsia="en-US" w:bidi="ar-SA"/>
      </w:rPr>
    </w:lvl>
    <w:lvl w:ilvl="2">
      <w:numFmt w:val="bullet"/>
      <w:lvlText w:val="•"/>
      <w:lvlJc w:val="left"/>
      <w:pPr>
        <w:ind w:left="3122" w:hanging="708"/>
      </w:pPr>
      <w:rPr>
        <w:lang w:val="ru-RU" w:eastAsia="en-US" w:bidi="ar-SA"/>
      </w:rPr>
    </w:lvl>
    <w:lvl w:ilvl="3">
      <w:numFmt w:val="bullet"/>
      <w:lvlText w:val="•"/>
      <w:lvlJc w:val="left"/>
      <w:pPr>
        <w:ind w:left="4043" w:hanging="708"/>
      </w:pPr>
      <w:rPr>
        <w:lang w:val="ru-RU" w:eastAsia="en-US" w:bidi="ar-SA"/>
      </w:rPr>
    </w:lvl>
    <w:lvl w:ilvl="4">
      <w:numFmt w:val="bullet"/>
      <w:lvlText w:val="•"/>
      <w:lvlJc w:val="left"/>
      <w:pPr>
        <w:ind w:left="4964" w:hanging="708"/>
      </w:pPr>
      <w:rPr>
        <w:lang w:val="ru-RU" w:eastAsia="en-US" w:bidi="ar-SA"/>
      </w:rPr>
    </w:lvl>
    <w:lvl w:ilvl="5">
      <w:numFmt w:val="bullet"/>
      <w:lvlText w:val="•"/>
      <w:lvlJc w:val="left"/>
      <w:pPr>
        <w:ind w:left="5885" w:hanging="708"/>
      </w:pPr>
      <w:rPr>
        <w:lang w:val="ru-RU" w:eastAsia="en-US" w:bidi="ar-SA"/>
      </w:rPr>
    </w:lvl>
    <w:lvl w:ilvl="6">
      <w:numFmt w:val="bullet"/>
      <w:lvlText w:val="•"/>
      <w:lvlJc w:val="left"/>
      <w:pPr>
        <w:ind w:left="6806" w:hanging="708"/>
      </w:pPr>
      <w:rPr>
        <w:lang w:val="ru-RU" w:eastAsia="en-US" w:bidi="ar-SA"/>
      </w:rPr>
    </w:lvl>
    <w:lvl w:ilvl="7">
      <w:numFmt w:val="bullet"/>
      <w:lvlText w:val="•"/>
      <w:lvlJc w:val="left"/>
      <w:pPr>
        <w:ind w:left="7727" w:hanging="708"/>
      </w:pPr>
      <w:rPr>
        <w:lang w:val="ru-RU" w:eastAsia="en-US" w:bidi="ar-SA"/>
      </w:rPr>
    </w:lvl>
    <w:lvl w:ilvl="8">
      <w:numFmt w:val="bullet"/>
      <w:lvlText w:val="•"/>
      <w:lvlJc w:val="left"/>
      <w:pPr>
        <w:ind w:left="8648" w:hanging="708"/>
      </w:pPr>
      <w:rPr>
        <w:lang w:val="ru-RU" w:eastAsia="en-US" w:bidi="ar-SA"/>
      </w:rPr>
    </w:lvl>
  </w:abstractNum>
  <w:abstractNum w:abstractNumId="12" w15:restartNumberingAfterBreak="0">
    <w:nsid w:val="0ED2451B"/>
    <w:multiLevelType w:val="hybridMultilevel"/>
    <w:tmpl w:val="C230639A"/>
    <w:lvl w:ilvl="0" w:tplc="7BF27904">
      <w:numFmt w:val="bullet"/>
      <w:lvlText w:val="-"/>
      <w:lvlJc w:val="left"/>
      <w:pPr>
        <w:ind w:left="10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0BCAAA8">
      <w:numFmt w:val="bullet"/>
      <w:lvlText w:val="•"/>
      <w:lvlJc w:val="left"/>
      <w:pPr>
        <w:ind w:left="358" w:hanging="140"/>
      </w:pPr>
      <w:rPr>
        <w:lang w:val="ru-RU" w:eastAsia="en-US" w:bidi="ar-SA"/>
      </w:rPr>
    </w:lvl>
    <w:lvl w:ilvl="2" w:tplc="A35C69BC">
      <w:numFmt w:val="bullet"/>
      <w:lvlText w:val="•"/>
      <w:lvlJc w:val="left"/>
      <w:pPr>
        <w:ind w:left="616" w:hanging="140"/>
      </w:pPr>
      <w:rPr>
        <w:lang w:val="ru-RU" w:eastAsia="en-US" w:bidi="ar-SA"/>
      </w:rPr>
    </w:lvl>
    <w:lvl w:ilvl="3" w:tplc="EFC63A8E">
      <w:numFmt w:val="bullet"/>
      <w:lvlText w:val="•"/>
      <w:lvlJc w:val="left"/>
      <w:pPr>
        <w:ind w:left="875" w:hanging="140"/>
      </w:pPr>
      <w:rPr>
        <w:lang w:val="ru-RU" w:eastAsia="en-US" w:bidi="ar-SA"/>
      </w:rPr>
    </w:lvl>
    <w:lvl w:ilvl="4" w:tplc="CDF4A770">
      <w:numFmt w:val="bullet"/>
      <w:lvlText w:val="•"/>
      <w:lvlJc w:val="left"/>
      <w:pPr>
        <w:ind w:left="1133" w:hanging="140"/>
      </w:pPr>
      <w:rPr>
        <w:lang w:val="ru-RU" w:eastAsia="en-US" w:bidi="ar-SA"/>
      </w:rPr>
    </w:lvl>
    <w:lvl w:ilvl="5" w:tplc="FDFAF29A">
      <w:numFmt w:val="bullet"/>
      <w:lvlText w:val="•"/>
      <w:lvlJc w:val="left"/>
      <w:pPr>
        <w:ind w:left="1392" w:hanging="140"/>
      </w:pPr>
      <w:rPr>
        <w:lang w:val="ru-RU" w:eastAsia="en-US" w:bidi="ar-SA"/>
      </w:rPr>
    </w:lvl>
    <w:lvl w:ilvl="6" w:tplc="7D1C1364">
      <w:numFmt w:val="bullet"/>
      <w:lvlText w:val="•"/>
      <w:lvlJc w:val="left"/>
      <w:pPr>
        <w:ind w:left="1650" w:hanging="140"/>
      </w:pPr>
      <w:rPr>
        <w:lang w:val="ru-RU" w:eastAsia="en-US" w:bidi="ar-SA"/>
      </w:rPr>
    </w:lvl>
    <w:lvl w:ilvl="7" w:tplc="22740A24">
      <w:numFmt w:val="bullet"/>
      <w:lvlText w:val="•"/>
      <w:lvlJc w:val="left"/>
      <w:pPr>
        <w:ind w:left="1908" w:hanging="140"/>
      </w:pPr>
      <w:rPr>
        <w:lang w:val="ru-RU" w:eastAsia="en-US" w:bidi="ar-SA"/>
      </w:rPr>
    </w:lvl>
    <w:lvl w:ilvl="8" w:tplc="4AA6578A">
      <w:numFmt w:val="bullet"/>
      <w:lvlText w:val="•"/>
      <w:lvlJc w:val="left"/>
      <w:pPr>
        <w:ind w:left="2167" w:hanging="140"/>
      </w:pPr>
      <w:rPr>
        <w:lang w:val="ru-RU" w:eastAsia="en-US" w:bidi="ar-SA"/>
      </w:rPr>
    </w:lvl>
  </w:abstractNum>
  <w:abstractNum w:abstractNumId="13" w15:restartNumberingAfterBreak="0">
    <w:nsid w:val="0FC539EA"/>
    <w:multiLevelType w:val="multilevel"/>
    <w:tmpl w:val="FEEA1074"/>
    <w:lvl w:ilvl="0">
      <w:start w:val="1"/>
      <w:numFmt w:val="decimal"/>
      <w:lvlText w:val="%1"/>
      <w:lvlJc w:val="left"/>
      <w:pPr>
        <w:ind w:left="562" w:hanging="420"/>
      </w:pPr>
      <w:rPr>
        <w:lang w:val="ru-RU" w:eastAsia="en-US" w:bidi="ar-SA"/>
      </w:rPr>
    </w:lvl>
    <w:lvl w:ilvl="1">
      <w:start w:val="4"/>
      <w:numFmt w:val="decimal"/>
      <w:lvlText w:val="%1.%2."/>
      <w:lvlJc w:val="left"/>
      <w:pPr>
        <w:ind w:left="562" w:hanging="420"/>
      </w:pPr>
      <w:rPr>
        <w:spacing w:val="0"/>
        <w:w w:val="100"/>
        <w:lang w:val="ru-RU" w:eastAsia="en-US" w:bidi="ar-SA"/>
      </w:rPr>
    </w:lvl>
    <w:lvl w:ilvl="2">
      <w:numFmt w:val="bullet"/>
      <w:lvlText w:val="•"/>
      <w:lvlJc w:val="left"/>
      <w:pPr>
        <w:ind w:left="2460" w:hanging="420"/>
      </w:pPr>
      <w:rPr>
        <w:lang w:val="ru-RU" w:eastAsia="en-US" w:bidi="ar-SA"/>
      </w:rPr>
    </w:lvl>
    <w:lvl w:ilvl="3">
      <w:numFmt w:val="bullet"/>
      <w:lvlText w:val="•"/>
      <w:lvlJc w:val="left"/>
      <w:pPr>
        <w:ind w:left="3411" w:hanging="420"/>
      </w:pPr>
      <w:rPr>
        <w:lang w:val="ru-RU" w:eastAsia="en-US" w:bidi="ar-SA"/>
      </w:rPr>
    </w:lvl>
    <w:lvl w:ilvl="4">
      <w:numFmt w:val="bullet"/>
      <w:lvlText w:val="•"/>
      <w:lvlJc w:val="left"/>
      <w:pPr>
        <w:ind w:left="4361" w:hanging="420"/>
      </w:pPr>
      <w:rPr>
        <w:lang w:val="ru-RU" w:eastAsia="en-US" w:bidi="ar-SA"/>
      </w:rPr>
    </w:lvl>
    <w:lvl w:ilvl="5">
      <w:numFmt w:val="bullet"/>
      <w:lvlText w:val="•"/>
      <w:lvlJc w:val="left"/>
      <w:pPr>
        <w:ind w:left="5312" w:hanging="420"/>
      </w:pPr>
      <w:rPr>
        <w:lang w:val="ru-RU" w:eastAsia="en-US" w:bidi="ar-SA"/>
      </w:rPr>
    </w:lvl>
    <w:lvl w:ilvl="6">
      <w:numFmt w:val="bullet"/>
      <w:lvlText w:val="•"/>
      <w:lvlJc w:val="left"/>
      <w:pPr>
        <w:ind w:left="6262" w:hanging="420"/>
      </w:pPr>
      <w:rPr>
        <w:lang w:val="ru-RU" w:eastAsia="en-US" w:bidi="ar-SA"/>
      </w:rPr>
    </w:lvl>
    <w:lvl w:ilvl="7">
      <w:numFmt w:val="bullet"/>
      <w:lvlText w:val="•"/>
      <w:lvlJc w:val="left"/>
      <w:pPr>
        <w:ind w:left="7213" w:hanging="420"/>
      </w:pPr>
      <w:rPr>
        <w:lang w:val="ru-RU" w:eastAsia="en-US" w:bidi="ar-SA"/>
      </w:rPr>
    </w:lvl>
    <w:lvl w:ilvl="8">
      <w:numFmt w:val="bullet"/>
      <w:lvlText w:val="•"/>
      <w:lvlJc w:val="left"/>
      <w:pPr>
        <w:ind w:left="8163" w:hanging="420"/>
      </w:pPr>
      <w:rPr>
        <w:lang w:val="ru-RU" w:eastAsia="en-US" w:bidi="ar-SA"/>
      </w:rPr>
    </w:lvl>
  </w:abstractNum>
  <w:abstractNum w:abstractNumId="14" w15:restartNumberingAfterBreak="0">
    <w:nsid w:val="11871AD4"/>
    <w:multiLevelType w:val="hybridMultilevel"/>
    <w:tmpl w:val="FF064908"/>
    <w:lvl w:ilvl="0" w:tplc="2A3226FC">
      <w:start w:val="1"/>
      <w:numFmt w:val="decimal"/>
      <w:lvlText w:val="%1."/>
      <w:lvlJc w:val="left"/>
      <w:pPr>
        <w:ind w:left="10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A16DCCC">
      <w:numFmt w:val="bullet"/>
      <w:lvlText w:val="•"/>
      <w:lvlJc w:val="left"/>
      <w:pPr>
        <w:ind w:left="540" w:hanging="708"/>
      </w:pPr>
      <w:rPr>
        <w:rFonts w:hint="default"/>
        <w:lang w:val="ru-RU" w:eastAsia="en-US" w:bidi="ar-SA"/>
      </w:rPr>
    </w:lvl>
    <w:lvl w:ilvl="2" w:tplc="0EBCC528">
      <w:numFmt w:val="bullet"/>
      <w:lvlText w:val="•"/>
      <w:lvlJc w:val="left"/>
      <w:pPr>
        <w:ind w:left="981" w:hanging="708"/>
      </w:pPr>
      <w:rPr>
        <w:rFonts w:hint="default"/>
        <w:lang w:val="ru-RU" w:eastAsia="en-US" w:bidi="ar-SA"/>
      </w:rPr>
    </w:lvl>
    <w:lvl w:ilvl="3" w:tplc="27BA6732">
      <w:numFmt w:val="bullet"/>
      <w:lvlText w:val="•"/>
      <w:lvlJc w:val="left"/>
      <w:pPr>
        <w:ind w:left="1422" w:hanging="708"/>
      </w:pPr>
      <w:rPr>
        <w:rFonts w:hint="default"/>
        <w:lang w:val="ru-RU" w:eastAsia="en-US" w:bidi="ar-SA"/>
      </w:rPr>
    </w:lvl>
    <w:lvl w:ilvl="4" w:tplc="5AA4D374">
      <w:numFmt w:val="bullet"/>
      <w:lvlText w:val="•"/>
      <w:lvlJc w:val="left"/>
      <w:pPr>
        <w:ind w:left="1862" w:hanging="708"/>
      </w:pPr>
      <w:rPr>
        <w:rFonts w:hint="default"/>
        <w:lang w:val="ru-RU" w:eastAsia="en-US" w:bidi="ar-SA"/>
      </w:rPr>
    </w:lvl>
    <w:lvl w:ilvl="5" w:tplc="AE64B95E">
      <w:numFmt w:val="bullet"/>
      <w:lvlText w:val="•"/>
      <w:lvlJc w:val="left"/>
      <w:pPr>
        <w:ind w:left="2303" w:hanging="708"/>
      </w:pPr>
      <w:rPr>
        <w:rFonts w:hint="default"/>
        <w:lang w:val="ru-RU" w:eastAsia="en-US" w:bidi="ar-SA"/>
      </w:rPr>
    </w:lvl>
    <w:lvl w:ilvl="6" w:tplc="DBE6B0A8">
      <w:numFmt w:val="bullet"/>
      <w:lvlText w:val="•"/>
      <w:lvlJc w:val="left"/>
      <w:pPr>
        <w:ind w:left="2744" w:hanging="708"/>
      </w:pPr>
      <w:rPr>
        <w:rFonts w:hint="default"/>
        <w:lang w:val="ru-RU" w:eastAsia="en-US" w:bidi="ar-SA"/>
      </w:rPr>
    </w:lvl>
    <w:lvl w:ilvl="7" w:tplc="ABB6EB28">
      <w:numFmt w:val="bullet"/>
      <w:lvlText w:val="•"/>
      <w:lvlJc w:val="left"/>
      <w:pPr>
        <w:ind w:left="3184" w:hanging="708"/>
      </w:pPr>
      <w:rPr>
        <w:rFonts w:hint="default"/>
        <w:lang w:val="ru-RU" w:eastAsia="en-US" w:bidi="ar-SA"/>
      </w:rPr>
    </w:lvl>
    <w:lvl w:ilvl="8" w:tplc="DEC8545A">
      <w:numFmt w:val="bullet"/>
      <w:lvlText w:val="•"/>
      <w:lvlJc w:val="left"/>
      <w:pPr>
        <w:ind w:left="3625" w:hanging="708"/>
      </w:pPr>
      <w:rPr>
        <w:rFonts w:hint="default"/>
        <w:lang w:val="ru-RU" w:eastAsia="en-US" w:bidi="ar-SA"/>
      </w:rPr>
    </w:lvl>
  </w:abstractNum>
  <w:abstractNum w:abstractNumId="15" w15:restartNumberingAfterBreak="0">
    <w:nsid w:val="11FA62AD"/>
    <w:multiLevelType w:val="hybridMultilevel"/>
    <w:tmpl w:val="A4AAA0BC"/>
    <w:lvl w:ilvl="0" w:tplc="BE6E351C">
      <w:numFmt w:val="bullet"/>
      <w:lvlText w:val="-"/>
      <w:lvlJc w:val="left"/>
      <w:pPr>
        <w:ind w:left="107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C88CBDA">
      <w:numFmt w:val="bullet"/>
      <w:lvlText w:val="•"/>
      <w:lvlJc w:val="left"/>
      <w:pPr>
        <w:ind w:left="2006" w:hanging="140"/>
      </w:pPr>
      <w:rPr>
        <w:lang w:val="ru-RU" w:eastAsia="en-US" w:bidi="ar-SA"/>
      </w:rPr>
    </w:lvl>
    <w:lvl w:ilvl="2" w:tplc="FB5821B2">
      <w:numFmt w:val="bullet"/>
      <w:lvlText w:val="•"/>
      <w:lvlJc w:val="left"/>
      <w:pPr>
        <w:ind w:left="2933" w:hanging="140"/>
      </w:pPr>
      <w:rPr>
        <w:lang w:val="ru-RU" w:eastAsia="en-US" w:bidi="ar-SA"/>
      </w:rPr>
    </w:lvl>
    <w:lvl w:ilvl="3" w:tplc="1578DB7C">
      <w:numFmt w:val="bullet"/>
      <w:lvlText w:val="•"/>
      <w:lvlJc w:val="left"/>
      <w:pPr>
        <w:ind w:left="3860" w:hanging="140"/>
      </w:pPr>
      <w:rPr>
        <w:lang w:val="ru-RU" w:eastAsia="en-US" w:bidi="ar-SA"/>
      </w:rPr>
    </w:lvl>
    <w:lvl w:ilvl="4" w:tplc="C7548D86">
      <w:numFmt w:val="bullet"/>
      <w:lvlText w:val="•"/>
      <w:lvlJc w:val="left"/>
      <w:pPr>
        <w:ind w:left="4787" w:hanging="140"/>
      </w:pPr>
      <w:rPr>
        <w:lang w:val="ru-RU" w:eastAsia="en-US" w:bidi="ar-SA"/>
      </w:rPr>
    </w:lvl>
    <w:lvl w:ilvl="5" w:tplc="F1304F16">
      <w:numFmt w:val="bullet"/>
      <w:lvlText w:val="•"/>
      <w:lvlJc w:val="left"/>
      <w:pPr>
        <w:ind w:left="5714" w:hanging="140"/>
      </w:pPr>
      <w:rPr>
        <w:lang w:val="ru-RU" w:eastAsia="en-US" w:bidi="ar-SA"/>
      </w:rPr>
    </w:lvl>
    <w:lvl w:ilvl="6" w:tplc="8A706668">
      <w:numFmt w:val="bullet"/>
      <w:lvlText w:val="•"/>
      <w:lvlJc w:val="left"/>
      <w:pPr>
        <w:ind w:left="6641" w:hanging="140"/>
      </w:pPr>
      <w:rPr>
        <w:lang w:val="ru-RU" w:eastAsia="en-US" w:bidi="ar-SA"/>
      </w:rPr>
    </w:lvl>
    <w:lvl w:ilvl="7" w:tplc="3B9C3B1A">
      <w:numFmt w:val="bullet"/>
      <w:lvlText w:val="•"/>
      <w:lvlJc w:val="left"/>
      <w:pPr>
        <w:ind w:left="7567" w:hanging="140"/>
      </w:pPr>
      <w:rPr>
        <w:lang w:val="ru-RU" w:eastAsia="en-US" w:bidi="ar-SA"/>
      </w:rPr>
    </w:lvl>
    <w:lvl w:ilvl="8" w:tplc="BF4EA230">
      <w:numFmt w:val="bullet"/>
      <w:lvlText w:val="•"/>
      <w:lvlJc w:val="left"/>
      <w:pPr>
        <w:ind w:left="8494" w:hanging="140"/>
      </w:pPr>
      <w:rPr>
        <w:lang w:val="ru-RU" w:eastAsia="en-US" w:bidi="ar-SA"/>
      </w:rPr>
    </w:lvl>
  </w:abstractNum>
  <w:abstractNum w:abstractNumId="16" w15:restartNumberingAfterBreak="0">
    <w:nsid w:val="121F6CEE"/>
    <w:multiLevelType w:val="hybridMultilevel"/>
    <w:tmpl w:val="4B34771E"/>
    <w:lvl w:ilvl="0" w:tplc="3ED4DE70">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326268F6">
      <w:numFmt w:val="bullet"/>
      <w:lvlText w:val="•"/>
      <w:lvlJc w:val="left"/>
      <w:pPr>
        <w:ind w:left="1233" w:hanging="167"/>
      </w:pPr>
      <w:rPr>
        <w:lang w:val="ru-RU" w:eastAsia="en-US" w:bidi="ar-SA"/>
      </w:rPr>
    </w:lvl>
    <w:lvl w:ilvl="2" w:tplc="2B501116">
      <w:numFmt w:val="bullet"/>
      <w:lvlText w:val="•"/>
      <w:lvlJc w:val="left"/>
      <w:pPr>
        <w:ind w:left="2167" w:hanging="167"/>
      </w:pPr>
      <w:rPr>
        <w:lang w:val="ru-RU" w:eastAsia="en-US" w:bidi="ar-SA"/>
      </w:rPr>
    </w:lvl>
    <w:lvl w:ilvl="3" w:tplc="E0F838FC">
      <w:numFmt w:val="bullet"/>
      <w:lvlText w:val="•"/>
      <w:lvlJc w:val="left"/>
      <w:pPr>
        <w:ind w:left="3101" w:hanging="167"/>
      </w:pPr>
      <w:rPr>
        <w:lang w:val="ru-RU" w:eastAsia="en-US" w:bidi="ar-SA"/>
      </w:rPr>
    </w:lvl>
    <w:lvl w:ilvl="4" w:tplc="9FA052C4">
      <w:numFmt w:val="bullet"/>
      <w:lvlText w:val="•"/>
      <w:lvlJc w:val="left"/>
      <w:pPr>
        <w:ind w:left="4035" w:hanging="167"/>
      </w:pPr>
      <w:rPr>
        <w:lang w:val="ru-RU" w:eastAsia="en-US" w:bidi="ar-SA"/>
      </w:rPr>
    </w:lvl>
    <w:lvl w:ilvl="5" w:tplc="9D02E448">
      <w:numFmt w:val="bullet"/>
      <w:lvlText w:val="•"/>
      <w:lvlJc w:val="left"/>
      <w:pPr>
        <w:ind w:left="4969" w:hanging="167"/>
      </w:pPr>
      <w:rPr>
        <w:lang w:val="ru-RU" w:eastAsia="en-US" w:bidi="ar-SA"/>
      </w:rPr>
    </w:lvl>
    <w:lvl w:ilvl="6" w:tplc="1E0E8A3E">
      <w:numFmt w:val="bullet"/>
      <w:lvlText w:val="•"/>
      <w:lvlJc w:val="left"/>
      <w:pPr>
        <w:ind w:left="5903" w:hanging="167"/>
      </w:pPr>
      <w:rPr>
        <w:lang w:val="ru-RU" w:eastAsia="en-US" w:bidi="ar-SA"/>
      </w:rPr>
    </w:lvl>
    <w:lvl w:ilvl="7" w:tplc="EB583D34">
      <w:numFmt w:val="bullet"/>
      <w:lvlText w:val="•"/>
      <w:lvlJc w:val="left"/>
      <w:pPr>
        <w:ind w:left="6837" w:hanging="167"/>
      </w:pPr>
      <w:rPr>
        <w:lang w:val="ru-RU" w:eastAsia="en-US" w:bidi="ar-SA"/>
      </w:rPr>
    </w:lvl>
    <w:lvl w:ilvl="8" w:tplc="4E2077F8">
      <w:numFmt w:val="bullet"/>
      <w:lvlText w:val="•"/>
      <w:lvlJc w:val="left"/>
      <w:pPr>
        <w:ind w:left="7771" w:hanging="167"/>
      </w:pPr>
      <w:rPr>
        <w:lang w:val="ru-RU" w:eastAsia="en-US" w:bidi="ar-SA"/>
      </w:rPr>
    </w:lvl>
  </w:abstractNum>
  <w:abstractNum w:abstractNumId="17" w15:restartNumberingAfterBreak="0">
    <w:nsid w:val="12ED4D9C"/>
    <w:multiLevelType w:val="hybridMultilevel"/>
    <w:tmpl w:val="583EB662"/>
    <w:lvl w:ilvl="0" w:tplc="6FB620EE">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C4CA23F0">
      <w:numFmt w:val="bullet"/>
      <w:lvlText w:val="•"/>
      <w:lvlJc w:val="left"/>
      <w:pPr>
        <w:ind w:left="344" w:hanging="140"/>
      </w:pPr>
      <w:rPr>
        <w:rFonts w:hint="default"/>
        <w:lang w:val="ru-RU" w:eastAsia="en-US" w:bidi="ar-SA"/>
      </w:rPr>
    </w:lvl>
    <w:lvl w:ilvl="2" w:tplc="1452D4DA">
      <w:numFmt w:val="bullet"/>
      <w:lvlText w:val="•"/>
      <w:lvlJc w:val="left"/>
      <w:pPr>
        <w:ind w:left="588" w:hanging="140"/>
      </w:pPr>
      <w:rPr>
        <w:rFonts w:hint="default"/>
        <w:lang w:val="ru-RU" w:eastAsia="en-US" w:bidi="ar-SA"/>
      </w:rPr>
    </w:lvl>
    <w:lvl w:ilvl="3" w:tplc="49F465A6">
      <w:numFmt w:val="bullet"/>
      <w:lvlText w:val="•"/>
      <w:lvlJc w:val="left"/>
      <w:pPr>
        <w:ind w:left="832" w:hanging="140"/>
      </w:pPr>
      <w:rPr>
        <w:rFonts w:hint="default"/>
        <w:lang w:val="ru-RU" w:eastAsia="en-US" w:bidi="ar-SA"/>
      </w:rPr>
    </w:lvl>
    <w:lvl w:ilvl="4" w:tplc="F216C290">
      <w:numFmt w:val="bullet"/>
      <w:lvlText w:val="•"/>
      <w:lvlJc w:val="left"/>
      <w:pPr>
        <w:ind w:left="1076" w:hanging="140"/>
      </w:pPr>
      <w:rPr>
        <w:rFonts w:hint="default"/>
        <w:lang w:val="ru-RU" w:eastAsia="en-US" w:bidi="ar-SA"/>
      </w:rPr>
    </w:lvl>
    <w:lvl w:ilvl="5" w:tplc="BBB816F4">
      <w:numFmt w:val="bullet"/>
      <w:lvlText w:val="•"/>
      <w:lvlJc w:val="left"/>
      <w:pPr>
        <w:ind w:left="1321" w:hanging="140"/>
      </w:pPr>
      <w:rPr>
        <w:rFonts w:hint="default"/>
        <w:lang w:val="ru-RU" w:eastAsia="en-US" w:bidi="ar-SA"/>
      </w:rPr>
    </w:lvl>
    <w:lvl w:ilvl="6" w:tplc="DBD6416C">
      <w:numFmt w:val="bullet"/>
      <w:lvlText w:val="•"/>
      <w:lvlJc w:val="left"/>
      <w:pPr>
        <w:ind w:left="1565" w:hanging="140"/>
      </w:pPr>
      <w:rPr>
        <w:rFonts w:hint="default"/>
        <w:lang w:val="ru-RU" w:eastAsia="en-US" w:bidi="ar-SA"/>
      </w:rPr>
    </w:lvl>
    <w:lvl w:ilvl="7" w:tplc="22CC5A2C">
      <w:numFmt w:val="bullet"/>
      <w:lvlText w:val="•"/>
      <w:lvlJc w:val="left"/>
      <w:pPr>
        <w:ind w:left="1809" w:hanging="140"/>
      </w:pPr>
      <w:rPr>
        <w:rFonts w:hint="default"/>
        <w:lang w:val="ru-RU" w:eastAsia="en-US" w:bidi="ar-SA"/>
      </w:rPr>
    </w:lvl>
    <w:lvl w:ilvl="8" w:tplc="C0C86024">
      <w:numFmt w:val="bullet"/>
      <w:lvlText w:val="•"/>
      <w:lvlJc w:val="left"/>
      <w:pPr>
        <w:ind w:left="2053" w:hanging="140"/>
      </w:pPr>
      <w:rPr>
        <w:rFonts w:hint="default"/>
        <w:lang w:val="ru-RU" w:eastAsia="en-US" w:bidi="ar-SA"/>
      </w:rPr>
    </w:lvl>
  </w:abstractNum>
  <w:abstractNum w:abstractNumId="18" w15:restartNumberingAfterBreak="0">
    <w:nsid w:val="12FD37D9"/>
    <w:multiLevelType w:val="hybridMultilevel"/>
    <w:tmpl w:val="837A6B78"/>
    <w:lvl w:ilvl="0" w:tplc="634CC1FA">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488BAB2">
      <w:numFmt w:val="bullet"/>
      <w:lvlText w:val="•"/>
      <w:lvlJc w:val="left"/>
      <w:pPr>
        <w:ind w:left="344" w:hanging="140"/>
      </w:pPr>
      <w:rPr>
        <w:rFonts w:hint="default"/>
        <w:lang w:val="ru-RU" w:eastAsia="en-US" w:bidi="ar-SA"/>
      </w:rPr>
    </w:lvl>
    <w:lvl w:ilvl="2" w:tplc="EBDCE150">
      <w:numFmt w:val="bullet"/>
      <w:lvlText w:val="•"/>
      <w:lvlJc w:val="left"/>
      <w:pPr>
        <w:ind w:left="588" w:hanging="140"/>
      </w:pPr>
      <w:rPr>
        <w:rFonts w:hint="default"/>
        <w:lang w:val="ru-RU" w:eastAsia="en-US" w:bidi="ar-SA"/>
      </w:rPr>
    </w:lvl>
    <w:lvl w:ilvl="3" w:tplc="77E052C6">
      <w:numFmt w:val="bullet"/>
      <w:lvlText w:val="•"/>
      <w:lvlJc w:val="left"/>
      <w:pPr>
        <w:ind w:left="832" w:hanging="140"/>
      </w:pPr>
      <w:rPr>
        <w:rFonts w:hint="default"/>
        <w:lang w:val="ru-RU" w:eastAsia="en-US" w:bidi="ar-SA"/>
      </w:rPr>
    </w:lvl>
    <w:lvl w:ilvl="4" w:tplc="0F28E912">
      <w:numFmt w:val="bullet"/>
      <w:lvlText w:val="•"/>
      <w:lvlJc w:val="left"/>
      <w:pPr>
        <w:ind w:left="1076" w:hanging="140"/>
      </w:pPr>
      <w:rPr>
        <w:rFonts w:hint="default"/>
        <w:lang w:val="ru-RU" w:eastAsia="en-US" w:bidi="ar-SA"/>
      </w:rPr>
    </w:lvl>
    <w:lvl w:ilvl="5" w:tplc="0766520A">
      <w:numFmt w:val="bullet"/>
      <w:lvlText w:val="•"/>
      <w:lvlJc w:val="left"/>
      <w:pPr>
        <w:ind w:left="1321" w:hanging="140"/>
      </w:pPr>
      <w:rPr>
        <w:rFonts w:hint="default"/>
        <w:lang w:val="ru-RU" w:eastAsia="en-US" w:bidi="ar-SA"/>
      </w:rPr>
    </w:lvl>
    <w:lvl w:ilvl="6" w:tplc="CB3EB518">
      <w:numFmt w:val="bullet"/>
      <w:lvlText w:val="•"/>
      <w:lvlJc w:val="left"/>
      <w:pPr>
        <w:ind w:left="1565" w:hanging="140"/>
      </w:pPr>
      <w:rPr>
        <w:rFonts w:hint="default"/>
        <w:lang w:val="ru-RU" w:eastAsia="en-US" w:bidi="ar-SA"/>
      </w:rPr>
    </w:lvl>
    <w:lvl w:ilvl="7" w:tplc="F76C90D8">
      <w:numFmt w:val="bullet"/>
      <w:lvlText w:val="•"/>
      <w:lvlJc w:val="left"/>
      <w:pPr>
        <w:ind w:left="1809" w:hanging="140"/>
      </w:pPr>
      <w:rPr>
        <w:rFonts w:hint="default"/>
        <w:lang w:val="ru-RU" w:eastAsia="en-US" w:bidi="ar-SA"/>
      </w:rPr>
    </w:lvl>
    <w:lvl w:ilvl="8" w:tplc="5A2CC5D2">
      <w:numFmt w:val="bullet"/>
      <w:lvlText w:val="•"/>
      <w:lvlJc w:val="left"/>
      <w:pPr>
        <w:ind w:left="2053" w:hanging="140"/>
      </w:pPr>
      <w:rPr>
        <w:rFonts w:hint="default"/>
        <w:lang w:val="ru-RU" w:eastAsia="en-US" w:bidi="ar-SA"/>
      </w:rPr>
    </w:lvl>
  </w:abstractNum>
  <w:abstractNum w:abstractNumId="19" w15:restartNumberingAfterBreak="0">
    <w:nsid w:val="137E6F43"/>
    <w:multiLevelType w:val="multilevel"/>
    <w:tmpl w:val="3E8AAF38"/>
    <w:lvl w:ilvl="0">
      <w:start w:val="3"/>
      <w:numFmt w:val="decimal"/>
      <w:lvlText w:val="%1"/>
      <w:lvlJc w:val="left"/>
      <w:pPr>
        <w:ind w:left="1129" w:hanging="420"/>
      </w:pPr>
      <w:rPr>
        <w:lang w:val="ru-RU" w:eastAsia="en-US" w:bidi="ar-SA"/>
      </w:rPr>
    </w:lvl>
    <w:lvl w:ilvl="1">
      <w:start w:val="7"/>
      <w:numFmt w:val="decimal"/>
      <w:lvlText w:val="%1.%2."/>
      <w:lvlJc w:val="left"/>
      <w:pPr>
        <w:ind w:left="1129" w:hanging="42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14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107" w:hanging="140"/>
      </w:pPr>
      <w:rPr>
        <w:lang w:val="ru-RU" w:eastAsia="en-US" w:bidi="ar-SA"/>
      </w:rPr>
    </w:lvl>
    <w:lvl w:ilvl="4">
      <w:numFmt w:val="bullet"/>
      <w:lvlText w:val="•"/>
      <w:lvlJc w:val="left"/>
      <w:pPr>
        <w:ind w:left="4101" w:hanging="140"/>
      </w:pPr>
      <w:rPr>
        <w:lang w:val="ru-RU" w:eastAsia="en-US" w:bidi="ar-SA"/>
      </w:rPr>
    </w:lvl>
    <w:lvl w:ilvl="5">
      <w:numFmt w:val="bullet"/>
      <w:lvlText w:val="•"/>
      <w:lvlJc w:val="left"/>
      <w:pPr>
        <w:ind w:left="5095" w:hanging="140"/>
      </w:pPr>
      <w:rPr>
        <w:lang w:val="ru-RU" w:eastAsia="en-US" w:bidi="ar-SA"/>
      </w:rPr>
    </w:lvl>
    <w:lvl w:ilvl="6">
      <w:numFmt w:val="bullet"/>
      <w:lvlText w:val="•"/>
      <w:lvlJc w:val="left"/>
      <w:pPr>
        <w:ind w:left="6089" w:hanging="140"/>
      </w:pPr>
      <w:rPr>
        <w:lang w:val="ru-RU" w:eastAsia="en-US" w:bidi="ar-SA"/>
      </w:rPr>
    </w:lvl>
    <w:lvl w:ilvl="7">
      <w:numFmt w:val="bullet"/>
      <w:lvlText w:val="•"/>
      <w:lvlJc w:val="left"/>
      <w:pPr>
        <w:ind w:left="7082" w:hanging="140"/>
      </w:pPr>
      <w:rPr>
        <w:lang w:val="ru-RU" w:eastAsia="en-US" w:bidi="ar-SA"/>
      </w:rPr>
    </w:lvl>
    <w:lvl w:ilvl="8">
      <w:numFmt w:val="bullet"/>
      <w:lvlText w:val="•"/>
      <w:lvlJc w:val="left"/>
      <w:pPr>
        <w:ind w:left="8076" w:hanging="140"/>
      </w:pPr>
      <w:rPr>
        <w:lang w:val="ru-RU" w:eastAsia="en-US" w:bidi="ar-SA"/>
      </w:rPr>
    </w:lvl>
  </w:abstractNum>
  <w:abstractNum w:abstractNumId="20" w15:restartNumberingAfterBreak="0">
    <w:nsid w:val="13CE7AFA"/>
    <w:multiLevelType w:val="multilevel"/>
    <w:tmpl w:val="13CE7AFA"/>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21" w15:restartNumberingAfterBreak="0">
    <w:nsid w:val="15CA29A7"/>
    <w:multiLevelType w:val="multilevel"/>
    <w:tmpl w:val="61C42814"/>
    <w:lvl w:ilvl="0">
      <w:start w:val="1"/>
      <w:numFmt w:val="decimal"/>
      <w:lvlText w:val="%1."/>
      <w:lvlJc w:val="left"/>
      <w:pPr>
        <w:ind w:left="1372" w:hanging="708"/>
      </w:pPr>
      <w:rPr>
        <w:spacing w:val="0"/>
        <w:w w:val="88"/>
        <w:lang w:val="ru-RU" w:eastAsia="en-US" w:bidi="ar-SA"/>
      </w:rPr>
    </w:lvl>
    <w:lvl w:ilvl="1">
      <w:start w:val="1"/>
      <w:numFmt w:val="decimal"/>
      <w:lvlText w:val="%1.%2."/>
      <w:lvlJc w:val="left"/>
      <w:pPr>
        <w:ind w:left="988" w:hanging="420"/>
      </w:pPr>
      <w:rPr>
        <w:spacing w:val="0"/>
        <w:w w:val="100"/>
        <w:lang w:val="ru-RU" w:eastAsia="en-US" w:bidi="ar-SA"/>
      </w:rPr>
    </w:lvl>
    <w:lvl w:ilvl="2">
      <w:start w:val="1"/>
      <w:numFmt w:val="decimal"/>
      <w:lvlText w:val="%1.%2.%3."/>
      <w:lvlJc w:val="left"/>
      <w:pPr>
        <w:ind w:left="1310"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568"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380" w:hanging="286"/>
      </w:pPr>
      <w:rPr>
        <w:lang w:val="ru-RU" w:eastAsia="en-US" w:bidi="ar-SA"/>
      </w:rPr>
    </w:lvl>
    <w:lvl w:ilvl="5">
      <w:numFmt w:val="bullet"/>
      <w:lvlText w:val="•"/>
      <w:lvlJc w:val="left"/>
      <w:pPr>
        <w:ind w:left="2874" w:hanging="286"/>
      </w:pPr>
      <w:rPr>
        <w:lang w:val="ru-RU" w:eastAsia="en-US" w:bidi="ar-SA"/>
      </w:rPr>
    </w:lvl>
    <w:lvl w:ilvl="6">
      <w:numFmt w:val="bullet"/>
      <w:lvlText w:val="•"/>
      <w:lvlJc w:val="left"/>
      <w:pPr>
        <w:ind w:left="4369" w:hanging="286"/>
      </w:pPr>
      <w:rPr>
        <w:lang w:val="ru-RU" w:eastAsia="en-US" w:bidi="ar-SA"/>
      </w:rPr>
    </w:lvl>
    <w:lvl w:ilvl="7">
      <w:numFmt w:val="bullet"/>
      <w:lvlText w:val="•"/>
      <w:lvlJc w:val="left"/>
      <w:pPr>
        <w:ind w:left="5864" w:hanging="286"/>
      </w:pPr>
      <w:rPr>
        <w:lang w:val="ru-RU" w:eastAsia="en-US" w:bidi="ar-SA"/>
      </w:rPr>
    </w:lvl>
    <w:lvl w:ilvl="8">
      <w:numFmt w:val="bullet"/>
      <w:lvlText w:val="•"/>
      <w:lvlJc w:val="left"/>
      <w:pPr>
        <w:ind w:left="7358" w:hanging="286"/>
      </w:pPr>
      <w:rPr>
        <w:lang w:val="ru-RU" w:eastAsia="en-US" w:bidi="ar-SA"/>
      </w:rPr>
    </w:lvl>
  </w:abstractNum>
  <w:abstractNum w:abstractNumId="22" w15:restartNumberingAfterBreak="0">
    <w:nsid w:val="16073CC9"/>
    <w:multiLevelType w:val="multilevel"/>
    <w:tmpl w:val="16073CC9"/>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23" w15:restartNumberingAfterBreak="0">
    <w:nsid w:val="16EB6E45"/>
    <w:multiLevelType w:val="hybridMultilevel"/>
    <w:tmpl w:val="5A20DE5A"/>
    <w:lvl w:ilvl="0" w:tplc="BF5A77A2">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CC2684E">
      <w:numFmt w:val="bullet"/>
      <w:lvlText w:val="•"/>
      <w:lvlJc w:val="left"/>
      <w:pPr>
        <w:ind w:left="358" w:hanging="140"/>
      </w:pPr>
      <w:rPr>
        <w:lang w:val="ru-RU" w:eastAsia="en-US" w:bidi="ar-SA"/>
      </w:rPr>
    </w:lvl>
    <w:lvl w:ilvl="2" w:tplc="DA7665C8">
      <w:numFmt w:val="bullet"/>
      <w:lvlText w:val="•"/>
      <w:lvlJc w:val="left"/>
      <w:pPr>
        <w:ind w:left="616" w:hanging="140"/>
      </w:pPr>
      <w:rPr>
        <w:lang w:val="ru-RU" w:eastAsia="en-US" w:bidi="ar-SA"/>
      </w:rPr>
    </w:lvl>
    <w:lvl w:ilvl="3" w:tplc="0E46D140">
      <w:numFmt w:val="bullet"/>
      <w:lvlText w:val="•"/>
      <w:lvlJc w:val="left"/>
      <w:pPr>
        <w:ind w:left="874" w:hanging="140"/>
      </w:pPr>
      <w:rPr>
        <w:lang w:val="ru-RU" w:eastAsia="en-US" w:bidi="ar-SA"/>
      </w:rPr>
    </w:lvl>
    <w:lvl w:ilvl="4" w:tplc="22EAF5AA">
      <w:numFmt w:val="bullet"/>
      <w:lvlText w:val="•"/>
      <w:lvlJc w:val="left"/>
      <w:pPr>
        <w:ind w:left="1132" w:hanging="140"/>
      </w:pPr>
      <w:rPr>
        <w:lang w:val="ru-RU" w:eastAsia="en-US" w:bidi="ar-SA"/>
      </w:rPr>
    </w:lvl>
    <w:lvl w:ilvl="5" w:tplc="0FF0E574">
      <w:numFmt w:val="bullet"/>
      <w:lvlText w:val="•"/>
      <w:lvlJc w:val="left"/>
      <w:pPr>
        <w:ind w:left="1391" w:hanging="140"/>
      </w:pPr>
      <w:rPr>
        <w:lang w:val="ru-RU" w:eastAsia="en-US" w:bidi="ar-SA"/>
      </w:rPr>
    </w:lvl>
    <w:lvl w:ilvl="6" w:tplc="4B36D5CA">
      <w:numFmt w:val="bullet"/>
      <w:lvlText w:val="•"/>
      <w:lvlJc w:val="left"/>
      <w:pPr>
        <w:ind w:left="1649" w:hanging="140"/>
      </w:pPr>
      <w:rPr>
        <w:lang w:val="ru-RU" w:eastAsia="en-US" w:bidi="ar-SA"/>
      </w:rPr>
    </w:lvl>
    <w:lvl w:ilvl="7" w:tplc="4AB0BD0C">
      <w:numFmt w:val="bullet"/>
      <w:lvlText w:val="•"/>
      <w:lvlJc w:val="left"/>
      <w:pPr>
        <w:ind w:left="1907" w:hanging="140"/>
      </w:pPr>
      <w:rPr>
        <w:lang w:val="ru-RU" w:eastAsia="en-US" w:bidi="ar-SA"/>
      </w:rPr>
    </w:lvl>
    <w:lvl w:ilvl="8" w:tplc="E8882DF0">
      <w:numFmt w:val="bullet"/>
      <w:lvlText w:val="•"/>
      <w:lvlJc w:val="left"/>
      <w:pPr>
        <w:ind w:left="2165" w:hanging="140"/>
      </w:pPr>
      <w:rPr>
        <w:lang w:val="ru-RU" w:eastAsia="en-US" w:bidi="ar-SA"/>
      </w:rPr>
    </w:lvl>
  </w:abstractNum>
  <w:abstractNum w:abstractNumId="24" w15:restartNumberingAfterBreak="0">
    <w:nsid w:val="1875637C"/>
    <w:multiLevelType w:val="hybridMultilevel"/>
    <w:tmpl w:val="96968BB6"/>
    <w:lvl w:ilvl="0" w:tplc="4D587C02">
      <w:start w:val="1"/>
      <w:numFmt w:val="decimal"/>
      <w:lvlText w:val="%1."/>
      <w:lvlJc w:val="left"/>
      <w:pPr>
        <w:ind w:left="568" w:hanging="286"/>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C28AA06E">
      <w:numFmt w:val="bullet"/>
      <w:lvlText w:val="•"/>
      <w:lvlJc w:val="left"/>
      <w:pPr>
        <w:ind w:left="1553" w:hanging="286"/>
      </w:pPr>
      <w:rPr>
        <w:rFonts w:hint="default"/>
        <w:lang w:val="ru-RU" w:eastAsia="en-US" w:bidi="ar-SA"/>
      </w:rPr>
    </w:lvl>
    <w:lvl w:ilvl="2" w:tplc="1602CBB4">
      <w:numFmt w:val="bullet"/>
      <w:lvlText w:val="•"/>
      <w:lvlJc w:val="left"/>
      <w:pPr>
        <w:ind w:left="2546" w:hanging="286"/>
      </w:pPr>
      <w:rPr>
        <w:rFonts w:hint="default"/>
        <w:lang w:val="ru-RU" w:eastAsia="en-US" w:bidi="ar-SA"/>
      </w:rPr>
    </w:lvl>
    <w:lvl w:ilvl="3" w:tplc="2D9283AE">
      <w:numFmt w:val="bullet"/>
      <w:lvlText w:val="•"/>
      <w:lvlJc w:val="left"/>
      <w:pPr>
        <w:ind w:left="3539" w:hanging="286"/>
      </w:pPr>
      <w:rPr>
        <w:rFonts w:hint="default"/>
        <w:lang w:val="ru-RU" w:eastAsia="en-US" w:bidi="ar-SA"/>
      </w:rPr>
    </w:lvl>
    <w:lvl w:ilvl="4" w:tplc="35A0A92E">
      <w:numFmt w:val="bullet"/>
      <w:lvlText w:val="•"/>
      <w:lvlJc w:val="left"/>
      <w:pPr>
        <w:ind w:left="4532" w:hanging="286"/>
      </w:pPr>
      <w:rPr>
        <w:rFonts w:hint="default"/>
        <w:lang w:val="ru-RU" w:eastAsia="en-US" w:bidi="ar-SA"/>
      </w:rPr>
    </w:lvl>
    <w:lvl w:ilvl="5" w:tplc="C1CE8278">
      <w:numFmt w:val="bullet"/>
      <w:lvlText w:val="•"/>
      <w:lvlJc w:val="left"/>
      <w:pPr>
        <w:ind w:left="5525" w:hanging="286"/>
      </w:pPr>
      <w:rPr>
        <w:rFonts w:hint="default"/>
        <w:lang w:val="ru-RU" w:eastAsia="en-US" w:bidi="ar-SA"/>
      </w:rPr>
    </w:lvl>
    <w:lvl w:ilvl="6" w:tplc="DA720880">
      <w:numFmt w:val="bullet"/>
      <w:lvlText w:val="•"/>
      <w:lvlJc w:val="left"/>
      <w:pPr>
        <w:ind w:left="6518" w:hanging="286"/>
      </w:pPr>
      <w:rPr>
        <w:rFonts w:hint="default"/>
        <w:lang w:val="ru-RU" w:eastAsia="en-US" w:bidi="ar-SA"/>
      </w:rPr>
    </w:lvl>
    <w:lvl w:ilvl="7" w:tplc="7E98127A">
      <w:numFmt w:val="bullet"/>
      <w:lvlText w:val="•"/>
      <w:lvlJc w:val="left"/>
      <w:pPr>
        <w:ind w:left="7511" w:hanging="286"/>
      </w:pPr>
      <w:rPr>
        <w:rFonts w:hint="default"/>
        <w:lang w:val="ru-RU" w:eastAsia="en-US" w:bidi="ar-SA"/>
      </w:rPr>
    </w:lvl>
    <w:lvl w:ilvl="8" w:tplc="3D36B176">
      <w:numFmt w:val="bullet"/>
      <w:lvlText w:val="•"/>
      <w:lvlJc w:val="left"/>
      <w:pPr>
        <w:ind w:left="8504" w:hanging="286"/>
      </w:pPr>
      <w:rPr>
        <w:rFonts w:hint="default"/>
        <w:lang w:val="ru-RU" w:eastAsia="en-US" w:bidi="ar-SA"/>
      </w:rPr>
    </w:lvl>
  </w:abstractNum>
  <w:abstractNum w:abstractNumId="25" w15:restartNumberingAfterBreak="0">
    <w:nsid w:val="192D0AB2"/>
    <w:multiLevelType w:val="hybridMultilevel"/>
    <w:tmpl w:val="DC94A02E"/>
    <w:lvl w:ilvl="0" w:tplc="8AA43EF4">
      <w:start w:val="1"/>
      <w:numFmt w:val="decimal"/>
      <w:lvlText w:val="%1."/>
      <w:lvlJc w:val="left"/>
      <w:pPr>
        <w:ind w:left="393" w:hanging="284"/>
      </w:pPr>
      <w:rPr>
        <w:rFonts w:ascii="Times New Roman" w:eastAsia="Times New Roman" w:hAnsi="Times New Roman" w:cs="Times New Roman" w:hint="default"/>
        <w:b/>
        <w:bCs/>
        <w:i w:val="0"/>
        <w:iCs w:val="0"/>
        <w:spacing w:val="0"/>
        <w:w w:val="100"/>
        <w:sz w:val="24"/>
        <w:szCs w:val="24"/>
        <w:lang w:val="ru-RU" w:eastAsia="en-US" w:bidi="ar-SA"/>
      </w:rPr>
    </w:lvl>
    <w:lvl w:ilvl="1" w:tplc="74961E0C">
      <w:numFmt w:val="bullet"/>
      <w:lvlText w:val="•"/>
      <w:lvlJc w:val="left"/>
      <w:pPr>
        <w:ind w:left="1338" w:hanging="284"/>
      </w:pPr>
      <w:rPr>
        <w:lang w:val="ru-RU" w:eastAsia="en-US" w:bidi="ar-SA"/>
      </w:rPr>
    </w:lvl>
    <w:lvl w:ilvl="2" w:tplc="F2C2C808">
      <w:numFmt w:val="bullet"/>
      <w:lvlText w:val="•"/>
      <w:lvlJc w:val="left"/>
      <w:pPr>
        <w:ind w:left="2276" w:hanging="284"/>
      </w:pPr>
      <w:rPr>
        <w:lang w:val="ru-RU" w:eastAsia="en-US" w:bidi="ar-SA"/>
      </w:rPr>
    </w:lvl>
    <w:lvl w:ilvl="3" w:tplc="5534281A">
      <w:numFmt w:val="bullet"/>
      <w:lvlText w:val="•"/>
      <w:lvlJc w:val="left"/>
      <w:pPr>
        <w:ind w:left="3214" w:hanging="284"/>
      </w:pPr>
      <w:rPr>
        <w:lang w:val="ru-RU" w:eastAsia="en-US" w:bidi="ar-SA"/>
      </w:rPr>
    </w:lvl>
    <w:lvl w:ilvl="4" w:tplc="E2A468E4">
      <w:numFmt w:val="bullet"/>
      <w:lvlText w:val="•"/>
      <w:lvlJc w:val="left"/>
      <w:pPr>
        <w:ind w:left="4152" w:hanging="284"/>
      </w:pPr>
      <w:rPr>
        <w:lang w:val="ru-RU" w:eastAsia="en-US" w:bidi="ar-SA"/>
      </w:rPr>
    </w:lvl>
    <w:lvl w:ilvl="5" w:tplc="8722A038">
      <w:numFmt w:val="bullet"/>
      <w:lvlText w:val="•"/>
      <w:lvlJc w:val="left"/>
      <w:pPr>
        <w:ind w:left="5090" w:hanging="284"/>
      </w:pPr>
      <w:rPr>
        <w:lang w:val="ru-RU" w:eastAsia="en-US" w:bidi="ar-SA"/>
      </w:rPr>
    </w:lvl>
    <w:lvl w:ilvl="6" w:tplc="2B2A778C">
      <w:numFmt w:val="bullet"/>
      <w:lvlText w:val="•"/>
      <w:lvlJc w:val="left"/>
      <w:pPr>
        <w:ind w:left="6028" w:hanging="284"/>
      </w:pPr>
      <w:rPr>
        <w:lang w:val="ru-RU" w:eastAsia="en-US" w:bidi="ar-SA"/>
      </w:rPr>
    </w:lvl>
    <w:lvl w:ilvl="7" w:tplc="CB2A9F5C">
      <w:numFmt w:val="bullet"/>
      <w:lvlText w:val="•"/>
      <w:lvlJc w:val="left"/>
      <w:pPr>
        <w:ind w:left="6966" w:hanging="284"/>
      </w:pPr>
      <w:rPr>
        <w:lang w:val="ru-RU" w:eastAsia="en-US" w:bidi="ar-SA"/>
      </w:rPr>
    </w:lvl>
    <w:lvl w:ilvl="8" w:tplc="355A1E1E">
      <w:numFmt w:val="bullet"/>
      <w:lvlText w:val="•"/>
      <w:lvlJc w:val="left"/>
      <w:pPr>
        <w:ind w:left="7905" w:hanging="284"/>
      </w:pPr>
      <w:rPr>
        <w:lang w:val="ru-RU" w:eastAsia="en-US" w:bidi="ar-SA"/>
      </w:rPr>
    </w:lvl>
  </w:abstractNum>
  <w:abstractNum w:abstractNumId="26" w15:restartNumberingAfterBreak="0">
    <w:nsid w:val="1A15591D"/>
    <w:multiLevelType w:val="multilevel"/>
    <w:tmpl w:val="D9BECA1E"/>
    <w:lvl w:ilvl="0">
      <w:start w:val="1"/>
      <w:numFmt w:val="decimal"/>
      <w:lvlText w:val="%1."/>
      <w:lvlJc w:val="left"/>
      <w:pPr>
        <w:ind w:left="3481" w:hanging="240"/>
      </w:pPr>
      <w:rPr>
        <w:spacing w:val="0"/>
        <w:w w:val="88"/>
        <w:lang w:val="ru-RU" w:eastAsia="en-US" w:bidi="ar-SA"/>
      </w:rPr>
    </w:lvl>
    <w:lvl w:ilvl="1">
      <w:start w:val="1"/>
      <w:numFmt w:val="decimal"/>
      <w:lvlText w:val="%1.%2."/>
      <w:lvlJc w:val="left"/>
      <w:pPr>
        <w:ind w:left="562" w:hanging="420"/>
      </w:pPr>
      <w:rPr>
        <w:spacing w:val="0"/>
        <w:w w:val="100"/>
        <w:lang w:val="ru-RU" w:eastAsia="en-US" w:bidi="ar-SA"/>
      </w:rPr>
    </w:lvl>
    <w:lvl w:ilvl="2">
      <w:start w:val="1"/>
      <w:numFmt w:val="decimal"/>
      <w:lvlText w:val="%1.%2.%3."/>
      <w:lvlJc w:val="left"/>
      <w:pPr>
        <w:ind w:left="884"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142" w:hanging="69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480" w:hanging="696"/>
      </w:pPr>
      <w:rPr>
        <w:lang w:val="ru-RU" w:eastAsia="en-US" w:bidi="ar-SA"/>
      </w:rPr>
    </w:lvl>
    <w:lvl w:ilvl="5">
      <w:numFmt w:val="bullet"/>
      <w:lvlText w:val="•"/>
      <w:lvlJc w:val="left"/>
      <w:pPr>
        <w:ind w:left="4506" w:hanging="696"/>
      </w:pPr>
      <w:rPr>
        <w:lang w:val="ru-RU" w:eastAsia="en-US" w:bidi="ar-SA"/>
      </w:rPr>
    </w:lvl>
    <w:lvl w:ilvl="6">
      <w:numFmt w:val="bullet"/>
      <w:lvlText w:val="•"/>
      <w:lvlJc w:val="left"/>
      <w:pPr>
        <w:ind w:left="5533" w:hanging="696"/>
      </w:pPr>
      <w:rPr>
        <w:lang w:val="ru-RU" w:eastAsia="en-US" w:bidi="ar-SA"/>
      </w:rPr>
    </w:lvl>
    <w:lvl w:ilvl="7">
      <w:numFmt w:val="bullet"/>
      <w:lvlText w:val="•"/>
      <w:lvlJc w:val="left"/>
      <w:pPr>
        <w:ind w:left="6559" w:hanging="696"/>
      </w:pPr>
      <w:rPr>
        <w:lang w:val="ru-RU" w:eastAsia="en-US" w:bidi="ar-SA"/>
      </w:rPr>
    </w:lvl>
    <w:lvl w:ilvl="8">
      <w:numFmt w:val="bullet"/>
      <w:lvlText w:val="•"/>
      <w:lvlJc w:val="left"/>
      <w:pPr>
        <w:ind w:left="7586" w:hanging="696"/>
      </w:pPr>
      <w:rPr>
        <w:lang w:val="ru-RU" w:eastAsia="en-US" w:bidi="ar-SA"/>
      </w:rPr>
    </w:lvl>
  </w:abstractNum>
  <w:abstractNum w:abstractNumId="27" w15:restartNumberingAfterBreak="0">
    <w:nsid w:val="1B8449CD"/>
    <w:multiLevelType w:val="hybridMultilevel"/>
    <w:tmpl w:val="2578BDF4"/>
    <w:lvl w:ilvl="0" w:tplc="E050DCA4">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9902B74">
      <w:numFmt w:val="bullet"/>
      <w:lvlText w:val="•"/>
      <w:lvlJc w:val="left"/>
      <w:pPr>
        <w:ind w:left="344" w:hanging="140"/>
      </w:pPr>
      <w:rPr>
        <w:rFonts w:hint="default"/>
        <w:lang w:val="ru-RU" w:eastAsia="en-US" w:bidi="ar-SA"/>
      </w:rPr>
    </w:lvl>
    <w:lvl w:ilvl="2" w:tplc="5B58D164">
      <w:numFmt w:val="bullet"/>
      <w:lvlText w:val="•"/>
      <w:lvlJc w:val="left"/>
      <w:pPr>
        <w:ind w:left="588" w:hanging="140"/>
      </w:pPr>
      <w:rPr>
        <w:rFonts w:hint="default"/>
        <w:lang w:val="ru-RU" w:eastAsia="en-US" w:bidi="ar-SA"/>
      </w:rPr>
    </w:lvl>
    <w:lvl w:ilvl="3" w:tplc="85F8FB90">
      <w:numFmt w:val="bullet"/>
      <w:lvlText w:val="•"/>
      <w:lvlJc w:val="left"/>
      <w:pPr>
        <w:ind w:left="832" w:hanging="140"/>
      </w:pPr>
      <w:rPr>
        <w:rFonts w:hint="default"/>
        <w:lang w:val="ru-RU" w:eastAsia="en-US" w:bidi="ar-SA"/>
      </w:rPr>
    </w:lvl>
    <w:lvl w:ilvl="4" w:tplc="762E2386">
      <w:numFmt w:val="bullet"/>
      <w:lvlText w:val="•"/>
      <w:lvlJc w:val="left"/>
      <w:pPr>
        <w:ind w:left="1076" w:hanging="140"/>
      </w:pPr>
      <w:rPr>
        <w:rFonts w:hint="default"/>
        <w:lang w:val="ru-RU" w:eastAsia="en-US" w:bidi="ar-SA"/>
      </w:rPr>
    </w:lvl>
    <w:lvl w:ilvl="5" w:tplc="324CEA74">
      <w:numFmt w:val="bullet"/>
      <w:lvlText w:val="•"/>
      <w:lvlJc w:val="left"/>
      <w:pPr>
        <w:ind w:left="1321" w:hanging="140"/>
      </w:pPr>
      <w:rPr>
        <w:rFonts w:hint="default"/>
        <w:lang w:val="ru-RU" w:eastAsia="en-US" w:bidi="ar-SA"/>
      </w:rPr>
    </w:lvl>
    <w:lvl w:ilvl="6" w:tplc="E1FE795C">
      <w:numFmt w:val="bullet"/>
      <w:lvlText w:val="•"/>
      <w:lvlJc w:val="left"/>
      <w:pPr>
        <w:ind w:left="1565" w:hanging="140"/>
      </w:pPr>
      <w:rPr>
        <w:rFonts w:hint="default"/>
        <w:lang w:val="ru-RU" w:eastAsia="en-US" w:bidi="ar-SA"/>
      </w:rPr>
    </w:lvl>
    <w:lvl w:ilvl="7" w:tplc="315620F2">
      <w:numFmt w:val="bullet"/>
      <w:lvlText w:val="•"/>
      <w:lvlJc w:val="left"/>
      <w:pPr>
        <w:ind w:left="1809" w:hanging="140"/>
      </w:pPr>
      <w:rPr>
        <w:rFonts w:hint="default"/>
        <w:lang w:val="ru-RU" w:eastAsia="en-US" w:bidi="ar-SA"/>
      </w:rPr>
    </w:lvl>
    <w:lvl w:ilvl="8" w:tplc="254C2134">
      <w:numFmt w:val="bullet"/>
      <w:lvlText w:val="•"/>
      <w:lvlJc w:val="left"/>
      <w:pPr>
        <w:ind w:left="2053" w:hanging="140"/>
      </w:pPr>
      <w:rPr>
        <w:rFonts w:hint="default"/>
        <w:lang w:val="ru-RU" w:eastAsia="en-US" w:bidi="ar-SA"/>
      </w:rPr>
    </w:lvl>
  </w:abstractNum>
  <w:abstractNum w:abstractNumId="28" w15:restartNumberingAfterBreak="0">
    <w:nsid w:val="1CD425D2"/>
    <w:multiLevelType w:val="multilevel"/>
    <w:tmpl w:val="5418AD48"/>
    <w:lvl w:ilvl="0">
      <w:start w:val="1"/>
      <w:numFmt w:val="decimal"/>
      <w:lvlText w:val="%1."/>
      <w:lvlJc w:val="left"/>
      <w:pPr>
        <w:ind w:left="3481" w:hanging="240"/>
      </w:pPr>
      <w:rPr>
        <w:spacing w:val="0"/>
        <w:w w:val="88"/>
        <w:lang w:val="ru-RU" w:eastAsia="en-US" w:bidi="ar-SA"/>
      </w:rPr>
    </w:lvl>
    <w:lvl w:ilvl="1">
      <w:start w:val="1"/>
      <w:numFmt w:val="decimal"/>
      <w:lvlText w:val="%1.%2."/>
      <w:lvlJc w:val="left"/>
      <w:pPr>
        <w:ind w:left="562" w:hanging="420"/>
      </w:pPr>
      <w:rPr>
        <w:spacing w:val="0"/>
        <w:w w:val="100"/>
        <w:lang w:val="ru-RU" w:eastAsia="en-US" w:bidi="ar-SA"/>
      </w:rPr>
    </w:lvl>
    <w:lvl w:ilvl="2">
      <w:start w:val="1"/>
      <w:numFmt w:val="decimal"/>
      <w:lvlText w:val="%1.%2.%3."/>
      <w:lvlJc w:val="left"/>
      <w:pPr>
        <w:ind w:left="884"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14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480" w:hanging="286"/>
      </w:pPr>
      <w:rPr>
        <w:lang w:val="ru-RU" w:eastAsia="en-US" w:bidi="ar-SA"/>
      </w:rPr>
    </w:lvl>
    <w:lvl w:ilvl="5">
      <w:numFmt w:val="bullet"/>
      <w:lvlText w:val="•"/>
      <w:lvlJc w:val="left"/>
      <w:pPr>
        <w:ind w:left="4577" w:hanging="286"/>
      </w:pPr>
      <w:rPr>
        <w:lang w:val="ru-RU" w:eastAsia="en-US" w:bidi="ar-SA"/>
      </w:rPr>
    </w:lvl>
    <w:lvl w:ilvl="6">
      <w:numFmt w:val="bullet"/>
      <w:lvlText w:val="•"/>
      <w:lvlJc w:val="left"/>
      <w:pPr>
        <w:ind w:left="5674" w:hanging="286"/>
      </w:pPr>
      <w:rPr>
        <w:lang w:val="ru-RU" w:eastAsia="en-US" w:bidi="ar-SA"/>
      </w:rPr>
    </w:lvl>
    <w:lvl w:ilvl="7">
      <w:numFmt w:val="bullet"/>
      <w:lvlText w:val="•"/>
      <w:lvlJc w:val="left"/>
      <w:pPr>
        <w:ind w:left="6772" w:hanging="286"/>
      </w:pPr>
      <w:rPr>
        <w:lang w:val="ru-RU" w:eastAsia="en-US" w:bidi="ar-SA"/>
      </w:rPr>
    </w:lvl>
    <w:lvl w:ilvl="8">
      <w:numFmt w:val="bullet"/>
      <w:lvlText w:val="•"/>
      <w:lvlJc w:val="left"/>
      <w:pPr>
        <w:ind w:left="7869" w:hanging="286"/>
      </w:pPr>
      <w:rPr>
        <w:lang w:val="ru-RU" w:eastAsia="en-US" w:bidi="ar-SA"/>
      </w:rPr>
    </w:lvl>
  </w:abstractNum>
  <w:abstractNum w:abstractNumId="29" w15:restartNumberingAfterBreak="0">
    <w:nsid w:val="1DD124CA"/>
    <w:multiLevelType w:val="hybridMultilevel"/>
    <w:tmpl w:val="130AC9B4"/>
    <w:lvl w:ilvl="0" w:tplc="ABAA2378">
      <w:start w:val="1"/>
      <w:numFmt w:val="decimal"/>
      <w:lvlText w:val="%1."/>
      <w:lvlJc w:val="left"/>
      <w:pPr>
        <w:ind w:left="308"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358E136C">
      <w:numFmt w:val="bullet"/>
      <w:lvlText w:val="•"/>
      <w:lvlJc w:val="left"/>
      <w:pPr>
        <w:ind w:left="1233" w:hanging="167"/>
      </w:pPr>
      <w:rPr>
        <w:lang w:val="ru-RU" w:eastAsia="en-US" w:bidi="ar-SA"/>
      </w:rPr>
    </w:lvl>
    <w:lvl w:ilvl="2" w:tplc="8516081A">
      <w:numFmt w:val="bullet"/>
      <w:lvlText w:val="•"/>
      <w:lvlJc w:val="left"/>
      <w:pPr>
        <w:ind w:left="2167" w:hanging="167"/>
      </w:pPr>
      <w:rPr>
        <w:lang w:val="ru-RU" w:eastAsia="en-US" w:bidi="ar-SA"/>
      </w:rPr>
    </w:lvl>
    <w:lvl w:ilvl="3" w:tplc="49C68616">
      <w:numFmt w:val="bullet"/>
      <w:lvlText w:val="•"/>
      <w:lvlJc w:val="left"/>
      <w:pPr>
        <w:ind w:left="3101" w:hanging="167"/>
      </w:pPr>
      <w:rPr>
        <w:lang w:val="ru-RU" w:eastAsia="en-US" w:bidi="ar-SA"/>
      </w:rPr>
    </w:lvl>
    <w:lvl w:ilvl="4" w:tplc="6ECADAA8">
      <w:numFmt w:val="bullet"/>
      <w:lvlText w:val="•"/>
      <w:lvlJc w:val="left"/>
      <w:pPr>
        <w:ind w:left="4035" w:hanging="167"/>
      </w:pPr>
      <w:rPr>
        <w:lang w:val="ru-RU" w:eastAsia="en-US" w:bidi="ar-SA"/>
      </w:rPr>
    </w:lvl>
    <w:lvl w:ilvl="5" w:tplc="1C1CDF42">
      <w:numFmt w:val="bullet"/>
      <w:lvlText w:val="•"/>
      <w:lvlJc w:val="left"/>
      <w:pPr>
        <w:ind w:left="4969" w:hanging="167"/>
      </w:pPr>
      <w:rPr>
        <w:lang w:val="ru-RU" w:eastAsia="en-US" w:bidi="ar-SA"/>
      </w:rPr>
    </w:lvl>
    <w:lvl w:ilvl="6" w:tplc="7F44C740">
      <w:numFmt w:val="bullet"/>
      <w:lvlText w:val="•"/>
      <w:lvlJc w:val="left"/>
      <w:pPr>
        <w:ind w:left="5903" w:hanging="167"/>
      </w:pPr>
      <w:rPr>
        <w:lang w:val="ru-RU" w:eastAsia="en-US" w:bidi="ar-SA"/>
      </w:rPr>
    </w:lvl>
    <w:lvl w:ilvl="7" w:tplc="68AC0602">
      <w:numFmt w:val="bullet"/>
      <w:lvlText w:val="•"/>
      <w:lvlJc w:val="left"/>
      <w:pPr>
        <w:ind w:left="6837" w:hanging="167"/>
      </w:pPr>
      <w:rPr>
        <w:lang w:val="ru-RU" w:eastAsia="en-US" w:bidi="ar-SA"/>
      </w:rPr>
    </w:lvl>
    <w:lvl w:ilvl="8" w:tplc="EED4E2E8">
      <w:numFmt w:val="bullet"/>
      <w:lvlText w:val="•"/>
      <w:lvlJc w:val="left"/>
      <w:pPr>
        <w:ind w:left="7771" w:hanging="167"/>
      </w:pPr>
      <w:rPr>
        <w:lang w:val="ru-RU" w:eastAsia="en-US" w:bidi="ar-SA"/>
      </w:rPr>
    </w:lvl>
  </w:abstractNum>
  <w:abstractNum w:abstractNumId="30" w15:restartNumberingAfterBreak="0">
    <w:nsid w:val="1FC62C38"/>
    <w:multiLevelType w:val="hybridMultilevel"/>
    <w:tmpl w:val="5C70A294"/>
    <w:lvl w:ilvl="0" w:tplc="7BD4147A">
      <w:start w:val="10"/>
      <w:numFmt w:val="decimal"/>
      <w:lvlText w:val="%1."/>
      <w:lvlJc w:val="left"/>
      <w:pPr>
        <w:ind w:left="142"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E6F60850">
      <w:numFmt w:val="bullet"/>
      <w:lvlText w:val="•"/>
      <w:lvlJc w:val="left"/>
      <w:pPr>
        <w:ind w:left="1089" w:hanging="708"/>
      </w:pPr>
      <w:rPr>
        <w:lang w:val="ru-RU" w:eastAsia="en-US" w:bidi="ar-SA"/>
      </w:rPr>
    </w:lvl>
    <w:lvl w:ilvl="2" w:tplc="506C94FE">
      <w:numFmt w:val="bullet"/>
      <w:lvlText w:val="•"/>
      <w:lvlJc w:val="left"/>
      <w:pPr>
        <w:ind w:left="2039" w:hanging="708"/>
      </w:pPr>
      <w:rPr>
        <w:lang w:val="ru-RU" w:eastAsia="en-US" w:bidi="ar-SA"/>
      </w:rPr>
    </w:lvl>
    <w:lvl w:ilvl="3" w:tplc="6D62BA5A">
      <w:numFmt w:val="bullet"/>
      <w:lvlText w:val="•"/>
      <w:lvlJc w:val="left"/>
      <w:pPr>
        <w:ind w:left="2989" w:hanging="708"/>
      </w:pPr>
      <w:rPr>
        <w:lang w:val="ru-RU" w:eastAsia="en-US" w:bidi="ar-SA"/>
      </w:rPr>
    </w:lvl>
    <w:lvl w:ilvl="4" w:tplc="9028C368">
      <w:numFmt w:val="bullet"/>
      <w:lvlText w:val="•"/>
      <w:lvlJc w:val="left"/>
      <w:pPr>
        <w:ind w:left="3939" w:hanging="708"/>
      </w:pPr>
      <w:rPr>
        <w:lang w:val="ru-RU" w:eastAsia="en-US" w:bidi="ar-SA"/>
      </w:rPr>
    </w:lvl>
    <w:lvl w:ilvl="5" w:tplc="02C485A8">
      <w:numFmt w:val="bullet"/>
      <w:lvlText w:val="•"/>
      <w:lvlJc w:val="left"/>
      <w:pPr>
        <w:ind w:left="4889" w:hanging="708"/>
      </w:pPr>
      <w:rPr>
        <w:lang w:val="ru-RU" w:eastAsia="en-US" w:bidi="ar-SA"/>
      </w:rPr>
    </w:lvl>
    <w:lvl w:ilvl="6" w:tplc="00D2D5C4">
      <w:numFmt w:val="bullet"/>
      <w:lvlText w:val="•"/>
      <w:lvlJc w:val="left"/>
      <w:pPr>
        <w:ind w:left="5839" w:hanging="708"/>
      </w:pPr>
      <w:rPr>
        <w:lang w:val="ru-RU" w:eastAsia="en-US" w:bidi="ar-SA"/>
      </w:rPr>
    </w:lvl>
    <w:lvl w:ilvl="7" w:tplc="3B7C89F2">
      <w:numFmt w:val="bullet"/>
      <w:lvlText w:val="•"/>
      <w:lvlJc w:val="left"/>
      <w:pPr>
        <w:ind w:left="6789" w:hanging="708"/>
      </w:pPr>
      <w:rPr>
        <w:lang w:val="ru-RU" w:eastAsia="en-US" w:bidi="ar-SA"/>
      </w:rPr>
    </w:lvl>
    <w:lvl w:ilvl="8" w:tplc="7D300242">
      <w:numFmt w:val="bullet"/>
      <w:lvlText w:val="•"/>
      <w:lvlJc w:val="left"/>
      <w:pPr>
        <w:ind w:left="7739" w:hanging="708"/>
      </w:pPr>
      <w:rPr>
        <w:lang w:val="ru-RU" w:eastAsia="en-US" w:bidi="ar-SA"/>
      </w:rPr>
    </w:lvl>
  </w:abstractNum>
  <w:abstractNum w:abstractNumId="31" w15:restartNumberingAfterBreak="0">
    <w:nsid w:val="205D50FE"/>
    <w:multiLevelType w:val="multilevel"/>
    <w:tmpl w:val="ED6CF4C0"/>
    <w:lvl w:ilvl="0">
      <w:start w:val="1"/>
      <w:numFmt w:val="decimal"/>
      <w:lvlText w:val="%1."/>
      <w:lvlJc w:val="left"/>
      <w:pPr>
        <w:ind w:left="1372" w:hanging="708"/>
        <w:jc w:val="right"/>
      </w:pPr>
      <w:rPr>
        <w:rFonts w:hint="default"/>
        <w:spacing w:val="0"/>
        <w:w w:val="88"/>
        <w:lang w:val="ru-RU" w:eastAsia="en-US" w:bidi="ar-SA"/>
      </w:rPr>
    </w:lvl>
    <w:lvl w:ilvl="1">
      <w:start w:val="1"/>
      <w:numFmt w:val="decimal"/>
      <w:lvlText w:val="%1.%2."/>
      <w:lvlJc w:val="left"/>
      <w:pPr>
        <w:ind w:left="988" w:hanging="420"/>
        <w:jc w:val="right"/>
      </w:pPr>
      <w:rPr>
        <w:rFonts w:hint="default"/>
        <w:spacing w:val="0"/>
        <w:w w:val="100"/>
        <w:lang w:val="ru-RU" w:eastAsia="en-US" w:bidi="ar-SA"/>
      </w:rPr>
    </w:lvl>
    <w:lvl w:ilvl="2">
      <w:start w:val="1"/>
      <w:numFmt w:val="decimal"/>
      <w:lvlText w:val="%1.%2.%3"/>
      <w:lvlJc w:val="left"/>
      <w:pPr>
        <w:ind w:left="1816" w:hanging="540"/>
        <w:jc w:val="lef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1820" w:hanging="540"/>
      </w:pPr>
      <w:rPr>
        <w:rFonts w:hint="default"/>
        <w:lang w:val="ru-RU" w:eastAsia="en-US" w:bidi="ar-SA"/>
      </w:rPr>
    </w:lvl>
    <w:lvl w:ilvl="4">
      <w:numFmt w:val="bullet"/>
      <w:lvlText w:val="•"/>
      <w:lvlJc w:val="left"/>
      <w:pPr>
        <w:ind w:left="3058" w:hanging="540"/>
      </w:pPr>
      <w:rPr>
        <w:rFonts w:hint="default"/>
        <w:lang w:val="ru-RU" w:eastAsia="en-US" w:bidi="ar-SA"/>
      </w:rPr>
    </w:lvl>
    <w:lvl w:ilvl="5">
      <w:numFmt w:val="bullet"/>
      <w:lvlText w:val="•"/>
      <w:lvlJc w:val="left"/>
      <w:pPr>
        <w:ind w:left="4297" w:hanging="540"/>
      </w:pPr>
      <w:rPr>
        <w:rFonts w:hint="default"/>
        <w:lang w:val="ru-RU" w:eastAsia="en-US" w:bidi="ar-SA"/>
      </w:rPr>
    </w:lvl>
    <w:lvl w:ilvl="6">
      <w:numFmt w:val="bullet"/>
      <w:lvlText w:val="•"/>
      <w:lvlJc w:val="left"/>
      <w:pPr>
        <w:ind w:left="5535" w:hanging="540"/>
      </w:pPr>
      <w:rPr>
        <w:rFonts w:hint="default"/>
        <w:lang w:val="ru-RU" w:eastAsia="en-US" w:bidi="ar-SA"/>
      </w:rPr>
    </w:lvl>
    <w:lvl w:ilvl="7">
      <w:numFmt w:val="bullet"/>
      <w:lvlText w:val="•"/>
      <w:lvlJc w:val="left"/>
      <w:pPr>
        <w:ind w:left="6774" w:hanging="540"/>
      </w:pPr>
      <w:rPr>
        <w:rFonts w:hint="default"/>
        <w:lang w:val="ru-RU" w:eastAsia="en-US" w:bidi="ar-SA"/>
      </w:rPr>
    </w:lvl>
    <w:lvl w:ilvl="8">
      <w:numFmt w:val="bullet"/>
      <w:lvlText w:val="•"/>
      <w:lvlJc w:val="left"/>
      <w:pPr>
        <w:ind w:left="8013" w:hanging="540"/>
      </w:pPr>
      <w:rPr>
        <w:rFonts w:hint="default"/>
        <w:lang w:val="ru-RU" w:eastAsia="en-US" w:bidi="ar-SA"/>
      </w:rPr>
    </w:lvl>
  </w:abstractNum>
  <w:abstractNum w:abstractNumId="32" w15:restartNumberingAfterBreak="0">
    <w:nsid w:val="21766C40"/>
    <w:multiLevelType w:val="multilevel"/>
    <w:tmpl w:val="21766C40"/>
    <w:lvl w:ilvl="0">
      <w:numFmt w:val="bullet"/>
      <w:lvlText w:val="-"/>
      <w:lvlJc w:val="left"/>
      <w:pPr>
        <w:ind w:left="568" w:hanging="140"/>
      </w:pPr>
      <w:rPr>
        <w:rFonts w:ascii="Times New Roman" w:eastAsia="Times New Roman" w:hAnsi="Times New Roman" w:cs="Times New Roman" w:hint="default"/>
        <w:spacing w:val="0"/>
        <w:w w:val="100"/>
        <w:lang w:val="ru-RU" w:eastAsia="en-US" w:bidi="ar-SA"/>
      </w:rPr>
    </w:lvl>
    <w:lvl w:ilvl="1">
      <w:numFmt w:val="bullet"/>
      <w:lvlText w:val="•"/>
      <w:lvlJc w:val="left"/>
      <w:pPr>
        <w:ind w:left="1553" w:hanging="140"/>
      </w:pPr>
      <w:rPr>
        <w:lang w:val="ru-RU" w:eastAsia="en-US" w:bidi="ar-SA"/>
      </w:rPr>
    </w:lvl>
    <w:lvl w:ilvl="2">
      <w:numFmt w:val="bullet"/>
      <w:lvlText w:val="•"/>
      <w:lvlJc w:val="left"/>
      <w:pPr>
        <w:ind w:left="2546" w:hanging="140"/>
      </w:pPr>
      <w:rPr>
        <w:lang w:val="ru-RU" w:eastAsia="en-US" w:bidi="ar-SA"/>
      </w:rPr>
    </w:lvl>
    <w:lvl w:ilvl="3">
      <w:numFmt w:val="bullet"/>
      <w:lvlText w:val="•"/>
      <w:lvlJc w:val="left"/>
      <w:pPr>
        <w:ind w:left="3539" w:hanging="140"/>
      </w:pPr>
      <w:rPr>
        <w:lang w:val="ru-RU" w:eastAsia="en-US" w:bidi="ar-SA"/>
      </w:rPr>
    </w:lvl>
    <w:lvl w:ilvl="4">
      <w:numFmt w:val="bullet"/>
      <w:lvlText w:val="•"/>
      <w:lvlJc w:val="left"/>
      <w:pPr>
        <w:ind w:left="4532" w:hanging="140"/>
      </w:pPr>
      <w:rPr>
        <w:lang w:val="ru-RU" w:eastAsia="en-US" w:bidi="ar-SA"/>
      </w:rPr>
    </w:lvl>
    <w:lvl w:ilvl="5">
      <w:numFmt w:val="bullet"/>
      <w:lvlText w:val="•"/>
      <w:lvlJc w:val="left"/>
      <w:pPr>
        <w:ind w:left="5525" w:hanging="140"/>
      </w:pPr>
      <w:rPr>
        <w:lang w:val="ru-RU" w:eastAsia="en-US" w:bidi="ar-SA"/>
      </w:rPr>
    </w:lvl>
    <w:lvl w:ilvl="6">
      <w:numFmt w:val="bullet"/>
      <w:lvlText w:val="•"/>
      <w:lvlJc w:val="left"/>
      <w:pPr>
        <w:ind w:left="6518" w:hanging="140"/>
      </w:pPr>
      <w:rPr>
        <w:lang w:val="ru-RU" w:eastAsia="en-US" w:bidi="ar-SA"/>
      </w:rPr>
    </w:lvl>
    <w:lvl w:ilvl="7">
      <w:numFmt w:val="bullet"/>
      <w:lvlText w:val="•"/>
      <w:lvlJc w:val="left"/>
      <w:pPr>
        <w:ind w:left="7511" w:hanging="140"/>
      </w:pPr>
      <w:rPr>
        <w:lang w:val="ru-RU" w:eastAsia="en-US" w:bidi="ar-SA"/>
      </w:rPr>
    </w:lvl>
    <w:lvl w:ilvl="8">
      <w:numFmt w:val="bullet"/>
      <w:lvlText w:val="•"/>
      <w:lvlJc w:val="left"/>
      <w:pPr>
        <w:ind w:left="8504" w:hanging="140"/>
      </w:pPr>
      <w:rPr>
        <w:lang w:val="ru-RU" w:eastAsia="en-US" w:bidi="ar-SA"/>
      </w:rPr>
    </w:lvl>
  </w:abstractNum>
  <w:abstractNum w:abstractNumId="33" w15:restartNumberingAfterBreak="0">
    <w:nsid w:val="237E5D3A"/>
    <w:multiLevelType w:val="hybridMultilevel"/>
    <w:tmpl w:val="A3FC945C"/>
    <w:lvl w:ilvl="0" w:tplc="14D237E0">
      <w:numFmt w:val="bullet"/>
      <w:lvlText w:val=""/>
      <w:lvlJc w:val="left"/>
      <w:pPr>
        <w:ind w:left="502" w:hanging="360"/>
      </w:pPr>
      <w:rPr>
        <w:rFonts w:ascii="Symbol" w:eastAsia="Symbol" w:hAnsi="Symbol" w:cs="Symbol" w:hint="default"/>
        <w:b w:val="0"/>
        <w:bCs w:val="0"/>
        <w:i w:val="0"/>
        <w:iCs w:val="0"/>
        <w:color w:val="252525"/>
        <w:spacing w:val="0"/>
        <w:w w:val="100"/>
        <w:sz w:val="24"/>
        <w:szCs w:val="24"/>
        <w:lang w:val="ru-RU" w:eastAsia="en-US" w:bidi="ar-SA"/>
      </w:rPr>
    </w:lvl>
    <w:lvl w:ilvl="1" w:tplc="0CB273C4">
      <w:numFmt w:val="bullet"/>
      <w:lvlText w:val="•"/>
      <w:lvlJc w:val="left"/>
      <w:pPr>
        <w:ind w:left="1456" w:hanging="360"/>
      </w:pPr>
      <w:rPr>
        <w:lang w:val="ru-RU" w:eastAsia="en-US" w:bidi="ar-SA"/>
      </w:rPr>
    </w:lvl>
    <w:lvl w:ilvl="2" w:tplc="9CBECF0A">
      <w:numFmt w:val="bullet"/>
      <w:lvlText w:val="•"/>
      <w:lvlJc w:val="left"/>
      <w:pPr>
        <w:ind w:left="2412" w:hanging="360"/>
      </w:pPr>
      <w:rPr>
        <w:lang w:val="ru-RU" w:eastAsia="en-US" w:bidi="ar-SA"/>
      </w:rPr>
    </w:lvl>
    <w:lvl w:ilvl="3" w:tplc="3EBAB570">
      <w:numFmt w:val="bullet"/>
      <w:lvlText w:val="•"/>
      <w:lvlJc w:val="left"/>
      <w:pPr>
        <w:ind w:left="3369" w:hanging="360"/>
      </w:pPr>
      <w:rPr>
        <w:lang w:val="ru-RU" w:eastAsia="en-US" w:bidi="ar-SA"/>
      </w:rPr>
    </w:lvl>
    <w:lvl w:ilvl="4" w:tplc="03205374">
      <w:numFmt w:val="bullet"/>
      <w:lvlText w:val="•"/>
      <w:lvlJc w:val="left"/>
      <w:pPr>
        <w:ind w:left="4325" w:hanging="360"/>
      </w:pPr>
      <w:rPr>
        <w:lang w:val="ru-RU" w:eastAsia="en-US" w:bidi="ar-SA"/>
      </w:rPr>
    </w:lvl>
    <w:lvl w:ilvl="5" w:tplc="EA7053F8">
      <w:numFmt w:val="bullet"/>
      <w:lvlText w:val="•"/>
      <w:lvlJc w:val="left"/>
      <w:pPr>
        <w:ind w:left="5282" w:hanging="360"/>
      </w:pPr>
      <w:rPr>
        <w:lang w:val="ru-RU" w:eastAsia="en-US" w:bidi="ar-SA"/>
      </w:rPr>
    </w:lvl>
    <w:lvl w:ilvl="6" w:tplc="DE24CB16">
      <w:numFmt w:val="bullet"/>
      <w:lvlText w:val="•"/>
      <w:lvlJc w:val="left"/>
      <w:pPr>
        <w:ind w:left="6238" w:hanging="360"/>
      </w:pPr>
      <w:rPr>
        <w:lang w:val="ru-RU" w:eastAsia="en-US" w:bidi="ar-SA"/>
      </w:rPr>
    </w:lvl>
    <w:lvl w:ilvl="7" w:tplc="AD285D46">
      <w:numFmt w:val="bullet"/>
      <w:lvlText w:val="•"/>
      <w:lvlJc w:val="left"/>
      <w:pPr>
        <w:ind w:left="7195" w:hanging="360"/>
      </w:pPr>
      <w:rPr>
        <w:lang w:val="ru-RU" w:eastAsia="en-US" w:bidi="ar-SA"/>
      </w:rPr>
    </w:lvl>
    <w:lvl w:ilvl="8" w:tplc="BE0C52B4">
      <w:numFmt w:val="bullet"/>
      <w:lvlText w:val="•"/>
      <w:lvlJc w:val="left"/>
      <w:pPr>
        <w:ind w:left="8151" w:hanging="360"/>
      </w:pPr>
      <w:rPr>
        <w:lang w:val="ru-RU" w:eastAsia="en-US" w:bidi="ar-SA"/>
      </w:rPr>
    </w:lvl>
  </w:abstractNum>
  <w:abstractNum w:abstractNumId="34" w15:restartNumberingAfterBreak="0">
    <w:nsid w:val="24480FAF"/>
    <w:multiLevelType w:val="hybridMultilevel"/>
    <w:tmpl w:val="E3C6BF64"/>
    <w:lvl w:ilvl="0" w:tplc="00344B72">
      <w:start w:val="1"/>
      <w:numFmt w:val="decimal"/>
      <w:lvlText w:val="%1."/>
      <w:lvlJc w:val="left"/>
      <w:pPr>
        <w:ind w:left="890"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D7FEAED2">
      <w:numFmt w:val="bullet"/>
      <w:lvlText w:val="•"/>
      <w:lvlJc w:val="left"/>
      <w:pPr>
        <w:ind w:left="1816" w:hanging="167"/>
      </w:pPr>
      <w:rPr>
        <w:lang w:val="ru-RU" w:eastAsia="en-US" w:bidi="ar-SA"/>
      </w:rPr>
    </w:lvl>
    <w:lvl w:ilvl="2" w:tplc="42DAF3FC">
      <w:numFmt w:val="bullet"/>
      <w:lvlText w:val="•"/>
      <w:lvlJc w:val="left"/>
      <w:pPr>
        <w:ind w:left="2732" w:hanging="167"/>
      </w:pPr>
      <w:rPr>
        <w:lang w:val="ru-RU" w:eastAsia="en-US" w:bidi="ar-SA"/>
      </w:rPr>
    </w:lvl>
    <w:lvl w:ilvl="3" w:tplc="B7688D8A">
      <w:numFmt w:val="bullet"/>
      <w:lvlText w:val="•"/>
      <w:lvlJc w:val="left"/>
      <w:pPr>
        <w:ind w:left="3649" w:hanging="167"/>
      </w:pPr>
      <w:rPr>
        <w:lang w:val="ru-RU" w:eastAsia="en-US" w:bidi="ar-SA"/>
      </w:rPr>
    </w:lvl>
    <w:lvl w:ilvl="4" w:tplc="8A14A50E">
      <w:numFmt w:val="bullet"/>
      <w:lvlText w:val="•"/>
      <w:lvlJc w:val="left"/>
      <w:pPr>
        <w:ind w:left="4565" w:hanging="167"/>
      </w:pPr>
      <w:rPr>
        <w:lang w:val="ru-RU" w:eastAsia="en-US" w:bidi="ar-SA"/>
      </w:rPr>
    </w:lvl>
    <w:lvl w:ilvl="5" w:tplc="73DADA66">
      <w:numFmt w:val="bullet"/>
      <w:lvlText w:val="•"/>
      <w:lvlJc w:val="left"/>
      <w:pPr>
        <w:ind w:left="5482" w:hanging="167"/>
      </w:pPr>
      <w:rPr>
        <w:lang w:val="ru-RU" w:eastAsia="en-US" w:bidi="ar-SA"/>
      </w:rPr>
    </w:lvl>
    <w:lvl w:ilvl="6" w:tplc="2C307992">
      <w:numFmt w:val="bullet"/>
      <w:lvlText w:val="•"/>
      <w:lvlJc w:val="left"/>
      <w:pPr>
        <w:ind w:left="6398" w:hanging="167"/>
      </w:pPr>
      <w:rPr>
        <w:lang w:val="ru-RU" w:eastAsia="en-US" w:bidi="ar-SA"/>
      </w:rPr>
    </w:lvl>
    <w:lvl w:ilvl="7" w:tplc="5A3C100A">
      <w:numFmt w:val="bullet"/>
      <w:lvlText w:val="•"/>
      <w:lvlJc w:val="left"/>
      <w:pPr>
        <w:ind w:left="7315" w:hanging="167"/>
      </w:pPr>
      <w:rPr>
        <w:lang w:val="ru-RU" w:eastAsia="en-US" w:bidi="ar-SA"/>
      </w:rPr>
    </w:lvl>
    <w:lvl w:ilvl="8" w:tplc="98323384">
      <w:numFmt w:val="bullet"/>
      <w:lvlText w:val="•"/>
      <w:lvlJc w:val="left"/>
      <w:pPr>
        <w:ind w:left="8231" w:hanging="167"/>
      </w:pPr>
      <w:rPr>
        <w:lang w:val="ru-RU" w:eastAsia="en-US" w:bidi="ar-SA"/>
      </w:rPr>
    </w:lvl>
  </w:abstractNum>
  <w:abstractNum w:abstractNumId="35" w15:restartNumberingAfterBreak="0">
    <w:nsid w:val="25B12732"/>
    <w:multiLevelType w:val="hybridMultilevel"/>
    <w:tmpl w:val="B41AF044"/>
    <w:lvl w:ilvl="0" w:tplc="EE20E9E0">
      <w:start w:val="1"/>
      <w:numFmt w:val="decimal"/>
      <w:lvlText w:val="%1."/>
      <w:lvlJc w:val="left"/>
      <w:pPr>
        <w:ind w:left="10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F07E9E3C">
      <w:numFmt w:val="bullet"/>
      <w:lvlText w:val="•"/>
      <w:lvlJc w:val="left"/>
      <w:pPr>
        <w:ind w:left="344" w:hanging="240"/>
      </w:pPr>
      <w:rPr>
        <w:lang w:val="ru-RU" w:eastAsia="en-US" w:bidi="ar-SA"/>
      </w:rPr>
    </w:lvl>
    <w:lvl w:ilvl="2" w:tplc="FDBEF550">
      <w:numFmt w:val="bullet"/>
      <w:lvlText w:val="•"/>
      <w:lvlJc w:val="left"/>
      <w:pPr>
        <w:ind w:left="588" w:hanging="240"/>
      </w:pPr>
      <w:rPr>
        <w:lang w:val="ru-RU" w:eastAsia="en-US" w:bidi="ar-SA"/>
      </w:rPr>
    </w:lvl>
    <w:lvl w:ilvl="3" w:tplc="BDF85352">
      <w:numFmt w:val="bullet"/>
      <w:lvlText w:val="•"/>
      <w:lvlJc w:val="left"/>
      <w:pPr>
        <w:ind w:left="832" w:hanging="240"/>
      </w:pPr>
      <w:rPr>
        <w:lang w:val="ru-RU" w:eastAsia="en-US" w:bidi="ar-SA"/>
      </w:rPr>
    </w:lvl>
    <w:lvl w:ilvl="4" w:tplc="FC5C20DA">
      <w:numFmt w:val="bullet"/>
      <w:lvlText w:val="•"/>
      <w:lvlJc w:val="left"/>
      <w:pPr>
        <w:ind w:left="1076" w:hanging="240"/>
      </w:pPr>
      <w:rPr>
        <w:lang w:val="ru-RU" w:eastAsia="en-US" w:bidi="ar-SA"/>
      </w:rPr>
    </w:lvl>
    <w:lvl w:ilvl="5" w:tplc="CD3AD1C0">
      <w:numFmt w:val="bullet"/>
      <w:lvlText w:val="•"/>
      <w:lvlJc w:val="left"/>
      <w:pPr>
        <w:ind w:left="1320" w:hanging="240"/>
      </w:pPr>
      <w:rPr>
        <w:lang w:val="ru-RU" w:eastAsia="en-US" w:bidi="ar-SA"/>
      </w:rPr>
    </w:lvl>
    <w:lvl w:ilvl="6" w:tplc="2AC66F98">
      <w:numFmt w:val="bullet"/>
      <w:lvlText w:val="•"/>
      <w:lvlJc w:val="left"/>
      <w:pPr>
        <w:ind w:left="1564" w:hanging="240"/>
      </w:pPr>
      <w:rPr>
        <w:lang w:val="ru-RU" w:eastAsia="en-US" w:bidi="ar-SA"/>
      </w:rPr>
    </w:lvl>
    <w:lvl w:ilvl="7" w:tplc="73F4E2DA">
      <w:numFmt w:val="bullet"/>
      <w:lvlText w:val="•"/>
      <w:lvlJc w:val="left"/>
      <w:pPr>
        <w:ind w:left="1808" w:hanging="240"/>
      </w:pPr>
      <w:rPr>
        <w:lang w:val="ru-RU" w:eastAsia="en-US" w:bidi="ar-SA"/>
      </w:rPr>
    </w:lvl>
    <w:lvl w:ilvl="8" w:tplc="7C74D174">
      <w:numFmt w:val="bullet"/>
      <w:lvlText w:val="•"/>
      <w:lvlJc w:val="left"/>
      <w:pPr>
        <w:ind w:left="2052" w:hanging="240"/>
      </w:pPr>
      <w:rPr>
        <w:lang w:val="ru-RU" w:eastAsia="en-US" w:bidi="ar-SA"/>
      </w:rPr>
    </w:lvl>
  </w:abstractNum>
  <w:abstractNum w:abstractNumId="36" w15:restartNumberingAfterBreak="0">
    <w:nsid w:val="26ED106C"/>
    <w:multiLevelType w:val="hybridMultilevel"/>
    <w:tmpl w:val="51BAB040"/>
    <w:lvl w:ilvl="0" w:tplc="3DB229FE">
      <w:numFmt w:val="bullet"/>
      <w:lvlText w:val="-"/>
      <w:lvlJc w:val="left"/>
      <w:pPr>
        <w:ind w:left="568" w:hanging="140"/>
      </w:pPr>
      <w:rPr>
        <w:rFonts w:ascii="Times New Roman" w:eastAsia="Times New Roman" w:hAnsi="Times New Roman" w:cs="Times New Roman" w:hint="default"/>
        <w:spacing w:val="0"/>
        <w:w w:val="100"/>
        <w:lang w:val="ru-RU" w:eastAsia="en-US" w:bidi="ar-SA"/>
      </w:rPr>
    </w:lvl>
    <w:lvl w:ilvl="1" w:tplc="542C8756">
      <w:numFmt w:val="bullet"/>
      <w:lvlText w:val="•"/>
      <w:lvlJc w:val="left"/>
      <w:pPr>
        <w:ind w:left="1538" w:hanging="140"/>
      </w:pPr>
      <w:rPr>
        <w:lang w:val="ru-RU" w:eastAsia="en-US" w:bidi="ar-SA"/>
      </w:rPr>
    </w:lvl>
    <w:lvl w:ilvl="2" w:tplc="85929B46">
      <w:numFmt w:val="bullet"/>
      <w:lvlText w:val="•"/>
      <w:lvlJc w:val="left"/>
      <w:pPr>
        <w:ind w:left="2517" w:hanging="140"/>
      </w:pPr>
      <w:rPr>
        <w:lang w:val="ru-RU" w:eastAsia="en-US" w:bidi="ar-SA"/>
      </w:rPr>
    </w:lvl>
    <w:lvl w:ilvl="3" w:tplc="5EA69E50">
      <w:numFmt w:val="bullet"/>
      <w:lvlText w:val="•"/>
      <w:lvlJc w:val="left"/>
      <w:pPr>
        <w:ind w:left="3496" w:hanging="140"/>
      </w:pPr>
      <w:rPr>
        <w:lang w:val="ru-RU" w:eastAsia="en-US" w:bidi="ar-SA"/>
      </w:rPr>
    </w:lvl>
    <w:lvl w:ilvl="4" w:tplc="CED4393E">
      <w:numFmt w:val="bullet"/>
      <w:lvlText w:val="•"/>
      <w:lvlJc w:val="left"/>
      <w:pPr>
        <w:ind w:left="4475" w:hanging="140"/>
      </w:pPr>
      <w:rPr>
        <w:lang w:val="ru-RU" w:eastAsia="en-US" w:bidi="ar-SA"/>
      </w:rPr>
    </w:lvl>
    <w:lvl w:ilvl="5" w:tplc="6826128A">
      <w:numFmt w:val="bullet"/>
      <w:lvlText w:val="•"/>
      <w:lvlJc w:val="left"/>
      <w:pPr>
        <w:ind w:left="5454" w:hanging="140"/>
      </w:pPr>
      <w:rPr>
        <w:lang w:val="ru-RU" w:eastAsia="en-US" w:bidi="ar-SA"/>
      </w:rPr>
    </w:lvl>
    <w:lvl w:ilvl="6" w:tplc="8B908D78">
      <w:numFmt w:val="bullet"/>
      <w:lvlText w:val="•"/>
      <w:lvlJc w:val="left"/>
      <w:pPr>
        <w:ind w:left="6433" w:hanging="140"/>
      </w:pPr>
      <w:rPr>
        <w:lang w:val="ru-RU" w:eastAsia="en-US" w:bidi="ar-SA"/>
      </w:rPr>
    </w:lvl>
    <w:lvl w:ilvl="7" w:tplc="D994A04C">
      <w:numFmt w:val="bullet"/>
      <w:lvlText w:val="•"/>
      <w:lvlJc w:val="left"/>
      <w:pPr>
        <w:ind w:left="7411" w:hanging="140"/>
      </w:pPr>
      <w:rPr>
        <w:lang w:val="ru-RU" w:eastAsia="en-US" w:bidi="ar-SA"/>
      </w:rPr>
    </w:lvl>
    <w:lvl w:ilvl="8" w:tplc="F210D410">
      <w:numFmt w:val="bullet"/>
      <w:lvlText w:val="•"/>
      <w:lvlJc w:val="left"/>
      <w:pPr>
        <w:ind w:left="8390" w:hanging="140"/>
      </w:pPr>
      <w:rPr>
        <w:lang w:val="ru-RU" w:eastAsia="en-US" w:bidi="ar-SA"/>
      </w:rPr>
    </w:lvl>
  </w:abstractNum>
  <w:abstractNum w:abstractNumId="37" w15:restartNumberingAfterBreak="0">
    <w:nsid w:val="275116FE"/>
    <w:multiLevelType w:val="hybridMultilevel"/>
    <w:tmpl w:val="792ABF28"/>
    <w:lvl w:ilvl="0" w:tplc="DFFEB598">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2329C3A">
      <w:numFmt w:val="bullet"/>
      <w:lvlText w:val="•"/>
      <w:lvlJc w:val="left"/>
      <w:pPr>
        <w:ind w:left="344" w:hanging="140"/>
      </w:pPr>
      <w:rPr>
        <w:rFonts w:hint="default"/>
        <w:lang w:val="ru-RU" w:eastAsia="en-US" w:bidi="ar-SA"/>
      </w:rPr>
    </w:lvl>
    <w:lvl w:ilvl="2" w:tplc="C39E3698">
      <w:numFmt w:val="bullet"/>
      <w:lvlText w:val="•"/>
      <w:lvlJc w:val="left"/>
      <w:pPr>
        <w:ind w:left="588" w:hanging="140"/>
      </w:pPr>
      <w:rPr>
        <w:rFonts w:hint="default"/>
        <w:lang w:val="ru-RU" w:eastAsia="en-US" w:bidi="ar-SA"/>
      </w:rPr>
    </w:lvl>
    <w:lvl w:ilvl="3" w:tplc="AC20DF8C">
      <w:numFmt w:val="bullet"/>
      <w:lvlText w:val="•"/>
      <w:lvlJc w:val="left"/>
      <w:pPr>
        <w:ind w:left="832" w:hanging="140"/>
      </w:pPr>
      <w:rPr>
        <w:rFonts w:hint="default"/>
        <w:lang w:val="ru-RU" w:eastAsia="en-US" w:bidi="ar-SA"/>
      </w:rPr>
    </w:lvl>
    <w:lvl w:ilvl="4" w:tplc="8DD22CBE">
      <w:numFmt w:val="bullet"/>
      <w:lvlText w:val="•"/>
      <w:lvlJc w:val="left"/>
      <w:pPr>
        <w:ind w:left="1076" w:hanging="140"/>
      </w:pPr>
      <w:rPr>
        <w:rFonts w:hint="default"/>
        <w:lang w:val="ru-RU" w:eastAsia="en-US" w:bidi="ar-SA"/>
      </w:rPr>
    </w:lvl>
    <w:lvl w:ilvl="5" w:tplc="E6F86968">
      <w:numFmt w:val="bullet"/>
      <w:lvlText w:val="•"/>
      <w:lvlJc w:val="left"/>
      <w:pPr>
        <w:ind w:left="1321" w:hanging="140"/>
      </w:pPr>
      <w:rPr>
        <w:rFonts w:hint="default"/>
        <w:lang w:val="ru-RU" w:eastAsia="en-US" w:bidi="ar-SA"/>
      </w:rPr>
    </w:lvl>
    <w:lvl w:ilvl="6" w:tplc="57D6FF9C">
      <w:numFmt w:val="bullet"/>
      <w:lvlText w:val="•"/>
      <w:lvlJc w:val="left"/>
      <w:pPr>
        <w:ind w:left="1565" w:hanging="140"/>
      </w:pPr>
      <w:rPr>
        <w:rFonts w:hint="default"/>
        <w:lang w:val="ru-RU" w:eastAsia="en-US" w:bidi="ar-SA"/>
      </w:rPr>
    </w:lvl>
    <w:lvl w:ilvl="7" w:tplc="8A484D5E">
      <w:numFmt w:val="bullet"/>
      <w:lvlText w:val="•"/>
      <w:lvlJc w:val="left"/>
      <w:pPr>
        <w:ind w:left="1809" w:hanging="140"/>
      </w:pPr>
      <w:rPr>
        <w:rFonts w:hint="default"/>
        <w:lang w:val="ru-RU" w:eastAsia="en-US" w:bidi="ar-SA"/>
      </w:rPr>
    </w:lvl>
    <w:lvl w:ilvl="8" w:tplc="A608FB8C">
      <w:numFmt w:val="bullet"/>
      <w:lvlText w:val="•"/>
      <w:lvlJc w:val="left"/>
      <w:pPr>
        <w:ind w:left="2053" w:hanging="140"/>
      </w:pPr>
      <w:rPr>
        <w:rFonts w:hint="default"/>
        <w:lang w:val="ru-RU" w:eastAsia="en-US" w:bidi="ar-SA"/>
      </w:rPr>
    </w:lvl>
  </w:abstractNum>
  <w:abstractNum w:abstractNumId="38" w15:restartNumberingAfterBreak="0">
    <w:nsid w:val="276A56D2"/>
    <w:multiLevelType w:val="hybridMultilevel"/>
    <w:tmpl w:val="F85C7EEC"/>
    <w:lvl w:ilvl="0" w:tplc="AA16C17C">
      <w:start w:val="1"/>
      <w:numFmt w:val="decimal"/>
      <w:lvlText w:val="%1"/>
      <w:lvlJc w:val="left"/>
      <w:pPr>
        <w:ind w:left="568" w:hanging="152"/>
        <w:jc w:val="left"/>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tplc="2AC08BB2">
      <w:numFmt w:val="bullet"/>
      <w:lvlText w:val="•"/>
      <w:lvlJc w:val="left"/>
      <w:pPr>
        <w:ind w:left="1553" w:hanging="152"/>
      </w:pPr>
      <w:rPr>
        <w:rFonts w:hint="default"/>
        <w:lang w:val="ru-RU" w:eastAsia="en-US" w:bidi="ar-SA"/>
      </w:rPr>
    </w:lvl>
    <w:lvl w:ilvl="2" w:tplc="AE9AC850">
      <w:numFmt w:val="bullet"/>
      <w:lvlText w:val="•"/>
      <w:lvlJc w:val="left"/>
      <w:pPr>
        <w:ind w:left="2546" w:hanging="152"/>
      </w:pPr>
      <w:rPr>
        <w:rFonts w:hint="default"/>
        <w:lang w:val="ru-RU" w:eastAsia="en-US" w:bidi="ar-SA"/>
      </w:rPr>
    </w:lvl>
    <w:lvl w:ilvl="3" w:tplc="1A520D8A">
      <w:numFmt w:val="bullet"/>
      <w:lvlText w:val="•"/>
      <w:lvlJc w:val="left"/>
      <w:pPr>
        <w:ind w:left="3539" w:hanging="152"/>
      </w:pPr>
      <w:rPr>
        <w:rFonts w:hint="default"/>
        <w:lang w:val="ru-RU" w:eastAsia="en-US" w:bidi="ar-SA"/>
      </w:rPr>
    </w:lvl>
    <w:lvl w:ilvl="4" w:tplc="DA324B74">
      <w:numFmt w:val="bullet"/>
      <w:lvlText w:val="•"/>
      <w:lvlJc w:val="left"/>
      <w:pPr>
        <w:ind w:left="4532" w:hanging="152"/>
      </w:pPr>
      <w:rPr>
        <w:rFonts w:hint="default"/>
        <w:lang w:val="ru-RU" w:eastAsia="en-US" w:bidi="ar-SA"/>
      </w:rPr>
    </w:lvl>
    <w:lvl w:ilvl="5" w:tplc="1BE81DF4">
      <w:numFmt w:val="bullet"/>
      <w:lvlText w:val="•"/>
      <w:lvlJc w:val="left"/>
      <w:pPr>
        <w:ind w:left="5525" w:hanging="152"/>
      </w:pPr>
      <w:rPr>
        <w:rFonts w:hint="default"/>
        <w:lang w:val="ru-RU" w:eastAsia="en-US" w:bidi="ar-SA"/>
      </w:rPr>
    </w:lvl>
    <w:lvl w:ilvl="6" w:tplc="97AAC222">
      <w:numFmt w:val="bullet"/>
      <w:lvlText w:val="•"/>
      <w:lvlJc w:val="left"/>
      <w:pPr>
        <w:ind w:left="6518" w:hanging="152"/>
      </w:pPr>
      <w:rPr>
        <w:rFonts w:hint="default"/>
        <w:lang w:val="ru-RU" w:eastAsia="en-US" w:bidi="ar-SA"/>
      </w:rPr>
    </w:lvl>
    <w:lvl w:ilvl="7" w:tplc="43B27706">
      <w:numFmt w:val="bullet"/>
      <w:lvlText w:val="•"/>
      <w:lvlJc w:val="left"/>
      <w:pPr>
        <w:ind w:left="7511" w:hanging="152"/>
      </w:pPr>
      <w:rPr>
        <w:rFonts w:hint="default"/>
        <w:lang w:val="ru-RU" w:eastAsia="en-US" w:bidi="ar-SA"/>
      </w:rPr>
    </w:lvl>
    <w:lvl w:ilvl="8" w:tplc="B02ACE1C">
      <w:numFmt w:val="bullet"/>
      <w:lvlText w:val="•"/>
      <w:lvlJc w:val="left"/>
      <w:pPr>
        <w:ind w:left="8504" w:hanging="152"/>
      </w:pPr>
      <w:rPr>
        <w:rFonts w:hint="default"/>
        <w:lang w:val="ru-RU" w:eastAsia="en-US" w:bidi="ar-SA"/>
      </w:rPr>
    </w:lvl>
  </w:abstractNum>
  <w:abstractNum w:abstractNumId="39" w15:restartNumberingAfterBreak="0">
    <w:nsid w:val="29085A09"/>
    <w:multiLevelType w:val="hybridMultilevel"/>
    <w:tmpl w:val="9678E6EA"/>
    <w:lvl w:ilvl="0" w:tplc="457C3274">
      <w:start w:val="1"/>
      <w:numFmt w:val="decimal"/>
      <w:lvlText w:val="%1."/>
      <w:lvlJc w:val="left"/>
      <w:pPr>
        <w:ind w:left="308"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E5245300">
      <w:numFmt w:val="bullet"/>
      <w:lvlText w:val="•"/>
      <w:lvlJc w:val="left"/>
      <w:pPr>
        <w:ind w:left="1276" w:hanging="167"/>
      </w:pPr>
      <w:rPr>
        <w:lang w:val="ru-RU" w:eastAsia="en-US" w:bidi="ar-SA"/>
      </w:rPr>
    </w:lvl>
    <w:lvl w:ilvl="2" w:tplc="B7EC4DA8">
      <w:numFmt w:val="bullet"/>
      <w:lvlText w:val="•"/>
      <w:lvlJc w:val="left"/>
      <w:pPr>
        <w:ind w:left="2252" w:hanging="167"/>
      </w:pPr>
      <w:rPr>
        <w:lang w:val="ru-RU" w:eastAsia="en-US" w:bidi="ar-SA"/>
      </w:rPr>
    </w:lvl>
    <w:lvl w:ilvl="3" w:tplc="95FA3DCA">
      <w:numFmt w:val="bullet"/>
      <w:lvlText w:val="•"/>
      <w:lvlJc w:val="left"/>
      <w:pPr>
        <w:ind w:left="3229" w:hanging="167"/>
      </w:pPr>
      <w:rPr>
        <w:lang w:val="ru-RU" w:eastAsia="en-US" w:bidi="ar-SA"/>
      </w:rPr>
    </w:lvl>
    <w:lvl w:ilvl="4" w:tplc="E3EC6D52">
      <w:numFmt w:val="bullet"/>
      <w:lvlText w:val="•"/>
      <w:lvlJc w:val="left"/>
      <w:pPr>
        <w:ind w:left="4205" w:hanging="167"/>
      </w:pPr>
      <w:rPr>
        <w:lang w:val="ru-RU" w:eastAsia="en-US" w:bidi="ar-SA"/>
      </w:rPr>
    </w:lvl>
    <w:lvl w:ilvl="5" w:tplc="6A9EC592">
      <w:numFmt w:val="bullet"/>
      <w:lvlText w:val="•"/>
      <w:lvlJc w:val="left"/>
      <w:pPr>
        <w:ind w:left="5182" w:hanging="167"/>
      </w:pPr>
      <w:rPr>
        <w:lang w:val="ru-RU" w:eastAsia="en-US" w:bidi="ar-SA"/>
      </w:rPr>
    </w:lvl>
    <w:lvl w:ilvl="6" w:tplc="0CFEE7C6">
      <w:numFmt w:val="bullet"/>
      <w:lvlText w:val="•"/>
      <w:lvlJc w:val="left"/>
      <w:pPr>
        <w:ind w:left="6158" w:hanging="167"/>
      </w:pPr>
      <w:rPr>
        <w:lang w:val="ru-RU" w:eastAsia="en-US" w:bidi="ar-SA"/>
      </w:rPr>
    </w:lvl>
    <w:lvl w:ilvl="7" w:tplc="3A960FD8">
      <w:numFmt w:val="bullet"/>
      <w:lvlText w:val="•"/>
      <w:lvlJc w:val="left"/>
      <w:pPr>
        <w:ind w:left="7135" w:hanging="167"/>
      </w:pPr>
      <w:rPr>
        <w:lang w:val="ru-RU" w:eastAsia="en-US" w:bidi="ar-SA"/>
      </w:rPr>
    </w:lvl>
    <w:lvl w:ilvl="8" w:tplc="1A361068">
      <w:numFmt w:val="bullet"/>
      <w:lvlText w:val="•"/>
      <w:lvlJc w:val="left"/>
      <w:pPr>
        <w:ind w:left="8111" w:hanging="167"/>
      </w:pPr>
      <w:rPr>
        <w:lang w:val="ru-RU" w:eastAsia="en-US" w:bidi="ar-SA"/>
      </w:rPr>
    </w:lvl>
  </w:abstractNum>
  <w:abstractNum w:abstractNumId="40" w15:restartNumberingAfterBreak="0">
    <w:nsid w:val="2AC616AA"/>
    <w:multiLevelType w:val="hybridMultilevel"/>
    <w:tmpl w:val="5894ACC8"/>
    <w:lvl w:ilvl="0" w:tplc="1DD83B86">
      <w:start w:val="1"/>
      <w:numFmt w:val="decimal"/>
      <w:lvlText w:val="%1."/>
      <w:lvlJc w:val="left"/>
      <w:pPr>
        <w:ind w:left="970" w:hanging="360"/>
      </w:pPr>
      <w:rPr>
        <w:spacing w:val="0"/>
        <w:w w:val="100"/>
        <w:lang w:val="ru-RU" w:eastAsia="en-US" w:bidi="ar-SA"/>
      </w:rPr>
    </w:lvl>
    <w:lvl w:ilvl="1" w:tplc="DA8848DA">
      <w:numFmt w:val="bullet"/>
      <w:lvlText w:val="•"/>
      <w:lvlJc w:val="left"/>
      <w:pPr>
        <w:ind w:left="1888" w:hanging="360"/>
      </w:pPr>
      <w:rPr>
        <w:lang w:val="ru-RU" w:eastAsia="en-US" w:bidi="ar-SA"/>
      </w:rPr>
    </w:lvl>
    <w:lvl w:ilvl="2" w:tplc="69402A6E">
      <w:numFmt w:val="bullet"/>
      <w:lvlText w:val="•"/>
      <w:lvlJc w:val="left"/>
      <w:pPr>
        <w:ind w:left="2796" w:hanging="360"/>
      </w:pPr>
      <w:rPr>
        <w:lang w:val="ru-RU" w:eastAsia="en-US" w:bidi="ar-SA"/>
      </w:rPr>
    </w:lvl>
    <w:lvl w:ilvl="3" w:tplc="01A2EC38">
      <w:numFmt w:val="bullet"/>
      <w:lvlText w:val="•"/>
      <w:lvlJc w:val="left"/>
      <w:pPr>
        <w:ind w:left="3705" w:hanging="360"/>
      </w:pPr>
      <w:rPr>
        <w:lang w:val="ru-RU" w:eastAsia="en-US" w:bidi="ar-SA"/>
      </w:rPr>
    </w:lvl>
    <w:lvl w:ilvl="4" w:tplc="C1B03552">
      <w:numFmt w:val="bullet"/>
      <w:lvlText w:val="•"/>
      <w:lvlJc w:val="left"/>
      <w:pPr>
        <w:ind w:left="4613" w:hanging="360"/>
      </w:pPr>
      <w:rPr>
        <w:lang w:val="ru-RU" w:eastAsia="en-US" w:bidi="ar-SA"/>
      </w:rPr>
    </w:lvl>
    <w:lvl w:ilvl="5" w:tplc="0CD22D70">
      <w:numFmt w:val="bullet"/>
      <w:lvlText w:val="•"/>
      <w:lvlJc w:val="left"/>
      <w:pPr>
        <w:ind w:left="5522" w:hanging="360"/>
      </w:pPr>
      <w:rPr>
        <w:lang w:val="ru-RU" w:eastAsia="en-US" w:bidi="ar-SA"/>
      </w:rPr>
    </w:lvl>
    <w:lvl w:ilvl="6" w:tplc="916452A8">
      <w:numFmt w:val="bullet"/>
      <w:lvlText w:val="•"/>
      <w:lvlJc w:val="left"/>
      <w:pPr>
        <w:ind w:left="6430" w:hanging="360"/>
      </w:pPr>
      <w:rPr>
        <w:lang w:val="ru-RU" w:eastAsia="en-US" w:bidi="ar-SA"/>
      </w:rPr>
    </w:lvl>
    <w:lvl w:ilvl="7" w:tplc="70D068C4">
      <w:numFmt w:val="bullet"/>
      <w:lvlText w:val="•"/>
      <w:lvlJc w:val="left"/>
      <w:pPr>
        <w:ind w:left="7339" w:hanging="360"/>
      </w:pPr>
      <w:rPr>
        <w:lang w:val="ru-RU" w:eastAsia="en-US" w:bidi="ar-SA"/>
      </w:rPr>
    </w:lvl>
    <w:lvl w:ilvl="8" w:tplc="95623EAC">
      <w:numFmt w:val="bullet"/>
      <w:lvlText w:val="•"/>
      <w:lvlJc w:val="left"/>
      <w:pPr>
        <w:ind w:left="8247" w:hanging="360"/>
      </w:pPr>
      <w:rPr>
        <w:lang w:val="ru-RU" w:eastAsia="en-US" w:bidi="ar-SA"/>
      </w:rPr>
    </w:lvl>
  </w:abstractNum>
  <w:abstractNum w:abstractNumId="41" w15:restartNumberingAfterBreak="0">
    <w:nsid w:val="2BC60C2B"/>
    <w:multiLevelType w:val="hybridMultilevel"/>
    <w:tmpl w:val="22383E58"/>
    <w:lvl w:ilvl="0" w:tplc="17F209A8">
      <w:start w:val="1"/>
      <w:numFmt w:val="decimal"/>
      <w:lvlText w:val="%1."/>
      <w:lvlJc w:val="left"/>
      <w:pPr>
        <w:ind w:left="502" w:hanging="360"/>
      </w:pPr>
      <w:rPr>
        <w:rFonts w:ascii="Times New Roman" w:eastAsia="Times New Roman" w:hAnsi="Times New Roman" w:cs="Times New Roman" w:hint="default"/>
        <w:b w:val="0"/>
        <w:bCs w:val="0"/>
        <w:i w:val="0"/>
        <w:iCs w:val="0"/>
        <w:spacing w:val="0"/>
        <w:w w:val="100"/>
        <w:sz w:val="22"/>
        <w:szCs w:val="22"/>
        <w:lang w:val="ru-RU" w:eastAsia="en-US" w:bidi="ar-SA"/>
      </w:rPr>
    </w:lvl>
    <w:lvl w:ilvl="1" w:tplc="B0DEEA14">
      <w:numFmt w:val="bullet"/>
      <w:lvlText w:val="•"/>
      <w:lvlJc w:val="left"/>
      <w:pPr>
        <w:ind w:left="1413" w:hanging="360"/>
      </w:pPr>
      <w:rPr>
        <w:lang w:val="ru-RU" w:eastAsia="en-US" w:bidi="ar-SA"/>
      </w:rPr>
    </w:lvl>
    <w:lvl w:ilvl="2" w:tplc="BA9A336C">
      <w:numFmt w:val="bullet"/>
      <w:lvlText w:val="•"/>
      <w:lvlJc w:val="left"/>
      <w:pPr>
        <w:ind w:left="2327" w:hanging="360"/>
      </w:pPr>
      <w:rPr>
        <w:lang w:val="ru-RU" w:eastAsia="en-US" w:bidi="ar-SA"/>
      </w:rPr>
    </w:lvl>
    <w:lvl w:ilvl="3" w:tplc="261AFF28">
      <w:numFmt w:val="bullet"/>
      <w:lvlText w:val="•"/>
      <w:lvlJc w:val="left"/>
      <w:pPr>
        <w:ind w:left="3241" w:hanging="360"/>
      </w:pPr>
      <w:rPr>
        <w:lang w:val="ru-RU" w:eastAsia="en-US" w:bidi="ar-SA"/>
      </w:rPr>
    </w:lvl>
    <w:lvl w:ilvl="4" w:tplc="36F0FA88">
      <w:numFmt w:val="bullet"/>
      <w:lvlText w:val="•"/>
      <w:lvlJc w:val="left"/>
      <w:pPr>
        <w:ind w:left="4155" w:hanging="360"/>
      </w:pPr>
      <w:rPr>
        <w:lang w:val="ru-RU" w:eastAsia="en-US" w:bidi="ar-SA"/>
      </w:rPr>
    </w:lvl>
    <w:lvl w:ilvl="5" w:tplc="B6DA3B14">
      <w:numFmt w:val="bullet"/>
      <w:lvlText w:val="•"/>
      <w:lvlJc w:val="left"/>
      <w:pPr>
        <w:ind w:left="5069" w:hanging="360"/>
      </w:pPr>
      <w:rPr>
        <w:lang w:val="ru-RU" w:eastAsia="en-US" w:bidi="ar-SA"/>
      </w:rPr>
    </w:lvl>
    <w:lvl w:ilvl="6" w:tplc="CDCA36D4">
      <w:numFmt w:val="bullet"/>
      <w:lvlText w:val="•"/>
      <w:lvlJc w:val="left"/>
      <w:pPr>
        <w:ind w:left="5983" w:hanging="360"/>
      </w:pPr>
      <w:rPr>
        <w:lang w:val="ru-RU" w:eastAsia="en-US" w:bidi="ar-SA"/>
      </w:rPr>
    </w:lvl>
    <w:lvl w:ilvl="7" w:tplc="E73A1B52">
      <w:numFmt w:val="bullet"/>
      <w:lvlText w:val="•"/>
      <w:lvlJc w:val="left"/>
      <w:pPr>
        <w:ind w:left="6897" w:hanging="360"/>
      </w:pPr>
      <w:rPr>
        <w:lang w:val="ru-RU" w:eastAsia="en-US" w:bidi="ar-SA"/>
      </w:rPr>
    </w:lvl>
    <w:lvl w:ilvl="8" w:tplc="6910E996">
      <w:numFmt w:val="bullet"/>
      <w:lvlText w:val="•"/>
      <w:lvlJc w:val="left"/>
      <w:pPr>
        <w:ind w:left="7811" w:hanging="360"/>
      </w:pPr>
      <w:rPr>
        <w:lang w:val="ru-RU" w:eastAsia="en-US" w:bidi="ar-SA"/>
      </w:rPr>
    </w:lvl>
  </w:abstractNum>
  <w:abstractNum w:abstractNumId="42" w15:restartNumberingAfterBreak="0">
    <w:nsid w:val="2C283F52"/>
    <w:multiLevelType w:val="hybridMultilevel"/>
    <w:tmpl w:val="F6B4DCE8"/>
    <w:lvl w:ilvl="0" w:tplc="6CB832E2">
      <w:start w:val="1"/>
      <w:numFmt w:val="decimal"/>
      <w:lvlText w:val="%1."/>
      <w:lvlJc w:val="left"/>
      <w:pPr>
        <w:ind w:left="1396" w:hanging="360"/>
        <w:jc w:val="left"/>
      </w:pPr>
      <w:rPr>
        <w:rFonts w:hint="default"/>
        <w:spacing w:val="0"/>
        <w:w w:val="100"/>
        <w:lang w:val="ru-RU" w:eastAsia="en-US" w:bidi="ar-SA"/>
      </w:rPr>
    </w:lvl>
    <w:lvl w:ilvl="1" w:tplc="584E2542">
      <w:numFmt w:val="bullet"/>
      <w:lvlText w:val="•"/>
      <w:lvlJc w:val="left"/>
      <w:pPr>
        <w:ind w:left="2309" w:hanging="360"/>
      </w:pPr>
      <w:rPr>
        <w:rFonts w:hint="default"/>
        <w:lang w:val="ru-RU" w:eastAsia="en-US" w:bidi="ar-SA"/>
      </w:rPr>
    </w:lvl>
    <w:lvl w:ilvl="2" w:tplc="CBD8C746">
      <w:numFmt w:val="bullet"/>
      <w:lvlText w:val="•"/>
      <w:lvlJc w:val="left"/>
      <w:pPr>
        <w:ind w:left="3218" w:hanging="360"/>
      </w:pPr>
      <w:rPr>
        <w:rFonts w:hint="default"/>
        <w:lang w:val="ru-RU" w:eastAsia="en-US" w:bidi="ar-SA"/>
      </w:rPr>
    </w:lvl>
    <w:lvl w:ilvl="3" w:tplc="7BDE7A82">
      <w:numFmt w:val="bullet"/>
      <w:lvlText w:val="•"/>
      <w:lvlJc w:val="left"/>
      <w:pPr>
        <w:ind w:left="4127" w:hanging="360"/>
      </w:pPr>
      <w:rPr>
        <w:rFonts w:hint="default"/>
        <w:lang w:val="ru-RU" w:eastAsia="en-US" w:bidi="ar-SA"/>
      </w:rPr>
    </w:lvl>
    <w:lvl w:ilvl="4" w:tplc="2BDAD3BA">
      <w:numFmt w:val="bullet"/>
      <w:lvlText w:val="•"/>
      <w:lvlJc w:val="left"/>
      <w:pPr>
        <w:ind w:left="5036" w:hanging="360"/>
      </w:pPr>
      <w:rPr>
        <w:rFonts w:hint="default"/>
        <w:lang w:val="ru-RU" w:eastAsia="en-US" w:bidi="ar-SA"/>
      </w:rPr>
    </w:lvl>
    <w:lvl w:ilvl="5" w:tplc="3934E86C">
      <w:numFmt w:val="bullet"/>
      <w:lvlText w:val="•"/>
      <w:lvlJc w:val="left"/>
      <w:pPr>
        <w:ind w:left="5945" w:hanging="360"/>
      </w:pPr>
      <w:rPr>
        <w:rFonts w:hint="default"/>
        <w:lang w:val="ru-RU" w:eastAsia="en-US" w:bidi="ar-SA"/>
      </w:rPr>
    </w:lvl>
    <w:lvl w:ilvl="6" w:tplc="1F7E6DAC">
      <w:numFmt w:val="bullet"/>
      <w:lvlText w:val="•"/>
      <w:lvlJc w:val="left"/>
      <w:pPr>
        <w:ind w:left="6854" w:hanging="360"/>
      </w:pPr>
      <w:rPr>
        <w:rFonts w:hint="default"/>
        <w:lang w:val="ru-RU" w:eastAsia="en-US" w:bidi="ar-SA"/>
      </w:rPr>
    </w:lvl>
    <w:lvl w:ilvl="7" w:tplc="E7D2E77E">
      <w:numFmt w:val="bullet"/>
      <w:lvlText w:val="•"/>
      <w:lvlJc w:val="left"/>
      <w:pPr>
        <w:ind w:left="7763" w:hanging="360"/>
      </w:pPr>
      <w:rPr>
        <w:rFonts w:hint="default"/>
        <w:lang w:val="ru-RU" w:eastAsia="en-US" w:bidi="ar-SA"/>
      </w:rPr>
    </w:lvl>
    <w:lvl w:ilvl="8" w:tplc="81C6F748">
      <w:numFmt w:val="bullet"/>
      <w:lvlText w:val="•"/>
      <w:lvlJc w:val="left"/>
      <w:pPr>
        <w:ind w:left="8672" w:hanging="360"/>
      </w:pPr>
      <w:rPr>
        <w:rFonts w:hint="default"/>
        <w:lang w:val="ru-RU" w:eastAsia="en-US" w:bidi="ar-SA"/>
      </w:rPr>
    </w:lvl>
  </w:abstractNum>
  <w:abstractNum w:abstractNumId="43" w15:restartNumberingAfterBreak="0">
    <w:nsid w:val="2C532B16"/>
    <w:multiLevelType w:val="multilevel"/>
    <w:tmpl w:val="6F1059CC"/>
    <w:lvl w:ilvl="0">
      <w:start w:val="3"/>
      <w:numFmt w:val="decimal"/>
      <w:lvlText w:val="%1"/>
      <w:lvlJc w:val="left"/>
      <w:pPr>
        <w:ind w:left="1168" w:hanging="600"/>
      </w:pPr>
      <w:rPr>
        <w:lang w:val="ru-RU" w:eastAsia="en-US" w:bidi="ar-SA"/>
      </w:rPr>
    </w:lvl>
    <w:lvl w:ilvl="1">
      <w:start w:val="1"/>
      <w:numFmt w:val="decimal"/>
      <w:lvlText w:val="%1.%2"/>
      <w:lvlJc w:val="left"/>
      <w:pPr>
        <w:ind w:left="1168" w:hanging="600"/>
      </w:pPr>
      <w:rPr>
        <w:lang w:val="ru-RU" w:eastAsia="en-US" w:bidi="ar-SA"/>
      </w:rPr>
    </w:lvl>
    <w:lvl w:ilvl="2">
      <w:start w:val="1"/>
      <w:numFmt w:val="decimal"/>
      <w:lvlText w:val="%1.%2.%3."/>
      <w:lvlJc w:val="left"/>
      <w:pPr>
        <w:ind w:left="1168" w:hanging="600"/>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568" w:hanging="159"/>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22" w:hanging="159"/>
      </w:pPr>
      <w:rPr>
        <w:lang w:val="ru-RU" w:eastAsia="en-US" w:bidi="ar-SA"/>
      </w:rPr>
    </w:lvl>
    <w:lvl w:ilvl="5">
      <w:numFmt w:val="bullet"/>
      <w:lvlText w:val="•"/>
      <w:lvlJc w:val="left"/>
      <w:pPr>
        <w:ind w:left="5243" w:hanging="159"/>
      </w:pPr>
      <w:rPr>
        <w:lang w:val="ru-RU" w:eastAsia="en-US" w:bidi="ar-SA"/>
      </w:rPr>
    </w:lvl>
    <w:lvl w:ilvl="6">
      <w:numFmt w:val="bullet"/>
      <w:lvlText w:val="•"/>
      <w:lvlJc w:val="left"/>
      <w:pPr>
        <w:ind w:left="6264" w:hanging="159"/>
      </w:pPr>
      <w:rPr>
        <w:lang w:val="ru-RU" w:eastAsia="en-US" w:bidi="ar-SA"/>
      </w:rPr>
    </w:lvl>
    <w:lvl w:ilvl="7">
      <w:numFmt w:val="bullet"/>
      <w:lvlText w:val="•"/>
      <w:lvlJc w:val="left"/>
      <w:pPr>
        <w:ind w:left="7285" w:hanging="159"/>
      </w:pPr>
      <w:rPr>
        <w:lang w:val="ru-RU" w:eastAsia="en-US" w:bidi="ar-SA"/>
      </w:rPr>
    </w:lvl>
    <w:lvl w:ilvl="8">
      <w:numFmt w:val="bullet"/>
      <w:lvlText w:val="•"/>
      <w:lvlJc w:val="left"/>
      <w:pPr>
        <w:ind w:left="8306" w:hanging="159"/>
      </w:pPr>
      <w:rPr>
        <w:lang w:val="ru-RU" w:eastAsia="en-US" w:bidi="ar-SA"/>
      </w:rPr>
    </w:lvl>
  </w:abstractNum>
  <w:abstractNum w:abstractNumId="44" w15:restartNumberingAfterBreak="0">
    <w:nsid w:val="2DD61819"/>
    <w:multiLevelType w:val="hybridMultilevel"/>
    <w:tmpl w:val="641E28A4"/>
    <w:lvl w:ilvl="0" w:tplc="6246970E">
      <w:start w:val="1"/>
      <w:numFmt w:val="decimal"/>
      <w:lvlText w:val="%1."/>
      <w:lvlJc w:val="left"/>
      <w:pPr>
        <w:ind w:left="502" w:hanging="360"/>
      </w:pPr>
      <w:rPr>
        <w:rFonts w:ascii="Times New Roman" w:eastAsia="Times New Roman" w:hAnsi="Times New Roman" w:cs="Times New Roman" w:hint="default"/>
        <w:b w:val="0"/>
        <w:bCs w:val="0"/>
        <w:i w:val="0"/>
        <w:iCs w:val="0"/>
        <w:spacing w:val="0"/>
        <w:w w:val="100"/>
        <w:sz w:val="22"/>
        <w:szCs w:val="22"/>
        <w:lang w:val="ru-RU" w:eastAsia="en-US" w:bidi="ar-SA"/>
      </w:rPr>
    </w:lvl>
    <w:lvl w:ilvl="1" w:tplc="A29CD56A">
      <w:numFmt w:val="bullet"/>
      <w:lvlText w:val="•"/>
      <w:lvlJc w:val="left"/>
      <w:pPr>
        <w:ind w:left="1413" w:hanging="360"/>
      </w:pPr>
      <w:rPr>
        <w:lang w:val="ru-RU" w:eastAsia="en-US" w:bidi="ar-SA"/>
      </w:rPr>
    </w:lvl>
    <w:lvl w:ilvl="2" w:tplc="D81EB092">
      <w:numFmt w:val="bullet"/>
      <w:lvlText w:val="•"/>
      <w:lvlJc w:val="left"/>
      <w:pPr>
        <w:ind w:left="2327" w:hanging="360"/>
      </w:pPr>
      <w:rPr>
        <w:lang w:val="ru-RU" w:eastAsia="en-US" w:bidi="ar-SA"/>
      </w:rPr>
    </w:lvl>
    <w:lvl w:ilvl="3" w:tplc="73840D04">
      <w:numFmt w:val="bullet"/>
      <w:lvlText w:val="•"/>
      <w:lvlJc w:val="left"/>
      <w:pPr>
        <w:ind w:left="3241" w:hanging="360"/>
      </w:pPr>
      <w:rPr>
        <w:lang w:val="ru-RU" w:eastAsia="en-US" w:bidi="ar-SA"/>
      </w:rPr>
    </w:lvl>
    <w:lvl w:ilvl="4" w:tplc="C11617CA">
      <w:numFmt w:val="bullet"/>
      <w:lvlText w:val="•"/>
      <w:lvlJc w:val="left"/>
      <w:pPr>
        <w:ind w:left="4155" w:hanging="360"/>
      </w:pPr>
      <w:rPr>
        <w:lang w:val="ru-RU" w:eastAsia="en-US" w:bidi="ar-SA"/>
      </w:rPr>
    </w:lvl>
    <w:lvl w:ilvl="5" w:tplc="DDD02AE0">
      <w:numFmt w:val="bullet"/>
      <w:lvlText w:val="•"/>
      <w:lvlJc w:val="left"/>
      <w:pPr>
        <w:ind w:left="5069" w:hanging="360"/>
      </w:pPr>
      <w:rPr>
        <w:lang w:val="ru-RU" w:eastAsia="en-US" w:bidi="ar-SA"/>
      </w:rPr>
    </w:lvl>
    <w:lvl w:ilvl="6" w:tplc="55D06610">
      <w:numFmt w:val="bullet"/>
      <w:lvlText w:val="•"/>
      <w:lvlJc w:val="left"/>
      <w:pPr>
        <w:ind w:left="5983" w:hanging="360"/>
      </w:pPr>
      <w:rPr>
        <w:lang w:val="ru-RU" w:eastAsia="en-US" w:bidi="ar-SA"/>
      </w:rPr>
    </w:lvl>
    <w:lvl w:ilvl="7" w:tplc="FF8A1362">
      <w:numFmt w:val="bullet"/>
      <w:lvlText w:val="•"/>
      <w:lvlJc w:val="left"/>
      <w:pPr>
        <w:ind w:left="6897" w:hanging="360"/>
      </w:pPr>
      <w:rPr>
        <w:lang w:val="ru-RU" w:eastAsia="en-US" w:bidi="ar-SA"/>
      </w:rPr>
    </w:lvl>
    <w:lvl w:ilvl="8" w:tplc="E3D2B260">
      <w:numFmt w:val="bullet"/>
      <w:lvlText w:val="•"/>
      <w:lvlJc w:val="left"/>
      <w:pPr>
        <w:ind w:left="7811" w:hanging="360"/>
      </w:pPr>
      <w:rPr>
        <w:lang w:val="ru-RU" w:eastAsia="en-US" w:bidi="ar-SA"/>
      </w:rPr>
    </w:lvl>
  </w:abstractNum>
  <w:abstractNum w:abstractNumId="45" w15:restartNumberingAfterBreak="0">
    <w:nsid w:val="2DFD0C78"/>
    <w:multiLevelType w:val="multilevel"/>
    <w:tmpl w:val="2DFD0C78"/>
    <w:lvl w:ilvl="0">
      <w:start w:val="3"/>
      <w:numFmt w:val="decimal"/>
      <w:lvlText w:val="%1"/>
      <w:lvlJc w:val="left"/>
      <w:pPr>
        <w:ind w:left="1555" w:hanging="420"/>
        <w:jc w:val="left"/>
      </w:pPr>
      <w:rPr>
        <w:rFonts w:hint="default"/>
        <w:lang w:val="ru-RU" w:eastAsia="en-US" w:bidi="ar-SA"/>
      </w:rPr>
    </w:lvl>
    <w:lvl w:ilvl="1">
      <w:start w:val="7"/>
      <w:numFmt w:val="decimal"/>
      <w:lvlText w:val="%1.%2."/>
      <w:lvlJc w:val="left"/>
      <w:pPr>
        <w:ind w:left="1555" w:hanging="420"/>
        <w:jc w:val="lef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56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81" w:hanging="140"/>
      </w:pPr>
      <w:rPr>
        <w:rFonts w:hint="default"/>
        <w:lang w:val="ru-RU" w:eastAsia="en-US" w:bidi="ar-SA"/>
      </w:rPr>
    </w:lvl>
    <w:lvl w:ilvl="4">
      <w:numFmt w:val="bullet"/>
      <w:lvlText w:val="•"/>
      <w:lvlJc w:val="left"/>
      <w:pPr>
        <w:ind w:left="4442" w:hanging="140"/>
      </w:pPr>
      <w:rPr>
        <w:rFonts w:hint="default"/>
        <w:lang w:val="ru-RU" w:eastAsia="en-US" w:bidi="ar-SA"/>
      </w:rPr>
    </w:lvl>
    <w:lvl w:ilvl="5">
      <w:numFmt w:val="bullet"/>
      <w:lvlText w:val="•"/>
      <w:lvlJc w:val="left"/>
      <w:pPr>
        <w:ind w:left="5403" w:hanging="140"/>
      </w:pPr>
      <w:rPr>
        <w:rFonts w:hint="default"/>
        <w:lang w:val="ru-RU" w:eastAsia="en-US" w:bidi="ar-SA"/>
      </w:rPr>
    </w:lvl>
    <w:lvl w:ilvl="6">
      <w:numFmt w:val="bullet"/>
      <w:lvlText w:val="•"/>
      <w:lvlJc w:val="left"/>
      <w:pPr>
        <w:ind w:left="6364" w:hanging="140"/>
      </w:pPr>
      <w:rPr>
        <w:rFonts w:hint="default"/>
        <w:lang w:val="ru-RU" w:eastAsia="en-US" w:bidi="ar-SA"/>
      </w:rPr>
    </w:lvl>
    <w:lvl w:ilvl="7">
      <w:numFmt w:val="bullet"/>
      <w:lvlText w:val="•"/>
      <w:lvlJc w:val="left"/>
      <w:pPr>
        <w:ind w:left="7324" w:hanging="140"/>
      </w:pPr>
      <w:rPr>
        <w:rFonts w:hint="default"/>
        <w:lang w:val="ru-RU" w:eastAsia="en-US" w:bidi="ar-SA"/>
      </w:rPr>
    </w:lvl>
    <w:lvl w:ilvl="8">
      <w:numFmt w:val="bullet"/>
      <w:lvlText w:val="•"/>
      <w:lvlJc w:val="left"/>
      <w:pPr>
        <w:ind w:left="8285" w:hanging="140"/>
      </w:pPr>
      <w:rPr>
        <w:rFonts w:hint="default"/>
        <w:lang w:val="ru-RU" w:eastAsia="en-US" w:bidi="ar-SA"/>
      </w:rPr>
    </w:lvl>
  </w:abstractNum>
  <w:abstractNum w:abstractNumId="46" w15:restartNumberingAfterBreak="0">
    <w:nsid w:val="30D528AD"/>
    <w:multiLevelType w:val="hybridMultilevel"/>
    <w:tmpl w:val="55F28498"/>
    <w:lvl w:ilvl="0" w:tplc="1BD2933A">
      <w:start w:val="1"/>
      <w:numFmt w:val="decimal"/>
      <w:lvlText w:val="%1."/>
      <w:lvlJc w:val="left"/>
      <w:pPr>
        <w:ind w:left="568" w:hanging="29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AAC4CA36">
      <w:numFmt w:val="bullet"/>
      <w:lvlText w:val="•"/>
      <w:lvlJc w:val="left"/>
      <w:pPr>
        <w:ind w:left="1553" w:hanging="291"/>
      </w:pPr>
      <w:rPr>
        <w:rFonts w:hint="default"/>
        <w:lang w:val="ru-RU" w:eastAsia="en-US" w:bidi="ar-SA"/>
      </w:rPr>
    </w:lvl>
    <w:lvl w:ilvl="2" w:tplc="38626218">
      <w:numFmt w:val="bullet"/>
      <w:lvlText w:val="•"/>
      <w:lvlJc w:val="left"/>
      <w:pPr>
        <w:ind w:left="2546" w:hanging="291"/>
      </w:pPr>
      <w:rPr>
        <w:rFonts w:hint="default"/>
        <w:lang w:val="ru-RU" w:eastAsia="en-US" w:bidi="ar-SA"/>
      </w:rPr>
    </w:lvl>
    <w:lvl w:ilvl="3" w:tplc="B2526ECC">
      <w:numFmt w:val="bullet"/>
      <w:lvlText w:val="•"/>
      <w:lvlJc w:val="left"/>
      <w:pPr>
        <w:ind w:left="3539" w:hanging="291"/>
      </w:pPr>
      <w:rPr>
        <w:rFonts w:hint="default"/>
        <w:lang w:val="ru-RU" w:eastAsia="en-US" w:bidi="ar-SA"/>
      </w:rPr>
    </w:lvl>
    <w:lvl w:ilvl="4" w:tplc="EFFAF9DC">
      <w:numFmt w:val="bullet"/>
      <w:lvlText w:val="•"/>
      <w:lvlJc w:val="left"/>
      <w:pPr>
        <w:ind w:left="4532" w:hanging="291"/>
      </w:pPr>
      <w:rPr>
        <w:rFonts w:hint="default"/>
        <w:lang w:val="ru-RU" w:eastAsia="en-US" w:bidi="ar-SA"/>
      </w:rPr>
    </w:lvl>
    <w:lvl w:ilvl="5" w:tplc="2B8CE974">
      <w:numFmt w:val="bullet"/>
      <w:lvlText w:val="•"/>
      <w:lvlJc w:val="left"/>
      <w:pPr>
        <w:ind w:left="5525" w:hanging="291"/>
      </w:pPr>
      <w:rPr>
        <w:rFonts w:hint="default"/>
        <w:lang w:val="ru-RU" w:eastAsia="en-US" w:bidi="ar-SA"/>
      </w:rPr>
    </w:lvl>
    <w:lvl w:ilvl="6" w:tplc="9EC8E128">
      <w:numFmt w:val="bullet"/>
      <w:lvlText w:val="•"/>
      <w:lvlJc w:val="left"/>
      <w:pPr>
        <w:ind w:left="6518" w:hanging="291"/>
      </w:pPr>
      <w:rPr>
        <w:rFonts w:hint="default"/>
        <w:lang w:val="ru-RU" w:eastAsia="en-US" w:bidi="ar-SA"/>
      </w:rPr>
    </w:lvl>
    <w:lvl w:ilvl="7" w:tplc="3BEAD75E">
      <w:numFmt w:val="bullet"/>
      <w:lvlText w:val="•"/>
      <w:lvlJc w:val="left"/>
      <w:pPr>
        <w:ind w:left="7511" w:hanging="291"/>
      </w:pPr>
      <w:rPr>
        <w:rFonts w:hint="default"/>
        <w:lang w:val="ru-RU" w:eastAsia="en-US" w:bidi="ar-SA"/>
      </w:rPr>
    </w:lvl>
    <w:lvl w:ilvl="8" w:tplc="EBB653BC">
      <w:numFmt w:val="bullet"/>
      <w:lvlText w:val="•"/>
      <w:lvlJc w:val="left"/>
      <w:pPr>
        <w:ind w:left="8504" w:hanging="291"/>
      </w:pPr>
      <w:rPr>
        <w:rFonts w:hint="default"/>
        <w:lang w:val="ru-RU" w:eastAsia="en-US" w:bidi="ar-SA"/>
      </w:rPr>
    </w:lvl>
  </w:abstractNum>
  <w:abstractNum w:abstractNumId="47" w15:restartNumberingAfterBreak="0">
    <w:nsid w:val="31E42DB7"/>
    <w:multiLevelType w:val="hybridMultilevel"/>
    <w:tmpl w:val="0ABE9D44"/>
    <w:lvl w:ilvl="0" w:tplc="AC443574">
      <w:start w:val="1"/>
      <w:numFmt w:val="decimal"/>
      <w:lvlText w:val="%1."/>
      <w:lvlJc w:val="left"/>
      <w:pPr>
        <w:ind w:left="1396" w:hanging="360"/>
      </w:pPr>
      <w:rPr>
        <w:spacing w:val="0"/>
        <w:w w:val="100"/>
        <w:lang w:val="ru-RU" w:eastAsia="en-US" w:bidi="ar-SA"/>
      </w:rPr>
    </w:lvl>
    <w:lvl w:ilvl="1" w:tplc="14C4E08A">
      <w:numFmt w:val="bullet"/>
      <w:lvlText w:val="•"/>
      <w:lvlJc w:val="left"/>
      <w:pPr>
        <w:ind w:left="2294" w:hanging="360"/>
      </w:pPr>
      <w:rPr>
        <w:lang w:val="ru-RU" w:eastAsia="en-US" w:bidi="ar-SA"/>
      </w:rPr>
    </w:lvl>
    <w:lvl w:ilvl="2" w:tplc="AB2AE574">
      <w:numFmt w:val="bullet"/>
      <w:lvlText w:val="•"/>
      <w:lvlJc w:val="left"/>
      <w:pPr>
        <w:ind w:left="3189" w:hanging="360"/>
      </w:pPr>
      <w:rPr>
        <w:lang w:val="ru-RU" w:eastAsia="en-US" w:bidi="ar-SA"/>
      </w:rPr>
    </w:lvl>
    <w:lvl w:ilvl="3" w:tplc="1B5E466C">
      <w:numFmt w:val="bullet"/>
      <w:lvlText w:val="•"/>
      <w:lvlJc w:val="left"/>
      <w:pPr>
        <w:ind w:left="4084" w:hanging="360"/>
      </w:pPr>
      <w:rPr>
        <w:lang w:val="ru-RU" w:eastAsia="en-US" w:bidi="ar-SA"/>
      </w:rPr>
    </w:lvl>
    <w:lvl w:ilvl="4" w:tplc="281065A2">
      <w:numFmt w:val="bullet"/>
      <w:lvlText w:val="•"/>
      <w:lvlJc w:val="left"/>
      <w:pPr>
        <w:ind w:left="4979" w:hanging="360"/>
      </w:pPr>
      <w:rPr>
        <w:lang w:val="ru-RU" w:eastAsia="en-US" w:bidi="ar-SA"/>
      </w:rPr>
    </w:lvl>
    <w:lvl w:ilvl="5" w:tplc="94C4A448">
      <w:numFmt w:val="bullet"/>
      <w:lvlText w:val="•"/>
      <w:lvlJc w:val="left"/>
      <w:pPr>
        <w:ind w:left="5874" w:hanging="360"/>
      </w:pPr>
      <w:rPr>
        <w:lang w:val="ru-RU" w:eastAsia="en-US" w:bidi="ar-SA"/>
      </w:rPr>
    </w:lvl>
    <w:lvl w:ilvl="6" w:tplc="F086FA22">
      <w:numFmt w:val="bullet"/>
      <w:lvlText w:val="•"/>
      <w:lvlJc w:val="left"/>
      <w:pPr>
        <w:ind w:left="6769" w:hanging="360"/>
      </w:pPr>
      <w:rPr>
        <w:lang w:val="ru-RU" w:eastAsia="en-US" w:bidi="ar-SA"/>
      </w:rPr>
    </w:lvl>
    <w:lvl w:ilvl="7" w:tplc="AFC6D046">
      <w:numFmt w:val="bullet"/>
      <w:lvlText w:val="•"/>
      <w:lvlJc w:val="left"/>
      <w:pPr>
        <w:ind w:left="7663" w:hanging="360"/>
      </w:pPr>
      <w:rPr>
        <w:lang w:val="ru-RU" w:eastAsia="en-US" w:bidi="ar-SA"/>
      </w:rPr>
    </w:lvl>
    <w:lvl w:ilvl="8" w:tplc="8A9AD4BC">
      <w:numFmt w:val="bullet"/>
      <w:lvlText w:val="•"/>
      <w:lvlJc w:val="left"/>
      <w:pPr>
        <w:ind w:left="8558" w:hanging="360"/>
      </w:pPr>
      <w:rPr>
        <w:lang w:val="ru-RU" w:eastAsia="en-US" w:bidi="ar-SA"/>
      </w:rPr>
    </w:lvl>
  </w:abstractNum>
  <w:abstractNum w:abstractNumId="48" w15:restartNumberingAfterBreak="0">
    <w:nsid w:val="33A0320F"/>
    <w:multiLevelType w:val="multilevel"/>
    <w:tmpl w:val="33A0320F"/>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49" w15:restartNumberingAfterBreak="0">
    <w:nsid w:val="33FC1A44"/>
    <w:multiLevelType w:val="multilevel"/>
    <w:tmpl w:val="33FC1A44"/>
    <w:lvl w:ilvl="0">
      <w:start w:val="1"/>
      <w:numFmt w:val="decimal"/>
      <w:lvlText w:val="%1."/>
      <w:lvlJc w:val="left"/>
      <w:pPr>
        <w:ind w:left="1260"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numFmt w:val="bullet"/>
      <w:lvlText w:val="•"/>
      <w:lvlJc w:val="left"/>
      <w:pPr>
        <w:ind w:left="2183" w:hanging="167"/>
      </w:pPr>
      <w:rPr>
        <w:lang w:val="ru-RU" w:eastAsia="en-US" w:bidi="ar-SA"/>
      </w:rPr>
    </w:lvl>
    <w:lvl w:ilvl="2">
      <w:numFmt w:val="bullet"/>
      <w:lvlText w:val="•"/>
      <w:lvlJc w:val="left"/>
      <w:pPr>
        <w:ind w:left="3106" w:hanging="167"/>
      </w:pPr>
      <w:rPr>
        <w:lang w:val="ru-RU" w:eastAsia="en-US" w:bidi="ar-SA"/>
      </w:rPr>
    </w:lvl>
    <w:lvl w:ilvl="3">
      <w:numFmt w:val="bullet"/>
      <w:lvlText w:val="•"/>
      <w:lvlJc w:val="left"/>
      <w:pPr>
        <w:ind w:left="4029" w:hanging="167"/>
      </w:pPr>
      <w:rPr>
        <w:lang w:val="ru-RU" w:eastAsia="en-US" w:bidi="ar-SA"/>
      </w:rPr>
    </w:lvl>
    <w:lvl w:ilvl="4">
      <w:numFmt w:val="bullet"/>
      <w:lvlText w:val="•"/>
      <w:lvlJc w:val="left"/>
      <w:pPr>
        <w:ind w:left="4952" w:hanging="167"/>
      </w:pPr>
      <w:rPr>
        <w:lang w:val="ru-RU" w:eastAsia="en-US" w:bidi="ar-SA"/>
      </w:rPr>
    </w:lvl>
    <w:lvl w:ilvl="5">
      <w:numFmt w:val="bullet"/>
      <w:lvlText w:val="•"/>
      <w:lvlJc w:val="left"/>
      <w:pPr>
        <w:ind w:left="5875" w:hanging="167"/>
      </w:pPr>
      <w:rPr>
        <w:lang w:val="ru-RU" w:eastAsia="en-US" w:bidi="ar-SA"/>
      </w:rPr>
    </w:lvl>
    <w:lvl w:ilvl="6">
      <w:numFmt w:val="bullet"/>
      <w:lvlText w:val="•"/>
      <w:lvlJc w:val="left"/>
      <w:pPr>
        <w:ind w:left="6798" w:hanging="167"/>
      </w:pPr>
      <w:rPr>
        <w:lang w:val="ru-RU" w:eastAsia="en-US" w:bidi="ar-SA"/>
      </w:rPr>
    </w:lvl>
    <w:lvl w:ilvl="7">
      <w:numFmt w:val="bullet"/>
      <w:lvlText w:val="•"/>
      <w:lvlJc w:val="left"/>
      <w:pPr>
        <w:ind w:left="7721" w:hanging="167"/>
      </w:pPr>
      <w:rPr>
        <w:lang w:val="ru-RU" w:eastAsia="en-US" w:bidi="ar-SA"/>
      </w:rPr>
    </w:lvl>
    <w:lvl w:ilvl="8">
      <w:numFmt w:val="bullet"/>
      <w:lvlText w:val="•"/>
      <w:lvlJc w:val="left"/>
      <w:pPr>
        <w:ind w:left="8644" w:hanging="167"/>
      </w:pPr>
      <w:rPr>
        <w:lang w:val="ru-RU" w:eastAsia="en-US" w:bidi="ar-SA"/>
      </w:rPr>
    </w:lvl>
  </w:abstractNum>
  <w:abstractNum w:abstractNumId="50" w15:restartNumberingAfterBreak="0">
    <w:nsid w:val="34184980"/>
    <w:multiLevelType w:val="hybridMultilevel"/>
    <w:tmpl w:val="E0D60CEE"/>
    <w:lvl w:ilvl="0" w:tplc="862A76A6">
      <w:start w:val="2"/>
      <w:numFmt w:val="decimal"/>
      <w:lvlText w:val="%1."/>
      <w:lvlJc w:val="left"/>
      <w:pPr>
        <w:ind w:left="105"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A02B87C">
      <w:numFmt w:val="bullet"/>
      <w:lvlText w:val="•"/>
      <w:lvlJc w:val="left"/>
      <w:pPr>
        <w:ind w:left="540" w:hanging="240"/>
      </w:pPr>
      <w:rPr>
        <w:rFonts w:hint="default"/>
        <w:lang w:val="ru-RU" w:eastAsia="en-US" w:bidi="ar-SA"/>
      </w:rPr>
    </w:lvl>
    <w:lvl w:ilvl="2" w:tplc="FCC809B0">
      <w:numFmt w:val="bullet"/>
      <w:lvlText w:val="•"/>
      <w:lvlJc w:val="left"/>
      <w:pPr>
        <w:ind w:left="981" w:hanging="240"/>
      </w:pPr>
      <w:rPr>
        <w:rFonts w:hint="default"/>
        <w:lang w:val="ru-RU" w:eastAsia="en-US" w:bidi="ar-SA"/>
      </w:rPr>
    </w:lvl>
    <w:lvl w:ilvl="3" w:tplc="00DC606C">
      <w:numFmt w:val="bullet"/>
      <w:lvlText w:val="•"/>
      <w:lvlJc w:val="left"/>
      <w:pPr>
        <w:ind w:left="1422" w:hanging="240"/>
      </w:pPr>
      <w:rPr>
        <w:rFonts w:hint="default"/>
        <w:lang w:val="ru-RU" w:eastAsia="en-US" w:bidi="ar-SA"/>
      </w:rPr>
    </w:lvl>
    <w:lvl w:ilvl="4" w:tplc="66C4D090">
      <w:numFmt w:val="bullet"/>
      <w:lvlText w:val="•"/>
      <w:lvlJc w:val="left"/>
      <w:pPr>
        <w:ind w:left="1862" w:hanging="240"/>
      </w:pPr>
      <w:rPr>
        <w:rFonts w:hint="default"/>
        <w:lang w:val="ru-RU" w:eastAsia="en-US" w:bidi="ar-SA"/>
      </w:rPr>
    </w:lvl>
    <w:lvl w:ilvl="5" w:tplc="C26ACDAC">
      <w:numFmt w:val="bullet"/>
      <w:lvlText w:val="•"/>
      <w:lvlJc w:val="left"/>
      <w:pPr>
        <w:ind w:left="2303" w:hanging="240"/>
      </w:pPr>
      <w:rPr>
        <w:rFonts w:hint="default"/>
        <w:lang w:val="ru-RU" w:eastAsia="en-US" w:bidi="ar-SA"/>
      </w:rPr>
    </w:lvl>
    <w:lvl w:ilvl="6" w:tplc="BA68CA70">
      <w:numFmt w:val="bullet"/>
      <w:lvlText w:val="•"/>
      <w:lvlJc w:val="left"/>
      <w:pPr>
        <w:ind w:left="2744" w:hanging="240"/>
      </w:pPr>
      <w:rPr>
        <w:rFonts w:hint="default"/>
        <w:lang w:val="ru-RU" w:eastAsia="en-US" w:bidi="ar-SA"/>
      </w:rPr>
    </w:lvl>
    <w:lvl w:ilvl="7" w:tplc="A426C9F8">
      <w:numFmt w:val="bullet"/>
      <w:lvlText w:val="•"/>
      <w:lvlJc w:val="left"/>
      <w:pPr>
        <w:ind w:left="3184" w:hanging="240"/>
      </w:pPr>
      <w:rPr>
        <w:rFonts w:hint="default"/>
        <w:lang w:val="ru-RU" w:eastAsia="en-US" w:bidi="ar-SA"/>
      </w:rPr>
    </w:lvl>
    <w:lvl w:ilvl="8" w:tplc="B7ACC352">
      <w:numFmt w:val="bullet"/>
      <w:lvlText w:val="•"/>
      <w:lvlJc w:val="left"/>
      <w:pPr>
        <w:ind w:left="3625" w:hanging="240"/>
      </w:pPr>
      <w:rPr>
        <w:rFonts w:hint="default"/>
        <w:lang w:val="ru-RU" w:eastAsia="en-US" w:bidi="ar-SA"/>
      </w:rPr>
    </w:lvl>
  </w:abstractNum>
  <w:abstractNum w:abstractNumId="51" w15:restartNumberingAfterBreak="0">
    <w:nsid w:val="354E1D88"/>
    <w:multiLevelType w:val="hybridMultilevel"/>
    <w:tmpl w:val="2112002E"/>
    <w:lvl w:ilvl="0" w:tplc="5B7C3FF0">
      <w:numFmt w:val="bullet"/>
      <w:lvlText w:val="-"/>
      <w:lvlJc w:val="left"/>
      <w:pPr>
        <w:ind w:left="568" w:hanging="140"/>
      </w:pPr>
      <w:rPr>
        <w:rFonts w:ascii="Times New Roman" w:eastAsia="Times New Roman" w:hAnsi="Times New Roman" w:cs="Times New Roman" w:hint="default"/>
        <w:spacing w:val="0"/>
        <w:w w:val="100"/>
        <w:lang w:val="ru-RU" w:eastAsia="en-US" w:bidi="ar-SA"/>
      </w:rPr>
    </w:lvl>
    <w:lvl w:ilvl="1" w:tplc="5F98CE1C">
      <w:numFmt w:val="bullet"/>
      <w:lvlText w:val="•"/>
      <w:lvlJc w:val="left"/>
      <w:pPr>
        <w:ind w:left="1553" w:hanging="140"/>
      </w:pPr>
      <w:rPr>
        <w:rFonts w:hint="default"/>
        <w:lang w:val="ru-RU" w:eastAsia="en-US" w:bidi="ar-SA"/>
      </w:rPr>
    </w:lvl>
    <w:lvl w:ilvl="2" w:tplc="C72A132C">
      <w:numFmt w:val="bullet"/>
      <w:lvlText w:val="•"/>
      <w:lvlJc w:val="left"/>
      <w:pPr>
        <w:ind w:left="2546" w:hanging="140"/>
      </w:pPr>
      <w:rPr>
        <w:rFonts w:hint="default"/>
        <w:lang w:val="ru-RU" w:eastAsia="en-US" w:bidi="ar-SA"/>
      </w:rPr>
    </w:lvl>
    <w:lvl w:ilvl="3" w:tplc="D23A9D64">
      <w:numFmt w:val="bullet"/>
      <w:lvlText w:val="•"/>
      <w:lvlJc w:val="left"/>
      <w:pPr>
        <w:ind w:left="3539" w:hanging="140"/>
      </w:pPr>
      <w:rPr>
        <w:rFonts w:hint="default"/>
        <w:lang w:val="ru-RU" w:eastAsia="en-US" w:bidi="ar-SA"/>
      </w:rPr>
    </w:lvl>
    <w:lvl w:ilvl="4" w:tplc="98B4998A">
      <w:numFmt w:val="bullet"/>
      <w:lvlText w:val="•"/>
      <w:lvlJc w:val="left"/>
      <w:pPr>
        <w:ind w:left="4532" w:hanging="140"/>
      </w:pPr>
      <w:rPr>
        <w:rFonts w:hint="default"/>
        <w:lang w:val="ru-RU" w:eastAsia="en-US" w:bidi="ar-SA"/>
      </w:rPr>
    </w:lvl>
    <w:lvl w:ilvl="5" w:tplc="F25A12BA">
      <w:numFmt w:val="bullet"/>
      <w:lvlText w:val="•"/>
      <w:lvlJc w:val="left"/>
      <w:pPr>
        <w:ind w:left="5525" w:hanging="140"/>
      </w:pPr>
      <w:rPr>
        <w:rFonts w:hint="default"/>
        <w:lang w:val="ru-RU" w:eastAsia="en-US" w:bidi="ar-SA"/>
      </w:rPr>
    </w:lvl>
    <w:lvl w:ilvl="6" w:tplc="BADE6AE6">
      <w:numFmt w:val="bullet"/>
      <w:lvlText w:val="•"/>
      <w:lvlJc w:val="left"/>
      <w:pPr>
        <w:ind w:left="6518" w:hanging="140"/>
      </w:pPr>
      <w:rPr>
        <w:rFonts w:hint="default"/>
        <w:lang w:val="ru-RU" w:eastAsia="en-US" w:bidi="ar-SA"/>
      </w:rPr>
    </w:lvl>
    <w:lvl w:ilvl="7" w:tplc="93C8E3B0">
      <w:numFmt w:val="bullet"/>
      <w:lvlText w:val="•"/>
      <w:lvlJc w:val="left"/>
      <w:pPr>
        <w:ind w:left="7511" w:hanging="140"/>
      </w:pPr>
      <w:rPr>
        <w:rFonts w:hint="default"/>
        <w:lang w:val="ru-RU" w:eastAsia="en-US" w:bidi="ar-SA"/>
      </w:rPr>
    </w:lvl>
    <w:lvl w:ilvl="8" w:tplc="6D3881C4">
      <w:numFmt w:val="bullet"/>
      <w:lvlText w:val="•"/>
      <w:lvlJc w:val="left"/>
      <w:pPr>
        <w:ind w:left="8504" w:hanging="140"/>
      </w:pPr>
      <w:rPr>
        <w:rFonts w:hint="default"/>
        <w:lang w:val="ru-RU" w:eastAsia="en-US" w:bidi="ar-SA"/>
      </w:rPr>
    </w:lvl>
  </w:abstractNum>
  <w:abstractNum w:abstractNumId="52" w15:restartNumberingAfterBreak="0">
    <w:nsid w:val="366905B3"/>
    <w:multiLevelType w:val="hybridMultilevel"/>
    <w:tmpl w:val="947A7E4C"/>
    <w:lvl w:ilvl="0" w:tplc="971EE37C">
      <w:start w:val="10"/>
      <w:numFmt w:val="decimal"/>
      <w:lvlText w:val="%1."/>
      <w:lvlJc w:val="left"/>
      <w:pPr>
        <w:ind w:left="142"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A9CA1D82">
      <w:numFmt w:val="bullet"/>
      <w:lvlText w:val="•"/>
      <w:lvlJc w:val="left"/>
      <w:pPr>
        <w:ind w:left="1132" w:hanging="708"/>
      </w:pPr>
      <w:rPr>
        <w:lang w:val="ru-RU" w:eastAsia="en-US" w:bidi="ar-SA"/>
      </w:rPr>
    </w:lvl>
    <w:lvl w:ilvl="2" w:tplc="5240B04C">
      <w:numFmt w:val="bullet"/>
      <w:lvlText w:val="•"/>
      <w:lvlJc w:val="left"/>
      <w:pPr>
        <w:ind w:left="2124" w:hanging="708"/>
      </w:pPr>
      <w:rPr>
        <w:lang w:val="ru-RU" w:eastAsia="en-US" w:bidi="ar-SA"/>
      </w:rPr>
    </w:lvl>
    <w:lvl w:ilvl="3" w:tplc="0A84BBD8">
      <w:numFmt w:val="bullet"/>
      <w:lvlText w:val="•"/>
      <w:lvlJc w:val="left"/>
      <w:pPr>
        <w:ind w:left="3117" w:hanging="708"/>
      </w:pPr>
      <w:rPr>
        <w:lang w:val="ru-RU" w:eastAsia="en-US" w:bidi="ar-SA"/>
      </w:rPr>
    </w:lvl>
    <w:lvl w:ilvl="4" w:tplc="C6EA93A8">
      <w:numFmt w:val="bullet"/>
      <w:lvlText w:val="•"/>
      <w:lvlJc w:val="left"/>
      <w:pPr>
        <w:ind w:left="4109" w:hanging="708"/>
      </w:pPr>
      <w:rPr>
        <w:lang w:val="ru-RU" w:eastAsia="en-US" w:bidi="ar-SA"/>
      </w:rPr>
    </w:lvl>
    <w:lvl w:ilvl="5" w:tplc="3F9A8B04">
      <w:numFmt w:val="bullet"/>
      <w:lvlText w:val="•"/>
      <w:lvlJc w:val="left"/>
      <w:pPr>
        <w:ind w:left="5102" w:hanging="708"/>
      </w:pPr>
      <w:rPr>
        <w:lang w:val="ru-RU" w:eastAsia="en-US" w:bidi="ar-SA"/>
      </w:rPr>
    </w:lvl>
    <w:lvl w:ilvl="6" w:tplc="B2EC90F0">
      <w:numFmt w:val="bullet"/>
      <w:lvlText w:val="•"/>
      <w:lvlJc w:val="left"/>
      <w:pPr>
        <w:ind w:left="6094" w:hanging="708"/>
      </w:pPr>
      <w:rPr>
        <w:lang w:val="ru-RU" w:eastAsia="en-US" w:bidi="ar-SA"/>
      </w:rPr>
    </w:lvl>
    <w:lvl w:ilvl="7" w:tplc="F0DCC5A6">
      <w:numFmt w:val="bullet"/>
      <w:lvlText w:val="•"/>
      <w:lvlJc w:val="left"/>
      <w:pPr>
        <w:ind w:left="7087" w:hanging="708"/>
      </w:pPr>
      <w:rPr>
        <w:lang w:val="ru-RU" w:eastAsia="en-US" w:bidi="ar-SA"/>
      </w:rPr>
    </w:lvl>
    <w:lvl w:ilvl="8" w:tplc="F4BA419A">
      <w:numFmt w:val="bullet"/>
      <w:lvlText w:val="•"/>
      <w:lvlJc w:val="left"/>
      <w:pPr>
        <w:ind w:left="8079" w:hanging="708"/>
      </w:pPr>
      <w:rPr>
        <w:lang w:val="ru-RU" w:eastAsia="en-US" w:bidi="ar-SA"/>
      </w:rPr>
    </w:lvl>
  </w:abstractNum>
  <w:abstractNum w:abstractNumId="53" w15:restartNumberingAfterBreak="0">
    <w:nsid w:val="36964BA6"/>
    <w:multiLevelType w:val="multilevel"/>
    <w:tmpl w:val="D7044D14"/>
    <w:lvl w:ilvl="0">
      <w:start w:val="1"/>
      <w:numFmt w:val="decimal"/>
      <w:lvlText w:val="%1."/>
      <w:lvlJc w:val="left"/>
      <w:pPr>
        <w:ind w:left="2728" w:hanging="24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129" w:hanging="420"/>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600"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56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120" w:hanging="286"/>
      </w:pPr>
      <w:rPr>
        <w:lang w:val="ru-RU" w:eastAsia="en-US" w:bidi="ar-SA"/>
      </w:rPr>
    </w:lvl>
    <w:lvl w:ilvl="5">
      <w:numFmt w:val="bullet"/>
      <w:lvlText w:val="•"/>
      <w:lvlJc w:val="left"/>
      <w:pPr>
        <w:ind w:left="1260" w:hanging="286"/>
      </w:pPr>
      <w:rPr>
        <w:lang w:val="ru-RU" w:eastAsia="en-US" w:bidi="ar-SA"/>
      </w:rPr>
    </w:lvl>
    <w:lvl w:ilvl="6">
      <w:numFmt w:val="bullet"/>
      <w:lvlText w:val="•"/>
      <w:lvlJc w:val="left"/>
      <w:pPr>
        <w:ind w:left="1320" w:hanging="286"/>
      </w:pPr>
      <w:rPr>
        <w:lang w:val="ru-RU" w:eastAsia="en-US" w:bidi="ar-SA"/>
      </w:rPr>
    </w:lvl>
    <w:lvl w:ilvl="7">
      <w:numFmt w:val="bullet"/>
      <w:lvlText w:val="•"/>
      <w:lvlJc w:val="left"/>
      <w:pPr>
        <w:ind w:left="2720" w:hanging="286"/>
      </w:pPr>
      <w:rPr>
        <w:lang w:val="ru-RU" w:eastAsia="en-US" w:bidi="ar-SA"/>
      </w:rPr>
    </w:lvl>
    <w:lvl w:ilvl="8">
      <w:numFmt w:val="bullet"/>
      <w:lvlText w:val="•"/>
      <w:lvlJc w:val="left"/>
      <w:pPr>
        <w:ind w:left="4979" w:hanging="286"/>
      </w:pPr>
      <w:rPr>
        <w:lang w:val="ru-RU" w:eastAsia="en-US" w:bidi="ar-SA"/>
      </w:rPr>
    </w:lvl>
  </w:abstractNum>
  <w:abstractNum w:abstractNumId="54" w15:restartNumberingAfterBreak="0">
    <w:nsid w:val="37200750"/>
    <w:multiLevelType w:val="hybridMultilevel"/>
    <w:tmpl w:val="951E2294"/>
    <w:lvl w:ilvl="0" w:tplc="0D9C7534">
      <w:start w:val="1"/>
      <w:numFmt w:val="decimal"/>
      <w:lvlText w:val="%1."/>
      <w:lvlJc w:val="left"/>
      <w:pPr>
        <w:ind w:left="107" w:hanging="188"/>
      </w:pPr>
      <w:rPr>
        <w:rFonts w:ascii="Times New Roman" w:eastAsia="Times New Roman" w:hAnsi="Times New Roman" w:cs="Times New Roman" w:hint="default"/>
        <w:b w:val="0"/>
        <w:bCs w:val="0"/>
        <w:i w:val="0"/>
        <w:iCs w:val="0"/>
        <w:spacing w:val="0"/>
        <w:w w:val="100"/>
        <w:sz w:val="22"/>
        <w:szCs w:val="22"/>
        <w:lang w:val="ru-RU" w:eastAsia="en-US" w:bidi="ar-SA"/>
      </w:rPr>
    </w:lvl>
    <w:lvl w:ilvl="1" w:tplc="AB28A594">
      <w:numFmt w:val="bullet"/>
      <w:lvlText w:val="•"/>
      <w:lvlJc w:val="left"/>
      <w:pPr>
        <w:ind w:left="344" w:hanging="188"/>
      </w:pPr>
      <w:rPr>
        <w:lang w:val="ru-RU" w:eastAsia="en-US" w:bidi="ar-SA"/>
      </w:rPr>
    </w:lvl>
    <w:lvl w:ilvl="2" w:tplc="B4C43BB6">
      <w:numFmt w:val="bullet"/>
      <w:lvlText w:val="•"/>
      <w:lvlJc w:val="left"/>
      <w:pPr>
        <w:ind w:left="588" w:hanging="188"/>
      </w:pPr>
      <w:rPr>
        <w:lang w:val="ru-RU" w:eastAsia="en-US" w:bidi="ar-SA"/>
      </w:rPr>
    </w:lvl>
    <w:lvl w:ilvl="3" w:tplc="39F615AA">
      <w:numFmt w:val="bullet"/>
      <w:lvlText w:val="•"/>
      <w:lvlJc w:val="left"/>
      <w:pPr>
        <w:ind w:left="832" w:hanging="188"/>
      </w:pPr>
      <w:rPr>
        <w:lang w:val="ru-RU" w:eastAsia="en-US" w:bidi="ar-SA"/>
      </w:rPr>
    </w:lvl>
    <w:lvl w:ilvl="4" w:tplc="8FB83018">
      <w:numFmt w:val="bullet"/>
      <w:lvlText w:val="•"/>
      <w:lvlJc w:val="left"/>
      <w:pPr>
        <w:ind w:left="1076" w:hanging="188"/>
      </w:pPr>
      <w:rPr>
        <w:lang w:val="ru-RU" w:eastAsia="en-US" w:bidi="ar-SA"/>
      </w:rPr>
    </w:lvl>
    <w:lvl w:ilvl="5" w:tplc="700CEC9C">
      <w:numFmt w:val="bullet"/>
      <w:lvlText w:val="•"/>
      <w:lvlJc w:val="left"/>
      <w:pPr>
        <w:ind w:left="1320" w:hanging="188"/>
      </w:pPr>
      <w:rPr>
        <w:lang w:val="ru-RU" w:eastAsia="en-US" w:bidi="ar-SA"/>
      </w:rPr>
    </w:lvl>
    <w:lvl w:ilvl="6" w:tplc="CA4ECC0E">
      <w:numFmt w:val="bullet"/>
      <w:lvlText w:val="•"/>
      <w:lvlJc w:val="left"/>
      <w:pPr>
        <w:ind w:left="1564" w:hanging="188"/>
      </w:pPr>
      <w:rPr>
        <w:lang w:val="ru-RU" w:eastAsia="en-US" w:bidi="ar-SA"/>
      </w:rPr>
    </w:lvl>
    <w:lvl w:ilvl="7" w:tplc="D86C4204">
      <w:numFmt w:val="bullet"/>
      <w:lvlText w:val="•"/>
      <w:lvlJc w:val="left"/>
      <w:pPr>
        <w:ind w:left="1808" w:hanging="188"/>
      </w:pPr>
      <w:rPr>
        <w:lang w:val="ru-RU" w:eastAsia="en-US" w:bidi="ar-SA"/>
      </w:rPr>
    </w:lvl>
    <w:lvl w:ilvl="8" w:tplc="1E700F22">
      <w:numFmt w:val="bullet"/>
      <w:lvlText w:val="•"/>
      <w:lvlJc w:val="left"/>
      <w:pPr>
        <w:ind w:left="2052" w:hanging="188"/>
      </w:pPr>
      <w:rPr>
        <w:lang w:val="ru-RU" w:eastAsia="en-US" w:bidi="ar-SA"/>
      </w:rPr>
    </w:lvl>
  </w:abstractNum>
  <w:abstractNum w:abstractNumId="55" w15:restartNumberingAfterBreak="0">
    <w:nsid w:val="38263DB5"/>
    <w:multiLevelType w:val="multilevel"/>
    <w:tmpl w:val="38263DB5"/>
    <w:lvl w:ilvl="0">
      <w:start w:val="1"/>
      <w:numFmt w:val="decimal"/>
      <w:lvlText w:val="%1."/>
      <w:lvlJc w:val="left"/>
      <w:pPr>
        <w:ind w:left="2586"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129" w:hanging="420"/>
        <w:jc w:val="righ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259" w:hanging="600"/>
        <w:jc w:val="right"/>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568" w:hanging="69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120" w:hanging="696"/>
      </w:pPr>
      <w:rPr>
        <w:rFonts w:hint="default"/>
        <w:lang w:val="ru-RU" w:eastAsia="en-US" w:bidi="ar-SA"/>
      </w:rPr>
    </w:lvl>
    <w:lvl w:ilvl="5">
      <w:numFmt w:val="bullet"/>
      <w:lvlText w:val="•"/>
      <w:lvlJc w:val="left"/>
      <w:pPr>
        <w:ind w:left="1260" w:hanging="696"/>
      </w:pPr>
      <w:rPr>
        <w:rFonts w:hint="default"/>
        <w:lang w:val="ru-RU" w:eastAsia="en-US" w:bidi="ar-SA"/>
      </w:rPr>
    </w:lvl>
    <w:lvl w:ilvl="6">
      <w:numFmt w:val="bullet"/>
      <w:lvlText w:val="•"/>
      <w:lvlJc w:val="left"/>
      <w:pPr>
        <w:ind w:left="1320" w:hanging="696"/>
      </w:pPr>
      <w:rPr>
        <w:rFonts w:hint="default"/>
        <w:lang w:val="ru-RU" w:eastAsia="en-US" w:bidi="ar-SA"/>
      </w:rPr>
    </w:lvl>
    <w:lvl w:ilvl="7">
      <w:numFmt w:val="bullet"/>
      <w:lvlText w:val="•"/>
      <w:lvlJc w:val="left"/>
      <w:pPr>
        <w:ind w:left="2580" w:hanging="696"/>
      </w:pPr>
      <w:rPr>
        <w:rFonts w:hint="default"/>
        <w:lang w:val="ru-RU" w:eastAsia="en-US" w:bidi="ar-SA"/>
      </w:rPr>
    </w:lvl>
    <w:lvl w:ilvl="8">
      <w:numFmt w:val="bullet"/>
      <w:lvlText w:val="•"/>
      <w:lvlJc w:val="left"/>
      <w:pPr>
        <w:ind w:left="4933" w:hanging="696"/>
      </w:pPr>
      <w:rPr>
        <w:rFonts w:hint="default"/>
        <w:lang w:val="ru-RU" w:eastAsia="en-US" w:bidi="ar-SA"/>
      </w:rPr>
    </w:lvl>
  </w:abstractNum>
  <w:abstractNum w:abstractNumId="56" w15:restartNumberingAfterBreak="0">
    <w:nsid w:val="388D4817"/>
    <w:multiLevelType w:val="multilevel"/>
    <w:tmpl w:val="388D4817"/>
    <w:lvl w:ilvl="0">
      <w:start w:val="1"/>
      <w:numFmt w:val="decimal"/>
      <w:lvlText w:val="%1."/>
      <w:lvlJc w:val="left"/>
      <w:pPr>
        <w:ind w:left="1396" w:hanging="360"/>
      </w:pPr>
      <w:rPr>
        <w:spacing w:val="0"/>
        <w:w w:val="100"/>
        <w:lang w:val="ru-RU" w:eastAsia="en-US" w:bidi="ar-SA"/>
      </w:rPr>
    </w:lvl>
    <w:lvl w:ilvl="1">
      <w:numFmt w:val="bullet"/>
      <w:lvlText w:val="•"/>
      <w:lvlJc w:val="left"/>
      <w:pPr>
        <w:ind w:left="2309" w:hanging="360"/>
      </w:pPr>
      <w:rPr>
        <w:lang w:val="ru-RU" w:eastAsia="en-US" w:bidi="ar-SA"/>
      </w:rPr>
    </w:lvl>
    <w:lvl w:ilvl="2">
      <w:numFmt w:val="bullet"/>
      <w:lvlText w:val="•"/>
      <w:lvlJc w:val="left"/>
      <w:pPr>
        <w:ind w:left="3218" w:hanging="360"/>
      </w:pPr>
      <w:rPr>
        <w:lang w:val="ru-RU" w:eastAsia="en-US" w:bidi="ar-SA"/>
      </w:rPr>
    </w:lvl>
    <w:lvl w:ilvl="3">
      <w:numFmt w:val="bullet"/>
      <w:lvlText w:val="•"/>
      <w:lvlJc w:val="left"/>
      <w:pPr>
        <w:ind w:left="4127" w:hanging="360"/>
      </w:pPr>
      <w:rPr>
        <w:lang w:val="ru-RU" w:eastAsia="en-US" w:bidi="ar-SA"/>
      </w:rPr>
    </w:lvl>
    <w:lvl w:ilvl="4">
      <w:numFmt w:val="bullet"/>
      <w:lvlText w:val="•"/>
      <w:lvlJc w:val="left"/>
      <w:pPr>
        <w:ind w:left="5036" w:hanging="360"/>
      </w:pPr>
      <w:rPr>
        <w:lang w:val="ru-RU" w:eastAsia="en-US" w:bidi="ar-SA"/>
      </w:rPr>
    </w:lvl>
    <w:lvl w:ilvl="5">
      <w:numFmt w:val="bullet"/>
      <w:lvlText w:val="•"/>
      <w:lvlJc w:val="left"/>
      <w:pPr>
        <w:ind w:left="5945" w:hanging="360"/>
      </w:pPr>
      <w:rPr>
        <w:lang w:val="ru-RU" w:eastAsia="en-US" w:bidi="ar-SA"/>
      </w:rPr>
    </w:lvl>
    <w:lvl w:ilvl="6">
      <w:numFmt w:val="bullet"/>
      <w:lvlText w:val="•"/>
      <w:lvlJc w:val="left"/>
      <w:pPr>
        <w:ind w:left="6854" w:hanging="360"/>
      </w:pPr>
      <w:rPr>
        <w:lang w:val="ru-RU" w:eastAsia="en-US" w:bidi="ar-SA"/>
      </w:rPr>
    </w:lvl>
    <w:lvl w:ilvl="7">
      <w:numFmt w:val="bullet"/>
      <w:lvlText w:val="•"/>
      <w:lvlJc w:val="left"/>
      <w:pPr>
        <w:ind w:left="7763" w:hanging="360"/>
      </w:pPr>
      <w:rPr>
        <w:lang w:val="ru-RU" w:eastAsia="en-US" w:bidi="ar-SA"/>
      </w:rPr>
    </w:lvl>
    <w:lvl w:ilvl="8">
      <w:numFmt w:val="bullet"/>
      <w:lvlText w:val="•"/>
      <w:lvlJc w:val="left"/>
      <w:pPr>
        <w:ind w:left="8672" w:hanging="360"/>
      </w:pPr>
      <w:rPr>
        <w:lang w:val="ru-RU" w:eastAsia="en-US" w:bidi="ar-SA"/>
      </w:rPr>
    </w:lvl>
  </w:abstractNum>
  <w:abstractNum w:abstractNumId="57" w15:restartNumberingAfterBreak="0">
    <w:nsid w:val="39EB3B8C"/>
    <w:multiLevelType w:val="multilevel"/>
    <w:tmpl w:val="39EB3B8C"/>
    <w:lvl w:ilvl="0">
      <w:start w:val="1"/>
      <w:numFmt w:val="decimal"/>
      <w:lvlText w:val="%1."/>
      <w:lvlJc w:val="left"/>
      <w:pPr>
        <w:ind w:left="568"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53" w:hanging="286"/>
      </w:pPr>
      <w:rPr>
        <w:lang w:val="ru-RU" w:eastAsia="en-US" w:bidi="ar-SA"/>
      </w:rPr>
    </w:lvl>
    <w:lvl w:ilvl="2">
      <w:numFmt w:val="bullet"/>
      <w:lvlText w:val="•"/>
      <w:lvlJc w:val="left"/>
      <w:pPr>
        <w:ind w:left="2546" w:hanging="286"/>
      </w:pPr>
      <w:rPr>
        <w:lang w:val="ru-RU" w:eastAsia="en-US" w:bidi="ar-SA"/>
      </w:rPr>
    </w:lvl>
    <w:lvl w:ilvl="3">
      <w:numFmt w:val="bullet"/>
      <w:lvlText w:val="•"/>
      <w:lvlJc w:val="left"/>
      <w:pPr>
        <w:ind w:left="3539" w:hanging="286"/>
      </w:pPr>
      <w:rPr>
        <w:lang w:val="ru-RU" w:eastAsia="en-US" w:bidi="ar-SA"/>
      </w:rPr>
    </w:lvl>
    <w:lvl w:ilvl="4">
      <w:numFmt w:val="bullet"/>
      <w:lvlText w:val="•"/>
      <w:lvlJc w:val="left"/>
      <w:pPr>
        <w:ind w:left="4532" w:hanging="286"/>
      </w:pPr>
      <w:rPr>
        <w:lang w:val="ru-RU" w:eastAsia="en-US" w:bidi="ar-SA"/>
      </w:rPr>
    </w:lvl>
    <w:lvl w:ilvl="5">
      <w:numFmt w:val="bullet"/>
      <w:lvlText w:val="•"/>
      <w:lvlJc w:val="left"/>
      <w:pPr>
        <w:ind w:left="5525" w:hanging="286"/>
      </w:pPr>
      <w:rPr>
        <w:lang w:val="ru-RU" w:eastAsia="en-US" w:bidi="ar-SA"/>
      </w:rPr>
    </w:lvl>
    <w:lvl w:ilvl="6">
      <w:numFmt w:val="bullet"/>
      <w:lvlText w:val="•"/>
      <w:lvlJc w:val="left"/>
      <w:pPr>
        <w:ind w:left="6518" w:hanging="286"/>
      </w:pPr>
      <w:rPr>
        <w:lang w:val="ru-RU" w:eastAsia="en-US" w:bidi="ar-SA"/>
      </w:rPr>
    </w:lvl>
    <w:lvl w:ilvl="7">
      <w:numFmt w:val="bullet"/>
      <w:lvlText w:val="•"/>
      <w:lvlJc w:val="left"/>
      <w:pPr>
        <w:ind w:left="7511" w:hanging="286"/>
      </w:pPr>
      <w:rPr>
        <w:lang w:val="ru-RU" w:eastAsia="en-US" w:bidi="ar-SA"/>
      </w:rPr>
    </w:lvl>
    <w:lvl w:ilvl="8">
      <w:numFmt w:val="bullet"/>
      <w:lvlText w:val="•"/>
      <w:lvlJc w:val="left"/>
      <w:pPr>
        <w:ind w:left="8504" w:hanging="286"/>
      </w:pPr>
      <w:rPr>
        <w:lang w:val="ru-RU" w:eastAsia="en-US" w:bidi="ar-SA"/>
      </w:rPr>
    </w:lvl>
  </w:abstractNum>
  <w:abstractNum w:abstractNumId="58" w15:restartNumberingAfterBreak="0">
    <w:nsid w:val="3AF61DF6"/>
    <w:multiLevelType w:val="hybridMultilevel"/>
    <w:tmpl w:val="1A9E75F8"/>
    <w:lvl w:ilvl="0" w:tplc="33DE3C8E">
      <w:start w:val="1"/>
      <w:numFmt w:val="decimal"/>
      <w:lvlText w:val="%1."/>
      <w:lvlJc w:val="left"/>
      <w:pPr>
        <w:ind w:left="735"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7E0C0B12">
      <w:numFmt w:val="bullet"/>
      <w:lvlText w:val="•"/>
      <w:lvlJc w:val="left"/>
      <w:pPr>
        <w:ind w:left="1700" w:hanging="167"/>
      </w:pPr>
      <w:rPr>
        <w:lang w:val="ru-RU" w:eastAsia="en-US" w:bidi="ar-SA"/>
      </w:rPr>
    </w:lvl>
    <w:lvl w:ilvl="2" w:tplc="F0C09140">
      <w:numFmt w:val="bullet"/>
      <w:lvlText w:val="•"/>
      <w:lvlJc w:val="left"/>
      <w:pPr>
        <w:ind w:left="2661" w:hanging="167"/>
      </w:pPr>
      <w:rPr>
        <w:lang w:val="ru-RU" w:eastAsia="en-US" w:bidi="ar-SA"/>
      </w:rPr>
    </w:lvl>
    <w:lvl w:ilvl="3" w:tplc="D61EDAFC">
      <w:numFmt w:val="bullet"/>
      <w:lvlText w:val="•"/>
      <w:lvlJc w:val="left"/>
      <w:pPr>
        <w:ind w:left="3622" w:hanging="167"/>
      </w:pPr>
      <w:rPr>
        <w:lang w:val="ru-RU" w:eastAsia="en-US" w:bidi="ar-SA"/>
      </w:rPr>
    </w:lvl>
    <w:lvl w:ilvl="4" w:tplc="B0901A5E">
      <w:numFmt w:val="bullet"/>
      <w:lvlText w:val="•"/>
      <w:lvlJc w:val="left"/>
      <w:pPr>
        <w:ind w:left="4583" w:hanging="167"/>
      </w:pPr>
      <w:rPr>
        <w:lang w:val="ru-RU" w:eastAsia="en-US" w:bidi="ar-SA"/>
      </w:rPr>
    </w:lvl>
    <w:lvl w:ilvl="5" w:tplc="EBFCEB22">
      <w:numFmt w:val="bullet"/>
      <w:lvlText w:val="•"/>
      <w:lvlJc w:val="left"/>
      <w:pPr>
        <w:ind w:left="5544" w:hanging="167"/>
      </w:pPr>
      <w:rPr>
        <w:lang w:val="ru-RU" w:eastAsia="en-US" w:bidi="ar-SA"/>
      </w:rPr>
    </w:lvl>
    <w:lvl w:ilvl="6" w:tplc="F78E9B2E">
      <w:numFmt w:val="bullet"/>
      <w:lvlText w:val="•"/>
      <w:lvlJc w:val="left"/>
      <w:pPr>
        <w:ind w:left="6505" w:hanging="167"/>
      </w:pPr>
      <w:rPr>
        <w:lang w:val="ru-RU" w:eastAsia="en-US" w:bidi="ar-SA"/>
      </w:rPr>
    </w:lvl>
    <w:lvl w:ilvl="7" w:tplc="E32A45DC">
      <w:numFmt w:val="bullet"/>
      <w:lvlText w:val="•"/>
      <w:lvlJc w:val="left"/>
      <w:pPr>
        <w:ind w:left="7465" w:hanging="167"/>
      </w:pPr>
      <w:rPr>
        <w:lang w:val="ru-RU" w:eastAsia="en-US" w:bidi="ar-SA"/>
      </w:rPr>
    </w:lvl>
    <w:lvl w:ilvl="8" w:tplc="9DB25DA8">
      <w:numFmt w:val="bullet"/>
      <w:lvlText w:val="•"/>
      <w:lvlJc w:val="left"/>
      <w:pPr>
        <w:ind w:left="8426" w:hanging="167"/>
      </w:pPr>
      <w:rPr>
        <w:lang w:val="ru-RU" w:eastAsia="en-US" w:bidi="ar-SA"/>
      </w:rPr>
    </w:lvl>
  </w:abstractNum>
  <w:abstractNum w:abstractNumId="59" w15:restartNumberingAfterBreak="0">
    <w:nsid w:val="3B265DFE"/>
    <w:multiLevelType w:val="hybridMultilevel"/>
    <w:tmpl w:val="24F89D12"/>
    <w:lvl w:ilvl="0" w:tplc="24287448">
      <w:start w:val="1"/>
      <w:numFmt w:val="decimal"/>
      <w:lvlText w:val="%1."/>
      <w:lvlJc w:val="left"/>
      <w:pPr>
        <w:ind w:left="970" w:hanging="360"/>
      </w:pPr>
      <w:rPr>
        <w:spacing w:val="0"/>
        <w:w w:val="100"/>
        <w:lang w:val="ru-RU" w:eastAsia="en-US" w:bidi="ar-SA"/>
      </w:rPr>
    </w:lvl>
    <w:lvl w:ilvl="1" w:tplc="48543ADA">
      <w:numFmt w:val="bullet"/>
      <w:lvlText w:val="•"/>
      <w:lvlJc w:val="left"/>
      <w:pPr>
        <w:ind w:left="1845" w:hanging="360"/>
      </w:pPr>
      <w:rPr>
        <w:lang w:val="ru-RU" w:eastAsia="en-US" w:bidi="ar-SA"/>
      </w:rPr>
    </w:lvl>
    <w:lvl w:ilvl="2" w:tplc="3F0C425A">
      <w:numFmt w:val="bullet"/>
      <w:lvlText w:val="•"/>
      <w:lvlJc w:val="left"/>
      <w:pPr>
        <w:ind w:left="2711" w:hanging="360"/>
      </w:pPr>
      <w:rPr>
        <w:lang w:val="ru-RU" w:eastAsia="en-US" w:bidi="ar-SA"/>
      </w:rPr>
    </w:lvl>
    <w:lvl w:ilvl="3" w:tplc="F1A62818">
      <w:numFmt w:val="bullet"/>
      <w:lvlText w:val="•"/>
      <w:lvlJc w:val="left"/>
      <w:pPr>
        <w:ind w:left="3577" w:hanging="360"/>
      </w:pPr>
      <w:rPr>
        <w:lang w:val="ru-RU" w:eastAsia="en-US" w:bidi="ar-SA"/>
      </w:rPr>
    </w:lvl>
    <w:lvl w:ilvl="4" w:tplc="94AAE098">
      <w:numFmt w:val="bullet"/>
      <w:lvlText w:val="•"/>
      <w:lvlJc w:val="left"/>
      <w:pPr>
        <w:ind w:left="4443" w:hanging="360"/>
      </w:pPr>
      <w:rPr>
        <w:lang w:val="ru-RU" w:eastAsia="en-US" w:bidi="ar-SA"/>
      </w:rPr>
    </w:lvl>
    <w:lvl w:ilvl="5" w:tplc="B8725FBE">
      <w:numFmt w:val="bullet"/>
      <w:lvlText w:val="•"/>
      <w:lvlJc w:val="left"/>
      <w:pPr>
        <w:ind w:left="5309" w:hanging="360"/>
      </w:pPr>
      <w:rPr>
        <w:lang w:val="ru-RU" w:eastAsia="en-US" w:bidi="ar-SA"/>
      </w:rPr>
    </w:lvl>
    <w:lvl w:ilvl="6" w:tplc="7EC0306A">
      <w:numFmt w:val="bullet"/>
      <w:lvlText w:val="•"/>
      <w:lvlJc w:val="left"/>
      <w:pPr>
        <w:ind w:left="6175" w:hanging="360"/>
      </w:pPr>
      <w:rPr>
        <w:lang w:val="ru-RU" w:eastAsia="en-US" w:bidi="ar-SA"/>
      </w:rPr>
    </w:lvl>
    <w:lvl w:ilvl="7" w:tplc="AA4007D2">
      <w:numFmt w:val="bullet"/>
      <w:lvlText w:val="•"/>
      <w:lvlJc w:val="left"/>
      <w:pPr>
        <w:ind w:left="7041" w:hanging="360"/>
      </w:pPr>
      <w:rPr>
        <w:lang w:val="ru-RU" w:eastAsia="en-US" w:bidi="ar-SA"/>
      </w:rPr>
    </w:lvl>
    <w:lvl w:ilvl="8" w:tplc="5776C04C">
      <w:numFmt w:val="bullet"/>
      <w:lvlText w:val="•"/>
      <w:lvlJc w:val="left"/>
      <w:pPr>
        <w:ind w:left="7907" w:hanging="360"/>
      </w:pPr>
      <w:rPr>
        <w:lang w:val="ru-RU" w:eastAsia="en-US" w:bidi="ar-SA"/>
      </w:rPr>
    </w:lvl>
  </w:abstractNum>
  <w:abstractNum w:abstractNumId="60" w15:restartNumberingAfterBreak="0">
    <w:nsid w:val="3B4E515B"/>
    <w:multiLevelType w:val="hybridMultilevel"/>
    <w:tmpl w:val="9480653E"/>
    <w:lvl w:ilvl="0" w:tplc="8716BE2A">
      <w:numFmt w:val="bullet"/>
      <w:lvlText w:val="-"/>
      <w:lvlJc w:val="left"/>
      <w:pPr>
        <w:ind w:left="7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DB7256C4">
      <w:numFmt w:val="bullet"/>
      <w:lvlText w:val="•"/>
      <w:lvlJc w:val="left"/>
      <w:pPr>
        <w:ind w:left="1664" w:hanging="140"/>
      </w:pPr>
      <w:rPr>
        <w:lang w:val="ru-RU" w:eastAsia="en-US" w:bidi="ar-SA"/>
      </w:rPr>
    </w:lvl>
    <w:lvl w:ilvl="2" w:tplc="1AAA40D2">
      <w:numFmt w:val="bullet"/>
      <w:lvlText w:val="•"/>
      <w:lvlJc w:val="left"/>
      <w:pPr>
        <w:ind w:left="2629" w:hanging="140"/>
      </w:pPr>
      <w:rPr>
        <w:lang w:val="ru-RU" w:eastAsia="en-US" w:bidi="ar-SA"/>
      </w:rPr>
    </w:lvl>
    <w:lvl w:ilvl="3" w:tplc="488A3988">
      <w:numFmt w:val="bullet"/>
      <w:lvlText w:val="•"/>
      <w:lvlJc w:val="left"/>
      <w:pPr>
        <w:ind w:left="3594" w:hanging="140"/>
      </w:pPr>
      <w:rPr>
        <w:lang w:val="ru-RU" w:eastAsia="en-US" w:bidi="ar-SA"/>
      </w:rPr>
    </w:lvl>
    <w:lvl w:ilvl="4" w:tplc="794CE7A6">
      <w:numFmt w:val="bullet"/>
      <w:lvlText w:val="•"/>
      <w:lvlJc w:val="left"/>
      <w:pPr>
        <w:ind w:left="4559" w:hanging="140"/>
      </w:pPr>
      <w:rPr>
        <w:lang w:val="ru-RU" w:eastAsia="en-US" w:bidi="ar-SA"/>
      </w:rPr>
    </w:lvl>
    <w:lvl w:ilvl="5" w:tplc="7304DF8A">
      <w:numFmt w:val="bullet"/>
      <w:lvlText w:val="•"/>
      <w:lvlJc w:val="left"/>
      <w:pPr>
        <w:ind w:left="5524" w:hanging="140"/>
      </w:pPr>
      <w:rPr>
        <w:lang w:val="ru-RU" w:eastAsia="en-US" w:bidi="ar-SA"/>
      </w:rPr>
    </w:lvl>
    <w:lvl w:ilvl="6" w:tplc="4AC4941E">
      <w:numFmt w:val="bullet"/>
      <w:lvlText w:val="•"/>
      <w:lvlJc w:val="left"/>
      <w:pPr>
        <w:ind w:left="6489" w:hanging="140"/>
      </w:pPr>
      <w:rPr>
        <w:lang w:val="ru-RU" w:eastAsia="en-US" w:bidi="ar-SA"/>
      </w:rPr>
    </w:lvl>
    <w:lvl w:ilvl="7" w:tplc="AB94CFE8">
      <w:numFmt w:val="bullet"/>
      <w:lvlText w:val="•"/>
      <w:lvlJc w:val="left"/>
      <w:pPr>
        <w:ind w:left="7453" w:hanging="140"/>
      </w:pPr>
      <w:rPr>
        <w:lang w:val="ru-RU" w:eastAsia="en-US" w:bidi="ar-SA"/>
      </w:rPr>
    </w:lvl>
    <w:lvl w:ilvl="8" w:tplc="99A25610">
      <w:numFmt w:val="bullet"/>
      <w:lvlText w:val="•"/>
      <w:lvlJc w:val="left"/>
      <w:pPr>
        <w:ind w:left="8418" w:hanging="140"/>
      </w:pPr>
      <w:rPr>
        <w:lang w:val="ru-RU" w:eastAsia="en-US" w:bidi="ar-SA"/>
      </w:rPr>
    </w:lvl>
  </w:abstractNum>
  <w:abstractNum w:abstractNumId="61" w15:restartNumberingAfterBreak="0">
    <w:nsid w:val="3B5E4D84"/>
    <w:multiLevelType w:val="hybridMultilevel"/>
    <w:tmpl w:val="2A66FC0E"/>
    <w:lvl w:ilvl="0" w:tplc="6C22C9A0">
      <w:start w:val="1"/>
      <w:numFmt w:val="decimal"/>
      <w:lvlText w:val="%1."/>
      <w:lvlJc w:val="left"/>
      <w:pPr>
        <w:ind w:left="392" w:hanging="284"/>
      </w:pPr>
      <w:rPr>
        <w:rFonts w:ascii="Times New Roman" w:eastAsia="Times New Roman" w:hAnsi="Times New Roman" w:cs="Times New Roman" w:hint="default"/>
        <w:b/>
        <w:bCs/>
        <w:i w:val="0"/>
        <w:iCs w:val="0"/>
        <w:spacing w:val="0"/>
        <w:w w:val="100"/>
        <w:sz w:val="24"/>
        <w:szCs w:val="24"/>
        <w:lang w:val="ru-RU" w:eastAsia="en-US" w:bidi="ar-SA"/>
      </w:rPr>
    </w:lvl>
    <w:lvl w:ilvl="1" w:tplc="8F6A403A">
      <w:numFmt w:val="bullet"/>
      <w:lvlText w:val="•"/>
      <w:lvlJc w:val="left"/>
      <w:pPr>
        <w:ind w:left="1309" w:hanging="284"/>
      </w:pPr>
      <w:rPr>
        <w:lang w:val="ru-RU" w:eastAsia="en-US" w:bidi="ar-SA"/>
      </w:rPr>
    </w:lvl>
    <w:lvl w:ilvl="2" w:tplc="5A200B0A">
      <w:numFmt w:val="bullet"/>
      <w:lvlText w:val="•"/>
      <w:lvlJc w:val="left"/>
      <w:pPr>
        <w:ind w:left="2219" w:hanging="284"/>
      </w:pPr>
      <w:rPr>
        <w:lang w:val="ru-RU" w:eastAsia="en-US" w:bidi="ar-SA"/>
      </w:rPr>
    </w:lvl>
    <w:lvl w:ilvl="3" w:tplc="E1668000">
      <w:numFmt w:val="bullet"/>
      <w:lvlText w:val="•"/>
      <w:lvlJc w:val="left"/>
      <w:pPr>
        <w:ind w:left="3129" w:hanging="284"/>
      </w:pPr>
      <w:rPr>
        <w:lang w:val="ru-RU" w:eastAsia="en-US" w:bidi="ar-SA"/>
      </w:rPr>
    </w:lvl>
    <w:lvl w:ilvl="4" w:tplc="11E27B22">
      <w:numFmt w:val="bullet"/>
      <w:lvlText w:val="•"/>
      <w:lvlJc w:val="left"/>
      <w:pPr>
        <w:ind w:left="4039" w:hanging="284"/>
      </w:pPr>
      <w:rPr>
        <w:lang w:val="ru-RU" w:eastAsia="en-US" w:bidi="ar-SA"/>
      </w:rPr>
    </w:lvl>
    <w:lvl w:ilvl="5" w:tplc="28EE7C16">
      <w:numFmt w:val="bullet"/>
      <w:lvlText w:val="•"/>
      <w:lvlJc w:val="left"/>
      <w:pPr>
        <w:ind w:left="4949" w:hanging="284"/>
      </w:pPr>
      <w:rPr>
        <w:lang w:val="ru-RU" w:eastAsia="en-US" w:bidi="ar-SA"/>
      </w:rPr>
    </w:lvl>
    <w:lvl w:ilvl="6" w:tplc="DB8C1E90">
      <w:numFmt w:val="bullet"/>
      <w:lvlText w:val="•"/>
      <w:lvlJc w:val="left"/>
      <w:pPr>
        <w:ind w:left="5859" w:hanging="284"/>
      </w:pPr>
      <w:rPr>
        <w:lang w:val="ru-RU" w:eastAsia="en-US" w:bidi="ar-SA"/>
      </w:rPr>
    </w:lvl>
    <w:lvl w:ilvl="7" w:tplc="E76CD0AE">
      <w:numFmt w:val="bullet"/>
      <w:lvlText w:val="•"/>
      <w:lvlJc w:val="left"/>
      <w:pPr>
        <w:ind w:left="6768" w:hanging="284"/>
      </w:pPr>
      <w:rPr>
        <w:lang w:val="ru-RU" w:eastAsia="en-US" w:bidi="ar-SA"/>
      </w:rPr>
    </w:lvl>
    <w:lvl w:ilvl="8" w:tplc="4BD214A0">
      <w:numFmt w:val="bullet"/>
      <w:lvlText w:val="•"/>
      <w:lvlJc w:val="left"/>
      <w:pPr>
        <w:ind w:left="7678" w:hanging="284"/>
      </w:pPr>
      <w:rPr>
        <w:lang w:val="ru-RU" w:eastAsia="en-US" w:bidi="ar-SA"/>
      </w:rPr>
    </w:lvl>
  </w:abstractNum>
  <w:abstractNum w:abstractNumId="62" w15:restartNumberingAfterBreak="0">
    <w:nsid w:val="3BC712F7"/>
    <w:multiLevelType w:val="hybridMultilevel"/>
    <w:tmpl w:val="8DF2DFA4"/>
    <w:lvl w:ilvl="0" w:tplc="2DD0E448">
      <w:start w:val="1"/>
      <w:numFmt w:val="decimal"/>
      <w:lvlText w:val="%1."/>
      <w:lvlJc w:val="left"/>
      <w:pPr>
        <w:ind w:left="735" w:hanging="167"/>
        <w:jc w:val="left"/>
      </w:pPr>
      <w:rPr>
        <w:rFonts w:ascii="Times New Roman" w:eastAsia="Times New Roman" w:hAnsi="Times New Roman" w:cs="Times New Roman" w:hint="default"/>
        <w:b w:val="0"/>
        <w:bCs w:val="0"/>
        <w:i w:val="0"/>
        <w:iCs w:val="0"/>
        <w:spacing w:val="0"/>
        <w:w w:val="96"/>
        <w:sz w:val="20"/>
        <w:szCs w:val="20"/>
        <w:lang w:val="ru-RU" w:eastAsia="en-US" w:bidi="ar-SA"/>
      </w:rPr>
    </w:lvl>
    <w:lvl w:ilvl="1" w:tplc="21287ECC">
      <w:numFmt w:val="bullet"/>
      <w:lvlText w:val="•"/>
      <w:lvlJc w:val="left"/>
      <w:pPr>
        <w:ind w:left="1715" w:hanging="167"/>
      </w:pPr>
      <w:rPr>
        <w:rFonts w:hint="default"/>
        <w:lang w:val="ru-RU" w:eastAsia="en-US" w:bidi="ar-SA"/>
      </w:rPr>
    </w:lvl>
    <w:lvl w:ilvl="2" w:tplc="DD4656F0">
      <w:numFmt w:val="bullet"/>
      <w:lvlText w:val="•"/>
      <w:lvlJc w:val="left"/>
      <w:pPr>
        <w:ind w:left="2690" w:hanging="167"/>
      </w:pPr>
      <w:rPr>
        <w:rFonts w:hint="default"/>
        <w:lang w:val="ru-RU" w:eastAsia="en-US" w:bidi="ar-SA"/>
      </w:rPr>
    </w:lvl>
    <w:lvl w:ilvl="3" w:tplc="C2165798">
      <w:numFmt w:val="bullet"/>
      <w:lvlText w:val="•"/>
      <w:lvlJc w:val="left"/>
      <w:pPr>
        <w:ind w:left="3665" w:hanging="167"/>
      </w:pPr>
      <w:rPr>
        <w:rFonts w:hint="default"/>
        <w:lang w:val="ru-RU" w:eastAsia="en-US" w:bidi="ar-SA"/>
      </w:rPr>
    </w:lvl>
    <w:lvl w:ilvl="4" w:tplc="E4C4AF30">
      <w:numFmt w:val="bullet"/>
      <w:lvlText w:val="•"/>
      <w:lvlJc w:val="left"/>
      <w:pPr>
        <w:ind w:left="4640" w:hanging="167"/>
      </w:pPr>
      <w:rPr>
        <w:rFonts w:hint="default"/>
        <w:lang w:val="ru-RU" w:eastAsia="en-US" w:bidi="ar-SA"/>
      </w:rPr>
    </w:lvl>
    <w:lvl w:ilvl="5" w:tplc="54CCA6BA">
      <w:numFmt w:val="bullet"/>
      <w:lvlText w:val="•"/>
      <w:lvlJc w:val="left"/>
      <w:pPr>
        <w:ind w:left="5615" w:hanging="167"/>
      </w:pPr>
      <w:rPr>
        <w:rFonts w:hint="default"/>
        <w:lang w:val="ru-RU" w:eastAsia="en-US" w:bidi="ar-SA"/>
      </w:rPr>
    </w:lvl>
    <w:lvl w:ilvl="6" w:tplc="95BE2E76">
      <w:numFmt w:val="bullet"/>
      <w:lvlText w:val="•"/>
      <w:lvlJc w:val="left"/>
      <w:pPr>
        <w:ind w:left="6590" w:hanging="167"/>
      </w:pPr>
      <w:rPr>
        <w:rFonts w:hint="default"/>
        <w:lang w:val="ru-RU" w:eastAsia="en-US" w:bidi="ar-SA"/>
      </w:rPr>
    </w:lvl>
    <w:lvl w:ilvl="7" w:tplc="DB26F586">
      <w:numFmt w:val="bullet"/>
      <w:lvlText w:val="•"/>
      <w:lvlJc w:val="left"/>
      <w:pPr>
        <w:ind w:left="7565" w:hanging="167"/>
      </w:pPr>
      <w:rPr>
        <w:rFonts w:hint="default"/>
        <w:lang w:val="ru-RU" w:eastAsia="en-US" w:bidi="ar-SA"/>
      </w:rPr>
    </w:lvl>
    <w:lvl w:ilvl="8" w:tplc="CF30ED1A">
      <w:numFmt w:val="bullet"/>
      <w:lvlText w:val="•"/>
      <w:lvlJc w:val="left"/>
      <w:pPr>
        <w:ind w:left="8540" w:hanging="167"/>
      </w:pPr>
      <w:rPr>
        <w:rFonts w:hint="default"/>
        <w:lang w:val="ru-RU" w:eastAsia="en-US" w:bidi="ar-SA"/>
      </w:rPr>
    </w:lvl>
  </w:abstractNum>
  <w:abstractNum w:abstractNumId="63" w15:restartNumberingAfterBreak="0">
    <w:nsid w:val="3BD52D4E"/>
    <w:multiLevelType w:val="hybridMultilevel"/>
    <w:tmpl w:val="6414E83A"/>
    <w:lvl w:ilvl="0" w:tplc="857EC998">
      <w:start w:val="6"/>
      <w:numFmt w:val="decimal"/>
      <w:lvlText w:val="%1."/>
      <w:lvlJc w:val="left"/>
      <w:pPr>
        <w:ind w:left="107" w:hanging="188"/>
      </w:pPr>
      <w:rPr>
        <w:rFonts w:ascii="Times New Roman" w:eastAsia="Times New Roman" w:hAnsi="Times New Roman" w:cs="Times New Roman" w:hint="default"/>
        <w:b w:val="0"/>
        <w:bCs w:val="0"/>
        <w:i w:val="0"/>
        <w:iCs w:val="0"/>
        <w:spacing w:val="0"/>
        <w:w w:val="100"/>
        <w:sz w:val="22"/>
        <w:szCs w:val="22"/>
        <w:lang w:val="ru-RU" w:eastAsia="en-US" w:bidi="ar-SA"/>
      </w:rPr>
    </w:lvl>
    <w:lvl w:ilvl="1" w:tplc="820EE2BC">
      <w:numFmt w:val="bullet"/>
      <w:lvlText w:val="•"/>
      <w:lvlJc w:val="left"/>
      <w:pPr>
        <w:ind w:left="344" w:hanging="188"/>
      </w:pPr>
      <w:rPr>
        <w:lang w:val="ru-RU" w:eastAsia="en-US" w:bidi="ar-SA"/>
      </w:rPr>
    </w:lvl>
    <w:lvl w:ilvl="2" w:tplc="EBA015AA">
      <w:numFmt w:val="bullet"/>
      <w:lvlText w:val="•"/>
      <w:lvlJc w:val="left"/>
      <w:pPr>
        <w:ind w:left="588" w:hanging="188"/>
      </w:pPr>
      <w:rPr>
        <w:lang w:val="ru-RU" w:eastAsia="en-US" w:bidi="ar-SA"/>
      </w:rPr>
    </w:lvl>
    <w:lvl w:ilvl="3" w:tplc="61A69164">
      <w:numFmt w:val="bullet"/>
      <w:lvlText w:val="•"/>
      <w:lvlJc w:val="left"/>
      <w:pPr>
        <w:ind w:left="832" w:hanging="188"/>
      </w:pPr>
      <w:rPr>
        <w:lang w:val="ru-RU" w:eastAsia="en-US" w:bidi="ar-SA"/>
      </w:rPr>
    </w:lvl>
    <w:lvl w:ilvl="4" w:tplc="30545916">
      <w:numFmt w:val="bullet"/>
      <w:lvlText w:val="•"/>
      <w:lvlJc w:val="left"/>
      <w:pPr>
        <w:ind w:left="1076" w:hanging="188"/>
      </w:pPr>
      <w:rPr>
        <w:lang w:val="ru-RU" w:eastAsia="en-US" w:bidi="ar-SA"/>
      </w:rPr>
    </w:lvl>
    <w:lvl w:ilvl="5" w:tplc="26F27B00">
      <w:numFmt w:val="bullet"/>
      <w:lvlText w:val="•"/>
      <w:lvlJc w:val="left"/>
      <w:pPr>
        <w:ind w:left="1320" w:hanging="188"/>
      </w:pPr>
      <w:rPr>
        <w:lang w:val="ru-RU" w:eastAsia="en-US" w:bidi="ar-SA"/>
      </w:rPr>
    </w:lvl>
    <w:lvl w:ilvl="6" w:tplc="10A87924">
      <w:numFmt w:val="bullet"/>
      <w:lvlText w:val="•"/>
      <w:lvlJc w:val="left"/>
      <w:pPr>
        <w:ind w:left="1564" w:hanging="188"/>
      </w:pPr>
      <w:rPr>
        <w:lang w:val="ru-RU" w:eastAsia="en-US" w:bidi="ar-SA"/>
      </w:rPr>
    </w:lvl>
    <w:lvl w:ilvl="7" w:tplc="D27696BE">
      <w:numFmt w:val="bullet"/>
      <w:lvlText w:val="•"/>
      <w:lvlJc w:val="left"/>
      <w:pPr>
        <w:ind w:left="1808" w:hanging="188"/>
      </w:pPr>
      <w:rPr>
        <w:lang w:val="ru-RU" w:eastAsia="en-US" w:bidi="ar-SA"/>
      </w:rPr>
    </w:lvl>
    <w:lvl w:ilvl="8" w:tplc="74C8B11E">
      <w:numFmt w:val="bullet"/>
      <w:lvlText w:val="•"/>
      <w:lvlJc w:val="left"/>
      <w:pPr>
        <w:ind w:left="2052" w:hanging="188"/>
      </w:pPr>
      <w:rPr>
        <w:lang w:val="ru-RU" w:eastAsia="en-US" w:bidi="ar-SA"/>
      </w:rPr>
    </w:lvl>
  </w:abstractNum>
  <w:abstractNum w:abstractNumId="64" w15:restartNumberingAfterBreak="0">
    <w:nsid w:val="3C6F258E"/>
    <w:multiLevelType w:val="hybridMultilevel"/>
    <w:tmpl w:val="0060AE52"/>
    <w:lvl w:ilvl="0" w:tplc="F1CE1C5C">
      <w:start w:val="1"/>
      <w:numFmt w:val="decimal"/>
      <w:lvlText w:val="%1."/>
      <w:lvlJc w:val="left"/>
      <w:pPr>
        <w:ind w:left="568" w:hanging="286"/>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5C0222AC">
      <w:numFmt w:val="bullet"/>
      <w:lvlText w:val="•"/>
      <w:lvlJc w:val="left"/>
      <w:pPr>
        <w:ind w:left="1553" w:hanging="286"/>
      </w:pPr>
      <w:rPr>
        <w:rFonts w:hint="default"/>
        <w:lang w:val="ru-RU" w:eastAsia="en-US" w:bidi="ar-SA"/>
      </w:rPr>
    </w:lvl>
    <w:lvl w:ilvl="2" w:tplc="9D22A004">
      <w:numFmt w:val="bullet"/>
      <w:lvlText w:val="•"/>
      <w:lvlJc w:val="left"/>
      <w:pPr>
        <w:ind w:left="2546" w:hanging="286"/>
      </w:pPr>
      <w:rPr>
        <w:rFonts w:hint="default"/>
        <w:lang w:val="ru-RU" w:eastAsia="en-US" w:bidi="ar-SA"/>
      </w:rPr>
    </w:lvl>
    <w:lvl w:ilvl="3" w:tplc="3BB64996">
      <w:numFmt w:val="bullet"/>
      <w:lvlText w:val="•"/>
      <w:lvlJc w:val="left"/>
      <w:pPr>
        <w:ind w:left="3539" w:hanging="286"/>
      </w:pPr>
      <w:rPr>
        <w:rFonts w:hint="default"/>
        <w:lang w:val="ru-RU" w:eastAsia="en-US" w:bidi="ar-SA"/>
      </w:rPr>
    </w:lvl>
    <w:lvl w:ilvl="4" w:tplc="815C14FC">
      <w:numFmt w:val="bullet"/>
      <w:lvlText w:val="•"/>
      <w:lvlJc w:val="left"/>
      <w:pPr>
        <w:ind w:left="4532" w:hanging="286"/>
      </w:pPr>
      <w:rPr>
        <w:rFonts w:hint="default"/>
        <w:lang w:val="ru-RU" w:eastAsia="en-US" w:bidi="ar-SA"/>
      </w:rPr>
    </w:lvl>
    <w:lvl w:ilvl="5" w:tplc="81EE185E">
      <w:numFmt w:val="bullet"/>
      <w:lvlText w:val="•"/>
      <w:lvlJc w:val="left"/>
      <w:pPr>
        <w:ind w:left="5525" w:hanging="286"/>
      </w:pPr>
      <w:rPr>
        <w:rFonts w:hint="default"/>
        <w:lang w:val="ru-RU" w:eastAsia="en-US" w:bidi="ar-SA"/>
      </w:rPr>
    </w:lvl>
    <w:lvl w:ilvl="6" w:tplc="20B88416">
      <w:numFmt w:val="bullet"/>
      <w:lvlText w:val="•"/>
      <w:lvlJc w:val="left"/>
      <w:pPr>
        <w:ind w:left="6518" w:hanging="286"/>
      </w:pPr>
      <w:rPr>
        <w:rFonts w:hint="default"/>
        <w:lang w:val="ru-RU" w:eastAsia="en-US" w:bidi="ar-SA"/>
      </w:rPr>
    </w:lvl>
    <w:lvl w:ilvl="7" w:tplc="D4160D8C">
      <w:numFmt w:val="bullet"/>
      <w:lvlText w:val="•"/>
      <w:lvlJc w:val="left"/>
      <w:pPr>
        <w:ind w:left="7511" w:hanging="286"/>
      </w:pPr>
      <w:rPr>
        <w:rFonts w:hint="default"/>
        <w:lang w:val="ru-RU" w:eastAsia="en-US" w:bidi="ar-SA"/>
      </w:rPr>
    </w:lvl>
    <w:lvl w:ilvl="8" w:tplc="193A1862">
      <w:numFmt w:val="bullet"/>
      <w:lvlText w:val="•"/>
      <w:lvlJc w:val="left"/>
      <w:pPr>
        <w:ind w:left="8504" w:hanging="286"/>
      </w:pPr>
      <w:rPr>
        <w:rFonts w:hint="default"/>
        <w:lang w:val="ru-RU" w:eastAsia="en-US" w:bidi="ar-SA"/>
      </w:rPr>
    </w:lvl>
  </w:abstractNum>
  <w:abstractNum w:abstractNumId="65" w15:restartNumberingAfterBreak="0">
    <w:nsid w:val="3C704E98"/>
    <w:multiLevelType w:val="multilevel"/>
    <w:tmpl w:val="3C704E98"/>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66" w15:restartNumberingAfterBreak="0">
    <w:nsid w:val="3C8D2BF7"/>
    <w:multiLevelType w:val="multilevel"/>
    <w:tmpl w:val="3C8D2BF7"/>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67" w15:restartNumberingAfterBreak="0">
    <w:nsid w:val="3CD91D54"/>
    <w:multiLevelType w:val="hybridMultilevel"/>
    <w:tmpl w:val="D04A29F6"/>
    <w:lvl w:ilvl="0" w:tplc="092EA352">
      <w:start w:val="10"/>
      <w:numFmt w:val="decimal"/>
      <w:lvlText w:val="%1."/>
      <w:lvlJc w:val="left"/>
      <w:pPr>
        <w:ind w:left="568"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1232801C">
      <w:numFmt w:val="bullet"/>
      <w:lvlText w:val="•"/>
      <w:lvlJc w:val="left"/>
      <w:pPr>
        <w:ind w:left="1538" w:hanging="708"/>
      </w:pPr>
      <w:rPr>
        <w:lang w:val="ru-RU" w:eastAsia="en-US" w:bidi="ar-SA"/>
      </w:rPr>
    </w:lvl>
    <w:lvl w:ilvl="2" w:tplc="425E5B2A">
      <w:numFmt w:val="bullet"/>
      <w:lvlText w:val="•"/>
      <w:lvlJc w:val="left"/>
      <w:pPr>
        <w:ind w:left="2517" w:hanging="708"/>
      </w:pPr>
      <w:rPr>
        <w:lang w:val="ru-RU" w:eastAsia="en-US" w:bidi="ar-SA"/>
      </w:rPr>
    </w:lvl>
    <w:lvl w:ilvl="3" w:tplc="B3FA22F0">
      <w:numFmt w:val="bullet"/>
      <w:lvlText w:val="•"/>
      <w:lvlJc w:val="left"/>
      <w:pPr>
        <w:ind w:left="3496" w:hanging="708"/>
      </w:pPr>
      <w:rPr>
        <w:lang w:val="ru-RU" w:eastAsia="en-US" w:bidi="ar-SA"/>
      </w:rPr>
    </w:lvl>
    <w:lvl w:ilvl="4" w:tplc="B1B28740">
      <w:numFmt w:val="bullet"/>
      <w:lvlText w:val="•"/>
      <w:lvlJc w:val="left"/>
      <w:pPr>
        <w:ind w:left="4475" w:hanging="708"/>
      </w:pPr>
      <w:rPr>
        <w:lang w:val="ru-RU" w:eastAsia="en-US" w:bidi="ar-SA"/>
      </w:rPr>
    </w:lvl>
    <w:lvl w:ilvl="5" w:tplc="20A2633E">
      <w:numFmt w:val="bullet"/>
      <w:lvlText w:val="•"/>
      <w:lvlJc w:val="left"/>
      <w:pPr>
        <w:ind w:left="5454" w:hanging="708"/>
      </w:pPr>
      <w:rPr>
        <w:lang w:val="ru-RU" w:eastAsia="en-US" w:bidi="ar-SA"/>
      </w:rPr>
    </w:lvl>
    <w:lvl w:ilvl="6" w:tplc="BA96C520">
      <w:numFmt w:val="bullet"/>
      <w:lvlText w:val="•"/>
      <w:lvlJc w:val="left"/>
      <w:pPr>
        <w:ind w:left="6433" w:hanging="708"/>
      </w:pPr>
      <w:rPr>
        <w:lang w:val="ru-RU" w:eastAsia="en-US" w:bidi="ar-SA"/>
      </w:rPr>
    </w:lvl>
    <w:lvl w:ilvl="7" w:tplc="12E2E52C">
      <w:numFmt w:val="bullet"/>
      <w:lvlText w:val="•"/>
      <w:lvlJc w:val="left"/>
      <w:pPr>
        <w:ind w:left="7411" w:hanging="708"/>
      </w:pPr>
      <w:rPr>
        <w:lang w:val="ru-RU" w:eastAsia="en-US" w:bidi="ar-SA"/>
      </w:rPr>
    </w:lvl>
    <w:lvl w:ilvl="8" w:tplc="4ECEA4B4">
      <w:numFmt w:val="bullet"/>
      <w:lvlText w:val="•"/>
      <w:lvlJc w:val="left"/>
      <w:pPr>
        <w:ind w:left="8390" w:hanging="708"/>
      </w:pPr>
      <w:rPr>
        <w:lang w:val="ru-RU" w:eastAsia="en-US" w:bidi="ar-SA"/>
      </w:rPr>
    </w:lvl>
  </w:abstractNum>
  <w:abstractNum w:abstractNumId="68" w15:restartNumberingAfterBreak="0">
    <w:nsid w:val="3D262336"/>
    <w:multiLevelType w:val="hybridMultilevel"/>
    <w:tmpl w:val="10AA98EA"/>
    <w:lvl w:ilvl="0" w:tplc="B790B4B6">
      <w:numFmt w:val="bullet"/>
      <w:lvlText w:val="-"/>
      <w:lvlJc w:val="left"/>
      <w:pPr>
        <w:ind w:left="142" w:hanging="140"/>
      </w:pPr>
      <w:rPr>
        <w:rFonts w:ascii="Times New Roman" w:eastAsia="Times New Roman" w:hAnsi="Times New Roman" w:cs="Times New Roman" w:hint="default"/>
        <w:spacing w:val="0"/>
        <w:w w:val="100"/>
        <w:lang w:val="ru-RU" w:eastAsia="en-US" w:bidi="ar-SA"/>
      </w:rPr>
    </w:lvl>
    <w:lvl w:ilvl="1" w:tplc="586ED0C0">
      <w:numFmt w:val="bullet"/>
      <w:lvlText w:val="•"/>
      <w:lvlJc w:val="left"/>
      <w:pPr>
        <w:ind w:left="1089" w:hanging="140"/>
      </w:pPr>
      <w:rPr>
        <w:lang w:val="ru-RU" w:eastAsia="en-US" w:bidi="ar-SA"/>
      </w:rPr>
    </w:lvl>
    <w:lvl w:ilvl="2" w:tplc="E06E81C8">
      <w:numFmt w:val="bullet"/>
      <w:lvlText w:val="•"/>
      <w:lvlJc w:val="left"/>
      <w:pPr>
        <w:ind w:left="2039" w:hanging="140"/>
      </w:pPr>
      <w:rPr>
        <w:lang w:val="ru-RU" w:eastAsia="en-US" w:bidi="ar-SA"/>
      </w:rPr>
    </w:lvl>
    <w:lvl w:ilvl="3" w:tplc="7CDC83C0">
      <w:numFmt w:val="bullet"/>
      <w:lvlText w:val="•"/>
      <w:lvlJc w:val="left"/>
      <w:pPr>
        <w:ind w:left="2989" w:hanging="140"/>
      </w:pPr>
      <w:rPr>
        <w:lang w:val="ru-RU" w:eastAsia="en-US" w:bidi="ar-SA"/>
      </w:rPr>
    </w:lvl>
    <w:lvl w:ilvl="4" w:tplc="F072E808">
      <w:numFmt w:val="bullet"/>
      <w:lvlText w:val="•"/>
      <w:lvlJc w:val="left"/>
      <w:pPr>
        <w:ind w:left="3939" w:hanging="140"/>
      </w:pPr>
      <w:rPr>
        <w:lang w:val="ru-RU" w:eastAsia="en-US" w:bidi="ar-SA"/>
      </w:rPr>
    </w:lvl>
    <w:lvl w:ilvl="5" w:tplc="FD8C9BB0">
      <w:numFmt w:val="bullet"/>
      <w:lvlText w:val="•"/>
      <w:lvlJc w:val="left"/>
      <w:pPr>
        <w:ind w:left="4889" w:hanging="140"/>
      </w:pPr>
      <w:rPr>
        <w:lang w:val="ru-RU" w:eastAsia="en-US" w:bidi="ar-SA"/>
      </w:rPr>
    </w:lvl>
    <w:lvl w:ilvl="6" w:tplc="3ADC8F10">
      <w:numFmt w:val="bullet"/>
      <w:lvlText w:val="•"/>
      <w:lvlJc w:val="left"/>
      <w:pPr>
        <w:ind w:left="5839" w:hanging="140"/>
      </w:pPr>
      <w:rPr>
        <w:lang w:val="ru-RU" w:eastAsia="en-US" w:bidi="ar-SA"/>
      </w:rPr>
    </w:lvl>
    <w:lvl w:ilvl="7" w:tplc="CA7693F6">
      <w:numFmt w:val="bullet"/>
      <w:lvlText w:val="•"/>
      <w:lvlJc w:val="left"/>
      <w:pPr>
        <w:ind w:left="6789" w:hanging="140"/>
      </w:pPr>
      <w:rPr>
        <w:lang w:val="ru-RU" w:eastAsia="en-US" w:bidi="ar-SA"/>
      </w:rPr>
    </w:lvl>
    <w:lvl w:ilvl="8" w:tplc="CE6EF4A0">
      <w:numFmt w:val="bullet"/>
      <w:lvlText w:val="•"/>
      <w:lvlJc w:val="left"/>
      <w:pPr>
        <w:ind w:left="7739" w:hanging="140"/>
      </w:pPr>
      <w:rPr>
        <w:lang w:val="ru-RU" w:eastAsia="en-US" w:bidi="ar-SA"/>
      </w:rPr>
    </w:lvl>
  </w:abstractNum>
  <w:abstractNum w:abstractNumId="69" w15:restartNumberingAfterBreak="0">
    <w:nsid w:val="3E131499"/>
    <w:multiLevelType w:val="hybridMultilevel"/>
    <w:tmpl w:val="F07202BC"/>
    <w:lvl w:ilvl="0" w:tplc="3E18B118">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1065B20">
      <w:numFmt w:val="bullet"/>
      <w:lvlText w:val="•"/>
      <w:lvlJc w:val="left"/>
      <w:pPr>
        <w:ind w:left="344" w:hanging="140"/>
      </w:pPr>
      <w:rPr>
        <w:rFonts w:hint="default"/>
        <w:lang w:val="ru-RU" w:eastAsia="en-US" w:bidi="ar-SA"/>
      </w:rPr>
    </w:lvl>
    <w:lvl w:ilvl="2" w:tplc="58285430">
      <w:numFmt w:val="bullet"/>
      <w:lvlText w:val="•"/>
      <w:lvlJc w:val="left"/>
      <w:pPr>
        <w:ind w:left="588" w:hanging="140"/>
      </w:pPr>
      <w:rPr>
        <w:rFonts w:hint="default"/>
        <w:lang w:val="ru-RU" w:eastAsia="en-US" w:bidi="ar-SA"/>
      </w:rPr>
    </w:lvl>
    <w:lvl w:ilvl="3" w:tplc="3440F576">
      <w:numFmt w:val="bullet"/>
      <w:lvlText w:val="•"/>
      <w:lvlJc w:val="left"/>
      <w:pPr>
        <w:ind w:left="832" w:hanging="140"/>
      </w:pPr>
      <w:rPr>
        <w:rFonts w:hint="default"/>
        <w:lang w:val="ru-RU" w:eastAsia="en-US" w:bidi="ar-SA"/>
      </w:rPr>
    </w:lvl>
    <w:lvl w:ilvl="4" w:tplc="3216FC82">
      <w:numFmt w:val="bullet"/>
      <w:lvlText w:val="•"/>
      <w:lvlJc w:val="left"/>
      <w:pPr>
        <w:ind w:left="1076" w:hanging="140"/>
      </w:pPr>
      <w:rPr>
        <w:rFonts w:hint="default"/>
        <w:lang w:val="ru-RU" w:eastAsia="en-US" w:bidi="ar-SA"/>
      </w:rPr>
    </w:lvl>
    <w:lvl w:ilvl="5" w:tplc="D1846686">
      <w:numFmt w:val="bullet"/>
      <w:lvlText w:val="•"/>
      <w:lvlJc w:val="left"/>
      <w:pPr>
        <w:ind w:left="1321" w:hanging="140"/>
      </w:pPr>
      <w:rPr>
        <w:rFonts w:hint="default"/>
        <w:lang w:val="ru-RU" w:eastAsia="en-US" w:bidi="ar-SA"/>
      </w:rPr>
    </w:lvl>
    <w:lvl w:ilvl="6" w:tplc="94C016D4">
      <w:numFmt w:val="bullet"/>
      <w:lvlText w:val="•"/>
      <w:lvlJc w:val="left"/>
      <w:pPr>
        <w:ind w:left="1565" w:hanging="140"/>
      </w:pPr>
      <w:rPr>
        <w:rFonts w:hint="default"/>
        <w:lang w:val="ru-RU" w:eastAsia="en-US" w:bidi="ar-SA"/>
      </w:rPr>
    </w:lvl>
    <w:lvl w:ilvl="7" w:tplc="48FE9958">
      <w:numFmt w:val="bullet"/>
      <w:lvlText w:val="•"/>
      <w:lvlJc w:val="left"/>
      <w:pPr>
        <w:ind w:left="1809" w:hanging="140"/>
      </w:pPr>
      <w:rPr>
        <w:rFonts w:hint="default"/>
        <w:lang w:val="ru-RU" w:eastAsia="en-US" w:bidi="ar-SA"/>
      </w:rPr>
    </w:lvl>
    <w:lvl w:ilvl="8" w:tplc="4392BB70">
      <w:numFmt w:val="bullet"/>
      <w:lvlText w:val="•"/>
      <w:lvlJc w:val="left"/>
      <w:pPr>
        <w:ind w:left="2053" w:hanging="140"/>
      </w:pPr>
      <w:rPr>
        <w:rFonts w:hint="default"/>
        <w:lang w:val="ru-RU" w:eastAsia="en-US" w:bidi="ar-SA"/>
      </w:rPr>
    </w:lvl>
  </w:abstractNum>
  <w:abstractNum w:abstractNumId="70" w15:restartNumberingAfterBreak="0">
    <w:nsid w:val="3E2137B1"/>
    <w:multiLevelType w:val="hybridMultilevel"/>
    <w:tmpl w:val="A0EE60C6"/>
    <w:lvl w:ilvl="0" w:tplc="EDC09ADE">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D0BAFD28">
      <w:numFmt w:val="bullet"/>
      <w:lvlText w:val="•"/>
      <w:lvlJc w:val="left"/>
      <w:pPr>
        <w:ind w:left="358" w:hanging="140"/>
      </w:pPr>
      <w:rPr>
        <w:lang w:val="ru-RU" w:eastAsia="en-US" w:bidi="ar-SA"/>
      </w:rPr>
    </w:lvl>
    <w:lvl w:ilvl="2" w:tplc="70B2C672">
      <w:numFmt w:val="bullet"/>
      <w:lvlText w:val="•"/>
      <w:lvlJc w:val="left"/>
      <w:pPr>
        <w:ind w:left="616" w:hanging="140"/>
      </w:pPr>
      <w:rPr>
        <w:lang w:val="ru-RU" w:eastAsia="en-US" w:bidi="ar-SA"/>
      </w:rPr>
    </w:lvl>
    <w:lvl w:ilvl="3" w:tplc="A652173E">
      <w:numFmt w:val="bullet"/>
      <w:lvlText w:val="•"/>
      <w:lvlJc w:val="left"/>
      <w:pPr>
        <w:ind w:left="874" w:hanging="140"/>
      </w:pPr>
      <w:rPr>
        <w:lang w:val="ru-RU" w:eastAsia="en-US" w:bidi="ar-SA"/>
      </w:rPr>
    </w:lvl>
    <w:lvl w:ilvl="4" w:tplc="20BE83E6">
      <w:numFmt w:val="bullet"/>
      <w:lvlText w:val="•"/>
      <w:lvlJc w:val="left"/>
      <w:pPr>
        <w:ind w:left="1132" w:hanging="140"/>
      </w:pPr>
      <w:rPr>
        <w:lang w:val="ru-RU" w:eastAsia="en-US" w:bidi="ar-SA"/>
      </w:rPr>
    </w:lvl>
    <w:lvl w:ilvl="5" w:tplc="9E6ADE24">
      <w:numFmt w:val="bullet"/>
      <w:lvlText w:val="•"/>
      <w:lvlJc w:val="left"/>
      <w:pPr>
        <w:ind w:left="1391" w:hanging="140"/>
      </w:pPr>
      <w:rPr>
        <w:lang w:val="ru-RU" w:eastAsia="en-US" w:bidi="ar-SA"/>
      </w:rPr>
    </w:lvl>
    <w:lvl w:ilvl="6" w:tplc="8494AE3C">
      <w:numFmt w:val="bullet"/>
      <w:lvlText w:val="•"/>
      <w:lvlJc w:val="left"/>
      <w:pPr>
        <w:ind w:left="1649" w:hanging="140"/>
      </w:pPr>
      <w:rPr>
        <w:lang w:val="ru-RU" w:eastAsia="en-US" w:bidi="ar-SA"/>
      </w:rPr>
    </w:lvl>
    <w:lvl w:ilvl="7" w:tplc="E73EB1D0">
      <w:numFmt w:val="bullet"/>
      <w:lvlText w:val="•"/>
      <w:lvlJc w:val="left"/>
      <w:pPr>
        <w:ind w:left="1907" w:hanging="140"/>
      </w:pPr>
      <w:rPr>
        <w:lang w:val="ru-RU" w:eastAsia="en-US" w:bidi="ar-SA"/>
      </w:rPr>
    </w:lvl>
    <w:lvl w:ilvl="8" w:tplc="EB4444FE">
      <w:numFmt w:val="bullet"/>
      <w:lvlText w:val="•"/>
      <w:lvlJc w:val="left"/>
      <w:pPr>
        <w:ind w:left="2165" w:hanging="140"/>
      </w:pPr>
      <w:rPr>
        <w:lang w:val="ru-RU" w:eastAsia="en-US" w:bidi="ar-SA"/>
      </w:rPr>
    </w:lvl>
  </w:abstractNum>
  <w:abstractNum w:abstractNumId="71" w15:restartNumberingAfterBreak="0">
    <w:nsid w:val="3E6142CB"/>
    <w:multiLevelType w:val="multilevel"/>
    <w:tmpl w:val="5712E52A"/>
    <w:lvl w:ilvl="0">
      <w:start w:val="2"/>
      <w:numFmt w:val="decimal"/>
      <w:lvlText w:val="%1"/>
      <w:lvlJc w:val="left"/>
      <w:pPr>
        <w:ind w:left="682" w:hanging="540"/>
      </w:pPr>
      <w:rPr>
        <w:lang w:val="ru-RU" w:eastAsia="en-US" w:bidi="ar-SA"/>
      </w:rPr>
    </w:lvl>
    <w:lvl w:ilvl="1">
      <w:start w:val="2"/>
      <w:numFmt w:val="decimal"/>
      <w:lvlText w:val="%1.%2"/>
      <w:lvlJc w:val="left"/>
      <w:pPr>
        <w:ind w:left="682" w:hanging="540"/>
      </w:pPr>
      <w:rPr>
        <w:lang w:val="ru-RU" w:eastAsia="en-US" w:bidi="ar-SA"/>
      </w:rPr>
    </w:lvl>
    <w:lvl w:ilvl="2">
      <w:start w:val="1"/>
      <w:numFmt w:val="decimal"/>
      <w:lvlText w:val="%1.%2.%3"/>
      <w:lvlJc w:val="left"/>
      <w:pPr>
        <w:ind w:left="682" w:hanging="540"/>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4932" w:hanging="540"/>
      </w:pPr>
      <w:rPr>
        <w:lang w:val="ru-RU" w:eastAsia="en-US" w:bidi="ar-SA"/>
      </w:rPr>
    </w:lvl>
    <w:lvl w:ilvl="4">
      <w:numFmt w:val="bullet"/>
      <w:lvlText w:val="•"/>
      <w:lvlJc w:val="left"/>
      <w:pPr>
        <w:ind w:left="6349" w:hanging="540"/>
      </w:pPr>
      <w:rPr>
        <w:lang w:val="ru-RU" w:eastAsia="en-US" w:bidi="ar-SA"/>
      </w:rPr>
    </w:lvl>
    <w:lvl w:ilvl="5">
      <w:numFmt w:val="bullet"/>
      <w:lvlText w:val="•"/>
      <w:lvlJc w:val="left"/>
      <w:pPr>
        <w:ind w:left="7767" w:hanging="540"/>
      </w:pPr>
      <w:rPr>
        <w:lang w:val="ru-RU" w:eastAsia="en-US" w:bidi="ar-SA"/>
      </w:rPr>
    </w:lvl>
    <w:lvl w:ilvl="6">
      <w:numFmt w:val="bullet"/>
      <w:lvlText w:val="•"/>
      <w:lvlJc w:val="left"/>
      <w:pPr>
        <w:ind w:left="9184" w:hanging="540"/>
      </w:pPr>
      <w:rPr>
        <w:lang w:val="ru-RU" w:eastAsia="en-US" w:bidi="ar-SA"/>
      </w:rPr>
    </w:lvl>
    <w:lvl w:ilvl="7">
      <w:numFmt w:val="bullet"/>
      <w:lvlText w:val="•"/>
      <w:lvlJc w:val="left"/>
      <w:pPr>
        <w:ind w:left="10602" w:hanging="540"/>
      </w:pPr>
      <w:rPr>
        <w:lang w:val="ru-RU" w:eastAsia="en-US" w:bidi="ar-SA"/>
      </w:rPr>
    </w:lvl>
    <w:lvl w:ilvl="8">
      <w:numFmt w:val="bullet"/>
      <w:lvlText w:val="•"/>
      <w:lvlJc w:val="left"/>
      <w:pPr>
        <w:ind w:left="12019" w:hanging="540"/>
      </w:pPr>
      <w:rPr>
        <w:lang w:val="ru-RU" w:eastAsia="en-US" w:bidi="ar-SA"/>
      </w:rPr>
    </w:lvl>
  </w:abstractNum>
  <w:abstractNum w:abstractNumId="72" w15:restartNumberingAfterBreak="0">
    <w:nsid w:val="3EFF7EC4"/>
    <w:multiLevelType w:val="hybridMultilevel"/>
    <w:tmpl w:val="DC1E0642"/>
    <w:lvl w:ilvl="0" w:tplc="4D008590">
      <w:start w:val="1"/>
      <w:numFmt w:val="decimal"/>
      <w:lvlText w:val="%1."/>
      <w:lvlJc w:val="left"/>
      <w:pPr>
        <w:ind w:left="789" w:hanging="221"/>
        <w:jc w:val="right"/>
      </w:pPr>
      <w:rPr>
        <w:rFonts w:ascii="Times New Roman" w:eastAsia="Times New Roman" w:hAnsi="Times New Roman" w:cs="Times New Roman" w:hint="default"/>
        <w:b w:val="0"/>
        <w:bCs w:val="0"/>
        <w:i w:val="0"/>
        <w:iCs w:val="0"/>
        <w:spacing w:val="0"/>
        <w:w w:val="100"/>
        <w:sz w:val="22"/>
        <w:szCs w:val="22"/>
        <w:lang w:val="ru-RU" w:eastAsia="en-US" w:bidi="ar-SA"/>
      </w:rPr>
    </w:lvl>
    <w:lvl w:ilvl="1" w:tplc="6B422E1E">
      <w:numFmt w:val="bullet"/>
      <w:lvlText w:val="•"/>
      <w:lvlJc w:val="left"/>
      <w:pPr>
        <w:ind w:left="1751" w:hanging="221"/>
      </w:pPr>
      <w:rPr>
        <w:rFonts w:hint="default"/>
        <w:lang w:val="ru-RU" w:eastAsia="en-US" w:bidi="ar-SA"/>
      </w:rPr>
    </w:lvl>
    <w:lvl w:ilvl="2" w:tplc="ADEE3262">
      <w:numFmt w:val="bullet"/>
      <w:lvlText w:val="•"/>
      <w:lvlJc w:val="left"/>
      <w:pPr>
        <w:ind w:left="2722" w:hanging="221"/>
      </w:pPr>
      <w:rPr>
        <w:rFonts w:hint="default"/>
        <w:lang w:val="ru-RU" w:eastAsia="en-US" w:bidi="ar-SA"/>
      </w:rPr>
    </w:lvl>
    <w:lvl w:ilvl="3" w:tplc="694E5E42">
      <w:numFmt w:val="bullet"/>
      <w:lvlText w:val="•"/>
      <w:lvlJc w:val="left"/>
      <w:pPr>
        <w:ind w:left="3693" w:hanging="221"/>
      </w:pPr>
      <w:rPr>
        <w:rFonts w:hint="default"/>
        <w:lang w:val="ru-RU" w:eastAsia="en-US" w:bidi="ar-SA"/>
      </w:rPr>
    </w:lvl>
    <w:lvl w:ilvl="4" w:tplc="87C2C4A6">
      <w:numFmt w:val="bullet"/>
      <w:lvlText w:val="•"/>
      <w:lvlJc w:val="left"/>
      <w:pPr>
        <w:ind w:left="4664" w:hanging="221"/>
      </w:pPr>
      <w:rPr>
        <w:rFonts w:hint="default"/>
        <w:lang w:val="ru-RU" w:eastAsia="en-US" w:bidi="ar-SA"/>
      </w:rPr>
    </w:lvl>
    <w:lvl w:ilvl="5" w:tplc="B8A89F0C">
      <w:numFmt w:val="bullet"/>
      <w:lvlText w:val="•"/>
      <w:lvlJc w:val="left"/>
      <w:pPr>
        <w:ind w:left="5635" w:hanging="221"/>
      </w:pPr>
      <w:rPr>
        <w:rFonts w:hint="default"/>
        <w:lang w:val="ru-RU" w:eastAsia="en-US" w:bidi="ar-SA"/>
      </w:rPr>
    </w:lvl>
    <w:lvl w:ilvl="6" w:tplc="24EAA4DC">
      <w:numFmt w:val="bullet"/>
      <w:lvlText w:val="•"/>
      <w:lvlJc w:val="left"/>
      <w:pPr>
        <w:ind w:left="6606" w:hanging="221"/>
      </w:pPr>
      <w:rPr>
        <w:rFonts w:hint="default"/>
        <w:lang w:val="ru-RU" w:eastAsia="en-US" w:bidi="ar-SA"/>
      </w:rPr>
    </w:lvl>
    <w:lvl w:ilvl="7" w:tplc="3E268E7E">
      <w:numFmt w:val="bullet"/>
      <w:lvlText w:val="•"/>
      <w:lvlJc w:val="left"/>
      <w:pPr>
        <w:ind w:left="7577" w:hanging="221"/>
      </w:pPr>
      <w:rPr>
        <w:rFonts w:hint="default"/>
        <w:lang w:val="ru-RU" w:eastAsia="en-US" w:bidi="ar-SA"/>
      </w:rPr>
    </w:lvl>
    <w:lvl w:ilvl="8" w:tplc="F23CA032">
      <w:numFmt w:val="bullet"/>
      <w:lvlText w:val="•"/>
      <w:lvlJc w:val="left"/>
      <w:pPr>
        <w:ind w:left="8548" w:hanging="221"/>
      </w:pPr>
      <w:rPr>
        <w:rFonts w:hint="default"/>
        <w:lang w:val="ru-RU" w:eastAsia="en-US" w:bidi="ar-SA"/>
      </w:rPr>
    </w:lvl>
  </w:abstractNum>
  <w:abstractNum w:abstractNumId="73" w15:restartNumberingAfterBreak="0">
    <w:nsid w:val="413124B1"/>
    <w:multiLevelType w:val="hybridMultilevel"/>
    <w:tmpl w:val="C77C56A4"/>
    <w:lvl w:ilvl="0" w:tplc="23CE234C">
      <w:start w:val="1"/>
      <w:numFmt w:val="decimal"/>
      <w:lvlText w:val="%1."/>
      <w:lvlJc w:val="left"/>
      <w:pPr>
        <w:ind w:left="735" w:hanging="167"/>
        <w:jc w:val="left"/>
      </w:pPr>
      <w:rPr>
        <w:rFonts w:ascii="Times New Roman" w:eastAsia="Times New Roman" w:hAnsi="Times New Roman" w:cs="Times New Roman" w:hint="default"/>
        <w:b w:val="0"/>
        <w:bCs w:val="0"/>
        <w:i w:val="0"/>
        <w:iCs w:val="0"/>
        <w:spacing w:val="0"/>
        <w:w w:val="96"/>
        <w:sz w:val="20"/>
        <w:szCs w:val="20"/>
        <w:lang w:val="ru-RU" w:eastAsia="en-US" w:bidi="ar-SA"/>
      </w:rPr>
    </w:lvl>
    <w:lvl w:ilvl="1" w:tplc="98C8ACB6">
      <w:numFmt w:val="bullet"/>
      <w:lvlText w:val="•"/>
      <w:lvlJc w:val="left"/>
      <w:pPr>
        <w:ind w:left="1715" w:hanging="167"/>
      </w:pPr>
      <w:rPr>
        <w:rFonts w:hint="default"/>
        <w:lang w:val="ru-RU" w:eastAsia="en-US" w:bidi="ar-SA"/>
      </w:rPr>
    </w:lvl>
    <w:lvl w:ilvl="2" w:tplc="605AB5F2">
      <w:numFmt w:val="bullet"/>
      <w:lvlText w:val="•"/>
      <w:lvlJc w:val="left"/>
      <w:pPr>
        <w:ind w:left="2690" w:hanging="167"/>
      </w:pPr>
      <w:rPr>
        <w:rFonts w:hint="default"/>
        <w:lang w:val="ru-RU" w:eastAsia="en-US" w:bidi="ar-SA"/>
      </w:rPr>
    </w:lvl>
    <w:lvl w:ilvl="3" w:tplc="A6D603E2">
      <w:numFmt w:val="bullet"/>
      <w:lvlText w:val="•"/>
      <w:lvlJc w:val="left"/>
      <w:pPr>
        <w:ind w:left="3665" w:hanging="167"/>
      </w:pPr>
      <w:rPr>
        <w:rFonts w:hint="default"/>
        <w:lang w:val="ru-RU" w:eastAsia="en-US" w:bidi="ar-SA"/>
      </w:rPr>
    </w:lvl>
    <w:lvl w:ilvl="4" w:tplc="68A86B4A">
      <w:numFmt w:val="bullet"/>
      <w:lvlText w:val="•"/>
      <w:lvlJc w:val="left"/>
      <w:pPr>
        <w:ind w:left="4640" w:hanging="167"/>
      </w:pPr>
      <w:rPr>
        <w:rFonts w:hint="default"/>
        <w:lang w:val="ru-RU" w:eastAsia="en-US" w:bidi="ar-SA"/>
      </w:rPr>
    </w:lvl>
    <w:lvl w:ilvl="5" w:tplc="94BA4AAA">
      <w:numFmt w:val="bullet"/>
      <w:lvlText w:val="•"/>
      <w:lvlJc w:val="left"/>
      <w:pPr>
        <w:ind w:left="5615" w:hanging="167"/>
      </w:pPr>
      <w:rPr>
        <w:rFonts w:hint="default"/>
        <w:lang w:val="ru-RU" w:eastAsia="en-US" w:bidi="ar-SA"/>
      </w:rPr>
    </w:lvl>
    <w:lvl w:ilvl="6" w:tplc="D70A12D0">
      <w:numFmt w:val="bullet"/>
      <w:lvlText w:val="•"/>
      <w:lvlJc w:val="left"/>
      <w:pPr>
        <w:ind w:left="6590" w:hanging="167"/>
      </w:pPr>
      <w:rPr>
        <w:rFonts w:hint="default"/>
        <w:lang w:val="ru-RU" w:eastAsia="en-US" w:bidi="ar-SA"/>
      </w:rPr>
    </w:lvl>
    <w:lvl w:ilvl="7" w:tplc="0D40D42C">
      <w:numFmt w:val="bullet"/>
      <w:lvlText w:val="•"/>
      <w:lvlJc w:val="left"/>
      <w:pPr>
        <w:ind w:left="7565" w:hanging="167"/>
      </w:pPr>
      <w:rPr>
        <w:rFonts w:hint="default"/>
        <w:lang w:val="ru-RU" w:eastAsia="en-US" w:bidi="ar-SA"/>
      </w:rPr>
    </w:lvl>
    <w:lvl w:ilvl="8" w:tplc="367476BC">
      <w:numFmt w:val="bullet"/>
      <w:lvlText w:val="•"/>
      <w:lvlJc w:val="left"/>
      <w:pPr>
        <w:ind w:left="8540" w:hanging="167"/>
      </w:pPr>
      <w:rPr>
        <w:rFonts w:hint="default"/>
        <w:lang w:val="ru-RU" w:eastAsia="en-US" w:bidi="ar-SA"/>
      </w:rPr>
    </w:lvl>
  </w:abstractNum>
  <w:abstractNum w:abstractNumId="74" w15:restartNumberingAfterBreak="0">
    <w:nsid w:val="41F877B2"/>
    <w:multiLevelType w:val="hybridMultilevel"/>
    <w:tmpl w:val="615A314C"/>
    <w:lvl w:ilvl="0" w:tplc="A64ACFC0">
      <w:start w:val="1"/>
      <w:numFmt w:val="decimal"/>
      <w:lvlText w:val="%1."/>
      <w:lvlJc w:val="left"/>
      <w:pPr>
        <w:ind w:left="825"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87240668">
      <w:numFmt w:val="bullet"/>
      <w:lvlText w:val="•"/>
      <w:lvlJc w:val="left"/>
      <w:pPr>
        <w:ind w:left="1532" w:hanging="360"/>
      </w:pPr>
      <w:rPr>
        <w:lang w:val="ru-RU" w:eastAsia="en-US" w:bidi="ar-SA"/>
      </w:rPr>
    </w:lvl>
    <w:lvl w:ilvl="2" w:tplc="27ECD176">
      <w:numFmt w:val="bullet"/>
      <w:lvlText w:val="•"/>
      <w:lvlJc w:val="left"/>
      <w:pPr>
        <w:ind w:left="2244" w:hanging="360"/>
      </w:pPr>
      <w:rPr>
        <w:lang w:val="ru-RU" w:eastAsia="en-US" w:bidi="ar-SA"/>
      </w:rPr>
    </w:lvl>
    <w:lvl w:ilvl="3" w:tplc="340CF79A">
      <w:numFmt w:val="bullet"/>
      <w:lvlText w:val="•"/>
      <w:lvlJc w:val="left"/>
      <w:pPr>
        <w:ind w:left="2956" w:hanging="360"/>
      </w:pPr>
      <w:rPr>
        <w:lang w:val="ru-RU" w:eastAsia="en-US" w:bidi="ar-SA"/>
      </w:rPr>
    </w:lvl>
    <w:lvl w:ilvl="4" w:tplc="9196A9BC">
      <w:numFmt w:val="bullet"/>
      <w:lvlText w:val="•"/>
      <w:lvlJc w:val="left"/>
      <w:pPr>
        <w:ind w:left="3668" w:hanging="360"/>
      </w:pPr>
      <w:rPr>
        <w:lang w:val="ru-RU" w:eastAsia="en-US" w:bidi="ar-SA"/>
      </w:rPr>
    </w:lvl>
    <w:lvl w:ilvl="5" w:tplc="3836CDF8">
      <w:numFmt w:val="bullet"/>
      <w:lvlText w:val="•"/>
      <w:lvlJc w:val="left"/>
      <w:pPr>
        <w:ind w:left="4380" w:hanging="360"/>
      </w:pPr>
      <w:rPr>
        <w:lang w:val="ru-RU" w:eastAsia="en-US" w:bidi="ar-SA"/>
      </w:rPr>
    </w:lvl>
    <w:lvl w:ilvl="6" w:tplc="22D80B96">
      <w:numFmt w:val="bullet"/>
      <w:lvlText w:val="•"/>
      <w:lvlJc w:val="left"/>
      <w:pPr>
        <w:ind w:left="5092" w:hanging="360"/>
      </w:pPr>
      <w:rPr>
        <w:lang w:val="ru-RU" w:eastAsia="en-US" w:bidi="ar-SA"/>
      </w:rPr>
    </w:lvl>
    <w:lvl w:ilvl="7" w:tplc="CC880910">
      <w:numFmt w:val="bullet"/>
      <w:lvlText w:val="•"/>
      <w:lvlJc w:val="left"/>
      <w:pPr>
        <w:ind w:left="5804" w:hanging="360"/>
      </w:pPr>
      <w:rPr>
        <w:lang w:val="ru-RU" w:eastAsia="en-US" w:bidi="ar-SA"/>
      </w:rPr>
    </w:lvl>
    <w:lvl w:ilvl="8" w:tplc="18A82D18">
      <w:numFmt w:val="bullet"/>
      <w:lvlText w:val="•"/>
      <w:lvlJc w:val="left"/>
      <w:pPr>
        <w:ind w:left="6516" w:hanging="360"/>
      </w:pPr>
      <w:rPr>
        <w:lang w:val="ru-RU" w:eastAsia="en-US" w:bidi="ar-SA"/>
      </w:rPr>
    </w:lvl>
  </w:abstractNum>
  <w:abstractNum w:abstractNumId="75" w15:restartNumberingAfterBreak="0">
    <w:nsid w:val="435D7F46"/>
    <w:multiLevelType w:val="multilevel"/>
    <w:tmpl w:val="435D7F46"/>
    <w:lvl w:ilvl="0">
      <w:start w:val="1"/>
      <w:numFmt w:val="decimal"/>
      <w:lvlText w:val="%1."/>
      <w:lvlJc w:val="left"/>
      <w:pPr>
        <w:ind w:left="735"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numFmt w:val="bullet"/>
      <w:lvlText w:val="•"/>
      <w:lvlJc w:val="left"/>
      <w:pPr>
        <w:ind w:left="1715" w:hanging="167"/>
      </w:pPr>
      <w:rPr>
        <w:lang w:val="ru-RU" w:eastAsia="en-US" w:bidi="ar-SA"/>
      </w:rPr>
    </w:lvl>
    <w:lvl w:ilvl="2">
      <w:numFmt w:val="bullet"/>
      <w:lvlText w:val="•"/>
      <w:lvlJc w:val="left"/>
      <w:pPr>
        <w:ind w:left="2690" w:hanging="167"/>
      </w:pPr>
      <w:rPr>
        <w:lang w:val="ru-RU" w:eastAsia="en-US" w:bidi="ar-SA"/>
      </w:rPr>
    </w:lvl>
    <w:lvl w:ilvl="3">
      <w:numFmt w:val="bullet"/>
      <w:lvlText w:val="•"/>
      <w:lvlJc w:val="left"/>
      <w:pPr>
        <w:ind w:left="3665" w:hanging="167"/>
      </w:pPr>
      <w:rPr>
        <w:lang w:val="ru-RU" w:eastAsia="en-US" w:bidi="ar-SA"/>
      </w:rPr>
    </w:lvl>
    <w:lvl w:ilvl="4">
      <w:numFmt w:val="bullet"/>
      <w:lvlText w:val="•"/>
      <w:lvlJc w:val="left"/>
      <w:pPr>
        <w:ind w:left="4640" w:hanging="167"/>
      </w:pPr>
      <w:rPr>
        <w:lang w:val="ru-RU" w:eastAsia="en-US" w:bidi="ar-SA"/>
      </w:rPr>
    </w:lvl>
    <w:lvl w:ilvl="5">
      <w:numFmt w:val="bullet"/>
      <w:lvlText w:val="•"/>
      <w:lvlJc w:val="left"/>
      <w:pPr>
        <w:ind w:left="5615" w:hanging="167"/>
      </w:pPr>
      <w:rPr>
        <w:lang w:val="ru-RU" w:eastAsia="en-US" w:bidi="ar-SA"/>
      </w:rPr>
    </w:lvl>
    <w:lvl w:ilvl="6">
      <w:numFmt w:val="bullet"/>
      <w:lvlText w:val="•"/>
      <w:lvlJc w:val="left"/>
      <w:pPr>
        <w:ind w:left="6590" w:hanging="167"/>
      </w:pPr>
      <w:rPr>
        <w:lang w:val="ru-RU" w:eastAsia="en-US" w:bidi="ar-SA"/>
      </w:rPr>
    </w:lvl>
    <w:lvl w:ilvl="7">
      <w:numFmt w:val="bullet"/>
      <w:lvlText w:val="•"/>
      <w:lvlJc w:val="left"/>
      <w:pPr>
        <w:ind w:left="7565" w:hanging="167"/>
      </w:pPr>
      <w:rPr>
        <w:lang w:val="ru-RU" w:eastAsia="en-US" w:bidi="ar-SA"/>
      </w:rPr>
    </w:lvl>
    <w:lvl w:ilvl="8">
      <w:numFmt w:val="bullet"/>
      <w:lvlText w:val="•"/>
      <w:lvlJc w:val="left"/>
      <w:pPr>
        <w:ind w:left="8540" w:hanging="167"/>
      </w:pPr>
      <w:rPr>
        <w:lang w:val="ru-RU" w:eastAsia="en-US" w:bidi="ar-SA"/>
      </w:rPr>
    </w:lvl>
  </w:abstractNum>
  <w:abstractNum w:abstractNumId="76" w15:restartNumberingAfterBreak="0">
    <w:nsid w:val="43AC610E"/>
    <w:multiLevelType w:val="hybridMultilevel"/>
    <w:tmpl w:val="67548D8E"/>
    <w:lvl w:ilvl="0" w:tplc="0D40BD5C">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F31CF84C">
      <w:numFmt w:val="bullet"/>
      <w:lvlText w:val="•"/>
      <w:lvlJc w:val="left"/>
      <w:pPr>
        <w:ind w:left="1233" w:hanging="167"/>
      </w:pPr>
      <w:rPr>
        <w:lang w:val="ru-RU" w:eastAsia="en-US" w:bidi="ar-SA"/>
      </w:rPr>
    </w:lvl>
    <w:lvl w:ilvl="2" w:tplc="12F83A84">
      <w:numFmt w:val="bullet"/>
      <w:lvlText w:val="•"/>
      <w:lvlJc w:val="left"/>
      <w:pPr>
        <w:ind w:left="2167" w:hanging="167"/>
      </w:pPr>
      <w:rPr>
        <w:lang w:val="ru-RU" w:eastAsia="en-US" w:bidi="ar-SA"/>
      </w:rPr>
    </w:lvl>
    <w:lvl w:ilvl="3" w:tplc="54604C64">
      <w:numFmt w:val="bullet"/>
      <w:lvlText w:val="•"/>
      <w:lvlJc w:val="left"/>
      <w:pPr>
        <w:ind w:left="3101" w:hanging="167"/>
      </w:pPr>
      <w:rPr>
        <w:lang w:val="ru-RU" w:eastAsia="en-US" w:bidi="ar-SA"/>
      </w:rPr>
    </w:lvl>
    <w:lvl w:ilvl="4" w:tplc="0F0A431C">
      <w:numFmt w:val="bullet"/>
      <w:lvlText w:val="•"/>
      <w:lvlJc w:val="left"/>
      <w:pPr>
        <w:ind w:left="4035" w:hanging="167"/>
      </w:pPr>
      <w:rPr>
        <w:lang w:val="ru-RU" w:eastAsia="en-US" w:bidi="ar-SA"/>
      </w:rPr>
    </w:lvl>
    <w:lvl w:ilvl="5" w:tplc="0556F036">
      <w:numFmt w:val="bullet"/>
      <w:lvlText w:val="•"/>
      <w:lvlJc w:val="left"/>
      <w:pPr>
        <w:ind w:left="4969" w:hanging="167"/>
      </w:pPr>
      <w:rPr>
        <w:lang w:val="ru-RU" w:eastAsia="en-US" w:bidi="ar-SA"/>
      </w:rPr>
    </w:lvl>
    <w:lvl w:ilvl="6" w:tplc="E7903C62">
      <w:numFmt w:val="bullet"/>
      <w:lvlText w:val="•"/>
      <w:lvlJc w:val="left"/>
      <w:pPr>
        <w:ind w:left="5903" w:hanging="167"/>
      </w:pPr>
      <w:rPr>
        <w:lang w:val="ru-RU" w:eastAsia="en-US" w:bidi="ar-SA"/>
      </w:rPr>
    </w:lvl>
    <w:lvl w:ilvl="7" w:tplc="C570D2D6">
      <w:numFmt w:val="bullet"/>
      <w:lvlText w:val="•"/>
      <w:lvlJc w:val="left"/>
      <w:pPr>
        <w:ind w:left="6837" w:hanging="167"/>
      </w:pPr>
      <w:rPr>
        <w:lang w:val="ru-RU" w:eastAsia="en-US" w:bidi="ar-SA"/>
      </w:rPr>
    </w:lvl>
    <w:lvl w:ilvl="8" w:tplc="175C6D20">
      <w:numFmt w:val="bullet"/>
      <w:lvlText w:val="•"/>
      <w:lvlJc w:val="left"/>
      <w:pPr>
        <w:ind w:left="7771" w:hanging="167"/>
      </w:pPr>
      <w:rPr>
        <w:lang w:val="ru-RU" w:eastAsia="en-US" w:bidi="ar-SA"/>
      </w:rPr>
    </w:lvl>
  </w:abstractNum>
  <w:abstractNum w:abstractNumId="77" w15:restartNumberingAfterBreak="0">
    <w:nsid w:val="443E518E"/>
    <w:multiLevelType w:val="hybridMultilevel"/>
    <w:tmpl w:val="01127958"/>
    <w:lvl w:ilvl="0" w:tplc="86700CB4">
      <w:start w:val="10"/>
      <w:numFmt w:val="decimal"/>
      <w:lvlText w:val="%1."/>
      <w:lvlJc w:val="left"/>
      <w:pPr>
        <w:ind w:left="569"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A8425F28">
      <w:numFmt w:val="bullet"/>
      <w:lvlText w:val="•"/>
      <w:lvlJc w:val="left"/>
      <w:pPr>
        <w:ind w:left="1553" w:hanging="708"/>
      </w:pPr>
      <w:rPr>
        <w:lang w:val="ru-RU" w:eastAsia="en-US" w:bidi="ar-SA"/>
      </w:rPr>
    </w:lvl>
    <w:lvl w:ilvl="2" w:tplc="0DDE578A">
      <w:numFmt w:val="bullet"/>
      <w:lvlText w:val="•"/>
      <w:lvlJc w:val="left"/>
      <w:pPr>
        <w:ind w:left="2546" w:hanging="708"/>
      </w:pPr>
      <w:rPr>
        <w:lang w:val="ru-RU" w:eastAsia="en-US" w:bidi="ar-SA"/>
      </w:rPr>
    </w:lvl>
    <w:lvl w:ilvl="3" w:tplc="CD96981E">
      <w:numFmt w:val="bullet"/>
      <w:lvlText w:val="•"/>
      <w:lvlJc w:val="left"/>
      <w:pPr>
        <w:ind w:left="3539" w:hanging="708"/>
      </w:pPr>
      <w:rPr>
        <w:lang w:val="ru-RU" w:eastAsia="en-US" w:bidi="ar-SA"/>
      </w:rPr>
    </w:lvl>
    <w:lvl w:ilvl="4" w:tplc="1C86C47E">
      <w:numFmt w:val="bullet"/>
      <w:lvlText w:val="•"/>
      <w:lvlJc w:val="left"/>
      <w:pPr>
        <w:ind w:left="4532" w:hanging="708"/>
      </w:pPr>
      <w:rPr>
        <w:lang w:val="ru-RU" w:eastAsia="en-US" w:bidi="ar-SA"/>
      </w:rPr>
    </w:lvl>
    <w:lvl w:ilvl="5" w:tplc="8FC646F4">
      <w:numFmt w:val="bullet"/>
      <w:lvlText w:val="•"/>
      <w:lvlJc w:val="left"/>
      <w:pPr>
        <w:ind w:left="5525" w:hanging="708"/>
      </w:pPr>
      <w:rPr>
        <w:lang w:val="ru-RU" w:eastAsia="en-US" w:bidi="ar-SA"/>
      </w:rPr>
    </w:lvl>
    <w:lvl w:ilvl="6" w:tplc="5554FD7A">
      <w:numFmt w:val="bullet"/>
      <w:lvlText w:val="•"/>
      <w:lvlJc w:val="left"/>
      <w:pPr>
        <w:ind w:left="6518" w:hanging="708"/>
      </w:pPr>
      <w:rPr>
        <w:lang w:val="ru-RU" w:eastAsia="en-US" w:bidi="ar-SA"/>
      </w:rPr>
    </w:lvl>
    <w:lvl w:ilvl="7" w:tplc="D5E09244">
      <w:numFmt w:val="bullet"/>
      <w:lvlText w:val="•"/>
      <w:lvlJc w:val="left"/>
      <w:pPr>
        <w:ind w:left="7511" w:hanging="708"/>
      </w:pPr>
      <w:rPr>
        <w:lang w:val="ru-RU" w:eastAsia="en-US" w:bidi="ar-SA"/>
      </w:rPr>
    </w:lvl>
    <w:lvl w:ilvl="8" w:tplc="9FB8CD8C">
      <w:numFmt w:val="bullet"/>
      <w:lvlText w:val="•"/>
      <w:lvlJc w:val="left"/>
      <w:pPr>
        <w:ind w:left="8504" w:hanging="708"/>
      </w:pPr>
      <w:rPr>
        <w:lang w:val="ru-RU" w:eastAsia="en-US" w:bidi="ar-SA"/>
      </w:rPr>
    </w:lvl>
  </w:abstractNum>
  <w:abstractNum w:abstractNumId="78" w15:restartNumberingAfterBreak="0">
    <w:nsid w:val="485409E0"/>
    <w:multiLevelType w:val="hybridMultilevel"/>
    <w:tmpl w:val="EB78F342"/>
    <w:lvl w:ilvl="0" w:tplc="D3FA96C6">
      <w:numFmt w:val="bullet"/>
      <w:lvlText w:val=""/>
      <w:lvlJc w:val="left"/>
      <w:pPr>
        <w:ind w:left="502" w:hanging="360"/>
      </w:pPr>
      <w:rPr>
        <w:rFonts w:ascii="Symbol" w:eastAsia="Symbol" w:hAnsi="Symbol" w:cs="Symbol" w:hint="default"/>
        <w:b w:val="0"/>
        <w:bCs w:val="0"/>
        <w:i w:val="0"/>
        <w:iCs w:val="0"/>
        <w:color w:val="252525"/>
        <w:spacing w:val="0"/>
        <w:w w:val="100"/>
        <w:sz w:val="24"/>
        <w:szCs w:val="24"/>
        <w:lang w:val="ru-RU" w:eastAsia="en-US" w:bidi="ar-SA"/>
      </w:rPr>
    </w:lvl>
    <w:lvl w:ilvl="1" w:tplc="CB224F8C">
      <w:numFmt w:val="bullet"/>
      <w:lvlText w:val="•"/>
      <w:lvlJc w:val="left"/>
      <w:pPr>
        <w:ind w:left="1413" w:hanging="360"/>
      </w:pPr>
      <w:rPr>
        <w:lang w:val="ru-RU" w:eastAsia="en-US" w:bidi="ar-SA"/>
      </w:rPr>
    </w:lvl>
    <w:lvl w:ilvl="2" w:tplc="36E8C49C">
      <w:numFmt w:val="bullet"/>
      <w:lvlText w:val="•"/>
      <w:lvlJc w:val="left"/>
      <w:pPr>
        <w:ind w:left="2327" w:hanging="360"/>
      </w:pPr>
      <w:rPr>
        <w:lang w:val="ru-RU" w:eastAsia="en-US" w:bidi="ar-SA"/>
      </w:rPr>
    </w:lvl>
    <w:lvl w:ilvl="3" w:tplc="1F36ABDC">
      <w:numFmt w:val="bullet"/>
      <w:lvlText w:val="•"/>
      <w:lvlJc w:val="left"/>
      <w:pPr>
        <w:ind w:left="3241" w:hanging="360"/>
      </w:pPr>
      <w:rPr>
        <w:lang w:val="ru-RU" w:eastAsia="en-US" w:bidi="ar-SA"/>
      </w:rPr>
    </w:lvl>
    <w:lvl w:ilvl="4" w:tplc="C574797A">
      <w:numFmt w:val="bullet"/>
      <w:lvlText w:val="•"/>
      <w:lvlJc w:val="left"/>
      <w:pPr>
        <w:ind w:left="4155" w:hanging="360"/>
      </w:pPr>
      <w:rPr>
        <w:lang w:val="ru-RU" w:eastAsia="en-US" w:bidi="ar-SA"/>
      </w:rPr>
    </w:lvl>
    <w:lvl w:ilvl="5" w:tplc="E3D02E04">
      <w:numFmt w:val="bullet"/>
      <w:lvlText w:val="•"/>
      <w:lvlJc w:val="left"/>
      <w:pPr>
        <w:ind w:left="5069" w:hanging="360"/>
      </w:pPr>
      <w:rPr>
        <w:lang w:val="ru-RU" w:eastAsia="en-US" w:bidi="ar-SA"/>
      </w:rPr>
    </w:lvl>
    <w:lvl w:ilvl="6" w:tplc="DDB608D2">
      <w:numFmt w:val="bullet"/>
      <w:lvlText w:val="•"/>
      <w:lvlJc w:val="left"/>
      <w:pPr>
        <w:ind w:left="5983" w:hanging="360"/>
      </w:pPr>
      <w:rPr>
        <w:lang w:val="ru-RU" w:eastAsia="en-US" w:bidi="ar-SA"/>
      </w:rPr>
    </w:lvl>
    <w:lvl w:ilvl="7" w:tplc="A692B87A">
      <w:numFmt w:val="bullet"/>
      <w:lvlText w:val="•"/>
      <w:lvlJc w:val="left"/>
      <w:pPr>
        <w:ind w:left="6897" w:hanging="360"/>
      </w:pPr>
      <w:rPr>
        <w:lang w:val="ru-RU" w:eastAsia="en-US" w:bidi="ar-SA"/>
      </w:rPr>
    </w:lvl>
    <w:lvl w:ilvl="8" w:tplc="B29ED80C">
      <w:numFmt w:val="bullet"/>
      <w:lvlText w:val="•"/>
      <w:lvlJc w:val="left"/>
      <w:pPr>
        <w:ind w:left="7811" w:hanging="360"/>
      </w:pPr>
      <w:rPr>
        <w:lang w:val="ru-RU" w:eastAsia="en-US" w:bidi="ar-SA"/>
      </w:rPr>
    </w:lvl>
  </w:abstractNum>
  <w:abstractNum w:abstractNumId="79" w15:restartNumberingAfterBreak="0">
    <w:nsid w:val="485A57F4"/>
    <w:multiLevelType w:val="hybridMultilevel"/>
    <w:tmpl w:val="D28CDFC2"/>
    <w:lvl w:ilvl="0" w:tplc="970C33A6">
      <w:start w:val="1"/>
      <w:numFmt w:val="decimal"/>
      <w:lvlText w:val="%1."/>
      <w:lvlJc w:val="left"/>
      <w:pPr>
        <w:ind w:left="890"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F84AF5D2">
      <w:numFmt w:val="bullet"/>
      <w:lvlText w:val="•"/>
      <w:lvlJc w:val="left"/>
      <w:pPr>
        <w:ind w:left="1773" w:hanging="167"/>
      </w:pPr>
      <w:rPr>
        <w:lang w:val="ru-RU" w:eastAsia="en-US" w:bidi="ar-SA"/>
      </w:rPr>
    </w:lvl>
    <w:lvl w:ilvl="2" w:tplc="FA44CE84">
      <w:numFmt w:val="bullet"/>
      <w:lvlText w:val="•"/>
      <w:lvlJc w:val="left"/>
      <w:pPr>
        <w:ind w:left="2647" w:hanging="167"/>
      </w:pPr>
      <w:rPr>
        <w:lang w:val="ru-RU" w:eastAsia="en-US" w:bidi="ar-SA"/>
      </w:rPr>
    </w:lvl>
    <w:lvl w:ilvl="3" w:tplc="2514E322">
      <w:numFmt w:val="bullet"/>
      <w:lvlText w:val="•"/>
      <w:lvlJc w:val="left"/>
      <w:pPr>
        <w:ind w:left="3521" w:hanging="167"/>
      </w:pPr>
      <w:rPr>
        <w:lang w:val="ru-RU" w:eastAsia="en-US" w:bidi="ar-SA"/>
      </w:rPr>
    </w:lvl>
    <w:lvl w:ilvl="4" w:tplc="47BEDB30">
      <w:numFmt w:val="bullet"/>
      <w:lvlText w:val="•"/>
      <w:lvlJc w:val="left"/>
      <w:pPr>
        <w:ind w:left="4395" w:hanging="167"/>
      </w:pPr>
      <w:rPr>
        <w:lang w:val="ru-RU" w:eastAsia="en-US" w:bidi="ar-SA"/>
      </w:rPr>
    </w:lvl>
    <w:lvl w:ilvl="5" w:tplc="6A0CE43E">
      <w:numFmt w:val="bullet"/>
      <w:lvlText w:val="•"/>
      <w:lvlJc w:val="left"/>
      <w:pPr>
        <w:ind w:left="5269" w:hanging="167"/>
      </w:pPr>
      <w:rPr>
        <w:lang w:val="ru-RU" w:eastAsia="en-US" w:bidi="ar-SA"/>
      </w:rPr>
    </w:lvl>
    <w:lvl w:ilvl="6" w:tplc="B3FA14FC">
      <w:numFmt w:val="bullet"/>
      <w:lvlText w:val="•"/>
      <w:lvlJc w:val="left"/>
      <w:pPr>
        <w:ind w:left="6143" w:hanging="167"/>
      </w:pPr>
      <w:rPr>
        <w:lang w:val="ru-RU" w:eastAsia="en-US" w:bidi="ar-SA"/>
      </w:rPr>
    </w:lvl>
    <w:lvl w:ilvl="7" w:tplc="79A6318E">
      <w:numFmt w:val="bullet"/>
      <w:lvlText w:val="•"/>
      <w:lvlJc w:val="left"/>
      <w:pPr>
        <w:ind w:left="7017" w:hanging="167"/>
      </w:pPr>
      <w:rPr>
        <w:lang w:val="ru-RU" w:eastAsia="en-US" w:bidi="ar-SA"/>
      </w:rPr>
    </w:lvl>
    <w:lvl w:ilvl="8" w:tplc="831E9D2E">
      <w:numFmt w:val="bullet"/>
      <w:lvlText w:val="•"/>
      <w:lvlJc w:val="left"/>
      <w:pPr>
        <w:ind w:left="7891" w:hanging="167"/>
      </w:pPr>
      <w:rPr>
        <w:lang w:val="ru-RU" w:eastAsia="en-US" w:bidi="ar-SA"/>
      </w:rPr>
    </w:lvl>
  </w:abstractNum>
  <w:abstractNum w:abstractNumId="80" w15:restartNumberingAfterBreak="0">
    <w:nsid w:val="489843AB"/>
    <w:multiLevelType w:val="hybridMultilevel"/>
    <w:tmpl w:val="6E68EBCE"/>
    <w:lvl w:ilvl="0" w:tplc="F8F8C914">
      <w:start w:val="1"/>
      <w:numFmt w:val="decimal"/>
      <w:lvlText w:val="%1."/>
      <w:lvlJc w:val="left"/>
      <w:pPr>
        <w:ind w:left="735"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77625B16">
      <w:numFmt w:val="bullet"/>
      <w:lvlText w:val="•"/>
      <w:lvlJc w:val="left"/>
      <w:pPr>
        <w:ind w:left="1700" w:hanging="167"/>
      </w:pPr>
      <w:rPr>
        <w:lang w:val="ru-RU" w:eastAsia="en-US" w:bidi="ar-SA"/>
      </w:rPr>
    </w:lvl>
    <w:lvl w:ilvl="2" w:tplc="B972DDE0">
      <w:numFmt w:val="bullet"/>
      <w:lvlText w:val="•"/>
      <w:lvlJc w:val="left"/>
      <w:pPr>
        <w:ind w:left="2661" w:hanging="167"/>
      </w:pPr>
      <w:rPr>
        <w:lang w:val="ru-RU" w:eastAsia="en-US" w:bidi="ar-SA"/>
      </w:rPr>
    </w:lvl>
    <w:lvl w:ilvl="3" w:tplc="967A7594">
      <w:numFmt w:val="bullet"/>
      <w:lvlText w:val="•"/>
      <w:lvlJc w:val="left"/>
      <w:pPr>
        <w:ind w:left="3622" w:hanging="167"/>
      </w:pPr>
      <w:rPr>
        <w:lang w:val="ru-RU" w:eastAsia="en-US" w:bidi="ar-SA"/>
      </w:rPr>
    </w:lvl>
    <w:lvl w:ilvl="4" w:tplc="4DA89736">
      <w:numFmt w:val="bullet"/>
      <w:lvlText w:val="•"/>
      <w:lvlJc w:val="left"/>
      <w:pPr>
        <w:ind w:left="4583" w:hanging="167"/>
      </w:pPr>
      <w:rPr>
        <w:lang w:val="ru-RU" w:eastAsia="en-US" w:bidi="ar-SA"/>
      </w:rPr>
    </w:lvl>
    <w:lvl w:ilvl="5" w:tplc="92DC97CE">
      <w:numFmt w:val="bullet"/>
      <w:lvlText w:val="•"/>
      <w:lvlJc w:val="left"/>
      <w:pPr>
        <w:ind w:left="5544" w:hanging="167"/>
      </w:pPr>
      <w:rPr>
        <w:lang w:val="ru-RU" w:eastAsia="en-US" w:bidi="ar-SA"/>
      </w:rPr>
    </w:lvl>
    <w:lvl w:ilvl="6" w:tplc="267820F4">
      <w:numFmt w:val="bullet"/>
      <w:lvlText w:val="•"/>
      <w:lvlJc w:val="left"/>
      <w:pPr>
        <w:ind w:left="6505" w:hanging="167"/>
      </w:pPr>
      <w:rPr>
        <w:lang w:val="ru-RU" w:eastAsia="en-US" w:bidi="ar-SA"/>
      </w:rPr>
    </w:lvl>
    <w:lvl w:ilvl="7" w:tplc="A386DC90">
      <w:numFmt w:val="bullet"/>
      <w:lvlText w:val="•"/>
      <w:lvlJc w:val="left"/>
      <w:pPr>
        <w:ind w:left="7465" w:hanging="167"/>
      </w:pPr>
      <w:rPr>
        <w:lang w:val="ru-RU" w:eastAsia="en-US" w:bidi="ar-SA"/>
      </w:rPr>
    </w:lvl>
    <w:lvl w:ilvl="8" w:tplc="25D0E902">
      <w:numFmt w:val="bullet"/>
      <w:lvlText w:val="•"/>
      <w:lvlJc w:val="left"/>
      <w:pPr>
        <w:ind w:left="8426" w:hanging="167"/>
      </w:pPr>
      <w:rPr>
        <w:lang w:val="ru-RU" w:eastAsia="en-US" w:bidi="ar-SA"/>
      </w:rPr>
    </w:lvl>
  </w:abstractNum>
  <w:abstractNum w:abstractNumId="81" w15:restartNumberingAfterBreak="0">
    <w:nsid w:val="48F35B3E"/>
    <w:multiLevelType w:val="multilevel"/>
    <w:tmpl w:val="48F35B3E"/>
    <w:lvl w:ilvl="0">
      <w:start w:val="1"/>
      <w:numFmt w:val="decimal"/>
      <w:lvlText w:val="%1."/>
      <w:lvlJc w:val="left"/>
      <w:pPr>
        <w:ind w:left="392"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numFmt w:val="bullet"/>
      <w:lvlText w:val="•"/>
      <w:lvlJc w:val="left"/>
      <w:pPr>
        <w:ind w:left="1324" w:hanging="284"/>
      </w:pPr>
      <w:rPr>
        <w:rFonts w:hint="default"/>
        <w:lang w:val="ru-RU" w:eastAsia="en-US" w:bidi="ar-SA"/>
      </w:rPr>
    </w:lvl>
    <w:lvl w:ilvl="2">
      <w:numFmt w:val="bullet"/>
      <w:lvlText w:val="•"/>
      <w:lvlJc w:val="left"/>
      <w:pPr>
        <w:ind w:left="2248" w:hanging="284"/>
      </w:pPr>
      <w:rPr>
        <w:rFonts w:hint="default"/>
        <w:lang w:val="ru-RU" w:eastAsia="en-US" w:bidi="ar-SA"/>
      </w:rPr>
    </w:lvl>
    <w:lvl w:ilvl="3">
      <w:numFmt w:val="bullet"/>
      <w:lvlText w:val="•"/>
      <w:lvlJc w:val="left"/>
      <w:pPr>
        <w:ind w:left="3172" w:hanging="284"/>
      </w:pPr>
      <w:rPr>
        <w:rFonts w:hint="default"/>
        <w:lang w:val="ru-RU" w:eastAsia="en-US" w:bidi="ar-SA"/>
      </w:rPr>
    </w:lvl>
    <w:lvl w:ilvl="4">
      <w:numFmt w:val="bullet"/>
      <w:lvlText w:val="•"/>
      <w:lvlJc w:val="left"/>
      <w:pPr>
        <w:ind w:left="4096" w:hanging="284"/>
      </w:pPr>
      <w:rPr>
        <w:rFonts w:hint="default"/>
        <w:lang w:val="ru-RU" w:eastAsia="en-US" w:bidi="ar-SA"/>
      </w:rPr>
    </w:lvl>
    <w:lvl w:ilvl="5">
      <w:numFmt w:val="bullet"/>
      <w:lvlText w:val="•"/>
      <w:lvlJc w:val="left"/>
      <w:pPr>
        <w:ind w:left="5020" w:hanging="284"/>
      </w:pPr>
      <w:rPr>
        <w:rFonts w:hint="default"/>
        <w:lang w:val="ru-RU" w:eastAsia="en-US" w:bidi="ar-SA"/>
      </w:rPr>
    </w:lvl>
    <w:lvl w:ilvl="6">
      <w:numFmt w:val="bullet"/>
      <w:lvlText w:val="•"/>
      <w:lvlJc w:val="left"/>
      <w:pPr>
        <w:ind w:left="5944" w:hanging="284"/>
      </w:pPr>
      <w:rPr>
        <w:rFonts w:hint="default"/>
        <w:lang w:val="ru-RU" w:eastAsia="en-US" w:bidi="ar-SA"/>
      </w:rPr>
    </w:lvl>
    <w:lvl w:ilvl="7">
      <w:numFmt w:val="bullet"/>
      <w:lvlText w:val="•"/>
      <w:lvlJc w:val="left"/>
      <w:pPr>
        <w:ind w:left="6868" w:hanging="284"/>
      </w:pPr>
      <w:rPr>
        <w:rFonts w:hint="default"/>
        <w:lang w:val="ru-RU" w:eastAsia="en-US" w:bidi="ar-SA"/>
      </w:rPr>
    </w:lvl>
    <w:lvl w:ilvl="8">
      <w:numFmt w:val="bullet"/>
      <w:lvlText w:val="•"/>
      <w:lvlJc w:val="left"/>
      <w:pPr>
        <w:ind w:left="7792" w:hanging="284"/>
      </w:pPr>
      <w:rPr>
        <w:rFonts w:hint="default"/>
        <w:lang w:val="ru-RU" w:eastAsia="en-US" w:bidi="ar-SA"/>
      </w:rPr>
    </w:lvl>
  </w:abstractNum>
  <w:abstractNum w:abstractNumId="82" w15:restartNumberingAfterBreak="0">
    <w:nsid w:val="49224F35"/>
    <w:multiLevelType w:val="hybridMultilevel"/>
    <w:tmpl w:val="DD744A3C"/>
    <w:lvl w:ilvl="0" w:tplc="3F8A15E4">
      <w:start w:val="1"/>
      <w:numFmt w:val="decimal"/>
      <w:lvlText w:val="%1."/>
      <w:lvlJc w:val="left"/>
      <w:pPr>
        <w:ind w:left="568"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3E68A2EE">
      <w:numFmt w:val="bullet"/>
      <w:lvlText w:val="•"/>
      <w:lvlJc w:val="left"/>
      <w:pPr>
        <w:ind w:left="1538" w:hanging="286"/>
      </w:pPr>
      <w:rPr>
        <w:lang w:val="ru-RU" w:eastAsia="en-US" w:bidi="ar-SA"/>
      </w:rPr>
    </w:lvl>
    <w:lvl w:ilvl="2" w:tplc="0FB6F6A6">
      <w:numFmt w:val="bullet"/>
      <w:lvlText w:val="•"/>
      <w:lvlJc w:val="left"/>
      <w:pPr>
        <w:ind w:left="2517" w:hanging="286"/>
      </w:pPr>
      <w:rPr>
        <w:lang w:val="ru-RU" w:eastAsia="en-US" w:bidi="ar-SA"/>
      </w:rPr>
    </w:lvl>
    <w:lvl w:ilvl="3" w:tplc="003C675A">
      <w:numFmt w:val="bullet"/>
      <w:lvlText w:val="•"/>
      <w:lvlJc w:val="left"/>
      <w:pPr>
        <w:ind w:left="3496" w:hanging="286"/>
      </w:pPr>
      <w:rPr>
        <w:lang w:val="ru-RU" w:eastAsia="en-US" w:bidi="ar-SA"/>
      </w:rPr>
    </w:lvl>
    <w:lvl w:ilvl="4" w:tplc="84B47B28">
      <w:numFmt w:val="bullet"/>
      <w:lvlText w:val="•"/>
      <w:lvlJc w:val="left"/>
      <w:pPr>
        <w:ind w:left="4475" w:hanging="286"/>
      </w:pPr>
      <w:rPr>
        <w:lang w:val="ru-RU" w:eastAsia="en-US" w:bidi="ar-SA"/>
      </w:rPr>
    </w:lvl>
    <w:lvl w:ilvl="5" w:tplc="1E10C756">
      <w:numFmt w:val="bullet"/>
      <w:lvlText w:val="•"/>
      <w:lvlJc w:val="left"/>
      <w:pPr>
        <w:ind w:left="5454" w:hanging="286"/>
      </w:pPr>
      <w:rPr>
        <w:lang w:val="ru-RU" w:eastAsia="en-US" w:bidi="ar-SA"/>
      </w:rPr>
    </w:lvl>
    <w:lvl w:ilvl="6" w:tplc="ADC4E2A8">
      <w:numFmt w:val="bullet"/>
      <w:lvlText w:val="•"/>
      <w:lvlJc w:val="left"/>
      <w:pPr>
        <w:ind w:left="6433" w:hanging="286"/>
      </w:pPr>
      <w:rPr>
        <w:lang w:val="ru-RU" w:eastAsia="en-US" w:bidi="ar-SA"/>
      </w:rPr>
    </w:lvl>
    <w:lvl w:ilvl="7" w:tplc="EDA0AF90">
      <w:numFmt w:val="bullet"/>
      <w:lvlText w:val="•"/>
      <w:lvlJc w:val="left"/>
      <w:pPr>
        <w:ind w:left="7411" w:hanging="286"/>
      </w:pPr>
      <w:rPr>
        <w:lang w:val="ru-RU" w:eastAsia="en-US" w:bidi="ar-SA"/>
      </w:rPr>
    </w:lvl>
    <w:lvl w:ilvl="8" w:tplc="9D100DEA">
      <w:numFmt w:val="bullet"/>
      <w:lvlText w:val="•"/>
      <w:lvlJc w:val="left"/>
      <w:pPr>
        <w:ind w:left="8390" w:hanging="286"/>
      </w:pPr>
      <w:rPr>
        <w:lang w:val="ru-RU" w:eastAsia="en-US" w:bidi="ar-SA"/>
      </w:rPr>
    </w:lvl>
  </w:abstractNum>
  <w:abstractNum w:abstractNumId="83" w15:restartNumberingAfterBreak="0">
    <w:nsid w:val="4A630D88"/>
    <w:multiLevelType w:val="hybridMultilevel"/>
    <w:tmpl w:val="A536B30E"/>
    <w:lvl w:ilvl="0" w:tplc="BF300A2E">
      <w:start w:val="1"/>
      <w:numFmt w:val="decimal"/>
      <w:lvlText w:val="%1."/>
      <w:lvlJc w:val="left"/>
      <w:pPr>
        <w:ind w:left="1260" w:hanging="167"/>
        <w:jc w:val="right"/>
      </w:pPr>
      <w:rPr>
        <w:rFonts w:ascii="Times New Roman" w:eastAsia="Times New Roman" w:hAnsi="Times New Roman" w:cs="Times New Roman" w:hint="default"/>
        <w:b w:val="0"/>
        <w:bCs w:val="0"/>
        <w:i w:val="0"/>
        <w:iCs w:val="0"/>
        <w:spacing w:val="0"/>
        <w:w w:val="96"/>
        <w:sz w:val="20"/>
        <w:szCs w:val="20"/>
        <w:lang w:val="ru-RU" w:eastAsia="en-US" w:bidi="ar-SA"/>
      </w:rPr>
    </w:lvl>
    <w:lvl w:ilvl="1" w:tplc="D424FF76">
      <w:numFmt w:val="bullet"/>
      <w:lvlText w:val="•"/>
      <w:lvlJc w:val="left"/>
      <w:pPr>
        <w:ind w:left="2183" w:hanging="167"/>
      </w:pPr>
      <w:rPr>
        <w:rFonts w:hint="default"/>
        <w:lang w:val="ru-RU" w:eastAsia="en-US" w:bidi="ar-SA"/>
      </w:rPr>
    </w:lvl>
    <w:lvl w:ilvl="2" w:tplc="17CC7686">
      <w:numFmt w:val="bullet"/>
      <w:lvlText w:val="•"/>
      <w:lvlJc w:val="left"/>
      <w:pPr>
        <w:ind w:left="3106" w:hanging="167"/>
      </w:pPr>
      <w:rPr>
        <w:rFonts w:hint="default"/>
        <w:lang w:val="ru-RU" w:eastAsia="en-US" w:bidi="ar-SA"/>
      </w:rPr>
    </w:lvl>
    <w:lvl w:ilvl="3" w:tplc="822A0ED4">
      <w:numFmt w:val="bullet"/>
      <w:lvlText w:val="•"/>
      <w:lvlJc w:val="left"/>
      <w:pPr>
        <w:ind w:left="4029" w:hanging="167"/>
      </w:pPr>
      <w:rPr>
        <w:rFonts w:hint="default"/>
        <w:lang w:val="ru-RU" w:eastAsia="en-US" w:bidi="ar-SA"/>
      </w:rPr>
    </w:lvl>
    <w:lvl w:ilvl="4" w:tplc="4A7AB016">
      <w:numFmt w:val="bullet"/>
      <w:lvlText w:val="•"/>
      <w:lvlJc w:val="left"/>
      <w:pPr>
        <w:ind w:left="4952" w:hanging="167"/>
      </w:pPr>
      <w:rPr>
        <w:rFonts w:hint="default"/>
        <w:lang w:val="ru-RU" w:eastAsia="en-US" w:bidi="ar-SA"/>
      </w:rPr>
    </w:lvl>
    <w:lvl w:ilvl="5" w:tplc="E06AD15A">
      <w:numFmt w:val="bullet"/>
      <w:lvlText w:val="•"/>
      <w:lvlJc w:val="left"/>
      <w:pPr>
        <w:ind w:left="5875" w:hanging="167"/>
      </w:pPr>
      <w:rPr>
        <w:rFonts w:hint="default"/>
        <w:lang w:val="ru-RU" w:eastAsia="en-US" w:bidi="ar-SA"/>
      </w:rPr>
    </w:lvl>
    <w:lvl w:ilvl="6" w:tplc="0FEE677E">
      <w:numFmt w:val="bullet"/>
      <w:lvlText w:val="•"/>
      <w:lvlJc w:val="left"/>
      <w:pPr>
        <w:ind w:left="6798" w:hanging="167"/>
      </w:pPr>
      <w:rPr>
        <w:rFonts w:hint="default"/>
        <w:lang w:val="ru-RU" w:eastAsia="en-US" w:bidi="ar-SA"/>
      </w:rPr>
    </w:lvl>
    <w:lvl w:ilvl="7" w:tplc="DF36BBDA">
      <w:numFmt w:val="bullet"/>
      <w:lvlText w:val="•"/>
      <w:lvlJc w:val="left"/>
      <w:pPr>
        <w:ind w:left="7721" w:hanging="167"/>
      </w:pPr>
      <w:rPr>
        <w:rFonts w:hint="default"/>
        <w:lang w:val="ru-RU" w:eastAsia="en-US" w:bidi="ar-SA"/>
      </w:rPr>
    </w:lvl>
    <w:lvl w:ilvl="8" w:tplc="4FF6034A">
      <w:numFmt w:val="bullet"/>
      <w:lvlText w:val="•"/>
      <w:lvlJc w:val="left"/>
      <w:pPr>
        <w:ind w:left="8644" w:hanging="167"/>
      </w:pPr>
      <w:rPr>
        <w:rFonts w:hint="default"/>
        <w:lang w:val="ru-RU" w:eastAsia="en-US" w:bidi="ar-SA"/>
      </w:rPr>
    </w:lvl>
  </w:abstractNum>
  <w:abstractNum w:abstractNumId="84" w15:restartNumberingAfterBreak="0">
    <w:nsid w:val="4ADF0C9C"/>
    <w:multiLevelType w:val="multilevel"/>
    <w:tmpl w:val="CC567C5C"/>
    <w:lvl w:ilvl="0">
      <w:start w:val="1"/>
      <w:numFmt w:val="decimal"/>
      <w:lvlText w:val="%1."/>
      <w:lvlJc w:val="left"/>
      <w:pPr>
        <w:ind w:left="2586" w:hanging="36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129" w:hanging="420"/>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417" w:hanging="708"/>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1120" w:hanging="708"/>
      </w:pPr>
      <w:rPr>
        <w:lang w:val="ru-RU" w:eastAsia="en-US" w:bidi="ar-SA"/>
      </w:rPr>
    </w:lvl>
    <w:lvl w:ilvl="4">
      <w:numFmt w:val="bullet"/>
      <w:lvlText w:val="•"/>
      <w:lvlJc w:val="left"/>
      <w:pPr>
        <w:ind w:left="1280" w:hanging="708"/>
      </w:pPr>
      <w:rPr>
        <w:lang w:val="ru-RU" w:eastAsia="en-US" w:bidi="ar-SA"/>
      </w:rPr>
    </w:lvl>
    <w:lvl w:ilvl="5">
      <w:numFmt w:val="bullet"/>
      <w:lvlText w:val="•"/>
      <w:lvlJc w:val="left"/>
      <w:pPr>
        <w:ind w:left="1420" w:hanging="708"/>
      </w:pPr>
      <w:rPr>
        <w:lang w:val="ru-RU" w:eastAsia="en-US" w:bidi="ar-SA"/>
      </w:rPr>
    </w:lvl>
    <w:lvl w:ilvl="6">
      <w:numFmt w:val="bullet"/>
      <w:lvlText w:val="•"/>
      <w:lvlJc w:val="left"/>
      <w:pPr>
        <w:ind w:left="1460" w:hanging="708"/>
      </w:pPr>
      <w:rPr>
        <w:lang w:val="ru-RU" w:eastAsia="en-US" w:bidi="ar-SA"/>
      </w:rPr>
    </w:lvl>
    <w:lvl w:ilvl="7">
      <w:numFmt w:val="bullet"/>
      <w:lvlText w:val="•"/>
      <w:lvlJc w:val="left"/>
      <w:pPr>
        <w:ind w:left="2580" w:hanging="708"/>
      </w:pPr>
      <w:rPr>
        <w:lang w:val="ru-RU" w:eastAsia="en-US" w:bidi="ar-SA"/>
      </w:rPr>
    </w:lvl>
    <w:lvl w:ilvl="8">
      <w:numFmt w:val="bullet"/>
      <w:lvlText w:val="•"/>
      <w:lvlJc w:val="left"/>
      <w:pPr>
        <w:ind w:left="4886" w:hanging="708"/>
      </w:pPr>
      <w:rPr>
        <w:lang w:val="ru-RU" w:eastAsia="en-US" w:bidi="ar-SA"/>
      </w:rPr>
    </w:lvl>
  </w:abstractNum>
  <w:abstractNum w:abstractNumId="85" w15:restartNumberingAfterBreak="0">
    <w:nsid w:val="4B4A2C17"/>
    <w:multiLevelType w:val="hybridMultilevel"/>
    <w:tmpl w:val="66B493FE"/>
    <w:lvl w:ilvl="0" w:tplc="F4A8739E">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2B22844">
      <w:numFmt w:val="bullet"/>
      <w:lvlText w:val="•"/>
      <w:lvlJc w:val="left"/>
      <w:pPr>
        <w:ind w:left="344" w:hanging="140"/>
      </w:pPr>
      <w:rPr>
        <w:rFonts w:hint="default"/>
        <w:lang w:val="ru-RU" w:eastAsia="en-US" w:bidi="ar-SA"/>
      </w:rPr>
    </w:lvl>
    <w:lvl w:ilvl="2" w:tplc="45A0886E">
      <w:numFmt w:val="bullet"/>
      <w:lvlText w:val="•"/>
      <w:lvlJc w:val="left"/>
      <w:pPr>
        <w:ind w:left="588" w:hanging="140"/>
      </w:pPr>
      <w:rPr>
        <w:rFonts w:hint="default"/>
        <w:lang w:val="ru-RU" w:eastAsia="en-US" w:bidi="ar-SA"/>
      </w:rPr>
    </w:lvl>
    <w:lvl w:ilvl="3" w:tplc="68B430D6">
      <w:numFmt w:val="bullet"/>
      <w:lvlText w:val="•"/>
      <w:lvlJc w:val="left"/>
      <w:pPr>
        <w:ind w:left="832" w:hanging="140"/>
      </w:pPr>
      <w:rPr>
        <w:rFonts w:hint="default"/>
        <w:lang w:val="ru-RU" w:eastAsia="en-US" w:bidi="ar-SA"/>
      </w:rPr>
    </w:lvl>
    <w:lvl w:ilvl="4" w:tplc="C77EA28E">
      <w:numFmt w:val="bullet"/>
      <w:lvlText w:val="•"/>
      <w:lvlJc w:val="left"/>
      <w:pPr>
        <w:ind w:left="1076" w:hanging="140"/>
      </w:pPr>
      <w:rPr>
        <w:rFonts w:hint="default"/>
        <w:lang w:val="ru-RU" w:eastAsia="en-US" w:bidi="ar-SA"/>
      </w:rPr>
    </w:lvl>
    <w:lvl w:ilvl="5" w:tplc="CBA64BA6">
      <w:numFmt w:val="bullet"/>
      <w:lvlText w:val="•"/>
      <w:lvlJc w:val="left"/>
      <w:pPr>
        <w:ind w:left="1321" w:hanging="140"/>
      </w:pPr>
      <w:rPr>
        <w:rFonts w:hint="default"/>
        <w:lang w:val="ru-RU" w:eastAsia="en-US" w:bidi="ar-SA"/>
      </w:rPr>
    </w:lvl>
    <w:lvl w:ilvl="6" w:tplc="B5A2A820">
      <w:numFmt w:val="bullet"/>
      <w:lvlText w:val="•"/>
      <w:lvlJc w:val="left"/>
      <w:pPr>
        <w:ind w:left="1565" w:hanging="140"/>
      </w:pPr>
      <w:rPr>
        <w:rFonts w:hint="default"/>
        <w:lang w:val="ru-RU" w:eastAsia="en-US" w:bidi="ar-SA"/>
      </w:rPr>
    </w:lvl>
    <w:lvl w:ilvl="7" w:tplc="6130F0CA">
      <w:numFmt w:val="bullet"/>
      <w:lvlText w:val="•"/>
      <w:lvlJc w:val="left"/>
      <w:pPr>
        <w:ind w:left="1809" w:hanging="140"/>
      </w:pPr>
      <w:rPr>
        <w:rFonts w:hint="default"/>
        <w:lang w:val="ru-RU" w:eastAsia="en-US" w:bidi="ar-SA"/>
      </w:rPr>
    </w:lvl>
    <w:lvl w:ilvl="8" w:tplc="022CA0E6">
      <w:numFmt w:val="bullet"/>
      <w:lvlText w:val="•"/>
      <w:lvlJc w:val="left"/>
      <w:pPr>
        <w:ind w:left="2053" w:hanging="140"/>
      </w:pPr>
      <w:rPr>
        <w:rFonts w:hint="default"/>
        <w:lang w:val="ru-RU" w:eastAsia="en-US" w:bidi="ar-SA"/>
      </w:rPr>
    </w:lvl>
  </w:abstractNum>
  <w:abstractNum w:abstractNumId="86" w15:restartNumberingAfterBreak="0">
    <w:nsid w:val="4C3F521F"/>
    <w:multiLevelType w:val="hybridMultilevel"/>
    <w:tmpl w:val="6946F9EA"/>
    <w:lvl w:ilvl="0" w:tplc="0EC84A84">
      <w:numFmt w:val="bullet"/>
      <w:lvlText w:val="-"/>
      <w:lvlJc w:val="left"/>
      <w:pPr>
        <w:ind w:left="142" w:hanging="132"/>
      </w:pPr>
      <w:rPr>
        <w:rFonts w:ascii="Times New Roman" w:eastAsia="Times New Roman" w:hAnsi="Times New Roman" w:cs="Times New Roman" w:hint="default"/>
        <w:b w:val="0"/>
        <w:bCs w:val="0"/>
        <w:i w:val="0"/>
        <w:iCs w:val="0"/>
        <w:spacing w:val="0"/>
        <w:w w:val="100"/>
        <w:sz w:val="24"/>
        <w:szCs w:val="24"/>
        <w:lang w:val="ru-RU" w:eastAsia="en-US" w:bidi="ar-SA"/>
      </w:rPr>
    </w:lvl>
    <w:lvl w:ilvl="1" w:tplc="3678FE82">
      <w:numFmt w:val="bullet"/>
      <w:lvlText w:val="•"/>
      <w:lvlJc w:val="left"/>
      <w:pPr>
        <w:ind w:left="1132" w:hanging="132"/>
      </w:pPr>
      <w:rPr>
        <w:lang w:val="ru-RU" w:eastAsia="en-US" w:bidi="ar-SA"/>
      </w:rPr>
    </w:lvl>
    <w:lvl w:ilvl="2" w:tplc="8CF62F5C">
      <w:numFmt w:val="bullet"/>
      <w:lvlText w:val="•"/>
      <w:lvlJc w:val="left"/>
      <w:pPr>
        <w:ind w:left="2124" w:hanging="132"/>
      </w:pPr>
      <w:rPr>
        <w:lang w:val="ru-RU" w:eastAsia="en-US" w:bidi="ar-SA"/>
      </w:rPr>
    </w:lvl>
    <w:lvl w:ilvl="3" w:tplc="3DA8D53A">
      <w:numFmt w:val="bullet"/>
      <w:lvlText w:val="•"/>
      <w:lvlJc w:val="left"/>
      <w:pPr>
        <w:ind w:left="3117" w:hanging="132"/>
      </w:pPr>
      <w:rPr>
        <w:lang w:val="ru-RU" w:eastAsia="en-US" w:bidi="ar-SA"/>
      </w:rPr>
    </w:lvl>
    <w:lvl w:ilvl="4" w:tplc="8B2C9576">
      <w:numFmt w:val="bullet"/>
      <w:lvlText w:val="•"/>
      <w:lvlJc w:val="left"/>
      <w:pPr>
        <w:ind w:left="4109" w:hanging="132"/>
      </w:pPr>
      <w:rPr>
        <w:lang w:val="ru-RU" w:eastAsia="en-US" w:bidi="ar-SA"/>
      </w:rPr>
    </w:lvl>
    <w:lvl w:ilvl="5" w:tplc="3D80C698">
      <w:numFmt w:val="bullet"/>
      <w:lvlText w:val="•"/>
      <w:lvlJc w:val="left"/>
      <w:pPr>
        <w:ind w:left="5102" w:hanging="132"/>
      </w:pPr>
      <w:rPr>
        <w:lang w:val="ru-RU" w:eastAsia="en-US" w:bidi="ar-SA"/>
      </w:rPr>
    </w:lvl>
    <w:lvl w:ilvl="6" w:tplc="649C1104">
      <w:numFmt w:val="bullet"/>
      <w:lvlText w:val="•"/>
      <w:lvlJc w:val="left"/>
      <w:pPr>
        <w:ind w:left="6094" w:hanging="132"/>
      </w:pPr>
      <w:rPr>
        <w:lang w:val="ru-RU" w:eastAsia="en-US" w:bidi="ar-SA"/>
      </w:rPr>
    </w:lvl>
    <w:lvl w:ilvl="7" w:tplc="4D20252C">
      <w:numFmt w:val="bullet"/>
      <w:lvlText w:val="•"/>
      <w:lvlJc w:val="left"/>
      <w:pPr>
        <w:ind w:left="7087" w:hanging="132"/>
      </w:pPr>
      <w:rPr>
        <w:lang w:val="ru-RU" w:eastAsia="en-US" w:bidi="ar-SA"/>
      </w:rPr>
    </w:lvl>
    <w:lvl w:ilvl="8" w:tplc="6C9AACE4">
      <w:numFmt w:val="bullet"/>
      <w:lvlText w:val="•"/>
      <w:lvlJc w:val="left"/>
      <w:pPr>
        <w:ind w:left="8079" w:hanging="132"/>
      </w:pPr>
      <w:rPr>
        <w:lang w:val="ru-RU" w:eastAsia="en-US" w:bidi="ar-SA"/>
      </w:rPr>
    </w:lvl>
  </w:abstractNum>
  <w:abstractNum w:abstractNumId="87" w15:restartNumberingAfterBreak="0">
    <w:nsid w:val="4D3D533A"/>
    <w:multiLevelType w:val="multilevel"/>
    <w:tmpl w:val="4D3D533A"/>
    <w:lvl w:ilvl="0">
      <w:start w:val="1"/>
      <w:numFmt w:val="decimal"/>
      <w:lvlText w:val="%1."/>
      <w:lvlJc w:val="left"/>
      <w:pPr>
        <w:ind w:left="789" w:hanging="221"/>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751" w:hanging="221"/>
      </w:pPr>
      <w:rPr>
        <w:lang w:val="ru-RU" w:eastAsia="en-US" w:bidi="ar-SA"/>
      </w:rPr>
    </w:lvl>
    <w:lvl w:ilvl="2">
      <w:numFmt w:val="bullet"/>
      <w:lvlText w:val="•"/>
      <w:lvlJc w:val="left"/>
      <w:pPr>
        <w:ind w:left="2722" w:hanging="221"/>
      </w:pPr>
      <w:rPr>
        <w:lang w:val="ru-RU" w:eastAsia="en-US" w:bidi="ar-SA"/>
      </w:rPr>
    </w:lvl>
    <w:lvl w:ilvl="3">
      <w:numFmt w:val="bullet"/>
      <w:lvlText w:val="•"/>
      <w:lvlJc w:val="left"/>
      <w:pPr>
        <w:ind w:left="3693" w:hanging="221"/>
      </w:pPr>
      <w:rPr>
        <w:lang w:val="ru-RU" w:eastAsia="en-US" w:bidi="ar-SA"/>
      </w:rPr>
    </w:lvl>
    <w:lvl w:ilvl="4">
      <w:numFmt w:val="bullet"/>
      <w:lvlText w:val="•"/>
      <w:lvlJc w:val="left"/>
      <w:pPr>
        <w:ind w:left="4664" w:hanging="221"/>
      </w:pPr>
      <w:rPr>
        <w:lang w:val="ru-RU" w:eastAsia="en-US" w:bidi="ar-SA"/>
      </w:rPr>
    </w:lvl>
    <w:lvl w:ilvl="5">
      <w:numFmt w:val="bullet"/>
      <w:lvlText w:val="•"/>
      <w:lvlJc w:val="left"/>
      <w:pPr>
        <w:ind w:left="5635" w:hanging="221"/>
      </w:pPr>
      <w:rPr>
        <w:lang w:val="ru-RU" w:eastAsia="en-US" w:bidi="ar-SA"/>
      </w:rPr>
    </w:lvl>
    <w:lvl w:ilvl="6">
      <w:numFmt w:val="bullet"/>
      <w:lvlText w:val="•"/>
      <w:lvlJc w:val="left"/>
      <w:pPr>
        <w:ind w:left="6606" w:hanging="221"/>
      </w:pPr>
      <w:rPr>
        <w:lang w:val="ru-RU" w:eastAsia="en-US" w:bidi="ar-SA"/>
      </w:rPr>
    </w:lvl>
    <w:lvl w:ilvl="7">
      <w:numFmt w:val="bullet"/>
      <w:lvlText w:val="•"/>
      <w:lvlJc w:val="left"/>
      <w:pPr>
        <w:ind w:left="7577" w:hanging="221"/>
      </w:pPr>
      <w:rPr>
        <w:lang w:val="ru-RU" w:eastAsia="en-US" w:bidi="ar-SA"/>
      </w:rPr>
    </w:lvl>
    <w:lvl w:ilvl="8">
      <w:numFmt w:val="bullet"/>
      <w:lvlText w:val="•"/>
      <w:lvlJc w:val="left"/>
      <w:pPr>
        <w:ind w:left="8548" w:hanging="221"/>
      </w:pPr>
      <w:rPr>
        <w:lang w:val="ru-RU" w:eastAsia="en-US" w:bidi="ar-SA"/>
      </w:rPr>
    </w:lvl>
  </w:abstractNum>
  <w:abstractNum w:abstractNumId="88" w15:restartNumberingAfterBreak="0">
    <w:nsid w:val="4DE935EF"/>
    <w:multiLevelType w:val="multilevel"/>
    <w:tmpl w:val="4DE935EF"/>
    <w:lvl w:ilvl="0">
      <w:start w:val="1"/>
      <w:numFmt w:val="decimal"/>
      <w:lvlText w:val="%1."/>
      <w:lvlJc w:val="left"/>
      <w:pPr>
        <w:ind w:left="735"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numFmt w:val="bullet"/>
      <w:lvlText w:val="•"/>
      <w:lvlJc w:val="left"/>
      <w:pPr>
        <w:ind w:left="1715" w:hanging="167"/>
      </w:pPr>
      <w:rPr>
        <w:lang w:val="ru-RU" w:eastAsia="en-US" w:bidi="ar-SA"/>
      </w:rPr>
    </w:lvl>
    <w:lvl w:ilvl="2">
      <w:numFmt w:val="bullet"/>
      <w:lvlText w:val="•"/>
      <w:lvlJc w:val="left"/>
      <w:pPr>
        <w:ind w:left="2690" w:hanging="167"/>
      </w:pPr>
      <w:rPr>
        <w:lang w:val="ru-RU" w:eastAsia="en-US" w:bidi="ar-SA"/>
      </w:rPr>
    </w:lvl>
    <w:lvl w:ilvl="3">
      <w:numFmt w:val="bullet"/>
      <w:lvlText w:val="•"/>
      <w:lvlJc w:val="left"/>
      <w:pPr>
        <w:ind w:left="3665" w:hanging="167"/>
      </w:pPr>
      <w:rPr>
        <w:lang w:val="ru-RU" w:eastAsia="en-US" w:bidi="ar-SA"/>
      </w:rPr>
    </w:lvl>
    <w:lvl w:ilvl="4">
      <w:numFmt w:val="bullet"/>
      <w:lvlText w:val="•"/>
      <w:lvlJc w:val="left"/>
      <w:pPr>
        <w:ind w:left="4640" w:hanging="167"/>
      </w:pPr>
      <w:rPr>
        <w:lang w:val="ru-RU" w:eastAsia="en-US" w:bidi="ar-SA"/>
      </w:rPr>
    </w:lvl>
    <w:lvl w:ilvl="5">
      <w:numFmt w:val="bullet"/>
      <w:lvlText w:val="•"/>
      <w:lvlJc w:val="left"/>
      <w:pPr>
        <w:ind w:left="5615" w:hanging="167"/>
      </w:pPr>
      <w:rPr>
        <w:lang w:val="ru-RU" w:eastAsia="en-US" w:bidi="ar-SA"/>
      </w:rPr>
    </w:lvl>
    <w:lvl w:ilvl="6">
      <w:numFmt w:val="bullet"/>
      <w:lvlText w:val="•"/>
      <w:lvlJc w:val="left"/>
      <w:pPr>
        <w:ind w:left="6590" w:hanging="167"/>
      </w:pPr>
      <w:rPr>
        <w:lang w:val="ru-RU" w:eastAsia="en-US" w:bidi="ar-SA"/>
      </w:rPr>
    </w:lvl>
    <w:lvl w:ilvl="7">
      <w:numFmt w:val="bullet"/>
      <w:lvlText w:val="•"/>
      <w:lvlJc w:val="left"/>
      <w:pPr>
        <w:ind w:left="7565" w:hanging="167"/>
      </w:pPr>
      <w:rPr>
        <w:lang w:val="ru-RU" w:eastAsia="en-US" w:bidi="ar-SA"/>
      </w:rPr>
    </w:lvl>
    <w:lvl w:ilvl="8">
      <w:numFmt w:val="bullet"/>
      <w:lvlText w:val="•"/>
      <w:lvlJc w:val="left"/>
      <w:pPr>
        <w:ind w:left="8540" w:hanging="167"/>
      </w:pPr>
      <w:rPr>
        <w:lang w:val="ru-RU" w:eastAsia="en-US" w:bidi="ar-SA"/>
      </w:rPr>
    </w:lvl>
  </w:abstractNum>
  <w:abstractNum w:abstractNumId="89" w15:restartNumberingAfterBreak="0">
    <w:nsid w:val="4EE331AE"/>
    <w:multiLevelType w:val="hybridMultilevel"/>
    <w:tmpl w:val="211458C6"/>
    <w:lvl w:ilvl="0" w:tplc="26EEC2E2">
      <w:numFmt w:val="bullet"/>
      <w:lvlText w:val="-"/>
      <w:lvlJc w:val="left"/>
      <w:pPr>
        <w:ind w:left="142" w:hanging="140"/>
      </w:pPr>
      <w:rPr>
        <w:rFonts w:ascii="Times New Roman" w:eastAsia="Times New Roman" w:hAnsi="Times New Roman" w:cs="Times New Roman" w:hint="default"/>
        <w:spacing w:val="0"/>
        <w:w w:val="100"/>
        <w:lang w:val="ru-RU" w:eastAsia="en-US" w:bidi="ar-SA"/>
      </w:rPr>
    </w:lvl>
    <w:lvl w:ilvl="1" w:tplc="0F6033BC">
      <w:numFmt w:val="bullet"/>
      <w:lvlText w:val="•"/>
      <w:lvlJc w:val="left"/>
      <w:pPr>
        <w:ind w:left="1132" w:hanging="140"/>
      </w:pPr>
      <w:rPr>
        <w:lang w:val="ru-RU" w:eastAsia="en-US" w:bidi="ar-SA"/>
      </w:rPr>
    </w:lvl>
    <w:lvl w:ilvl="2" w:tplc="052A674E">
      <w:numFmt w:val="bullet"/>
      <w:lvlText w:val="•"/>
      <w:lvlJc w:val="left"/>
      <w:pPr>
        <w:ind w:left="2124" w:hanging="140"/>
      </w:pPr>
      <w:rPr>
        <w:lang w:val="ru-RU" w:eastAsia="en-US" w:bidi="ar-SA"/>
      </w:rPr>
    </w:lvl>
    <w:lvl w:ilvl="3" w:tplc="9AA4178E">
      <w:numFmt w:val="bullet"/>
      <w:lvlText w:val="•"/>
      <w:lvlJc w:val="left"/>
      <w:pPr>
        <w:ind w:left="3117" w:hanging="140"/>
      </w:pPr>
      <w:rPr>
        <w:lang w:val="ru-RU" w:eastAsia="en-US" w:bidi="ar-SA"/>
      </w:rPr>
    </w:lvl>
    <w:lvl w:ilvl="4" w:tplc="16D086D0">
      <w:numFmt w:val="bullet"/>
      <w:lvlText w:val="•"/>
      <w:lvlJc w:val="left"/>
      <w:pPr>
        <w:ind w:left="4109" w:hanging="140"/>
      </w:pPr>
      <w:rPr>
        <w:lang w:val="ru-RU" w:eastAsia="en-US" w:bidi="ar-SA"/>
      </w:rPr>
    </w:lvl>
    <w:lvl w:ilvl="5" w:tplc="6EF8B692">
      <w:numFmt w:val="bullet"/>
      <w:lvlText w:val="•"/>
      <w:lvlJc w:val="left"/>
      <w:pPr>
        <w:ind w:left="5102" w:hanging="140"/>
      </w:pPr>
      <w:rPr>
        <w:lang w:val="ru-RU" w:eastAsia="en-US" w:bidi="ar-SA"/>
      </w:rPr>
    </w:lvl>
    <w:lvl w:ilvl="6" w:tplc="A0C4F3B6">
      <w:numFmt w:val="bullet"/>
      <w:lvlText w:val="•"/>
      <w:lvlJc w:val="left"/>
      <w:pPr>
        <w:ind w:left="6094" w:hanging="140"/>
      </w:pPr>
      <w:rPr>
        <w:lang w:val="ru-RU" w:eastAsia="en-US" w:bidi="ar-SA"/>
      </w:rPr>
    </w:lvl>
    <w:lvl w:ilvl="7" w:tplc="11A8D12A">
      <w:numFmt w:val="bullet"/>
      <w:lvlText w:val="•"/>
      <w:lvlJc w:val="left"/>
      <w:pPr>
        <w:ind w:left="7087" w:hanging="140"/>
      </w:pPr>
      <w:rPr>
        <w:lang w:val="ru-RU" w:eastAsia="en-US" w:bidi="ar-SA"/>
      </w:rPr>
    </w:lvl>
    <w:lvl w:ilvl="8" w:tplc="BD84256A">
      <w:numFmt w:val="bullet"/>
      <w:lvlText w:val="•"/>
      <w:lvlJc w:val="left"/>
      <w:pPr>
        <w:ind w:left="8079" w:hanging="140"/>
      </w:pPr>
      <w:rPr>
        <w:lang w:val="ru-RU" w:eastAsia="en-US" w:bidi="ar-SA"/>
      </w:rPr>
    </w:lvl>
  </w:abstractNum>
  <w:abstractNum w:abstractNumId="90" w15:restartNumberingAfterBreak="0">
    <w:nsid w:val="50836743"/>
    <w:multiLevelType w:val="hybridMultilevel"/>
    <w:tmpl w:val="A860EFF2"/>
    <w:lvl w:ilvl="0" w:tplc="D05269E8">
      <w:numFmt w:val="bullet"/>
      <w:lvlText w:val="-"/>
      <w:lvlJc w:val="left"/>
      <w:pPr>
        <w:ind w:left="10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5B984CC8">
      <w:numFmt w:val="bullet"/>
      <w:lvlText w:val="•"/>
      <w:lvlJc w:val="left"/>
      <w:pPr>
        <w:ind w:left="358" w:hanging="140"/>
      </w:pPr>
      <w:rPr>
        <w:lang w:val="ru-RU" w:eastAsia="en-US" w:bidi="ar-SA"/>
      </w:rPr>
    </w:lvl>
    <w:lvl w:ilvl="2" w:tplc="1AAEFEA2">
      <w:numFmt w:val="bullet"/>
      <w:lvlText w:val="•"/>
      <w:lvlJc w:val="left"/>
      <w:pPr>
        <w:ind w:left="616" w:hanging="140"/>
      </w:pPr>
      <w:rPr>
        <w:lang w:val="ru-RU" w:eastAsia="en-US" w:bidi="ar-SA"/>
      </w:rPr>
    </w:lvl>
    <w:lvl w:ilvl="3" w:tplc="12D617FA">
      <w:numFmt w:val="bullet"/>
      <w:lvlText w:val="•"/>
      <w:lvlJc w:val="left"/>
      <w:pPr>
        <w:ind w:left="875" w:hanging="140"/>
      </w:pPr>
      <w:rPr>
        <w:lang w:val="ru-RU" w:eastAsia="en-US" w:bidi="ar-SA"/>
      </w:rPr>
    </w:lvl>
    <w:lvl w:ilvl="4" w:tplc="2370C7BA">
      <w:numFmt w:val="bullet"/>
      <w:lvlText w:val="•"/>
      <w:lvlJc w:val="left"/>
      <w:pPr>
        <w:ind w:left="1133" w:hanging="140"/>
      </w:pPr>
      <w:rPr>
        <w:lang w:val="ru-RU" w:eastAsia="en-US" w:bidi="ar-SA"/>
      </w:rPr>
    </w:lvl>
    <w:lvl w:ilvl="5" w:tplc="CA70DB66">
      <w:numFmt w:val="bullet"/>
      <w:lvlText w:val="•"/>
      <w:lvlJc w:val="left"/>
      <w:pPr>
        <w:ind w:left="1392" w:hanging="140"/>
      </w:pPr>
      <w:rPr>
        <w:lang w:val="ru-RU" w:eastAsia="en-US" w:bidi="ar-SA"/>
      </w:rPr>
    </w:lvl>
    <w:lvl w:ilvl="6" w:tplc="6A9A0690">
      <w:numFmt w:val="bullet"/>
      <w:lvlText w:val="•"/>
      <w:lvlJc w:val="left"/>
      <w:pPr>
        <w:ind w:left="1650" w:hanging="140"/>
      </w:pPr>
      <w:rPr>
        <w:lang w:val="ru-RU" w:eastAsia="en-US" w:bidi="ar-SA"/>
      </w:rPr>
    </w:lvl>
    <w:lvl w:ilvl="7" w:tplc="0940614E">
      <w:numFmt w:val="bullet"/>
      <w:lvlText w:val="•"/>
      <w:lvlJc w:val="left"/>
      <w:pPr>
        <w:ind w:left="1908" w:hanging="140"/>
      </w:pPr>
      <w:rPr>
        <w:lang w:val="ru-RU" w:eastAsia="en-US" w:bidi="ar-SA"/>
      </w:rPr>
    </w:lvl>
    <w:lvl w:ilvl="8" w:tplc="45563FEE">
      <w:numFmt w:val="bullet"/>
      <w:lvlText w:val="•"/>
      <w:lvlJc w:val="left"/>
      <w:pPr>
        <w:ind w:left="2167" w:hanging="140"/>
      </w:pPr>
      <w:rPr>
        <w:lang w:val="ru-RU" w:eastAsia="en-US" w:bidi="ar-SA"/>
      </w:rPr>
    </w:lvl>
  </w:abstractNum>
  <w:abstractNum w:abstractNumId="91" w15:restartNumberingAfterBreak="0">
    <w:nsid w:val="510B6515"/>
    <w:multiLevelType w:val="hybridMultilevel"/>
    <w:tmpl w:val="5C220EAE"/>
    <w:lvl w:ilvl="0" w:tplc="A6C45A34">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824D1C8">
      <w:numFmt w:val="bullet"/>
      <w:lvlText w:val="•"/>
      <w:lvlJc w:val="left"/>
      <w:pPr>
        <w:ind w:left="344" w:hanging="140"/>
      </w:pPr>
      <w:rPr>
        <w:rFonts w:hint="default"/>
        <w:lang w:val="ru-RU" w:eastAsia="en-US" w:bidi="ar-SA"/>
      </w:rPr>
    </w:lvl>
    <w:lvl w:ilvl="2" w:tplc="6FE4D8DA">
      <w:numFmt w:val="bullet"/>
      <w:lvlText w:val="•"/>
      <w:lvlJc w:val="left"/>
      <w:pPr>
        <w:ind w:left="588" w:hanging="140"/>
      </w:pPr>
      <w:rPr>
        <w:rFonts w:hint="default"/>
        <w:lang w:val="ru-RU" w:eastAsia="en-US" w:bidi="ar-SA"/>
      </w:rPr>
    </w:lvl>
    <w:lvl w:ilvl="3" w:tplc="B290D834">
      <w:numFmt w:val="bullet"/>
      <w:lvlText w:val="•"/>
      <w:lvlJc w:val="left"/>
      <w:pPr>
        <w:ind w:left="832" w:hanging="140"/>
      </w:pPr>
      <w:rPr>
        <w:rFonts w:hint="default"/>
        <w:lang w:val="ru-RU" w:eastAsia="en-US" w:bidi="ar-SA"/>
      </w:rPr>
    </w:lvl>
    <w:lvl w:ilvl="4" w:tplc="EDA2FD92">
      <w:numFmt w:val="bullet"/>
      <w:lvlText w:val="•"/>
      <w:lvlJc w:val="left"/>
      <w:pPr>
        <w:ind w:left="1076" w:hanging="140"/>
      </w:pPr>
      <w:rPr>
        <w:rFonts w:hint="default"/>
        <w:lang w:val="ru-RU" w:eastAsia="en-US" w:bidi="ar-SA"/>
      </w:rPr>
    </w:lvl>
    <w:lvl w:ilvl="5" w:tplc="63AC19CE">
      <w:numFmt w:val="bullet"/>
      <w:lvlText w:val="•"/>
      <w:lvlJc w:val="left"/>
      <w:pPr>
        <w:ind w:left="1321" w:hanging="140"/>
      </w:pPr>
      <w:rPr>
        <w:rFonts w:hint="default"/>
        <w:lang w:val="ru-RU" w:eastAsia="en-US" w:bidi="ar-SA"/>
      </w:rPr>
    </w:lvl>
    <w:lvl w:ilvl="6" w:tplc="7C4034CC">
      <w:numFmt w:val="bullet"/>
      <w:lvlText w:val="•"/>
      <w:lvlJc w:val="left"/>
      <w:pPr>
        <w:ind w:left="1565" w:hanging="140"/>
      </w:pPr>
      <w:rPr>
        <w:rFonts w:hint="default"/>
        <w:lang w:val="ru-RU" w:eastAsia="en-US" w:bidi="ar-SA"/>
      </w:rPr>
    </w:lvl>
    <w:lvl w:ilvl="7" w:tplc="0024D0D8">
      <w:numFmt w:val="bullet"/>
      <w:lvlText w:val="•"/>
      <w:lvlJc w:val="left"/>
      <w:pPr>
        <w:ind w:left="1809" w:hanging="140"/>
      </w:pPr>
      <w:rPr>
        <w:rFonts w:hint="default"/>
        <w:lang w:val="ru-RU" w:eastAsia="en-US" w:bidi="ar-SA"/>
      </w:rPr>
    </w:lvl>
    <w:lvl w:ilvl="8" w:tplc="90F6A1D0">
      <w:numFmt w:val="bullet"/>
      <w:lvlText w:val="•"/>
      <w:lvlJc w:val="left"/>
      <w:pPr>
        <w:ind w:left="2053" w:hanging="140"/>
      </w:pPr>
      <w:rPr>
        <w:rFonts w:hint="default"/>
        <w:lang w:val="ru-RU" w:eastAsia="en-US" w:bidi="ar-SA"/>
      </w:rPr>
    </w:lvl>
  </w:abstractNum>
  <w:abstractNum w:abstractNumId="92" w15:restartNumberingAfterBreak="0">
    <w:nsid w:val="5241594D"/>
    <w:multiLevelType w:val="multilevel"/>
    <w:tmpl w:val="5241594D"/>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93" w15:restartNumberingAfterBreak="0">
    <w:nsid w:val="526A04C7"/>
    <w:multiLevelType w:val="hybridMultilevel"/>
    <w:tmpl w:val="C5A4CD94"/>
    <w:lvl w:ilvl="0" w:tplc="27D09D10">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E9A29166">
      <w:numFmt w:val="bullet"/>
      <w:lvlText w:val="•"/>
      <w:lvlJc w:val="left"/>
      <w:pPr>
        <w:ind w:left="1233" w:hanging="167"/>
      </w:pPr>
      <w:rPr>
        <w:lang w:val="ru-RU" w:eastAsia="en-US" w:bidi="ar-SA"/>
      </w:rPr>
    </w:lvl>
    <w:lvl w:ilvl="2" w:tplc="828838D4">
      <w:numFmt w:val="bullet"/>
      <w:lvlText w:val="•"/>
      <w:lvlJc w:val="left"/>
      <w:pPr>
        <w:ind w:left="2167" w:hanging="167"/>
      </w:pPr>
      <w:rPr>
        <w:lang w:val="ru-RU" w:eastAsia="en-US" w:bidi="ar-SA"/>
      </w:rPr>
    </w:lvl>
    <w:lvl w:ilvl="3" w:tplc="ADF8A50E">
      <w:numFmt w:val="bullet"/>
      <w:lvlText w:val="•"/>
      <w:lvlJc w:val="left"/>
      <w:pPr>
        <w:ind w:left="3101" w:hanging="167"/>
      </w:pPr>
      <w:rPr>
        <w:lang w:val="ru-RU" w:eastAsia="en-US" w:bidi="ar-SA"/>
      </w:rPr>
    </w:lvl>
    <w:lvl w:ilvl="4" w:tplc="8064FB78">
      <w:numFmt w:val="bullet"/>
      <w:lvlText w:val="•"/>
      <w:lvlJc w:val="left"/>
      <w:pPr>
        <w:ind w:left="4035" w:hanging="167"/>
      </w:pPr>
      <w:rPr>
        <w:lang w:val="ru-RU" w:eastAsia="en-US" w:bidi="ar-SA"/>
      </w:rPr>
    </w:lvl>
    <w:lvl w:ilvl="5" w:tplc="E63287A6">
      <w:numFmt w:val="bullet"/>
      <w:lvlText w:val="•"/>
      <w:lvlJc w:val="left"/>
      <w:pPr>
        <w:ind w:left="4969" w:hanging="167"/>
      </w:pPr>
      <w:rPr>
        <w:lang w:val="ru-RU" w:eastAsia="en-US" w:bidi="ar-SA"/>
      </w:rPr>
    </w:lvl>
    <w:lvl w:ilvl="6" w:tplc="6DB05BBE">
      <w:numFmt w:val="bullet"/>
      <w:lvlText w:val="•"/>
      <w:lvlJc w:val="left"/>
      <w:pPr>
        <w:ind w:left="5903" w:hanging="167"/>
      </w:pPr>
      <w:rPr>
        <w:lang w:val="ru-RU" w:eastAsia="en-US" w:bidi="ar-SA"/>
      </w:rPr>
    </w:lvl>
    <w:lvl w:ilvl="7" w:tplc="F6CEEB30">
      <w:numFmt w:val="bullet"/>
      <w:lvlText w:val="•"/>
      <w:lvlJc w:val="left"/>
      <w:pPr>
        <w:ind w:left="6837" w:hanging="167"/>
      </w:pPr>
      <w:rPr>
        <w:lang w:val="ru-RU" w:eastAsia="en-US" w:bidi="ar-SA"/>
      </w:rPr>
    </w:lvl>
    <w:lvl w:ilvl="8" w:tplc="2B2A699C">
      <w:numFmt w:val="bullet"/>
      <w:lvlText w:val="•"/>
      <w:lvlJc w:val="left"/>
      <w:pPr>
        <w:ind w:left="7771" w:hanging="167"/>
      </w:pPr>
      <w:rPr>
        <w:lang w:val="ru-RU" w:eastAsia="en-US" w:bidi="ar-SA"/>
      </w:rPr>
    </w:lvl>
  </w:abstractNum>
  <w:abstractNum w:abstractNumId="94" w15:restartNumberingAfterBreak="0">
    <w:nsid w:val="526E1313"/>
    <w:multiLevelType w:val="hybridMultilevel"/>
    <w:tmpl w:val="09A8E180"/>
    <w:lvl w:ilvl="0" w:tplc="7A045C44">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594E940">
      <w:numFmt w:val="bullet"/>
      <w:lvlText w:val="•"/>
      <w:lvlJc w:val="left"/>
      <w:pPr>
        <w:ind w:left="358" w:hanging="140"/>
      </w:pPr>
      <w:rPr>
        <w:lang w:val="ru-RU" w:eastAsia="en-US" w:bidi="ar-SA"/>
      </w:rPr>
    </w:lvl>
    <w:lvl w:ilvl="2" w:tplc="ED72CC56">
      <w:numFmt w:val="bullet"/>
      <w:lvlText w:val="•"/>
      <w:lvlJc w:val="left"/>
      <w:pPr>
        <w:ind w:left="616" w:hanging="140"/>
      </w:pPr>
      <w:rPr>
        <w:lang w:val="ru-RU" w:eastAsia="en-US" w:bidi="ar-SA"/>
      </w:rPr>
    </w:lvl>
    <w:lvl w:ilvl="3" w:tplc="A810DFCC">
      <w:numFmt w:val="bullet"/>
      <w:lvlText w:val="•"/>
      <w:lvlJc w:val="left"/>
      <w:pPr>
        <w:ind w:left="874" w:hanging="140"/>
      </w:pPr>
      <w:rPr>
        <w:lang w:val="ru-RU" w:eastAsia="en-US" w:bidi="ar-SA"/>
      </w:rPr>
    </w:lvl>
    <w:lvl w:ilvl="4" w:tplc="5180F51A">
      <w:numFmt w:val="bullet"/>
      <w:lvlText w:val="•"/>
      <w:lvlJc w:val="left"/>
      <w:pPr>
        <w:ind w:left="1132" w:hanging="140"/>
      </w:pPr>
      <w:rPr>
        <w:lang w:val="ru-RU" w:eastAsia="en-US" w:bidi="ar-SA"/>
      </w:rPr>
    </w:lvl>
    <w:lvl w:ilvl="5" w:tplc="8A5212B6">
      <w:numFmt w:val="bullet"/>
      <w:lvlText w:val="•"/>
      <w:lvlJc w:val="left"/>
      <w:pPr>
        <w:ind w:left="1391" w:hanging="140"/>
      </w:pPr>
      <w:rPr>
        <w:lang w:val="ru-RU" w:eastAsia="en-US" w:bidi="ar-SA"/>
      </w:rPr>
    </w:lvl>
    <w:lvl w:ilvl="6" w:tplc="5224A30C">
      <w:numFmt w:val="bullet"/>
      <w:lvlText w:val="•"/>
      <w:lvlJc w:val="left"/>
      <w:pPr>
        <w:ind w:left="1649" w:hanging="140"/>
      </w:pPr>
      <w:rPr>
        <w:lang w:val="ru-RU" w:eastAsia="en-US" w:bidi="ar-SA"/>
      </w:rPr>
    </w:lvl>
    <w:lvl w:ilvl="7" w:tplc="B6020C8C">
      <w:numFmt w:val="bullet"/>
      <w:lvlText w:val="•"/>
      <w:lvlJc w:val="left"/>
      <w:pPr>
        <w:ind w:left="1907" w:hanging="140"/>
      </w:pPr>
      <w:rPr>
        <w:lang w:val="ru-RU" w:eastAsia="en-US" w:bidi="ar-SA"/>
      </w:rPr>
    </w:lvl>
    <w:lvl w:ilvl="8" w:tplc="C64A7856">
      <w:numFmt w:val="bullet"/>
      <w:lvlText w:val="•"/>
      <w:lvlJc w:val="left"/>
      <w:pPr>
        <w:ind w:left="2165" w:hanging="140"/>
      </w:pPr>
      <w:rPr>
        <w:lang w:val="ru-RU" w:eastAsia="en-US" w:bidi="ar-SA"/>
      </w:rPr>
    </w:lvl>
  </w:abstractNum>
  <w:abstractNum w:abstractNumId="95" w15:restartNumberingAfterBreak="0">
    <w:nsid w:val="531F21A5"/>
    <w:multiLevelType w:val="hybridMultilevel"/>
    <w:tmpl w:val="ECEE00F8"/>
    <w:lvl w:ilvl="0" w:tplc="8578B522">
      <w:numFmt w:val="bullet"/>
      <w:lvlText w:val="-"/>
      <w:lvlJc w:val="left"/>
      <w:pPr>
        <w:ind w:left="569" w:hanging="228"/>
      </w:pPr>
      <w:rPr>
        <w:rFonts w:ascii="Times New Roman" w:eastAsia="Times New Roman" w:hAnsi="Times New Roman" w:cs="Times New Roman" w:hint="default"/>
        <w:b w:val="0"/>
        <w:bCs w:val="0"/>
        <w:i w:val="0"/>
        <w:iCs w:val="0"/>
        <w:spacing w:val="0"/>
        <w:w w:val="100"/>
        <w:sz w:val="24"/>
        <w:szCs w:val="24"/>
        <w:lang w:val="ru-RU" w:eastAsia="en-US" w:bidi="ar-SA"/>
      </w:rPr>
    </w:lvl>
    <w:lvl w:ilvl="1" w:tplc="6FB2632A">
      <w:numFmt w:val="bullet"/>
      <w:lvlText w:val="•"/>
      <w:lvlJc w:val="left"/>
      <w:pPr>
        <w:ind w:left="1553" w:hanging="228"/>
      </w:pPr>
      <w:rPr>
        <w:lang w:val="ru-RU" w:eastAsia="en-US" w:bidi="ar-SA"/>
      </w:rPr>
    </w:lvl>
    <w:lvl w:ilvl="2" w:tplc="D2E64988">
      <w:numFmt w:val="bullet"/>
      <w:lvlText w:val="•"/>
      <w:lvlJc w:val="left"/>
      <w:pPr>
        <w:ind w:left="2546" w:hanging="228"/>
      </w:pPr>
      <w:rPr>
        <w:lang w:val="ru-RU" w:eastAsia="en-US" w:bidi="ar-SA"/>
      </w:rPr>
    </w:lvl>
    <w:lvl w:ilvl="3" w:tplc="6FD6FF22">
      <w:numFmt w:val="bullet"/>
      <w:lvlText w:val="•"/>
      <w:lvlJc w:val="left"/>
      <w:pPr>
        <w:ind w:left="3539" w:hanging="228"/>
      </w:pPr>
      <w:rPr>
        <w:lang w:val="ru-RU" w:eastAsia="en-US" w:bidi="ar-SA"/>
      </w:rPr>
    </w:lvl>
    <w:lvl w:ilvl="4" w:tplc="65BA1E88">
      <w:numFmt w:val="bullet"/>
      <w:lvlText w:val="•"/>
      <w:lvlJc w:val="left"/>
      <w:pPr>
        <w:ind w:left="4532" w:hanging="228"/>
      </w:pPr>
      <w:rPr>
        <w:lang w:val="ru-RU" w:eastAsia="en-US" w:bidi="ar-SA"/>
      </w:rPr>
    </w:lvl>
    <w:lvl w:ilvl="5" w:tplc="CBFE430C">
      <w:numFmt w:val="bullet"/>
      <w:lvlText w:val="•"/>
      <w:lvlJc w:val="left"/>
      <w:pPr>
        <w:ind w:left="5525" w:hanging="228"/>
      </w:pPr>
      <w:rPr>
        <w:lang w:val="ru-RU" w:eastAsia="en-US" w:bidi="ar-SA"/>
      </w:rPr>
    </w:lvl>
    <w:lvl w:ilvl="6" w:tplc="A64AF17A">
      <w:numFmt w:val="bullet"/>
      <w:lvlText w:val="•"/>
      <w:lvlJc w:val="left"/>
      <w:pPr>
        <w:ind w:left="6518" w:hanging="228"/>
      </w:pPr>
      <w:rPr>
        <w:lang w:val="ru-RU" w:eastAsia="en-US" w:bidi="ar-SA"/>
      </w:rPr>
    </w:lvl>
    <w:lvl w:ilvl="7" w:tplc="60203ECC">
      <w:numFmt w:val="bullet"/>
      <w:lvlText w:val="•"/>
      <w:lvlJc w:val="left"/>
      <w:pPr>
        <w:ind w:left="7511" w:hanging="228"/>
      </w:pPr>
      <w:rPr>
        <w:lang w:val="ru-RU" w:eastAsia="en-US" w:bidi="ar-SA"/>
      </w:rPr>
    </w:lvl>
    <w:lvl w:ilvl="8" w:tplc="9386ECF4">
      <w:numFmt w:val="bullet"/>
      <w:lvlText w:val="•"/>
      <w:lvlJc w:val="left"/>
      <w:pPr>
        <w:ind w:left="8504" w:hanging="228"/>
      </w:pPr>
      <w:rPr>
        <w:lang w:val="ru-RU" w:eastAsia="en-US" w:bidi="ar-SA"/>
      </w:rPr>
    </w:lvl>
  </w:abstractNum>
  <w:abstractNum w:abstractNumId="96" w15:restartNumberingAfterBreak="0">
    <w:nsid w:val="54BD1B31"/>
    <w:multiLevelType w:val="hybridMultilevel"/>
    <w:tmpl w:val="AA10C028"/>
    <w:lvl w:ilvl="0" w:tplc="2F6220FC">
      <w:start w:val="1"/>
      <w:numFmt w:val="decimal"/>
      <w:lvlText w:val="%1."/>
      <w:lvlJc w:val="left"/>
      <w:pPr>
        <w:ind w:left="105" w:hanging="181"/>
        <w:jc w:val="left"/>
      </w:pPr>
      <w:rPr>
        <w:rFonts w:ascii="Times New Roman" w:eastAsia="Times New Roman" w:hAnsi="Times New Roman" w:cs="Times New Roman" w:hint="default"/>
        <w:b w:val="0"/>
        <w:bCs w:val="0"/>
        <w:i w:val="0"/>
        <w:iCs w:val="0"/>
        <w:spacing w:val="0"/>
        <w:w w:val="95"/>
        <w:sz w:val="22"/>
        <w:szCs w:val="22"/>
        <w:lang w:val="ru-RU" w:eastAsia="en-US" w:bidi="ar-SA"/>
      </w:rPr>
    </w:lvl>
    <w:lvl w:ilvl="1" w:tplc="E43427C0">
      <w:numFmt w:val="bullet"/>
      <w:lvlText w:val="•"/>
      <w:lvlJc w:val="left"/>
      <w:pPr>
        <w:ind w:left="540" w:hanging="181"/>
      </w:pPr>
      <w:rPr>
        <w:rFonts w:hint="default"/>
        <w:lang w:val="ru-RU" w:eastAsia="en-US" w:bidi="ar-SA"/>
      </w:rPr>
    </w:lvl>
    <w:lvl w:ilvl="2" w:tplc="7988F8AC">
      <w:numFmt w:val="bullet"/>
      <w:lvlText w:val="•"/>
      <w:lvlJc w:val="left"/>
      <w:pPr>
        <w:ind w:left="981" w:hanging="181"/>
      </w:pPr>
      <w:rPr>
        <w:rFonts w:hint="default"/>
        <w:lang w:val="ru-RU" w:eastAsia="en-US" w:bidi="ar-SA"/>
      </w:rPr>
    </w:lvl>
    <w:lvl w:ilvl="3" w:tplc="ABCC54FE">
      <w:numFmt w:val="bullet"/>
      <w:lvlText w:val="•"/>
      <w:lvlJc w:val="left"/>
      <w:pPr>
        <w:ind w:left="1422" w:hanging="181"/>
      </w:pPr>
      <w:rPr>
        <w:rFonts w:hint="default"/>
        <w:lang w:val="ru-RU" w:eastAsia="en-US" w:bidi="ar-SA"/>
      </w:rPr>
    </w:lvl>
    <w:lvl w:ilvl="4" w:tplc="2A964040">
      <w:numFmt w:val="bullet"/>
      <w:lvlText w:val="•"/>
      <w:lvlJc w:val="left"/>
      <w:pPr>
        <w:ind w:left="1862" w:hanging="181"/>
      </w:pPr>
      <w:rPr>
        <w:rFonts w:hint="default"/>
        <w:lang w:val="ru-RU" w:eastAsia="en-US" w:bidi="ar-SA"/>
      </w:rPr>
    </w:lvl>
    <w:lvl w:ilvl="5" w:tplc="626430A6">
      <w:numFmt w:val="bullet"/>
      <w:lvlText w:val="•"/>
      <w:lvlJc w:val="left"/>
      <w:pPr>
        <w:ind w:left="2303" w:hanging="181"/>
      </w:pPr>
      <w:rPr>
        <w:rFonts w:hint="default"/>
        <w:lang w:val="ru-RU" w:eastAsia="en-US" w:bidi="ar-SA"/>
      </w:rPr>
    </w:lvl>
    <w:lvl w:ilvl="6" w:tplc="AEA0D0DE">
      <w:numFmt w:val="bullet"/>
      <w:lvlText w:val="•"/>
      <w:lvlJc w:val="left"/>
      <w:pPr>
        <w:ind w:left="2744" w:hanging="181"/>
      </w:pPr>
      <w:rPr>
        <w:rFonts w:hint="default"/>
        <w:lang w:val="ru-RU" w:eastAsia="en-US" w:bidi="ar-SA"/>
      </w:rPr>
    </w:lvl>
    <w:lvl w:ilvl="7" w:tplc="641E6A26">
      <w:numFmt w:val="bullet"/>
      <w:lvlText w:val="•"/>
      <w:lvlJc w:val="left"/>
      <w:pPr>
        <w:ind w:left="3184" w:hanging="181"/>
      </w:pPr>
      <w:rPr>
        <w:rFonts w:hint="default"/>
        <w:lang w:val="ru-RU" w:eastAsia="en-US" w:bidi="ar-SA"/>
      </w:rPr>
    </w:lvl>
    <w:lvl w:ilvl="8" w:tplc="AE547B34">
      <w:numFmt w:val="bullet"/>
      <w:lvlText w:val="•"/>
      <w:lvlJc w:val="left"/>
      <w:pPr>
        <w:ind w:left="3625" w:hanging="181"/>
      </w:pPr>
      <w:rPr>
        <w:rFonts w:hint="default"/>
        <w:lang w:val="ru-RU" w:eastAsia="en-US" w:bidi="ar-SA"/>
      </w:rPr>
    </w:lvl>
  </w:abstractNum>
  <w:abstractNum w:abstractNumId="97" w15:restartNumberingAfterBreak="0">
    <w:nsid w:val="5571207F"/>
    <w:multiLevelType w:val="hybridMultilevel"/>
    <w:tmpl w:val="9AAE8A06"/>
    <w:lvl w:ilvl="0" w:tplc="9312C6BE">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1670500A">
      <w:numFmt w:val="bullet"/>
      <w:lvlText w:val="•"/>
      <w:lvlJc w:val="left"/>
      <w:pPr>
        <w:ind w:left="1276" w:hanging="167"/>
      </w:pPr>
      <w:rPr>
        <w:lang w:val="ru-RU" w:eastAsia="en-US" w:bidi="ar-SA"/>
      </w:rPr>
    </w:lvl>
    <w:lvl w:ilvl="2" w:tplc="1AE04C00">
      <w:numFmt w:val="bullet"/>
      <w:lvlText w:val="•"/>
      <w:lvlJc w:val="left"/>
      <w:pPr>
        <w:ind w:left="2252" w:hanging="167"/>
      </w:pPr>
      <w:rPr>
        <w:lang w:val="ru-RU" w:eastAsia="en-US" w:bidi="ar-SA"/>
      </w:rPr>
    </w:lvl>
    <w:lvl w:ilvl="3" w:tplc="05D2AE86">
      <w:numFmt w:val="bullet"/>
      <w:lvlText w:val="•"/>
      <w:lvlJc w:val="left"/>
      <w:pPr>
        <w:ind w:left="3229" w:hanging="167"/>
      </w:pPr>
      <w:rPr>
        <w:lang w:val="ru-RU" w:eastAsia="en-US" w:bidi="ar-SA"/>
      </w:rPr>
    </w:lvl>
    <w:lvl w:ilvl="4" w:tplc="FAA4F71A">
      <w:numFmt w:val="bullet"/>
      <w:lvlText w:val="•"/>
      <w:lvlJc w:val="left"/>
      <w:pPr>
        <w:ind w:left="4205" w:hanging="167"/>
      </w:pPr>
      <w:rPr>
        <w:lang w:val="ru-RU" w:eastAsia="en-US" w:bidi="ar-SA"/>
      </w:rPr>
    </w:lvl>
    <w:lvl w:ilvl="5" w:tplc="457C3408">
      <w:numFmt w:val="bullet"/>
      <w:lvlText w:val="•"/>
      <w:lvlJc w:val="left"/>
      <w:pPr>
        <w:ind w:left="5182" w:hanging="167"/>
      </w:pPr>
      <w:rPr>
        <w:lang w:val="ru-RU" w:eastAsia="en-US" w:bidi="ar-SA"/>
      </w:rPr>
    </w:lvl>
    <w:lvl w:ilvl="6" w:tplc="99EC81EC">
      <w:numFmt w:val="bullet"/>
      <w:lvlText w:val="•"/>
      <w:lvlJc w:val="left"/>
      <w:pPr>
        <w:ind w:left="6158" w:hanging="167"/>
      </w:pPr>
      <w:rPr>
        <w:lang w:val="ru-RU" w:eastAsia="en-US" w:bidi="ar-SA"/>
      </w:rPr>
    </w:lvl>
    <w:lvl w:ilvl="7" w:tplc="AEF6B7FC">
      <w:numFmt w:val="bullet"/>
      <w:lvlText w:val="•"/>
      <w:lvlJc w:val="left"/>
      <w:pPr>
        <w:ind w:left="7135" w:hanging="167"/>
      </w:pPr>
      <w:rPr>
        <w:lang w:val="ru-RU" w:eastAsia="en-US" w:bidi="ar-SA"/>
      </w:rPr>
    </w:lvl>
    <w:lvl w:ilvl="8" w:tplc="DF0A4208">
      <w:numFmt w:val="bullet"/>
      <w:lvlText w:val="•"/>
      <w:lvlJc w:val="left"/>
      <w:pPr>
        <w:ind w:left="8111" w:hanging="167"/>
      </w:pPr>
      <w:rPr>
        <w:lang w:val="ru-RU" w:eastAsia="en-US" w:bidi="ar-SA"/>
      </w:rPr>
    </w:lvl>
  </w:abstractNum>
  <w:abstractNum w:abstractNumId="98" w15:restartNumberingAfterBreak="0">
    <w:nsid w:val="5582288D"/>
    <w:multiLevelType w:val="hybridMultilevel"/>
    <w:tmpl w:val="B79A3FBE"/>
    <w:lvl w:ilvl="0" w:tplc="BCEC4AC0">
      <w:numFmt w:val="bullet"/>
      <w:lvlText w:val="-"/>
      <w:lvlJc w:val="left"/>
      <w:pPr>
        <w:ind w:left="142" w:hanging="140"/>
      </w:pPr>
      <w:rPr>
        <w:rFonts w:ascii="Times New Roman" w:eastAsia="Times New Roman" w:hAnsi="Times New Roman" w:cs="Times New Roman" w:hint="default"/>
        <w:spacing w:val="0"/>
        <w:w w:val="100"/>
        <w:lang w:val="ru-RU" w:eastAsia="en-US" w:bidi="ar-SA"/>
      </w:rPr>
    </w:lvl>
    <w:lvl w:ilvl="1" w:tplc="F732BF90">
      <w:numFmt w:val="bullet"/>
      <w:lvlText w:val="•"/>
      <w:lvlJc w:val="left"/>
      <w:pPr>
        <w:ind w:left="1089" w:hanging="140"/>
      </w:pPr>
      <w:rPr>
        <w:lang w:val="ru-RU" w:eastAsia="en-US" w:bidi="ar-SA"/>
      </w:rPr>
    </w:lvl>
    <w:lvl w:ilvl="2" w:tplc="A486374C">
      <w:numFmt w:val="bullet"/>
      <w:lvlText w:val="•"/>
      <w:lvlJc w:val="left"/>
      <w:pPr>
        <w:ind w:left="2039" w:hanging="140"/>
      </w:pPr>
      <w:rPr>
        <w:lang w:val="ru-RU" w:eastAsia="en-US" w:bidi="ar-SA"/>
      </w:rPr>
    </w:lvl>
    <w:lvl w:ilvl="3" w:tplc="C28285E6">
      <w:numFmt w:val="bullet"/>
      <w:lvlText w:val="•"/>
      <w:lvlJc w:val="left"/>
      <w:pPr>
        <w:ind w:left="2989" w:hanging="140"/>
      </w:pPr>
      <w:rPr>
        <w:lang w:val="ru-RU" w:eastAsia="en-US" w:bidi="ar-SA"/>
      </w:rPr>
    </w:lvl>
    <w:lvl w:ilvl="4" w:tplc="4E8018CE">
      <w:numFmt w:val="bullet"/>
      <w:lvlText w:val="•"/>
      <w:lvlJc w:val="left"/>
      <w:pPr>
        <w:ind w:left="3939" w:hanging="140"/>
      </w:pPr>
      <w:rPr>
        <w:lang w:val="ru-RU" w:eastAsia="en-US" w:bidi="ar-SA"/>
      </w:rPr>
    </w:lvl>
    <w:lvl w:ilvl="5" w:tplc="0BF64D6E">
      <w:numFmt w:val="bullet"/>
      <w:lvlText w:val="•"/>
      <w:lvlJc w:val="left"/>
      <w:pPr>
        <w:ind w:left="4889" w:hanging="140"/>
      </w:pPr>
      <w:rPr>
        <w:lang w:val="ru-RU" w:eastAsia="en-US" w:bidi="ar-SA"/>
      </w:rPr>
    </w:lvl>
    <w:lvl w:ilvl="6" w:tplc="CC380F12">
      <w:numFmt w:val="bullet"/>
      <w:lvlText w:val="•"/>
      <w:lvlJc w:val="left"/>
      <w:pPr>
        <w:ind w:left="5839" w:hanging="140"/>
      </w:pPr>
      <w:rPr>
        <w:lang w:val="ru-RU" w:eastAsia="en-US" w:bidi="ar-SA"/>
      </w:rPr>
    </w:lvl>
    <w:lvl w:ilvl="7" w:tplc="A7F87138">
      <w:numFmt w:val="bullet"/>
      <w:lvlText w:val="•"/>
      <w:lvlJc w:val="left"/>
      <w:pPr>
        <w:ind w:left="6789" w:hanging="140"/>
      </w:pPr>
      <w:rPr>
        <w:lang w:val="ru-RU" w:eastAsia="en-US" w:bidi="ar-SA"/>
      </w:rPr>
    </w:lvl>
    <w:lvl w:ilvl="8" w:tplc="D4F8E5E8">
      <w:numFmt w:val="bullet"/>
      <w:lvlText w:val="•"/>
      <w:lvlJc w:val="left"/>
      <w:pPr>
        <w:ind w:left="7739" w:hanging="140"/>
      </w:pPr>
      <w:rPr>
        <w:lang w:val="ru-RU" w:eastAsia="en-US" w:bidi="ar-SA"/>
      </w:rPr>
    </w:lvl>
  </w:abstractNum>
  <w:abstractNum w:abstractNumId="99" w15:restartNumberingAfterBreak="0">
    <w:nsid w:val="559D2A4C"/>
    <w:multiLevelType w:val="hybridMultilevel"/>
    <w:tmpl w:val="A3A8F438"/>
    <w:lvl w:ilvl="0" w:tplc="CB5AEDC4">
      <w:start w:val="1"/>
      <w:numFmt w:val="decimal"/>
      <w:lvlText w:val="%1."/>
      <w:lvlJc w:val="left"/>
      <w:pPr>
        <w:ind w:left="107" w:hanging="567"/>
      </w:pPr>
      <w:rPr>
        <w:rFonts w:ascii="Times New Roman" w:eastAsia="Times New Roman" w:hAnsi="Times New Roman" w:cs="Times New Roman" w:hint="default"/>
        <w:b w:val="0"/>
        <w:bCs w:val="0"/>
        <w:i w:val="0"/>
        <w:iCs w:val="0"/>
        <w:spacing w:val="0"/>
        <w:w w:val="100"/>
        <w:sz w:val="24"/>
        <w:szCs w:val="24"/>
        <w:lang w:val="ru-RU" w:eastAsia="en-US" w:bidi="ar-SA"/>
      </w:rPr>
    </w:lvl>
    <w:lvl w:ilvl="1" w:tplc="23221046">
      <w:numFmt w:val="bullet"/>
      <w:lvlText w:val="•"/>
      <w:lvlJc w:val="left"/>
      <w:pPr>
        <w:ind w:left="344" w:hanging="567"/>
      </w:pPr>
      <w:rPr>
        <w:lang w:val="ru-RU" w:eastAsia="en-US" w:bidi="ar-SA"/>
      </w:rPr>
    </w:lvl>
    <w:lvl w:ilvl="2" w:tplc="BA083EC4">
      <w:numFmt w:val="bullet"/>
      <w:lvlText w:val="•"/>
      <w:lvlJc w:val="left"/>
      <w:pPr>
        <w:ind w:left="588" w:hanging="567"/>
      </w:pPr>
      <w:rPr>
        <w:lang w:val="ru-RU" w:eastAsia="en-US" w:bidi="ar-SA"/>
      </w:rPr>
    </w:lvl>
    <w:lvl w:ilvl="3" w:tplc="7514F2A8">
      <w:numFmt w:val="bullet"/>
      <w:lvlText w:val="•"/>
      <w:lvlJc w:val="left"/>
      <w:pPr>
        <w:ind w:left="832" w:hanging="567"/>
      </w:pPr>
      <w:rPr>
        <w:lang w:val="ru-RU" w:eastAsia="en-US" w:bidi="ar-SA"/>
      </w:rPr>
    </w:lvl>
    <w:lvl w:ilvl="4" w:tplc="AAAC31DE">
      <w:numFmt w:val="bullet"/>
      <w:lvlText w:val="•"/>
      <w:lvlJc w:val="left"/>
      <w:pPr>
        <w:ind w:left="1076" w:hanging="567"/>
      </w:pPr>
      <w:rPr>
        <w:lang w:val="ru-RU" w:eastAsia="en-US" w:bidi="ar-SA"/>
      </w:rPr>
    </w:lvl>
    <w:lvl w:ilvl="5" w:tplc="855CBEFC">
      <w:numFmt w:val="bullet"/>
      <w:lvlText w:val="•"/>
      <w:lvlJc w:val="left"/>
      <w:pPr>
        <w:ind w:left="1320" w:hanging="567"/>
      </w:pPr>
      <w:rPr>
        <w:lang w:val="ru-RU" w:eastAsia="en-US" w:bidi="ar-SA"/>
      </w:rPr>
    </w:lvl>
    <w:lvl w:ilvl="6" w:tplc="76DAFF3C">
      <w:numFmt w:val="bullet"/>
      <w:lvlText w:val="•"/>
      <w:lvlJc w:val="left"/>
      <w:pPr>
        <w:ind w:left="1564" w:hanging="567"/>
      </w:pPr>
      <w:rPr>
        <w:lang w:val="ru-RU" w:eastAsia="en-US" w:bidi="ar-SA"/>
      </w:rPr>
    </w:lvl>
    <w:lvl w:ilvl="7" w:tplc="3BA0B656">
      <w:numFmt w:val="bullet"/>
      <w:lvlText w:val="•"/>
      <w:lvlJc w:val="left"/>
      <w:pPr>
        <w:ind w:left="1808" w:hanging="567"/>
      </w:pPr>
      <w:rPr>
        <w:lang w:val="ru-RU" w:eastAsia="en-US" w:bidi="ar-SA"/>
      </w:rPr>
    </w:lvl>
    <w:lvl w:ilvl="8" w:tplc="810E9C3A">
      <w:numFmt w:val="bullet"/>
      <w:lvlText w:val="•"/>
      <w:lvlJc w:val="left"/>
      <w:pPr>
        <w:ind w:left="2052" w:hanging="567"/>
      </w:pPr>
      <w:rPr>
        <w:lang w:val="ru-RU" w:eastAsia="en-US" w:bidi="ar-SA"/>
      </w:rPr>
    </w:lvl>
  </w:abstractNum>
  <w:abstractNum w:abstractNumId="100" w15:restartNumberingAfterBreak="0">
    <w:nsid w:val="57D71A98"/>
    <w:multiLevelType w:val="multilevel"/>
    <w:tmpl w:val="57D71A98"/>
    <w:lvl w:ilvl="0">
      <w:start w:val="1"/>
      <w:numFmt w:val="decimal"/>
      <w:lvlText w:val="%1."/>
      <w:lvlJc w:val="left"/>
      <w:pPr>
        <w:ind w:left="1372" w:hanging="708"/>
      </w:pPr>
      <w:rPr>
        <w:spacing w:val="0"/>
        <w:w w:val="88"/>
        <w:lang w:val="ru-RU" w:eastAsia="en-US" w:bidi="ar-SA"/>
      </w:rPr>
    </w:lvl>
    <w:lvl w:ilvl="1">
      <w:start w:val="1"/>
      <w:numFmt w:val="decimal"/>
      <w:lvlText w:val="%1.%2."/>
      <w:lvlJc w:val="left"/>
      <w:pPr>
        <w:ind w:left="988" w:hanging="420"/>
      </w:pPr>
      <w:rPr>
        <w:spacing w:val="0"/>
        <w:w w:val="100"/>
        <w:lang w:val="ru-RU" w:eastAsia="en-US" w:bidi="ar-SA"/>
      </w:rPr>
    </w:lvl>
    <w:lvl w:ilvl="2">
      <w:start w:val="1"/>
      <w:numFmt w:val="decimal"/>
      <w:lvlText w:val="%1.%2.%3."/>
      <w:lvlJc w:val="left"/>
      <w:pPr>
        <w:ind w:left="1310"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568" w:hanging="69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380" w:hanging="696"/>
      </w:pPr>
      <w:rPr>
        <w:lang w:val="ru-RU" w:eastAsia="en-US" w:bidi="ar-SA"/>
      </w:rPr>
    </w:lvl>
    <w:lvl w:ilvl="5">
      <w:numFmt w:val="bullet"/>
      <w:lvlText w:val="•"/>
      <w:lvlJc w:val="left"/>
      <w:pPr>
        <w:ind w:left="2898" w:hanging="696"/>
      </w:pPr>
      <w:rPr>
        <w:lang w:val="ru-RU" w:eastAsia="en-US" w:bidi="ar-SA"/>
      </w:rPr>
    </w:lvl>
    <w:lvl w:ilvl="6">
      <w:numFmt w:val="bullet"/>
      <w:lvlText w:val="•"/>
      <w:lvlJc w:val="left"/>
      <w:pPr>
        <w:ind w:left="4416" w:hanging="696"/>
      </w:pPr>
      <w:rPr>
        <w:lang w:val="ru-RU" w:eastAsia="en-US" w:bidi="ar-SA"/>
      </w:rPr>
    </w:lvl>
    <w:lvl w:ilvl="7">
      <w:numFmt w:val="bullet"/>
      <w:lvlText w:val="•"/>
      <w:lvlJc w:val="left"/>
      <w:pPr>
        <w:ind w:left="5935" w:hanging="696"/>
      </w:pPr>
      <w:rPr>
        <w:lang w:val="ru-RU" w:eastAsia="en-US" w:bidi="ar-SA"/>
      </w:rPr>
    </w:lvl>
    <w:lvl w:ilvl="8">
      <w:numFmt w:val="bullet"/>
      <w:lvlText w:val="•"/>
      <w:lvlJc w:val="left"/>
      <w:pPr>
        <w:ind w:left="7453" w:hanging="696"/>
      </w:pPr>
      <w:rPr>
        <w:lang w:val="ru-RU" w:eastAsia="en-US" w:bidi="ar-SA"/>
      </w:rPr>
    </w:lvl>
  </w:abstractNum>
  <w:abstractNum w:abstractNumId="101" w15:restartNumberingAfterBreak="0">
    <w:nsid w:val="59276A85"/>
    <w:multiLevelType w:val="hybridMultilevel"/>
    <w:tmpl w:val="7AB4E33A"/>
    <w:lvl w:ilvl="0" w:tplc="D73CB3A0">
      <w:numFmt w:val="bullet"/>
      <w:lvlText w:val="•"/>
      <w:lvlJc w:val="left"/>
      <w:pPr>
        <w:ind w:left="568"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899A48C4">
      <w:numFmt w:val="bullet"/>
      <w:lvlText w:val="•"/>
      <w:lvlJc w:val="left"/>
      <w:pPr>
        <w:ind w:left="1538" w:hanging="708"/>
      </w:pPr>
      <w:rPr>
        <w:lang w:val="ru-RU" w:eastAsia="en-US" w:bidi="ar-SA"/>
      </w:rPr>
    </w:lvl>
    <w:lvl w:ilvl="2" w:tplc="170C75AC">
      <w:numFmt w:val="bullet"/>
      <w:lvlText w:val="•"/>
      <w:lvlJc w:val="left"/>
      <w:pPr>
        <w:ind w:left="2517" w:hanging="708"/>
      </w:pPr>
      <w:rPr>
        <w:lang w:val="ru-RU" w:eastAsia="en-US" w:bidi="ar-SA"/>
      </w:rPr>
    </w:lvl>
    <w:lvl w:ilvl="3" w:tplc="CEE6D424">
      <w:numFmt w:val="bullet"/>
      <w:lvlText w:val="•"/>
      <w:lvlJc w:val="left"/>
      <w:pPr>
        <w:ind w:left="3496" w:hanging="708"/>
      </w:pPr>
      <w:rPr>
        <w:lang w:val="ru-RU" w:eastAsia="en-US" w:bidi="ar-SA"/>
      </w:rPr>
    </w:lvl>
    <w:lvl w:ilvl="4" w:tplc="E3AE4608">
      <w:numFmt w:val="bullet"/>
      <w:lvlText w:val="•"/>
      <w:lvlJc w:val="left"/>
      <w:pPr>
        <w:ind w:left="4475" w:hanging="708"/>
      </w:pPr>
      <w:rPr>
        <w:lang w:val="ru-RU" w:eastAsia="en-US" w:bidi="ar-SA"/>
      </w:rPr>
    </w:lvl>
    <w:lvl w:ilvl="5" w:tplc="29B2DA5C">
      <w:numFmt w:val="bullet"/>
      <w:lvlText w:val="•"/>
      <w:lvlJc w:val="left"/>
      <w:pPr>
        <w:ind w:left="5454" w:hanging="708"/>
      </w:pPr>
      <w:rPr>
        <w:lang w:val="ru-RU" w:eastAsia="en-US" w:bidi="ar-SA"/>
      </w:rPr>
    </w:lvl>
    <w:lvl w:ilvl="6" w:tplc="B88C48C0">
      <w:numFmt w:val="bullet"/>
      <w:lvlText w:val="•"/>
      <w:lvlJc w:val="left"/>
      <w:pPr>
        <w:ind w:left="6433" w:hanging="708"/>
      </w:pPr>
      <w:rPr>
        <w:lang w:val="ru-RU" w:eastAsia="en-US" w:bidi="ar-SA"/>
      </w:rPr>
    </w:lvl>
    <w:lvl w:ilvl="7" w:tplc="747C2C4E">
      <w:numFmt w:val="bullet"/>
      <w:lvlText w:val="•"/>
      <w:lvlJc w:val="left"/>
      <w:pPr>
        <w:ind w:left="7411" w:hanging="708"/>
      </w:pPr>
      <w:rPr>
        <w:lang w:val="ru-RU" w:eastAsia="en-US" w:bidi="ar-SA"/>
      </w:rPr>
    </w:lvl>
    <w:lvl w:ilvl="8" w:tplc="11928DE0">
      <w:numFmt w:val="bullet"/>
      <w:lvlText w:val="•"/>
      <w:lvlJc w:val="left"/>
      <w:pPr>
        <w:ind w:left="8390" w:hanging="708"/>
      </w:pPr>
      <w:rPr>
        <w:lang w:val="ru-RU" w:eastAsia="en-US" w:bidi="ar-SA"/>
      </w:rPr>
    </w:lvl>
  </w:abstractNum>
  <w:abstractNum w:abstractNumId="102" w15:restartNumberingAfterBreak="0">
    <w:nsid w:val="599620F0"/>
    <w:multiLevelType w:val="hybridMultilevel"/>
    <w:tmpl w:val="891EAE12"/>
    <w:lvl w:ilvl="0" w:tplc="6D26DDF4">
      <w:start w:val="1"/>
      <w:numFmt w:val="decimal"/>
      <w:lvlText w:val="%1"/>
      <w:lvlJc w:val="left"/>
      <w:pPr>
        <w:ind w:left="142" w:hanging="152"/>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tplc="6F14C10E">
      <w:numFmt w:val="bullet"/>
      <w:lvlText w:val="•"/>
      <w:lvlJc w:val="left"/>
      <w:pPr>
        <w:ind w:left="1132" w:hanging="152"/>
      </w:pPr>
      <w:rPr>
        <w:lang w:val="ru-RU" w:eastAsia="en-US" w:bidi="ar-SA"/>
      </w:rPr>
    </w:lvl>
    <w:lvl w:ilvl="2" w:tplc="BA3408D0">
      <w:numFmt w:val="bullet"/>
      <w:lvlText w:val="•"/>
      <w:lvlJc w:val="left"/>
      <w:pPr>
        <w:ind w:left="2124" w:hanging="152"/>
      </w:pPr>
      <w:rPr>
        <w:lang w:val="ru-RU" w:eastAsia="en-US" w:bidi="ar-SA"/>
      </w:rPr>
    </w:lvl>
    <w:lvl w:ilvl="3" w:tplc="608AF33E">
      <w:numFmt w:val="bullet"/>
      <w:lvlText w:val="•"/>
      <w:lvlJc w:val="left"/>
      <w:pPr>
        <w:ind w:left="3117" w:hanging="152"/>
      </w:pPr>
      <w:rPr>
        <w:lang w:val="ru-RU" w:eastAsia="en-US" w:bidi="ar-SA"/>
      </w:rPr>
    </w:lvl>
    <w:lvl w:ilvl="4" w:tplc="4B460C6C">
      <w:numFmt w:val="bullet"/>
      <w:lvlText w:val="•"/>
      <w:lvlJc w:val="left"/>
      <w:pPr>
        <w:ind w:left="4109" w:hanging="152"/>
      </w:pPr>
      <w:rPr>
        <w:lang w:val="ru-RU" w:eastAsia="en-US" w:bidi="ar-SA"/>
      </w:rPr>
    </w:lvl>
    <w:lvl w:ilvl="5" w:tplc="0710549E">
      <w:numFmt w:val="bullet"/>
      <w:lvlText w:val="•"/>
      <w:lvlJc w:val="left"/>
      <w:pPr>
        <w:ind w:left="5102" w:hanging="152"/>
      </w:pPr>
      <w:rPr>
        <w:lang w:val="ru-RU" w:eastAsia="en-US" w:bidi="ar-SA"/>
      </w:rPr>
    </w:lvl>
    <w:lvl w:ilvl="6" w:tplc="C3AA0A92">
      <w:numFmt w:val="bullet"/>
      <w:lvlText w:val="•"/>
      <w:lvlJc w:val="left"/>
      <w:pPr>
        <w:ind w:left="6094" w:hanging="152"/>
      </w:pPr>
      <w:rPr>
        <w:lang w:val="ru-RU" w:eastAsia="en-US" w:bidi="ar-SA"/>
      </w:rPr>
    </w:lvl>
    <w:lvl w:ilvl="7" w:tplc="02A6EF68">
      <w:numFmt w:val="bullet"/>
      <w:lvlText w:val="•"/>
      <w:lvlJc w:val="left"/>
      <w:pPr>
        <w:ind w:left="7087" w:hanging="152"/>
      </w:pPr>
      <w:rPr>
        <w:lang w:val="ru-RU" w:eastAsia="en-US" w:bidi="ar-SA"/>
      </w:rPr>
    </w:lvl>
    <w:lvl w:ilvl="8" w:tplc="1D80284C">
      <w:numFmt w:val="bullet"/>
      <w:lvlText w:val="•"/>
      <w:lvlJc w:val="left"/>
      <w:pPr>
        <w:ind w:left="8079" w:hanging="152"/>
      </w:pPr>
      <w:rPr>
        <w:lang w:val="ru-RU" w:eastAsia="en-US" w:bidi="ar-SA"/>
      </w:rPr>
    </w:lvl>
  </w:abstractNum>
  <w:abstractNum w:abstractNumId="103" w15:restartNumberingAfterBreak="0">
    <w:nsid w:val="59C17A1D"/>
    <w:multiLevelType w:val="multilevel"/>
    <w:tmpl w:val="59C17A1D"/>
    <w:lvl w:ilvl="0">
      <w:start w:val="3"/>
      <w:numFmt w:val="decimal"/>
      <w:lvlText w:val="%1"/>
      <w:lvlJc w:val="left"/>
      <w:pPr>
        <w:ind w:left="1168" w:hanging="600"/>
      </w:pPr>
      <w:rPr>
        <w:lang w:val="ru-RU" w:eastAsia="en-US" w:bidi="ar-SA"/>
      </w:rPr>
    </w:lvl>
    <w:lvl w:ilvl="1">
      <w:start w:val="1"/>
      <w:numFmt w:val="decimal"/>
      <w:lvlText w:val="%1.%2"/>
      <w:lvlJc w:val="left"/>
      <w:pPr>
        <w:ind w:left="1168" w:hanging="600"/>
      </w:pPr>
      <w:rPr>
        <w:lang w:val="ru-RU" w:eastAsia="en-US" w:bidi="ar-SA"/>
      </w:rPr>
    </w:lvl>
    <w:lvl w:ilvl="2">
      <w:start w:val="1"/>
      <w:numFmt w:val="decimal"/>
      <w:lvlText w:val="%1.%2.%3."/>
      <w:lvlJc w:val="left"/>
      <w:pPr>
        <w:ind w:left="1168" w:hanging="600"/>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3959" w:hanging="600"/>
      </w:pPr>
      <w:rPr>
        <w:lang w:val="ru-RU" w:eastAsia="en-US" w:bidi="ar-SA"/>
      </w:rPr>
    </w:lvl>
    <w:lvl w:ilvl="4">
      <w:numFmt w:val="bullet"/>
      <w:lvlText w:val="•"/>
      <w:lvlJc w:val="left"/>
      <w:pPr>
        <w:ind w:left="4892" w:hanging="600"/>
      </w:pPr>
      <w:rPr>
        <w:lang w:val="ru-RU" w:eastAsia="en-US" w:bidi="ar-SA"/>
      </w:rPr>
    </w:lvl>
    <w:lvl w:ilvl="5">
      <w:numFmt w:val="bullet"/>
      <w:lvlText w:val="•"/>
      <w:lvlJc w:val="left"/>
      <w:pPr>
        <w:ind w:left="5825" w:hanging="600"/>
      </w:pPr>
      <w:rPr>
        <w:lang w:val="ru-RU" w:eastAsia="en-US" w:bidi="ar-SA"/>
      </w:rPr>
    </w:lvl>
    <w:lvl w:ilvl="6">
      <w:numFmt w:val="bullet"/>
      <w:lvlText w:val="•"/>
      <w:lvlJc w:val="left"/>
      <w:pPr>
        <w:ind w:left="6758" w:hanging="600"/>
      </w:pPr>
      <w:rPr>
        <w:lang w:val="ru-RU" w:eastAsia="en-US" w:bidi="ar-SA"/>
      </w:rPr>
    </w:lvl>
    <w:lvl w:ilvl="7">
      <w:numFmt w:val="bullet"/>
      <w:lvlText w:val="•"/>
      <w:lvlJc w:val="left"/>
      <w:pPr>
        <w:ind w:left="7691" w:hanging="600"/>
      </w:pPr>
      <w:rPr>
        <w:lang w:val="ru-RU" w:eastAsia="en-US" w:bidi="ar-SA"/>
      </w:rPr>
    </w:lvl>
    <w:lvl w:ilvl="8">
      <w:numFmt w:val="bullet"/>
      <w:lvlText w:val="•"/>
      <w:lvlJc w:val="left"/>
      <w:pPr>
        <w:ind w:left="8624" w:hanging="600"/>
      </w:pPr>
      <w:rPr>
        <w:lang w:val="ru-RU" w:eastAsia="en-US" w:bidi="ar-SA"/>
      </w:rPr>
    </w:lvl>
  </w:abstractNum>
  <w:abstractNum w:abstractNumId="104" w15:restartNumberingAfterBreak="0">
    <w:nsid w:val="5B6D2B09"/>
    <w:multiLevelType w:val="multilevel"/>
    <w:tmpl w:val="5B6D2B09"/>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105" w15:restartNumberingAfterBreak="0">
    <w:nsid w:val="5C015942"/>
    <w:multiLevelType w:val="multilevel"/>
    <w:tmpl w:val="5C015942"/>
    <w:lvl w:ilvl="0">
      <w:start w:val="6"/>
      <w:numFmt w:val="decimal"/>
      <w:lvlText w:val="%1."/>
      <w:lvlJc w:val="left"/>
      <w:pPr>
        <w:ind w:left="568"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1524" w:hanging="708"/>
      </w:pPr>
      <w:rPr>
        <w:rFonts w:hint="default"/>
        <w:lang w:val="ru-RU" w:eastAsia="en-US" w:bidi="ar-SA"/>
      </w:rPr>
    </w:lvl>
    <w:lvl w:ilvl="2">
      <w:numFmt w:val="bullet"/>
      <w:lvlText w:val="•"/>
      <w:lvlJc w:val="left"/>
      <w:pPr>
        <w:ind w:left="2489" w:hanging="708"/>
      </w:pPr>
      <w:rPr>
        <w:rFonts w:hint="default"/>
        <w:lang w:val="ru-RU" w:eastAsia="en-US" w:bidi="ar-SA"/>
      </w:rPr>
    </w:lvl>
    <w:lvl w:ilvl="3">
      <w:numFmt w:val="bullet"/>
      <w:lvlText w:val="•"/>
      <w:lvlJc w:val="left"/>
      <w:pPr>
        <w:ind w:left="3454" w:hanging="708"/>
      </w:pPr>
      <w:rPr>
        <w:rFonts w:hint="default"/>
        <w:lang w:val="ru-RU" w:eastAsia="en-US" w:bidi="ar-SA"/>
      </w:rPr>
    </w:lvl>
    <w:lvl w:ilvl="4">
      <w:numFmt w:val="bullet"/>
      <w:lvlText w:val="•"/>
      <w:lvlJc w:val="left"/>
      <w:pPr>
        <w:ind w:left="4418" w:hanging="708"/>
      </w:pPr>
      <w:rPr>
        <w:rFonts w:hint="default"/>
        <w:lang w:val="ru-RU" w:eastAsia="en-US" w:bidi="ar-SA"/>
      </w:rPr>
    </w:lvl>
    <w:lvl w:ilvl="5">
      <w:numFmt w:val="bullet"/>
      <w:lvlText w:val="•"/>
      <w:lvlJc w:val="left"/>
      <w:pPr>
        <w:ind w:left="5383" w:hanging="708"/>
      </w:pPr>
      <w:rPr>
        <w:rFonts w:hint="default"/>
        <w:lang w:val="ru-RU" w:eastAsia="en-US" w:bidi="ar-SA"/>
      </w:rPr>
    </w:lvl>
    <w:lvl w:ilvl="6">
      <w:numFmt w:val="bullet"/>
      <w:lvlText w:val="•"/>
      <w:lvlJc w:val="left"/>
      <w:pPr>
        <w:ind w:left="6348" w:hanging="708"/>
      </w:pPr>
      <w:rPr>
        <w:rFonts w:hint="default"/>
        <w:lang w:val="ru-RU" w:eastAsia="en-US" w:bidi="ar-SA"/>
      </w:rPr>
    </w:lvl>
    <w:lvl w:ilvl="7">
      <w:numFmt w:val="bullet"/>
      <w:lvlText w:val="•"/>
      <w:lvlJc w:val="left"/>
      <w:pPr>
        <w:ind w:left="7313" w:hanging="708"/>
      </w:pPr>
      <w:rPr>
        <w:rFonts w:hint="default"/>
        <w:lang w:val="ru-RU" w:eastAsia="en-US" w:bidi="ar-SA"/>
      </w:rPr>
    </w:lvl>
    <w:lvl w:ilvl="8">
      <w:numFmt w:val="bullet"/>
      <w:lvlText w:val="•"/>
      <w:lvlJc w:val="left"/>
      <w:pPr>
        <w:ind w:left="8277" w:hanging="708"/>
      </w:pPr>
      <w:rPr>
        <w:rFonts w:hint="default"/>
        <w:lang w:val="ru-RU" w:eastAsia="en-US" w:bidi="ar-SA"/>
      </w:rPr>
    </w:lvl>
  </w:abstractNum>
  <w:abstractNum w:abstractNumId="106" w15:restartNumberingAfterBreak="0">
    <w:nsid w:val="5C3B072B"/>
    <w:multiLevelType w:val="hybridMultilevel"/>
    <w:tmpl w:val="4B3A85A0"/>
    <w:lvl w:ilvl="0" w:tplc="F55083FE">
      <w:start w:val="10"/>
      <w:numFmt w:val="decimal"/>
      <w:lvlText w:val="%1."/>
      <w:lvlJc w:val="left"/>
      <w:pPr>
        <w:ind w:left="142"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33E2BD7C">
      <w:numFmt w:val="bullet"/>
      <w:lvlText w:val="•"/>
      <w:lvlJc w:val="left"/>
      <w:pPr>
        <w:ind w:left="1132" w:hanging="708"/>
      </w:pPr>
      <w:rPr>
        <w:lang w:val="ru-RU" w:eastAsia="en-US" w:bidi="ar-SA"/>
      </w:rPr>
    </w:lvl>
    <w:lvl w:ilvl="2" w:tplc="DF3236CA">
      <w:numFmt w:val="bullet"/>
      <w:lvlText w:val="•"/>
      <w:lvlJc w:val="left"/>
      <w:pPr>
        <w:ind w:left="2124" w:hanging="708"/>
      </w:pPr>
      <w:rPr>
        <w:lang w:val="ru-RU" w:eastAsia="en-US" w:bidi="ar-SA"/>
      </w:rPr>
    </w:lvl>
    <w:lvl w:ilvl="3" w:tplc="38A8D722">
      <w:numFmt w:val="bullet"/>
      <w:lvlText w:val="•"/>
      <w:lvlJc w:val="left"/>
      <w:pPr>
        <w:ind w:left="3117" w:hanging="708"/>
      </w:pPr>
      <w:rPr>
        <w:lang w:val="ru-RU" w:eastAsia="en-US" w:bidi="ar-SA"/>
      </w:rPr>
    </w:lvl>
    <w:lvl w:ilvl="4" w:tplc="CA3CE9C6">
      <w:numFmt w:val="bullet"/>
      <w:lvlText w:val="•"/>
      <w:lvlJc w:val="left"/>
      <w:pPr>
        <w:ind w:left="4109" w:hanging="708"/>
      </w:pPr>
      <w:rPr>
        <w:lang w:val="ru-RU" w:eastAsia="en-US" w:bidi="ar-SA"/>
      </w:rPr>
    </w:lvl>
    <w:lvl w:ilvl="5" w:tplc="14AC5E92">
      <w:numFmt w:val="bullet"/>
      <w:lvlText w:val="•"/>
      <w:lvlJc w:val="left"/>
      <w:pPr>
        <w:ind w:left="5102" w:hanging="708"/>
      </w:pPr>
      <w:rPr>
        <w:lang w:val="ru-RU" w:eastAsia="en-US" w:bidi="ar-SA"/>
      </w:rPr>
    </w:lvl>
    <w:lvl w:ilvl="6" w:tplc="64E41C62">
      <w:numFmt w:val="bullet"/>
      <w:lvlText w:val="•"/>
      <w:lvlJc w:val="left"/>
      <w:pPr>
        <w:ind w:left="6094" w:hanging="708"/>
      </w:pPr>
      <w:rPr>
        <w:lang w:val="ru-RU" w:eastAsia="en-US" w:bidi="ar-SA"/>
      </w:rPr>
    </w:lvl>
    <w:lvl w:ilvl="7" w:tplc="61FA310A">
      <w:numFmt w:val="bullet"/>
      <w:lvlText w:val="•"/>
      <w:lvlJc w:val="left"/>
      <w:pPr>
        <w:ind w:left="7087" w:hanging="708"/>
      </w:pPr>
      <w:rPr>
        <w:lang w:val="ru-RU" w:eastAsia="en-US" w:bidi="ar-SA"/>
      </w:rPr>
    </w:lvl>
    <w:lvl w:ilvl="8" w:tplc="BF0A670C">
      <w:numFmt w:val="bullet"/>
      <w:lvlText w:val="•"/>
      <w:lvlJc w:val="left"/>
      <w:pPr>
        <w:ind w:left="8079" w:hanging="708"/>
      </w:pPr>
      <w:rPr>
        <w:lang w:val="ru-RU" w:eastAsia="en-US" w:bidi="ar-SA"/>
      </w:rPr>
    </w:lvl>
  </w:abstractNum>
  <w:abstractNum w:abstractNumId="107" w15:restartNumberingAfterBreak="0">
    <w:nsid w:val="5CC11EA4"/>
    <w:multiLevelType w:val="hybridMultilevel"/>
    <w:tmpl w:val="7FCC21EC"/>
    <w:lvl w:ilvl="0" w:tplc="DFFED460">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5F68C60">
      <w:numFmt w:val="bullet"/>
      <w:lvlText w:val="•"/>
      <w:lvlJc w:val="left"/>
      <w:pPr>
        <w:ind w:left="358" w:hanging="140"/>
      </w:pPr>
      <w:rPr>
        <w:lang w:val="ru-RU" w:eastAsia="en-US" w:bidi="ar-SA"/>
      </w:rPr>
    </w:lvl>
    <w:lvl w:ilvl="2" w:tplc="AE487A68">
      <w:numFmt w:val="bullet"/>
      <w:lvlText w:val="•"/>
      <w:lvlJc w:val="left"/>
      <w:pPr>
        <w:ind w:left="616" w:hanging="140"/>
      </w:pPr>
      <w:rPr>
        <w:lang w:val="ru-RU" w:eastAsia="en-US" w:bidi="ar-SA"/>
      </w:rPr>
    </w:lvl>
    <w:lvl w:ilvl="3" w:tplc="89983224">
      <w:numFmt w:val="bullet"/>
      <w:lvlText w:val="•"/>
      <w:lvlJc w:val="left"/>
      <w:pPr>
        <w:ind w:left="874" w:hanging="140"/>
      </w:pPr>
      <w:rPr>
        <w:lang w:val="ru-RU" w:eastAsia="en-US" w:bidi="ar-SA"/>
      </w:rPr>
    </w:lvl>
    <w:lvl w:ilvl="4" w:tplc="15BADD66">
      <w:numFmt w:val="bullet"/>
      <w:lvlText w:val="•"/>
      <w:lvlJc w:val="left"/>
      <w:pPr>
        <w:ind w:left="1132" w:hanging="140"/>
      </w:pPr>
      <w:rPr>
        <w:lang w:val="ru-RU" w:eastAsia="en-US" w:bidi="ar-SA"/>
      </w:rPr>
    </w:lvl>
    <w:lvl w:ilvl="5" w:tplc="4CDE3C9E">
      <w:numFmt w:val="bullet"/>
      <w:lvlText w:val="•"/>
      <w:lvlJc w:val="left"/>
      <w:pPr>
        <w:ind w:left="1391" w:hanging="140"/>
      </w:pPr>
      <w:rPr>
        <w:lang w:val="ru-RU" w:eastAsia="en-US" w:bidi="ar-SA"/>
      </w:rPr>
    </w:lvl>
    <w:lvl w:ilvl="6" w:tplc="FE6C067C">
      <w:numFmt w:val="bullet"/>
      <w:lvlText w:val="•"/>
      <w:lvlJc w:val="left"/>
      <w:pPr>
        <w:ind w:left="1649" w:hanging="140"/>
      </w:pPr>
      <w:rPr>
        <w:lang w:val="ru-RU" w:eastAsia="en-US" w:bidi="ar-SA"/>
      </w:rPr>
    </w:lvl>
    <w:lvl w:ilvl="7" w:tplc="1A580C2A">
      <w:numFmt w:val="bullet"/>
      <w:lvlText w:val="•"/>
      <w:lvlJc w:val="left"/>
      <w:pPr>
        <w:ind w:left="1907" w:hanging="140"/>
      </w:pPr>
      <w:rPr>
        <w:lang w:val="ru-RU" w:eastAsia="en-US" w:bidi="ar-SA"/>
      </w:rPr>
    </w:lvl>
    <w:lvl w:ilvl="8" w:tplc="EBB06D5E">
      <w:numFmt w:val="bullet"/>
      <w:lvlText w:val="•"/>
      <w:lvlJc w:val="left"/>
      <w:pPr>
        <w:ind w:left="2165" w:hanging="140"/>
      </w:pPr>
      <w:rPr>
        <w:lang w:val="ru-RU" w:eastAsia="en-US" w:bidi="ar-SA"/>
      </w:rPr>
    </w:lvl>
  </w:abstractNum>
  <w:abstractNum w:abstractNumId="108" w15:restartNumberingAfterBreak="0">
    <w:nsid w:val="5DC94560"/>
    <w:multiLevelType w:val="hybridMultilevel"/>
    <w:tmpl w:val="6AD60A04"/>
    <w:lvl w:ilvl="0" w:tplc="B1B64382">
      <w:numFmt w:val="bullet"/>
      <w:lvlText w:val="-"/>
      <w:lvlJc w:val="left"/>
      <w:pPr>
        <w:ind w:left="142" w:hanging="159"/>
      </w:pPr>
      <w:rPr>
        <w:rFonts w:ascii="Times New Roman" w:eastAsia="Times New Roman" w:hAnsi="Times New Roman" w:cs="Times New Roman" w:hint="default"/>
        <w:b w:val="0"/>
        <w:bCs w:val="0"/>
        <w:i w:val="0"/>
        <w:iCs w:val="0"/>
        <w:spacing w:val="0"/>
        <w:w w:val="100"/>
        <w:sz w:val="24"/>
        <w:szCs w:val="24"/>
        <w:lang w:val="ru-RU" w:eastAsia="en-US" w:bidi="ar-SA"/>
      </w:rPr>
    </w:lvl>
    <w:lvl w:ilvl="1" w:tplc="243439E6">
      <w:numFmt w:val="bullet"/>
      <w:lvlText w:val="•"/>
      <w:lvlJc w:val="left"/>
      <w:pPr>
        <w:ind w:left="1132" w:hanging="159"/>
      </w:pPr>
      <w:rPr>
        <w:lang w:val="ru-RU" w:eastAsia="en-US" w:bidi="ar-SA"/>
      </w:rPr>
    </w:lvl>
    <w:lvl w:ilvl="2" w:tplc="8D54696C">
      <w:numFmt w:val="bullet"/>
      <w:lvlText w:val="•"/>
      <w:lvlJc w:val="left"/>
      <w:pPr>
        <w:ind w:left="2124" w:hanging="159"/>
      </w:pPr>
      <w:rPr>
        <w:lang w:val="ru-RU" w:eastAsia="en-US" w:bidi="ar-SA"/>
      </w:rPr>
    </w:lvl>
    <w:lvl w:ilvl="3" w:tplc="CC046216">
      <w:numFmt w:val="bullet"/>
      <w:lvlText w:val="•"/>
      <w:lvlJc w:val="left"/>
      <w:pPr>
        <w:ind w:left="3117" w:hanging="159"/>
      </w:pPr>
      <w:rPr>
        <w:lang w:val="ru-RU" w:eastAsia="en-US" w:bidi="ar-SA"/>
      </w:rPr>
    </w:lvl>
    <w:lvl w:ilvl="4" w:tplc="72B02F22">
      <w:numFmt w:val="bullet"/>
      <w:lvlText w:val="•"/>
      <w:lvlJc w:val="left"/>
      <w:pPr>
        <w:ind w:left="4109" w:hanging="159"/>
      </w:pPr>
      <w:rPr>
        <w:lang w:val="ru-RU" w:eastAsia="en-US" w:bidi="ar-SA"/>
      </w:rPr>
    </w:lvl>
    <w:lvl w:ilvl="5" w:tplc="ADE2411C">
      <w:numFmt w:val="bullet"/>
      <w:lvlText w:val="•"/>
      <w:lvlJc w:val="left"/>
      <w:pPr>
        <w:ind w:left="5102" w:hanging="159"/>
      </w:pPr>
      <w:rPr>
        <w:lang w:val="ru-RU" w:eastAsia="en-US" w:bidi="ar-SA"/>
      </w:rPr>
    </w:lvl>
    <w:lvl w:ilvl="6" w:tplc="26E2288E">
      <w:numFmt w:val="bullet"/>
      <w:lvlText w:val="•"/>
      <w:lvlJc w:val="left"/>
      <w:pPr>
        <w:ind w:left="6094" w:hanging="159"/>
      </w:pPr>
      <w:rPr>
        <w:lang w:val="ru-RU" w:eastAsia="en-US" w:bidi="ar-SA"/>
      </w:rPr>
    </w:lvl>
    <w:lvl w:ilvl="7" w:tplc="39585D46">
      <w:numFmt w:val="bullet"/>
      <w:lvlText w:val="•"/>
      <w:lvlJc w:val="left"/>
      <w:pPr>
        <w:ind w:left="7087" w:hanging="159"/>
      </w:pPr>
      <w:rPr>
        <w:lang w:val="ru-RU" w:eastAsia="en-US" w:bidi="ar-SA"/>
      </w:rPr>
    </w:lvl>
    <w:lvl w:ilvl="8" w:tplc="A064C356">
      <w:numFmt w:val="bullet"/>
      <w:lvlText w:val="•"/>
      <w:lvlJc w:val="left"/>
      <w:pPr>
        <w:ind w:left="8079" w:hanging="159"/>
      </w:pPr>
      <w:rPr>
        <w:lang w:val="ru-RU" w:eastAsia="en-US" w:bidi="ar-SA"/>
      </w:rPr>
    </w:lvl>
  </w:abstractNum>
  <w:abstractNum w:abstractNumId="109" w15:restartNumberingAfterBreak="0">
    <w:nsid w:val="5E006D87"/>
    <w:multiLevelType w:val="hybridMultilevel"/>
    <w:tmpl w:val="5374059C"/>
    <w:lvl w:ilvl="0" w:tplc="6EB6CBBC">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46201BA">
      <w:numFmt w:val="bullet"/>
      <w:lvlText w:val="•"/>
      <w:lvlJc w:val="left"/>
      <w:pPr>
        <w:ind w:left="344" w:hanging="140"/>
      </w:pPr>
      <w:rPr>
        <w:rFonts w:hint="default"/>
        <w:lang w:val="ru-RU" w:eastAsia="en-US" w:bidi="ar-SA"/>
      </w:rPr>
    </w:lvl>
    <w:lvl w:ilvl="2" w:tplc="7A7C466C">
      <w:numFmt w:val="bullet"/>
      <w:lvlText w:val="•"/>
      <w:lvlJc w:val="left"/>
      <w:pPr>
        <w:ind w:left="588" w:hanging="140"/>
      </w:pPr>
      <w:rPr>
        <w:rFonts w:hint="default"/>
        <w:lang w:val="ru-RU" w:eastAsia="en-US" w:bidi="ar-SA"/>
      </w:rPr>
    </w:lvl>
    <w:lvl w:ilvl="3" w:tplc="2E8E4A80">
      <w:numFmt w:val="bullet"/>
      <w:lvlText w:val="•"/>
      <w:lvlJc w:val="left"/>
      <w:pPr>
        <w:ind w:left="832" w:hanging="140"/>
      </w:pPr>
      <w:rPr>
        <w:rFonts w:hint="default"/>
        <w:lang w:val="ru-RU" w:eastAsia="en-US" w:bidi="ar-SA"/>
      </w:rPr>
    </w:lvl>
    <w:lvl w:ilvl="4" w:tplc="6D363A2E">
      <w:numFmt w:val="bullet"/>
      <w:lvlText w:val="•"/>
      <w:lvlJc w:val="left"/>
      <w:pPr>
        <w:ind w:left="1076" w:hanging="140"/>
      </w:pPr>
      <w:rPr>
        <w:rFonts w:hint="default"/>
        <w:lang w:val="ru-RU" w:eastAsia="en-US" w:bidi="ar-SA"/>
      </w:rPr>
    </w:lvl>
    <w:lvl w:ilvl="5" w:tplc="65B2BC0E">
      <w:numFmt w:val="bullet"/>
      <w:lvlText w:val="•"/>
      <w:lvlJc w:val="left"/>
      <w:pPr>
        <w:ind w:left="1321" w:hanging="140"/>
      </w:pPr>
      <w:rPr>
        <w:rFonts w:hint="default"/>
        <w:lang w:val="ru-RU" w:eastAsia="en-US" w:bidi="ar-SA"/>
      </w:rPr>
    </w:lvl>
    <w:lvl w:ilvl="6" w:tplc="037E335E">
      <w:numFmt w:val="bullet"/>
      <w:lvlText w:val="•"/>
      <w:lvlJc w:val="left"/>
      <w:pPr>
        <w:ind w:left="1565" w:hanging="140"/>
      </w:pPr>
      <w:rPr>
        <w:rFonts w:hint="default"/>
        <w:lang w:val="ru-RU" w:eastAsia="en-US" w:bidi="ar-SA"/>
      </w:rPr>
    </w:lvl>
    <w:lvl w:ilvl="7" w:tplc="296C821C">
      <w:numFmt w:val="bullet"/>
      <w:lvlText w:val="•"/>
      <w:lvlJc w:val="left"/>
      <w:pPr>
        <w:ind w:left="1809" w:hanging="140"/>
      </w:pPr>
      <w:rPr>
        <w:rFonts w:hint="default"/>
        <w:lang w:val="ru-RU" w:eastAsia="en-US" w:bidi="ar-SA"/>
      </w:rPr>
    </w:lvl>
    <w:lvl w:ilvl="8" w:tplc="E312B7D4">
      <w:numFmt w:val="bullet"/>
      <w:lvlText w:val="•"/>
      <w:lvlJc w:val="left"/>
      <w:pPr>
        <w:ind w:left="2053" w:hanging="140"/>
      </w:pPr>
      <w:rPr>
        <w:rFonts w:hint="default"/>
        <w:lang w:val="ru-RU" w:eastAsia="en-US" w:bidi="ar-SA"/>
      </w:rPr>
    </w:lvl>
  </w:abstractNum>
  <w:abstractNum w:abstractNumId="110" w15:restartNumberingAfterBreak="0">
    <w:nsid w:val="5EF35914"/>
    <w:multiLevelType w:val="hybridMultilevel"/>
    <w:tmpl w:val="18C2195E"/>
    <w:lvl w:ilvl="0" w:tplc="931C44E2">
      <w:start w:val="1"/>
      <w:numFmt w:val="decimal"/>
      <w:lvlText w:val="%1."/>
      <w:lvlJc w:val="left"/>
      <w:pPr>
        <w:ind w:left="970" w:hanging="360"/>
      </w:pPr>
      <w:rPr>
        <w:spacing w:val="0"/>
        <w:w w:val="100"/>
        <w:lang w:val="ru-RU" w:eastAsia="en-US" w:bidi="ar-SA"/>
      </w:rPr>
    </w:lvl>
    <w:lvl w:ilvl="1" w:tplc="E80A550C">
      <w:numFmt w:val="bullet"/>
      <w:lvlText w:val="•"/>
      <w:lvlJc w:val="left"/>
      <w:pPr>
        <w:ind w:left="1845" w:hanging="360"/>
      </w:pPr>
      <w:rPr>
        <w:lang w:val="ru-RU" w:eastAsia="en-US" w:bidi="ar-SA"/>
      </w:rPr>
    </w:lvl>
    <w:lvl w:ilvl="2" w:tplc="1A86F850">
      <w:numFmt w:val="bullet"/>
      <w:lvlText w:val="•"/>
      <w:lvlJc w:val="left"/>
      <w:pPr>
        <w:ind w:left="2711" w:hanging="360"/>
      </w:pPr>
      <w:rPr>
        <w:lang w:val="ru-RU" w:eastAsia="en-US" w:bidi="ar-SA"/>
      </w:rPr>
    </w:lvl>
    <w:lvl w:ilvl="3" w:tplc="BB0EBBBA">
      <w:numFmt w:val="bullet"/>
      <w:lvlText w:val="•"/>
      <w:lvlJc w:val="left"/>
      <w:pPr>
        <w:ind w:left="3577" w:hanging="360"/>
      </w:pPr>
      <w:rPr>
        <w:lang w:val="ru-RU" w:eastAsia="en-US" w:bidi="ar-SA"/>
      </w:rPr>
    </w:lvl>
    <w:lvl w:ilvl="4" w:tplc="44AA82E4">
      <w:numFmt w:val="bullet"/>
      <w:lvlText w:val="•"/>
      <w:lvlJc w:val="left"/>
      <w:pPr>
        <w:ind w:left="4443" w:hanging="360"/>
      </w:pPr>
      <w:rPr>
        <w:lang w:val="ru-RU" w:eastAsia="en-US" w:bidi="ar-SA"/>
      </w:rPr>
    </w:lvl>
    <w:lvl w:ilvl="5" w:tplc="F414228E">
      <w:numFmt w:val="bullet"/>
      <w:lvlText w:val="•"/>
      <w:lvlJc w:val="left"/>
      <w:pPr>
        <w:ind w:left="5309" w:hanging="360"/>
      </w:pPr>
      <w:rPr>
        <w:lang w:val="ru-RU" w:eastAsia="en-US" w:bidi="ar-SA"/>
      </w:rPr>
    </w:lvl>
    <w:lvl w:ilvl="6" w:tplc="EB8ACCBC">
      <w:numFmt w:val="bullet"/>
      <w:lvlText w:val="•"/>
      <w:lvlJc w:val="left"/>
      <w:pPr>
        <w:ind w:left="6175" w:hanging="360"/>
      </w:pPr>
      <w:rPr>
        <w:lang w:val="ru-RU" w:eastAsia="en-US" w:bidi="ar-SA"/>
      </w:rPr>
    </w:lvl>
    <w:lvl w:ilvl="7" w:tplc="CC4E5FDA">
      <w:numFmt w:val="bullet"/>
      <w:lvlText w:val="•"/>
      <w:lvlJc w:val="left"/>
      <w:pPr>
        <w:ind w:left="7041" w:hanging="360"/>
      </w:pPr>
      <w:rPr>
        <w:lang w:val="ru-RU" w:eastAsia="en-US" w:bidi="ar-SA"/>
      </w:rPr>
    </w:lvl>
    <w:lvl w:ilvl="8" w:tplc="A84606EA">
      <w:numFmt w:val="bullet"/>
      <w:lvlText w:val="•"/>
      <w:lvlJc w:val="left"/>
      <w:pPr>
        <w:ind w:left="7907" w:hanging="360"/>
      </w:pPr>
      <w:rPr>
        <w:lang w:val="ru-RU" w:eastAsia="en-US" w:bidi="ar-SA"/>
      </w:rPr>
    </w:lvl>
  </w:abstractNum>
  <w:abstractNum w:abstractNumId="111" w15:restartNumberingAfterBreak="0">
    <w:nsid w:val="5F0C12BC"/>
    <w:multiLevelType w:val="hybridMultilevel"/>
    <w:tmpl w:val="C0AC1BA0"/>
    <w:lvl w:ilvl="0" w:tplc="0F049128">
      <w:start w:val="1"/>
      <w:numFmt w:val="decimal"/>
      <w:lvlText w:val="%1"/>
      <w:lvlJc w:val="left"/>
      <w:pPr>
        <w:ind w:left="568" w:hanging="152"/>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tplc="19E0F7FE">
      <w:numFmt w:val="bullet"/>
      <w:lvlText w:val="•"/>
      <w:lvlJc w:val="left"/>
      <w:pPr>
        <w:ind w:left="1538" w:hanging="152"/>
      </w:pPr>
      <w:rPr>
        <w:lang w:val="ru-RU" w:eastAsia="en-US" w:bidi="ar-SA"/>
      </w:rPr>
    </w:lvl>
    <w:lvl w:ilvl="2" w:tplc="6EF664EC">
      <w:numFmt w:val="bullet"/>
      <w:lvlText w:val="•"/>
      <w:lvlJc w:val="left"/>
      <w:pPr>
        <w:ind w:left="2517" w:hanging="152"/>
      </w:pPr>
      <w:rPr>
        <w:lang w:val="ru-RU" w:eastAsia="en-US" w:bidi="ar-SA"/>
      </w:rPr>
    </w:lvl>
    <w:lvl w:ilvl="3" w:tplc="194E21B4">
      <w:numFmt w:val="bullet"/>
      <w:lvlText w:val="•"/>
      <w:lvlJc w:val="left"/>
      <w:pPr>
        <w:ind w:left="3496" w:hanging="152"/>
      </w:pPr>
      <w:rPr>
        <w:lang w:val="ru-RU" w:eastAsia="en-US" w:bidi="ar-SA"/>
      </w:rPr>
    </w:lvl>
    <w:lvl w:ilvl="4" w:tplc="6F96712C">
      <w:numFmt w:val="bullet"/>
      <w:lvlText w:val="•"/>
      <w:lvlJc w:val="left"/>
      <w:pPr>
        <w:ind w:left="4475" w:hanging="152"/>
      </w:pPr>
      <w:rPr>
        <w:lang w:val="ru-RU" w:eastAsia="en-US" w:bidi="ar-SA"/>
      </w:rPr>
    </w:lvl>
    <w:lvl w:ilvl="5" w:tplc="353A639A">
      <w:numFmt w:val="bullet"/>
      <w:lvlText w:val="•"/>
      <w:lvlJc w:val="left"/>
      <w:pPr>
        <w:ind w:left="5454" w:hanging="152"/>
      </w:pPr>
      <w:rPr>
        <w:lang w:val="ru-RU" w:eastAsia="en-US" w:bidi="ar-SA"/>
      </w:rPr>
    </w:lvl>
    <w:lvl w:ilvl="6" w:tplc="A9E8C786">
      <w:numFmt w:val="bullet"/>
      <w:lvlText w:val="•"/>
      <w:lvlJc w:val="left"/>
      <w:pPr>
        <w:ind w:left="6433" w:hanging="152"/>
      </w:pPr>
      <w:rPr>
        <w:lang w:val="ru-RU" w:eastAsia="en-US" w:bidi="ar-SA"/>
      </w:rPr>
    </w:lvl>
    <w:lvl w:ilvl="7" w:tplc="FC4455C0">
      <w:numFmt w:val="bullet"/>
      <w:lvlText w:val="•"/>
      <w:lvlJc w:val="left"/>
      <w:pPr>
        <w:ind w:left="7411" w:hanging="152"/>
      </w:pPr>
      <w:rPr>
        <w:lang w:val="ru-RU" w:eastAsia="en-US" w:bidi="ar-SA"/>
      </w:rPr>
    </w:lvl>
    <w:lvl w:ilvl="8" w:tplc="2250B8E0">
      <w:numFmt w:val="bullet"/>
      <w:lvlText w:val="•"/>
      <w:lvlJc w:val="left"/>
      <w:pPr>
        <w:ind w:left="8390" w:hanging="152"/>
      </w:pPr>
      <w:rPr>
        <w:lang w:val="ru-RU" w:eastAsia="en-US" w:bidi="ar-SA"/>
      </w:rPr>
    </w:lvl>
  </w:abstractNum>
  <w:abstractNum w:abstractNumId="112" w15:restartNumberingAfterBreak="0">
    <w:nsid w:val="60C94879"/>
    <w:multiLevelType w:val="hybridMultilevel"/>
    <w:tmpl w:val="08BC8BE0"/>
    <w:lvl w:ilvl="0" w:tplc="A468CDD0">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57302F26">
      <w:numFmt w:val="bullet"/>
      <w:lvlText w:val="•"/>
      <w:lvlJc w:val="left"/>
      <w:pPr>
        <w:ind w:left="1233" w:hanging="167"/>
      </w:pPr>
      <w:rPr>
        <w:lang w:val="ru-RU" w:eastAsia="en-US" w:bidi="ar-SA"/>
      </w:rPr>
    </w:lvl>
    <w:lvl w:ilvl="2" w:tplc="3BBABC02">
      <w:numFmt w:val="bullet"/>
      <w:lvlText w:val="•"/>
      <w:lvlJc w:val="left"/>
      <w:pPr>
        <w:ind w:left="2167" w:hanging="167"/>
      </w:pPr>
      <w:rPr>
        <w:lang w:val="ru-RU" w:eastAsia="en-US" w:bidi="ar-SA"/>
      </w:rPr>
    </w:lvl>
    <w:lvl w:ilvl="3" w:tplc="3AFC41BA">
      <w:numFmt w:val="bullet"/>
      <w:lvlText w:val="•"/>
      <w:lvlJc w:val="left"/>
      <w:pPr>
        <w:ind w:left="3101" w:hanging="167"/>
      </w:pPr>
      <w:rPr>
        <w:lang w:val="ru-RU" w:eastAsia="en-US" w:bidi="ar-SA"/>
      </w:rPr>
    </w:lvl>
    <w:lvl w:ilvl="4" w:tplc="06740A68">
      <w:numFmt w:val="bullet"/>
      <w:lvlText w:val="•"/>
      <w:lvlJc w:val="left"/>
      <w:pPr>
        <w:ind w:left="4035" w:hanging="167"/>
      </w:pPr>
      <w:rPr>
        <w:lang w:val="ru-RU" w:eastAsia="en-US" w:bidi="ar-SA"/>
      </w:rPr>
    </w:lvl>
    <w:lvl w:ilvl="5" w:tplc="9E42F07E">
      <w:numFmt w:val="bullet"/>
      <w:lvlText w:val="•"/>
      <w:lvlJc w:val="left"/>
      <w:pPr>
        <w:ind w:left="4969" w:hanging="167"/>
      </w:pPr>
      <w:rPr>
        <w:lang w:val="ru-RU" w:eastAsia="en-US" w:bidi="ar-SA"/>
      </w:rPr>
    </w:lvl>
    <w:lvl w:ilvl="6" w:tplc="C93235BE">
      <w:numFmt w:val="bullet"/>
      <w:lvlText w:val="•"/>
      <w:lvlJc w:val="left"/>
      <w:pPr>
        <w:ind w:left="5903" w:hanging="167"/>
      </w:pPr>
      <w:rPr>
        <w:lang w:val="ru-RU" w:eastAsia="en-US" w:bidi="ar-SA"/>
      </w:rPr>
    </w:lvl>
    <w:lvl w:ilvl="7" w:tplc="22F21BD6">
      <w:numFmt w:val="bullet"/>
      <w:lvlText w:val="•"/>
      <w:lvlJc w:val="left"/>
      <w:pPr>
        <w:ind w:left="6837" w:hanging="167"/>
      </w:pPr>
      <w:rPr>
        <w:lang w:val="ru-RU" w:eastAsia="en-US" w:bidi="ar-SA"/>
      </w:rPr>
    </w:lvl>
    <w:lvl w:ilvl="8" w:tplc="521EB50A">
      <w:numFmt w:val="bullet"/>
      <w:lvlText w:val="•"/>
      <w:lvlJc w:val="left"/>
      <w:pPr>
        <w:ind w:left="7771" w:hanging="167"/>
      </w:pPr>
      <w:rPr>
        <w:lang w:val="ru-RU" w:eastAsia="en-US" w:bidi="ar-SA"/>
      </w:rPr>
    </w:lvl>
  </w:abstractNum>
  <w:abstractNum w:abstractNumId="113" w15:restartNumberingAfterBreak="0">
    <w:nsid w:val="6125034A"/>
    <w:multiLevelType w:val="hybridMultilevel"/>
    <w:tmpl w:val="B414F896"/>
    <w:lvl w:ilvl="0" w:tplc="5F220232">
      <w:numFmt w:val="bullet"/>
      <w:lvlText w:val=""/>
      <w:lvlJc w:val="left"/>
      <w:pPr>
        <w:ind w:left="502" w:hanging="360"/>
      </w:pPr>
      <w:rPr>
        <w:rFonts w:ascii="Symbol" w:eastAsia="Symbol" w:hAnsi="Symbol" w:cs="Symbol" w:hint="default"/>
        <w:b w:val="0"/>
        <w:bCs w:val="0"/>
        <w:i w:val="0"/>
        <w:iCs w:val="0"/>
        <w:color w:val="252525"/>
        <w:spacing w:val="0"/>
        <w:w w:val="100"/>
        <w:sz w:val="24"/>
        <w:szCs w:val="24"/>
        <w:lang w:val="ru-RU" w:eastAsia="en-US" w:bidi="ar-SA"/>
      </w:rPr>
    </w:lvl>
    <w:lvl w:ilvl="1" w:tplc="86446848">
      <w:numFmt w:val="bullet"/>
      <w:lvlText w:val="•"/>
      <w:lvlJc w:val="left"/>
      <w:pPr>
        <w:ind w:left="1413" w:hanging="360"/>
      </w:pPr>
      <w:rPr>
        <w:lang w:val="ru-RU" w:eastAsia="en-US" w:bidi="ar-SA"/>
      </w:rPr>
    </w:lvl>
    <w:lvl w:ilvl="2" w:tplc="F676BE58">
      <w:numFmt w:val="bullet"/>
      <w:lvlText w:val="•"/>
      <w:lvlJc w:val="left"/>
      <w:pPr>
        <w:ind w:left="2327" w:hanging="360"/>
      </w:pPr>
      <w:rPr>
        <w:lang w:val="ru-RU" w:eastAsia="en-US" w:bidi="ar-SA"/>
      </w:rPr>
    </w:lvl>
    <w:lvl w:ilvl="3" w:tplc="BCB4DBD6">
      <w:numFmt w:val="bullet"/>
      <w:lvlText w:val="•"/>
      <w:lvlJc w:val="left"/>
      <w:pPr>
        <w:ind w:left="3241" w:hanging="360"/>
      </w:pPr>
      <w:rPr>
        <w:lang w:val="ru-RU" w:eastAsia="en-US" w:bidi="ar-SA"/>
      </w:rPr>
    </w:lvl>
    <w:lvl w:ilvl="4" w:tplc="1F901736">
      <w:numFmt w:val="bullet"/>
      <w:lvlText w:val="•"/>
      <w:lvlJc w:val="left"/>
      <w:pPr>
        <w:ind w:left="4155" w:hanging="360"/>
      </w:pPr>
      <w:rPr>
        <w:lang w:val="ru-RU" w:eastAsia="en-US" w:bidi="ar-SA"/>
      </w:rPr>
    </w:lvl>
    <w:lvl w:ilvl="5" w:tplc="FB708278">
      <w:numFmt w:val="bullet"/>
      <w:lvlText w:val="•"/>
      <w:lvlJc w:val="left"/>
      <w:pPr>
        <w:ind w:left="5069" w:hanging="360"/>
      </w:pPr>
      <w:rPr>
        <w:lang w:val="ru-RU" w:eastAsia="en-US" w:bidi="ar-SA"/>
      </w:rPr>
    </w:lvl>
    <w:lvl w:ilvl="6" w:tplc="CB2A8592">
      <w:numFmt w:val="bullet"/>
      <w:lvlText w:val="•"/>
      <w:lvlJc w:val="left"/>
      <w:pPr>
        <w:ind w:left="5983" w:hanging="360"/>
      </w:pPr>
      <w:rPr>
        <w:lang w:val="ru-RU" w:eastAsia="en-US" w:bidi="ar-SA"/>
      </w:rPr>
    </w:lvl>
    <w:lvl w:ilvl="7" w:tplc="D302890C">
      <w:numFmt w:val="bullet"/>
      <w:lvlText w:val="•"/>
      <w:lvlJc w:val="left"/>
      <w:pPr>
        <w:ind w:left="6897" w:hanging="360"/>
      </w:pPr>
      <w:rPr>
        <w:lang w:val="ru-RU" w:eastAsia="en-US" w:bidi="ar-SA"/>
      </w:rPr>
    </w:lvl>
    <w:lvl w:ilvl="8" w:tplc="2D90375E">
      <w:numFmt w:val="bullet"/>
      <w:lvlText w:val="•"/>
      <w:lvlJc w:val="left"/>
      <w:pPr>
        <w:ind w:left="7811" w:hanging="360"/>
      </w:pPr>
      <w:rPr>
        <w:lang w:val="ru-RU" w:eastAsia="en-US" w:bidi="ar-SA"/>
      </w:rPr>
    </w:lvl>
  </w:abstractNum>
  <w:abstractNum w:abstractNumId="114" w15:restartNumberingAfterBreak="0">
    <w:nsid w:val="61F54B01"/>
    <w:multiLevelType w:val="multilevel"/>
    <w:tmpl w:val="61F54B01"/>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115" w15:restartNumberingAfterBreak="0">
    <w:nsid w:val="627E3FD3"/>
    <w:multiLevelType w:val="hybridMultilevel"/>
    <w:tmpl w:val="8DF0A2D8"/>
    <w:lvl w:ilvl="0" w:tplc="CD06EF4A">
      <w:start w:val="1"/>
      <w:numFmt w:val="decimal"/>
      <w:lvlText w:val="%1."/>
      <w:lvlJc w:val="left"/>
      <w:pPr>
        <w:ind w:left="568" w:hanging="286"/>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84121994">
      <w:numFmt w:val="bullet"/>
      <w:lvlText w:val="•"/>
      <w:lvlJc w:val="left"/>
      <w:pPr>
        <w:ind w:left="1553" w:hanging="286"/>
      </w:pPr>
      <w:rPr>
        <w:rFonts w:hint="default"/>
        <w:lang w:val="ru-RU" w:eastAsia="en-US" w:bidi="ar-SA"/>
      </w:rPr>
    </w:lvl>
    <w:lvl w:ilvl="2" w:tplc="8D4C03CA">
      <w:numFmt w:val="bullet"/>
      <w:lvlText w:val="•"/>
      <w:lvlJc w:val="left"/>
      <w:pPr>
        <w:ind w:left="2546" w:hanging="286"/>
      </w:pPr>
      <w:rPr>
        <w:rFonts w:hint="default"/>
        <w:lang w:val="ru-RU" w:eastAsia="en-US" w:bidi="ar-SA"/>
      </w:rPr>
    </w:lvl>
    <w:lvl w:ilvl="3" w:tplc="D7FC7BF6">
      <w:numFmt w:val="bullet"/>
      <w:lvlText w:val="•"/>
      <w:lvlJc w:val="left"/>
      <w:pPr>
        <w:ind w:left="3539" w:hanging="286"/>
      </w:pPr>
      <w:rPr>
        <w:rFonts w:hint="default"/>
        <w:lang w:val="ru-RU" w:eastAsia="en-US" w:bidi="ar-SA"/>
      </w:rPr>
    </w:lvl>
    <w:lvl w:ilvl="4" w:tplc="326EF898">
      <w:numFmt w:val="bullet"/>
      <w:lvlText w:val="•"/>
      <w:lvlJc w:val="left"/>
      <w:pPr>
        <w:ind w:left="4532" w:hanging="286"/>
      </w:pPr>
      <w:rPr>
        <w:rFonts w:hint="default"/>
        <w:lang w:val="ru-RU" w:eastAsia="en-US" w:bidi="ar-SA"/>
      </w:rPr>
    </w:lvl>
    <w:lvl w:ilvl="5" w:tplc="9A32EC5E">
      <w:numFmt w:val="bullet"/>
      <w:lvlText w:val="•"/>
      <w:lvlJc w:val="left"/>
      <w:pPr>
        <w:ind w:left="5525" w:hanging="286"/>
      </w:pPr>
      <w:rPr>
        <w:rFonts w:hint="default"/>
        <w:lang w:val="ru-RU" w:eastAsia="en-US" w:bidi="ar-SA"/>
      </w:rPr>
    </w:lvl>
    <w:lvl w:ilvl="6" w:tplc="5966086E">
      <w:numFmt w:val="bullet"/>
      <w:lvlText w:val="•"/>
      <w:lvlJc w:val="left"/>
      <w:pPr>
        <w:ind w:left="6518" w:hanging="286"/>
      </w:pPr>
      <w:rPr>
        <w:rFonts w:hint="default"/>
        <w:lang w:val="ru-RU" w:eastAsia="en-US" w:bidi="ar-SA"/>
      </w:rPr>
    </w:lvl>
    <w:lvl w:ilvl="7" w:tplc="B8A2B7F2">
      <w:numFmt w:val="bullet"/>
      <w:lvlText w:val="•"/>
      <w:lvlJc w:val="left"/>
      <w:pPr>
        <w:ind w:left="7511" w:hanging="286"/>
      </w:pPr>
      <w:rPr>
        <w:rFonts w:hint="default"/>
        <w:lang w:val="ru-RU" w:eastAsia="en-US" w:bidi="ar-SA"/>
      </w:rPr>
    </w:lvl>
    <w:lvl w:ilvl="8" w:tplc="5066ECC6">
      <w:numFmt w:val="bullet"/>
      <w:lvlText w:val="•"/>
      <w:lvlJc w:val="left"/>
      <w:pPr>
        <w:ind w:left="8504" w:hanging="286"/>
      </w:pPr>
      <w:rPr>
        <w:rFonts w:hint="default"/>
        <w:lang w:val="ru-RU" w:eastAsia="en-US" w:bidi="ar-SA"/>
      </w:rPr>
    </w:lvl>
  </w:abstractNum>
  <w:abstractNum w:abstractNumId="116" w15:restartNumberingAfterBreak="0">
    <w:nsid w:val="63701661"/>
    <w:multiLevelType w:val="hybridMultilevel"/>
    <w:tmpl w:val="6E4E49F6"/>
    <w:lvl w:ilvl="0" w:tplc="BD864466">
      <w:start w:val="1"/>
      <w:numFmt w:val="decimal"/>
      <w:lvlText w:val="%1."/>
      <w:lvlJc w:val="left"/>
      <w:pPr>
        <w:ind w:left="309"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820ED924">
      <w:numFmt w:val="bullet"/>
      <w:lvlText w:val="•"/>
      <w:lvlJc w:val="left"/>
      <w:pPr>
        <w:ind w:left="1276" w:hanging="167"/>
      </w:pPr>
      <w:rPr>
        <w:lang w:val="ru-RU" w:eastAsia="en-US" w:bidi="ar-SA"/>
      </w:rPr>
    </w:lvl>
    <w:lvl w:ilvl="2" w:tplc="D8B4EE7C">
      <w:numFmt w:val="bullet"/>
      <w:lvlText w:val="•"/>
      <w:lvlJc w:val="left"/>
      <w:pPr>
        <w:ind w:left="2252" w:hanging="167"/>
      </w:pPr>
      <w:rPr>
        <w:lang w:val="ru-RU" w:eastAsia="en-US" w:bidi="ar-SA"/>
      </w:rPr>
    </w:lvl>
    <w:lvl w:ilvl="3" w:tplc="91B410C8">
      <w:numFmt w:val="bullet"/>
      <w:lvlText w:val="•"/>
      <w:lvlJc w:val="left"/>
      <w:pPr>
        <w:ind w:left="3229" w:hanging="167"/>
      </w:pPr>
      <w:rPr>
        <w:lang w:val="ru-RU" w:eastAsia="en-US" w:bidi="ar-SA"/>
      </w:rPr>
    </w:lvl>
    <w:lvl w:ilvl="4" w:tplc="0E0AD9BA">
      <w:numFmt w:val="bullet"/>
      <w:lvlText w:val="•"/>
      <w:lvlJc w:val="left"/>
      <w:pPr>
        <w:ind w:left="4205" w:hanging="167"/>
      </w:pPr>
      <w:rPr>
        <w:lang w:val="ru-RU" w:eastAsia="en-US" w:bidi="ar-SA"/>
      </w:rPr>
    </w:lvl>
    <w:lvl w:ilvl="5" w:tplc="2DE4E76C">
      <w:numFmt w:val="bullet"/>
      <w:lvlText w:val="•"/>
      <w:lvlJc w:val="left"/>
      <w:pPr>
        <w:ind w:left="5182" w:hanging="167"/>
      </w:pPr>
      <w:rPr>
        <w:lang w:val="ru-RU" w:eastAsia="en-US" w:bidi="ar-SA"/>
      </w:rPr>
    </w:lvl>
    <w:lvl w:ilvl="6" w:tplc="C3760CB2">
      <w:numFmt w:val="bullet"/>
      <w:lvlText w:val="•"/>
      <w:lvlJc w:val="left"/>
      <w:pPr>
        <w:ind w:left="6158" w:hanging="167"/>
      </w:pPr>
      <w:rPr>
        <w:lang w:val="ru-RU" w:eastAsia="en-US" w:bidi="ar-SA"/>
      </w:rPr>
    </w:lvl>
    <w:lvl w:ilvl="7" w:tplc="710C4AB2">
      <w:numFmt w:val="bullet"/>
      <w:lvlText w:val="•"/>
      <w:lvlJc w:val="left"/>
      <w:pPr>
        <w:ind w:left="7135" w:hanging="167"/>
      </w:pPr>
      <w:rPr>
        <w:lang w:val="ru-RU" w:eastAsia="en-US" w:bidi="ar-SA"/>
      </w:rPr>
    </w:lvl>
    <w:lvl w:ilvl="8" w:tplc="E3689D2C">
      <w:numFmt w:val="bullet"/>
      <w:lvlText w:val="•"/>
      <w:lvlJc w:val="left"/>
      <w:pPr>
        <w:ind w:left="8111" w:hanging="167"/>
      </w:pPr>
      <w:rPr>
        <w:lang w:val="ru-RU" w:eastAsia="en-US" w:bidi="ar-SA"/>
      </w:rPr>
    </w:lvl>
  </w:abstractNum>
  <w:abstractNum w:abstractNumId="117" w15:restartNumberingAfterBreak="0">
    <w:nsid w:val="63D524BA"/>
    <w:multiLevelType w:val="hybridMultilevel"/>
    <w:tmpl w:val="6E10CDE4"/>
    <w:lvl w:ilvl="0" w:tplc="241E00D8">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26203CC">
      <w:numFmt w:val="bullet"/>
      <w:lvlText w:val="•"/>
      <w:lvlJc w:val="left"/>
      <w:pPr>
        <w:ind w:left="344" w:hanging="140"/>
      </w:pPr>
      <w:rPr>
        <w:rFonts w:hint="default"/>
        <w:lang w:val="ru-RU" w:eastAsia="en-US" w:bidi="ar-SA"/>
      </w:rPr>
    </w:lvl>
    <w:lvl w:ilvl="2" w:tplc="EA6E1DEE">
      <w:numFmt w:val="bullet"/>
      <w:lvlText w:val="•"/>
      <w:lvlJc w:val="left"/>
      <w:pPr>
        <w:ind w:left="588" w:hanging="140"/>
      </w:pPr>
      <w:rPr>
        <w:rFonts w:hint="default"/>
        <w:lang w:val="ru-RU" w:eastAsia="en-US" w:bidi="ar-SA"/>
      </w:rPr>
    </w:lvl>
    <w:lvl w:ilvl="3" w:tplc="B298F1EC">
      <w:numFmt w:val="bullet"/>
      <w:lvlText w:val="•"/>
      <w:lvlJc w:val="left"/>
      <w:pPr>
        <w:ind w:left="832" w:hanging="140"/>
      </w:pPr>
      <w:rPr>
        <w:rFonts w:hint="default"/>
        <w:lang w:val="ru-RU" w:eastAsia="en-US" w:bidi="ar-SA"/>
      </w:rPr>
    </w:lvl>
    <w:lvl w:ilvl="4" w:tplc="AD40F6E2">
      <w:numFmt w:val="bullet"/>
      <w:lvlText w:val="•"/>
      <w:lvlJc w:val="left"/>
      <w:pPr>
        <w:ind w:left="1076" w:hanging="140"/>
      </w:pPr>
      <w:rPr>
        <w:rFonts w:hint="default"/>
        <w:lang w:val="ru-RU" w:eastAsia="en-US" w:bidi="ar-SA"/>
      </w:rPr>
    </w:lvl>
    <w:lvl w:ilvl="5" w:tplc="F780AA08">
      <w:numFmt w:val="bullet"/>
      <w:lvlText w:val="•"/>
      <w:lvlJc w:val="left"/>
      <w:pPr>
        <w:ind w:left="1321" w:hanging="140"/>
      </w:pPr>
      <w:rPr>
        <w:rFonts w:hint="default"/>
        <w:lang w:val="ru-RU" w:eastAsia="en-US" w:bidi="ar-SA"/>
      </w:rPr>
    </w:lvl>
    <w:lvl w:ilvl="6" w:tplc="7340C09C">
      <w:numFmt w:val="bullet"/>
      <w:lvlText w:val="•"/>
      <w:lvlJc w:val="left"/>
      <w:pPr>
        <w:ind w:left="1565" w:hanging="140"/>
      </w:pPr>
      <w:rPr>
        <w:rFonts w:hint="default"/>
        <w:lang w:val="ru-RU" w:eastAsia="en-US" w:bidi="ar-SA"/>
      </w:rPr>
    </w:lvl>
    <w:lvl w:ilvl="7" w:tplc="BD749A92">
      <w:numFmt w:val="bullet"/>
      <w:lvlText w:val="•"/>
      <w:lvlJc w:val="left"/>
      <w:pPr>
        <w:ind w:left="1809" w:hanging="140"/>
      </w:pPr>
      <w:rPr>
        <w:rFonts w:hint="default"/>
        <w:lang w:val="ru-RU" w:eastAsia="en-US" w:bidi="ar-SA"/>
      </w:rPr>
    </w:lvl>
    <w:lvl w:ilvl="8" w:tplc="83A4BCDC">
      <w:numFmt w:val="bullet"/>
      <w:lvlText w:val="•"/>
      <w:lvlJc w:val="left"/>
      <w:pPr>
        <w:ind w:left="2053" w:hanging="140"/>
      </w:pPr>
      <w:rPr>
        <w:rFonts w:hint="default"/>
        <w:lang w:val="ru-RU" w:eastAsia="en-US" w:bidi="ar-SA"/>
      </w:rPr>
    </w:lvl>
  </w:abstractNum>
  <w:abstractNum w:abstractNumId="118" w15:restartNumberingAfterBreak="0">
    <w:nsid w:val="63E64B65"/>
    <w:multiLevelType w:val="multilevel"/>
    <w:tmpl w:val="63E64B65"/>
    <w:lvl w:ilvl="0">
      <w:numFmt w:val="bullet"/>
      <w:lvlText w:val="-"/>
      <w:lvlJc w:val="left"/>
      <w:pPr>
        <w:ind w:left="568" w:hanging="22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1524" w:hanging="228"/>
      </w:pPr>
      <w:rPr>
        <w:rFonts w:hint="default"/>
        <w:lang w:val="ru-RU" w:eastAsia="en-US" w:bidi="ar-SA"/>
      </w:rPr>
    </w:lvl>
    <w:lvl w:ilvl="2">
      <w:numFmt w:val="bullet"/>
      <w:lvlText w:val="•"/>
      <w:lvlJc w:val="left"/>
      <w:pPr>
        <w:ind w:left="2489" w:hanging="228"/>
      </w:pPr>
      <w:rPr>
        <w:rFonts w:hint="default"/>
        <w:lang w:val="ru-RU" w:eastAsia="en-US" w:bidi="ar-SA"/>
      </w:rPr>
    </w:lvl>
    <w:lvl w:ilvl="3">
      <w:numFmt w:val="bullet"/>
      <w:lvlText w:val="•"/>
      <w:lvlJc w:val="left"/>
      <w:pPr>
        <w:ind w:left="3454" w:hanging="228"/>
      </w:pPr>
      <w:rPr>
        <w:rFonts w:hint="default"/>
        <w:lang w:val="ru-RU" w:eastAsia="en-US" w:bidi="ar-SA"/>
      </w:rPr>
    </w:lvl>
    <w:lvl w:ilvl="4">
      <w:numFmt w:val="bullet"/>
      <w:lvlText w:val="•"/>
      <w:lvlJc w:val="left"/>
      <w:pPr>
        <w:ind w:left="4418" w:hanging="228"/>
      </w:pPr>
      <w:rPr>
        <w:rFonts w:hint="default"/>
        <w:lang w:val="ru-RU" w:eastAsia="en-US" w:bidi="ar-SA"/>
      </w:rPr>
    </w:lvl>
    <w:lvl w:ilvl="5">
      <w:numFmt w:val="bullet"/>
      <w:lvlText w:val="•"/>
      <w:lvlJc w:val="left"/>
      <w:pPr>
        <w:ind w:left="5383" w:hanging="228"/>
      </w:pPr>
      <w:rPr>
        <w:rFonts w:hint="default"/>
        <w:lang w:val="ru-RU" w:eastAsia="en-US" w:bidi="ar-SA"/>
      </w:rPr>
    </w:lvl>
    <w:lvl w:ilvl="6">
      <w:numFmt w:val="bullet"/>
      <w:lvlText w:val="•"/>
      <w:lvlJc w:val="left"/>
      <w:pPr>
        <w:ind w:left="6348" w:hanging="228"/>
      </w:pPr>
      <w:rPr>
        <w:rFonts w:hint="default"/>
        <w:lang w:val="ru-RU" w:eastAsia="en-US" w:bidi="ar-SA"/>
      </w:rPr>
    </w:lvl>
    <w:lvl w:ilvl="7">
      <w:numFmt w:val="bullet"/>
      <w:lvlText w:val="•"/>
      <w:lvlJc w:val="left"/>
      <w:pPr>
        <w:ind w:left="7313" w:hanging="228"/>
      </w:pPr>
      <w:rPr>
        <w:rFonts w:hint="default"/>
        <w:lang w:val="ru-RU" w:eastAsia="en-US" w:bidi="ar-SA"/>
      </w:rPr>
    </w:lvl>
    <w:lvl w:ilvl="8">
      <w:numFmt w:val="bullet"/>
      <w:lvlText w:val="•"/>
      <w:lvlJc w:val="left"/>
      <w:pPr>
        <w:ind w:left="8277" w:hanging="228"/>
      </w:pPr>
      <w:rPr>
        <w:rFonts w:hint="default"/>
        <w:lang w:val="ru-RU" w:eastAsia="en-US" w:bidi="ar-SA"/>
      </w:rPr>
    </w:lvl>
  </w:abstractNum>
  <w:abstractNum w:abstractNumId="119" w15:restartNumberingAfterBreak="0">
    <w:nsid w:val="644D37E8"/>
    <w:multiLevelType w:val="multilevel"/>
    <w:tmpl w:val="644D37E8"/>
    <w:lvl w:ilvl="0">
      <w:start w:val="2"/>
      <w:numFmt w:val="decimal"/>
      <w:lvlText w:val="%1"/>
      <w:lvlJc w:val="left"/>
      <w:pPr>
        <w:ind w:left="541" w:hanging="540"/>
        <w:jc w:val="left"/>
      </w:pPr>
      <w:rPr>
        <w:rFonts w:hint="default"/>
        <w:lang w:val="ru-RU" w:eastAsia="en-US" w:bidi="ar-SA"/>
      </w:rPr>
    </w:lvl>
    <w:lvl w:ilvl="1">
      <w:start w:val="2"/>
      <w:numFmt w:val="decimal"/>
      <w:lvlText w:val="%1.%2"/>
      <w:lvlJc w:val="left"/>
      <w:pPr>
        <w:ind w:left="541" w:hanging="540"/>
        <w:jc w:val="left"/>
      </w:pPr>
      <w:rPr>
        <w:rFonts w:hint="default"/>
        <w:lang w:val="ru-RU" w:eastAsia="en-US" w:bidi="ar-SA"/>
      </w:rPr>
    </w:lvl>
    <w:lvl w:ilvl="2">
      <w:start w:val="1"/>
      <w:numFmt w:val="decimal"/>
      <w:lvlText w:val="%1.%2.%3"/>
      <w:lvlJc w:val="left"/>
      <w:pPr>
        <w:ind w:left="541" w:hanging="540"/>
        <w:jc w:val="righ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4707" w:hanging="540"/>
      </w:pPr>
      <w:rPr>
        <w:rFonts w:hint="default"/>
        <w:lang w:val="ru-RU" w:eastAsia="en-US" w:bidi="ar-SA"/>
      </w:rPr>
    </w:lvl>
    <w:lvl w:ilvl="4">
      <w:numFmt w:val="bullet"/>
      <w:lvlText w:val="•"/>
      <w:lvlJc w:val="left"/>
      <w:pPr>
        <w:ind w:left="6097" w:hanging="540"/>
      </w:pPr>
      <w:rPr>
        <w:rFonts w:hint="default"/>
        <w:lang w:val="ru-RU" w:eastAsia="en-US" w:bidi="ar-SA"/>
      </w:rPr>
    </w:lvl>
    <w:lvl w:ilvl="5">
      <w:numFmt w:val="bullet"/>
      <w:lvlText w:val="•"/>
      <w:lvlJc w:val="left"/>
      <w:pPr>
        <w:ind w:left="7486" w:hanging="540"/>
      </w:pPr>
      <w:rPr>
        <w:rFonts w:hint="default"/>
        <w:lang w:val="ru-RU" w:eastAsia="en-US" w:bidi="ar-SA"/>
      </w:rPr>
    </w:lvl>
    <w:lvl w:ilvl="6">
      <w:numFmt w:val="bullet"/>
      <w:lvlText w:val="•"/>
      <w:lvlJc w:val="left"/>
      <w:pPr>
        <w:ind w:left="8875" w:hanging="540"/>
      </w:pPr>
      <w:rPr>
        <w:rFonts w:hint="default"/>
        <w:lang w:val="ru-RU" w:eastAsia="en-US" w:bidi="ar-SA"/>
      </w:rPr>
    </w:lvl>
    <w:lvl w:ilvl="7">
      <w:numFmt w:val="bullet"/>
      <w:lvlText w:val="•"/>
      <w:lvlJc w:val="left"/>
      <w:pPr>
        <w:ind w:left="10264" w:hanging="540"/>
      </w:pPr>
      <w:rPr>
        <w:rFonts w:hint="default"/>
        <w:lang w:val="ru-RU" w:eastAsia="en-US" w:bidi="ar-SA"/>
      </w:rPr>
    </w:lvl>
    <w:lvl w:ilvl="8">
      <w:numFmt w:val="bullet"/>
      <w:lvlText w:val="•"/>
      <w:lvlJc w:val="left"/>
      <w:pPr>
        <w:ind w:left="11654" w:hanging="540"/>
      </w:pPr>
      <w:rPr>
        <w:rFonts w:hint="default"/>
        <w:lang w:val="ru-RU" w:eastAsia="en-US" w:bidi="ar-SA"/>
      </w:rPr>
    </w:lvl>
  </w:abstractNum>
  <w:abstractNum w:abstractNumId="120" w15:restartNumberingAfterBreak="0">
    <w:nsid w:val="64710839"/>
    <w:multiLevelType w:val="hybridMultilevel"/>
    <w:tmpl w:val="21F04BBA"/>
    <w:lvl w:ilvl="0" w:tplc="821E5EA8">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7F8B8D8">
      <w:numFmt w:val="bullet"/>
      <w:lvlText w:val="•"/>
      <w:lvlJc w:val="left"/>
      <w:pPr>
        <w:ind w:left="358" w:hanging="140"/>
      </w:pPr>
      <w:rPr>
        <w:lang w:val="ru-RU" w:eastAsia="en-US" w:bidi="ar-SA"/>
      </w:rPr>
    </w:lvl>
    <w:lvl w:ilvl="2" w:tplc="CF744B56">
      <w:numFmt w:val="bullet"/>
      <w:lvlText w:val="•"/>
      <w:lvlJc w:val="left"/>
      <w:pPr>
        <w:ind w:left="616" w:hanging="140"/>
      </w:pPr>
      <w:rPr>
        <w:lang w:val="ru-RU" w:eastAsia="en-US" w:bidi="ar-SA"/>
      </w:rPr>
    </w:lvl>
    <w:lvl w:ilvl="3" w:tplc="7004BBDC">
      <w:numFmt w:val="bullet"/>
      <w:lvlText w:val="•"/>
      <w:lvlJc w:val="left"/>
      <w:pPr>
        <w:ind w:left="874" w:hanging="140"/>
      </w:pPr>
      <w:rPr>
        <w:lang w:val="ru-RU" w:eastAsia="en-US" w:bidi="ar-SA"/>
      </w:rPr>
    </w:lvl>
    <w:lvl w:ilvl="4" w:tplc="55D2EF74">
      <w:numFmt w:val="bullet"/>
      <w:lvlText w:val="•"/>
      <w:lvlJc w:val="left"/>
      <w:pPr>
        <w:ind w:left="1132" w:hanging="140"/>
      </w:pPr>
      <w:rPr>
        <w:lang w:val="ru-RU" w:eastAsia="en-US" w:bidi="ar-SA"/>
      </w:rPr>
    </w:lvl>
    <w:lvl w:ilvl="5" w:tplc="DBB2B47C">
      <w:numFmt w:val="bullet"/>
      <w:lvlText w:val="•"/>
      <w:lvlJc w:val="left"/>
      <w:pPr>
        <w:ind w:left="1391" w:hanging="140"/>
      </w:pPr>
      <w:rPr>
        <w:lang w:val="ru-RU" w:eastAsia="en-US" w:bidi="ar-SA"/>
      </w:rPr>
    </w:lvl>
    <w:lvl w:ilvl="6" w:tplc="7316AF7E">
      <w:numFmt w:val="bullet"/>
      <w:lvlText w:val="•"/>
      <w:lvlJc w:val="left"/>
      <w:pPr>
        <w:ind w:left="1649" w:hanging="140"/>
      </w:pPr>
      <w:rPr>
        <w:lang w:val="ru-RU" w:eastAsia="en-US" w:bidi="ar-SA"/>
      </w:rPr>
    </w:lvl>
    <w:lvl w:ilvl="7" w:tplc="E88E10D8">
      <w:numFmt w:val="bullet"/>
      <w:lvlText w:val="•"/>
      <w:lvlJc w:val="left"/>
      <w:pPr>
        <w:ind w:left="1907" w:hanging="140"/>
      </w:pPr>
      <w:rPr>
        <w:lang w:val="ru-RU" w:eastAsia="en-US" w:bidi="ar-SA"/>
      </w:rPr>
    </w:lvl>
    <w:lvl w:ilvl="8" w:tplc="996EB82A">
      <w:numFmt w:val="bullet"/>
      <w:lvlText w:val="•"/>
      <w:lvlJc w:val="left"/>
      <w:pPr>
        <w:ind w:left="2165" w:hanging="140"/>
      </w:pPr>
      <w:rPr>
        <w:lang w:val="ru-RU" w:eastAsia="en-US" w:bidi="ar-SA"/>
      </w:rPr>
    </w:lvl>
  </w:abstractNum>
  <w:abstractNum w:abstractNumId="121" w15:restartNumberingAfterBreak="0">
    <w:nsid w:val="64D91846"/>
    <w:multiLevelType w:val="multilevel"/>
    <w:tmpl w:val="64D91846"/>
    <w:lvl w:ilvl="0">
      <w:start w:val="1"/>
      <w:numFmt w:val="decimal"/>
      <w:lvlText w:val="%1."/>
      <w:lvlJc w:val="left"/>
      <w:pPr>
        <w:ind w:left="568"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numFmt w:val="bullet"/>
      <w:lvlText w:val="•"/>
      <w:lvlJc w:val="left"/>
      <w:pPr>
        <w:ind w:left="1553" w:hanging="286"/>
      </w:pPr>
      <w:rPr>
        <w:lang w:val="ru-RU" w:eastAsia="en-US" w:bidi="ar-SA"/>
      </w:rPr>
    </w:lvl>
    <w:lvl w:ilvl="2">
      <w:numFmt w:val="bullet"/>
      <w:lvlText w:val="•"/>
      <w:lvlJc w:val="left"/>
      <w:pPr>
        <w:ind w:left="2546" w:hanging="286"/>
      </w:pPr>
      <w:rPr>
        <w:lang w:val="ru-RU" w:eastAsia="en-US" w:bidi="ar-SA"/>
      </w:rPr>
    </w:lvl>
    <w:lvl w:ilvl="3">
      <w:numFmt w:val="bullet"/>
      <w:lvlText w:val="•"/>
      <w:lvlJc w:val="left"/>
      <w:pPr>
        <w:ind w:left="3539" w:hanging="286"/>
      </w:pPr>
      <w:rPr>
        <w:lang w:val="ru-RU" w:eastAsia="en-US" w:bidi="ar-SA"/>
      </w:rPr>
    </w:lvl>
    <w:lvl w:ilvl="4">
      <w:numFmt w:val="bullet"/>
      <w:lvlText w:val="•"/>
      <w:lvlJc w:val="left"/>
      <w:pPr>
        <w:ind w:left="4532" w:hanging="286"/>
      </w:pPr>
      <w:rPr>
        <w:lang w:val="ru-RU" w:eastAsia="en-US" w:bidi="ar-SA"/>
      </w:rPr>
    </w:lvl>
    <w:lvl w:ilvl="5">
      <w:numFmt w:val="bullet"/>
      <w:lvlText w:val="•"/>
      <w:lvlJc w:val="left"/>
      <w:pPr>
        <w:ind w:left="5525" w:hanging="286"/>
      </w:pPr>
      <w:rPr>
        <w:lang w:val="ru-RU" w:eastAsia="en-US" w:bidi="ar-SA"/>
      </w:rPr>
    </w:lvl>
    <w:lvl w:ilvl="6">
      <w:numFmt w:val="bullet"/>
      <w:lvlText w:val="•"/>
      <w:lvlJc w:val="left"/>
      <w:pPr>
        <w:ind w:left="6518" w:hanging="286"/>
      </w:pPr>
      <w:rPr>
        <w:lang w:val="ru-RU" w:eastAsia="en-US" w:bidi="ar-SA"/>
      </w:rPr>
    </w:lvl>
    <w:lvl w:ilvl="7">
      <w:numFmt w:val="bullet"/>
      <w:lvlText w:val="•"/>
      <w:lvlJc w:val="left"/>
      <w:pPr>
        <w:ind w:left="7511" w:hanging="286"/>
      </w:pPr>
      <w:rPr>
        <w:lang w:val="ru-RU" w:eastAsia="en-US" w:bidi="ar-SA"/>
      </w:rPr>
    </w:lvl>
    <w:lvl w:ilvl="8">
      <w:numFmt w:val="bullet"/>
      <w:lvlText w:val="•"/>
      <w:lvlJc w:val="left"/>
      <w:pPr>
        <w:ind w:left="8504" w:hanging="286"/>
      </w:pPr>
      <w:rPr>
        <w:lang w:val="ru-RU" w:eastAsia="en-US" w:bidi="ar-SA"/>
      </w:rPr>
    </w:lvl>
  </w:abstractNum>
  <w:abstractNum w:abstractNumId="122" w15:restartNumberingAfterBreak="0">
    <w:nsid w:val="67A61F17"/>
    <w:multiLevelType w:val="hybridMultilevel"/>
    <w:tmpl w:val="FA0887B4"/>
    <w:lvl w:ilvl="0" w:tplc="A594D03A">
      <w:start w:val="1"/>
      <w:numFmt w:val="decimal"/>
      <w:lvlText w:val="%1."/>
      <w:lvlJc w:val="left"/>
      <w:pPr>
        <w:ind w:left="568" w:hanging="291"/>
      </w:pPr>
      <w:rPr>
        <w:rFonts w:ascii="Times New Roman" w:eastAsia="Times New Roman" w:hAnsi="Times New Roman" w:cs="Times New Roman" w:hint="default"/>
        <w:b w:val="0"/>
        <w:bCs w:val="0"/>
        <w:i w:val="0"/>
        <w:iCs w:val="0"/>
        <w:spacing w:val="0"/>
        <w:w w:val="100"/>
        <w:sz w:val="22"/>
        <w:szCs w:val="22"/>
        <w:lang w:val="ru-RU" w:eastAsia="en-US" w:bidi="ar-SA"/>
      </w:rPr>
    </w:lvl>
    <w:lvl w:ilvl="1" w:tplc="F372DD66">
      <w:numFmt w:val="bullet"/>
      <w:lvlText w:val="•"/>
      <w:lvlJc w:val="left"/>
      <w:pPr>
        <w:ind w:left="1538" w:hanging="291"/>
      </w:pPr>
      <w:rPr>
        <w:lang w:val="ru-RU" w:eastAsia="en-US" w:bidi="ar-SA"/>
      </w:rPr>
    </w:lvl>
    <w:lvl w:ilvl="2" w:tplc="29A4055A">
      <w:numFmt w:val="bullet"/>
      <w:lvlText w:val="•"/>
      <w:lvlJc w:val="left"/>
      <w:pPr>
        <w:ind w:left="2517" w:hanging="291"/>
      </w:pPr>
      <w:rPr>
        <w:lang w:val="ru-RU" w:eastAsia="en-US" w:bidi="ar-SA"/>
      </w:rPr>
    </w:lvl>
    <w:lvl w:ilvl="3" w:tplc="92AA0D32">
      <w:numFmt w:val="bullet"/>
      <w:lvlText w:val="•"/>
      <w:lvlJc w:val="left"/>
      <w:pPr>
        <w:ind w:left="3496" w:hanging="291"/>
      </w:pPr>
      <w:rPr>
        <w:lang w:val="ru-RU" w:eastAsia="en-US" w:bidi="ar-SA"/>
      </w:rPr>
    </w:lvl>
    <w:lvl w:ilvl="4" w:tplc="AA2E211E">
      <w:numFmt w:val="bullet"/>
      <w:lvlText w:val="•"/>
      <w:lvlJc w:val="left"/>
      <w:pPr>
        <w:ind w:left="4475" w:hanging="291"/>
      </w:pPr>
      <w:rPr>
        <w:lang w:val="ru-RU" w:eastAsia="en-US" w:bidi="ar-SA"/>
      </w:rPr>
    </w:lvl>
    <w:lvl w:ilvl="5" w:tplc="D7A67F2E">
      <w:numFmt w:val="bullet"/>
      <w:lvlText w:val="•"/>
      <w:lvlJc w:val="left"/>
      <w:pPr>
        <w:ind w:left="5454" w:hanging="291"/>
      </w:pPr>
      <w:rPr>
        <w:lang w:val="ru-RU" w:eastAsia="en-US" w:bidi="ar-SA"/>
      </w:rPr>
    </w:lvl>
    <w:lvl w:ilvl="6" w:tplc="8DBCE0F0">
      <w:numFmt w:val="bullet"/>
      <w:lvlText w:val="•"/>
      <w:lvlJc w:val="left"/>
      <w:pPr>
        <w:ind w:left="6433" w:hanging="291"/>
      </w:pPr>
      <w:rPr>
        <w:lang w:val="ru-RU" w:eastAsia="en-US" w:bidi="ar-SA"/>
      </w:rPr>
    </w:lvl>
    <w:lvl w:ilvl="7" w:tplc="094AD444">
      <w:numFmt w:val="bullet"/>
      <w:lvlText w:val="•"/>
      <w:lvlJc w:val="left"/>
      <w:pPr>
        <w:ind w:left="7411" w:hanging="291"/>
      </w:pPr>
      <w:rPr>
        <w:lang w:val="ru-RU" w:eastAsia="en-US" w:bidi="ar-SA"/>
      </w:rPr>
    </w:lvl>
    <w:lvl w:ilvl="8" w:tplc="D43CB63C">
      <w:numFmt w:val="bullet"/>
      <w:lvlText w:val="•"/>
      <w:lvlJc w:val="left"/>
      <w:pPr>
        <w:ind w:left="8390" w:hanging="291"/>
      </w:pPr>
      <w:rPr>
        <w:lang w:val="ru-RU" w:eastAsia="en-US" w:bidi="ar-SA"/>
      </w:rPr>
    </w:lvl>
  </w:abstractNum>
  <w:abstractNum w:abstractNumId="123" w15:restartNumberingAfterBreak="0">
    <w:nsid w:val="68B53F5E"/>
    <w:multiLevelType w:val="hybridMultilevel"/>
    <w:tmpl w:val="87C4D11A"/>
    <w:lvl w:ilvl="0" w:tplc="4EC2FBE8">
      <w:start w:val="1"/>
      <w:numFmt w:val="decimal"/>
      <w:lvlText w:val="%1."/>
      <w:lvlJc w:val="left"/>
      <w:pPr>
        <w:ind w:left="502"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925C571A">
      <w:numFmt w:val="bullet"/>
      <w:lvlText w:val="•"/>
      <w:lvlJc w:val="left"/>
      <w:pPr>
        <w:ind w:left="1456" w:hanging="360"/>
      </w:pPr>
      <w:rPr>
        <w:lang w:val="ru-RU" w:eastAsia="en-US" w:bidi="ar-SA"/>
      </w:rPr>
    </w:lvl>
    <w:lvl w:ilvl="2" w:tplc="F378CDC2">
      <w:numFmt w:val="bullet"/>
      <w:lvlText w:val="•"/>
      <w:lvlJc w:val="left"/>
      <w:pPr>
        <w:ind w:left="2412" w:hanging="360"/>
      </w:pPr>
      <w:rPr>
        <w:lang w:val="ru-RU" w:eastAsia="en-US" w:bidi="ar-SA"/>
      </w:rPr>
    </w:lvl>
    <w:lvl w:ilvl="3" w:tplc="0F467194">
      <w:numFmt w:val="bullet"/>
      <w:lvlText w:val="•"/>
      <w:lvlJc w:val="left"/>
      <w:pPr>
        <w:ind w:left="3369" w:hanging="360"/>
      </w:pPr>
      <w:rPr>
        <w:lang w:val="ru-RU" w:eastAsia="en-US" w:bidi="ar-SA"/>
      </w:rPr>
    </w:lvl>
    <w:lvl w:ilvl="4" w:tplc="C92C4D16">
      <w:numFmt w:val="bullet"/>
      <w:lvlText w:val="•"/>
      <w:lvlJc w:val="left"/>
      <w:pPr>
        <w:ind w:left="4325" w:hanging="360"/>
      </w:pPr>
      <w:rPr>
        <w:lang w:val="ru-RU" w:eastAsia="en-US" w:bidi="ar-SA"/>
      </w:rPr>
    </w:lvl>
    <w:lvl w:ilvl="5" w:tplc="C374DFCA">
      <w:numFmt w:val="bullet"/>
      <w:lvlText w:val="•"/>
      <w:lvlJc w:val="left"/>
      <w:pPr>
        <w:ind w:left="5282" w:hanging="360"/>
      </w:pPr>
      <w:rPr>
        <w:lang w:val="ru-RU" w:eastAsia="en-US" w:bidi="ar-SA"/>
      </w:rPr>
    </w:lvl>
    <w:lvl w:ilvl="6" w:tplc="FE023694">
      <w:numFmt w:val="bullet"/>
      <w:lvlText w:val="•"/>
      <w:lvlJc w:val="left"/>
      <w:pPr>
        <w:ind w:left="6238" w:hanging="360"/>
      </w:pPr>
      <w:rPr>
        <w:lang w:val="ru-RU" w:eastAsia="en-US" w:bidi="ar-SA"/>
      </w:rPr>
    </w:lvl>
    <w:lvl w:ilvl="7" w:tplc="12F47300">
      <w:numFmt w:val="bullet"/>
      <w:lvlText w:val="•"/>
      <w:lvlJc w:val="left"/>
      <w:pPr>
        <w:ind w:left="7195" w:hanging="360"/>
      </w:pPr>
      <w:rPr>
        <w:lang w:val="ru-RU" w:eastAsia="en-US" w:bidi="ar-SA"/>
      </w:rPr>
    </w:lvl>
    <w:lvl w:ilvl="8" w:tplc="2A66D2C0">
      <w:numFmt w:val="bullet"/>
      <w:lvlText w:val="•"/>
      <w:lvlJc w:val="left"/>
      <w:pPr>
        <w:ind w:left="8151" w:hanging="360"/>
      </w:pPr>
      <w:rPr>
        <w:lang w:val="ru-RU" w:eastAsia="en-US" w:bidi="ar-SA"/>
      </w:rPr>
    </w:lvl>
  </w:abstractNum>
  <w:abstractNum w:abstractNumId="124" w15:restartNumberingAfterBreak="0">
    <w:nsid w:val="69897475"/>
    <w:multiLevelType w:val="multilevel"/>
    <w:tmpl w:val="69897475"/>
    <w:lvl w:ilvl="0">
      <w:start w:val="1"/>
      <w:numFmt w:val="decimal"/>
      <w:lvlText w:val="%1."/>
      <w:lvlJc w:val="left"/>
      <w:pPr>
        <w:ind w:left="486"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882" w:hanging="240"/>
      </w:pPr>
      <w:rPr>
        <w:lang w:val="ru-RU" w:eastAsia="en-US" w:bidi="ar-SA"/>
      </w:rPr>
    </w:lvl>
    <w:lvl w:ilvl="2">
      <w:numFmt w:val="bullet"/>
      <w:lvlText w:val="•"/>
      <w:lvlJc w:val="left"/>
      <w:pPr>
        <w:ind w:left="1285" w:hanging="240"/>
      </w:pPr>
      <w:rPr>
        <w:lang w:val="ru-RU" w:eastAsia="en-US" w:bidi="ar-SA"/>
      </w:rPr>
    </w:lvl>
    <w:lvl w:ilvl="3">
      <w:numFmt w:val="bullet"/>
      <w:lvlText w:val="•"/>
      <w:lvlJc w:val="left"/>
      <w:pPr>
        <w:ind w:left="1688" w:hanging="240"/>
      </w:pPr>
      <w:rPr>
        <w:lang w:val="ru-RU" w:eastAsia="en-US" w:bidi="ar-SA"/>
      </w:rPr>
    </w:lvl>
    <w:lvl w:ilvl="4">
      <w:numFmt w:val="bullet"/>
      <w:lvlText w:val="•"/>
      <w:lvlJc w:val="left"/>
      <w:pPr>
        <w:ind w:left="2090" w:hanging="240"/>
      </w:pPr>
      <w:rPr>
        <w:lang w:val="ru-RU" w:eastAsia="en-US" w:bidi="ar-SA"/>
      </w:rPr>
    </w:lvl>
    <w:lvl w:ilvl="5">
      <w:numFmt w:val="bullet"/>
      <w:lvlText w:val="•"/>
      <w:lvlJc w:val="left"/>
      <w:pPr>
        <w:ind w:left="2493" w:hanging="240"/>
      </w:pPr>
      <w:rPr>
        <w:lang w:val="ru-RU" w:eastAsia="en-US" w:bidi="ar-SA"/>
      </w:rPr>
    </w:lvl>
    <w:lvl w:ilvl="6">
      <w:numFmt w:val="bullet"/>
      <w:lvlText w:val="•"/>
      <w:lvlJc w:val="left"/>
      <w:pPr>
        <w:ind w:left="2896" w:hanging="240"/>
      </w:pPr>
      <w:rPr>
        <w:lang w:val="ru-RU" w:eastAsia="en-US" w:bidi="ar-SA"/>
      </w:rPr>
    </w:lvl>
    <w:lvl w:ilvl="7">
      <w:numFmt w:val="bullet"/>
      <w:lvlText w:val="•"/>
      <w:lvlJc w:val="left"/>
      <w:pPr>
        <w:ind w:left="3298" w:hanging="240"/>
      </w:pPr>
      <w:rPr>
        <w:lang w:val="ru-RU" w:eastAsia="en-US" w:bidi="ar-SA"/>
      </w:rPr>
    </w:lvl>
    <w:lvl w:ilvl="8">
      <w:numFmt w:val="bullet"/>
      <w:lvlText w:val="•"/>
      <w:lvlJc w:val="left"/>
      <w:pPr>
        <w:ind w:left="3701" w:hanging="240"/>
      </w:pPr>
      <w:rPr>
        <w:lang w:val="ru-RU" w:eastAsia="en-US" w:bidi="ar-SA"/>
      </w:rPr>
    </w:lvl>
  </w:abstractNum>
  <w:abstractNum w:abstractNumId="125" w15:restartNumberingAfterBreak="0">
    <w:nsid w:val="6A0046E9"/>
    <w:multiLevelType w:val="hybridMultilevel"/>
    <w:tmpl w:val="2FCCF588"/>
    <w:lvl w:ilvl="0" w:tplc="1E76F8B4">
      <w:numFmt w:val="bullet"/>
      <w:lvlText w:val="-"/>
      <w:lvlJc w:val="left"/>
      <w:pPr>
        <w:ind w:left="568" w:hanging="159"/>
      </w:pPr>
      <w:rPr>
        <w:rFonts w:ascii="Times New Roman" w:eastAsia="Times New Roman" w:hAnsi="Times New Roman" w:cs="Times New Roman" w:hint="default"/>
        <w:b w:val="0"/>
        <w:bCs w:val="0"/>
        <w:i w:val="0"/>
        <w:iCs w:val="0"/>
        <w:spacing w:val="0"/>
        <w:w w:val="100"/>
        <w:sz w:val="24"/>
        <w:szCs w:val="24"/>
        <w:lang w:val="ru-RU" w:eastAsia="en-US" w:bidi="ar-SA"/>
      </w:rPr>
    </w:lvl>
    <w:lvl w:ilvl="1" w:tplc="C77EC34A">
      <w:numFmt w:val="bullet"/>
      <w:lvlText w:val="•"/>
      <w:lvlJc w:val="left"/>
      <w:pPr>
        <w:ind w:left="1553" w:hanging="159"/>
      </w:pPr>
      <w:rPr>
        <w:rFonts w:hint="default"/>
        <w:lang w:val="ru-RU" w:eastAsia="en-US" w:bidi="ar-SA"/>
      </w:rPr>
    </w:lvl>
    <w:lvl w:ilvl="2" w:tplc="66228BC0">
      <w:numFmt w:val="bullet"/>
      <w:lvlText w:val="•"/>
      <w:lvlJc w:val="left"/>
      <w:pPr>
        <w:ind w:left="2546" w:hanging="159"/>
      </w:pPr>
      <w:rPr>
        <w:rFonts w:hint="default"/>
        <w:lang w:val="ru-RU" w:eastAsia="en-US" w:bidi="ar-SA"/>
      </w:rPr>
    </w:lvl>
    <w:lvl w:ilvl="3" w:tplc="D4B8265C">
      <w:numFmt w:val="bullet"/>
      <w:lvlText w:val="•"/>
      <w:lvlJc w:val="left"/>
      <w:pPr>
        <w:ind w:left="3539" w:hanging="159"/>
      </w:pPr>
      <w:rPr>
        <w:rFonts w:hint="default"/>
        <w:lang w:val="ru-RU" w:eastAsia="en-US" w:bidi="ar-SA"/>
      </w:rPr>
    </w:lvl>
    <w:lvl w:ilvl="4" w:tplc="0EE84060">
      <w:numFmt w:val="bullet"/>
      <w:lvlText w:val="•"/>
      <w:lvlJc w:val="left"/>
      <w:pPr>
        <w:ind w:left="4532" w:hanging="159"/>
      </w:pPr>
      <w:rPr>
        <w:rFonts w:hint="default"/>
        <w:lang w:val="ru-RU" w:eastAsia="en-US" w:bidi="ar-SA"/>
      </w:rPr>
    </w:lvl>
    <w:lvl w:ilvl="5" w:tplc="169CC97C">
      <w:numFmt w:val="bullet"/>
      <w:lvlText w:val="•"/>
      <w:lvlJc w:val="left"/>
      <w:pPr>
        <w:ind w:left="5525" w:hanging="159"/>
      </w:pPr>
      <w:rPr>
        <w:rFonts w:hint="default"/>
        <w:lang w:val="ru-RU" w:eastAsia="en-US" w:bidi="ar-SA"/>
      </w:rPr>
    </w:lvl>
    <w:lvl w:ilvl="6" w:tplc="171CFAF8">
      <w:numFmt w:val="bullet"/>
      <w:lvlText w:val="•"/>
      <w:lvlJc w:val="left"/>
      <w:pPr>
        <w:ind w:left="6518" w:hanging="159"/>
      </w:pPr>
      <w:rPr>
        <w:rFonts w:hint="default"/>
        <w:lang w:val="ru-RU" w:eastAsia="en-US" w:bidi="ar-SA"/>
      </w:rPr>
    </w:lvl>
    <w:lvl w:ilvl="7" w:tplc="B9EE971E">
      <w:numFmt w:val="bullet"/>
      <w:lvlText w:val="•"/>
      <w:lvlJc w:val="left"/>
      <w:pPr>
        <w:ind w:left="7511" w:hanging="159"/>
      </w:pPr>
      <w:rPr>
        <w:rFonts w:hint="default"/>
        <w:lang w:val="ru-RU" w:eastAsia="en-US" w:bidi="ar-SA"/>
      </w:rPr>
    </w:lvl>
    <w:lvl w:ilvl="8" w:tplc="C064332C">
      <w:numFmt w:val="bullet"/>
      <w:lvlText w:val="•"/>
      <w:lvlJc w:val="left"/>
      <w:pPr>
        <w:ind w:left="8504" w:hanging="159"/>
      </w:pPr>
      <w:rPr>
        <w:rFonts w:hint="default"/>
        <w:lang w:val="ru-RU" w:eastAsia="en-US" w:bidi="ar-SA"/>
      </w:rPr>
    </w:lvl>
  </w:abstractNum>
  <w:abstractNum w:abstractNumId="126" w15:restartNumberingAfterBreak="0">
    <w:nsid w:val="6A324CC8"/>
    <w:multiLevelType w:val="multilevel"/>
    <w:tmpl w:val="6A324CC8"/>
    <w:lvl w:ilvl="0">
      <w:start w:val="1"/>
      <w:numFmt w:val="decimal"/>
      <w:lvlText w:val="%1"/>
      <w:lvlJc w:val="left"/>
      <w:pPr>
        <w:ind w:left="568" w:hanging="152"/>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numFmt w:val="bullet"/>
      <w:lvlText w:val="•"/>
      <w:lvlJc w:val="left"/>
      <w:pPr>
        <w:ind w:left="1553" w:hanging="152"/>
      </w:pPr>
      <w:rPr>
        <w:lang w:val="ru-RU" w:eastAsia="en-US" w:bidi="ar-SA"/>
      </w:rPr>
    </w:lvl>
    <w:lvl w:ilvl="2">
      <w:numFmt w:val="bullet"/>
      <w:lvlText w:val="•"/>
      <w:lvlJc w:val="left"/>
      <w:pPr>
        <w:ind w:left="2546" w:hanging="152"/>
      </w:pPr>
      <w:rPr>
        <w:lang w:val="ru-RU" w:eastAsia="en-US" w:bidi="ar-SA"/>
      </w:rPr>
    </w:lvl>
    <w:lvl w:ilvl="3">
      <w:numFmt w:val="bullet"/>
      <w:lvlText w:val="•"/>
      <w:lvlJc w:val="left"/>
      <w:pPr>
        <w:ind w:left="3539" w:hanging="152"/>
      </w:pPr>
      <w:rPr>
        <w:lang w:val="ru-RU" w:eastAsia="en-US" w:bidi="ar-SA"/>
      </w:rPr>
    </w:lvl>
    <w:lvl w:ilvl="4">
      <w:numFmt w:val="bullet"/>
      <w:lvlText w:val="•"/>
      <w:lvlJc w:val="left"/>
      <w:pPr>
        <w:ind w:left="4532" w:hanging="152"/>
      </w:pPr>
      <w:rPr>
        <w:lang w:val="ru-RU" w:eastAsia="en-US" w:bidi="ar-SA"/>
      </w:rPr>
    </w:lvl>
    <w:lvl w:ilvl="5">
      <w:numFmt w:val="bullet"/>
      <w:lvlText w:val="•"/>
      <w:lvlJc w:val="left"/>
      <w:pPr>
        <w:ind w:left="5525" w:hanging="152"/>
      </w:pPr>
      <w:rPr>
        <w:lang w:val="ru-RU" w:eastAsia="en-US" w:bidi="ar-SA"/>
      </w:rPr>
    </w:lvl>
    <w:lvl w:ilvl="6">
      <w:numFmt w:val="bullet"/>
      <w:lvlText w:val="•"/>
      <w:lvlJc w:val="left"/>
      <w:pPr>
        <w:ind w:left="6518" w:hanging="152"/>
      </w:pPr>
      <w:rPr>
        <w:lang w:val="ru-RU" w:eastAsia="en-US" w:bidi="ar-SA"/>
      </w:rPr>
    </w:lvl>
    <w:lvl w:ilvl="7">
      <w:numFmt w:val="bullet"/>
      <w:lvlText w:val="•"/>
      <w:lvlJc w:val="left"/>
      <w:pPr>
        <w:ind w:left="7511" w:hanging="152"/>
      </w:pPr>
      <w:rPr>
        <w:lang w:val="ru-RU" w:eastAsia="en-US" w:bidi="ar-SA"/>
      </w:rPr>
    </w:lvl>
    <w:lvl w:ilvl="8">
      <w:numFmt w:val="bullet"/>
      <w:lvlText w:val="•"/>
      <w:lvlJc w:val="left"/>
      <w:pPr>
        <w:ind w:left="8504" w:hanging="152"/>
      </w:pPr>
      <w:rPr>
        <w:lang w:val="ru-RU" w:eastAsia="en-US" w:bidi="ar-SA"/>
      </w:rPr>
    </w:lvl>
  </w:abstractNum>
  <w:abstractNum w:abstractNumId="127" w15:restartNumberingAfterBreak="0">
    <w:nsid w:val="6B7D5BBF"/>
    <w:multiLevelType w:val="multilevel"/>
    <w:tmpl w:val="D0249E9E"/>
    <w:lvl w:ilvl="0">
      <w:start w:val="3"/>
      <w:numFmt w:val="decimal"/>
      <w:lvlText w:val="%1"/>
      <w:lvlJc w:val="left"/>
      <w:pPr>
        <w:ind w:left="1168" w:hanging="600"/>
        <w:jc w:val="left"/>
      </w:pPr>
      <w:rPr>
        <w:rFonts w:hint="default"/>
        <w:lang w:val="ru-RU" w:eastAsia="en-US" w:bidi="ar-SA"/>
      </w:rPr>
    </w:lvl>
    <w:lvl w:ilvl="1">
      <w:start w:val="1"/>
      <w:numFmt w:val="decimal"/>
      <w:lvlText w:val="%1.%2"/>
      <w:lvlJc w:val="left"/>
      <w:pPr>
        <w:ind w:left="1168" w:hanging="600"/>
        <w:jc w:val="left"/>
      </w:pPr>
      <w:rPr>
        <w:rFonts w:hint="default"/>
        <w:lang w:val="ru-RU" w:eastAsia="en-US" w:bidi="ar-SA"/>
      </w:rPr>
    </w:lvl>
    <w:lvl w:ilvl="2">
      <w:start w:val="1"/>
      <w:numFmt w:val="decimal"/>
      <w:lvlText w:val="%1.%2.%3."/>
      <w:lvlJc w:val="left"/>
      <w:pPr>
        <w:ind w:left="1168" w:hanging="600"/>
        <w:jc w:val="lef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568"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70" w:hanging="708"/>
      </w:pPr>
      <w:rPr>
        <w:rFonts w:hint="default"/>
        <w:lang w:val="ru-RU" w:eastAsia="en-US" w:bidi="ar-SA"/>
      </w:rPr>
    </w:lvl>
    <w:lvl w:ilvl="5">
      <w:numFmt w:val="bullet"/>
      <w:lvlText w:val="•"/>
      <w:lvlJc w:val="left"/>
      <w:pPr>
        <w:ind w:left="5306" w:hanging="708"/>
      </w:pPr>
      <w:rPr>
        <w:rFonts w:hint="default"/>
        <w:lang w:val="ru-RU" w:eastAsia="en-US" w:bidi="ar-SA"/>
      </w:rPr>
    </w:lvl>
    <w:lvl w:ilvl="6">
      <w:numFmt w:val="bullet"/>
      <w:lvlText w:val="•"/>
      <w:lvlJc w:val="left"/>
      <w:pPr>
        <w:ind w:left="6343" w:hanging="708"/>
      </w:pPr>
      <w:rPr>
        <w:rFonts w:hint="default"/>
        <w:lang w:val="ru-RU" w:eastAsia="en-US" w:bidi="ar-SA"/>
      </w:rPr>
    </w:lvl>
    <w:lvl w:ilvl="7">
      <w:numFmt w:val="bullet"/>
      <w:lvlText w:val="•"/>
      <w:lvlJc w:val="left"/>
      <w:pPr>
        <w:ind w:left="7380" w:hanging="708"/>
      </w:pPr>
      <w:rPr>
        <w:rFonts w:hint="default"/>
        <w:lang w:val="ru-RU" w:eastAsia="en-US" w:bidi="ar-SA"/>
      </w:rPr>
    </w:lvl>
    <w:lvl w:ilvl="8">
      <w:numFmt w:val="bullet"/>
      <w:lvlText w:val="•"/>
      <w:lvlJc w:val="left"/>
      <w:pPr>
        <w:ind w:left="8416" w:hanging="708"/>
      </w:pPr>
      <w:rPr>
        <w:rFonts w:hint="default"/>
        <w:lang w:val="ru-RU" w:eastAsia="en-US" w:bidi="ar-SA"/>
      </w:rPr>
    </w:lvl>
  </w:abstractNum>
  <w:abstractNum w:abstractNumId="128" w15:restartNumberingAfterBreak="0">
    <w:nsid w:val="6BD6432B"/>
    <w:multiLevelType w:val="hybridMultilevel"/>
    <w:tmpl w:val="028ACA1A"/>
    <w:lvl w:ilvl="0" w:tplc="DE2A7BCC">
      <w:numFmt w:val="bullet"/>
      <w:lvlText w:val="-"/>
      <w:lvlJc w:val="left"/>
      <w:pPr>
        <w:ind w:left="108" w:hanging="459"/>
      </w:pPr>
      <w:rPr>
        <w:rFonts w:ascii="Times New Roman" w:eastAsia="Times New Roman" w:hAnsi="Times New Roman" w:cs="Times New Roman" w:hint="default"/>
        <w:b w:val="0"/>
        <w:bCs w:val="0"/>
        <w:i w:val="0"/>
        <w:iCs w:val="0"/>
        <w:spacing w:val="0"/>
        <w:w w:val="100"/>
        <w:sz w:val="24"/>
        <w:szCs w:val="24"/>
        <w:lang w:val="ru-RU" w:eastAsia="en-US" w:bidi="ar-SA"/>
      </w:rPr>
    </w:lvl>
    <w:lvl w:ilvl="1" w:tplc="A7166500">
      <w:numFmt w:val="bullet"/>
      <w:lvlText w:val="•"/>
      <w:lvlJc w:val="left"/>
      <w:pPr>
        <w:ind w:left="618" w:hanging="459"/>
      </w:pPr>
      <w:rPr>
        <w:lang w:val="ru-RU" w:eastAsia="en-US" w:bidi="ar-SA"/>
      </w:rPr>
    </w:lvl>
    <w:lvl w:ilvl="2" w:tplc="1D40A6B0">
      <w:numFmt w:val="bullet"/>
      <w:lvlText w:val="•"/>
      <w:lvlJc w:val="left"/>
      <w:pPr>
        <w:ind w:left="1136" w:hanging="459"/>
      </w:pPr>
      <w:rPr>
        <w:lang w:val="ru-RU" w:eastAsia="en-US" w:bidi="ar-SA"/>
      </w:rPr>
    </w:lvl>
    <w:lvl w:ilvl="3" w:tplc="2B8CE0CA">
      <w:numFmt w:val="bullet"/>
      <w:lvlText w:val="•"/>
      <w:lvlJc w:val="left"/>
      <w:pPr>
        <w:ind w:left="1655" w:hanging="459"/>
      </w:pPr>
      <w:rPr>
        <w:lang w:val="ru-RU" w:eastAsia="en-US" w:bidi="ar-SA"/>
      </w:rPr>
    </w:lvl>
    <w:lvl w:ilvl="4" w:tplc="244CD85C">
      <w:numFmt w:val="bullet"/>
      <w:lvlText w:val="•"/>
      <w:lvlJc w:val="left"/>
      <w:pPr>
        <w:ind w:left="2173" w:hanging="459"/>
      </w:pPr>
      <w:rPr>
        <w:lang w:val="ru-RU" w:eastAsia="en-US" w:bidi="ar-SA"/>
      </w:rPr>
    </w:lvl>
    <w:lvl w:ilvl="5" w:tplc="BAD4D16A">
      <w:numFmt w:val="bullet"/>
      <w:lvlText w:val="•"/>
      <w:lvlJc w:val="left"/>
      <w:pPr>
        <w:ind w:left="2692" w:hanging="459"/>
      </w:pPr>
      <w:rPr>
        <w:lang w:val="ru-RU" w:eastAsia="en-US" w:bidi="ar-SA"/>
      </w:rPr>
    </w:lvl>
    <w:lvl w:ilvl="6" w:tplc="65AE5E16">
      <w:numFmt w:val="bullet"/>
      <w:lvlText w:val="•"/>
      <w:lvlJc w:val="left"/>
      <w:pPr>
        <w:ind w:left="3210" w:hanging="459"/>
      </w:pPr>
      <w:rPr>
        <w:lang w:val="ru-RU" w:eastAsia="en-US" w:bidi="ar-SA"/>
      </w:rPr>
    </w:lvl>
    <w:lvl w:ilvl="7" w:tplc="EF5AFE82">
      <w:numFmt w:val="bullet"/>
      <w:lvlText w:val="•"/>
      <w:lvlJc w:val="left"/>
      <w:pPr>
        <w:ind w:left="3728" w:hanging="459"/>
      </w:pPr>
      <w:rPr>
        <w:lang w:val="ru-RU" w:eastAsia="en-US" w:bidi="ar-SA"/>
      </w:rPr>
    </w:lvl>
    <w:lvl w:ilvl="8" w:tplc="8E62BDC8">
      <w:numFmt w:val="bullet"/>
      <w:lvlText w:val="•"/>
      <w:lvlJc w:val="left"/>
      <w:pPr>
        <w:ind w:left="4247" w:hanging="459"/>
      </w:pPr>
      <w:rPr>
        <w:lang w:val="ru-RU" w:eastAsia="en-US" w:bidi="ar-SA"/>
      </w:rPr>
    </w:lvl>
  </w:abstractNum>
  <w:abstractNum w:abstractNumId="129" w15:restartNumberingAfterBreak="0">
    <w:nsid w:val="6C0C49E6"/>
    <w:multiLevelType w:val="hybridMultilevel"/>
    <w:tmpl w:val="859A095A"/>
    <w:lvl w:ilvl="0" w:tplc="23EEB790">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91C6E2E4">
      <w:numFmt w:val="bullet"/>
      <w:lvlText w:val="•"/>
      <w:lvlJc w:val="left"/>
      <w:pPr>
        <w:ind w:left="344" w:hanging="140"/>
      </w:pPr>
      <w:rPr>
        <w:rFonts w:hint="default"/>
        <w:lang w:val="ru-RU" w:eastAsia="en-US" w:bidi="ar-SA"/>
      </w:rPr>
    </w:lvl>
    <w:lvl w:ilvl="2" w:tplc="08B674B0">
      <w:numFmt w:val="bullet"/>
      <w:lvlText w:val="•"/>
      <w:lvlJc w:val="left"/>
      <w:pPr>
        <w:ind w:left="588" w:hanging="140"/>
      </w:pPr>
      <w:rPr>
        <w:rFonts w:hint="default"/>
        <w:lang w:val="ru-RU" w:eastAsia="en-US" w:bidi="ar-SA"/>
      </w:rPr>
    </w:lvl>
    <w:lvl w:ilvl="3" w:tplc="EA568512">
      <w:numFmt w:val="bullet"/>
      <w:lvlText w:val="•"/>
      <w:lvlJc w:val="left"/>
      <w:pPr>
        <w:ind w:left="832" w:hanging="140"/>
      </w:pPr>
      <w:rPr>
        <w:rFonts w:hint="default"/>
        <w:lang w:val="ru-RU" w:eastAsia="en-US" w:bidi="ar-SA"/>
      </w:rPr>
    </w:lvl>
    <w:lvl w:ilvl="4" w:tplc="86D88DE2">
      <w:numFmt w:val="bullet"/>
      <w:lvlText w:val="•"/>
      <w:lvlJc w:val="left"/>
      <w:pPr>
        <w:ind w:left="1076" w:hanging="140"/>
      </w:pPr>
      <w:rPr>
        <w:rFonts w:hint="default"/>
        <w:lang w:val="ru-RU" w:eastAsia="en-US" w:bidi="ar-SA"/>
      </w:rPr>
    </w:lvl>
    <w:lvl w:ilvl="5" w:tplc="A41C5768">
      <w:numFmt w:val="bullet"/>
      <w:lvlText w:val="•"/>
      <w:lvlJc w:val="left"/>
      <w:pPr>
        <w:ind w:left="1321" w:hanging="140"/>
      </w:pPr>
      <w:rPr>
        <w:rFonts w:hint="default"/>
        <w:lang w:val="ru-RU" w:eastAsia="en-US" w:bidi="ar-SA"/>
      </w:rPr>
    </w:lvl>
    <w:lvl w:ilvl="6" w:tplc="A762F48A">
      <w:numFmt w:val="bullet"/>
      <w:lvlText w:val="•"/>
      <w:lvlJc w:val="left"/>
      <w:pPr>
        <w:ind w:left="1565" w:hanging="140"/>
      </w:pPr>
      <w:rPr>
        <w:rFonts w:hint="default"/>
        <w:lang w:val="ru-RU" w:eastAsia="en-US" w:bidi="ar-SA"/>
      </w:rPr>
    </w:lvl>
    <w:lvl w:ilvl="7" w:tplc="FF1C5D52">
      <w:numFmt w:val="bullet"/>
      <w:lvlText w:val="•"/>
      <w:lvlJc w:val="left"/>
      <w:pPr>
        <w:ind w:left="1809" w:hanging="140"/>
      </w:pPr>
      <w:rPr>
        <w:rFonts w:hint="default"/>
        <w:lang w:val="ru-RU" w:eastAsia="en-US" w:bidi="ar-SA"/>
      </w:rPr>
    </w:lvl>
    <w:lvl w:ilvl="8" w:tplc="842ACBCE">
      <w:numFmt w:val="bullet"/>
      <w:lvlText w:val="•"/>
      <w:lvlJc w:val="left"/>
      <w:pPr>
        <w:ind w:left="2053" w:hanging="140"/>
      </w:pPr>
      <w:rPr>
        <w:rFonts w:hint="default"/>
        <w:lang w:val="ru-RU" w:eastAsia="en-US" w:bidi="ar-SA"/>
      </w:rPr>
    </w:lvl>
  </w:abstractNum>
  <w:abstractNum w:abstractNumId="130" w15:restartNumberingAfterBreak="0">
    <w:nsid w:val="6C5252B3"/>
    <w:multiLevelType w:val="multilevel"/>
    <w:tmpl w:val="6C5252B3"/>
    <w:lvl w:ilvl="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358" w:hanging="140"/>
      </w:pPr>
      <w:rPr>
        <w:lang w:val="ru-RU" w:eastAsia="en-US" w:bidi="ar-SA"/>
      </w:rPr>
    </w:lvl>
    <w:lvl w:ilvl="2">
      <w:numFmt w:val="bullet"/>
      <w:lvlText w:val="•"/>
      <w:lvlJc w:val="left"/>
      <w:pPr>
        <w:ind w:left="616" w:hanging="140"/>
      </w:pPr>
      <w:rPr>
        <w:lang w:val="ru-RU" w:eastAsia="en-US" w:bidi="ar-SA"/>
      </w:rPr>
    </w:lvl>
    <w:lvl w:ilvl="3">
      <w:numFmt w:val="bullet"/>
      <w:lvlText w:val="•"/>
      <w:lvlJc w:val="left"/>
      <w:pPr>
        <w:ind w:left="874" w:hanging="140"/>
      </w:pPr>
      <w:rPr>
        <w:lang w:val="ru-RU" w:eastAsia="en-US" w:bidi="ar-SA"/>
      </w:rPr>
    </w:lvl>
    <w:lvl w:ilvl="4">
      <w:numFmt w:val="bullet"/>
      <w:lvlText w:val="•"/>
      <w:lvlJc w:val="left"/>
      <w:pPr>
        <w:ind w:left="1133" w:hanging="140"/>
      </w:pPr>
      <w:rPr>
        <w:lang w:val="ru-RU" w:eastAsia="en-US" w:bidi="ar-SA"/>
      </w:rPr>
    </w:lvl>
    <w:lvl w:ilvl="5">
      <w:numFmt w:val="bullet"/>
      <w:lvlText w:val="•"/>
      <w:lvlJc w:val="left"/>
      <w:pPr>
        <w:ind w:left="1391" w:hanging="140"/>
      </w:pPr>
      <w:rPr>
        <w:lang w:val="ru-RU" w:eastAsia="en-US" w:bidi="ar-SA"/>
      </w:rPr>
    </w:lvl>
    <w:lvl w:ilvl="6">
      <w:numFmt w:val="bullet"/>
      <w:lvlText w:val="•"/>
      <w:lvlJc w:val="left"/>
      <w:pPr>
        <w:ind w:left="1649" w:hanging="140"/>
      </w:pPr>
      <w:rPr>
        <w:lang w:val="ru-RU" w:eastAsia="en-US" w:bidi="ar-SA"/>
      </w:rPr>
    </w:lvl>
    <w:lvl w:ilvl="7">
      <w:numFmt w:val="bullet"/>
      <w:lvlText w:val="•"/>
      <w:lvlJc w:val="left"/>
      <w:pPr>
        <w:ind w:left="1908" w:hanging="140"/>
      </w:pPr>
      <w:rPr>
        <w:lang w:val="ru-RU" w:eastAsia="en-US" w:bidi="ar-SA"/>
      </w:rPr>
    </w:lvl>
    <w:lvl w:ilvl="8">
      <w:numFmt w:val="bullet"/>
      <w:lvlText w:val="•"/>
      <w:lvlJc w:val="left"/>
      <w:pPr>
        <w:ind w:left="2166" w:hanging="140"/>
      </w:pPr>
      <w:rPr>
        <w:lang w:val="ru-RU" w:eastAsia="en-US" w:bidi="ar-SA"/>
      </w:rPr>
    </w:lvl>
  </w:abstractNum>
  <w:abstractNum w:abstractNumId="131" w15:restartNumberingAfterBreak="0">
    <w:nsid w:val="6C6B1F00"/>
    <w:multiLevelType w:val="hybridMultilevel"/>
    <w:tmpl w:val="EF6A3558"/>
    <w:lvl w:ilvl="0" w:tplc="D6644ECC">
      <w:start w:val="4"/>
      <w:numFmt w:val="decimal"/>
      <w:lvlText w:val="%1."/>
      <w:lvlJc w:val="left"/>
      <w:pPr>
        <w:ind w:left="825"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4F08364E">
      <w:numFmt w:val="bullet"/>
      <w:lvlText w:val="•"/>
      <w:lvlJc w:val="left"/>
      <w:pPr>
        <w:ind w:left="1532" w:hanging="360"/>
      </w:pPr>
      <w:rPr>
        <w:lang w:val="ru-RU" w:eastAsia="en-US" w:bidi="ar-SA"/>
      </w:rPr>
    </w:lvl>
    <w:lvl w:ilvl="2" w:tplc="99A6FCC0">
      <w:numFmt w:val="bullet"/>
      <w:lvlText w:val="•"/>
      <w:lvlJc w:val="left"/>
      <w:pPr>
        <w:ind w:left="2244" w:hanging="360"/>
      </w:pPr>
      <w:rPr>
        <w:lang w:val="ru-RU" w:eastAsia="en-US" w:bidi="ar-SA"/>
      </w:rPr>
    </w:lvl>
    <w:lvl w:ilvl="3" w:tplc="F784256C">
      <w:numFmt w:val="bullet"/>
      <w:lvlText w:val="•"/>
      <w:lvlJc w:val="left"/>
      <w:pPr>
        <w:ind w:left="2956" w:hanging="360"/>
      </w:pPr>
      <w:rPr>
        <w:lang w:val="ru-RU" w:eastAsia="en-US" w:bidi="ar-SA"/>
      </w:rPr>
    </w:lvl>
    <w:lvl w:ilvl="4" w:tplc="24EA8668">
      <w:numFmt w:val="bullet"/>
      <w:lvlText w:val="•"/>
      <w:lvlJc w:val="left"/>
      <w:pPr>
        <w:ind w:left="3668" w:hanging="360"/>
      </w:pPr>
      <w:rPr>
        <w:lang w:val="ru-RU" w:eastAsia="en-US" w:bidi="ar-SA"/>
      </w:rPr>
    </w:lvl>
    <w:lvl w:ilvl="5" w:tplc="CC929F6E">
      <w:numFmt w:val="bullet"/>
      <w:lvlText w:val="•"/>
      <w:lvlJc w:val="left"/>
      <w:pPr>
        <w:ind w:left="4380" w:hanging="360"/>
      </w:pPr>
      <w:rPr>
        <w:lang w:val="ru-RU" w:eastAsia="en-US" w:bidi="ar-SA"/>
      </w:rPr>
    </w:lvl>
    <w:lvl w:ilvl="6" w:tplc="E78A6056">
      <w:numFmt w:val="bullet"/>
      <w:lvlText w:val="•"/>
      <w:lvlJc w:val="left"/>
      <w:pPr>
        <w:ind w:left="5092" w:hanging="360"/>
      </w:pPr>
      <w:rPr>
        <w:lang w:val="ru-RU" w:eastAsia="en-US" w:bidi="ar-SA"/>
      </w:rPr>
    </w:lvl>
    <w:lvl w:ilvl="7" w:tplc="6016B00C">
      <w:numFmt w:val="bullet"/>
      <w:lvlText w:val="•"/>
      <w:lvlJc w:val="left"/>
      <w:pPr>
        <w:ind w:left="5804" w:hanging="360"/>
      </w:pPr>
      <w:rPr>
        <w:lang w:val="ru-RU" w:eastAsia="en-US" w:bidi="ar-SA"/>
      </w:rPr>
    </w:lvl>
    <w:lvl w:ilvl="8" w:tplc="2F702F50">
      <w:numFmt w:val="bullet"/>
      <w:lvlText w:val="•"/>
      <w:lvlJc w:val="left"/>
      <w:pPr>
        <w:ind w:left="6516" w:hanging="360"/>
      </w:pPr>
      <w:rPr>
        <w:lang w:val="ru-RU" w:eastAsia="en-US" w:bidi="ar-SA"/>
      </w:rPr>
    </w:lvl>
  </w:abstractNum>
  <w:abstractNum w:abstractNumId="132" w15:restartNumberingAfterBreak="0">
    <w:nsid w:val="6DED61F2"/>
    <w:multiLevelType w:val="multilevel"/>
    <w:tmpl w:val="98AA40FE"/>
    <w:lvl w:ilvl="0">
      <w:start w:val="3"/>
      <w:numFmt w:val="decimal"/>
      <w:lvlText w:val="%1"/>
      <w:lvlJc w:val="left"/>
      <w:pPr>
        <w:ind w:left="1270" w:hanging="420"/>
      </w:pPr>
      <w:rPr>
        <w:lang w:val="ru-RU" w:eastAsia="en-US" w:bidi="ar-SA"/>
      </w:rPr>
    </w:lvl>
    <w:lvl w:ilvl="1">
      <w:start w:val="2"/>
      <w:numFmt w:val="decimal"/>
      <w:lvlText w:val="%1.%2."/>
      <w:lvlJc w:val="left"/>
      <w:pPr>
        <w:ind w:left="1270" w:hanging="420"/>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884" w:hanging="600"/>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4."/>
      <w:lvlJc w:val="left"/>
      <w:pPr>
        <w:ind w:left="14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476" w:hanging="286"/>
      </w:pPr>
      <w:rPr>
        <w:lang w:val="ru-RU" w:eastAsia="en-US" w:bidi="ar-SA"/>
      </w:rPr>
    </w:lvl>
    <w:lvl w:ilvl="5">
      <w:numFmt w:val="bullet"/>
      <w:lvlText w:val="•"/>
      <w:lvlJc w:val="left"/>
      <w:pPr>
        <w:ind w:left="4574" w:hanging="286"/>
      </w:pPr>
      <w:rPr>
        <w:lang w:val="ru-RU" w:eastAsia="en-US" w:bidi="ar-SA"/>
      </w:rPr>
    </w:lvl>
    <w:lvl w:ilvl="6">
      <w:numFmt w:val="bullet"/>
      <w:lvlText w:val="•"/>
      <w:lvlJc w:val="left"/>
      <w:pPr>
        <w:ind w:left="5672" w:hanging="286"/>
      </w:pPr>
      <w:rPr>
        <w:lang w:val="ru-RU" w:eastAsia="en-US" w:bidi="ar-SA"/>
      </w:rPr>
    </w:lvl>
    <w:lvl w:ilvl="7">
      <w:numFmt w:val="bullet"/>
      <w:lvlText w:val="•"/>
      <w:lvlJc w:val="left"/>
      <w:pPr>
        <w:ind w:left="6770" w:hanging="286"/>
      </w:pPr>
      <w:rPr>
        <w:lang w:val="ru-RU" w:eastAsia="en-US" w:bidi="ar-SA"/>
      </w:rPr>
    </w:lvl>
    <w:lvl w:ilvl="8">
      <w:numFmt w:val="bullet"/>
      <w:lvlText w:val="•"/>
      <w:lvlJc w:val="left"/>
      <w:pPr>
        <w:ind w:left="7868" w:hanging="286"/>
      </w:pPr>
      <w:rPr>
        <w:lang w:val="ru-RU" w:eastAsia="en-US" w:bidi="ar-SA"/>
      </w:rPr>
    </w:lvl>
  </w:abstractNum>
  <w:abstractNum w:abstractNumId="133" w15:restartNumberingAfterBreak="0">
    <w:nsid w:val="6E160BE9"/>
    <w:multiLevelType w:val="multilevel"/>
    <w:tmpl w:val="172074B0"/>
    <w:lvl w:ilvl="0">
      <w:start w:val="1"/>
      <w:numFmt w:val="decimal"/>
      <w:lvlText w:val="%1"/>
      <w:lvlJc w:val="left"/>
      <w:pPr>
        <w:ind w:left="562" w:hanging="420"/>
      </w:pPr>
      <w:rPr>
        <w:lang w:val="ru-RU" w:eastAsia="en-US" w:bidi="ar-SA"/>
      </w:rPr>
    </w:lvl>
    <w:lvl w:ilvl="1">
      <w:start w:val="4"/>
      <w:numFmt w:val="decimal"/>
      <w:lvlText w:val="%1.%2."/>
      <w:lvlJc w:val="left"/>
      <w:pPr>
        <w:ind w:left="562" w:hanging="42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2375" w:hanging="420"/>
      </w:pPr>
      <w:rPr>
        <w:lang w:val="ru-RU" w:eastAsia="en-US" w:bidi="ar-SA"/>
      </w:rPr>
    </w:lvl>
    <w:lvl w:ilvl="3">
      <w:numFmt w:val="bullet"/>
      <w:lvlText w:val="•"/>
      <w:lvlJc w:val="left"/>
      <w:pPr>
        <w:ind w:left="3283" w:hanging="420"/>
      </w:pPr>
      <w:rPr>
        <w:lang w:val="ru-RU" w:eastAsia="en-US" w:bidi="ar-SA"/>
      </w:rPr>
    </w:lvl>
    <w:lvl w:ilvl="4">
      <w:numFmt w:val="bullet"/>
      <w:lvlText w:val="•"/>
      <w:lvlJc w:val="left"/>
      <w:pPr>
        <w:ind w:left="4191" w:hanging="420"/>
      </w:pPr>
      <w:rPr>
        <w:lang w:val="ru-RU" w:eastAsia="en-US" w:bidi="ar-SA"/>
      </w:rPr>
    </w:lvl>
    <w:lvl w:ilvl="5">
      <w:numFmt w:val="bullet"/>
      <w:lvlText w:val="•"/>
      <w:lvlJc w:val="left"/>
      <w:pPr>
        <w:ind w:left="5099" w:hanging="420"/>
      </w:pPr>
      <w:rPr>
        <w:lang w:val="ru-RU" w:eastAsia="en-US" w:bidi="ar-SA"/>
      </w:rPr>
    </w:lvl>
    <w:lvl w:ilvl="6">
      <w:numFmt w:val="bullet"/>
      <w:lvlText w:val="•"/>
      <w:lvlJc w:val="left"/>
      <w:pPr>
        <w:ind w:left="6007" w:hanging="420"/>
      </w:pPr>
      <w:rPr>
        <w:lang w:val="ru-RU" w:eastAsia="en-US" w:bidi="ar-SA"/>
      </w:rPr>
    </w:lvl>
    <w:lvl w:ilvl="7">
      <w:numFmt w:val="bullet"/>
      <w:lvlText w:val="•"/>
      <w:lvlJc w:val="left"/>
      <w:pPr>
        <w:ind w:left="6915" w:hanging="420"/>
      </w:pPr>
      <w:rPr>
        <w:lang w:val="ru-RU" w:eastAsia="en-US" w:bidi="ar-SA"/>
      </w:rPr>
    </w:lvl>
    <w:lvl w:ilvl="8">
      <w:numFmt w:val="bullet"/>
      <w:lvlText w:val="•"/>
      <w:lvlJc w:val="left"/>
      <w:pPr>
        <w:ind w:left="7823" w:hanging="420"/>
      </w:pPr>
      <w:rPr>
        <w:lang w:val="ru-RU" w:eastAsia="en-US" w:bidi="ar-SA"/>
      </w:rPr>
    </w:lvl>
  </w:abstractNum>
  <w:abstractNum w:abstractNumId="134" w15:restartNumberingAfterBreak="0">
    <w:nsid w:val="6EDD6A7D"/>
    <w:multiLevelType w:val="hybridMultilevel"/>
    <w:tmpl w:val="0A28DEF6"/>
    <w:lvl w:ilvl="0" w:tplc="47ECA1C0">
      <w:numFmt w:val="bullet"/>
      <w:lvlText w:val="-"/>
      <w:lvlJc w:val="left"/>
      <w:pPr>
        <w:ind w:left="10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B6EE5060">
      <w:numFmt w:val="bullet"/>
      <w:lvlText w:val="•"/>
      <w:lvlJc w:val="left"/>
      <w:pPr>
        <w:ind w:left="358" w:hanging="140"/>
      </w:pPr>
      <w:rPr>
        <w:lang w:val="ru-RU" w:eastAsia="en-US" w:bidi="ar-SA"/>
      </w:rPr>
    </w:lvl>
    <w:lvl w:ilvl="2" w:tplc="D9F6661E">
      <w:numFmt w:val="bullet"/>
      <w:lvlText w:val="•"/>
      <w:lvlJc w:val="left"/>
      <w:pPr>
        <w:ind w:left="616" w:hanging="140"/>
      </w:pPr>
      <w:rPr>
        <w:lang w:val="ru-RU" w:eastAsia="en-US" w:bidi="ar-SA"/>
      </w:rPr>
    </w:lvl>
    <w:lvl w:ilvl="3" w:tplc="1CCE86C4">
      <w:numFmt w:val="bullet"/>
      <w:lvlText w:val="•"/>
      <w:lvlJc w:val="left"/>
      <w:pPr>
        <w:ind w:left="875" w:hanging="140"/>
      </w:pPr>
      <w:rPr>
        <w:lang w:val="ru-RU" w:eastAsia="en-US" w:bidi="ar-SA"/>
      </w:rPr>
    </w:lvl>
    <w:lvl w:ilvl="4" w:tplc="7AFC9B5C">
      <w:numFmt w:val="bullet"/>
      <w:lvlText w:val="•"/>
      <w:lvlJc w:val="left"/>
      <w:pPr>
        <w:ind w:left="1133" w:hanging="140"/>
      </w:pPr>
      <w:rPr>
        <w:lang w:val="ru-RU" w:eastAsia="en-US" w:bidi="ar-SA"/>
      </w:rPr>
    </w:lvl>
    <w:lvl w:ilvl="5" w:tplc="BA002738">
      <w:numFmt w:val="bullet"/>
      <w:lvlText w:val="•"/>
      <w:lvlJc w:val="left"/>
      <w:pPr>
        <w:ind w:left="1392" w:hanging="140"/>
      </w:pPr>
      <w:rPr>
        <w:lang w:val="ru-RU" w:eastAsia="en-US" w:bidi="ar-SA"/>
      </w:rPr>
    </w:lvl>
    <w:lvl w:ilvl="6" w:tplc="E864C3FA">
      <w:numFmt w:val="bullet"/>
      <w:lvlText w:val="•"/>
      <w:lvlJc w:val="left"/>
      <w:pPr>
        <w:ind w:left="1650" w:hanging="140"/>
      </w:pPr>
      <w:rPr>
        <w:lang w:val="ru-RU" w:eastAsia="en-US" w:bidi="ar-SA"/>
      </w:rPr>
    </w:lvl>
    <w:lvl w:ilvl="7" w:tplc="C3B0E2AC">
      <w:numFmt w:val="bullet"/>
      <w:lvlText w:val="•"/>
      <w:lvlJc w:val="left"/>
      <w:pPr>
        <w:ind w:left="1908" w:hanging="140"/>
      </w:pPr>
      <w:rPr>
        <w:lang w:val="ru-RU" w:eastAsia="en-US" w:bidi="ar-SA"/>
      </w:rPr>
    </w:lvl>
    <w:lvl w:ilvl="8" w:tplc="817003E4">
      <w:numFmt w:val="bullet"/>
      <w:lvlText w:val="•"/>
      <w:lvlJc w:val="left"/>
      <w:pPr>
        <w:ind w:left="2167" w:hanging="140"/>
      </w:pPr>
      <w:rPr>
        <w:lang w:val="ru-RU" w:eastAsia="en-US" w:bidi="ar-SA"/>
      </w:rPr>
    </w:lvl>
  </w:abstractNum>
  <w:abstractNum w:abstractNumId="135" w15:restartNumberingAfterBreak="0">
    <w:nsid w:val="70787610"/>
    <w:multiLevelType w:val="hybridMultilevel"/>
    <w:tmpl w:val="0BEC9C36"/>
    <w:lvl w:ilvl="0" w:tplc="3FEC90DA">
      <w:start w:val="1"/>
      <w:numFmt w:val="decimal"/>
      <w:lvlText w:val="%1"/>
      <w:lvlJc w:val="left"/>
      <w:pPr>
        <w:ind w:left="142" w:hanging="152"/>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tplc="998628F4">
      <w:numFmt w:val="bullet"/>
      <w:lvlText w:val="•"/>
      <w:lvlJc w:val="left"/>
      <w:pPr>
        <w:ind w:left="1089" w:hanging="152"/>
      </w:pPr>
      <w:rPr>
        <w:lang w:val="ru-RU" w:eastAsia="en-US" w:bidi="ar-SA"/>
      </w:rPr>
    </w:lvl>
    <w:lvl w:ilvl="2" w:tplc="68B0C624">
      <w:numFmt w:val="bullet"/>
      <w:lvlText w:val="•"/>
      <w:lvlJc w:val="left"/>
      <w:pPr>
        <w:ind w:left="2039" w:hanging="152"/>
      </w:pPr>
      <w:rPr>
        <w:lang w:val="ru-RU" w:eastAsia="en-US" w:bidi="ar-SA"/>
      </w:rPr>
    </w:lvl>
    <w:lvl w:ilvl="3" w:tplc="CB946E2A">
      <w:numFmt w:val="bullet"/>
      <w:lvlText w:val="•"/>
      <w:lvlJc w:val="left"/>
      <w:pPr>
        <w:ind w:left="2989" w:hanging="152"/>
      </w:pPr>
      <w:rPr>
        <w:lang w:val="ru-RU" w:eastAsia="en-US" w:bidi="ar-SA"/>
      </w:rPr>
    </w:lvl>
    <w:lvl w:ilvl="4" w:tplc="C8A862AC">
      <w:numFmt w:val="bullet"/>
      <w:lvlText w:val="•"/>
      <w:lvlJc w:val="left"/>
      <w:pPr>
        <w:ind w:left="3939" w:hanging="152"/>
      </w:pPr>
      <w:rPr>
        <w:lang w:val="ru-RU" w:eastAsia="en-US" w:bidi="ar-SA"/>
      </w:rPr>
    </w:lvl>
    <w:lvl w:ilvl="5" w:tplc="E800DE48">
      <w:numFmt w:val="bullet"/>
      <w:lvlText w:val="•"/>
      <w:lvlJc w:val="left"/>
      <w:pPr>
        <w:ind w:left="4889" w:hanging="152"/>
      </w:pPr>
      <w:rPr>
        <w:lang w:val="ru-RU" w:eastAsia="en-US" w:bidi="ar-SA"/>
      </w:rPr>
    </w:lvl>
    <w:lvl w:ilvl="6" w:tplc="2ABE3682">
      <w:numFmt w:val="bullet"/>
      <w:lvlText w:val="•"/>
      <w:lvlJc w:val="left"/>
      <w:pPr>
        <w:ind w:left="5839" w:hanging="152"/>
      </w:pPr>
      <w:rPr>
        <w:lang w:val="ru-RU" w:eastAsia="en-US" w:bidi="ar-SA"/>
      </w:rPr>
    </w:lvl>
    <w:lvl w:ilvl="7" w:tplc="A588DD98">
      <w:numFmt w:val="bullet"/>
      <w:lvlText w:val="•"/>
      <w:lvlJc w:val="left"/>
      <w:pPr>
        <w:ind w:left="6789" w:hanging="152"/>
      </w:pPr>
      <w:rPr>
        <w:lang w:val="ru-RU" w:eastAsia="en-US" w:bidi="ar-SA"/>
      </w:rPr>
    </w:lvl>
    <w:lvl w:ilvl="8" w:tplc="C8120D9C">
      <w:numFmt w:val="bullet"/>
      <w:lvlText w:val="•"/>
      <w:lvlJc w:val="left"/>
      <w:pPr>
        <w:ind w:left="7739" w:hanging="152"/>
      </w:pPr>
      <w:rPr>
        <w:lang w:val="ru-RU" w:eastAsia="en-US" w:bidi="ar-SA"/>
      </w:rPr>
    </w:lvl>
  </w:abstractNum>
  <w:abstractNum w:abstractNumId="136" w15:restartNumberingAfterBreak="0">
    <w:nsid w:val="70E60588"/>
    <w:multiLevelType w:val="hybridMultilevel"/>
    <w:tmpl w:val="BC6E6808"/>
    <w:lvl w:ilvl="0" w:tplc="8DC2E188">
      <w:start w:val="1"/>
      <w:numFmt w:val="decimal"/>
      <w:lvlText w:val="%1"/>
      <w:lvlJc w:val="left"/>
      <w:pPr>
        <w:ind w:left="142" w:hanging="152"/>
      </w:pPr>
      <w:rPr>
        <w:rFonts w:ascii="Times New Roman" w:eastAsia="Times New Roman" w:hAnsi="Times New Roman" w:cs="Times New Roman" w:hint="default"/>
        <w:b w:val="0"/>
        <w:bCs w:val="0"/>
        <w:i w:val="0"/>
        <w:iCs w:val="0"/>
        <w:spacing w:val="0"/>
        <w:w w:val="79"/>
        <w:sz w:val="20"/>
        <w:szCs w:val="20"/>
        <w:u w:val="single" w:color="000000"/>
        <w:lang w:val="ru-RU" w:eastAsia="en-US" w:bidi="ar-SA"/>
      </w:rPr>
    </w:lvl>
    <w:lvl w:ilvl="1" w:tplc="D5FEEC74">
      <w:numFmt w:val="bullet"/>
      <w:lvlText w:val="•"/>
      <w:lvlJc w:val="left"/>
      <w:pPr>
        <w:ind w:left="1089" w:hanging="152"/>
      </w:pPr>
      <w:rPr>
        <w:lang w:val="ru-RU" w:eastAsia="en-US" w:bidi="ar-SA"/>
      </w:rPr>
    </w:lvl>
    <w:lvl w:ilvl="2" w:tplc="C09E10CA">
      <w:numFmt w:val="bullet"/>
      <w:lvlText w:val="•"/>
      <w:lvlJc w:val="left"/>
      <w:pPr>
        <w:ind w:left="2039" w:hanging="152"/>
      </w:pPr>
      <w:rPr>
        <w:lang w:val="ru-RU" w:eastAsia="en-US" w:bidi="ar-SA"/>
      </w:rPr>
    </w:lvl>
    <w:lvl w:ilvl="3" w:tplc="56CE98B8">
      <w:numFmt w:val="bullet"/>
      <w:lvlText w:val="•"/>
      <w:lvlJc w:val="left"/>
      <w:pPr>
        <w:ind w:left="2989" w:hanging="152"/>
      </w:pPr>
      <w:rPr>
        <w:lang w:val="ru-RU" w:eastAsia="en-US" w:bidi="ar-SA"/>
      </w:rPr>
    </w:lvl>
    <w:lvl w:ilvl="4" w:tplc="5D10C100">
      <w:numFmt w:val="bullet"/>
      <w:lvlText w:val="•"/>
      <w:lvlJc w:val="left"/>
      <w:pPr>
        <w:ind w:left="3939" w:hanging="152"/>
      </w:pPr>
      <w:rPr>
        <w:lang w:val="ru-RU" w:eastAsia="en-US" w:bidi="ar-SA"/>
      </w:rPr>
    </w:lvl>
    <w:lvl w:ilvl="5" w:tplc="AF9454E6">
      <w:numFmt w:val="bullet"/>
      <w:lvlText w:val="•"/>
      <w:lvlJc w:val="left"/>
      <w:pPr>
        <w:ind w:left="4889" w:hanging="152"/>
      </w:pPr>
      <w:rPr>
        <w:lang w:val="ru-RU" w:eastAsia="en-US" w:bidi="ar-SA"/>
      </w:rPr>
    </w:lvl>
    <w:lvl w:ilvl="6" w:tplc="593EF3BE">
      <w:numFmt w:val="bullet"/>
      <w:lvlText w:val="•"/>
      <w:lvlJc w:val="left"/>
      <w:pPr>
        <w:ind w:left="5839" w:hanging="152"/>
      </w:pPr>
      <w:rPr>
        <w:lang w:val="ru-RU" w:eastAsia="en-US" w:bidi="ar-SA"/>
      </w:rPr>
    </w:lvl>
    <w:lvl w:ilvl="7" w:tplc="77EE4074">
      <w:numFmt w:val="bullet"/>
      <w:lvlText w:val="•"/>
      <w:lvlJc w:val="left"/>
      <w:pPr>
        <w:ind w:left="6789" w:hanging="152"/>
      </w:pPr>
      <w:rPr>
        <w:lang w:val="ru-RU" w:eastAsia="en-US" w:bidi="ar-SA"/>
      </w:rPr>
    </w:lvl>
    <w:lvl w:ilvl="8" w:tplc="FE50F466">
      <w:numFmt w:val="bullet"/>
      <w:lvlText w:val="•"/>
      <w:lvlJc w:val="left"/>
      <w:pPr>
        <w:ind w:left="7739" w:hanging="152"/>
      </w:pPr>
      <w:rPr>
        <w:lang w:val="ru-RU" w:eastAsia="en-US" w:bidi="ar-SA"/>
      </w:rPr>
    </w:lvl>
  </w:abstractNum>
  <w:abstractNum w:abstractNumId="137" w15:restartNumberingAfterBreak="0">
    <w:nsid w:val="71047CD1"/>
    <w:multiLevelType w:val="multilevel"/>
    <w:tmpl w:val="71047CD1"/>
    <w:lvl w:ilvl="0">
      <w:numFmt w:val="bullet"/>
      <w:lvlText w:val="-"/>
      <w:lvlJc w:val="left"/>
      <w:pPr>
        <w:ind w:left="7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1679" w:hanging="140"/>
      </w:pPr>
      <w:rPr>
        <w:lang w:val="ru-RU" w:eastAsia="en-US" w:bidi="ar-SA"/>
      </w:rPr>
    </w:lvl>
    <w:lvl w:ilvl="2">
      <w:numFmt w:val="bullet"/>
      <w:lvlText w:val="•"/>
      <w:lvlJc w:val="left"/>
      <w:pPr>
        <w:ind w:left="2658" w:hanging="140"/>
      </w:pPr>
      <w:rPr>
        <w:lang w:val="ru-RU" w:eastAsia="en-US" w:bidi="ar-SA"/>
      </w:rPr>
    </w:lvl>
    <w:lvl w:ilvl="3">
      <w:numFmt w:val="bullet"/>
      <w:lvlText w:val="•"/>
      <w:lvlJc w:val="left"/>
      <w:pPr>
        <w:ind w:left="3637" w:hanging="140"/>
      </w:pPr>
      <w:rPr>
        <w:lang w:val="ru-RU" w:eastAsia="en-US" w:bidi="ar-SA"/>
      </w:rPr>
    </w:lvl>
    <w:lvl w:ilvl="4">
      <w:numFmt w:val="bullet"/>
      <w:lvlText w:val="•"/>
      <w:lvlJc w:val="left"/>
      <w:pPr>
        <w:ind w:left="4616" w:hanging="140"/>
      </w:pPr>
      <w:rPr>
        <w:lang w:val="ru-RU" w:eastAsia="en-US" w:bidi="ar-SA"/>
      </w:rPr>
    </w:lvl>
    <w:lvl w:ilvl="5">
      <w:numFmt w:val="bullet"/>
      <w:lvlText w:val="•"/>
      <w:lvlJc w:val="left"/>
      <w:pPr>
        <w:ind w:left="5595" w:hanging="140"/>
      </w:pPr>
      <w:rPr>
        <w:lang w:val="ru-RU" w:eastAsia="en-US" w:bidi="ar-SA"/>
      </w:rPr>
    </w:lvl>
    <w:lvl w:ilvl="6">
      <w:numFmt w:val="bullet"/>
      <w:lvlText w:val="•"/>
      <w:lvlJc w:val="left"/>
      <w:pPr>
        <w:ind w:left="6574" w:hanging="140"/>
      </w:pPr>
      <w:rPr>
        <w:lang w:val="ru-RU" w:eastAsia="en-US" w:bidi="ar-SA"/>
      </w:rPr>
    </w:lvl>
    <w:lvl w:ilvl="7">
      <w:numFmt w:val="bullet"/>
      <w:lvlText w:val="•"/>
      <w:lvlJc w:val="left"/>
      <w:pPr>
        <w:ind w:left="7553" w:hanging="140"/>
      </w:pPr>
      <w:rPr>
        <w:lang w:val="ru-RU" w:eastAsia="en-US" w:bidi="ar-SA"/>
      </w:rPr>
    </w:lvl>
    <w:lvl w:ilvl="8">
      <w:numFmt w:val="bullet"/>
      <w:lvlText w:val="•"/>
      <w:lvlJc w:val="left"/>
      <w:pPr>
        <w:ind w:left="8532" w:hanging="140"/>
      </w:pPr>
      <w:rPr>
        <w:lang w:val="ru-RU" w:eastAsia="en-US" w:bidi="ar-SA"/>
      </w:rPr>
    </w:lvl>
  </w:abstractNum>
  <w:abstractNum w:abstractNumId="138" w15:restartNumberingAfterBreak="0">
    <w:nsid w:val="738A40D3"/>
    <w:multiLevelType w:val="hybridMultilevel"/>
    <w:tmpl w:val="36A4982E"/>
    <w:lvl w:ilvl="0" w:tplc="A7AA9C12">
      <w:numFmt w:val="bullet"/>
      <w:lvlText w:val="-"/>
      <w:lvlJc w:val="left"/>
      <w:pPr>
        <w:ind w:left="107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D0665B2">
      <w:numFmt w:val="bullet"/>
      <w:lvlText w:val="•"/>
      <w:lvlJc w:val="left"/>
      <w:pPr>
        <w:ind w:left="2021" w:hanging="140"/>
      </w:pPr>
      <w:rPr>
        <w:rFonts w:hint="default"/>
        <w:lang w:val="ru-RU" w:eastAsia="en-US" w:bidi="ar-SA"/>
      </w:rPr>
    </w:lvl>
    <w:lvl w:ilvl="2" w:tplc="B406CD56">
      <w:numFmt w:val="bullet"/>
      <w:lvlText w:val="•"/>
      <w:lvlJc w:val="left"/>
      <w:pPr>
        <w:ind w:left="2962" w:hanging="140"/>
      </w:pPr>
      <w:rPr>
        <w:rFonts w:hint="default"/>
        <w:lang w:val="ru-RU" w:eastAsia="en-US" w:bidi="ar-SA"/>
      </w:rPr>
    </w:lvl>
    <w:lvl w:ilvl="3" w:tplc="18327E4A">
      <w:numFmt w:val="bullet"/>
      <w:lvlText w:val="•"/>
      <w:lvlJc w:val="left"/>
      <w:pPr>
        <w:ind w:left="3903" w:hanging="140"/>
      </w:pPr>
      <w:rPr>
        <w:rFonts w:hint="default"/>
        <w:lang w:val="ru-RU" w:eastAsia="en-US" w:bidi="ar-SA"/>
      </w:rPr>
    </w:lvl>
    <w:lvl w:ilvl="4" w:tplc="5E22BB7E">
      <w:numFmt w:val="bullet"/>
      <w:lvlText w:val="•"/>
      <w:lvlJc w:val="left"/>
      <w:pPr>
        <w:ind w:left="4844" w:hanging="140"/>
      </w:pPr>
      <w:rPr>
        <w:rFonts w:hint="default"/>
        <w:lang w:val="ru-RU" w:eastAsia="en-US" w:bidi="ar-SA"/>
      </w:rPr>
    </w:lvl>
    <w:lvl w:ilvl="5" w:tplc="86AAA1F6">
      <w:numFmt w:val="bullet"/>
      <w:lvlText w:val="•"/>
      <w:lvlJc w:val="left"/>
      <w:pPr>
        <w:ind w:left="5785" w:hanging="140"/>
      </w:pPr>
      <w:rPr>
        <w:rFonts w:hint="default"/>
        <w:lang w:val="ru-RU" w:eastAsia="en-US" w:bidi="ar-SA"/>
      </w:rPr>
    </w:lvl>
    <w:lvl w:ilvl="6" w:tplc="C81EBBB8">
      <w:numFmt w:val="bullet"/>
      <w:lvlText w:val="•"/>
      <w:lvlJc w:val="left"/>
      <w:pPr>
        <w:ind w:left="6726" w:hanging="140"/>
      </w:pPr>
      <w:rPr>
        <w:rFonts w:hint="default"/>
        <w:lang w:val="ru-RU" w:eastAsia="en-US" w:bidi="ar-SA"/>
      </w:rPr>
    </w:lvl>
    <w:lvl w:ilvl="7" w:tplc="3BB28FA8">
      <w:numFmt w:val="bullet"/>
      <w:lvlText w:val="•"/>
      <w:lvlJc w:val="left"/>
      <w:pPr>
        <w:ind w:left="7667" w:hanging="140"/>
      </w:pPr>
      <w:rPr>
        <w:rFonts w:hint="default"/>
        <w:lang w:val="ru-RU" w:eastAsia="en-US" w:bidi="ar-SA"/>
      </w:rPr>
    </w:lvl>
    <w:lvl w:ilvl="8" w:tplc="B8C01B8A">
      <w:numFmt w:val="bullet"/>
      <w:lvlText w:val="•"/>
      <w:lvlJc w:val="left"/>
      <w:pPr>
        <w:ind w:left="8608" w:hanging="140"/>
      </w:pPr>
      <w:rPr>
        <w:rFonts w:hint="default"/>
        <w:lang w:val="ru-RU" w:eastAsia="en-US" w:bidi="ar-SA"/>
      </w:rPr>
    </w:lvl>
  </w:abstractNum>
  <w:abstractNum w:abstractNumId="139" w15:restartNumberingAfterBreak="0">
    <w:nsid w:val="73F66F3E"/>
    <w:multiLevelType w:val="hybridMultilevel"/>
    <w:tmpl w:val="C8389C14"/>
    <w:lvl w:ilvl="0" w:tplc="4B289174">
      <w:numFmt w:val="bullet"/>
      <w:lvlText w:val="-"/>
      <w:lvlJc w:val="left"/>
      <w:pPr>
        <w:ind w:left="104"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DE83D92">
      <w:numFmt w:val="bullet"/>
      <w:lvlText w:val="•"/>
      <w:lvlJc w:val="left"/>
      <w:pPr>
        <w:ind w:left="344" w:hanging="140"/>
      </w:pPr>
      <w:rPr>
        <w:rFonts w:hint="default"/>
        <w:lang w:val="ru-RU" w:eastAsia="en-US" w:bidi="ar-SA"/>
      </w:rPr>
    </w:lvl>
    <w:lvl w:ilvl="2" w:tplc="883CFCC2">
      <w:numFmt w:val="bullet"/>
      <w:lvlText w:val="•"/>
      <w:lvlJc w:val="left"/>
      <w:pPr>
        <w:ind w:left="588" w:hanging="140"/>
      </w:pPr>
      <w:rPr>
        <w:rFonts w:hint="default"/>
        <w:lang w:val="ru-RU" w:eastAsia="en-US" w:bidi="ar-SA"/>
      </w:rPr>
    </w:lvl>
    <w:lvl w:ilvl="3" w:tplc="4D564C5E">
      <w:numFmt w:val="bullet"/>
      <w:lvlText w:val="•"/>
      <w:lvlJc w:val="left"/>
      <w:pPr>
        <w:ind w:left="832" w:hanging="140"/>
      </w:pPr>
      <w:rPr>
        <w:rFonts w:hint="default"/>
        <w:lang w:val="ru-RU" w:eastAsia="en-US" w:bidi="ar-SA"/>
      </w:rPr>
    </w:lvl>
    <w:lvl w:ilvl="4" w:tplc="32E4AEB8">
      <w:numFmt w:val="bullet"/>
      <w:lvlText w:val="•"/>
      <w:lvlJc w:val="left"/>
      <w:pPr>
        <w:ind w:left="1076" w:hanging="140"/>
      </w:pPr>
      <w:rPr>
        <w:rFonts w:hint="default"/>
        <w:lang w:val="ru-RU" w:eastAsia="en-US" w:bidi="ar-SA"/>
      </w:rPr>
    </w:lvl>
    <w:lvl w:ilvl="5" w:tplc="3A484B4A">
      <w:numFmt w:val="bullet"/>
      <w:lvlText w:val="•"/>
      <w:lvlJc w:val="left"/>
      <w:pPr>
        <w:ind w:left="1321" w:hanging="140"/>
      </w:pPr>
      <w:rPr>
        <w:rFonts w:hint="default"/>
        <w:lang w:val="ru-RU" w:eastAsia="en-US" w:bidi="ar-SA"/>
      </w:rPr>
    </w:lvl>
    <w:lvl w:ilvl="6" w:tplc="ED7096BA">
      <w:numFmt w:val="bullet"/>
      <w:lvlText w:val="•"/>
      <w:lvlJc w:val="left"/>
      <w:pPr>
        <w:ind w:left="1565" w:hanging="140"/>
      </w:pPr>
      <w:rPr>
        <w:rFonts w:hint="default"/>
        <w:lang w:val="ru-RU" w:eastAsia="en-US" w:bidi="ar-SA"/>
      </w:rPr>
    </w:lvl>
    <w:lvl w:ilvl="7" w:tplc="F8AEB726">
      <w:numFmt w:val="bullet"/>
      <w:lvlText w:val="•"/>
      <w:lvlJc w:val="left"/>
      <w:pPr>
        <w:ind w:left="1809" w:hanging="140"/>
      </w:pPr>
      <w:rPr>
        <w:rFonts w:hint="default"/>
        <w:lang w:val="ru-RU" w:eastAsia="en-US" w:bidi="ar-SA"/>
      </w:rPr>
    </w:lvl>
    <w:lvl w:ilvl="8" w:tplc="D8EC714A">
      <w:numFmt w:val="bullet"/>
      <w:lvlText w:val="•"/>
      <w:lvlJc w:val="left"/>
      <w:pPr>
        <w:ind w:left="2053" w:hanging="140"/>
      </w:pPr>
      <w:rPr>
        <w:rFonts w:hint="default"/>
        <w:lang w:val="ru-RU" w:eastAsia="en-US" w:bidi="ar-SA"/>
      </w:rPr>
    </w:lvl>
  </w:abstractNum>
  <w:abstractNum w:abstractNumId="140" w15:restartNumberingAfterBreak="0">
    <w:nsid w:val="76283C9A"/>
    <w:multiLevelType w:val="multilevel"/>
    <w:tmpl w:val="434E9E4C"/>
    <w:lvl w:ilvl="0">
      <w:start w:val="3"/>
      <w:numFmt w:val="decimal"/>
      <w:lvlText w:val="%1"/>
      <w:lvlJc w:val="left"/>
      <w:pPr>
        <w:ind w:left="1555" w:hanging="420"/>
      </w:pPr>
      <w:rPr>
        <w:lang w:val="ru-RU" w:eastAsia="en-US" w:bidi="ar-SA"/>
      </w:rPr>
    </w:lvl>
    <w:lvl w:ilvl="1">
      <w:start w:val="7"/>
      <w:numFmt w:val="decimal"/>
      <w:lvlText w:val="%1.%2."/>
      <w:lvlJc w:val="left"/>
      <w:pPr>
        <w:ind w:left="1555" w:hanging="42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56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544" w:hanging="140"/>
      </w:pPr>
      <w:rPr>
        <w:lang w:val="ru-RU" w:eastAsia="en-US" w:bidi="ar-SA"/>
      </w:rPr>
    </w:lvl>
    <w:lvl w:ilvl="4">
      <w:numFmt w:val="bullet"/>
      <w:lvlText w:val="•"/>
      <w:lvlJc w:val="left"/>
      <w:pPr>
        <w:ind w:left="4536" w:hanging="140"/>
      </w:pPr>
      <w:rPr>
        <w:lang w:val="ru-RU" w:eastAsia="en-US" w:bidi="ar-SA"/>
      </w:rPr>
    </w:lvl>
    <w:lvl w:ilvl="5">
      <w:numFmt w:val="bullet"/>
      <w:lvlText w:val="•"/>
      <w:lvlJc w:val="left"/>
      <w:pPr>
        <w:ind w:left="5529" w:hanging="140"/>
      </w:pPr>
      <w:rPr>
        <w:lang w:val="ru-RU" w:eastAsia="en-US" w:bidi="ar-SA"/>
      </w:rPr>
    </w:lvl>
    <w:lvl w:ilvl="6">
      <w:numFmt w:val="bullet"/>
      <w:lvlText w:val="•"/>
      <w:lvlJc w:val="left"/>
      <w:pPr>
        <w:ind w:left="6521" w:hanging="140"/>
      </w:pPr>
      <w:rPr>
        <w:lang w:val="ru-RU" w:eastAsia="en-US" w:bidi="ar-SA"/>
      </w:rPr>
    </w:lvl>
    <w:lvl w:ilvl="7">
      <w:numFmt w:val="bullet"/>
      <w:lvlText w:val="•"/>
      <w:lvlJc w:val="left"/>
      <w:pPr>
        <w:ind w:left="7513" w:hanging="140"/>
      </w:pPr>
      <w:rPr>
        <w:lang w:val="ru-RU" w:eastAsia="en-US" w:bidi="ar-SA"/>
      </w:rPr>
    </w:lvl>
    <w:lvl w:ilvl="8">
      <w:numFmt w:val="bullet"/>
      <w:lvlText w:val="•"/>
      <w:lvlJc w:val="left"/>
      <w:pPr>
        <w:ind w:left="8505" w:hanging="140"/>
      </w:pPr>
      <w:rPr>
        <w:lang w:val="ru-RU" w:eastAsia="en-US" w:bidi="ar-SA"/>
      </w:rPr>
    </w:lvl>
  </w:abstractNum>
  <w:abstractNum w:abstractNumId="141" w15:restartNumberingAfterBreak="0">
    <w:nsid w:val="76D178A9"/>
    <w:multiLevelType w:val="hybridMultilevel"/>
    <w:tmpl w:val="7F624D84"/>
    <w:lvl w:ilvl="0" w:tplc="4BBAAC3A">
      <w:start w:val="1"/>
      <w:numFmt w:val="decimal"/>
      <w:lvlText w:val="%1."/>
      <w:lvlJc w:val="left"/>
      <w:pPr>
        <w:ind w:left="105"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A96E7B8">
      <w:numFmt w:val="bullet"/>
      <w:lvlText w:val="•"/>
      <w:lvlJc w:val="left"/>
      <w:pPr>
        <w:ind w:left="540" w:hanging="240"/>
      </w:pPr>
      <w:rPr>
        <w:rFonts w:hint="default"/>
        <w:lang w:val="ru-RU" w:eastAsia="en-US" w:bidi="ar-SA"/>
      </w:rPr>
    </w:lvl>
    <w:lvl w:ilvl="2" w:tplc="02F49122">
      <w:numFmt w:val="bullet"/>
      <w:lvlText w:val="•"/>
      <w:lvlJc w:val="left"/>
      <w:pPr>
        <w:ind w:left="981" w:hanging="240"/>
      </w:pPr>
      <w:rPr>
        <w:rFonts w:hint="default"/>
        <w:lang w:val="ru-RU" w:eastAsia="en-US" w:bidi="ar-SA"/>
      </w:rPr>
    </w:lvl>
    <w:lvl w:ilvl="3" w:tplc="653E859E">
      <w:numFmt w:val="bullet"/>
      <w:lvlText w:val="•"/>
      <w:lvlJc w:val="left"/>
      <w:pPr>
        <w:ind w:left="1422" w:hanging="240"/>
      </w:pPr>
      <w:rPr>
        <w:rFonts w:hint="default"/>
        <w:lang w:val="ru-RU" w:eastAsia="en-US" w:bidi="ar-SA"/>
      </w:rPr>
    </w:lvl>
    <w:lvl w:ilvl="4" w:tplc="697AE630">
      <w:numFmt w:val="bullet"/>
      <w:lvlText w:val="•"/>
      <w:lvlJc w:val="left"/>
      <w:pPr>
        <w:ind w:left="1862" w:hanging="240"/>
      </w:pPr>
      <w:rPr>
        <w:rFonts w:hint="default"/>
        <w:lang w:val="ru-RU" w:eastAsia="en-US" w:bidi="ar-SA"/>
      </w:rPr>
    </w:lvl>
    <w:lvl w:ilvl="5" w:tplc="86447E60">
      <w:numFmt w:val="bullet"/>
      <w:lvlText w:val="•"/>
      <w:lvlJc w:val="left"/>
      <w:pPr>
        <w:ind w:left="2303" w:hanging="240"/>
      </w:pPr>
      <w:rPr>
        <w:rFonts w:hint="default"/>
        <w:lang w:val="ru-RU" w:eastAsia="en-US" w:bidi="ar-SA"/>
      </w:rPr>
    </w:lvl>
    <w:lvl w:ilvl="6" w:tplc="92C2A4E8">
      <w:numFmt w:val="bullet"/>
      <w:lvlText w:val="•"/>
      <w:lvlJc w:val="left"/>
      <w:pPr>
        <w:ind w:left="2744" w:hanging="240"/>
      </w:pPr>
      <w:rPr>
        <w:rFonts w:hint="default"/>
        <w:lang w:val="ru-RU" w:eastAsia="en-US" w:bidi="ar-SA"/>
      </w:rPr>
    </w:lvl>
    <w:lvl w:ilvl="7" w:tplc="009A5D98">
      <w:numFmt w:val="bullet"/>
      <w:lvlText w:val="•"/>
      <w:lvlJc w:val="left"/>
      <w:pPr>
        <w:ind w:left="3184" w:hanging="240"/>
      </w:pPr>
      <w:rPr>
        <w:rFonts w:hint="default"/>
        <w:lang w:val="ru-RU" w:eastAsia="en-US" w:bidi="ar-SA"/>
      </w:rPr>
    </w:lvl>
    <w:lvl w:ilvl="8" w:tplc="EC68132E">
      <w:numFmt w:val="bullet"/>
      <w:lvlText w:val="•"/>
      <w:lvlJc w:val="left"/>
      <w:pPr>
        <w:ind w:left="3625" w:hanging="240"/>
      </w:pPr>
      <w:rPr>
        <w:rFonts w:hint="default"/>
        <w:lang w:val="ru-RU" w:eastAsia="en-US" w:bidi="ar-SA"/>
      </w:rPr>
    </w:lvl>
  </w:abstractNum>
  <w:abstractNum w:abstractNumId="142" w15:restartNumberingAfterBreak="0">
    <w:nsid w:val="7954543D"/>
    <w:multiLevelType w:val="hybridMultilevel"/>
    <w:tmpl w:val="DDAA743E"/>
    <w:lvl w:ilvl="0" w:tplc="FCA84498">
      <w:numFmt w:val="bullet"/>
      <w:lvlText w:val="-"/>
      <w:lvlJc w:val="left"/>
      <w:pPr>
        <w:ind w:left="142" w:hanging="159"/>
      </w:pPr>
      <w:rPr>
        <w:rFonts w:ascii="Times New Roman" w:eastAsia="Times New Roman" w:hAnsi="Times New Roman" w:cs="Times New Roman" w:hint="default"/>
        <w:b w:val="0"/>
        <w:bCs w:val="0"/>
        <w:i w:val="0"/>
        <w:iCs w:val="0"/>
        <w:spacing w:val="0"/>
        <w:w w:val="100"/>
        <w:sz w:val="24"/>
        <w:szCs w:val="24"/>
        <w:lang w:val="ru-RU" w:eastAsia="en-US" w:bidi="ar-SA"/>
      </w:rPr>
    </w:lvl>
    <w:lvl w:ilvl="1" w:tplc="0B785AB6">
      <w:numFmt w:val="bullet"/>
      <w:lvlText w:val="•"/>
      <w:lvlJc w:val="left"/>
      <w:pPr>
        <w:ind w:left="1089" w:hanging="159"/>
      </w:pPr>
      <w:rPr>
        <w:lang w:val="ru-RU" w:eastAsia="en-US" w:bidi="ar-SA"/>
      </w:rPr>
    </w:lvl>
    <w:lvl w:ilvl="2" w:tplc="73DAE340">
      <w:numFmt w:val="bullet"/>
      <w:lvlText w:val="•"/>
      <w:lvlJc w:val="left"/>
      <w:pPr>
        <w:ind w:left="2039" w:hanging="159"/>
      </w:pPr>
      <w:rPr>
        <w:lang w:val="ru-RU" w:eastAsia="en-US" w:bidi="ar-SA"/>
      </w:rPr>
    </w:lvl>
    <w:lvl w:ilvl="3" w:tplc="C9DC893C">
      <w:numFmt w:val="bullet"/>
      <w:lvlText w:val="•"/>
      <w:lvlJc w:val="left"/>
      <w:pPr>
        <w:ind w:left="2989" w:hanging="159"/>
      </w:pPr>
      <w:rPr>
        <w:lang w:val="ru-RU" w:eastAsia="en-US" w:bidi="ar-SA"/>
      </w:rPr>
    </w:lvl>
    <w:lvl w:ilvl="4" w:tplc="505665C2">
      <w:numFmt w:val="bullet"/>
      <w:lvlText w:val="•"/>
      <w:lvlJc w:val="left"/>
      <w:pPr>
        <w:ind w:left="3939" w:hanging="159"/>
      </w:pPr>
      <w:rPr>
        <w:lang w:val="ru-RU" w:eastAsia="en-US" w:bidi="ar-SA"/>
      </w:rPr>
    </w:lvl>
    <w:lvl w:ilvl="5" w:tplc="494C676A">
      <w:numFmt w:val="bullet"/>
      <w:lvlText w:val="•"/>
      <w:lvlJc w:val="left"/>
      <w:pPr>
        <w:ind w:left="4889" w:hanging="159"/>
      </w:pPr>
      <w:rPr>
        <w:lang w:val="ru-RU" w:eastAsia="en-US" w:bidi="ar-SA"/>
      </w:rPr>
    </w:lvl>
    <w:lvl w:ilvl="6" w:tplc="C0AE5FBC">
      <w:numFmt w:val="bullet"/>
      <w:lvlText w:val="•"/>
      <w:lvlJc w:val="left"/>
      <w:pPr>
        <w:ind w:left="5839" w:hanging="159"/>
      </w:pPr>
      <w:rPr>
        <w:lang w:val="ru-RU" w:eastAsia="en-US" w:bidi="ar-SA"/>
      </w:rPr>
    </w:lvl>
    <w:lvl w:ilvl="7" w:tplc="40902568">
      <w:numFmt w:val="bullet"/>
      <w:lvlText w:val="•"/>
      <w:lvlJc w:val="left"/>
      <w:pPr>
        <w:ind w:left="6789" w:hanging="159"/>
      </w:pPr>
      <w:rPr>
        <w:lang w:val="ru-RU" w:eastAsia="en-US" w:bidi="ar-SA"/>
      </w:rPr>
    </w:lvl>
    <w:lvl w:ilvl="8" w:tplc="75C0A4B8">
      <w:numFmt w:val="bullet"/>
      <w:lvlText w:val="•"/>
      <w:lvlJc w:val="left"/>
      <w:pPr>
        <w:ind w:left="7739" w:hanging="159"/>
      </w:pPr>
      <w:rPr>
        <w:lang w:val="ru-RU" w:eastAsia="en-US" w:bidi="ar-SA"/>
      </w:rPr>
    </w:lvl>
  </w:abstractNum>
  <w:abstractNum w:abstractNumId="143" w15:restartNumberingAfterBreak="0">
    <w:nsid w:val="79E92C31"/>
    <w:multiLevelType w:val="hybridMultilevel"/>
    <w:tmpl w:val="19065330"/>
    <w:lvl w:ilvl="0" w:tplc="E446E69E">
      <w:start w:val="1"/>
      <w:numFmt w:val="decimal"/>
      <w:lvlText w:val="%1."/>
      <w:lvlJc w:val="left"/>
      <w:pPr>
        <w:ind w:left="348"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B6A2EEE4">
      <w:numFmt w:val="bullet"/>
      <w:lvlText w:val="•"/>
      <w:lvlJc w:val="left"/>
      <w:pPr>
        <w:ind w:left="834" w:hanging="240"/>
      </w:pPr>
      <w:rPr>
        <w:lang w:val="ru-RU" w:eastAsia="en-US" w:bidi="ar-SA"/>
      </w:rPr>
    </w:lvl>
    <w:lvl w:ilvl="2" w:tplc="41BE7B68">
      <w:numFmt w:val="bullet"/>
      <w:lvlText w:val="•"/>
      <w:lvlJc w:val="left"/>
      <w:pPr>
        <w:ind w:left="1328" w:hanging="240"/>
      </w:pPr>
      <w:rPr>
        <w:lang w:val="ru-RU" w:eastAsia="en-US" w:bidi="ar-SA"/>
      </w:rPr>
    </w:lvl>
    <w:lvl w:ilvl="3" w:tplc="BD60ACDE">
      <w:numFmt w:val="bullet"/>
      <w:lvlText w:val="•"/>
      <w:lvlJc w:val="left"/>
      <w:pPr>
        <w:ind w:left="1823" w:hanging="240"/>
      </w:pPr>
      <w:rPr>
        <w:lang w:val="ru-RU" w:eastAsia="en-US" w:bidi="ar-SA"/>
      </w:rPr>
    </w:lvl>
    <w:lvl w:ilvl="4" w:tplc="3ACE618C">
      <w:numFmt w:val="bullet"/>
      <w:lvlText w:val="•"/>
      <w:lvlJc w:val="left"/>
      <w:pPr>
        <w:ind w:left="2317" w:hanging="240"/>
      </w:pPr>
      <w:rPr>
        <w:lang w:val="ru-RU" w:eastAsia="en-US" w:bidi="ar-SA"/>
      </w:rPr>
    </w:lvl>
    <w:lvl w:ilvl="5" w:tplc="962C88CC">
      <w:numFmt w:val="bullet"/>
      <w:lvlText w:val="•"/>
      <w:lvlJc w:val="left"/>
      <w:pPr>
        <w:ind w:left="2812" w:hanging="240"/>
      </w:pPr>
      <w:rPr>
        <w:lang w:val="ru-RU" w:eastAsia="en-US" w:bidi="ar-SA"/>
      </w:rPr>
    </w:lvl>
    <w:lvl w:ilvl="6" w:tplc="63EE237E">
      <w:numFmt w:val="bullet"/>
      <w:lvlText w:val="•"/>
      <w:lvlJc w:val="left"/>
      <w:pPr>
        <w:ind w:left="3306" w:hanging="240"/>
      </w:pPr>
      <w:rPr>
        <w:lang w:val="ru-RU" w:eastAsia="en-US" w:bidi="ar-SA"/>
      </w:rPr>
    </w:lvl>
    <w:lvl w:ilvl="7" w:tplc="03DEB5FA">
      <w:numFmt w:val="bullet"/>
      <w:lvlText w:val="•"/>
      <w:lvlJc w:val="left"/>
      <w:pPr>
        <w:ind w:left="3800" w:hanging="240"/>
      </w:pPr>
      <w:rPr>
        <w:lang w:val="ru-RU" w:eastAsia="en-US" w:bidi="ar-SA"/>
      </w:rPr>
    </w:lvl>
    <w:lvl w:ilvl="8" w:tplc="BA60873C">
      <w:numFmt w:val="bullet"/>
      <w:lvlText w:val="•"/>
      <w:lvlJc w:val="left"/>
      <w:pPr>
        <w:ind w:left="4295" w:hanging="240"/>
      </w:pPr>
      <w:rPr>
        <w:lang w:val="ru-RU" w:eastAsia="en-US" w:bidi="ar-SA"/>
      </w:rPr>
    </w:lvl>
  </w:abstractNum>
  <w:abstractNum w:abstractNumId="144" w15:restartNumberingAfterBreak="0">
    <w:nsid w:val="7ACA795C"/>
    <w:multiLevelType w:val="hybridMultilevel"/>
    <w:tmpl w:val="3EBC4436"/>
    <w:lvl w:ilvl="0" w:tplc="4022A660">
      <w:start w:val="1"/>
      <w:numFmt w:val="decimal"/>
      <w:lvlText w:val="%1."/>
      <w:lvlJc w:val="left"/>
      <w:pPr>
        <w:ind w:left="308" w:hanging="167"/>
      </w:pPr>
      <w:rPr>
        <w:rFonts w:ascii="Times New Roman" w:eastAsia="Times New Roman" w:hAnsi="Times New Roman" w:cs="Times New Roman" w:hint="default"/>
        <w:b w:val="0"/>
        <w:bCs w:val="0"/>
        <w:i w:val="0"/>
        <w:iCs w:val="0"/>
        <w:spacing w:val="0"/>
        <w:w w:val="96"/>
        <w:sz w:val="20"/>
        <w:szCs w:val="20"/>
        <w:lang w:val="ru-RU" w:eastAsia="en-US" w:bidi="ar-SA"/>
      </w:rPr>
    </w:lvl>
    <w:lvl w:ilvl="1" w:tplc="1E72873A">
      <w:numFmt w:val="bullet"/>
      <w:lvlText w:val="•"/>
      <w:lvlJc w:val="left"/>
      <w:pPr>
        <w:ind w:left="1233" w:hanging="167"/>
      </w:pPr>
      <w:rPr>
        <w:lang w:val="ru-RU" w:eastAsia="en-US" w:bidi="ar-SA"/>
      </w:rPr>
    </w:lvl>
    <w:lvl w:ilvl="2" w:tplc="64B4B4B8">
      <w:numFmt w:val="bullet"/>
      <w:lvlText w:val="•"/>
      <w:lvlJc w:val="left"/>
      <w:pPr>
        <w:ind w:left="2167" w:hanging="167"/>
      </w:pPr>
      <w:rPr>
        <w:lang w:val="ru-RU" w:eastAsia="en-US" w:bidi="ar-SA"/>
      </w:rPr>
    </w:lvl>
    <w:lvl w:ilvl="3" w:tplc="A3043D0C">
      <w:numFmt w:val="bullet"/>
      <w:lvlText w:val="•"/>
      <w:lvlJc w:val="left"/>
      <w:pPr>
        <w:ind w:left="3101" w:hanging="167"/>
      </w:pPr>
      <w:rPr>
        <w:lang w:val="ru-RU" w:eastAsia="en-US" w:bidi="ar-SA"/>
      </w:rPr>
    </w:lvl>
    <w:lvl w:ilvl="4" w:tplc="4214455C">
      <w:numFmt w:val="bullet"/>
      <w:lvlText w:val="•"/>
      <w:lvlJc w:val="left"/>
      <w:pPr>
        <w:ind w:left="4035" w:hanging="167"/>
      </w:pPr>
      <w:rPr>
        <w:lang w:val="ru-RU" w:eastAsia="en-US" w:bidi="ar-SA"/>
      </w:rPr>
    </w:lvl>
    <w:lvl w:ilvl="5" w:tplc="5C360528">
      <w:numFmt w:val="bullet"/>
      <w:lvlText w:val="•"/>
      <w:lvlJc w:val="left"/>
      <w:pPr>
        <w:ind w:left="4969" w:hanging="167"/>
      </w:pPr>
      <w:rPr>
        <w:lang w:val="ru-RU" w:eastAsia="en-US" w:bidi="ar-SA"/>
      </w:rPr>
    </w:lvl>
    <w:lvl w:ilvl="6" w:tplc="46B4BF1C">
      <w:numFmt w:val="bullet"/>
      <w:lvlText w:val="•"/>
      <w:lvlJc w:val="left"/>
      <w:pPr>
        <w:ind w:left="5903" w:hanging="167"/>
      </w:pPr>
      <w:rPr>
        <w:lang w:val="ru-RU" w:eastAsia="en-US" w:bidi="ar-SA"/>
      </w:rPr>
    </w:lvl>
    <w:lvl w:ilvl="7" w:tplc="24C4F49C">
      <w:numFmt w:val="bullet"/>
      <w:lvlText w:val="•"/>
      <w:lvlJc w:val="left"/>
      <w:pPr>
        <w:ind w:left="6837" w:hanging="167"/>
      </w:pPr>
      <w:rPr>
        <w:lang w:val="ru-RU" w:eastAsia="en-US" w:bidi="ar-SA"/>
      </w:rPr>
    </w:lvl>
    <w:lvl w:ilvl="8" w:tplc="926A6774">
      <w:numFmt w:val="bullet"/>
      <w:lvlText w:val="•"/>
      <w:lvlJc w:val="left"/>
      <w:pPr>
        <w:ind w:left="7771" w:hanging="167"/>
      </w:pPr>
      <w:rPr>
        <w:lang w:val="ru-RU" w:eastAsia="en-US" w:bidi="ar-SA"/>
      </w:rPr>
    </w:lvl>
  </w:abstractNum>
  <w:abstractNum w:abstractNumId="145" w15:restartNumberingAfterBreak="0">
    <w:nsid w:val="7C3D0033"/>
    <w:multiLevelType w:val="multilevel"/>
    <w:tmpl w:val="7C3D0033"/>
    <w:lvl w:ilvl="0">
      <w:start w:val="6"/>
      <w:numFmt w:val="decimal"/>
      <w:lvlText w:val="%1."/>
      <w:lvlJc w:val="left"/>
      <w:pPr>
        <w:ind w:left="1276"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2201" w:hanging="708"/>
      </w:pPr>
      <w:rPr>
        <w:lang w:val="ru-RU" w:eastAsia="en-US" w:bidi="ar-SA"/>
      </w:rPr>
    </w:lvl>
    <w:lvl w:ilvl="2">
      <w:numFmt w:val="bullet"/>
      <w:lvlText w:val="•"/>
      <w:lvlJc w:val="left"/>
      <w:pPr>
        <w:ind w:left="3122" w:hanging="708"/>
      </w:pPr>
      <w:rPr>
        <w:lang w:val="ru-RU" w:eastAsia="en-US" w:bidi="ar-SA"/>
      </w:rPr>
    </w:lvl>
    <w:lvl w:ilvl="3">
      <w:numFmt w:val="bullet"/>
      <w:lvlText w:val="•"/>
      <w:lvlJc w:val="left"/>
      <w:pPr>
        <w:ind w:left="4043" w:hanging="708"/>
      </w:pPr>
      <w:rPr>
        <w:lang w:val="ru-RU" w:eastAsia="en-US" w:bidi="ar-SA"/>
      </w:rPr>
    </w:lvl>
    <w:lvl w:ilvl="4">
      <w:numFmt w:val="bullet"/>
      <w:lvlText w:val="•"/>
      <w:lvlJc w:val="left"/>
      <w:pPr>
        <w:ind w:left="4964" w:hanging="708"/>
      </w:pPr>
      <w:rPr>
        <w:lang w:val="ru-RU" w:eastAsia="en-US" w:bidi="ar-SA"/>
      </w:rPr>
    </w:lvl>
    <w:lvl w:ilvl="5">
      <w:numFmt w:val="bullet"/>
      <w:lvlText w:val="•"/>
      <w:lvlJc w:val="left"/>
      <w:pPr>
        <w:ind w:left="5885" w:hanging="708"/>
      </w:pPr>
      <w:rPr>
        <w:lang w:val="ru-RU" w:eastAsia="en-US" w:bidi="ar-SA"/>
      </w:rPr>
    </w:lvl>
    <w:lvl w:ilvl="6">
      <w:numFmt w:val="bullet"/>
      <w:lvlText w:val="•"/>
      <w:lvlJc w:val="left"/>
      <w:pPr>
        <w:ind w:left="6806" w:hanging="708"/>
      </w:pPr>
      <w:rPr>
        <w:lang w:val="ru-RU" w:eastAsia="en-US" w:bidi="ar-SA"/>
      </w:rPr>
    </w:lvl>
    <w:lvl w:ilvl="7">
      <w:numFmt w:val="bullet"/>
      <w:lvlText w:val="•"/>
      <w:lvlJc w:val="left"/>
      <w:pPr>
        <w:ind w:left="7727" w:hanging="708"/>
      </w:pPr>
      <w:rPr>
        <w:lang w:val="ru-RU" w:eastAsia="en-US" w:bidi="ar-SA"/>
      </w:rPr>
    </w:lvl>
    <w:lvl w:ilvl="8">
      <w:numFmt w:val="bullet"/>
      <w:lvlText w:val="•"/>
      <w:lvlJc w:val="left"/>
      <w:pPr>
        <w:ind w:left="8648" w:hanging="708"/>
      </w:pPr>
      <w:rPr>
        <w:lang w:val="ru-RU" w:eastAsia="en-US" w:bidi="ar-SA"/>
      </w:rPr>
    </w:lvl>
  </w:abstractNum>
  <w:abstractNum w:abstractNumId="146" w15:restartNumberingAfterBreak="0">
    <w:nsid w:val="7CAF2479"/>
    <w:multiLevelType w:val="hybridMultilevel"/>
    <w:tmpl w:val="DEEA513C"/>
    <w:lvl w:ilvl="0" w:tplc="FF04F9F8">
      <w:numFmt w:val="bullet"/>
      <w:lvlText w:val="-"/>
      <w:lvlJc w:val="left"/>
      <w:pPr>
        <w:ind w:left="569" w:hanging="168"/>
      </w:pPr>
      <w:rPr>
        <w:rFonts w:ascii="Times New Roman" w:eastAsia="Times New Roman" w:hAnsi="Times New Roman" w:cs="Times New Roman" w:hint="default"/>
        <w:b w:val="0"/>
        <w:bCs w:val="0"/>
        <w:i w:val="0"/>
        <w:iCs w:val="0"/>
        <w:spacing w:val="0"/>
        <w:w w:val="100"/>
        <w:sz w:val="24"/>
        <w:szCs w:val="24"/>
        <w:lang w:val="ru-RU" w:eastAsia="en-US" w:bidi="ar-SA"/>
      </w:rPr>
    </w:lvl>
    <w:lvl w:ilvl="1" w:tplc="21FE5D00">
      <w:numFmt w:val="bullet"/>
      <w:lvlText w:val="•"/>
      <w:lvlJc w:val="left"/>
      <w:pPr>
        <w:ind w:left="1553" w:hanging="168"/>
      </w:pPr>
      <w:rPr>
        <w:lang w:val="ru-RU" w:eastAsia="en-US" w:bidi="ar-SA"/>
      </w:rPr>
    </w:lvl>
    <w:lvl w:ilvl="2" w:tplc="25AA6C18">
      <w:numFmt w:val="bullet"/>
      <w:lvlText w:val="•"/>
      <w:lvlJc w:val="left"/>
      <w:pPr>
        <w:ind w:left="2546" w:hanging="168"/>
      </w:pPr>
      <w:rPr>
        <w:lang w:val="ru-RU" w:eastAsia="en-US" w:bidi="ar-SA"/>
      </w:rPr>
    </w:lvl>
    <w:lvl w:ilvl="3" w:tplc="33ACB24C">
      <w:numFmt w:val="bullet"/>
      <w:lvlText w:val="•"/>
      <w:lvlJc w:val="left"/>
      <w:pPr>
        <w:ind w:left="3539" w:hanging="168"/>
      </w:pPr>
      <w:rPr>
        <w:lang w:val="ru-RU" w:eastAsia="en-US" w:bidi="ar-SA"/>
      </w:rPr>
    </w:lvl>
    <w:lvl w:ilvl="4" w:tplc="A058C3AA">
      <w:numFmt w:val="bullet"/>
      <w:lvlText w:val="•"/>
      <w:lvlJc w:val="left"/>
      <w:pPr>
        <w:ind w:left="4532" w:hanging="168"/>
      </w:pPr>
      <w:rPr>
        <w:lang w:val="ru-RU" w:eastAsia="en-US" w:bidi="ar-SA"/>
      </w:rPr>
    </w:lvl>
    <w:lvl w:ilvl="5" w:tplc="0B40FD42">
      <w:numFmt w:val="bullet"/>
      <w:lvlText w:val="•"/>
      <w:lvlJc w:val="left"/>
      <w:pPr>
        <w:ind w:left="5525" w:hanging="168"/>
      </w:pPr>
      <w:rPr>
        <w:lang w:val="ru-RU" w:eastAsia="en-US" w:bidi="ar-SA"/>
      </w:rPr>
    </w:lvl>
    <w:lvl w:ilvl="6" w:tplc="5CE8CED2">
      <w:numFmt w:val="bullet"/>
      <w:lvlText w:val="•"/>
      <w:lvlJc w:val="left"/>
      <w:pPr>
        <w:ind w:left="6518" w:hanging="168"/>
      </w:pPr>
      <w:rPr>
        <w:lang w:val="ru-RU" w:eastAsia="en-US" w:bidi="ar-SA"/>
      </w:rPr>
    </w:lvl>
    <w:lvl w:ilvl="7" w:tplc="C90A04A0">
      <w:numFmt w:val="bullet"/>
      <w:lvlText w:val="•"/>
      <w:lvlJc w:val="left"/>
      <w:pPr>
        <w:ind w:left="7511" w:hanging="168"/>
      </w:pPr>
      <w:rPr>
        <w:lang w:val="ru-RU" w:eastAsia="en-US" w:bidi="ar-SA"/>
      </w:rPr>
    </w:lvl>
    <w:lvl w:ilvl="8" w:tplc="B7C48046">
      <w:numFmt w:val="bullet"/>
      <w:lvlText w:val="•"/>
      <w:lvlJc w:val="left"/>
      <w:pPr>
        <w:ind w:left="8504" w:hanging="168"/>
      </w:pPr>
      <w:rPr>
        <w:lang w:val="ru-RU" w:eastAsia="en-US" w:bidi="ar-SA"/>
      </w:rPr>
    </w:lvl>
  </w:abstractNum>
  <w:abstractNum w:abstractNumId="147" w15:restartNumberingAfterBreak="0">
    <w:nsid w:val="7F2E6B38"/>
    <w:multiLevelType w:val="hybridMultilevel"/>
    <w:tmpl w:val="25965C8C"/>
    <w:lvl w:ilvl="0" w:tplc="FF98EF96">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AE8B8D2">
      <w:numFmt w:val="bullet"/>
      <w:lvlText w:val="•"/>
      <w:lvlJc w:val="left"/>
      <w:pPr>
        <w:ind w:left="358" w:hanging="140"/>
      </w:pPr>
      <w:rPr>
        <w:lang w:val="ru-RU" w:eastAsia="en-US" w:bidi="ar-SA"/>
      </w:rPr>
    </w:lvl>
    <w:lvl w:ilvl="2" w:tplc="D1EA83F6">
      <w:numFmt w:val="bullet"/>
      <w:lvlText w:val="•"/>
      <w:lvlJc w:val="left"/>
      <w:pPr>
        <w:ind w:left="616" w:hanging="140"/>
      </w:pPr>
      <w:rPr>
        <w:lang w:val="ru-RU" w:eastAsia="en-US" w:bidi="ar-SA"/>
      </w:rPr>
    </w:lvl>
    <w:lvl w:ilvl="3" w:tplc="F6C8D950">
      <w:numFmt w:val="bullet"/>
      <w:lvlText w:val="•"/>
      <w:lvlJc w:val="left"/>
      <w:pPr>
        <w:ind w:left="874" w:hanging="140"/>
      </w:pPr>
      <w:rPr>
        <w:lang w:val="ru-RU" w:eastAsia="en-US" w:bidi="ar-SA"/>
      </w:rPr>
    </w:lvl>
    <w:lvl w:ilvl="4" w:tplc="7ABAC82A">
      <w:numFmt w:val="bullet"/>
      <w:lvlText w:val="•"/>
      <w:lvlJc w:val="left"/>
      <w:pPr>
        <w:ind w:left="1132" w:hanging="140"/>
      </w:pPr>
      <w:rPr>
        <w:lang w:val="ru-RU" w:eastAsia="en-US" w:bidi="ar-SA"/>
      </w:rPr>
    </w:lvl>
    <w:lvl w:ilvl="5" w:tplc="85325430">
      <w:numFmt w:val="bullet"/>
      <w:lvlText w:val="•"/>
      <w:lvlJc w:val="left"/>
      <w:pPr>
        <w:ind w:left="1391" w:hanging="140"/>
      </w:pPr>
      <w:rPr>
        <w:lang w:val="ru-RU" w:eastAsia="en-US" w:bidi="ar-SA"/>
      </w:rPr>
    </w:lvl>
    <w:lvl w:ilvl="6" w:tplc="1C729E7C">
      <w:numFmt w:val="bullet"/>
      <w:lvlText w:val="•"/>
      <w:lvlJc w:val="left"/>
      <w:pPr>
        <w:ind w:left="1649" w:hanging="140"/>
      </w:pPr>
      <w:rPr>
        <w:lang w:val="ru-RU" w:eastAsia="en-US" w:bidi="ar-SA"/>
      </w:rPr>
    </w:lvl>
    <w:lvl w:ilvl="7" w:tplc="6184888C">
      <w:numFmt w:val="bullet"/>
      <w:lvlText w:val="•"/>
      <w:lvlJc w:val="left"/>
      <w:pPr>
        <w:ind w:left="1907" w:hanging="140"/>
      </w:pPr>
      <w:rPr>
        <w:lang w:val="ru-RU" w:eastAsia="en-US" w:bidi="ar-SA"/>
      </w:rPr>
    </w:lvl>
    <w:lvl w:ilvl="8" w:tplc="C792A878">
      <w:numFmt w:val="bullet"/>
      <w:lvlText w:val="•"/>
      <w:lvlJc w:val="left"/>
      <w:pPr>
        <w:ind w:left="2165" w:hanging="140"/>
      </w:pPr>
      <w:rPr>
        <w:lang w:val="ru-RU" w:eastAsia="en-US" w:bidi="ar-SA"/>
      </w:rPr>
    </w:lvl>
  </w:abstractNum>
  <w:abstractNum w:abstractNumId="148" w15:restartNumberingAfterBreak="0">
    <w:nsid w:val="7FEC668D"/>
    <w:multiLevelType w:val="hybridMultilevel"/>
    <w:tmpl w:val="F4A26FB4"/>
    <w:lvl w:ilvl="0" w:tplc="C1C63B06">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76CD65A">
      <w:numFmt w:val="bullet"/>
      <w:lvlText w:val="•"/>
      <w:lvlJc w:val="left"/>
      <w:pPr>
        <w:ind w:left="358" w:hanging="140"/>
      </w:pPr>
      <w:rPr>
        <w:lang w:val="ru-RU" w:eastAsia="en-US" w:bidi="ar-SA"/>
      </w:rPr>
    </w:lvl>
    <w:lvl w:ilvl="2" w:tplc="E0BE6EB4">
      <w:numFmt w:val="bullet"/>
      <w:lvlText w:val="•"/>
      <w:lvlJc w:val="left"/>
      <w:pPr>
        <w:ind w:left="616" w:hanging="140"/>
      </w:pPr>
      <w:rPr>
        <w:lang w:val="ru-RU" w:eastAsia="en-US" w:bidi="ar-SA"/>
      </w:rPr>
    </w:lvl>
    <w:lvl w:ilvl="3" w:tplc="595CAA6A">
      <w:numFmt w:val="bullet"/>
      <w:lvlText w:val="•"/>
      <w:lvlJc w:val="left"/>
      <w:pPr>
        <w:ind w:left="874" w:hanging="140"/>
      </w:pPr>
      <w:rPr>
        <w:lang w:val="ru-RU" w:eastAsia="en-US" w:bidi="ar-SA"/>
      </w:rPr>
    </w:lvl>
    <w:lvl w:ilvl="4" w:tplc="17D0D142">
      <w:numFmt w:val="bullet"/>
      <w:lvlText w:val="•"/>
      <w:lvlJc w:val="left"/>
      <w:pPr>
        <w:ind w:left="1132" w:hanging="140"/>
      </w:pPr>
      <w:rPr>
        <w:lang w:val="ru-RU" w:eastAsia="en-US" w:bidi="ar-SA"/>
      </w:rPr>
    </w:lvl>
    <w:lvl w:ilvl="5" w:tplc="767CE34C">
      <w:numFmt w:val="bullet"/>
      <w:lvlText w:val="•"/>
      <w:lvlJc w:val="left"/>
      <w:pPr>
        <w:ind w:left="1391" w:hanging="140"/>
      </w:pPr>
      <w:rPr>
        <w:lang w:val="ru-RU" w:eastAsia="en-US" w:bidi="ar-SA"/>
      </w:rPr>
    </w:lvl>
    <w:lvl w:ilvl="6" w:tplc="65FABCC8">
      <w:numFmt w:val="bullet"/>
      <w:lvlText w:val="•"/>
      <w:lvlJc w:val="left"/>
      <w:pPr>
        <w:ind w:left="1649" w:hanging="140"/>
      </w:pPr>
      <w:rPr>
        <w:lang w:val="ru-RU" w:eastAsia="en-US" w:bidi="ar-SA"/>
      </w:rPr>
    </w:lvl>
    <w:lvl w:ilvl="7" w:tplc="D810722C">
      <w:numFmt w:val="bullet"/>
      <w:lvlText w:val="•"/>
      <w:lvlJc w:val="left"/>
      <w:pPr>
        <w:ind w:left="1907" w:hanging="140"/>
      </w:pPr>
      <w:rPr>
        <w:lang w:val="ru-RU" w:eastAsia="en-US" w:bidi="ar-SA"/>
      </w:rPr>
    </w:lvl>
    <w:lvl w:ilvl="8" w:tplc="9C3ACAEE">
      <w:numFmt w:val="bullet"/>
      <w:lvlText w:val="•"/>
      <w:lvlJc w:val="left"/>
      <w:pPr>
        <w:ind w:left="2165" w:hanging="140"/>
      </w:pPr>
      <w:rPr>
        <w:lang w:val="ru-RU" w:eastAsia="en-US" w:bidi="ar-SA"/>
      </w:rPr>
    </w:lvl>
  </w:abstractNum>
  <w:num w:numId="1">
    <w:abstractNumId w:val="81"/>
  </w:num>
  <w:num w:numId="2">
    <w:abstractNumId w:val="55"/>
  </w:num>
  <w:num w:numId="3">
    <w:abstractNumId w:val="119"/>
  </w:num>
  <w:num w:numId="4">
    <w:abstractNumId w:val="105"/>
  </w:num>
  <w:num w:numId="5">
    <w:abstractNumId w:val="45"/>
  </w:num>
  <w:num w:numId="6">
    <w:abstractNumId w:val="118"/>
  </w:num>
  <w:num w:numId="7">
    <w:abstractNumId w:val="46"/>
  </w:num>
  <w:num w:numId="8">
    <w:abstractNumId w:val="115"/>
  </w:num>
  <w:num w:numId="9">
    <w:abstractNumId w:val="24"/>
  </w:num>
  <w:num w:numId="10">
    <w:abstractNumId w:val="72"/>
  </w:num>
  <w:num w:numId="11">
    <w:abstractNumId w:val="38"/>
  </w:num>
  <w:num w:numId="12">
    <w:abstractNumId w:val="83"/>
  </w:num>
  <w:num w:numId="13">
    <w:abstractNumId w:val="62"/>
  </w:num>
  <w:num w:numId="14">
    <w:abstractNumId w:val="73"/>
  </w:num>
  <w:num w:numId="15">
    <w:abstractNumId w:val="51"/>
  </w:num>
  <w:num w:numId="16">
    <w:abstractNumId w:val="91"/>
  </w:num>
  <w:num w:numId="17">
    <w:abstractNumId w:val="18"/>
  </w:num>
  <w:num w:numId="18">
    <w:abstractNumId w:val="85"/>
  </w:num>
  <w:num w:numId="19">
    <w:abstractNumId w:val="6"/>
  </w:num>
  <w:num w:numId="20">
    <w:abstractNumId w:val="117"/>
  </w:num>
  <w:num w:numId="21">
    <w:abstractNumId w:val="139"/>
  </w:num>
  <w:num w:numId="22">
    <w:abstractNumId w:val="69"/>
  </w:num>
  <w:num w:numId="23">
    <w:abstractNumId w:val="37"/>
  </w:num>
  <w:num w:numId="24">
    <w:abstractNumId w:val="129"/>
  </w:num>
  <w:num w:numId="25">
    <w:abstractNumId w:val="27"/>
  </w:num>
  <w:num w:numId="26">
    <w:abstractNumId w:val="17"/>
  </w:num>
  <w:num w:numId="27">
    <w:abstractNumId w:val="109"/>
  </w:num>
  <w:num w:numId="28">
    <w:abstractNumId w:val="125"/>
  </w:num>
  <w:num w:numId="29">
    <w:abstractNumId w:val="64"/>
  </w:num>
  <w:num w:numId="30">
    <w:abstractNumId w:val="138"/>
  </w:num>
  <w:num w:numId="31">
    <w:abstractNumId w:val="141"/>
  </w:num>
  <w:num w:numId="32">
    <w:abstractNumId w:val="14"/>
  </w:num>
  <w:num w:numId="33">
    <w:abstractNumId w:val="50"/>
  </w:num>
  <w:num w:numId="34">
    <w:abstractNumId w:val="96"/>
  </w:num>
  <w:num w:numId="35">
    <w:abstractNumId w:val="127"/>
  </w:num>
  <w:num w:numId="36">
    <w:abstractNumId w:val="8"/>
  </w:num>
  <w:num w:numId="37">
    <w:abstractNumId w:val="31"/>
  </w:num>
  <w:num w:numId="38">
    <w:abstractNumId w:val="42"/>
  </w:num>
  <w:num w:numId="39">
    <w:abstractNumId w:val="47"/>
    <w:lvlOverride w:ilvl="0">
      <w:startOverride w:val="1"/>
    </w:lvlOverride>
    <w:lvlOverride w:ilvl="1"/>
    <w:lvlOverride w:ilvl="2"/>
    <w:lvlOverride w:ilvl="3"/>
    <w:lvlOverride w:ilvl="4"/>
    <w:lvlOverride w:ilvl="5"/>
    <w:lvlOverride w:ilvl="6"/>
    <w:lvlOverride w:ilvl="7"/>
    <w:lvlOverride w:ilvl="8"/>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1">
    <w:abstractNumId w:val="60"/>
    <w:lvlOverride w:ilvl="0"/>
    <w:lvlOverride w:ilvl="1"/>
    <w:lvlOverride w:ilvl="2"/>
    <w:lvlOverride w:ilvl="3"/>
    <w:lvlOverride w:ilvl="4"/>
    <w:lvlOverride w:ilvl="5"/>
    <w:lvlOverride w:ilvl="6"/>
    <w:lvlOverride w:ilvl="7"/>
    <w:lvlOverride w:ilvl="8"/>
  </w:num>
  <w:num w:numId="42">
    <w:abstractNumId w:val="43"/>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3">
    <w:abstractNumId w:val="101"/>
    <w:lvlOverride w:ilvl="0"/>
    <w:lvlOverride w:ilvl="1"/>
    <w:lvlOverride w:ilvl="2"/>
    <w:lvlOverride w:ilvl="3"/>
    <w:lvlOverride w:ilvl="4"/>
    <w:lvlOverride w:ilvl="5"/>
    <w:lvlOverride w:ilvl="6"/>
    <w:lvlOverride w:ilvl="7"/>
    <w:lvlOverride w:ilvl="8"/>
  </w:num>
  <w:num w:numId="44">
    <w:abstractNumId w:val="15"/>
    <w:lvlOverride w:ilvl="0"/>
    <w:lvlOverride w:ilvl="1"/>
    <w:lvlOverride w:ilvl="2"/>
    <w:lvlOverride w:ilvl="3"/>
    <w:lvlOverride w:ilvl="4"/>
    <w:lvlOverride w:ilvl="5"/>
    <w:lvlOverride w:ilvl="6"/>
    <w:lvlOverride w:ilvl="7"/>
    <w:lvlOverride w:ilvl="8"/>
  </w:num>
  <w:num w:numId="45">
    <w:abstractNumId w:val="67"/>
    <w:lvlOverride w:ilvl="0">
      <w:startOverride w:val="10"/>
    </w:lvlOverride>
    <w:lvlOverride w:ilvl="1"/>
    <w:lvlOverride w:ilvl="2"/>
    <w:lvlOverride w:ilvl="3"/>
    <w:lvlOverride w:ilvl="4"/>
    <w:lvlOverride w:ilvl="5"/>
    <w:lvlOverride w:ilvl="6"/>
    <w:lvlOverride w:ilvl="7"/>
    <w:lvlOverride w:ilvl="8"/>
  </w:num>
  <w:num w:numId="46">
    <w:abstractNumId w:val="134"/>
    <w:lvlOverride w:ilvl="0"/>
    <w:lvlOverride w:ilvl="1"/>
    <w:lvlOverride w:ilvl="2"/>
    <w:lvlOverride w:ilvl="3"/>
    <w:lvlOverride w:ilvl="4"/>
    <w:lvlOverride w:ilvl="5"/>
    <w:lvlOverride w:ilvl="6"/>
    <w:lvlOverride w:ilvl="7"/>
    <w:lvlOverride w:ilvl="8"/>
  </w:num>
  <w:num w:numId="47">
    <w:abstractNumId w:val="12"/>
    <w:lvlOverride w:ilvl="0"/>
    <w:lvlOverride w:ilvl="1"/>
    <w:lvlOverride w:ilvl="2"/>
    <w:lvlOverride w:ilvl="3"/>
    <w:lvlOverride w:ilvl="4"/>
    <w:lvlOverride w:ilvl="5"/>
    <w:lvlOverride w:ilvl="6"/>
    <w:lvlOverride w:ilvl="7"/>
    <w:lvlOverride w:ilvl="8"/>
  </w:num>
  <w:num w:numId="48">
    <w:abstractNumId w:val="90"/>
    <w:lvlOverride w:ilvl="0"/>
    <w:lvlOverride w:ilvl="1"/>
    <w:lvlOverride w:ilvl="2"/>
    <w:lvlOverride w:ilvl="3"/>
    <w:lvlOverride w:ilvl="4"/>
    <w:lvlOverride w:ilvl="5"/>
    <w:lvlOverride w:ilvl="6"/>
    <w:lvlOverride w:ilvl="7"/>
    <w:lvlOverride w:ilvl="8"/>
  </w:num>
  <w:num w:numId="49">
    <w:abstractNumId w:val="10"/>
    <w:lvlOverride w:ilvl="0"/>
    <w:lvlOverride w:ilvl="1"/>
    <w:lvlOverride w:ilvl="2"/>
    <w:lvlOverride w:ilvl="3"/>
    <w:lvlOverride w:ilvl="4"/>
    <w:lvlOverride w:ilvl="5"/>
    <w:lvlOverride w:ilvl="6"/>
    <w:lvlOverride w:ilvl="7"/>
    <w:lvlOverride w:ilvl="8"/>
  </w:num>
  <w:num w:numId="50">
    <w:abstractNumId w:val="70"/>
    <w:lvlOverride w:ilvl="0"/>
    <w:lvlOverride w:ilvl="1"/>
    <w:lvlOverride w:ilvl="2"/>
    <w:lvlOverride w:ilvl="3"/>
    <w:lvlOverride w:ilvl="4"/>
    <w:lvlOverride w:ilvl="5"/>
    <w:lvlOverride w:ilvl="6"/>
    <w:lvlOverride w:ilvl="7"/>
    <w:lvlOverride w:ilvl="8"/>
  </w:num>
  <w:num w:numId="51">
    <w:abstractNumId w:val="147"/>
    <w:lvlOverride w:ilvl="0"/>
    <w:lvlOverride w:ilvl="1"/>
    <w:lvlOverride w:ilvl="2"/>
    <w:lvlOverride w:ilvl="3"/>
    <w:lvlOverride w:ilvl="4"/>
    <w:lvlOverride w:ilvl="5"/>
    <w:lvlOverride w:ilvl="6"/>
    <w:lvlOverride w:ilvl="7"/>
    <w:lvlOverride w:ilvl="8"/>
  </w:num>
  <w:num w:numId="52">
    <w:abstractNumId w:val="94"/>
    <w:lvlOverride w:ilvl="0"/>
    <w:lvlOverride w:ilvl="1"/>
    <w:lvlOverride w:ilvl="2"/>
    <w:lvlOverride w:ilvl="3"/>
    <w:lvlOverride w:ilvl="4"/>
    <w:lvlOverride w:ilvl="5"/>
    <w:lvlOverride w:ilvl="6"/>
    <w:lvlOverride w:ilvl="7"/>
    <w:lvlOverride w:ilvl="8"/>
  </w:num>
  <w:num w:numId="53">
    <w:abstractNumId w:val="120"/>
    <w:lvlOverride w:ilvl="0"/>
    <w:lvlOverride w:ilvl="1"/>
    <w:lvlOverride w:ilvl="2"/>
    <w:lvlOverride w:ilvl="3"/>
    <w:lvlOverride w:ilvl="4"/>
    <w:lvlOverride w:ilvl="5"/>
    <w:lvlOverride w:ilvl="6"/>
    <w:lvlOverride w:ilvl="7"/>
    <w:lvlOverride w:ilvl="8"/>
  </w:num>
  <w:num w:numId="54">
    <w:abstractNumId w:val="23"/>
    <w:lvlOverride w:ilvl="0"/>
    <w:lvlOverride w:ilvl="1"/>
    <w:lvlOverride w:ilvl="2"/>
    <w:lvlOverride w:ilvl="3"/>
    <w:lvlOverride w:ilvl="4"/>
    <w:lvlOverride w:ilvl="5"/>
    <w:lvlOverride w:ilvl="6"/>
    <w:lvlOverride w:ilvl="7"/>
    <w:lvlOverride w:ilvl="8"/>
  </w:num>
  <w:num w:numId="55">
    <w:abstractNumId w:val="107"/>
    <w:lvlOverride w:ilvl="0"/>
    <w:lvlOverride w:ilvl="1"/>
    <w:lvlOverride w:ilvl="2"/>
    <w:lvlOverride w:ilvl="3"/>
    <w:lvlOverride w:ilvl="4"/>
    <w:lvlOverride w:ilvl="5"/>
    <w:lvlOverride w:ilvl="6"/>
    <w:lvlOverride w:ilvl="7"/>
    <w:lvlOverride w:ilvl="8"/>
  </w:num>
  <w:num w:numId="56">
    <w:abstractNumId w:val="148"/>
    <w:lvlOverride w:ilvl="0"/>
    <w:lvlOverride w:ilvl="1"/>
    <w:lvlOverride w:ilvl="2"/>
    <w:lvlOverride w:ilvl="3"/>
    <w:lvlOverride w:ilvl="4"/>
    <w:lvlOverride w:ilvl="5"/>
    <w:lvlOverride w:ilvl="6"/>
    <w:lvlOverride w:ilvl="7"/>
    <w:lvlOverride w:ilvl="8"/>
  </w:num>
  <w:num w:numId="57">
    <w:abstractNumId w:val="36"/>
    <w:lvlOverride w:ilvl="0"/>
    <w:lvlOverride w:ilvl="1"/>
    <w:lvlOverride w:ilvl="2"/>
    <w:lvlOverride w:ilvl="3"/>
    <w:lvlOverride w:ilvl="4"/>
    <w:lvlOverride w:ilvl="5"/>
    <w:lvlOverride w:ilvl="6"/>
    <w:lvlOverride w:ilvl="7"/>
    <w:lvlOverride w:ilvl="8"/>
  </w:num>
  <w:num w:numId="58">
    <w:abstractNumId w:val="58"/>
    <w:lvlOverride w:ilvl="0">
      <w:startOverride w:val="1"/>
    </w:lvlOverride>
    <w:lvlOverride w:ilvl="1"/>
    <w:lvlOverride w:ilvl="2"/>
    <w:lvlOverride w:ilvl="3"/>
    <w:lvlOverride w:ilvl="4"/>
    <w:lvlOverride w:ilvl="5"/>
    <w:lvlOverride w:ilvl="6"/>
    <w:lvlOverride w:ilvl="7"/>
    <w:lvlOverride w:ilvl="8"/>
  </w:num>
  <w:num w:numId="59">
    <w:abstractNumId w:val="80"/>
    <w:lvlOverride w:ilvl="0">
      <w:startOverride w:val="1"/>
    </w:lvlOverride>
    <w:lvlOverride w:ilvl="1"/>
    <w:lvlOverride w:ilvl="2"/>
    <w:lvlOverride w:ilvl="3"/>
    <w:lvlOverride w:ilvl="4"/>
    <w:lvlOverride w:ilvl="5"/>
    <w:lvlOverride w:ilvl="6"/>
    <w:lvlOverride w:ilvl="7"/>
    <w:lvlOverride w:ilvl="8"/>
  </w:num>
  <w:num w:numId="60">
    <w:abstractNumId w:val="9"/>
    <w:lvlOverride w:ilvl="0">
      <w:startOverride w:val="1"/>
    </w:lvlOverride>
    <w:lvlOverride w:ilvl="1"/>
    <w:lvlOverride w:ilvl="2"/>
    <w:lvlOverride w:ilvl="3"/>
    <w:lvlOverride w:ilvl="4"/>
    <w:lvlOverride w:ilvl="5"/>
    <w:lvlOverride w:ilvl="6"/>
    <w:lvlOverride w:ilvl="7"/>
    <w:lvlOverride w:ilvl="8"/>
  </w:num>
  <w:num w:numId="61">
    <w:abstractNumId w:val="111"/>
    <w:lvlOverride w:ilvl="0">
      <w:startOverride w:val="1"/>
    </w:lvlOverride>
    <w:lvlOverride w:ilvl="1"/>
    <w:lvlOverride w:ilvl="2"/>
    <w:lvlOverride w:ilvl="3"/>
    <w:lvlOverride w:ilvl="4"/>
    <w:lvlOverride w:ilvl="5"/>
    <w:lvlOverride w:ilvl="6"/>
    <w:lvlOverride w:ilvl="7"/>
    <w:lvlOverride w:ilvl="8"/>
  </w:num>
  <w:num w:numId="62">
    <w:abstractNumId w:val="4"/>
    <w:lvlOverride w:ilvl="0">
      <w:startOverride w:val="1"/>
    </w:lvlOverride>
    <w:lvlOverride w:ilvl="1"/>
    <w:lvlOverride w:ilvl="2"/>
    <w:lvlOverride w:ilvl="3"/>
    <w:lvlOverride w:ilvl="4"/>
    <w:lvlOverride w:ilvl="5"/>
    <w:lvlOverride w:ilvl="6"/>
    <w:lvlOverride w:ilvl="7"/>
    <w:lvlOverride w:ilvl="8"/>
  </w:num>
  <w:num w:numId="63">
    <w:abstractNumId w:val="122"/>
    <w:lvlOverride w:ilvl="0">
      <w:startOverride w:val="1"/>
    </w:lvlOverride>
    <w:lvlOverride w:ilvl="1"/>
    <w:lvlOverride w:ilvl="2"/>
    <w:lvlOverride w:ilvl="3"/>
    <w:lvlOverride w:ilvl="4"/>
    <w:lvlOverride w:ilvl="5"/>
    <w:lvlOverride w:ilvl="6"/>
    <w:lvlOverride w:ilvl="7"/>
    <w:lvlOverride w:ilvl="8"/>
  </w:num>
  <w:num w:numId="64">
    <w:abstractNumId w:val="1"/>
    <w:lvlOverride w:ilvl="0">
      <w:startOverride w:val="1"/>
    </w:lvlOverride>
    <w:lvlOverride w:ilvl="1"/>
    <w:lvlOverride w:ilvl="2"/>
    <w:lvlOverride w:ilvl="3"/>
    <w:lvlOverride w:ilvl="4"/>
    <w:lvlOverride w:ilvl="5"/>
    <w:lvlOverride w:ilvl="6"/>
    <w:lvlOverride w:ilvl="7"/>
    <w:lvlOverride w:ilvl="8"/>
  </w:num>
  <w:num w:numId="65">
    <w:abstractNumId w:val="82"/>
    <w:lvlOverride w:ilvl="0">
      <w:startOverride w:val="1"/>
    </w:lvlOverride>
    <w:lvlOverride w:ilvl="1"/>
    <w:lvlOverride w:ilvl="2"/>
    <w:lvlOverride w:ilvl="3"/>
    <w:lvlOverride w:ilvl="4"/>
    <w:lvlOverride w:ilvl="5"/>
    <w:lvlOverride w:ilvl="6"/>
    <w:lvlOverride w:ilvl="7"/>
    <w:lvlOverride w:ilvl="8"/>
  </w:num>
  <w:num w:numId="66">
    <w:abstractNumId w:val="25"/>
    <w:lvlOverride w:ilvl="0">
      <w:startOverride w:val="1"/>
    </w:lvlOverride>
    <w:lvlOverride w:ilvl="1"/>
    <w:lvlOverride w:ilvl="2"/>
    <w:lvlOverride w:ilvl="3"/>
    <w:lvlOverride w:ilvl="4"/>
    <w:lvlOverride w:ilvl="5"/>
    <w:lvlOverride w:ilvl="6"/>
    <w:lvlOverride w:ilvl="7"/>
    <w:lvlOverride w:ilvl="8"/>
  </w:num>
  <w:num w:numId="67">
    <w:abstractNumId w:val="5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8">
    <w:abstractNumId w:val="146"/>
    <w:lvlOverride w:ilvl="0"/>
    <w:lvlOverride w:ilvl="1"/>
    <w:lvlOverride w:ilvl="2"/>
    <w:lvlOverride w:ilvl="3"/>
    <w:lvlOverride w:ilvl="4"/>
    <w:lvlOverride w:ilvl="5"/>
    <w:lvlOverride w:ilvl="6"/>
    <w:lvlOverride w:ilvl="7"/>
    <w:lvlOverride w:ilvl="8"/>
  </w:num>
  <w:num w:numId="69">
    <w:abstractNumId w:val="77"/>
    <w:lvlOverride w:ilvl="0">
      <w:startOverride w:val="10"/>
    </w:lvlOverride>
    <w:lvlOverride w:ilvl="1"/>
    <w:lvlOverride w:ilvl="2"/>
    <w:lvlOverride w:ilvl="3"/>
    <w:lvlOverride w:ilvl="4"/>
    <w:lvlOverride w:ilvl="5"/>
    <w:lvlOverride w:ilvl="6"/>
    <w:lvlOverride w:ilvl="7"/>
    <w:lvlOverride w:ilvl="8"/>
  </w:num>
  <w:num w:numId="70">
    <w:abstractNumId w:val="140"/>
    <w:lvlOverride w:ilvl="0">
      <w:startOverride w:val="3"/>
    </w:lvlOverride>
    <w:lvlOverride w:ilvl="1">
      <w:startOverride w:val="7"/>
    </w:lvlOverride>
    <w:lvlOverride w:ilvl="2"/>
    <w:lvlOverride w:ilvl="3"/>
    <w:lvlOverride w:ilvl="4"/>
    <w:lvlOverride w:ilvl="5"/>
    <w:lvlOverride w:ilvl="6"/>
    <w:lvlOverride w:ilvl="7"/>
    <w:lvlOverride w:ilvl="8"/>
  </w:num>
  <w:num w:numId="71">
    <w:abstractNumId w:val="95"/>
    <w:lvlOverride w:ilvl="0"/>
    <w:lvlOverride w:ilvl="1"/>
    <w:lvlOverride w:ilvl="2"/>
    <w:lvlOverride w:ilvl="3"/>
    <w:lvlOverride w:ilvl="4"/>
    <w:lvlOverride w:ilvl="5"/>
    <w:lvlOverride w:ilvl="6"/>
    <w:lvlOverride w:ilvl="7"/>
    <w:lvlOverride w:ilvl="8"/>
  </w:num>
  <w:num w:numId="72">
    <w:abstractNumId w:val="56"/>
    <w:lvlOverride w:ilvl="0">
      <w:startOverride w:val="1"/>
    </w:lvlOverride>
    <w:lvlOverride w:ilvl="1"/>
    <w:lvlOverride w:ilvl="2"/>
    <w:lvlOverride w:ilvl="3"/>
    <w:lvlOverride w:ilvl="4"/>
    <w:lvlOverride w:ilvl="5"/>
    <w:lvlOverride w:ilvl="6"/>
    <w:lvlOverride w:ilvl="7"/>
    <w:lvlOverride w:ilvl="8"/>
  </w:num>
  <w:num w:numId="73">
    <w:abstractNumId w:val="10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4">
    <w:abstractNumId w:val="137"/>
    <w:lvlOverride w:ilvl="0"/>
    <w:lvlOverride w:ilvl="1"/>
    <w:lvlOverride w:ilvl="2"/>
    <w:lvlOverride w:ilvl="3"/>
    <w:lvlOverride w:ilvl="4"/>
    <w:lvlOverride w:ilvl="5"/>
    <w:lvlOverride w:ilvl="6"/>
    <w:lvlOverride w:ilvl="7"/>
    <w:lvlOverride w:ilvl="8"/>
  </w:num>
  <w:num w:numId="75">
    <w:abstractNumId w:val="103"/>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76">
    <w:abstractNumId w:val="11"/>
    <w:lvlOverride w:ilvl="0"/>
    <w:lvlOverride w:ilvl="1"/>
    <w:lvlOverride w:ilvl="2"/>
    <w:lvlOverride w:ilvl="3"/>
    <w:lvlOverride w:ilvl="4"/>
    <w:lvlOverride w:ilvl="5"/>
    <w:lvlOverride w:ilvl="6"/>
    <w:lvlOverride w:ilvl="7"/>
    <w:lvlOverride w:ilvl="8"/>
  </w:num>
  <w:num w:numId="77">
    <w:abstractNumId w:val="124"/>
    <w:lvlOverride w:ilvl="0">
      <w:startOverride w:val="1"/>
    </w:lvlOverride>
    <w:lvlOverride w:ilvl="1"/>
    <w:lvlOverride w:ilvl="2"/>
    <w:lvlOverride w:ilvl="3"/>
    <w:lvlOverride w:ilvl="4"/>
    <w:lvlOverride w:ilvl="5"/>
    <w:lvlOverride w:ilvl="6"/>
    <w:lvlOverride w:ilvl="7"/>
    <w:lvlOverride w:ilvl="8"/>
  </w:num>
  <w:num w:numId="78">
    <w:abstractNumId w:val="5"/>
    <w:lvlOverride w:ilvl="0"/>
    <w:lvlOverride w:ilvl="1"/>
    <w:lvlOverride w:ilvl="2"/>
    <w:lvlOverride w:ilvl="3"/>
    <w:lvlOverride w:ilvl="4"/>
    <w:lvlOverride w:ilvl="5"/>
    <w:lvlOverride w:ilvl="6"/>
    <w:lvlOverride w:ilvl="7"/>
    <w:lvlOverride w:ilvl="8"/>
  </w:num>
  <w:num w:numId="79">
    <w:abstractNumId w:val="145"/>
    <w:lvlOverride w:ilvl="0">
      <w:startOverride w:val="6"/>
    </w:lvlOverride>
    <w:lvlOverride w:ilvl="1"/>
    <w:lvlOverride w:ilvl="2"/>
    <w:lvlOverride w:ilvl="3"/>
    <w:lvlOverride w:ilvl="4"/>
    <w:lvlOverride w:ilvl="5"/>
    <w:lvlOverride w:ilvl="6"/>
    <w:lvlOverride w:ilvl="7"/>
    <w:lvlOverride w:ilvl="8"/>
  </w:num>
  <w:num w:numId="80">
    <w:abstractNumId w:val="114"/>
    <w:lvlOverride w:ilvl="0"/>
    <w:lvlOverride w:ilvl="1"/>
    <w:lvlOverride w:ilvl="2"/>
    <w:lvlOverride w:ilvl="3"/>
    <w:lvlOverride w:ilvl="4"/>
    <w:lvlOverride w:ilvl="5"/>
    <w:lvlOverride w:ilvl="6"/>
    <w:lvlOverride w:ilvl="7"/>
    <w:lvlOverride w:ilvl="8"/>
  </w:num>
  <w:num w:numId="81">
    <w:abstractNumId w:val="48"/>
    <w:lvlOverride w:ilvl="0"/>
    <w:lvlOverride w:ilvl="1"/>
    <w:lvlOverride w:ilvl="2"/>
    <w:lvlOverride w:ilvl="3"/>
    <w:lvlOverride w:ilvl="4"/>
    <w:lvlOverride w:ilvl="5"/>
    <w:lvlOverride w:ilvl="6"/>
    <w:lvlOverride w:ilvl="7"/>
    <w:lvlOverride w:ilvl="8"/>
  </w:num>
  <w:num w:numId="82">
    <w:abstractNumId w:val="130"/>
    <w:lvlOverride w:ilvl="0"/>
    <w:lvlOverride w:ilvl="1"/>
    <w:lvlOverride w:ilvl="2"/>
    <w:lvlOverride w:ilvl="3"/>
    <w:lvlOverride w:ilvl="4"/>
    <w:lvlOverride w:ilvl="5"/>
    <w:lvlOverride w:ilvl="6"/>
    <w:lvlOverride w:ilvl="7"/>
    <w:lvlOverride w:ilvl="8"/>
  </w:num>
  <w:num w:numId="83">
    <w:abstractNumId w:val="66"/>
    <w:lvlOverride w:ilvl="0"/>
    <w:lvlOverride w:ilvl="1"/>
    <w:lvlOverride w:ilvl="2"/>
    <w:lvlOverride w:ilvl="3"/>
    <w:lvlOverride w:ilvl="4"/>
    <w:lvlOverride w:ilvl="5"/>
    <w:lvlOverride w:ilvl="6"/>
    <w:lvlOverride w:ilvl="7"/>
    <w:lvlOverride w:ilvl="8"/>
  </w:num>
  <w:num w:numId="84">
    <w:abstractNumId w:val="104"/>
    <w:lvlOverride w:ilvl="0"/>
    <w:lvlOverride w:ilvl="1"/>
    <w:lvlOverride w:ilvl="2"/>
    <w:lvlOverride w:ilvl="3"/>
    <w:lvlOverride w:ilvl="4"/>
    <w:lvlOverride w:ilvl="5"/>
    <w:lvlOverride w:ilvl="6"/>
    <w:lvlOverride w:ilvl="7"/>
    <w:lvlOverride w:ilvl="8"/>
  </w:num>
  <w:num w:numId="85">
    <w:abstractNumId w:val="20"/>
    <w:lvlOverride w:ilvl="0"/>
    <w:lvlOverride w:ilvl="1"/>
    <w:lvlOverride w:ilvl="2"/>
    <w:lvlOverride w:ilvl="3"/>
    <w:lvlOverride w:ilvl="4"/>
    <w:lvlOverride w:ilvl="5"/>
    <w:lvlOverride w:ilvl="6"/>
    <w:lvlOverride w:ilvl="7"/>
    <w:lvlOverride w:ilvl="8"/>
  </w:num>
  <w:num w:numId="86">
    <w:abstractNumId w:val="65"/>
    <w:lvlOverride w:ilvl="0"/>
    <w:lvlOverride w:ilvl="1"/>
    <w:lvlOverride w:ilvl="2"/>
    <w:lvlOverride w:ilvl="3"/>
    <w:lvlOverride w:ilvl="4"/>
    <w:lvlOverride w:ilvl="5"/>
    <w:lvlOverride w:ilvl="6"/>
    <w:lvlOverride w:ilvl="7"/>
    <w:lvlOverride w:ilvl="8"/>
  </w:num>
  <w:num w:numId="87">
    <w:abstractNumId w:val="22"/>
    <w:lvlOverride w:ilvl="0"/>
    <w:lvlOverride w:ilvl="1"/>
    <w:lvlOverride w:ilvl="2"/>
    <w:lvlOverride w:ilvl="3"/>
    <w:lvlOverride w:ilvl="4"/>
    <w:lvlOverride w:ilvl="5"/>
    <w:lvlOverride w:ilvl="6"/>
    <w:lvlOverride w:ilvl="7"/>
    <w:lvlOverride w:ilvl="8"/>
  </w:num>
  <w:num w:numId="88">
    <w:abstractNumId w:val="92"/>
    <w:lvlOverride w:ilvl="0"/>
    <w:lvlOverride w:ilvl="1"/>
    <w:lvlOverride w:ilvl="2"/>
    <w:lvlOverride w:ilvl="3"/>
    <w:lvlOverride w:ilvl="4"/>
    <w:lvlOverride w:ilvl="5"/>
    <w:lvlOverride w:ilvl="6"/>
    <w:lvlOverride w:ilvl="7"/>
    <w:lvlOverride w:ilvl="8"/>
  </w:num>
  <w:num w:numId="89">
    <w:abstractNumId w:val="32"/>
    <w:lvlOverride w:ilvl="0"/>
    <w:lvlOverride w:ilvl="1"/>
    <w:lvlOverride w:ilvl="2"/>
    <w:lvlOverride w:ilvl="3"/>
    <w:lvlOverride w:ilvl="4"/>
    <w:lvlOverride w:ilvl="5"/>
    <w:lvlOverride w:ilvl="6"/>
    <w:lvlOverride w:ilvl="7"/>
    <w:lvlOverride w:ilvl="8"/>
  </w:num>
  <w:num w:numId="90">
    <w:abstractNumId w:val="75"/>
    <w:lvlOverride w:ilvl="0">
      <w:startOverride w:val="1"/>
    </w:lvlOverride>
    <w:lvlOverride w:ilvl="1"/>
    <w:lvlOverride w:ilvl="2"/>
    <w:lvlOverride w:ilvl="3"/>
    <w:lvlOverride w:ilvl="4"/>
    <w:lvlOverride w:ilvl="5"/>
    <w:lvlOverride w:ilvl="6"/>
    <w:lvlOverride w:ilvl="7"/>
    <w:lvlOverride w:ilvl="8"/>
  </w:num>
  <w:num w:numId="91">
    <w:abstractNumId w:val="88"/>
    <w:lvlOverride w:ilvl="0">
      <w:startOverride w:val="1"/>
    </w:lvlOverride>
    <w:lvlOverride w:ilvl="1"/>
    <w:lvlOverride w:ilvl="2"/>
    <w:lvlOverride w:ilvl="3"/>
    <w:lvlOverride w:ilvl="4"/>
    <w:lvlOverride w:ilvl="5"/>
    <w:lvlOverride w:ilvl="6"/>
    <w:lvlOverride w:ilvl="7"/>
    <w:lvlOverride w:ilvl="8"/>
  </w:num>
  <w:num w:numId="92">
    <w:abstractNumId w:val="49"/>
    <w:lvlOverride w:ilvl="0">
      <w:startOverride w:val="1"/>
    </w:lvlOverride>
    <w:lvlOverride w:ilvl="1"/>
    <w:lvlOverride w:ilvl="2"/>
    <w:lvlOverride w:ilvl="3"/>
    <w:lvlOverride w:ilvl="4"/>
    <w:lvlOverride w:ilvl="5"/>
    <w:lvlOverride w:ilvl="6"/>
    <w:lvlOverride w:ilvl="7"/>
    <w:lvlOverride w:ilvl="8"/>
  </w:num>
  <w:num w:numId="93">
    <w:abstractNumId w:val="126"/>
    <w:lvlOverride w:ilvl="0">
      <w:startOverride w:val="1"/>
    </w:lvlOverride>
    <w:lvlOverride w:ilvl="1"/>
    <w:lvlOverride w:ilvl="2"/>
    <w:lvlOverride w:ilvl="3"/>
    <w:lvlOverride w:ilvl="4"/>
    <w:lvlOverride w:ilvl="5"/>
    <w:lvlOverride w:ilvl="6"/>
    <w:lvlOverride w:ilvl="7"/>
    <w:lvlOverride w:ilvl="8"/>
  </w:num>
  <w:num w:numId="94">
    <w:abstractNumId w:val="87"/>
    <w:lvlOverride w:ilvl="0">
      <w:startOverride w:val="1"/>
    </w:lvlOverride>
    <w:lvlOverride w:ilvl="1"/>
    <w:lvlOverride w:ilvl="2"/>
    <w:lvlOverride w:ilvl="3"/>
    <w:lvlOverride w:ilvl="4"/>
    <w:lvlOverride w:ilvl="5"/>
    <w:lvlOverride w:ilvl="6"/>
    <w:lvlOverride w:ilvl="7"/>
    <w:lvlOverride w:ilvl="8"/>
  </w:num>
  <w:num w:numId="95">
    <w:abstractNumId w:val="2"/>
    <w:lvlOverride w:ilvl="0">
      <w:startOverride w:val="1"/>
    </w:lvlOverride>
    <w:lvlOverride w:ilvl="1"/>
    <w:lvlOverride w:ilvl="2"/>
    <w:lvlOverride w:ilvl="3"/>
    <w:lvlOverride w:ilvl="4"/>
    <w:lvlOverride w:ilvl="5"/>
    <w:lvlOverride w:ilvl="6"/>
    <w:lvlOverride w:ilvl="7"/>
    <w:lvlOverride w:ilvl="8"/>
  </w:num>
  <w:num w:numId="96">
    <w:abstractNumId w:val="57"/>
    <w:lvlOverride w:ilvl="0">
      <w:startOverride w:val="1"/>
    </w:lvlOverride>
    <w:lvlOverride w:ilvl="1"/>
    <w:lvlOverride w:ilvl="2"/>
    <w:lvlOverride w:ilvl="3"/>
    <w:lvlOverride w:ilvl="4"/>
    <w:lvlOverride w:ilvl="5"/>
    <w:lvlOverride w:ilvl="6"/>
    <w:lvlOverride w:ilvl="7"/>
    <w:lvlOverride w:ilvl="8"/>
  </w:num>
  <w:num w:numId="97">
    <w:abstractNumId w:val="121"/>
    <w:lvlOverride w:ilvl="0">
      <w:startOverride w:val="1"/>
    </w:lvlOverride>
    <w:lvlOverride w:ilvl="1"/>
    <w:lvlOverride w:ilvl="2"/>
    <w:lvlOverride w:ilvl="3"/>
    <w:lvlOverride w:ilvl="4"/>
    <w:lvlOverride w:ilvl="5"/>
    <w:lvlOverride w:ilvl="6"/>
    <w:lvlOverride w:ilvl="7"/>
    <w:lvlOverride w:ilvl="8"/>
  </w:num>
  <w:num w:numId="98">
    <w:abstractNumId w:val="61"/>
    <w:lvlOverride w:ilvl="0">
      <w:startOverride w:val="1"/>
    </w:lvlOverride>
    <w:lvlOverride w:ilvl="1"/>
    <w:lvlOverride w:ilvl="2"/>
    <w:lvlOverride w:ilvl="3"/>
    <w:lvlOverride w:ilvl="4"/>
    <w:lvlOverride w:ilvl="5"/>
    <w:lvlOverride w:ilvl="6"/>
    <w:lvlOverride w:ilvl="7"/>
    <w:lvlOverride w:ilvl="8"/>
  </w:num>
  <w:num w:numId="99">
    <w:abstractNumId w:val="8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0">
    <w:abstractNumId w:val="71"/>
    <w:lvlOverride w:ilvl="0">
      <w:startOverride w:val="2"/>
    </w:lvlOverride>
    <w:lvlOverride w:ilvl="1">
      <w:startOverride w:val="2"/>
    </w:lvlOverride>
    <w:lvlOverride w:ilvl="2">
      <w:startOverride w:val="1"/>
    </w:lvlOverride>
    <w:lvlOverride w:ilvl="3"/>
    <w:lvlOverride w:ilvl="4"/>
    <w:lvlOverride w:ilvl="5"/>
    <w:lvlOverride w:ilvl="6"/>
    <w:lvlOverride w:ilvl="7"/>
    <w:lvlOverride w:ilvl="8"/>
  </w:num>
  <w:num w:numId="101">
    <w:abstractNumId w:val="74"/>
    <w:lvlOverride w:ilvl="0">
      <w:startOverride w:val="1"/>
    </w:lvlOverride>
    <w:lvlOverride w:ilvl="1"/>
    <w:lvlOverride w:ilvl="2"/>
    <w:lvlOverride w:ilvl="3"/>
    <w:lvlOverride w:ilvl="4"/>
    <w:lvlOverride w:ilvl="5"/>
    <w:lvlOverride w:ilvl="6"/>
    <w:lvlOverride w:ilvl="7"/>
    <w:lvlOverride w:ilvl="8"/>
  </w:num>
  <w:num w:numId="102">
    <w:abstractNumId w:val="131"/>
    <w:lvlOverride w:ilvl="0">
      <w:startOverride w:val="4"/>
    </w:lvlOverride>
    <w:lvlOverride w:ilvl="1"/>
    <w:lvlOverride w:ilvl="2"/>
    <w:lvlOverride w:ilvl="3"/>
    <w:lvlOverride w:ilvl="4"/>
    <w:lvlOverride w:ilvl="5"/>
    <w:lvlOverride w:ilvl="6"/>
    <w:lvlOverride w:ilvl="7"/>
    <w:lvlOverride w:ilvl="8"/>
  </w:num>
  <w:num w:numId="103">
    <w:abstractNumId w:val="132"/>
    <w:lvlOverride w:ilvl="0">
      <w:startOverride w:val="3"/>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104">
    <w:abstractNumId w:val="0"/>
    <w:lvlOverride w:ilvl="0"/>
    <w:lvlOverride w:ilvl="1"/>
    <w:lvlOverride w:ilvl="2"/>
    <w:lvlOverride w:ilvl="3"/>
    <w:lvlOverride w:ilvl="4"/>
    <w:lvlOverride w:ilvl="5"/>
    <w:lvlOverride w:ilvl="6"/>
    <w:lvlOverride w:ilvl="7"/>
    <w:lvlOverride w:ilvl="8"/>
  </w:num>
  <w:num w:numId="105">
    <w:abstractNumId w:val="52"/>
    <w:lvlOverride w:ilvl="0">
      <w:startOverride w:val="10"/>
    </w:lvlOverride>
    <w:lvlOverride w:ilvl="1"/>
    <w:lvlOverride w:ilvl="2"/>
    <w:lvlOverride w:ilvl="3"/>
    <w:lvlOverride w:ilvl="4"/>
    <w:lvlOverride w:ilvl="5"/>
    <w:lvlOverride w:ilvl="6"/>
    <w:lvlOverride w:ilvl="7"/>
    <w:lvlOverride w:ilvl="8"/>
  </w:num>
  <w:num w:numId="106">
    <w:abstractNumId w:val="19"/>
    <w:lvlOverride w:ilvl="0">
      <w:startOverride w:val="3"/>
    </w:lvlOverride>
    <w:lvlOverride w:ilvl="1">
      <w:startOverride w:val="7"/>
    </w:lvlOverride>
    <w:lvlOverride w:ilvl="2"/>
    <w:lvlOverride w:ilvl="3"/>
    <w:lvlOverride w:ilvl="4"/>
    <w:lvlOverride w:ilvl="5"/>
    <w:lvlOverride w:ilvl="6"/>
    <w:lvlOverride w:ilvl="7"/>
    <w:lvlOverride w:ilvl="8"/>
  </w:num>
  <w:num w:numId="107">
    <w:abstractNumId w:val="86"/>
    <w:lvlOverride w:ilvl="0"/>
    <w:lvlOverride w:ilvl="1"/>
    <w:lvlOverride w:ilvl="2"/>
    <w:lvlOverride w:ilvl="3"/>
    <w:lvlOverride w:ilvl="4"/>
    <w:lvlOverride w:ilvl="5"/>
    <w:lvlOverride w:ilvl="6"/>
    <w:lvlOverride w:ilvl="7"/>
    <w:lvlOverride w:ilvl="8"/>
  </w:num>
  <w:num w:numId="108">
    <w:abstractNumId w:val="110"/>
    <w:lvlOverride w:ilvl="0">
      <w:startOverride w:val="1"/>
    </w:lvlOverride>
    <w:lvlOverride w:ilvl="1"/>
    <w:lvlOverride w:ilvl="2"/>
    <w:lvlOverride w:ilvl="3"/>
    <w:lvlOverride w:ilvl="4"/>
    <w:lvlOverride w:ilvl="5"/>
    <w:lvlOverride w:ilvl="6"/>
    <w:lvlOverride w:ilvl="7"/>
    <w:lvlOverride w:ilvl="8"/>
  </w:num>
  <w:num w:numId="109">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10">
    <w:abstractNumId w:val="133"/>
    <w:lvlOverride w:ilvl="0">
      <w:startOverride w:val="1"/>
    </w:lvlOverride>
    <w:lvlOverride w:ilvl="1">
      <w:startOverride w:val="4"/>
    </w:lvlOverride>
    <w:lvlOverride w:ilvl="2"/>
    <w:lvlOverride w:ilvl="3"/>
    <w:lvlOverride w:ilvl="4"/>
    <w:lvlOverride w:ilvl="5"/>
    <w:lvlOverride w:ilvl="6"/>
    <w:lvlOverride w:ilvl="7"/>
    <w:lvlOverride w:ilvl="8"/>
  </w:num>
  <w:num w:numId="111">
    <w:abstractNumId w:val="99"/>
    <w:lvlOverride w:ilvl="0">
      <w:startOverride w:val="1"/>
    </w:lvlOverride>
    <w:lvlOverride w:ilvl="1"/>
    <w:lvlOverride w:ilvl="2"/>
    <w:lvlOverride w:ilvl="3"/>
    <w:lvlOverride w:ilvl="4"/>
    <w:lvlOverride w:ilvl="5"/>
    <w:lvlOverride w:ilvl="6"/>
    <w:lvlOverride w:ilvl="7"/>
    <w:lvlOverride w:ilvl="8"/>
  </w:num>
  <w:num w:numId="112">
    <w:abstractNumId w:val="143"/>
    <w:lvlOverride w:ilvl="0">
      <w:startOverride w:val="1"/>
    </w:lvlOverride>
    <w:lvlOverride w:ilvl="1"/>
    <w:lvlOverride w:ilvl="2"/>
    <w:lvlOverride w:ilvl="3"/>
    <w:lvlOverride w:ilvl="4"/>
    <w:lvlOverride w:ilvl="5"/>
    <w:lvlOverride w:ilvl="6"/>
    <w:lvlOverride w:ilvl="7"/>
    <w:lvlOverride w:ilvl="8"/>
  </w:num>
  <w:num w:numId="113">
    <w:abstractNumId w:val="35"/>
    <w:lvlOverride w:ilvl="0">
      <w:startOverride w:val="1"/>
    </w:lvlOverride>
    <w:lvlOverride w:ilvl="1"/>
    <w:lvlOverride w:ilvl="2"/>
    <w:lvlOverride w:ilvl="3"/>
    <w:lvlOverride w:ilvl="4"/>
    <w:lvlOverride w:ilvl="5"/>
    <w:lvlOverride w:ilvl="6"/>
    <w:lvlOverride w:ilvl="7"/>
    <w:lvlOverride w:ilvl="8"/>
  </w:num>
  <w:num w:numId="114">
    <w:abstractNumId w:val="128"/>
    <w:lvlOverride w:ilvl="0"/>
    <w:lvlOverride w:ilvl="1"/>
    <w:lvlOverride w:ilvl="2"/>
    <w:lvlOverride w:ilvl="3"/>
    <w:lvlOverride w:ilvl="4"/>
    <w:lvlOverride w:ilvl="5"/>
    <w:lvlOverride w:ilvl="6"/>
    <w:lvlOverride w:ilvl="7"/>
    <w:lvlOverride w:ilvl="8"/>
  </w:num>
  <w:num w:numId="115">
    <w:abstractNumId w:val="78"/>
    <w:lvlOverride w:ilvl="0"/>
    <w:lvlOverride w:ilvl="1"/>
    <w:lvlOverride w:ilvl="2"/>
    <w:lvlOverride w:ilvl="3"/>
    <w:lvlOverride w:ilvl="4"/>
    <w:lvlOverride w:ilvl="5"/>
    <w:lvlOverride w:ilvl="6"/>
    <w:lvlOverride w:ilvl="7"/>
    <w:lvlOverride w:ilvl="8"/>
  </w:num>
  <w:num w:numId="116">
    <w:abstractNumId w:val="98"/>
    <w:lvlOverride w:ilvl="0"/>
    <w:lvlOverride w:ilvl="1"/>
    <w:lvlOverride w:ilvl="2"/>
    <w:lvlOverride w:ilvl="3"/>
    <w:lvlOverride w:ilvl="4"/>
    <w:lvlOverride w:ilvl="5"/>
    <w:lvlOverride w:ilvl="6"/>
    <w:lvlOverride w:ilvl="7"/>
    <w:lvlOverride w:ilvl="8"/>
  </w:num>
  <w:num w:numId="117">
    <w:abstractNumId w:val="41"/>
    <w:lvlOverride w:ilvl="0">
      <w:startOverride w:val="1"/>
    </w:lvlOverride>
    <w:lvlOverride w:ilvl="1"/>
    <w:lvlOverride w:ilvl="2"/>
    <w:lvlOverride w:ilvl="3"/>
    <w:lvlOverride w:ilvl="4"/>
    <w:lvlOverride w:ilvl="5"/>
    <w:lvlOverride w:ilvl="6"/>
    <w:lvlOverride w:ilvl="7"/>
    <w:lvlOverride w:ilvl="8"/>
  </w:num>
  <w:num w:numId="118">
    <w:abstractNumId w:val="144"/>
    <w:lvlOverride w:ilvl="0">
      <w:startOverride w:val="1"/>
    </w:lvlOverride>
    <w:lvlOverride w:ilvl="1"/>
    <w:lvlOverride w:ilvl="2"/>
    <w:lvlOverride w:ilvl="3"/>
    <w:lvlOverride w:ilvl="4"/>
    <w:lvlOverride w:ilvl="5"/>
    <w:lvlOverride w:ilvl="6"/>
    <w:lvlOverride w:ilvl="7"/>
    <w:lvlOverride w:ilvl="8"/>
  </w:num>
  <w:num w:numId="119">
    <w:abstractNumId w:val="76"/>
    <w:lvlOverride w:ilvl="0">
      <w:startOverride w:val="1"/>
    </w:lvlOverride>
    <w:lvlOverride w:ilvl="1"/>
    <w:lvlOverride w:ilvl="2"/>
    <w:lvlOverride w:ilvl="3"/>
    <w:lvlOverride w:ilvl="4"/>
    <w:lvlOverride w:ilvl="5"/>
    <w:lvlOverride w:ilvl="6"/>
    <w:lvlOverride w:ilvl="7"/>
    <w:lvlOverride w:ilvl="8"/>
  </w:num>
  <w:num w:numId="120">
    <w:abstractNumId w:val="79"/>
    <w:lvlOverride w:ilvl="0">
      <w:startOverride w:val="1"/>
    </w:lvlOverride>
    <w:lvlOverride w:ilvl="1"/>
    <w:lvlOverride w:ilvl="2"/>
    <w:lvlOverride w:ilvl="3"/>
    <w:lvlOverride w:ilvl="4"/>
    <w:lvlOverride w:ilvl="5"/>
    <w:lvlOverride w:ilvl="6"/>
    <w:lvlOverride w:ilvl="7"/>
    <w:lvlOverride w:ilvl="8"/>
  </w:num>
  <w:num w:numId="121">
    <w:abstractNumId w:val="135"/>
    <w:lvlOverride w:ilvl="0">
      <w:startOverride w:val="1"/>
    </w:lvlOverride>
    <w:lvlOverride w:ilvl="1"/>
    <w:lvlOverride w:ilvl="2"/>
    <w:lvlOverride w:ilvl="3"/>
    <w:lvlOverride w:ilvl="4"/>
    <w:lvlOverride w:ilvl="5"/>
    <w:lvlOverride w:ilvl="6"/>
    <w:lvlOverride w:ilvl="7"/>
    <w:lvlOverride w:ilvl="8"/>
  </w:num>
  <w:num w:numId="122">
    <w:abstractNumId w:val="16"/>
    <w:lvlOverride w:ilvl="0">
      <w:startOverride w:val="1"/>
    </w:lvlOverride>
    <w:lvlOverride w:ilvl="1"/>
    <w:lvlOverride w:ilvl="2"/>
    <w:lvlOverride w:ilvl="3"/>
    <w:lvlOverride w:ilvl="4"/>
    <w:lvlOverride w:ilvl="5"/>
    <w:lvlOverride w:ilvl="6"/>
    <w:lvlOverride w:ilvl="7"/>
    <w:lvlOverride w:ilvl="8"/>
  </w:num>
  <w:num w:numId="123">
    <w:abstractNumId w:val="59"/>
    <w:lvlOverride w:ilvl="0">
      <w:startOverride w:val="1"/>
    </w:lvlOverride>
    <w:lvlOverride w:ilvl="1"/>
    <w:lvlOverride w:ilvl="2"/>
    <w:lvlOverride w:ilvl="3"/>
    <w:lvlOverride w:ilvl="4"/>
    <w:lvlOverride w:ilvl="5"/>
    <w:lvlOverride w:ilvl="6"/>
    <w:lvlOverride w:ilvl="7"/>
    <w:lvlOverride w:ilvl="8"/>
  </w:num>
  <w:num w:numId="124">
    <w:abstractNumId w:val="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25">
    <w:abstractNumId w:val="54"/>
    <w:lvlOverride w:ilvl="0">
      <w:startOverride w:val="1"/>
    </w:lvlOverride>
    <w:lvlOverride w:ilvl="1"/>
    <w:lvlOverride w:ilvl="2"/>
    <w:lvlOverride w:ilvl="3"/>
    <w:lvlOverride w:ilvl="4"/>
    <w:lvlOverride w:ilvl="5"/>
    <w:lvlOverride w:ilvl="6"/>
    <w:lvlOverride w:ilvl="7"/>
    <w:lvlOverride w:ilvl="8"/>
  </w:num>
  <w:num w:numId="126">
    <w:abstractNumId w:val="63"/>
    <w:lvlOverride w:ilvl="0">
      <w:startOverride w:val="6"/>
    </w:lvlOverride>
    <w:lvlOverride w:ilvl="1"/>
    <w:lvlOverride w:ilvl="2"/>
    <w:lvlOverride w:ilvl="3"/>
    <w:lvlOverride w:ilvl="4"/>
    <w:lvlOverride w:ilvl="5"/>
    <w:lvlOverride w:ilvl="6"/>
    <w:lvlOverride w:ilvl="7"/>
    <w:lvlOverride w:ilvl="8"/>
  </w:num>
  <w:num w:numId="127">
    <w:abstractNumId w:val="113"/>
    <w:lvlOverride w:ilvl="0"/>
    <w:lvlOverride w:ilvl="1"/>
    <w:lvlOverride w:ilvl="2"/>
    <w:lvlOverride w:ilvl="3"/>
    <w:lvlOverride w:ilvl="4"/>
    <w:lvlOverride w:ilvl="5"/>
    <w:lvlOverride w:ilvl="6"/>
    <w:lvlOverride w:ilvl="7"/>
    <w:lvlOverride w:ilvl="8"/>
  </w:num>
  <w:num w:numId="128">
    <w:abstractNumId w:val="142"/>
    <w:lvlOverride w:ilvl="0"/>
    <w:lvlOverride w:ilvl="1"/>
    <w:lvlOverride w:ilvl="2"/>
    <w:lvlOverride w:ilvl="3"/>
    <w:lvlOverride w:ilvl="4"/>
    <w:lvlOverride w:ilvl="5"/>
    <w:lvlOverride w:ilvl="6"/>
    <w:lvlOverride w:ilvl="7"/>
    <w:lvlOverride w:ilvl="8"/>
  </w:num>
  <w:num w:numId="129">
    <w:abstractNumId w:val="30"/>
    <w:lvlOverride w:ilvl="0">
      <w:startOverride w:val="10"/>
    </w:lvlOverride>
    <w:lvlOverride w:ilvl="1"/>
    <w:lvlOverride w:ilvl="2"/>
    <w:lvlOverride w:ilvl="3"/>
    <w:lvlOverride w:ilvl="4"/>
    <w:lvlOverride w:ilvl="5"/>
    <w:lvlOverride w:ilvl="6"/>
    <w:lvlOverride w:ilvl="7"/>
    <w:lvlOverride w:ilvl="8"/>
  </w:num>
  <w:num w:numId="130">
    <w:abstractNumId w:val="68"/>
    <w:lvlOverride w:ilvl="0"/>
    <w:lvlOverride w:ilvl="1"/>
    <w:lvlOverride w:ilvl="2"/>
    <w:lvlOverride w:ilvl="3"/>
    <w:lvlOverride w:ilvl="4"/>
    <w:lvlOverride w:ilvl="5"/>
    <w:lvlOverride w:ilvl="6"/>
    <w:lvlOverride w:ilvl="7"/>
    <w:lvlOverride w:ilvl="8"/>
  </w:num>
  <w:num w:numId="131">
    <w:abstractNumId w:val="44"/>
    <w:lvlOverride w:ilvl="0">
      <w:startOverride w:val="1"/>
    </w:lvlOverride>
    <w:lvlOverride w:ilvl="1"/>
    <w:lvlOverride w:ilvl="2"/>
    <w:lvlOverride w:ilvl="3"/>
    <w:lvlOverride w:ilvl="4"/>
    <w:lvlOverride w:ilvl="5"/>
    <w:lvlOverride w:ilvl="6"/>
    <w:lvlOverride w:ilvl="7"/>
    <w:lvlOverride w:ilvl="8"/>
  </w:num>
  <w:num w:numId="132">
    <w:abstractNumId w:val="29"/>
    <w:lvlOverride w:ilvl="0">
      <w:startOverride w:val="1"/>
    </w:lvlOverride>
    <w:lvlOverride w:ilvl="1"/>
    <w:lvlOverride w:ilvl="2"/>
    <w:lvlOverride w:ilvl="3"/>
    <w:lvlOverride w:ilvl="4"/>
    <w:lvlOverride w:ilvl="5"/>
    <w:lvlOverride w:ilvl="6"/>
    <w:lvlOverride w:ilvl="7"/>
    <w:lvlOverride w:ilvl="8"/>
  </w:num>
  <w:num w:numId="133">
    <w:abstractNumId w:val="7"/>
    <w:lvlOverride w:ilvl="0">
      <w:startOverride w:val="1"/>
    </w:lvlOverride>
    <w:lvlOverride w:ilvl="1"/>
    <w:lvlOverride w:ilvl="2"/>
    <w:lvlOverride w:ilvl="3"/>
    <w:lvlOverride w:ilvl="4"/>
    <w:lvlOverride w:ilvl="5"/>
    <w:lvlOverride w:ilvl="6"/>
    <w:lvlOverride w:ilvl="7"/>
    <w:lvlOverride w:ilvl="8"/>
  </w:num>
  <w:num w:numId="134">
    <w:abstractNumId w:val="93"/>
    <w:lvlOverride w:ilvl="0">
      <w:startOverride w:val="1"/>
    </w:lvlOverride>
    <w:lvlOverride w:ilvl="1"/>
    <w:lvlOverride w:ilvl="2"/>
    <w:lvlOverride w:ilvl="3"/>
    <w:lvlOverride w:ilvl="4"/>
    <w:lvlOverride w:ilvl="5"/>
    <w:lvlOverride w:ilvl="6"/>
    <w:lvlOverride w:ilvl="7"/>
    <w:lvlOverride w:ilvl="8"/>
  </w:num>
  <w:num w:numId="135">
    <w:abstractNumId w:val="136"/>
    <w:lvlOverride w:ilvl="0">
      <w:startOverride w:val="1"/>
    </w:lvlOverride>
    <w:lvlOverride w:ilvl="1"/>
    <w:lvlOverride w:ilvl="2"/>
    <w:lvlOverride w:ilvl="3"/>
    <w:lvlOverride w:ilvl="4"/>
    <w:lvlOverride w:ilvl="5"/>
    <w:lvlOverride w:ilvl="6"/>
    <w:lvlOverride w:ilvl="7"/>
    <w:lvlOverride w:ilvl="8"/>
  </w:num>
  <w:num w:numId="136">
    <w:abstractNumId w:val="112"/>
    <w:lvlOverride w:ilvl="0">
      <w:startOverride w:val="1"/>
    </w:lvlOverride>
    <w:lvlOverride w:ilvl="1"/>
    <w:lvlOverride w:ilvl="2"/>
    <w:lvlOverride w:ilvl="3"/>
    <w:lvlOverride w:ilvl="4"/>
    <w:lvlOverride w:ilvl="5"/>
    <w:lvlOverride w:ilvl="6"/>
    <w:lvlOverride w:ilvl="7"/>
    <w:lvlOverride w:ilvl="8"/>
  </w:num>
  <w:num w:numId="137">
    <w:abstractNumId w:val="40"/>
    <w:lvlOverride w:ilvl="0">
      <w:startOverride w:val="1"/>
    </w:lvlOverride>
    <w:lvlOverride w:ilvl="1"/>
    <w:lvlOverride w:ilvl="2"/>
    <w:lvlOverride w:ilvl="3"/>
    <w:lvlOverride w:ilvl="4"/>
    <w:lvlOverride w:ilvl="5"/>
    <w:lvlOverride w:ilvl="6"/>
    <w:lvlOverride w:ilvl="7"/>
    <w:lvlOverride w:ilvl="8"/>
  </w:num>
  <w:num w:numId="138">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39">
    <w:abstractNumId w:val="13"/>
    <w:lvlOverride w:ilvl="0">
      <w:startOverride w:val="1"/>
    </w:lvlOverride>
    <w:lvlOverride w:ilvl="1">
      <w:startOverride w:val="4"/>
    </w:lvlOverride>
    <w:lvlOverride w:ilvl="2"/>
    <w:lvlOverride w:ilvl="3"/>
    <w:lvlOverride w:ilvl="4"/>
    <w:lvlOverride w:ilvl="5"/>
    <w:lvlOverride w:ilvl="6"/>
    <w:lvlOverride w:ilvl="7"/>
    <w:lvlOverride w:ilvl="8"/>
  </w:num>
  <w:num w:numId="140">
    <w:abstractNumId w:val="33"/>
    <w:lvlOverride w:ilvl="0"/>
    <w:lvlOverride w:ilvl="1"/>
    <w:lvlOverride w:ilvl="2"/>
    <w:lvlOverride w:ilvl="3"/>
    <w:lvlOverride w:ilvl="4"/>
    <w:lvlOverride w:ilvl="5"/>
    <w:lvlOverride w:ilvl="6"/>
    <w:lvlOverride w:ilvl="7"/>
    <w:lvlOverride w:ilvl="8"/>
  </w:num>
  <w:num w:numId="141">
    <w:abstractNumId w:val="108"/>
    <w:lvlOverride w:ilvl="0"/>
    <w:lvlOverride w:ilvl="1"/>
    <w:lvlOverride w:ilvl="2"/>
    <w:lvlOverride w:ilvl="3"/>
    <w:lvlOverride w:ilvl="4"/>
    <w:lvlOverride w:ilvl="5"/>
    <w:lvlOverride w:ilvl="6"/>
    <w:lvlOverride w:ilvl="7"/>
    <w:lvlOverride w:ilvl="8"/>
  </w:num>
  <w:num w:numId="142">
    <w:abstractNumId w:val="106"/>
    <w:lvlOverride w:ilvl="0">
      <w:startOverride w:val="10"/>
    </w:lvlOverride>
    <w:lvlOverride w:ilvl="1"/>
    <w:lvlOverride w:ilvl="2"/>
    <w:lvlOverride w:ilvl="3"/>
    <w:lvlOverride w:ilvl="4"/>
    <w:lvlOverride w:ilvl="5"/>
    <w:lvlOverride w:ilvl="6"/>
    <w:lvlOverride w:ilvl="7"/>
    <w:lvlOverride w:ilvl="8"/>
  </w:num>
  <w:num w:numId="143">
    <w:abstractNumId w:val="89"/>
    <w:lvlOverride w:ilvl="0"/>
    <w:lvlOverride w:ilvl="1"/>
    <w:lvlOverride w:ilvl="2"/>
    <w:lvlOverride w:ilvl="3"/>
    <w:lvlOverride w:ilvl="4"/>
    <w:lvlOverride w:ilvl="5"/>
    <w:lvlOverride w:ilvl="6"/>
    <w:lvlOverride w:ilvl="7"/>
    <w:lvlOverride w:ilvl="8"/>
  </w:num>
  <w:num w:numId="144">
    <w:abstractNumId w:val="123"/>
    <w:lvlOverride w:ilvl="0">
      <w:startOverride w:val="1"/>
    </w:lvlOverride>
    <w:lvlOverride w:ilvl="1"/>
    <w:lvlOverride w:ilvl="2"/>
    <w:lvlOverride w:ilvl="3"/>
    <w:lvlOverride w:ilvl="4"/>
    <w:lvlOverride w:ilvl="5"/>
    <w:lvlOverride w:ilvl="6"/>
    <w:lvlOverride w:ilvl="7"/>
    <w:lvlOverride w:ilvl="8"/>
  </w:num>
  <w:num w:numId="145">
    <w:abstractNumId w:val="39"/>
    <w:lvlOverride w:ilvl="0">
      <w:startOverride w:val="1"/>
    </w:lvlOverride>
    <w:lvlOverride w:ilvl="1"/>
    <w:lvlOverride w:ilvl="2"/>
    <w:lvlOverride w:ilvl="3"/>
    <w:lvlOverride w:ilvl="4"/>
    <w:lvlOverride w:ilvl="5"/>
    <w:lvlOverride w:ilvl="6"/>
    <w:lvlOverride w:ilvl="7"/>
    <w:lvlOverride w:ilvl="8"/>
  </w:num>
  <w:num w:numId="146">
    <w:abstractNumId w:val="116"/>
    <w:lvlOverride w:ilvl="0">
      <w:startOverride w:val="1"/>
    </w:lvlOverride>
    <w:lvlOverride w:ilvl="1"/>
    <w:lvlOverride w:ilvl="2"/>
    <w:lvlOverride w:ilvl="3"/>
    <w:lvlOverride w:ilvl="4"/>
    <w:lvlOverride w:ilvl="5"/>
    <w:lvlOverride w:ilvl="6"/>
    <w:lvlOverride w:ilvl="7"/>
    <w:lvlOverride w:ilvl="8"/>
  </w:num>
  <w:num w:numId="147">
    <w:abstractNumId w:val="34"/>
    <w:lvlOverride w:ilvl="0">
      <w:startOverride w:val="1"/>
    </w:lvlOverride>
    <w:lvlOverride w:ilvl="1"/>
    <w:lvlOverride w:ilvl="2"/>
    <w:lvlOverride w:ilvl="3"/>
    <w:lvlOverride w:ilvl="4"/>
    <w:lvlOverride w:ilvl="5"/>
    <w:lvlOverride w:ilvl="6"/>
    <w:lvlOverride w:ilvl="7"/>
    <w:lvlOverride w:ilvl="8"/>
  </w:num>
  <w:num w:numId="148">
    <w:abstractNumId w:val="102"/>
    <w:lvlOverride w:ilvl="0">
      <w:startOverride w:val="1"/>
    </w:lvlOverride>
    <w:lvlOverride w:ilvl="1"/>
    <w:lvlOverride w:ilvl="2"/>
    <w:lvlOverride w:ilvl="3"/>
    <w:lvlOverride w:ilvl="4"/>
    <w:lvlOverride w:ilvl="5"/>
    <w:lvlOverride w:ilvl="6"/>
    <w:lvlOverride w:ilvl="7"/>
    <w:lvlOverride w:ilvl="8"/>
  </w:num>
  <w:num w:numId="149">
    <w:abstractNumId w:val="97"/>
    <w:lvlOverride w:ilvl="0">
      <w:startOverride w:val="1"/>
    </w:lvlOverride>
    <w:lvlOverride w:ilvl="1"/>
    <w:lvlOverride w:ilvl="2"/>
    <w:lvlOverride w:ilvl="3"/>
    <w:lvlOverride w:ilvl="4"/>
    <w:lvlOverride w:ilvl="5"/>
    <w:lvlOverride w:ilvl="6"/>
    <w:lvlOverride w:ilvl="7"/>
    <w:lvlOverride w:ilvl="8"/>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13C"/>
    <w:rsid w:val="001D57FC"/>
    <w:rsid w:val="002A013C"/>
    <w:rsid w:val="0035643A"/>
    <w:rsid w:val="004003F5"/>
    <w:rsid w:val="00504B84"/>
    <w:rsid w:val="007228C7"/>
    <w:rsid w:val="007C15B6"/>
    <w:rsid w:val="00883487"/>
    <w:rsid w:val="00AB5275"/>
    <w:rsid w:val="00EA206F"/>
    <w:rsid w:val="0AF1222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7E7B"/>
  <w15:docId w15:val="{3D97D487-3B21-4296-A807-092BE189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pPr>
    <w:rPr>
      <w:rFonts w:ascii="Times New Roman" w:eastAsia="Times New Roman" w:hAnsi="Times New Roman" w:cs="Times New Roman"/>
      <w:sz w:val="22"/>
      <w:szCs w:val="22"/>
      <w:lang w:eastAsia="en-US"/>
    </w:rPr>
  </w:style>
  <w:style w:type="paragraph" w:styleId="1">
    <w:name w:val="heading 1"/>
    <w:basedOn w:val="a"/>
    <w:link w:val="10"/>
    <w:uiPriority w:val="9"/>
    <w:qFormat/>
    <w:pPr>
      <w:spacing w:before="71"/>
      <w:outlineLvl w:val="0"/>
    </w:pPr>
    <w:rPr>
      <w:b/>
      <w:bCs/>
      <w:sz w:val="24"/>
      <w:szCs w:val="24"/>
    </w:rPr>
  </w:style>
  <w:style w:type="paragraph" w:styleId="2">
    <w:name w:val="heading 2"/>
    <w:basedOn w:val="a"/>
    <w:link w:val="20"/>
    <w:uiPriority w:val="9"/>
    <w:unhideWhenUsed/>
    <w:qFormat/>
    <w:pPr>
      <w:ind w:left="601" w:hanging="600"/>
      <w:outlineLvl w:val="1"/>
    </w:pPr>
    <w:rPr>
      <w:b/>
      <w:bCs/>
      <w:sz w:val="24"/>
      <w:szCs w:val="24"/>
    </w:rPr>
  </w:style>
  <w:style w:type="paragraph" w:styleId="3">
    <w:name w:val="heading 3"/>
    <w:basedOn w:val="a"/>
    <w:next w:val="a"/>
    <w:link w:val="30"/>
    <w:uiPriority w:val="9"/>
    <w:unhideWhenUsed/>
    <w:qFormat/>
    <w:rsid w:val="00AB527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AB52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ind w:left="568"/>
    </w:pPr>
    <w:rPr>
      <w:sz w:val="24"/>
      <w:szCs w:val="24"/>
    </w:rPr>
  </w:style>
  <w:style w:type="paragraph" w:styleId="11">
    <w:name w:val="toc 1"/>
    <w:basedOn w:val="a"/>
    <w:uiPriority w:val="1"/>
    <w:qFormat/>
    <w:pPr>
      <w:spacing w:before="243"/>
      <w:ind w:left="109" w:hanging="283"/>
    </w:pPr>
    <w:rPr>
      <w:b/>
      <w:bCs/>
      <w:sz w:val="24"/>
      <w:szCs w:val="24"/>
    </w:rPr>
  </w:style>
  <w:style w:type="paragraph" w:styleId="a5">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веб)1"/>
    <w:basedOn w:val="a"/>
    <w:link w:val="a6"/>
    <w:uiPriority w:val="99"/>
    <w:unhideWhenUsed/>
    <w:qFormat/>
    <w:pPr>
      <w:widowControl/>
      <w:autoSpaceDE/>
      <w:autoSpaceDN/>
      <w:spacing w:before="100" w:beforeAutospacing="1" w:after="100" w:afterAutospacing="1"/>
    </w:pPr>
    <w:rPr>
      <w:sz w:val="24"/>
      <w:szCs w:val="24"/>
      <w:lang w:eastAsia="en-GB"/>
    </w:r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a7">
    <w:name w:val="List Paragraph"/>
    <w:basedOn w:val="a"/>
    <w:uiPriority w:val="1"/>
    <w:qFormat/>
    <w:pPr>
      <w:ind w:left="568" w:hanging="600"/>
    </w:pPr>
  </w:style>
  <w:style w:type="paragraph" w:customStyle="1" w:styleId="TableParagraph">
    <w:name w:val="Table Paragraph"/>
    <w:basedOn w:val="a"/>
    <w:uiPriority w:val="1"/>
    <w:qFormat/>
  </w:style>
  <w:style w:type="character" w:customStyle="1" w:styleId="a6">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Обычный (веб)1 Знак"/>
    <w:link w:val="a5"/>
    <w:uiPriority w:val="99"/>
    <w:qFormat/>
    <w:rPr>
      <w:rFonts w:ascii="Times New Roman" w:eastAsia="Times New Roman" w:hAnsi="Times New Roman" w:cs="Times New Roman"/>
      <w:sz w:val="24"/>
      <w:szCs w:val="24"/>
      <w:lang w:val="ru-RU" w:eastAsia="en-GB"/>
    </w:rPr>
  </w:style>
  <w:style w:type="character" w:customStyle="1" w:styleId="30">
    <w:name w:val="Заголовок 3 Знак"/>
    <w:basedOn w:val="a0"/>
    <w:link w:val="3"/>
    <w:uiPriority w:val="9"/>
    <w:semiHidden/>
    <w:rsid w:val="00AB5275"/>
    <w:rPr>
      <w:rFonts w:asciiTheme="majorHAnsi" w:eastAsiaTheme="majorEastAsia" w:hAnsiTheme="majorHAnsi" w:cstheme="majorBidi"/>
      <w:color w:val="243F60" w:themeColor="accent1" w:themeShade="7F"/>
      <w:sz w:val="24"/>
      <w:szCs w:val="24"/>
      <w:lang w:eastAsia="en-US"/>
    </w:rPr>
  </w:style>
  <w:style w:type="character" w:customStyle="1" w:styleId="10">
    <w:name w:val="Заголовок 1 Знак"/>
    <w:basedOn w:val="a0"/>
    <w:link w:val="1"/>
    <w:uiPriority w:val="9"/>
    <w:rsid w:val="00AB5275"/>
    <w:rPr>
      <w:rFonts w:ascii="Times New Roman" w:eastAsia="Times New Roman" w:hAnsi="Times New Roman" w:cs="Times New Roman"/>
      <w:b/>
      <w:bCs/>
      <w:sz w:val="24"/>
      <w:szCs w:val="24"/>
      <w:lang w:eastAsia="en-US"/>
    </w:rPr>
  </w:style>
  <w:style w:type="character" w:customStyle="1" w:styleId="20">
    <w:name w:val="Заголовок 2 Знак"/>
    <w:basedOn w:val="a0"/>
    <w:link w:val="2"/>
    <w:uiPriority w:val="9"/>
    <w:rsid w:val="00AB5275"/>
    <w:rPr>
      <w:rFonts w:ascii="Times New Roman" w:eastAsia="Times New Roman" w:hAnsi="Times New Roman" w:cs="Times New Roman"/>
      <w:b/>
      <w:bCs/>
      <w:sz w:val="24"/>
      <w:szCs w:val="24"/>
      <w:lang w:eastAsia="en-US"/>
    </w:rPr>
  </w:style>
  <w:style w:type="character" w:customStyle="1" w:styleId="a8">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9"/>
    <w:uiPriority w:val="99"/>
    <w:semiHidden/>
    <w:locked/>
    <w:rsid w:val="00AB5275"/>
    <w:rPr>
      <w:rFonts w:ascii="Calibri" w:eastAsia="Calibri" w:hAnsi="Calibri" w:cs="Calibri"/>
      <w:lang w:eastAsia="en-GB"/>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8"/>
    <w:uiPriority w:val="99"/>
    <w:semiHidden/>
    <w:unhideWhenUsed/>
    <w:qFormat/>
    <w:rsid w:val="00AB5275"/>
    <w:pPr>
      <w:widowControl/>
      <w:autoSpaceDE/>
      <w:autoSpaceDN/>
    </w:pPr>
    <w:rPr>
      <w:rFonts w:ascii="Calibri" w:eastAsia="Calibri" w:hAnsi="Calibri" w:cs="Calibri"/>
      <w:sz w:val="20"/>
      <w:szCs w:val="20"/>
      <w:lang w:eastAsia="en-GB"/>
    </w:rPr>
  </w:style>
  <w:style w:type="character" w:customStyle="1" w:styleId="12">
    <w:name w:val="Текст сноски Знак1"/>
    <w:aliases w:val="F1 Знак1,Текст сноски Знак1 Знак1 Знак1,Текст сноски Знак Знак Знак1 Знак1,Текст сноски Знак1 Знак Знак Знак1,Текст сноски Знак Знак Знак Знак Знак1,Текст сноски Знак4 Знак1,Текст сноски Знак Знак3 Знак1,Текст сноски Знак3 Знак1 Знак1"/>
    <w:basedOn w:val="a0"/>
    <w:uiPriority w:val="99"/>
    <w:semiHidden/>
    <w:rsid w:val="00AB5275"/>
    <w:rPr>
      <w:rFonts w:ascii="Times New Roman" w:eastAsia="Times New Roman" w:hAnsi="Times New Roman" w:cs="Times New Roman"/>
      <w:lang w:eastAsia="en-US"/>
    </w:rPr>
  </w:style>
  <w:style w:type="character" w:customStyle="1" w:styleId="a4">
    <w:name w:val="Основной текст Знак"/>
    <w:basedOn w:val="a0"/>
    <w:link w:val="a3"/>
    <w:uiPriority w:val="1"/>
    <w:locked/>
    <w:rsid w:val="00AB5275"/>
    <w:rPr>
      <w:rFonts w:ascii="Times New Roman" w:eastAsia="Times New Roman" w:hAnsi="Times New Roman" w:cs="Times New Roman"/>
      <w:sz w:val="24"/>
      <w:szCs w:val="24"/>
      <w:lang w:eastAsia="en-US"/>
    </w:rPr>
  </w:style>
  <w:style w:type="character" w:customStyle="1" w:styleId="13">
    <w:name w:val="Основной текст Знак1"/>
    <w:basedOn w:val="a0"/>
    <w:uiPriority w:val="1"/>
    <w:semiHidden/>
    <w:rsid w:val="00AB5275"/>
    <w:rPr>
      <w:rFonts w:ascii="Times New Roman" w:eastAsia="Times New Roman" w:hAnsi="Times New Roman" w:cs="Times New Roman"/>
      <w:sz w:val="22"/>
      <w:szCs w:val="22"/>
      <w:lang w:eastAsia="en-US"/>
    </w:rPr>
  </w:style>
  <w:style w:type="character" w:styleId="aa">
    <w:name w:val="Hyperlink"/>
    <w:basedOn w:val="a0"/>
    <w:uiPriority w:val="99"/>
    <w:semiHidden/>
    <w:unhideWhenUsed/>
    <w:rsid w:val="00AB5275"/>
    <w:rPr>
      <w:color w:val="0000FF"/>
      <w:u w:val="single"/>
    </w:rPr>
  </w:style>
  <w:style w:type="character" w:styleId="ab">
    <w:name w:val="FollowedHyperlink"/>
    <w:basedOn w:val="a0"/>
    <w:uiPriority w:val="99"/>
    <w:semiHidden/>
    <w:unhideWhenUsed/>
    <w:rsid w:val="00AB5275"/>
    <w:rPr>
      <w:color w:val="800080"/>
      <w:u w:val="single"/>
    </w:rPr>
  </w:style>
  <w:style w:type="paragraph" w:styleId="21">
    <w:name w:val="toc 2"/>
    <w:basedOn w:val="a"/>
    <w:next w:val="a"/>
    <w:autoRedefine/>
    <w:uiPriority w:val="1"/>
    <w:semiHidden/>
    <w:unhideWhenUsed/>
    <w:qFormat/>
    <w:rsid w:val="00AB5275"/>
    <w:pPr>
      <w:spacing w:after="100"/>
      <w:ind w:left="220"/>
    </w:pPr>
  </w:style>
  <w:style w:type="paragraph" w:styleId="31">
    <w:name w:val="toc 3"/>
    <w:basedOn w:val="a"/>
    <w:next w:val="a"/>
    <w:autoRedefine/>
    <w:uiPriority w:val="1"/>
    <w:semiHidden/>
    <w:unhideWhenUsed/>
    <w:qFormat/>
    <w:rsid w:val="00AB5275"/>
    <w:pPr>
      <w:spacing w:after="100"/>
      <w:ind w:left="440"/>
    </w:pPr>
  </w:style>
  <w:style w:type="character" w:customStyle="1" w:styleId="40">
    <w:name w:val="Заголовок 4 Знак"/>
    <w:basedOn w:val="a0"/>
    <w:link w:val="4"/>
    <w:uiPriority w:val="9"/>
    <w:semiHidden/>
    <w:rsid w:val="00AB5275"/>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4862">
      <w:bodyDiv w:val="1"/>
      <w:marLeft w:val="0"/>
      <w:marRight w:val="0"/>
      <w:marTop w:val="0"/>
      <w:marBottom w:val="0"/>
      <w:divBdr>
        <w:top w:val="none" w:sz="0" w:space="0" w:color="auto"/>
        <w:left w:val="none" w:sz="0" w:space="0" w:color="auto"/>
        <w:bottom w:val="none" w:sz="0" w:space="0" w:color="auto"/>
        <w:right w:val="none" w:sz="0" w:space="0" w:color="auto"/>
      </w:divBdr>
    </w:div>
    <w:div w:id="678967204">
      <w:bodyDiv w:val="1"/>
      <w:marLeft w:val="0"/>
      <w:marRight w:val="0"/>
      <w:marTop w:val="0"/>
      <w:marBottom w:val="0"/>
      <w:divBdr>
        <w:top w:val="none" w:sz="0" w:space="0" w:color="auto"/>
        <w:left w:val="none" w:sz="0" w:space="0" w:color="auto"/>
        <w:bottom w:val="none" w:sz="0" w:space="0" w:color="auto"/>
        <w:right w:val="none" w:sz="0" w:space="0" w:color="auto"/>
      </w:divBdr>
    </w:div>
    <w:div w:id="758067137">
      <w:bodyDiv w:val="1"/>
      <w:marLeft w:val="0"/>
      <w:marRight w:val="0"/>
      <w:marTop w:val="0"/>
      <w:marBottom w:val="0"/>
      <w:divBdr>
        <w:top w:val="none" w:sz="0" w:space="0" w:color="auto"/>
        <w:left w:val="none" w:sz="0" w:space="0" w:color="auto"/>
        <w:bottom w:val="none" w:sz="0" w:space="0" w:color="auto"/>
        <w:right w:val="none" w:sz="0" w:space="0" w:color="auto"/>
      </w:divBdr>
    </w:div>
    <w:div w:id="884683150">
      <w:bodyDiv w:val="1"/>
      <w:marLeft w:val="0"/>
      <w:marRight w:val="0"/>
      <w:marTop w:val="0"/>
      <w:marBottom w:val="0"/>
      <w:divBdr>
        <w:top w:val="none" w:sz="0" w:space="0" w:color="auto"/>
        <w:left w:val="none" w:sz="0" w:space="0" w:color="auto"/>
        <w:bottom w:val="none" w:sz="0" w:space="0" w:color="auto"/>
        <w:right w:val="none" w:sz="0" w:space="0" w:color="auto"/>
      </w:divBdr>
    </w:div>
    <w:div w:id="1224558852">
      <w:bodyDiv w:val="1"/>
      <w:marLeft w:val="0"/>
      <w:marRight w:val="0"/>
      <w:marTop w:val="0"/>
      <w:marBottom w:val="0"/>
      <w:divBdr>
        <w:top w:val="none" w:sz="0" w:space="0" w:color="auto"/>
        <w:left w:val="none" w:sz="0" w:space="0" w:color="auto"/>
        <w:bottom w:val="none" w:sz="0" w:space="0" w:color="auto"/>
        <w:right w:val="none" w:sz="0" w:space="0" w:color="auto"/>
      </w:divBdr>
    </w:div>
    <w:div w:id="1448961769">
      <w:bodyDiv w:val="1"/>
      <w:marLeft w:val="0"/>
      <w:marRight w:val="0"/>
      <w:marTop w:val="0"/>
      <w:marBottom w:val="0"/>
      <w:divBdr>
        <w:top w:val="none" w:sz="0" w:space="0" w:color="auto"/>
        <w:left w:val="none" w:sz="0" w:space="0" w:color="auto"/>
        <w:bottom w:val="none" w:sz="0" w:space="0" w:color="auto"/>
        <w:right w:val="none" w:sz="0" w:space="0" w:color="auto"/>
      </w:divBdr>
    </w:div>
    <w:div w:id="2003460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cademia-moscow.ru/" TargetMode="External"/><Relationship Id="rId21" Type="http://schemas.openxmlformats.org/officeDocument/2006/relationships/hyperlink" Target="https://urait.ru/bcode/519111" TargetMode="External"/><Relationship Id="rId42" Type="http://schemas.openxmlformats.org/officeDocument/2006/relationships/hyperlink" Target="https://www.studentlibrary.ru/book/ISBN9785970475430.html" TargetMode="External"/><Relationship Id="rId63" Type="http://schemas.openxmlformats.org/officeDocument/2006/relationships/hyperlink" Target="https://www.studentlibrary.ru/book/ISBN9785970466650.html" TargetMode="External"/><Relationship Id="rId84" Type="http://schemas.openxmlformats.org/officeDocument/2006/relationships/hyperlink" Target="https://urait.ru/bcode/513920" TargetMode="External"/><Relationship Id="rId138" Type="http://schemas.openxmlformats.org/officeDocument/2006/relationships/hyperlink" Target="https://urait.ru/bcode/513591" TargetMode="External"/><Relationship Id="rId159" Type="http://schemas.openxmlformats.org/officeDocument/2006/relationships/hyperlink" Target="https://urait.ru/bcode/513591" TargetMode="External"/><Relationship Id="rId170" Type="http://schemas.openxmlformats.org/officeDocument/2006/relationships/hyperlink" Target="https://urait.ru/bcode/520154" TargetMode="External"/><Relationship Id="rId191" Type="http://schemas.openxmlformats.org/officeDocument/2006/relationships/hyperlink" Target="https://academia-moscow.ru/" TargetMode="External"/><Relationship Id="rId205" Type="http://schemas.openxmlformats.org/officeDocument/2006/relationships/hyperlink" Target="http://pf-v.ru/" TargetMode="External"/><Relationship Id="rId107" Type="http://schemas.openxmlformats.org/officeDocument/2006/relationships/hyperlink" Target="http://pf-v.ru/" TargetMode="External"/><Relationship Id="rId11" Type="http://schemas.openxmlformats.org/officeDocument/2006/relationships/hyperlink" Target="https://academia-moscow.ru/catalogue/5411/481938/" TargetMode="External"/><Relationship Id="rId32" Type="http://schemas.openxmlformats.org/officeDocument/2006/relationships/hyperlink" Target="https://academia-moscow.ru/" TargetMode="External"/><Relationship Id="rId53" Type="http://schemas.openxmlformats.org/officeDocument/2006/relationships/hyperlink" Target="https://academia-moscow.ru/" TargetMode="External"/><Relationship Id="rId74" Type="http://schemas.openxmlformats.org/officeDocument/2006/relationships/hyperlink" Target="https://academia/" TargetMode="External"/><Relationship Id="rId128" Type="http://schemas.openxmlformats.org/officeDocument/2006/relationships/hyperlink" Target="http://pf-k.ru/" TargetMode="External"/><Relationship Id="rId149" Type="http://schemas.openxmlformats.org/officeDocument/2006/relationships/hyperlink" Target="http://pf-k.ru/" TargetMode="External"/><Relationship Id="rId5" Type="http://schemas.openxmlformats.org/officeDocument/2006/relationships/webSettings" Target="webSettings.xml"/><Relationship Id="rId95" Type="http://schemas.openxmlformats.org/officeDocument/2006/relationships/hyperlink" Target="https://urait.ru/bcode/515815" TargetMode="External"/><Relationship Id="rId160" Type="http://schemas.openxmlformats.org/officeDocument/2006/relationships/hyperlink" Target="https://urait.ru/bcode/515815" TargetMode="External"/><Relationship Id="rId181" Type="http://schemas.openxmlformats.org/officeDocument/2006/relationships/hyperlink" Target="file:///C:\Users\&#1057;&#1077;&#1082;&#1088;&#1077;&#1090;&#1072;&#1088;&#1100;\Desktop\&#1053;&#1086;&#1074;&#1072;&#1103;%20&#1087;&#1072;&#1087;&#1082;&#1072;\43.02.17-&#1059;&#1055;%2001.docx" TargetMode="External"/><Relationship Id="rId22" Type="http://schemas.openxmlformats.org/officeDocument/2006/relationships/hyperlink" Target="http://www.anatomy.tj/" TargetMode="External"/><Relationship Id="rId43" Type="http://schemas.openxmlformats.org/officeDocument/2006/relationships/hyperlink" Target="https://urait.ru/bcode/519111" TargetMode="External"/><Relationship Id="rId64" Type="http://schemas.openxmlformats.org/officeDocument/2006/relationships/hyperlink" Target="https://www.studentlibrary.ru/book/ISBN9785970475430.html" TargetMode="External"/><Relationship Id="rId118" Type="http://schemas.openxmlformats.org/officeDocument/2006/relationships/hyperlink" Target="https://academia-moscow.ru/" TargetMode="External"/><Relationship Id="rId139" Type="http://schemas.openxmlformats.org/officeDocument/2006/relationships/hyperlink" Target="https://urait.ru/bcode/515815" TargetMode="External"/><Relationship Id="rId85" Type="http://schemas.openxmlformats.org/officeDocument/2006/relationships/hyperlink" Target="https://www.studentlibrary.ru/book/ISBN9785970466650.html" TargetMode="External"/><Relationship Id="rId150" Type="http://schemas.openxmlformats.org/officeDocument/2006/relationships/hyperlink" Target="http://beauty.net.ru/vizage/" TargetMode="External"/><Relationship Id="rId171" Type="http://schemas.openxmlformats.org/officeDocument/2006/relationships/hyperlink" Target="https://urait.ru/bcode/513920" TargetMode="External"/><Relationship Id="rId192" Type="http://schemas.openxmlformats.org/officeDocument/2006/relationships/hyperlink" Target="https://academia-moscow.ru/" TargetMode="External"/><Relationship Id="rId206" Type="http://schemas.openxmlformats.org/officeDocument/2006/relationships/fontTable" Target="fontTable.xml"/><Relationship Id="rId12" Type="http://schemas.openxmlformats.org/officeDocument/2006/relationships/hyperlink" Target="https://urait.ru/bcode/513591" TargetMode="External"/><Relationship Id="rId33" Type="http://schemas.openxmlformats.org/officeDocument/2006/relationships/hyperlink" Target="https://academia/" TargetMode="External"/><Relationship Id="rId108" Type="http://schemas.openxmlformats.org/officeDocument/2006/relationships/hyperlink" Target="file:///C:\Users\&#1057;&#1077;&#1082;&#1088;&#1077;&#1090;&#1072;&#1088;&#1100;\Desktop\&#1053;&#1086;&#1074;&#1072;&#1103;%20&#1087;&#1072;&#1087;&#1082;&#1072;\43.02.17-&#1056;&#1055;%20&#1055;&#1052;.03%20(1).docx" TargetMode="External"/><Relationship Id="rId129" Type="http://schemas.openxmlformats.org/officeDocument/2006/relationships/hyperlink" Target="http://beauty.net.ru/vizage/" TargetMode="External"/><Relationship Id="rId54" Type="http://schemas.openxmlformats.org/officeDocument/2006/relationships/hyperlink" Target="https://academia-moscow.ru/" TargetMode="External"/><Relationship Id="rId75" Type="http://schemas.openxmlformats.org/officeDocument/2006/relationships/hyperlink" Target="https://academia/" TargetMode="External"/><Relationship Id="rId96" Type="http://schemas.openxmlformats.org/officeDocument/2006/relationships/hyperlink" Target="https://academia-moscow.ru/" TargetMode="External"/><Relationship Id="rId140" Type="http://schemas.openxmlformats.org/officeDocument/2006/relationships/hyperlink" Target="https://academia-moscow.ru/" TargetMode="External"/><Relationship Id="rId161" Type="http://schemas.openxmlformats.org/officeDocument/2006/relationships/hyperlink" Target="https://academia/" TargetMode="External"/><Relationship Id="rId182" Type="http://schemas.openxmlformats.org/officeDocument/2006/relationships/hyperlink" Target="https://dist.fknz.ru/" TargetMode="External"/><Relationship Id="rId6" Type="http://schemas.openxmlformats.org/officeDocument/2006/relationships/footnotes" Target="footnotes.xml"/><Relationship Id="rId23" Type="http://schemas.openxmlformats.org/officeDocument/2006/relationships/hyperlink" Target="http://beauty.net.ru/kosmetolog/" TargetMode="External"/><Relationship Id="rId119" Type="http://schemas.openxmlformats.org/officeDocument/2006/relationships/hyperlink" Target="https://urait.ru/bcode/516841" TargetMode="External"/><Relationship Id="rId44" Type="http://schemas.openxmlformats.org/officeDocument/2006/relationships/hyperlink" Target="http://www.anatomy.tj/" TargetMode="External"/><Relationship Id="rId65" Type="http://schemas.openxmlformats.org/officeDocument/2006/relationships/hyperlink" Target="https://urait.ru/bcode/519111" TargetMode="External"/><Relationship Id="rId86" Type="http://schemas.openxmlformats.org/officeDocument/2006/relationships/hyperlink" Target="https://www.studentlibrary.ru/book/ISBN9785970475430.html" TargetMode="External"/><Relationship Id="rId130" Type="http://schemas.openxmlformats.org/officeDocument/2006/relationships/hyperlink" Target="http://pf-v.ru/" TargetMode="External"/><Relationship Id="rId151" Type="http://schemas.openxmlformats.org/officeDocument/2006/relationships/hyperlink" Target="http://pf-v.ru/" TargetMode="External"/><Relationship Id="rId172" Type="http://schemas.openxmlformats.org/officeDocument/2006/relationships/hyperlink" Target="https://www.studentlibrary.ru/book/ISBN9785970466650.html" TargetMode="External"/><Relationship Id="rId193" Type="http://schemas.openxmlformats.org/officeDocument/2006/relationships/hyperlink" Target="https://academia-moscow.ru/" TargetMode="External"/><Relationship Id="rId207" Type="http://schemas.openxmlformats.org/officeDocument/2006/relationships/theme" Target="theme/theme1.xml"/><Relationship Id="rId13" Type="http://schemas.openxmlformats.org/officeDocument/2006/relationships/hyperlink" Target="https://urait.ru/bcode/515815" TargetMode="External"/><Relationship Id="rId109" Type="http://schemas.openxmlformats.org/officeDocument/2006/relationships/hyperlink" Target="file:///C:\Users\&#1057;&#1077;&#1082;&#1088;&#1077;&#1090;&#1072;&#1088;&#1100;\Desktop\&#1053;&#1086;&#1074;&#1072;&#1103;%20&#1087;&#1072;&#1087;&#1082;&#1072;\43.02.17-&#1056;&#1055;%20&#1055;&#1052;.03%20(1).docx" TargetMode="External"/><Relationship Id="rId34" Type="http://schemas.openxmlformats.org/officeDocument/2006/relationships/hyperlink" Target="https://academia-moscow.ru/" TargetMode="External"/><Relationship Id="rId55" Type="http://schemas.openxmlformats.org/officeDocument/2006/relationships/hyperlink" Target="https://academia/" TargetMode="External"/><Relationship Id="rId76" Type="http://schemas.openxmlformats.org/officeDocument/2006/relationships/hyperlink" Target="https://academia-moscow.ru/" TargetMode="External"/><Relationship Id="rId97" Type="http://schemas.openxmlformats.org/officeDocument/2006/relationships/hyperlink" Target="https://academia-moscow.ru/" TargetMode="External"/><Relationship Id="rId120" Type="http://schemas.openxmlformats.org/officeDocument/2006/relationships/hyperlink" Target="https://urait.ru/bcode/511741" TargetMode="External"/><Relationship Id="rId141" Type="http://schemas.openxmlformats.org/officeDocument/2006/relationships/hyperlink" Target="https://academia-moscow.ru/" TargetMode="External"/><Relationship Id="rId7" Type="http://schemas.openxmlformats.org/officeDocument/2006/relationships/endnotes" Target="endnotes.xml"/><Relationship Id="rId162" Type="http://schemas.openxmlformats.org/officeDocument/2006/relationships/hyperlink" Target="https://academia-moscow.ru/" TargetMode="External"/><Relationship Id="rId183" Type="http://schemas.openxmlformats.org/officeDocument/2006/relationships/hyperlink" Target="https://urait.ru/" TargetMode="External"/><Relationship Id="rId24" Type="http://schemas.openxmlformats.org/officeDocument/2006/relationships/hyperlink" Target="http://pf-k.ru/" TargetMode="External"/><Relationship Id="rId40" Type="http://schemas.openxmlformats.org/officeDocument/2006/relationships/hyperlink" Target="https://urait.ru/bcode/513920" TargetMode="External"/><Relationship Id="rId45" Type="http://schemas.openxmlformats.org/officeDocument/2006/relationships/hyperlink" Target="http://beauty.net.ru/kosmetolog/" TargetMode="External"/><Relationship Id="rId66" Type="http://schemas.openxmlformats.org/officeDocument/2006/relationships/hyperlink" Target="http://www.anatomy.tj/" TargetMode="External"/><Relationship Id="rId87" Type="http://schemas.openxmlformats.org/officeDocument/2006/relationships/hyperlink" Target="https://urait.ru/bcode/519111" TargetMode="External"/><Relationship Id="rId110" Type="http://schemas.openxmlformats.org/officeDocument/2006/relationships/hyperlink" Target="https://urait.ru/bcode/513591" TargetMode="External"/><Relationship Id="rId115" Type="http://schemas.openxmlformats.org/officeDocument/2006/relationships/hyperlink" Target="https://academia/" TargetMode="External"/><Relationship Id="rId131" Type="http://schemas.openxmlformats.org/officeDocument/2006/relationships/hyperlink" Target="file:///C:\Users\&#1057;&#1077;&#1082;&#1088;&#1077;&#1090;&#1072;&#1088;&#1100;\Desktop\&#1053;&#1086;&#1074;&#1072;&#1103;%20&#1087;&#1072;&#1087;&#1082;&#1072;\43.02.17-&#1055;&#1056;%20&#1059;&#1055;.02.docx" TargetMode="External"/><Relationship Id="rId136" Type="http://schemas.openxmlformats.org/officeDocument/2006/relationships/hyperlink" Target="https://www.studentlibrary.ru/" TargetMode="External"/><Relationship Id="rId157" Type="http://schemas.openxmlformats.org/officeDocument/2006/relationships/hyperlink" Target="https://urait.ru/" TargetMode="External"/><Relationship Id="rId178" Type="http://schemas.openxmlformats.org/officeDocument/2006/relationships/hyperlink" Target="http://beauty.net.ru/vizage/" TargetMode="External"/><Relationship Id="rId61" Type="http://schemas.openxmlformats.org/officeDocument/2006/relationships/hyperlink" Target="https://urait.ru/bcode/520154" TargetMode="External"/><Relationship Id="rId82" Type="http://schemas.openxmlformats.org/officeDocument/2006/relationships/hyperlink" Target="https://urait.ru/bcode/511741" TargetMode="External"/><Relationship Id="rId152" Type="http://schemas.openxmlformats.org/officeDocument/2006/relationships/hyperlink" Target="file:///C:\Users\&#1057;&#1077;&#1082;&#1088;&#1077;&#1090;&#1072;&#1088;&#1100;\Desktop\&#1053;&#1086;&#1074;&#1072;&#1103;%20&#1087;&#1072;&#1087;&#1082;&#1072;\43.02.17-&#1059;&#1055;03.docx" TargetMode="External"/><Relationship Id="rId173" Type="http://schemas.openxmlformats.org/officeDocument/2006/relationships/hyperlink" Target="https://www.studentlibrary.ru/book/ISBN9785970475430.html" TargetMode="External"/><Relationship Id="rId194" Type="http://schemas.openxmlformats.org/officeDocument/2006/relationships/hyperlink" Target="https://urait.ru/bcode/516841" TargetMode="External"/><Relationship Id="rId199" Type="http://schemas.openxmlformats.org/officeDocument/2006/relationships/hyperlink" Target="https://www.studentlibrary.ru/book/ISBN9785970475430.html" TargetMode="External"/><Relationship Id="rId203" Type="http://schemas.openxmlformats.org/officeDocument/2006/relationships/hyperlink" Target="http://pf-k.ru/" TargetMode="External"/><Relationship Id="rId19" Type="http://schemas.openxmlformats.org/officeDocument/2006/relationships/hyperlink" Target="https://www.studentlibrary.ru/book/ISBN9785970466650.html" TargetMode="External"/><Relationship Id="rId14" Type="http://schemas.openxmlformats.org/officeDocument/2006/relationships/hyperlink" Target="https://academia-moscow.ru/" TargetMode="External"/><Relationship Id="rId30" Type="http://schemas.openxmlformats.org/officeDocument/2006/relationships/hyperlink" Target="https://academia/" TargetMode="External"/><Relationship Id="rId35" Type="http://schemas.openxmlformats.org/officeDocument/2006/relationships/hyperlink" Target="https://academia-moscow.ru/" TargetMode="External"/><Relationship Id="rId56" Type="http://schemas.openxmlformats.org/officeDocument/2006/relationships/hyperlink" Target="https://academia-moscow.ru/" TargetMode="External"/><Relationship Id="rId77" Type="http://schemas.openxmlformats.org/officeDocument/2006/relationships/hyperlink" Target="https://academia/" TargetMode="External"/><Relationship Id="rId100" Type="http://schemas.openxmlformats.org/officeDocument/2006/relationships/hyperlink" Target="https://www.studentlibrary.ru/book/ISBN9785970466650.html" TargetMode="External"/><Relationship Id="rId105" Type="http://schemas.openxmlformats.org/officeDocument/2006/relationships/hyperlink" Target="http://pf-k.ru/" TargetMode="External"/><Relationship Id="rId126" Type="http://schemas.openxmlformats.org/officeDocument/2006/relationships/hyperlink" Target="http://www.anatomy.tj/" TargetMode="External"/><Relationship Id="rId147" Type="http://schemas.openxmlformats.org/officeDocument/2006/relationships/hyperlink" Target="http://www.anatomy.tj/" TargetMode="External"/><Relationship Id="rId168" Type="http://schemas.openxmlformats.org/officeDocument/2006/relationships/hyperlink" Target="https://urait.ru/bcode/516841" TargetMode="External"/><Relationship Id="rId8" Type="http://schemas.openxmlformats.org/officeDocument/2006/relationships/image" Target="media/image1.jpeg"/><Relationship Id="rId51" Type="http://schemas.openxmlformats.org/officeDocument/2006/relationships/hyperlink" Target="https://urait.ru/bcode/515815" TargetMode="External"/><Relationship Id="rId72" Type="http://schemas.openxmlformats.org/officeDocument/2006/relationships/hyperlink" Target="https://urait.ru/bcode/513591" TargetMode="External"/><Relationship Id="rId93" Type="http://schemas.openxmlformats.org/officeDocument/2006/relationships/hyperlink" Target="https://academia-moscow.ru/catalogue/5411/481938/" TargetMode="External"/><Relationship Id="rId98" Type="http://schemas.openxmlformats.org/officeDocument/2006/relationships/hyperlink" Target="https://urait.ru/bcode/516841" TargetMode="External"/><Relationship Id="rId121" Type="http://schemas.openxmlformats.org/officeDocument/2006/relationships/hyperlink" Target="https://urait.ru/bcode/520154" TargetMode="External"/><Relationship Id="rId142" Type="http://schemas.openxmlformats.org/officeDocument/2006/relationships/hyperlink" Target="https://urait.ru/bcode/516841" TargetMode="External"/><Relationship Id="rId163" Type="http://schemas.openxmlformats.org/officeDocument/2006/relationships/hyperlink" Target="https://academia-moscow.ru/" TargetMode="External"/><Relationship Id="rId184" Type="http://schemas.openxmlformats.org/officeDocument/2006/relationships/hyperlink" Target="https://www.studentlibrary.ru/" TargetMode="External"/><Relationship Id="rId189" Type="http://schemas.openxmlformats.org/officeDocument/2006/relationships/hyperlink" Target="https://academia-moscow.ru/" TargetMode="External"/><Relationship Id="rId3" Type="http://schemas.openxmlformats.org/officeDocument/2006/relationships/styles" Target="styles.xml"/><Relationship Id="rId25" Type="http://schemas.openxmlformats.org/officeDocument/2006/relationships/hyperlink" Target="http://beauty.net.ru/vizage/" TargetMode="External"/><Relationship Id="rId46" Type="http://schemas.openxmlformats.org/officeDocument/2006/relationships/hyperlink" Target="http://pf-k.ru/" TargetMode="External"/><Relationship Id="rId67" Type="http://schemas.openxmlformats.org/officeDocument/2006/relationships/hyperlink" Target="http://beauty.net.ru/kosmetolog/" TargetMode="External"/><Relationship Id="rId116" Type="http://schemas.openxmlformats.org/officeDocument/2006/relationships/hyperlink" Target="https://academia-moscow.ru/" TargetMode="External"/><Relationship Id="rId137" Type="http://schemas.openxmlformats.org/officeDocument/2006/relationships/hyperlink" Target="https://academia-moscow.ru/catalogue/5411/481938/" TargetMode="External"/><Relationship Id="rId158" Type="http://schemas.openxmlformats.org/officeDocument/2006/relationships/hyperlink" Target="https://www.studentlibrary.ru/" TargetMode="External"/><Relationship Id="rId20" Type="http://schemas.openxmlformats.org/officeDocument/2006/relationships/hyperlink" Target="https://www.studentlibrary.ru/book/ISBN9785970475430.html" TargetMode="External"/><Relationship Id="rId41" Type="http://schemas.openxmlformats.org/officeDocument/2006/relationships/hyperlink" Target="https://www.studentlibrary.ru/book/ISBN9785970466650.html" TargetMode="External"/><Relationship Id="rId62" Type="http://schemas.openxmlformats.org/officeDocument/2006/relationships/hyperlink" Target="https://urait.ru/bcode/513920" TargetMode="External"/><Relationship Id="rId83" Type="http://schemas.openxmlformats.org/officeDocument/2006/relationships/hyperlink" Target="https://urait.ru/bcode/520154" TargetMode="External"/><Relationship Id="rId88" Type="http://schemas.openxmlformats.org/officeDocument/2006/relationships/hyperlink" Target="http://www.anatomy.tj/" TargetMode="External"/><Relationship Id="rId111" Type="http://schemas.openxmlformats.org/officeDocument/2006/relationships/hyperlink" Target="https://urait.ru/bcode/515815" TargetMode="External"/><Relationship Id="rId132" Type="http://schemas.openxmlformats.org/officeDocument/2006/relationships/hyperlink" Target="file:///C:\Users\&#1057;&#1077;&#1082;&#1088;&#1077;&#1090;&#1072;&#1088;&#1100;\Desktop\&#1053;&#1086;&#1074;&#1072;&#1103;%20&#1087;&#1072;&#1087;&#1082;&#1072;\43.02.17-&#1055;&#1056;%20&#1059;&#1055;.02.docx" TargetMode="External"/><Relationship Id="rId153" Type="http://schemas.openxmlformats.org/officeDocument/2006/relationships/hyperlink" Target="file:///C:\Users\&#1057;&#1077;&#1082;&#1088;&#1077;&#1090;&#1072;&#1088;&#1100;\Desktop\&#1053;&#1086;&#1074;&#1072;&#1103;%20&#1087;&#1072;&#1087;&#1082;&#1072;\43.02.17-&#1059;&#1055;03.docx" TargetMode="External"/><Relationship Id="rId174" Type="http://schemas.openxmlformats.org/officeDocument/2006/relationships/hyperlink" Target="https://urait.ru/bcode/519111" TargetMode="External"/><Relationship Id="rId179" Type="http://schemas.openxmlformats.org/officeDocument/2006/relationships/hyperlink" Target="http://pf-v.ru/" TargetMode="External"/><Relationship Id="rId195" Type="http://schemas.openxmlformats.org/officeDocument/2006/relationships/hyperlink" Target="https://urait.ru/bcode/511741" TargetMode="External"/><Relationship Id="rId190" Type="http://schemas.openxmlformats.org/officeDocument/2006/relationships/hyperlink" Target="https://academia/" TargetMode="External"/><Relationship Id="rId204" Type="http://schemas.openxmlformats.org/officeDocument/2006/relationships/hyperlink" Target="http://beauty.net.ru/vizage/" TargetMode="External"/><Relationship Id="rId15" Type="http://schemas.openxmlformats.org/officeDocument/2006/relationships/hyperlink" Target="https://academia-moscow.ru/" TargetMode="External"/><Relationship Id="rId36" Type="http://schemas.openxmlformats.org/officeDocument/2006/relationships/hyperlink" Target="https://academia-moscow.ru/" TargetMode="External"/><Relationship Id="rId57" Type="http://schemas.openxmlformats.org/officeDocument/2006/relationships/hyperlink" Target="https://academia-moscow.ru/" TargetMode="External"/><Relationship Id="rId106" Type="http://schemas.openxmlformats.org/officeDocument/2006/relationships/hyperlink" Target="http://beauty.net.ru/vizage/" TargetMode="External"/><Relationship Id="rId127" Type="http://schemas.openxmlformats.org/officeDocument/2006/relationships/hyperlink" Target="http://beauty.net.ru/kosmetolog/" TargetMode="External"/><Relationship Id="rId10" Type="http://schemas.openxmlformats.org/officeDocument/2006/relationships/footer" Target="footer2.xml"/><Relationship Id="rId31" Type="http://schemas.openxmlformats.org/officeDocument/2006/relationships/hyperlink" Target="https://academia-moscow.ru/" TargetMode="External"/><Relationship Id="rId52" Type="http://schemas.openxmlformats.org/officeDocument/2006/relationships/hyperlink" Target="https://academia/" TargetMode="External"/><Relationship Id="rId73" Type="http://schemas.openxmlformats.org/officeDocument/2006/relationships/hyperlink" Target="https://urait.ru/bcode/515815" TargetMode="External"/><Relationship Id="rId78" Type="http://schemas.openxmlformats.org/officeDocument/2006/relationships/hyperlink" Target="https://academia-moscow.ru/" TargetMode="External"/><Relationship Id="rId94" Type="http://schemas.openxmlformats.org/officeDocument/2006/relationships/hyperlink" Target="https://urait.ru/bcode/513591" TargetMode="External"/><Relationship Id="rId99" Type="http://schemas.openxmlformats.org/officeDocument/2006/relationships/hyperlink" Target="https://urait.ru/bcode/511741" TargetMode="External"/><Relationship Id="rId101" Type="http://schemas.openxmlformats.org/officeDocument/2006/relationships/hyperlink" Target="https://www.studentlibrary.ru/book/ISBN9785970475430.html" TargetMode="External"/><Relationship Id="rId122" Type="http://schemas.openxmlformats.org/officeDocument/2006/relationships/hyperlink" Target="https://urait.ru/bcode/513920" TargetMode="External"/><Relationship Id="rId143" Type="http://schemas.openxmlformats.org/officeDocument/2006/relationships/hyperlink" Target="https://urait.ru/bcode/511741" TargetMode="External"/><Relationship Id="rId148" Type="http://schemas.openxmlformats.org/officeDocument/2006/relationships/hyperlink" Target="http://beauty.net.ru/kosmetolog/" TargetMode="External"/><Relationship Id="rId164" Type="http://schemas.openxmlformats.org/officeDocument/2006/relationships/hyperlink" Target="https://academia/" TargetMode="External"/><Relationship Id="rId169" Type="http://schemas.openxmlformats.org/officeDocument/2006/relationships/hyperlink" Target="https://urait.ru/bcode/511741" TargetMode="External"/><Relationship Id="rId185" Type="http://schemas.openxmlformats.org/officeDocument/2006/relationships/hyperlink" Target="https://urait.ru/bcode/513591"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file:///C:\Users\&#1057;&#1077;&#1082;&#1088;&#1077;&#1090;&#1072;&#1088;&#1100;\Desktop\&#1053;&#1086;&#1074;&#1072;&#1103;%20&#1087;&#1072;&#1087;&#1082;&#1072;\43.02.17-&#1059;&#1055;%2001.docx" TargetMode="External"/><Relationship Id="rId26" Type="http://schemas.openxmlformats.org/officeDocument/2006/relationships/hyperlink" Target="http://pf-v.ru/" TargetMode="External"/><Relationship Id="rId47" Type="http://schemas.openxmlformats.org/officeDocument/2006/relationships/hyperlink" Target="http://beauty.net.ru/vizage/" TargetMode="External"/><Relationship Id="rId68" Type="http://schemas.openxmlformats.org/officeDocument/2006/relationships/hyperlink" Target="http://pf-k.ru/" TargetMode="External"/><Relationship Id="rId89" Type="http://schemas.openxmlformats.org/officeDocument/2006/relationships/hyperlink" Target="http://beauty.net.ru/kosmetolog/" TargetMode="External"/><Relationship Id="rId112" Type="http://schemas.openxmlformats.org/officeDocument/2006/relationships/hyperlink" Target="https://academia/" TargetMode="External"/><Relationship Id="rId133" Type="http://schemas.openxmlformats.org/officeDocument/2006/relationships/hyperlink" Target="file:///C:\Users\&#1057;&#1077;&#1082;&#1088;&#1077;&#1090;&#1072;&#1088;&#1100;\Desktop\&#1053;&#1086;&#1074;&#1072;&#1103;%20&#1087;&#1072;&#1087;&#1082;&#1072;\43.02.17-&#1055;&#1056;%20&#1059;&#1055;.02.docx" TargetMode="External"/><Relationship Id="rId154" Type="http://schemas.openxmlformats.org/officeDocument/2006/relationships/hyperlink" Target="file:///C:\Users\&#1057;&#1077;&#1082;&#1088;&#1077;&#1090;&#1072;&#1088;&#1100;\Desktop\&#1053;&#1086;&#1074;&#1072;&#1103;%20&#1087;&#1072;&#1087;&#1082;&#1072;\43.02.17-&#1059;&#1055;03.docx" TargetMode="External"/><Relationship Id="rId175" Type="http://schemas.openxmlformats.org/officeDocument/2006/relationships/hyperlink" Target="http://www.anatomy.tj/" TargetMode="External"/><Relationship Id="rId196" Type="http://schemas.openxmlformats.org/officeDocument/2006/relationships/hyperlink" Target="https://urait.ru/bcode/520154" TargetMode="External"/><Relationship Id="rId200" Type="http://schemas.openxmlformats.org/officeDocument/2006/relationships/hyperlink" Target="https://urait.ru/bcode/519111" TargetMode="External"/><Relationship Id="rId16" Type="http://schemas.openxmlformats.org/officeDocument/2006/relationships/hyperlink" Target="https://urait.ru/bcode/516841" TargetMode="External"/><Relationship Id="rId37" Type="http://schemas.openxmlformats.org/officeDocument/2006/relationships/hyperlink" Target="https://urait.ru/bcode/516841" TargetMode="External"/><Relationship Id="rId58" Type="http://schemas.openxmlformats.org/officeDocument/2006/relationships/hyperlink" Target="https://academia-moscow.ru/" TargetMode="External"/><Relationship Id="rId79" Type="http://schemas.openxmlformats.org/officeDocument/2006/relationships/hyperlink" Target="https://academia-moscow.ru/" TargetMode="External"/><Relationship Id="rId102" Type="http://schemas.openxmlformats.org/officeDocument/2006/relationships/hyperlink" Target="https://urait.ru/bcode/519111" TargetMode="External"/><Relationship Id="rId123" Type="http://schemas.openxmlformats.org/officeDocument/2006/relationships/hyperlink" Target="https://www.studentlibrary.ru/book/ISBN9785970466650.html" TargetMode="External"/><Relationship Id="rId144" Type="http://schemas.openxmlformats.org/officeDocument/2006/relationships/hyperlink" Target="https://www.studentlibrary.ru/book/ISBN9785970466650.html" TargetMode="External"/><Relationship Id="rId90" Type="http://schemas.openxmlformats.org/officeDocument/2006/relationships/hyperlink" Target="http://pf-k.ru/" TargetMode="External"/><Relationship Id="rId165" Type="http://schemas.openxmlformats.org/officeDocument/2006/relationships/hyperlink" Target="https://academia-moscow.ru/" TargetMode="External"/><Relationship Id="rId186" Type="http://schemas.openxmlformats.org/officeDocument/2006/relationships/hyperlink" Target="https://urait.ru/bcode/515815" TargetMode="External"/><Relationship Id="rId27" Type="http://schemas.openxmlformats.org/officeDocument/2006/relationships/footer" Target="footer4.xml"/><Relationship Id="rId48" Type="http://schemas.openxmlformats.org/officeDocument/2006/relationships/hyperlink" Target="http://pf-v.ru/" TargetMode="External"/><Relationship Id="rId69" Type="http://schemas.openxmlformats.org/officeDocument/2006/relationships/hyperlink" Target="http://beauty.net.ru/vizage/" TargetMode="External"/><Relationship Id="rId113" Type="http://schemas.openxmlformats.org/officeDocument/2006/relationships/hyperlink" Target="https://academia-moscow.ru/" TargetMode="External"/><Relationship Id="rId134" Type="http://schemas.openxmlformats.org/officeDocument/2006/relationships/hyperlink" Target="https://dist.fknz.ru/" TargetMode="External"/><Relationship Id="rId80" Type="http://schemas.openxmlformats.org/officeDocument/2006/relationships/hyperlink" Target="https://academia-moscow.ru/" TargetMode="External"/><Relationship Id="rId155" Type="http://schemas.openxmlformats.org/officeDocument/2006/relationships/hyperlink" Target="file:///C:\Users\&#1057;&#1077;&#1082;&#1088;&#1077;&#1090;&#1072;&#1088;&#1100;\Desktop\&#1053;&#1086;&#1074;&#1072;&#1103;%20&#1087;&#1072;&#1087;&#1082;&#1072;\43.02.17-&#1059;&#1055;03.docx" TargetMode="External"/><Relationship Id="rId176" Type="http://schemas.openxmlformats.org/officeDocument/2006/relationships/hyperlink" Target="http://beauty.net.ru/kosmetolog/" TargetMode="External"/><Relationship Id="rId197" Type="http://schemas.openxmlformats.org/officeDocument/2006/relationships/hyperlink" Target="https://urait.ru/bcode/513920" TargetMode="External"/><Relationship Id="rId201" Type="http://schemas.openxmlformats.org/officeDocument/2006/relationships/hyperlink" Target="http://www.anatomy.tj/" TargetMode="External"/><Relationship Id="rId17" Type="http://schemas.openxmlformats.org/officeDocument/2006/relationships/footer" Target="footer3.xml"/><Relationship Id="rId38" Type="http://schemas.openxmlformats.org/officeDocument/2006/relationships/hyperlink" Target="https://urait.ru/bcode/511741" TargetMode="External"/><Relationship Id="rId59" Type="http://schemas.openxmlformats.org/officeDocument/2006/relationships/hyperlink" Target="https://urait.ru/bcode/516841" TargetMode="External"/><Relationship Id="rId103" Type="http://schemas.openxmlformats.org/officeDocument/2006/relationships/hyperlink" Target="http://www.anatomy.tj/" TargetMode="External"/><Relationship Id="rId124" Type="http://schemas.openxmlformats.org/officeDocument/2006/relationships/hyperlink" Target="https://www.studentlibrary.ru/book/ISBN9785970475430.html" TargetMode="External"/><Relationship Id="rId70" Type="http://schemas.openxmlformats.org/officeDocument/2006/relationships/hyperlink" Target="http://pf-v.ru/" TargetMode="External"/><Relationship Id="rId91" Type="http://schemas.openxmlformats.org/officeDocument/2006/relationships/hyperlink" Target="http://beauty.net.ru/vizage/" TargetMode="External"/><Relationship Id="rId145" Type="http://schemas.openxmlformats.org/officeDocument/2006/relationships/hyperlink" Target="https://www.studentlibrary.ru/book/ISBN9785970475430.html" TargetMode="External"/><Relationship Id="rId166" Type="http://schemas.openxmlformats.org/officeDocument/2006/relationships/hyperlink" Target="https://academia-moscow.ru/" TargetMode="External"/><Relationship Id="rId187" Type="http://schemas.openxmlformats.org/officeDocument/2006/relationships/hyperlink" Target="https://academia/" TargetMode="External"/><Relationship Id="rId1" Type="http://schemas.openxmlformats.org/officeDocument/2006/relationships/customXml" Target="../customXml/item1.xml"/><Relationship Id="rId28" Type="http://schemas.openxmlformats.org/officeDocument/2006/relationships/hyperlink" Target="https://urait.ru/bcode/513591" TargetMode="External"/><Relationship Id="rId49" Type="http://schemas.openxmlformats.org/officeDocument/2006/relationships/hyperlink" Target="file:///C:\Users\&#1057;&#1077;&#1082;&#1088;&#1077;&#1090;&#1072;&#1088;&#1100;\Desktop\&#1053;&#1086;&#1074;&#1072;&#1103;%20&#1087;&#1072;&#1087;&#1082;&#1072;\43.02.17-&#1056;&#1055;%20&#1055;&#1055;%2003.docx" TargetMode="External"/><Relationship Id="rId114" Type="http://schemas.openxmlformats.org/officeDocument/2006/relationships/hyperlink" Target="https://academia-moscow.ru/" TargetMode="External"/><Relationship Id="rId60" Type="http://schemas.openxmlformats.org/officeDocument/2006/relationships/hyperlink" Target="https://urait.ru/bcode/511741" TargetMode="External"/><Relationship Id="rId81" Type="http://schemas.openxmlformats.org/officeDocument/2006/relationships/hyperlink" Target="https://urait.ru/bcode/516841" TargetMode="External"/><Relationship Id="rId135" Type="http://schemas.openxmlformats.org/officeDocument/2006/relationships/hyperlink" Target="https://urait.ru/" TargetMode="External"/><Relationship Id="rId156" Type="http://schemas.openxmlformats.org/officeDocument/2006/relationships/hyperlink" Target="https://dist.fknz.ru/" TargetMode="External"/><Relationship Id="rId177" Type="http://schemas.openxmlformats.org/officeDocument/2006/relationships/hyperlink" Target="http://pf-k.ru/" TargetMode="External"/><Relationship Id="rId198" Type="http://schemas.openxmlformats.org/officeDocument/2006/relationships/hyperlink" Target="https://www.studentlibrary.ru/book/ISBN9785970466650.html" TargetMode="External"/><Relationship Id="rId202" Type="http://schemas.openxmlformats.org/officeDocument/2006/relationships/hyperlink" Target="http://beauty.net.ru/kosmetolog/" TargetMode="External"/><Relationship Id="rId18" Type="http://schemas.openxmlformats.org/officeDocument/2006/relationships/hyperlink" Target="https://urait.ru/bcode/511741" TargetMode="External"/><Relationship Id="rId39" Type="http://schemas.openxmlformats.org/officeDocument/2006/relationships/hyperlink" Target="https://urait.ru/bcode/520154" TargetMode="External"/><Relationship Id="rId50" Type="http://schemas.openxmlformats.org/officeDocument/2006/relationships/hyperlink" Target="https://urait.ru/bcode/513591" TargetMode="External"/><Relationship Id="rId104" Type="http://schemas.openxmlformats.org/officeDocument/2006/relationships/hyperlink" Target="http://beauty.net.ru/kosmetolog/" TargetMode="External"/><Relationship Id="rId125" Type="http://schemas.openxmlformats.org/officeDocument/2006/relationships/hyperlink" Target="https://urait.ru/bcode/519111" TargetMode="External"/><Relationship Id="rId146" Type="http://schemas.openxmlformats.org/officeDocument/2006/relationships/hyperlink" Target="https://urait.ru/bcode/519111" TargetMode="External"/><Relationship Id="rId167" Type="http://schemas.openxmlformats.org/officeDocument/2006/relationships/hyperlink" Target="https://academia-moscow.ru/" TargetMode="External"/><Relationship Id="rId188" Type="http://schemas.openxmlformats.org/officeDocument/2006/relationships/hyperlink" Target="https://academia-moscow.ru/" TargetMode="External"/><Relationship Id="rId71" Type="http://schemas.openxmlformats.org/officeDocument/2006/relationships/hyperlink" Target="file:///C:\Users\&#1057;&#1077;&#1082;&#1088;&#1077;&#1090;&#1072;&#1088;&#1100;\Desktop\&#1053;&#1086;&#1074;&#1072;&#1103;%20&#1087;&#1072;&#1087;&#1082;&#1072;\43.02.17%20P&#1055;%20&#1055;&#1052;.01.docx" TargetMode="External"/><Relationship Id="rId92" Type="http://schemas.openxmlformats.org/officeDocument/2006/relationships/hyperlink" Target="http://pf-v.ru/" TargetMode="External"/><Relationship Id="rId2" Type="http://schemas.openxmlformats.org/officeDocument/2006/relationships/numbering" Target="numbering.xml"/><Relationship Id="rId29" Type="http://schemas.openxmlformats.org/officeDocument/2006/relationships/hyperlink" Target="https://urait.ru/bcode/515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64075</Words>
  <Characters>365230</Characters>
  <Application>Microsoft Office Word</Application>
  <DocSecurity>0</DocSecurity>
  <Lines>3043</Lines>
  <Paragraphs>856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Секретарь</cp:lastModifiedBy>
  <cp:revision>4</cp:revision>
  <dcterms:created xsi:type="dcterms:W3CDTF">2026-08-12T06:24:00Z</dcterms:created>
  <dcterms:modified xsi:type="dcterms:W3CDTF">2026-08-12T06:29:00Z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2025-02-14T00:00:00Z</vt:filetime>
  </property>
  <property fmtid="{D5CDD505-2E9C-101B-9397-08002B2CF9AE}" pid="4" name="Creator">
    <vt:lpwstr>ABBYY FineReader PDF 15</vt:lpwstr>
  </property>
  <property fmtid="{D5CDD505-2E9C-101B-9397-08002B2CF9AE}" pid="5" name="LastSaved">
    <vt:filetime>2026-06-13T00:00:00Z</vt:filetime>
  </property>
  <property fmtid="{D5CDD505-2E9C-101B-9397-08002B2CF9AE}" pid="6" name="Producer">
    <vt:lpwstr>ABBYY FineReader PDF 15</vt:lpwstr>
  </property>
  <property fmtid="{D5CDD505-2E9C-101B-9397-08002B2CF9AE}" pid="7" name="KSOTemplateDocerSaveRecord">
    <vt:lpwstr>eyJoZGlkIjoiOWIyYmUxMTZkZTRiM2MwNjg1ZWM5MWY4OTYzZmJmZTQiLCJ1c2VySWQiOiI4MjQ2MzUzODg4NzQifQ==</vt:lpwstr>
  </property>
  <property fmtid="{D5CDD505-2E9C-101B-9397-08002B2CF9AE}" pid="8" name="KSOProductBuildVer">
    <vt:lpwstr>1049-12.1.0.26880</vt:lpwstr>
  </property>
  <property fmtid="{D5CDD505-2E9C-101B-9397-08002B2CF9AE}" pid="9" name="ICV">
    <vt:lpwstr>5412288D187F4C43B13BBE6084566599_12</vt:lpwstr>
  </property>
</Properties>
</file>